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02CB" w14:textId="35852EE6" w:rsidR="00E569D9" w:rsidRPr="009E2B43" w:rsidRDefault="00E569D9" w:rsidP="00E569D9">
      <w:pPr>
        <w:pStyle w:val="Title"/>
      </w:pPr>
      <w:bookmarkStart w:id="0" w:name="_Hlk54771572"/>
      <w:bookmarkStart w:id="1" w:name="_Hlk51675974"/>
      <w:bookmarkEnd w:id="0"/>
      <w:r w:rsidRPr="009E2B43">
        <w:t>Patient Information Management System (PIMS) Software Version 5.3</w:t>
      </w:r>
    </w:p>
    <w:p w14:paraId="5241DC8B" w14:textId="77777777" w:rsidR="00E569D9" w:rsidRPr="009E2B43" w:rsidRDefault="00E569D9" w:rsidP="00E569D9">
      <w:pPr>
        <w:pStyle w:val="Title"/>
      </w:pPr>
      <w:r w:rsidRPr="009E2B43">
        <w:t>Patient Registration, Admission, Discharge, Transfer, and Appointment Scheduling</w:t>
      </w:r>
    </w:p>
    <w:p w14:paraId="77575210" w14:textId="70E2C6B3" w:rsidR="00E569D9" w:rsidRPr="009E2B43" w:rsidRDefault="00E569D9" w:rsidP="00E569D9">
      <w:pPr>
        <w:pStyle w:val="Title"/>
        <w:spacing w:before="720"/>
      </w:pPr>
      <w:r w:rsidRPr="009E2B43">
        <w:t>Technical Manual</w:t>
      </w:r>
    </w:p>
    <w:p w14:paraId="1483EAA4" w14:textId="77777777" w:rsidR="00E569D9" w:rsidRPr="009E2B43" w:rsidRDefault="00E569D9" w:rsidP="00E569D9">
      <w:pPr>
        <w:pStyle w:val="VASeal"/>
      </w:pPr>
      <w:r w:rsidRPr="009E2B43">
        <w:rPr>
          <w:noProof/>
        </w:rPr>
        <w:drawing>
          <wp:inline distT="0" distB="0" distL="0" distR="0" wp14:anchorId="370E980B" wp14:editId="0DA9F736">
            <wp:extent cx="2466975" cy="2286000"/>
            <wp:effectExtent l="0" t="0" r="9525" b="0"/>
            <wp:docPr id="1449285072"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23CD42D6" w14:textId="63CCAE95" w:rsidR="00E569D9" w:rsidRPr="009E2B43" w:rsidRDefault="00161BB1" w:rsidP="00E569D9">
      <w:pPr>
        <w:pStyle w:val="Title2"/>
      </w:pPr>
      <w:r>
        <w:t>December</w:t>
      </w:r>
      <w:r w:rsidR="0081722B" w:rsidRPr="009E2B43">
        <w:t xml:space="preserve"> 2021</w:t>
      </w:r>
    </w:p>
    <w:p w14:paraId="7C0350CB" w14:textId="77777777" w:rsidR="00E569D9" w:rsidRPr="009E2B43" w:rsidRDefault="00E569D9" w:rsidP="00E569D9">
      <w:pPr>
        <w:pStyle w:val="Title2"/>
      </w:pPr>
    </w:p>
    <w:p w14:paraId="1489DA7F" w14:textId="77777777" w:rsidR="00E569D9" w:rsidRPr="009E2B43" w:rsidRDefault="00E569D9" w:rsidP="00E569D9">
      <w:pPr>
        <w:pStyle w:val="Title2"/>
      </w:pPr>
      <w:r w:rsidRPr="009E2B43">
        <w:t>Department of Veterans Affairs (VA)</w:t>
      </w:r>
    </w:p>
    <w:p w14:paraId="078FE9F2" w14:textId="263F725C" w:rsidR="00E569D9" w:rsidRPr="009E2B43" w:rsidRDefault="00E569D9" w:rsidP="00E569D9">
      <w:pPr>
        <w:pStyle w:val="Title2"/>
      </w:pPr>
      <w:r w:rsidRPr="009E2B43">
        <w:t>Office of Information and Technology (OIT)</w:t>
      </w:r>
    </w:p>
    <w:p w14:paraId="6B12FB93" w14:textId="6A8B4461" w:rsidR="00E569D9" w:rsidRPr="009E2B43" w:rsidRDefault="00E569D9" w:rsidP="00E569D9">
      <w:pPr>
        <w:pStyle w:val="Title2"/>
      </w:pPr>
      <w:r w:rsidRPr="009E2B43">
        <w:t>Enterprise Program Management Office (EPMO)</w:t>
      </w:r>
    </w:p>
    <w:p w14:paraId="7BCB3E43" w14:textId="77777777" w:rsidR="00E569D9" w:rsidRPr="009E2B43" w:rsidRDefault="00E569D9" w:rsidP="00E569D9">
      <w:pPr>
        <w:pStyle w:val="BodyText"/>
      </w:pPr>
    </w:p>
    <w:p w14:paraId="4CDA6AF8" w14:textId="77777777" w:rsidR="00F53DC9" w:rsidRPr="009E2B43" w:rsidRDefault="00F53DC9" w:rsidP="00E569D9">
      <w:pPr>
        <w:pStyle w:val="BodyText"/>
      </w:pPr>
    </w:p>
    <w:bookmarkEnd w:id="1"/>
    <w:p w14:paraId="72468614" w14:textId="77777777" w:rsidR="00F53DC9" w:rsidRPr="009E2B43" w:rsidRDefault="00F53DC9" w:rsidP="00F53DC9">
      <w:pPr>
        <w:pStyle w:val="Title2"/>
        <w:sectPr w:rsidR="00F53DC9" w:rsidRPr="009E2B43" w:rsidSect="00B530F7">
          <w:headerReference w:type="even" r:id="rId12"/>
          <w:headerReference w:type="default" r:id="rId13"/>
          <w:footerReference w:type="default" r:id="rId14"/>
          <w:footerReference w:type="first" r:id="rId15"/>
          <w:pgSz w:w="12240" w:h="15840" w:code="1"/>
          <w:pgMar w:top="1440" w:right="1440" w:bottom="1440" w:left="1440" w:header="720" w:footer="720" w:gutter="0"/>
          <w:pgNumType w:fmt="lowerRoman" w:start="3"/>
          <w:cols w:space="720"/>
          <w:titlePg/>
          <w:docGrid w:linePitch="360"/>
        </w:sectPr>
      </w:pPr>
    </w:p>
    <w:p w14:paraId="1692B33E" w14:textId="77777777" w:rsidR="00F53DC9" w:rsidRPr="009E2B43" w:rsidRDefault="00F53DC9" w:rsidP="00E569D9">
      <w:pPr>
        <w:pStyle w:val="HeadingFront-BackMatter"/>
      </w:pPr>
      <w:bookmarkStart w:id="2" w:name="_Toc88641992"/>
      <w:r w:rsidRPr="009E2B43">
        <w:lastRenderedPageBreak/>
        <w:t>Revision History</w:t>
      </w:r>
      <w:bookmarkEnd w:id="2"/>
    </w:p>
    <w:tbl>
      <w:tblPr>
        <w:tblW w:w="939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32"/>
        <w:gridCol w:w="1133"/>
        <w:gridCol w:w="4387"/>
        <w:gridCol w:w="2540"/>
      </w:tblGrid>
      <w:tr w:rsidR="00F53DC9" w:rsidRPr="009E2B43" w14:paraId="20DCCCE6" w14:textId="77777777" w:rsidTr="00744E89">
        <w:trPr>
          <w:tblHeader/>
        </w:trPr>
        <w:tc>
          <w:tcPr>
            <w:tcW w:w="0" w:type="auto"/>
            <w:shd w:val="clear" w:color="auto" w:fill="F2F2F2" w:themeFill="background1" w:themeFillShade="F2"/>
          </w:tcPr>
          <w:p w14:paraId="14F2FC4F" w14:textId="77777777" w:rsidR="00F53DC9" w:rsidRPr="009E2B43" w:rsidRDefault="00F53DC9" w:rsidP="00A23E30">
            <w:pPr>
              <w:pStyle w:val="TableHeading"/>
            </w:pPr>
            <w:bookmarkStart w:id="3" w:name="ColumnTitle_Revision_History"/>
            <w:bookmarkEnd w:id="3"/>
            <w:r w:rsidRPr="009E2B43">
              <w:t>Date</w:t>
            </w:r>
          </w:p>
        </w:tc>
        <w:tc>
          <w:tcPr>
            <w:tcW w:w="1133" w:type="dxa"/>
            <w:shd w:val="clear" w:color="auto" w:fill="F2F2F2" w:themeFill="background1" w:themeFillShade="F2"/>
          </w:tcPr>
          <w:p w14:paraId="48C631AC" w14:textId="77777777" w:rsidR="00F53DC9" w:rsidRPr="009E2B43" w:rsidRDefault="00F53DC9" w:rsidP="00A23E30">
            <w:pPr>
              <w:pStyle w:val="TableHeading"/>
            </w:pPr>
            <w:r w:rsidRPr="009E2B43">
              <w:t>Revision</w:t>
            </w:r>
          </w:p>
        </w:tc>
        <w:tc>
          <w:tcPr>
            <w:tcW w:w="4387" w:type="dxa"/>
            <w:shd w:val="clear" w:color="auto" w:fill="F2F2F2" w:themeFill="background1" w:themeFillShade="F2"/>
          </w:tcPr>
          <w:p w14:paraId="766C7E8E" w14:textId="77777777" w:rsidR="00F53DC9" w:rsidRPr="009E2B43" w:rsidRDefault="00F53DC9" w:rsidP="00A23E30">
            <w:pPr>
              <w:pStyle w:val="TableHeading"/>
            </w:pPr>
            <w:r w:rsidRPr="009E2B43">
              <w:t>Description</w:t>
            </w:r>
          </w:p>
        </w:tc>
        <w:tc>
          <w:tcPr>
            <w:tcW w:w="2540" w:type="dxa"/>
            <w:shd w:val="clear" w:color="auto" w:fill="F2F2F2" w:themeFill="background1" w:themeFillShade="F2"/>
          </w:tcPr>
          <w:p w14:paraId="3B3FFD14" w14:textId="77777777" w:rsidR="00F53DC9" w:rsidRPr="009E2B43" w:rsidRDefault="00F53DC9" w:rsidP="00A23E30">
            <w:pPr>
              <w:pStyle w:val="TableHeading"/>
            </w:pPr>
            <w:r w:rsidRPr="009E2B43">
              <w:t>Author</w:t>
            </w:r>
          </w:p>
        </w:tc>
      </w:tr>
      <w:tr w:rsidR="009E147F" w:rsidRPr="009E2B43" w14:paraId="2DF43406"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2A00A07" w14:textId="609D45D5" w:rsidR="009E147F" w:rsidRPr="009E2B43" w:rsidRDefault="009E147F" w:rsidP="009E147F">
            <w:pPr>
              <w:pStyle w:val="TableText"/>
            </w:pPr>
            <w:r w:rsidRPr="009E2B43">
              <w:t>1</w:t>
            </w:r>
            <w:r>
              <w:t>2</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0AD81DD" w14:textId="03E3D219" w:rsidR="009E147F" w:rsidRPr="00A23E30" w:rsidRDefault="009E147F" w:rsidP="009E147F">
            <w:pPr>
              <w:pStyle w:val="TableHeading"/>
            </w:pPr>
            <w:r w:rsidRPr="00A23E30">
              <w:t>0.</w:t>
            </w:r>
            <w:r>
              <w:t>83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B5BD485" w14:textId="379F2EE8" w:rsidR="009E147F" w:rsidRPr="009E2B43" w:rsidRDefault="009E147F" w:rsidP="009E147F">
            <w:pPr>
              <w:pStyle w:val="TableText"/>
            </w:pPr>
            <w:r>
              <w:t>SD*5.3*780 – Added new HL7 records to communicate non-clinic days to TMP</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CF4FF56" w14:textId="6F958018" w:rsidR="009E147F" w:rsidRPr="00A23E30" w:rsidRDefault="009E147F" w:rsidP="009E147F">
            <w:pPr>
              <w:pStyle w:val="TableHeading"/>
            </w:pPr>
            <w:r>
              <w:t>Liberty ITS</w:t>
            </w:r>
          </w:p>
        </w:tc>
      </w:tr>
      <w:tr w:rsidR="00314E97" w:rsidRPr="009E2B43" w14:paraId="187B6770"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9D0DACF" w14:textId="5EE2E20A" w:rsidR="00314E97" w:rsidRDefault="00314E97" w:rsidP="009E147F">
            <w:pPr>
              <w:pStyle w:val="TableText"/>
              <w:rPr>
                <w:color w:val="auto"/>
              </w:rPr>
            </w:pPr>
            <w:r w:rsidRPr="009E2B43">
              <w:t>1</w:t>
            </w:r>
            <w:r>
              <w:t>2</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C672B1E" w14:textId="01625078" w:rsidR="00314E97" w:rsidRPr="00A23E30" w:rsidRDefault="00314E97" w:rsidP="009E147F">
            <w:pPr>
              <w:pStyle w:val="TableHeading"/>
              <w:rPr>
                <w:color w:val="auto"/>
              </w:rPr>
            </w:pPr>
            <w:r w:rsidRPr="00A23E30">
              <w:t>0.</w:t>
            </w:r>
            <w:r>
              <w:t>82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CEDD14C" w14:textId="53EF8FED" w:rsidR="00314E97" w:rsidRPr="00062CC3" w:rsidRDefault="00314E97" w:rsidP="009E147F">
            <w:pPr>
              <w:pStyle w:val="TableText"/>
              <w:rPr>
                <w:bCs/>
                <w:color w:val="auto"/>
              </w:rPr>
            </w:pPr>
            <w:r w:rsidRPr="009E2B43">
              <w:t>SD*5.3*</w:t>
            </w:r>
            <w:r>
              <w:t>800</w:t>
            </w:r>
            <w:r w:rsidRPr="009E2B43">
              <w:t xml:space="preserve"> - Added new and modified routines to</w:t>
            </w:r>
            <w:r w:rsidR="00161BB1">
              <w:t xml:space="preserve"> </w:t>
            </w:r>
            <w:r w:rsidR="00161BB1" w:rsidRPr="00161BB1">
              <w:rPr>
                <w:b/>
                <w:bCs/>
                <w:color w:val="auto"/>
                <w:lang w:eastAsia="en-US"/>
              </w:rPr>
              <w:fldChar w:fldCharType="begin"/>
            </w:r>
            <w:r w:rsidR="00161BB1" w:rsidRPr="00161BB1">
              <w:rPr>
                <w:b/>
                <w:bCs/>
                <w:color w:val="auto"/>
                <w:lang w:eastAsia="en-US"/>
              </w:rPr>
              <w:instrText xml:space="preserve"> </w:instrText>
            </w:r>
            <w:r w:rsidR="00161BB1" w:rsidRPr="00161BB1">
              <w:rPr>
                <w:rFonts w:hint="eastAsia"/>
                <w:b/>
                <w:bCs/>
                <w:color w:val="auto"/>
                <w:lang w:eastAsia="en-US"/>
              </w:rPr>
              <w:instrText>REF _Ref88642757 \h</w:instrText>
            </w:r>
            <w:r w:rsidR="00161BB1" w:rsidRPr="00161BB1">
              <w:rPr>
                <w:b/>
                <w:bCs/>
                <w:color w:val="auto"/>
                <w:lang w:eastAsia="en-US"/>
              </w:rPr>
              <w:instrText xml:space="preserve"> </w:instrText>
            </w:r>
            <w:r w:rsidR="00161BB1">
              <w:rPr>
                <w:b/>
                <w:bCs/>
                <w:color w:val="auto"/>
                <w:lang w:eastAsia="en-US"/>
              </w:rPr>
              <w:instrText xml:space="preserve"> \* MERGEFORMAT </w:instrText>
            </w:r>
            <w:r w:rsidR="00161BB1" w:rsidRPr="00161BB1">
              <w:rPr>
                <w:b/>
                <w:bCs/>
                <w:color w:val="auto"/>
                <w:lang w:eastAsia="en-US"/>
              </w:rPr>
            </w:r>
            <w:r w:rsidR="00161BB1" w:rsidRPr="00161BB1">
              <w:rPr>
                <w:b/>
                <w:bCs/>
                <w:color w:val="auto"/>
                <w:lang w:eastAsia="en-US"/>
              </w:rPr>
              <w:fldChar w:fldCharType="separate"/>
            </w:r>
            <w:r w:rsidR="00064DA6" w:rsidRPr="00064DA6">
              <w:rPr>
                <w:rFonts w:hint="eastAsia"/>
                <w:b/>
                <w:bCs/>
                <w:color w:val="auto"/>
                <w:lang w:eastAsia="en-US"/>
              </w:rPr>
              <w:t xml:space="preserve">Patch </w:t>
            </w:r>
            <w:r w:rsidR="00064DA6" w:rsidRPr="00064DA6">
              <w:rPr>
                <w:b/>
                <w:bCs/>
                <w:color w:val="auto"/>
                <w:lang w:eastAsia="en-US"/>
              </w:rPr>
              <w:t>SD*5.3*800</w:t>
            </w:r>
            <w:r w:rsidR="00064DA6" w:rsidRPr="00064DA6">
              <w:rPr>
                <w:rFonts w:hint="eastAsia"/>
                <w:b/>
                <w:bCs/>
                <w:color w:val="auto"/>
                <w:lang w:eastAsia="en-US"/>
              </w:rPr>
              <w:t xml:space="preserve"> Routines</w:t>
            </w:r>
            <w:r w:rsidR="00161BB1" w:rsidRPr="00161BB1">
              <w:rPr>
                <w:b/>
                <w:bCs/>
                <w:color w:val="auto"/>
                <w:lang w:eastAsia="en-US"/>
              </w:rPr>
              <w:fldChar w:fldCharType="end"/>
            </w:r>
            <w:r>
              <w:t xml:space="preserve">     </w:t>
            </w:r>
            <w:r w:rsidRPr="009E2B43">
              <w:t>Section 3.5.5</w:t>
            </w:r>
            <w:r w:rsidR="00161BB1">
              <w:t>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A8341AC" w14:textId="77777777" w:rsidR="00314E97" w:rsidRPr="00062CC3" w:rsidRDefault="00314E97" w:rsidP="009E147F">
            <w:pPr>
              <w:pStyle w:val="TableHeading"/>
              <w:rPr>
                <w:b/>
                <w:color w:val="auto"/>
              </w:rPr>
            </w:pPr>
            <w:r w:rsidRPr="00A23E30">
              <w:t>GovernmentCIO/</w:t>
            </w:r>
            <w:r w:rsidRPr="00A23E30">
              <w:br/>
              <w:t>Liberty ITS</w:t>
            </w:r>
          </w:p>
        </w:tc>
      </w:tr>
      <w:tr w:rsidR="00477A83" w:rsidRPr="009E2B43" w14:paraId="569D1FDF"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EBA90A7" w14:textId="791365E3" w:rsidR="00477A83" w:rsidRPr="009E2B43" w:rsidRDefault="00477A83" w:rsidP="009E147F">
            <w:pPr>
              <w:pStyle w:val="TableText"/>
            </w:pPr>
            <w:r>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64C256A" w14:textId="5EC59DBC" w:rsidR="00477A83" w:rsidRPr="00A23E30" w:rsidRDefault="00477A83" w:rsidP="009E147F">
            <w:pPr>
              <w:pStyle w:val="TableHeading"/>
            </w:pPr>
            <w:r>
              <w:t>0.81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3A3F9EB" w14:textId="29037858" w:rsidR="00477A83" w:rsidRPr="00B22A8D" w:rsidRDefault="00477A83" w:rsidP="00477A83">
            <w:pPr>
              <w:pStyle w:val="TableText"/>
              <w:rPr>
                <w:bCs/>
                <w:color w:val="auto"/>
              </w:rPr>
            </w:pPr>
            <w:r>
              <w:t xml:space="preserve">DG*5.3*1059 – added modified routines to Patch DG*5.3*1059 Section 3.5.58 and section 4.2 Files: </w:t>
            </w:r>
            <w:r w:rsidRPr="00B22A8D">
              <w:rPr>
                <w:bCs/>
                <w:color w:val="auto"/>
              </w:rPr>
              <w:t>SEXUAL ORIENTIATION TYPES file #47.77, PRONOUN TYPES file #47.78</w:t>
            </w:r>
            <w:r>
              <w:rPr>
                <w:bCs/>
                <w:color w:val="auto"/>
              </w:rPr>
              <w:t>, Section 12.2.1 and 12.2.2 DEM^VADPT and</w:t>
            </w:r>
          </w:p>
          <w:p w14:paraId="62445009" w14:textId="44B74DDD" w:rsidR="00477A83" w:rsidRPr="009E2B43" w:rsidRDefault="00477A83" w:rsidP="00477A83">
            <w:pPr>
              <w:pStyle w:val="TableText"/>
            </w:pPr>
            <w:r w:rsidRPr="00B22A8D">
              <w:rPr>
                <w:bCs/>
                <w:color w:val="auto"/>
              </w:rPr>
              <w:t>DEMUPD^VADPT updates #13 was missing from documentation, #14 added with patch for Sexual Orientation, Sexual Orienation Description, Pronoun, Pronoun Description, Self-Identified Gender</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1BF6546" w14:textId="53A222AC" w:rsidR="00477A83" w:rsidRPr="00A23E30" w:rsidRDefault="00477A83" w:rsidP="009E147F">
            <w:pPr>
              <w:pStyle w:val="TableHeading"/>
            </w:pPr>
            <w:r>
              <w:t>VA MPI Team</w:t>
            </w:r>
          </w:p>
        </w:tc>
      </w:tr>
      <w:tr w:rsidR="000A1144" w:rsidRPr="009E2B43" w14:paraId="239D2B25"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394C9AB" w14:textId="30F54D9D" w:rsidR="000A1144" w:rsidRDefault="000A1144" w:rsidP="009E147F">
            <w:pPr>
              <w:pStyle w:val="TableText"/>
              <w:rPr>
                <w:color w:val="auto"/>
              </w:rPr>
            </w:pPr>
            <w:r w:rsidRPr="009E2B43">
              <w:t>1</w:t>
            </w:r>
            <w:r w:rsidR="00BF4F80">
              <w:t>1</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E095753" w14:textId="6C1D5AD2" w:rsidR="000A1144" w:rsidRPr="00A23E30" w:rsidRDefault="000A1144" w:rsidP="009E147F">
            <w:pPr>
              <w:pStyle w:val="TableHeading"/>
              <w:rPr>
                <w:color w:val="auto"/>
              </w:rPr>
            </w:pPr>
            <w:r w:rsidRPr="00A23E30">
              <w:t>0.</w:t>
            </w:r>
            <w:r w:rsidR="00C77614">
              <w:t>80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67D974" w14:textId="67DEDC78" w:rsidR="000A1144" w:rsidRPr="00062CC3" w:rsidRDefault="000A1144" w:rsidP="009E147F">
            <w:pPr>
              <w:pStyle w:val="TableText"/>
              <w:rPr>
                <w:bCs/>
                <w:color w:val="auto"/>
              </w:rPr>
            </w:pPr>
            <w:r w:rsidRPr="009E2B43">
              <w:t>SD*5.3*79</w:t>
            </w:r>
            <w:r>
              <w:t>9</w:t>
            </w:r>
            <w:r w:rsidRPr="009E2B43">
              <w:t xml:space="preserve"> - Added new and modified routines to </w:t>
            </w:r>
            <w:r w:rsidR="00CB005A" w:rsidRPr="00CB005A">
              <w:rPr>
                <w:b/>
                <w:bCs/>
              </w:rPr>
              <w:fldChar w:fldCharType="begin"/>
            </w:r>
            <w:r w:rsidR="00CB005A" w:rsidRPr="00CB005A">
              <w:rPr>
                <w:b/>
                <w:bCs/>
              </w:rPr>
              <w:instrText xml:space="preserve"> REF _Ref87011050 \h </w:instrText>
            </w:r>
            <w:r w:rsidR="00CB005A">
              <w:rPr>
                <w:b/>
                <w:bCs/>
              </w:rPr>
              <w:instrText xml:space="preserve"> \* MERGEFORMAT </w:instrText>
            </w:r>
            <w:r w:rsidR="00CB005A" w:rsidRPr="00CB005A">
              <w:rPr>
                <w:b/>
                <w:bCs/>
              </w:rPr>
            </w:r>
            <w:r w:rsidR="00CB005A" w:rsidRPr="00CB005A">
              <w:rPr>
                <w:b/>
                <w:bCs/>
              </w:rPr>
              <w:fldChar w:fldCharType="separate"/>
            </w:r>
            <w:r w:rsidR="00064DA6" w:rsidRPr="00064DA6">
              <w:rPr>
                <w:rFonts w:hint="eastAsia"/>
                <w:b/>
                <w:bCs/>
                <w:color w:val="auto"/>
                <w:lang w:eastAsia="en-US"/>
              </w:rPr>
              <w:t>Patch SD*5.3*7</w:t>
            </w:r>
            <w:r w:rsidR="00064DA6" w:rsidRPr="00064DA6">
              <w:rPr>
                <w:b/>
                <w:bCs/>
                <w:color w:val="auto"/>
                <w:lang w:eastAsia="en-US"/>
              </w:rPr>
              <w:t>99</w:t>
            </w:r>
            <w:r w:rsidR="00064DA6" w:rsidRPr="00064DA6">
              <w:rPr>
                <w:rFonts w:hint="eastAsia"/>
                <w:b/>
                <w:bCs/>
                <w:color w:val="auto"/>
                <w:lang w:eastAsia="en-US"/>
              </w:rPr>
              <w:t xml:space="preserve"> Routines</w:t>
            </w:r>
            <w:r w:rsidR="00CB005A" w:rsidRPr="00CB005A">
              <w:rPr>
                <w:b/>
                <w:bCs/>
              </w:rPr>
              <w:fldChar w:fldCharType="end"/>
            </w:r>
            <w:r w:rsidR="00CB005A">
              <w:t xml:space="preserve">     </w:t>
            </w:r>
            <w:r w:rsidRPr="009E2B43">
              <w:t>Section 3.5.5</w:t>
            </w:r>
            <w:r w:rsidR="00D431DD">
              <w:t>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60E09DD" w14:textId="77777777" w:rsidR="000A1144" w:rsidRPr="00062CC3" w:rsidRDefault="000A1144" w:rsidP="009E147F">
            <w:pPr>
              <w:pStyle w:val="TableHeading"/>
              <w:rPr>
                <w:b/>
                <w:color w:val="auto"/>
              </w:rPr>
            </w:pPr>
            <w:r w:rsidRPr="00A23E30">
              <w:t>GovernmentCIO/</w:t>
            </w:r>
            <w:r w:rsidRPr="00A23E30">
              <w:br/>
              <w:t>Liberty ITS</w:t>
            </w:r>
          </w:p>
        </w:tc>
      </w:tr>
      <w:tr w:rsidR="00D431DD" w:rsidRPr="00721099" w14:paraId="3786D788" w14:textId="77777777" w:rsidTr="00D431DD">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9D6AD48" w14:textId="77777777" w:rsidR="00D431DD" w:rsidRPr="00D431DD" w:rsidRDefault="00D431DD" w:rsidP="009E147F">
            <w:pPr>
              <w:pStyle w:val="TableText"/>
            </w:pPr>
            <w:r w:rsidRPr="00D431DD">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BC26086" w14:textId="77777777" w:rsidR="00D431DD" w:rsidRPr="00D431DD" w:rsidRDefault="00D431DD" w:rsidP="009E147F">
            <w:pPr>
              <w:pStyle w:val="TableHeading"/>
            </w:pPr>
            <w:r w:rsidRPr="00D431DD">
              <w:t>0.79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AFDC573" w14:textId="485A7730" w:rsidR="00D431DD" w:rsidRPr="00D431DD" w:rsidRDefault="00D431DD" w:rsidP="009E147F">
            <w:pPr>
              <w:pStyle w:val="TableText"/>
            </w:pPr>
            <w:r w:rsidRPr="00D431DD">
              <w:t xml:space="preserve">DG*5.3*1065 – Added modified routine DGUAMWS to Section </w:t>
            </w:r>
            <w:r w:rsidRPr="00D431DD">
              <w:rPr>
                <w:u w:val="single"/>
              </w:rPr>
              <w:fldChar w:fldCharType="begin"/>
            </w:r>
            <w:r w:rsidRPr="00D431DD">
              <w:rPr>
                <w:u w:val="single"/>
              </w:rPr>
              <w:instrText xml:space="preserve"> REF _Ref84841409 \r \h  \* MERGEFORMAT </w:instrText>
            </w:r>
            <w:r w:rsidRPr="00D431DD">
              <w:rPr>
                <w:u w:val="single"/>
              </w:rPr>
            </w:r>
            <w:r w:rsidRPr="00D431DD">
              <w:rPr>
                <w:u w:val="single"/>
              </w:rPr>
              <w:fldChar w:fldCharType="separate"/>
            </w:r>
            <w:r w:rsidR="00064DA6">
              <w:rPr>
                <w:u w:val="single"/>
              </w:rPr>
              <w:t>3.5.56</w:t>
            </w:r>
            <w:r w:rsidRPr="00D431DD">
              <w:rPr>
                <w:u w:val="single"/>
              </w:rPr>
              <w:fldChar w:fldCharType="end"/>
            </w:r>
            <w:r w:rsidRPr="00D431DD">
              <w:t xml:space="preserve"> Patch DG*5.3*1065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48CC5A3" w14:textId="77777777" w:rsidR="00D431DD" w:rsidRPr="00D431DD" w:rsidRDefault="00D431DD" w:rsidP="009E147F">
            <w:pPr>
              <w:pStyle w:val="TableHeading"/>
            </w:pPr>
            <w:r w:rsidRPr="00D431DD">
              <w:t>Liberty ITS</w:t>
            </w:r>
          </w:p>
        </w:tc>
      </w:tr>
      <w:tr w:rsidR="00A23E30" w:rsidRPr="009E2B43" w14:paraId="016B9A0A"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1371231" w14:textId="07F44637" w:rsidR="00A23E30" w:rsidRDefault="00A23E30" w:rsidP="00A23E30">
            <w:pPr>
              <w:pStyle w:val="TableText"/>
              <w:rPr>
                <w:color w:val="auto"/>
              </w:rPr>
            </w:pPr>
            <w:r w:rsidRPr="009E2B43">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8C1895D" w14:textId="41365052" w:rsidR="00A23E30" w:rsidRPr="00A23E30" w:rsidRDefault="00A23E30" w:rsidP="00A23E30">
            <w:pPr>
              <w:pStyle w:val="TableHeading"/>
              <w:rPr>
                <w:color w:val="auto"/>
              </w:rPr>
            </w:pPr>
            <w:r w:rsidRPr="00A23E30">
              <w:t>0.78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3BF8B07" w14:textId="4F75B026" w:rsidR="00A23E30" w:rsidRPr="00062CC3" w:rsidRDefault="00A23E30" w:rsidP="00A23E30">
            <w:pPr>
              <w:pStyle w:val="TableText"/>
              <w:rPr>
                <w:bCs/>
                <w:color w:val="auto"/>
              </w:rPr>
            </w:pPr>
            <w:r w:rsidRPr="009E2B43">
              <w:t>SD*5.3*79</w:t>
            </w:r>
            <w:r w:rsidR="00693D04">
              <w:t>7</w:t>
            </w:r>
            <w:r w:rsidRPr="009E2B43">
              <w:t xml:space="preserve"> - Added new and modified routines to </w:t>
            </w:r>
            <w:r w:rsidR="00C97C38" w:rsidRPr="00C97C38">
              <w:rPr>
                <w:b/>
                <w:bCs/>
              </w:rPr>
              <w:fldChar w:fldCharType="begin"/>
            </w:r>
            <w:r w:rsidR="00C97C38" w:rsidRPr="00C97C38">
              <w:rPr>
                <w:b/>
                <w:bCs/>
              </w:rPr>
              <w:instrText xml:space="preserve"> REF _Ref85528427 \h  \* MERGEFORMAT </w:instrText>
            </w:r>
            <w:r w:rsidR="00C97C38" w:rsidRPr="00C97C38">
              <w:rPr>
                <w:b/>
                <w:bCs/>
              </w:rPr>
            </w:r>
            <w:r w:rsidR="00C97C38" w:rsidRPr="00C97C38">
              <w:rPr>
                <w:b/>
                <w:bCs/>
              </w:rPr>
              <w:fldChar w:fldCharType="separate"/>
            </w:r>
            <w:r w:rsidR="00064DA6" w:rsidRPr="00064DA6">
              <w:rPr>
                <w:rFonts w:hint="eastAsia"/>
                <w:b/>
                <w:bCs/>
                <w:color w:val="auto"/>
                <w:lang w:eastAsia="en-US"/>
              </w:rPr>
              <w:t>Patch SD*5.3*7</w:t>
            </w:r>
            <w:r w:rsidR="00064DA6" w:rsidRPr="00064DA6">
              <w:rPr>
                <w:b/>
                <w:bCs/>
                <w:color w:val="auto"/>
                <w:lang w:eastAsia="en-US"/>
              </w:rPr>
              <w:t>97</w:t>
            </w:r>
            <w:r w:rsidR="00064DA6" w:rsidRPr="00064DA6">
              <w:rPr>
                <w:rFonts w:hint="eastAsia"/>
                <w:b/>
                <w:bCs/>
                <w:color w:val="auto"/>
                <w:lang w:eastAsia="en-US"/>
              </w:rPr>
              <w:t xml:space="preserve"> Routines</w:t>
            </w:r>
            <w:r w:rsidR="00C97C38" w:rsidRPr="00C97C38">
              <w:rPr>
                <w:b/>
                <w:bCs/>
              </w:rPr>
              <w:fldChar w:fldCharType="end"/>
            </w:r>
            <w:r w:rsidRPr="00A23E30">
              <w:t xml:space="preserve"> </w:t>
            </w:r>
            <w:r w:rsidRPr="009E2B43">
              <w:t>Section 3.5.5</w:t>
            </w:r>
            <w:r w:rsidR="00C97C38">
              <w:t>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6457379" w14:textId="2BBA52D3" w:rsidR="00A23E30" w:rsidRPr="00062CC3" w:rsidRDefault="00A23E30" w:rsidP="00A23E30">
            <w:pPr>
              <w:pStyle w:val="TableHeading"/>
              <w:rPr>
                <w:b/>
                <w:color w:val="auto"/>
              </w:rPr>
            </w:pPr>
            <w:r w:rsidRPr="00A23E30">
              <w:t>GovernmentCIO/</w:t>
            </w:r>
            <w:r w:rsidRPr="00A23E30">
              <w:br/>
              <w:t>Liberty ITS</w:t>
            </w:r>
          </w:p>
        </w:tc>
      </w:tr>
      <w:tr w:rsidR="00D51E5C" w:rsidRPr="009E2B43" w14:paraId="52B3435C"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23C255" w14:textId="73BBF7A9" w:rsidR="00D51E5C" w:rsidRPr="009E2B43" w:rsidRDefault="00D51E5C" w:rsidP="00A23E30">
            <w:pPr>
              <w:pStyle w:val="TableText"/>
            </w:pPr>
            <w:r>
              <w:rPr>
                <w:color w:val="auto"/>
              </w:rPr>
              <w:t>10</w:t>
            </w:r>
            <w:r w:rsidRPr="00062CC3">
              <w:rPr>
                <w:color w:val="auto"/>
              </w:rPr>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9E31E20" w14:textId="1421D263" w:rsidR="00D51E5C" w:rsidRPr="009E2B43" w:rsidRDefault="00D51E5C" w:rsidP="00A23E30">
            <w:pPr>
              <w:pStyle w:val="TableHeading"/>
              <w:rPr>
                <w:b/>
              </w:rPr>
            </w:pPr>
            <w:r w:rsidRPr="00062CC3">
              <w:t>0.</w:t>
            </w:r>
            <w:r w:rsidR="00147C6D">
              <w:t>77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22026B8" w14:textId="1AFB4813" w:rsidR="00D51E5C" w:rsidRPr="00062CC3" w:rsidRDefault="00D51E5C" w:rsidP="00D51E5C">
            <w:pPr>
              <w:pStyle w:val="TableText"/>
              <w:rPr>
                <w:bCs/>
                <w:color w:val="auto"/>
              </w:rPr>
            </w:pPr>
            <w:r w:rsidRPr="00062CC3">
              <w:rPr>
                <w:bCs/>
                <w:color w:val="auto"/>
              </w:rPr>
              <w:t>S</w:t>
            </w:r>
            <w:r>
              <w:rPr>
                <w:bCs/>
                <w:color w:val="auto"/>
              </w:rPr>
              <w:t>D</w:t>
            </w:r>
            <w:r w:rsidRPr="00062CC3">
              <w:rPr>
                <w:bCs/>
                <w:color w:val="auto"/>
              </w:rPr>
              <w:t>*5.3*779 – Updates</w:t>
            </w:r>
          </w:p>
          <w:p w14:paraId="1907BD5E" w14:textId="566E6D75" w:rsidR="00D51E5C" w:rsidRPr="009E2B43" w:rsidRDefault="00D51E5C" w:rsidP="00D51E5C">
            <w:pPr>
              <w:pStyle w:val="TableText"/>
              <w:rPr>
                <w:rFonts w:eastAsia="Times New Roman"/>
                <w:bCs/>
                <w:kern w:val="16"/>
                <w:lang w:eastAsia="en-US"/>
              </w:rPr>
            </w:pPr>
            <w:r w:rsidRPr="00062CC3">
              <w:rPr>
                <w:bCs/>
                <w:color w:val="auto"/>
              </w:rPr>
              <w:t xml:space="preserve">Added new routines to Section </w:t>
            </w:r>
            <w:hyperlink w:anchor="_Patch_SD*5.3*779_Routines" w:history="1">
              <w:r w:rsidR="00B25724">
                <w:rPr>
                  <w:rStyle w:val="Hyperlink"/>
                  <w:bCs/>
                </w:rPr>
                <w:t>3.5.54</w:t>
              </w:r>
            </w:hyperlink>
            <w:r w:rsidRPr="00062CC3">
              <w:rPr>
                <w:bCs/>
                <w:color w:val="auto"/>
              </w:rPr>
              <w:t xml:space="preserve"> Patch SD*5.3*779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8F88FD8" w14:textId="4A50147A" w:rsidR="00D51E5C" w:rsidRPr="009E2B43" w:rsidRDefault="00D51E5C" w:rsidP="00A23E30">
            <w:pPr>
              <w:pStyle w:val="TableHeading"/>
              <w:rPr>
                <w:b/>
              </w:rPr>
            </w:pPr>
            <w:r w:rsidRPr="00062CC3">
              <w:t>Liberty ITS</w:t>
            </w:r>
          </w:p>
        </w:tc>
      </w:tr>
      <w:tr w:rsidR="00D51E5C" w:rsidRPr="009E2B43" w14:paraId="6EF8146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3D15F81" w14:textId="3E9AA314" w:rsidR="00D51E5C" w:rsidRPr="009E2B43" w:rsidRDefault="00D51E5C" w:rsidP="00A23E30">
            <w:pPr>
              <w:pStyle w:val="TableText"/>
            </w:pPr>
            <w:r>
              <w:rPr>
                <w:color w:val="auto"/>
              </w:rPr>
              <w:t>10</w:t>
            </w:r>
            <w:r w:rsidRPr="00062CC3">
              <w:rPr>
                <w:color w:val="auto"/>
              </w:rPr>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249AF3C" w14:textId="7076178C" w:rsidR="00D51E5C" w:rsidRPr="009E2B43" w:rsidRDefault="00D51E5C" w:rsidP="00A23E30">
            <w:pPr>
              <w:pStyle w:val="TableHeading"/>
              <w:rPr>
                <w:b/>
              </w:rPr>
            </w:pPr>
            <w:r w:rsidRPr="00062CC3">
              <w:t>0.</w:t>
            </w:r>
            <w:r w:rsidR="00147C6D">
              <w:t>76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FD43C54" w14:textId="60B17D44" w:rsidR="00D51E5C" w:rsidRPr="009E2B43" w:rsidRDefault="00D51E5C" w:rsidP="00A23E30">
            <w:pPr>
              <w:pStyle w:val="TableText"/>
              <w:rPr>
                <w:rFonts w:eastAsia="Times New Roman"/>
                <w:bCs/>
                <w:kern w:val="16"/>
                <w:lang w:eastAsia="en-US"/>
              </w:rPr>
            </w:pPr>
            <w:r w:rsidRPr="00062CC3">
              <w:rPr>
                <w:bCs/>
                <w:color w:val="auto"/>
              </w:rPr>
              <w:t xml:space="preserve">SD*5.3*773 – Added new </w:t>
            </w:r>
            <w:r w:rsidRPr="00062CC3">
              <w:rPr>
                <w:b/>
                <w:color w:val="auto"/>
              </w:rPr>
              <w:t xml:space="preserve">Patch SD*5.3*773 </w:t>
            </w:r>
            <w:r w:rsidRPr="00062CC3">
              <w:rPr>
                <w:bCs/>
                <w:color w:val="auto"/>
              </w:rPr>
              <w:t>to Routines Section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1B50CF" w14:textId="19A2CD01" w:rsidR="00D51E5C" w:rsidRPr="009E2B43" w:rsidRDefault="00D51E5C" w:rsidP="00A23E30">
            <w:pPr>
              <w:pStyle w:val="TableHeading"/>
              <w:rPr>
                <w:b/>
              </w:rPr>
            </w:pPr>
            <w:r w:rsidRPr="00062CC3">
              <w:t>TMP PMO Team</w:t>
            </w:r>
          </w:p>
        </w:tc>
      </w:tr>
      <w:tr w:rsidR="00153B7A" w:rsidRPr="009E2B43" w14:paraId="5EB12C90"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4F95C13" w14:textId="7406A10F" w:rsidR="00153B7A" w:rsidRPr="009E2B43" w:rsidRDefault="00153B7A" w:rsidP="00A23E30">
            <w:pPr>
              <w:pStyle w:val="TableText"/>
            </w:pPr>
            <w:r w:rsidRPr="009E2B43">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4E2D6D" w14:textId="233E9312" w:rsidR="00153B7A" w:rsidRPr="009E2B43" w:rsidRDefault="00153B7A" w:rsidP="00A23E30">
            <w:pPr>
              <w:pStyle w:val="TableHeading"/>
              <w:rPr>
                <w:b/>
              </w:rPr>
            </w:pPr>
            <w:r w:rsidRPr="009E2B43">
              <w:t>0.7</w:t>
            </w:r>
            <w:r w:rsidR="00250C9F" w:rsidRPr="009E2B43">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B319759" w14:textId="77777777" w:rsidR="00153B7A" w:rsidRPr="009E2B43" w:rsidRDefault="00153B7A" w:rsidP="00A23E30">
            <w:pPr>
              <w:pStyle w:val="TableText"/>
              <w:rPr>
                <w:rFonts w:eastAsia="Times New Roman"/>
                <w:bCs/>
                <w:kern w:val="16"/>
                <w:lang w:eastAsia="en-US"/>
              </w:rPr>
            </w:pPr>
            <w:r w:rsidRPr="009E2B43">
              <w:rPr>
                <w:rFonts w:eastAsia="Times New Roman"/>
                <w:bCs/>
                <w:kern w:val="16"/>
                <w:lang w:eastAsia="en-US"/>
              </w:rPr>
              <w:t>DG*5.3*1061 Updates:</w:t>
            </w:r>
          </w:p>
          <w:p w14:paraId="488808A0" w14:textId="4762800B" w:rsidR="00153B7A" w:rsidRPr="009E2B43" w:rsidRDefault="00153B7A" w:rsidP="00A23E30">
            <w:pPr>
              <w:pStyle w:val="TableText"/>
              <w:rPr>
                <w:rFonts w:eastAsia="Times New Roman"/>
                <w:bCs/>
                <w:kern w:val="16"/>
                <w:lang w:eastAsia="en-US"/>
              </w:rPr>
            </w:pPr>
            <w:r w:rsidRPr="009E2B43">
              <w:rPr>
                <w:rFonts w:eastAsia="Times New Roman"/>
                <w:bCs/>
                <w:kern w:val="16"/>
                <w:lang w:eastAsia="en-US"/>
              </w:rPr>
              <w:t xml:space="preserve">Added Section </w:t>
            </w:r>
            <w:r w:rsidR="007B116A" w:rsidRPr="009E2B43">
              <w:rPr>
                <w:rFonts w:eastAsia="Times New Roman"/>
                <w:bCs/>
                <w:color w:val="0000FF"/>
                <w:kern w:val="16"/>
                <w:u w:val="single"/>
                <w:lang w:eastAsia="en-US"/>
              </w:rPr>
              <w:fldChar w:fldCharType="begin"/>
            </w:r>
            <w:r w:rsidR="007B116A" w:rsidRPr="009E2B43">
              <w:rPr>
                <w:rFonts w:eastAsia="Times New Roman"/>
                <w:bCs/>
                <w:color w:val="0000FF"/>
                <w:kern w:val="16"/>
                <w:u w:val="single"/>
                <w:lang w:eastAsia="en-US"/>
              </w:rPr>
              <w:instrText xml:space="preserve"> REF _Ref78457071 \r \h </w:instrText>
            </w:r>
            <w:r w:rsidR="009E2B43">
              <w:rPr>
                <w:rFonts w:eastAsia="Times New Roman"/>
                <w:bCs/>
                <w:color w:val="0000FF"/>
                <w:kern w:val="16"/>
                <w:u w:val="single"/>
                <w:lang w:eastAsia="en-US"/>
              </w:rPr>
              <w:instrText xml:space="preserve"> \* MERGEFORMAT </w:instrText>
            </w:r>
            <w:r w:rsidR="007B116A" w:rsidRPr="009E2B43">
              <w:rPr>
                <w:rFonts w:eastAsia="Times New Roman"/>
                <w:bCs/>
                <w:color w:val="0000FF"/>
                <w:kern w:val="16"/>
                <w:u w:val="single"/>
                <w:lang w:eastAsia="en-US"/>
              </w:rPr>
            </w:r>
            <w:r w:rsidR="007B116A" w:rsidRPr="009E2B43">
              <w:rPr>
                <w:rFonts w:eastAsia="Times New Roman"/>
                <w:bCs/>
                <w:color w:val="0000FF"/>
                <w:kern w:val="16"/>
                <w:u w:val="single"/>
                <w:lang w:eastAsia="en-US"/>
              </w:rPr>
              <w:fldChar w:fldCharType="separate"/>
            </w:r>
            <w:r w:rsidR="00064DA6">
              <w:rPr>
                <w:rFonts w:eastAsia="Times New Roman"/>
                <w:bCs/>
                <w:color w:val="0000FF"/>
                <w:kern w:val="16"/>
                <w:u w:val="single"/>
                <w:lang w:eastAsia="en-US"/>
              </w:rPr>
              <w:t>3.5.52</w:t>
            </w:r>
            <w:r w:rsidR="007B116A" w:rsidRPr="009E2B43">
              <w:rPr>
                <w:rFonts w:eastAsia="Times New Roman"/>
                <w:bCs/>
                <w:color w:val="0000FF"/>
                <w:kern w:val="16"/>
                <w:u w:val="single"/>
                <w:lang w:eastAsia="en-US"/>
              </w:rPr>
              <w:fldChar w:fldCharType="end"/>
            </w:r>
            <w:r w:rsidR="00732679" w:rsidRPr="009E2B43">
              <w:rPr>
                <w:rFonts w:eastAsia="Times New Roman"/>
                <w:bCs/>
                <w:kern w:val="16"/>
                <w:lang w:eastAsia="en-US"/>
              </w:rPr>
              <w:t xml:space="preserve"> </w:t>
            </w:r>
            <w:r w:rsidRPr="009E2B43">
              <w:rPr>
                <w:rFonts w:eastAsia="Times New Roman"/>
                <w:bCs/>
                <w:kern w:val="16"/>
                <w:lang w:eastAsia="en-US"/>
              </w:rPr>
              <w:t>Patch DG*5.3*1061 Routines: Modified ICR #10061 for VADPT with new component “CAI” for downstream applications to retrieve the COMPACT Act Indicator. Modified routines DGENELA, DGLOCK1, DGRP7, DGRPD, and VADPT.  Also added DG531061P</w:t>
            </w:r>
            <w:r w:rsidR="00C4039F" w:rsidRPr="009E2B43">
              <w:rPr>
                <w:rFonts w:eastAsia="Times New Roman"/>
                <w:bCs/>
                <w:kern w:val="16"/>
                <w:lang w:eastAsia="en-US"/>
              </w:rPr>
              <w:t>,</w:t>
            </w:r>
            <w:r w:rsidRPr="009E2B43">
              <w:rPr>
                <w:rFonts w:eastAsia="Times New Roman"/>
                <w:bCs/>
                <w:kern w:val="16"/>
                <w:lang w:eastAsia="en-US"/>
              </w:rPr>
              <w:t xml:space="preserve"> which added entries into ELIGIBILITY CODE file (#8).  </w:t>
            </w:r>
          </w:p>
          <w:p w14:paraId="25BFAD0E" w14:textId="5E01654E" w:rsidR="00153B7A" w:rsidRPr="009E2B43" w:rsidRDefault="00153B7A" w:rsidP="00A23E30">
            <w:pPr>
              <w:pStyle w:val="TableText"/>
              <w:rPr>
                <w:rFonts w:eastAsia="Times New Roman"/>
                <w:bCs/>
                <w:kern w:val="16"/>
                <w:lang w:eastAsia="en-US"/>
              </w:rPr>
            </w:pPr>
            <w:r w:rsidRPr="009E2B43">
              <w:rPr>
                <w:rFonts w:eastAsia="Times New Roman"/>
                <w:bCs/>
                <w:kern w:val="16"/>
                <w:lang w:eastAsia="en-US"/>
              </w:rPr>
              <w:lastRenderedPageBreak/>
              <w:t xml:space="preserve">Added Section </w:t>
            </w:r>
            <w:r w:rsidR="00732679" w:rsidRPr="009E2B43">
              <w:rPr>
                <w:rFonts w:eastAsia="Times New Roman"/>
                <w:bCs/>
                <w:color w:val="0000FF"/>
                <w:kern w:val="16"/>
                <w:u w:val="single"/>
                <w:lang w:eastAsia="en-US"/>
              </w:rPr>
              <w:fldChar w:fldCharType="begin"/>
            </w:r>
            <w:r w:rsidR="00732679" w:rsidRPr="009E2B43">
              <w:rPr>
                <w:rFonts w:eastAsia="Times New Roman"/>
                <w:bCs/>
                <w:color w:val="0000FF"/>
                <w:kern w:val="16"/>
                <w:u w:val="single"/>
                <w:lang w:eastAsia="en-US"/>
              </w:rPr>
              <w:instrText xml:space="preserve"> REF _Ref78457070 \r \h  \* MERGEFORMAT </w:instrText>
            </w:r>
            <w:r w:rsidR="00732679" w:rsidRPr="009E2B43">
              <w:rPr>
                <w:rFonts w:eastAsia="Times New Roman"/>
                <w:bCs/>
                <w:color w:val="0000FF"/>
                <w:kern w:val="16"/>
                <w:u w:val="single"/>
                <w:lang w:eastAsia="en-US"/>
              </w:rPr>
            </w:r>
            <w:r w:rsidR="00732679" w:rsidRPr="009E2B43">
              <w:rPr>
                <w:rFonts w:eastAsia="Times New Roman"/>
                <w:bCs/>
                <w:color w:val="0000FF"/>
                <w:kern w:val="16"/>
                <w:u w:val="single"/>
                <w:lang w:eastAsia="en-US"/>
              </w:rPr>
              <w:fldChar w:fldCharType="separate"/>
            </w:r>
            <w:r w:rsidR="00064DA6">
              <w:rPr>
                <w:rFonts w:eastAsia="Times New Roman"/>
                <w:bCs/>
                <w:color w:val="0000FF"/>
                <w:kern w:val="16"/>
                <w:u w:val="single"/>
                <w:lang w:eastAsia="en-US"/>
              </w:rPr>
              <w:t>12.2.20</w:t>
            </w:r>
            <w:r w:rsidR="00732679" w:rsidRPr="009E2B43">
              <w:rPr>
                <w:rFonts w:eastAsia="Times New Roman"/>
                <w:bCs/>
                <w:color w:val="0000FF"/>
                <w:kern w:val="16"/>
                <w:u w:val="single"/>
                <w:lang w:eastAsia="en-US"/>
              </w:rPr>
              <w:fldChar w:fldCharType="end"/>
            </w:r>
            <w:r w:rsidRPr="009E2B43">
              <w:rPr>
                <w:rFonts w:eastAsia="Times New Roman"/>
                <w:bCs/>
                <w:kern w:val="16"/>
                <w:lang w:eastAsia="en-US"/>
              </w:rPr>
              <w:t xml:space="preserve"> for CAI^VADPT, new callable entry point in VADPT for COMPACT </w:t>
            </w:r>
            <w:r w:rsidR="00884301" w:rsidRPr="009E2B43">
              <w:rPr>
                <w:rFonts w:eastAsia="Times New Roman"/>
                <w:bCs/>
                <w:kern w:val="16"/>
                <w:lang w:eastAsia="en-US"/>
              </w:rPr>
              <w:t xml:space="preserve">Act </w:t>
            </w:r>
            <w:r w:rsidRPr="009E2B43">
              <w:rPr>
                <w:rFonts w:eastAsia="Times New Roman"/>
                <w:bCs/>
                <w:kern w:val="16"/>
                <w:lang w:eastAsia="en-US"/>
              </w:rPr>
              <w:t>eligibility determination.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55EBE23" w14:textId="77777777" w:rsidR="00153B7A" w:rsidRPr="009E2B43" w:rsidRDefault="00153B7A" w:rsidP="00A23E30">
            <w:pPr>
              <w:pStyle w:val="TableHeading"/>
              <w:rPr>
                <w:b/>
              </w:rPr>
            </w:pPr>
            <w:r w:rsidRPr="009E2B43">
              <w:lastRenderedPageBreak/>
              <w:t>Liberty ITS</w:t>
            </w:r>
          </w:p>
        </w:tc>
      </w:tr>
      <w:tr w:rsidR="006625CF" w:rsidRPr="009E2B43" w14:paraId="36B234EC"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C466A19" w14:textId="77777777" w:rsidR="006625CF" w:rsidRPr="009E2B43" w:rsidRDefault="006625CF" w:rsidP="00A23E30">
            <w:pPr>
              <w:pStyle w:val="TableText"/>
            </w:pPr>
            <w:r w:rsidRPr="009E2B43">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4613393" w14:textId="77777777" w:rsidR="006625CF" w:rsidRPr="009E2B43" w:rsidRDefault="006625CF" w:rsidP="00A23E30">
            <w:pPr>
              <w:pStyle w:val="TableHeading"/>
              <w:rPr>
                <w:b/>
              </w:rPr>
            </w:pPr>
            <w:r w:rsidRPr="009E2B43">
              <w:t>0.74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00456DC" w14:textId="2FFEDE2C" w:rsidR="006625CF" w:rsidRPr="009E2B43" w:rsidRDefault="006625CF" w:rsidP="00A23E30">
            <w:pPr>
              <w:pStyle w:val="TableText"/>
              <w:rPr>
                <w:rFonts w:eastAsia="Times New Roman"/>
                <w:bCs/>
                <w:kern w:val="16"/>
                <w:lang w:eastAsia="en-US"/>
              </w:rPr>
            </w:pPr>
            <w:r w:rsidRPr="009E2B43">
              <w:t xml:space="preserve">SD*5.3*796 - Added new and modified routines to </w:t>
            </w:r>
            <w:r w:rsidRPr="009E2B43">
              <w:rPr>
                <w:b/>
                <w:bCs/>
              </w:rPr>
              <w:fldChar w:fldCharType="begin"/>
            </w:r>
            <w:r w:rsidRPr="009E2B43">
              <w:instrText xml:space="preserve"> REF _Ref83652227 \h </w:instrText>
            </w:r>
            <w:r w:rsidRPr="009E2B43">
              <w:rPr>
                <w:b/>
                <w:bCs/>
              </w:rPr>
              <w:instrText xml:space="preserve"> \* MERGEFORMAT </w:instrText>
            </w:r>
            <w:r w:rsidRPr="009E2B43">
              <w:rPr>
                <w:b/>
                <w:bCs/>
              </w:rPr>
            </w:r>
            <w:r w:rsidRPr="009E2B43">
              <w:rPr>
                <w:b/>
                <w:bCs/>
              </w:rPr>
              <w:fldChar w:fldCharType="separate"/>
            </w:r>
            <w:r w:rsidR="00064DA6" w:rsidRPr="00064DA6">
              <w:rPr>
                <w:b/>
                <w:bCs/>
              </w:rPr>
              <w:t>Patch SD*5.3*796 Routines</w:t>
            </w:r>
            <w:r w:rsidRPr="009E2B43">
              <w:rPr>
                <w:b/>
                <w:bCs/>
              </w:rPr>
              <w:fldChar w:fldCharType="end"/>
            </w:r>
            <w:r w:rsidRPr="009E2B43">
              <w:rPr>
                <w:b/>
                <w:bCs/>
              </w:rPr>
              <w:t xml:space="preserve"> </w:t>
            </w:r>
            <w:r w:rsidRPr="009E2B43">
              <w:t>Section 3.5.51</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1850234" w14:textId="4B5EEF81" w:rsidR="006625CF" w:rsidRPr="009E2B43" w:rsidRDefault="006625CF" w:rsidP="00A23E30">
            <w:pPr>
              <w:pStyle w:val="TableHeading"/>
              <w:rPr>
                <w:b/>
              </w:rPr>
            </w:pPr>
            <w:r w:rsidRPr="009E2B43">
              <w:t>GovernmentCIO/</w:t>
            </w:r>
            <w:r w:rsidRPr="009E2B43">
              <w:br/>
              <w:t>Liberty ITS</w:t>
            </w:r>
          </w:p>
        </w:tc>
      </w:tr>
      <w:tr w:rsidR="000657F2" w:rsidRPr="009E2B43" w14:paraId="24BDF3D7"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726B3E3" w14:textId="055C4D96" w:rsidR="000657F2" w:rsidRPr="009E2B43" w:rsidRDefault="00436198" w:rsidP="000657F2">
            <w:pPr>
              <w:pStyle w:val="TableText"/>
            </w:pPr>
            <w:r w:rsidRPr="009E2B43">
              <w:t>09/</w:t>
            </w:r>
            <w:r w:rsidR="0061699E"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2CFD2B8" w14:textId="5D7DCA95" w:rsidR="000657F2" w:rsidRPr="009E2B43" w:rsidRDefault="0061699E" w:rsidP="00A23E30">
            <w:pPr>
              <w:pStyle w:val="TableHeading"/>
              <w:rPr>
                <w:b/>
              </w:rPr>
            </w:pPr>
            <w:r w:rsidRPr="009E2B43">
              <w:t>0.</w:t>
            </w:r>
            <w:r w:rsidR="00FB2A6D" w:rsidRPr="009E2B43">
              <w:t>7</w:t>
            </w:r>
            <w:r w:rsidR="0068302C" w:rsidRPr="009E2B43">
              <w:t>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547BA3B" w14:textId="1AEF0926" w:rsidR="000657F2" w:rsidRPr="009E2B43" w:rsidRDefault="0061699E" w:rsidP="000657F2">
            <w:pPr>
              <w:pStyle w:val="TableText"/>
              <w:rPr>
                <w:rFonts w:eastAsia="Times New Roman"/>
                <w:bCs/>
                <w:kern w:val="16"/>
                <w:lang w:eastAsia="en-US"/>
              </w:rPr>
            </w:pPr>
            <w:r w:rsidRPr="009E2B43">
              <w:rPr>
                <w:rFonts w:eastAsia="Times New Roman"/>
                <w:bCs/>
                <w:kern w:val="16"/>
                <w:lang w:eastAsia="en-US"/>
              </w:rPr>
              <w:t>DG*5.3*1056</w:t>
            </w:r>
            <w:r w:rsidR="000657F2" w:rsidRPr="009E2B43">
              <w:rPr>
                <w:rFonts w:eastAsia="Times New Roman"/>
                <w:bCs/>
                <w:kern w:val="16"/>
                <w:lang w:eastAsia="en-US"/>
              </w:rPr>
              <w:t xml:space="preserve"> Updates: </w:t>
            </w:r>
          </w:p>
          <w:p w14:paraId="24F37140" w14:textId="6E072898" w:rsidR="0061699E" w:rsidRPr="009E2B43" w:rsidRDefault="0061699E" w:rsidP="000657F2">
            <w:pPr>
              <w:pStyle w:val="TableText"/>
              <w:rPr>
                <w:rFonts w:eastAsia="Times New Roman"/>
                <w:bCs/>
                <w:kern w:val="16"/>
                <w:lang w:eastAsia="en-US"/>
              </w:rPr>
            </w:pPr>
            <w:r w:rsidRPr="009E2B43">
              <w:rPr>
                <w:rFonts w:eastAsia="Times New Roman"/>
                <w:bCs/>
                <w:kern w:val="16"/>
                <w:lang w:eastAsia="en-US"/>
              </w:rPr>
              <w:t>Changed “patient’s permanent address” to “patient’s mailing address” and changed “permanent</w:t>
            </w:r>
            <w:r w:rsidR="00412100" w:rsidRPr="009E2B43">
              <w:rPr>
                <w:rFonts w:eastAsia="Times New Roman"/>
                <w:bCs/>
                <w:kern w:val="16"/>
                <w:lang w:eastAsia="en-US"/>
              </w:rPr>
              <w:t xml:space="preserve"> mailing address</w:t>
            </w:r>
            <w:r w:rsidRPr="009E2B43">
              <w:rPr>
                <w:rFonts w:eastAsia="Times New Roman"/>
                <w:bCs/>
                <w:kern w:val="16"/>
                <w:lang w:eastAsia="en-US"/>
              </w:rPr>
              <w:t>” to “mailing</w:t>
            </w:r>
            <w:r w:rsidR="00412100" w:rsidRPr="009E2B43">
              <w:rPr>
                <w:rFonts w:eastAsia="Times New Roman"/>
                <w:bCs/>
                <w:kern w:val="16"/>
                <w:lang w:eastAsia="en-US"/>
              </w:rPr>
              <w:t xml:space="preserve"> address</w:t>
            </w:r>
            <w:r w:rsidRPr="009E2B43">
              <w:rPr>
                <w:rFonts w:eastAsia="Times New Roman"/>
                <w:bCs/>
                <w:kern w:val="16"/>
                <w:lang w:eastAsia="en-US"/>
              </w:rPr>
              <w:t>” where this address</w:t>
            </w:r>
            <w:r w:rsidR="002D68D6" w:rsidRPr="009E2B43">
              <w:rPr>
                <w:rFonts w:eastAsia="Times New Roman"/>
                <w:bCs/>
                <w:kern w:val="16"/>
                <w:lang w:eastAsia="en-US"/>
              </w:rPr>
              <w:t xml:space="preserve"> is referenced.</w:t>
            </w:r>
          </w:p>
          <w:p w14:paraId="59D3D314" w14:textId="4D332046" w:rsidR="0028281C" w:rsidRPr="009E2B43" w:rsidRDefault="000657F2" w:rsidP="007936F0">
            <w:pPr>
              <w:pStyle w:val="TableText"/>
              <w:rPr>
                <w:rFonts w:eastAsia="Times New Roman"/>
                <w:bCs/>
                <w:kern w:val="16"/>
                <w:lang w:eastAsia="en-US"/>
              </w:rPr>
            </w:pPr>
            <w:r w:rsidRPr="009E2B43">
              <w:rPr>
                <w:rFonts w:eastAsia="Times New Roman"/>
                <w:bCs/>
                <w:kern w:val="16"/>
                <w:lang w:eastAsia="en-US"/>
              </w:rPr>
              <w:t xml:space="preserve">Added Section </w:t>
            </w:r>
            <w:r w:rsidR="005E227D" w:rsidRPr="009E2B43">
              <w:rPr>
                <w:rFonts w:eastAsia="Times New Roman"/>
                <w:bCs/>
                <w:color w:val="0000FF"/>
                <w:kern w:val="16"/>
                <w:u w:val="single"/>
                <w:lang w:eastAsia="en-US"/>
              </w:rPr>
              <w:fldChar w:fldCharType="begin"/>
            </w:r>
            <w:r w:rsidR="005E227D" w:rsidRPr="009E2B43">
              <w:rPr>
                <w:rFonts w:eastAsia="Times New Roman"/>
                <w:bCs/>
                <w:color w:val="0000FF"/>
                <w:kern w:val="16"/>
                <w:u w:val="single"/>
                <w:lang w:eastAsia="en-US"/>
              </w:rPr>
              <w:instrText xml:space="preserve"> REF _Ref81998378 \r \h </w:instrText>
            </w:r>
            <w:r w:rsidR="009E2B43">
              <w:rPr>
                <w:rFonts w:eastAsia="Times New Roman"/>
                <w:bCs/>
                <w:color w:val="0000FF"/>
                <w:kern w:val="16"/>
                <w:u w:val="single"/>
                <w:lang w:eastAsia="en-US"/>
              </w:rPr>
              <w:instrText xml:space="preserve"> \* MERGEFORMAT </w:instrText>
            </w:r>
            <w:r w:rsidR="005E227D" w:rsidRPr="009E2B43">
              <w:rPr>
                <w:rFonts w:eastAsia="Times New Roman"/>
                <w:bCs/>
                <w:color w:val="0000FF"/>
                <w:kern w:val="16"/>
                <w:u w:val="single"/>
                <w:lang w:eastAsia="en-US"/>
              </w:rPr>
            </w:r>
            <w:r w:rsidR="005E227D" w:rsidRPr="009E2B43">
              <w:rPr>
                <w:rFonts w:eastAsia="Times New Roman"/>
                <w:bCs/>
                <w:color w:val="0000FF"/>
                <w:kern w:val="16"/>
                <w:u w:val="single"/>
                <w:lang w:eastAsia="en-US"/>
              </w:rPr>
              <w:fldChar w:fldCharType="separate"/>
            </w:r>
            <w:r w:rsidR="00064DA6">
              <w:rPr>
                <w:rFonts w:eastAsia="Times New Roman"/>
                <w:bCs/>
                <w:color w:val="0000FF"/>
                <w:kern w:val="16"/>
                <w:u w:val="single"/>
                <w:lang w:eastAsia="en-US"/>
              </w:rPr>
              <w:t>3.5.50</w:t>
            </w:r>
            <w:r w:rsidR="005E227D" w:rsidRPr="009E2B43">
              <w:rPr>
                <w:rFonts w:eastAsia="Times New Roman"/>
                <w:bCs/>
                <w:color w:val="0000FF"/>
                <w:kern w:val="16"/>
                <w:u w:val="single"/>
                <w:lang w:eastAsia="en-US"/>
              </w:rPr>
              <w:fldChar w:fldCharType="end"/>
            </w:r>
            <w:r w:rsidR="005E227D" w:rsidRPr="009E2B43">
              <w:rPr>
                <w:rFonts w:eastAsia="Times New Roman"/>
                <w:bCs/>
                <w:color w:val="0000FF"/>
                <w:kern w:val="16"/>
                <w:lang w:eastAsia="en-US"/>
              </w:rPr>
              <w:t xml:space="preserve"> </w:t>
            </w:r>
            <w:r w:rsidRPr="009E2B43">
              <w:rPr>
                <w:rFonts w:eastAsia="Times New Roman"/>
                <w:bCs/>
                <w:kern w:val="16"/>
                <w:lang w:eastAsia="en-US"/>
              </w:rPr>
              <w:t>Pa</w:t>
            </w:r>
            <w:r w:rsidR="00FC0D86" w:rsidRPr="009E2B43">
              <w:rPr>
                <w:rFonts w:eastAsia="Times New Roman"/>
                <w:bCs/>
                <w:kern w:val="16"/>
                <w:lang w:eastAsia="en-US"/>
              </w:rPr>
              <w:t>t</w:t>
            </w:r>
            <w:r w:rsidRPr="009E2B43">
              <w:rPr>
                <w:rFonts w:eastAsia="Times New Roman"/>
                <w:bCs/>
                <w:kern w:val="16"/>
                <w:lang w:eastAsia="en-US"/>
              </w:rPr>
              <w:t>ch DG*5.3*1056 Routines</w:t>
            </w:r>
            <w:r w:rsidR="0046536D" w:rsidRPr="009E2B43">
              <w:rPr>
                <w:rFonts w:eastAsia="Times New Roman"/>
                <w:bCs/>
                <w:kern w:val="16"/>
                <w:lang w:eastAsia="en-US"/>
              </w:rPr>
              <w:t>.</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E55983C" w14:textId="6E0B9F55" w:rsidR="000657F2" w:rsidRPr="009E2B43" w:rsidRDefault="00FC0D86" w:rsidP="00A23E30">
            <w:pPr>
              <w:pStyle w:val="TableHeading"/>
              <w:rPr>
                <w:b/>
              </w:rPr>
            </w:pPr>
            <w:r w:rsidRPr="009E2B43">
              <w:t>Liberty ITS</w:t>
            </w:r>
          </w:p>
        </w:tc>
      </w:tr>
      <w:tr w:rsidR="00821216" w:rsidRPr="009E2B43" w14:paraId="4BD9AB02"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0CC41D7" w14:textId="77777777" w:rsidR="00821216" w:rsidRPr="009E2B43" w:rsidRDefault="00821216" w:rsidP="00A23E30">
            <w:pPr>
              <w:pStyle w:val="TableText"/>
            </w:pPr>
            <w:r w:rsidRPr="009E2B43">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706B696" w14:textId="77777777" w:rsidR="00821216" w:rsidRPr="009E2B43" w:rsidRDefault="00821216" w:rsidP="00A23E30">
            <w:pPr>
              <w:pStyle w:val="TableHeading"/>
              <w:rPr>
                <w:b/>
              </w:rPr>
            </w:pPr>
            <w:r w:rsidRPr="009E2B43">
              <w:t>0.72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7977E64" w14:textId="6FEAA080" w:rsidR="00821216" w:rsidRPr="009E2B43" w:rsidRDefault="00821216" w:rsidP="00A23E30">
            <w:pPr>
              <w:pStyle w:val="TableText"/>
              <w:rPr>
                <w:rFonts w:eastAsia="Times New Roman"/>
                <w:bCs/>
                <w:kern w:val="16"/>
                <w:lang w:eastAsia="en-US"/>
              </w:rPr>
            </w:pPr>
            <w:r w:rsidRPr="009E2B43">
              <w:t xml:space="preserve">SD*5.3*794 - Added new and modified routines to </w:t>
            </w:r>
            <w:r w:rsidRPr="009E2B43">
              <w:rPr>
                <w:b/>
                <w:bCs/>
              </w:rPr>
              <w:fldChar w:fldCharType="begin"/>
            </w:r>
            <w:r w:rsidRPr="009E2B43">
              <w:rPr>
                <w:b/>
                <w:bCs/>
              </w:rPr>
              <w:instrText xml:space="preserve"> REF _Ref83032092 \h  \* MERGEFORMAT </w:instrText>
            </w:r>
            <w:r w:rsidRPr="009E2B43">
              <w:rPr>
                <w:b/>
                <w:bCs/>
              </w:rPr>
            </w:r>
            <w:r w:rsidRPr="009E2B43">
              <w:rPr>
                <w:b/>
                <w:bCs/>
              </w:rPr>
              <w:fldChar w:fldCharType="separate"/>
            </w:r>
            <w:r w:rsidR="00064DA6" w:rsidRPr="00064DA6">
              <w:rPr>
                <w:b/>
                <w:bCs/>
              </w:rPr>
              <w:t>Patch SD*5.3*794 Routines</w:t>
            </w:r>
            <w:r w:rsidRPr="009E2B43">
              <w:rPr>
                <w:b/>
                <w:bCs/>
              </w:rPr>
              <w:fldChar w:fldCharType="end"/>
            </w:r>
            <w:r w:rsidRPr="009E2B43">
              <w:t xml:space="preserve"> Section 3.5.49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39D8C3BB" w14:textId="141708D3" w:rsidR="00821216" w:rsidRPr="009E2B43" w:rsidRDefault="00821216" w:rsidP="00A23E30">
            <w:pPr>
              <w:pStyle w:val="TableHeading"/>
              <w:rPr>
                <w:b/>
              </w:rPr>
            </w:pPr>
            <w:r w:rsidRPr="009E2B43">
              <w:t>GovernmentCIO/</w:t>
            </w:r>
            <w:r w:rsidRPr="009E2B43">
              <w:br/>
              <w:t>Liberty ITS</w:t>
            </w:r>
          </w:p>
        </w:tc>
      </w:tr>
      <w:tr w:rsidR="00EC3F4C" w:rsidRPr="009E2B43" w14:paraId="524C77D4"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9D4C20" w14:textId="77777777" w:rsidR="00EC3F4C" w:rsidRPr="009E2B43" w:rsidRDefault="00EC3F4C" w:rsidP="00A23E30">
            <w:pPr>
              <w:pStyle w:val="TableText"/>
            </w:pPr>
            <w:r w:rsidRPr="009E2B43">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07E57F2" w14:textId="77777777" w:rsidR="00EC3F4C" w:rsidRPr="009E2B43" w:rsidRDefault="00EC3F4C" w:rsidP="00A23E30">
            <w:pPr>
              <w:pStyle w:val="TableHeading"/>
              <w:rPr>
                <w:b/>
              </w:rPr>
            </w:pPr>
            <w:r w:rsidRPr="009E2B43">
              <w:t>0.71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A009D1A" w14:textId="10BC9FD2" w:rsidR="00EC3F4C" w:rsidRPr="009E2B43" w:rsidRDefault="00EC3F4C" w:rsidP="00A23E30">
            <w:pPr>
              <w:pStyle w:val="TableText"/>
              <w:rPr>
                <w:bCs/>
              </w:rPr>
            </w:pPr>
            <w:r w:rsidRPr="009E2B43">
              <w:rPr>
                <w:bCs/>
              </w:rPr>
              <w:t xml:space="preserve">DG*5.3*1045 – Added modified routines DGENUPL7, DGEN, DGENA1A, DGENA6, </w:t>
            </w:r>
            <w:r w:rsidR="002562DE" w:rsidRPr="009E2B43">
              <w:rPr>
                <w:bCs/>
              </w:rPr>
              <w:t xml:space="preserve">DGREG, </w:t>
            </w:r>
            <w:r w:rsidRPr="009E2B43">
              <w:rPr>
                <w:bCs/>
              </w:rPr>
              <w:t xml:space="preserve">DCRPC, and DGENA2 to Section </w:t>
            </w:r>
            <w:r w:rsidRPr="009E2B43">
              <w:rPr>
                <w:bCs/>
                <w:color w:val="0000FF"/>
                <w:u w:val="single"/>
              </w:rPr>
              <w:fldChar w:fldCharType="begin"/>
            </w:r>
            <w:r w:rsidRPr="009E2B43">
              <w:rPr>
                <w:bCs/>
                <w:color w:val="0000FF"/>
                <w:u w:val="single"/>
              </w:rPr>
              <w:instrText xml:space="preserve"> REF _Ref81984710 \r \h  \* MERGEFORMAT </w:instrText>
            </w:r>
            <w:r w:rsidRPr="009E2B43">
              <w:rPr>
                <w:bCs/>
                <w:color w:val="0000FF"/>
                <w:u w:val="single"/>
              </w:rPr>
            </w:r>
            <w:r w:rsidRPr="009E2B43">
              <w:rPr>
                <w:bCs/>
                <w:color w:val="0000FF"/>
                <w:u w:val="single"/>
              </w:rPr>
              <w:fldChar w:fldCharType="separate"/>
            </w:r>
            <w:r w:rsidR="00064DA6">
              <w:rPr>
                <w:bCs/>
                <w:color w:val="0000FF"/>
                <w:u w:val="single"/>
              </w:rPr>
              <w:t>3.5.48</w:t>
            </w:r>
            <w:r w:rsidRPr="009E2B43">
              <w:rPr>
                <w:bCs/>
                <w:color w:val="0000FF"/>
                <w:u w:val="single"/>
              </w:rPr>
              <w:fldChar w:fldCharType="end"/>
            </w:r>
            <w:r w:rsidRPr="009E2B43">
              <w:rPr>
                <w:bCs/>
              </w:rPr>
              <w:t xml:space="preserve"> </w:t>
            </w:r>
            <w:r w:rsidRPr="009E2B43">
              <w:rPr>
                <w:bCs/>
              </w:rPr>
              <w:fldChar w:fldCharType="begin"/>
            </w:r>
            <w:r w:rsidRPr="009E2B43">
              <w:rPr>
                <w:bCs/>
              </w:rPr>
              <w:instrText xml:space="preserve"> REF _Ref81984710 \h  \* MERGEFORMAT </w:instrText>
            </w:r>
            <w:r w:rsidRPr="009E2B43">
              <w:rPr>
                <w:bCs/>
              </w:rPr>
            </w:r>
            <w:r w:rsidRPr="009E2B43">
              <w:rPr>
                <w:bCs/>
              </w:rPr>
              <w:fldChar w:fldCharType="separate"/>
            </w:r>
            <w:r w:rsidR="00064DA6" w:rsidRPr="009E2B43">
              <w:t>Patch DG*5.3*1045 Routines</w:t>
            </w:r>
            <w:r w:rsidRPr="009E2B43">
              <w:rPr>
                <w:bCs/>
              </w:rPr>
              <w:fldChar w:fldCharType="end"/>
            </w:r>
            <w:r w:rsidRPr="009E2B43">
              <w:rPr>
                <w:bCs/>
              </w:rPr>
              <w:t xml:space="preserve"> </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497E583" w14:textId="77777777" w:rsidR="00EC3F4C" w:rsidRPr="009E2B43" w:rsidRDefault="00EC3F4C" w:rsidP="00A23E30">
            <w:pPr>
              <w:pStyle w:val="TableHeading"/>
              <w:rPr>
                <w:b/>
              </w:rPr>
            </w:pPr>
            <w:r w:rsidRPr="009E2B43">
              <w:t>Liberty ITS</w:t>
            </w:r>
          </w:p>
        </w:tc>
      </w:tr>
      <w:tr w:rsidR="00DF4C0F" w:rsidRPr="009E2B43" w14:paraId="678A979C"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E3FBA97" w14:textId="411918E2" w:rsidR="00DF4C0F" w:rsidRPr="009E2B43" w:rsidRDefault="00C4039F" w:rsidP="00A23E30">
            <w:pPr>
              <w:pStyle w:val="TableText"/>
            </w:pPr>
            <w:r w:rsidRPr="009E2B43">
              <w:t>0</w:t>
            </w:r>
            <w:r w:rsidR="00DF4C0F" w:rsidRPr="009E2B43">
              <w:t>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DE62EEF" w14:textId="77777777" w:rsidR="00DF4C0F" w:rsidRPr="009E2B43" w:rsidRDefault="00DF4C0F" w:rsidP="00A23E30">
            <w:pPr>
              <w:pStyle w:val="TableHeading"/>
              <w:rPr>
                <w:b/>
              </w:rPr>
            </w:pPr>
            <w:r w:rsidRPr="009E2B43">
              <w:t>0.70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2A37F3C" w14:textId="3F5F6783" w:rsidR="00DF4C0F" w:rsidRPr="009E2B43" w:rsidRDefault="00DF4C0F" w:rsidP="00A23E30">
            <w:pPr>
              <w:pStyle w:val="TableText"/>
              <w:rPr>
                <w:rFonts w:eastAsia="Times New Roman"/>
                <w:bCs/>
                <w:kern w:val="16"/>
                <w:lang w:eastAsia="en-US"/>
              </w:rPr>
            </w:pPr>
            <w:r w:rsidRPr="009E2B43">
              <w:rPr>
                <w:rFonts w:eastAsia="Times New Roman"/>
                <w:bCs/>
                <w:kern w:val="16"/>
                <w:lang w:eastAsia="en-US"/>
              </w:rPr>
              <w:t>SD*5.3*79</w:t>
            </w:r>
            <w:r w:rsidR="005D2848" w:rsidRPr="009E2B43">
              <w:rPr>
                <w:rFonts w:eastAsia="Times New Roman"/>
                <w:bCs/>
                <w:kern w:val="16"/>
                <w:lang w:eastAsia="en-US"/>
              </w:rPr>
              <w:t>2</w:t>
            </w:r>
            <w:r w:rsidRPr="009E2B43">
              <w:rPr>
                <w:rFonts w:eastAsia="Times New Roman"/>
                <w:bCs/>
                <w:kern w:val="16"/>
                <w:lang w:eastAsia="en-US"/>
              </w:rPr>
              <w:t xml:space="preserve"> - Added new and modified routines to </w:t>
            </w:r>
            <w:r w:rsidRPr="009E2B43">
              <w:rPr>
                <w:rFonts w:eastAsia="Times New Roman"/>
                <w:b/>
                <w:kern w:val="16"/>
                <w:lang w:eastAsia="en-US"/>
              </w:rPr>
              <w:fldChar w:fldCharType="begin"/>
            </w:r>
            <w:r w:rsidRPr="009E2B43">
              <w:rPr>
                <w:rFonts w:eastAsia="Times New Roman"/>
                <w:b/>
                <w:kern w:val="16"/>
                <w:lang w:eastAsia="en-US"/>
              </w:rPr>
              <w:instrText xml:space="preserve"> REF _Ref81317800 \h  \* MERGEFORMAT </w:instrText>
            </w:r>
            <w:r w:rsidRPr="009E2B43">
              <w:rPr>
                <w:rFonts w:eastAsia="Times New Roman"/>
                <w:b/>
                <w:kern w:val="16"/>
                <w:lang w:eastAsia="en-US"/>
              </w:rPr>
            </w:r>
            <w:r w:rsidRPr="009E2B43">
              <w:rPr>
                <w:rFonts w:eastAsia="Times New Roman"/>
                <w:b/>
                <w:kern w:val="16"/>
                <w:lang w:eastAsia="en-US"/>
              </w:rPr>
              <w:fldChar w:fldCharType="separate"/>
            </w:r>
            <w:r w:rsidR="00064DA6" w:rsidRPr="00064DA6">
              <w:rPr>
                <w:rFonts w:eastAsia="Times New Roman"/>
                <w:b/>
                <w:kern w:val="16"/>
                <w:lang w:eastAsia="en-US"/>
              </w:rPr>
              <w:t>Patch SD*5.3*792 Routines</w:t>
            </w:r>
            <w:r w:rsidRPr="009E2B43">
              <w:rPr>
                <w:rFonts w:eastAsia="Times New Roman"/>
                <w:b/>
                <w:kern w:val="16"/>
                <w:lang w:eastAsia="en-US"/>
              </w:rPr>
              <w:fldChar w:fldCharType="end"/>
            </w:r>
            <w:r w:rsidRPr="009E2B43">
              <w:rPr>
                <w:rFonts w:eastAsia="Times New Roman"/>
                <w:bCs/>
                <w:kern w:val="16"/>
                <w:lang w:eastAsia="en-US"/>
              </w:rPr>
              <w:t xml:space="preserve"> Section 3.5.47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554F6BD" w14:textId="151F1C3A" w:rsidR="00DF4C0F" w:rsidRPr="009E2B43" w:rsidRDefault="00577C07" w:rsidP="00A23E30">
            <w:pPr>
              <w:pStyle w:val="TableHeading"/>
              <w:rPr>
                <w:b/>
              </w:rPr>
            </w:pPr>
            <w:r w:rsidRPr="009E2B43">
              <w:t>GovernmentCIO/</w:t>
            </w:r>
            <w:r w:rsidRPr="009E2B43">
              <w:br/>
              <w:t>Liberty ITS</w:t>
            </w:r>
          </w:p>
        </w:tc>
      </w:tr>
      <w:tr w:rsidR="001F61BE" w:rsidRPr="009E2B43" w14:paraId="3553D2C5"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8584607" w14:textId="1479D867" w:rsidR="001F61BE" w:rsidRPr="009E2B43" w:rsidRDefault="00AD4A88" w:rsidP="000657F2">
            <w:pPr>
              <w:pStyle w:val="TableText"/>
            </w:pPr>
            <w:r w:rsidRPr="009E2B43">
              <w:t>08/2021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8360AB" w14:textId="3115C94D" w:rsidR="001F61BE" w:rsidRPr="009E2B43" w:rsidRDefault="001F61BE" w:rsidP="00A23E30">
            <w:pPr>
              <w:pStyle w:val="TableHeading"/>
              <w:rPr>
                <w:rFonts w:eastAsia="Batang"/>
                <w:b/>
              </w:rPr>
            </w:pPr>
            <w:r w:rsidRPr="009E2B43">
              <w:rPr>
                <w:rFonts w:eastAsia="Batang"/>
              </w:rPr>
              <w:t>0.6</w:t>
            </w:r>
            <w:r w:rsidR="00667DFB" w:rsidRPr="009E2B43">
              <w:rPr>
                <w:rFonts w:eastAsia="Batang"/>
              </w:rPr>
              <w:t>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4207010" w14:textId="5BF9177D" w:rsidR="001F61BE" w:rsidRPr="009E2B43" w:rsidRDefault="005C5C1B" w:rsidP="000657F2">
            <w:pPr>
              <w:pStyle w:val="TableText"/>
              <w:rPr>
                <w:rFonts w:eastAsia="Times New Roman"/>
                <w:bCs/>
                <w:color w:val="auto"/>
                <w:kern w:val="16"/>
                <w:lang w:eastAsia="en-US"/>
              </w:rPr>
            </w:pPr>
            <w:r w:rsidRPr="009E2B43">
              <w:rPr>
                <w:rFonts w:eastAsia="Times New Roman"/>
                <w:bCs/>
                <w:color w:val="auto"/>
                <w:kern w:val="16"/>
                <w:lang w:eastAsia="en-US"/>
              </w:rPr>
              <w:t>DG*5.3*1047 – Added new and modified routines to</w:t>
            </w:r>
            <w:r w:rsidR="00413522" w:rsidRPr="009E2B43">
              <w:rPr>
                <w:rFonts w:eastAsia="Times New Roman"/>
                <w:bCs/>
                <w:color w:val="auto"/>
                <w:kern w:val="16"/>
                <w:lang w:eastAsia="en-US"/>
              </w:rPr>
              <w:t xml:space="preserve"> </w:t>
            </w:r>
            <w:r w:rsidR="00413522" w:rsidRPr="009E2B43">
              <w:rPr>
                <w:rFonts w:eastAsia="Times New Roman"/>
                <w:b/>
                <w:color w:val="auto"/>
                <w:kern w:val="16"/>
                <w:lang w:eastAsia="en-US"/>
              </w:rPr>
              <w:fldChar w:fldCharType="begin"/>
            </w:r>
            <w:r w:rsidR="00413522" w:rsidRPr="009E2B43">
              <w:rPr>
                <w:rFonts w:eastAsia="Times New Roman"/>
                <w:b/>
                <w:color w:val="auto"/>
                <w:kern w:val="16"/>
                <w:lang w:eastAsia="en-US"/>
              </w:rPr>
              <w:instrText xml:space="preserve"> REF _Ref79147219 \h  \* MERGEFORMAT </w:instrText>
            </w:r>
            <w:r w:rsidR="00413522" w:rsidRPr="009E2B43">
              <w:rPr>
                <w:rFonts w:eastAsia="Times New Roman"/>
                <w:b/>
                <w:color w:val="auto"/>
                <w:kern w:val="16"/>
                <w:lang w:eastAsia="en-US"/>
              </w:rPr>
            </w:r>
            <w:r w:rsidR="00413522" w:rsidRPr="009E2B43">
              <w:rPr>
                <w:rFonts w:eastAsia="Times New Roman"/>
                <w:b/>
                <w:color w:val="auto"/>
                <w:kern w:val="16"/>
                <w:lang w:eastAsia="en-US"/>
              </w:rPr>
              <w:fldChar w:fldCharType="separate"/>
            </w:r>
            <w:r w:rsidR="00064DA6" w:rsidRPr="00064DA6">
              <w:rPr>
                <w:b/>
              </w:rPr>
              <w:t>Patch DG*5.3*1047 Routines</w:t>
            </w:r>
            <w:r w:rsidR="00413522" w:rsidRPr="009E2B43">
              <w:rPr>
                <w:rFonts w:eastAsia="Times New Roman"/>
                <w:b/>
                <w:color w:val="auto"/>
                <w:kern w:val="16"/>
                <w:lang w:eastAsia="en-US"/>
              </w:rPr>
              <w:fldChar w:fldCharType="end"/>
            </w:r>
            <w:r w:rsidRPr="009E2B43">
              <w:rPr>
                <w:b/>
                <w:color w:val="auto"/>
              </w:rPr>
              <w:t xml:space="preserve"> </w:t>
            </w:r>
            <w:r w:rsidRPr="009E2B43">
              <w:rPr>
                <w:bCs/>
                <w:color w:val="auto"/>
              </w:rPr>
              <w:t xml:space="preserve">Section </w:t>
            </w:r>
            <w:r w:rsidR="00CC1EEF" w:rsidRPr="009E2B43">
              <w:rPr>
                <w:bCs/>
                <w:color w:val="auto"/>
              </w:rPr>
              <w:t>3.5.46.</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B77FDE4" w14:textId="1DFF9BDA" w:rsidR="001F61BE" w:rsidRPr="009E2B43" w:rsidRDefault="00AD4A88" w:rsidP="005C5C1B">
            <w:pPr>
              <w:pStyle w:val="TableText"/>
              <w:rPr>
                <w:b/>
                <w:bCs/>
                <w:color w:val="FF0000"/>
              </w:rPr>
            </w:pPr>
            <w:r w:rsidRPr="009E2B43">
              <w:t>Liberty ITS</w:t>
            </w:r>
          </w:p>
        </w:tc>
      </w:tr>
      <w:tr w:rsidR="00FB2A6D" w:rsidRPr="009E2B43" w14:paraId="1677B22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226194E" w14:textId="030AB196" w:rsidR="00FB2A6D" w:rsidRPr="009E2B43" w:rsidRDefault="00FB2A6D" w:rsidP="00FB2A6D">
            <w:pPr>
              <w:pStyle w:val="TableText"/>
            </w:pPr>
            <w:r w:rsidRPr="009E2B43">
              <w:t>0</w:t>
            </w:r>
            <w:r w:rsidR="009E4890" w:rsidRPr="009E2B43">
              <w:t>8/</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A5C829" w14:textId="7A8E7897" w:rsidR="00FB2A6D" w:rsidRPr="009E2B43" w:rsidRDefault="00FB2A6D" w:rsidP="00A23E30">
            <w:pPr>
              <w:pStyle w:val="TableHeading"/>
              <w:rPr>
                <w:rFonts w:eastAsia="Batang"/>
                <w:b/>
                <w:kern w:val="0"/>
                <w:lang w:eastAsia="ko-KR"/>
              </w:rPr>
            </w:pPr>
            <w:r w:rsidRPr="009E2B43">
              <w:t>0.6</w:t>
            </w:r>
            <w:r w:rsidR="00667DFB" w:rsidRPr="009E2B43">
              <w:t>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4FCAC6F" w14:textId="72A1E70F" w:rsidR="00FB2A6D" w:rsidRPr="009E2B43" w:rsidRDefault="00FB2A6D" w:rsidP="00FB2A6D">
            <w:pPr>
              <w:pStyle w:val="TableText"/>
              <w:rPr>
                <w:rFonts w:eastAsia="Times New Roman"/>
                <w:bCs/>
                <w:color w:val="auto"/>
                <w:kern w:val="16"/>
                <w:lang w:eastAsia="en-US"/>
              </w:rPr>
            </w:pPr>
            <w:r w:rsidRPr="009E2B43">
              <w:rPr>
                <w:rFonts w:eastAsia="Times New Roman"/>
                <w:bCs/>
                <w:kern w:val="16"/>
                <w:lang w:eastAsia="en-US"/>
              </w:rPr>
              <w:t xml:space="preserve">SD*5.3*790 - </w:t>
            </w:r>
            <w:r w:rsidR="00CC1EEF" w:rsidRPr="009E2B43">
              <w:rPr>
                <w:bCs/>
              </w:rPr>
              <w:t xml:space="preserve">Added new and modified routines to </w:t>
            </w:r>
            <w:r w:rsidR="00413522" w:rsidRPr="009E2B43">
              <w:rPr>
                <w:b/>
              </w:rPr>
              <w:fldChar w:fldCharType="begin"/>
            </w:r>
            <w:r w:rsidR="00413522" w:rsidRPr="009E2B43">
              <w:rPr>
                <w:b/>
              </w:rPr>
              <w:instrText xml:space="preserve"> REF _Ref79146323 \h  \* MERGEFORMAT </w:instrText>
            </w:r>
            <w:r w:rsidR="00413522" w:rsidRPr="009E2B43">
              <w:rPr>
                <w:b/>
              </w:rPr>
            </w:r>
            <w:r w:rsidR="00413522" w:rsidRPr="009E2B43">
              <w:rPr>
                <w:b/>
              </w:rPr>
              <w:fldChar w:fldCharType="separate"/>
            </w:r>
            <w:r w:rsidR="00064DA6" w:rsidRPr="00064DA6">
              <w:rPr>
                <w:b/>
              </w:rPr>
              <w:t>Patch SD*5.3*790 Routines</w:t>
            </w:r>
            <w:r w:rsidR="00413522" w:rsidRPr="009E2B43">
              <w:rPr>
                <w:b/>
              </w:rPr>
              <w:fldChar w:fldCharType="end"/>
            </w:r>
            <w:r w:rsidR="00413522" w:rsidRPr="009E2B43">
              <w:rPr>
                <w:bCs/>
              </w:rPr>
              <w:t xml:space="preserve"> </w:t>
            </w:r>
            <w:r w:rsidR="00CC1EEF" w:rsidRPr="009E2B43">
              <w:rPr>
                <w:bCs/>
              </w:rPr>
              <w:t>Section 3.5.45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6FC223" w14:textId="6BAEC515" w:rsidR="00FB2A6D" w:rsidRPr="009E2B43" w:rsidRDefault="00577C07" w:rsidP="00FB2A6D">
            <w:pPr>
              <w:pStyle w:val="TableText"/>
            </w:pPr>
            <w:r w:rsidRPr="009E2B43">
              <w:rPr>
                <w:bCs/>
              </w:rPr>
              <w:t>GovernmentCIO/</w:t>
            </w:r>
            <w:r w:rsidRPr="009E2B43">
              <w:rPr>
                <w:bCs/>
              </w:rPr>
              <w:br/>
              <w:t>Liberty ITS</w:t>
            </w:r>
          </w:p>
        </w:tc>
      </w:tr>
      <w:tr w:rsidR="00FB2A6D" w:rsidRPr="009E2B43" w14:paraId="2359186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3660C5C" w14:textId="128CCB95" w:rsidR="00FB2A6D" w:rsidRPr="009E2B43" w:rsidRDefault="00FB2A6D" w:rsidP="00FB2A6D">
            <w:pPr>
              <w:pStyle w:val="TableText"/>
            </w:pPr>
            <w:r w:rsidRPr="009E2B43">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CF4D333" w14:textId="1C6BE003" w:rsidR="00FB2A6D" w:rsidRPr="009E2B43" w:rsidRDefault="00FB2A6D" w:rsidP="00A23E30">
            <w:pPr>
              <w:pStyle w:val="TableHeading"/>
              <w:rPr>
                <w:rFonts w:eastAsia="Batang"/>
                <w:b/>
                <w:kern w:val="0"/>
                <w:lang w:eastAsia="ko-KR"/>
              </w:rPr>
            </w:pPr>
            <w:r w:rsidRPr="009E2B43">
              <w:t>0.6</w:t>
            </w:r>
            <w:r w:rsidR="00667DFB" w:rsidRPr="009E2B43">
              <w:t>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574B0E" w14:textId="2F4843C9" w:rsidR="00FB2A6D" w:rsidRPr="009E2B43" w:rsidRDefault="00FB2A6D" w:rsidP="00FB2A6D">
            <w:pPr>
              <w:pStyle w:val="TableText"/>
              <w:rPr>
                <w:rFonts w:eastAsia="Times New Roman"/>
                <w:bCs/>
                <w:color w:val="auto"/>
                <w:kern w:val="16"/>
                <w:lang w:eastAsia="en-US"/>
              </w:rPr>
            </w:pPr>
            <w:r w:rsidRPr="009E2B43">
              <w:rPr>
                <w:rFonts w:eastAsia="Times New Roman"/>
                <w:bCs/>
                <w:kern w:val="16"/>
                <w:lang w:eastAsia="en-US"/>
              </w:rPr>
              <w:t xml:space="preserve">SD*5.3*788 - Added new and modified routines to </w:t>
            </w:r>
            <w:r w:rsidRPr="009E2B43">
              <w:rPr>
                <w:rFonts w:eastAsia="Times New Roman"/>
                <w:b/>
                <w:kern w:val="16"/>
                <w:lang w:eastAsia="en-US"/>
              </w:rPr>
              <w:fldChar w:fldCharType="begin"/>
            </w:r>
            <w:r w:rsidRPr="009E2B43">
              <w:rPr>
                <w:rFonts w:eastAsia="Times New Roman"/>
                <w:b/>
                <w:kern w:val="16"/>
                <w:lang w:eastAsia="en-US"/>
              </w:rPr>
              <w:instrText xml:space="preserve"> REF _Ref78530549 \h  \* MERGEFORMAT </w:instrText>
            </w:r>
            <w:r w:rsidRPr="009E2B43">
              <w:rPr>
                <w:rFonts w:eastAsia="Times New Roman"/>
                <w:b/>
                <w:kern w:val="16"/>
                <w:lang w:eastAsia="en-US"/>
              </w:rPr>
            </w:r>
            <w:r w:rsidRPr="009E2B43">
              <w:rPr>
                <w:rFonts w:eastAsia="Times New Roman"/>
                <w:b/>
                <w:kern w:val="16"/>
                <w:lang w:eastAsia="en-US"/>
              </w:rPr>
              <w:fldChar w:fldCharType="separate"/>
            </w:r>
            <w:r w:rsidR="00064DA6" w:rsidRPr="00064DA6">
              <w:rPr>
                <w:b/>
                <w:lang w:eastAsia="en-US"/>
              </w:rPr>
              <w:t>Patch SD*5.3*788 Routines</w:t>
            </w:r>
            <w:r w:rsidRPr="009E2B43">
              <w:rPr>
                <w:rFonts w:eastAsia="Times New Roman"/>
                <w:b/>
                <w:kern w:val="16"/>
                <w:lang w:eastAsia="en-US"/>
              </w:rPr>
              <w:fldChar w:fldCharType="end"/>
            </w:r>
            <w:r w:rsidRPr="009E2B43">
              <w:rPr>
                <w:rFonts w:eastAsia="Times New Roman"/>
                <w:bCs/>
                <w:kern w:val="16"/>
                <w:lang w:eastAsia="en-US"/>
              </w:rPr>
              <w:t xml:space="preserve"> Section 3.5.44</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AE737EB" w14:textId="0DC0F390" w:rsidR="00FB2A6D" w:rsidRPr="009E2B43" w:rsidRDefault="00FB2A6D" w:rsidP="00FB2A6D">
            <w:pPr>
              <w:pStyle w:val="TableText"/>
            </w:pPr>
            <w:r w:rsidRPr="009E2B43">
              <w:rPr>
                <w:bCs/>
              </w:rPr>
              <w:t>GovernmentCIO/</w:t>
            </w:r>
            <w:r w:rsidRPr="009E2B43">
              <w:rPr>
                <w:bCs/>
              </w:rPr>
              <w:br/>
              <w:t>Liberty ITS</w:t>
            </w:r>
          </w:p>
        </w:tc>
      </w:tr>
      <w:tr w:rsidR="00FB2A6D" w:rsidRPr="009E2B43" w14:paraId="599E8C89"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79484C0" w14:textId="59C3D570" w:rsidR="00FB2A6D" w:rsidRPr="009E2B43" w:rsidRDefault="009E4890" w:rsidP="00FB2A6D">
            <w:pPr>
              <w:pStyle w:val="TableText"/>
            </w:pPr>
            <w:r w:rsidRPr="009E2B43">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7B572B2" w14:textId="5F638334" w:rsidR="00FB2A6D" w:rsidRPr="009E2B43" w:rsidRDefault="00FB2A6D" w:rsidP="00A23E30">
            <w:pPr>
              <w:pStyle w:val="TableHeading"/>
              <w:rPr>
                <w:rFonts w:eastAsia="Batang"/>
                <w:b/>
                <w:kern w:val="0"/>
                <w:lang w:eastAsia="ko-KR"/>
              </w:rPr>
            </w:pPr>
            <w:r w:rsidRPr="009E2B43">
              <w:t>0.6</w:t>
            </w:r>
            <w:r w:rsidR="00667DFB" w:rsidRPr="009E2B43">
              <w:t>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6FDF24D" w14:textId="7748CACD" w:rsidR="00FB2A6D" w:rsidRPr="009E2B43" w:rsidRDefault="00FB2A6D" w:rsidP="00FB2A6D">
            <w:pPr>
              <w:pStyle w:val="TableText"/>
              <w:rPr>
                <w:rFonts w:eastAsia="Times New Roman"/>
                <w:bCs/>
                <w:color w:val="auto"/>
                <w:kern w:val="16"/>
                <w:lang w:eastAsia="en-US"/>
              </w:rPr>
            </w:pPr>
            <w:r w:rsidRPr="009E2B43">
              <w:rPr>
                <w:bCs/>
              </w:rPr>
              <w:t xml:space="preserve">SD*5.3*785 – Added new and modified routines to </w:t>
            </w:r>
            <w:r w:rsidRPr="009E2B43">
              <w:rPr>
                <w:b/>
              </w:rPr>
              <w:fldChar w:fldCharType="begin"/>
            </w:r>
            <w:r w:rsidRPr="009E2B43">
              <w:rPr>
                <w:b/>
              </w:rPr>
              <w:instrText xml:space="preserve"> REF _Ref75506952 \h  \* MERGEFORMAT </w:instrText>
            </w:r>
            <w:r w:rsidRPr="009E2B43">
              <w:rPr>
                <w:b/>
              </w:rPr>
            </w:r>
            <w:r w:rsidRPr="009E2B43">
              <w:rPr>
                <w:b/>
              </w:rPr>
              <w:fldChar w:fldCharType="separate"/>
            </w:r>
            <w:r w:rsidR="00064DA6" w:rsidRPr="00064DA6">
              <w:rPr>
                <w:b/>
                <w:lang w:eastAsia="en-US"/>
              </w:rPr>
              <w:t>Patch SD*5.3*785 Routines</w:t>
            </w:r>
            <w:r w:rsidRPr="009E2B43">
              <w:rPr>
                <w:b/>
              </w:rPr>
              <w:fldChar w:fldCharType="end"/>
            </w:r>
            <w:r w:rsidRPr="009E2B43">
              <w:rPr>
                <w:b/>
              </w:rPr>
              <w:t xml:space="preserve"> </w:t>
            </w:r>
            <w:r w:rsidRPr="009E2B43">
              <w:rPr>
                <w:bCs/>
              </w:rPr>
              <w:t>Section 3.5.43</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745536F" w14:textId="3E4CA3D8" w:rsidR="00FB2A6D" w:rsidRPr="009E2B43" w:rsidRDefault="00FB2A6D" w:rsidP="00FB2A6D">
            <w:pPr>
              <w:pStyle w:val="TableText"/>
            </w:pPr>
            <w:r w:rsidRPr="009E2B43">
              <w:rPr>
                <w:bCs/>
              </w:rPr>
              <w:t>GovernmentCIO/</w:t>
            </w:r>
            <w:r w:rsidRPr="009E2B43">
              <w:rPr>
                <w:bCs/>
              </w:rPr>
              <w:br/>
              <w:t>Liberty ITS</w:t>
            </w:r>
          </w:p>
        </w:tc>
      </w:tr>
      <w:tr w:rsidR="0007521D" w:rsidRPr="009E2B43" w14:paraId="22CC7F80"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887540F" w14:textId="2D507279" w:rsidR="0007521D" w:rsidRPr="009E2B43" w:rsidRDefault="0007521D" w:rsidP="000657F2">
            <w:pPr>
              <w:pStyle w:val="TableText"/>
            </w:pPr>
            <w:r w:rsidRPr="009E2B43">
              <w:t>06/2021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B08BAE" w14:textId="5C9C3E6E" w:rsidR="0007521D" w:rsidRPr="009E2B43" w:rsidRDefault="0007521D" w:rsidP="00A23E30">
            <w:pPr>
              <w:pStyle w:val="TableHeading"/>
              <w:rPr>
                <w:b/>
              </w:rPr>
            </w:pPr>
            <w:r w:rsidRPr="009E2B43">
              <w:t>0.6</w:t>
            </w:r>
            <w:r w:rsidR="00442095" w:rsidRPr="009E2B43">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21EB6FF3" w14:textId="77777777" w:rsidR="0007521D" w:rsidRPr="009E2B43" w:rsidRDefault="0007521D" w:rsidP="000657F2">
            <w:pPr>
              <w:pStyle w:val="TableText"/>
              <w:rPr>
                <w:rFonts w:eastAsia="Times New Roman"/>
                <w:bCs/>
                <w:kern w:val="16"/>
                <w:lang w:eastAsia="en-US"/>
              </w:rPr>
            </w:pPr>
            <w:r w:rsidRPr="009E2B43">
              <w:rPr>
                <w:rFonts w:eastAsia="Times New Roman"/>
                <w:bCs/>
                <w:kern w:val="16"/>
                <w:lang w:eastAsia="en-US"/>
              </w:rPr>
              <w:t>DG*5.3*1044 Updates:</w:t>
            </w:r>
          </w:p>
          <w:p w14:paraId="603279AB" w14:textId="10624A76" w:rsidR="0007521D" w:rsidRPr="009E2B43" w:rsidRDefault="0007521D" w:rsidP="000657F2">
            <w:pPr>
              <w:pStyle w:val="TableText"/>
              <w:rPr>
                <w:rFonts w:eastAsia="Times New Roman"/>
                <w:bCs/>
                <w:kern w:val="16"/>
                <w:lang w:eastAsia="en-US"/>
              </w:rPr>
            </w:pPr>
            <w:r w:rsidRPr="009E2B43">
              <w:rPr>
                <w:rFonts w:eastAsia="Times New Roman"/>
                <w:bCs/>
                <w:kern w:val="16"/>
                <w:lang w:eastAsia="en-US"/>
              </w:rPr>
              <w:t xml:space="preserve">Changed “AIR FORCE – ACTIVE DUTY” to “USAF, USSF – ACTIVE DUTY” in Section </w:t>
            </w:r>
            <w:r w:rsidR="00AA169B" w:rsidRPr="009E2B43">
              <w:rPr>
                <w:rFonts w:eastAsia="Times New Roman"/>
                <w:bCs/>
                <w:color w:val="0000FF"/>
                <w:kern w:val="16"/>
                <w:u w:val="single"/>
                <w:lang w:eastAsia="en-US"/>
              </w:rPr>
              <w:fldChar w:fldCharType="begin"/>
            </w:r>
            <w:r w:rsidR="00AA169B" w:rsidRPr="009E2B43">
              <w:rPr>
                <w:rFonts w:eastAsia="Times New Roman"/>
                <w:bCs/>
                <w:color w:val="0000FF"/>
                <w:kern w:val="16"/>
                <w:u w:val="single"/>
                <w:lang w:eastAsia="en-US"/>
              </w:rPr>
              <w:instrText xml:space="preserve"> REF _Ref71534616 \r \h  \* MERGEFORMAT </w:instrText>
            </w:r>
            <w:r w:rsidR="00AA169B" w:rsidRPr="009E2B43">
              <w:rPr>
                <w:rFonts w:eastAsia="Times New Roman"/>
                <w:bCs/>
                <w:color w:val="0000FF"/>
                <w:kern w:val="16"/>
                <w:u w:val="single"/>
                <w:lang w:eastAsia="en-US"/>
              </w:rPr>
            </w:r>
            <w:r w:rsidR="00AA169B" w:rsidRPr="009E2B43">
              <w:rPr>
                <w:rFonts w:eastAsia="Times New Roman"/>
                <w:bCs/>
                <w:color w:val="0000FF"/>
                <w:kern w:val="16"/>
                <w:u w:val="single"/>
                <w:lang w:eastAsia="en-US"/>
              </w:rPr>
              <w:fldChar w:fldCharType="separate"/>
            </w:r>
            <w:r w:rsidR="00064DA6">
              <w:rPr>
                <w:rFonts w:eastAsia="Times New Roman"/>
                <w:bCs/>
                <w:color w:val="0000FF"/>
                <w:kern w:val="16"/>
                <w:u w:val="single"/>
                <w:lang w:eastAsia="en-US"/>
              </w:rPr>
              <w:t>15.9.24</w:t>
            </w:r>
            <w:r w:rsidR="00AA169B" w:rsidRPr="009E2B43">
              <w:rPr>
                <w:rFonts w:eastAsia="Times New Roman"/>
                <w:bCs/>
                <w:color w:val="0000FF"/>
                <w:kern w:val="16"/>
                <w:u w:val="single"/>
                <w:lang w:eastAsia="en-US"/>
              </w:rPr>
              <w:fldChar w:fldCharType="end"/>
            </w:r>
            <w:r w:rsidR="00AA169B" w:rsidRPr="009E2B43">
              <w:rPr>
                <w:rFonts w:eastAsia="Times New Roman"/>
                <w:bCs/>
                <w:kern w:val="16"/>
                <w:lang w:eastAsia="en-US"/>
              </w:rPr>
              <w:t xml:space="preserve"> Table VA11—Period of Service</w:t>
            </w:r>
          </w:p>
          <w:p w14:paraId="0B727E66" w14:textId="1F40AA52" w:rsidR="0007521D" w:rsidRPr="009E2B43" w:rsidRDefault="0007521D" w:rsidP="000657F2">
            <w:pPr>
              <w:pStyle w:val="TableText"/>
              <w:rPr>
                <w:rFonts w:eastAsia="Times New Roman"/>
                <w:bCs/>
                <w:kern w:val="16"/>
                <w:lang w:eastAsia="en-US"/>
              </w:rPr>
            </w:pPr>
            <w:r w:rsidRPr="009E2B43">
              <w:rPr>
                <w:rFonts w:eastAsia="Times New Roman"/>
                <w:bCs/>
                <w:kern w:val="16"/>
                <w:lang w:eastAsia="en-US"/>
              </w:rPr>
              <w:t xml:space="preserve">Added Section </w:t>
            </w:r>
            <w:r w:rsidR="005F698C" w:rsidRPr="009E2B43">
              <w:rPr>
                <w:rFonts w:eastAsia="Times New Roman"/>
                <w:bCs/>
                <w:color w:val="0000FF"/>
                <w:kern w:val="16"/>
                <w:u w:val="single"/>
                <w:lang w:eastAsia="en-US"/>
              </w:rPr>
              <w:fldChar w:fldCharType="begin"/>
            </w:r>
            <w:r w:rsidR="005F698C" w:rsidRPr="009E2B43">
              <w:rPr>
                <w:rFonts w:eastAsia="Times New Roman"/>
                <w:bCs/>
                <w:color w:val="0000FF"/>
                <w:kern w:val="16"/>
                <w:u w:val="single"/>
                <w:lang w:eastAsia="en-US"/>
              </w:rPr>
              <w:instrText xml:space="preserve"> REF _Ref65415779 \r \h </w:instrText>
            </w:r>
            <w:r w:rsidR="002049B1" w:rsidRPr="009E2B43">
              <w:rPr>
                <w:rFonts w:eastAsia="Times New Roman"/>
                <w:bCs/>
                <w:color w:val="0000FF"/>
                <w:kern w:val="16"/>
                <w:u w:val="single"/>
                <w:lang w:eastAsia="en-US"/>
              </w:rPr>
              <w:instrText xml:space="preserve"> \* MERGEFORMAT </w:instrText>
            </w:r>
            <w:r w:rsidR="005F698C" w:rsidRPr="009E2B43">
              <w:rPr>
                <w:rFonts w:eastAsia="Times New Roman"/>
                <w:bCs/>
                <w:color w:val="0000FF"/>
                <w:kern w:val="16"/>
                <w:u w:val="single"/>
                <w:lang w:eastAsia="en-US"/>
              </w:rPr>
            </w:r>
            <w:r w:rsidR="005F698C" w:rsidRPr="009E2B43">
              <w:rPr>
                <w:rFonts w:eastAsia="Times New Roman"/>
                <w:bCs/>
                <w:color w:val="0000FF"/>
                <w:kern w:val="16"/>
                <w:u w:val="single"/>
                <w:lang w:eastAsia="en-US"/>
              </w:rPr>
              <w:fldChar w:fldCharType="separate"/>
            </w:r>
            <w:r w:rsidR="00064DA6">
              <w:rPr>
                <w:rFonts w:eastAsia="Times New Roman"/>
                <w:bCs/>
                <w:color w:val="0000FF"/>
                <w:kern w:val="16"/>
                <w:u w:val="single"/>
                <w:lang w:eastAsia="en-US"/>
              </w:rPr>
              <w:t>3.5.42</w:t>
            </w:r>
            <w:r w:rsidR="005F698C" w:rsidRPr="009E2B43">
              <w:rPr>
                <w:rFonts w:eastAsia="Times New Roman"/>
                <w:bCs/>
                <w:color w:val="0000FF"/>
                <w:kern w:val="16"/>
                <w:u w:val="single"/>
                <w:lang w:eastAsia="en-US"/>
              </w:rPr>
              <w:fldChar w:fldCharType="end"/>
            </w:r>
            <w:r w:rsidRPr="009E2B43">
              <w:rPr>
                <w:rFonts w:eastAsia="Times New Roman"/>
                <w:bCs/>
                <w:kern w:val="16"/>
                <w:lang w:eastAsia="en-US"/>
              </w:rPr>
              <w:t xml:space="preserve"> Patch DG*5.3*1044 Routines: Modified routines DGRPMS, </w:t>
            </w:r>
            <w:r w:rsidRPr="009E2B43">
              <w:rPr>
                <w:rFonts w:eastAsia="Times New Roman"/>
                <w:bCs/>
                <w:kern w:val="16"/>
                <w:lang w:eastAsia="en-US"/>
              </w:rPr>
              <w:lastRenderedPageBreak/>
              <w:t>DGRPE, DGRP61 and added post-install routine DG531044P to re-compile templates.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267CA66" w14:textId="77777777" w:rsidR="0007521D" w:rsidRPr="009E2B43" w:rsidRDefault="0007521D" w:rsidP="00A23E30">
            <w:pPr>
              <w:pStyle w:val="TableHeading"/>
              <w:rPr>
                <w:b/>
              </w:rPr>
            </w:pPr>
            <w:r w:rsidRPr="009E2B43">
              <w:lastRenderedPageBreak/>
              <w:t>Liberty ITS</w:t>
            </w:r>
          </w:p>
        </w:tc>
      </w:tr>
      <w:tr w:rsidR="00751026" w:rsidRPr="009E2B43" w14:paraId="09889558" w14:textId="77777777" w:rsidTr="00744E89">
        <w:tblPrEx>
          <w:tblLook w:val="0020" w:firstRow="1" w:lastRow="0" w:firstColumn="0" w:lastColumn="0" w:noHBand="0" w:noVBand="0"/>
        </w:tblPrEx>
        <w:tc>
          <w:tcPr>
            <w:tcW w:w="0" w:type="auto"/>
            <w:shd w:val="clear" w:color="auto" w:fill="auto"/>
          </w:tcPr>
          <w:p w14:paraId="3D0BB82C" w14:textId="44FDBD9C" w:rsidR="00751026" w:rsidRPr="009E2B43" w:rsidRDefault="00751026" w:rsidP="000657F2">
            <w:pPr>
              <w:pStyle w:val="TableText"/>
            </w:pPr>
            <w:r w:rsidRPr="009E2B43">
              <w:t>06/2021</w:t>
            </w:r>
          </w:p>
        </w:tc>
        <w:tc>
          <w:tcPr>
            <w:tcW w:w="1133" w:type="dxa"/>
            <w:shd w:val="clear" w:color="auto" w:fill="auto"/>
          </w:tcPr>
          <w:p w14:paraId="05A5543E" w14:textId="3E9ED634" w:rsidR="00751026" w:rsidRPr="009E2B43" w:rsidRDefault="00751026" w:rsidP="00A23E30">
            <w:pPr>
              <w:pStyle w:val="TableHeading"/>
              <w:rPr>
                <w:b/>
              </w:rPr>
            </w:pPr>
            <w:r w:rsidRPr="009E2B43">
              <w:t>0.6</w:t>
            </w:r>
            <w:r w:rsidR="00C542BB" w:rsidRPr="009E2B43">
              <w:t>4</w:t>
            </w:r>
          </w:p>
        </w:tc>
        <w:tc>
          <w:tcPr>
            <w:tcW w:w="4387" w:type="dxa"/>
            <w:shd w:val="clear" w:color="auto" w:fill="auto"/>
          </w:tcPr>
          <w:p w14:paraId="329D8359" w14:textId="77777777" w:rsidR="00751026" w:rsidRPr="009E2B43" w:rsidRDefault="00751026" w:rsidP="000657F2">
            <w:pPr>
              <w:pStyle w:val="TableText"/>
              <w:rPr>
                <w:bCs/>
              </w:rPr>
            </w:pPr>
            <w:r w:rsidRPr="009E2B43">
              <w:rPr>
                <w:bCs/>
              </w:rPr>
              <w:t>DG*5.3*1027 Updates:</w:t>
            </w:r>
          </w:p>
          <w:p w14:paraId="5FC4C958" w14:textId="4603453F" w:rsidR="00751026" w:rsidRPr="009E2B43" w:rsidRDefault="00751026" w:rsidP="00A23E30">
            <w:pPr>
              <w:pStyle w:val="TableHeading"/>
              <w:rPr>
                <w:b/>
              </w:rPr>
            </w:pPr>
            <w:r w:rsidRPr="009E2B43">
              <w:t xml:space="preserve">Added new and modified routines to Section </w:t>
            </w:r>
            <w:r w:rsidRPr="009E2B43">
              <w:rPr>
                <w:b/>
                <w:color w:val="0000FF"/>
                <w:u w:val="single"/>
              </w:rPr>
              <w:fldChar w:fldCharType="begin"/>
            </w:r>
            <w:r w:rsidRPr="009E2B43">
              <w:rPr>
                <w:color w:val="0000FF"/>
                <w:u w:val="single"/>
              </w:rPr>
              <w:instrText xml:space="preserve"> REF _Ref73990959 \r \h  \* MERGEFORMAT </w:instrText>
            </w:r>
            <w:r w:rsidRPr="009E2B43">
              <w:rPr>
                <w:b/>
                <w:color w:val="0000FF"/>
                <w:u w:val="single"/>
              </w:rPr>
            </w:r>
            <w:r w:rsidRPr="009E2B43">
              <w:rPr>
                <w:b/>
                <w:color w:val="0000FF"/>
                <w:u w:val="single"/>
              </w:rPr>
              <w:fldChar w:fldCharType="separate"/>
            </w:r>
            <w:r w:rsidR="00064DA6">
              <w:rPr>
                <w:color w:val="0000FF"/>
                <w:u w:val="single"/>
              </w:rPr>
              <w:t>3.5.41</w:t>
            </w:r>
            <w:r w:rsidRPr="009E2B43">
              <w:rPr>
                <w:b/>
                <w:color w:val="0000FF"/>
                <w:u w:val="single"/>
              </w:rPr>
              <w:fldChar w:fldCharType="end"/>
            </w:r>
            <w:r w:rsidRPr="009E2B43">
              <w:t xml:space="preserve"> Patch DG*5.3*1027 Routines</w:t>
            </w:r>
          </w:p>
          <w:p w14:paraId="1B6D10E9" w14:textId="155A9F79" w:rsidR="00751026" w:rsidRPr="009E2B43" w:rsidRDefault="00751026" w:rsidP="000657F2">
            <w:pPr>
              <w:spacing w:before="60" w:after="60"/>
              <w:rPr>
                <w:rFonts w:ascii="Arial" w:eastAsia="Times New Roman" w:hAnsi="Arial" w:cs="Arial"/>
                <w:bCs/>
                <w:kern w:val="16"/>
                <w:sz w:val="22"/>
                <w:szCs w:val="22"/>
                <w:lang w:eastAsia="en-US"/>
              </w:rPr>
            </w:pPr>
            <w:r w:rsidRPr="009E2B43">
              <w:rPr>
                <w:rFonts w:ascii="Arial" w:hAnsi="Arial" w:cs="Arial"/>
                <w:bCs/>
                <w:sz w:val="22"/>
                <w:szCs w:val="22"/>
              </w:rPr>
              <w:t xml:space="preserve">Modified “ENROLLMENT APPLICATION DATE” to “APPLICATION DATE” in </w:t>
            </w:r>
            <w:r w:rsidRPr="009E2B43">
              <w:rPr>
                <w:rFonts w:ascii="Arial" w:hAnsi="Arial" w:cs="Arial"/>
                <w:color w:val="0000FF"/>
                <w:sz w:val="22"/>
                <w:szCs w:val="22"/>
                <w:u w:val="single"/>
              </w:rPr>
              <w:fldChar w:fldCharType="begin"/>
            </w:r>
            <w:r w:rsidRPr="009E2B43">
              <w:rPr>
                <w:rFonts w:ascii="Arial" w:hAnsi="Arial" w:cs="Arial"/>
                <w:color w:val="0000FF"/>
                <w:sz w:val="22"/>
                <w:szCs w:val="22"/>
                <w:u w:val="single"/>
              </w:rPr>
              <w:instrText xml:space="preserve"> REF _Ref58235298 \h  \* MERGEFORMAT </w:instrText>
            </w:r>
            <w:r w:rsidRPr="009E2B43">
              <w:rPr>
                <w:rFonts w:ascii="Arial" w:hAnsi="Arial" w:cs="Arial"/>
                <w:color w:val="0000FF"/>
                <w:sz w:val="22"/>
                <w:szCs w:val="22"/>
                <w:u w:val="single"/>
              </w:rPr>
            </w:r>
            <w:r w:rsidRPr="009E2B43">
              <w:rPr>
                <w:rFonts w:ascii="Arial" w:hAnsi="Arial" w:cs="Arial"/>
                <w:color w:val="0000FF"/>
                <w:sz w:val="22"/>
                <w:szCs w:val="22"/>
                <w:u w:val="single"/>
              </w:rPr>
              <w:fldChar w:fldCharType="separate"/>
            </w:r>
            <w:r w:rsidR="00064DA6" w:rsidRPr="00064DA6">
              <w:rPr>
                <w:rFonts w:ascii="Arial" w:hAnsi="Arial" w:cs="Arial"/>
                <w:color w:val="0000FF"/>
                <w:sz w:val="22"/>
                <w:szCs w:val="22"/>
                <w:u w:val="single"/>
              </w:rPr>
              <w:t>Table 95</w:t>
            </w:r>
            <w:r w:rsidRPr="009E2B43">
              <w:rPr>
                <w:rFonts w:ascii="Arial" w:hAnsi="Arial" w:cs="Arial"/>
                <w:color w:val="0000FF"/>
                <w:sz w:val="22"/>
                <w:szCs w:val="22"/>
                <w:u w:val="single"/>
              </w:rPr>
              <w:fldChar w:fldCharType="end"/>
            </w:r>
          </w:p>
        </w:tc>
        <w:tc>
          <w:tcPr>
            <w:tcW w:w="2540" w:type="dxa"/>
            <w:shd w:val="clear" w:color="auto" w:fill="auto"/>
          </w:tcPr>
          <w:p w14:paraId="422E6940" w14:textId="77777777" w:rsidR="00751026" w:rsidRPr="009E2B43" w:rsidRDefault="00751026" w:rsidP="00A23E30">
            <w:pPr>
              <w:pStyle w:val="TableHeading"/>
              <w:rPr>
                <w:b/>
              </w:rPr>
            </w:pPr>
            <w:r w:rsidRPr="009E2B43">
              <w:t>Liberty ITS</w:t>
            </w:r>
          </w:p>
        </w:tc>
      </w:tr>
      <w:tr w:rsidR="00DB0802" w:rsidRPr="009E2B43" w14:paraId="56C5AF0D" w14:textId="77777777" w:rsidTr="00744E89">
        <w:tblPrEx>
          <w:tblLook w:val="0020" w:firstRow="1" w:lastRow="0" w:firstColumn="0" w:lastColumn="0" w:noHBand="0" w:noVBand="0"/>
        </w:tblPrEx>
        <w:tc>
          <w:tcPr>
            <w:tcW w:w="0" w:type="auto"/>
            <w:shd w:val="clear" w:color="auto" w:fill="auto"/>
          </w:tcPr>
          <w:p w14:paraId="2D1AC610" w14:textId="0E220AED" w:rsidR="00DB0802" w:rsidRPr="009E2B43" w:rsidRDefault="00DB0802" w:rsidP="00DB0802">
            <w:pPr>
              <w:pStyle w:val="TableText"/>
            </w:pPr>
            <w:r w:rsidRPr="009E2B43">
              <w:t>06/2021</w:t>
            </w:r>
          </w:p>
        </w:tc>
        <w:tc>
          <w:tcPr>
            <w:tcW w:w="1133" w:type="dxa"/>
            <w:shd w:val="clear" w:color="auto" w:fill="auto"/>
          </w:tcPr>
          <w:p w14:paraId="772D1EAA" w14:textId="2EBE5D23" w:rsidR="00DB0802" w:rsidRPr="009E2B43" w:rsidRDefault="00DB0802" w:rsidP="00A23E30">
            <w:pPr>
              <w:pStyle w:val="TableHeading"/>
              <w:rPr>
                <w:b/>
              </w:rPr>
            </w:pPr>
            <w:r w:rsidRPr="009E2B43">
              <w:t>0.6</w:t>
            </w:r>
            <w:r w:rsidR="00C542BB" w:rsidRPr="009E2B43">
              <w:t>3</w:t>
            </w:r>
          </w:p>
        </w:tc>
        <w:tc>
          <w:tcPr>
            <w:tcW w:w="4387" w:type="dxa"/>
            <w:shd w:val="clear" w:color="auto" w:fill="auto"/>
          </w:tcPr>
          <w:p w14:paraId="18FE4B35" w14:textId="10A97920" w:rsidR="00DB0802" w:rsidRPr="009E2B43" w:rsidRDefault="00DB0802" w:rsidP="00DB0802">
            <w:pPr>
              <w:pStyle w:val="TableText"/>
              <w:rPr>
                <w:bCs/>
              </w:rPr>
            </w:pPr>
            <w:r w:rsidRPr="009E2B43">
              <w:rPr>
                <w:rFonts w:eastAsia="Times New Roman"/>
                <w:bCs/>
                <w:kern w:val="16"/>
                <w:lang w:eastAsia="en-US"/>
              </w:rPr>
              <w:t xml:space="preserve">DG*5.3*1035 – Added new and modified routines to </w:t>
            </w:r>
            <w:r w:rsidRPr="009E2B43">
              <w:rPr>
                <w:b/>
              </w:rPr>
              <w:fldChar w:fldCharType="begin"/>
            </w:r>
            <w:r w:rsidRPr="009E2B43">
              <w:rPr>
                <w:rFonts w:eastAsia="Times New Roman"/>
                <w:b/>
                <w:kern w:val="16"/>
                <w:lang w:eastAsia="en-US"/>
              </w:rPr>
              <w:instrText xml:space="preserve"> REF _Ref71126528 \h </w:instrText>
            </w:r>
            <w:r w:rsidRPr="009E2B43">
              <w:rPr>
                <w:b/>
              </w:rPr>
              <w:instrText xml:space="preserve"> \* MERGEFORMAT </w:instrText>
            </w:r>
            <w:r w:rsidRPr="009E2B43">
              <w:rPr>
                <w:b/>
              </w:rPr>
            </w:r>
            <w:r w:rsidRPr="009E2B43">
              <w:rPr>
                <w:b/>
              </w:rPr>
              <w:fldChar w:fldCharType="separate"/>
            </w:r>
            <w:r w:rsidR="00064DA6" w:rsidRPr="00064DA6">
              <w:rPr>
                <w:b/>
              </w:rPr>
              <w:t>Patch DG*5.3*1035 Routines</w:t>
            </w:r>
            <w:r w:rsidRPr="009E2B43">
              <w:rPr>
                <w:b/>
              </w:rPr>
              <w:fldChar w:fldCharType="end"/>
            </w:r>
            <w:r w:rsidRPr="009E2B43">
              <w:rPr>
                <w:b/>
              </w:rPr>
              <w:t xml:space="preserve"> </w:t>
            </w:r>
            <w:r w:rsidRPr="009E2B43">
              <w:rPr>
                <w:bCs/>
              </w:rPr>
              <w:t>Section 3.5.</w:t>
            </w:r>
            <w:r w:rsidR="005F4D72" w:rsidRPr="009E2B43">
              <w:rPr>
                <w:bCs/>
              </w:rPr>
              <w:t>4</w:t>
            </w:r>
            <w:r w:rsidR="00420E65" w:rsidRPr="009E2B43">
              <w:rPr>
                <w:bCs/>
              </w:rPr>
              <w:t>0</w:t>
            </w:r>
          </w:p>
        </w:tc>
        <w:tc>
          <w:tcPr>
            <w:tcW w:w="2540" w:type="dxa"/>
            <w:shd w:val="clear" w:color="auto" w:fill="auto"/>
          </w:tcPr>
          <w:p w14:paraId="6E97F602" w14:textId="3A1E70F5" w:rsidR="00DB0802" w:rsidRPr="009E2B43" w:rsidRDefault="00DB0802" w:rsidP="00A23E30">
            <w:pPr>
              <w:pStyle w:val="TableHeading"/>
              <w:rPr>
                <w:b/>
              </w:rPr>
            </w:pPr>
            <w:r w:rsidRPr="009E2B43">
              <w:t>Liberty ITS</w:t>
            </w:r>
          </w:p>
        </w:tc>
      </w:tr>
      <w:tr w:rsidR="00442095" w:rsidRPr="009E2B43" w14:paraId="305AD8F7" w14:textId="77777777" w:rsidTr="00744E89">
        <w:tblPrEx>
          <w:tblLook w:val="0020" w:firstRow="1" w:lastRow="0" w:firstColumn="0" w:lastColumn="0" w:noHBand="0" w:noVBand="0"/>
        </w:tblPrEx>
        <w:tc>
          <w:tcPr>
            <w:tcW w:w="0" w:type="auto"/>
            <w:shd w:val="clear" w:color="auto" w:fill="auto"/>
          </w:tcPr>
          <w:p w14:paraId="0285B31C" w14:textId="0928CCCD" w:rsidR="00442095" w:rsidRPr="009E2B43" w:rsidRDefault="003A1610" w:rsidP="000657F2">
            <w:pPr>
              <w:pStyle w:val="TableText"/>
            </w:pPr>
            <w:r w:rsidRPr="009E2B43">
              <w:t>06/2021</w:t>
            </w:r>
          </w:p>
        </w:tc>
        <w:tc>
          <w:tcPr>
            <w:tcW w:w="1133" w:type="dxa"/>
            <w:shd w:val="clear" w:color="auto" w:fill="auto"/>
          </w:tcPr>
          <w:p w14:paraId="5E34DD10" w14:textId="43672480" w:rsidR="00442095" w:rsidRPr="009E2B43" w:rsidRDefault="00442095" w:rsidP="00A23E30">
            <w:pPr>
              <w:pStyle w:val="TableHeading"/>
              <w:rPr>
                <w:b/>
              </w:rPr>
            </w:pPr>
            <w:r w:rsidRPr="009E2B43">
              <w:t>0.62</w:t>
            </w:r>
          </w:p>
        </w:tc>
        <w:tc>
          <w:tcPr>
            <w:tcW w:w="4387" w:type="dxa"/>
            <w:shd w:val="clear" w:color="auto" w:fill="auto"/>
          </w:tcPr>
          <w:p w14:paraId="2D1188E1" w14:textId="2C68C335" w:rsidR="00442095" w:rsidRPr="009E2B43" w:rsidRDefault="000F7B0A" w:rsidP="00A23E30">
            <w:pPr>
              <w:pStyle w:val="TableHeading"/>
              <w:rPr>
                <w:b/>
              </w:rPr>
            </w:pPr>
            <w:r w:rsidRPr="009E2B43">
              <w:t xml:space="preserve">SD*5.3*784 – Added new and modified routines to </w:t>
            </w:r>
            <w:r w:rsidRPr="009E2B43">
              <w:rPr>
                <w:b/>
              </w:rPr>
              <w:fldChar w:fldCharType="begin"/>
            </w:r>
            <w:r w:rsidRPr="009E2B43">
              <w:instrText xml:space="preserve"> REF _Ref73966960 \h  \* MERGEFORMAT </w:instrText>
            </w:r>
            <w:r w:rsidRPr="009E2B43">
              <w:rPr>
                <w:b/>
              </w:rPr>
            </w:r>
            <w:r w:rsidRPr="009E2B43">
              <w:rPr>
                <w:b/>
              </w:rPr>
              <w:fldChar w:fldCharType="separate"/>
            </w:r>
            <w:r w:rsidR="00064DA6" w:rsidRPr="009E2B43">
              <w:t>Patch SD*5.3*784 Routines</w:t>
            </w:r>
            <w:r w:rsidRPr="009E2B43">
              <w:rPr>
                <w:b/>
              </w:rPr>
              <w:fldChar w:fldCharType="end"/>
            </w:r>
            <w:r w:rsidRPr="009E2B43">
              <w:t xml:space="preserve"> Section 3.5.39</w:t>
            </w:r>
          </w:p>
        </w:tc>
        <w:tc>
          <w:tcPr>
            <w:tcW w:w="2540" w:type="dxa"/>
            <w:shd w:val="clear" w:color="auto" w:fill="auto"/>
          </w:tcPr>
          <w:p w14:paraId="14BCF6F5" w14:textId="1049F447" w:rsidR="00442095" w:rsidRPr="009E2B43" w:rsidRDefault="00C213D7" w:rsidP="000657F2">
            <w:pPr>
              <w:pStyle w:val="TableText"/>
            </w:pPr>
            <w:r w:rsidRPr="009E2B43">
              <w:rPr>
                <w:bCs/>
              </w:rPr>
              <w:t>GovernmentCIO/</w:t>
            </w:r>
            <w:r w:rsidRPr="009E2B43">
              <w:rPr>
                <w:b/>
                <w:bCs/>
              </w:rPr>
              <w:br/>
            </w:r>
            <w:r w:rsidRPr="009E2B43">
              <w:rPr>
                <w:bCs/>
              </w:rPr>
              <w:t>Liberty ITS</w:t>
            </w:r>
          </w:p>
        </w:tc>
      </w:tr>
      <w:tr w:rsidR="00010051" w:rsidRPr="009E2B43" w14:paraId="63DAE9BE" w14:textId="77777777" w:rsidTr="00744E89">
        <w:tblPrEx>
          <w:tblLook w:val="0020" w:firstRow="1" w:lastRow="0" w:firstColumn="0" w:lastColumn="0" w:noHBand="0" w:noVBand="0"/>
        </w:tblPrEx>
        <w:tc>
          <w:tcPr>
            <w:tcW w:w="0" w:type="auto"/>
            <w:shd w:val="clear" w:color="auto" w:fill="auto"/>
          </w:tcPr>
          <w:p w14:paraId="2E3455C4" w14:textId="77777777" w:rsidR="00010051" w:rsidRPr="009E2B43" w:rsidRDefault="00010051" w:rsidP="000657F2">
            <w:pPr>
              <w:pStyle w:val="TableText"/>
            </w:pPr>
            <w:r w:rsidRPr="009E2B43">
              <w:t>05/2021</w:t>
            </w:r>
          </w:p>
        </w:tc>
        <w:tc>
          <w:tcPr>
            <w:tcW w:w="1133" w:type="dxa"/>
            <w:shd w:val="clear" w:color="auto" w:fill="auto"/>
          </w:tcPr>
          <w:p w14:paraId="28CB0E48" w14:textId="5651C3B0" w:rsidR="00010051" w:rsidRPr="009E2B43" w:rsidRDefault="00010051" w:rsidP="00A23E30">
            <w:pPr>
              <w:pStyle w:val="TableHeading"/>
              <w:rPr>
                <w:b/>
              </w:rPr>
            </w:pPr>
            <w:r w:rsidRPr="009E2B43">
              <w:t>0.61</w:t>
            </w:r>
          </w:p>
        </w:tc>
        <w:tc>
          <w:tcPr>
            <w:tcW w:w="4387" w:type="dxa"/>
            <w:shd w:val="clear" w:color="auto" w:fill="auto"/>
          </w:tcPr>
          <w:p w14:paraId="10EF9DFA" w14:textId="1CB3F22A" w:rsidR="00010051" w:rsidRPr="009E2B43" w:rsidRDefault="00010051" w:rsidP="00A23E30">
            <w:pPr>
              <w:pStyle w:val="TableHeading"/>
              <w:rPr>
                <w:b/>
              </w:rPr>
            </w:pPr>
            <w:r w:rsidRPr="009E2B43">
              <w:t xml:space="preserve">SD*5.3*781 - Added new and modified routines to </w:t>
            </w:r>
            <w:r w:rsidRPr="009E2B43">
              <w:fldChar w:fldCharType="begin"/>
            </w:r>
            <w:r w:rsidRPr="009E2B43">
              <w:instrText xml:space="preserve"> REF _Ref71202782 \h  \* MERGEFORMAT </w:instrText>
            </w:r>
            <w:r w:rsidRPr="009E2B43">
              <w:fldChar w:fldCharType="separate"/>
            </w:r>
            <w:r w:rsidR="00064DA6" w:rsidRPr="009E2B43">
              <w:t>Patch SD*5.3*781 Routines</w:t>
            </w:r>
            <w:r w:rsidRPr="009E2B43">
              <w:fldChar w:fldCharType="end"/>
            </w:r>
            <w:r w:rsidRPr="009E2B43">
              <w:t xml:space="preserve"> Section 3.5.3</w:t>
            </w:r>
            <w:r w:rsidR="00AD1474" w:rsidRPr="009E2B43">
              <w:t>8</w:t>
            </w:r>
            <w:r w:rsidRPr="009E2B43">
              <w:t xml:space="preserve">. </w:t>
            </w:r>
          </w:p>
        </w:tc>
        <w:tc>
          <w:tcPr>
            <w:tcW w:w="2540" w:type="dxa"/>
            <w:shd w:val="clear" w:color="auto" w:fill="auto"/>
          </w:tcPr>
          <w:p w14:paraId="43C125FB" w14:textId="0B8A49B0" w:rsidR="00010051" w:rsidRPr="009E2B43" w:rsidRDefault="00C213D7" w:rsidP="00A23E30">
            <w:pPr>
              <w:pStyle w:val="TableHeading"/>
              <w:rPr>
                <w:b/>
              </w:rPr>
            </w:pPr>
            <w:r w:rsidRPr="009E2B43">
              <w:t>GovernmentCIO/</w:t>
            </w:r>
            <w:r w:rsidRPr="009E2B43">
              <w:br/>
              <w:t xml:space="preserve">Liberty ITS </w:t>
            </w:r>
          </w:p>
        </w:tc>
      </w:tr>
      <w:tr w:rsidR="005E11B2" w:rsidRPr="009E2B43" w14:paraId="47485F31" w14:textId="77777777" w:rsidTr="00744E89">
        <w:tblPrEx>
          <w:tblLook w:val="0020" w:firstRow="1" w:lastRow="0" w:firstColumn="0" w:lastColumn="0" w:noHBand="0" w:noVBand="0"/>
        </w:tblPrEx>
        <w:tc>
          <w:tcPr>
            <w:tcW w:w="0" w:type="auto"/>
            <w:shd w:val="clear" w:color="auto" w:fill="auto"/>
          </w:tcPr>
          <w:p w14:paraId="37D465BC" w14:textId="77777777" w:rsidR="005E11B2" w:rsidRPr="009E2B43" w:rsidRDefault="005E11B2" w:rsidP="000657F2">
            <w:pPr>
              <w:pStyle w:val="TableText"/>
            </w:pPr>
            <w:r w:rsidRPr="009E2B43">
              <w:t>04/2021</w:t>
            </w:r>
          </w:p>
        </w:tc>
        <w:tc>
          <w:tcPr>
            <w:tcW w:w="1133" w:type="dxa"/>
            <w:shd w:val="clear" w:color="auto" w:fill="auto"/>
          </w:tcPr>
          <w:p w14:paraId="6A4FBA0E" w14:textId="2E712E9F" w:rsidR="005E11B2" w:rsidRPr="009E2B43" w:rsidRDefault="005E11B2" w:rsidP="00A23E30">
            <w:pPr>
              <w:pStyle w:val="TableHeading"/>
              <w:rPr>
                <w:b/>
              </w:rPr>
            </w:pPr>
            <w:r w:rsidRPr="009E2B43">
              <w:t>0.60</w:t>
            </w:r>
          </w:p>
        </w:tc>
        <w:tc>
          <w:tcPr>
            <w:tcW w:w="4387" w:type="dxa"/>
            <w:shd w:val="clear" w:color="auto" w:fill="auto"/>
          </w:tcPr>
          <w:p w14:paraId="0FA1A659" w14:textId="6F0EF50F" w:rsidR="005E11B2" w:rsidRPr="009E2B43" w:rsidRDefault="005E11B2" w:rsidP="000657F2">
            <w:pPr>
              <w:spacing w:before="60" w:after="60"/>
              <w:rPr>
                <w:rFonts w:ascii="Arial" w:eastAsia="Times New Roman" w:hAnsi="Arial" w:cs="Arial"/>
                <w:kern w:val="16"/>
                <w:sz w:val="22"/>
                <w:szCs w:val="22"/>
                <w:lang w:eastAsia="en-US"/>
              </w:rPr>
            </w:pPr>
            <w:r w:rsidRPr="009E2B43">
              <w:rPr>
                <w:rFonts w:ascii="Arial" w:eastAsia="Times New Roman" w:hAnsi="Arial" w:cs="Arial"/>
                <w:bCs/>
                <w:kern w:val="16"/>
                <w:sz w:val="22"/>
                <w:szCs w:val="22"/>
                <w:lang w:eastAsia="en-US"/>
              </w:rPr>
              <w:t xml:space="preserve">DG*5.3*1034 – Added new and modified routines to </w:t>
            </w:r>
            <w:r w:rsidRPr="009E2B43">
              <w:rPr>
                <w:rFonts w:ascii="Arial" w:hAnsi="Arial" w:cs="Arial"/>
                <w:b/>
                <w:sz w:val="22"/>
                <w:szCs w:val="22"/>
              </w:rPr>
              <w:fldChar w:fldCharType="begin"/>
            </w:r>
            <w:r w:rsidRPr="009E2B43">
              <w:rPr>
                <w:rFonts w:ascii="Arial" w:eastAsia="Times New Roman" w:hAnsi="Arial" w:cs="Arial"/>
                <w:bCs/>
                <w:kern w:val="16"/>
                <w:sz w:val="22"/>
                <w:szCs w:val="22"/>
                <w:lang w:eastAsia="en-US"/>
              </w:rPr>
              <w:instrText xml:space="preserve"> REF _Ref69456429 \h </w:instrText>
            </w:r>
            <w:r w:rsidR="00A06D1A" w:rsidRPr="009E2B43">
              <w:rPr>
                <w:rFonts w:ascii="Arial" w:hAnsi="Arial" w:cs="Arial"/>
                <w:b/>
                <w:sz w:val="22"/>
                <w:szCs w:val="22"/>
              </w:rPr>
              <w:instrText xml:space="preserve"> \* MERGEFORMAT </w:instrText>
            </w:r>
            <w:r w:rsidRPr="009E2B43">
              <w:rPr>
                <w:rFonts w:ascii="Arial" w:hAnsi="Arial" w:cs="Arial"/>
                <w:b/>
                <w:sz w:val="22"/>
                <w:szCs w:val="22"/>
              </w:rPr>
            </w:r>
            <w:r w:rsidRPr="009E2B43">
              <w:rPr>
                <w:rFonts w:ascii="Arial" w:hAnsi="Arial" w:cs="Arial"/>
                <w:b/>
                <w:sz w:val="22"/>
                <w:szCs w:val="22"/>
              </w:rPr>
              <w:fldChar w:fldCharType="separate"/>
            </w:r>
            <w:r w:rsidR="00064DA6" w:rsidRPr="00064DA6">
              <w:rPr>
                <w:rFonts w:ascii="Arial" w:hAnsi="Arial" w:cs="Arial"/>
                <w:b/>
                <w:bCs/>
                <w:sz w:val="22"/>
                <w:szCs w:val="22"/>
                <w:lang w:eastAsia="en-US"/>
              </w:rPr>
              <w:t>Patch DG*5.3*1034 Routines</w:t>
            </w:r>
            <w:r w:rsidRPr="009E2B43">
              <w:rPr>
                <w:rFonts w:ascii="Arial" w:hAnsi="Arial" w:cs="Arial"/>
                <w:b/>
                <w:sz w:val="22"/>
                <w:szCs w:val="22"/>
              </w:rPr>
              <w:fldChar w:fldCharType="end"/>
            </w:r>
            <w:r w:rsidRPr="009E2B43">
              <w:rPr>
                <w:rFonts w:ascii="Arial" w:hAnsi="Arial" w:cs="Arial"/>
                <w:b/>
                <w:sz w:val="22"/>
                <w:szCs w:val="22"/>
              </w:rPr>
              <w:t xml:space="preserve"> </w:t>
            </w:r>
            <w:r w:rsidRPr="009E2B43">
              <w:rPr>
                <w:rFonts w:ascii="Arial" w:hAnsi="Arial" w:cs="Arial"/>
                <w:bCs/>
                <w:sz w:val="22"/>
                <w:szCs w:val="22"/>
              </w:rPr>
              <w:t>Section 3.5.37</w:t>
            </w:r>
          </w:p>
        </w:tc>
        <w:tc>
          <w:tcPr>
            <w:tcW w:w="2540" w:type="dxa"/>
            <w:shd w:val="clear" w:color="auto" w:fill="auto"/>
          </w:tcPr>
          <w:p w14:paraId="47775017" w14:textId="77777777" w:rsidR="005E11B2" w:rsidRPr="009E2B43" w:rsidRDefault="005E11B2" w:rsidP="00A23E30">
            <w:pPr>
              <w:pStyle w:val="TableHeading"/>
              <w:rPr>
                <w:b/>
              </w:rPr>
            </w:pPr>
            <w:r w:rsidRPr="009E2B43">
              <w:t>Liberty ITS</w:t>
            </w:r>
          </w:p>
        </w:tc>
      </w:tr>
      <w:tr w:rsidR="00486552" w:rsidRPr="009E2B43" w14:paraId="7E3877D4"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4D59513" w14:textId="5CF4BD30" w:rsidR="00486552" w:rsidRPr="009E2B43" w:rsidRDefault="00486552" w:rsidP="000657F2">
            <w:pPr>
              <w:pStyle w:val="TableText"/>
            </w:pPr>
            <w:r w:rsidRPr="009E2B43">
              <w:t>04/2021</w:t>
            </w:r>
          </w:p>
        </w:tc>
        <w:tc>
          <w:tcPr>
            <w:tcW w:w="1133" w:type="dxa"/>
            <w:shd w:val="clear" w:color="auto" w:fill="auto"/>
          </w:tcPr>
          <w:p w14:paraId="50C4C25B" w14:textId="3D1B239D" w:rsidR="00486552" w:rsidRPr="009E2B43" w:rsidRDefault="00486552" w:rsidP="000657F2">
            <w:pPr>
              <w:pStyle w:val="TableText"/>
            </w:pPr>
            <w:r w:rsidRPr="009E2B43">
              <w:t>0.59</w:t>
            </w:r>
          </w:p>
        </w:tc>
        <w:tc>
          <w:tcPr>
            <w:tcW w:w="4387" w:type="dxa"/>
            <w:shd w:val="clear" w:color="auto" w:fill="auto"/>
          </w:tcPr>
          <w:p w14:paraId="27610FB3" w14:textId="77777777" w:rsidR="00486552" w:rsidRPr="009E2B43" w:rsidRDefault="00486552" w:rsidP="000657F2">
            <w:pPr>
              <w:pStyle w:val="TableText"/>
            </w:pPr>
            <w:r w:rsidRPr="009E2B43">
              <w:t>DG*5.3*1018 Updates:</w:t>
            </w:r>
          </w:p>
          <w:p w14:paraId="51A41C6B" w14:textId="382840C4" w:rsidR="00486552" w:rsidRPr="009E2B43" w:rsidRDefault="00486552" w:rsidP="000657F2">
            <w:pPr>
              <w:pStyle w:val="TableText"/>
              <w:numPr>
                <w:ilvl w:val="0"/>
                <w:numId w:val="38"/>
              </w:numPr>
            </w:pPr>
            <w:r w:rsidRPr="009E2B43">
              <w:t xml:space="preserve">Added BLUE WATER NAVY to Section </w:t>
            </w:r>
            <w:r w:rsidR="00656DC8" w:rsidRPr="009E2B43">
              <w:rPr>
                <w:color w:val="0000FF"/>
                <w:u w:val="single"/>
              </w:rPr>
              <w:fldChar w:fldCharType="begin"/>
            </w:r>
            <w:r w:rsidR="00656DC8" w:rsidRPr="009E2B43">
              <w:rPr>
                <w:color w:val="0000FF"/>
                <w:u w:val="single"/>
              </w:rPr>
              <w:instrText xml:space="preserve"> REF _Ref66971421 \r \h  \* MERGEFORMAT </w:instrText>
            </w:r>
            <w:r w:rsidR="00656DC8" w:rsidRPr="009E2B43">
              <w:rPr>
                <w:color w:val="0000FF"/>
                <w:u w:val="single"/>
              </w:rPr>
            </w:r>
            <w:r w:rsidR="00656DC8" w:rsidRPr="009E2B43">
              <w:rPr>
                <w:color w:val="0000FF"/>
                <w:u w:val="single"/>
              </w:rPr>
              <w:fldChar w:fldCharType="separate"/>
            </w:r>
            <w:r w:rsidR="00064DA6">
              <w:rPr>
                <w:color w:val="0000FF"/>
                <w:u w:val="single"/>
              </w:rPr>
              <w:t>15.9.32</w:t>
            </w:r>
            <w:r w:rsidR="00656DC8" w:rsidRPr="009E2B43">
              <w:rPr>
                <w:color w:val="0000FF"/>
                <w:u w:val="single"/>
              </w:rPr>
              <w:fldChar w:fldCharType="end"/>
            </w:r>
            <w:r w:rsidRPr="009E2B43">
              <w:t xml:space="preserve"> Table VA0046 – Agent Orange Exposure Location.</w:t>
            </w:r>
          </w:p>
          <w:p w14:paraId="1FE31F46" w14:textId="18328F55" w:rsidR="00486552" w:rsidRPr="009E2B43" w:rsidRDefault="005A2FD0" w:rsidP="000657F2">
            <w:pPr>
              <w:pStyle w:val="TableText"/>
            </w:pPr>
            <w:r w:rsidRPr="009E2B43">
              <w:t xml:space="preserve">Added missing updates related to patch </w:t>
            </w:r>
            <w:r w:rsidR="00486552" w:rsidRPr="009E2B43">
              <w:t>DG*5.3*993:</w:t>
            </w:r>
          </w:p>
          <w:p w14:paraId="67337135" w14:textId="4AE6A17D" w:rsidR="00486552" w:rsidRPr="009E2B43" w:rsidRDefault="00486552" w:rsidP="000657F2">
            <w:pPr>
              <w:pStyle w:val="TableText"/>
              <w:numPr>
                <w:ilvl w:val="0"/>
                <w:numId w:val="38"/>
              </w:numPr>
            </w:pPr>
            <w:r w:rsidRPr="009E2B43">
              <w:t xml:space="preserve">Added PATIENT REGISTRATION ONLY REASON to Section </w:t>
            </w:r>
            <w:r w:rsidR="00656DC8" w:rsidRPr="009E2B43">
              <w:rPr>
                <w:color w:val="0000FF"/>
                <w:u w:val="single"/>
              </w:rPr>
              <w:fldChar w:fldCharType="begin"/>
            </w:r>
            <w:r w:rsidR="00656DC8" w:rsidRPr="009E2B43">
              <w:rPr>
                <w:color w:val="0000FF"/>
                <w:u w:val="single"/>
              </w:rPr>
              <w:instrText xml:space="preserve"> REF _Ref66971470 \r \h </w:instrText>
            </w:r>
            <w:r w:rsidR="005E11B2" w:rsidRPr="009E2B43">
              <w:rPr>
                <w:color w:val="0000FF"/>
                <w:u w:val="single"/>
              </w:rPr>
              <w:instrText xml:space="preserve"> \* MERGEFORMAT </w:instrText>
            </w:r>
            <w:r w:rsidR="00656DC8" w:rsidRPr="009E2B43">
              <w:rPr>
                <w:color w:val="0000FF"/>
                <w:u w:val="single"/>
              </w:rPr>
            </w:r>
            <w:r w:rsidR="00656DC8" w:rsidRPr="009E2B43">
              <w:rPr>
                <w:color w:val="0000FF"/>
                <w:u w:val="single"/>
              </w:rPr>
              <w:fldChar w:fldCharType="separate"/>
            </w:r>
            <w:r w:rsidR="00064DA6">
              <w:rPr>
                <w:color w:val="0000FF"/>
                <w:u w:val="single"/>
              </w:rPr>
              <w:t>4.2</w:t>
            </w:r>
            <w:r w:rsidR="00656DC8" w:rsidRPr="009E2B43">
              <w:rPr>
                <w:color w:val="0000FF"/>
                <w:u w:val="single"/>
              </w:rPr>
              <w:fldChar w:fldCharType="end"/>
            </w:r>
            <w:r w:rsidRPr="009E2B43">
              <w:t xml:space="preserve"> File List</w:t>
            </w:r>
          </w:p>
          <w:p w14:paraId="3B8AE19C" w14:textId="5A42A00A" w:rsidR="00486552" w:rsidRPr="009E2B43" w:rsidRDefault="00486552" w:rsidP="000657F2">
            <w:pPr>
              <w:pStyle w:val="TableText"/>
              <w:numPr>
                <w:ilvl w:val="0"/>
                <w:numId w:val="38"/>
              </w:numPr>
            </w:pPr>
            <w:r w:rsidRPr="009E2B43">
              <w:t xml:space="preserve">Added Section </w:t>
            </w:r>
            <w:r w:rsidR="00656DC8" w:rsidRPr="009E2B43">
              <w:rPr>
                <w:color w:val="0000FF"/>
                <w:u w:val="single"/>
              </w:rPr>
              <w:fldChar w:fldCharType="begin"/>
            </w:r>
            <w:r w:rsidR="00656DC8" w:rsidRPr="009E2B43">
              <w:rPr>
                <w:color w:val="0000FF"/>
              </w:rPr>
              <w:instrText xml:space="preserve"> REF _Ref66020484 \r \h </w:instrText>
            </w:r>
            <w:r w:rsidR="005E11B2" w:rsidRPr="009E2B43">
              <w:rPr>
                <w:color w:val="0000FF"/>
                <w:u w:val="single"/>
              </w:rPr>
              <w:instrText xml:space="preserve"> \* MERGEFORMAT </w:instrText>
            </w:r>
            <w:r w:rsidR="00656DC8" w:rsidRPr="009E2B43">
              <w:rPr>
                <w:color w:val="0000FF"/>
                <w:u w:val="single"/>
              </w:rPr>
            </w:r>
            <w:r w:rsidR="00656DC8" w:rsidRPr="009E2B43">
              <w:rPr>
                <w:color w:val="0000FF"/>
                <w:u w:val="single"/>
              </w:rPr>
              <w:fldChar w:fldCharType="separate"/>
            </w:r>
            <w:r w:rsidR="00064DA6" w:rsidRPr="00064DA6">
              <w:rPr>
                <w:color w:val="0000FF"/>
                <w:u w:val="single"/>
              </w:rPr>
              <w:t>15.9.33</w:t>
            </w:r>
            <w:r w:rsidR="00656DC8" w:rsidRPr="009E2B43">
              <w:rPr>
                <w:color w:val="0000FF"/>
                <w:u w:val="single"/>
              </w:rPr>
              <w:fldChar w:fldCharType="end"/>
            </w:r>
            <w:r w:rsidRPr="009E2B43">
              <w:t xml:space="preserve"> Table VA0047 – PATIENT REGISTRATION ONLY REASON</w:t>
            </w:r>
          </w:p>
        </w:tc>
        <w:tc>
          <w:tcPr>
            <w:tcW w:w="2540" w:type="dxa"/>
            <w:shd w:val="clear" w:color="auto" w:fill="auto"/>
          </w:tcPr>
          <w:p w14:paraId="59FDF1F7" w14:textId="77777777" w:rsidR="00486552" w:rsidRPr="009E2B43" w:rsidRDefault="00486552" w:rsidP="000657F2">
            <w:pPr>
              <w:pStyle w:val="TableText"/>
            </w:pPr>
            <w:r w:rsidRPr="009E2B43">
              <w:t>Liberty ITS</w:t>
            </w:r>
          </w:p>
        </w:tc>
      </w:tr>
      <w:tr w:rsidR="00D20ADF" w:rsidRPr="009E2B43" w14:paraId="1F4700F2" w14:textId="77777777" w:rsidTr="00744E89">
        <w:tblPrEx>
          <w:tblLook w:val="0020" w:firstRow="1" w:lastRow="0" w:firstColumn="0" w:lastColumn="0" w:noHBand="0" w:noVBand="0"/>
        </w:tblPrEx>
        <w:tc>
          <w:tcPr>
            <w:tcW w:w="0" w:type="auto"/>
            <w:shd w:val="clear" w:color="auto" w:fill="auto"/>
          </w:tcPr>
          <w:p w14:paraId="30472AA0" w14:textId="5E03A608" w:rsidR="00D20ADF" w:rsidRPr="009E2B43" w:rsidRDefault="00D20ADF" w:rsidP="00D20ADF">
            <w:pPr>
              <w:pStyle w:val="TableText"/>
            </w:pPr>
            <w:r w:rsidRPr="009E2B43">
              <w:t>03/2021</w:t>
            </w:r>
          </w:p>
        </w:tc>
        <w:tc>
          <w:tcPr>
            <w:tcW w:w="1133" w:type="dxa"/>
            <w:shd w:val="clear" w:color="auto" w:fill="auto"/>
          </w:tcPr>
          <w:p w14:paraId="353AFE23" w14:textId="5A1F1707" w:rsidR="00D20ADF" w:rsidRPr="009E2B43" w:rsidRDefault="00D20ADF" w:rsidP="00A23E30">
            <w:pPr>
              <w:pStyle w:val="TableHeading"/>
              <w:rPr>
                <w:b/>
              </w:rPr>
            </w:pPr>
            <w:r w:rsidRPr="009E2B43">
              <w:t>0.58</w:t>
            </w:r>
          </w:p>
        </w:tc>
        <w:tc>
          <w:tcPr>
            <w:tcW w:w="4387" w:type="dxa"/>
            <w:shd w:val="clear" w:color="auto" w:fill="auto"/>
          </w:tcPr>
          <w:p w14:paraId="7F5C0298" w14:textId="77777777" w:rsidR="00064DA6" w:rsidRPr="00064DA6" w:rsidRDefault="00AC1107" w:rsidP="00064DA6">
            <w:pPr>
              <w:spacing w:before="60" w:after="60"/>
              <w:rPr>
                <w:rFonts w:ascii="Arial" w:hAnsi="Arial" w:cs="Arial"/>
                <w:b/>
                <w:bCs/>
                <w:lang w:eastAsia="en-US"/>
              </w:rPr>
            </w:pPr>
            <w:r w:rsidRPr="009E2B43">
              <w:rPr>
                <w:rFonts w:ascii="Arial" w:eastAsia="Times New Roman" w:hAnsi="Arial" w:cs="Arial"/>
                <w:kern w:val="16"/>
                <w:sz w:val="22"/>
                <w:szCs w:val="22"/>
                <w:lang w:eastAsia="en-US"/>
              </w:rPr>
              <w:t xml:space="preserve">DG*5.3*1029 – Added new and modified routines to </w:t>
            </w:r>
            <w:r w:rsidR="00F91FCB" w:rsidRPr="009E2B43">
              <w:rPr>
                <w:rFonts w:ascii="Arial" w:hAnsi="Arial" w:cs="Arial"/>
                <w:b/>
                <w:bCs/>
                <w:szCs w:val="22"/>
              </w:rPr>
              <w:fldChar w:fldCharType="begin"/>
            </w:r>
            <w:r w:rsidR="00F91FCB" w:rsidRPr="009E2B43">
              <w:rPr>
                <w:rFonts w:ascii="Arial" w:hAnsi="Arial" w:cs="Arial"/>
                <w:b/>
                <w:bCs/>
                <w:szCs w:val="22"/>
              </w:rPr>
              <w:instrText xml:space="preserve"> REF _Ref66111622 \h </w:instrText>
            </w:r>
            <w:r w:rsidR="00783326" w:rsidRPr="009E2B43">
              <w:rPr>
                <w:rFonts w:ascii="Arial" w:hAnsi="Arial" w:cs="Arial"/>
                <w:b/>
                <w:bCs/>
                <w:szCs w:val="22"/>
              </w:rPr>
              <w:instrText xml:space="preserve"> \* MERGEFORMAT </w:instrText>
            </w:r>
            <w:r w:rsidR="00F91FCB" w:rsidRPr="009E2B43">
              <w:rPr>
                <w:rFonts w:ascii="Arial" w:hAnsi="Arial" w:cs="Arial"/>
                <w:b/>
                <w:bCs/>
                <w:szCs w:val="22"/>
              </w:rPr>
            </w:r>
            <w:r w:rsidR="00F91FCB" w:rsidRPr="009E2B43">
              <w:rPr>
                <w:rFonts w:ascii="Arial" w:hAnsi="Arial" w:cs="Arial"/>
                <w:b/>
                <w:bCs/>
                <w:szCs w:val="22"/>
              </w:rPr>
              <w:fldChar w:fldCharType="separate"/>
            </w:r>
            <w:r w:rsidR="00064DA6" w:rsidRPr="00064DA6">
              <w:rPr>
                <w:rFonts w:ascii="Arial" w:hAnsi="Arial" w:cs="Arial" w:hint="eastAsia"/>
                <w:b/>
                <w:bCs/>
                <w:lang w:eastAsia="en-US"/>
              </w:rPr>
              <w:br w:type="page"/>
            </w:r>
          </w:p>
          <w:p w14:paraId="33345F87" w14:textId="2F2347B1" w:rsidR="00783326" w:rsidRPr="009E2B43" w:rsidRDefault="00064DA6" w:rsidP="00E64E7E">
            <w:pPr>
              <w:spacing w:before="60" w:after="60"/>
              <w:rPr>
                <w:rFonts w:ascii="Arial" w:eastAsia="Times New Roman" w:hAnsi="Arial" w:cs="Arial"/>
                <w:kern w:val="16"/>
                <w:sz w:val="22"/>
                <w:szCs w:val="22"/>
                <w:lang w:eastAsia="en-US"/>
              </w:rPr>
            </w:pPr>
            <w:r w:rsidRPr="00064DA6">
              <w:rPr>
                <w:rFonts w:ascii="Arial" w:hAnsi="Arial" w:cs="Arial"/>
                <w:b/>
                <w:bCs/>
                <w:lang w:eastAsia="en-US"/>
              </w:rPr>
              <w:t>Patch DG*5.3*1029</w:t>
            </w:r>
            <w:r w:rsidRPr="009E2B43">
              <w:rPr>
                <w:lang w:eastAsia="en-US"/>
              </w:rPr>
              <w:t xml:space="preserve"> Routines</w:t>
            </w:r>
            <w:r w:rsidR="00F91FCB" w:rsidRPr="009E2B43">
              <w:rPr>
                <w:rFonts w:ascii="Arial" w:hAnsi="Arial" w:cs="Arial"/>
                <w:b/>
                <w:bCs/>
                <w:szCs w:val="22"/>
              </w:rPr>
              <w:fldChar w:fldCharType="end"/>
            </w:r>
            <w:r w:rsidR="00E64E7E" w:rsidRPr="009E2B43">
              <w:rPr>
                <w:rFonts w:ascii="Arial" w:hAnsi="Arial" w:cs="Arial"/>
                <w:b/>
                <w:bCs/>
                <w:szCs w:val="22"/>
              </w:rPr>
              <w:br/>
            </w:r>
            <w:r w:rsidR="00E64E7E" w:rsidRPr="009E2B43">
              <w:rPr>
                <w:rFonts w:ascii="Arial" w:hAnsi="Arial" w:cs="Arial"/>
                <w:szCs w:val="22"/>
              </w:rPr>
              <w:t>S</w:t>
            </w:r>
            <w:r w:rsidR="00783326" w:rsidRPr="009E2B43">
              <w:rPr>
                <w:rFonts w:ascii="Arial" w:hAnsi="Arial" w:cs="Arial"/>
                <w:szCs w:val="22"/>
              </w:rPr>
              <w:t>ection 3.5.36.</w:t>
            </w:r>
          </w:p>
        </w:tc>
        <w:tc>
          <w:tcPr>
            <w:tcW w:w="2540" w:type="dxa"/>
            <w:shd w:val="clear" w:color="auto" w:fill="auto"/>
          </w:tcPr>
          <w:p w14:paraId="7B419D93" w14:textId="247EBF50" w:rsidR="00D20ADF" w:rsidRPr="009E2B43" w:rsidRDefault="00D20ADF" w:rsidP="00A23E30">
            <w:pPr>
              <w:pStyle w:val="TableHeading"/>
              <w:rPr>
                <w:b/>
              </w:rPr>
            </w:pPr>
            <w:r w:rsidRPr="009E2B43">
              <w:t>Liberty ITS</w:t>
            </w:r>
          </w:p>
        </w:tc>
      </w:tr>
      <w:tr w:rsidR="00C44B9F" w:rsidRPr="009E2B43" w14:paraId="51EEE4BD" w14:textId="77777777" w:rsidTr="00744E89">
        <w:tblPrEx>
          <w:tblLook w:val="0020" w:firstRow="1" w:lastRow="0" w:firstColumn="0" w:lastColumn="0" w:noHBand="0" w:noVBand="0"/>
        </w:tblPrEx>
        <w:tc>
          <w:tcPr>
            <w:tcW w:w="0" w:type="auto"/>
            <w:shd w:val="clear" w:color="auto" w:fill="auto"/>
          </w:tcPr>
          <w:p w14:paraId="4F076D44" w14:textId="1C343A49" w:rsidR="00C44B9F" w:rsidRPr="009E2B43" w:rsidRDefault="0069698B" w:rsidP="00C44B9F">
            <w:pPr>
              <w:pStyle w:val="TableText"/>
            </w:pPr>
            <w:r w:rsidRPr="009E2B43">
              <w:lastRenderedPageBreak/>
              <w:t>02</w:t>
            </w:r>
            <w:r w:rsidR="00C44B9F" w:rsidRPr="009E2B43">
              <w:t>/202</w:t>
            </w:r>
            <w:r w:rsidRPr="009E2B43">
              <w:t>1</w:t>
            </w:r>
          </w:p>
        </w:tc>
        <w:tc>
          <w:tcPr>
            <w:tcW w:w="1133" w:type="dxa"/>
            <w:shd w:val="clear" w:color="auto" w:fill="auto"/>
          </w:tcPr>
          <w:p w14:paraId="6AF7A7A9" w14:textId="27A4983A" w:rsidR="00C44B9F" w:rsidRPr="009E2B43" w:rsidRDefault="00C44B9F" w:rsidP="00A23E30">
            <w:pPr>
              <w:pStyle w:val="TableHeading"/>
              <w:rPr>
                <w:b/>
              </w:rPr>
            </w:pPr>
            <w:r w:rsidRPr="009E2B43">
              <w:t>0.5</w:t>
            </w:r>
            <w:r w:rsidR="0069698B" w:rsidRPr="009E2B43">
              <w:t>7</w:t>
            </w:r>
          </w:p>
        </w:tc>
        <w:tc>
          <w:tcPr>
            <w:tcW w:w="4387" w:type="dxa"/>
            <w:shd w:val="clear" w:color="auto" w:fill="auto"/>
          </w:tcPr>
          <w:p w14:paraId="7349B5B4" w14:textId="3EE02EB3" w:rsidR="0069698B" w:rsidRPr="009E2B43" w:rsidRDefault="0069698B" w:rsidP="00A23E30">
            <w:pPr>
              <w:pStyle w:val="TableHeading"/>
              <w:rPr>
                <w:b/>
              </w:rPr>
            </w:pPr>
            <w:r w:rsidRPr="009E2B43">
              <w:t>Added missing patch entries:</w:t>
            </w:r>
          </w:p>
          <w:p w14:paraId="39E80185" w14:textId="5D9C57FC" w:rsidR="00C44B9F" w:rsidRPr="009E2B43" w:rsidRDefault="00C44B9F" w:rsidP="00A23E30">
            <w:pPr>
              <w:pStyle w:val="TableHeading"/>
              <w:rPr>
                <w:b/>
              </w:rPr>
            </w:pPr>
            <w:r w:rsidRPr="009E2B43">
              <w:t xml:space="preserve">DG*5.3*1025 – Added new and modified routines to </w:t>
            </w:r>
            <w:r w:rsidRPr="009E2B43">
              <w:rPr>
                <w:b/>
              </w:rPr>
              <w:fldChar w:fldCharType="begin"/>
            </w:r>
            <w:r w:rsidRPr="009E2B43">
              <w:instrText xml:space="preserve"> REF Patch_1025_Routines \h  \* MERGEFORMAT </w:instrText>
            </w:r>
            <w:r w:rsidRPr="009E2B43">
              <w:rPr>
                <w:b/>
              </w:rPr>
            </w:r>
            <w:r w:rsidRPr="009E2B43">
              <w:rPr>
                <w:b/>
              </w:rPr>
              <w:fldChar w:fldCharType="separate"/>
            </w:r>
            <w:r w:rsidR="00064DA6" w:rsidRPr="009E2B43">
              <w:t>Patch DG*5.3*1025 Routines</w:t>
            </w:r>
            <w:r w:rsidRPr="009E2B43">
              <w:rPr>
                <w:b/>
              </w:rPr>
              <w:fldChar w:fldCharType="end"/>
            </w:r>
            <w:r w:rsidRPr="009E2B43">
              <w:t xml:space="preserve"> Section 3.5.35.</w:t>
            </w:r>
          </w:p>
          <w:p w14:paraId="148F205D" w14:textId="7D4935A4" w:rsidR="00C44B9F" w:rsidRPr="009E2B43" w:rsidRDefault="00C44B9F" w:rsidP="00A23E30">
            <w:pPr>
              <w:pStyle w:val="TableHeading"/>
              <w:rPr>
                <w:b/>
              </w:rPr>
            </w:pPr>
            <w:r w:rsidRPr="009E2B43">
              <w:t xml:space="preserve">DG*5.3*1016 – Added new and modified routines to </w:t>
            </w:r>
            <w:r w:rsidRPr="009E2B43">
              <w:rPr>
                <w:b/>
              </w:rPr>
              <w:fldChar w:fldCharType="begin"/>
            </w:r>
            <w:r w:rsidRPr="009E2B43">
              <w:instrText xml:space="preserve"> REF Patch_1016_Routines \h  \* MERGEFORMAT </w:instrText>
            </w:r>
            <w:r w:rsidRPr="009E2B43">
              <w:rPr>
                <w:b/>
              </w:rPr>
            </w:r>
            <w:r w:rsidRPr="009E2B43">
              <w:rPr>
                <w:b/>
              </w:rPr>
              <w:fldChar w:fldCharType="separate"/>
            </w:r>
            <w:r w:rsidR="00064DA6" w:rsidRPr="009E2B43">
              <w:t>Patch DG*5.3*1016 Routines</w:t>
            </w:r>
            <w:r w:rsidRPr="009E2B43">
              <w:rPr>
                <w:b/>
              </w:rPr>
              <w:fldChar w:fldCharType="end"/>
            </w:r>
            <w:r w:rsidRPr="009E2B43">
              <w:t xml:space="preserve"> Section 3.5.34.</w:t>
            </w:r>
          </w:p>
          <w:p w14:paraId="51D9497B" w14:textId="709FA936" w:rsidR="00C44B9F" w:rsidRPr="009E2B43" w:rsidRDefault="00C44B9F" w:rsidP="00A23E30">
            <w:pPr>
              <w:pStyle w:val="TableHeading"/>
              <w:rPr>
                <w:b/>
              </w:rPr>
            </w:pPr>
            <w:r w:rsidRPr="009E2B43">
              <w:t xml:space="preserve">DG*5.3*977 – Added new and modified routines to </w:t>
            </w:r>
            <w:r w:rsidRPr="009E2B43">
              <w:rPr>
                <w:b/>
              </w:rPr>
              <w:fldChar w:fldCharType="begin"/>
            </w:r>
            <w:r w:rsidRPr="009E2B43">
              <w:instrText xml:space="preserve"> REF Patch_977_Routines \h  \* MERGEFORMAT </w:instrText>
            </w:r>
            <w:r w:rsidRPr="009E2B43">
              <w:rPr>
                <w:b/>
              </w:rPr>
            </w:r>
            <w:r w:rsidRPr="009E2B43">
              <w:rPr>
                <w:b/>
              </w:rPr>
              <w:fldChar w:fldCharType="separate"/>
            </w:r>
            <w:r w:rsidR="00064DA6" w:rsidRPr="009E2B43">
              <w:t>Patch DG*5.3*977 Routines</w:t>
            </w:r>
            <w:r w:rsidRPr="009E2B43">
              <w:rPr>
                <w:b/>
              </w:rPr>
              <w:fldChar w:fldCharType="end"/>
            </w:r>
            <w:r w:rsidRPr="009E2B43">
              <w:t xml:space="preserve"> Section 3.5.33.</w:t>
            </w:r>
          </w:p>
          <w:p w14:paraId="17E4C848" w14:textId="50CC9D5D" w:rsidR="00C44B9F" w:rsidRPr="009E2B43" w:rsidRDefault="00C44B9F" w:rsidP="00A23E30">
            <w:pPr>
              <w:pStyle w:val="TableHeading"/>
              <w:rPr>
                <w:b/>
              </w:rPr>
            </w:pPr>
            <w:r w:rsidRPr="009E2B43">
              <w:t xml:space="preserve">DG*5.3*952 – Added new and modified routines to </w:t>
            </w:r>
            <w:r w:rsidRPr="009E2B43">
              <w:rPr>
                <w:b/>
              </w:rPr>
              <w:fldChar w:fldCharType="begin"/>
            </w:r>
            <w:r w:rsidRPr="009E2B43">
              <w:instrText xml:space="preserve"> REF Patch_952_Routines \h  \* MERGEFORMAT </w:instrText>
            </w:r>
            <w:r w:rsidRPr="009E2B43">
              <w:rPr>
                <w:b/>
              </w:rPr>
            </w:r>
            <w:r w:rsidRPr="009E2B43">
              <w:rPr>
                <w:b/>
              </w:rPr>
              <w:fldChar w:fldCharType="separate"/>
            </w:r>
            <w:r w:rsidR="00064DA6" w:rsidRPr="009E2B43">
              <w:t>Patch DG*5.3*952 Routines</w:t>
            </w:r>
            <w:r w:rsidRPr="009E2B43">
              <w:rPr>
                <w:b/>
              </w:rPr>
              <w:fldChar w:fldCharType="end"/>
            </w:r>
            <w:r w:rsidRPr="009E2B43">
              <w:t xml:space="preserve"> Section 3.5.32.</w:t>
            </w:r>
          </w:p>
        </w:tc>
        <w:tc>
          <w:tcPr>
            <w:tcW w:w="2540" w:type="dxa"/>
            <w:shd w:val="clear" w:color="auto" w:fill="auto"/>
          </w:tcPr>
          <w:p w14:paraId="3EE42868" w14:textId="77777777" w:rsidR="00C44B9F" w:rsidRPr="009E2B43" w:rsidRDefault="00C44B9F" w:rsidP="00A23E30">
            <w:pPr>
              <w:pStyle w:val="TableHeading"/>
              <w:rPr>
                <w:b/>
              </w:rPr>
            </w:pPr>
            <w:r w:rsidRPr="009E2B43">
              <w:t>Liberty ITS</w:t>
            </w:r>
          </w:p>
        </w:tc>
      </w:tr>
      <w:tr w:rsidR="00146245" w:rsidRPr="009E2B43" w14:paraId="3569B65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4C7AF85" w14:textId="524B204C" w:rsidR="00146245" w:rsidRPr="009E2B43" w:rsidRDefault="00595CED" w:rsidP="00E47691">
            <w:pPr>
              <w:pStyle w:val="TableText"/>
            </w:pPr>
            <w:r w:rsidRPr="009E2B43">
              <w:t>02/2021</w:t>
            </w:r>
          </w:p>
        </w:tc>
        <w:tc>
          <w:tcPr>
            <w:tcW w:w="1133" w:type="dxa"/>
            <w:shd w:val="clear" w:color="auto" w:fill="auto"/>
          </w:tcPr>
          <w:p w14:paraId="1BA54A86" w14:textId="7636DACF" w:rsidR="00146245" w:rsidRPr="009E2B43" w:rsidRDefault="00595CED" w:rsidP="00E47691">
            <w:pPr>
              <w:pStyle w:val="TableText"/>
            </w:pPr>
            <w:r w:rsidRPr="009E2B43">
              <w:t>0.56</w:t>
            </w:r>
          </w:p>
        </w:tc>
        <w:tc>
          <w:tcPr>
            <w:tcW w:w="4387" w:type="dxa"/>
            <w:shd w:val="clear" w:color="auto" w:fill="auto"/>
          </w:tcPr>
          <w:p w14:paraId="350B1073" w14:textId="481BA1D5" w:rsidR="00146245" w:rsidRPr="009E2B43" w:rsidRDefault="00595CED" w:rsidP="00E47691">
            <w:pPr>
              <w:pStyle w:val="TableText"/>
            </w:pPr>
            <w:r w:rsidRPr="009E2B43">
              <w:t>DG*5.3*</w:t>
            </w:r>
            <w:r w:rsidR="003C19C7" w:rsidRPr="009E2B43">
              <w:t>1046</w:t>
            </w:r>
            <w:r w:rsidRPr="009E2B43">
              <w:t xml:space="preserve"> Updates</w:t>
            </w:r>
            <w:r w:rsidR="00423219" w:rsidRPr="009E2B43">
              <w:t>:</w:t>
            </w:r>
          </w:p>
          <w:p w14:paraId="2F28BBEA" w14:textId="799B2616" w:rsidR="00423219" w:rsidRPr="009E2B43" w:rsidRDefault="00326C88" w:rsidP="00BC01E4">
            <w:pPr>
              <w:pStyle w:val="TableText"/>
            </w:pPr>
            <w:r w:rsidRPr="009E2B43">
              <w:t xml:space="preserve">Merged duplicate copies of this manual </w:t>
            </w:r>
            <w:r w:rsidR="003F124D" w:rsidRPr="009E2B43">
              <w:t xml:space="preserve">into a single file </w:t>
            </w:r>
            <w:r w:rsidR="00BC01E4" w:rsidRPr="009E2B43">
              <w:t>to serve as a baseline for updates to the document moving forward</w:t>
            </w:r>
            <w:r w:rsidRPr="009E2B43">
              <w:t>.</w:t>
            </w:r>
          </w:p>
        </w:tc>
        <w:tc>
          <w:tcPr>
            <w:tcW w:w="2540" w:type="dxa"/>
            <w:shd w:val="clear" w:color="auto" w:fill="auto"/>
          </w:tcPr>
          <w:p w14:paraId="48BDD38D" w14:textId="263DEF69" w:rsidR="00146245" w:rsidRPr="009E2B43" w:rsidRDefault="003F124D" w:rsidP="00E47691">
            <w:pPr>
              <w:pStyle w:val="TableText"/>
            </w:pPr>
            <w:r w:rsidRPr="009E2B43">
              <w:t>Liberty ITS</w:t>
            </w:r>
          </w:p>
        </w:tc>
      </w:tr>
      <w:tr w:rsidR="006D7738" w:rsidRPr="009E2B43" w14:paraId="5ABB2755"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96BD218" w14:textId="56898996" w:rsidR="006D7738" w:rsidRPr="009E2B43" w:rsidRDefault="00D27167" w:rsidP="00E47691">
            <w:pPr>
              <w:pStyle w:val="TableText"/>
            </w:pPr>
            <w:r w:rsidRPr="009E2B43">
              <w:t>12</w:t>
            </w:r>
            <w:r w:rsidR="00C56139" w:rsidRPr="009E2B43">
              <w:t>/202</w:t>
            </w:r>
            <w:r w:rsidR="00E22E66" w:rsidRPr="009E2B43">
              <w:t>0</w:t>
            </w:r>
          </w:p>
        </w:tc>
        <w:tc>
          <w:tcPr>
            <w:tcW w:w="1133" w:type="dxa"/>
            <w:shd w:val="clear" w:color="auto" w:fill="auto"/>
          </w:tcPr>
          <w:p w14:paraId="1867D609" w14:textId="1E694AC9" w:rsidR="006D7738" w:rsidRPr="009E2B43" w:rsidRDefault="00C56139" w:rsidP="00E47691">
            <w:pPr>
              <w:pStyle w:val="TableText"/>
            </w:pPr>
            <w:r w:rsidRPr="009E2B43">
              <w:t>0.55</w:t>
            </w:r>
          </w:p>
        </w:tc>
        <w:tc>
          <w:tcPr>
            <w:tcW w:w="4387" w:type="dxa"/>
            <w:shd w:val="clear" w:color="auto" w:fill="auto"/>
          </w:tcPr>
          <w:p w14:paraId="1AFCA64C" w14:textId="4D3CB984" w:rsidR="006D7738" w:rsidRPr="009E2B43" w:rsidRDefault="00FB7FD5" w:rsidP="00E47691">
            <w:pPr>
              <w:pStyle w:val="TableText"/>
            </w:pPr>
            <w:r w:rsidRPr="009E2B43">
              <w:t xml:space="preserve">DG*5.3*1014 </w:t>
            </w:r>
            <w:r w:rsidR="00C56139" w:rsidRPr="009E2B43">
              <w:t>Updates:</w:t>
            </w:r>
          </w:p>
          <w:p w14:paraId="78DC1149" w14:textId="1453F2A0" w:rsidR="00C56139" w:rsidRPr="009E2B43" w:rsidRDefault="001D3DA3" w:rsidP="00815DB8">
            <w:pPr>
              <w:pStyle w:val="TableText"/>
              <w:numPr>
                <w:ilvl w:val="0"/>
                <w:numId w:val="36"/>
              </w:numPr>
            </w:pPr>
            <w:r w:rsidRPr="009E2B43">
              <w:t>Added new routines VAFHLZCE, DGRP1152A, DGRP1152U; DGADDVAL, DGADDLST, and DGUAMWS and modified routines IVMPTRN8, DGENUPL1, DGENUPLB, DGENUPL7, DGRPH, DGDEP, DGDEPE, DGR111, DGR113, DGR1131, DGR114, DGRP1, DGRP11B, DGRP2, DGRP6, DGRP61, DGRP62, DGRPCF, DGRPU, DPTLK, DGRP6EF, DGRP6CL, DGREGAED, DGREGRED, and DGREDTED to</w:t>
            </w:r>
            <w:r w:rsidR="00B52F68" w:rsidRPr="009E2B43">
              <w:t xml:space="preserve"> Section</w:t>
            </w:r>
            <w:r w:rsidR="00992CFC" w:rsidRPr="009E2B43">
              <w:t xml:space="preserve"> </w:t>
            </w:r>
            <w:r w:rsidR="00992CFC" w:rsidRPr="009E2B43">
              <w:rPr>
                <w:rFonts w:eastAsia="Times New Roman"/>
                <w:color w:val="0000FF"/>
                <w:szCs w:val="20"/>
                <w:u w:val="single"/>
                <w:lang w:eastAsia="en-US"/>
              </w:rPr>
              <w:fldChar w:fldCharType="begin"/>
            </w:r>
            <w:r w:rsidR="00992CFC" w:rsidRPr="009E2B43">
              <w:rPr>
                <w:rFonts w:eastAsia="Times New Roman"/>
                <w:color w:val="0000FF"/>
                <w:szCs w:val="20"/>
                <w:u w:val="single"/>
                <w:lang w:eastAsia="en-US"/>
              </w:rPr>
              <w:instrText xml:space="preserve"> REF _Ref61522869 \r \h </w:instrText>
            </w:r>
            <w:r w:rsidR="00AE7845" w:rsidRPr="009E2B43">
              <w:rPr>
                <w:rFonts w:eastAsia="Times New Roman"/>
                <w:color w:val="0000FF"/>
                <w:szCs w:val="20"/>
                <w:u w:val="single"/>
                <w:lang w:eastAsia="en-US"/>
              </w:rPr>
              <w:instrText xml:space="preserve"> \* MERGEFORMAT </w:instrText>
            </w:r>
            <w:r w:rsidR="00992CFC" w:rsidRPr="009E2B43">
              <w:rPr>
                <w:rFonts w:eastAsia="Times New Roman"/>
                <w:color w:val="0000FF"/>
                <w:szCs w:val="20"/>
                <w:u w:val="single"/>
                <w:lang w:eastAsia="en-US"/>
              </w:rPr>
            </w:r>
            <w:r w:rsidR="00992CFC" w:rsidRPr="009E2B43">
              <w:rPr>
                <w:rFonts w:eastAsia="Times New Roman"/>
                <w:color w:val="0000FF"/>
                <w:szCs w:val="20"/>
                <w:u w:val="single"/>
                <w:lang w:eastAsia="en-US"/>
              </w:rPr>
              <w:fldChar w:fldCharType="separate"/>
            </w:r>
            <w:r w:rsidR="00064DA6">
              <w:rPr>
                <w:rFonts w:eastAsia="Times New Roman"/>
                <w:color w:val="0000FF"/>
                <w:szCs w:val="20"/>
                <w:u w:val="single"/>
                <w:lang w:eastAsia="en-US"/>
              </w:rPr>
              <w:t>3.5.31</w:t>
            </w:r>
            <w:r w:rsidR="00992CFC" w:rsidRPr="009E2B43">
              <w:rPr>
                <w:rFonts w:eastAsia="Times New Roman"/>
                <w:color w:val="0000FF"/>
                <w:szCs w:val="20"/>
                <w:u w:val="single"/>
                <w:lang w:eastAsia="en-US"/>
              </w:rPr>
              <w:fldChar w:fldCharType="end"/>
            </w:r>
            <w:r w:rsidR="00E23DC4" w:rsidRPr="009E2B43">
              <w:t xml:space="preserve"> Patch DG*5.3*1014 Routines</w:t>
            </w:r>
            <w:r w:rsidRPr="009E2B43">
              <w:t>.</w:t>
            </w:r>
          </w:p>
          <w:p w14:paraId="628ADFA6" w14:textId="65648FE0" w:rsidR="001D3DA3" w:rsidRPr="009E2B43" w:rsidRDefault="00815DB8" w:rsidP="00815DB8">
            <w:pPr>
              <w:pStyle w:val="TableText"/>
              <w:numPr>
                <w:ilvl w:val="0"/>
                <w:numId w:val="36"/>
              </w:numPr>
            </w:pPr>
            <w:r w:rsidRPr="009E2B43">
              <w:t xml:space="preserve">Added Section </w:t>
            </w:r>
            <w:r w:rsidR="00992CFC" w:rsidRPr="009E2B43">
              <w:rPr>
                <w:rFonts w:eastAsia="Times New Roman"/>
                <w:color w:val="0000FF"/>
                <w:szCs w:val="20"/>
                <w:u w:val="single"/>
                <w:lang w:eastAsia="en-US"/>
              </w:rPr>
              <w:fldChar w:fldCharType="begin"/>
            </w:r>
            <w:r w:rsidR="00992CFC" w:rsidRPr="009E2B43">
              <w:rPr>
                <w:rFonts w:eastAsia="Times New Roman"/>
                <w:color w:val="0000FF"/>
                <w:szCs w:val="20"/>
                <w:u w:val="single"/>
                <w:lang w:eastAsia="en-US"/>
              </w:rPr>
              <w:instrText xml:space="preserve"> REF _Ref61522882 \r \h </w:instrText>
            </w:r>
            <w:r w:rsidR="00AE7845" w:rsidRPr="009E2B43">
              <w:rPr>
                <w:rFonts w:eastAsia="Times New Roman"/>
                <w:color w:val="0000FF"/>
                <w:szCs w:val="20"/>
                <w:u w:val="single"/>
                <w:lang w:eastAsia="en-US"/>
              </w:rPr>
              <w:instrText xml:space="preserve"> \* MERGEFORMAT </w:instrText>
            </w:r>
            <w:r w:rsidR="00992CFC" w:rsidRPr="009E2B43">
              <w:rPr>
                <w:rFonts w:eastAsia="Times New Roman"/>
                <w:color w:val="0000FF"/>
                <w:szCs w:val="20"/>
                <w:u w:val="single"/>
                <w:lang w:eastAsia="en-US"/>
              </w:rPr>
            </w:r>
            <w:r w:rsidR="00992CFC" w:rsidRPr="009E2B43">
              <w:rPr>
                <w:rFonts w:eastAsia="Times New Roman"/>
                <w:color w:val="0000FF"/>
                <w:szCs w:val="20"/>
                <w:u w:val="single"/>
                <w:lang w:eastAsia="en-US"/>
              </w:rPr>
              <w:fldChar w:fldCharType="separate"/>
            </w:r>
            <w:r w:rsidR="00064DA6">
              <w:rPr>
                <w:rFonts w:eastAsia="Times New Roman"/>
                <w:color w:val="0000FF"/>
                <w:szCs w:val="20"/>
                <w:u w:val="single"/>
                <w:lang w:eastAsia="en-US"/>
              </w:rPr>
              <w:t>3.5.31.1</w:t>
            </w:r>
            <w:r w:rsidR="00992CFC" w:rsidRPr="009E2B43">
              <w:rPr>
                <w:rFonts w:eastAsia="Times New Roman"/>
                <w:color w:val="0000FF"/>
                <w:szCs w:val="20"/>
                <w:u w:val="single"/>
                <w:lang w:eastAsia="en-US"/>
              </w:rPr>
              <w:fldChar w:fldCharType="end"/>
            </w:r>
            <w:r w:rsidR="00E23DC4" w:rsidRPr="009E2B43">
              <w:t xml:space="preserve"> </w:t>
            </w:r>
            <w:r w:rsidRPr="009E2B43">
              <w:t>HWSC Configuration.</w:t>
            </w:r>
          </w:p>
        </w:tc>
        <w:tc>
          <w:tcPr>
            <w:tcW w:w="2540" w:type="dxa"/>
            <w:shd w:val="clear" w:color="auto" w:fill="auto"/>
          </w:tcPr>
          <w:p w14:paraId="04B2CEFB" w14:textId="6737AD12" w:rsidR="006D7738" w:rsidRPr="009E2B43" w:rsidRDefault="00A148CA" w:rsidP="00E47691">
            <w:pPr>
              <w:pStyle w:val="TableText"/>
            </w:pPr>
            <w:r w:rsidRPr="009E2B43">
              <w:t>Liberty ITS</w:t>
            </w:r>
          </w:p>
        </w:tc>
      </w:tr>
      <w:tr w:rsidR="008C2E05" w:rsidRPr="009E2B43" w14:paraId="3A3811E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0B72FF1" w14:textId="18F5E652" w:rsidR="008C2E05" w:rsidRPr="009E2B43" w:rsidRDefault="008C2E05" w:rsidP="00E47691">
            <w:pPr>
              <w:pStyle w:val="TableText"/>
            </w:pPr>
            <w:r w:rsidRPr="009E2B43">
              <w:t>12/2020</w:t>
            </w:r>
          </w:p>
        </w:tc>
        <w:tc>
          <w:tcPr>
            <w:tcW w:w="1133" w:type="dxa"/>
            <w:shd w:val="clear" w:color="auto" w:fill="auto"/>
          </w:tcPr>
          <w:p w14:paraId="4EB6F988" w14:textId="136D2A4C" w:rsidR="008C2E05" w:rsidRPr="009E2B43" w:rsidRDefault="008C2E05" w:rsidP="00E47691">
            <w:pPr>
              <w:pStyle w:val="TableText"/>
            </w:pPr>
            <w:r w:rsidRPr="009E2B43">
              <w:t>0.5</w:t>
            </w:r>
            <w:r w:rsidR="00B51BE8" w:rsidRPr="009E2B43">
              <w:t>4</w:t>
            </w:r>
          </w:p>
        </w:tc>
        <w:tc>
          <w:tcPr>
            <w:tcW w:w="4387" w:type="dxa"/>
            <w:shd w:val="clear" w:color="auto" w:fill="auto"/>
          </w:tcPr>
          <w:p w14:paraId="43DF04FD" w14:textId="15F2B93A" w:rsidR="008C2E05" w:rsidRPr="009E2B43" w:rsidRDefault="008C2E05" w:rsidP="00E47691">
            <w:pPr>
              <w:pStyle w:val="TableText"/>
            </w:pPr>
            <w:r w:rsidRPr="009E2B43">
              <w:t>Updates:</w:t>
            </w:r>
            <w:r w:rsidR="001D6731" w:rsidRPr="009E2B43">
              <w:t xml:space="preserve"> </w:t>
            </w:r>
            <w:r w:rsidRPr="009E2B43">
              <w:t>Merged missing content from the PIMS Technical Manual (</w:t>
            </w:r>
            <w:r w:rsidR="00A61C0D" w:rsidRPr="009E2B43">
              <w:t>i.e., </w:t>
            </w:r>
            <w:r w:rsidRPr="009E2B43">
              <w:rPr>
                <w:b/>
                <w:bCs/>
              </w:rPr>
              <w:t>PIMS_Technical_Manual.docx/.pdf</w:t>
            </w:r>
            <w:r w:rsidRPr="009E2B43">
              <w:t xml:space="preserve">) into this manual </w:t>
            </w:r>
            <w:r w:rsidRPr="009E2B43">
              <w:rPr>
                <w:rFonts w:asciiTheme="minorHAnsi" w:hAnsiTheme="minorHAnsi" w:cstheme="minorBidi"/>
              </w:rPr>
              <w:t>(</w:t>
            </w:r>
            <w:r w:rsidR="00A61C0D" w:rsidRPr="009E2B43">
              <w:t>i.e., </w:t>
            </w:r>
            <w:r w:rsidRPr="009E2B43">
              <w:rPr>
                <w:b/>
                <w:bCs/>
              </w:rPr>
              <w:t>adt_pims</w:t>
            </w:r>
            <w:r w:rsidR="008F2303" w:rsidRPr="009E2B43">
              <w:rPr>
                <w:b/>
                <w:bCs/>
              </w:rPr>
              <w:t>_tm</w:t>
            </w:r>
            <w:r w:rsidRPr="009E2B43">
              <w:rPr>
                <w:b/>
                <w:bCs/>
              </w:rPr>
              <w:t>.docx/.pdf</w:t>
            </w:r>
            <w:r w:rsidRPr="009E2B43">
              <w:t>) so there will only be one PIMS Technical Manual going forward</w:t>
            </w:r>
            <w:r w:rsidR="001D6731" w:rsidRPr="009E2B43">
              <w:t>:</w:t>
            </w:r>
          </w:p>
          <w:p w14:paraId="2B26F21F" w14:textId="77777777" w:rsidR="008C2E05" w:rsidRPr="009E2B43" w:rsidRDefault="008C2E05" w:rsidP="00E47691">
            <w:pPr>
              <w:pStyle w:val="TableListBullet"/>
            </w:pPr>
            <w:r w:rsidRPr="009E2B43">
              <w:t xml:space="preserve">Changed references from VistA Scheduling Enhancement (VSE) to </w:t>
            </w:r>
            <w:r w:rsidRPr="009E2B43">
              <w:lastRenderedPageBreak/>
              <w:t>VistA Scheduling Graphical User Interface (VS GUI) throughout.</w:t>
            </w:r>
          </w:p>
          <w:p w14:paraId="7F23C4DE" w14:textId="708CD800" w:rsidR="009C2ED3" w:rsidRPr="009E2B43" w:rsidRDefault="009C2ED3" w:rsidP="00E47691">
            <w:pPr>
              <w:pStyle w:val="TableListBullet"/>
            </w:pPr>
            <w:r w:rsidRPr="009E2B43">
              <w:t xml:space="preserve">Added (missing) Section </w:t>
            </w:r>
            <w:r w:rsidRPr="009E2B43">
              <w:rPr>
                <w:color w:val="0000FF"/>
                <w:u w:val="single"/>
              </w:rPr>
              <w:fldChar w:fldCharType="begin"/>
            </w:r>
            <w:r w:rsidRPr="009E2B43">
              <w:rPr>
                <w:color w:val="0000FF"/>
                <w:u w:val="single"/>
              </w:rPr>
              <w:instrText xml:space="preserve"> REF _Ref58832218 \w \h  \* MERGEFORMAT </w:instrText>
            </w:r>
            <w:r w:rsidRPr="009E2B43">
              <w:rPr>
                <w:color w:val="0000FF"/>
                <w:u w:val="single"/>
              </w:rPr>
            </w:r>
            <w:r w:rsidRPr="009E2B43">
              <w:rPr>
                <w:color w:val="0000FF"/>
                <w:u w:val="single"/>
              </w:rPr>
              <w:fldChar w:fldCharType="separate"/>
            </w:r>
            <w:r w:rsidR="00064DA6">
              <w:rPr>
                <w:color w:val="0000FF"/>
                <w:u w:val="single"/>
              </w:rPr>
              <w:t>3.5.30</w:t>
            </w:r>
            <w:r w:rsidRPr="009E2B43">
              <w:rPr>
                <w:color w:val="0000FF"/>
                <w:u w:val="single"/>
              </w:rPr>
              <w:fldChar w:fldCharType="end"/>
            </w:r>
            <w:r w:rsidRPr="009E2B43">
              <w:t>, “</w:t>
            </w:r>
            <w:r w:rsidRPr="009E2B43">
              <w:rPr>
                <w:color w:val="0000FF"/>
                <w:u w:val="single"/>
              </w:rPr>
              <w:fldChar w:fldCharType="begin"/>
            </w:r>
            <w:r w:rsidRPr="009E2B43">
              <w:rPr>
                <w:color w:val="0000FF"/>
                <w:u w:val="single"/>
              </w:rPr>
              <w:instrText xml:space="preserve"> REF _Ref58832218 \h  \* MERGEFORMAT </w:instrText>
            </w:r>
            <w:r w:rsidRPr="009E2B43">
              <w:rPr>
                <w:color w:val="0000FF"/>
                <w:u w:val="single"/>
              </w:rPr>
            </w:r>
            <w:r w:rsidRPr="009E2B43">
              <w:rPr>
                <w:color w:val="0000FF"/>
                <w:u w:val="single"/>
              </w:rPr>
              <w:fldChar w:fldCharType="separate"/>
            </w:r>
            <w:r w:rsidR="00064DA6" w:rsidRPr="00064DA6">
              <w:rPr>
                <w:color w:val="0000FF"/>
                <w:u w:val="single"/>
              </w:rPr>
              <w:t>Patch SD*5.3*756 Routines</w:t>
            </w:r>
            <w:r w:rsidRPr="009E2B43">
              <w:rPr>
                <w:color w:val="0000FF"/>
                <w:u w:val="single"/>
              </w:rPr>
              <w:fldChar w:fldCharType="end"/>
            </w:r>
            <w:r w:rsidRPr="009E2B43">
              <w:t>.”</w:t>
            </w:r>
          </w:p>
          <w:p w14:paraId="1A446AFE" w14:textId="32415D1B" w:rsidR="009C2ED3" w:rsidRPr="009E2B43" w:rsidRDefault="009C2ED3" w:rsidP="00E47691">
            <w:pPr>
              <w:pStyle w:val="TableListBullet"/>
            </w:pPr>
            <w:r w:rsidRPr="009E2B43">
              <w:t xml:space="preserve">Added (missing) File #409.88 entry to </w:t>
            </w:r>
            <w:r w:rsidRPr="009E2B43">
              <w:rPr>
                <w:color w:val="0000FF"/>
                <w:u w:val="single"/>
              </w:rPr>
              <w:fldChar w:fldCharType="begin"/>
            </w:r>
            <w:r w:rsidRPr="009E2B43">
              <w:rPr>
                <w:color w:val="0000FF"/>
                <w:u w:val="single"/>
              </w:rPr>
              <w:instrText xml:space="preserve"> REF _Ref58832903 \h  \* MERGEFORMAT </w:instrText>
            </w:r>
            <w:r w:rsidRPr="009E2B43">
              <w:rPr>
                <w:color w:val="0000FF"/>
                <w:u w:val="single"/>
              </w:rPr>
            </w:r>
            <w:r w:rsidRPr="009E2B43">
              <w:rPr>
                <w:color w:val="0000FF"/>
                <w:u w:val="single"/>
              </w:rPr>
              <w:fldChar w:fldCharType="separate"/>
            </w:r>
            <w:r w:rsidR="00064DA6" w:rsidRPr="00064DA6">
              <w:rPr>
                <w:color w:val="0000FF"/>
                <w:u w:val="single"/>
              </w:rPr>
              <w:t xml:space="preserve">Table </w:t>
            </w:r>
            <w:r w:rsidR="00064DA6" w:rsidRPr="00064DA6">
              <w:rPr>
                <w:noProof/>
                <w:color w:val="0000FF"/>
                <w:u w:val="single"/>
              </w:rPr>
              <w:t>38</w:t>
            </w:r>
            <w:r w:rsidRPr="009E2B43">
              <w:rPr>
                <w:color w:val="0000FF"/>
                <w:u w:val="single"/>
              </w:rPr>
              <w:fldChar w:fldCharType="end"/>
            </w:r>
            <w:r w:rsidR="00130AE2" w:rsidRPr="009E2B43">
              <w:t xml:space="preserve"> and </w:t>
            </w:r>
            <w:r w:rsidR="00130AE2" w:rsidRPr="009E2B43">
              <w:rPr>
                <w:color w:val="0000FF"/>
                <w:u w:val="single"/>
              </w:rPr>
              <w:fldChar w:fldCharType="begin"/>
            </w:r>
            <w:r w:rsidR="00130AE2" w:rsidRPr="009E2B43">
              <w:rPr>
                <w:color w:val="0000FF"/>
                <w:u w:val="single"/>
              </w:rPr>
              <w:instrText xml:space="preserve"> REF _Ref54095096 \h  \* MERGEFORMAT </w:instrText>
            </w:r>
            <w:r w:rsidR="00130AE2" w:rsidRPr="009E2B43">
              <w:rPr>
                <w:color w:val="0000FF"/>
                <w:u w:val="single"/>
              </w:rPr>
            </w:r>
            <w:r w:rsidR="00130AE2" w:rsidRPr="009E2B43">
              <w:rPr>
                <w:color w:val="0000FF"/>
                <w:u w:val="single"/>
              </w:rPr>
              <w:fldChar w:fldCharType="separate"/>
            </w:r>
            <w:r w:rsidR="00064DA6" w:rsidRPr="00064DA6">
              <w:rPr>
                <w:color w:val="0000FF"/>
                <w:u w:val="single"/>
              </w:rPr>
              <w:t xml:space="preserve">Table </w:t>
            </w:r>
            <w:r w:rsidR="00064DA6" w:rsidRPr="00064DA6">
              <w:rPr>
                <w:noProof/>
                <w:color w:val="0000FF"/>
                <w:u w:val="single"/>
              </w:rPr>
              <w:t>58</w:t>
            </w:r>
            <w:r w:rsidR="00130AE2" w:rsidRPr="009E2B43">
              <w:rPr>
                <w:color w:val="0000FF"/>
                <w:u w:val="single"/>
              </w:rPr>
              <w:fldChar w:fldCharType="end"/>
            </w:r>
            <w:r w:rsidR="00130AE2" w:rsidRPr="009E2B43">
              <w:t>.</w:t>
            </w:r>
          </w:p>
          <w:p w14:paraId="5C8FAD19" w14:textId="05EDF7E9" w:rsidR="00E97F78" w:rsidRPr="009E2B43" w:rsidRDefault="004E4DAB" w:rsidP="00E47691">
            <w:pPr>
              <w:pStyle w:val="TableListBullet"/>
            </w:pPr>
            <w:r w:rsidRPr="009E2B43">
              <w:t>Added (missing) Patch SD*5.2*756 option entry to</w:t>
            </w:r>
            <w:r w:rsidR="0036462D" w:rsidRPr="009E2B43">
              <w:t xml:space="preserve"> </w:t>
            </w:r>
            <w:r w:rsidR="0036462D" w:rsidRPr="009E2B43">
              <w:rPr>
                <w:color w:val="0000FF"/>
                <w:u w:val="single"/>
              </w:rPr>
              <w:fldChar w:fldCharType="begin"/>
            </w:r>
            <w:r w:rsidR="0036462D" w:rsidRPr="009E2B43">
              <w:rPr>
                <w:color w:val="0000FF"/>
                <w:u w:val="single"/>
              </w:rPr>
              <w:instrText xml:space="preserve"> REF _Ref58227542 \h </w:instrText>
            </w:r>
            <w:r w:rsidR="00E97F78" w:rsidRPr="009E2B43">
              <w:rPr>
                <w:color w:val="0000FF"/>
                <w:u w:val="single"/>
              </w:rPr>
              <w:instrText xml:space="preserve"> \* MERGEFORMAT </w:instrText>
            </w:r>
            <w:r w:rsidR="0036462D" w:rsidRPr="009E2B43">
              <w:rPr>
                <w:color w:val="0000FF"/>
                <w:u w:val="single"/>
              </w:rPr>
            </w:r>
            <w:r w:rsidR="0036462D" w:rsidRPr="009E2B43">
              <w:rPr>
                <w:color w:val="0000FF"/>
                <w:u w:val="single"/>
              </w:rPr>
              <w:fldChar w:fldCharType="separate"/>
            </w:r>
            <w:r w:rsidR="00064DA6" w:rsidRPr="00064DA6">
              <w:rPr>
                <w:color w:val="0000FF"/>
                <w:u w:val="single"/>
              </w:rPr>
              <w:t xml:space="preserve">Table </w:t>
            </w:r>
            <w:r w:rsidR="00064DA6" w:rsidRPr="00064DA6">
              <w:rPr>
                <w:noProof/>
                <w:color w:val="0000FF"/>
                <w:u w:val="single"/>
              </w:rPr>
              <w:t>43</w:t>
            </w:r>
            <w:r w:rsidR="0036462D" w:rsidRPr="009E2B43">
              <w:rPr>
                <w:color w:val="0000FF"/>
                <w:u w:val="single"/>
              </w:rPr>
              <w:fldChar w:fldCharType="end"/>
            </w:r>
            <w:r w:rsidR="0036462D" w:rsidRPr="009E2B43">
              <w:t>.</w:t>
            </w:r>
          </w:p>
        </w:tc>
        <w:tc>
          <w:tcPr>
            <w:tcW w:w="2540" w:type="dxa"/>
            <w:shd w:val="clear" w:color="auto" w:fill="auto"/>
          </w:tcPr>
          <w:p w14:paraId="7698DED9" w14:textId="77777777" w:rsidR="008C2E05" w:rsidRPr="009E2B43" w:rsidRDefault="008C2E05" w:rsidP="00E47691">
            <w:pPr>
              <w:pStyle w:val="TableText"/>
            </w:pPr>
            <w:r w:rsidRPr="009E2B43">
              <w:lastRenderedPageBreak/>
              <w:t>VDIF Development Team</w:t>
            </w:r>
          </w:p>
          <w:p w14:paraId="5464F681" w14:textId="77777777" w:rsidR="00D20ADF" w:rsidRPr="009E2B43" w:rsidRDefault="00D20ADF" w:rsidP="00BC72B6">
            <w:pPr>
              <w:jc w:val="center"/>
            </w:pPr>
          </w:p>
          <w:p w14:paraId="0EF077FE" w14:textId="61AA1142" w:rsidR="00D20ADF" w:rsidRPr="009E2B43" w:rsidRDefault="00D20ADF" w:rsidP="00D20ADF">
            <w:pPr>
              <w:jc w:val="center"/>
            </w:pPr>
          </w:p>
        </w:tc>
      </w:tr>
      <w:tr w:rsidR="00432010" w:rsidRPr="009E2B43" w14:paraId="4E099F6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046BD573" w14:textId="60874D66" w:rsidR="00185BD1" w:rsidRPr="009E2B43" w:rsidRDefault="00185BD1" w:rsidP="00E47691">
            <w:pPr>
              <w:pStyle w:val="TableText"/>
            </w:pPr>
            <w:r w:rsidRPr="009E2B43">
              <w:t>1</w:t>
            </w:r>
            <w:r w:rsidR="004D00A4" w:rsidRPr="009E2B43">
              <w:t>2</w:t>
            </w:r>
            <w:r w:rsidRPr="009E2B43">
              <w:t>/2020</w:t>
            </w:r>
          </w:p>
        </w:tc>
        <w:tc>
          <w:tcPr>
            <w:tcW w:w="1133" w:type="dxa"/>
            <w:shd w:val="clear" w:color="auto" w:fill="auto"/>
          </w:tcPr>
          <w:p w14:paraId="37E85A12" w14:textId="36577579" w:rsidR="00185BD1" w:rsidRPr="009E2B43" w:rsidRDefault="00185BD1" w:rsidP="00E47691">
            <w:pPr>
              <w:pStyle w:val="TableText"/>
            </w:pPr>
            <w:r w:rsidRPr="009E2B43">
              <w:t>0.</w:t>
            </w:r>
            <w:r w:rsidR="004D00A4" w:rsidRPr="009E2B43">
              <w:t>5</w:t>
            </w:r>
            <w:r w:rsidR="00B51BE8" w:rsidRPr="009E2B43">
              <w:t>3</w:t>
            </w:r>
          </w:p>
        </w:tc>
        <w:tc>
          <w:tcPr>
            <w:tcW w:w="4387" w:type="dxa"/>
            <w:shd w:val="clear" w:color="auto" w:fill="auto"/>
          </w:tcPr>
          <w:p w14:paraId="27D3B868" w14:textId="77777777" w:rsidR="00AD6DCC" w:rsidRPr="009E2B43" w:rsidRDefault="00AD6DCC" w:rsidP="00E47691">
            <w:pPr>
              <w:pStyle w:val="TableText"/>
            </w:pPr>
            <w:r w:rsidRPr="009E2B43">
              <w:t>Updates:</w:t>
            </w:r>
          </w:p>
          <w:p w14:paraId="328AA619" w14:textId="1235330B" w:rsidR="00DE6668" w:rsidRPr="009E2B43" w:rsidRDefault="00DE6668" w:rsidP="00E47691">
            <w:pPr>
              <w:pStyle w:val="TableListBullet"/>
            </w:pPr>
            <w:r w:rsidRPr="009E2B43">
              <w:t>Merged two divergent versions of this same document back into a single document to keep all edits/changes in sync.</w:t>
            </w:r>
          </w:p>
          <w:p w14:paraId="550D0578" w14:textId="77777777" w:rsidR="00EF128C" w:rsidRPr="009E2B43" w:rsidRDefault="00EF128C" w:rsidP="00E47691">
            <w:pPr>
              <w:pStyle w:val="TableListBullet"/>
            </w:pPr>
            <w:r w:rsidRPr="009E2B43">
              <w:t>Updated entire document to follow current documentation standards and style guidelines.</w:t>
            </w:r>
          </w:p>
          <w:p w14:paraId="6F97B6EA" w14:textId="77777777" w:rsidR="00EF128C" w:rsidRPr="009E2B43" w:rsidRDefault="00EF128C" w:rsidP="00E47691">
            <w:pPr>
              <w:pStyle w:val="TableListBullet"/>
            </w:pPr>
            <w:r w:rsidRPr="009E2B43">
              <w:t>Updated all styles and formatting throughout.</w:t>
            </w:r>
          </w:p>
          <w:p w14:paraId="2A51258C" w14:textId="77777777" w:rsidR="00EF128C" w:rsidRPr="009E2B43" w:rsidRDefault="00EF128C" w:rsidP="00E47691">
            <w:pPr>
              <w:pStyle w:val="TableListBullet"/>
            </w:pPr>
            <w:r w:rsidRPr="009E2B43">
              <w:t>Corrected document to be Section 508 conformant.</w:t>
            </w:r>
          </w:p>
          <w:p w14:paraId="5938BDAC" w14:textId="77777777" w:rsidR="00EF128C" w:rsidRPr="009E2B43" w:rsidRDefault="00EF128C" w:rsidP="00E47691">
            <w:pPr>
              <w:pStyle w:val="TableListBullet"/>
            </w:pPr>
            <w:r w:rsidRPr="009E2B43">
              <w:t>Updated organizational references and acronyms.</w:t>
            </w:r>
          </w:p>
          <w:p w14:paraId="132761A7" w14:textId="6639FA00" w:rsidR="00DE6668" w:rsidRPr="009E2B43" w:rsidRDefault="00DE6668" w:rsidP="00E47691">
            <w:pPr>
              <w:pStyle w:val="TableListBullet"/>
            </w:pPr>
            <w:r w:rsidRPr="009E2B43">
              <w:t xml:space="preserve">Renamed this document to match current naming conventions: </w:t>
            </w:r>
            <w:r w:rsidRPr="009E2B43">
              <w:rPr>
                <w:b/>
                <w:bCs/>
              </w:rPr>
              <w:t>adt_pims_tm.docx/.pdf</w:t>
            </w:r>
            <w:r w:rsidRPr="009E2B43">
              <w:t xml:space="preserve">. This is the </w:t>
            </w:r>
            <w:r w:rsidRPr="009E2B43">
              <w:rPr>
                <w:i/>
                <w:iCs/>
              </w:rPr>
              <w:t>unredacted</w:t>
            </w:r>
            <w:r w:rsidRPr="009E2B43">
              <w:t xml:space="preserve"> version of this document that can be uploaded to internal Anonymous directories, other VA internal repositories, and Intranet sites only accessible behind the VA firewall.</w:t>
            </w:r>
          </w:p>
          <w:p w14:paraId="67D42E57" w14:textId="30E9ADEC" w:rsidR="009E70DB" w:rsidRPr="009E2B43" w:rsidRDefault="00DE6668" w:rsidP="00E47691">
            <w:pPr>
              <w:pStyle w:val="TableListBullet"/>
            </w:pPr>
            <w:r w:rsidRPr="009E2B43">
              <w:t xml:space="preserve">Created a mirror document named </w:t>
            </w:r>
            <w:r w:rsidRPr="009E2B43">
              <w:rPr>
                <w:b/>
                <w:bCs/>
              </w:rPr>
              <w:t>adt_pims_tm_r.docx/.pdf</w:t>
            </w:r>
            <w:r w:rsidRPr="009E2B43">
              <w:t>. In accordance with the current VA Software Document Library (VDL) redaction requirements, all personal identifiable information (PII) and sensitive information (e.g.,</w:t>
            </w:r>
            <w:r w:rsidR="008264AB" w:rsidRPr="009E2B43">
              <w:t xml:space="preserve"> </w:t>
            </w:r>
            <w:r w:rsidRPr="009E2B43">
              <w:t>DFN, IPs, ports, names, Intranet links, etc.) ha</w:t>
            </w:r>
            <w:r w:rsidR="00EF128C" w:rsidRPr="009E2B43">
              <w:t>ve</w:t>
            </w:r>
            <w:r w:rsidRPr="009E2B43">
              <w:t xml:space="preserve"> been replaced with a “REDACTED” placeholder.</w:t>
            </w:r>
          </w:p>
        </w:tc>
        <w:tc>
          <w:tcPr>
            <w:tcW w:w="2540" w:type="dxa"/>
            <w:shd w:val="clear" w:color="auto" w:fill="auto"/>
          </w:tcPr>
          <w:p w14:paraId="5202BC96" w14:textId="6C511C7B" w:rsidR="00AD6DCC" w:rsidRPr="009E2B43" w:rsidRDefault="009962DC" w:rsidP="00E47691">
            <w:pPr>
              <w:pStyle w:val="TableText"/>
            </w:pPr>
            <w:r w:rsidRPr="009E2B43">
              <w:t>VDIF Development Team</w:t>
            </w:r>
          </w:p>
        </w:tc>
      </w:tr>
      <w:tr w:rsidR="00E47691" w:rsidRPr="009E2B43" w14:paraId="0A7A663B"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71652AF" w14:textId="7BEE3CA4" w:rsidR="00E47691" w:rsidRPr="009E2B43" w:rsidRDefault="00E47691" w:rsidP="00E47691">
            <w:pPr>
              <w:pStyle w:val="TableText"/>
            </w:pPr>
            <w:r w:rsidRPr="009E2B43">
              <w:t>1</w:t>
            </w:r>
            <w:r w:rsidR="00E22E66" w:rsidRPr="009E2B43">
              <w:t>2</w:t>
            </w:r>
            <w:r w:rsidRPr="009E2B43">
              <w:t>/2020</w:t>
            </w:r>
          </w:p>
        </w:tc>
        <w:tc>
          <w:tcPr>
            <w:tcW w:w="1133" w:type="dxa"/>
            <w:shd w:val="clear" w:color="auto" w:fill="auto"/>
          </w:tcPr>
          <w:p w14:paraId="6E6EDA57" w14:textId="3F17B492" w:rsidR="00E47691" w:rsidRPr="009E2B43" w:rsidRDefault="00E47691" w:rsidP="00E47691">
            <w:pPr>
              <w:pStyle w:val="TableText"/>
            </w:pPr>
            <w:r w:rsidRPr="009E2B43">
              <w:t>0.52</w:t>
            </w:r>
          </w:p>
        </w:tc>
        <w:tc>
          <w:tcPr>
            <w:tcW w:w="4387" w:type="dxa"/>
            <w:shd w:val="clear" w:color="auto" w:fill="auto"/>
          </w:tcPr>
          <w:p w14:paraId="2DBB227C" w14:textId="622EB182" w:rsidR="00E47691" w:rsidRPr="009E2B43" w:rsidRDefault="00E47691" w:rsidP="00E47691">
            <w:pPr>
              <w:pStyle w:val="TableText"/>
            </w:pPr>
            <w:r w:rsidRPr="009E2B43">
              <w:t>Updates for VS GUI R1.7.2.1 with associated VistA patch SD*5.3*756.</w:t>
            </w:r>
          </w:p>
        </w:tc>
        <w:tc>
          <w:tcPr>
            <w:tcW w:w="2540" w:type="dxa"/>
            <w:shd w:val="clear" w:color="auto" w:fill="auto"/>
          </w:tcPr>
          <w:p w14:paraId="7F26B1A8" w14:textId="4B0B6756" w:rsidR="00E47691" w:rsidRPr="009E2B43" w:rsidRDefault="00E47691" w:rsidP="00E47691">
            <w:pPr>
              <w:pStyle w:val="TableText"/>
            </w:pPr>
            <w:r w:rsidRPr="009E2B43">
              <w:t>Liberty ITS</w:t>
            </w:r>
          </w:p>
        </w:tc>
      </w:tr>
      <w:tr w:rsidR="00791038" w:rsidRPr="009E2B43" w14:paraId="7BECEEBA"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66FC9826" w14:textId="7EA91CA9" w:rsidR="00791038" w:rsidRPr="009E2B43" w:rsidRDefault="00791038" w:rsidP="00E47691">
            <w:pPr>
              <w:pStyle w:val="TableText"/>
            </w:pPr>
            <w:r w:rsidRPr="009E2B43">
              <w:t>1</w:t>
            </w:r>
            <w:r w:rsidR="00E22E66" w:rsidRPr="009E2B43">
              <w:t>2</w:t>
            </w:r>
            <w:r w:rsidRPr="009E2B43">
              <w:t>/2020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65D2B5" w14:textId="4771B4EB" w:rsidR="00791038" w:rsidRPr="009E2B43" w:rsidRDefault="00791038" w:rsidP="00E47691">
            <w:pPr>
              <w:pStyle w:val="TableText"/>
            </w:pPr>
            <w:r w:rsidRPr="009E2B43">
              <w:t>0.</w:t>
            </w:r>
            <w:r w:rsidR="009D0843" w:rsidRPr="009E2B43">
              <w:t>5</w:t>
            </w:r>
            <w:r w:rsidR="00B51BE8" w:rsidRPr="009E2B43">
              <w:t>1</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14:paraId="7D981805" w14:textId="590D37C7" w:rsidR="00791038" w:rsidRPr="009E2B43" w:rsidRDefault="00791038" w:rsidP="00E47691">
            <w:pPr>
              <w:pStyle w:val="TableText"/>
            </w:pPr>
            <w:r w:rsidRPr="009E2B43">
              <w:t>DG*5.3*1020 Updates:</w:t>
            </w:r>
          </w:p>
          <w:p w14:paraId="7451289E" w14:textId="4BFA529B" w:rsidR="00791038" w:rsidRPr="009E2B43" w:rsidRDefault="00791038" w:rsidP="00E47691">
            <w:pPr>
              <w:pStyle w:val="TableText"/>
            </w:pPr>
            <w:r w:rsidRPr="009E2B43">
              <w:rPr>
                <w:color w:val="0000FF"/>
                <w:u w:val="single"/>
              </w:rPr>
              <w:lastRenderedPageBreak/>
              <w:fldChar w:fldCharType="begin"/>
            </w:r>
            <w:r w:rsidRPr="009E2B43">
              <w:rPr>
                <w:color w:val="0000FF"/>
                <w:u w:val="single"/>
              </w:rPr>
              <w:instrText xml:space="preserve"> REF _Ref53992632 \h  \* MERGEFORMAT </w:instrText>
            </w:r>
            <w:r w:rsidRPr="009E2B43">
              <w:rPr>
                <w:color w:val="0000FF"/>
                <w:u w:val="single"/>
              </w:rPr>
            </w:r>
            <w:r w:rsidRPr="009E2B43">
              <w:rPr>
                <w:color w:val="0000FF"/>
                <w:u w:val="single"/>
              </w:rPr>
              <w:fldChar w:fldCharType="separate"/>
            </w:r>
            <w:r w:rsidR="00064DA6" w:rsidRPr="00064DA6">
              <w:rPr>
                <w:color w:val="0000FF"/>
                <w:u w:val="single"/>
              </w:rPr>
              <w:t>Table 2</w:t>
            </w:r>
            <w:r w:rsidRPr="009E2B43">
              <w:rPr>
                <w:color w:val="0000FF"/>
                <w:u w:val="single"/>
              </w:rPr>
              <w:fldChar w:fldCharType="end"/>
            </w:r>
            <w:r w:rsidRPr="009E2B43">
              <w:t xml:space="preserve">: </w:t>
            </w:r>
            <w:r w:rsidR="006F2AED" w:rsidRPr="009E2B43">
              <w:t>Updated name of background job from "</w:t>
            </w:r>
            <w:r w:rsidR="006F2AED" w:rsidRPr="009E2B43">
              <w:rPr>
                <w:b/>
                <w:bCs/>
              </w:rPr>
              <w:t>DG PTF ICD CODE NOTIFIER</w:t>
            </w:r>
            <w:r w:rsidR="006F2AED" w:rsidRPr="009E2B43">
              <w:t>" to "</w:t>
            </w:r>
            <w:r w:rsidR="006F2AED" w:rsidRPr="009E2B43">
              <w:rPr>
                <w:b/>
                <w:bCs/>
              </w:rPr>
              <w:t>DG EVENT NOTIFIER</w:t>
            </w:r>
            <w:r w:rsidR="006F2AED"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68901E72" w14:textId="36B46728" w:rsidR="00791038" w:rsidRPr="009E2B43" w:rsidRDefault="003C787F" w:rsidP="00E47691">
            <w:pPr>
              <w:pStyle w:val="TableText"/>
            </w:pPr>
            <w:r w:rsidRPr="009E2B43">
              <w:lastRenderedPageBreak/>
              <w:t>VDIF Development Team</w:t>
            </w:r>
          </w:p>
        </w:tc>
      </w:tr>
      <w:tr w:rsidR="00F53DC9" w:rsidRPr="009E2B43" w14:paraId="56CB031F"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1AD44DB" w14:textId="77777777" w:rsidR="00F53DC9" w:rsidRPr="009E2B43" w:rsidRDefault="00F53DC9" w:rsidP="00E47691">
            <w:pPr>
              <w:pStyle w:val="TableText"/>
            </w:pPr>
            <w:r w:rsidRPr="009E2B43">
              <w:t>09/2020</w:t>
            </w:r>
          </w:p>
        </w:tc>
        <w:tc>
          <w:tcPr>
            <w:tcW w:w="1133" w:type="dxa"/>
            <w:shd w:val="clear" w:color="auto" w:fill="auto"/>
          </w:tcPr>
          <w:p w14:paraId="7F377353" w14:textId="5E332A53" w:rsidR="00F53DC9" w:rsidRPr="009E2B43" w:rsidRDefault="00F53DC9" w:rsidP="00E47691">
            <w:pPr>
              <w:pStyle w:val="TableText"/>
            </w:pPr>
            <w:r w:rsidRPr="009E2B43">
              <w:t>0.</w:t>
            </w:r>
            <w:r w:rsidR="00B51BE8" w:rsidRPr="009E2B43">
              <w:t>50</w:t>
            </w:r>
          </w:p>
        </w:tc>
        <w:tc>
          <w:tcPr>
            <w:tcW w:w="4387" w:type="dxa"/>
            <w:shd w:val="clear" w:color="auto" w:fill="auto"/>
          </w:tcPr>
          <w:p w14:paraId="0D503B54" w14:textId="78074129" w:rsidR="00EF0FFE" w:rsidRPr="009E2B43" w:rsidRDefault="00F53DC9" w:rsidP="00E47691">
            <w:pPr>
              <w:pStyle w:val="TableText"/>
            </w:pPr>
            <w:r w:rsidRPr="009E2B43">
              <w:t>Updates for numerous VistA patches and releases, as requested by HSP.</w:t>
            </w:r>
          </w:p>
        </w:tc>
        <w:tc>
          <w:tcPr>
            <w:tcW w:w="2540" w:type="dxa"/>
            <w:shd w:val="clear" w:color="auto" w:fill="auto"/>
          </w:tcPr>
          <w:p w14:paraId="5A00C8E0" w14:textId="2652A442" w:rsidR="00F53DC9" w:rsidRPr="009E2B43" w:rsidRDefault="00F53DC9" w:rsidP="00E47691">
            <w:pPr>
              <w:pStyle w:val="TableText"/>
            </w:pPr>
            <w:r w:rsidRPr="009E2B43">
              <w:t>AbleVets/</w:t>
            </w:r>
          </w:p>
          <w:p w14:paraId="60C94CD4" w14:textId="77777777" w:rsidR="00F53DC9" w:rsidRPr="009E2B43" w:rsidRDefault="00F53DC9" w:rsidP="00E47691">
            <w:pPr>
              <w:pStyle w:val="TableText"/>
            </w:pPr>
            <w:r w:rsidRPr="009E2B43">
              <w:t>GovernmentCIO</w:t>
            </w:r>
          </w:p>
          <w:p w14:paraId="6B271E87" w14:textId="4F9A5A31" w:rsidR="0066095B" w:rsidRPr="009E2B43" w:rsidRDefault="0066095B" w:rsidP="00E47691">
            <w:pPr>
              <w:pStyle w:val="TableText"/>
            </w:pPr>
            <w:r w:rsidRPr="009E2B43">
              <w:t>Liberty ITS</w:t>
            </w:r>
          </w:p>
        </w:tc>
      </w:tr>
      <w:tr w:rsidR="00E47691" w:rsidRPr="009E2B43" w14:paraId="21FB3C13"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A8FB13A" w14:textId="5F479C43" w:rsidR="00E47691" w:rsidRPr="009E2B43" w:rsidRDefault="00E47691" w:rsidP="00E47691">
            <w:pPr>
              <w:pStyle w:val="TableText"/>
            </w:pPr>
            <w:r w:rsidRPr="009E2B43">
              <w:t>09/2020</w:t>
            </w:r>
          </w:p>
        </w:tc>
        <w:tc>
          <w:tcPr>
            <w:tcW w:w="1133" w:type="dxa"/>
            <w:shd w:val="clear" w:color="auto" w:fill="auto"/>
          </w:tcPr>
          <w:p w14:paraId="258EE40D" w14:textId="0A3B1CC2" w:rsidR="00E47691" w:rsidRPr="009E2B43" w:rsidRDefault="00E47691" w:rsidP="00E47691">
            <w:pPr>
              <w:pStyle w:val="TableText"/>
            </w:pPr>
            <w:r w:rsidRPr="009E2B43">
              <w:t>0.49</w:t>
            </w:r>
          </w:p>
        </w:tc>
        <w:tc>
          <w:tcPr>
            <w:tcW w:w="4387" w:type="dxa"/>
            <w:shd w:val="clear" w:color="auto" w:fill="auto"/>
          </w:tcPr>
          <w:p w14:paraId="75CF825D" w14:textId="483A20E7" w:rsidR="00E47691" w:rsidRPr="009E2B43" w:rsidRDefault="00E47691" w:rsidP="00E47691">
            <w:pPr>
              <w:pStyle w:val="TableText"/>
            </w:pPr>
            <w:r w:rsidRPr="009E2B43">
              <w:t>Approved by HSP for VS GUI R1.7.1. Added updates made in August 2020 (0.45 below) to the correct document version.</w:t>
            </w:r>
          </w:p>
        </w:tc>
        <w:tc>
          <w:tcPr>
            <w:tcW w:w="2540" w:type="dxa"/>
            <w:shd w:val="clear" w:color="auto" w:fill="auto"/>
          </w:tcPr>
          <w:p w14:paraId="34C91A1B" w14:textId="3D40DD43" w:rsidR="00E47691" w:rsidRPr="009E2B43" w:rsidRDefault="00E47691" w:rsidP="00E47691">
            <w:pPr>
              <w:pStyle w:val="TableText"/>
            </w:pPr>
            <w:r w:rsidRPr="009E2B43">
              <w:t>Liberty ITS</w:t>
            </w:r>
          </w:p>
        </w:tc>
      </w:tr>
      <w:tr w:rsidR="004D00A4" w:rsidRPr="009E2B43" w14:paraId="432E53C9"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9EC22D7" w14:textId="77777777" w:rsidR="004D00A4" w:rsidRPr="009E2B43" w:rsidRDefault="004D00A4" w:rsidP="00E47691">
            <w:pPr>
              <w:pStyle w:val="TableText"/>
            </w:pPr>
            <w:r w:rsidRPr="009E2B43">
              <w:t>09/2020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014D13" w14:textId="07B8F476" w:rsidR="004D00A4" w:rsidRPr="009E2B43" w:rsidRDefault="004D00A4" w:rsidP="00E47691">
            <w:pPr>
              <w:pStyle w:val="TableText"/>
            </w:pPr>
            <w:r w:rsidRPr="009E2B43">
              <w:t>0.48</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5BD4CC6B" w14:textId="77777777" w:rsidR="0066095B" w:rsidRPr="009E2B43" w:rsidRDefault="004D00A4" w:rsidP="00E47691">
            <w:pPr>
              <w:pStyle w:val="TableText"/>
            </w:pPr>
            <w:r w:rsidRPr="009E2B43">
              <w:t>DG*5.3*1015</w:t>
            </w:r>
            <w:r w:rsidR="0066095B" w:rsidRPr="009E2B43">
              <w:t xml:space="preserve"> Updates:</w:t>
            </w:r>
          </w:p>
          <w:p w14:paraId="23F6A9DF" w14:textId="7967A4E0" w:rsidR="004D00A4" w:rsidRPr="009E2B43" w:rsidRDefault="004D00A4" w:rsidP="00E47691">
            <w:pPr>
              <w:pStyle w:val="TableText"/>
            </w:pPr>
            <w:r w:rsidRPr="009E2B43">
              <w:t xml:space="preserve">Added modified routines </w:t>
            </w:r>
            <w:r w:rsidRPr="009E2B43">
              <w:rPr>
                <w:b/>
                <w:bCs/>
              </w:rPr>
              <w:t>DGENA2</w:t>
            </w:r>
            <w:r w:rsidRPr="009E2B43">
              <w:t xml:space="preserve">, </w:t>
            </w:r>
            <w:r w:rsidRPr="009E2B43">
              <w:rPr>
                <w:b/>
                <w:bCs/>
              </w:rPr>
              <w:t>DGENACL2</w:t>
            </w:r>
            <w:r w:rsidRPr="009E2B43">
              <w:t xml:space="preserve">, and </w:t>
            </w:r>
            <w:r w:rsidRPr="009E2B43">
              <w:rPr>
                <w:b/>
                <w:bCs/>
              </w:rPr>
              <w:t>DGENDD</w:t>
            </w:r>
            <w:r w:rsidRPr="009E2B43">
              <w:t xml:space="preserve"> to Section </w:t>
            </w:r>
            <w:r w:rsidR="00287231" w:rsidRPr="009E2B43">
              <w:rPr>
                <w:color w:val="0000FF"/>
                <w:u w:val="single"/>
              </w:rPr>
              <w:fldChar w:fldCharType="begin"/>
            </w:r>
            <w:r w:rsidR="00287231" w:rsidRPr="009E2B43">
              <w:rPr>
                <w:color w:val="0000FF"/>
                <w:u w:val="single"/>
              </w:rPr>
              <w:instrText xml:space="preserve"> REF _Ref58423434 \w \h </w:instrText>
            </w:r>
            <w:r w:rsidR="00791038" w:rsidRPr="009E2B43">
              <w:rPr>
                <w:color w:val="0000FF"/>
                <w:u w:val="single"/>
              </w:rPr>
              <w:instrText xml:space="preserve"> \* MERGEFORMAT </w:instrText>
            </w:r>
            <w:r w:rsidR="00287231" w:rsidRPr="009E2B43">
              <w:rPr>
                <w:color w:val="0000FF"/>
                <w:u w:val="single"/>
              </w:rPr>
            </w:r>
            <w:r w:rsidR="00287231" w:rsidRPr="009E2B43">
              <w:rPr>
                <w:color w:val="0000FF"/>
                <w:u w:val="single"/>
              </w:rPr>
              <w:fldChar w:fldCharType="separate"/>
            </w:r>
            <w:r w:rsidR="00064DA6">
              <w:rPr>
                <w:color w:val="0000FF"/>
                <w:u w:val="single"/>
              </w:rPr>
              <w:t>3.5.18</w:t>
            </w:r>
            <w:r w:rsidR="00287231" w:rsidRPr="009E2B43">
              <w:rPr>
                <w:color w:val="0000FF"/>
                <w:u w:val="single"/>
              </w:rPr>
              <w:fldChar w:fldCharType="end"/>
            </w:r>
            <w:r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DF8CEE" w14:textId="77777777" w:rsidR="004D00A4" w:rsidRPr="009E2B43" w:rsidRDefault="004D00A4" w:rsidP="00E47691">
            <w:pPr>
              <w:pStyle w:val="TableText"/>
            </w:pPr>
            <w:r w:rsidRPr="009E2B43">
              <w:t>Liberty ITS</w:t>
            </w:r>
          </w:p>
        </w:tc>
      </w:tr>
      <w:tr w:rsidR="004D00A4" w:rsidRPr="009E2B43" w14:paraId="64A402EA"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6351313D" w14:textId="77777777" w:rsidR="004D00A4" w:rsidRPr="009E2B43" w:rsidRDefault="004D00A4" w:rsidP="00E47691">
            <w:pPr>
              <w:pStyle w:val="TableText"/>
            </w:pPr>
            <w:r w:rsidRPr="009E2B43">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DAEE97" w14:textId="6AE96B73" w:rsidR="004D00A4" w:rsidRPr="009E2B43" w:rsidRDefault="004D00A4" w:rsidP="00E47691">
            <w:pPr>
              <w:pStyle w:val="TableText"/>
            </w:pPr>
            <w:r w:rsidRPr="009E2B43">
              <w:t>0.47</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20C895A" w14:textId="77777777" w:rsidR="006404DD" w:rsidRPr="009E2B43" w:rsidRDefault="004D00A4" w:rsidP="00E47691">
            <w:pPr>
              <w:pStyle w:val="TableText"/>
            </w:pPr>
            <w:r w:rsidRPr="009E2B43">
              <w:t>DG*5.3*993</w:t>
            </w:r>
            <w:r w:rsidR="006404DD" w:rsidRPr="009E2B43">
              <w:t xml:space="preserve"> Updates</w:t>
            </w:r>
            <w:r w:rsidRPr="009E2B43">
              <w:t>:</w:t>
            </w:r>
          </w:p>
          <w:p w14:paraId="576763A5" w14:textId="645447A4" w:rsidR="006404DD" w:rsidRPr="009E2B43" w:rsidRDefault="004D00A4" w:rsidP="00E47691">
            <w:pPr>
              <w:pStyle w:val="TableListBullet"/>
            </w:pPr>
            <w:r w:rsidRPr="009E2B43">
              <w:t xml:space="preserve">Added new routine </w:t>
            </w:r>
            <w:r w:rsidR="006404DD" w:rsidRPr="009E2B43">
              <w:t xml:space="preserve">to </w:t>
            </w:r>
            <w:r w:rsidRPr="009E2B43">
              <w:t xml:space="preserve">Section </w:t>
            </w:r>
            <w:r w:rsidR="00287231" w:rsidRPr="009E2B43">
              <w:rPr>
                <w:color w:val="0000FF"/>
                <w:u w:val="single"/>
              </w:rPr>
              <w:fldChar w:fldCharType="begin"/>
            </w:r>
            <w:r w:rsidR="00287231" w:rsidRPr="009E2B43">
              <w:rPr>
                <w:color w:val="0000FF"/>
                <w:u w:val="single"/>
              </w:rPr>
              <w:instrText xml:space="preserve"> REF _Ref58423390 \w \h  \* MERGEFORMAT </w:instrText>
            </w:r>
            <w:r w:rsidR="00287231" w:rsidRPr="009E2B43">
              <w:rPr>
                <w:color w:val="0000FF"/>
                <w:u w:val="single"/>
              </w:rPr>
            </w:r>
            <w:r w:rsidR="00287231" w:rsidRPr="009E2B43">
              <w:rPr>
                <w:color w:val="0000FF"/>
                <w:u w:val="single"/>
              </w:rPr>
              <w:fldChar w:fldCharType="separate"/>
            </w:r>
            <w:r w:rsidR="00064DA6">
              <w:rPr>
                <w:color w:val="0000FF"/>
                <w:u w:val="single"/>
              </w:rPr>
              <w:t>3.5.17</w:t>
            </w:r>
            <w:r w:rsidR="00287231" w:rsidRPr="009E2B43">
              <w:rPr>
                <w:color w:val="0000FF"/>
                <w:u w:val="single"/>
              </w:rPr>
              <w:fldChar w:fldCharType="end"/>
            </w:r>
            <w:r w:rsidRPr="009E2B43">
              <w:t xml:space="preserve"> </w:t>
            </w:r>
            <w:r w:rsidR="006404DD" w:rsidRPr="009E2B43">
              <w:t xml:space="preserve">and </w:t>
            </w:r>
            <w:r w:rsidRPr="009E2B43">
              <w:t xml:space="preserve">to </w:t>
            </w:r>
            <w:r w:rsidR="00287231" w:rsidRPr="009E2B43">
              <w:t xml:space="preserve">Section </w:t>
            </w:r>
            <w:r w:rsidR="00287231" w:rsidRPr="009E2B43">
              <w:rPr>
                <w:color w:val="0000FF"/>
                <w:u w:val="single"/>
              </w:rPr>
              <w:fldChar w:fldCharType="begin"/>
            </w:r>
            <w:r w:rsidR="00287231" w:rsidRPr="009E2B43">
              <w:rPr>
                <w:color w:val="0000FF"/>
                <w:u w:val="single"/>
              </w:rPr>
              <w:instrText xml:space="preserve"> REF _Ref58422825 \w \h  \* MERGEFORMAT </w:instrText>
            </w:r>
            <w:r w:rsidR="00287231" w:rsidRPr="009E2B43">
              <w:rPr>
                <w:color w:val="0000FF"/>
                <w:u w:val="single"/>
              </w:rPr>
            </w:r>
            <w:r w:rsidR="00287231" w:rsidRPr="009E2B43">
              <w:rPr>
                <w:color w:val="0000FF"/>
                <w:u w:val="single"/>
              </w:rPr>
              <w:fldChar w:fldCharType="separate"/>
            </w:r>
            <w:r w:rsidR="00064DA6">
              <w:rPr>
                <w:color w:val="0000FF"/>
                <w:u w:val="single"/>
              </w:rPr>
              <w:t>3.5</w:t>
            </w:r>
            <w:r w:rsidR="00287231" w:rsidRPr="009E2B43">
              <w:rPr>
                <w:color w:val="0000FF"/>
                <w:u w:val="single"/>
              </w:rPr>
              <w:fldChar w:fldCharType="end"/>
            </w:r>
            <w:r w:rsidR="00287231" w:rsidRPr="009E2B43">
              <w:t>, “</w:t>
            </w:r>
            <w:r w:rsidR="00287231" w:rsidRPr="009E2B43">
              <w:rPr>
                <w:color w:val="0000FF"/>
                <w:u w:val="single"/>
              </w:rPr>
              <w:fldChar w:fldCharType="begin"/>
            </w:r>
            <w:r w:rsidR="00287231" w:rsidRPr="009E2B43">
              <w:rPr>
                <w:color w:val="0000FF"/>
                <w:u w:val="single"/>
              </w:rPr>
              <w:instrText xml:space="preserve"> REF _Ref58422842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New and Modified Routines</w:t>
            </w:r>
            <w:r w:rsidR="00287231" w:rsidRPr="009E2B43">
              <w:rPr>
                <w:color w:val="0000FF"/>
                <w:u w:val="single"/>
              </w:rPr>
              <w:fldChar w:fldCharType="end"/>
            </w:r>
            <w:r w:rsidR="00287231" w:rsidRPr="009E2B43">
              <w:t>.”</w:t>
            </w:r>
          </w:p>
          <w:p w14:paraId="35FFF33E" w14:textId="64F9130D" w:rsidR="004D00A4" w:rsidRPr="009E2B43" w:rsidRDefault="006404DD" w:rsidP="00E47691">
            <w:pPr>
              <w:pStyle w:val="TableListBullet"/>
            </w:pPr>
            <w:r w:rsidRPr="009E2B43">
              <w:t>M</w:t>
            </w:r>
            <w:r w:rsidR="004D00A4" w:rsidRPr="009E2B43">
              <w:t xml:space="preserve">odified </w:t>
            </w:r>
            <w:r w:rsidR="004D00A4" w:rsidRPr="009E2B43">
              <w:rPr>
                <w:b/>
                <w:bCs/>
              </w:rPr>
              <w:t>ZEN</w:t>
            </w:r>
            <w:r w:rsidRPr="009E2B43">
              <w:t>:</w:t>
            </w:r>
            <w:r w:rsidR="004D00A4" w:rsidRPr="009E2B43">
              <w:t xml:space="preserve"> VA</w:t>
            </w:r>
            <w:r w:rsidR="008F47BC" w:rsidRPr="009E2B43">
              <w:t>-</w:t>
            </w:r>
            <w:r w:rsidR="004D00A4" w:rsidRPr="009E2B43">
              <w:t xml:space="preserve">Specific Enrollment Segment </w:t>
            </w:r>
            <w:r w:rsidR="008F47BC" w:rsidRPr="009E2B43">
              <w:rPr>
                <w:color w:val="0000FF"/>
                <w:u w:val="single"/>
              </w:rPr>
              <w:fldChar w:fldCharType="begin"/>
            </w:r>
            <w:r w:rsidR="008F47BC" w:rsidRPr="009E2B43">
              <w:rPr>
                <w:color w:val="0000FF"/>
                <w:u w:val="single"/>
              </w:rPr>
              <w:instrText xml:space="preserve"> REF _Ref58235298 \h  \* MERGEFORMAT </w:instrText>
            </w:r>
            <w:r w:rsidR="008F47BC" w:rsidRPr="009E2B43">
              <w:rPr>
                <w:color w:val="0000FF"/>
                <w:u w:val="single"/>
              </w:rPr>
            </w:r>
            <w:r w:rsidR="008F47BC" w:rsidRPr="009E2B43">
              <w:rPr>
                <w:color w:val="0000FF"/>
                <w:u w:val="single"/>
              </w:rPr>
              <w:fldChar w:fldCharType="separate"/>
            </w:r>
            <w:r w:rsidR="00064DA6" w:rsidRPr="00064DA6">
              <w:rPr>
                <w:color w:val="0000FF"/>
                <w:u w:val="single"/>
              </w:rPr>
              <w:t>Table 95</w:t>
            </w:r>
            <w:r w:rsidR="008F47BC" w:rsidRPr="009E2B43">
              <w:rPr>
                <w:color w:val="0000FF"/>
                <w:u w:val="single"/>
              </w:rPr>
              <w:fldChar w:fldCharType="end"/>
            </w:r>
            <w:r w:rsidR="004D00A4" w:rsidRPr="009E2B43">
              <w:t xml:space="preserve"> to include SEQ 11 – 19.</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72369F1" w14:textId="77777777" w:rsidR="004D00A4" w:rsidRPr="009E2B43" w:rsidRDefault="004D00A4" w:rsidP="00E47691">
            <w:pPr>
              <w:pStyle w:val="TableText"/>
            </w:pPr>
            <w:r w:rsidRPr="009E2B43">
              <w:t>Liberty ITS</w:t>
            </w:r>
          </w:p>
        </w:tc>
      </w:tr>
      <w:tr w:rsidR="004D00A4" w:rsidRPr="009E2B43" w14:paraId="19BD49B1"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310A5FA" w14:textId="77777777" w:rsidR="004D00A4" w:rsidRPr="009E2B43" w:rsidRDefault="004D00A4" w:rsidP="00E47691">
            <w:pPr>
              <w:pStyle w:val="TableText"/>
            </w:pPr>
            <w:r w:rsidRPr="009E2B43">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BC0891" w14:textId="7908DE52" w:rsidR="004D00A4" w:rsidRPr="009E2B43" w:rsidRDefault="004D00A4" w:rsidP="00E47691">
            <w:pPr>
              <w:pStyle w:val="TableText"/>
            </w:pPr>
            <w:r w:rsidRPr="009E2B43">
              <w:t>0.46</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687FE87F" w14:textId="77777777" w:rsidR="006404DD" w:rsidRPr="009E2B43" w:rsidRDefault="004D00A4" w:rsidP="00E47691">
            <w:pPr>
              <w:pStyle w:val="TableText"/>
            </w:pPr>
            <w:r w:rsidRPr="009E2B43">
              <w:t>DG*5.3*997</w:t>
            </w:r>
            <w:r w:rsidR="006404DD" w:rsidRPr="009E2B43">
              <w:t xml:space="preserve"> Updates:</w:t>
            </w:r>
          </w:p>
          <w:p w14:paraId="38A1649E" w14:textId="7EB3EFAE" w:rsidR="004D00A4" w:rsidRPr="009E2B43" w:rsidRDefault="004D00A4" w:rsidP="00E47691">
            <w:pPr>
              <w:pStyle w:val="TableText"/>
            </w:pPr>
            <w:r w:rsidRPr="009E2B43">
              <w:t xml:space="preserve">Added new routines </w:t>
            </w:r>
            <w:r w:rsidRPr="009E2B43">
              <w:rPr>
                <w:b/>
                <w:bCs/>
              </w:rPr>
              <w:t>DGRP11A</w:t>
            </w:r>
            <w:r w:rsidRPr="009E2B43">
              <w:t xml:space="preserve"> and </w:t>
            </w:r>
            <w:r w:rsidRPr="009E2B43">
              <w:rPr>
                <w:b/>
                <w:bCs/>
              </w:rPr>
              <w:t>DGRP11B</w:t>
            </w:r>
            <w:r w:rsidR="008F47BC" w:rsidRPr="009E2B43">
              <w:rPr>
                <w:b/>
                <w:bCs/>
              </w:rPr>
              <w:t>,</w:t>
            </w:r>
            <w:r w:rsidRPr="009E2B43">
              <w:t xml:space="preserve"> and modified routines </w:t>
            </w:r>
            <w:r w:rsidRPr="009E2B43">
              <w:rPr>
                <w:b/>
                <w:bCs/>
              </w:rPr>
              <w:t>DGRPE</w:t>
            </w:r>
            <w:r w:rsidRPr="009E2B43">
              <w:t xml:space="preserve">, </w:t>
            </w:r>
            <w:r w:rsidRPr="009E2B43">
              <w:rPr>
                <w:b/>
                <w:bCs/>
              </w:rPr>
              <w:t>DGRPH</w:t>
            </w:r>
            <w:r w:rsidRPr="009E2B43">
              <w:t xml:space="preserve">, </w:t>
            </w:r>
            <w:r w:rsidRPr="009E2B43">
              <w:rPr>
                <w:b/>
                <w:bCs/>
              </w:rPr>
              <w:t>DGRPP</w:t>
            </w:r>
            <w:r w:rsidRPr="009E2B43">
              <w:t xml:space="preserve">, </w:t>
            </w:r>
            <w:r w:rsidRPr="009E2B43">
              <w:rPr>
                <w:b/>
                <w:bCs/>
              </w:rPr>
              <w:t>DGRPP1</w:t>
            </w:r>
            <w:r w:rsidRPr="009E2B43">
              <w:t xml:space="preserve">, </w:t>
            </w:r>
            <w:r w:rsidRPr="009E2B43">
              <w:rPr>
                <w:b/>
                <w:bCs/>
              </w:rPr>
              <w:t>DGRPU</w:t>
            </w:r>
            <w:r w:rsidRPr="009E2B43">
              <w:t xml:space="preserve">, </w:t>
            </w:r>
            <w:r w:rsidRPr="009E2B43">
              <w:rPr>
                <w:b/>
                <w:bCs/>
              </w:rPr>
              <w:t>DGRPV</w:t>
            </w:r>
            <w:r w:rsidRPr="009E2B43">
              <w:t xml:space="preserve">, </w:t>
            </w:r>
            <w:r w:rsidRPr="009E2B43">
              <w:rPr>
                <w:b/>
                <w:bCs/>
              </w:rPr>
              <w:t>VAFHLFNC</w:t>
            </w:r>
            <w:r w:rsidR="006404DD" w:rsidRPr="009E2B43">
              <w:t>,</w:t>
            </w:r>
            <w:r w:rsidRPr="009E2B43">
              <w:t xml:space="preserve"> and </w:t>
            </w:r>
            <w:r w:rsidRPr="009E2B43">
              <w:rPr>
                <w:b/>
                <w:bCs/>
              </w:rPr>
              <w:t>VAFHLZCT</w:t>
            </w:r>
            <w:r w:rsidRPr="009E2B43">
              <w:t xml:space="preserve"> to Section </w:t>
            </w:r>
            <w:r w:rsidR="008F47BC" w:rsidRPr="009E2B43">
              <w:rPr>
                <w:color w:val="0000FF"/>
                <w:u w:val="single"/>
              </w:rPr>
              <w:fldChar w:fldCharType="begin"/>
            </w:r>
            <w:r w:rsidR="008F47BC" w:rsidRPr="009E2B43">
              <w:rPr>
                <w:color w:val="0000FF"/>
                <w:u w:val="single"/>
              </w:rPr>
              <w:instrText xml:space="preserve"> REF _Ref58422795 \w \h  \* MERGEFORMAT </w:instrText>
            </w:r>
            <w:r w:rsidR="008F47BC" w:rsidRPr="009E2B43">
              <w:rPr>
                <w:color w:val="0000FF"/>
                <w:u w:val="single"/>
              </w:rPr>
            </w:r>
            <w:r w:rsidR="008F47BC" w:rsidRPr="009E2B43">
              <w:rPr>
                <w:color w:val="0000FF"/>
                <w:u w:val="single"/>
              </w:rPr>
              <w:fldChar w:fldCharType="separate"/>
            </w:r>
            <w:r w:rsidR="00064DA6">
              <w:rPr>
                <w:color w:val="0000FF"/>
                <w:u w:val="single"/>
              </w:rPr>
              <w:t>3.5.16</w:t>
            </w:r>
            <w:r w:rsidR="008F47BC" w:rsidRPr="009E2B43">
              <w:rPr>
                <w:color w:val="0000FF"/>
                <w:u w:val="single"/>
              </w:rPr>
              <w:fldChar w:fldCharType="end"/>
            </w:r>
            <w:r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229DC5E3" w14:textId="77777777" w:rsidR="004D00A4" w:rsidRPr="009E2B43" w:rsidRDefault="004D00A4" w:rsidP="00E47691">
            <w:pPr>
              <w:pStyle w:val="TableText"/>
            </w:pPr>
            <w:r w:rsidRPr="009E2B43">
              <w:t>Liberty ITS</w:t>
            </w:r>
          </w:p>
        </w:tc>
      </w:tr>
      <w:tr w:rsidR="004D00A4" w:rsidRPr="009E2B43" w14:paraId="4BF6152F"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0DC0D5EF" w14:textId="77777777" w:rsidR="004D00A4" w:rsidRPr="009E2B43" w:rsidRDefault="004D00A4" w:rsidP="00E47691">
            <w:pPr>
              <w:pStyle w:val="TableText"/>
            </w:pPr>
            <w:r w:rsidRPr="009E2B43">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DBE201" w14:textId="2F401F89" w:rsidR="004D00A4" w:rsidRPr="009E2B43" w:rsidRDefault="004D00A4" w:rsidP="00E47691">
            <w:pPr>
              <w:pStyle w:val="TableText"/>
            </w:pPr>
            <w:r w:rsidRPr="009E2B43">
              <w:t>0.45</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37A1256" w14:textId="395C95FC" w:rsidR="004D00A4" w:rsidRPr="009E2B43" w:rsidRDefault="00E47691" w:rsidP="00E47691">
            <w:pPr>
              <w:pStyle w:val="TableText"/>
            </w:pPr>
            <w:r w:rsidRPr="009E2B43">
              <w:t>Updates for numerous VS GUI releases with their associated VistA patches, as requested by HSP.</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D1E3C24" w14:textId="77777777" w:rsidR="004D00A4" w:rsidRPr="009E2B43" w:rsidRDefault="004D00A4" w:rsidP="00E47691">
            <w:pPr>
              <w:pStyle w:val="TableText"/>
            </w:pPr>
            <w:r w:rsidRPr="009E2B43">
              <w:t>AbleVets</w:t>
            </w:r>
          </w:p>
        </w:tc>
      </w:tr>
      <w:tr w:rsidR="004D00A4" w:rsidRPr="009E2B43" w14:paraId="726B49EC"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7F5ABA1B" w14:textId="77777777" w:rsidR="004D00A4" w:rsidRPr="009E2B43" w:rsidRDefault="004D00A4" w:rsidP="00E47691">
            <w:pPr>
              <w:pStyle w:val="TableText"/>
            </w:pPr>
            <w:r w:rsidRPr="009E2B43">
              <w:t>06/2020</w:t>
            </w:r>
          </w:p>
        </w:tc>
        <w:tc>
          <w:tcPr>
            <w:tcW w:w="1133" w:type="dxa"/>
            <w:shd w:val="clear" w:color="auto" w:fill="auto"/>
          </w:tcPr>
          <w:p w14:paraId="56A28728" w14:textId="2C52DBB2" w:rsidR="004D00A4" w:rsidRPr="009E2B43" w:rsidRDefault="004D00A4" w:rsidP="00E47691">
            <w:pPr>
              <w:pStyle w:val="TableText"/>
            </w:pPr>
            <w:r w:rsidRPr="009E2B43">
              <w:t>0.44</w:t>
            </w:r>
          </w:p>
        </w:tc>
        <w:tc>
          <w:tcPr>
            <w:tcW w:w="4387" w:type="dxa"/>
            <w:shd w:val="clear" w:color="auto" w:fill="auto"/>
            <w:vAlign w:val="center"/>
          </w:tcPr>
          <w:p w14:paraId="3427F25B" w14:textId="77777777" w:rsidR="004D00A4" w:rsidRPr="009E2B43" w:rsidRDefault="004D00A4" w:rsidP="00E47691">
            <w:pPr>
              <w:pStyle w:val="TableText"/>
            </w:pPr>
            <w:r w:rsidRPr="009E2B43">
              <w:t>DG*5.3*932 Updates:</w:t>
            </w:r>
          </w:p>
          <w:p w14:paraId="7B896B51" w14:textId="409B5D23" w:rsidR="004D00A4" w:rsidRPr="009E2B43" w:rsidRDefault="00791038" w:rsidP="00E47691">
            <w:pPr>
              <w:pStyle w:val="TableText"/>
            </w:pPr>
            <w:r w:rsidRPr="009E2B43">
              <w:rPr>
                <w:color w:val="0000FF"/>
                <w:u w:val="single"/>
              </w:rPr>
              <w:fldChar w:fldCharType="begin"/>
            </w:r>
            <w:r w:rsidRPr="009E2B43">
              <w:rPr>
                <w:color w:val="0000FF"/>
                <w:u w:val="single"/>
              </w:rPr>
              <w:instrText xml:space="preserve"> REF _Ref53992632 \h  \* MERGEFORMAT </w:instrText>
            </w:r>
            <w:r w:rsidRPr="009E2B43">
              <w:rPr>
                <w:color w:val="0000FF"/>
                <w:u w:val="single"/>
              </w:rPr>
            </w:r>
            <w:r w:rsidRPr="009E2B43">
              <w:rPr>
                <w:color w:val="0000FF"/>
                <w:u w:val="single"/>
              </w:rPr>
              <w:fldChar w:fldCharType="separate"/>
            </w:r>
            <w:r w:rsidR="00064DA6" w:rsidRPr="00064DA6">
              <w:rPr>
                <w:color w:val="0000FF"/>
                <w:u w:val="single"/>
              </w:rPr>
              <w:t>Table 2</w:t>
            </w:r>
            <w:r w:rsidRPr="009E2B43">
              <w:rPr>
                <w:color w:val="0000FF"/>
                <w:u w:val="single"/>
              </w:rPr>
              <w:fldChar w:fldCharType="end"/>
            </w:r>
            <w:r w:rsidR="004D00A4" w:rsidRPr="009E2B43">
              <w:t xml:space="preserve">: Added </w:t>
            </w:r>
            <w:r w:rsidR="004D00A4" w:rsidRPr="009E2B43">
              <w:rPr>
                <w:b/>
                <w:bCs/>
              </w:rPr>
              <w:t>DG PTF ICD CODE NOTIFIER</w:t>
            </w:r>
            <w:r w:rsidR="004D00A4" w:rsidRPr="009E2B43">
              <w:t xml:space="preserve"> to the list of background jobs.</w:t>
            </w:r>
          </w:p>
        </w:tc>
        <w:tc>
          <w:tcPr>
            <w:tcW w:w="2540" w:type="dxa"/>
            <w:shd w:val="clear" w:color="auto" w:fill="auto"/>
          </w:tcPr>
          <w:p w14:paraId="73828D15" w14:textId="35753B64" w:rsidR="004D00A4" w:rsidRPr="009E2B43" w:rsidRDefault="009962DC" w:rsidP="00E47691">
            <w:pPr>
              <w:pStyle w:val="TableText"/>
            </w:pPr>
            <w:r w:rsidRPr="009E2B43">
              <w:t xml:space="preserve">CPRS </w:t>
            </w:r>
            <w:r w:rsidR="004D00A4" w:rsidRPr="009E2B43">
              <w:t>VA Tech Writ</w:t>
            </w:r>
          </w:p>
        </w:tc>
      </w:tr>
      <w:tr w:rsidR="004D00A4" w:rsidRPr="009E2B43" w14:paraId="3C4FF6D0"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AB80DF5" w14:textId="77777777" w:rsidR="004D00A4" w:rsidRPr="009E2B43" w:rsidRDefault="004D00A4" w:rsidP="00E47691">
            <w:pPr>
              <w:pStyle w:val="TableText"/>
            </w:pPr>
            <w:r w:rsidRPr="009E2B43">
              <w:t>05/2020</w:t>
            </w:r>
          </w:p>
        </w:tc>
        <w:tc>
          <w:tcPr>
            <w:tcW w:w="1133" w:type="dxa"/>
            <w:shd w:val="clear" w:color="auto" w:fill="auto"/>
          </w:tcPr>
          <w:p w14:paraId="61FC5993" w14:textId="593815E8" w:rsidR="004D00A4" w:rsidRPr="009E2B43" w:rsidRDefault="004D00A4" w:rsidP="00E47691">
            <w:pPr>
              <w:pStyle w:val="TableText"/>
            </w:pPr>
            <w:r w:rsidRPr="009E2B43">
              <w:t>0.43</w:t>
            </w:r>
          </w:p>
        </w:tc>
        <w:tc>
          <w:tcPr>
            <w:tcW w:w="4387" w:type="dxa"/>
            <w:shd w:val="clear" w:color="auto" w:fill="auto"/>
            <w:vAlign w:val="center"/>
          </w:tcPr>
          <w:p w14:paraId="290559FC" w14:textId="77777777" w:rsidR="004D00A4" w:rsidRPr="009E2B43" w:rsidRDefault="004D00A4" w:rsidP="00E47691">
            <w:pPr>
              <w:pStyle w:val="TableText"/>
            </w:pPr>
            <w:r w:rsidRPr="009E2B43">
              <w:t>DG*5.3*996 Updates:</w:t>
            </w:r>
          </w:p>
          <w:p w14:paraId="4D59DC82" w14:textId="5C1532A3" w:rsidR="004D00A4" w:rsidRPr="009E2B43" w:rsidRDefault="004D00A4" w:rsidP="00E47691">
            <w:pPr>
              <w:pStyle w:val="TableListBullet"/>
            </w:pPr>
            <w:r w:rsidRPr="009E2B43">
              <w:t xml:space="preserve">Added modified routine </w:t>
            </w:r>
            <w:r w:rsidRPr="009E2B43">
              <w:rPr>
                <w:b/>
                <w:bCs/>
              </w:rPr>
              <w:t>VADPT</w:t>
            </w:r>
            <w:r w:rsidRPr="009E2B43">
              <w:t xml:space="preserve"> to Section </w:t>
            </w:r>
            <w:r w:rsidR="008F47BC" w:rsidRPr="009E2B43">
              <w:rPr>
                <w:color w:val="0000FF"/>
                <w:u w:val="single"/>
              </w:rPr>
              <w:fldChar w:fldCharType="begin"/>
            </w:r>
            <w:r w:rsidR="008F47BC" w:rsidRPr="009E2B43">
              <w:rPr>
                <w:color w:val="0000FF"/>
                <w:u w:val="single"/>
              </w:rPr>
              <w:instrText xml:space="preserve"> REF _Ref58422825 \w \h  \* MERGEFORMAT </w:instrText>
            </w:r>
            <w:r w:rsidR="008F47BC" w:rsidRPr="009E2B43">
              <w:rPr>
                <w:color w:val="0000FF"/>
                <w:u w:val="single"/>
              </w:rPr>
            </w:r>
            <w:r w:rsidR="008F47BC" w:rsidRPr="009E2B43">
              <w:rPr>
                <w:color w:val="0000FF"/>
                <w:u w:val="single"/>
              </w:rPr>
              <w:fldChar w:fldCharType="separate"/>
            </w:r>
            <w:r w:rsidR="00064DA6">
              <w:rPr>
                <w:color w:val="0000FF"/>
                <w:u w:val="single"/>
              </w:rPr>
              <w:t>3.5</w:t>
            </w:r>
            <w:r w:rsidR="008F47BC" w:rsidRPr="009E2B43">
              <w:rPr>
                <w:color w:val="0000FF"/>
                <w:u w:val="single"/>
              </w:rPr>
              <w:fldChar w:fldCharType="end"/>
            </w:r>
            <w:r w:rsidR="009356FB" w:rsidRPr="009E2B43">
              <w:t>,</w:t>
            </w:r>
            <w:r w:rsidRPr="009E2B43">
              <w:t xml:space="preserve"> </w:t>
            </w:r>
            <w:r w:rsidR="009356FB" w:rsidRPr="009E2B43">
              <w:t>“</w:t>
            </w:r>
            <w:r w:rsidR="008F47BC" w:rsidRPr="009E2B43">
              <w:rPr>
                <w:color w:val="0000FF"/>
                <w:u w:val="single"/>
              </w:rPr>
              <w:fldChar w:fldCharType="begin"/>
            </w:r>
            <w:r w:rsidR="008F47BC" w:rsidRPr="009E2B43">
              <w:rPr>
                <w:color w:val="0000FF"/>
                <w:u w:val="single"/>
              </w:rPr>
              <w:instrText xml:space="preserve"> REF _Ref58422842 \h  \* MERGEFORMAT </w:instrText>
            </w:r>
            <w:r w:rsidR="008F47BC" w:rsidRPr="009E2B43">
              <w:rPr>
                <w:color w:val="0000FF"/>
                <w:u w:val="single"/>
              </w:rPr>
            </w:r>
            <w:r w:rsidR="008F47BC" w:rsidRPr="009E2B43">
              <w:rPr>
                <w:color w:val="0000FF"/>
                <w:u w:val="single"/>
              </w:rPr>
              <w:fldChar w:fldCharType="separate"/>
            </w:r>
            <w:r w:rsidR="00064DA6" w:rsidRPr="00064DA6">
              <w:rPr>
                <w:color w:val="0000FF"/>
                <w:u w:val="single"/>
              </w:rPr>
              <w:t>New and Modified Routines</w:t>
            </w:r>
            <w:r w:rsidR="008F47BC" w:rsidRPr="009E2B43">
              <w:rPr>
                <w:color w:val="0000FF"/>
                <w:u w:val="single"/>
              </w:rPr>
              <w:fldChar w:fldCharType="end"/>
            </w:r>
            <w:r w:rsidRPr="009E2B43">
              <w:t>.</w:t>
            </w:r>
            <w:r w:rsidR="008F47BC" w:rsidRPr="009E2B43">
              <w:t>”</w:t>
            </w:r>
          </w:p>
          <w:p w14:paraId="0B6D3767" w14:textId="03ACACB2" w:rsidR="004D00A4" w:rsidRPr="009E2B43" w:rsidRDefault="004D00A4" w:rsidP="00E47691">
            <w:pPr>
              <w:pStyle w:val="TableListBullet"/>
            </w:pPr>
            <w:r w:rsidRPr="009E2B43">
              <w:t xml:space="preserve">Added PREFERRED NAME field to </w:t>
            </w:r>
            <w:r w:rsidR="00287231" w:rsidRPr="009E2B43">
              <w:rPr>
                <w:color w:val="0000FF"/>
                <w:u w:val="single"/>
              </w:rPr>
              <w:fldChar w:fldCharType="begin"/>
            </w:r>
            <w:r w:rsidR="00287231" w:rsidRPr="009E2B43">
              <w:rPr>
                <w:color w:val="0000FF"/>
                <w:u w:val="single"/>
              </w:rPr>
              <w:instrText xml:space="preserve"> REF _Ref54095301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Table 59</w:t>
            </w:r>
            <w:r w:rsidR="00287231" w:rsidRPr="009E2B43">
              <w:rPr>
                <w:color w:val="0000FF"/>
                <w:u w:val="single"/>
              </w:rPr>
              <w:fldChar w:fldCharType="end"/>
            </w:r>
            <w:r w:rsidR="009356FB" w:rsidRPr="009E2B43">
              <w:t>,</w:t>
            </w:r>
            <w:r w:rsidRPr="009E2B43">
              <w:t xml:space="preserve"> </w:t>
            </w:r>
            <w:r w:rsidR="009356FB" w:rsidRPr="009E2B43">
              <w:t>“</w:t>
            </w:r>
            <w:r w:rsidRPr="009E2B43">
              <w:t>Supported References</w:t>
            </w:r>
            <w:r w:rsidR="00287231" w:rsidRPr="009E2B43">
              <w:t>.</w:t>
            </w:r>
            <w:r w:rsidR="009356FB" w:rsidRPr="009E2B43">
              <w:t>”</w:t>
            </w:r>
          </w:p>
          <w:p w14:paraId="77F32B87" w14:textId="5DB1048E" w:rsidR="004D00A4" w:rsidRPr="009E2B43" w:rsidRDefault="004D00A4" w:rsidP="00E47691">
            <w:pPr>
              <w:pStyle w:val="TableListBullet"/>
            </w:pPr>
            <w:r w:rsidRPr="009E2B43">
              <w:t xml:space="preserve">Removed </w:t>
            </w:r>
            <w:r w:rsidRPr="009E2B43">
              <w:rPr>
                <w:b/>
                <w:bCs/>
              </w:rPr>
              <w:t>VADM(14)</w:t>
            </w:r>
            <w:r w:rsidRPr="009E2B43">
              <w:t xml:space="preserve"> The PREFERRED NAME of the patient </w:t>
            </w:r>
            <w:r w:rsidRPr="009E2B43">
              <w:lastRenderedPageBreak/>
              <w:t xml:space="preserve">(e.g., "PREFERRED NAME") from Section </w:t>
            </w:r>
            <w:r w:rsidR="00287231" w:rsidRPr="009E2B43">
              <w:rPr>
                <w:color w:val="0000FF"/>
                <w:u w:val="single"/>
              </w:rPr>
              <w:fldChar w:fldCharType="begin"/>
            </w:r>
            <w:r w:rsidR="00287231" w:rsidRPr="009E2B43">
              <w:rPr>
                <w:color w:val="0000FF"/>
                <w:u w:val="single"/>
              </w:rPr>
              <w:instrText xml:space="preserve"> REF _Ref58422953 \w \h  \* MERGEFORMAT </w:instrText>
            </w:r>
            <w:r w:rsidR="00287231" w:rsidRPr="009E2B43">
              <w:rPr>
                <w:color w:val="0000FF"/>
                <w:u w:val="single"/>
              </w:rPr>
            </w:r>
            <w:r w:rsidR="00287231" w:rsidRPr="009E2B43">
              <w:rPr>
                <w:color w:val="0000FF"/>
                <w:u w:val="single"/>
              </w:rPr>
              <w:fldChar w:fldCharType="separate"/>
            </w:r>
            <w:r w:rsidR="00064DA6">
              <w:rPr>
                <w:color w:val="0000FF"/>
                <w:u w:val="single"/>
              </w:rPr>
              <w:t>12.2.1</w:t>
            </w:r>
            <w:r w:rsidR="00287231" w:rsidRPr="009E2B43">
              <w:rPr>
                <w:color w:val="0000FF"/>
                <w:u w:val="single"/>
              </w:rPr>
              <w:fldChar w:fldCharType="end"/>
            </w:r>
            <w:r w:rsidR="0079649A" w:rsidRPr="009E2B43">
              <w:t>,</w:t>
            </w:r>
            <w:r w:rsidRPr="009E2B43">
              <w:t xml:space="preserve"> </w:t>
            </w:r>
            <w:bookmarkStart w:id="4" w:name="_Toc22911311"/>
            <w:r w:rsidR="0079649A" w:rsidRPr="009E2B43">
              <w:t>“</w:t>
            </w:r>
            <w:bookmarkEnd w:id="4"/>
            <w:r w:rsidR="00287231" w:rsidRPr="009E2B43">
              <w:rPr>
                <w:color w:val="0000FF"/>
                <w:u w:val="single"/>
              </w:rPr>
              <w:fldChar w:fldCharType="begin"/>
            </w:r>
            <w:r w:rsidR="00287231" w:rsidRPr="009E2B43">
              <w:rPr>
                <w:color w:val="0000FF"/>
                <w:u w:val="single"/>
              </w:rPr>
              <w:instrText xml:space="preserve"> REF _Ref58422962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DEM^VADPT</w:t>
            </w:r>
            <w:r w:rsidR="00287231" w:rsidRPr="009E2B43">
              <w:rPr>
                <w:color w:val="0000FF"/>
                <w:u w:val="single"/>
              </w:rPr>
              <w:fldChar w:fldCharType="end"/>
            </w:r>
            <w:r w:rsidR="0079649A" w:rsidRPr="009E2B43">
              <w:t>”</w:t>
            </w:r>
            <w:r w:rsidRPr="009E2B43">
              <w:t>.</w:t>
            </w:r>
          </w:p>
          <w:p w14:paraId="46D9D453" w14:textId="03247FBA" w:rsidR="004D00A4" w:rsidRPr="009E2B43" w:rsidRDefault="004D00A4" w:rsidP="00E47691">
            <w:pPr>
              <w:pStyle w:val="TableListBullet"/>
            </w:pPr>
            <w:r w:rsidRPr="009E2B43">
              <w:t xml:space="preserve">Added Section </w:t>
            </w:r>
            <w:r w:rsidR="00287231" w:rsidRPr="009E2B43">
              <w:rPr>
                <w:color w:val="0000FF"/>
                <w:u w:val="single"/>
              </w:rPr>
              <w:fldChar w:fldCharType="begin"/>
            </w:r>
            <w:r w:rsidR="00287231" w:rsidRPr="009E2B43">
              <w:rPr>
                <w:color w:val="0000FF"/>
                <w:u w:val="single"/>
              </w:rPr>
              <w:instrText xml:space="preserve"> REF _Ref58423003 \w \h  \* MERGEFORMAT </w:instrText>
            </w:r>
            <w:r w:rsidR="00287231" w:rsidRPr="009E2B43">
              <w:rPr>
                <w:color w:val="0000FF"/>
                <w:u w:val="single"/>
              </w:rPr>
            </w:r>
            <w:r w:rsidR="00287231" w:rsidRPr="009E2B43">
              <w:rPr>
                <w:color w:val="0000FF"/>
                <w:u w:val="single"/>
              </w:rPr>
              <w:fldChar w:fldCharType="separate"/>
            </w:r>
            <w:r w:rsidR="00064DA6">
              <w:rPr>
                <w:color w:val="0000FF"/>
                <w:u w:val="single"/>
              </w:rPr>
              <w:t>12.2.2</w:t>
            </w:r>
            <w:r w:rsidR="00287231" w:rsidRPr="009E2B43">
              <w:rPr>
                <w:color w:val="0000FF"/>
                <w:u w:val="single"/>
              </w:rPr>
              <w:fldChar w:fldCharType="end"/>
            </w:r>
            <w:r w:rsidR="0079649A" w:rsidRPr="009E2B43">
              <w:t>,</w:t>
            </w:r>
            <w:r w:rsidRPr="009E2B43">
              <w:t xml:space="preserve"> </w:t>
            </w:r>
            <w:r w:rsidR="0079649A" w:rsidRPr="009E2B43">
              <w:t>“</w:t>
            </w:r>
            <w:r w:rsidR="00287231" w:rsidRPr="009E2B43">
              <w:rPr>
                <w:color w:val="0000FF"/>
                <w:u w:val="single"/>
              </w:rPr>
              <w:fldChar w:fldCharType="begin"/>
            </w:r>
            <w:r w:rsidR="00287231" w:rsidRPr="009E2B43">
              <w:rPr>
                <w:color w:val="0000FF"/>
                <w:u w:val="single"/>
              </w:rPr>
              <w:instrText xml:space="preserve"> REF _Ref58423010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DEMUPD^VADPT</w:t>
            </w:r>
            <w:r w:rsidR="00287231" w:rsidRPr="009E2B43">
              <w:rPr>
                <w:color w:val="0000FF"/>
                <w:u w:val="single"/>
              </w:rPr>
              <w:fldChar w:fldCharType="end"/>
            </w:r>
            <w:r w:rsidR="00287231" w:rsidRPr="009E2B43">
              <w:t>.</w:t>
            </w:r>
            <w:r w:rsidR="0079649A" w:rsidRPr="009E2B43">
              <w:t>”</w:t>
            </w:r>
          </w:p>
          <w:p w14:paraId="2DB35EC7" w14:textId="7D729356" w:rsidR="004D00A4" w:rsidRPr="009E2B43" w:rsidRDefault="004D00A4" w:rsidP="00E47691">
            <w:pPr>
              <w:pStyle w:val="TableListBullet"/>
            </w:pPr>
            <w:r w:rsidRPr="009E2B43">
              <w:t xml:space="preserve">Added </w:t>
            </w:r>
            <w:r w:rsidRPr="009E2B43">
              <w:rPr>
                <w:b/>
                <w:bCs/>
              </w:rPr>
              <w:t>DEMUPD^VADPT</w:t>
            </w:r>
            <w:r w:rsidRPr="009E2B43">
              <w:t xml:space="preserve"> call to </w:t>
            </w:r>
            <w:r w:rsidR="008F47BC" w:rsidRPr="009E2B43">
              <w:rPr>
                <w:color w:val="0000FF"/>
                <w:u w:val="single"/>
              </w:rPr>
              <w:fldChar w:fldCharType="begin"/>
            </w:r>
            <w:r w:rsidR="008F47BC" w:rsidRPr="009E2B43">
              <w:rPr>
                <w:color w:val="0000FF"/>
                <w:u w:val="single"/>
              </w:rPr>
              <w:instrText xml:space="preserve"> REF _Ref58422357 \h  \* MERGEFORMAT </w:instrText>
            </w:r>
            <w:r w:rsidR="008F47BC" w:rsidRPr="009E2B43">
              <w:rPr>
                <w:color w:val="0000FF"/>
                <w:u w:val="single"/>
              </w:rPr>
            </w:r>
            <w:r w:rsidR="008F47BC" w:rsidRPr="009E2B43">
              <w:rPr>
                <w:color w:val="0000FF"/>
                <w:u w:val="single"/>
              </w:rPr>
              <w:fldChar w:fldCharType="separate"/>
            </w:r>
            <w:r w:rsidR="00064DA6" w:rsidRPr="00064DA6">
              <w:rPr>
                <w:color w:val="0000FF"/>
                <w:u w:val="single"/>
              </w:rPr>
              <w:t>Table 61</w:t>
            </w:r>
            <w:r w:rsidR="008F47BC" w:rsidRPr="009E2B43">
              <w:rPr>
                <w:color w:val="0000FF"/>
                <w:u w:val="single"/>
              </w:rPr>
              <w:fldChar w:fldCharType="end"/>
            </w:r>
            <w:r w:rsidR="008F47BC" w:rsidRPr="009E2B43">
              <w:t>,</w:t>
            </w:r>
            <w:r w:rsidRPr="009E2B43">
              <w:t xml:space="preserve"> </w:t>
            </w:r>
            <w:r w:rsidR="008F47BC" w:rsidRPr="009E2B43">
              <w:t>“</w:t>
            </w:r>
            <w:r w:rsidRPr="009E2B43">
              <w:t>Alpha Subscripts</w:t>
            </w:r>
            <w:r w:rsidR="008F47BC" w:rsidRPr="009E2B43">
              <w:t>.”</w:t>
            </w:r>
          </w:p>
        </w:tc>
        <w:tc>
          <w:tcPr>
            <w:tcW w:w="2540" w:type="dxa"/>
            <w:shd w:val="clear" w:color="auto" w:fill="auto"/>
          </w:tcPr>
          <w:p w14:paraId="5547BDFA" w14:textId="77777777" w:rsidR="004D00A4" w:rsidRPr="009E2B43" w:rsidRDefault="004D00A4" w:rsidP="00E47691">
            <w:pPr>
              <w:pStyle w:val="TableText"/>
            </w:pPr>
            <w:r w:rsidRPr="009E2B43">
              <w:lastRenderedPageBreak/>
              <w:t>Liberty IT Solutions</w:t>
            </w:r>
          </w:p>
        </w:tc>
      </w:tr>
      <w:tr w:rsidR="004D00A4" w:rsidRPr="009E2B43" w14:paraId="253F8EDF"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4DEADE5B" w14:textId="77777777" w:rsidR="004D00A4" w:rsidRPr="009E2B43" w:rsidRDefault="004D00A4" w:rsidP="00E47691">
            <w:pPr>
              <w:pStyle w:val="TableText"/>
            </w:pPr>
            <w:r w:rsidRPr="009E2B43">
              <w:t>01/2020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612226" w14:textId="77777777" w:rsidR="004D00A4" w:rsidRPr="009E2B43" w:rsidRDefault="004D00A4" w:rsidP="00E47691">
            <w:pPr>
              <w:pStyle w:val="TableText"/>
            </w:pPr>
            <w:r w:rsidRPr="009E2B43">
              <w:t>0.42</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97403C2" w14:textId="2C671380" w:rsidR="004D00A4" w:rsidRPr="009E2B43" w:rsidRDefault="004D00A4" w:rsidP="00E47691">
            <w:pPr>
              <w:pStyle w:val="TableText"/>
            </w:pPr>
            <w:r w:rsidRPr="009E2B43">
              <w:t>DG*5.3*952 Updates:</w:t>
            </w:r>
          </w:p>
          <w:p w14:paraId="1767E486" w14:textId="0D240FA1" w:rsidR="004D00A4" w:rsidRPr="009E2B43" w:rsidRDefault="004D00A4" w:rsidP="00E47691">
            <w:pPr>
              <w:pStyle w:val="TableListBullet"/>
            </w:pPr>
            <w:r w:rsidRPr="009E2B43">
              <w:t xml:space="preserve">Changes for Emergent </w:t>
            </w:r>
            <w:r w:rsidRPr="009E2B43">
              <w:rPr>
                <w:b/>
                <w:bCs/>
              </w:rPr>
              <w:t>OTHER THAN HONORABLE</w:t>
            </w:r>
            <w:r w:rsidRPr="009E2B43">
              <w:t xml:space="preserve"> eligibility patients in Section </w:t>
            </w:r>
            <w:r w:rsidR="00287231" w:rsidRPr="009E2B43">
              <w:rPr>
                <w:color w:val="0000FF"/>
                <w:u w:val="single"/>
              </w:rPr>
              <w:fldChar w:fldCharType="begin"/>
            </w:r>
            <w:r w:rsidR="00287231" w:rsidRPr="009E2B43">
              <w:rPr>
                <w:color w:val="0000FF"/>
                <w:u w:val="single"/>
              </w:rPr>
              <w:instrText xml:space="preserve"> REF _Ref58423050 \w \h  \* MERGEFORMAT </w:instrText>
            </w:r>
            <w:r w:rsidR="00287231" w:rsidRPr="009E2B43">
              <w:rPr>
                <w:color w:val="0000FF"/>
                <w:u w:val="single"/>
              </w:rPr>
            </w:r>
            <w:r w:rsidR="00287231" w:rsidRPr="009E2B43">
              <w:rPr>
                <w:color w:val="0000FF"/>
                <w:u w:val="single"/>
              </w:rPr>
              <w:fldChar w:fldCharType="separate"/>
            </w:r>
            <w:r w:rsidR="00064DA6">
              <w:rPr>
                <w:color w:val="0000FF"/>
                <w:u w:val="single"/>
              </w:rPr>
              <w:t>12.2.3</w:t>
            </w:r>
            <w:r w:rsidR="00287231" w:rsidRPr="009E2B43">
              <w:rPr>
                <w:color w:val="0000FF"/>
                <w:u w:val="single"/>
              </w:rPr>
              <w:fldChar w:fldCharType="end"/>
            </w:r>
            <w:r w:rsidR="008F47BC" w:rsidRPr="009E2B43">
              <w:t>.</w:t>
            </w:r>
          </w:p>
          <w:p w14:paraId="07B69E8F" w14:textId="557F0D85" w:rsidR="004D00A4" w:rsidRPr="009E2B43" w:rsidRDefault="004D00A4" w:rsidP="00E47691">
            <w:pPr>
              <w:pStyle w:val="TableListBullet"/>
            </w:pPr>
            <w:r w:rsidRPr="009E2B43">
              <w:t xml:space="preserve">Added </w:t>
            </w:r>
            <w:r w:rsidRPr="009E2B43">
              <w:rPr>
                <w:b/>
                <w:bCs/>
              </w:rPr>
              <w:t>EXPANDED MH CARE NON-ENROLLEE</w:t>
            </w:r>
            <w:r w:rsidRPr="009E2B43">
              <w:t xml:space="preserve"> code to the </w:t>
            </w:r>
            <w:r w:rsidR="00287231" w:rsidRPr="009E2B43">
              <w:rPr>
                <w:color w:val="0000FF"/>
                <w:u w:val="single"/>
              </w:rPr>
              <w:fldChar w:fldCharType="begin"/>
            </w:r>
            <w:r w:rsidR="00287231" w:rsidRPr="009E2B43">
              <w:rPr>
                <w:color w:val="0000FF"/>
                <w:u w:val="single"/>
              </w:rPr>
              <w:instrText xml:space="preserve"> REF _Ref58238341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Table 115</w:t>
            </w:r>
            <w:r w:rsidR="00287231" w:rsidRPr="009E2B43">
              <w:rPr>
                <w:color w:val="0000FF"/>
                <w:u w:val="single"/>
              </w:rPr>
              <w:fldChar w:fldCharType="end"/>
            </w:r>
            <w:r w:rsidRPr="009E2B43">
              <w:t>.</w:t>
            </w:r>
          </w:p>
          <w:p w14:paraId="03ED7812" w14:textId="5A3FE101" w:rsidR="004D00A4" w:rsidRPr="009E2B43" w:rsidRDefault="004D00A4" w:rsidP="00E47691">
            <w:pPr>
              <w:pStyle w:val="TableListBullet"/>
            </w:pPr>
            <w:r w:rsidRPr="009E2B43">
              <w:t xml:space="preserve">Added new alpha subscript </w:t>
            </w:r>
            <w:r w:rsidRPr="009E2B43">
              <w:rPr>
                <w:b/>
                <w:bCs/>
              </w:rPr>
              <w:t>VAEL(“OTH”)</w:t>
            </w:r>
            <w:r w:rsidRPr="009E2B43">
              <w:t xml:space="preserve"> to </w:t>
            </w:r>
            <w:r w:rsidR="00287231" w:rsidRPr="009E2B43">
              <w:rPr>
                <w:color w:val="0000FF"/>
                <w:u w:val="single"/>
              </w:rPr>
              <w:fldChar w:fldCharType="begin"/>
            </w:r>
            <w:r w:rsidR="00287231" w:rsidRPr="009E2B43">
              <w:rPr>
                <w:color w:val="0000FF"/>
                <w:u w:val="single"/>
              </w:rPr>
              <w:instrText xml:space="preserve"> REF _Ref58422357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Table 61</w:t>
            </w:r>
            <w:r w:rsidR="00287231" w:rsidRPr="009E2B43">
              <w:rPr>
                <w:color w:val="0000FF"/>
                <w:u w:val="single"/>
              </w:rPr>
              <w:fldChar w:fldCharType="end"/>
            </w:r>
            <w:r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23ECC8" w14:textId="77777777" w:rsidR="004D00A4" w:rsidRPr="009E2B43" w:rsidRDefault="004D00A4" w:rsidP="00E47691">
            <w:pPr>
              <w:pStyle w:val="TableText"/>
            </w:pPr>
            <w:r w:rsidRPr="009E2B43">
              <w:t>REDACTED</w:t>
            </w:r>
          </w:p>
        </w:tc>
      </w:tr>
      <w:tr w:rsidR="003C787F" w:rsidRPr="009E2B43" w14:paraId="1AC39194"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C37FC37" w14:textId="77777777" w:rsidR="003C787F" w:rsidRPr="009E2B43" w:rsidRDefault="003C787F" w:rsidP="00E47691">
            <w:pPr>
              <w:pStyle w:val="TableText"/>
            </w:pPr>
            <w:r w:rsidRPr="009E2B43">
              <w:t>01/2020</w:t>
            </w:r>
          </w:p>
        </w:tc>
        <w:tc>
          <w:tcPr>
            <w:tcW w:w="1133" w:type="dxa"/>
            <w:shd w:val="clear" w:color="auto" w:fill="auto"/>
          </w:tcPr>
          <w:p w14:paraId="7AD3991A" w14:textId="77777777" w:rsidR="003C787F" w:rsidRPr="009E2B43" w:rsidRDefault="003C787F" w:rsidP="00E47691">
            <w:pPr>
              <w:pStyle w:val="TableText"/>
            </w:pPr>
            <w:r w:rsidRPr="009E2B43">
              <w:t>0.41</w:t>
            </w:r>
          </w:p>
        </w:tc>
        <w:tc>
          <w:tcPr>
            <w:tcW w:w="4387" w:type="dxa"/>
            <w:shd w:val="clear" w:color="auto" w:fill="auto"/>
            <w:vAlign w:val="center"/>
          </w:tcPr>
          <w:p w14:paraId="4EC0D9FB" w14:textId="77777777" w:rsidR="003C787F" w:rsidRPr="009E2B43" w:rsidRDefault="003C787F" w:rsidP="00E47691">
            <w:pPr>
              <w:pStyle w:val="TableText"/>
            </w:pPr>
            <w:r w:rsidRPr="009E2B43">
              <w:t>DG*5.3*985 Updates:</w:t>
            </w:r>
          </w:p>
          <w:p w14:paraId="22A57375" w14:textId="50933BE4" w:rsidR="003C787F" w:rsidRPr="009E2B43" w:rsidRDefault="003C787F" w:rsidP="00E47691">
            <w:pPr>
              <w:pStyle w:val="TableText"/>
            </w:pPr>
            <w:r w:rsidRPr="009E2B43">
              <w:t xml:space="preserve">Added modified routines </w:t>
            </w:r>
            <w:r w:rsidRPr="009E2B43">
              <w:rPr>
                <w:b/>
                <w:bCs/>
              </w:rPr>
              <w:t>DGR111</w:t>
            </w:r>
            <w:r w:rsidRPr="009E2B43">
              <w:t xml:space="preserve">, </w:t>
            </w:r>
            <w:r w:rsidRPr="009E2B43">
              <w:rPr>
                <w:b/>
                <w:bCs/>
              </w:rPr>
              <w:t>DGRP1</w:t>
            </w:r>
            <w:r w:rsidRPr="009E2B43">
              <w:t xml:space="preserve">, </w:t>
            </w:r>
            <w:r w:rsidRPr="009E2B43">
              <w:rPr>
                <w:b/>
                <w:bCs/>
              </w:rPr>
              <w:t>DGRPD1</w:t>
            </w:r>
            <w:r w:rsidRPr="009E2B43">
              <w:t xml:space="preserve">, </w:t>
            </w:r>
            <w:r w:rsidRPr="009E2B43">
              <w:rPr>
                <w:b/>
                <w:bCs/>
              </w:rPr>
              <w:t>DGRPE</w:t>
            </w:r>
            <w:r w:rsidRPr="009E2B43">
              <w:t xml:space="preserve">, </w:t>
            </w:r>
            <w:r w:rsidRPr="009E2B43">
              <w:rPr>
                <w:b/>
                <w:bCs/>
              </w:rPr>
              <w:t>DGRPH</w:t>
            </w:r>
            <w:r w:rsidRPr="009E2B43">
              <w:t xml:space="preserve">, and </w:t>
            </w:r>
            <w:r w:rsidRPr="009E2B43">
              <w:rPr>
                <w:b/>
                <w:bCs/>
              </w:rPr>
              <w:t>DGRPV</w:t>
            </w:r>
            <w:r w:rsidRPr="009E2B43">
              <w:t xml:space="preserve"> to Section </w:t>
            </w:r>
            <w:r w:rsidRPr="009E2B43">
              <w:rPr>
                <w:color w:val="0000FF"/>
                <w:u w:val="single"/>
              </w:rPr>
              <w:fldChar w:fldCharType="begin"/>
            </w:r>
            <w:r w:rsidRPr="009E2B43">
              <w:rPr>
                <w:color w:val="0000FF"/>
                <w:u w:val="single"/>
              </w:rPr>
              <w:instrText xml:space="preserve"> REF _Ref58422825 \w \h  \* MERGEFORMAT </w:instrText>
            </w:r>
            <w:r w:rsidRPr="009E2B43">
              <w:rPr>
                <w:color w:val="0000FF"/>
                <w:u w:val="single"/>
              </w:rPr>
            </w:r>
            <w:r w:rsidRPr="009E2B43">
              <w:rPr>
                <w:color w:val="0000FF"/>
                <w:u w:val="single"/>
              </w:rPr>
              <w:fldChar w:fldCharType="separate"/>
            </w:r>
            <w:r w:rsidR="00064DA6">
              <w:rPr>
                <w:color w:val="0000FF"/>
                <w:u w:val="single"/>
              </w:rPr>
              <w:t>3.5</w:t>
            </w:r>
            <w:r w:rsidRPr="009E2B43">
              <w:rPr>
                <w:color w:val="0000FF"/>
                <w:u w:val="single"/>
              </w:rPr>
              <w:fldChar w:fldCharType="end"/>
            </w:r>
            <w:r w:rsidRPr="009E2B43">
              <w:t>, “</w:t>
            </w:r>
            <w:r w:rsidRPr="009E2B43">
              <w:rPr>
                <w:color w:val="0000FF"/>
                <w:u w:val="single"/>
              </w:rPr>
              <w:fldChar w:fldCharType="begin"/>
            </w:r>
            <w:r w:rsidRPr="009E2B43">
              <w:rPr>
                <w:color w:val="0000FF"/>
                <w:u w:val="single"/>
              </w:rPr>
              <w:instrText xml:space="preserve"> REF _Ref58422842 \h  \* MERGEFORMAT </w:instrText>
            </w:r>
            <w:r w:rsidRPr="009E2B43">
              <w:rPr>
                <w:color w:val="0000FF"/>
                <w:u w:val="single"/>
              </w:rPr>
            </w:r>
            <w:r w:rsidRPr="009E2B43">
              <w:rPr>
                <w:color w:val="0000FF"/>
                <w:u w:val="single"/>
              </w:rPr>
              <w:fldChar w:fldCharType="separate"/>
            </w:r>
            <w:r w:rsidR="00064DA6" w:rsidRPr="00064DA6">
              <w:rPr>
                <w:color w:val="0000FF"/>
                <w:u w:val="single"/>
              </w:rPr>
              <w:t>New and Modified Routines</w:t>
            </w:r>
            <w:r w:rsidRPr="009E2B43">
              <w:rPr>
                <w:color w:val="0000FF"/>
                <w:u w:val="single"/>
              </w:rPr>
              <w:fldChar w:fldCharType="end"/>
            </w:r>
            <w:r w:rsidRPr="009E2B43">
              <w:t>.”</w:t>
            </w:r>
          </w:p>
        </w:tc>
        <w:tc>
          <w:tcPr>
            <w:tcW w:w="2540" w:type="dxa"/>
            <w:shd w:val="clear" w:color="auto" w:fill="auto"/>
          </w:tcPr>
          <w:p w14:paraId="404B1078" w14:textId="60B4B62A" w:rsidR="003C787F" w:rsidRPr="009E2B43" w:rsidRDefault="003C787F" w:rsidP="00E47691">
            <w:pPr>
              <w:pStyle w:val="TableText"/>
            </w:pPr>
            <w:r w:rsidRPr="009E2B43">
              <w:t>VA OIT</w:t>
            </w:r>
          </w:p>
        </w:tc>
      </w:tr>
      <w:tr w:rsidR="003C787F" w:rsidRPr="009E2B43" w14:paraId="00905E90"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BB4A744" w14:textId="77777777" w:rsidR="003C787F" w:rsidRPr="009E2B43" w:rsidRDefault="003C787F" w:rsidP="00E47691">
            <w:pPr>
              <w:pStyle w:val="TableText"/>
            </w:pPr>
            <w:r w:rsidRPr="009E2B43">
              <w:t>12/2019</w:t>
            </w:r>
          </w:p>
        </w:tc>
        <w:tc>
          <w:tcPr>
            <w:tcW w:w="1133" w:type="dxa"/>
            <w:shd w:val="clear" w:color="auto" w:fill="auto"/>
          </w:tcPr>
          <w:p w14:paraId="3C81C700" w14:textId="77777777" w:rsidR="003C787F" w:rsidRPr="009E2B43" w:rsidRDefault="003C787F" w:rsidP="00E47691">
            <w:pPr>
              <w:pStyle w:val="TableText"/>
            </w:pPr>
            <w:r w:rsidRPr="009E2B43">
              <w:t>0.40</w:t>
            </w:r>
          </w:p>
        </w:tc>
        <w:tc>
          <w:tcPr>
            <w:tcW w:w="4387" w:type="dxa"/>
            <w:shd w:val="clear" w:color="auto" w:fill="auto"/>
            <w:vAlign w:val="center"/>
          </w:tcPr>
          <w:p w14:paraId="33EE1F26" w14:textId="77777777" w:rsidR="003C787F" w:rsidRPr="009E2B43" w:rsidRDefault="003C787F" w:rsidP="00E47691">
            <w:pPr>
              <w:pStyle w:val="TableText"/>
            </w:pPr>
            <w:r w:rsidRPr="009E2B43">
              <w:t>DG*5.3*972 Updates:</w:t>
            </w:r>
          </w:p>
          <w:p w14:paraId="59BC2909" w14:textId="0BC37F72" w:rsidR="003C787F" w:rsidRPr="009E2B43" w:rsidRDefault="003C787F" w:rsidP="00E47691">
            <w:pPr>
              <w:pStyle w:val="TableText"/>
            </w:pPr>
            <w:r w:rsidRPr="009E2B43">
              <w:t xml:space="preserve">Added modified routine </w:t>
            </w:r>
            <w:r w:rsidRPr="009E2B43">
              <w:rPr>
                <w:b/>
                <w:bCs/>
              </w:rPr>
              <w:t>DGRPDB</w:t>
            </w:r>
            <w:r w:rsidRPr="009E2B43">
              <w:t xml:space="preserve"> to Section </w:t>
            </w:r>
            <w:r w:rsidRPr="009E2B43">
              <w:rPr>
                <w:color w:val="0000FF"/>
                <w:u w:val="single"/>
              </w:rPr>
              <w:fldChar w:fldCharType="begin"/>
            </w:r>
            <w:r w:rsidRPr="009E2B43">
              <w:rPr>
                <w:color w:val="0000FF"/>
                <w:u w:val="single"/>
              </w:rPr>
              <w:instrText xml:space="preserve"> REF _Ref58422825 \w \h  \* MERGEFORMAT </w:instrText>
            </w:r>
            <w:r w:rsidRPr="009E2B43">
              <w:rPr>
                <w:color w:val="0000FF"/>
                <w:u w:val="single"/>
              </w:rPr>
            </w:r>
            <w:r w:rsidRPr="009E2B43">
              <w:rPr>
                <w:color w:val="0000FF"/>
                <w:u w:val="single"/>
              </w:rPr>
              <w:fldChar w:fldCharType="separate"/>
            </w:r>
            <w:r w:rsidR="00064DA6">
              <w:rPr>
                <w:color w:val="0000FF"/>
                <w:u w:val="single"/>
              </w:rPr>
              <w:t>3.5</w:t>
            </w:r>
            <w:r w:rsidRPr="009E2B43">
              <w:rPr>
                <w:color w:val="0000FF"/>
                <w:u w:val="single"/>
              </w:rPr>
              <w:fldChar w:fldCharType="end"/>
            </w:r>
            <w:r w:rsidRPr="009E2B43">
              <w:t>, “</w:t>
            </w:r>
            <w:r w:rsidRPr="009E2B43">
              <w:rPr>
                <w:color w:val="0000FF"/>
                <w:u w:val="single"/>
              </w:rPr>
              <w:fldChar w:fldCharType="begin"/>
            </w:r>
            <w:r w:rsidRPr="009E2B43">
              <w:rPr>
                <w:color w:val="0000FF"/>
                <w:u w:val="single"/>
              </w:rPr>
              <w:instrText xml:space="preserve"> REF _Ref58422842 \h  \* MERGEFORMAT </w:instrText>
            </w:r>
            <w:r w:rsidRPr="009E2B43">
              <w:rPr>
                <w:color w:val="0000FF"/>
                <w:u w:val="single"/>
              </w:rPr>
            </w:r>
            <w:r w:rsidRPr="009E2B43">
              <w:rPr>
                <w:color w:val="0000FF"/>
                <w:u w:val="single"/>
              </w:rPr>
              <w:fldChar w:fldCharType="separate"/>
            </w:r>
            <w:r w:rsidR="00064DA6" w:rsidRPr="00064DA6">
              <w:rPr>
                <w:color w:val="0000FF"/>
                <w:u w:val="single"/>
              </w:rPr>
              <w:t>New and Modified Routines</w:t>
            </w:r>
            <w:r w:rsidRPr="009E2B43">
              <w:rPr>
                <w:color w:val="0000FF"/>
                <w:u w:val="single"/>
              </w:rPr>
              <w:fldChar w:fldCharType="end"/>
            </w:r>
            <w:r w:rsidRPr="009E2B43">
              <w:t>.”</w:t>
            </w:r>
          </w:p>
        </w:tc>
        <w:tc>
          <w:tcPr>
            <w:tcW w:w="2540" w:type="dxa"/>
            <w:shd w:val="clear" w:color="auto" w:fill="auto"/>
          </w:tcPr>
          <w:p w14:paraId="227F168A" w14:textId="6DB7E5BD" w:rsidR="003C787F" w:rsidRPr="009E2B43" w:rsidRDefault="003C787F" w:rsidP="00E47691">
            <w:pPr>
              <w:pStyle w:val="TableText"/>
            </w:pPr>
            <w:r w:rsidRPr="009E2B43">
              <w:t>VA OIT</w:t>
            </w:r>
          </w:p>
        </w:tc>
      </w:tr>
      <w:tr w:rsidR="00F53DC9" w:rsidRPr="009E2B43" w14:paraId="73C0A901"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D887728" w14:textId="77777777" w:rsidR="00F53DC9" w:rsidRPr="009E2B43" w:rsidRDefault="00F53DC9" w:rsidP="00E47691">
            <w:pPr>
              <w:pStyle w:val="TableText"/>
            </w:pPr>
            <w:r w:rsidRPr="009E2B43">
              <w:t>10/2019</w:t>
            </w:r>
          </w:p>
        </w:tc>
        <w:tc>
          <w:tcPr>
            <w:tcW w:w="1133" w:type="dxa"/>
            <w:shd w:val="clear" w:color="auto" w:fill="auto"/>
          </w:tcPr>
          <w:p w14:paraId="374FFFE4" w14:textId="77777777" w:rsidR="00F53DC9" w:rsidRPr="009E2B43" w:rsidRDefault="00F53DC9" w:rsidP="00E47691">
            <w:pPr>
              <w:pStyle w:val="TableText"/>
            </w:pPr>
            <w:r w:rsidRPr="009E2B43">
              <w:t>0.39</w:t>
            </w:r>
          </w:p>
        </w:tc>
        <w:tc>
          <w:tcPr>
            <w:tcW w:w="4387" w:type="dxa"/>
            <w:shd w:val="clear" w:color="auto" w:fill="auto"/>
            <w:vAlign w:val="center"/>
          </w:tcPr>
          <w:p w14:paraId="5839671B" w14:textId="77777777" w:rsidR="009E5033" w:rsidRPr="009E2B43" w:rsidRDefault="00F53DC9" w:rsidP="00E47691">
            <w:pPr>
              <w:pStyle w:val="TableText"/>
            </w:pPr>
            <w:r w:rsidRPr="009E2B43">
              <w:t>DG*5.3*982</w:t>
            </w:r>
            <w:r w:rsidR="00AD6DCC" w:rsidRPr="009E2B43">
              <w:t xml:space="preserve"> Updates:</w:t>
            </w:r>
          </w:p>
          <w:p w14:paraId="1318A246" w14:textId="41D1AF5D" w:rsidR="00F53DC9" w:rsidRPr="009E2B43" w:rsidRDefault="00F53DC9" w:rsidP="00E47691">
            <w:pPr>
              <w:pStyle w:val="TableText"/>
            </w:pPr>
            <w:r w:rsidRPr="009E2B43">
              <w:t xml:space="preserve">Added modified routines </w:t>
            </w:r>
            <w:r w:rsidRPr="009E2B43">
              <w:rPr>
                <w:b/>
                <w:bCs/>
              </w:rPr>
              <w:t>DGENACL2</w:t>
            </w:r>
            <w:r w:rsidRPr="009E2B43">
              <w:t xml:space="preserve"> and </w:t>
            </w:r>
            <w:r w:rsidRPr="009E2B43">
              <w:rPr>
                <w:b/>
                <w:bCs/>
              </w:rPr>
              <w:t>DGENA2</w:t>
            </w:r>
            <w:r w:rsidRPr="009E2B43">
              <w:t xml:space="preserve"> to </w:t>
            </w:r>
            <w:r w:rsidR="00287231" w:rsidRPr="009E2B43">
              <w:t xml:space="preserve">Section </w:t>
            </w:r>
            <w:r w:rsidR="00287231" w:rsidRPr="009E2B43">
              <w:rPr>
                <w:color w:val="0000FF"/>
                <w:u w:val="single"/>
              </w:rPr>
              <w:fldChar w:fldCharType="begin"/>
            </w:r>
            <w:r w:rsidR="00287231" w:rsidRPr="009E2B43">
              <w:rPr>
                <w:color w:val="0000FF"/>
                <w:u w:val="single"/>
              </w:rPr>
              <w:instrText xml:space="preserve"> REF _Ref58422825 \w \h  \* MERGEFORMAT </w:instrText>
            </w:r>
            <w:r w:rsidR="00287231" w:rsidRPr="009E2B43">
              <w:rPr>
                <w:color w:val="0000FF"/>
                <w:u w:val="single"/>
              </w:rPr>
            </w:r>
            <w:r w:rsidR="00287231" w:rsidRPr="009E2B43">
              <w:rPr>
                <w:color w:val="0000FF"/>
                <w:u w:val="single"/>
              </w:rPr>
              <w:fldChar w:fldCharType="separate"/>
            </w:r>
            <w:r w:rsidR="00064DA6">
              <w:rPr>
                <w:color w:val="0000FF"/>
                <w:u w:val="single"/>
              </w:rPr>
              <w:t>3.5</w:t>
            </w:r>
            <w:r w:rsidR="00287231" w:rsidRPr="009E2B43">
              <w:rPr>
                <w:color w:val="0000FF"/>
                <w:u w:val="single"/>
              </w:rPr>
              <w:fldChar w:fldCharType="end"/>
            </w:r>
            <w:r w:rsidR="00287231" w:rsidRPr="009E2B43">
              <w:t>, “</w:t>
            </w:r>
            <w:r w:rsidR="00287231" w:rsidRPr="009E2B43">
              <w:rPr>
                <w:color w:val="0000FF"/>
                <w:u w:val="single"/>
              </w:rPr>
              <w:fldChar w:fldCharType="begin"/>
            </w:r>
            <w:r w:rsidR="00287231" w:rsidRPr="009E2B43">
              <w:rPr>
                <w:color w:val="0000FF"/>
                <w:u w:val="single"/>
              </w:rPr>
              <w:instrText xml:space="preserve"> REF _Ref58422842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New and Modified Routines</w:t>
            </w:r>
            <w:r w:rsidR="00287231" w:rsidRPr="009E2B43">
              <w:rPr>
                <w:color w:val="0000FF"/>
                <w:u w:val="single"/>
              </w:rPr>
              <w:fldChar w:fldCharType="end"/>
            </w:r>
            <w:r w:rsidR="00287231" w:rsidRPr="009E2B43">
              <w:t>.”</w:t>
            </w:r>
          </w:p>
        </w:tc>
        <w:tc>
          <w:tcPr>
            <w:tcW w:w="2540" w:type="dxa"/>
            <w:shd w:val="clear" w:color="auto" w:fill="auto"/>
          </w:tcPr>
          <w:p w14:paraId="3316261B" w14:textId="1A283B15" w:rsidR="00F53DC9" w:rsidRPr="009E2B43" w:rsidRDefault="003C787F" w:rsidP="00E47691">
            <w:pPr>
              <w:pStyle w:val="TableText"/>
            </w:pPr>
            <w:r w:rsidRPr="009E2B43">
              <w:t>VA OIT</w:t>
            </w:r>
          </w:p>
        </w:tc>
      </w:tr>
      <w:tr w:rsidR="00F53DC9" w:rsidRPr="009E2B43" w14:paraId="22CB10F9"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1208B57" w14:textId="77777777" w:rsidR="00F53DC9" w:rsidRPr="009E2B43" w:rsidRDefault="00F53DC9" w:rsidP="00E47691">
            <w:pPr>
              <w:pStyle w:val="TableText"/>
            </w:pPr>
            <w:r w:rsidRPr="009E2B43">
              <w:t>06/2019</w:t>
            </w:r>
          </w:p>
        </w:tc>
        <w:tc>
          <w:tcPr>
            <w:tcW w:w="1133" w:type="dxa"/>
            <w:shd w:val="clear" w:color="auto" w:fill="auto"/>
          </w:tcPr>
          <w:p w14:paraId="188E6BBD" w14:textId="77777777" w:rsidR="00F53DC9" w:rsidRPr="009E2B43" w:rsidRDefault="00F53DC9" w:rsidP="00E47691">
            <w:pPr>
              <w:pStyle w:val="TableText"/>
            </w:pPr>
            <w:r w:rsidRPr="009E2B43">
              <w:t>0.38</w:t>
            </w:r>
          </w:p>
        </w:tc>
        <w:tc>
          <w:tcPr>
            <w:tcW w:w="4387" w:type="dxa"/>
            <w:shd w:val="clear" w:color="auto" w:fill="auto"/>
          </w:tcPr>
          <w:p w14:paraId="2AC7F10D" w14:textId="77777777" w:rsidR="00F53DC9" w:rsidRPr="009E2B43" w:rsidRDefault="00F53DC9" w:rsidP="00E47691">
            <w:pPr>
              <w:pStyle w:val="TableText"/>
            </w:pPr>
            <w:r w:rsidRPr="009E2B43">
              <w:t>Reviewed proposed changes.</w:t>
            </w:r>
          </w:p>
        </w:tc>
        <w:tc>
          <w:tcPr>
            <w:tcW w:w="2540" w:type="dxa"/>
            <w:shd w:val="clear" w:color="auto" w:fill="auto"/>
          </w:tcPr>
          <w:p w14:paraId="53774CD3" w14:textId="05CC9A50" w:rsidR="00F53DC9" w:rsidRPr="009E2B43" w:rsidRDefault="003C787F" w:rsidP="00E47691">
            <w:pPr>
              <w:pStyle w:val="TableText"/>
            </w:pPr>
            <w:r w:rsidRPr="009E2B43">
              <w:t>VA OIT</w:t>
            </w:r>
          </w:p>
        </w:tc>
      </w:tr>
      <w:tr w:rsidR="00F53DC9" w:rsidRPr="009E2B43" w14:paraId="050AFE5C"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356DD86" w14:textId="77777777" w:rsidR="00F53DC9" w:rsidRPr="009E2B43" w:rsidRDefault="00F53DC9" w:rsidP="00E47691">
            <w:pPr>
              <w:pStyle w:val="TableText"/>
            </w:pPr>
            <w:r w:rsidRPr="009E2B43">
              <w:t>06/2019</w:t>
            </w:r>
          </w:p>
        </w:tc>
        <w:tc>
          <w:tcPr>
            <w:tcW w:w="1133" w:type="dxa"/>
            <w:shd w:val="clear" w:color="auto" w:fill="auto"/>
          </w:tcPr>
          <w:p w14:paraId="167D38F2" w14:textId="77777777" w:rsidR="00F53DC9" w:rsidRPr="009E2B43" w:rsidRDefault="00F53DC9" w:rsidP="00E47691">
            <w:pPr>
              <w:pStyle w:val="TableText"/>
            </w:pPr>
            <w:r w:rsidRPr="009E2B43">
              <w:t>0.37</w:t>
            </w:r>
          </w:p>
        </w:tc>
        <w:tc>
          <w:tcPr>
            <w:tcW w:w="4387" w:type="dxa"/>
            <w:shd w:val="clear" w:color="auto" w:fill="auto"/>
          </w:tcPr>
          <w:p w14:paraId="2F80FCE7" w14:textId="77777777" w:rsidR="00AD6DCC" w:rsidRPr="009E2B43" w:rsidRDefault="00F53DC9" w:rsidP="00E47691">
            <w:pPr>
              <w:pStyle w:val="TableText"/>
            </w:pPr>
            <w:r w:rsidRPr="009E2B43">
              <w:t>SD*5.3*707</w:t>
            </w:r>
            <w:r w:rsidR="00AD6DCC" w:rsidRPr="009E2B43">
              <w:t xml:space="preserve"> Updates:</w:t>
            </w:r>
          </w:p>
          <w:p w14:paraId="1A8DB083" w14:textId="7CC45E30" w:rsidR="00AD6DCC" w:rsidRPr="009E2B43" w:rsidRDefault="00F53DC9" w:rsidP="00E47691">
            <w:pPr>
              <w:pStyle w:val="TableListBullet"/>
            </w:pPr>
            <w:r w:rsidRPr="009E2B43">
              <w:t xml:space="preserve">Added </w:t>
            </w:r>
            <w:r w:rsidR="002A7251" w:rsidRPr="009E2B43">
              <w:t>S</w:t>
            </w:r>
            <w:r w:rsidRPr="009E2B43">
              <w:t xml:space="preserve">ection </w:t>
            </w:r>
            <w:r w:rsidR="00EF128C" w:rsidRPr="009E2B43">
              <w:rPr>
                <w:color w:val="0000FF"/>
                <w:u w:val="single"/>
              </w:rPr>
              <w:fldChar w:fldCharType="begin"/>
            </w:r>
            <w:r w:rsidR="00EF128C" w:rsidRPr="009E2B43">
              <w:rPr>
                <w:color w:val="0000FF"/>
                <w:u w:val="single"/>
              </w:rPr>
              <w:instrText xml:space="preserve"> REF _Ref58479642 \w \h  \* MERGEFORMAT </w:instrText>
            </w:r>
            <w:r w:rsidR="00EF128C" w:rsidRPr="009E2B43">
              <w:rPr>
                <w:color w:val="0000FF"/>
                <w:u w:val="single"/>
              </w:rPr>
            </w:r>
            <w:r w:rsidR="00EF128C" w:rsidRPr="009E2B43">
              <w:rPr>
                <w:color w:val="0000FF"/>
                <w:u w:val="single"/>
              </w:rPr>
              <w:fldChar w:fldCharType="separate"/>
            </w:r>
            <w:r w:rsidR="00064DA6">
              <w:rPr>
                <w:color w:val="0000FF"/>
                <w:u w:val="single"/>
              </w:rPr>
              <w:t>3.5.11</w:t>
            </w:r>
            <w:r w:rsidR="00EF128C" w:rsidRPr="009E2B43">
              <w:rPr>
                <w:color w:val="0000FF"/>
                <w:u w:val="single"/>
              </w:rPr>
              <w:fldChar w:fldCharType="end"/>
            </w:r>
            <w:r w:rsidR="002A7251" w:rsidRPr="009E2B43">
              <w:t>,</w:t>
            </w:r>
            <w:r w:rsidRPr="009E2B43">
              <w:t xml:space="preserve"> </w:t>
            </w:r>
            <w:r w:rsidR="002A7251" w:rsidRPr="009E2B43">
              <w:t>“</w:t>
            </w:r>
            <w:r w:rsidRPr="009E2B43">
              <w:t>Patch SD*5.3*707 Routines</w:t>
            </w:r>
            <w:r w:rsidR="002A7251" w:rsidRPr="009E2B43">
              <w:t>.”</w:t>
            </w:r>
          </w:p>
          <w:p w14:paraId="5CFE5888" w14:textId="00B712F4" w:rsidR="00F53DC9" w:rsidRPr="009E2B43" w:rsidRDefault="00F53DC9" w:rsidP="00E47691">
            <w:pPr>
              <w:pStyle w:val="TableListBullet"/>
            </w:pPr>
            <w:r w:rsidRPr="009E2B43">
              <w:t xml:space="preserve">Added Section </w:t>
            </w:r>
            <w:r w:rsidR="00EF128C" w:rsidRPr="009E2B43">
              <w:rPr>
                <w:color w:val="0000FF"/>
                <w:u w:val="single"/>
              </w:rPr>
              <w:fldChar w:fldCharType="begin"/>
            </w:r>
            <w:r w:rsidR="00EF128C" w:rsidRPr="009E2B43">
              <w:rPr>
                <w:color w:val="0000FF"/>
                <w:u w:val="single"/>
              </w:rPr>
              <w:instrText xml:space="preserve"> REF _Ref58479670 \w \h  \* MERGEFORMAT </w:instrText>
            </w:r>
            <w:r w:rsidR="00EF128C" w:rsidRPr="009E2B43">
              <w:rPr>
                <w:color w:val="0000FF"/>
                <w:u w:val="single"/>
              </w:rPr>
            </w:r>
            <w:r w:rsidR="00EF128C" w:rsidRPr="009E2B43">
              <w:rPr>
                <w:color w:val="0000FF"/>
                <w:u w:val="single"/>
              </w:rPr>
              <w:fldChar w:fldCharType="separate"/>
            </w:r>
            <w:r w:rsidR="00064DA6">
              <w:rPr>
                <w:color w:val="0000FF"/>
                <w:u w:val="single"/>
              </w:rPr>
              <w:t>23</w:t>
            </w:r>
            <w:r w:rsidR="00EF128C" w:rsidRPr="009E2B43">
              <w:rPr>
                <w:color w:val="0000FF"/>
                <w:u w:val="single"/>
              </w:rPr>
              <w:fldChar w:fldCharType="end"/>
            </w:r>
            <w:r w:rsidR="002A7251" w:rsidRPr="009E2B43">
              <w:t>.</w:t>
            </w:r>
          </w:p>
          <w:p w14:paraId="24973139" w14:textId="48B93F5F" w:rsidR="00F53DC9" w:rsidRPr="009E2B43" w:rsidRDefault="00F53DC9" w:rsidP="00E47691">
            <w:pPr>
              <w:pStyle w:val="TableListBullet"/>
            </w:pPr>
            <w:r w:rsidRPr="009E2B43">
              <w:t>Updated Pages: 22, 256-265</w:t>
            </w:r>
            <w:r w:rsidR="00AD6DCC" w:rsidRPr="009E2B43">
              <w:t>.</w:t>
            </w:r>
          </w:p>
        </w:tc>
        <w:tc>
          <w:tcPr>
            <w:tcW w:w="2540" w:type="dxa"/>
            <w:shd w:val="clear" w:color="auto" w:fill="auto"/>
          </w:tcPr>
          <w:p w14:paraId="06F5214B" w14:textId="411A22DF" w:rsidR="00F53DC9" w:rsidRPr="009E2B43" w:rsidRDefault="003C787F" w:rsidP="00E47691">
            <w:pPr>
              <w:pStyle w:val="TableText"/>
            </w:pPr>
            <w:r w:rsidRPr="009E2B43">
              <w:t>VA OIT</w:t>
            </w:r>
          </w:p>
        </w:tc>
      </w:tr>
      <w:tr w:rsidR="00F53DC9" w:rsidRPr="009E2B43" w14:paraId="10B5E542" w14:textId="77777777" w:rsidTr="00744E89">
        <w:tblPrEx>
          <w:tblCellMar>
            <w:left w:w="115" w:type="dxa"/>
            <w:right w:w="115" w:type="dxa"/>
          </w:tblCellMar>
          <w:tblLook w:val="04A0" w:firstRow="1" w:lastRow="0" w:firstColumn="1" w:lastColumn="0" w:noHBand="0" w:noVBand="1"/>
        </w:tblPrEx>
        <w:trPr>
          <w:trHeight w:val="575"/>
        </w:trPr>
        <w:tc>
          <w:tcPr>
            <w:tcW w:w="1332" w:type="dxa"/>
          </w:tcPr>
          <w:p w14:paraId="11CCC72C" w14:textId="77777777" w:rsidR="00F53DC9" w:rsidRPr="009E2B43" w:rsidRDefault="00F53DC9" w:rsidP="00E47691">
            <w:pPr>
              <w:pStyle w:val="TableText"/>
            </w:pPr>
            <w:r w:rsidRPr="009E2B43">
              <w:t>05/2019</w:t>
            </w:r>
          </w:p>
        </w:tc>
        <w:tc>
          <w:tcPr>
            <w:tcW w:w="1133" w:type="dxa"/>
          </w:tcPr>
          <w:p w14:paraId="78019BDA" w14:textId="77777777" w:rsidR="00F53DC9" w:rsidRPr="009E2B43" w:rsidRDefault="00F53DC9" w:rsidP="00E47691">
            <w:pPr>
              <w:pStyle w:val="TableText"/>
            </w:pPr>
            <w:r w:rsidRPr="009E2B43">
              <w:t>0.36</w:t>
            </w:r>
          </w:p>
        </w:tc>
        <w:tc>
          <w:tcPr>
            <w:tcW w:w="4387" w:type="dxa"/>
            <w:vAlign w:val="center"/>
          </w:tcPr>
          <w:p w14:paraId="4D0A0ED7" w14:textId="485F14EC" w:rsidR="00A829B2" w:rsidRPr="009E2B43" w:rsidRDefault="00F53DC9" w:rsidP="00E47691">
            <w:pPr>
              <w:pStyle w:val="TableText"/>
            </w:pPr>
            <w:r w:rsidRPr="009E2B43">
              <w:t>DG*5.3*941</w:t>
            </w:r>
            <w:r w:rsidR="009E5033" w:rsidRPr="009E2B43">
              <w:t xml:space="preserve"> Updates</w:t>
            </w:r>
            <w:r w:rsidR="00A829B2" w:rsidRPr="009E2B43">
              <w:t>:</w:t>
            </w:r>
          </w:p>
          <w:p w14:paraId="70C4F53A" w14:textId="35D45880" w:rsidR="00F53DC9" w:rsidRPr="009E2B43" w:rsidRDefault="00F53DC9" w:rsidP="00E47691">
            <w:pPr>
              <w:pStyle w:val="TableListBullet"/>
            </w:pPr>
            <w:r w:rsidRPr="009E2B43">
              <w:t>Reintroduced updates dated 12/2018 that were inadvertently removed from manual</w:t>
            </w:r>
            <w:r w:rsidR="009E5033" w:rsidRPr="009E2B43">
              <w:t>.</w:t>
            </w:r>
          </w:p>
          <w:p w14:paraId="4F0095CD" w14:textId="009FEAEC" w:rsidR="00F53DC9" w:rsidRPr="009E2B43" w:rsidRDefault="00F53DC9" w:rsidP="00E47691">
            <w:pPr>
              <w:pStyle w:val="TableListBullet"/>
            </w:pPr>
            <w:r w:rsidRPr="009E2B43">
              <w:t xml:space="preserve">Updated </w:t>
            </w:r>
            <w:r w:rsidRPr="009E2B43">
              <w:rPr>
                <w:b/>
                <w:bCs/>
              </w:rPr>
              <w:t>VADPT</w:t>
            </w:r>
            <w:r w:rsidRPr="009E2B43">
              <w:t xml:space="preserve"> routine to include Residential Address: </w:t>
            </w:r>
            <w:r w:rsidRPr="009E2B43">
              <w:rPr>
                <w:b/>
                <w:bCs/>
              </w:rPr>
              <w:t>VAPA(30)</w:t>
            </w:r>
            <w:r w:rsidRPr="009E2B43">
              <w:t xml:space="preserve"> – </w:t>
            </w:r>
            <w:r w:rsidRPr="009E2B43">
              <w:rPr>
                <w:b/>
                <w:bCs/>
              </w:rPr>
              <w:t>VAPA(39)</w:t>
            </w:r>
            <w:r w:rsidRPr="009E2B43">
              <w:t xml:space="preserve"> added to Section </w:t>
            </w:r>
            <w:r w:rsidR="00EF128C" w:rsidRPr="009E2B43">
              <w:rPr>
                <w:color w:val="0000FF"/>
                <w:u w:val="single"/>
              </w:rPr>
              <w:fldChar w:fldCharType="begin"/>
            </w:r>
            <w:r w:rsidR="00EF128C" w:rsidRPr="009E2B43">
              <w:rPr>
                <w:color w:val="0000FF"/>
                <w:u w:val="single"/>
              </w:rPr>
              <w:instrText xml:space="preserve"> REF _Ref58479589 \w \h  \* MERGEFORMAT </w:instrText>
            </w:r>
            <w:r w:rsidR="00EF128C" w:rsidRPr="009E2B43">
              <w:rPr>
                <w:color w:val="0000FF"/>
                <w:u w:val="single"/>
              </w:rPr>
            </w:r>
            <w:r w:rsidR="00EF128C" w:rsidRPr="009E2B43">
              <w:rPr>
                <w:color w:val="0000FF"/>
                <w:u w:val="single"/>
              </w:rPr>
              <w:fldChar w:fldCharType="separate"/>
            </w:r>
            <w:r w:rsidR="00064DA6">
              <w:rPr>
                <w:color w:val="0000FF"/>
                <w:u w:val="single"/>
              </w:rPr>
              <w:t>12.2.6</w:t>
            </w:r>
            <w:r w:rsidR="00EF128C" w:rsidRPr="009E2B43">
              <w:rPr>
                <w:color w:val="0000FF"/>
                <w:u w:val="single"/>
              </w:rPr>
              <w:fldChar w:fldCharType="end"/>
            </w:r>
            <w:r w:rsidR="002A7251" w:rsidRPr="009E2B43">
              <w:t>,</w:t>
            </w:r>
            <w:r w:rsidRPr="009E2B43">
              <w:t xml:space="preserve"> </w:t>
            </w:r>
            <w:r w:rsidRPr="009E2B43">
              <w:lastRenderedPageBreak/>
              <w:t xml:space="preserve">ADD^VADPT and </w:t>
            </w:r>
            <w:r w:rsidR="00EF128C" w:rsidRPr="009E2B43">
              <w:rPr>
                <w:color w:val="0000FF"/>
                <w:u w:val="single"/>
              </w:rPr>
              <w:fldChar w:fldCharType="begin"/>
            </w:r>
            <w:r w:rsidR="00EF128C" w:rsidRPr="009E2B43">
              <w:rPr>
                <w:color w:val="0000FF"/>
                <w:u w:val="single"/>
              </w:rPr>
              <w:instrText xml:space="preserve"> REF _Ref58422357 \h  \* MERGEFORMAT </w:instrText>
            </w:r>
            <w:r w:rsidR="00EF128C" w:rsidRPr="009E2B43">
              <w:rPr>
                <w:color w:val="0000FF"/>
                <w:u w:val="single"/>
              </w:rPr>
            </w:r>
            <w:r w:rsidR="00EF128C" w:rsidRPr="009E2B43">
              <w:rPr>
                <w:color w:val="0000FF"/>
                <w:u w:val="single"/>
              </w:rPr>
              <w:fldChar w:fldCharType="separate"/>
            </w:r>
            <w:r w:rsidR="00064DA6" w:rsidRPr="00064DA6">
              <w:rPr>
                <w:color w:val="0000FF"/>
                <w:u w:val="single"/>
              </w:rPr>
              <w:t>Table 61</w:t>
            </w:r>
            <w:r w:rsidR="00EF128C" w:rsidRPr="009E2B43">
              <w:rPr>
                <w:color w:val="0000FF"/>
                <w:u w:val="single"/>
              </w:rPr>
              <w:fldChar w:fldCharType="end"/>
            </w:r>
            <w:r w:rsidR="00EF128C" w:rsidRPr="009E2B43">
              <w:t>, “</w:t>
            </w:r>
            <w:r w:rsidRPr="009E2B43">
              <w:t>Alpha Subscripts.</w:t>
            </w:r>
            <w:r w:rsidR="00EF128C" w:rsidRPr="009E2B43">
              <w:t>”</w:t>
            </w:r>
          </w:p>
        </w:tc>
        <w:tc>
          <w:tcPr>
            <w:tcW w:w="2540" w:type="dxa"/>
          </w:tcPr>
          <w:p w14:paraId="647FAA52" w14:textId="0D19BAE1" w:rsidR="00F53DC9" w:rsidRPr="009E2B43" w:rsidRDefault="003C787F" w:rsidP="00E47691">
            <w:pPr>
              <w:pStyle w:val="TableText"/>
            </w:pPr>
            <w:r w:rsidRPr="009E2B43">
              <w:lastRenderedPageBreak/>
              <w:t>VA OIT</w:t>
            </w:r>
          </w:p>
        </w:tc>
      </w:tr>
      <w:tr w:rsidR="00F53DC9" w:rsidRPr="009E2B43" w14:paraId="0539C802" w14:textId="77777777" w:rsidTr="00744E89">
        <w:tblPrEx>
          <w:tblCellMar>
            <w:left w:w="115" w:type="dxa"/>
            <w:right w:w="115" w:type="dxa"/>
          </w:tblCellMar>
          <w:tblLook w:val="04A0" w:firstRow="1" w:lastRow="0" w:firstColumn="1" w:lastColumn="0" w:noHBand="0" w:noVBand="1"/>
        </w:tblPrEx>
        <w:trPr>
          <w:trHeight w:val="575"/>
        </w:trPr>
        <w:tc>
          <w:tcPr>
            <w:tcW w:w="1332" w:type="dxa"/>
          </w:tcPr>
          <w:p w14:paraId="2D28C3CF" w14:textId="77777777" w:rsidR="00F53DC9" w:rsidRPr="009E2B43" w:rsidRDefault="00F53DC9" w:rsidP="00E47691">
            <w:pPr>
              <w:pStyle w:val="TableText"/>
            </w:pPr>
            <w:r w:rsidRPr="009E2B43">
              <w:t>03/2019</w:t>
            </w:r>
          </w:p>
        </w:tc>
        <w:tc>
          <w:tcPr>
            <w:tcW w:w="1133" w:type="dxa"/>
          </w:tcPr>
          <w:p w14:paraId="0FECA3D5" w14:textId="77777777" w:rsidR="00F53DC9" w:rsidRPr="009E2B43" w:rsidRDefault="00F53DC9" w:rsidP="00E47691">
            <w:pPr>
              <w:pStyle w:val="TableText"/>
            </w:pPr>
            <w:r w:rsidRPr="009E2B43">
              <w:t>0.35</w:t>
            </w:r>
          </w:p>
        </w:tc>
        <w:tc>
          <w:tcPr>
            <w:tcW w:w="4387" w:type="dxa"/>
            <w:vAlign w:val="center"/>
          </w:tcPr>
          <w:p w14:paraId="0455EEBC" w14:textId="54628E9D" w:rsidR="00F53DC9" w:rsidRPr="009E2B43" w:rsidRDefault="00F53DC9" w:rsidP="00E47691">
            <w:pPr>
              <w:pStyle w:val="TableText"/>
            </w:pPr>
            <w:r w:rsidRPr="009E2B43">
              <w:t>DG*5.3*951</w:t>
            </w:r>
            <w:r w:rsidR="009E5033" w:rsidRPr="009E2B43">
              <w:t xml:space="preserve"> Updates</w:t>
            </w:r>
            <w:r w:rsidR="00A829B2" w:rsidRPr="009E2B43">
              <w:t>:</w:t>
            </w:r>
          </w:p>
          <w:p w14:paraId="6FB4594B" w14:textId="6B5B4B5D" w:rsidR="00F53DC9" w:rsidRPr="009E2B43" w:rsidRDefault="00F53DC9" w:rsidP="00E47691">
            <w:pPr>
              <w:pStyle w:val="TableListBullet"/>
            </w:pPr>
            <w:r w:rsidRPr="009E2B43">
              <w:t xml:space="preserve">Added </w:t>
            </w:r>
            <w:r w:rsidR="00287231" w:rsidRPr="009E2B43">
              <w:t>S</w:t>
            </w:r>
            <w:r w:rsidRPr="009E2B43">
              <w:t xml:space="preserve">ection </w:t>
            </w:r>
            <w:hyperlink w:anchor="_Patch_DG*5.3*951_Routines" w:history="1">
              <w:r w:rsidRPr="009E2B43">
                <w:rPr>
                  <w:rStyle w:val="Hyperlink"/>
                </w:rPr>
                <w:t>3.5.1</w:t>
              </w:r>
            </w:hyperlink>
            <w:r w:rsidR="0073377C" w:rsidRPr="009E2B43">
              <w:rPr>
                <w:rStyle w:val="Hyperlink"/>
                <w:color w:val="000000"/>
                <w:u w:val="none"/>
              </w:rPr>
              <w:t>,</w:t>
            </w:r>
            <w:r w:rsidRPr="009E2B43">
              <w:t xml:space="preserve"> </w:t>
            </w:r>
            <w:r w:rsidR="0073377C" w:rsidRPr="009E2B43">
              <w:t>“</w:t>
            </w:r>
            <w:r w:rsidRPr="009E2B43">
              <w:t>Patch DG*5.3*951 Routines.</w:t>
            </w:r>
            <w:r w:rsidR="0073377C" w:rsidRPr="009E2B43">
              <w:t>”</w:t>
            </w:r>
          </w:p>
          <w:p w14:paraId="74D27885" w14:textId="3E317505" w:rsidR="00F53DC9" w:rsidRPr="009E2B43" w:rsidRDefault="00F53DC9" w:rsidP="00E47691">
            <w:pPr>
              <w:pStyle w:val="TableListBullet"/>
            </w:pPr>
            <w:r w:rsidRPr="009E2B43">
              <w:t>Added PRF HL7 REQUEST LOG</w:t>
            </w:r>
            <w:r w:rsidR="00427C38" w:rsidRPr="009E2B43">
              <w:t xml:space="preserve"> (#26.22)</w:t>
            </w:r>
            <w:r w:rsidRPr="009E2B43">
              <w:t xml:space="preserve"> file to </w:t>
            </w:r>
            <w:r w:rsidR="0079649A" w:rsidRPr="009E2B43">
              <w:t>S</w:t>
            </w:r>
            <w:r w:rsidRPr="009E2B43">
              <w:t xml:space="preserve">ections </w:t>
            </w:r>
            <w:hyperlink w:anchor="_File_List" w:history="1">
              <w:r w:rsidRPr="009E2B43">
                <w:rPr>
                  <w:rStyle w:val="Hyperlink"/>
                </w:rPr>
                <w:t>4.2</w:t>
              </w:r>
            </w:hyperlink>
            <w:r w:rsidRPr="009E2B43">
              <w:t xml:space="preserve"> and</w:t>
            </w:r>
            <w:r w:rsidR="0073377C" w:rsidRPr="009E2B43">
              <w:t xml:space="preserve"> </w:t>
            </w:r>
            <w:r w:rsidR="0073377C" w:rsidRPr="009E2B43">
              <w:rPr>
                <w:color w:val="0000FF"/>
                <w:u w:val="single"/>
              </w:rPr>
              <w:fldChar w:fldCharType="begin"/>
            </w:r>
            <w:r w:rsidR="0073377C" w:rsidRPr="009E2B43">
              <w:rPr>
                <w:color w:val="0000FF"/>
                <w:u w:val="single"/>
              </w:rPr>
              <w:instrText xml:space="preserve"> REF _Ref58479842 \w \h  \* MERGEFORMAT </w:instrText>
            </w:r>
            <w:r w:rsidR="0073377C" w:rsidRPr="009E2B43">
              <w:rPr>
                <w:color w:val="0000FF"/>
                <w:u w:val="single"/>
              </w:rPr>
            </w:r>
            <w:r w:rsidR="0073377C" w:rsidRPr="009E2B43">
              <w:rPr>
                <w:color w:val="0000FF"/>
                <w:u w:val="single"/>
              </w:rPr>
              <w:fldChar w:fldCharType="separate"/>
            </w:r>
            <w:r w:rsidR="00064DA6">
              <w:rPr>
                <w:color w:val="0000FF"/>
                <w:u w:val="single"/>
              </w:rPr>
              <w:t>11.6</w:t>
            </w:r>
            <w:r w:rsidR="0073377C" w:rsidRPr="009E2B43">
              <w:rPr>
                <w:color w:val="0000FF"/>
                <w:u w:val="single"/>
              </w:rPr>
              <w:fldChar w:fldCharType="end"/>
            </w:r>
            <w:r w:rsidRPr="009E2B43">
              <w:t>.</w:t>
            </w:r>
          </w:p>
          <w:p w14:paraId="49668445" w14:textId="6DE478A3" w:rsidR="00F53DC9" w:rsidRPr="009E2B43" w:rsidRDefault="00F53DC9" w:rsidP="00E47691">
            <w:pPr>
              <w:pStyle w:val="TableListBullet"/>
            </w:pPr>
            <w:r w:rsidRPr="009E2B43">
              <w:t xml:space="preserve">Added </w:t>
            </w:r>
            <w:r w:rsidR="00287231" w:rsidRPr="009E2B43">
              <w:t>S</w:t>
            </w:r>
            <w:r w:rsidRPr="009E2B43">
              <w:t xml:space="preserve">ection </w:t>
            </w:r>
            <w:hyperlink w:anchor="_Appendix_A:_Demographics" w:history="1">
              <w:r w:rsidRPr="009E2B43">
                <w:rPr>
                  <w:rStyle w:val="Hyperlink"/>
                </w:rPr>
                <w:t>22</w:t>
              </w:r>
            </w:hyperlink>
            <w:r w:rsidR="00287231" w:rsidRPr="009E2B43">
              <w:rPr>
                <w:rStyle w:val="Hyperlink"/>
                <w:color w:val="000000"/>
                <w:u w:val="none"/>
              </w:rPr>
              <w:t>,</w:t>
            </w:r>
            <w:r w:rsidRPr="009E2B43">
              <w:t xml:space="preserve"> </w:t>
            </w:r>
            <w:r w:rsidR="00287231" w:rsidRPr="009E2B43">
              <w:t>“</w:t>
            </w:r>
            <w:r w:rsidR="00287231" w:rsidRPr="009E2B43">
              <w:rPr>
                <w:color w:val="0000FF"/>
                <w:u w:val="single"/>
              </w:rPr>
              <w:fldChar w:fldCharType="begin"/>
            </w:r>
            <w:r w:rsidR="00287231" w:rsidRPr="009E2B43">
              <w:rPr>
                <w:color w:val="0000FF"/>
                <w:u w:val="single"/>
              </w:rPr>
              <w:instrText xml:space="preserve"> REF _Ref58423310 \h  \* MERGEFORMAT </w:instrText>
            </w:r>
            <w:r w:rsidR="00287231" w:rsidRPr="009E2B43">
              <w:rPr>
                <w:color w:val="0000FF"/>
                <w:u w:val="single"/>
              </w:rPr>
            </w:r>
            <w:r w:rsidR="00287231" w:rsidRPr="009E2B43">
              <w:rPr>
                <w:color w:val="0000FF"/>
                <w:u w:val="single"/>
              </w:rPr>
              <w:fldChar w:fldCharType="separate"/>
            </w:r>
            <w:r w:rsidR="00064DA6" w:rsidRPr="00064DA6">
              <w:rPr>
                <w:color w:val="0000FF"/>
                <w:u w:val="single"/>
              </w:rPr>
              <w:t>HL7 Interface Specification for Patient Record Flags (PRF)</w:t>
            </w:r>
            <w:r w:rsidR="00287231" w:rsidRPr="009E2B43">
              <w:rPr>
                <w:color w:val="0000FF"/>
                <w:u w:val="single"/>
              </w:rPr>
              <w:fldChar w:fldCharType="end"/>
            </w:r>
            <w:r w:rsidRPr="009E2B43">
              <w:t>.</w:t>
            </w:r>
            <w:r w:rsidR="00287231" w:rsidRPr="009E2B43">
              <w:t>”</w:t>
            </w:r>
          </w:p>
        </w:tc>
        <w:tc>
          <w:tcPr>
            <w:tcW w:w="2540" w:type="dxa"/>
          </w:tcPr>
          <w:p w14:paraId="32A1D374" w14:textId="4AE8D423" w:rsidR="00F53DC9" w:rsidRPr="009E2B43" w:rsidRDefault="003C787F" w:rsidP="00E47691">
            <w:pPr>
              <w:pStyle w:val="TableText"/>
            </w:pPr>
            <w:r w:rsidRPr="009E2B43">
              <w:t>VA OIT</w:t>
            </w:r>
          </w:p>
        </w:tc>
      </w:tr>
      <w:tr w:rsidR="00F53DC9" w:rsidRPr="009E2B43" w14:paraId="686F550E" w14:textId="77777777" w:rsidTr="00744E89">
        <w:tblPrEx>
          <w:tblCellMar>
            <w:left w:w="115" w:type="dxa"/>
            <w:right w:w="115" w:type="dxa"/>
          </w:tblCellMar>
          <w:tblLook w:val="04A0" w:firstRow="1" w:lastRow="0" w:firstColumn="1" w:lastColumn="0" w:noHBand="0" w:noVBand="1"/>
        </w:tblPrEx>
        <w:trPr>
          <w:trHeight w:val="575"/>
        </w:trPr>
        <w:tc>
          <w:tcPr>
            <w:tcW w:w="1332" w:type="dxa"/>
            <w:hideMark/>
          </w:tcPr>
          <w:p w14:paraId="14BAB76A" w14:textId="77777777" w:rsidR="00F53DC9" w:rsidRPr="009E2B43" w:rsidRDefault="00F53DC9" w:rsidP="00E47691">
            <w:pPr>
              <w:pStyle w:val="TableText"/>
            </w:pPr>
            <w:r w:rsidRPr="009E2B43">
              <w:t>10/2018</w:t>
            </w:r>
          </w:p>
        </w:tc>
        <w:tc>
          <w:tcPr>
            <w:tcW w:w="1133" w:type="dxa"/>
            <w:hideMark/>
          </w:tcPr>
          <w:p w14:paraId="5A1B2A4F" w14:textId="77777777" w:rsidR="00F53DC9" w:rsidRPr="009E2B43" w:rsidRDefault="00F53DC9" w:rsidP="00E47691">
            <w:pPr>
              <w:pStyle w:val="TableText"/>
            </w:pPr>
            <w:r w:rsidRPr="009E2B43">
              <w:t>0.34</w:t>
            </w:r>
          </w:p>
        </w:tc>
        <w:tc>
          <w:tcPr>
            <w:tcW w:w="4387" w:type="dxa"/>
            <w:vAlign w:val="center"/>
            <w:hideMark/>
          </w:tcPr>
          <w:p w14:paraId="251116FF" w14:textId="6405F8F8" w:rsidR="00A829B2" w:rsidRPr="009E2B43" w:rsidRDefault="00F53DC9" w:rsidP="00E47691">
            <w:pPr>
              <w:pStyle w:val="TableText"/>
            </w:pPr>
            <w:r w:rsidRPr="009E2B43">
              <w:t>DG*5.3*958</w:t>
            </w:r>
            <w:r w:rsidR="009E5033" w:rsidRPr="009E2B43">
              <w:t xml:space="preserve"> Updates</w:t>
            </w:r>
            <w:r w:rsidR="00A829B2" w:rsidRPr="009E2B43">
              <w:t>:</w:t>
            </w:r>
          </w:p>
          <w:p w14:paraId="5F32F981" w14:textId="7E711E92" w:rsidR="00F53DC9" w:rsidRPr="009E2B43" w:rsidRDefault="00F53DC9" w:rsidP="00E47691">
            <w:pPr>
              <w:pStyle w:val="TableText"/>
            </w:pPr>
            <w:r w:rsidRPr="009E2B43">
              <w:t xml:space="preserve">Added Section </w:t>
            </w:r>
            <w:r w:rsidR="00204166" w:rsidRPr="009E2B43">
              <w:rPr>
                <w:color w:val="0000FF"/>
                <w:u w:val="single"/>
              </w:rPr>
              <w:fldChar w:fldCharType="begin"/>
            </w:r>
            <w:r w:rsidR="00204166" w:rsidRPr="009E2B43">
              <w:rPr>
                <w:color w:val="0000FF"/>
                <w:u w:val="single"/>
              </w:rPr>
              <w:instrText xml:space="preserve"> REF _Ref58485102 \w \h  \* MERGEFORMAT </w:instrText>
            </w:r>
            <w:r w:rsidR="00204166" w:rsidRPr="009E2B43">
              <w:rPr>
                <w:color w:val="0000FF"/>
                <w:u w:val="single"/>
              </w:rPr>
            </w:r>
            <w:r w:rsidR="00204166" w:rsidRPr="009E2B43">
              <w:rPr>
                <w:color w:val="0000FF"/>
                <w:u w:val="single"/>
              </w:rPr>
              <w:fldChar w:fldCharType="separate"/>
            </w:r>
            <w:r w:rsidR="00064DA6">
              <w:rPr>
                <w:color w:val="0000FF"/>
                <w:u w:val="single"/>
              </w:rPr>
              <w:t>3.5.2</w:t>
            </w:r>
            <w:r w:rsidR="00204166" w:rsidRPr="009E2B43">
              <w:rPr>
                <w:color w:val="0000FF"/>
                <w:u w:val="single"/>
              </w:rPr>
              <w:fldChar w:fldCharType="end"/>
            </w:r>
            <w:r w:rsidRPr="009E2B43">
              <w:t xml:space="preserve"> for a modified routine.</w:t>
            </w:r>
          </w:p>
        </w:tc>
        <w:tc>
          <w:tcPr>
            <w:tcW w:w="2540" w:type="dxa"/>
            <w:hideMark/>
          </w:tcPr>
          <w:p w14:paraId="419ABDC7" w14:textId="012CEA0C" w:rsidR="00F53DC9" w:rsidRPr="009E2B43" w:rsidRDefault="003C787F" w:rsidP="00E47691">
            <w:pPr>
              <w:pStyle w:val="TableText"/>
            </w:pPr>
            <w:r w:rsidRPr="009E2B43">
              <w:t>VA OIT</w:t>
            </w:r>
          </w:p>
        </w:tc>
      </w:tr>
      <w:tr w:rsidR="00F53DC9" w:rsidRPr="009E2B43" w14:paraId="05A87A94" w14:textId="77777777" w:rsidTr="00744E89">
        <w:trPr>
          <w:trHeight w:val="575"/>
        </w:trPr>
        <w:tc>
          <w:tcPr>
            <w:tcW w:w="0" w:type="auto"/>
          </w:tcPr>
          <w:p w14:paraId="121EEB28" w14:textId="77777777" w:rsidR="00F53DC9" w:rsidRPr="009E2B43" w:rsidRDefault="00F53DC9" w:rsidP="00E47691">
            <w:pPr>
              <w:pStyle w:val="TableText"/>
            </w:pPr>
            <w:r w:rsidRPr="009E2B43">
              <w:t>10/2018</w:t>
            </w:r>
          </w:p>
        </w:tc>
        <w:tc>
          <w:tcPr>
            <w:tcW w:w="1133" w:type="dxa"/>
          </w:tcPr>
          <w:p w14:paraId="473014AE" w14:textId="77777777" w:rsidR="00F53DC9" w:rsidRPr="009E2B43" w:rsidRDefault="00F53DC9" w:rsidP="00E47691">
            <w:pPr>
              <w:pStyle w:val="TableText"/>
            </w:pPr>
            <w:r w:rsidRPr="009E2B43">
              <w:t>0.33</w:t>
            </w:r>
          </w:p>
        </w:tc>
        <w:tc>
          <w:tcPr>
            <w:tcW w:w="4387" w:type="dxa"/>
          </w:tcPr>
          <w:p w14:paraId="47967E1D" w14:textId="77777777" w:rsidR="0073377C" w:rsidRPr="009E2B43" w:rsidRDefault="0073377C" w:rsidP="00E47691">
            <w:pPr>
              <w:pStyle w:val="TableText"/>
            </w:pPr>
            <w:r w:rsidRPr="009E2B43">
              <w:t xml:space="preserve">SD*5.3*640 </w:t>
            </w:r>
            <w:r w:rsidR="00F53DC9" w:rsidRPr="009E2B43">
              <w:t>Update</w:t>
            </w:r>
            <w:r w:rsidRPr="009E2B43">
              <w:t>s for</w:t>
            </w:r>
            <w:r w:rsidR="00F53DC9" w:rsidRPr="009E2B43">
              <w:t xml:space="preserve"> ACRP and APM HL7 Shutdown</w:t>
            </w:r>
          </w:p>
          <w:p w14:paraId="2DCDCD04" w14:textId="0F6FCD24" w:rsidR="0073377C" w:rsidRPr="009E2B43" w:rsidRDefault="0073377C" w:rsidP="00E47691">
            <w:pPr>
              <w:pStyle w:val="TableListBullet"/>
            </w:pPr>
            <w:r w:rsidRPr="009E2B43">
              <w:t>A</w:t>
            </w:r>
            <w:r w:rsidR="00F53DC9" w:rsidRPr="009E2B43">
              <w:t>dd</w:t>
            </w:r>
            <w:r w:rsidRPr="009E2B43">
              <w:t>ed</w:t>
            </w:r>
            <w:r w:rsidR="00F53DC9" w:rsidRPr="009E2B43">
              <w:t xml:space="preserve"> notations regarding the ACRP and APM transmissions</w:t>
            </w:r>
            <w:r w:rsidRPr="009E2B43">
              <w:t>.</w:t>
            </w:r>
          </w:p>
          <w:p w14:paraId="7F202672" w14:textId="77777777" w:rsidR="0073377C" w:rsidRPr="009E2B43" w:rsidRDefault="0073377C" w:rsidP="00E47691">
            <w:pPr>
              <w:pStyle w:val="TableListBullet"/>
            </w:pPr>
            <w:r w:rsidRPr="009E2B43">
              <w:t>R</w:t>
            </w:r>
            <w:r w:rsidR="00F53DC9" w:rsidRPr="009E2B43">
              <w:t>elated menu options that are being disabled.</w:t>
            </w:r>
          </w:p>
          <w:p w14:paraId="1A962510" w14:textId="289E8801" w:rsidR="00F53DC9" w:rsidRPr="009E2B43" w:rsidRDefault="00F53DC9" w:rsidP="00E47691">
            <w:pPr>
              <w:pStyle w:val="TableListBullet"/>
            </w:pPr>
            <w:r w:rsidRPr="009E2B43">
              <w:t xml:space="preserve">See pages </w:t>
            </w:r>
            <w:hyperlink w:anchor="p2" w:history="1">
              <w:r w:rsidRPr="009E2B43">
                <w:t>2</w:t>
              </w:r>
            </w:hyperlink>
            <w:r w:rsidRPr="009E2B43">
              <w:t xml:space="preserve">, </w:t>
            </w:r>
            <w:hyperlink w:anchor="p3" w:history="1">
              <w:r w:rsidRPr="009E2B43">
                <w:t>3</w:t>
              </w:r>
            </w:hyperlink>
            <w:r w:rsidRPr="009E2B43">
              <w:t xml:space="preserve">, </w:t>
            </w:r>
            <w:hyperlink w:anchor="p172" w:history="1">
              <w:r w:rsidRPr="009E2B43">
                <w:t>172</w:t>
              </w:r>
            </w:hyperlink>
            <w:r w:rsidRPr="009E2B43">
              <w:t>.</w:t>
            </w:r>
          </w:p>
        </w:tc>
        <w:tc>
          <w:tcPr>
            <w:tcW w:w="2540" w:type="dxa"/>
          </w:tcPr>
          <w:p w14:paraId="0D18A617" w14:textId="74CEB63B" w:rsidR="00F53DC9" w:rsidRPr="009E2B43" w:rsidRDefault="003C787F" w:rsidP="00E47691">
            <w:pPr>
              <w:pStyle w:val="TableText"/>
            </w:pPr>
            <w:r w:rsidRPr="009E2B43">
              <w:t>VA OIT</w:t>
            </w:r>
          </w:p>
        </w:tc>
      </w:tr>
      <w:tr w:rsidR="00F53DC9" w:rsidRPr="009E2B43" w14:paraId="3E1BD45D" w14:textId="77777777" w:rsidTr="00744E89">
        <w:trPr>
          <w:trHeight w:val="575"/>
        </w:trPr>
        <w:tc>
          <w:tcPr>
            <w:tcW w:w="0" w:type="auto"/>
          </w:tcPr>
          <w:p w14:paraId="2B73386A" w14:textId="77777777" w:rsidR="00F53DC9" w:rsidRPr="009E2B43" w:rsidRDefault="00F53DC9" w:rsidP="00E47691">
            <w:pPr>
              <w:pStyle w:val="TableText"/>
            </w:pPr>
            <w:r w:rsidRPr="009E2B43">
              <w:t>09/2018</w:t>
            </w:r>
          </w:p>
        </w:tc>
        <w:tc>
          <w:tcPr>
            <w:tcW w:w="1133" w:type="dxa"/>
          </w:tcPr>
          <w:p w14:paraId="7E47FA45" w14:textId="77777777" w:rsidR="00F53DC9" w:rsidRPr="009E2B43" w:rsidRDefault="00F53DC9" w:rsidP="00E47691">
            <w:pPr>
              <w:pStyle w:val="TableText"/>
            </w:pPr>
            <w:r w:rsidRPr="009E2B43">
              <w:t>0.32</w:t>
            </w:r>
          </w:p>
        </w:tc>
        <w:tc>
          <w:tcPr>
            <w:tcW w:w="4387" w:type="dxa"/>
          </w:tcPr>
          <w:p w14:paraId="2A591903" w14:textId="414DDCB6" w:rsidR="00F53DC9" w:rsidRPr="009E2B43" w:rsidRDefault="00F53DC9" w:rsidP="00E47691">
            <w:pPr>
              <w:pStyle w:val="TableText"/>
            </w:pPr>
            <w:r w:rsidRPr="009E2B43">
              <w:t>DG*5.3*960</w:t>
            </w:r>
            <w:r w:rsidR="00432010" w:rsidRPr="009E2B43">
              <w:t xml:space="preserve"> Updates:</w:t>
            </w:r>
          </w:p>
          <w:p w14:paraId="372149F4" w14:textId="4D38C8A3" w:rsidR="00F53DC9" w:rsidRPr="009E2B43" w:rsidRDefault="00F53DC9" w:rsidP="00E47691">
            <w:pPr>
              <w:pStyle w:val="TableText"/>
            </w:pPr>
            <w:r w:rsidRPr="009E2B43">
              <w:t xml:space="preserve">Added </w:t>
            </w:r>
            <w:r w:rsidR="008F47BC" w:rsidRPr="009E2B43">
              <w:t>S</w:t>
            </w:r>
            <w:r w:rsidRPr="009E2B43">
              <w:t xml:space="preserve">ection </w:t>
            </w:r>
            <w:hyperlink w:anchor="_Patch_DG*5.3*960_Routines_1" w:history="1">
              <w:r w:rsidR="001C598F" w:rsidRPr="009E2B43">
                <w:rPr>
                  <w:color w:val="0000FF"/>
                  <w:u w:val="single"/>
                </w:rPr>
                <w:fldChar w:fldCharType="begin"/>
              </w:r>
              <w:r w:rsidR="001C598F" w:rsidRPr="009E2B43">
                <w:rPr>
                  <w:color w:val="0000FF"/>
                  <w:u w:val="single"/>
                </w:rPr>
                <w:instrText xml:space="preserve"> REF _Ref58479993 \w \h </w:instrText>
              </w:r>
              <w:r w:rsidR="00E47691" w:rsidRPr="009E2B43">
                <w:rPr>
                  <w:color w:val="0000FF"/>
                  <w:u w:val="single"/>
                </w:rPr>
                <w:instrText xml:space="preserve"> \* MERGEFORMAT </w:instrText>
              </w:r>
              <w:r w:rsidR="001C598F" w:rsidRPr="009E2B43">
                <w:rPr>
                  <w:color w:val="0000FF"/>
                  <w:u w:val="single"/>
                </w:rPr>
              </w:r>
              <w:r w:rsidR="001C598F" w:rsidRPr="009E2B43">
                <w:rPr>
                  <w:color w:val="0000FF"/>
                  <w:u w:val="single"/>
                </w:rPr>
                <w:fldChar w:fldCharType="separate"/>
              </w:r>
              <w:r w:rsidR="00064DA6">
                <w:rPr>
                  <w:color w:val="0000FF"/>
                  <w:u w:val="single"/>
                </w:rPr>
                <w:t>3.5.3</w:t>
              </w:r>
              <w:r w:rsidR="001C598F" w:rsidRPr="009E2B43">
                <w:rPr>
                  <w:color w:val="0000FF"/>
                  <w:u w:val="single"/>
                </w:rPr>
                <w:fldChar w:fldCharType="end"/>
              </w:r>
            </w:hyperlink>
            <w:r w:rsidR="0079649A" w:rsidRPr="009E2B43">
              <w:t>,</w:t>
            </w:r>
            <w:r w:rsidRPr="009E2B43">
              <w:t xml:space="preserve"> </w:t>
            </w:r>
            <w:r w:rsidR="0079649A" w:rsidRPr="009E2B43">
              <w:t>“</w:t>
            </w:r>
            <w:r w:rsidRPr="009E2B43">
              <w:t>Patch DG*5.3*960 Routines</w:t>
            </w:r>
            <w:r w:rsidR="009E5033" w:rsidRPr="009E2B43">
              <w:t>.</w:t>
            </w:r>
            <w:r w:rsidR="0079649A" w:rsidRPr="009E2B43">
              <w:t>”</w:t>
            </w:r>
          </w:p>
        </w:tc>
        <w:tc>
          <w:tcPr>
            <w:tcW w:w="2540" w:type="dxa"/>
          </w:tcPr>
          <w:p w14:paraId="22E4C9BB" w14:textId="3606E06F" w:rsidR="00F53DC9" w:rsidRPr="009E2B43" w:rsidRDefault="003C787F" w:rsidP="00E47691">
            <w:pPr>
              <w:pStyle w:val="TableText"/>
            </w:pPr>
            <w:r w:rsidRPr="009E2B43">
              <w:t>VA OIT</w:t>
            </w:r>
          </w:p>
        </w:tc>
      </w:tr>
      <w:tr w:rsidR="00F53DC9" w:rsidRPr="009E2B43" w14:paraId="3E8ADDD5" w14:textId="77777777" w:rsidTr="00744E89">
        <w:trPr>
          <w:trHeight w:val="575"/>
        </w:trPr>
        <w:tc>
          <w:tcPr>
            <w:tcW w:w="0" w:type="auto"/>
          </w:tcPr>
          <w:p w14:paraId="4CAECDEC" w14:textId="6FE5ABB8" w:rsidR="00F53DC9" w:rsidRPr="009E2B43" w:rsidRDefault="00A829B2" w:rsidP="00E47691">
            <w:pPr>
              <w:pStyle w:val="TableText"/>
            </w:pPr>
            <w:r w:rsidRPr="009E2B43">
              <w:t>0</w:t>
            </w:r>
            <w:r w:rsidR="00F53DC9" w:rsidRPr="009E2B43">
              <w:t>2/2018</w:t>
            </w:r>
          </w:p>
        </w:tc>
        <w:tc>
          <w:tcPr>
            <w:tcW w:w="1133" w:type="dxa"/>
          </w:tcPr>
          <w:p w14:paraId="691EC447" w14:textId="77777777" w:rsidR="00F53DC9" w:rsidRPr="009E2B43" w:rsidRDefault="00F53DC9" w:rsidP="00E47691">
            <w:pPr>
              <w:pStyle w:val="TableText"/>
            </w:pPr>
            <w:r w:rsidRPr="009E2B43">
              <w:t>0.31</w:t>
            </w:r>
          </w:p>
        </w:tc>
        <w:tc>
          <w:tcPr>
            <w:tcW w:w="4387" w:type="dxa"/>
            <w:vAlign w:val="center"/>
          </w:tcPr>
          <w:p w14:paraId="3328C0D2" w14:textId="77777777" w:rsidR="00432010" w:rsidRPr="009E2B43" w:rsidRDefault="00F53DC9" w:rsidP="00E47691">
            <w:pPr>
              <w:pStyle w:val="TableText"/>
            </w:pPr>
            <w:r w:rsidRPr="009E2B43">
              <w:t>DG*5.3*933</w:t>
            </w:r>
            <w:r w:rsidR="00432010" w:rsidRPr="009E2B43">
              <w:t xml:space="preserve"> Updates:</w:t>
            </w:r>
          </w:p>
          <w:p w14:paraId="5C5CC70F" w14:textId="0876084A" w:rsidR="00F53DC9" w:rsidRPr="009E2B43" w:rsidRDefault="00F53DC9" w:rsidP="00E47691">
            <w:pPr>
              <w:pStyle w:val="TableListBullet"/>
            </w:pPr>
            <w:r w:rsidRPr="009E2B43">
              <w:t>Demographics Native Domain Standardization.</w:t>
            </w:r>
          </w:p>
          <w:p w14:paraId="6E4D8089" w14:textId="44B72563" w:rsidR="00F53DC9" w:rsidRPr="009E2B43" w:rsidRDefault="00F53DC9" w:rsidP="00E47691">
            <w:pPr>
              <w:pStyle w:val="TableListBullet"/>
            </w:pPr>
            <w:r w:rsidRPr="009E2B43">
              <w:t xml:space="preserve">Added Section </w:t>
            </w:r>
            <w:r w:rsidR="0073377C" w:rsidRPr="009E2B43">
              <w:rPr>
                <w:color w:val="0000FF"/>
                <w:u w:val="single"/>
              </w:rPr>
              <w:fldChar w:fldCharType="begin"/>
            </w:r>
            <w:r w:rsidR="0073377C" w:rsidRPr="009E2B43">
              <w:rPr>
                <w:color w:val="0000FF"/>
                <w:u w:val="single"/>
              </w:rPr>
              <w:instrText xml:space="preserve"> REF _Ref58480040 \w \h  \* MERGEFORMAT </w:instrText>
            </w:r>
            <w:r w:rsidR="0073377C" w:rsidRPr="009E2B43">
              <w:rPr>
                <w:color w:val="0000FF"/>
                <w:u w:val="single"/>
              </w:rPr>
            </w:r>
            <w:r w:rsidR="0073377C" w:rsidRPr="009E2B43">
              <w:rPr>
                <w:color w:val="0000FF"/>
                <w:u w:val="single"/>
              </w:rPr>
              <w:fldChar w:fldCharType="separate"/>
            </w:r>
            <w:r w:rsidR="00064DA6">
              <w:rPr>
                <w:color w:val="0000FF"/>
                <w:u w:val="single"/>
              </w:rPr>
              <w:t>24</w:t>
            </w:r>
            <w:r w:rsidR="0073377C" w:rsidRPr="009E2B43">
              <w:rPr>
                <w:color w:val="0000FF"/>
                <w:u w:val="single"/>
              </w:rPr>
              <w:fldChar w:fldCharType="end"/>
            </w:r>
            <w:r w:rsidR="0079649A" w:rsidRPr="009E2B43">
              <w:t>,</w:t>
            </w:r>
            <w:r w:rsidRPr="009E2B43">
              <w:t xml:space="preserve"> </w:t>
            </w:r>
            <w:r w:rsidR="0079649A" w:rsidRPr="009E2B43">
              <w:t>“</w:t>
            </w:r>
            <w:r w:rsidRPr="009E2B43">
              <w:t>Appendix A.</w:t>
            </w:r>
            <w:r w:rsidR="0079649A" w:rsidRPr="009E2B43">
              <w:t>”</w:t>
            </w:r>
          </w:p>
        </w:tc>
        <w:tc>
          <w:tcPr>
            <w:tcW w:w="2540" w:type="dxa"/>
          </w:tcPr>
          <w:p w14:paraId="2E48EBCD" w14:textId="6BC86AD1" w:rsidR="00F53DC9" w:rsidRPr="009E2B43" w:rsidRDefault="00F53DC9" w:rsidP="00E47691">
            <w:pPr>
              <w:pStyle w:val="TableText"/>
            </w:pPr>
            <w:r w:rsidRPr="009E2B43">
              <w:t>CTT DM NDS Team</w:t>
            </w:r>
          </w:p>
        </w:tc>
      </w:tr>
      <w:tr w:rsidR="00F53DC9" w:rsidRPr="009E2B43" w14:paraId="07FE9249" w14:textId="77777777" w:rsidTr="00744E89">
        <w:trPr>
          <w:trHeight w:val="575"/>
        </w:trPr>
        <w:tc>
          <w:tcPr>
            <w:tcW w:w="0" w:type="auto"/>
          </w:tcPr>
          <w:p w14:paraId="706CFD5B" w14:textId="77777777" w:rsidR="00F53DC9" w:rsidRPr="009E2B43" w:rsidRDefault="00F53DC9" w:rsidP="00E47691">
            <w:pPr>
              <w:pStyle w:val="TableText"/>
            </w:pPr>
            <w:r w:rsidRPr="009E2B43">
              <w:t>11/2017</w:t>
            </w:r>
          </w:p>
        </w:tc>
        <w:tc>
          <w:tcPr>
            <w:tcW w:w="1133" w:type="dxa"/>
          </w:tcPr>
          <w:p w14:paraId="2040891E" w14:textId="77777777" w:rsidR="00F53DC9" w:rsidRPr="009E2B43" w:rsidRDefault="00F53DC9" w:rsidP="00E47691">
            <w:pPr>
              <w:pStyle w:val="TableText"/>
            </w:pPr>
            <w:r w:rsidRPr="009E2B43">
              <w:t>0.30</w:t>
            </w:r>
          </w:p>
        </w:tc>
        <w:tc>
          <w:tcPr>
            <w:tcW w:w="4387" w:type="dxa"/>
            <w:vAlign w:val="center"/>
          </w:tcPr>
          <w:p w14:paraId="4E24ABF5" w14:textId="77777777" w:rsidR="00A829B2" w:rsidRPr="009E2B43" w:rsidRDefault="00F53DC9" w:rsidP="00E47691">
            <w:pPr>
              <w:pStyle w:val="TableText"/>
            </w:pPr>
            <w:r w:rsidRPr="009E2B43">
              <w:t>DG*5.3*935</w:t>
            </w:r>
            <w:r w:rsidR="00432010" w:rsidRPr="009E2B43">
              <w:t xml:space="preserve"> Updates:</w:t>
            </w:r>
          </w:p>
          <w:p w14:paraId="66D8FD84" w14:textId="1B79785C" w:rsidR="00F53DC9" w:rsidRPr="009E2B43" w:rsidRDefault="00F53DC9" w:rsidP="00E47691">
            <w:pPr>
              <w:pStyle w:val="TableText"/>
            </w:pPr>
            <w:r w:rsidRPr="009E2B43">
              <w:t>Added check in MSDS^VADPT4 to prevent returning a Military Service Episode (MSE) with a Future Discharge Date (FDD) to any downstream applications (p 92</w:t>
            </w:r>
            <w:r w:rsidRPr="009E2B43">
              <w:fldChar w:fldCharType="begin"/>
            </w:r>
            <w:r w:rsidRPr="009E2B43">
              <w:instrText xml:space="preserve"> REF VADPT_API \h  \* MERGEFORMAT </w:instrText>
            </w:r>
            <w:r w:rsidRPr="009E2B43">
              <w:fldChar w:fldCharType="end"/>
            </w:r>
            <w:r w:rsidRPr="009E2B43">
              <w:t>).</w:t>
            </w:r>
          </w:p>
        </w:tc>
        <w:tc>
          <w:tcPr>
            <w:tcW w:w="2540" w:type="dxa"/>
          </w:tcPr>
          <w:p w14:paraId="2D82A4F2" w14:textId="2934DB29" w:rsidR="00F53DC9" w:rsidRPr="009E2B43" w:rsidRDefault="003C787F" w:rsidP="00E47691">
            <w:pPr>
              <w:pStyle w:val="TableText"/>
            </w:pPr>
            <w:r w:rsidRPr="009E2B43">
              <w:t>VA OIT</w:t>
            </w:r>
          </w:p>
        </w:tc>
      </w:tr>
      <w:tr w:rsidR="00F53DC9" w:rsidRPr="009E2B43" w14:paraId="6A70377F" w14:textId="77777777" w:rsidTr="00744E89">
        <w:trPr>
          <w:trHeight w:val="575"/>
        </w:trPr>
        <w:tc>
          <w:tcPr>
            <w:tcW w:w="0" w:type="auto"/>
          </w:tcPr>
          <w:p w14:paraId="4C3EC11A" w14:textId="2AFCBA7E" w:rsidR="00F53DC9" w:rsidRPr="009E2B43" w:rsidRDefault="00A829B2" w:rsidP="00E47691">
            <w:pPr>
              <w:pStyle w:val="TableText"/>
            </w:pPr>
            <w:r w:rsidRPr="009E2B43">
              <w:t>0</w:t>
            </w:r>
            <w:r w:rsidR="00F53DC9" w:rsidRPr="009E2B43">
              <w:t>3/2017</w:t>
            </w:r>
          </w:p>
        </w:tc>
        <w:tc>
          <w:tcPr>
            <w:tcW w:w="1133" w:type="dxa"/>
          </w:tcPr>
          <w:p w14:paraId="1E82E055" w14:textId="77777777" w:rsidR="00F53DC9" w:rsidRPr="009E2B43" w:rsidRDefault="00F53DC9" w:rsidP="00E47691">
            <w:pPr>
              <w:pStyle w:val="TableText"/>
            </w:pPr>
            <w:r w:rsidRPr="009E2B43">
              <w:t>0.29</w:t>
            </w:r>
          </w:p>
        </w:tc>
        <w:tc>
          <w:tcPr>
            <w:tcW w:w="4387" w:type="dxa"/>
            <w:vAlign w:val="center"/>
          </w:tcPr>
          <w:p w14:paraId="1DE4E736" w14:textId="379324B4" w:rsidR="00F53DC9" w:rsidRPr="009E2B43" w:rsidRDefault="00F53DC9" w:rsidP="00E47691">
            <w:pPr>
              <w:pStyle w:val="TableText"/>
            </w:pPr>
            <w:r w:rsidRPr="009E2B43">
              <w:t>DG*5.3*903</w:t>
            </w:r>
            <w:r w:rsidR="009E5033" w:rsidRPr="009E2B43">
              <w:t xml:space="preserve"> - Increase Engagement in My HealtheVet (IEMHV)</w:t>
            </w:r>
            <w:r w:rsidR="00432010" w:rsidRPr="009E2B43">
              <w:t xml:space="preserve"> Updates:</w:t>
            </w:r>
          </w:p>
          <w:p w14:paraId="7186BD49" w14:textId="2C107780" w:rsidR="00F53DC9" w:rsidRPr="009E2B43" w:rsidRDefault="00F53DC9" w:rsidP="00E47691">
            <w:pPr>
              <w:pStyle w:val="TableListBullet"/>
            </w:pPr>
            <w:r w:rsidRPr="009E2B43">
              <w:t xml:space="preserve">Added Section </w:t>
            </w:r>
            <w:r w:rsidR="0073377C" w:rsidRPr="009E2B43">
              <w:rPr>
                <w:color w:val="0000FF"/>
                <w:u w:val="single"/>
              </w:rPr>
              <w:fldChar w:fldCharType="begin"/>
            </w:r>
            <w:r w:rsidR="0073377C" w:rsidRPr="009E2B43">
              <w:rPr>
                <w:color w:val="0000FF"/>
                <w:u w:val="single"/>
              </w:rPr>
              <w:instrText xml:space="preserve"> REF _Ref58480098 \w \h  \* MERGEFORMAT </w:instrText>
            </w:r>
            <w:r w:rsidR="0073377C" w:rsidRPr="009E2B43">
              <w:rPr>
                <w:color w:val="0000FF"/>
                <w:u w:val="single"/>
              </w:rPr>
            </w:r>
            <w:r w:rsidR="0073377C" w:rsidRPr="009E2B43">
              <w:rPr>
                <w:color w:val="0000FF"/>
                <w:u w:val="single"/>
              </w:rPr>
              <w:fldChar w:fldCharType="separate"/>
            </w:r>
            <w:r w:rsidR="00064DA6">
              <w:rPr>
                <w:color w:val="0000FF"/>
                <w:u w:val="single"/>
              </w:rPr>
              <w:t>3.5.10</w:t>
            </w:r>
            <w:r w:rsidR="0073377C" w:rsidRPr="009E2B43">
              <w:rPr>
                <w:color w:val="0000FF"/>
                <w:u w:val="single"/>
              </w:rPr>
              <w:fldChar w:fldCharType="end"/>
            </w:r>
            <w:r w:rsidR="00432010" w:rsidRPr="009E2B43">
              <w:t>.</w:t>
            </w:r>
          </w:p>
          <w:p w14:paraId="59187BF9" w14:textId="405EF628" w:rsidR="00F53DC9" w:rsidRPr="009E2B43" w:rsidRDefault="00F53DC9" w:rsidP="00E47691">
            <w:pPr>
              <w:pStyle w:val="TableListBullet"/>
            </w:pPr>
            <w:r w:rsidRPr="009E2B43">
              <w:t xml:space="preserve">Updated Section </w:t>
            </w:r>
            <w:r w:rsidR="0073377C" w:rsidRPr="009E2B43">
              <w:rPr>
                <w:color w:val="0000FF"/>
                <w:u w:val="single"/>
              </w:rPr>
              <w:fldChar w:fldCharType="begin"/>
            </w:r>
            <w:r w:rsidR="0073377C" w:rsidRPr="009E2B43">
              <w:rPr>
                <w:color w:val="0000FF"/>
                <w:u w:val="single"/>
              </w:rPr>
              <w:instrText xml:space="preserve"> REF _Ref58480125 \w \h  \* MERGEFORMAT </w:instrText>
            </w:r>
            <w:r w:rsidR="0073377C" w:rsidRPr="009E2B43">
              <w:rPr>
                <w:color w:val="0000FF"/>
                <w:u w:val="single"/>
              </w:rPr>
            </w:r>
            <w:r w:rsidR="0073377C" w:rsidRPr="009E2B43">
              <w:rPr>
                <w:color w:val="0000FF"/>
                <w:u w:val="single"/>
              </w:rPr>
              <w:fldChar w:fldCharType="separate"/>
            </w:r>
            <w:r w:rsidR="00064DA6">
              <w:rPr>
                <w:color w:val="0000FF"/>
                <w:u w:val="single"/>
              </w:rPr>
              <w:t>4.1</w:t>
            </w:r>
            <w:r w:rsidR="0073377C" w:rsidRPr="009E2B43">
              <w:rPr>
                <w:color w:val="0000FF"/>
                <w:u w:val="single"/>
              </w:rPr>
              <w:fldChar w:fldCharType="end"/>
            </w:r>
            <w:r w:rsidRPr="009E2B43">
              <w:t xml:space="preserve"> with </w:t>
            </w:r>
            <w:r w:rsidRPr="009E2B43">
              <w:rPr>
                <w:b/>
                <w:bCs/>
              </w:rPr>
              <w:t>^DGMHV</w:t>
            </w:r>
            <w:r w:rsidRPr="009E2B43">
              <w:t xml:space="preserve"> global.</w:t>
            </w:r>
          </w:p>
          <w:p w14:paraId="1B58F360" w14:textId="6E671E37" w:rsidR="00F53DC9" w:rsidRPr="009E2B43" w:rsidRDefault="00F53DC9" w:rsidP="00E47691">
            <w:pPr>
              <w:pStyle w:val="TableListBullet"/>
            </w:pPr>
            <w:r w:rsidRPr="009E2B43">
              <w:t xml:space="preserve">Updated Section </w:t>
            </w:r>
            <w:r w:rsidR="0073377C" w:rsidRPr="009E2B43">
              <w:rPr>
                <w:color w:val="0000FF"/>
                <w:u w:val="single"/>
              </w:rPr>
              <w:fldChar w:fldCharType="begin"/>
            </w:r>
            <w:r w:rsidR="0073377C" w:rsidRPr="009E2B43">
              <w:rPr>
                <w:color w:val="0000FF"/>
                <w:u w:val="single"/>
              </w:rPr>
              <w:instrText xml:space="preserve"> REF _Ref58480384 \w \h  \* MERGEFORMAT </w:instrText>
            </w:r>
            <w:r w:rsidR="0073377C" w:rsidRPr="009E2B43">
              <w:rPr>
                <w:color w:val="0000FF"/>
                <w:u w:val="single"/>
              </w:rPr>
            </w:r>
            <w:r w:rsidR="0073377C" w:rsidRPr="009E2B43">
              <w:rPr>
                <w:color w:val="0000FF"/>
                <w:u w:val="single"/>
              </w:rPr>
              <w:fldChar w:fldCharType="separate"/>
            </w:r>
            <w:r w:rsidR="00064DA6">
              <w:rPr>
                <w:color w:val="0000FF"/>
                <w:u w:val="single"/>
              </w:rPr>
              <w:t>4.2</w:t>
            </w:r>
            <w:r w:rsidR="0073377C" w:rsidRPr="009E2B43">
              <w:rPr>
                <w:color w:val="0000FF"/>
                <w:u w:val="single"/>
              </w:rPr>
              <w:fldChar w:fldCharType="end"/>
            </w:r>
            <w:r w:rsidRPr="009E2B43">
              <w:t xml:space="preserve"> with new files 390.01, 390.02, 390.03, </w:t>
            </w:r>
            <w:r w:rsidR="008F47BC" w:rsidRPr="009E2B43">
              <w:t xml:space="preserve">and </w:t>
            </w:r>
            <w:r w:rsidRPr="009E2B43">
              <w:t>390.4.</w:t>
            </w:r>
          </w:p>
        </w:tc>
        <w:tc>
          <w:tcPr>
            <w:tcW w:w="2540" w:type="dxa"/>
          </w:tcPr>
          <w:p w14:paraId="3E7D5D47" w14:textId="422971DD" w:rsidR="00F53DC9" w:rsidRPr="009E2B43" w:rsidRDefault="003C787F" w:rsidP="00E47691">
            <w:pPr>
              <w:pStyle w:val="TableText"/>
            </w:pPr>
            <w:r w:rsidRPr="009E2B43">
              <w:t>VA OIT</w:t>
            </w:r>
          </w:p>
        </w:tc>
      </w:tr>
      <w:tr w:rsidR="00F53DC9" w:rsidRPr="009E2B43" w14:paraId="55AAD020" w14:textId="77777777" w:rsidTr="00744E89">
        <w:trPr>
          <w:trHeight w:val="575"/>
        </w:trPr>
        <w:tc>
          <w:tcPr>
            <w:tcW w:w="0" w:type="auto"/>
          </w:tcPr>
          <w:p w14:paraId="6E0DE0A5" w14:textId="256B9340" w:rsidR="00F53DC9" w:rsidRPr="009E2B43" w:rsidRDefault="00A829B2" w:rsidP="00E47691">
            <w:pPr>
              <w:pStyle w:val="TableText"/>
            </w:pPr>
            <w:r w:rsidRPr="009E2B43">
              <w:lastRenderedPageBreak/>
              <w:t>0</w:t>
            </w:r>
            <w:r w:rsidR="00F53DC9" w:rsidRPr="009E2B43">
              <w:t>9/2015</w:t>
            </w:r>
          </w:p>
        </w:tc>
        <w:tc>
          <w:tcPr>
            <w:tcW w:w="1133" w:type="dxa"/>
          </w:tcPr>
          <w:p w14:paraId="25700E28" w14:textId="77777777" w:rsidR="00F53DC9" w:rsidRPr="009E2B43" w:rsidRDefault="00F53DC9" w:rsidP="00E47691">
            <w:pPr>
              <w:pStyle w:val="TableText"/>
            </w:pPr>
            <w:r w:rsidRPr="009E2B43">
              <w:t>0.28</w:t>
            </w:r>
          </w:p>
        </w:tc>
        <w:tc>
          <w:tcPr>
            <w:tcW w:w="4387" w:type="dxa"/>
          </w:tcPr>
          <w:p w14:paraId="56DBE3E1" w14:textId="100D4587" w:rsidR="00F53DC9" w:rsidRPr="009E2B43" w:rsidRDefault="00F53DC9" w:rsidP="00E47691">
            <w:pPr>
              <w:pStyle w:val="TableText"/>
            </w:pPr>
            <w:r w:rsidRPr="009E2B43">
              <w:t>DG*5.3*884</w:t>
            </w:r>
            <w:r w:rsidR="009E5033" w:rsidRPr="009E2B43">
              <w:t xml:space="preserve"> - ICD-10 PTF Modifications Updates:</w:t>
            </w:r>
          </w:p>
          <w:p w14:paraId="4CC2164A" w14:textId="77777777" w:rsidR="00F53DC9" w:rsidRPr="009E2B43" w:rsidRDefault="00F53DC9" w:rsidP="00E47691">
            <w:pPr>
              <w:pStyle w:val="TableListBullet"/>
            </w:pPr>
            <w:r w:rsidRPr="009E2B43">
              <w:t>Updated title page, footers, and made various formatting changes.</w:t>
            </w:r>
          </w:p>
          <w:p w14:paraId="4CDDEFC5" w14:textId="4795596E" w:rsidR="00F53DC9" w:rsidRPr="009E2B43" w:rsidRDefault="00F53DC9" w:rsidP="00E47691">
            <w:pPr>
              <w:pStyle w:val="TableListBullet"/>
            </w:pPr>
            <w:r w:rsidRPr="009E2B43">
              <w:t xml:space="preserve">Corrected headings in Section </w:t>
            </w:r>
            <w:r w:rsidR="0073377C" w:rsidRPr="009E2B43">
              <w:rPr>
                <w:color w:val="0000FF"/>
                <w:u w:val="single"/>
              </w:rPr>
              <w:fldChar w:fldCharType="begin"/>
            </w:r>
            <w:r w:rsidR="0073377C" w:rsidRPr="009E2B43">
              <w:rPr>
                <w:color w:val="0000FF"/>
                <w:u w:val="single"/>
              </w:rPr>
              <w:instrText xml:space="preserve"> REF _Ref58480459 \w \h  \* MERGEFORMAT </w:instrText>
            </w:r>
            <w:r w:rsidR="0073377C" w:rsidRPr="009E2B43">
              <w:rPr>
                <w:color w:val="0000FF"/>
                <w:u w:val="single"/>
              </w:rPr>
            </w:r>
            <w:r w:rsidR="0073377C" w:rsidRPr="009E2B43">
              <w:rPr>
                <w:color w:val="0000FF"/>
                <w:u w:val="single"/>
              </w:rPr>
              <w:fldChar w:fldCharType="separate"/>
            </w:r>
            <w:r w:rsidR="00064DA6">
              <w:rPr>
                <w:color w:val="0000FF"/>
                <w:u w:val="single"/>
              </w:rPr>
              <w:t>2</w:t>
            </w:r>
            <w:r w:rsidR="0073377C" w:rsidRPr="009E2B43">
              <w:rPr>
                <w:color w:val="0000FF"/>
                <w:u w:val="single"/>
              </w:rPr>
              <w:fldChar w:fldCharType="end"/>
            </w:r>
            <w:r w:rsidRPr="009E2B43">
              <w:t>.</w:t>
            </w:r>
          </w:p>
          <w:p w14:paraId="79443F11" w14:textId="2CD6B2BE" w:rsidR="00F53DC9" w:rsidRPr="009E2B43" w:rsidRDefault="00F53DC9" w:rsidP="00E47691">
            <w:pPr>
              <w:pStyle w:val="TableListBullet"/>
            </w:pPr>
            <w:r w:rsidRPr="009E2B43">
              <w:t xml:space="preserve">Added new Input </w:t>
            </w:r>
            <w:r w:rsidR="009E5033" w:rsidRPr="009E2B43">
              <w:t>t</w:t>
            </w:r>
            <w:r w:rsidRPr="009E2B43">
              <w:t xml:space="preserve">emplates to Section </w:t>
            </w:r>
            <w:r w:rsidR="0073377C" w:rsidRPr="009E2B43">
              <w:rPr>
                <w:color w:val="0000FF"/>
                <w:u w:val="single"/>
              </w:rPr>
              <w:fldChar w:fldCharType="begin"/>
            </w:r>
            <w:r w:rsidR="0073377C" w:rsidRPr="009E2B43">
              <w:rPr>
                <w:color w:val="0000FF"/>
                <w:u w:val="single"/>
              </w:rPr>
              <w:instrText xml:space="preserve"> REF _Ref58480436 \w \h  \* MERGEFORMAT </w:instrText>
            </w:r>
            <w:r w:rsidR="0073377C" w:rsidRPr="009E2B43">
              <w:rPr>
                <w:color w:val="0000FF"/>
                <w:u w:val="single"/>
              </w:rPr>
            </w:r>
            <w:r w:rsidR="0073377C" w:rsidRPr="009E2B43">
              <w:rPr>
                <w:color w:val="0000FF"/>
                <w:u w:val="single"/>
              </w:rPr>
              <w:fldChar w:fldCharType="separate"/>
            </w:r>
            <w:r w:rsidR="00064DA6">
              <w:rPr>
                <w:color w:val="0000FF"/>
                <w:u w:val="single"/>
              </w:rPr>
              <w:t>3.3.1</w:t>
            </w:r>
            <w:r w:rsidR="0073377C" w:rsidRPr="009E2B43">
              <w:rPr>
                <w:color w:val="0000FF"/>
                <w:u w:val="single"/>
              </w:rPr>
              <w:fldChar w:fldCharType="end"/>
            </w:r>
            <w:r w:rsidRPr="009E2B43">
              <w:t>.</w:t>
            </w:r>
          </w:p>
        </w:tc>
        <w:tc>
          <w:tcPr>
            <w:tcW w:w="2540" w:type="dxa"/>
          </w:tcPr>
          <w:p w14:paraId="4A345B99" w14:textId="38A86C14" w:rsidR="00F53DC9" w:rsidRPr="009E2B43" w:rsidRDefault="00F53DC9" w:rsidP="00E47691">
            <w:pPr>
              <w:pStyle w:val="TableText"/>
            </w:pPr>
            <w:r w:rsidRPr="009E2B43">
              <w:t xml:space="preserve">VA </w:t>
            </w:r>
            <w:r w:rsidR="00E569D9" w:rsidRPr="009E2B43">
              <w:t>OIT</w:t>
            </w:r>
            <w:r w:rsidRPr="009E2B43">
              <w:t xml:space="preserve"> PD, ICD-10 PTF Modifications Team</w:t>
            </w:r>
          </w:p>
        </w:tc>
      </w:tr>
      <w:tr w:rsidR="003C787F" w:rsidRPr="009E2B43" w14:paraId="6B06ABD1" w14:textId="77777777" w:rsidTr="00744E89">
        <w:trPr>
          <w:trHeight w:val="575"/>
        </w:trPr>
        <w:tc>
          <w:tcPr>
            <w:tcW w:w="0" w:type="auto"/>
          </w:tcPr>
          <w:p w14:paraId="14FF49C6" w14:textId="6A24EB81" w:rsidR="003C787F" w:rsidRPr="009E2B43" w:rsidRDefault="003C787F" w:rsidP="00E47691">
            <w:pPr>
              <w:pStyle w:val="TableText"/>
            </w:pPr>
            <w:r w:rsidRPr="009E2B43">
              <w:t>07/2015</w:t>
            </w:r>
          </w:p>
        </w:tc>
        <w:tc>
          <w:tcPr>
            <w:tcW w:w="1133" w:type="dxa"/>
          </w:tcPr>
          <w:p w14:paraId="20BDE4DB" w14:textId="77777777" w:rsidR="003C787F" w:rsidRPr="009E2B43" w:rsidRDefault="003C787F" w:rsidP="00E47691">
            <w:pPr>
              <w:pStyle w:val="TableText"/>
            </w:pPr>
            <w:r w:rsidRPr="009E2B43">
              <w:t>0.27</w:t>
            </w:r>
          </w:p>
        </w:tc>
        <w:tc>
          <w:tcPr>
            <w:tcW w:w="4387" w:type="dxa"/>
          </w:tcPr>
          <w:p w14:paraId="048DB72D" w14:textId="5455B17E" w:rsidR="003C787F" w:rsidRPr="009E2B43" w:rsidRDefault="003C787F" w:rsidP="00E47691">
            <w:pPr>
              <w:pStyle w:val="TableText"/>
            </w:pPr>
            <w:r w:rsidRPr="009E2B43">
              <w:t>SD*5.3*622 Updates:</w:t>
            </w:r>
          </w:p>
          <w:p w14:paraId="30017AAE" w14:textId="1C47BF44" w:rsidR="003C787F" w:rsidRPr="009E2B43" w:rsidRDefault="003C787F" w:rsidP="00E47691">
            <w:pPr>
              <w:pStyle w:val="TableText"/>
            </w:pPr>
            <w:r w:rsidRPr="009E2B43">
              <w:t xml:space="preserve">Added Section </w:t>
            </w:r>
            <w:r w:rsidRPr="009E2B43">
              <w:rPr>
                <w:color w:val="0000FF"/>
                <w:u w:val="single"/>
              </w:rPr>
              <w:fldChar w:fldCharType="begin"/>
            </w:r>
            <w:r w:rsidRPr="009E2B43">
              <w:rPr>
                <w:color w:val="0000FF"/>
                <w:u w:val="single"/>
              </w:rPr>
              <w:instrText xml:space="preserve"> REF _Ref58480512 \w \h  \* MERGEFORMAT </w:instrText>
            </w:r>
            <w:r w:rsidRPr="009E2B43">
              <w:rPr>
                <w:color w:val="0000FF"/>
                <w:u w:val="single"/>
              </w:rPr>
            </w:r>
            <w:r w:rsidRPr="009E2B43">
              <w:rPr>
                <w:color w:val="0000FF"/>
                <w:u w:val="single"/>
              </w:rPr>
              <w:fldChar w:fldCharType="separate"/>
            </w:r>
            <w:r w:rsidR="00064DA6">
              <w:rPr>
                <w:color w:val="0000FF"/>
                <w:u w:val="single"/>
              </w:rPr>
              <w:t>3.5.9</w:t>
            </w:r>
            <w:r w:rsidRPr="009E2B43">
              <w:rPr>
                <w:color w:val="0000FF"/>
                <w:u w:val="single"/>
              </w:rPr>
              <w:fldChar w:fldCharType="end"/>
            </w:r>
            <w:r w:rsidRPr="009E2B43">
              <w:t xml:space="preserve"> for Patch SD*5.3*622 Routines (released in December 2014).</w:t>
            </w:r>
          </w:p>
        </w:tc>
        <w:tc>
          <w:tcPr>
            <w:tcW w:w="2540" w:type="dxa"/>
          </w:tcPr>
          <w:p w14:paraId="09D5D2DA" w14:textId="2092AD59" w:rsidR="003C787F" w:rsidRPr="009E2B43" w:rsidRDefault="003C787F" w:rsidP="00E47691">
            <w:pPr>
              <w:pStyle w:val="TableText"/>
            </w:pPr>
            <w:r w:rsidRPr="009E2B43">
              <w:t>VA OIT</w:t>
            </w:r>
          </w:p>
        </w:tc>
      </w:tr>
      <w:tr w:rsidR="003C787F" w:rsidRPr="009E2B43" w14:paraId="7659D032" w14:textId="77777777" w:rsidTr="00744E89">
        <w:trPr>
          <w:trHeight w:val="575"/>
        </w:trPr>
        <w:tc>
          <w:tcPr>
            <w:tcW w:w="0" w:type="auto"/>
          </w:tcPr>
          <w:p w14:paraId="79FA5AB9" w14:textId="40ADE487" w:rsidR="003C787F" w:rsidRPr="009E2B43" w:rsidRDefault="003C787F" w:rsidP="00E47691">
            <w:pPr>
              <w:pStyle w:val="TableText"/>
            </w:pPr>
            <w:r w:rsidRPr="009E2B43">
              <w:t>06/2015</w:t>
            </w:r>
          </w:p>
        </w:tc>
        <w:tc>
          <w:tcPr>
            <w:tcW w:w="1133" w:type="dxa"/>
          </w:tcPr>
          <w:p w14:paraId="14775755" w14:textId="77777777" w:rsidR="003C787F" w:rsidRPr="009E2B43" w:rsidRDefault="003C787F" w:rsidP="00E47691">
            <w:pPr>
              <w:pStyle w:val="TableText"/>
            </w:pPr>
            <w:r w:rsidRPr="009E2B43">
              <w:t>0.26</w:t>
            </w:r>
          </w:p>
        </w:tc>
        <w:tc>
          <w:tcPr>
            <w:tcW w:w="4387" w:type="dxa"/>
          </w:tcPr>
          <w:p w14:paraId="7AAD26B2" w14:textId="77777777" w:rsidR="003C787F" w:rsidRPr="009E2B43" w:rsidRDefault="003C787F" w:rsidP="00E47691">
            <w:pPr>
              <w:pStyle w:val="TableText"/>
            </w:pPr>
            <w:r w:rsidRPr="009E2B43">
              <w:t>SD*5.3*624 Updates:</w:t>
            </w:r>
          </w:p>
          <w:p w14:paraId="415E0F8D" w14:textId="307103D7" w:rsidR="003C787F" w:rsidRPr="009E2B43" w:rsidRDefault="003C787F" w:rsidP="00E47691">
            <w:pPr>
              <w:pStyle w:val="TableText"/>
            </w:pPr>
            <w:r w:rsidRPr="009E2B43">
              <w:t>Removed HL7 instructions due to patch SD*5.3*624 (Table 1 and Sections 15.10-18).</w:t>
            </w:r>
          </w:p>
        </w:tc>
        <w:tc>
          <w:tcPr>
            <w:tcW w:w="2540" w:type="dxa"/>
          </w:tcPr>
          <w:p w14:paraId="50876C7D" w14:textId="41BFE686" w:rsidR="003C787F" w:rsidRPr="009E2B43" w:rsidRDefault="003C787F" w:rsidP="00E47691">
            <w:pPr>
              <w:pStyle w:val="TableText"/>
            </w:pPr>
            <w:r w:rsidRPr="009E2B43">
              <w:t>VA OIT</w:t>
            </w:r>
          </w:p>
        </w:tc>
      </w:tr>
      <w:tr w:rsidR="00F53DC9" w:rsidRPr="009E2B43" w14:paraId="17A70F6A" w14:textId="77777777" w:rsidTr="00744E89">
        <w:trPr>
          <w:trHeight w:val="575"/>
        </w:trPr>
        <w:tc>
          <w:tcPr>
            <w:tcW w:w="0" w:type="auto"/>
          </w:tcPr>
          <w:p w14:paraId="6E9517BB" w14:textId="39C756F3" w:rsidR="00F53DC9" w:rsidRPr="009E2B43" w:rsidRDefault="00A829B2" w:rsidP="00E47691">
            <w:pPr>
              <w:pStyle w:val="TableText"/>
            </w:pPr>
            <w:r w:rsidRPr="009E2B43">
              <w:t>0</w:t>
            </w:r>
            <w:r w:rsidR="00F53DC9" w:rsidRPr="009E2B43">
              <w:t>7/2014</w:t>
            </w:r>
          </w:p>
        </w:tc>
        <w:tc>
          <w:tcPr>
            <w:tcW w:w="1133" w:type="dxa"/>
          </w:tcPr>
          <w:p w14:paraId="68BC4DA7" w14:textId="77777777" w:rsidR="00F53DC9" w:rsidRPr="009E2B43" w:rsidRDefault="00F53DC9" w:rsidP="00E47691">
            <w:pPr>
              <w:pStyle w:val="TableText"/>
            </w:pPr>
            <w:r w:rsidRPr="009E2B43">
              <w:t>0.25</w:t>
            </w:r>
          </w:p>
        </w:tc>
        <w:tc>
          <w:tcPr>
            <w:tcW w:w="4387" w:type="dxa"/>
          </w:tcPr>
          <w:p w14:paraId="1AFBEF17" w14:textId="59EAF58E" w:rsidR="00F53DC9" w:rsidRPr="009E2B43" w:rsidRDefault="00F53DC9" w:rsidP="00E47691">
            <w:pPr>
              <w:pStyle w:val="TableText"/>
            </w:pPr>
            <w:r w:rsidRPr="009E2B43">
              <w:t>SD*5.3*586</w:t>
            </w:r>
            <w:r w:rsidR="009E5033" w:rsidRPr="009E2B43">
              <w:t xml:space="preserve"> - ICD-10 Remediation Updates:</w:t>
            </w:r>
          </w:p>
          <w:p w14:paraId="4E0FFCA7" w14:textId="77777777" w:rsidR="00F53DC9" w:rsidRPr="009E2B43" w:rsidRDefault="00F53DC9" w:rsidP="00E47691">
            <w:pPr>
              <w:pStyle w:val="TableListBullet"/>
            </w:pPr>
            <w:r w:rsidRPr="009E2B43">
              <w:t>Updated Title Page and Revision History.</w:t>
            </w:r>
          </w:p>
          <w:p w14:paraId="565C6E74" w14:textId="77777777" w:rsidR="00F53DC9" w:rsidRPr="009E2B43" w:rsidRDefault="00F53DC9" w:rsidP="00E47691">
            <w:pPr>
              <w:pStyle w:val="TableListBullet"/>
            </w:pPr>
            <w:r w:rsidRPr="009E2B43">
              <w:t>Updated ICD9 reference to generic ICD (p.12).</w:t>
            </w:r>
          </w:p>
          <w:p w14:paraId="33064589" w14:textId="77777777" w:rsidR="00F53DC9" w:rsidRPr="009E2B43" w:rsidRDefault="00F53DC9" w:rsidP="00E47691">
            <w:pPr>
              <w:pStyle w:val="TableListBullet"/>
            </w:pPr>
            <w:r w:rsidRPr="009E2B43">
              <w:t>Updated the DG1 - Diagnosis Information Segment table (p.200).</w:t>
            </w:r>
          </w:p>
        </w:tc>
        <w:tc>
          <w:tcPr>
            <w:tcW w:w="2540" w:type="dxa"/>
          </w:tcPr>
          <w:p w14:paraId="12A67A1B" w14:textId="154D77ED" w:rsidR="00F53DC9" w:rsidRPr="009E2B43" w:rsidRDefault="003C787F" w:rsidP="00E47691">
            <w:pPr>
              <w:pStyle w:val="TableText"/>
            </w:pPr>
            <w:r w:rsidRPr="009E2B43">
              <w:t>VA OIT</w:t>
            </w:r>
          </w:p>
        </w:tc>
      </w:tr>
      <w:tr w:rsidR="00F53DC9" w:rsidRPr="009E2B43" w14:paraId="2A5A08ED" w14:textId="77777777" w:rsidTr="00744E89">
        <w:trPr>
          <w:trHeight w:val="575"/>
        </w:trPr>
        <w:tc>
          <w:tcPr>
            <w:tcW w:w="0" w:type="auto"/>
          </w:tcPr>
          <w:p w14:paraId="7F07126C" w14:textId="5B44C709" w:rsidR="00F53DC9" w:rsidRPr="009E2B43" w:rsidRDefault="00F53DC9" w:rsidP="00E47691">
            <w:pPr>
              <w:pStyle w:val="TableText"/>
            </w:pPr>
            <w:r w:rsidRPr="009E2B43">
              <w:t>11/2013</w:t>
            </w:r>
          </w:p>
        </w:tc>
        <w:tc>
          <w:tcPr>
            <w:tcW w:w="1133" w:type="dxa"/>
          </w:tcPr>
          <w:p w14:paraId="4D5AACEC" w14:textId="77777777" w:rsidR="00F53DC9" w:rsidRPr="009E2B43" w:rsidRDefault="00F53DC9" w:rsidP="00E47691">
            <w:pPr>
              <w:pStyle w:val="TableText"/>
            </w:pPr>
            <w:r w:rsidRPr="009E2B43">
              <w:t>0.24</w:t>
            </w:r>
          </w:p>
        </w:tc>
        <w:tc>
          <w:tcPr>
            <w:tcW w:w="4387" w:type="dxa"/>
          </w:tcPr>
          <w:p w14:paraId="265EF13D" w14:textId="40DB6256" w:rsidR="00A829B2" w:rsidRPr="009E2B43" w:rsidRDefault="002B28BA" w:rsidP="00E47691">
            <w:pPr>
              <w:pStyle w:val="TableText"/>
            </w:pPr>
            <w:r w:rsidRPr="009E2B43">
              <w:t xml:space="preserve">DG*5.3*869 </w:t>
            </w:r>
            <w:r w:rsidR="00A829B2" w:rsidRPr="009E2B43">
              <w:t>Updates:</w:t>
            </w:r>
          </w:p>
          <w:p w14:paraId="336EB94C" w14:textId="61380024" w:rsidR="00A829B2" w:rsidRPr="009E2B43" w:rsidRDefault="00F53DC9" w:rsidP="00E47691">
            <w:pPr>
              <w:pStyle w:val="TableListBullet"/>
            </w:pPr>
            <w:r w:rsidRPr="009E2B43">
              <w:t xml:space="preserve">Added Missing Patient, Patient Record Flag (PRF) - Patch Updates section (Section </w:t>
            </w:r>
            <w:r w:rsidR="002B28BA" w:rsidRPr="009E2B43">
              <w:rPr>
                <w:color w:val="0000FF"/>
                <w:u w:val="single"/>
              </w:rPr>
              <w:fldChar w:fldCharType="begin"/>
            </w:r>
            <w:r w:rsidR="002B28BA" w:rsidRPr="009E2B43">
              <w:rPr>
                <w:color w:val="0000FF"/>
                <w:u w:val="single"/>
              </w:rPr>
              <w:instrText xml:space="preserve"> REF _Ref58482602 \w \h  \* MERGEFORMAT </w:instrText>
            </w:r>
            <w:r w:rsidR="002B28BA" w:rsidRPr="009E2B43">
              <w:rPr>
                <w:color w:val="0000FF"/>
                <w:u w:val="single"/>
              </w:rPr>
            </w:r>
            <w:r w:rsidR="002B28BA" w:rsidRPr="009E2B43">
              <w:rPr>
                <w:color w:val="0000FF"/>
                <w:u w:val="single"/>
              </w:rPr>
              <w:fldChar w:fldCharType="separate"/>
            </w:r>
            <w:r w:rsidR="00064DA6">
              <w:rPr>
                <w:color w:val="0000FF"/>
                <w:u w:val="single"/>
              </w:rPr>
              <w:t>2.4</w:t>
            </w:r>
            <w:r w:rsidR="002B28BA" w:rsidRPr="009E2B43">
              <w:rPr>
                <w:color w:val="0000FF"/>
                <w:u w:val="single"/>
              </w:rPr>
              <w:fldChar w:fldCharType="end"/>
            </w:r>
            <w:r w:rsidRPr="009E2B43">
              <w:t xml:space="preserve">) and Patch DG*5.3*869 Routines </w:t>
            </w:r>
            <w:r w:rsidR="008F47BC" w:rsidRPr="009E2B43">
              <w:t>S</w:t>
            </w:r>
            <w:r w:rsidRPr="009E2B43">
              <w:t xml:space="preserve">ection </w:t>
            </w:r>
            <w:r w:rsidR="002B28BA" w:rsidRPr="009E2B43">
              <w:rPr>
                <w:color w:val="0000FF"/>
                <w:u w:val="single"/>
              </w:rPr>
              <w:fldChar w:fldCharType="begin"/>
            </w:r>
            <w:r w:rsidR="002B28BA" w:rsidRPr="009E2B43">
              <w:rPr>
                <w:color w:val="0000FF"/>
                <w:u w:val="single"/>
              </w:rPr>
              <w:instrText xml:space="preserve"> REF _Ref58482586 \w \h  \* MERGEFORMAT </w:instrText>
            </w:r>
            <w:r w:rsidR="002B28BA" w:rsidRPr="009E2B43">
              <w:rPr>
                <w:color w:val="0000FF"/>
                <w:u w:val="single"/>
              </w:rPr>
            </w:r>
            <w:r w:rsidR="002B28BA" w:rsidRPr="009E2B43">
              <w:rPr>
                <w:color w:val="0000FF"/>
                <w:u w:val="single"/>
              </w:rPr>
              <w:fldChar w:fldCharType="separate"/>
            </w:r>
            <w:r w:rsidR="00064DA6">
              <w:rPr>
                <w:color w:val="0000FF"/>
                <w:u w:val="single"/>
              </w:rPr>
              <w:t>3.5.4</w:t>
            </w:r>
            <w:r w:rsidR="002B28BA" w:rsidRPr="009E2B43">
              <w:rPr>
                <w:color w:val="0000FF"/>
                <w:u w:val="single"/>
              </w:rPr>
              <w:fldChar w:fldCharType="end"/>
            </w:r>
            <w:r w:rsidRPr="009E2B43">
              <w:t>.</w:t>
            </w:r>
          </w:p>
          <w:p w14:paraId="2AA8C4F5" w14:textId="38230B21" w:rsidR="00F53DC9" w:rsidRPr="009E2B43" w:rsidRDefault="00F53DC9" w:rsidP="00E47691">
            <w:pPr>
              <w:pStyle w:val="TableListBullet"/>
            </w:pPr>
            <w:r w:rsidRPr="009E2B43">
              <w:t>Added Patch DG*5.3*869 Features page 22. Added List of Tables.</w:t>
            </w:r>
          </w:p>
        </w:tc>
        <w:tc>
          <w:tcPr>
            <w:tcW w:w="2540" w:type="dxa"/>
          </w:tcPr>
          <w:p w14:paraId="2798C213" w14:textId="2EB184A2" w:rsidR="00F53DC9" w:rsidRPr="009E2B43" w:rsidRDefault="00F53DC9" w:rsidP="00E47691">
            <w:pPr>
              <w:pStyle w:val="TableText"/>
            </w:pPr>
            <w:r w:rsidRPr="009E2B43">
              <w:t xml:space="preserve">VA </w:t>
            </w:r>
            <w:r w:rsidR="00E569D9" w:rsidRPr="009E2B43">
              <w:t>OIT</w:t>
            </w:r>
          </w:p>
        </w:tc>
      </w:tr>
      <w:tr w:rsidR="00F53DC9" w:rsidRPr="009E2B43" w14:paraId="5AB6893F" w14:textId="77777777" w:rsidTr="00744E89">
        <w:trPr>
          <w:trHeight w:val="575"/>
        </w:trPr>
        <w:tc>
          <w:tcPr>
            <w:tcW w:w="0" w:type="auto"/>
          </w:tcPr>
          <w:p w14:paraId="5B154483" w14:textId="3DF4E0EE" w:rsidR="00F53DC9" w:rsidRPr="009E2B43" w:rsidRDefault="00F53DC9" w:rsidP="00E47691">
            <w:pPr>
              <w:pStyle w:val="TableText"/>
            </w:pPr>
            <w:r w:rsidRPr="009E2B43">
              <w:t>04/2013</w:t>
            </w:r>
          </w:p>
        </w:tc>
        <w:tc>
          <w:tcPr>
            <w:tcW w:w="1133" w:type="dxa"/>
          </w:tcPr>
          <w:p w14:paraId="59F23C51" w14:textId="77777777" w:rsidR="00F53DC9" w:rsidRPr="009E2B43" w:rsidRDefault="00F53DC9" w:rsidP="00E47691">
            <w:pPr>
              <w:pStyle w:val="TableText"/>
            </w:pPr>
            <w:r w:rsidRPr="009E2B43">
              <w:t>0.23</w:t>
            </w:r>
          </w:p>
        </w:tc>
        <w:tc>
          <w:tcPr>
            <w:tcW w:w="4387" w:type="dxa"/>
          </w:tcPr>
          <w:p w14:paraId="3D00CA64" w14:textId="2F638637" w:rsidR="00F53DC9" w:rsidRPr="009E2B43" w:rsidRDefault="00F53DC9" w:rsidP="00E47691">
            <w:pPr>
              <w:pStyle w:val="TableText"/>
            </w:pPr>
            <w:r w:rsidRPr="009E2B43">
              <w:t>SD*5.3*588</w:t>
            </w:r>
            <w:r w:rsidR="0079649A" w:rsidRPr="009E2B43">
              <w:t xml:space="preserve"> </w:t>
            </w:r>
            <w:r w:rsidR="009E5033" w:rsidRPr="009E2B43">
              <w:t>High Risk Mental Health Proactive Report patch Updates;</w:t>
            </w:r>
            <w:r w:rsidRPr="009E2B43">
              <w:t xml:space="preserve"> exported the following:</w:t>
            </w:r>
          </w:p>
          <w:p w14:paraId="6261256F" w14:textId="732CD5A3" w:rsidR="00F53DC9" w:rsidRPr="009E2B43" w:rsidRDefault="00F53DC9" w:rsidP="00E47691">
            <w:pPr>
              <w:pStyle w:val="TableListBullet"/>
            </w:pPr>
            <w:r w:rsidRPr="009E2B43">
              <w:t xml:space="preserve">Updated the </w:t>
            </w:r>
            <w:r w:rsidR="008E1F69" w:rsidRPr="009E2B43">
              <w:t>“</w:t>
            </w:r>
            <w:r w:rsidRPr="009E2B43">
              <w:t>Implementation and Maintenance</w:t>
            </w:r>
            <w:r w:rsidR="008E1F69" w:rsidRPr="009E2B43">
              <w:t>”</w:t>
            </w:r>
            <w:r w:rsidRPr="009E2B43">
              <w:t xml:space="preserve"> </w:t>
            </w:r>
            <w:r w:rsidR="008E1F69" w:rsidRPr="009E2B43">
              <w:t>s</w:t>
            </w:r>
            <w:r w:rsidRPr="009E2B43">
              <w:t>ection Eligibility/ID Maintenance Menu with current information and four new SD parameters.</w:t>
            </w:r>
          </w:p>
          <w:p w14:paraId="43E5FBA0" w14:textId="579E97DC" w:rsidR="00F53DC9" w:rsidRPr="009E2B43" w:rsidRDefault="00F53DC9" w:rsidP="00E47691">
            <w:pPr>
              <w:pStyle w:val="TableListBullet"/>
            </w:pPr>
            <w:r w:rsidRPr="009E2B43">
              <w:t xml:space="preserve">Updated </w:t>
            </w:r>
            <w:r w:rsidR="0079649A" w:rsidRPr="009E2B43">
              <w:t>“</w:t>
            </w:r>
            <w:r w:rsidRPr="009E2B43">
              <w:t>Routines</w:t>
            </w:r>
            <w:r w:rsidR="0079649A" w:rsidRPr="009E2B43">
              <w:t>”</w:t>
            </w:r>
            <w:r w:rsidRPr="009E2B43">
              <w:t xml:space="preserve"> </w:t>
            </w:r>
            <w:r w:rsidR="0079649A" w:rsidRPr="009E2B43">
              <w:t>s</w:t>
            </w:r>
            <w:r w:rsidRPr="009E2B43">
              <w:t>ection</w:t>
            </w:r>
            <w:r w:rsidR="0079649A" w:rsidRPr="009E2B43">
              <w:t>:</w:t>
            </w:r>
            <w:r w:rsidRPr="009E2B43">
              <w:t xml:space="preserve"> new and modified </w:t>
            </w:r>
            <w:r w:rsidRPr="009E2B43">
              <w:rPr>
                <w:b/>
                <w:bCs/>
              </w:rPr>
              <w:t>SD</w:t>
            </w:r>
            <w:r w:rsidRPr="009E2B43">
              <w:t xml:space="preserve"> routines.</w:t>
            </w:r>
          </w:p>
          <w:p w14:paraId="68F2FCF8" w14:textId="1FA40978" w:rsidR="00F53DC9" w:rsidRPr="009E2B43" w:rsidRDefault="00F53DC9" w:rsidP="00E47691">
            <w:pPr>
              <w:pStyle w:val="TableListBullet"/>
            </w:pPr>
            <w:r w:rsidRPr="009E2B43">
              <w:t xml:space="preserve">Updated </w:t>
            </w:r>
            <w:r w:rsidR="0079649A" w:rsidRPr="009E2B43">
              <w:t>“</w:t>
            </w:r>
            <w:r w:rsidRPr="009E2B43">
              <w:t>Exported Options</w:t>
            </w:r>
            <w:r w:rsidR="0079649A" w:rsidRPr="009E2B43">
              <w:t>”</w:t>
            </w:r>
            <w:r w:rsidRPr="009E2B43">
              <w:t xml:space="preserve"> </w:t>
            </w:r>
            <w:r w:rsidR="0079649A" w:rsidRPr="009E2B43">
              <w:t>s</w:t>
            </w:r>
            <w:r w:rsidRPr="009E2B43">
              <w:t>ection</w:t>
            </w:r>
            <w:r w:rsidR="0079649A" w:rsidRPr="009E2B43">
              <w:t>:</w:t>
            </w:r>
            <w:r w:rsidRPr="009E2B43">
              <w:t xml:space="preserve"> two new </w:t>
            </w:r>
            <w:r w:rsidRPr="009E2B43">
              <w:rPr>
                <w:b/>
                <w:bCs/>
              </w:rPr>
              <w:t>SD</w:t>
            </w:r>
            <w:r w:rsidRPr="009E2B43">
              <w:t xml:space="preserve"> and two modified </w:t>
            </w:r>
            <w:r w:rsidRPr="009E2B43">
              <w:rPr>
                <w:b/>
                <w:bCs/>
              </w:rPr>
              <w:t>SD</w:t>
            </w:r>
            <w:r w:rsidRPr="009E2B43">
              <w:t xml:space="preserve"> options.</w:t>
            </w:r>
          </w:p>
          <w:p w14:paraId="4CDF99BF" w14:textId="4488F468" w:rsidR="00F53DC9" w:rsidRPr="009E2B43" w:rsidRDefault="00F53DC9" w:rsidP="00E47691">
            <w:pPr>
              <w:pStyle w:val="TableListBullet"/>
            </w:pPr>
            <w:r w:rsidRPr="009E2B43">
              <w:lastRenderedPageBreak/>
              <w:t xml:space="preserve">Updated </w:t>
            </w:r>
            <w:r w:rsidR="0079649A" w:rsidRPr="009E2B43">
              <w:t>“</w:t>
            </w:r>
            <w:r w:rsidRPr="009E2B43">
              <w:t>Callable Routines/Entry Points/Application Program Interfaces</w:t>
            </w:r>
            <w:r w:rsidR="0079649A" w:rsidRPr="009E2B43">
              <w:t>”</w:t>
            </w:r>
            <w:r w:rsidRPr="009E2B43">
              <w:t xml:space="preserve"> </w:t>
            </w:r>
            <w:r w:rsidR="0079649A" w:rsidRPr="009E2B43">
              <w:t>s</w:t>
            </w:r>
            <w:r w:rsidRPr="009E2B43">
              <w:t xml:space="preserve">ections with </w:t>
            </w:r>
            <w:r w:rsidRPr="009E2B43">
              <w:rPr>
                <w:b/>
                <w:bCs/>
              </w:rPr>
              <w:t>SD</w:t>
            </w:r>
            <w:r w:rsidRPr="009E2B43">
              <w:t xml:space="preserve"> routine information.</w:t>
            </w:r>
          </w:p>
          <w:p w14:paraId="391A248E" w14:textId="326CC6C1" w:rsidR="00F53DC9" w:rsidRPr="009E2B43" w:rsidRDefault="00F53DC9" w:rsidP="00E47691">
            <w:pPr>
              <w:pStyle w:val="TableListBullet"/>
            </w:pPr>
            <w:r w:rsidRPr="009E2B43">
              <w:t xml:space="preserve">Updated </w:t>
            </w:r>
            <w:r w:rsidR="0079649A" w:rsidRPr="009E2B43">
              <w:t>“</w:t>
            </w:r>
            <w:r w:rsidRPr="009E2B43">
              <w:t>External Relationships</w:t>
            </w:r>
            <w:r w:rsidR="0079649A" w:rsidRPr="009E2B43">
              <w:t>”</w:t>
            </w:r>
            <w:r w:rsidRPr="009E2B43">
              <w:t xml:space="preserve"> </w:t>
            </w:r>
            <w:r w:rsidR="0079649A" w:rsidRPr="009E2B43">
              <w:t>s</w:t>
            </w:r>
            <w:r w:rsidRPr="009E2B43">
              <w:t>ection with the Scheduling Reports required patch information.</w:t>
            </w:r>
          </w:p>
          <w:p w14:paraId="021C67D4" w14:textId="77777777" w:rsidR="008F47BC" w:rsidRPr="009E2B43" w:rsidRDefault="008F47BC" w:rsidP="00E47691">
            <w:pPr>
              <w:pStyle w:val="TableText"/>
            </w:pPr>
          </w:p>
          <w:p w14:paraId="3AF93234" w14:textId="1078B74B" w:rsidR="00F53DC9" w:rsidRPr="009E2B43" w:rsidRDefault="00F53DC9" w:rsidP="00E47691">
            <w:pPr>
              <w:pStyle w:val="TableText"/>
            </w:pPr>
            <w:r w:rsidRPr="009E2B43">
              <w:t>DG*5.3*849 – DGPF New Cat 1 Flag and Conversion &amp; Supporting Reports patch</w:t>
            </w:r>
            <w:r w:rsidR="00A829B2" w:rsidRPr="009E2B43">
              <w:t>.</w:t>
            </w:r>
          </w:p>
          <w:p w14:paraId="0507CDD6" w14:textId="72F8BEEB" w:rsidR="00F53DC9" w:rsidRPr="009E2B43" w:rsidRDefault="00F53DC9" w:rsidP="00E47691">
            <w:pPr>
              <w:pStyle w:val="TableListBullet"/>
            </w:pPr>
            <w:r w:rsidRPr="009E2B43">
              <w:t xml:space="preserve">Updated </w:t>
            </w:r>
            <w:r w:rsidR="0079649A" w:rsidRPr="009E2B43">
              <w:t>“</w:t>
            </w:r>
            <w:r w:rsidRPr="009E2B43">
              <w:t>Implementation and Maintenance</w:t>
            </w:r>
            <w:r w:rsidR="0079649A" w:rsidRPr="009E2B43">
              <w:t>”</w:t>
            </w:r>
            <w:r w:rsidRPr="009E2B43">
              <w:t xml:space="preserve"> </w:t>
            </w:r>
            <w:r w:rsidR="0079649A" w:rsidRPr="009E2B43">
              <w:t>s</w:t>
            </w:r>
            <w:r w:rsidRPr="009E2B43">
              <w:t>ection with PRF NATIONAL FLAG</w:t>
            </w:r>
            <w:r w:rsidR="00427C38" w:rsidRPr="009E2B43">
              <w:t xml:space="preserve"> (#26.15)</w:t>
            </w:r>
            <w:r w:rsidRPr="009E2B43">
              <w:t xml:space="preserve"> file new entry.</w:t>
            </w:r>
          </w:p>
          <w:p w14:paraId="17702F29" w14:textId="4D9E2976" w:rsidR="00F53DC9" w:rsidRPr="009E2B43" w:rsidRDefault="00F53DC9" w:rsidP="00E47691">
            <w:pPr>
              <w:pStyle w:val="TableListBullet"/>
            </w:pPr>
            <w:r w:rsidRPr="009E2B43">
              <w:t xml:space="preserve">Updated </w:t>
            </w:r>
            <w:r w:rsidR="0079649A" w:rsidRPr="009E2B43">
              <w:t>“</w:t>
            </w:r>
            <w:r w:rsidRPr="009E2B43">
              <w:t>Routines</w:t>
            </w:r>
            <w:r w:rsidR="0079649A" w:rsidRPr="009E2B43">
              <w:t>”</w:t>
            </w:r>
            <w:r w:rsidRPr="009E2B43">
              <w:t xml:space="preserve"> </w:t>
            </w:r>
            <w:r w:rsidR="0079649A" w:rsidRPr="009E2B43">
              <w:t>s</w:t>
            </w:r>
            <w:r w:rsidRPr="009E2B43">
              <w:t xml:space="preserve">ection with new </w:t>
            </w:r>
            <w:r w:rsidRPr="009E2B43">
              <w:rPr>
                <w:b/>
                <w:bCs/>
              </w:rPr>
              <w:t>DG</w:t>
            </w:r>
            <w:r w:rsidRPr="009E2B43">
              <w:t xml:space="preserve"> routines.</w:t>
            </w:r>
          </w:p>
          <w:p w14:paraId="45CDF603" w14:textId="5CD2C840" w:rsidR="00F53DC9" w:rsidRPr="009E2B43" w:rsidRDefault="00F53DC9" w:rsidP="00E47691">
            <w:pPr>
              <w:pStyle w:val="TableListBullet"/>
            </w:pPr>
            <w:r w:rsidRPr="009E2B43">
              <w:t xml:space="preserve">Updated </w:t>
            </w:r>
            <w:r w:rsidR="0079649A" w:rsidRPr="009E2B43">
              <w:t>“</w:t>
            </w:r>
            <w:r w:rsidRPr="009E2B43">
              <w:t>Exported Options</w:t>
            </w:r>
            <w:r w:rsidR="0079649A" w:rsidRPr="009E2B43">
              <w:t>”</w:t>
            </w:r>
            <w:r w:rsidRPr="009E2B43">
              <w:t xml:space="preserve"> </w:t>
            </w:r>
            <w:r w:rsidR="0079649A" w:rsidRPr="009E2B43">
              <w:t>s</w:t>
            </w:r>
            <w:r w:rsidRPr="009E2B43">
              <w:t>ection with new Convert Local option</w:t>
            </w:r>
            <w:r w:rsidR="00A829B2" w:rsidRPr="009E2B43">
              <w:t xml:space="preserve"> </w:t>
            </w:r>
            <w:r w:rsidRPr="009E2B43">
              <w:rPr>
                <w:b/>
                <w:bCs/>
              </w:rPr>
              <w:t>HRMH PRF to National Action</w:t>
            </w:r>
            <w:r w:rsidRPr="009E2B43">
              <w:t xml:space="preserve"> [DGPF LOCAL TO NATIONAL CONVERT] option.</w:t>
            </w:r>
          </w:p>
          <w:p w14:paraId="09639AD3" w14:textId="2B717DA7" w:rsidR="00F53DC9" w:rsidRPr="009E2B43" w:rsidRDefault="00F53DC9" w:rsidP="00E47691">
            <w:pPr>
              <w:pStyle w:val="TableListBullet"/>
            </w:pPr>
            <w:r w:rsidRPr="009E2B43">
              <w:t xml:space="preserve">Updated </w:t>
            </w:r>
            <w:r w:rsidR="0079649A" w:rsidRPr="009E2B43">
              <w:t>“</w:t>
            </w:r>
            <w:r w:rsidRPr="009E2B43">
              <w:t>Reference Material</w:t>
            </w:r>
            <w:r w:rsidR="0079649A" w:rsidRPr="009E2B43">
              <w:t>”</w:t>
            </w:r>
            <w:r w:rsidRPr="009E2B43">
              <w:t xml:space="preserve"> </w:t>
            </w:r>
            <w:r w:rsidR="0079649A" w:rsidRPr="009E2B43">
              <w:t>s</w:t>
            </w:r>
            <w:r w:rsidRPr="009E2B43">
              <w:t xml:space="preserve">ection with </w:t>
            </w:r>
            <w:r w:rsidRPr="009E2B43">
              <w:rPr>
                <w:b/>
                <w:bCs/>
              </w:rPr>
              <w:t>SD</w:t>
            </w:r>
            <w:r w:rsidRPr="009E2B43">
              <w:t xml:space="preserve"> and </w:t>
            </w:r>
            <w:r w:rsidRPr="009E2B43">
              <w:rPr>
                <w:b/>
                <w:bCs/>
              </w:rPr>
              <w:t>DG</w:t>
            </w:r>
            <w:r w:rsidRPr="009E2B43">
              <w:t xml:space="preserve"> manual releases.</w:t>
            </w:r>
            <w:r w:rsidR="00A829B2" w:rsidRPr="009E2B43">
              <w:t xml:space="preserve"> </w:t>
            </w:r>
            <w:r w:rsidRPr="009E2B43">
              <w:t>Corrected existing reference manuals names.</w:t>
            </w:r>
          </w:p>
        </w:tc>
        <w:tc>
          <w:tcPr>
            <w:tcW w:w="2540" w:type="dxa"/>
          </w:tcPr>
          <w:p w14:paraId="4D3739F0" w14:textId="2C5E5150" w:rsidR="00F53DC9" w:rsidRPr="009E2B43" w:rsidRDefault="00F53DC9" w:rsidP="00E47691">
            <w:pPr>
              <w:pStyle w:val="TableText"/>
            </w:pPr>
            <w:r w:rsidRPr="009E2B43">
              <w:lastRenderedPageBreak/>
              <w:t xml:space="preserve">VA </w:t>
            </w:r>
            <w:r w:rsidR="00E569D9" w:rsidRPr="009E2B43">
              <w:t>OIT</w:t>
            </w:r>
          </w:p>
        </w:tc>
      </w:tr>
      <w:tr w:rsidR="00F53DC9" w:rsidRPr="009E2B43" w14:paraId="6BB54A55" w14:textId="77777777" w:rsidTr="00744E89">
        <w:trPr>
          <w:trHeight w:val="575"/>
        </w:trPr>
        <w:tc>
          <w:tcPr>
            <w:tcW w:w="0" w:type="auto"/>
          </w:tcPr>
          <w:p w14:paraId="27BC26A8" w14:textId="444746EC" w:rsidR="00F53DC9" w:rsidRPr="009E2B43" w:rsidRDefault="00F53DC9" w:rsidP="00E47691">
            <w:pPr>
              <w:pStyle w:val="TableText"/>
            </w:pPr>
            <w:r w:rsidRPr="009E2B43">
              <w:t>12/2012</w:t>
            </w:r>
          </w:p>
        </w:tc>
        <w:tc>
          <w:tcPr>
            <w:tcW w:w="1133" w:type="dxa"/>
          </w:tcPr>
          <w:p w14:paraId="7823BCAA" w14:textId="77777777" w:rsidR="00F53DC9" w:rsidRPr="009E2B43" w:rsidRDefault="00F53DC9" w:rsidP="00E47691">
            <w:pPr>
              <w:pStyle w:val="TableText"/>
            </w:pPr>
            <w:r w:rsidRPr="009E2B43">
              <w:t>0.22</w:t>
            </w:r>
          </w:p>
        </w:tc>
        <w:tc>
          <w:tcPr>
            <w:tcW w:w="4387" w:type="dxa"/>
          </w:tcPr>
          <w:p w14:paraId="375858C3" w14:textId="2FE672CE" w:rsidR="00A829B2" w:rsidRPr="009E2B43" w:rsidRDefault="00F53DC9" w:rsidP="00E47691">
            <w:pPr>
              <w:pStyle w:val="TableText"/>
            </w:pPr>
            <w:r w:rsidRPr="009E2B43">
              <w:t>SD*5.3*589</w:t>
            </w:r>
            <w:r w:rsidR="00A829B2" w:rsidRPr="009E2B43">
              <w:t xml:space="preserve"> </w:t>
            </w:r>
            <w:r w:rsidRPr="009E2B43">
              <w:t xml:space="preserve">Minor </w:t>
            </w:r>
            <w:r w:rsidR="009E5033" w:rsidRPr="009E2B43">
              <w:t>U</w:t>
            </w:r>
            <w:r w:rsidRPr="009E2B43">
              <w:t>pdates</w:t>
            </w:r>
            <w:r w:rsidR="00A829B2" w:rsidRPr="009E2B43">
              <w:t>:</w:t>
            </w:r>
          </w:p>
          <w:p w14:paraId="0E09CA76" w14:textId="3FFBBB97" w:rsidR="00F53DC9" w:rsidRPr="009E2B43" w:rsidRDefault="00F53DC9" w:rsidP="00E47691">
            <w:pPr>
              <w:pStyle w:val="TableText"/>
            </w:pPr>
            <w:r w:rsidRPr="009E2B43">
              <w:t>Added 404.61: MH PCMM STOP CODES file to file list</w:t>
            </w:r>
            <w:r w:rsidR="00A829B2" w:rsidRPr="009E2B43">
              <w:t>.</w:t>
            </w:r>
          </w:p>
        </w:tc>
        <w:tc>
          <w:tcPr>
            <w:tcW w:w="2540" w:type="dxa"/>
          </w:tcPr>
          <w:p w14:paraId="28A8B85B" w14:textId="0830197A" w:rsidR="00F53DC9" w:rsidRPr="009E2B43" w:rsidRDefault="00F53DC9" w:rsidP="00E47691">
            <w:pPr>
              <w:pStyle w:val="TableText"/>
            </w:pPr>
            <w:r w:rsidRPr="009E2B43">
              <w:t xml:space="preserve">VA </w:t>
            </w:r>
            <w:r w:rsidR="00E569D9" w:rsidRPr="009E2B43">
              <w:t>OIT</w:t>
            </w:r>
          </w:p>
        </w:tc>
      </w:tr>
      <w:tr w:rsidR="00F53DC9" w:rsidRPr="009E2B43" w14:paraId="7BE1EC53" w14:textId="77777777" w:rsidTr="00744E89">
        <w:trPr>
          <w:trHeight w:val="575"/>
        </w:trPr>
        <w:tc>
          <w:tcPr>
            <w:tcW w:w="0" w:type="auto"/>
          </w:tcPr>
          <w:p w14:paraId="24F17F77" w14:textId="25E7E24C" w:rsidR="00F53DC9" w:rsidRPr="009E2B43" w:rsidRDefault="00F53DC9" w:rsidP="00E47691">
            <w:pPr>
              <w:pStyle w:val="TableText"/>
            </w:pPr>
            <w:r w:rsidRPr="009E2B43">
              <w:t>05/2012</w:t>
            </w:r>
          </w:p>
        </w:tc>
        <w:tc>
          <w:tcPr>
            <w:tcW w:w="1133" w:type="dxa"/>
          </w:tcPr>
          <w:p w14:paraId="5FB3B0F3" w14:textId="77777777" w:rsidR="00F53DC9" w:rsidRPr="009E2B43" w:rsidRDefault="00F53DC9" w:rsidP="00E47691">
            <w:pPr>
              <w:pStyle w:val="TableText"/>
            </w:pPr>
            <w:r w:rsidRPr="009E2B43">
              <w:t>0.21</w:t>
            </w:r>
          </w:p>
        </w:tc>
        <w:tc>
          <w:tcPr>
            <w:tcW w:w="4387" w:type="dxa"/>
          </w:tcPr>
          <w:p w14:paraId="0B984760" w14:textId="36D7D8B6" w:rsidR="00F53DC9" w:rsidRPr="009E2B43" w:rsidRDefault="00F53DC9" w:rsidP="00E47691">
            <w:pPr>
              <w:pStyle w:val="TableText"/>
            </w:pPr>
            <w:r w:rsidRPr="009E2B43">
              <w:t>Updated API List</w:t>
            </w:r>
            <w:r w:rsidR="00A829B2" w:rsidRPr="009E2B43">
              <w:t>.</w:t>
            </w:r>
          </w:p>
        </w:tc>
        <w:tc>
          <w:tcPr>
            <w:tcW w:w="2540" w:type="dxa"/>
          </w:tcPr>
          <w:p w14:paraId="6BF6F355" w14:textId="24044983" w:rsidR="00F53DC9" w:rsidRPr="009E2B43" w:rsidRDefault="00F53DC9" w:rsidP="00E47691">
            <w:pPr>
              <w:pStyle w:val="TableText"/>
            </w:pPr>
            <w:r w:rsidRPr="009E2B43">
              <w:t xml:space="preserve">VA </w:t>
            </w:r>
            <w:r w:rsidR="00E569D9" w:rsidRPr="009E2B43">
              <w:t>OIT</w:t>
            </w:r>
          </w:p>
        </w:tc>
      </w:tr>
      <w:tr w:rsidR="00F53DC9" w:rsidRPr="009E2B43" w14:paraId="3A33C389" w14:textId="77777777" w:rsidTr="00744E89">
        <w:trPr>
          <w:trHeight w:val="575"/>
        </w:trPr>
        <w:tc>
          <w:tcPr>
            <w:tcW w:w="0" w:type="auto"/>
          </w:tcPr>
          <w:p w14:paraId="25343473" w14:textId="1293ED8C" w:rsidR="00F53DC9" w:rsidRPr="009E2B43" w:rsidRDefault="00F53DC9" w:rsidP="00E47691">
            <w:pPr>
              <w:pStyle w:val="TableText"/>
            </w:pPr>
            <w:r w:rsidRPr="009E2B43">
              <w:t>05/2012</w:t>
            </w:r>
          </w:p>
        </w:tc>
        <w:tc>
          <w:tcPr>
            <w:tcW w:w="1133" w:type="dxa"/>
          </w:tcPr>
          <w:p w14:paraId="5ECCE2D6" w14:textId="77777777" w:rsidR="00F53DC9" w:rsidRPr="009E2B43" w:rsidRDefault="00F53DC9" w:rsidP="00E47691">
            <w:pPr>
              <w:pStyle w:val="TableText"/>
            </w:pPr>
            <w:r w:rsidRPr="009E2B43">
              <w:t>0.20</w:t>
            </w:r>
          </w:p>
        </w:tc>
        <w:tc>
          <w:tcPr>
            <w:tcW w:w="4387" w:type="dxa"/>
          </w:tcPr>
          <w:p w14:paraId="75271B62" w14:textId="77777777" w:rsidR="00F53DC9" w:rsidRPr="009E2B43" w:rsidRDefault="00F53DC9" w:rsidP="00E47691">
            <w:pPr>
              <w:pStyle w:val="TableText"/>
            </w:pPr>
            <w:r w:rsidRPr="009E2B43">
              <w:t>Phase I - Patches included in the High Risk Mental Health (HRMH) Project:</w:t>
            </w:r>
          </w:p>
          <w:p w14:paraId="7852712A" w14:textId="77777777" w:rsidR="00F53DC9" w:rsidRPr="009E2B43" w:rsidRDefault="00F53DC9" w:rsidP="00E47691">
            <w:pPr>
              <w:pStyle w:val="TableListBullet"/>
            </w:pPr>
            <w:r w:rsidRPr="009E2B43">
              <w:t>Patch DG*5.3*836 - HRMH-VISTA CHANGES FOR NATIONAL REMINDER &amp; FLAG. This is a Registration patch containing Patient Record Flag APIs.</w:t>
            </w:r>
          </w:p>
          <w:p w14:paraId="0DCC4E20" w14:textId="77777777" w:rsidR="00F53DC9" w:rsidRPr="009E2B43" w:rsidRDefault="00F53DC9" w:rsidP="00E47691">
            <w:pPr>
              <w:pStyle w:val="TableListBullet"/>
            </w:pPr>
            <w:r w:rsidRPr="009E2B43">
              <w:rPr>
                <w:b/>
                <w:bCs/>
              </w:rPr>
              <w:t>DGPFAPIH</w:t>
            </w:r>
            <w:r w:rsidRPr="009E2B43">
              <w:t xml:space="preserve"> and </w:t>
            </w:r>
            <w:r w:rsidRPr="009E2B43">
              <w:rPr>
                <w:b/>
                <w:bCs/>
              </w:rPr>
              <w:t>DGPFAPIU</w:t>
            </w:r>
            <w:r w:rsidRPr="009E2B43">
              <w:t xml:space="preserve"> are new routines.</w:t>
            </w:r>
          </w:p>
          <w:p w14:paraId="71DDCA75" w14:textId="77777777" w:rsidR="00F53DC9" w:rsidRPr="009E2B43" w:rsidRDefault="00F53DC9" w:rsidP="00E47691">
            <w:pPr>
              <w:pStyle w:val="TableListBullet"/>
            </w:pPr>
            <w:r w:rsidRPr="009E2B43">
              <w:t>Patch SD*5.3*578 – HIGH RISK MENTAL HEALTH NO SHOW REPORT. This is a Scheduling patch with a new nightly run and Ad-hoc Missed Appt Report option.</w:t>
            </w:r>
          </w:p>
          <w:p w14:paraId="64ACEA7B" w14:textId="77777777" w:rsidR="00F53DC9" w:rsidRPr="009E2B43" w:rsidRDefault="00F53DC9" w:rsidP="00E47691">
            <w:pPr>
              <w:pStyle w:val="TableListBullet"/>
            </w:pPr>
            <w:r w:rsidRPr="009E2B43">
              <w:lastRenderedPageBreak/>
              <w:t>Added two new Scheduling reports that identify no-show “high risk for suicide” patients that missed their MH appointments.</w:t>
            </w:r>
          </w:p>
          <w:p w14:paraId="58AC53D0" w14:textId="05EED7C2" w:rsidR="00F53DC9" w:rsidRPr="009E2B43" w:rsidRDefault="00F53DC9" w:rsidP="00E47691">
            <w:pPr>
              <w:pStyle w:val="TableListBullet"/>
            </w:pPr>
            <w:r w:rsidRPr="009E2B43">
              <w:rPr>
                <w:b/>
                <w:bCs/>
              </w:rPr>
              <w:t>SDMHAD</w:t>
            </w:r>
            <w:r w:rsidRPr="009E2B43">
              <w:t xml:space="preserve">, </w:t>
            </w:r>
            <w:r w:rsidRPr="009E2B43">
              <w:rPr>
                <w:b/>
                <w:bCs/>
              </w:rPr>
              <w:t>SDMHAD1</w:t>
            </w:r>
            <w:r w:rsidRPr="009E2B43">
              <w:t xml:space="preserve">, </w:t>
            </w:r>
            <w:r w:rsidRPr="009E2B43">
              <w:rPr>
                <w:b/>
                <w:bCs/>
              </w:rPr>
              <w:t>SDMHNS</w:t>
            </w:r>
            <w:r w:rsidRPr="009E2B43">
              <w:t xml:space="preserve">, and </w:t>
            </w:r>
            <w:r w:rsidRPr="009E2B43">
              <w:rPr>
                <w:b/>
                <w:bCs/>
              </w:rPr>
              <w:t>SDMHNS1</w:t>
            </w:r>
            <w:r w:rsidRPr="009E2B43">
              <w:t xml:space="preserve"> are new routine</w:t>
            </w:r>
            <w:r w:rsidR="00A829B2" w:rsidRPr="009E2B43">
              <w:t>s</w:t>
            </w:r>
            <w:r w:rsidRPr="009E2B43">
              <w:t>.</w:t>
            </w:r>
          </w:p>
          <w:p w14:paraId="4A354887" w14:textId="61E1B97A" w:rsidR="00F53DC9" w:rsidRPr="009E2B43" w:rsidRDefault="00F53DC9" w:rsidP="00E47691">
            <w:pPr>
              <w:pStyle w:val="TableListBullet"/>
            </w:pPr>
            <w:r w:rsidRPr="009E2B43">
              <w:t>SD MH NO SHOW NIGHTLY BGJ and No Show Nightly Background Job are being added to the Background Job Options.</w:t>
            </w:r>
          </w:p>
          <w:p w14:paraId="792C395B" w14:textId="2B9578BB" w:rsidR="00F53DC9" w:rsidRPr="009E2B43" w:rsidRDefault="00F53DC9" w:rsidP="00E47691">
            <w:pPr>
              <w:pStyle w:val="TableListBullet"/>
            </w:pPr>
            <w:r w:rsidRPr="009E2B43">
              <w:t>Glossary of Terms added.</w:t>
            </w:r>
          </w:p>
        </w:tc>
        <w:tc>
          <w:tcPr>
            <w:tcW w:w="2540" w:type="dxa"/>
          </w:tcPr>
          <w:p w14:paraId="30A161DA" w14:textId="2AE24D85" w:rsidR="00F53DC9" w:rsidRPr="009E2B43" w:rsidRDefault="00F53DC9" w:rsidP="00E47691">
            <w:pPr>
              <w:pStyle w:val="TableText"/>
            </w:pPr>
            <w:r w:rsidRPr="009E2B43">
              <w:lastRenderedPageBreak/>
              <w:t xml:space="preserve">VA </w:t>
            </w:r>
            <w:r w:rsidR="00E569D9" w:rsidRPr="009E2B43">
              <w:t>OIT</w:t>
            </w:r>
          </w:p>
        </w:tc>
      </w:tr>
      <w:tr w:rsidR="00F53DC9" w:rsidRPr="009E2B43" w14:paraId="0326D75C" w14:textId="77777777" w:rsidTr="00744E89">
        <w:trPr>
          <w:trHeight w:val="575"/>
        </w:trPr>
        <w:tc>
          <w:tcPr>
            <w:tcW w:w="0" w:type="auto"/>
          </w:tcPr>
          <w:p w14:paraId="6EE1225A" w14:textId="7826A24E" w:rsidR="00F53DC9" w:rsidRPr="009E2B43" w:rsidRDefault="00F53DC9" w:rsidP="00E47691">
            <w:pPr>
              <w:pStyle w:val="TableText"/>
            </w:pPr>
            <w:r w:rsidRPr="009E2B43">
              <w:t>01/2011</w:t>
            </w:r>
          </w:p>
        </w:tc>
        <w:tc>
          <w:tcPr>
            <w:tcW w:w="1133" w:type="dxa"/>
          </w:tcPr>
          <w:p w14:paraId="4DEFD0C1" w14:textId="77777777" w:rsidR="00F53DC9" w:rsidRPr="009E2B43" w:rsidRDefault="00F53DC9" w:rsidP="00E47691">
            <w:pPr>
              <w:pStyle w:val="TableText"/>
            </w:pPr>
            <w:r w:rsidRPr="009E2B43">
              <w:t>0.19</w:t>
            </w:r>
          </w:p>
        </w:tc>
        <w:tc>
          <w:tcPr>
            <w:tcW w:w="4387" w:type="dxa"/>
          </w:tcPr>
          <w:p w14:paraId="42DF0322" w14:textId="36CF08FA" w:rsidR="00A829B2" w:rsidRPr="009E2B43" w:rsidRDefault="00F53DC9" w:rsidP="00E47691">
            <w:pPr>
              <w:pStyle w:val="TableText"/>
            </w:pPr>
            <w:r w:rsidRPr="009E2B43">
              <w:t>DG*5.3*754 – ESR 3.1</w:t>
            </w:r>
            <w:r w:rsidR="009E5033" w:rsidRPr="009E2B43">
              <w:t xml:space="preserve"> Updates</w:t>
            </w:r>
            <w:r w:rsidR="00A829B2" w:rsidRPr="009E2B43">
              <w:t>:</w:t>
            </w:r>
          </w:p>
          <w:p w14:paraId="042851E9" w14:textId="7D963150" w:rsidR="00F53DC9" w:rsidRPr="009E2B43" w:rsidRDefault="00A829B2" w:rsidP="00E47691">
            <w:pPr>
              <w:pStyle w:val="TableText"/>
            </w:pPr>
            <w:r w:rsidRPr="009E2B43">
              <w:t>R</w:t>
            </w:r>
            <w:r w:rsidR="00F53DC9" w:rsidRPr="009E2B43">
              <w:t>emoved the Confidential Address Phone Number from the HL7 PID Segment Tables.</w:t>
            </w:r>
          </w:p>
        </w:tc>
        <w:tc>
          <w:tcPr>
            <w:tcW w:w="2540" w:type="dxa"/>
          </w:tcPr>
          <w:p w14:paraId="19DB0A4C" w14:textId="05836996" w:rsidR="00F53DC9" w:rsidRPr="009E2B43" w:rsidRDefault="00F53DC9" w:rsidP="00E47691">
            <w:pPr>
              <w:pStyle w:val="TableText"/>
            </w:pPr>
            <w:r w:rsidRPr="009E2B43">
              <w:t xml:space="preserve">VA </w:t>
            </w:r>
            <w:r w:rsidR="00E569D9" w:rsidRPr="009E2B43">
              <w:t>OIT</w:t>
            </w:r>
          </w:p>
        </w:tc>
      </w:tr>
      <w:tr w:rsidR="00F53DC9" w:rsidRPr="009E2B43" w14:paraId="0D2107C5" w14:textId="77777777" w:rsidTr="00744E89">
        <w:trPr>
          <w:trHeight w:val="575"/>
        </w:trPr>
        <w:tc>
          <w:tcPr>
            <w:tcW w:w="0" w:type="auto"/>
          </w:tcPr>
          <w:p w14:paraId="04209E6C" w14:textId="352D7887" w:rsidR="00F53DC9" w:rsidRPr="009E2B43" w:rsidRDefault="00F53DC9" w:rsidP="00E47691">
            <w:pPr>
              <w:pStyle w:val="TableText"/>
            </w:pPr>
            <w:r w:rsidRPr="009E2B43">
              <w:t>05/2010</w:t>
            </w:r>
          </w:p>
        </w:tc>
        <w:tc>
          <w:tcPr>
            <w:tcW w:w="1133" w:type="dxa"/>
          </w:tcPr>
          <w:p w14:paraId="726A38FA" w14:textId="77777777" w:rsidR="00F53DC9" w:rsidRPr="009E2B43" w:rsidRDefault="00F53DC9" w:rsidP="00E47691">
            <w:pPr>
              <w:pStyle w:val="TableText"/>
            </w:pPr>
            <w:r w:rsidRPr="009E2B43">
              <w:t>0.18</w:t>
            </w:r>
          </w:p>
        </w:tc>
        <w:tc>
          <w:tcPr>
            <w:tcW w:w="4387" w:type="dxa"/>
          </w:tcPr>
          <w:p w14:paraId="4370D0BC" w14:textId="3F9824E1" w:rsidR="00A829B2" w:rsidRPr="009E2B43" w:rsidRDefault="00F53DC9" w:rsidP="00E47691">
            <w:pPr>
              <w:pStyle w:val="TableText"/>
            </w:pPr>
            <w:r w:rsidRPr="009E2B43">
              <w:t>DG*5.3*754 – ESR 3.1</w:t>
            </w:r>
            <w:r w:rsidR="009E5033" w:rsidRPr="009E2B43">
              <w:t xml:space="preserve"> Updates</w:t>
            </w:r>
            <w:r w:rsidR="00A829B2" w:rsidRPr="009E2B43">
              <w:t>:</w:t>
            </w:r>
          </w:p>
          <w:p w14:paraId="0EFCD9E2" w14:textId="0B5F8086" w:rsidR="00A829B2" w:rsidRPr="009E2B43" w:rsidRDefault="00F53DC9" w:rsidP="00E47691">
            <w:pPr>
              <w:pStyle w:val="TableListBullet"/>
            </w:pPr>
            <w:r w:rsidRPr="009E2B43">
              <w:t xml:space="preserve">Updated </w:t>
            </w:r>
            <w:r w:rsidR="0079649A" w:rsidRPr="009E2B43">
              <w:t>“</w:t>
            </w:r>
            <w:r w:rsidRPr="009E2B43">
              <w:t>Alpha Subscripts</w:t>
            </w:r>
            <w:r w:rsidR="0079649A" w:rsidRPr="009E2B43">
              <w:t>”</w:t>
            </w:r>
            <w:r w:rsidRPr="009E2B43">
              <w:t xml:space="preserve"> section</w:t>
            </w:r>
            <w:r w:rsidR="00A829B2" w:rsidRPr="009E2B43">
              <w:t>.</w:t>
            </w:r>
          </w:p>
          <w:p w14:paraId="2B441BE4" w14:textId="77777777" w:rsidR="00A829B2" w:rsidRPr="009E2B43" w:rsidRDefault="00A829B2" w:rsidP="00E47691">
            <w:pPr>
              <w:pStyle w:val="TableListBullet"/>
            </w:pPr>
            <w:r w:rsidRPr="009E2B43">
              <w:t>A</w:t>
            </w:r>
            <w:r w:rsidR="00F53DC9" w:rsidRPr="009E2B43">
              <w:t>dded ADD^VADPT (29) &amp; “CPN”</w:t>
            </w:r>
            <w:r w:rsidRPr="009E2B43">
              <w:t>.</w:t>
            </w:r>
          </w:p>
          <w:p w14:paraId="7018B1F0" w14:textId="6EEED311" w:rsidR="00F53DC9" w:rsidRPr="009E2B43" w:rsidRDefault="00A829B2" w:rsidP="00E47691">
            <w:pPr>
              <w:pStyle w:val="TableListBullet"/>
            </w:pPr>
            <w:r w:rsidRPr="009E2B43">
              <w:t>A</w:t>
            </w:r>
            <w:r w:rsidR="00F53DC9" w:rsidRPr="009E2B43">
              <w:t>dded OPD^VADPT (8) &amp; “WP”.</w:t>
            </w:r>
          </w:p>
        </w:tc>
        <w:tc>
          <w:tcPr>
            <w:tcW w:w="2540" w:type="dxa"/>
          </w:tcPr>
          <w:p w14:paraId="7E6F4117" w14:textId="5F3D070F" w:rsidR="00F53DC9" w:rsidRPr="009E2B43" w:rsidRDefault="00F53DC9" w:rsidP="00E47691">
            <w:pPr>
              <w:pStyle w:val="TableText"/>
            </w:pPr>
            <w:r w:rsidRPr="009E2B43">
              <w:t xml:space="preserve">VA </w:t>
            </w:r>
            <w:r w:rsidR="00E569D9" w:rsidRPr="009E2B43">
              <w:t>OIT</w:t>
            </w:r>
          </w:p>
        </w:tc>
      </w:tr>
      <w:tr w:rsidR="00F53DC9" w:rsidRPr="009E2B43" w14:paraId="4BAC097D" w14:textId="77777777" w:rsidTr="00744E89">
        <w:trPr>
          <w:trHeight w:val="575"/>
        </w:trPr>
        <w:tc>
          <w:tcPr>
            <w:tcW w:w="0" w:type="auto"/>
          </w:tcPr>
          <w:p w14:paraId="4733C025" w14:textId="77CC908C" w:rsidR="00F53DC9" w:rsidRPr="009E2B43" w:rsidRDefault="00F53DC9" w:rsidP="00E47691">
            <w:pPr>
              <w:pStyle w:val="TableText"/>
            </w:pPr>
            <w:r w:rsidRPr="009E2B43">
              <w:t>11/2009</w:t>
            </w:r>
          </w:p>
        </w:tc>
        <w:tc>
          <w:tcPr>
            <w:tcW w:w="1133" w:type="dxa"/>
          </w:tcPr>
          <w:p w14:paraId="275F3265" w14:textId="77777777" w:rsidR="00F53DC9" w:rsidRPr="009E2B43" w:rsidRDefault="00F53DC9" w:rsidP="00E47691">
            <w:pPr>
              <w:pStyle w:val="TableText"/>
            </w:pPr>
            <w:r w:rsidRPr="009E2B43">
              <w:t>0.17</w:t>
            </w:r>
          </w:p>
        </w:tc>
        <w:tc>
          <w:tcPr>
            <w:tcW w:w="4387" w:type="dxa"/>
          </w:tcPr>
          <w:p w14:paraId="0E5BF571" w14:textId="4ACB9F35" w:rsidR="00A829B2" w:rsidRPr="009E2B43" w:rsidRDefault="00F53DC9" w:rsidP="00E47691">
            <w:pPr>
              <w:pStyle w:val="TableText"/>
            </w:pPr>
            <w:r w:rsidRPr="009E2B43">
              <w:t>DG*5.3*754 – ESR 3.1</w:t>
            </w:r>
            <w:r w:rsidR="009E5033" w:rsidRPr="009E2B43">
              <w:t xml:space="preserve"> Updates</w:t>
            </w:r>
            <w:r w:rsidR="00A829B2" w:rsidRPr="009E2B43">
              <w:t>:</w:t>
            </w:r>
          </w:p>
          <w:p w14:paraId="23057F09" w14:textId="33A82DF9" w:rsidR="00A829B2" w:rsidRPr="009E2B43" w:rsidRDefault="00F53DC9" w:rsidP="00E47691">
            <w:pPr>
              <w:pStyle w:val="TableListBullet"/>
            </w:pPr>
            <w:r w:rsidRPr="009E2B43">
              <w:t xml:space="preserve">Updated </w:t>
            </w:r>
            <w:r w:rsidR="0079649A" w:rsidRPr="009E2B43">
              <w:t>“</w:t>
            </w:r>
            <w:r w:rsidRPr="009E2B43">
              <w:t>VADPT Variables</w:t>
            </w:r>
            <w:r w:rsidR="0079649A" w:rsidRPr="009E2B43">
              <w:t>”</w:t>
            </w:r>
            <w:r w:rsidRPr="009E2B43">
              <w:t xml:space="preserve"> section</w:t>
            </w:r>
            <w:r w:rsidR="00A829B2" w:rsidRPr="009E2B43">
              <w:t>.</w:t>
            </w:r>
          </w:p>
          <w:p w14:paraId="7D9F3550" w14:textId="77777777" w:rsidR="00A829B2" w:rsidRPr="009E2B43" w:rsidRDefault="00A829B2" w:rsidP="00E47691">
            <w:pPr>
              <w:pStyle w:val="TableListBullet"/>
            </w:pPr>
            <w:r w:rsidRPr="009E2B43">
              <w:t>A</w:t>
            </w:r>
            <w:r w:rsidR="00F53DC9" w:rsidRPr="009E2B43">
              <w:t>dded ADD^VADPT (Conf. Phone Number, OPD^VADPT (Patient’s Phone Number (Work)</w:t>
            </w:r>
            <w:r w:rsidRPr="009E2B43">
              <w:t>.</w:t>
            </w:r>
          </w:p>
          <w:p w14:paraId="0A1D1633" w14:textId="5FCD2FF4" w:rsidR="00F53DC9" w:rsidRPr="009E2B43" w:rsidRDefault="00A829B2" w:rsidP="00E47691">
            <w:pPr>
              <w:pStyle w:val="TableListBullet"/>
            </w:pPr>
            <w:r w:rsidRPr="009E2B43">
              <w:t>A</w:t>
            </w:r>
            <w:r w:rsidR="00F53DC9" w:rsidRPr="009E2B43">
              <w:t>dded SEQ 13 to the PID - Patient Identification Segment.</w:t>
            </w:r>
          </w:p>
        </w:tc>
        <w:tc>
          <w:tcPr>
            <w:tcW w:w="2540" w:type="dxa"/>
          </w:tcPr>
          <w:p w14:paraId="18E95D46" w14:textId="3BBB786B" w:rsidR="00F53DC9" w:rsidRPr="009E2B43" w:rsidRDefault="00F53DC9" w:rsidP="00E47691">
            <w:pPr>
              <w:pStyle w:val="TableText"/>
            </w:pPr>
            <w:r w:rsidRPr="009E2B43">
              <w:t xml:space="preserve">VA </w:t>
            </w:r>
            <w:r w:rsidR="00E569D9" w:rsidRPr="009E2B43">
              <w:t>OIT</w:t>
            </w:r>
          </w:p>
        </w:tc>
      </w:tr>
      <w:tr w:rsidR="00F53DC9" w:rsidRPr="009E2B43" w14:paraId="137B8AF6" w14:textId="77777777" w:rsidTr="00744E89">
        <w:trPr>
          <w:trHeight w:val="575"/>
        </w:trPr>
        <w:tc>
          <w:tcPr>
            <w:tcW w:w="0" w:type="auto"/>
          </w:tcPr>
          <w:p w14:paraId="21F4F00E" w14:textId="361CF483" w:rsidR="00F53DC9" w:rsidRPr="009E2B43" w:rsidRDefault="00F53DC9" w:rsidP="00E47691">
            <w:pPr>
              <w:pStyle w:val="TableText"/>
            </w:pPr>
            <w:r w:rsidRPr="009E2B43">
              <w:t>03/2009</w:t>
            </w:r>
          </w:p>
        </w:tc>
        <w:tc>
          <w:tcPr>
            <w:tcW w:w="1133" w:type="dxa"/>
          </w:tcPr>
          <w:p w14:paraId="4CAA154A" w14:textId="77777777" w:rsidR="00F53DC9" w:rsidRPr="009E2B43" w:rsidRDefault="00F53DC9" w:rsidP="00E47691">
            <w:pPr>
              <w:pStyle w:val="TableText"/>
            </w:pPr>
            <w:r w:rsidRPr="009E2B43">
              <w:t>0.16</w:t>
            </w:r>
          </w:p>
        </w:tc>
        <w:tc>
          <w:tcPr>
            <w:tcW w:w="4387" w:type="dxa"/>
          </w:tcPr>
          <w:p w14:paraId="33FF874F" w14:textId="00A79B6F" w:rsidR="00F53DC9" w:rsidRPr="009E2B43" w:rsidRDefault="00F53DC9" w:rsidP="00E47691">
            <w:pPr>
              <w:pStyle w:val="TableText"/>
            </w:pPr>
            <w:r w:rsidRPr="009E2B43">
              <w:t>DG*5.3*688 and SD*5.3*441</w:t>
            </w:r>
            <w:r w:rsidR="009E5033" w:rsidRPr="009E2B43">
              <w:t xml:space="preserve"> Updates</w:t>
            </w:r>
            <w:r w:rsidR="00366792" w:rsidRPr="009E2B43">
              <w:t>:</w:t>
            </w:r>
          </w:p>
          <w:p w14:paraId="6CF6A9DA" w14:textId="6B4082B3" w:rsidR="00F53DC9" w:rsidRPr="009E2B43" w:rsidRDefault="00F53DC9" w:rsidP="00E47691">
            <w:pPr>
              <w:pStyle w:val="TableListBullet"/>
            </w:pPr>
            <w:r w:rsidRPr="009E2B43">
              <w:t>Enrollment VistA Changes Release 2 (EVC R2)</w:t>
            </w:r>
            <w:r w:rsidR="00366792" w:rsidRPr="009E2B43">
              <w:t>.</w:t>
            </w:r>
          </w:p>
          <w:p w14:paraId="1073C472" w14:textId="665E91D3" w:rsidR="00A829B2" w:rsidRPr="009E2B43" w:rsidRDefault="00F53DC9" w:rsidP="00E47691">
            <w:pPr>
              <w:pStyle w:val="TableListBullet"/>
            </w:pPr>
            <w:r w:rsidRPr="009E2B43">
              <w:t>Added additional Value of “</w:t>
            </w:r>
            <w:r w:rsidRPr="009E2B43">
              <w:rPr>
                <w:b/>
                <w:bCs/>
              </w:rPr>
              <w:t>O</w:t>
            </w:r>
            <w:r w:rsidRPr="009E2B43">
              <w:t>” for “</w:t>
            </w:r>
            <w:r w:rsidRPr="009E2B43">
              <w:rPr>
                <w:b/>
                <w:bCs/>
              </w:rPr>
              <w:t>Other</w:t>
            </w:r>
            <w:r w:rsidRPr="009E2B43">
              <w:t xml:space="preserve">” to </w:t>
            </w:r>
            <w:r w:rsidR="00FA57B6" w:rsidRPr="009E2B43">
              <w:rPr>
                <w:color w:val="0000FF"/>
                <w:u w:val="single"/>
              </w:rPr>
              <w:fldChar w:fldCharType="begin"/>
            </w:r>
            <w:r w:rsidR="00FA57B6" w:rsidRPr="009E2B43">
              <w:rPr>
                <w:color w:val="0000FF"/>
                <w:u w:val="single"/>
              </w:rPr>
              <w:instrText xml:space="preserve"> REF _Ref58480775 \h  \* MERGEFORMAT </w:instrText>
            </w:r>
            <w:r w:rsidR="00FA57B6" w:rsidRPr="009E2B43">
              <w:rPr>
                <w:color w:val="0000FF"/>
                <w:u w:val="single"/>
              </w:rPr>
            </w:r>
            <w:r w:rsidR="00FA57B6" w:rsidRPr="009E2B43">
              <w:rPr>
                <w:color w:val="0000FF"/>
                <w:u w:val="single"/>
              </w:rPr>
              <w:fldChar w:fldCharType="separate"/>
            </w:r>
            <w:r w:rsidR="00064DA6" w:rsidRPr="00064DA6">
              <w:rPr>
                <w:color w:val="0000FF"/>
                <w:u w:val="single"/>
              </w:rPr>
              <w:t>Table 129: Table VA0046—Agent Orange Exposure Location</w:t>
            </w:r>
            <w:r w:rsidR="00FA57B6" w:rsidRPr="009E2B43">
              <w:rPr>
                <w:color w:val="0000FF"/>
                <w:u w:val="single"/>
              </w:rPr>
              <w:fldChar w:fldCharType="end"/>
            </w:r>
            <w:r w:rsidRPr="009E2B43">
              <w:t>.</w:t>
            </w:r>
          </w:p>
          <w:p w14:paraId="4DDF0D53" w14:textId="2B986552" w:rsidR="00F53DC9" w:rsidRPr="009E2B43" w:rsidRDefault="00F53DC9" w:rsidP="00E47691">
            <w:pPr>
              <w:pStyle w:val="TableListBullet"/>
            </w:pPr>
            <w:r w:rsidRPr="009E2B43">
              <w:t>Removed Unknown value.</w:t>
            </w:r>
          </w:p>
          <w:p w14:paraId="010F102F" w14:textId="77777777" w:rsidR="00F53DC9" w:rsidRPr="009E2B43" w:rsidRDefault="00F53DC9" w:rsidP="00E47691">
            <w:pPr>
              <w:pStyle w:val="TableListBullet"/>
            </w:pPr>
            <w:r w:rsidRPr="009E2B43">
              <w:t>Changed Environmental Contaminants to SW Asia Conditions.</w:t>
            </w:r>
          </w:p>
          <w:p w14:paraId="39EC852F" w14:textId="0E91FA13" w:rsidR="00F53DC9" w:rsidRPr="009E2B43" w:rsidRDefault="00F53DC9" w:rsidP="00E47691">
            <w:pPr>
              <w:pStyle w:val="TableListBullet"/>
            </w:pPr>
            <w:r w:rsidRPr="009E2B43">
              <w:t xml:space="preserve">Added entries to Part 5 of the </w:t>
            </w:r>
            <w:r w:rsidR="0079649A" w:rsidRPr="009E2B43">
              <w:t>“Callable Entry Points</w:t>
            </w:r>
            <w:r w:rsidRPr="009E2B43">
              <w:t xml:space="preserve"> </w:t>
            </w:r>
            <w:r w:rsidR="0079649A" w:rsidRPr="009E2B43">
              <w:t>in</w:t>
            </w:r>
            <w:r w:rsidRPr="009E2B43">
              <w:t xml:space="preserve"> VADPT</w:t>
            </w:r>
            <w:r w:rsidR="0079649A" w:rsidRPr="009E2B43">
              <w:t>”</w:t>
            </w:r>
            <w:r w:rsidRPr="009E2B43">
              <w:t xml:space="preserve"> section.</w:t>
            </w:r>
          </w:p>
          <w:p w14:paraId="4B1BD66A" w14:textId="77777777" w:rsidR="00A829B2" w:rsidRPr="009E2B43" w:rsidRDefault="00F53DC9" w:rsidP="00E47691">
            <w:pPr>
              <w:pStyle w:val="TableListBullet"/>
            </w:pPr>
            <w:r w:rsidRPr="009E2B43">
              <w:t xml:space="preserve">SVC^VADPT modified to add </w:t>
            </w:r>
            <w:r w:rsidRPr="009E2B43">
              <w:rPr>
                <w:b/>
                <w:bCs/>
              </w:rPr>
              <w:t>VASV (14)</w:t>
            </w:r>
            <w:r w:rsidRPr="009E2B43">
              <w:t xml:space="preserve"> and </w:t>
            </w:r>
            <w:r w:rsidRPr="009E2B43">
              <w:rPr>
                <w:b/>
                <w:bCs/>
              </w:rPr>
              <w:t>VASV (14,1)</w:t>
            </w:r>
            <w:r w:rsidRPr="009E2B43">
              <w:t xml:space="preserve"> to the </w:t>
            </w:r>
            <w:r w:rsidRPr="009E2B43">
              <w:rPr>
                <w:b/>
                <w:bCs/>
              </w:rPr>
              <w:t>VASV</w:t>
            </w:r>
            <w:r w:rsidRPr="009E2B43">
              <w:t xml:space="preserve"> array for project SHAD.</w:t>
            </w:r>
          </w:p>
          <w:p w14:paraId="4692233F" w14:textId="00A5EFC4" w:rsidR="00A829B2" w:rsidRPr="009E2B43" w:rsidRDefault="00F53DC9" w:rsidP="00E47691">
            <w:pPr>
              <w:pStyle w:val="TableListBullet"/>
            </w:pPr>
            <w:r w:rsidRPr="009E2B43">
              <w:t xml:space="preserve">Added alpha subscripts to </w:t>
            </w:r>
            <w:r w:rsidR="0079649A" w:rsidRPr="009E2B43">
              <w:t>“</w:t>
            </w:r>
            <w:r w:rsidRPr="009E2B43">
              <w:t>ADD^VADPT</w:t>
            </w:r>
            <w:r w:rsidR="0079649A" w:rsidRPr="009E2B43">
              <w:t>”</w:t>
            </w:r>
            <w:r w:rsidRPr="009E2B43">
              <w:t xml:space="preserve"> section.</w:t>
            </w:r>
          </w:p>
          <w:p w14:paraId="41BE3910" w14:textId="667F8EB2" w:rsidR="00F53DC9" w:rsidRPr="009E2B43" w:rsidRDefault="00F53DC9" w:rsidP="00E47691">
            <w:pPr>
              <w:pStyle w:val="TableListBullet"/>
            </w:pPr>
            <w:r w:rsidRPr="009E2B43">
              <w:lastRenderedPageBreak/>
              <w:t>Added alpha subscripts to SVC^VADPT to reflect the alpha translation.</w:t>
            </w:r>
          </w:p>
          <w:p w14:paraId="399FE9B6" w14:textId="77777777" w:rsidR="00F53DC9" w:rsidRPr="009E2B43" w:rsidRDefault="00F53DC9" w:rsidP="00E47691">
            <w:pPr>
              <w:pStyle w:val="TableListBullet"/>
            </w:pPr>
            <w:r w:rsidRPr="009E2B43">
              <w:t>Replaced HL7 Control Segment - 2.3.6 PID-Patient Identification Segment table - with referral to MPI site on VDL.</w:t>
            </w:r>
          </w:p>
        </w:tc>
        <w:tc>
          <w:tcPr>
            <w:tcW w:w="2540" w:type="dxa"/>
          </w:tcPr>
          <w:p w14:paraId="46D5CF39" w14:textId="1166478A" w:rsidR="00F53DC9" w:rsidRPr="009E2B43" w:rsidRDefault="00F53DC9" w:rsidP="00E47691">
            <w:pPr>
              <w:pStyle w:val="TableText"/>
            </w:pPr>
            <w:r w:rsidRPr="009E2B43">
              <w:lastRenderedPageBreak/>
              <w:t xml:space="preserve">VA </w:t>
            </w:r>
            <w:r w:rsidR="00E569D9" w:rsidRPr="009E2B43">
              <w:t>OIT</w:t>
            </w:r>
          </w:p>
        </w:tc>
      </w:tr>
      <w:tr w:rsidR="00F53DC9" w:rsidRPr="009E2B43" w14:paraId="341E2955" w14:textId="77777777" w:rsidTr="00744E89">
        <w:trPr>
          <w:trHeight w:val="575"/>
        </w:trPr>
        <w:tc>
          <w:tcPr>
            <w:tcW w:w="0" w:type="auto"/>
          </w:tcPr>
          <w:p w14:paraId="058EBD43" w14:textId="43BB2BA7" w:rsidR="00F53DC9" w:rsidRPr="009E2B43" w:rsidRDefault="00F53DC9" w:rsidP="00E47691">
            <w:pPr>
              <w:pStyle w:val="TableText"/>
            </w:pPr>
            <w:r w:rsidRPr="009E2B43">
              <w:t>01/2009</w:t>
            </w:r>
          </w:p>
        </w:tc>
        <w:tc>
          <w:tcPr>
            <w:tcW w:w="1133" w:type="dxa"/>
          </w:tcPr>
          <w:p w14:paraId="4FFF682A" w14:textId="77777777" w:rsidR="00F53DC9" w:rsidRPr="009E2B43" w:rsidRDefault="00F53DC9" w:rsidP="00E47691">
            <w:pPr>
              <w:pStyle w:val="TableText"/>
            </w:pPr>
            <w:r w:rsidRPr="009E2B43">
              <w:t>0.15</w:t>
            </w:r>
          </w:p>
        </w:tc>
        <w:tc>
          <w:tcPr>
            <w:tcW w:w="4387" w:type="dxa"/>
          </w:tcPr>
          <w:p w14:paraId="2674D153" w14:textId="3FD88430" w:rsidR="00A829B2" w:rsidRPr="009E2B43" w:rsidRDefault="00F53DC9" w:rsidP="00E47691">
            <w:pPr>
              <w:pStyle w:val="TableText"/>
            </w:pPr>
            <w:r w:rsidRPr="009E2B43">
              <w:t xml:space="preserve">Name </w:t>
            </w:r>
            <w:r w:rsidR="009E5033" w:rsidRPr="009E2B43">
              <w:t>C</w:t>
            </w:r>
            <w:r w:rsidRPr="009E2B43">
              <w:t xml:space="preserve">hange </w:t>
            </w:r>
            <w:r w:rsidR="009E5033" w:rsidRPr="009E2B43">
              <w:t>U</w:t>
            </w:r>
            <w:r w:rsidRPr="009E2B43">
              <w:t>pdate</w:t>
            </w:r>
            <w:r w:rsidR="00A829B2" w:rsidRPr="009E2B43">
              <w:t>:</w:t>
            </w:r>
          </w:p>
          <w:p w14:paraId="144BEF46" w14:textId="38D38A7E" w:rsidR="00F53DC9" w:rsidRPr="009E2B43" w:rsidRDefault="00F53DC9" w:rsidP="00E47691">
            <w:pPr>
              <w:pStyle w:val="TableText"/>
            </w:pPr>
            <w:r w:rsidRPr="009E2B43">
              <w:t>Austin Automation Center (AAC) to Austin Information Technology Center (AITC)</w:t>
            </w:r>
            <w:r w:rsidR="00366792" w:rsidRPr="009E2B43">
              <w:t>.</w:t>
            </w:r>
          </w:p>
        </w:tc>
        <w:tc>
          <w:tcPr>
            <w:tcW w:w="2540" w:type="dxa"/>
          </w:tcPr>
          <w:p w14:paraId="40270601" w14:textId="0DA2C286" w:rsidR="00F53DC9" w:rsidRPr="009E2B43" w:rsidRDefault="00F53DC9" w:rsidP="00E47691">
            <w:pPr>
              <w:pStyle w:val="TableText"/>
            </w:pPr>
            <w:r w:rsidRPr="009E2B43">
              <w:t xml:space="preserve">VA </w:t>
            </w:r>
            <w:r w:rsidR="00E569D9" w:rsidRPr="009E2B43">
              <w:t>OIT</w:t>
            </w:r>
          </w:p>
        </w:tc>
      </w:tr>
      <w:tr w:rsidR="00F53DC9" w:rsidRPr="009E2B43" w14:paraId="009BEE3B" w14:textId="77777777" w:rsidTr="00744E89">
        <w:trPr>
          <w:trHeight w:val="575"/>
        </w:trPr>
        <w:tc>
          <w:tcPr>
            <w:tcW w:w="0" w:type="auto"/>
          </w:tcPr>
          <w:p w14:paraId="04247AF9" w14:textId="27768829" w:rsidR="00F53DC9" w:rsidRPr="009E2B43" w:rsidRDefault="00F53DC9" w:rsidP="00E47691">
            <w:pPr>
              <w:pStyle w:val="TableText"/>
            </w:pPr>
            <w:r w:rsidRPr="009E2B43">
              <w:t>07/2008</w:t>
            </w:r>
          </w:p>
        </w:tc>
        <w:tc>
          <w:tcPr>
            <w:tcW w:w="1133" w:type="dxa"/>
          </w:tcPr>
          <w:p w14:paraId="068E54D0" w14:textId="77777777" w:rsidR="00F53DC9" w:rsidRPr="009E2B43" w:rsidRDefault="00F53DC9" w:rsidP="00E47691">
            <w:pPr>
              <w:pStyle w:val="TableText"/>
            </w:pPr>
            <w:r w:rsidRPr="009E2B43">
              <w:t>0.14</w:t>
            </w:r>
          </w:p>
        </w:tc>
        <w:tc>
          <w:tcPr>
            <w:tcW w:w="4387" w:type="dxa"/>
          </w:tcPr>
          <w:p w14:paraId="19CAD1CE" w14:textId="77777777" w:rsidR="00A829B2" w:rsidRPr="009E2B43" w:rsidRDefault="00F53DC9" w:rsidP="00E47691">
            <w:pPr>
              <w:pStyle w:val="TableText"/>
            </w:pPr>
            <w:r w:rsidRPr="009E2B43">
              <w:t>DG*5.3*763 – Hold Debt to DMC</w:t>
            </w:r>
            <w:r w:rsidR="00366792" w:rsidRPr="009E2B43">
              <w:t>:</w:t>
            </w:r>
          </w:p>
          <w:p w14:paraId="2770A5FC" w14:textId="525F8286" w:rsidR="00366792" w:rsidRPr="009E2B43" w:rsidRDefault="00F53DC9" w:rsidP="00E47691">
            <w:pPr>
              <w:pStyle w:val="TableListBullet"/>
            </w:pPr>
            <w:r w:rsidRPr="009E2B43">
              <w:t xml:space="preserve">Added ENROLLMENT RATED DISABILITY UPLOAD AUDIT file to the </w:t>
            </w:r>
            <w:r w:rsidR="0079649A" w:rsidRPr="009E2B43">
              <w:t>“</w:t>
            </w:r>
            <w:r w:rsidRPr="009E2B43">
              <w:t>Files</w:t>
            </w:r>
            <w:r w:rsidR="0079649A" w:rsidRPr="009E2B43">
              <w:t>”</w:t>
            </w:r>
            <w:r w:rsidRPr="009E2B43">
              <w:t xml:space="preserve"> </w:t>
            </w:r>
            <w:r w:rsidR="0079649A" w:rsidRPr="009E2B43">
              <w:t>s</w:t>
            </w:r>
            <w:r w:rsidRPr="009E2B43">
              <w:t xml:space="preserve">ection (File List) and </w:t>
            </w:r>
            <w:r w:rsidR="0079649A" w:rsidRPr="009E2B43">
              <w:t>“</w:t>
            </w:r>
            <w:r w:rsidRPr="009E2B43">
              <w:t>Security</w:t>
            </w:r>
            <w:r w:rsidR="0079649A" w:rsidRPr="009E2B43">
              <w:t>”</w:t>
            </w:r>
            <w:r w:rsidRPr="009E2B43">
              <w:t xml:space="preserve"> </w:t>
            </w:r>
            <w:r w:rsidR="0079649A" w:rsidRPr="009E2B43">
              <w:t>s</w:t>
            </w:r>
            <w:r w:rsidRPr="009E2B43">
              <w:t>ection (</w:t>
            </w:r>
            <w:r w:rsidR="00216F6C" w:rsidRPr="009E2B43">
              <w:t xml:space="preserve">VA </w:t>
            </w:r>
            <w:r w:rsidRPr="009E2B43">
              <w:t>FileMan Access Codes).</w:t>
            </w:r>
          </w:p>
          <w:p w14:paraId="1D586570" w14:textId="3FFB5174" w:rsidR="00F53DC9" w:rsidRPr="009E2B43" w:rsidRDefault="00F53DC9" w:rsidP="00E47691">
            <w:pPr>
              <w:pStyle w:val="TableListBullet"/>
            </w:pPr>
            <w:r w:rsidRPr="009E2B43">
              <w:t xml:space="preserve">Added </w:t>
            </w:r>
            <w:r w:rsidRPr="009E2B43">
              <w:rPr>
                <w:b/>
                <w:bCs/>
              </w:rPr>
              <w:t>DGEN RD UPLOAD AUDIT PURGE</w:t>
            </w:r>
            <w:r w:rsidRPr="009E2B43">
              <w:t xml:space="preserve"> background job option.</w:t>
            </w:r>
          </w:p>
        </w:tc>
        <w:tc>
          <w:tcPr>
            <w:tcW w:w="2540" w:type="dxa"/>
          </w:tcPr>
          <w:p w14:paraId="6338442A" w14:textId="6E3A1B03" w:rsidR="00F53DC9" w:rsidRPr="009E2B43" w:rsidRDefault="00F53DC9" w:rsidP="00E47691">
            <w:pPr>
              <w:pStyle w:val="TableText"/>
            </w:pPr>
            <w:r w:rsidRPr="009E2B43">
              <w:t xml:space="preserve">VA </w:t>
            </w:r>
            <w:r w:rsidR="00E569D9" w:rsidRPr="009E2B43">
              <w:t>OIT</w:t>
            </w:r>
          </w:p>
        </w:tc>
      </w:tr>
      <w:tr w:rsidR="00F53DC9" w:rsidRPr="009E2B43" w14:paraId="4E581DD1" w14:textId="77777777" w:rsidTr="00744E89">
        <w:trPr>
          <w:trHeight w:val="575"/>
        </w:trPr>
        <w:tc>
          <w:tcPr>
            <w:tcW w:w="0" w:type="auto"/>
          </w:tcPr>
          <w:p w14:paraId="790F0148" w14:textId="26D98165" w:rsidR="00F53DC9" w:rsidRPr="009E2B43" w:rsidRDefault="00F53DC9" w:rsidP="00E47691">
            <w:pPr>
              <w:pStyle w:val="TableText"/>
            </w:pPr>
            <w:r w:rsidRPr="009E2B43">
              <w:t>07/2008</w:t>
            </w:r>
          </w:p>
        </w:tc>
        <w:tc>
          <w:tcPr>
            <w:tcW w:w="1133" w:type="dxa"/>
          </w:tcPr>
          <w:p w14:paraId="4FB11BAC" w14:textId="77777777" w:rsidR="00F53DC9" w:rsidRPr="009E2B43" w:rsidRDefault="00F53DC9" w:rsidP="00E47691">
            <w:pPr>
              <w:pStyle w:val="TableText"/>
            </w:pPr>
            <w:r w:rsidRPr="009E2B43">
              <w:t>0.13</w:t>
            </w:r>
          </w:p>
        </w:tc>
        <w:tc>
          <w:tcPr>
            <w:tcW w:w="4387" w:type="dxa"/>
          </w:tcPr>
          <w:p w14:paraId="430999DB" w14:textId="7053EFD7" w:rsidR="00366792" w:rsidRPr="009E2B43" w:rsidRDefault="00F53DC9" w:rsidP="00E47691">
            <w:pPr>
              <w:pStyle w:val="TableText"/>
            </w:pPr>
            <w:r w:rsidRPr="009E2B43">
              <w:t>DG*5.3*779</w:t>
            </w:r>
            <w:r w:rsidR="009E5033" w:rsidRPr="009E2B43">
              <w:t xml:space="preserve"> Updates</w:t>
            </w:r>
            <w:r w:rsidR="00366792" w:rsidRPr="009E2B43">
              <w:t>:</w:t>
            </w:r>
          </w:p>
          <w:p w14:paraId="587F65E2" w14:textId="340AA6CB" w:rsidR="00F53DC9" w:rsidRPr="009E2B43" w:rsidRDefault="00F53DC9" w:rsidP="00E47691">
            <w:pPr>
              <w:pStyle w:val="TableText"/>
            </w:pPr>
            <w:r w:rsidRPr="009E2B43">
              <w:t xml:space="preserve">Added </w:t>
            </w:r>
            <w:r w:rsidRPr="009E2B43">
              <w:rPr>
                <w:b/>
                <w:bCs/>
              </w:rPr>
              <w:t>DGEN NEACL MGT RPT1BK</w:t>
            </w:r>
            <w:r w:rsidRPr="009E2B43">
              <w:t xml:space="preserve"> background job option</w:t>
            </w:r>
            <w:r w:rsidR="00FA57B6" w:rsidRPr="009E2B43">
              <w:t>.</w:t>
            </w:r>
          </w:p>
        </w:tc>
        <w:tc>
          <w:tcPr>
            <w:tcW w:w="2540" w:type="dxa"/>
          </w:tcPr>
          <w:p w14:paraId="2A74651F" w14:textId="04560C1A" w:rsidR="00F53DC9" w:rsidRPr="009E2B43" w:rsidRDefault="00F53DC9" w:rsidP="00E47691">
            <w:pPr>
              <w:pStyle w:val="TableText"/>
            </w:pPr>
            <w:r w:rsidRPr="009E2B43">
              <w:t xml:space="preserve">VA </w:t>
            </w:r>
            <w:r w:rsidR="00E569D9" w:rsidRPr="009E2B43">
              <w:t>OIT</w:t>
            </w:r>
          </w:p>
        </w:tc>
      </w:tr>
      <w:tr w:rsidR="00F53DC9" w:rsidRPr="009E2B43" w14:paraId="7287CFFA" w14:textId="77777777" w:rsidTr="00744E89">
        <w:trPr>
          <w:trHeight w:val="575"/>
        </w:trPr>
        <w:tc>
          <w:tcPr>
            <w:tcW w:w="0" w:type="auto"/>
          </w:tcPr>
          <w:p w14:paraId="257CC6AD" w14:textId="71A27636" w:rsidR="00F53DC9" w:rsidRPr="009E2B43" w:rsidRDefault="00F53DC9" w:rsidP="00E47691">
            <w:pPr>
              <w:pStyle w:val="TableText"/>
            </w:pPr>
            <w:r w:rsidRPr="009E2B43">
              <w:t>06/2008</w:t>
            </w:r>
          </w:p>
        </w:tc>
        <w:tc>
          <w:tcPr>
            <w:tcW w:w="1133" w:type="dxa"/>
          </w:tcPr>
          <w:p w14:paraId="3EDE95F7" w14:textId="77777777" w:rsidR="00F53DC9" w:rsidRPr="009E2B43" w:rsidRDefault="00F53DC9" w:rsidP="00E47691">
            <w:pPr>
              <w:pStyle w:val="TableText"/>
            </w:pPr>
            <w:r w:rsidRPr="009E2B43">
              <w:t>0.12</w:t>
            </w:r>
          </w:p>
        </w:tc>
        <w:tc>
          <w:tcPr>
            <w:tcW w:w="4387" w:type="dxa"/>
          </w:tcPr>
          <w:p w14:paraId="1C26EC38" w14:textId="5F24F31B" w:rsidR="00366792" w:rsidRPr="009E2B43" w:rsidRDefault="00F53DC9" w:rsidP="00E47691">
            <w:pPr>
              <w:pStyle w:val="TableText"/>
            </w:pPr>
            <w:r w:rsidRPr="009E2B43">
              <w:t>DG*5.3*782</w:t>
            </w:r>
            <w:r w:rsidR="009E5033" w:rsidRPr="009E2B43">
              <w:t xml:space="preserve"> Updates</w:t>
            </w:r>
            <w:r w:rsidR="00366792" w:rsidRPr="009E2B43">
              <w:t>:</w:t>
            </w:r>
          </w:p>
          <w:p w14:paraId="7C2C0AA1" w14:textId="62E3E65B" w:rsidR="00F53DC9" w:rsidRPr="009E2B43" w:rsidRDefault="00366792" w:rsidP="00E47691">
            <w:pPr>
              <w:pStyle w:val="TableText"/>
            </w:pPr>
            <w:r w:rsidRPr="009E2B43">
              <w:t>U</w:t>
            </w:r>
            <w:r w:rsidR="00F53DC9" w:rsidRPr="009E2B43">
              <w:t xml:space="preserve">pdated </w:t>
            </w:r>
            <w:r w:rsidRPr="009E2B43">
              <w:t>RELIGION</w:t>
            </w:r>
            <w:r w:rsidR="00F53DC9" w:rsidRPr="009E2B43">
              <w:t xml:space="preserve"> </w:t>
            </w:r>
            <w:r w:rsidRPr="009E2B43">
              <w:t>f</w:t>
            </w:r>
            <w:r w:rsidR="00F53DC9" w:rsidRPr="009E2B43">
              <w:t>ile</w:t>
            </w:r>
            <w:r w:rsidRPr="009E2B43">
              <w:t>.</w:t>
            </w:r>
          </w:p>
        </w:tc>
        <w:tc>
          <w:tcPr>
            <w:tcW w:w="2540" w:type="dxa"/>
          </w:tcPr>
          <w:p w14:paraId="40A0C3E4" w14:textId="47C00417" w:rsidR="00F53DC9" w:rsidRPr="009E2B43" w:rsidRDefault="00F53DC9" w:rsidP="00E47691">
            <w:pPr>
              <w:pStyle w:val="TableText"/>
            </w:pPr>
            <w:r w:rsidRPr="009E2B43">
              <w:t xml:space="preserve">VA </w:t>
            </w:r>
            <w:r w:rsidR="00E569D9" w:rsidRPr="009E2B43">
              <w:t>OIT</w:t>
            </w:r>
          </w:p>
        </w:tc>
      </w:tr>
      <w:tr w:rsidR="00F53DC9" w:rsidRPr="009E2B43" w14:paraId="4BF5C150" w14:textId="77777777" w:rsidTr="00744E89">
        <w:trPr>
          <w:trHeight w:val="575"/>
        </w:trPr>
        <w:tc>
          <w:tcPr>
            <w:tcW w:w="0" w:type="auto"/>
          </w:tcPr>
          <w:p w14:paraId="5F4294F7" w14:textId="6C52CC6F" w:rsidR="00F53DC9" w:rsidRPr="009E2B43" w:rsidRDefault="00F53DC9" w:rsidP="00E47691">
            <w:pPr>
              <w:pStyle w:val="TableText"/>
            </w:pPr>
            <w:r w:rsidRPr="009E2B43">
              <w:t>06/2008</w:t>
            </w:r>
          </w:p>
        </w:tc>
        <w:tc>
          <w:tcPr>
            <w:tcW w:w="1133" w:type="dxa"/>
          </w:tcPr>
          <w:p w14:paraId="1859BE58" w14:textId="77777777" w:rsidR="00F53DC9" w:rsidRPr="009E2B43" w:rsidRDefault="00F53DC9" w:rsidP="00E47691">
            <w:pPr>
              <w:pStyle w:val="TableText"/>
            </w:pPr>
            <w:r w:rsidRPr="009E2B43">
              <w:t>0.11</w:t>
            </w:r>
          </w:p>
        </w:tc>
        <w:tc>
          <w:tcPr>
            <w:tcW w:w="4387" w:type="dxa"/>
          </w:tcPr>
          <w:p w14:paraId="47BA5546" w14:textId="278F3125" w:rsidR="00366792" w:rsidRPr="009E2B43" w:rsidRDefault="00F53DC9" w:rsidP="00E47691">
            <w:pPr>
              <w:pStyle w:val="TableText"/>
            </w:pPr>
            <w:r w:rsidRPr="009E2B43">
              <w:t>DG*5.3*644</w:t>
            </w:r>
            <w:r w:rsidR="009E5033" w:rsidRPr="009E2B43">
              <w:t xml:space="preserve"> Updates</w:t>
            </w:r>
            <w:r w:rsidR="00366792" w:rsidRPr="009E2B43">
              <w:t>:</w:t>
            </w:r>
          </w:p>
          <w:p w14:paraId="45E7FE0D" w14:textId="7504799C" w:rsidR="00F53DC9" w:rsidRPr="009E2B43" w:rsidRDefault="00F53DC9" w:rsidP="00E47691">
            <w:pPr>
              <w:pStyle w:val="TableText"/>
            </w:pPr>
            <w:r w:rsidRPr="009E2B43">
              <w:t>Home Telehealth enhancements</w:t>
            </w:r>
            <w:r w:rsidR="00366792" w:rsidRPr="009E2B43">
              <w:t>.</w:t>
            </w:r>
          </w:p>
        </w:tc>
        <w:tc>
          <w:tcPr>
            <w:tcW w:w="2540" w:type="dxa"/>
          </w:tcPr>
          <w:p w14:paraId="700A0885" w14:textId="6F1ED9EC" w:rsidR="00F53DC9" w:rsidRPr="009E2B43" w:rsidRDefault="00F53DC9" w:rsidP="00E47691">
            <w:pPr>
              <w:pStyle w:val="TableText"/>
            </w:pPr>
            <w:r w:rsidRPr="009E2B43">
              <w:t xml:space="preserve">VA </w:t>
            </w:r>
            <w:r w:rsidR="00E569D9" w:rsidRPr="009E2B43">
              <w:t>OIT</w:t>
            </w:r>
          </w:p>
        </w:tc>
      </w:tr>
      <w:tr w:rsidR="00F53DC9" w:rsidRPr="009E2B43" w14:paraId="43D7439C" w14:textId="77777777" w:rsidTr="00744E89">
        <w:trPr>
          <w:trHeight w:val="575"/>
        </w:trPr>
        <w:tc>
          <w:tcPr>
            <w:tcW w:w="0" w:type="auto"/>
          </w:tcPr>
          <w:p w14:paraId="2E060297" w14:textId="3A7266E8" w:rsidR="00F53DC9" w:rsidRPr="009E2B43" w:rsidRDefault="00F53DC9" w:rsidP="00E47691">
            <w:pPr>
              <w:pStyle w:val="TableText"/>
            </w:pPr>
            <w:r w:rsidRPr="009E2B43">
              <w:t>01/2008</w:t>
            </w:r>
          </w:p>
        </w:tc>
        <w:tc>
          <w:tcPr>
            <w:tcW w:w="1133" w:type="dxa"/>
          </w:tcPr>
          <w:p w14:paraId="379E1D3E" w14:textId="77777777" w:rsidR="00F53DC9" w:rsidRPr="009E2B43" w:rsidRDefault="00F53DC9" w:rsidP="00E47691">
            <w:pPr>
              <w:pStyle w:val="TableText"/>
            </w:pPr>
            <w:r w:rsidRPr="009E2B43">
              <w:t>0.10</w:t>
            </w:r>
          </w:p>
        </w:tc>
        <w:tc>
          <w:tcPr>
            <w:tcW w:w="4387" w:type="dxa"/>
          </w:tcPr>
          <w:p w14:paraId="22471FD3" w14:textId="3B5D2638" w:rsidR="00366792" w:rsidRPr="009E2B43" w:rsidRDefault="00F53DC9" w:rsidP="00E47691">
            <w:pPr>
              <w:pStyle w:val="TableText"/>
            </w:pPr>
            <w:r w:rsidRPr="009E2B43">
              <w:t>SD*5.3*253, SD*5.3*275, SD*5.3*283, SD*5.3*285, SD*5.3*301, SD*5.3*310, SD*5.3*316, SD*5.3*347, SD*5.3*508</w:t>
            </w:r>
            <w:r w:rsidR="009E5033" w:rsidRPr="009E2B43">
              <w:t xml:space="preserve"> Updates</w:t>
            </w:r>
            <w:r w:rsidR="00366792" w:rsidRPr="009E2B43">
              <w:t>:</w:t>
            </w:r>
          </w:p>
          <w:p w14:paraId="47D4AAD1" w14:textId="611808D5" w:rsidR="00F53DC9" w:rsidRPr="009E2B43" w:rsidRDefault="00F53DC9" w:rsidP="00E47691">
            <w:pPr>
              <w:pStyle w:val="TableText"/>
            </w:pPr>
            <w:r w:rsidRPr="009E2B43">
              <w:t>Added/</w:t>
            </w:r>
            <w:r w:rsidR="00366792" w:rsidRPr="009E2B43">
              <w:t>U</w:t>
            </w:r>
            <w:r w:rsidRPr="009E2B43">
              <w:t xml:space="preserve">pdated Scheduling Application </w:t>
            </w:r>
            <w:r w:rsidR="00934E53" w:rsidRPr="009E2B43">
              <w:t>Programming Interface</w:t>
            </w:r>
            <w:r w:rsidRPr="009E2B43">
              <w:t>s (APIs) section</w:t>
            </w:r>
            <w:r w:rsidR="00366792" w:rsidRPr="009E2B43">
              <w:t>.</w:t>
            </w:r>
          </w:p>
        </w:tc>
        <w:tc>
          <w:tcPr>
            <w:tcW w:w="2540" w:type="dxa"/>
          </w:tcPr>
          <w:p w14:paraId="44A9DEDB" w14:textId="125A9CD7" w:rsidR="00F53DC9" w:rsidRPr="009E2B43" w:rsidRDefault="00F53DC9" w:rsidP="00E47691">
            <w:pPr>
              <w:pStyle w:val="TableText"/>
            </w:pPr>
            <w:r w:rsidRPr="009E2B43">
              <w:t xml:space="preserve">VA </w:t>
            </w:r>
            <w:r w:rsidR="00E569D9" w:rsidRPr="009E2B43">
              <w:t>OIT</w:t>
            </w:r>
          </w:p>
        </w:tc>
      </w:tr>
      <w:tr w:rsidR="00F53DC9" w:rsidRPr="009E2B43" w14:paraId="7B4D21A5" w14:textId="77777777" w:rsidTr="00744E89">
        <w:trPr>
          <w:trHeight w:val="575"/>
        </w:trPr>
        <w:tc>
          <w:tcPr>
            <w:tcW w:w="0" w:type="auto"/>
          </w:tcPr>
          <w:p w14:paraId="34499F86" w14:textId="530BF3AD" w:rsidR="00F53DC9" w:rsidRPr="009E2B43" w:rsidRDefault="00F53DC9" w:rsidP="00E47691">
            <w:pPr>
              <w:pStyle w:val="TableText"/>
            </w:pPr>
            <w:r w:rsidRPr="009E2B43">
              <w:t>06/2007</w:t>
            </w:r>
          </w:p>
        </w:tc>
        <w:tc>
          <w:tcPr>
            <w:tcW w:w="1133" w:type="dxa"/>
          </w:tcPr>
          <w:p w14:paraId="0779A815" w14:textId="77777777" w:rsidR="00F53DC9" w:rsidRPr="009E2B43" w:rsidRDefault="00F53DC9" w:rsidP="00E47691">
            <w:pPr>
              <w:pStyle w:val="TableText"/>
            </w:pPr>
            <w:r w:rsidRPr="009E2B43">
              <w:t>0.9</w:t>
            </w:r>
          </w:p>
        </w:tc>
        <w:tc>
          <w:tcPr>
            <w:tcW w:w="4387" w:type="dxa"/>
          </w:tcPr>
          <w:p w14:paraId="2ED52824" w14:textId="7F8FFAA5" w:rsidR="00366792" w:rsidRPr="009E2B43" w:rsidRDefault="00F53DC9" w:rsidP="00E47691">
            <w:pPr>
              <w:pStyle w:val="TableText"/>
            </w:pPr>
            <w:r w:rsidRPr="009E2B43">
              <w:t>DG*5.3*707</w:t>
            </w:r>
            <w:r w:rsidR="009E5033" w:rsidRPr="009E2B43">
              <w:t xml:space="preserve"> Updates</w:t>
            </w:r>
            <w:r w:rsidR="00366792" w:rsidRPr="009E2B43">
              <w:t>:</w:t>
            </w:r>
          </w:p>
          <w:p w14:paraId="6131DD48" w14:textId="22CB6A20" w:rsidR="00F53DC9" w:rsidRPr="009E2B43" w:rsidRDefault="00366792" w:rsidP="00E47691">
            <w:pPr>
              <w:pStyle w:val="TableText"/>
            </w:pPr>
            <w:r w:rsidRPr="009E2B43">
              <w:t>A</w:t>
            </w:r>
            <w:r w:rsidR="00F53DC9" w:rsidRPr="009E2B43">
              <w:t xml:space="preserve">dded “HL7 Generic PID,EVN,PV1 Segment Builder established by MPI” to the </w:t>
            </w:r>
            <w:r w:rsidR="0079649A" w:rsidRPr="009E2B43">
              <w:t>“</w:t>
            </w:r>
            <w:r w:rsidR="00F53DC9" w:rsidRPr="009E2B43">
              <w:t>HL7 Interface Specifications</w:t>
            </w:r>
            <w:r w:rsidR="0079649A" w:rsidRPr="009E2B43">
              <w:t>”</w:t>
            </w:r>
            <w:r w:rsidR="00F53DC9" w:rsidRPr="009E2B43">
              <w:t xml:space="preserve"> section</w:t>
            </w:r>
            <w:r w:rsidRPr="009E2B43">
              <w:t>.</w:t>
            </w:r>
          </w:p>
        </w:tc>
        <w:tc>
          <w:tcPr>
            <w:tcW w:w="2540" w:type="dxa"/>
          </w:tcPr>
          <w:p w14:paraId="51030113" w14:textId="5781A27B" w:rsidR="00F53DC9" w:rsidRPr="009E2B43" w:rsidRDefault="00F53DC9" w:rsidP="00E47691">
            <w:pPr>
              <w:pStyle w:val="TableText"/>
            </w:pPr>
            <w:r w:rsidRPr="009E2B43">
              <w:t xml:space="preserve">VA </w:t>
            </w:r>
            <w:r w:rsidR="00E569D9" w:rsidRPr="009E2B43">
              <w:t>OIT</w:t>
            </w:r>
          </w:p>
        </w:tc>
      </w:tr>
      <w:tr w:rsidR="00F53DC9" w:rsidRPr="009E2B43" w14:paraId="272BD6BF" w14:textId="77777777" w:rsidTr="00744E89">
        <w:trPr>
          <w:trHeight w:val="575"/>
        </w:trPr>
        <w:tc>
          <w:tcPr>
            <w:tcW w:w="0" w:type="auto"/>
          </w:tcPr>
          <w:p w14:paraId="5910BEC9" w14:textId="15D9F640" w:rsidR="00F53DC9" w:rsidRPr="009E2B43" w:rsidRDefault="00F53DC9" w:rsidP="00E47691">
            <w:pPr>
              <w:pStyle w:val="TableText"/>
            </w:pPr>
            <w:r w:rsidRPr="009E2B43">
              <w:t>11/2006</w:t>
            </w:r>
          </w:p>
        </w:tc>
        <w:tc>
          <w:tcPr>
            <w:tcW w:w="1133" w:type="dxa"/>
          </w:tcPr>
          <w:p w14:paraId="72740AFF" w14:textId="77777777" w:rsidR="00F53DC9" w:rsidRPr="009E2B43" w:rsidRDefault="00F53DC9" w:rsidP="00E47691">
            <w:pPr>
              <w:pStyle w:val="TableText"/>
            </w:pPr>
            <w:r w:rsidRPr="009E2B43">
              <w:t>0.8</w:t>
            </w:r>
          </w:p>
        </w:tc>
        <w:tc>
          <w:tcPr>
            <w:tcW w:w="4387" w:type="dxa"/>
          </w:tcPr>
          <w:p w14:paraId="69737585" w14:textId="518F9702" w:rsidR="00A829B2" w:rsidRPr="009E2B43" w:rsidRDefault="00F53DC9" w:rsidP="00E47691">
            <w:pPr>
              <w:pStyle w:val="TableText"/>
            </w:pPr>
            <w:r w:rsidRPr="009E2B43">
              <w:t>DG*5.3*650</w:t>
            </w:r>
            <w:r w:rsidR="009E5033" w:rsidRPr="009E2B43">
              <w:t xml:space="preserve"> Updates</w:t>
            </w:r>
            <w:r w:rsidR="00A829B2" w:rsidRPr="009E2B43">
              <w:t>:</w:t>
            </w:r>
          </w:p>
          <w:p w14:paraId="68D6BAA4" w14:textId="1E94503D" w:rsidR="00F53DC9" w:rsidRPr="009E2B43" w:rsidRDefault="00A829B2" w:rsidP="00E47691">
            <w:pPr>
              <w:pStyle w:val="TableText"/>
            </w:pPr>
            <w:r w:rsidRPr="009E2B43">
              <w:t>A</w:t>
            </w:r>
            <w:r w:rsidR="00F53DC9" w:rsidRPr="009E2B43">
              <w:t xml:space="preserve">dded two new </w:t>
            </w:r>
            <w:r w:rsidR="0079649A" w:rsidRPr="009E2B43">
              <w:t>F</w:t>
            </w:r>
            <w:r w:rsidR="00F53DC9" w:rsidRPr="009E2B43">
              <w:t>iles - #26.19 and #26.21</w:t>
            </w:r>
            <w:r w:rsidR="00366792" w:rsidRPr="009E2B43">
              <w:t>.</w:t>
            </w:r>
          </w:p>
        </w:tc>
        <w:tc>
          <w:tcPr>
            <w:tcW w:w="2540" w:type="dxa"/>
          </w:tcPr>
          <w:p w14:paraId="10C315E6" w14:textId="63C686DF" w:rsidR="00F53DC9" w:rsidRPr="009E2B43" w:rsidRDefault="00F53DC9" w:rsidP="00E47691">
            <w:pPr>
              <w:pStyle w:val="TableText"/>
            </w:pPr>
            <w:r w:rsidRPr="009E2B43">
              <w:t xml:space="preserve">VA </w:t>
            </w:r>
            <w:r w:rsidR="00E569D9" w:rsidRPr="009E2B43">
              <w:t>OIT</w:t>
            </w:r>
          </w:p>
        </w:tc>
      </w:tr>
      <w:tr w:rsidR="00F53DC9" w:rsidRPr="009E2B43" w14:paraId="714D1807" w14:textId="77777777" w:rsidTr="00744E89">
        <w:trPr>
          <w:trHeight w:val="575"/>
        </w:trPr>
        <w:tc>
          <w:tcPr>
            <w:tcW w:w="0" w:type="auto"/>
          </w:tcPr>
          <w:p w14:paraId="57DA2E15" w14:textId="1E68A6D1" w:rsidR="00F53DC9" w:rsidRPr="009E2B43" w:rsidRDefault="00F53DC9" w:rsidP="00E47691">
            <w:pPr>
              <w:pStyle w:val="TableText"/>
            </w:pPr>
            <w:r w:rsidRPr="009E2B43">
              <w:t>10/2006</w:t>
            </w:r>
          </w:p>
        </w:tc>
        <w:tc>
          <w:tcPr>
            <w:tcW w:w="1133" w:type="dxa"/>
          </w:tcPr>
          <w:p w14:paraId="6826CD85" w14:textId="77777777" w:rsidR="00F53DC9" w:rsidRPr="009E2B43" w:rsidRDefault="00F53DC9" w:rsidP="00E47691">
            <w:pPr>
              <w:pStyle w:val="TableText"/>
            </w:pPr>
            <w:r w:rsidRPr="009E2B43">
              <w:t>0.7</w:t>
            </w:r>
          </w:p>
        </w:tc>
        <w:tc>
          <w:tcPr>
            <w:tcW w:w="4387" w:type="dxa"/>
          </w:tcPr>
          <w:p w14:paraId="67A4F7F8" w14:textId="77777777" w:rsidR="00A829B2" w:rsidRPr="009E2B43" w:rsidRDefault="00F53DC9" w:rsidP="00E47691">
            <w:pPr>
              <w:pStyle w:val="TableText"/>
            </w:pPr>
            <w:r w:rsidRPr="009E2B43">
              <w:t>DG*5.3*689 OEF/OIF Enhancements</w:t>
            </w:r>
            <w:r w:rsidR="00A829B2" w:rsidRPr="009E2B43">
              <w:t>:</w:t>
            </w:r>
          </w:p>
          <w:p w14:paraId="33A744C1" w14:textId="49D3AE86" w:rsidR="00F53DC9" w:rsidRPr="009E2B43" w:rsidRDefault="00A829B2" w:rsidP="00E47691">
            <w:pPr>
              <w:pStyle w:val="TableText"/>
            </w:pPr>
            <w:r w:rsidRPr="009E2B43">
              <w:t>U</w:t>
            </w:r>
            <w:r w:rsidR="00F53DC9" w:rsidRPr="009E2B43">
              <w:t xml:space="preserve">pdated </w:t>
            </w:r>
            <w:r w:rsidR="0079649A" w:rsidRPr="009E2B43">
              <w:t>“</w:t>
            </w:r>
            <w:r w:rsidR="00F53DC9" w:rsidRPr="009E2B43">
              <w:t xml:space="preserve">SVC^VADPT Variable </w:t>
            </w:r>
            <w:r w:rsidR="0079649A" w:rsidRPr="009E2B43">
              <w:t>S</w:t>
            </w:r>
            <w:r w:rsidR="00F53DC9" w:rsidRPr="009E2B43">
              <w:t>egment</w:t>
            </w:r>
            <w:r w:rsidR="0079649A" w:rsidRPr="009E2B43">
              <w:t>”</w:t>
            </w:r>
            <w:r w:rsidR="00F53DC9" w:rsidRPr="009E2B43">
              <w:t xml:space="preserve"> section</w:t>
            </w:r>
            <w:r w:rsidR="00366792" w:rsidRPr="009E2B43">
              <w:t>.</w:t>
            </w:r>
          </w:p>
        </w:tc>
        <w:tc>
          <w:tcPr>
            <w:tcW w:w="2540" w:type="dxa"/>
          </w:tcPr>
          <w:p w14:paraId="330566FF" w14:textId="3FA1502A" w:rsidR="00F53DC9" w:rsidRPr="009E2B43" w:rsidRDefault="00F53DC9" w:rsidP="00E47691">
            <w:pPr>
              <w:pStyle w:val="TableText"/>
            </w:pPr>
            <w:r w:rsidRPr="009E2B43">
              <w:t xml:space="preserve">VA </w:t>
            </w:r>
            <w:r w:rsidR="00E569D9" w:rsidRPr="009E2B43">
              <w:t>OIT</w:t>
            </w:r>
          </w:p>
        </w:tc>
      </w:tr>
      <w:tr w:rsidR="00F53DC9" w:rsidRPr="009E2B43" w14:paraId="42B449FF" w14:textId="77777777" w:rsidTr="00744E89">
        <w:trPr>
          <w:trHeight w:val="575"/>
        </w:trPr>
        <w:tc>
          <w:tcPr>
            <w:tcW w:w="0" w:type="auto"/>
          </w:tcPr>
          <w:p w14:paraId="359FCB1D" w14:textId="0B1DEC29" w:rsidR="00F53DC9" w:rsidRPr="009E2B43" w:rsidRDefault="00F53DC9" w:rsidP="00E47691">
            <w:pPr>
              <w:pStyle w:val="TableText"/>
            </w:pPr>
            <w:r w:rsidRPr="009E2B43">
              <w:t>04/2006</w:t>
            </w:r>
          </w:p>
        </w:tc>
        <w:tc>
          <w:tcPr>
            <w:tcW w:w="1133" w:type="dxa"/>
          </w:tcPr>
          <w:p w14:paraId="4E3FFA11" w14:textId="77777777" w:rsidR="00F53DC9" w:rsidRPr="009E2B43" w:rsidRDefault="00F53DC9" w:rsidP="00E47691">
            <w:pPr>
              <w:pStyle w:val="TableText"/>
            </w:pPr>
            <w:r w:rsidRPr="009E2B43">
              <w:t>0.6</w:t>
            </w:r>
          </w:p>
        </w:tc>
        <w:tc>
          <w:tcPr>
            <w:tcW w:w="4387" w:type="dxa"/>
          </w:tcPr>
          <w:p w14:paraId="430674FE" w14:textId="77777777" w:rsidR="00A829B2" w:rsidRPr="009E2B43" w:rsidRDefault="00F53DC9" w:rsidP="00E47691">
            <w:pPr>
              <w:pStyle w:val="TableText"/>
            </w:pPr>
            <w:r w:rsidRPr="009E2B43">
              <w:t>DG*5.3*692 Enhancement</w:t>
            </w:r>
            <w:r w:rsidR="00A829B2" w:rsidRPr="009E2B43">
              <w:t>:</w:t>
            </w:r>
          </w:p>
          <w:p w14:paraId="0769328C" w14:textId="7C4331B8" w:rsidR="00F53DC9" w:rsidRPr="009E2B43" w:rsidRDefault="00A829B2" w:rsidP="00E47691">
            <w:pPr>
              <w:pStyle w:val="TableText"/>
            </w:pPr>
            <w:r w:rsidRPr="009E2B43">
              <w:lastRenderedPageBreak/>
              <w:t>U</w:t>
            </w:r>
            <w:r w:rsidR="00F53DC9" w:rsidRPr="009E2B43">
              <w:t>pdated HL7 Interface Spec for Transmission of Ambulatory Care Data</w:t>
            </w:r>
            <w:r w:rsidR="00366792" w:rsidRPr="009E2B43">
              <w:t>.</w:t>
            </w:r>
          </w:p>
        </w:tc>
        <w:tc>
          <w:tcPr>
            <w:tcW w:w="2540" w:type="dxa"/>
          </w:tcPr>
          <w:p w14:paraId="69C4EC90" w14:textId="03A2CFA2" w:rsidR="00F53DC9" w:rsidRPr="009E2B43" w:rsidRDefault="00F53DC9" w:rsidP="00E47691">
            <w:pPr>
              <w:pStyle w:val="TableText"/>
            </w:pPr>
            <w:r w:rsidRPr="009E2B43">
              <w:lastRenderedPageBreak/>
              <w:t xml:space="preserve">VA </w:t>
            </w:r>
            <w:r w:rsidR="00E569D9" w:rsidRPr="009E2B43">
              <w:t>OIT</w:t>
            </w:r>
          </w:p>
        </w:tc>
      </w:tr>
      <w:tr w:rsidR="00F53DC9" w:rsidRPr="009E2B43" w14:paraId="2C62BDE3" w14:textId="77777777" w:rsidTr="00744E89">
        <w:trPr>
          <w:trHeight w:val="575"/>
        </w:trPr>
        <w:tc>
          <w:tcPr>
            <w:tcW w:w="0" w:type="auto"/>
          </w:tcPr>
          <w:p w14:paraId="198794E1" w14:textId="653FBF97" w:rsidR="00F53DC9" w:rsidRPr="009E2B43" w:rsidRDefault="00F53DC9" w:rsidP="00E47691">
            <w:pPr>
              <w:pStyle w:val="TableText"/>
            </w:pPr>
            <w:r w:rsidRPr="009E2B43">
              <w:t>03/2006</w:t>
            </w:r>
          </w:p>
        </w:tc>
        <w:tc>
          <w:tcPr>
            <w:tcW w:w="1133" w:type="dxa"/>
          </w:tcPr>
          <w:p w14:paraId="01673C08" w14:textId="77777777" w:rsidR="00F53DC9" w:rsidRPr="009E2B43" w:rsidRDefault="00F53DC9" w:rsidP="00E47691">
            <w:pPr>
              <w:pStyle w:val="TableText"/>
            </w:pPr>
            <w:r w:rsidRPr="009E2B43">
              <w:t>0.5</w:t>
            </w:r>
          </w:p>
        </w:tc>
        <w:tc>
          <w:tcPr>
            <w:tcW w:w="4387" w:type="dxa"/>
          </w:tcPr>
          <w:p w14:paraId="15070144" w14:textId="77777777" w:rsidR="00A829B2" w:rsidRPr="009E2B43" w:rsidRDefault="00F53DC9" w:rsidP="00E47691">
            <w:pPr>
              <w:pStyle w:val="TableText"/>
            </w:pPr>
            <w:r w:rsidRPr="009E2B43">
              <w:t>DG*5.3*687 Maintenance</w:t>
            </w:r>
            <w:r w:rsidR="00A829B2" w:rsidRPr="009E2B43">
              <w:t>:</w:t>
            </w:r>
          </w:p>
          <w:p w14:paraId="7076AC89" w14:textId="61BEE8ED" w:rsidR="00F53DC9" w:rsidRPr="009E2B43" w:rsidRDefault="00A829B2" w:rsidP="00E47691">
            <w:pPr>
              <w:pStyle w:val="TableText"/>
            </w:pPr>
            <w:r w:rsidRPr="009E2B43">
              <w:t>R</w:t>
            </w:r>
            <w:r w:rsidR="00F53DC9" w:rsidRPr="009E2B43">
              <w:t>emove</w:t>
            </w:r>
            <w:r w:rsidRPr="009E2B43">
              <w:t>d</w:t>
            </w:r>
            <w:r w:rsidR="00F53DC9" w:rsidRPr="009E2B43">
              <w:t xml:space="preserve"> PTF Archive/Purge function</w:t>
            </w:r>
            <w:r w:rsidR="00366792" w:rsidRPr="009E2B43">
              <w:t>.</w:t>
            </w:r>
          </w:p>
        </w:tc>
        <w:tc>
          <w:tcPr>
            <w:tcW w:w="2540" w:type="dxa"/>
          </w:tcPr>
          <w:p w14:paraId="13C5F55D" w14:textId="72296E3F" w:rsidR="00F53DC9" w:rsidRPr="009E2B43" w:rsidRDefault="00F53DC9" w:rsidP="00E47691">
            <w:pPr>
              <w:pStyle w:val="TableText"/>
            </w:pPr>
            <w:r w:rsidRPr="009E2B43">
              <w:t xml:space="preserve">VA </w:t>
            </w:r>
            <w:r w:rsidR="00E569D9" w:rsidRPr="009E2B43">
              <w:t>OIT</w:t>
            </w:r>
          </w:p>
        </w:tc>
      </w:tr>
      <w:tr w:rsidR="00F53DC9" w:rsidRPr="009E2B43" w14:paraId="4F73379D" w14:textId="77777777" w:rsidTr="00744E89">
        <w:trPr>
          <w:trHeight w:val="575"/>
        </w:trPr>
        <w:tc>
          <w:tcPr>
            <w:tcW w:w="0" w:type="auto"/>
          </w:tcPr>
          <w:p w14:paraId="631B83C8" w14:textId="30AAD9D9" w:rsidR="00F53DC9" w:rsidRPr="009E2B43" w:rsidRDefault="00F53DC9" w:rsidP="00E47691">
            <w:pPr>
              <w:pStyle w:val="TableText"/>
            </w:pPr>
            <w:r w:rsidRPr="009E2B43">
              <w:t>08/2005</w:t>
            </w:r>
          </w:p>
        </w:tc>
        <w:tc>
          <w:tcPr>
            <w:tcW w:w="1133" w:type="dxa"/>
          </w:tcPr>
          <w:p w14:paraId="319B7316" w14:textId="77777777" w:rsidR="00F53DC9" w:rsidRPr="009E2B43" w:rsidRDefault="00F53DC9" w:rsidP="00E47691">
            <w:pPr>
              <w:pStyle w:val="TableText"/>
            </w:pPr>
            <w:r w:rsidRPr="009E2B43">
              <w:t>0.4</w:t>
            </w:r>
          </w:p>
        </w:tc>
        <w:tc>
          <w:tcPr>
            <w:tcW w:w="4387" w:type="dxa"/>
          </w:tcPr>
          <w:p w14:paraId="339AEE42" w14:textId="0CA1065D" w:rsidR="00F53DC9" w:rsidRPr="009E2B43" w:rsidRDefault="00F53DC9" w:rsidP="00E47691">
            <w:pPr>
              <w:pStyle w:val="TableText"/>
            </w:pPr>
            <w:r w:rsidRPr="009E2B43">
              <w:t>DG*5.3*624 - (10-10EZ 3.0)</w:t>
            </w:r>
            <w:r w:rsidR="009E5033" w:rsidRPr="009E2B43">
              <w:t xml:space="preserve"> Updates</w:t>
            </w:r>
            <w:r w:rsidR="00A829B2" w:rsidRPr="009E2B43">
              <w:t>:</w:t>
            </w:r>
          </w:p>
          <w:p w14:paraId="59B31698" w14:textId="0CF57AF7" w:rsidR="00F53DC9" w:rsidRPr="009E2B43" w:rsidRDefault="00F53DC9" w:rsidP="00E47691">
            <w:pPr>
              <w:pStyle w:val="TableText"/>
            </w:pPr>
            <w:r w:rsidRPr="009E2B43">
              <w:t xml:space="preserve">Deleted </w:t>
            </w:r>
            <w:r w:rsidRPr="009E2B43">
              <w:rPr>
                <w:b/>
                <w:bCs/>
              </w:rPr>
              <w:t>DGRPT 10-10T REGISTRATION</w:t>
            </w:r>
            <w:r w:rsidRPr="009E2B43">
              <w:t xml:space="preserve"> input template in the </w:t>
            </w:r>
            <w:r w:rsidR="0079649A" w:rsidRPr="009E2B43">
              <w:t>“</w:t>
            </w:r>
            <w:r w:rsidRPr="009E2B43">
              <w:t>Compiled Template Routines</w:t>
            </w:r>
            <w:r w:rsidR="0079649A" w:rsidRPr="009E2B43">
              <w:t>”</w:t>
            </w:r>
            <w:r w:rsidRPr="009E2B43">
              <w:t xml:space="preserve"> section</w:t>
            </w:r>
            <w:r w:rsidR="00366792" w:rsidRPr="009E2B43">
              <w:t>.</w:t>
            </w:r>
          </w:p>
        </w:tc>
        <w:tc>
          <w:tcPr>
            <w:tcW w:w="2540" w:type="dxa"/>
          </w:tcPr>
          <w:p w14:paraId="46769D09" w14:textId="10CC19C4" w:rsidR="00F53DC9" w:rsidRPr="009E2B43" w:rsidRDefault="00F53DC9" w:rsidP="00E47691">
            <w:pPr>
              <w:pStyle w:val="TableText"/>
            </w:pPr>
            <w:r w:rsidRPr="009E2B43">
              <w:t xml:space="preserve">VA </w:t>
            </w:r>
            <w:r w:rsidR="00E569D9" w:rsidRPr="009E2B43">
              <w:t>OIT</w:t>
            </w:r>
          </w:p>
        </w:tc>
      </w:tr>
      <w:tr w:rsidR="00F53DC9" w:rsidRPr="009E2B43" w14:paraId="0A3F7C9E" w14:textId="77777777" w:rsidTr="00744E89">
        <w:trPr>
          <w:trHeight w:val="575"/>
        </w:trPr>
        <w:tc>
          <w:tcPr>
            <w:tcW w:w="0" w:type="auto"/>
          </w:tcPr>
          <w:p w14:paraId="1229579B" w14:textId="26B7DD40" w:rsidR="00F53DC9" w:rsidRPr="009E2B43" w:rsidRDefault="00F53DC9" w:rsidP="00E47691">
            <w:pPr>
              <w:pStyle w:val="TableText"/>
            </w:pPr>
            <w:r w:rsidRPr="009E2B43">
              <w:t>08/2005</w:t>
            </w:r>
          </w:p>
        </w:tc>
        <w:tc>
          <w:tcPr>
            <w:tcW w:w="1133" w:type="dxa"/>
          </w:tcPr>
          <w:p w14:paraId="5712996B" w14:textId="77777777" w:rsidR="00F53DC9" w:rsidRPr="009E2B43" w:rsidRDefault="00F53DC9" w:rsidP="00E47691">
            <w:pPr>
              <w:pStyle w:val="TableText"/>
            </w:pPr>
            <w:r w:rsidRPr="009E2B43">
              <w:t>0.3</w:t>
            </w:r>
          </w:p>
        </w:tc>
        <w:tc>
          <w:tcPr>
            <w:tcW w:w="4387" w:type="dxa"/>
          </w:tcPr>
          <w:p w14:paraId="55CC68C3" w14:textId="77777777" w:rsidR="00A829B2" w:rsidRPr="009E2B43" w:rsidRDefault="00F53DC9" w:rsidP="00E47691">
            <w:pPr>
              <w:pStyle w:val="TableText"/>
            </w:pPr>
            <w:r w:rsidRPr="009E2B43">
              <w:t>DG*5.3*666 Enhancement</w:t>
            </w:r>
            <w:r w:rsidR="00A829B2" w:rsidRPr="009E2B43">
              <w:t>:</w:t>
            </w:r>
          </w:p>
          <w:p w14:paraId="7F947BFA" w14:textId="18B6FBFC" w:rsidR="00F53DC9" w:rsidRPr="009E2B43" w:rsidRDefault="00A829B2" w:rsidP="00E47691">
            <w:pPr>
              <w:pStyle w:val="TableText"/>
            </w:pPr>
            <w:r w:rsidRPr="009E2B43">
              <w:t>A</w:t>
            </w:r>
            <w:r w:rsidR="00F53DC9" w:rsidRPr="009E2B43">
              <w:t>dded Background Job Option</w:t>
            </w:r>
            <w:r w:rsidR="00366792" w:rsidRPr="009E2B43">
              <w:t>.</w:t>
            </w:r>
          </w:p>
        </w:tc>
        <w:tc>
          <w:tcPr>
            <w:tcW w:w="2540" w:type="dxa"/>
          </w:tcPr>
          <w:p w14:paraId="7E652B6A" w14:textId="3D433638" w:rsidR="00F53DC9" w:rsidRPr="009E2B43" w:rsidRDefault="00F53DC9" w:rsidP="00E47691">
            <w:pPr>
              <w:pStyle w:val="TableText"/>
            </w:pPr>
            <w:r w:rsidRPr="009E2B43">
              <w:t xml:space="preserve">VA </w:t>
            </w:r>
            <w:r w:rsidR="00E569D9" w:rsidRPr="009E2B43">
              <w:t>OIT</w:t>
            </w:r>
          </w:p>
        </w:tc>
      </w:tr>
      <w:tr w:rsidR="00F53DC9" w:rsidRPr="009E2B43" w14:paraId="2893C43B" w14:textId="77777777" w:rsidTr="00744E89">
        <w:trPr>
          <w:trHeight w:val="575"/>
        </w:trPr>
        <w:tc>
          <w:tcPr>
            <w:tcW w:w="0" w:type="auto"/>
          </w:tcPr>
          <w:p w14:paraId="409C7DA9" w14:textId="2E242674" w:rsidR="00F53DC9" w:rsidRPr="009E2B43" w:rsidRDefault="00F53DC9" w:rsidP="00E47691">
            <w:pPr>
              <w:pStyle w:val="TableText"/>
            </w:pPr>
            <w:r w:rsidRPr="009E2B43">
              <w:t>11/2004</w:t>
            </w:r>
          </w:p>
        </w:tc>
        <w:tc>
          <w:tcPr>
            <w:tcW w:w="1133" w:type="dxa"/>
          </w:tcPr>
          <w:p w14:paraId="4E8D8214" w14:textId="77777777" w:rsidR="00F53DC9" w:rsidRPr="009E2B43" w:rsidRDefault="00F53DC9" w:rsidP="00E47691">
            <w:pPr>
              <w:pStyle w:val="TableText"/>
            </w:pPr>
            <w:r w:rsidRPr="009E2B43">
              <w:t>0.2</w:t>
            </w:r>
          </w:p>
        </w:tc>
        <w:tc>
          <w:tcPr>
            <w:tcW w:w="4387" w:type="dxa"/>
          </w:tcPr>
          <w:p w14:paraId="25C41042" w14:textId="6974836F" w:rsidR="00F53DC9" w:rsidRPr="009E2B43" w:rsidRDefault="00F53DC9" w:rsidP="00E47691">
            <w:pPr>
              <w:pStyle w:val="TableText"/>
            </w:pPr>
            <w:r w:rsidRPr="009E2B43">
              <w:t>Manual updated to comply with SOP 192-352 Displaying Sensitive Data</w:t>
            </w:r>
            <w:r w:rsidR="00366792" w:rsidRPr="009E2B43">
              <w:t>.</w:t>
            </w:r>
          </w:p>
        </w:tc>
        <w:tc>
          <w:tcPr>
            <w:tcW w:w="2540" w:type="dxa"/>
          </w:tcPr>
          <w:p w14:paraId="6DB08964" w14:textId="1D15A388" w:rsidR="00F53DC9" w:rsidRPr="009E2B43" w:rsidRDefault="00F53DC9" w:rsidP="00E47691">
            <w:pPr>
              <w:pStyle w:val="TableText"/>
            </w:pPr>
            <w:r w:rsidRPr="009E2B43">
              <w:t xml:space="preserve">VA </w:t>
            </w:r>
            <w:r w:rsidR="00E569D9" w:rsidRPr="009E2B43">
              <w:t>OIT</w:t>
            </w:r>
          </w:p>
        </w:tc>
      </w:tr>
      <w:tr w:rsidR="00F53DC9" w:rsidRPr="009E2B43" w14:paraId="37B83FEA" w14:textId="77777777" w:rsidTr="00744E89">
        <w:trPr>
          <w:trHeight w:val="575"/>
        </w:trPr>
        <w:tc>
          <w:tcPr>
            <w:tcW w:w="0" w:type="auto"/>
          </w:tcPr>
          <w:p w14:paraId="47DBCB7F" w14:textId="20D2D86C" w:rsidR="00F53DC9" w:rsidRPr="009E2B43" w:rsidRDefault="00F53DC9" w:rsidP="00E47691">
            <w:pPr>
              <w:pStyle w:val="TableText"/>
            </w:pPr>
            <w:r w:rsidRPr="009E2B43">
              <w:t>11/2004</w:t>
            </w:r>
          </w:p>
        </w:tc>
        <w:tc>
          <w:tcPr>
            <w:tcW w:w="1133" w:type="dxa"/>
          </w:tcPr>
          <w:p w14:paraId="561AAC97" w14:textId="77777777" w:rsidR="00F53DC9" w:rsidRPr="009E2B43" w:rsidRDefault="00F53DC9" w:rsidP="00E47691">
            <w:pPr>
              <w:pStyle w:val="TableText"/>
            </w:pPr>
            <w:r w:rsidRPr="009E2B43">
              <w:t>0.1</w:t>
            </w:r>
          </w:p>
        </w:tc>
        <w:tc>
          <w:tcPr>
            <w:tcW w:w="4387" w:type="dxa"/>
          </w:tcPr>
          <w:p w14:paraId="19D78CA2" w14:textId="187DE113" w:rsidR="00A829B2" w:rsidRPr="009E2B43" w:rsidRDefault="00F53DC9" w:rsidP="00E47691">
            <w:pPr>
              <w:pStyle w:val="TableText"/>
            </w:pPr>
            <w:r w:rsidRPr="009E2B43">
              <w:t>DG*5.3*415</w:t>
            </w:r>
            <w:r w:rsidR="009E5033" w:rsidRPr="009E2B43">
              <w:t xml:space="preserve"> Updates</w:t>
            </w:r>
            <w:r w:rsidR="00A829B2" w:rsidRPr="009E2B43">
              <w:t>:</w:t>
            </w:r>
          </w:p>
          <w:p w14:paraId="585BF472" w14:textId="553CD581" w:rsidR="00F53DC9" w:rsidRPr="009E2B43" w:rsidRDefault="00F53DC9" w:rsidP="00E47691">
            <w:pPr>
              <w:pStyle w:val="TableText"/>
            </w:pPr>
            <w:r w:rsidRPr="009E2B43">
              <w:t xml:space="preserve">Race and Ethnicity Addition to </w:t>
            </w:r>
            <w:r w:rsidRPr="009E2B43">
              <w:rPr>
                <w:b/>
                <w:bCs/>
              </w:rPr>
              <w:t>VADPT</w:t>
            </w:r>
            <w:r w:rsidRPr="009E2B43">
              <w:t xml:space="preserve"> variable section (patch released in 2003, change omitted in error)</w:t>
            </w:r>
            <w:r w:rsidR="00366792" w:rsidRPr="009E2B43">
              <w:t>.</w:t>
            </w:r>
          </w:p>
        </w:tc>
        <w:tc>
          <w:tcPr>
            <w:tcW w:w="2540" w:type="dxa"/>
          </w:tcPr>
          <w:p w14:paraId="5ABDA037" w14:textId="4B0BF3F2" w:rsidR="00F53DC9" w:rsidRPr="009E2B43" w:rsidRDefault="00F53DC9" w:rsidP="00E47691">
            <w:pPr>
              <w:pStyle w:val="TableText"/>
            </w:pPr>
            <w:r w:rsidRPr="009E2B43">
              <w:t xml:space="preserve">VA </w:t>
            </w:r>
            <w:r w:rsidR="00E569D9" w:rsidRPr="009E2B43">
              <w:t>OIT</w:t>
            </w:r>
          </w:p>
        </w:tc>
      </w:tr>
    </w:tbl>
    <w:p w14:paraId="3278B6FF" w14:textId="193D7BCC" w:rsidR="00F53DC9" w:rsidRPr="009E2B43" w:rsidRDefault="00F53DC9" w:rsidP="00E569D9">
      <w:pPr>
        <w:pStyle w:val="BodyText"/>
      </w:pPr>
    </w:p>
    <w:p w14:paraId="692629A2" w14:textId="77777777" w:rsidR="00366792" w:rsidRPr="009E2B43" w:rsidRDefault="00366792" w:rsidP="00366792">
      <w:pPr>
        <w:pStyle w:val="BodyText"/>
      </w:pPr>
      <w:r w:rsidRPr="009E2B43">
        <w:br w:type="page"/>
      </w:r>
    </w:p>
    <w:p w14:paraId="16AA389A" w14:textId="7AE2C82C" w:rsidR="00F53DC9" w:rsidRPr="009E2B43" w:rsidRDefault="00F53DC9" w:rsidP="00432010">
      <w:pPr>
        <w:pStyle w:val="Title2"/>
      </w:pPr>
      <w:r w:rsidRPr="009E2B43">
        <w:lastRenderedPageBreak/>
        <w:t>Table of Contents</w:t>
      </w:r>
    </w:p>
    <w:p w14:paraId="18C53FBF" w14:textId="75839782" w:rsidR="00265F9E" w:rsidRDefault="00E011BB">
      <w:pPr>
        <w:pStyle w:val="TOC9"/>
        <w:rPr>
          <w:rFonts w:asciiTheme="minorHAnsi" w:eastAsiaTheme="minorEastAsia" w:hAnsiTheme="minorHAnsi" w:cstheme="minorBidi"/>
          <w:color w:val="auto"/>
          <w:sz w:val="22"/>
          <w:szCs w:val="22"/>
          <w:lang w:eastAsia="en-US"/>
        </w:rPr>
      </w:pPr>
      <w:r w:rsidRPr="009E2B43">
        <w:rPr>
          <w:rFonts w:cs="Arial"/>
          <w:b/>
          <w:bCs/>
          <w:noProof w:val="0"/>
        </w:rPr>
        <w:fldChar w:fldCharType="begin"/>
      </w:r>
      <w:r w:rsidRPr="009E2B43">
        <w:rPr>
          <w:rFonts w:cs="Arial"/>
          <w:b/>
          <w:bCs/>
          <w:noProof w:val="0"/>
        </w:rPr>
        <w:instrText xml:space="preserve"> TOC \o "4-4" \h \z \t "Heading 1,1,Heading 2,2,Heading 3,3,Heading Front-Back_Matter,9" </w:instrText>
      </w:r>
      <w:r w:rsidRPr="009E2B43">
        <w:rPr>
          <w:rFonts w:cs="Arial"/>
          <w:b/>
          <w:bCs/>
          <w:noProof w:val="0"/>
        </w:rPr>
        <w:fldChar w:fldCharType="separate"/>
      </w:r>
      <w:hyperlink w:anchor="_Toc88641992" w:history="1">
        <w:r w:rsidR="00265F9E" w:rsidRPr="006077F6">
          <w:rPr>
            <w:rStyle w:val="Hyperlink"/>
          </w:rPr>
          <w:t>Revision History</w:t>
        </w:r>
        <w:r w:rsidR="00265F9E">
          <w:rPr>
            <w:webHidden/>
          </w:rPr>
          <w:tab/>
        </w:r>
        <w:r w:rsidR="00265F9E">
          <w:rPr>
            <w:webHidden/>
          </w:rPr>
          <w:fldChar w:fldCharType="begin"/>
        </w:r>
        <w:r w:rsidR="00265F9E">
          <w:rPr>
            <w:webHidden/>
          </w:rPr>
          <w:instrText xml:space="preserve"> PAGEREF _Toc88641992 \h </w:instrText>
        </w:r>
        <w:r w:rsidR="00265F9E">
          <w:rPr>
            <w:webHidden/>
          </w:rPr>
        </w:r>
        <w:r w:rsidR="00265F9E">
          <w:rPr>
            <w:webHidden/>
          </w:rPr>
          <w:fldChar w:fldCharType="separate"/>
        </w:r>
        <w:r w:rsidR="00064DA6">
          <w:rPr>
            <w:webHidden/>
          </w:rPr>
          <w:t>ii</w:t>
        </w:r>
        <w:r w:rsidR="00265F9E">
          <w:rPr>
            <w:webHidden/>
          </w:rPr>
          <w:fldChar w:fldCharType="end"/>
        </w:r>
      </w:hyperlink>
    </w:p>
    <w:p w14:paraId="622B5269" w14:textId="5D62BB69" w:rsidR="00265F9E" w:rsidRDefault="00140DD9">
      <w:pPr>
        <w:pStyle w:val="TOC9"/>
        <w:rPr>
          <w:rFonts w:asciiTheme="minorHAnsi" w:eastAsiaTheme="minorEastAsia" w:hAnsiTheme="minorHAnsi" w:cstheme="minorBidi"/>
          <w:color w:val="auto"/>
          <w:sz w:val="22"/>
          <w:szCs w:val="22"/>
          <w:lang w:eastAsia="en-US"/>
        </w:rPr>
      </w:pPr>
      <w:hyperlink w:anchor="_Toc88641993" w:history="1">
        <w:r w:rsidR="00265F9E" w:rsidRPr="006077F6">
          <w:rPr>
            <w:rStyle w:val="Hyperlink"/>
          </w:rPr>
          <w:t>List of Figures</w:t>
        </w:r>
        <w:r w:rsidR="00265F9E">
          <w:rPr>
            <w:webHidden/>
          </w:rPr>
          <w:tab/>
        </w:r>
        <w:r w:rsidR="00265F9E">
          <w:rPr>
            <w:webHidden/>
          </w:rPr>
          <w:fldChar w:fldCharType="begin"/>
        </w:r>
        <w:r w:rsidR="00265F9E">
          <w:rPr>
            <w:webHidden/>
          </w:rPr>
          <w:instrText xml:space="preserve"> PAGEREF _Toc88641993 \h </w:instrText>
        </w:r>
        <w:r w:rsidR="00265F9E">
          <w:rPr>
            <w:webHidden/>
          </w:rPr>
        </w:r>
        <w:r w:rsidR="00265F9E">
          <w:rPr>
            <w:webHidden/>
          </w:rPr>
          <w:fldChar w:fldCharType="separate"/>
        </w:r>
        <w:r w:rsidR="00064DA6">
          <w:rPr>
            <w:webHidden/>
          </w:rPr>
          <w:t>xxiv</w:t>
        </w:r>
        <w:r w:rsidR="00265F9E">
          <w:rPr>
            <w:webHidden/>
          </w:rPr>
          <w:fldChar w:fldCharType="end"/>
        </w:r>
      </w:hyperlink>
    </w:p>
    <w:p w14:paraId="33055FAF" w14:textId="71ECBF2F" w:rsidR="00265F9E" w:rsidRDefault="00140DD9">
      <w:pPr>
        <w:pStyle w:val="TOC9"/>
        <w:rPr>
          <w:rFonts w:asciiTheme="minorHAnsi" w:eastAsiaTheme="minorEastAsia" w:hAnsiTheme="minorHAnsi" w:cstheme="minorBidi"/>
          <w:color w:val="auto"/>
          <w:sz w:val="22"/>
          <w:szCs w:val="22"/>
          <w:lang w:eastAsia="en-US"/>
        </w:rPr>
      </w:pPr>
      <w:hyperlink w:anchor="_Toc88641994" w:history="1">
        <w:r w:rsidR="00265F9E" w:rsidRPr="006077F6">
          <w:rPr>
            <w:rStyle w:val="Hyperlink"/>
          </w:rPr>
          <w:t>List of Tables</w:t>
        </w:r>
        <w:r w:rsidR="00265F9E">
          <w:rPr>
            <w:webHidden/>
          </w:rPr>
          <w:tab/>
        </w:r>
        <w:r w:rsidR="00265F9E">
          <w:rPr>
            <w:webHidden/>
          </w:rPr>
          <w:fldChar w:fldCharType="begin"/>
        </w:r>
        <w:r w:rsidR="00265F9E">
          <w:rPr>
            <w:webHidden/>
          </w:rPr>
          <w:instrText xml:space="preserve"> PAGEREF _Toc88641994 \h </w:instrText>
        </w:r>
        <w:r w:rsidR="00265F9E">
          <w:rPr>
            <w:webHidden/>
          </w:rPr>
        </w:r>
        <w:r w:rsidR="00265F9E">
          <w:rPr>
            <w:webHidden/>
          </w:rPr>
          <w:fldChar w:fldCharType="separate"/>
        </w:r>
        <w:r w:rsidR="00064DA6">
          <w:rPr>
            <w:webHidden/>
          </w:rPr>
          <w:t>xxv</w:t>
        </w:r>
        <w:r w:rsidR="00265F9E">
          <w:rPr>
            <w:webHidden/>
          </w:rPr>
          <w:fldChar w:fldCharType="end"/>
        </w:r>
      </w:hyperlink>
    </w:p>
    <w:p w14:paraId="703498BC" w14:textId="28568693" w:rsidR="00265F9E" w:rsidRDefault="00140DD9">
      <w:pPr>
        <w:pStyle w:val="TOC9"/>
        <w:rPr>
          <w:rFonts w:asciiTheme="minorHAnsi" w:eastAsiaTheme="minorEastAsia" w:hAnsiTheme="minorHAnsi" w:cstheme="minorBidi"/>
          <w:color w:val="auto"/>
          <w:sz w:val="22"/>
          <w:szCs w:val="22"/>
          <w:lang w:eastAsia="en-US"/>
        </w:rPr>
      </w:pPr>
      <w:hyperlink w:anchor="_Toc88641995" w:history="1">
        <w:r w:rsidR="00265F9E" w:rsidRPr="006077F6">
          <w:rPr>
            <w:rStyle w:val="Hyperlink"/>
          </w:rPr>
          <w:t>Orientation</w:t>
        </w:r>
        <w:r w:rsidR="00265F9E">
          <w:rPr>
            <w:webHidden/>
          </w:rPr>
          <w:tab/>
        </w:r>
        <w:r w:rsidR="00265F9E">
          <w:rPr>
            <w:webHidden/>
          </w:rPr>
          <w:fldChar w:fldCharType="begin"/>
        </w:r>
        <w:r w:rsidR="00265F9E">
          <w:rPr>
            <w:webHidden/>
          </w:rPr>
          <w:instrText xml:space="preserve"> PAGEREF _Toc88641995 \h </w:instrText>
        </w:r>
        <w:r w:rsidR="00265F9E">
          <w:rPr>
            <w:webHidden/>
          </w:rPr>
        </w:r>
        <w:r w:rsidR="00265F9E">
          <w:rPr>
            <w:webHidden/>
          </w:rPr>
          <w:fldChar w:fldCharType="separate"/>
        </w:r>
        <w:r w:rsidR="00064DA6">
          <w:rPr>
            <w:webHidden/>
          </w:rPr>
          <w:t>xxx</w:t>
        </w:r>
        <w:r w:rsidR="00265F9E">
          <w:rPr>
            <w:webHidden/>
          </w:rPr>
          <w:fldChar w:fldCharType="end"/>
        </w:r>
      </w:hyperlink>
    </w:p>
    <w:p w14:paraId="2CD44E2C" w14:textId="2633E6AE" w:rsidR="00265F9E" w:rsidRDefault="00140DD9">
      <w:pPr>
        <w:pStyle w:val="TOC1"/>
        <w:rPr>
          <w:rFonts w:asciiTheme="minorHAnsi" w:eastAsiaTheme="minorEastAsia" w:hAnsiTheme="minorHAnsi" w:cstheme="minorBidi"/>
          <w:b w:val="0"/>
          <w:bCs w:val="0"/>
          <w:color w:val="auto"/>
          <w:sz w:val="22"/>
          <w:szCs w:val="22"/>
        </w:rPr>
      </w:pPr>
      <w:hyperlink w:anchor="_Toc88641996" w:history="1">
        <w:r w:rsidR="00265F9E" w:rsidRPr="006077F6">
          <w:rPr>
            <w:rStyle w:val="Hyperlink"/>
          </w:rPr>
          <w:t>1</w:t>
        </w:r>
        <w:r w:rsidR="00265F9E">
          <w:rPr>
            <w:rFonts w:asciiTheme="minorHAnsi" w:eastAsiaTheme="minorEastAsia" w:hAnsiTheme="minorHAnsi" w:cstheme="minorBidi"/>
            <w:b w:val="0"/>
            <w:bCs w:val="0"/>
            <w:color w:val="auto"/>
            <w:sz w:val="22"/>
            <w:szCs w:val="22"/>
          </w:rPr>
          <w:tab/>
        </w:r>
        <w:r w:rsidR="00265F9E" w:rsidRPr="006077F6">
          <w:rPr>
            <w:rStyle w:val="Hyperlink"/>
          </w:rPr>
          <w:t>Introduction and Software Purpose</w:t>
        </w:r>
        <w:r w:rsidR="00265F9E">
          <w:rPr>
            <w:webHidden/>
          </w:rPr>
          <w:tab/>
        </w:r>
        <w:r w:rsidR="00265F9E">
          <w:rPr>
            <w:webHidden/>
          </w:rPr>
          <w:fldChar w:fldCharType="begin"/>
        </w:r>
        <w:r w:rsidR="00265F9E">
          <w:rPr>
            <w:webHidden/>
          </w:rPr>
          <w:instrText xml:space="preserve"> PAGEREF _Toc88641996 \h </w:instrText>
        </w:r>
        <w:r w:rsidR="00265F9E">
          <w:rPr>
            <w:webHidden/>
          </w:rPr>
        </w:r>
        <w:r w:rsidR="00265F9E">
          <w:rPr>
            <w:webHidden/>
          </w:rPr>
          <w:fldChar w:fldCharType="separate"/>
        </w:r>
        <w:r w:rsidR="00064DA6">
          <w:rPr>
            <w:webHidden/>
          </w:rPr>
          <w:t>1</w:t>
        </w:r>
        <w:r w:rsidR="00265F9E">
          <w:rPr>
            <w:webHidden/>
          </w:rPr>
          <w:fldChar w:fldCharType="end"/>
        </w:r>
      </w:hyperlink>
    </w:p>
    <w:p w14:paraId="67C7BAC9" w14:textId="239910D4" w:rsidR="00265F9E" w:rsidRDefault="00140DD9">
      <w:pPr>
        <w:pStyle w:val="TOC2"/>
        <w:rPr>
          <w:rFonts w:asciiTheme="minorHAnsi" w:eastAsiaTheme="minorEastAsia" w:hAnsiTheme="minorHAnsi" w:cstheme="minorBidi"/>
          <w:b w:val="0"/>
          <w:noProof/>
          <w:color w:val="auto"/>
          <w:sz w:val="22"/>
          <w:szCs w:val="22"/>
          <w:lang w:eastAsia="en-US"/>
        </w:rPr>
      </w:pPr>
      <w:hyperlink w:anchor="_Toc88641997" w:history="1">
        <w:r w:rsidR="00265F9E" w:rsidRPr="006077F6">
          <w:rPr>
            <w:rStyle w:val="Hyperlink"/>
            <w:noProof/>
          </w:rPr>
          <w:t>1.1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Namespace Conventions</w:t>
        </w:r>
        <w:r w:rsidR="00265F9E">
          <w:rPr>
            <w:noProof/>
            <w:webHidden/>
          </w:rPr>
          <w:tab/>
        </w:r>
        <w:r w:rsidR="00265F9E">
          <w:rPr>
            <w:noProof/>
            <w:webHidden/>
          </w:rPr>
          <w:fldChar w:fldCharType="begin"/>
        </w:r>
        <w:r w:rsidR="00265F9E">
          <w:rPr>
            <w:noProof/>
            <w:webHidden/>
          </w:rPr>
          <w:instrText xml:space="preserve"> PAGEREF _Toc88641997 \h </w:instrText>
        </w:r>
        <w:r w:rsidR="00265F9E">
          <w:rPr>
            <w:noProof/>
            <w:webHidden/>
          </w:rPr>
        </w:r>
        <w:r w:rsidR="00265F9E">
          <w:rPr>
            <w:noProof/>
            <w:webHidden/>
          </w:rPr>
          <w:fldChar w:fldCharType="separate"/>
        </w:r>
        <w:r w:rsidR="00064DA6">
          <w:rPr>
            <w:noProof/>
            <w:webHidden/>
          </w:rPr>
          <w:t>2</w:t>
        </w:r>
        <w:r w:rsidR="00265F9E">
          <w:rPr>
            <w:noProof/>
            <w:webHidden/>
          </w:rPr>
          <w:fldChar w:fldCharType="end"/>
        </w:r>
      </w:hyperlink>
    </w:p>
    <w:p w14:paraId="745591D3" w14:textId="7828FA89" w:rsidR="00265F9E" w:rsidRDefault="00140DD9">
      <w:pPr>
        <w:pStyle w:val="TOC2"/>
        <w:rPr>
          <w:rFonts w:asciiTheme="minorHAnsi" w:eastAsiaTheme="minorEastAsia" w:hAnsiTheme="minorHAnsi" w:cstheme="minorBidi"/>
          <w:b w:val="0"/>
          <w:noProof/>
          <w:color w:val="auto"/>
          <w:sz w:val="22"/>
          <w:szCs w:val="22"/>
          <w:lang w:eastAsia="en-US"/>
        </w:rPr>
      </w:pPr>
      <w:hyperlink w:anchor="_Toc88641998" w:history="1">
        <w:r w:rsidR="00265F9E" w:rsidRPr="006077F6">
          <w:rPr>
            <w:rStyle w:val="Hyperlink"/>
            <w:noProof/>
          </w:rPr>
          <w:t>1.2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SACC Exemptions/</w:t>
        </w:r>
        <w:r w:rsidR="00265F9E" w:rsidRPr="006077F6">
          <w:rPr>
            <w:rStyle w:val="Hyperlink"/>
            <w:i/>
            <w:noProof/>
          </w:rPr>
          <w:t>Non</w:t>
        </w:r>
        <w:r w:rsidR="00265F9E" w:rsidRPr="006077F6">
          <w:rPr>
            <w:rStyle w:val="Hyperlink"/>
            <w:noProof/>
          </w:rPr>
          <w:t>-Standard Code</w:t>
        </w:r>
        <w:r w:rsidR="00265F9E">
          <w:rPr>
            <w:noProof/>
            <w:webHidden/>
          </w:rPr>
          <w:tab/>
        </w:r>
        <w:r w:rsidR="00265F9E">
          <w:rPr>
            <w:noProof/>
            <w:webHidden/>
          </w:rPr>
          <w:fldChar w:fldCharType="begin"/>
        </w:r>
        <w:r w:rsidR="00265F9E">
          <w:rPr>
            <w:noProof/>
            <w:webHidden/>
          </w:rPr>
          <w:instrText xml:space="preserve"> PAGEREF _Toc88641998 \h </w:instrText>
        </w:r>
        <w:r w:rsidR="00265F9E">
          <w:rPr>
            <w:noProof/>
            <w:webHidden/>
          </w:rPr>
        </w:r>
        <w:r w:rsidR="00265F9E">
          <w:rPr>
            <w:noProof/>
            <w:webHidden/>
          </w:rPr>
          <w:fldChar w:fldCharType="separate"/>
        </w:r>
        <w:r w:rsidR="00064DA6">
          <w:rPr>
            <w:noProof/>
            <w:webHidden/>
          </w:rPr>
          <w:t>4</w:t>
        </w:r>
        <w:r w:rsidR="00265F9E">
          <w:rPr>
            <w:noProof/>
            <w:webHidden/>
          </w:rPr>
          <w:fldChar w:fldCharType="end"/>
        </w:r>
      </w:hyperlink>
    </w:p>
    <w:p w14:paraId="11C83F92" w14:textId="1084477C" w:rsidR="00265F9E" w:rsidRDefault="00140DD9">
      <w:pPr>
        <w:pStyle w:val="TOC2"/>
        <w:rPr>
          <w:rFonts w:asciiTheme="minorHAnsi" w:eastAsiaTheme="minorEastAsia" w:hAnsiTheme="minorHAnsi" w:cstheme="minorBidi"/>
          <w:b w:val="0"/>
          <w:noProof/>
          <w:color w:val="auto"/>
          <w:sz w:val="22"/>
          <w:szCs w:val="22"/>
          <w:lang w:eastAsia="en-US"/>
        </w:rPr>
      </w:pPr>
      <w:hyperlink w:anchor="_Toc88641999" w:history="1">
        <w:r w:rsidR="00265F9E" w:rsidRPr="006077F6">
          <w:rPr>
            <w:rStyle w:val="Hyperlink"/>
            <w:noProof/>
          </w:rPr>
          <w:t>1.3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Primary Care Management Module (PCMM) Overview</w:t>
        </w:r>
        <w:r w:rsidR="00265F9E">
          <w:rPr>
            <w:noProof/>
            <w:webHidden/>
          </w:rPr>
          <w:tab/>
        </w:r>
        <w:r w:rsidR="00265F9E">
          <w:rPr>
            <w:noProof/>
            <w:webHidden/>
          </w:rPr>
          <w:fldChar w:fldCharType="begin"/>
        </w:r>
        <w:r w:rsidR="00265F9E">
          <w:rPr>
            <w:noProof/>
            <w:webHidden/>
          </w:rPr>
          <w:instrText xml:space="preserve"> PAGEREF _Toc88641999 \h </w:instrText>
        </w:r>
        <w:r w:rsidR="00265F9E">
          <w:rPr>
            <w:noProof/>
            <w:webHidden/>
          </w:rPr>
        </w:r>
        <w:r w:rsidR="00265F9E">
          <w:rPr>
            <w:noProof/>
            <w:webHidden/>
          </w:rPr>
          <w:fldChar w:fldCharType="separate"/>
        </w:r>
        <w:r w:rsidR="00064DA6">
          <w:rPr>
            <w:noProof/>
            <w:webHidden/>
          </w:rPr>
          <w:t>4</w:t>
        </w:r>
        <w:r w:rsidR="00265F9E">
          <w:rPr>
            <w:noProof/>
            <w:webHidden/>
          </w:rPr>
          <w:fldChar w:fldCharType="end"/>
        </w:r>
      </w:hyperlink>
    </w:p>
    <w:p w14:paraId="4A3B7784" w14:textId="33666E00" w:rsidR="00265F9E" w:rsidRDefault="00140DD9">
      <w:pPr>
        <w:pStyle w:val="TOC1"/>
        <w:rPr>
          <w:rFonts w:asciiTheme="minorHAnsi" w:eastAsiaTheme="minorEastAsia" w:hAnsiTheme="minorHAnsi" w:cstheme="minorBidi"/>
          <w:b w:val="0"/>
          <w:bCs w:val="0"/>
          <w:color w:val="auto"/>
          <w:sz w:val="22"/>
          <w:szCs w:val="22"/>
        </w:rPr>
      </w:pPr>
      <w:hyperlink w:anchor="_Toc88642000" w:history="1">
        <w:r w:rsidR="00265F9E" w:rsidRPr="006077F6">
          <w:rPr>
            <w:rStyle w:val="Hyperlink"/>
          </w:rPr>
          <w:t>2</w:t>
        </w:r>
        <w:r w:rsidR="00265F9E">
          <w:rPr>
            <w:rFonts w:asciiTheme="minorHAnsi" w:eastAsiaTheme="minorEastAsia" w:hAnsiTheme="minorHAnsi" w:cstheme="minorBidi"/>
            <w:b w:val="0"/>
            <w:bCs w:val="0"/>
            <w:color w:val="auto"/>
            <w:sz w:val="22"/>
            <w:szCs w:val="22"/>
          </w:rPr>
          <w:tab/>
        </w:r>
        <w:r w:rsidR="00265F9E" w:rsidRPr="006077F6">
          <w:rPr>
            <w:rStyle w:val="Hyperlink"/>
          </w:rPr>
          <w:t>Implementation and Maintenance</w:t>
        </w:r>
        <w:r w:rsidR="00265F9E">
          <w:rPr>
            <w:webHidden/>
          </w:rPr>
          <w:tab/>
        </w:r>
        <w:r w:rsidR="00265F9E">
          <w:rPr>
            <w:webHidden/>
          </w:rPr>
          <w:fldChar w:fldCharType="begin"/>
        </w:r>
        <w:r w:rsidR="00265F9E">
          <w:rPr>
            <w:webHidden/>
          </w:rPr>
          <w:instrText xml:space="preserve"> PAGEREF _Toc88642000 \h </w:instrText>
        </w:r>
        <w:r w:rsidR="00265F9E">
          <w:rPr>
            <w:webHidden/>
          </w:rPr>
        </w:r>
        <w:r w:rsidR="00265F9E">
          <w:rPr>
            <w:webHidden/>
          </w:rPr>
          <w:fldChar w:fldCharType="separate"/>
        </w:r>
        <w:r w:rsidR="00064DA6">
          <w:rPr>
            <w:webHidden/>
          </w:rPr>
          <w:t>5</w:t>
        </w:r>
        <w:r w:rsidR="00265F9E">
          <w:rPr>
            <w:webHidden/>
          </w:rPr>
          <w:fldChar w:fldCharType="end"/>
        </w:r>
      </w:hyperlink>
    </w:p>
    <w:p w14:paraId="6664D49F" w14:textId="60F5BC34"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1" w:history="1">
        <w:r w:rsidR="00265F9E" w:rsidRPr="006077F6">
          <w:rPr>
            <w:rStyle w:val="Hyperlink"/>
            <w:noProof/>
          </w:rPr>
          <w:t>2.1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Eligibility ID/Maintenance Menu</w:t>
        </w:r>
        <w:r w:rsidR="00265F9E">
          <w:rPr>
            <w:noProof/>
            <w:webHidden/>
          </w:rPr>
          <w:tab/>
        </w:r>
        <w:r w:rsidR="00265F9E">
          <w:rPr>
            <w:noProof/>
            <w:webHidden/>
          </w:rPr>
          <w:fldChar w:fldCharType="begin"/>
        </w:r>
        <w:r w:rsidR="00265F9E">
          <w:rPr>
            <w:noProof/>
            <w:webHidden/>
          </w:rPr>
          <w:instrText xml:space="preserve"> PAGEREF _Toc88642001 \h </w:instrText>
        </w:r>
        <w:r w:rsidR="00265F9E">
          <w:rPr>
            <w:noProof/>
            <w:webHidden/>
          </w:rPr>
        </w:r>
        <w:r w:rsidR="00265F9E">
          <w:rPr>
            <w:noProof/>
            <w:webHidden/>
          </w:rPr>
          <w:fldChar w:fldCharType="separate"/>
        </w:r>
        <w:r w:rsidR="00064DA6">
          <w:rPr>
            <w:noProof/>
            <w:webHidden/>
          </w:rPr>
          <w:t>6</w:t>
        </w:r>
        <w:r w:rsidR="00265F9E">
          <w:rPr>
            <w:noProof/>
            <w:webHidden/>
          </w:rPr>
          <w:fldChar w:fldCharType="end"/>
        </w:r>
      </w:hyperlink>
    </w:p>
    <w:p w14:paraId="453DD784" w14:textId="53470166"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2" w:history="1">
        <w:r w:rsidR="00265F9E" w:rsidRPr="006077F6">
          <w:rPr>
            <w:rStyle w:val="Hyperlink"/>
            <w:noProof/>
          </w:rPr>
          <w:t>2.2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Station Number (Time Sensitive) Enter/Edit (D ^VASITE0)</w:t>
        </w:r>
        <w:r w:rsidR="00265F9E">
          <w:rPr>
            <w:noProof/>
            <w:webHidden/>
          </w:rPr>
          <w:tab/>
        </w:r>
        <w:r w:rsidR="00265F9E">
          <w:rPr>
            <w:noProof/>
            <w:webHidden/>
          </w:rPr>
          <w:fldChar w:fldCharType="begin"/>
        </w:r>
        <w:r w:rsidR="00265F9E">
          <w:rPr>
            <w:noProof/>
            <w:webHidden/>
          </w:rPr>
          <w:instrText xml:space="preserve"> PAGEREF _Toc88642002 \h </w:instrText>
        </w:r>
        <w:r w:rsidR="00265F9E">
          <w:rPr>
            <w:noProof/>
            <w:webHidden/>
          </w:rPr>
        </w:r>
        <w:r w:rsidR="00265F9E">
          <w:rPr>
            <w:noProof/>
            <w:webHidden/>
          </w:rPr>
          <w:fldChar w:fldCharType="separate"/>
        </w:r>
        <w:r w:rsidR="00064DA6">
          <w:rPr>
            <w:noProof/>
            <w:webHidden/>
          </w:rPr>
          <w:t>8</w:t>
        </w:r>
        <w:r w:rsidR="00265F9E">
          <w:rPr>
            <w:noProof/>
            <w:webHidden/>
          </w:rPr>
          <w:fldChar w:fldCharType="end"/>
        </w:r>
      </w:hyperlink>
    </w:p>
    <w:p w14:paraId="7081B12D" w14:textId="2DF910FD"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3" w:history="1">
        <w:r w:rsidR="00265F9E" w:rsidRPr="006077F6">
          <w:rPr>
            <w:rStyle w:val="Hyperlink"/>
            <w:noProof/>
          </w:rPr>
          <w:t>2.3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New SD Parameters</w:t>
        </w:r>
        <w:r w:rsidR="00265F9E">
          <w:rPr>
            <w:noProof/>
            <w:webHidden/>
          </w:rPr>
          <w:tab/>
        </w:r>
        <w:r w:rsidR="00265F9E">
          <w:rPr>
            <w:noProof/>
            <w:webHidden/>
          </w:rPr>
          <w:fldChar w:fldCharType="begin"/>
        </w:r>
        <w:r w:rsidR="00265F9E">
          <w:rPr>
            <w:noProof/>
            <w:webHidden/>
          </w:rPr>
          <w:instrText xml:space="preserve"> PAGEREF _Toc88642003 \h </w:instrText>
        </w:r>
        <w:r w:rsidR="00265F9E">
          <w:rPr>
            <w:noProof/>
            <w:webHidden/>
          </w:rPr>
        </w:r>
        <w:r w:rsidR="00265F9E">
          <w:rPr>
            <w:noProof/>
            <w:webHidden/>
          </w:rPr>
          <w:fldChar w:fldCharType="separate"/>
        </w:r>
        <w:r w:rsidR="00064DA6">
          <w:rPr>
            <w:noProof/>
            <w:webHidden/>
          </w:rPr>
          <w:t>9</w:t>
        </w:r>
        <w:r w:rsidR="00265F9E">
          <w:rPr>
            <w:noProof/>
            <w:webHidden/>
          </w:rPr>
          <w:fldChar w:fldCharType="end"/>
        </w:r>
      </w:hyperlink>
    </w:p>
    <w:p w14:paraId="3A76FD77" w14:textId="6A77B1A2"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4" w:history="1">
        <w:r w:rsidR="00265F9E" w:rsidRPr="006077F6">
          <w:rPr>
            <w:rStyle w:val="Hyperlink"/>
            <w:noProof/>
          </w:rPr>
          <w:t>2.4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Patient Record Flag (PRF) NATIONAL FLAG (#26.15) File</w:t>
        </w:r>
        <w:r w:rsidR="00265F9E">
          <w:rPr>
            <w:noProof/>
            <w:webHidden/>
          </w:rPr>
          <w:tab/>
        </w:r>
        <w:r w:rsidR="00265F9E">
          <w:rPr>
            <w:noProof/>
            <w:webHidden/>
          </w:rPr>
          <w:fldChar w:fldCharType="begin"/>
        </w:r>
        <w:r w:rsidR="00265F9E">
          <w:rPr>
            <w:noProof/>
            <w:webHidden/>
          </w:rPr>
          <w:instrText xml:space="preserve"> PAGEREF _Toc88642004 \h </w:instrText>
        </w:r>
        <w:r w:rsidR="00265F9E">
          <w:rPr>
            <w:noProof/>
            <w:webHidden/>
          </w:rPr>
        </w:r>
        <w:r w:rsidR="00265F9E">
          <w:rPr>
            <w:noProof/>
            <w:webHidden/>
          </w:rPr>
          <w:fldChar w:fldCharType="separate"/>
        </w:r>
        <w:r w:rsidR="00064DA6">
          <w:rPr>
            <w:noProof/>
            <w:webHidden/>
          </w:rPr>
          <w:t>10</w:t>
        </w:r>
        <w:r w:rsidR="00265F9E">
          <w:rPr>
            <w:noProof/>
            <w:webHidden/>
          </w:rPr>
          <w:fldChar w:fldCharType="end"/>
        </w:r>
      </w:hyperlink>
    </w:p>
    <w:p w14:paraId="01E68A49" w14:textId="02130E0F"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5" w:history="1">
        <w:r w:rsidR="00265F9E" w:rsidRPr="006077F6">
          <w:rPr>
            <w:rStyle w:val="Hyperlink"/>
            <w:noProof/>
          </w:rPr>
          <w:t>2.5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Patch DG*5.3*869—Missing Patient, Patient Record Flag Features</w:t>
        </w:r>
        <w:r w:rsidR="00265F9E">
          <w:rPr>
            <w:noProof/>
            <w:webHidden/>
          </w:rPr>
          <w:tab/>
        </w:r>
        <w:r w:rsidR="00265F9E">
          <w:rPr>
            <w:noProof/>
            <w:webHidden/>
          </w:rPr>
          <w:fldChar w:fldCharType="begin"/>
        </w:r>
        <w:r w:rsidR="00265F9E">
          <w:rPr>
            <w:noProof/>
            <w:webHidden/>
          </w:rPr>
          <w:instrText xml:space="preserve"> PAGEREF _Toc88642005 \h </w:instrText>
        </w:r>
        <w:r w:rsidR="00265F9E">
          <w:rPr>
            <w:noProof/>
            <w:webHidden/>
          </w:rPr>
        </w:r>
        <w:r w:rsidR="00265F9E">
          <w:rPr>
            <w:noProof/>
            <w:webHidden/>
          </w:rPr>
          <w:fldChar w:fldCharType="separate"/>
        </w:r>
        <w:r w:rsidR="00064DA6">
          <w:rPr>
            <w:noProof/>
            <w:webHidden/>
          </w:rPr>
          <w:t>10</w:t>
        </w:r>
        <w:r w:rsidR="00265F9E">
          <w:rPr>
            <w:noProof/>
            <w:webHidden/>
          </w:rPr>
          <w:fldChar w:fldCharType="end"/>
        </w:r>
      </w:hyperlink>
    </w:p>
    <w:p w14:paraId="0453D403" w14:textId="4BBF3ECE" w:rsidR="00265F9E" w:rsidRDefault="00140DD9">
      <w:pPr>
        <w:pStyle w:val="TOC1"/>
        <w:rPr>
          <w:rFonts w:asciiTheme="minorHAnsi" w:eastAsiaTheme="minorEastAsia" w:hAnsiTheme="minorHAnsi" w:cstheme="minorBidi"/>
          <w:b w:val="0"/>
          <w:bCs w:val="0"/>
          <w:color w:val="auto"/>
          <w:sz w:val="22"/>
          <w:szCs w:val="22"/>
        </w:rPr>
      </w:pPr>
      <w:hyperlink w:anchor="_Toc88642006" w:history="1">
        <w:r w:rsidR="00265F9E" w:rsidRPr="006077F6">
          <w:rPr>
            <w:rStyle w:val="Hyperlink"/>
          </w:rPr>
          <w:t>3</w:t>
        </w:r>
        <w:r w:rsidR="00265F9E">
          <w:rPr>
            <w:rFonts w:asciiTheme="minorHAnsi" w:eastAsiaTheme="minorEastAsia" w:hAnsiTheme="minorHAnsi" w:cstheme="minorBidi"/>
            <w:b w:val="0"/>
            <w:bCs w:val="0"/>
            <w:color w:val="auto"/>
            <w:sz w:val="22"/>
            <w:szCs w:val="22"/>
          </w:rPr>
          <w:tab/>
        </w:r>
        <w:r w:rsidR="00265F9E" w:rsidRPr="006077F6">
          <w:rPr>
            <w:rStyle w:val="Hyperlink"/>
          </w:rPr>
          <w:t>Routines</w:t>
        </w:r>
        <w:r w:rsidR="00265F9E">
          <w:rPr>
            <w:webHidden/>
          </w:rPr>
          <w:tab/>
        </w:r>
        <w:r w:rsidR="00265F9E">
          <w:rPr>
            <w:webHidden/>
          </w:rPr>
          <w:fldChar w:fldCharType="begin"/>
        </w:r>
        <w:r w:rsidR="00265F9E">
          <w:rPr>
            <w:webHidden/>
          </w:rPr>
          <w:instrText xml:space="preserve"> PAGEREF _Toc88642006 \h </w:instrText>
        </w:r>
        <w:r w:rsidR="00265F9E">
          <w:rPr>
            <w:webHidden/>
          </w:rPr>
        </w:r>
        <w:r w:rsidR="00265F9E">
          <w:rPr>
            <w:webHidden/>
          </w:rPr>
          <w:fldChar w:fldCharType="separate"/>
        </w:r>
        <w:r w:rsidR="00064DA6">
          <w:rPr>
            <w:webHidden/>
          </w:rPr>
          <w:t>11</w:t>
        </w:r>
        <w:r w:rsidR="00265F9E">
          <w:rPr>
            <w:webHidden/>
          </w:rPr>
          <w:fldChar w:fldCharType="end"/>
        </w:r>
      </w:hyperlink>
    </w:p>
    <w:p w14:paraId="1EF92121" w14:textId="65D886E7"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7" w:history="1">
        <w:r w:rsidR="00265F9E" w:rsidRPr="006077F6">
          <w:rPr>
            <w:rStyle w:val="Hyperlink"/>
            <w:noProof/>
          </w:rPr>
          <w:t>3.1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Routines To Map</w:t>
        </w:r>
        <w:r w:rsidR="00265F9E">
          <w:rPr>
            <w:noProof/>
            <w:webHidden/>
          </w:rPr>
          <w:tab/>
        </w:r>
        <w:r w:rsidR="00265F9E">
          <w:rPr>
            <w:noProof/>
            <w:webHidden/>
          </w:rPr>
          <w:fldChar w:fldCharType="begin"/>
        </w:r>
        <w:r w:rsidR="00265F9E">
          <w:rPr>
            <w:noProof/>
            <w:webHidden/>
          </w:rPr>
          <w:instrText xml:space="preserve"> PAGEREF _Toc88642007 \h </w:instrText>
        </w:r>
        <w:r w:rsidR="00265F9E">
          <w:rPr>
            <w:noProof/>
            <w:webHidden/>
          </w:rPr>
        </w:r>
        <w:r w:rsidR="00265F9E">
          <w:rPr>
            <w:noProof/>
            <w:webHidden/>
          </w:rPr>
          <w:fldChar w:fldCharType="separate"/>
        </w:r>
        <w:r w:rsidR="00064DA6">
          <w:rPr>
            <w:noProof/>
            <w:webHidden/>
          </w:rPr>
          <w:t>11</w:t>
        </w:r>
        <w:r w:rsidR="00265F9E">
          <w:rPr>
            <w:noProof/>
            <w:webHidden/>
          </w:rPr>
          <w:fldChar w:fldCharType="end"/>
        </w:r>
      </w:hyperlink>
    </w:p>
    <w:p w14:paraId="5678B5A3" w14:textId="553D726A"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8" w:history="1">
        <w:r w:rsidR="00265F9E" w:rsidRPr="006077F6">
          <w:rPr>
            <w:rStyle w:val="Hyperlink"/>
            <w:noProof/>
          </w:rPr>
          <w:t>3.2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Callable Routines</w:t>
        </w:r>
        <w:r w:rsidR="00265F9E">
          <w:rPr>
            <w:noProof/>
            <w:webHidden/>
          </w:rPr>
          <w:tab/>
        </w:r>
        <w:r w:rsidR="00265F9E">
          <w:rPr>
            <w:noProof/>
            <w:webHidden/>
          </w:rPr>
          <w:fldChar w:fldCharType="begin"/>
        </w:r>
        <w:r w:rsidR="00265F9E">
          <w:rPr>
            <w:noProof/>
            <w:webHidden/>
          </w:rPr>
          <w:instrText xml:space="preserve"> PAGEREF _Toc88642008 \h </w:instrText>
        </w:r>
        <w:r w:rsidR="00265F9E">
          <w:rPr>
            <w:noProof/>
            <w:webHidden/>
          </w:rPr>
        </w:r>
        <w:r w:rsidR="00265F9E">
          <w:rPr>
            <w:noProof/>
            <w:webHidden/>
          </w:rPr>
          <w:fldChar w:fldCharType="separate"/>
        </w:r>
        <w:r w:rsidR="00064DA6">
          <w:rPr>
            <w:noProof/>
            <w:webHidden/>
          </w:rPr>
          <w:t>11</w:t>
        </w:r>
        <w:r w:rsidR="00265F9E">
          <w:rPr>
            <w:noProof/>
            <w:webHidden/>
          </w:rPr>
          <w:fldChar w:fldCharType="end"/>
        </w:r>
      </w:hyperlink>
    </w:p>
    <w:p w14:paraId="6FDD03D1" w14:textId="1302DD2D" w:rsidR="00265F9E" w:rsidRDefault="00140DD9">
      <w:pPr>
        <w:pStyle w:val="TOC2"/>
        <w:rPr>
          <w:rFonts w:asciiTheme="minorHAnsi" w:eastAsiaTheme="minorEastAsia" w:hAnsiTheme="minorHAnsi" w:cstheme="minorBidi"/>
          <w:b w:val="0"/>
          <w:noProof/>
          <w:color w:val="auto"/>
          <w:sz w:val="22"/>
          <w:szCs w:val="22"/>
          <w:lang w:eastAsia="en-US"/>
        </w:rPr>
      </w:pPr>
      <w:hyperlink w:anchor="_Toc88642009" w:history="1">
        <w:r w:rsidR="00265F9E" w:rsidRPr="006077F6">
          <w:rPr>
            <w:rStyle w:val="Hyperlink"/>
            <w:noProof/>
          </w:rPr>
          <w:t>3.3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Compiled Template Routines</w:t>
        </w:r>
        <w:r w:rsidR="00265F9E">
          <w:rPr>
            <w:noProof/>
            <w:webHidden/>
          </w:rPr>
          <w:tab/>
        </w:r>
        <w:r w:rsidR="00265F9E">
          <w:rPr>
            <w:noProof/>
            <w:webHidden/>
          </w:rPr>
          <w:fldChar w:fldCharType="begin"/>
        </w:r>
        <w:r w:rsidR="00265F9E">
          <w:rPr>
            <w:noProof/>
            <w:webHidden/>
          </w:rPr>
          <w:instrText xml:space="preserve"> PAGEREF _Toc88642009 \h </w:instrText>
        </w:r>
        <w:r w:rsidR="00265F9E">
          <w:rPr>
            <w:noProof/>
            <w:webHidden/>
          </w:rPr>
        </w:r>
        <w:r w:rsidR="00265F9E">
          <w:rPr>
            <w:noProof/>
            <w:webHidden/>
          </w:rPr>
          <w:fldChar w:fldCharType="separate"/>
        </w:r>
        <w:r w:rsidR="00064DA6">
          <w:rPr>
            <w:noProof/>
            <w:webHidden/>
          </w:rPr>
          <w:t>13</w:t>
        </w:r>
        <w:r w:rsidR="00265F9E">
          <w:rPr>
            <w:noProof/>
            <w:webHidden/>
          </w:rPr>
          <w:fldChar w:fldCharType="end"/>
        </w:r>
      </w:hyperlink>
    </w:p>
    <w:p w14:paraId="0CE86A1B" w14:textId="4381AA4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0" w:history="1">
        <w:r w:rsidR="00265F9E" w:rsidRPr="006077F6">
          <w:rPr>
            <w:rStyle w:val="Hyperlink"/>
            <w:noProof/>
          </w:rPr>
          <w:t>3.3.1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caps/>
            <w:noProof/>
          </w:rPr>
          <w:t>Input Templates</w:t>
        </w:r>
        <w:r w:rsidR="00265F9E">
          <w:rPr>
            <w:noProof/>
            <w:webHidden/>
          </w:rPr>
          <w:tab/>
        </w:r>
        <w:r w:rsidR="00265F9E">
          <w:rPr>
            <w:noProof/>
            <w:webHidden/>
          </w:rPr>
          <w:fldChar w:fldCharType="begin"/>
        </w:r>
        <w:r w:rsidR="00265F9E">
          <w:rPr>
            <w:noProof/>
            <w:webHidden/>
          </w:rPr>
          <w:instrText xml:space="preserve"> PAGEREF _Toc88642010 \h </w:instrText>
        </w:r>
        <w:r w:rsidR="00265F9E">
          <w:rPr>
            <w:noProof/>
            <w:webHidden/>
          </w:rPr>
        </w:r>
        <w:r w:rsidR="00265F9E">
          <w:rPr>
            <w:noProof/>
            <w:webHidden/>
          </w:rPr>
          <w:fldChar w:fldCharType="separate"/>
        </w:r>
        <w:r w:rsidR="00064DA6">
          <w:rPr>
            <w:noProof/>
            <w:webHidden/>
          </w:rPr>
          <w:t>13</w:t>
        </w:r>
        <w:r w:rsidR="00265F9E">
          <w:rPr>
            <w:noProof/>
            <w:webHidden/>
          </w:rPr>
          <w:fldChar w:fldCharType="end"/>
        </w:r>
      </w:hyperlink>
    </w:p>
    <w:p w14:paraId="4B3B46FB" w14:textId="7517FF6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1" w:history="1">
        <w:r w:rsidR="00265F9E" w:rsidRPr="006077F6">
          <w:rPr>
            <w:rStyle w:val="Hyperlink"/>
            <w:noProof/>
          </w:rPr>
          <w:t>3.3.2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caps/>
            <w:noProof/>
          </w:rPr>
          <w:t>Print Templates</w:t>
        </w:r>
        <w:r w:rsidR="00265F9E">
          <w:rPr>
            <w:noProof/>
            <w:webHidden/>
          </w:rPr>
          <w:tab/>
        </w:r>
        <w:r w:rsidR="00265F9E">
          <w:rPr>
            <w:noProof/>
            <w:webHidden/>
          </w:rPr>
          <w:fldChar w:fldCharType="begin"/>
        </w:r>
        <w:r w:rsidR="00265F9E">
          <w:rPr>
            <w:noProof/>
            <w:webHidden/>
          </w:rPr>
          <w:instrText xml:space="preserve"> PAGEREF _Toc88642011 \h </w:instrText>
        </w:r>
        <w:r w:rsidR="00265F9E">
          <w:rPr>
            <w:noProof/>
            <w:webHidden/>
          </w:rPr>
        </w:r>
        <w:r w:rsidR="00265F9E">
          <w:rPr>
            <w:noProof/>
            <w:webHidden/>
          </w:rPr>
          <w:fldChar w:fldCharType="separate"/>
        </w:r>
        <w:r w:rsidR="00064DA6">
          <w:rPr>
            <w:noProof/>
            <w:webHidden/>
          </w:rPr>
          <w:t>14</w:t>
        </w:r>
        <w:r w:rsidR="00265F9E">
          <w:rPr>
            <w:noProof/>
            <w:webHidden/>
          </w:rPr>
          <w:fldChar w:fldCharType="end"/>
        </w:r>
      </w:hyperlink>
    </w:p>
    <w:p w14:paraId="3C1ED55D" w14:textId="40817B0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2" w:history="1">
        <w:r w:rsidR="00265F9E" w:rsidRPr="006077F6">
          <w:rPr>
            <w:rStyle w:val="Hyperlink"/>
            <w:noProof/>
          </w:rPr>
          <w:t>3.3.3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Compiled Cross-Reference Routines</w:t>
        </w:r>
        <w:r w:rsidR="00265F9E">
          <w:rPr>
            <w:noProof/>
            <w:webHidden/>
          </w:rPr>
          <w:tab/>
        </w:r>
        <w:r w:rsidR="00265F9E">
          <w:rPr>
            <w:noProof/>
            <w:webHidden/>
          </w:rPr>
          <w:fldChar w:fldCharType="begin"/>
        </w:r>
        <w:r w:rsidR="00265F9E">
          <w:rPr>
            <w:noProof/>
            <w:webHidden/>
          </w:rPr>
          <w:instrText xml:space="preserve"> PAGEREF _Toc88642012 \h </w:instrText>
        </w:r>
        <w:r w:rsidR="00265F9E">
          <w:rPr>
            <w:noProof/>
            <w:webHidden/>
          </w:rPr>
        </w:r>
        <w:r w:rsidR="00265F9E">
          <w:rPr>
            <w:noProof/>
            <w:webHidden/>
          </w:rPr>
          <w:fldChar w:fldCharType="separate"/>
        </w:r>
        <w:r w:rsidR="00064DA6">
          <w:rPr>
            <w:noProof/>
            <w:webHidden/>
          </w:rPr>
          <w:t>15</w:t>
        </w:r>
        <w:r w:rsidR="00265F9E">
          <w:rPr>
            <w:noProof/>
            <w:webHidden/>
          </w:rPr>
          <w:fldChar w:fldCharType="end"/>
        </w:r>
      </w:hyperlink>
    </w:p>
    <w:p w14:paraId="05EC23E2" w14:textId="7317AB4D" w:rsidR="00265F9E" w:rsidRDefault="00140DD9">
      <w:pPr>
        <w:pStyle w:val="TOC2"/>
        <w:rPr>
          <w:rFonts w:asciiTheme="minorHAnsi" w:eastAsiaTheme="minorEastAsia" w:hAnsiTheme="minorHAnsi" w:cstheme="minorBidi"/>
          <w:b w:val="0"/>
          <w:noProof/>
          <w:color w:val="auto"/>
          <w:sz w:val="22"/>
          <w:szCs w:val="22"/>
          <w:lang w:eastAsia="en-US"/>
        </w:rPr>
      </w:pPr>
      <w:hyperlink w:anchor="_Toc88642013" w:history="1">
        <w:r w:rsidR="00265F9E" w:rsidRPr="006077F6">
          <w:rPr>
            <w:rStyle w:val="Hyperlink"/>
            <w:noProof/>
          </w:rPr>
          <w:t>3.4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Routine List</w:t>
        </w:r>
        <w:r w:rsidR="00265F9E">
          <w:rPr>
            <w:noProof/>
            <w:webHidden/>
          </w:rPr>
          <w:tab/>
        </w:r>
        <w:r w:rsidR="00265F9E">
          <w:rPr>
            <w:noProof/>
            <w:webHidden/>
          </w:rPr>
          <w:fldChar w:fldCharType="begin"/>
        </w:r>
        <w:r w:rsidR="00265F9E">
          <w:rPr>
            <w:noProof/>
            <w:webHidden/>
          </w:rPr>
          <w:instrText xml:space="preserve"> PAGEREF _Toc88642013 \h </w:instrText>
        </w:r>
        <w:r w:rsidR="00265F9E">
          <w:rPr>
            <w:noProof/>
            <w:webHidden/>
          </w:rPr>
        </w:r>
        <w:r w:rsidR="00265F9E">
          <w:rPr>
            <w:noProof/>
            <w:webHidden/>
          </w:rPr>
          <w:fldChar w:fldCharType="separate"/>
        </w:r>
        <w:r w:rsidR="00064DA6">
          <w:rPr>
            <w:noProof/>
            <w:webHidden/>
          </w:rPr>
          <w:t>15</w:t>
        </w:r>
        <w:r w:rsidR="00265F9E">
          <w:rPr>
            <w:noProof/>
            <w:webHidden/>
          </w:rPr>
          <w:fldChar w:fldCharType="end"/>
        </w:r>
      </w:hyperlink>
    </w:p>
    <w:p w14:paraId="4F295970" w14:textId="7FCA3DA5" w:rsidR="00265F9E" w:rsidRDefault="00140DD9">
      <w:pPr>
        <w:pStyle w:val="TOC2"/>
        <w:rPr>
          <w:rFonts w:asciiTheme="minorHAnsi" w:eastAsiaTheme="minorEastAsia" w:hAnsiTheme="minorHAnsi" w:cstheme="minorBidi"/>
          <w:b w:val="0"/>
          <w:noProof/>
          <w:color w:val="auto"/>
          <w:sz w:val="22"/>
          <w:szCs w:val="22"/>
          <w:lang w:eastAsia="en-US"/>
        </w:rPr>
      </w:pPr>
      <w:hyperlink w:anchor="_Toc88642014" w:history="1">
        <w:r w:rsidR="00265F9E" w:rsidRPr="006077F6">
          <w:rPr>
            <w:rStyle w:val="Hyperlink"/>
            <w:noProof/>
          </w:rPr>
          <w:t>3.5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New and Modified Routines</w:t>
        </w:r>
        <w:r w:rsidR="00265F9E">
          <w:rPr>
            <w:noProof/>
            <w:webHidden/>
          </w:rPr>
          <w:tab/>
        </w:r>
        <w:r w:rsidR="00265F9E">
          <w:rPr>
            <w:noProof/>
            <w:webHidden/>
          </w:rPr>
          <w:fldChar w:fldCharType="begin"/>
        </w:r>
        <w:r w:rsidR="00265F9E">
          <w:rPr>
            <w:noProof/>
            <w:webHidden/>
          </w:rPr>
          <w:instrText xml:space="preserve"> PAGEREF _Toc88642014 \h </w:instrText>
        </w:r>
        <w:r w:rsidR="00265F9E">
          <w:rPr>
            <w:noProof/>
            <w:webHidden/>
          </w:rPr>
        </w:r>
        <w:r w:rsidR="00265F9E">
          <w:rPr>
            <w:noProof/>
            <w:webHidden/>
          </w:rPr>
          <w:fldChar w:fldCharType="separate"/>
        </w:r>
        <w:r w:rsidR="00064DA6">
          <w:rPr>
            <w:noProof/>
            <w:webHidden/>
          </w:rPr>
          <w:t>15</w:t>
        </w:r>
        <w:r w:rsidR="00265F9E">
          <w:rPr>
            <w:noProof/>
            <w:webHidden/>
          </w:rPr>
          <w:fldChar w:fldCharType="end"/>
        </w:r>
      </w:hyperlink>
    </w:p>
    <w:p w14:paraId="0058EA58" w14:textId="391355B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5" w:history="1">
        <w:r w:rsidR="00265F9E" w:rsidRPr="006077F6">
          <w:rPr>
            <w:rStyle w:val="Hyperlink"/>
            <w:noProof/>
          </w:rPr>
          <w:t>3.5.1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DG*5.3*951 Routines</w:t>
        </w:r>
        <w:r w:rsidR="00265F9E">
          <w:rPr>
            <w:noProof/>
            <w:webHidden/>
          </w:rPr>
          <w:tab/>
        </w:r>
        <w:r w:rsidR="00265F9E">
          <w:rPr>
            <w:noProof/>
            <w:webHidden/>
          </w:rPr>
          <w:fldChar w:fldCharType="begin"/>
        </w:r>
        <w:r w:rsidR="00265F9E">
          <w:rPr>
            <w:noProof/>
            <w:webHidden/>
          </w:rPr>
          <w:instrText xml:space="preserve"> PAGEREF _Toc88642015 \h </w:instrText>
        </w:r>
        <w:r w:rsidR="00265F9E">
          <w:rPr>
            <w:noProof/>
            <w:webHidden/>
          </w:rPr>
        </w:r>
        <w:r w:rsidR="00265F9E">
          <w:rPr>
            <w:noProof/>
            <w:webHidden/>
          </w:rPr>
          <w:fldChar w:fldCharType="separate"/>
        </w:r>
        <w:r w:rsidR="00064DA6">
          <w:rPr>
            <w:noProof/>
            <w:webHidden/>
          </w:rPr>
          <w:t>15</w:t>
        </w:r>
        <w:r w:rsidR="00265F9E">
          <w:rPr>
            <w:noProof/>
            <w:webHidden/>
          </w:rPr>
          <w:fldChar w:fldCharType="end"/>
        </w:r>
      </w:hyperlink>
    </w:p>
    <w:p w14:paraId="6E22DE79" w14:textId="192F3AC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6" w:history="1">
        <w:r w:rsidR="00265F9E" w:rsidRPr="006077F6">
          <w:rPr>
            <w:rStyle w:val="Hyperlink"/>
            <w:noProof/>
          </w:rPr>
          <w:t>3.5.2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DG*5.3*958 Routines</w:t>
        </w:r>
        <w:r w:rsidR="00265F9E">
          <w:rPr>
            <w:noProof/>
            <w:webHidden/>
          </w:rPr>
          <w:tab/>
        </w:r>
        <w:r w:rsidR="00265F9E">
          <w:rPr>
            <w:noProof/>
            <w:webHidden/>
          </w:rPr>
          <w:fldChar w:fldCharType="begin"/>
        </w:r>
        <w:r w:rsidR="00265F9E">
          <w:rPr>
            <w:noProof/>
            <w:webHidden/>
          </w:rPr>
          <w:instrText xml:space="preserve"> PAGEREF _Toc88642016 \h </w:instrText>
        </w:r>
        <w:r w:rsidR="00265F9E">
          <w:rPr>
            <w:noProof/>
            <w:webHidden/>
          </w:rPr>
        </w:r>
        <w:r w:rsidR="00265F9E">
          <w:rPr>
            <w:noProof/>
            <w:webHidden/>
          </w:rPr>
          <w:fldChar w:fldCharType="separate"/>
        </w:r>
        <w:r w:rsidR="00064DA6">
          <w:rPr>
            <w:noProof/>
            <w:webHidden/>
          </w:rPr>
          <w:t>16</w:t>
        </w:r>
        <w:r w:rsidR="00265F9E">
          <w:rPr>
            <w:noProof/>
            <w:webHidden/>
          </w:rPr>
          <w:fldChar w:fldCharType="end"/>
        </w:r>
      </w:hyperlink>
    </w:p>
    <w:p w14:paraId="4ABDC41D" w14:textId="3D481EC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7" w:history="1">
        <w:r w:rsidR="00265F9E" w:rsidRPr="006077F6">
          <w:rPr>
            <w:rStyle w:val="Hyperlink"/>
            <w:noProof/>
          </w:rPr>
          <w:t>3.5.3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DG*5.3*960 Routines</w:t>
        </w:r>
        <w:r w:rsidR="00265F9E">
          <w:rPr>
            <w:noProof/>
            <w:webHidden/>
          </w:rPr>
          <w:tab/>
        </w:r>
        <w:r w:rsidR="00265F9E">
          <w:rPr>
            <w:noProof/>
            <w:webHidden/>
          </w:rPr>
          <w:fldChar w:fldCharType="begin"/>
        </w:r>
        <w:r w:rsidR="00265F9E">
          <w:rPr>
            <w:noProof/>
            <w:webHidden/>
          </w:rPr>
          <w:instrText xml:space="preserve"> PAGEREF _Toc88642017 \h </w:instrText>
        </w:r>
        <w:r w:rsidR="00265F9E">
          <w:rPr>
            <w:noProof/>
            <w:webHidden/>
          </w:rPr>
        </w:r>
        <w:r w:rsidR="00265F9E">
          <w:rPr>
            <w:noProof/>
            <w:webHidden/>
          </w:rPr>
          <w:fldChar w:fldCharType="separate"/>
        </w:r>
        <w:r w:rsidR="00064DA6">
          <w:rPr>
            <w:noProof/>
            <w:webHidden/>
          </w:rPr>
          <w:t>17</w:t>
        </w:r>
        <w:r w:rsidR="00265F9E">
          <w:rPr>
            <w:noProof/>
            <w:webHidden/>
          </w:rPr>
          <w:fldChar w:fldCharType="end"/>
        </w:r>
      </w:hyperlink>
    </w:p>
    <w:p w14:paraId="6D197402" w14:textId="64FADF8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8" w:history="1">
        <w:r w:rsidR="00265F9E" w:rsidRPr="006077F6">
          <w:rPr>
            <w:rStyle w:val="Hyperlink"/>
            <w:noProof/>
          </w:rPr>
          <w:t>3.5.4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DG*5.3*869 Routines</w:t>
        </w:r>
        <w:r w:rsidR="00265F9E">
          <w:rPr>
            <w:noProof/>
            <w:webHidden/>
          </w:rPr>
          <w:tab/>
        </w:r>
        <w:r w:rsidR="00265F9E">
          <w:rPr>
            <w:noProof/>
            <w:webHidden/>
          </w:rPr>
          <w:fldChar w:fldCharType="begin"/>
        </w:r>
        <w:r w:rsidR="00265F9E">
          <w:rPr>
            <w:noProof/>
            <w:webHidden/>
          </w:rPr>
          <w:instrText xml:space="preserve"> PAGEREF _Toc88642018 \h </w:instrText>
        </w:r>
        <w:r w:rsidR="00265F9E">
          <w:rPr>
            <w:noProof/>
            <w:webHidden/>
          </w:rPr>
        </w:r>
        <w:r w:rsidR="00265F9E">
          <w:rPr>
            <w:noProof/>
            <w:webHidden/>
          </w:rPr>
          <w:fldChar w:fldCharType="separate"/>
        </w:r>
        <w:r w:rsidR="00064DA6">
          <w:rPr>
            <w:noProof/>
            <w:webHidden/>
          </w:rPr>
          <w:t>17</w:t>
        </w:r>
        <w:r w:rsidR="00265F9E">
          <w:rPr>
            <w:noProof/>
            <w:webHidden/>
          </w:rPr>
          <w:fldChar w:fldCharType="end"/>
        </w:r>
      </w:hyperlink>
    </w:p>
    <w:p w14:paraId="04846B03" w14:textId="325085D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19" w:history="1">
        <w:r w:rsidR="00265F9E" w:rsidRPr="006077F6">
          <w:rPr>
            <w:rStyle w:val="Hyperlink"/>
            <w:noProof/>
          </w:rPr>
          <w:t>3.5.5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SD*5.3*588 Routines</w:t>
        </w:r>
        <w:r w:rsidR="00265F9E">
          <w:rPr>
            <w:noProof/>
            <w:webHidden/>
          </w:rPr>
          <w:tab/>
        </w:r>
        <w:r w:rsidR="00265F9E">
          <w:rPr>
            <w:noProof/>
            <w:webHidden/>
          </w:rPr>
          <w:fldChar w:fldCharType="begin"/>
        </w:r>
        <w:r w:rsidR="00265F9E">
          <w:rPr>
            <w:noProof/>
            <w:webHidden/>
          </w:rPr>
          <w:instrText xml:space="preserve"> PAGEREF _Toc88642019 \h </w:instrText>
        </w:r>
        <w:r w:rsidR="00265F9E">
          <w:rPr>
            <w:noProof/>
            <w:webHidden/>
          </w:rPr>
        </w:r>
        <w:r w:rsidR="00265F9E">
          <w:rPr>
            <w:noProof/>
            <w:webHidden/>
          </w:rPr>
          <w:fldChar w:fldCharType="separate"/>
        </w:r>
        <w:r w:rsidR="00064DA6">
          <w:rPr>
            <w:noProof/>
            <w:webHidden/>
          </w:rPr>
          <w:t>18</w:t>
        </w:r>
        <w:r w:rsidR="00265F9E">
          <w:rPr>
            <w:noProof/>
            <w:webHidden/>
          </w:rPr>
          <w:fldChar w:fldCharType="end"/>
        </w:r>
      </w:hyperlink>
    </w:p>
    <w:p w14:paraId="670A1659" w14:textId="52869FE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0" w:history="1">
        <w:r w:rsidR="00265F9E" w:rsidRPr="006077F6">
          <w:rPr>
            <w:rStyle w:val="Hyperlink"/>
            <w:noProof/>
          </w:rPr>
          <w:t>3.5.6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DG*5.3*849 Routines</w:t>
        </w:r>
        <w:r w:rsidR="00265F9E">
          <w:rPr>
            <w:noProof/>
            <w:webHidden/>
          </w:rPr>
          <w:tab/>
        </w:r>
        <w:r w:rsidR="00265F9E">
          <w:rPr>
            <w:noProof/>
            <w:webHidden/>
          </w:rPr>
          <w:fldChar w:fldCharType="begin"/>
        </w:r>
        <w:r w:rsidR="00265F9E">
          <w:rPr>
            <w:noProof/>
            <w:webHidden/>
          </w:rPr>
          <w:instrText xml:space="preserve"> PAGEREF _Toc88642020 \h </w:instrText>
        </w:r>
        <w:r w:rsidR="00265F9E">
          <w:rPr>
            <w:noProof/>
            <w:webHidden/>
          </w:rPr>
        </w:r>
        <w:r w:rsidR="00265F9E">
          <w:rPr>
            <w:noProof/>
            <w:webHidden/>
          </w:rPr>
          <w:fldChar w:fldCharType="separate"/>
        </w:r>
        <w:r w:rsidR="00064DA6">
          <w:rPr>
            <w:noProof/>
            <w:webHidden/>
          </w:rPr>
          <w:t>18</w:t>
        </w:r>
        <w:r w:rsidR="00265F9E">
          <w:rPr>
            <w:noProof/>
            <w:webHidden/>
          </w:rPr>
          <w:fldChar w:fldCharType="end"/>
        </w:r>
      </w:hyperlink>
    </w:p>
    <w:p w14:paraId="09084062" w14:textId="4FAAAC6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1" w:history="1">
        <w:r w:rsidR="00265F9E" w:rsidRPr="006077F6">
          <w:rPr>
            <w:rStyle w:val="Hyperlink"/>
            <w:noProof/>
          </w:rPr>
          <w:t>3.5.7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SD*5.3*578 Routines</w:t>
        </w:r>
        <w:r w:rsidR="00265F9E">
          <w:rPr>
            <w:noProof/>
            <w:webHidden/>
          </w:rPr>
          <w:tab/>
        </w:r>
        <w:r w:rsidR="00265F9E">
          <w:rPr>
            <w:noProof/>
            <w:webHidden/>
          </w:rPr>
          <w:fldChar w:fldCharType="begin"/>
        </w:r>
        <w:r w:rsidR="00265F9E">
          <w:rPr>
            <w:noProof/>
            <w:webHidden/>
          </w:rPr>
          <w:instrText xml:space="preserve"> PAGEREF _Toc88642021 \h </w:instrText>
        </w:r>
        <w:r w:rsidR="00265F9E">
          <w:rPr>
            <w:noProof/>
            <w:webHidden/>
          </w:rPr>
        </w:r>
        <w:r w:rsidR="00265F9E">
          <w:rPr>
            <w:noProof/>
            <w:webHidden/>
          </w:rPr>
          <w:fldChar w:fldCharType="separate"/>
        </w:r>
        <w:r w:rsidR="00064DA6">
          <w:rPr>
            <w:noProof/>
            <w:webHidden/>
          </w:rPr>
          <w:t>19</w:t>
        </w:r>
        <w:r w:rsidR="00265F9E">
          <w:rPr>
            <w:noProof/>
            <w:webHidden/>
          </w:rPr>
          <w:fldChar w:fldCharType="end"/>
        </w:r>
      </w:hyperlink>
    </w:p>
    <w:p w14:paraId="1C9AA03C" w14:textId="129BFA2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2" w:history="1">
        <w:r w:rsidR="00265F9E" w:rsidRPr="006077F6">
          <w:rPr>
            <w:rStyle w:val="Hyperlink"/>
            <w:noProof/>
          </w:rPr>
          <w:t>3.5.8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DG*5.3*836 Routines</w:t>
        </w:r>
        <w:r w:rsidR="00265F9E">
          <w:rPr>
            <w:noProof/>
            <w:webHidden/>
          </w:rPr>
          <w:tab/>
        </w:r>
        <w:r w:rsidR="00265F9E">
          <w:rPr>
            <w:noProof/>
            <w:webHidden/>
          </w:rPr>
          <w:fldChar w:fldCharType="begin"/>
        </w:r>
        <w:r w:rsidR="00265F9E">
          <w:rPr>
            <w:noProof/>
            <w:webHidden/>
          </w:rPr>
          <w:instrText xml:space="preserve"> PAGEREF _Toc88642022 \h </w:instrText>
        </w:r>
        <w:r w:rsidR="00265F9E">
          <w:rPr>
            <w:noProof/>
            <w:webHidden/>
          </w:rPr>
        </w:r>
        <w:r w:rsidR="00265F9E">
          <w:rPr>
            <w:noProof/>
            <w:webHidden/>
          </w:rPr>
          <w:fldChar w:fldCharType="separate"/>
        </w:r>
        <w:r w:rsidR="00064DA6">
          <w:rPr>
            <w:noProof/>
            <w:webHidden/>
          </w:rPr>
          <w:t>21</w:t>
        </w:r>
        <w:r w:rsidR="00265F9E">
          <w:rPr>
            <w:noProof/>
            <w:webHidden/>
          </w:rPr>
          <w:fldChar w:fldCharType="end"/>
        </w:r>
      </w:hyperlink>
    </w:p>
    <w:p w14:paraId="7301CCD9" w14:textId="7501800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3" w:history="1">
        <w:r w:rsidR="00265F9E" w:rsidRPr="006077F6">
          <w:rPr>
            <w:rStyle w:val="Hyperlink"/>
            <w:noProof/>
          </w:rPr>
          <w:t>3.5.9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SD*5.3*622 Routines</w:t>
        </w:r>
        <w:r w:rsidR="00265F9E">
          <w:rPr>
            <w:noProof/>
            <w:webHidden/>
          </w:rPr>
          <w:tab/>
        </w:r>
        <w:r w:rsidR="00265F9E">
          <w:rPr>
            <w:noProof/>
            <w:webHidden/>
          </w:rPr>
          <w:fldChar w:fldCharType="begin"/>
        </w:r>
        <w:r w:rsidR="00265F9E">
          <w:rPr>
            <w:noProof/>
            <w:webHidden/>
          </w:rPr>
          <w:instrText xml:space="preserve"> PAGEREF _Toc88642023 \h </w:instrText>
        </w:r>
        <w:r w:rsidR="00265F9E">
          <w:rPr>
            <w:noProof/>
            <w:webHidden/>
          </w:rPr>
        </w:r>
        <w:r w:rsidR="00265F9E">
          <w:rPr>
            <w:noProof/>
            <w:webHidden/>
          </w:rPr>
          <w:fldChar w:fldCharType="separate"/>
        </w:r>
        <w:r w:rsidR="00064DA6">
          <w:rPr>
            <w:noProof/>
            <w:webHidden/>
          </w:rPr>
          <w:t>22</w:t>
        </w:r>
        <w:r w:rsidR="00265F9E">
          <w:rPr>
            <w:noProof/>
            <w:webHidden/>
          </w:rPr>
          <w:fldChar w:fldCharType="end"/>
        </w:r>
      </w:hyperlink>
    </w:p>
    <w:p w14:paraId="271CA3BC" w14:textId="5FC451C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4" w:history="1">
        <w:r w:rsidR="00265F9E" w:rsidRPr="006077F6">
          <w:rPr>
            <w:rStyle w:val="Hyperlink"/>
            <w:noProof/>
          </w:rPr>
          <w:t>3.5.10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DG*5.3*903 Routines</w:t>
        </w:r>
        <w:r w:rsidR="00265F9E">
          <w:rPr>
            <w:noProof/>
            <w:webHidden/>
          </w:rPr>
          <w:tab/>
        </w:r>
        <w:r w:rsidR="00265F9E">
          <w:rPr>
            <w:noProof/>
            <w:webHidden/>
          </w:rPr>
          <w:fldChar w:fldCharType="begin"/>
        </w:r>
        <w:r w:rsidR="00265F9E">
          <w:rPr>
            <w:noProof/>
            <w:webHidden/>
          </w:rPr>
          <w:instrText xml:space="preserve"> PAGEREF _Toc88642024 \h </w:instrText>
        </w:r>
        <w:r w:rsidR="00265F9E">
          <w:rPr>
            <w:noProof/>
            <w:webHidden/>
          </w:rPr>
        </w:r>
        <w:r w:rsidR="00265F9E">
          <w:rPr>
            <w:noProof/>
            <w:webHidden/>
          </w:rPr>
          <w:fldChar w:fldCharType="separate"/>
        </w:r>
        <w:r w:rsidR="00064DA6">
          <w:rPr>
            <w:noProof/>
            <w:webHidden/>
          </w:rPr>
          <w:t>23</w:t>
        </w:r>
        <w:r w:rsidR="00265F9E">
          <w:rPr>
            <w:noProof/>
            <w:webHidden/>
          </w:rPr>
          <w:fldChar w:fldCharType="end"/>
        </w:r>
      </w:hyperlink>
    </w:p>
    <w:p w14:paraId="10C2235D" w14:textId="4540481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5" w:history="1">
        <w:r w:rsidR="00265F9E" w:rsidRPr="006077F6">
          <w:rPr>
            <w:rStyle w:val="Hyperlink"/>
            <w:noProof/>
          </w:rPr>
          <w:t>3.5.11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SD*5.3*707 Routines</w:t>
        </w:r>
        <w:r w:rsidR="00265F9E">
          <w:rPr>
            <w:noProof/>
            <w:webHidden/>
          </w:rPr>
          <w:tab/>
        </w:r>
        <w:r w:rsidR="00265F9E">
          <w:rPr>
            <w:noProof/>
            <w:webHidden/>
          </w:rPr>
          <w:fldChar w:fldCharType="begin"/>
        </w:r>
        <w:r w:rsidR="00265F9E">
          <w:rPr>
            <w:noProof/>
            <w:webHidden/>
          </w:rPr>
          <w:instrText xml:space="preserve"> PAGEREF _Toc88642025 \h </w:instrText>
        </w:r>
        <w:r w:rsidR="00265F9E">
          <w:rPr>
            <w:noProof/>
            <w:webHidden/>
          </w:rPr>
        </w:r>
        <w:r w:rsidR="00265F9E">
          <w:rPr>
            <w:noProof/>
            <w:webHidden/>
          </w:rPr>
          <w:fldChar w:fldCharType="separate"/>
        </w:r>
        <w:r w:rsidR="00064DA6">
          <w:rPr>
            <w:noProof/>
            <w:webHidden/>
          </w:rPr>
          <w:t>25</w:t>
        </w:r>
        <w:r w:rsidR="00265F9E">
          <w:rPr>
            <w:noProof/>
            <w:webHidden/>
          </w:rPr>
          <w:fldChar w:fldCharType="end"/>
        </w:r>
      </w:hyperlink>
    </w:p>
    <w:p w14:paraId="02D365E1" w14:textId="60A4A78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6" w:history="1">
        <w:r w:rsidR="00265F9E" w:rsidRPr="006077F6">
          <w:rPr>
            <w:rStyle w:val="Hyperlink"/>
            <w:noProof/>
          </w:rPr>
          <w:t>3.5.12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DG*5.3*982 Routines</w:t>
        </w:r>
        <w:r w:rsidR="00265F9E">
          <w:rPr>
            <w:noProof/>
            <w:webHidden/>
          </w:rPr>
          <w:tab/>
        </w:r>
        <w:r w:rsidR="00265F9E">
          <w:rPr>
            <w:noProof/>
            <w:webHidden/>
          </w:rPr>
          <w:fldChar w:fldCharType="begin"/>
        </w:r>
        <w:r w:rsidR="00265F9E">
          <w:rPr>
            <w:noProof/>
            <w:webHidden/>
          </w:rPr>
          <w:instrText xml:space="preserve"> PAGEREF _Toc88642026 \h </w:instrText>
        </w:r>
        <w:r w:rsidR="00265F9E">
          <w:rPr>
            <w:noProof/>
            <w:webHidden/>
          </w:rPr>
        </w:r>
        <w:r w:rsidR="00265F9E">
          <w:rPr>
            <w:noProof/>
            <w:webHidden/>
          </w:rPr>
          <w:fldChar w:fldCharType="separate"/>
        </w:r>
        <w:r w:rsidR="00064DA6">
          <w:rPr>
            <w:noProof/>
            <w:webHidden/>
          </w:rPr>
          <w:t>25</w:t>
        </w:r>
        <w:r w:rsidR="00265F9E">
          <w:rPr>
            <w:noProof/>
            <w:webHidden/>
          </w:rPr>
          <w:fldChar w:fldCharType="end"/>
        </w:r>
      </w:hyperlink>
    </w:p>
    <w:p w14:paraId="02F819F8" w14:textId="4ECFDD6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7" w:history="1">
        <w:r w:rsidR="00265F9E" w:rsidRPr="006077F6">
          <w:rPr>
            <w:rStyle w:val="Hyperlink"/>
            <w:noProof/>
          </w:rPr>
          <w:t>3.5.13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DG*5.3*972 Routine</w:t>
        </w:r>
        <w:r w:rsidR="00265F9E">
          <w:rPr>
            <w:noProof/>
            <w:webHidden/>
          </w:rPr>
          <w:tab/>
        </w:r>
        <w:r w:rsidR="00265F9E">
          <w:rPr>
            <w:noProof/>
            <w:webHidden/>
          </w:rPr>
          <w:fldChar w:fldCharType="begin"/>
        </w:r>
        <w:r w:rsidR="00265F9E">
          <w:rPr>
            <w:noProof/>
            <w:webHidden/>
          </w:rPr>
          <w:instrText xml:space="preserve"> PAGEREF _Toc88642027 \h </w:instrText>
        </w:r>
        <w:r w:rsidR="00265F9E">
          <w:rPr>
            <w:noProof/>
            <w:webHidden/>
          </w:rPr>
        </w:r>
        <w:r w:rsidR="00265F9E">
          <w:rPr>
            <w:noProof/>
            <w:webHidden/>
          </w:rPr>
          <w:fldChar w:fldCharType="separate"/>
        </w:r>
        <w:r w:rsidR="00064DA6">
          <w:rPr>
            <w:noProof/>
            <w:webHidden/>
          </w:rPr>
          <w:t>25</w:t>
        </w:r>
        <w:r w:rsidR="00265F9E">
          <w:rPr>
            <w:noProof/>
            <w:webHidden/>
          </w:rPr>
          <w:fldChar w:fldCharType="end"/>
        </w:r>
      </w:hyperlink>
    </w:p>
    <w:p w14:paraId="0308FF8A" w14:textId="4AB726D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8" w:history="1">
        <w:r w:rsidR="00265F9E" w:rsidRPr="006077F6">
          <w:rPr>
            <w:rStyle w:val="Hyperlink"/>
            <w:noProof/>
          </w:rPr>
          <w:t>3.5.14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DG*5.3*985 Routines</w:t>
        </w:r>
        <w:r w:rsidR="00265F9E">
          <w:rPr>
            <w:noProof/>
            <w:webHidden/>
          </w:rPr>
          <w:tab/>
        </w:r>
        <w:r w:rsidR="00265F9E">
          <w:rPr>
            <w:noProof/>
            <w:webHidden/>
          </w:rPr>
          <w:fldChar w:fldCharType="begin"/>
        </w:r>
        <w:r w:rsidR="00265F9E">
          <w:rPr>
            <w:noProof/>
            <w:webHidden/>
          </w:rPr>
          <w:instrText xml:space="preserve"> PAGEREF _Toc88642028 \h </w:instrText>
        </w:r>
        <w:r w:rsidR="00265F9E">
          <w:rPr>
            <w:noProof/>
            <w:webHidden/>
          </w:rPr>
        </w:r>
        <w:r w:rsidR="00265F9E">
          <w:rPr>
            <w:noProof/>
            <w:webHidden/>
          </w:rPr>
          <w:fldChar w:fldCharType="separate"/>
        </w:r>
        <w:r w:rsidR="00064DA6">
          <w:rPr>
            <w:noProof/>
            <w:webHidden/>
          </w:rPr>
          <w:t>26</w:t>
        </w:r>
        <w:r w:rsidR="00265F9E">
          <w:rPr>
            <w:noProof/>
            <w:webHidden/>
          </w:rPr>
          <w:fldChar w:fldCharType="end"/>
        </w:r>
      </w:hyperlink>
    </w:p>
    <w:p w14:paraId="0B3FFD57" w14:textId="52591A4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29" w:history="1">
        <w:r w:rsidR="00265F9E" w:rsidRPr="006077F6">
          <w:rPr>
            <w:rStyle w:val="Hyperlink"/>
            <w:noProof/>
          </w:rPr>
          <w:t>3.5.15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DG*5.3*996 Routines</w:t>
        </w:r>
        <w:r w:rsidR="00265F9E">
          <w:rPr>
            <w:noProof/>
            <w:webHidden/>
          </w:rPr>
          <w:tab/>
        </w:r>
        <w:r w:rsidR="00265F9E">
          <w:rPr>
            <w:noProof/>
            <w:webHidden/>
          </w:rPr>
          <w:fldChar w:fldCharType="begin"/>
        </w:r>
        <w:r w:rsidR="00265F9E">
          <w:rPr>
            <w:noProof/>
            <w:webHidden/>
          </w:rPr>
          <w:instrText xml:space="preserve"> PAGEREF _Toc88642029 \h </w:instrText>
        </w:r>
        <w:r w:rsidR="00265F9E">
          <w:rPr>
            <w:noProof/>
            <w:webHidden/>
          </w:rPr>
        </w:r>
        <w:r w:rsidR="00265F9E">
          <w:rPr>
            <w:noProof/>
            <w:webHidden/>
          </w:rPr>
          <w:fldChar w:fldCharType="separate"/>
        </w:r>
        <w:r w:rsidR="00064DA6">
          <w:rPr>
            <w:noProof/>
            <w:webHidden/>
          </w:rPr>
          <w:t>26</w:t>
        </w:r>
        <w:r w:rsidR="00265F9E">
          <w:rPr>
            <w:noProof/>
            <w:webHidden/>
          </w:rPr>
          <w:fldChar w:fldCharType="end"/>
        </w:r>
      </w:hyperlink>
    </w:p>
    <w:p w14:paraId="30E6A4E6" w14:textId="2B2DD95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0" w:history="1">
        <w:r w:rsidR="00265F9E" w:rsidRPr="006077F6">
          <w:rPr>
            <w:rStyle w:val="Hyperlink"/>
            <w:noProof/>
          </w:rPr>
          <w:t>3.5.16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DG*5.3*997 Routines</w:t>
        </w:r>
        <w:r w:rsidR="00265F9E">
          <w:rPr>
            <w:noProof/>
            <w:webHidden/>
          </w:rPr>
          <w:tab/>
        </w:r>
        <w:r w:rsidR="00265F9E">
          <w:rPr>
            <w:noProof/>
            <w:webHidden/>
          </w:rPr>
          <w:fldChar w:fldCharType="begin"/>
        </w:r>
        <w:r w:rsidR="00265F9E">
          <w:rPr>
            <w:noProof/>
            <w:webHidden/>
          </w:rPr>
          <w:instrText xml:space="preserve"> PAGEREF _Toc88642030 \h </w:instrText>
        </w:r>
        <w:r w:rsidR="00265F9E">
          <w:rPr>
            <w:noProof/>
            <w:webHidden/>
          </w:rPr>
        </w:r>
        <w:r w:rsidR="00265F9E">
          <w:rPr>
            <w:noProof/>
            <w:webHidden/>
          </w:rPr>
          <w:fldChar w:fldCharType="separate"/>
        </w:r>
        <w:r w:rsidR="00064DA6">
          <w:rPr>
            <w:noProof/>
            <w:webHidden/>
          </w:rPr>
          <w:t>26</w:t>
        </w:r>
        <w:r w:rsidR="00265F9E">
          <w:rPr>
            <w:noProof/>
            <w:webHidden/>
          </w:rPr>
          <w:fldChar w:fldCharType="end"/>
        </w:r>
      </w:hyperlink>
    </w:p>
    <w:p w14:paraId="1B50E859" w14:textId="1EC0408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1" w:history="1">
        <w:r w:rsidR="00265F9E" w:rsidRPr="006077F6">
          <w:rPr>
            <w:rStyle w:val="Hyperlink"/>
            <w:noProof/>
          </w:rPr>
          <w:t>3.5.17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DG*5.3*993 Routines</w:t>
        </w:r>
        <w:r w:rsidR="00265F9E">
          <w:rPr>
            <w:noProof/>
            <w:webHidden/>
          </w:rPr>
          <w:tab/>
        </w:r>
        <w:r w:rsidR="00265F9E">
          <w:rPr>
            <w:noProof/>
            <w:webHidden/>
          </w:rPr>
          <w:fldChar w:fldCharType="begin"/>
        </w:r>
        <w:r w:rsidR="00265F9E">
          <w:rPr>
            <w:noProof/>
            <w:webHidden/>
          </w:rPr>
          <w:instrText xml:space="preserve"> PAGEREF _Toc88642031 \h </w:instrText>
        </w:r>
        <w:r w:rsidR="00265F9E">
          <w:rPr>
            <w:noProof/>
            <w:webHidden/>
          </w:rPr>
        </w:r>
        <w:r w:rsidR="00265F9E">
          <w:rPr>
            <w:noProof/>
            <w:webHidden/>
          </w:rPr>
          <w:fldChar w:fldCharType="separate"/>
        </w:r>
        <w:r w:rsidR="00064DA6">
          <w:rPr>
            <w:noProof/>
            <w:webHidden/>
          </w:rPr>
          <w:t>27</w:t>
        </w:r>
        <w:r w:rsidR="00265F9E">
          <w:rPr>
            <w:noProof/>
            <w:webHidden/>
          </w:rPr>
          <w:fldChar w:fldCharType="end"/>
        </w:r>
      </w:hyperlink>
    </w:p>
    <w:p w14:paraId="09EE5449" w14:textId="15F7C65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2" w:history="1">
        <w:r w:rsidR="00265F9E" w:rsidRPr="006077F6">
          <w:rPr>
            <w:rStyle w:val="Hyperlink"/>
            <w:noProof/>
          </w:rPr>
          <w:t>3.5.18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DG*5.3*1015 Routines</w:t>
        </w:r>
        <w:r w:rsidR="00265F9E">
          <w:rPr>
            <w:noProof/>
            <w:webHidden/>
          </w:rPr>
          <w:tab/>
        </w:r>
        <w:r w:rsidR="00265F9E">
          <w:rPr>
            <w:noProof/>
            <w:webHidden/>
          </w:rPr>
          <w:fldChar w:fldCharType="begin"/>
        </w:r>
        <w:r w:rsidR="00265F9E">
          <w:rPr>
            <w:noProof/>
            <w:webHidden/>
          </w:rPr>
          <w:instrText xml:space="preserve"> PAGEREF _Toc88642032 \h </w:instrText>
        </w:r>
        <w:r w:rsidR="00265F9E">
          <w:rPr>
            <w:noProof/>
            <w:webHidden/>
          </w:rPr>
        </w:r>
        <w:r w:rsidR="00265F9E">
          <w:rPr>
            <w:noProof/>
            <w:webHidden/>
          </w:rPr>
          <w:fldChar w:fldCharType="separate"/>
        </w:r>
        <w:r w:rsidR="00064DA6">
          <w:rPr>
            <w:noProof/>
            <w:webHidden/>
          </w:rPr>
          <w:t>28</w:t>
        </w:r>
        <w:r w:rsidR="00265F9E">
          <w:rPr>
            <w:noProof/>
            <w:webHidden/>
          </w:rPr>
          <w:fldChar w:fldCharType="end"/>
        </w:r>
      </w:hyperlink>
    </w:p>
    <w:p w14:paraId="17241F9B" w14:textId="3EB1412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3" w:history="1">
        <w:r w:rsidR="00265F9E" w:rsidRPr="006077F6">
          <w:rPr>
            <w:rStyle w:val="Hyperlink"/>
            <w:noProof/>
          </w:rPr>
          <w:t>3.5.19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SD*5.3*722 Routines</w:t>
        </w:r>
        <w:r w:rsidR="00265F9E">
          <w:rPr>
            <w:noProof/>
            <w:webHidden/>
          </w:rPr>
          <w:tab/>
        </w:r>
        <w:r w:rsidR="00265F9E">
          <w:rPr>
            <w:noProof/>
            <w:webHidden/>
          </w:rPr>
          <w:fldChar w:fldCharType="begin"/>
        </w:r>
        <w:r w:rsidR="00265F9E">
          <w:rPr>
            <w:noProof/>
            <w:webHidden/>
          </w:rPr>
          <w:instrText xml:space="preserve"> PAGEREF _Toc88642033 \h </w:instrText>
        </w:r>
        <w:r w:rsidR="00265F9E">
          <w:rPr>
            <w:noProof/>
            <w:webHidden/>
          </w:rPr>
        </w:r>
        <w:r w:rsidR="00265F9E">
          <w:rPr>
            <w:noProof/>
            <w:webHidden/>
          </w:rPr>
          <w:fldChar w:fldCharType="separate"/>
        </w:r>
        <w:r w:rsidR="00064DA6">
          <w:rPr>
            <w:noProof/>
            <w:webHidden/>
          </w:rPr>
          <w:t>28</w:t>
        </w:r>
        <w:r w:rsidR="00265F9E">
          <w:rPr>
            <w:noProof/>
            <w:webHidden/>
          </w:rPr>
          <w:fldChar w:fldCharType="end"/>
        </w:r>
      </w:hyperlink>
    </w:p>
    <w:p w14:paraId="5FDD41CB" w14:textId="68EC492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4" w:history="1">
        <w:r w:rsidR="00265F9E" w:rsidRPr="006077F6">
          <w:rPr>
            <w:rStyle w:val="Hyperlink"/>
            <w:noProof/>
          </w:rPr>
          <w:t>3.5.20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SD*5.3*723 Routines</w:t>
        </w:r>
        <w:r w:rsidR="00265F9E">
          <w:rPr>
            <w:noProof/>
            <w:webHidden/>
          </w:rPr>
          <w:tab/>
        </w:r>
        <w:r w:rsidR="00265F9E">
          <w:rPr>
            <w:noProof/>
            <w:webHidden/>
          </w:rPr>
          <w:fldChar w:fldCharType="begin"/>
        </w:r>
        <w:r w:rsidR="00265F9E">
          <w:rPr>
            <w:noProof/>
            <w:webHidden/>
          </w:rPr>
          <w:instrText xml:space="preserve"> PAGEREF _Toc88642034 \h </w:instrText>
        </w:r>
        <w:r w:rsidR="00265F9E">
          <w:rPr>
            <w:noProof/>
            <w:webHidden/>
          </w:rPr>
        </w:r>
        <w:r w:rsidR="00265F9E">
          <w:rPr>
            <w:noProof/>
            <w:webHidden/>
          </w:rPr>
          <w:fldChar w:fldCharType="separate"/>
        </w:r>
        <w:r w:rsidR="00064DA6">
          <w:rPr>
            <w:noProof/>
            <w:webHidden/>
          </w:rPr>
          <w:t>29</w:t>
        </w:r>
        <w:r w:rsidR="00265F9E">
          <w:rPr>
            <w:noProof/>
            <w:webHidden/>
          </w:rPr>
          <w:fldChar w:fldCharType="end"/>
        </w:r>
      </w:hyperlink>
    </w:p>
    <w:p w14:paraId="4631E356" w14:textId="1AB2794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5" w:history="1">
        <w:r w:rsidR="00265F9E" w:rsidRPr="006077F6">
          <w:rPr>
            <w:rStyle w:val="Hyperlink"/>
            <w:noProof/>
          </w:rPr>
          <w:t>3.5.21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SD*5.3*731 Routines</w:t>
        </w:r>
        <w:r w:rsidR="00265F9E">
          <w:rPr>
            <w:noProof/>
            <w:webHidden/>
          </w:rPr>
          <w:tab/>
        </w:r>
        <w:r w:rsidR="00265F9E">
          <w:rPr>
            <w:noProof/>
            <w:webHidden/>
          </w:rPr>
          <w:fldChar w:fldCharType="begin"/>
        </w:r>
        <w:r w:rsidR="00265F9E">
          <w:rPr>
            <w:noProof/>
            <w:webHidden/>
          </w:rPr>
          <w:instrText xml:space="preserve"> PAGEREF _Toc88642035 \h </w:instrText>
        </w:r>
        <w:r w:rsidR="00265F9E">
          <w:rPr>
            <w:noProof/>
            <w:webHidden/>
          </w:rPr>
        </w:r>
        <w:r w:rsidR="00265F9E">
          <w:rPr>
            <w:noProof/>
            <w:webHidden/>
          </w:rPr>
          <w:fldChar w:fldCharType="separate"/>
        </w:r>
        <w:r w:rsidR="00064DA6">
          <w:rPr>
            <w:noProof/>
            <w:webHidden/>
          </w:rPr>
          <w:t>29</w:t>
        </w:r>
        <w:r w:rsidR="00265F9E">
          <w:rPr>
            <w:noProof/>
            <w:webHidden/>
          </w:rPr>
          <w:fldChar w:fldCharType="end"/>
        </w:r>
      </w:hyperlink>
    </w:p>
    <w:p w14:paraId="02EB24E0" w14:textId="56B2E26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6" w:history="1">
        <w:r w:rsidR="00265F9E" w:rsidRPr="006077F6">
          <w:rPr>
            <w:rStyle w:val="Hyperlink"/>
            <w:noProof/>
          </w:rPr>
          <w:t>3.5.22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SD*5.3*734 Routines</w:t>
        </w:r>
        <w:r w:rsidR="00265F9E">
          <w:rPr>
            <w:noProof/>
            <w:webHidden/>
          </w:rPr>
          <w:tab/>
        </w:r>
        <w:r w:rsidR="00265F9E">
          <w:rPr>
            <w:noProof/>
            <w:webHidden/>
          </w:rPr>
          <w:fldChar w:fldCharType="begin"/>
        </w:r>
        <w:r w:rsidR="00265F9E">
          <w:rPr>
            <w:noProof/>
            <w:webHidden/>
          </w:rPr>
          <w:instrText xml:space="preserve"> PAGEREF _Toc88642036 \h </w:instrText>
        </w:r>
        <w:r w:rsidR="00265F9E">
          <w:rPr>
            <w:noProof/>
            <w:webHidden/>
          </w:rPr>
        </w:r>
        <w:r w:rsidR="00265F9E">
          <w:rPr>
            <w:noProof/>
            <w:webHidden/>
          </w:rPr>
          <w:fldChar w:fldCharType="separate"/>
        </w:r>
        <w:r w:rsidR="00064DA6">
          <w:rPr>
            <w:noProof/>
            <w:webHidden/>
          </w:rPr>
          <w:t>30</w:t>
        </w:r>
        <w:r w:rsidR="00265F9E">
          <w:rPr>
            <w:noProof/>
            <w:webHidden/>
          </w:rPr>
          <w:fldChar w:fldCharType="end"/>
        </w:r>
      </w:hyperlink>
    </w:p>
    <w:p w14:paraId="11F2558F" w14:textId="6921A56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7" w:history="1">
        <w:r w:rsidR="00265F9E" w:rsidRPr="006077F6">
          <w:rPr>
            <w:rStyle w:val="Hyperlink"/>
            <w:noProof/>
          </w:rPr>
          <w:t>3.5.23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SD*5.3*686 Routines</w:t>
        </w:r>
        <w:r w:rsidR="00265F9E">
          <w:rPr>
            <w:noProof/>
            <w:webHidden/>
          </w:rPr>
          <w:tab/>
        </w:r>
        <w:r w:rsidR="00265F9E">
          <w:rPr>
            <w:noProof/>
            <w:webHidden/>
          </w:rPr>
          <w:fldChar w:fldCharType="begin"/>
        </w:r>
        <w:r w:rsidR="00265F9E">
          <w:rPr>
            <w:noProof/>
            <w:webHidden/>
          </w:rPr>
          <w:instrText xml:space="preserve"> PAGEREF _Toc88642037 \h </w:instrText>
        </w:r>
        <w:r w:rsidR="00265F9E">
          <w:rPr>
            <w:noProof/>
            <w:webHidden/>
          </w:rPr>
        </w:r>
        <w:r w:rsidR="00265F9E">
          <w:rPr>
            <w:noProof/>
            <w:webHidden/>
          </w:rPr>
          <w:fldChar w:fldCharType="separate"/>
        </w:r>
        <w:r w:rsidR="00064DA6">
          <w:rPr>
            <w:noProof/>
            <w:webHidden/>
          </w:rPr>
          <w:t>30</w:t>
        </w:r>
        <w:r w:rsidR="00265F9E">
          <w:rPr>
            <w:noProof/>
            <w:webHidden/>
          </w:rPr>
          <w:fldChar w:fldCharType="end"/>
        </w:r>
      </w:hyperlink>
    </w:p>
    <w:p w14:paraId="18C8FA90" w14:textId="2A06473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8" w:history="1">
        <w:r w:rsidR="00265F9E" w:rsidRPr="006077F6">
          <w:rPr>
            <w:rStyle w:val="Hyperlink"/>
            <w:noProof/>
          </w:rPr>
          <w:t>3.5.24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SD*5.3*740 Routines</w:t>
        </w:r>
        <w:r w:rsidR="00265F9E">
          <w:rPr>
            <w:noProof/>
            <w:webHidden/>
          </w:rPr>
          <w:tab/>
        </w:r>
        <w:r w:rsidR="00265F9E">
          <w:rPr>
            <w:noProof/>
            <w:webHidden/>
          </w:rPr>
          <w:fldChar w:fldCharType="begin"/>
        </w:r>
        <w:r w:rsidR="00265F9E">
          <w:rPr>
            <w:noProof/>
            <w:webHidden/>
          </w:rPr>
          <w:instrText xml:space="preserve"> PAGEREF _Toc88642038 \h </w:instrText>
        </w:r>
        <w:r w:rsidR="00265F9E">
          <w:rPr>
            <w:noProof/>
            <w:webHidden/>
          </w:rPr>
        </w:r>
        <w:r w:rsidR="00265F9E">
          <w:rPr>
            <w:noProof/>
            <w:webHidden/>
          </w:rPr>
          <w:fldChar w:fldCharType="separate"/>
        </w:r>
        <w:r w:rsidR="00064DA6">
          <w:rPr>
            <w:noProof/>
            <w:webHidden/>
          </w:rPr>
          <w:t>31</w:t>
        </w:r>
        <w:r w:rsidR="00265F9E">
          <w:rPr>
            <w:noProof/>
            <w:webHidden/>
          </w:rPr>
          <w:fldChar w:fldCharType="end"/>
        </w:r>
      </w:hyperlink>
    </w:p>
    <w:p w14:paraId="714125D9" w14:textId="58AAF3D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39" w:history="1">
        <w:r w:rsidR="00265F9E" w:rsidRPr="006077F6">
          <w:rPr>
            <w:rStyle w:val="Hyperlink"/>
            <w:noProof/>
          </w:rPr>
          <w:t>3.5.25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SD*5.3*744 Routines</w:t>
        </w:r>
        <w:r w:rsidR="00265F9E">
          <w:rPr>
            <w:noProof/>
            <w:webHidden/>
          </w:rPr>
          <w:tab/>
        </w:r>
        <w:r w:rsidR="00265F9E">
          <w:rPr>
            <w:noProof/>
            <w:webHidden/>
          </w:rPr>
          <w:fldChar w:fldCharType="begin"/>
        </w:r>
        <w:r w:rsidR="00265F9E">
          <w:rPr>
            <w:noProof/>
            <w:webHidden/>
          </w:rPr>
          <w:instrText xml:space="preserve"> PAGEREF _Toc88642039 \h </w:instrText>
        </w:r>
        <w:r w:rsidR="00265F9E">
          <w:rPr>
            <w:noProof/>
            <w:webHidden/>
          </w:rPr>
        </w:r>
        <w:r w:rsidR="00265F9E">
          <w:rPr>
            <w:noProof/>
            <w:webHidden/>
          </w:rPr>
          <w:fldChar w:fldCharType="separate"/>
        </w:r>
        <w:r w:rsidR="00064DA6">
          <w:rPr>
            <w:noProof/>
            <w:webHidden/>
          </w:rPr>
          <w:t>31</w:t>
        </w:r>
        <w:r w:rsidR="00265F9E">
          <w:rPr>
            <w:noProof/>
            <w:webHidden/>
          </w:rPr>
          <w:fldChar w:fldCharType="end"/>
        </w:r>
      </w:hyperlink>
    </w:p>
    <w:p w14:paraId="6B55F73B" w14:textId="737B838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0" w:history="1">
        <w:r w:rsidR="00265F9E" w:rsidRPr="006077F6">
          <w:rPr>
            <w:rStyle w:val="Hyperlink"/>
            <w:noProof/>
          </w:rPr>
          <w:t>3.5.26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SD*5.3*737 Routines</w:t>
        </w:r>
        <w:r w:rsidR="00265F9E">
          <w:rPr>
            <w:noProof/>
            <w:webHidden/>
          </w:rPr>
          <w:tab/>
        </w:r>
        <w:r w:rsidR="00265F9E">
          <w:rPr>
            <w:noProof/>
            <w:webHidden/>
          </w:rPr>
          <w:fldChar w:fldCharType="begin"/>
        </w:r>
        <w:r w:rsidR="00265F9E">
          <w:rPr>
            <w:noProof/>
            <w:webHidden/>
          </w:rPr>
          <w:instrText xml:space="preserve"> PAGEREF _Toc88642040 \h </w:instrText>
        </w:r>
        <w:r w:rsidR="00265F9E">
          <w:rPr>
            <w:noProof/>
            <w:webHidden/>
          </w:rPr>
        </w:r>
        <w:r w:rsidR="00265F9E">
          <w:rPr>
            <w:noProof/>
            <w:webHidden/>
          </w:rPr>
          <w:fldChar w:fldCharType="separate"/>
        </w:r>
        <w:r w:rsidR="00064DA6">
          <w:rPr>
            <w:noProof/>
            <w:webHidden/>
          </w:rPr>
          <w:t>31</w:t>
        </w:r>
        <w:r w:rsidR="00265F9E">
          <w:rPr>
            <w:noProof/>
            <w:webHidden/>
          </w:rPr>
          <w:fldChar w:fldCharType="end"/>
        </w:r>
      </w:hyperlink>
    </w:p>
    <w:p w14:paraId="5BFA86F2" w14:textId="63BCB69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1" w:history="1">
        <w:r w:rsidR="00265F9E" w:rsidRPr="006077F6">
          <w:rPr>
            <w:rStyle w:val="Hyperlink"/>
            <w:noProof/>
          </w:rPr>
          <w:t>3.5.27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SD*5.3*694 Routines</w:t>
        </w:r>
        <w:r w:rsidR="00265F9E">
          <w:rPr>
            <w:noProof/>
            <w:webHidden/>
          </w:rPr>
          <w:tab/>
        </w:r>
        <w:r w:rsidR="00265F9E">
          <w:rPr>
            <w:noProof/>
            <w:webHidden/>
          </w:rPr>
          <w:fldChar w:fldCharType="begin"/>
        </w:r>
        <w:r w:rsidR="00265F9E">
          <w:rPr>
            <w:noProof/>
            <w:webHidden/>
          </w:rPr>
          <w:instrText xml:space="preserve"> PAGEREF _Toc88642041 \h </w:instrText>
        </w:r>
        <w:r w:rsidR="00265F9E">
          <w:rPr>
            <w:noProof/>
            <w:webHidden/>
          </w:rPr>
        </w:r>
        <w:r w:rsidR="00265F9E">
          <w:rPr>
            <w:noProof/>
            <w:webHidden/>
          </w:rPr>
          <w:fldChar w:fldCharType="separate"/>
        </w:r>
        <w:r w:rsidR="00064DA6">
          <w:rPr>
            <w:noProof/>
            <w:webHidden/>
          </w:rPr>
          <w:t>32</w:t>
        </w:r>
        <w:r w:rsidR="00265F9E">
          <w:rPr>
            <w:noProof/>
            <w:webHidden/>
          </w:rPr>
          <w:fldChar w:fldCharType="end"/>
        </w:r>
      </w:hyperlink>
    </w:p>
    <w:p w14:paraId="3517DD23" w14:textId="3609258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2" w:history="1">
        <w:r w:rsidR="00265F9E" w:rsidRPr="006077F6">
          <w:rPr>
            <w:rStyle w:val="Hyperlink"/>
            <w:noProof/>
          </w:rPr>
          <w:t>3.5.28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SD*5.3*762 Routines:</w:t>
        </w:r>
        <w:r w:rsidR="00265F9E">
          <w:rPr>
            <w:noProof/>
            <w:webHidden/>
          </w:rPr>
          <w:tab/>
        </w:r>
        <w:r w:rsidR="00265F9E">
          <w:rPr>
            <w:noProof/>
            <w:webHidden/>
          </w:rPr>
          <w:fldChar w:fldCharType="begin"/>
        </w:r>
        <w:r w:rsidR="00265F9E">
          <w:rPr>
            <w:noProof/>
            <w:webHidden/>
          </w:rPr>
          <w:instrText xml:space="preserve"> PAGEREF _Toc88642042 \h </w:instrText>
        </w:r>
        <w:r w:rsidR="00265F9E">
          <w:rPr>
            <w:noProof/>
            <w:webHidden/>
          </w:rPr>
        </w:r>
        <w:r w:rsidR="00265F9E">
          <w:rPr>
            <w:noProof/>
            <w:webHidden/>
          </w:rPr>
          <w:fldChar w:fldCharType="separate"/>
        </w:r>
        <w:r w:rsidR="00064DA6">
          <w:rPr>
            <w:noProof/>
            <w:webHidden/>
          </w:rPr>
          <w:t>33</w:t>
        </w:r>
        <w:r w:rsidR="00265F9E">
          <w:rPr>
            <w:noProof/>
            <w:webHidden/>
          </w:rPr>
          <w:fldChar w:fldCharType="end"/>
        </w:r>
      </w:hyperlink>
    </w:p>
    <w:p w14:paraId="6F8B5EC7" w14:textId="453A8C4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3" w:history="1">
        <w:r w:rsidR="00265F9E" w:rsidRPr="006077F6">
          <w:rPr>
            <w:rStyle w:val="Hyperlink"/>
            <w:noProof/>
          </w:rPr>
          <w:t>3.5.29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SD*5.3*745 Routines</w:t>
        </w:r>
        <w:r w:rsidR="00265F9E">
          <w:rPr>
            <w:noProof/>
            <w:webHidden/>
          </w:rPr>
          <w:tab/>
        </w:r>
        <w:r w:rsidR="00265F9E">
          <w:rPr>
            <w:noProof/>
            <w:webHidden/>
          </w:rPr>
          <w:fldChar w:fldCharType="begin"/>
        </w:r>
        <w:r w:rsidR="00265F9E">
          <w:rPr>
            <w:noProof/>
            <w:webHidden/>
          </w:rPr>
          <w:instrText xml:space="preserve"> PAGEREF _Toc88642043 \h </w:instrText>
        </w:r>
        <w:r w:rsidR="00265F9E">
          <w:rPr>
            <w:noProof/>
            <w:webHidden/>
          </w:rPr>
        </w:r>
        <w:r w:rsidR="00265F9E">
          <w:rPr>
            <w:noProof/>
            <w:webHidden/>
          </w:rPr>
          <w:fldChar w:fldCharType="separate"/>
        </w:r>
        <w:r w:rsidR="00064DA6">
          <w:rPr>
            <w:noProof/>
            <w:webHidden/>
          </w:rPr>
          <w:t>33</w:t>
        </w:r>
        <w:r w:rsidR="00265F9E">
          <w:rPr>
            <w:noProof/>
            <w:webHidden/>
          </w:rPr>
          <w:fldChar w:fldCharType="end"/>
        </w:r>
      </w:hyperlink>
    </w:p>
    <w:p w14:paraId="50BFFB0B" w14:textId="5BA84EE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4" w:history="1">
        <w:r w:rsidR="00265F9E" w:rsidRPr="006077F6">
          <w:rPr>
            <w:rStyle w:val="Hyperlink"/>
            <w:noProof/>
          </w:rPr>
          <w:t>3.5.30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SD*5.3*756 Routines</w:t>
        </w:r>
        <w:r w:rsidR="00265F9E">
          <w:rPr>
            <w:noProof/>
            <w:webHidden/>
          </w:rPr>
          <w:tab/>
        </w:r>
        <w:r w:rsidR="00265F9E">
          <w:rPr>
            <w:noProof/>
            <w:webHidden/>
          </w:rPr>
          <w:fldChar w:fldCharType="begin"/>
        </w:r>
        <w:r w:rsidR="00265F9E">
          <w:rPr>
            <w:noProof/>
            <w:webHidden/>
          </w:rPr>
          <w:instrText xml:space="preserve"> PAGEREF _Toc88642044 \h </w:instrText>
        </w:r>
        <w:r w:rsidR="00265F9E">
          <w:rPr>
            <w:noProof/>
            <w:webHidden/>
          </w:rPr>
        </w:r>
        <w:r w:rsidR="00265F9E">
          <w:rPr>
            <w:noProof/>
            <w:webHidden/>
          </w:rPr>
          <w:fldChar w:fldCharType="separate"/>
        </w:r>
        <w:r w:rsidR="00064DA6">
          <w:rPr>
            <w:noProof/>
            <w:webHidden/>
          </w:rPr>
          <w:t>34</w:t>
        </w:r>
        <w:r w:rsidR="00265F9E">
          <w:rPr>
            <w:noProof/>
            <w:webHidden/>
          </w:rPr>
          <w:fldChar w:fldCharType="end"/>
        </w:r>
      </w:hyperlink>
    </w:p>
    <w:p w14:paraId="700EAD7C" w14:textId="6BABE3C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5" w:history="1">
        <w:r w:rsidR="00265F9E" w:rsidRPr="006077F6">
          <w:rPr>
            <w:rStyle w:val="Hyperlink"/>
            <w:noProof/>
          </w:rPr>
          <w:t>3.5.31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DG*5.3*1014 Routines</w:t>
        </w:r>
        <w:r w:rsidR="00265F9E">
          <w:rPr>
            <w:noProof/>
            <w:webHidden/>
          </w:rPr>
          <w:tab/>
        </w:r>
        <w:r w:rsidR="00265F9E">
          <w:rPr>
            <w:noProof/>
            <w:webHidden/>
          </w:rPr>
          <w:fldChar w:fldCharType="begin"/>
        </w:r>
        <w:r w:rsidR="00265F9E">
          <w:rPr>
            <w:noProof/>
            <w:webHidden/>
          </w:rPr>
          <w:instrText xml:space="preserve"> PAGEREF _Toc88642045 \h </w:instrText>
        </w:r>
        <w:r w:rsidR="00265F9E">
          <w:rPr>
            <w:noProof/>
            <w:webHidden/>
          </w:rPr>
        </w:r>
        <w:r w:rsidR="00265F9E">
          <w:rPr>
            <w:noProof/>
            <w:webHidden/>
          </w:rPr>
          <w:fldChar w:fldCharType="separate"/>
        </w:r>
        <w:r w:rsidR="00064DA6">
          <w:rPr>
            <w:noProof/>
            <w:webHidden/>
          </w:rPr>
          <w:t>35</w:t>
        </w:r>
        <w:r w:rsidR="00265F9E">
          <w:rPr>
            <w:noProof/>
            <w:webHidden/>
          </w:rPr>
          <w:fldChar w:fldCharType="end"/>
        </w:r>
      </w:hyperlink>
    </w:p>
    <w:p w14:paraId="7E225BBD" w14:textId="0396C1C2" w:rsidR="00265F9E" w:rsidRDefault="00140DD9">
      <w:pPr>
        <w:pStyle w:val="TOC4"/>
        <w:rPr>
          <w:rFonts w:asciiTheme="minorHAnsi" w:eastAsiaTheme="minorEastAsia" w:hAnsiTheme="minorHAnsi" w:cstheme="minorBidi"/>
          <w:color w:val="auto"/>
          <w:sz w:val="22"/>
          <w:szCs w:val="22"/>
          <w:lang w:eastAsia="en-US" w:bidi="ar-SA"/>
        </w:rPr>
      </w:pPr>
      <w:hyperlink w:anchor="_Toc88642046" w:history="1">
        <w:r w:rsidR="00265F9E" w:rsidRPr="006077F6">
          <w:rPr>
            <w:rStyle w:val="Hyperlink"/>
          </w:rPr>
          <w:t>3.5.31.1</w:t>
        </w:r>
        <w:r w:rsidR="00265F9E">
          <w:rPr>
            <w:rFonts w:asciiTheme="minorHAnsi" w:eastAsiaTheme="minorEastAsia" w:hAnsiTheme="minorHAnsi" w:cstheme="minorBidi"/>
            <w:color w:val="auto"/>
            <w:sz w:val="22"/>
            <w:szCs w:val="22"/>
            <w:lang w:eastAsia="en-US" w:bidi="ar-SA"/>
          </w:rPr>
          <w:tab/>
        </w:r>
        <w:r w:rsidR="00265F9E" w:rsidRPr="006077F6">
          <w:rPr>
            <w:rStyle w:val="Hyperlink"/>
          </w:rPr>
          <w:t>HWSC Configuration</w:t>
        </w:r>
        <w:r w:rsidR="00265F9E">
          <w:rPr>
            <w:webHidden/>
          </w:rPr>
          <w:tab/>
        </w:r>
        <w:r w:rsidR="00265F9E">
          <w:rPr>
            <w:webHidden/>
          </w:rPr>
          <w:fldChar w:fldCharType="begin"/>
        </w:r>
        <w:r w:rsidR="00265F9E">
          <w:rPr>
            <w:webHidden/>
          </w:rPr>
          <w:instrText xml:space="preserve"> PAGEREF _Toc88642046 \h </w:instrText>
        </w:r>
        <w:r w:rsidR="00265F9E">
          <w:rPr>
            <w:webHidden/>
          </w:rPr>
        </w:r>
        <w:r w:rsidR="00265F9E">
          <w:rPr>
            <w:webHidden/>
          </w:rPr>
          <w:fldChar w:fldCharType="separate"/>
        </w:r>
        <w:r w:rsidR="00064DA6">
          <w:rPr>
            <w:webHidden/>
          </w:rPr>
          <w:t>37</w:t>
        </w:r>
        <w:r w:rsidR="00265F9E">
          <w:rPr>
            <w:webHidden/>
          </w:rPr>
          <w:fldChar w:fldCharType="end"/>
        </w:r>
      </w:hyperlink>
    </w:p>
    <w:p w14:paraId="07265EDE" w14:textId="4917A09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7" w:history="1">
        <w:r w:rsidR="00265F9E" w:rsidRPr="006077F6">
          <w:rPr>
            <w:rStyle w:val="Hyperlink"/>
            <w:noProof/>
          </w:rPr>
          <w:t>3.5.32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DG*5.3*952 Routines</w:t>
        </w:r>
        <w:r w:rsidR="00265F9E">
          <w:rPr>
            <w:noProof/>
            <w:webHidden/>
          </w:rPr>
          <w:tab/>
        </w:r>
        <w:r w:rsidR="00265F9E">
          <w:rPr>
            <w:noProof/>
            <w:webHidden/>
          </w:rPr>
          <w:fldChar w:fldCharType="begin"/>
        </w:r>
        <w:r w:rsidR="00265F9E">
          <w:rPr>
            <w:noProof/>
            <w:webHidden/>
          </w:rPr>
          <w:instrText xml:space="preserve"> PAGEREF _Toc88642047 \h </w:instrText>
        </w:r>
        <w:r w:rsidR="00265F9E">
          <w:rPr>
            <w:noProof/>
            <w:webHidden/>
          </w:rPr>
        </w:r>
        <w:r w:rsidR="00265F9E">
          <w:rPr>
            <w:noProof/>
            <w:webHidden/>
          </w:rPr>
          <w:fldChar w:fldCharType="separate"/>
        </w:r>
        <w:r w:rsidR="00064DA6">
          <w:rPr>
            <w:noProof/>
            <w:webHidden/>
          </w:rPr>
          <w:t>39</w:t>
        </w:r>
        <w:r w:rsidR="00265F9E">
          <w:rPr>
            <w:noProof/>
            <w:webHidden/>
          </w:rPr>
          <w:fldChar w:fldCharType="end"/>
        </w:r>
      </w:hyperlink>
    </w:p>
    <w:p w14:paraId="66123234" w14:textId="61A4F3A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8" w:history="1">
        <w:r w:rsidR="00265F9E" w:rsidRPr="006077F6">
          <w:rPr>
            <w:rStyle w:val="Hyperlink"/>
            <w:noProof/>
          </w:rPr>
          <w:t>3.5.33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DG*5.3*977 Routines</w:t>
        </w:r>
        <w:r w:rsidR="00265F9E">
          <w:rPr>
            <w:noProof/>
            <w:webHidden/>
          </w:rPr>
          <w:tab/>
        </w:r>
        <w:r w:rsidR="00265F9E">
          <w:rPr>
            <w:noProof/>
            <w:webHidden/>
          </w:rPr>
          <w:fldChar w:fldCharType="begin"/>
        </w:r>
        <w:r w:rsidR="00265F9E">
          <w:rPr>
            <w:noProof/>
            <w:webHidden/>
          </w:rPr>
          <w:instrText xml:space="preserve"> PAGEREF _Toc88642048 \h </w:instrText>
        </w:r>
        <w:r w:rsidR="00265F9E">
          <w:rPr>
            <w:noProof/>
            <w:webHidden/>
          </w:rPr>
        </w:r>
        <w:r w:rsidR="00265F9E">
          <w:rPr>
            <w:noProof/>
            <w:webHidden/>
          </w:rPr>
          <w:fldChar w:fldCharType="separate"/>
        </w:r>
        <w:r w:rsidR="00064DA6">
          <w:rPr>
            <w:noProof/>
            <w:webHidden/>
          </w:rPr>
          <w:t>40</w:t>
        </w:r>
        <w:r w:rsidR="00265F9E">
          <w:rPr>
            <w:noProof/>
            <w:webHidden/>
          </w:rPr>
          <w:fldChar w:fldCharType="end"/>
        </w:r>
      </w:hyperlink>
    </w:p>
    <w:p w14:paraId="631CE0A3" w14:textId="7699A0F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49" w:history="1">
        <w:r w:rsidR="00265F9E" w:rsidRPr="006077F6">
          <w:rPr>
            <w:rStyle w:val="Hyperlink"/>
            <w:noProof/>
          </w:rPr>
          <w:t>3.5.34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DG*5.3*1016 Routines</w:t>
        </w:r>
        <w:r w:rsidR="00265F9E">
          <w:rPr>
            <w:noProof/>
            <w:webHidden/>
          </w:rPr>
          <w:tab/>
        </w:r>
        <w:r w:rsidR="00265F9E">
          <w:rPr>
            <w:noProof/>
            <w:webHidden/>
          </w:rPr>
          <w:fldChar w:fldCharType="begin"/>
        </w:r>
        <w:r w:rsidR="00265F9E">
          <w:rPr>
            <w:noProof/>
            <w:webHidden/>
          </w:rPr>
          <w:instrText xml:space="preserve"> PAGEREF _Toc88642049 \h </w:instrText>
        </w:r>
        <w:r w:rsidR="00265F9E">
          <w:rPr>
            <w:noProof/>
            <w:webHidden/>
          </w:rPr>
        </w:r>
        <w:r w:rsidR="00265F9E">
          <w:rPr>
            <w:noProof/>
            <w:webHidden/>
          </w:rPr>
          <w:fldChar w:fldCharType="separate"/>
        </w:r>
        <w:r w:rsidR="00064DA6">
          <w:rPr>
            <w:noProof/>
            <w:webHidden/>
          </w:rPr>
          <w:t>41</w:t>
        </w:r>
        <w:r w:rsidR="00265F9E">
          <w:rPr>
            <w:noProof/>
            <w:webHidden/>
          </w:rPr>
          <w:fldChar w:fldCharType="end"/>
        </w:r>
      </w:hyperlink>
    </w:p>
    <w:p w14:paraId="65E2AEB2" w14:textId="6715CCF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0" w:history="1">
        <w:r w:rsidR="00265F9E" w:rsidRPr="006077F6">
          <w:rPr>
            <w:rStyle w:val="Hyperlink"/>
            <w:noProof/>
          </w:rPr>
          <w:t>3.5.35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DG*5.3*1025 Routines</w:t>
        </w:r>
        <w:r w:rsidR="00265F9E">
          <w:rPr>
            <w:noProof/>
            <w:webHidden/>
          </w:rPr>
          <w:tab/>
        </w:r>
        <w:r w:rsidR="00265F9E">
          <w:rPr>
            <w:noProof/>
            <w:webHidden/>
          </w:rPr>
          <w:fldChar w:fldCharType="begin"/>
        </w:r>
        <w:r w:rsidR="00265F9E">
          <w:rPr>
            <w:noProof/>
            <w:webHidden/>
          </w:rPr>
          <w:instrText xml:space="preserve"> PAGEREF _Toc88642050 \h </w:instrText>
        </w:r>
        <w:r w:rsidR="00265F9E">
          <w:rPr>
            <w:noProof/>
            <w:webHidden/>
          </w:rPr>
        </w:r>
        <w:r w:rsidR="00265F9E">
          <w:rPr>
            <w:noProof/>
            <w:webHidden/>
          </w:rPr>
          <w:fldChar w:fldCharType="separate"/>
        </w:r>
        <w:r w:rsidR="00064DA6">
          <w:rPr>
            <w:noProof/>
            <w:webHidden/>
          </w:rPr>
          <w:t>41</w:t>
        </w:r>
        <w:r w:rsidR="00265F9E">
          <w:rPr>
            <w:noProof/>
            <w:webHidden/>
          </w:rPr>
          <w:fldChar w:fldCharType="end"/>
        </w:r>
      </w:hyperlink>
    </w:p>
    <w:p w14:paraId="4454C891" w14:textId="163E8A0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1" w:history="1">
        <w:r w:rsidR="00265F9E" w:rsidRPr="006077F6">
          <w:rPr>
            <w:rStyle w:val="Hyperlink"/>
            <w:noProof/>
            <w:lang w:eastAsia="en-US"/>
          </w:rPr>
          <w:t>3.5.36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DG*5.3*1029 Routines</w:t>
        </w:r>
        <w:r w:rsidR="00265F9E">
          <w:rPr>
            <w:noProof/>
            <w:webHidden/>
          </w:rPr>
          <w:tab/>
        </w:r>
        <w:r w:rsidR="00265F9E">
          <w:rPr>
            <w:noProof/>
            <w:webHidden/>
          </w:rPr>
          <w:fldChar w:fldCharType="begin"/>
        </w:r>
        <w:r w:rsidR="00265F9E">
          <w:rPr>
            <w:noProof/>
            <w:webHidden/>
          </w:rPr>
          <w:instrText xml:space="preserve"> PAGEREF _Toc88642051 \h </w:instrText>
        </w:r>
        <w:r w:rsidR="00265F9E">
          <w:rPr>
            <w:noProof/>
            <w:webHidden/>
          </w:rPr>
        </w:r>
        <w:r w:rsidR="00265F9E">
          <w:rPr>
            <w:noProof/>
            <w:webHidden/>
          </w:rPr>
          <w:fldChar w:fldCharType="separate"/>
        </w:r>
        <w:r w:rsidR="00064DA6">
          <w:rPr>
            <w:noProof/>
            <w:webHidden/>
          </w:rPr>
          <w:t>42</w:t>
        </w:r>
        <w:r w:rsidR="00265F9E">
          <w:rPr>
            <w:noProof/>
            <w:webHidden/>
          </w:rPr>
          <w:fldChar w:fldCharType="end"/>
        </w:r>
      </w:hyperlink>
    </w:p>
    <w:p w14:paraId="039F3DB8" w14:textId="6DE8115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2" w:history="1">
        <w:r w:rsidR="00265F9E" w:rsidRPr="006077F6">
          <w:rPr>
            <w:rStyle w:val="Hyperlink"/>
            <w:noProof/>
            <w:lang w:eastAsia="en-US"/>
          </w:rPr>
          <w:t>3.5.37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DG*5.3*1034 Routines</w:t>
        </w:r>
        <w:r w:rsidR="00265F9E">
          <w:rPr>
            <w:noProof/>
            <w:webHidden/>
          </w:rPr>
          <w:tab/>
        </w:r>
        <w:r w:rsidR="00265F9E">
          <w:rPr>
            <w:noProof/>
            <w:webHidden/>
          </w:rPr>
          <w:fldChar w:fldCharType="begin"/>
        </w:r>
        <w:r w:rsidR="00265F9E">
          <w:rPr>
            <w:noProof/>
            <w:webHidden/>
          </w:rPr>
          <w:instrText xml:space="preserve"> PAGEREF _Toc88642052 \h </w:instrText>
        </w:r>
        <w:r w:rsidR="00265F9E">
          <w:rPr>
            <w:noProof/>
            <w:webHidden/>
          </w:rPr>
        </w:r>
        <w:r w:rsidR="00265F9E">
          <w:rPr>
            <w:noProof/>
            <w:webHidden/>
          </w:rPr>
          <w:fldChar w:fldCharType="separate"/>
        </w:r>
        <w:r w:rsidR="00064DA6">
          <w:rPr>
            <w:noProof/>
            <w:webHidden/>
          </w:rPr>
          <w:t>42</w:t>
        </w:r>
        <w:r w:rsidR="00265F9E">
          <w:rPr>
            <w:noProof/>
            <w:webHidden/>
          </w:rPr>
          <w:fldChar w:fldCharType="end"/>
        </w:r>
      </w:hyperlink>
    </w:p>
    <w:p w14:paraId="0F0F638F" w14:textId="27C3985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3" w:history="1">
        <w:r w:rsidR="00265F9E" w:rsidRPr="006077F6">
          <w:rPr>
            <w:rStyle w:val="Hyperlink"/>
            <w:noProof/>
            <w:lang w:eastAsia="en-US"/>
          </w:rPr>
          <w:t>3.5.38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SD*5.3*781 Routines</w:t>
        </w:r>
        <w:r w:rsidR="00265F9E">
          <w:rPr>
            <w:noProof/>
            <w:webHidden/>
          </w:rPr>
          <w:tab/>
        </w:r>
        <w:r w:rsidR="00265F9E">
          <w:rPr>
            <w:noProof/>
            <w:webHidden/>
          </w:rPr>
          <w:fldChar w:fldCharType="begin"/>
        </w:r>
        <w:r w:rsidR="00265F9E">
          <w:rPr>
            <w:noProof/>
            <w:webHidden/>
          </w:rPr>
          <w:instrText xml:space="preserve"> PAGEREF _Toc88642053 \h </w:instrText>
        </w:r>
        <w:r w:rsidR="00265F9E">
          <w:rPr>
            <w:noProof/>
            <w:webHidden/>
          </w:rPr>
        </w:r>
        <w:r w:rsidR="00265F9E">
          <w:rPr>
            <w:noProof/>
            <w:webHidden/>
          </w:rPr>
          <w:fldChar w:fldCharType="separate"/>
        </w:r>
        <w:r w:rsidR="00064DA6">
          <w:rPr>
            <w:noProof/>
            <w:webHidden/>
          </w:rPr>
          <w:t>42</w:t>
        </w:r>
        <w:r w:rsidR="00265F9E">
          <w:rPr>
            <w:noProof/>
            <w:webHidden/>
          </w:rPr>
          <w:fldChar w:fldCharType="end"/>
        </w:r>
      </w:hyperlink>
    </w:p>
    <w:p w14:paraId="5C6B22C3" w14:textId="5FFCA09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4" w:history="1">
        <w:r w:rsidR="00265F9E" w:rsidRPr="006077F6">
          <w:rPr>
            <w:rStyle w:val="Hyperlink"/>
            <w:noProof/>
            <w:lang w:eastAsia="en-US"/>
          </w:rPr>
          <w:t>3.5.39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SD*5.3*784 Routines</w:t>
        </w:r>
        <w:r w:rsidR="00265F9E">
          <w:rPr>
            <w:noProof/>
            <w:webHidden/>
          </w:rPr>
          <w:tab/>
        </w:r>
        <w:r w:rsidR="00265F9E">
          <w:rPr>
            <w:noProof/>
            <w:webHidden/>
          </w:rPr>
          <w:fldChar w:fldCharType="begin"/>
        </w:r>
        <w:r w:rsidR="00265F9E">
          <w:rPr>
            <w:noProof/>
            <w:webHidden/>
          </w:rPr>
          <w:instrText xml:space="preserve"> PAGEREF _Toc88642054 \h </w:instrText>
        </w:r>
        <w:r w:rsidR="00265F9E">
          <w:rPr>
            <w:noProof/>
            <w:webHidden/>
          </w:rPr>
        </w:r>
        <w:r w:rsidR="00265F9E">
          <w:rPr>
            <w:noProof/>
            <w:webHidden/>
          </w:rPr>
          <w:fldChar w:fldCharType="separate"/>
        </w:r>
        <w:r w:rsidR="00064DA6">
          <w:rPr>
            <w:noProof/>
            <w:webHidden/>
          </w:rPr>
          <w:t>43</w:t>
        </w:r>
        <w:r w:rsidR="00265F9E">
          <w:rPr>
            <w:noProof/>
            <w:webHidden/>
          </w:rPr>
          <w:fldChar w:fldCharType="end"/>
        </w:r>
      </w:hyperlink>
    </w:p>
    <w:p w14:paraId="15218D6D" w14:textId="73C6FF3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5" w:history="1">
        <w:r w:rsidR="00265F9E" w:rsidRPr="006077F6">
          <w:rPr>
            <w:rStyle w:val="Hyperlink"/>
            <w:noProof/>
          </w:rPr>
          <w:t>3.5.40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DG*5.3*1035 Routines</w:t>
        </w:r>
        <w:r w:rsidR="00265F9E">
          <w:rPr>
            <w:noProof/>
            <w:webHidden/>
          </w:rPr>
          <w:tab/>
        </w:r>
        <w:r w:rsidR="00265F9E">
          <w:rPr>
            <w:noProof/>
            <w:webHidden/>
          </w:rPr>
          <w:fldChar w:fldCharType="begin"/>
        </w:r>
        <w:r w:rsidR="00265F9E">
          <w:rPr>
            <w:noProof/>
            <w:webHidden/>
          </w:rPr>
          <w:instrText xml:space="preserve"> PAGEREF _Toc88642055 \h </w:instrText>
        </w:r>
        <w:r w:rsidR="00265F9E">
          <w:rPr>
            <w:noProof/>
            <w:webHidden/>
          </w:rPr>
        </w:r>
        <w:r w:rsidR="00265F9E">
          <w:rPr>
            <w:noProof/>
            <w:webHidden/>
          </w:rPr>
          <w:fldChar w:fldCharType="separate"/>
        </w:r>
        <w:r w:rsidR="00064DA6">
          <w:rPr>
            <w:noProof/>
            <w:webHidden/>
          </w:rPr>
          <w:t>45</w:t>
        </w:r>
        <w:r w:rsidR="00265F9E">
          <w:rPr>
            <w:noProof/>
            <w:webHidden/>
          </w:rPr>
          <w:fldChar w:fldCharType="end"/>
        </w:r>
      </w:hyperlink>
    </w:p>
    <w:p w14:paraId="433B485E" w14:textId="3437357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6" w:history="1">
        <w:r w:rsidR="00265F9E" w:rsidRPr="006077F6">
          <w:rPr>
            <w:rStyle w:val="Hyperlink"/>
            <w:noProof/>
            <w:lang w:eastAsia="en-US"/>
          </w:rPr>
          <w:t>3.5.41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DG*5.3*1027 Routines</w:t>
        </w:r>
        <w:r w:rsidR="00265F9E">
          <w:rPr>
            <w:noProof/>
            <w:webHidden/>
          </w:rPr>
          <w:tab/>
        </w:r>
        <w:r w:rsidR="00265F9E">
          <w:rPr>
            <w:noProof/>
            <w:webHidden/>
          </w:rPr>
          <w:fldChar w:fldCharType="begin"/>
        </w:r>
        <w:r w:rsidR="00265F9E">
          <w:rPr>
            <w:noProof/>
            <w:webHidden/>
          </w:rPr>
          <w:instrText xml:space="preserve"> PAGEREF _Toc88642056 \h </w:instrText>
        </w:r>
        <w:r w:rsidR="00265F9E">
          <w:rPr>
            <w:noProof/>
            <w:webHidden/>
          </w:rPr>
        </w:r>
        <w:r w:rsidR="00265F9E">
          <w:rPr>
            <w:noProof/>
            <w:webHidden/>
          </w:rPr>
          <w:fldChar w:fldCharType="separate"/>
        </w:r>
        <w:r w:rsidR="00064DA6">
          <w:rPr>
            <w:noProof/>
            <w:webHidden/>
          </w:rPr>
          <w:t>45</w:t>
        </w:r>
        <w:r w:rsidR="00265F9E">
          <w:rPr>
            <w:noProof/>
            <w:webHidden/>
          </w:rPr>
          <w:fldChar w:fldCharType="end"/>
        </w:r>
      </w:hyperlink>
    </w:p>
    <w:p w14:paraId="545419B6" w14:textId="4E91E0C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7" w:history="1">
        <w:r w:rsidR="00265F9E" w:rsidRPr="006077F6">
          <w:rPr>
            <w:rStyle w:val="Hyperlink"/>
            <w:noProof/>
          </w:rPr>
          <w:t>3.5.42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DG*5.3*1044 Routines</w:t>
        </w:r>
        <w:r w:rsidR="00265F9E">
          <w:rPr>
            <w:noProof/>
            <w:webHidden/>
          </w:rPr>
          <w:tab/>
        </w:r>
        <w:r w:rsidR="00265F9E">
          <w:rPr>
            <w:noProof/>
            <w:webHidden/>
          </w:rPr>
          <w:fldChar w:fldCharType="begin"/>
        </w:r>
        <w:r w:rsidR="00265F9E">
          <w:rPr>
            <w:noProof/>
            <w:webHidden/>
          </w:rPr>
          <w:instrText xml:space="preserve"> PAGEREF _Toc88642057 \h </w:instrText>
        </w:r>
        <w:r w:rsidR="00265F9E">
          <w:rPr>
            <w:noProof/>
            <w:webHidden/>
          </w:rPr>
        </w:r>
        <w:r w:rsidR="00265F9E">
          <w:rPr>
            <w:noProof/>
            <w:webHidden/>
          </w:rPr>
          <w:fldChar w:fldCharType="separate"/>
        </w:r>
        <w:r w:rsidR="00064DA6">
          <w:rPr>
            <w:noProof/>
            <w:webHidden/>
          </w:rPr>
          <w:t>46</w:t>
        </w:r>
        <w:r w:rsidR="00265F9E">
          <w:rPr>
            <w:noProof/>
            <w:webHidden/>
          </w:rPr>
          <w:fldChar w:fldCharType="end"/>
        </w:r>
      </w:hyperlink>
    </w:p>
    <w:p w14:paraId="396B339C" w14:textId="31DD984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8" w:history="1">
        <w:r w:rsidR="00265F9E" w:rsidRPr="006077F6">
          <w:rPr>
            <w:rStyle w:val="Hyperlink"/>
            <w:noProof/>
          </w:rPr>
          <w:t>3.5.43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SD*5.3*785 Routines</w:t>
        </w:r>
        <w:r w:rsidR="00265F9E">
          <w:rPr>
            <w:noProof/>
            <w:webHidden/>
          </w:rPr>
          <w:tab/>
        </w:r>
        <w:r w:rsidR="00265F9E">
          <w:rPr>
            <w:noProof/>
            <w:webHidden/>
          </w:rPr>
          <w:fldChar w:fldCharType="begin"/>
        </w:r>
        <w:r w:rsidR="00265F9E">
          <w:rPr>
            <w:noProof/>
            <w:webHidden/>
          </w:rPr>
          <w:instrText xml:space="preserve"> PAGEREF _Toc88642058 \h </w:instrText>
        </w:r>
        <w:r w:rsidR="00265F9E">
          <w:rPr>
            <w:noProof/>
            <w:webHidden/>
          </w:rPr>
        </w:r>
        <w:r w:rsidR="00265F9E">
          <w:rPr>
            <w:noProof/>
            <w:webHidden/>
          </w:rPr>
          <w:fldChar w:fldCharType="separate"/>
        </w:r>
        <w:r w:rsidR="00064DA6">
          <w:rPr>
            <w:noProof/>
            <w:webHidden/>
          </w:rPr>
          <w:t>46</w:t>
        </w:r>
        <w:r w:rsidR="00265F9E">
          <w:rPr>
            <w:noProof/>
            <w:webHidden/>
          </w:rPr>
          <w:fldChar w:fldCharType="end"/>
        </w:r>
      </w:hyperlink>
    </w:p>
    <w:p w14:paraId="60A7AF00" w14:textId="204613B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59" w:history="1">
        <w:r w:rsidR="00265F9E" w:rsidRPr="006077F6">
          <w:rPr>
            <w:rStyle w:val="Hyperlink"/>
            <w:noProof/>
            <w:lang w:eastAsia="en-US"/>
          </w:rPr>
          <w:t>3.5.44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SD*5.3*788 Routines</w:t>
        </w:r>
        <w:r w:rsidR="00265F9E">
          <w:rPr>
            <w:noProof/>
            <w:webHidden/>
          </w:rPr>
          <w:tab/>
        </w:r>
        <w:r w:rsidR="00265F9E">
          <w:rPr>
            <w:noProof/>
            <w:webHidden/>
          </w:rPr>
          <w:fldChar w:fldCharType="begin"/>
        </w:r>
        <w:r w:rsidR="00265F9E">
          <w:rPr>
            <w:noProof/>
            <w:webHidden/>
          </w:rPr>
          <w:instrText xml:space="preserve"> PAGEREF _Toc88642059 \h </w:instrText>
        </w:r>
        <w:r w:rsidR="00265F9E">
          <w:rPr>
            <w:noProof/>
            <w:webHidden/>
          </w:rPr>
        </w:r>
        <w:r w:rsidR="00265F9E">
          <w:rPr>
            <w:noProof/>
            <w:webHidden/>
          </w:rPr>
          <w:fldChar w:fldCharType="separate"/>
        </w:r>
        <w:r w:rsidR="00064DA6">
          <w:rPr>
            <w:noProof/>
            <w:webHidden/>
          </w:rPr>
          <w:t>47</w:t>
        </w:r>
        <w:r w:rsidR="00265F9E">
          <w:rPr>
            <w:noProof/>
            <w:webHidden/>
          </w:rPr>
          <w:fldChar w:fldCharType="end"/>
        </w:r>
      </w:hyperlink>
    </w:p>
    <w:p w14:paraId="1BF19035" w14:textId="5DFAE75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0" w:history="1">
        <w:r w:rsidR="00265F9E" w:rsidRPr="006077F6">
          <w:rPr>
            <w:rStyle w:val="Hyperlink"/>
            <w:noProof/>
          </w:rPr>
          <w:t>3.5.45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SD*5.3*790 Routines</w:t>
        </w:r>
        <w:r w:rsidR="00265F9E">
          <w:rPr>
            <w:noProof/>
            <w:webHidden/>
          </w:rPr>
          <w:tab/>
        </w:r>
        <w:r w:rsidR="00265F9E">
          <w:rPr>
            <w:noProof/>
            <w:webHidden/>
          </w:rPr>
          <w:fldChar w:fldCharType="begin"/>
        </w:r>
        <w:r w:rsidR="00265F9E">
          <w:rPr>
            <w:noProof/>
            <w:webHidden/>
          </w:rPr>
          <w:instrText xml:space="preserve"> PAGEREF _Toc88642060 \h </w:instrText>
        </w:r>
        <w:r w:rsidR="00265F9E">
          <w:rPr>
            <w:noProof/>
            <w:webHidden/>
          </w:rPr>
        </w:r>
        <w:r w:rsidR="00265F9E">
          <w:rPr>
            <w:noProof/>
            <w:webHidden/>
          </w:rPr>
          <w:fldChar w:fldCharType="separate"/>
        </w:r>
        <w:r w:rsidR="00064DA6">
          <w:rPr>
            <w:noProof/>
            <w:webHidden/>
          </w:rPr>
          <w:t>48</w:t>
        </w:r>
        <w:r w:rsidR="00265F9E">
          <w:rPr>
            <w:noProof/>
            <w:webHidden/>
          </w:rPr>
          <w:fldChar w:fldCharType="end"/>
        </w:r>
      </w:hyperlink>
    </w:p>
    <w:p w14:paraId="1D3608BD" w14:textId="2CFDC35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1" w:history="1">
        <w:r w:rsidR="00265F9E" w:rsidRPr="006077F6">
          <w:rPr>
            <w:rStyle w:val="Hyperlink"/>
            <w:noProof/>
          </w:rPr>
          <w:t>3.5.46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DG*5.3*1047 Routines</w:t>
        </w:r>
        <w:r w:rsidR="00265F9E">
          <w:rPr>
            <w:noProof/>
            <w:webHidden/>
          </w:rPr>
          <w:tab/>
        </w:r>
        <w:r w:rsidR="00265F9E">
          <w:rPr>
            <w:noProof/>
            <w:webHidden/>
          </w:rPr>
          <w:fldChar w:fldCharType="begin"/>
        </w:r>
        <w:r w:rsidR="00265F9E">
          <w:rPr>
            <w:noProof/>
            <w:webHidden/>
          </w:rPr>
          <w:instrText xml:space="preserve"> PAGEREF _Toc88642061 \h </w:instrText>
        </w:r>
        <w:r w:rsidR="00265F9E">
          <w:rPr>
            <w:noProof/>
            <w:webHidden/>
          </w:rPr>
        </w:r>
        <w:r w:rsidR="00265F9E">
          <w:rPr>
            <w:noProof/>
            <w:webHidden/>
          </w:rPr>
          <w:fldChar w:fldCharType="separate"/>
        </w:r>
        <w:r w:rsidR="00064DA6">
          <w:rPr>
            <w:noProof/>
            <w:webHidden/>
          </w:rPr>
          <w:t>49</w:t>
        </w:r>
        <w:r w:rsidR="00265F9E">
          <w:rPr>
            <w:noProof/>
            <w:webHidden/>
          </w:rPr>
          <w:fldChar w:fldCharType="end"/>
        </w:r>
      </w:hyperlink>
    </w:p>
    <w:p w14:paraId="3CF9F913" w14:textId="03728C0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2" w:history="1">
        <w:r w:rsidR="00265F9E" w:rsidRPr="006077F6">
          <w:rPr>
            <w:rStyle w:val="Hyperlink"/>
            <w:noProof/>
            <w:lang w:eastAsia="en-US"/>
          </w:rPr>
          <w:t>3.5.47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SD*5.3*792 Routines</w:t>
        </w:r>
        <w:r w:rsidR="00265F9E">
          <w:rPr>
            <w:noProof/>
            <w:webHidden/>
          </w:rPr>
          <w:tab/>
        </w:r>
        <w:r w:rsidR="00265F9E">
          <w:rPr>
            <w:noProof/>
            <w:webHidden/>
          </w:rPr>
          <w:fldChar w:fldCharType="begin"/>
        </w:r>
        <w:r w:rsidR="00265F9E">
          <w:rPr>
            <w:noProof/>
            <w:webHidden/>
          </w:rPr>
          <w:instrText xml:space="preserve"> PAGEREF _Toc88642062 \h </w:instrText>
        </w:r>
        <w:r w:rsidR="00265F9E">
          <w:rPr>
            <w:noProof/>
            <w:webHidden/>
          </w:rPr>
        </w:r>
        <w:r w:rsidR="00265F9E">
          <w:rPr>
            <w:noProof/>
            <w:webHidden/>
          </w:rPr>
          <w:fldChar w:fldCharType="separate"/>
        </w:r>
        <w:r w:rsidR="00064DA6">
          <w:rPr>
            <w:noProof/>
            <w:webHidden/>
          </w:rPr>
          <w:t>50</w:t>
        </w:r>
        <w:r w:rsidR="00265F9E">
          <w:rPr>
            <w:noProof/>
            <w:webHidden/>
          </w:rPr>
          <w:fldChar w:fldCharType="end"/>
        </w:r>
      </w:hyperlink>
    </w:p>
    <w:p w14:paraId="5CD53381" w14:textId="57D21F2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3" w:history="1">
        <w:r w:rsidR="00265F9E" w:rsidRPr="006077F6">
          <w:rPr>
            <w:rStyle w:val="Hyperlink"/>
            <w:noProof/>
          </w:rPr>
          <w:t>3.5.48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DG*5.3*1045 Routines</w:t>
        </w:r>
        <w:r w:rsidR="00265F9E">
          <w:rPr>
            <w:noProof/>
            <w:webHidden/>
          </w:rPr>
          <w:tab/>
        </w:r>
        <w:r w:rsidR="00265F9E">
          <w:rPr>
            <w:noProof/>
            <w:webHidden/>
          </w:rPr>
          <w:fldChar w:fldCharType="begin"/>
        </w:r>
        <w:r w:rsidR="00265F9E">
          <w:rPr>
            <w:noProof/>
            <w:webHidden/>
          </w:rPr>
          <w:instrText xml:space="preserve"> PAGEREF _Toc88642063 \h </w:instrText>
        </w:r>
        <w:r w:rsidR="00265F9E">
          <w:rPr>
            <w:noProof/>
            <w:webHidden/>
          </w:rPr>
        </w:r>
        <w:r w:rsidR="00265F9E">
          <w:rPr>
            <w:noProof/>
            <w:webHidden/>
          </w:rPr>
          <w:fldChar w:fldCharType="separate"/>
        </w:r>
        <w:r w:rsidR="00064DA6">
          <w:rPr>
            <w:noProof/>
            <w:webHidden/>
          </w:rPr>
          <w:t>51</w:t>
        </w:r>
        <w:r w:rsidR="00265F9E">
          <w:rPr>
            <w:noProof/>
            <w:webHidden/>
          </w:rPr>
          <w:fldChar w:fldCharType="end"/>
        </w:r>
      </w:hyperlink>
    </w:p>
    <w:p w14:paraId="7A25C163" w14:textId="4988F95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4" w:history="1">
        <w:r w:rsidR="00265F9E" w:rsidRPr="006077F6">
          <w:rPr>
            <w:rStyle w:val="Hyperlink"/>
            <w:noProof/>
          </w:rPr>
          <w:t>3.5.49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SD*5.3*794 Routines</w:t>
        </w:r>
        <w:r w:rsidR="00265F9E">
          <w:rPr>
            <w:noProof/>
            <w:webHidden/>
          </w:rPr>
          <w:tab/>
        </w:r>
        <w:r w:rsidR="00265F9E">
          <w:rPr>
            <w:noProof/>
            <w:webHidden/>
          </w:rPr>
          <w:fldChar w:fldCharType="begin"/>
        </w:r>
        <w:r w:rsidR="00265F9E">
          <w:rPr>
            <w:noProof/>
            <w:webHidden/>
          </w:rPr>
          <w:instrText xml:space="preserve"> PAGEREF _Toc88642064 \h </w:instrText>
        </w:r>
        <w:r w:rsidR="00265F9E">
          <w:rPr>
            <w:noProof/>
            <w:webHidden/>
          </w:rPr>
        </w:r>
        <w:r w:rsidR="00265F9E">
          <w:rPr>
            <w:noProof/>
            <w:webHidden/>
          </w:rPr>
          <w:fldChar w:fldCharType="separate"/>
        </w:r>
        <w:r w:rsidR="00064DA6">
          <w:rPr>
            <w:noProof/>
            <w:webHidden/>
          </w:rPr>
          <w:t>51</w:t>
        </w:r>
        <w:r w:rsidR="00265F9E">
          <w:rPr>
            <w:noProof/>
            <w:webHidden/>
          </w:rPr>
          <w:fldChar w:fldCharType="end"/>
        </w:r>
      </w:hyperlink>
    </w:p>
    <w:p w14:paraId="1578F7E4" w14:textId="0E4D71D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5" w:history="1">
        <w:r w:rsidR="00265F9E" w:rsidRPr="006077F6">
          <w:rPr>
            <w:rStyle w:val="Hyperlink"/>
            <w:noProof/>
          </w:rPr>
          <w:t>3.5.50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DG*5.3*1056 Routines</w:t>
        </w:r>
        <w:r w:rsidR="00265F9E">
          <w:rPr>
            <w:noProof/>
            <w:webHidden/>
          </w:rPr>
          <w:tab/>
        </w:r>
        <w:r w:rsidR="00265F9E">
          <w:rPr>
            <w:noProof/>
            <w:webHidden/>
          </w:rPr>
          <w:fldChar w:fldCharType="begin"/>
        </w:r>
        <w:r w:rsidR="00265F9E">
          <w:rPr>
            <w:noProof/>
            <w:webHidden/>
          </w:rPr>
          <w:instrText xml:space="preserve"> PAGEREF _Toc88642065 \h </w:instrText>
        </w:r>
        <w:r w:rsidR="00265F9E">
          <w:rPr>
            <w:noProof/>
            <w:webHidden/>
          </w:rPr>
        </w:r>
        <w:r w:rsidR="00265F9E">
          <w:rPr>
            <w:noProof/>
            <w:webHidden/>
          </w:rPr>
          <w:fldChar w:fldCharType="separate"/>
        </w:r>
        <w:r w:rsidR="00064DA6">
          <w:rPr>
            <w:noProof/>
            <w:webHidden/>
          </w:rPr>
          <w:t>52</w:t>
        </w:r>
        <w:r w:rsidR="00265F9E">
          <w:rPr>
            <w:noProof/>
            <w:webHidden/>
          </w:rPr>
          <w:fldChar w:fldCharType="end"/>
        </w:r>
      </w:hyperlink>
    </w:p>
    <w:p w14:paraId="5CCAA24B" w14:textId="0D2CC27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6" w:history="1">
        <w:r w:rsidR="00265F9E" w:rsidRPr="006077F6">
          <w:rPr>
            <w:rStyle w:val="Hyperlink"/>
            <w:noProof/>
          </w:rPr>
          <w:t>3.5.51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SD*5.3*796 Routines</w:t>
        </w:r>
        <w:r w:rsidR="00265F9E">
          <w:rPr>
            <w:noProof/>
            <w:webHidden/>
          </w:rPr>
          <w:tab/>
        </w:r>
        <w:r w:rsidR="00265F9E">
          <w:rPr>
            <w:noProof/>
            <w:webHidden/>
          </w:rPr>
          <w:fldChar w:fldCharType="begin"/>
        </w:r>
        <w:r w:rsidR="00265F9E">
          <w:rPr>
            <w:noProof/>
            <w:webHidden/>
          </w:rPr>
          <w:instrText xml:space="preserve"> PAGEREF _Toc88642066 \h </w:instrText>
        </w:r>
        <w:r w:rsidR="00265F9E">
          <w:rPr>
            <w:noProof/>
            <w:webHidden/>
          </w:rPr>
        </w:r>
        <w:r w:rsidR="00265F9E">
          <w:rPr>
            <w:noProof/>
            <w:webHidden/>
          </w:rPr>
          <w:fldChar w:fldCharType="separate"/>
        </w:r>
        <w:r w:rsidR="00064DA6">
          <w:rPr>
            <w:noProof/>
            <w:webHidden/>
          </w:rPr>
          <w:t>52</w:t>
        </w:r>
        <w:r w:rsidR="00265F9E">
          <w:rPr>
            <w:noProof/>
            <w:webHidden/>
          </w:rPr>
          <w:fldChar w:fldCharType="end"/>
        </w:r>
      </w:hyperlink>
    </w:p>
    <w:p w14:paraId="64C1077D" w14:textId="7E999E5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7" w:history="1">
        <w:r w:rsidR="00265F9E" w:rsidRPr="006077F6">
          <w:rPr>
            <w:rStyle w:val="Hyperlink"/>
            <w:noProof/>
          </w:rPr>
          <w:t>3.5.52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DG*5.3*1061 Routines</w:t>
        </w:r>
        <w:r w:rsidR="00265F9E">
          <w:rPr>
            <w:noProof/>
            <w:webHidden/>
          </w:rPr>
          <w:tab/>
        </w:r>
        <w:r w:rsidR="00265F9E">
          <w:rPr>
            <w:noProof/>
            <w:webHidden/>
          </w:rPr>
          <w:fldChar w:fldCharType="begin"/>
        </w:r>
        <w:r w:rsidR="00265F9E">
          <w:rPr>
            <w:noProof/>
            <w:webHidden/>
          </w:rPr>
          <w:instrText xml:space="preserve"> PAGEREF _Toc88642067 \h </w:instrText>
        </w:r>
        <w:r w:rsidR="00265F9E">
          <w:rPr>
            <w:noProof/>
            <w:webHidden/>
          </w:rPr>
        </w:r>
        <w:r w:rsidR="00265F9E">
          <w:rPr>
            <w:noProof/>
            <w:webHidden/>
          </w:rPr>
          <w:fldChar w:fldCharType="separate"/>
        </w:r>
        <w:r w:rsidR="00064DA6">
          <w:rPr>
            <w:noProof/>
            <w:webHidden/>
          </w:rPr>
          <w:t>54</w:t>
        </w:r>
        <w:r w:rsidR="00265F9E">
          <w:rPr>
            <w:noProof/>
            <w:webHidden/>
          </w:rPr>
          <w:fldChar w:fldCharType="end"/>
        </w:r>
      </w:hyperlink>
    </w:p>
    <w:p w14:paraId="5C4923FF" w14:textId="72682BA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8" w:history="1">
        <w:r w:rsidR="00265F9E" w:rsidRPr="006077F6">
          <w:rPr>
            <w:rStyle w:val="Hyperlink"/>
            <w:noProof/>
            <w:lang w:eastAsia="en-US"/>
          </w:rPr>
          <w:t>3.5.53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SD*5.3*773 Routines</w:t>
        </w:r>
        <w:r w:rsidR="00265F9E">
          <w:rPr>
            <w:noProof/>
            <w:webHidden/>
          </w:rPr>
          <w:tab/>
        </w:r>
        <w:r w:rsidR="00265F9E">
          <w:rPr>
            <w:noProof/>
            <w:webHidden/>
          </w:rPr>
          <w:fldChar w:fldCharType="begin"/>
        </w:r>
        <w:r w:rsidR="00265F9E">
          <w:rPr>
            <w:noProof/>
            <w:webHidden/>
          </w:rPr>
          <w:instrText xml:space="preserve"> PAGEREF _Toc88642068 \h </w:instrText>
        </w:r>
        <w:r w:rsidR="00265F9E">
          <w:rPr>
            <w:noProof/>
            <w:webHidden/>
          </w:rPr>
        </w:r>
        <w:r w:rsidR="00265F9E">
          <w:rPr>
            <w:noProof/>
            <w:webHidden/>
          </w:rPr>
          <w:fldChar w:fldCharType="separate"/>
        </w:r>
        <w:r w:rsidR="00064DA6">
          <w:rPr>
            <w:noProof/>
            <w:webHidden/>
          </w:rPr>
          <w:t>54</w:t>
        </w:r>
        <w:r w:rsidR="00265F9E">
          <w:rPr>
            <w:noProof/>
            <w:webHidden/>
          </w:rPr>
          <w:fldChar w:fldCharType="end"/>
        </w:r>
      </w:hyperlink>
    </w:p>
    <w:p w14:paraId="7CF6C274" w14:textId="0AAB3CC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69" w:history="1">
        <w:r w:rsidR="00265F9E" w:rsidRPr="006077F6">
          <w:rPr>
            <w:rStyle w:val="Hyperlink"/>
            <w:noProof/>
            <w:lang w:eastAsia="en-US"/>
          </w:rPr>
          <w:t>3.5.54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SD*5.3*779 Routines</w:t>
        </w:r>
        <w:r w:rsidR="00265F9E">
          <w:rPr>
            <w:noProof/>
            <w:webHidden/>
          </w:rPr>
          <w:tab/>
        </w:r>
        <w:r w:rsidR="00265F9E">
          <w:rPr>
            <w:noProof/>
            <w:webHidden/>
          </w:rPr>
          <w:fldChar w:fldCharType="begin"/>
        </w:r>
        <w:r w:rsidR="00265F9E">
          <w:rPr>
            <w:noProof/>
            <w:webHidden/>
          </w:rPr>
          <w:instrText xml:space="preserve"> PAGEREF _Toc88642069 \h </w:instrText>
        </w:r>
        <w:r w:rsidR="00265F9E">
          <w:rPr>
            <w:noProof/>
            <w:webHidden/>
          </w:rPr>
        </w:r>
        <w:r w:rsidR="00265F9E">
          <w:rPr>
            <w:noProof/>
            <w:webHidden/>
          </w:rPr>
          <w:fldChar w:fldCharType="separate"/>
        </w:r>
        <w:r w:rsidR="00064DA6">
          <w:rPr>
            <w:noProof/>
            <w:webHidden/>
          </w:rPr>
          <w:t>56</w:t>
        </w:r>
        <w:r w:rsidR="00265F9E">
          <w:rPr>
            <w:noProof/>
            <w:webHidden/>
          </w:rPr>
          <w:fldChar w:fldCharType="end"/>
        </w:r>
      </w:hyperlink>
    </w:p>
    <w:p w14:paraId="218ECDA9" w14:textId="70FAD12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70" w:history="1">
        <w:r w:rsidR="00265F9E" w:rsidRPr="006077F6">
          <w:rPr>
            <w:rStyle w:val="Hyperlink"/>
            <w:noProof/>
            <w:lang w:eastAsia="en-US"/>
          </w:rPr>
          <w:t>3.5.55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SD*5.3*797 Routines</w:t>
        </w:r>
        <w:r w:rsidR="00265F9E">
          <w:rPr>
            <w:noProof/>
            <w:webHidden/>
          </w:rPr>
          <w:tab/>
        </w:r>
        <w:r w:rsidR="00265F9E">
          <w:rPr>
            <w:noProof/>
            <w:webHidden/>
          </w:rPr>
          <w:fldChar w:fldCharType="begin"/>
        </w:r>
        <w:r w:rsidR="00265F9E">
          <w:rPr>
            <w:noProof/>
            <w:webHidden/>
          </w:rPr>
          <w:instrText xml:space="preserve"> PAGEREF _Toc88642070 \h </w:instrText>
        </w:r>
        <w:r w:rsidR="00265F9E">
          <w:rPr>
            <w:noProof/>
            <w:webHidden/>
          </w:rPr>
        </w:r>
        <w:r w:rsidR="00265F9E">
          <w:rPr>
            <w:noProof/>
            <w:webHidden/>
          </w:rPr>
          <w:fldChar w:fldCharType="separate"/>
        </w:r>
        <w:r w:rsidR="00064DA6">
          <w:rPr>
            <w:noProof/>
            <w:webHidden/>
          </w:rPr>
          <w:t>56</w:t>
        </w:r>
        <w:r w:rsidR="00265F9E">
          <w:rPr>
            <w:noProof/>
            <w:webHidden/>
          </w:rPr>
          <w:fldChar w:fldCharType="end"/>
        </w:r>
      </w:hyperlink>
    </w:p>
    <w:p w14:paraId="7E74870F" w14:textId="15E11BB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71" w:history="1">
        <w:r w:rsidR="00265F9E" w:rsidRPr="006077F6">
          <w:rPr>
            <w:rStyle w:val="Hyperlink"/>
            <w:noProof/>
          </w:rPr>
          <w:t>3.5.56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DG*5.3*1065 Routines</w:t>
        </w:r>
        <w:r w:rsidR="00265F9E">
          <w:rPr>
            <w:noProof/>
            <w:webHidden/>
          </w:rPr>
          <w:tab/>
        </w:r>
        <w:r w:rsidR="00265F9E">
          <w:rPr>
            <w:noProof/>
            <w:webHidden/>
          </w:rPr>
          <w:fldChar w:fldCharType="begin"/>
        </w:r>
        <w:r w:rsidR="00265F9E">
          <w:rPr>
            <w:noProof/>
            <w:webHidden/>
          </w:rPr>
          <w:instrText xml:space="preserve"> PAGEREF _Toc88642071 \h </w:instrText>
        </w:r>
        <w:r w:rsidR="00265F9E">
          <w:rPr>
            <w:noProof/>
            <w:webHidden/>
          </w:rPr>
        </w:r>
        <w:r w:rsidR="00265F9E">
          <w:rPr>
            <w:noProof/>
            <w:webHidden/>
          </w:rPr>
          <w:fldChar w:fldCharType="separate"/>
        </w:r>
        <w:r w:rsidR="00064DA6">
          <w:rPr>
            <w:noProof/>
            <w:webHidden/>
          </w:rPr>
          <w:t>58</w:t>
        </w:r>
        <w:r w:rsidR="00265F9E">
          <w:rPr>
            <w:noProof/>
            <w:webHidden/>
          </w:rPr>
          <w:fldChar w:fldCharType="end"/>
        </w:r>
      </w:hyperlink>
    </w:p>
    <w:p w14:paraId="576E5344" w14:textId="0FFB3A6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72" w:history="1">
        <w:r w:rsidR="00265F9E" w:rsidRPr="006077F6">
          <w:rPr>
            <w:rStyle w:val="Hyperlink"/>
            <w:noProof/>
            <w:lang w:eastAsia="en-US"/>
          </w:rPr>
          <w:t>3.5.57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SD*5.3*799 Routines</w:t>
        </w:r>
        <w:r w:rsidR="00265F9E">
          <w:rPr>
            <w:noProof/>
            <w:webHidden/>
          </w:rPr>
          <w:tab/>
        </w:r>
        <w:r w:rsidR="00265F9E">
          <w:rPr>
            <w:noProof/>
            <w:webHidden/>
          </w:rPr>
          <w:fldChar w:fldCharType="begin"/>
        </w:r>
        <w:r w:rsidR="00265F9E">
          <w:rPr>
            <w:noProof/>
            <w:webHidden/>
          </w:rPr>
          <w:instrText xml:space="preserve"> PAGEREF _Toc88642072 \h </w:instrText>
        </w:r>
        <w:r w:rsidR="00265F9E">
          <w:rPr>
            <w:noProof/>
            <w:webHidden/>
          </w:rPr>
        </w:r>
        <w:r w:rsidR="00265F9E">
          <w:rPr>
            <w:noProof/>
            <w:webHidden/>
          </w:rPr>
          <w:fldChar w:fldCharType="separate"/>
        </w:r>
        <w:r w:rsidR="00064DA6">
          <w:rPr>
            <w:noProof/>
            <w:webHidden/>
          </w:rPr>
          <w:t>58</w:t>
        </w:r>
        <w:r w:rsidR="00265F9E">
          <w:rPr>
            <w:noProof/>
            <w:webHidden/>
          </w:rPr>
          <w:fldChar w:fldCharType="end"/>
        </w:r>
      </w:hyperlink>
    </w:p>
    <w:p w14:paraId="3E7D4B9E" w14:textId="56C64CE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73" w:history="1">
        <w:r w:rsidR="00265F9E" w:rsidRPr="006077F6">
          <w:rPr>
            <w:rStyle w:val="Hyperlink"/>
            <w:noProof/>
            <w:lang w:eastAsia="en-US"/>
          </w:rPr>
          <w:t>3.5.58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DG*5.3*1059 Routines</w:t>
        </w:r>
        <w:r w:rsidR="00265F9E">
          <w:rPr>
            <w:noProof/>
            <w:webHidden/>
          </w:rPr>
          <w:tab/>
        </w:r>
        <w:r w:rsidR="00265F9E">
          <w:rPr>
            <w:noProof/>
            <w:webHidden/>
          </w:rPr>
          <w:fldChar w:fldCharType="begin"/>
        </w:r>
        <w:r w:rsidR="00265F9E">
          <w:rPr>
            <w:noProof/>
            <w:webHidden/>
          </w:rPr>
          <w:instrText xml:space="preserve"> PAGEREF _Toc88642073 \h </w:instrText>
        </w:r>
        <w:r w:rsidR="00265F9E">
          <w:rPr>
            <w:noProof/>
            <w:webHidden/>
          </w:rPr>
        </w:r>
        <w:r w:rsidR="00265F9E">
          <w:rPr>
            <w:noProof/>
            <w:webHidden/>
          </w:rPr>
          <w:fldChar w:fldCharType="separate"/>
        </w:r>
        <w:r w:rsidR="00064DA6">
          <w:rPr>
            <w:noProof/>
            <w:webHidden/>
          </w:rPr>
          <w:t>59</w:t>
        </w:r>
        <w:r w:rsidR="00265F9E">
          <w:rPr>
            <w:noProof/>
            <w:webHidden/>
          </w:rPr>
          <w:fldChar w:fldCharType="end"/>
        </w:r>
      </w:hyperlink>
    </w:p>
    <w:p w14:paraId="67CAC629" w14:textId="1E39714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74" w:history="1">
        <w:r w:rsidR="00265F9E" w:rsidRPr="006077F6">
          <w:rPr>
            <w:rStyle w:val="Hyperlink"/>
            <w:noProof/>
            <w:lang w:eastAsia="en-US"/>
          </w:rPr>
          <w:t>3.5.59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Patch SD*5.3*800 Routines</w:t>
        </w:r>
        <w:r w:rsidR="00265F9E">
          <w:rPr>
            <w:noProof/>
            <w:webHidden/>
          </w:rPr>
          <w:tab/>
        </w:r>
        <w:r w:rsidR="00265F9E">
          <w:rPr>
            <w:noProof/>
            <w:webHidden/>
          </w:rPr>
          <w:fldChar w:fldCharType="begin"/>
        </w:r>
        <w:r w:rsidR="00265F9E">
          <w:rPr>
            <w:noProof/>
            <w:webHidden/>
          </w:rPr>
          <w:instrText xml:space="preserve"> PAGEREF _Toc88642074 \h </w:instrText>
        </w:r>
        <w:r w:rsidR="00265F9E">
          <w:rPr>
            <w:noProof/>
            <w:webHidden/>
          </w:rPr>
        </w:r>
        <w:r w:rsidR="00265F9E">
          <w:rPr>
            <w:noProof/>
            <w:webHidden/>
          </w:rPr>
          <w:fldChar w:fldCharType="separate"/>
        </w:r>
        <w:r w:rsidR="00064DA6">
          <w:rPr>
            <w:noProof/>
            <w:webHidden/>
          </w:rPr>
          <w:t>60</w:t>
        </w:r>
        <w:r w:rsidR="00265F9E">
          <w:rPr>
            <w:noProof/>
            <w:webHidden/>
          </w:rPr>
          <w:fldChar w:fldCharType="end"/>
        </w:r>
      </w:hyperlink>
    </w:p>
    <w:p w14:paraId="692103F6" w14:textId="5409988F" w:rsidR="00265F9E" w:rsidRDefault="00140DD9">
      <w:pPr>
        <w:pStyle w:val="TOC1"/>
        <w:rPr>
          <w:rFonts w:asciiTheme="minorHAnsi" w:eastAsiaTheme="minorEastAsia" w:hAnsiTheme="minorHAnsi" w:cstheme="minorBidi"/>
          <w:b w:val="0"/>
          <w:bCs w:val="0"/>
          <w:color w:val="auto"/>
          <w:sz w:val="22"/>
          <w:szCs w:val="22"/>
        </w:rPr>
      </w:pPr>
      <w:hyperlink w:anchor="_Toc88642075" w:history="1">
        <w:r w:rsidR="00265F9E" w:rsidRPr="006077F6">
          <w:rPr>
            <w:rStyle w:val="Hyperlink"/>
          </w:rPr>
          <w:t>4</w:t>
        </w:r>
        <w:r w:rsidR="00265F9E">
          <w:rPr>
            <w:rFonts w:asciiTheme="minorHAnsi" w:eastAsiaTheme="minorEastAsia" w:hAnsiTheme="minorHAnsi" w:cstheme="minorBidi"/>
            <w:b w:val="0"/>
            <w:bCs w:val="0"/>
            <w:color w:val="auto"/>
            <w:sz w:val="22"/>
            <w:szCs w:val="22"/>
          </w:rPr>
          <w:tab/>
        </w:r>
        <w:r w:rsidR="00265F9E" w:rsidRPr="006077F6">
          <w:rPr>
            <w:rStyle w:val="Hyperlink"/>
          </w:rPr>
          <w:t>Files</w:t>
        </w:r>
        <w:r w:rsidR="00265F9E">
          <w:rPr>
            <w:webHidden/>
          </w:rPr>
          <w:tab/>
        </w:r>
        <w:r w:rsidR="00265F9E">
          <w:rPr>
            <w:webHidden/>
          </w:rPr>
          <w:fldChar w:fldCharType="begin"/>
        </w:r>
        <w:r w:rsidR="00265F9E">
          <w:rPr>
            <w:webHidden/>
          </w:rPr>
          <w:instrText xml:space="preserve"> PAGEREF _Toc88642075 \h </w:instrText>
        </w:r>
        <w:r w:rsidR="00265F9E">
          <w:rPr>
            <w:webHidden/>
          </w:rPr>
        </w:r>
        <w:r w:rsidR="00265F9E">
          <w:rPr>
            <w:webHidden/>
          </w:rPr>
          <w:fldChar w:fldCharType="separate"/>
        </w:r>
        <w:r w:rsidR="00064DA6">
          <w:rPr>
            <w:webHidden/>
          </w:rPr>
          <w:t>62</w:t>
        </w:r>
        <w:r w:rsidR="00265F9E">
          <w:rPr>
            <w:webHidden/>
          </w:rPr>
          <w:fldChar w:fldCharType="end"/>
        </w:r>
      </w:hyperlink>
    </w:p>
    <w:p w14:paraId="32A1D1E1" w14:textId="0764A8FD" w:rsidR="00265F9E" w:rsidRDefault="00140DD9">
      <w:pPr>
        <w:pStyle w:val="TOC2"/>
        <w:rPr>
          <w:rFonts w:asciiTheme="minorHAnsi" w:eastAsiaTheme="minorEastAsia" w:hAnsiTheme="minorHAnsi" w:cstheme="minorBidi"/>
          <w:b w:val="0"/>
          <w:noProof/>
          <w:color w:val="auto"/>
          <w:sz w:val="22"/>
          <w:szCs w:val="22"/>
          <w:lang w:eastAsia="en-US"/>
        </w:rPr>
      </w:pPr>
      <w:hyperlink w:anchor="_Toc88642076" w:history="1">
        <w:r w:rsidR="00265F9E" w:rsidRPr="006077F6">
          <w:rPr>
            <w:rStyle w:val="Hyperlink"/>
            <w:noProof/>
          </w:rPr>
          <w:t>4.1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Globals and Files</w:t>
        </w:r>
        <w:r w:rsidR="00265F9E">
          <w:rPr>
            <w:noProof/>
            <w:webHidden/>
          </w:rPr>
          <w:tab/>
        </w:r>
        <w:r w:rsidR="00265F9E">
          <w:rPr>
            <w:noProof/>
            <w:webHidden/>
          </w:rPr>
          <w:fldChar w:fldCharType="begin"/>
        </w:r>
        <w:r w:rsidR="00265F9E">
          <w:rPr>
            <w:noProof/>
            <w:webHidden/>
          </w:rPr>
          <w:instrText xml:space="preserve"> PAGEREF _Toc88642076 \h </w:instrText>
        </w:r>
        <w:r w:rsidR="00265F9E">
          <w:rPr>
            <w:noProof/>
            <w:webHidden/>
          </w:rPr>
        </w:r>
        <w:r w:rsidR="00265F9E">
          <w:rPr>
            <w:noProof/>
            <w:webHidden/>
          </w:rPr>
          <w:fldChar w:fldCharType="separate"/>
        </w:r>
        <w:r w:rsidR="00064DA6">
          <w:rPr>
            <w:noProof/>
            <w:webHidden/>
          </w:rPr>
          <w:t>62</w:t>
        </w:r>
        <w:r w:rsidR="00265F9E">
          <w:rPr>
            <w:noProof/>
            <w:webHidden/>
          </w:rPr>
          <w:fldChar w:fldCharType="end"/>
        </w:r>
      </w:hyperlink>
    </w:p>
    <w:p w14:paraId="04FD7298" w14:textId="74C2E54F" w:rsidR="00265F9E" w:rsidRDefault="00140DD9">
      <w:pPr>
        <w:pStyle w:val="TOC2"/>
        <w:rPr>
          <w:rFonts w:asciiTheme="minorHAnsi" w:eastAsiaTheme="minorEastAsia" w:hAnsiTheme="minorHAnsi" w:cstheme="minorBidi"/>
          <w:b w:val="0"/>
          <w:noProof/>
          <w:color w:val="auto"/>
          <w:sz w:val="22"/>
          <w:szCs w:val="22"/>
          <w:lang w:eastAsia="en-US"/>
        </w:rPr>
      </w:pPr>
      <w:hyperlink w:anchor="_Toc88642077" w:history="1">
        <w:r w:rsidR="00265F9E" w:rsidRPr="006077F6">
          <w:rPr>
            <w:rStyle w:val="Hyperlink"/>
            <w:noProof/>
          </w:rPr>
          <w:t>4.2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File List</w:t>
        </w:r>
        <w:r w:rsidR="00265F9E">
          <w:rPr>
            <w:noProof/>
            <w:webHidden/>
          </w:rPr>
          <w:tab/>
        </w:r>
        <w:r w:rsidR="00265F9E">
          <w:rPr>
            <w:noProof/>
            <w:webHidden/>
          </w:rPr>
          <w:fldChar w:fldCharType="begin"/>
        </w:r>
        <w:r w:rsidR="00265F9E">
          <w:rPr>
            <w:noProof/>
            <w:webHidden/>
          </w:rPr>
          <w:instrText xml:space="preserve"> PAGEREF _Toc88642077 \h </w:instrText>
        </w:r>
        <w:r w:rsidR="00265F9E">
          <w:rPr>
            <w:noProof/>
            <w:webHidden/>
          </w:rPr>
        </w:r>
        <w:r w:rsidR="00265F9E">
          <w:rPr>
            <w:noProof/>
            <w:webHidden/>
          </w:rPr>
          <w:fldChar w:fldCharType="separate"/>
        </w:r>
        <w:r w:rsidR="00064DA6">
          <w:rPr>
            <w:noProof/>
            <w:webHidden/>
          </w:rPr>
          <w:t>64</w:t>
        </w:r>
        <w:r w:rsidR="00265F9E">
          <w:rPr>
            <w:noProof/>
            <w:webHidden/>
          </w:rPr>
          <w:fldChar w:fldCharType="end"/>
        </w:r>
      </w:hyperlink>
    </w:p>
    <w:p w14:paraId="0A21DA22" w14:textId="0B471ABE" w:rsidR="00265F9E" w:rsidRDefault="00140DD9">
      <w:pPr>
        <w:pStyle w:val="TOC1"/>
        <w:rPr>
          <w:rFonts w:asciiTheme="minorHAnsi" w:eastAsiaTheme="minorEastAsia" w:hAnsiTheme="minorHAnsi" w:cstheme="minorBidi"/>
          <w:b w:val="0"/>
          <w:bCs w:val="0"/>
          <w:color w:val="auto"/>
          <w:sz w:val="22"/>
          <w:szCs w:val="22"/>
        </w:rPr>
      </w:pPr>
      <w:hyperlink w:anchor="_Toc88642078" w:history="1">
        <w:r w:rsidR="00265F9E" w:rsidRPr="006077F6">
          <w:rPr>
            <w:rStyle w:val="Hyperlink"/>
          </w:rPr>
          <w:t>5</w:t>
        </w:r>
        <w:r w:rsidR="00265F9E">
          <w:rPr>
            <w:rFonts w:asciiTheme="minorHAnsi" w:eastAsiaTheme="minorEastAsia" w:hAnsiTheme="minorHAnsi" w:cstheme="minorBidi"/>
            <w:b w:val="0"/>
            <w:bCs w:val="0"/>
            <w:color w:val="auto"/>
            <w:sz w:val="22"/>
            <w:szCs w:val="22"/>
          </w:rPr>
          <w:tab/>
        </w:r>
        <w:r w:rsidR="00265F9E" w:rsidRPr="006077F6">
          <w:rPr>
            <w:rStyle w:val="Hyperlink"/>
          </w:rPr>
          <w:t>Files and Templates in the PIMS Package</w:t>
        </w:r>
        <w:r w:rsidR="00265F9E">
          <w:rPr>
            <w:webHidden/>
          </w:rPr>
          <w:tab/>
        </w:r>
        <w:r w:rsidR="00265F9E">
          <w:rPr>
            <w:webHidden/>
          </w:rPr>
          <w:fldChar w:fldCharType="begin"/>
        </w:r>
        <w:r w:rsidR="00265F9E">
          <w:rPr>
            <w:webHidden/>
          </w:rPr>
          <w:instrText xml:space="preserve"> PAGEREF _Toc88642078 \h </w:instrText>
        </w:r>
        <w:r w:rsidR="00265F9E">
          <w:rPr>
            <w:webHidden/>
          </w:rPr>
        </w:r>
        <w:r w:rsidR="00265F9E">
          <w:rPr>
            <w:webHidden/>
          </w:rPr>
          <w:fldChar w:fldCharType="separate"/>
        </w:r>
        <w:r w:rsidR="00064DA6">
          <w:rPr>
            <w:webHidden/>
          </w:rPr>
          <w:t>71</w:t>
        </w:r>
        <w:r w:rsidR="00265F9E">
          <w:rPr>
            <w:webHidden/>
          </w:rPr>
          <w:fldChar w:fldCharType="end"/>
        </w:r>
      </w:hyperlink>
    </w:p>
    <w:p w14:paraId="4FBA0492" w14:textId="538E7296" w:rsidR="00265F9E" w:rsidRDefault="00140DD9">
      <w:pPr>
        <w:pStyle w:val="TOC2"/>
        <w:rPr>
          <w:rFonts w:asciiTheme="minorHAnsi" w:eastAsiaTheme="minorEastAsia" w:hAnsiTheme="minorHAnsi" w:cstheme="minorBidi"/>
          <w:b w:val="0"/>
          <w:noProof/>
          <w:color w:val="auto"/>
          <w:sz w:val="22"/>
          <w:szCs w:val="22"/>
          <w:lang w:eastAsia="en-US"/>
        </w:rPr>
      </w:pPr>
      <w:hyperlink w:anchor="_Toc88642079" w:history="1">
        <w:r w:rsidR="00265F9E" w:rsidRPr="006077F6">
          <w:rPr>
            <w:rStyle w:val="Hyperlink"/>
            <w:noProof/>
          </w:rPr>
          <w:t>5.1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File Flow (Relationships between files)</w:t>
        </w:r>
        <w:r w:rsidR="00265F9E">
          <w:rPr>
            <w:noProof/>
            <w:webHidden/>
          </w:rPr>
          <w:tab/>
        </w:r>
        <w:r w:rsidR="00265F9E">
          <w:rPr>
            <w:noProof/>
            <w:webHidden/>
          </w:rPr>
          <w:fldChar w:fldCharType="begin"/>
        </w:r>
        <w:r w:rsidR="00265F9E">
          <w:rPr>
            <w:noProof/>
            <w:webHidden/>
          </w:rPr>
          <w:instrText xml:space="preserve"> PAGEREF _Toc88642079 \h </w:instrText>
        </w:r>
        <w:r w:rsidR="00265F9E">
          <w:rPr>
            <w:noProof/>
            <w:webHidden/>
          </w:rPr>
        </w:r>
        <w:r w:rsidR="00265F9E">
          <w:rPr>
            <w:noProof/>
            <w:webHidden/>
          </w:rPr>
          <w:fldChar w:fldCharType="separate"/>
        </w:r>
        <w:r w:rsidR="00064DA6">
          <w:rPr>
            <w:noProof/>
            <w:webHidden/>
          </w:rPr>
          <w:t>71</w:t>
        </w:r>
        <w:r w:rsidR="00265F9E">
          <w:rPr>
            <w:noProof/>
            <w:webHidden/>
          </w:rPr>
          <w:fldChar w:fldCharType="end"/>
        </w:r>
      </w:hyperlink>
    </w:p>
    <w:p w14:paraId="2E4E340D" w14:textId="0A2340A3"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0" w:history="1">
        <w:r w:rsidR="00265F9E" w:rsidRPr="006077F6">
          <w:rPr>
            <w:rStyle w:val="Hyperlink"/>
            <w:noProof/>
          </w:rPr>
          <w:t>5.2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Templates</w:t>
        </w:r>
        <w:r w:rsidR="00265F9E">
          <w:rPr>
            <w:noProof/>
            <w:webHidden/>
          </w:rPr>
          <w:tab/>
        </w:r>
        <w:r w:rsidR="00265F9E">
          <w:rPr>
            <w:noProof/>
            <w:webHidden/>
          </w:rPr>
          <w:fldChar w:fldCharType="begin"/>
        </w:r>
        <w:r w:rsidR="00265F9E">
          <w:rPr>
            <w:noProof/>
            <w:webHidden/>
          </w:rPr>
          <w:instrText xml:space="preserve"> PAGEREF _Toc88642080 \h </w:instrText>
        </w:r>
        <w:r w:rsidR="00265F9E">
          <w:rPr>
            <w:noProof/>
            <w:webHidden/>
          </w:rPr>
        </w:r>
        <w:r w:rsidR="00265F9E">
          <w:rPr>
            <w:noProof/>
            <w:webHidden/>
          </w:rPr>
          <w:fldChar w:fldCharType="separate"/>
        </w:r>
        <w:r w:rsidR="00064DA6">
          <w:rPr>
            <w:noProof/>
            <w:webHidden/>
          </w:rPr>
          <w:t>71</w:t>
        </w:r>
        <w:r w:rsidR="00265F9E">
          <w:rPr>
            <w:noProof/>
            <w:webHidden/>
          </w:rPr>
          <w:fldChar w:fldCharType="end"/>
        </w:r>
      </w:hyperlink>
    </w:p>
    <w:p w14:paraId="092F967E" w14:textId="38E09A7D"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1" w:history="1">
        <w:r w:rsidR="00265F9E" w:rsidRPr="006077F6">
          <w:rPr>
            <w:rStyle w:val="Hyperlink"/>
            <w:noProof/>
          </w:rPr>
          <w:t>5.3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VA FileMan Functions</w:t>
        </w:r>
        <w:r w:rsidR="00265F9E">
          <w:rPr>
            <w:noProof/>
            <w:webHidden/>
          </w:rPr>
          <w:tab/>
        </w:r>
        <w:r w:rsidR="00265F9E">
          <w:rPr>
            <w:noProof/>
            <w:webHidden/>
          </w:rPr>
          <w:fldChar w:fldCharType="begin"/>
        </w:r>
        <w:r w:rsidR="00265F9E">
          <w:rPr>
            <w:noProof/>
            <w:webHidden/>
          </w:rPr>
          <w:instrText xml:space="preserve"> PAGEREF _Toc88642081 \h </w:instrText>
        </w:r>
        <w:r w:rsidR="00265F9E">
          <w:rPr>
            <w:noProof/>
            <w:webHidden/>
          </w:rPr>
        </w:r>
        <w:r w:rsidR="00265F9E">
          <w:rPr>
            <w:noProof/>
            <w:webHidden/>
          </w:rPr>
          <w:fldChar w:fldCharType="separate"/>
        </w:r>
        <w:r w:rsidR="00064DA6">
          <w:rPr>
            <w:noProof/>
            <w:webHidden/>
          </w:rPr>
          <w:t>72</w:t>
        </w:r>
        <w:r w:rsidR="00265F9E">
          <w:rPr>
            <w:noProof/>
            <w:webHidden/>
          </w:rPr>
          <w:fldChar w:fldCharType="end"/>
        </w:r>
      </w:hyperlink>
    </w:p>
    <w:p w14:paraId="01AD02FE" w14:textId="02D2D54B" w:rsidR="00265F9E" w:rsidRDefault="00140DD9">
      <w:pPr>
        <w:pStyle w:val="TOC1"/>
        <w:rPr>
          <w:rFonts w:asciiTheme="minorHAnsi" w:eastAsiaTheme="minorEastAsia" w:hAnsiTheme="minorHAnsi" w:cstheme="minorBidi"/>
          <w:b w:val="0"/>
          <w:bCs w:val="0"/>
          <w:color w:val="auto"/>
          <w:sz w:val="22"/>
          <w:szCs w:val="22"/>
        </w:rPr>
      </w:pPr>
      <w:hyperlink w:anchor="_Toc88642082" w:history="1">
        <w:r w:rsidR="00265F9E" w:rsidRPr="006077F6">
          <w:rPr>
            <w:rStyle w:val="Hyperlink"/>
          </w:rPr>
          <w:t>6</w:t>
        </w:r>
        <w:r w:rsidR="00265F9E">
          <w:rPr>
            <w:rFonts w:asciiTheme="minorHAnsi" w:eastAsiaTheme="minorEastAsia" w:hAnsiTheme="minorHAnsi" w:cstheme="minorBidi"/>
            <w:b w:val="0"/>
            <w:bCs w:val="0"/>
            <w:color w:val="auto"/>
            <w:sz w:val="22"/>
            <w:szCs w:val="22"/>
          </w:rPr>
          <w:tab/>
        </w:r>
        <w:r w:rsidR="00265F9E" w:rsidRPr="006077F6">
          <w:rPr>
            <w:rStyle w:val="Hyperlink"/>
          </w:rPr>
          <w:t>Exported Options</w:t>
        </w:r>
        <w:r w:rsidR="00265F9E">
          <w:rPr>
            <w:webHidden/>
          </w:rPr>
          <w:tab/>
        </w:r>
        <w:r w:rsidR="00265F9E">
          <w:rPr>
            <w:webHidden/>
          </w:rPr>
          <w:fldChar w:fldCharType="begin"/>
        </w:r>
        <w:r w:rsidR="00265F9E">
          <w:rPr>
            <w:webHidden/>
          </w:rPr>
          <w:instrText xml:space="preserve"> PAGEREF _Toc88642082 \h </w:instrText>
        </w:r>
        <w:r w:rsidR="00265F9E">
          <w:rPr>
            <w:webHidden/>
          </w:rPr>
        </w:r>
        <w:r w:rsidR="00265F9E">
          <w:rPr>
            <w:webHidden/>
          </w:rPr>
          <w:fldChar w:fldCharType="separate"/>
        </w:r>
        <w:r w:rsidR="00064DA6">
          <w:rPr>
            <w:webHidden/>
          </w:rPr>
          <w:t>75</w:t>
        </w:r>
        <w:r w:rsidR="00265F9E">
          <w:rPr>
            <w:webHidden/>
          </w:rPr>
          <w:fldChar w:fldCharType="end"/>
        </w:r>
      </w:hyperlink>
    </w:p>
    <w:p w14:paraId="65588BFC" w14:textId="48900B8A"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3" w:history="1">
        <w:r w:rsidR="00265F9E" w:rsidRPr="006077F6">
          <w:rPr>
            <w:rStyle w:val="Hyperlink"/>
            <w:noProof/>
          </w:rPr>
          <w:t>6.1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Menu Diagrams</w:t>
        </w:r>
        <w:r w:rsidR="00265F9E">
          <w:rPr>
            <w:noProof/>
            <w:webHidden/>
          </w:rPr>
          <w:tab/>
        </w:r>
        <w:r w:rsidR="00265F9E">
          <w:rPr>
            <w:noProof/>
            <w:webHidden/>
          </w:rPr>
          <w:fldChar w:fldCharType="begin"/>
        </w:r>
        <w:r w:rsidR="00265F9E">
          <w:rPr>
            <w:noProof/>
            <w:webHidden/>
          </w:rPr>
          <w:instrText xml:space="preserve"> PAGEREF _Toc88642083 \h </w:instrText>
        </w:r>
        <w:r w:rsidR="00265F9E">
          <w:rPr>
            <w:noProof/>
            <w:webHidden/>
          </w:rPr>
        </w:r>
        <w:r w:rsidR="00265F9E">
          <w:rPr>
            <w:noProof/>
            <w:webHidden/>
          </w:rPr>
          <w:fldChar w:fldCharType="separate"/>
        </w:r>
        <w:r w:rsidR="00064DA6">
          <w:rPr>
            <w:noProof/>
            <w:webHidden/>
          </w:rPr>
          <w:t>75</w:t>
        </w:r>
        <w:r w:rsidR="00265F9E">
          <w:rPr>
            <w:noProof/>
            <w:webHidden/>
          </w:rPr>
          <w:fldChar w:fldCharType="end"/>
        </w:r>
      </w:hyperlink>
    </w:p>
    <w:p w14:paraId="10FF27DB" w14:textId="7629158F"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4" w:history="1">
        <w:r w:rsidR="00265F9E" w:rsidRPr="006077F6">
          <w:rPr>
            <w:rStyle w:val="Hyperlink"/>
            <w:noProof/>
          </w:rPr>
          <w:t>6.2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Exported Protocols</w:t>
        </w:r>
        <w:r w:rsidR="00265F9E">
          <w:rPr>
            <w:noProof/>
            <w:webHidden/>
          </w:rPr>
          <w:tab/>
        </w:r>
        <w:r w:rsidR="00265F9E">
          <w:rPr>
            <w:noProof/>
            <w:webHidden/>
          </w:rPr>
          <w:fldChar w:fldCharType="begin"/>
        </w:r>
        <w:r w:rsidR="00265F9E">
          <w:rPr>
            <w:noProof/>
            <w:webHidden/>
          </w:rPr>
          <w:instrText xml:space="preserve"> PAGEREF _Toc88642084 \h </w:instrText>
        </w:r>
        <w:r w:rsidR="00265F9E">
          <w:rPr>
            <w:noProof/>
            <w:webHidden/>
          </w:rPr>
        </w:r>
        <w:r w:rsidR="00265F9E">
          <w:rPr>
            <w:noProof/>
            <w:webHidden/>
          </w:rPr>
          <w:fldChar w:fldCharType="separate"/>
        </w:r>
        <w:r w:rsidR="00064DA6">
          <w:rPr>
            <w:noProof/>
            <w:webHidden/>
          </w:rPr>
          <w:t>75</w:t>
        </w:r>
        <w:r w:rsidR="00265F9E">
          <w:rPr>
            <w:noProof/>
            <w:webHidden/>
          </w:rPr>
          <w:fldChar w:fldCharType="end"/>
        </w:r>
      </w:hyperlink>
    </w:p>
    <w:p w14:paraId="27A8B6DB" w14:textId="55CB3E05"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5" w:history="1">
        <w:r w:rsidR="00265F9E" w:rsidRPr="006077F6">
          <w:rPr>
            <w:rStyle w:val="Hyperlink"/>
            <w:noProof/>
          </w:rPr>
          <w:t>6.3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Exported Options</w:t>
        </w:r>
        <w:r w:rsidR="00265F9E">
          <w:rPr>
            <w:noProof/>
            <w:webHidden/>
          </w:rPr>
          <w:tab/>
        </w:r>
        <w:r w:rsidR="00265F9E">
          <w:rPr>
            <w:noProof/>
            <w:webHidden/>
          </w:rPr>
          <w:fldChar w:fldCharType="begin"/>
        </w:r>
        <w:r w:rsidR="00265F9E">
          <w:rPr>
            <w:noProof/>
            <w:webHidden/>
          </w:rPr>
          <w:instrText xml:space="preserve"> PAGEREF _Toc88642085 \h </w:instrText>
        </w:r>
        <w:r w:rsidR="00265F9E">
          <w:rPr>
            <w:noProof/>
            <w:webHidden/>
          </w:rPr>
        </w:r>
        <w:r w:rsidR="00265F9E">
          <w:rPr>
            <w:noProof/>
            <w:webHidden/>
          </w:rPr>
          <w:fldChar w:fldCharType="separate"/>
        </w:r>
        <w:r w:rsidR="00064DA6">
          <w:rPr>
            <w:noProof/>
            <w:webHidden/>
          </w:rPr>
          <w:t>76</w:t>
        </w:r>
        <w:r w:rsidR="00265F9E">
          <w:rPr>
            <w:noProof/>
            <w:webHidden/>
          </w:rPr>
          <w:fldChar w:fldCharType="end"/>
        </w:r>
      </w:hyperlink>
    </w:p>
    <w:p w14:paraId="0E7BAF2D" w14:textId="23003559"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6" w:history="1">
        <w:r w:rsidR="00265F9E" w:rsidRPr="006077F6">
          <w:rPr>
            <w:rStyle w:val="Hyperlink"/>
            <w:noProof/>
          </w:rPr>
          <w:t>6.4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Exported Remote Procedures</w:t>
        </w:r>
        <w:r w:rsidR="00265F9E">
          <w:rPr>
            <w:noProof/>
            <w:webHidden/>
          </w:rPr>
          <w:tab/>
        </w:r>
        <w:r w:rsidR="00265F9E">
          <w:rPr>
            <w:noProof/>
            <w:webHidden/>
          </w:rPr>
          <w:fldChar w:fldCharType="begin"/>
        </w:r>
        <w:r w:rsidR="00265F9E">
          <w:rPr>
            <w:noProof/>
            <w:webHidden/>
          </w:rPr>
          <w:instrText xml:space="preserve"> PAGEREF _Toc88642086 \h </w:instrText>
        </w:r>
        <w:r w:rsidR="00265F9E">
          <w:rPr>
            <w:noProof/>
            <w:webHidden/>
          </w:rPr>
        </w:r>
        <w:r w:rsidR="00265F9E">
          <w:rPr>
            <w:noProof/>
            <w:webHidden/>
          </w:rPr>
          <w:fldChar w:fldCharType="separate"/>
        </w:r>
        <w:r w:rsidR="00064DA6">
          <w:rPr>
            <w:noProof/>
            <w:webHidden/>
          </w:rPr>
          <w:t>76</w:t>
        </w:r>
        <w:r w:rsidR="00265F9E">
          <w:rPr>
            <w:noProof/>
            <w:webHidden/>
          </w:rPr>
          <w:fldChar w:fldCharType="end"/>
        </w:r>
      </w:hyperlink>
    </w:p>
    <w:p w14:paraId="39FC0CFE" w14:textId="7F166F4C"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7" w:history="1">
        <w:r w:rsidR="00265F9E" w:rsidRPr="006077F6">
          <w:rPr>
            <w:rStyle w:val="Hyperlink"/>
            <w:noProof/>
          </w:rPr>
          <w:t>6.5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Exported HL7 Applications for Ambulatory Care Reporting</w:t>
        </w:r>
        <w:r w:rsidR="00265F9E">
          <w:rPr>
            <w:noProof/>
            <w:webHidden/>
          </w:rPr>
          <w:tab/>
        </w:r>
        <w:r w:rsidR="00265F9E">
          <w:rPr>
            <w:noProof/>
            <w:webHidden/>
          </w:rPr>
          <w:fldChar w:fldCharType="begin"/>
        </w:r>
        <w:r w:rsidR="00265F9E">
          <w:rPr>
            <w:noProof/>
            <w:webHidden/>
          </w:rPr>
          <w:instrText xml:space="preserve"> PAGEREF _Toc88642087 \h </w:instrText>
        </w:r>
        <w:r w:rsidR="00265F9E">
          <w:rPr>
            <w:noProof/>
            <w:webHidden/>
          </w:rPr>
        </w:r>
        <w:r w:rsidR="00265F9E">
          <w:rPr>
            <w:noProof/>
            <w:webHidden/>
          </w:rPr>
          <w:fldChar w:fldCharType="separate"/>
        </w:r>
        <w:r w:rsidR="00064DA6">
          <w:rPr>
            <w:noProof/>
            <w:webHidden/>
          </w:rPr>
          <w:t>76</w:t>
        </w:r>
        <w:r w:rsidR="00265F9E">
          <w:rPr>
            <w:noProof/>
            <w:webHidden/>
          </w:rPr>
          <w:fldChar w:fldCharType="end"/>
        </w:r>
      </w:hyperlink>
    </w:p>
    <w:p w14:paraId="158B363B" w14:textId="3B8398B9"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8" w:history="1">
        <w:r w:rsidR="00265F9E" w:rsidRPr="006077F6">
          <w:rPr>
            <w:rStyle w:val="Hyperlink"/>
            <w:noProof/>
          </w:rPr>
          <w:t>6.6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Exported HL7 Applications for Inpatient Reporting to National Patient Care Database</w:t>
        </w:r>
        <w:r w:rsidR="00265F9E">
          <w:rPr>
            <w:noProof/>
            <w:webHidden/>
          </w:rPr>
          <w:tab/>
        </w:r>
        <w:r w:rsidR="00265F9E">
          <w:rPr>
            <w:noProof/>
            <w:webHidden/>
          </w:rPr>
          <w:fldChar w:fldCharType="begin"/>
        </w:r>
        <w:r w:rsidR="00265F9E">
          <w:rPr>
            <w:noProof/>
            <w:webHidden/>
          </w:rPr>
          <w:instrText xml:space="preserve"> PAGEREF _Toc88642088 \h </w:instrText>
        </w:r>
        <w:r w:rsidR="00265F9E">
          <w:rPr>
            <w:noProof/>
            <w:webHidden/>
          </w:rPr>
        </w:r>
        <w:r w:rsidR="00265F9E">
          <w:rPr>
            <w:noProof/>
            <w:webHidden/>
          </w:rPr>
          <w:fldChar w:fldCharType="separate"/>
        </w:r>
        <w:r w:rsidR="00064DA6">
          <w:rPr>
            <w:noProof/>
            <w:webHidden/>
          </w:rPr>
          <w:t>77</w:t>
        </w:r>
        <w:r w:rsidR="00265F9E">
          <w:rPr>
            <w:noProof/>
            <w:webHidden/>
          </w:rPr>
          <w:fldChar w:fldCharType="end"/>
        </w:r>
      </w:hyperlink>
    </w:p>
    <w:p w14:paraId="18AC33A0" w14:textId="4847FB9C" w:rsidR="00265F9E" w:rsidRDefault="00140DD9">
      <w:pPr>
        <w:pStyle w:val="TOC2"/>
        <w:rPr>
          <w:rFonts w:asciiTheme="minorHAnsi" w:eastAsiaTheme="minorEastAsia" w:hAnsiTheme="minorHAnsi" w:cstheme="minorBidi"/>
          <w:b w:val="0"/>
          <w:noProof/>
          <w:color w:val="auto"/>
          <w:sz w:val="22"/>
          <w:szCs w:val="22"/>
          <w:lang w:eastAsia="en-US"/>
        </w:rPr>
      </w:pPr>
      <w:hyperlink w:anchor="_Toc88642089" w:history="1">
        <w:r w:rsidR="00265F9E" w:rsidRPr="006077F6">
          <w:rPr>
            <w:rStyle w:val="Hyperlink"/>
            <w:noProof/>
          </w:rPr>
          <w:t>6.7</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Exported HL7 Applications for Home Telehealth Care Database</w:t>
        </w:r>
        <w:r w:rsidR="00265F9E">
          <w:rPr>
            <w:noProof/>
            <w:webHidden/>
          </w:rPr>
          <w:tab/>
        </w:r>
        <w:r w:rsidR="00265F9E">
          <w:rPr>
            <w:noProof/>
            <w:webHidden/>
          </w:rPr>
          <w:fldChar w:fldCharType="begin"/>
        </w:r>
        <w:r w:rsidR="00265F9E">
          <w:rPr>
            <w:noProof/>
            <w:webHidden/>
          </w:rPr>
          <w:instrText xml:space="preserve"> PAGEREF _Toc88642089 \h </w:instrText>
        </w:r>
        <w:r w:rsidR="00265F9E">
          <w:rPr>
            <w:noProof/>
            <w:webHidden/>
          </w:rPr>
        </w:r>
        <w:r w:rsidR="00265F9E">
          <w:rPr>
            <w:noProof/>
            <w:webHidden/>
          </w:rPr>
          <w:fldChar w:fldCharType="separate"/>
        </w:r>
        <w:r w:rsidR="00064DA6">
          <w:rPr>
            <w:noProof/>
            <w:webHidden/>
          </w:rPr>
          <w:t>77</w:t>
        </w:r>
        <w:r w:rsidR="00265F9E">
          <w:rPr>
            <w:noProof/>
            <w:webHidden/>
          </w:rPr>
          <w:fldChar w:fldCharType="end"/>
        </w:r>
      </w:hyperlink>
    </w:p>
    <w:p w14:paraId="214551D3" w14:textId="009C0512" w:rsidR="00265F9E" w:rsidRDefault="00140DD9">
      <w:pPr>
        <w:pStyle w:val="TOC2"/>
        <w:rPr>
          <w:rFonts w:asciiTheme="minorHAnsi" w:eastAsiaTheme="minorEastAsia" w:hAnsiTheme="minorHAnsi" w:cstheme="minorBidi"/>
          <w:b w:val="0"/>
          <w:noProof/>
          <w:color w:val="auto"/>
          <w:sz w:val="22"/>
          <w:szCs w:val="22"/>
          <w:lang w:eastAsia="en-US"/>
        </w:rPr>
      </w:pPr>
      <w:hyperlink w:anchor="_Toc88642090" w:history="1">
        <w:r w:rsidR="00265F9E" w:rsidRPr="006077F6">
          <w:rPr>
            <w:rStyle w:val="Hyperlink"/>
            <w:noProof/>
          </w:rPr>
          <w:t>6.8</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Exported Scheduling Options</w:t>
        </w:r>
        <w:r w:rsidR="00265F9E">
          <w:rPr>
            <w:noProof/>
            <w:webHidden/>
          </w:rPr>
          <w:tab/>
        </w:r>
        <w:r w:rsidR="00265F9E">
          <w:rPr>
            <w:noProof/>
            <w:webHidden/>
          </w:rPr>
          <w:fldChar w:fldCharType="begin"/>
        </w:r>
        <w:r w:rsidR="00265F9E">
          <w:rPr>
            <w:noProof/>
            <w:webHidden/>
          </w:rPr>
          <w:instrText xml:space="preserve"> PAGEREF _Toc88642090 \h </w:instrText>
        </w:r>
        <w:r w:rsidR="00265F9E">
          <w:rPr>
            <w:noProof/>
            <w:webHidden/>
          </w:rPr>
        </w:r>
        <w:r w:rsidR="00265F9E">
          <w:rPr>
            <w:noProof/>
            <w:webHidden/>
          </w:rPr>
          <w:fldChar w:fldCharType="separate"/>
        </w:r>
        <w:r w:rsidR="00064DA6">
          <w:rPr>
            <w:noProof/>
            <w:webHidden/>
          </w:rPr>
          <w:t>77</w:t>
        </w:r>
        <w:r w:rsidR="00265F9E">
          <w:rPr>
            <w:noProof/>
            <w:webHidden/>
          </w:rPr>
          <w:fldChar w:fldCharType="end"/>
        </w:r>
      </w:hyperlink>
    </w:p>
    <w:p w14:paraId="7B60D72D" w14:textId="1BCF9F1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91" w:history="1">
        <w:r w:rsidR="00265F9E" w:rsidRPr="006077F6">
          <w:rPr>
            <w:rStyle w:val="Hyperlink"/>
            <w:noProof/>
          </w:rPr>
          <w:t>6.8.1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Patch SD*5.3*588 Options</w:t>
        </w:r>
        <w:r w:rsidR="00265F9E">
          <w:rPr>
            <w:noProof/>
            <w:webHidden/>
          </w:rPr>
          <w:tab/>
        </w:r>
        <w:r w:rsidR="00265F9E">
          <w:rPr>
            <w:noProof/>
            <w:webHidden/>
          </w:rPr>
          <w:fldChar w:fldCharType="begin"/>
        </w:r>
        <w:r w:rsidR="00265F9E">
          <w:rPr>
            <w:noProof/>
            <w:webHidden/>
          </w:rPr>
          <w:instrText xml:space="preserve"> PAGEREF _Toc88642091 \h </w:instrText>
        </w:r>
        <w:r w:rsidR="00265F9E">
          <w:rPr>
            <w:noProof/>
            <w:webHidden/>
          </w:rPr>
        </w:r>
        <w:r w:rsidR="00265F9E">
          <w:rPr>
            <w:noProof/>
            <w:webHidden/>
          </w:rPr>
          <w:fldChar w:fldCharType="separate"/>
        </w:r>
        <w:r w:rsidR="00064DA6">
          <w:rPr>
            <w:noProof/>
            <w:webHidden/>
          </w:rPr>
          <w:t>77</w:t>
        </w:r>
        <w:r w:rsidR="00265F9E">
          <w:rPr>
            <w:noProof/>
            <w:webHidden/>
          </w:rPr>
          <w:fldChar w:fldCharType="end"/>
        </w:r>
      </w:hyperlink>
    </w:p>
    <w:p w14:paraId="4D2BDD25" w14:textId="1511838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92" w:history="1">
        <w:r w:rsidR="00265F9E" w:rsidRPr="006077F6">
          <w:rPr>
            <w:rStyle w:val="Hyperlink"/>
            <w:noProof/>
          </w:rPr>
          <w:t>6.8.2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Exported DG Option</w:t>
        </w:r>
        <w:r w:rsidR="00265F9E">
          <w:rPr>
            <w:noProof/>
            <w:webHidden/>
          </w:rPr>
          <w:tab/>
        </w:r>
        <w:r w:rsidR="00265F9E">
          <w:rPr>
            <w:noProof/>
            <w:webHidden/>
          </w:rPr>
          <w:fldChar w:fldCharType="begin"/>
        </w:r>
        <w:r w:rsidR="00265F9E">
          <w:rPr>
            <w:noProof/>
            <w:webHidden/>
          </w:rPr>
          <w:instrText xml:space="preserve"> PAGEREF _Toc88642092 \h </w:instrText>
        </w:r>
        <w:r w:rsidR="00265F9E">
          <w:rPr>
            <w:noProof/>
            <w:webHidden/>
          </w:rPr>
        </w:r>
        <w:r w:rsidR="00265F9E">
          <w:rPr>
            <w:noProof/>
            <w:webHidden/>
          </w:rPr>
          <w:fldChar w:fldCharType="separate"/>
        </w:r>
        <w:r w:rsidR="00064DA6">
          <w:rPr>
            <w:noProof/>
            <w:webHidden/>
          </w:rPr>
          <w:t>78</w:t>
        </w:r>
        <w:r w:rsidR="00265F9E">
          <w:rPr>
            <w:noProof/>
            <w:webHidden/>
          </w:rPr>
          <w:fldChar w:fldCharType="end"/>
        </w:r>
      </w:hyperlink>
    </w:p>
    <w:p w14:paraId="26CFC1C3" w14:textId="6AA8F23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093" w:history="1">
        <w:r w:rsidR="00265F9E" w:rsidRPr="006077F6">
          <w:rPr>
            <w:rStyle w:val="Hyperlink"/>
            <w:noProof/>
          </w:rPr>
          <w:t>6.8.3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New Options</w:t>
        </w:r>
        <w:r w:rsidR="00265F9E">
          <w:rPr>
            <w:noProof/>
            <w:webHidden/>
          </w:rPr>
          <w:tab/>
        </w:r>
        <w:r w:rsidR="00265F9E">
          <w:rPr>
            <w:noProof/>
            <w:webHidden/>
          </w:rPr>
          <w:fldChar w:fldCharType="begin"/>
        </w:r>
        <w:r w:rsidR="00265F9E">
          <w:rPr>
            <w:noProof/>
            <w:webHidden/>
          </w:rPr>
          <w:instrText xml:space="preserve"> PAGEREF _Toc88642093 \h </w:instrText>
        </w:r>
        <w:r w:rsidR="00265F9E">
          <w:rPr>
            <w:noProof/>
            <w:webHidden/>
          </w:rPr>
        </w:r>
        <w:r w:rsidR="00265F9E">
          <w:rPr>
            <w:noProof/>
            <w:webHidden/>
          </w:rPr>
          <w:fldChar w:fldCharType="separate"/>
        </w:r>
        <w:r w:rsidR="00064DA6">
          <w:rPr>
            <w:noProof/>
            <w:webHidden/>
          </w:rPr>
          <w:t>78</w:t>
        </w:r>
        <w:r w:rsidR="00265F9E">
          <w:rPr>
            <w:noProof/>
            <w:webHidden/>
          </w:rPr>
          <w:fldChar w:fldCharType="end"/>
        </w:r>
      </w:hyperlink>
    </w:p>
    <w:p w14:paraId="0B493035" w14:textId="7B1F1112" w:rsidR="00265F9E" w:rsidRDefault="00140DD9">
      <w:pPr>
        <w:pStyle w:val="TOC1"/>
        <w:rPr>
          <w:rFonts w:asciiTheme="minorHAnsi" w:eastAsiaTheme="minorEastAsia" w:hAnsiTheme="minorHAnsi" w:cstheme="minorBidi"/>
          <w:b w:val="0"/>
          <w:bCs w:val="0"/>
          <w:color w:val="auto"/>
          <w:sz w:val="22"/>
          <w:szCs w:val="22"/>
        </w:rPr>
      </w:pPr>
      <w:hyperlink w:anchor="_Toc88642094" w:history="1">
        <w:r w:rsidR="00265F9E" w:rsidRPr="006077F6">
          <w:rPr>
            <w:rStyle w:val="Hyperlink"/>
          </w:rPr>
          <w:t>7</w:t>
        </w:r>
        <w:r w:rsidR="00265F9E">
          <w:rPr>
            <w:rFonts w:asciiTheme="minorHAnsi" w:eastAsiaTheme="minorEastAsia" w:hAnsiTheme="minorHAnsi" w:cstheme="minorBidi"/>
            <w:b w:val="0"/>
            <w:bCs w:val="0"/>
            <w:color w:val="auto"/>
            <w:sz w:val="22"/>
            <w:szCs w:val="22"/>
          </w:rPr>
          <w:tab/>
        </w:r>
        <w:r w:rsidR="00265F9E" w:rsidRPr="006077F6">
          <w:rPr>
            <w:rStyle w:val="Hyperlink"/>
          </w:rPr>
          <w:t>Archiving and Purging</w:t>
        </w:r>
        <w:r w:rsidR="00265F9E">
          <w:rPr>
            <w:webHidden/>
          </w:rPr>
          <w:tab/>
        </w:r>
        <w:r w:rsidR="00265F9E">
          <w:rPr>
            <w:webHidden/>
          </w:rPr>
          <w:fldChar w:fldCharType="begin"/>
        </w:r>
        <w:r w:rsidR="00265F9E">
          <w:rPr>
            <w:webHidden/>
          </w:rPr>
          <w:instrText xml:space="preserve"> PAGEREF _Toc88642094 \h </w:instrText>
        </w:r>
        <w:r w:rsidR="00265F9E">
          <w:rPr>
            <w:webHidden/>
          </w:rPr>
        </w:r>
        <w:r w:rsidR="00265F9E">
          <w:rPr>
            <w:webHidden/>
          </w:rPr>
          <w:fldChar w:fldCharType="separate"/>
        </w:r>
        <w:r w:rsidR="00064DA6">
          <w:rPr>
            <w:webHidden/>
          </w:rPr>
          <w:t>80</w:t>
        </w:r>
        <w:r w:rsidR="00265F9E">
          <w:rPr>
            <w:webHidden/>
          </w:rPr>
          <w:fldChar w:fldCharType="end"/>
        </w:r>
      </w:hyperlink>
    </w:p>
    <w:p w14:paraId="11CB16FB" w14:textId="0CECDCC7" w:rsidR="00265F9E" w:rsidRDefault="00140DD9">
      <w:pPr>
        <w:pStyle w:val="TOC2"/>
        <w:rPr>
          <w:rFonts w:asciiTheme="minorHAnsi" w:eastAsiaTheme="minorEastAsia" w:hAnsiTheme="minorHAnsi" w:cstheme="minorBidi"/>
          <w:b w:val="0"/>
          <w:noProof/>
          <w:color w:val="auto"/>
          <w:sz w:val="22"/>
          <w:szCs w:val="22"/>
          <w:lang w:eastAsia="en-US"/>
        </w:rPr>
      </w:pPr>
      <w:hyperlink w:anchor="_Toc88642095" w:history="1">
        <w:r w:rsidR="00265F9E" w:rsidRPr="006077F6">
          <w:rPr>
            <w:rStyle w:val="Hyperlink"/>
            <w:noProof/>
          </w:rPr>
          <w:t>7.1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Archiving</w:t>
        </w:r>
        <w:r w:rsidR="00265F9E">
          <w:rPr>
            <w:noProof/>
            <w:webHidden/>
          </w:rPr>
          <w:tab/>
        </w:r>
        <w:r w:rsidR="00265F9E">
          <w:rPr>
            <w:noProof/>
            <w:webHidden/>
          </w:rPr>
          <w:fldChar w:fldCharType="begin"/>
        </w:r>
        <w:r w:rsidR="00265F9E">
          <w:rPr>
            <w:noProof/>
            <w:webHidden/>
          </w:rPr>
          <w:instrText xml:space="preserve"> PAGEREF _Toc88642095 \h </w:instrText>
        </w:r>
        <w:r w:rsidR="00265F9E">
          <w:rPr>
            <w:noProof/>
            <w:webHidden/>
          </w:rPr>
        </w:r>
        <w:r w:rsidR="00265F9E">
          <w:rPr>
            <w:noProof/>
            <w:webHidden/>
          </w:rPr>
          <w:fldChar w:fldCharType="separate"/>
        </w:r>
        <w:r w:rsidR="00064DA6">
          <w:rPr>
            <w:noProof/>
            <w:webHidden/>
          </w:rPr>
          <w:t>80</w:t>
        </w:r>
        <w:r w:rsidR="00265F9E">
          <w:rPr>
            <w:noProof/>
            <w:webHidden/>
          </w:rPr>
          <w:fldChar w:fldCharType="end"/>
        </w:r>
      </w:hyperlink>
    </w:p>
    <w:p w14:paraId="373D57BA" w14:textId="6FA2FC8D" w:rsidR="00265F9E" w:rsidRDefault="00140DD9">
      <w:pPr>
        <w:pStyle w:val="TOC2"/>
        <w:rPr>
          <w:rFonts w:asciiTheme="minorHAnsi" w:eastAsiaTheme="minorEastAsia" w:hAnsiTheme="minorHAnsi" w:cstheme="minorBidi"/>
          <w:b w:val="0"/>
          <w:noProof/>
          <w:color w:val="auto"/>
          <w:sz w:val="22"/>
          <w:szCs w:val="22"/>
          <w:lang w:eastAsia="en-US"/>
        </w:rPr>
      </w:pPr>
      <w:hyperlink w:anchor="_Toc88642096" w:history="1">
        <w:r w:rsidR="00265F9E" w:rsidRPr="006077F6">
          <w:rPr>
            <w:rStyle w:val="Hyperlink"/>
            <w:noProof/>
          </w:rPr>
          <w:t>7.2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Purging</w:t>
        </w:r>
        <w:r w:rsidR="00265F9E">
          <w:rPr>
            <w:noProof/>
            <w:webHidden/>
          </w:rPr>
          <w:tab/>
        </w:r>
        <w:r w:rsidR="00265F9E">
          <w:rPr>
            <w:noProof/>
            <w:webHidden/>
          </w:rPr>
          <w:fldChar w:fldCharType="begin"/>
        </w:r>
        <w:r w:rsidR="00265F9E">
          <w:rPr>
            <w:noProof/>
            <w:webHidden/>
          </w:rPr>
          <w:instrText xml:space="preserve"> PAGEREF _Toc88642096 \h </w:instrText>
        </w:r>
        <w:r w:rsidR="00265F9E">
          <w:rPr>
            <w:noProof/>
            <w:webHidden/>
          </w:rPr>
        </w:r>
        <w:r w:rsidR="00265F9E">
          <w:rPr>
            <w:noProof/>
            <w:webHidden/>
          </w:rPr>
          <w:fldChar w:fldCharType="separate"/>
        </w:r>
        <w:r w:rsidR="00064DA6">
          <w:rPr>
            <w:noProof/>
            <w:webHidden/>
          </w:rPr>
          <w:t>80</w:t>
        </w:r>
        <w:r w:rsidR="00265F9E">
          <w:rPr>
            <w:noProof/>
            <w:webHidden/>
          </w:rPr>
          <w:fldChar w:fldCharType="end"/>
        </w:r>
      </w:hyperlink>
    </w:p>
    <w:p w14:paraId="475B4B6B" w14:textId="01C13626" w:rsidR="00265F9E" w:rsidRDefault="00140DD9">
      <w:pPr>
        <w:pStyle w:val="TOC2"/>
        <w:rPr>
          <w:rFonts w:asciiTheme="minorHAnsi" w:eastAsiaTheme="minorEastAsia" w:hAnsiTheme="minorHAnsi" w:cstheme="minorBidi"/>
          <w:b w:val="0"/>
          <w:noProof/>
          <w:color w:val="auto"/>
          <w:sz w:val="22"/>
          <w:szCs w:val="22"/>
          <w:lang w:eastAsia="en-US"/>
        </w:rPr>
      </w:pPr>
      <w:hyperlink w:anchor="_Toc88642097" w:history="1">
        <w:r w:rsidR="00265F9E" w:rsidRPr="006077F6">
          <w:rPr>
            <w:rStyle w:val="Hyperlink"/>
            <w:noProof/>
          </w:rPr>
          <w:t>7.3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ADT Module</w:t>
        </w:r>
        <w:r w:rsidR="00265F9E">
          <w:rPr>
            <w:noProof/>
            <w:webHidden/>
          </w:rPr>
          <w:tab/>
        </w:r>
        <w:r w:rsidR="00265F9E">
          <w:rPr>
            <w:noProof/>
            <w:webHidden/>
          </w:rPr>
          <w:fldChar w:fldCharType="begin"/>
        </w:r>
        <w:r w:rsidR="00265F9E">
          <w:rPr>
            <w:noProof/>
            <w:webHidden/>
          </w:rPr>
          <w:instrText xml:space="preserve"> PAGEREF _Toc88642097 \h </w:instrText>
        </w:r>
        <w:r w:rsidR="00265F9E">
          <w:rPr>
            <w:noProof/>
            <w:webHidden/>
          </w:rPr>
        </w:r>
        <w:r w:rsidR="00265F9E">
          <w:rPr>
            <w:noProof/>
            <w:webHidden/>
          </w:rPr>
          <w:fldChar w:fldCharType="separate"/>
        </w:r>
        <w:r w:rsidR="00064DA6">
          <w:rPr>
            <w:noProof/>
            <w:webHidden/>
          </w:rPr>
          <w:t>80</w:t>
        </w:r>
        <w:r w:rsidR="00265F9E">
          <w:rPr>
            <w:noProof/>
            <w:webHidden/>
          </w:rPr>
          <w:fldChar w:fldCharType="end"/>
        </w:r>
      </w:hyperlink>
    </w:p>
    <w:p w14:paraId="14692157" w14:textId="7A83DC45" w:rsidR="00265F9E" w:rsidRDefault="00140DD9">
      <w:pPr>
        <w:pStyle w:val="TOC2"/>
        <w:rPr>
          <w:rFonts w:asciiTheme="minorHAnsi" w:eastAsiaTheme="minorEastAsia" w:hAnsiTheme="minorHAnsi" w:cstheme="minorBidi"/>
          <w:b w:val="0"/>
          <w:noProof/>
          <w:color w:val="auto"/>
          <w:sz w:val="22"/>
          <w:szCs w:val="22"/>
          <w:lang w:eastAsia="en-US"/>
        </w:rPr>
      </w:pPr>
      <w:hyperlink w:anchor="_Toc88642098" w:history="1">
        <w:r w:rsidR="00265F9E" w:rsidRPr="006077F6">
          <w:rPr>
            <w:rStyle w:val="Hyperlink"/>
            <w:noProof/>
          </w:rPr>
          <w:t>7.4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ACRP Database Conversion Option</w:t>
        </w:r>
        <w:r w:rsidR="00265F9E">
          <w:rPr>
            <w:noProof/>
            <w:webHidden/>
          </w:rPr>
          <w:tab/>
        </w:r>
        <w:r w:rsidR="00265F9E">
          <w:rPr>
            <w:noProof/>
            <w:webHidden/>
          </w:rPr>
          <w:fldChar w:fldCharType="begin"/>
        </w:r>
        <w:r w:rsidR="00265F9E">
          <w:rPr>
            <w:noProof/>
            <w:webHidden/>
          </w:rPr>
          <w:instrText xml:space="preserve"> PAGEREF _Toc88642098 \h </w:instrText>
        </w:r>
        <w:r w:rsidR="00265F9E">
          <w:rPr>
            <w:noProof/>
            <w:webHidden/>
          </w:rPr>
        </w:r>
        <w:r w:rsidR="00265F9E">
          <w:rPr>
            <w:noProof/>
            <w:webHidden/>
          </w:rPr>
          <w:fldChar w:fldCharType="separate"/>
        </w:r>
        <w:r w:rsidR="00064DA6">
          <w:rPr>
            <w:noProof/>
            <w:webHidden/>
          </w:rPr>
          <w:t>80</w:t>
        </w:r>
        <w:r w:rsidR="00265F9E">
          <w:rPr>
            <w:noProof/>
            <w:webHidden/>
          </w:rPr>
          <w:fldChar w:fldCharType="end"/>
        </w:r>
      </w:hyperlink>
    </w:p>
    <w:p w14:paraId="2030B570" w14:textId="15282594" w:rsidR="00265F9E" w:rsidRDefault="00140DD9">
      <w:pPr>
        <w:pStyle w:val="TOC2"/>
        <w:rPr>
          <w:rFonts w:asciiTheme="minorHAnsi" w:eastAsiaTheme="minorEastAsia" w:hAnsiTheme="minorHAnsi" w:cstheme="minorBidi"/>
          <w:b w:val="0"/>
          <w:noProof/>
          <w:color w:val="auto"/>
          <w:sz w:val="22"/>
          <w:szCs w:val="22"/>
          <w:lang w:eastAsia="en-US"/>
        </w:rPr>
      </w:pPr>
      <w:hyperlink w:anchor="_Toc88642099" w:history="1">
        <w:r w:rsidR="00265F9E" w:rsidRPr="006077F6">
          <w:rPr>
            <w:rStyle w:val="Hyperlink"/>
            <w:noProof/>
          </w:rPr>
          <w:t>7.5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HL7 Purger</w:t>
        </w:r>
        <w:r w:rsidR="00265F9E">
          <w:rPr>
            <w:noProof/>
            <w:webHidden/>
          </w:rPr>
          <w:tab/>
        </w:r>
        <w:r w:rsidR="00265F9E">
          <w:rPr>
            <w:noProof/>
            <w:webHidden/>
          </w:rPr>
          <w:fldChar w:fldCharType="begin"/>
        </w:r>
        <w:r w:rsidR="00265F9E">
          <w:rPr>
            <w:noProof/>
            <w:webHidden/>
          </w:rPr>
          <w:instrText xml:space="preserve"> PAGEREF _Toc88642099 \h </w:instrText>
        </w:r>
        <w:r w:rsidR="00265F9E">
          <w:rPr>
            <w:noProof/>
            <w:webHidden/>
          </w:rPr>
        </w:r>
        <w:r w:rsidR="00265F9E">
          <w:rPr>
            <w:noProof/>
            <w:webHidden/>
          </w:rPr>
          <w:fldChar w:fldCharType="separate"/>
        </w:r>
        <w:r w:rsidR="00064DA6">
          <w:rPr>
            <w:noProof/>
            <w:webHidden/>
          </w:rPr>
          <w:t>81</w:t>
        </w:r>
        <w:r w:rsidR="00265F9E">
          <w:rPr>
            <w:noProof/>
            <w:webHidden/>
          </w:rPr>
          <w:fldChar w:fldCharType="end"/>
        </w:r>
      </w:hyperlink>
    </w:p>
    <w:p w14:paraId="07AD5153" w14:textId="021462A3" w:rsidR="00265F9E" w:rsidRDefault="00140DD9">
      <w:pPr>
        <w:pStyle w:val="TOC1"/>
        <w:rPr>
          <w:rFonts w:asciiTheme="minorHAnsi" w:eastAsiaTheme="minorEastAsia" w:hAnsiTheme="minorHAnsi" w:cstheme="minorBidi"/>
          <w:b w:val="0"/>
          <w:bCs w:val="0"/>
          <w:color w:val="auto"/>
          <w:sz w:val="22"/>
          <w:szCs w:val="22"/>
        </w:rPr>
      </w:pPr>
      <w:hyperlink w:anchor="_Toc88642100" w:history="1">
        <w:r w:rsidR="00265F9E" w:rsidRPr="006077F6">
          <w:rPr>
            <w:rStyle w:val="Hyperlink"/>
          </w:rPr>
          <w:t>8</w:t>
        </w:r>
        <w:r w:rsidR="00265F9E">
          <w:rPr>
            <w:rFonts w:asciiTheme="minorHAnsi" w:eastAsiaTheme="minorEastAsia" w:hAnsiTheme="minorHAnsi" w:cstheme="minorBidi"/>
            <w:b w:val="0"/>
            <w:bCs w:val="0"/>
            <w:color w:val="auto"/>
            <w:sz w:val="22"/>
            <w:szCs w:val="22"/>
          </w:rPr>
          <w:tab/>
        </w:r>
        <w:r w:rsidR="00265F9E" w:rsidRPr="006077F6">
          <w:rPr>
            <w:rStyle w:val="Hyperlink"/>
          </w:rPr>
          <w:t>Callable Routines, Entry Points, and Application Programming Interfaces</w:t>
        </w:r>
        <w:r w:rsidR="00265F9E">
          <w:rPr>
            <w:webHidden/>
          </w:rPr>
          <w:tab/>
        </w:r>
        <w:r w:rsidR="00265F9E">
          <w:rPr>
            <w:webHidden/>
          </w:rPr>
          <w:fldChar w:fldCharType="begin"/>
        </w:r>
        <w:r w:rsidR="00265F9E">
          <w:rPr>
            <w:webHidden/>
          </w:rPr>
          <w:instrText xml:space="preserve"> PAGEREF _Toc88642100 \h </w:instrText>
        </w:r>
        <w:r w:rsidR="00265F9E">
          <w:rPr>
            <w:webHidden/>
          </w:rPr>
        </w:r>
        <w:r w:rsidR="00265F9E">
          <w:rPr>
            <w:webHidden/>
          </w:rPr>
          <w:fldChar w:fldCharType="separate"/>
        </w:r>
        <w:r w:rsidR="00064DA6">
          <w:rPr>
            <w:webHidden/>
          </w:rPr>
          <w:t>82</w:t>
        </w:r>
        <w:r w:rsidR="00265F9E">
          <w:rPr>
            <w:webHidden/>
          </w:rPr>
          <w:fldChar w:fldCharType="end"/>
        </w:r>
      </w:hyperlink>
    </w:p>
    <w:p w14:paraId="1F158325" w14:textId="43916E93"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1" w:history="1">
        <w:r w:rsidR="00265F9E" w:rsidRPr="006077F6">
          <w:rPr>
            <w:rStyle w:val="Hyperlink"/>
            <w:noProof/>
          </w:rPr>
          <w:t>8.1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^SDMHAD</w:t>
        </w:r>
        <w:r w:rsidR="00265F9E">
          <w:rPr>
            <w:noProof/>
            <w:webHidden/>
          </w:rPr>
          <w:tab/>
        </w:r>
        <w:r w:rsidR="00265F9E">
          <w:rPr>
            <w:noProof/>
            <w:webHidden/>
          </w:rPr>
          <w:fldChar w:fldCharType="begin"/>
        </w:r>
        <w:r w:rsidR="00265F9E">
          <w:rPr>
            <w:noProof/>
            <w:webHidden/>
          </w:rPr>
          <w:instrText xml:space="preserve"> PAGEREF _Toc88642101 \h </w:instrText>
        </w:r>
        <w:r w:rsidR="00265F9E">
          <w:rPr>
            <w:noProof/>
            <w:webHidden/>
          </w:rPr>
        </w:r>
        <w:r w:rsidR="00265F9E">
          <w:rPr>
            <w:noProof/>
            <w:webHidden/>
          </w:rPr>
          <w:fldChar w:fldCharType="separate"/>
        </w:r>
        <w:r w:rsidR="00064DA6">
          <w:rPr>
            <w:noProof/>
            <w:webHidden/>
          </w:rPr>
          <w:t>82</w:t>
        </w:r>
        <w:r w:rsidR="00265F9E">
          <w:rPr>
            <w:noProof/>
            <w:webHidden/>
          </w:rPr>
          <w:fldChar w:fldCharType="end"/>
        </w:r>
      </w:hyperlink>
    </w:p>
    <w:p w14:paraId="1754D971" w14:textId="217BF7F9"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2" w:history="1">
        <w:r w:rsidR="00265F9E" w:rsidRPr="006077F6">
          <w:rPr>
            <w:rStyle w:val="Hyperlink"/>
            <w:noProof/>
          </w:rPr>
          <w:t>8.2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^SDMHAD1</w:t>
        </w:r>
        <w:r w:rsidR="00265F9E">
          <w:rPr>
            <w:noProof/>
            <w:webHidden/>
          </w:rPr>
          <w:tab/>
        </w:r>
        <w:r w:rsidR="00265F9E">
          <w:rPr>
            <w:noProof/>
            <w:webHidden/>
          </w:rPr>
          <w:fldChar w:fldCharType="begin"/>
        </w:r>
        <w:r w:rsidR="00265F9E">
          <w:rPr>
            <w:noProof/>
            <w:webHidden/>
          </w:rPr>
          <w:instrText xml:space="preserve"> PAGEREF _Toc88642102 \h </w:instrText>
        </w:r>
        <w:r w:rsidR="00265F9E">
          <w:rPr>
            <w:noProof/>
            <w:webHidden/>
          </w:rPr>
        </w:r>
        <w:r w:rsidR="00265F9E">
          <w:rPr>
            <w:noProof/>
            <w:webHidden/>
          </w:rPr>
          <w:fldChar w:fldCharType="separate"/>
        </w:r>
        <w:r w:rsidR="00064DA6">
          <w:rPr>
            <w:noProof/>
            <w:webHidden/>
          </w:rPr>
          <w:t>84</w:t>
        </w:r>
        <w:r w:rsidR="00265F9E">
          <w:rPr>
            <w:noProof/>
            <w:webHidden/>
          </w:rPr>
          <w:fldChar w:fldCharType="end"/>
        </w:r>
      </w:hyperlink>
    </w:p>
    <w:p w14:paraId="2D2683F7" w14:textId="0520FE99"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3" w:history="1">
        <w:r w:rsidR="00265F9E" w:rsidRPr="006077F6">
          <w:rPr>
            <w:rStyle w:val="Hyperlink"/>
            <w:noProof/>
          </w:rPr>
          <w:t>8.3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^SDMHNS</w:t>
        </w:r>
        <w:r w:rsidR="00265F9E">
          <w:rPr>
            <w:noProof/>
            <w:webHidden/>
          </w:rPr>
          <w:tab/>
        </w:r>
        <w:r w:rsidR="00265F9E">
          <w:rPr>
            <w:noProof/>
            <w:webHidden/>
          </w:rPr>
          <w:fldChar w:fldCharType="begin"/>
        </w:r>
        <w:r w:rsidR="00265F9E">
          <w:rPr>
            <w:noProof/>
            <w:webHidden/>
          </w:rPr>
          <w:instrText xml:space="preserve"> PAGEREF _Toc88642103 \h </w:instrText>
        </w:r>
        <w:r w:rsidR="00265F9E">
          <w:rPr>
            <w:noProof/>
            <w:webHidden/>
          </w:rPr>
        </w:r>
        <w:r w:rsidR="00265F9E">
          <w:rPr>
            <w:noProof/>
            <w:webHidden/>
          </w:rPr>
          <w:fldChar w:fldCharType="separate"/>
        </w:r>
        <w:r w:rsidR="00064DA6">
          <w:rPr>
            <w:noProof/>
            <w:webHidden/>
          </w:rPr>
          <w:t>87</w:t>
        </w:r>
        <w:r w:rsidR="00265F9E">
          <w:rPr>
            <w:noProof/>
            <w:webHidden/>
          </w:rPr>
          <w:fldChar w:fldCharType="end"/>
        </w:r>
      </w:hyperlink>
    </w:p>
    <w:p w14:paraId="39A1723F" w14:textId="26622FF7"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4" w:history="1">
        <w:r w:rsidR="00265F9E" w:rsidRPr="006077F6">
          <w:rPr>
            <w:rStyle w:val="Hyperlink"/>
            <w:noProof/>
          </w:rPr>
          <w:t>8.4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^SDMHNS1</w:t>
        </w:r>
        <w:r w:rsidR="00265F9E">
          <w:rPr>
            <w:noProof/>
            <w:webHidden/>
          </w:rPr>
          <w:tab/>
        </w:r>
        <w:r w:rsidR="00265F9E">
          <w:rPr>
            <w:noProof/>
            <w:webHidden/>
          </w:rPr>
          <w:fldChar w:fldCharType="begin"/>
        </w:r>
        <w:r w:rsidR="00265F9E">
          <w:rPr>
            <w:noProof/>
            <w:webHidden/>
          </w:rPr>
          <w:instrText xml:space="preserve"> PAGEREF _Toc88642104 \h </w:instrText>
        </w:r>
        <w:r w:rsidR="00265F9E">
          <w:rPr>
            <w:noProof/>
            <w:webHidden/>
          </w:rPr>
        </w:r>
        <w:r w:rsidR="00265F9E">
          <w:rPr>
            <w:noProof/>
            <w:webHidden/>
          </w:rPr>
          <w:fldChar w:fldCharType="separate"/>
        </w:r>
        <w:r w:rsidR="00064DA6">
          <w:rPr>
            <w:noProof/>
            <w:webHidden/>
          </w:rPr>
          <w:t>89</w:t>
        </w:r>
        <w:r w:rsidR="00265F9E">
          <w:rPr>
            <w:noProof/>
            <w:webHidden/>
          </w:rPr>
          <w:fldChar w:fldCharType="end"/>
        </w:r>
      </w:hyperlink>
    </w:p>
    <w:p w14:paraId="01A8BAB9" w14:textId="1336E9F5"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5" w:history="1">
        <w:r w:rsidR="00265F9E" w:rsidRPr="006077F6">
          <w:rPr>
            <w:rStyle w:val="Hyperlink"/>
            <w:noProof/>
          </w:rPr>
          <w:t>8.5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^SDAMQ</w:t>
        </w:r>
        <w:r w:rsidR="00265F9E">
          <w:rPr>
            <w:noProof/>
            <w:webHidden/>
          </w:rPr>
          <w:tab/>
        </w:r>
        <w:r w:rsidR="00265F9E">
          <w:rPr>
            <w:noProof/>
            <w:webHidden/>
          </w:rPr>
          <w:fldChar w:fldCharType="begin"/>
        </w:r>
        <w:r w:rsidR="00265F9E">
          <w:rPr>
            <w:noProof/>
            <w:webHidden/>
          </w:rPr>
          <w:instrText xml:space="preserve"> PAGEREF _Toc88642105 \h </w:instrText>
        </w:r>
        <w:r w:rsidR="00265F9E">
          <w:rPr>
            <w:noProof/>
            <w:webHidden/>
          </w:rPr>
        </w:r>
        <w:r w:rsidR="00265F9E">
          <w:rPr>
            <w:noProof/>
            <w:webHidden/>
          </w:rPr>
          <w:fldChar w:fldCharType="separate"/>
        </w:r>
        <w:r w:rsidR="00064DA6">
          <w:rPr>
            <w:noProof/>
            <w:webHidden/>
          </w:rPr>
          <w:t>92</w:t>
        </w:r>
        <w:r w:rsidR="00265F9E">
          <w:rPr>
            <w:noProof/>
            <w:webHidden/>
          </w:rPr>
          <w:fldChar w:fldCharType="end"/>
        </w:r>
      </w:hyperlink>
    </w:p>
    <w:p w14:paraId="41100AE5" w14:textId="48F67319"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6" w:history="1">
        <w:r w:rsidR="00265F9E" w:rsidRPr="006077F6">
          <w:rPr>
            <w:rStyle w:val="Hyperlink"/>
            <w:noProof/>
          </w:rPr>
          <w:t>8.6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EN^SDMHPRO</w:t>
        </w:r>
        <w:r w:rsidR="00265F9E">
          <w:rPr>
            <w:noProof/>
            <w:webHidden/>
          </w:rPr>
          <w:tab/>
        </w:r>
        <w:r w:rsidR="00265F9E">
          <w:rPr>
            <w:noProof/>
            <w:webHidden/>
          </w:rPr>
          <w:fldChar w:fldCharType="begin"/>
        </w:r>
        <w:r w:rsidR="00265F9E">
          <w:rPr>
            <w:noProof/>
            <w:webHidden/>
          </w:rPr>
          <w:instrText xml:space="preserve"> PAGEREF _Toc88642106 \h </w:instrText>
        </w:r>
        <w:r w:rsidR="00265F9E">
          <w:rPr>
            <w:noProof/>
            <w:webHidden/>
          </w:rPr>
        </w:r>
        <w:r w:rsidR="00265F9E">
          <w:rPr>
            <w:noProof/>
            <w:webHidden/>
          </w:rPr>
          <w:fldChar w:fldCharType="separate"/>
        </w:r>
        <w:r w:rsidR="00064DA6">
          <w:rPr>
            <w:noProof/>
            <w:webHidden/>
          </w:rPr>
          <w:t>93</w:t>
        </w:r>
        <w:r w:rsidR="00265F9E">
          <w:rPr>
            <w:noProof/>
            <w:webHidden/>
          </w:rPr>
          <w:fldChar w:fldCharType="end"/>
        </w:r>
      </w:hyperlink>
    </w:p>
    <w:p w14:paraId="1F7EDC2B" w14:textId="6EE14168"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7" w:history="1">
        <w:r w:rsidR="00265F9E" w:rsidRPr="006077F6">
          <w:rPr>
            <w:rStyle w:val="Hyperlink"/>
            <w:noProof/>
          </w:rPr>
          <w:t>8.7</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^SDMHPRO1</w:t>
        </w:r>
        <w:r w:rsidR="00265F9E">
          <w:rPr>
            <w:noProof/>
            <w:webHidden/>
          </w:rPr>
          <w:tab/>
        </w:r>
        <w:r w:rsidR="00265F9E">
          <w:rPr>
            <w:noProof/>
            <w:webHidden/>
          </w:rPr>
          <w:fldChar w:fldCharType="begin"/>
        </w:r>
        <w:r w:rsidR="00265F9E">
          <w:rPr>
            <w:noProof/>
            <w:webHidden/>
          </w:rPr>
          <w:instrText xml:space="preserve"> PAGEREF _Toc88642107 \h </w:instrText>
        </w:r>
        <w:r w:rsidR="00265F9E">
          <w:rPr>
            <w:noProof/>
            <w:webHidden/>
          </w:rPr>
        </w:r>
        <w:r w:rsidR="00265F9E">
          <w:rPr>
            <w:noProof/>
            <w:webHidden/>
          </w:rPr>
          <w:fldChar w:fldCharType="separate"/>
        </w:r>
        <w:r w:rsidR="00064DA6">
          <w:rPr>
            <w:noProof/>
            <w:webHidden/>
          </w:rPr>
          <w:t>95</w:t>
        </w:r>
        <w:r w:rsidR="00265F9E">
          <w:rPr>
            <w:noProof/>
            <w:webHidden/>
          </w:rPr>
          <w:fldChar w:fldCharType="end"/>
        </w:r>
      </w:hyperlink>
    </w:p>
    <w:p w14:paraId="60D12EEB" w14:textId="0A6123C4"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8" w:history="1">
        <w:r w:rsidR="00265F9E" w:rsidRPr="006077F6">
          <w:rPr>
            <w:rStyle w:val="Hyperlink"/>
            <w:noProof/>
          </w:rPr>
          <w:t>8.8</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EN^SDMHAP</w:t>
        </w:r>
        <w:r w:rsidR="00265F9E">
          <w:rPr>
            <w:noProof/>
            <w:webHidden/>
          </w:rPr>
          <w:tab/>
        </w:r>
        <w:r w:rsidR="00265F9E">
          <w:rPr>
            <w:noProof/>
            <w:webHidden/>
          </w:rPr>
          <w:fldChar w:fldCharType="begin"/>
        </w:r>
        <w:r w:rsidR="00265F9E">
          <w:rPr>
            <w:noProof/>
            <w:webHidden/>
          </w:rPr>
          <w:instrText xml:space="preserve"> PAGEREF _Toc88642108 \h </w:instrText>
        </w:r>
        <w:r w:rsidR="00265F9E">
          <w:rPr>
            <w:noProof/>
            <w:webHidden/>
          </w:rPr>
        </w:r>
        <w:r w:rsidR="00265F9E">
          <w:rPr>
            <w:noProof/>
            <w:webHidden/>
          </w:rPr>
          <w:fldChar w:fldCharType="separate"/>
        </w:r>
        <w:r w:rsidR="00064DA6">
          <w:rPr>
            <w:noProof/>
            <w:webHidden/>
          </w:rPr>
          <w:t>98</w:t>
        </w:r>
        <w:r w:rsidR="00265F9E">
          <w:rPr>
            <w:noProof/>
            <w:webHidden/>
          </w:rPr>
          <w:fldChar w:fldCharType="end"/>
        </w:r>
      </w:hyperlink>
    </w:p>
    <w:p w14:paraId="5401CA48" w14:textId="34E02B3C" w:rsidR="00265F9E" w:rsidRDefault="00140DD9">
      <w:pPr>
        <w:pStyle w:val="TOC2"/>
        <w:rPr>
          <w:rFonts w:asciiTheme="minorHAnsi" w:eastAsiaTheme="minorEastAsia" w:hAnsiTheme="minorHAnsi" w:cstheme="minorBidi"/>
          <w:b w:val="0"/>
          <w:noProof/>
          <w:color w:val="auto"/>
          <w:sz w:val="22"/>
          <w:szCs w:val="22"/>
          <w:lang w:eastAsia="en-US"/>
        </w:rPr>
      </w:pPr>
      <w:hyperlink w:anchor="_Toc88642109" w:history="1">
        <w:r w:rsidR="00265F9E" w:rsidRPr="006077F6">
          <w:rPr>
            <w:rStyle w:val="Hyperlink"/>
            <w:noProof/>
          </w:rPr>
          <w:t>8.9</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EN^SDMHAP1</w:t>
        </w:r>
        <w:r w:rsidR="00265F9E">
          <w:rPr>
            <w:noProof/>
            <w:webHidden/>
          </w:rPr>
          <w:tab/>
        </w:r>
        <w:r w:rsidR="00265F9E">
          <w:rPr>
            <w:noProof/>
            <w:webHidden/>
          </w:rPr>
          <w:fldChar w:fldCharType="begin"/>
        </w:r>
        <w:r w:rsidR="00265F9E">
          <w:rPr>
            <w:noProof/>
            <w:webHidden/>
          </w:rPr>
          <w:instrText xml:space="preserve"> PAGEREF _Toc88642109 \h </w:instrText>
        </w:r>
        <w:r w:rsidR="00265F9E">
          <w:rPr>
            <w:noProof/>
            <w:webHidden/>
          </w:rPr>
        </w:r>
        <w:r w:rsidR="00265F9E">
          <w:rPr>
            <w:noProof/>
            <w:webHidden/>
          </w:rPr>
          <w:fldChar w:fldCharType="separate"/>
        </w:r>
        <w:r w:rsidR="00064DA6">
          <w:rPr>
            <w:noProof/>
            <w:webHidden/>
          </w:rPr>
          <w:t>100</w:t>
        </w:r>
        <w:r w:rsidR="00265F9E">
          <w:rPr>
            <w:noProof/>
            <w:webHidden/>
          </w:rPr>
          <w:fldChar w:fldCharType="end"/>
        </w:r>
      </w:hyperlink>
    </w:p>
    <w:p w14:paraId="63BA0EFC" w14:textId="460A5C0E" w:rsidR="00265F9E" w:rsidRDefault="00140DD9">
      <w:pPr>
        <w:pStyle w:val="TOC2"/>
        <w:rPr>
          <w:rFonts w:asciiTheme="minorHAnsi" w:eastAsiaTheme="minorEastAsia" w:hAnsiTheme="minorHAnsi" w:cstheme="minorBidi"/>
          <w:b w:val="0"/>
          <w:noProof/>
          <w:color w:val="auto"/>
          <w:sz w:val="22"/>
          <w:szCs w:val="22"/>
          <w:lang w:eastAsia="en-US"/>
        </w:rPr>
      </w:pPr>
      <w:hyperlink w:anchor="_Toc88642110" w:history="1">
        <w:r w:rsidR="00265F9E" w:rsidRPr="006077F6">
          <w:rPr>
            <w:rStyle w:val="Hyperlink"/>
            <w:noProof/>
            <w:lang w:eastAsia="en-US"/>
          </w:rPr>
          <w:t>8.10</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lang w:eastAsia="en-US"/>
          </w:rPr>
          <w:t>VistA Scheduling (VS) Remote Procedure Calls (RPCs)</w:t>
        </w:r>
        <w:r w:rsidR="00265F9E">
          <w:rPr>
            <w:noProof/>
            <w:webHidden/>
          </w:rPr>
          <w:tab/>
        </w:r>
        <w:r w:rsidR="00265F9E">
          <w:rPr>
            <w:noProof/>
            <w:webHidden/>
          </w:rPr>
          <w:fldChar w:fldCharType="begin"/>
        </w:r>
        <w:r w:rsidR="00265F9E">
          <w:rPr>
            <w:noProof/>
            <w:webHidden/>
          </w:rPr>
          <w:instrText xml:space="preserve"> PAGEREF _Toc88642110 \h </w:instrText>
        </w:r>
        <w:r w:rsidR="00265F9E">
          <w:rPr>
            <w:noProof/>
            <w:webHidden/>
          </w:rPr>
        </w:r>
        <w:r w:rsidR="00265F9E">
          <w:rPr>
            <w:noProof/>
            <w:webHidden/>
          </w:rPr>
          <w:fldChar w:fldCharType="separate"/>
        </w:r>
        <w:r w:rsidR="00064DA6">
          <w:rPr>
            <w:noProof/>
            <w:webHidden/>
          </w:rPr>
          <w:t>103</w:t>
        </w:r>
        <w:r w:rsidR="00265F9E">
          <w:rPr>
            <w:noProof/>
            <w:webHidden/>
          </w:rPr>
          <w:fldChar w:fldCharType="end"/>
        </w:r>
      </w:hyperlink>
    </w:p>
    <w:p w14:paraId="73DDC9C9" w14:textId="6EE363EA" w:rsidR="00265F9E" w:rsidRDefault="00140DD9">
      <w:pPr>
        <w:pStyle w:val="TOC1"/>
        <w:rPr>
          <w:rFonts w:asciiTheme="minorHAnsi" w:eastAsiaTheme="minorEastAsia" w:hAnsiTheme="minorHAnsi" w:cstheme="minorBidi"/>
          <w:b w:val="0"/>
          <w:bCs w:val="0"/>
          <w:color w:val="auto"/>
          <w:sz w:val="22"/>
          <w:szCs w:val="22"/>
        </w:rPr>
      </w:pPr>
      <w:hyperlink w:anchor="_Toc88642111" w:history="1">
        <w:r w:rsidR="00265F9E" w:rsidRPr="006077F6">
          <w:rPr>
            <w:rStyle w:val="Hyperlink"/>
          </w:rPr>
          <w:t>9</w:t>
        </w:r>
        <w:r w:rsidR="00265F9E">
          <w:rPr>
            <w:rFonts w:asciiTheme="minorHAnsi" w:eastAsiaTheme="minorEastAsia" w:hAnsiTheme="minorHAnsi" w:cstheme="minorBidi"/>
            <w:b w:val="0"/>
            <w:bCs w:val="0"/>
            <w:color w:val="auto"/>
            <w:sz w:val="22"/>
            <w:szCs w:val="22"/>
          </w:rPr>
          <w:tab/>
        </w:r>
        <w:r w:rsidR="00265F9E" w:rsidRPr="006077F6">
          <w:rPr>
            <w:rStyle w:val="Hyperlink"/>
          </w:rPr>
          <w:t>External/Internal Relations</w:t>
        </w:r>
        <w:r w:rsidR="00265F9E">
          <w:rPr>
            <w:webHidden/>
          </w:rPr>
          <w:tab/>
        </w:r>
        <w:r w:rsidR="00265F9E">
          <w:rPr>
            <w:webHidden/>
          </w:rPr>
          <w:fldChar w:fldCharType="begin"/>
        </w:r>
        <w:r w:rsidR="00265F9E">
          <w:rPr>
            <w:webHidden/>
          </w:rPr>
          <w:instrText xml:space="preserve"> PAGEREF _Toc88642111 \h </w:instrText>
        </w:r>
        <w:r w:rsidR="00265F9E">
          <w:rPr>
            <w:webHidden/>
          </w:rPr>
        </w:r>
        <w:r w:rsidR="00265F9E">
          <w:rPr>
            <w:webHidden/>
          </w:rPr>
          <w:fldChar w:fldCharType="separate"/>
        </w:r>
        <w:r w:rsidR="00064DA6">
          <w:rPr>
            <w:webHidden/>
          </w:rPr>
          <w:t>104</w:t>
        </w:r>
        <w:r w:rsidR="00265F9E">
          <w:rPr>
            <w:webHidden/>
          </w:rPr>
          <w:fldChar w:fldCharType="end"/>
        </w:r>
      </w:hyperlink>
    </w:p>
    <w:p w14:paraId="1E9327F8" w14:textId="6A49819A" w:rsidR="00265F9E" w:rsidRDefault="00140DD9">
      <w:pPr>
        <w:pStyle w:val="TOC2"/>
        <w:rPr>
          <w:rFonts w:asciiTheme="minorHAnsi" w:eastAsiaTheme="minorEastAsia" w:hAnsiTheme="minorHAnsi" w:cstheme="minorBidi"/>
          <w:b w:val="0"/>
          <w:noProof/>
          <w:color w:val="auto"/>
          <w:sz w:val="22"/>
          <w:szCs w:val="22"/>
          <w:lang w:eastAsia="en-US"/>
        </w:rPr>
      </w:pPr>
      <w:hyperlink w:anchor="_Toc88642112" w:history="1">
        <w:r w:rsidR="00265F9E" w:rsidRPr="006077F6">
          <w:rPr>
            <w:rStyle w:val="Hyperlink"/>
            <w:noProof/>
          </w:rPr>
          <w:t>9.1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External Relations</w:t>
        </w:r>
        <w:r w:rsidR="00265F9E">
          <w:rPr>
            <w:noProof/>
            <w:webHidden/>
          </w:rPr>
          <w:tab/>
        </w:r>
        <w:r w:rsidR="00265F9E">
          <w:rPr>
            <w:noProof/>
            <w:webHidden/>
          </w:rPr>
          <w:fldChar w:fldCharType="begin"/>
        </w:r>
        <w:r w:rsidR="00265F9E">
          <w:rPr>
            <w:noProof/>
            <w:webHidden/>
          </w:rPr>
          <w:instrText xml:space="preserve"> PAGEREF _Toc88642112 \h </w:instrText>
        </w:r>
        <w:r w:rsidR="00265F9E">
          <w:rPr>
            <w:noProof/>
            <w:webHidden/>
          </w:rPr>
        </w:r>
        <w:r w:rsidR="00265F9E">
          <w:rPr>
            <w:noProof/>
            <w:webHidden/>
          </w:rPr>
          <w:fldChar w:fldCharType="separate"/>
        </w:r>
        <w:r w:rsidR="00064DA6">
          <w:rPr>
            <w:noProof/>
            <w:webHidden/>
          </w:rPr>
          <w:t>104</w:t>
        </w:r>
        <w:r w:rsidR="00265F9E">
          <w:rPr>
            <w:noProof/>
            <w:webHidden/>
          </w:rPr>
          <w:fldChar w:fldCharType="end"/>
        </w:r>
      </w:hyperlink>
    </w:p>
    <w:p w14:paraId="0E7129FE" w14:textId="47D43F17" w:rsidR="00265F9E" w:rsidRDefault="00140DD9">
      <w:pPr>
        <w:pStyle w:val="TOC1"/>
        <w:rPr>
          <w:rFonts w:asciiTheme="minorHAnsi" w:eastAsiaTheme="minorEastAsia" w:hAnsiTheme="minorHAnsi" w:cstheme="minorBidi"/>
          <w:b w:val="0"/>
          <w:bCs w:val="0"/>
          <w:color w:val="auto"/>
          <w:sz w:val="22"/>
          <w:szCs w:val="22"/>
        </w:rPr>
      </w:pPr>
      <w:hyperlink w:anchor="_Toc88642113" w:history="1">
        <w:r w:rsidR="00265F9E" w:rsidRPr="006077F6">
          <w:rPr>
            <w:rStyle w:val="Hyperlink"/>
          </w:rPr>
          <w:t>10</w:t>
        </w:r>
        <w:r w:rsidR="00265F9E">
          <w:rPr>
            <w:rFonts w:asciiTheme="minorHAnsi" w:eastAsiaTheme="minorEastAsia" w:hAnsiTheme="minorHAnsi" w:cstheme="minorBidi"/>
            <w:b w:val="0"/>
            <w:bCs w:val="0"/>
            <w:color w:val="auto"/>
            <w:sz w:val="22"/>
            <w:szCs w:val="22"/>
          </w:rPr>
          <w:tab/>
        </w:r>
        <w:r w:rsidR="00265F9E" w:rsidRPr="006077F6">
          <w:rPr>
            <w:rStyle w:val="Hyperlink"/>
          </w:rPr>
          <w:t>DBIA Agreements</w:t>
        </w:r>
        <w:r w:rsidR="00265F9E">
          <w:rPr>
            <w:webHidden/>
          </w:rPr>
          <w:tab/>
        </w:r>
        <w:r w:rsidR="00265F9E">
          <w:rPr>
            <w:webHidden/>
          </w:rPr>
          <w:fldChar w:fldCharType="begin"/>
        </w:r>
        <w:r w:rsidR="00265F9E">
          <w:rPr>
            <w:webHidden/>
          </w:rPr>
          <w:instrText xml:space="preserve"> PAGEREF _Toc88642113 \h </w:instrText>
        </w:r>
        <w:r w:rsidR="00265F9E">
          <w:rPr>
            <w:webHidden/>
          </w:rPr>
        </w:r>
        <w:r w:rsidR="00265F9E">
          <w:rPr>
            <w:webHidden/>
          </w:rPr>
          <w:fldChar w:fldCharType="separate"/>
        </w:r>
        <w:r w:rsidR="00064DA6">
          <w:rPr>
            <w:webHidden/>
          </w:rPr>
          <w:t>107</w:t>
        </w:r>
        <w:r w:rsidR="00265F9E">
          <w:rPr>
            <w:webHidden/>
          </w:rPr>
          <w:fldChar w:fldCharType="end"/>
        </w:r>
      </w:hyperlink>
    </w:p>
    <w:p w14:paraId="2664A109" w14:textId="752B3A6D" w:rsidR="00265F9E" w:rsidRDefault="00140DD9">
      <w:pPr>
        <w:pStyle w:val="TOC2"/>
        <w:rPr>
          <w:rFonts w:asciiTheme="minorHAnsi" w:eastAsiaTheme="minorEastAsia" w:hAnsiTheme="minorHAnsi" w:cstheme="minorBidi"/>
          <w:b w:val="0"/>
          <w:noProof/>
          <w:color w:val="auto"/>
          <w:sz w:val="22"/>
          <w:szCs w:val="22"/>
          <w:lang w:eastAsia="en-US"/>
        </w:rPr>
      </w:pPr>
      <w:hyperlink w:anchor="_Toc88642114" w:history="1">
        <w:r w:rsidR="00265F9E" w:rsidRPr="006077F6">
          <w:rPr>
            <w:rStyle w:val="Hyperlink"/>
            <w:noProof/>
          </w:rPr>
          <w:t>10.1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DBIA Agreements—Custodial Package</w:t>
        </w:r>
        <w:r w:rsidR="00265F9E">
          <w:rPr>
            <w:noProof/>
            <w:webHidden/>
          </w:rPr>
          <w:tab/>
        </w:r>
        <w:r w:rsidR="00265F9E">
          <w:rPr>
            <w:noProof/>
            <w:webHidden/>
          </w:rPr>
          <w:fldChar w:fldCharType="begin"/>
        </w:r>
        <w:r w:rsidR="00265F9E">
          <w:rPr>
            <w:noProof/>
            <w:webHidden/>
          </w:rPr>
          <w:instrText xml:space="preserve"> PAGEREF _Toc88642114 \h </w:instrText>
        </w:r>
        <w:r w:rsidR="00265F9E">
          <w:rPr>
            <w:noProof/>
            <w:webHidden/>
          </w:rPr>
        </w:r>
        <w:r w:rsidR="00265F9E">
          <w:rPr>
            <w:noProof/>
            <w:webHidden/>
          </w:rPr>
          <w:fldChar w:fldCharType="separate"/>
        </w:r>
        <w:r w:rsidR="00064DA6">
          <w:rPr>
            <w:noProof/>
            <w:webHidden/>
          </w:rPr>
          <w:t>107</w:t>
        </w:r>
        <w:r w:rsidR="00265F9E">
          <w:rPr>
            <w:noProof/>
            <w:webHidden/>
          </w:rPr>
          <w:fldChar w:fldCharType="end"/>
        </w:r>
      </w:hyperlink>
    </w:p>
    <w:p w14:paraId="7D828CBD" w14:textId="7E3C94E7" w:rsidR="00265F9E" w:rsidRDefault="00140DD9">
      <w:pPr>
        <w:pStyle w:val="TOC2"/>
        <w:rPr>
          <w:rFonts w:asciiTheme="minorHAnsi" w:eastAsiaTheme="minorEastAsia" w:hAnsiTheme="minorHAnsi" w:cstheme="minorBidi"/>
          <w:b w:val="0"/>
          <w:noProof/>
          <w:color w:val="auto"/>
          <w:sz w:val="22"/>
          <w:szCs w:val="22"/>
          <w:lang w:eastAsia="en-US"/>
        </w:rPr>
      </w:pPr>
      <w:hyperlink w:anchor="_Toc88642115" w:history="1">
        <w:r w:rsidR="00265F9E" w:rsidRPr="006077F6">
          <w:rPr>
            <w:rStyle w:val="Hyperlink"/>
            <w:noProof/>
          </w:rPr>
          <w:t>10.2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DBIA Agreements—Subscriber Package</w:t>
        </w:r>
        <w:r w:rsidR="00265F9E">
          <w:rPr>
            <w:noProof/>
            <w:webHidden/>
          </w:rPr>
          <w:tab/>
        </w:r>
        <w:r w:rsidR="00265F9E">
          <w:rPr>
            <w:noProof/>
            <w:webHidden/>
          </w:rPr>
          <w:fldChar w:fldCharType="begin"/>
        </w:r>
        <w:r w:rsidR="00265F9E">
          <w:rPr>
            <w:noProof/>
            <w:webHidden/>
          </w:rPr>
          <w:instrText xml:space="preserve"> PAGEREF _Toc88642115 \h </w:instrText>
        </w:r>
        <w:r w:rsidR="00265F9E">
          <w:rPr>
            <w:noProof/>
            <w:webHidden/>
          </w:rPr>
        </w:r>
        <w:r w:rsidR="00265F9E">
          <w:rPr>
            <w:noProof/>
            <w:webHidden/>
          </w:rPr>
          <w:fldChar w:fldCharType="separate"/>
        </w:r>
        <w:r w:rsidR="00064DA6">
          <w:rPr>
            <w:noProof/>
            <w:webHidden/>
          </w:rPr>
          <w:t>107</w:t>
        </w:r>
        <w:r w:rsidR="00265F9E">
          <w:rPr>
            <w:noProof/>
            <w:webHidden/>
          </w:rPr>
          <w:fldChar w:fldCharType="end"/>
        </w:r>
      </w:hyperlink>
    </w:p>
    <w:p w14:paraId="145E30E3" w14:textId="4FD12F25" w:rsidR="00265F9E" w:rsidRDefault="00140DD9">
      <w:pPr>
        <w:pStyle w:val="TOC2"/>
        <w:rPr>
          <w:rFonts w:asciiTheme="minorHAnsi" w:eastAsiaTheme="minorEastAsia" w:hAnsiTheme="minorHAnsi" w:cstheme="minorBidi"/>
          <w:b w:val="0"/>
          <w:noProof/>
          <w:color w:val="auto"/>
          <w:sz w:val="22"/>
          <w:szCs w:val="22"/>
          <w:lang w:eastAsia="en-US"/>
        </w:rPr>
      </w:pPr>
      <w:hyperlink w:anchor="_Toc88642116" w:history="1">
        <w:r w:rsidR="00265F9E" w:rsidRPr="006077F6">
          <w:rPr>
            <w:rStyle w:val="Hyperlink"/>
            <w:noProof/>
          </w:rPr>
          <w:t>10.3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Internal Relations</w:t>
        </w:r>
        <w:r w:rsidR="00265F9E">
          <w:rPr>
            <w:noProof/>
            <w:webHidden/>
          </w:rPr>
          <w:tab/>
        </w:r>
        <w:r w:rsidR="00265F9E">
          <w:rPr>
            <w:noProof/>
            <w:webHidden/>
          </w:rPr>
          <w:fldChar w:fldCharType="begin"/>
        </w:r>
        <w:r w:rsidR="00265F9E">
          <w:rPr>
            <w:noProof/>
            <w:webHidden/>
          </w:rPr>
          <w:instrText xml:space="preserve"> PAGEREF _Toc88642116 \h </w:instrText>
        </w:r>
        <w:r w:rsidR="00265F9E">
          <w:rPr>
            <w:noProof/>
            <w:webHidden/>
          </w:rPr>
        </w:r>
        <w:r w:rsidR="00265F9E">
          <w:rPr>
            <w:noProof/>
            <w:webHidden/>
          </w:rPr>
          <w:fldChar w:fldCharType="separate"/>
        </w:r>
        <w:r w:rsidR="00064DA6">
          <w:rPr>
            <w:noProof/>
            <w:webHidden/>
          </w:rPr>
          <w:t>107</w:t>
        </w:r>
        <w:r w:rsidR="00265F9E">
          <w:rPr>
            <w:noProof/>
            <w:webHidden/>
          </w:rPr>
          <w:fldChar w:fldCharType="end"/>
        </w:r>
      </w:hyperlink>
    </w:p>
    <w:p w14:paraId="7C86429D" w14:textId="5639C4E6" w:rsidR="00265F9E" w:rsidRDefault="00140DD9">
      <w:pPr>
        <w:pStyle w:val="TOC2"/>
        <w:rPr>
          <w:rFonts w:asciiTheme="minorHAnsi" w:eastAsiaTheme="minorEastAsia" w:hAnsiTheme="minorHAnsi" w:cstheme="minorBidi"/>
          <w:b w:val="0"/>
          <w:noProof/>
          <w:color w:val="auto"/>
          <w:sz w:val="22"/>
          <w:szCs w:val="22"/>
          <w:lang w:eastAsia="en-US"/>
        </w:rPr>
      </w:pPr>
      <w:hyperlink w:anchor="_Toc88642117" w:history="1">
        <w:r w:rsidR="00265F9E" w:rsidRPr="006077F6">
          <w:rPr>
            <w:rStyle w:val="Hyperlink"/>
            <w:noProof/>
          </w:rPr>
          <w:t>10.4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Package-Wide Variables</w:t>
        </w:r>
        <w:r w:rsidR="00265F9E">
          <w:rPr>
            <w:noProof/>
            <w:webHidden/>
          </w:rPr>
          <w:tab/>
        </w:r>
        <w:r w:rsidR="00265F9E">
          <w:rPr>
            <w:noProof/>
            <w:webHidden/>
          </w:rPr>
          <w:fldChar w:fldCharType="begin"/>
        </w:r>
        <w:r w:rsidR="00265F9E">
          <w:rPr>
            <w:noProof/>
            <w:webHidden/>
          </w:rPr>
          <w:instrText xml:space="preserve"> PAGEREF _Toc88642117 \h </w:instrText>
        </w:r>
        <w:r w:rsidR="00265F9E">
          <w:rPr>
            <w:noProof/>
            <w:webHidden/>
          </w:rPr>
        </w:r>
        <w:r w:rsidR="00265F9E">
          <w:rPr>
            <w:noProof/>
            <w:webHidden/>
          </w:rPr>
          <w:fldChar w:fldCharType="separate"/>
        </w:r>
        <w:r w:rsidR="00064DA6">
          <w:rPr>
            <w:noProof/>
            <w:webHidden/>
          </w:rPr>
          <w:t>107</w:t>
        </w:r>
        <w:r w:rsidR="00265F9E">
          <w:rPr>
            <w:noProof/>
            <w:webHidden/>
          </w:rPr>
          <w:fldChar w:fldCharType="end"/>
        </w:r>
      </w:hyperlink>
    </w:p>
    <w:p w14:paraId="45B66C2F" w14:textId="17587A3E" w:rsidR="00265F9E" w:rsidRDefault="00140DD9">
      <w:pPr>
        <w:pStyle w:val="TOC2"/>
        <w:rPr>
          <w:rFonts w:asciiTheme="minorHAnsi" w:eastAsiaTheme="minorEastAsia" w:hAnsiTheme="minorHAnsi" w:cstheme="minorBidi"/>
          <w:b w:val="0"/>
          <w:noProof/>
          <w:color w:val="auto"/>
          <w:sz w:val="22"/>
          <w:szCs w:val="22"/>
          <w:lang w:eastAsia="en-US"/>
        </w:rPr>
      </w:pPr>
      <w:hyperlink w:anchor="_Toc88642118" w:history="1">
        <w:r w:rsidR="00265F9E" w:rsidRPr="006077F6">
          <w:rPr>
            <w:rStyle w:val="Hyperlink"/>
            <w:noProof/>
          </w:rPr>
          <w:t>10.5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VADPT Variables</w:t>
        </w:r>
        <w:r w:rsidR="00265F9E">
          <w:rPr>
            <w:noProof/>
            <w:webHidden/>
          </w:rPr>
          <w:tab/>
        </w:r>
        <w:r w:rsidR="00265F9E">
          <w:rPr>
            <w:noProof/>
            <w:webHidden/>
          </w:rPr>
          <w:fldChar w:fldCharType="begin"/>
        </w:r>
        <w:r w:rsidR="00265F9E">
          <w:rPr>
            <w:noProof/>
            <w:webHidden/>
          </w:rPr>
          <w:instrText xml:space="preserve"> PAGEREF _Toc88642118 \h </w:instrText>
        </w:r>
        <w:r w:rsidR="00265F9E">
          <w:rPr>
            <w:noProof/>
            <w:webHidden/>
          </w:rPr>
        </w:r>
        <w:r w:rsidR="00265F9E">
          <w:rPr>
            <w:noProof/>
            <w:webHidden/>
          </w:rPr>
          <w:fldChar w:fldCharType="separate"/>
        </w:r>
        <w:r w:rsidR="00064DA6">
          <w:rPr>
            <w:noProof/>
            <w:webHidden/>
          </w:rPr>
          <w:t>108</w:t>
        </w:r>
        <w:r w:rsidR="00265F9E">
          <w:rPr>
            <w:noProof/>
            <w:webHidden/>
          </w:rPr>
          <w:fldChar w:fldCharType="end"/>
        </w:r>
      </w:hyperlink>
    </w:p>
    <w:p w14:paraId="02611754" w14:textId="6697BB8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19" w:history="1">
        <w:r w:rsidR="00265F9E" w:rsidRPr="006077F6">
          <w:rPr>
            <w:rStyle w:val="Hyperlink"/>
            <w:noProof/>
          </w:rPr>
          <w:t>10.5.1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Scheduling Variables</w:t>
        </w:r>
        <w:r w:rsidR="00265F9E">
          <w:rPr>
            <w:noProof/>
            <w:webHidden/>
          </w:rPr>
          <w:tab/>
        </w:r>
        <w:r w:rsidR="00265F9E">
          <w:rPr>
            <w:noProof/>
            <w:webHidden/>
          </w:rPr>
          <w:fldChar w:fldCharType="begin"/>
        </w:r>
        <w:r w:rsidR="00265F9E">
          <w:rPr>
            <w:noProof/>
            <w:webHidden/>
          </w:rPr>
          <w:instrText xml:space="preserve"> PAGEREF _Toc88642119 \h </w:instrText>
        </w:r>
        <w:r w:rsidR="00265F9E">
          <w:rPr>
            <w:noProof/>
            <w:webHidden/>
          </w:rPr>
        </w:r>
        <w:r w:rsidR="00265F9E">
          <w:rPr>
            <w:noProof/>
            <w:webHidden/>
          </w:rPr>
          <w:fldChar w:fldCharType="separate"/>
        </w:r>
        <w:r w:rsidR="00064DA6">
          <w:rPr>
            <w:noProof/>
            <w:webHidden/>
          </w:rPr>
          <w:t>108</w:t>
        </w:r>
        <w:r w:rsidR="00265F9E">
          <w:rPr>
            <w:noProof/>
            <w:webHidden/>
          </w:rPr>
          <w:fldChar w:fldCharType="end"/>
        </w:r>
      </w:hyperlink>
    </w:p>
    <w:p w14:paraId="61C8933B" w14:textId="600C27B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20" w:history="1">
        <w:r w:rsidR="00265F9E" w:rsidRPr="006077F6">
          <w:rPr>
            <w:rStyle w:val="Hyperlink"/>
            <w:noProof/>
          </w:rPr>
          <w:t>10.5.2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caps/>
            <w:noProof/>
          </w:rPr>
          <w:t>P</w:t>
        </w:r>
        <w:r w:rsidR="00265F9E" w:rsidRPr="006077F6">
          <w:rPr>
            <w:rStyle w:val="Hyperlink"/>
            <w:noProof/>
          </w:rPr>
          <w:t>atient Record Flag Variables</w:t>
        </w:r>
        <w:r w:rsidR="00265F9E">
          <w:rPr>
            <w:noProof/>
            <w:webHidden/>
          </w:rPr>
          <w:tab/>
        </w:r>
        <w:r w:rsidR="00265F9E">
          <w:rPr>
            <w:noProof/>
            <w:webHidden/>
          </w:rPr>
          <w:fldChar w:fldCharType="begin"/>
        </w:r>
        <w:r w:rsidR="00265F9E">
          <w:rPr>
            <w:noProof/>
            <w:webHidden/>
          </w:rPr>
          <w:instrText xml:space="preserve"> PAGEREF _Toc88642120 \h </w:instrText>
        </w:r>
        <w:r w:rsidR="00265F9E">
          <w:rPr>
            <w:noProof/>
            <w:webHidden/>
          </w:rPr>
        </w:r>
        <w:r w:rsidR="00265F9E">
          <w:rPr>
            <w:noProof/>
            <w:webHidden/>
          </w:rPr>
          <w:fldChar w:fldCharType="separate"/>
        </w:r>
        <w:r w:rsidR="00064DA6">
          <w:rPr>
            <w:noProof/>
            <w:webHidden/>
          </w:rPr>
          <w:t>110</w:t>
        </w:r>
        <w:r w:rsidR="00265F9E">
          <w:rPr>
            <w:noProof/>
            <w:webHidden/>
          </w:rPr>
          <w:fldChar w:fldCharType="end"/>
        </w:r>
      </w:hyperlink>
    </w:p>
    <w:p w14:paraId="66C53499" w14:textId="19335C1F" w:rsidR="00265F9E" w:rsidRDefault="00140DD9">
      <w:pPr>
        <w:pStyle w:val="TOC4"/>
        <w:rPr>
          <w:rFonts w:asciiTheme="minorHAnsi" w:eastAsiaTheme="minorEastAsia" w:hAnsiTheme="minorHAnsi" w:cstheme="minorBidi"/>
          <w:color w:val="auto"/>
          <w:sz w:val="22"/>
          <w:szCs w:val="22"/>
          <w:lang w:eastAsia="en-US" w:bidi="ar-SA"/>
        </w:rPr>
      </w:pPr>
      <w:hyperlink w:anchor="_Toc88642121" w:history="1">
        <w:r w:rsidR="00265F9E" w:rsidRPr="006077F6">
          <w:rPr>
            <w:rStyle w:val="Hyperlink"/>
          </w:rPr>
          <w:t>10.5.2.1</w:t>
        </w:r>
        <w:r w:rsidR="00265F9E">
          <w:rPr>
            <w:rFonts w:asciiTheme="minorHAnsi" w:eastAsiaTheme="minorEastAsia" w:hAnsiTheme="minorHAnsi" w:cstheme="minorBidi"/>
            <w:color w:val="auto"/>
            <w:sz w:val="22"/>
            <w:szCs w:val="22"/>
            <w:lang w:eastAsia="en-US" w:bidi="ar-SA"/>
          </w:rPr>
          <w:tab/>
        </w:r>
        <w:r w:rsidR="00265F9E" w:rsidRPr="006077F6">
          <w:rPr>
            <w:rStyle w:val="Hyperlink"/>
          </w:rPr>
          <w:t>Integration Agreement Applicable</w:t>
        </w:r>
        <w:r w:rsidR="00265F9E">
          <w:rPr>
            <w:webHidden/>
          </w:rPr>
          <w:tab/>
        </w:r>
        <w:r w:rsidR="00265F9E">
          <w:rPr>
            <w:webHidden/>
          </w:rPr>
          <w:fldChar w:fldCharType="begin"/>
        </w:r>
        <w:r w:rsidR="00265F9E">
          <w:rPr>
            <w:webHidden/>
          </w:rPr>
          <w:instrText xml:space="preserve"> PAGEREF _Toc88642121 \h </w:instrText>
        </w:r>
        <w:r w:rsidR="00265F9E">
          <w:rPr>
            <w:webHidden/>
          </w:rPr>
        </w:r>
        <w:r w:rsidR="00265F9E">
          <w:rPr>
            <w:webHidden/>
          </w:rPr>
          <w:fldChar w:fldCharType="separate"/>
        </w:r>
        <w:r w:rsidR="00064DA6">
          <w:rPr>
            <w:webHidden/>
          </w:rPr>
          <w:t>110</w:t>
        </w:r>
        <w:r w:rsidR="00265F9E">
          <w:rPr>
            <w:webHidden/>
          </w:rPr>
          <w:fldChar w:fldCharType="end"/>
        </w:r>
      </w:hyperlink>
    </w:p>
    <w:p w14:paraId="367FAD38" w14:textId="5BF63622" w:rsidR="00265F9E" w:rsidRDefault="00140DD9">
      <w:pPr>
        <w:pStyle w:val="TOC4"/>
        <w:rPr>
          <w:rFonts w:asciiTheme="minorHAnsi" w:eastAsiaTheme="minorEastAsia" w:hAnsiTheme="minorHAnsi" w:cstheme="minorBidi"/>
          <w:color w:val="auto"/>
          <w:sz w:val="22"/>
          <w:szCs w:val="22"/>
          <w:lang w:eastAsia="en-US" w:bidi="ar-SA"/>
        </w:rPr>
      </w:pPr>
      <w:hyperlink w:anchor="_Toc88642122" w:history="1">
        <w:r w:rsidR="00265F9E" w:rsidRPr="006077F6">
          <w:rPr>
            <w:rStyle w:val="Hyperlink"/>
          </w:rPr>
          <w:t>10.5.2.2</w:t>
        </w:r>
        <w:r w:rsidR="00265F9E">
          <w:rPr>
            <w:rFonts w:asciiTheme="minorHAnsi" w:eastAsiaTheme="minorEastAsia" w:hAnsiTheme="minorHAnsi" w:cstheme="minorBidi"/>
            <w:color w:val="auto"/>
            <w:sz w:val="22"/>
            <w:szCs w:val="22"/>
            <w:lang w:eastAsia="en-US" w:bidi="ar-SA"/>
          </w:rPr>
          <w:tab/>
        </w:r>
        <w:r w:rsidR="00265F9E" w:rsidRPr="006077F6">
          <w:rPr>
            <w:rStyle w:val="Hyperlink"/>
          </w:rPr>
          <w:t>DGPFAPIH</w:t>
        </w:r>
        <w:r w:rsidR="00265F9E">
          <w:rPr>
            <w:webHidden/>
          </w:rPr>
          <w:tab/>
        </w:r>
        <w:r w:rsidR="00265F9E">
          <w:rPr>
            <w:webHidden/>
          </w:rPr>
          <w:fldChar w:fldCharType="begin"/>
        </w:r>
        <w:r w:rsidR="00265F9E">
          <w:rPr>
            <w:webHidden/>
          </w:rPr>
          <w:instrText xml:space="preserve"> PAGEREF _Toc88642122 \h </w:instrText>
        </w:r>
        <w:r w:rsidR="00265F9E">
          <w:rPr>
            <w:webHidden/>
          </w:rPr>
        </w:r>
        <w:r w:rsidR="00265F9E">
          <w:rPr>
            <w:webHidden/>
          </w:rPr>
          <w:fldChar w:fldCharType="separate"/>
        </w:r>
        <w:r w:rsidR="00064DA6">
          <w:rPr>
            <w:webHidden/>
          </w:rPr>
          <w:t>114</w:t>
        </w:r>
        <w:r w:rsidR="00265F9E">
          <w:rPr>
            <w:webHidden/>
          </w:rPr>
          <w:fldChar w:fldCharType="end"/>
        </w:r>
      </w:hyperlink>
    </w:p>
    <w:p w14:paraId="5B251CCD" w14:textId="5FA20EBD" w:rsidR="00265F9E" w:rsidRDefault="00140DD9">
      <w:pPr>
        <w:pStyle w:val="TOC4"/>
        <w:rPr>
          <w:rFonts w:asciiTheme="minorHAnsi" w:eastAsiaTheme="minorEastAsia" w:hAnsiTheme="minorHAnsi" w:cstheme="minorBidi"/>
          <w:color w:val="auto"/>
          <w:sz w:val="22"/>
          <w:szCs w:val="22"/>
          <w:lang w:eastAsia="en-US" w:bidi="ar-SA"/>
        </w:rPr>
      </w:pPr>
      <w:hyperlink w:anchor="_Toc88642123" w:history="1">
        <w:r w:rsidR="00265F9E" w:rsidRPr="006077F6">
          <w:rPr>
            <w:rStyle w:val="Hyperlink"/>
          </w:rPr>
          <w:t>10.5.2.3</w:t>
        </w:r>
        <w:r w:rsidR="00265F9E">
          <w:rPr>
            <w:rFonts w:asciiTheme="minorHAnsi" w:eastAsiaTheme="minorEastAsia" w:hAnsiTheme="minorHAnsi" w:cstheme="minorBidi"/>
            <w:color w:val="auto"/>
            <w:sz w:val="22"/>
            <w:szCs w:val="22"/>
            <w:lang w:eastAsia="en-US" w:bidi="ar-SA"/>
          </w:rPr>
          <w:tab/>
        </w:r>
        <w:r w:rsidR="00265F9E" w:rsidRPr="006077F6">
          <w:rPr>
            <w:rStyle w:val="Hyperlink"/>
          </w:rPr>
          <w:t>DGPFAPIU</w:t>
        </w:r>
        <w:r w:rsidR="00265F9E">
          <w:rPr>
            <w:webHidden/>
          </w:rPr>
          <w:tab/>
        </w:r>
        <w:r w:rsidR="00265F9E">
          <w:rPr>
            <w:webHidden/>
          </w:rPr>
          <w:fldChar w:fldCharType="begin"/>
        </w:r>
        <w:r w:rsidR="00265F9E">
          <w:rPr>
            <w:webHidden/>
          </w:rPr>
          <w:instrText xml:space="preserve"> PAGEREF _Toc88642123 \h </w:instrText>
        </w:r>
        <w:r w:rsidR="00265F9E">
          <w:rPr>
            <w:webHidden/>
          </w:rPr>
        </w:r>
        <w:r w:rsidR="00265F9E">
          <w:rPr>
            <w:webHidden/>
          </w:rPr>
          <w:fldChar w:fldCharType="separate"/>
        </w:r>
        <w:r w:rsidR="00064DA6">
          <w:rPr>
            <w:webHidden/>
          </w:rPr>
          <w:t>115</w:t>
        </w:r>
        <w:r w:rsidR="00265F9E">
          <w:rPr>
            <w:webHidden/>
          </w:rPr>
          <w:fldChar w:fldCharType="end"/>
        </w:r>
      </w:hyperlink>
    </w:p>
    <w:p w14:paraId="39CECE0C" w14:textId="429A5563" w:rsidR="00265F9E" w:rsidRDefault="00140DD9">
      <w:pPr>
        <w:pStyle w:val="TOC2"/>
        <w:rPr>
          <w:rFonts w:asciiTheme="minorHAnsi" w:eastAsiaTheme="minorEastAsia" w:hAnsiTheme="minorHAnsi" w:cstheme="minorBidi"/>
          <w:b w:val="0"/>
          <w:noProof/>
          <w:color w:val="auto"/>
          <w:sz w:val="22"/>
          <w:szCs w:val="22"/>
          <w:lang w:eastAsia="en-US"/>
        </w:rPr>
      </w:pPr>
      <w:hyperlink w:anchor="_Toc88642124" w:history="1">
        <w:r w:rsidR="00265F9E" w:rsidRPr="006077F6">
          <w:rPr>
            <w:rStyle w:val="Hyperlink"/>
            <w:noProof/>
          </w:rPr>
          <w:t>10.6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VAUTOMA</w:t>
        </w:r>
        <w:r w:rsidR="00265F9E">
          <w:rPr>
            <w:noProof/>
            <w:webHidden/>
          </w:rPr>
          <w:tab/>
        </w:r>
        <w:r w:rsidR="00265F9E">
          <w:rPr>
            <w:noProof/>
            <w:webHidden/>
          </w:rPr>
          <w:fldChar w:fldCharType="begin"/>
        </w:r>
        <w:r w:rsidR="00265F9E">
          <w:rPr>
            <w:noProof/>
            <w:webHidden/>
          </w:rPr>
          <w:instrText xml:space="preserve"> PAGEREF _Toc88642124 \h </w:instrText>
        </w:r>
        <w:r w:rsidR="00265F9E">
          <w:rPr>
            <w:noProof/>
            <w:webHidden/>
          </w:rPr>
        </w:r>
        <w:r w:rsidR="00265F9E">
          <w:rPr>
            <w:noProof/>
            <w:webHidden/>
          </w:rPr>
          <w:fldChar w:fldCharType="separate"/>
        </w:r>
        <w:r w:rsidR="00064DA6">
          <w:rPr>
            <w:noProof/>
            <w:webHidden/>
          </w:rPr>
          <w:t>115</w:t>
        </w:r>
        <w:r w:rsidR="00265F9E">
          <w:rPr>
            <w:noProof/>
            <w:webHidden/>
          </w:rPr>
          <w:fldChar w:fldCharType="end"/>
        </w:r>
      </w:hyperlink>
    </w:p>
    <w:p w14:paraId="4DC37993" w14:textId="37361F9A" w:rsidR="00265F9E" w:rsidRDefault="00140DD9">
      <w:pPr>
        <w:pStyle w:val="TOC2"/>
        <w:rPr>
          <w:rFonts w:asciiTheme="minorHAnsi" w:eastAsiaTheme="minorEastAsia" w:hAnsiTheme="minorHAnsi" w:cstheme="minorBidi"/>
          <w:b w:val="0"/>
          <w:noProof/>
          <w:color w:val="auto"/>
          <w:sz w:val="22"/>
          <w:szCs w:val="22"/>
          <w:lang w:eastAsia="en-US"/>
        </w:rPr>
      </w:pPr>
      <w:hyperlink w:anchor="_Toc88642125" w:history="1">
        <w:r w:rsidR="00265F9E" w:rsidRPr="006077F6">
          <w:rPr>
            <w:rStyle w:val="Hyperlink"/>
            <w:noProof/>
          </w:rPr>
          <w:t>10.7</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VAFMON</w:t>
        </w:r>
        <w:r w:rsidR="00265F9E">
          <w:rPr>
            <w:noProof/>
            <w:webHidden/>
          </w:rPr>
          <w:tab/>
        </w:r>
        <w:r w:rsidR="00265F9E">
          <w:rPr>
            <w:noProof/>
            <w:webHidden/>
          </w:rPr>
          <w:fldChar w:fldCharType="begin"/>
        </w:r>
        <w:r w:rsidR="00265F9E">
          <w:rPr>
            <w:noProof/>
            <w:webHidden/>
          </w:rPr>
          <w:instrText xml:space="preserve"> PAGEREF _Toc88642125 \h </w:instrText>
        </w:r>
        <w:r w:rsidR="00265F9E">
          <w:rPr>
            <w:noProof/>
            <w:webHidden/>
          </w:rPr>
        </w:r>
        <w:r w:rsidR="00265F9E">
          <w:rPr>
            <w:noProof/>
            <w:webHidden/>
          </w:rPr>
          <w:fldChar w:fldCharType="separate"/>
        </w:r>
        <w:r w:rsidR="00064DA6">
          <w:rPr>
            <w:noProof/>
            <w:webHidden/>
          </w:rPr>
          <w:t>116</w:t>
        </w:r>
        <w:r w:rsidR="00265F9E">
          <w:rPr>
            <w:noProof/>
            <w:webHidden/>
          </w:rPr>
          <w:fldChar w:fldCharType="end"/>
        </w:r>
      </w:hyperlink>
    </w:p>
    <w:p w14:paraId="5F1BE6B9" w14:textId="3D23310B" w:rsidR="00265F9E" w:rsidRDefault="00140DD9">
      <w:pPr>
        <w:pStyle w:val="TOC2"/>
        <w:rPr>
          <w:rFonts w:asciiTheme="minorHAnsi" w:eastAsiaTheme="minorEastAsia" w:hAnsiTheme="minorHAnsi" w:cstheme="minorBidi"/>
          <w:b w:val="0"/>
          <w:noProof/>
          <w:color w:val="auto"/>
          <w:sz w:val="22"/>
          <w:szCs w:val="22"/>
          <w:lang w:eastAsia="en-US"/>
        </w:rPr>
      </w:pPr>
      <w:hyperlink w:anchor="_Toc88642126" w:history="1">
        <w:r w:rsidR="00265F9E" w:rsidRPr="006077F6">
          <w:rPr>
            <w:rStyle w:val="Hyperlink"/>
            <w:noProof/>
          </w:rPr>
          <w:t>10.8</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AIT</w:t>
        </w:r>
        <w:r w:rsidR="00265F9E">
          <w:rPr>
            <w:noProof/>
            <w:webHidden/>
          </w:rPr>
          <w:tab/>
        </w:r>
        <w:r w:rsidR="00265F9E">
          <w:rPr>
            <w:noProof/>
            <w:webHidden/>
          </w:rPr>
          <w:fldChar w:fldCharType="begin"/>
        </w:r>
        <w:r w:rsidR="00265F9E">
          <w:rPr>
            <w:noProof/>
            <w:webHidden/>
          </w:rPr>
          <w:instrText xml:space="preserve"> PAGEREF _Toc88642126 \h </w:instrText>
        </w:r>
        <w:r w:rsidR="00265F9E">
          <w:rPr>
            <w:noProof/>
            <w:webHidden/>
          </w:rPr>
        </w:r>
        <w:r w:rsidR="00265F9E">
          <w:rPr>
            <w:noProof/>
            <w:webHidden/>
          </w:rPr>
          <w:fldChar w:fldCharType="separate"/>
        </w:r>
        <w:r w:rsidR="00064DA6">
          <w:rPr>
            <w:noProof/>
            <w:webHidden/>
          </w:rPr>
          <w:t>116</w:t>
        </w:r>
        <w:r w:rsidR="00265F9E">
          <w:rPr>
            <w:noProof/>
            <w:webHidden/>
          </w:rPr>
          <w:fldChar w:fldCharType="end"/>
        </w:r>
      </w:hyperlink>
    </w:p>
    <w:p w14:paraId="4C6F3DBE" w14:textId="210B2010" w:rsidR="00265F9E" w:rsidRDefault="00140DD9">
      <w:pPr>
        <w:pStyle w:val="TOC1"/>
        <w:rPr>
          <w:rFonts w:asciiTheme="minorHAnsi" w:eastAsiaTheme="minorEastAsia" w:hAnsiTheme="minorHAnsi" w:cstheme="minorBidi"/>
          <w:b w:val="0"/>
          <w:bCs w:val="0"/>
          <w:color w:val="auto"/>
          <w:sz w:val="22"/>
          <w:szCs w:val="22"/>
        </w:rPr>
      </w:pPr>
      <w:hyperlink w:anchor="_Toc88642127" w:history="1">
        <w:r w:rsidR="00265F9E" w:rsidRPr="006077F6">
          <w:rPr>
            <w:rStyle w:val="Hyperlink"/>
          </w:rPr>
          <w:t>11</w:t>
        </w:r>
        <w:r w:rsidR="00265F9E">
          <w:rPr>
            <w:rFonts w:asciiTheme="minorHAnsi" w:eastAsiaTheme="minorEastAsia" w:hAnsiTheme="minorHAnsi" w:cstheme="minorBidi"/>
            <w:b w:val="0"/>
            <w:bCs w:val="0"/>
            <w:color w:val="auto"/>
            <w:sz w:val="22"/>
            <w:szCs w:val="22"/>
          </w:rPr>
          <w:tab/>
        </w:r>
        <w:r w:rsidR="00265F9E" w:rsidRPr="006077F6">
          <w:rPr>
            <w:rStyle w:val="Hyperlink"/>
          </w:rPr>
          <w:t>How To Generate Online Documentation</w:t>
        </w:r>
        <w:r w:rsidR="00265F9E">
          <w:rPr>
            <w:webHidden/>
          </w:rPr>
          <w:tab/>
        </w:r>
        <w:r w:rsidR="00265F9E">
          <w:rPr>
            <w:webHidden/>
          </w:rPr>
          <w:fldChar w:fldCharType="begin"/>
        </w:r>
        <w:r w:rsidR="00265F9E">
          <w:rPr>
            <w:webHidden/>
          </w:rPr>
          <w:instrText xml:space="preserve"> PAGEREF _Toc88642127 \h </w:instrText>
        </w:r>
        <w:r w:rsidR="00265F9E">
          <w:rPr>
            <w:webHidden/>
          </w:rPr>
        </w:r>
        <w:r w:rsidR="00265F9E">
          <w:rPr>
            <w:webHidden/>
          </w:rPr>
          <w:fldChar w:fldCharType="separate"/>
        </w:r>
        <w:r w:rsidR="00064DA6">
          <w:rPr>
            <w:webHidden/>
          </w:rPr>
          <w:t>117</w:t>
        </w:r>
        <w:r w:rsidR="00265F9E">
          <w:rPr>
            <w:webHidden/>
          </w:rPr>
          <w:fldChar w:fldCharType="end"/>
        </w:r>
      </w:hyperlink>
    </w:p>
    <w:p w14:paraId="62A0897F" w14:textId="38AB5AC4" w:rsidR="00265F9E" w:rsidRDefault="00140DD9">
      <w:pPr>
        <w:pStyle w:val="TOC2"/>
        <w:rPr>
          <w:rFonts w:asciiTheme="minorHAnsi" w:eastAsiaTheme="minorEastAsia" w:hAnsiTheme="minorHAnsi" w:cstheme="minorBidi"/>
          <w:b w:val="0"/>
          <w:noProof/>
          <w:color w:val="auto"/>
          <w:sz w:val="22"/>
          <w:szCs w:val="22"/>
          <w:lang w:eastAsia="en-US"/>
        </w:rPr>
      </w:pPr>
      <w:hyperlink w:anchor="_Toc88642128" w:history="1">
        <w:r w:rsidR="00265F9E" w:rsidRPr="006077F6">
          <w:rPr>
            <w:rStyle w:val="Hyperlink"/>
            <w:noProof/>
          </w:rPr>
          <w:t>11.1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XINDEX</w:t>
        </w:r>
        <w:r w:rsidR="00265F9E">
          <w:rPr>
            <w:noProof/>
            <w:webHidden/>
          </w:rPr>
          <w:tab/>
        </w:r>
        <w:r w:rsidR="00265F9E">
          <w:rPr>
            <w:noProof/>
            <w:webHidden/>
          </w:rPr>
          <w:fldChar w:fldCharType="begin"/>
        </w:r>
        <w:r w:rsidR="00265F9E">
          <w:rPr>
            <w:noProof/>
            <w:webHidden/>
          </w:rPr>
          <w:instrText xml:space="preserve"> PAGEREF _Toc88642128 \h </w:instrText>
        </w:r>
        <w:r w:rsidR="00265F9E">
          <w:rPr>
            <w:noProof/>
            <w:webHidden/>
          </w:rPr>
        </w:r>
        <w:r w:rsidR="00265F9E">
          <w:rPr>
            <w:noProof/>
            <w:webHidden/>
          </w:rPr>
          <w:fldChar w:fldCharType="separate"/>
        </w:r>
        <w:r w:rsidR="00064DA6">
          <w:rPr>
            <w:noProof/>
            <w:webHidden/>
          </w:rPr>
          <w:t>117</w:t>
        </w:r>
        <w:r w:rsidR="00265F9E">
          <w:rPr>
            <w:noProof/>
            <w:webHidden/>
          </w:rPr>
          <w:fldChar w:fldCharType="end"/>
        </w:r>
      </w:hyperlink>
    </w:p>
    <w:p w14:paraId="43C7C76B" w14:textId="645DF096" w:rsidR="00265F9E" w:rsidRDefault="00140DD9">
      <w:pPr>
        <w:pStyle w:val="TOC2"/>
        <w:rPr>
          <w:rFonts w:asciiTheme="minorHAnsi" w:eastAsiaTheme="minorEastAsia" w:hAnsiTheme="minorHAnsi" w:cstheme="minorBidi"/>
          <w:b w:val="0"/>
          <w:noProof/>
          <w:color w:val="auto"/>
          <w:sz w:val="22"/>
          <w:szCs w:val="22"/>
          <w:lang w:eastAsia="en-US"/>
        </w:rPr>
      </w:pPr>
      <w:hyperlink w:anchor="_Toc88642129" w:history="1">
        <w:r w:rsidR="00265F9E" w:rsidRPr="006077F6">
          <w:rPr>
            <w:rStyle w:val="Hyperlink"/>
            <w:noProof/>
          </w:rPr>
          <w:t>11.2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Inquire to Option File</w:t>
        </w:r>
        <w:r w:rsidR="00265F9E">
          <w:rPr>
            <w:noProof/>
            <w:webHidden/>
          </w:rPr>
          <w:tab/>
        </w:r>
        <w:r w:rsidR="00265F9E">
          <w:rPr>
            <w:noProof/>
            <w:webHidden/>
          </w:rPr>
          <w:fldChar w:fldCharType="begin"/>
        </w:r>
        <w:r w:rsidR="00265F9E">
          <w:rPr>
            <w:noProof/>
            <w:webHidden/>
          </w:rPr>
          <w:instrText xml:space="preserve"> PAGEREF _Toc88642129 \h </w:instrText>
        </w:r>
        <w:r w:rsidR="00265F9E">
          <w:rPr>
            <w:noProof/>
            <w:webHidden/>
          </w:rPr>
        </w:r>
        <w:r w:rsidR="00265F9E">
          <w:rPr>
            <w:noProof/>
            <w:webHidden/>
          </w:rPr>
          <w:fldChar w:fldCharType="separate"/>
        </w:r>
        <w:r w:rsidR="00064DA6">
          <w:rPr>
            <w:noProof/>
            <w:webHidden/>
          </w:rPr>
          <w:t>118</w:t>
        </w:r>
        <w:r w:rsidR="00265F9E">
          <w:rPr>
            <w:noProof/>
            <w:webHidden/>
          </w:rPr>
          <w:fldChar w:fldCharType="end"/>
        </w:r>
      </w:hyperlink>
    </w:p>
    <w:p w14:paraId="623A3E7E" w14:textId="72BF2458" w:rsidR="00265F9E" w:rsidRDefault="00140DD9">
      <w:pPr>
        <w:pStyle w:val="TOC2"/>
        <w:rPr>
          <w:rFonts w:asciiTheme="minorHAnsi" w:eastAsiaTheme="minorEastAsia" w:hAnsiTheme="minorHAnsi" w:cstheme="minorBidi"/>
          <w:b w:val="0"/>
          <w:noProof/>
          <w:color w:val="auto"/>
          <w:sz w:val="22"/>
          <w:szCs w:val="22"/>
          <w:lang w:eastAsia="en-US"/>
        </w:rPr>
      </w:pPr>
      <w:hyperlink w:anchor="_Toc88642130" w:history="1">
        <w:r w:rsidR="00265F9E" w:rsidRPr="006077F6">
          <w:rPr>
            <w:rStyle w:val="Hyperlink"/>
            <w:noProof/>
          </w:rPr>
          <w:t>11.3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Print Options File</w:t>
        </w:r>
        <w:r w:rsidR="00265F9E">
          <w:rPr>
            <w:noProof/>
            <w:webHidden/>
          </w:rPr>
          <w:tab/>
        </w:r>
        <w:r w:rsidR="00265F9E">
          <w:rPr>
            <w:noProof/>
            <w:webHidden/>
          </w:rPr>
          <w:fldChar w:fldCharType="begin"/>
        </w:r>
        <w:r w:rsidR="00265F9E">
          <w:rPr>
            <w:noProof/>
            <w:webHidden/>
          </w:rPr>
          <w:instrText xml:space="preserve"> PAGEREF _Toc88642130 \h </w:instrText>
        </w:r>
        <w:r w:rsidR="00265F9E">
          <w:rPr>
            <w:noProof/>
            <w:webHidden/>
          </w:rPr>
        </w:r>
        <w:r w:rsidR="00265F9E">
          <w:rPr>
            <w:noProof/>
            <w:webHidden/>
          </w:rPr>
          <w:fldChar w:fldCharType="separate"/>
        </w:r>
        <w:r w:rsidR="00064DA6">
          <w:rPr>
            <w:noProof/>
            <w:webHidden/>
          </w:rPr>
          <w:t>118</w:t>
        </w:r>
        <w:r w:rsidR="00265F9E">
          <w:rPr>
            <w:noProof/>
            <w:webHidden/>
          </w:rPr>
          <w:fldChar w:fldCharType="end"/>
        </w:r>
      </w:hyperlink>
    </w:p>
    <w:p w14:paraId="6F7C53D1" w14:textId="647301DE" w:rsidR="00265F9E" w:rsidRDefault="00140DD9">
      <w:pPr>
        <w:pStyle w:val="TOC2"/>
        <w:rPr>
          <w:rFonts w:asciiTheme="minorHAnsi" w:eastAsiaTheme="minorEastAsia" w:hAnsiTheme="minorHAnsi" w:cstheme="minorBidi"/>
          <w:b w:val="0"/>
          <w:noProof/>
          <w:color w:val="auto"/>
          <w:sz w:val="22"/>
          <w:szCs w:val="22"/>
          <w:lang w:eastAsia="en-US"/>
        </w:rPr>
      </w:pPr>
      <w:hyperlink w:anchor="_Toc88642131" w:history="1">
        <w:r w:rsidR="00265F9E" w:rsidRPr="006077F6">
          <w:rPr>
            <w:rStyle w:val="Hyperlink"/>
            <w:noProof/>
          </w:rPr>
          <w:t>11.4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List File Attributes</w:t>
        </w:r>
        <w:r w:rsidR="00265F9E">
          <w:rPr>
            <w:noProof/>
            <w:webHidden/>
          </w:rPr>
          <w:tab/>
        </w:r>
        <w:r w:rsidR="00265F9E">
          <w:rPr>
            <w:noProof/>
            <w:webHidden/>
          </w:rPr>
          <w:fldChar w:fldCharType="begin"/>
        </w:r>
        <w:r w:rsidR="00265F9E">
          <w:rPr>
            <w:noProof/>
            <w:webHidden/>
          </w:rPr>
          <w:instrText xml:space="preserve"> PAGEREF _Toc88642131 \h </w:instrText>
        </w:r>
        <w:r w:rsidR="00265F9E">
          <w:rPr>
            <w:noProof/>
            <w:webHidden/>
          </w:rPr>
        </w:r>
        <w:r w:rsidR="00265F9E">
          <w:rPr>
            <w:noProof/>
            <w:webHidden/>
          </w:rPr>
          <w:fldChar w:fldCharType="separate"/>
        </w:r>
        <w:r w:rsidR="00064DA6">
          <w:rPr>
            <w:noProof/>
            <w:webHidden/>
          </w:rPr>
          <w:t>119</w:t>
        </w:r>
        <w:r w:rsidR="00265F9E">
          <w:rPr>
            <w:noProof/>
            <w:webHidden/>
          </w:rPr>
          <w:fldChar w:fldCharType="end"/>
        </w:r>
      </w:hyperlink>
    </w:p>
    <w:p w14:paraId="0FA87649" w14:textId="5ACD0004" w:rsidR="00265F9E" w:rsidRDefault="00140DD9">
      <w:pPr>
        <w:pStyle w:val="TOC2"/>
        <w:rPr>
          <w:rFonts w:asciiTheme="minorHAnsi" w:eastAsiaTheme="minorEastAsia" w:hAnsiTheme="minorHAnsi" w:cstheme="minorBidi"/>
          <w:b w:val="0"/>
          <w:noProof/>
          <w:color w:val="auto"/>
          <w:sz w:val="22"/>
          <w:szCs w:val="22"/>
          <w:lang w:eastAsia="en-US"/>
        </w:rPr>
      </w:pPr>
      <w:hyperlink w:anchor="_Toc88642132" w:history="1">
        <w:r w:rsidR="00265F9E" w:rsidRPr="006077F6">
          <w:rPr>
            <w:rStyle w:val="Hyperlink"/>
            <w:noProof/>
          </w:rPr>
          <w:t>11.5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Security</w:t>
        </w:r>
        <w:r w:rsidR="00265F9E">
          <w:rPr>
            <w:noProof/>
            <w:webHidden/>
          </w:rPr>
          <w:tab/>
        </w:r>
        <w:r w:rsidR="00265F9E">
          <w:rPr>
            <w:noProof/>
            <w:webHidden/>
          </w:rPr>
          <w:fldChar w:fldCharType="begin"/>
        </w:r>
        <w:r w:rsidR="00265F9E">
          <w:rPr>
            <w:noProof/>
            <w:webHidden/>
          </w:rPr>
          <w:instrText xml:space="preserve"> PAGEREF _Toc88642132 \h </w:instrText>
        </w:r>
        <w:r w:rsidR="00265F9E">
          <w:rPr>
            <w:noProof/>
            <w:webHidden/>
          </w:rPr>
        </w:r>
        <w:r w:rsidR="00265F9E">
          <w:rPr>
            <w:noProof/>
            <w:webHidden/>
          </w:rPr>
          <w:fldChar w:fldCharType="separate"/>
        </w:r>
        <w:r w:rsidR="00064DA6">
          <w:rPr>
            <w:noProof/>
            <w:webHidden/>
          </w:rPr>
          <w:t>120</w:t>
        </w:r>
        <w:r w:rsidR="00265F9E">
          <w:rPr>
            <w:noProof/>
            <w:webHidden/>
          </w:rPr>
          <w:fldChar w:fldCharType="end"/>
        </w:r>
      </w:hyperlink>
    </w:p>
    <w:p w14:paraId="4CCE7DA6" w14:textId="15E7490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33" w:history="1">
        <w:r w:rsidR="00265F9E" w:rsidRPr="006077F6">
          <w:rPr>
            <w:rStyle w:val="Hyperlink"/>
            <w:noProof/>
          </w:rPr>
          <w:t>11.5.1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General Security</w:t>
        </w:r>
        <w:r w:rsidR="00265F9E">
          <w:rPr>
            <w:noProof/>
            <w:webHidden/>
          </w:rPr>
          <w:tab/>
        </w:r>
        <w:r w:rsidR="00265F9E">
          <w:rPr>
            <w:noProof/>
            <w:webHidden/>
          </w:rPr>
          <w:fldChar w:fldCharType="begin"/>
        </w:r>
        <w:r w:rsidR="00265F9E">
          <w:rPr>
            <w:noProof/>
            <w:webHidden/>
          </w:rPr>
          <w:instrText xml:space="preserve"> PAGEREF _Toc88642133 \h </w:instrText>
        </w:r>
        <w:r w:rsidR="00265F9E">
          <w:rPr>
            <w:noProof/>
            <w:webHidden/>
          </w:rPr>
        </w:r>
        <w:r w:rsidR="00265F9E">
          <w:rPr>
            <w:noProof/>
            <w:webHidden/>
          </w:rPr>
          <w:fldChar w:fldCharType="separate"/>
        </w:r>
        <w:r w:rsidR="00064DA6">
          <w:rPr>
            <w:noProof/>
            <w:webHidden/>
          </w:rPr>
          <w:t>120</w:t>
        </w:r>
        <w:r w:rsidR="00265F9E">
          <w:rPr>
            <w:noProof/>
            <w:webHidden/>
          </w:rPr>
          <w:fldChar w:fldCharType="end"/>
        </w:r>
      </w:hyperlink>
    </w:p>
    <w:p w14:paraId="28B72CD0" w14:textId="7F21CA6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34" w:history="1">
        <w:r w:rsidR="00265F9E" w:rsidRPr="006077F6">
          <w:rPr>
            <w:rStyle w:val="Hyperlink"/>
            <w:noProof/>
          </w:rPr>
          <w:t>11.5.2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Security Keys</w:t>
        </w:r>
        <w:r w:rsidR="00265F9E">
          <w:rPr>
            <w:noProof/>
            <w:webHidden/>
          </w:rPr>
          <w:tab/>
        </w:r>
        <w:r w:rsidR="00265F9E">
          <w:rPr>
            <w:noProof/>
            <w:webHidden/>
          </w:rPr>
          <w:fldChar w:fldCharType="begin"/>
        </w:r>
        <w:r w:rsidR="00265F9E">
          <w:rPr>
            <w:noProof/>
            <w:webHidden/>
          </w:rPr>
          <w:instrText xml:space="preserve"> PAGEREF _Toc88642134 \h </w:instrText>
        </w:r>
        <w:r w:rsidR="00265F9E">
          <w:rPr>
            <w:noProof/>
            <w:webHidden/>
          </w:rPr>
        </w:r>
        <w:r w:rsidR="00265F9E">
          <w:rPr>
            <w:noProof/>
            <w:webHidden/>
          </w:rPr>
          <w:fldChar w:fldCharType="separate"/>
        </w:r>
        <w:r w:rsidR="00064DA6">
          <w:rPr>
            <w:noProof/>
            <w:webHidden/>
          </w:rPr>
          <w:t>120</w:t>
        </w:r>
        <w:r w:rsidR="00265F9E">
          <w:rPr>
            <w:noProof/>
            <w:webHidden/>
          </w:rPr>
          <w:fldChar w:fldCharType="end"/>
        </w:r>
      </w:hyperlink>
    </w:p>
    <w:p w14:paraId="163EE36F" w14:textId="4216762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35" w:history="1">
        <w:r w:rsidR="00265F9E" w:rsidRPr="006077F6">
          <w:rPr>
            <w:rStyle w:val="Hyperlink"/>
            <w:noProof/>
          </w:rPr>
          <w:t>11.5.3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Legal Requirements</w:t>
        </w:r>
        <w:r w:rsidR="00265F9E">
          <w:rPr>
            <w:noProof/>
            <w:webHidden/>
          </w:rPr>
          <w:tab/>
        </w:r>
        <w:r w:rsidR="00265F9E">
          <w:rPr>
            <w:noProof/>
            <w:webHidden/>
          </w:rPr>
          <w:fldChar w:fldCharType="begin"/>
        </w:r>
        <w:r w:rsidR="00265F9E">
          <w:rPr>
            <w:noProof/>
            <w:webHidden/>
          </w:rPr>
          <w:instrText xml:space="preserve"> PAGEREF _Toc88642135 \h </w:instrText>
        </w:r>
        <w:r w:rsidR="00265F9E">
          <w:rPr>
            <w:noProof/>
            <w:webHidden/>
          </w:rPr>
        </w:r>
        <w:r w:rsidR="00265F9E">
          <w:rPr>
            <w:noProof/>
            <w:webHidden/>
          </w:rPr>
          <w:fldChar w:fldCharType="separate"/>
        </w:r>
        <w:r w:rsidR="00064DA6">
          <w:rPr>
            <w:noProof/>
            <w:webHidden/>
          </w:rPr>
          <w:t>120</w:t>
        </w:r>
        <w:r w:rsidR="00265F9E">
          <w:rPr>
            <w:noProof/>
            <w:webHidden/>
          </w:rPr>
          <w:fldChar w:fldCharType="end"/>
        </w:r>
      </w:hyperlink>
    </w:p>
    <w:p w14:paraId="05A7D1D3" w14:textId="0ED7FFA9" w:rsidR="00265F9E" w:rsidRDefault="00140DD9">
      <w:pPr>
        <w:pStyle w:val="TOC2"/>
        <w:rPr>
          <w:rFonts w:asciiTheme="minorHAnsi" w:eastAsiaTheme="minorEastAsia" w:hAnsiTheme="minorHAnsi" w:cstheme="minorBidi"/>
          <w:b w:val="0"/>
          <w:noProof/>
          <w:color w:val="auto"/>
          <w:sz w:val="22"/>
          <w:szCs w:val="22"/>
          <w:lang w:eastAsia="en-US"/>
        </w:rPr>
      </w:pPr>
      <w:hyperlink w:anchor="_Toc88642136" w:history="1">
        <w:r w:rsidR="00265F9E" w:rsidRPr="006077F6">
          <w:rPr>
            <w:rStyle w:val="Hyperlink"/>
            <w:noProof/>
          </w:rPr>
          <w:t>11.6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VA FileMan Access Codes</w:t>
        </w:r>
        <w:r w:rsidR="00265F9E">
          <w:rPr>
            <w:noProof/>
            <w:webHidden/>
          </w:rPr>
          <w:tab/>
        </w:r>
        <w:r w:rsidR="00265F9E">
          <w:rPr>
            <w:noProof/>
            <w:webHidden/>
          </w:rPr>
          <w:fldChar w:fldCharType="begin"/>
        </w:r>
        <w:r w:rsidR="00265F9E">
          <w:rPr>
            <w:noProof/>
            <w:webHidden/>
          </w:rPr>
          <w:instrText xml:space="preserve"> PAGEREF _Toc88642136 \h </w:instrText>
        </w:r>
        <w:r w:rsidR="00265F9E">
          <w:rPr>
            <w:noProof/>
            <w:webHidden/>
          </w:rPr>
        </w:r>
        <w:r w:rsidR="00265F9E">
          <w:rPr>
            <w:noProof/>
            <w:webHidden/>
          </w:rPr>
          <w:fldChar w:fldCharType="separate"/>
        </w:r>
        <w:r w:rsidR="00064DA6">
          <w:rPr>
            <w:noProof/>
            <w:webHidden/>
          </w:rPr>
          <w:t>121</w:t>
        </w:r>
        <w:r w:rsidR="00265F9E">
          <w:rPr>
            <w:noProof/>
            <w:webHidden/>
          </w:rPr>
          <w:fldChar w:fldCharType="end"/>
        </w:r>
      </w:hyperlink>
    </w:p>
    <w:p w14:paraId="12293D7C" w14:textId="7CE4DFDF" w:rsidR="00265F9E" w:rsidRDefault="00140DD9">
      <w:pPr>
        <w:pStyle w:val="TOC1"/>
        <w:rPr>
          <w:rFonts w:asciiTheme="minorHAnsi" w:eastAsiaTheme="minorEastAsia" w:hAnsiTheme="minorHAnsi" w:cstheme="minorBidi"/>
          <w:b w:val="0"/>
          <w:bCs w:val="0"/>
          <w:color w:val="auto"/>
          <w:sz w:val="22"/>
          <w:szCs w:val="22"/>
        </w:rPr>
      </w:pPr>
      <w:hyperlink w:anchor="_Toc88642137" w:history="1">
        <w:r w:rsidR="00265F9E" w:rsidRPr="006077F6">
          <w:rPr>
            <w:rStyle w:val="Hyperlink"/>
          </w:rPr>
          <w:t>12</w:t>
        </w:r>
        <w:r w:rsidR="00265F9E">
          <w:rPr>
            <w:rFonts w:asciiTheme="minorHAnsi" w:eastAsiaTheme="minorEastAsia" w:hAnsiTheme="minorHAnsi" w:cstheme="minorBidi"/>
            <w:b w:val="0"/>
            <w:bCs w:val="0"/>
            <w:color w:val="auto"/>
            <w:sz w:val="22"/>
            <w:szCs w:val="22"/>
          </w:rPr>
          <w:tab/>
        </w:r>
        <w:r w:rsidR="00265F9E" w:rsidRPr="006077F6">
          <w:rPr>
            <w:rStyle w:val="Hyperlink"/>
          </w:rPr>
          <w:t>VADPT Variables</w:t>
        </w:r>
        <w:r w:rsidR="00265F9E">
          <w:rPr>
            <w:webHidden/>
          </w:rPr>
          <w:tab/>
        </w:r>
        <w:r w:rsidR="00265F9E">
          <w:rPr>
            <w:webHidden/>
          </w:rPr>
          <w:fldChar w:fldCharType="begin"/>
        </w:r>
        <w:r w:rsidR="00265F9E">
          <w:rPr>
            <w:webHidden/>
          </w:rPr>
          <w:instrText xml:space="preserve"> PAGEREF _Toc88642137 \h </w:instrText>
        </w:r>
        <w:r w:rsidR="00265F9E">
          <w:rPr>
            <w:webHidden/>
          </w:rPr>
        </w:r>
        <w:r w:rsidR="00265F9E">
          <w:rPr>
            <w:webHidden/>
          </w:rPr>
          <w:fldChar w:fldCharType="separate"/>
        </w:r>
        <w:r w:rsidR="00064DA6">
          <w:rPr>
            <w:webHidden/>
          </w:rPr>
          <w:t>131</w:t>
        </w:r>
        <w:r w:rsidR="00265F9E">
          <w:rPr>
            <w:webHidden/>
          </w:rPr>
          <w:fldChar w:fldCharType="end"/>
        </w:r>
      </w:hyperlink>
    </w:p>
    <w:p w14:paraId="53286981" w14:textId="453327DF" w:rsidR="00265F9E" w:rsidRDefault="00140DD9">
      <w:pPr>
        <w:pStyle w:val="TOC2"/>
        <w:rPr>
          <w:rFonts w:asciiTheme="minorHAnsi" w:eastAsiaTheme="minorEastAsia" w:hAnsiTheme="minorHAnsi" w:cstheme="minorBidi"/>
          <w:b w:val="0"/>
          <w:noProof/>
          <w:color w:val="auto"/>
          <w:sz w:val="22"/>
          <w:szCs w:val="22"/>
          <w:lang w:eastAsia="en-US"/>
        </w:rPr>
      </w:pPr>
      <w:hyperlink w:anchor="_Toc88642138" w:history="1">
        <w:r w:rsidR="00265F9E" w:rsidRPr="006077F6">
          <w:rPr>
            <w:rStyle w:val="Hyperlink"/>
            <w:noProof/>
          </w:rPr>
          <w:t>12.1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Supported References</w:t>
        </w:r>
        <w:r w:rsidR="00265F9E">
          <w:rPr>
            <w:noProof/>
            <w:webHidden/>
          </w:rPr>
          <w:tab/>
        </w:r>
        <w:r w:rsidR="00265F9E">
          <w:rPr>
            <w:noProof/>
            <w:webHidden/>
          </w:rPr>
          <w:fldChar w:fldCharType="begin"/>
        </w:r>
        <w:r w:rsidR="00265F9E">
          <w:rPr>
            <w:noProof/>
            <w:webHidden/>
          </w:rPr>
          <w:instrText xml:space="preserve"> PAGEREF _Toc88642138 \h </w:instrText>
        </w:r>
        <w:r w:rsidR="00265F9E">
          <w:rPr>
            <w:noProof/>
            <w:webHidden/>
          </w:rPr>
        </w:r>
        <w:r w:rsidR="00265F9E">
          <w:rPr>
            <w:noProof/>
            <w:webHidden/>
          </w:rPr>
          <w:fldChar w:fldCharType="separate"/>
        </w:r>
        <w:r w:rsidR="00064DA6">
          <w:rPr>
            <w:noProof/>
            <w:webHidden/>
          </w:rPr>
          <w:t>131</w:t>
        </w:r>
        <w:r w:rsidR="00265F9E">
          <w:rPr>
            <w:noProof/>
            <w:webHidden/>
          </w:rPr>
          <w:fldChar w:fldCharType="end"/>
        </w:r>
      </w:hyperlink>
    </w:p>
    <w:p w14:paraId="50646130" w14:textId="0856EEE9" w:rsidR="00265F9E" w:rsidRDefault="00140DD9">
      <w:pPr>
        <w:pStyle w:val="TOC2"/>
        <w:rPr>
          <w:rFonts w:asciiTheme="minorHAnsi" w:eastAsiaTheme="minorEastAsia" w:hAnsiTheme="minorHAnsi" w:cstheme="minorBidi"/>
          <w:b w:val="0"/>
          <w:noProof/>
          <w:color w:val="auto"/>
          <w:sz w:val="22"/>
          <w:szCs w:val="22"/>
          <w:lang w:eastAsia="en-US"/>
        </w:rPr>
      </w:pPr>
      <w:hyperlink w:anchor="_Toc88642139" w:history="1">
        <w:r w:rsidR="00265F9E" w:rsidRPr="006077F6">
          <w:rPr>
            <w:rStyle w:val="Hyperlink"/>
            <w:noProof/>
          </w:rPr>
          <w:t>12.2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Callable Entry Points in VADPT</w:t>
        </w:r>
        <w:r w:rsidR="00265F9E">
          <w:rPr>
            <w:noProof/>
            <w:webHidden/>
          </w:rPr>
          <w:tab/>
        </w:r>
        <w:r w:rsidR="00265F9E">
          <w:rPr>
            <w:noProof/>
            <w:webHidden/>
          </w:rPr>
          <w:fldChar w:fldCharType="begin"/>
        </w:r>
        <w:r w:rsidR="00265F9E">
          <w:rPr>
            <w:noProof/>
            <w:webHidden/>
          </w:rPr>
          <w:instrText xml:space="preserve"> PAGEREF _Toc88642139 \h </w:instrText>
        </w:r>
        <w:r w:rsidR="00265F9E">
          <w:rPr>
            <w:noProof/>
            <w:webHidden/>
          </w:rPr>
        </w:r>
        <w:r w:rsidR="00265F9E">
          <w:rPr>
            <w:noProof/>
            <w:webHidden/>
          </w:rPr>
          <w:fldChar w:fldCharType="separate"/>
        </w:r>
        <w:r w:rsidR="00064DA6">
          <w:rPr>
            <w:noProof/>
            <w:webHidden/>
          </w:rPr>
          <w:t>133</w:t>
        </w:r>
        <w:r w:rsidR="00265F9E">
          <w:rPr>
            <w:noProof/>
            <w:webHidden/>
          </w:rPr>
          <w:fldChar w:fldCharType="end"/>
        </w:r>
      </w:hyperlink>
    </w:p>
    <w:p w14:paraId="35F15AC9" w14:textId="57758A3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0" w:history="1">
        <w:r w:rsidR="00265F9E" w:rsidRPr="006077F6">
          <w:rPr>
            <w:rStyle w:val="Hyperlink"/>
            <w:noProof/>
          </w:rPr>
          <w:t>12.2.1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DEM^VADPT</w:t>
        </w:r>
        <w:r w:rsidR="00265F9E">
          <w:rPr>
            <w:noProof/>
            <w:webHidden/>
          </w:rPr>
          <w:tab/>
        </w:r>
        <w:r w:rsidR="00265F9E">
          <w:rPr>
            <w:noProof/>
            <w:webHidden/>
          </w:rPr>
          <w:fldChar w:fldCharType="begin"/>
        </w:r>
        <w:r w:rsidR="00265F9E">
          <w:rPr>
            <w:noProof/>
            <w:webHidden/>
          </w:rPr>
          <w:instrText xml:space="preserve"> PAGEREF _Toc88642140 \h </w:instrText>
        </w:r>
        <w:r w:rsidR="00265F9E">
          <w:rPr>
            <w:noProof/>
            <w:webHidden/>
          </w:rPr>
        </w:r>
        <w:r w:rsidR="00265F9E">
          <w:rPr>
            <w:noProof/>
            <w:webHidden/>
          </w:rPr>
          <w:fldChar w:fldCharType="separate"/>
        </w:r>
        <w:r w:rsidR="00064DA6">
          <w:rPr>
            <w:noProof/>
            <w:webHidden/>
          </w:rPr>
          <w:t>133</w:t>
        </w:r>
        <w:r w:rsidR="00265F9E">
          <w:rPr>
            <w:noProof/>
            <w:webHidden/>
          </w:rPr>
          <w:fldChar w:fldCharType="end"/>
        </w:r>
      </w:hyperlink>
    </w:p>
    <w:p w14:paraId="07349D86" w14:textId="5CBDE04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1" w:history="1">
        <w:r w:rsidR="00265F9E" w:rsidRPr="006077F6">
          <w:rPr>
            <w:rStyle w:val="Hyperlink"/>
            <w:noProof/>
          </w:rPr>
          <w:t>12.2.2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DEMUPD^VADPT</w:t>
        </w:r>
        <w:r w:rsidR="00265F9E">
          <w:rPr>
            <w:noProof/>
            <w:webHidden/>
          </w:rPr>
          <w:tab/>
        </w:r>
        <w:r w:rsidR="00265F9E">
          <w:rPr>
            <w:noProof/>
            <w:webHidden/>
          </w:rPr>
          <w:fldChar w:fldCharType="begin"/>
        </w:r>
        <w:r w:rsidR="00265F9E">
          <w:rPr>
            <w:noProof/>
            <w:webHidden/>
          </w:rPr>
          <w:instrText xml:space="preserve"> PAGEREF _Toc88642141 \h </w:instrText>
        </w:r>
        <w:r w:rsidR="00265F9E">
          <w:rPr>
            <w:noProof/>
            <w:webHidden/>
          </w:rPr>
        </w:r>
        <w:r w:rsidR="00265F9E">
          <w:rPr>
            <w:noProof/>
            <w:webHidden/>
          </w:rPr>
          <w:fldChar w:fldCharType="separate"/>
        </w:r>
        <w:r w:rsidR="00064DA6">
          <w:rPr>
            <w:noProof/>
            <w:webHidden/>
          </w:rPr>
          <w:t>135</w:t>
        </w:r>
        <w:r w:rsidR="00265F9E">
          <w:rPr>
            <w:noProof/>
            <w:webHidden/>
          </w:rPr>
          <w:fldChar w:fldCharType="end"/>
        </w:r>
      </w:hyperlink>
    </w:p>
    <w:p w14:paraId="088BE29E" w14:textId="115C82B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2" w:history="1">
        <w:r w:rsidR="00265F9E" w:rsidRPr="006077F6">
          <w:rPr>
            <w:rStyle w:val="Hyperlink"/>
            <w:noProof/>
          </w:rPr>
          <w:t>12.2.3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ELIG^VADPT</w:t>
        </w:r>
        <w:r w:rsidR="00265F9E">
          <w:rPr>
            <w:noProof/>
            <w:webHidden/>
          </w:rPr>
          <w:tab/>
        </w:r>
        <w:r w:rsidR="00265F9E">
          <w:rPr>
            <w:noProof/>
            <w:webHidden/>
          </w:rPr>
          <w:fldChar w:fldCharType="begin"/>
        </w:r>
        <w:r w:rsidR="00265F9E">
          <w:rPr>
            <w:noProof/>
            <w:webHidden/>
          </w:rPr>
          <w:instrText xml:space="preserve"> PAGEREF _Toc88642142 \h </w:instrText>
        </w:r>
        <w:r w:rsidR="00265F9E">
          <w:rPr>
            <w:noProof/>
            <w:webHidden/>
          </w:rPr>
        </w:r>
        <w:r w:rsidR="00265F9E">
          <w:rPr>
            <w:noProof/>
            <w:webHidden/>
          </w:rPr>
          <w:fldChar w:fldCharType="separate"/>
        </w:r>
        <w:r w:rsidR="00064DA6">
          <w:rPr>
            <w:noProof/>
            <w:webHidden/>
          </w:rPr>
          <w:t>138</w:t>
        </w:r>
        <w:r w:rsidR="00265F9E">
          <w:rPr>
            <w:noProof/>
            <w:webHidden/>
          </w:rPr>
          <w:fldChar w:fldCharType="end"/>
        </w:r>
      </w:hyperlink>
    </w:p>
    <w:p w14:paraId="79817F11" w14:textId="0965B00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3" w:history="1">
        <w:r w:rsidR="00265F9E" w:rsidRPr="006077F6">
          <w:rPr>
            <w:rStyle w:val="Hyperlink"/>
            <w:noProof/>
          </w:rPr>
          <w:t>12.2.4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MB^VADPT</w:t>
        </w:r>
        <w:r w:rsidR="00265F9E">
          <w:rPr>
            <w:noProof/>
            <w:webHidden/>
          </w:rPr>
          <w:tab/>
        </w:r>
        <w:r w:rsidR="00265F9E">
          <w:rPr>
            <w:noProof/>
            <w:webHidden/>
          </w:rPr>
          <w:fldChar w:fldCharType="begin"/>
        </w:r>
        <w:r w:rsidR="00265F9E">
          <w:rPr>
            <w:noProof/>
            <w:webHidden/>
          </w:rPr>
          <w:instrText xml:space="preserve"> PAGEREF _Toc88642143 \h </w:instrText>
        </w:r>
        <w:r w:rsidR="00265F9E">
          <w:rPr>
            <w:noProof/>
            <w:webHidden/>
          </w:rPr>
        </w:r>
        <w:r w:rsidR="00265F9E">
          <w:rPr>
            <w:noProof/>
            <w:webHidden/>
          </w:rPr>
          <w:fldChar w:fldCharType="separate"/>
        </w:r>
        <w:r w:rsidR="00064DA6">
          <w:rPr>
            <w:noProof/>
            <w:webHidden/>
          </w:rPr>
          <w:t>140</w:t>
        </w:r>
        <w:r w:rsidR="00265F9E">
          <w:rPr>
            <w:noProof/>
            <w:webHidden/>
          </w:rPr>
          <w:fldChar w:fldCharType="end"/>
        </w:r>
      </w:hyperlink>
    </w:p>
    <w:p w14:paraId="77F4ADCD" w14:textId="3C174FB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4" w:history="1">
        <w:r w:rsidR="00265F9E" w:rsidRPr="006077F6">
          <w:rPr>
            <w:rStyle w:val="Hyperlink"/>
            <w:noProof/>
          </w:rPr>
          <w:t>12.2.5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SVC^VADPT</w:t>
        </w:r>
        <w:r w:rsidR="00265F9E">
          <w:rPr>
            <w:noProof/>
            <w:webHidden/>
          </w:rPr>
          <w:tab/>
        </w:r>
        <w:r w:rsidR="00265F9E">
          <w:rPr>
            <w:noProof/>
            <w:webHidden/>
          </w:rPr>
          <w:fldChar w:fldCharType="begin"/>
        </w:r>
        <w:r w:rsidR="00265F9E">
          <w:rPr>
            <w:noProof/>
            <w:webHidden/>
          </w:rPr>
          <w:instrText xml:space="preserve"> PAGEREF _Toc88642144 \h </w:instrText>
        </w:r>
        <w:r w:rsidR="00265F9E">
          <w:rPr>
            <w:noProof/>
            <w:webHidden/>
          </w:rPr>
        </w:r>
        <w:r w:rsidR="00265F9E">
          <w:rPr>
            <w:noProof/>
            <w:webHidden/>
          </w:rPr>
          <w:fldChar w:fldCharType="separate"/>
        </w:r>
        <w:r w:rsidR="00064DA6">
          <w:rPr>
            <w:noProof/>
            <w:webHidden/>
          </w:rPr>
          <w:t>142</w:t>
        </w:r>
        <w:r w:rsidR="00265F9E">
          <w:rPr>
            <w:noProof/>
            <w:webHidden/>
          </w:rPr>
          <w:fldChar w:fldCharType="end"/>
        </w:r>
      </w:hyperlink>
    </w:p>
    <w:p w14:paraId="00BC90C8" w14:textId="469F1D6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5" w:history="1">
        <w:r w:rsidR="00265F9E" w:rsidRPr="006077F6">
          <w:rPr>
            <w:rStyle w:val="Hyperlink"/>
            <w:noProof/>
          </w:rPr>
          <w:t>12.2.6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ADD^VADPT</w:t>
        </w:r>
        <w:r w:rsidR="00265F9E">
          <w:rPr>
            <w:noProof/>
            <w:webHidden/>
          </w:rPr>
          <w:tab/>
        </w:r>
        <w:r w:rsidR="00265F9E">
          <w:rPr>
            <w:noProof/>
            <w:webHidden/>
          </w:rPr>
          <w:fldChar w:fldCharType="begin"/>
        </w:r>
        <w:r w:rsidR="00265F9E">
          <w:rPr>
            <w:noProof/>
            <w:webHidden/>
          </w:rPr>
          <w:instrText xml:space="preserve"> PAGEREF _Toc88642145 \h </w:instrText>
        </w:r>
        <w:r w:rsidR="00265F9E">
          <w:rPr>
            <w:noProof/>
            <w:webHidden/>
          </w:rPr>
        </w:r>
        <w:r w:rsidR="00265F9E">
          <w:rPr>
            <w:noProof/>
            <w:webHidden/>
          </w:rPr>
          <w:fldChar w:fldCharType="separate"/>
        </w:r>
        <w:r w:rsidR="00064DA6">
          <w:rPr>
            <w:noProof/>
            <w:webHidden/>
          </w:rPr>
          <w:t>146</w:t>
        </w:r>
        <w:r w:rsidR="00265F9E">
          <w:rPr>
            <w:noProof/>
            <w:webHidden/>
          </w:rPr>
          <w:fldChar w:fldCharType="end"/>
        </w:r>
      </w:hyperlink>
    </w:p>
    <w:p w14:paraId="5D0AED25" w14:textId="287DD5E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6" w:history="1">
        <w:r w:rsidR="00265F9E" w:rsidRPr="006077F6">
          <w:rPr>
            <w:rStyle w:val="Hyperlink"/>
            <w:noProof/>
          </w:rPr>
          <w:t>12.2.7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OAD^VADPT</w:t>
        </w:r>
        <w:r w:rsidR="00265F9E">
          <w:rPr>
            <w:noProof/>
            <w:webHidden/>
          </w:rPr>
          <w:tab/>
        </w:r>
        <w:r w:rsidR="00265F9E">
          <w:rPr>
            <w:noProof/>
            <w:webHidden/>
          </w:rPr>
          <w:fldChar w:fldCharType="begin"/>
        </w:r>
        <w:r w:rsidR="00265F9E">
          <w:rPr>
            <w:noProof/>
            <w:webHidden/>
          </w:rPr>
          <w:instrText xml:space="preserve"> PAGEREF _Toc88642146 \h </w:instrText>
        </w:r>
        <w:r w:rsidR="00265F9E">
          <w:rPr>
            <w:noProof/>
            <w:webHidden/>
          </w:rPr>
        </w:r>
        <w:r w:rsidR="00265F9E">
          <w:rPr>
            <w:noProof/>
            <w:webHidden/>
          </w:rPr>
          <w:fldChar w:fldCharType="separate"/>
        </w:r>
        <w:r w:rsidR="00064DA6">
          <w:rPr>
            <w:noProof/>
            <w:webHidden/>
          </w:rPr>
          <w:t>149</w:t>
        </w:r>
        <w:r w:rsidR="00265F9E">
          <w:rPr>
            <w:noProof/>
            <w:webHidden/>
          </w:rPr>
          <w:fldChar w:fldCharType="end"/>
        </w:r>
      </w:hyperlink>
    </w:p>
    <w:p w14:paraId="07388FE5" w14:textId="4489DB4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7" w:history="1">
        <w:r w:rsidR="00265F9E" w:rsidRPr="006077F6">
          <w:rPr>
            <w:rStyle w:val="Hyperlink"/>
            <w:noProof/>
          </w:rPr>
          <w:t>12.2.8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INP^VADPT</w:t>
        </w:r>
        <w:r w:rsidR="00265F9E">
          <w:rPr>
            <w:noProof/>
            <w:webHidden/>
          </w:rPr>
          <w:tab/>
        </w:r>
        <w:r w:rsidR="00265F9E">
          <w:rPr>
            <w:noProof/>
            <w:webHidden/>
          </w:rPr>
          <w:fldChar w:fldCharType="begin"/>
        </w:r>
        <w:r w:rsidR="00265F9E">
          <w:rPr>
            <w:noProof/>
            <w:webHidden/>
          </w:rPr>
          <w:instrText xml:space="preserve"> PAGEREF _Toc88642147 \h </w:instrText>
        </w:r>
        <w:r w:rsidR="00265F9E">
          <w:rPr>
            <w:noProof/>
            <w:webHidden/>
          </w:rPr>
        </w:r>
        <w:r w:rsidR="00265F9E">
          <w:rPr>
            <w:noProof/>
            <w:webHidden/>
          </w:rPr>
          <w:fldChar w:fldCharType="separate"/>
        </w:r>
        <w:r w:rsidR="00064DA6">
          <w:rPr>
            <w:noProof/>
            <w:webHidden/>
          </w:rPr>
          <w:t>151</w:t>
        </w:r>
        <w:r w:rsidR="00265F9E">
          <w:rPr>
            <w:noProof/>
            <w:webHidden/>
          </w:rPr>
          <w:fldChar w:fldCharType="end"/>
        </w:r>
      </w:hyperlink>
    </w:p>
    <w:p w14:paraId="1FF4EEE7" w14:textId="6728229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8" w:history="1">
        <w:r w:rsidR="00265F9E" w:rsidRPr="006077F6">
          <w:rPr>
            <w:rStyle w:val="Hyperlink"/>
            <w:noProof/>
          </w:rPr>
          <w:t>12.2.9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IN5^VADPT</w:t>
        </w:r>
        <w:r w:rsidR="00265F9E">
          <w:rPr>
            <w:noProof/>
            <w:webHidden/>
          </w:rPr>
          <w:tab/>
        </w:r>
        <w:r w:rsidR="00265F9E">
          <w:rPr>
            <w:noProof/>
            <w:webHidden/>
          </w:rPr>
          <w:fldChar w:fldCharType="begin"/>
        </w:r>
        <w:r w:rsidR="00265F9E">
          <w:rPr>
            <w:noProof/>
            <w:webHidden/>
          </w:rPr>
          <w:instrText xml:space="preserve"> PAGEREF _Toc88642148 \h </w:instrText>
        </w:r>
        <w:r w:rsidR="00265F9E">
          <w:rPr>
            <w:noProof/>
            <w:webHidden/>
          </w:rPr>
        </w:r>
        <w:r w:rsidR="00265F9E">
          <w:rPr>
            <w:noProof/>
            <w:webHidden/>
          </w:rPr>
          <w:fldChar w:fldCharType="separate"/>
        </w:r>
        <w:r w:rsidR="00064DA6">
          <w:rPr>
            <w:noProof/>
            <w:webHidden/>
          </w:rPr>
          <w:t>153</w:t>
        </w:r>
        <w:r w:rsidR="00265F9E">
          <w:rPr>
            <w:noProof/>
            <w:webHidden/>
          </w:rPr>
          <w:fldChar w:fldCharType="end"/>
        </w:r>
      </w:hyperlink>
    </w:p>
    <w:p w14:paraId="127DDBED" w14:textId="11DE425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49" w:history="1">
        <w:r w:rsidR="00265F9E" w:rsidRPr="006077F6">
          <w:rPr>
            <w:rStyle w:val="Hyperlink"/>
            <w:noProof/>
          </w:rPr>
          <w:t>12.2.10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OPD^VADPT</w:t>
        </w:r>
        <w:r w:rsidR="00265F9E">
          <w:rPr>
            <w:noProof/>
            <w:webHidden/>
          </w:rPr>
          <w:tab/>
        </w:r>
        <w:r w:rsidR="00265F9E">
          <w:rPr>
            <w:noProof/>
            <w:webHidden/>
          </w:rPr>
          <w:fldChar w:fldCharType="begin"/>
        </w:r>
        <w:r w:rsidR="00265F9E">
          <w:rPr>
            <w:noProof/>
            <w:webHidden/>
          </w:rPr>
          <w:instrText xml:space="preserve"> PAGEREF _Toc88642149 \h </w:instrText>
        </w:r>
        <w:r w:rsidR="00265F9E">
          <w:rPr>
            <w:noProof/>
            <w:webHidden/>
          </w:rPr>
        </w:r>
        <w:r w:rsidR="00265F9E">
          <w:rPr>
            <w:noProof/>
            <w:webHidden/>
          </w:rPr>
          <w:fldChar w:fldCharType="separate"/>
        </w:r>
        <w:r w:rsidR="00064DA6">
          <w:rPr>
            <w:noProof/>
            <w:webHidden/>
          </w:rPr>
          <w:t>158</w:t>
        </w:r>
        <w:r w:rsidR="00265F9E">
          <w:rPr>
            <w:noProof/>
            <w:webHidden/>
          </w:rPr>
          <w:fldChar w:fldCharType="end"/>
        </w:r>
      </w:hyperlink>
    </w:p>
    <w:p w14:paraId="016ADBEF" w14:textId="0B4434B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0" w:history="1">
        <w:r w:rsidR="00265F9E" w:rsidRPr="006077F6">
          <w:rPr>
            <w:rStyle w:val="Hyperlink"/>
            <w:noProof/>
          </w:rPr>
          <w:t>12.2.11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REG^VADPT</w:t>
        </w:r>
        <w:r w:rsidR="00265F9E">
          <w:rPr>
            <w:noProof/>
            <w:webHidden/>
          </w:rPr>
          <w:tab/>
        </w:r>
        <w:r w:rsidR="00265F9E">
          <w:rPr>
            <w:noProof/>
            <w:webHidden/>
          </w:rPr>
          <w:fldChar w:fldCharType="begin"/>
        </w:r>
        <w:r w:rsidR="00265F9E">
          <w:rPr>
            <w:noProof/>
            <w:webHidden/>
          </w:rPr>
          <w:instrText xml:space="preserve"> PAGEREF _Toc88642150 \h </w:instrText>
        </w:r>
        <w:r w:rsidR="00265F9E">
          <w:rPr>
            <w:noProof/>
            <w:webHidden/>
          </w:rPr>
        </w:r>
        <w:r w:rsidR="00265F9E">
          <w:rPr>
            <w:noProof/>
            <w:webHidden/>
          </w:rPr>
          <w:fldChar w:fldCharType="separate"/>
        </w:r>
        <w:r w:rsidR="00064DA6">
          <w:rPr>
            <w:noProof/>
            <w:webHidden/>
          </w:rPr>
          <w:t>159</w:t>
        </w:r>
        <w:r w:rsidR="00265F9E">
          <w:rPr>
            <w:noProof/>
            <w:webHidden/>
          </w:rPr>
          <w:fldChar w:fldCharType="end"/>
        </w:r>
      </w:hyperlink>
    </w:p>
    <w:p w14:paraId="7B840237" w14:textId="531D41E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1" w:history="1">
        <w:r w:rsidR="00265F9E" w:rsidRPr="006077F6">
          <w:rPr>
            <w:rStyle w:val="Hyperlink"/>
            <w:noProof/>
          </w:rPr>
          <w:t>12.2.12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SDE^VADPT</w:t>
        </w:r>
        <w:r w:rsidR="00265F9E">
          <w:rPr>
            <w:noProof/>
            <w:webHidden/>
          </w:rPr>
          <w:tab/>
        </w:r>
        <w:r w:rsidR="00265F9E">
          <w:rPr>
            <w:noProof/>
            <w:webHidden/>
          </w:rPr>
          <w:fldChar w:fldCharType="begin"/>
        </w:r>
        <w:r w:rsidR="00265F9E">
          <w:rPr>
            <w:noProof/>
            <w:webHidden/>
          </w:rPr>
          <w:instrText xml:space="preserve"> PAGEREF _Toc88642151 \h </w:instrText>
        </w:r>
        <w:r w:rsidR="00265F9E">
          <w:rPr>
            <w:noProof/>
            <w:webHidden/>
          </w:rPr>
        </w:r>
        <w:r w:rsidR="00265F9E">
          <w:rPr>
            <w:noProof/>
            <w:webHidden/>
          </w:rPr>
          <w:fldChar w:fldCharType="separate"/>
        </w:r>
        <w:r w:rsidR="00064DA6">
          <w:rPr>
            <w:noProof/>
            <w:webHidden/>
          </w:rPr>
          <w:t>160</w:t>
        </w:r>
        <w:r w:rsidR="00265F9E">
          <w:rPr>
            <w:noProof/>
            <w:webHidden/>
          </w:rPr>
          <w:fldChar w:fldCharType="end"/>
        </w:r>
      </w:hyperlink>
    </w:p>
    <w:p w14:paraId="1255E023" w14:textId="4487B06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2" w:history="1">
        <w:r w:rsidR="00265F9E" w:rsidRPr="006077F6">
          <w:rPr>
            <w:rStyle w:val="Hyperlink"/>
            <w:noProof/>
          </w:rPr>
          <w:t>12.2.13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SDA^VADPT</w:t>
        </w:r>
        <w:r w:rsidR="00265F9E">
          <w:rPr>
            <w:noProof/>
            <w:webHidden/>
          </w:rPr>
          <w:tab/>
        </w:r>
        <w:r w:rsidR="00265F9E">
          <w:rPr>
            <w:noProof/>
            <w:webHidden/>
          </w:rPr>
          <w:fldChar w:fldCharType="begin"/>
        </w:r>
        <w:r w:rsidR="00265F9E">
          <w:rPr>
            <w:noProof/>
            <w:webHidden/>
          </w:rPr>
          <w:instrText xml:space="preserve"> PAGEREF _Toc88642152 \h </w:instrText>
        </w:r>
        <w:r w:rsidR="00265F9E">
          <w:rPr>
            <w:noProof/>
            <w:webHidden/>
          </w:rPr>
        </w:r>
        <w:r w:rsidR="00265F9E">
          <w:rPr>
            <w:noProof/>
            <w:webHidden/>
          </w:rPr>
          <w:fldChar w:fldCharType="separate"/>
        </w:r>
        <w:r w:rsidR="00064DA6">
          <w:rPr>
            <w:noProof/>
            <w:webHidden/>
          </w:rPr>
          <w:t>161</w:t>
        </w:r>
        <w:r w:rsidR="00265F9E">
          <w:rPr>
            <w:noProof/>
            <w:webHidden/>
          </w:rPr>
          <w:fldChar w:fldCharType="end"/>
        </w:r>
      </w:hyperlink>
    </w:p>
    <w:p w14:paraId="038449CD" w14:textId="4E0610C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3" w:history="1">
        <w:r w:rsidR="00265F9E" w:rsidRPr="006077F6">
          <w:rPr>
            <w:rStyle w:val="Hyperlink"/>
            <w:noProof/>
          </w:rPr>
          <w:t>12.2.14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PID^VADPT</w:t>
        </w:r>
        <w:r w:rsidR="00265F9E">
          <w:rPr>
            <w:noProof/>
            <w:webHidden/>
          </w:rPr>
          <w:tab/>
        </w:r>
        <w:r w:rsidR="00265F9E">
          <w:rPr>
            <w:noProof/>
            <w:webHidden/>
          </w:rPr>
          <w:fldChar w:fldCharType="begin"/>
        </w:r>
        <w:r w:rsidR="00265F9E">
          <w:rPr>
            <w:noProof/>
            <w:webHidden/>
          </w:rPr>
          <w:instrText xml:space="preserve"> PAGEREF _Toc88642153 \h </w:instrText>
        </w:r>
        <w:r w:rsidR="00265F9E">
          <w:rPr>
            <w:noProof/>
            <w:webHidden/>
          </w:rPr>
        </w:r>
        <w:r w:rsidR="00265F9E">
          <w:rPr>
            <w:noProof/>
            <w:webHidden/>
          </w:rPr>
          <w:fldChar w:fldCharType="separate"/>
        </w:r>
        <w:r w:rsidR="00064DA6">
          <w:rPr>
            <w:noProof/>
            <w:webHidden/>
          </w:rPr>
          <w:t>162</w:t>
        </w:r>
        <w:r w:rsidR="00265F9E">
          <w:rPr>
            <w:noProof/>
            <w:webHidden/>
          </w:rPr>
          <w:fldChar w:fldCharType="end"/>
        </w:r>
      </w:hyperlink>
    </w:p>
    <w:p w14:paraId="051001F6" w14:textId="6DF4540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4" w:history="1">
        <w:r w:rsidR="00265F9E" w:rsidRPr="006077F6">
          <w:rPr>
            <w:rStyle w:val="Hyperlink"/>
            <w:noProof/>
          </w:rPr>
          <w:t>12.2.15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PID^VADPT6</w:t>
        </w:r>
        <w:r w:rsidR="00265F9E">
          <w:rPr>
            <w:noProof/>
            <w:webHidden/>
          </w:rPr>
          <w:tab/>
        </w:r>
        <w:r w:rsidR="00265F9E">
          <w:rPr>
            <w:noProof/>
            <w:webHidden/>
          </w:rPr>
          <w:fldChar w:fldCharType="begin"/>
        </w:r>
        <w:r w:rsidR="00265F9E">
          <w:rPr>
            <w:noProof/>
            <w:webHidden/>
          </w:rPr>
          <w:instrText xml:space="preserve"> PAGEREF _Toc88642154 \h </w:instrText>
        </w:r>
        <w:r w:rsidR="00265F9E">
          <w:rPr>
            <w:noProof/>
            <w:webHidden/>
          </w:rPr>
        </w:r>
        <w:r w:rsidR="00265F9E">
          <w:rPr>
            <w:noProof/>
            <w:webHidden/>
          </w:rPr>
          <w:fldChar w:fldCharType="separate"/>
        </w:r>
        <w:r w:rsidR="00064DA6">
          <w:rPr>
            <w:noProof/>
            <w:webHidden/>
          </w:rPr>
          <w:t>162</w:t>
        </w:r>
        <w:r w:rsidR="00265F9E">
          <w:rPr>
            <w:noProof/>
            <w:webHidden/>
          </w:rPr>
          <w:fldChar w:fldCharType="end"/>
        </w:r>
      </w:hyperlink>
    </w:p>
    <w:p w14:paraId="5227EE97" w14:textId="119F609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5" w:history="1">
        <w:r w:rsidR="00265F9E" w:rsidRPr="006077F6">
          <w:rPr>
            <w:rStyle w:val="Hyperlink"/>
            <w:noProof/>
          </w:rPr>
          <w:t>12.2.16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ADM^VADPT2</w:t>
        </w:r>
        <w:r w:rsidR="00265F9E">
          <w:rPr>
            <w:noProof/>
            <w:webHidden/>
          </w:rPr>
          <w:tab/>
        </w:r>
        <w:r w:rsidR="00265F9E">
          <w:rPr>
            <w:noProof/>
            <w:webHidden/>
          </w:rPr>
          <w:fldChar w:fldCharType="begin"/>
        </w:r>
        <w:r w:rsidR="00265F9E">
          <w:rPr>
            <w:noProof/>
            <w:webHidden/>
          </w:rPr>
          <w:instrText xml:space="preserve"> PAGEREF _Toc88642155 \h </w:instrText>
        </w:r>
        <w:r w:rsidR="00265F9E">
          <w:rPr>
            <w:noProof/>
            <w:webHidden/>
          </w:rPr>
        </w:r>
        <w:r w:rsidR="00265F9E">
          <w:rPr>
            <w:noProof/>
            <w:webHidden/>
          </w:rPr>
          <w:fldChar w:fldCharType="separate"/>
        </w:r>
        <w:r w:rsidR="00064DA6">
          <w:rPr>
            <w:noProof/>
            <w:webHidden/>
          </w:rPr>
          <w:t>163</w:t>
        </w:r>
        <w:r w:rsidR="00265F9E">
          <w:rPr>
            <w:noProof/>
            <w:webHidden/>
          </w:rPr>
          <w:fldChar w:fldCharType="end"/>
        </w:r>
      </w:hyperlink>
    </w:p>
    <w:p w14:paraId="60F907D8" w14:textId="2D1CE2B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6" w:history="1">
        <w:r w:rsidR="00265F9E" w:rsidRPr="006077F6">
          <w:rPr>
            <w:rStyle w:val="Hyperlink"/>
            <w:noProof/>
          </w:rPr>
          <w:t>12.2.17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KVAR^VADPT</w:t>
        </w:r>
        <w:r w:rsidR="00265F9E">
          <w:rPr>
            <w:noProof/>
            <w:webHidden/>
          </w:rPr>
          <w:tab/>
        </w:r>
        <w:r w:rsidR="00265F9E">
          <w:rPr>
            <w:noProof/>
            <w:webHidden/>
          </w:rPr>
          <w:fldChar w:fldCharType="begin"/>
        </w:r>
        <w:r w:rsidR="00265F9E">
          <w:rPr>
            <w:noProof/>
            <w:webHidden/>
          </w:rPr>
          <w:instrText xml:space="preserve"> PAGEREF _Toc88642156 \h </w:instrText>
        </w:r>
        <w:r w:rsidR="00265F9E">
          <w:rPr>
            <w:noProof/>
            <w:webHidden/>
          </w:rPr>
        </w:r>
        <w:r w:rsidR="00265F9E">
          <w:rPr>
            <w:noProof/>
            <w:webHidden/>
          </w:rPr>
          <w:fldChar w:fldCharType="separate"/>
        </w:r>
        <w:r w:rsidR="00064DA6">
          <w:rPr>
            <w:noProof/>
            <w:webHidden/>
          </w:rPr>
          <w:t>163</w:t>
        </w:r>
        <w:r w:rsidR="00265F9E">
          <w:rPr>
            <w:noProof/>
            <w:webHidden/>
          </w:rPr>
          <w:fldChar w:fldCharType="end"/>
        </w:r>
      </w:hyperlink>
    </w:p>
    <w:p w14:paraId="4CAEE660" w14:textId="3BAC418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7" w:history="1">
        <w:r w:rsidR="00265F9E" w:rsidRPr="006077F6">
          <w:rPr>
            <w:rStyle w:val="Hyperlink"/>
            <w:noProof/>
          </w:rPr>
          <w:t>12.2.18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KVA^VADPT</w:t>
        </w:r>
        <w:r w:rsidR="00265F9E">
          <w:rPr>
            <w:noProof/>
            <w:webHidden/>
          </w:rPr>
          <w:tab/>
        </w:r>
        <w:r w:rsidR="00265F9E">
          <w:rPr>
            <w:noProof/>
            <w:webHidden/>
          </w:rPr>
          <w:fldChar w:fldCharType="begin"/>
        </w:r>
        <w:r w:rsidR="00265F9E">
          <w:rPr>
            <w:noProof/>
            <w:webHidden/>
          </w:rPr>
          <w:instrText xml:space="preserve"> PAGEREF _Toc88642157 \h </w:instrText>
        </w:r>
        <w:r w:rsidR="00265F9E">
          <w:rPr>
            <w:noProof/>
            <w:webHidden/>
          </w:rPr>
        </w:r>
        <w:r w:rsidR="00265F9E">
          <w:rPr>
            <w:noProof/>
            <w:webHidden/>
          </w:rPr>
          <w:fldChar w:fldCharType="separate"/>
        </w:r>
        <w:r w:rsidR="00064DA6">
          <w:rPr>
            <w:noProof/>
            <w:webHidden/>
          </w:rPr>
          <w:t>163</w:t>
        </w:r>
        <w:r w:rsidR="00265F9E">
          <w:rPr>
            <w:noProof/>
            <w:webHidden/>
          </w:rPr>
          <w:fldChar w:fldCharType="end"/>
        </w:r>
      </w:hyperlink>
    </w:p>
    <w:p w14:paraId="6CC8C2D8" w14:textId="6AADD47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8" w:history="1">
        <w:r w:rsidR="00265F9E" w:rsidRPr="006077F6">
          <w:rPr>
            <w:rStyle w:val="Hyperlink"/>
            <w:noProof/>
          </w:rPr>
          <w:t>12.2.19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Combinations</w:t>
        </w:r>
        <w:r w:rsidR="00265F9E">
          <w:rPr>
            <w:noProof/>
            <w:webHidden/>
          </w:rPr>
          <w:tab/>
        </w:r>
        <w:r w:rsidR="00265F9E">
          <w:rPr>
            <w:noProof/>
            <w:webHidden/>
          </w:rPr>
          <w:fldChar w:fldCharType="begin"/>
        </w:r>
        <w:r w:rsidR="00265F9E">
          <w:rPr>
            <w:noProof/>
            <w:webHidden/>
          </w:rPr>
          <w:instrText xml:space="preserve"> PAGEREF _Toc88642158 \h </w:instrText>
        </w:r>
        <w:r w:rsidR="00265F9E">
          <w:rPr>
            <w:noProof/>
            <w:webHidden/>
          </w:rPr>
        </w:r>
        <w:r w:rsidR="00265F9E">
          <w:rPr>
            <w:noProof/>
            <w:webHidden/>
          </w:rPr>
          <w:fldChar w:fldCharType="separate"/>
        </w:r>
        <w:r w:rsidR="00064DA6">
          <w:rPr>
            <w:noProof/>
            <w:webHidden/>
          </w:rPr>
          <w:t>163</w:t>
        </w:r>
        <w:r w:rsidR="00265F9E">
          <w:rPr>
            <w:noProof/>
            <w:webHidden/>
          </w:rPr>
          <w:fldChar w:fldCharType="end"/>
        </w:r>
      </w:hyperlink>
    </w:p>
    <w:p w14:paraId="6CE7CDBB" w14:textId="5DD4665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59" w:history="1">
        <w:r w:rsidR="00265F9E" w:rsidRPr="006077F6">
          <w:rPr>
            <w:rStyle w:val="Hyperlink"/>
            <w:noProof/>
          </w:rPr>
          <w:t>12.2.20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CAI^VADPT</w:t>
        </w:r>
        <w:r w:rsidR="00265F9E">
          <w:rPr>
            <w:noProof/>
            <w:webHidden/>
          </w:rPr>
          <w:tab/>
        </w:r>
        <w:r w:rsidR="00265F9E">
          <w:rPr>
            <w:noProof/>
            <w:webHidden/>
          </w:rPr>
          <w:fldChar w:fldCharType="begin"/>
        </w:r>
        <w:r w:rsidR="00265F9E">
          <w:rPr>
            <w:noProof/>
            <w:webHidden/>
          </w:rPr>
          <w:instrText xml:space="preserve"> PAGEREF _Toc88642159 \h </w:instrText>
        </w:r>
        <w:r w:rsidR="00265F9E">
          <w:rPr>
            <w:noProof/>
            <w:webHidden/>
          </w:rPr>
        </w:r>
        <w:r w:rsidR="00265F9E">
          <w:rPr>
            <w:noProof/>
            <w:webHidden/>
          </w:rPr>
          <w:fldChar w:fldCharType="separate"/>
        </w:r>
        <w:r w:rsidR="00064DA6">
          <w:rPr>
            <w:noProof/>
            <w:webHidden/>
          </w:rPr>
          <w:t>164</w:t>
        </w:r>
        <w:r w:rsidR="00265F9E">
          <w:rPr>
            <w:noProof/>
            <w:webHidden/>
          </w:rPr>
          <w:fldChar w:fldCharType="end"/>
        </w:r>
      </w:hyperlink>
    </w:p>
    <w:p w14:paraId="13CC631E" w14:textId="7EDCB3EE" w:rsidR="00265F9E" w:rsidRDefault="00140DD9">
      <w:pPr>
        <w:pStyle w:val="TOC2"/>
        <w:rPr>
          <w:rFonts w:asciiTheme="minorHAnsi" w:eastAsiaTheme="minorEastAsia" w:hAnsiTheme="minorHAnsi" w:cstheme="minorBidi"/>
          <w:b w:val="0"/>
          <w:noProof/>
          <w:color w:val="auto"/>
          <w:sz w:val="22"/>
          <w:szCs w:val="22"/>
          <w:lang w:eastAsia="en-US"/>
        </w:rPr>
      </w:pPr>
      <w:hyperlink w:anchor="_Toc88642160" w:history="1">
        <w:r w:rsidR="00265F9E" w:rsidRPr="006077F6">
          <w:rPr>
            <w:rStyle w:val="Hyperlink"/>
            <w:noProof/>
          </w:rPr>
          <w:t>12.3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Alpha Subscripts</w:t>
        </w:r>
        <w:r w:rsidR="00265F9E">
          <w:rPr>
            <w:noProof/>
            <w:webHidden/>
          </w:rPr>
          <w:tab/>
        </w:r>
        <w:r w:rsidR="00265F9E">
          <w:rPr>
            <w:noProof/>
            <w:webHidden/>
          </w:rPr>
          <w:fldChar w:fldCharType="begin"/>
        </w:r>
        <w:r w:rsidR="00265F9E">
          <w:rPr>
            <w:noProof/>
            <w:webHidden/>
          </w:rPr>
          <w:instrText xml:space="preserve"> PAGEREF _Toc88642160 \h </w:instrText>
        </w:r>
        <w:r w:rsidR="00265F9E">
          <w:rPr>
            <w:noProof/>
            <w:webHidden/>
          </w:rPr>
        </w:r>
        <w:r w:rsidR="00265F9E">
          <w:rPr>
            <w:noProof/>
            <w:webHidden/>
          </w:rPr>
          <w:fldChar w:fldCharType="separate"/>
        </w:r>
        <w:r w:rsidR="00064DA6">
          <w:rPr>
            <w:noProof/>
            <w:webHidden/>
          </w:rPr>
          <w:t>165</w:t>
        </w:r>
        <w:r w:rsidR="00265F9E">
          <w:rPr>
            <w:noProof/>
            <w:webHidden/>
          </w:rPr>
          <w:fldChar w:fldCharType="end"/>
        </w:r>
      </w:hyperlink>
    </w:p>
    <w:p w14:paraId="230323D5" w14:textId="4A801AF6" w:rsidR="00265F9E" w:rsidRDefault="00140DD9">
      <w:pPr>
        <w:pStyle w:val="TOC1"/>
        <w:rPr>
          <w:rFonts w:asciiTheme="minorHAnsi" w:eastAsiaTheme="minorEastAsia" w:hAnsiTheme="minorHAnsi" w:cstheme="minorBidi"/>
          <w:b w:val="0"/>
          <w:bCs w:val="0"/>
          <w:color w:val="auto"/>
          <w:sz w:val="22"/>
          <w:szCs w:val="22"/>
        </w:rPr>
      </w:pPr>
      <w:hyperlink w:anchor="_Toc88642161" w:history="1">
        <w:r w:rsidR="00265F9E" w:rsidRPr="006077F6">
          <w:rPr>
            <w:rStyle w:val="Hyperlink"/>
          </w:rPr>
          <w:t>13</w:t>
        </w:r>
        <w:r w:rsidR="00265F9E">
          <w:rPr>
            <w:rFonts w:asciiTheme="minorHAnsi" w:eastAsiaTheme="minorEastAsia" w:hAnsiTheme="minorHAnsi" w:cstheme="minorBidi"/>
            <w:b w:val="0"/>
            <w:bCs w:val="0"/>
            <w:color w:val="auto"/>
            <w:sz w:val="22"/>
            <w:szCs w:val="22"/>
          </w:rPr>
          <w:tab/>
        </w:r>
        <w:r w:rsidR="00265F9E" w:rsidRPr="006077F6">
          <w:rPr>
            <w:rStyle w:val="Hyperlink"/>
          </w:rPr>
          <w:t>Scheduling Application Programming Interfaces (APIs)</w:t>
        </w:r>
        <w:r w:rsidR="00265F9E">
          <w:rPr>
            <w:webHidden/>
          </w:rPr>
          <w:tab/>
        </w:r>
        <w:r w:rsidR="00265F9E">
          <w:rPr>
            <w:webHidden/>
          </w:rPr>
          <w:fldChar w:fldCharType="begin"/>
        </w:r>
        <w:r w:rsidR="00265F9E">
          <w:rPr>
            <w:webHidden/>
          </w:rPr>
          <w:instrText xml:space="preserve"> PAGEREF _Toc88642161 \h </w:instrText>
        </w:r>
        <w:r w:rsidR="00265F9E">
          <w:rPr>
            <w:webHidden/>
          </w:rPr>
        </w:r>
        <w:r w:rsidR="00265F9E">
          <w:rPr>
            <w:webHidden/>
          </w:rPr>
          <w:fldChar w:fldCharType="separate"/>
        </w:r>
        <w:r w:rsidR="00064DA6">
          <w:rPr>
            <w:webHidden/>
          </w:rPr>
          <w:t>170</w:t>
        </w:r>
        <w:r w:rsidR="00265F9E">
          <w:rPr>
            <w:webHidden/>
          </w:rPr>
          <w:fldChar w:fldCharType="end"/>
        </w:r>
      </w:hyperlink>
    </w:p>
    <w:p w14:paraId="4A82631E" w14:textId="5331BDA7" w:rsidR="00265F9E" w:rsidRDefault="00140DD9">
      <w:pPr>
        <w:pStyle w:val="TOC2"/>
        <w:rPr>
          <w:rFonts w:asciiTheme="minorHAnsi" w:eastAsiaTheme="minorEastAsia" w:hAnsiTheme="minorHAnsi" w:cstheme="minorBidi"/>
          <w:b w:val="0"/>
          <w:noProof/>
          <w:color w:val="auto"/>
          <w:sz w:val="22"/>
          <w:szCs w:val="22"/>
          <w:lang w:eastAsia="en-US"/>
        </w:rPr>
      </w:pPr>
      <w:hyperlink w:anchor="_Toc88642162" w:history="1">
        <w:r w:rsidR="00265F9E" w:rsidRPr="006077F6">
          <w:rPr>
            <w:rStyle w:val="Hyperlink"/>
            <w:noProof/>
          </w:rPr>
          <w:t>13.1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Special Features</w:t>
        </w:r>
        <w:r w:rsidR="00265F9E">
          <w:rPr>
            <w:noProof/>
            <w:webHidden/>
          </w:rPr>
          <w:tab/>
        </w:r>
        <w:r w:rsidR="00265F9E">
          <w:rPr>
            <w:noProof/>
            <w:webHidden/>
          </w:rPr>
          <w:fldChar w:fldCharType="begin"/>
        </w:r>
        <w:r w:rsidR="00265F9E">
          <w:rPr>
            <w:noProof/>
            <w:webHidden/>
          </w:rPr>
          <w:instrText xml:space="preserve"> PAGEREF _Toc88642162 \h </w:instrText>
        </w:r>
        <w:r w:rsidR="00265F9E">
          <w:rPr>
            <w:noProof/>
            <w:webHidden/>
          </w:rPr>
        </w:r>
        <w:r w:rsidR="00265F9E">
          <w:rPr>
            <w:noProof/>
            <w:webHidden/>
          </w:rPr>
          <w:fldChar w:fldCharType="separate"/>
        </w:r>
        <w:r w:rsidR="00064DA6">
          <w:rPr>
            <w:noProof/>
            <w:webHidden/>
          </w:rPr>
          <w:t>172</w:t>
        </w:r>
        <w:r w:rsidR="00265F9E">
          <w:rPr>
            <w:noProof/>
            <w:webHidden/>
          </w:rPr>
          <w:fldChar w:fldCharType="end"/>
        </w:r>
      </w:hyperlink>
    </w:p>
    <w:p w14:paraId="07214D58" w14:textId="24ECCF93" w:rsidR="00265F9E" w:rsidRDefault="00140DD9">
      <w:pPr>
        <w:pStyle w:val="TOC2"/>
        <w:rPr>
          <w:rFonts w:asciiTheme="minorHAnsi" w:eastAsiaTheme="minorEastAsia" w:hAnsiTheme="minorHAnsi" w:cstheme="minorBidi"/>
          <w:b w:val="0"/>
          <w:noProof/>
          <w:color w:val="auto"/>
          <w:sz w:val="22"/>
          <w:szCs w:val="22"/>
          <w:lang w:eastAsia="en-US"/>
        </w:rPr>
      </w:pPr>
      <w:hyperlink w:anchor="_Toc88642163" w:history="1">
        <w:r w:rsidR="00265F9E" w:rsidRPr="006077F6">
          <w:rPr>
            <w:rStyle w:val="Hyperlink"/>
            <w:noProof/>
          </w:rPr>
          <w:t>13.2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Error Codes</w:t>
        </w:r>
        <w:r w:rsidR="00265F9E">
          <w:rPr>
            <w:noProof/>
            <w:webHidden/>
          </w:rPr>
          <w:tab/>
        </w:r>
        <w:r w:rsidR="00265F9E">
          <w:rPr>
            <w:noProof/>
            <w:webHidden/>
          </w:rPr>
          <w:fldChar w:fldCharType="begin"/>
        </w:r>
        <w:r w:rsidR="00265F9E">
          <w:rPr>
            <w:noProof/>
            <w:webHidden/>
          </w:rPr>
          <w:instrText xml:space="preserve"> PAGEREF _Toc88642163 \h </w:instrText>
        </w:r>
        <w:r w:rsidR="00265F9E">
          <w:rPr>
            <w:noProof/>
            <w:webHidden/>
          </w:rPr>
        </w:r>
        <w:r w:rsidR="00265F9E">
          <w:rPr>
            <w:noProof/>
            <w:webHidden/>
          </w:rPr>
          <w:fldChar w:fldCharType="separate"/>
        </w:r>
        <w:r w:rsidR="00064DA6">
          <w:rPr>
            <w:noProof/>
            <w:webHidden/>
          </w:rPr>
          <w:t>174</w:t>
        </w:r>
        <w:r w:rsidR="00265F9E">
          <w:rPr>
            <w:noProof/>
            <w:webHidden/>
          </w:rPr>
          <w:fldChar w:fldCharType="end"/>
        </w:r>
      </w:hyperlink>
    </w:p>
    <w:p w14:paraId="23A0DB79" w14:textId="627A1ECA" w:rsidR="00265F9E" w:rsidRDefault="00140DD9">
      <w:pPr>
        <w:pStyle w:val="TOC2"/>
        <w:rPr>
          <w:rFonts w:asciiTheme="minorHAnsi" w:eastAsiaTheme="minorEastAsia" w:hAnsiTheme="minorHAnsi" w:cstheme="minorBidi"/>
          <w:b w:val="0"/>
          <w:noProof/>
          <w:color w:val="auto"/>
          <w:sz w:val="22"/>
          <w:szCs w:val="22"/>
          <w:lang w:eastAsia="en-US"/>
        </w:rPr>
      </w:pPr>
      <w:hyperlink w:anchor="_Toc88642164" w:history="1">
        <w:r w:rsidR="00265F9E" w:rsidRPr="006077F6">
          <w:rPr>
            <w:rStyle w:val="Hyperlink"/>
            <w:noProof/>
          </w:rPr>
          <w:t>13.3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External Data Source</w:t>
        </w:r>
        <w:r w:rsidR="00265F9E">
          <w:rPr>
            <w:noProof/>
            <w:webHidden/>
          </w:rPr>
          <w:tab/>
        </w:r>
        <w:r w:rsidR="00265F9E">
          <w:rPr>
            <w:noProof/>
            <w:webHidden/>
          </w:rPr>
          <w:fldChar w:fldCharType="begin"/>
        </w:r>
        <w:r w:rsidR="00265F9E">
          <w:rPr>
            <w:noProof/>
            <w:webHidden/>
          </w:rPr>
          <w:instrText xml:space="preserve"> PAGEREF _Toc88642164 \h </w:instrText>
        </w:r>
        <w:r w:rsidR="00265F9E">
          <w:rPr>
            <w:noProof/>
            <w:webHidden/>
          </w:rPr>
        </w:r>
        <w:r w:rsidR="00265F9E">
          <w:rPr>
            <w:noProof/>
            <w:webHidden/>
          </w:rPr>
          <w:fldChar w:fldCharType="separate"/>
        </w:r>
        <w:r w:rsidR="00064DA6">
          <w:rPr>
            <w:noProof/>
            <w:webHidden/>
          </w:rPr>
          <w:t>174</w:t>
        </w:r>
        <w:r w:rsidR="00265F9E">
          <w:rPr>
            <w:noProof/>
            <w:webHidden/>
          </w:rPr>
          <w:fldChar w:fldCharType="end"/>
        </w:r>
      </w:hyperlink>
    </w:p>
    <w:p w14:paraId="6D1074C4" w14:textId="3C446EA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65" w:history="1">
        <w:r w:rsidR="00265F9E" w:rsidRPr="006077F6">
          <w:rPr>
            <w:rStyle w:val="Hyperlink"/>
            <w:noProof/>
          </w:rPr>
          <w:t>13.3.1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Example</w:t>
        </w:r>
        <w:r w:rsidR="00265F9E">
          <w:rPr>
            <w:noProof/>
            <w:webHidden/>
          </w:rPr>
          <w:tab/>
        </w:r>
        <w:r w:rsidR="00265F9E">
          <w:rPr>
            <w:noProof/>
            <w:webHidden/>
          </w:rPr>
          <w:fldChar w:fldCharType="begin"/>
        </w:r>
        <w:r w:rsidR="00265F9E">
          <w:rPr>
            <w:noProof/>
            <w:webHidden/>
          </w:rPr>
          <w:instrText xml:space="preserve"> PAGEREF _Toc88642165 \h </w:instrText>
        </w:r>
        <w:r w:rsidR="00265F9E">
          <w:rPr>
            <w:noProof/>
            <w:webHidden/>
          </w:rPr>
        </w:r>
        <w:r w:rsidR="00265F9E">
          <w:rPr>
            <w:noProof/>
            <w:webHidden/>
          </w:rPr>
          <w:fldChar w:fldCharType="separate"/>
        </w:r>
        <w:r w:rsidR="00064DA6">
          <w:rPr>
            <w:noProof/>
            <w:webHidden/>
          </w:rPr>
          <w:t>174</w:t>
        </w:r>
        <w:r w:rsidR="00265F9E">
          <w:rPr>
            <w:noProof/>
            <w:webHidden/>
          </w:rPr>
          <w:fldChar w:fldCharType="end"/>
        </w:r>
      </w:hyperlink>
    </w:p>
    <w:p w14:paraId="2B5C6BCE" w14:textId="1D2DD2B1" w:rsidR="00265F9E" w:rsidRDefault="00140DD9">
      <w:pPr>
        <w:pStyle w:val="TOC2"/>
        <w:rPr>
          <w:rFonts w:asciiTheme="minorHAnsi" w:eastAsiaTheme="minorEastAsia" w:hAnsiTheme="minorHAnsi" w:cstheme="minorBidi"/>
          <w:b w:val="0"/>
          <w:noProof/>
          <w:color w:val="auto"/>
          <w:sz w:val="22"/>
          <w:szCs w:val="22"/>
          <w:lang w:eastAsia="en-US"/>
        </w:rPr>
      </w:pPr>
      <w:hyperlink w:anchor="_Toc88642166" w:history="1">
        <w:r w:rsidR="00265F9E" w:rsidRPr="006077F6">
          <w:rPr>
            <w:rStyle w:val="Hyperlink"/>
            <w:noProof/>
          </w:rPr>
          <w:t>13.4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Application Programming Interface—SDAPI</w:t>
        </w:r>
        <w:r w:rsidR="00265F9E">
          <w:rPr>
            <w:noProof/>
            <w:webHidden/>
          </w:rPr>
          <w:tab/>
        </w:r>
        <w:r w:rsidR="00265F9E">
          <w:rPr>
            <w:noProof/>
            <w:webHidden/>
          </w:rPr>
          <w:fldChar w:fldCharType="begin"/>
        </w:r>
        <w:r w:rsidR="00265F9E">
          <w:rPr>
            <w:noProof/>
            <w:webHidden/>
          </w:rPr>
          <w:instrText xml:space="preserve"> PAGEREF _Toc88642166 \h </w:instrText>
        </w:r>
        <w:r w:rsidR="00265F9E">
          <w:rPr>
            <w:noProof/>
            <w:webHidden/>
          </w:rPr>
        </w:r>
        <w:r w:rsidR="00265F9E">
          <w:rPr>
            <w:noProof/>
            <w:webHidden/>
          </w:rPr>
          <w:fldChar w:fldCharType="separate"/>
        </w:r>
        <w:r w:rsidR="00064DA6">
          <w:rPr>
            <w:noProof/>
            <w:webHidden/>
          </w:rPr>
          <w:t>176</w:t>
        </w:r>
        <w:r w:rsidR="00265F9E">
          <w:rPr>
            <w:noProof/>
            <w:webHidden/>
          </w:rPr>
          <w:fldChar w:fldCharType="end"/>
        </w:r>
      </w:hyperlink>
    </w:p>
    <w:p w14:paraId="13A08732" w14:textId="37B3062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67" w:history="1">
        <w:r w:rsidR="00265F9E" w:rsidRPr="006077F6">
          <w:rPr>
            <w:rStyle w:val="Hyperlink"/>
            <w:noProof/>
          </w:rPr>
          <w:t>13.4.1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SDAPI</w:t>
        </w:r>
        <w:r w:rsidR="00265F9E" w:rsidRPr="006077F6">
          <w:rPr>
            <w:rStyle w:val="Hyperlink"/>
            <w:rFonts w:ascii="Times New Roman" w:hAnsi="Times New Roman"/>
            <w:noProof/>
          </w:rPr>
          <w:t>—</w:t>
        </w:r>
        <w:r w:rsidR="00265F9E" w:rsidRPr="006077F6">
          <w:rPr>
            <w:rStyle w:val="Hyperlink"/>
            <w:noProof/>
          </w:rPr>
          <w:t>Examples</w:t>
        </w:r>
        <w:r w:rsidR="00265F9E">
          <w:rPr>
            <w:noProof/>
            <w:webHidden/>
          </w:rPr>
          <w:tab/>
        </w:r>
        <w:r w:rsidR="00265F9E">
          <w:rPr>
            <w:noProof/>
            <w:webHidden/>
          </w:rPr>
          <w:fldChar w:fldCharType="begin"/>
        </w:r>
        <w:r w:rsidR="00265F9E">
          <w:rPr>
            <w:noProof/>
            <w:webHidden/>
          </w:rPr>
          <w:instrText xml:space="preserve"> PAGEREF _Toc88642167 \h </w:instrText>
        </w:r>
        <w:r w:rsidR="00265F9E">
          <w:rPr>
            <w:noProof/>
            <w:webHidden/>
          </w:rPr>
        </w:r>
        <w:r w:rsidR="00265F9E">
          <w:rPr>
            <w:noProof/>
            <w:webHidden/>
          </w:rPr>
          <w:fldChar w:fldCharType="separate"/>
        </w:r>
        <w:r w:rsidR="00064DA6">
          <w:rPr>
            <w:noProof/>
            <w:webHidden/>
          </w:rPr>
          <w:t>179</w:t>
        </w:r>
        <w:r w:rsidR="00265F9E">
          <w:rPr>
            <w:noProof/>
            <w:webHidden/>
          </w:rPr>
          <w:fldChar w:fldCharType="end"/>
        </w:r>
      </w:hyperlink>
    </w:p>
    <w:p w14:paraId="106F35F9" w14:textId="0AFECE24" w:rsidR="00265F9E" w:rsidRDefault="00140DD9">
      <w:pPr>
        <w:pStyle w:val="TOC4"/>
        <w:rPr>
          <w:rFonts w:asciiTheme="minorHAnsi" w:eastAsiaTheme="minorEastAsia" w:hAnsiTheme="minorHAnsi" w:cstheme="minorBidi"/>
          <w:color w:val="auto"/>
          <w:sz w:val="22"/>
          <w:szCs w:val="22"/>
          <w:lang w:eastAsia="en-US" w:bidi="ar-SA"/>
        </w:rPr>
      </w:pPr>
      <w:hyperlink w:anchor="_Toc88642168" w:history="1">
        <w:r w:rsidR="00265F9E" w:rsidRPr="006077F6">
          <w:rPr>
            <w:rStyle w:val="Hyperlink"/>
          </w:rPr>
          <w:t>13.4.1.1</w:t>
        </w:r>
        <w:r w:rsidR="00265F9E">
          <w:rPr>
            <w:rFonts w:asciiTheme="minorHAnsi" w:eastAsiaTheme="minorEastAsia" w:hAnsiTheme="minorHAnsi" w:cstheme="minorBidi"/>
            <w:color w:val="auto"/>
            <w:sz w:val="22"/>
            <w:szCs w:val="22"/>
            <w:lang w:eastAsia="en-US" w:bidi="ar-SA"/>
          </w:rPr>
          <w:tab/>
        </w:r>
        <w:r w:rsidR="00265F9E" w:rsidRPr="006077F6">
          <w:rPr>
            <w:rStyle w:val="Hyperlink"/>
          </w:rPr>
          <w:t>By Clinic</w:t>
        </w:r>
        <w:r w:rsidR="00265F9E">
          <w:rPr>
            <w:webHidden/>
          </w:rPr>
          <w:tab/>
        </w:r>
        <w:r w:rsidR="00265F9E">
          <w:rPr>
            <w:webHidden/>
          </w:rPr>
          <w:fldChar w:fldCharType="begin"/>
        </w:r>
        <w:r w:rsidR="00265F9E">
          <w:rPr>
            <w:webHidden/>
          </w:rPr>
          <w:instrText xml:space="preserve"> PAGEREF _Toc88642168 \h </w:instrText>
        </w:r>
        <w:r w:rsidR="00265F9E">
          <w:rPr>
            <w:webHidden/>
          </w:rPr>
        </w:r>
        <w:r w:rsidR="00265F9E">
          <w:rPr>
            <w:webHidden/>
          </w:rPr>
          <w:fldChar w:fldCharType="separate"/>
        </w:r>
        <w:r w:rsidR="00064DA6">
          <w:rPr>
            <w:webHidden/>
          </w:rPr>
          <w:t>179</w:t>
        </w:r>
        <w:r w:rsidR="00265F9E">
          <w:rPr>
            <w:webHidden/>
          </w:rPr>
          <w:fldChar w:fldCharType="end"/>
        </w:r>
      </w:hyperlink>
    </w:p>
    <w:p w14:paraId="15765CC3" w14:textId="1037289C" w:rsidR="00265F9E" w:rsidRDefault="00140DD9">
      <w:pPr>
        <w:pStyle w:val="TOC4"/>
        <w:rPr>
          <w:rFonts w:asciiTheme="minorHAnsi" w:eastAsiaTheme="minorEastAsia" w:hAnsiTheme="minorHAnsi" w:cstheme="minorBidi"/>
          <w:color w:val="auto"/>
          <w:sz w:val="22"/>
          <w:szCs w:val="22"/>
          <w:lang w:eastAsia="en-US" w:bidi="ar-SA"/>
        </w:rPr>
      </w:pPr>
      <w:hyperlink w:anchor="_Toc88642169" w:history="1">
        <w:r w:rsidR="00265F9E" w:rsidRPr="006077F6">
          <w:rPr>
            <w:rStyle w:val="Hyperlink"/>
          </w:rPr>
          <w:t>13.4.1.2</w:t>
        </w:r>
        <w:r w:rsidR="00265F9E">
          <w:rPr>
            <w:rFonts w:asciiTheme="minorHAnsi" w:eastAsiaTheme="minorEastAsia" w:hAnsiTheme="minorHAnsi" w:cstheme="minorBidi"/>
            <w:color w:val="auto"/>
            <w:sz w:val="22"/>
            <w:szCs w:val="22"/>
            <w:lang w:eastAsia="en-US" w:bidi="ar-SA"/>
          </w:rPr>
          <w:tab/>
        </w:r>
        <w:r w:rsidR="00265F9E" w:rsidRPr="006077F6">
          <w:rPr>
            <w:rStyle w:val="Hyperlink"/>
          </w:rPr>
          <w:t>By Patient</w:t>
        </w:r>
        <w:r w:rsidR="00265F9E">
          <w:rPr>
            <w:webHidden/>
          </w:rPr>
          <w:tab/>
        </w:r>
        <w:r w:rsidR="00265F9E">
          <w:rPr>
            <w:webHidden/>
          </w:rPr>
          <w:fldChar w:fldCharType="begin"/>
        </w:r>
        <w:r w:rsidR="00265F9E">
          <w:rPr>
            <w:webHidden/>
          </w:rPr>
          <w:instrText xml:space="preserve"> PAGEREF _Toc88642169 \h </w:instrText>
        </w:r>
        <w:r w:rsidR="00265F9E">
          <w:rPr>
            <w:webHidden/>
          </w:rPr>
        </w:r>
        <w:r w:rsidR="00265F9E">
          <w:rPr>
            <w:webHidden/>
          </w:rPr>
          <w:fldChar w:fldCharType="separate"/>
        </w:r>
        <w:r w:rsidR="00064DA6">
          <w:rPr>
            <w:webHidden/>
          </w:rPr>
          <w:t>180</w:t>
        </w:r>
        <w:r w:rsidR="00265F9E">
          <w:rPr>
            <w:webHidden/>
          </w:rPr>
          <w:fldChar w:fldCharType="end"/>
        </w:r>
      </w:hyperlink>
    </w:p>
    <w:p w14:paraId="78D16D5E" w14:textId="1E412C60" w:rsidR="00265F9E" w:rsidRDefault="00140DD9">
      <w:pPr>
        <w:pStyle w:val="TOC4"/>
        <w:rPr>
          <w:rFonts w:asciiTheme="minorHAnsi" w:eastAsiaTheme="minorEastAsia" w:hAnsiTheme="minorHAnsi" w:cstheme="minorBidi"/>
          <w:color w:val="auto"/>
          <w:sz w:val="22"/>
          <w:szCs w:val="22"/>
          <w:lang w:eastAsia="en-US" w:bidi="ar-SA"/>
        </w:rPr>
      </w:pPr>
      <w:hyperlink w:anchor="_Toc88642170" w:history="1">
        <w:r w:rsidR="00265F9E" w:rsidRPr="006077F6">
          <w:rPr>
            <w:rStyle w:val="Hyperlink"/>
          </w:rPr>
          <w:t>13.4.1.3</w:t>
        </w:r>
        <w:r w:rsidR="00265F9E">
          <w:rPr>
            <w:rFonts w:asciiTheme="minorHAnsi" w:eastAsiaTheme="minorEastAsia" w:hAnsiTheme="minorHAnsi" w:cstheme="minorBidi"/>
            <w:color w:val="auto"/>
            <w:sz w:val="22"/>
            <w:szCs w:val="22"/>
            <w:lang w:eastAsia="en-US" w:bidi="ar-SA"/>
          </w:rPr>
          <w:tab/>
        </w:r>
        <w:r w:rsidR="00265F9E" w:rsidRPr="006077F6">
          <w:rPr>
            <w:rStyle w:val="Hyperlink"/>
          </w:rPr>
          <w:t>By Patient and Clinic</w:t>
        </w:r>
        <w:r w:rsidR="00265F9E">
          <w:rPr>
            <w:webHidden/>
          </w:rPr>
          <w:tab/>
        </w:r>
        <w:r w:rsidR="00265F9E">
          <w:rPr>
            <w:webHidden/>
          </w:rPr>
          <w:fldChar w:fldCharType="begin"/>
        </w:r>
        <w:r w:rsidR="00265F9E">
          <w:rPr>
            <w:webHidden/>
          </w:rPr>
          <w:instrText xml:space="preserve"> PAGEREF _Toc88642170 \h </w:instrText>
        </w:r>
        <w:r w:rsidR="00265F9E">
          <w:rPr>
            <w:webHidden/>
          </w:rPr>
        </w:r>
        <w:r w:rsidR="00265F9E">
          <w:rPr>
            <w:webHidden/>
          </w:rPr>
          <w:fldChar w:fldCharType="separate"/>
        </w:r>
        <w:r w:rsidR="00064DA6">
          <w:rPr>
            <w:webHidden/>
          </w:rPr>
          <w:t>181</w:t>
        </w:r>
        <w:r w:rsidR="00265F9E">
          <w:rPr>
            <w:webHidden/>
          </w:rPr>
          <w:fldChar w:fldCharType="end"/>
        </w:r>
      </w:hyperlink>
    </w:p>
    <w:p w14:paraId="155DA8C3" w14:textId="2E387D36" w:rsidR="00265F9E" w:rsidRDefault="00140DD9">
      <w:pPr>
        <w:pStyle w:val="TOC4"/>
        <w:rPr>
          <w:rFonts w:asciiTheme="minorHAnsi" w:eastAsiaTheme="minorEastAsia" w:hAnsiTheme="minorHAnsi" w:cstheme="minorBidi"/>
          <w:color w:val="auto"/>
          <w:sz w:val="22"/>
          <w:szCs w:val="22"/>
          <w:lang w:eastAsia="en-US" w:bidi="ar-SA"/>
        </w:rPr>
      </w:pPr>
      <w:hyperlink w:anchor="_Toc88642171" w:history="1">
        <w:r w:rsidR="00265F9E" w:rsidRPr="006077F6">
          <w:rPr>
            <w:rStyle w:val="Hyperlink"/>
          </w:rPr>
          <w:t>13.4.1.4</w:t>
        </w:r>
        <w:r w:rsidR="00265F9E">
          <w:rPr>
            <w:rFonts w:asciiTheme="minorHAnsi" w:eastAsiaTheme="minorEastAsia" w:hAnsiTheme="minorHAnsi" w:cstheme="minorBidi"/>
            <w:color w:val="auto"/>
            <w:sz w:val="22"/>
            <w:szCs w:val="22"/>
            <w:lang w:eastAsia="en-US" w:bidi="ar-SA"/>
          </w:rPr>
          <w:tab/>
        </w:r>
        <w:r w:rsidR="00265F9E" w:rsidRPr="006077F6">
          <w:rPr>
            <w:rStyle w:val="Hyperlink"/>
          </w:rPr>
          <w:t>By Neither Patient Nor Clinic</w:t>
        </w:r>
        <w:r w:rsidR="00265F9E">
          <w:rPr>
            <w:webHidden/>
          </w:rPr>
          <w:tab/>
        </w:r>
        <w:r w:rsidR="00265F9E">
          <w:rPr>
            <w:webHidden/>
          </w:rPr>
          <w:fldChar w:fldCharType="begin"/>
        </w:r>
        <w:r w:rsidR="00265F9E">
          <w:rPr>
            <w:webHidden/>
          </w:rPr>
          <w:instrText xml:space="preserve"> PAGEREF _Toc88642171 \h </w:instrText>
        </w:r>
        <w:r w:rsidR="00265F9E">
          <w:rPr>
            <w:webHidden/>
          </w:rPr>
        </w:r>
        <w:r w:rsidR="00265F9E">
          <w:rPr>
            <w:webHidden/>
          </w:rPr>
          <w:fldChar w:fldCharType="separate"/>
        </w:r>
        <w:r w:rsidR="00064DA6">
          <w:rPr>
            <w:webHidden/>
          </w:rPr>
          <w:t>182</w:t>
        </w:r>
        <w:r w:rsidR="00265F9E">
          <w:rPr>
            <w:webHidden/>
          </w:rPr>
          <w:fldChar w:fldCharType="end"/>
        </w:r>
      </w:hyperlink>
    </w:p>
    <w:p w14:paraId="451FECD3" w14:textId="4BDBB1F0" w:rsidR="00265F9E" w:rsidRDefault="00140DD9">
      <w:pPr>
        <w:pStyle w:val="TOC4"/>
        <w:rPr>
          <w:rFonts w:asciiTheme="minorHAnsi" w:eastAsiaTheme="minorEastAsia" w:hAnsiTheme="minorHAnsi" w:cstheme="minorBidi"/>
          <w:color w:val="auto"/>
          <w:sz w:val="22"/>
          <w:szCs w:val="22"/>
          <w:lang w:eastAsia="en-US" w:bidi="ar-SA"/>
        </w:rPr>
      </w:pPr>
      <w:hyperlink w:anchor="_Toc88642172" w:history="1">
        <w:r w:rsidR="00265F9E" w:rsidRPr="006077F6">
          <w:rPr>
            <w:rStyle w:val="Hyperlink"/>
          </w:rPr>
          <w:t>13.4.1.5</w:t>
        </w:r>
        <w:r w:rsidR="00265F9E">
          <w:rPr>
            <w:rFonts w:asciiTheme="minorHAnsi" w:eastAsiaTheme="minorEastAsia" w:hAnsiTheme="minorHAnsi" w:cstheme="minorBidi"/>
            <w:color w:val="auto"/>
            <w:sz w:val="22"/>
            <w:szCs w:val="22"/>
            <w:lang w:eastAsia="en-US" w:bidi="ar-SA"/>
          </w:rPr>
          <w:tab/>
        </w:r>
        <w:r w:rsidR="00265F9E" w:rsidRPr="006077F6">
          <w:rPr>
            <w:rStyle w:val="Hyperlink"/>
          </w:rPr>
          <w:t>By Clinic with “Sort” Filter Defined</w:t>
        </w:r>
        <w:r w:rsidR="00265F9E">
          <w:rPr>
            <w:webHidden/>
          </w:rPr>
          <w:tab/>
        </w:r>
        <w:r w:rsidR="00265F9E">
          <w:rPr>
            <w:webHidden/>
          </w:rPr>
          <w:fldChar w:fldCharType="begin"/>
        </w:r>
        <w:r w:rsidR="00265F9E">
          <w:rPr>
            <w:webHidden/>
          </w:rPr>
          <w:instrText xml:space="preserve"> PAGEREF _Toc88642172 \h </w:instrText>
        </w:r>
        <w:r w:rsidR="00265F9E">
          <w:rPr>
            <w:webHidden/>
          </w:rPr>
        </w:r>
        <w:r w:rsidR="00265F9E">
          <w:rPr>
            <w:webHidden/>
          </w:rPr>
          <w:fldChar w:fldCharType="separate"/>
        </w:r>
        <w:r w:rsidR="00064DA6">
          <w:rPr>
            <w:webHidden/>
          </w:rPr>
          <w:t>183</w:t>
        </w:r>
        <w:r w:rsidR="00265F9E">
          <w:rPr>
            <w:webHidden/>
          </w:rPr>
          <w:fldChar w:fldCharType="end"/>
        </w:r>
      </w:hyperlink>
    </w:p>
    <w:p w14:paraId="74CD2607" w14:textId="0D05ECA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73" w:history="1">
        <w:r w:rsidR="00265F9E" w:rsidRPr="006077F6">
          <w:rPr>
            <w:rStyle w:val="Hyperlink"/>
            <w:noProof/>
          </w:rPr>
          <w:t>13.4.2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SDAPI</w:t>
        </w:r>
        <w:r w:rsidR="00265F9E" w:rsidRPr="006077F6">
          <w:rPr>
            <w:rStyle w:val="Hyperlink"/>
            <w:rFonts w:ascii="Times New Roman" w:hAnsi="Times New Roman"/>
            <w:noProof/>
          </w:rPr>
          <w:t>—</w:t>
        </w:r>
        <w:r w:rsidR="00265F9E" w:rsidRPr="006077F6">
          <w:rPr>
            <w:rStyle w:val="Hyperlink"/>
            <w:noProof/>
          </w:rPr>
          <w:t>Data Fields</w:t>
        </w:r>
        <w:r w:rsidR="00265F9E">
          <w:rPr>
            <w:noProof/>
            <w:webHidden/>
          </w:rPr>
          <w:tab/>
        </w:r>
        <w:r w:rsidR="00265F9E">
          <w:rPr>
            <w:noProof/>
            <w:webHidden/>
          </w:rPr>
          <w:fldChar w:fldCharType="begin"/>
        </w:r>
        <w:r w:rsidR="00265F9E">
          <w:rPr>
            <w:noProof/>
            <w:webHidden/>
          </w:rPr>
          <w:instrText xml:space="preserve"> PAGEREF _Toc88642173 \h </w:instrText>
        </w:r>
        <w:r w:rsidR="00265F9E">
          <w:rPr>
            <w:noProof/>
            <w:webHidden/>
          </w:rPr>
        </w:r>
        <w:r w:rsidR="00265F9E">
          <w:rPr>
            <w:noProof/>
            <w:webHidden/>
          </w:rPr>
          <w:fldChar w:fldCharType="separate"/>
        </w:r>
        <w:r w:rsidR="00064DA6">
          <w:rPr>
            <w:noProof/>
            <w:webHidden/>
          </w:rPr>
          <w:t>185</w:t>
        </w:r>
        <w:r w:rsidR="00265F9E">
          <w:rPr>
            <w:noProof/>
            <w:webHidden/>
          </w:rPr>
          <w:fldChar w:fldCharType="end"/>
        </w:r>
      </w:hyperlink>
    </w:p>
    <w:p w14:paraId="7D38D067" w14:textId="69074EA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74" w:history="1">
        <w:r w:rsidR="00265F9E" w:rsidRPr="006077F6">
          <w:rPr>
            <w:rStyle w:val="Hyperlink"/>
            <w:noProof/>
          </w:rPr>
          <w:t>13.4.3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Available Data Filters</w:t>
        </w:r>
        <w:r w:rsidR="00265F9E">
          <w:rPr>
            <w:noProof/>
            <w:webHidden/>
          </w:rPr>
          <w:tab/>
        </w:r>
        <w:r w:rsidR="00265F9E">
          <w:rPr>
            <w:noProof/>
            <w:webHidden/>
          </w:rPr>
          <w:fldChar w:fldCharType="begin"/>
        </w:r>
        <w:r w:rsidR="00265F9E">
          <w:rPr>
            <w:noProof/>
            <w:webHidden/>
          </w:rPr>
          <w:instrText xml:space="preserve"> PAGEREF _Toc88642174 \h </w:instrText>
        </w:r>
        <w:r w:rsidR="00265F9E">
          <w:rPr>
            <w:noProof/>
            <w:webHidden/>
          </w:rPr>
        </w:r>
        <w:r w:rsidR="00265F9E">
          <w:rPr>
            <w:noProof/>
            <w:webHidden/>
          </w:rPr>
          <w:fldChar w:fldCharType="separate"/>
        </w:r>
        <w:r w:rsidR="00064DA6">
          <w:rPr>
            <w:noProof/>
            <w:webHidden/>
          </w:rPr>
          <w:t>190</w:t>
        </w:r>
        <w:r w:rsidR="00265F9E">
          <w:rPr>
            <w:noProof/>
            <w:webHidden/>
          </w:rPr>
          <w:fldChar w:fldCharType="end"/>
        </w:r>
      </w:hyperlink>
    </w:p>
    <w:p w14:paraId="079FF4FC" w14:textId="12C8767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75" w:history="1">
        <w:r w:rsidR="00265F9E" w:rsidRPr="006077F6">
          <w:rPr>
            <w:rStyle w:val="Hyperlink"/>
            <w:noProof/>
            <w:lang w:eastAsia="en-US"/>
          </w:rPr>
          <w:t>13.4.4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Input—Other Array Entries</w:t>
        </w:r>
        <w:r w:rsidR="00265F9E">
          <w:rPr>
            <w:noProof/>
            <w:webHidden/>
          </w:rPr>
          <w:tab/>
        </w:r>
        <w:r w:rsidR="00265F9E">
          <w:rPr>
            <w:noProof/>
            <w:webHidden/>
          </w:rPr>
          <w:fldChar w:fldCharType="begin"/>
        </w:r>
        <w:r w:rsidR="00265F9E">
          <w:rPr>
            <w:noProof/>
            <w:webHidden/>
          </w:rPr>
          <w:instrText xml:space="preserve"> PAGEREF _Toc88642175 \h </w:instrText>
        </w:r>
        <w:r w:rsidR="00265F9E">
          <w:rPr>
            <w:noProof/>
            <w:webHidden/>
          </w:rPr>
        </w:r>
        <w:r w:rsidR="00265F9E">
          <w:rPr>
            <w:noProof/>
            <w:webHidden/>
          </w:rPr>
          <w:fldChar w:fldCharType="separate"/>
        </w:r>
        <w:r w:rsidR="00064DA6">
          <w:rPr>
            <w:noProof/>
            <w:webHidden/>
          </w:rPr>
          <w:t>193</w:t>
        </w:r>
        <w:r w:rsidR="00265F9E">
          <w:rPr>
            <w:noProof/>
            <w:webHidden/>
          </w:rPr>
          <w:fldChar w:fldCharType="end"/>
        </w:r>
      </w:hyperlink>
    </w:p>
    <w:p w14:paraId="1E861AE0" w14:textId="4099BCF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76" w:history="1">
        <w:r w:rsidR="00265F9E" w:rsidRPr="006077F6">
          <w:rPr>
            <w:rStyle w:val="Hyperlink"/>
            <w:noProof/>
          </w:rPr>
          <w:t>13.4.5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Other Array Entries</w:t>
        </w:r>
        <w:r w:rsidR="00265F9E">
          <w:rPr>
            <w:noProof/>
            <w:webHidden/>
          </w:rPr>
          <w:tab/>
        </w:r>
        <w:r w:rsidR="00265F9E">
          <w:rPr>
            <w:noProof/>
            <w:webHidden/>
          </w:rPr>
          <w:fldChar w:fldCharType="begin"/>
        </w:r>
        <w:r w:rsidR="00265F9E">
          <w:rPr>
            <w:noProof/>
            <w:webHidden/>
          </w:rPr>
          <w:instrText xml:space="preserve"> PAGEREF _Toc88642176 \h </w:instrText>
        </w:r>
        <w:r w:rsidR="00265F9E">
          <w:rPr>
            <w:noProof/>
            <w:webHidden/>
          </w:rPr>
        </w:r>
        <w:r w:rsidR="00265F9E">
          <w:rPr>
            <w:noProof/>
            <w:webHidden/>
          </w:rPr>
          <w:fldChar w:fldCharType="separate"/>
        </w:r>
        <w:r w:rsidR="00064DA6">
          <w:rPr>
            <w:noProof/>
            <w:webHidden/>
          </w:rPr>
          <w:t>197</w:t>
        </w:r>
        <w:r w:rsidR="00265F9E">
          <w:rPr>
            <w:noProof/>
            <w:webHidden/>
          </w:rPr>
          <w:fldChar w:fldCharType="end"/>
        </w:r>
      </w:hyperlink>
    </w:p>
    <w:p w14:paraId="19C1C71D" w14:textId="7CFF849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77" w:history="1">
        <w:r w:rsidR="00265F9E" w:rsidRPr="006077F6">
          <w:rPr>
            <w:rStyle w:val="Hyperlink"/>
            <w:noProof/>
          </w:rPr>
          <w:t>13.4.6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SDAPI—Error Codes</w:t>
        </w:r>
        <w:r w:rsidR="00265F9E">
          <w:rPr>
            <w:noProof/>
            <w:webHidden/>
          </w:rPr>
          <w:tab/>
        </w:r>
        <w:r w:rsidR="00265F9E">
          <w:rPr>
            <w:noProof/>
            <w:webHidden/>
          </w:rPr>
          <w:fldChar w:fldCharType="begin"/>
        </w:r>
        <w:r w:rsidR="00265F9E">
          <w:rPr>
            <w:noProof/>
            <w:webHidden/>
          </w:rPr>
          <w:instrText xml:space="preserve"> PAGEREF _Toc88642177 \h </w:instrText>
        </w:r>
        <w:r w:rsidR="00265F9E">
          <w:rPr>
            <w:noProof/>
            <w:webHidden/>
          </w:rPr>
        </w:r>
        <w:r w:rsidR="00265F9E">
          <w:rPr>
            <w:noProof/>
            <w:webHidden/>
          </w:rPr>
          <w:fldChar w:fldCharType="separate"/>
        </w:r>
        <w:r w:rsidR="00064DA6">
          <w:rPr>
            <w:noProof/>
            <w:webHidden/>
          </w:rPr>
          <w:t>198</w:t>
        </w:r>
        <w:r w:rsidR="00265F9E">
          <w:rPr>
            <w:noProof/>
            <w:webHidden/>
          </w:rPr>
          <w:fldChar w:fldCharType="end"/>
        </w:r>
      </w:hyperlink>
    </w:p>
    <w:p w14:paraId="3A005ECE" w14:textId="2A5A8F2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78" w:history="1">
        <w:r w:rsidR="00265F9E" w:rsidRPr="006077F6">
          <w:rPr>
            <w:rStyle w:val="Hyperlink"/>
            <w:noProof/>
          </w:rPr>
          <w:t>13.4.7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SDAPI—Constraints</w:t>
        </w:r>
        <w:r w:rsidR="00265F9E">
          <w:rPr>
            <w:noProof/>
            <w:webHidden/>
          </w:rPr>
          <w:tab/>
        </w:r>
        <w:r w:rsidR="00265F9E">
          <w:rPr>
            <w:noProof/>
            <w:webHidden/>
          </w:rPr>
          <w:fldChar w:fldCharType="begin"/>
        </w:r>
        <w:r w:rsidR="00265F9E">
          <w:rPr>
            <w:noProof/>
            <w:webHidden/>
          </w:rPr>
          <w:instrText xml:space="preserve"> PAGEREF _Toc88642178 \h </w:instrText>
        </w:r>
        <w:r w:rsidR="00265F9E">
          <w:rPr>
            <w:noProof/>
            <w:webHidden/>
          </w:rPr>
        </w:r>
        <w:r w:rsidR="00265F9E">
          <w:rPr>
            <w:noProof/>
            <w:webHidden/>
          </w:rPr>
          <w:fldChar w:fldCharType="separate"/>
        </w:r>
        <w:r w:rsidR="00064DA6">
          <w:rPr>
            <w:noProof/>
            <w:webHidden/>
          </w:rPr>
          <w:t>199</w:t>
        </w:r>
        <w:r w:rsidR="00265F9E">
          <w:rPr>
            <w:noProof/>
            <w:webHidden/>
          </w:rPr>
          <w:fldChar w:fldCharType="end"/>
        </w:r>
      </w:hyperlink>
    </w:p>
    <w:p w14:paraId="3B41D250" w14:textId="2DE7379E" w:rsidR="00265F9E" w:rsidRDefault="00140DD9">
      <w:pPr>
        <w:pStyle w:val="TOC2"/>
        <w:rPr>
          <w:rFonts w:asciiTheme="minorHAnsi" w:eastAsiaTheme="minorEastAsia" w:hAnsiTheme="minorHAnsi" w:cstheme="minorBidi"/>
          <w:b w:val="0"/>
          <w:noProof/>
          <w:color w:val="auto"/>
          <w:sz w:val="22"/>
          <w:szCs w:val="22"/>
          <w:lang w:eastAsia="en-US"/>
        </w:rPr>
      </w:pPr>
      <w:hyperlink w:anchor="_Toc88642179" w:history="1">
        <w:r w:rsidR="00265F9E" w:rsidRPr="006077F6">
          <w:rPr>
            <w:rStyle w:val="Hyperlink"/>
            <w:noProof/>
          </w:rPr>
          <w:t>13.5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Application Programming Interface—GETAPPT</w:t>
        </w:r>
        <w:r w:rsidR="00265F9E">
          <w:rPr>
            <w:noProof/>
            <w:webHidden/>
          </w:rPr>
          <w:tab/>
        </w:r>
        <w:r w:rsidR="00265F9E">
          <w:rPr>
            <w:noProof/>
            <w:webHidden/>
          </w:rPr>
          <w:fldChar w:fldCharType="begin"/>
        </w:r>
        <w:r w:rsidR="00265F9E">
          <w:rPr>
            <w:noProof/>
            <w:webHidden/>
          </w:rPr>
          <w:instrText xml:space="preserve"> PAGEREF _Toc88642179 \h </w:instrText>
        </w:r>
        <w:r w:rsidR="00265F9E">
          <w:rPr>
            <w:noProof/>
            <w:webHidden/>
          </w:rPr>
        </w:r>
        <w:r w:rsidR="00265F9E">
          <w:rPr>
            <w:noProof/>
            <w:webHidden/>
          </w:rPr>
          <w:fldChar w:fldCharType="separate"/>
        </w:r>
        <w:r w:rsidR="00064DA6">
          <w:rPr>
            <w:noProof/>
            <w:webHidden/>
          </w:rPr>
          <w:t>200</w:t>
        </w:r>
        <w:r w:rsidR="00265F9E">
          <w:rPr>
            <w:noProof/>
            <w:webHidden/>
          </w:rPr>
          <w:fldChar w:fldCharType="end"/>
        </w:r>
      </w:hyperlink>
    </w:p>
    <w:p w14:paraId="672E19DB" w14:textId="2B36A81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80" w:history="1">
        <w:r w:rsidR="00265F9E" w:rsidRPr="006077F6">
          <w:rPr>
            <w:rStyle w:val="Hyperlink"/>
            <w:noProof/>
          </w:rPr>
          <w:t>13.5.1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GETAPPT Examples</w:t>
        </w:r>
        <w:r w:rsidR="00265F9E">
          <w:rPr>
            <w:noProof/>
            <w:webHidden/>
          </w:rPr>
          <w:tab/>
        </w:r>
        <w:r w:rsidR="00265F9E">
          <w:rPr>
            <w:noProof/>
            <w:webHidden/>
          </w:rPr>
          <w:fldChar w:fldCharType="begin"/>
        </w:r>
        <w:r w:rsidR="00265F9E">
          <w:rPr>
            <w:noProof/>
            <w:webHidden/>
          </w:rPr>
          <w:instrText xml:space="preserve"> PAGEREF _Toc88642180 \h </w:instrText>
        </w:r>
        <w:r w:rsidR="00265F9E">
          <w:rPr>
            <w:noProof/>
            <w:webHidden/>
          </w:rPr>
        </w:r>
        <w:r w:rsidR="00265F9E">
          <w:rPr>
            <w:noProof/>
            <w:webHidden/>
          </w:rPr>
          <w:fldChar w:fldCharType="separate"/>
        </w:r>
        <w:r w:rsidR="00064DA6">
          <w:rPr>
            <w:noProof/>
            <w:webHidden/>
          </w:rPr>
          <w:t>202</w:t>
        </w:r>
        <w:r w:rsidR="00265F9E">
          <w:rPr>
            <w:noProof/>
            <w:webHidden/>
          </w:rPr>
          <w:fldChar w:fldCharType="end"/>
        </w:r>
      </w:hyperlink>
    </w:p>
    <w:p w14:paraId="6EA2DBBE" w14:textId="619A3AF5" w:rsidR="00265F9E" w:rsidRDefault="00140DD9">
      <w:pPr>
        <w:pStyle w:val="TOC2"/>
        <w:rPr>
          <w:rFonts w:asciiTheme="minorHAnsi" w:eastAsiaTheme="minorEastAsia" w:hAnsiTheme="minorHAnsi" w:cstheme="minorBidi"/>
          <w:b w:val="0"/>
          <w:noProof/>
          <w:color w:val="auto"/>
          <w:sz w:val="22"/>
          <w:szCs w:val="22"/>
          <w:lang w:eastAsia="en-US"/>
        </w:rPr>
      </w:pPr>
      <w:hyperlink w:anchor="_Toc88642181" w:history="1">
        <w:r w:rsidR="00265F9E" w:rsidRPr="006077F6">
          <w:rPr>
            <w:rStyle w:val="Hyperlink"/>
            <w:noProof/>
          </w:rPr>
          <w:t>13.6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Application Programming Interface—NEXTAPPT</w:t>
        </w:r>
        <w:r w:rsidR="00265F9E">
          <w:rPr>
            <w:noProof/>
            <w:webHidden/>
          </w:rPr>
          <w:tab/>
        </w:r>
        <w:r w:rsidR="00265F9E">
          <w:rPr>
            <w:noProof/>
            <w:webHidden/>
          </w:rPr>
          <w:fldChar w:fldCharType="begin"/>
        </w:r>
        <w:r w:rsidR="00265F9E">
          <w:rPr>
            <w:noProof/>
            <w:webHidden/>
          </w:rPr>
          <w:instrText xml:space="preserve"> PAGEREF _Toc88642181 \h </w:instrText>
        </w:r>
        <w:r w:rsidR="00265F9E">
          <w:rPr>
            <w:noProof/>
            <w:webHidden/>
          </w:rPr>
        </w:r>
        <w:r w:rsidR="00265F9E">
          <w:rPr>
            <w:noProof/>
            <w:webHidden/>
          </w:rPr>
          <w:fldChar w:fldCharType="separate"/>
        </w:r>
        <w:r w:rsidR="00064DA6">
          <w:rPr>
            <w:noProof/>
            <w:webHidden/>
          </w:rPr>
          <w:t>203</w:t>
        </w:r>
        <w:r w:rsidR="00265F9E">
          <w:rPr>
            <w:noProof/>
            <w:webHidden/>
          </w:rPr>
          <w:fldChar w:fldCharType="end"/>
        </w:r>
      </w:hyperlink>
    </w:p>
    <w:p w14:paraId="78D50B85" w14:textId="1D3001DE" w:rsidR="00265F9E" w:rsidRDefault="00140DD9">
      <w:pPr>
        <w:pStyle w:val="TOC2"/>
        <w:rPr>
          <w:rFonts w:asciiTheme="minorHAnsi" w:eastAsiaTheme="minorEastAsia" w:hAnsiTheme="minorHAnsi" w:cstheme="minorBidi"/>
          <w:b w:val="0"/>
          <w:noProof/>
          <w:color w:val="auto"/>
          <w:sz w:val="22"/>
          <w:szCs w:val="22"/>
          <w:lang w:eastAsia="en-US"/>
        </w:rPr>
      </w:pPr>
      <w:hyperlink w:anchor="_Toc88642182" w:history="1">
        <w:r w:rsidR="00265F9E" w:rsidRPr="006077F6">
          <w:rPr>
            <w:rStyle w:val="Hyperlink"/>
            <w:noProof/>
          </w:rPr>
          <w:t>13.7</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Application Programming Interface—GETPLIST</w:t>
        </w:r>
        <w:r w:rsidR="00265F9E">
          <w:rPr>
            <w:noProof/>
            <w:webHidden/>
          </w:rPr>
          <w:tab/>
        </w:r>
        <w:r w:rsidR="00265F9E">
          <w:rPr>
            <w:noProof/>
            <w:webHidden/>
          </w:rPr>
          <w:fldChar w:fldCharType="begin"/>
        </w:r>
        <w:r w:rsidR="00265F9E">
          <w:rPr>
            <w:noProof/>
            <w:webHidden/>
          </w:rPr>
          <w:instrText xml:space="preserve"> PAGEREF _Toc88642182 \h </w:instrText>
        </w:r>
        <w:r w:rsidR="00265F9E">
          <w:rPr>
            <w:noProof/>
            <w:webHidden/>
          </w:rPr>
        </w:r>
        <w:r w:rsidR="00265F9E">
          <w:rPr>
            <w:noProof/>
            <w:webHidden/>
          </w:rPr>
          <w:fldChar w:fldCharType="separate"/>
        </w:r>
        <w:r w:rsidR="00064DA6">
          <w:rPr>
            <w:noProof/>
            <w:webHidden/>
          </w:rPr>
          <w:t>205</w:t>
        </w:r>
        <w:r w:rsidR="00265F9E">
          <w:rPr>
            <w:noProof/>
            <w:webHidden/>
          </w:rPr>
          <w:fldChar w:fldCharType="end"/>
        </w:r>
      </w:hyperlink>
    </w:p>
    <w:p w14:paraId="2027E521" w14:textId="68AEF689" w:rsidR="00265F9E" w:rsidRDefault="00140DD9">
      <w:pPr>
        <w:pStyle w:val="TOC2"/>
        <w:rPr>
          <w:rFonts w:asciiTheme="minorHAnsi" w:eastAsiaTheme="minorEastAsia" w:hAnsiTheme="minorHAnsi" w:cstheme="minorBidi"/>
          <w:b w:val="0"/>
          <w:noProof/>
          <w:color w:val="auto"/>
          <w:sz w:val="22"/>
          <w:szCs w:val="22"/>
          <w:lang w:eastAsia="en-US"/>
        </w:rPr>
      </w:pPr>
      <w:hyperlink w:anchor="_Toc88642183" w:history="1">
        <w:r w:rsidR="00265F9E" w:rsidRPr="006077F6">
          <w:rPr>
            <w:rStyle w:val="Hyperlink"/>
            <w:noProof/>
          </w:rPr>
          <w:t>13.8</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Application Programming Interface—PATAPPT</w:t>
        </w:r>
        <w:r w:rsidR="00265F9E">
          <w:rPr>
            <w:noProof/>
            <w:webHidden/>
          </w:rPr>
          <w:tab/>
        </w:r>
        <w:r w:rsidR="00265F9E">
          <w:rPr>
            <w:noProof/>
            <w:webHidden/>
          </w:rPr>
          <w:fldChar w:fldCharType="begin"/>
        </w:r>
        <w:r w:rsidR="00265F9E">
          <w:rPr>
            <w:noProof/>
            <w:webHidden/>
          </w:rPr>
          <w:instrText xml:space="preserve"> PAGEREF _Toc88642183 \h </w:instrText>
        </w:r>
        <w:r w:rsidR="00265F9E">
          <w:rPr>
            <w:noProof/>
            <w:webHidden/>
          </w:rPr>
        </w:r>
        <w:r w:rsidR="00265F9E">
          <w:rPr>
            <w:noProof/>
            <w:webHidden/>
          </w:rPr>
          <w:fldChar w:fldCharType="separate"/>
        </w:r>
        <w:r w:rsidR="00064DA6">
          <w:rPr>
            <w:noProof/>
            <w:webHidden/>
          </w:rPr>
          <w:t>207</w:t>
        </w:r>
        <w:r w:rsidR="00265F9E">
          <w:rPr>
            <w:noProof/>
            <w:webHidden/>
          </w:rPr>
          <w:fldChar w:fldCharType="end"/>
        </w:r>
      </w:hyperlink>
    </w:p>
    <w:p w14:paraId="358DE78C" w14:textId="54C6B164" w:rsidR="00265F9E" w:rsidRDefault="00140DD9">
      <w:pPr>
        <w:pStyle w:val="TOC2"/>
        <w:rPr>
          <w:rFonts w:asciiTheme="minorHAnsi" w:eastAsiaTheme="minorEastAsia" w:hAnsiTheme="minorHAnsi" w:cstheme="minorBidi"/>
          <w:b w:val="0"/>
          <w:noProof/>
          <w:color w:val="auto"/>
          <w:sz w:val="22"/>
          <w:szCs w:val="22"/>
          <w:lang w:eastAsia="en-US"/>
        </w:rPr>
      </w:pPr>
      <w:hyperlink w:anchor="_Toc88642184" w:history="1">
        <w:r w:rsidR="00265F9E" w:rsidRPr="006077F6">
          <w:rPr>
            <w:rStyle w:val="Hyperlink"/>
            <w:noProof/>
          </w:rPr>
          <w:t>13.9</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Error Codes</w:t>
        </w:r>
        <w:r w:rsidR="00265F9E">
          <w:rPr>
            <w:noProof/>
            <w:webHidden/>
          </w:rPr>
          <w:tab/>
        </w:r>
        <w:r w:rsidR="00265F9E">
          <w:rPr>
            <w:noProof/>
            <w:webHidden/>
          </w:rPr>
          <w:fldChar w:fldCharType="begin"/>
        </w:r>
        <w:r w:rsidR="00265F9E">
          <w:rPr>
            <w:noProof/>
            <w:webHidden/>
          </w:rPr>
          <w:instrText xml:space="preserve"> PAGEREF _Toc88642184 \h </w:instrText>
        </w:r>
        <w:r w:rsidR="00265F9E">
          <w:rPr>
            <w:noProof/>
            <w:webHidden/>
          </w:rPr>
        </w:r>
        <w:r w:rsidR="00265F9E">
          <w:rPr>
            <w:noProof/>
            <w:webHidden/>
          </w:rPr>
          <w:fldChar w:fldCharType="separate"/>
        </w:r>
        <w:r w:rsidR="00064DA6">
          <w:rPr>
            <w:noProof/>
            <w:webHidden/>
          </w:rPr>
          <w:t>209</w:t>
        </w:r>
        <w:r w:rsidR="00265F9E">
          <w:rPr>
            <w:noProof/>
            <w:webHidden/>
          </w:rPr>
          <w:fldChar w:fldCharType="end"/>
        </w:r>
      </w:hyperlink>
    </w:p>
    <w:p w14:paraId="1FF8C76B" w14:textId="6659F204" w:rsidR="00265F9E" w:rsidRDefault="00140DD9">
      <w:pPr>
        <w:pStyle w:val="TOC1"/>
        <w:rPr>
          <w:rFonts w:asciiTheme="minorHAnsi" w:eastAsiaTheme="minorEastAsia" w:hAnsiTheme="minorHAnsi" w:cstheme="minorBidi"/>
          <w:b w:val="0"/>
          <w:bCs w:val="0"/>
          <w:color w:val="auto"/>
          <w:sz w:val="22"/>
          <w:szCs w:val="22"/>
        </w:rPr>
      </w:pPr>
      <w:hyperlink w:anchor="_Toc88642185" w:history="1">
        <w:r w:rsidR="00265F9E" w:rsidRPr="006077F6">
          <w:rPr>
            <w:rStyle w:val="Hyperlink"/>
          </w:rPr>
          <w:t>14</w:t>
        </w:r>
        <w:r w:rsidR="00265F9E">
          <w:rPr>
            <w:rFonts w:asciiTheme="minorHAnsi" w:eastAsiaTheme="minorEastAsia" w:hAnsiTheme="minorHAnsi" w:cstheme="minorBidi"/>
            <w:b w:val="0"/>
            <w:bCs w:val="0"/>
            <w:color w:val="auto"/>
            <w:sz w:val="22"/>
            <w:szCs w:val="22"/>
          </w:rPr>
          <w:tab/>
        </w:r>
        <w:r w:rsidR="00265F9E" w:rsidRPr="006077F6">
          <w:rPr>
            <w:rStyle w:val="Hyperlink"/>
          </w:rPr>
          <w:t>Data Fields</w:t>
        </w:r>
        <w:r w:rsidR="00265F9E">
          <w:rPr>
            <w:webHidden/>
          </w:rPr>
          <w:tab/>
        </w:r>
        <w:r w:rsidR="00265F9E">
          <w:rPr>
            <w:webHidden/>
          </w:rPr>
          <w:fldChar w:fldCharType="begin"/>
        </w:r>
        <w:r w:rsidR="00265F9E">
          <w:rPr>
            <w:webHidden/>
          </w:rPr>
          <w:instrText xml:space="preserve"> PAGEREF _Toc88642185 \h </w:instrText>
        </w:r>
        <w:r w:rsidR="00265F9E">
          <w:rPr>
            <w:webHidden/>
          </w:rPr>
        </w:r>
        <w:r w:rsidR="00265F9E">
          <w:rPr>
            <w:webHidden/>
          </w:rPr>
          <w:fldChar w:fldCharType="separate"/>
        </w:r>
        <w:r w:rsidR="00064DA6">
          <w:rPr>
            <w:webHidden/>
          </w:rPr>
          <w:t>210</w:t>
        </w:r>
        <w:r w:rsidR="00265F9E">
          <w:rPr>
            <w:webHidden/>
          </w:rPr>
          <w:fldChar w:fldCharType="end"/>
        </w:r>
      </w:hyperlink>
    </w:p>
    <w:p w14:paraId="26071A61" w14:textId="40FC906B" w:rsidR="00265F9E" w:rsidRDefault="00140DD9">
      <w:pPr>
        <w:pStyle w:val="TOC2"/>
        <w:rPr>
          <w:rFonts w:asciiTheme="minorHAnsi" w:eastAsiaTheme="minorEastAsia" w:hAnsiTheme="minorHAnsi" w:cstheme="minorBidi"/>
          <w:b w:val="0"/>
          <w:noProof/>
          <w:color w:val="auto"/>
          <w:sz w:val="22"/>
          <w:szCs w:val="22"/>
          <w:lang w:eastAsia="en-US"/>
        </w:rPr>
      </w:pPr>
      <w:hyperlink w:anchor="_Toc88642186" w:history="1">
        <w:r w:rsidR="00265F9E" w:rsidRPr="006077F6">
          <w:rPr>
            <w:rStyle w:val="Hyperlink"/>
            <w:noProof/>
          </w:rPr>
          <w:t>14.1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Available Data Fields</w:t>
        </w:r>
        <w:r w:rsidR="00265F9E">
          <w:rPr>
            <w:noProof/>
            <w:webHidden/>
          </w:rPr>
          <w:tab/>
        </w:r>
        <w:r w:rsidR="00265F9E">
          <w:rPr>
            <w:noProof/>
            <w:webHidden/>
          </w:rPr>
          <w:fldChar w:fldCharType="begin"/>
        </w:r>
        <w:r w:rsidR="00265F9E">
          <w:rPr>
            <w:noProof/>
            <w:webHidden/>
          </w:rPr>
          <w:instrText xml:space="preserve"> PAGEREF _Toc88642186 \h </w:instrText>
        </w:r>
        <w:r w:rsidR="00265F9E">
          <w:rPr>
            <w:noProof/>
            <w:webHidden/>
          </w:rPr>
        </w:r>
        <w:r w:rsidR="00265F9E">
          <w:rPr>
            <w:noProof/>
            <w:webHidden/>
          </w:rPr>
          <w:fldChar w:fldCharType="separate"/>
        </w:r>
        <w:r w:rsidR="00064DA6">
          <w:rPr>
            <w:noProof/>
            <w:webHidden/>
          </w:rPr>
          <w:t>210</w:t>
        </w:r>
        <w:r w:rsidR="00265F9E">
          <w:rPr>
            <w:noProof/>
            <w:webHidden/>
          </w:rPr>
          <w:fldChar w:fldCharType="end"/>
        </w:r>
      </w:hyperlink>
    </w:p>
    <w:p w14:paraId="798BD227" w14:textId="296AD1D4" w:rsidR="00265F9E" w:rsidRDefault="00140DD9">
      <w:pPr>
        <w:pStyle w:val="TOC2"/>
        <w:rPr>
          <w:rFonts w:asciiTheme="minorHAnsi" w:eastAsiaTheme="minorEastAsia" w:hAnsiTheme="minorHAnsi" w:cstheme="minorBidi"/>
          <w:b w:val="0"/>
          <w:noProof/>
          <w:color w:val="auto"/>
          <w:sz w:val="22"/>
          <w:szCs w:val="22"/>
          <w:lang w:eastAsia="en-US"/>
        </w:rPr>
      </w:pPr>
      <w:hyperlink w:anchor="_Toc88642187" w:history="1">
        <w:r w:rsidR="00265F9E" w:rsidRPr="006077F6">
          <w:rPr>
            <w:rStyle w:val="Hyperlink"/>
            <w:noProof/>
          </w:rPr>
          <w:t>14.2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Filters</w:t>
        </w:r>
        <w:r w:rsidR="00265F9E">
          <w:rPr>
            <w:noProof/>
            <w:webHidden/>
          </w:rPr>
          <w:tab/>
        </w:r>
        <w:r w:rsidR="00265F9E">
          <w:rPr>
            <w:noProof/>
            <w:webHidden/>
          </w:rPr>
          <w:fldChar w:fldCharType="begin"/>
        </w:r>
        <w:r w:rsidR="00265F9E">
          <w:rPr>
            <w:noProof/>
            <w:webHidden/>
          </w:rPr>
          <w:instrText xml:space="preserve"> PAGEREF _Toc88642187 \h </w:instrText>
        </w:r>
        <w:r w:rsidR="00265F9E">
          <w:rPr>
            <w:noProof/>
            <w:webHidden/>
          </w:rPr>
        </w:r>
        <w:r w:rsidR="00265F9E">
          <w:rPr>
            <w:noProof/>
            <w:webHidden/>
          </w:rPr>
          <w:fldChar w:fldCharType="separate"/>
        </w:r>
        <w:r w:rsidR="00064DA6">
          <w:rPr>
            <w:noProof/>
            <w:webHidden/>
          </w:rPr>
          <w:t>212</w:t>
        </w:r>
        <w:r w:rsidR="00265F9E">
          <w:rPr>
            <w:noProof/>
            <w:webHidden/>
          </w:rPr>
          <w:fldChar w:fldCharType="end"/>
        </w:r>
      </w:hyperlink>
    </w:p>
    <w:p w14:paraId="040A16FC" w14:textId="6608900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88" w:history="1">
        <w:r w:rsidR="00265F9E" w:rsidRPr="006077F6">
          <w:rPr>
            <w:rStyle w:val="Hyperlink"/>
            <w:noProof/>
          </w:rPr>
          <w:t>14.2.1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Valid Appointment Status Filters</w:t>
        </w:r>
        <w:r w:rsidR="00265F9E">
          <w:rPr>
            <w:noProof/>
            <w:webHidden/>
          </w:rPr>
          <w:tab/>
        </w:r>
        <w:r w:rsidR="00265F9E">
          <w:rPr>
            <w:noProof/>
            <w:webHidden/>
          </w:rPr>
          <w:fldChar w:fldCharType="begin"/>
        </w:r>
        <w:r w:rsidR="00265F9E">
          <w:rPr>
            <w:noProof/>
            <w:webHidden/>
          </w:rPr>
          <w:instrText xml:space="preserve"> PAGEREF _Toc88642188 \h </w:instrText>
        </w:r>
        <w:r w:rsidR="00265F9E">
          <w:rPr>
            <w:noProof/>
            <w:webHidden/>
          </w:rPr>
        </w:r>
        <w:r w:rsidR="00265F9E">
          <w:rPr>
            <w:noProof/>
            <w:webHidden/>
          </w:rPr>
          <w:fldChar w:fldCharType="separate"/>
        </w:r>
        <w:r w:rsidR="00064DA6">
          <w:rPr>
            <w:noProof/>
            <w:webHidden/>
          </w:rPr>
          <w:t>212</w:t>
        </w:r>
        <w:r w:rsidR="00265F9E">
          <w:rPr>
            <w:noProof/>
            <w:webHidden/>
          </w:rPr>
          <w:fldChar w:fldCharType="end"/>
        </w:r>
      </w:hyperlink>
    </w:p>
    <w:p w14:paraId="12207BEB" w14:textId="476D3E1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89" w:history="1">
        <w:r w:rsidR="00265F9E" w:rsidRPr="006077F6">
          <w:rPr>
            <w:rStyle w:val="Hyperlink"/>
            <w:noProof/>
          </w:rPr>
          <w:t>14.2.2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Valid Patient Status Filters</w:t>
        </w:r>
        <w:r w:rsidR="00265F9E">
          <w:rPr>
            <w:noProof/>
            <w:webHidden/>
          </w:rPr>
          <w:tab/>
        </w:r>
        <w:r w:rsidR="00265F9E">
          <w:rPr>
            <w:noProof/>
            <w:webHidden/>
          </w:rPr>
          <w:fldChar w:fldCharType="begin"/>
        </w:r>
        <w:r w:rsidR="00265F9E">
          <w:rPr>
            <w:noProof/>
            <w:webHidden/>
          </w:rPr>
          <w:instrText xml:space="preserve"> PAGEREF _Toc88642189 \h </w:instrText>
        </w:r>
        <w:r w:rsidR="00265F9E">
          <w:rPr>
            <w:noProof/>
            <w:webHidden/>
          </w:rPr>
        </w:r>
        <w:r w:rsidR="00265F9E">
          <w:rPr>
            <w:noProof/>
            <w:webHidden/>
          </w:rPr>
          <w:fldChar w:fldCharType="separate"/>
        </w:r>
        <w:r w:rsidR="00064DA6">
          <w:rPr>
            <w:noProof/>
            <w:webHidden/>
          </w:rPr>
          <w:t>212</w:t>
        </w:r>
        <w:r w:rsidR="00265F9E">
          <w:rPr>
            <w:noProof/>
            <w:webHidden/>
          </w:rPr>
          <w:fldChar w:fldCharType="end"/>
        </w:r>
      </w:hyperlink>
    </w:p>
    <w:p w14:paraId="033EACF5" w14:textId="69779A2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90" w:history="1">
        <w:r w:rsidR="00265F9E" w:rsidRPr="006077F6">
          <w:rPr>
            <w:rStyle w:val="Hyperlink"/>
            <w:noProof/>
          </w:rPr>
          <w:t>14.2.3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Valid Patient Status and Appointment Status Filter Combinations</w:t>
        </w:r>
        <w:r w:rsidR="00265F9E">
          <w:rPr>
            <w:noProof/>
            <w:webHidden/>
          </w:rPr>
          <w:tab/>
        </w:r>
        <w:r w:rsidR="00265F9E">
          <w:rPr>
            <w:noProof/>
            <w:webHidden/>
          </w:rPr>
          <w:fldChar w:fldCharType="begin"/>
        </w:r>
        <w:r w:rsidR="00265F9E">
          <w:rPr>
            <w:noProof/>
            <w:webHidden/>
          </w:rPr>
          <w:instrText xml:space="preserve"> PAGEREF _Toc88642190 \h </w:instrText>
        </w:r>
        <w:r w:rsidR="00265F9E">
          <w:rPr>
            <w:noProof/>
            <w:webHidden/>
          </w:rPr>
        </w:r>
        <w:r w:rsidR="00265F9E">
          <w:rPr>
            <w:noProof/>
            <w:webHidden/>
          </w:rPr>
          <w:fldChar w:fldCharType="separate"/>
        </w:r>
        <w:r w:rsidR="00064DA6">
          <w:rPr>
            <w:noProof/>
            <w:webHidden/>
          </w:rPr>
          <w:t>213</w:t>
        </w:r>
        <w:r w:rsidR="00265F9E">
          <w:rPr>
            <w:noProof/>
            <w:webHidden/>
          </w:rPr>
          <w:fldChar w:fldCharType="end"/>
        </w:r>
      </w:hyperlink>
    </w:p>
    <w:p w14:paraId="167DEA87" w14:textId="5A25B313" w:rsidR="00265F9E" w:rsidRDefault="00140DD9">
      <w:pPr>
        <w:pStyle w:val="TOC2"/>
        <w:rPr>
          <w:rFonts w:asciiTheme="minorHAnsi" w:eastAsiaTheme="minorEastAsia" w:hAnsiTheme="minorHAnsi" w:cstheme="minorBidi"/>
          <w:b w:val="0"/>
          <w:noProof/>
          <w:color w:val="auto"/>
          <w:sz w:val="22"/>
          <w:szCs w:val="22"/>
          <w:lang w:eastAsia="en-US"/>
        </w:rPr>
      </w:pPr>
      <w:hyperlink w:anchor="_Toc88642191" w:history="1">
        <w:r w:rsidR="00265F9E" w:rsidRPr="006077F6">
          <w:rPr>
            <w:rStyle w:val="Hyperlink"/>
            <w:noProof/>
          </w:rPr>
          <w:t>14.3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Application Programming Interface—SDIMO</w:t>
        </w:r>
        <w:r w:rsidR="00265F9E">
          <w:rPr>
            <w:noProof/>
            <w:webHidden/>
          </w:rPr>
          <w:tab/>
        </w:r>
        <w:r w:rsidR="00265F9E">
          <w:rPr>
            <w:noProof/>
            <w:webHidden/>
          </w:rPr>
          <w:fldChar w:fldCharType="begin"/>
        </w:r>
        <w:r w:rsidR="00265F9E">
          <w:rPr>
            <w:noProof/>
            <w:webHidden/>
          </w:rPr>
          <w:instrText xml:space="preserve"> PAGEREF _Toc88642191 \h </w:instrText>
        </w:r>
        <w:r w:rsidR="00265F9E">
          <w:rPr>
            <w:noProof/>
            <w:webHidden/>
          </w:rPr>
        </w:r>
        <w:r w:rsidR="00265F9E">
          <w:rPr>
            <w:noProof/>
            <w:webHidden/>
          </w:rPr>
          <w:fldChar w:fldCharType="separate"/>
        </w:r>
        <w:r w:rsidR="00064DA6">
          <w:rPr>
            <w:noProof/>
            <w:webHidden/>
          </w:rPr>
          <w:t>214</w:t>
        </w:r>
        <w:r w:rsidR="00265F9E">
          <w:rPr>
            <w:noProof/>
            <w:webHidden/>
          </w:rPr>
          <w:fldChar w:fldCharType="end"/>
        </w:r>
      </w:hyperlink>
    </w:p>
    <w:p w14:paraId="779B075F" w14:textId="716D98A3" w:rsidR="00265F9E" w:rsidRDefault="00140DD9">
      <w:pPr>
        <w:pStyle w:val="TOC2"/>
        <w:rPr>
          <w:rFonts w:asciiTheme="minorHAnsi" w:eastAsiaTheme="minorEastAsia" w:hAnsiTheme="minorHAnsi" w:cstheme="minorBidi"/>
          <w:b w:val="0"/>
          <w:noProof/>
          <w:color w:val="auto"/>
          <w:sz w:val="22"/>
          <w:szCs w:val="22"/>
          <w:lang w:eastAsia="en-US"/>
        </w:rPr>
      </w:pPr>
      <w:hyperlink w:anchor="_Toc88642192" w:history="1">
        <w:r w:rsidR="00265F9E" w:rsidRPr="006077F6">
          <w:rPr>
            <w:rStyle w:val="Hyperlink"/>
            <w:noProof/>
          </w:rPr>
          <w:t>14.4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Configuring Bar Code Label Printers for Print Patient Label Option</w:t>
        </w:r>
        <w:r w:rsidR="00265F9E">
          <w:rPr>
            <w:noProof/>
            <w:webHidden/>
          </w:rPr>
          <w:tab/>
        </w:r>
        <w:r w:rsidR="00265F9E">
          <w:rPr>
            <w:noProof/>
            <w:webHidden/>
          </w:rPr>
          <w:fldChar w:fldCharType="begin"/>
        </w:r>
        <w:r w:rsidR="00265F9E">
          <w:rPr>
            <w:noProof/>
            <w:webHidden/>
          </w:rPr>
          <w:instrText xml:space="preserve"> PAGEREF _Toc88642192 \h </w:instrText>
        </w:r>
        <w:r w:rsidR="00265F9E">
          <w:rPr>
            <w:noProof/>
            <w:webHidden/>
          </w:rPr>
        </w:r>
        <w:r w:rsidR="00265F9E">
          <w:rPr>
            <w:noProof/>
            <w:webHidden/>
          </w:rPr>
          <w:fldChar w:fldCharType="separate"/>
        </w:r>
        <w:r w:rsidR="00064DA6">
          <w:rPr>
            <w:noProof/>
            <w:webHidden/>
          </w:rPr>
          <w:t>216</w:t>
        </w:r>
        <w:r w:rsidR="00265F9E">
          <w:rPr>
            <w:noProof/>
            <w:webHidden/>
          </w:rPr>
          <w:fldChar w:fldCharType="end"/>
        </w:r>
      </w:hyperlink>
    </w:p>
    <w:p w14:paraId="1176BF8D" w14:textId="638CE99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93" w:history="1">
        <w:r w:rsidR="00265F9E" w:rsidRPr="006077F6">
          <w:rPr>
            <w:rStyle w:val="Hyperlink"/>
            <w:noProof/>
          </w:rPr>
          <w:t>14.4.1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Hardware Setup</w:t>
        </w:r>
        <w:r w:rsidR="00265F9E">
          <w:rPr>
            <w:noProof/>
            <w:webHidden/>
          </w:rPr>
          <w:tab/>
        </w:r>
        <w:r w:rsidR="00265F9E">
          <w:rPr>
            <w:noProof/>
            <w:webHidden/>
          </w:rPr>
          <w:fldChar w:fldCharType="begin"/>
        </w:r>
        <w:r w:rsidR="00265F9E">
          <w:rPr>
            <w:noProof/>
            <w:webHidden/>
          </w:rPr>
          <w:instrText xml:space="preserve"> PAGEREF _Toc88642193 \h </w:instrText>
        </w:r>
        <w:r w:rsidR="00265F9E">
          <w:rPr>
            <w:noProof/>
            <w:webHidden/>
          </w:rPr>
        </w:r>
        <w:r w:rsidR="00265F9E">
          <w:rPr>
            <w:noProof/>
            <w:webHidden/>
          </w:rPr>
          <w:fldChar w:fldCharType="separate"/>
        </w:r>
        <w:r w:rsidR="00064DA6">
          <w:rPr>
            <w:noProof/>
            <w:webHidden/>
          </w:rPr>
          <w:t>217</w:t>
        </w:r>
        <w:r w:rsidR="00265F9E">
          <w:rPr>
            <w:noProof/>
            <w:webHidden/>
          </w:rPr>
          <w:fldChar w:fldCharType="end"/>
        </w:r>
      </w:hyperlink>
    </w:p>
    <w:p w14:paraId="139F3767" w14:textId="7253C98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94" w:history="1">
        <w:r w:rsidR="00265F9E" w:rsidRPr="006077F6">
          <w:rPr>
            <w:rStyle w:val="Hyperlink"/>
            <w:noProof/>
          </w:rPr>
          <w:t>14.4.2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Software Setup</w:t>
        </w:r>
        <w:r w:rsidR="00265F9E">
          <w:rPr>
            <w:noProof/>
            <w:webHidden/>
          </w:rPr>
          <w:tab/>
        </w:r>
        <w:r w:rsidR="00265F9E">
          <w:rPr>
            <w:noProof/>
            <w:webHidden/>
          </w:rPr>
          <w:fldChar w:fldCharType="begin"/>
        </w:r>
        <w:r w:rsidR="00265F9E">
          <w:rPr>
            <w:noProof/>
            <w:webHidden/>
          </w:rPr>
          <w:instrText xml:space="preserve"> PAGEREF _Toc88642194 \h </w:instrText>
        </w:r>
        <w:r w:rsidR="00265F9E">
          <w:rPr>
            <w:noProof/>
            <w:webHidden/>
          </w:rPr>
        </w:r>
        <w:r w:rsidR="00265F9E">
          <w:rPr>
            <w:noProof/>
            <w:webHidden/>
          </w:rPr>
          <w:fldChar w:fldCharType="separate"/>
        </w:r>
        <w:r w:rsidR="00064DA6">
          <w:rPr>
            <w:noProof/>
            <w:webHidden/>
          </w:rPr>
          <w:t>217</w:t>
        </w:r>
        <w:r w:rsidR="00265F9E">
          <w:rPr>
            <w:noProof/>
            <w:webHidden/>
          </w:rPr>
          <w:fldChar w:fldCharType="end"/>
        </w:r>
      </w:hyperlink>
    </w:p>
    <w:p w14:paraId="5E1D2037" w14:textId="063EE224" w:rsidR="00265F9E" w:rsidRDefault="00140DD9">
      <w:pPr>
        <w:pStyle w:val="TOC2"/>
        <w:rPr>
          <w:rFonts w:asciiTheme="minorHAnsi" w:eastAsiaTheme="minorEastAsia" w:hAnsiTheme="minorHAnsi" w:cstheme="minorBidi"/>
          <w:b w:val="0"/>
          <w:noProof/>
          <w:color w:val="auto"/>
          <w:sz w:val="22"/>
          <w:szCs w:val="22"/>
          <w:lang w:eastAsia="en-US"/>
        </w:rPr>
      </w:pPr>
      <w:hyperlink w:anchor="_Toc88642195" w:history="1">
        <w:r w:rsidR="00265F9E" w:rsidRPr="006077F6">
          <w:rPr>
            <w:rStyle w:val="Hyperlink"/>
            <w:noProof/>
          </w:rPr>
          <w:t>14.5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Control Code Overview</w:t>
        </w:r>
        <w:r w:rsidR="00265F9E">
          <w:rPr>
            <w:noProof/>
            <w:webHidden/>
          </w:rPr>
          <w:tab/>
        </w:r>
        <w:r w:rsidR="00265F9E">
          <w:rPr>
            <w:noProof/>
            <w:webHidden/>
          </w:rPr>
          <w:fldChar w:fldCharType="begin"/>
        </w:r>
        <w:r w:rsidR="00265F9E">
          <w:rPr>
            <w:noProof/>
            <w:webHidden/>
          </w:rPr>
          <w:instrText xml:space="preserve"> PAGEREF _Toc88642195 \h </w:instrText>
        </w:r>
        <w:r w:rsidR="00265F9E">
          <w:rPr>
            <w:noProof/>
            <w:webHidden/>
          </w:rPr>
        </w:r>
        <w:r w:rsidR="00265F9E">
          <w:rPr>
            <w:noProof/>
            <w:webHidden/>
          </w:rPr>
          <w:fldChar w:fldCharType="separate"/>
        </w:r>
        <w:r w:rsidR="00064DA6">
          <w:rPr>
            <w:noProof/>
            <w:webHidden/>
          </w:rPr>
          <w:t>217</w:t>
        </w:r>
        <w:r w:rsidR="00265F9E">
          <w:rPr>
            <w:noProof/>
            <w:webHidden/>
          </w:rPr>
          <w:fldChar w:fldCharType="end"/>
        </w:r>
      </w:hyperlink>
    </w:p>
    <w:p w14:paraId="1E69C7DB" w14:textId="1452CE2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96" w:history="1">
        <w:r w:rsidR="00265F9E" w:rsidRPr="006077F6">
          <w:rPr>
            <w:rStyle w:val="Hyperlink"/>
            <w:noProof/>
          </w:rPr>
          <w:t>14.5.1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Patient Label Print Routine Control Code Use</w:t>
        </w:r>
        <w:r w:rsidR="00265F9E">
          <w:rPr>
            <w:noProof/>
            <w:webHidden/>
          </w:rPr>
          <w:tab/>
        </w:r>
        <w:r w:rsidR="00265F9E">
          <w:rPr>
            <w:noProof/>
            <w:webHidden/>
          </w:rPr>
          <w:fldChar w:fldCharType="begin"/>
        </w:r>
        <w:r w:rsidR="00265F9E">
          <w:rPr>
            <w:noProof/>
            <w:webHidden/>
          </w:rPr>
          <w:instrText xml:space="preserve"> PAGEREF _Toc88642196 \h </w:instrText>
        </w:r>
        <w:r w:rsidR="00265F9E">
          <w:rPr>
            <w:noProof/>
            <w:webHidden/>
          </w:rPr>
        </w:r>
        <w:r w:rsidR="00265F9E">
          <w:rPr>
            <w:noProof/>
            <w:webHidden/>
          </w:rPr>
          <w:fldChar w:fldCharType="separate"/>
        </w:r>
        <w:r w:rsidR="00064DA6">
          <w:rPr>
            <w:noProof/>
            <w:webHidden/>
          </w:rPr>
          <w:t>217</w:t>
        </w:r>
        <w:r w:rsidR="00265F9E">
          <w:rPr>
            <w:noProof/>
            <w:webHidden/>
          </w:rPr>
          <w:fldChar w:fldCharType="end"/>
        </w:r>
      </w:hyperlink>
    </w:p>
    <w:p w14:paraId="5B24E949" w14:textId="259C396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97" w:history="1">
        <w:r w:rsidR="00265F9E" w:rsidRPr="006077F6">
          <w:rPr>
            <w:rStyle w:val="Hyperlink"/>
            <w:noProof/>
          </w:rPr>
          <w:t>14.5.2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Label Printer Setup Examples</w:t>
        </w:r>
        <w:r w:rsidR="00265F9E">
          <w:rPr>
            <w:noProof/>
            <w:webHidden/>
          </w:rPr>
          <w:tab/>
        </w:r>
        <w:r w:rsidR="00265F9E">
          <w:rPr>
            <w:noProof/>
            <w:webHidden/>
          </w:rPr>
          <w:fldChar w:fldCharType="begin"/>
        </w:r>
        <w:r w:rsidR="00265F9E">
          <w:rPr>
            <w:noProof/>
            <w:webHidden/>
          </w:rPr>
          <w:instrText xml:space="preserve"> PAGEREF _Toc88642197 \h </w:instrText>
        </w:r>
        <w:r w:rsidR="00265F9E">
          <w:rPr>
            <w:noProof/>
            <w:webHidden/>
          </w:rPr>
        </w:r>
        <w:r w:rsidR="00265F9E">
          <w:rPr>
            <w:noProof/>
            <w:webHidden/>
          </w:rPr>
          <w:fldChar w:fldCharType="separate"/>
        </w:r>
        <w:r w:rsidR="00064DA6">
          <w:rPr>
            <w:noProof/>
            <w:webHidden/>
          </w:rPr>
          <w:t>218</w:t>
        </w:r>
        <w:r w:rsidR="00265F9E">
          <w:rPr>
            <w:noProof/>
            <w:webHidden/>
          </w:rPr>
          <w:fldChar w:fldCharType="end"/>
        </w:r>
      </w:hyperlink>
    </w:p>
    <w:p w14:paraId="32166F5C" w14:textId="2C89A43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198" w:history="1">
        <w:r w:rsidR="00265F9E" w:rsidRPr="006077F6">
          <w:rPr>
            <w:rStyle w:val="Hyperlink"/>
            <w:noProof/>
          </w:rPr>
          <w:t>14.5.3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Zebra Label Printer</w:t>
        </w:r>
        <w:r w:rsidR="00265F9E">
          <w:rPr>
            <w:noProof/>
            <w:webHidden/>
          </w:rPr>
          <w:tab/>
        </w:r>
        <w:r w:rsidR="00265F9E">
          <w:rPr>
            <w:noProof/>
            <w:webHidden/>
          </w:rPr>
          <w:fldChar w:fldCharType="begin"/>
        </w:r>
        <w:r w:rsidR="00265F9E">
          <w:rPr>
            <w:noProof/>
            <w:webHidden/>
          </w:rPr>
          <w:instrText xml:space="preserve"> PAGEREF _Toc88642198 \h </w:instrText>
        </w:r>
        <w:r w:rsidR="00265F9E">
          <w:rPr>
            <w:noProof/>
            <w:webHidden/>
          </w:rPr>
        </w:r>
        <w:r w:rsidR="00265F9E">
          <w:rPr>
            <w:noProof/>
            <w:webHidden/>
          </w:rPr>
          <w:fldChar w:fldCharType="separate"/>
        </w:r>
        <w:r w:rsidR="00064DA6">
          <w:rPr>
            <w:noProof/>
            <w:webHidden/>
          </w:rPr>
          <w:t>219</w:t>
        </w:r>
        <w:r w:rsidR="00265F9E">
          <w:rPr>
            <w:noProof/>
            <w:webHidden/>
          </w:rPr>
          <w:fldChar w:fldCharType="end"/>
        </w:r>
      </w:hyperlink>
    </w:p>
    <w:p w14:paraId="21BAEE19" w14:textId="063A1F65" w:rsidR="00265F9E" w:rsidRDefault="00140DD9">
      <w:pPr>
        <w:pStyle w:val="TOC4"/>
        <w:rPr>
          <w:rFonts w:asciiTheme="minorHAnsi" w:eastAsiaTheme="minorEastAsia" w:hAnsiTheme="minorHAnsi" w:cstheme="minorBidi"/>
          <w:color w:val="auto"/>
          <w:sz w:val="22"/>
          <w:szCs w:val="22"/>
          <w:lang w:eastAsia="en-US" w:bidi="ar-SA"/>
        </w:rPr>
      </w:pPr>
      <w:hyperlink w:anchor="_Toc88642199" w:history="1">
        <w:r w:rsidR="00265F9E" w:rsidRPr="006077F6">
          <w:rPr>
            <w:rStyle w:val="Hyperlink"/>
          </w:rPr>
          <w:t>14.5.3.1</w:t>
        </w:r>
        <w:r w:rsidR="00265F9E">
          <w:rPr>
            <w:rFonts w:asciiTheme="minorHAnsi" w:eastAsiaTheme="minorEastAsia" w:hAnsiTheme="minorHAnsi" w:cstheme="minorBidi"/>
            <w:color w:val="auto"/>
            <w:sz w:val="22"/>
            <w:szCs w:val="22"/>
            <w:lang w:eastAsia="en-US" w:bidi="ar-SA"/>
          </w:rPr>
          <w:tab/>
        </w:r>
        <w:r w:rsidR="00265F9E" w:rsidRPr="006077F6">
          <w:rPr>
            <w:rStyle w:val="Hyperlink"/>
          </w:rPr>
          <w:t>Example 1—Control Codes Setup for Horizontal Labels</w:t>
        </w:r>
        <w:r w:rsidR="00265F9E">
          <w:rPr>
            <w:webHidden/>
          </w:rPr>
          <w:tab/>
        </w:r>
        <w:r w:rsidR="00265F9E">
          <w:rPr>
            <w:webHidden/>
          </w:rPr>
          <w:fldChar w:fldCharType="begin"/>
        </w:r>
        <w:r w:rsidR="00265F9E">
          <w:rPr>
            <w:webHidden/>
          </w:rPr>
          <w:instrText xml:space="preserve"> PAGEREF _Toc88642199 \h </w:instrText>
        </w:r>
        <w:r w:rsidR="00265F9E">
          <w:rPr>
            <w:webHidden/>
          </w:rPr>
        </w:r>
        <w:r w:rsidR="00265F9E">
          <w:rPr>
            <w:webHidden/>
          </w:rPr>
          <w:fldChar w:fldCharType="separate"/>
        </w:r>
        <w:r w:rsidR="00064DA6">
          <w:rPr>
            <w:webHidden/>
          </w:rPr>
          <w:t>219</w:t>
        </w:r>
        <w:r w:rsidR="00265F9E">
          <w:rPr>
            <w:webHidden/>
          </w:rPr>
          <w:fldChar w:fldCharType="end"/>
        </w:r>
      </w:hyperlink>
    </w:p>
    <w:p w14:paraId="1B4CE81C" w14:textId="03B2D5B6" w:rsidR="00265F9E" w:rsidRDefault="00140DD9">
      <w:pPr>
        <w:pStyle w:val="TOC4"/>
        <w:rPr>
          <w:rFonts w:asciiTheme="minorHAnsi" w:eastAsiaTheme="minorEastAsia" w:hAnsiTheme="minorHAnsi" w:cstheme="minorBidi"/>
          <w:color w:val="auto"/>
          <w:sz w:val="22"/>
          <w:szCs w:val="22"/>
          <w:lang w:eastAsia="en-US" w:bidi="ar-SA"/>
        </w:rPr>
      </w:pPr>
      <w:hyperlink w:anchor="_Toc88642200" w:history="1">
        <w:r w:rsidR="00265F9E" w:rsidRPr="006077F6">
          <w:rPr>
            <w:rStyle w:val="Hyperlink"/>
          </w:rPr>
          <w:t>14.5.3.2</w:t>
        </w:r>
        <w:r w:rsidR="00265F9E">
          <w:rPr>
            <w:rFonts w:asciiTheme="minorHAnsi" w:eastAsiaTheme="minorEastAsia" w:hAnsiTheme="minorHAnsi" w:cstheme="minorBidi"/>
            <w:color w:val="auto"/>
            <w:sz w:val="22"/>
            <w:szCs w:val="22"/>
            <w:lang w:eastAsia="en-US" w:bidi="ar-SA"/>
          </w:rPr>
          <w:tab/>
        </w:r>
        <w:r w:rsidR="00265F9E" w:rsidRPr="006077F6">
          <w:rPr>
            <w:rStyle w:val="Hyperlink"/>
          </w:rPr>
          <w:t>Example 2—Control Codes Setup for Vertical Labels</w:t>
        </w:r>
        <w:r w:rsidR="00265F9E">
          <w:rPr>
            <w:webHidden/>
          </w:rPr>
          <w:tab/>
        </w:r>
        <w:r w:rsidR="00265F9E">
          <w:rPr>
            <w:webHidden/>
          </w:rPr>
          <w:fldChar w:fldCharType="begin"/>
        </w:r>
        <w:r w:rsidR="00265F9E">
          <w:rPr>
            <w:webHidden/>
          </w:rPr>
          <w:instrText xml:space="preserve"> PAGEREF _Toc88642200 \h </w:instrText>
        </w:r>
        <w:r w:rsidR="00265F9E">
          <w:rPr>
            <w:webHidden/>
          </w:rPr>
        </w:r>
        <w:r w:rsidR="00265F9E">
          <w:rPr>
            <w:webHidden/>
          </w:rPr>
          <w:fldChar w:fldCharType="separate"/>
        </w:r>
        <w:r w:rsidR="00064DA6">
          <w:rPr>
            <w:webHidden/>
          </w:rPr>
          <w:t>220</w:t>
        </w:r>
        <w:r w:rsidR="00265F9E">
          <w:rPr>
            <w:webHidden/>
          </w:rPr>
          <w:fldChar w:fldCharType="end"/>
        </w:r>
      </w:hyperlink>
    </w:p>
    <w:p w14:paraId="70714865" w14:textId="4063553D" w:rsidR="00265F9E" w:rsidRDefault="00140DD9">
      <w:pPr>
        <w:pStyle w:val="TOC2"/>
        <w:rPr>
          <w:rFonts w:asciiTheme="minorHAnsi" w:eastAsiaTheme="minorEastAsia" w:hAnsiTheme="minorHAnsi" w:cstheme="minorBidi"/>
          <w:b w:val="0"/>
          <w:noProof/>
          <w:color w:val="auto"/>
          <w:sz w:val="22"/>
          <w:szCs w:val="22"/>
          <w:lang w:eastAsia="en-US"/>
        </w:rPr>
      </w:pPr>
      <w:hyperlink w:anchor="_Toc88642201" w:history="1">
        <w:r w:rsidR="00265F9E" w:rsidRPr="006077F6">
          <w:rPr>
            <w:rStyle w:val="Hyperlink"/>
            <w:noProof/>
          </w:rPr>
          <w:t>14.6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Intermec Label Printer</w:t>
        </w:r>
        <w:r w:rsidR="00265F9E">
          <w:rPr>
            <w:noProof/>
            <w:webHidden/>
          </w:rPr>
          <w:tab/>
        </w:r>
        <w:r w:rsidR="00265F9E">
          <w:rPr>
            <w:noProof/>
            <w:webHidden/>
          </w:rPr>
          <w:fldChar w:fldCharType="begin"/>
        </w:r>
        <w:r w:rsidR="00265F9E">
          <w:rPr>
            <w:noProof/>
            <w:webHidden/>
          </w:rPr>
          <w:instrText xml:space="preserve"> PAGEREF _Toc88642201 \h </w:instrText>
        </w:r>
        <w:r w:rsidR="00265F9E">
          <w:rPr>
            <w:noProof/>
            <w:webHidden/>
          </w:rPr>
        </w:r>
        <w:r w:rsidR="00265F9E">
          <w:rPr>
            <w:noProof/>
            <w:webHidden/>
          </w:rPr>
          <w:fldChar w:fldCharType="separate"/>
        </w:r>
        <w:r w:rsidR="00064DA6">
          <w:rPr>
            <w:noProof/>
            <w:webHidden/>
          </w:rPr>
          <w:t>220</w:t>
        </w:r>
        <w:r w:rsidR="00265F9E">
          <w:rPr>
            <w:noProof/>
            <w:webHidden/>
          </w:rPr>
          <w:fldChar w:fldCharType="end"/>
        </w:r>
      </w:hyperlink>
    </w:p>
    <w:p w14:paraId="44F33CCF" w14:textId="021B701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02" w:history="1">
        <w:r w:rsidR="00265F9E" w:rsidRPr="006077F6">
          <w:rPr>
            <w:rStyle w:val="Hyperlink"/>
            <w:noProof/>
          </w:rPr>
          <w:t>14.6.1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Example 1—Control Codes Setup for Horizontal Labels</w:t>
        </w:r>
        <w:r w:rsidR="00265F9E">
          <w:rPr>
            <w:noProof/>
            <w:webHidden/>
          </w:rPr>
          <w:tab/>
        </w:r>
        <w:r w:rsidR="00265F9E">
          <w:rPr>
            <w:noProof/>
            <w:webHidden/>
          </w:rPr>
          <w:fldChar w:fldCharType="begin"/>
        </w:r>
        <w:r w:rsidR="00265F9E">
          <w:rPr>
            <w:noProof/>
            <w:webHidden/>
          </w:rPr>
          <w:instrText xml:space="preserve"> PAGEREF _Toc88642202 \h </w:instrText>
        </w:r>
        <w:r w:rsidR="00265F9E">
          <w:rPr>
            <w:noProof/>
            <w:webHidden/>
          </w:rPr>
        </w:r>
        <w:r w:rsidR="00265F9E">
          <w:rPr>
            <w:noProof/>
            <w:webHidden/>
          </w:rPr>
          <w:fldChar w:fldCharType="separate"/>
        </w:r>
        <w:r w:rsidR="00064DA6">
          <w:rPr>
            <w:noProof/>
            <w:webHidden/>
          </w:rPr>
          <w:t>221</w:t>
        </w:r>
        <w:r w:rsidR="00265F9E">
          <w:rPr>
            <w:noProof/>
            <w:webHidden/>
          </w:rPr>
          <w:fldChar w:fldCharType="end"/>
        </w:r>
      </w:hyperlink>
    </w:p>
    <w:p w14:paraId="42709D40" w14:textId="53242B9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03" w:history="1">
        <w:r w:rsidR="00265F9E" w:rsidRPr="006077F6">
          <w:rPr>
            <w:rStyle w:val="Hyperlink"/>
            <w:noProof/>
          </w:rPr>
          <w:t>14.6.2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Example 2—Control Codes Setup for Vertical Labels</w:t>
        </w:r>
        <w:r w:rsidR="00265F9E">
          <w:rPr>
            <w:noProof/>
            <w:webHidden/>
          </w:rPr>
          <w:tab/>
        </w:r>
        <w:r w:rsidR="00265F9E">
          <w:rPr>
            <w:noProof/>
            <w:webHidden/>
          </w:rPr>
          <w:fldChar w:fldCharType="begin"/>
        </w:r>
        <w:r w:rsidR="00265F9E">
          <w:rPr>
            <w:noProof/>
            <w:webHidden/>
          </w:rPr>
          <w:instrText xml:space="preserve"> PAGEREF _Toc88642203 \h </w:instrText>
        </w:r>
        <w:r w:rsidR="00265F9E">
          <w:rPr>
            <w:noProof/>
            <w:webHidden/>
          </w:rPr>
        </w:r>
        <w:r w:rsidR="00265F9E">
          <w:rPr>
            <w:noProof/>
            <w:webHidden/>
          </w:rPr>
          <w:fldChar w:fldCharType="separate"/>
        </w:r>
        <w:r w:rsidR="00064DA6">
          <w:rPr>
            <w:noProof/>
            <w:webHidden/>
          </w:rPr>
          <w:t>221</w:t>
        </w:r>
        <w:r w:rsidR="00265F9E">
          <w:rPr>
            <w:noProof/>
            <w:webHidden/>
          </w:rPr>
          <w:fldChar w:fldCharType="end"/>
        </w:r>
      </w:hyperlink>
    </w:p>
    <w:p w14:paraId="754D8819" w14:textId="71C95801" w:rsidR="00265F9E" w:rsidRDefault="00140DD9">
      <w:pPr>
        <w:pStyle w:val="TOC1"/>
        <w:rPr>
          <w:rFonts w:asciiTheme="minorHAnsi" w:eastAsiaTheme="minorEastAsia" w:hAnsiTheme="minorHAnsi" w:cstheme="minorBidi"/>
          <w:b w:val="0"/>
          <w:bCs w:val="0"/>
          <w:color w:val="auto"/>
          <w:sz w:val="22"/>
          <w:szCs w:val="22"/>
        </w:rPr>
      </w:pPr>
      <w:hyperlink w:anchor="_Toc88642204" w:history="1">
        <w:r w:rsidR="00265F9E" w:rsidRPr="006077F6">
          <w:rPr>
            <w:rStyle w:val="Hyperlink"/>
          </w:rPr>
          <w:t>15</w:t>
        </w:r>
        <w:r w:rsidR="00265F9E">
          <w:rPr>
            <w:rFonts w:asciiTheme="minorHAnsi" w:eastAsiaTheme="minorEastAsia" w:hAnsiTheme="minorHAnsi" w:cstheme="minorBidi"/>
            <w:b w:val="0"/>
            <w:bCs w:val="0"/>
            <w:color w:val="auto"/>
            <w:sz w:val="22"/>
            <w:szCs w:val="22"/>
          </w:rPr>
          <w:tab/>
        </w:r>
        <w:r w:rsidR="00265F9E" w:rsidRPr="006077F6">
          <w:rPr>
            <w:rStyle w:val="Hyperlink"/>
          </w:rPr>
          <w:t>HL7 Interface Specification for Transmission of Ambulatory Care Data</w:t>
        </w:r>
        <w:r w:rsidR="00265F9E">
          <w:rPr>
            <w:webHidden/>
          </w:rPr>
          <w:tab/>
        </w:r>
        <w:r w:rsidR="00265F9E">
          <w:rPr>
            <w:webHidden/>
          </w:rPr>
          <w:fldChar w:fldCharType="begin"/>
        </w:r>
        <w:r w:rsidR="00265F9E">
          <w:rPr>
            <w:webHidden/>
          </w:rPr>
          <w:instrText xml:space="preserve"> PAGEREF _Toc88642204 \h </w:instrText>
        </w:r>
        <w:r w:rsidR="00265F9E">
          <w:rPr>
            <w:webHidden/>
          </w:rPr>
        </w:r>
        <w:r w:rsidR="00265F9E">
          <w:rPr>
            <w:webHidden/>
          </w:rPr>
          <w:fldChar w:fldCharType="separate"/>
        </w:r>
        <w:r w:rsidR="00064DA6">
          <w:rPr>
            <w:webHidden/>
          </w:rPr>
          <w:t>222</w:t>
        </w:r>
        <w:r w:rsidR="00265F9E">
          <w:rPr>
            <w:webHidden/>
          </w:rPr>
          <w:fldChar w:fldCharType="end"/>
        </w:r>
      </w:hyperlink>
    </w:p>
    <w:p w14:paraId="3A6B1DD8" w14:textId="0625C33D" w:rsidR="00265F9E" w:rsidRDefault="00140DD9">
      <w:pPr>
        <w:pStyle w:val="TOC2"/>
        <w:rPr>
          <w:rFonts w:asciiTheme="minorHAnsi" w:eastAsiaTheme="minorEastAsia" w:hAnsiTheme="minorHAnsi" w:cstheme="minorBidi"/>
          <w:b w:val="0"/>
          <w:noProof/>
          <w:color w:val="auto"/>
          <w:sz w:val="22"/>
          <w:szCs w:val="22"/>
          <w:lang w:eastAsia="en-US"/>
        </w:rPr>
      </w:pPr>
      <w:hyperlink w:anchor="_Toc88642205" w:history="1">
        <w:r w:rsidR="00265F9E" w:rsidRPr="006077F6">
          <w:rPr>
            <w:rStyle w:val="Hyperlink"/>
            <w:noProof/>
          </w:rPr>
          <w:t>15.1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Assumptions</w:t>
        </w:r>
        <w:r w:rsidR="00265F9E">
          <w:rPr>
            <w:noProof/>
            <w:webHidden/>
          </w:rPr>
          <w:tab/>
        </w:r>
        <w:r w:rsidR="00265F9E">
          <w:rPr>
            <w:noProof/>
            <w:webHidden/>
          </w:rPr>
          <w:fldChar w:fldCharType="begin"/>
        </w:r>
        <w:r w:rsidR="00265F9E">
          <w:rPr>
            <w:noProof/>
            <w:webHidden/>
          </w:rPr>
          <w:instrText xml:space="preserve"> PAGEREF _Toc88642205 \h </w:instrText>
        </w:r>
        <w:r w:rsidR="00265F9E">
          <w:rPr>
            <w:noProof/>
            <w:webHidden/>
          </w:rPr>
        </w:r>
        <w:r w:rsidR="00265F9E">
          <w:rPr>
            <w:noProof/>
            <w:webHidden/>
          </w:rPr>
          <w:fldChar w:fldCharType="separate"/>
        </w:r>
        <w:r w:rsidR="00064DA6">
          <w:rPr>
            <w:noProof/>
            <w:webHidden/>
          </w:rPr>
          <w:t>223</w:t>
        </w:r>
        <w:r w:rsidR="00265F9E">
          <w:rPr>
            <w:noProof/>
            <w:webHidden/>
          </w:rPr>
          <w:fldChar w:fldCharType="end"/>
        </w:r>
      </w:hyperlink>
    </w:p>
    <w:p w14:paraId="3A64BD90" w14:textId="6261CBF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06" w:history="1">
        <w:r w:rsidR="00265F9E" w:rsidRPr="006077F6">
          <w:rPr>
            <w:rStyle w:val="Hyperlink"/>
            <w:noProof/>
          </w:rPr>
          <w:t>15.1.1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Message Content</w:t>
        </w:r>
        <w:r w:rsidR="00265F9E">
          <w:rPr>
            <w:noProof/>
            <w:webHidden/>
          </w:rPr>
          <w:tab/>
        </w:r>
        <w:r w:rsidR="00265F9E">
          <w:rPr>
            <w:noProof/>
            <w:webHidden/>
          </w:rPr>
          <w:fldChar w:fldCharType="begin"/>
        </w:r>
        <w:r w:rsidR="00265F9E">
          <w:rPr>
            <w:noProof/>
            <w:webHidden/>
          </w:rPr>
          <w:instrText xml:space="preserve"> PAGEREF _Toc88642206 \h </w:instrText>
        </w:r>
        <w:r w:rsidR="00265F9E">
          <w:rPr>
            <w:noProof/>
            <w:webHidden/>
          </w:rPr>
        </w:r>
        <w:r w:rsidR="00265F9E">
          <w:rPr>
            <w:noProof/>
            <w:webHidden/>
          </w:rPr>
          <w:fldChar w:fldCharType="separate"/>
        </w:r>
        <w:r w:rsidR="00064DA6">
          <w:rPr>
            <w:noProof/>
            <w:webHidden/>
          </w:rPr>
          <w:t>223</w:t>
        </w:r>
        <w:r w:rsidR="00265F9E">
          <w:rPr>
            <w:noProof/>
            <w:webHidden/>
          </w:rPr>
          <w:fldChar w:fldCharType="end"/>
        </w:r>
      </w:hyperlink>
    </w:p>
    <w:p w14:paraId="45C90BD6" w14:textId="47487AA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07" w:history="1">
        <w:r w:rsidR="00265F9E" w:rsidRPr="006077F6">
          <w:rPr>
            <w:rStyle w:val="Hyperlink"/>
            <w:noProof/>
          </w:rPr>
          <w:t>15.1.2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Data Capture and Transmission</w:t>
        </w:r>
        <w:r w:rsidR="00265F9E">
          <w:rPr>
            <w:noProof/>
            <w:webHidden/>
          </w:rPr>
          <w:tab/>
        </w:r>
        <w:r w:rsidR="00265F9E">
          <w:rPr>
            <w:noProof/>
            <w:webHidden/>
          </w:rPr>
          <w:fldChar w:fldCharType="begin"/>
        </w:r>
        <w:r w:rsidR="00265F9E">
          <w:rPr>
            <w:noProof/>
            <w:webHidden/>
          </w:rPr>
          <w:instrText xml:space="preserve"> PAGEREF _Toc88642207 \h </w:instrText>
        </w:r>
        <w:r w:rsidR="00265F9E">
          <w:rPr>
            <w:noProof/>
            <w:webHidden/>
          </w:rPr>
        </w:r>
        <w:r w:rsidR="00265F9E">
          <w:rPr>
            <w:noProof/>
            <w:webHidden/>
          </w:rPr>
          <w:fldChar w:fldCharType="separate"/>
        </w:r>
        <w:r w:rsidR="00064DA6">
          <w:rPr>
            <w:noProof/>
            <w:webHidden/>
          </w:rPr>
          <w:t>223</w:t>
        </w:r>
        <w:r w:rsidR="00265F9E">
          <w:rPr>
            <w:noProof/>
            <w:webHidden/>
          </w:rPr>
          <w:fldChar w:fldCharType="end"/>
        </w:r>
      </w:hyperlink>
    </w:p>
    <w:p w14:paraId="4CD7F85E" w14:textId="0CB6AEA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08" w:history="1">
        <w:r w:rsidR="00265F9E" w:rsidRPr="006077F6">
          <w:rPr>
            <w:rStyle w:val="Hyperlink"/>
            <w:noProof/>
          </w:rPr>
          <w:t>15.1.3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Background Messages</w:t>
        </w:r>
        <w:r w:rsidR="00265F9E">
          <w:rPr>
            <w:noProof/>
            <w:webHidden/>
          </w:rPr>
          <w:tab/>
        </w:r>
        <w:r w:rsidR="00265F9E">
          <w:rPr>
            <w:noProof/>
            <w:webHidden/>
          </w:rPr>
          <w:fldChar w:fldCharType="begin"/>
        </w:r>
        <w:r w:rsidR="00265F9E">
          <w:rPr>
            <w:noProof/>
            <w:webHidden/>
          </w:rPr>
          <w:instrText xml:space="preserve"> PAGEREF _Toc88642208 \h </w:instrText>
        </w:r>
        <w:r w:rsidR="00265F9E">
          <w:rPr>
            <w:noProof/>
            <w:webHidden/>
          </w:rPr>
        </w:r>
        <w:r w:rsidR="00265F9E">
          <w:rPr>
            <w:noProof/>
            <w:webHidden/>
          </w:rPr>
          <w:fldChar w:fldCharType="separate"/>
        </w:r>
        <w:r w:rsidR="00064DA6">
          <w:rPr>
            <w:noProof/>
            <w:webHidden/>
          </w:rPr>
          <w:t>223</w:t>
        </w:r>
        <w:r w:rsidR="00265F9E">
          <w:rPr>
            <w:noProof/>
            <w:webHidden/>
          </w:rPr>
          <w:fldChar w:fldCharType="end"/>
        </w:r>
      </w:hyperlink>
    </w:p>
    <w:p w14:paraId="14601002" w14:textId="45ADAC6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09" w:history="1">
        <w:r w:rsidR="00265F9E" w:rsidRPr="006077F6">
          <w:rPr>
            <w:rStyle w:val="Hyperlink"/>
            <w:noProof/>
          </w:rPr>
          <w:t>15.1.4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Batch Messages and Acknowledgements</w:t>
        </w:r>
        <w:r w:rsidR="00265F9E">
          <w:rPr>
            <w:noProof/>
            <w:webHidden/>
          </w:rPr>
          <w:tab/>
        </w:r>
        <w:r w:rsidR="00265F9E">
          <w:rPr>
            <w:noProof/>
            <w:webHidden/>
          </w:rPr>
          <w:fldChar w:fldCharType="begin"/>
        </w:r>
        <w:r w:rsidR="00265F9E">
          <w:rPr>
            <w:noProof/>
            <w:webHidden/>
          </w:rPr>
          <w:instrText xml:space="preserve"> PAGEREF _Toc88642209 \h </w:instrText>
        </w:r>
        <w:r w:rsidR="00265F9E">
          <w:rPr>
            <w:noProof/>
            <w:webHidden/>
          </w:rPr>
        </w:r>
        <w:r w:rsidR="00265F9E">
          <w:rPr>
            <w:noProof/>
            <w:webHidden/>
          </w:rPr>
          <w:fldChar w:fldCharType="separate"/>
        </w:r>
        <w:r w:rsidR="00064DA6">
          <w:rPr>
            <w:noProof/>
            <w:webHidden/>
          </w:rPr>
          <w:t>223</w:t>
        </w:r>
        <w:r w:rsidR="00265F9E">
          <w:rPr>
            <w:noProof/>
            <w:webHidden/>
          </w:rPr>
          <w:fldChar w:fldCharType="end"/>
        </w:r>
      </w:hyperlink>
    </w:p>
    <w:p w14:paraId="4452D8BF" w14:textId="43F62BF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10" w:history="1">
        <w:r w:rsidR="00265F9E" w:rsidRPr="006077F6">
          <w:rPr>
            <w:rStyle w:val="Hyperlink"/>
            <w:noProof/>
          </w:rPr>
          <w:t>15.1.5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VA MailMan Lower Level Protocol</w:t>
        </w:r>
        <w:r w:rsidR="00265F9E">
          <w:rPr>
            <w:noProof/>
            <w:webHidden/>
          </w:rPr>
          <w:tab/>
        </w:r>
        <w:r w:rsidR="00265F9E">
          <w:rPr>
            <w:noProof/>
            <w:webHidden/>
          </w:rPr>
          <w:fldChar w:fldCharType="begin"/>
        </w:r>
        <w:r w:rsidR="00265F9E">
          <w:rPr>
            <w:noProof/>
            <w:webHidden/>
          </w:rPr>
          <w:instrText xml:space="preserve"> PAGEREF _Toc88642210 \h </w:instrText>
        </w:r>
        <w:r w:rsidR="00265F9E">
          <w:rPr>
            <w:noProof/>
            <w:webHidden/>
          </w:rPr>
        </w:r>
        <w:r w:rsidR="00265F9E">
          <w:rPr>
            <w:noProof/>
            <w:webHidden/>
          </w:rPr>
          <w:fldChar w:fldCharType="separate"/>
        </w:r>
        <w:r w:rsidR="00064DA6">
          <w:rPr>
            <w:noProof/>
            <w:webHidden/>
          </w:rPr>
          <w:t>224</w:t>
        </w:r>
        <w:r w:rsidR="00265F9E">
          <w:rPr>
            <w:noProof/>
            <w:webHidden/>
          </w:rPr>
          <w:fldChar w:fldCharType="end"/>
        </w:r>
      </w:hyperlink>
    </w:p>
    <w:p w14:paraId="3951DDD2" w14:textId="3A24F147" w:rsidR="00265F9E" w:rsidRDefault="00140DD9">
      <w:pPr>
        <w:pStyle w:val="TOC2"/>
        <w:rPr>
          <w:rFonts w:asciiTheme="minorHAnsi" w:eastAsiaTheme="minorEastAsia" w:hAnsiTheme="minorHAnsi" w:cstheme="minorBidi"/>
          <w:b w:val="0"/>
          <w:noProof/>
          <w:color w:val="auto"/>
          <w:sz w:val="22"/>
          <w:szCs w:val="22"/>
          <w:lang w:eastAsia="en-US"/>
        </w:rPr>
      </w:pPr>
      <w:hyperlink w:anchor="_Toc88642211" w:history="1">
        <w:r w:rsidR="00265F9E" w:rsidRPr="006077F6">
          <w:rPr>
            <w:rStyle w:val="Hyperlink"/>
            <w:noProof/>
          </w:rPr>
          <w:t>15.2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HL7 Control Segments</w:t>
        </w:r>
        <w:r w:rsidR="00265F9E">
          <w:rPr>
            <w:noProof/>
            <w:webHidden/>
          </w:rPr>
          <w:tab/>
        </w:r>
        <w:r w:rsidR="00265F9E">
          <w:rPr>
            <w:noProof/>
            <w:webHidden/>
          </w:rPr>
          <w:fldChar w:fldCharType="begin"/>
        </w:r>
        <w:r w:rsidR="00265F9E">
          <w:rPr>
            <w:noProof/>
            <w:webHidden/>
          </w:rPr>
          <w:instrText xml:space="preserve"> PAGEREF _Toc88642211 \h </w:instrText>
        </w:r>
        <w:r w:rsidR="00265F9E">
          <w:rPr>
            <w:noProof/>
            <w:webHidden/>
          </w:rPr>
        </w:r>
        <w:r w:rsidR="00265F9E">
          <w:rPr>
            <w:noProof/>
            <w:webHidden/>
          </w:rPr>
          <w:fldChar w:fldCharType="separate"/>
        </w:r>
        <w:r w:rsidR="00064DA6">
          <w:rPr>
            <w:noProof/>
            <w:webHidden/>
          </w:rPr>
          <w:t>224</w:t>
        </w:r>
        <w:r w:rsidR="00265F9E">
          <w:rPr>
            <w:noProof/>
            <w:webHidden/>
          </w:rPr>
          <w:fldChar w:fldCharType="end"/>
        </w:r>
      </w:hyperlink>
    </w:p>
    <w:p w14:paraId="14B7913E" w14:textId="297A8DED" w:rsidR="00265F9E" w:rsidRDefault="00140DD9">
      <w:pPr>
        <w:pStyle w:val="TOC2"/>
        <w:rPr>
          <w:rFonts w:asciiTheme="minorHAnsi" w:eastAsiaTheme="minorEastAsia" w:hAnsiTheme="minorHAnsi" w:cstheme="minorBidi"/>
          <w:b w:val="0"/>
          <w:noProof/>
          <w:color w:val="auto"/>
          <w:sz w:val="22"/>
          <w:szCs w:val="22"/>
          <w:lang w:eastAsia="en-US"/>
        </w:rPr>
      </w:pPr>
      <w:hyperlink w:anchor="_Toc88642212" w:history="1">
        <w:r w:rsidR="00265F9E" w:rsidRPr="006077F6">
          <w:rPr>
            <w:rStyle w:val="Hyperlink"/>
            <w:noProof/>
          </w:rPr>
          <w:t>15.3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Definitions</w:t>
        </w:r>
        <w:r w:rsidR="00265F9E">
          <w:rPr>
            <w:noProof/>
            <w:webHidden/>
          </w:rPr>
          <w:tab/>
        </w:r>
        <w:r w:rsidR="00265F9E">
          <w:rPr>
            <w:noProof/>
            <w:webHidden/>
          </w:rPr>
          <w:fldChar w:fldCharType="begin"/>
        </w:r>
        <w:r w:rsidR="00265F9E">
          <w:rPr>
            <w:noProof/>
            <w:webHidden/>
          </w:rPr>
          <w:instrText xml:space="preserve"> PAGEREF _Toc88642212 \h </w:instrText>
        </w:r>
        <w:r w:rsidR="00265F9E">
          <w:rPr>
            <w:noProof/>
            <w:webHidden/>
          </w:rPr>
        </w:r>
        <w:r w:rsidR="00265F9E">
          <w:rPr>
            <w:noProof/>
            <w:webHidden/>
          </w:rPr>
          <w:fldChar w:fldCharType="separate"/>
        </w:r>
        <w:r w:rsidR="00064DA6">
          <w:rPr>
            <w:noProof/>
            <w:webHidden/>
          </w:rPr>
          <w:t>224</w:t>
        </w:r>
        <w:r w:rsidR="00265F9E">
          <w:rPr>
            <w:noProof/>
            <w:webHidden/>
          </w:rPr>
          <w:fldChar w:fldCharType="end"/>
        </w:r>
      </w:hyperlink>
    </w:p>
    <w:p w14:paraId="614BA3BB" w14:textId="62B80259" w:rsidR="00265F9E" w:rsidRDefault="00140DD9">
      <w:pPr>
        <w:pStyle w:val="TOC2"/>
        <w:rPr>
          <w:rFonts w:asciiTheme="minorHAnsi" w:eastAsiaTheme="minorEastAsia" w:hAnsiTheme="minorHAnsi" w:cstheme="minorBidi"/>
          <w:b w:val="0"/>
          <w:noProof/>
          <w:color w:val="auto"/>
          <w:sz w:val="22"/>
          <w:szCs w:val="22"/>
          <w:lang w:eastAsia="en-US"/>
        </w:rPr>
      </w:pPr>
      <w:hyperlink w:anchor="_Toc88642213" w:history="1">
        <w:r w:rsidR="00265F9E" w:rsidRPr="006077F6">
          <w:rPr>
            <w:rStyle w:val="Hyperlink"/>
            <w:noProof/>
          </w:rPr>
          <w:t>15.4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Segment Table Definitions</w:t>
        </w:r>
        <w:r w:rsidR="00265F9E">
          <w:rPr>
            <w:noProof/>
            <w:webHidden/>
          </w:rPr>
          <w:tab/>
        </w:r>
        <w:r w:rsidR="00265F9E">
          <w:rPr>
            <w:noProof/>
            <w:webHidden/>
          </w:rPr>
          <w:fldChar w:fldCharType="begin"/>
        </w:r>
        <w:r w:rsidR="00265F9E">
          <w:rPr>
            <w:noProof/>
            <w:webHidden/>
          </w:rPr>
          <w:instrText xml:space="preserve"> PAGEREF _Toc88642213 \h </w:instrText>
        </w:r>
        <w:r w:rsidR="00265F9E">
          <w:rPr>
            <w:noProof/>
            <w:webHidden/>
          </w:rPr>
        </w:r>
        <w:r w:rsidR="00265F9E">
          <w:rPr>
            <w:noProof/>
            <w:webHidden/>
          </w:rPr>
          <w:fldChar w:fldCharType="separate"/>
        </w:r>
        <w:r w:rsidR="00064DA6">
          <w:rPr>
            <w:noProof/>
            <w:webHidden/>
          </w:rPr>
          <w:t>225</w:t>
        </w:r>
        <w:r w:rsidR="00265F9E">
          <w:rPr>
            <w:noProof/>
            <w:webHidden/>
          </w:rPr>
          <w:fldChar w:fldCharType="end"/>
        </w:r>
      </w:hyperlink>
    </w:p>
    <w:p w14:paraId="2DD51D38" w14:textId="32FA9104" w:rsidR="00265F9E" w:rsidRDefault="00140DD9">
      <w:pPr>
        <w:pStyle w:val="TOC2"/>
        <w:rPr>
          <w:rFonts w:asciiTheme="minorHAnsi" w:eastAsiaTheme="minorEastAsia" w:hAnsiTheme="minorHAnsi" w:cstheme="minorBidi"/>
          <w:b w:val="0"/>
          <w:noProof/>
          <w:color w:val="auto"/>
          <w:sz w:val="22"/>
          <w:szCs w:val="22"/>
          <w:lang w:eastAsia="en-US"/>
        </w:rPr>
      </w:pPr>
      <w:hyperlink w:anchor="_Toc88642214" w:history="1">
        <w:r w:rsidR="00265F9E" w:rsidRPr="006077F6">
          <w:rPr>
            <w:rStyle w:val="Hyperlink"/>
            <w:noProof/>
          </w:rPr>
          <w:t>15.5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Control Segments</w:t>
        </w:r>
        <w:r w:rsidR="00265F9E">
          <w:rPr>
            <w:noProof/>
            <w:webHidden/>
          </w:rPr>
          <w:tab/>
        </w:r>
        <w:r w:rsidR="00265F9E">
          <w:rPr>
            <w:noProof/>
            <w:webHidden/>
          </w:rPr>
          <w:fldChar w:fldCharType="begin"/>
        </w:r>
        <w:r w:rsidR="00265F9E">
          <w:rPr>
            <w:noProof/>
            <w:webHidden/>
          </w:rPr>
          <w:instrText xml:space="preserve"> PAGEREF _Toc88642214 \h </w:instrText>
        </w:r>
        <w:r w:rsidR="00265F9E">
          <w:rPr>
            <w:noProof/>
            <w:webHidden/>
          </w:rPr>
        </w:r>
        <w:r w:rsidR="00265F9E">
          <w:rPr>
            <w:noProof/>
            <w:webHidden/>
          </w:rPr>
          <w:fldChar w:fldCharType="separate"/>
        </w:r>
        <w:r w:rsidR="00064DA6">
          <w:rPr>
            <w:noProof/>
            <w:webHidden/>
          </w:rPr>
          <w:t>225</w:t>
        </w:r>
        <w:r w:rsidR="00265F9E">
          <w:rPr>
            <w:noProof/>
            <w:webHidden/>
          </w:rPr>
          <w:fldChar w:fldCharType="end"/>
        </w:r>
      </w:hyperlink>
    </w:p>
    <w:p w14:paraId="63CEB07A" w14:textId="2006B83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15" w:history="1">
        <w:r w:rsidR="00265F9E" w:rsidRPr="006077F6">
          <w:rPr>
            <w:rStyle w:val="Hyperlink"/>
            <w:noProof/>
          </w:rPr>
          <w:t>15.5.1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MSH—Message Header Segments</w:t>
        </w:r>
        <w:r w:rsidR="00265F9E">
          <w:rPr>
            <w:noProof/>
            <w:webHidden/>
          </w:rPr>
          <w:tab/>
        </w:r>
        <w:r w:rsidR="00265F9E">
          <w:rPr>
            <w:noProof/>
            <w:webHidden/>
          </w:rPr>
          <w:fldChar w:fldCharType="begin"/>
        </w:r>
        <w:r w:rsidR="00265F9E">
          <w:rPr>
            <w:noProof/>
            <w:webHidden/>
          </w:rPr>
          <w:instrText xml:space="preserve"> PAGEREF _Toc88642215 \h </w:instrText>
        </w:r>
        <w:r w:rsidR="00265F9E">
          <w:rPr>
            <w:noProof/>
            <w:webHidden/>
          </w:rPr>
        </w:r>
        <w:r w:rsidR="00265F9E">
          <w:rPr>
            <w:noProof/>
            <w:webHidden/>
          </w:rPr>
          <w:fldChar w:fldCharType="separate"/>
        </w:r>
        <w:r w:rsidR="00064DA6">
          <w:rPr>
            <w:noProof/>
            <w:webHidden/>
          </w:rPr>
          <w:t>226</w:t>
        </w:r>
        <w:r w:rsidR="00265F9E">
          <w:rPr>
            <w:noProof/>
            <w:webHidden/>
          </w:rPr>
          <w:fldChar w:fldCharType="end"/>
        </w:r>
      </w:hyperlink>
    </w:p>
    <w:p w14:paraId="0B552EEF" w14:textId="0BC4E67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16" w:history="1">
        <w:r w:rsidR="00265F9E" w:rsidRPr="006077F6">
          <w:rPr>
            <w:rStyle w:val="Hyperlink"/>
            <w:noProof/>
          </w:rPr>
          <w:t>15.5.2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BHS—Batch Header Segment</w:t>
        </w:r>
        <w:r w:rsidR="00265F9E">
          <w:rPr>
            <w:noProof/>
            <w:webHidden/>
          </w:rPr>
          <w:tab/>
        </w:r>
        <w:r w:rsidR="00265F9E">
          <w:rPr>
            <w:noProof/>
            <w:webHidden/>
          </w:rPr>
          <w:fldChar w:fldCharType="begin"/>
        </w:r>
        <w:r w:rsidR="00265F9E">
          <w:rPr>
            <w:noProof/>
            <w:webHidden/>
          </w:rPr>
          <w:instrText xml:space="preserve"> PAGEREF _Toc88642216 \h </w:instrText>
        </w:r>
        <w:r w:rsidR="00265F9E">
          <w:rPr>
            <w:noProof/>
            <w:webHidden/>
          </w:rPr>
        </w:r>
        <w:r w:rsidR="00265F9E">
          <w:rPr>
            <w:noProof/>
            <w:webHidden/>
          </w:rPr>
          <w:fldChar w:fldCharType="separate"/>
        </w:r>
        <w:r w:rsidR="00064DA6">
          <w:rPr>
            <w:noProof/>
            <w:webHidden/>
          </w:rPr>
          <w:t>227</w:t>
        </w:r>
        <w:r w:rsidR="00265F9E">
          <w:rPr>
            <w:noProof/>
            <w:webHidden/>
          </w:rPr>
          <w:fldChar w:fldCharType="end"/>
        </w:r>
      </w:hyperlink>
    </w:p>
    <w:p w14:paraId="5DF64EE7" w14:textId="39FA1D2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17" w:history="1">
        <w:r w:rsidR="00265F9E" w:rsidRPr="006077F6">
          <w:rPr>
            <w:rStyle w:val="Hyperlink"/>
            <w:noProof/>
          </w:rPr>
          <w:t>15.5.3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BTS—Batch Trailer Segment</w:t>
        </w:r>
        <w:r w:rsidR="00265F9E">
          <w:rPr>
            <w:noProof/>
            <w:webHidden/>
          </w:rPr>
          <w:tab/>
        </w:r>
        <w:r w:rsidR="00265F9E">
          <w:rPr>
            <w:noProof/>
            <w:webHidden/>
          </w:rPr>
          <w:fldChar w:fldCharType="begin"/>
        </w:r>
        <w:r w:rsidR="00265F9E">
          <w:rPr>
            <w:noProof/>
            <w:webHidden/>
          </w:rPr>
          <w:instrText xml:space="preserve"> PAGEREF _Toc88642217 \h </w:instrText>
        </w:r>
        <w:r w:rsidR="00265F9E">
          <w:rPr>
            <w:noProof/>
            <w:webHidden/>
          </w:rPr>
        </w:r>
        <w:r w:rsidR="00265F9E">
          <w:rPr>
            <w:noProof/>
            <w:webHidden/>
          </w:rPr>
          <w:fldChar w:fldCharType="separate"/>
        </w:r>
        <w:r w:rsidR="00064DA6">
          <w:rPr>
            <w:noProof/>
            <w:webHidden/>
          </w:rPr>
          <w:t>229</w:t>
        </w:r>
        <w:r w:rsidR="00265F9E">
          <w:rPr>
            <w:noProof/>
            <w:webHidden/>
          </w:rPr>
          <w:fldChar w:fldCharType="end"/>
        </w:r>
      </w:hyperlink>
    </w:p>
    <w:p w14:paraId="4D3DEA14" w14:textId="27A3561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18" w:history="1">
        <w:r w:rsidR="00265F9E" w:rsidRPr="006077F6">
          <w:rPr>
            <w:rStyle w:val="Hyperlink"/>
            <w:noProof/>
          </w:rPr>
          <w:t>15.5.4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MSA—Message Acknowledgment Segment</w:t>
        </w:r>
        <w:r w:rsidR="00265F9E">
          <w:rPr>
            <w:noProof/>
            <w:webHidden/>
          </w:rPr>
          <w:tab/>
        </w:r>
        <w:r w:rsidR="00265F9E">
          <w:rPr>
            <w:noProof/>
            <w:webHidden/>
          </w:rPr>
          <w:fldChar w:fldCharType="begin"/>
        </w:r>
        <w:r w:rsidR="00265F9E">
          <w:rPr>
            <w:noProof/>
            <w:webHidden/>
          </w:rPr>
          <w:instrText xml:space="preserve"> PAGEREF _Toc88642218 \h </w:instrText>
        </w:r>
        <w:r w:rsidR="00265F9E">
          <w:rPr>
            <w:noProof/>
            <w:webHidden/>
          </w:rPr>
        </w:r>
        <w:r w:rsidR="00265F9E">
          <w:rPr>
            <w:noProof/>
            <w:webHidden/>
          </w:rPr>
          <w:fldChar w:fldCharType="separate"/>
        </w:r>
        <w:r w:rsidR="00064DA6">
          <w:rPr>
            <w:noProof/>
            <w:webHidden/>
          </w:rPr>
          <w:t>230</w:t>
        </w:r>
        <w:r w:rsidR="00265F9E">
          <w:rPr>
            <w:noProof/>
            <w:webHidden/>
          </w:rPr>
          <w:fldChar w:fldCharType="end"/>
        </w:r>
      </w:hyperlink>
    </w:p>
    <w:p w14:paraId="5B49EC43" w14:textId="42341F1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19" w:history="1">
        <w:r w:rsidR="00265F9E" w:rsidRPr="006077F6">
          <w:rPr>
            <w:rStyle w:val="Hyperlink"/>
            <w:noProof/>
          </w:rPr>
          <w:t>15.5.5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EVN—Event Type Segment</w:t>
        </w:r>
        <w:r w:rsidR="00265F9E">
          <w:rPr>
            <w:noProof/>
            <w:webHidden/>
          </w:rPr>
          <w:tab/>
        </w:r>
        <w:r w:rsidR="00265F9E">
          <w:rPr>
            <w:noProof/>
            <w:webHidden/>
          </w:rPr>
          <w:fldChar w:fldCharType="begin"/>
        </w:r>
        <w:r w:rsidR="00265F9E">
          <w:rPr>
            <w:noProof/>
            <w:webHidden/>
          </w:rPr>
          <w:instrText xml:space="preserve"> PAGEREF _Toc88642219 \h </w:instrText>
        </w:r>
        <w:r w:rsidR="00265F9E">
          <w:rPr>
            <w:noProof/>
            <w:webHidden/>
          </w:rPr>
        </w:r>
        <w:r w:rsidR="00265F9E">
          <w:rPr>
            <w:noProof/>
            <w:webHidden/>
          </w:rPr>
          <w:fldChar w:fldCharType="separate"/>
        </w:r>
        <w:r w:rsidR="00064DA6">
          <w:rPr>
            <w:noProof/>
            <w:webHidden/>
          </w:rPr>
          <w:t>230</w:t>
        </w:r>
        <w:r w:rsidR="00265F9E">
          <w:rPr>
            <w:noProof/>
            <w:webHidden/>
          </w:rPr>
          <w:fldChar w:fldCharType="end"/>
        </w:r>
      </w:hyperlink>
    </w:p>
    <w:p w14:paraId="3DF9AEDE" w14:textId="50F78059" w:rsidR="00265F9E" w:rsidRDefault="00140DD9">
      <w:pPr>
        <w:pStyle w:val="TOC2"/>
        <w:rPr>
          <w:rFonts w:asciiTheme="minorHAnsi" w:eastAsiaTheme="minorEastAsia" w:hAnsiTheme="minorHAnsi" w:cstheme="minorBidi"/>
          <w:b w:val="0"/>
          <w:noProof/>
          <w:color w:val="auto"/>
          <w:sz w:val="22"/>
          <w:szCs w:val="22"/>
          <w:lang w:eastAsia="en-US"/>
        </w:rPr>
      </w:pPr>
      <w:hyperlink w:anchor="_Toc88642220" w:history="1">
        <w:r w:rsidR="00265F9E" w:rsidRPr="006077F6">
          <w:rPr>
            <w:rStyle w:val="Hyperlink"/>
            <w:noProof/>
          </w:rPr>
          <w:t>15.6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PID—Patient Identification Segment</w:t>
        </w:r>
        <w:r w:rsidR="00265F9E">
          <w:rPr>
            <w:noProof/>
            <w:webHidden/>
          </w:rPr>
          <w:tab/>
        </w:r>
        <w:r w:rsidR="00265F9E">
          <w:rPr>
            <w:noProof/>
            <w:webHidden/>
          </w:rPr>
          <w:fldChar w:fldCharType="begin"/>
        </w:r>
        <w:r w:rsidR="00265F9E">
          <w:rPr>
            <w:noProof/>
            <w:webHidden/>
          </w:rPr>
          <w:instrText xml:space="preserve"> PAGEREF _Toc88642220 \h </w:instrText>
        </w:r>
        <w:r w:rsidR="00265F9E">
          <w:rPr>
            <w:noProof/>
            <w:webHidden/>
          </w:rPr>
        </w:r>
        <w:r w:rsidR="00265F9E">
          <w:rPr>
            <w:noProof/>
            <w:webHidden/>
          </w:rPr>
          <w:fldChar w:fldCharType="separate"/>
        </w:r>
        <w:r w:rsidR="00064DA6">
          <w:rPr>
            <w:noProof/>
            <w:webHidden/>
          </w:rPr>
          <w:t>231</w:t>
        </w:r>
        <w:r w:rsidR="00265F9E">
          <w:rPr>
            <w:noProof/>
            <w:webHidden/>
          </w:rPr>
          <w:fldChar w:fldCharType="end"/>
        </w:r>
      </w:hyperlink>
    </w:p>
    <w:p w14:paraId="2EB63D09" w14:textId="21DDE16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1" w:history="1">
        <w:r w:rsidR="00265F9E" w:rsidRPr="006077F6">
          <w:rPr>
            <w:rStyle w:val="Hyperlink"/>
            <w:noProof/>
          </w:rPr>
          <w:t>15.6.1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PD1—Patient Additional Demographic Segment</w:t>
        </w:r>
        <w:r w:rsidR="00265F9E">
          <w:rPr>
            <w:noProof/>
            <w:webHidden/>
          </w:rPr>
          <w:tab/>
        </w:r>
        <w:r w:rsidR="00265F9E">
          <w:rPr>
            <w:noProof/>
            <w:webHidden/>
          </w:rPr>
          <w:fldChar w:fldCharType="begin"/>
        </w:r>
        <w:r w:rsidR="00265F9E">
          <w:rPr>
            <w:noProof/>
            <w:webHidden/>
          </w:rPr>
          <w:instrText xml:space="preserve"> PAGEREF _Toc88642221 \h </w:instrText>
        </w:r>
        <w:r w:rsidR="00265F9E">
          <w:rPr>
            <w:noProof/>
            <w:webHidden/>
          </w:rPr>
        </w:r>
        <w:r w:rsidR="00265F9E">
          <w:rPr>
            <w:noProof/>
            <w:webHidden/>
          </w:rPr>
          <w:fldChar w:fldCharType="separate"/>
        </w:r>
        <w:r w:rsidR="00064DA6">
          <w:rPr>
            <w:noProof/>
            <w:webHidden/>
          </w:rPr>
          <w:t>231</w:t>
        </w:r>
        <w:r w:rsidR="00265F9E">
          <w:rPr>
            <w:noProof/>
            <w:webHidden/>
          </w:rPr>
          <w:fldChar w:fldCharType="end"/>
        </w:r>
      </w:hyperlink>
    </w:p>
    <w:p w14:paraId="20505990" w14:textId="0043404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2" w:history="1">
        <w:r w:rsidR="00265F9E" w:rsidRPr="006077F6">
          <w:rPr>
            <w:rStyle w:val="Hyperlink"/>
            <w:noProof/>
          </w:rPr>
          <w:t>15.6.2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PV1—Patient Visit Segment</w:t>
        </w:r>
        <w:r w:rsidR="00265F9E">
          <w:rPr>
            <w:noProof/>
            <w:webHidden/>
          </w:rPr>
          <w:tab/>
        </w:r>
        <w:r w:rsidR="00265F9E">
          <w:rPr>
            <w:noProof/>
            <w:webHidden/>
          </w:rPr>
          <w:fldChar w:fldCharType="begin"/>
        </w:r>
        <w:r w:rsidR="00265F9E">
          <w:rPr>
            <w:noProof/>
            <w:webHidden/>
          </w:rPr>
          <w:instrText xml:space="preserve"> PAGEREF _Toc88642222 \h </w:instrText>
        </w:r>
        <w:r w:rsidR="00265F9E">
          <w:rPr>
            <w:noProof/>
            <w:webHidden/>
          </w:rPr>
        </w:r>
        <w:r w:rsidR="00265F9E">
          <w:rPr>
            <w:noProof/>
            <w:webHidden/>
          </w:rPr>
          <w:fldChar w:fldCharType="separate"/>
        </w:r>
        <w:r w:rsidR="00064DA6">
          <w:rPr>
            <w:noProof/>
            <w:webHidden/>
          </w:rPr>
          <w:t>232</w:t>
        </w:r>
        <w:r w:rsidR="00265F9E">
          <w:rPr>
            <w:noProof/>
            <w:webHidden/>
          </w:rPr>
          <w:fldChar w:fldCharType="end"/>
        </w:r>
      </w:hyperlink>
    </w:p>
    <w:p w14:paraId="4588B43E" w14:textId="2216AF5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3" w:history="1">
        <w:r w:rsidR="00265F9E" w:rsidRPr="006077F6">
          <w:rPr>
            <w:rStyle w:val="Hyperlink"/>
            <w:noProof/>
          </w:rPr>
          <w:t>15.6.3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PV2—Patient Visit - Additional Information Segment</w:t>
        </w:r>
        <w:r w:rsidR="00265F9E">
          <w:rPr>
            <w:noProof/>
            <w:webHidden/>
          </w:rPr>
          <w:tab/>
        </w:r>
        <w:r w:rsidR="00265F9E">
          <w:rPr>
            <w:noProof/>
            <w:webHidden/>
          </w:rPr>
          <w:fldChar w:fldCharType="begin"/>
        </w:r>
        <w:r w:rsidR="00265F9E">
          <w:rPr>
            <w:noProof/>
            <w:webHidden/>
          </w:rPr>
          <w:instrText xml:space="preserve"> PAGEREF _Toc88642223 \h </w:instrText>
        </w:r>
        <w:r w:rsidR="00265F9E">
          <w:rPr>
            <w:noProof/>
            <w:webHidden/>
          </w:rPr>
        </w:r>
        <w:r w:rsidR="00265F9E">
          <w:rPr>
            <w:noProof/>
            <w:webHidden/>
          </w:rPr>
          <w:fldChar w:fldCharType="separate"/>
        </w:r>
        <w:r w:rsidR="00064DA6">
          <w:rPr>
            <w:noProof/>
            <w:webHidden/>
          </w:rPr>
          <w:t>235</w:t>
        </w:r>
        <w:r w:rsidR="00265F9E">
          <w:rPr>
            <w:noProof/>
            <w:webHidden/>
          </w:rPr>
          <w:fldChar w:fldCharType="end"/>
        </w:r>
      </w:hyperlink>
    </w:p>
    <w:p w14:paraId="28777A94" w14:textId="741694C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4" w:history="1">
        <w:r w:rsidR="00265F9E" w:rsidRPr="006077F6">
          <w:rPr>
            <w:rStyle w:val="Hyperlink"/>
            <w:noProof/>
          </w:rPr>
          <w:t>15.6.4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DG1—Diagnosis Information Segment</w:t>
        </w:r>
        <w:r w:rsidR="00265F9E">
          <w:rPr>
            <w:noProof/>
            <w:webHidden/>
          </w:rPr>
          <w:tab/>
        </w:r>
        <w:r w:rsidR="00265F9E">
          <w:rPr>
            <w:noProof/>
            <w:webHidden/>
          </w:rPr>
          <w:fldChar w:fldCharType="begin"/>
        </w:r>
        <w:r w:rsidR="00265F9E">
          <w:rPr>
            <w:noProof/>
            <w:webHidden/>
          </w:rPr>
          <w:instrText xml:space="preserve"> PAGEREF _Toc88642224 \h </w:instrText>
        </w:r>
        <w:r w:rsidR="00265F9E">
          <w:rPr>
            <w:noProof/>
            <w:webHidden/>
          </w:rPr>
        </w:r>
        <w:r w:rsidR="00265F9E">
          <w:rPr>
            <w:noProof/>
            <w:webHidden/>
          </w:rPr>
          <w:fldChar w:fldCharType="separate"/>
        </w:r>
        <w:r w:rsidR="00064DA6">
          <w:rPr>
            <w:noProof/>
            <w:webHidden/>
          </w:rPr>
          <w:t>237</w:t>
        </w:r>
        <w:r w:rsidR="00265F9E">
          <w:rPr>
            <w:noProof/>
            <w:webHidden/>
          </w:rPr>
          <w:fldChar w:fldCharType="end"/>
        </w:r>
      </w:hyperlink>
    </w:p>
    <w:p w14:paraId="0AA64142" w14:textId="2B21B4A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5" w:history="1">
        <w:r w:rsidR="00265F9E" w:rsidRPr="006077F6">
          <w:rPr>
            <w:rStyle w:val="Hyperlink"/>
            <w:noProof/>
            <w:lang w:eastAsia="en-US"/>
          </w:rPr>
          <w:t>15.6.5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PR1</w:t>
        </w:r>
        <w:r w:rsidR="00265F9E" w:rsidRPr="006077F6">
          <w:rPr>
            <w:rStyle w:val="Hyperlink"/>
            <w:noProof/>
          </w:rPr>
          <w:t>—</w:t>
        </w:r>
        <w:r w:rsidR="00265F9E" w:rsidRPr="006077F6">
          <w:rPr>
            <w:rStyle w:val="Hyperlink"/>
            <w:noProof/>
            <w:lang w:eastAsia="en-US"/>
          </w:rPr>
          <w:t>Procedure Information Segment</w:t>
        </w:r>
        <w:r w:rsidR="00265F9E">
          <w:rPr>
            <w:noProof/>
            <w:webHidden/>
          </w:rPr>
          <w:tab/>
        </w:r>
        <w:r w:rsidR="00265F9E">
          <w:rPr>
            <w:noProof/>
            <w:webHidden/>
          </w:rPr>
          <w:fldChar w:fldCharType="begin"/>
        </w:r>
        <w:r w:rsidR="00265F9E">
          <w:rPr>
            <w:noProof/>
            <w:webHidden/>
          </w:rPr>
          <w:instrText xml:space="preserve"> PAGEREF _Toc88642225 \h </w:instrText>
        </w:r>
        <w:r w:rsidR="00265F9E">
          <w:rPr>
            <w:noProof/>
            <w:webHidden/>
          </w:rPr>
        </w:r>
        <w:r w:rsidR="00265F9E">
          <w:rPr>
            <w:noProof/>
            <w:webHidden/>
          </w:rPr>
          <w:fldChar w:fldCharType="separate"/>
        </w:r>
        <w:r w:rsidR="00064DA6">
          <w:rPr>
            <w:noProof/>
            <w:webHidden/>
          </w:rPr>
          <w:t>238</w:t>
        </w:r>
        <w:r w:rsidR="00265F9E">
          <w:rPr>
            <w:noProof/>
            <w:webHidden/>
          </w:rPr>
          <w:fldChar w:fldCharType="end"/>
        </w:r>
      </w:hyperlink>
    </w:p>
    <w:p w14:paraId="27222B03" w14:textId="12B6569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6" w:history="1">
        <w:r w:rsidR="00265F9E" w:rsidRPr="006077F6">
          <w:rPr>
            <w:rStyle w:val="Hyperlink"/>
            <w:noProof/>
            <w:lang w:eastAsia="en-US"/>
          </w:rPr>
          <w:t>15.6.6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ROL</w:t>
        </w:r>
        <w:r w:rsidR="00265F9E" w:rsidRPr="006077F6">
          <w:rPr>
            <w:rStyle w:val="Hyperlink"/>
            <w:noProof/>
          </w:rPr>
          <w:t>—</w:t>
        </w:r>
        <w:r w:rsidR="00265F9E" w:rsidRPr="006077F6">
          <w:rPr>
            <w:rStyle w:val="Hyperlink"/>
            <w:noProof/>
            <w:lang w:eastAsia="en-US"/>
          </w:rPr>
          <w:t>Role Segment</w:t>
        </w:r>
        <w:r w:rsidR="00265F9E">
          <w:rPr>
            <w:noProof/>
            <w:webHidden/>
          </w:rPr>
          <w:tab/>
        </w:r>
        <w:r w:rsidR="00265F9E">
          <w:rPr>
            <w:noProof/>
            <w:webHidden/>
          </w:rPr>
          <w:fldChar w:fldCharType="begin"/>
        </w:r>
        <w:r w:rsidR="00265F9E">
          <w:rPr>
            <w:noProof/>
            <w:webHidden/>
          </w:rPr>
          <w:instrText xml:space="preserve"> PAGEREF _Toc88642226 \h </w:instrText>
        </w:r>
        <w:r w:rsidR="00265F9E">
          <w:rPr>
            <w:noProof/>
            <w:webHidden/>
          </w:rPr>
        </w:r>
        <w:r w:rsidR="00265F9E">
          <w:rPr>
            <w:noProof/>
            <w:webHidden/>
          </w:rPr>
          <w:fldChar w:fldCharType="separate"/>
        </w:r>
        <w:r w:rsidR="00064DA6">
          <w:rPr>
            <w:noProof/>
            <w:webHidden/>
          </w:rPr>
          <w:t>240</w:t>
        </w:r>
        <w:r w:rsidR="00265F9E">
          <w:rPr>
            <w:noProof/>
            <w:webHidden/>
          </w:rPr>
          <w:fldChar w:fldCharType="end"/>
        </w:r>
      </w:hyperlink>
    </w:p>
    <w:p w14:paraId="64D8E81B" w14:textId="4491F54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7" w:history="1">
        <w:r w:rsidR="00265F9E" w:rsidRPr="006077F6">
          <w:rPr>
            <w:rStyle w:val="Hyperlink"/>
            <w:noProof/>
            <w:lang w:eastAsia="en-US"/>
          </w:rPr>
          <w:t>15.6.7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ZPD</w:t>
        </w:r>
        <w:r w:rsidR="00265F9E" w:rsidRPr="006077F6">
          <w:rPr>
            <w:rStyle w:val="Hyperlink"/>
            <w:noProof/>
          </w:rPr>
          <w:t>—</w:t>
        </w:r>
        <w:r w:rsidR="00265F9E" w:rsidRPr="006077F6">
          <w:rPr>
            <w:rStyle w:val="Hyperlink"/>
            <w:noProof/>
            <w:lang w:eastAsia="en-US"/>
          </w:rPr>
          <w:t>VA-Specific Patient Information Segment</w:t>
        </w:r>
        <w:r w:rsidR="00265F9E">
          <w:rPr>
            <w:noProof/>
            <w:webHidden/>
          </w:rPr>
          <w:tab/>
        </w:r>
        <w:r w:rsidR="00265F9E">
          <w:rPr>
            <w:noProof/>
            <w:webHidden/>
          </w:rPr>
          <w:fldChar w:fldCharType="begin"/>
        </w:r>
        <w:r w:rsidR="00265F9E">
          <w:rPr>
            <w:noProof/>
            <w:webHidden/>
          </w:rPr>
          <w:instrText xml:space="preserve"> PAGEREF _Toc88642227 \h </w:instrText>
        </w:r>
        <w:r w:rsidR="00265F9E">
          <w:rPr>
            <w:noProof/>
            <w:webHidden/>
          </w:rPr>
        </w:r>
        <w:r w:rsidR="00265F9E">
          <w:rPr>
            <w:noProof/>
            <w:webHidden/>
          </w:rPr>
          <w:fldChar w:fldCharType="separate"/>
        </w:r>
        <w:r w:rsidR="00064DA6">
          <w:rPr>
            <w:noProof/>
            <w:webHidden/>
          </w:rPr>
          <w:t>242</w:t>
        </w:r>
        <w:r w:rsidR="00265F9E">
          <w:rPr>
            <w:noProof/>
            <w:webHidden/>
          </w:rPr>
          <w:fldChar w:fldCharType="end"/>
        </w:r>
      </w:hyperlink>
    </w:p>
    <w:p w14:paraId="704D41BA" w14:textId="2DF885A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8" w:history="1">
        <w:r w:rsidR="00265F9E" w:rsidRPr="006077F6">
          <w:rPr>
            <w:rStyle w:val="Hyperlink"/>
            <w:noProof/>
            <w:lang w:eastAsia="en-US"/>
          </w:rPr>
          <w:t>15.6.8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ZEL</w:t>
        </w:r>
        <w:r w:rsidR="00265F9E" w:rsidRPr="006077F6">
          <w:rPr>
            <w:rStyle w:val="Hyperlink"/>
            <w:noProof/>
          </w:rPr>
          <w:t>—</w:t>
        </w:r>
        <w:r w:rsidR="00265F9E" w:rsidRPr="006077F6">
          <w:rPr>
            <w:rStyle w:val="Hyperlink"/>
            <w:noProof/>
            <w:lang w:eastAsia="en-US"/>
          </w:rPr>
          <w:t>VA-Specific Patient Eligibility Segment</w:t>
        </w:r>
        <w:r w:rsidR="00265F9E">
          <w:rPr>
            <w:noProof/>
            <w:webHidden/>
          </w:rPr>
          <w:tab/>
        </w:r>
        <w:r w:rsidR="00265F9E">
          <w:rPr>
            <w:noProof/>
            <w:webHidden/>
          </w:rPr>
          <w:fldChar w:fldCharType="begin"/>
        </w:r>
        <w:r w:rsidR="00265F9E">
          <w:rPr>
            <w:noProof/>
            <w:webHidden/>
          </w:rPr>
          <w:instrText xml:space="preserve"> PAGEREF _Toc88642228 \h </w:instrText>
        </w:r>
        <w:r w:rsidR="00265F9E">
          <w:rPr>
            <w:noProof/>
            <w:webHidden/>
          </w:rPr>
        </w:r>
        <w:r w:rsidR="00265F9E">
          <w:rPr>
            <w:noProof/>
            <w:webHidden/>
          </w:rPr>
          <w:fldChar w:fldCharType="separate"/>
        </w:r>
        <w:r w:rsidR="00064DA6">
          <w:rPr>
            <w:noProof/>
            <w:webHidden/>
          </w:rPr>
          <w:t>243</w:t>
        </w:r>
        <w:r w:rsidR="00265F9E">
          <w:rPr>
            <w:noProof/>
            <w:webHidden/>
          </w:rPr>
          <w:fldChar w:fldCharType="end"/>
        </w:r>
      </w:hyperlink>
    </w:p>
    <w:p w14:paraId="5EDF6851" w14:textId="09AA2D5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29" w:history="1">
        <w:r w:rsidR="00265F9E" w:rsidRPr="006077F6">
          <w:rPr>
            <w:rStyle w:val="Hyperlink"/>
            <w:noProof/>
            <w:lang w:eastAsia="en-US"/>
          </w:rPr>
          <w:t>15.6.9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VA-Specific Income Segment</w:t>
        </w:r>
        <w:r w:rsidR="00265F9E">
          <w:rPr>
            <w:noProof/>
            <w:webHidden/>
          </w:rPr>
          <w:tab/>
        </w:r>
        <w:r w:rsidR="00265F9E">
          <w:rPr>
            <w:noProof/>
            <w:webHidden/>
          </w:rPr>
          <w:fldChar w:fldCharType="begin"/>
        </w:r>
        <w:r w:rsidR="00265F9E">
          <w:rPr>
            <w:noProof/>
            <w:webHidden/>
          </w:rPr>
          <w:instrText xml:space="preserve"> PAGEREF _Toc88642229 \h </w:instrText>
        </w:r>
        <w:r w:rsidR="00265F9E">
          <w:rPr>
            <w:noProof/>
            <w:webHidden/>
          </w:rPr>
        </w:r>
        <w:r w:rsidR="00265F9E">
          <w:rPr>
            <w:noProof/>
            <w:webHidden/>
          </w:rPr>
          <w:fldChar w:fldCharType="separate"/>
        </w:r>
        <w:r w:rsidR="00064DA6">
          <w:rPr>
            <w:noProof/>
            <w:webHidden/>
          </w:rPr>
          <w:t>244</w:t>
        </w:r>
        <w:r w:rsidR="00265F9E">
          <w:rPr>
            <w:noProof/>
            <w:webHidden/>
          </w:rPr>
          <w:fldChar w:fldCharType="end"/>
        </w:r>
      </w:hyperlink>
    </w:p>
    <w:p w14:paraId="3BB1CD0F" w14:textId="6FC4031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30" w:history="1">
        <w:r w:rsidR="00265F9E" w:rsidRPr="006077F6">
          <w:rPr>
            <w:rStyle w:val="Hyperlink"/>
            <w:noProof/>
            <w:lang w:eastAsia="en-US"/>
          </w:rPr>
          <w:t>15.6.10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ZCL</w:t>
        </w:r>
        <w:r w:rsidR="00265F9E" w:rsidRPr="006077F6">
          <w:rPr>
            <w:rStyle w:val="Hyperlink"/>
            <w:noProof/>
          </w:rPr>
          <w:t>—</w:t>
        </w:r>
        <w:r w:rsidR="00265F9E" w:rsidRPr="006077F6">
          <w:rPr>
            <w:rStyle w:val="Hyperlink"/>
            <w:noProof/>
            <w:lang w:eastAsia="en-US"/>
          </w:rPr>
          <w:t>VA-Specific Outpatient Classification Segment</w:t>
        </w:r>
        <w:r w:rsidR="00265F9E">
          <w:rPr>
            <w:noProof/>
            <w:webHidden/>
          </w:rPr>
          <w:tab/>
        </w:r>
        <w:r w:rsidR="00265F9E">
          <w:rPr>
            <w:noProof/>
            <w:webHidden/>
          </w:rPr>
          <w:fldChar w:fldCharType="begin"/>
        </w:r>
        <w:r w:rsidR="00265F9E">
          <w:rPr>
            <w:noProof/>
            <w:webHidden/>
          </w:rPr>
          <w:instrText xml:space="preserve"> PAGEREF _Toc88642230 \h </w:instrText>
        </w:r>
        <w:r w:rsidR="00265F9E">
          <w:rPr>
            <w:noProof/>
            <w:webHidden/>
          </w:rPr>
        </w:r>
        <w:r w:rsidR="00265F9E">
          <w:rPr>
            <w:noProof/>
            <w:webHidden/>
          </w:rPr>
          <w:fldChar w:fldCharType="separate"/>
        </w:r>
        <w:r w:rsidR="00064DA6">
          <w:rPr>
            <w:noProof/>
            <w:webHidden/>
          </w:rPr>
          <w:t>245</w:t>
        </w:r>
        <w:r w:rsidR="00265F9E">
          <w:rPr>
            <w:noProof/>
            <w:webHidden/>
          </w:rPr>
          <w:fldChar w:fldCharType="end"/>
        </w:r>
      </w:hyperlink>
    </w:p>
    <w:p w14:paraId="2F1485ED" w14:textId="28CB626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31" w:history="1">
        <w:r w:rsidR="00265F9E" w:rsidRPr="006077F6">
          <w:rPr>
            <w:rStyle w:val="Hyperlink"/>
            <w:noProof/>
            <w:lang w:eastAsia="en-US"/>
          </w:rPr>
          <w:t>15.6.11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ZSC</w:t>
        </w:r>
        <w:r w:rsidR="00265F9E" w:rsidRPr="006077F6">
          <w:rPr>
            <w:rStyle w:val="Hyperlink"/>
            <w:noProof/>
          </w:rPr>
          <w:t>—</w:t>
        </w:r>
        <w:r w:rsidR="00265F9E" w:rsidRPr="006077F6">
          <w:rPr>
            <w:rStyle w:val="Hyperlink"/>
            <w:noProof/>
            <w:lang w:eastAsia="en-US"/>
          </w:rPr>
          <w:t>VA-Specific Stop Code Segment</w:t>
        </w:r>
        <w:r w:rsidR="00265F9E">
          <w:rPr>
            <w:noProof/>
            <w:webHidden/>
          </w:rPr>
          <w:tab/>
        </w:r>
        <w:r w:rsidR="00265F9E">
          <w:rPr>
            <w:noProof/>
            <w:webHidden/>
          </w:rPr>
          <w:fldChar w:fldCharType="begin"/>
        </w:r>
        <w:r w:rsidR="00265F9E">
          <w:rPr>
            <w:noProof/>
            <w:webHidden/>
          </w:rPr>
          <w:instrText xml:space="preserve"> PAGEREF _Toc88642231 \h </w:instrText>
        </w:r>
        <w:r w:rsidR="00265F9E">
          <w:rPr>
            <w:noProof/>
            <w:webHidden/>
          </w:rPr>
        </w:r>
        <w:r w:rsidR="00265F9E">
          <w:rPr>
            <w:noProof/>
            <w:webHidden/>
          </w:rPr>
          <w:fldChar w:fldCharType="separate"/>
        </w:r>
        <w:r w:rsidR="00064DA6">
          <w:rPr>
            <w:noProof/>
            <w:webHidden/>
          </w:rPr>
          <w:t>245</w:t>
        </w:r>
        <w:r w:rsidR="00265F9E">
          <w:rPr>
            <w:noProof/>
            <w:webHidden/>
          </w:rPr>
          <w:fldChar w:fldCharType="end"/>
        </w:r>
      </w:hyperlink>
    </w:p>
    <w:p w14:paraId="4162A7E5" w14:textId="4D0A502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32" w:history="1">
        <w:r w:rsidR="00265F9E" w:rsidRPr="006077F6">
          <w:rPr>
            <w:rStyle w:val="Hyperlink"/>
            <w:noProof/>
            <w:lang w:eastAsia="en-US"/>
          </w:rPr>
          <w:t>15.6.12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ZSP</w:t>
        </w:r>
        <w:r w:rsidR="00265F9E" w:rsidRPr="006077F6">
          <w:rPr>
            <w:rStyle w:val="Hyperlink"/>
            <w:noProof/>
          </w:rPr>
          <w:t>—</w:t>
        </w:r>
        <w:r w:rsidR="00265F9E" w:rsidRPr="006077F6">
          <w:rPr>
            <w:rStyle w:val="Hyperlink"/>
            <w:noProof/>
            <w:lang w:eastAsia="en-US"/>
          </w:rPr>
          <w:t>VA-Specific Service Period Segment</w:t>
        </w:r>
        <w:r w:rsidR="00265F9E">
          <w:rPr>
            <w:noProof/>
            <w:webHidden/>
          </w:rPr>
          <w:tab/>
        </w:r>
        <w:r w:rsidR="00265F9E">
          <w:rPr>
            <w:noProof/>
            <w:webHidden/>
          </w:rPr>
          <w:fldChar w:fldCharType="begin"/>
        </w:r>
        <w:r w:rsidR="00265F9E">
          <w:rPr>
            <w:noProof/>
            <w:webHidden/>
          </w:rPr>
          <w:instrText xml:space="preserve"> PAGEREF _Toc88642232 \h </w:instrText>
        </w:r>
        <w:r w:rsidR="00265F9E">
          <w:rPr>
            <w:noProof/>
            <w:webHidden/>
          </w:rPr>
        </w:r>
        <w:r w:rsidR="00265F9E">
          <w:rPr>
            <w:noProof/>
            <w:webHidden/>
          </w:rPr>
          <w:fldChar w:fldCharType="separate"/>
        </w:r>
        <w:r w:rsidR="00064DA6">
          <w:rPr>
            <w:noProof/>
            <w:webHidden/>
          </w:rPr>
          <w:t>246</w:t>
        </w:r>
        <w:r w:rsidR="00265F9E">
          <w:rPr>
            <w:noProof/>
            <w:webHidden/>
          </w:rPr>
          <w:fldChar w:fldCharType="end"/>
        </w:r>
      </w:hyperlink>
    </w:p>
    <w:p w14:paraId="00CFCB05" w14:textId="592B880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33" w:history="1">
        <w:r w:rsidR="00265F9E" w:rsidRPr="006077F6">
          <w:rPr>
            <w:rStyle w:val="Hyperlink"/>
            <w:noProof/>
            <w:lang w:eastAsia="en-US"/>
          </w:rPr>
          <w:t>15.6.13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lang w:eastAsia="en-US"/>
          </w:rPr>
          <w:t>ZEN</w:t>
        </w:r>
        <w:r w:rsidR="00265F9E" w:rsidRPr="006077F6">
          <w:rPr>
            <w:rStyle w:val="Hyperlink"/>
            <w:noProof/>
          </w:rPr>
          <w:t>—</w:t>
        </w:r>
        <w:r w:rsidR="00265F9E" w:rsidRPr="006077F6">
          <w:rPr>
            <w:rStyle w:val="Hyperlink"/>
            <w:noProof/>
            <w:lang w:eastAsia="en-US"/>
          </w:rPr>
          <w:t>VA-Specific Enrollment Segment</w:t>
        </w:r>
        <w:r w:rsidR="00265F9E">
          <w:rPr>
            <w:noProof/>
            <w:webHidden/>
          </w:rPr>
          <w:tab/>
        </w:r>
        <w:r w:rsidR="00265F9E">
          <w:rPr>
            <w:noProof/>
            <w:webHidden/>
          </w:rPr>
          <w:fldChar w:fldCharType="begin"/>
        </w:r>
        <w:r w:rsidR="00265F9E">
          <w:rPr>
            <w:noProof/>
            <w:webHidden/>
          </w:rPr>
          <w:instrText xml:space="preserve"> PAGEREF _Toc88642233 \h </w:instrText>
        </w:r>
        <w:r w:rsidR="00265F9E">
          <w:rPr>
            <w:noProof/>
            <w:webHidden/>
          </w:rPr>
        </w:r>
        <w:r w:rsidR="00265F9E">
          <w:rPr>
            <w:noProof/>
            <w:webHidden/>
          </w:rPr>
          <w:fldChar w:fldCharType="separate"/>
        </w:r>
        <w:r w:rsidR="00064DA6">
          <w:rPr>
            <w:noProof/>
            <w:webHidden/>
          </w:rPr>
          <w:t>246</w:t>
        </w:r>
        <w:r w:rsidR="00265F9E">
          <w:rPr>
            <w:noProof/>
            <w:webHidden/>
          </w:rPr>
          <w:fldChar w:fldCharType="end"/>
        </w:r>
      </w:hyperlink>
    </w:p>
    <w:p w14:paraId="3EAC3597" w14:textId="242E6EB9" w:rsidR="00265F9E" w:rsidRDefault="00140DD9">
      <w:pPr>
        <w:pStyle w:val="TOC2"/>
        <w:rPr>
          <w:rFonts w:asciiTheme="minorHAnsi" w:eastAsiaTheme="minorEastAsia" w:hAnsiTheme="minorHAnsi" w:cstheme="minorBidi"/>
          <w:b w:val="0"/>
          <w:noProof/>
          <w:color w:val="auto"/>
          <w:sz w:val="22"/>
          <w:szCs w:val="22"/>
          <w:lang w:eastAsia="en-US"/>
        </w:rPr>
      </w:pPr>
      <w:hyperlink w:anchor="_Toc88642234" w:history="1">
        <w:r w:rsidR="00265F9E" w:rsidRPr="006077F6">
          <w:rPr>
            <w:rStyle w:val="Hyperlink"/>
            <w:noProof/>
          </w:rPr>
          <w:t>15.7</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Purpose</w:t>
        </w:r>
        <w:r w:rsidR="00265F9E">
          <w:rPr>
            <w:noProof/>
            <w:webHidden/>
          </w:rPr>
          <w:tab/>
        </w:r>
        <w:r w:rsidR="00265F9E">
          <w:rPr>
            <w:noProof/>
            <w:webHidden/>
          </w:rPr>
          <w:fldChar w:fldCharType="begin"/>
        </w:r>
        <w:r w:rsidR="00265F9E">
          <w:rPr>
            <w:noProof/>
            <w:webHidden/>
          </w:rPr>
          <w:instrText xml:space="preserve"> PAGEREF _Toc88642234 \h </w:instrText>
        </w:r>
        <w:r w:rsidR="00265F9E">
          <w:rPr>
            <w:noProof/>
            <w:webHidden/>
          </w:rPr>
        </w:r>
        <w:r w:rsidR="00265F9E">
          <w:rPr>
            <w:noProof/>
            <w:webHidden/>
          </w:rPr>
          <w:fldChar w:fldCharType="separate"/>
        </w:r>
        <w:r w:rsidR="00064DA6">
          <w:rPr>
            <w:noProof/>
            <w:webHidden/>
          </w:rPr>
          <w:t>248</w:t>
        </w:r>
        <w:r w:rsidR="00265F9E">
          <w:rPr>
            <w:noProof/>
            <w:webHidden/>
          </w:rPr>
          <w:fldChar w:fldCharType="end"/>
        </w:r>
      </w:hyperlink>
    </w:p>
    <w:p w14:paraId="6F90B33A" w14:textId="3EB5F523" w:rsidR="00265F9E" w:rsidRDefault="00140DD9">
      <w:pPr>
        <w:pStyle w:val="TOC2"/>
        <w:rPr>
          <w:rFonts w:asciiTheme="minorHAnsi" w:eastAsiaTheme="minorEastAsia" w:hAnsiTheme="minorHAnsi" w:cstheme="minorBidi"/>
          <w:b w:val="0"/>
          <w:noProof/>
          <w:color w:val="auto"/>
          <w:sz w:val="22"/>
          <w:szCs w:val="22"/>
          <w:lang w:eastAsia="en-US"/>
        </w:rPr>
      </w:pPr>
      <w:hyperlink w:anchor="_Toc88642235" w:history="1">
        <w:r w:rsidR="00265F9E" w:rsidRPr="006077F6">
          <w:rPr>
            <w:rStyle w:val="Hyperlink"/>
            <w:noProof/>
          </w:rPr>
          <w:t>15.8</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Trigger Events and Message Definitions</w:t>
        </w:r>
        <w:r w:rsidR="00265F9E">
          <w:rPr>
            <w:noProof/>
            <w:webHidden/>
          </w:rPr>
          <w:tab/>
        </w:r>
        <w:r w:rsidR="00265F9E">
          <w:rPr>
            <w:noProof/>
            <w:webHidden/>
          </w:rPr>
          <w:fldChar w:fldCharType="begin"/>
        </w:r>
        <w:r w:rsidR="00265F9E">
          <w:rPr>
            <w:noProof/>
            <w:webHidden/>
          </w:rPr>
          <w:instrText xml:space="preserve"> PAGEREF _Toc88642235 \h </w:instrText>
        </w:r>
        <w:r w:rsidR="00265F9E">
          <w:rPr>
            <w:noProof/>
            <w:webHidden/>
          </w:rPr>
        </w:r>
        <w:r w:rsidR="00265F9E">
          <w:rPr>
            <w:noProof/>
            <w:webHidden/>
          </w:rPr>
          <w:fldChar w:fldCharType="separate"/>
        </w:r>
        <w:r w:rsidR="00064DA6">
          <w:rPr>
            <w:noProof/>
            <w:webHidden/>
          </w:rPr>
          <w:t>248</w:t>
        </w:r>
        <w:r w:rsidR="00265F9E">
          <w:rPr>
            <w:noProof/>
            <w:webHidden/>
          </w:rPr>
          <w:fldChar w:fldCharType="end"/>
        </w:r>
      </w:hyperlink>
    </w:p>
    <w:p w14:paraId="1D38A76B" w14:textId="7E2B6C7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36" w:history="1">
        <w:r w:rsidR="00265F9E" w:rsidRPr="006077F6">
          <w:rPr>
            <w:rStyle w:val="Hyperlink"/>
            <w:noProof/>
          </w:rPr>
          <w:t>15.8.1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Update Patient Information (A08)</w:t>
        </w:r>
        <w:r w:rsidR="00265F9E">
          <w:rPr>
            <w:noProof/>
            <w:webHidden/>
          </w:rPr>
          <w:tab/>
        </w:r>
        <w:r w:rsidR="00265F9E">
          <w:rPr>
            <w:noProof/>
            <w:webHidden/>
          </w:rPr>
          <w:fldChar w:fldCharType="begin"/>
        </w:r>
        <w:r w:rsidR="00265F9E">
          <w:rPr>
            <w:noProof/>
            <w:webHidden/>
          </w:rPr>
          <w:instrText xml:space="preserve"> PAGEREF _Toc88642236 \h </w:instrText>
        </w:r>
        <w:r w:rsidR="00265F9E">
          <w:rPr>
            <w:noProof/>
            <w:webHidden/>
          </w:rPr>
        </w:r>
        <w:r w:rsidR="00265F9E">
          <w:rPr>
            <w:noProof/>
            <w:webHidden/>
          </w:rPr>
          <w:fldChar w:fldCharType="separate"/>
        </w:r>
        <w:r w:rsidR="00064DA6">
          <w:rPr>
            <w:noProof/>
            <w:webHidden/>
          </w:rPr>
          <w:t>248</w:t>
        </w:r>
        <w:r w:rsidR="00265F9E">
          <w:rPr>
            <w:noProof/>
            <w:webHidden/>
          </w:rPr>
          <w:fldChar w:fldCharType="end"/>
        </w:r>
      </w:hyperlink>
    </w:p>
    <w:p w14:paraId="217B645A" w14:textId="1C0D0E4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37" w:history="1">
        <w:r w:rsidR="00265F9E" w:rsidRPr="006077F6">
          <w:rPr>
            <w:rStyle w:val="Hyperlink"/>
            <w:noProof/>
          </w:rPr>
          <w:t>15.8.2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Delete a Patient Record (A23)</w:t>
        </w:r>
        <w:r w:rsidR="00265F9E">
          <w:rPr>
            <w:noProof/>
            <w:webHidden/>
          </w:rPr>
          <w:tab/>
        </w:r>
        <w:r w:rsidR="00265F9E">
          <w:rPr>
            <w:noProof/>
            <w:webHidden/>
          </w:rPr>
          <w:fldChar w:fldCharType="begin"/>
        </w:r>
        <w:r w:rsidR="00265F9E">
          <w:rPr>
            <w:noProof/>
            <w:webHidden/>
          </w:rPr>
          <w:instrText xml:space="preserve"> PAGEREF _Toc88642237 \h </w:instrText>
        </w:r>
        <w:r w:rsidR="00265F9E">
          <w:rPr>
            <w:noProof/>
            <w:webHidden/>
          </w:rPr>
        </w:r>
        <w:r w:rsidR="00265F9E">
          <w:rPr>
            <w:noProof/>
            <w:webHidden/>
          </w:rPr>
          <w:fldChar w:fldCharType="separate"/>
        </w:r>
        <w:r w:rsidR="00064DA6">
          <w:rPr>
            <w:noProof/>
            <w:webHidden/>
          </w:rPr>
          <w:t>249</w:t>
        </w:r>
        <w:r w:rsidR="00265F9E">
          <w:rPr>
            <w:noProof/>
            <w:webHidden/>
          </w:rPr>
          <w:fldChar w:fldCharType="end"/>
        </w:r>
      </w:hyperlink>
    </w:p>
    <w:p w14:paraId="15C5982E" w14:textId="195BF80D" w:rsidR="00265F9E" w:rsidRDefault="00140DD9">
      <w:pPr>
        <w:pStyle w:val="TOC2"/>
        <w:rPr>
          <w:rFonts w:asciiTheme="minorHAnsi" w:eastAsiaTheme="minorEastAsia" w:hAnsiTheme="minorHAnsi" w:cstheme="minorBidi"/>
          <w:b w:val="0"/>
          <w:noProof/>
          <w:color w:val="auto"/>
          <w:sz w:val="22"/>
          <w:szCs w:val="22"/>
          <w:lang w:eastAsia="en-US"/>
        </w:rPr>
      </w:pPr>
      <w:hyperlink w:anchor="_Toc88642238" w:history="1">
        <w:r w:rsidR="00265F9E" w:rsidRPr="006077F6">
          <w:rPr>
            <w:rStyle w:val="Hyperlink"/>
            <w:noProof/>
          </w:rPr>
          <w:t>15.9</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Supported and User-Defined HL7 Tables</w:t>
        </w:r>
        <w:r w:rsidR="00265F9E">
          <w:rPr>
            <w:noProof/>
            <w:webHidden/>
          </w:rPr>
          <w:tab/>
        </w:r>
        <w:r w:rsidR="00265F9E">
          <w:rPr>
            <w:noProof/>
            <w:webHidden/>
          </w:rPr>
          <w:fldChar w:fldCharType="begin"/>
        </w:r>
        <w:r w:rsidR="00265F9E">
          <w:rPr>
            <w:noProof/>
            <w:webHidden/>
          </w:rPr>
          <w:instrText xml:space="preserve"> PAGEREF _Toc88642238 \h </w:instrText>
        </w:r>
        <w:r w:rsidR="00265F9E">
          <w:rPr>
            <w:noProof/>
            <w:webHidden/>
          </w:rPr>
        </w:r>
        <w:r w:rsidR="00265F9E">
          <w:rPr>
            <w:noProof/>
            <w:webHidden/>
          </w:rPr>
          <w:fldChar w:fldCharType="separate"/>
        </w:r>
        <w:r w:rsidR="00064DA6">
          <w:rPr>
            <w:noProof/>
            <w:webHidden/>
          </w:rPr>
          <w:t>250</w:t>
        </w:r>
        <w:r w:rsidR="00265F9E">
          <w:rPr>
            <w:noProof/>
            <w:webHidden/>
          </w:rPr>
          <w:fldChar w:fldCharType="end"/>
        </w:r>
      </w:hyperlink>
    </w:p>
    <w:p w14:paraId="586BDB20" w14:textId="72A3645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39" w:history="1">
        <w:r w:rsidR="00265F9E" w:rsidRPr="006077F6">
          <w:rPr>
            <w:rStyle w:val="Hyperlink"/>
            <w:noProof/>
          </w:rPr>
          <w:t>15.9.1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0001—Sex</w:t>
        </w:r>
        <w:r w:rsidR="00265F9E">
          <w:rPr>
            <w:noProof/>
            <w:webHidden/>
          </w:rPr>
          <w:tab/>
        </w:r>
        <w:r w:rsidR="00265F9E">
          <w:rPr>
            <w:noProof/>
            <w:webHidden/>
          </w:rPr>
          <w:fldChar w:fldCharType="begin"/>
        </w:r>
        <w:r w:rsidR="00265F9E">
          <w:rPr>
            <w:noProof/>
            <w:webHidden/>
          </w:rPr>
          <w:instrText xml:space="preserve"> PAGEREF _Toc88642239 \h </w:instrText>
        </w:r>
        <w:r w:rsidR="00265F9E">
          <w:rPr>
            <w:noProof/>
            <w:webHidden/>
          </w:rPr>
        </w:r>
        <w:r w:rsidR="00265F9E">
          <w:rPr>
            <w:noProof/>
            <w:webHidden/>
          </w:rPr>
          <w:fldChar w:fldCharType="separate"/>
        </w:r>
        <w:r w:rsidR="00064DA6">
          <w:rPr>
            <w:noProof/>
            <w:webHidden/>
          </w:rPr>
          <w:t>250</w:t>
        </w:r>
        <w:r w:rsidR="00265F9E">
          <w:rPr>
            <w:noProof/>
            <w:webHidden/>
          </w:rPr>
          <w:fldChar w:fldCharType="end"/>
        </w:r>
      </w:hyperlink>
    </w:p>
    <w:p w14:paraId="3CC2403A" w14:textId="146FEDC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0" w:history="1">
        <w:r w:rsidR="00265F9E" w:rsidRPr="006077F6">
          <w:rPr>
            <w:rStyle w:val="Hyperlink"/>
            <w:noProof/>
          </w:rPr>
          <w:t>15.9.2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0002—Marital Status</w:t>
        </w:r>
        <w:r w:rsidR="00265F9E">
          <w:rPr>
            <w:noProof/>
            <w:webHidden/>
          </w:rPr>
          <w:tab/>
        </w:r>
        <w:r w:rsidR="00265F9E">
          <w:rPr>
            <w:noProof/>
            <w:webHidden/>
          </w:rPr>
          <w:fldChar w:fldCharType="begin"/>
        </w:r>
        <w:r w:rsidR="00265F9E">
          <w:rPr>
            <w:noProof/>
            <w:webHidden/>
          </w:rPr>
          <w:instrText xml:space="preserve"> PAGEREF _Toc88642240 \h </w:instrText>
        </w:r>
        <w:r w:rsidR="00265F9E">
          <w:rPr>
            <w:noProof/>
            <w:webHidden/>
          </w:rPr>
        </w:r>
        <w:r w:rsidR="00265F9E">
          <w:rPr>
            <w:noProof/>
            <w:webHidden/>
          </w:rPr>
          <w:fldChar w:fldCharType="separate"/>
        </w:r>
        <w:r w:rsidR="00064DA6">
          <w:rPr>
            <w:noProof/>
            <w:webHidden/>
          </w:rPr>
          <w:t>250</w:t>
        </w:r>
        <w:r w:rsidR="00265F9E">
          <w:rPr>
            <w:noProof/>
            <w:webHidden/>
          </w:rPr>
          <w:fldChar w:fldCharType="end"/>
        </w:r>
      </w:hyperlink>
    </w:p>
    <w:p w14:paraId="0326D69A" w14:textId="4186CCB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1" w:history="1">
        <w:r w:rsidR="00265F9E" w:rsidRPr="006077F6">
          <w:rPr>
            <w:rStyle w:val="Hyperlink"/>
            <w:noProof/>
          </w:rPr>
          <w:t>15.9.3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0003—Event Type Code</w:t>
        </w:r>
        <w:r w:rsidR="00265F9E">
          <w:rPr>
            <w:noProof/>
            <w:webHidden/>
          </w:rPr>
          <w:tab/>
        </w:r>
        <w:r w:rsidR="00265F9E">
          <w:rPr>
            <w:noProof/>
            <w:webHidden/>
          </w:rPr>
          <w:fldChar w:fldCharType="begin"/>
        </w:r>
        <w:r w:rsidR="00265F9E">
          <w:rPr>
            <w:noProof/>
            <w:webHidden/>
          </w:rPr>
          <w:instrText xml:space="preserve"> PAGEREF _Toc88642241 \h </w:instrText>
        </w:r>
        <w:r w:rsidR="00265F9E">
          <w:rPr>
            <w:noProof/>
            <w:webHidden/>
          </w:rPr>
        </w:r>
        <w:r w:rsidR="00265F9E">
          <w:rPr>
            <w:noProof/>
            <w:webHidden/>
          </w:rPr>
          <w:fldChar w:fldCharType="separate"/>
        </w:r>
        <w:r w:rsidR="00064DA6">
          <w:rPr>
            <w:noProof/>
            <w:webHidden/>
          </w:rPr>
          <w:t>250</w:t>
        </w:r>
        <w:r w:rsidR="00265F9E">
          <w:rPr>
            <w:noProof/>
            <w:webHidden/>
          </w:rPr>
          <w:fldChar w:fldCharType="end"/>
        </w:r>
      </w:hyperlink>
    </w:p>
    <w:p w14:paraId="04038A25" w14:textId="15688EE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2" w:history="1">
        <w:r w:rsidR="00265F9E" w:rsidRPr="006077F6">
          <w:rPr>
            <w:rStyle w:val="Hyperlink"/>
            <w:noProof/>
          </w:rPr>
          <w:t>15.9.4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0008—Acknowledgment Code</w:t>
        </w:r>
        <w:r w:rsidR="00265F9E">
          <w:rPr>
            <w:noProof/>
            <w:webHidden/>
          </w:rPr>
          <w:tab/>
        </w:r>
        <w:r w:rsidR="00265F9E">
          <w:rPr>
            <w:noProof/>
            <w:webHidden/>
          </w:rPr>
          <w:fldChar w:fldCharType="begin"/>
        </w:r>
        <w:r w:rsidR="00265F9E">
          <w:rPr>
            <w:noProof/>
            <w:webHidden/>
          </w:rPr>
          <w:instrText xml:space="preserve"> PAGEREF _Toc88642242 \h </w:instrText>
        </w:r>
        <w:r w:rsidR="00265F9E">
          <w:rPr>
            <w:noProof/>
            <w:webHidden/>
          </w:rPr>
        </w:r>
        <w:r w:rsidR="00265F9E">
          <w:rPr>
            <w:noProof/>
            <w:webHidden/>
          </w:rPr>
          <w:fldChar w:fldCharType="separate"/>
        </w:r>
        <w:r w:rsidR="00064DA6">
          <w:rPr>
            <w:noProof/>
            <w:webHidden/>
          </w:rPr>
          <w:t>251</w:t>
        </w:r>
        <w:r w:rsidR="00265F9E">
          <w:rPr>
            <w:noProof/>
            <w:webHidden/>
          </w:rPr>
          <w:fldChar w:fldCharType="end"/>
        </w:r>
      </w:hyperlink>
    </w:p>
    <w:p w14:paraId="16D769C4" w14:textId="64E084E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3" w:history="1">
        <w:r w:rsidR="00265F9E" w:rsidRPr="006077F6">
          <w:rPr>
            <w:rStyle w:val="Hyperlink"/>
            <w:noProof/>
          </w:rPr>
          <w:t>15.9.5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0023—Admit Source (User Defined)</w:t>
        </w:r>
        <w:r w:rsidR="00265F9E">
          <w:rPr>
            <w:noProof/>
            <w:webHidden/>
          </w:rPr>
          <w:tab/>
        </w:r>
        <w:r w:rsidR="00265F9E">
          <w:rPr>
            <w:noProof/>
            <w:webHidden/>
          </w:rPr>
          <w:fldChar w:fldCharType="begin"/>
        </w:r>
        <w:r w:rsidR="00265F9E">
          <w:rPr>
            <w:noProof/>
            <w:webHidden/>
          </w:rPr>
          <w:instrText xml:space="preserve"> PAGEREF _Toc88642243 \h </w:instrText>
        </w:r>
        <w:r w:rsidR="00265F9E">
          <w:rPr>
            <w:noProof/>
            <w:webHidden/>
          </w:rPr>
        </w:r>
        <w:r w:rsidR="00265F9E">
          <w:rPr>
            <w:noProof/>
            <w:webHidden/>
          </w:rPr>
          <w:fldChar w:fldCharType="separate"/>
        </w:r>
        <w:r w:rsidR="00064DA6">
          <w:rPr>
            <w:noProof/>
            <w:webHidden/>
          </w:rPr>
          <w:t>251</w:t>
        </w:r>
        <w:r w:rsidR="00265F9E">
          <w:rPr>
            <w:noProof/>
            <w:webHidden/>
          </w:rPr>
          <w:fldChar w:fldCharType="end"/>
        </w:r>
      </w:hyperlink>
    </w:p>
    <w:p w14:paraId="610130C6" w14:textId="75DCA50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4" w:history="1">
        <w:r w:rsidR="00265F9E" w:rsidRPr="006077F6">
          <w:rPr>
            <w:rStyle w:val="Hyperlink"/>
            <w:noProof/>
          </w:rPr>
          <w:t>15.9.6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0051—Diagnosis Code (User Defined)</w:t>
        </w:r>
        <w:r w:rsidR="00265F9E">
          <w:rPr>
            <w:noProof/>
            <w:webHidden/>
          </w:rPr>
          <w:tab/>
        </w:r>
        <w:r w:rsidR="00265F9E">
          <w:rPr>
            <w:noProof/>
            <w:webHidden/>
          </w:rPr>
          <w:fldChar w:fldCharType="begin"/>
        </w:r>
        <w:r w:rsidR="00265F9E">
          <w:rPr>
            <w:noProof/>
            <w:webHidden/>
          </w:rPr>
          <w:instrText xml:space="preserve"> PAGEREF _Toc88642244 \h </w:instrText>
        </w:r>
        <w:r w:rsidR="00265F9E">
          <w:rPr>
            <w:noProof/>
            <w:webHidden/>
          </w:rPr>
        </w:r>
        <w:r w:rsidR="00265F9E">
          <w:rPr>
            <w:noProof/>
            <w:webHidden/>
          </w:rPr>
          <w:fldChar w:fldCharType="separate"/>
        </w:r>
        <w:r w:rsidR="00064DA6">
          <w:rPr>
            <w:noProof/>
            <w:webHidden/>
          </w:rPr>
          <w:t>251</w:t>
        </w:r>
        <w:r w:rsidR="00265F9E">
          <w:rPr>
            <w:noProof/>
            <w:webHidden/>
          </w:rPr>
          <w:fldChar w:fldCharType="end"/>
        </w:r>
      </w:hyperlink>
    </w:p>
    <w:p w14:paraId="05B90FCF" w14:textId="10DDD15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5" w:history="1">
        <w:r w:rsidR="00265F9E" w:rsidRPr="006077F6">
          <w:rPr>
            <w:rStyle w:val="Hyperlink"/>
            <w:noProof/>
          </w:rPr>
          <w:t>15.9.7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0069—Hospital Service (User Defined)</w:t>
        </w:r>
        <w:r w:rsidR="00265F9E">
          <w:rPr>
            <w:noProof/>
            <w:webHidden/>
          </w:rPr>
          <w:tab/>
        </w:r>
        <w:r w:rsidR="00265F9E">
          <w:rPr>
            <w:noProof/>
            <w:webHidden/>
          </w:rPr>
          <w:fldChar w:fldCharType="begin"/>
        </w:r>
        <w:r w:rsidR="00265F9E">
          <w:rPr>
            <w:noProof/>
            <w:webHidden/>
          </w:rPr>
          <w:instrText xml:space="preserve"> PAGEREF _Toc88642245 \h </w:instrText>
        </w:r>
        <w:r w:rsidR="00265F9E">
          <w:rPr>
            <w:noProof/>
            <w:webHidden/>
          </w:rPr>
        </w:r>
        <w:r w:rsidR="00265F9E">
          <w:rPr>
            <w:noProof/>
            <w:webHidden/>
          </w:rPr>
          <w:fldChar w:fldCharType="separate"/>
        </w:r>
        <w:r w:rsidR="00064DA6">
          <w:rPr>
            <w:noProof/>
            <w:webHidden/>
          </w:rPr>
          <w:t>252</w:t>
        </w:r>
        <w:r w:rsidR="00265F9E">
          <w:rPr>
            <w:noProof/>
            <w:webHidden/>
          </w:rPr>
          <w:fldChar w:fldCharType="end"/>
        </w:r>
      </w:hyperlink>
    </w:p>
    <w:p w14:paraId="27A03B56" w14:textId="3AE7200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6" w:history="1">
        <w:r w:rsidR="00265F9E" w:rsidRPr="006077F6">
          <w:rPr>
            <w:rStyle w:val="Hyperlink"/>
            <w:noProof/>
          </w:rPr>
          <w:t>15.9.8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0076—Message Type</w:t>
        </w:r>
        <w:r w:rsidR="00265F9E">
          <w:rPr>
            <w:noProof/>
            <w:webHidden/>
          </w:rPr>
          <w:tab/>
        </w:r>
        <w:r w:rsidR="00265F9E">
          <w:rPr>
            <w:noProof/>
            <w:webHidden/>
          </w:rPr>
          <w:fldChar w:fldCharType="begin"/>
        </w:r>
        <w:r w:rsidR="00265F9E">
          <w:rPr>
            <w:noProof/>
            <w:webHidden/>
          </w:rPr>
          <w:instrText xml:space="preserve"> PAGEREF _Toc88642246 \h </w:instrText>
        </w:r>
        <w:r w:rsidR="00265F9E">
          <w:rPr>
            <w:noProof/>
            <w:webHidden/>
          </w:rPr>
        </w:r>
        <w:r w:rsidR="00265F9E">
          <w:rPr>
            <w:noProof/>
            <w:webHidden/>
          </w:rPr>
          <w:fldChar w:fldCharType="separate"/>
        </w:r>
        <w:r w:rsidR="00064DA6">
          <w:rPr>
            <w:noProof/>
            <w:webHidden/>
          </w:rPr>
          <w:t>253</w:t>
        </w:r>
        <w:r w:rsidR="00265F9E">
          <w:rPr>
            <w:noProof/>
            <w:webHidden/>
          </w:rPr>
          <w:fldChar w:fldCharType="end"/>
        </w:r>
      </w:hyperlink>
    </w:p>
    <w:p w14:paraId="4911227D" w14:textId="26F2BFD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7" w:history="1">
        <w:r w:rsidR="00265F9E" w:rsidRPr="006077F6">
          <w:rPr>
            <w:rStyle w:val="Hyperlink"/>
            <w:noProof/>
          </w:rPr>
          <w:t>15.9.9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0088—Procedure Code (User Defined)</w:t>
        </w:r>
        <w:r w:rsidR="00265F9E">
          <w:rPr>
            <w:noProof/>
            <w:webHidden/>
          </w:rPr>
          <w:tab/>
        </w:r>
        <w:r w:rsidR="00265F9E">
          <w:rPr>
            <w:noProof/>
            <w:webHidden/>
          </w:rPr>
          <w:fldChar w:fldCharType="begin"/>
        </w:r>
        <w:r w:rsidR="00265F9E">
          <w:rPr>
            <w:noProof/>
            <w:webHidden/>
          </w:rPr>
          <w:instrText xml:space="preserve"> PAGEREF _Toc88642247 \h </w:instrText>
        </w:r>
        <w:r w:rsidR="00265F9E">
          <w:rPr>
            <w:noProof/>
            <w:webHidden/>
          </w:rPr>
        </w:r>
        <w:r w:rsidR="00265F9E">
          <w:rPr>
            <w:noProof/>
            <w:webHidden/>
          </w:rPr>
          <w:fldChar w:fldCharType="separate"/>
        </w:r>
        <w:r w:rsidR="00064DA6">
          <w:rPr>
            <w:noProof/>
            <w:webHidden/>
          </w:rPr>
          <w:t>253</w:t>
        </w:r>
        <w:r w:rsidR="00265F9E">
          <w:rPr>
            <w:noProof/>
            <w:webHidden/>
          </w:rPr>
          <w:fldChar w:fldCharType="end"/>
        </w:r>
      </w:hyperlink>
    </w:p>
    <w:p w14:paraId="316503DB" w14:textId="71C09DF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8" w:history="1">
        <w:r w:rsidR="00265F9E" w:rsidRPr="006077F6">
          <w:rPr>
            <w:rStyle w:val="Hyperlink"/>
            <w:noProof/>
          </w:rPr>
          <w:t>15.9.10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0115—Servicing Facility (User Defined)</w:t>
        </w:r>
        <w:r w:rsidR="00265F9E">
          <w:rPr>
            <w:noProof/>
            <w:webHidden/>
          </w:rPr>
          <w:tab/>
        </w:r>
        <w:r w:rsidR="00265F9E">
          <w:rPr>
            <w:noProof/>
            <w:webHidden/>
          </w:rPr>
          <w:fldChar w:fldCharType="begin"/>
        </w:r>
        <w:r w:rsidR="00265F9E">
          <w:rPr>
            <w:noProof/>
            <w:webHidden/>
          </w:rPr>
          <w:instrText xml:space="preserve"> PAGEREF _Toc88642248 \h </w:instrText>
        </w:r>
        <w:r w:rsidR="00265F9E">
          <w:rPr>
            <w:noProof/>
            <w:webHidden/>
          </w:rPr>
        </w:r>
        <w:r w:rsidR="00265F9E">
          <w:rPr>
            <w:noProof/>
            <w:webHidden/>
          </w:rPr>
          <w:fldChar w:fldCharType="separate"/>
        </w:r>
        <w:r w:rsidR="00064DA6">
          <w:rPr>
            <w:noProof/>
            <w:webHidden/>
          </w:rPr>
          <w:t>253</w:t>
        </w:r>
        <w:r w:rsidR="00265F9E">
          <w:rPr>
            <w:noProof/>
            <w:webHidden/>
          </w:rPr>
          <w:fldChar w:fldCharType="end"/>
        </w:r>
      </w:hyperlink>
    </w:p>
    <w:p w14:paraId="0B51B85C" w14:textId="3CDED910"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49" w:history="1">
        <w:r w:rsidR="00265F9E" w:rsidRPr="006077F6">
          <w:rPr>
            <w:rStyle w:val="Hyperlink"/>
            <w:noProof/>
          </w:rPr>
          <w:t>15.9.11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0133—Procedure Practitioner Type (User Defined)</w:t>
        </w:r>
        <w:r w:rsidR="00265F9E">
          <w:rPr>
            <w:noProof/>
            <w:webHidden/>
          </w:rPr>
          <w:tab/>
        </w:r>
        <w:r w:rsidR="00265F9E">
          <w:rPr>
            <w:noProof/>
            <w:webHidden/>
          </w:rPr>
          <w:fldChar w:fldCharType="begin"/>
        </w:r>
        <w:r w:rsidR="00265F9E">
          <w:rPr>
            <w:noProof/>
            <w:webHidden/>
          </w:rPr>
          <w:instrText xml:space="preserve"> PAGEREF _Toc88642249 \h </w:instrText>
        </w:r>
        <w:r w:rsidR="00265F9E">
          <w:rPr>
            <w:noProof/>
            <w:webHidden/>
          </w:rPr>
        </w:r>
        <w:r w:rsidR="00265F9E">
          <w:rPr>
            <w:noProof/>
            <w:webHidden/>
          </w:rPr>
          <w:fldChar w:fldCharType="separate"/>
        </w:r>
        <w:r w:rsidR="00064DA6">
          <w:rPr>
            <w:noProof/>
            <w:webHidden/>
          </w:rPr>
          <w:t>254</w:t>
        </w:r>
        <w:r w:rsidR="00265F9E">
          <w:rPr>
            <w:noProof/>
            <w:webHidden/>
          </w:rPr>
          <w:fldChar w:fldCharType="end"/>
        </w:r>
      </w:hyperlink>
    </w:p>
    <w:p w14:paraId="591A660E" w14:textId="6C53AF8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0" w:history="1">
        <w:r w:rsidR="00265F9E" w:rsidRPr="006077F6">
          <w:rPr>
            <w:rStyle w:val="Hyperlink"/>
            <w:noProof/>
          </w:rPr>
          <w:t>15.9.12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0136—Yes/No Indicator</w:t>
        </w:r>
        <w:r w:rsidR="00265F9E">
          <w:rPr>
            <w:noProof/>
            <w:webHidden/>
          </w:rPr>
          <w:tab/>
        </w:r>
        <w:r w:rsidR="00265F9E">
          <w:rPr>
            <w:noProof/>
            <w:webHidden/>
          </w:rPr>
          <w:fldChar w:fldCharType="begin"/>
        </w:r>
        <w:r w:rsidR="00265F9E">
          <w:rPr>
            <w:noProof/>
            <w:webHidden/>
          </w:rPr>
          <w:instrText xml:space="preserve"> PAGEREF _Toc88642250 \h </w:instrText>
        </w:r>
        <w:r w:rsidR="00265F9E">
          <w:rPr>
            <w:noProof/>
            <w:webHidden/>
          </w:rPr>
        </w:r>
        <w:r w:rsidR="00265F9E">
          <w:rPr>
            <w:noProof/>
            <w:webHidden/>
          </w:rPr>
          <w:fldChar w:fldCharType="separate"/>
        </w:r>
        <w:r w:rsidR="00064DA6">
          <w:rPr>
            <w:noProof/>
            <w:webHidden/>
          </w:rPr>
          <w:t>254</w:t>
        </w:r>
        <w:r w:rsidR="00265F9E">
          <w:rPr>
            <w:noProof/>
            <w:webHidden/>
          </w:rPr>
          <w:fldChar w:fldCharType="end"/>
        </w:r>
      </w:hyperlink>
    </w:p>
    <w:p w14:paraId="64CA0F9C" w14:textId="539A1EE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1" w:history="1">
        <w:r w:rsidR="00265F9E" w:rsidRPr="006077F6">
          <w:rPr>
            <w:rStyle w:val="Hyperlink"/>
            <w:noProof/>
          </w:rPr>
          <w:t>15.9.13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SD001—Service Indicator (Stop Code)</w:t>
        </w:r>
        <w:r w:rsidR="00265F9E">
          <w:rPr>
            <w:noProof/>
            <w:webHidden/>
          </w:rPr>
          <w:tab/>
        </w:r>
        <w:r w:rsidR="00265F9E">
          <w:rPr>
            <w:noProof/>
            <w:webHidden/>
          </w:rPr>
          <w:fldChar w:fldCharType="begin"/>
        </w:r>
        <w:r w:rsidR="00265F9E">
          <w:rPr>
            <w:noProof/>
            <w:webHidden/>
          </w:rPr>
          <w:instrText xml:space="preserve"> PAGEREF _Toc88642251 \h </w:instrText>
        </w:r>
        <w:r w:rsidR="00265F9E">
          <w:rPr>
            <w:noProof/>
            <w:webHidden/>
          </w:rPr>
        </w:r>
        <w:r w:rsidR="00265F9E">
          <w:rPr>
            <w:noProof/>
            <w:webHidden/>
          </w:rPr>
          <w:fldChar w:fldCharType="separate"/>
        </w:r>
        <w:r w:rsidR="00064DA6">
          <w:rPr>
            <w:noProof/>
            <w:webHidden/>
          </w:rPr>
          <w:t>255</w:t>
        </w:r>
        <w:r w:rsidR="00265F9E">
          <w:rPr>
            <w:noProof/>
            <w:webHidden/>
          </w:rPr>
          <w:fldChar w:fldCharType="end"/>
        </w:r>
      </w:hyperlink>
    </w:p>
    <w:p w14:paraId="36C5BC6C" w14:textId="0659975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2" w:history="1">
        <w:r w:rsidR="00265F9E" w:rsidRPr="006077F6">
          <w:rPr>
            <w:rStyle w:val="Hyperlink"/>
            <w:noProof/>
          </w:rPr>
          <w:t>15.9.14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SD008—Outpatient Classification Type</w:t>
        </w:r>
        <w:r w:rsidR="00265F9E">
          <w:rPr>
            <w:noProof/>
            <w:webHidden/>
          </w:rPr>
          <w:tab/>
        </w:r>
        <w:r w:rsidR="00265F9E">
          <w:rPr>
            <w:noProof/>
            <w:webHidden/>
          </w:rPr>
          <w:fldChar w:fldCharType="begin"/>
        </w:r>
        <w:r w:rsidR="00265F9E">
          <w:rPr>
            <w:noProof/>
            <w:webHidden/>
          </w:rPr>
          <w:instrText xml:space="preserve"> PAGEREF _Toc88642252 \h </w:instrText>
        </w:r>
        <w:r w:rsidR="00265F9E">
          <w:rPr>
            <w:noProof/>
            <w:webHidden/>
          </w:rPr>
        </w:r>
        <w:r w:rsidR="00265F9E">
          <w:rPr>
            <w:noProof/>
            <w:webHidden/>
          </w:rPr>
          <w:fldChar w:fldCharType="separate"/>
        </w:r>
        <w:r w:rsidR="00064DA6">
          <w:rPr>
            <w:noProof/>
            <w:webHidden/>
          </w:rPr>
          <w:t>255</w:t>
        </w:r>
        <w:r w:rsidR="00265F9E">
          <w:rPr>
            <w:noProof/>
            <w:webHidden/>
          </w:rPr>
          <w:fldChar w:fldCharType="end"/>
        </w:r>
      </w:hyperlink>
    </w:p>
    <w:p w14:paraId="5ADA5286" w14:textId="20A3477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3" w:history="1">
        <w:r w:rsidR="00265F9E" w:rsidRPr="006077F6">
          <w:rPr>
            <w:rStyle w:val="Hyperlink"/>
            <w:noProof/>
          </w:rPr>
          <w:t>15.9.15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SD009—Purpose of Visit</w:t>
        </w:r>
        <w:r w:rsidR="00265F9E">
          <w:rPr>
            <w:noProof/>
            <w:webHidden/>
          </w:rPr>
          <w:tab/>
        </w:r>
        <w:r w:rsidR="00265F9E">
          <w:rPr>
            <w:noProof/>
            <w:webHidden/>
          </w:rPr>
          <w:fldChar w:fldCharType="begin"/>
        </w:r>
        <w:r w:rsidR="00265F9E">
          <w:rPr>
            <w:noProof/>
            <w:webHidden/>
          </w:rPr>
          <w:instrText xml:space="preserve"> PAGEREF _Toc88642253 \h </w:instrText>
        </w:r>
        <w:r w:rsidR="00265F9E">
          <w:rPr>
            <w:noProof/>
            <w:webHidden/>
          </w:rPr>
        </w:r>
        <w:r w:rsidR="00265F9E">
          <w:rPr>
            <w:noProof/>
            <w:webHidden/>
          </w:rPr>
          <w:fldChar w:fldCharType="separate"/>
        </w:r>
        <w:r w:rsidR="00064DA6">
          <w:rPr>
            <w:noProof/>
            <w:webHidden/>
          </w:rPr>
          <w:t>256</w:t>
        </w:r>
        <w:r w:rsidR="00265F9E">
          <w:rPr>
            <w:noProof/>
            <w:webHidden/>
          </w:rPr>
          <w:fldChar w:fldCharType="end"/>
        </w:r>
      </w:hyperlink>
    </w:p>
    <w:p w14:paraId="049CCFFA" w14:textId="502AA54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4" w:history="1">
        <w:r w:rsidR="00265F9E" w:rsidRPr="006077F6">
          <w:rPr>
            <w:rStyle w:val="Hyperlink"/>
            <w:noProof/>
          </w:rPr>
          <w:t>15.9.16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VA01—Yes/No</w:t>
        </w:r>
        <w:r w:rsidR="00265F9E">
          <w:rPr>
            <w:noProof/>
            <w:webHidden/>
          </w:rPr>
          <w:tab/>
        </w:r>
        <w:r w:rsidR="00265F9E">
          <w:rPr>
            <w:noProof/>
            <w:webHidden/>
          </w:rPr>
          <w:fldChar w:fldCharType="begin"/>
        </w:r>
        <w:r w:rsidR="00265F9E">
          <w:rPr>
            <w:noProof/>
            <w:webHidden/>
          </w:rPr>
          <w:instrText xml:space="preserve"> PAGEREF _Toc88642254 \h </w:instrText>
        </w:r>
        <w:r w:rsidR="00265F9E">
          <w:rPr>
            <w:noProof/>
            <w:webHidden/>
          </w:rPr>
        </w:r>
        <w:r w:rsidR="00265F9E">
          <w:rPr>
            <w:noProof/>
            <w:webHidden/>
          </w:rPr>
          <w:fldChar w:fldCharType="separate"/>
        </w:r>
        <w:r w:rsidR="00064DA6">
          <w:rPr>
            <w:noProof/>
            <w:webHidden/>
          </w:rPr>
          <w:t>257</w:t>
        </w:r>
        <w:r w:rsidR="00265F9E">
          <w:rPr>
            <w:noProof/>
            <w:webHidden/>
          </w:rPr>
          <w:fldChar w:fldCharType="end"/>
        </w:r>
      </w:hyperlink>
    </w:p>
    <w:p w14:paraId="0EE34F83" w14:textId="01EAF6E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5" w:history="1">
        <w:r w:rsidR="00265F9E" w:rsidRPr="006077F6">
          <w:rPr>
            <w:rStyle w:val="Hyperlink"/>
            <w:noProof/>
          </w:rPr>
          <w:t>15.9.17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VA02—Current Means Test Status</w:t>
        </w:r>
        <w:r w:rsidR="00265F9E">
          <w:rPr>
            <w:noProof/>
            <w:webHidden/>
          </w:rPr>
          <w:tab/>
        </w:r>
        <w:r w:rsidR="00265F9E">
          <w:rPr>
            <w:noProof/>
            <w:webHidden/>
          </w:rPr>
          <w:fldChar w:fldCharType="begin"/>
        </w:r>
        <w:r w:rsidR="00265F9E">
          <w:rPr>
            <w:noProof/>
            <w:webHidden/>
          </w:rPr>
          <w:instrText xml:space="preserve"> PAGEREF _Toc88642255 \h </w:instrText>
        </w:r>
        <w:r w:rsidR="00265F9E">
          <w:rPr>
            <w:noProof/>
            <w:webHidden/>
          </w:rPr>
        </w:r>
        <w:r w:rsidR="00265F9E">
          <w:rPr>
            <w:noProof/>
            <w:webHidden/>
          </w:rPr>
          <w:fldChar w:fldCharType="separate"/>
        </w:r>
        <w:r w:rsidR="00064DA6">
          <w:rPr>
            <w:noProof/>
            <w:webHidden/>
          </w:rPr>
          <w:t>258</w:t>
        </w:r>
        <w:r w:rsidR="00265F9E">
          <w:rPr>
            <w:noProof/>
            <w:webHidden/>
          </w:rPr>
          <w:fldChar w:fldCharType="end"/>
        </w:r>
      </w:hyperlink>
    </w:p>
    <w:p w14:paraId="416E1614" w14:textId="0240C05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6" w:history="1">
        <w:r w:rsidR="00265F9E" w:rsidRPr="006077F6">
          <w:rPr>
            <w:rStyle w:val="Hyperlink"/>
            <w:noProof/>
          </w:rPr>
          <w:t>15.9.18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VA04—Eligibility</w:t>
        </w:r>
        <w:r w:rsidR="00265F9E">
          <w:rPr>
            <w:noProof/>
            <w:webHidden/>
          </w:rPr>
          <w:tab/>
        </w:r>
        <w:r w:rsidR="00265F9E">
          <w:rPr>
            <w:noProof/>
            <w:webHidden/>
          </w:rPr>
          <w:fldChar w:fldCharType="begin"/>
        </w:r>
        <w:r w:rsidR="00265F9E">
          <w:rPr>
            <w:noProof/>
            <w:webHidden/>
          </w:rPr>
          <w:instrText xml:space="preserve"> PAGEREF _Toc88642256 \h </w:instrText>
        </w:r>
        <w:r w:rsidR="00265F9E">
          <w:rPr>
            <w:noProof/>
            <w:webHidden/>
          </w:rPr>
        </w:r>
        <w:r w:rsidR="00265F9E">
          <w:rPr>
            <w:noProof/>
            <w:webHidden/>
          </w:rPr>
          <w:fldChar w:fldCharType="separate"/>
        </w:r>
        <w:r w:rsidR="00064DA6">
          <w:rPr>
            <w:noProof/>
            <w:webHidden/>
          </w:rPr>
          <w:t>258</w:t>
        </w:r>
        <w:r w:rsidR="00265F9E">
          <w:rPr>
            <w:noProof/>
            <w:webHidden/>
          </w:rPr>
          <w:fldChar w:fldCharType="end"/>
        </w:r>
      </w:hyperlink>
    </w:p>
    <w:p w14:paraId="3751CDAA" w14:textId="08A691BE"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7" w:history="1">
        <w:r w:rsidR="00265F9E" w:rsidRPr="006077F6">
          <w:rPr>
            <w:rStyle w:val="Hyperlink"/>
            <w:noProof/>
          </w:rPr>
          <w:t>15.9.19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VA05—Disability Retirement from Military</w:t>
        </w:r>
        <w:r w:rsidR="00265F9E">
          <w:rPr>
            <w:noProof/>
            <w:webHidden/>
          </w:rPr>
          <w:tab/>
        </w:r>
        <w:r w:rsidR="00265F9E">
          <w:rPr>
            <w:noProof/>
            <w:webHidden/>
          </w:rPr>
          <w:fldChar w:fldCharType="begin"/>
        </w:r>
        <w:r w:rsidR="00265F9E">
          <w:rPr>
            <w:noProof/>
            <w:webHidden/>
          </w:rPr>
          <w:instrText xml:space="preserve"> PAGEREF _Toc88642257 \h </w:instrText>
        </w:r>
        <w:r w:rsidR="00265F9E">
          <w:rPr>
            <w:noProof/>
            <w:webHidden/>
          </w:rPr>
        </w:r>
        <w:r w:rsidR="00265F9E">
          <w:rPr>
            <w:noProof/>
            <w:webHidden/>
          </w:rPr>
          <w:fldChar w:fldCharType="separate"/>
        </w:r>
        <w:r w:rsidR="00064DA6">
          <w:rPr>
            <w:noProof/>
            <w:webHidden/>
          </w:rPr>
          <w:t>259</w:t>
        </w:r>
        <w:r w:rsidR="00265F9E">
          <w:rPr>
            <w:noProof/>
            <w:webHidden/>
          </w:rPr>
          <w:fldChar w:fldCharType="end"/>
        </w:r>
      </w:hyperlink>
    </w:p>
    <w:p w14:paraId="584BC8C6" w14:textId="08465B2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8" w:history="1">
        <w:r w:rsidR="00265F9E" w:rsidRPr="006077F6">
          <w:rPr>
            <w:rStyle w:val="Hyperlink"/>
            <w:noProof/>
          </w:rPr>
          <w:t>15.9.20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VA06—Eligibility Status</w:t>
        </w:r>
        <w:r w:rsidR="00265F9E">
          <w:rPr>
            <w:noProof/>
            <w:webHidden/>
          </w:rPr>
          <w:tab/>
        </w:r>
        <w:r w:rsidR="00265F9E">
          <w:rPr>
            <w:noProof/>
            <w:webHidden/>
          </w:rPr>
          <w:fldChar w:fldCharType="begin"/>
        </w:r>
        <w:r w:rsidR="00265F9E">
          <w:rPr>
            <w:noProof/>
            <w:webHidden/>
          </w:rPr>
          <w:instrText xml:space="preserve"> PAGEREF _Toc88642258 \h </w:instrText>
        </w:r>
        <w:r w:rsidR="00265F9E">
          <w:rPr>
            <w:noProof/>
            <w:webHidden/>
          </w:rPr>
        </w:r>
        <w:r w:rsidR="00265F9E">
          <w:rPr>
            <w:noProof/>
            <w:webHidden/>
          </w:rPr>
          <w:fldChar w:fldCharType="separate"/>
        </w:r>
        <w:r w:rsidR="00064DA6">
          <w:rPr>
            <w:noProof/>
            <w:webHidden/>
          </w:rPr>
          <w:t>259</w:t>
        </w:r>
        <w:r w:rsidR="00265F9E">
          <w:rPr>
            <w:noProof/>
            <w:webHidden/>
          </w:rPr>
          <w:fldChar w:fldCharType="end"/>
        </w:r>
      </w:hyperlink>
    </w:p>
    <w:p w14:paraId="6E6241D9" w14:textId="68B09A0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59" w:history="1">
        <w:r w:rsidR="00265F9E" w:rsidRPr="006077F6">
          <w:rPr>
            <w:rStyle w:val="Hyperlink"/>
            <w:noProof/>
          </w:rPr>
          <w:t>15.9.21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VA07—Race</w:t>
        </w:r>
        <w:r w:rsidR="00265F9E">
          <w:rPr>
            <w:noProof/>
            <w:webHidden/>
          </w:rPr>
          <w:tab/>
        </w:r>
        <w:r w:rsidR="00265F9E">
          <w:rPr>
            <w:noProof/>
            <w:webHidden/>
          </w:rPr>
          <w:fldChar w:fldCharType="begin"/>
        </w:r>
        <w:r w:rsidR="00265F9E">
          <w:rPr>
            <w:noProof/>
            <w:webHidden/>
          </w:rPr>
          <w:instrText xml:space="preserve"> PAGEREF _Toc88642259 \h </w:instrText>
        </w:r>
        <w:r w:rsidR="00265F9E">
          <w:rPr>
            <w:noProof/>
            <w:webHidden/>
          </w:rPr>
        </w:r>
        <w:r w:rsidR="00265F9E">
          <w:rPr>
            <w:noProof/>
            <w:webHidden/>
          </w:rPr>
          <w:fldChar w:fldCharType="separate"/>
        </w:r>
        <w:r w:rsidR="00064DA6">
          <w:rPr>
            <w:noProof/>
            <w:webHidden/>
          </w:rPr>
          <w:t>260</w:t>
        </w:r>
        <w:r w:rsidR="00265F9E">
          <w:rPr>
            <w:noProof/>
            <w:webHidden/>
          </w:rPr>
          <w:fldChar w:fldCharType="end"/>
        </w:r>
      </w:hyperlink>
    </w:p>
    <w:p w14:paraId="4A850D94" w14:textId="6A9B269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0" w:history="1">
        <w:r w:rsidR="00265F9E" w:rsidRPr="006077F6">
          <w:rPr>
            <w:rStyle w:val="Hyperlink"/>
            <w:noProof/>
          </w:rPr>
          <w:t>15.9.22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VA08—Religion</w:t>
        </w:r>
        <w:r w:rsidR="00265F9E">
          <w:rPr>
            <w:noProof/>
            <w:webHidden/>
          </w:rPr>
          <w:tab/>
        </w:r>
        <w:r w:rsidR="00265F9E">
          <w:rPr>
            <w:noProof/>
            <w:webHidden/>
          </w:rPr>
          <w:fldChar w:fldCharType="begin"/>
        </w:r>
        <w:r w:rsidR="00265F9E">
          <w:rPr>
            <w:noProof/>
            <w:webHidden/>
          </w:rPr>
          <w:instrText xml:space="preserve"> PAGEREF _Toc88642260 \h </w:instrText>
        </w:r>
        <w:r w:rsidR="00265F9E">
          <w:rPr>
            <w:noProof/>
            <w:webHidden/>
          </w:rPr>
        </w:r>
        <w:r w:rsidR="00265F9E">
          <w:rPr>
            <w:noProof/>
            <w:webHidden/>
          </w:rPr>
          <w:fldChar w:fldCharType="separate"/>
        </w:r>
        <w:r w:rsidR="00064DA6">
          <w:rPr>
            <w:noProof/>
            <w:webHidden/>
          </w:rPr>
          <w:t>260</w:t>
        </w:r>
        <w:r w:rsidR="00265F9E">
          <w:rPr>
            <w:noProof/>
            <w:webHidden/>
          </w:rPr>
          <w:fldChar w:fldCharType="end"/>
        </w:r>
      </w:hyperlink>
    </w:p>
    <w:p w14:paraId="6D66C865" w14:textId="36E535C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1" w:history="1">
        <w:r w:rsidR="00265F9E" w:rsidRPr="006077F6">
          <w:rPr>
            <w:rStyle w:val="Hyperlink"/>
            <w:noProof/>
          </w:rPr>
          <w:t>15.9.23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VA10—Means Test Indicator</w:t>
        </w:r>
        <w:r w:rsidR="00265F9E">
          <w:rPr>
            <w:noProof/>
            <w:webHidden/>
          </w:rPr>
          <w:tab/>
        </w:r>
        <w:r w:rsidR="00265F9E">
          <w:rPr>
            <w:noProof/>
            <w:webHidden/>
          </w:rPr>
          <w:fldChar w:fldCharType="begin"/>
        </w:r>
        <w:r w:rsidR="00265F9E">
          <w:rPr>
            <w:noProof/>
            <w:webHidden/>
          </w:rPr>
          <w:instrText xml:space="preserve"> PAGEREF _Toc88642261 \h </w:instrText>
        </w:r>
        <w:r w:rsidR="00265F9E">
          <w:rPr>
            <w:noProof/>
            <w:webHidden/>
          </w:rPr>
        </w:r>
        <w:r w:rsidR="00265F9E">
          <w:rPr>
            <w:noProof/>
            <w:webHidden/>
          </w:rPr>
          <w:fldChar w:fldCharType="separate"/>
        </w:r>
        <w:r w:rsidR="00064DA6">
          <w:rPr>
            <w:noProof/>
            <w:webHidden/>
          </w:rPr>
          <w:t>264</w:t>
        </w:r>
        <w:r w:rsidR="00265F9E">
          <w:rPr>
            <w:noProof/>
            <w:webHidden/>
          </w:rPr>
          <w:fldChar w:fldCharType="end"/>
        </w:r>
      </w:hyperlink>
    </w:p>
    <w:p w14:paraId="1B22BE88" w14:textId="581F091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2" w:history="1">
        <w:r w:rsidR="00265F9E" w:rsidRPr="006077F6">
          <w:rPr>
            <w:rStyle w:val="Hyperlink"/>
            <w:noProof/>
          </w:rPr>
          <w:t>15.9.24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VA11—Period of Service</w:t>
        </w:r>
        <w:r w:rsidR="00265F9E">
          <w:rPr>
            <w:noProof/>
            <w:webHidden/>
          </w:rPr>
          <w:tab/>
        </w:r>
        <w:r w:rsidR="00265F9E">
          <w:rPr>
            <w:noProof/>
            <w:webHidden/>
          </w:rPr>
          <w:fldChar w:fldCharType="begin"/>
        </w:r>
        <w:r w:rsidR="00265F9E">
          <w:rPr>
            <w:noProof/>
            <w:webHidden/>
          </w:rPr>
          <w:instrText xml:space="preserve"> PAGEREF _Toc88642262 \h </w:instrText>
        </w:r>
        <w:r w:rsidR="00265F9E">
          <w:rPr>
            <w:noProof/>
            <w:webHidden/>
          </w:rPr>
        </w:r>
        <w:r w:rsidR="00265F9E">
          <w:rPr>
            <w:noProof/>
            <w:webHidden/>
          </w:rPr>
          <w:fldChar w:fldCharType="separate"/>
        </w:r>
        <w:r w:rsidR="00064DA6">
          <w:rPr>
            <w:noProof/>
            <w:webHidden/>
          </w:rPr>
          <w:t>265</w:t>
        </w:r>
        <w:r w:rsidR="00265F9E">
          <w:rPr>
            <w:noProof/>
            <w:webHidden/>
          </w:rPr>
          <w:fldChar w:fldCharType="end"/>
        </w:r>
      </w:hyperlink>
    </w:p>
    <w:p w14:paraId="1EF43A5B" w14:textId="3C20067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3" w:history="1">
        <w:r w:rsidR="00265F9E" w:rsidRPr="006077F6">
          <w:rPr>
            <w:rStyle w:val="Hyperlink"/>
            <w:noProof/>
          </w:rPr>
          <w:t>15.9.25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VA12—Type of Insurance</w:t>
        </w:r>
        <w:r w:rsidR="00265F9E">
          <w:rPr>
            <w:noProof/>
            <w:webHidden/>
          </w:rPr>
          <w:tab/>
        </w:r>
        <w:r w:rsidR="00265F9E">
          <w:rPr>
            <w:noProof/>
            <w:webHidden/>
          </w:rPr>
          <w:fldChar w:fldCharType="begin"/>
        </w:r>
        <w:r w:rsidR="00265F9E">
          <w:rPr>
            <w:noProof/>
            <w:webHidden/>
          </w:rPr>
          <w:instrText xml:space="preserve"> PAGEREF _Toc88642263 \h </w:instrText>
        </w:r>
        <w:r w:rsidR="00265F9E">
          <w:rPr>
            <w:noProof/>
            <w:webHidden/>
          </w:rPr>
        </w:r>
        <w:r w:rsidR="00265F9E">
          <w:rPr>
            <w:noProof/>
            <w:webHidden/>
          </w:rPr>
          <w:fldChar w:fldCharType="separate"/>
        </w:r>
        <w:r w:rsidR="00064DA6">
          <w:rPr>
            <w:noProof/>
            <w:webHidden/>
          </w:rPr>
          <w:t>266</w:t>
        </w:r>
        <w:r w:rsidR="00265F9E">
          <w:rPr>
            <w:noProof/>
            <w:webHidden/>
          </w:rPr>
          <w:fldChar w:fldCharType="end"/>
        </w:r>
      </w:hyperlink>
    </w:p>
    <w:p w14:paraId="1A6F6B76" w14:textId="7682DF7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4" w:history="1">
        <w:r w:rsidR="00265F9E" w:rsidRPr="006077F6">
          <w:rPr>
            <w:rStyle w:val="Hyperlink"/>
            <w:noProof/>
          </w:rPr>
          <w:t>15.9.26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VA0015—Enrollment Status</w:t>
        </w:r>
        <w:r w:rsidR="00265F9E">
          <w:rPr>
            <w:noProof/>
            <w:webHidden/>
          </w:rPr>
          <w:tab/>
        </w:r>
        <w:r w:rsidR="00265F9E">
          <w:rPr>
            <w:noProof/>
            <w:webHidden/>
          </w:rPr>
          <w:fldChar w:fldCharType="begin"/>
        </w:r>
        <w:r w:rsidR="00265F9E">
          <w:rPr>
            <w:noProof/>
            <w:webHidden/>
          </w:rPr>
          <w:instrText xml:space="preserve"> PAGEREF _Toc88642264 \h </w:instrText>
        </w:r>
        <w:r w:rsidR="00265F9E">
          <w:rPr>
            <w:noProof/>
            <w:webHidden/>
          </w:rPr>
        </w:r>
        <w:r w:rsidR="00265F9E">
          <w:rPr>
            <w:noProof/>
            <w:webHidden/>
          </w:rPr>
          <w:fldChar w:fldCharType="separate"/>
        </w:r>
        <w:r w:rsidR="00064DA6">
          <w:rPr>
            <w:noProof/>
            <w:webHidden/>
          </w:rPr>
          <w:t>267</w:t>
        </w:r>
        <w:r w:rsidR="00265F9E">
          <w:rPr>
            <w:noProof/>
            <w:webHidden/>
          </w:rPr>
          <w:fldChar w:fldCharType="end"/>
        </w:r>
      </w:hyperlink>
    </w:p>
    <w:p w14:paraId="3F7A3C66" w14:textId="21F79A7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5" w:history="1">
        <w:r w:rsidR="00265F9E" w:rsidRPr="006077F6">
          <w:rPr>
            <w:rStyle w:val="Hyperlink"/>
            <w:noProof/>
          </w:rPr>
          <w:t>15.9.27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VA0016—Reason Canceled/Declined</w:t>
        </w:r>
        <w:r w:rsidR="00265F9E">
          <w:rPr>
            <w:noProof/>
            <w:webHidden/>
          </w:rPr>
          <w:tab/>
        </w:r>
        <w:r w:rsidR="00265F9E">
          <w:rPr>
            <w:noProof/>
            <w:webHidden/>
          </w:rPr>
          <w:fldChar w:fldCharType="begin"/>
        </w:r>
        <w:r w:rsidR="00265F9E">
          <w:rPr>
            <w:noProof/>
            <w:webHidden/>
          </w:rPr>
          <w:instrText xml:space="preserve"> PAGEREF _Toc88642265 \h </w:instrText>
        </w:r>
        <w:r w:rsidR="00265F9E">
          <w:rPr>
            <w:noProof/>
            <w:webHidden/>
          </w:rPr>
        </w:r>
        <w:r w:rsidR="00265F9E">
          <w:rPr>
            <w:noProof/>
            <w:webHidden/>
          </w:rPr>
          <w:fldChar w:fldCharType="separate"/>
        </w:r>
        <w:r w:rsidR="00064DA6">
          <w:rPr>
            <w:noProof/>
            <w:webHidden/>
          </w:rPr>
          <w:t>267</w:t>
        </w:r>
        <w:r w:rsidR="00265F9E">
          <w:rPr>
            <w:noProof/>
            <w:webHidden/>
          </w:rPr>
          <w:fldChar w:fldCharType="end"/>
        </w:r>
      </w:hyperlink>
    </w:p>
    <w:p w14:paraId="4F6BE72D" w14:textId="4B835BF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6" w:history="1">
        <w:r w:rsidR="00265F9E" w:rsidRPr="006077F6">
          <w:rPr>
            <w:rStyle w:val="Hyperlink"/>
            <w:noProof/>
          </w:rPr>
          <w:t>15.9.28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VA0021—Enrollment Priority</w:t>
        </w:r>
        <w:r w:rsidR="00265F9E">
          <w:rPr>
            <w:noProof/>
            <w:webHidden/>
          </w:rPr>
          <w:tab/>
        </w:r>
        <w:r w:rsidR="00265F9E">
          <w:rPr>
            <w:noProof/>
            <w:webHidden/>
          </w:rPr>
          <w:fldChar w:fldCharType="begin"/>
        </w:r>
        <w:r w:rsidR="00265F9E">
          <w:rPr>
            <w:noProof/>
            <w:webHidden/>
          </w:rPr>
          <w:instrText xml:space="preserve"> PAGEREF _Toc88642266 \h </w:instrText>
        </w:r>
        <w:r w:rsidR="00265F9E">
          <w:rPr>
            <w:noProof/>
            <w:webHidden/>
          </w:rPr>
        </w:r>
        <w:r w:rsidR="00265F9E">
          <w:rPr>
            <w:noProof/>
            <w:webHidden/>
          </w:rPr>
          <w:fldChar w:fldCharType="separate"/>
        </w:r>
        <w:r w:rsidR="00064DA6">
          <w:rPr>
            <w:noProof/>
            <w:webHidden/>
          </w:rPr>
          <w:t>268</w:t>
        </w:r>
        <w:r w:rsidR="00265F9E">
          <w:rPr>
            <w:noProof/>
            <w:webHidden/>
          </w:rPr>
          <w:fldChar w:fldCharType="end"/>
        </w:r>
      </w:hyperlink>
    </w:p>
    <w:p w14:paraId="7990862E" w14:textId="1979F7CA"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7" w:history="1">
        <w:r w:rsidR="00265F9E" w:rsidRPr="006077F6">
          <w:rPr>
            <w:rStyle w:val="Hyperlink"/>
            <w:noProof/>
          </w:rPr>
          <w:t>15.9.29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VA0022—Radiation Exposure Method</w:t>
        </w:r>
        <w:r w:rsidR="00265F9E">
          <w:rPr>
            <w:noProof/>
            <w:webHidden/>
          </w:rPr>
          <w:tab/>
        </w:r>
        <w:r w:rsidR="00265F9E">
          <w:rPr>
            <w:noProof/>
            <w:webHidden/>
          </w:rPr>
          <w:fldChar w:fldCharType="begin"/>
        </w:r>
        <w:r w:rsidR="00265F9E">
          <w:rPr>
            <w:noProof/>
            <w:webHidden/>
          </w:rPr>
          <w:instrText xml:space="preserve"> PAGEREF _Toc88642267 \h </w:instrText>
        </w:r>
        <w:r w:rsidR="00265F9E">
          <w:rPr>
            <w:noProof/>
            <w:webHidden/>
          </w:rPr>
        </w:r>
        <w:r w:rsidR="00265F9E">
          <w:rPr>
            <w:noProof/>
            <w:webHidden/>
          </w:rPr>
          <w:fldChar w:fldCharType="separate"/>
        </w:r>
        <w:r w:rsidR="00064DA6">
          <w:rPr>
            <w:noProof/>
            <w:webHidden/>
          </w:rPr>
          <w:t>268</w:t>
        </w:r>
        <w:r w:rsidR="00265F9E">
          <w:rPr>
            <w:noProof/>
            <w:webHidden/>
          </w:rPr>
          <w:fldChar w:fldCharType="end"/>
        </w:r>
      </w:hyperlink>
    </w:p>
    <w:p w14:paraId="387894F0" w14:textId="3352871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8" w:history="1">
        <w:r w:rsidR="00265F9E" w:rsidRPr="006077F6">
          <w:rPr>
            <w:rStyle w:val="Hyperlink"/>
            <w:noProof/>
          </w:rPr>
          <w:t>15.9.30</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VA0023—Prisoner of War Location</w:t>
        </w:r>
        <w:r w:rsidR="00265F9E">
          <w:rPr>
            <w:noProof/>
            <w:webHidden/>
          </w:rPr>
          <w:tab/>
        </w:r>
        <w:r w:rsidR="00265F9E">
          <w:rPr>
            <w:noProof/>
            <w:webHidden/>
          </w:rPr>
          <w:fldChar w:fldCharType="begin"/>
        </w:r>
        <w:r w:rsidR="00265F9E">
          <w:rPr>
            <w:noProof/>
            <w:webHidden/>
          </w:rPr>
          <w:instrText xml:space="preserve"> PAGEREF _Toc88642268 \h </w:instrText>
        </w:r>
        <w:r w:rsidR="00265F9E">
          <w:rPr>
            <w:noProof/>
            <w:webHidden/>
          </w:rPr>
        </w:r>
        <w:r w:rsidR="00265F9E">
          <w:rPr>
            <w:noProof/>
            <w:webHidden/>
          </w:rPr>
          <w:fldChar w:fldCharType="separate"/>
        </w:r>
        <w:r w:rsidR="00064DA6">
          <w:rPr>
            <w:noProof/>
            <w:webHidden/>
          </w:rPr>
          <w:t>269</w:t>
        </w:r>
        <w:r w:rsidR="00265F9E">
          <w:rPr>
            <w:noProof/>
            <w:webHidden/>
          </w:rPr>
          <w:fldChar w:fldCharType="end"/>
        </w:r>
      </w:hyperlink>
    </w:p>
    <w:p w14:paraId="04F68957" w14:textId="3F6B0FD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69" w:history="1">
        <w:r w:rsidR="00265F9E" w:rsidRPr="006077F6">
          <w:rPr>
            <w:rStyle w:val="Hyperlink"/>
            <w:noProof/>
          </w:rPr>
          <w:t>15.9.31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VA0024—Source of Enrollment</w:t>
        </w:r>
        <w:r w:rsidR="00265F9E">
          <w:rPr>
            <w:noProof/>
            <w:webHidden/>
          </w:rPr>
          <w:tab/>
        </w:r>
        <w:r w:rsidR="00265F9E">
          <w:rPr>
            <w:noProof/>
            <w:webHidden/>
          </w:rPr>
          <w:fldChar w:fldCharType="begin"/>
        </w:r>
        <w:r w:rsidR="00265F9E">
          <w:rPr>
            <w:noProof/>
            <w:webHidden/>
          </w:rPr>
          <w:instrText xml:space="preserve"> PAGEREF _Toc88642269 \h </w:instrText>
        </w:r>
        <w:r w:rsidR="00265F9E">
          <w:rPr>
            <w:noProof/>
            <w:webHidden/>
          </w:rPr>
        </w:r>
        <w:r w:rsidR="00265F9E">
          <w:rPr>
            <w:noProof/>
            <w:webHidden/>
          </w:rPr>
          <w:fldChar w:fldCharType="separate"/>
        </w:r>
        <w:r w:rsidR="00064DA6">
          <w:rPr>
            <w:noProof/>
            <w:webHidden/>
          </w:rPr>
          <w:t>269</w:t>
        </w:r>
        <w:r w:rsidR="00265F9E">
          <w:rPr>
            <w:noProof/>
            <w:webHidden/>
          </w:rPr>
          <w:fldChar w:fldCharType="end"/>
        </w:r>
      </w:hyperlink>
    </w:p>
    <w:p w14:paraId="00FF9365" w14:textId="488D4A7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70" w:history="1">
        <w:r w:rsidR="00265F9E" w:rsidRPr="006077F6">
          <w:rPr>
            <w:rStyle w:val="Hyperlink"/>
            <w:noProof/>
          </w:rPr>
          <w:t>15.9.32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VA0046—Agent Orange Exposure Location</w:t>
        </w:r>
        <w:r w:rsidR="00265F9E">
          <w:rPr>
            <w:noProof/>
            <w:webHidden/>
          </w:rPr>
          <w:tab/>
        </w:r>
        <w:r w:rsidR="00265F9E">
          <w:rPr>
            <w:noProof/>
            <w:webHidden/>
          </w:rPr>
          <w:fldChar w:fldCharType="begin"/>
        </w:r>
        <w:r w:rsidR="00265F9E">
          <w:rPr>
            <w:noProof/>
            <w:webHidden/>
          </w:rPr>
          <w:instrText xml:space="preserve"> PAGEREF _Toc88642270 \h </w:instrText>
        </w:r>
        <w:r w:rsidR="00265F9E">
          <w:rPr>
            <w:noProof/>
            <w:webHidden/>
          </w:rPr>
        </w:r>
        <w:r w:rsidR="00265F9E">
          <w:rPr>
            <w:noProof/>
            <w:webHidden/>
          </w:rPr>
          <w:fldChar w:fldCharType="separate"/>
        </w:r>
        <w:r w:rsidR="00064DA6">
          <w:rPr>
            <w:noProof/>
            <w:webHidden/>
          </w:rPr>
          <w:t>269</w:t>
        </w:r>
        <w:r w:rsidR="00265F9E">
          <w:rPr>
            <w:noProof/>
            <w:webHidden/>
          </w:rPr>
          <w:fldChar w:fldCharType="end"/>
        </w:r>
      </w:hyperlink>
    </w:p>
    <w:p w14:paraId="67C6336D" w14:textId="1B7C31C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71" w:history="1">
        <w:r w:rsidR="00265F9E" w:rsidRPr="006077F6">
          <w:rPr>
            <w:rStyle w:val="Hyperlink"/>
            <w:noProof/>
          </w:rPr>
          <w:t>15.9.33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VA0047 —</w:t>
        </w:r>
        <w:r w:rsidR="00265F9E" w:rsidRPr="006077F6">
          <w:rPr>
            <w:rStyle w:val="Hyperlink"/>
            <w:rFonts w:ascii="Times New Roman" w:hAnsi="Times New Roman"/>
            <w:noProof/>
          </w:rPr>
          <w:t xml:space="preserve"> </w:t>
        </w:r>
        <w:r w:rsidR="00265F9E" w:rsidRPr="006077F6">
          <w:rPr>
            <w:rStyle w:val="Hyperlink"/>
            <w:noProof/>
          </w:rPr>
          <w:t>PATIENT REGISTRATION ONLY REASON</w:t>
        </w:r>
        <w:r w:rsidR="00265F9E">
          <w:rPr>
            <w:noProof/>
            <w:webHidden/>
          </w:rPr>
          <w:tab/>
        </w:r>
        <w:r w:rsidR="00265F9E">
          <w:rPr>
            <w:noProof/>
            <w:webHidden/>
          </w:rPr>
          <w:fldChar w:fldCharType="begin"/>
        </w:r>
        <w:r w:rsidR="00265F9E">
          <w:rPr>
            <w:noProof/>
            <w:webHidden/>
          </w:rPr>
          <w:instrText xml:space="preserve"> PAGEREF _Toc88642271 \h </w:instrText>
        </w:r>
        <w:r w:rsidR="00265F9E">
          <w:rPr>
            <w:noProof/>
            <w:webHidden/>
          </w:rPr>
        </w:r>
        <w:r w:rsidR="00265F9E">
          <w:rPr>
            <w:noProof/>
            <w:webHidden/>
          </w:rPr>
          <w:fldChar w:fldCharType="separate"/>
        </w:r>
        <w:r w:rsidR="00064DA6">
          <w:rPr>
            <w:noProof/>
            <w:webHidden/>
          </w:rPr>
          <w:t>270</w:t>
        </w:r>
        <w:r w:rsidR="00265F9E">
          <w:rPr>
            <w:noProof/>
            <w:webHidden/>
          </w:rPr>
          <w:fldChar w:fldCharType="end"/>
        </w:r>
      </w:hyperlink>
    </w:p>
    <w:p w14:paraId="39AFBD1B" w14:textId="20CFF5C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72" w:history="1">
        <w:r w:rsidR="00265F9E" w:rsidRPr="006077F6">
          <w:rPr>
            <w:rStyle w:val="Hyperlink"/>
            <w:noProof/>
          </w:rPr>
          <w:t>15.9.34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NPCD 001—National Patient Care Database Error Codes</w:t>
        </w:r>
        <w:r w:rsidR="00265F9E">
          <w:rPr>
            <w:noProof/>
            <w:webHidden/>
          </w:rPr>
          <w:tab/>
        </w:r>
        <w:r w:rsidR="00265F9E">
          <w:rPr>
            <w:noProof/>
            <w:webHidden/>
          </w:rPr>
          <w:fldChar w:fldCharType="begin"/>
        </w:r>
        <w:r w:rsidR="00265F9E">
          <w:rPr>
            <w:noProof/>
            <w:webHidden/>
          </w:rPr>
          <w:instrText xml:space="preserve"> PAGEREF _Toc88642272 \h </w:instrText>
        </w:r>
        <w:r w:rsidR="00265F9E">
          <w:rPr>
            <w:noProof/>
            <w:webHidden/>
          </w:rPr>
        </w:r>
        <w:r w:rsidR="00265F9E">
          <w:rPr>
            <w:noProof/>
            <w:webHidden/>
          </w:rPr>
          <w:fldChar w:fldCharType="separate"/>
        </w:r>
        <w:r w:rsidR="00064DA6">
          <w:rPr>
            <w:noProof/>
            <w:webHidden/>
          </w:rPr>
          <w:t>271</w:t>
        </w:r>
        <w:r w:rsidR="00265F9E">
          <w:rPr>
            <w:noProof/>
            <w:webHidden/>
          </w:rPr>
          <w:fldChar w:fldCharType="end"/>
        </w:r>
      </w:hyperlink>
    </w:p>
    <w:p w14:paraId="25F69851" w14:textId="70270593" w:rsidR="00265F9E" w:rsidRDefault="00140DD9">
      <w:pPr>
        <w:pStyle w:val="TOC2"/>
        <w:rPr>
          <w:rFonts w:asciiTheme="minorHAnsi" w:eastAsiaTheme="minorEastAsia" w:hAnsiTheme="minorHAnsi" w:cstheme="minorBidi"/>
          <w:b w:val="0"/>
          <w:noProof/>
          <w:color w:val="auto"/>
          <w:sz w:val="22"/>
          <w:szCs w:val="22"/>
          <w:lang w:eastAsia="en-US"/>
        </w:rPr>
      </w:pPr>
      <w:hyperlink w:anchor="_Toc88642273" w:history="1">
        <w:r w:rsidR="00265F9E" w:rsidRPr="006077F6">
          <w:rPr>
            <w:rStyle w:val="Hyperlink"/>
            <w:noProof/>
          </w:rPr>
          <w:t>15.10</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HL7 Interface Specification for the Transmission of PCMM Primary Care Data</w:t>
        </w:r>
        <w:r w:rsidR="00265F9E">
          <w:rPr>
            <w:noProof/>
            <w:webHidden/>
          </w:rPr>
          <w:tab/>
        </w:r>
        <w:r w:rsidR="00265F9E">
          <w:rPr>
            <w:noProof/>
            <w:webHidden/>
          </w:rPr>
          <w:fldChar w:fldCharType="begin"/>
        </w:r>
        <w:r w:rsidR="00265F9E">
          <w:rPr>
            <w:noProof/>
            <w:webHidden/>
          </w:rPr>
          <w:instrText xml:space="preserve"> PAGEREF _Toc88642273 \h </w:instrText>
        </w:r>
        <w:r w:rsidR="00265F9E">
          <w:rPr>
            <w:noProof/>
            <w:webHidden/>
          </w:rPr>
        </w:r>
        <w:r w:rsidR="00265F9E">
          <w:rPr>
            <w:noProof/>
            <w:webHidden/>
          </w:rPr>
          <w:fldChar w:fldCharType="separate"/>
        </w:r>
        <w:r w:rsidR="00064DA6">
          <w:rPr>
            <w:noProof/>
            <w:webHidden/>
          </w:rPr>
          <w:t>271</w:t>
        </w:r>
        <w:r w:rsidR="00265F9E">
          <w:rPr>
            <w:noProof/>
            <w:webHidden/>
          </w:rPr>
          <w:fldChar w:fldCharType="end"/>
        </w:r>
      </w:hyperlink>
    </w:p>
    <w:p w14:paraId="003E174C" w14:textId="41051206" w:rsidR="00265F9E" w:rsidRDefault="00140DD9">
      <w:pPr>
        <w:pStyle w:val="TOC2"/>
        <w:rPr>
          <w:rFonts w:asciiTheme="minorHAnsi" w:eastAsiaTheme="minorEastAsia" w:hAnsiTheme="minorHAnsi" w:cstheme="minorBidi"/>
          <w:b w:val="0"/>
          <w:noProof/>
          <w:color w:val="auto"/>
          <w:sz w:val="22"/>
          <w:szCs w:val="22"/>
          <w:lang w:eastAsia="en-US"/>
        </w:rPr>
      </w:pPr>
      <w:hyperlink w:anchor="_Toc88642274" w:history="1">
        <w:r w:rsidR="00265F9E" w:rsidRPr="006077F6">
          <w:rPr>
            <w:rStyle w:val="Hyperlink"/>
            <w:noProof/>
          </w:rPr>
          <w:t>15.11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Assumptions</w:t>
        </w:r>
        <w:r w:rsidR="00265F9E">
          <w:rPr>
            <w:noProof/>
            <w:webHidden/>
          </w:rPr>
          <w:tab/>
        </w:r>
        <w:r w:rsidR="00265F9E">
          <w:rPr>
            <w:noProof/>
            <w:webHidden/>
          </w:rPr>
          <w:fldChar w:fldCharType="begin"/>
        </w:r>
        <w:r w:rsidR="00265F9E">
          <w:rPr>
            <w:noProof/>
            <w:webHidden/>
          </w:rPr>
          <w:instrText xml:space="preserve"> PAGEREF _Toc88642274 \h </w:instrText>
        </w:r>
        <w:r w:rsidR="00265F9E">
          <w:rPr>
            <w:noProof/>
            <w:webHidden/>
          </w:rPr>
        </w:r>
        <w:r w:rsidR="00265F9E">
          <w:rPr>
            <w:noProof/>
            <w:webHidden/>
          </w:rPr>
          <w:fldChar w:fldCharType="separate"/>
        </w:r>
        <w:r w:rsidR="00064DA6">
          <w:rPr>
            <w:noProof/>
            <w:webHidden/>
          </w:rPr>
          <w:t>271</w:t>
        </w:r>
        <w:r w:rsidR="00265F9E">
          <w:rPr>
            <w:noProof/>
            <w:webHidden/>
          </w:rPr>
          <w:fldChar w:fldCharType="end"/>
        </w:r>
      </w:hyperlink>
    </w:p>
    <w:p w14:paraId="6910771A" w14:textId="3181229F" w:rsidR="00265F9E" w:rsidRDefault="00140DD9">
      <w:pPr>
        <w:pStyle w:val="TOC2"/>
        <w:rPr>
          <w:rFonts w:asciiTheme="minorHAnsi" w:eastAsiaTheme="minorEastAsia" w:hAnsiTheme="minorHAnsi" w:cstheme="minorBidi"/>
          <w:b w:val="0"/>
          <w:noProof/>
          <w:color w:val="auto"/>
          <w:sz w:val="22"/>
          <w:szCs w:val="22"/>
          <w:lang w:eastAsia="en-US"/>
        </w:rPr>
      </w:pPr>
      <w:hyperlink w:anchor="_Toc88642275" w:history="1">
        <w:r w:rsidR="00265F9E" w:rsidRPr="006077F6">
          <w:rPr>
            <w:rStyle w:val="Hyperlink"/>
            <w:noProof/>
          </w:rPr>
          <w:t>15.12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Definitions</w:t>
        </w:r>
        <w:r w:rsidR="00265F9E">
          <w:rPr>
            <w:noProof/>
            <w:webHidden/>
          </w:rPr>
          <w:tab/>
        </w:r>
        <w:r w:rsidR="00265F9E">
          <w:rPr>
            <w:noProof/>
            <w:webHidden/>
          </w:rPr>
          <w:fldChar w:fldCharType="begin"/>
        </w:r>
        <w:r w:rsidR="00265F9E">
          <w:rPr>
            <w:noProof/>
            <w:webHidden/>
          </w:rPr>
          <w:instrText xml:space="preserve"> PAGEREF _Toc88642275 \h </w:instrText>
        </w:r>
        <w:r w:rsidR="00265F9E">
          <w:rPr>
            <w:noProof/>
            <w:webHidden/>
          </w:rPr>
        </w:r>
        <w:r w:rsidR="00265F9E">
          <w:rPr>
            <w:noProof/>
            <w:webHidden/>
          </w:rPr>
          <w:fldChar w:fldCharType="separate"/>
        </w:r>
        <w:r w:rsidR="00064DA6">
          <w:rPr>
            <w:noProof/>
            <w:webHidden/>
          </w:rPr>
          <w:t>271</w:t>
        </w:r>
        <w:r w:rsidR="00265F9E">
          <w:rPr>
            <w:noProof/>
            <w:webHidden/>
          </w:rPr>
          <w:fldChar w:fldCharType="end"/>
        </w:r>
      </w:hyperlink>
    </w:p>
    <w:p w14:paraId="37B61F00" w14:textId="7918CDD7" w:rsidR="00265F9E" w:rsidRDefault="00140DD9">
      <w:pPr>
        <w:pStyle w:val="TOC2"/>
        <w:rPr>
          <w:rFonts w:asciiTheme="minorHAnsi" w:eastAsiaTheme="minorEastAsia" w:hAnsiTheme="minorHAnsi" w:cstheme="minorBidi"/>
          <w:b w:val="0"/>
          <w:noProof/>
          <w:color w:val="auto"/>
          <w:sz w:val="22"/>
          <w:szCs w:val="22"/>
          <w:lang w:eastAsia="en-US"/>
        </w:rPr>
      </w:pPr>
      <w:hyperlink w:anchor="_Toc88642276" w:history="1">
        <w:r w:rsidR="00265F9E" w:rsidRPr="006077F6">
          <w:rPr>
            <w:rStyle w:val="Hyperlink"/>
            <w:noProof/>
          </w:rPr>
          <w:t>15.13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Segment Table Definitions</w:t>
        </w:r>
        <w:r w:rsidR="00265F9E">
          <w:rPr>
            <w:noProof/>
            <w:webHidden/>
          </w:rPr>
          <w:tab/>
        </w:r>
        <w:r w:rsidR="00265F9E">
          <w:rPr>
            <w:noProof/>
            <w:webHidden/>
          </w:rPr>
          <w:fldChar w:fldCharType="begin"/>
        </w:r>
        <w:r w:rsidR="00265F9E">
          <w:rPr>
            <w:noProof/>
            <w:webHidden/>
          </w:rPr>
          <w:instrText xml:space="preserve"> PAGEREF _Toc88642276 \h </w:instrText>
        </w:r>
        <w:r w:rsidR="00265F9E">
          <w:rPr>
            <w:noProof/>
            <w:webHidden/>
          </w:rPr>
        </w:r>
        <w:r w:rsidR="00265F9E">
          <w:rPr>
            <w:noProof/>
            <w:webHidden/>
          </w:rPr>
          <w:fldChar w:fldCharType="separate"/>
        </w:r>
        <w:r w:rsidR="00064DA6">
          <w:rPr>
            <w:noProof/>
            <w:webHidden/>
          </w:rPr>
          <w:t>271</w:t>
        </w:r>
        <w:r w:rsidR="00265F9E">
          <w:rPr>
            <w:noProof/>
            <w:webHidden/>
          </w:rPr>
          <w:fldChar w:fldCharType="end"/>
        </w:r>
      </w:hyperlink>
    </w:p>
    <w:p w14:paraId="60D02335" w14:textId="092EE3DD" w:rsidR="00265F9E" w:rsidRDefault="00140DD9">
      <w:pPr>
        <w:pStyle w:val="TOC2"/>
        <w:rPr>
          <w:rFonts w:asciiTheme="minorHAnsi" w:eastAsiaTheme="minorEastAsia" w:hAnsiTheme="minorHAnsi" w:cstheme="minorBidi"/>
          <w:b w:val="0"/>
          <w:noProof/>
          <w:color w:val="auto"/>
          <w:sz w:val="22"/>
          <w:szCs w:val="22"/>
          <w:lang w:eastAsia="en-US"/>
        </w:rPr>
      </w:pPr>
      <w:hyperlink w:anchor="_Toc88642277" w:history="1">
        <w:r w:rsidR="00265F9E" w:rsidRPr="006077F6">
          <w:rPr>
            <w:rStyle w:val="Hyperlink"/>
            <w:noProof/>
          </w:rPr>
          <w:t>15.14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Control Segments</w:t>
        </w:r>
        <w:r w:rsidR="00265F9E">
          <w:rPr>
            <w:noProof/>
            <w:webHidden/>
          </w:rPr>
          <w:tab/>
        </w:r>
        <w:r w:rsidR="00265F9E">
          <w:rPr>
            <w:noProof/>
            <w:webHidden/>
          </w:rPr>
          <w:fldChar w:fldCharType="begin"/>
        </w:r>
        <w:r w:rsidR="00265F9E">
          <w:rPr>
            <w:noProof/>
            <w:webHidden/>
          </w:rPr>
          <w:instrText xml:space="preserve"> PAGEREF _Toc88642277 \h </w:instrText>
        </w:r>
        <w:r w:rsidR="00265F9E">
          <w:rPr>
            <w:noProof/>
            <w:webHidden/>
          </w:rPr>
        </w:r>
        <w:r w:rsidR="00265F9E">
          <w:rPr>
            <w:noProof/>
            <w:webHidden/>
          </w:rPr>
          <w:fldChar w:fldCharType="separate"/>
        </w:r>
        <w:r w:rsidR="00064DA6">
          <w:rPr>
            <w:noProof/>
            <w:webHidden/>
          </w:rPr>
          <w:t>271</w:t>
        </w:r>
        <w:r w:rsidR="00265F9E">
          <w:rPr>
            <w:noProof/>
            <w:webHidden/>
          </w:rPr>
          <w:fldChar w:fldCharType="end"/>
        </w:r>
      </w:hyperlink>
    </w:p>
    <w:p w14:paraId="2BE38AC9" w14:textId="75B56F9B" w:rsidR="00265F9E" w:rsidRDefault="00140DD9">
      <w:pPr>
        <w:pStyle w:val="TOC1"/>
        <w:rPr>
          <w:rFonts w:asciiTheme="minorHAnsi" w:eastAsiaTheme="minorEastAsia" w:hAnsiTheme="minorHAnsi" w:cstheme="minorBidi"/>
          <w:b w:val="0"/>
          <w:bCs w:val="0"/>
          <w:color w:val="auto"/>
          <w:sz w:val="22"/>
          <w:szCs w:val="22"/>
        </w:rPr>
      </w:pPr>
      <w:hyperlink w:anchor="_Toc88642278" w:history="1">
        <w:r w:rsidR="00265F9E" w:rsidRPr="006077F6">
          <w:rPr>
            <w:rStyle w:val="Hyperlink"/>
          </w:rPr>
          <w:t>16</w:t>
        </w:r>
        <w:r w:rsidR="00265F9E">
          <w:rPr>
            <w:rFonts w:asciiTheme="minorHAnsi" w:eastAsiaTheme="minorEastAsia" w:hAnsiTheme="minorHAnsi" w:cstheme="minorBidi"/>
            <w:b w:val="0"/>
            <w:bCs w:val="0"/>
            <w:color w:val="auto"/>
            <w:sz w:val="22"/>
            <w:szCs w:val="22"/>
          </w:rPr>
          <w:tab/>
        </w:r>
        <w:r w:rsidR="00265F9E" w:rsidRPr="006077F6">
          <w:rPr>
            <w:rStyle w:val="Hyperlink"/>
          </w:rPr>
          <w:t>HL7 Message Transactions</w:t>
        </w:r>
        <w:r w:rsidR="00265F9E">
          <w:rPr>
            <w:webHidden/>
          </w:rPr>
          <w:tab/>
        </w:r>
        <w:r w:rsidR="00265F9E">
          <w:rPr>
            <w:webHidden/>
          </w:rPr>
          <w:fldChar w:fldCharType="begin"/>
        </w:r>
        <w:r w:rsidR="00265F9E">
          <w:rPr>
            <w:webHidden/>
          </w:rPr>
          <w:instrText xml:space="preserve"> PAGEREF _Toc88642278 \h </w:instrText>
        </w:r>
        <w:r w:rsidR="00265F9E">
          <w:rPr>
            <w:webHidden/>
          </w:rPr>
        </w:r>
        <w:r w:rsidR="00265F9E">
          <w:rPr>
            <w:webHidden/>
          </w:rPr>
          <w:fldChar w:fldCharType="separate"/>
        </w:r>
        <w:r w:rsidR="00064DA6">
          <w:rPr>
            <w:webHidden/>
          </w:rPr>
          <w:t>271</w:t>
        </w:r>
        <w:r w:rsidR="00265F9E">
          <w:rPr>
            <w:webHidden/>
          </w:rPr>
          <w:fldChar w:fldCharType="end"/>
        </w:r>
      </w:hyperlink>
    </w:p>
    <w:p w14:paraId="53501563" w14:textId="083581CA" w:rsidR="00265F9E" w:rsidRDefault="00140DD9">
      <w:pPr>
        <w:pStyle w:val="TOC1"/>
        <w:rPr>
          <w:rFonts w:asciiTheme="minorHAnsi" w:eastAsiaTheme="minorEastAsia" w:hAnsiTheme="minorHAnsi" w:cstheme="minorBidi"/>
          <w:b w:val="0"/>
          <w:bCs w:val="0"/>
          <w:color w:val="auto"/>
          <w:sz w:val="22"/>
          <w:szCs w:val="22"/>
        </w:rPr>
      </w:pPr>
      <w:hyperlink w:anchor="_Toc88642279" w:history="1">
        <w:r w:rsidR="00265F9E" w:rsidRPr="006077F6">
          <w:rPr>
            <w:rStyle w:val="Hyperlink"/>
          </w:rPr>
          <w:t>17</w:t>
        </w:r>
        <w:r w:rsidR="00265F9E">
          <w:rPr>
            <w:rFonts w:asciiTheme="minorHAnsi" w:eastAsiaTheme="minorEastAsia" w:hAnsiTheme="minorHAnsi" w:cstheme="minorBidi"/>
            <w:b w:val="0"/>
            <w:bCs w:val="0"/>
            <w:color w:val="auto"/>
            <w:sz w:val="22"/>
            <w:szCs w:val="22"/>
          </w:rPr>
          <w:tab/>
        </w:r>
        <w:r w:rsidR="00265F9E" w:rsidRPr="006077F6">
          <w:rPr>
            <w:rStyle w:val="Hyperlink"/>
          </w:rPr>
          <w:t>Supported and User-Defined HL7 Tables</w:t>
        </w:r>
        <w:r w:rsidR="00265F9E">
          <w:rPr>
            <w:webHidden/>
          </w:rPr>
          <w:tab/>
        </w:r>
        <w:r w:rsidR="00265F9E">
          <w:rPr>
            <w:webHidden/>
          </w:rPr>
          <w:fldChar w:fldCharType="begin"/>
        </w:r>
        <w:r w:rsidR="00265F9E">
          <w:rPr>
            <w:webHidden/>
          </w:rPr>
          <w:instrText xml:space="preserve"> PAGEREF _Toc88642279 \h </w:instrText>
        </w:r>
        <w:r w:rsidR="00265F9E">
          <w:rPr>
            <w:webHidden/>
          </w:rPr>
        </w:r>
        <w:r w:rsidR="00265F9E">
          <w:rPr>
            <w:webHidden/>
          </w:rPr>
          <w:fldChar w:fldCharType="separate"/>
        </w:r>
        <w:r w:rsidR="00064DA6">
          <w:rPr>
            <w:webHidden/>
          </w:rPr>
          <w:t>272</w:t>
        </w:r>
        <w:r w:rsidR="00265F9E">
          <w:rPr>
            <w:webHidden/>
          </w:rPr>
          <w:fldChar w:fldCharType="end"/>
        </w:r>
      </w:hyperlink>
    </w:p>
    <w:p w14:paraId="42516509" w14:textId="0D7FB796"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0" w:history="1">
        <w:r w:rsidR="00265F9E" w:rsidRPr="006077F6">
          <w:rPr>
            <w:rStyle w:val="Hyperlink"/>
            <w:noProof/>
          </w:rPr>
          <w:t>17.1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Table 0001—Sex</w:t>
        </w:r>
        <w:r w:rsidR="00265F9E">
          <w:rPr>
            <w:noProof/>
            <w:webHidden/>
          </w:rPr>
          <w:tab/>
        </w:r>
        <w:r w:rsidR="00265F9E">
          <w:rPr>
            <w:noProof/>
            <w:webHidden/>
          </w:rPr>
          <w:fldChar w:fldCharType="begin"/>
        </w:r>
        <w:r w:rsidR="00265F9E">
          <w:rPr>
            <w:noProof/>
            <w:webHidden/>
          </w:rPr>
          <w:instrText xml:space="preserve"> PAGEREF _Toc88642280 \h </w:instrText>
        </w:r>
        <w:r w:rsidR="00265F9E">
          <w:rPr>
            <w:noProof/>
            <w:webHidden/>
          </w:rPr>
        </w:r>
        <w:r w:rsidR="00265F9E">
          <w:rPr>
            <w:noProof/>
            <w:webHidden/>
          </w:rPr>
          <w:fldChar w:fldCharType="separate"/>
        </w:r>
        <w:r w:rsidR="00064DA6">
          <w:rPr>
            <w:noProof/>
            <w:webHidden/>
          </w:rPr>
          <w:t>272</w:t>
        </w:r>
        <w:r w:rsidR="00265F9E">
          <w:rPr>
            <w:noProof/>
            <w:webHidden/>
          </w:rPr>
          <w:fldChar w:fldCharType="end"/>
        </w:r>
      </w:hyperlink>
    </w:p>
    <w:p w14:paraId="479DDD97" w14:textId="1D2B56B5"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1" w:history="1">
        <w:r w:rsidR="00265F9E" w:rsidRPr="006077F6">
          <w:rPr>
            <w:rStyle w:val="Hyperlink"/>
            <w:noProof/>
          </w:rPr>
          <w:t>17.2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Table 0002—Marital Status</w:t>
        </w:r>
        <w:r w:rsidR="00265F9E">
          <w:rPr>
            <w:noProof/>
            <w:webHidden/>
          </w:rPr>
          <w:tab/>
        </w:r>
        <w:r w:rsidR="00265F9E">
          <w:rPr>
            <w:noProof/>
            <w:webHidden/>
          </w:rPr>
          <w:fldChar w:fldCharType="begin"/>
        </w:r>
        <w:r w:rsidR="00265F9E">
          <w:rPr>
            <w:noProof/>
            <w:webHidden/>
          </w:rPr>
          <w:instrText xml:space="preserve"> PAGEREF _Toc88642281 \h </w:instrText>
        </w:r>
        <w:r w:rsidR="00265F9E">
          <w:rPr>
            <w:noProof/>
            <w:webHidden/>
          </w:rPr>
        </w:r>
        <w:r w:rsidR="00265F9E">
          <w:rPr>
            <w:noProof/>
            <w:webHidden/>
          </w:rPr>
          <w:fldChar w:fldCharType="separate"/>
        </w:r>
        <w:r w:rsidR="00064DA6">
          <w:rPr>
            <w:noProof/>
            <w:webHidden/>
          </w:rPr>
          <w:t>272</w:t>
        </w:r>
        <w:r w:rsidR="00265F9E">
          <w:rPr>
            <w:noProof/>
            <w:webHidden/>
          </w:rPr>
          <w:fldChar w:fldCharType="end"/>
        </w:r>
      </w:hyperlink>
    </w:p>
    <w:p w14:paraId="0E4AC319" w14:textId="7232CCCB"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2" w:history="1">
        <w:r w:rsidR="00265F9E" w:rsidRPr="006077F6">
          <w:rPr>
            <w:rStyle w:val="Hyperlink"/>
            <w:noProof/>
          </w:rPr>
          <w:t>17.3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Table 0003—Event Type Code</w:t>
        </w:r>
        <w:r w:rsidR="00265F9E">
          <w:rPr>
            <w:noProof/>
            <w:webHidden/>
          </w:rPr>
          <w:tab/>
        </w:r>
        <w:r w:rsidR="00265F9E">
          <w:rPr>
            <w:noProof/>
            <w:webHidden/>
          </w:rPr>
          <w:fldChar w:fldCharType="begin"/>
        </w:r>
        <w:r w:rsidR="00265F9E">
          <w:rPr>
            <w:noProof/>
            <w:webHidden/>
          </w:rPr>
          <w:instrText xml:space="preserve"> PAGEREF _Toc88642282 \h </w:instrText>
        </w:r>
        <w:r w:rsidR="00265F9E">
          <w:rPr>
            <w:noProof/>
            <w:webHidden/>
          </w:rPr>
        </w:r>
        <w:r w:rsidR="00265F9E">
          <w:rPr>
            <w:noProof/>
            <w:webHidden/>
          </w:rPr>
          <w:fldChar w:fldCharType="separate"/>
        </w:r>
        <w:r w:rsidR="00064DA6">
          <w:rPr>
            <w:noProof/>
            <w:webHidden/>
          </w:rPr>
          <w:t>272</w:t>
        </w:r>
        <w:r w:rsidR="00265F9E">
          <w:rPr>
            <w:noProof/>
            <w:webHidden/>
          </w:rPr>
          <w:fldChar w:fldCharType="end"/>
        </w:r>
      </w:hyperlink>
    </w:p>
    <w:p w14:paraId="652B565E" w14:textId="460D386D"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3" w:history="1">
        <w:r w:rsidR="00265F9E" w:rsidRPr="006077F6">
          <w:rPr>
            <w:rStyle w:val="Hyperlink"/>
            <w:noProof/>
          </w:rPr>
          <w:t>17.4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Table 0005—Race</w:t>
        </w:r>
        <w:r w:rsidR="00265F9E">
          <w:rPr>
            <w:noProof/>
            <w:webHidden/>
          </w:rPr>
          <w:tab/>
        </w:r>
        <w:r w:rsidR="00265F9E">
          <w:rPr>
            <w:noProof/>
            <w:webHidden/>
          </w:rPr>
          <w:fldChar w:fldCharType="begin"/>
        </w:r>
        <w:r w:rsidR="00265F9E">
          <w:rPr>
            <w:noProof/>
            <w:webHidden/>
          </w:rPr>
          <w:instrText xml:space="preserve"> PAGEREF _Toc88642283 \h </w:instrText>
        </w:r>
        <w:r w:rsidR="00265F9E">
          <w:rPr>
            <w:noProof/>
            <w:webHidden/>
          </w:rPr>
        </w:r>
        <w:r w:rsidR="00265F9E">
          <w:rPr>
            <w:noProof/>
            <w:webHidden/>
          </w:rPr>
          <w:fldChar w:fldCharType="separate"/>
        </w:r>
        <w:r w:rsidR="00064DA6">
          <w:rPr>
            <w:noProof/>
            <w:webHidden/>
          </w:rPr>
          <w:t>273</w:t>
        </w:r>
        <w:r w:rsidR="00265F9E">
          <w:rPr>
            <w:noProof/>
            <w:webHidden/>
          </w:rPr>
          <w:fldChar w:fldCharType="end"/>
        </w:r>
      </w:hyperlink>
    </w:p>
    <w:p w14:paraId="4A9D4E82" w14:textId="559877C7"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4" w:history="1">
        <w:r w:rsidR="00265F9E" w:rsidRPr="006077F6">
          <w:rPr>
            <w:rStyle w:val="Hyperlink"/>
            <w:noProof/>
          </w:rPr>
          <w:t>17.5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Table 0006—Religion</w:t>
        </w:r>
        <w:r w:rsidR="00265F9E">
          <w:rPr>
            <w:noProof/>
            <w:webHidden/>
          </w:rPr>
          <w:tab/>
        </w:r>
        <w:r w:rsidR="00265F9E">
          <w:rPr>
            <w:noProof/>
            <w:webHidden/>
          </w:rPr>
          <w:fldChar w:fldCharType="begin"/>
        </w:r>
        <w:r w:rsidR="00265F9E">
          <w:rPr>
            <w:noProof/>
            <w:webHidden/>
          </w:rPr>
          <w:instrText xml:space="preserve"> PAGEREF _Toc88642284 \h </w:instrText>
        </w:r>
        <w:r w:rsidR="00265F9E">
          <w:rPr>
            <w:noProof/>
            <w:webHidden/>
          </w:rPr>
        </w:r>
        <w:r w:rsidR="00265F9E">
          <w:rPr>
            <w:noProof/>
            <w:webHidden/>
          </w:rPr>
          <w:fldChar w:fldCharType="separate"/>
        </w:r>
        <w:r w:rsidR="00064DA6">
          <w:rPr>
            <w:noProof/>
            <w:webHidden/>
          </w:rPr>
          <w:t>273</w:t>
        </w:r>
        <w:r w:rsidR="00265F9E">
          <w:rPr>
            <w:noProof/>
            <w:webHidden/>
          </w:rPr>
          <w:fldChar w:fldCharType="end"/>
        </w:r>
      </w:hyperlink>
    </w:p>
    <w:p w14:paraId="0FD99C75" w14:textId="60BE4614"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5" w:history="1">
        <w:r w:rsidR="00265F9E" w:rsidRPr="006077F6">
          <w:rPr>
            <w:rStyle w:val="Hyperlink"/>
            <w:noProof/>
          </w:rPr>
          <w:t>17.6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Table 0076—Message Type</w:t>
        </w:r>
        <w:r w:rsidR="00265F9E">
          <w:rPr>
            <w:noProof/>
            <w:webHidden/>
          </w:rPr>
          <w:tab/>
        </w:r>
        <w:r w:rsidR="00265F9E">
          <w:rPr>
            <w:noProof/>
            <w:webHidden/>
          </w:rPr>
          <w:fldChar w:fldCharType="begin"/>
        </w:r>
        <w:r w:rsidR="00265F9E">
          <w:rPr>
            <w:noProof/>
            <w:webHidden/>
          </w:rPr>
          <w:instrText xml:space="preserve"> PAGEREF _Toc88642285 \h </w:instrText>
        </w:r>
        <w:r w:rsidR="00265F9E">
          <w:rPr>
            <w:noProof/>
            <w:webHidden/>
          </w:rPr>
        </w:r>
        <w:r w:rsidR="00265F9E">
          <w:rPr>
            <w:noProof/>
            <w:webHidden/>
          </w:rPr>
          <w:fldChar w:fldCharType="separate"/>
        </w:r>
        <w:r w:rsidR="00064DA6">
          <w:rPr>
            <w:noProof/>
            <w:webHidden/>
          </w:rPr>
          <w:t>276</w:t>
        </w:r>
        <w:r w:rsidR="00265F9E">
          <w:rPr>
            <w:noProof/>
            <w:webHidden/>
          </w:rPr>
          <w:fldChar w:fldCharType="end"/>
        </w:r>
      </w:hyperlink>
    </w:p>
    <w:p w14:paraId="2A53F611" w14:textId="731308DE" w:rsidR="00265F9E" w:rsidRDefault="00140DD9">
      <w:pPr>
        <w:pStyle w:val="TOC1"/>
        <w:rPr>
          <w:rFonts w:asciiTheme="minorHAnsi" w:eastAsiaTheme="minorEastAsia" w:hAnsiTheme="minorHAnsi" w:cstheme="minorBidi"/>
          <w:b w:val="0"/>
          <w:bCs w:val="0"/>
          <w:color w:val="auto"/>
          <w:sz w:val="22"/>
          <w:szCs w:val="22"/>
        </w:rPr>
      </w:pPr>
      <w:hyperlink w:anchor="_Toc88642286" w:history="1">
        <w:r w:rsidR="00265F9E" w:rsidRPr="006077F6">
          <w:rPr>
            <w:rStyle w:val="Hyperlink"/>
          </w:rPr>
          <w:t>18</w:t>
        </w:r>
        <w:r w:rsidR="00265F9E">
          <w:rPr>
            <w:rFonts w:asciiTheme="minorHAnsi" w:eastAsiaTheme="minorEastAsia" w:hAnsiTheme="minorHAnsi" w:cstheme="minorBidi"/>
            <w:b w:val="0"/>
            <w:bCs w:val="0"/>
            <w:color w:val="auto"/>
            <w:sz w:val="22"/>
            <w:szCs w:val="22"/>
          </w:rPr>
          <w:tab/>
        </w:r>
        <w:r w:rsidR="00265F9E" w:rsidRPr="006077F6">
          <w:rPr>
            <w:rStyle w:val="Hyperlink"/>
          </w:rPr>
          <w:t>HL7 Interface Specification for VIC Card VistA to NCMD</w:t>
        </w:r>
        <w:r w:rsidR="00265F9E">
          <w:rPr>
            <w:webHidden/>
          </w:rPr>
          <w:tab/>
        </w:r>
        <w:r w:rsidR="00265F9E">
          <w:rPr>
            <w:webHidden/>
          </w:rPr>
          <w:fldChar w:fldCharType="begin"/>
        </w:r>
        <w:r w:rsidR="00265F9E">
          <w:rPr>
            <w:webHidden/>
          </w:rPr>
          <w:instrText xml:space="preserve"> PAGEREF _Toc88642286 \h </w:instrText>
        </w:r>
        <w:r w:rsidR="00265F9E">
          <w:rPr>
            <w:webHidden/>
          </w:rPr>
        </w:r>
        <w:r w:rsidR="00265F9E">
          <w:rPr>
            <w:webHidden/>
          </w:rPr>
          <w:fldChar w:fldCharType="separate"/>
        </w:r>
        <w:r w:rsidR="00064DA6">
          <w:rPr>
            <w:webHidden/>
          </w:rPr>
          <w:t>276</w:t>
        </w:r>
        <w:r w:rsidR="00265F9E">
          <w:rPr>
            <w:webHidden/>
          </w:rPr>
          <w:fldChar w:fldCharType="end"/>
        </w:r>
      </w:hyperlink>
    </w:p>
    <w:p w14:paraId="7213C18A" w14:textId="33F9A677"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7" w:history="1">
        <w:r w:rsidR="00265F9E" w:rsidRPr="006077F6">
          <w:rPr>
            <w:rStyle w:val="Hyperlink"/>
            <w:noProof/>
          </w:rPr>
          <w:t>18.1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Assumptions</w:t>
        </w:r>
        <w:r w:rsidR="00265F9E">
          <w:rPr>
            <w:noProof/>
            <w:webHidden/>
          </w:rPr>
          <w:tab/>
        </w:r>
        <w:r w:rsidR="00265F9E">
          <w:rPr>
            <w:noProof/>
            <w:webHidden/>
          </w:rPr>
          <w:fldChar w:fldCharType="begin"/>
        </w:r>
        <w:r w:rsidR="00265F9E">
          <w:rPr>
            <w:noProof/>
            <w:webHidden/>
          </w:rPr>
          <w:instrText xml:space="preserve"> PAGEREF _Toc88642287 \h </w:instrText>
        </w:r>
        <w:r w:rsidR="00265F9E">
          <w:rPr>
            <w:noProof/>
            <w:webHidden/>
          </w:rPr>
        </w:r>
        <w:r w:rsidR="00265F9E">
          <w:rPr>
            <w:noProof/>
            <w:webHidden/>
          </w:rPr>
          <w:fldChar w:fldCharType="separate"/>
        </w:r>
        <w:r w:rsidR="00064DA6">
          <w:rPr>
            <w:noProof/>
            <w:webHidden/>
          </w:rPr>
          <w:t>277</w:t>
        </w:r>
        <w:r w:rsidR="00265F9E">
          <w:rPr>
            <w:noProof/>
            <w:webHidden/>
          </w:rPr>
          <w:fldChar w:fldCharType="end"/>
        </w:r>
      </w:hyperlink>
    </w:p>
    <w:p w14:paraId="7AF4C364" w14:textId="7BA68E5F"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8" w:history="1">
        <w:r w:rsidR="00265F9E" w:rsidRPr="006077F6">
          <w:rPr>
            <w:rStyle w:val="Hyperlink"/>
            <w:noProof/>
          </w:rPr>
          <w:t>18.2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Content</w:t>
        </w:r>
        <w:r w:rsidR="00265F9E">
          <w:rPr>
            <w:noProof/>
            <w:webHidden/>
          </w:rPr>
          <w:tab/>
        </w:r>
        <w:r w:rsidR="00265F9E">
          <w:rPr>
            <w:noProof/>
            <w:webHidden/>
          </w:rPr>
          <w:fldChar w:fldCharType="begin"/>
        </w:r>
        <w:r w:rsidR="00265F9E">
          <w:rPr>
            <w:noProof/>
            <w:webHidden/>
          </w:rPr>
          <w:instrText xml:space="preserve"> PAGEREF _Toc88642288 \h </w:instrText>
        </w:r>
        <w:r w:rsidR="00265F9E">
          <w:rPr>
            <w:noProof/>
            <w:webHidden/>
          </w:rPr>
        </w:r>
        <w:r w:rsidR="00265F9E">
          <w:rPr>
            <w:noProof/>
            <w:webHidden/>
          </w:rPr>
          <w:fldChar w:fldCharType="separate"/>
        </w:r>
        <w:r w:rsidR="00064DA6">
          <w:rPr>
            <w:noProof/>
            <w:webHidden/>
          </w:rPr>
          <w:t>277</w:t>
        </w:r>
        <w:r w:rsidR="00265F9E">
          <w:rPr>
            <w:noProof/>
            <w:webHidden/>
          </w:rPr>
          <w:fldChar w:fldCharType="end"/>
        </w:r>
      </w:hyperlink>
    </w:p>
    <w:p w14:paraId="1AF8C1B3" w14:textId="7D4E6B20" w:rsidR="00265F9E" w:rsidRDefault="00140DD9">
      <w:pPr>
        <w:pStyle w:val="TOC2"/>
        <w:rPr>
          <w:rFonts w:asciiTheme="minorHAnsi" w:eastAsiaTheme="minorEastAsia" w:hAnsiTheme="minorHAnsi" w:cstheme="minorBidi"/>
          <w:b w:val="0"/>
          <w:noProof/>
          <w:color w:val="auto"/>
          <w:sz w:val="22"/>
          <w:szCs w:val="22"/>
          <w:lang w:eastAsia="en-US"/>
        </w:rPr>
      </w:pPr>
      <w:hyperlink w:anchor="_Toc88642289" w:history="1">
        <w:r w:rsidR="00265F9E" w:rsidRPr="006077F6">
          <w:rPr>
            <w:rStyle w:val="Hyperlink"/>
            <w:noProof/>
          </w:rPr>
          <w:t>18.3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Data Capture and Transmission</w:t>
        </w:r>
        <w:r w:rsidR="00265F9E">
          <w:rPr>
            <w:noProof/>
            <w:webHidden/>
          </w:rPr>
          <w:tab/>
        </w:r>
        <w:r w:rsidR="00265F9E">
          <w:rPr>
            <w:noProof/>
            <w:webHidden/>
          </w:rPr>
          <w:fldChar w:fldCharType="begin"/>
        </w:r>
        <w:r w:rsidR="00265F9E">
          <w:rPr>
            <w:noProof/>
            <w:webHidden/>
          </w:rPr>
          <w:instrText xml:space="preserve"> PAGEREF _Toc88642289 \h </w:instrText>
        </w:r>
        <w:r w:rsidR="00265F9E">
          <w:rPr>
            <w:noProof/>
            <w:webHidden/>
          </w:rPr>
        </w:r>
        <w:r w:rsidR="00265F9E">
          <w:rPr>
            <w:noProof/>
            <w:webHidden/>
          </w:rPr>
          <w:fldChar w:fldCharType="separate"/>
        </w:r>
        <w:r w:rsidR="00064DA6">
          <w:rPr>
            <w:noProof/>
            <w:webHidden/>
          </w:rPr>
          <w:t>277</w:t>
        </w:r>
        <w:r w:rsidR="00265F9E">
          <w:rPr>
            <w:noProof/>
            <w:webHidden/>
          </w:rPr>
          <w:fldChar w:fldCharType="end"/>
        </w:r>
      </w:hyperlink>
    </w:p>
    <w:p w14:paraId="542BB8EF" w14:textId="2E3A1CA9" w:rsidR="00265F9E" w:rsidRDefault="00140DD9">
      <w:pPr>
        <w:pStyle w:val="TOC2"/>
        <w:rPr>
          <w:rFonts w:asciiTheme="minorHAnsi" w:eastAsiaTheme="minorEastAsia" w:hAnsiTheme="minorHAnsi" w:cstheme="minorBidi"/>
          <w:b w:val="0"/>
          <w:noProof/>
          <w:color w:val="auto"/>
          <w:sz w:val="22"/>
          <w:szCs w:val="22"/>
          <w:lang w:eastAsia="en-US"/>
        </w:rPr>
      </w:pPr>
      <w:hyperlink w:anchor="_Toc88642290" w:history="1">
        <w:r w:rsidR="00265F9E" w:rsidRPr="006077F6">
          <w:rPr>
            <w:rStyle w:val="Hyperlink"/>
            <w:noProof/>
          </w:rPr>
          <w:t>18.4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VA TCP/IP Lower Level Protocol</w:t>
        </w:r>
        <w:r w:rsidR="00265F9E">
          <w:rPr>
            <w:noProof/>
            <w:webHidden/>
          </w:rPr>
          <w:tab/>
        </w:r>
        <w:r w:rsidR="00265F9E">
          <w:rPr>
            <w:noProof/>
            <w:webHidden/>
          </w:rPr>
          <w:fldChar w:fldCharType="begin"/>
        </w:r>
        <w:r w:rsidR="00265F9E">
          <w:rPr>
            <w:noProof/>
            <w:webHidden/>
          </w:rPr>
          <w:instrText xml:space="preserve"> PAGEREF _Toc88642290 \h </w:instrText>
        </w:r>
        <w:r w:rsidR="00265F9E">
          <w:rPr>
            <w:noProof/>
            <w:webHidden/>
          </w:rPr>
        </w:r>
        <w:r w:rsidR="00265F9E">
          <w:rPr>
            <w:noProof/>
            <w:webHidden/>
          </w:rPr>
          <w:fldChar w:fldCharType="separate"/>
        </w:r>
        <w:r w:rsidR="00064DA6">
          <w:rPr>
            <w:noProof/>
            <w:webHidden/>
          </w:rPr>
          <w:t>277</w:t>
        </w:r>
        <w:r w:rsidR="00265F9E">
          <w:rPr>
            <w:noProof/>
            <w:webHidden/>
          </w:rPr>
          <w:fldChar w:fldCharType="end"/>
        </w:r>
      </w:hyperlink>
    </w:p>
    <w:p w14:paraId="2C62788D" w14:textId="398C3D5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1" w:history="1">
        <w:r w:rsidR="00265F9E" w:rsidRPr="006077F6">
          <w:rPr>
            <w:rStyle w:val="Hyperlink"/>
            <w:noProof/>
          </w:rPr>
          <w:t>18.4.1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Message Definitions</w:t>
        </w:r>
        <w:r w:rsidR="00265F9E">
          <w:rPr>
            <w:noProof/>
            <w:webHidden/>
          </w:rPr>
          <w:tab/>
        </w:r>
        <w:r w:rsidR="00265F9E">
          <w:rPr>
            <w:noProof/>
            <w:webHidden/>
          </w:rPr>
          <w:fldChar w:fldCharType="begin"/>
        </w:r>
        <w:r w:rsidR="00265F9E">
          <w:rPr>
            <w:noProof/>
            <w:webHidden/>
          </w:rPr>
          <w:instrText xml:space="preserve"> PAGEREF _Toc88642291 \h </w:instrText>
        </w:r>
        <w:r w:rsidR="00265F9E">
          <w:rPr>
            <w:noProof/>
            <w:webHidden/>
          </w:rPr>
        </w:r>
        <w:r w:rsidR="00265F9E">
          <w:rPr>
            <w:noProof/>
            <w:webHidden/>
          </w:rPr>
          <w:fldChar w:fldCharType="separate"/>
        </w:r>
        <w:r w:rsidR="00064DA6">
          <w:rPr>
            <w:noProof/>
            <w:webHidden/>
          </w:rPr>
          <w:t>278</w:t>
        </w:r>
        <w:r w:rsidR="00265F9E">
          <w:rPr>
            <w:noProof/>
            <w:webHidden/>
          </w:rPr>
          <w:fldChar w:fldCharType="end"/>
        </w:r>
      </w:hyperlink>
    </w:p>
    <w:p w14:paraId="58B776E3" w14:textId="1DD114ED"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2" w:history="1">
        <w:r w:rsidR="00265F9E" w:rsidRPr="006077F6">
          <w:rPr>
            <w:rStyle w:val="Hyperlink"/>
            <w:noProof/>
          </w:rPr>
          <w:t>18.4.2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Segment Table Definitions</w:t>
        </w:r>
        <w:r w:rsidR="00265F9E">
          <w:rPr>
            <w:noProof/>
            <w:webHidden/>
          </w:rPr>
          <w:tab/>
        </w:r>
        <w:r w:rsidR="00265F9E">
          <w:rPr>
            <w:noProof/>
            <w:webHidden/>
          </w:rPr>
          <w:fldChar w:fldCharType="begin"/>
        </w:r>
        <w:r w:rsidR="00265F9E">
          <w:rPr>
            <w:noProof/>
            <w:webHidden/>
          </w:rPr>
          <w:instrText xml:space="preserve"> PAGEREF _Toc88642292 \h </w:instrText>
        </w:r>
        <w:r w:rsidR="00265F9E">
          <w:rPr>
            <w:noProof/>
            <w:webHidden/>
          </w:rPr>
        </w:r>
        <w:r w:rsidR="00265F9E">
          <w:rPr>
            <w:noProof/>
            <w:webHidden/>
          </w:rPr>
          <w:fldChar w:fldCharType="separate"/>
        </w:r>
        <w:r w:rsidR="00064DA6">
          <w:rPr>
            <w:noProof/>
            <w:webHidden/>
          </w:rPr>
          <w:t>278</w:t>
        </w:r>
        <w:r w:rsidR="00265F9E">
          <w:rPr>
            <w:noProof/>
            <w:webHidden/>
          </w:rPr>
          <w:fldChar w:fldCharType="end"/>
        </w:r>
      </w:hyperlink>
    </w:p>
    <w:p w14:paraId="1158CF1D" w14:textId="5819016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3" w:history="1">
        <w:r w:rsidR="00265F9E" w:rsidRPr="006077F6">
          <w:rPr>
            <w:rStyle w:val="Hyperlink"/>
            <w:noProof/>
          </w:rPr>
          <w:t>18.4.3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Message Control Segments</w:t>
        </w:r>
        <w:r w:rsidR="00265F9E">
          <w:rPr>
            <w:noProof/>
            <w:webHidden/>
          </w:rPr>
          <w:tab/>
        </w:r>
        <w:r w:rsidR="00265F9E">
          <w:rPr>
            <w:noProof/>
            <w:webHidden/>
          </w:rPr>
          <w:fldChar w:fldCharType="begin"/>
        </w:r>
        <w:r w:rsidR="00265F9E">
          <w:rPr>
            <w:noProof/>
            <w:webHidden/>
          </w:rPr>
          <w:instrText xml:space="preserve"> PAGEREF _Toc88642293 \h </w:instrText>
        </w:r>
        <w:r w:rsidR="00265F9E">
          <w:rPr>
            <w:noProof/>
            <w:webHidden/>
          </w:rPr>
        </w:r>
        <w:r w:rsidR="00265F9E">
          <w:rPr>
            <w:noProof/>
            <w:webHidden/>
          </w:rPr>
          <w:fldChar w:fldCharType="separate"/>
        </w:r>
        <w:r w:rsidR="00064DA6">
          <w:rPr>
            <w:noProof/>
            <w:webHidden/>
          </w:rPr>
          <w:t>278</w:t>
        </w:r>
        <w:r w:rsidR="00265F9E">
          <w:rPr>
            <w:noProof/>
            <w:webHidden/>
          </w:rPr>
          <w:fldChar w:fldCharType="end"/>
        </w:r>
      </w:hyperlink>
    </w:p>
    <w:p w14:paraId="170E4D8D" w14:textId="0C9409F9"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4" w:history="1">
        <w:r w:rsidR="00265F9E" w:rsidRPr="006077F6">
          <w:rPr>
            <w:rStyle w:val="Hyperlink"/>
            <w:noProof/>
          </w:rPr>
          <w:t>18.4.4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MSH—Message Header Segment</w:t>
        </w:r>
        <w:r w:rsidR="00265F9E">
          <w:rPr>
            <w:noProof/>
            <w:webHidden/>
          </w:rPr>
          <w:tab/>
        </w:r>
        <w:r w:rsidR="00265F9E">
          <w:rPr>
            <w:noProof/>
            <w:webHidden/>
          </w:rPr>
          <w:fldChar w:fldCharType="begin"/>
        </w:r>
        <w:r w:rsidR="00265F9E">
          <w:rPr>
            <w:noProof/>
            <w:webHidden/>
          </w:rPr>
          <w:instrText xml:space="preserve"> PAGEREF _Toc88642294 \h </w:instrText>
        </w:r>
        <w:r w:rsidR="00265F9E">
          <w:rPr>
            <w:noProof/>
            <w:webHidden/>
          </w:rPr>
        </w:r>
        <w:r w:rsidR="00265F9E">
          <w:rPr>
            <w:noProof/>
            <w:webHidden/>
          </w:rPr>
          <w:fldChar w:fldCharType="separate"/>
        </w:r>
        <w:r w:rsidR="00064DA6">
          <w:rPr>
            <w:noProof/>
            <w:webHidden/>
          </w:rPr>
          <w:t>279</w:t>
        </w:r>
        <w:r w:rsidR="00265F9E">
          <w:rPr>
            <w:noProof/>
            <w:webHidden/>
          </w:rPr>
          <w:fldChar w:fldCharType="end"/>
        </w:r>
      </w:hyperlink>
    </w:p>
    <w:p w14:paraId="1AC1CEAD" w14:textId="4B20C55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5" w:history="1">
        <w:r w:rsidR="00265F9E" w:rsidRPr="006077F6">
          <w:rPr>
            <w:rStyle w:val="Hyperlink"/>
            <w:noProof/>
          </w:rPr>
          <w:t>18.4.5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MSA—Message Acknowledgement Segment</w:t>
        </w:r>
        <w:r w:rsidR="00265F9E">
          <w:rPr>
            <w:noProof/>
            <w:webHidden/>
          </w:rPr>
          <w:tab/>
        </w:r>
        <w:r w:rsidR="00265F9E">
          <w:rPr>
            <w:noProof/>
            <w:webHidden/>
          </w:rPr>
          <w:fldChar w:fldCharType="begin"/>
        </w:r>
        <w:r w:rsidR="00265F9E">
          <w:rPr>
            <w:noProof/>
            <w:webHidden/>
          </w:rPr>
          <w:instrText xml:space="preserve"> PAGEREF _Toc88642295 \h </w:instrText>
        </w:r>
        <w:r w:rsidR="00265F9E">
          <w:rPr>
            <w:noProof/>
            <w:webHidden/>
          </w:rPr>
        </w:r>
        <w:r w:rsidR="00265F9E">
          <w:rPr>
            <w:noProof/>
            <w:webHidden/>
          </w:rPr>
          <w:fldChar w:fldCharType="separate"/>
        </w:r>
        <w:r w:rsidR="00064DA6">
          <w:rPr>
            <w:noProof/>
            <w:webHidden/>
          </w:rPr>
          <w:t>280</w:t>
        </w:r>
        <w:r w:rsidR="00265F9E">
          <w:rPr>
            <w:noProof/>
            <w:webHidden/>
          </w:rPr>
          <w:fldChar w:fldCharType="end"/>
        </w:r>
      </w:hyperlink>
    </w:p>
    <w:p w14:paraId="18227C05" w14:textId="5B9DE86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6" w:history="1">
        <w:r w:rsidR="00265F9E" w:rsidRPr="006077F6">
          <w:rPr>
            <w:rStyle w:val="Hyperlink"/>
            <w:noProof/>
          </w:rPr>
          <w:t>18.4.6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PID—Patient Identification Segment</w:t>
        </w:r>
        <w:r w:rsidR="00265F9E">
          <w:rPr>
            <w:noProof/>
            <w:webHidden/>
          </w:rPr>
          <w:tab/>
        </w:r>
        <w:r w:rsidR="00265F9E">
          <w:rPr>
            <w:noProof/>
            <w:webHidden/>
          </w:rPr>
          <w:fldChar w:fldCharType="begin"/>
        </w:r>
        <w:r w:rsidR="00265F9E">
          <w:rPr>
            <w:noProof/>
            <w:webHidden/>
          </w:rPr>
          <w:instrText xml:space="preserve"> PAGEREF _Toc88642296 \h </w:instrText>
        </w:r>
        <w:r w:rsidR="00265F9E">
          <w:rPr>
            <w:noProof/>
            <w:webHidden/>
          </w:rPr>
        </w:r>
        <w:r w:rsidR="00265F9E">
          <w:rPr>
            <w:noProof/>
            <w:webHidden/>
          </w:rPr>
          <w:fldChar w:fldCharType="separate"/>
        </w:r>
        <w:r w:rsidR="00064DA6">
          <w:rPr>
            <w:noProof/>
            <w:webHidden/>
          </w:rPr>
          <w:t>281</w:t>
        </w:r>
        <w:r w:rsidR="00265F9E">
          <w:rPr>
            <w:noProof/>
            <w:webHidden/>
          </w:rPr>
          <w:fldChar w:fldCharType="end"/>
        </w:r>
      </w:hyperlink>
    </w:p>
    <w:p w14:paraId="7DFC95FE" w14:textId="1FBE7287"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7" w:history="1">
        <w:r w:rsidR="00265F9E" w:rsidRPr="006077F6">
          <w:rPr>
            <w:rStyle w:val="Hyperlink"/>
            <w:noProof/>
          </w:rPr>
          <w:t>18.4.7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ORC—Common Order Segment</w:t>
        </w:r>
        <w:r w:rsidR="00265F9E">
          <w:rPr>
            <w:noProof/>
            <w:webHidden/>
          </w:rPr>
          <w:tab/>
        </w:r>
        <w:r w:rsidR="00265F9E">
          <w:rPr>
            <w:noProof/>
            <w:webHidden/>
          </w:rPr>
          <w:fldChar w:fldCharType="begin"/>
        </w:r>
        <w:r w:rsidR="00265F9E">
          <w:rPr>
            <w:noProof/>
            <w:webHidden/>
          </w:rPr>
          <w:instrText xml:space="preserve"> PAGEREF _Toc88642297 \h </w:instrText>
        </w:r>
        <w:r w:rsidR="00265F9E">
          <w:rPr>
            <w:noProof/>
            <w:webHidden/>
          </w:rPr>
        </w:r>
        <w:r w:rsidR="00265F9E">
          <w:rPr>
            <w:noProof/>
            <w:webHidden/>
          </w:rPr>
          <w:fldChar w:fldCharType="separate"/>
        </w:r>
        <w:r w:rsidR="00064DA6">
          <w:rPr>
            <w:noProof/>
            <w:webHidden/>
          </w:rPr>
          <w:t>282</w:t>
        </w:r>
        <w:r w:rsidR="00265F9E">
          <w:rPr>
            <w:noProof/>
            <w:webHidden/>
          </w:rPr>
          <w:fldChar w:fldCharType="end"/>
        </w:r>
      </w:hyperlink>
    </w:p>
    <w:p w14:paraId="5E132ABB" w14:textId="6EE5EEE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8" w:history="1">
        <w:r w:rsidR="00265F9E" w:rsidRPr="006077F6">
          <w:rPr>
            <w:rStyle w:val="Hyperlink"/>
            <w:noProof/>
          </w:rPr>
          <w:t>18.4.8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RQD—Requisition Detail Segment</w:t>
        </w:r>
        <w:r w:rsidR="00265F9E">
          <w:rPr>
            <w:noProof/>
            <w:webHidden/>
          </w:rPr>
          <w:tab/>
        </w:r>
        <w:r w:rsidR="00265F9E">
          <w:rPr>
            <w:noProof/>
            <w:webHidden/>
          </w:rPr>
          <w:fldChar w:fldCharType="begin"/>
        </w:r>
        <w:r w:rsidR="00265F9E">
          <w:rPr>
            <w:noProof/>
            <w:webHidden/>
          </w:rPr>
          <w:instrText xml:space="preserve"> PAGEREF _Toc88642298 \h </w:instrText>
        </w:r>
        <w:r w:rsidR="00265F9E">
          <w:rPr>
            <w:noProof/>
            <w:webHidden/>
          </w:rPr>
        </w:r>
        <w:r w:rsidR="00265F9E">
          <w:rPr>
            <w:noProof/>
            <w:webHidden/>
          </w:rPr>
          <w:fldChar w:fldCharType="separate"/>
        </w:r>
        <w:r w:rsidR="00064DA6">
          <w:rPr>
            <w:noProof/>
            <w:webHidden/>
          </w:rPr>
          <w:t>283</w:t>
        </w:r>
        <w:r w:rsidR="00265F9E">
          <w:rPr>
            <w:noProof/>
            <w:webHidden/>
          </w:rPr>
          <w:fldChar w:fldCharType="end"/>
        </w:r>
      </w:hyperlink>
    </w:p>
    <w:p w14:paraId="205B32B5" w14:textId="1CFFCC7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299" w:history="1">
        <w:r w:rsidR="00265F9E" w:rsidRPr="006077F6">
          <w:rPr>
            <w:rStyle w:val="Hyperlink"/>
            <w:noProof/>
          </w:rPr>
          <w:t>18.4.9</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NTE—Notes and Comments Segment</w:t>
        </w:r>
        <w:r w:rsidR="00265F9E">
          <w:rPr>
            <w:noProof/>
            <w:webHidden/>
          </w:rPr>
          <w:tab/>
        </w:r>
        <w:r w:rsidR="00265F9E">
          <w:rPr>
            <w:noProof/>
            <w:webHidden/>
          </w:rPr>
          <w:fldChar w:fldCharType="begin"/>
        </w:r>
        <w:r w:rsidR="00265F9E">
          <w:rPr>
            <w:noProof/>
            <w:webHidden/>
          </w:rPr>
          <w:instrText xml:space="preserve"> PAGEREF _Toc88642299 \h </w:instrText>
        </w:r>
        <w:r w:rsidR="00265F9E">
          <w:rPr>
            <w:noProof/>
            <w:webHidden/>
          </w:rPr>
        </w:r>
        <w:r w:rsidR="00265F9E">
          <w:rPr>
            <w:noProof/>
            <w:webHidden/>
          </w:rPr>
          <w:fldChar w:fldCharType="separate"/>
        </w:r>
        <w:r w:rsidR="00064DA6">
          <w:rPr>
            <w:noProof/>
            <w:webHidden/>
          </w:rPr>
          <w:t>284</w:t>
        </w:r>
        <w:r w:rsidR="00265F9E">
          <w:rPr>
            <w:noProof/>
            <w:webHidden/>
          </w:rPr>
          <w:fldChar w:fldCharType="end"/>
        </w:r>
      </w:hyperlink>
    </w:p>
    <w:p w14:paraId="65B51D5F" w14:textId="57DE4979" w:rsidR="00265F9E" w:rsidRDefault="00140DD9">
      <w:pPr>
        <w:pStyle w:val="TOC2"/>
        <w:rPr>
          <w:rFonts w:asciiTheme="minorHAnsi" w:eastAsiaTheme="minorEastAsia" w:hAnsiTheme="minorHAnsi" w:cstheme="minorBidi"/>
          <w:b w:val="0"/>
          <w:noProof/>
          <w:color w:val="auto"/>
          <w:sz w:val="22"/>
          <w:szCs w:val="22"/>
          <w:lang w:eastAsia="en-US"/>
        </w:rPr>
      </w:pPr>
      <w:hyperlink w:anchor="_Toc88642300" w:history="1">
        <w:r w:rsidR="00265F9E" w:rsidRPr="006077F6">
          <w:rPr>
            <w:rStyle w:val="Hyperlink"/>
            <w:noProof/>
          </w:rPr>
          <w:t>18.5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Trigger Events and Message Definitions</w:t>
        </w:r>
        <w:r w:rsidR="00265F9E">
          <w:rPr>
            <w:noProof/>
            <w:webHidden/>
          </w:rPr>
          <w:tab/>
        </w:r>
        <w:r w:rsidR="00265F9E">
          <w:rPr>
            <w:noProof/>
            <w:webHidden/>
          </w:rPr>
          <w:fldChar w:fldCharType="begin"/>
        </w:r>
        <w:r w:rsidR="00265F9E">
          <w:rPr>
            <w:noProof/>
            <w:webHidden/>
          </w:rPr>
          <w:instrText xml:space="preserve"> PAGEREF _Toc88642300 \h </w:instrText>
        </w:r>
        <w:r w:rsidR="00265F9E">
          <w:rPr>
            <w:noProof/>
            <w:webHidden/>
          </w:rPr>
        </w:r>
        <w:r w:rsidR="00265F9E">
          <w:rPr>
            <w:noProof/>
            <w:webHidden/>
          </w:rPr>
          <w:fldChar w:fldCharType="separate"/>
        </w:r>
        <w:r w:rsidR="00064DA6">
          <w:rPr>
            <w:noProof/>
            <w:webHidden/>
          </w:rPr>
          <w:t>284</w:t>
        </w:r>
        <w:r w:rsidR="00265F9E">
          <w:rPr>
            <w:noProof/>
            <w:webHidden/>
          </w:rPr>
          <w:fldChar w:fldCharType="end"/>
        </w:r>
      </w:hyperlink>
    </w:p>
    <w:p w14:paraId="7034BA9F" w14:textId="229E9B4E" w:rsidR="00265F9E" w:rsidRDefault="00140DD9">
      <w:pPr>
        <w:pStyle w:val="TOC2"/>
        <w:rPr>
          <w:rFonts w:asciiTheme="minorHAnsi" w:eastAsiaTheme="minorEastAsia" w:hAnsiTheme="minorHAnsi" w:cstheme="minorBidi"/>
          <w:b w:val="0"/>
          <w:noProof/>
          <w:color w:val="auto"/>
          <w:sz w:val="22"/>
          <w:szCs w:val="22"/>
          <w:lang w:eastAsia="en-US"/>
        </w:rPr>
      </w:pPr>
      <w:hyperlink w:anchor="_Toc88642301" w:history="1">
        <w:r w:rsidR="00265F9E" w:rsidRPr="006077F6">
          <w:rPr>
            <w:rStyle w:val="Hyperlink"/>
            <w:noProof/>
          </w:rPr>
          <w:t>18.6</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ORM—General Order Message (Event O01)</w:t>
        </w:r>
        <w:r w:rsidR="00265F9E">
          <w:rPr>
            <w:noProof/>
            <w:webHidden/>
          </w:rPr>
          <w:tab/>
        </w:r>
        <w:r w:rsidR="00265F9E">
          <w:rPr>
            <w:noProof/>
            <w:webHidden/>
          </w:rPr>
          <w:fldChar w:fldCharType="begin"/>
        </w:r>
        <w:r w:rsidR="00265F9E">
          <w:rPr>
            <w:noProof/>
            <w:webHidden/>
          </w:rPr>
          <w:instrText xml:space="preserve"> PAGEREF _Toc88642301 \h </w:instrText>
        </w:r>
        <w:r w:rsidR="00265F9E">
          <w:rPr>
            <w:noProof/>
            <w:webHidden/>
          </w:rPr>
        </w:r>
        <w:r w:rsidR="00265F9E">
          <w:rPr>
            <w:noProof/>
            <w:webHidden/>
          </w:rPr>
          <w:fldChar w:fldCharType="separate"/>
        </w:r>
        <w:r w:rsidR="00064DA6">
          <w:rPr>
            <w:noProof/>
            <w:webHidden/>
          </w:rPr>
          <w:t>285</w:t>
        </w:r>
        <w:r w:rsidR="00265F9E">
          <w:rPr>
            <w:noProof/>
            <w:webHidden/>
          </w:rPr>
          <w:fldChar w:fldCharType="end"/>
        </w:r>
      </w:hyperlink>
    </w:p>
    <w:p w14:paraId="31E8624B" w14:textId="7FCA2F0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02" w:history="1">
        <w:r w:rsidR="00265F9E" w:rsidRPr="006077F6">
          <w:rPr>
            <w:rStyle w:val="Hyperlink"/>
            <w:noProof/>
          </w:rPr>
          <w:t>18.6.1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Sample Message</w:t>
        </w:r>
        <w:r w:rsidR="00265F9E">
          <w:rPr>
            <w:noProof/>
            <w:webHidden/>
          </w:rPr>
          <w:tab/>
        </w:r>
        <w:r w:rsidR="00265F9E">
          <w:rPr>
            <w:noProof/>
            <w:webHidden/>
          </w:rPr>
          <w:fldChar w:fldCharType="begin"/>
        </w:r>
        <w:r w:rsidR="00265F9E">
          <w:rPr>
            <w:noProof/>
            <w:webHidden/>
          </w:rPr>
          <w:instrText xml:space="preserve"> PAGEREF _Toc88642302 \h </w:instrText>
        </w:r>
        <w:r w:rsidR="00265F9E">
          <w:rPr>
            <w:noProof/>
            <w:webHidden/>
          </w:rPr>
        </w:r>
        <w:r w:rsidR="00265F9E">
          <w:rPr>
            <w:noProof/>
            <w:webHidden/>
          </w:rPr>
          <w:fldChar w:fldCharType="separate"/>
        </w:r>
        <w:r w:rsidR="00064DA6">
          <w:rPr>
            <w:noProof/>
            <w:webHidden/>
          </w:rPr>
          <w:t>285</w:t>
        </w:r>
        <w:r w:rsidR="00265F9E">
          <w:rPr>
            <w:noProof/>
            <w:webHidden/>
          </w:rPr>
          <w:fldChar w:fldCharType="end"/>
        </w:r>
      </w:hyperlink>
    </w:p>
    <w:p w14:paraId="3B0FACE4" w14:textId="4CA9CF94" w:rsidR="00265F9E" w:rsidRDefault="00140DD9">
      <w:pPr>
        <w:pStyle w:val="TOC2"/>
        <w:rPr>
          <w:rFonts w:asciiTheme="minorHAnsi" w:eastAsiaTheme="minorEastAsia" w:hAnsiTheme="minorHAnsi" w:cstheme="minorBidi"/>
          <w:b w:val="0"/>
          <w:noProof/>
          <w:color w:val="auto"/>
          <w:sz w:val="22"/>
          <w:szCs w:val="22"/>
          <w:lang w:eastAsia="en-US"/>
        </w:rPr>
      </w:pPr>
      <w:hyperlink w:anchor="_Toc88642303" w:history="1">
        <w:r w:rsidR="00265F9E" w:rsidRPr="006077F6">
          <w:rPr>
            <w:rStyle w:val="Hyperlink"/>
            <w:noProof/>
          </w:rPr>
          <w:t>18.7</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ORR—General Order Response Message Response to Any ORM (Event O02)</w:t>
        </w:r>
        <w:r w:rsidR="00265F9E">
          <w:rPr>
            <w:noProof/>
            <w:webHidden/>
          </w:rPr>
          <w:tab/>
        </w:r>
        <w:r w:rsidR="00265F9E">
          <w:rPr>
            <w:noProof/>
            <w:webHidden/>
          </w:rPr>
          <w:fldChar w:fldCharType="begin"/>
        </w:r>
        <w:r w:rsidR="00265F9E">
          <w:rPr>
            <w:noProof/>
            <w:webHidden/>
          </w:rPr>
          <w:instrText xml:space="preserve"> PAGEREF _Toc88642303 \h </w:instrText>
        </w:r>
        <w:r w:rsidR="00265F9E">
          <w:rPr>
            <w:noProof/>
            <w:webHidden/>
          </w:rPr>
        </w:r>
        <w:r w:rsidR="00265F9E">
          <w:rPr>
            <w:noProof/>
            <w:webHidden/>
          </w:rPr>
          <w:fldChar w:fldCharType="separate"/>
        </w:r>
        <w:r w:rsidR="00064DA6">
          <w:rPr>
            <w:noProof/>
            <w:webHidden/>
          </w:rPr>
          <w:t>285</w:t>
        </w:r>
        <w:r w:rsidR="00265F9E">
          <w:rPr>
            <w:noProof/>
            <w:webHidden/>
          </w:rPr>
          <w:fldChar w:fldCharType="end"/>
        </w:r>
      </w:hyperlink>
    </w:p>
    <w:p w14:paraId="636871E8" w14:textId="2CBD1F1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04" w:history="1">
        <w:r w:rsidR="00265F9E" w:rsidRPr="006077F6">
          <w:rPr>
            <w:rStyle w:val="Hyperlink"/>
            <w:noProof/>
          </w:rPr>
          <w:t>18.7.1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Sample Messages</w:t>
        </w:r>
        <w:r w:rsidR="00265F9E">
          <w:rPr>
            <w:noProof/>
            <w:webHidden/>
          </w:rPr>
          <w:tab/>
        </w:r>
        <w:r w:rsidR="00265F9E">
          <w:rPr>
            <w:noProof/>
            <w:webHidden/>
          </w:rPr>
          <w:fldChar w:fldCharType="begin"/>
        </w:r>
        <w:r w:rsidR="00265F9E">
          <w:rPr>
            <w:noProof/>
            <w:webHidden/>
          </w:rPr>
          <w:instrText xml:space="preserve"> PAGEREF _Toc88642304 \h </w:instrText>
        </w:r>
        <w:r w:rsidR="00265F9E">
          <w:rPr>
            <w:noProof/>
            <w:webHidden/>
          </w:rPr>
        </w:r>
        <w:r w:rsidR="00265F9E">
          <w:rPr>
            <w:noProof/>
            <w:webHidden/>
          </w:rPr>
          <w:fldChar w:fldCharType="separate"/>
        </w:r>
        <w:r w:rsidR="00064DA6">
          <w:rPr>
            <w:noProof/>
            <w:webHidden/>
          </w:rPr>
          <w:t>286</w:t>
        </w:r>
        <w:r w:rsidR="00265F9E">
          <w:rPr>
            <w:noProof/>
            <w:webHidden/>
          </w:rPr>
          <w:fldChar w:fldCharType="end"/>
        </w:r>
      </w:hyperlink>
    </w:p>
    <w:p w14:paraId="38E6AB45" w14:textId="21B85917" w:rsidR="00265F9E" w:rsidRDefault="00140DD9">
      <w:pPr>
        <w:pStyle w:val="TOC2"/>
        <w:rPr>
          <w:rFonts w:asciiTheme="minorHAnsi" w:eastAsiaTheme="minorEastAsia" w:hAnsiTheme="minorHAnsi" w:cstheme="minorBidi"/>
          <w:b w:val="0"/>
          <w:noProof/>
          <w:color w:val="auto"/>
          <w:sz w:val="22"/>
          <w:szCs w:val="22"/>
          <w:lang w:eastAsia="en-US"/>
        </w:rPr>
      </w:pPr>
      <w:hyperlink w:anchor="_Toc88642305" w:history="1">
        <w:r w:rsidR="00265F9E" w:rsidRPr="006077F6">
          <w:rPr>
            <w:rStyle w:val="Hyperlink"/>
            <w:noProof/>
          </w:rPr>
          <w:t>18.8</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Supported and User Defined HL7 Tables</w:t>
        </w:r>
        <w:r w:rsidR="00265F9E">
          <w:rPr>
            <w:noProof/>
            <w:webHidden/>
          </w:rPr>
          <w:tab/>
        </w:r>
        <w:r w:rsidR="00265F9E">
          <w:rPr>
            <w:noProof/>
            <w:webHidden/>
          </w:rPr>
          <w:fldChar w:fldCharType="begin"/>
        </w:r>
        <w:r w:rsidR="00265F9E">
          <w:rPr>
            <w:noProof/>
            <w:webHidden/>
          </w:rPr>
          <w:instrText xml:space="preserve"> PAGEREF _Toc88642305 \h </w:instrText>
        </w:r>
        <w:r w:rsidR="00265F9E">
          <w:rPr>
            <w:noProof/>
            <w:webHidden/>
          </w:rPr>
        </w:r>
        <w:r w:rsidR="00265F9E">
          <w:rPr>
            <w:noProof/>
            <w:webHidden/>
          </w:rPr>
          <w:fldChar w:fldCharType="separate"/>
        </w:r>
        <w:r w:rsidR="00064DA6">
          <w:rPr>
            <w:noProof/>
            <w:webHidden/>
          </w:rPr>
          <w:t>286</w:t>
        </w:r>
        <w:r w:rsidR="00265F9E">
          <w:rPr>
            <w:noProof/>
            <w:webHidden/>
          </w:rPr>
          <w:fldChar w:fldCharType="end"/>
        </w:r>
      </w:hyperlink>
    </w:p>
    <w:p w14:paraId="044555AE" w14:textId="53FA610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06" w:history="1">
        <w:r w:rsidR="00265F9E" w:rsidRPr="006077F6">
          <w:rPr>
            <w:rStyle w:val="Hyperlink"/>
            <w:noProof/>
          </w:rPr>
          <w:t>18.8.1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0003—Event Type Code</w:t>
        </w:r>
        <w:r w:rsidR="00265F9E">
          <w:rPr>
            <w:noProof/>
            <w:webHidden/>
          </w:rPr>
          <w:tab/>
        </w:r>
        <w:r w:rsidR="00265F9E">
          <w:rPr>
            <w:noProof/>
            <w:webHidden/>
          </w:rPr>
          <w:fldChar w:fldCharType="begin"/>
        </w:r>
        <w:r w:rsidR="00265F9E">
          <w:rPr>
            <w:noProof/>
            <w:webHidden/>
          </w:rPr>
          <w:instrText xml:space="preserve"> PAGEREF _Toc88642306 \h </w:instrText>
        </w:r>
        <w:r w:rsidR="00265F9E">
          <w:rPr>
            <w:noProof/>
            <w:webHidden/>
          </w:rPr>
        </w:r>
        <w:r w:rsidR="00265F9E">
          <w:rPr>
            <w:noProof/>
            <w:webHidden/>
          </w:rPr>
          <w:fldChar w:fldCharType="separate"/>
        </w:r>
        <w:r w:rsidR="00064DA6">
          <w:rPr>
            <w:noProof/>
            <w:webHidden/>
          </w:rPr>
          <w:t>286</w:t>
        </w:r>
        <w:r w:rsidR="00265F9E">
          <w:rPr>
            <w:noProof/>
            <w:webHidden/>
          </w:rPr>
          <w:fldChar w:fldCharType="end"/>
        </w:r>
      </w:hyperlink>
    </w:p>
    <w:p w14:paraId="72F49EFE" w14:textId="0F0A91F3"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07" w:history="1">
        <w:r w:rsidR="00265F9E" w:rsidRPr="006077F6">
          <w:rPr>
            <w:rStyle w:val="Hyperlink"/>
            <w:noProof/>
          </w:rPr>
          <w:t>18.8.2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0008—Acknowledgment Code</w:t>
        </w:r>
        <w:r w:rsidR="00265F9E">
          <w:rPr>
            <w:noProof/>
            <w:webHidden/>
          </w:rPr>
          <w:tab/>
        </w:r>
        <w:r w:rsidR="00265F9E">
          <w:rPr>
            <w:noProof/>
            <w:webHidden/>
          </w:rPr>
          <w:fldChar w:fldCharType="begin"/>
        </w:r>
        <w:r w:rsidR="00265F9E">
          <w:rPr>
            <w:noProof/>
            <w:webHidden/>
          </w:rPr>
          <w:instrText xml:space="preserve"> PAGEREF _Toc88642307 \h </w:instrText>
        </w:r>
        <w:r w:rsidR="00265F9E">
          <w:rPr>
            <w:noProof/>
            <w:webHidden/>
          </w:rPr>
        </w:r>
        <w:r w:rsidR="00265F9E">
          <w:rPr>
            <w:noProof/>
            <w:webHidden/>
          </w:rPr>
          <w:fldChar w:fldCharType="separate"/>
        </w:r>
        <w:r w:rsidR="00064DA6">
          <w:rPr>
            <w:noProof/>
            <w:webHidden/>
          </w:rPr>
          <w:t>286</w:t>
        </w:r>
        <w:r w:rsidR="00265F9E">
          <w:rPr>
            <w:noProof/>
            <w:webHidden/>
          </w:rPr>
          <w:fldChar w:fldCharType="end"/>
        </w:r>
      </w:hyperlink>
    </w:p>
    <w:p w14:paraId="2D846B9D" w14:textId="116322E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08" w:history="1">
        <w:r w:rsidR="00265F9E" w:rsidRPr="006077F6">
          <w:rPr>
            <w:rStyle w:val="Hyperlink"/>
            <w:noProof/>
          </w:rPr>
          <w:t>18.8.3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0076—Message Type</w:t>
        </w:r>
        <w:r w:rsidR="00265F9E">
          <w:rPr>
            <w:noProof/>
            <w:webHidden/>
          </w:rPr>
          <w:tab/>
        </w:r>
        <w:r w:rsidR="00265F9E">
          <w:rPr>
            <w:noProof/>
            <w:webHidden/>
          </w:rPr>
          <w:fldChar w:fldCharType="begin"/>
        </w:r>
        <w:r w:rsidR="00265F9E">
          <w:rPr>
            <w:noProof/>
            <w:webHidden/>
          </w:rPr>
          <w:instrText xml:space="preserve"> PAGEREF _Toc88642308 \h </w:instrText>
        </w:r>
        <w:r w:rsidR="00265F9E">
          <w:rPr>
            <w:noProof/>
            <w:webHidden/>
          </w:rPr>
        </w:r>
        <w:r w:rsidR="00265F9E">
          <w:rPr>
            <w:noProof/>
            <w:webHidden/>
          </w:rPr>
          <w:fldChar w:fldCharType="separate"/>
        </w:r>
        <w:r w:rsidR="00064DA6">
          <w:rPr>
            <w:noProof/>
            <w:webHidden/>
          </w:rPr>
          <w:t>287</w:t>
        </w:r>
        <w:r w:rsidR="00265F9E">
          <w:rPr>
            <w:noProof/>
            <w:webHidden/>
          </w:rPr>
          <w:fldChar w:fldCharType="end"/>
        </w:r>
      </w:hyperlink>
    </w:p>
    <w:p w14:paraId="4C212AE5" w14:textId="2844748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09" w:history="1">
        <w:r w:rsidR="00265F9E" w:rsidRPr="006077F6">
          <w:rPr>
            <w:rStyle w:val="Hyperlink"/>
            <w:noProof/>
          </w:rPr>
          <w:t>18.8.4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Table 0119—Order Control Codes</w:t>
        </w:r>
        <w:r w:rsidR="00265F9E">
          <w:rPr>
            <w:noProof/>
            <w:webHidden/>
          </w:rPr>
          <w:tab/>
        </w:r>
        <w:r w:rsidR="00265F9E">
          <w:rPr>
            <w:noProof/>
            <w:webHidden/>
          </w:rPr>
          <w:fldChar w:fldCharType="begin"/>
        </w:r>
        <w:r w:rsidR="00265F9E">
          <w:rPr>
            <w:noProof/>
            <w:webHidden/>
          </w:rPr>
          <w:instrText xml:space="preserve"> PAGEREF _Toc88642309 \h </w:instrText>
        </w:r>
        <w:r w:rsidR="00265F9E">
          <w:rPr>
            <w:noProof/>
            <w:webHidden/>
          </w:rPr>
        </w:r>
        <w:r w:rsidR="00265F9E">
          <w:rPr>
            <w:noProof/>
            <w:webHidden/>
          </w:rPr>
          <w:fldChar w:fldCharType="separate"/>
        </w:r>
        <w:r w:rsidR="00064DA6">
          <w:rPr>
            <w:noProof/>
            <w:webHidden/>
          </w:rPr>
          <w:t>287</w:t>
        </w:r>
        <w:r w:rsidR="00265F9E">
          <w:rPr>
            <w:noProof/>
            <w:webHidden/>
          </w:rPr>
          <w:fldChar w:fldCharType="end"/>
        </w:r>
      </w:hyperlink>
    </w:p>
    <w:p w14:paraId="2F776A42" w14:textId="6F1E1FEC" w:rsidR="00265F9E" w:rsidRDefault="00140DD9">
      <w:pPr>
        <w:pStyle w:val="TOC1"/>
        <w:rPr>
          <w:rFonts w:asciiTheme="minorHAnsi" w:eastAsiaTheme="minorEastAsia" w:hAnsiTheme="minorHAnsi" w:cstheme="minorBidi"/>
          <w:b w:val="0"/>
          <w:bCs w:val="0"/>
          <w:color w:val="auto"/>
          <w:sz w:val="22"/>
          <w:szCs w:val="22"/>
        </w:rPr>
      </w:pPr>
      <w:hyperlink w:anchor="_Toc88642310" w:history="1">
        <w:r w:rsidR="00265F9E" w:rsidRPr="006077F6">
          <w:rPr>
            <w:rStyle w:val="Hyperlink"/>
          </w:rPr>
          <w:t>19</w:t>
        </w:r>
        <w:r w:rsidR="00265F9E">
          <w:rPr>
            <w:rFonts w:asciiTheme="minorHAnsi" w:eastAsiaTheme="minorEastAsia" w:hAnsiTheme="minorHAnsi" w:cstheme="minorBidi"/>
            <w:b w:val="0"/>
            <w:bCs w:val="0"/>
            <w:color w:val="auto"/>
            <w:sz w:val="22"/>
            <w:szCs w:val="22"/>
          </w:rPr>
          <w:tab/>
        </w:r>
        <w:r w:rsidR="00265F9E" w:rsidRPr="006077F6">
          <w:rPr>
            <w:rStyle w:val="Hyperlink"/>
          </w:rPr>
          <w:t>HL7 Generic PID, EVN, PV1 Segment Builder Established by MPI</w:t>
        </w:r>
        <w:r w:rsidR="00265F9E">
          <w:rPr>
            <w:webHidden/>
          </w:rPr>
          <w:tab/>
        </w:r>
        <w:r w:rsidR="00265F9E">
          <w:rPr>
            <w:webHidden/>
          </w:rPr>
          <w:fldChar w:fldCharType="begin"/>
        </w:r>
        <w:r w:rsidR="00265F9E">
          <w:rPr>
            <w:webHidden/>
          </w:rPr>
          <w:instrText xml:space="preserve"> PAGEREF _Toc88642310 \h </w:instrText>
        </w:r>
        <w:r w:rsidR="00265F9E">
          <w:rPr>
            <w:webHidden/>
          </w:rPr>
        </w:r>
        <w:r w:rsidR="00265F9E">
          <w:rPr>
            <w:webHidden/>
          </w:rPr>
          <w:fldChar w:fldCharType="separate"/>
        </w:r>
        <w:r w:rsidR="00064DA6">
          <w:rPr>
            <w:webHidden/>
          </w:rPr>
          <w:t>287</w:t>
        </w:r>
        <w:r w:rsidR="00265F9E">
          <w:rPr>
            <w:webHidden/>
          </w:rPr>
          <w:fldChar w:fldCharType="end"/>
        </w:r>
      </w:hyperlink>
    </w:p>
    <w:p w14:paraId="1334425E" w14:textId="462B2829" w:rsidR="00265F9E" w:rsidRDefault="00140DD9">
      <w:pPr>
        <w:pStyle w:val="TOC2"/>
        <w:rPr>
          <w:rFonts w:asciiTheme="minorHAnsi" w:eastAsiaTheme="minorEastAsia" w:hAnsiTheme="minorHAnsi" w:cstheme="minorBidi"/>
          <w:b w:val="0"/>
          <w:noProof/>
          <w:color w:val="auto"/>
          <w:sz w:val="22"/>
          <w:szCs w:val="22"/>
          <w:lang w:eastAsia="en-US"/>
        </w:rPr>
      </w:pPr>
      <w:hyperlink w:anchor="_Toc88642311" w:history="1">
        <w:r w:rsidR="00265F9E" w:rsidRPr="006077F6">
          <w:rPr>
            <w:rStyle w:val="Hyperlink"/>
            <w:noProof/>
          </w:rPr>
          <w:t>19.1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Integration Agreement (IA) #3630</w:t>
        </w:r>
        <w:r w:rsidR="00265F9E">
          <w:rPr>
            <w:noProof/>
            <w:webHidden/>
          </w:rPr>
          <w:tab/>
        </w:r>
        <w:r w:rsidR="00265F9E">
          <w:rPr>
            <w:noProof/>
            <w:webHidden/>
          </w:rPr>
          <w:fldChar w:fldCharType="begin"/>
        </w:r>
        <w:r w:rsidR="00265F9E">
          <w:rPr>
            <w:noProof/>
            <w:webHidden/>
          </w:rPr>
          <w:instrText xml:space="preserve"> PAGEREF _Toc88642311 \h </w:instrText>
        </w:r>
        <w:r w:rsidR="00265F9E">
          <w:rPr>
            <w:noProof/>
            <w:webHidden/>
          </w:rPr>
        </w:r>
        <w:r w:rsidR="00265F9E">
          <w:rPr>
            <w:noProof/>
            <w:webHidden/>
          </w:rPr>
          <w:fldChar w:fldCharType="separate"/>
        </w:r>
        <w:r w:rsidR="00064DA6">
          <w:rPr>
            <w:noProof/>
            <w:webHidden/>
          </w:rPr>
          <w:t>288</w:t>
        </w:r>
        <w:r w:rsidR="00265F9E">
          <w:rPr>
            <w:noProof/>
            <w:webHidden/>
          </w:rPr>
          <w:fldChar w:fldCharType="end"/>
        </w:r>
      </w:hyperlink>
    </w:p>
    <w:p w14:paraId="56E2C233" w14:textId="0C760B4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12" w:history="1">
        <w:r w:rsidR="00265F9E" w:rsidRPr="006077F6">
          <w:rPr>
            <w:rStyle w:val="Hyperlink"/>
            <w:noProof/>
          </w:rPr>
          <w:t>19.1.1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Custodial Package</w:t>
        </w:r>
        <w:r w:rsidR="00265F9E">
          <w:rPr>
            <w:noProof/>
            <w:webHidden/>
          </w:rPr>
          <w:tab/>
        </w:r>
        <w:r w:rsidR="00265F9E">
          <w:rPr>
            <w:noProof/>
            <w:webHidden/>
          </w:rPr>
          <w:fldChar w:fldCharType="begin"/>
        </w:r>
        <w:r w:rsidR="00265F9E">
          <w:rPr>
            <w:noProof/>
            <w:webHidden/>
          </w:rPr>
          <w:instrText xml:space="preserve"> PAGEREF _Toc88642312 \h </w:instrText>
        </w:r>
        <w:r w:rsidR="00265F9E">
          <w:rPr>
            <w:noProof/>
            <w:webHidden/>
          </w:rPr>
        </w:r>
        <w:r w:rsidR="00265F9E">
          <w:rPr>
            <w:noProof/>
            <w:webHidden/>
          </w:rPr>
          <w:fldChar w:fldCharType="separate"/>
        </w:r>
        <w:r w:rsidR="00064DA6">
          <w:rPr>
            <w:noProof/>
            <w:webHidden/>
          </w:rPr>
          <w:t>288</w:t>
        </w:r>
        <w:r w:rsidR="00265F9E">
          <w:rPr>
            <w:noProof/>
            <w:webHidden/>
          </w:rPr>
          <w:fldChar w:fldCharType="end"/>
        </w:r>
      </w:hyperlink>
    </w:p>
    <w:p w14:paraId="54410541" w14:textId="01B2F7B5" w:rsidR="00265F9E" w:rsidRDefault="00140DD9">
      <w:pPr>
        <w:pStyle w:val="TOC2"/>
        <w:rPr>
          <w:rFonts w:asciiTheme="minorHAnsi" w:eastAsiaTheme="minorEastAsia" w:hAnsiTheme="minorHAnsi" w:cstheme="minorBidi"/>
          <w:b w:val="0"/>
          <w:noProof/>
          <w:color w:val="auto"/>
          <w:sz w:val="22"/>
          <w:szCs w:val="22"/>
          <w:lang w:eastAsia="en-US"/>
        </w:rPr>
      </w:pPr>
      <w:hyperlink w:anchor="_Toc88642313" w:history="1">
        <w:r w:rsidR="00265F9E" w:rsidRPr="006077F6">
          <w:rPr>
            <w:rStyle w:val="Hyperlink"/>
            <w:noProof/>
          </w:rPr>
          <w:t>19.2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API: BLDEVN^VAFCQRY</w:t>
        </w:r>
        <w:r w:rsidR="00265F9E">
          <w:rPr>
            <w:noProof/>
            <w:webHidden/>
          </w:rPr>
          <w:tab/>
        </w:r>
        <w:r w:rsidR="00265F9E">
          <w:rPr>
            <w:noProof/>
            <w:webHidden/>
          </w:rPr>
          <w:fldChar w:fldCharType="begin"/>
        </w:r>
        <w:r w:rsidR="00265F9E">
          <w:rPr>
            <w:noProof/>
            <w:webHidden/>
          </w:rPr>
          <w:instrText xml:space="preserve"> PAGEREF _Toc88642313 \h </w:instrText>
        </w:r>
        <w:r w:rsidR="00265F9E">
          <w:rPr>
            <w:noProof/>
            <w:webHidden/>
          </w:rPr>
        </w:r>
        <w:r w:rsidR="00265F9E">
          <w:rPr>
            <w:noProof/>
            <w:webHidden/>
          </w:rPr>
          <w:fldChar w:fldCharType="separate"/>
        </w:r>
        <w:r w:rsidR="00064DA6">
          <w:rPr>
            <w:noProof/>
            <w:webHidden/>
          </w:rPr>
          <w:t>289</w:t>
        </w:r>
        <w:r w:rsidR="00265F9E">
          <w:rPr>
            <w:noProof/>
            <w:webHidden/>
          </w:rPr>
          <w:fldChar w:fldCharType="end"/>
        </w:r>
      </w:hyperlink>
    </w:p>
    <w:p w14:paraId="5D736993" w14:textId="220FFFEA" w:rsidR="00265F9E" w:rsidRDefault="00140DD9">
      <w:pPr>
        <w:pStyle w:val="TOC2"/>
        <w:rPr>
          <w:rFonts w:asciiTheme="minorHAnsi" w:eastAsiaTheme="minorEastAsia" w:hAnsiTheme="minorHAnsi" w:cstheme="minorBidi"/>
          <w:b w:val="0"/>
          <w:noProof/>
          <w:color w:val="auto"/>
          <w:sz w:val="22"/>
          <w:szCs w:val="22"/>
          <w:lang w:eastAsia="en-US"/>
        </w:rPr>
      </w:pPr>
      <w:hyperlink w:anchor="_Toc88642314" w:history="1">
        <w:r w:rsidR="00265F9E" w:rsidRPr="006077F6">
          <w:rPr>
            <w:rStyle w:val="Hyperlink"/>
            <w:noProof/>
          </w:rPr>
          <w:t>19.3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API: BLDPD1^VAFCQRY</w:t>
        </w:r>
        <w:r w:rsidR="00265F9E">
          <w:rPr>
            <w:noProof/>
            <w:webHidden/>
          </w:rPr>
          <w:tab/>
        </w:r>
        <w:r w:rsidR="00265F9E">
          <w:rPr>
            <w:noProof/>
            <w:webHidden/>
          </w:rPr>
          <w:fldChar w:fldCharType="begin"/>
        </w:r>
        <w:r w:rsidR="00265F9E">
          <w:rPr>
            <w:noProof/>
            <w:webHidden/>
          </w:rPr>
          <w:instrText xml:space="preserve"> PAGEREF _Toc88642314 \h </w:instrText>
        </w:r>
        <w:r w:rsidR="00265F9E">
          <w:rPr>
            <w:noProof/>
            <w:webHidden/>
          </w:rPr>
        </w:r>
        <w:r w:rsidR="00265F9E">
          <w:rPr>
            <w:noProof/>
            <w:webHidden/>
          </w:rPr>
          <w:fldChar w:fldCharType="separate"/>
        </w:r>
        <w:r w:rsidR="00064DA6">
          <w:rPr>
            <w:noProof/>
            <w:webHidden/>
          </w:rPr>
          <w:t>289</w:t>
        </w:r>
        <w:r w:rsidR="00265F9E">
          <w:rPr>
            <w:noProof/>
            <w:webHidden/>
          </w:rPr>
          <w:fldChar w:fldCharType="end"/>
        </w:r>
      </w:hyperlink>
    </w:p>
    <w:p w14:paraId="2FA619E0" w14:textId="640FF2F0" w:rsidR="00265F9E" w:rsidRDefault="00140DD9">
      <w:pPr>
        <w:pStyle w:val="TOC2"/>
        <w:rPr>
          <w:rFonts w:asciiTheme="minorHAnsi" w:eastAsiaTheme="minorEastAsia" w:hAnsiTheme="minorHAnsi" w:cstheme="minorBidi"/>
          <w:b w:val="0"/>
          <w:noProof/>
          <w:color w:val="auto"/>
          <w:sz w:val="22"/>
          <w:szCs w:val="22"/>
          <w:lang w:eastAsia="en-US"/>
        </w:rPr>
      </w:pPr>
      <w:hyperlink w:anchor="_Toc88642315" w:history="1">
        <w:r w:rsidR="00265F9E" w:rsidRPr="006077F6">
          <w:rPr>
            <w:rStyle w:val="Hyperlink"/>
            <w:noProof/>
          </w:rPr>
          <w:t>19.4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API: BLDPID^VAFCQRY</w:t>
        </w:r>
        <w:r w:rsidR="00265F9E">
          <w:rPr>
            <w:noProof/>
            <w:webHidden/>
          </w:rPr>
          <w:tab/>
        </w:r>
        <w:r w:rsidR="00265F9E">
          <w:rPr>
            <w:noProof/>
            <w:webHidden/>
          </w:rPr>
          <w:fldChar w:fldCharType="begin"/>
        </w:r>
        <w:r w:rsidR="00265F9E">
          <w:rPr>
            <w:noProof/>
            <w:webHidden/>
          </w:rPr>
          <w:instrText xml:space="preserve"> PAGEREF _Toc88642315 \h </w:instrText>
        </w:r>
        <w:r w:rsidR="00265F9E">
          <w:rPr>
            <w:noProof/>
            <w:webHidden/>
          </w:rPr>
        </w:r>
        <w:r w:rsidR="00265F9E">
          <w:rPr>
            <w:noProof/>
            <w:webHidden/>
          </w:rPr>
          <w:fldChar w:fldCharType="separate"/>
        </w:r>
        <w:r w:rsidR="00064DA6">
          <w:rPr>
            <w:noProof/>
            <w:webHidden/>
          </w:rPr>
          <w:t>290</w:t>
        </w:r>
        <w:r w:rsidR="00265F9E">
          <w:rPr>
            <w:noProof/>
            <w:webHidden/>
          </w:rPr>
          <w:fldChar w:fldCharType="end"/>
        </w:r>
      </w:hyperlink>
    </w:p>
    <w:p w14:paraId="123B6851" w14:textId="216BB148" w:rsidR="00265F9E" w:rsidRDefault="00140DD9">
      <w:pPr>
        <w:pStyle w:val="TOC1"/>
        <w:rPr>
          <w:rFonts w:asciiTheme="minorHAnsi" w:eastAsiaTheme="minorEastAsia" w:hAnsiTheme="minorHAnsi" w:cstheme="minorBidi"/>
          <w:b w:val="0"/>
          <w:bCs w:val="0"/>
          <w:color w:val="auto"/>
          <w:sz w:val="22"/>
          <w:szCs w:val="22"/>
        </w:rPr>
      </w:pPr>
      <w:hyperlink w:anchor="_Toc88642316" w:history="1">
        <w:r w:rsidR="00265F9E" w:rsidRPr="006077F6">
          <w:rPr>
            <w:rStyle w:val="Hyperlink"/>
          </w:rPr>
          <w:t>20</w:t>
        </w:r>
        <w:r w:rsidR="00265F9E">
          <w:rPr>
            <w:rFonts w:asciiTheme="minorHAnsi" w:eastAsiaTheme="minorEastAsia" w:hAnsiTheme="minorHAnsi" w:cstheme="minorBidi"/>
            <w:b w:val="0"/>
            <w:bCs w:val="0"/>
            <w:color w:val="auto"/>
            <w:sz w:val="22"/>
            <w:szCs w:val="22"/>
          </w:rPr>
          <w:tab/>
        </w:r>
        <w:r w:rsidR="00265F9E" w:rsidRPr="006077F6">
          <w:rPr>
            <w:rStyle w:val="Hyperlink"/>
          </w:rPr>
          <w:t>HL7 Interface Specification for Home Telehealth (HTH)</w:t>
        </w:r>
        <w:r w:rsidR="00265F9E">
          <w:rPr>
            <w:webHidden/>
          </w:rPr>
          <w:tab/>
        </w:r>
        <w:r w:rsidR="00265F9E">
          <w:rPr>
            <w:webHidden/>
          </w:rPr>
          <w:fldChar w:fldCharType="begin"/>
        </w:r>
        <w:r w:rsidR="00265F9E">
          <w:rPr>
            <w:webHidden/>
          </w:rPr>
          <w:instrText xml:space="preserve"> PAGEREF _Toc88642316 \h </w:instrText>
        </w:r>
        <w:r w:rsidR="00265F9E">
          <w:rPr>
            <w:webHidden/>
          </w:rPr>
        </w:r>
        <w:r w:rsidR="00265F9E">
          <w:rPr>
            <w:webHidden/>
          </w:rPr>
          <w:fldChar w:fldCharType="separate"/>
        </w:r>
        <w:r w:rsidR="00064DA6">
          <w:rPr>
            <w:webHidden/>
          </w:rPr>
          <w:t>291</w:t>
        </w:r>
        <w:r w:rsidR="00265F9E">
          <w:rPr>
            <w:webHidden/>
          </w:rPr>
          <w:fldChar w:fldCharType="end"/>
        </w:r>
      </w:hyperlink>
    </w:p>
    <w:p w14:paraId="0C1D98E9" w14:textId="41FA0689" w:rsidR="00265F9E" w:rsidRDefault="00140DD9">
      <w:pPr>
        <w:pStyle w:val="TOC2"/>
        <w:rPr>
          <w:rFonts w:asciiTheme="minorHAnsi" w:eastAsiaTheme="minorEastAsia" w:hAnsiTheme="minorHAnsi" w:cstheme="minorBidi"/>
          <w:b w:val="0"/>
          <w:noProof/>
          <w:color w:val="auto"/>
          <w:sz w:val="22"/>
          <w:szCs w:val="22"/>
          <w:lang w:eastAsia="en-US"/>
        </w:rPr>
      </w:pPr>
      <w:hyperlink w:anchor="_Toc88642317" w:history="1">
        <w:r w:rsidR="00265F9E" w:rsidRPr="006077F6">
          <w:rPr>
            <w:rStyle w:val="Hyperlink"/>
            <w:noProof/>
          </w:rPr>
          <w:t>20.1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Assumptions</w:t>
        </w:r>
        <w:r w:rsidR="00265F9E">
          <w:rPr>
            <w:noProof/>
            <w:webHidden/>
          </w:rPr>
          <w:tab/>
        </w:r>
        <w:r w:rsidR="00265F9E">
          <w:rPr>
            <w:noProof/>
            <w:webHidden/>
          </w:rPr>
          <w:fldChar w:fldCharType="begin"/>
        </w:r>
        <w:r w:rsidR="00265F9E">
          <w:rPr>
            <w:noProof/>
            <w:webHidden/>
          </w:rPr>
          <w:instrText xml:space="preserve"> PAGEREF _Toc88642317 \h </w:instrText>
        </w:r>
        <w:r w:rsidR="00265F9E">
          <w:rPr>
            <w:noProof/>
            <w:webHidden/>
          </w:rPr>
        </w:r>
        <w:r w:rsidR="00265F9E">
          <w:rPr>
            <w:noProof/>
            <w:webHidden/>
          </w:rPr>
          <w:fldChar w:fldCharType="separate"/>
        </w:r>
        <w:r w:rsidR="00064DA6">
          <w:rPr>
            <w:noProof/>
            <w:webHidden/>
          </w:rPr>
          <w:t>291</w:t>
        </w:r>
        <w:r w:rsidR="00265F9E">
          <w:rPr>
            <w:noProof/>
            <w:webHidden/>
          </w:rPr>
          <w:fldChar w:fldCharType="end"/>
        </w:r>
      </w:hyperlink>
    </w:p>
    <w:p w14:paraId="667FDFEF" w14:textId="4747B247" w:rsidR="00265F9E" w:rsidRDefault="00140DD9">
      <w:pPr>
        <w:pStyle w:val="TOC2"/>
        <w:rPr>
          <w:rFonts w:asciiTheme="minorHAnsi" w:eastAsiaTheme="minorEastAsia" w:hAnsiTheme="minorHAnsi" w:cstheme="minorBidi"/>
          <w:b w:val="0"/>
          <w:noProof/>
          <w:color w:val="auto"/>
          <w:sz w:val="22"/>
          <w:szCs w:val="22"/>
          <w:lang w:eastAsia="en-US"/>
        </w:rPr>
      </w:pPr>
      <w:hyperlink w:anchor="_Toc88642318" w:history="1">
        <w:r w:rsidR="00265F9E" w:rsidRPr="006077F6">
          <w:rPr>
            <w:rStyle w:val="Hyperlink"/>
            <w:noProof/>
          </w:rPr>
          <w:t>20.2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Content</w:t>
        </w:r>
        <w:r w:rsidR="00265F9E">
          <w:rPr>
            <w:noProof/>
            <w:webHidden/>
          </w:rPr>
          <w:tab/>
        </w:r>
        <w:r w:rsidR="00265F9E">
          <w:rPr>
            <w:noProof/>
            <w:webHidden/>
          </w:rPr>
          <w:fldChar w:fldCharType="begin"/>
        </w:r>
        <w:r w:rsidR="00265F9E">
          <w:rPr>
            <w:noProof/>
            <w:webHidden/>
          </w:rPr>
          <w:instrText xml:space="preserve"> PAGEREF _Toc88642318 \h </w:instrText>
        </w:r>
        <w:r w:rsidR="00265F9E">
          <w:rPr>
            <w:noProof/>
            <w:webHidden/>
          </w:rPr>
        </w:r>
        <w:r w:rsidR="00265F9E">
          <w:rPr>
            <w:noProof/>
            <w:webHidden/>
          </w:rPr>
          <w:fldChar w:fldCharType="separate"/>
        </w:r>
        <w:r w:rsidR="00064DA6">
          <w:rPr>
            <w:noProof/>
            <w:webHidden/>
          </w:rPr>
          <w:t>291</w:t>
        </w:r>
        <w:r w:rsidR="00265F9E">
          <w:rPr>
            <w:noProof/>
            <w:webHidden/>
          </w:rPr>
          <w:fldChar w:fldCharType="end"/>
        </w:r>
      </w:hyperlink>
    </w:p>
    <w:p w14:paraId="52BEC3FE" w14:textId="2163955F" w:rsidR="00265F9E" w:rsidRDefault="00140DD9">
      <w:pPr>
        <w:pStyle w:val="TOC2"/>
        <w:rPr>
          <w:rFonts w:asciiTheme="minorHAnsi" w:eastAsiaTheme="minorEastAsia" w:hAnsiTheme="minorHAnsi" w:cstheme="minorBidi"/>
          <w:b w:val="0"/>
          <w:noProof/>
          <w:color w:val="auto"/>
          <w:sz w:val="22"/>
          <w:szCs w:val="22"/>
          <w:lang w:eastAsia="en-US"/>
        </w:rPr>
      </w:pPr>
      <w:hyperlink w:anchor="_Toc88642319" w:history="1">
        <w:r w:rsidR="00265F9E" w:rsidRPr="006077F6">
          <w:rPr>
            <w:rStyle w:val="Hyperlink"/>
            <w:noProof/>
          </w:rPr>
          <w:t>20.3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Data Capture and Transmission</w:t>
        </w:r>
        <w:r w:rsidR="00265F9E">
          <w:rPr>
            <w:noProof/>
            <w:webHidden/>
          </w:rPr>
          <w:tab/>
        </w:r>
        <w:r w:rsidR="00265F9E">
          <w:rPr>
            <w:noProof/>
            <w:webHidden/>
          </w:rPr>
          <w:fldChar w:fldCharType="begin"/>
        </w:r>
        <w:r w:rsidR="00265F9E">
          <w:rPr>
            <w:noProof/>
            <w:webHidden/>
          </w:rPr>
          <w:instrText xml:space="preserve"> PAGEREF _Toc88642319 \h </w:instrText>
        </w:r>
        <w:r w:rsidR="00265F9E">
          <w:rPr>
            <w:noProof/>
            <w:webHidden/>
          </w:rPr>
        </w:r>
        <w:r w:rsidR="00265F9E">
          <w:rPr>
            <w:noProof/>
            <w:webHidden/>
          </w:rPr>
          <w:fldChar w:fldCharType="separate"/>
        </w:r>
        <w:r w:rsidR="00064DA6">
          <w:rPr>
            <w:noProof/>
            <w:webHidden/>
          </w:rPr>
          <w:t>291</w:t>
        </w:r>
        <w:r w:rsidR="00265F9E">
          <w:rPr>
            <w:noProof/>
            <w:webHidden/>
          </w:rPr>
          <w:fldChar w:fldCharType="end"/>
        </w:r>
      </w:hyperlink>
    </w:p>
    <w:p w14:paraId="7B71BDE3" w14:textId="5F5255C8" w:rsidR="00265F9E" w:rsidRDefault="00140DD9">
      <w:pPr>
        <w:pStyle w:val="TOC1"/>
        <w:rPr>
          <w:rFonts w:asciiTheme="minorHAnsi" w:eastAsiaTheme="minorEastAsia" w:hAnsiTheme="minorHAnsi" w:cstheme="minorBidi"/>
          <w:b w:val="0"/>
          <w:bCs w:val="0"/>
          <w:color w:val="auto"/>
          <w:sz w:val="22"/>
          <w:szCs w:val="22"/>
        </w:rPr>
      </w:pPr>
      <w:hyperlink w:anchor="_Toc88642320" w:history="1">
        <w:r w:rsidR="00265F9E" w:rsidRPr="006077F6">
          <w:rPr>
            <w:rStyle w:val="Hyperlink"/>
          </w:rPr>
          <w:t>21</w:t>
        </w:r>
        <w:r w:rsidR="00265F9E">
          <w:rPr>
            <w:rFonts w:asciiTheme="minorHAnsi" w:eastAsiaTheme="minorEastAsia" w:hAnsiTheme="minorHAnsi" w:cstheme="minorBidi"/>
            <w:b w:val="0"/>
            <w:bCs w:val="0"/>
            <w:color w:val="auto"/>
            <w:sz w:val="22"/>
            <w:szCs w:val="22"/>
          </w:rPr>
          <w:tab/>
        </w:r>
        <w:r w:rsidR="00265F9E" w:rsidRPr="006077F6">
          <w:rPr>
            <w:rStyle w:val="Hyperlink"/>
          </w:rPr>
          <w:t>VA TCP/IP Lower Level Protocol</w:t>
        </w:r>
        <w:r w:rsidR="00265F9E">
          <w:rPr>
            <w:webHidden/>
          </w:rPr>
          <w:tab/>
        </w:r>
        <w:r w:rsidR="00265F9E">
          <w:rPr>
            <w:webHidden/>
          </w:rPr>
          <w:fldChar w:fldCharType="begin"/>
        </w:r>
        <w:r w:rsidR="00265F9E">
          <w:rPr>
            <w:webHidden/>
          </w:rPr>
          <w:instrText xml:space="preserve"> PAGEREF _Toc88642320 \h </w:instrText>
        </w:r>
        <w:r w:rsidR="00265F9E">
          <w:rPr>
            <w:webHidden/>
          </w:rPr>
        </w:r>
        <w:r w:rsidR="00265F9E">
          <w:rPr>
            <w:webHidden/>
          </w:rPr>
          <w:fldChar w:fldCharType="separate"/>
        </w:r>
        <w:r w:rsidR="00064DA6">
          <w:rPr>
            <w:webHidden/>
          </w:rPr>
          <w:t>293</w:t>
        </w:r>
        <w:r w:rsidR="00265F9E">
          <w:rPr>
            <w:webHidden/>
          </w:rPr>
          <w:fldChar w:fldCharType="end"/>
        </w:r>
      </w:hyperlink>
    </w:p>
    <w:p w14:paraId="558EACC4" w14:textId="61FA8CE4" w:rsidR="00265F9E" w:rsidRDefault="00140DD9">
      <w:pPr>
        <w:pStyle w:val="TOC2"/>
        <w:rPr>
          <w:rFonts w:asciiTheme="minorHAnsi" w:eastAsiaTheme="minorEastAsia" w:hAnsiTheme="minorHAnsi" w:cstheme="minorBidi"/>
          <w:b w:val="0"/>
          <w:noProof/>
          <w:color w:val="auto"/>
          <w:sz w:val="22"/>
          <w:szCs w:val="22"/>
          <w:lang w:eastAsia="en-US"/>
        </w:rPr>
      </w:pPr>
      <w:hyperlink w:anchor="_Toc88642321" w:history="1">
        <w:r w:rsidR="00265F9E" w:rsidRPr="006077F6">
          <w:rPr>
            <w:rStyle w:val="Hyperlink"/>
            <w:noProof/>
          </w:rPr>
          <w:t>21.1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HL7 CONTROL SEGMENTS</w:t>
        </w:r>
        <w:r w:rsidR="00265F9E">
          <w:rPr>
            <w:noProof/>
            <w:webHidden/>
          </w:rPr>
          <w:tab/>
        </w:r>
        <w:r w:rsidR="00265F9E">
          <w:rPr>
            <w:noProof/>
            <w:webHidden/>
          </w:rPr>
          <w:fldChar w:fldCharType="begin"/>
        </w:r>
        <w:r w:rsidR="00265F9E">
          <w:rPr>
            <w:noProof/>
            <w:webHidden/>
          </w:rPr>
          <w:instrText xml:space="preserve"> PAGEREF _Toc88642321 \h </w:instrText>
        </w:r>
        <w:r w:rsidR="00265F9E">
          <w:rPr>
            <w:noProof/>
            <w:webHidden/>
          </w:rPr>
        </w:r>
        <w:r w:rsidR="00265F9E">
          <w:rPr>
            <w:noProof/>
            <w:webHidden/>
          </w:rPr>
          <w:fldChar w:fldCharType="separate"/>
        </w:r>
        <w:r w:rsidR="00064DA6">
          <w:rPr>
            <w:noProof/>
            <w:webHidden/>
          </w:rPr>
          <w:t>293</w:t>
        </w:r>
        <w:r w:rsidR="00265F9E">
          <w:rPr>
            <w:noProof/>
            <w:webHidden/>
          </w:rPr>
          <w:fldChar w:fldCharType="end"/>
        </w:r>
      </w:hyperlink>
    </w:p>
    <w:p w14:paraId="5D86CC6B" w14:textId="5376344E" w:rsidR="00265F9E" w:rsidRDefault="00140DD9">
      <w:pPr>
        <w:pStyle w:val="TOC2"/>
        <w:rPr>
          <w:rFonts w:asciiTheme="minorHAnsi" w:eastAsiaTheme="minorEastAsia" w:hAnsiTheme="minorHAnsi" w:cstheme="minorBidi"/>
          <w:b w:val="0"/>
          <w:noProof/>
          <w:color w:val="auto"/>
          <w:sz w:val="22"/>
          <w:szCs w:val="22"/>
          <w:lang w:eastAsia="en-US"/>
        </w:rPr>
      </w:pPr>
      <w:hyperlink w:anchor="_Toc88642322" w:history="1">
        <w:r w:rsidR="00265F9E" w:rsidRPr="006077F6">
          <w:rPr>
            <w:rStyle w:val="Hyperlink"/>
            <w:noProof/>
          </w:rPr>
          <w:t>21.2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Definitions</w:t>
        </w:r>
        <w:r w:rsidR="00265F9E">
          <w:rPr>
            <w:noProof/>
            <w:webHidden/>
          </w:rPr>
          <w:tab/>
        </w:r>
        <w:r w:rsidR="00265F9E">
          <w:rPr>
            <w:noProof/>
            <w:webHidden/>
          </w:rPr>
          <w:fldChar w:fldCharType="begin"/>
        </w:r>
        <w:r w:rsidR="00265F9E">
          <w:rPr>
            <w:noProof/>
            <w:webHidden/>
          </w:rPr>
          <w:instrText xml:space="preserve"> PAGEREF _Toc88642322 \h </w:instrText>
        </w:r>
        <w:r w:rsidR="00265F9E">
          <w:rPr>
            <w:noProof/>
            <w:webHidden/>
          </w:rPr>
        </w:r>
        <w:r w:rsidR="00265F9E">
          <w:rPr>
            <w:noProof/>
            <w:webHidden/>
          </w:rPr>
          <w:fldChar w:fldCharType="separate"/>
        </w:r>
        <w:r w:rsidR="00064DA6">
          <w:rPr>
            <w:noProof/>
            <w:webHidden/>
          </w:rPr>
          <w:t>293</w:t>
        </w:r>
        <w:r w:rsidR="00265F9E">
          <w:rPr>
            <w:noProof/>
            <w:webHidden/>
          </w:rPr>
          <w:fldChar w:fldCharType="end"/>
        </w:r>
      </w:hyperlink>
    </w:p>
    <w:p w14:paraId="175D1052" w14:textId="3286A52C" w:rsidR="00265F9E" w:rsidRDefault="00140DD9">
      <w:pPr>
        <w:pStyle w:val="TOC2"/>
        <w:rPr>
          <w:rFonts w:asciiTheme="minorHAnsi" w:eastAsiaTheme="minorEastAsia" w:hAnsiTheme="minorHAnsi" w:cstheme="minorBidi"/>
          <w:b w:val="0"/>
          <w:noProof/>
          <w:color w:val="auto"/>
          <w:sz w:val="22"/>
          <w:szCs w:val="22"/>
          <w:lang w:eastAsia="en-US"/>
        </w:rPr>
      </w:pPr>
      <w:hyperlink w:anchor="_Toc88642323" w:history="1">
        <w:r w:rsidR="00265F9E" w:rsidRPr="006077F6">
          <w:rPr>
            <w:rStyle w:val="Hyperlink"/>
            <w:noProof/>
          </w:rPr>
          <w:t>21.3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Segment Table Definitions</w:t>
        </w:r>
        <w:r w:rsidR="00265F9E">
          <w:rPr>
            <w:noProof/>
            <w:webHidden/>
          </w:rPr>
          <w:tab/>
        </w:r>
        <w:r w:rsidR="00265F9E">
          <w:rPr>
            <w:noProof/>
            <w:webHidden/>
          </w:rPr>
          <w:fldChar w:fldCharType="begin"/>
        </w:r>
        <w:r w:rsidR="00265F9E">
          <w:rPr>
            <w:noProof/>
            <w:webHidden/>
          </w:rPr>
          <w:instrText xml:space="preserve"> PAGEREF _Toc88642323 \h </w:instrText>
        </w:r>
        <w:r w:rsidR="00265F9E">
          <w:rPr>
            <w:noProof/>
            <w:webHidden/>
          </w:rPr>
        </w:r>
        <w:r w:rsidR="00265F9E">
          <w:rPr>
            <w:noProof/>
            <w:webHidden/>
          </w:rPr>
          <w:fldChar w:fldCharType="separate"/>
        </w:r>
        <w:r w:rsidR="00064DA6">
          <w:rPr>
            <w:noProof/>
            <w:webHidden/>
          </w:rPr>
          <w:t>293</w:t>
        </w:r>
        <w:r w:rsidR="00265F9E">
          <w:rPr>
            <w:noProof/>
            <w:webHidden/>
          </w:rPr>
          <w:fldChar w:fldCharType="end"/>
        </w:r>
      </w:hyperlink>
    </w:p>
    <w:p w14:paraId="6847DF65" w14:textId="00D61DFC" w:rsidR="00265F9E" w:rsidRDefault="00140DD9">
      <w:pPr>
        <w:pStyle w:val="TOC2"/>
        <w:rPr>
          <w:rFonts w:asciiTheme="minorHAnsi" w:eastAsiaTheme="minorEastAsia" w:hAnsiTheme="minorHAnsi" w:cstheme="minorBidi"/>
          <w:b w:val="0"/>
          <w:noProof/>
          <w:color w:val="auto"/>
          <w:sz w:val="22"/>
          <w:szCs w:val="22"/>
          <w:lang w:eastAsia="en-US"/>
        </w:rPr>
      </w:pPr>
      <w:hyperlink w:anchor="_Toc88642324" w:history="1">
        <w:r w:rsidR="00265F9E" w:rsidRPr="006077F6">
          <w:rPr>
            <w:rStyle w:val="Hyperlink"/>
            <w:noProof/>
          </w:rPr>
          <w:t>21.4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Control Segments</w:t>
        </w:r>
        <w:r w:rsidR="00265F9E">
          <w:rPr>
            <w:noProof/>
            <w:webHidden/>
          </w:rPr>
          <w:tab/>
        </w:r>
        <w:r w:rsidR="00265F9E">
          <w:rPr>
            <w:noProof/>
            <w:webHidden/>
          </w:rPr>
          <w:fldChar w:fldCharType="begin"/>
        </w:r>
        <w:r w:rsidR="00265F9E">
          <w:rPr>
            <w:noProof/>
            <w:webHidden/>
          </w:rPr>
          <w:instrText xml:space="preserve"> PAGEREF _Toc88642324 \h </w:instrText>
        </w:r>
        <w:r w:rsidR="00265F9E">
          <w:rPr>
            <w:noProof/>
            <w:webHidden/>
          </w:rPr>
        </w:r>
        <w:r w:rsidR="00265F9E">
          <w:rPr>
            <w:noProof/>
            <w:webHidden/>
          </w:rPr>
          <w:fldChar w:fldCharType="separate"/>
        </w:r>
        <w:r w:rsidR="00064DA6">
          <w:rPr>
            <w:noProof/>
            <w:webHidden/>
          </w:rPr>
          <w:t>294</w:t>
        </w:r>
        <w:r w:rsidR="00265F9E">
          <w:rPr>
            <w:noProof/>
            <w:webHidden/>
          </w:rPr>
          <w:fldChar w:fldCharType="end"/>
        </w:r>
      </w:hyperlink>
    </w:p>
    <w:p w14:paraId="28521C14" w14:textId="5A6A22A4"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25" w:history="1">
        <w:r w:rsidR="00265F9E" w:rsidRPr="006077F6">
          <w:rPr>
            <w:rStyle w:val="Hyperlink"/>
            <w:noProof/>
          </w:rPr>
          <w:t>21.4.1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MSH—Message Header Segment</w:t>
        </w:r>
        <w:r w:rsidR="00265F9E">
          <w:rPr>
            <w:noProof/>
            <w:webHidden/>
          </w:rPr>
          <w:tab/>
        </w:r>
        <w:r w:rsidR="00265F9E">
          <w:rPr>
            <w:noProof/>
            <w:webHidden/>
          </w:rPr>
          <w:fldChar w:fldCharType="begin"/>
        </w:r>
        <w:r w:rsidR="00265F9E">
          <w:rPr>
            <w:noProof/>
            <w:webHidden/>
          </w:rPr>
          <w:instrText xml:space="preserve"> PAGEREF _Toc88642325 \h </w:instrText>
        </w:r>
        <w:r w:rsidR="00265F9E">
          <w:rPr>
            <w:noProof/>
            <w:webHidden/>
          </w:rPr>
        </w:r>
        <w:r w:rsidR="00265F9E">
          <w:rPr>
            <w:noProof/>
            <w:webHidden/>
          </w:rPr>
          <w:fldChar w:fldCharType="separate"/>
        </w:r>
        <w:r w:rsidR="00064DA6">
          <w:rPr>
            <w:noProof/>
            <w:webHidden/>
          </w:rPr>
          <w:t>294</w:t>
        </w:r>
        <w:r w:rsidR="00265F9E">
          <w:rPr>
            <w:noProof/>
            <w:webHidden/>
          </w:rPr>
          <w:fldChar w:fldCharType="end"/>
        </w:r>
      </w:hyperlink>
    </w:p>
    <w:p w14:paraId="710C04CD" w14:textId="402D892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26" w:history="1">
        <w:r w:rsidR="00265F9E" w:rsidRPr="006077F6">
          <w:rPr>
            <w:rStyle w:val="Hyperlink"/>
            <w:noProof/>
          </w:rPr>
          <w:t>21.4.2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EVN—Event Type Segment</w:t>
        </w:r>
        <w:r w:rsidR="00265F9E">
          <w:rPr>
            <w:noProof/>
            <w:webHidden/>
          </w:rPr>
          <w:tab/>
        </w:r>
        <w:r w:rsidR="00265F9E">
          <w:rPr>
            <w:noProof/>
            <w:webHidden/>
          </w:rPr>
          <w:fldChar w:fldCharType="begin"/>
        </w:r>
        <w:r w:rsidR="00265F9E">
          <w:rPr>
            <w:noProof/>
            <w:webHidden/>
          </w:rPr>
          <w:instrText xml:space="preserve"> PAGEREF _Toc88642326 \h </w:instrText>
        </w:r>
        <w:r w:rsidR="00265F9E">
          <w:rPr>
            <w:noProof/>
            <w:webHidden/>
          </w:rPr>
        </w:r>
        <w:r w:rsidR="00265F9E">
          <w:rPr>
            <w:noProof/>
            <w:webHidden/>
          </w:rPr>
          <w:fldChar w:fldCharType="separate"/>
        </w:r>
        <w:r w:rsidR="00064DA6">
          <w:rPr>
            <w:noProof/>
            <w:webHidden/>
          </w:rPr>
          <w:t>296</w:t>
        </w:r>
        <w:r w:rsidR="00265F9E">
          <w:rPr>
            <w:noProof/>
            <w:webHidden/>
          </w:rPr>
          <w:fldChar w:fldCharType="end"/>
        </w:r>
      </w:hyperlink>
    </w:p>
    <w:p w14:paraId="75212EFF" w14:textId="76F18B48"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27" w:history="1">
        <w:r w:rsidR="00265F9E" w:rsidRPr="006077F6">
          <w:rPr>
            <w:rStyle w:val="Hyperlink"/>
            <w:noProof/>
          </w:rPr>
          <w:t>21.4.3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PID—Patient Identification Segment</w:t>
        </w:r>
        <w:r w:rsidR="00265F9E">
          <w:rPr>
            <w:noProof/>
            <w:webHidden/>
          </w:rPr>
          <w:tab/>
        </w:r>
        <w:r w:rsidR="00265F9E">
          <w:rPr>
            <w:noProof/>
            <w:webHidden/>
          </w:rPr>
          <w:fldChar w:fldCharType="begin"/>
        </w:r>
        <w:r w:rsidR="00265F9E">
          <w:rPr>
            <w:noProof/>
            <w:webHidden/>
          </w:rPr>
          <w:instrText xml:space="preserve"> PAGEREF _Toc88642327 \h </w:instrText>
        </w:r>
        <w:r w:rsidR="00265F9E">
          <w:rPr>
            <w:noProof/>
            <w:webHidden/>
          </w:rPr>
        </w:r>
        <w:r w:rsidR="00265F9E">
          <w:rPr>
            <w:noProof/>
            <w:webHidden/>
          </w:rPr>
          <w:fldChar w:fldCharType="separate"/>
        </w:r>
        <w:r w:rsidR="00064DA6">
          <w:rPr>
            <w:noProof/>
            <w:webHidden/>
          </w:rPr>
          <w:t>297</w:t>
        </w:r>
        <w:r w:rsidR="00265F9E">
          <w:rPr>
            <w:noProof/>
            <w:webHidden/>
          </w:rPr>
          <w:fldChar w:fldCharType="end"/>
        </w:r>
      </w:hyperlink>
    </w:p>
    <w:p w14:paraId="1514D6AA" w14:textId="679B592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28" w:history="1">
        <w:r w:rsidR="00265F9E" w:rsidRPr="006077F6">
          <w:rPr>
            <w:rStyle w:val="Hyperlink"/>
            <w:noProof/>
          </w:rPr>
          <w:t>21.4.4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PD1—Patient Additional Demographic Segment</w:t>
        </w:r>
        <w:r w:rsidR="00265F9E">
          <w:rPr>
            <w:noProof/>
            <w:webHidden/>
          </w:rPr>
          <w:tab/>
        </w:r>
        <w:r w:rsidR="00265F9E">
          <w:rPr>
            <w:noProof/>
            <w:webHidden/>
          </w:rPr>
          <w:fldChar w:fldCharType="begin"/>
        </w:r>
        <w:r w:rsidR="00265F9E">
          <w:rPr>
            <w:noProof/>
            <w:webHidden/>
          </w:rPr>
          <w:instrText xml:space="preserve"> PAGEREF _Toc88642328 \h </w:instrText>
        </w:r>
        <w:r w:rsidR="00265F9E">
          <w:rPr>
            <w:noProof/>
            <w:webHidden/>
          </w:rPr>
        </w:r>
        <w:r w:rsidR="00265F9E">
          <w:rPr>
            <w:noProof/>
            <w:webHidden/>
          </w:rPr>
          <w:fldChar w:fldCharType="separate"/>
        </w:r>
        <w:r w:rsidR="00064DA6">
          <w:rPr>
            <w:noProof/>
            <w:webHidden/>
          </w:rPr>
          <w:t>299</w:t>
        </w:r>
        <w:r w:rsidR="00265F9E">
          <w:rPr>
            <w:noProof/>
            <w:webHidden/>
          </w:rPr>
          <w:fldChar w:fldCharType="end"/>
        </w:r>
      </w:hyperlink>
    </w:p>
    <w:p w14:paraId="5B7BEC22" w14:textId="580EDF3C"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29" w:history="1">
        <w:r w:rsidR="00265F9E" w:rsidRPr="006077F6">
          <w:rPr>
            <w:rStyle w:val="Hyperlink"/>
            <w:noProof/>
          </w:rPr>
          <w:t>21.4.5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PV1—Patient Visit Segment</w:t>
        </w:r>
        <w:r w:rsidR="00265F9E">
          <w:rPr>
            <w:noProof/>
            <w:webHidden/>
          </w:rPr>
          <w:tab/>
        </w:r>
        <w:r w:rsidR="00265F9E">
          <w:rPr>
            <w:noProof/>
            <w:webHidden/>
          </w:rPr>
          <w:fldChar w:fldCharType="begin"/>
        </w:r>
        <w:r w:rsidR="00265F9E">
          <w:rPr>
            <w:noProof/>
            <w:webHidden/>
          </w:rPr>
          <w:instrText xml:space="preserve"> PAGEREF _Toc88642329 \h </w:instrText>
        </w:r>
        <w:r w:rsidR="00265F9E">
          <w:rPr>
            <w:noProof/>
            <w:webHidden/>
          </w:rPr>
        </w:r>
        <w:r w:rsidR="00265F9E">
          <w:rPr>
            <w:noProof/>
            <w:webHidden/>
          </w:rPr>
          <w:fldChar w:fldCharType="separate"/>
        </w:r>
        <w:r w:rsidR="00064DA6">
          <w:rPr>
            <w:noProof/>
            <w:webHidden/>
          </w:rPr>
          <w:t>300</w:t>
        </w:r>
        <w:r w:rsidR="00265F9E">
          <w:rPr>
            <w:noProof/>
            <w:webHidden/>
          </w:rPr>
          <w:fldChar w:fldCharType="end"/>
        </w:r>
      </w:hyperlink>
    </w:p>
    <w:p w14:paraId="3C1EACEB" w14:textId="333F637F"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30" w:history="1">
        <w:r w:rsidR="00265F9E" w:rsidRPr="006077F6">
          <w:rPr>
            <w:rStyle w:val="Hyperlink"/>
            <w:noProof/>
          </w:rPr>
          <w:t>21.4.6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MSA—Message Acknowledgement Segment</w:t>
        </w:r>
        <w:r w:rsidR="00265F9E">
          <w:rPr>
            <w:noProof/>
            <w:webHidden/>
          </w:rPr>
          <w:tab/>
        </w:r>
        <w:r w:rsidR="00265F9E">
          <w:rPr>
            <w:noProof/>
            <w:webHidden/>
          </w:rPr>
          <w:fldChar w:fldCharType="begin"/>
        </w:r>
        <w:r w:rsidR="00265F9E">
          <w:rPr>
            <w:noProof/>
            <w:webHidden/>
          </w:rPr>
          <w:instrText xml:space="preserve"> PAGEREF _Toc88642330 \h </w:instrText>
        </w:r>
        <w:r w:rsidR="00265F9E">
          <w:rPr>
            <w:noProof/>
            <w:webHidden/>
          </w:rPr>
        </w:r>
        <w:r w:rsidR="00265F9E">
          <w:rPr>
            <w:noProof/>
            <w:webHidden/>
          </w:rPr>
          <w:fldChar w:fldCharType="separate"/>
        </w:r>
        <w:r w:rsidR="00064DA6">
          <w:rPr>
            <w:noProof/>
            <w:webHidden/>
          </w:rPr>
          <w:t>302</w:t>
        </w:r>
        <w:r w:rsidR="00265F9E">
          <w:rPr>
            <w:noProof/>
            <w:webHidden/>
          </w:rPr>
          <w:fldChar w:fldCharType="end"/>
        </w:r>
      </w:hyperlink>
    </w:p>
    <w:p w14:paraId="7FDC81AB" w14:textId="12E9CFF5" w:rsidR="00265F9E" w:rsidRDefault="00140DD9">
      <w:pPr>
        <w:pStyle w:val="TOC1"/>
        <w:rPr>
          <w:rFonts w:asciiTheme="minorHAnsi" w:eastAsiaTheme="minorEastAsia" w:hAnsiTheme="minorHAnsi" w:cstheme="minorBidi"/>
          <w:b w:val="0"/>
          <w:bCs w:val="0"/>
          <w:color w:val="auto"/>
          <w:sz w:val="22"/>
          <w:szCs w:val="22"/>
        </w:rPr>
      </w:pPr>
      <w:hyperlink w:anchor="_Toc88642331" w:history="1">
        <w:r w:rsidR="00265F9E" w:rsidRPr="006077F6">
          <w:rPr>
            <w:rStyle w:val="Hyperlink"/>
          </w:rPr>
          <w:t>22</w:t>
        </w:r>
        <w:r w:rsidR="00265F9E">
          <w:rPr>
            <w:rFonts w:asciiTheme="minorHAnsi" w:eastAsiaTheme="minorEastAsia" w:hAnsiTheme="minorHAnsi" w:cstheme="minorBidi"/>
            <w:b w:val="0"/>
            <w:bCs w:val="0"/>
            <w:color w:val="auto"/>
            <w:sz w:val="22"/>
            <w:szCs w:val="22"/>
          </w:rPr>
          <w:tab/>
        </w:r>
        <w:r w:rsidR="00265F9E" w:rsidRPr="006077F6">
          <w:rPr>
            <w:rStyle w:val="Hyperlink"/>
          </w:rPr>
          <w:t>HL7 Interface Specification for Patient Record Flags (PRF)</w:t>
        </w:r>
        <w:r w:rsidR="00265F9E">
          <w:rPr>
            <w:webHidden/>
          </w:rPr>
          <w:tab/>
        </w:r>
        <w:r w:rsidR="00265F9E">
          <w:rPr>
            <w:webHidden/>
          </w:rPr>
          <w:fldChar w:fldCharType="begin"/>
        </w:r>
        <w:r w:rsidR="00265F9E">
          <w:rPr>
            <w:webHidden/>
          </w:rPr>
          <w:instrText xml:space="preserve"> PAGEREF _Toc88642331 \h </w:instrText>
        </w:r>
        <w:r w:rsidR="00265F9E">
          <w:rPr>
            <w:webHidden/>
          </w:rPr>
        </w:r>
        <w:r w:rsidR="00265F9E">
          <w:rPr>
            <w:webHidden/>
          </w:rPr>
          <w:fldChar w:fldCharType="separate"/>
        </w:r>
        <w:r w:rsidR="00064DA6">
          <w:rPr>
            <w:webHidden/>
          </w:rPr>
          <w:t>302</w:t>
        </w:r>
        <w:r w:rsidR="00265F9E">
          <w:rPr>
            <w:webHidden/>
          </w:rPr>
          <w:fldChar w:fldCharType="end"/>
        </w:r>
      </w:hyperlink>
    </w:p>
    <w:p w14:paraId="49677634" w14:textId="3C93CE11" w:rsidR="00265F9E" w:rsidRDefault="00140DD9">
      <w:pPr>
        <w:pStyle w:val="TOC1"/>
        <w:rPr>
          <w:rFonts w:asciiTheme="minorHAnsi" w:eastAsiaTheme="minorEastAsia" w:hAnsiTheme="minorHAnsi" w:cstheme="minorBidi"/>
          <w:b w:val="0"/>
          <w:bCs w:val="0"/>
          <w:color w:val="auto"/>
          <w:sz w:val="22"/>
          <w:szCs w:val="22"/>
        </w:rPr>
      </w:pPr>
      <w:hyperlink w:anchor="_Toc88642332" w:history="1">
        <w:r w:rsidR="00265F9E" w:rsidRPr="006077F6">
          <w:rPr>
            <w:rStyle w:val="Hyperlink"/>
          </w:rPr>
          <w:t>23</w:t>
        </w:r>
        <w:r w:rsidR="00265F9E">
          <w:rPr>
            <w:rFonts w:asciiTheme="minorHAnsi" w:eastAsiaTheme="minorEastAsia" w:hAnsiTheme="minorHAnsi" w:cstheme="minorBidi"/>
            <w:b w:val="0"/>
            <w:bCs w:val="0"/>
            <w:color w:val="auto"/>
            <w:sz w:val="22"/>
            <w:szCs w:val="22"/>
          </w:rPr>
          <w:tab/>
        </w:r>
        <w:r w:rsidR="00265F9E" w:rsidRPr="006077F6">
          <w:rPr>
            <w:rStyle w:val="Hyperlink"/>
          </w:rPr>
          <w:t>HL7 Interface Specification for Community Care Referrals and Authorization (CCRA) Scheduling Actions</w:t>
        </w:r>
        <w:r w:rsidR="00265F9E">
          <w:rPr>
            <w:webHidden/>
          </w:rPr>
          <w:tab/>
        </w:r>
        <w:r w:rsidR="00265F9E">
          <w:rPr>
            <w:webHidden/>
          </w:rPr>
          <w:fldChar w:fldCharType="begin"/>
        </w:r>
        <w:r w:rsidR="00265F9E">
          <w:rPr>
            <w:webHidden/>
          </w:rPr>
          <w:instrText xml:space="preserve"> PAGEREF _Toc88642332 \h </w:instrText>
        </w:r>
        <w:r w:rsidR="00265F9E">
          <w:rPr>
            <w:webHidden/>
          </w:rPr>
        </w:r>
        <w:r w:rsidR="00265F9E">
          <w:rPr>
            <w:webHidden/>
          </w:rPr>
          <w:fldChar w:fldCharType="separate"/>
        </w:r>
        <w:r w:rsidR="00064DA6">
          <w:rPr>
            <w:webHidden/>
          </w:rPr>
          <w:t>303</w:t>
        </w:r>
        <w:r w:rsidR="00265F9E">
          <w:rPr>
            <w:webHidden/>
          </w:rPr>
          <w:fldChar w:fldCharType="end"/>
        </w:r>
      </w:hyperlink>
    </w:p>
    <w:p w14:paraId="212E971D" w14:textId="1BC681CA" w:rsidR="00265F9E" w:rsidRDefault="00140DD9">
      <w:pPr>
        <w:pStyle w:val="TOC2"/>
        <w:rPr>
          <w:rFonts w:asciiTheme="minorHAnsi" w:eastAsiaTheme="minorEastAsia" w:hAnsiTheme="minorHAnsi" w:cstheme="minorBidi"/>
          <w:b w:val="0"/>
          <w:noProof/>
          <w:color w:val="auto"/>
          <w:sz w:val="22"/>
          <w:szCs w:val="22"/>
          <w:lang w:eastAsia="en-US"/>
        </w:rPr>
      </w:pPr>
      <w:hyperlink w:anchor="_Toc88642333" w:history="1">
        <w:r w:rsidR="00265F9E" w:rsidRPr="006077F6">
          <w:rPr>
            <w:rStyle w:val="Hyperlink"/>
            <w:noProof/>
          </w:rPr>
          <w:t>23.1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Assumptions</w:t>
        </w:r>
        <w:r w:rsidR="00265F9E">
          <w:rPr>
            <w:noProof/>
            <w:webHidden/>
          </w:rPr>
          <w:tab/>
        </w:r>
        <w:r w:rsidR="00265F9E">
          <w:rPr>
            <w:noProof/>
            <w:webHidden/>
          </w:rPr>
          <w:fldChar w:fldCharType="begin"/>
        </w:r>
        <w:r w:rsidR="00265F9E">
          <w:rPr>
            <w:noProof/>
            <w:webHidden/>
          </w:rPr>
          <w:instrText xml:space="preserve"> PAGEREF _Toc88642333 \h </w:instrText>
        </w:r>
        <w:r w:rsidR="00265F9E">
          <w:rPr>
            <w:noProof/>
            <w:webHidden/>
          </w:rPr>
        </w:r>
        <w:r w:rsidR="00265F9E">
          <w:rPr>
            <w:noProof/>
            <w:webHidden/>
          </w:rPr>
          <w:fldChar w:fldCharType="separate"/>
        </w:r>
        <w:r w:rsidR="00064DA6">
          <w:rPr>
            <w:noProof/>
            <w:webHidden/>
          </w:rPr>
          <w:t>303</w:t>
        </w:r>
        <w:r w:rsidR="00265F9E">
          <w:rPr>
            <w:noProof/>
            <w:webHidden/>
          </w:rPr>
          <w:fldChar w:fldCharType="end"/>
        </w:r>
      </w:hyperlink>
    </w:p>
    <w:p w14:paraId="1367EE6F" w14:textId="77363922" w:rsidR="00265F9E" w:rsidRDefault="00140DD9">
      <w:pPr>
        <w:pStyle w:val="TOC2"/>
        <w:rPr>
          <w:rFonts w:asciiTheme="minorHAnsi" w:eastAsiaTheme="minorEastAsia" w:hAnsiTheme="minorHAnsi" w:cstheme="minorBidi"/>
          <w:b w:val="0"/>
          <w:noProof/>
          <w:color w:val="auto"/>
          <w:sz w:val="22"/>
          <w:szCs w:val="22"/>
          <w:lang w:eastAsia="en-US"/>
        </w:rPr>
      </w:pPr>
      <w:hyperlink w:anchor="_Toc88642334" w:history="1">
        <w:r w:rsidR="00265F9E" w:rsidRPr="006077F6">
          <w:rPr>
            <w:rStyle w:val="Hyperlink"/>
            <w:noProof/>
          </w:rPr>
          <w:t>23.2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Message Content</w:t>
        </w:r>
        <w:r w:rsidR="00265F9E">
          <w:rPr>
            <w:noProof/>
            <w:webHidden/>
          </w:rPr>
          <w:tab/>
        </w:r>
        <w:r w:rsidR="00265F9E">
          <w:rPr>
            <w:noProof/>
            <w:webHidden/>
          </w:rPr>
          <w:fldChar w:fldCharType="begin"/>
        </w:r>
        <w:r w:rsidR="00265F9E">
          <w:rPr>
            <w:noProof/>
            <w:webHidden/>
          </w:rPr>
          <w:instrText xml:space="preserve"> PAGEREF _Toc88642334 \h </w:instrText>
        </w:r>
        <w:r w:rsidR="00265F9E">
          <w:rPr>
            <w:noProof/>
            <w:webHidden/>
          </w:rPr>
        </w:r>
        <w:r w:rsidR="00265F9E">
          <w:rPr>
            <w:noProof/>
            <w:webHidden/>
          </w:rPr>
          <w:fldChar w:fldCharType="separate"/>
        </w:r>
        <w:r w:rsidR="00064DA6">
          <w:rPr>
            <w:noProof/>
            <w:webHidden/>
          </w:rPr>
          <w:t>303</w:t>
        </w:r>
        <w:r w:rsidR="00265F9E">
          <w:rPr>
            <w:noProof/>
            <w:webHidden/>
          </w:rPr>
          <w:fldChar w:fldCharType="end"/>
        </w:r>
      </w:hyperlink>
    </w:p>
    <w:p w14:paraId="1532C2F6" w14:textId="45F89445" w:rsidR="00265F9E" w:rsidRDefault="00140DD9">
      <w:pPr>
        <w:pStyle w:val="TOC2"/>
        <w:rPr>
          <w:rFonts w:asciiTheme="minorHAnsi" w:eastAsiaTheme="minorEastAsia" w:hAnsiTheme="minorHAnsi" w:cstheme="minorBidi"/>
          <w:b w:val="0"/>
          <w:noProof/>
          <w:color w:val="auto"/>
          <w:sz w:val="22"/>
          <w:szCs w:val="22"/>
          <w:lang w:eastAsia="en-US"/>
        </w:rPr>
      </w:pPr>
      <w:hyperlink w:anchor="_Toc88642335" w:history="1">
        <w:r w:rsidR="00265F9E" w:rsidRPr="006077F6">
          <w:rPr>
            <w:rStyle w:val="Hyperlink"/>
            <w:noProof/>
          </w:rPr>
          <w:t>23.3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HL7 Protocols</w:t>
        </w:r>
        <w:r w:rsidR="00265F9E">
          <w:rPr>
            <w:noProof/>
            <w:webHidden/>
          </w:rPr>
          <w:tab/>
        </w:r>
        <w:r w:rsidR="00265F9E">
          <w:rPr>
            <w:noProof/>
            <w:webHidden/>
          </w:rPr>
          <w:fldChar w:fldCharType="begin"/>
        </w:r>
        <w:r w:rsidR="00265F9E">
          <w:rPr>
            <w:noProof/>
            <w:webHidden/>
          </w:rPr>
          <w:instrText xml:space="preserve"> PAGEREF _Toc88642335 \h </w:instrText>
        </w:r>
        <w:r w:rsidR="00265F9E">
          <w:rPr>
            <w:noProof/>
            <w:webHidden/>
          </w:rPr>
        </w:r>
        <w:r w:rsidR="00265F9E">
          <w:rPr>
            <w:noProof/>
            <w:webHidden/>
          </w:rPr>
          <w:fldChar w:fldCharType="separate"/>
        </w:r>
        <w:r w:rsidR="00064DA6">
          <w:rPr>
            <w:noProof/>
            <w:webHidden/>
          </w:rPr>
          <w:t>303</w:t>
        </w:r>
        <w:r w:rsidR="00265F9E">
          <w:rPr>
            <w:noProof/>
            <w:webHidden/>
          </w:rPr>
          <w:fldChar w:fldCharType="end"/>
        </w:r>
      </w:hyperlink>
    </w:p>
    <w:p w14:paraId="576E1867" w14:textId="4690A9EB" w:rsidR="00265F9E" w:rsidRDefault="00140DD9">
      <w:pPr>
        <w:pStyle w:val="TOC2"/>
        <w:rPr>
          <w:rFonts w:asciiTheme="minorHAnsi" w:eastAsiaTheme="minorEastAsia" w:hAnsiTheme="minorHAnsi" w:cstheme="minorBidi"/>
          <w:b w:val="0"/>
          <w:noProof/>
          <w:color w:val="auto"/>
          <w:sz w:val="22"/>
          <w:szCs w:val="22"/>
          <w:lang w:eastAsia="en-US"/>
        </w:rPr>
      </w:pPr>
      <w:hyperlink w:anchor="_Toc88642336" w:history="1">
        <w:r w:rsidR="00265F9E" w:rsidRPr="006077F6">
          <w:rPr>
            <w:rStyle w:val="Hyperlink"/>
            <w:noProof/>
          </w:rPr>
          <w:t>23.4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HL7 Application Parameters</w:t>
        </w:r>
        <w:r w:rsidR="00265F9E">
          <w:rPr>
            <w:noProof/>
            <w:webHidden/>
          </w:rPr>
          <w:tab/>
        </w:r>
        <w:r w:rsidR="00265F9E">
          <w:rPr>
            <w:noProof/>
            <w:webHidden/>
          </w:rPr>
          <w:fldChar w:fldCharType="begin"/>
        </w:r>
        <w:r w:rsidR="00265F9E">
          <w:rPr>
            <w:noProof/>
            <w:webHidden/>
          </w:rPr>
          <w:instrText xml:space="preserve"> PAGEREF _Toc88642336 \h </w:instrText>
        </w:r>
        <w:r w:rsidR="00265F9E">
          <w:rPr>
            <w:noProof/>
            <w:webHidden/>
          </w:rPr>
        </w:r>
        <w:r w:rsidR="00265F9E">
          <w:rPr>
            <w:noProof/>
            <w:webHidden/>
          </w:rPr>
          <w:fldChar w:fldCharType="separate"/>
        </w:r>
        <w:r w:rsidR="00064DA6">
          <w:rPr>
            <w:noProof/>
            <w:webHidden/>
          </w:rPr>
          <w:t>304</w:t>
        </w:r>
        <w:r w:rsidR="00265F9E">
          <w:rPr>
            <w:noProof/>
            <w:webHidden/>
          </w:rPr>
          <w:fldChar w:fldCharType="end"/>
        </w:r>
      </w:hyperlink>
    </w:p>
    <w:p w14:paraId="35AB1ABC" w14:textId="6787DD04" w:rsidR="00265F9E" w:rsidRDefault="00140DD9">
      <w:pPr>
        <w:pStyle w:val="TOC2"/>
        <w:rPr>
          <w:rFonts w:asciiTheme="minorHAnsi" w:eastAsiaTheme="minorEastAsia" w:hAnsiTheme="minorHAnsi" w:cstheme="minorBidi"/>
          <w:b w:val="0"/>
          <w:noProof/>
          <w:color w:val="auto"/>
          <w:sz w:val="22"/>
          <w:szCs w:val="22"/>
          <w:lang w:eastAsia="en-US"/>
        </w:rPr>
      </w:pPr>
      <w:hyperlink w:anchor="_Toc88642337" w:history="1">
        <w:r w:rsidR="00265F9E" w:rsidRPr="006077F6">
          <w:rPr>
            <w:rStyle w:val="Hyperlink"/>
            <w:noProof/>
          </w:rPr>
          <w:t>23.5</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HL7 Messaging Segments</w:t>
        </w:r>
        <w:r w:rsidR="00265F9E">
          <w:rPr>
            <w:noProof/>
            <w:webHidden/>
          </w:rPr>
          <w:tab/>
        </w:r>
        <w:r w:rsidR="00265F9E">
          <w:rPr>
            <w:noProof/>
            <w:webHidden/>
          </w:rPr>
          <w:fldChar w:fldCharType="begin"/>
        </w:r>
        <w:r w:rsidR="00265F9E">
          <w:rPr>
            <w:noProof/>
            <w:webHidden/>
          </w:rPr>
          <w:instrText xml:space="preserve"> PAGEREF _Toc88642337 \h </w:instrText>
        </w:r>
        <w:r w:rsidR="00265F9E">
          <w:rPr>
            <w:noProof/>
            <w:webHidden/>
          </w:rPr>
        </w:r>
        <w:r w:rsidR="00265F9E">
          <w:rPr>
            <w:noProof/>
            <w:webHidden/>
          </w:rPr>
          <w:fldChar w:fldCharType="separate"/>
        </w:r>
        <w:r w:rsidR="00064DA6">
          <w:rPr>
            <w:noProof/>
            <w:webHidden/>
          </w:rPr>
          <w:t>304</w:t>
        </w:r>
        <w:r w:rsidR="00265F9E">
          <w:rPr>
            <w:noProof/>
            <w:webHidden/>
          </w:rPr>
          <w:fldChar w:fldCharType="end"/>
        </w:r>
      </w:hyperlink>
    </w:p>
    <w:p w14:paraId="002D66AF" w14:textId="6916189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38" w:history="1">
        <w:r w:rsidR="00265F9E" w:rsidRPr="006077F6">
          <w:rPr>
            <w:rStyle w:val="Hyperlink"/>
            <w:noProof/>
          </w:rPr>
          <w:t>23.5.1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SCH—Schedule Activity Information Segment</w:t>
        </w:r>
        <w:r w:rsidR="00265F9E">
          <w:rPr>
            <w:noProof/>
            <w:webHidden/>
          </w:rPr>
          <w:tab/>
        </w:r>
        <w:r w:rsidR="00265F9E">
          <w:rPr>
            <w:noProof/>
            <w:webHidden/>
          </w:rPr>
          <w:fldChar w:fldCharType="begin"/>
        </w:r>
        <w:r w:rsidR="00265F9E">
          <w:rPr>
            <w:noProof/>
            <w:webHidden/>
          </w:rPr>
          <w:instrText xml:space="preserve"> PAGEREF _Toc88642338 \h </w:instrText>
        </w:r>
        <w:r w:rsidR="00265F9E">
          <w:rPr>
            <w:noProof/>
            <w:webHidden/>
          </w:rPr>
        </w:r>
        <w:r w:rsidR="00265F9E">
          <w:rPr>
            <w:noProof/>
            <w:webHidden/>
          </w:rPr>
          <w:fldChar w:fldCharType="separate"/>
        </w:r>
        <w:r w:rsidR="00064DA6">
          <w:rPr>
            <w:noProof/>
            <w:webHidden/>
          </w:rPr>
          <w:t>304</w:t>
        </w:r>
        <w:r w:rsidR="00265F9E">
          <w:rPr>
            <w:noProof/>
            <w:webHidden/>
          </w:rPr>
          <w:fldChar w:fldCharType="end"/>
        </w:r>
      </w:hyperlink>
    </w:p>
    <w:p w14:paraId="68C8E684" w14:textId="758824B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39" w:history="1">
        <w:r w:rsidR="00265F9E" w:rsidRPr="006077F6">
          <w:rPr>
            <w:rStyle w:val="Hyperlink"/>
            <w:noProof/>
          </w:rPr>
          <w:t>23.5.2</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PID—Patient Information Segment</w:t>
        </w:r>
        <w:r w:rsidR="00265F9E">
          <w:rPr>
            <w:noProof/>
            <w:webHidden/>
          </w:rPr>
          <w:tab/>
        </w:r>
        <w:r w:rsidR="00265F9E">
          <w:rPr>
            <w:noProof/>
            <w:webHidden/>
          </w:rPr>
          <w:fldChar w:fldCharType="begin"/>
        </w:r>
        <w:r w:rsidR="00265F9E">
          <w:rPr>
            <w:noProof/>
            <w:webHidden/>
          </w:rPr>
          <w:instrText xml:space="preserve"> PAGEREF _Toc88642339 \h </w:instrText>
        </w:r>
        <w:r w:rsidR="00265F9E">
          <w:rPr>
            <w:noProof/>
            <w:webHidden/>
          </w:rPr>
        </w:r>
        <w:r w:rsidR="00265F9E">
          <w:rPr>
            <w:noProof/>
            <w:webHidden/>
          </w:rPr>
          <w:fldChar w:fldCharType="separate"/>
        </w:r>
        <w:r w:rsidR="00064DA6">
          <w:rPr>
            <w:noProof/>
            <w:webHidden/>
          </w:rPr>
          <w:t>306</w:t>
        </w:r>
        <w:r w:rsidR="00265F9E">
          <w:rPr>
            <w:noProof/>
            <w:webHidden/>
          </w:rPr>
          <w:fldChar w:fldCharType="end"/>
        </w:r>
      </w:hyperlink>
    </w:p>
    <w:p w14:paraId="7E4056D4" w14:textId="197A0ED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40" w:history="1">
        <w:r w:rsidR="00265F9E" w:rsidRPr="006077F6">
          <w:rPr>
            <w:rStyle w:val="Hyperlink"/>
            <w:noProof/>
          </w:rPr>
          <w:t>23.5.3</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PV1—Patient Visit Segment</w:t>
        </w:r>
        <w:r w:rsidR="00265F9E">
          <w:rPr>
            <w:noProof/>
            <w:webHidden/>
          </w:rPr>
          <w:tab/>
        </w:r>
        <w:r w:rsidR="00265F9E">
          <w:rPr>
            <w:noProof/>
            <w:webHidden/>
          </w:rPr>
          <w:fldChar w:fldCharType="begin"/>
        </w:r>
        <w:r w:rsidR="00265F9E">
          <w:rPr>
            <w:noProof/>
            <w:webHidden/>
          </w:rPr>
          <w:instrText xml:space="preserve"> PAGEREF _Toc88642340 \h </w:instrText>
        </w:r>
        <w:r w:rsidR="00265F9E">
          <w:rPr>
            <w:noProof/>
            <w:webHidden/>
          </w:rPr>
        </w:r>
        <w:r w:rsidR="00265F9E">
          <w:rPr>
            <w:noProof/>
            <w:webHidden/>
          </w:rPr>
          <w:fldChar w:fldCharType="separate"/>
        </w:r>
        <w:r w:rsidR="00064DA6">
          <w:rPr>
            <w:noProof/>
            <w:webHidden/>
          </w:rPr>
          <w:t>308</w:t>
        </w:r>
        <w:r w:rsidR="00265F9E">
          <w:rPr>
            <w:noProof/>
            <w:webHidden/>
          </w:rPr>
          <w:fldChar w:fldCharType="end"/>
        </w:r>
      </w:hyperlink>
    </w:p>
    <w:p w14:paraId="054FFB6E" w14:textId="2A696E1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41" w:history="1">
        <w:r w:rsidR="00265F9E" w:rsidRPr="006077F6">
          <w:rPr>
            <w:rStyle w:val="Hyperlink"/>
            <w:noProof/>
          </w:rPr>
          <w:t>23.5.4</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RGS—Resource Group Segment</w:t>
        </w:r>
        <w:r w:rsidR="00265F9E">
          <w:rPr>
            <w:noProof/>
            <w:webHidden/>
          </w:rPr>
          <w:tab/>
        </w:r>
        <w:r w:rsidR="00265F9E">
          <w:rPr>
            <w:noProof/>
            <w:webHidden/>
          </w:rPr>
          <w:fldChar w:fldCharType="begin"/>
        </w:r>
        <w:r w:rsidR="00265F9E">
          <w:rPr>
            <w:noProof/>
            <w:webHidden/>
          </w:rPr>
          <w:instrText xml:space="preserve"> PAGEREF _Toc88642341 \h </w:instrText>
        </w:r>
        <w:r w:rsidR="00265F9E">
          <w:rPr>
            <w:noProof/>
            <w:webHidden/>
          </w:rPr>
        </w:r>
        <w:r w:rsidR="00265F9E">
          <w:rPr>
            <w:noProof/>
            <w:webHidden/>
          </w:rPr>
          <w:fldChar w:fldCharType="separate"/>
        </w:r>
        <w:r w:rsidR="00064DA6">
          <w:rPr>
            <w:noProof/>
            <w:webHidden/>
          </w:rPr>
          <w:t>310</w:t>
        </w:r>
        <w:r w:rsidR="00265F9E">
          <w:rPr>
            <w:noProof/>
            <w:webHidden/>
          </w:rPr>
          <w:fldChar w:fldCharType="end"/>
        </w:r>
      </w:hyperlink>
    </w:p>
    <w:p w14:paraId="686D5A8A" w14:textId="6FA9C165"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42" w:history="1">
        <w:r w:rsidR="00265F9E" w:rsidRPr="006077F6">
          <w:rPr>
            <w:rStyle w:val="Hyperlink"/>
            <w:noProof/>
          </w:rPr>
          <w:t>23.5.5</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AIS—Appointment Information Segment</w:t>
        </w:r>
        <w:r w:rsidR="00265F9E">
          <w:rPr>
            <w:noProof/>
            <w:webHidden/>
          </w:rPr>
          <w:tab/>
        </w:r>
        <w:r w:rsidR="00265F9E">
          <w:rPr>
            <w:noProof/>
            <w:webHidden/>
          </w:rPr>
          <w:fldChar w:fldCharType="begin"/>
        </w:r>
        <w:r w:rsidR="00265F9E">
          <w:rPr>
            <w:noProof/>
            <w:webHidden/>
          </w:rPr>
          <w:instrText xml:space="preserve"> PAGEREF _Toc88642342 \h </w:instrText>
        </w:r>
        <w:r w:rsidR="00265F9E">
          <w:rPr>
            <w:noProof/>
            <w:webHidden/>
          </w:rPr>
        </w:r>
        <w:r w:rsidR="00265F9E">
          <w:rPr>
            <w:noProof/>
            <w:webHidden/>
          </w:rPr>
          <w:fldChar w:fldCharType="separate"/>
        </w:r>
        <w:r w:rsidR="00064DA6">
          <w:rPr>
            <w:noProof/>
            <w:webHidden/>
          </w:rPr>
          <w:t>310</w:t>
        </w:r>
        <w:r w:rsidR="00265F9E">
          <w:rPr>
            <w:noProof/>
            <w:webHidden/>
          </w:rPr>
          <w:fldChar w:fldCharType="end"/>
        </w:r>
      </w:hyperlink>
    </w:p>
    <w:p w14:paraId="46374716" w14:textId="1FE2C9D2"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43" w:history="1">
        <w:r w:rsidR="00265F9E" w:rsidRPr="006077F6">
          <w:rPr>
            <w:rStyle w:val="Hyperlink"/>
            <w:noProof/>
          </w:rPr>
          <w:t>23.5.6</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AIG—Appointment Insurance Segment</w:t>
        </w:r>
        <w:r w:rsidR="00265F9E">
          <w:rPr>
            <w:noProof/>
            <w:webHidden/>
          </w:rPr>
          <w:tab/>
        </w:r>
        <w:r w:rsidR="00265F9E">
          <w:rPr>
            <w:noProof/>
            <w:webHidden/>
          </w:rPr>
          <w:fldChar w:fldCharType="begin"/>
        </w:r>
        <w:r w:rsidR="00265F9E">
          <w:rPr>
            <w:noProof/>
            <w:webHidden/>
          </w:rPr>
          <w:instrText xml:space="preserve"> PAGEREF _Toc88642343 \h </w:instrText>
        </w:r>
        <w:r w:rsidR="00265F9E">
          <w:rPr>
            <w:noProof/>
            <w:webHidden/>
          </w:rPr>
        </w:r>
        <w:r w:rsidR="00265F9E">
          <w:rPr>
            <w:noProof/>
            <w:webHidden/>
          </w:rPr>
          <w:fldChar w:fldCharType="separate"/>
        </w:r>
        <w:r w:rsidR="00064DA6">
          <w:rPr>
            <w:noProof/>
            <w:webHidden/>
          </w:rPr>
          <w:t>311</w:t>
        </w:r>
        <w:r w:rsidR="00265F9E">
          <w:rPr>
            <w:noProof/>
            <w:webHidden/>
          </w:rPr>
          <w:fldChar w:fldCharType="end"/>
        </w:r>
      </w:hyperlink>
    </w:p>
    <w:p w14:paraId="51AEE07F" w14:textId="794E66E1"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44" w:history="1">
        <w:r w:rsidR="00265F9E" w:rsidRPr="006077F6">
          <w:rPr>
            <w:rStyle w:val="Hyperlink"/>
            <w:noProof/>
          </w:rPr>
          <w:t>23.5.7</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AIL—Appointment Location Segment</w:t>
        </w:r>
        <w:r w:rsidR="00265F9E">
          <w:rPr>
            <w:noProof/>
            <w:webHidden/>
          </w:rPr>
          <w:tab/>
        </w:r>
        <w:r w:rsidR="00265F9E">
          <w:rPr>
            <w:noProof/>
            <w:webHidden/>
          </w:rPr>
          <w:fldChar w:fldCharType="begin"/>
        </w:r>
        <w:r w:rsidR="00265F9E">
          <w:rPr>
            <w:noProof/>
            <w:webHidden/>
          </w:rPr>
          <w:instrText xml:space="preserve"> PAGEREF _Toc88642344 \h </w:instrText>
        </w:r>
        <w:r w:rsidR="00265F9E">
          <w:rPr>
            <w:noProof/>
            <w:webHidden/>
          </w:rPr>
        </w:r>
        <w:r w:rsidR="00265F9E">
          <w:rPr>
            <w:noProof/>
            <w:webHidden/>
          </w:rPr>
          <w:fldChar w:fldCharType="separate"/>
        </w:r>
        <w:r w:rsidR="00064DA6">
          <w:rPr>
            <w:noProof/>
            <w:webHidden/>
          </w:rPr>
          <w:t>312</w:t>
        </w:r>
        <w:r w:rsidR="00265F9E">
          <w:rPr>
            <w:noProof/>
            <w:webHidden/>
          </w:rPr>
          <w:fldChar w:fldCharType="end"/>
        </w:r>
      </w:hyperlink>
    </w:p>
    <w:p w14:paraId="3CE7493F" w14:textId="20B74856"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45" w:history="1">
        <w:r w:rsidR="00265F9E" w:rsidRPr="006077F6">
          <w:rPr>
            <w:rStyle w:val="Hyperlink"/>
            <w:noProof/>
          </w:rPr>
          <w:t>23.5.8</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AIP—Appointment Provider Segment</w:t>
        </w:r>
        <w:r w:rsidR="00265F9E">
          <w:rPr>
            <w:noProof/>
            <w:webHidden/>
          </w:rPr>
          <w:tab/>
        </w:r>
        <w:r w:rsidR="00265F9E">
          <w:rPr>
            <w:noProof/>
            <w:webHidden/>
          </w:rPr>
          <w:fldChar w:fldCharType="begin"/>
        </w:r>
        <w:r w:rsidR="00265F9E">
          <w:rPr>
            <w:noProof/>
            <w:webHidden/>
          </w:rPr>
          <w:instrText xml:space="preserve"> PAGEREF _Toc88642345 \h </w:instrText>
        </w:r>
        <w:r w:rsidR="00265F9E">
          <w:rPr>
            <w:noProof/>
            <w:webHidden/>
          </w:rPr>
        </w:r>
        <w:r w:rsidR="00265F9E">
          <w:rPr>
            <w:noProof/>
            <w:webHidden/>
          </w:rPr>
          <w:fldChar w:fldCharType="separate"/>
        </w:r>
        <w:r w:rsidR="00064DA6">
          <w:rPr>
            <w:noProof/>
            <w:webHidden/>
          </w:rPr>
          <w:t>313</w:t>
        </w:r>
        <w:r w:rsidR="00265F9E">
          <w:rPr>
            <w:noProof/>
            <w:webHidden/>
          </w:rPr>
          <w:fldChar w:fldCharType="end"/>
        </w:r>
      </w:hyperlink>
    </w:p>
    <w:p w14:paraId="0FF1B8F3" w14:textId="7AE9666E" w:rsidR="00265F9E" w:rsidRDefault="00140DD9">
      <w:pPr>
        <w:pStyle w:val="TOC1"/>
        <w:rPr>
          <w:rFonts w:asciiTheme="minorHAnsi" w:eastAsiaTheme="minorEastAsia" w:hAnsiTheme="minorHAnsi" w:cstheme="minorBidi"/>
          <w:b w:val="0"/>
          <w:bCs w:val="0"/>
          <w:color w:val="auto"/>
          <w:sz w:val="22"/>
          <w:szCs w:val="22"/>
        </w:rPr>
      </w:pPr>
      <w:hyperlink w:anchor="_Toc88642346" w:history="1">
        <w:r w:rsidR="00265F9E" w:rsidRPr="006077F6">
          <w:rPr>
            <w:rStyle w:val="Hyperlink"/>
          </w:rPr>
          <w:t>24</w:t>
        </w:r>
        <w:r w:rsidR="00265F9E">
          <w:rPr>
            <w:rFonts w:asciiTheme="minorHAnsi" w:eastAsiaTheme="minorEastAsia" w:hAnsiTheme="minorHAnsi" w:cstheme="minorBidi"/>
            <w:b w:val="0"/>
            <w:bCs w:val="0"/>
            <w:color w:val="auto"/>
            <w:sz w:val="22"/>
            <w:szCs w:val="22"/>
          </w:rPr>
          <w:tab/>
        </w:r>
        <w:r w:rsidR="00265F9E" w:rsidRPr="006077F6">
          <w:rPr>
            <w:rStyle w:val="Hyperlink"/>
          </w:rPr>
          <w:t>Appendix A—Demographics Domain Native Domain Standardization (NDS)</w:t>
        </w:r>
        <w:r w:rsidR="00265F9E">
          <w:rPr>
            <w:webHidden/>
          </w:rPr>
          <w:tab/>
        </w:r>
        <w:r w:rsidR="00265F9E">
          <w:rPr>
            <w:webHidden/>
          </w:rPr>
          <w:fldChar w:fldCharType="begin"/>
        </w:r>
        <w:r w:rsidR="00265F9E">
          <w:rPr>
            <w:webHidden/>
          </w:rPr>
          <w:instrText xml:space="preserve"> PAGEREF _Toc88642346 \h </w:instrText>
        </w:r>
        <w:r w:rsidR="00265F9E">
          <w:rPr>
            <w:webHidden/>
          </w:rPr>
        </w:r>
        <w:r w:rsidR="00265F9E">
          <w:rPr>
            <w:webHidden/>
          </w:rPr>
          <w:fldChar w:fldCharType="separate"/>
        </w:r>
        <w:r w:rsidR="00064DA6">
          <w:rPr>
            <w:webHidden/>
          </w:rPr>
          <w:t>314</w:t>
        </w:r>
        <w:r w:rsidR="00265F9E">
          <w:rPr>
            <w:webHidden/>
          </w:rPr>
          <w:fldChar w:fldCharType="end"/>
        </w:r>
      </w:hyperlink>
    </w:p>
    <w:p w14:paraId="47510B8F" w14:textId="40DA1DC4" w:rsidR="00265F9E" w:rsidRDefault="00140DD9">
      <w:pPr>
        <w:pStyle w:val="TOC2"/>
        <w:rPr>
          <w:rFonts w:asciiTheme="minorHAnsi" w:eastAsiaTheme="minorEastAsia" w:hAnsiTheme="minorHAnsi" w:cstheme="minorBidi"/>
          <w:b w:val="0"/>
          <w:noProof/>
          <w:color w:val="auto"/>
          <w:sz w:val="22"/>
          <w:szCs w:val="22"/>
          <w:lang w:eastAsia="en-US"/>
        </w:rPr>
      </w:pPr>
      <w:hyperlink w:anchor="_Toc88642347" w:history="1">
        <w:r w:rsidR="00265F9E" w:rsidRPr="006077F6">
          <w:rPr>
            <w:rStyle w:val="Hyperlink"/>
            <w:noProof/>
          </w:rPr>
          <w:t>24.1</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Introduction</w:t>
        </w:r>
        <w:r w:rsidR="00265F9E">
          <w:rPr>
            <w:noProof/>
            <w:webHidden/>
          </w:rPr>
          <w:tab/>
        </w:r>
        <w:r w:rsidR="00265F9E">
          <w:rPr>
            <w:noProof/>
            <w:webHidden/>
          </w:rPr>
          <w:fldChar w:fldCharType="begin"/>
        </w:r>
        <w:r w:rsidR="00265F9E">
          <w:rPr>
            <w:noProof/>
            <w:webHidden/>
          </w:rPr>
          <w:instrText xml:space="preserve"> PAGEREF _Toc88642347 \h </w:instrText>
        </w:r>
        <w:r w:rsidR="00265F9E">
          <w:rPr>
            <w:noProof/>
            <w:webHidden/>
          </w:rPr>
        </w:r>
        <w:r w:rsidR="00265F9E">
          <w:rPr>
            <w:noProof/>
            <w:webHidden/>
          </w:rPr>
          <w:fldChar w:fldCharType="separate"/>
        </w:r>
        <w:r w:rsidR="00064DA6">
          <w:rPr>
            <w:noProof/>
            <w:webHidden/>
          </w:rPr>
          <w:t>314</w:t>
        </w:r>
        <w:r w:rsidR="00265F9E">
          <w:rPr>
            <w:noProof/>
            <w:webHidden/>
          </w:rPr>
          <w:fldChar w:fldCharType="end"/>
        </w:r>
      </w:hyperlink>
    </w:p>
    <w:p w14:paraId="0B353928" w14:textId="53A4903F" w:rsidR="00265F9E" w:rsidRDefault="00140DD9">
      <w:pPr>
        <w:pStyle w:val="TOC2"/>
        <w:rPr>
          <w:rFonts w:asciiTheme="minorHAnsi" w:eastAsiaTheme="minorEastAsia" w:hAnsiTheme="minorHAnsi" w:cstheme="minorBidi"/>
          <w:b w:val="0"/>
          <w:noProof/>
          <w:color w:val="auto"/>
          <w:sz w:val="22"/>
          <w:szCs w:val="22"/>
          <w:lang w:eastAsia="en-US"/>
        </w:rPr>
      </w:pPr>
      <w:hyperlink w:anchor="_Toc88642348" w:history="1">
        <w:r w:rsidR="00265F9E" w:rsidRPr="006077F6">
          <w:rPr>
            <w:rStyle w:val="Hyperlink"/>
            <w:noProof/>
          </w:rPr>
          <w:t>24.2</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New Functionality</w:t>
        </w:r>
        <w:r w:rsidR="00265F9E">
          <w:rPr>
            <w:noProof/>
            <w:webHidden/>
          </w:rPr>
          <w:tab/>
        </w:r>
        <w:r w:rsidR="00265F9E">
          <w:rPr>
            <w:noProof/>
            <w:webHidden/>
          </w:rPr>
          <w:fldChar w:fldCharType="begin"/>
        </w:r>
        <w:r w:rsidR="00265F9E">
          <w:rPr>
            <w:noProof/>
            <w:webHidden/>
          </w:rPr>
          <w:instrText xml:space="preserve"> PAGEREF _Toc88642348 \h </w:instrText>
        </w:r>
        <w:r w:rsidR="00265F9E">
          <w:rPr>
            <w:noProof/>
            <w:webHidden/>
          </w:rPr>
        </w:r>
        <w:r w:rsidR="00265F9E">
          <w:rPr>
            <w:noProof/>
            <w:webHidden/>
          </w:rPr>
          <w:fldChar w:fldCharType="separate"/>
        </w:r>
        <w:r w:rsidR="00064DA6">
          <w:rPr>
            <w:noProof/>
            <w:webHidden/>
          </w:rPr>
          <w:t>315</w:t>
        </w:r>
        <w:r w:rsidR="00265F9E">
          <w:rPr>
            <w:noProof/>
            <w:webHidden/>
          </w:rPr>
          <w:fldChar w:fldCharType="end"/>
        </w:r>
      </w:hyperlink>
    </w:p>
    <w:p w14:paraId="13DE5C98" w14:textId="5AA6100B" w:rsidR="00265F9E" w:rsidRDefault="00140DD9">
      <w:pPr>
        <w:pStyle w:val="TOC2"/>
        <w:rPr>
          <w:rFonts w:asciiTheme="minorHAnsi" w:eastAsiaTheme="minorEastAsia" w:hAnsiTheme="minorHAnsi" w:cstheme="minorBidi"/>
          <w:b w:val="0"/>
          <w:noProof/>
          <w:color w:val="auto"/>
          <w:sz w:val="22"/>
          <w:szCs w:val="22"/>
          <w:lang w:eastAsia="en-US"/>
        </w:rPr>
      </w:pPr>
      <w:hyperlink w:anchor="_Toc88642349" w:history="1">
        <w:r w:rsidR="00265F9E" w:rsidRPr="006077F6">
          <w:rPr>
            <w:rStyle w:val="Hyperlink"/>
            <w:noProof/>
          </w:rPr>
          <w:t>24.3</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Options and Build Components</w:t>
        </w:r>
        <w:r w:rsidR="00265F9E">
          <w:rPr>
            <w:noProof/>
            <w:webHidden/>
          </w:rPr>
          <w:tab/>
        </w:r>
        <w:r w:rsidR="00265F9E">
          <w:rPr>
            <w:noProof/>
            <w:webHidden/>
          </w:rPr>
          <w:fldChar w:fldCharType="begin"/>
        </w:r>
        <w:r w:rsidR="00265F9E">
          <w:rPr>
            <w:noProof/>
            <w:webHidden/>
          </w:rPr>
          <w:instrText xml:space="preserve"> PAGEREF _Toc88642349 \h </w:instrText>
        </w:r>
        <w:r w:rsidR="00265F9E">
          <w:rPr>
            <w:noProof/>
            <w:webHidden/>
          </w:rPr>
        </w:r>
        <w:r w:rsidR="00265F9E">
          <w:rPr>
            <w:noProof/>
            <w:webHidden/>
          </w:rPr>
          <w:fldChar w:fldCharType="separate"/>
        </w:r>
        <w:r w:rsidR="00064DA6">
          <w:rPr>
            <w:noProof/>
            <w:webHidden/>
          </w:rPr>
          <w:t>316</w:t>
        </w:r>
        <w:r w:rsidR="00265F9E">
          <w:rPr>
            <w:noProof/>
            <w:webHidden/>
          </w:rPr>
          <w:fldChar w:fldCharType="end"/>
        </w:r>
      </w:hyperlink>
    </w:p>
    <w:p w14:paraId="5492FB60" w14:textId="50156D07" w:rsidR="00265F9E" w:rsidRDefault="00140DD9">
      <w:pPr>
        <w:pStyle w:val="TOC2"/>
        <w:rPr>
          <w:rFonts w:asciiTheme="minorHAnsi" w:eastAsiaTheme="minorEastAsia" w:hAnsiTheme="minorHAnsi" w:cstheme="minorBidi"/>
          <w:b w:val="0"/>
          <w:noProof/>
          <w:color w:val="auto"/>
          <w:sz w:val="22"/>
          <w:szCs w:val="22"/>
          <w:lang w:eastAsia="en-US"/>
        </w:rPr>
      </w:pPr>
      <w:hyperlink w:anchor="_Toc88642350" w:history="1">
        <w:r w:rsidR="00265F9E" w:rsidRPr="006077F6">
          <w:rPr>
            <w:rStyle w:val="Hyperlink"/>
            <w:noProof/>
          </w:rPr>
          <w:t>24.4</w:t>
        </w:r>
        <w:r w:rsidR="00265F9E">
          <w:rPr>
            <w:rFonts w:asciiTheme="minorHAnsi" w:eastAsiaTheme="minorEastAsia" w:hAnsiTheme="minorHAnsi" w:cstheme="minorBidi"/>
            <w:b w:val="0"/>
            <w:noProof/>
            <w:color w:val="auto"/>
            <w:sz w:val="22"/>
            <w:szCs w:val="22"/>
            <w:lang w:eastAsia="en-US"/>
          </w:rPr>
          <w:tab/>
        </w:r>
        <w:r w:rsidR="00265F9E" w:rsidRPr="006077F6">
          <w:rPr>
            <w:rStyle w:val="Hyperlink"/>
            <w:noProof/>
          </w:rPr>
          <w:t>Modified and New Routines</w:t>
        </w:r>
        <w:r w:rsidR="00265F9E">
          <w:rPr>
            <w:noProof/>
            <w:webHidden/>
          </w:rPr>
          <w:tab/>
        </w:r>
        <w:r w:rsidR="00265F9E">
          <w:rPr>
            <w:noProof/>
            <w:webHidden/>
          </w:rPr>
          <w:fldChar w:fldCharType="begin"/>
        </w:r>
        <w:r w:rsidR="00265F9E">
          <w:rPr>
            <w:noProof/>
            <w:webHidden/>
          </w:rPr>
          <w:instrText xml:space="preserve"> PAGEREF _Toc88642350 \h </w:instrText>
        </w:r>
        <w:r w:rsidR="00265F9E">
          <w:rPr>
            <w:noProof/>
            <w:webHidden/>
          </w:rPr>
        </w:r>
        <w:r w:rsidR="00265F9E">
          <w:rPr>
            <w:noProof/>
            <w:webHidden/>
          </w:rPr>
          <w:fldChar w:fldCharType="separate"/>
        </w:r>
        <w:r w:rsidR="00064DA6">
          <w:rPr>
            <w:noProof/>
            <w:webHidden/>
          </w:rPr>
          <w:t>318</w:t>
        </w:r>
        <w:r w:rsidR="00265F9E">
          <w:rPr>
            <w:noProof/>
            <w:webHidden/>
          </w:rPr>
          <w:fldChar w:fldCharType="end"/>
        </w:r>
      </w:hyperlink>
    </w:p>
    <w:p w14:paraId="25C268A5" w14:textId="081E3BAB" w:rsidR="00265F9E" w:rsidRDefault="00140DD9">
      <w:pPr>
        <w:pStyle w:val="TOC3"/>
        <w:rPr>
          <w:rFonts w:asciiTheme="minorHAnsi" w:eastAsiaTheme="minorEastAsia" w:hAnsiTheme="minorHAnsi" w:cstheme="minorBidi"/>
          <w:iCs w:val="0"/>
          <w:noProof/>
          <w:color w:val="auto"/>
          <w:sz w:val="22"/>
          <w:szCs w:val="22"/>
          <w:lang w:eastAsia="en-US"/>
        </w:rPr>
      </w:pPr>
      <w:hyperlink w:anchor="_Toc88642351" w:history="1">
        <w:r w:rsidR="00265F9E" w:rsidRPr="006077F6">
          <w:rPr>
            <w:rStyle w:val="Hyperlink"/>
            <w:noProof/>
          </w:rPr>
          <w:t>24.4.1</w:t>
        </w:r>
        <w:r w:rsidR="00265F9E">
          <w:rPr>
            <w:rFonts w:asciiTheme="minorHAnsi" w:eastAsiaTheme="minorEastAsia" w:hAnsiTheme="minorHAnsi" w:cstheme="minorBidi"/>
            <w:iCs w:val="0"/>
            <w:noProof/>
            <w:color w:val="auto"/>
            <w:sz w:val="22"/>
            <w:szCs w:val="22"/>
            <w:lang w:eastAsia="en-US"/>
          </w:rPr>
          <w:tab/>
        </w:r>
        <w:r w:rsidR="00265F9E" w:rsidRPr="006077F6">
          <w:rPr>
            <w:rStyle w:val="Hyperlink"/>
            <w:noProof/>
          </w:rPr>
          <w:t>Routine Information</w:t>
        </w:r>
        <w:r w:rsidR="00265F9E">
          <w:rPr>
            <w:noProof/>
            <w:webHidden/>
          </w:rPr>
          <w:tab/>
        </w:r>
        <w:r w:rsidR="00265F9E">
          <w:rPr>
            <w:noProof/>
            <w:webHidden/>
          </w:rPr>
          <w:fldChar w:fldCharType="begin"/>
        </w:r>
        <w:r w:rsidR="00265F9E">
          <w:rPr>
            <w:noProof/>
            <w:webHidden/>
          </w:rPr>
          <w:instrText xml:space="preserve"> PAGEREF _Toc88642351 \h </w:instrText>
        </w:r>
        <w:r w:rsidR="00265F9E">
          <w:rPr>
            <w:noProof/>
            <w:webHidden/>
          </w:rPr>
        </w:r>
        <w:r w:rsidR="00265F9E">
          <w:rPr>
            <w:noProof/>
            <w:webHidden/>
          </w:rPr>
          <w:fldChar w:fldCharType="separate"/>
        </w:r>
        <w:r w:rsidR="00064DA6">
          <w:rPr>
            <w:noProof/>
            <w:webHidden/>
          </w:rPr>
          <w:t>318</w:t>
        </w:r>
        <w:r w:rsidR="00265F9E">
          <w:rPr>
            <w:noProof/>
            <w:webHidden/>
          </w:rPr>
          <w:fldChar w:fldCharType="end"/>
        </w:r>
      </w:hyperlink>
    </w:p>
    <w:p w14:paraId="2E354275" w14:textId="6028A82E" w:rsidR="00265F9E" w:rsidRDefault="00140DD9">
      <w:pPr>
        <w:pStyle w:val="TOC1"/>
        <w:rPr>
          <w:rFonts w:asciiTheme="minorHAnsi" w:eastAsiaTheme="minorEastAsia" w:hAnsiTheme="minorHAnsi" w:cstheme="minorBidi"/>
          <w:b w:val="0"/>
          <w:bCs w:val="0"/>
          <w:color w:val="auto"/>
          <w:sz w:val="22"/>
          <w:szCs w:val="22"/>
        </w:rPr>
      </w:pPr>
      <w:hyperlink w:anchor="_Toc88642352" w:history="1">
        <w:r w:rsidR="00265F9E" w:rsidRPr="006077F6">
          <w:rPr>
            <w:rStyle w:val="Hyperlink"/>
          </w:rPr>
          <w:t>25</w:t>
        </w:r>
        <w:r w:rsidR="00265F9E">
          <w:rPr>
            <w:rFonts w:asciiTheme="minorHAnsi" w:eastAsiaTheme="minorEastAsia" w:hAnsiTheme="minorHAnsi" w:cstheme="minorBidi"/>
            <w:b w:val="0"/>
            <w:bCs w:val="0"/>
            <w:color w:val="auto"/>
            <w:sz w:val="22"/>
            <w:szCs w:val="22"/>
          </w:rPr>
          <w:tab/>
        </w:r>
        <w:r w:rsidR="00265F9E" w:rsidRPr="006077F6">
          <w:rPr>
            <w:rStyle w:val="Hyperlink"/>
          </w:rPr>
          <w:t>Glossary</w:t>
        </w:r>
        <w:r w:rsidR="00265F9E">
          <w:rPr>
            <w:webHidden/>
          </w:rPr>
          <w:tab/>
        </w:r>
        <w:r w:rsidR="00265F9E">
          <w:rPr>
            <w:webHidden/>
          </w:rPr>
          <w:fldChar w:fldCharType="begin"/>
        </w:r>
        <w:r w:rsidR="00265F9E">
          <w:rPr>
            <w:webHidden/>
          </w:rPr>
          <w:instrText xml:space="preserve"> PAGEREF _Toc88642352 \h </w:instrText>
        </w:r>
        <w:r w:rsidR="00265F9E">
          <w:rPr>
            <w:webHidden/>
          </w:rPr>
        </w:r>
        <w:r w:rsidR="00265F9E">
          <w:rPr>
            <w:webHidden/>
          </w:rPr>
          <w:fldChar w:fldCharType="separate"/>
        </w:r>
        <w:r w:rsidR="00064DA6">
          <w:rPr>
            <w:webHidden/>
          </w:rPr>
          <w:t>319</w:t>
        </w:r>
        <w:r w:rsidR="00265F9E">
          <w:rPr>
            <w:webHidden/>
          </w:rPr>
          <w:fldChar w:fldCharType="end"/>
        </w:r>
      </w:hyperlink>
    </w:p>
    <w:p w14:paraId="4C43450A" w14:textId="401BEB5B" w:rsidR="00265F9E" w:rsidRDefault="00140DD9">
      <w:pPr>
        <w:pStyle w:val="TOC1"/>
        <w:rPr>
          <w:rFonts w:asciiTheme="minorHAnsi" w:eastAsiaTheme="minorEastAsia" w:hAnsiTheme="minorHAnsi" w:cstheme="minorBidi"/>
          <w:b w:val="0"/>
          <w:bCs w:val="0"/>
          <w:color w:val="auto"/>
          <w:sz w:val="22"/>
          <w:szCs w:val="22"/>
        </w:rPr>
      </w:pPr>
      <w:hyperlink w:anchor="_Toc88642353" w:history="1">
        <w:r w:rsidR="00265F9E" w:rsidRPr="006077F6">
          <w:rPr>
            <w:rStyle w:val="Hyperlink"/>
          </w:rPr>
          <w:t>26</w:t>
        </w:r>
        <w:r w:rsidR="00265F9E">
          <w:rPr>
            <w:rFonts w:asciiTheme="minorHAnsi" w:eastAsiaTheme="minorEastAsia" w:hAnsiTheme="minorHAnsi" w:cstheme="minorBidi"/>
            <w:b w:val="0"/>
            <w:bCs w:val="0"/>
            <w:color w:val="auto"/>
            <w:sz w:val="22"/>
            <w:szCs w:val="22"/>
          </w:rPr>
          <w:tab/>
        </w:r>
        <w:r w:rsidR="00265F9E" w:rsidRPr="006077F6">
          <w:rPr>
            <w:rStyle w:val="Hyperlink"/>
          </w:rPr>
          <w:t>Military Time Conversion Table</w:t>
        </w:r>
        <w:r w:rsidR="00265F9E">
          <w:rPr>
            <w:webHidden/>
          </w:rPr>
          <w:tab/>
        </w:r>
        <w:r w:rsidR="00265F9E">
          <w:rPr>
            <w:webHidden/>
          </w:rPr>
          <w:fldChar w:fldCharType="begin"/>
        </w:r>
        <w:r w:rsidR="00265F9E">
          <w:rPr>
            <w:webHidden/>
          </w:rPr>
          <w:instrText xml:space="preserve"> PAGEREF _Toc88642353 \h </w:instrText>
        </w:r>
        <w:r w:rsidR="00265F9E">
          <w:rPr>
            <w:webHidden/>
          </w:rPr>
        </w:r>
        <w:r w:rsidR="00265F9E">
          <w:rPr>
            <w:webHidden/>
          </w:rPr>
          <w:fldChar w:fldCharType="separate"/>
        </w:r>
        <w:r w:rsidR="00064DA6">
          <w:rPr>
            <w:webHidden/>
          </w:rPr>
          <w:t>322</w:t>
        </w:r>
        <w:r w:rsidR="00265F9E">
          <w:rPr>
            <w:webHidden/>
          </w:rPr>
          <w:fldChar w:fldCharType="end"/>
        </w:r>
      </w:hyperlink>
    </w:p>
    <w:p w14:paraId="4BBC75DC" w14:textId="26D7F84D" w:rsidR="00265F9E" w:rsidRDefault="00140DD9">
      <w:pPr>
        <w:pStyle w:val="TOC1"/>
        <w:rPr>
          <w:rFonts w:asciiTheme="minorHAnsi" w:eastAsiaTheme="minorEastAsia" w:hAnsiTheme="minorHAnsi" w:cstheme="minorBidi"/>
          <w:b w:val="0"/>
          <w:bCs w:val="0"/>
          <w:color w:val="auto"/>
          <w:sz w:val="22"/>
          <w:szCs w:val="22"/>
        </w:rPr>
      </w:pPr>
      <w:hyperlink w:anchor="_Toc88642354" w:history="1">
        <w:r w:rsidR="00265F9E" w:rsidRPr="006077F6">
          <w:rPr>
            <w:rStyle w:val="Hyperlink"/>
          </w:rPr>
          <w:t>27</w:t>
        </w:r>
        <w:r w:rsidR="00265F9E">
          <w:rPr>
            <w:rFonts w:asciiTheme="minorHAnsi" w:eastAsiaTheme="minorEastAsia" w:hAnsiTheme="minorHAnsi" w:cstheme="minorBidi"/>
            <w:b w:val="0"/>
            <w:bCs w:val="0"/>
            <w:color w:val="auto"/>
            <w:sz w:val="22"/>
            <w:szCs w:val="22"/>
          </w:rPr>
          <w:tab/>
        </w:r>
        <w:r w:rsidR="00265F9E" w:rsidRPr="006077F6">
          <w:rPr>
            <w:rStyle w:val="Hyperlink"/>
          </w:rPr>
          <w:t>Alphabetical Index of PIMS Terms</w:t>
        </w:r>
        <w:r w:rsidR="00265F9E">
          <w:rPr>
            <w:webHidden/>
          </w:rPr>
          <w:tab/>
        </w:r>
        <w:r w:rsidR="00265F9E">
          <w:rPr>
            <w:webHidden/>
          </w:rPr>
          <w:fldChar w:fldCharType="begin"/>
        </w:r>
        <w:r w:rsidR="00265F9E">
          <w:rPr>
            <w:webHidden/>
          </w:rPr>
          <w:instrText xml:space="preserve"> PAGEREF _Toc88642354 \h </w:instrText>
        </w:r>
        <w:r w:rsidR="00265F9E">
          <w:rPr>
            <w:webHidden/>
          </w:rPr>
        </w:r>
        <w:r w:rsidR="00265F9E">
          <w:rPr>
            <w:webHidden/>
          </w:rPr>
          <w:fldChar w:fldCharType="separate"/>
        </w:r>
        <w:r w:rsidR="00064DA6">
          <w:rPr>
            <w:webHidden/>
          </w:rPr>
          <w:t>323</w:t>
        </w:r>
        <w:r w:rsidR="00265F9E">
          <w:rPr>
            <w:webHidden/>
          </w:rPr>
          <w:fldChar w:fldCharType="end"/>
        </w:r>
      </w:hyperlink>
    </w:p>
    <w:p w14:paraId="1290EE81" w14:textId="180261F9" w:rsidR="00F53DC9" w:rsidRPr="009E2B43" w:rsidRDefault="00E011BB" w:rsidP="00E578C4">
      <w:pPr>
        <w:pStyle w:val="BodyText"/>
      </w:pPr>
      <w:r w:rsidRPr="009E2B43">
        <w:rPr>
          <w:rFonts w:ascii="Arial" w:eastAsia="Batang" w:hAnsi="Arial" w:cs="Arial"/>
          <w:b/>
          <w:bCs/>
        </w:rPr>
        <w:fldChar w:fldCharType="end"/>
      </w:r>
    </w:p>
    <w:p w14:paraId="42FFC2D1" w14:textId="66BE4935" w:rsidR="0069049A" w:rsidRPr="009E2B43" w:rsidRDefault="0069049A" w:rsidP="00E578C4">
      <w:pPr>
        <w:pStyle w:val="HeadingFront-BackMatter"/>
      </w:pPr>
      <w:bookmarkStart w:id="5" w:name="_Toc88641993"/>
      <w:bookmarkStart w:id="6" w:name="_Toc373259245"/>
      <w:r w:rsidRPr="009E2B43">
        <w:t>List of Figures</w:t>
      </w:r>
      <w:bookmarkEnd w:id="5"/>
    </w:p>
    <w:p w14:paraId="0E657153" w14:textId="1D2A2F83" w:rsidR="00064DA6" w:rsidRDefault="0069049A">
      <w:pPr>
        <w:pStyle w:val="TableofFigures"/>
        <w:rPr>
          <w:rFonts w:asciiTheme="minorHAnsi" w:eastAsiaTheme="minorEastAsia" w:hAnsiTheme="minorHAnsi" w:cstheme="minorBidi"/>
          <w:noProof/>
          <w:color w:val="auto"/>
          <w:sz w:val="22"/>
          <w:szCs w:val="22"/>
          <w:lang w:eastAsia="en-US"/>
        </w:rPr>
      </w:pPr>
      <w:r w:rsidRPr="009E2B43">
        <w:fldChar w:fldCharType="begin"/>
      </w:r>
      <w:r w:rsidRPr="009E2B43">
        <w:instrText xml:space="preserve"> TOC \h \z \c "Figure" </w:instrText>
      </w:r>
      <w:r w:rsidRPr="009E2B43">
        <w:fldChar w:fldCharType="separate"/>
      </w:r>
      <w:hyperlink w:anchor="_Toc89681771" w:history="1">
        <w:r w:rsidR="00064DA6" w:rsidRPr="00901887">
          <w:rPr>
            <w:rStyle w:val="Hyperlink"/>
            <w:noProof/>
          </w:rPr>
          <w:t>Figure 1: Sample HELP Text</w:t>
        </w:r>
        <w:r w:rsidR="00064DA6">
          <w:rPr>
            <w:noProof/>
            <w:webHidden/>
          </w:rPr>
          <w:tab/>
        </w:r>
        <w:r w:rsidR="00064DA6">
          <w:rPr>
            <w:noProof/>
            <w:webHidden/>
          </w:rPr>
          <w:fldChar w:fldCharType="begin"/>
        </w:r>
        <w:r w:rsidR="00064DA6">
          <w:rPr>
            <w:noProof/>
            <w:webHidden/>
          </w:rPr>
          <w:instrText xml:space="preserve"> PAGEREF _Toc89681771 \h </w:instrText>
        </w:r>
        <w:r w:rsidR="00064DA6">
          <w:rPr>
            <w:noProof/>
            <w:webHidden/>
          </w:rPr>
        </w:r>
        <w:r w:rsidR="00064DA6">
          <w:rPr>
            <w:noProof/>
            <w:webHidden/>
          </w:rPr>
          <w:fldChar w:fldCharType="separate"/>
        </w:r>
        <w:r w:rsidR="00064DA6">
          <w:rPr>
            <w:noProof/>
            <w:webHidden/>
          </w:rPr>
          <w:t>xxx</w:t>
        </w:r>
        <w:r w:rsidR="00064DA6">
          <w:rPr>
            <w:noProof/>
            <w:webHidden/>
          </w:rPr>
          <w:fldChar w:fldCharType="end"/>
        </w:r>
      </w:hyperlink>
    </w:p>
    <w:p w14:paraId="64B948E7" w14:textId="511833F5"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2" w:history="1">
        <w:r w:rsidR="00064DA6" w:rsidRPr="00901887">
          <w:rPr>
            <w:rStyle w:val="Hyperlink"/>
            <w:noProof/>
          </w:rPr>
          <w:t>Figure 2: ELIGIBILITY CODE ENTER/EDIT Option—System Dialogue and User Responses (boldface)</w:t>
        </w:r>
        <w:r w:rsidR="00064DA6">
          <w:rPr>
            <w:noProof/>
            <w:webHidden/>
          </w:rPr>
          <w:tab/>
        </w:r>
        <w:r w:rsidR="00064DA6">
          <w:rPr>
            <w:noProof/>
            <w:webHidden/>
          </w:rPr>
          <w:fldChar w:fldCharType="begin"/>
        </w:r>
        <w:r w:rsidR="00064DA6">
          <w:rPr>
            <w:noProof/>
            <w:webHidden/>
          </w:rPr>
          <w:instrText xml:space="preserve"> PAGEREF _Toc89681772 \h </w:instrText>
        </w:r>
        <w:r w:rsidR="00064DA6">
          <w:rPr>
            <w:noProof/>
            <w:webHidden/>
          </w:rPr>
        </w:r>
        <w:r w:rsidR="00064DA6">
          <w:rPr>
            <w:noProof/>
            <w:webHidden/>
          </w:rPr>
          <w:fldChar w:fldCharType="separate"/>
        </w:r>
        <w:r w:rsidR="00064DA6">
          <w:rPr>
            <w:noProof/>
            <w:webHidden/>
          </w:rPr>
          <w:t>7</w:t>
        </w:r>
        <w:r w:rsidR="00064DA6">
          <w:rPr>
            <w:noProof/>
            <w:webHidden/>
          </w:rPr>
          <w:fldChar w:fldCharType="end"/>
        </w:r>
      </w:hyperlink>
    </w:p>
    <w:p w14:paraId="332EB842" w14:textId="057F30FA"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3" w:history="1">
        <w:r w:rsidR="00064DA6" w:rsidRPr="00901887">
          <w:rPr>
            <w:rStyle w:val="Hyperlink"/>
            <w:noProof/>
          </w:rPr>
          <w:t>Figure 3: Printing SCRPWDATA Function Data</w:t>
        </w:r>
        <w:r w:rsidR="00064DA6">
          <w:rPr>
            <w:noProof/>
            <w:webHidden/>
          </w:rPr>
          <w:tab/>
        </w:r>
        <w:r w:rsidR="00064DA6">
          <w:rPr>
            <w:noProof/>
            <w:webHidden/>
          </w:rPr>
          <w:fldChar w:fldCharType="begin"/>
        </w:r>
        <w:r w:rsidR="00064DA6">
          <w:rPr>
            <w:noProof/>
            <w:webHidden/>
          </w:rPr>
          <w:instrText xml:space="preserve"> PAGEREF _Toc89681773 \h </w:instrText>
        </w:r>
        <w:r w:rsidR="00064DA6">
          <w:rPr>
            <w:noProof/>
            <w:webHidden/>
          </w:rPr>
        </w:r>
        <w:r w:rsidR="00064DA6">
          <w:rPr>
            <w:noProof/>
            <w:webHidden/>
          </w:rPr>
          <w:fldChar w:fldCharType="separate"/>
        </w:r>
        <w:r w:rsidR="00064DA6">
          <w:rPr>
            <w:noProof/>
            <w:webHidden/>
          </w:rPr>
          <w:t>72</w:t>
        </w:r>
        <w:r w:rsidR="00064DA6">
          <w:rPr>
            <w:noProof/>
            <w:webHidden/>
          </w:rPr>
          <w:fldChar w:fldCharType="end"/>
        </w:r>
      </w:hyperlink>
    </w:p>
    <w:p w14:paraId="225F9CDC" w14:textId="1EC94E34"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4" w:history="1">
        <w:r w:rsidR="00064DA6" w:rsidRPr="00901887">
          <w:rPr>
            <w:rStyle w:val="Hyperlink"/>
            <w:noProof/>
          </w:rPr>
          <w:t>Figure 4: $$OUTPTPR^SDUTL3—Routine Documentation</w:t>
        </w:r>
        <w:r w:rsidR="00064DA6">
          <w:rPr>
            <w:noProof/>
            <w:webHidden/>
          </w:rPr>
          <w:tab/>
        </w:r>
        <w:r w:rsidR="00064DA6">
          <w:rPr>
            <w:noProof/>
            <w:webHidden/>
          </w:rPr>
          <w:fldChar w:fldCharType="begin"/>
        </w:r>
        <w:r w:rsidR="00064DA6">
          <w:rPr>
            <w:noProof/>
            <w:webHidden/>
          </w:rPr>
          <w:instrText xml:space="preserve"> PAGEREF _Toc89681774 \h </w:instrText>
        </w:r>
        <w:r w:rsidR="00064DA6">
          <w:rPr>
            <w:noProof/>
            <w:webHidden/>
          </w:rPr>
        </w:r>
        <w:r w:rsidR="00064DA6">
          <w:rPr>
            <w:noProof/>
            <w:webHidden/>
          </w:rPr>
          <w:fldChar w:fldCharType="separate"/>
        </w:r>
        <w:r w:rsidR="00064DA6">
          <w:rPr>
            <w:noProof/>
            <w:webHidden/>
          </w:rPr>
          <w:t>108</w:t>
        </w:r>
        <w:r w:rsidR="00064DA6">
          <w:rPr>
            <w:noProof/>
            <w:webHidden/>
          </w:rPr>
          <w:fldChar w:fldCharType="end"/>
        </w:r>
      </w:hyperlink>
    </w:p>
    <w:p w14:paraId="49117871" w14:textId="67CAB6D6"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5" w:history="1">
        <w:r w:rsidR="00064DA6" w:rsidRPr="00901887">
          <w:rPr>
            <w:rStyle w:val="Hyperlink"/>
            <w:noProof/>
          </w:rPr>
          <w:t>Figure 5: $$OUTPTTM^SDUTL3—Routine Documentation</w:t>
        </w:r>
        <w:r w:rsidR="00064DA6">
          <w:rPr>
            <w:noProof/>
            <w:webHidden/>
          </w:rPr>
          <w:tab/>
        </w:r>
        <w:r w:rsidR="00064DA6">
          <w:rPr>
            <w:noProof/>
            <w:webHidden/>
          </w:rPr>
          <w:fldChar w:fldCharType="begin"/>
        </w:r>
        <w:r w:rsidR="00064DA6">
          <w:rPr>
            <w:noProof/>
            <w:webHidden/>
          </w:rPr>
          <w:instrText xml:space="preserve"> PAGEREF _Toc89681775 \h </w:instrText>
        </w:r>
        <w:r w:rsidR="00064DA6">
          <w:rPr>
            <w:noProof/>
            <w:webHidden/>
          </w:rPr>
        </w:r>
        <w:r w:rsidR="00064DA6">
          <w:rPr>
            <w:noProof/>
            <w:webHidden/>
          </w:rPr>
          <w:fldChar w:fldCharType="separate"/>
        </w:r>
        <w:r w:rsidR="00064DA6">
          <w:rPr>
            <w:noProof/>
            <w:webHidden/>
          </w:rPr>
          <w:t>108</w:t>
        </w:r>
        <w:r w:rsidR="00064DA6">
          <w:rPr>
            <w:noProof/>
            <w:webHidden/>
          </w:rPr>
          <w:fldChar w:fldCharType="end"/>
        </w:r>
      </w:hyperlink>
    </w:p>
    <w:p w14:paraId="3E465CB2" w14:textId="1B1BCC8B"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6" w:history="1">
        <w:r w:rsidR="00064DA6" w:rsidRPr="00901887">
          <w:rPr>
            <w:rStyle w:val="Hyperlink"/>
            <w:noProof/>
          </w:rPr>
          <w:t>Figure 6: $$OUTPTAP^SDUTL3—Routine Documentation</w:t>
        </w:r>
        <w:r w:rsidR="00064DA6">
          <w:rPr>
            <w:noProof/>
            <w:webHidden/>
          </w:rPr>
          <w:tab/>
        </w:r>
        <w:r w:rsidR="00064DA6">
          <w:rPr>
            <w:noProof/>
            <w:webHidden/>
          </w:rPr>
          <w:fldChar w:fldCharType="begin"/>
        </w:r>
        <w:r w:rsidR="00064DA6">
          <w:rPr>
            <w:noProof/>
            <w:webHidden/>
          </w:rPr>
          <w:instrText xml:space="preserve"> PAGEREF _Toc89681776 \h </w:instrText>
        </w:r>
        <w:r w:rsidR="00064DA6">
          <w:rPr>
            <w:noProof/>
            <w:webHidden/>
          </w:rPr>
        </w:r>
        <w:r w:rsidR="00064DA6">
          <w:rPr>
            <w:noProof/>
            <w:webHidden/>
          </w:rPr>
          <w:fldChar w:fldCharType="separate"/>
        </w:r>
        <w:r w:rsidR="00064DA6">
          <w:rPr>
            <w:noProof/>
            <w:webHidden/>
          </w:rPr>
          <w:t>108</w:t>
        </w:r>
        <w:r w:rsidR="00064DA6">
          <w:rPr>
            <w:noProof/>
            <w:webHidden/>
          </w:rPr>
          <w:fldChar w:fldCharType="end"/>
        </w:r>
      </w:hyperlink>
    </w:p>
    <w:p w14:paraId="2C5EE3BE" w14:textId="0FA464D7"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7" w:history="1">
        <w:r w:rsidR="00064DA6" w:rsidRPr="00901887">
          <w:rPr>
            <w:rStyle w:val="Hyperlink"/>
            <w:noProof/>
          </w:rPr>
          <w:t>Figure 7: INPTPR^SDUTL3—Routine Documentation</w:t>
        </w:r>
        <w:r w:rsidR="00064DA6">
          <w:rPr>
            <w:noProof/>
            <w:webHidden/>
          </w:rPr>
          <w:tab/>
        </w:r>
        <w:r w:rsidR="00064DA6">
          <w:rPr>
            <w:noProof/>
            <w:webHidden/>
          </w:rPr>
          <w:fldChar w:fldCharType="begin"/>
        </w:r>
        <w:r w:rsidR="00064DA6">
          <w:rPr>
            <w:noProof/>
            <w:webHidden/>
          </w:rPr>
          <w:instrText xml:space="preserve"> PAGEREF _Toc89681777 \h </w:instrText>
        </w:r>
        <w:r w:rsidR="00064DA6">
          <w:rPr>
            <w:noProof/>
            <w:webHidden/>
          </w:rPr>
        </w:r>
        <w:r w:rsidR="00064DA6">
          <w:rPr>
            <w:noProof/>
            <w:webHidden/>
          </w:rPr>
          <w:fldChar w:fldCharType="separate"/>
        </w:r>
        <w:r w:rsidR="00064DA6">
          <w:rPr>
            <w:noProof/>
            <w:webHidden/>
          </w:rPr>
          <w:t>108</w:t>
        </w:r>
        <w:r w:rsidR="00064DA6">
          <w:rPr>
            <w:noProof/>
            <w:webHidden/>
          </w:rPr>
          <w:fldChar w:fldCharType="end"/>
        </w:r>
      </w:hyperlink>
    </w:p>
    <w:p w14:paraId="4F53CA03" w14:textId="31186FA3"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8" w:history="1">
        <w:r w:rsidR="00064DA6" w:rsidRPr="00901887">
          <w:rPr>
            <w:rStyle w:val="Hyperlink"/>
            <w:noProof/>
          </w:rPr>
          <w:t>Figure 8: INPTTM^SDUTL3—Routine Documentation</w:t>
        </w:r>
        <w:r w:rsidR="00064DA6">
          <w:rPr>
            <w:noProof/>
            <w:webHidden/>
          </w:rPr>
          <w:tab/>
        </w:r>
        <w:r w:rsidR="00064DA6">
          <w:rPr>
            <w:noProof/>
            <w:webHidden/>
          </w:rPr>
          <w:fldChar w:fldCharType="begin"/>
        </w:r>
        <w:r w:rsidR="00064DA6">
          <w:rPr>
            <w:noProof/>
            <w:webHidden/>
          </w:rPr>
          <w:instrText xml:space="preserve"> PAGEREF _Toc89681778 \h </w:instrText>
        </w:r>
        <w:r w:rsidR="00064DA6">
          <w:rPr>
            <w:noProof/>
            <w:webHidden/>
          </w:rPr>
        </w:r>
        <w:r w:rsidR="00064DA6">
          <w:rPr>
            <w:noProof/>
            <w:webHidden/>
          </w:rPr>
          <w:fldChar w:fldCharType="separate"/>
        </w:r>
        <w:r w:rsidR="00064DA6">
          <w:rPr>
            <w:noProof/>
            <w:webHidden/>
          </w:rPr>
          <w:t>109</w:t>
        </w:r>
        <w:r w:rsidR="00064DA6">
          <w:rPr>
            <w:noProof/>
            <w:webHidden/>
          </w:rPr>
          <w:fldChar w:fldCharType="end"/>
        </w:r>
      </w:hyperlink>
    </w:p>
    <w:p w14:paraId="5C79B4B2" w14:textId="24A6C694"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79" w:history="1">
        <w:r w:rsidR="00064DA6" w:rsidRPr="00901887">
          <w:rPr>
            <w:rStyle w:val="Hyperlink"/>
            <w:noProof/>
          </w:rPr>
          <w:t>Figure 9: How to Access Integration Agreements</w:t>
        </w:r>
        <w:r w:rsidR="00064DA6">
          <w:rPr>
            <w:noProof/>
            <w:webHidden/>
          </w:rPr>
          <w:tab/>
        </w:r>
        <w:r w:rsidR="00064DA6">
          <w:rPr>
            <w:noProof/>
            <w:webHidden/>
          </w:rPr>
          <w:fldChar w:fldCharType="begin"/>
        </w:r>
        <w:r w:rsidR="00064DA6">
          <w:rPr>
            <w:noProof/>
            <w:webHidden/>
          </w:rPr>
          <w:instrText xml:space="preserve"> PAGEREF _Toc89681779 \h </w:instrText>
        </w:r>
        <w:r w:rsidR="00064DA6">
          <w:rPr>
            <w:noProof/>
            <w:webHidden/>
          </w:rPr>
        </w:r>
        <w:r w:rsidR="00064DA6">
          <w:rPr>
            <w:noProof/>
            <w:webHidden/>
          </w:rPr>
          <w:fldChar w:fldCharType="separate"/>
        </w:r>
        <w:r w:rsidR="00064DA6">
          <w:rPr>
            <w:noProof/>
            <w:webHidden/>
          </w:rPr>
          <w:t>110</w:t>
        </w:r>
        <w:r w:rsidR="00064DA6">
          <w:rPr>
            <w:noProof/>
            <w:webHidden/>
          </w:rPr>
          <w:fldChar w:fldCharType="end"/>
        </w:r>
      </w:hyperlink>
    </w:p>
    <w:p w14:paraId="4416082D" w14:textId="44ECCD48"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0" w:history="1">
        <w:r w:rsidR="00064DA6" w:rsidRPr="00901887">
          <w:rPr>
            <w:rStyle w:val="Hyperlink"/>
            <w:noProof/>
          </w:rPr>
          <w:t>Figure 10: Inquire to an Integration Control Registration</w:t>
        </w:r>
        <w:r w:rsidR="00064DA6">
          <w:rPr>
            <w:noProof/>
            <w:webHidden/>
          </w:rPr>
          <w:tab/>
        </w:r>
        <w:r w:rsidR="00064DA6">
          <w:rPr>
            <w:noProof/>
            <w:webHidden/>
          </w:rPr>
          <w:fldChar w:fldCharType="begin"/>
        </w:r>
        <w:r w:rsidR="00064DA6">
          <w:rPr>
            <w:noProof/>
            <w:webHidden/>
          </w:rPr>
          <w:instrText xml:space="preserve"> PAGEREF _Toc89681780 \h </w:instrText>
        </w:r>
        <w:r w:rsidR="00064DA6">
          <w:rPr>
            <w:noProof/>
            <w:webHidden/>
          </w:rPr>
        </w:r>
        <w:r w:rsidR="00064DA6">
          <w:rPr>
            <w:noProof/>
            <w:webHidden/>
          </w:rPr>
          <w:fldChar w:fldCharType="separate"/>
        </w:r>
        <w:r w:rsidR="00064DA6">
          <w:rPr>
            <w:noProof/>
            <w:webHidden/>
          </w:rPr>
          <w:t>113</w:t>
        </w:r>
        <w:r w:rsidR="00064DA6">
          <w:rPr>
            <w:noProof/>
            <w:webHidden/>
          </w:rPr>
          <w:fldChar w:fldCharType="end"/>
        </w:r>
      </w:hyperlink>
    </w:p>
    <w:p w14:paraId="1C447553" w14:textId="1FB1A097"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1" w:history="1">
        <w:r w:rsidR="00064DA6" w:rsidRPr="00901887">
          <w:rPr>
            <w:rStyle w:val="Hyperlink"/>
            <w:noProof/>
          </w:rPr>
          <w:t>Figure 11: Sample Code</w:t>
        </w:r>
        <w:r w:rsidR="00064DA6">
          <w:rPr>
            <w:noProof/>
            <w:webHidden/>
          </w:rPr>
          <w:tab/>
        </w:r>
        <w:r w:rsidR="00064DA6">
          <w:rPr>
            <w:noProof/>
            <w:webHidden/>
          </w:rPr>
          <w:fldChar w:fldCharType="begin"/>
        </w:r>
        <w:r w:rsidR="00064DA6">
          <w:rPr>
            <w:noProof/>
            <w:webHidden/>
          </w:rPr>
          <w:instrText xml:space="preserve"> PAGEREF _Toc89681781 \h </w:instrText>
        </w:r>
        <w:r w:rsidR="00064DA6">
          <w:rPr>
            <w:noProof/>
            <w:webHidden/>
          </w:rPr>
        </w:r>
        <w:r w:rsidR="00064DA6">
          <w:rPr>
            <w:noProof/>
            <w:webHidden/>
          </w:rPr>
          <w:fldChar w:fldCharType="separate"/>
        </w:r>
        <w:r w:rsidR="00064DA6">
          <w:rPr>
            <w:noProof/>
            <w:webHidden/>
          </w:rPr>
          <w:t>175</w:t>
        </w:r>
        <w:r w:rsidR="00064DA6">
          <w:rPr>
            <w:noProof/>
            <w:webHidden/>
          </w:rPr>
          <w:fldChar w:fldCharType="end"/>
        </w:r>
      </w:hyperlink>
    </w:p>
    <w:p w14:paraId="0955B5DE" w14:textId="7390BDD4"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2" w:history="1">
        <w:r w:rsidR="00064DA6" w:rsidRPr="00901887">
          <w:rPr>
            <w:rStyle w:val="Hyperlink"/>
            <w:noProof/>
          </w:rPr>
          <w:t>Figure 12: Sample Code Using the API: Data Layer</w:t>
        </w:r>
        <w:r w:rsidR="00064DA6">
          <w:rPr>
            <w:noProof/>
            <w:webHidden/>
          </w:rPr>
          <w:tab/>
        </w:r>
        <w:r w:rsidR="00064DA6">
          <w:rPr>
            <w:noProof/>
            <w:webHidden/>
          </w:rPr>
          <w:fldChar w:fldCharType="begin"/>
        </w:r>
        <w:r w:rsidR="00064DA6">
          <w:rPr>
            <w:noProof/>
            <w:webHidden/>
          </w:rPr>
          <w:instrText xml:space="preserve"> PAGEREF _Toc89681782 \h </w:instrText>
        </w:r>
        <w:r w:rsidR="00064DA6">
          <w:rPr>
            <w:noProof/>
            <w:webHidden/>
          </w:rPr>
        </w:r>
        <w:r w:rsidR="00064DA6">
          <w:rPr>
            <w:noProof/>
            <w:webHidden/>
          </w:rPr>
          <w:fldChar w:fldCharType="separate"/>
        </w:r>
        <w:r w:rsidR="00064DA6">
          <w:rPr>
            <w:noProof/>
            <w:webHidden/>
          </w:rPr>
          <w:t>175</w:t>
        </w:r>
        <w:r w:rsidR="00064DA6">
          <w:rPr>
            <w:noProof/>
            <w:webHidden/>
          </w:rPr>
          <w:fldChar w:fldCharType="end"/>
        </w:r>
      </w:hyperlink>
    </w:p>
    <w:p w14:paraId="382EA86A" w14:textId="37A29FB1"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3" w:history="1">
        <w:r w:rsidR="00064DA6" w:rsidRPr="00901887">
          <w:rPr>
            <w:rStyle w:val="Hyperlink"/>
            <w:noProof/>
          </w:rPr>
          <w:t>Figure 13: Sample Code Using the API: Business Layer</w:t>
        </w:r>
        <w:r w:rsidR="00064DA6">
          <w:rPr>
            <w:noProof/>
            <w:webHidden/>
          </w:rPr>
          <w:tab/>
        </w:r>
        <w:r w:rsidR="00064DA6">
          <w:rPr>
            <w:noProof/>
            <w:webHidden/>
          </w:rPr>
          <w:fldChar w:fldCharType="begin"/>
        </w:r>
        <w:r w:rsidR="00064DA6">
          <w:rPr>
            <w:noProof/>
            <w:webHidden/>
          </w:rPr>
          <w:instrText xml:space="preserve"> PAGEREF _Toc89681783 \h </w:instrText>
        </w:r>
        <w:r w:rsidR="00064DA6">
          <w:rPr>
            <w:noProof/>
            <w:webHidden/>
          </w:rPr>
        </w:r>
        <w:r w:rsidR="00064DA6">
          <w:rPr>
            <w:noProof/>
            <w:webHidden/>
          </w:rPr>
          <w:fldChar w:fldCharType="separate"/>
        </w:r>
        <w:r w:rsidR="00064DA6">
          <w:rPr>
            <w:noProof/>
            <w:webHidden/>
          </w:rPr>
          <w:t>175</w:t>
        </w:r>
        <w:r w:rsidR="00064DA6">
          <w:rPr>
            <w:noProof/>
            <w:webHidden/>
          </w:rPr>
          <w:fldChar w:fldCharType="end"/>
        </w:r>
      </w:hyperlink>
    </w:p>
    <w:p w14:paraId="70FFCF22" w14:textId="78725DD6"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4" w:history="1">
        <w:r w:rsidR="00064DA6" w:rsidRPr="00901887">
          <w:rPr>
            <w:rStyle w:val="Hyperlink"/>
            <w:noProof/>
          </w:rPr>
          <w:t>Figure 14: SDAPI Example</w:t>
        </w:r>
        <w:r w:rsidR="00064DA6" w:rsidRPr="00901887">
          <w:rPr>
            <w:rStyle w:val="Hyperlink"/>
            <w:rFonts w:ascii="Times New Roman" w:hAnsi="Times New Roman"/>
            <w:noProof/>
          </w:rPr>
          <w:t>—</w:t>
        </w:r>
        <w:r w:rsidR="00064DA6" w:rsidRPr="00901887">
          <w:rPr>
            <w:rStyle w:val="Hyperlink"/>
            <w:noProof/>
          </w:rPr>
          <w:t>By Clinic</w:t>
        </w:r>
        <w:r w:rsidR="00064DA6">
          <w:rPr>
            <w:noProof/>
            <w:webHidden/>
          </w:rPr>
          <w:tab/>
        </w:r>
        <w:r w:rsidR="00064DA6">
          <w:rPr>
            <w:noProof/>
            <w:webHidden/>
          </w:rPr>
          <w:fldChar w:fldCharType="begin"/>
        </w:r>
        <w:r w:rsidR="00064DA6">
          <w:rPr>
            <w:noProof/>
            <w:webHidden/>
          </w:rPr>
          <w:instrText xml:space="preserve"> PAGEREF _Toc89681784 \h </w:instrText>
        </w:r>
        <w:r w:rsidR="00064DA6">
          <w:rPr>
            <w:noProof/>
            <w:webHidden/>
          </w:rPr>
        </w:r>
        <w:r w:rsidR="00064DA6">
          <w:rPr>
            <w:noProof/>
            <w:webHidden/>
          </w:rPr>
          <w:fldChar w:fldCharType="separate"/>
        </w:r>
        <w:r w:rsidR="00064DA6">
          <w:rPr>
            <w:noProof/>
            <w:webHidden/>
          </w:rPr>
          <w:t>179</w:t>
        </w:r>
        <w:r w:rsidR="00064DA6">
          <w:rPr>
            <w:noProof/>
            <w:webHidden/>
          </w:rPr>
          <w:fldChar w:fldCharType="end"/>
        </w:r>
      </w:hyperlink>
    </w:p>
    <w:p w14:paraId="20BA4962" w14:textId="4D1B3B3D"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5" w:history="1">
        <w:r w:rsidR="00064DA6" w:rsidRPr="00901887">
          <w:rPr>
            <w:rStyle w:val="Hyperlink"/>
            <w:noProof/>
          </w:rPr>
          <w:t>Figure 15: SDAPI Example—By Patient</w:t>
        </w:r>
        <w:r w:rsidR="00064DA6">
          <w:rPr>
            <w:noProof/>
            <w:webHidden/>
          </w:rPr>
          <w:tab/>
        </w:r>
        <w:r w:rsidR="00064DA6">
          <w:rPr>
            <w:noProof/>
            <w:webHidden/>
          </w:rPr>
          <w:fldChar w:fldCharType="begin"/>
        </w:r>
        <w:r w:rsidR="00064DA6">
          <w:rPr>
            <w:noProof/>
            <w:webHidden/>
          </w:rPr>
          <w:instrText xml:space="preserve"> PAGEREF _Toc89681785 \h </w:instrText>
        </w:r>
        <w:r w:rsidR="00064DA6">
          <w:rPr>
            <w:noProof/>
            <w:webHidden/>
          </w:rPr>
        </w:r>
        <w:r w:rsidR="00064DA6">
          <w:rPr>
            <w:noProof/>
            <w:webHidden/>
          </w:rPr>
          <w:fldChar w:fldCharType="separate"/>
        </w:r>
        <w:r w:rsidR="00064DA6">
          <w:rPr>
            <w:noProof/>
            <w:webHidden/>
          </w:rPr>
          <w:t>180</w:t>
        </w:r>
        <w:r w:rsidR="00064DA6">
          <w:rPr>
            <w:noProof/>
            <w:webHidden/>
          </w:rPr>
          <w:fldChar w:fldCharType="end"/>
        </w:r>
      </w:hyperlink>
    </w:p>
    <w:p w14:paraId="259DFC29" w14:textId="1890B263"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6" w:history="1">
        <w:r w:rsidR="00064DA6" w:rsidRPr="00901887">
          <w:rPr>
            <w:rStyle w:val="Hyperlink"/>
            <w:noProof/>
          </w:rPr>
          <w:t>Figure 16: SDAPI Example—By Patient and Clinic</w:t>
        </w:r>
        <w:r w:rsidR="00064DA6">
          <w:rPr>
            <w:noProof/>
            <w:webHidden/>
          </w:rPr>
          <w:tab/>
        </w:r>
        <w:r w:rsidR="00064DA6">
          <w:rPr>
            <w:noProof/>
            <w:webHidden/>
          </w:rPr>
          <w:fldChar w:fldCharType="begin"/>
        </w:r>
        <w:r w:rsidR="00064DA6">
          <w:rPr>
            <w:noProof/>
            <w:webHidden/>
          </w:rPr>
          <w:instrText xml:space="preserve"> PAGEREF _Toc89681786 \h </w:instrText>
        </w:r>
        <w:r w:rsidR="00064DA6">
          <w:rPr>
            <w:noProof/>
            <w:webHidden/>
          </w:rPr>
        </w:r>
        <w:r w:rsidR="00064DA6">
          <w:rPr>
            <w:noProof/>
            <w:webHidden/>
          </w:rPr>
          <w:fldChar w:fldCharType="separate"/>
        </w:r>
        <w:r w:rsidR="00064DA6">
          <w:rPr>
            <w:noProof/>
            <w:webHidden/>
          </w:rPr>
          <w:t>181</w:t>
        </w:r>
        <w:r w:rsidR="00064DA6">
          <w:rPr>
            <w:noProof/>
            <w:webHidden/>
          </w:rPr>
          <w:fldChar w:fldCharType="end"/>
        </w:r>
      </w:hyperlink>
    </w:p>
    <w:p w14:paraId="38DF7647" w14:textId="418D7790"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7" w:history="1">
        <w:r w:rsidR="00064DA6" w:rsidRPr="00901887">
          <w:rPr>
            <w:rStyle w:val="Hyperlink"/>
            <w:noProof/>
          </w:rPr>
          <w:t>Figure 17: SDAPI Example—By Neither Patient Nor Clinic</w:t>
        </w:r>
        <w:r w:rsidR="00064DA6">
          <w:rPr>
            <w:noProof/>
            <w:webHidden/>
          </w:rPr>
          <w:tab/>
        </w:r>
        <w:r w:rsidR="00064DA6">
          <w:rPr>
            <w:noProof/>
            <w:webHidden/>
          </w:rPr>
          <w:fldChar w:fldCharType="begin"/>
        </w:r>
        <w:r w:rsidR="00064DA6">
          <w:rPr>
            <w:noProof/>
            <w:webHidden/>
          </w:rPr>
          <w:instrText xml:space="preserve"> PAGEREF _Toc89681787 \h </w:instrText>
        </w:r>
        <w:r w:rsidR="00064DA6">
          <w:rPr>
            <w:noProof/>
            <w:webHidden/>
          </w:rPr>
        </w:r>
        <w:r w:rsidR="00064DA6">
          <w:rPr>
            <w:noProof/>
            <w:webHidden/>
          </w:rPr>
          <w:fldChar w:fldCharType="separate"/>
        </w:r>
        <w:r w:rsidR="00064DA6">
          <w:rPr>
            <w:noProof/>
            <w:webHidden/>
          </w:rPr>
          <w:t>182</w:t>
        </w:r>
        <w:r w:rsidR="00064DA6">
          <w:rPr>
            <w:noProof/>
            <w:webHidden/>
          </w:rPr>
          <w:fldChar w:fldCharType="end"/>
        </w:r>
      </w:hyperlink>
    </w:p>
    <w:p w14:paraId="6FC96346" w14:textId="1C7EB779"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8" w:history="1">
        <w:r w:rsidR="00064DA6" w:rsidRPr="00901887">
          <w:rPr>
            <w:rStyle w:val="Hyperlink"/>
            <w:noProof/>
          </w:rPr>
          <w:t>Figure 18: SDAPI Example—By Clinic with “Sort” Filter Defined: Get Patient DFN, Name, and Appointment Status</w:t>
        </w:r>
        <w:r w:rsidR="00064DA6">
          <w:rPr>
            <w:noProof/>
            <w:webHidden/>
          </w:rPr>
          <w:tab/>
        </w:r>
        <w:r w:rsidR="00064DA6">
          <w:rPr>
            <w:noProof/>
            <w:webHidden/>
          </w:rPr>
          <w:fldChar w:fldCharType="begin"/>
        </w:r>
        <w:r w:rsidR="00064DA6">
          <w:rPr>
            <w:noProof/>
            <w:webHidden/>
          </w:rPr>
          <w:instrText xml:space="preserve"> PAGEREF _Toc89681788 \h </w:instrText>
        </w:r>
        <w:r w:rsidR="00064DA6">
          <w:rPr>
            <w:noProof/>
            <w:webHidden/>
          </w:rPr>
        </w:r>
        <w:r w:rsidR="00064DA6">
          <w:rPr>
            <w:noProof/>
            <w:webHidden/>
          </w:rPr>
          <w:fldChar w:fldCharType="separate"/>
        </w:r>
        <w:r w:rsidR="00064DA6">
          <w:rPr>
            <w:noProof/>
            <w:webHidden/>
          </w:rPr>
          <w:t>183</w:t>
        </w:r>
        <w:r w:rsidR="00064DA6">
          <w:rPr>
            <w:noProof/>
            <w:webHidden/>
          </w:rPr>
          <w:fldChar w:fldCharType="end"/>
        </w:r>
      </w:hyperlink>
    </w:p>
    <w:p w14:paraId="1BF25A56" w14:textId="3801E79D"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89" w:history="1">
        <w:r w:rsidR="00064DA6" w:rsidRPr="00901887">
          <w:rPr>
            <w:rStyle w:val="Hyperlink"/>
            <w:noProof/>
          </w:rPr>
          <w:t>Figure 19: SDAPI Example—By Clinic with “Sort” Filter Defined: Get Patient DFN, Name, and Appointment Comments</w:t>
        </w:r>
        <w:r w:rsidR="00064DA6">
          <w:rPr>
            <w:noProof/>
            <w:webHidden/>
          </w:rPr>
          <w:tab/>
        </w:r>
        <w:r w:rsidR="00064DA6">
          <w:rPr>
            <w:noProof/>
            <w:webHidden/>
          </w:rPr>
          <w:fldChar w:fldCharType="begin"/>
        </w:r>
        <w:r w:rsidR="00064DA6">
          <w:rPr>
            <w:noProof/>
            <w:webHidden/>
          </w:rPr>
          <w:instrText xml:space="preserve"> PAGEREF _Toc89681789 \h </w:instrText>
        </w:r>
        <w:r w:rsidR="00064DA6">
          <w:rPr>
            <w:noProof/>
            <w:webHidden/>
          </w:rPr>
        </w:r>
        <w:r w:rsidR="00064DA6">
          <w:rPr>
            <w:noProof/>
            <w:webHidden/>
          </w:rPr>
          <w:fldChar w:fldCharType="separate"/>
        </w:r>
        <w:r w:rsidR="00064DA6">
          <w:rPr>
            <w:noProof/>
            <w:webHidden/>
          </w:rPr>
          <w:t>184</w:t>
        </w:r>
        <w:r w:rsidR="00064DA6">
          <w:rPr>
            <w:noProof/>
            <w:webHidden/>
          </w:rPr>
          <w:fldChar w:fldCharType="end"/>
        </w:r>
      </w:hyperlink>
    </w:p>
    <w:p w14:paraId="3B8049EB" w14:textId="04D27107"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0" w:history="1">
        <w:r w:rsidR="00064DA6" w:rsidRPr="00901887">
          <w:rPr>
            <w:rStyle w:val="Hyperlink"/>
            <w:noProof/>
          </w:rPr>
          <w:t>Figure 20: Sample of Other Array Entries</w:t>
        </w:r>
        <w:r w:rsidR="00064DA6">
          <w:rPr>
            <w:noProof/>
            <w:webHidden/>
          </w:rPr>
          <w:tab/>
        </w:r>
        <w:r w:rsidR="00064DA6">
          <w:rPr>
            <w:noProof/>
            <w:webHidden/>
          </w:rPr>
          <w:fldChar w:fldCharType="begin"/>
        </w:r>
        <w:r w:rsidR="00064DA6">
          <w:rPr>
            <w:noProof/>
            <w:webHidden/>
          </w:rPr>
          <w:instrText xml:space="preserve"> PAGEREF _Toc89681790 \h </w:instrText>
        </w:r>
        <w:r w:rsidR="00064DA6">
          <w:rPr>
            <w:noProof/>
            <w:webHidden/>
          </w:rPr>
        </w:r>
        <w:r w:rsidR="00064DA6">
          <w:rPr>
            <w:noProof/>
            <w:webHidden/>
          </w:rPr>
          <w:fldChar w:fldCharType="separate"/>
        </w:r>
        <w:r w:rsidR="00064DA6">
          <w:rPr>
            <w:noProof/>
            <w:webHidden/>
          </w:rPr>
          <w:t>195</w:t>
        </w:r>
        <w:r w:rsidR="00064DA6">
          <w:rPr>
            <w:noProof/>
            <w:webHidden/>
          </w:rPr>
          <w:fldChar w:fldCharType="end"/>
        </w:r>
      </w:hyperlink>
    </w:p>
    <w:p w14:paraId="43A08A72" w14:textId="2A071090"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1" w:history="1">
        <w:r w:rsidR="00064DA6" w:rsidRPr="00901887">
          <w:rPr>
            <w:rStyle w:val="Hyperlink"/>
            <w:noProof/>
          </w:rPr>
          <w:t>Figure 21: Sample PATIENT DFN, ARRAY(4)</w:t>
        </w:r>
        <w:r w:rsidR="00064DA6">
          <w:rPr>
            <w:noProof/>
            <w:webHidden/>
          </w:rPr>
          <w:tab/>
        </w:r>
        <w:r w:rsidR="00064DA6">
          <w:rPr>
            <w:noProof/>
            <w:webHidden/>
          </w:rPr>
          <w:fldChar w:fldCharType="begin"/>
        </w:r>
        <w:r w:rsidR="00064DA6">
          <w:rPr>
            <w:noProof/>
            <w:webHidden/>
          </w:rPr>
          <w:instrText xml:space="preserve"> PAGEREF _Toc89681791 \h </w:instrText>
        </w:r>
        <w:r w:rsidR="00064DA6">
          <w:rPr>
            <w:noProof/>
            <w:webHidden/>
          </w:rPr>
        </w:r>
        <w:r w:rsidR="00064DA6">
          <w:rPr>
            <w:noProof/>
            <w:webHidden/>
          </w:rPr>
          <w:fldChar w:fldCharType="separate"/>
        </w:r>
        <w:r w:rsidR="00064DA6">
          <w:rPr>
            <w:noProof/>
            <w:webHidden/>
          </w:rPr>
          <w:t>196</w:t>
        </w:r>
        <w:r w:rsidR="00064DA6">
          <w:rPr>
            <w:noProof/>
            <w:webHidden/>
          </w:rPr>
          <w:fldChar w:fldCharType="end"/>
        </w:r>
      </w:hyperlink>
    </w:p>
    <w:p w14:paraId="00EC1B99" w14:textId="2C3E3FA9"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2" w:history="1">
        <w:r w:rsidR="00064DA6" w:rsidRPr="00901887">
          <w:rPr>
            <w:rStyle w:val="Hyperlink"/>
            <w:noProof/>
          </w:rPr>
          <w:t>Figure 22: Sample PRIMARY STOP CODE, ARRAY(13)</w:t>
        </w:r>
        <w:r w:rsidR="00064DA6">
          <w:rPr>
            <w:noProof/>
            <w:webHidden/>
          </w:rPr>
          <w:tab/>
        </w:r>
        <w:r w:rsidR="00064DA6">
          <w:rPr>
            <w:noProof/>
            <w:webHidden/>
          </w:rPr>
          <w:fldChar w:fldCharType="begin"/>
        </w:r>
        <w:r w:rsidR="00064DA6">
          <w:rPr>
            <w:noProof/>
            <w:webHidden/>
          </w:rPr>
          <w:instrText xml:space="preserve"> PAGEREF _Toc89681792 \h </w:instrText>
        </w:r>
        <w:r w:rsidR="00064DA6">
          <w:rPr>
            <w:noProof/>
            <w:webHidden/>
          </w:rPr>
        </w:r>
        <w:r w:rsidR="00064DA6">
          <w:rPr>
            <w:noProof/>
            <w:webHidden/>
          </w:rPr>
          <w:fldChar w:fldCharType="separate"/>
        </w:r>
        <w:r w:rsidR="00064DA6">
          <w:rPr>
            <w:noProof/>
            <w:webHidden/>
          </w:rPr>
          <w:t>196</w:t>
        </w:r>
        <w:r w:rsidR="00064DA6">
          <w:rPr>
            <w:noProof/>
            <w:webHidden/>
          </w:rPr>
          <w:fldChar w:fldCharType="end"/>
        </w:r>
      </w:hyperlink>
    </w:p>
    <w:p w14:paraId="7CEB6A6F" w14:textId="3CAA823E"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3" w:history="1">
        <w:r w:rsidR="00064DA6" w:rsidRPr="00901887">
          <w:rPr>
            <w:rStyle w:val="Hyperlink"/>
            <w:noProof/>
          </w:rPr>
          <w:t>Figure 23: Sample DATE APPOINTMENT MADE, ARRAY(16)</w:t>
        </w:r>
        <w:r w:rsidR="00064DA6">
          <w:rPr>
            <w:noProof/>
            <w:webHidden/>
          </w:rPr>
          <w:tab/>
        </w:r>
        <w:r w:rsidR="00064DA6">
          <w:rPr>
            <w:noProof/>
            <w:webHidden/>
          </w:rPr>
          <w:fldChar w:fldCharType="begin"/>
        </w:r>
        <w:r w:rsidR="00064DA6">
          <w:rPr>
            <w:noProof/>
            <w:webHidden/>
          </w:rPr>
          <w:instrText xml:space="preserve"> PAGEREF _Toc89681793 \h </w:instrText>
        </w:r>
        <w:r w:rsidR="00064DA6">
          <w:rPr>
            <w:noProof/>
            <w:webHidden/>
          </w:rPr>
        </w:r>
        <w:r w:rsidR="00064DA6">
          <w:rPr>
            <w:noProof/>
            <w:webHidden/>
          </w:rPr>
          <w:fldChar w:fldCharType="separate"/>
        </w:r>
        <w:r w:rsidR="00064DA6">
          <w:rPr>
            <w:noProof/>
            <w:webHidden/>
          </w:rPr>
          <w:t>196</w:t>
        </w:r>
        <w:r w:rsidR="00064DA6">
          <w:rPr>
            <w:noProof/>
            <w:webHidden/>
          </w:rPr>
          <w:fldChar w:fldCharType="end"/>
        </w:r>
      </w:hyperlink>
    </w:p>
    <w:p w14:paraId="6E5F2AD2" w14:textId="06C838FE"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4" w:history="1">
        <w:r w:rsidR="00064DA6" w:rsidRPr="00901887">
          <w:rPr>
            <w:rStyle w:val="Hyperlink"/>
            <w:noProof/>
          </w:rPr>
          <w:t>Figure 24: Sample ARRAY("FLDS")</w:t>
        </w:r>
        <w:r w:rsidR="00064DA6">
          <w:rPr>
            <w:noProof/>
            <w:webHidden/>
          </w:rPr>
          <w:tab/>
        </w:r>
        <w:r w:rsidR="00064DA6">
          <w:rPr>
            <w:noProof/>
            <w:webHidden/>
          </w:rPr>
          <w:fldChar w:fldCharType="begin"/>
        </w:r>
        <w:r w:rsidR="00064DA6">
          <w:rPr>
            <w:noProof/>
            <w:webHidden/>
          </w:rPr>
          <w:instrText xml:space="preserve"> PAGEREF _Toc89681794 \h </w:instrText>
        </w:r>
        <w:r w:rsidR="00064DA6">
          <w:rPr>
            <w:noProof/>
            <w:webHidden/>
          </w:rPr>
        </w:r>
        <w:r w:rsidR="00064DA6">
          <w:rPr>
            <w:noProof/>
            <w:webHidden/>
          </w:rPr>
          <w:fldChar w:fldCharType="separate"/>
        </w:r>
        <w:r w:rsidR="00064DA6">
          <w:rPr>
            <w:noProof/>
            <w:webHidden/>
          </w:rPr>
          <w:t>197</w:t>
        </w:r>
        <w:r w:rsidR="00064DA6">
          <w:rPr>
            <w:noProof/>
            <w:webHidden/>
          </w:rPr>
          <w:fldChar w:fldCharType="end"/>
        </w:r>
      </w:hyperlink>
    </w:p>
    <w:p w14:paraId="53FAA177" w14:textId="2C8FE1C0"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5" w:history="1">
        <w:r w:rsidR="00064DA6" w:rsidRPr="00901887">
          <w:rPr>
            <w:rStyle w:val="Hyperlink"/>
            <w:noProof/>
          </w:rPr>
          <w:t>Figure 25: Sample Label</w:t>
        </w:r>
        <w:r w:rsidR="00064DA6">
          <w:rPr>
            <w:noProof/>
            <w:webHidden/>
          </w:rPr>
          <w:tab/>
        </w:r>
        <w:r w:rsidR="00064DA6">
          <w:rPr>
            <w:noProof/>
            <w:webHidden/>
          </w:rPr>
          <w:fldChar w:fldCharType="begin"/>
        </w:r>
        <w:r w:rsidR="00064DA6">
          <w:rPr>
            <w:noProof/>
            <w:webHidden/>
          </w:rPr>
          <w:instrText xml:space="preserve"> PAGEREF _Toc89681795 \h </w:instrText>
        </w:r>
        <w:r w:rsidR="00064DA6">
          <w:rPr>
            <w:noProof/>
            <w:webHidden/>
          </w:rPr>
        </w:r>
        <w:r w:rsidR="00064DA6">
          <w:rPr>
            <w:noProof/>
            <w:webHidden/>
          </w:rPr>
          <w:fldChar w:fldCharType="separate"/>
        </w:r>
        <w:r w:rsidR="00064DA6">
          <w:rPr>
            <w:noProof/>
            <w:webHidden/>
          </w:rPr>
          <w:t>216</w:t>
        </w:r>
        <w:r w:rsidR="00064DA6">
          <w:rPr>
            <w:noProof/>
            <w:webHidden/>
          </w:rPr>
          <w:fldChar w:fldCharType="end"/>
        </w:r>
      </w:hyperlink>
    </w:p>
    <w:p w14:paraId="511130B7" w14:textId="47349F00"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6" w:history="1">
        <w:r w:rsidR="00064DA6" w:rsidRPr="00901887">
          <w:rPr>
            <w:rStyle w:val="Hyperlink"/>
            <w:noProof/>
          </w:rPr>
          <w:t>Figure 26: Zebra Label Printer Example—Control Codes Setup for Horizontal Labels</w:t>
        </w:r>
        <w:r w:rsidR="00064DA6">
          <w:rPr>
            <w:noProof/>
            <w:webHidden/>
          </w:rPr>
          <w:tab/>
        </w:r>
        <w:r w:rsidR="00064DA6">
          <w:rPr>
            <w:noProof/>
            <w:webHidden/>
          </w:rPr>
          <w:fldChar w:fldCharType="begin"/>
        </w:r>
        <w:r w:rsidR="00064DA6">
          <w:rPr>
            <w:noProof/>
            <w:webHidden/>
          </w:rPr>
          <w:instrText xml:space="preserve"> PAGEREF _Toc89681796 \h </w:instrText>
        </w:r>
        <w:r w:rsidR="00064DA6">
          <w:rPr>
            <w:noProof/>
            <w:webHidden/>
          </w:rPr>
        </w:r>
        <w:r w:rsidR="00064DA6">
          <w:rPr>
            <w:noProof/>
            <w:webHidden/>
          </w:rPr>
          <w:fldChar w:fldCharType="separate"/>
        </w:r>
        <w:r w:rsidR="00064DA6">
          <w:rPr>
            <w:noProof/>
            <w:webHidden/>
          </w:rPr>
          <w:t>219</w:t>
        </w:r>
        <w:r w:rsidR="00064DA6">
          <w:rPr>
            <w:noProof/>
            <w:webHidden/>
          </w:rPr>
          <w:fldChar w:fldCharType="end"/>
        </w:r>
      </w:hyperlink>
    </w:p>
    <w:p w14:paraId="1B86B832" w14:textId="0E4743EE"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7" w:history="1">
        <w:r w:rsidR="00064DA6" w:rsidRPr="00901887">
          <w:rPr>
            <w:rStyle w:val="Hyperlink"/>
            <w:noProof/>
          </w:rPr>
          <w:t>Figure 27: Zebra Label Printer Example—Control Codes Setup for Vertical Labels</w:t>
        </w:r>
        <w:r w:rsidR="00064DA6">
          <w:rPr>
            <w:noProof/>
            <w:webHidden/>
          </w:rPr>
          <w:tab/>
        </w:r>
        <w:r w:rsidR="00064DA6">
          <w:rPr>
            <w:noProof/>
            <w:webHidden/>
          </w:rPr>
          <w:fldChar w:fldCharType="begin"/>
        </w:r>
        <w:r w:rsidR="00064DA6">
          <w:rPr>
            <w:noProof/>
            <w:webHidden/>
          </w:rPr>
          <w:instrText xml:space="preserve"> PAGEREF _Toc89681797 \h </w:instrText>
        </w:r>
        <w:r w:rsidR="00064DA6">
          <w:rPr>
            <w:noProof/>
            <w:webHidden/>
          </w:rPr>
        </w:r>
        <w:r w:rsidR="00064DA6">
          <w:rPr>
            <w:noProof/>
            <w:webHidden/>
          </w:rPr>
          <w:fldChar w:fldCharType="separate"/>
        </w:r>
        <w:r w:rsidR="00064DA6">
          <w:rPr>
            <w:noProof/>
            <w:webHidden/>
          </w:rPr>
          <w:t>220</w:t>
        </w:r>
        <w:r w:rsidR="00064DA6">
          <w:rPr>
            <w:noProof/>
            <w:webHidden/>
          </w:rPr>
          <w:fldChar w:fldCharType="end"/>
        </w:r>
      </w:hyperlink>
    </w:p>
    <w:p w14:paraId="1A55163B" w14:textId="4AFA0659"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8" w:history="1">
        <w:r w:rsidR="00064DA6" w:rsidRPr="00901887">
          <w:rPr>
            <w:rStyle w:val="Hyperlink"/>
            <w:noProof/>
          </w:rPr>
          <w:t>Figure 28: Control Codes Setup for Horizontal Labels</w:t>
        </w:r>
        <w:r w:rsidR="00064DA6">
          <w:rPr>
            <w:noProof/>
            <w:webHidden/>
          </w:rPr>
          <w:tab/>
        </w:r>
        <w:r w:rsidR="00064DA6">
          <w:rPr>
            <w:noProof/>
            <w:webHidden/>
          </w:rPr>
          <w:fldChar w:fldCharType="begin"/>
        </w:r>
        <w:r w:rsidR="00064DA6">
          <w:rPr>
            <w:noProof/>
            <w:webHidden/>
          </w:rPr>
          <w:instrText xml:space="preserve"> PAGEREF _Toc89681798 \h </w:instrText>
        </w:r>
        <w:r w:rsidR="00064DA6">
          <w:rPr>
            <w:noProof/>
            <w:webHidden/>
          </w:rPr>
        </w:r>
        <w:r w:rsidR="00064DA6">
          <w:rPr>
            <w:noProof/>
            <w:webHidden/>
          </w:rPr>
          <w:fldChar w:fldCharType="separate"/>
        </w:r>
        <w:r w:rsidR="00064DA6">
          <w:rPr>
            <w:noProof/>
            <w:webHidden/>
          </w:rPr>
          <w:t>221</w:t>
        </w:r>
        <w:r w:rsidR="00064DA6">
          <w:rPr>
            <w:noProof/>
            <w:webHidden/>
          </w:rPr>
          <w:fldChar w:fldCharType="end"/>
        </w:r>
      </w:hyperlink>
    </w:p>
    <w:p w14:paraId="4D429486" w14:textId="3EFBE0E1" w:rsidR="00064DA6" w:rsidRDefault="00140DD9">
      <w:pPr>
        <w:pStyle w:val="TableofFigures"/>
        <w:rPr>
          <w:rFonts w:asciiTheme="minorHAnsi" w:eastAsiaTheme="minorEastAsia" w:hAnsiTheme="minorHAnsi" w:cstheme="minorBidi"/>
          <w:noProof/>
          <w:color w:val="auto"/>
          <w:sz w:val="22"/>
          <w:szCs w:val="22"/>
          <w:lang w:eastAsia="en-US"/>
        </w:rPr>
      </w:pPr>
      <w:hyperlink w:anchor="_Toc89681799" w:history="1">
        <w:r w:rsidR="00064DA6" w:rsidRPr="00901887">
          <w:rPr>
            <w:rStyle w:val="Hyperlink"/>
            <w:noProof/>
          </w:rPr>
          <w:t>Figure 29: Control Codes Setup for Vertical Labels</w:t>
        </w:r>
        <w:r w:rsidR="00064DA6">
          <w:rPr>
            <w:noProof/>
            <w:webHidden/>
          </w:rPr>
          <w:tab/>
        </w:r>
        <w:r w:rsidR="00064DA6">
          <w:rPr>
            <w:noProof/>
            <w:webHidden/>
          </w:rPr>
          <w:fldChar w:fldCharType="begin"/>
        </w:r>
        <w:r w:rsidR="00064DA6">
          <w:rPr>
            <w:noProof/>
            <w:webHidden/>
          </w:rPr>
          <w:instrText xml:space="preserve"> PAGEREF _Toc89681799 \h </w:instrText>
        </w:r>
        <w:r w:rsidR="00064DA6">
          <w:rPr>
            <w:noProof/>
            <w:webHidden/>
          </w:rPr>
        </w:r>
        <w:r w:rsidR="00064DA6">
          <w:rPr>
            <w:noProof/>
            <w:webHidden/>
          </w:rPr>
          <w:fldChar w:fldCharType="separate"/>
        </w:r>
        <w:r w:rsidR="00064DA6">
          <w:rPr>
            <w:noProof/>
            <w:webHidden/>
          </w:rPr>
          <w:t>221</w:t>
        </w:r>
        <w:r w:rsidR="00064DA6">
          <w:rPr>
            <w:noProof/>
            <w:webHidden/>
          </w:rPr>
          <w:fldChar w:fldCharType="end"/>
        </w:r>
      </w:hyperlink>
    </w:p>
    <w:p w14:paraId="0E48B046" w14:textId="160BEF26" w:rsidR="00064DA6" w:rsidRDefault="00140DD9">
      <w:pPr>
        <w:pStyle w:val="TableofFigures"/>
        <w:rPr>
          <w:rFonts w:asciiTheme="minorHAnsi" w:eastAsiaTheme="minorEastAsia" w:hAnsiTheme="minorHAnsi" w:cstheme="minorBidi"/>
          <w:noProof/>
          <w:color w:val="auto"/>
          <w:sz w:val="22"/>
          <w:szCs w:val="22"/>
          <w:lang w:eastAsia="en-US"/>
        </w:rPr>
      </w:pPr>
      <w:hyperlink w:anchor="_Toc89681800" w:history="1">
        <w:r w:rsidR="00064DA6" w:rsidRPr="00901887">
          <w:rPr>
            <w:rStyle w:val="Hyperlink"/>
            <w:noProof/>
          </w:rPr>
          <w:t>Figure 30: Sample ORM~O01 Message Sent to NCMD</w:t>
        </w:r>
        <w:r w:rsidR="00064DA6">
          <w:rPr>
            <w:noProof/>
            <w:webHidden/>
          </w:rPr>
          <w:tab/>
        </w:r>
        <w:r w:rsidR="00064DA6">
          <w:rPr>
            <w:noProof/>
            <w:webHidden/>
          </w:rPr>
          <w:fldChar w:fldCharType="begin"/>
        </w:r>
        <w:r w:rsidR="00064DA6">
          <w:rPr>
            <w:noProof/>
            <w:webHidden/>
          </w:rPr>
          <w:instrText xml:space="preserve"> PAGEREF _Toc89681800 \h </w:instrText>
        </w:r>
        <w:r w:rsidR="00064DA6">
          <w:rPr>
            <w:noProof/>
            <w:webHidden/>
          </w:rPr>
        </w:r>
        <w:r w:rsidR="00064DA6">
          <w:rPr>
            <w:noProof/>
            <w:webHidden/>
          </w:rPr>
          <w:fldChar w:fldCharType="separate"/>
        </w:r>
        <w:r w:rsidR="00064DA6">
          <w:rPr>
            <w:noProof/>
            <w:webHidden/>
          </w:rPr>
          <w:t>285</w:t>
        </w:r>
        <w:r w:rsidR="00064DA6">
          <w:rPr>
            <w:noProof/>
            <w:webHidden/>
          </w:rPr>
          <w:fldChar w:fldCharType="end"/>
        </w:r>
      </w:hyperlink>
    </w:p>
    <w:p w14:paraId="159F2DDF" w14:textId="6ADBD387" w:rsidR="00064DA6" w:rsidRDefault="00140DD9">
      <w:pPr>
        <w:pStyle w:val="TableofFigures"/>
        <w:rPr>
          <w:rFonts w:asciiTheme="minorHAnsi" w:eastAsiaTheme="minorEastAsia" w:hAnsiTheme="minorHAnsi" w:cstheme="minorBidi"/>
          <w:noProof/>
          <w:color w:val="auto"/>
          <w:sz w:val="22"/>
          <w:szCs w:val="22"/>
          <w:lang w:eastAsia="en-US"/>
        </w:rPr>
      </w:pPr>
      <w:hyperlink w:anchor="_Toc89681801" w:history="1">
        <w:r w:rsidR="00064DA6" w:rsidRPr="00901887">
          <w:rPr>
            <w:rStyle w:val="Hyperlink"/>
            <w:noProof/>
          </w:rPr>
          <w:t>Figure 31: General Order Response (ORR~O02) Message—Success: General Order Message (ORM~O01)</w:t>
        </w:r>
        <w:r w:rsidR="00064DA6">
          <w:rPr>
            <w:noProof/>
            <w:webHidden/>
          </w:rPr>
          <w:tab/>
        </w:r>
        <w:r w:rsidR="00064DA6">
          <w:rPr>
            <w:noProof/>
            <w:webHidden/>
          </w:rPr>
          <w:fldChar w:fldCharType="begin"/>
        </w:r>
        <w:r w:rsidR="00064DA6">
          <w:rPr>
            <w:noProof/>
            <w:webHidden/>
          </w:rPr>
          <w:instrText xml:space="preserve"> PAGEREF _Toc89681801 \h </w:instrText>
        </w:r>
        <w:r w:rsidR="00064DA6">
          <w:rPr>
            <w:noProof/>
            <w:webHidden/>
          </w:rPr>
        </w:r>
        <w:r w:rsidR="00064DA6">
          <w:rPr>
            <w:noProof/>
            <w:webHidden/>
          </w:rPr>
          <w:fldChar w:fldCharType="separate"/>
        </w:r>
        <w:r w:rsidR="00064DA6">
          <w:rPr>
            <w:noProof/>
            <w:webHidden/>
          </w:rPr>
          <w:t>286</w:t>
        </w:r>
        <w:r w:rsidR="00064DA6">
          <w:rPr>
            <w:noProof/>
            <w:webHidden/>
          </w:rPr>
          <w:fldChar w:fldCharType="end"/>
        </w:r>
      </w:hyperlink>
    </w:p>
    <w:p w14:paraId="16AF7F95" w14:textId="14B1B494" w:rsidR="00064DA6" w:rsidRDefault="00140DD9">
      <w:pPr>
        <w:pStyle w:val="TableofFigures"/>
        <w:rPr>
          <w:rFonts w:asciiTheme="minorHAnsi" w:eastAsiaTheme="minorEastAsia" w:hAnsiTheme="minorHAnsi" w:cstheme="minorBidi"/>
          <w:noProof/>
          <w:color w:val="auto"/>
          <w:sz w:val="22"/>
          <w:szCs w:val="22"/>
          <w:lang w:eastAsia="en-US"/>
        </w:rPr>
      </w:pPr>
      <w:hyperlink w:anchor="_Toc89681802" w:history="1">
        <w:r w:rsidR="00064DA6" w:rsidRPr="00901887">
          <w:rPr>
            <w:rStyle w:val="Hyperlink"/>
            <w:noProof/>
          </w:rPr>
          <w:t>Figure 32: General Order Response (ORR~O02) Message—Failure: General Order Message (ORM~O01)</w:t>
        </w:r>
        <w:r w:rsidR="00064DA6">
          <w:rPr>
            <w:noProof/>
            <w:webHidden/>
          </w:rPr>
          <w:tab/>
        </w:r>
        <w:r w:rsidR="00064DA6">
          <w:rPr>
            <w:noProof/>
            <w:webHidden/>
          </w:rPr>
          <w:fldChar w:fldCharType="begin"/>
        </w:r>
        <w:r w:rsidR="00064DA6">
          <w:rPr>
            <w:noProof/>
            <w:webHidden/>
          </w:rPr>
          <w:instrText xml:space="preserve"> PAGEREF _Toc89681802 \h </w:instrText>
        </w:r>
        <w:r w:rsidR="00064DA6">
          <w:rPr>
            <w:noProof/>
            <w:webHidden/>
          </w:rPr>
        </w:r>
        <w:r w:rsidR="00064DA6">
          <w:rPr>
            <w:noProof/>
            <w:webHidden/>
          </w:rPr>
          <w:fldChar w:fldCharType="separate"/>
        </w:r>
        <w:r w:rsidR="00064DA6">
          <w:rPr>
            <w:noProof/>
            <w:webHidden/>
          </w:rPr>
          <w:t>286</w:t>
        </w:r>
        <w:r w:rsidR="00064DA6">
          <w:rPr>
            <w:noProof/>
            <w:webHidden/>
          </w:rPr>
          <w:fldChar w:fldCharType="end"/>
        </w:r>
      </w:hyperlink>
    </w:p>
    <w:p w14:paraId="65BE3A1D" w14:textId="3363BC05" w:rsidR="00064DA6" w:rsidRDefault="00140DD9">
      <w:pPr>
        <w:pStyle w:val="TableofFigures"/>
        <w:rPr>
          <w:rFonts w:asciiTheme="minorHAnsi" w:eastAsiaTheme="minorEastAsia" w:hAnsiTheme="minorHAnsi" w:cstheme="minorBidi"/>
          <w:noProof/>
          <w:color w:val="auto"/>
          <w:sz w:val="22"/>
          <w:szCs w:val="22"/>
          <w:lang w:eastAsia="en-US"/>
        </w:rPr>
      </w:pPr>
      <w:hyperlink w:anchor="_Toc89681803" w:history="1">
        <w:r w:rsidR="00064DA6" w:rsidRPr="00901887">
          <w:rPr>
            <w:rStyle w:val="Hyperlink"/>
            <w:noProof/>
          </w:rPr>
          <w:t>Figure 33: Accessing the Master File Association [DGMF AMAIN] and Master File Reports [DGMF RMAIN] Options</w:t>
        </w:r>
        <w:r w:rsidR="00064DA6">
          <w:rPr>
            <w:noProof/>
            <w:webHidden/>
          </w:rPr>
          <w:tab/>
        </w:r>
        <w:r w:rsidR="00064DA6">
          <w:rPr>
            <w:noProof/>
            <w:webHidden/>
          </w:rPr>
          <w:fldChar w:fldCharType="begin"/>
        </w:r>
        <w:r w:rsidR="00064DA6">
          <w:rPr>
            <w:noProof/>
            <w:webHidden/>
          </w:rPr>
          <w:instrText xml:space="preserve"> PAGEREF _Toc89681803 \h </w:instrText>
        </w:r>
        <w:r w:rsidR="00064DA6">
          <w:rPr>
            <w:noProof/>
            <w:webHidden/>
          </w:rPr>
        </w:r>
        <w:r w:rsidR="00064DA6">
          <w:rPr>
            <w:noProof/>
            <w:webHidden/>
          </w:rPr>
          <w:fldChar w:fldCharType="separate"/>
        </w:r>
        <w:r w:rsidR="00064DA6">
          <w:rPr>
            <w:noProof/>
            <w:webHidden/>
          </w:rPr>
          <w:t>316</w:t>
        </w:r>
        <w:r w:rsidR="00064DA6">
          <w:rPr>
            <w:noProof/>
            <w:webHidden/>
          </w:rPr>
          <w:fldChar w:fldCharType="end"/>
        </w:r>
      </w:hyperlink>
    </w:p>
    <w:p w14:paraId="4DC85336" w14:textId="61A148AF" w:rsidR="00064DA6" w:rsidRDefault="00140DD9">
      <w:pPr>
        <w:pStyle w:val="TableofFigures"/>
        <w:rPr>
          <w:rFonts w:asciiTheme="minorHAnsi" w:eastAsiaTheme="minorEastAsia" w:hAnsiTheme="minorHAnsi" w:cstheme="minorBidi"/>
          <w:noProof/>
          <w:color w:val="auto"/>
          <w:sz w:val="22"/>
          <w:szCs w:val="22"/>
          <w:lang w:eastAsia="en-US"/>
        </w:rPr>
      </w:pPr>
      <w:hyperlink w:anchor="_Toc89681804" w:history="1">
        <w:r w:rsidR="00064DA6" w:rsidRPr="00901887">
          <w:rPr>
            <w:rStyle w:val="Hyperlink"/>
            <w:noProof/>
          </w:rPr>
          <w:t>Figure 34: Build Components</w:t>
        </w:r>
        <w:r w:rsidR="00064DA6">
          <w:rPr>
            <w:noProof/>
            <w:webHidden/>
          </w:rPr>
          <w:tab/>
        </w:r>
        <w:r w:rsidR="00064DA6">
          <w:rPr>
            <w:noProof/>
            <w:webHidden/>
          </w:rPr>
          <w:fldChar w:fldCharType="begin"/>
        </w:r>
        <w:r w:rsidR="00064DA6">
          <w:rPr>
            <w:noProof/>
            <w:webHidden/>
          </w:rPr>
          <w:instrText xml:space="preserve"> PAGEREF _Toc89681804 \h </w:instrText>
        </w:r>
        <w:r w:rsidR="00064DA6">
          <w:rPr>
            <w:noProof/>
            <w:webHidden/>
          </w:rPr>
        </w:r>
        <w:r w:rsidR="00064DA6">
          <w:rPr>
            <w:noProof/>
            <w:webHidden/>
          </w:rPr>
          <w:fldChar w:fldCharType="separate"/>
        </w:r>
        <w:r w:rsidR="00064DA6">
          <w:rPr>
            <w:noProof/>
            <w:webHidden/>
          </w:rPr>
          <w:t>317</w:t>
        </w:r>
        <w:r w:rsidR="00064DA6">
          <w:rPr>
            <w:noProof/>
            <w:webHidden/>
          </w:rPr>
          <w:fldChar w:fldCharType="end"/>
        </w:r>
      </w:hyperlink>
    </w:p>
    <w:p w14:paraId="192D0EF1" w14:textId="6B4CF85A" w:rsidR="00064DA6" w:rsidRDefault="00140DD9">
      <w:pPr>
        <w:pStyle w:val="TableofFigures"/>
        <w:rPr>
          <w:rFonts w:asciiTheme="minorHAnsi" w:eastAsiaTheme="minorEastAsia" w:hAnsiTheme="minorHAnsi" w:cstheme="minorBidi"/>
          <w:noProof/>
          <w:color w:val="auto"/>
          <w:sz w:val="22"/>
          <w:szCs w:val="22"/>
          <w:lang w:eastAsia="en-US"/>
        </w:rPr>
      </w:pPr>
      <w:hyperlink w:anchor="_Toc89681805" w:history="1">
        <w:r w:rsidR="00064DA6" w:rsidRPr="00901887">
          <w:rPr>
            <w:rStyle w:val="Hyperlink"/>
            <w:noProof/>
          </w:rPr>
          <w:t>Figure 35: Routine Second Line</w:t>
        </w:r>
        <w:r w:rsidR="00064DA6">
          <w:rPr>
            <w:noProof/>
            <w:webHidden/>
          </w:rPr>
          <w:tab/>
        </w:r>
        <w:r w:rsidR="00064DA6">
          <w:rPr>
            <w:noProof/>
            <w:webHidden/>
          </w:rPr>
          <w:fldChar w:fldCharType="begin"/>
        </w:r>
        <w:r w:rsidR="00064DA6">
          <w:rPr>
            <w:noProof/>
            <w:webHidden/>
          </w:rPr>
          <w:instrText xml:space="preserve"> PAGEREF _Toc89681805 \h </w:instrText>
        </w:r>
        <w:r w:rsidR="00064DA6">
          <w:rPr>
            <w:noProof/>
            <w:webHidden/>
          </w:rPr>
        </w:r>
        <w:r w:rsidR="00064DA6">
          <w:rPr>
            <w:noProof/>
            <w:webHidden/>
          </w:rPr>
          <w:fldChar w:fldCharType="separate"/>
        </w:r>
        <w:r w:rsidR="00064DA6">
          <w:rPr>
            <w:noProof/>
            <w:webHidden/>
          </w:rPr>
          <w:t>318</w:t>
        </w:r>
        <w:r w:rsidR="00064DA6">
          <w:rPr>
            <w:noProof/>
            <w:webHidden/>
          </w:rPr>
          <w:fldChar w:fldCharType="end"/>
        </w:r>
      </w:hyperlink>
    </w:p>
    <w:p w14:paraId="70A30299" w14:textId="1D9F3210" w:rsidR="00064DA6" w:rsidRDefault="00140DD9">
      <w:pPr>
        <w:pStyle w:val="TableofFigures"/>
        <w:rPr>
          <w:rFonts w:asciiTheme="minorHAnsi" w:eastAsiaTheme="minorEastAsia" w:hAnsiTheme="minorHAnsi" w:cstheme="minorBidi"/>
          <w:noProof/>
          <w:color w:val="auto"/>
          <w:sz w:val="22"/>
          <w:szCs w:val="22"/>
          <w:lang w:eastAsia="en-US"/>
        </w:rPr>
      </w:pPr>
      <w:hyperlink w:anchor="_Toc89681806" w:history="1">
        <w:r w:rsidR="00064DA6" w:rsidRPr="00901887">
          <w:rPr>
            <w:rStyle w:val="Hyperlink"/>
            <w:noProof/>
          </w:rPr>
          <w:t>Figure 36: Checksums</w:t>
        </w:r>
        <w:r w:rsidR="00064DA6">
          <w:rPr>
            <w:noProof/>
            <w:webHidden/>
          </w:rPr>
          <w:tab/>
        </w:r>
        <w:r w:rsidR="00064DA6">
          <w:rPr>
            <w:noProof/>
            <w:webHidden/>
          </w:rPr>
          <w:fldChar w:fldCharType="begin"/>
        </w:r>
        <w:r w:rsidR="00064DA6">
          <w:rPr>
            <w:noProof/>
            <w:webHidden/>
          </w:rPr>
          <w:instrText xml:space="preserve"> PAGEREF _Toc89681806 \h </w:instrText>
        </w:r>
        <w:r w:rsidR="00064DA6">
          <w:rPr>
            <w:noProof/>
            <w:webHidden/>
          </w:rPr>
        </w:r>
        <w:r w:rsidR="00064DA6">
          <w:rPr>
            <w:noProof/>
            <w:webHidden/>
          </w:rPr>
          <w:fldChar w:fldCharType="separate"/>
        </w:r>
        <w:r w:rsidR="00064DA6">
          <w:rPr>
            <w:noProof/>
            <w:webHidden/>
          </w:rPr>
          <w:t>318</w:t>
        </w:r>
        <w:r w:rsidR="00064DA6">
          <w:rPr>
            <w:noProof/>
            <w:webHidden/>
          </w:rPr>
          <w:fldChar w:fldCharType="end"/>
        </w:r>
      </w:hyperlink>
    </w:p>
    <w:p w14:paraId="76FA03A3" w14:textId="38A799A0" w:rsidR="0069049A" w:rsidRPr="009E2B43" w:rsidRDefault="0069049A" w:rsidP="0069049A">
      <w:pPr>
        <w:pStyle w:val="BodyText"/>
        <w:rPr>
          <w:lang w:eastAsia="ko-KR"/>
        </w:rPr>
      </w:pPr>
      <w:r w:rsidRPr="009E2B43">
        <w:rPr>
          <w:lang w:eastAsia="ko-KR"/>
        </w:rPr>
        <w:fldChar w:fldCharType="end"/>
      </w:r>
    </w:p>
    <w:p w14:paraId="5D1A8E72" w14:textId="524F3060" w:rsidR="00F53DC9" w:rsidRPr="009E2B43" w:rsidRDefault="00F53DC9" w:rsidP="00E578C4">
      <w:pPr>
        <w:pStyle w:val="HeadingFront-BackMatter"/>
      </w:pPr>
      <w:bookmarkStart w:id="7" w:name="_Toc88641994"/>
      <w:r w:rsidRPr="009E2B43">
        <w:t>List of Tables</w:t>
      </w:r>
      <w:bookmarkEnd w:id="6"/>
      <w:bookmarkEnd w:id="7"/>
    </w:p>
    <w:p w14:paraId="0F9C5FE5" w14:textId="47AAA31A" w:rsidR="00D77F00" w:rsidRDefault="00F53DC9">
      <w:pPr>
        <w:pStyle w:val="TableofFigures"/>
        <w:rPr>
          <w:rFonts w:asciiTheme="minorHAnsi" w:eastAsiaTheme="minorEastAsia" w:hAnsiTheme="minorHAnsi" w:cstheme="minorBidi"/>
          <w:noProof/>
          <w:color w:val="auto"/>
          <w:sz w:val="22"/>
          <w:szCs w:val="22"/>
          <w:lang w:eastAsia="en-US"/>
        </w:rPr>
      </w:pPr>
      <w:r w:rsidRPr="009E2B43">
        <w:rPr>
          <w:rFonts w:cs="Arial"/>
          <w:b/>
        </w:rPr>
        <w:fldChar w:fldCharType="begin"/>
      </w:r>
      <w:r w:rsidRPr="009E2B43">
        <w:rPr>
          <w:rFonts w:cs="Arial"/>
          <w:b/>
        </w:rPr>
        <w:instrText xml:space="preserve"> TOC \h \z \c "Table" </w:instrText>
      </w:r>
      <w:r w:rsidRPr="009E2B43">
        <w:rPr>
          <w:rFonts w:cs="Arial"/>
          <w:b/>
        </w:rPr>
        <w:fldChar w:fldCharType="separate"/>
      </w:r>
      <w:hyperlink w:anchor="_Toc88642532" w:history="1">
        <w:r w:rsidR="00D77F00" w:rsidRPr="00814783">
          <w:rPr>
            <w:rStyle w:val="Hyperlink"/>
            <w:noProof/>
          </w:rPr>
          <w:t>Table 1: Reference Materials Table</w:t>
        </w:r>
        <w:r w:rsidR="00D77F00">
          <w:rPr>
            <w:noProof/>
            <w:webHidden/>
          </w:rPr>
          <w:tab/>
        </w:r>
        <w:r w:rsidR="00D77F00">
          <w:rPr>
            <w:noProof/>
            <w:webHidden/>
          </w:rPr>
          <w:fldChar w:fldCharType="begin"/>
        </w:r>
        <w:r w:rsidR="00D77F00">
          <w:rPr>
            <w:noProof/>
            <w:webHidden/>
          </w:rPr>
          <w:instrText xml:space="preserve"> PAGEREF _Toc88642532 \h </w:instrText>
        </w:r>
        <w:r w:rsidR="00D77F00">
          <w:rPr>
            <w:noProof/>
            <w:webHidden/>
          </w:rPr>
        </w:r>
        <w:r w:rsidR="00D77F00">
          <w:rPr>
            <w:noProof/>
            <w:webHidden/>
          </w:rPr>
          <w:fldChar w:fldCharType="separate"/>
        </w:r>
        <w:r w:rsidR="00064DA6">
          <w:rPr>
            <w:noProof/>
            <w:webHidden/>
          </w:rPr>
          <w:t>xxx</w:t>
        </w:r>
        <w:r w:rsidR="00D77F00">
          <w:rPr>
            <w:noProof/>
            <w:webHidden/>
          </w:rPr>
          <w:fldChar w:fldCharType="end"/>
        </w:r>
      </w:hyperlink>
    </w:p>
    <w:p w14:paraId="7D1788CA" w14:textId="4AE9086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33" w:history="1">
        <w:r w:rsidR="00D77F00" w:rsidRPr="00814783">
          <w:rPr>
            <w:rStyle w:val="Hyperlink"/>
            <w:noProof/>
          </w:rPr>
          <w:t>Table 2: Background Job Options</w:t>
        </w:r>
        <w:r w:rsidR="00D77F00">
          <w:rPr>
            <w:noProof/>
            <w:webHidden/>
          </w:rPr>
          <w:tab/>
        </w:r>
        <w:r w:rsidR="00D77F00">
          <w:rPr>
            <w:noProof/>
            <w:webHidden/>
          </w:rPr>
          <w:fldChar w:fldCharType="begin"/>
        </w:r>
        <w:r w:rsidR="00D77F00">
          <w:rPr>
            <w:noProof/>
            <w:webHidden/>
          </w:rPr>
          <w:instrText xml:space="preserve"> PAGEREF _Toc88642533 \h </w:instrText>
        </w:r>
        <w:r w:rsidR="00D77F00">
          <w:rPr>
            <w:noProof/>
            <w:webHidden/>
          </w:rPr>
        </w:r>
        <w:r w:rsidR="00D77F00">
          <w:rPr>
            <w:noProof/>
            <w:webHidden/>
          </w:rPr>
          <w:fldChar w:fldCharType="separate"/>
        </w:r>
        <w:r w:rsidR="00064DA6">
          <w:rPr>
            <w:noProof/>
            <w:webHidden/>
          </w:rPr>
          <w:t>2</w:t>
        </w:r>
        <w:r w:rsidR="00D77F00">
          <w:rPr>
            <w:noProof/>
            <w:webHidden/>
          </w:rPr>
          <w:fldChar w:fldCharType="end"/>
        </w:r>
      </w:hyperlink>
    </w:p>
    <w:p w14:paraId="0AE79ADB" w14:textId="70E0781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34" w:history="1">
        <w:r w:rsidR="00D77F00" w:rsidRPr="00814783">
          <w:rPr>
            <w:rStyle w:val="Hyperlink"/>
            <w:noProof/>
          </w:rPr>
          <w:t>Table 3: New SD Parameters</w:t>
        </w:r>
        <w:r w:rsidR="00D77F00">
          <w:rPr>
            <w:noProof/>
            <w:webHidden/>
          </w:rPr>
          <w:tab/>
        </w:r>
        <w:r w:rsidR="00D77F00">
          <w:rPr>
            <w:noProof/>
            <w:webHidden/>
          </w:rPr>
          <w:fldChar w:fldCharType="begin"/>
        </w:r>
        <w:r w:rsidR="00D77F00">
          <w:rPr>
            <w:noProof/>
            <w:webHidden/>
          </w:rPr>
          <w:instrText xml:space="preserve"> PAGEREF _Toc88642534 \h </w:instrText>
        </w:r>
        <w:r w:rsidR="00D77F00">
          <w:rPr>
            <w:noProof/>
            <w:webHidden/>
          </w:rPr>
        </w:r>
        <w:r w:rsidR="00D77F00">
          <w:rPr>
            <w:noProof/>
            <w:webHidden/>
          </w:rPr>
          <w:fldChar w:fldCharType="separate"/>
        </w:r>
        <w:r w:rsidR="00064DA6">
          <w:rPr>
            <w:noProof/>
            <w:webHidden/>
          </w:rPr>
          <w:t>9</w:t>
        </w:r>
        <w:r w:rsidR="00D77F00">
          <w:rPr>
            <w:noProof/>
            <w:webHidden/>
          </w:rPr>
          <w:fldChar w:fldCharType="end"/>
        </w:r>
      </w:hyperlink>
    </w:p>
    <w:p w14:paraId="722C8591" w14:textId="282749D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35" w:history="1">
        <w:r w:rsidR="00D77F00" w:rsidRPr="00814783">
          <w:rPr>
            <w:rStyle w:val="Hyperlink"/>
            <w:noProof/>
          </w:rPr>
          <w:t>Table 4: Patient Record Flag files</w:t>
        </w:r>
        <w:r w:rsidR="00D77F00">
          <w:rPr>
            <w:noProof/>
            <w:webHidden/>
          </w:rPr>
          <w:tab/>
        </w:r>
        <w:r w:rsidR="00D77F00">
          <w:rPr>
            <w:noProof/>
            <w:webHidden/>
          </w:rPr>
          <w:fldChar w:fldCharType="begin"/>
        </w:r>
        <w:r w:rsidR="00D77F00">
          <w:rPr>
            <w:noProof/>
            <w:webHidden/>
          </w:rPr>
          <w:instrText xml:space="preserve"> PAGEREF _Toc88642535 \h </w:instrText>
        </w:r>
        <w:r w:rsidR="00D77F00">
          <w:rPr>
            <w:noProof/>
            <w:webHidden/>
          </w:rPr>
        </w:r>
        <w:r w:rsidR="00D77F00">
          <w:rPr>
            <w:noProof/>
            <w:webHidden/>
          </w:rPr>
          <w:fldChar w:fldCharType="separate"/>
        </w:r>
        <w:r w:rsidR="00064DA6">
          <w:rPr>
            <w:noProof/>
            <w:webHidden/>
          </w:rPr>
          <w:t>10</w:t>
        </w:r>
        <w:r w:rsidR="00D77F00">
          <w:rPr>
            <w:noProof/>
            <w:webHidden/>
          </w:rPr>
          <w:fldChar w:fldCharType="end"/>
        </w:r>
      </w:hyperlink>
    </w:p>
    <w:p w14:paraId="310D0CDA" w14:textId="3C0A01D2"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36" w:history="1">
        <w:r w:rsidR="00D77F00" w:rsidRPr="00814783">
          <w:rPr>
            <w:rStyle w:val="Hyperlink"/>
            <w:noProof/>
          </w:rPr>
          <w:t>Table 5: Callable Routines</w:t>
        </w:r>
        <w:r w:rsidR="00D77F00">
          <w:rPr>
            <w:noProof/>
            <w:webHidden/>
          </w:rPr>
          <w:tab/>
        </w:r>
        <w:r w:rsidR="00D77F00">
          <w:rPr>
            <w:noProof/>
            <w:webHidden/>
          </w:rPr>
          <w:fldChar w:fldCharType="begin"/>
        </w:r>
        <w:r w:rsidR="00D77F00">
          <w:rPr>
            <w:noProof/>
            <w:webHidden/>
          </w:rPr>
          <w:instrText xml:space="preserve"> PAGEREF _Toc88642536 \h </w:instrText>
        </w:r>
        <w:r w:rsidR="00D77F00">
          <w:rPr>
            <w:noProof/>
            <w:webHidden/>
          </w:rPr>
        </w:r>
        <w:r w:rsidR="00D77F00">
          <w:rPr>
            <w:noProof/>
            <w:webHidden/>
          </w:rPr>
          <w:fldChar w:fldCharType="separate"/>
        </w:r>
        <w:r w:rsidR="00064DA6">
          <w:rPr>
            <w:noProof/>
            <w:webHidden/>
          </w:rPr>
          <w:t>11</w:t>
        </w:r>
        <w:r w:rsidR="00D77F00">
          <w:rPr>
            <w:noProof/>
            <w:webHidden/>
          </w:rPr>
          <w:fldChar w:fldCharType="end"/>
        </w:r>
      </w:hyperlink>
    </w:p>
    <w:p w14:paraId="5CB2E6BA" w14:textId="527F673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37" w:history="1">
        <w:r w:rsidR="00D77F00" w:rsidRPr="00814783">
          <w:rPr>
            <w:rStyle w:val="Hyperlink"/>
            <w:noProof/>
          </w:rPr>
          <w:t>Table 6: Input Templates</w:t>
        </w:r>
        <w:r w:rsidR="00D77F00">
          <w:rPr>
            <w:noProof/>
            <w:webHidden/>
          </w:rPr>
          <w:tab/>
        </w:r>
        <w:r w:rsidR="00D77F00">
          <w:rPr>
            <w:noProof/>
            <w:webHidden/>
          </w:rPr>
          <w:fldChar w:fldCharType="begin"/>
        </w:r>
        <w:r w:rsidR="00D77F00">
          <w:rPr>
            <w:noProof/>
            <w:webHidden/>
          </w:rPr>
          <w:instrText xml:space="preserve"> PAGEREF _Toc88642537 \h </w:instrText>
        </w:r>
        <w:r w:rsidR="00D77F00">
          <w:rPr>
            <w:noProof/>
            <w:webHidden/>
          </w:rPr>
        </w:r>
        <w:r w:rsidR="00D77F00">
          <w:rPr>
            <w:noProof/>
            <w:webHidden/>
          </w:rPr>
          <w:fldChar w:fldCharType="separate"/>
        </w:r>
        <w:r w:rsidR="00064DA6">
          <w:rPr>
            <w:noProof/>
            <w:webHidden/>
          </w:rPr>
          <w:t>13</w:t>
        </w:r>
        <w:r w:rsidR="00D77F00">
          <w:rPr>
            <w:noProof/>
            <w:webHidden/>
          </w:rPr>
          <w:fldChar w:fldCharType="end"/>
        </w:r>
      </w:hyperlink>
    </w:p>
    <w:p w14:paraId="564A5E1D" w14:textId="3FD1554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38" w:history="1">
        <w:r w:rsidR="00D77F00" w:rsidRPr="00814783">
          <w:rPr>
            <w:rStyle w:val="Hyperlink"/>
            <w:noProof/>
          </w:rPr>
          <w:t>Table 7: Print Templates</w:t>
        </w:r>
        <w:r w:rsidR="00D77F00">
          <w:rPr>
            <w:noProof/>
            <w:webHidden/>
          </w:rPr>
          <w:tab/>
        </w:r>
        <w:r w:rsidR="00D77F00">
          <w:rPr>
            <w:noProof/>
            <w:webHidden/>
          </w:rPr>
          <w:fldChar w:fldCharType="begin"/>
        </w:r>
        <w:r w:rsidR="00D77F00">
          <w:rPr>
            <w:noProof/>
            <w:webHidden/>
          </w:rPr>
          <w:instrText xml:space="preserve"> PAGEREF _Toc88642538 \h </w:instrText>
        </w:r>
        <w:r w:rsidR="00D77F00">
          <w:rPr>
            <w:noProof/>
            <w:webHidden/>
          </w:rPr>
        </w:r>
        <w:r w:rsidR="00D77F00">
          <w:rPr>
            <w:noProof/>
            <w:webHidden/>
          </w:rPr>
          <w:fldChar w:fldCharType="separate"/>
        </w:r>
        <w:r w:rsidR="00064DA6">
          <w:rPr>
            <w:noProof/>
            <w:webHidden/>
          </w:rPr>
          <w:t>14</w:t>
        </w:r>
        <w:r w:rsidR="00D77F00">
          <w:rPr>
            <w:noProof/>
            <w:webHidden/>
          </w:rPr>
          <w:fldChar w:fldCharType="end"/>
        </w:r>
      </w:hyperlink>
    </w:p>
    <w:p w14:paraId="7E0951A1" w14:textId="14CADE8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39" w:history="1">
        <w:r w:rsidR="00D77F00" w:rsidRPr="00814783">
          <w:rPr>
            <w:rStyle w:val="Hyperlink"/>
            <w:noProof/>
          </w:rPr>
          <w:t>Table 8: Compiled Cross-Reference Routines</w:t>
        </w:r>
        <w:r w:rsidR="00D77F00">
          <w:rPr>
            <w:noProof/>
            <w:webHidden/>
          </w:rPr>
          <w:tab/>
        </w:r>
        <w:r w:rsidR="00D77F00">
          <w:rPr>
            <w:noProof/>
            <w:webHidden/>
          </w:rPr>
          <w:fldChar w:fldCharType="begin"/>
        </w:r>
        <w:r w:rsidR="00D77F00">
          <w:rPr>
            <w:noProof/>
            <w:webHidden/>
          </w:rPr>
          <w:instrText xml:space="preserve"> PAGEREF _Toc88642539 \h </w:instrText>
        </w:r>
        <w:r w:rsidR="00D77F00">
          <w:rPr>
            <w:noProof/>
            <w:webHidden/>
          </w:rPr>
        </w:r>
        <w:r w:rsidR="00D77F00">
          <w:rPr>
            <w:noProof/>
            <w:webHidden/>
          </w:rPr>
          <w:fldChar w:fldCharType="separate"/>
        </w:r>
        <w:r w:rsidR="00064DA6">
          <w:rPr>
            <w:noProof/>
            <w:webHidden/>
          </w:rPr>
          <w:t>15</w:t>
        </w:r>
        <w:r w:rsidR="00D77F00">
          <w:rPr>
            <w:noProof/>
            <w:webHidden/>
          </w:rPr>
          <w:fldChar w:fldCharType="end"/>
        </w:r>
      </w:hyperlink>
    </w:p>
    <w:p w14:paraId="468D7830" w14:textId="1FB743F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0" w:history="1">
        <w:r w:rsidR="00D77F00" w:rsidRPr="00814783">
          <w:rPr>
            <w:rStyle w:val="Hyperlink"/>
            <w:noProof/>
          </w:rPr>
          <w:t>Table 9: Patch DG*5.3*951 Routines</w:t>
        </w:r>
        <w:r w:rsidR="00D77F00">
          <w:rPr>
            <w:noProof/>
            <w:webHidden/>
          </w:rPr>
          <w:tab/>
        </w:r>
        <w:r w:rsidR="00D77F00">
          <w:rPr>
            <w:noProof/>
            <w:webHidden/>
          </w:rPr>
          <w:fldChar w:fldCharType="begin"/>
        </w:r>
        <w:r w:rsidR="00D77F00">
          <w:rPr>
            <w:noProof/>
            <w:webHidden/>
          </w:rPr>
          <w:instrText xml:space="preserve"> PAGEREF _Toc88642540 \h </w:instrText>
        </w:r>
        <w:r w:rsidR="00D77F00">
          <w:rPr>
            <w:noProof/>
            <w:webHidden/>
          </w:rPr>
        </w:r>
        <w:r w:rsidR="00D77F00">
          <w:rPr>
            <w:noProof/>
            <w:webHidden/>
          </w:rPr>
          <w:fldChar w:fldCharType="separate"/>
        </w:r>
        <w:r w:rsidR="00064DA6">
          <w:rPr>
            <w:noProof/>
            <w:webHidden/>
          </w:rPr>
          <w:t>15</w:t>
        </w:r>
        <w:r w:rsidR="00D77F00">
          <w:rPr>
            <w:noProof/>
            <w:webHidden/>
          </w:rPr>
          <w:fldChar w:fldCharType="end"/>
        </w:r>
      </w:hyperlink>
    </w:p>
    <w:p w14:paraId="3C489617" w14:textId="05D832F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1" w:history="1">
        <w:r w:rsidR="00D77F00" w:rsidRPr="00814783">
          <w:rPr>
            <w:rStyle w:val="Hyperlink"/>
            <w:noProof/>
          </w:rPr>
          <w:t>Table 10: Patch DG*5.3*958 Routines</w:t>
        </w:r>
        <w:r w:rsidR="00D77F00">
          <w:rPr>
            <w:noProof/>
            <w:webHidden/>
          </w:rPr>
          <w:tab/>
        </w:r>
        <w:r w:rsidR="00D77F00">
          <w:rPr>
            <w:noProof/>
            <w:webHidden/>
          </w:rPr>
          <w:fldChar w:fldCharType="begin"/>
        </w:r>
        <w:r w:rsidR="00D77F00">
          <w:rPr>
            <w:noProof/>
            <w:webHidden/>
          </w:rPr>
          <w:instrText xml:space="preserve"> PAGEREF _Toc88642541 \h </w:instrText>
        </w:r>
        <w:r w:rsidR="00D77F00">
          <w:rPr>
            <w:noProof/>
            <w:webHidden/>
          </w:rPr>
        </w:r>
        <w:r w:rsidR="00D77F00">
          <w:rPr>
            <w:noProof/>
            <w:webHidden/>
          </w:rPr>
          <w:fldChar w:fldCharType="separate"/>
        </w:r>
        <w:r w:rsidR="00064DA6">
          <w:rPr>
            <w:noProof/>
            <w:webHidden/>
          </w:rPr>
          <w:t>16</w:t>
        </w:r>
        <w:r w:rsidR="00D77F00">
          <w:rPr>
            <w:noProof/>
            <w:webHidden/>
          </w:rPr>
          <w:fldChar w:fldCharType="end"/>
        </w:r>
      </w:hyperlink>
    </w:p>
    <w:p w14:paraId="47B2C33A" w14:textId="3B0EDD8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2" w:history="1">
        <w:r w:rsidR="00D77F00" w:rsidRPr="00814783">
          <w:rPr>
            <w:rStyle w:val="Hyperlink"/>
            <w:noProof/>
          </w:rPr>
          <w:t>Table 11: Patch DG*5.3*960 Routines</w:t>
        </w:r>
        <w:r w:rsidR="00D77F00">
          <w:rPr>
            <w:noProof/>
            <w:webHidden/>
          </w:rPr>
          <w:tab/>
        </w:r>
        <w:r w:rsidR="00D77F00">
          <w:rPr>
            <w:noProof/>
            <w:webHidden/>
          </w:rPr>
          <w:fldChar w:fldCharType="begin"/>
        </w:r>
        <w:r w:rsidR="00D77F00">
          <w:rPr>
            <w:noProof/>
            <w:webHidden/>
          </w:rPr>
          <w:instrText xml:space="preserve"> PAGEREF _Toc88642542 \h </w:instrText>
        </w:r>
        <w:r w:rsidR="00D77F00">
          <w:rPr>
            <w:noProof/>
            <w:webHidden/>
          </w:rPr>
        </w:r>
        <w:r w:rsidR="00D77F00">
          <w:rPr>
            <w:noProof/>
            <w:webHidden/>
          </w:rPr>
          <w:fldChar w:fldCharType="separate"/>
        </w:r>
        <w:r w:rsidR="00064DA6">
          <w:rPr>
            <w:noProof/>
            <w:webHidden/>
          </w:rPr>
          <w:t>17</w:t>
        </w:r>
        <w:r w:rsidR="00D77F00">
          <w:rPr>
            <w:noProof/>
            <w:webHidden/>
          </w:rPr>
          <w:fldChar w:fldCharType="end"/>
        </w:r>
      </w:hyperlink>
    </w:p>
    <w:p w14:paraId="2FF85DDD" w14:textId="0043213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3" w:history="1">
        <w:r w:rsidR="00D77F00" w:rsidRPr="00814783">
          <w:rPr>
            <w:rStyle w:val="Hyperlink"/>
            <w:noProof/>
          </w:rPr>
          <w:t>Table 12: Patch DG*5.3*869 Routines</w:t>
        </w:r>
        <w:r w:rsidR="00D77F00">
          <w:rPr>
            <w:noProof/>
            <w:webHidden/>
          </w:rPr>
          <w:tab/>
        </w:r>
        <w:r w:rsidR="00D77F00">
          <w:rPr>
            <w:noProof/>
            <w:webHidden/>
          </w:rPr>
          <w:fldChar w:fldCharType="begin"/>
        </w:r>
        <w:r w:rsidR="00D77F00">
          <w:rPr>
            <w:noProof/>
            <w:webHidden/>
          </w:rPr>
          <w:instrText xml:space="preserve"> PAGEREF _Toc88642543 \h </w:instrText>
        </w:r>
        <w:r w:rsidR="00D77F00">
          <w:rPr>
            <w:noProof/>
            <w:webHidden/>
          </w:rPr>
        </w:r>
        <w:r w:rsidR="00D77F00">
          <w:rPr>
            <w:noProof/>
            <w:webHidden/>
          </w:rPr>
          <w:fldChar w:fldCharType="separate"/>
        </w:r>
        <w:r w:rsidR="00064DA6">
          <w:rPr>
            <w:noProof/>
            <w:webHidden/>
          </w:rPr>
          <w:t>17</w:t>
        </w:r>
        <w:r w:rsidR="00D77F00">
          <w:rPr>
            <w:noProof/>
            <w:webHidden/>
          </w:rPr>
          <w:fldChar w:fldCharType="end"/>
        </w:r>
      </w:hyperlink>
    </w:p>
    <w:p w14:paraId="6635C04C" w14:textId="4F38904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4" w:history="1">
        <w:r w:rsidR="00D77F00" w:rsidRPr="00814783">
          <w:rPr>
            <w:rStyle w:val="Hyperlink"/>
            <w:noProof/>
          </w:rPr>
          <w:t>Table 13: Patch SD*5.3*588 Routines</w:t>
        </w:r>
        <w:r w:rsidR="00D77F00">
          <w:rPr>
            <w:noProof/>
            <w:webHidden/>
          </w:rPr>
          <w:tab/>
        </w:r>
        <w:r w:rsidR="00D77F00">
          <w:rPr>
            <w:noProof/>
            <w:webHidden/>
          </w:rPr>
          <w:fldChar w:fldCharType="begin"/>
        </w:r>
        <w:r w:rsidR="00D77F00">
          <w:rPr>
            <w:noProof/>
            <w:webHidden/>
          </w:rPr>
          <w:instrText xml:space="preserve"> PAGEREF _Toc88642544 \h </w:instrText>
        </w:r>
        <w:r w:rsidR="00D77F00">
          <w:rPr>
            <w:noProof/>
            <w:webHidden/>
          </w:rPr>
        </w:r>
        <w:r w:rsidR="00D77F00">
          <w:rPr>
            <w:noProof/>
            <w:webHidden/>
          </w:rPr>
          <w:fldChar w:fldCharType="separate"/>
        </w:r>
        <w:r w:rsidR="00064DA6">
          <w:rPr>
            <w:noProof/>
            <w:webHidden/>
          </w:rPr>
          <w:t>18</w:t>
        </w:r>
        <w:r w:rsidR="00D77F00">
          <w:rPr>
            <w:noProof/>
            <w:webHidden/>
          </w:rPr>
          <w:fldChar w:fldCharType="end"/>
        </w:r>
      </w:hyperlink>
    </w:p>
    <w:p w14:paraId="371F1BB8" w14:textId="518AB8D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5" w:history="1">
        <w:r w:rsidR="00D77F00" w:rsidRPr="00814783">
          <w:rPr>
            <w:rStyle w:val="Hyperlink"/>
            <w:noProof/>
          </w:rPr>
          <w:t>Table 14: Patch DG*5.3*849 Routines</w:t>
        </w:r>
        <w:r w:rsidR="00D77F00">
          <w:rPr>
            <w:noProof/>
            <w:webHidden/>
          </w:rPr>
          <w:tab/>
        </w:r>
        <w:r w:rsidR="00D77F00">
          <w:rPr>
            <w:noProof/>
            <w:webHidden/>
          </w:rPr>
          <w:fldChar w:fldCharType="begin"/>
        </w:r>
        <w:r w:rsidR="00D77F00">
          <w:rPr>
            <w:noProof/>
            <w:webHidden/>
          </w:rPr>
          <w:instrText xml:space="preserve"> PAGEREF _Toc88642545 \h </w:instrText>
        </w:r>
        <w:r w:rsidR="00D77F00">
          <w:rPr>
            <w:noProof/>
            <w:webHidden/>
          </w:rPr>
        </w:r>
        <w:r w:rsidR="00D77F00">
          <w:rPr>
            <w:noProof/>
            <w:webHidden/>
          </w:rPr>
          <w:fldChar w:fldCharType="separate"/>
        </w:r>
        <w:r w:rsidR="00064DA6">
          <w:rPr>
            <w:noProof/>
            <w:webHidden/>
          </w:rPr>
          <w:t>18</w:t>
        </w:r>
        <w:r w:rsidR="00D77F00">
          <w:rPr>
            <w:noProof/>
            <w:webHidden/>
          </w:rPr>
          <w:fldChar w:fldCharType="end"/>
        </w:r>
      </w:hyperlink>
    </w:p>
    <w:p w14:paraId="3F774234" w14:textId="60CD921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6" w:history="1">
        <w:r w:rsidR="00D77F00" w:rsidRPr="00814783">
          <w:rPr>
            <w:rStyle w:val="Hyperlink"/>
            <w:noProof/>
          </w:rPr>
          <w:t>Table 15: Patch SD*5.3*722 Routines</w:t>
        </w:r>
        <w:r w:rsidR="00D77F00">
          <w:rPr>
            <w:noProof/>
            <w:webHidden/>
          </w:rPr>
          <w:tab/>
        </w:r>
        <w:r w:rsidR="00D77F00">
          <w:rPr>
            <w:noProof/>
            <w:webHidden/>
          </w:rPr>
          <w:fldChar w:fldCharType="begin"/>
        </w:r>
        <w:r w:rsidR="00D77F00">
          <w:rPr>
            <w:noProof/>
            <w:webHidden/>
          </w:rPr>
          <w:instrText xml:space="preserve"> PAGEREF _Toc88642546 \h </w:instrText>
        </w:r>
        <w:r w:rsidR="00D77F00">
          <w:rPr>
            <w:noProof/>
            <w:webHidden/>
          </w:rPr>
        </w:r>
        <w:r w:rsidR="00D77F00">
          <w:rPr>
            <w:noProof/>
            <w:webHidden/>
          </w:rPr>
          <w:fldChar w:fldCharType="separate"/>
        </w:r>
        <w:r w:rsidR="00064DA6">
          <w:rPr>
            <w:noProof/>
            <w:webHidden/>
          </w:rPr>
          <w:t>29</w:t>
        </w:r>
        <w:r w:rsidR="00D77F00">
          <w:rPr>
            <w:noProof/>
            <w:webHidden/>
          </w:rPr>
          <w:fldChar w:fldCharType="end"/>
        </w:r>
      </w:hyperlink>
    </w:p>
    <w:p w14:paraId="5D338EFE" w14:textId="4090D86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7" w:history="1">
        <w:r w:rsidR="00D77F00" w:rsidRPr="00814783">
          <w:rPr>
            <w:rStyle w:val="Hyperlink"/>
            <w:noProof/>
          </w:rPr>
          <w:t>Table 16: Patch SD*5.3*723 Routines</w:t>
        </w:r>
        <w:r w:rsidR="00D77F00">
          <w:rPr>
            <w:noProof/>
            <w:webHidden/>
          </w:rPr>
          <w:tab/>
        </w:r>
        <w:r w:rsidR="00D77F00">
          <w:rPr>
            <w:noProof/>
            <w:webHidden/>
          </w:rPr>
          <w:fldChar w:fldCharType="begin"/>
        </w:r>
        <w:r w:rsidR="00D77F00">
          <w:rPr>
            <w:noProof/>
            <w:webHidden/>
          </w:rPr>
          <w:instrText xml:space="preserve"> PAGEREF _Toc88642547 \h </w:instrText>
        </w:r>
        <w:r w:rsidR="00D77F00">
          <w:rPr>
            <w:noProof/>
            <w:webHidden/>
          </w:rPr>
        </w:r>
        <w:r w:rsidR="00D77F00">
          <w:rPr>
            <w:noProof/>
            <w:webHidden/>
          </w:rPr>
          <w:fldChar w:fldCharType="separate"/>
        </w:r>
        <w:r w:rsidR="00064DA6">
          <w:rPr>
            <w:noProof/>
            <w:webHidden/>
          </w:rPr>
          <w:t>29</w:t>
        </w:r>
        <w:r w:rsidR="00D77F00">
          <w:rPr>
            <w:noProof/>
            <w:webHidden/>
          </w:rPr>
          <w:fldChar w:fldCharType="end"/>
        </w:r>
      </w:hyperlink>
    </w:p>
    <w:p w14:paraId="1E0198C4" w14:textId="0F17B11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8" w:history="1">
        <w:r w:rsidR="00D77F00" w:rsidRPr="00814783">
          <w:rPr>
            <w:rStyle w:val="Hyperlink"/>
            <w:noProof/>
          </w:rPr>
          <w:t>Table 17: Patch SD*5.3*731 Routines</w:t>
        </w:r>
        <w:r w:rsidR="00D77F00">
          <w:rPr>
            <w:noProof/>
            <w:webHidden/>
          </w:rPr>
          <w:tab/>
        </w:r>
        <w:r w:rsidR="00D77F00">
          <w:rPr>
            <w:noProof/>
            <w:webHidden/>
          </w:rPr>
          <w:fldChar w:fldCharType="begin"/>
        </w:r>
        <w:r w:rsidR="00D77F00">
          <w:rPr>
            <w:noProof/>
            <w:webHidden/>
          </w:rPr>
          <w:instrText xml:space="preserve"> PAGEREF _Toc88642548 \h </w:instrText>
        </w:r>
        <w:r w:rsidR="00D77F00">
          <w:rPr>
            <w:noProof/>
            <w:webHidden/>
          </w:rPr>
        </w:r>
        <w:r w:rsidR="00D77F00">
          <w:rPr>
            <w:noProof/>
            <w:webHidden/>
          </w:rPr>
          <w:fldChar w:fldCharType="separate"/>
        </w:r>
        <w:r w:rsidR="00064DA6">
          <w:rPr>
            <w:noProof/>
            <w:webHidden/>
          </w:rPr>
          <w:t>29</w:t>
        </w:r>
        <w:r w:rsidR="00D77F00">
          <w:rPr>
            <w:noProof/>
            <w:webHidden/>
          </w:rPr>
          <w:fldChar w:fldCharType="end"/>
        </w:r>
      </w:hyperlink>
    </w:p>
    <w:p w14:paraId="3E4E5FA9" w14:textId="26851C4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49" w:history="1">
        <w:r w:rsidR="00D77F00" w:rsidRPr="00814783">
          <w:rPr>
            <w:rStyle w:val="Hyperlink"/>
            <w:noProof/>
          </w:rPr>
          <w:t>Table 18: Patch SD*5.3*734 Routines</w:t>
        </w:r>
        <w:r w:rsidR="00D77F00">
          <w:rPr>
            <w:noProof/>
            <w:webHidden/>
          </w:rPr>
          <w:tab/>
        </w:r>
        <w:r w:rsidR="00D77F00">
          <w:rPr>
            <w:noProof/>
            <w:webHidden/>
          </w:rPr>
          <w:fldChar w:fldCharType="begin"/>
        </w:r>
        <w:r w:rsidR="00D77F00">
          <w:rPr>
            <w:noProof/>
            <w:webHidden/>
          </w:rPr>
          <w:instrText xml:space="preserve"> PAGEREF _Toc88642549 \h </w:instrText>
        </w:r>
        <w:r w:rsidR="00D77F00">
          <w:rPr>
            <w:noProof/>
            <w:webHidden/>
          </w:rPr>
        </w:r>
        <w:r w:rsidR="00D77F00">
          <w:rPr>
            <w:noProof/>
            <w:webHidden/>
          </w:rPr>
          <w:fldChar w:fldCharType="separate"/>
        </w:r>
        <w:r w:rsidR="00064DA6">
          <w:rPr>
            <w:noProof/>
            <w:webHidden/>
          </w:rPr>
          <w:t>30</w:t>
        </w:r>
        <w:r w:rsidR="00D77F00">
          <w:rPr>
            <w:noProof/>
            <w:webHidden/>
          </w:rPr>
          <w:fldChar w:fldCharType="end"/>
        </w:r>
      </w:hyperlink>
    </w:p>
    <w:p w14:paraId="5FB8A2AC" w14:textId="32F7E15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0" w:history="1">
        <w:r w:rsidR="00D77F00" w:rsidRPr="00814783">
          <w:rPr>
            <w:rStyle w:val="Hyperlink"/>
            <w:noProof/>
          </w:rPr>
          <w:t>Table 19: Patch SD*5.3*686 Routines</w:t>
        </w:r>
        <w:r w:rsidR="00D77F00">
          <w:rPr>
            <w:noProof/>
            <w:webHidden/>
          </w:rPr>
          <w:tab/>
        </w:r>
        <w:r w:rsidR="00D77F00">
          <w:rPr>
            <w:noProof/>
            <w:webHidden/>
          </w:rPr>
          <w:fldChar w:fldCharType="begin"/>
        </w:r>
        <w:r w:rsidR="00D77F00">
          <w:rPr>
            <w:noProof/>
            <w:webHidden/>
          </w:rPr>
          <w:instrText xml:space="preserve"> PAGEREF _Toc88642550 \h </w:instrText>
        </w:r>
        <w:r w:rsidR="00D77F00">
          <w:rPr>
            <w:noProof/>
            <w:webHidden/>
          </w:rPr>
        </w:r>
        <w:r w:rsidR="00D77F00">
          <w:rPr>
            <w:noProof/>
            <w:webHidden/>
          </w:rPr>
          <w:fldChar w:fldCharType="separate"/>
        </w:r>
        <w:r w:rsidR="00064DA6">
          <w:rPr>
            <w:noProof/>
            <w:webHidden/>
          </w:rPr>
          <w:t>30</w:t>
        </w:r>
        <w:r w:rsidR="00D77F00">
          <w:rPr>
            <w:noProof/>
            <w:webHidden/>
          </w:rPr>
          <w:fldChar w:fldCharType="end"/>
        </w:r>
      </w:hyperlink>
    </w:p>
    <w:p w14:paraId="494576E0" w14:textId="0B9E299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1" w:history="1">
        <w:r w:rsidR="00D77F00" w:rsidRPr="00814783">
          <w:rPr>
            <w:rStyle w:val="Hyperlink"/>
            <w:noProof/>
          </w:rPr>
          <w:t>Table 20: Patch SD*5.3*740 Routines</w:t>
        </w:r>
        <w:r w:rsidR="00D77F00">
          <w:rPr>
            <w:noProof/>
            <w:webHidden/>
          </w:rPr>
          <w:tab/>
        </w:r>
        <w:r w:rsidR="00D77F00">
          <w:rPr>
            <w:noProof/>
            <w:webHidden/>
          </w:rPr>
          <w:fldChar w:fldCharType="begin"/>
        </w:r>
        <w:r w:rsidR="00D77F00">
          <w:rPr>
            <w:noProof/>
            <w:webHidden/>
          </w:rPr>
          <w:instrText xml:space="preserve"> PAGEREF _Toc88642551 \h </w:instrText>
        </w:r>
        <w:r w:rsidR="00D77F00">
          <w:rPr>
            <w:noProof/>
            <w:webHidden/>
          </w:rPr>
        </w:r>
        <w:r w:rsidR="00D77F00">
          <w:rPr>
            <w:noProof/>
            <w:webHidden/>
          </w:rPr>
          <w:fldChar w:fldCharType="separate"/>
        </w:r>
        <w:r w:rsidR="00064DA6">
          <w:rPr>
            <w:noProof/>
            <w:webHidden/>
          </w:rPr>
          <w:t>31</w:t>
        </w:r>
        <w:r w:rsidR="00D77F00">
          <w:rPr>
            <w:noProof/>
            <w:webHidden/>
          </w:rPr>
          <w:fldChar w:fldCharType="end"/>
        </w:r>
      </w:hyperlink>
    </w:p>
    <w:p w14:paraId="08EE59C7" w14:textId="2D959DAD"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2" w:history="1">
        <w:r w:rsidR="00D77F00" w:rsidRPr="00814783">
          <w:rPr>
            <w:rStyle w:val="Hyperlink"/>
            <w:noProof/>
          </w:rPr>
          <w:t>Table 21: Patch SD*5.3*744 Routines</w:t>
        </w:r>
        <w:r w:rsidR="00D77F00">
          <w:rPr>
            <w:noProof/>
            <w:webHidden/>
          </w:rPr>
          <w:tab/>
        </w:r>
        <w:r w:rsidR="00D77F00">
          <w:rPr>
            <w:noProof/>
            <w:webHidden/>
          </w:rPr>
          <w:fldChar w:fldCharType="begin"/>
        </w:r>
        <w:r w:rsidR="00D77F00">
          <w:rPr>
            <w:noProof/>
            <w:webHidden/>
          </w:rPr>
          <w:instrText xml:space="preserve"> PAGEREF _Toc88642552 \h </w:instrText>
        </w:r>
        <w:r w:rsidR="00D77F00">
          <w:rPr>
            <w:noProof/>
            <w:webHidden/>
          </w:rPr>
        </w:r>
        <w:r w:rsidR="00D77F00">
          <w:rPr>
            <w:noProof/>
            <w:webHidden/>
          </w:rPr>
          <w:fldChar w:fldCharType="separate"/>
        </w:r>
        <w:r w:rsidR="00064DA6">
          <w:rPr>
            <w:noProof/>
            <w:webHidden/>
          </w:rPr>
          <w:t>31</w:t>
        </w:r>
        <w:r w:rsidR="00D77F00">
          <w:rPr>
            <w:noProof/>
            <w:webHidden/>
          </w:rPr>
          <w:fldChar w:fldCharType="end"/>
        </w:r>
      </w:hyperlink>
    </w:p>
    <w:p w14:paraId="3AF6D812" w14:textId="1A36794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3" w:history="1">
        <w:r w:rsidR="00D77F00" w:rsidRPr="00814783">
          <w:rPr>
            <w:rStyle w:val="Hyperlink"/>
            <w:noProof/>
          </w:rPr>
          <w:t>Table 22: Patch SD*5.3*737 Routines</w:t>
        </w:r>
        <w:r w:rsidR="00D77F00">
          <w:rPr>
            <w:noProof/>
            <w:webHidden/>
          </w:rPr>
          <w:tab/>
        </w:r>
        <w:r w:rsidR="00D77F00">
          <w:rPr>
            <w:noProof/>
            <w:webHidden/>
          </w:rPr>
          <w:fldChar w:fldCharType="begin"/>
        </w:r>
        <w:r w:rsidR="00D77F00">
          <w:rPr>
            <w:noProof/>
            <w:webHidden/>
          </w:rPr>
          <w:instrText xml:space="preserve"> PAGEREF _Toc88642553 \h </w:instrText>
        </w:r>
        <w:r w:rsidR="00D77F00">
          <w:rPr>
            <w:noProof/>
            <w:webHidden/>
          </w:rPr>
        </w:r>
        <w:r w:rsidR="00D77F00">
          <w:rPr>
            <w:noProof/>
            <w:webHidden/>
          </w:rPr>
          <w:fldChar w:fldCharType="separate"/>
        </w:r>
        <w:r w:rsidR="00064DA6">
          <w:rPr>
            <w:noProof/>
            <w:webHidden/>
          </w:rPr>
          <w:t>31</w:t>
        </w:r>
        <w:r w:rsidR="00D77F00">
          <w:rPr>
            <w:noProof/>
            <w:webHidden/>
          </w:rPr>
          <w:fldChar w:fldCharType="end"/>
        </w:r>
      </w:hyperlink>
    </w:p>
    <w:p w14:paraId="2ACC0DE5" w14:textId="25D6A99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4" w:history="1">
        <w:r w:rsidR="00D77F00" w:rsidRPr="00814783">
          <w:rPr>
            <w:rStyle w:val="Hyperlink"/>
            <w:noProof/>
          </w:rPr>
          <w:t>Table 23: Patch SD*5.3*694 Routines</w:t>
        </w:r>
        <w:r w:rsidR="00D77F00">
          <w:rPr>
            <w:noProof/>
            <w:webHidden/>
          </w:rPr>
          <w:tab/>
        </w:r>
        <w:r w:rsidR="00D77F00">
          <w:rPr>
            <w:noProof/>
            <w:webHidden/>
          </w:rPr>
          <w:fldChar w:fldCharType="begin"/>
        </w:r>
        <w:r w:rsidR="00D77F00">
          <w:rPr>
            <w:noProof/>
            <w:webHidden/>
          </w:rPr>
          <w:instrText xml:space="preserve"> PAGEREF _Toc88642554 \h </w:instrText>
        </w:r>
        <w:r w:rsidR="00D77F00">
          <w:rPr>
            <w:noProof/>
            <w:webHidden/>
          </w:rPr>
        </w:r>
        <w:r w:rsidR="00D77F00">
          <w:rPr>
            <w:noProof/>
            <w:webHidden/>
          </w:rPr>
          <w:fldChar w:fldCharType="separate"/>
        </w:r>
        <w:r w:rsidR="00064DA6">
          <w:rPr>
            <w:noProof/>
            <w:webHidden/>
          </w:rPr>
          <w:t>32</w:t>
        </w:r>
        <w:r w:rsidR="00D77F00">
          <w:rPr>
            <w:noProof/>
            <w:webHidden/>
          </w:rPr>
          <w:fldChar w:fldCharType="end"/>
        </w:r>
      </w:hyperlink>
    </w:p>
    <w:p w14:paraId="713DDE7C" w14:textId="0A0DA9E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5" w:history="1">
        <w:r w:rsidR="00D77F00" w:rsidRPr="00814783">
          <w:rPr>
            <w:rStyle w:val="Hyperlink"/>
            <w:noProof/>
          </w:rPr>
          <w:t>Table 24: Patch SD*5.3*762 Routines</w:t>
        </w:r>
        <w:r w:rsidR="00D77F00">
          <w:rPr>
            <w:noProof/>
            <w:webHidden/>
          </w:rPr>
          <w:tab/>
        </w:r>
        <w:r w:rsidR="00D77F00">
          <w:rPr>
            <w:noProof/>
            <w:webHidden/>
          </w:rPr>
          <w:fldChar w:fldCharType="begin"/>
        </w:r>
        <w:r w:rsidR="00D77F00">
          <w:rPr>
            <w:noProof/>
            <w:webHidden/>
          </w:rPr>
          <w:instrText xml:space="preserve"> PAGEREF _Toc88642555 \h </w:instrText>
        </w:r>
        <w:r w:rsidR="00D77F00">
          <w:rPr>
            <w:noProof/>
            <w:webHidden/>
          </w:rPr>
        </w:r>
        <w:r w:rsidR="00D77F00">
          <w:rPr>
            <w:noProof/>
            <w:webHidden/>
          </w:rPr>
          <w:fldChar w:fldCharType="separate"/>
        </w:r>
        <w:r w:rsidR="00064DA6">
          <w:rPr>
            <w:noProof/>
            <w:webHidden/>
          </w:rPr>
          <w:t>33</w:t>
        </w:r>
        <w:r w:rsidR="00D77F00">
          <w:rPr>
            <w:noProof/>
            <w:webHidden/>
          </w:rPr>
          <w:fldChar w:fldCharType="end"/>
        </w:r>
      </w:hyperlink>
    </w:p>
    <w:p w14:paraId="6D8D2225" w14:textId="2632732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6" w:history="1">
        <w:r w:rsidR="00D77F00" w:rsidRPr="00814783">
          <w:rPr>
            <w:rStyle w:val="Hyperlink"/>
            <w:noProof/>
          </w:rPr>
          <w:t>Table 25: Patch SD*5.3*745 Routines</w:t>
        </w:r>
        <w:r w:rsidR="00D77F00">
          <w:rPr>
            <w:noProof/>
            <w:webHidden/>
          </w:rPr>
          <w:tab/>
        </w:r>
        <w:r w:rsidR="00D77F00">
          <w:rPr>
            <w:noProof/>
            <w:webHidden/>
          </w:rPr>
          <w:fldChar w:fldCharType="begin"/>
        </w:r>
        <w:r w:rsidR="00D77F00">
          <w:rPr>
            <w:noProof/>
            <w:webHidden/>
          </w:rPr>
          <w:instrText xml:space="preserve"> PAGEREF _Toc88642556 \h </w:instrText>
        </w:r>
        <w:r w:rsidR="00D77F00">
          <w:rPr>
            <w:noProof/>
            <w:webHidden/>
          </w:rPr>
        </w:r>
        <w:r w:rsidR="00D77F00">
          <w:rPr>
            <w:noProof/>
            <w:webHidden/>
          </w:rPr>
          <w:fldChar w:fldCharType="separate"/>
        </w:r>
        <w:r w:rsidR="00064DA6">
          <w:rPr>
            <w:noProof/>
            <w:webHidden/>
          </w:rPr>
          <w:t>34</w:t>
        </w:r>
        <w:r w:rsidR="00D77F00">
          <w:rPr>
            <w:noProof/>
            <w:webHidden/>
          </w:rPr>
          <w:fldChar w:fldCharType="end"/>
        </w:r>
      </w:hyperlink>
    </w:p>
    <w:p w14:paraId="5A63E33F" w14:textId="389A718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7" w:history="1">
        <w:r w:rsidR="00D77F00" w:rsidRPr="00814783">
          <w:rPr>
            <w:rStyle w:val="Hyperlink"/>
            <w:noProof/>
          </w:rPr>
          <w:t>Table 26: Patch SD*5.3*756 Routines</w:t>
        </w:r>
        <w:r w:rsidR="00D77F00">
          <w:rPr>
            <w:noProof/>
            <w:webHidden/>
          </w:rPr>
          <w:tab/>
        </w:r>
        <w:r w:rsidR="00D77F00">
          <w:rPr>
            <w:noProof/>
            <w:webHidden/>
          </w:rPr>
          <w:fldChar w:fldCharType="begin"/>
        </w:r>
        <w:r w:rsidR="00D77F00">
          <w:rPr>
            <w:noProof/>
            <w:webHidden/>
          </w:rPr>
          <w:instrText xml:space="preserve"> PAGEREF _Toc88642557 \h </w:instrText>
        </w:r>
        <w:r w:rsidR="00D77F00">
          <w:rPr>
            <w:noProof/>
            <w:webHidden/>
          </w:rPr>
        </w:r>
        <w:r w:rsidR="00D77F00">
          <w:rPr>
            <w:noProof/>
            <w:webHidden/>
          </w:rPr>
          <w:fldChar w:fldCharType="separate"/>
        </w:r>
        <w:r w:rsidR="00064DA6">
          <w:rPr>
            <w:noProof/>
            <w:webHidden/>
          </w:rPr>
          <w:t>35</w:t>
        </w:r>
        <w:r w:rsidR="00D77F00">
          <w:rPr>
            <w:noProof/>
            <w:webHidden/>
          </w:rPr>
          <w:fldChar w:fldCharType="end"/>
        </w:r>
      </w:hyperlink>
    </w:p>
    <w:p w14:paraId="4511C0D4" w14:textId="42B8D4C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8" w:history="1">
        <w:r w:rsidR="00D77F00" w:rsidRPr="00814783">
          <w:rPr>
            <w:rStyle w:val="Hyperlink"/>
            <w:noProof/>
          </w:rPr>
          <w:t>Table 27: Patch SD*5.3*781 Routines</w:t>
        </w:r>
        <w:r w:rsidR="00D77F00">
          <w:rPr>
            <w:noProof/>
            <w:webHidden/>
          </w:rPr>
          <w:tab/>
        </w:r>
        <w:r w:rsidR="00D77F00">
          <w:rPr>
            <w:noProof/>
            <w:webHidden/>
          </w:rPr>
          <w:fldChar w:fldCharType="begin"/>
        </w:r>
        <w:r w:rsidR="00D77F00">
          <w:rPr>
            <w:noProof/>
            <w:webHidden/>
          </w:rPr>
          <w:instrText xml:space="preserve"> PAGEREF _Toc88642558 \h </w:instrText>
        </w:r>
        <w:r w:rsidR="00D77F00">
          <w:rPr>
            <w:noProof/>
            <w:webHidden/>
          </w:rPr>
        </w:r>
        <w:r w:rsidR="00D77F00">
          <w:rPr>
            <w:noProof/>
            <w:webHidden/>
          </w:rPr>
          <w:fldChar w:fldCharType="separate"/>
        </w:r>
        <w:r w:rsidR="00064DA6">
          <w:rPr>
            <w:noProof/>
            <w:webHidden/>
          </w:rPr>
          <w:t>43</w:t>
        </w:r>
        <w:r w:rsidR="00D77F00">
          <w:rPr>
            <w:noProof/>
            <w:webHidden/>
          </w:rPr>
          <w:fldChar w:fldCharType="end"/>
        </w:r>
      </w:hyperlink>
    </w:p>
    <w:p w14:paraId="551F4FCB" w14:textId="42E7D05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59" w:history="1">
        <w:r w:rsidR="00D77F00" w:rsidRPr="00814783">
          <w:rPr>
            <w:rStyle w:val="Hyperlink"/>
            <w:noProof/>
          </w:rPr>
          <w:t>Table 28: Patch SD*5.3*784 Routines</w:t>
        </w:r>
        <w:r w:rsidR="00D77F00">
          <w:rPr>
            <w:noProof/>
            <w:webHidden/>
          </w:rPr>
          <w:tab/>
        </w:r>
        <w:r w:rsidR="00D77F00">
          <w:rPr>
            <w:noProof/>
            <w:webHidden/>
          </w:rPr>
          <w:fldChar w:fldCharType="begin"/>
        </w:r>
        <w:r w:rsidR="00D77F00">
          <w:rPr>
            <w:noProof/>
            <w:webHidden/>
          </w:rPr>
          <w:instrText xml:space="preserve"> PAGEREF _Toc88642559 \h </w:instrText>
        </w:r>
        <w:r w:rsidR="00D77F00">
          <w:rPr>
            <w:noProof/>
            <w:webHidden/>
          </w:rPr>
        </w:r>
        <w:r w:rsidR="00D77F00">
          <w:rPr>
            <w:noProof/>
            <w:webHidden/>
          </w:rPr>
          <w:fldChar w:fldCharType="separate"/>
        </w:r>
        <w:r w:rsidR="00064DA6">
          <w:rPr>
            <w:noProof/>
            <w:webHidden/>
          </w:rPr>
          <w:t>44</w:t>
        </w:r>
        <w:r w:rsidR="00D77F00">
          <w:rPr>
            <w:noProof/>
            <w:webHidden/>
          </w:rPr>
          <w:fldChar w:fldCharType="end"/>
        </w:r>
      </w:hyperlink>
    </w:p>
    <w:p w14:paraId="2D45033A" w14:textId="58627E5D"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0" w:history="1">
        <w:r w:rsidR="00D77F00" w:rsidRPr="00814783">
          <w:rPr>
            <w:rStyle w:val="Hyperlink"/>
            <w:noProof/>
          </w:rPr>
          <w:t>Table 29: Patch SD*5.3*785 Routines</w:t>
        </w:r>
        <w:r w:rsidR="00D77F00">
          <w:rPr>
            <w:noProof/>
            <w:webHidden/>
          </w:rPr>
          <w:tab/>
        </w:r>
        <w:r w:rsidR="00D77F00">
          <w:rPr>
            <w:noProof/>
            <w:webHidden/>
          </w:rPr>
          <w:fldChar w:fldCharType="begin"/>
        </w:r>
        <w:r w:rsidR="00D77F00">
          <w:rPr>
            <w:noProof/>
            <w:webHidden/>
          </w:rPr>
          <w:instrText xml:space="preserve"> PAGEREF _Toc88642560 \h </w:instrText>
        </w:r>
        <w:r w:rsidR="00D77F00">
          <w:rPr>
            <w:noProof/>
            <w:webHidden/>
          </w:rPr>
        </w:r>
        <w:r w:rsidR="00D77F00">
          <w:rPr>
            <w:noProof/>
            <w:webHidden/>
          </w:rPr>
          <w:fldChar w:fldCharType="separate"/>
        </w:r>
        <w:r w:rsidR="00064DA6">
          <w:rPr>
            <w:noProof/>
            <w:webHidden/>
          </w:rPr>
          <w:t>47</w:t>
        </w:r>
        <w:r w:rsidR="00D77F00">
          <w:rPr>
            <w:noProof/>
            <w:webHidden/>
          </w:rPr>
          <w:fldChar w:fldCharType="end"/>
        </w:r>
      </w:hyperlink>
    </w:p>
    <w:p w14:paraId="4B9991CD" w14:textId="0C727A6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1" w:history="1">
        <w:r w:rsidR="00D77F00" w:rsidRPr="00814783">
          <w:rPr>
            <w:rStyle w:val="Hyperlink"/>
            <w:noProof/>
          </w:rPr>
          <w:t>Table 30: Patch SD*5.3*788 Routines</w:t>
        </w:r>
        <w:r w:rsidR="00D77F00">
          <w:rPr>
            <w:noProof/>
            <w:webHidden/>
          </w:rPr>
          <w:tab/>
        </w:r>
        <w:r w:rsidR="00D77F00">
          <w:rPr>
            <w:noProof/>
            <w:webHidden/>
          </w:rPr>
          <w:fldChar w:fldCharType="begin"/>
        </w:r>
        <w:r w:rsidR="00D77F00">
          <w:rPr>
            <w:noProof/>
            <w:webHidden/>
          </w:rPr>
          <w:instrText xml:space="preserve"> PAGEREF _Toc88642561 \h </w:instrText>
        </w:r>
        <w:r w:rsidR="00D77F00">
          <w:rPr>
            <w:noProof/>
            <w:webHidden/>
          </w:rPr>
        </w:r>
        <w:r w:rsidR="00D77F00">
          <w:rPr>
            <w:noProof/>
            <w:webHidden/>
          </w:rPr>
          <w:fldChar w:fldCharType="separate"/>
        </w:r>
        <w:r w:rsidR="00064DA6">
          <w:rPr>
            <w:noProof/>
            <w:webHidden/>
          </w:rPr>
          <w:t>48</w:t>
        </w:r>
        <w:r w:rsidR="00D77F00">
          <w:rPr>
            <w:noProof/>
            <w:webHidden/>
          </w:rPr>
          <w:fldChar w:fldCharType="end"/>
        </w:r>
      </w:hyperlink>
    </w:p>
    <w:p w14:paraId="5D7B351F" w14:textId="7355B09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2" w:history="1">
        <w:r w:rsidR="00D77F00" w:rsidRPr="00814783">
          <w:rPr>
            <w:rStyle w:val="Hyperlink"/>
            <w:noProof/>
          </w:rPr>
          <w:t>Table 31: Patch SD*5.3*790 Routines</w:t>
        </w:r>
        <w:r w:rsidR="00D77F00">
          <w:rPr>
            <w:noProof/>
            <w:webHidden/>
          </w:rPr>
          <w:tab/>
        </w:r>
        <w:r w:rsidR="00D77F00">
          <w:rPr>
            <w:noProof/>
            <w:webHidden/>
          </w:rPr>
          <w:fldChar w:fldCharType="begin"/>
        </w:r>
        <w:r w:rsidR="00D77F00">
          <w:rPr>
            <w:noProof/>
            <w:webHidden/>
          </w:rPr>
          <w:instrText xml:space="preserve"> PAGEREF _Toc88642562 \h </w:instrText>
        </w:r>
        <w:r w:rsidR="00D77F00">
          <w:rPr>
            <w:noProof/>
            <w:webHidden/>
          </w:rPr>
        </w:r>
        <w:r w:rsidR="00D77F00">
          <w:rPr>
            <w:noProof/>
            <w:webHidden/>
          </w:rPr>
          <w:fldChar w:fldCharType="separate"/>
        </w:r>
        <w:r w:rsidR="00064DA6">
          <w:rPr>
            <w:noProof/>
            <w:webHidden/>
          </w:rPr>
          <w:t>49</w:t>
        </w:r>
        <w:r w:rsidR="00D77F00">
          <w:rPr>
            <w:noProof/>
            <w:webHidden/>
          </w:rPr>
          <w:fldChar w:fldCharType="end"/>
        </w:r>
      </w:hyperlink>
    </w:p>
    <w:p w14:paraId="5AB1C352" w14:textId="078D4F0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3" w:history="1">
        <w:r w:rsidR="00D77F00" w:rsidRPr="00814783">
          <w:rPr>
            <w:rStyle w:val="Hyperlink"/>
            <w:noProof/>
          </w:rPr>
          <w:t>Table 32: Patch SD*5.3*792 Routines</w:t>
        </w:r>
        <w:r w:rsidR="00D77F00">
          <w:rPr>
            <w:noProof/>
            <w:webHidden/>
          </w:rPr>
          <w:tab/>
        </w:r>
        <w:r w:rsidR="00D77F00">
          <w:rPr>
            <w:noProof/>
            <w:webHidden/>
          </w:rPr>
          <w:fldChar w:fldCharType="begin"/>
        </w:r>
        <w:r w:rsidR="00D77F00">
          <w:rPr>
            <w:noProof/>
            <w:webHidden/>
          </w:rPr>
          <w:instrText xml:space="preserve"> PAGEREF _Toc88642563 \h </w:instrText>
        </w:r>
        <w:r w:rsidR="00D77F00">
          <w:rPr>
            <w:noProof/>
            <w:webHidden/>
          </w:rPr>
        </w:r>
        <w:r w:rsidR="00D77F00">
          <w:rPr>
            <w:noProof/>
            <w:webHidden/>
          </w:rPr>
          <w:fldChar w:fldCharType="separate"/>
        </w:r>
        <w:r w:rsidR="00064DA6">
          <w:rPr>
            <w:noProof/>
            <w:webHidden/>
          </w:rPr>
          <w:t>51</w:t>
        </w:r>
        <w:r w:rsidR="00D77F00">
          <w:rPr>
            <w:noProof/>
            <w:webHidden/>
          </w:rPr>
          <w:fldChar w:fldCharType="end"/>
        </w:r>
      </w:hyperlink>
    </w:p>
    <w:p w14:paraId="709F118E" w14:textId="2BF7B6C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4" w:history="1">
        <w:r w:rsidR="00D77F00" w:rsidRPr="00814783">
          <w:rPr>
            <w:rStyle w:val="Hyperlink"/>
            <w:noProof/>
          </w:rPr>
          <w:t>Table 33: Patch SD*5.3*794 Routines</w:t>
        </w:r>
        <w:r w:rsidR="00D77F00">
          <w:rPr>
            <w:noProof/>
            <w:webHidden/>
          </w:rPr>
          <w:tab/>
        </w:r>
        <w:r w:rsidR="00D77F00">
          <w:rPr>
            <w:noProof/>
            <w:webHidden/>
          </w:rPr>
          <w:fldChar w:fldCharType="begin"/>
        </w:r>
        <w:r w:rsidR="00D77F00">
          <w:rPr>
            <w:noProof/>
            <w:webHidden/>
          </w:rPr>
          <w:instrText xml:space="preserve"> PAGEREF _Toc88642564 \h </w:instrText>
        </w:r>
        <w:r w:rsidR="00D77F00">
          <w:rPr>
            <w:noProof/>
            <w:webHidden/>
          </w:rPr>
        </w:r>
        <w:r w:rsidR="00D77F00">
          <w:rPr>
            <w:noProof/>
            <w:webHidden/>
          </w:rPr>
          <w:fldChar w:fldCharType="separate"/>
        </w:r>
        <w:r w:rsidR="00064DA6">
          <w:rPr>
            <w:noProof/>
            <w:webHidden/>
          </w:rPr>
          <w:t>52</w:t>
        </w:r>
        <w:r w:rsidR="00D77F00">
          <w:rPr>
            <w:noProof/>
            <w:webHidden/>
          </w:rPr>
          <w:fldChar w:fldCharType="end"/>
        </w:r>
      </w:hyperlink>
    </w:p>
    <w:p w14:paraId="21715C97" w14:textId="2B9B755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5" w:history="1">
        <w:r w:rsidR="00D77F00" w:rsidRPr="00814783">
          <w:rPr>
            <w:rStyle w:val="Hyperlink"/>
            <w:noProof/>
          </w:rPr>
          <w:t>Table 34: Patch SD*5.3*796 Routines</w:t>
        </w:r>
        <w:r w:rsidR="00D77F00">
          <w:rPr>
            <w:noProof/>
            <w:webHidden/>
          </w:rPr>
          <w:tab/>
        </w:r>
        <w:r w:rsidR="00D77F00">
          <w:rPr>
            <w:noProof/>
            <w:webHidden/>
          </w:rPr>
          <w:fldChar w:fldCharType="begin"/>
        </w:r>
        <w:r w:rsidR="00D77F00">
          <w:rPr>
            <w:noProof/>
            <w:webHidden/>
          </w:rPr>
          <w:instrText xml:space="preserve"> PAGEREF _Toc88642565 \h </w:instrText>
        </w:r>
        <w:r w:rsidR="00D77F00">
          <w:rPr>
            <w:noProof/>
            <w:webHidden/>
          </w:rPr>
        </w:r>
        <w:r w:rsidR="00D77F00">
          <w:rPr>
            <w:noProof/>
            <w:webHidden/>
          </w:rPr>
          <w:fldChar w:fldCharType="separate"/>
        </w:r>
        <w:r w:rsidR="00064DA6">
          <w:rPr>
            <w:noProof/>
            <w:webHidden/>
          </w:rPr>
          <w:t>54</w:t>
        </w:r>
        <w:r w:rsidR="00D77F00">
          <w:rPr>
            <w:noProof/>
            <w:webHidden/>
          </w:rPr>
          <w:fldChar w:fldCharType="end"/>
        </w:r>
      </w:hyperlink>
    </w:p>
    <w:p w14:paraId="14F9C4D4" w14:textId="0FAE826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6" w:history="1">
        <w:r w:rsidR="00D77F00" w:rsidRPr="00814783">
          <w:rPr>
            <w:rStyle w:val="Hyperlink"/>
            <w:noProof/>
          </w:rPr>
          <w:t>Table 35: Patch SD*5.3*797 Routines</w:t>
        </w:r>
        <w:r w:rsidR="00D77F00">
          <w:rPr>
            <w:noProof/>
            <w:webHidden/>
          </w:rPr>
          <w:tab/>
        </w:r>
        <w:r w:rsidR="00D77F00">
          <w:rPr>
            <w:noProof/>
            <w:webHidden/>
          </w:rPr>
          <w:fldChar w:fldCharType="begin"/>
        </w:r>
        <w:r w:rsidR="00D77F00">
          <w:rPr>
            <w:noProof/>
            <w:webHidden/>
          </w:rPr>
          <w:instrText xml:space="preserve"> PAGEREF _Toc88642566 \h </w:instrText>
        </w:r>
        <w:r w:rsidR="00D77F00">
          <w:rPr>
            <w:noProof/>
            <w:webHidden/>
          </w:rPr>
        </w:r>
        <w:r w:rsidR="00D77F00">
          <w:rPr>
            <w:noProof/>
            <w:webHidden/>
          </w:rPr>
          <w:fldChar w:fldCharType="separate"/>
        </w:r>
        <w:r w:rsidR="00064DA6">
          <w:rPr>
            <w:noProof/>
            <w:webHidden/>
          </w:rPr>
          <w:t>57</w:t>
        </w:r>
        <w:r w:rsidR="00D77F00">
          <w:rPr>
            <w:noProof/>
            <w:webHidden/>
          </w:rPr>
          <w:fldChar w:fldCharType="end"/>
        </w:r>
      </w:hyperlink>
    </w:p>
    <w:p w14:paraId="4D00C6CA" w14:textId="6124EFD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7" w:history="1">
        <w:r w:rsidR="00D77F00" w:rsidRPr="00814783">
          <w:rPr>
            <w:rStyle w:val="Hyperlink"/>
            <w:noProof/>
          </w:rPr>
          <w:t>Table 36: Patch SD*5.3*799 Routines</w:t>
        </w:r>
        <w:r w:rsidR="00D77F00">
          <w:rPr>
            <w:noProof/>
            <w:webHidden/>
          </w:rPr>
          <w:tab/>
        </w:r>
        <w:r w:rsidR="00D77F00">
          <w:rPr>
            <w:noProof/>
            <w:webHidden/>
          </w:rPr>
          <w:fldChar w:fldCharType="begin"/>
        </w:r>
        <w:r w:rsidR="00D77F00">
          <w:rPr>
            <w:noProof/>
            <w:webHidden/>
          </w:rPr>
          <w:instrText xml:space="preserve"> PAGEREF _Toc88642567 \h </w:instrText>
        </w:r>
        <w:r w:rsidR="00D77F00">
          <w:rPr>
            <w:noProof/>
            <w:webHidden/>
          </w:rPr>
        </w:r>
        <w:r w:rsidR="00D77F00">
          <w:rPr>
            <w:noProof/>
            <w:webHidden/>
          </w:rPr>
          <w:fldChar w:fldCharType="separate"/>
        </w:r>
        <w:r w:rsidR="00064DA6">
          <w:rPr>
            <w:noProof/>
            <w:webHidden/>
          </w:rPr>
          <w:t>59</w:t>
        </w:r>
        <w:r w:rsidR="00D77F00">
          <w:rPr>
            <w:noProof/>
            <w:webHidden/>
          </w:rPr>
          <w:fldChar w:fldCharType="end"/>
        </w:r>
      </w:hyperlink>
    </w:p>
    <w:p w14:paraId="31D7220E" w14:textId="63EAD84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8" w:history="1">
        <w:r w:rsidR="00D77F00" w:rsidRPr="00814783">
          <w:rPr>
            <w:rStyle w:val="Hyperlink"/>
            <w:noProof/>
          </w:rPr>
          <w:t>Table 37: Patch SD*5.3*800 Routines</w:t>
        </w:r>
        <w:r w:rsidR="00D77F00">
          <w:rPr>
            <w:noProof/>
            <w:webHidden/>
          </w:rPr>
          <w:tab/>
        </w:r>
        <w:r w:rsidR="00D77F00">
          <w:rPr>
            <w:noProof/>
            <w:webHidden/>
          </w:rPr>
          <w:fldChar w:fldCharType="begin"/>
        </w:r>
        <w:r w:rsidR="00D77F00">
          <w:rPr>
            <w:noProof/>
            <w:webHidden/>
          </w:rPr>
          <w:instrText xml:space="preserve"> PAGEREF _Toc88642568 \h </w:instrText>
        </w:r>
        <w:r w:rsidR="00D77F00">
          <w:rPr>
            <w:noProof/>
            <w:webHidden/>
          </w:rPr>
        </w:r>
        <w:r w:rsidR="00D77F00">
          <w:rPr>
            <w:noProof/>
            <w:webHidden/>
          </w:rPr>
          <w:fldChar w:fldCharType="separate"/>
        </w:r>
        <w:r w:rsidR="00064DA6">
          <w:rPr>
            <w:noProof/>
            <w:webHidden/>
          </w:rPr>
          <w:t>61</w:t>
        </w:r>
        <w:r w:rsidR="00D77F00">
          <w:rPr>
            <w:noProof/>
            <w:webHidden/>
          </w:rPr>
          <w:fldChar w:fldCharType="end"/>
        </w:r>
      </w:hyperlink>
    </w:p>
    <w:p w14:paraId="2542316E" w14:textId="09CFE33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69" w:history="1">
        <w:r w:rsidR="00D77F00" w:rsidRPr="00814783">
          <w:rPr>
            <w:rStyle w:val="Hyperlink"/>
            <w:noProof/>
          </w:rPr>
          <w:t>Table 38: File List</w:t>
        </w:r>
        <w:r w:rsidR="00D77F00">
          <w:rPr>
            <w:noProof/>
            <w:webHidden/>
          </w:rPr>
          <w:tab/>
        </w:r>
        <w:r w:rsidR="00D77F00">
          <w:rPr>
            <w:noProof/>
            <w:webHidden/>
          </w:rPr>
          <w:fldChar w:fldCharType="begin"/>
        </w:r>
        <w:r w:rsidR="00D77F00">
          <w:rPr>
            <w:noProof/>
            <w:webHidden/>
          </w:rPr>
          <w:instrText xml:space="preserve"> PAGEREF _Toc88642569 \h </w:instrText>
        </w:r>
        <w:r w:rsidR="00D77F00">
          <w:rPr>
            <w:noProof/>
            <w:webHidden/>
          </w:rPr>
        </w:r>
        <w:r w:rsidR="00D77F00">
          <w:rPr>
            <w:noProof/>
            <w:webHidden/>
          </w:rPr>
          <w:fldChar w:fldCharType="separate"/>
        </w:r>
        <w:r w:rsidR="00064DA6">
          <w:rPr>
            <w:noProof/>
            <w:webHidden/>
          </w:rPr>
          <w:t>64</w:t>
        </w:r>
        <w:r w:rsidR="00D77F00">
          <w:rPr>
            <w:noProof/>
            <w:webHidden/>
          </w:rPr>
          <w:fldChar w:fldCharType="end"/>
        </w:r>
      </w:hyperlink>
    </w:p>
    <w:p w14:paraId="776F013B" w14:textId="0602E07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0" w:history="1">
        <w:r w:rsidR="00D77F00" w:rsidRPr="00814783">
          <w:rPr>
            <w:rStyle w:val="Hyperlink"/>
            <w:noProof/>
          </w:rPr>
          <w:t>Table 39: VA FileMan Functions</w:t>
        </w:r>
        <w:r w:rsidR="00D77F00">
          <w:rPr>
            <w:noProof/>
            <w:webHidden/>
          </w:rPr>
          <w:tab/>
        </w:r>
        <w:r w:rsidR="00D77F00">
          <w:rPr>
            <w:noProof/>
            <w:webHidden/>
          </w:rPr>
          <w:fldChar w:fldCharType="begin"/>
        </w:r>
        <w:r w:rsidR="00D77F00">
          <w:rPr>
            <w:noProof/>
            <w:webHidden/>
          </w:rPr>
          <w:instrText xml:space="preserve"> PAGEREF _Toc88642570 \h </w:instrText>
        </w:r>
        <w:r w:rsidR="00D77F00">
          <w:rPr>
            <w:noProof/>
            <w:webHidden/>
          </w:rPr>
        </w:r>
        <w:r w:rsidR="00D77F00">
          <w:rPr>
            <w:noProof/>
            <w:webHidden/>
          </w:rPr>
          <w:fldChar w:fldCharType="separate"/>
        </w:r>
        <w:r w:rsidR="00064DA6">
          <w:rPr>
            <w:noProof/>
            <w:webHidden/>
          </w:rPr>
          <w:t>72</w:t>
        </w:r>
        <w:r w:rsidR="00D77F00">
          <w:rPr>
            <w:noProof/>
            <w:webHidden/>
          </w:rPr>
          <w:fldChar w:fldCharType="end"/>
        </w:r>
      </w:hyperlink>
    </w:p>
    <w:p w14:paraId="788F1E14" w14:textId="1B47215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1" w:history="1">
        <w:r w:rsidR="00D77F00" w:rsidRPr="00814783">
          <w:rPr>
            <w:rStyle w:val="Hyperlink"/>
            <w:noProof/>
          </w:rPr>
          <w:t>Table 40: Exported Scheduling Options</w:t>
        </w:r>
        <w:r w:rsidR="00D77F00">
          <w:rPr>
            <w:noProof/>
            <w:webHidden/>
          </w:rPr>
          <w:tab/>
        </w:r>
        <w:r w:rsidR="00D77F00">
          <w:rPr>
            <w:noProof/>
            <w:webHidden/>
          </w:rPr>
          <w:fldChar w:fldCharType="begin"/>
        </w:r>
        <w:r w:rsidR="00D77F00">
          <w:rPr>
            <w:noProof/>
            <w:webHidden/>
          </w:rPr>
          <w:instrText xml:space="preserve"> PAGEREF _Toc88642571 \h </w:instrText>
        </w:r>
        <w:r w:rsidR="00D77F00">
          <w:rPr>
            <w:noProof/>
            <w:webHidden/>
          </w:rPr>
        </w:r>
        <w:r w:rsidR="00D77F00">
          <w:rPr>
            <w:noProof/>
            <w:webHidden/>
          </w:rPr>
          <w:fldChar w:fldCharType="separate"/>
        </w:r>
        <w:r w:rsidR="00064DA6">
          <w:rPr>
            <w:noProof/>
            <w:webHidden/>
          </w:rPr>
          <w:t>77</w:t>
        </w:r>
        <w:r w:rsidR="00D77F00">
          <w:rPr>
            <w:noProof/>
            <w:webHidden/>
          </w:rPr>
          <w:fldChar w:fldCharType="end"/>
        </w:r>
      </w:hyperlink>
    </w:p>
    <w:p w14:paraId="2581E9F7" w14:textId="49A9512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2" w:history="1">
        <w:r w:rsidR="00D77F00" w:rsidRPr="00814783">
          <w:rPr>
            <w:rStyle w:val="Hyperlink"/>
            <w:noProof/>
          </w:rPr>
          <w:t>Table 41: Modified Scheduling Options</w:t>
        </w:r>
        <w:r w:rsidR="00D77F00">
          <w:rPr>
            <w:noProof/>
            <w:webHidden/>
          </w:rPr>
          <w:tab/>
        </w:r>
        <w:r w:rsidR="00D77F00">
          <w:rPr>
            <w:noProof/>
            <w:webHidden/>
          </w:rPr>
          <w:fldChar w:fldCharType="begin"/>
        </w:r>
        <w:r w:rsidR="00D77F00">
          <w:rPr>
            <w:noProof/>
            <w:webHidden/>
          </w:rPr>
          <w:instrText xml:space="preserve"> PAGEREF _Toc88642572 \h </w:instrText>
        </w:r>
        <w:r w:rsidR="00D77F00">
          <w:rPr>
            <w:noProof/>
            <w:webHidden/>
          </w:rPr>
        </w:r>
        <w:r w:rsidR="00D77F00">
          <w:rPr>
            <w:noProof/>
            <w:webHidden/>
          </w:rPr>
          <w:fldChar w:fldCharType="separate"/>
        </w:r>
        <w:r w:rsidR="00064DA6">
          <w:rPr>
            <w:noProof/>
            <w:webHidden/>
          </w:rPr>
          <w:t>77</w:t>
        </w:r>
        <w:r w:rsidR="00D77F00">
          <w:rPr>
            <w:noProof/>
            <w:webHidden/>
          </w:rPr>
          <w:fldChar w:fldCharType="end"/>
        </w:r>
      </w:hyperlink>
    </w:p>
    <w:p w14:paraId="03F97696" w14:textId="78AEB33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3" w:history="1">
        <w:r w:rsidR="00D77F00" w:rsidRPr="00814783">
          <w:rPr>
            <w:rStyle w:val="Hyperlink"/>
            <w:noProof/>
          </w:rPr>
          <w:t>Table 42: New DG Option</w:t>
        </w:r>
        <w:r w:rsidR="00D77F00">
          <w:rPr>
            <w:noProof/>
            <w:webHidden/>
          </w:rPr>
          <w:tab/>
        </w:r>
        <w:r w:rsidR="00D77F00">
          <w:rPr>
            <w:noProof/>
            <w:webHidden/>
          </w:rPr>
          <w:fldChar w:fldCharType="begin"/>
        </w:r>
        <w:r w:rsidR="00D77F00">
          <w:rPr>
            <w:noProof/>
            <w:webHidden/>
          </w:rPr>
          <w:instrText xml:space="preserve"> PAGEREF _Toc88642573 \h </w:instrText>
        </w:r>
        <w:r w:rsidR="00D77F00">
          <w:rPr>
            <w:noProof/>
            <w:webHidden/>
          </w:rPr>
        </w:r>
        <w:r w:rsidR="00D77F00">
          <w:rPr>
            <w:noProof/>
            <w:webHidden/>
          </w:rPr>
          <w:fldChar w:fldCharType="separate"/>
        </w:r>
        <w:r w:rsidR="00064DA6">
          <w:rPr>
            <w:noProof/>
            <w:webHidden/>
          </w:rPr>
          <w:t>78</w:t>
        </w:r>
        <w:r w:rsidR="00D77F00">
          <w:rPr>
            <w:noProof/>
            <w:webHidden/>
          </w:rPr>
          <w:fldChar w:fldCharType="end"/>
        </w:r>
      </w:hyperlink>
    </w:p>
    <w:p w14:paraId="14470168" w14:textId="3552A88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4" w:history="1">
        <w:r w:rsidR="00D77F00" w:rsidRPr="00814783">
          <w:rPr>
            <w:rStyle w:val="Hyperlink"/>
            <w:noProof/>
          </w:rPr>
          <w:t>Table 43: Exported VistA Scheduling (VS) Options</w:t>
        </w:r>
        <w:r w:rsidR="00D77F00">
          <w:rPr>
            <w:noProof/>
            <w:webHidden/>
          </w:rPr>
          <w:tab/>
        </w:r>
        <w:r w:rsidR="00D77F00">
          <w:rPr>
            <w:noProof/>
            <w:webHidden/>
          </w:rPr>
          <w:fldChar w:fldCharType="begin"/>
        </w:r>
        <w:r w:rsidR="00D77F00">
          <w:rPr>
            <w:noProof/>
            <w:webHidden/>
          </w:rPr>
          <w:instrText xml:space="preserve"> PAGEREF _Toc88642574 \h </w:instrText>
        </w:r>
        <w:r w:rsidR="00D77F00">
          <w:rPr>
            <w:noProof/>
            <w:webHidden/>
          </w:rPr>
        </w:r>
        <w:r w:rsidR="00D77F00">
          <w:rPr>
            <w:noProof/>
            <w:webHidden/>
          </w:rPr>
          <w:fldChar w:fldCharType="separate"/>
        </w:r>
        <w:r w:rsidR="00064DA6">
          <w:rPr>
            <w:noProof/>
            <w:webHidden/>
          </w:rPr>
          <w:t>78</w:t>
        </w:r>
        <w:r w:rsidR="00D77F00">
          <w:rPr>
            <w:noProof/>
            <w:webHidden/>
          </w:rPr>
          <w:fldChar w:fldCharType="end"/>
        </w:r>
      </w:hyperlink>
    </w:p>
    <w:p w14:paraId="030DAD01" w14:textId="0FE13CF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5" w:history="1">
        <w:r w:rsidR="00D77F00" w:rsidRPr="00814783">
          <w:rPr>
            <w:rStyle w:val="Hyperlink"/>
            <w:noProof/>
          </w:rPr>
          <w:t>Table 44: ADT and Scheduling Module Options</w:t>
        </w:r>
        <w:r w:rsidR="00D77F00">
          <w:rPr>
            <w:noProof/>
            <w:webHidden/>
          </w:rPr>
          <w:tab/>
        </w:r>
        <w:r w:rsidR="00D77F00">
          <w:rPr>
            <w:noProof/>
            <w:webHidden/>
          </w:rPr>
          <w:fldChar w:fldCharType="begin"/>
        </w:r>
        <w:r w:rsidR="00D77F00">
          <w:rPr>
            <w:noProof/>
            <w:webHidden/>
          </w:rPr>
          <w:instrText xml:space="preserve"> PAGEREF _Toc88642575 \h </w:instrText>
        </w:r>
        <w:r w:rsidR="00D77F00">
          <w:rPr>
            <w:noProof/>
            <w:webHidden/>
          </w:rPr>
        </w:r>
        <w:r w:rsidR="00D77F00">
          <w:rPr>
            <w:noProof/>
            <w:webHidden/>
          </w:rPr>
          <w:fldChar w:fldCharType="separate"/>
        </w:r>
        <w:r w:rsidR="00064DA6">
          <w:rPr>
            <w:noProof/>
            <w:webHidden/>
          </w:rPr>
          <w:t>80</w:t>
        </w:r>
        <w:r w:rsidR="00D77F00">
          <w:rPr>
            <w:noProof/>
            <w:webHidden/>
          </w:rPr>
          <w:fldChar w:fldCharType="end"/>
        </w:r>
      </w:hyperlink>
    </w:p>
    <w:p w14:paraId="3EB2B802" w14:textId="6FAF617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6" w:history="1">
        <w:r w:rsidR="00D77F00" w:rsidRPr="00814783">
          <w:rPr>
            <w:rStyle w:val="Hyperlink"/>
            <w:noProof/>
          </w:rPr>
          <w:t>Table 45: ^SDMHAD Routine</w:t>
        </w:r>
        <w:r w:rsidR="00D77F00">
          <w:rPr>
            <w:noProof/>
            <w:webHidden/>
          </w:rPr>
          <w:tab/>
        </w:r>
        <w:r w:rsidR="00D77F00">
          <w:rPr>
            <w:noProof/>
            <w:webHidden/>
          </w:rPr>
          <w:fldChar w:fldCharType="begin"/>
        </w:r>
        <w:r w:rsidR="00D77F00">
          <w:rPr>
            <w:noProof/>
            <w:webHidden/>
          </w:rPr>
          <w:instrText xml:space="preserve"> PAGEREF _Toc88642576 \h </w:instrText>
        </w:r>
        <w:r w:rsidR="00D77F00">
          <w:rPr>
            <w:noProof/>
            <w:webHidden/>
          </w:rPr>
        </w:r>
        <w:r w:rsidR="00D77F00">
          <w:rPr>
            <w:noProof/>
            <w:webHidden/>
          </w:rPr>
          <w:fldChar w:fldCharType="separate"/>
        </w:r>
        <w:r w:rsidR="00064DA6">
          <w:rPr>
            <w:noProof/>
            <w:webHidden/>
          </w:rPr>
          <w:t>82</w:t>
        </w:r>
        <w:r w:rsidR="00D77F00">
          <w:rPr>
            <w:noProof/>
            <w:webHidden/>
          </w:rPr>
          <w:fldChar w:fldCharType="end"/>
        </w:r>
      </w:hyperlink>
    </w:p>
    <w:p w14:paraId="694A0ADB" w14:textId="787192B2"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7" w:history="1">
        <w:r w:rsidR="00D77F00" w:rsidRPr="00814783">
          <w:rPr>
            <w:rStyle w:val="Hyperlink"/>
            <w:noProof/>
          </w:rPr>
          <w:t>Table 46: ^SDMHAD1 Routine</w:t>
        </w:r>
        <w:r w:rsidR="00D77F00">
          <w:rPr>
            <w:noProof/>
            <w:webHidden/>
          </w:rPr>
          <w:tab/>
        </w:r>
        <w:r w:rsidR="00D77F00">
          <w:rPr>
            <w:noProof/>
            <w:webHidden/>
          </w:rPr>
          <w:fldChar w:fldCharType="begin"/>
        </w:r>
        <w:r w:rsidR="00D77F00">
          <w:rPr>
            <w:noProof/>
            <w:webHidden/>
          </w:rPr>
          <w:instrText xml:space="preserve"> PAGEREF _Toc88642577 \h </w:instrText>
        </w:r>
        <w:r w:rsidR="00D77F00">
          <w:rPr>
            <w:noProof/>
            <w:webHidden/>
          </w:rPr>
        </w:r>
        <w:r w:rsidR="00D77F00">
          <w:rPr>
            <w:noProof/>
            <w:webHidden/>
          </w:rPr>
          <w:fldChar w:fldCharType="separate"/>
        </w:r>
        <w:r w:rsidR="00064DA6">
          <w:rPr>
            <w:noProof/>
            <w:webHidden/>
          </w:rPr>
          <w:t>85</w:t>
        </w:r>
        <w:r w:rsidR="00D77F00">
          <w:rPr>
            <w:noProof/>
            <w:webHidden/>
          </w:rPr>
          <w:fldChar w:fldCharType="end"/>
        </w:r>
      </w:hyperlink>
    </w:p>
    <w:p w14:paraId="588F5424" w14:textId="30A87BE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8" w:history="1">
        <w:r w:rsidR="00D77F00" w:rsidRPr="00814783">
          <w:rPr>
            <w:rStyle w:val="Hyperlink"/>
            <w:noProof/>
          </w:rPr>
          <w:t>Table 47: ^SDMHNS Routine</w:t>
        </w:r>
        <w:r w:rsidR="00D77F00">
          <w:rPr>
            <w:noProof/>
            <w:webHidden/>
          </w:rPr>
          <w:tab/>
        </w:r>
        <w:r w:rsidR="00D77F00">
          <w:rPr>
            <w:noProof/>
            <w:webHidden/>
          </w:rPr>
          <w:fldChar w:fldCharType="begin"/>
        </w:r>
        <w:r w:rsidR="00D77F00">
          <w:rPr>
            <w:noProof/>
            <w:webHidden/>
          </w:rPr>
          <w:instrText xml:space="preserve"> PAGEREF _Toc88642578 \h </w:instrText>
        </w:r>
        <w:r w:rsidR="00D77F00">
          <w:rPr>
            <w:noProof/>
            <w:webHidden/>
          </w:rPr>
        </w:r>
        <w:r w:rsidR="00D77F00">
          <w:rPr>
            <w:noProof/>
            <w:webHidden/>
          </w:rPr>
          <w:fldChar w:fldCharType="separate"/>
        </w:r>
        <w:r w:rsidR="00064DA6">
          <w:rPr>
            <w:noProof/>
            <w:webHidden/>
          </w:rPr>
          <w:t>87</w:t>
        </w:r>
        <w:r w:rsidR="00D77F00">
          <w:rPr>
            <w:noProof/>
            <w:webHidden/>
          </w:rPr>
          <w:fldChar w:fldCharType="end"/>
        </w:r>
      </w:hyperlink>
    </w:p>
    <w:p w14:paraId="0D9BC817" w14:textId="751283D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79" w:history="1">
        <w:r w:rsidR="00D77F00" w:rsidRPr="00814783">
          <w:rPr>
            <w:rStyle w:val="Hyperlink"/>
            <w:noProof/>
          </w:rPr>
          <w:t>Table 48: ^SDMHNS1 Routine</w:t>
        </w:r>
        <w:r w:rsidR="00D77F00">
          <w:rPr>
            <w:noProof/>
            <w:webHidden/>
          </w:rPr>
          <w:tab/>
        </w:r>
        <w:r w:rsidR="00D77F00">
          <w:rPr>
            <w:noProof/>
            <w:webHidden/>
          </w:rPr>
          <w:fldChar w:fldCharType="begin"/>
        </w:r>
        <w:r w:rsidR="00D77F00">
          <w:rPr>
            <w:noProof/>
            <w:webHidden/>
          </w:rPr>
          <w:instrText xml:space="preserve"> PAGEREF _Toc88642579 \h </w:instrText>
        </w:r>
        <w:r w:rsidR="00D77F00">
          <w:rPr>
            <w:noProof/>
            <w:webHidden/>
          </w:rPr>
        </w:r>
        <w:r w:rsidR="00D77F00">
          <w:rPr>
            <w:noProof/>
            <w:webHidden/>
          </w:rPr>
          <w:fldChar w:fldCharType="separate"/>
        </w:r>
        <w:r w:rsidR="00064DA6">
          <w:rPr>
            <w:noProof/>
            <w:webHidden/>
          </w:rPr>
          <w:t>90</w:t>
        </w:r>
        <w:r w:rsidR="00D77F00">
          <w:rPr>
            <w:noProof/>
            <w:webHidden/>
          </w:rPr>
          <w:fldChar w:fldCharType="end"/>
        </w:r>
      </w:hyperlink>
    </w:p>
    <w:p w14:paraId="2C57DA1F" w14:textId="301140C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0" w:history="1">
        <w:r w:rsidR="00D77F00" w:rsidRPr="00814783">
          <w:rPr>
            <w:rStyle w:val="Hyperlink"/>
            <w:noProof/>
          </w:rPr>
          <w:t>Table 49: ^SDAMQ Routine</w:t>
        </w:r>
        <w:r w:rsidR="00D77F00">
          <w:rPr>
            <w:noProof/>
            <w:webHidden/>
          </w:rPr>
          <w:tab/>
        </w:r>
        <w:r w:rsidR="00D77F00">
          <w:rPr>
            <w:noProof/>
            <w:webHidden/>
          </w:rPr>
          <w:fldChar w:fldCharType="begin"/>
        </w:r>
        <w:r w:rsidR="00D77F00">
          <w:rPr>
            <w:noProof/>
            <w:webHidden/>
          </w:rPr>
          <w:instrText xml:space="preserve"> PAGEREF _Toc88642580 \h </w:instrText>
        </w:r>
        <w:r w:rsidR="00D77F00">
          <w:rPr>
            <w:noProof/>
            <w:webHidden/>
          </w:rPr>
        </w:r>
        <w:r w:rsidR="00D77F00">
          <w:rPr>
            <w:noProof/>
            <w:webHidden/>
          </w:rPr>
          <w:fldChar w:fldCharType="separate"/>
        </w:r>
        <w:r w:rsidR="00064DA6">
          <w:rPr>
            <w:noProof/>
            <w:webHidden/>
          </w:rPr>
          <w:t>92</w:t>
        </w:r>
        <w:r w:rsidR="00D77F00">
          <w:rPr>
            <w:noProof/>
            <w:webHidden/>
          </w:rPr>
          <w:fldChar w:fldCharType="end"/>
        </w:r>
      </w:hyperlink>
    </w:p>
    <w:p w14:paraId="4157A0D7" w14:textId="2CA32A6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1" w:history="1">
        <w:r w:rsidR="00D77F00" w:rsidRPr="00814783">
          <w:rPr>
            <w:rStyle w:val="Hyperlink"/>
            <w:noProof/>
          </w:rPr>
          <w:t>Table 50: EN^SDMHPRO Routine</w:t>
        </w:r>
        <w:r w:rsidR="00D77F00">
          <w:rPr>
            <w:noProof/>
            <w:webHidden/>
          </w:rPr>
          <w:tab/>
        </w:r>
        <w:r w:rsidR="00D77F00">
          <w:rPr>
            <w:noProof/>
            <w:webHidden/>
          </w:rPr>
          <w:fldChar w:fldCharType="begin"/>
        </w:r>
        <w:r w:rsidR="00D77F00">
          <w:rPr>
            <w:noProof/>
            <w:webHidden/>
          </w:rPr>
          <w:instrText xml:space="preserve"> PAGEREF _Toc88642581 \h </w:instrText>
        </w:r>
        <w:r w:rsidR="00D77F00">
          <w:rPr>
            <w:noProof/>
            <w:webHidden/>
          </w:rPr>
        </w:r>
        <w:r w:rsidR="00D77F00">
          <w:rPr>
            <w:noProof/>
            <w:webHidden/>
          </w:rPr>
          <w:fldChar w:fldCharType="separate"/>
        </w:r>
        <w:r w:rsidR="00064DA6">
          <w:rPr>
            <w:noProof/>
            <w:webHidden/>
          </w:rPr>
          <w:t>93</w:t>
        </w:r>
        <w:r w:rsidR="00D77F00">
          <w:rPr>
            <w:noProof/>
            <w:webHidden/>
          </w:rPr>
          <w:fldChar w:fldCharType="end"/>
        </w:r>
      </w:hyperlink>
    </w:p>
    <w:p w14:paraId="59C2402E" w14:textId="5D319DA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2" w:history="1">
        <w:r w:rsidR="00D77F00" w:rsidRPr="00814783">
          <w:rPr>
            <w:rStyle w:val="Hyperlink"/>
            <w:noProof/>
          </w:rPr>
          <w:t>Table 51: EN^SDMHPRO1 Routine</w:t>
        </w:r>
        <w:r w:rsidR="00D77F00">
          <w:rPr>
            <w:noProof/>
            <w:webHidden/>
          </w:rPr>
          <w:tab/>
        </w:r>
        <w:r w:rsidR="00D77F00">
          <w:rPr>
            <w:noProof/>
            <w:webHidden/>
          </w:rPr>
          <w:fldChar w:fldCharType="begin"/>
        </w:r>
        <w:r w:rsidR="00D77F00">
          <w:rPr>
            <w:noProof/>
            <w:webHidden/>
          </w:rPr>
          <w:instrText xml:space="preserve"> PAGEREF _Toc88642582 \h </w:instrText>
        </w:r>
        <w:r w:rsidR="00D77F00">
          <w:rPr>
            <w:noProof/>
            <w:webHidden/>
          </w:rPr>
        </w:r>
        <w:r w:rsidR="00D77F00">
          <w:rPr>
            <w:noProof/>
            <w:webHidden/>
          </w:rPr>
          <w:fldChar w:fldCharType="separate"/>
        </w:r>
        <w:r w:rsidR="00064DA6">
          <w:rPr>
            <w:noProof/>
            <w:webHidden/>
          </w:rPr>
          <w:t>95</w:t>
        </w:r>
        <w:r w:rsidR="00D77F00">
          <w:rPr>
            <w:noProof/>
            <w:webHidden/>
          </w:rPr>
          <w:fldChar w:fldCharType="end"/>
        </w:r>
      </w:hyperlink>
    </w:p>
    <w:p w14:paraId="0C250A04" w14:textId="208B6BA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3" w:history="1">
        <w:r w:rsidR="00D77F00" w:rsidRPr="00814783">
          <w:rPr>
            <w:rStyle w:val="Hyperlink"/>
            <w:noProof/>
          </w:rPr>
          <w:t>Table 52: EN^SDMHAP Routine</w:t>
        </w:r>
        <w:r w:rsidR="00D77F00">
          <w:rPr>
            <w:noProof/>
            <w:webHidden/>
          </w:rPr>
          <w:tab/>
        </w:r>
        <w:r w:rsidR="00D77F00">
          <w:rPr>
            <w:noProof/>
            <w:webHidden/>
          </w:rPr>
          <w:fldChar w:fldCharType="begin"/>
        </w:r>
        <w:r w:rsidR="00D77F00">
          <w:rPr>
            <w:noProof/>
            <w:webHidden/>
          </w:rPr>
          <w:instrText xml:space="preserve"> PAGEREF _Toc88642583 \h </w:instrText>
        </w:r>
        <w:r w:rsidR="00D77F00">
          <w:rPr>
            <w:noProof/>
            <w:webHidden/>
          </w:rPr>
        </w:r>
        <w:r w:rsidR="00D77F00">
          <w:rPr>
            <w:noProof/>
            <w:webHidden/>
          </w:rPr>
          <w:fldChar w:fldCharType="separate"/>
        </w:r>
        <w:r w:rsidR="00064DA6">
          <w:rPr>
            <w:noProof/>
            <w:webHidden/>
          </w:rPr>
          <w:t>98</w:t>
        </w:r>
        <w:r w:rsidR="00D77F00">
          <w:rPr>
            <w:noProof/>
            <w:webHidden/>
          </w:rPr>
          <w:fldChar w:fldCharType="end"/>
        </w:r>
      </w:hyperlink>
    </w:p>
    <w:p w14:paraId="03FE051D" w14:textId="134F187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4" w:history="1">
        <w:r w:rsidR="00D77F00" w:rsidRPr="00814783">
          <w:rPr>
            <w:rStyle w:val="Hyperlink"/>
            <w:noProof/>
          </w:rPr>
          <w:t>Table 53: EN^SDMHAP1 Routine</w:t>
        </w:r>
        <w:r w:rsidR="00D77F00">
          <w:rPr>
            <w:noProof/>
            <w:webHidden/>
          </w:rPr>
          <w:tab/>
        </w:r>
        <w:r w:rsidR="00D77F00">
          <w:rPr>
            <w:noProof/>
            <w:webHidden/>
          </w:rPr>
          <w:fldChar w:fldCharType="begin"/>
        </w:r>
        <w:r w:rsidR="00D77F00">
          <w:rPr>
            <w:noProof/>
            <w:webHidden/>
          </w:rPr>
          <w:instrText xml:space="preserve"> PAGEREF _Toc88642584 \h </w:instrText>
        </w:r>
        <w:r w:rsidR="00D77F00">
          <w:rPr>
            <w:noProof/>
            <w:webHidden/>
          </w:rPr>
        </w:r>
        <w:r w:rsidR="00D77F00">
          <w:rPr>
            <w:noProof/>
            <w:webHidden/>
          </w:rPr>
          <w:fldChar w:fldCharType="separate"/>
        </w:r>
        <w:r w:rsidR="00064DA6">
          <w:rPr>
            <w:noProof/>
            <w:webHidden/>
          </w:rPr>
          <w:t>100</w:t>
        </w:r>
        <w:r w:rsidR="00D77F00">
          <w:rPr>
            <w:noProof/>
            <w:webHidden/>
          </w:rPr>
          <w:fldChar w:fldCharType="end"/>
        </w:r>
      </w:hyperlink>
    </w:p>
    <w:p w14:paraId="4316CBDA" w14:textId="49D52E82"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5" w:history="1">
        <w:r w:rsidR="00D77F00" w:rsidRPr="00814783">
          <w:rPr>
            <w:rStyle w:val="Hyperlink"/>
            <w:noProof/>
          </w:rPr>
          <w:t>Table 54: Minimum Version Baseline</w:t>
        </w:r>
        <w:r w:rsidR="00D77F00">
          <w:rPr>
            <w:noProof/>
            <w:webHidden/>
          </w:rPr>
          <w:tab/>
        </w:r>
        <w:r w:rsidR="00D77F00">
          <w:rPr>
            <w:noProof/>
            <w:webHidden/>
          </w:rPr>
          <w:fldChar w:fldCharType="begin"/>
        </w:r>
        <w:r w:rsidR="00D77F00">
          <w:rPr>
            <w:noProof/>
            <w:webHidden/>
          </w:rPr>
          <w:instrText xml:space="preserve"> PAGEREF _Toc88642585 \h </w:instrText>
        </w:r>
        <w:r w:rsidR="00D77F00">
          <w:rPr>
            <w:noProof/>
            <w:webHidden/>
          </w:rPr>
        </w:r>
        <w:r w:rsidR="00D77F00">
          <w:rPr>
            <w:noProof/>
            <w:webHidden/>
          </w:rPr>
          <w:fldChar w:fldCharType="separate"/>
        </w:r>
        <w:r w:rsidR="00064DA6">
          <w:rPr>
            <w:noProof/>
            <w:webHidden/>
          </w:rPr>
          <w:t>105</w:t>
        </w:r>
        <w:r w:rsidR="00D77F00">
          <w:rPr>
            <w:noProof/>
            <w:webHidden/>
          </w:rPr>
          <w:fldChar w:fldCharType="end"/>
        </w:r>
      </w:hyperlink>
    </w:p>
    <w:p w14:paraId="5C974B60" w14:textId="714D2B2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6" w:history="1">
        <w:r w:rsidR="00D77F00" w:rsidRPr="00814783">
          <w:rPr>
            <w:rStyle w:val="Hyperlink"/>
            <w:noProof/>
          </w:rPr>
          <w:t>Table 55: Ambulatory Care Reporting Project Elements</w:t>
        </w:r>
        <w:r w:rsidR="00D77F00">
          <w:rPr>
            <w:noProof/>
            <w:webHidden/>
          </w:rPr>
          <w:tab/>
        </w:r>
        <w:r w:rsidR="00D77F00">
          <w:rPr>
            <w:noProof/>
            <w:webHidden/>
          </w:rPr>
          <w:fldChar w:fldCharType="begin"/>
        </w:r>
        <w:r w:rsidR="00D77F00">
          <w:rPr>
            <w:noProof/>
            <w:webHidden/>
          </w:rPr>
          <w:instrText xml:space="preserve"> PAGEREF _Toc88642586 \h </w:instrText>
        </w:r>
        <w:r w:rsidR="00D77F00">
          <w:rPr>
            <w:noProof/>
            <w:webHidden/>
          </w:rPr>
        </w:r>
        <w:r w:rsidR="00D77F00">
          <w:rPr>
            <w:noProof/>
            <w:webHidden/>
          </w:rPr>
          <w:fldChar w:fldCharType="separate"/>
        </w:r>
        <w:r w:rsidR="00064DA6">
          <w:rPr>
            <w:noProof/>
            <w:webHidden/>
          </w:rPr>
          <w:t>106</w:t>
        </w:r>
        <w:r w:rsidR="00D77F00">
          <w:rPr>
            <w:noProof/>
            <w:webHidden/>
          </w:rPr>
          <w:fldChar w:fldCharType="end"/>
        </w:r>
      </w:hyperlink>
    </w:p>
    <w:p w14:paraId="33339245" w14:textId="19AAA6DD"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7" w:history="1">
        <w:r w:rsidR="00D77F00" w:rsidRPr="00814783">
          <w:rPr>
            <w:rStyle w:val="Hyperlink"/>
            <w:noProof/>
          </w:rPr>
          <w:t>Table 56: DGPFAPIH APIs</w:t>
        </w:r>
        <w:r w:rsidR="00D77F00">
          <w:rPr>
            <w:noProof/>
            <w:webHidden/>
          </w:rPr>
          <w:tab/>
        </w:r>
        <w:r w:rsidR="00D77F00">
          <w:rPr>
            <w:noProof/>
            <w:webHidden/>
          </w:rPr>
          <w:fldChar w:fldCharType="begin"/>
        </w:r>
        <w:r w:rsidR="00D77F00">
          <w:rPr>
            <w:noProof/>
            <w:webHidden/>
          </w:rPr>
          <w:instrText xml:space="preserve"> PAGEREF _Toc88642587 \h </w:instrText>
        </w:r>
        <w:r w:rsidR="00D77F00">
          <w:rPr>
            <w:noProof/>
            <w:webHidden/>
          </w:rPr>
        </w:r>
        <w:r w:rsidR="00D77F00">
          <w:rPr>
            <w:noProof/>
            <w:webHidden/>
          </w:rPr>
          <w:fldChar w:fldCharType="separate"/>
        </w:r>
        <w:r w:rsidR="00064DA6">
          <w:rPr>
            <w:noProof/>
            <w:webHidden/>
          </w:rPr>
          <w:t>114</w:t>
        </w:r>
        <w:r w:rsidR="00D77F00">
          <w:rPr>
            <w:noProof/>
            <w:webHidden/>
          </w:rPr>
          <w:fldChar w:fldCharType="end"/>
        </w:r>
      </w:hyperlink>
    </w:p>
    <w:p w14:paraId="5C7F2639" w14:textId="47C951B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8" w:history="1">
        <w:r w:rsidR="00D77F00" w:rsidRPr="00814783">
          <w:rPr>
            <w:rStyle w:val="Hyperlink"/>
            <w:noProof/>
          </w:rPr>
          <w:t>Table 57: DGPFAPIU API</w:t>
        </w:r>
        <w:r w:rsidR="00D77F00">
          <w:rPr>
            <w:noProof/>
            <w:webHidden/>
          </w:rPr>
          <w:tab/>
        </w:r>
        <w:r w:rsidR="00D77F00">
          <w:rPr>
            <w:noProof/>
            <w:webHidden/>
          </w:rPr>
          <w:fldChar w:fldCharType="begin"/>
        </w:r>
        <w:r w:rsidR="00D77F00">
          <w:rPr>
            <w:noProof/>
            <w:webHidden/>
          </w:rPr>
          <w:instrText xml:space="preserve"> PAGEREF _Toc88642588 \h </w:instrText>
        </w:r>
        <w:r w:rsidR="00D77F00">
          <w:rPr>
            <w:noProof/>
            <w:webHidden/>
          </w:rPr>
        </w:r>
        <w:r w:rsidR="00D77F00">
          <w:rPr>
            <w:noProof/>
            <w:webHidden/>
          </w:rPr>
          <w:fldChar w:fldCharType="separate"/>
        </w:r>
        <w:r w:rsidR="00064DA6">
          <w:rPr>
            <w:noProof/>
            <w:webHidden/>
          </w:rPr>
          <w:t>115</w:t>
        </w:r>
        <w:r w:rsidR="00D77F00">
          <w:rPr>
            <w:noProof/>
            <w:webHidden/>
          </w:rPr>
          <w:fldChar w:fldCharType="end"/>
        </w:r>
      </w:hyperlink>
    </w:p>
    <w:p w14:paraId="14EA4BA6" w14:textId="53DE8E0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89" w:history="1">
        <w:r w:rsidR="00D77F00" w:rsidRPr="00814783">
          <w:rPr>
            <w:rStyle w:val="Hyperlink"/>
            <w:noProof/>
          </w:rPr>
          <w:t>Table 58: VA FileMan Access Codes</w:t>
        </w:r>
        <w:r w:rsidR="00D77F00">
          <w:rPr>
            <w:noProof/>
            <w:webHidden/>
          </w:rPr>
          <w:tab/>
        </w:r>
        <w:r w:rsidR="00D77F00">
          <w:rPr>
            <w:noProof/>
            <w:webHidden/>
          </w:rPr>
          <w:fldChar w:fldCharType="begin"/>
        </w:r>
        <w:r w:rsidR="00D77F00">
          <w:rPr>
            <w:noProof/>
            <w:webHidden/>
          </w:rPr>
          <w:instrText xml:space="preserve"> PAGEREF _Toc88642589 \h </w:instrText>
        </w:r>
        <w:r w:rsidR="00D77F00">
          <w:rPr>
            <w:noProof/>
            <w:webHidden/>
          </w:rPr>
        </w:r>
        <w:r w:rsidR="00D77F00">
          <w:rPr>
            <w:noProof/>
            <w:webHidden/>
          </w:rPr>
          <w:fldChar w:fldCharType="separate"/>
        </w:r>
        <w:r w:rsidR="00064DA6">
          <w:rPr>
            <w:noProof/>
            <w:webHidden/>
          </w:rPr>
          <w:t>121</w:t>
        </w:r>
        <w:r w:rsidR="00D77F00">
          <w:rPr>
            <w:noProof/>
            <w:webHidden/>
          </w:rPr>
          <w:fldChar w:fldCharType="end"/>
        </w:r>
      </w:hyperlink>
    </w:p>
    <w:p w14:paraId="7B64EB34" w14:textId="76C8C16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0" w:history="1">
        <w:r w:rsidR="00D77F00" w:rsidRPr="00814783">
          <w:rPr>
            <w:rStyle w:val="Hyperlink"/>
            <w:noProof/>
          </w:rPr>
          <w:t>Table 59: Supported References</w:t>
        </w:r>
        <w:r w:rsidR="00D77F00">
          <w:rPr>
            <w:noProof/>
            <w:webHidden/>
          </w:rPr>
          <w:tab/>
        </w:r>
        <w:r w:rsidR="00D77F00">
          <w:rPr>
            <w:noProof/>
            <w:webHidden/>
          </w:rPr>
          <w:fldChar w:fldCharType="begin"/>
        </w:r>
        <w:r w:rsidR="00D77F00">
          <w:rPr>
            <w:noProof/>
            <w:webHidden/>
          </w:rPr>
          <w:instrText xml:space="preserve"> PAGEREF _Toc88642590 \h </w:instrText>
        </w:r>
        <w:r w:rsidR="00D77F00">
          <w:rPr>
            <w:noProof/>
            <w:webHidden/>
          </w:rPr>
        </w:r>
        <w:r w:rsidR="00D77F00">
          <w:rPr>
            <w:noProof/>
            <w:webHidden/>
          </w:rPr>
          <w:fldChar w:fldCharType="separate"/>
        </w:r>
        <w:r w:rsidR="00064DA6">
          <w:rPr>
            <w:noProof/>
            <w:webHidden/>
          </w:rPr>
          <w:t>131</w:t>
        </w:r>
        <w:r w:rsidR="00D77F00">
          <w:rPr>
            <w:noProof/>
            <w:webHidden/>
          </w:rPr>
          <w:fldChar w:fldCharType="end"/>
        </w:r>
      </w:hyperlink>
    </w:p>
    <w:p w14:paraId="69A02A2A" w14:textId="357A2FD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1" w:history="1">
        <w:r w:rsidR="00D77F00" w:rsidRPr="00814783">
          <w:rPr>
            <w:rStyle w:val="Hyperlink"/>
            <w:noProof/>
          </w:rPr>
          <w:t>Table 60: Call Combinations</w:t>
        </w:r>
        <w:r w:rsidR="00D77F00">
          <w:rPr>
            <w:noProof/>
            <w:webHidden/>
          </w:rPr>
          <w:tab/>
        </w:r>
        <w:r w:rsidR="00D77F00">
          <w:rPr>
            <w:noProof/>
            <w:webHidden/>
          </w:rPr>
          <w:fldChar w:fldCharType="begin"/>
        </w:r>
        <w:r w:rsidR="00D77F00">
          <w:rPr>
            <w:noProof/>
            <w:webHidden/>
          </w:rPr>
          <w:instrText xml:space="preserve"> PAGEREF _Toc88642591 \h </w:instrText>
        </w:r>
        <w:r w:rsidR="00D77F00">
          <w:rPr>
            <w:noProof/>
            <w:webHidden/>
          </w:rPr>
        </w:r>
        <w:r w:rsidR="00D77F00">
          <w:rPr>
            <w:noProof/>
            <w:webHidden/>
          </w:rPr>
          <w:fldChar w:fldCharType="separate"/>
        </w:r>
        <w:r w:rsidR="00064DA6">
          <w:rPr>
            <w:noProof/>
            <w:webHidden/>
          </w:rPr>
          <w:t>164</w:t>
        </w:r>
        <w:r w:rsidR="00D77F00">
          <w:rPr>
            <w:noProof/>
            <w:webHidden/>
          </w:rPr>
          <w:fldChar w:fldCharType="end"/>
        </w:r>
      </w:hyperlink>
    </w:p>
    <w:p w14:paraId="407E8C43" w14:textId="18D3591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2" w:history="1">
        <w:r w:rsidR="00D77F00" w:rsidRPr="00814783">
          <w:rPr>
            <w:rStyle w:val="Hyperlink"/>
            <w:noProof/>
          </w:rPr>
          <w:t>Table 61: Alpha Subscripts</w:t>
        </w:r>
        <w:r w:rsidR="00D77F00">
          <w:rPr>
            <w:noProof/>
            <w:webHidden/>
          </w:rPr>
          <w:tab/>
        </w:r>
        <w:r w:rsidR="00D77F00">
          <w:rPr>
            <w:noProof/>
            <w:webHidden/>
          </w:rPr>
          <w:fldChar w:fldCharType="begin"/>
        </w:r>
        <w:r w:rsidR="00D77F00">
          <w:rPr>
            <w:noProof/>
            <w:webHidden/>
          </w:rPr>
          <w:instrText xml:space="preserve"> PAGEREF _Toc88642592 \h </w:instrText>
        </w:r>
        <w:r w:rsidR="00D77F00">
          <w:rPr>
            <w:noProof/>
            <w:webHidden/>
          </w:rPr>
        </w:r>
        <w:r w:rsidR="00D77F00">
          <w:rPr>
            <w:noProof/>
            <w:webHidden/>
          </w:rPr>
          <w:fldChar w:fldCharType="separate"/>
        </w:r>
        <w:r w:rsidR="00064DA6">
          <w:rPr>
            <w:noProof/>
            <w:webHidden/>
          </w:rPr>
          <w:t>165</w:t>
        </w:r>
        <w:r w:rsidR="00D77F00">
          <w:rPr>
            <w:noProof/>
            <w:webHidden/>
          </w:rPr>
          <w:fldChar w:fldCharType="end"/>
        </w:r>
      </w:hyperlink>
    </w:p>
    <w:p w14:paraId="51D7BB9C" w14:textId="5D99BEB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3" w:history="1">
        <w:r w:rsidR="00D77F00" w:rsidRPr="00814783">
          <w:rPr>
            <w:rStyle w:val="Hyperlink"/>
            <w:noProof/>
          </w:rPr>
          <w:t>Table 62: Special Features</w:t>
        </w:r>
        <w:r w:rsidR="00D77F00">
          <w:rPr>
            <w:noProof/>
            <w:webHidden/>
          </w:rPr>
          <w:tab/>
        </w:r>
        <w:r w:rsidR="00D77F00">
          <w:rPr>
            <w:noProof/>
            <w:webHidden/>
          </w:rPr>
          <w:fldChar w:fldCharType="begin"/>
        </w:r>
        <w:r w:rsidR="00D77F00">
          <w:rPr>
            <w:noProof/>
            <w:webHidden/>
          </w:rPr>
          <w:instrText xml:space="preserve"> PAGEREF _Toc88642593 \h </w:instrText>
        </w:r>
        <w:r w:rsidR="00D77F00">
          <w:rPr>
            <w:noProof/>
            <w:webHidden/>
          </w:rPr>
        </w:r>
        <w:r w:rsidR="00D77F00">
          <w:rPr>
            <w:noProof/>
            <w:webHidden/>
          </w:rPr>
          <w:fldChar w:fldCharType="separate"/>
        </w:r>
        <w:r w:rsidR="00064DA6">
          <w:rPr>
            <w:noProof/>
            <w:webHidden/>
          </w:rPr>
          <w:t>172</w:t>
        </w:r>
        <w:r w:rsidR="00D77F00">
          <w:rPr>
            <w:noProof/>
            <w:webHidden/>
          </w:rPr>
          <w:fldChar w:fldCharType="end"/>
        </w:r>
      </w:hyperlink>
    </w:p>
    <w:p w14:paraId="5C451E45" w14:textId="636616BD"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4" w:history="1">
        <w:r w:rsidR="00D77F00" w:rsidRPr="00814783">
          <w:rPr>
            <w:rStyle w:val="Hyperlink"/>
            <w:noProof/>
          </w:rPr>
          <w:t>Table 63: Scheduling Replacement API Error Codes</w:t>
        </w:r>
        <w:r w:rsidR="00D77F00">
          <w:rPr>
            <w:noProof/>
            <w:webHidden/>
          </w:rPr>
          <w:tab/>
        </w:r>
        <w:r w:rsidR="00D77F00">
          <w:rPr>
            <w:noProof/>
            <w:webHidden/>
          </w:rPr>
          <w:fldChar w:fldCharType="begin"/>
        </w:r>
        <w:r w:rsidR="00D77F00">
          <w:rPr>
            <w:noProof/>
            <w:webHidden/>
          </w:rPr>
          <w:instrText xml:space="preserve"> PAGEREF _Toc88642594 \h </w:instrText>
        </w:r>
        <w:r w:rsidR="00D77F00">
          <w:rPr>
            <w:noProof/>
            <w:webHidden/>
          </w:rPr>
        </w:r>
        <w:r w:rsidR="00D77F00">
          <w:rPr>
            <w:noProof/>
            <w:webHidden/>
          </w:rPr>
          <w:fldChar w:fldCharType="separate"/>
        </w:r>
        <w:r w:rsidR="00064DA6">
          <w:rPr>
            <w:noProof/>
            <w:webHidden/>
          </w:rPr>
          <w:t>174</w:t>
        </w:r>
        <w:r w:rsidR="00D77F00">
          <w:rPr>
            <w:noProof/>
            <w:webHidden/>
          </w:rPr>
          <w:fldChar w:fldCharType="end"/>
        </w:r>
      </w:hyperlink>
    </w:p>
    <w:p w14:paraId="62A72BA9" w14:textId="6C101EF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5" w:history="1">
        <w:r w:rsidR="00D77F00" w:rsidRPr="00814783">
          <w:rPr>
            <w:rStyle w:val="Hyperlink"/>
            <w:noProof/>
          </w:rPr>
          <w:t>Table 64: Filters</w:t>
        </w:r>
        <w:r w:rsidR="00D77F00">
          <w:rPr>
            <w:noProof/>
            <w:webHidden/>
          </w:rPr>
          <w:tab/>
        </w:r>
        <w:r w:rsidR="00D77F00">
          <w:rPr>
            <w:noProof/>
            <w:webHidden/>
          </w:rPr>
          <w:fldChar w:fldCharType="begin"/>
        </w:r>
        <w:r w:rsidR="00D77F00">
          <w:rPr>
            <w:noProof/>
            <w:webHidden/>
          </w:rPr>
          <w:instrText xml:space="preserve"> PAGEREF _Toc88642595 \h </w:instrText>
        </w:r>
        <w:r w:rsidR="00D77F00">
          <w:rPr>
            <w:noProof/>
            <w:webHidden/>
          </w:rPr>
        </w:r>
        <w:r w:rsidR="00D77F00">
          <w:rPr>
            <w:noProof/>
            <w:webHidden/>
          </w:rPr>
          <w:fldChar w:fldCharType="separate"/>
        </w:r>
        <w:r w:rsidR="00064DA6">
          <w:rPr>
            <w:noProof/>
            <w:webHidden/>
          </w:rPr>
          <w:t>178</w:t>
        </w:r>
        <w:r w:rsidR="00D77F00">
          <w:rPr>
            <w:noProof/>
            <w:webHidden/>
          </w:rPr>
          <w:fldChar w:fldCharType="end"/>
        </w:r>
      </w:hyperlink>
    </w:p>
    <w:p w14:paraId="4242D021" w14:textId="3086475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6" w:history="1">
        <w:r w:rsidR="00D77F00" w:rsidRPr="00814783">
          <w:rPr>
            <w:rStyle w:val="Hyperlink"/>
            <w:noProof/>
          </w:rPr>
          <w:t>Table 65: Available Appointment Data Fields</w:t>
        </w:r>
        <w:r w:rsidR="00D77F00">
          <w:rPr>
            <w:noProof/>
            <w:webHidden/>
          </w:rPr>
          <w:tab/>
        </w:r>
        <w:r w:rsidR="00D77F00">
          <w:rPr>
            <w:noProof/>
            <w:webHidden/>
          </w:rPr>
          <w:fldChar w:fldCharType="begin"/>
        </w:r>
        <w:r w:rsidR="00D77F00">
          <w:rPr>
            <w:noProof/>
            <w:webHidden/>
          </w:rPr>
          <w:instrText xml:space="preserve"> PAGEREF _Toc88642596 \h </w:instrText>
        </w:r>
        <w:r w:rsidR="00D77F00">
          <w:rPr>
            <w:noProof/>
            <w:webHidden/>
          </w:rPr>
        </w:r>
        <w:r w:rsidR="00D77F00">
          <w:rPr>
            <w:noProof/>
            <w:webHidden/>
          </w:rPr>
          <w:fldChar w:fldCharType="separate"/>
        </w:r>
        <w:r w:rsidR="00064DA6">
          <w:rPr>
            <w:noProof/>
            <w:webHidden/>
          </w:rPr>
          <w:t>185</w:t>
        </w:r>
        <w:r w:rsidR="00D77F00">
          <w:rPr>
            <w:noProof/>
            <w:webHidden/>
          </w:rPr>
          <w:fldChar w:fldCharType="end"/>
        </w:r>
      </w:hyperlink>
    </w:p>
    <w:p w14:paraId="183764BF" w14:textId="6DEDCDF2"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7" w:history="1">
        <w:r w:rsidR="00D77F00" w:rsidRPr="00814783">
          <w:rPr>
            <w:rStyle w:val="Hyperlink"/>
            <w:noProof/>
          </w:rPr>
          <w:t>Table 66: Available Data Filters</w:t>
        </w:r>
        <w:r w:rsidR="00D77F00">
          <w:rPr>
            <w:noProof/>
            <w:webHidden/>
          </w:rPr>
          <w:tab/>
        </w:r>
        <w:r w:rsidR="00D77F00">
          <w:rPr>
            <w:noProof/>
            <w:webHidden/>
          </w:rPr>
          <w:fldChar w:fldCharType="begin"/>
        </w:r>
        <w:r w:rsidR="00D77F00">
          <w:rPr>
            <w:noProof/>
            <w:webHidden/>
          </w:rPr>
          <w:instrText xml:space="preserve"> PAGEREF _Toc88642597 \h </w:instrText>
        </w:r>
        <w:r w:rsidR="00D77F00">
          <w:rPr>
            <w:noProof/>
            <w:webHidden/>
          </w:rPr>
        </w:r>
        <w:r w:rsidR="00D77F00">
          <w:rPr>
            <w:noProof/>
            <w:webHidden/>
          </w:rPr>
          <w:fldChar w:fldCharType="separate"/>
        </w:r>
        <w:r w:rsidR="00064DA6">
          <w:rPr>
            <w:noProof/>
            <w:webHidden/>
          </w:rPr>
          <w:t>190</w:t>
        </w:r>
        <w:r w:rsidR="00D77F00">
          <w:rPr>
            <w:noProof/>
            <w:webHidden/>
          </w:rPr>
          <w:fldChar w:fldCharType="end"/>
        </w:r>
      </w:hyperlink>
    </w:p>
    <w:p w14:paraId="2020B64D" w14:textId="1C18BC8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8" w:history="1">
        <w:r w:rsidR="00D77F00" w:rsidRPr="00814783">
          <w:rPr>
            <w:rStyle w:val="Hyperlink"/>
            <w:noProof/>
          </w:rPr>
          <w:t>Table 67: Input—Other Array Entries</w:t>
        </w:r>
        <w:r w:rsidR="00D77F00">
          <w:rPr>
            <w:noProof/>
            <w:webHidden/>
          </w:rPr>
          <w:tab/>
        </w:r>
        <w:r w:rsidR="00D77F00">
          <w:rPr>
            <w:noProof/>
            <w:webHidden/>
          </w:rPr>
          <w:fldChar w:fldCharType="begin"/>
        </w:r>
        <w:r w:rsidR="00D77F00">
          <w:rPr>
            <w:noProof/>
            <w:webHidden/>
          </w:rPr>
          <w:instrText xml:space="preserve"> PAGEREF _Toc88642598 \h </w:instrText>
        </w:r>
        <w:r w:rsidR="00D77F00">
          <w:rPr>
            <w:noProof/>
            <w:webHidden/>
          </w:rPr>
        </w:r>
        <w:r w:rsidR="00D77F00">
          <w:rPr>
            <w:noProof/>
            <w:webHidden/>
          </w:rPr>
          <w:fldChar w:fldCharType="separate"/>
        </w:r>
        <w:r w:rsidR="00064DA6">
          <w:rPr>
            <w:noProof/>
            <w:webHidden/>
          </w:rPr>
          <w:t>193</w:t>
        </w:r>
        <w:r w:rsidR="00D77F00">
          <w:rPr>
            <w:noProof/>
            <w:webHidden/>
          </w:rPr>
          <w:fldChar w:fldCharType="end"/>
        </w:r>
      </w:hyperlink>
    </w:p>
    <w:p w14:paraId="21FE6351" w14:textId="5A10EA6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599" w:history="1">
        <w:r w:rsidR="00D77F00" w:rsidRPr="00814783">
          <w:rPr>
            <w:rStyle w:val="Hyperlink"/>
            <w:noProof/>
          </w:rPr>
          <w:t>Table 68: Other Array Entries</w:t>
        </w:r>
        <w:r w:rsidR="00D77F00">
          <w:rPr>
            <w:noProof/>
            <w:webHidden/>
          </w:rPr>
          <w:tab/>
        </w:r>
        <w:r w:rsidR="00D77F00">
          <w:rPr>
            <w:noProof/>
            <w:webHidden/>
          </w:rPr>
          <w:fldChar w:fldCharType="begin"/>
        </w:r>
        <w:r w:rsidR="00D77F00">
          <w:rPr>
            <w:noProof/>
            <w:webHidden/>
          </w:rPr>
          <w:instrText xml:space="preserve"> PAGEREF _Toc88642599 \h </w:instrText>
        </w:r>
        <w:r w:rsidR="00D77F00">
          <w:rPr>
            <w:noProof/>
            <w:webHidden/>
          </w:rPr>
        </w:r>
        <w:r w:rsidR="00D77F00">
          <w:rPr>
            <w:noProof/>
            <w:webHidden/>
          </w:rPr>
          <w:fldChar w:fldCharType="separate"/>
        </w:r>
        <w:r w:rsidR="00064DA6">
          <w:rPr>
            <w:noProof/>
            <w:webHidden/>
          </w:rPr>
          <w:t>197</w:t>
        </w:r>
        <w:r w:rsidR="00D77F00">
          <w:rPr>
            <w:noProof/>
            <w:webHidden/>
          </w:rPr>
          <w:fldChar w:fldCharType="end"/>
        </w:r>
      </w:hyperlink>
    </w:p>
    <w:p w14:paraId="3734EEDF" w14:textId="0FFB528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0" w:history="1">
        <w:r w:rsidR="00D77F00" w:rsidRPr="00814783">
          <w:rPr>
            <w:rStyle w:val="Hyperlink"/>
            <w:noProof/>
          </w:rPr>
          <w:t>Table 69: SDAPI—Error Codes</w:t>
        </w:r>
        <w:r w:rsidR="00D77F00">
          <w:rPr>
            <w:noProof/>
            <w:webHidden/>
          </w:rPr>
          <w:tab/>
        </w:r>
        <w:r w:rsidR="00D77F00">
          <w:rPr>
            <w:noProof/>
            <w:webHidden/>
          </w:rPr>
          <w:fldChar w:fldCharType="begin"/>
        </w:r>
        <w:r w:rsidR="00D77F00">
          <w:rPr>
            <w:noProof/>
            <w:webHidden/>
          </w:rPr>
          <w:instrText xml:space="preserve"> PAGEREF _Toc88642600 \h </w:instrText>
        </w:r>
        <w:r w:rsidR="00D77F00">
          <w:rPr>
            <w:noProof/>
            <w:webHidden/>
          </w:rPr>
        </w:r>
        <w:r w:rsidR="00D77F00">
          <w:rPr>
            <w:noProof/>
            <w:webHidden/>
          </w:rPr>
          <w:fldChar w:fldCharType="separate"/>
        </w:r>
        <w:r w:rsidR="00064DA6">
          <w:rPr>
            <w:noProof/>
            <w:webHidden/>
          </w:rPr>
          <w:t>198</w:t>
        </w:r>
        <w:r w:rsidR="00D77F00">
          <w:rPr>
            <w:noProof/>
            <w:webHidden/>
          </w:rPr>
          <w:fldChar w:fldCharType="end"/>
        </w:r>
      </w:hyperlink>
    </w:p>
    <w:p w14:paraId="04BCAFB1" w14:textId="4C830F1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1" w:history="1">
        <w:r w:rsidR="00D77F00" w:rsidRPr="00814783">
          <w:rPr>
            <w:rStyle w:val="Hyperlink"/>
            <w:noProof/>
          </w:rPr>
          <w:t>Table 70: Error Codes</w:t>
        </w:r>
        <w:r w:rsidR="00D77F00">
          <w:rPr>
            <w:noProof/>
            <w:webHidden/>
          </w:rPr>
          <w:tab/>
        </w:r>
        <w:r w:rsidR="00D77F00">
          <w:rPr>
            <w:noProof/>
            <w:webHidden/>
          </w:rPr>
          <w:fldChar w:fldCharType="begin"/>
        </w:r>
        <w:r w:rsidR="00D77F00">
          <w:rPr>
            <w:noProof/>
            <w:webHidden/>
          </w:rPr>
          <w:instrText xml:space="preserve"> PAGEREF _Toc88642601 \h </w:instrText>
        </w:r>
        <w:r w:rsidR="00D77F00">
          <w:rPr>
            <w:noProof/>
            <w:webHidden/>
          </w:rPr>
        </w:r>
        <w:r w:rsidR="00D77F00">
          <w:rPr>
            <w:noProof/>
            <w:webHidden/>
          </w:rPr>
          <w:fldChar w:fldCharType="separate"/>
        </w:r>
        <w:r w:rsidR="00064DA6">
          <w:rPr>
            <w:noProof/>
            <w:webHidden/>
          </w:rPr>
          <w:t>209</w:t>
        </w:r>
        <w:r w:rsidR="00D77F00">
          <w:rPr>
            <w:noProof/>
            <w:webHidden/>
          </w:rPr>
          <w:fldChar w:fldCharType="end"/>
        </w:r>
      </w:hyperlink>
    </w:p>
    <w:p w14:paraId="55ACC223" w14:textId="3AB2AEF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2" w:history="1">
        <w:r w:rsidR="00D77F00" w:rsidRPr="00814783">
          <w:rPr>
            <w:rStyle w:val="Hyperlink"/>
            <w:noProof/>
          </w:rPr>
          <w:t>Table 71: Available Data Fields</w:t>
        </w:r>
        <w:r w:rsidR="00D77F00">
          <w:rPr>
            <w:noProof/>
            <w:webHidden/>
          </w:rPr>
          <w:tab/>
        </w:r>
        <w:r w:rsidR="00D77F00">
          <w:rPr>
            <w:noProof/>
            <w:webHidden/>
          </w:rPr>
          <w:fldChar w:fldCharType="begin"/>
        </w:r>
        <w:r w:rsidR="00D77F00">
          <w:rPr>
            <w:noProof/>
            <w:webHidden/>
          </w:rPr>
          <w:instrText xml:space="preserve"> PAGEREF _Toc88642602 \h </w:instrText>
        </w:r>
        <w:r w:rsidR="00D77F00">
          <w:rPr>
            <w:noProof/>
            <w:webHidden/>
          </w:rPr>
        </w:r>
        <w:r w:rsidR="00D77F00">
          <w:rPr>
            <w:noProof/>
            <w:webHidden/>
          </w:rPr>
          <w:fldChar w:fldCharType="separate"/>
        </w:r>
        <w:r w:rsidR="00064DA6">
          <w:rPr>
            <w:noProof/>
            <w:webHidden/>
          </w:rPr>
          <w:t>210</w:t>
        </w:r>
        <w:r w:rsidR="00D77F00">
          <w:rPr>
            <w:noProof/>
            <w:webHidden/>
          </w:rPr>
          <w:fldChar w:fldCharType="end"/>
        </w:r>
      </w:hyperlink>
    </w:p>
    <w:p w14:paraId="5FA09254" w14:textId="12982F4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3" w:history="1">
        <w:r w:rsidR="00D77F00" w:rsidRPr="00814783">
          <w:rPr>
            <w:rStyle w:val="Hyperlink"/>
            <w:noProof/>
          </w:rPr>
          <w:t>Table 72: Valid Appointment Status Filters</w:t>
        </w:r>
        <w:r w:rsidR="00D77F00">
          <w:rPr>
            <w:noProof/>
            <w:webHidden/>
          </w:rPr>
          <w:tab/>
        </w:r>
        <w:r w:rsidR="00D77F00">
          <w:rPr>
            <w:noProof/>
            <w:webHidden/>
          </w:rPr>
          <w:fldChar w:fldCharType="begin"/>
        </w:r>
        <w:r w:rsidR="00D77F00">
          <w:rPr>
            <w:noProof/>
            <w:webHidden/>
          </w:rPr>
          <w:instrText xml:space="preserve"> PAGEREF _Toc88642603 \h </w:instrText>
        </w:r>
        <w:r w:rsidR="00D77F00">
          <w:rPr>
            <w:noProof/>
            <w:webHidden/>
          </w:rPr>
        </w:r>
        <w:r w:rsidR="00D77F00">
          <w:rPr>
            <w:noProof/>
            <w:webHidden/>
          </w:rPr>
          <w:fldChar w:fldCharType="separate"/>
        </w:r>
        <w:r w:rsidR="00064DA6">
          <w:rPr>
            <w:noProof/>
            <w:webHidden/>
          </w:rPr>
          <w:t>212</w:t>
        </w:r>
        <w:r w:rsidR="00D77F00">
          <w:rPr>
            <w:noProof/>
            <w:webHidden/>
          </w:rPr>
          <w:fldChar w:fldCharType="end"/>
        </w:r>
      </w:hyperlink>
    </w:p>
    <w:p w14:paraId="2E1A83A6" w14:textId="73A7F15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4" w:history="1">
        <w:r w:rsidR="00D77F00" w:rsidRPr="00814783">
          <w:rPr>
            <w:rStyle w:val="Hyperlink"/>
            <w:noProof/>
          </w:rPr>
          <w:t>Table 73: Valid Patient Status Filters</w:t>
        </w:r>
        <w:r w:rsidR="00D77F00">
          <w:rPr>
            <w:noProof/>
            <w:webHidden/>
          </w:rPr>
          <w:tab/>
        </w:r>
        <w:r w:rsidR="00D77F00">
          <w:rPr>
            <w:noProof/>
            <w:webHidden/>
          </w:rPr>
          <w:fldChar w:fldCharType="begin"/>
        </w:r>
        <w:r w:rsidR="00D77F00">
          <w:rPr>
            <w:noProof/>
            <w:webHidden/>
          </w:rPr>
          <w:instrText xml:space="preserve"> PAGEREF _Toc88642604 \h </w:instrText>
        </w:r>
        <w:r w:rsidR="00D77F00">
          <w:rPr>
            <w:noProof/>
            <w:webHidden/>
          </w:rPr>
        </w:r>
        <w:r w:rsidR="00D77F00">
          <w:rPr>
            <w:noProof/>
            <w:webHidden/>
          </w:rPr>
          <w:fldChar w:fldCharType="separate"/>
        </w:r>
        <w:r w:rsidR="00064DA6">
          <w:rPr>
            <w:noProof/>
            <w:webHidden/>
          </w:rPr>
          <w:t>212</w:t>
        </w:r>
        <w:r w:rsidR="00D77F00">
          <w:rPr>
            <w:noProof/>
            <w:webHidden/>
          </w:rPr>
          <w:fldChar w:fldCharType="end"/>
        </w:r>
      </w:hyperlink>
    </w:p>
    <w:p w14:paraId="4A3936B2" w14:textId="453710C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5" w:history="1">
        <w:r w:rsidR="00D77F00" w:rsidRPr="00814783">
          <w:rPr>
            <w:rStyle w:val="Hyperlink"/>
            <w:noProof/>
          </w:rPr>
          <w:t>Table 74: Status Filter Combinations</w:t>
        </w:r>
        <w:r w:rsidR="00D77F00">
          <w:rPr>
            <w:noProof/>
            <w:webHidden/>
          </w:rPr>
          <w:tab/>
        </w:r>
        <w:r w:rsidR="00D77F00">
          <w:rPr>
            <w:noProof/>
            <w:webHidden/>
          </w:rPr>
          <w:fldChar w:fldCharType="begin"/>
        </w:r>
        <w:r w:rsidR="00D77F00">
          <w:rPr>
            <w:noProof/>
            <w:webHidden/>
          </w:rPr>
          <w:instrText xml:space="preserve"> PAGEREF _Toc88642605 \h </w:instrText>
        </w:r>
        <w:r w:rsidR="00D77F00">
          <w:rPr>
            <w:noProof/>
            <w:webHidden/>
          </w:rPr>
        </w:r>
        <w:r w:rsidR="00D77F00">
          <w:rPr>
            <w:noProof/>
            <w:webHidden/>
          </w:rPr>
          <w:fldChar w:fldCharType="separate"/>
        </w:r>
        <w:r w:rsidR="00064DA6">
          <w:rPr>
            <w:noProof/>
            <w:webHidden/>
          </w:rPr>
          <w:t>213</w:t>
        </w:r>
        <w:r w:rsidR="00D77F00">
          <w:rPr>
            <w:noProof/>
            <w:webHidden/>
          </w:rPr>
          <w:fldChar w:fldCharType="end"/>
        </w:r>
      </w:hyperlink>
    </w:p>
    <w:p w14:paraId="0FF417C5" w14:textId="543C17A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6" w:history="1">
        <w:r w:rsidR="00D77F00" w:rsidRPr="00814783">
          <w:rPr>
            <w:rStyle w:val="Hyperlink"/>
            <w:noProof/>
          </w:rPr>
          <w:t>Table 75: Filter Key</w:t>
        </w:r>
        <w:r w:rsidR="00D77F00">
          <w:rPr>
            <w:noProof/>
            <w:webHidden/>
          </w:rPr>
          <w:tab/>
        </w:r>
        <w:r w:rsidR="00D77F00">
          <w:rPr>
            <w:noProof/>
            <w:webHidden/>
          </w:rPr>
          <w:fldChar w:fldCharType="begin"/>
        </w:r>
        <w:r w:rsidR="00D77F00">
          <w:rPr>
            <w:noProof/>
            <w:webHidden/>
          </w:rPr>
          <w:instrText xml:space="preserve"> PAGEREF _Toc88642606 \h </w:instrText>
        </w:r>
        <w:r w:rsidR="00D77F00">
          <w:rPr>
            <w:noProof/>
            <w:webHidden/>
          </w:rPr>
        </w:r>
        <w:r w:rsidR="00D77F00">
          <w:rPr>
            <w:noProof/>
            <w:webHidden/>
          </w:rPr>
          <w:fldChar w:fldCharType="separate"/>
        </w:r>
        <w:r w:rsidR="00064DA6">
          <w:rPr>
            <w:noProof/>
            <w:webHidden/>
          </w:rPr>
          <w:t>214</w:t>
        </w:r>
        <w:r w:rsidR="00D77F00">
          <w:rPr>
            <w:noProof/>
            <w:webHidden/>
          </w:rPr>
          <w:fldChar w:fldCharType="end"/>
        </w:r>
      </w:hyperlink>
    </w:p>
    <w:p w14:paraId="22409086" w14:textId="2D4656F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7" w:history="1">
        <w:r w:rsidR="00D77F00" w:rsidRPr="00814783">
          <w:rPr>
            <w:rStyle w:val="Hyperlink"/>
            <w:noProof/>
          </w:rPr>
          <w:t>Table 76: SDIMO API Return Values</w:t>
        </w:r>
        <w:r w:rsidR="00D77F00">
          <w:rPr>
            <w:noProof/>
            <w:webHidden/>
          </w:rPr>
          <w:tab/>
        </w:r>
        <w:r w:rsidR="00D77F00">
          <w:rPr>
            <w:noProof/>
            <w:webHidden/>
          </w:rPr>
          <w:fldChar w:fldCharType="begin"/>
        </w:r>
        <w:r w:rsidR="00D77F00">
          <w:rPr>
            <w:noProof/>
            <w:webHidden/>
          </w:rPr>
          <w:instrText xml:space="preserve"> PAGEREF _Toc88642607 \h </w:instrText>
        </w:r>
        <w:r w:rsidR="00D77F00">
          <w:rPr>
            <w:noProof/>
            <w:webHidden/>
          </w:rPr>
        </w:r>
        <w:r w:rsidR="00D77F00">
          <w:rPr>
            <w:noProof/>
            <w:webHidden/>
          </w:rPr>
          <w:fldChar w:fldCharType="separate"/>
        </w:r>
        <w:r w:rsidR="00064DA6">
          <w:rPr>
            <w:noProof/>
            <w:webHidden/>
          </w:rPr>
          <w:t>215</w:t>
        </w:r>
        <w:r w:rsidR="00D77F00">
          <w:rPr>
            <w:noProof/>
            <w:webHidden/>
          </w:rPr>
          <w:fldChar w:fldCharType="end"/>
        </w:r>
      </w:hyperlink>
    </w:p>
    <w:p w14:paraId="21F521C0" w14:textId="17CB3DA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8" w:history="1">
        <w:r w:rsidR="00D77F00" w:rsidRPr="00814783">
          <w:rPr>
            <w:rStyle w:val="Hyperlink"/>
            <w:noProof/>
          </w:rPr>
          <w:t>Table 77: Patient Label Print Routine Control Codes</w:t>
        </w:r>
        <w:r w:rsidR="00D77F00">
          <w:rPr>
            <w:noProof/>
            <w:webHidden/>
          </w:rPr>
          <w:tab/>
        </w:r>
        <w:r w:rsidR="00D77F00">
          <w:rPr>
            <w:noProof/>
            <w:webHidden/>
          </w:rPr>
          <w:fldChar w:fldCharType="begin"/>
        </w:r>
        <w:r w:rsidR="00D77F00">
          <w:rPr>
            <w:noProof/>
            <w:webHidden/>
          </w:rPr>
          <w:instrText xml:space="preserve"> PAGEREF _Toc88642608 \h </w:instrText>
        </w:r>
        <w:r w:rsidR="00D77F00">
          <w:rPr>
            <w:noProof/>
            <w:webHidden/>
          </w:rPr>
        </w:r>
        <w:r w:rsidR="00D77F00">
          <w:rPr>
            <w:noProof/>
            <w:webHidden/>
          </w:rPr>
          <w:fldChar w:fldCharType="separate"/>
        </w:r>
        <w:r w:rsidR="00064DA6">
          <w:rPr>
            <w:noProof/>
            <w:webHidden/>
          </w:rPr>
          <w:t>217</w:t>
        </w:r>
        <w:r w:rsidR="00D77F00">
          <w:rPr>
            <w:noProof/>
            <w:webHidden/>
          </w:rPr>
          <w:fldChar w:fldCharType="end"/>
        </w:r>
      </w:hyperlink>
    </w:p>
    <w:p w14:paraId="541C77A6" w14:textId="558D889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09" w:history="1">
        <w:r w:rsidR="00D77F00" w:rsidRPr="00814783">
          <w:rPr>
            <w:rStyle w:val="Hyperlink"/>
            <w:noProof/>
          </w:rPr>
          <w:t>Table 78: MSH—Message Header Segments</w:t>
        </w:r>
        <w:r w:rsidR="00D77F00">
          <w:rPr>
            <w:noProof/>
            <w:webHidden/>
          </w:rPr>
          <w:tab/>
        </w:r>
        <w:r w:rsidR="00D77F00">
          <w:rPr>
            <w:noProof/>
            <w:webHidden/>
          </w:rPr>
          <w:fldChar w:fldCharType="begin"/>
        </w:r>
        <w:r w:rsidR="00D77F00">
          <w:rPr>
            <w:noProof/>
            <w:webHidden/>
          </w:rPr>
          <w:instrText xml:space="preserve"> PAGEREF _Toc88642609 \h </w:instrText>
        </w:r>
        <w:r w:rsidR="00D77F00">
          <w:rPr>
            <w:noProof/>
            <w:webHidden/>
          </w:rPr>
        </w:r>
        <w:r w:rsidR="00D77F00">
          <w:rPr>
            <w:noProof/>
            <w:webHidden/>
          </w:rPr>
          <w:fldChar w:fldCharType="separate"/>
        </w:r>
        <w:r w:rsidR="00064DA6">
          <w:rPr>
            <w:noProof/>
            <w:webHidden/>
          </w:rPr>
          <w:t>226</w:t>
        </w:r>
        <w:r w:rsidR="00D77F00">
          <w:rPr>
            <w:noProof/>
            <w:webHidden/>
          </w:rPr>
          <w:fldChar w:fldCharType="end"/>
        </w:r>
      </w:hyperlink>
    </w:p>
    <w:p w14:paraId="6326FE48" w14:textId="586A497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0" w:history="1">
        <w:r w:rsidR="00D77F00" w:rsidRPr="00814783">
          <w:rPr>
            <w:rStyle w:val="Hyperlink"/>
            <w:noProof/>
          </w:rPr>
          <w:t>Table 79: BHS—Batch Header Segment</w:t>
        </w:r>
        <w:r w:rsidR="00D77F00">
          <w:rPr>
            <w:noProof/>
            <w:webHidden/>
          </w:rPr>
          <w:tab/>
        </w:r>
        <w:r w:rsidR="00D77F00">
          <w:rPr>
            <w:noProof/>
            <w:webHidden/>
          </w:rPr>
          <w:fldChar w:fldCharType="begin"/>
        </w:r>
        <w:r w:rsidR="00D77F00">
          <w:rPr>
            <w:noProof/>
            <w:webHidden/>
          </w:rPr>
          <w:instrText xml:space="preserve"> PAGEREF _Toc88642610 \h </w:instrText>
        </w:r>
        <w:r w:rsidR="00D77F00">
          <w:rPr>
            <w:noProof/>
            <w:webHidden/>
          </w:rPr>
        </w:r>
        <w:r w:rsidR="00D77F00">
          <w:rPr>
            <w:noProof/>
            <w:webHidden/>
          </w:rPr>
          <w:fldChar w:fldCharType="separate"/>
        </w:r>
        <w:r w:rsidR="00064DA6">
          <w:rPr>
            <w:noProof/>
            <w:webHidden/>
          </w:rPr>
          <w:t>227</w:t>
        </w:r>
        <w:r w:rsidR="00D77F00">
          <w:rPr>
            <w:noProof/>
            <w:webHidden/>
          </w:rPr>
          <w:fldChar w:fldCharType="end"/>
        </w:r>
      </w:hyperlink>
    </w:p>
    <w:p w14:paraId="69F60E55" w14:textId="736CAC0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1" w:history="1">
        <w:r w:rsidR="00D77F00" w:rsidRPr="00814783">
          <w:rPr>
            <w:rStyle w:val="Hyperlink"/>
            <w:noProof/>
          </w:rPr>
          <w:t>Table 80: BTS—Batch Trailer Segment</w:t>
        </w:r>
        <w:r w:rsidR="00D77F00">
          <w:rPr>
            <w:noProof/>
            <w:webHidden/>
          </w:rPr>
          <w:tab/>
        </w:r>
        <w:r w:rsidR="00D77F00">
          <w:rPr>
            <w:noProof/>
            <w:webHidden/>
          </w:rPr>
          <w:fldChar w:fldCharType="begin"/>
        </w:r>
        <w:r w:rsidR="00D77F00">
          <w:rPr>
            <w:noProof/>
            <w:webHidden/>
          </w:rPr>
          <w:instrText xml:space="preserve"> PAGEREF _Toc88642611 \h </w:instrText>
        </w:r>
        <w:r w:rsidR="00D77F00">
          <w:rPr>
            <w:noProof/>
            <w:webHidden/>
          </w:rPr>
        </w:r>
        <w:r w:rsidR="00D77F00">
          <w:rPr>
            <w:noProof/>
            <w:webHidden/>
          </w:rPr>
          <w:fldChar w:fldCharType="separate"/>
        </w:r>
        <w:r w:rsidR="00064DA6">
          <w:rPr>
            <w:noProof/>
            <w:webHidden/>
          </w:rPr>
          <w:t>229</w:t>
        </w:r>
        <w:r w:rsidR="00D77F00">
          <w:rPr>
            <w:noProof/>
            <w:webHidden/>
          </w:rPr>
          <w:fldChar w:fldCharType="end"/>
        </w:r>
      </w:hyperlink>
    </w:p>
    <w:p w14:paraId="1F90CE96" w14:textId="2BD246F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2" w:history="1">
        <w:r w:rsidR="00D77F00" w:rsidRPr="00814783">
          <w:rPr>
            <w:rStyle w:val="Hyperlink"/>
            <w:noProof/>
          </w:rPr>
          <w:t>Table 81: MSA—Message Acknowledgement Segment</w:t>
        </w:r>
        <w:r w:rsidR="00D77F00">
          <w:rPr>
            <w:noProof/>
            <w:webHidden/>
          </w:rPr>
          <w:tab/>
        </w:r>
        <w:r w:rsidR="00D77F00">
          <w:rPr>
            <w:noProof/>
            <w:webHidden/>
          </w:rPr>
          <w:fldChar w:fldCharType="begin"/>
        </w:r>
        <w:r w:rsidR="00D77F00">
          <w:rPr>
            <w:noProof/>
            <w:webHidden/>
          </w:rPr>
          <w:instrText xml:space="preserve"> PAGEREF _Toc88642612 \h </w:instrText>
        </w:r>
        <w:r w:rsidR="00D77F00">
          <w:rPr>
            <w:noProof/>
            <w:webHidden/>
          </w:rPr>
        </w:r>
        <w:r w:rsidR="00D77F00">
          <w:rPr>
            <w:noProof/>
            <w:webHidden/>
          </w:rPr>
          <w:fldChar w:fldCharType="separate"/>
        </w:r>
        <w:r w:rsidR="00064DA6">
          <w:rPr>
            <w:noProof/>
            <w:webHidden/>
          </w:rPr>
          <w:t>230</w:t>
        </w:r>
        <w:r w:rsidR="00D77F00">
          <w:rPr>
            <w:noProof/>
            <w:webHidden/>
          </w:rPr>
          <w:fldChar w:fldCharType="end"/>
        </w:r>
      </w:hyperlink>
    </w:p>
    <w:p w14:paraId="11522610" w14:textId="3BD6224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3" w:history="1">
        <w:r w:rsidR="00D77F00" w:rsidRPr="00814783">
          <w:rPr>
            <w:rStyle w:val="Hyperlink"/>
            <w:noProof/>
          </w:rPr>
          <w:t>Table 82: EVN—Event Type Segment</w:t>
        </w:r>
        <w:r w:rsidR="00D77F00">
          <w:rPr>
            <w:noProof/>
            <w:webHidden/>
          </w:rPr>
          <w:tab/>
        </w:r>
        <w:r w:rsidR="00D77F00">
          <w:rPr>
            <w:noProof/>
            <w:webHidden/>
          </w:rPr>
          <w:fldChar w:fldCharType="begin"/>
        </w:r>
        <w:r w:rsidR="00D77F00">
          <w:rPr>
            <w:noProof/>
            <w:webHidden/>
          </w:rPr>
          <w:instrText xml:space="preserve"> PAGEREF _Toc88642613 \h </w:instrText>
        </w:r>
        <w:r w:rsidR="00D77F00">
          <w:rPr>
            <w:noProof/>
            <w:webHidden/>
          </w:rPr>
        </w:r>
        <w:r w:rsidR="00D77F00">
          <w:rPr>
            <w:noProof/>
            <w:webHidden/>
          </w:rPr>
          <w:fldChar w:fldCharType="separate"/>
        </w:r>
        <w:r w:rsidR="00064DA6">
          <w:rPr>
            <w:noProof/>
            <w:webHidden/>
          </w:rPr>
          <w:t>230</w:t>
        </w:r>
        <w:r w:rsidR="00D77F00">
          <w:rPr>
            <w:noProof/>
            <w:webHidden/>
          </w:rPr>
          <w:fldChar w:fldCharType="end"/>
        </w:r>
      </w:hyperlink>
    </w:p>
    <w:p w14:paraId="178AF7ED" w14:textId="64B4972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4" w:history="1">
        <w:r w:rsidR="00D77F00" w:rsidRPr="00814783">
          <w:rPr>
            <w:rStyle w:val="Hyperlink"/>
            <w:noProof/>
          </w:rPr>
          <w:t>Table 83: PD1—Patient Additional Demographic Segment</w:t>
        </w:r>
        <w:r w:rsidR="00D77F00">
          <w:rPr>
            <w:noProof/>
            <w:webHidden/>
          </w:rPr>
          <w:tab/>
        </w:r>
        <w:r w:rsidR="00D77F00">
          <w:rPr>
            <w:noProof/>
            <w:webHidden/>
          </w:rPr>
          <w:fldChar w:fldCharType="begin"/>
        </w:r>
        <w:r w:rsidR="00D77F00">
          <w:rPr>
            <w:noProof/>
            <w:webHidden/>
          </w:rPr>
          <w:instrText xml:space="preserve"> PAGEREF _Toc88642614 \h </w:instrText>
        </w:r>
        <w:r w:rsidR="00D77F00">
          <w:rPr>
            <w:noProof/>
            <w:webHidden/>
          </w:rPr>
        </w:r>
        <w:r w:rsidR="00D77F00">
          <w:rPr>
            <w:noProof/>
            <w:webHidden/>
          </w:rPr>
          <w:fldChar w:fldCharType="separate"/>
        </w:r>
        <w:r w:rsidR="00064DA6">
          <w:rPr>
            <w:noProof/>
            <w:webHidden/>
          </w:rPr>
          <w:t>231</w:t>
        </w:r>
        <w:r w:rsidR="00D77F00">
          <w:rPr>
            <w:noProof/>
            <w:webHidden/>
          </w:rPr>
          <w:fldChar w:fldCharType="end"/>
        </w:r>
      </w:hyperlink>
    </w:p>
    <w:p w14:paraId="4955F6D8" w14:textId="2205507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5" w:history="1">
        <w:r w:rsidR="00D77F00" w:rsidRPr="00814783">
          <w:rPr>
            <w:rStyle w:val="Hyperlink"/>
            <w:noProof/>
          </w:rPr>
          <w:t>Table 84: PV1—Patient Visit Segment</w:t>
        </w:r>
        <w:r w:rsidR="00D77F00">
          <w:rPr>
            <w:noProof/>
            <w:webHidden/>
          </w:rPr>
          <w:tab/>
        </w:r>
        <w:r w:rsidR="00D77F00">
          <w:rPr>
            <w:noProof/>
            <w:webHidden/>
          </w:rPr>
          <w:fldChar w:fldCharType="begin"/>
        </w:r>
        <w:r w:rsidR="00D77F00">
          <w:rPr>
            <w:noProof/>
            <w:webHidden/>
          </w:rPr>
          <w:instrText xml:space="preserve"> PAGEREF _Toc88642615 \h </w:instrText>
        </w:r>
        <w:r w:rsidR="00D77F00">
          <w:rPr>
            <w:noProof/>
            <w:webHidden/>
          </w:rPr>
        </w:r>
        <w:r w:rsidR="00D77F00">
          <w:rPr>
            <w:noProof/>
            <w:webHidden/>
          </w:rPr>
          <w:fldChar w:fldCharType="separate"/>
        </w:r>
        <w:r w:rsidR="00064DA6">
          <w:rPr>
            <w:noProof/>
            <w:webHidden/>
          </w:rPr>
          <w:t>232</w:t>
        </w:r>
        <w:r w:rsidR="00D77F00">
          <w:rPr>
            <w:noProof/>
            <w:webHidden/>
          </w:rPr>
          <w:fldChar w:fldCharType="end"/>
        </w:r>
      </w:hyperlink>
    </w:p>
    <w:p w14:paraId="01EB9BB5" w14:textId="48927B2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6" w:history="1">
        <w:r w:rsidR="00D77F00" w:rsidRPr="00814783">
          <w:rPr>
            <w:rStyle w:val="Hyperlink"/>
            <w:noProof/>
          </w:rPr>
          <w:t>Table 85: PV2—Patient Visit - Additional Information Segment</w:t>
        </w:r>
        <w:r w:rsidR="00D77F00">
          <w:rPr>
            <w:noProof/>
            <w:webHidden/>
          </w:rPr>
          <w:tab/>
        </w:r>
        <w:r w:rsidR="00D77F00">
          <w:rPr>
            <w:noProof/>
            <w:webHidden/>
          </w:rPr>
          <w:fldChar w:fldCharType="begin"/>
        </w:r>
        <w:r w:rsidR="00D77F00">
          <w:rPr>
            <w:noProof/>
            <w:webHidden/>
          </w:rPr>
          <w:instrText xml:space="preserve"> PAGEREF _Toc88642616 \h </w:instrText>
        </w:r>
        <w:r w:rsidR="00D77F00">
          <w:rPr>
            <w:noProof/>
            <w:webHidden/>
          </w:rPr>
        </w:r>
        <w:r w:rsidR="00D77F00">
          <w:rPr>
            <w:noProof/>
            <w:webHidden/>
          </w:rPr>
          <w:fldChar w:fldCharType="separate"/>
        </w:r>
        <w:r w:rsidR="00064DA6">
          <w:rPr>
            <w:noProof/>
            <w:webHidden/>
          </w:rPr>
          <w:t>235</w:t>
        </w:r>
        <w:r w:rsidR="00D77F00">
          <w:rPr>
            <w:noProof/>
            <w:webHidden/>
          </w:rPr>
          <w:fldChar w:fldCharType="end"/>
        </w:r>
      </w:hyperlink>
    </w:p>
    <w:p w14:paraId="46C11D0F" w14:textId="26E29EFD"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7" w:history="1">
        <w:r w:rsidR="00D77F00" w:rsidRPr="00814783">
          <w:rPr>
            <w:rStyle w:val="Hyperlink"/>
            <w:noProof/>
          </w:rPr>
          <w:t>Table 86: DG1—Diagnosis Information Segment</w:t>
        </w:r>
        <w:r w:rsidR="00D77F00">
          <w:rPr>
            <w:noProof/>
            <w:webHidden/>
          </w:rPr>
          <w:tab/>
        </w:r>
        <w:r w:rsidR="00D77F00">
          <w:rPr>
            <w:noProof/>
            <w:webHidden/>
          </w:rPr>
          <w:fldChar w:fldCharType="begin"/>
        </w:r>
        <w:r w:rsidR="00D77F00">
          <w:rPr>
            <w:noProof/>
            <w:webHidden/>
          </w:rPr>
          <w:instrText xml:space="preserve"> PAGEREF _Toc88642617 \h </w:instrText>
        </w:r>
        <w:r w:rsidR="00D77F00">
          <w:rPr>
            <w:noProof/>
            <w:webHidden/>
          </w:rPr>
        </w:r>
        <w:r w:rsidR="00D77F00">
          <w:rPr>
            <w:noProof/>
            <w:webHidden/>
          </w:rPr>
          <w:fldChar w:fldCharType="separate"/>
        </w:r>
        <w:r w:rsidR="00064DA6">
          <w:rPr>
            <w:noProof/>
            <w:webHidden/>
          </w:rPr>
          <w:t>237</w:t>
        </w:r>
        <w:r w:rsidR="00D77F00">
          <w:rPr>
            <w:noProof/>
            <w:webHidden/>
          </w:rPr>
          <w:fldChar w:fldCharType="end"/>
        </w:r>
      </w:hyperlink>
    </w:p>
    <w:p w14:paraId="7984AC07" w14:textId="3C1B13B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8" w:history="1">
        <w:r w:rsidR="00D77F00" w:rsidRPr="00814783">
          <w:rPr>
            <w:rStyle w:val="Hyperlink"/>
            <w:noProof/>
          </w:rPr>
          <w:t xml:space="preserve">Table 87: </w:t>
        </w:r>
        <w:r w:rsidR="00D77F00" w:rsidRPr="00814783">
          <w:rPr>
            <w:rStyle w:val="Hyperlink"/>
            <w:caps/>
            <w:noProof/>
            <w:lang w:eastAsia="en-US"/>
          </w:rPr>
          <w:t>PR1</w:t>
        </w:r>
        <w:r w:rsidR="00D77F00" w:rsidRPr="00814783">
          <w:rPr>
            <w:rStyle w:val="Hyperlink"/>
            <w:noProof/>
          </w:rPr>
          <w:t>—Procedure Information Segment</w:t>
        </w:r>
        <w:r w:rsidR="00D77F00">
          <w:rPr>
            <w:noProof/>
            <w:webHidden/>
          </w:rPr>
          <w:tab/>
        </w:r>
        <w:r w:rsidR="00D77F00">
          <w:rPr>
            <w:noProof/>
            <w:webHidden/>
          </w:rPr>
          <w:fldChar w:fldCharType="begin"/>
        </w:r>
        <w:r w:rsidR="00D77F00">
          <w:rPr>
            <w:noProof/>
            <w:webHidden/>
          </w:rPr>
          <w:instrText xml:space="preserve"> PAGEREF _Toc88642618 \h </w:instrText>
        </w:r>
        <w:r w:rsidR="00D77F00">
          <w:rPr>
            <w:noProof/>
            <w:webHidden/>
          </w:rPr>
        </w:r>
        <w:r w:rsidR="00D77F00">
          <w:rPr>
            <w:noProof/>
            <w:webHidden/>
          </w:rPr>
          <w:fldChar w:fldCharType="separate"/>
        </w:r>
        <w:r w:rsidR="00064DA6">
          <w:rPr>
            <w:noProof/>
            <w:webHidden/>
          </w:rPr>
          <w:t>238</w:t>
        </w:r>
        <w:r w:rsidR="00D77F00">
          <w:rPr>
            <w:noProof/>
            <w:webHidden/>
          </w:rPr>
          <w:fldChar w:fldCharType="end"/>
        </w:r>
      </w:hyperlink>
    </w:p>
    <w:p w14:paraId="71C888BE" w14:textId="3945A7D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19" w:history="1">
        <w:r w:rsidR="00D77F00" w:rsidRPr="00814783">
          <w:rPr>
            <w:rStyle w:val="Hyperlink"/>
            <w:noProof/>
          </w:rPr>
          <w:t xml:space="preserve">Table 88: </w:t>
        </w:r>
        <w:r w:rsidR="00D77F00" w:rsidRPr="00814783">
          <w:rPr>
            <w:rStyle w:val="Hyperlink"/>
            <w:caps/>
            <w:noProof/>
            <w:lang w:eastAsia="en-US"/>
          </w:rPr>
          <w:t>ROL</w:t>
        </w:r>
        <w:r w:rsidR="00D77F00" w:rsidRPr="00814783">
          <w:rPr>
            <w:rStyle w:val="Hyperlink"/>
            <w:noProof/>
          </w:rPr>
          <w:t>—Role Segment</w:t>
        </w:r>
        <w:r w:rsidR="00D77F00">
          <w:rPr>
            <w:noProof/>
            <w:webHidden/>
          </w:rPr>
          <w:tab/>
        </w:r>
        <w:r w:rsidR="00D77F00">
          <w:rPr>
            <w:noProof/>
            <w:webHidden/>
          </w:rPr>
          <w:fldChar w:fldCharType="begin"/>
        </w:r>
        <w:r w:rsidR="00D77F00">
          <w:rPr>
            <w:noProof/>
            <w:webHidden/>
          </w:rPr>
          <w:instrText xml:space="preserve"> PAGEREF _Toc88642619 \h </w:instrText>
        </w:r>
        <w:r w:rsidR="00D77F00">
          <w:rPr>
            <w:noProof/>
            <w:webHidden/>
          </w:rPr>
        </w:r>
        <w:r w:rsidR="00D77F00">
          <w:rPr>
            <w:noProof/>
            <w:webHidden/>
          </w:rPr>
          <w:fldChar w:fldCharType="separate"/>
        </w:r>
        <w:r w:rsidR="00064DA6">
          <w:rPr>
            <w:noProof/>
            <w:webHidden/>
          </w:rPr>
          <w:t>240</w:t>
        </w:r>
        <w:r w:rsidR="00D77F00">
          <w:rPr>
            <w:noProof/>
            <w:webHidden/>
          </w:rPr>
          <w:fldChar w:fldCharType="end"/>
        </w:r>
      </w:hyperlink>
    </w:p>
    <w:p w14:paraId="3532D922" w14:textId="3A36909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0" w:history="1">
        <w:r w:rsidR="00D77F00" w:rsidRPr="00814783">
          <w:rPr>
            <w:rStyle w:val="Hyperlink"/>
            <w:noProof/>
          </w:rPr>
          <w:t xml:space="preserve">Table 89: </w:t>
        </w:r>
        <w:r w:rsidR="00D77F00" w:rsidRPr="00814783">
          <w:rPr>
            <w:rStyle w:val="Hyperlink"/>
            <w:caps/>
            <w:noProof/>
            <w:lang w:eastAsia="en-US"/>
          </w:rPr>
          <w:t>ZPD</w:t>
        </w:r>
        <w:r w:rsidR="00D77F00" w:rsidRPr="00814783">
          <w:rPr>
            <w:rStyle w:val="Hyperlink"/>
            <w:noProof/>
          </w:rPr>
          <w:t>—VA-Specific Patient Information Segment</w:t>
        </w:r>
        <w:r w:rsidR="00D77F00">
          <w:rPr>
            <w:noProof/>
            <w:webHidden/>
          </w:rPr>
          <w:tab/>
        </w:r>
        <w:r w:rsidR="00D77F00">
          <w:rPr>
            <w:noProof/>
            <w:webHidden/>
          </w:rPr>
          <w:fldChar w:fldCharType="begin"/>
        </w:r>
        <w:r w:rsidR="00D77F00">
          <w:rPr>
            <w:noProof/>
            <w:webHidden/>
          </w:rPr>
          <w:instrText xml:space="preserve"> PAGEREF _Toc88642620 \h </w:instrText>
        </w:r>
        <w:r w:rsidR="00D77F00">
          <w:rPr>
            <w:noProof/>
            <w:webHidden/>
          </w:rPr>
        </w:r>
        <w:r w:rsidR="00D77F00">
          <w:rPr>
            <w:noProof/>
            <w:webHidden/>
          </w:rPr>
          <w:fldChar w:fldCharType="separate"/>
        </w:r>
        <w:r w:rsidR="00064DA6">
          <w:rPr>
            <w:noProof/>
            <w:webHidden/>
          </w:rPr>
          <w:t>242</w:t>
        </w:r>
        <w:r w:rsidR="00D77F00">
          <w:rPr>
            <w:noProof/>
            <w:webHidden/>
          </w:rPr>
          <w:fldChar w:fldCharType="end"/>
        </w:r>
      </w:hyperlink>
    </w:p>
    <w:p w14:paraId="7AC0CDC8" w14:textId="3052440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1" w:history="1">
        <w:r w:rsidR="00D77F00" w:rsidRPr="00814783">
          <w:rPr>
            <w:rStyle w:val="Hyperlink"/>
            <w:noProof/>
          </w:rPr>
          <w:t xml:space="preserve">Table 90: </w:t>
        </w:r>
        <w:r w:rsidR="00D77F00" w:rsidRPr="00814783">
          <w:rPr>
            <w:rStyle w:val="Hyperlink"/>
            <w:caps/>
            <w:noProof/>
            <w:lang w:eastAsia="en-US"/>
          </w:rPr>
          <w:t>ZEL</w:t>
        </w:r>
        <w:r w:rsidR="00D77F00" w:rsidRPr="00814783">
          <w:rPr>
            <w:rStyle w:val="Hyperlink"/>
            <w:noProof/>
          </w:rPr>
          <w:t>—VA-Specific Patient Eligibility Segment</w:t>
        </w:r>
        <w:r w:rsidR="00D77F00">
          <w:rPr>
            <w:noProof/>
            <w:webHidden/>
          </w:rPr>
          <w:tab/>
        </w:r>
        <w:r w:rsidR="00D77F00">
          <w:rPr>
            <w:noProof/>
            <w:webHidden/>
          </w:rPr>
          <w:fldChar w:fldCharType="begin"/>
        </w:r>
        <w:r w:rsidR="00D77F00">
          <w:rPr>
            <w:noProof/>
            <w:webHidden/>
          </w:rPr>
          <w:instrText xml:space="preserve"> PAGEREF _Toc88642621 \h </w:instrText>
        </w:r>
        <w:r w:rsidR="00D77F00">
          <w:rPr>
            <w:noProof/>
            <w:webHidden/>
          </w:rPr>
        </w:r>
        <w:r w:rsidR="00D77F00">
          <w:rPr>
            <w:noProof/>
            <w:webHidden/>
          </w:rPr>
          <w:fldChar w:fldCharType="separate"/>
        </w:r>
        <w:r w:rsidR="00064DA6">
          <w:rPr>
            <w:noProof/>
            <w:webHidden/>
          </w:rPr>
          <w:t>243</w:t>
        </w:r>
        <w:r w:rsidR="00D77F00">
          <w:rPr>
            <w:noProof/>
            <w:webHidden/>
          </w:rPr>
          <w:fldChar w:fldCharType="end"/>
        </w:r>
      </w:hyperlink>
    </w:p>
    <w:p w14:paraId="51A36917" w14:textId="3BC2F1D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2" w:history="1">
        <w:r w:rsidR="00D77F00" w:rsidRPr="00814783">
          <w:rPr>
            <w:rStyle w:val="Hyperlink"/>
            <w:noProof/>
          </w:rPr>
          <w:t>Table 91: VA-Specific Income Segment</w:t>
        </w:r>
        <w:r w:rsidR="00D77F00">
          <w:rPr>
            <w:noProof/>
            <w:webHidden/>
          </w:rPr>
          <w:tab/>
        </w:r>
        <w:r w:rsidR="00D77F00">
          <w:rPr>
            <w:noProof/>
            <w:webHidden/>
          </w:rPr>
          <w:fldChar w:fldCharType="begin"/>
        </w:r>
        <w:r w:rsidR="00D77F00">
          <w:rPr>
            <w:noProof/>
            <w:webHidden/>
          </w:rPr>
          <w:instrText xml:space="preserve"> PAGEREF _Toc88642622 \h </w:instrText>
        </w:r>
        <w:r w:rsidR="00D77F00">
          <w:rPr>
            <w:noProof/>
            <w:webHidden/>
          </w:rPr>
        </w:r>
        <w:r w:rsidR="00D77F00">
          <w:rPr>
            <w:noProof/>
            <w:webHidden/>
          </w:rPr>
          <w:fldChar w:fldCharType="separate"/>
        </w:r>
        <w:r w:rsidR="00064DA6">
          <w:rPr>
            <w:noProof/>
            <w:webHidden/>
          </w:rPr>
          <w:t>244</w:t>
        </w:r>
        <w:r w:rsidR="00D77F00">
          <w:rPr>
            <w:noProof/>
            <w:webHidden/>
          </w:rPr>
          <w:fldChar w:fldCharType="end"/>
        </w:r>
      </w:hyperlink>
    </w:p>
    <w:p w14:paraId="050385E1" w14:textId="63D5EEF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3" w:history="1">
        <w:r w:rsidR="00D77F00" w:rsidRPr="00814783">
          <w:rPr>
            <w:rStyle w:val="Hyperlink"/>
            <w:noProof/>
          </w:rPr>
          <w:t>Table 92: ZCL—VA-Specific Outpatient Classification Segment</w:t>
        </w:r>
        <w:r w:rsidR="00D77F00">
          <w:rPr>
            <w:noProof/>
            <w:webHidden/>
          </w:rPr>
          <w:tab/>
        </w:r>
        <w:r w:rsidR="00D77F00">
          <w:rPr>
            <w:noProof/>
            <w:webHidden/>
          </w:rPr>
          <w:fldChar w:fldCharType="begin"/>
        </w:r>
        <w:r w:rsidR="00D77F00">
          <w:rPr>
            <w:noProof/>
            <w:webHidden/>
          </w:rPr>
          <w:instrText xml:space="preserve"> PAGEREF _Toc88642623 \h </w:instrText>
        </w:r>
        <w:r w:rsidR="00D77F00">
          <w:rPr>
            <w:noProof/>
            <w:webHidden/>
          </w:rPr>
        </w:r>
        <w:r w:rsidR="00D77F00">
          <w:rPr>
            <w:noProof/>
            <w:webHidden/>
          </w:rPr>
          <w:fldChar w:fldCharType="separate"/>
        </w:r>
        <w:r w:rsidR="00064DA6">
          <w:rPr>
            <w:noProof/>
            <w:webHidden/>
          </w:rPr>
          <w:t>245</w:t>
        </w:r>
        <w:r w:rsidR="00D77F00">
          <w:rPr>
            <w:noProof/>
            <w:webHidden/>
          </w:rPr>
          <w:fldChar w:fldCharType="end"/>
        </w:r>
      </w:hyperlink>
    </w:p>
    <w:p w14:paraId="7333B924" w14:textId="713F071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4" w:history="1">
        <w:r w:rsidR="00D77F00" w:rsidRPr="00814783">
          <w:rPr>
            <w:rStyle w:val="Hyperlink"/>
            <w:noProof/>
          </w:rPr>
          <w:t>Table 93: ZSC—VA-Specific Stop Code Segment</w:t>
        </w:r>
        <w:r w:rsidR="00D77F00">
          <w:rPr>
            <w:noProof/>
            <w:webHidden/>
          </w:rPr>
          <w:tab/>
        </w:r>
        <w:r w:rsidR="00D77F00">
          <w:rPr>
            <w:noProof/>
            <w:webHidden/>
          </w:rPr>
          <w:fldChar w:fldCharType="begin"/>
        </w:r>
        <w:r w:rsidR="00D77F00">
          <w:rPr>
            <w:noProof/>
            <w:webHidden/>
          </w:rPr>
          <w:instrText xml:space="preserve"> PAGEREF _Toc88642624 \h </w:instrText>
        </w:r>
        <w:r w:rsidR="00D77F00">
          <w:rPr>
            <w:noProof/>
            <w:webHidden/>
          </w:rPr>
        </w:r>
        <w:r w:rsidR="00D77F00">
          <w:rPr>
            <w:noProof/>
            <w:webHidden/>
          </w:rPr>
          <w:fldChar w:fldCharType="separate"/>
        </w:r>
        <w:r w:rsidR="00064DA6">
          <w:rPr>
            <w:noProof/>
            <w:webHidden/>
          </w:rPr>
          <w:t>245</w:t>
        </w:r>
        <w:r w:rsidR="00D77F00">
          <w:rPr>
            <w:noProof/>
            <w:webHidden/>
          </w:rPr>
          <w:fldChar w:fldCharType="end"/>
        </w:r>
      </w:hyperlink>
    </w:p>
    <w:p w14:paraId="225280F5" w14:textId="1A8A491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5" w:history="1">
        <w:r w:rsidR="00D77F00" w:rsidRPr="00814783">
          <w:rPr>
            <w:rStyle w:val="Hyperlink"/>
            <w:noProof/>
          </w:rPr>
          <w:t>Table 94: ZSP—VA-Specific Service Period Segment</w:t>
        </w:r>
        <w:r w:rsidR="00D77F00">
          <w:rPr>
            <w:noProof/>
            <w:webHidden/>
          </w:rPr>
          <w:tab/>
        </w:r>
        <w:r w:rsidR="00D77F00">
          <w:rPr>
            <w:noProof/>
            <w:webHidden/>
          </w:rPr>
          <w:fldChar w:fldCharType="begin"/>
        </w:r>
        <w:r w:rsidR="00D77F00">
          <w:rPr>
            <w:noProof/>
            <w:webHidden/>
          </w:rPr>
          <w:instrText xml:space="preserve"> PAGEREF _Toc88642625 \h </w:instrText>
        </w:r>
        <w:r w:rsidR="00D77F00">
          <w:rPr>
            <w:noProof/>
            <w:webHidden/>
          </w:rPr>
        </w:r>
        <w:r w:rsidR="00D77F00">
          <w:rPr>
            <w:noProof/>
            <w:webHidden/>
          </w:rPr>
          <w:fldChar w:fldCharType="separate"/>
        </w:r>
        <w:r w:rsidR="00064DA6">
          <w:rPr>
            <w:noProof/>
            <w:webHidden/>
          </w:rPr>
          <w:t>246</w:t>
        </w:r>
        <w:r w:rsidR="00D77F00">
          <w:rPr>
            <w:noProof/>
            <w:webHidden/>
          </w:rPr>
          <w:fldChar w:fldCharType="end"/>
        </w:r>
      </w:hyperlink>
    </w:p>
    <w:p w14:paraId="5229F99D" w14:textId="5B42EB7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6" w:history="1">
        <w:r w:rsidR="00D77F00" w:rsidRPr="00814783">
          <w:rPr>
            <w:rStyle w:val="Hyperlink"/>
            <w:noProof/>
          </w:rPr>
          <w:t>Table 95: ZEN—VA-Specific Enrollment Segment</w:t>
        </w:r>
        <w:r w:rsidR="00D77F00">
          <w:rPr>
            <w:noProof/>
            <w:webHidden/>
          </w:rPr>
          <w:tab/>
        </w:r>
        <w:r w:rsidR="00D77F00">
          <w:rPr>
            <w:noProof/>
            <w:webHidden/>
          </w:rPr>
          <w:fldChar w:fldCharType="begin"/>
        </w:r>
        <w:r w:rsidR="00D77F00">
          <w:rPr>
            <w:noProof/>
            <w:webHidden/>
          </w:rPr>
          <w:instrText xml:space="preserve"> PAGEREF _Toc88642626 \h </w:instrText>
        </w:r>
        <w:r w:rsidR="00D77F00">
          <w:rPr>
            <w:noProof/>
            <w:webHidden/>
          </w:rPr>
        </w:r>
        <w:r w:rsidR="00D77F00">
          <w:rPr>
            <w:noProof/>
            <w:webHidden/>
          </w:rPr>
          <w:fldChar w:fldCharType="separate"/>
        </w:r>
        <w:r w:rsidR="00064DA6">
          <w:rPr>
            <w:noProof/>
            <w:webHidden/>
          </w:rPr>
          <w:t>246</w:t>
        </w:r>
        <w:r w:rsidR="00D77F00">
          <w:rPr>
            <w:noProof/>
            <w:webHidden/>
          </w:rPr>
          <w:fldChar w:fldCharType="end"/>
        </w:r>
      </w:hyperlink>
    </w:p>
    <w:p w14:paraId="2F59E83C" w14:textId="1750105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7" w:history="1">
        <w:r w:rsidR="00D77F00" w:rsidRPr="00814783">
          <w:rPr>
            <w:rStyle w:val="Hyperlink"/>
            <w:noProof/>
          </w:rPr>
          <w:t>Table 96: A08 Codes and Descriptions</w:t>
        </w:r>
        <w:r w:rsidR="00D77F00">
          <w:rPr>
            <w:noProof/>
            <w:webHidden/>
          </w:rPr>
          <w:tab/>
        </w:r>
        <w:r w:rsidR="00D77F00">
          <w:rPr>
            <w:noProof/>
            <w:webHidden/>
          </w:rPr>
          <w:fldChar w:fldCharType="begin"/>
        </w:r>
        <w:r w:rsidR="00D77F00">
          <w:rPr>
            <w:noProof/>
            <w:webHidden/>
          </w:rPr>
          <w:instrText xml:space="preserve"> PAGEREF _Toc88642627 \h </w:instrText>
        </w:r>
        <w:r w:rsidR="00D77F00">
          <w:rPr>
            <w:noProof/>
            <w:webHidden/>
          </w:rPr>
        </w:r>
        <w:r w:rsidR="00D77F00">
          <w:rPr>
            <w:noProof/>
            <w:webHidden/>
          </w:rPr>
          <w:fldChar w:fldCharType="separate"/>
        </w:r>
        <w:r w:rsidR="00064DA6">
          <w:rPr>
            <w:noProof/>
            <w:webHidden/>
          </w:rPr>
          <w:t>248</w:t>
        </w:r>
        <w:r w:rsidR="00D77F00">
          <w:rPr>
            <w:noProof/>
            <w:webHidden/>
          </w:rPr>
          <w:fldChar w:fldCharType="end"/>
        </w:r>
      </w:hyperlink>
    </w:p>
    <w:p w14:paraId="272F045D" w14:textId="7653666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8" w:history="1">
        <w:r w:rsidR="00D77F00" w:rsidRPr="00814783">
          <w:rPr>
            <w:rStyle w:val="Hyperlink"/>
            <w:noProof/>
          </w:rPr>
          <w:t>Table 97: A23 Codes and Descriptions</w:t>
        </w:r>
        <w:r w:rsidR="00D77F00">
          <w:rPr>
            <w:noProof/>
            <w:webHidden/>
          </w:rPr>
          <w:tab/>
        </w:r>
        <w:r w:rsidR="00D77F00">
          <w:rPr>
            <w:noProof/>
            <w:webHidden/>
          </w:rPr>
          <w:fldChar w:fldCharType="begin"/>
        </w:r>
        <w:r w:rsidR="00D77F00">
          <w:rPr>
            <w:noProof/>
            <w:webHidden/>
          </w:rPr>
          <w:instrText xml:space="preserve"> PAGEREF _Toc88642628 \h </w:instrText>
        </w:r>
        <w:r w:rsidR="00D77F00">
          <w:rPr>
            <w:noProof/>
            <w:webHidden/>
          </w:rPr>
        </w:r>
        <w:r w:rsidR="00D77F00">
          <w:rPr>
            <w:noProof/>
            <w:webHidden/>
          </w:rPr>
          <w:fldChar w:fldCharType="separate"/>
        </w:r>
        <w:r w:rsidR="00064DA6">
          <w:rPr>
            <w:noProof/>
            <w:webHidden/>
          </w:rPr>
          <w:t>249</w:t>
        </w:r>
        <w:r w:rsidR="00D77F00">
          <w:rPr>
            <w:noProof/>
            <w:webHidden/>
          </w:rPr>
          <w:fldChar w:fldCharType="end"/>
        </w:r>
      </w:hyperlink>
    </w:p>
    <w:p w14:paraId="51C730F6" w14:textId="37EE73E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29" w:history="1">
        <w:r w:rsidR="00D77F00" w:rsidRPr="00814783">
          <w:rPr>
            <w:rStyle w:val="Hyperlink"/>
            <w:noProof/>
          </w:rPr>
          <w:t>Table 98: Table 0001—Sex</w:t>
        </w:r>
        <w:r w:rsidR="00D77F00">
          <w:rPr>
            <w:noProof/>
            <w:webHidden/>
          </w:rPr>
          <w:tab/>
        </w:r>
        <w:r w:rsidR="00D77F00">
          <w:rPr>
            <w:noProof/>
            <w:webHidden/>
          </w:rPr>
          <w:fldChar w:fldCharType="begin"/>
        </w:r>
        <w:r w:rsidR="00D77F00">
          <w:rPr>
            <w:noProof/>
            <w:webHidden/>
          </w:rPr>
          <w:instrText xml:space="preserve"> PAGEREF _Toc88642629 \h </w:instrText>
        </w:r>
        <w:r w:rsidR="00D77F00">
          <w:rPr>
            <w:noProof/>
            <w:webHidden/>
          </w:rPr>
        </w:r>
        <w:r w:rsidR="00D77F00">
          <w:rPr>
            <w:noProof/>
            <w:webHidden/>
          </w:rPr>
          <w:fldChar w:fldCharType="separate"/>
        </w:r>
        <w:r w:rsidR="00064DA6">
          <w:rPr>
            <w:noProof/>
            <w:webHidden/>
          </w:rPr>
          <w:t>250</w:t>
        </w:r>
        <w:r w:rsidR="00D77F00">
          <w:rPr>
            <w:noProof/>
            <w:webHidden/>
          </w:rPr>
          <w:fldChar w:fldCharType="end"/>
        </w:r>
      </w:hyperlink>
    </w:p>
    <w:p w14:paraId="61AE2AA7" w14:textId="45B0928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0" w:history="1">
        <w:r w:rsidR="00D77F00" w:rsidRPr="00814783">
          <w:rPr>
            <w:rStyle w:val="Hyperlink"/>
            <w:noProof/>
          </w:rPr>
          <w:t>Table 99: Table 0002—Marital Status</w:t>
        </w:r>
        <w:r w:rsidR="00D77F00">
          <w:rPr>
            <w:noProof/>
            <w:webHidden/>
          </w:rPr>
          <w:tab/>
        </w:r>
        <w:r w:rsidR="00D77F00">
          <w:rPr>
            <w:noProof/>
            <w:webHidden/>
          </w:rPr>
          <w:fldChar w:fldCharType="begin"/>
        </w:r>
        <w:r w:rsidR="00D77F00">
          <w:rPr>
            <w:noProof/>
            <w:webHidden/>
          </w:rPr>
          <w:instrText xml:space="preserve"> PAGEREF _Toc88642630 \h </w:instrText>
        </w:r>
        <w:r w:rsidR="00D77F00">
          <w:rPr>
            <w:noProof/>
            <w:webHidden/>
          </w:rPr>
        </w:r>
        <w:r w:rsidR="00D77F00">
          <w:rPr>
            <w:noProof/>
            <w:webHidden/>
          </w:rPr>
          <w:fldChar w:fldCharType="separate"/>
        </w:r>
        <w:r w:rsidR="00064DA6">
          <w:rPr>
            <w:noProof/>
            <w:webHidden/>
          </w:rPr>
          <w:t>250</w:t>
        </w:r>
        <w:r w:rsidR="00D77F00">
          <w:rPr>
            <w:noProof/>
            <w:webHidden/>
          </w:rPr>
          <w:fldChar w:fldCharType="end"/>
        </w:r>
      </w:hyperlink>
    </w:p>
    <w:p w14:paraId="71A727F9" w14:textId="357F462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1" w:history="1">
        <w:r w:rsidR="00D77F00" w:rsidRPr="00814783">
          <w:rPr>
            <w:rStyle w:val="Hyperlink"/>
            <w:noProof/>
          </w:rPr>
          <w:t>Table 100: Table 0003—Event Type Code</w:t>
        </w:r>
        <w:r w:rsidR="00D77F00">
          <w:rPr>
            <w:noProof/>
            <w:webHidden/>
          </w:rPr>
          <w:tab/>
        </w:r>
        <w:r w:rsidR="00D77F00">
          <w:rPr>
            <w:noProof/>
            <w:webHidden/>
          </w:rPr>
          <w:fldChar w:fldCharType="begin"/>
        </w:r>
        <w:r w:rsidR="00D77F00">
          <w:rPr>
            <w:noProof/>
            <w:webHidden/>
          </w:rPr>
          <w:instrText xml:space="preserve"> PAGEREF _Toc88642631 \h </w:instrText>
        </w:r>
        <w:r w:rsidR="00D77F00">
          <w:rPr>
            <w:noProof/>
            <w:webHidden/>
          </w:rPr>
        </w:r>
        <w:r w:rsidR="00D77F00">
          <w:rPr>
            <w:noProof/>
            <w:webHidden/>
          </w:rPr>
          <w:fldChar w:fldCharType="separate"/>
        </w:r>
        <w:r w:rsidR="00064DA6">
          <w:rPr>
            <w:noProof/>
            <w:webHidden/>
          </w:rPr>
          <w:t>250</w:t>
        </w:r>
        <w:r w:rsidR="00D77F00">
          <w:rPr>
            <w:noProof/>
            <w:webHidden/>
          </w:rPr>
          <w:fldChar w:fldCharType="end"/>
        </w:r>
      </w:hyperlink>
    </w:p>
    <w:p w14:paraId="34B57D75" w14:textId="4233FBC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2" w:history="1">
        <w:r w:rsidR="00D77F00" w:rsidRPr="00814783">
          <w:rPr>
            <w:rStyle w:val="Hyperlink"/>
            <w:noProof/>
          </w:rPr>
          <w:t>Table 101: Table 0008—Acknowledgment Code</w:t>
        </w:r>
        <w:r w:rsidR="00D77F00">
          <w:rPr>
            <w:noProof/>
            <w:webHidden/>
          </w:rPr>
          <w:tab/>
        </w:r>
        <w:r w:rsidR="00D77F00">
          <w:rPr>
            <w:noProof/>
            <w:webHidden/>
          </w:rPr>
          <w:fldChar w:fldCharType="begin"/>
        </w:r>
        <w:r w:rsidR="00D77F00">
          <w:rPr>
            <w:noProof/>
            <w:webHidden/>
          </w:rPr>
          <w:instrText xml:space="preserve"> PAGEREF _Toc88642632 \h </w:instrText>
        </w:r>
        <w:r w:rsidR="00D77F00">
          <w:rPr>
            <w:noProof/>
            <w:webHidden/>
          </w:rPr>
        </w:r>
        <w:r w:rsidR="00D77F00">
          <w:rPr>
            <w:noProof/>
            <w:webHidden/>
          </w:rPr>
          <w:fldChar w:fldCharType="separate"/>
        </w:r>
        <w:r w:rsidR="00064DA6">
          <w:rPr>
            <w:noProof/>
            <w:webHidden/>
          </w:rPr>
          <w:t>251</w:t>
        </w:r>
        <w:r w:rsidR="00D77F00">
          <w:rPr>
            <w:noProof/>
            <w:webHidden/>
          </w:rPr>
          <w:fldChar w:fldCharType="end"/>
        </w:r>
      </w:hyperlink>
    </w:p>
    <w:p w14:paraId="319AD10A" w14:textId="0BB3310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3" w:history="1">
        <w:r w:rsidR="00D77F00" w:rsidRPr="00814783">
          <w:rPr>
            <w:rStyle w:val="Hyperlink"/>
            <w:noProof/>
          </w:rPr>
          <w:t>Table 102: Table 0023—Admit Source (User Defined)</w:t>
        </w:r>
        <w:r w:rsidR="00D77F00">
          <w:rPr>
            <w:noProof/>
            <w:webHidden/>
          </w:rPr>
          <w:tab/>
        </w:r>
        <w:r w:rsidR="00D77F00">
          <w:rPr>
            <w:noProof/>
            <w:webHidden/>
          </w:rPr>
          <w:fldChar w:fldCharType="begin"/>
        </w:r>
        <w:r w:rsidR="00D77F00">
          <w:rPr>
            <w:noProof/>
            <w:webHidden/>
          </w:rPr>
          <w:instrText xml:space="preserve"> PAGEREF _Toc88642633 \h </w:instrText>
        </w:r>
        <w:r w:rsidR="00D77F00">
          <w:rPr>
            <w:noProof/>
            <w:webHidden/>
          </w:rPr>
        </w:r>
        <w:r w:rsidR="00D77F00">
          <w:rPr>
            <w:noProof/>
            <w:webHidden/>
          </w:rPr>
          <w:fldChar w:fldCharType="separate"/>
        </w:r>
        <w:r w:rsidR="00064DA6">
          <w:rPr>
            <w:noProof/>
            <w:webHidden/>
          </w:rPr>
          <w:t>251</w:t>
        </w:r>
        <w:r w:rsidR="00D77F00">
          <w:rPr>
            <w:noProof/>
            <w:webHidden/>
          </w:rPr>
          <w:fldChar w:fldCharType="end"/>
        </w:r>
      </w:hyperlink>
    </w:p>
    <w:p w14:paraId="1B5236D0" w14:textId="2EEA957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4" w:history="1">
        <w:r w:rsidR="00D77F00" w:rsidRPr="00814783">
          <w:rPr>
            <w:rStyle w:val="Hyperlink"/>
            <w:noProof/>
          </w:rPr>
          <w:t>Table 103: Table 0051—Diagnosis Code (User Defined)</w:t>
        </w:r>
        <w:r w:rsidR="00D77F00">
          <w:rPr>
            <w:noProof/>
            <w:webHidden/>
          </w:rPr>
          <w:tab/>
        </w:r>
        <w:r w:rsidR="00D77F00">
          <w:rPr>
            <w:noProof/>
            <w:webHidden/>
          </w:rPr>
          <w:fldChar w:fldCharType="begin"/>
        </w:r>
        <w:r w:rsidR="00D77F00">
          <w:rPr>
            <w:noProof/>
            <w:webHidden/>
          </w:rPr>
          <w:instrText xml:space="preserve"> PAGEREF _Toc88642634 \h </w:instrText>
        </w:r>
        <w:r w:rsidR="00D77F00">
          <w:rPr>
            <w:noProof/>
            <w:webHidden/>
          </w:rPr>
        </w:r>
        <w:r w:rsidR="00D77F00">
          <w:rPr>
            <w:noProof/>
            <w:webHidden/>
          </w:rPr>
          <w:fldChar w:fldCharType="separate"/>
        </w:r>
        <w:r w:rsidR="00064DA6">
          <w:rPr>
            <w:noProof/>
            <w:webHidden/>
          </w:rPr>
          <w:t>251</w:t>
        </w:r>
        <w:r w:rsidR="00D77F00">
          <w:rPr>
            <w:noProof/>
            <w:webHidden/>
          </w:rPr>
          <w:fldChar w:fldCharType="end"/>
        </w:r>
      </w:hyperlink>
    </w:p>
    <w:p w14:paraId="3C0D9CA9" w14:textId="4A6C963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5" w:history="1">
        <w:r w:rsidR="00D77F00" w:rsidRPr="00814783">
          <w:rPr>
            <w:rStyle w:val="Hyperlink"/>
            <w:noProof/>
          </w:rPr>
          <w:t>Table 104: Table 0069—Hospital Service (User Defined)</w:t>
        </w:r>
        <w:r w:rsidR="00D77F00">
          <w:rPr>
            <w:noProof/>
            <w:webHidden/>
          </w:rPr>
          <w:tab/>
        </w:r>
        <w:r w:rsidR="00D77F00">
          <w:rPr>
            <w:noProof/>
            <w:webHidden/>
          </w:rPr>
          <w:fldChar w:fldCharType="begin"/>
        </w:r>
        <w:r w:rsidR="00D77F00">
          <w:rPr>
            <w:noProof/>
            <w:webHidden/>
          </w:rPr>
          <w:instrText xml:space="preserve"> PAGEREF _Toc88642635 \h </w:instrText>
        </w:r>
        <w:r w:rsidR="00D77F00">
          <w:rPr>
            <w:noProof/>
            <w:webHidden/>
          </w:rPr>
        </w:r>
        <w:r w:rsidR="00D77F00">
          <w:rPr>
            <w:noProof/>
            <w:webHidden/>
          </w:rPr>
          <w:fldChar w:fldCharType="separate"/>
        </w:r>
        <w:r w:rsidR="00064DA6">
          <w:rPr>
            <w:noProof/>
            <w:webHidden/>
          </w:rPr>
          <w:t>252</w:t>
        </w:r>
        <w:r w:rsidR="00D77F00">
          <w:rPr>
            <w:noProof/>
            <w:webHidden/>
          </w:rPr>
          <w:fldChar w:fldCharType="end"/>
        </w:r>
      </w:hyperlink>
    </w:p>
    <w:p w14:paraId="713FC3BA" w14:textId="175669E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6" w:history="1">
        <w:r w:rsidR="00D77F00" w:rsidRPr="00814783">
          <w:rPr>
            <w:rStyle w:val="Hyperlink"/>
            <w:noProof/>
          </w:rPr>
          <w:t>Table 105: Table 0076—Message Type</w:t>
        </w:r>
        <w:r w:rsidR="00D77F00">
          <w:rPr>
            <w:noProof/>
            <w:webHidden/>
          </w:rPr>
          <w:tab/>
        </w:r>
        <w:r w:rsidR="00D77F00">
          <w:rPr>
            <w:noProof/>
            <w:webHidden/>
          </w:rPr>
          <w:fldChar w:fldCharType="begin"/>
        </w:r>
        <w:r w:rsidR="00D77F00">
          <w:rPr>
            <w:noProof/>
            <w:webHidden/>
          </w:rPr>
          <w:instrText xml:space="preserve"> PAGEREF _Toc88642636 \h </w:instrText>
        </w:r>
        <w:r w:rsidR="00D77F00">
          <w:rPr>
            <w:noProof/>
            <w:webHidden/>
          </w:rPr>
        </w:r>
        <w:r w:rsidR="00D77F00">
          <w:rPr>
            <w:noProof/>
            <w:webHidden/>
          </w:rPr>
          <w:fldChar w:fldCharType="separate"/>
        </w:r>
        <w:r w:rsidR="00064DA6">
          <w:rPr>
            <w:noProof/>
            <w:webHidden/>
          </w:rPr>
          <w:t>253</w:t>
        </w:r>
        <w:r w:rsidR="00D77F00">
          <w:rPr>
            <w:noProof/>
            <w:webHidden/>
          </w:rPr>
          <w:fldChar w:fldCharType="end"/>
        </w:r>
      </w:hyperlink>
    </w:p>
    <w:p w14:paraId="3644A996" w14:textId="1FABBA5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7" w:history="1">
        <w:r w:rsidR="00D77F00" w:rsidRPr="00814783">
          <w:rPr>
            <w:rStyle w:val="Hyperlink"/>
            <w:noProof/>
          </w:rPr>
          <w:t>Table 106: Table 0088—Procedure Code (User Defined)</w:t>
        </w:r>
        <w:r w:rsidR="00D77F00">
          <w:rPr>
            <w:noProof/>
            <w:webHidden/>
          </w:rPr>
          <w:tab/>
        </w:r>
        <w:r w:rsidR="00D77F00">
          <w:rPr>
            <w:noProof/>
            <w:webHidden/>
          </w:rPr>
          <w:fldChar w:fldCharType="begin"/>
        </w:r>
        <w:r w:rsidR="00D77F00">
          <w:rPr>
            <w:noProof/>
            <w:webHidden/>
          </w:rPr>
          <w:instrText xml:space="preserve"> PAGEREF _Toc88642637 \h </w:instrText>
        </w:r>
        <w:r w:rsidR="00D77F00">
          <w:rPr>
            <w:noProof/>
            <w:webHidden/>
          </w:rPr>
        </w:r>
        <w:r w:rsidR="00D77F00">
          <w:rPr>
            <w:noProof/>
            <w:webHidden/>
          </w:rPr>
          <w:fldChar w:fldCharType="separate"/>
        </w:r>
        <w:r w:rsidR="00064DA6">
          <w:rPr>
            <w:noProof/>
            <w:webHidden/>
          </w:rPr>
          <w:t>253</w:t>
        </w:r>
        <w:r w:rsidR="00D77F00">
          <w:rPr>
            <w:noProof/>
            <w:webHidden/>
          </w:rPr>
          <w:fldChar w:fldCharType="end"/>
        </w:r>
      </w:hyperlink>
    </w:p>
    <w:p w14:paraId="032AB271" w14:textId="1FC9F7A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8" w:history="1">
        <w:r w:rsidR="00D77F00" w:rsidRPr="00814783">
          <w:rPr>
            <w:rStyle w:val="Hyperlink"/>
            <w:noProof/>
          </w:rPr>
          <w:t>Table 107: Table 0115—Servicing Facility (User Defined)</w:t>
        </w:r>
        <w:r w:rsidR="00D77F00">
          <w:rPr>
            <w:noProof/>
            <w:webHidden/>
          </w:rPr>
          <w:tab/>
        </w:r>
        <w:r w:rsidR="00D77F00">
          <w:rPr>
            <w:noProof/>
            <w:webHidden/>
          </w:rPr>
          <w:fldChar w:fldCharType="begin"/>
        </w:r>
        <w:r w:rsidR="00D77F00">
          <w:rPr>
            <w:noProof/>
            <w:webHidden/>
          </w:rPr>
          <w:instrText xml:space="preserve"> PAGEREF _Toc88642638 \h </w:instrText>
        </w:r>
        <w:r w:rsidR="00D77F00">
          <w:rPr>
            <w:noProof/>
            <w:webHidden/>
          </w:rPr>
        </w:r>
        <w:r w:rsidR="00D77F00">
          <w:rPr>
            <w:noProof/>
            <w:webHidden/>
          </w:rPr>
          <w:fldChar w:fldCharType="separate"/>
        </w:r>
        <w:r w:rsidR="00064DA6">
          <w:rPr>
            <w:noProof/>
            <w:webHidden/>
          </w:rPr>
          <w:t>253</w:t>
        </w:r>
        <w:r w:rsidR="00D77F00">
          <w:rPr>
            <w:noProof/>
            <w:webHidden/>
          </w:rPr>
          <w:fldChar w:fldCharType="end"/>
        </w:r>
      </w:hyperlink>
    </w:p>
    <w:p w14:paraId="180C4F74" w14:textId="0B5CAD0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39" w:history="1">
        <w:r w:rsidR="00D77F00" w:rsidRPr="00814783">
          <w:rPr>
            <w:rStyle w:val="Hyperlink"/>
            <w:noProof/>
          </w:rPr>
          <w:t>Table 108: Table 0133—Procedure Practitioner Type (User Defined)</w:t>
        </w:r>
        <w:r w:rsidR="00D77F00">
          <w:rPr>
            <w:noProof/>
            <w:webHidden/>
          </w:rPr>
          <w:tab/>
        </w:r>
        <w:r w:rsidR="00D77F00">
          <w:rPr>
            <w:noProof/>
            <w:webHidden/>
          </w:rPr>
          <w:fldChar w:fldCharType="begin"/>
        </w:r>
        <w:r w:rsidR="00D77F00">
          <w:rPr>
            <w:noProof/>
            <w:webHidden/>
          </w:rPr>
          <w:instrText xml:space="preserve"> PAGEREF _Toc88642639 \h </w:instrText>
        </w:r>
        <w:r w:rsidR="00D77F00">
          <w:rPr>
            <w:noProof/>
            <w:webHidden/>
          </w:rPr>
        </w:r>
        <w:r w:rsidR="00D77F00">
          <w:rPr>
            <w:noProof/>
            <w:webHidden/>
          </w:rPr>
          <w:fldChar w:fldCharType="separate"/>
        </w:r>
        <w:r w:rsidR="00064DA6">
          <w:rPr>
            <w:noProof/>
            <w:webHidden/>
          </w:rPr>
          <w:t>254</w:t>
        </w:r>
        <w:r w:rsidR="00D77F00">
          <w:rPr>
            <w:noProof/>
            <w:webHidden/>
          </w:rPr>
          <w:fldChar w:fldCharType="end"/>
        </w:r>
      </w:hyperlink>
    </w:p>
    <w:p w14:paraId="2B50C3AD" w14:textId="5ADF900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0" w:history="1">
        <w:r w:rsidR="00D77F00" w:rsidRPr="00814783">
          <w:rPr>
            <w:rStyle w:val="Hyperlink"/>
            <w:noProof/>
          </w:rPr>
          <w:t>Table 109: Table 0136—Yes/No Indicator</w:t>
        </w:r>
        <w:r w:rsidR="00D77F00">
          <w:rPr>
            <w:noProof/>
            <w:webHidden/>
          </w:rPr>
          <w:tab/>
        </w:r>
        <w:r w:rsidR="00D77F00">
          <w:rPr>
            <w:noProof/>
            <w:webHidden/>
          </w:rPr>
          <w:fldChar w:fldCharType="begin"/>
        </w:r>
        <w:r w:rsidR="00D77F00">
          <w:rPr>
            <w:noProof/>
            <w:webHidden/>
          </w:rPr>
          <w:instrText xml:space="preserve"> PAGEREF _Toc88642640 \h </w:instrText>
        </w:r>
        <w:r w:rsidR="00D77F00">
          <w:rPr>
            <w:noProof/>
            <w:webHidden/>
          </w:rPr>
        </w:r>
        <w:r w:rsidR="00D77F00">
          <w:rPr>
            <w:noProof/>
            <w:webHidden/>
          </w:rPr>
          <w:fldChar w:fldCharType="separate"/>
        </w:r>
        <w:r w:rsidR="00064DA6">
          <w:rPr>
            <w:noProof/>
            <w:webHidden/>
          </w:rPr>
          <w:t>254</w:t>
        </w:r>
        <w:r w:rsidR="00D77F00">
          <w:rPr>
            <w:noProof/>
            <w:webHidden/>
          </w:rPr>
          <w:fldChar w:fldCharType="end"/>
        </w:r>
      </w:hyperlink>
    </w:p>
    <w:p w14:paraId="546F869C" w14:textId="489F3AF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1" w:history="1">
        <w:r w:rsidR="00D77F00" w:rsidRPr="00814783">
          <w:rPr>
            <w:rStyle w:val="Hyperlink"/>
            <w:noProof/>
          </w:rPr>
          <w:t>Table 110: Table SD001—Service Indicator (Stop Code)</w:t>
        </w:r>
        <w:r w:rsidR="00D77F00">
          <w:rPr>
            <w:noProof/>
            <w:webHidden/>
          </w:rPr>
          <w:tab/>
        </w:r>
        <w:r w:rsidR="00D77F00">
          <w:rPr>
            <w:noProof/>
            <w:webHidden/>
          </w:rPr>
          <w:fldChar w:fldCharType="begin"/>
        </w:r>
        <w:r w:rsidR="00D77F00">
          <w:rPr>
            <w:noProof/>
            <w:webHidden/>
          </w:rPr>
          <w:instrText xml:space="preserve"> PAGEREF _Toc88642641 \h </w:instrText>
        </w:r>
        <w:r w:rsidR="00D77F00">
          <w:rPr>
            <w:noProof/>
            <w:webHidden/>
          </w:rPr>
        </w:r>
        <w:r w:rsidR="00D77F00">
          <w:rPr>
            <w:noProof/>
            <w:webHidden/>
          </w:rPr>
          <w:fldChar w:fldCharType="separate"/>
        </w:r>
        <w:r w:rsidR="00064DA6">
          <w:rPr>
            <w:noProof/>
            <w:webHidden/>
          </w:rPr>
          <w:t>255</w:t>
        </w:r>
        <w:r w:rsidR="00D77F00">
          <w:rPr>
            <w:noProof/>
            <w:webHidden/>
          </w:rPr>
          <w:fldChar w:fldCharType="end"/>
        </w:r>
      </w:hyperlink>
    </w:p>
    <w:p w14:paraId="558BE271" w14:textId="54C0A762"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2" w:history="1">
        <w:r w:rsidR="00D77F00" w:rsidRPr="00814783">
          <w:rPr>
            <w:rStyle w:val="Hyperlink"/>
            <w:noProof/>
          </w:rPr>
          <w:t>Table 111: Table SD008—Outpatient Classification Type</w:t>
        </w:r>
        <w:r w:rsidR="00D77F00">
          <w:rPr>
            <w:noProof/>
            <w:webHidden/>
          </w:rPr>
          <w:tab/>
        </w:r>
        <w:r w:rsidR="00D77F00">
          <w:rPr>
            <w:noProof/>
            <w:webHidden/>
          </w:rPr>
          <w:fldChar w:fldCharType="begin"/>
        </w:r>
        <w:r w:rsidR="00D77F00">
          <w:rPr>
            <w:noProof/>
            <w:webHidden/>
          </w:rPr>
          <w:instrText xml:space="preserve"> PAGEREF _Toc88642642 \h </w:instrText>
        </w:r>
        <w:r w:rsidR="00D77F00">
          <w:rPr>
            <w:noProof/>
            <w:webHidden/>
          </w:rPr>
        </w:r>
        <w:r w:rsidR="00D77F00">
          <w:rPr>
            <w:noProof/>
            <w:webHidden/>
          </w:rPr>
          <w:fldChar w:fldCharType="separate"/>
        </w:r>
        <w:r w:rsidR="00064DA6">
          <w:rPr>
            <w:noProof/>
            <w:webHidden/>
          </w:rPr>
          <w:t>255</w:t>
        </w:r>
        <w:r w:rsidR="00D77F00">
          <w:rPr>
            <w:noProof/>
            <w:webHidden/>
          </w:rPr>
          <w:fldChar w:fldCharType="end"/>
        </w:r>
      </w:hyperlink>
    </w:p>
    <w:p w14:paraId="727AE5BC" w14:textId="6AE89A6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3" w:history="1">
        <w:r w:rsidR="00D77F00" w:rsidRPr="00814783">
          <w:rPr>
            <w:rStyle w:val="Hyperlink"/>
            <w:noProof/>
          </w:rPr>
          <w:t>Table 112: Table SD009—Purpose of Visit</w:t>
        </w:r>
        <w:r w:rsidR="00D77F00">
          <w:rPr>
            <w:noProof/>
            <w:webHidden/>
          </w:rPr>
          <w:tab/>
        </w:r>
        <w:r w:rsidR="00D77F00">
          <w:rPr>
            <w:noProof/>
            <w:webHidden/>
          </w:rPr>
          <w:fldChar w:fldCharType="begin"/>
        </w:r>
        <w:r w:rsidR="00D77F00">
          <w:rPr>
            <w:noProof/>
            <w:webHidden/>
          </w:rPr>
          <w:instrText xml:space="preserve"> PAGEREF _Toc88642643 \h </w:instrText>
        </w:r>
        <w:r w:rsidR="00D77F00">
          <w:rPr>
            <w:noProof/>
            <w:webHidden/>
          </w:rPr>
        </w:r>
        <w:r w:rsidR="00D77F00">
          <w:rPr>
            <w:noProof/>
            <w:webHidden/>
          </w:rPr>
          <w:fldChar w:fldCharType="separate"/>
        </w:r>
        <w:r w:rsidR="00064DA6">
          <w:rPr>
            <w:noProof/>
            <w:webHidden/>
          </w:rPr>
          <w:t>256</w:t>
        </w:r>
        <w:r w:rsidR="00D77F00">
          <w:rPr>
            <w:noProof/>
            <w:webHidden/>
          </w:rPr>
          <w:fldChar w:fldCharType="end"/>
        </w:r>
      </w:hyperlink>
    </w:p>
    <w:p w14:paraId="6FCC5195" w14:textId="119259D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4" w:history="1">
        <w:r w:rsidR="00D77F00" w:rsidRPr="00814783">
          <w:rPr>
            <w:rStyle w:val="Hyperlink"/>
            <w:noProof/>
          </w:rPr>
          <w:t>Table 113: Table VA01—Yes/No</w:t>
        </w:r>
        <w:r w:rsidR="00D77F00">
          <w:rPr>
            <w:noProof/>
            <w:webHidden/>
          </w:rPr>
          <w:tab/>
        </w:r>
        <w:r w:rsidR="00D77F00">
          <w:rPr>
            <w:noProof/>
            <w:webHidden/>
          </w:rPr>
          <w:fldChar w:fldCharType="begin"/>
        </w:r>
        <w:r w:rsidR="00D77F00">
          <w:rPr>
            <w:noProof/>
            <w:webHidden/>
          </w:rPr>
          <w:instrText xml:space="preserve"> PAGEREF _Toc88642644 \h </w:instrText>
        </w:r>
        <w:r w:rsidR="00D77F00">
          <w:rPr>
            <w:noProof/>
            <w:webHidden/>
          </w:rPr>
        </w:r>
        <w:r w:rsidR="00D77F00">
          <w:rPr>
            <w:noProof/>
            <w:webHidden/>
          </w:rPr>
          <w:fldChar w:fldCharType="separate"/>
        </w:r>
        <w:r w:rsidR="00064DA6">
          <w:rPr>
            <w:noProof/>
            <w:webHidden/>
          </w:rPr>
          <w:t>257</w:t>
        </w:r>
        <w:r w:rsidR="00D77F00">
          <w:rPr>
            <w:noProof/>
            <w:webHidden/>
          </w:rPr>
          <w:fldChar w:fldCharType="end"/>
        </w:r>
      </w:hyperlink>
    </w:p>
    <w:p w14:paraId="0C62BDBD" w14:textId="70EE504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5" w:history="1">
        <w:r w:rsidR="00D77F00" w:rsidRPr="00814783">
          <w:rPr>
            <w:rStyle w:val="Hyperlink"/>
            <w:noProof/>
          </w:rPr>
          <w:t>Table 114: Table VA02—Current Means Test Status</w:t>
        </w:r>
        <w:r w:rsidR="00D77F00">
          <w:rPr>
            <w:noProof/>
            <w:webHidden/>
          </w:rPr>
          <w:tab/>
        </w:r>
        <w:r w:rsidR="00D77F00">
          <w:rPr>
            <w:noProof/>
            <w:webHidden/>
          </w:rPr>
          <w:fldChar w:fldCharType="begin"/>
        </w:r>
        <w:r w:rsidR="00D77F00">
          <w:rPr>
            <w:noProof/>
            <w:webHidden/>
          </w:rPr>
          <w:instrText xml:space="preserve"> PAGEREF _Toc88642645 \h </w:instrText>
        </w:r>
        <w:r w:rsidR="00D77F00">
          <w:rPr>
            <w:noProof/>
            <w:webHidden/>
          </w:rPr>
        </w:r>
        <w:r w:rsidR="00D77F00">
          <w:rPr>
            <w:noProof/>
            <w:webHidden/>
          </w:rPr>
          <w:fldChar w:fldCharType="separate"/>
        </w:r>
        <w:r w:rsidR="00064DA6">
          <w:rPr>
            <w:noProof/>
            <w:webHidden/>
          </w:rPr>
          <w:t>258</w:t>
        </w:r>
        <w:r w:rsidR="00D77F00">
          <w:rPr>
            <w:noProof/>
            <w:webHidden/>
          </w:rPr>
          <w:fldChar w:fldCharType="end"/>
        </w:r>
      </w:hyperlink>
    </w:p>
    <w:p w14:paraId="4315B1D5" w14:textId="5CCD10F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6" w:history="1">
        <w:r w:rsidR="00D77F00" w:rsidRPr="00814783">
          <w:rPr>
            <w:rStyle w:val="Hyperlink"/>
            <w:noProof/>
          </w:rPr>
          <w:t>Table 115: Table VA04—Eligibility</w:t>
        </w:r>
        <w:r w:rsidR="00D77F00">
          <w:rPr>
            <w:noProof/>
            <w:webHidden/>
          </w:rPr>
          <w:tab/>
        </w:r>
        <w:r w:rsidR="00D77F00">
          <w:rPr>
            <w:noProof/>
            <w:webHidden/>
          </w:rPr>
          <w:fldChar w:fldCharType="begin"/>
        </w:r>
        <w:r w:rsidR="00D77F00">
          <w:rPr>
            <w:noProof/>
            <w:webHidden/>
          </w:rPr>
          <w:instrText xml:space="preserve"> PAGEREF _Toc88642646 \h </w:instrText>
        </w:r>
        <w:r w:rsidR="00D77F00">
          <w:rPr>
            <w:noProof/>
            <w:webHidden/>
          </w:rPr>
        </w:r>
        <w:r w:rsidR="00D77F00">
          <w:rPr>
            <w:noProof/>
            <w:webHidden/>
          </w:rPr>
          <w:fldChar w:fldCharType="separate"/>
        </w:r>
        <w:r w:rsidR="00064DA6">
          <w:rPr>
            <w:noProof/>
            <w:webHidden/>
          </w:rPr>
          <w:t>258</w:t>
        </w:r>
        <w:r w:rsidR="00D77F00">
          <w:rPr>
            <w:noProof/>
            <w:webHidden/>
          </w:rPr>
          <w:fldChar w:fldCharType="end"/>
        </w:r>
      </w:hyperlink>
    </w:p>
    <w:p w14:paraId="32541EBB" w14:textId="2FE0C02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7" w:history="1">
        <w:r w:rsidR="00D77F00" w:rsidRPr="00814783">
          <w:rPr>
            <w:rStyle w:val="Hyperlink"/>
            <w:noProof/>
          </w:rPr>
          <w:t>Table 116: Table VA05—Disability Retirement from Military</w:t>
        </w:r>
        <w:r w:rsidR="00D77F00">
          <w:rPr>
            <w:noProof/>
            <w:webHidden/>
          </w:rPr>
          <w:tab/>
        </w:r>
        <w:r w:rsidR="00D77F00">
          <w:rPr>
            <w:noProof/>
            <w:webHidden/>
          </w:rPr>
          <w:fldChar w:fldCharType="begin"/>
        </w:r>
        <w:r w:rsidR="00D77F00">
          <w:rPr>
            <w:noProof/>
            <w:webHidden/>
          </w:rPr>
          <w:instrText xml:space="preserve"> PAGEREF _Toc88642647 \h </w:instrText>
        </w:r>
        <w:r w:rsidR="00D77F00">
          <w:rPr>
            <w:noProof/>
            <w:webHidden/>
          </w:rPr>
        </w:r>
        <w:r w:rsidR="00D77F00">
          <w:rPr>
            <w:noProof/>
            <w:webHidden/>
          </w:rPr>
          <w:fldChar w:fldCharType="separate"/>
        </w:r>
        <w:r w:rsidR="00064DA6">
          <w:rPr>
            <w:noProof/>
            <w:webHidden/>
          </w:rPr>
          <w:t>259</w:t>
        </w:r>
        <w:r w:rsidR="00D77F00">
          <w:rPr>
            <w:noProof/>
            <w:webHidden/>
          </w:rPr>
          <w:fldChar w:fldCharType="end"/>
        </w:r>
      </w:hyperlink>
    </w:p>
    <w:p w14:paraId="602BCA6B" w14:textId="7373706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8" w:history="1">
        <w:r w:rsidR="00D77F00" w:rsidRPr="00814783">
          <w:rPr>
            <w:rStyle w:val="Hyperlink"/>
            <w:noProof/>
          </w:rPr>
          <w:t>Table 117: Table VA06—Eligibility Status</w:t>
        </w:r>
        <w:r w:rsidR="00D77F00">
          <w:rPr>
            <w:noProof/>
            <w:webHidden/>
          </w:rPr>
          <w:tab/>
        </w:r>
        <w:r w:rsidR="00D77F00">
          <w:rPr>
            <w:noProof/>
            <w:webHidden/>
          </w:rPr>
          <w:fldChar w:fldCharType="begin"/>
        </w:r>
        <w:r w:rsidR="00D77F00">
          <w:rPr>
            <w:noProof/>
            <w:webHidden/>
          </w:rPr>
          <w:instrText xml:space="preserve"> PAGEREF _Toc88642648 \h </w:instrText>
        </w:r>
        <w:r w:rsidR="00D77F00">
          <w:rPr>
            <w:noProof/>
            <w:webHidden/>
          </w:rPr>
        </w:r>
        <w:r w:rsidR="00D77F00">
          <w:rPr>
            <w:noProof/>
            <w:webHidden/>
          </w:rPr>
          <w:fldChar w:fldCharType="separate"/>
        </w:r>
        <w:r w:rsidR="00064DA6">
          <w:rPr>
            <w:noProof/>
            <w:webHidden/>
          </w:rPr>
          <w:t>259</w:t>
        </w:r>
        <w:r w:rsidR="00D77F00">
          <w:rPr>
            <w:noProof/>
            <w:webHidden/>
          </w:rPr>
          <w:fldChar w:fldCharType="end"/>
        </w:r>
      </w:hyperlink>
    </w:p>
    <w:p w14:paraId="0B014696" w14:textId="705322B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49" w:history="1">
        <w:r w:rsidR="00D77F00" w:rsidRPr="00814783">
          <w:rPr>
            <w:rStyle w:val="Hyperlink"/>
            <w:noProof/>
          </w:rPr>
          <w:t>Table 118: Table VA07—Race</w:t>
        </w:r>
        <w:r w:rsidR="00D77F00">
          <w:rPr>
            <w:noProof/>
            <w:webHidden/>
          </w:rPr>
          <w:tab/>
        </w:r>
        <w:r w:rsidR="00D77F00">
          <w:rPr>
            <w:noProof/>
            <w:webHidden/>
          </w:rPr>
          <w:fldChar w:fldCharType="begin"/>
        </w:r>
        <w:r w:rsidR="00D77F00">
          <w:rPr>
            <w:noProof/>
            <w:webHidden/>
          </w:rPr>
          <w:instrText xml:space="preserve"> PAGEREF _Toc88642649 \h </w:instrText>
        </w:r>
        <w:r w:rsidR="00D77F00">
          <w:rPr>
            <w:noProof/>
            <w:webHidden/>
          </w:rPr>
        </w:r>
        <w:r w:rsidR="00D77F00">
          <w:rPr>
            <w:noProof/>
            <w:webHidden/>
          </w:rPr>
          <w:fldChar w:fldCharType="separate"/>
        </w:r>
        <w:r w:rsidR="00064DA6">
          <w:rPr>
            <w:noProof/>
            <w:webHidden/>
          </w:rPr>
          <w:t>260</w:t>
        </w:r>
        <w:r w:rsidR="00D77F00">
          <w:rPr>
            <w:noProof/>
            <w:webHidden/>
          </w:rPr>
          <w:fldChar w:fldCharType="end"/>
        </w:r>
      </w:hyperlink>
    </w:p>
    <w:p w14:paraId="4AFDA88E" w14:textId="3DCF41F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0" w:history="1">
        <w:r w:rsidR="00D77F00" w:rsidRPr="00814783">
          <w:rPr>
            <w:rStyle w:val="Hyperlink"/>
            <w:noProof/>
          </w:rPr>
          <w:t>Table 119: Table VA08—Religion</w:t>
        </w:r>
        <w:r w:rsidR="00D77F00">
          <w:rPr>
            <w:noProof/>
            <w:webHidden/>
          </w:rPr>
          <w:tab/>
        </w:r>
        <w:r w:rsidR="00D77F00">
          <w:rPr>
            <w:noProof/>
            <w:webHidden/>
          </w:rPr>
          <w:fldChar w:fldCharType="begin"/>
        </w:r>
        <w:r w:rsidR="00D77F00">
          <w:rPr>
            <w:noProof/>
            <w:webHidden/>
          </w:rPr>
          <w:instrText xml:space="preserve"> PAGEREF _Toc88642650 \h </w:instrText>
        </w:r>
        <w:r w:rsidR="00D77F00">
          <w:rPr>
            <w:noProof/>
            <w:webHidden/>
          </w:rPr>
        </w:r>
        <w:r w:rsidR="00D77F00">
          <w:rPr>
            <w:noProof/>
            <w:webHidden/>
          </w:rPr>
          <w:fldChar w:fldCharType="separate"/>
        </w:r>
        <w:r w:rsidR="00064DA6">
          <w:rPr>
            <w:noProof/>
            <w:webHidden/>
          </w:rPr>
          <w:t>260</w:t>
        </w:r>
        <w:r w:rsidR="00D77F00">
          <w:rPr>
            <w:noProof/>
            <w:webHidden/>
          </w:rPr>
          <w:fldChar w:fldCharType="end"/>
        </w:r>
      </w:hyperlink>
    </w:p>
    <w:p w14:paraId="0038350B" w14:textId="7225E6C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1" w:history="1">
        <w:r w:rsidR="00D77F00" w:rsidRPr="00814783">
          <w:rPr>
            <w:rStyle w:val="Hyperlink"/>
            <w:noProof/>
          </w:rPr>
          <w:t>Table 120: Table VA10—Means Test Indicator</w:t>
        </w:r>
        <w:r w:rsidR="00D77F00">
          <w:rPr>
            <w:noProof/>
            <w:webHidden/>
          </w:rPr>
          <w:tab/>
        </w:r>
        <w:r w:rsidR="00D77F00">
          <w:rPr>
            <w:noProof/>
            <w:webHidden/>
          </w:rPr>
          <w:fldChar w:fldCharType="begin"/>
        </w:r>
        <w:r w:rsidR="00D77F00">
          <w:rPr>
            <w:noProof/>
            <w:webHidden/>
          </w:rPr>
          <w:instrText xml:space="preserve"> PAGEREF _Toc88642651 \h </w:instrText>
        </w:r>
        <w:r w:rsidR="00D77F00">
          <w:rPr>
            <w:noProof/>
            <w:webHidden/>
          </w:rPr>
        </w:r>
        <w:r w:rsidR="00D77F00">
          <w:rPr>
            <w:noProof/>
            <w:webHidden/>
          </w:rPr>
          <w:fldChar w:fldCharType="separate"/>
        </w:r>
        <w:r w:rsidR="00064DA6">
          <w:rPr>
            <w:noProof/>
            <w:webHidden/>
          </w:rPr>
          <w:t>264</w:t>
        </w:r>
        <w:r w:rsidR="00D77F00">
          <w:rPr>
            <w:noProof/>
            <w:webHidden/>
          </w:rPr>
          <w:fldChar w:fldCharType="end"/>
        </w:r>
      </w:hyperlink>
    </w:p>
    <w:p w14:paraId="0757983A" w14:textId="6FBBC19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2" w:history="1">
        <w:r w:rsidR="00D77F00" w:rsidRPr="00814783">
          <w:rPr>
            <w:rStyle w:val="Hyperlink"/>
            <w:noProof/>
          </w:rPr>
          <w:t>Table 121: Table VA11—Period of Service</w:t>
        </w:r>
        <w:r w:rsidR="00D77F00">
          <w:rPr>
            <w:noProof/>
            <w:webHidden/>
          </w:rPr>
          <w:tab/>
        </w:r>
        <w:r w:rsidR="00D77F00">
          <w:rPr>
            <w:noProof/>
            <w:webHidden/>
          </w:rPr>
          <w:fldChar w:fldCharType="begin"/>
        </w:r>
        <w:r w:rsidR="00D77F00">
          <w:rPr>
            <w:noProof/>
            <w:webHidden/>
          </w:rPr>
          <w:instrText xml:space="preserve"> PAGEREF _Toc88642652 \h </w:instrText>
        </w:r>
        <w:r w:rsidR="00D77F00">
          <w:rPr>
            <w:noProof/>
            <w:webHidden/>
          </w:rPr>
        </w:r>
        <w:r w:rsidR="00D77F00">
          <w:rPr>
            <w:noProof/>
            <w:webHidden/>
          </w:rPr>
          <w:fldChar w:fldCharType="separate"/>
        </w:r>
        <w:r w:rsidR="00064DA6">
          <w:rPr>
            <w:noProof/>
            <w:webHidden/>
          </w:rPr>
          <w:t>265</w:t>
        </w:r>
        <w:r w:rsidR="00D77F00">
          <w:rPr>
            <w:noProof/>
            <w:webHidden/>
          </w:rPr>
          <w:fldChar w:fldCharType="end"/>
        </w:r>
      </w:hyperlink>
    </w:p>
    <w:p w14:paraId="4677A983" w14:textId="7EDDD68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3" w:history="1">
        <w:r w:rsidR="00D77F00" w:rsidRPr="00814783">
          <w:rPr>
            <w:rStyle w:val="Hyperlink"/>
            <w:noProof/>
          </w:rPr>
          <w:t>Table 122: Table VA12—Type of Insurance</w:t>
        </w:r>
        <w:r w:rsidR="00D77F00">
          <w:rPr>
            <w:noProof/>
            <w:webHidden/>
          </w:rPr>
          <w:tab/>
        </w:r>
        <w:r w:rsidR="00D77F00">
          <w:rPr>
            <w:noProof/>
            <w:webHidden/>
          </w:rPr>
          <w:fldChar w:fldCharType="begin"/>
        </w:r>
        <w:r w:rsidR="00D77F00">
          <w:rPr>
            <w:noProof/>
            <w:webHidden/>
          </w:rPr>
          <w:instrText xml:space="preserve"> PAGEREF _Toc88642653 \h </w:instrText>
        </w:r>
        <w:r w:rsidR="00D77F00">
          <w:rPr>
            <w:noProof/>
            <w:webHidden/>
          </w:rPr>
        </w:r>
        <w:r w:rsidR="00D77F00">
          <w:rPr>
            <w:noProof/>
            <w:webHidden/>
          </w:rPr>
          <w:fldChar w:fldCharType="separate"/>
        </w:r>
        <w:r w:rsidR="00064DA6">
          <w:rPr>
            <w:noProof/>
            <w:webHidden/>
          </w:rPr>
          <w:t>266</w:t>
        </w:r>
        <w:r w:rsidR="00D77F00">
          <w:rPr>
            <w:noProof/>
            <w:webHidden/>
          </w:rPr>
          <w:fldChar w:fldCharType="end"/>
        </w:r>
      </w:hyperlink>
    </w:p>
    <w:p w14:paraId="77AED088" w14:textId="4978AB7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4" w:history="1">
        <w:r w:rsidR="00D77F00" w:rsidRPr="00814783">
          <w:rPr>
            <w:rStyle w:val="Hyperlink"/>
            <w:noProof/>
          </w:rPr>
          <w:t>Table 123: Table VA0015—Enrollment Status</w:t>
        </w:r>
        <w:r w:rsidR="00D77F00">
          <w:rPr>
            <w:noProof/>
            <w:webHidden/>
          </w:rPr>
          <w:tab/>
        </w:r>
        <w:r w:rsidR="00D77F00">
          <w:rPr>
            <w:noProof/>
            <w:webHidden/>
          </w:rPr>
          <w:fldChar w:fldCharType="begin"/>
        </w:r>
        <w:r w:rsidR="00D77F00">
          <w:rPr>
            <w:noProof/>
            <w:webHidden/>
          </w:rPr>
          <w:instrText xml:space="preserve"> PAGEREF _Toc88642654 \h </w:instrText>
        </w:r>
        <w:r w:rsidR="00D77F00">
          <w:rPr>
            <w:noProof/>
            <w:webHidden/>
          </w:rPr>
        </w:r>
        <w:r w:rsidR="00D77F00">
          <w:rPr>
            <w:noProof/>
            <w:webHidden/>
          </w:rPr>
          <w:fldChar w:fldCharType="separate"/>
        </w:r>
        <w:r w:rsidR="00064DA6">
          <w:rPr>
            <w:noProof/>
            <w:webHidden/>
          </w:rPr>
          <w:t>267</w:t>
        </w:r>
        <w:r w:rsidR="00D77F00">
          <w:rPr>
            <w:noProof/>
            <w:webHidden/>
          </w:rPr>
          <w:fldChar w:fldCharType="end"/>
        </w:r>
      </w:hyperlink>
    </w:p>
    <w:p w14:paraId="0882ED0B" w14:textId="7492F83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5" w:history="1">
        <w:r w:rsidR="00D77F00" w:rsidRPr="00814783">
          <w:rPr>
            <w:rStyle w:val="Hyperlink"/>
            <w:noProof/>
          </w:rPr>
          <w:t>Table 124: Table VA0016—Reason Canceled/Declined</w:t>
        </w:r>
        <w:r w:rsidR="00D77F00">
          <w:rPr>
            <w:noProof/>
            <w:webHidden/>
          </w:rPr>
          <w:tab/>
        </w:r>
        <w:r w:rsidR="00D77F00">
          <w:rPr>
            <w:noProof/>
            <w:webHidden/>
          </w:rPr>
          <w:fldChar w:fldCharType="begin"/>
        </w:r>
        <w:r w:rsidR="00D77F00">
          <w:rPr>
            <w:noProof/>
            <w:webHidden/>
          </w:rPr>
          <w:instrText xml:space="preserve"> PAGEREF _Toc88642655 \h </w:instrText>
        </w:r>
        <w:r w:rsidR="00D77F00">
          <w:rPr>
            <w:noProof/>
            <w:webHidden/>
          </w:rPr>
        </w:r>
        <w:r w:rsidR="00D77F00">
          <w:rPr>
            <w:noProof/>
            <w:webHidden/>
          </w:rPr>
          <w:fldChar w:fldCharType="separate"/>
        </w:r>
        <w:r w:rsidR="00064DA6">
          <w:rPr>
            <w:noProof/>
            <w:webHidden/>
          </w:rPr>
          <w:t>267</w:t>
        </w:r>
        <w:r w:rsidR="00D77F00">
          <w:rPr>
            <w:noProof/>
            <w:webHidden/>
          </w:rPr>
          <w:fldChar w:fldCharType="end"/>
        </w:r>
      </w:hyperlink>
    </w:p>
    <w:p w14:paraId="21CC6762" w14:textId="1668567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6" w:history="1">
        <w:r w:rsidR="00D77F00" w:rsidRPr="00814783">
          <w:rPr>
            <w:rStyle w:val="Hyperlink"/>
            <w:noProof/>
          </w:rPr>
          <w:t>Table 125: Table VA0021—Enrollment Priority</w:t>
        </w:r>
        <w:r w:rsidR="00D77F00">
          <w:rPr>
            <w:noProof/>
            <w:webHidden/>
          </w:rPr>
          <w:tab/>
        </w:r>
        <w:r w:rsidR="00D77F00">
          <w:rPr>
            <w:noProof/>
            <w:webHidden/>
          </w:rPr>
          <w:fldChar w:fldCharType="begin"/>
        </w:r>
        <w:r w:rsidR="00D77F00">
          <w:rPr>
            <w:noProof/>
            <w:webHidden/>
          </w:rPr>
          <w:instrText xml:space="preserve"> PAGEREF _Toc88642656 \h </w:instrText>
        </w:r>
        <w:r w:rsidR="00D77F00">
          <w:rPr>
            <w:noProof/>
            <w:webHidden/>
          </w:rPr>
        </w:r>
        <w:r w:rsidR="00D77F00">
          <w:rPr>
            <w:noProof/>
            <w:webHidden/>
          </w:rPr>
          <w:fldChar w:fldCharType="separate"/>
        </w:r>
        <w:r w:rsidR="00064DA6">
          <w:rPr>
            <w:noProof/>
            <w:webHidden/>
          </w:rPr>
          <w:t>268</w:t>
        </w:r>
        <w:r w:rsidR="00D77F00">
          <w:rPr>
            <w:noProof/>
            <w:webHidden/>
          </w:rPr>
          <w:fldChar w:fldCharType="end"/>
        </w:r>
      </w:hyperlink>
    </w:p>
    <w:p w14:paraId="39A6F0C5" w14:textId="55355A0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7" w:history="1">
        <w:r w:rsidR="00D77F00" w:rsidRPr="00814783">
          <w:rPr>
            <w:rStyle w:val="Hyperlink"/>
            <w:noProof/>
          </w:rPr>
          <w:t>Table 126: Table VA0022—Radiation Exposure Method</w:t>
        </w:r>
        <w:r w:rsidR="00D77F00">
          <w:rPr>
            <w:noProof/>
            <w:webHidden/>
          </w:rPr>
          <w:tab/>
        </w:r>
        <w:r w:rsidR="00D77F00">
          <w:rPr>
            <w:noProof/>
            <w:webHidden/>
          </w:rPr>
          <w:fldChar w:fldCharType="begin"/>
        </w:r>
        <w:r w:rsidR="00D77F00">
          <w:rPr>
            <w:noProof/>
            <w:webHidden/>
          </w:rPr>
          <w:instrText xml:space="preserve"> PAGEREF _Toc88642657 \h </w:instrText>
        </w:r>
        <w:r w:rsidR="00D77F00">
          <w:rPr>
            <w:noProof/>
            <w:webHidden/>
          </w:rPr>
        </w:r>
        <w:r w:rsidR="00D77F00">
          <w:rPr>
            <w:noProof/>
            <w:webHidden/>
          </w:rPr>
          <w:fldChar w:fldCharType="separate"/>
        </w:r>
        <w:r w:rsidR="00064DA6">
          <w:rPr>
            <w:noProof/>
            <w:webHidden/>
          </w:rPr>
          <w:t>268</w:t>
        </w:r>
        <w:r w:rsidR="00D77F00">
          <w:rPr>
            <w:noProof/>
            <w:webHidden/>
          </w:rPr>
          <w:fldChar w:fldCharType="end"/>
        </w:r>
      </w:hyperlink>
    </w:p>
    <w:p w14:paraId="546F8B0F" w14:textId="61CF3879"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8" w:history="1">
        <w:r w:rsidR="00D77F00" w:rsidRPr="00814783">
          <w:rPr>
            <w:rStyle w:val="Hyperlink"/>
            <w:noProof/>
          </w:rPr>
          <w:t>Table 127: Table VA0023—Prisoner of War Location</w:t>
        </w:r>
        <w:r w:rsidR="00D77F00">
          <w:rPr>
            <w:noProof/>
            <w:webHidden/>
          </w:rPr>
          <w:tab/>
        </w:r>
        <w:r w:rsidR="00D77F00">
          <w:rPr>
            <w:noProof/>
            <w:webHidden/>
          </w:rPr>
          <w:fldChar w:fldCharType="begin"/>
        </w:r>
        <w:r w:rsidR="00D77F00">
          <w:rPr>
            <w:noProof/>
            <w:webHidden/>
          </w:rPr>
          <w:instrText xml:space="preserve"> PAGEREF _Toc88642658 \h </w:instrText>
        </w:r>
        <w:r w:rsidR="00D77F00">
          <w:rPr>
            <w:noProof/>
            <w:webHidden/>
          </w:rPr>
        </w:r>
        <w:r w:rsidR="00D77F00">
          <w:rPr>
            <w:noProof/>
            <w:webHidden/>
          </w:rPr>
          <w:fldChar w:fldCharType="separate"/>
        </w:r>
        <w:r w:rsidR="00064DA6">
          <w:rPr>
            <w:noProof/>
            <w:webHidden/>
          </w:rPr>
          <w:t>269</w:t>
        </w:r>
        <w:r w:rsidR="00D77F00">
          <w:rPr>
            <w:noProof/>
            <w:webHidden/>
          </w:rPr>
          <w:fldChar w:fldCharType="end"/>
        </w:r>
      </w:hyperlink>
    </w:p>
    <w:p w14:paraId="5636A1F4" w14:textId="2006FBC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59" w:history="1">
        <w:r w:rsidR="00D77F00" w:rsidRPr="00814783">
          <w:rPr>
            <w:rStyle w:val="Hyperlink"/>
            <w:noProof/>
          </w:rPr>
          <w:t>Table 128: Table VA0024—Source of Enrollment</w:t>
        </w:r>
        <w:r w:rsidR="00D77F00">
          <w:rPr>
            <w:noProof/>
            <w:webHidden/>
          </w:rPr>
          <w:tab/>
        </w:r>
        <w:r w:rsidR="00D77F00">
          <w:rPr>
            <w:noProof/>
            <w:webHidden/>
          </w:rPr>
          <w:fldChar w:fldCharType="begin"/>
        </w:r>
        <w:r w:rsidR="00D77F00">
          <w:rPr>
            <w:noProof/>
            <w:webHidden/>
          </w:rPr>
          <w:instrText xml:space="preserve"> PAGEREF _Toc88642659 \h </w:instrText>
        </w:r>
        <w:r w:rsidR="00D77F00">
          <w:rPr>
            <w:noProof/>
            <w:webHidden/>
          </w:rPr>
        </w:r>
        <w:r w:rsidR="00D77F00">
          <w:rPr>
            <w:noProof/>
            <w:webHidden/>
          </w:rPr>
          <w:fldChar w:fldCharType="separate"/>
        </w:r>
        <w:r w:rsidR="00064DA6">
          <w:rPr>
            <w:noProof/>
            <w:webHidden/>
          </w:rPr>
          <w:t>269</w:t>
        </w:r>
        <w:r w:rsidR="00D77F00">
          <w:rPr>
            <w:noProof/>
            <w:webHidden/>
          </w:rPr>
          <w:fldChar w:fldCharType="end"/>
        </w:r>
      </w:hyperlink>
    </w:p>
    <w:p w14:paraId="08EFEFE0" w14:textId="63EC961B"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0" w:history="1">
        <w:r w:rsidR="00D77F00" w:rsidRPr="00814783">
          <w:rPr>
            <w:rStyle w:val="Hyperlink"/>
            <w:noProof/>
          </w:rPr>
          <w:t>Table 129: Table VA0046—Agent Orange Exposure Location</w:t>
        </w:r>
        <w:r w:rsidR="00D77F00">
          <w:rPr>
            <w:noProof/>
            <w:webHidden/>
          </w:rPr>
          <w:tab/>
        </w:r>
        <w:r w:rsidR="00D77F00">
          <w:rPr>
            <w:noProof/>
            <w:webHidden/>
          </w:rPr>
          <w:fldChar w:fldCharType="begin"/>
        </w:r>
        <w:r w:rsidR="00D77F00">
          <w:rPr>
            <w:noProof/>
            <w:webHidden/>
          </w:rPr>
          <w:instrText xml:space="preserve"> PAGEREF _Toc88642660 \h </w:instrText>
        </w:r>
        <w:r w:rsidR="00D77F00">
          <w:rPr>
            <w:noProof/>
            <w:webHidden/>
          </w:rPr>
        </w:r>
        <w:r w:rsidR="00D77F00">
          <w:rPr>
            <w:noProof/>
            <w:webHidden/>
          </w:rPr>
          <w:fldChar w:fldCharType="separate"/>
        </w:r>
        <w:r w:rsidR="00064DA6">
          <w:rPr>
            <w:noProof/>
            <w:webHidden/>
          </w:rPr>
          <w:t>269</w:t>
        </w:r>
        <w:r w:rsidR="00D77F00">
          <w:rPr>
            <w:noProof/>
            <w:webHidden/>
          </w:rPr>
          <w:fldChar w:fldCharType="end"/>
        </w:r>
      </w:hyperlink>
    </w:p>
    <w:p w14:paraId="77D21CDE" w14:textId="7BAFAA02"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1" w:history="1">
        <w:r w:rsidR="00D77F00" w:rsidRPr="00814783">
          <w:rPr>
            <w:rStyle w:val="Hyperlink"/>
            <w:noProof/>
          </w:rPr>
          <w:t>Table 130: Table VA0047— PATIENT REGISTRATION ONLY REASON Values</w:t>
        </w:r>
        <w:r w:rsidR="00D77F00">
          <w:rPr>
            <w:noProof/>
            <w:webHidden/>
          </w:rPr>
          <w:tab/>
        </w:r>
        <w:r w:rsidR="00D77F00">
          <w:rPr>
            <w:noProof/>
            <w:webHidden/>
          </w:rPr>
          <w:fldChar w:fldCharType="begin"/>
        </w:r>
        <w:r w:rsidR="00D77F00">
          <w:rPr>
            <w:noProof/>
            <w:webHidden/>
          </w:rPr>
          <w:instrText xml:space="preserve"> PAGEREF _Toc88642661 \h </w:instrText>
        </w:r>
        <w:r w:rsidR="00D77F00">
          <w:rPr>
            <w:noProof/>
            <w:webHidden/>
          </w:rPr>
        </w:r>
        <w:r w:rsidR="00D77F00">
          <w:rPr>
            <w:noProof/>
            <w:webHidden/>
          </w:rPr>
          <w:fldChar w:fldCharType="separate"/>
        </w:r>
        <w:r w:rsidR="00064DA6">
          <w:rPr>
            <w:noProof/>
            <w:webHidden/>
          </w:rPr>
          <w:t>270</w:t>
        </w:r>
        <w:r w:rsidR="00D77F00">
          <w:rPr>
            <w:noProof/>
            <w:webHidden/>
          </w:rPr>
          <w:fldChar w:fldCharType="end"/>
        </w:r>
      </w:hyperlink>
    </w:p>
    <w:p w14:paraId="52AA6F34" w14:textId="0ADB5C4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2" w:history="1">
        <w:r w:rsidR="00D77F00" w:rsidRPr="00814783">
          <w:rPr>
            <w:rStyle w:val="Hyperlink"/>
            <w:noProof/>
          </w:rPr>
          <w:t>Table 131: Table NPCD 001—National Patient Care Database Error Codes</w:t>
        </w:r>
        <w:r w:rsidR="00D77F00">
          <w:rPr>
            <w:noProof/>
            <w:webHidden/>
          </w:rPr>
          <w:tab/>
        </w:r>
        <w:r w:rsidR="00D77F00">
          <w:rPr>
            <w:noProof/>
            <w:webHidden/>
          </w:rPr>
          <w:fldChar w:fldCharType="begin"/>
        </w:r>
        <w:r w:rsidR="00D77F00">
          <w:rPr>
            <w:noProof/>
            <w:webHidden/>
          </w:rPr>
          <w:instrText xml:space="preserve"> PAGEREF _Toc88642662 \h </w:instrText>
        </w:r>
        <w:r w:rsidR="00D77F00">
          <w:rPr>
            <w:noProof/>
            <w:webHidden/>
          </w:rPr>
        </w:r>
        <w:r w:rsidR="00D77F00">
          <w:rPr>
            <w:noProof/>
            <w:webHidden/>
          </w:rPr>
          <w:fldChar w:fldCharType="separate"/>
        </w:r>
        <w:r w:rsidR="00064DA6">
          <w:rPr>
            <w:noProof/>
            <w:webHidden/>
          </w:rPr>
          <w:t>271</w:t>
        </w:r>
        <w:r w:rsidR="00D77F00">
          <w:rPr>
            <w:noProof/>
            <w:webHidden/>
          </w:rPr>
          <w:fldChar w:fldCharType="end"/>
        </w:r>
      </w:hyperlink>
    </w:p>
    <w:p w14:paraId="6F78EFC9" w14:textId="2689705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3" w:history="1">
        <w:r w:rsidR="00D77F00" w:rsidRPr="00814783">
          <w:rPr>
            <w:rStyle w:val="Hyperlink"/>
            <w:noProof/>
          </w:rPr>
          <w:t>Table 132: Table 0001—Sex</w:t>
        </w:r>
        <w:r w:rsidR="00D77F00">
          <w:rPr>
            <w:noProof/>
            <w:webHidden/>
          </w:rPr>
          <w:tab/>
        </w:r>
        <w:r w:rsidR="00D77F00">
          <w:rPr>
            <w:noProof/>
            <w:webHidden/>
          </w:rPr>
          <w:fldChar w:fldCharType="begin"/>
        </w:r>
        <w:r w:rsidR="00D77F00">
          <w:rPr>
            <w:noProof/>
            <w:webHidden/>
          </w:rPr>
          <w:instrText xml:space="preserve"> PAGEREF _Toc88642663 \h </w:instrText>
        </w:r>
        <w:r w:rsidR="00D77F00">
          <w:rPr>
            <w:noProof/>
            <w:webHidden/>
          </w:rPr>
        </w:r>
        <w:r w:rsidR="00D77F00">
          <w:rPr>
            <w:noProof/>
            <w:webHidden/>
          </w:rPr>
          <w:fldChar w:fldCharType="separate"/>
        </w:r>
        <w:r w:rsidR="00064DA6">
          <w:rPr>
            <w:noProof/>
            <w:webHidden/>
          </w:rPr>
          <w:t>272</w:t>
        </w:r>
        <w:r w:rsidR="00D77F00">
          <w:rPr>
            <w:noProof/>
            <w:webHidden/>
          </w:rPr>
          <w:fldChar w:fldCharType="end"/>
        </w:r>
      </w:hyperlink>
    </w:p>
    <w:p w14:paraId="0D93E051" w14:textId="7CAF040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4" w:history="1">
        <w:r w:rsidR="00D77F00" w:rsidRPr="00814783">
          <w:rPr>
            <w:rStyle w:val="Hyperlink"/>
            <w:noProof/>
          </w:rPr>
          <w:t>Table 133: Table 0002—Marital Status</w:t>
        </w:r>
        <w:r w:rsidR="00D77F00">
          <w:rPr>
            <w:noProof/>
            <w:webHidden/>
          </w:rPr>
          <w:tab/>
        </w:r>
        <w:r w:rsidR="00D77F00">
          <w:rPr>
            <w:noProof/>
            <w:webHidden/>
          </w:rPr>
          <w:fldChar w:fldCharType="begin"/>
        </w:r>
        <w:r w:rsidR="00D77F00">
          <w:rPr>
            <w:noProof/>
            <w:webHidden/>
          </w:rPr>
          <w:instrText xml:space="preserve"> PAGEREF _Toc88642664 \h </w:instrText>
        </w:r>
        <w:r w:rsidR="00D77F00">
          <w:rPr>
            <w:noProof/>
            <w:webHidden/>
          </w:rPr>
        </w:r>
        <w:r w:rsidR="00D77F00">
          <w:rPr>
            <w:noProof/>
            <w:webHidden/>
          </w:rPr>
          <w:fldChar w:fldCharType="separate"/>
        </w:r>
        <w:r w:rsidR="00064DA6">
          <w:rPr>
            <w:noProof/>
            <w:webHidden/>
          </w:rPr>
          <w:t>272</w:t>
        </w:r>
        <w:r w:rsidR="00D77F00">
          <w:rPr>
            <w:noProof/>
            <w:webHidden/>
          </w:rPr>
          <w:fldChar w:fldCharType="end"/>
        </w:r>
      </w:hyperlink>
    </w:p>
    <w:p w14:paraId="7D114549" w14:textId="78FCF49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5" w:history="1">
        <w:r w:rsidR="00D77F00" w:rsidRPr="00814783">
          <w:rPr>
            <w:rStyle w:val="Hyperlink"/>
            <w:noProof/>
          </w:rPr>
          <w:t>Table 134: Table 0003—Event Type Code</w:t>
        </w:r>
        <w:r w:rsidR="00D77F00">
          <w:rPr>
            <w:noProof/>
            <w:webHidden/>
          </w:rPr>
          <w:tab/>
        </w:r>
        <w:r w:rsidR="00D77F00">
          <w:rPr>
            <w:noProof/>
            <w:webHidden/>
          </w:rPr>
          <w:fldChar w:fldCharType="begin"/>
        </w:r>
        <w:r w:rsidR="00D77F00">
          <w:rPr>
            <w:noProof/>
            <w:webHidden/>
          </w:rPr>
          <w:instrText xml:space="preserve"> PAGEREF _Toc88642665 \h </w:instrText>
        </w:r>
        <w:r w:rsidR="00D77F00">
          <w:rPr>
            <w:noProof/>
            <w:webHidden/>
          </w:rPr>
        </w:r>
        <w:r w:rsidR="00D77F00">
          <w:rPr>
            <w:noProof/>
            <w:webHidden/>
          </w:rPr>
          <w:fldChar w:fldCharType="separate"/>
        </w:r>
        <w:r w:rsidR="00064DA6">
          <w:rPr>
            <w:noProof/>
            <w:webHidden/>
          </w:rPr>
          <w:t>272</w:t>
        </w:r>
        <w:r w:rsidR="00D77F00">
          <w:rPr>
            <w:noProof/>
            <w:webHidden/>
          </w:rPr>
          <w:fldChar w:fldCharType="end"/>
        </w:r>
      </w:hyperlink>
    </w:p>
    <w:p w14:paraId="1A9BF4C3" w14:textId="332F3AC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6" w:history="1">
        <w:r w:rsidR="00D77F00" w:rsidRPr="00814783">
          <w:rPr>
            <w:rStyle w:val="Hyperlink"/>
            <w:noProof/>
          </w:rPr>
          <w:t>Table 135: Table 0005—Race</w:t>
        </w:r>
        <w:r w:rsidR="00D77F00">
          <w:rPr>
            <w:noProof/>
            <w:webHidden/>
          </w:rPr>
          <w:tab/>
        </w:r>
        <w:r w:rsidR="00D77F00">
          <w:rPr>
            <w:noProof/>
            <w:webHidden/>
          </w:rPr>
          <w:fldChar w:fldCharType="begin"/>
        </w:r>
        <w:r w:rsidR="00D77F00">
          <w:rPr>
            <w:noProof/>
            <w:webHidden/>
          </w:rPr>
          <w:instrText xml:space="preserve"> PAGEREF _Toc88642666 \h </w:instrText>
        </w:r>
        <w:r w:rsidR="00D77F00">
          <w:rPr>
            <w:noProof/>
            <w:webHidden/>
          </w:rPr>
        </w:r>
        <w:r w:rsidR="00D77F00">
          <w:rPr>
            <w:noProof/>
            <w:webHidden/>
          </w:rPr>
          <w:fldChar w:fldCharType="separate"/>
        </w:r>
        <w:r w:rsidR="00064DA6">
          <w:rPr>
            <w:noProof/>
            <w:webHidden/>
          </w:rPr>
          <w:t>273</w:t>
        </w:r>
        <w:r w:rsidR="00D77F00">
          <w:rPr>
            <w:noProof/>
            <w:webHidden/>
          </w:rPr>
          <w:fldChar w:fldCharType="end"/>
        </w:r>
      </w:hyperlink>
    </w:p>
    <w:p w14:paraId="6C099E66" w14:textId="105A66D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7" w:history="1">
        <w:r w:rsidR="00D77F00" w:rsidRPr="00814783">
          <w:rPr>
            <w:rStyle w:val="Hyperlink"/>
            <w:noProof/>
          </w:rPr>
          <w:t>Table 136: Table 0006—Religion</w:t>
        </w:r>
        <w:r w:rsidR="00D77F00">
          <w:rPr>
            <w:noProof/>
            <w:webHidden/>
          </w:rPr>
          <w:tab/>
        </w:r>
        <w:r w:rsidR="00D77F00">
          <w:rPr>
            <w:noProof/>
            <w:webHidden/>
          </w:rPr>
          <w:fldChar w:fldCharType="begin"/>
        </w:r>
        <w:r w:rsidR="00D77F00">
          <w:rPr>
            <w:noProof/>
            <w:webHidden/>
          </w:rPr>
          <w:instrText xml:space="preserve"> PAGEREF _Toc88642667 \h </w:instrText>
        </w:r>
        <w:r w:rsidR="00D77F00">
          <w:rPr>
            <w:noProof/>
            <w:webHidden/>
          </w:rPr>
        </w:r>
        <w:r w:rsidR="00D77F00">
          <w:rPr>
            <w:noProof/>
            <w:webHidden/>
          </w:rPr>
          <w:fldChar w:fldCharType="separate"/>
        </w:r>
        <w:r w:rsidR="00064DA6">
          <w:rPr>
            <w:noProof/>
            <w:webHidden/>
          </w:rPr>
          <w:t>273</w:t>
        </w:r>
        <w:r w:rsidR="00D77F00">
          <w:rPr>
            <w:noProof/>
            <w:webHidden/>
          </w:rPr>
          <w:fldChar w:fldCharType="end"/>
        </w:r>
      </w:hyperlink>
    </w:p>
    <w:p w14:paraId="480EACC9" w14:textId="5043217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8" w:history="1">
        <w:r w:rsidR="00D77F00" w:rsidRPr="00814783">
          <w:rPr>
            <w:rStyle w:val="Hyperlink"/>
            <w:noProof/>
          </w:rPr>
          <w:t>Table 137: Table 0076—Message Type</w:t>
        </w:r>
        <w:r w:rsidR="00D77F00">
          <w:rPr>
            <w:noProof/>
            <w:webHidden/>
          </w:rPr>
          <w:tab/>
        </w:r>
        <w:r w:rsidR="00D77F00">
          <w:rPr>
            <w:noProof/>
            <w:webHidden/>
          </w:rPr>
          <w:fldChar w:fldCharType="begin"/>
        </w:r>
        <w:r w:rsidR="00D77F00">
          <w:rPr>
            <w:noProof/>
            <w:webHidden/>
          </w:rPr>
          <w:instrText xml:space="preserve"> PAGEREF _Toc88642668 \h </w:instrText>
        </w:r>
        <w:r w:rsidR="00D77F00">
          <w:rPr>
            <w:noProof/>
            <w:webHidden/>
          </w:rPr>
        </w:r>
        <w:r w:rsidR="00D77F00">
          <w:rPr>
            <w:noProof/>
            <w:webHidden/>
          </w:rPr>
          <w:fldChar w:fldCharType="separate"/>
        </w:r>
        <w:r w:rsidR="00064DA6">
          <w:rPr>
            <w:noProof/>
            <w:webHidden/>
          </w:rPr>
          <w:t>276</w:t>
        </w:r>
        <w:r w:rsidR="00D77F00">
          <w:rPr>
            <w:noProof/>
            <w:webHidden/>
          </w:rPr>
          <w:fldChar w:fldCharType="end"/>
        </w:r>
      </w:hyperlink>
    </w:p>
    <w:p w14:paraId="76076D10" w14:textId="3CA1B6C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69" w:history="1">
        <w:r w:rsidR="00D77F00" w:rsidRPr="00814783">
          <w:rPr>
            <w:rStyle w:val="Hyperlink"/>
            <w:noProof/>
          </w:rPr>
          <w:t>Table 138: MSH—Message Header Segment</w:t>
        </w:r>
        <w:r w:rsidR="00D77F00">
          <w:rPr>
            <w:noProof/>
            <w:webHidden/>
          </w:rPr>
          <w:tab/>
        </w:r>
        <w:r w:rsidR="00D77F00">
          <w:rPr>
            <w:noProof/>
            <w:webHidden/>
          </w:rPr>
          <w:fldChar w:fldCharType="begin"/>
        </w:r>
        <w:r w:rsidR="00D77F00">
          <w:rPr>
            <w:noProof/>
            <w:webHidden/>
          </w:rPr>
          <w:instrText xml:space="preserve"> PAGEREF _Toc88642669 \h </w:instrText>
        </w:r>
        <w:r w:rsidR="00D77F00">
          <w:rPr>
            <w:noProof/>
            <w:webHidden/>
          </w:rPr>
        </w:r>
        <w:r w:rsidR="00D77F00">
          <w:rPr>
            <w:noProof/>
            <w:webHidden/>
          </w:rPr>
          <w:fldChar w:fldCharType="separate"/>
        </w:r>
        <w:r w:rsidR="00064DA6">
          <w:rPr>
            <w:noProof/>
            <w:webHidden/>
          </w:rPr>
          <w:t>279</w:t>
        </w:r>
        <w:r w:rsidR="00D77F00">
          <w:rPr>
            <w:noProof/>
            <w:webHidden/>
          </w:rPr>
          <w:fldChar w:fldCharType="end"/>
        </w:r>
      </w:hyperlink>
    </w:p>
    <w:p w14:paraId="15EFFB0C" w14:textId="74C99B1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0" w:history="1">
        <w:r w:rsidR="00D77F00" w:rsidRPr="00814783">
          <w:rPr>
            <w:rStyle w:val="Hyperlink"/>
            <w:noProof/>
          </w:rPr>
          <w:t>Table 139: MSA—Message Acknowledgement Segment</w:t>
        </w:r>
        <w:r w:rsidR="00D77F00">
          <w:rPr>
            <w:noProof/>
            <w:webHidden/>
          </w:rPr>
          <w:tab/>
        </w:r>
        <w:r w:rsidR="00D77F00">
          <w:rPr>
            <w:noProof/>
            <w:webHidden/>
          </w:rPr>
          <w:fldChar w:fldCharType="begin"/>
        </w:r>
        <w:r w:rsidR="00D77F00">
          <w:rPr>
            <w:noProof/>
            <w:webHidden/>
          </w:rPr>
          <w:instrText xml:space="preserve"> PAGEREF _Toc88642670 \h </w:instrText>
        </w:r>
        <w:r w:rsidR="00D77F00">
          <w:rPr>
            <w:noProof/>
            <w:webHidden/>
          </w:rPr>
        </w:r>
        <w:r w:rsidR="00D77F00">
          <w:rPr>
            <w:noProof/>
            <w:webHidden/>
          </w:rPr>
          <w:fldChar w:fldCharType="separate"/>
        </w:r>
        <w:r w:rsidR="00064DA6">
          <w:rPr>
            <w:noProof/>
            <w:webHidden/>
          </w:rPr>
          <w:t>280</w:t>
        </w:r>
        <w:r w:rsidR="00D77F00">
          <w:rPr>
            <w:noProof/>
            <w:webHidden/>
          </w:rPr>
          <w:fldChar w:fldCharType="end"/>
        </w:r>
      </w:hyperlink>
    </w:p>
    <w:p w14:paraId="327EB521" w14:textId="3AD3EC9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1" w:history="1">
        <w:r w:rsidR="00D77F00" w:rsidRPr="00814783">
          <w:rPr>
            <w:rStyle w:val="Hyperlink"/>
            <w:noProof/>
          </w:rPr>
          <w:t>Table 140: PID—Patient Identification Segment</w:t>
        </w:r>
        <w:r w:rsidR="00D77F00">
          <w:rPr>
            <w:noProof/>
            <w:webHidden/>
          </w:rPr>
          <w:tab/>
        </w:r>
        <w:r w:rsidR="00D77F00">
          <w:rPr>
            <w:noProof/>
            <w:webHidden/>
          </w:rPr>
          <w:fldChar w:fldCharType="begin"/>
        </w:r>
        <w:r w:rsidR="00D77F00">
          <w:rPr>
            <w:noProof/>
            <w:webHidden/>
          </w:rPr>
          <w:instrText xml:space="preserve"> PAGEREF _Toc88642671 \h </w:instrText>
        </w:r>
        <w:r w:rsidR="00D77F00">
          <w:rPr>
            <w:noProof/>
            <w:webHidden/>
          </w:rPr>
        </w:r>
        <w:r w:rsidR="00D77F00">
          <w:rPr>
            <w:noProof/>
            <w:webHidden/>
          </w:rPr>
          <w:fldChar w:fldCharType="separate"/>
        </w:r>
        <w:r w:rsidR="00064DA6">
          <w:rPr>
            <w:noProof/>
            <w:webHidden/>
          </w:rPr>
          <w:t>281</w:t>
        </w:r>
        <w:r w:rsidR="00D77F00">
          <w:rPr>
            <w:noProof/>
            <w:webHidden/>
          </w:rPr>
          <w:fldChar w:fldCharType="end"/>
        </w:r>
      </w:hyperlink>
    </w:p>
    <w:p w14:paraId="41F78E8D" w14:textId="069BCEF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2" w:history="1">
        <w:r w:rsidR="00D77F00" w:rsidRPr="00814783">
          <w:rPr>
            <w:rStyle w:val="Hyperlink"/>
            <w:noProof/>
          </w:rPr>
          <w:t>Table 141: ORC—Common Order Segment</w:t>
        </w:r>
        <w:r w:rsidR="00D77F00">
          <w:rPr>
            <w:noProof/>
            <w:webHidden/>
          </w:rPr>
          <w:tab/>
        </w:r>
        <w:r w:rsidR="00D77F00">
          <w:rPr>
            <w:noProof/>
            <w:webHidden/>
          </w:rPr>
          <w:fldChar w:fldCharType="begin"/>
        </w:r>
        <w:r w:rsidR="00D77F00">
          <w:rPr>
            <w:noProof/>
            <w:webHidden/>
          </w:rPr>
          <w:instrText xml:space="preserve"> PAGEREF _Toc88642672 \h </w:instrText>
        </w:r>
        <w:r w:rsidR="00D77F00">
          <w:rPr>
            <w:noProof/>
            <w:webHidden/>
          </w:rPr>
        </w:r>
        <w:r w:rsidR="00D77F00">
          <w:rPr>
            <w:noProof/>
            <w:webHidden/>
          </w:rPr>
          <w:fldChar w:fldCharType="separate"/>
        </w:r>
        <w:r w:rsidR="00064DA6">
          <w:rPr>
            <w:noProof/>
            <w:webHidden/>
          </w:rPr>
          <w:t>282</w:t>
        </w:r>
        <w:r w:rsidR="00D77F00">
          <w:rPr>
            <w:noProof/>
            <w:webHidden/>
          </w:rPr>
          <w:fldChar w:fldCharType="end"/>
        </w:r>
      </w:hyperlink>
    </w:p>
    <w:p w14:paraId="51248FB6" w14:textId="4ECE9EC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3" w:history="1">
        <w:r w:rsidR="00D77F00" w:rsidRPr="00814783">
          <w:rPr>
            <w:rStyle w:val="Hyperlink"/>
            <w:noProof/>
          </w:rPr>
          <w:t>Table 142: RQD—Requisition Detail Segment</w:t>
        </w:r>
        <w:r w:rsidR="00D77F00">
          <w:rPr>
            <w:noProof/>
            <w:webHidden/>
          </w:rPr>
          <w:tab/>
        </w:r>
        <w:r w:rsidR="00D77F00">
          <w:rPr>
            <w:noProof/>
            <w:webHidden/>
          </w:rPr>
          <w:fldChar w:fldCharType="begin"/>
        </w:r>
        <w:r w:rsidR="00D77F00">
          <w:rPr>
            <w:noProof/>
            <w:webHidden/>
          </w:rPr>
          <w:instrText xml:space="preserve"> PAGEREF _Toc88642673 \h </w:instrText>
        </w:r>
        <w:r w:rsidR="00D77F00">
          <w:rPr>
            <w:noProof/>
            <w:webHidden/>
          </w:rPr>
        </w:r>
        <w:r w:rsidR="00D77F00">
          <w:rPr>
            <w:noProof/>
            <w:webHidden/>
          </w:rPr>
          <w:fldChar w:fldCharType="separate"/>
        </w:r>
        <w:r w:rsidR="00064DA6">
          <w:rPr>
            <w:noProof/>
            <w:webHidden/>
          </w:rPr>
          <w:t>283</w:t>
        </w:r>
        <w:r w:rsidR="00D77F00">
          <w:rPr>
            <w:noProof/>
            <w:webHidden/>
          </w:rPr>
          <w:fldChar w:fldCharType="end"/>
        </w:r>
      </w:hyperlink>
    </w:p>
    <w:p w14:paraId="02AA26D1" w14:textId="4DACF7A0"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4" w:history="1">
        <w:r w:rsidR="00D77F00" w:rsidRPr="00814783">
          <w:rPr>
            <w:rStyle w:val="Hyperlink"/>
            <w:noProof/>
          </w:rPr>
          <w:t>Table 143: NTE—Notes and Comments Segment</w:t>
        </w:r>
        <w:r w:rsidR="00D77F00">
          <w:rPr>
            <w:noProof/>
            <w:webHidden/>
          </w:rPr>
          <w:tab/>
        </w:r>
        <w:r w:rsidR="00D77F00">
          <w:rPr>
            <w:noProof/>
            <w:webHidden/>
          </w:rPr>
          <w:fldChar w:fldCharType="begin"/>
        </w:r>
        <w:r w:rsidR="00D77F00">
          <w:rPr>
            <w:noProof/>
            <w:webHidden/>
          </w:rPr>
          <w:instrText xml:space="preserve"> PAGEREF _Toc88642674 \h </w:instrText>
        </w:r>
        <w:r w:rsidR="00D77F00">
          <w:rPr>
            <w:noProof/>
            <w:webHidden/>
          </w:rPr>
        </w:r>
        <w:r w:rsidR="00D77F00">
          <w:rPr>
            <w:noProof/>
            <w:webHidden/>
          </w:rPr>
          <w:fldChar w:fldCharType="separate"/>
        </w:r>
        <w:r w:rsidR="00064DA6">
          <w:rPr>
            <w:noProof/>
            <w:webHidden/>
          </w:rPr>
          <w:t>284</w:t>
        </w:r>
        <w:r w:rsidR="00D77F00">
          <w:rPr>
            <w:noProof/>
            <w:webHidden/>
          </w:rPr>
          <w:fldChar w:fldCharType="end"/>
        </w:r>
      </w:hyperlink>
    </w:p>
    <w:p w14:paraId="549FD067" w14:textId="6A26C7B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5" w:history="1">
        <w:r w:rsidR="00D77F00" w:rsidRPr="00814783">
          <w:rPr>
            <w:rStyle w:val="Hyperlink"/>
            <w:noProof/>
          </w:rPr>
          <w:t>Table 144: Table 0003—Event Type Code</w:t>
        </w:r>
        <w:r w:rsidR="00D77F00">
          <w:rPr>
            <w:noProof/>
            <w:webHidden/>
          </w:rPr>
          <w:tab/>
        </w:r>
        <w:r w:rsidR="00D77F00">
          <w:rPr>
            <w:noProof/>
            <w:webHidden/>
          </w:rPr>
          <w:fldChar w:fldCharType="begin"/>
        </w:r>
        <w:r w:rsidR="00D77F00">
          <w:rPr>
            <w:noProof/>
            <w:webHidden/>
          </w:rPr>
          <w:instrText xml:space="preserve"> PAGEREF _Toc88642675 \h </w:instrText>
        </w:r>
        <w:r w:rsidR="00D77F00">
          <w:rPr>
            <w:noProof/>
            <w:webHidden/>
          </w:rPr>
        </w:r>
        <w:r w:rsidR="00D77F00">
          <w:rPr>
            <w:noProof/>
            <w:webHidden/>
          </w:rPr>
          <w:fldChar w:fldCharType="separate"/>
        </w:r>
        <w:r w:rsidR="00064DA6">
          <w:rPr>
            <w:noProof/>
            <w:webHidden/>
          </w:rPr>
          <w:t>286</w:t>
        </w:r>
        <w:r w:rsidR="00D77F00">
          <w:rPr>
            <w:noProof/>
            <w:webHidden/>
          </w:rPr>
          <w:fldChar w:fldCharType="end"/>
        </w:r>
      </w:hyperlink>
    </w:p>
    <w:p w14:paraId="120AED45" w14:textId="5BF63621"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6" w:history="1">
        <w:r w:rsidR="00D77F00" w:rsidRPr="00814783">
          <w:rPr>
            <w:rStyle w:val="Hyperlink"/>
            <w:noProof/>
          </w:rPr>
          <w:t>Table 145: Table 0008—Acknowledgment Code</w:t>
        </w:r>
        <w:r w:rsidR="00D77F00">
          <w:rPr>
            <w:noProof/>
            <w:webHidden/>
          </w:rPr>
          <w:tab/>
        </w:r>
        <w:r w:rsidR="00D77F00">
          <w:rPr>
            <w:noProof/>
            <w:webHidden/>
          </w:rPr>
          <w:fldChar w:fldCharType="begin"/>
        </w:r>
        <w:r w:rsidR="00D77F00">
          <w:rPr>
            <w:noProof/>
            <w:webHidden/>
          </w:rPr>
          <w:instrText xml:space="preserve"> PAGEREF _Toc88642676 \h </w:instrText>
        </w:r>
        <w:r w:rsidR="00D77F00">
          <w:rPr>
            <w:noProof/>
            <w:webHidden/>
          </w:rPr>
        </w:r>
        <w:r w:rsidR="00D77F00">
          <w:rPr>
            <w:noProof/>
            <w:webHidden/>
          </w:rPr>
          <w:fldChar w:fldCharType="separate"/>
        </w:r>
        <w:r w:rsidR="00064DA6">
          <w:rPr>
            <w:noProof/>
            <w:webHidden/>
          </w:rPr>
          <w:t>286</w:t>
        </w:r>
        <w:r w:rsidR="00D77F00">
          <w:rPr>
            <w:noProof/>
            <w:webHidden/>
          </w:rPr>
          <w:fldChar w:fldCharType="end"/>
        </w:r>
      </w:hyperlink>
    </w:p>
    <w:p w14:paraId="483D1F1F" w14:textId="597235F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7" w:history="1">
        <w:r w:rsidR="00D77F00" w:rsidRPr="00814783">
          <w:rPr>
            <w:rStyle w:val="Hyperlink"/>
            <w:noProof/>
          </w:rPr>
          <w:t>Table 146: Table 0076—Message Type</w:t>
        </w:r>
        <w:r w:rsidR="00D77F00">
          <w:rPr>
            <w:noProof/>
            <w:webHidden/>
          </w:rPr>
          <w:tab/>
        </w:r>
        <w:r w:rsidR="00D77F00">
          <w:rPr>
            <w:noProof/>
            <w:webHidden/>
          </w:rPr>
          <w:fldChar w:fldCharType="begin"/>
        </w:r>
        <w:r w:rsidR="00D77F00">
          <w:rPr>
            <w:noProof/>
            <w:webHidden/>
          </w:rPr>
          <w:instrText xml:space="preserve"> PAGEREF _Toc88642677 \h </w:instrText>
        </w:r>
        <w:r w:rsidR="00D77F00">
          <w:rPr>
            <w:noProof/>
            <w:webHidden/>
          </w:rPr>
        </w:r>
        <w:r w:rsidR="00D77F00">
          <w:rPr>
            <w:noProof/>
            <w:webHidden/>
          </w:rPr>
          <w:fldChar w:fldCharType="separate"/>
        </w:r>
        <w:r w:rsidR="00064DA6">
          <w:rPr>
            <w:noProof/>
            <w:webHidden/>
          </w:rPr>
          <w:t>287</w:t>
        </w:r>
        <w:r w:rsidR="00D77F00">
          <w:rPr>
            <w:noProof/>
            <w:webHidden/>
          </w:rPr>
          <w:fldChar w:fldCharType="end"/>
        </w:r>
      </w:hyperlink>
    </w:p>
    <w:p w14:paraId="6BDFC4CC" w14:textId="2959B5AA"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8" w:history="1">
        <w:r w:rsidR="00D77F00" w:rsidRPr="00814783">
          <w:rPr>
            <w:rStyle w:val="Hyperlink"/>
            <w:noProof/>
          </w:rPr>
          <w:t>Table 147: Table 0119—Order Control Codes</w:t>
        </w:r>
        <w:r w:rsidR="00D77F00">
          <w:rPr>
            <w:noProof/>
            <w:webHidden/>
          </w:rPr>
          <w:tab/>
        </w:r>
        <w:r w:rsidR="00D77F00">
          <w:rPr>
            <w:noProof/>
            <w:webHidden/>
          </w:rPr>
          <w:fldChar w:fldCharType="begin"/>
        </w:r>
        <w:r w:rsidR="00D77F00">
          <w:rPr>
            <w:noProof/>
            <w:webHidden/>
          </w:rPr>
          <w:instrText xml:space="preserve"> PAGEREF _Toc88642678 \h </w:instrText>
        </w:r>
        <w:r w:rsidR="00D77F00">
          <w:rPr>
            <w:noProof/>
            <w:webHidden/>
          </w:rPr>
        </w:r>
        <w:r w:rsidR="00D77F00">
          <w:rPr>
            <w:noProof/>
            <w:webHidden/>
          </w:rPr>
          <w:fldChar w:fldCharType="separate"/>
        </w:r>
        <w:r w:rsidR="00064DA6">
          <w:rPr>
            <w:noProof/>
            <w:webHidden/>
          </w:rPr>
          <w:t>287</w:t>
        </w:r>
        <w:r w:rsidR="00D77F00">
          <w:rPr>
            <w:noProof/>
            <w:webHidden/>
          </w:rPr>
          <w:fldChar w:fldCharType="end"/>
        </w:r>
      </w:hyperlink>
    </w:p>
    <w:p w14:paraId="028DAC77" w14:textId="631C1E2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79" w:history="1">
        <w:r w:rsidR="00D77F00" w:rsidRPr="00814783">
          <w:rPr>
            <w:rStyle w:val="Hyperlink"/>
            <w:noProof/>
          </w:rPr>
          <w:t>Table 148: MSH—Message Header Segment</w:t>
        </w:r>
        <w:r w:rsidR="00D77F00">
          <w:rPr>
            <w:noProof/>
            <w:webHidden/>
          </w:rPr>
          <w:tab/>
        </w:r>
        <w:r w:rsidR="00D77F00">
          <w:rPr>
            <w:noProof/>
            <w:webHidden/>
          </w:rPr>
          <w:fldChar w:fldCharType="begin"/>
        </w:r>
        <w:r w:rsidR="00D77F00">
          <w:rPr>
            <w:noProof/>
            <w:webHidden/>
          </w:rPr>
          <w:instrText xml:space="preserve"> PAGEREF _Toc88642679 \h </w:instrText>
        </w:r>
        <w:r w:rsidR="00D77F00">
          <w:rPr>
            <w:noProof/>
            <w:webHidden/>
          </w:rPr>
        </w:r>
        <w:r w:rsidR="00D77F00">
          <w:rPr>
            <w:noProof/>
            <w:webHidden/>
          </w:rPr>
          <w:fldChar w:fldCharType="separate"/>
        </w:r>
        <w:r w:rsidR="00064DA6">
          <w:rPr>
            <w:noProof/>
            <w:webHidden/>
          </w:rPr>
          <w:t>294</w:t>
        </w:r>
        <w:r w:rsidR="00D77F00">
          <w:rPr>
            <w:noProof/>
            <w:webHidden/>
          </w:rPr>
          <w:fldChar w:fldCharType="end"/>
        </w:r>
      </w:hyperlink>
    </w:p>
    <w:p w14:paraId="101E0981" w14:textId="2E6BC028"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0" w:history="1">
        <w:r w:rsidR="00D77F00" w:rsidRPr="00814783">
          <w:rPr>
            <w:rStyle w:val="Hyperlink"/>
            <w:noProof/>
          </w:rPr>
          <w:t>Table 149: EVN—Event Type Segment</w:t>
        </w:r>
        <w:r w:rsidR="00D77F00">
          <w:rPr>
            <w:noProof/>
            <w:webHidden/>
          </w:rPr>
          <w:tab/>
        </w:r>
        <w:r w:rsidR="00D77F00">
          <w:rPr>
            <w:noProof/>
            <w:webHidden/>
          </w:rPr>
          <w:fldChar w:fldCharType="begin"/>
        </w:r>
        <w:r w:rsidR="00D77F00">
          <w:rPr>
            <w:noProof/>
            <w:webHidden/>
          </w:rPr>
          <w:instrText xml:space="preserve"> PAGEREF _Toc88642680 \h </w:instrText>
        </w:r>
        <w:r w:rsidR="00D77F00">
          <w:rPr>
            <w:noProof/>
            <w:webHidden/>
          </w:rPr>
        </w:r>
        <w:r w:rsidR="00D77F00">
          <w:rPr>
            <w:noProof/>
            <w:webHidden/>
          </w:rPr>
          <w:fldChar w:fldCharType="separate"/>
        </w:r>
        <w:r w:rsidR="00064DA6">
          <w:rPr>
            <w:noProof/>
            <w:webHidden/>
          </w:rPr>
          <w:t>296</w:t>
        </w:r>
        <w:r w:rsidR="00D77F00">
          <w:rPr>
            <w:noProof/>
            <w:webHidden/>
          </w:rPr>
          <w:fldChar w:fldCharType="end"/>
        </w:r>
      </w:hyperlink>
    </w:p>
    <w:p w14:paraId="6B5F5D26" w14:textId="798EA68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1" w:history="1">
        <w:r w:rsidR="00D77F00" w:rsidRPr="00814783">
          <w:rPr>
            <w:rStyle w:val="Hyperlink"/>
            <w:noProof/>
          </w:rPr>
          <w:t>Table 150: PID—Patient Identification Segment</w:t>
        </w:r>
        <w:r w:rsidR="00D77F00">
          <w:rPr>
            <w:noProof/>
            <w:webHidden/>
          </w:rPr>
          <w:tab/>
        </w:r>
        <w:r w:rsidR="00D77F00">
          <w:rPr>
            <w:noProof/>
            <w:webHidden/>
          </w:rPr>
          <w:fldChar w:fldCharType="begin"/>
        </w:r>
        <w:r w:rsidR="00D77F00">
          <w:rPr>
            <w:noProof/>
            <w:webHidden/>
          </w:rPr>
          <w:instrText xml:space="preserve"> PAGEREF _Toc88642681 \h </w:instrText>
        </w:r>
        <w:r w:rsidR="00D77F00">
          <w:rPr>
            <w:noProof/>
            <w:webHidden/>
          </w:rPr>
        </w:r>
        <w:r w:rsidR="00D77F00">
          <w:rPr>
            <w:noProof/>
            <w:webHidden/>
          </w:rPr>
          <w:fldChar w:fldCharType="separate"/>
        </w:r>
        <w:r w:rsidR="00064DA6">
          <w:rPr>
            <w:noProof/>
            <w:webHidden/>
          </w:rPr>
          <w:t>297</w:t>
        </w:r>
        <w:r w:rsidR="00D77F00">
          <w:rPr>
            <w:noProof/>
            <w:webHidden/>
          </w:rPr>
          <w:fldChar w:fldCharType="end"/>
        </w:r>
      </w:hyperlink>
    </w:p>
    <w:p w14:paraId="44856FFE" w14:textId="68941AD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2" w:history="1">
        <w:r w:rsidR="00D77F00" w:rsidRPr="00814783">
          <w:rPr>
            <w:rStyle w:val="Hyperlink"/>
            <w:noProof/>
          </w:rPr>
          <w:t>Table 151: PDI—Patient Additional Demographic Segment</w:t>
        </w:r>
        <w:r w:rsidR="00D77F00">
          <w:rPr>
            <w:noProof/>
            <w:webHidden/>
          </w:rPr>
          <w:tab/>
        </w:r>
        <w:r w:rsidR="00D77F00">
          <w:rPr>
            <w:noProof/>
            <w:webHidden/>
          </w:rPr>
          <w:fldChar w:fldCharType="begin"/>
        </w:r>
        <w:r w:rsidR="00D77F00">
          <w:rPr>
            <w:noProof/>
            <w:webHidden/>
          </w:rPr>
          <w:instrText xml:space="preserve"> PAGEREF _Toc88642682 \h </w:instrText>
        </w:r>
        <w:r w:rsidR="00D77F00">
          <w:rPr>
            <w:noProof/>
            <w:webHidden/>
          </w:rPr>
        </w:r>
        <w:r w:rsidR="00D77F00">
          <w:rPr>
            <w:noProof/>
            <w:webHidden/>
          </w:rPr>
          <w:fldChar w:fldCharType="separate"/>
        </w:r>
        <w:r w:rsidR="00064DA6">
          <w:rPr>
            <w:noProof/>
            <w:webHidden/>
          </w:rPr>
          <w:t>299</w:t>
        </w:r>
        <w:r w:rsidR="00D77F00">
          <w:rPr>
            <w:noProof/>
            <w:webHidden/>
          </w:rPr>
          <w:fldChar w:fldCharType="end"/>
        </w:r>
      </w:hyperlink>
    </w:p>
    <w:p w14:paraId="4E264069" w14:textId="0337BC1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3" w:history="1">
        <w:r w:rsidR="00D77F00" w:rsidRPr="00814783">
          <w:rPr>
            <w:rStyle w:val="Hyperlink"/>
            <w:noProof/>
          </w:rPr>
          <w:t>Table 152: PVI—Patient Visit Segment</w:t>
        </w:r>
        <w:r w:rsidR="00D77F00">
          <w:rPr>
            <w:noProof/>
            <w:webHidden/>
          </w:rPr>
          <w:tab/>
        </w:r>
        <w:r w:rsidR="00D77F00">
          <w:rPr>
            <w:noProof/>
            <w:webHidden/>
          </w:rPr>
          <w:fldChar w:fldCharType="begin"/>
        </w:r>
        <w:r w:rsidR="00D77F00">
          <w:rPr>
            <w:noProof/>
            <w:webHidden/>
          </w:rPr>
          <w:instrText xml:space="preserve"> PAGEREF _Toc88642683 \h </w:instrText>
        </w:r>
        <w:r w:rsidR="00D77F00">
          <w:rPr>
            <w:noProof/>
            <w:webHidden/>
          </w:rPr>
        </w:r>
        <w:r w:rsidR="00D77F00">
          <w:rPr>
            <w:noProof/>
            <w:webHidden/>
          </w:rPr>
          <w:fldChar w:fldCharType="separate"/>
        </w:r>
        <w:r w:rsidR="00064DA6">
          <w:rPr>
            <w:noProof/>
            <w:webHidden/>
          </w:rPr>
          <w:t>300</w:t>
        </w:r>
        <w:r w:rsidR="00D77F00">
          <w:rPr>
            <w:noProof/>
            <w:webHidden/>
          </w:rPr>
          <w:fldChar w:fldCharType="end"/>
        </w:r>
      </w:hyperlink>
    </w:p>
    <w:p w14:paraId="2C81CD85" w14:textId="622346F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4" w:history="1">
        <w:r w:rsidR="00D77F00" w:rsidRPr="00814783">
          <w:rPr>
            <w:rStyle w:val="Hyperlink"/>
            <w:noProof/>
          </w:rPr>
          <w:t>Table 153: MSA—Message Acknowledgement Segment</w:t>
        </w:r>
        <w:r w:rsidR="00D77F00">
          <w:rPr>
            <w:noProof/>
            <w:webHidden/>
          </w:rPr>
          <w:tab/>
        </w:r>
        <w:r w:rsidR="00D77F00">
          <w:rPr>
            <w:noProof/>
            <w:webHidden/>
          </w:rPr>
          <w:fldChar w:fldCharType="begin"/>
        </w:r>
        <w:r w:rsidR="00D77F00">
          <w:rPr>
            <w:noProof/>
            <w:webHidden/>
          </w:rPr>
          <w:instrText xml:space="preserve"> PAGEREF _Toc88642684 \h </w:instrText>
        </w:r>
        <w:r w:rsidR="00D77F00">
          <w:rPr>
            <w:noProof/>
            <w:webHidden/>
          </w:rPr>
        </w:r>
        <w:r w:rsidR="00D77F00">
          <w:rPr>
            <w:noProof/>
            <w:webHidden/>
          </w:rPr>
          <w:fldChar w:fldCharType="separate"/>
        </w:r>
        <w:r w:rsidR="00064DA6">
          <w:rPr>
            <w:noProof/>
            <w:webHidden/>
          </w:rPr>
          <w:t>302</w:t>
        </w:r>
        <w:r w:rsidR="00D77F00">
          <w:rPr>
            <w:noProof/>
            <w:webHidden/>
          </w:rPr>
          <w:fldChar w:fldCharType="end"/>
        </w:r>
      </w:hyperlink>
    </w:p>
    <w:p w14:paraId="0AB624D6" w14:textId="64D8938E"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5" w:history="1">
        <w:r w:rsidR="00D77F00" w:rsidRPr="00814783">
          <w:rPr>
            <w:rStyle w:val="Hyperlink"/>
            <w:noProof/>
          </w:rPr>
          <w:t>Table 154: SCH—Schedule Activity Information Segment</w:t>
        </w:r>
        <w:r w:rsidR="00D77F00">
          <w:rPr>
            <w:noProof/>
            <w:webHidden/>
          </w:rPr>
          <w:tab/>
        </w:r>
        <w:r w:rsidR="00D77F00">
          <w:rPr>
            <w:noProof/>
            <w:webHidden/>
          </w:rPr>
          <w:fldChar w:fldCharType="begin"/>
        </w:r>
        <w:r w:rsidR="00D77F00">
          <w:rPr>
            <w:noProof/>
            <w:webHidden/>
          </w:rPr>
          <w:instrText xml:space="preserve"> PAGEREF _Toc88642685 \h </w:instrText>
        </w:r>
        <w:r w:rsidR="00D77F00">
          <w:rPr>
            <w:noProof/>
            <w:webHidden/>
          </w:rPr>
        </w:r>
        <w:r w:rsidR="00D77F00">
          <w:rPr>
            <w:noProof/>
            <w:webHidden/>
          </w:rPr>
          <w:fldChar w:fldCharType="separate"/>
        </w:r>
        <w:r w:rsidR="00064DA6">
          <w:rPr>
            <w:noProof/>
            <w:webHidden/>
          </w:rPr>
          <w:t>304</w:t>
        </w:r>
        <w:r w:rsidR="00D77F00">
          <w:rPr>
            <w:noProof/>
            <w:webHidden/>
          </w:rPr>
          <w:fldChar w:fldCharType="end"/>
        </w:r>
      </w:hyperlink>
    </w:p>
    <w:p w14:paraId="08AFDE18" w14:textId="48AABBDF"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6" w:history="1">
        <w:r w:rsidR="00D77F00" w:rsidRPr="00814783">
          <w:rPr>
            <w:rStyle w:val="Hyperlink"/>
            <w:noProof/>
          </w:rPr>
          <w:t>Table 155: PID—Patient Information Segment</w:t>
        </w:r>
        <w:r w:rsidR="00D77F00">
          <w:rPr>
            <w:noProof/>
            <w:webHidden/>
          </w:rPr>
          <w:tab/>
        </w:r>
        <w:r w:rsidR="00D77F00">
          <w:rPr>
            <w:noProof/>
            <w:webHidden/>
          </w:rPr>
          <w:fldChar w:fldCharType="begin"/>
        </w:r>
        <w:r w:rsidR="00D77F00">
          <w:rPr>
            <w:noProof/>
            <w:webHidden/>
          </w:rPr>
          <w:instrText xml:space="preserve"> PAGEREF _Toc88642686 \h </w:instrText>
        </w:r>
        <w:r w:rsidR="00D77F00">
          <w:rPr>
            <w:noProof/>
            <w:webHidden/>
          </w:rPr>
        </w:r>
        <w:r w:rsidR="00D77F00">
          <w:rPr>
            <w:noProof/>
            <w:webHidden/>
          </w:rPr>
          <w:fldChar w:fldCharType="separate"/>
        </w:r>
        <w:r w:rsidR="00064DA6">
          <w:rPr>
            <w:noProof/>
            <w:webHidden/>
          </w:rPr>
          <w:t>306</w:t>
        </w:r>
        <w:r w:rsidR="00D77F00">
          <w:rPr>
            <w:noProof/>
            <w:webHidden/>
          </w:rPr>
          <w:fldChar w:fldCharType="end"/>
        </w:r>
      </w:hyperlink>
    </w:p>
    <w:p w14:paraId="5DE7E29C" w14:textId="77780C2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7" w:history="1">
        <w:r w:rsidR="00D77F00" w:rsidRPr="00814783">
          <w:rPr>
            <w:rStyle w:val="Hyperlink"/>
            <w:noProof/>
          </w:rPr>
          <w:t>Table 156: PV1—Patient Visit Segment</w:t>
        </w:r>
        <w:r w:rsidR="00D77F00">
          <w:rPr>
            <w:noProof/>
            <w:webHidden/>
          </w:rPr>
          <w:tab/>
        </w:r>
        <w:r w:rsidR="00D77F00">
          <w:rPr>
            <w:noProof/>
            <w:webHidden/>
          </w:rPr>
          <w:fldChar w:fldCharType="begin"/>
        </w:r>
        <w:r w:rsidR="00D77F00">
          <w:rPr>
            <w:noProof/>
            <w:webHidden/>
          </w:rPr>
          <w:instrText xml:space="preserve"> PAGEREF _Toc88642687 \h </w:instrText>
        </w:r>
        <w:r w:rsidR="00D77F00">
          <w:rPr>
            <w:noProof/>
            <w:webHidden/>
          </w:rPr>
        </w:r>
        <w:r w:rsidR="00D77F00">
          <w:rPr>
            <w:noProof/>
            <w:webHidden/>
          </w:rPr>
          <w:fldChar w:fldCharType="separate"/>
        </w:r>
        <w:r w:rsidR="00064DA6">
          <w:rPr>
            <w:noProof/>
            <w:webHidden/>
          </w:rPr>
          <w:t>308</w:t>
        </w:r>
        <w:r w:rsidR="00D77F00">
          <w:rPr>
            <w:noProof/>
            <w:webHidden/>
          </w:rPr>
          <w:fldChar w:fldCharType="end"/>
        </w:r>
      </w:hyperlink>
    </w:p>
    <w:p w14:paraId="23ED54BD" w14:textId="0D1881F6"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8" w:history="1">
        <w:r w:rsidR="00D77F00" w:rsidRPr="00814783">
          <w:rPr>
            <w:rStyle w:val="Hyperlink"/>
            <w:noProof/>
          </w:rPr>
          <w:t>Table 157: RGS—Resource Group Segment</w:t>
        </w:r>
        <w:r w:rsidR="00D77F00">
          <w:rPr>
            <w:noProof/>
            <w:webHidden/>
          </w:rPr>
          <w:tab/>
        </w:r>
        <w:r w:rsidR="00D77F00">
          <w:rPr>
            <w:noProof/>
            <w:webHidden/>
          </w:rPr>
          <w:fldChar w:fldCharType="begin"/>
        </w:r>
        <w:r w:rsidR="00D77F00">
          <w:rPr>
            <w:noProof/>
            <w:webHidden/>
          </w:rPr>
          <w:instrText xml:space="preserve"> PAGEREF _Toc88642688 \h </w:instrText>
        </w:r>
        <w:r w:rsidR="00D77F00">
          <w:rPr>
            <w:noProof/>
            <w:webHidden/>
          </w:rPr>
        </w:r>
        <w:r w:rsidR="00D77F00">
          <w:rPr>
            <w:noProof/>
            <w:webHidden/>
          </w:rPr>
          <w:fldChar w:fldCharType="separate"/>
        </w:r>
        <w:r w:rsidR="00064DA6">
          <w:rPr>
            <w:noProof/>
            <w:webHidden/>
          </w:rPr>
          <w:t>310</w:t>
        </w:r>
        <w:r w:rsidR="00D77F00">
          <w:rPr>
            <w:noProof/>
            <w:webHidden/>
          </w:rPr>
          <w:fldChar w:fldCharType="end"/>
        </w:r>
      </w:hyperlink>
    </w:p>
    <w:p w14:paraId="62D896DF" w14:textId="743FBDB3"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89" w:history="1">
        <w:r w:rsidR="00D77F00" w:rsidRPr="00814783">
          <w:rPr>
            <w:rStyle w:val="Hyperlink"/>
            <w:noProof/>
          </w:rPr>
          <w:t>Table 158: AIS—Appointment Information Segment</w:t>
        </w:r>
        <w:r w:rsidR="00D77F00">
          <w:rPr>
            <w:noProof/>
            <w:webHidden/>
          </w:rPr>
          <w:tab/>
        </w:r>
        <w:r w:rsidR="00D77F00">
          <w:rPr>
            <w:noProof/>
            <w:webHidden/>
          </w:rPr>
          <w:fldChar w:fldCharType="begin"/>
        </w:r>
        <w:r w:rsidR="00D77F00">
          <w:rPr>
            <w:noProof/>
            <w:webHidden/>
          </w:rPr>
          <w:instrText xml:space="preserve"> PAGEREF _Toc88642689 \h </w:instrText>
        </w:r>
        <w:r w:rsidR="00D77F00">
          <w:rPr>
            <w:noProof/>
            <w:webHidden/>
          </w:rPr>
        </w:r>
        <w:r w:rsidR="00D77F00">
          <w:rPr>
            <w:noProof/>
            <w:webHidden/>
          </w:rPr>
          <w:fldChar w:fldCharType="separate"/>
        </w:r>
        <w:r w:rsidR="00064DA6">
          <w:rPr>
            <w:noProof/>
            <w:webHidden/>
          </w:rPr>
          <w:t>310</w:t>
        </w:r>
        <w:r w:rsidR="00D77F00">
          <w:rPr>
            <w:noProof/>
            <w:webHidden/>
          </w:rPr>
          <w:fldChar w:fldCharType="end"/>
        </w:r>
      </w:hyperlink>
    </w:p>
    <w:p w14:paraId="2A20DC67" w14:textId="39D85EF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90" w:history="1">
        <w:r w:rsidR="00D77F00" w:rsidRPr="00814783">
          <w:rPr>
            <w:rStyle w:val="Hyperlink"/>
            <w:noProof/>
          </w:rPr>
          <w:t>Table 159: AIG—Appointment Insurance Segment</w:t>
        </w:r>
        <w:r w:rsidR="00D77F00">
          <w:rPr>
            <w:noProof/>
            <w:webHidden/>
          </w:rPr>
          <w:tab/>
        </w:r>
        <w:r w:rsidR="00D77F00">
          <w:rPr>
            <w:noProof/>
            <w:webHidden/>
          </w:rPr>
          <w:fldChar w:fldCharType="begin"/>
        </w:r>
        <w:r w:rsidR="00D77F00">
          <w:rPr>
            <w:noProof/>
            <w:webHidden/>
          </w:rPr>
          <w:instrText xml:space="preserve"> PAGEREF _Toc88642690 \h </w:instrText>
        </w:r>
        <w:r w:rsidR="00D77F00">
          <w:rPr>
            <w:noProof/>
            <w:webHidden/>
          </w:rPr>
        </w:r>
        <w:r w:rsidR="00D77F00">
          <w:rPr>
            <w:noProof/>
            <w:webHidden/>
          </w:rPr>
          <w:fldChar w:fldCharType="separate"/>
        </w:r>
        <w:r w:rsidR="00064DA6">
          <w:rPr>
            <w:noProof/>
            <w:webHidden/>
          </w:rPr>
          <w:t>311</w:t>
        </w:r>
        <w:r w:rsidR="00D77F00">
          <w:rPr>
            <w:noProof/>
            <w:webHidden/>
          </w:rPr>
          <w:fldChar w:fldCharType="end"/>
        </w:r>
      </w:hyperlink>
    </w:p>
    <w:p w14:paraId="49B42AC4" w14:textId="2DEE22DC"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91" w:history="1">
        <w:r w:rsidR="00D77F00" w:rsidRPr="00814783">
          <w:rPr>
            <w:rStyle w:val="Hyperlink"/>
            <w:noProof/>
          </w:rPr>
          <w:t>Table 160: AIL—Appointment Location Segment</w:t>
        </w:r>
        <w:r w:rsidR="00D77F00">
          <w:rPr>
            <w:noProof/>
            <w:webHidden/>
          </w:rPr>
          <w:tab/>
        </w:r>
        <w:r w:rsidR="00D77F00">
          <w:rPr>
            <w:noProof/>
            <w:webHidden/>
          </w:rPr>
          <w:fldChar w:fldCharType="begin"/>
        </w:r>
        <w:r w:rsidR="00D77F00">
          <w:rPr>
            <w:noProof/>
            <w:webHidden/>
          </w:rPr>
          <w:instrText xml:space="preserve"> PAGEREF _Toc88642691 \h </w:instrText>
        </w:r>
        <w:r w:rsidR="00D77F00">
          <w:rPr>
            <w:noProof/>
            <w:webHidden/>
          </w:rPr>
        </w:r>
        <w:r w:rsidR="00D77F00">
          <w:rPr>
            <w:noProof/>
            <w:webHidden/>
          </w:rPr>
          <w:fldChar w:fldCharType="separate"/>
        </w:r>
        <w:r w:rsidR="00064DA6">
          <w:rPr>
            <w:noProof/>
            <w:webHidden/>
          </w:rPr>
          <w:t>312</w:t>
        </w:r>
        <w:r w:rsidR="00D77F00">
          <w:rPr>
            <w:noProof/>
            <w:webHidden/>
          </w:rPr>
          <w:fldChar w:fldCharType="end"/>
        </w:r>
      </w:hyperlink>
    </w:p>
    <w:p w14:paraId="1FD988C2" w14:textId="00D9F834"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92" w:history="1">
        <w:r w:rsidR="00D77F00" w:rsidRPr="00814783">
          <w:rPr>
            <w:rStyle w:val="Hyperlink"/>
            <w:noProof/>
          </w:rPr>
          <w:t>Table 161: AIP—Appointment Provider Segment</w:t>
        </w:r>
        <w:r w:rsidR="00D77F00">
          <w:rPr>
            <w:noProof/>
            <w:webHidden/>
          </w:rPr>
          <w:tab/>
        </w:r>
        <w:r w:rsidR="00D77F00">
          <w:rPr>
            <w:noProof/>
            <w:webHidden/>
          </w:rPr>
          <w:fldChar w:fldCharType="begin"/>
        </w:r>
        <w:r w:rsidR="00D77F00">
          <w:rPr>
            <w:noProof/>
            <w:webHidden/>
          </w:rPr>
          <w:instrText xml:space="preserve"> PAGEREF _Toc88642692 \h </w:instrText>
        </w:r>
        <w:r w:rsidR="00D77F00">
          <w:rPr>
            <w:noProof/>
            <w:webHidden/>
          </w:rPr>
        </w:r>
        <w:r w:rsidR="00D77F00">
          <w:rPr>
            <w:noProof/>
            <w:webHidden/>
          </w:rPr>
          <w:fldChar w:fldCharType="separate"/>
        </w:r>
        <w:r w:rsidR="00064DA6">
          <w:rPr>
            <w:noProof/>
            <w:webHidden/>
          </w:rPr>
          <w:t>313</w:t>
        </w:r>
        <w:r w:rsidR="00D77F00">
          <w:rPr>
            <w:noProof/>
            <w:webHidden/>
          </w:rPr>
          <w:fldChar w:fldCharType="end"/>
        </w:r>
      </w:hyperlink>
    </w:p>
    <w:p w14:paraId="77602F00" w14:textId="1A265537"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93" w:history="1">
        <w:r w:rsidR="00D77F00" w:rsidRPr="00814783">
          <w:rPr>
            <w:rStyle w:val="Hyperlink"/>
            <w:noProof/>
          </w:rPr>
          <w:t>Table 162: Glossary</w:t>
        </w:r>
        <w:r w:rsidR="00D77F00">
          <w:rPr>
            <w:noProof/>
            <w:webHidden/>
          </w:rPr>
          <w:tab/>
        </w:r>
        <w:r w:rsidR="00D77F00">
          <w:rPr>
            <w:noProof/>
            <w:webHidden/>
          </w:rPr>
          <w:fldChar w:fldCharType="begin"/>
        </w:r>
        <w:r w:rsidR="00D77F00">
          <w:rPr>
            <w:noProof/>
            <w:webHidden/>
          </w:rPr>
          <w:instrText xml:space="preserve"> PAGEREF _Toc88642693 \h </w:instrText>
        </w:r>
        <w:r w:rsidR="00D77F00">
          <w:rPr>
            <w:noProof/>
            <w:webHidden/>
          </w:rPr>
        </w:r>
        <w:r w:rsidR="00D77F00">
          <w:rPr>
            <w:noProof/>
            <w:webHidden/>
          </w:rPr>
          <w:fldChar w:fldCharType="separate"/>
        </w:r>
        <w:r w:rsidR="00064DA6">
          <w:rPr>
            <w:noProof/>
            <w:webHidden/>
          </w:rPr>
          <w:t>319</w:t>
        </w:r>
        <w:r w:rsidR="00D77F00">
          <w:rPr>
            <w:noProof/>
            <w:webHidden/>
          </w:rPr>
          <w:fldChar w:fldCharType="end"/>
        </w:r>
      </w:hyperlink>
    </w:p>
    <w:p w14:paraId="3FF7F981" w14:textId="4DC11F85" w:rsidR="00D77F00" w:rsidRDefault="00140DD9">
      <w:pPr>
        <w:pStyle w:val="TableofFigures"/>
        <w:rPr>
          <w:rFonts w:asciiTheme="minorHAnsi" w:eastAsiaTheme="minorEastAsia" w:hAnsiTheme="minorHAnsi" w:cstheme="minorBidi"/>
          <w:noProof/>
          <w:color w:val="auto"/>
          <w:sz w:val="22"/>
          <w:szCs w:val="22"/>
          <w:lang w:eastAsia="en-US"/>
        </w:rPr>
      </w:pPr>
      <w:hyperlink w:anchor="_Toc88642694" w:history="1">
        <w:r w:rsidR="00D77F00" w:rsidRPr="00814783">
          <w:rPr>
            <w:rStyle w:val="Hyperlink"/>
            <w:noProof/>
          </w:rPr>
          <w:t>Table 163: Military Time Conversion Table</w:t>
        </w:r>
        <w:r w:rsidR="00D77F00">
          <w:rPr>
            <w:noProof/>
            <w:webHidden/>
          </w:rPr>
          <w:tab/>
        </w:r>
        <w:r w:rsidR="00D77F00">
          <w:rPr>
            <w:noProof/>
            <w:webHidden/>
          </w:rPr>
          <w:fldChar w:fldCharType="begin"/>
        </w:r>
        <w:r w:rsidR="00D77F00">
          <w:rPr>
            <w:noProof/>
            <w:webHidden/>
          </w:rPr>
          <w:instrText xml:space="preserve"> PAGEREF _Toc88642694 \h </w:instrText>
        </w:r>
        <w:r w:rsidR="00D77F00">
          <w:rPr>
            <w:noProof/>
            <w:webHidden/>
          </w:rPr>
        </w:r>
        <w:r w:rsidR="00D77F00">
          <w:rPr>
            <w:noProof/>
            <w:webHidden/>
          </w:rPr>
          <w:fldChar w:fldCharType="separate"/>
        </w:r>
        <w:r w:rsidR="00064DA6">
          <w:rPr>
            <w:noProof/>
            <w:webHidden/>
          </w:rPr>
          <w:t>322</w:t>
        </w:r>
        <w:r w:rsidR="00D77F00">
          <w:rPr>
            <w:noProof/>
            <w:webHidden/>
          </w:rPr>
          <w:fldChar w:fldCharType="end"/>
        </w:r>
      </w:hyperlink>
    </w:p>
    <w:p w14:paraId="75009EE9" w14:textId="272B8FEC" w:rsidR="00F53DC9" w:rsidRPr="009E2B43" w:rsidRDefault="00F53DC9" w:rsidP="00E578C4">
      <w:pPr>
        <w:pStyle w:val="BodyText"/>
      </w:pPr>
      <w:r w:rsidRPr="009E2B43">
        <w:rPr>
          <w:rFonts w:ascii="Arial" w:hAnsi="Arial" w:cs="Arial"/>
        </w:rPr>
        <w:fldChar w:fldCharType="end"/>
      </w:r>
    </w:p>
    <w:p w14:paraId="707C4612" w14:textId="77777777" w:rsidR="0079120E" w:rsidRPr="009E2B43" w:rsidRDefault="0079120E">
      <w:pPr>
        <w:spacing w:before="0" w:after="160" w:line="259" w:lineRule="auto"/>
        <w:rPr>
          <w:rFonts w:ascii="Arial" w:hAnsi="Arial"/>
          <w:b/>
          <w:sz w:val="28"/>
          <w:szCs w:val="28"/>
        </w:rPr>
      </w:pPr>
      <w:bookmarkStart w:id="8" w:name="_Toc51598746"/>
      <w:r w:rsidRPr="009E2B43">
        <w:br w:type="page"/>
      </w:r>
    </w:p>
    <w:p w14:paraId="49FB0308" w14:textId="27CFF87B" w:rsidR="00F53DC9" w:rsidRPr="009E2B43" w:rsidRDefault="00F53DC9" w:rsidP="00432010">
      <w:pPr>
        <w:pStyle w:val="HeadingFront-BackMatter"/>
      </w:pPr>
      <w:bookmarkStart w:id="9" w:name="_Toc88641995"/>
      <w:r w:rsidRPr="009E2B43">
        <w:lastRenderedPageBreak/>
        <w:t>Orientation</w:t>
      </w:r>
      <w:bookmarkEnd w:id="8"/>
      <w:bookmarkEnd w:id="9"/>
    </w:p>
    <w:p w14:paraId="2835D51F" w14:textId="77777777" w:rsidR="00F53DC9" w:rsidRPr="009E2B43" w:rsidRDefault="00F53DC9" w:rsidP="00F53DC9">
      <w:pPr>
        <w:pStyle w:val="AltHeading2"/>
        <w:spacing w:before="0"/>
        <w:rPr>
          <w:rFonts w:ascii="Times New Roman" w:hAnsi="Times New Roman"/>
          <w:i/>
          <w:sz w:val="28"/>
          <w:szCs w:val="28"/>
        </w:rPr>
      </w:pPr>
      <w:r w:rsidRPr="009E2B43">
        <w:rPr>
          <w:rFonts w:ascii="Times New Roman" w:hAnsi="Times New Roman"/>
          <w:sz w:val="28"/>
          <w:szCs w:val="28"/>
        </w:rPr>
        <w:t>On-line Help System</w:t>
      </w:r>
    </w:p>
    <w:p w14:paraId="343DD9E2" w14:textId="63A002C3" w:rsidR="00F53DC9" w:rsidRPr="009E2B43" w:rsidRDefault="00F53DC9" w:rsidP="00CB59C8">
      <w:pPr>
        <w:pStyle w:val="BodyText"/>
      </w:pPr>
      <w:r w:rsidRPr="009E2B43">
        <w:t>When the format of a response is specific, there usually is a HELP message provided for that prompt.</w:t>
      </w:r>
      <w:r w:rsidR="00CB59C8" w:rsidRPr="009E2B43">
        <w:t xml:space="preserve"> </w:t>
      </w:r>
      <w:r w:rsidRPr="009E2B43">
        <w:t>HELP messages provide lists of acceptable responses or format requirements which provide instruction on how to respond.</w:t>
      </w:r>
    </w:p>
    <w:p w14:paraId="7D6E5E5C" w14:textId="269D6ECE" w:rsidR="00F53DC9" w:rsidRPr="009E2B43" w:rsidRDefault="00F53DC9" w:rsidP="00CB59C8">
      <w:pPr>
        <w:pStyle w:val="BodyText"/>
        <w:keepNext/>
        <w:keepLines/>
      </w:pPr>
      <w:r w:rsidRPr="009E2B43">
        <w:t>A HELP message can be requested by typing a "</w:t>
      </w:r>
      <w:r w:rsidRPr="009E2B43">
        <w:rPr>
          <w:b/>
          <w:bCs/>
        </w:rPr>
        <w:t>?</w:t>
      </w:r>
      <w:r w:rsidRPr="009E2B43">
        <w:t>" or "</w:t>
      </w:r>
      <w:r w:rsidRPr="009E2B43">
        <w:rPr>
          <w:b/>
          <w:bCs/>
        </w:rPr>
        <w:t>??</w:t>
      </w:r>
      <w:r w:rsidRPr="009E2B43">
        <w:t>".</w:t>
      </w:r>
      <w:r w:rsidR="00CB59C8" w:rsidRPr="009E2B43">
        <w:t xml:space="preserve"> </w:t>
      </w:r>
      <w:r w:rsidRPr="009E2B43">
        <w:t>The HELP message appear</w:t>
      </w:r>
      <w:r w:rsidR="00EE5799" w:rsidRPr="009E2B43">
        <w:t>s</w:t>
      </w:r>
      <w:r w:rsidRPr="009E2B43">
        <w:t xml:space="preserve"> under the prompt, then the prompt </w:t>
      </w:r>
      <w:r w:rsidR="00FF2222" w:rsidRPr="009E2B43">
        <w:t>is</w:t>
      </w:r>
      <w:r w:rsidRPr="009E2B43">
        <w:t xml:space="preserve"> repeated. For example, at the following prompt</w:t>
      </w:r>
      <w:r w:rsidR="00CB59C8" w:rsidRPr="009E2B43">
        <w:t>:</w:t>
      </w:r>
    </w:p>
    <w:p w14:paraId="2015832F" w14:textId="746FF34C" w:rsidR="00CB59C8" w:rsidRPr="009E2B43" w:rsidRDefault="00CB59C8" w:rsidP="00CB59C8">
      <w:pPr>
        <w:pStyle w:val="BodyText6"/>
        <w:keepNext/>
        <w:keepLines/>
      </w:pPr>
    </w:p>
    <w:p w14:paraId="05D5953C" w14:textId="2DC71FF4" w:rsidR="00CB59C8" w:rsidRPr="009E2B43" w:rsidRDefault="00CB59C8" w:rsidP="00CB59C8">
      <w:pPr>
        <w:pStyle w:val="Caption"/>
      </w:pPr>
      <w:bookmarkStart w:id="10" w:name="_Toc89681771"/>
      <w:r w:rsidRPr="009E2B43">
        <w:t xml:space="preserve">Figure </w:t>
      </w:r>
      <w:r w:rsidRPr="009E2B43">
        <w:fldChar w:fldCharType="begin"/>
      </w:r>
      <w:r w:rsidRPr="009E2B43">
        <w:instrText>SEQ Figure \* ARABIC</w:instrText>
      </w:r>
      <w:r w:rsidRPr="009E2B43">
        <w:fldChar w:fldCharType="separate"/>
      </w:r>
      <w:r w:rsidR="00064DA6">
        <w:rPr>
          <w:noProof/>
        </w:rPr>
        <w:t>1</w:t>
      </w:r>
      <w:r w:rsidRPr="009E2B43">
        <w:fldChar w:fldCharType="end"/>
      </w:r>
      <w:r w:rsidRPr="009E2B43">
        <w:t>: Sample HELP Text</w:t>
      </w:r>
      <w:bookmarkEnd w:id="10"/>
    </w:p>
    <w:p w14:paraId="0E26EB48" w14:textId="77777777" w:rsidR="00F53DC9" w:rsidRPr="009E2B43" w:rsidRDefault="00F53DC9" w:rsidP="00CB59C8">
      <w:pPr>
        <w:pStyle w:val="Dialogue"/>
      </w:pPr>
      <w:r w:rsidRPr="009E2B43">
        <w:t>Sort by TREATING SPECIALTY:</w:t>
      </w:r>
    </w:p>
    <w:p w14:paraId="061CE660" w14:textId="77777777" w:rsidR="00F53DC9" w:rsidRPr="009E2B43" w:rsidRDefault="00F53DC9" w:rsidP="00CB59C8">
      <w:pPr>
        <w:pStyle w:val="Dialogue"/>
      </w:pPr>
      <w:r w:rsidRPr="009E2B43">
        <w:t>enter "?" and the HELP message would appear.</w:t>
      </w:r>
    </w:p>
    <w:p w14:paraId="1DBEB3B7" w14:textId="77777777" w:rsidR="00F53DC9" w:rsidRPr="009E2B43" w:rsidRDefault="00F53DC9" w:rsidP="00CB59C8">
      <w:pPr>
        <w:pStyle w:val="Dialogue"/>
      </w:pPr>
      <w:r w:rsidRPr="009E2B43">
        <w:t>Sort by TREATING SPECIALTY?</w:t>
      </w:r>
    </w:p>
    <w:p w14:paraId="380127DB" w14:textId="77777777" w:rsidR="00F53DC9" w:rsidRPr="009E2B43" w:rsidRDefault="00F53DC9" w:rsidP="00CB59C8">
      <w:pPr>
        <w:pStyle w:val="Dialogue"/>
      </w:pPr>
      <w:r w:rsidRPr="009E2B43">
        <w:t>CHOOSE FROM:</w:t>
      </w:r>
    </w:p>
    <w:p w14:paraId="1F62D520" w14:textId="77777777" w:rsidR="00F53DC9" w:rsidRPr="009E2B43" w:rsidRDefault="00F53DC9" w:rsidP="00CB59C8">
      <w:pPr>
        <w:pStyle w:val="Dialogue"/>
      </w:pPr>
      <w:r w:rsidRPr="009E2B43">
        <w:t>SURGERY</w:t>
      </w:r>
    </w:p>
    <w:p w14:paraId="2D96FAED" w14:textId="77777777" w:rsidR="00F53DC9" w:rsidRPr="009E2B43" w:rsidRDefault="00F53DC9" w:rsidP="00CB59C8">
      <w:pPr>
        <w:pStyle w:val="Dialogue"/>
      </w:pPr>
      <w:r w:rsidRPr="009E2B43">
        <w:t>CARDIOLOGY</w:t>
      </w:r>
    </w:p>
    <w:p w14:paraId="142528D2" w14:textId="77777777" w:rsidR="00F53DC9" w:rsidRPr="009E2B43" w:rsidRDefault="00F53DC9" w:rsidP="00CB59C8">
      <w:pPr>
        <w:pStyle w:val="Dialogue"/>
      </w:pPr>
      <w:r w:rsidRPr="009E2B43">
        <w:t>12  PSYCHIATRY</w:t>
      </w:r>
    </w:p>
    <w:p w14:paraId="709BC825" w14:textId="77777777" w:rsidR="00F53DC9" w:rsidRPr="009E2B43" w:rsidRDefault="00F53DC9" w:rsidP="00CB59C8">
      <w:pPr>
        <w:pStyle w:val="Dialogue"/>
      </w:pPr>
      <w:r w:rsidRPr="009E2B43">
        <w:t>Sort by TREATING SPECIALTY:</w:t>
      </w:r>
    </w:p>
    <w:p w14:paraId="235A14B3" w14:textId="77777777" w:rsidR="00F53DC9" w:rsidRPr="009E2B43" w:rsidRDefault="00F53DC9" w:rsidP="00CB59C8">
      <w:pPr>
        <w:pStyle w:val="BodyText6"/>
      </w:pPr>
    </w:p>
    <w:p w14:paraId="51D8E82D" w14:textId="6908986C" w:rsidR="00F53DC9" w:rsidRPr="009E2B43" w:rsidRDefault="00F53DC9" w:rsidP="00CB59C8">
      <w:pPr>
        <w:pStyle w:val="BodyText"/>
      </w:pPr>
      <w:r w:rsidRPr="009E2B43">
        <w:t>For some prompts, the system list</w:t>
      </w:r>
      <w:r w:rsidR="00EE5799" w:rsidRPr="009E2B43">
        <w:t>s</w:t>
      </w:r>
      <w:r w:rsidRPr="009E2B43">
        <w:t xml:space="preserve"> the possible answers from which to choose. Any time choices appear with numbers, the system usually accept</w:t>
      </w:r>
      <w:r w:rsidR="00EE5799" w:rsidRPr="009E2B43">
        <w:t>s</w:t>
      </w:r>
      <w:r w:rsidRPr="009E2B43">
        <w:t xml:space="preserve"> the number or the name.</w:t>
      </w:r>
    </w:p>
    <w:p w14:paraId="56B795DC" w14:textId="78D77093" w:rsidR="00F53DC9" w:rsidRPr="009E2B43" w:rsidRDefault="00F53DC9" w:rsidP="00CB59C8">
      <w:pPr>
        <w:pStyle w:val="BodyText"/>
      </w:pPr>
      <w:r w:rsidRPr="009E2B43">
        <w:t>A HELP message may not be available for every prompt. If a "</w:t>
      </w:r>
      <w:r w:rsidRPr="009E2B43">
        <w:rPr>
          <w:b/>
          <w:bCs/>
        </w:rPr>
        <w:t>?</w:t>
      </w:r>
      <w:r w:rsidRPr="009E2B43">
        <w:t>" or "</w:t>
      </w:r>
      <w:r w:rsidRPr="009E2B43">
        <w:rPr>
          <w:b/>
          <w:bCs/>
        </w:rPr>
        <w:t>??</w:t>
      </w:r>
      <w:r w:rsidRPr="009E2B43">
        <w:t>" is entered at a prompt that does not have a HELP message, the system repeat</w:t>
      </w:r>
      <w:r w:rsidR="00DD369D" w:rsidRPr="009E2B43">
        <w:t>s</w:t>
      </w:r>
      <w:r w:rsidRPr="009E2B43">
        <w:t xml:space="preserve"> the prompt.</w:t>
      </w:r>
    </w:p>
    <w:p w14:paraId="1538AF24" w14:textId="77777777" w:rsidR="00F53DC9" w:rsidRPr="009E2B43" w:rsidRDefault="00F53DC9" w:rsidP="00F53DC9">
      <w:pPr>
        <w:pStyle w:val="AltHeading2"/>
        <w:spacing w:before="0" w:after="0"/>
        <w:rPr>
          <w:rFonts w:ascii="Times New Roman" w:hAnsi="Times New Roman"/>
          <w:i/>
          <w:sz w:val="28"/>
          <w:szCs w:val="28"/>
        </w:rPr>
      </w:pPr>
      <w:r w:rsidRPr="009E2B43">
        <w:rPr>
          <w:rFonts w:ascii="Times New Roman" w:hAnsi="Times New Roman"/>
          <w:sz w:val="28"/>
          <w:szCs w:val="28"/>
        </w:rPr>
        <w:t>Acronyms</w:t>
      </w:r>
    </w:p>
    <w:p w14:paraId="3AA3A962" w14:textId="1FACED01" w:rsidR="00F53DC9" w:rsidRPr="009E2B43" w:rsidRDefault="002138CC" w:rsidP="00CB59C8">
      <w:pPr>
        <w:pStyle w:val="BodyText"/>
        <w:rPr>
          <w:rStyle w:val="Hyperlink"/>
          <w:color w:val="000000"/>
          <w:u w:val="none"/>
        </w:rPr>
      </w:pPr>
      <w:r w:rsidRPr="009E2B43">
        <w:t>VA</w:t>
      </w:r>
      <w:r w:rsidR="00F53DC9" w:rsidRPr="009E2B43">
        <w:t xml:space="preserve"> Acronym </w:t>
      </w:r>
      <w:r w:rsidRPr="009E2B43">
        <w:t>Lookup website (</w:t>
      </w:r>
      <w:r w:rsidR="000F63F5" w:rsidRPr="009E2B43">
        <w:t xml:space="preserve">VA </w:t>
      </w:r>
      <w:r w:rsidRPr="009E2B43">
        <w:t>Intranet site)</w:t>
      </w:r>
    </w:p>
    <w:p w14:paraId="33A5DC02" w14:textId="77777777" w:rsidR="00F53DC9" w:rsidRPr="009E2B43" w:rsidRDefault="00F53DC9" w:rsidP="00F53DC9">
      <w:pPr>
        <w:pStyle w:val="AltHeading2"/>
        <w:spacing w:before="0"/>
        <w:rPr>
          <w:rFonts w:ascii="Times New Roman" w:hAnsi="Times New Roman"/>
          <w:i/>
          <w:sz w:val="28"/>
          <w:szCs w:val="28"/>
        </w:rPr>
      </w:pPr>
      <w:r w:rsidRPr="009E2B43">
        <w:rPr>
          <w:rFonts w:ascii="Times New Roman" w:hAnsi="Times New Roman"/>
          <w:sz w:val="28"/>
          <w:szCs w:val="28"/>
        </w:rPr>
        <w:t>Reference Materials</w:t>
      </w:r>
    </w:p>
    <w:p w14:paraId="7CF61689" w14:textId="75C5090B" w:rsidR="00F53DC9" w:rsidRPr="009E2B43" w:rsidRDefault="00F53DC9" w:rsidP="00F53DC9">
      <w:pPr>
        <w:pStyle w:val="BodyText"/>
        <w:spacing w:before="0"/>
      </w:pPr>
      <w:r w:rsidRPr="009E2B43">
        <w:t xml:space="preserve">The manuals </w:t>
      </w:r>
      <w:r w:rsidR="008D1D68" w:rsidRPr="009E2B43">
        <w:t xml:space="preserve">listed in </w:t>
      </w:r>
      <w:r w:rsidR="008D1D68" w:rsidRPr="009E2B43">
        <w:rPr>
          <w:color w:val="0000FF"/>
          <w:u w:val="single"/>
        </w:rPr>
        <w:fldChar w:fldCharType="begin"/>
      </w:r>
      <w:r w:rsidR="008D1D68" w:rsidRPr="009E2B43">
        <w:rPr>
          <w:color w:val="0000FF"/>
          <w:u w:val="single"/>
        </w:rPr>
        <w:instrText xml:space="preserve"> REF _Ref53997970 \h  \* MERGEFORMAT </w:instrText>
      </w:r>
      <w:r w:rsidR="008D1D68" w:rsidRPr="009E2B43">
        <w:rPr>
          <w:color w:val="0000FF"/>
          <w:u w:val="single"/>
        </w:rPr>
      </w:r>
      <w:r w:rsidR="008D1D68" w:rsidRPr="009E2B43">
        <w:rPr>
          <w:color w:val="0000FF"/>
          <w:u w:val="single"/>
        </w:rPr>
        <w:fldChar w:fldCharType="separate"/>
      </w:r>
      <w:r w:rsidR="00064DA6" w:rsidRPr="00064DA6">
        <w:rPr>
          <w:color w:val="0000FF"/>
          <w:u w:val="single"/>
        </w:rPr>
        <w:t>Table 1</w:t>
      </w:r>
      <w:r w:rsidR="008D1D68" w:rsidRPr="009E2B43">
        <w:rPr>
          <w:color w:val="0000FF"/>
          <w:u w:val="single"/>
        </w:rPr>
        <w:fldChar w:fldCharType="end"/>
      </w:r>
      <w:r w:rsidR="008D1D68" w:rsidRPr="009E2B43">
        <w:t xml:space="preserve"> </w:t>
      </w:r>
      <w:r w:rsidRPr="009E2B43">
        <w:t xml:space="preserve">are available from the </w:t>
      </w:r>
      <w:hyperlink r:id="rId16" w:history="1">
        <w:r w:rsidR="00462589" w:rsidRPr="009E2B43">
          <w:rPr>
            <w:rStyle w:val="Hyperlink"/>
          </w:rPr>
          <w:t>VA Software Document Library (VDL)</w:t>
        </w:r>
      </w:hyperlink>
      <w:r w:rsidRPr="009E2B43">
        <w:t>:</w:t>
      </w:r>
    </w:p>
    <w:p w14:paraId="5128970E" w14:textId="77777777" w:rsidR="008D1D68" w:rsidRPr="009E2B43" w:rsidRDefault="008D1D68" w:rsidP="008D1D68">
      <w:pPr>
        <w:pStyle w:val="BodyText6"/>
      </w:pPr>
    </w:p>
    <w:p w14:paraId="07CB6F7F" w14:textId="7ACD50EB" w:rsidR="00F53DC9" w:rsidRPr="009E2B43" w:rsidRDefault="008D1D68" w:rsidP="008D1D68">
      <w:pPr>
        <w:pStyle w:val="Caption"/>
      </w:pPr>
      <w:bookmarkStart w:id="11" w:name="_Ref53997970"/>
      <w:bookmarkStart w:id="12" w:name="_Toc88642532"/>
      <w:r w:rsidRPr="009E2B43">
        <w:t xml:space="preserve">Table </w:t>
      </w:r>
      <w:r w:rsidRPr="009E2B43">
        <w:fldChar w:fldCharType="begin"/>
      </w:r>
      <w:r w:rsidRPr="009E2B43">
        <w:instrText>SEQ Table \* ARABIC</w:instrText>
      </w:r>
      <w:r w:rsidRPr="009E2B43">
        <w:fldChar w:fldCharType="separate"/>
      </w:r>
      <w:r w:rsidR="00064DA6">
        <w:rPr>
          <w:noProof/>
        </w:rPr>
        <w:t>1</w:t>
      </w:r>
      <w:r w:rsidRPr="009E2B43">
        <w:fldChar w:fldCharType="end"/>
      </w:r>
      <w:bookmarkEnd w:id="11"/>
      <w:r w:rsidRPr="009E2B43">
        <w:t>: Reference Materials Table</w:t>
      </w:r>
      <w:bookmarkEnd w:id="12"/>
    </w:p>
    <w:tbl>
      <w:tblPr>
        <w:tblW w:w="490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0"/>
        <w:gridCol w:w="2959"/>
        <w:gridCol w:w="3036"/>
      </w:tblGrid>
      <w:tr w:rsidR="00F53DC9" w:rsidRPr="009E2B43" w14:paraId="32D3CB7D" w14:textId="77777777" w:rsidTr="008D1D68">
        <w:trPr>
          <w:tblHeader/>
        </w:trPr>
        <w:tc>
          <w:tcPr>
            <w:tcW w:w="1726" w:type="pct"/>
            <w:shd w:val="clear" w:color="auto" w:fill="F2F2F2" w:themeFill="background1" w:themeFillShade="F2"/>
            <w:hideMark/>
          </w:tcPr>
          <w:p w14:paraId="22811A01" w14:textId="42A72EB9" w:rsidR="00F53DC9" w:rsidRPr="009E2B43" w:rsidRDefault="008D1D68" w:rsidP="00A23E30">
            <w:pPr>
              <w:pStyle w:val="TableHeading"/>
              <w:rPr>
                <w:caps/>
              </w:rPr>
            </w:pPr>
            <w:bookmarkStart w:id="13" w:name="ColumnTitle_Reference_Materials"/>
            <w:bookmarkEnd w:id="13"/>
            <w:r w:rsidRPr="009E2B43">
              <w:t>Documentation Name</w:t>
            </w:r>
          </w:p>
        </w:tc>
        <w:tc>
          <w:tcPr>
            <w:tcW w:w="1616" w:type="pct"/>
            <w:shd w:val="clear" w:color="auto" w:fill="F2F2F2" w:themeFill="background1" w:themeFillShade="F2"/>
            <w:hideMark/>
          </w:tcPr>
          <w:p w14:paraId="4DCF5B0D" w14:textId="111C76F3" w:rsidR="00F53DC9" w:rsidRPr="009E2B43" w:rsidRDefault="008D1D68" w:rsidP="00A23E30">
            <w:pPr>
              <w:pStyle w:val="TableHeading"/>
              <w:rPr>
                <w:rFonts w:eastAsia="SimSun"/>
              </w:rPr>
            </w:pPr>
            <w:r w:rsidRPr="009E2B43">
              <w:rPr>
                <w:rFonts w:eastAsia="SimSun"/>
              </w:rPr>
              <w:t>File Name</w:t>
            </w:r>
          </w:p>
        </w:tc>
        <w:tc>
          <w:tcPr>
            <w:tcW w:w="1658" w:type="pct"/>
            <w:shd w:val="clear" w:color="auto" w:fill="F2F2F2" w:themeFill="background1" w:themeFillShade="F2"/>
            <w:hideMark/>
          </w:tcPr>
          <w:p w14:paraId="26E4CE87" w14:textId="45D3C99C" w:rsidR="00F53DC9" w:rsidRPr="009E2B43" w:rsidRDefault="008D1D68" w:rsidP="00A23E30">
            <w:pPr>
              <w:pStyle w:val="TableHeading"/>
              <w:rPr>
                <w:rFonts w:eastAsia="SimSun"/>
              </w:rPr>
            </w:pPr>
            <w:r w:rsidRPr="009E2B43">
              <w:rPr>
                <w:rFonts w:eastAsia="SimSun"/>
              </w:rPr>
              <w:t>Location</w:t>
            </w:r>
          </w:p>
        </w:tc>
      </w:tr>
      <w:tr w:rsidR="00F53DC9" w:rsidRPr="009E2B43" w14:paraId="17B956BB" w14:textId="77777777" w:rsidTr="008D1D68">
        <w:tc>
          <w:tcPr>
            <w:tcW w:w="1726" w:type="pct"/>
            <w:hideMark/>
          </w:tcPr>
          <w:p w14:paraId="023247F7" w14:textId="77777777" w:rsidR="00F53DC9" w:rsidRPr="009E2B43" w:rsidRDefault="00F53DC9" w:rsidP="008D1D68">
            <w:pPr>
              <w:pStyle w:val="TableText"/>
              <w:keepNext/>
              <w:keepLines/>
              <w:rPr>
                <w:b/>
              </w:rPr>
            </w:pPr>
            <w:r w:rsidRPr="009E2B43">
              <w:t>High Risk Mental Health Patient Project Installation and Setup Guide</w:t>
            </w:r>
          </w:p>
        </w:tc>
        <w:tc>
          <w:tcPr>
            <w:tcW w:w="1616" w:type="pct"/>
            <w:hideMark/>
          </w:tcPr>
          <w:p w14:paraId="5DFF8221" w14:textId="77777777" w:rsidR="00F53DC9" w:rsidRPr="009E2B43" w:rsidRDefault="00F53DC9" w:rsidP="008D1D68">
            <w:pPr>
              <w:pStyle w:val="TableText"/>
              <w:keepNext/>
              <w:keepLines/>
              <w:rPr>
                <w:rFonts w:eastAsia="SimSun"/>
                <w:b/>
                <w:bCs/>
                <w:lang w:eastAsia="zh-CN"/>
              </w:rPr>
            </w:pPr>
            <w:r w:rsidRPr="009E2B43">
              <w:t>PXRM_2_24_IG.PDF</w:t>
            </w:r>
          </w:p>
        </w:tc>
        <w:tc>
          <w:tcPr>
            <w:tcW w:w="1658" w:type="pct"/>
            <w:hideMark/>
          </w:tcPr>
          <w:p w14:paraId="2E301D0F" w14:textId="77777777" w:rsidR="00F53DC9" w:rsidRPr="009E2B43" w:rsidRDefault="00F53DC9" w:rsidP="008D1D68">
            <w:pPr>
              <w:pStyle w:val="TableText"/>
              <w:keepNext/>
              <w:keepLines/>
              <w:rPr>
                <w:rFonts w:eastAsia="SimSun"/>
                <w:lang w:eastAsia="zh-CN"/>
              </w:rPr>
            </w:pPr>
            <w:r w:rsidRPr="009E2B43">
              <w:rPr>
                <w:rFonts w:eastAsia="SimSun"/>
                <w:lang w:eastAsia="zh-CN"/>
              </w:rPr>
              <w:t>VDL</w:t>
            </w:r>
          </w:p>
          <w:p w14:paraId="06D7969A" w14:textId="77777777" w:rsidR="00F53DC9" w:rsidRPr="009E2B43" w:rsidRDefault="00F53DC9" w:rsidP="008D1D68">
            <w:pPr>
              <w:pStyle w:val="TableText"/>
              <w:keepNext/>
              <w:keepLines/>
              <w:rPr>
                <w:rFonts w:eastAsia="SimSun"/>
                <w:b/>
                <w:bCs/>
                <w:lang w:eastAsia="zh-CN"/>
              </w:rPr>
            </w:pPr>
            <w:r w:rsidRPr="009E2B43">
              <w:rPr>
                <w:rFonts w:eastAsia="SimSun"/>
                <w:lang w:eastAsia="zh-CN"/>
              </w:rPr>
              <w:t>Anonymous Directories</w:t>
            </w:r>
          </w:p>
        </w:tc>
      </w:tr>
      <w:tr w:rsidR="00F53DC9" w:rsidRPr="009E2B43" w14:paraId="528AE960" w14:textId="77777777" w:rsidTr="008D1D68">
        <w:tc>
          <w:tcPr>
            <w:tcW w:w="1726" w:type="pct"/>
            <w:hideMark/>
          </w:tcPr>
          <w:p w14:paraId="3C411408" w14:textId="77777777" w:rsidR="00F53DC9" w:rsidRPr="009E2B43" w:rsidRDefault="00F53DC9" w:rsidP="008D1D68">
            <w:pPr>
              <w:pStyle w:val="TableText"/>
              <w:rPr>
                <w:b/>
              </w:rPr>
            </w:pPr>
            <w:r w:rsidRPr="009E2B43">
              <w:t>PIMS Technical Manual</w:t>
            </w:r>
          </w:p>
        </w:tc>
        <w:tc>
          <w:tcPr>
            <w:tcW w:w="1616" w:type="pct"/>
            <w:hideMark/>
          </w:tcPr>
          <w:p w14:paraId="27AA576A" w14:textId="77777777" w:rsidR="00F53DC9" w:rsidRPr="009E2B43" w:rsidRDefault="00F53DC9" w:rsidP="008D1D68">
            <w:pPr>
              <w:pStyle w:val="TableText"/>
              <w:rPr>
                <w:rFonts w:eastAsia="SimSun"/>
                <w:b/>
                <w:bCs/>
                <w:lang w:eastAsia="zh-CN"/>
              </w:rPr>
            </w:pPr>
            <w:r w:rsidRPr="009E2B43">
              <w:t>PIMSTM.PDF</w:t>
            </w:r>
          </w:p>
        </w:tc>
        <w:tc>
          <w:tcPr>
            <w:tcW w:w="1658" w:type="pct"/>
            <w:hideMark/>
          </w:tcPr>
          <w:p w14:paraId="4CE8558C" w14:textId="77777777" w:rsidR="00F53DC9" w:rsidRPr="009E2B43" w:rsidRDefault="00F53DC9" w:rsidP="008D1D68">
            <w:pPr>
              <w:pStyle w:val="TableText"/>
              <w:rPr>
                <w:rFonts w:eastAsia="SimSun"/>
                <w:lang w:eastAsia="zh-CN"/>
              </w:rPr>
            </w:pPr>
            <w:r w:rsidRPr="009E2B43">
              <w:rPr>
                <w:rFonts w:eastAsia="SimSun"/>
                <w:lang w:eastAsia="zh-CN"/>
              </w:rPr>
              <w:t>VDL</w:t>
            </w:r>
          </w:p>
          <w:p w14:paraId="0826C61D"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3FFB988D" w14:textId="77777777" w:rsidTr="008D1D68">
        <w:tc>
          <w:tcPr>
            <w:tcW w:w="1726" w:type="pct"/>
            <w:hideMark/>
          </w:tcPr>
          <w:p w14:paraId="3627F379" w14:textId="18F122F8" w:rsidR="00F53DC9" w:rsidRPr="009E2B43" w:rsidRDefault="00F53DC9" w:rsidP="008D1D68">
            <w:pPr>
              <w:pStyle w:val="TableText"/>
              <w:rPr>
                <w:b/>
              </w:rPr>
            </w:pPr>
            <w:r w:rsidRPr="009E2B43">
              <w:t>PIMS Scheduling User Manual - Outputs Menu</w:t>
            </w:r>
          </w:p>
        </w:tc>
        <w:tc>
          <w:tcPr>
            <w:tcW w:w="1616" w:type="pct"/>
            <w:hideMark/>
          </w:tcPr>
          <w:p w14:paraId="35B43C81" w14:textId="77777777" w:rsidR="00F53DC9" w:rsidRPr="009E2B43" w:rsidRDefault="00F53DC9" w:rsidP="008D1D68">
            <w:pPr>
              <w:pStyle w:val="TableText"/>
              <w:rPr>
                <w:rFonts w:eastAsia="SimSun"/>
                <w:b/>
                <w:bCs/>
                <w:lang w:eastAsia="zh-CN"/>
              </w:rPr>
            </w:pPr>
            <w:r w:rsidRPr="009E2B43">
              <w:t>PIMsSchOutput.PDF</w:t>
            </w:r>
          </w:p>
        </w:tc>
        <w:tc>
          <w:tcPr>
            <w:tcW w:w="1658" w:type="pct"/>
            <w:hideMark/>
          </w:tcPr>
          <w:p w14:paraId="5E81E8A5" w14:textId="77777777" w:rsidR="00F53DC9" w:rsidRPr="009E2B43" w:rsidRDefault="00F53DC9" w:rsidP="008D1D68">
            <w:pPr>
              <w:pStyle w:val="TableText"/>
              <w:rPr>
                <w:rFonts w:eastAsia="SimSun"/>
                <w:lang w:eastAsia="zh-CN"/>
              </w:rPr>
            </w:pPr>
            <w:r w:rsidRPr="009E2B43">
              <w:rPr>
                <w:rFonts w:eastAsia="SimSun"/>
                <w:lang w:eastAsia="zh-CN"/>
              </w:rPr>
              <w:t>VDL</w:t>
            </w:r>
          </w:p>
          <w:p w14:paraId="38C6DC3B"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3B357FB4" w14:textId="77777777" w:rsidTr="008D1D68">
        <w:tc>
          <w:tcPr>
            <w:tcW w:w="1726" w:type="pct"/>
            <w:hideMark/>
          </w:tcPr>
          <w:p w14:paraId="32184040" w14:textId="2B0468F9" w:rsidR="00F53DC9" w:rsidRPr="009E2B43" w:rsidRDefault="00F53DC9" w:rsidP="008D1D68">
            <w:pPr>
              <w:pStyle w:val="TableText"/>
              <w:rPr>
                <w:b/>
              </w:rPr>
            </w:pPr>
            <w:r w:rsidRPr="009E2B43">
              <w:t>PIMS Scheduling User Manual</w:t>
            </w:r>
            <w:r w:rsidR="002138CC" w:rsidRPr="009E2B43">
              <w:t xml:space="preserve"> -</w:t>
            </w:r>
            <w:r w:rsidRPr="009E2B43">
              <w:t xml:space="preserve"> Menus, Intro &amp;</w:t>
            </w:r>
            <w:r w:rsidR="002138CC" w:rsidRPr="009E2B43">
              <w:t xml:space="preserve"> </w:t>
            </w:r>
            <w:r w:rsidRPr="009E2B43">
              <w:t>Orientation, etc.</w:t>
            </w:r>
          </w:p>
        </w:tc>
        <w:tc>
          <w:tcPr>
            <w:tcW w:w="1616" w:type="pct"/>
            <w:hideMark/>
          </w:tcPr>
          <w:p w14:paraId="6765A7B9" w14:textId="77777777" w:rsidR="00F53DC9" w:rsidRPr="009E2B43" w:rsidRDefault="00F53DC9" w:rsidP="008D1D68">
            <w:pPr>
              <w:pStyle w:val="TableText"/>
            </w:pPr>
            <w:r w:rsidRPr="009E2B43">
              <w:t>PIMsSchIntro.PDF</w:t>
            </w:r>
          </w:p>
        </w:tc>
        <w:tc>
          <w:tcPr>
            <w:tcW w:w="1658" w:type="pct"/>
            <w:hideMark/>
          </w:tcPr>
          <w:p w14:paraId="41E04131" w14:textId="77777777" w:rsidR="00F53DC9" w:rsidRPr="009E2B43" w:rsidRDefault="00F53DC9" w:rsidP="008D1D68">
            <w:pPr>
              <w:pStyle w:val="TableText"/>
              <w:rPr>
                <w:rFonts w:eastAsia="SimSun"/>
                <w:lang w:eastAsia="zh-CN"/>
              </w:rPr>
            </w:pPr>
            <w:r w:rsidRPr="009E2B43">
              <w:rPr>
                <w:rFonts w:eastAsia="SimSun"/>
                <w:lang w:eastAsia="zh-CN"/>
              </w:rPr>
              <w:t>VDL</w:t>
            </w:r>
          </w:p>
          <w:p w14:paraId="5331DE99"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370D5729" w14:textId="77777777" w:rsidTr="008D1D68">
        <w:tc>
          <w:tcPr>
            <w:tcW w:w="1726" w:type="pct"/>
            <w:hideMark/>
          </w:tcPr>
          <w:p w14:paraId="0E70FA5B" w14:textId="77777777" w:rsidR="00F53DC9" w:rsidRPr="009E2B43" w:rsidRDefault="00F53DC9" w:rsidP="008D1D68">
            <w:pPr>
              <w:pStyle w:val="TableText"/>
              <w:rPr>
                <w:b/>
              </w:rPr>
            </w:pPr>
            <w:r w:rsidRPr="009E2B43">
              <w:lastRenderedPageBreak/>
              <w:t>Patient Record Flag User Guide</w:t>
            </w:r>
          </w:p>
        </w:tc>
        <w:tc>
          <w:tcPr>
            <w:tcW w:w="1616" w:type="pct"/>
            <w:hideMark/>
          </w:tcPr>
          <w:p w14:paraId="1F411FFF" w14:textId="77777777" w:rsidR="00F53DC9" w:rsidRPr="009E2B43" w:rsidRDefault="00F53DC9" w:rsidP="008D1D68">
            <w:pPr>
              <w:pStyle w:val="TableText"/>
              <w:rPr>
                <w:rFonts w:eastAsia="SimSun"/>
                <w:b/>
                <w:bCs/>
                <w:lang w:eastAsia="zh-CN"/>
              </w:rPr>
            </w:pPr>
            <w:r w:rsidRPr="009E2B43">
              <w:t>PatRecFlagUG.PDF</w:t>
            </w:r>
          </w:p>
        </w:tc>
        <w:tc>
          <w:tcPr>
            <w:tcW w:w="1658" w:type="pct"/>
            <w:hideMark/>
          </w:tcPr>
          <w:p w14:paraId="20753030" w14:textId="77777777" w:rsidR="00F53DC9" w:rsidRPr="009E2B43" w:rsidRDefault="00F53DC9" w:rsidP="008D1D68">
            <w:pPr>
              <w:pStyle w:val="TableText"/>
              <w:rPr>
                <w:rFonts w:eastAsia="SimSun"/>
                <w:lang w:eastAsia="zh-CN"/>
              </w:rPr>
            </w:pPr>
            <w:r w:rsidRPr="009E2B43">
              <w:rPr>
                <w:rFonts w:eastAsia="SimSun"/>
                <w:lang w:eastAsia="zh-CN"/>
              </w:rPr>
              <w:t>VDL</w:t>
            </w:r>
          </w:p>
          <w:p w14:paraId="4AC65DE8"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657B85A1" w14:textId="77777777" w:rsidTr="008D1D68">
        <w:tc>
          <w:tcPr>
            <w:tcW w:w="1726" w:type="pct"/>
            <w:hideMark/>
          </w:tcPr>
          <w:p w14:paraId="15D59D7C" w14:textId="77777777" w:rsidR="00F53DC9" w:rsidRPr="009E2B43" w:rsidRDefault="00F53DC9" w:rsidP="008D1D68">
            <w:pPr>
              <w:pStyle w:val="TableText"/>
            </w:pPr>
            <w:r w:rsidRPr="009E2B43">
              <w:t>Scheduling and Registration Installation and Setup Guide</w:t>
            </w:r>
          </w:p>
        </w:tc>
        <w:tc>
          <w:tcPr>
            <w:tcW w:w="1616" w:type="pct"/>
            <w:hideMark/>
          </w:tcPr>
          <w:p w14:paraId="3F074C81" w14:textId="77777777" w:rsidR="00F53DC9" w:rsidRPr="009E2B43" w:rsidRDefault="00F53DC9" w:rsidP="008D1D68">
            <w:pPr>
              <w:pStyle w:val="TableText"/>
            </w:pPr>
            <w:r w:rsidRPr="009E2B43">
              <w:t>SDDG_Install_Review.PDF</w:t>
            </w:r>
          </w:p>
        </w:tc>
        <w:tc>
          <w:tcPr>
            <w:tcW w:w="1658" w:type="pct"/>
            <w:hideMark/>
          </w:tcPr>
          <w:p w14:paraId="160EBC05" w14:textId="77777777" w:rsidR="00F53DC9" w:rsidRPr="009E2B43" w:rsidRDefault="00F53DC9" w:rsidP="008D1D68">
            <w:pPr>
              <w:pStyle w:val="TableText"/>
              <w:rPr>
                <w:rFonts w:eastAsia="SimSun"/>
                <w:lang w:eastAsia="zh-CN"/>
              </w:rPr>
            </w:pPr>
            <w:r w:rsidRPr="009E2B43">
              <w:rPr>
                <w:rFonts w:eastAsia="SimSun"/>
                <w:lang w:eastAsia="zh-CN"/>
              </w:rPr>
              <w:t>VDL</w:t>
            </w:r>
          </w:p>
          <w:p w14:paraId="4E4FC669"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1825A177" w14:textId="77777777" w:rsidTr="008D1D68">
        <w:tc>
          <w:tcPr>
            <w:tcW w:w="1726" w:type="pct"/>
            <w:hideMark/>
          </w:tcPr>
          <w:p w14:paraId="4EC2695F" w14:textId="77777777" w:rsidR="00F53DC9" w:rsidRPr="009E2B43" w:rsidRDefault="00F53DC9" w:rsidP="008D1D68">
            <w:pPr>
              <w:pStyle w:val="TableText"/>
            </w:pPr>
            <w:r w:rsidRPr="009E2B43">
              <w:t>High Risk Mental Health Patient Project Installation and Setup Guide</w:t>
            </w:r>
          </w:p>
        </w:tc>
        <w:tc>
          <w:tcPr>
            <w:tcW w:w="1616" w:type="pct"/>
            <w:hideMark/>
          </w:tcPr>
          <w:p w14:paraId="13515355" w14:textId="77777777" w:rsidR="00F53DC9" w:rsidRPr="009E2B43" w:rsidRDefault="00F53DC9" w:rsidP="008D1D68">
            <w:pPr>
              <w:pStyle w:val="TableText"/>
              <w:rPr>
                <w:rFonts w:eastAsia="SimSun"/>
                <w:lang w:eastAsia="zh-CN"/>
              </w:rPr>
            </w:pPr>
            <w:r w:rsidRPr="009E2B43">
              <w:rPr>
                <w:rFonts w:eastAsia="SimSun"/>
                <w:lang w:eastAsia="zh-CN"/>
              </w:rPr>
              <w:t>PXRM_2_18_IG.PDF</w:t>
            </w:r>
          </w:p>
          <w:p w14:paraId="31F693FC" w14:textId="77777777" w:rsidR="00F53DC9" w:rsidRPr="009E2B43" w:rsidRDefault="00F53DC9" w:rsidP="008D1D68">
            <w:pPr>
              <w:pStyle w:val="TableText"/>
            </w:pPr>
            <w:r w:rsidRPr="009E2B43">
              <w:rPr>
                <w:rFonts w:eastAsia="SimSun"/>
                <w:lang w:eastAsia="zh-CN"/>
              </w:rPr>
              <w:t>PXRM_2_18_IG.doc</w:t>
            </w:r>
          </w:p>
        </w:tc>
        <w:tc>
          <w:tcPr>
            <w:tcW w:w="1658" w:type="pct"/>
            <w:hideMark/>
          </w:tcPr>
          <w:p w14:paraId="5B97F58C" w14:textId="77777777" w:rsidR="00F53DC9" w:rsidRPr="009E2B43" w:rsidRDefault="00F53DC9" w:rsidP="008D1D68">
            <w:pPr>
              <w:pStyle w:val="TableText"/>
              <w:rPr>
                <w:rFonts w:eastAsia="SimSun"/>
                <w:lang w:eastAsia="zh-CN"/>
              </w:rPr>
            </w:pPr>
            <w:r w:rsidRPr="009E2B43">
              <w:rPr>
                <w:rFonts w:eastAsia="SimSun"/>
                <w:lang w:eastAsia="zh-CN"/>
              </w:rPr>
              <w:t>VDL</w:t>
            </w:r>
          </w:p>
          <w:p w14:paraId="6FB3F53E" w14:textId="77777777" w:rsidR="00F53DC9" w:rsidRPr="009E2B43" w:rsidRDefault="00F53DC9" w:rsidP="008D1D68">
            <w:pPr>
              <w:pStyle w:val="TableText"/>
              <w:rPr>
                <w:rFonts w:eastAsia="SimSun"/>
                <w:lang w:eastAsia="zh-CN"/>
              </w:rPr>
            </w:pPr>
            <w:r w:rsidRPr="009E2B43">
              <w:rPr>
                <w:rFonts w:eastAsia="SimSun"/>
                <w:lang w:eastAsia="zh-CN"/>
              </w:rPr>
              <w:t>Clinical Reminders website</w:t>
            </w:r>
          </w:p>
          <w:p w14:paraId="65D42F40" w14:textId="77777777" w:rsidR="00F53DC9" w:rsidRPr="009E2B43" w:rsidRDefault="00F53DC9" w:rsidP="008D1D68">
            <w:pPr>
              <w:pStyle w:val="TableText"/>
              <w:rPr>
                <w:rFonts w:eastAsia="SimSun"/>
                <w:lang w:eastAsia="zh-CN"/>
              </w:rPr>
            </w:pPr>
            <w:r w:rsidRPr="009E2B43">
              <w:rPr>
                <w:rFonts w:eastAsia="SimSun"/>
                <w:lang w:eastAsia="zh-CN"/>
              </w:rPr>
              <w:t>Anonymous Directories</w:t>
            </w:r>
          </w:p>
        </w:tc>
      </w:tr>
      <w:tr w:rsidR="00F53DC9" w:rsidRPr="009E2B43" w14:paraId="4BC70EFE" w14:textId="77777777" w:rsidTr="008D1D68">
        <w:trPr>
          <w:trHeight w:val="913"/>
        </w:trPr>
        <w:tc>
          <w:tcPr>
            <w:tcW w:w="1726" w:type="pct"/>
            <w:hideMark/>
          </w:tcPr>
          <w:p w14:paraId="76B00554" w14:textId="77777777" w:rsidR="00F53DC9" w:rsidRPr="009E2B43" w:rsidRDefault="00F53DC9" w:rsidP="008D1D68">
            <w:pPr>
              <w:pStyle w:val="TableText"/>
              <w:rPr>
                <w:rFonts w:eastAsia="SimSun"/>
                <w:lang w:eastAsia="zh-CN"/>
              </w:rPr>
            </w:pPr>
            <w:r w:rsidRPr="009E2B43">
              <w:rPr>
                <w:rFonts w:eastAsia="SimSun"/>
                <w:lang w:eastAsia="zh-CN"/>
              </w:rPr>
              <w:t>Scheduling Patch 578 Installation and Setup Guide</w:t>
            </w:r>
          </w:p>
        </w:tc>
        <w:tc>
          <w:tcPr>
            <w:tcW w:w="1616" w:type="pct"/>
            <w:hideMark/>
          </w:tcPr>
          <w:p w14:paraId="59C96312" w14:textId="77777777" w:rsidR="00F53DC9" w:rsidRPr="009E2B43" w:rsidRDefault="00F53DC9" w:rsidP="008D1D68">
            <w:pPr>
              <w:pStyle w:val="TableText"/>
              <w:rPr>
                <w:rFonts w:eastAsia="SimSun"/>
                <w:lang w:eastAsia="zh-CN"/>
              </w:rPr>
            </w:pPr>
            <w:r w:rsidRPr="009E2B43">
              <w:rPr>
                <w:rFonts w:eastAsia="SimSun"/>
                <w:lang w:eastAsia="zh-CN"/>
              </w:rPr>
              <w:t>SD_5_3_578_IG.PDF</w:t>
            </w:r>
          </w:p>
        </w:tc>
        <w:tc>
          <w:tcPr>
            <w:tcW w:w="1658" w:type="pct"/>
            <w:hideMark/>
          </w:tcPr>
          <w:p w14:paraId="1DEA979C" w14:textId="77777777" w:rsidR="00F53DC9" w:rsidRPr="009E2B43" w:rsidRDefault="00F53DC9" w:rsidP="008D1D68">
            <w:pPr>
              <w:pStyle w:val="TableText"/>
              <w:rPr>
                <w:rFonts w:eastAsia="SimSun"/>
                <w:lang w:eastAsia="zh-CN"/>
              </w:rPr>
            </w:pPr>
            <w:r w:rsidRPr="009E2B43">
              <w:rPr>
                <w:rFonts w:eastAsia="SimSun"/>
                <w:lang w:eastAsia="zh-CN"/>
              </w:rPr>
              <w:t>Anonymous Directories</w:t>
            </w:r>
          </w:p>
        </w:tc>
      </w:tr>
      <w:tr w:rsidR="00F53DC9" w:rsidRPr="009E2B43" w14:paraId="10BB629F" w14:textId="77777777" w:rsidTr="008D1D68">
        <w:trPr>
          <w:trHeight w:val="913"/>
        </w:trPr>
        <w:tc>
          <w:tcPr>
            <w:tcW w:w="1726" w:type="pct"/>
            <w:hideMark/>
          </w:tcPr>
          <w:p w14:paraId="2E96FF84" w14:textId="77777777" w:rsidR="00F53DC9" w:rsidRPr="009E2B43" w:rsidRDefault="00F53DC9" w:rsidP="008D1D68">
            <w:pPr>
              <w:pStyle w:val="TableText"/>
              <w:rPr>
                <w:rFonts w:eastAsia="SimSun"/>
                <w:lang w:eastAsia="zh-CN"/>
              </w:rPr>
            </w:pPr>
            <w:r w:rsidRPr="009E2B43">
              <w:rPr>
                <w:color w:val="auto"/>
              </w:rPr>
              <w:t>Registration Patch 836 Installation and Setup Guide</w:t>
            </w:r>
          </w:p>
        </w:tc>
        <w:tc>
          <w:tcPr>
            <w:tcW w:w="1616" w:type="pct"/>
            <w:hideMark/>
          </w:tcPr>
          <w:p w14:paraId="71D52B3D" w14:textId="77777777" w:rsidR="00F53DC9" w:rsidRPr="009E2B43" w:rsidRDefault="00F53DC9" w:rsidP="008D1D68">
            <w:pPr>
              <w:pStyle w:val="TableText"/>
              <w:rPr>
                <w:rFonts w:eastAsia="SimSun"/>
                <w:lang w:eastAsia="zh-CN"/>
              </w:rPr>
            </w:pPr>
            <w:r w:rsidRPr="009E2B43">
              <w:t>DG_5_3_836_IG.PDF</w:t>
            </w:r>
          </w:p>
        </w:tc>
        <w:tc>
          <w:tcPr>
            <w:tcW w:w="1658" w:type="pct"/>
            <w:hideMark/>
          </w:tcPr>
          <w:p w14:paraId="19E8BD85" w14:textId="77777777" w:rsidR="00F53DC9" w:rsidRPr="009E2B43" w:rsidRDefault="00F53DC9" w:rsidP="008D1D68">
            <w:pPr>
              <w:pStyle w:val="TableText"/>
              <w:rPr>
                <w:rFonts w:eastAsia="SimSun"/>
                <w:lang w:eastAsia="zh-CN"/>
              </w:rPr>
            </w:pPr>
            <w:r w:rsidRPr="009E2B43">
              <w:rPr>
                <w:rFonts w:eastAsia="SimSun"/>
                <w:lang w:eastAsia="zh-CN"/>
              </w:rPr>
              <w:t>Anonymous Directories</w:t>
            </w:r>
          </w:p>
        </w:tc>
      </w:tr>
    </w:tbl>
    <w:p w14:paraId="7FC3364A" w14:textId="68EA36AB" w:rsidR="00F53DC9" w:rsidRPr="009E2B43" w:rsidRDefault="00F53DC9" w:rsidP="008D1D68">
      <w:pPr>
        <w:pStyle w:val="BodyText6"/>
      </w:pPr>
    </w:p>
    <w:p w14:paraId="7C402585" w14:textId="43EC52A2" w:rsidR="008D1D68" w:rsidRPr="009E2B43" w:rsidRDefault="008D1D68" w:rsidP="00F53DC9">
      <w:pPr>
        <w:pStyle w:val="BodyText"/>
      </w:pPr>
    </w:p>
    <w:p w14:paraId="5C2AD94E" w14:textId="77777777" w:rsidR="008D1D68" w:rsidRPr="009E2B43" w:rsidRDefault="008D1D68" w:rsidP="00F53DC9">
      <w:pPr>
        <w:pStyle w:val="BodyText"/>
      </w:pPr>
    </w:p>
    <w:p w14:paraId="7F06AE7D" w14:textId="77777777" w:rsidR="00F53DC9" w:rsidRPr="009E2B43" w:rsidRDefault="00F53DC9" w:rsidP="00F53DC9">
      <w:pPr>
        <w:pStyle w:val="BodyText"/>
        <w:sectPr w:rsidR="00F53DC9" w:rsidRPr="009E2B43" w:rsidSect="00C86E87">
          <w:headerReference w:type="default" r:id="rId17"/>
          <w:headerReference w:type="first" r:id="rId18"/>
          <w:footerReference w:type="first" r:id="rId19"/>
          <w:pgSz w:w="12240" w:h="15840" w:code="1"/>
          <w:pgMar w:top="1440" w:right="1440" w:bottom="1440" w:left="1440" w:header="720" w:footer="720" w:gutter="0"/>
          <w:pgNumType w:fmt="lowerRoman" w:start="2"/>
          <w:cols w:space="720"/>
          <w:docGrid w:linePitch="360"/>
        </w:sectPr>
      </w:pPr>
    </w:p>
    <w:p w14:paraId="3E60EA1F" w14:textId="77777777" w:rsidR="00F53DC9" w:rsidRPr="009E2B43" w:rsidRDefault="00F53DC9" w:rsidP="00AC0CE1">
      <w:pPr>
        <w:pStyle w:val="Heading1"/>
      </w:pPr>
      <w:bookmarkStart w:id="14" w:name="_Toc51598747"/>
      <w:bookmarkStart w:id="15" w:name="_Toc88641996"/>
      <w:r w:rsidRPr="009E2B43">
        <w:lastRenderedPageBreak/>
        <w:t>Introduction and Software Purpose</w:t>
      </w:r>
      <w:bookmarkEnd w:id="14"/>
      <w:bookmarkEnd w:id="15"/>
    </w:p>
    <w:p w14:paraId="270272B7" w14:textId="634C9673" w:rsidR="00F53DC9" w:rsidRPr="009E2B43" w:rsidRDefault="00F53DC9" w:rsidP="008D1D68">
      <w:pPr>
        <w:pStyle w:val="BodyText"/>
      </w:pPr>
      <w:r w:rsidRPr="009E2B43">
        <w:t>The V</w:t>
      </w:r>
      <w:r w:rsidR="00EF73B4" w:rsidRPr="009E2B43">
        <w:t>ist</w:t>
      </w:r>
      <w:r w:rsidRPr="009E2B43">
        <w:t>A PIMS package provides a comprehensive range of software supporting the administrative functions of patient registration, admission, discharge, transfer, and appointment scheduling..</w:t>
      </w:r>
      <w:r w:rsidR="00E578C4" w:rsidRPr="009E2B43">
        <w:t xml:space="preserve"> </w:t>
      </w:r>
      <w:r w:rsidRPr="009E2B43">
        <w:t>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w:t>
      </w:r>
      <w:r w:rsidR="001C598F" w:rsidRPr="009E2B43">
        <w:t xml:space="preserve">; </w:t>
      </w:r>
      <w:r w:rsidRPr="009E2B43">
        <w:t xml:space="preserve">formerly the Austin Automation Center </w:t>
      </w:r>
      <w:r w:rsidR="001C598F" w:rsidRPr="009E2B43">
        <w:t>[</w:t>
      </w:r>
      <w:r w:rsidRPr="009E2B43">
        <w:t>AAC</w:t>
      </w:r>
      <w:r w:rsidR="001C598F" w:rsidRPr="009E2B43">
        <w:t>]</w:t>
      </w:r>
      <w:r w:rsidRPr="009E2B43">
        <w:t>).</w:t>
      </w:r>
      <w:r w:rsidR="00E578C4" w:rsidRPr="009E2B43">
        <w:t xml:space="preserve"> </w:t>
      </w:r>
      <w:r w:rsidRPr="009E2B43">
        <w:t>The ADT module aids in recovery of cost of care by supplying comprehensive PTF/RUG-II options and Means Test options.</w:t>
      </w:r>
    </w:p>
    <w:p w14:paraId="6FB2B147" w14:textId="3C617571" w:rsidR="00F53DC9" w:rsidRPr="009E2B43" w:rsidRDefault="00F53DC9" w:rsidP="008D1D68">
      <w:pPr>
        <w:pStyle w:val="BodyText"/>
      </w:pPr>
      <w:r w:rsidRPr="009E2B43">
        <w:t>The ADT and Scheduling modules of PIMS are fully integrated with the VA FileMan, thus allowing ad hoc reports to be extracted by non-programmer personnel.</w:t>
      </w:r>
      <w:r w:rsidR="00E578C4" w:rsidRPr="009E2B43">
        <w:t xml:space="preserve"> </w:t>
      </w:r>
      <w:r w:rsidRPr="009E2B43">
        <w:t>ADT is integrated with V. 2.1 of the Fee Basis software allowing Fee personnel to register patients through a select Fee option.</w:t>
      </w:r>
    </w:p>
    <w:p w14:paraId="22EFA414" w14:textId="72DF77F9" w:rsidR="00F53DC9" w:rsidRPr="009E2B43" w:rsidRDefault="00F53DC9" w:rsidP="008D1D68">
      <w:pPr>
        <w:pStyle w:val="BodyText"/>
      </w:pPr>
      <w:r w:rsidRPr="009E2B43">
        <w:t>Related manuals include the PIMS User Manual, the PIMS Release Notes, which describe version specific changes to the PIMS package, and PIMS Installation Guide.</w:t>
      </w:r>
    </w:p>
    <w:p w14:paraId="7EE8A620" w14:textId="157BF9E3" w:rsidR="00F53DC9" w:rsidRPr="009E2B43" w:rsidRDefault="00F53DC9" w:rsidP="008D1D68">
      <w:pPr>
        <w:pStyle w:val="BodyText"/>
      </w:pPr>
      <w:r w:rsidRPr="009E2B43">
        <w:t>Several features have been designed into the PIMS package to maximize efficiency and maintain control over user access of specified sensitive patient records.</w:t>
      </w:r>
      <w:r w:rsidR="00E578C4" w:rsidRPr="009E2B43">
        <w:t xml:space="preserve"> </w:t>
      </w:r>
      <w:r w:rsidRPr="009E2B43">
        <w:t>The Consistency Checker reduces entry of inaccurate information by warning the user about incompatible or missing data.</w:t>
      </w:r>
      <w:r w:rsidR="00E578C4" w:rsidRPr="009E2B43">
        <w:t xml:space="preserve"> </w:t>
      </w:r>
      <w:r w:rsidRPr="009E2B43">
        <w:t>The Patient Sensitivity function allows a level of security to be assigned to certain records within a database in order to maintain control over unauthorized access.</w:t>
      </w:r>
      <w:r w:rsidR="00E578C4" w:rsidRPr="009E2B43">
        <w:t xml:space="preserve"> </w:t>
      </w:r>
      <w:r w:rsidRPr="009E2B43">
        <w:t>The Patient Lookup screens user access of these sensitive records, as well as providing for more efficient and faster retrieval of patient entries.</w:t>
      </w:r>
    </w:p>
    <w:p w14:paraId="55E98C97" w14:textId="49A73FF1" w:rsidR="00F53DC9" w:rsidRPr="009E2B43" w:rsidRDefault="00F53DC9" w:rsidP="008D1D68">
      <w:pPr>
        <w:pStyle w:val="BodyText"/>
        <w:keepNext/>
        <w:keepLines/>
      </w:pPr>
      <w:r w:rsidRPr="009E2B43">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r w:rsidR="008227C2" w:rsidRPr="009E2B43">
        <w:t>:</w:t>
      </w:r>
    </w:p>
    <w:p w14:paraId="7BC37317" w14:textId="69186A17" w:rsidR="00F53DC9" w:rsidRPr="009E2B43" w:rsidRDefault="00F53DC9" w:rsidP="008D1D68">
      <w:pPr>
        <w:pStyle w:val="ListBullet"/>
        <w:keepNext/>
        <w:keepLines/>
      </w:pPr>
      <w:r w:rsidRPr="009E2B43">
        <w:t>Automation of the Daily Gains and Losses Sheet and Bed Status Report</w:t>
      </w:r>
    </w:p>
    <w:p w14:paraId="14232B53" w14:textId="7C591577" w:rsidR="00F53DC9" w:rsidRPr="009E2B43" w:rsidRDefault="00F53DC9" w:rsidP="008D1D68">
      <w:pPr>
        <w:pStyle w:val="ListBullet"/>
      </w:pPr>
      <w:r w:rsidRPr="009E2B43">
        <w:t>Inpatient Listings</w:t>
      </w:r>
    </w:p>
    <w:p w14:paraId="2441CD45" w14:textId="183F2AA5" w:rsidR="00F53DC9" w:rsidRPr="009E2B43" w:rsidRDefault="00F53DC9" w:rsidP="008D1D68">
      <w:pPr>
        <w:pStyle w:val="ListBullet"/>
      </w:pPr>
      <w:r w:rsidRPr="009E2B43">
        <w:t>Seriously Ill Listings</w:t>
      </w:r>
    </w:p>
    <w:p w14:paraId="0B6C99CD" w14:textId="0AD332A3" w:rsidR="00F53DC9" w:rsidRPr="009E2B43" w:rsidRDefault="00F53DC9" w:rsidP="008D1D68">
      <w:pPr>
        <w:pStyle w:val="ListBullet"/>
      </w:pPr>
      <w:r w:rsidRPr="009E2B43">
        <w:t>Bed Availability Reports</w:t>
      </w:r>
    </w:p>
    <w:p w14:paraId="6054F6C2" w14:textId="36CF3B11" w:rsidR="00F53DC9" w:rsidRPr="009E2B43" w:rsidRDefault="00F53DC9" w:rsidP="008D1D68">
      <w:pPr>
        <w:pStyle w:val="ListBullet"/>
      </w:pPr>
      <w:r w:rsidRPr="009E2B43">
        <w:t>AMIS Reporting</w:t>
      </w:r>
    </w:p>
    <w:p w14:paraId="368B4D8A" w14:textId="411CD985" w:rsidR="00F53DC9" w:rsidRPr="009E2B43" w:rsidRDefault="00F53DC9" w:rsidP="008D1D68">
      <w:pPr>
        <w:pStyle w:val="ListBullet"/>
      </w:pPr>
      <w:r w:rsidRPr="009E2B43">
        <w:t>Disposition Reporting</w:t>
      </w:r>
    </w:p>
    <w:p w14:paraId="192A718A" w14:textId="24C38D82" w:rsidR="00F53DC9" w:rsidRPr="009E2B43" w:rsidRDefault="00F53DC9" w:rsidP="008D1D68">
      <w:pPr>
        <w:pStyle w:val="ListBullet"/>
      </w:pPr>
      <w:r w:rsidRPr="009E2B43">
        <w:t>Generic code sheets for reporting AMIS segments</w:t>
      </w:r>
    </w:p>
    <w:p w14:paraId="0C527CC6" w14:textId="31375D8C" w:rsidR="00F53DC9" w:rsidRPr="009E2B43" w:rsidRDefault="00F53DC9" w:rsidP="008D1D68">
      <w:pPr>
        <w:pStyle w:val="ListBullet"/>
      </w:pPr>
      <w:r w:rsidRPr="009E2B43">
        <w:t>Automation of Appointment Status Update</w:t>
      </w:r>
    </w:p>
    <w:p w14:paraId="634FAA98" w14:textId="77777777" w:rsidR="008D1D68" w:rsidRPr="009E2B43" w:rsidRDefault="008D1D68" w:rsidP="008D1D68">
      <w:pPr>
        <w:pStyle w:val="BodyText6"/>
      </w:pPr>
    </w:p>
    <w:p w14:paraId="1A8149B0" w14:textId="77777777" w:rsidR="00427C38" w:rsidRPr="009E2B43" w:rsidRDefault="00F53DC9" w:rsidP="008D1D68">
      <w:pPr>
        <w:pStyle w:val="BodyText"/>
      </w:pPr>
      <w:r w:rsidRPr="009E2B43">
        <w:t xml:space="preserve">Notifications for PIMS </w:t>
      </w:r>
      <w:r w:rsidR="00427C38" w:rsidRPr="009E2B43">
        <w:t>can</w:t>
      </w:r>
      <w:r w:rsidRPr="009E2B43">
        <w:t xml:space="preserve"> be displayed for admissions, death discharges, deaths, and unscheduled (1010) visits.</w:t>
      </w:r>
      <w:r w:rsidR="00E578C4" w:rsidRPr="009E2B43">
        <w:t xml:space="preserve"> </w:t>
      </w:r>
      <w:r w:rsidRPr="009E2B43">
        <w:t xml:space="preserve">The notifications (ADMISSION, DECEASED, and UNSCHEDULED (1010) VISIT) </w:t>
      </w:r>
      <w:r w:rsidR="00FF2222" w:rsidRPr="009E2B43">
        <w:t>is</w:t>
      </w:r>
      <w:r w:rsidRPr="009E2B43">
        <w:t xml:space="preserve"> displayed for patients who are defined as members of a list in the OE/RR LIST</w:t>
      </w:r>
      <w:r w:rsidR="00427C38" w:rsidRPr="009E2B43">
        <w:t xml:space="preserve"> (#100.21)</w:t>
      </w:r>
      <w:r w:rsidRPr="009E2B43">
        <w:t xml:space="preserve"> file.</w:t>
      </w:r>
      <w:r w:rsidR="00E578C4" w:rsidRPr="009E2B43">
        <w:t xml:space="preserve"> </w:t>
      </w:r>
      <w:r w:rsidRPr="009E2B43">
        <w:t xml:space="preserve">The recipients of the notifications would need to be defined as </w:t>
      </w:r>
      <w:r w:rsidRPr="009E2B43">
        <w:lastRenderedPageBreak/>
        <w:t>users in the same OE/RR LIST entry.</w:t>
      </w:r>
      <w:r w:rsidR="00E578C4" w:rsidRPr="009E2B43">
        <w:t xml:space="preserve"> </w:t>
      </w:r>
      <w:r w:rsidRPr="009E2B43">
        <w:t>The notifications appear as "alerts" when the user is prompted to select an option from a menu.</w:t>
      </w:r>
    </w:p>
    <w:p w14:paraId="53896FE6" w14:textId="6C485680" w:rsidR="00F53DC9" w:rsidRPr="009E2B43" w:rsidRDefault="00427C38" w:rsidP="00427C38">
      <w:pPr>
        <w:pStyle w:val="Note"/>
      </w:pPr>
      <w:r w:rsidRPr="009E2B43">
        <w:tab/>
      </w:r>
      <w:r w:rsidRPr="009E2B43">
        <w:rPr>
          <w:b/>
          <w:bCs/>
        </w:rPr>
        <w:t>REF:</w:t>
      </w:r>
      <w:r w:rsidRPr="009E2B43">
        <w:t xml:space="preserve"> For more information concerning OR notifications, see</w:t>
      </w:r>
      <w:r w:rsidR="00F53DC9" w:rsidRPr="009E2B43">
        <w:t xml:space="preserve"> the </w:t>
      </w:r>
      <w:hyperlink r:id="rId20" w:history="1">
        <w:r w:rsidRPr="009E2B43">
          <w:rPr>
            <w:rStyle w:val="Hyperlink"/>
          </w:rPr>
          <w:t xml:space="preserve">CPRS </w:t>
        </w:r>
        <w:r w:rsidR="00F53DC9" w:rsidRPr="009E2B43">
          <w:rPr>
            <w:rStyle w:val="Hyperlink"/>
          </w:rPr>
          <w:t>documentation</w:t>
        </w:r>
        <w:r w:rsidR="007D3BE7" w:rsidRPr="009E2B43">
          <w:rPr>
            <w:rStyle w:val="Hyperlink"/>
          </w:rPr>
          <w:t xml:space="preserve"> on the VA Software Document Library (VDL)</w:t>
        </w:r>
      </w:hyperlink>
      <w:r w:rsidR="00F53DC9" w:rsidRPr="009E2B43">
        <w:t>.</w:t>
      </w:r>
    </w:p>
    <w:p w14:paraId="2127CBFB" w14:textId="77777777" w:rsidR="00427C38" w:rsidRPr="009E2B43" w:rsidRDefault="00427C38" w:rsidP="00427C38">
      <w:pPr>
        <w:pStyle w:val="BodyText6"/>
      </w:pPr>
      <w:bookmarkStart w:id="16" w:name="_Toc51598748"/>
    </w:p>
    <w:p w14:paraId="5A96BEB1" w14:textId="27346C34" w:rsidR="00F53DC9" w:rsidRPr="009E2B43" w:rsidRDefault="00F53DC9" w:rsidP="005C006E">
      <w:pPr>
        <w:pStyle w:val="Heading2"/>
      </w:pPr>
      <w:bookmarkStart w:id="17" w:name="_Toc88641997"/>
      <w:r w:rsidRPr="009E2B43">
        <w:t>Namespace Conventions</w:t>
      </w:r>
      <w:bookmarkEnd w:id="16"/>
      <w:bookmarkEnd w:id="17"/>
    </w:p>
    <w:p w14:paraId="641E7AF8" w14:textId="21473AEC" w:rsidR="00F53DC9" w:rsidRPr="009E2B43" w:rsidRDefault="00F53DC9" w:rsidP="008D1D68">
      <w:pPr>
        <w:pStyle w:val="BodyText"/>
        <w:keepNext/>
        <w:keepLines/>
      </w:pPr>
      <w:r w:rsidRPr="009E2B43">
        <w:t xml:space="preserve">The namespaces assigned to the PIMS package are </w:t>
      </w:r>
      <w:r w:rsidRPr="009E2B43">
        <w:rPr>
          <w:b/>
          <w:bCs/>
        </w:rPr>
        <w:t>DG</w:t>
      </w:r>
      <w:r w:rsidRPr="009E2B43">
        <w:t xml:space="preserve">, </w:t>
      </w:r>
      <w:r w:rsidRPr="009E2B43">
        <w:rPr>
          <w:b/>
          <w:bCs/>
        </w:rPr>
        <w:t>DPT</w:t>
      </w:r>
      <w:r w:rsidRPr="009E2B43">
        <w:t xml:space="preserve">, </w:t>
      </w:r>
      <w:r w:rsidRPr="009E2B43">
        <w:rPr>
          <w:b/>
          <w:bCs/>
        </w:rPr>
        <w:t>SD</w:t>
      </w:r>
      <w:r w:rsidRPr="009E2B43">
        <w:t xml:space="preserve">, </w:t>
      </w:r>
      <w:r w:rsidRPr="009E2B43">
        <w:rPr>
          <w:b/>
          <w:bCs/>
        </w:rPr>
        <w:t>SC</w:t>
      </w:r>
      <w:r w:rsidRPr="009E2B43">
        <w:t xml:space="preserve">, and </w:t>
      </w:r>
      <w:r w:rsidRPr="009E2B43">
        <w:rPr>
          <w:b/>
          <w:bCs/>
        </w:rPr>
        <w:t>VA</w:t>
      </w:r>
      <w:r w:rsidRPr="009E2B43">
        <w:t>.</w:t>
      </w:r>
    </w:p>
    <w:p w14:paraId="44AC2380" w14:textId="77777777" w:rsidR="008D1D68" w:rsidRPr="009E2B43" w:rsidRDefault="008D1D68" w:rsidP="008D1D68">
      <w:pPr>
        <w:pStyle w:val="BodyText6"/>
        <w:keepNext/>
        <w:keepLines/>
      </w:pPr>
    </w:p>
    <w:p w14:paraId="006060CD" w14:textId="7D2FCCB4" w:rsidR="00F53DC9" w:rsidRPr="009E2B43" w:rsidRDefault="00F53DC9" w:rsidP="008D1D68">
      <w:pPr>
        <w:pStyle w:val="Caption"/>
      </w:pPr>
      <w:bookmarkStart w:id="18" w:name="_Ref53992632"/>
      <w:bookmarkStart w:id="19" w:name="_Toc88642533"/>
      <w:r w:rsidRPr="009E2B43">
        <w:t xml:space="preserve">Table </w:t>
      </w:r>
      <w:r w:rsidRPr="009E2B43">
        <w:fldChar w:fldCharType="begin"/>
      </w:r>
      <w:r w:rsidRPr="009E2B43">
        <w:instrText>SEQ Table \* ARABIC</w:instrText>
      </w:r>
      <w:r w:rsidRPr="009E2B43">
        <w:fldChar w:fldCharType="separate"/>
      </w:r>
      <w:r w:rsidR="00064DA6">
        <w:rPr>
          <w:noProof/>
        </w:rPr>
        <w:t>2</w:t>
      </w:r>
      <w:r w:rsidRPr="009E2B43">
        <w:fldChar w:fldCharType="end"/>
      </w:r>
      <w:bookmarkEnd w:id="18"/>
      <w:r w:rsidRPr="009E2B43">
        <w:t>: Background Job Options</w:t>
      </w:r>
      <w:bookmarkEnd w:id="19"/>
    </w:p>
    <w:tbl>
      <w:tblPr>
        <w:tblW w:w="91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8"/>
        <w:gridCol w:w="1626"/>
        <w:gridCol w:w="1576"/>
        <w:gridCol w:w="2486"/>
      </w:tblGrid>
      <w:tr w:rsidR="00F53DC9" w:rsidRPr="009E2B43" w14:paraId="360D5664" w14:textId="77777777" w:rsidTr="008227C2">
        <w:trPr>
          <w:tblHeader/>
        </w:trPr>
        <w:tc>
          <w:tcPr>
            <w:tcW w:w="3508" w:type="dxa"/>
            <w:shd w:val="clear" w:color="auto" w:fill="F2F2F2" w:themeFill="background1" w:themeFillShade="F2"/>
          </w:tcPr>
          <w:p w14:paraId="0C6E50BF" w14:textId="586F7949" w:rsidR="00F53DC9" w:rsidRPr="009E2B43" w:rsidRDefault="008D1D68" w:rsidP="00A23E30">
            <w:pPr>
              <w:pStyle w:val="TableHeading"/>
            </w:pPr>
            <w:r w:rsidRPr="009E2B43">
              <w:br w:type="page"/>
            </w:r>
            <w:bookmarkStart w:id="20" w:name="ColumnTitle_01"/>
            <w:bookmarkEnd w:id="20"/>
            <w:r w:rsidRPr="009E2B43">
              <w:t>Option Name</w:t>
            </w:r>
          </w:p>
        </w:tc>
        <w:tc>
          <w:tcPr>
            <w:tcW w:w="1626" w:type="dxa"/>
            <w:shd w:val="clear" w:color="auto" w:fill="F2F2F2" w:themeFill="background1" w:themeFillShade="F2"/>
          </w:tcPr>
          <w:p w14:paraId="7F1C72AC" w14:textId="01F70BA9" w:rsidR="00F53DC9" w:rsidRPr="009E2B43" w:rsidRDefault="008D1D68" w:rsidP="00A23E30">
            <w:pPr>
              <w:pStyle w:val="TableHeading"/>
            </w:pPr>
            <w:r w:rsidRPr="009E2B43">
              <w:t>Suggested Run Frequency</w:t>
            </w:r>
          </w:p>
        </w:tc>
        <w:tc>
          <w:tcPr>
            <w:tcW w:w="1576" w:type="dxa"/>
            <w:shd w:val="clear" w:color="auto" w:fill="F2F2F2" w:themeFill="background1" w:themeFillShade="F2"/>
          </w:tcPr>
          <w:p w14:paraId="01681D0D" w14:textId="32F7F2DB" w:rsidR="00F53DC9" w:rsidRPr="009E2B43" w:rsidRDefault="008D1D68" w:rsidP="00A23E30">
            <w:pPr>
              <w:pStyle w:val="TableHeading"/>
            </w:pPr>
            <w:r w:rsidRPr="009E2B43">
              <w:t>Device Required</w:t>
            </w:r>
          </w:p>
        </w:tc>
        <w:tc>
          <w:tcPr>
            <w:tcW w:w="2486" w:type="dxa"/>
            <w:shd w:val="clear" w:color="auto" w:fill="F2F2F2" w:themeFill="background1" w:themeFillShade="F2"/>
          </w:tcPr>
          <w:p w14:paraId="122F278F" w14:textId="633B326A" w:rsidR="00F53DC9" w:rsidRPr="009E2B43" w:rsidRDefault="008D1D68" w:rsidP="00A23E30">
            <w:pPr>
              <w:pStyle w:val="TableHeading"/>
            </w:pPr>
            <w:r w:rsidRPr="009E2B43">
              <w:t>Remarks</w:t>
            </w:r>
          </w:p>
        </w:tc>
      </w:tr>
      <w:tr w:rsidR="00F53DC9" w:rsidRPr="009E2B43" w14:paraId="2319CFB7" w14:textId="77777777" w:rsidTr="008227C2">
        <w:tc>
          <w:tcPr>
            <w:tcW w:w="3508" w:type="dxa"/>
            <w:shd w:val="clear" w:color="auto" w:fill="auto"/>
          </w:tcPr>
          <w:p w14:paraId="38B81D92" w14:textId="77777777" w:rsidR="00F53DC9" w:rsidRPr="009E2B43" w:rsidRDefault="00F53DC9" w:rsidP="008D1D68">
            <w:pPr>
              <w:pStyle w:val="TableText"/>
              <w:keepNext/>
              <w:keepLines/>
            </w:pPr>
            <w:r w:rsidRPr="009E2B43">
              <w:t>DG G&amp;L RECALCULATION AUTO</w:t>
            </w:r>
          </w:p>
        </w:tc>
        <w:tc>
          <w:tcPr>
            <w:tcW w:w="1626" w:type="dxa"/>
            <w:shd w:val="clear" w:color="auto" w:fill="auto"/>
          </w:tcPr>
          <w:p w14:paraId="0A53471B" w14:textId="77777777" w:rsidR="00F53DC9" w:rsidRPr="009E2B43" w:rsidRDefault="00F53DC9" w:rsidP="008D1D68">
            <w:pPr>
              <w:pStyle w:val="TableText"/>
              <w:keepNext/>
              <w:keepLines/>
            </w:pPr>
            <w:r w:rsidRPr="009E2B43">
              <w:t>Nightly</w:t>
            </w:r>
          </w:p>
        </w:tc>
        <w:tc>
          <w:tcPr>
            <w:tcW w:w="1576" w:type="dxa"/>
            <w:shd w:val="clear" w:color="auto" w:fill="auto"/>
          </w:tcPr>
          <w:p w14:paraId="37DB7ADA" w14:textId="77777777" w:rsidR="00F53DC9" w:rsidRPr="009E2B43" w:rsidRDefault="00F53DC9" w:rsidP="008D1D68">
            <w:pPr>
              <w:pStyle w:val="TableText"/>
              <w:keepNext/>
              <w:keepLines/>
            </w:pPr>
            <w:r w:rsidRPr="009E2B43">
              <w:t>NO</w:t>
            </w:r>
          </w:p>
        </w:tc>
        <w:tc>
          <w:tcPr>
            <w:tcW w:w="2486" w:type="dxa"/>
            <w:shd w:val="clear" w:color="auto" w:fill="auto"/>
          </w:tcPr>
          <w:p w14:paraId="7A04BED4" w14:textId="7109F03C" w:rsidR="00F53DC9" w:rsidRPr="009E2B43" w:rsidRDefault="00F53DC9" w:rsidP="008D1D68">
            <w:pPr>
              <w:pStyle w:val="TableText"/>
              <w:keepNext/>
              <w:keepLines/>
            </w:pPr>
            <w:r w:rsidRPr="009E2B43">
              <w:rPr>
                <w:i/>
                <w:iCs/>
              </w:rPr>
              <w:t>Recommended</w:t>
            </w:r>
            <w:r w:rsidRPr="009E2B43">
              <w:t xml:space="preserve"> to run </w:t>
            </w:r>
            <w:r w:rsidRPr="009E2B43">
              <w:rPr>
                <w:b/>
                <w:bCs/>
              </w:rPr>
              <w:t>@ 9PM</w:t>
            </w:r>
            <w:r w:rsidR="008D1D68" w:rsidRPr="009E2B43">
              <w:t>.</w:t>
            </w:r>
          </w:p>
        </w:tc>
      </w:tr>
      <w:tr w:rsidR="00F53DC9" w:rsidRPr="009E2B43" w14:paraId="24259D8D" w14:textId="77777777" w:rsidTr="008227C2">
        <w:tc>
          <w:tcPr>
            <w:tcW w:w="3508" w:type="dxa"/>
            <w:shd w:val="clear" w:color="auto" w:fill="auto"/>
          </w:tcPr>
          <w:p w14:paraId="30426D55" w14:textId="77777777" w:rsidR="00F53DC9" w:rsidRPr="009E2B43" w:rsidRDefault="00F53DC9" w:rsidP="008D1D68">
            <w:pPr>
              <w:pStyle w:val="TableText"/>
            </w:pPr>
            <w:r w:rsidRPr="009E2B43">
              <w:t>DG PRE-REGISTER NIGHT JOB</w:t>
            </w:r>
          </w:p>
        </w:tc>
        <w:tc>
          <w:tcPr>
            <w:tcW w:w="1626" w:type="dxa"/>
            <w:shd w:val="clear" w:color="auto" w:fill="auto"/>
          </w:tcPr>
          <w:p w14:paraId="7F692526" w14:textId="77777777" w:rsidR="00F53DC9" w:rsidRPr="009E2B43" w:rsidRDefault="00F53DC9" w:rsidP="008D1D68">
            <w:pPr>
              <w:pStyle w:val="TableText"/>
            </w:pPr>
            <w:r w:rsidRPr="009E2B43">
              <w:t>Nightly</w:t>
            </w:r>
          </w:p>
        </w:tc>
        <w:tc>
          <w:tcPr>
            <w:tcW w:w="1576" w:type="dxa"/>
            <w:shd w:val="clear" w:color="auto" w:fill="auto"/>
          </w:tcPr>
          <w:p w14:paraId="7FC329BF" w14:textId="77777777" w:rsidR="00F53DC9" w:rsidRPr="009E2B43" w:rsidRDefault="00F53DC9" w:rsidP="008D1D68">
            <w:pPr>
              <w:pStyle w:val="TableText"/>
            </w:pPr>
            <w:r w:rsidRPr="009E2B43">
              <w:t>NO</w:t>
            </w:r>
          </w:p>
        </w:tc>
        <w:tc>
          <w:tcPr>
            <w:tcW w:w="2486" w:type="dxa"/>
            <w:shd w:val="clear" w:color="auto" w:fill="auto"/>
          </w:tcPr>
          <w:p w14:paraId="7D2589D5" w14:textId="6A22016A" w:rsidR="00F53DC9" w:rsidRPr="009E2B43" w:rsidRDefault="00F53DC9" w:rsidP="008D1D68">
            <w:pPr>
              <w:pStyle w:val="TableText"/>
            </w:pPr>
            <w:r w:rsidRPr="009E2B43">
              <w:t xml:space="preserve">Run during off hours. Set to </w:t>
            </w:r>
            <w:r w:rsidR="00427C38" w:rsidRPr="009E2B43">
              <w:rPr>
                <w:b/>
                <w:bCs/>
              </w:rPr>
              <w:t>NULL</w:t>
            </w:r>
            <w:r w:rsidRPr="009E2B43">
              <w:t xml:space="preserve"> device for MSM sites.</w:t>
            </w:r>
          </w:p>
        </w:tc>
      </w:tr>
      <w:tr w:rsidR="00F53DC9" w:rsidRPr="009E2B43" w14:paraId="0D5E5015" w14:textId="77777777" w:rsidTr="008227C2">
        <w:tc>
          <w:tcPr>
            <w:tcW w:w="3508" w:type="dxa"/>
            <w:shd w:val="clear" w:color="auto" w:fill="auto"/>
          </w:tcPr>
          <w:p w14:paraId="5219F6B9" w14:textId="77777777" w:rsidR="00F53DC9" w:rsidRPr="009E2B43" w:rsidRDefault="00F53DC9" w:rsidP="008D1D68">
            <w:pPr>
              <w:pStyle w:val="TableText"/>
            </w:pPr>
            <w:r w:rsidRPr="009E2B43">
              <w:t>DG PTF BACKGROUND JOB</w:t>
            </w:r>
          </w:p>
        </w:tc>
        <w:tc>
          <w:tcPr>
            <w:tcW w:w="1626" w:type="dxa"/>
            <w:shd w:val="clear" w:color="auto" w:fill="auto"/>
          </w:tcPr>
          <w:p w14:paraId="491B0281" w14:textId="77777777" w:rsidR="00F53DC9" w:rsidRPr="009E2B43" w:rsidRDefault="00F53DC9" w:rsidP="008D1D68">
            <w:pPr>
              <w:pStyle w:val="TableText"/>
            </w:pPr>
            <w:r w:rsidRPr="009E2B43">
              <w:t>Nightly</w:t>
            </w:r>
          </w:p>
        </w:tc>
        <w:tc>
          <w:tcPr>
            <w:tcW w:w="1576" w:type="dxa"/>
            <w:shd w:val="clear" w:color="auto" w:fill="auto"/>
          </w:tcPr>
          <w:p w14:paraId="2C3BECE6" w14:textId="77777777" w:rsidR="00F53DC9" w:rsidRPr="009E2B43" w:rsidRDefault="00F53DC9" w:rsidP="008D1D68">
            <w:pPr>
              <w:pStyle w:val="TableText"/>
            </w:pPr>
            <w:r w:rsidRPr="009E2B43">
              <w:t>NO</w:t>
            </w:r>
          </w:p>
        </w:tc>
        <w:tc>
          <w:tcPr>
            <w:tcW w:w="2486" w:type="dxa"/>
            <w:shd w:val="clear" w:color="auto" w:fill="auto"/>
          </w:tcPr>
          <w:p w14:paraId="11FC0BD3" w14:textId="255224EF" w:rsidR="00F53DC9" w:rsidRPr="009E2B43" w:rsidRDefault="00F53DC9" w:rsidP="008D1D68">
            <w:pPr>
              <w:pStyle w:val="TableText"/>
            </w:pPr>
            <w:r w:rsidRPr="009E2B43">
              <w:t>Run during off hours</w:t>
            </w:r>
            <w:r w:rsidR="008D1D68" w:rsidRPr="009E2B43">
              <w:t>.</w:t>
            </w:r>
          </w:p>
        </w:tc>
      </w:tr>
      <w:tr w:rsidR="00001C2D" w:rsidRPr="009E2B43" w14:paraId="195A6521" w14:textId="77777777" w:rsidTr="008227C2">
        <w:tc>
          <w:tcPr>
            <w:tcW w:w="3508" w:type="dxa"/>
            <w:shd w:val="clear" w:color="auto" w:fill="auto"/>
          </w:tcPr>
          <w:p w14:paraId="790794A5" w14:textId="1638AE7D" w:rsidR="00001C2D" w:rsidRPr="009E2B43" w:rsidRDefault="00001C2D" w:rsidP="008D1D68">
            <w:pPr>
              <w:pStyle w:val="TableText"/>
            </w:pPr>
            <w:r w:rsidRPr="009E2B43">
              <w:t xml:space="preserve">DG </w:t>
            </w:r>
            <w:r w:rsidR="00185BD1" w:rsidRPr="009E2B43">
              <w:t>EVENT</w:t>
            </w:r>
            <w:r w:rsidRPr="009E2B43">
              <w:t xml:space="preserve"> NOTIFIER</w:t>
            </w:r>
          </w:p>
        </w:tc>
        <w:tc>
          <w:tcPr>
            <w:tcW w:w="1626" w:type="dxa"/>
            <w:shd w:val="clear" w:color="auto" w:fill="auto"/>
          </w:tcPr>
          <w:p w14:paraId="32DE6917" w14:textId="5EADD822" w:rsidR="00001C2D" w:rsidRPr="009E2B43" w:rsidRDefault="00001C2D" w:rsidP="008D1D68">
            <w:pPr>
              <w:pStyle w:val="TableText"/>
            </w:pPr>
            <w:r w:rsidRPr="009E2B43">
              <w:t>15 minutes</w:t>
            </w:r>
          </w:p>
        </w:tc>
        <w:tc>
          <w:tcPr>
            <w:tcW w:w="1576" w:type="dxa"/>
            <w:shd w:val="clear" w:color="auto" w:fill="auto"/>
          </w:tcPr>
          <w:p w14:paraId="1972679B" w14:textId="0AC6550E" w:rsidR="00001C2D" w:rsidRPr="009E2B43" w:rsidRDefault="00001C2D" w:rsidP="008D1D68">
            <w:pPr>
              <w:pStyle w:val="TableText"/>
            </w:pPr>
            <w:r w:rsidRPr="009E2B43">
              <w:t>NO</w:t>
            </w:r>
          </w:p>
        </w:tc>
        <w:tc>
          <w:tcPr>
            <w:tcW w:w="2486" w:type="dxa"/>
            <w:shd w:val="clear" w:color="auto" w:fill="auto"/>
          </w:tcPr>
          <w:p w14:paraId="54FD6D63" w14:textId="36541CF8" w:rsidR="00001C2D" w:rsidRPr="009E2B43" w:rsidRDefault="00001C2D" w:rsidP="008D1D68">
            <w:pPr>
              <w:pStyle w:val="TableText"/>
            </w:pPr>
            <w:r w:rsidRPr="009E2B43">
              <w:t>-</w:t>
            </w:r>
          </w:p>
        </w:tc>
      </w:tr>
      <w:tr w:rsidR="00F53DC9" w:rsidRPr="009E2B43" w14:paraId="7F5E0DC1" w14:textId="77777777" w:rsidTr="008227C2">
        <w:tc>
          <w:tcPr>
            <w:tcW w:w="3508" w:type="dxa"/>
            <w:shd w:val="clear" w:color="auto" w:fill="auto"/>
          </w:tcPr>
          <w:p w14:paraId="7632F278" w14:textId="77777777" w:rsidR="00F53DC9" w:rsidRPr="009E2B43" w:rsidRDefault="00F53DC9" w:rsidP="008D1D68">
            <w:pPr>
              <w:pStyle w:val="TableText"/>
            </w:pPr>
            <w:r w:rsidRPr="009E2B43">
              <w:t>DG RUG BACKGROUND JOB</w:t>
            </w:r>
          </w:p>
        </w:tc>
        <w:tc>
          <w:tcPr>
            <w:tcW w:w="1626" w:type="dxa"/>
            <w:shd w:val="clear" w:color="auto" w:fill="auto"/>
          </w:tcPr>
          <w:p w14:paraId="1B8CD251" w14:textId="77777777" w:rsidR="00F53DC9" w:rsidRPr="009E2B43" w:rsidRDefault="00F53DC9" w:rsidP="008D1D68">
            <w:pPr>
              <w:pStyle w:val="TableText"/>
            </w:pPr>
            <w:r w:rsidRPr="009E2B43">
              <w:t>Daily</w:t>
            </w:r>
          </w:p>
        </w:tc>
        <w:tc>
          <w:tcPr>
            <w:tcW w:w="1576" w:type="dxa"/>
            <w:shd w:val="clear" w:color="auto" w:fill="auto"/>
          </w:tcPr>
          <w:p w14:paraId="046D367C" w14:textId="77777777" w:rsidR="00F53DC9" w:rsidRPr="009E2B43" w:rsidRDefault="00F53DC9" w:rsidP="008D1D68">
            <w:pPr>
              <w:pStyle w:val="TableText"/>
            </w:pPr>
            <w:r w:rsidRPr="009E2B43">
              <w:t>YES</w:t>
            </w:r>
          </w:p>
        </w:tc>
        <w:tc>
          <w:tcPr>
            <w:tcW w:w="2486" w:type="dxa"/>
            <w:shd w:val="clear" w:color="auto" w:fill="auto"/>
          </w:tcPr>
          <w:p w14:paraId="6CCFEA57" w14:textId="77777777" w:rsidR="00F53DC9" w:rsidRPr="009E2B43" w:rsidRDefault="00F53DC9" w:rsidP="008D1D68">
            <w:pPr>
              <w:pStyle w:val="TableText"/>
            </w:pPr>
            <w:r w:rsidRPr="009E2B43">
              <w:t>-</w:t>
            </w:r>
          </w:p>
        </w:tc>
      </w:tr>
      <w:tr w:rsidR="00F53DC9" w:rsidRPr="009E2B43" w14:paraId="521ADADB" w14:textId="77777777" w:rsidTr="008227C2">
        <w:tc>
          <w:tcPr>
            <w:tcW w:w="3508" w:type="dxa"/>
            <w:shd w:val="clear" w:color="auto" w:fill="auto"/>
          </w:tcPr>
          <w:p w14:paraId="56429295" w14:textId="77777777" w:rsidR="00F53DC9" w:rsidRPr="009E2B43" w:rsidRDefault="00F53DC9" w:rsidP="008D1D68">
            <w:pPr>
              <w:pStyle w:val="TableText"/>
            </w:pPr>
            <w:r w:rsidRPr="009E2B43">
              <w:t>DG RUG SEMI ANNUAL - TASKED</w:t>
            </w:r>
          </w:p>
        </w:tc>
        <w:tc>
          <w:tcPr>
            <w:tcW w:w="1626" w:type="dxa"/>
            <w:shd w:val="clear" w:color="auto" w:fill="auto"/>
          </w:tcPr>
          <w:p w14:paraId="52FE4681" w14:textId="77777777" w:rsidR="00F53DC9" w:rsidRPr="009E2B43" w:rsidRDefault="00F53DC9" w:rsidP="008D1D68">
            <w:pPr>
              <w:pStyle w:val="TableText"/>
            </w:pPr>
            <w:r w:rsidRPr="009E2B43">
              <w:t>*</w:t>
            </w:r>
          </w:p>
        </w:tc>
        <w:tc>
          <w:tcPr>
            <w:tcW w:w="1576" w:type="dxa"/>
            <w:shd w:val="clear" w:color="auto" w:fill="auto"/>
          </w:tcPr>
          <w:p w14:paraId="7FE39DAC" w14:textId="77777777" w:rsidR="00F53DC9" w:rsidRPr="009E2B43" w:rsidRDefault="00F53DC9" w:rsidP="008D1D68">
            <w:pPr>
              <w:pStyle w:val="TableText"/>
            </w:pPr>
            <w:r w:rsidRPr="009E2B43">
              <w:t>YES</w:t>
            </w:r>
          </w:p>
        </w:tc>
        <w:tc>
          <w:tcPr>
            <w:tcW w:w="2486" w:type="dxa"/>
            <w:shd w:val="clear" w:color="auto" w:fill="auto"/>
          </w:tcPr>
          <w:p w14:paraId="5A24D561" w14:textId="5B5FB778" w:rsidR="00F53DC9" w:rsidRPr="009E2B43" w:rsidRDefault="00F53DC9" w:rsidP="008D1D68">
            <w:pPr>
              <w:pStyle w:val="TableText"/>
            </w:pPr>
            <w:r w:rsidRPr="009E2B43">
              <w:t>*Queued in advance to run on 10/1 and 4/1</w:t>
            </w:r>
            <w:r w:rsidR="008D1D68" w:rsidRPr="009E2B43">
              <w:t>.</w:t>
            </w:r>
          </w:p>
        </w:tc>
      </w:tr>
      <w:tr w:rsidR="00F53DC9" w:rsidRPr="009E2B43" w14:paraId="497008F8" w14:textId="77777777" w:rsidTr="008227C2">
        <w:tc>
          <w:tcPr>
            <w:tcW w:w="3508" w:type="dxa"/>
            <w:shd w:val="clear" w:color="auto" w:fill="auto"/>
          </w:tcPr>
          <w:p w14:paraId="6B4ADD9F" w14:textId="77777777" w:rsidR="00F53DC9" w:rsidRPr="009E2B43" w:rsidRDefault="00F53DC9" w:rsidP="008D1D68">
            <w:pPr>
              <w:pStyle w:val="TableText"/>
            </w:pPr>
            <w:r w:rsidRPr="009E2B43">
              <w:t>DG SENSITIVE RCDS RPT-TASK</w:t>
            </w:r>
          </w:p>
        </w:tc>
        <w:tc>
          <w:tcPr>
            <w:tcW w:w="1626" w:type="dxa"/>
            <w:shd w:val="clear" w:color="auto" w:fill="auto"/>
          </w:tcPr>
          <w:p w14:paraId="32250357" w14:textId="77777777" w:rsidR="00F53DC9" w:rsidRPr="009E2B43" w:rsidRDefault="00F53DC9" w:rsidP="008D1D68">
            <w:pPr>
              <w:pStyle w:val="TableText"/>
            </w:pPr>
            <w:r w:rsidRPr="009E2B43">
              <w:t>Nightly</w:t>
            </w:r>
          </w:p>
        </w:tc>
        <w:tc>
          <w:tcPr>
            <w:tcW w:w="1576" w:type="dxa"/>
            <w:shd w:val="clear" w:color="auto" w:fill="auto"/>
          </w:tcPr>
          <w:p w14:paraId="50FDEDB5" w14:textId="77777777" w:rsidR="00F53DC9" w:rsidRPr="009E2B43" w:rsidRDefault="00F53DC9" w:rsidP="008D1D68">
            <w:pPr>
              <w:pStyle w:val="TableText"/>
            </w:pPr>
            <w:r w:rsidRPr="009E2B43">
              <w:t>NO</w:t>
            </w:r>
          </w:p>
        </w:tc>
        <w:tc>
          <w:tcPr>
            <w:tcW w:w="2486" w:type="dxa"/>
            <w:shd w:val="clear" w:color="auto" w:fill="auto"/>
          </w:tcPr>
          <w:p w14:paraId="38950F12" w14:textId="020E5DD9" w:rsidR="00F53DC9" w:rsidRPr="009E2B43" w:rsidRDefault="00F53DC9" w:rsidP="008D1D68">
            <w:pPr>
              <w:pStyle w:val="TableText"/>
            </w:pPr>
            <w:r w:rsidRPr="009E2B43">
              <w:t>Run after midnight</w:t>
            </w:r>
            <w:r w:rsidR="008D1D68" w:rsidRPr="009E2B43">
              <w:t>.</w:t>
            </w:r>
          </w:p>
        </w:tc>
      </w:tr>
      <w:tr w:rsidR="00F53DC9" w:rsidRPr="009E2B43" w14:paraId="01A611E9" w14:textId="77777777" w:rsidTr="008227C2">
        <w:tc>
          <w:tcPr>
            <w:tcW w:w="3508" w:type="dxa"/>
            <w:shd w:val="clear" w:color="auto" w:fill="auto"/>
          </w:tcPr>
          <w:p w14:paraId="6A14ED5B" w14:textId="77777777" w:rsidR="00F53DC9" w:rsidRPr="009E2B43" w:rsidRDefault="00F53DC9" w:rsidP="008D1D68">
            <w:pPr>
              <w:pStyle w:val="TableText"/>
            </w:pPr>
            <w:r w:rsidRPr="009E2B43">
              <w:t>DGEN NEACL MGT RPT1BK</w:t>
            </w:r>
          </w:p>
        </w:tc>
        <w:tc>
          <w:tcPr>
            <w:tcW w:w="1626" w:type="dxa"/>
            <w:shd w:val="clear" w:color="auto" w:fill="auto"/>
          </w:tcPr>
          <w:p w14:paraId="3FE29F0A" w14:textId="77777777" w:rsidR="00F53DC9" w:rsidRPr="009E2B43" w:rsidRDefault="00F53DC9" w:rsidP="008D1D68">
            <w:pPr>
              <w:pStyle w:val="TableText"/>
            </w:pPr>
            <w:r w:rsidRPr="009E2B43">
              <w:t>Daily</w:t>
            </w:r>
          </w:p>
        </w:tc>
        <w:tc>
          <w:tcPr>
            <w:tcW w:w="1576" w:type="dxa"/>
            <w:shd w:val="clear" w:color="auto" w:fill="auto"/>
          </w:tcPr>
          <w:p w14:paraId="73FC1A72" w14:textId="77777777" w:rsidR="00F53DC9" w:rsidRPr="009E2B43" w:rsidRDefault="00F53DC9" w:rsidP="008D1D68">
            <w:pPr>
              <w:pStyle w:val="TableText"/>
            </w:pPr>
            <w:r w:rsidRPr="009E2B43">
              <w:t>YES</w:t>
            </w:r>
          </w:p>
        </w:tc>
        <w:tc>
          <w:tcPr>
            <w:tcW w:w="2486" w:type="dxa"/>
            <w:shd w:val="clear" w:color="auto" w:fill="auto"/>
          </w:tcPr>
          <w:p w14:paraId="298F831F" w14:textId="77777777" w:rsidR="00F53DC9" w:rsidRPr="009E2B43" w:rsidRDefault="00F53DC9" w:rsidP="008D1D68">
            <w:pPr>
              <w:pStyle w:val="TableText"/>
            </w:pPr>
            <w:r w:rsidRPr="009E2B43">
              <w:t>-</w:t>
            </w:r>
          </w:p>
        </w:tc>
      </w:tr>
      <w:tr w:rsidR="00F53DC9" w:rsidRPr="009E2B43" w14:paraId="0DBC2997" w14:textId="77777777" w:rsidTr="008227C2">
        <w:tc>
          <w:tcPr>
            <w:tcW w:w="3508" w:type="dxa"/>
            <w:shd w:val="clear" w:color="auto" w:fill="auto"/>
          </w:tcPr>
          <w:p w14:paraId="5B09BC5C" w14:textId="77777777" w:rsidR="00F53DC9" w:rsidRPr="009E2B43" w:rsidRDefault="00F53DC9" w:rsidP="008D1D68">
            <w:pPr>
              <w:pStyle w:val="TableText"/>
            </w:pPr>
            <w:r w:rsidRPr="009E2B43">
              <w:t>DGEN RD UPLOAD AUDIT PURGE</w:t>
            </w:r>
          </w:p>
        </w:tc>
        <w:tc>
          <w:tcPr>
            <w:tcW w:w="1626" w:type="dxa"/>
            <w:shd w:val="clear" w:color="auto" w:fill="auto"/>
          </w:tcPr>
          <w:p w14:paraId="1F8BEF6A" w14:textId="77777777" w:rsidR="00F53DC9" w:rsidRPr="009E2B43" w:rsidRDefault="00F53DC9" w:rsidP="008D1D68">
            <w:pPr>
              <w:pStyle w:val="TableText"/>
            </w:pPr>
            <w:r w:rsidRPr="009E2B43">
              <w:t>Daily or Weekly</w:t>
            </w:r>
          </w:p>
        </w:tc>
        <w:tc>
          <w:tcPr>
            <w:tcW w:w="1576" w:type="dxa"/>
            <w:shd w:val="clear" w:color="auto" w:fill="auto"/>
          </w:tcPr>
          <w:p w14:paraId="566C7A37" w14:textId="77777777" w:rsidR="00F53DC9" w:rsidRPr="009E2B43" w:rsidRDefault="00F53DC9" w:rsidP="008D1D68">
            <w:pPr>
              <w:pStyle w:val="TableText"/>
            </w:pPr>
            <w:r w:rsidRPr="009E2B43">
              <w:t>NO</w:t>
            </w:r>
          </w:p>
        </w:tc>
        <w:tc>
          <w:tcPr>
            <w:tcW w:w="2486" w:type="dxa"/>
            <w:shd w:val="clear" w:color="auto" w:fill="auto"/>
          </w:tcPr>
          <w:p w14:paraId="1A997F7A" w14:textId="47091C00" w:rsidR="00F53DC9" w:rsidRPr="009E2B43" w:rsidRDefault="00F53DC9" w:rsidP="008D1D68">
            <w:pPr>
              <w:pStyle w:val="TableText"/>
            </w:pPr>
            <w:r w:rsidRPr="009E2B43">
              <w:t>Purges entries from the ENROLLMENT RATED DISABILITY, UPLOAD AUDIT</w:t>
            </w:r>
            <w:r w:rsidR="00427C38" w:rsidRPr="009E2B43">
              <w:t xml:space="preserve"> (#390)</w:t>
            </w:r>
            <w:r w:rsidRPr="009E2B43">
              <w:t xml:space="preserve"> file after </w:t>
            </w:r>
            <w:r w:rsidRPr="009E2B43">
              <w:rPr>
                <w:b/>
                <w:bCs/>
              </w:rPr>
              <w:t>365</w:t>
            </w:r>
            <w:r w:rsidRPr="009E2B43">
              <w:t xml:space="preserve"> days</w:t>
            </w:r>
            <w:r w:rsidR="008D1D68" w:rsidRPr="009E2B43">
              <w:t>.</w:t>
            </w:r>
          </w:p>
        </w:tc>
      </w:tr>
      <w:tr w:rsidR="00F53DC9" w:rsidRPr="009E2B43" w14:paraId="2F4FEA65" w14:textId="77777777" w:rsidTr="008227C2">
        <w:tc>
          <w:tcPr>
            <w:tcW w:w="3508" w:type="dxa"/>
            <w:shd w:val="clear" w:color="auto" w:fill="auto"/>
          </w:tcPr>
          <w:p w14:paraId="0694372A" w14:textId="77777777" w:rsidR="00F53DC9" w:rsidRPr="009E2B43" w:rsidRDefault="00F53DC9" w:rsidP="008D1D68">
            <w:pPr>
              <w:pStyle w:val="TableText"/>
            </w:pPr>
            <w:r w:rsidRPr="009E2B43">
              <w:t>DGPF BACKGROUND PROCESSING</w:t>
            </w:r>
          </w:p>
        </w:tc>
        <w:tc>
          <w:tcPr>
            <w:tcW w:w="1626" w:type="dxa"/>
            <w:shd w:val="clear" w:color="auto" w:fill="auto"/>
          </w:tcPr>
          <w:p w14:paraId="7F14E74C" w14:textId="77777777" w:rsidR="00F53DC9" w:rsidRPr="009E2B43" w:rsidRDefault="00F53DC9" w:rsidP="008D1D68">
            <w:pPr>
              <w:pStyle w:val="TableText"/>
            </w:pPr>
            <w:r w:rsidRPr="009E2B43">
              <w:t>Daily</w:t>
            </w:r>
          </w:p>
        </w:tc>
        <w:tc>
          <w:tcPr>
            <w:tcW w:w="1576" w:type="dxa"/>
            <w:shd w:val="clear" w:color="auto" w:fill="auto"/>
          </w:tcPr>
          <w:p w14:paraId="5FFA52C8" w14:textId="77777777" w:rsidR="00F53DC9" w:rsidRPr="009E2B43" w:rsidRDefault="00F53DC9" w:rsidP="008D1D68">
            <w:pPr>
              <w:pStyle w:val="TableText"/>
            </w:pPr>
            <w:r w:rsidRPr="009E2B43">
              <w:t>NO</w:t>
            </w:r>
          </w:p>
        </w:tc>
        <w:tc>
          <w:tcPr>
            <w:tcW w:w="2486" w:type="dxa"/>
            <w:shd w:val="clear" w:color="auto" w:fill="auto"/>
          </w:tcPr>
          <w:p w14:paraId="2146AC62" w14:textId="4D80B175" w:rsidR="00F53DC9" w:rsidRPr="009E2B43" w:rsidRDefault="00F53DC9" w:rsidP="008D1D68">
            <w:pPr>
              <w:pStyle w:val="TableText"/>
            </w:pPr>
            <w:r w:rsidRPr="009E2B43">
              <w:t>Run during off hours</w:t>
            </w:r>
            <w:r w:rsidR="008D1D68" w:rsidRPr="009E2B43">
              <w:t>.</w:t>
            </w:r>
          </w:p>
        </w:tc>
      </w:tr>
      <w:tr w:rsidR="00F53DC9" w:rsidRPr="009E2B43" w14:paraId="3A09A165" w14:textId="77777777" w:rsidTr="008227C2">
        <w:tc>
          <w:tcPr>
            <w:tcW w:w="3508" w:type="dxa"/>
            <w:shd w:val="clear" w:color="auto" w:fill="auto"/>
          </w:tcPr>
          <w:p w14:paraId="27DFE069" w14:textId="77777777" w:rsidR="00F53DC9" w:rsidRPr="009E2B43" w:rsidRDefault="00F53DC9" w:rsidP="008D1D68">
            <w:pPr>
              <w:pStyle w:val="TableText"/>
            </w:pPr>
            <w:r w:rsidRPr="009E2B43">
              <w:t>DGQE BACKGROUND PROCESSING</w:t>
            </w:r>
          </w:p>
        </w:tc>
        <w:tc>
          <w:tcPr>
            <w:tcW w:w="1626" w:type="dxa"/>
            <w:shd w:val="clear" w:color="auto" w:fill="auto"/>
          </w:tcPr>
          <w:p w14:paraId="52B0ED11" w14:textId="77777777" w:rsidR="00F53DC9" w:rsidRPr="009E2B43" w:rsidRDefault="00F53DC9" w:rsidP="008D1D68">
            <w:pPr>
              <w:pStyle w:val="TableText"/>
            </w:pPr>
            <w:r w:rsidRPr="009E2B43">
              <w:t>Nightly</w:t>
            </w:r>
          </w:p>
        </w:tc>
        <w:tc>
          <w:tcPr>
            <w:tcW w:w="1576" w:type="dxa"/>
            <w:shd w:val="clear" w:color="auto" w:fill="auto"/>
          </w:tcPr>
          <w:p w14:paraId="6883859B" w14:textId="77777777" w:rsidR="00F53DC9" w:rsidRPr="009E2B43" w:rsidRDefault="00F53DC9" w:rsidP="008D1D68">
            <w:pPr>
              <w:pStyle w:val="TableText"/>
            </w:pPr>
            <w:r w:rsidRPr="009E2B43">
              <w:t>NO</w:t>
            </w:r>
          </w:p>
        </w:tc>
        <w:tc>
          <w:tcPr>
            <w:tcW w:w="2486" w:type="dxa"/>
            <w:shd w:val="clear" w:color="auto" w:fill="auto"/>
          </w:tcPr>
          <w:p w14:paraId="18A982BF" w14:textId="5D24B124" w:rsidR="00F53DC9" w:rsidRPr="009E2B43" w:rsidRDefault="00F53DC9" w:rsidP="008D1D68">
            <w:pPr>
              <w:pStyle w:val="TableText"/>
            </w:pPr>
            <w:r w:rsidRPr="009E2B43">
              <w:t>Run during off hours</w:t>
            </w:r>
            <w:r w:rsidR="008D1D68" w:rsidRPr="009E2B43">
              <w:t>.</w:t>
            </w:r>
          </w:p>
        </w:tc>
      </w:tr>
      <w:tr w:rsidR="00F53DC9" w:rsidRPr="009E2B43" w14:paraId="203EE406" w14:textId="77777777" w:rsidTr="008227C2">
        <w:tc>
          <w:tcPr>
            <w:tcW w:w="3508" w:type="dxa"/>
            <w:shd w:val="clear" w:color="auto" w:fill="auto"/>
          </w:tcPr>
          <w:p w14:paraId="1E816886" w14:textId="77777777" w:rsidR="00F53DC9" w:rsidRPr="009E2B43" w:rsidRDefault="00F53DC9" w:rsidP="008D1D68">
            <w:pPr>
              <w:pStyle w:val="TableText"/>
            </w:pPr>
            <w:r w:rsidRPr="009E2B43">
              <w:t>SCDX AMBCAR NIGHTLY XMIT</w:t>
            </w:r>
          </w:p>
          <w:p w14:paraId="6593A56F" w14:textId="26EA3EF2" w:rsidR="00F53DC9" w:rsidRPr="009E2B43" w:rsidRDefault="00F53DC9" w:rsidP="00DC3C7C">
            <w:pPr>
              <w:pStyle w:val="TableNote"/>
            </w:pPr>
            <w:bookmarkStart w:id="21" w:name="p2"/>
            <w:r w:rsidRPr="009E2B43">
              <w:rPr>
                <w:b/>
              </w:rPr>
              <w:t>N</w:t>
            </w:r>
            <w:r w:rsidR="007136A0" w:rsidRPr="009E2B43">
              <w:rPr>
                <w:b/>
              </w:rPr>
              <w:t>OTE</w:t>
            </w:r>
            <w:r w:rsidRPr="009E2B43">
              <w:rPr>
                <w:b/>
              </w:rPr>
              <w:t>:</w:t>
            </w:r>
            <w:bookmarkEnd w:id="21"/>
            <w:r w:rsidRPr="009E2B43">
              <w:t xml:space="preserve"> This option has been placed out of order with patch SD*5.3*640</w:t>
            </w:r>
            <w:r w:rsidR="007136A0" w:rsidRPr="009E2B43">
              <w:t>,</w:t>
            </w:r>
            <w:r w:rsidRPr="009E2B43">
              <w:t xml:space="preserve"> since </w:t>
            </w:r>
            <w:r w:rsidRPr="009E2B43">
              <w:lastRenderedPageBreak/>
              <w:t>ACRP transmission has been discontinued.</w:t>
            </w:r>
          </w:p>
        </w:tc>
        <w:tc>
          <w:tcPr>
            <w:tcW w:w="1626" w:type="dxa"/>
            <w:shd w:val="clear" w:color="auto" w:fill="auto"/>
          </w:tcPr>
          <w:p w14:paraId="6C3E7B79" w14:textId="77777777" w:rsidR="00F53DC9" w:rsidRPr="009E2B43" w:rsidRDefault="00F53DC9" w:rsidP="008D1D68">
            <w:pPr>
              <w:pStyle w:val="TableText"/>
            </w:pPr>
            <w:r w:rsidRPr="009E2B43">
              <w:lastRenderedPageBreak/>
              <w:t>Nightly</w:t>
            </w:r>
          </w:p>
        </w:tc>
        <w:tc>
          <w:tcPr>
            <w:tcW w:w="1576" w:type="dxa"/>
            <w:shd w:val="clear" w:color="auto" w:fill="auto"/>
          </w:tcPr>
          <w:p w14:paraId="3413BD3B" w14:textId="77777777" w:rsidR="00F53DC9" w:rsidRPr="009E2B43" w:rsidRDefault="00F53DC9" w:rsidP="008D1D68">
            <w:pPr>
              <w:pStyle w:val="TableText"/>
            </w:pPr>
            <w:r w:rsidRPr="009E2B43">
              <w:t>NO</w:t>
            </w:r>
          </w:p>
        </w:tc>
        <w:tc>
          <w:tcPr>
            <w:tcW w:w="2486" w:type="dxa"/>
            <w:shd w:val="clear" w:color="auto" w:fill="auto"/>
          </w:tcPr>
          <w:p w14:paraId="744F460A" w14:textId="2EC8CE69" w:rsidR="00F53DC9" w:rsidRPr="009E2B43" w:rsidRDefault="00F53DC9" w:rsidP="008D1D68">
            <w:pPr>
              <w:pStyle w:val="TableText"/>
            </w:pPr>
            <w:r w:rsidRPr="009E2B43">
              <w:t>Collects workload information and sends it to NPCDB in Austin via HL7</w:t>
            </w:r>
            <w:r w:rsidR="00C10F82" w:rsidRPr="009E2B43">
              <w:t xml:space="preserve"> </w:t>
            </w:r>
            <w:r w:rsidRPr="009E2B43">
              <w:t>messages</w:t>
            </w:r>
            <w:r w:rsidR="008D1D68" w:rsidRPr="009E2B43">
              <w:t>.</w:t>
            </w:r>
          </w:p>
        </w:tc>
      </w:tr>
      <w:tr w:rsidR="00F53DC9" w:rsidRPr="009E2B43" w14:paraId="5F670F61" w14:textId="77777777" w:rsidTr="008227C2">
        <w:tc>
          <w:tcPr>
            <w:tcW w:w="3508" w:type="dxa"/>
            <w:shd w:val="clear" w:color="auto" w:fill="auto"/>
          </w:tcPr>
          <w:p w14:paraId="27BE6D5C" w14:textId="77777777" w:rsidR="00F53DC9" w:rsidRPr="009E2B43" w:rsidRDefault="00F53DC9" w:rsidP="008D1D68">
            <w:pPr>
              <w:pStyle w:val="TableText"/>
            </w:pPr>
            <w:r w:rsidRPr="009E2B43">
              <w:t>SCENI IEMM SUMMARY BULLETIN</w:t>
            </w:r>
          </w:p>
        </w:tc>
        <w:tc>
          <w:tcPr>
            <w:tcW w:w="1626" w:type="dxa"/>
            <w:shd w:val="clear" w:color="auto" w:fill="auto"/>
          </w:tcPr>
          <w:p w14:paraId="4F761838" w14:textId="77777777" w:rsidR="00F53DC9" w:rsidRPr="009E2B43" w:rsidRDefault="00F53DC9" w:rsidP="008D1D68">
            <w:pPr>
              <w:pStyle w:val="TableText"/>
            </w:pPr>
            <w:r w:rsidRPr="009E2B43">
              <w:t>Nightly</w:t>
            </w:r>
          </w:p>
        </w:tc>
        <w:tc>
          <w:tcPr>
            <w:tcW w:w="1576" w:type="dxa"/>
            <w:shd w:val="clear" w:color="auto" w:fill="auto"/>
          </w:tcPr>
          <w:p w14:paraId="008C0639" w14:textId="77777777" w:rsidR="00F53DC9" w:rsidRPr="009E2B43" w:rsidRDefault="00F53DC9" w:rsidP="008D1D68">
            <w:pPr>
              <w:pStyle w:val="TableText"/>
            </w:pPr>
            <w:r w:rsidRPr="009E2B43">
              <w:t>NO</w:t>
            </w:r>
          </w:p>
        </w:tc>
        <w:tc>
          <w:tcPr>
            <w:tcW w:w="2486" w:type="dxa"/>
            <w:shd w:val="clear" w:color="auto" w:fill="auto"/>
          </w:tcPr>
          <w:p w14:paraId="16D75F13" w14:textId="6E581E57" w:rsidR="00F53DC9" w:rsidRPr="009E2B43" w:rsidRDefault="00F53DC9" w:rsidP="008D1D68">
            <w:pPr>
              <w:pStyle w:val="TableText"/>
            </w:pPr>
            <w:r w:rsidRPr="009E2B43">
              <w:t>Run after nightly transmission to Austin</w:t>
            </w:r>
            <w:r w:rsidR="008D1D68" w:rsidRPr="009E2B43">
              <w:t>.</w:t>
            </w:r>
          </w:p>
        </w:tc>
      </w:tr>
      <w:tr w:rsidR="00F53DC9" w:rsidRPr="009E2B43" w14:paraId="68C80B2C" w14:textId="77777777" w:rsidTr="008227C2">
        <w:tc>
          <w:tcPr>
            <w:tcW w:w="3508" w:type="dxa"/>
            <w:shd w:val="clear" w:color="auto" w:fill="auto"/>
          </w:tcPr>
          <w:p w14:paraId="0FC5D96A" w14:textId="77777777" w:rsidR="00F53DC9" w:rsidRPr="009E2B43" w:rsidRDefault="00F53DC9" w:rsidP="008D1D68">
            <w:pPr>
              <w:pStyle w:val="TableText"/>
            </w:pPr>
            <w:r w:rsidRPr="009E2B43">
              <w:t>SCRPW APM TASK JOB</w:t>
            </w:r>
          </w:p>
          <w:p w14:paraId="34327925" w14:textId="1E4C26B1" w:rsidR="00F53DC9" w:rsidRPr="009E2B43" w:rsidRDefault="00F53DC9" w:rsidP="00DC3C7C">
            <w:pPr>
              <w:pStyle w:val="TableNote"/>
            </w:pPr>
            <w:r w:rsidRPr="009E2B43">
              <w:rPr>
                <w:b/>
                <w:bCs/>
              </w:rPr>
              <w:t>N</w:t>
            </w:r>
            <w:r w:rsidR="00DC3C7C" w:rsidRPr="009E2B43">
              <w:rPr>
                <w:b/>
                <w:bCs/>
              </w:rPr>
              <w:t>OTE</w:t>
            </w:r>
            <w:r w:rsidRPr="009E2B43">
              <w:rPr>
                <w:b/>
                <w:bCs/>
              </w:rPr>
              <w:t>:</w:t>
            </w:r>
            <w:r w:rsidRPr="009E2B43">
              <w:t xml:space="preserve"> This option has been placed out of order with patch SD*5.3*640 since APM transmission has been discontinued.</w:t>
            </w:r>
          </w:p>
        </w:tc>
        <w:tc>
          <w:tcPr>
            <w:tcW w:w="1626" w:type="dxa"/>
            <w:shd w:val="clear" w:color="auto" w:fill="auto"/>
          </w:tcPr>
          <w:p w14:paraId="0F5E5EC8" w14:textId="77777777" w:rsidR="00F53DC9" w:rsidRPr="009E2B43" w:rsidRDefault="00F53DC9" w:rsidP="008D1D68">
            <w:pPr>
              <w:pStyle w:val="TableText"/>
            </w:pPr>
            <w:r w:rsidRPr="009E2B43">
              <w:t>Monthly</w:t>
            </w:r>
          </w:p>
        </w:tc>
        <w:tc>
          <w:tcPr>
            <w:tcW w:w="1576" w:type="dxa"/>
            <w:shd w:val="clear" w:color="auto" w:fill="auto"/>
          </w:tcPr>
          <w:p w14:paraId="3266C612" w14:textId="77777777" w:rsidR="00F53DC9" w:rsidRPr="009E2B43" w:rsidRDefault="00F53DC9" w:rsidP="008D1D68">
            <w:pPr>
              <w:pStyle w:val="TableText"/>
            </w:pPr>
            <w:r w:rsidRPr="009E2B43">
              <w:t>NO</w:t>
            </w:r>
          </w:p>
        </w:tc>
        <w:tc>
          <w:tcPr>
            <w:tcW w:w="2486" w:type="dxa"/>
            <w:shd w:val="clear" w:color="auto" w:fill="auto"/>
          </w:tcPr>
          <w:p w14:paraId="2BC968D9" w14:textId="460F9CD4" w:rsidR="00F53DC9" w:rsidRPr="009E2B43" w:rsidRDefault="00F53DC9" w:rsidP="008D1D68">
            <w:pPr>
              <w:pStyle w:val="TableText"/>
            </w:pPr>
            <w:r w:rsidRPr="009E2B43">
              <w:t>Runs on the 15th of the current month after hours.</w:t>
            </w:r>
            <w:r w:rsidR="00E578C4" w:rsidRPr="009E2B43">
              <w:t xml:space="preserve"> </w:t>
            </w:r>
            <w:r w:rsidRPr="009E2B43">
              <w:t>Generates info rolled up to AITC (formerly AAC) Additional Performance Monitors (TIU).</w:t>
            </w:r>
          </w:p>
        </w:tc>
      </w:tr>
      <w:tr w:rsidR="00F53DC9" w:rsidRPr="009E2B43" w14:paraId="055F0786" w14:textId="77777777" w:rsidTr="008227C2">
        <w:tc>
          <w:tcPr>
            <w:tcW w:w="3508" w:type="dxa"/>
            <w:shd w:val="clear" w:color="auto" w:fill="auto"/>
          </w:tcPr>
          <w:p w14:paraId="5D61759E" w14:textId="77777777" w:rsidR="00F53DC9" w:rsidRPr="009E2B43" w:rsidRDefault="00F53DC9" w:rsidP="008D1D68">
            <w:pPr>
              <w:pStyle w:val="TableText"/>
            </w:pPr>
            <w:r w:rsidRPr="009E2B43">
              <w:t>OPTION NAME</w:t>
            </w:r>
          </w:p>
        </w:tc>
        <w:tc>
          <w:tcPr>
            <w:tcW w:w="1626" w:type="dxa"/>
            <w:shd w:val="clear" w:color="auto" w:fill="auto"/>
          </w:tcPr>
          <w:p w14:paraId="7EEA180B" w14:textId="77777777" w:rsidR="00F53DC9" w:rsidRPr="009E2B43" w:rsidRDefault="00F53DC9" w:rsidP="008D1D68">
            <w:pPr>
              <w:pStyle w:val="TableText"/>
            </w:pPr>
            <w:r w:rsidRPr="009E2B43">
              <w:t>SUGGESTED RUN FREQUENCY</w:t>
            </w:r>
          </w:p>
        </w:tc>
        <w:tc>
          <w:tcPr>
            <w:tcW w:w="1576" w:type="dxa"/>
            <w:shd w:val="clear" w:color="auto" w:fill="auto"/>
          </w:tcPr>
          <w:p w14:paraId="75A9628B" w14:textId="77777777" w:rsidR="00F53DC9" w:rsidRPr="009E2B43" w:rsidRDefault="00F53DC9" w:rsidP="008D1D68">
            <w:pPr>
              <w:pStyle w:val="TableText"/>
            </w:pPr>
            <w:r w:rsidRPr="009E2B43">
              <w:t>DEVICE REQUIRED</w:t>
            </w:r>
          </w:p>
        </w:tc>
        <w:tc>
          <w:tcPr>
            <w:tcW w:w="2486" w:type="dxa"/>
            <w:shd w:val="clear" w:color="auto" w:fill="auto"/>
          </w:tcPr>
          <w:p w14:paraId="7E3654C5" w14:textId="70875E0D" w:rsidR="00F53DC9" w:rsidRPr="009E2B43" w:rsidRDefault="00F53DC9" w:rsidP="008D1D68">
            <w:pPr>
              <w:pStyle w:val="TableText"/>
            </w:pPr>
            <w:r w:rsidRPr="009E2B43">
              <w:t>REMARKS</w:t>
            </w:r>
            <w:r w:rsidR="008D1D68" w:rsidRPr="009E2B43">
              <w:t>.</w:t>
            </w:r>
          </w:p>
        </w:tc>
      </w:tr>
      <w:tr w:rsidR="00F53DC9" w:rsidRPr="009E2B43" w14:paraId="55128C6E" w14:textId="77777777" w:rsidTr="008227C2">
        <w:tc>
          <w:tcPr>
            <w:tcW w:w="3508" w:type="dxa"/>
            <w:shd w:val="clear" w:color="auto" w:fill="auto"/>
          </w:tcPr>
          <w:p w14:paraId="29B06032" w14:textId="77777777" w:rsidR="00F53DC9" w:rsidRPr="009E2B43" w:rsidRDefault="00F53DC9" w:rsidP="008D1D68">
            <w:pPr>
              <w:pStyle w:val="TableText"/>
            </w:pPr>
            <w:r w:rsidRPr="009E2B43">
              <w:t>SDAM BACKGROUND JOB</w:t>
            </w:r>
          </w:p>
        </w:tc>
        <w:tc>
          <w:tcPr>
            <w:tcW w:w="1626" w:type="dxa"/>
            <w:shd w:val="clear" w:color="auto" w:fill="auto"/>
          </w:tcPr>
          <w:p w14:paraId="6E6720B3" w14:textId="77777777" w:rsidR="00F53DC9" w:rsidRPr="009E2B43" w:rsidRDefault="00F53DC9" w:rsidP="008D1D68">
            <w:pPr>
              <w:pStyle w:val="TableText"/>
            </w:pPr>
            <w:r w:rsidRPr="009E2B43">
              <w:t>Nightly</w:t>
            </w:r>
          </w:p>
        </w:tc>
        <w:tc>
          <w:tcPr>
            <w:tcW w:w="1576" w:type="dxa"/>
            <w:shd w:val="clear" w:color="auto" w:fill="auto"/>
          </w:tcPr>
          <w:p w14:paraId="055E5842" w14:textId="77777777" w:rsidR="00F53DC9" w:rsidRPr="009E2B43" w:rsidRDefault="00F53DC9" w:rsidP="008D1D68">
            <w:pPr>
              <w:pStyle w:val="TableText"/>
            </w:pPr>
            <w:r w:rsidRPr="009E2B43">
              <w:t>NO</w:t>
            </w:r>
          </w:p>
        </w:tc>
        <w:tc>
          <w:tcPr>
            <w:tcW w:w="2486" w:type="dxa"/>
            <w:shd w:val="clear" w:color="auto" w:fill="auto"/>
          </w:tcPr>
          <w:p w14:paraId="0F6C9EBE" w14:textId="77777777" w:rsidR="00F53DC9" w:rsidRPr="009E2B43" w:rsidRDefault="00F53DC9" w:rsidP="008D1D68">
            <w:pPr>
              <w:pStyle w:val="TableText"/>
            </w:pPr>
            <w:r w:rsidRPr="009E2B43">
              <w:t>-</w:t>
            </w:r>
          </w:p>
        </w:tc>
      </w:tr>
      <w:tr w:rsidR="008227C2" w:rsidRPr="009E2B43" w14:paraId="6700F194" w14:textId="77777777" w:rsidTr="008227C2">
        <w:tc>
          <w:tcPr>
            <w:tcW w:w="3508" w:type="dxa"/>
            <w:shd w:val="clear" w:color="auto" w:fill="auto"/>
          </w:tcPr>
          <w:p w14:paraId="0B648165" w14:textId="6F07DD95" w:rsidR="008227C2" w:rsidRPr="009E2B43" w:rsidRDefault="008227C2" w:rsidP="008D1D68">
            <w:pPr>
              <w:pStyle w:val="TableText"/>
            </w:pPr>
            <w:r w:rsidRPr="009E2B43">
              <w:t>SDEC IDX REFRESH</w:t>
            </w:r>
          </w:p>
        </w:tc>
        <w:tc>
          <w:tcPr>
            <w:tcW w:w="1626" w:type="dxa"/>
            <w:shd w:val="clear" w:color="auto" w:fill="auto"/>
          </w:tcPr>
          <w:p w14:paraId="29C4B857" w14:textId="0BEC08ED" w:rsidR="008227C2" w:rsidRPr="009E2B43" w:rsidRDefault="008227C2" w:rsidP="008D1D68">
            <w:pPr>
              <w:pStyle w:val="TableText"/>
            </w:pPr>
            <w:r w:rsidRPr="009E2B43">
              <w:t>Daily</w:t>
            </w:r>
          </w:p>
        </w:tc>
        <w:tc>
          <w:tcPr>
            <w:tcW w:w="1576" w:type="dxa"/>
            <w:shd w:val="clear" w:color="auto" w:fill="auto"/>
          </w:tcPr>
          <w:p w14:paraId="7AE0A15E" w14:textId="4164CB3E" w:rsidR="008227C2" w:rsidRPr="009E2B43" w:rsidRDefault="008227C2" w:rsidP="008D1D68">
            <w:pPr>
              <w:pStyle w:val="TableText"/>
            </w:pPr>
            <w:r w:rsidRPr="009E2B43">
              <w:t>NO</w:t>
            </w:r>
          </w:p>
        </w:tc>
        <w:tc>
          <w:tcPr>
            <w:tcW w:w="2486" w:type="dxa"/>
            <w:shd w:val="clear" w:color="auto" w:fill="auto"/>
          </w:tcPr>
          <w:p w14:paraId="169B8318" w14:textId="721B6D98" w:rsidR="008227C2" w:rsidRPr="009E2B43" w:rsidRDefault="008227C2" w:rsidP="008D1D68">
            <w:pPr>
              <w:pStyle w:val="TableText"/>
            </w:pPr>
            <w:r w:rsidRPr="009E2B43">
              <w:t xml:space="preserve">This option prepares the </w:t>
            </w:r>
            <w:r w:rsidRPr="009E2B43">
              <w:rPr>
                <w:b/>
                <w:bCs/>
              </w:rPr>
              <w:t>^XTMP("SDEC","IDX"</w:t>
            </w:r>
            <w:r w:rsidRPr="009E2B43">
              <w:t xml:space="preserve"> global and should be scheduled to run daily </w:t>
            </w:r>
            <w:r w:rsidRPr="009E2B43">
              <w:rPr>
                <w:b/>
                <w:bCs/>
              </w:rPr>
              <w:t>@ 2 AM</w:t>
            </w:r>
            <w:r w:rsidRPr="009E2B43">
              <w:t>.</w:t>
            </w:r>
          </w:p>
        </w:tc>
      </w:tr>
      <w:tr w:rsidR="00F53DC9" w:rsidRPr="009E2B43" w14:paraId="3C9A8A3C" w14:textId="77777777" w:rsidTr="008227C2">
        <w:tc>
          <w:tcPr>
            <w:tcW w:w="3508" w:type="dxa"/>
            <w:shd w:val="clear" w:color="auto" w:fill="auto"/>
          </w:tcPr>
          <w:p w14:paraId="43A234A6" w14:textId="77777777" w:rsidR="00F53DC9" w:rsidRPr="009E2B43" w:rsidRDefault="00F53DC9" w:rsidP="008D1D68">
            <w:pPr>
              <w:pStyle w:val="TableText"/>
            </w:pPr>
            <w:r w:rsidRPr="009E2B43">
              <w:t>SDOQM PM NIGHTLY JOB</w:t>
            </w:r>
          </w:p>
          <w:p w14:paraId="40CA923B" w14:textId="214842E7" w:rsidR="00F53DC9" w:rsidRPr="009E2B43" w:rsidRDefault="00F53DC9" w:rsidP="00DC3C7C">
            <w:pPr>
              <w:pStyle w:val="TableNote"/>
            </w:pPr>
            <w:bookmarkStart w:id="22" w:name="p3"/>
            <w:r w:rsidRPr="009E2B43">
              <w:rPr>
                <w:b/>
              </w:rPr>
              <w:t>N</w:t>
            </w:r>
            <w:r w:rsidR="00DC3C7C" w:rsidRPr="009E2B43">
              <w:rPr>
                <w:b/>
              </w:rPr>
              <w:t>OTE</w:t>
            </w:r>
            <w:r w:rsidRPr="009E2B43">
              <w:rPr>
                <w:b/>
              </w:rPr>
              <w:t>:</w:t>
            </w:r>
            <w:bookmarkEnd w:id="22"/>
            <w:r w:rsidRPr="009E2B43">
              <w:t xml:space="preserve"> This option has been placed out of order with patch SD*5.3*640</w:t>
            </w:r>
            <w:r w:rsidR="008227C2" w:rsidRPr="009E2B43">
              <w:t>,</w:t>
            </w:r>
            <w:r w:rsidRPr="009E2B43">
              <w:t xml:space="preserve"> since APM transmission has been discontinued.</w:t>
            </w:r>
          </w:p>
        </w:tc>
        <w:tc>
          <w:tcPr>
            <w:tcW w:w="1626" w:type="dxa"/>
            <w:shd w:val="clear" w:color="auto" w:fill="auto"/>
          </w:tcPr>
          <w:p w14:paraId="3658B7AD" w14:textId="77777777" w:rsidR="00F53DC9" w:rsidRPr="009E2B43" w:rsidRDefault="00F53DC9" w:rsidP="008D1D68">
            <w:pPr>
              <w:pStyle w:val="TableText"/>
            </w:pPr>
            <w:r w:rsidRPr="009E2B43">
              <w:t>As directed</w:t>
            </w:r>
          </w:p>
        </w:tc>
        <w:tc>
          <w:tcPr>
            <w:tcW w:w="1576" w:type="dxa"/>
            <w:shd w:val="clear" w:color="auto" w:fill="auto"/>
          </w:tcPr>
          <w:p w14:paraId="048B4450" w14:textId="77777777" w:rsidR="00F53DC9" w:rsidRPr="009E2B43" w:rsidRDefault="00F53DC9" w:rsidP="008D1D68">
            <w:pPr>
              <w:pStyle w:val="TableText"/>
            </w:pPr>
            <w:r w:rsidRPr="009E2B43">
              <w:t>YES</w:t>
            </w:r>
          </w:p>
        </w:tc>
        <w:tc>
          <w:tcPr>
            <w:tcW w:w="2486" w:type="dxa"/>
            <w:shd w:val="clear" w:color="auto" w:fill="auto"/>
          </w:tcPr>
          <w:p w14:paraId="6DC86A15" w14:textId="14301615" w:rsidR="00F53DC9" w:rsidRPr="009E2B43" w:rsidRDefault="00F53DC9" w:rsidP="008D1D68">
            <w:pPr>
              <w:pStyle w:val="TableText"/>
            </w:pPr>
            <w:r w:rsidRPr="009E2B43">
              <w:t xml:space="preserve">Suggested run time </w:t>
            </w:r>
            <w:r w:rsidRPr="009E2B43">
              <w:rPr>
                <w:b/>
                <w:bCs/>
              </w:rPr>
              <w:t>@ 2 AM</w:t>
            </w:r>
            <w:r w:rsidR="008D1D68" w:rsidRPr="009E2B43">
              <w:t>.</w:t>
            </w:r>
          </w:p>
        </w:tc>
      </w:tr>
      <w:tr w:rsidR="00F53DC9" w:rsidRPr="009E2B43" w14:paraId="7DC68526" w14:textId="77777777" w:rsidTr="008227C2">
        <w:tc>
          <w:tcPr>
            <w:tcW w:w="3508" w:type="dxa"/>
            <w:shd w:val="clear" w:color="auto" w:fill="auto"/>
          </w:tcPr>
          <w:p w14:paraId="0FB5FB23" w14:textId="77777777" w:rsidR="00F53DC9" w:rsidRPr="009E2B43" w:rsidRDefault="00F53DC9" w:rsidP="008D1D68">
            <w:pPr>
              <w:pStyle w:val="TableText"/>
            </w:pPr>
            <w:r w:rsidRPr="009E2B43">
              <w:t>VAFC BATCH UPDATE</w:t>
            </w:r>
          </w:p>
        </w:tc>
        <w:tc>
          <w:tcPr>
            <w:tcW w:w="1626" w:type="dxa"/>
            <w:shd w:val="clear" w:color="auto" w:fill="auto"/>
          </w:tcPr>
          <w:p w14:paraId="5370314D" w14:textId="77777777" w:rsidR="00F53DC9" w:rsidRPr="009E2B43" w:rsidRDefault="00F53DC9" w:rsidP="008D1D68">
            <w:pPr>
              <w:pStyle w:val="TableText"/>
            </w:pPr>
            <w:r w:rsidRPr="009E2B43">
              <w:t>30 minutes</w:t>
            </w:r>
          </w:p>
        </w:tc>
        <w:tc>
          <w:tcPr>
            <w:tcW w:w="1576" w:type="dxa"/>
            <w:shd w:val="clear" w:color="auto" w:fill="auto"/>
          </w:tcPr>
          <w:p w14:paraId="12202AAC" w14:textId="77777777" w:rsidR="00F53DC9" w:rsidRPr="009E2B43" w:rsidRDefault="00F53DC9" w:rsidP="008D1D68">
            <w:pPr>
              <w:pStyle w:val="TableText"/>
            </w:pPr>
            <w:r w:rsidRPr="009E2B43">
              <w:t>NO</w:t>
            </w:r>
          </w:p>
        </w:tc>
        <w:tc>
          <w:tcPr>
            <w:tcW w:w="2486" w:type="dxa"/>
            <w:shd w:val="clear" w:color="auto" w:fill="auto"/>
          </w:tcPr>
          <w:p w14:paraId="7711B7D6" w14:textId="13CBD2C3" w:rsidR="00F53DC9" w:rsidRPr="009E2B43" w:rsidRDefault="00F53DC9" w:rsidP="008D1D68">
            <w:pPr>
              <w:pStyle w:val="TableText"/>
            </w:pPr>
            <w:r w:rsidRPr="009E2B43">
              <w:t>Transmits changes to key patient demographical data</w:t>
            </w:r>
            <w:r w:rsidR="008D1D68" w:rsidRPr="009E2B43">
              <w:t>.</w:t>
            </w:r>
          </w:p>
        </w:tc>
      </w:tr>
      <w:tr w:rsidR="00F53DC9" w:rsidRPr="009E2B43" w14:paraId="7C8C2258" w14:textId="77777777" w:rsidTr="008227C2">
        <w:tc>
          <w:tcPr>
            <w:tcW w:w="3508" w:type="dxa"/>
            <w:shd w:val="clear" w:color="auto" w:fill="auto"/>
          </w:tcPr>
          <w:p w14:paraId="43EEFF1C" w14:textId="77777777" w:rsidR="00F53DC9" w:rsidRPr="009E2B43" w:rsidRDefault="00F53DC9" w:rsidP="008D1D68">
            <w:pPr>
              <w:pStyle w:val="TableText"/>
            </w:pPr>
            <w:r w:rsidRPr="009E2B43">
              <w:t>VAFH PIVOT PURGE</w:t>
            </w:r>
          </w:p>
        </w:tc>
        <w:tc>
          <w:tcPr>
            <w:tcW w:w="1626" w:type="dxa"/>
            <w:shd w:val="clear" w:color="auto" w:fill="auto"/>
          </w:tcPr>
          <w:p w14:paraId="42BDBC33" w14:textId="77777777" w:rsidR="00F53DC9" w:rsidRPr="009E2B43" w:rsidRDefault="00F53DC9" w:rsidP="008D1D68">
            <w:pPr>
              <w:pStyle w:val="TableText"/>
            </w:pPr>
            <w:r w:rsidRPr="009E2B43">
              <w:t>Weekly</w:t>
            </w:r>
          </w:p>
        </w:tc>
        <w:tc>
          <w:tcPr>
            <w:tcW w:w="1576" w:type="dxa"/>
            <w:shd w:val="clear" w:color="auto" w:fill="auto"/>
          </w:tcPr>
          <w:p w14:paraId="03E9C101" w14:textId="77777777" w:rsidR="00F53DC9" w:rsidRPr="009E2B43" w:rsidRDefault="00F53DC9" w:rsidP="008D1D68">
            <w:pPr>
              <w:pStyle w:val="TableText"/>
            </w:pPr>
            <w:r w:rsidRPr="009E2B43">
              <w:t>NO</w:t>
            </w:r>
          </w:p>
        </w:tc>
        <w:tc>
          <w:tcPr>
            <w:tcW w:w="2486" w:type="dxa"/>
            <w:shd w:val="clear" w:color="auto" w:fill="auto"/>
          </w:tcPr>
          <w:p w14:paraId="399DF9FD" w14:textId="7F38D66B" w:rsidR="00F53DC9" w:rsidRPr="009E2B43" w:rsidRDefault="00F53DC9" w:rsidP="008D1D68">
            <w:pPr>
              <w:pStyle w:val="TableText"/>
            </w:pPr>
            <w:r w:rsidRPr="009E2B43">
              <w:t xml:space="preserve">Purges entries greater than </w:t>
            </w:r>
            <w:r w:rsidRPr="009E2B43">
              <w:rPr>
                <w:b/>
                <w:bCs/>
              </w:rPr>
              <w:t>1.5 years</w:t>
            </w:r>
            <w:r w:rsidRPr="009E2B43">
              <w:t xml:space="preserve"> old from ADT/HL7 PIVOT</w:t>
            </w:r>
            <w:r w:rsidR="00427C38" w:rsidRPr="009E2B43">
              <w:t xml:space="preserve"> (#391.71)</w:t>
            </w:r>
            <w:r w:rsidRPr="009E2B43">
              <w:t xml:space="preserve"> file</w:t>
            </w:r>
            <w:r w:rsidR="008D1D68" w:rsidRPr="009E2B43">
              <w:t>.</w:t>
            </w:r>
          </w:p>
        </w:tc>
      </w:tr>
      <w:tr w:rsidR="00F53DC9" w:rsidRPr="009E2B43" w14:paraId="6B3B69AC" w14:textId="77777777" w:rsidTr="008227C2">
        <w:tc>
          <w:tcPr>
            <w:tcW w:w="3508" w:type="dxa"/>
            <w:shd w:val="clear" w:color="auto" w:fill="auto"/>
          </w:tcPr>
          <w:p w14:paraId="270E7618" w14:textId="77777777" w:rsidR="00F53DC9" w:rsidRPr="009E2B43" w:rsidRDefault="00F53DC9" w:rsidP="008D1D68">
            <w:pPr>
              <w:pStyle w:val="TableText"/>
            </w:pPr>
            <w:r w:rsidRPr="009E2B43">
              <w:t>SDEC IDX REFRESH</w:t>
            </w:r>
          </w:p>
        </w:tc>
        <w:tc>
          <w:tcPr>
            <w:tcW w:w="1626" w:type="dxa"/>
            <w:shd w:val="clear" w:color="auto" w:fill="auto"/>
          </w:tcPr>
          <w:p w14:paraId="70D52E63" w14:textId="77777777" w:rsidR="00F53DC9" w:rsidRPr="009E2B43" w:rsidRDefault="00F53DC9" w:rsidP="008D1D68">
            <w:pPr>
              <w:pStyle w:val="TableText"/>
            </w:pPr>
            <w:r w:rsidRPr="009E2B43">
              <w:t>Daily</w:t>
            </w:r>
          </w:p>
        </w:tc>
        <w:tc>
          <w:tcPr>
            <w:tcW w:w="1576" w:type="dxa"/>
            <w:shd w:val="clear" w:color="auto" w:fill="auto"/>
          </w:tcPr>
          <w:p w14:paraId="3D618A98" w14:textId="77777777" w:rsidR="00F53DC9" w:rsidRPr="009E2B43" w:rsidRDefault="00F53DC9" w:rsidP="008D1D68">
            <w:pPr>
              <w:pStyle w:val="TableText"/>
            </w:pPr>
            <w:r w:rsidRPr="009E2B43">
              <w:t>No</w:t>
            </w:r>
          </w:p>
        </w:tc>
        <w:tc>
          <w:tcPr>
            <w:tcW w:w="2486" w:type="dxa"/>
            <w:shd w:val="clear" w:color="auto" w:fill="auto"/>
          </w:tcPr>
          <w:p w14:paraId="620EC228" w14:textId="62D2675E" w:rsidR="00F53DC9" w:rsidRPr="009E2B43" w:rsidRDefault="00F53DC9" w:rsidP="008D1D68">
            <w:pPr>
              <w:pStyle w:val="TableText"/>
            </w:pPr>
            <w:r w:rsidRPr="009E2B43">
              <w:t xml:space="preserve">This option prepares the </w:t>
            </w:r>
            <w:r w:rsidRPr="009E2B43">
              <w:rPr>
                <w:b/>
                <w:bCs/>
              </w:rPr>
              <w:t>^XTMP("SDEC","IDX"</w:t>
            </w:r>
            <w:r w:rsidRPr="009E2B43">
              <w:t xml:space="preserve"> global and should be scheduled to run </w:t>
            </w:r>
            <w:r w:rsidRPr="009E2B43">
              <w:rPr>
                <w:b/>
                <w:bCs/>
              </w:rPr>
              <w:t xml:space="preserve">daily </w:t>
            </w:r>
            <w:r w:rsidR="008227C2" w:rsidRPr="009E2B43">
              <w:rPr>
                <w:b/>
                <w:bCs/>
              </w:rPr>
              <w:t>@</w:t>
            </w:r>
            <w:r w:rsidRPr="009E2B43">
              <w:rPr>
                <w:b/>
                <w:bCs/>
              </w:rPr>
              <w:t xml:space="preserve"> 2</w:t>
            </w:r>
            <w:r w:rsidR="00427C38" w:rsidRPr="009E2B43">
              <w:rPr>
                <w:b/>
                <w:bCs/>
              </w:rPr>
              <w:t xml:space="preserve"> </w:t>
            </w:r>
            <w:r w:rsidR="008227C2" w:rsidRPr="009E2B43">
              <w:rPr>
                <w:b/>
                <w:bCs/>
              </w:rPr>
              <w:t>AM</w:t>
            </w:r>
            <w:r w:rsidRPr="009E2B43">
              <w:rPr>
                <w:b/>
                <w:bCs/>
              </w:rPr>
              <w:t>.</w:t>
            </w:r>
          </w:p>
        </w:tc>
      </w:tr>
    </w:tbl>
    <w:p w14:paraId="6151CFF6" w14:textId="77777777" w:rsidR="00F53DC9" w:rsidRPr="009E2B43" w:rsidRDefault="00F53DC9" w:rsidP="008D1D68">
      <w:pPr>
        <w:pStyle w:val="BodyText6"/>
      </w:pPr>
    </w:p>
    <w:p w14:paraId="1AA4008A" w14:textId="77777777" w:rsidR="00F53DC9" w:rsidRPr="009E2B43" w:rsidRDefault="00F53DC9" w:rsidP="005C006E">
      <w:pPr>
        <w:pStyle w:val="Heading2"/>
      </w:pPr>
      <w:bookmarkStart w:id="23" w:name="_Toc51598749"/>
      <w:bookmarkStart w:id="24" w:name="_Toc88641998"/>
      <w:r w:rsidRPr="009E2B43">
        <w:t>SACC Exemptions/</w:t>
      </w:r>
      <w:r w:rsidRPr="009E2B43">
        <w:rPr>
          <w:i/>
          <w:iCs w:val="0"/>
        </w:rPr>
        <w:t>Non</w:t>
      </w:r>
      <w:r w:rsidRPr="009E2B43">
        <w:t>-Standard Code</w:t>
      </w:r>
      <w:bookmarkEnd w:id="23"/>
      <w:bookmarkEnd w:id="24"/>
    </w:p>
    <w:p w14:paraId="20B55E64" w14:textId="6827EBA0" w:rsidR="00F53DC9" w:rsidRPr="009E2B43" w:rsidRDefault="00F53DC9" w:rsidP="008D1D68">
      <w:pPr>
        <w:pStyle w:val="BodyText"/>
        <w:keepNext/>
        <w:keepLines/>
        <w:tabs>
          <w:tab w:val="left" w:pos="360"/>
        </w:tabs>
      </w:pPr>
      <w:r w:rsidRPr="009E2B43">
        <w:t xml:space="preserve">The following are the steps you may take to obtain the </w:t>
      </w:r>
      <w:r w:rsidR="002F3A0E" w:rsidRPr="009E2B43">
        <w:t>Standards and Conventions Committee (</w:t>
      </w:r>
      <w:r w:rsidRPr="009E2B43">
        <w:t>SACC</w:t>
      </w:r>
      <w:r w:rsidR="002F3A0E" w:rsidRPr="009E2B43">
        <w:t>)</w:t>
      </w:r>
      <w:r w:rsidRPr="009E2B43">
        <w:t xml:space="preserve"> exemptions for the PIMS package.</w:t>
      </w:r>
    </w:p>
    <w:p w14:paraId="68F2D4E7" w14:textId="09E653AE" w:rsidR="00F53DC9" w:rsidRPr="009E2B43" w:rsidRDefault="00F53DC9" w:rsidP="008D1D68">
      <w:pPr>
        <w:pStyle w:val="ListNumber"/>
        <w:keepNext/>
        <w:keepLines/>
      </w:pPr>
      <w:r w:rsidRPr="009E2B43">
        <w:t>FORUM</w:t>
      </w:r>
      <w:r w:rsidR="008D1D68" w:rsidRPr="009E2B43">
        <w:t>.</w:t>
      </w:r>
    </w:p>
    <w:p w14:paraId="46DE930F" w14:textId="0A7D7461" w:rsidR="00F53DC9" w:rsidRPr="009E2B43" w:rsidRDefault="00F53DC9" w:rsidP="008D1D68">
      <w:pPr>
        <w:pStyle w:val="ListNumber"/>
      </w:pPr>
      <w:r w:rsidRPr="009E2B43">
        <w:t>DBA Menu</w:t>
      </w:r>
      <w:r w:rsidR="008D1D68" w:rsidRPr="009E2B43">
        <w:t>.</w:t>
      </w:r>
    </w:p>
    <w:p w14:paraId="63BC8AED" w14:textId="2BEEFD70" w:rsidR="00F53DC9" w:rsidRPr="009E2B43" w:rsidRDefault="00F53DC9" w:rsidP="008D1D68">
      <w:pPr>
        <w:pStyle w:val="ListNumber"/>
      </w:pPr>
      <w:r w:rsidRPr="009E2B43">
        <w:t>SACC Exemptions Menu</w:t>
      </w:r>
      <w:r w:rsidR="008D1D68" w:rsidRPr="009E2B43">
        <w:t>.</w:t>
      </w:r>
    </w:p>
    <w:p w14:paraId="532A9631" w14:textId="4CDBEBB9" w:rsidR="00F53DC9" w:rsidRPr="009E2B43" w:rsidRDefault="00F53DC9" w:rsidP="008D1D68">
      <w:pPr>
        <w:pStyle w:val="ListNumber"/>
      </w:pPr>
      <w:r w:rsidRPr="009E2B43">
        <w:t>Display Exemptions for a Package Option</w:t>
      </w:r>
      <w:r w:rsidR="008D1D68" w:rsidRPr="009E2B43">
        <w:t>.</w:t>
      </w:r>
    </w:p>
    <w:p w14:paraId="23D0A574" w14:textId="4500DAEF" w:rsidR="00F53DC9" w:rsidRPr="009E2B43" w:rsidRDefault="00F53DC9" w:rsidP="008D1D68">
      <w:pPr>
        <w:pStyle w:val="ListNumber"/>
      </w:pPr>
      <w:r w:rsidRPr="009E2B43">
        <w:t>Select SACC Exemptions package: ADT SD</w:t>
      </w:r>
      <w:r w:rsidR="008D1D68" w:rsidRPr="009E2B43">
        <w:t>.</w:t>
      </w:r>
    </w:p>
    <w:p w14:paraId="45B9FD57" w14:textId="77777777" w:rsidR="008D1D68" w:rsidRPr="009E2B43" w:rsidRDefault="008D1D68" w:rsidP="008D1D68">
      <w:pPr>
        <w:pStyle w:val="BodyText6"/>
      </w:pPr>
      <w:bookmarkStart w:id="25" w:name="_Toc51598750"/>
    </w:p>
    <w:p w14:paraId="166809D7" w14:textId="492C5B5E" w:rsidR="00F53DC9" w:rsidRPr="009E2B43" w:rsidRDefault="00F53DC9" w:rsidP="005C006E">
      <w:pPr>
        <w:pStyle w:val="Heading2"/>
      </w:pPr>
      <w:bookmarkStart w:id="26" w:name="_Toc88641999"/>
      <w:r w:rsidRPr="009E2B43">
        <w:t>Primary Care Management Module (PCMM) Overview</w:t>
      </w:r>
      <w:bookmarkEnd w:id="25"/>
      <w:bookmarkEnd w:id="26"/>
    </w:p>
    <w:p w14:paraId="304E4783" w14:textId="601D0597" w:rsidR="00F53DC9" w:rsidRPr="009E2B43" w:rsidRDefault="00F53DC9" w:rsidP="008D1D68">
      <w:pPr>
        <w:pStyle w:val="BodyText"/>
        <w:keepNext/>
        <w:keepLines/>
      </w:pPr>
      <w:r w:rsidRPr="009E2B43">
        <w:t>The Primary Care Management Module</w:t>
      </w:r>
      <w:r w:rsidR="008D1D68" w:rsidRPr="009E2B43">
        <w:t xml:space="preserve"> (PCMM)</w:t>
      </w:r>
      <w:r w:rsidRPr="009E2B43">
        <w:t xml:space="preserve"> was developed to assist VA facilities in implementing primary care. It support</w:t>
      </w:r>
      <w:r w:rsidR="008D1D68" w:rsidRPr="009E2B43">
        <w:t>s</w:t>
      </w:r>
      <w:r w:rsidRPr="009E2B43">
        <w:t xml:space="preserve"> both primary care teams and </w:t>
      </w:r>
      <w:r w:rsidRPr="009E2B43">
        <w:rPr>
          <w:i/>
          <w:iCs/>
        </w:rPr>
        <w:t>non</w:t>
      </w:r>
      <w:r w:rsidRPr="009E2B43">
        <w:t xml:space="preserve">-primary care teams. PCMM’s functionality is divided into </w:t>
      </w:r>
      <w:r w:rsidRPr="009E2B43">
        <w:rPr>
          <w:b/>
          <w:bCs/>
        </w:rPr>
        <w:t>eight</w:t>
      </w:r>
      <w:r w:rsidRPr="009E2B43">
        <w:t xml:space="preserve"> areas:</w:t>
      </w:r>
    </w:p>
    <w:p w14:paraId="461A2E3A" w14:textId="77777777" w:rsidR="00F53DC9" w:rsidRPr="009E2B43" w:rsidRDefault="00F53DC9" w:rsidP="008D1D68">
      <w:pPr>
        <w:pStyle w:val="ListBullet"/>
        <w:keepNext/>
        <w:keepLines/>
      </w:pPr>
      <w:r w:rsidRPr="009E2B43">
        <w:t>Setup &amp; Define Team</w:t>
      </w:r>
    </w:p>
    <w:p w14:paraId="756C4567" w14:textId="77777777" w:rsidR="00F53DC9" w:rsidRPr="009E2B43" w:rsidRDefault="00F53DC9" w:rsidP="008D1D68">
      <w:pPr>
        <w:pStyle w:val="ListBullet"/>
      </w:pPr>
      <w:r w:rsidRPr="009E2B43">
        <w:t>Assign Staff to Positions in Teams</w:t>
      </w:r>
    </w:p>
    <w:p w14:paraId="55AF748E" w14:textId="77777777" w:rsidR="00F53DC9" w:rsidRPr="009E2B43" w:rsidRDefault="00F53DC9" w:rsidP="008D1D68">
      <w:pPr>
        <w:pStyle w:val="ListBullet"/>
      </w:pPr>
      <w:r w:rsidRPr="009E2B43">
        <w:t>Assign Patient to Team</w:t>
      </w:r>
    </w:p>
    <w:p w14:paraId="47175A68" w14:textId="77777777" w:rsidR="00F53DC9" w:rsidRPr="009E2B43" w:rsidRDefault="00F53DC9" w:rsidP="008D1D68">
      <w:pPr>
        <w:pStyle w:val="ListBullet"/>
      </w:pPr>
      <w:r w:rsidRPr="009E2B43">
        <w:t>Assign Patient to Practitioner via Team Position and Enroll in a Clinic</w:t>
      </w:r>
    </w:p>
    <w:p w14:paraId="65F4140E" w14:textId="77777777" w:rsidR="00F53DC9" w:rsidRPr="009E2B43" w:rsidRDefault="00F53DC9" w:rsidP="008D1D68">
      <w:pPr>
        <w:pStyle w:val="ListBullet"/>
      </w:pPr>
      <w:r w:rsidRPr="009E2B43">
        <w:t>Reports/Outputs/Mail Messages</w:t>
      </w:r>
    </w:p>
    <w:p w14:paraId="5FB259D7" w14:textId="77777777" w:rsidR="00F53DC9" w:rsidRPr="009E2B43" w:rsidRDefault="00F53DC9" w:rsidP="008D1D68">
      <w:pPr>
        <w:pStyle w:val="ListBullet"/>
      </w:pPr>
      <w:r w:rsidRPr="009E2B43">
        <w:t>Tools to Ease Startup Process of Primary Care</w:t>
      </w:r>
    </w:p>
    <w:p w14:paraId="582D7781" w14:textId="77777777" w:rsidR="00F53DC9" w:rsidRPr="009E2B43" w:rsidRDefault="00F53DC9" w:rsidP="008D1D68">
      <w:pPr>
        <w:pStyle w:val="ListBullet"/>
      </w:pPr>
      <w:r w:rsidRPr="009E2B43">
        <w:t>Other Changes to Scheduling Package</w:t>
      </w:r>
    </w:p>
    <w:p w14:paraId="634E6701" w14:textId="77777777" w:rsidR="00F53DC9" w:rsidRPr="009E2B43" w:rsidRDefault="00F53DC9" w:rsidP="008D1D68">
      <w:pPr>
        <w:pStyle w:val="ListBullet"/>
      </w:pPr>
      <w:r w:rsidRPr="009E2B43">
        <w:t>Application Program Interface (API) calls.</w:t>
      </w:r>
    </w:p>
    <w:p w14:paraId="103293E5" w14:textId="77777777" w:rsidR="008D1D68" w:rsidRPr="009E2B43" w:rsidRDefault="008D1D68" w:rsidP="008D1D68">
      <w:pPr>
        <w:pStyle w:val="BodyText6"/>
      </w:pPr>
    </w:p>
    <w:p w14:paraId="51D274B8" w14:textId="60E9627F" w:rsidR="00F53DC9" w:rsidRPr="009E2B43" w:rsidRDefault="00F53DC9" w:rsidP="008D1D68">
      <w:pPr>
        <w:pStyle w:val="BodyText"/>
      </w:pPr>
      <w:r w:rsidRPr="009E2B43">
        <w:t>PCMM uses a Graphical User Interface (GUI) to control the startup, setup, and assignment functions. To use the functionality in the PCMM, a site need</w:t>
      </w:r>
      <w:r w:rsidR="00DD369D" w:rsidRPr="009E2B43">
        <w:t>s</w:t>
      </w:r>
      <w:r w:rsidRPr="009E2B43">
        <w:t xml:space="preserve"> a Microsoft Windows workstation which has a connection to VistA (either LAN or serial connection) for each location where a patient or staff member is assigned to a team.</w:t>
      </w:r>
      <w:r w:rsidR="00E578C4" w:rsidRPr="009E2B43">
        <w:t xml:space="preserve"> </w:t>
      </w:r>
      <w:r w:rsidRPr="009E2B43">
        <w:t>A typical site want</w:t>
      </w:r>
      <w:r w:rsidR="00DD369D" w:rsidRPr="009E2B43">
        <w:t>s</w:t>
      </w:r>
      <w:r w:rsidRPr="009E2B43">
        <w:t xml:space="preserve"> one workstation for each team, one for the PIMS ADPAC, plus one for the manager in charge of primary care. Existing Scheduling functionality continue</w:t>
      </w:r>
      <w:r w:rsidR="00DD369D" w:rsidRPr="009E2B43">
        <w:t>s</w:t>
      </w:r>
      <w:r w:rsidRPr="009E2B43">
        <w:t xml:space="preserve"> to be useable from “roll</w:t>
      </w:r>
      <w:r w:rsidR="00DD369D" w:rsidRPr="009E2B43">
        <w:t>-</w:t>
      </w:r>
      <w:r w:rsidRPr="009E2B43">
        <w:t>and</w:t>
      </w:r>
      <w:r w:rsidR="00DD369D" w:rsidRPr="009E2B43">
        <w:t>-</w:t>
      </w:r>
      <w:r w:rsidRPr="009E2B43">
        <w:t>scroll” terminals.</w:t>
      </w:r>
    </w:p>
    <w:p w14:paraId="11D48B24" w14:textId="77777777" w:rsidR="00F53DC9" w:rsidRPr="009E2B43" w:rsidRDefault="00F53DC9" w:rsidP="008D1D68">
      <w:pPr>
        <w:pStyle w:val="BodyText"/>
      </w:pPr>
    </w:p>
    <w:p w14:paraId="3E22DA80" w14:textId="77777777" w:rsidR="008227C2" w:rsidRPr="009E2B43" w:rsidRDefault="008227C2" w:rsidP="008227C2">
      <w:pPr>
        <w:pStyle w:val="BodyText"/>
        <w:rPr>
          <w:color w:val="000000" w:themeColor="text1"/>
          <w:kern w:val="32"/>
        </w:rPr>
      </w:pPr>
      <w:bookmarkStart w:id="27" w:name="_Toc51598751"/>
      <w:r w:rsidRPr="009E2B43">
        <w:br w:type="page"/>
      </w:r>
    </w:p>
    <w:p w14:paraId="1FF69544" w14:textId="3CD47896" w:rsidR="00F53DC9" w:rsidRPr="009E2B43" w:rsidRDefault="00F53DC9" w:rsidP="00AC0CE1">
      <w:pPr>
        <w:pStyle w:val="Heading1"/>
      </w:pPr>
      <w:bookmarkStart w:id="28" w:name="_Ref58480459"/>
      <w:bookmarkStart w:id="29" w:name="_Toc88642000"/>
      <w:r w:rsidRPr="009E2B43">
        <w:lastRenderedPageBreak/>
        <w:t>Implementation and Maintenance</w:t>
      </w:r>
      <w:bookmarkEnd w:id="27"/>
      <w:bookmarkEnd w:id="28"/>
      <w:bookmarkEnd w:id="29"/>
    </w:p>
    <w:p w14:paraId="51C913F0" w14:textId="598B06D7" w:rsidR="00F53DC9" w:rsidRPr="009E2B43" w:rsidRDefault="00F53DC9" w:rsidP="008D1D68">
      <w:pPr>
        <w:pStyle w:val="BodyText"/>
      </w:pPr>
      <w:r w:rsidRPr="009E2B43">
        <w:t xml:space="preserve">This section of the PIMS Technical Manual provides information to assist technical support staff with the implementation and maintenance of the </w:t>
      </w:r>
      <w:r w:rsidRPr="009E2B43">
        <w:rPr>
          <w:bCs/>
        </w:rPr>
        <w:t>software</w:t>
      </w:r>
      <w:r w:rsidRPr="009E2B43">
        <w:t>. This section should include information regarding the entry of required site-specific data, including where applicable.</w:t>
      </w:r>
    </w:p>
    <w:p w14:paraId="14FE1074" w14:textId="3306E573" w:rsidR="00F53DC9" w:rsidRPr="009E2B43" w:rsidRDefault="00F53DC9" w:rsidP="008D1D68">
      <w:pPr>
        <w:pStyle w:val="BodyText"/>
      </w:pPr>
      <w:r w:rsidRPr="009E2B43">
        <w:t xml:space="preserve">The PIMS package </w:t>
      </w:r>
      <w:r w:rsidR="00FF2222" w:rsidRPr="009E2B43">
        <w:t>can</w:t>
      </w:r>
      <w:r w:rsidRPr="009E2B43">
        <w:t xml:space="preserve"> be tailored specifically to meet the needs of the various sites. Instructions </w:t>
      </w:r>
      <w:r w:rsidR="00FF2222" w:rsidRPr="009E2B43">
        <w:t>are</w:t>
      </w:r>
      <w:r w:rsidRPr="009E2B43">
        <w:t xml:space="preserve"> found in the User Manual under the ADT Module, Supervisor ADT and the Scheduling Module, Supervisor.</w:t>
      </w:r>
      <w:r w:rsidR="00E578C4" w:rsidRPr="009E2B43">
        <w:t xml:space="preserve"> </w:t>
      </w:r>
      <w:r w:rsidRPr="009E2B43">
        <w:t>A variety of options are included in these sections allowing each site to define its own configuration.</w:t>
      </w:r>
      <w:r w:rsidR="00E578C4" w:rsidRPr="009E2B43">
        <w:t xml:space="preserve"> </w:t>
      </w:r>
      <w:r w:rsidRPr="009E2B43">
        <w:t>The ADT portion of the PIMS package function</w:t>
      </w:r>
      <w:r w:rsidR="00FF2222" w:rsidRPr="009E2B43">
        <w:t>s</w:t>
      </w:r>
      <w:r w:rsidRPr="009E2B43">
        <w:t xml:space="preserve"> around the parameters defined through the </w:t>
      </w:r>
      <w:r w:rsidRPr="009E2B43">
        <w:rPr>
          <w:b/>
          <w:bCs/>
        </w:rPr>
        <w:t>MAS Parameter Entry/Edit</w:t>
      </w:r>
      <w:r w:rsidRPr="009E2B43">
        <w:t xml:space="preserve"> option while the Scheduling portion parameters are defined through the </w:t>
      </w:r>
      <w:r w:rsidRPr="009E2B43">
        <w:rPr>
          <w:b/>
          <w:bCs/>
        </w:rPr>
        <w:t>Scheduling Parameters</w:t>
      </w:r>
      <w:r w:rsidRPr="009E2B43">
        <w:t xml:space="preserve"> option.</w:t>
      </w:r>
    </w:p>
    <w:p w14:paraId="3EB6C24D" w14:textId="77777777" w:rsidR="00FF2222" w:rsidRPr="009E2B43" w:rsidRDefault="00F53DC9" w:rsidP="00FF2222">
      <w:pPr>
        <w:pStyle w:val="BodyText"/>
        <w:keepNext/>
        <w:keepLines/>
      </w:pPr>
      <w:r w:rsidRPr="009E2B43">
        <w:t>A great many other options are included in these Supervisor sections</w:t>
      </w:r>
      <w:r w:rsidR="00FF2222" w:rsidRPr="009E2B43">
        <w:t>, which</w:t>
      </w:r>
      <w:r w:rsidRPr="009E2B43">
        <w:t xml:space="preserve"> assist in site configuration and maintenance functions.</w:t>
      </w:r>
      <w:r w:rsidR="00E578C4" w:rsidRPr="009E2B43">
        <w:t xml:space="preserve"> </w:t>
      </w:r>
      <w:r w:rsidRPr="009E2B43">
        <w:t xml:space="preserve">Among them are options </w:t>
      </w:r>
      <w:r w:rsidR="00FF2222" w:rsidRPr="009E2B43">
        <w:t>that</w:t>
      </w:r>
      <w:r w:rsidRPr="009E2B43">
        <w:t xml:space="preserve"> </w:t>
      </w:r>
      <w:r w:rsidR="00FF2222" w:rsidRPr="009E2B43">
        <w:t>do the following:</w:t>
      </w:r>
    </w:p>
    <w:p w14:paraId="561D1D90" w14:textId="67715E37" w:rsidR="00FF2222" w:rsidRPr="009E2B43" w:rsidRDefault="00FF2222" w:rsidP="00FF2222">
      <w:pPr>
        <w:pStyle w:val="ListBullet"/>
        <w:keepNext/>
        <w:keepLines/>
      </w:pPr>
      <w:r w:rsidRPr="009E2B43">
        <w:t>A</w:t>
      </w:r>
      <w:r w:rsidR="00F53DC9" w:rsidRPr="009E2B43">
        <w:t>llow for specification of mail groups to receive certain bulletins</w:t>
      </w:r>
      <w:r w:rsidRPr="009E2B43">
        <w:t>.</w:t>
      </w:r>
    </w:p>
    <w:p w14:paraId="07BCF72E" w14:textId="03386144" w:rsidR="00FF2222" w:rsidRPr="009E2B43" w:rsidRDefault="00FF2222" w:rsidP="00FF2222">
      <w:pPr>
        <w:pStyle w:val="ListBullet"/>
        <w:keepNext/>
        <w:keepLines/>
      </w:pPr>
      <w:r w:rsidRPr="009E2B43">
        <w:t>D</w:t>
      </w:r>
      <w:r w:rsidR="00F53DC9" w:rsidRPr="009E2B43">
        <w:t>efinition of devices</w:t>
      </w:r>
      <w:r w:rsidRPr="009E2B43">
        <w:t>.</w:t>
      </w:r>
    </w:p>
    <w:p w14:paraId="396D8CC1" w14:textId="24F815CB" w:rsidR="00FF2222" w:rsidRPr="009E2B43" w:rsidRDefault="00FF2222" w:rsidP="00FF2222">
      <w:pPr>
        <w:pStyle w:val="ListBullet"/>
      </w:pPr>
      <w:r w:rsidRPr="009E2B43">
        <w:t>D</w:t>
      </w:r>
      <w:r w:rsidR="00F53DC9" w:rsidRPr="009E2B43">
        <w:t>esignation of transmission routers</w:t>
      </w:r>
      <w:r w:rsidRPr="009E2B43">
        <w:t>.</w:t>
      </w:r>
    </w:p>
    <w:p w14:paraId="46F7F312" w14:textId="5C68C70B" w:rsidR="00FF2222" w:rsidRPr="009E2B43" w:rsidRDefault="00FF2222" w:rsidP="00FF2222">
      <w:pPr>
        <w:pStyle w:val="ListBullet"/>
      </w:pPr>
      <w:r w:rsidRPr="009E2B43">
        <w:t>E</w:t>
      </w:r>
      <w:r w:rsidR="00F53DC9" w:rsidRPr="009E2B43">
        <w:t>ntry/</w:t>
      </w:r>
      <w:r w:rsidRPr="009E2B43">
        <w:t>E</w:t>
      </w:r>
      <w:r w:rsidR="00F53DC9" w:rsidRPr="009E2B43">
        <w:t>dit of Means Test data</w:t>
      </w:r>
      <w:r w:rsidRPr="009E2B43">
        <w:t>.</w:t>
      </w:r>
    </w:p>
    <w:p w14:paraId="2CAC81AD" w14:textId="3AA8C79D" w:rsidR="00FF2222" w:rsidRPr="009E2B43" w:rsidRDefault="00FF2222" w:rsidP="00FF2222">
      <w:pPr>
        <w:pStyle w:val="ListBullet"/>
      </w:pPr>
      <w:r w:rsidRPr="009E2B43">
        <w:t>W</w:t>
      </w:r>
      <w:r w:rsidR="00F53DC9" w:rsidRPr="009E2B43">
        <w:t>ard setup</w:t>
      </w:r>
      <w:r w:rsidRPr="009E2B43">
        <w:t>.</w:t>
      </w:r>
    </w:p>
    <w:p w14:paraId="7C77AEF4" w14:textId="77FEAAF9" w:rsidR="00FF2222" w:rsidRPr="009E2B43" w:rsidRDefault="00FF2222" w:rsidP="00FF2222">
      <w:pPr>
        <w:pStyle w:val="ListBullet"/>
      </w:pPr>
      <w:r w:rsidRPr="009E2B43">
        <w:t>C</w:t>
      </w:r>
      <w:r w:rsidR="00F53DC9" w:rsidRPr="009E2B43">
        <w:t>linic setup</w:t>
      </w:r>
      <w:r w:rsidRPr="009E2B43">
        <w:t>.</w:t>
      </w:r>
    </w:p>
    <w:p w14:paraId="69BF4681" w14:textId="77777777" w:rsidR="00FF2222" w:rsidRPr="009E2B43" w:rsidRDefault="00FF2222" w:rsidP="00FF2222">
      <w:pPr>
        <w:pStyle w:val="BodyText6"/>
      </w:pPr>
    </w:p>
    <w:p w14:paraId="6D0CC6F1" w14:textId="7640F26E" w:rsidR="00F53DC9" w:rsidRPr="009E2B43" w:rsidRDefault="00F53DC9" w:rsidP="008D1D68">
      <w:pPr>
        <w:pStyle w:val="BodyText"/>
      </w:pPr>
      <w:r w:rsidRPr="009E2B43">
        <w:t xml:space="preserve">All configurations </w:t>
      </w:r>
      <w:r w:rsidR="00FF2222" w:rsidRPr="009E2B43">
        <w:t>can</w:t>
      </w:r>
      <w:r w:rsidRPr="009E2B43">
        <w:t xml:space="preserve"> be modified at any time as the site's needs change.</w:t>
      </w:r>
    </w:p>
    <w:p w14:paraId="0C87C83F" w14:textId="207E8904" w:rsidR="00F53DC9" w:rsidRPr="009E2B43" w:rsidRDefault="00F53DC9" w:rsidP="008D1D68">
      <w:pPr>
        <w:pStyle w:val="BodyText"/>
      </w:pPr>
      <w:r w:rsidRPr="009E2B43">
        <w:t xml:space="preserve">The </w:t>
      </w:r>
      <w:r w:rsidR="00FF2222" w:rsidRPr="009E2B43">
        <w:t>SCHEDULING PARAMETERS (#404.91)</w:t>
      </w:r>
      <w:r w:rsidRPr="009E2B43">
        <w:t xml:space="preserve"> file </w:t>
      </w:r>
      <w:r w:rsidR="00FF2222" w:rsidRPr="009E2B43">
        <w:t>can</w:t>
      </w:r>
      <w:r w:rsidRPr="009E2B43">
        <w:t xml:space="preserve"> be used to modify the behavior of PCMM.</w:t>
      </w:r>
      <w:r w:rsidR="00E578C4" w:rsidRPr="009E2B43">
        <w:t xml:space="preserve"> </w:t>
      </w:r>
      <w:r w:rsidRPr="009E2B43">
        <w:t>The USE USR CLASS FUNCTIONALITY?</w:t>
      </w:r>
      <w:r w:rsidR="00FF2222" w:rsidRPr="009E2B43">
        <w:t xml:space="preserve"> (#801)</w:t>
      </w:r>
      <w:r w:rsidRPr="009E2B43">
        <w:t xml:space="preserve"> field can be used to turn on/off the user class functionality provided by the Authorizations/ Subscriptions software.</w:t>
      </w:r>
      <w:r w:rsidR="00E578C4" w:rsidRPr="009E2B43">
        <w:t xml:space="preserve"> </w:t>
      </w:r>
      <w:r w:rsidRPr="009E2B43">
        <w:t>This functionality allows certain staff members/users (especially clinicians) to be classified in a very specific manner (e.g.,</w:t>
      </w:r>
      <w:r w:rsidR="00FF2222" w:rsidRPr="009E2B43">
        <w:t> </w:t>
      </w:r>
      <w:r w:rsidRPr="009E2B43">
        <w:t>cardiologist), and yet the software can determine that the staff member is a member of a more general class (e.g.,</w:t>
      </w:r>
      <w:r w:rsidR="00FF2222" w:rsidRPr="009E2B43">
        <w:t> </w:t>
      </w:r>
      <w:r w:rsidRPr="009E2B43">
        <w:t>provider).</w:t>
      </w:r>
    </w:p>
    <w:p w14:paraId="4EFCE743" w14:textId="77777777" w:rsidR="00FF2222" w:rsidRPr="009E2B43" w:rsidRDefault="00F53DC9" w:rsidP="00FF2222">
      <w:pPr>
        <w:pStyle w:val="BodyText"/>
        <w:keepNext/>
        <w:keepLines/>
      </w:pPr>
      <w:r w:rsidRPr="009E2B43">
        <w:t>If a site has A/S installed prior to the PCMM installation, PCMM default</w:t>
      </w:r>
      <w:r w:rsidR="00FF2222" w:rsidRPr="009E2B43">
        <w:t>s</w:t>
      </w:r>
      <w:r w:rsidRPr="009E2B43">
        <w:t xml:space="preserve"> to use the user class functionality</w:t>
      </w:r>
      <w:r w:rsidR="00FF2222" w:rsidRPr="009E2B43">
        <w:t>:</w:t>
      </w:r>
    </w:p>
    <w:p w14:paraId="6A752B98" w14:textId="77777777" w:rsidR="00FF2222" w:rsidRPr="009E2B43" w:rsidRDefault="00F53DC9" w:rsidP="00FF2222">
      <w:pPr>
        <w:pStyle w:val="ListBullet"/>
        <w:keepNext/>
        <w:keepLines/>
      </w:pPr>
      <w:r w:rsidRPr="009E2B43">
        <w:t xml:space="preserve">Sites that have </w:t>
      </w:r>
      <w:r w:rsidRPr="009E2B43">
        <w:rPr>
          <w:i/>
          <w:iCs/>
        </w:rPr>
        <w:t>not</w:t>
      </w:r>
      <w:r w:rsidRPr="009E2B43">
        <w:t xml:space="preserve"> populated the USR CLASS MEMBERSHIP</w:t>
      </w:r>
      <w:r w:rsidR="00FF2222" w:rsidRPr="009E2B43">
        <w:t xml:space="preserve"> (#8930.3)</w:t>
      </w:r>
      <w:r w:rsidRPr="009E2B43">
        <w:t xml:space="preserve"> file for their potential team members should have this parameter set to </w:t>
      </w:r>
      <w:r w:rsidRPr="009E2B43">
        <w:rPr>
          <w:b/>
          <w:bCs/>
        </w:rPr>
        <w:t>NO</w:t>
      </w:r>
      <w:r w:rsidRPr="009E2B43">
        <w:t>.</w:t>
      </w:r>
    </w:p>
    <w:p w14:paraId="0697166C" w14:textId="412818F3" w:rsidR="00F53DC9" w:rsidRPr="009E2B43" w:rsidRDefault="00F53DC9" w:rsidP="00FF2222">
      <w:pPr>
        <w:pStyle w:val="ListBullet"/>
      </w:pPr>
      <w:r w:rsidRPr="009E2B43">
        <w:t>Sites that have fully populated th</w:t>
      </w:r>
      <w:r w:rsidR="00FF2222" w:rsidRPr="009E2B43">
        <w:t>e USR CLASS MEMBERSHIP (#8930.3) file</w:t>
      </w:r>
      <w:r w:rsidRPr="009E2B43">
        <w:t xml:space="preserve"> should set this parameter to </w:t>
      </w:r>
      <w:r w:rsidRPr="009E2B43">
        <w:rPr>
          <w:b/>
          <w:bCs/>
        </w:rPr>
        <w:t>YES</w:t>
      </w:r>
      <w:r w:rsidR="00FF2222" w:rsidRPr="009E2B43">
        <w:t xml:space="preserve">, </w:t>
      </w:r>
      <w:r w:rsidRPr="009E2B43">
        <w:t xml:space="preserve">because the assignment of staff members to teams </w:t>
      </w:r>
      <w:r w:rsidR="00FF2222" w:rsidRPr="009E2B43">
        <w:t>is</w:t>
      </w:r>
      <w:r w:rsidRPr="009E2B43">
        <w:t xml:space="preserve"> less error-prone and faster than the unscreened selection from the NEW PERSON</w:t>
      </w:r>
      <w:r w:rsidR="00FF2222" w:rsidRPr="009E2B43">
        <w:t xml:space="preserve"> (#200)</w:t>
      </w:r>
      <w:r w:rsidRPr="009E2B43">
        <w:t xml:space="preserve"> file.</w:t>
      </w:r>
    </w:p>
    <w:p w14:paraId="73A4262A" w14:textId="77777777" w:rsidR="00FF2222" w:rsidRPr="009E2B43" w:rsidRDefault="00FF2222" w:rsidP="00FF2222">
      <w:pPr>
        <w:pStyle w:val="BodyText6"/>
      </w:pPr>
    </w:p>
    <w:p w14:paraId="757F9E1D" w14:textId="3A51EAA9" w:rsidR="00FF2222" w:rsidRPr="009E2B43" w:rsidRDefault="00F53DC9" w:rsidP="00FF2222">
      <w:pPr>
        <w:pStyle w:val="BodyText"/>
        <w:keepNext/>
        <w:keepLines/>
      </w:pPr>
      <w:r w:rsidRPr="009E2B43">
        <w:lastRenderedPageBreak/>
        <w:t>The CHECK PC TEAM AT DISCHARGE?</w:t>
      </w:r>
      <w:r w:rsidR="00FF2222" w:rsidRPr="009E2B43">
        <w:t xml:space="preserve"> (#802)</w:t>
      </w:r>
      <w:r w:rsidRPr="009E2B43">
        <w:t xml:space="preserve"> field can be used to turn off the PCMM functionality</w:t>
      </w:r>
      <w:r w:rsidR="00FF2222" w:rsidRPr="009E2B43">
        <w:t>,</w:t>
      </w:r>
      <w:r w:rsidRPr="009E2B43">
        <w:t xml:space="preserve"> which, upon inpatient discharge, checks the patient's primary care assignments</w:t>
      </w:r>
      <w:r w:rsidR="00FF2222" w:rsidRPr="009E2B43">
        <w:t>:</w:t>
      </w:r>
    </w:p>
    <w:p w14:paraId="143CBE7C" w14:textId="77777777" w:rsidR="00FF2222" w:rsidRPr="009E2B43" w:rsidRDefault="00F53DC9" w:rsidP="00FF2222">
      <w:pPr>
        <w:pStyle w:val="ListBullet"/>
        <w:keepNext/>
        <w:keepLines/>
      </w:pPr>
      <w:r w:rsidRPr="009E2B43">
        <w:t>If the patient has current primary care data, it is displayed.</w:t>
      </w:r>
    </w:p>
    <w:p w14:paraId="5E756A48" w14:textId="5B0970E4" w:rsidR="00F53DC9" w:rsidRPr="009E2B43" w:rsidRDefault="00F53DC9" w:rsidP="00FF2222">
      <w:pPr>
        <w:pStyle w:val="ListBullet"/>
      </w:pPr>
      <w:r w:rsidRPr="009E2B43">
        <w:t xml:space="preserve">If the patient does </w:t>
      </w:r>
      <w:r w:rsidRPr="009E2B43">
        <w:rPr>
          <w:i/>
          <w:iCs/>
        </w:rPr>
        <w:t>not</w:t>
      </w:r>
      <w:r w:rsidRPr="009E2B43">
        <w:t xml:space="preserve"> have a current primary care team assignment, the user </w:t>
      </w:r>
      <w:r w:rsidR="00FF2222" w:rsidRPr="009E2B43">
        <w:t>is</w:t>
      </w:r>
      <w:r w:rsidRPr="009E2B43">
        <w:t xml:space="preserve"> prompted to assign the patient to a primary care team.</w:t>
      </w:r>
    </w:p>
    <w:p w14:paraId="1B7DD5D1" w14:textId="77777777" w:rsidR="00FF2222" w:rsidRPr="009E2B43" w:rsidRDefault="00FF2222" w:rsidP="00FF2222">
      <w:pPr>
        <w:pStyle w:val="BodyText6"/>
      </w:pPr>
    </w:p>
    <w:p w14:paraId="6672E207" w14:textId="724B6532" w:rsidR="00F53DC9" w:rsidRPr="009E2B43" w:rsidRDefault="00F53DC9" w:rsidP="008D1D68">
      <w:pPr>
        <w:pStyle w:val="BodyText"/>
      </w:pPr>
      <w:r w:rsidRPr="009E2B43">
        <w:t>The ENABLE AUTOLINK FUNCTIONALITY?</w:t>
      </w:r>
      <w:r w:rsidR="00FF2222" w:rsidRPr="009E2B43">
        <w:t xml:space="preserve"> (#803)</w:t>
      </w:r>
      <w:r w:rsidRPr="009E2B43">
        <w:t xml:space="preserve"> field should be turned off until OE/RR is installed. Although there is no harm in allowing users to add/edit auto link data, this </w:t>
      </w:r>
      <w:r w:rsidR="00DD369D" w:rsidRPr="009E2B43">
        <w:t>is</w:t>
      </w:r>
      <w:r w:rsidRPr="009E2B43">
        <w:t xml:space="preserve"> not usable until OE/RR is installed.</w:t>
      </w:r>
      <w:r w:rsidR="00E578C4" w:rsidRPr="009E2B43">
        <w:t xml:space="preserve"> </w:t>
      </w:r>
      <w:r w:rsidRPr="009E2B43">
        <w:t>The auto link functionality was added for use by OE/RR teams.</w:t>
      </w:r>
    </w:p>
    <w:p w14:paraId="60561968" w14:textId="1A6C0D65" w:rsidR="00F53DC9" w:rsidRPr="009E2B43" w:rsidRDefault="00F53DC9" w:rsidP="005C006E">
      <w:pPr>
        <w:pStyle w:val="Heading2"/>
      </w:pPr>
      <w:bookmarkStart w:id="30" w:name="_Toc51598752"/>
      <w:bookmarkStart w:id="31" w:name="_Ref54265762"/>
      <w:bookmarkStart w:id="32" w:name="_Ref54776463"/>
      <w:bookmarkStart w:id="33" w:name="_Toc88642001"/>
      <w:r w:rsidRPr="009E2B43">
        <w:t>Eligibility ID/Maintenance Menu</w:t>
      </w:r>
      <w:bookmarkEnd w:id="30"/>
      <w:bookmarkEnd w:id="31"/>
      <w:bookmarkEnd w:id="32"/>
      <w:bookmarkEnd w:id="33"/>
    </w:p>
    <w:p w14:paraId="62199614" w14:textId="5167E464" w:rsidR="00F53DC9" w:rsidRPr="009E2B43" w:rsidRDefault="00F53DC9" w:rsidP="008D1D68">
      <w:pPr>
        <w:pStyle w:val="BodyText"/>
        <w:rPr>
          <w:szCs w:val="22"/>
        </w:rPr>
      </w:pPr>
      <w:r w:rsidRPr="009E2B43">
        <w:t xml:space="preserve">The </w:t>
      </w:r>
      <w:r w:rsidRPr="009E2B43">
        <w:rPr>
          <w:b/>
          <w:bCs/>
        </w:rPr>
        <w:t>Eligibility/ID Maintenance Menu</w:t>
      </w:r>
      <w:r w:rsidRPr="009E2B43">
        <w:t xml:space="preserve"> provides the options needed to accommodate VA/DOD sharing agreement requirements with regard to Patient Identification Number.</w:t>
      </w:r>
      <w:r w:rsidR="00E578C4" w:rsidRPr="009E2B43">
        <w:t xml:space="preserve"> </w:t>
      </w:r>
      <w:r w:rsidRPr="009E2B43">
        <w:t xml:space="preserve">For most medical centers, the PT ID </w:t>
      </w:r>
      <w:r w:rsidR="006165F6" w:rsidRPr="009E2B43">
        <w:t>is</w:t>
      </w:r>
      <w:r w:rsidRPr="009E2B43">
        <w:t xml:space="preserve"> the social security number of the patient and the SHORT ID </w:t>
      </w:r>
      <w:r w:rsidR="006165F6" w:rsidRPr="009E2B43">
        <w:t>is</w:t>
      </w:r>
      <w:r w:rsidRPr="009E2B43">
        <w:t xml:space="preserve"> the last </w:t>
      </w:r>
      <w:r w:rsidRPr="009E2B43">
        <w:rPr>
          <w:b/>
          <w:bCs/>
        </w:rPr>
        <w:t>four digits</w:t>
      </w:r>
      <w:r w:rsidRPr="009E2B43">
        <w:t xml:space="preserve"> of the patient's social security number.</w:t>
      </w:r>
      <w:r w:rsidR="00E578C4" w:rsidRPr="009E2B43">
        <w:t xml:space="preserve"> </w:t>
      </w:r>
      <w:r w:rsidRPr="009E2B43">
        <w:t xml:space="preserve">For those sites with DOD sharing agreements using VA/DOD software developed by the Dallas </w:t>
      </w:r>
      <w:r w:rsidR="00431BAA" w:rsidRPr="009E2B43">
        <w:t>Office of Information Field Office (OIFO)</w:t>
      </w:r>
      <w:r w:rsidRPr="009E2B43">
        <w:t xml:space="preserve">, the PT ID </w:t>
      </w:r>
      <w:r w:rsidR="00FF2222" w:rsidRPr="009E2B43">
        <w:t>is</w:t>
      </w:r>
      <w:r w:rsidRPr="009E2B43">
        <w:t xml:space="preserve"> determined by the ID number given that patient by the military.</w:t>
      </w:r>
    </w:p>
    <w:p w14:paraId="1E7E713E" w14:textId="33C7D46D" w:rsidR="00F53DC9" w:rsidRPr="009E2B43" w:rsidRDefault="00F53DC9" w:rsidP="008D1D68">
      <w:pPr>
        <w:pStyle w:val="BodyText"/>
      </w:pPr>
      <w:r w:rsidRPr="009E2B43">
        <w:t>For most sites, each eligibility simply needs to be associated with the VA STANDARD format.</w:t>
      </w:r>
      <w:r w:rsidR="00E578C4" w:rsidRPr="009E2B43">
        <w:t xml:space="preserve"> </w:t>
      </w:r>
      <w:r w:rsidRPr="009E2B43">
        <w:t>This association was first accomplished during the post-init of MAS V. 5.0.</w:t>
      </w:r>
    </w:p>
    <w:p w14:paraId="6DAB22DD" w14:textId="77777777" w:rsidR="00A6407F" w:rsidRPr="009E2B43" w:rsidRDefault="00F53DC9" w:rsidP="008D1D68">
      <w:pPr>
        <w:pStyle w:val="BodyText"/>
      </w:pPr>
      <w:r w:rsidRPr="009E2B43">
        <w:t xml:space="preserve">Other than The </w:t>
      </w:r>
      <w:r w:rsidRPr="009E2B43">
        <w:rPr>
          <w:b/>
          <w:bCs/>
        </w:rPr>
        <w:t>Primary Eligibility ID Reset (All Patients)</w:t>
      </w:r>
      <w:r w:rsidRPr="009E2B43">
        <w:t xml:space="preserve"> option, the remaining </w:t>
      </w:r>
      <w:r w:rsidRPr="009E2B43">
        <w:rPr>
          <w:b/>
          <w:bCs/>
        </w:rPr>
        <w:t>six</w:t>
      </w:r>
      <w:r w:rsidRPr="009E2B43">
        <w:t xml:space="preserve"> options would only be used by DOD sites using VA/DOD software developed by the Dallas </w:t>
      </w:r>
      <w:r w:rsidR="00431BAA" w:rsidRPr="009E2B43">
        <w:t>OIFO</w:t>
      </w:r>
      <w:r w:rsidRPr="009E2B43">
        <w:t>.</w:t>
      </w:r>
      <w:r w:rsidR="00E578C4" w:rsidRPr="009E2B43">
        <w:t xml:space="preserve"> </w:t>
      </w:r>
      <w:r w:rsidRPr="009E2B43">
        <w:t xml:space="preserve">They should </w:t>
      </w:r>
      <w:r w:rsidRPr="009E2B43">
        <w:rPr>
          <w:i/>
          <w:iCs/>
        </w:rPr>
        <w:t>not</w:t>
      </w:r>
      <w:r w:rsidRPr="009E2B43">
        <w:t xml:space="preserve"> be run without Central Office and/or DOD approval/direction.</w:t>
      </w:r>
    </w:p>
    <w:p w14:paraId="4F49927B" w14:textId="69682B9D" w:rsidR="00F53DC9" w:rsidRPr="009E2B43" w:rsidRDefault="00A6407F" w:rsidP="00A6407F">
      <w:pPr>
        <w:pStyle w:val="Note"/>
      </w:pPr>
      <w:r w:rsidRPr="009E2B43">
        <w:tab/>
      </w:r>
      <w:r w:rsidRPr="009E2B43">
        <w:rPr>
          <w:b/>
          <w:bCs/>
        </w:rPr>
        <w:t>NOTE:</w:t>
      </w:r>
      <w:r w:rsidRPr="009E2B43">
        <w:t xml:space="preserve"> If you feel your site needs to use these options,</w:t>
      </w:r>
      <w:r w:rsidR="00F53DC9" w:rsidRPr="009E2B43">
        <w:t xml:space="preserve"> contact your local </w:t>
      </w:r>
      <w:r w:rsidR="00431BAA" w:rsidRPr="009E2B43">
        <w:t>OIFO</w:t>
      </w:r>
      <w:r w:rsidR="00F53DC9" w:rsidRPr="009E2B43">
        <w:t xml:space="preserve"> for guidance.</w:t>
      </w:r>
    </w:p>
    <w:p w14:paraId="6A3DB814" w14:textId="77777777" w:rsidR="00A6407F" w:rsidRPr="009E2B43" w:rsidRDefault="00A6407F" w:rsidP="00A6407F">
      <w:pPr>
        <w:pStyle w:val="BodyText6"/>
      </w:pPr>
    </w:p>
    <w:p w14:paraId="1C900FC4" w14:textId="72FE5BAD" w:rsidR="00F53DC9" w:rsidRPr="009E2B43" w:rsidRDefault="00E06079" w:rsidP="00E06079">
      <w:pPr>
        <w:pStyle w:val="BodyText"/>
        <w:keepNext/>
        <w:keepLines/>
      </w:pPr>
      <w:r w:rsidRPr="009E2B43">
        <w:lastRenderedPageBreak/>
        <w:t>The following is</w:t>
      </w:r>
      <w:r w:rsidR="00F53DC9" w:rsidRPr="009E2B43">
        <w:t xml:space="preserve"> a brief description of each option and its </w:t>
      </w:r>
      <w:r w:rsidRPr="009E2B43">
        <w:t>u</w:t>
      </w:r>
      <w:r w:rsidR="006165F6" w:rsidRPr="009E2B43">
        <w:t>se</w:t>
      </w:r>
      <w:r w:rsidR="00F53DC9" w:rsidRPr="009E2B43">
        <w:t>:</w:t>
      </w:r>
    </w:p>
    <w:p w14:paraId="30D17B51" w14:textId="783ABEEE" w:rsidR="00F53DC9" w:rsidRPr="009E2B43" w:rsidRDefault="00F53DC9" w:rsidP="00E06079">
      <w:pPr>
        <w:pStyle w:val="ListBullet"/>
        <w:keepNext/>
        <w:keepLines/>
      </w:pPr>
      <w:r w:rsidRPr="009E2B43">
        <w:rPr>
          <w:b/>
          <w:bCs/>
        </w:rPr>
        <w:t>PRIMARY ELIGIBILITY ID RESET (ALL PATIENTS)</w:t>
      </w:r>
      <w:r w:rsidR="00E06079" w:rsidRPr="009E2B43">
        <w:rPr>
          <w:b/>
          <w:bCs/>
        </w:rPr>
        <w:t>—</w:t>
      </w:r>
      <w:r w:rsidRPr="009E2B43">
        <w:t>This option set</w:t>
      </w:r>
      <w:r w:rsidR="00427C38" w:rsidRPr="009E2B43">
        <w:t xml:space="preserve">s </w:t>
      </w:r>
      <w:r w:rsidRPr="009E2B43">
        <w:t>/</w:t>
      </w:r>
      <w:r w:rsidR="00427C38" w:rsidRPr="009E2B43">
        <w:t xml:space="preserve"> </w:t>
      </w:r>
      <w:r w:rsidRPr="009E2B43">
        <w:t>reset</w:t>
      </w:r>
      <w:r w:rsidR="00427C38" w:rsidRPr="009E2B43">
        <w:t>s</w:t>
      </w:r>
      <w:r w:rsidRPr="009E2B43">
        <w:t xml:space="preserve"> the IDs associated with each patient's primary eligibility code.</w:t>
      </w:r>
      <w:r w:rsidR="00E578C4" w:rsidRPr="009E2B43">
        <w:t xml:space="preserve"> </w:t>
      </w:r>
      <w:r w:rsidRPr="009E2B43">
        <w:t xml:space="preserve">This utility </w:t>
      </w:r>
      <w:r w:rsidR="00FF2222" w:rsidRPr="009E2B43">
        <w:t>is</w:t>
      </w:r>
      <w:r w:rsidRPr="009E2B43">
        <w:t xml:space="preserve"> called when first installing the new eligibility data structure.</w:t>
      </w:r>
      <w:r w:rsidR="00E578C4" w:rsidRPr="009E2B43">
        <w:t xml:space="preserve"> </w:t>
      </w:r>
      <w:r w:rsidRPr="009E2B43">
        <w:t>It run</w:t>
      </w:r>
      <w:r w:rsidR="00AB4D49" w:rsidRPr="009E2B43">
        <w:t>s</w:t>
      </w:r>
      <w:r w:rsidRPr="009E2B43">
        <w:t xml:space="preserve"> automatically as part of the PIMS clean-up routine process.</w:t>
      </w:r>
    </w:p>
    <w:p w14:paraId="6F749915" w14:textId="45991713" w:rsidR="00F53DC9" w:rsidRPr="009E2B43" w:rsidRDefault="00F53DC9" w:rsidP="00E06079">
      <w:pPr>
        <w:pStyle w:val="BodyText3"/>
        <w:keepNext/>
        <w:keepLines/>
      </w:pPr>
      <w:r w:rsidRPr="009E2B43">
        <w:t>The option can be executed multiple times with no harmful effects.</w:t>
      </w:r>
      <w:r w:rsidR="00E578C4" w:rsidRPr="009E2B43">
        <w:t xml:space="preserve"> </w:t>
      </w:r>
      <w:r w:rsidRPr="009E2B43">
        <w:t>It should be run during non-peak hours, preferably over a weekend.</w:t>
      </w:r>
      <w:r w:rsidR="00E578C4" w:rsidRPr="009E2B43">
        <w:t xml:space="preserve"> </w:t>
      </w:r>
      <w:r w:rsidRPr="009E2B43">
        <w:t xml:space="preserve">A MailMan message </w:t>
      </w:r>
      <w:r w:rsidR="00FF2222" w:rsidRPr="009E2B43">
        <w:t>is</w:t>
      </w:r>
      <w:r w:rsidRPr="009E2B43">
        <w:t xml:space="preserve"> sent to the user when the job is completed showing the start and completion date/time.</w:t>
      </w:r>
    </w:p>
    <w:p w14:paraId="0FF01E68" w14:textId="41A99AB2" w:rsidR="00F53DC9" w:rsidRPr="009E2B43" w:rsidRDefault="00F53DC9" w:rsidP="00E06079">
      <w:pPr>
        <w:pStyle w:val="ListBullet"/>
        <w:keepNext/>
        <w:keepLines/>
      </w:pPr>
      <w:r w:rsidRPr="009E2B43">
        <w:rPr>
          <w:b/>
          <w:bCs/>
        </w:rPr>
        <w:t>ELIGIBILITY CODE ENTER/EDIT</w:t>
      </w:r>
      <w:r w:rsidR="00E06079" w:rsidRPr="009E2B43">
        <w:rPr>
          <w:b/>
          <w:bCs/>
        </w:rPr>
        <w:t>—</w:t>
      </w:r>
      <w:r w:rsidRPr="009E2B43">
        <w:t>This option allows the user to enter/edit eligibility codes used by the site.</w:t>
      </w:r>
      <w:r w:rsidR="00E578C4" w:rsidRPr="009E2B43">
        <w:t xml:space="preserve"> </w:t>
      </w:r>
      <w:r w:rsidRPr="009E2B43">
        <w:t>It should be run for all ELIGIBILITY file entries to associate each entry with an MAS Eligibility code and an Identification Format.</w:t>
      </w:r>
    </w:p>
    <w:p w14:paraId="5619C388" w14:textId="5A1EB693" w:rsidR="00F53DC9" w:rsidRPr="009E2B43" w:rsidRDefault="00F53DC9" w:rsidP="00E06079">
      <w:pPr>
        <w:pStyle w:val="BodyText6"/>
        <w:keepNext/>
        <w:keepLines/>
      </w:pPr>
    </w:p>
    <w:p w14:paraId="674EFC3E" w14:textId="0119AA94" w:rsidR="009E70DB" w:rsidRPr="009E2B43" w:rsidRDefault="009E70DB" w:rsidP="00E06079">
      <w:pPr>
        <w:pStyle w:val="Caption"/>
        <w:ind w:left="720"/>
      </w:pPr>
      <w:bookmarkStart w:id="34" w:name="_Toc89681772"/>
      <w:r w:rsidRPr="009E2B43">
        <w:t xml:space="preserve">Figure </w:t>
      </w:r>
      <w:r w:rsidRPr="009E2B43">
        <w:fldChar w:fldCharType="begin"/>
      </w:r>
      <w:r w:rsidRPr="009E2B43">
        <w:instrText>SEQ Figure \* ARABIC</w:instrText>
      </w:r>
      <w:r w:rsidRPr="009E2B43">
        <w:fldChar w:fldCharType="separate"/>
      </w:r>
      <w:r w:rsidR="00064DA6">
        <w:rPr>
          <w:noProof/>
        </w:rPr>
        <w:t>2</w:t>
      </w:r>
      <w:r w:rsidRPr="009E2B43">
        <w:fldChar w:fldCharType="end"/>
      </w:r>
      <w:r w:rsidRPr="009E2B43">
        <w:t>: ELIGIBILITY CODE ENTER/EDIT Option—System Dialogue and User Responses (boldface)</w:t>
      </w:r>
      <w:bookmarkEnd w:id="34"/>
    </w:p>
    <w:p w14:paraId="0204A216" w14:textId="77777777" w:rsidR="00F53DC9" w:rsidRPr="009E2B43" w:rsidRDefault="00F53DC9" w:rsidP="00E06079">
      <w:pPr>
        <w:pStyle w:val="DialogueIndent2"/>
      </w:pPr>
      <w:r w:rsidRPr="009E2B43">
        <w:t xml:space="preserve">Select ELIGIBILITY CODE NAME: </w:t>
      </w:r>
      <w:r w:rsidRPr="009E2B43">
        <w:rPr>
          <w:b/>
        </w:rPr>
        <w:t>MARINE CORPS</w:t>
      </w:r>
    </w:p>
    <w:p w14:paraId="06CAE47C" w14:textId="77777777" w:rsidR="00F53DC9" w:rsidRPr="009E2B43" w:rsidRDefault="00F53DC9" w:rsidP="00E06079">
      <w:pPr>
        <w:pStyle w:val="DialogueIndent2"/>
      </w:pPr>
      <w:r w:rsidRPr="009E2B43">
        <w:t xml:space="preserve">   ARE YOU ADDING 'MARINE CORPS' AS A NEW ELIGIBILITY CODE (THE 5TH)? </w:t>
      </w:r>
      <w:r w:rsidRPr="009E2B43">
        <w:rPr>
          <w:b/>
        </w:rPr>
        <w:t>YES</w:t>
      </w:r>
    </w:p>
    <w:p w14:paraId="30AC2F42" w14:textId="77777777" w:rsidR="00F53DC9" w:rsidRPr="009E2B43" w:rsidRDefault="00F53DC9" w:rsidP="00E06079">
      <w:pPr>
        <w:pStyle w:val="DialogueIndent2"/>
      </w:pPr>
      <w:r w:rsidRPr="009E2B43">
        <w:t xml:space="preserve">   ELIGIBILITY CODE MAS ELIGIBILITY CODE: </w:t>
      </w:r>
      <w:r w:rsidRPr="009E2B43">
        <w:rPr>
          <w:b/>
        </w:rPr>
        <w:t>OTHER</w:t>
      </w:r>
      <w:r w:rsidRPr="009E2B43">
        <w:t xml:space="preserve"> FEDERAL AGENCY    4</w:t>
      </w:r>
    </w:p>
    <w:p w14:paraId="589DC903" w14:textId="673C850D" w:rsidR="00F53DC9" w:rsidRPr="009E2B43" w:rsidRDefault="00F53DC9" w:rsidP="00E06079">
      <w:pPr>
        <w:pStyle w:val="DialogueIndent2"/>
      </w:pPr>
      <w:r w:rsidRPr="009E2B43">
        <w:t xml:space="preserve">NAME: MARINE CORPS// </w:t>
      </w:r>
      <w:r w:rsidR="009E70DB" w:rsidRPr="009E2B43">
        <w:rPr>
          <w:b/>
        </w:rPr>
        <w:t>&lt;Enter&gt;</w:t>
      </w:r>
    </w:p>
    <w:p w14:paraId="38356513" w14:textId="77777777" w:rsidR="00F53DC9" w:rsidRPr="009E2B43" w:rsidRDefault="00F53DC9" w:rsidP="00E06079">
      <w:pPr>
        <w:pStyle w:val="DialogueIndent2"/>
      </w:pPr>
      <w:r w:rsidRPr="009E2B43">
        <w:t xml:space="preserve">ABBREVIATION: </w:t>
      </w:r>
      <w:r w:rsidRPr="009E2B43">
        <w:rPr>
          <w:b/>
        </w:rPr>
        <w:t>MC</w:t>
      </w:r>
    </w:p>
    <w:p w14:paraId="54970DD4" w14:textId="77777777" w:rsidR="00570D55" w:rsidRPr="009E2B43" w:rsidRDefault="00570D55" w:rsidP="00570D55">
      <w:pPr>
        <w:pStyle w:val="DialogueIndent2"/>
      </w:pPr>
      <w:r w:rsidRPr="009E2B43">
        <w:rPr>
          <w:noProof/>
        </w:rPr>
        <mc:AlternateContent>
          <mc:Choice Requires="wps">
            <w:drawing>
              <wp:inline distT="0" distB="0" distL="0" distR="0" wp14:anchorId="36E0EFAA" wp14:editId="449915A9">
                <wp:extent cx="4695825" cy="342900"/>
                <wp:effectExtent l="0" t="0" r="28575" b="171450"/>
                <wp:docPr id="1" name="Speech Bubble: Rectangle with Corners Rounded 1"/>
                <wp:cNvGraphicFramePr/>
                <a:graphic xmlns:a="http://schemas.openxmlformats.org/drawingml/2006/main">
                  <a:graphicData uri="http://schemas.microsoft.com/office/word/2010/wordprocessingShape">
                    <wps:wsp>
                      <wps:cNvSpPr/>
                      <wps:spPr>
                        <a:xfrm>
                          <a:off x="0" y="0"/>
                          <a:ext cx="4695825" cy="342900"/>
                        </a:xfrm>
                        <a:prstGeom prst="wedgeRoundRectCallout">
                          <a:avLst>
                            <a:gd name="adj1" fmla="val -21869"/>
                            <a:gd name="adj2" fmla="val 9166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FD503D" w14:textId="136B1632" w:rsidR="009E147F" w:rsidRDefault="009E147F" w:rsidP="00570D55">
                            <w:pPr>
                              <w:pStyle w:val="CalloutText"/>
                            </w:pPr>
                            <w:r w:rsidRPr="00DC3C7C">
                              <w:t>Enter abbreviated Eligibility Code name for</w:t>
                            </w:r>
                            <w:r>
                              <w:t xml:space="preserve"> </w:t>
                            </w:r>
                            <w:r w:rsidRPr="00DC3C7C">
                              <w:t>output in limited space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E0EF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width:36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" adj="6076,30600" fillcolor="white [3201]" strokecolor="black [3213]" strokeweight="1pt">
                <v:textbox>
                  <w:txbxContent>
                    <w:p w14:paraId="53FD503D" w14:textId="136B1632" w:rsidR="009E147F" w:rsidRDefault="009E147F" w:rsidP="00570D55">
                      <w:pPr>
                        <w:pStyle w:val="CalloutText"/>
                      </w:pPr>
                      <w:r w:rsidRPr="00DC3C7C">
                        <w:t>Enter abbreviated Eligibility Code name for</w:t>
                      </w:r>
                      <w:r>
                        <w:t xml:space="preserve"> </w:t>
                      </w:r>
                      <w:r w:rsidRPr="00DC3C7C">
                        <w:t>output in limited space</w:t>
                      </w:r>
                      <w:r>
                        <w:t>.</w:t>
                      </w:r>
                    </w:p>
                  </w:txbxContent>
                </v:textbox>
                <w10:anchorlock/>
              </v:shape>
            </w:pict>
          </mc:Fallback>
        </mc:AlternateContent>
      </w:r>
    </w:p>
    <w:p w14:paraId="2B08B5BE" w14:textId="35C605ED" w:rsidR="00F53DC9" w:rsidRPr="009E2B43" w:rsidRDefault="00F53DC9" w:rsidP="00570D55">
      <w:pPr>
        <w:pStyle w:val="DialogueIndent2"/>
      </w:pPr>
      <w:r w:rsidRPr="009E2B43">
        <w:t xml:space="preserve">PRINT NAME: </w:t>
      </w:r>
      <w:r w:rsidRPr="009E2B43">
        <w:rPr>
          <w:b/>
        </w:rPr>
        <w:t>MARINE CORPS</w:t>
      </w:r>
    </w:p>
    <w:p w14:paraId="3CA9296C" w14:textId="5021D499" w:rsidR="00570D55" w:rsidRPr="009E2B43" w:rsidRDefault="00570D55" w:rsidP="00E06079">
      <w:pPr>
        <w:pStyle w:val="DialogueIndent2"/>
      </w:pPr>
      <w:r w:rsidRPr="009E2B43">
        <w:rPr>
          <w:noProof/>
        </w:rPr>
        <mc:AlternateContent>
          <mc:Choice Requires="wps">
            <w:drawing>
              <wp:inline distT="0" distB="0" distL="0" distR="0" wp14:anchorId="3CE5E413" wp14:editId="5A449092">
                <wp:extent cx="2943225" cy="342900"/>
                <wp:effectExtent l="0" t="0" r="28575" b="190500"/>
                <wp:docPr id="3" name="Speech Bubble: Rectangle with Corners Rounded 3"/>
                <wp:cNvGraphicFramePr/>
                <a:graphic xmlns:a="http://schemas.openxmlformats.org/drawingml/2006/main">
                  <a:graphicData uri="http://schemas.microsoft.com/office/word/2010/wordprocessingShape">
                    <wps:wsp>
                      <wps:cNvSpPr/>
                      <wps:spPr>
                        <a:xfrm>
                          <a:off x="1714500" y="5286375"/>
                          <a:ext cx="2943225" cy="342900"/>
                        </a:xfrm>
                        <a:prstGeom prst="wedgeRoundRectCallout">
                          <a:avLst>
                            <a:gd name="adj1" fmla="val -18633"/>
                            <a:gd name="adj2" fmla="val 9444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A6E5FB" w14:textId="78259904" w:rsidR="009E147F" w:rsidRDefault="009E147F" w:rsidP="00570D55">
                            <w:pPr>
                              <w:pStyle w:val="CalloutText"/>
                            </w:pPr>
                            <w:r w:rsidRPr="00DC3C7C">
                              <w:t>Null response for active; 1 - YES for inactive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E5E413" id="Speech Bubble: Rectangle with Corners Rounded 3" o:spid="_x0000_s1027" type="#_x0000_t62" style="width:231.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" adj="6775,31200" fillcolor="white [3201]" strokecolor="black [3213]" strokeweight="1pt">
                <v:textbox>
                  <w:txbxContent>
                    <w:p w14:paraId="40A6E5FB" w14:textId="78259904" w:rsidR="009E147F" w:rsidRDefault="009E147F" w:rsidP="00570D55">
                      <w:pPr>
                        <w:pStyle w:val="CalloutText"/>
                      </w:pPr>
                      <w:r w:rsidRPr="00DC3C7C">
                        <w:t>Null response for active; 1 - YES for inactive</w:t>
                      </w:r>
                      <w:r>
                        <w:t>.</w:t>
                      </w:r>
                    </w:p>
                  </w:txbxContent>
                </v:textbox>
                <w10:anchorlock/>
              </v:shape>
            </w:pict>
          </mc:Fallback>
        </mc:AlternateContent>
      </w:r>
    </w:p>
    <w:p w14:paraId="08310614" w14:textId="1AA24400" w:rsidR="00F53DC9" w:rsidRPr="009E2B43" w:rsidRDefault="00F53DC9" w:rsidP="00E06079">
      <w:pPr>
        <w:pStyle w:val="DialogueIndent2"/>
      </w:pPr>
      <w:r w:rsidRPr="009E2B43">
        <w:t xml:space="preserve">INACTIVE: </w:t>
      </w:r>
      <w:r w:rsidR="009E70DB" w:rsidRPr="009E2B43">
        <w:rPr>
          <w:b/>
        </w:rPr>
        <w:t>&lt;Enter&gt;</w:t>
      </w:r>
    </w:p>
    <w:p w14:paraId="5BC2EEC0" w14:textId="4515BA66" w:rsidR="00F53DC9" w:rsidRPr="009E2B43" w:rsidRDefault="00F53DC9" w:rsidP="00E06079">
      <w:pPr>
        <w:pStyle w:val="DialogueIndent2"/>
      </w:pPr>
      <w:r w:rsidRPr="009E2B43">
        <w:t xml:space="preserve">MAS ELIGIBILITY CODE: OTHER FEDERAL AGENCY// </w:t>
      </w:r>
      <w:r w:rsidR="009E70DB" w:rsidRPr="009E2B43">
        <w:rPr>
          <w:b/>
        </w:rPr>
        <w:t>&lt;Enter&gt;</w:t>
      </w:r>
    </w:p>
    <w:p w14:paraId="604E3282" w14:textId="77777777" w:rsidR="00F53DC9" w:rsidRPr="009E2B43" w:rsidRDefault="00F53DC9" w:rsidP="00E06079">
      <w:pPr>
        <w:pStyle w:val="DialogueIndent2"/>
        <w:rPr>
          <w:u w:val="single"/>
        </w:rPr>
      </w:pPr>
      <w:r w:rsidRPr="009E2B43">
        <w:t xml:space="preserve">ID FORMAT: </w:t>
      </w:r>
      <w:r w:rsidRPr="009E2B43">
        <w:rPr>
          <w:b/>
        </w:rPr>
        <w:t>DOD</w:t>
      </w:r>
    </w:p>
    <w:p w14:paraId="32F4A19C" w14:textId="77777777" w:rsidR="00F53DC9" w:rsidRPr="009E2B43" w:rsidRDefault="00F53DC9" w:rsidP="00E06079">
      <w:pPr>
        <w:pStyle w:val="DialogueIndent2"/>
      </w:pPr>
    </w:p>
    <w:p w14:paraId="6DE8A53A" w14:textId="30D17B7C" w:rsidR="00F53DC9" w:rsidRPr="009E2B43" w:rsidRDefault="00F53DC9" w:rsidP="00E06079">
      <w:pPr>
        <w:pStyle w:val="DialogueIndent2"/>
        <w:rPr>
          <w:b/>
        </w:rPr>
      </w:pPr>
      <w:r w:rsidRPr="009E2B43">
        <w:t xml:space="preserve">AGENCY: </w:t>
      </w:r>
      <w:r w:rsidRPr="009E2B43">
        <w:rPr>
          <w:b/>
        </w:rPr>
        <w:t>ARMY</w:t>
      </w:r>
      <w:r w:rsidRPr="009E2B43">
        <w:t xml:space="preserve"> Select SYNONYM: </w:t>
      </w:r>
      <w:r w:rsidR="009E70DB" w:rsidRPr="009E2B43">
        <w:rPr>
          <w:b/>
        </w:rPr>
        <w:t>&lt;Enter&gt;</w:t>
      </w:r>
    </w:p>
    <w:p w14:paraId="02476366" w14:textId="77777777" w:rsidR="00F53DC9" w:rsidRPr="009E2B43" w:rsidRDefault="00F53DC9" w:rsidP="009E70DB">
      <w:pPr>
        <w:pStyle w:val="BodyText6"/>
      </w:pPr>
    </w:p>
    <w:p w14:paraId="07BCE885" w14:textId="00EC5F12" w:rsidR="00F53DC9" w:rsidRPr="009E2B43" w:rsidRDefault="00F53DC9" w:rsidP="00E06079">
      <w:pPr>
        <w:pStyle w:val="ListBullet"/>
      </w:pPr>
      <w:r w:rsidRPr="009E2B43">
        <w:rPr>
          <w:b/>
          <w:bCs/>
        </w:rPr>
        <w:t>ID FORMAT ENTER/EDIT</w:t>
      </w:r>
      <w:r w:rsidR="00E06079" w:rsidRPr="009E2B43">
        <w:rPr>
          <w:b/>
          <w:bCs/>
        </w:rPr>
        <w:t>—</w:t>
      </w:r>
      <w:r w:rsidRPr="009E2B43">
        <w:t xml:space="preserve">This option allows the user to enter/edit </w:t>
      </w:r>
      <w:r w:rsidR="002556A3" w:rsidRPr="009E2B43">
        <w:t>i</w:t>
      </w:r>
      <w:r w:rsidRPr="009E2B43">
        <w:t>dentification</w:t>
      </w:r>
      <w:r w:rsidR="002556A3" w:rsidRPr="009E2B43">
        <w:t xml:space="preserve"> (ID)</w:t>
      </w:r>
      <w:r w:rsidRPr="009E2B43">
        <w:t xml:space="preserve"> formats with description.</w:t>
      </w:r>
    </w:p>
    <w:p w14:paraId="7530ED17" w14:textId="4A2AE734" w:rsidR="00F53DC9" w:rsidRPr="009E2B43" w:rsidRDefault="00F53DC9" w:rsidP="00E06079">
      <w:pPr>
        <w:pStyle w:val="ListBullet"/>
      </w:pPr>
      <w:r w:rsidRPr="009E2B43">
        <w:rPr>
          <w:b/>
          <w:bCs/>
        </w:rPr>
        <w:t>RESET ALL IDS FOR A PATIENT</w:t>
      </w:r>
      <w:r w:rsidR="00E06079" w:rsidRPr="009E2B43">
        <w:rPr>
          <w:b/>
          <w:bCs/>
        </w:rPr>
        <w:t>—</w:t>
      </w:r>
      <w:r w:rsidRPr="009E2B43">
        <w:t>This option is used to reset the corresponding IDs for all eligibilities for a single patient.</w:t>
      </w:r>
      <w:r w:rsidR="00E578C4" w:rsidRPr="009E2B43">
        <w:t xml:space="preserve"> </w:t>
      </w:r>
      <w:r w:rsidRPr="009E2B43">
        <w:t xml:space="preserve">The patient's eligibilities </w:t>
      </w:r>
      <w:r w:rsidR="00FF2222" w:rsidRPr="009E2B43">
        <w:t>is</w:t>
      </w:r>
      <w:r w:rsidRPr="009E2B43">
        <w:t xml:space="preserve"> listed as the ID is reset.</w:t>
      </w:r>
      <w:r w:rsidR="00E578C4" w:rsidRPr="009E2B43">
        <w:t xml:space="preserve"> </w:t>
      </w:r>
      <w:r w:rsidRPr="009E2B43">
        <w:t>This utility would be used if, for some reason, a patient's ID got corrupted.</w:t>
      </w:r>
    </w:p>
    <w:p w14:paraId="710473B8" w14:textId="1E1A36EE" w:rsidR="00F53DC9" w:rsidRPr="009E2B43" w:rsidRDefault="00F53DC9" w:rsidP="00E06079">
      <w:pPr>
        <w:pStyle w:val="ListBullet"/>
      </w:pPr>
      <w:r w:rsidRPr="009E2B43">
        <w:rPr>
          <w:b/>
          <w:bCs/>
        </w:rPr>
        <w:t>RESET ALL IDS FOR ALL PATIENTS</w:t>
      </w:r>
      <w:r w:rsidR="00E06079" w:rsidRPr="009E2B43">
        <w:rPr>
          <w:b/>
          <w:bCs/>
        </w:rPr>
        <w:t>—</w:t>
      </w:r>
      <w:r w:rsidRPr="009E2B43">
        <w:t>This option resets all IDs corresponding to each of the patient's eligibilities.</w:t>
      </w:r>
      <w:r w:rsidR="00E578C4" w:rsidRPr="009E2B43">
        <w:t xml:space="preserve"> </w:t>
      </w:r>
      <w:r w:rsidRPr="009E2B43">
        <w:t>The option should be executed during non-peak hours.</w:t>
      </w:r>
      <w:r w:rsidR="00E578C4" w:rsidRPr="009E2B43">
        <w:t xml:space="preserve"> </w:t>
      </w:r>
      <w:r w:rsidRPr="009E2B43">
        <w:t xml:space="preserve">When the job is completed, a MailMan message </w:t>
      </w:r>
      <w:r w:rsidR="00AB4D49" w:rsidRPr="009E2B43">
        <w:t>is</w:t>
      </w:r>
      <w:r w:rsidRPr="009E2B43">
        <w:t xml:space="preserve"> generated to the user showing the start and completion date/time.</w:t>
      </w:r>
    </w:p>
    <w:p w14:paraId="52D84BCF" w14:textId="138BCE7C" w:rsidR="00F53DC9" w:rsidRPr="009E2B43" w:rsidRDefault="00F53DC9" w:rsidP="00E06079">
      <w:pPr>
        <w:pStyle w:val="ListBullet"/>
      </w:pPr>
      <w:r w:rsidRPr="009E2B43">
        <w:rPr>
          <w:b/>
          <w:bCs/>
        </w:rPr>
        <w:t>SPECIFIC ELIGIBILITY ID RESET (ALL PATIENTS)</w:t>
      </w:r>
      <w:r w:rsidR="00E06079" w:rsidRPr="009E2B43">
        <w:rPr>
          <w:b/>
          <w:bCs/>
        </w:rPr>
        <w:t>—</w:t>
      </w:r>
      <w:r w:rsidRPr="009E2B43">
        <w:t>After prompting for an eligibility code and queue-to-run time, this option update</w:t>
      </w:r>
      <w:r w:rsidR="00AB4D49" w:rsidRPr="009E2B43">
        <w:t>s</w:t>
      </w:r>
      <w:r w:rsidRPr="009E2B43">
        <w:t xml:space="preserve"> the IDs for all patients having </w:t>
      </w:r>
      <w:r w:rsidRPr="009E2B43">
        <w:lastRenderedPageBreak/>
        <w:t>the selected eligibility.</w:t>
      </w:r>
      <w:r w:rsidR="00E578C4" w:rsidRPr="009E2B43">
        <w:t xml:space="preserve"> </w:t>
      </w:r>
      <w:r w:rsidRPr="009E2B43">
        <w:t>This utility would allow a site to update their database with the new value if the ID FORMAT field in the ELIGIBILITY CODE file changed.</w:t>
      </w:r>
    </w:p>
    <w:p w14:paraId="4EE128AD" w14:textId="6C56E50B" w:rsidR="00F53DC9" w:rsidRPr="009E2B43" w:rsidRDefault="00F53DC9" w:rsidP="00E06079">
      <w:pPr>
        <w:pStyle w:val="BodyText3"/>
      </w:pPr>
      <w:r w:rsidRPr="009E2B43">
        <w:t>The option should be run during off hours.</w:t>
      </w:r>
      <w:r w:rsidR="00E578C4" w:rsidRPr="009E2B43">
        <w:t xml:space="preserve"> </w:t>
      </w:r>
      <w:r w:rsidRPr="009E2B43">
        <w:t xml:space="preserve">When the job is completed, a MailMan message </w:t>
      </w:r>
      <w:r w:rsidR="00AB4D49" w:rsidRPr="009E2B43">
        <w:t>is</w:t>
      </w:r>
      <w:r w:rsidRPr="009E2B43">
        <w:t xml:space="preserve"> generated to the user showing the start and completion date/time.</w:t>
      </w:r>
    </w:p>
    <w:p w14:paraId="2EE264F1" w14:textId="0E01C1AF" w:rsidR="00F53DC9" w:rsidRPr="009E2B43" w:rsidRDefault="00F53DC9" w:rsidP="00E06079">
      <w:pPr>
        <w:pStyle w:val="ListBullet"/>
      </w:pPr>
      <w:r w:rsidRPr="009E2B43">
        <w:rPr>
          <w:b/>
          <w:bCs/>
        </w:rPr>
        <w:t>SPECIFIC ID FORMAT RESET</w:t>
      </w:r>
      <w:r w:rsidR="00E06079" w:rsidRPr="009E2B43">
        <w:rPr>
          <w:b/>
          <w:bCs/>
        </w:rPr>
        <w:t>—</w:t>
      </w:r>
      <w:r w:rsidRPr="009E2B43">
        <w:t>This option prompts for an ID format; then, all patients that have eligibility codes associated with that ID format have their IDs reset.</w:t>
      </w:r>
      <w:r w:rsidR="00E578C4" w:rsidRPr="009E2B43">
        <w:t xml:space="preserve"> </w:t>
      </w:r>
      <w:r w:rsidRPr="009E2B43">
        <w:t>The utility allows sites to update their database if the DEFAULT LONG ID VALUE CODE field in the IDENTIFICATION FORMAT file was modified.</w:t>
      </w:r>
      <w:r w:rsidR="00E578C4" w:rsidRPr="009E2B43">
        <w:t xml:space="preserve"> </w:t>
      </w:r>
      <w:r w:rsidRPr="009E2B43">
        <w:t>This option should be executed during off hours.</w:t>
      </w:r>
      <w:r w:rsidR="00E578C4" w:rsidRPr="009E2B43">
        <w:t xml:space="preserve"> </w:t>
      </w:r>
      <w:r w:rsidRPr="009E2B43">
        <w:t xml:space="preserve">When the job is completed, a MailMan message </w:t>
      </w:r>
      <w:r w:rsidR="00AB4D49" w:rsidRPr="009E2B43">
        <w:t>is</w:t>
      </w:r>
      <w:r w:rsidRPr="009E2B43">
        <w:t xml:space="preserve"> sent to the user showing the start and completion date/time.</w:t>
      </w:r>
    </w:p>
    <w:p w14:paraId="3E474133" w14:textId="77777777" w:rsidR="00F53DC9" w:rsidRPr="009E2B43" w:rsidRDefault="00F53DC9" w:rsidP="00E06079">
      <w:pPr>
        <w:pStyle w:val="BodyText6"/>
      </w:pPr>
    </w:p>
    <w:p w14:paraId="4E9D1E96" w14:textId="77777777" w:rsidR="00F53DC9" w:rsidRPr="009E2B43" w:rsidRDefault="00F53DC9" w:rsidP="005C006E">
      <w:pPr>
        <w:pStyle w:val="Heading2"/>
      </w:pPr>
      <w:bookmarkStart w:id="35" w:name="_Toc51598753"/>
      <w:bookmarkStart w:id="36" w:name="_Toc88642002"/>
      <w:r w:rsidRPr="009E2B43">
        <w:t>Station Number (Time Sensitive) Enter/Edit (D ^VASITE0)</w:t>
      </w:r>
      <w:bookmarkEnd w:id="35"/>
      <w:bookmarkEnd w:id="36"/>
    </w:p>
    <w:p w14:paraId="7CAB5142" w14:textId="267AAF6D" w:rsidR="00F53DC9" w:rsidRPr="009E2B43" w:rsidRDefault="00F53DC9" w:rsidP="00E06079">
      <w:pPr>
        <w:pStyle w:val="BodyText"/>
        <w:keepNext/>
        <w:keepLines/>
      </w:pPr>
      <w:r w:rsidRPr="009E2B43">
        <w:t>The STATION NUMBER (TIME SENSITIVE)</w:t>
      </w:r>
      <w:r w:rsidR="00E06079" w:rsidRPr="009E2B43">
        <w:t xml:space="preserve"> (#389.9)</w:t>
      </w:r>
      <w:r w:rsidRPr="009E2B43">
        <w:t xml:space="preserve"> file is used to hold the time sensitive station number data.</w:t>
      </w:r>
      <w:r w:rsidR="00E578C4" w:rsidRPr="009E2B43">
        <w:t xml:space="preserve"> </w:t>
      </w:r>
      <w:r w:rsidRPr="009E2B43">
        <w:t>This file was initially populated by the post</w:t>
      </w:r>
      <w:r w:rsidR="00E06079" w:rsidRPr="009E2B43">
        <w:t>-</w:t>
      </w:r>
      <w:r w:rsidRPr="009E2B43">
        <w:t>init routine for MAS V. 5.2.</w:t>
      </w:r>
      <w:r w:rsidR="00E578C4" w:rsidRPr="009E2B43">
        <w:t xml:space="preserve"> </w:t>
      </w:r>
      <w:r w:rsidRPr="009E2B43">
        <w:t xml:space="preserve">One entry was created for each medical center division with an effective date of </w:t>
      </w:r>
      <w:r w:rsidRPr="009E2B43">
        <w:rPr>
          <w:b/>
          <w:bCs/>
        </w:rPr>
        <w:t>Jan 1, 1980</w:t>
      </w:r>
      <w:r w:rsidRPr="009E2B43">
        <w:t>.</w:t>
      </w:r>
      <w:r w:rsidR="00E578C4" w:rsidRPr="009E2B43">
        <w:t xml:space="preserve"> </w:t>
      </w:r>
      <w:r w:rsidRPr="009E2B43">
        <w:t xml:space="preserve">It is </w:t>
      </w:r>
      <w:r w:rsidRPr="009E2B43">
        <w:rPr>
          <w:i/>
          <w:iCs/>
        </w:rPr>
        <w:t>not</w:t>
      </w:r>
      <w:r w:rsidRPr="009E2B43">
        <w:t xml:space="preserve"> necessary to modify this data unless the station number for a division changes or a new division is added.</w:t>
      </w:r>
    </w:p>
    <w:p w14:paraId="535938FA" w14:textId="22D59C83" w:rsidR="00F53DC9" w:rsidRPr="009E2B43" w:rsidRDefault="00F53DC9" w:rsidP="00F53DC9">
      <w:pPr>
        <w:pStyle w:val="BodyText"/>
      </w:pPr>
      <w:r w:rsidRPr="009E2B43">
        <w:t xml:space="preserve">Entering a new medical center division name through the </w:t>
      </w:r>
      <w:r w:rsidRPr="009E2B43">
        <w:rPr>
          <w:b/>
          <w:bCs/>
        </w:rPr>
        <w:t>Supervisor ADT Menu</w:t>
      </w:r>
      <w:r w:rsidRPr="009E2B43">
        <w:t xml:space="preserve"> of the ADT module of PIMS automatically create</w:t>
      </w:r>
      <w:r w:rsidR="00AB4D49" w:rsidRPr="009E2B43">
        <w:t>s</w:t>
      </w:r>
      <w:r w:rsidRPr="009E2B43">
        <w:t xml:space="preserve"> a new entry in this file.</w:t>
      </w:r>
      <w:r w:rsidR="00E578C4" w:rsidRPr="009E2B43">
        <w:t xml:space="preserve"> </w:t>
      </w:r>
      <w:r w:rsidRPr="009E2B43">
        <w:t xml:space="preserve">New divisions </w:t>
      </w:r>
      <w:r w:rsidR="00AB4D49" w:rsidRPr="009E2B43">
        <w:rPr>
          <w:i/>
          <w:iCs/>
        </w:rPr>
        <w:t>can</w:t>
      </w:r>
      <w:r w:rsidRPr="009E2B43">
        <w:rPr>
          <w:i/>
          <w:iCs/>
        </w:rPr>
        <w:t>not</w:t>
      </w:r>
      <w:r w:rsidRPr="009E2B43">
        <w:t xml:space="preserve"> be added through this routine entry point.</w:t>
      </w:r>
    </w:p>
    <w:p w14:paraId="20EBAD28" w14:textId="416426FF" w:rsidR="00F53DC9" w:rsidRPr="009E2B43" w:rsidRDefault="00F53DC9" w:rsidP="00F53DC9">
      <w:pPr>
        <w:pStyle w:val="BodyText"/>
      </w:pPr>
      <w:r w:rsidRPr="009E2B43">
        <w:t>The Station Number (Time Sensitive) Enter/Edit routine entry point is used to change an existing station number or enter a new station number for a new division.</w:t>
      </w:r>
      <w:r w:rsidR="00E578C4" w:rsidRPr="009E2B43">
        <w:t xml:space="preserve"> </w:t>
      </w:r>
      <w:r w:rsidRPr="009E2B43">
        <w:t>If you are changing a station number for a division, you should enter a new effective date and the new station number for that division.</w:t>
      </w:r>
    </w:p>
    <w:p w14:paraId="0C5EA54F" w14:textId="0EC87E22" w:rsidR="00F53DC9" w:rsidRPr="009E2B43" w:rsidRDefault="00F53DC9" w:rsidP="00F53DC9">
      <w:pPr>
        <w:pStyle w:val="BodyText"/>
      </w:pPr>
      <w:r w:rsidRPr="009E2B43">
        <w:t>Once a new division has been added, you should select the new division and enter the effective date and new station number.</w:t>
      </w:r>
      <w:r w:rsidR="00E578C4" w:rsidRPr="009E2B43">
        <w:t xml:space="preserve"> </w:t>
      </w:r>
      <w:r w:rsidRPr="009E2B43">
        <w:t xml:space="preserve">The IS PRIMARY DIVISION field should be set to </w:t>
      </w:r>
      <w:r w:rsidRPr="009E2B43">
        <w:rPr>
          <w:b/>
          <w:bCs/>
        </w:rPr>
        <w:t>YES</w:t>
      </w:r>
      <w:r w:rsidRPr="009E2B43">
        <w:t xml:space="preserve"> for the division where the station number has no suffix.</w:t>
      </w:r>
      <w:r w:rsidR="00E578C4" w:rsidRPr="009E2B43">
        <w:t xml:space="preserve"> </w:t>
      </w:r>
      <w:r w:rsidRPr="009E2B43">
        <w:t xml:space="preserve">Only one division </w:t>
      </w:r>
      <w:r w:rsidR="00E06079" w:rsidRPr="009E2B43">
        <w:t>can</w:t>
      </w:r>
      <w:r w:rsidRPr="009E2B43">
        <w:t xml:space="preserve"> be primary at any given time.</w:t>
      </w:r>
    </w:p>
    <w:p w14:paraId="25F89002" w14:textId="77777777" w:rsidR="00F53DC9" w:rsidRPr="009E2B43" w:rsidRDefault="00F53DC9" w:rsidP="005C006E">
      <w:pPr>
        <w:pStyle w:val="Heading2"/>
      </w:pPr>
      <w:bookmarkStart w:id="37" w:name="_Toc51598754"/>
      <w:bookmarkStart w:id="38" w:name="_Toc88642003"/>
      <w:r w:rsidRPr="009E2B43">
        <w:lastRenderedPageBreak/>
        <w:t>New SD Parameters</w:t>
      </w:r>
      <w:bookmarkEnd w:id="37"/>
      <w:bookmarkEnd w:id="38"/>
    </w:p>
    <w:p w14:paraId="4BB95B11" w14:textId="3C9B94AD" w:rsidR="00F53DC9" w:rsidRPr="009E2B43" w:rsidRDefault="00F53DC9" w:rsidP="00E06079">
      <w:pPr>
        <w:pStyle w:val="BodyText"/>
        <w:keepNext/>
        <w:keepLines/>
      </w:pPr>
      <w:r w:rsidRPr="009E2B43">
        <w:t>New SD parameters were exported by patch SD*5.3*588 - High Risk Mental Health Proactive Report, and added to the following files:</w:t>
      </w:r>
    </w:p>
    <w:p w14:paraId="37A37EC6" w14:textId="77777777" w:rsidR="00E06079" w:rsidRPr="009E2B43" w:rsidRDefault="00E06079" w:rsidP="00E06079">
      <w:pPr>
        <w:pStyle w:val="BodyText6"/>
        <w:keepNext/>
        <w:keepLines/>
      </w:pPr>
    </w:p>
    <w:p w14:paraId="20E779D0" w14:textId="489B01F6" w:rsidR="00F53DC9" w:rsidRPr="009E2B43" w:rsidRDefault="00F53DC9" w:rsidP="00F53DC9">
      <w:pPr>
        <w:pStyle w:val="Caption"/>
        <w:rPr>
          <w:lang w:eastAsia="en-US"/>
        </w:rPr>
      </w:pPr>
      <w:bookmarkStart w:id="39" w:name="_Toc88642534"/>
      <w:r w:rsidRPr="009E2B43">
        <w:t xml:space="preserve">Table </w:t>
      </w:r>
      <w:r w:rsidRPr="009E2B43">
        <w:fldChar w:fldCharType="begin"/>
      </w:r>
      <w:r w:rsidRPr="009E2B43">
        <w:instrText>SEQ Table \* ARABIC</w:instrText>
      </w:r>
      <w:r w:rsidRPr="009E2B43">
        <w:fldChar w:fldCharType="separate"/>
      </w:r>
      <w:r w:rsidR="00064DA6">
        <w:rPr>
          <w:noProof/>
        </w:rPr>
        <w:t>3</w:t>
      </w:r>
      <w:r w:rsidRPr="009E2B43">
        <w:fldChar w:fldCharType="end"/>
      </w:r>
      <w:r w:rsidRPr="009E2B43">
        <w:t>: New SD Parameters</w:t>
      </w:r>
      <w:bookmarkEnd w:id="3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6"/>
        <w:gridCol w:w="4590"/>
      </w:tblGrid>
      <w:tr w:rsidR="00F53DC9" w:rsidRPr="009E2B43" w14:paraId="437DB1BB" w14:textId="77777777" w:rsidTr="00E06079">
        <w:trPr>
          <w:tblHeader/>
        </w:trPr>
        <w:tc>
          <w:tcPr>
            <w:tcW w:w="4788" w:type="dxa"/>
            <w:shd w:val="clear" w:color="auto" w:fill="F2F2F2" w:themeFill="background1" w:themeFillShade="F2"/>
          </w:tcPr>
          <w:p w14:paraId="6B38E3D9" w14:textId="3DF62D88" w:rsidR="00F53DC9" w:rsidRPr="009E2B43" w:rsidRDefault="00E06079" w:rsidP="00A23E30">
            <w:pPr>
              <w:pStyle w:val="TableHeading"/>
            </w:pPr>
            <w:bookmarkStart w:id="40" w:name="ColumnTitle_02"/>
            <w:bookmarkEnd w:id="40"/>
            <w:r w:rsidRPr="009E2B43">
              <w:t>New SD Parameters</w:t>
            </w:r>
          </w:p>
        </w:tc>
        <w:tc>
          <w:tcPr>
            <w:tcW w:w="4788" w:type="dxa"/>
            <w:shd w:val="clear" w:color="auto" w:fill="F2F2F2" w:themeFill="background1" w:themeFillShade="F2"/>
          </w:tcPr>
          <w:p w14:paraId="0089DA05" w14:textId="1A5727EC" w:rsidR="00F53DC9" w:rsidRPr="009E2B43" w:rsidRDefault="00E06079" w:rsidP="00A23E30">
            <w:pPr>
              <w:pStyle w:val="TableHeading"/>
            </w:pPr>
            <w:r w:rsidRPr="009E2B43">
              <w:t>Files</w:t>
            </w:r>
          </w:p>
        </w:tc>
      </w:tr>
      <w:tr w:rsidR="00F53DC9" w:rsidRPr="009E2B43" w14:paraId="36C8DBF0" w14:textId="77777777" w:rsidTr="00E06079">
        <w:tc>
          <w:tcPr>
            <w:tcW w:w="4788" w:type="dxa"/>
          </w:tcPr>
          <w:p w14:paraId="48182A73" w14:textId="419AD2F0" w:rsidR="00F53DC9" w:rsidRPr="009E2B43" w:rsidRDefault="00F53DC9" w:rsidP="00E06079">
            <w:pPr>
              <w:pStyle w:val="TableText"/>
              <w:keepNext/>
              <w:keepLines/>
            </w:pPr>
            <w:r w:rsidRPr="009E2B43">
              <w:rPr>
                <w:b/>
              </w:rPr>
              <w:t>SD MH PROACTIVE DAYS PARAMETERS</w:t>
            </w:r>
            <w:r w:rsidRPr="009E2B43">
              <w:t xml:space="preserve"> - Stores the number of days to list future appointments for the High Risk MH Proactive Nightly Report [SD MH NO SHOW NIGHTLY BGJ].</w:t>
            </w:r>
          </w:p>
        </w:tc>
        <w:tc>
          <w:tcPr>
            <w:tcW w:w="4788" w:type="dxa"/>
          </w:tcPr>
          <w:p w14:paraId="62216913" w14:textId="71255A6E" w:rsidR="00F53DC9" w:rsidRPr="009E2B43" w:rsidRDefault="00F53DC9" w:rsidP="00E06079">
            <w:pPr>
              <w:pStyle w:val="TableText"/>
              <w:keepNext/>
              <w:keepLines/>
            </w:pPr>
            <w:r w:rsidRPr="009E2B43">
              <w:t>PARAMETER</w:t>
            </w:r>
            <w:r w:rsidR="00E06079" w:rsidRPr="009E2B43">
              <w:t xml:space="preserve"> (#8989.5)</w:t>
            </w:r>
          </w:p>
        </w:tc>
      </w:tr>
      <w:tr w:rsidR="00F53DC9" w:rsidRPr="009E2B43" w14:paraId="42F16DAB" w14:textId="77777777" w:rsidTr="00E06079">
        <w:tc>
          <w:tcPr>
            <w:tcW w:w="4788" w:type="dxa"/>
          </w:tcPr>
          <w:p w14:paraId="52AA5E74" w14:textId="3822F184" w:rsidR="00F53DC9" w:rsidRPr="009E2B43" w:rsidRDefault="00F53DC9" w:rsidP="00E06079">
            <w:pPr>
              <w:pStyle w:val="TableText"/>
            </w:pPr>
            <w:r w:rsidRPr="009E2B43">
              <w:rPr>
                <w:b/>
              </w:rPr>
              <w:t>SD MH NO SHOW DAYS PARAMETERS-</w:t>
            </w:r>
            <w:r w:rsidR="00E578C4" w:rsidRPr="009E2B43">
              <w:t xml:space="preserve"> </w:t>
            </w:r>
            <w:r w:rsidRPr="009E2B43">
              <w:t>Stores the number of days to list future appointments for the High Risk MH No-Show Nightly Report [SD MH NO SHOW NIGHTLY BGJ].</w:t>
            </w:r>
          </w:p>
        </w:tc>
        <w:tc>
          <w:tcPr>
            <w:tcW w:w="4788" w:type="dxa"/>
          </w:tcPr>
          <w:p w14:paraId="6CF660EE" w14:textId="410B1044" w:rsidR="00F53DC9" w:rsidRPr="009E2B43" w:rsidRDefault="00F53DC9" w:rsidP="00E06079">
            <w:pPr>
              <w:pStyle w:val="TableText"/>
            </w:pPr>
            <w:r w:rsidRPr="009E2B43">
              <w:t>PARAMETER (#8989.5)</w:t>
            </w:r>
          </w:p>
        </w:tc>
      </w:tr>
      <w:tr w:rsidR="00F53DC9" w:rsidRPr="009E2B43" w14:paraId="1EFA8274" w14:textId="77777777" w:rsidTr="00E06079">
        <w:tc>
          <w:tcPr>
            <w:tcW w:w="4788" w:type="dxa"/>
          </w:tcPr>
          <w:p w14:paraId="4308FF7B" w14:textId="1D735D55" w:rsidR="00F53DC9" w:rsidRPr="009E2B43" w:rsidRDefault="00F53DC9" w:rsidP="00E06079">
            <w:pPr>
              <w:pStyle w:val="TableText"/>
              <w:rPr>
                <w:b/>
              </w:rPr>
            </w:pPr>
            <w:r w:rsidRPr="009E2B43">
              <w:rPr>
                <w:b/>
              </w:rPr>
              <w:t xml:space="preserve">SD MH PROACTIVE DAYS PARAMETER - </w:t>
            </w:r>
            <w:r w:rsidRPr="009E2B43">
              <w:t xml:space="preserve">The default value for is </w:t>
            </w:r>
            <w:r w:rsidRPr="009E2B43">
              <w:rPr>
                <w:b/>
                <w:bCs/>
              </w:rPr>
              <w:t>30</w:t>
            </w:r>
            <w:r w:rsidRPr="009E2B43">
              <w:t>.</w:t>
            </w:r>
            <w:r w:rsidR="00E578C4" w:rsidRPr="009E2B43">
              <w:t xml:space="preserve"> </w:t>
            </w:r>
            <w:r w:rsidRPr="009E2B43">
              <w:t xml:space="preserve">This value can be changed, within the range of </w:t>
            </w:r>
            <w:r w:rsidRPr="009E2B43">
              <w:rPr>
                <w:b/>
                <w:bCs/>
              </w:rPr>
              <w:t>1</w:t>
            </w:r>
            <w:r w:rsidRPr="009E2B43">
              <w:t xml:space="preserve"> to </w:t>
            </w:r>
            <w:r w:rsidRPr="009E2B43">
              <w:rPr>
                <w:b/>
                <w:bCs/>
              </w:rPr>
              <w:t>30</w:t>
            </w:r>
            <w:r w:rsidRPr="009E2B43">
              <w:t xml:space="preserve">, by using the </w:t>
            </w:r>
            <w:r w:rsidRPr="009E2B43">
              <w:rPr>
                <w:b/>
                <w:bCs/>
              </w:rPr>
              <w:t>Edit Parameter Values</w:t>
            </w:r>
            <w:r w:rsidRPr="009E2B43">
              <w:t xml:space="preserve"> [</w:t>
            </w:r>
            <w:r w:rsidR="00E578C4" w:rsidRPr="009E2B43">
              <w:t xml:space="preserve"> </w:t>
            </w:r>
            <w:r w:rsidRPr="009E2B43">
              <w:t>XPAR EDIT PARAMETER] option.</w:t>
            </w:r>
          </w:p>
        </w:tc>
        <w:tc>
          <w:tcPr>
            <w:tcW w:w="4788" w:type="dxa"/>
          </w:tcPr>
          <w:p w14:paraId="4B3DDAAA" w14:textId="607BE687" w:rsidR="00F53DC9" w:rsidRPr="009E2B43" w:rsidRDefault="00F53DC9" w:rsidP="00E06079">
            <w:pPr>
              <w:pStyle w:val="TableText"/>
            </w:pPr>
            <w:r w:rsidRPr="009E2B43">
              <w:rPr>
                <w:rFonts w:eastAsia="Calibri"/>
              </w:rPr>
              <w:t>PARAMETER DEFINITION</w:t>
            </w:r>
            <w:r w:rsidRPr="009E2B43">
              <w:t xml:space="preserve"> </w:t>
            </w:r>
            <w:r w:rsidRPr="009E2B43">
              <w:rPr>
                <w:rFonts w:eastAsia="Calibri"/>
              </w:rPr>
              <w:t>(#8989.51)</w:t>
            </w:r>
          </w:p>
        </w:tc>
      </w:tr>
      <w:tr w:rsidR="00F53DC9" w:rsidRPr="009E2B43" w14:paraId="68073712" w14:textId="77777777" w:rsidTr="00E06079">
        <w:tc>
          <w:tcPr>
            <w:tcW w:w="4788" w:type="dxa"/>
          </w:tcPr>
          <w:p w14:paraId="0B6B55B0" w14:textId="43A41A7D" w:rsidR="00F53DC9" w:rsidRPr="009E2B43" w:rsidRDefault="00F53DC9" w:rsidP="00E06079">
            <w:pPr>
              <w:pStyle w:val="TableText"/>
            </w:pPr>
            <w:r w:rsidRPr="009E2B43">
              <w:rPr>
                <w:b/>
              </w:rPr>
              <w:t>SD MH NO SHOW DAYS PARAMETER -</w:t>
            </w:r>
            <w:r w:rsidRPr="009E2B43">
              <w:t xml:space="preserve"> The default value for is </w:t>
            </w:r>
            <w:r w:rsidRPr="009E2B43">
              <w:rPr>
                <w:b/>
                <w:bCs/>
              </w:rPr>
              <w:t>30</w:t>
            </w:r>
            <w:r w:rsidRPr="009E2B43">
              <w:t>.</w:t>
            </w:r>
            <w:r w:rsidR="00E578C4" w:rsidRPr="009E2B43">
              <w:t xml:space="preserve"> </w:t>
            </w:r>
            <w:r w:rsidRPr="009E2B43">
              <w:t xml:space="preserve">This value can be changed, within the range of </w:t>
            </w:r>
            <w:r w:rsidRPr="009E2B43">
              <w:rPr>
                <w:b/>
                <w:bCs/>
              </w:rPr>
              <w:t>1</w:t>
            </w:r>
            <w:r w:rsidRPr="009E2B43">
              <w:t xml:space="preserve"> to </w:t>
            </w:r>
            <w:r w:rsidRPr="009E2B43">
              <w:rPr>
                <w:b/>
                <w:bCs/>
              </w:rPr>
              <w:t>30</w:t>
            </w:r>
            <w:r w:rsidRPr="009E2B43">
              <w:t xml:space="preserve">, by using the </w:t>
            </w:r>
            <w:r w:rsidRPr="009E2B43">
              <w:rPr>
                <w:b/>
                <w:bCs/>
              </w:rPr>
              <w:t>Edit Parameter Values</w:t>
            </w:r>
            <w:r w:rsidRPr="009E2B43">
              <w:t xml:space="preserve"> [</w:t>
            </w:r>
            <w:r w:rsidR="00E578C4" w:rsidRPr="009E2B43">
              <w:t xml:space="preserve"> </w:t>
            </w:r>
            <w:r w:rsidRPr="009E2B43">
              <w:t xml:space="preserve">XPAR EDIT PARAMETER] option. </w:t>
            </w:r>
          </w:p>
        </w:tc>
        <w:tc>
          <w:tcPr>
            <w:tcW w:w="4788" w:type="dxa"/>
          </w:tcPr>
          <w:p w14:paraId="2FC30799" w14:textId="0C47C37B" w:rsidR="00F53DC9" w:rsidRPr="009E2B43" w:rsidRDefault="00F53DC9" w:rsidP="00E06079">
            <w:pPr>
              <w:pStyle w:val="TableText"/>
            </w:pPr>
            <w:r w:rsidRPr="009E2B43">
              <w:rPr>
                <w:rFonts w:eastAsia="Calibri"/>
              </w:rPr>
              <w:t>PARAMETER DEFINITION</w:t>
            </w:r>
            <w:r w:rsidRPr="009E2B43">
              <w:t xml:space="preserve"> </w:t>
            </w:r>
            <w:r w:rsidRPr="009E2B43">
              <w:rPr>
                <w:rFonts w:eastAsia="Calibri"/>
              </w:rPr>
              <w:t>(#8989.51)</w:t>
            </w:r>
          </w:p>
        </w:tc>
      </w:tr>
    </w:tbl>
    <w:p w14:paraId="7DC64237" w14:textId="77777777" w:rsidR="00E06079" w:rsidRPr="009E2B43" w:rsidRDefault="00E06079" w:rsidP="00E06079">
      <w:pPr>
        <w:pStyle w:val="BodyText6"/>
      </w:pPr>
      <w:bookmarkStart w:id="41" w:name="_Toc51598755"/>
    </w:p>
    <w:p w14:paraId="77D89A1B" w14:textId="7EDE4693" w:rsidR="00F53DC9" w:rsidRPr="009E2B43" w:rsidRDefault="00F53DC9" w:rsidP="005C006E">
      <w:pPr>
        <w:pStyle w:val="Heading2"/>
      </w:pPr>
      <w:bookmarkStart w:id="42" w:name="_Ref58482602"/>
      <w:bookmarkStart w:id="43" w:name="_Toc88642004"/>
      <w:r w:rsidRPr="009E2B43">
        <w:lastRenderedPageBreak/>
        <w:t>Patient Record Flag (PRF) NATIONAL FLAG (#26.15)</w:t>
      </w:r>
      <w:bookmarkEnd w:id="41"/>
      <w:r w:rsidR="00427C38" w:rsidRPr="009E2B43">
        <w:t xml:space="preserve"> File</w:t>
      </w:r>
      <w:bookmarkEnd w:id="42"/>
      <w:bookmarkEnd w:id="43"/>
    </w:p>
    <w:p w14:paraId="4B9D0594" w14:textId="5080BDCB" w:rsidR="00F53DC9" w:rsidRPr="009E2B43" w:rsidRDefault="00F53DC9" w:rsidP="00E06079">
      <w:pPr>
        <w:pStyle w:val="BodyText"/>
        <w:keepNext/>
        <w:keepLines/>
      </w:pPr>
      <w:r w:rsidRPr="009E2B43">
        <w:t xml:space="preserve">The new national flag data entry (MISSING PATIENT) is placed in the PRF </w:t>
      </w:r>
      <w:r w:rsidR="00427C38" w:rsidRPr="009E2B43">
        <w:t>NATIONAL FLAG (#26.15)</w:t>
      </w:r>
      <w:r w:rsidRPr="009E2B43">
        <w:t xml:space="preserve"> file by the DG</w:t>
      </w:r>
      <w:r w:rsidR="00431BAA" w:rsidRPr="009E2B43">
        <w:t>*</w:t>
      </w:r>
      <w:r w:rsidRPr="009E2B43">
        <w:t>5.3*869 DG NEW CAT 1 FLAG patch.</w:t>
      </w:r>
    </w:p>
    <w:p w14:paraId="30A4FB30" w14:textId="6D823EBD" w:rsidR="00F53DC9" w:rsidRPr="009E2B43" w:rsidRDefault="00F53DC9" w:rsidP="00E06079">
      <w:pPr>
        <w:pStyle w:val="BodyText"/>
        <w:keepNext/>
        <w:keepLines/>
      </w:pPr>
      <w:r w:rsidRPr="009E2B43">
        <w:t>The new national flag data entry (HIGH RISK FOR SUICIDE) is placed in the PRF NATIONAL FLAG</w:t>
      </w:r>
      <w:r w:rsidR="00427C38" w:rsidRPr="009E2B43">
        <w:t xml:space="preserve"> (#26.15)</w:t>
      </w:r>
      <w:r w:rsidRPr="009E2B43">
        <w:t xml:space="preserve"> file by the DG*5.3*849 DGPF NEW CAT1 FLAG AND CONVERSION patch:</w:t>
      </w:r>
    </w:p>
    <w:p w14:paraId="74AB68AE" w14:textId="77777777" w:rsidR="00E06079" w:rsidRPr="009E2B43" w:rsidRDefault="00E06079" w:rsidP="00E06079">
      <w:pPr>
        <w:pStyle w:val="BodyText6"/>
        <w:keepNext/>
        <w:keepLines/>
      </w:pPr>
    </w:p>
    <w:p w14:paraId="44452E23" w14:textId="009F298F" w:rsidR="00F53DC9" w:rsidRPr="009E2B43" w:rsidRDefault="00F53DC9" w:rsidP="00F53DC9">
      <w:pPr>
        <w:pStyle w:val="Caption"/>
      </w:pPr>
      <w:bookmarkStart w:id="44" w:name="_Toc88642535"/>
      <w:r w:rsidRPr="009E2B43">
        <w:t xml:space="preserve">Table </w:t>
      </w:r>
      <w:r w:rsidRPr="009E2B43">
        <w:fldChar w:fldCharType="begin"/>
      </w:r>
      <w:r w:rsidRPr="009E2B43">
        <w:instrText>SEQ Table \* ARABIC</w:instrText>
      </w:r>
      <w:r w:rsidRPr="009E2B43">
        <w:fldChar w:fldCharType="separate"/>
      </w:r>
      <w:r w:rsidR="00064DA6">
        <w:rPr>
          <w:noProof/>
        </w:rPr>
        <w:t>4</w:t>
      </w:r>
      <w:r w:rsidRPr="009E2B43">
        <w:fldChar w:fldCharType="end"/>
      </w:r>
      <w:r w:rsidRPr="009E2B43">
        <w:t>: Patient Record Flag files</w:t>
      </w:r>
      <w:bookmarkEnd w:id="4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6"/>
        <w:gridCol w:w="2610"/>
        <w:gridCol w:w="5030"/>
      </w:tblGrid>
      <w:tr w:rsidR="00F53DC9" w:rsidRPr="009E2B43" w14:paraId="19E329E3" w14:textId="77777777" w:rsidTr="002F3A0E">
        <w:trPr>
          <w:tblHeader/>
        </w:trPr>
        <w:tc>
          <w:tcPr>
            <w:tcW w:w="1556" w:type="dxa"/>
            <w:shd w:val="clear" w:color="auto" w:fill="F2F2F2" w:themeFill="background1" w:themeFillShade="F2"/>
          </w:tcPr>
          <w:p w14:paraId="2D07DC6B" w14:textId="6D9172B6" w:rsidR="00F53DC9" w:rsidRPr="009E2B43" w:rsidRDefault="00E06079" w:rsidP="00A23E30">
            <w:pPr>
              <w:pStyle w:val="TableHeading"/>
            </w:pPr>
            <w:bookmarkStart w:id="45" w:name="ColumnTitle_03"/>
            <w:bookmarkEnd w:id="45"/>
            <w:r w:rsidRPr="009E2B43">
              <w:t>File Number</w:t>
            </w:r>
          </w:p>
        </w:tc>
        <w:tc>
          <w:tcPr>
            <w:tcW w:w="2610" w:type="dxa"/>
            <w:shd w:val="clear" w:color="auto" w:fill="F2F2F2" w:themeFill="background1" w:themeFillShade="F2"/>
          </w:tcPr>
          <w:p w14:paraId="219FB756" w14:textId="65F19432" w:rsidR="00F53DC9" w:rsidRPr="009E2B43" w:rsidRDefault="00E06079" w:rsidP="00A23E30">
            <w:pPr>
              <w:pStyle w:val="TableHeading"/>
            </w:pPr>
            <w:r w:rsidRPr="009E2B43">
              <w:t>File Name</w:t>
            </w:r>
          </w:p>
        </w:tc>
        <w:tc>
          <w:tcPr>
            <w:tcW w:w="5030" w:type="dxa"/>
            <w:shd w:val="clear" w:color="auto" w:fill="F2F2F2" w:themeFill="background1" w:themeFillShade="F2"/>
          </w:tcPr>
          <w:p w14:paraId="07491624" w14:textId="4C34ED33" w:rsidR="00F53DC9" w:rsidRPr="009E2B43" w:rsidRDefault="00E06079" w:rsidP="00A23E30">
            <w:pPr>
              <w:pStyle w:val="TableHeading"/>
            </w:pPr>
            <w:r w:rsidRPr="009E2B43">
              <w:t>New Data Entry</w:t>
            </w:r>
          </w:p>
        </w:tc>
      </w:tr>
      <w:tr w:rsidR="00F53DC9" w:rsidRPr="009E2B43" w14:paraId="37A5E7D4" w14:textId="77777777" w:rsidTr="002F3A0E">
        <w:tc>
          <w:tcPr>
            <w:tcW w:w="1556" w:type="dxa"/>
          </w:tcPr>
          <w:p w14:paraId="3ACAB5E4" w14:textId="77777777" w:rsidR="00F53DC9" w:rsidRPr="009E2B43" w:rsidRDefault="00F53DC9" w:rsidP="00E06079">
            <w:pPr>
              <w:pStyle w:val="TableText"/>
              <w:keepNext/>
              <w:keepLines/>
            </w:pPr>
            <w:r w:rsidRPr="009E2B43">
              <w:t>26.15</w:t>
            </w:r>
          </w:p>
        </w:tc>
        <w:tc>
          <w:tcPr>
            <w:tcW w:w="2610" w:type="dxa"/>
          </w:tcPr>
          <w:p w14:paraId="0DB0D029" w14:textId="77777777" w:rsidR="00F53DC9" w:rsidRPr="009E2B43" w:rsidRDefault="00F53DC9" w:rsidP="00E06079">
            <w:pPr>
              <w:pStyle w:val="TableText"/>
              <w:keepNext/>
              <w:keepLines/>
            </w:pPr>
            <w:r w:rsidRPr="009E2B43">
              <w:t xml:space="preserve">PRF NATIONAL FLAG </w:t>
            </w:r>
          </w:p>
        </w:tc>
        <w:tc>
          <w:tcPr>
            <w:tcW w:w="5030" w:type="dxa"/>
          </w:tcPr>
          <w:p w14:paraId="532E70B0" w14:textId="77777777" w:rsidR="00F53DC9" w:rsidRPr="009E2B43" w:rsidRDefault="00F53DC9" w:rsidP="00E06079">
            <w:pPr>
              <w:pStyle w:val="TableText"/>
              <w:keepNext/>
              <w:keepLines/>
            </w:pPr>
            <w:r w:rsidRPr="009E2B43">
              <w:t>HIGH RISK FOR SUICIDE</w:t>
            </w:r>
          </w:p>
        </w:tc>
      </w:tr>
      <w:tr w:rsidR="00F53DC9" w:rsidRPr="009E2B43" w14:paraId="67E43B70" w14:textId="77777777" w:rsidTr="002F3A0E">
        <w:tc>
          <w:tcPr>
            <w:tcW w:w="1556" w:type="dxa"/>
          </w:tcPr>
          <w:p w14:paraId="72BB8C53" w14:textId="77777777" w:rsidR="00F53DC9" w:rsidRPr="009E2B43" w:rsidRDefault="00F53DC9" w:rsidP="00E06079">
            <w:pPr>
              <w:pStyle w:val="TableText"/>
              <w:keepNext/>
              <w:keepLines/>
            </w:pPr>
            <w:r w:rsidRPr="009E2B43">
              <w:t>26.15</w:t>
            </w:r>
          </w:p>
        </w:tc>
        <w:tc>
          <w:tcPr>
            <w:tcW w:w="2610" w:type="dxa"/>
          </w:tcPr>
          <w:p w14:paraId="200343F7" w14:textId="77777777" w:rsidR="00F53DC9" w:rsidRPr="009E2B43" w:rsidRDefault="00F53DC9" w:rsidP="00E06079">
            <w:pPr>
              <w:pStyle w:val="TableText"/>
              <w:keepNext/>
              <w:keepLines/>
            </w:pPr>
            <w:r w:rsidRPr="009E2B43">
              <w:t>PRF NATIONAL FLAG</w:t>
            </w:r>
          </w:p>
        </w:tc>
        <w:tc>
          <w:tcPr>
            <w:tcW w:w="5030" w:type="dxa"/>
          </w:tcPr>
          <w:p w14:paraId="38531F4A" w14:textId="0D0CEED8" w:rsidR="00F53DC9" w:rsidRPr="009E2B43" w:rsidRDefault="00F53DC9" w:rsidP="00E06079">
            <w:pPr>
              <w:pStyle w:val="TableText"/>
              <w:keepNext/>
              <w:keepLines/>
            </w:pPr>
            <w:r w:rsidRPr="009E2B43">
              <w:t>URGENT ADDRESS AS FEMALE (</w:t>
            </w:r>
            <w:r w:rsidR="002F3A0E" w:rsidRPr="009E2B43">
              <w:t xml:space="preserve">see </w:t>
            </w:r>
            <w:hyperlink w:anchor="note_urgent_address_as_female_prf" w:history="1">
              <w:r w:rsidR="002F3A0E" w:rsidRPr="009E2B43">
                <w:rPr>
                  <w:rStyle w:val="Hyperlink"/>
                </w:rPr>
                <w:t>note</w:t>
              </w:r>
            </w:hyperlink>
            <w:r w:rsidRPr="009E2B43">
              <w:t>)</w:t>
            </w:r>
          </w:p>
        </w:tc>
      </w:tr>
      <w:tr w:rsidR="00F53DC9" w:rsidRPr="009E2B43" w14:paraId="18C89ED1" w14:textId="77777777" w:rsidTr="002F3A0E">
        <w:tc>
          <w:tcPr>
            <w:tcW w:w="1556" w:type="dxa"/>
          </w:tcPr>
          <w:p w14:paraId="39C9248F" w14:textId="77777777" w:rsidR="00F53DC9" w:rsidRPr="009E2B43" w:rsidRDefault="00F53DC9" w:rsidP="00E06079">
            <w:pPr>
              <w:pStyle w:val="TableText"/>
            </w:pPr>
            <w:r w:rsidRPr="009E2B43">
              <w:t>26.15</w:t>
            </w:r>
          </w:p>
        </w:tc>
        <w:tc>
          <w:tcPr>
            <w:tcW w:w="2610" w:type="dxa"/>
          </w:tcPr>
          <w:p w14:paraId="748C58DD" w14:textId="77777777" w:rsidR="00F53DC9" w:rsidRPr="009E2B43" w:rsidRDefault="00F53DC9" w:rsidP="00E06079">
            <w:pPr>
              <w:pStyle w:val="TableText"/>
            </w:pPr>
            <w:r w:rsidRPr="009E2B43">
              <w:t>PRF NATIONAL FLAG</w:t>
            </w:r>
          </w:p>
        </w:tc>
        <w:tc>
          <w:tcPr>
            <w:tcW w:w="5030" w:type="dxa"/>
          </w:tcPr>
          <w:p w14:paraId="473A0B19" w14:textId="77777777" w:rsidR="00F53DC9" w:rsidRPr="009E2B43" w:rsidRDefault="00F53DC9" w:rsidP="00E06079">
            <w:pPr>
              <w:pStyle w:val="TableText"/>
            </w:pPr>
            <w:r w:rsidRPr="009E2B43">
              <w:t>MISSING PATIENT</w:t>
            </w:r>
          </w:p>
        </w:tc>
      </w:tr>
      <w:tr w:rsidR="00F53DC9" w:rsidRPr="009E2B43" w14:paraId="0685B052" w14:textId="77777777" w:rsidTr="002F3A0E">
        <w:tc>
          <w:tcPr>
            <w:tcW w:w="1556" w:type="dxa"/>
          </w:tcPr>
          <w:p w14:paraId="63817E82" w14:textId="77777777" w:rsidR="00F53DC9" w:rsidRPr="009E2B43" w:rsidRDefault="00F53DC9" w:rsidP="00E06079">
            <w:pPr>
              <w:pStyle w:val="TableText"/>
            </w:pPr>
            <w:r w:rsidRPr="009E2B43">
              <w:t>26.15</w:t>
            </w:r>
          </w:p>
        </w:tc>
        <w:tc>
          <w:tcPr>
            <w:tcW w:w="2610" w:type="dxa"/>
          </w:tcPr>
          <w:p w14:paraId="79DF1F1C" w14:textId="77777777" w:rsidR="00F53DC9" w:rsidRPr="009E2B43" w:rsidRDefault="00F53DC9" w:rsidP="00E06079">
            <w:pPr>
              <w:pStyle w:val="TableText"/>
            </w:pPr>
            <w:r w:rsidRPr="009E2B43">
              <w:t>PRF NATIONAL FLAG</w:t>
            </w:r>
          </w:p>
        </w:tc>
        <w:tc>
          <w:tcPr>
            <w:tcW w:w="5030" w:type="dxa"/>
          </w:tcPr>
          <w:p w14:paraId="7FB965DC" w14:textId="77777777" w:rsidR="00F53DC9" w:rsidRPr="009E2B43" w:rsidRDefault="00F53DC9" w:rsidP="00E06079">
            <w:pPr>
              <w:pStyle w:val="TableText"/>
            </w:pPr>
            <w:r w:rsidRPr="009E2B43">
              <w:t>BEHAVIORAL</w:t>
            </w:r>
          </w:p>
        </w:tc>
      </w:tr>
    </w:tbl>
    <w:p w14:paraId="57AA359B" w14:textId="77777777" w:rsidR="00E06079" w:rsidRPr="009E2B43" w:rsidRDefault="00E06079" w:rsidP="00E06079">
      <w:pPr>
        <w:pStyle w:val="BodyText6"/>
      </w:pPr>
    </w:p>
    <w:p w14:paraId="51C9F5F5" w14:textId="15560AB8" w:rsidR="00F53DC9" w:rsidRPr="009E2B43" w:rsidRDefault="00E06079" w:rsidP="00E06079">
      <w:pPr>
        <w:pStyle w:val="Note"/>
      </w:pPr>
      <w:r w:rsidRPr="009E2B43">
        <w:rPr>
          <w:rFonts w:cs="Arial"/>
          <w:b/>
        </w:rPr>
        <w:tab/>
      </w:r>
      <w:bookmarkStart w:id="46" w:name="note_urgent_address_as_female_prf"/>
      <w:r w:rsidR="00F53DC9" w:rsidRPr="009E2B43">
        <w:rPr>
          <w:rFonts w:cs="Arial"/>
          <w:b/>
        </w:rPr>
        <w:t>NOTE:</w:t>
      </w:r>
      <w:r w:rsidR="00F53DC9" w:rsidRPr="009E2B43">
        <w:rPr>
          <w:b/>
        </w:rPr>
        <w:t xml:space="preserve"> </w:t>
      </w:r>
      <w:r w:rsidR="00F53DC9" w:rsidRPr="009E2B43">
        <w:t>The URGENT</w:t>
      </w:r>
      <w:r w:rsidR="00E578C4" w:rsidRPr="009E2B43">
        <w:t xml:space="preserve"> </w:t>
      </w:r>
      <w:r w:rsidR="00F53DC9" w:rsidRPr="009E2B43">
        <w:t xml:space="preserve">ADDRESS AS FEMALE PRF updates are </w:t>
      </w:r>
      <w:r w:rsidR="00F53DC9" w:rsidRPr="009E2B43">
        <w:rPr>
          <w:i/>
          <w:iCs/>
        </w:rPr>
        <w:t>not</w:t>
      </w:r>
      <w:r w:rsidR="00F53DC9" w:rsidRPr="009E2B43">
        <w:t xml:space="preserve"> included in the PIMS Manual updates.</w:t>
      </w:r>
      <w:bookmarkEnd w:id="46"/>
      <w:r w:rsidRPr="009E2B43">
        <w:br/>
      </w:r>
      <w:r w:rsidRPr="009E2B43">
        <w:br/>
      </w:r>
      <w:r w:rsidRPr="009E2B43">
        <w:rPr>
          <w:b/>
          <w:bCs/>
        </w:rPr>
        <w:t>REF:</w:t>
      </w:r>
      <w:r w:rsidRPr="009E2B43">
        <w:t xml:space="preserve"> </w:t>
      </w:r>
      <w:r w:rsidR="00F53DC9" w:rsidRPr="009E2B43">
        <w:t xml:space="preserve">For information on this patch update, </w:t>
      </w:r>
      <w:r w:rsidRPr="009E2B43">
        <w:t>see</w:t>
      </w:r>
      <w:r w:rsidR="00F53DC9" w:rsidRPr="009E2B43">
        <w:t xml:space="preserve"> the </w:t>
      </w:r>
      <w:r w:rsidR="00F53DC9" w:rsidRPr="009E2B43">
        <w:rPr>
          <w:i/>
          <w:iCs/>
        </w:rPr>
        <w:t>VDL – ADT - USH LEGAL SOLUTION – CATEGORY I Patient Record Flag (PRF) Installation Guide</w:t>
      </w:r>
      <w:r w:rsidR="00F53DC9" w:rsidRPr="009E2B43">
        <w:t>.</w:t>
      </w:r>
      <w:bookmarkStart w:id="47" w:name="_Toc365043677"/>
      <w:bookmarkStart w:id="48" w:name="_Toc365044113"/>
      <w:bookmarkStart w:id="49" w:name="_Toc371600837"/>
      <w:bookmarkStart w:id="50" w:name="_Toc373258701"/>
      <w:bookmarkStart w:id="51" w:name="_Toc373259256"/>
      <w:bookmarkStart w:id="52" w:name="_Toc417136985"/>
      <w:bookmarkStart w:id="53" w:name="_Toc417137428"/>
      <w:bookmarkStart w:id="54" w:name="_Toc417137705"/>
      <w:bookmarkStart w:id="55" w:name="_Toc421282399"/>
      <w:bookmarkStart w:id="56" w:name="_Toc421282747"/>
      <w:bookmarkStart w:id="57" w:name="_Toc421283145"/>
      <w:bookmarkStart w:id="58" w:name="_Toc424123740"/>
      <w:bookmarkStart w:id="59" w:name="_Toc424124058"/>
      <w:bookmarkStart w:id="60" w:name="_Toc424124376"/>
      <w:bookmarkStart w:id="61" w:name="_Toc424124972"/>
      <w:bookmarkStart w:id="62" w:name="_Toc365043678"/>
      <w:bookmarkStart w:id="63" w:name="_Toc365044114"/>
      <w:bookmarkStart w:id="64" w:name="_Toc371600838"/>
      <w:bookmarkStart w:id="65" w:name="_Toc373258702"/>
      <w:bookmarkStart w:id="66" w:name="_Toc373259257"/>
      <w:bookmarkStart w:id="67" w:name="_Toc417136986"/>
      <w:bookmarkStart w:id="68" w:name="_Toc417137429"/>
      <w:bookmarkStart w:id="69" w:name="_Toc417137706"/>
      <w:bookmarkStart w:id="70" w:name="_Toc421282400"/>
      <w:bookmarkStart w:id="71" w:name="_Toc421282748"/>
      <w:bookmarkStart w:id="72" w:name="_Toc421283146"/>
      <w:bookmarkStart w:id="73" w:name="_Toc424123741"/>
      <w:bookmarkStart w:id="74" w:name="_Toc424124059"/>
      <w:bookmarkStart w:id="75" w:name="_Toc424124377"/>
      <w:bookmarkStart w:id="76" w:name="_Toc424124973"/>
      <w:bookmarkStart w:id="77" w:name="_Toc365043679"/>
      <w:bookmarkStart w:id="78" w:name="_Toc365044115"/>
      <w:bookmarkStart w:id="79" w:name="_Toc371600839"/>
      <w:bookmarkStart w:id="80" w:name="_Toc373258703"/>
      <w:bookmarkStart w:id="81" w:name="_Toc373259258"/>
      <w:bookmarkStart w:id="82" w:name="_Toc417136987"/>
      <w:bookmarkStart w:id="83" w:name="_Toc417137430"/>
      <w:bookmarkStart w:id="84" w:name="_Toc417137707"/>
      <w:bookmarkStart w:id="85" w:name="_Toc421282401"/>
      <w:bookmarkStart w:id="86" w:name="_Toc421282749"/>
      <w:bookmarkStart w:id="87" w:name="_Toc421283147"/>
      <w:bookmarkStart w:id="88" w:name="_Toc424123742"/>
      <w:bookmarkStart w:id="89" w:name="_Toc424124060"/>
      <w:bookmarkStart w:id="90" w:name="_Toc424124378"/>
      <w:bookmarkStart w:id="91" w:name="_Toc424124974"/>
      <w:bookmarkStart w:id="92" w:name="_Toc365043680"/>
      <w:bookmarkStart w:id="93" w:name="_Toc365044116"/>
      <w:bookmarkStart w:id="94" w:name="_Toc371600840"/>
      <w:bookmarkStart w:id="95" w:name="_Toc373258704"/>
      <w:bookmarkStart w:id="96" w:name="_Toc373259259"/>
      <w:bookmarkStart w:id="97" w:name="_Toc417136988"/>
      <w:bookmarkStart w:id="98" w:name="_Toc417137431"/>
      <w:bookmarkStart w:id="99" w:name="_Toc417137708"/>
      <w:bookmarkStart w:id="100" w:name="_Toc421282402"/>
      <w:bookmarkStart w:id="101" w:name="_Toc421282750"/>
      <w:bookmarkStart w:id="102" w:name="_Toc421283148"/>
      <w:bookmarkStart w:id="103" w:name="_Toc424123743"/>
      <w:bookmarkStart w:id="104" w:name="_Toc424124061"/>
      <w:bookmarkStart w:id="105" w:name="_Toc424124379"/>
      <w:bookmarkStart w:id="106" w:name="_Toc424124975"/>
      <w:bookmarkStart w:id="107" w:name="_Toc37264134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D0C8BE7" w14:textId="77777777" w:rsidR="00E06079" w:rsidRPr="009E2B43" w:rsidRDefault="00E06079" w:rsidP="00E06079">
      <w:pPr>
        <w:pStyle w:val="BodyText6"/>
      </w:pPr>
    </w:p>
    <w:p w14:paraId="4BED8C5F" w14:textId="4A145CF6" w:rsidR="00F53DC9" w:rsidRPr="009E2B43" w:rsidRDefault="00F53DC9" w:rsidP="005C006E">
      <w:pPr>
        <w:pStyle w:val="Heading2"/>
      </w:pPr>
      <w:bookmarkStart w:id="108" w:name="_Toc51598756"/>
      <w:bookmarkStart w:id="109" w:name="_Toc88642005"/>
      <w:r w:rsidRPr="009E2B43">
        <w:t>Patch DG*5.3*869</w:t>
      </w:r>
      <w:r w:rsidR="00E06079" w:rsidRPr="009E2B43">
        <w:t>—</w:t>
      </w:r>
      <w:r w:rsidRPr="009E2B43">
        <w:t>Missing Patient, Patient Record Flag</w:t>
      </w:r>
      <w:bookmarkEnd w:id="107"/>
      <w:r w:rsidRPr="009E2B43">
        <w:t xml:space="preserve"> Features</w:t>
      </w:r>
      <w:bookmarkEnd w:id="108"/>
      <w:bookmarkEnd w:id="109"/>
    </w:p>
    <w:p w14:paraId="0A3F2C5A" w14:textId="6A1A3D86" w:rsidR="002F3A0E" w:rsidRPr="009E2B43" w:rsidRDefault="002F3A0E" w:rsidP="00B7339B">
      <w:pPr>
        <w:pStyle w:val="BodyText"/>
        <w:keepNext/>
        <w:keepLines/>
        <w:rPr>
          <w:lang w:eastAsia="ko-KR"/>
        </w:rPr>
      </w:pPr>
      <w:r w:rsidRPr="009E2B43">
        <w:t>Patch DG*5.3*869 features:</w:t>
      </w:r>
    </w:p>
    <w:p w14:paraId="732F0694" w14:textId="77777777" w:rsidR="00F53DC9" w:rsidRPr="009E2B43" w:rsidRDefault="00F53DC9" w:rsidP="00E06079">
      <w:pPr>
        <w:pStyle w:val="ListBullet"/>
        <w:keepNext/>
        <w:keepLines/>
      </w:pPr>
      <w:r w:rsidRPr="009E2B43">
        <w:t>Creates National Category I MISSING PATIENT, Patient Record Flag.</w:t>
      </w:r>
    </w:p>
    <w:p w14:paraId="6E1C5572" w14:textId="15828334" w:rsidR="00F53DC9" w:rsidRPr="009E2B43" w:rsidRDefault="00F53DC9" w:rsidP="00E06079">
      <w:pPr>
        <w:pStyle w:val="ListBullet"/>
        <w:keepNext/>
        <w:keepLines/>
      </w:pPr>
      <w:r w:rsidRPr="009E2B43">
        <w:t xml:space="preserve">Creates </w:t>
      </w:r>
      <w:r w:rsidRPr="009E2B43">
        <w:rPr>
          <w:b/>
          <w:bCs/>
        </w:rPr>
        <w:t>DGPF MISSING PT FLAG REVIEW</w:t>
      </w:r>
      <w:r w:rsidR="00E06079" w:rsidRPr="009E2B43">
        <w:t xml:space="preserve"> mail group</w:t>
      </w:r>
      <w:r w:rsidRPr="009E2B43">
        <w:t>.</w:t>
      </w:r>
    </w:p>
    <w:p w14:paraId="5006F604" w14:textId="2BE226ED" w:rsidR="00F53DC9" w:rsidRPr="009E2B43" w:rsidRDefault="00F53DC9" w:rsidP="00E06079">
      <w:pPr>
        <w:pStyle w:val="ListBullet"/>
      </w:pPr>
      <w:r w:rsidRPr="009E2B43">
        <w:t xml:space="preserve">Updates </w:t>
      </w:r>
      <w:r w:rsidR="00E06079" w:rsidRPr="009E2B43">
        <w:t>F</w:t>
      </w:r>
      <w:r w:rsidRPr="009E2B43">
        <w:t>ile #.84 (</w:t>
      </w:r>
      <w:r w:rsidR="00E06079" w:rsidRPr="009E2B43">
        <w:t>F</w:t>
      </w:r>
      <w:r w:rsidRPr="009E2B43">
        <w:t>ield #4), Dialog Number 261132-Patient has local ICN, to change the message that is displayed when there is an attempt by a user to assign any National, CAT I PRF to the record of a patient that does not have a National ICN.</w:t>
      </w:r>
      <w:r w:rsidR="00E578C4" w:rsidRPr="009E2B43">
        <w:t xml:space="preserve"> </w:t>
      </w:r>
      <w:r w:rsidRPr="009E2B43">
        <w:t>This component updates the Text (field #4) to not reference any specific National, Category I PRF (i.e.</w:t>
      </w:r>
      <w:r w:rsidR="00E06079" w:rsidRPr="009E2B43">
        <w:t>, </w:t>
      </w:r>
      <w:r w:rsidRPr="009E2B43">
        <w:t>BEHAVIORAL) to be assigned.</w:t>
      </w:r>
    </w:p>
    <w:p w14:paraId="3618DE2E" w14:textId="6A2D4705" w:rsidR="00F53DC9" w:rsidRPr="009E2B43" w:rsidRDefault="00F53DC9" w:rsidP="00E06079">
      <w:pPr>
        <w:pStyle w:val="ListBullet"/>
        <w:keepNext/>
        <w:keepLines/>
      </w:pPr>
      <w:r w:rsidRPr="009E2B43">
        <w:t>Updates the following reports to reflect the new Missing Patient, Patient Record Flag (*</w:t>
      </w:r>
      <w:r w:rsidR="00E06079" w:rsidRPr="009E2B43">
        <w:rPr>
          <w:b/>
          <w:bCs/>
        </w:rPr>
        <w:t>REF</w:t>
      </w:r>
      <w:r w:rsidRPr="009E2B43">
        <w:rPr>
          <w:b/>
          <w:bCs/>
        </w:rPr>
        <w:t>:</w:t>
      </w:r>
      <w:r w:rsidRPr="009E2B43">
        <w:t xml:space="preserve"> See the Record Flag Reports Menu section for more details on each report</w:t>
      </w:r>
      <w:r w:rsidR="00E06079" w:rsidRPr="009E2B43">
        <w:t>)</w:t>
      </w:r>
      <w:r w:rsidRPr="009E2B43">
        <w:t>:</w:t>
      </w:r>
    </w:p>
    <w:p w14:paraId="731065AC" w14:textId="703E2601" w:rsidR="00F53DC9" w:rsidRPr="009E2B43" w:rsidRDefault="00F53DC9" w:rsidP="00E06079">
      <w:pPr>
        <w:pStyle w:val="ListBullet2"/>
        <w:keepNext/>
        <w:keepLines/>
      </w:pPr>
      <w:r w:rsidRPr="009E2B43">
        <w:t>Assignment Action Not Linked</w:t>
      </w:r>
      <w:r w:rsidR="00E578C4" w:rsidRPr="009E2B43">
        <w:t xml:space="preserve"> </w:t>
      </w:r>
      <w:r w:rsidRPr="009E2B43">
        <w:t>Report</w:t>
      </w:r>
    </w:p>
    <w:p w14:paraId="571964F4" w14:textId="3BB57B0C" w:rsidR="00F53DC9" w:rsidRPr="009E2B43" w:rsidRDefault="00F53DC9" w:rsidP="00E06079">
      <w:pPr>
        <w:pStyle w:val="ListBullet2"/>
      </w:pPr>
      <w:r w:rsidRPr="009E2B43">
        <w:t>Flag Assignment Report</w:t>
      </w:r>
    </w:p>
    <w:p w14:paraId="0442CD05" w14:textId="168A2816" w:rsidR="00F53DC9" w:rsidRPr="009E2B43" w:rsidRDefault="00F53DC9" w:rsidP="00E06079">
      <w:pPr>
        <w:pStyle w:val="ListBullet2"/>
      </w:pPr>
      <w:r w:rsidRPr="009E2B43">
        <w:lastRenderedPageBreak/>
        <w:t>Patient Assignments Report</w:t>
      </w:r>
    </w:p>
    <w:p w14:paraId="11BFED45" w14:textId="5ABB4D67" w:rsidR="00F53DC9" w:rsidRPr="009E2B43" w:rsidRDefault="00F53DC9" w:rsidP="00E06079">
      <w:pPr>
        <w:pStyle w:val="ListBullet2"/>
      </w:pPr>
      <w:r w:rsidRPr="009E2B43">
        <w:t>Assignments Due For Review Report</w:t>
      </w:r>
    </w:p>
    <w:p w14:paraId="0AFE293E" w14:textId="204E3540" w:rsidR="00F53DC9" w:rsidRPr="009E2B43" w:rsidRDefault="00F53DC9" w:rsidP="00E06079">
      <w:pPr>
        <w:pStyle w:val="ListBullet2"/>
      </w:pPr>
      <w:r w:rsidRPr="009E2B43">
        <w:t>Assignments Approved by Report</w:t>
      </w:r>
    </w:p>
    <w:p w14:paraId="735D9564" w14:textId="6838FF8F" w:rsidR="00E06079" w:rsidRPr="009E2B43" w:rsidRDefault="00E06079" w:rsidP="00E06079">
      <w:pPr>
        <w:pStyle w:val="BodyText6"/>
      </w:pPr>
    </w:p>
    <w:p w14:paraId="6DB0EFE2" w14:textId="77777777" w:rsidR="00E06079" w:rsidRPr="009E2B43" w:rsidRDefault="00E06079" w:rsidP="00E06079">
      <w:pPr>
        <w:pStyle w:val="BodyText"/>
      </w:pPr>
    </w:p>
    <w:p w14:paraId="5380D357" w14:textId="77777777" w:rsidR="00F53DC9" w:rsidRPr="009E2B43" w:rsidRDefault="00F53DC9" w:rsidP="00AC0CE1">
      <w:pPr>
        <w:pStyle w:val="Heading1"/>
      </w:pPr>
      <w:bookmarkStart w:id="110" w:name="_Toc51598757"/>
      <w:bookmarkStart w:id="111" w:name="_Toc88642006"/>
      <w:r w:rsidRPr="009E2B43">
        <w:t>Routines</w:t>
      </w:r>
      <w:bookmarkEnd w:id="110"/>
      <w:bookmarkEnd w:id="111"/>
    </w:p>
    <w:p w14:paraId="103883B4" w14:textId="77777777" w:rsidR="00F53DC9" w:rsidRPr="009E2B43" w:rsidRDefault="00F53DC9" w:rsidP="00E06079">
      <w:pPr>
        <w:pStyle w:val="BodyText"/>
        <w:keepNext/>
        <w:keepLines/>
      </w:pPr>
      <w:r w:rsidRPr="009E2B43">
        <w:t>This section provides a list of routines or instruct the user how/where to find this information online:</w:t>
      </w:r>
    </w:p>
    <w:p w14:paraId="632154B9" w14:textId="77777777" w:rsidR="00F53DC9" w:rsidRPr="009E2B43" w:rsidRDefault="00F53DC9" w:rsidP="00E06079">
      <w:pPr>
        <w:pStyle w:val="Heading2"/>
      </w:pPr>
      <w:bookmarkStart w:id="112" w:name="_Toc51598758"/>
      <w:bookmarkStart w:id="113" w:name="_Toc88642007"/>
      <w:r w:rsidRPr="009E2B43">
        <w:t>Routines To Map</w:t>
      </w:r>
      <w:bookmarkEnd w:id="112"/>
      <w:bookmarkEnd w:id="113"/>
    </w:p>
    <w:p w14:paraId="10BC303A" w14:textId="77777777" w:rsidR="00F53DC9" w:rsidRPr="009E2B43" w:rsidRDefault="00F53DC9" w:rsidP="00E06079">
      <w:pPr>
        <w:pStyle w:val="BodyText"/>
        <w:keepNext/>
        <w:keepLines/>
      </w:pPr>
      <w:r w:rsidRPr="009E2B43">
        <w:t>Routine mapping is not required with VMS/Cache systems.</w:t>
      </w:r>
    </w:p>
    <w:p w14:paraId="1E92CD95" w14:textId="0E46C93A" w:rsidR="00F53DC9" w:rsidRPr="009E2B43" w:rsidRDefault="00F53DC9" w:rsidP="00E06079">
      <w:pPr>
        <w:pStyle w:val="Heading2"/>
      </w:pPr>
      <w:bookmarkStart w:id="114" w:name="_Toc51598759"/>
      <w:bookmarkStart w:id="115" w:name="_Toc88642008"/>
      <w:r w:rsidRPr="009E2B43">
        <w:t>Callable Routines</w:t>
      </w:r>
      <w:bookmarkEnd w:id="114"/>
      <w:bookmarkEnd w:id="115"/>
    </w:p>
    <w:p w14:paraId="4CA26E57" w14:textId="77777777" w:rsidR="00E06079" w:rsidRPr="009E2B43" w:rsidRDefault="00E06079" w:rsidP="00E06079">
      <w:pPr>
        <w:pStyle w:val="BodyText6"/>
        <w:keepNext/>
        <w:keepLines/>
      </w:pPr>
    </w:p>
    <w:p w14:paraId="00E57C90" w14:textId="573256BE" w:rsidR="00F53DC9" w:rsidRPr="009E2B43" w:rsidRDefault="00F53DC9" w:rsidP="00F53DC9">
      <w:pPr>
        <w:pStyle w:val="Caption"/>
      </w:pPr>
      <w:bookmarkStart w:id="116" w:name="_Toc88642536"/>
      <w:r w:rsidRPr="009E2B43">
        <w:t xml:space="preserve">Table </w:t>
      </w:r>
      <w:r w:rsidRPr="009E2B43">
        <w:fldChar w:fldCharType="begin"/>
      </w:r>
      <w:r w:rsidRPr="009E2B43">
        <w:instrText>SEQ Table \* ARABIC</w:instrText>
      </w:r>
      <w:r w:rsidRPr="009E2B43">
        <w:fldChar w:fldCharType="separate"/>
      </w:r>
      <w:r w:rsidR="00064DA6">
        <w:rPr>
          <w:noProof/>
        </w:rPr>
        <w:t>5</w:t>
      </w:r>
      <w:r w:rsidRPr="009E2B43">
        <w:fldChar w:fldCharType="end"/>
      </w:r>
      <w:r w:rsidRPr="009E2B43">
        <w:t>: Callable Routines</w:t>
      </w:r>
      <w:bookmarkEnd w:id="11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7"/>
        <w:gridCol w:w="5629"/>
      </w:tblGrid>
      <w:tr w:rsidR="00F53DC9" w:rsidRPr="009E2B43" w14:paraId="38C9F74B" w14:textId="77777777" w:rsidTr="00E06079">
        <w:trPr>
          <w:tblHeader/>
        </w:trPr>
        <w:tc>
          <w:tcPr>
            <w:tcW w:w="3567" w:type="dxa"/>
            <w:shd w:val="clear" w:color="auto" w:fill="F2F2F2" w:themeFill="background1" w:themeFillShade="F2"/>
          </w:tcPr>
          <w:p w14:paraId="7EE852F6" w14:textId="77777777" w:rsidR="00F53DC9" w:rsidRPr="009E2B43" w:rsidRDefault="00F53DC9" w:rsidP="00A23E30">
            <w:pPr>
              <w:pStyle w:val="TableHeading"/>
            </w:pPr>
            <w:bookmarkStart w:id="117" w:name="ColumnTitle_04"/>
            <w:bookmarkEnd w:id="117"/>
            <w:r w:rsidRPr="009E2B43">
              <w:t>Callable Routine</w:t>
            </w:r>
          </w:p>
        </w:tc>
        <w:tc>
          <w:tcPr>
            <w:tcW w:w="5629" w:type="dxa"/>
            <w:shd w:val="clear" w:color="auto" w:fill="F2F2F2" w:themeFill="background1" w:themeFillShade="F2"/>
          </w:tcPr>
          <w:p w14:paraId="31C39F7B" w14:textId="77777777" w:rsidR="00F53DC9" w:rsidRPr="009E2B43" w:rsidRDefault="00F53DC9" w:rsidP="00A23E30">
            <w:pPr>
              <w:pStyle w:val="TableHeading"/>
            </w:pPr>
            <w:r w:rsidRPr="009E2B43">
              <w:t>Description</w:t>
            </w:r>
          </w:p>
        </w:tc>
      </w:tr>
      <w:tr w:rsidR="00F53DC9" w:rsidRPr="009E2B43" w14:paraId="18158E79" w14:textId="77777777" w:rsidTr="00E06079">
        <w:tc>
          <w:tcPr>
            <w:tcW w:w="3567" w:type="dxa"/>
            <w:shd w:val="clear" w:color="auto" w:fill="auto"/>
          </w:tcPr>
          <w:p w14:paraId="3720C845" w14:textId="77777777" w:rsidR="00F53DC9" w:rsidRPr="009E2B43" w:rsidRDefault="00F53DC9" w:rsidP="00E06079">
            <w:pPr>
              <w:pStyle w:val="TableText"/>
              <w:keepNext/>
              <w:keepLines/>
              <w:rPr>
                <w:b/>
              </w:rPr>
            </w:pPr>
            <w:r w:rsidRPr="009E2B43">
              <w:rPr>
                <w:b/>
              </w:rPr>
              <w:t>$$GETACT^DGPFAPI</w:t>
            </w:r>
          </w:p>
        </w:tc>
        <w:tc>
          <w:tcPr>
            <w:tcW w:w="5629" w:type="dxa"/>
            <w:shd w:val="clear" w:color="auto" w:fill="auto"/>
          </w:tcPr>
          <w:p w14:paraId="7FAFD89A" w14:textId="13354225" w:rsidR="00F53DC9" w:rsidRPr="009E2B43" w:rsidRDefault="00F53DC9" w:rsidP="00E06079">
            <w:pPr>
              <w:pStyle w:val="TableText"/>
              <w:keepNext/>
              <w:keepLines/>
            </w:pPr>
            <w:r w:rsidRPr="009E2B43">
              <w:t>Obtain active Patient Record Flag assignments</w:t>
            </w:r>
            <w:r w:rsidR="00E06079" w:rsidRPr="009E2B43">
              <w:t>.</w:t>
            </w:r>
          </w:p>
        </w:tc>
      </w:tr>
      <w:tr w:rsidR="00F53DC9" w:rsidRPr="009E2B43" w14:paraId="32333269" w14:textId="77777777" w:rsidTr="00E06079">
        <w:tc>
          <w:tcPr>
            <w:tcW w:w="3567" w:type="dxa"/>
            <w:shd w:val="clear" w:color="auto" w:fill="auto"/>
          </w:tcPr>
          <w:p w14:paraId="0E077B9F" w14:textId="77777777" w:rsidR="00F53DC9" w:rsidRPr="009E2B43" w:rsidRDefault="00F53DC9" w:rsidP="00E06079">
            <w:pPr>
              <w:pStyle w:val="TableText"/>
              <w:keepNext/>
              <w:keepLines/>
              <w:rPr>
                <w:b/>
              </w:rPr>
            </w:pPr>
            <w:r w:rsidRPr="009E2B43">
              <w:rPr>
                <w:b/>
              </w:rPr>
              <w:t>$$INSTPCTM^SCAPMC</w:t>
            </w:r>
          </w:p>
        </w:tc>
        <w:tc>
          <w:tcPr>
            <w:tcW w:w="5629" w:type="dxa"/>
            <w:shd w:val="clear" w:color="auto" w:fill="auto"/>
          </w:tcPr>
          <w:p w14:paraId="501E3710" w14:textId="7D373458" w:rsidR="00F53DC9" w:rsidRPr="009E2B43" w:rsidRDefault="00F53DC9" w:rsidP="00E06079">
            <w:pPr>
              <w:pStyle w:val="TableText"/>
              <w:keepNext/>
              <w:keepLines/>
            </w:pPr>
            <w:r w:rsidRPr="009E2B43">
              <w:t>Institution &amp; team for pt's pc team</w:t>
            </w:r>
            <w:r w:rsidR="00E06079" w:rsidRPr="009E2B43">
              <w:t>.</w:t>
            </w:r>
          </w:p>
        </w:tc>
      </w:tr>
      <w:tr w:rsidR="00F53DC9" w:rsidRPr="009E2B43" w14:paraId="17DA62A3" w14:textId="77777777" w:rsidTr="00E06079">
        <w:tc>
          <w:tcPr>
            <w:tcW w:w="3567" w:type="dxa"/>
            <w:shd w:val="clear" w:color="auto" w:fill="auto"/>
          </w:tcPr>
          <w:p w14:paraId="7121B890" w14:textId="77777777" w:rsidR="00F53DC9" w:rsidRPr="009E2B43" w:rsidRDefault="00F53DC9" w:rsidP="00E06079">
            <w:pPr>
              <w:pStyle w:val="TableText"/>
              <w:rPr>
                <w:b/>
              </w:rPr>
            </w:pPr>
            <w:r w:rsidRPr="009E2B43">
              <w:rPr>
                <w:b/>
              </w:rPr>
              <w:t>$$PRCL^SCAPMC</w:t>
            </w:r>
          </w:p>
        </w:tc>
        <w:tc>
          <w:tcPr>
            <w:tcW w:w="5629" w:type="dxa"/>
            <w:shd w:val="clear" w:color="auto" w:fill="auto"/>
          </w:tcPr>
          <w:p w14:paraId="35B26506" w14:textId="49E008EE" w:rsidR="00F53DC9" w:rsidRPr="009E2B43" w:rsidRDefault="00F53DC9" w:rsidP="00E06079">
            <w:pPr>
              <w:pStyle w:val="TableText"/>
            </w:pPr>
            <w:r w:rsidRPr="009E2B43">
              <w:t>Practitioners for a Clinic</w:t>
            </w:r>
            <w:r w:rsidR="00E06079" w:rsidRPr="009E2B43">
              <w:t>.</w:t>
            </w:r>
          </w:p>
        </w:tc>
      </w:tr>
      <w:tr w:rsidR="00F53DC9" w:rsidRPr="009E2B43" w14:paraId="5FA031C4" w14:textId="77777777" w:rsidTr="00E06079">
        <w:tc>
          <w:tcPr>
            <w:tcW w:w="3567" w:type="dxa"/>
            <w:shd w:val="clear" w:color="auto" w:fill="auto"/>
          </w:tcPr>
          <w:p w14:paraId="3006B752" w14:textId="77777777" w:rsidR="00F53DC9" w:rsidRPr="009E2B43" w:rsidRDefault="00F53DC9" w:rsidP="00E06079">
            <w:pPr>
              <w:pStyle w:val="TableText"/>
              <w:rPr>
                <w:b/>
              </w:rPr>
            </w:pPr>
            <w:r w:rsidRPr="009E2B43">
              <w:rPr>
                <w:b/>
              </w:rPr>
              <w:t>$$PRPT^SCAPMC</w:t>
            </w:r>
          </w:p>
        </w:tc>
        <w:tc>
          <w:tcPr>
            <w:tcW w:w="5629" w:type="dxa"/>
            <w:shd w:val="clear" w:color="auto" w:fill="auto"/>
          </w:tcPr>
          <w:p w14:paraId="0CB38FCC" w14:textId="32C38122" w:rsidR="00F53DC9" w:rsidRPr="009E2B43" w:rsidRDefault="00F53DC9" w:rsidP="00E06079">
            <w:pPr>
              <w:pStyle w:val="TableText"/>
            </w:pPr>
            <w:r w:rsidRPr="009E2B43">
              <w:t>Practitioners for a Patient</w:t>
            </w:r>
            <w:r w:rsidR="00E06079" w:rsidRPr="009E2B43">
              <w:t>.</w:t>
            </w:r>
          </w:p>
        </w:tc>
      </w:tr>
      <w:tr w:rsidR="00F53DC9" w:rsidRPr="009E2B43" w14:paraId="60050414" w14:textId="77777777" w:rsidTr="00E06079">
        <w:tc>
          <w:tcPr>
            <w:tcW w:w="3567" w:type="dxa"/>
            <w:shd w:val="clear" w:color="auto" w:fill="auto"/>
          </w:tcPr>
          <w:p w14:paraId="1FA20FEF" w14:textId="77777777" w:rsidR="00F53DC9" w:rsidRPr="009E2B43" w:rsidRDefault="00F53DC9" w:rsidP="00E06079">
            <w:pPr>
              <w:pStyle w:val="TableText"/>
              <w:rPr>
                <w:b/>
              </w:rPr>
            </w:pPr>
            <w:r w:rsidRPr="009E2B43">
              <w:rPr>
                <w:b/>
              </w:rPr>
              <w:t>$$PRTM^SCAPMC</w:t>
            </w:r>
          </w:p>
        </w:tc>
        <w:tc>
          <w:tcPr>
            <w:tcW w:w="5629" w:type="dxa"/>
            <w:shd w:val="clear" w:color="auto" w:fill="auto"/>
          </w:tcPr>
          <w:p w14:paraId="274A1499" w14:textId="113DB3B2" w:rsidR="00F53DC9" w:rsidRPr="009E2B43" w:rsidRDefault="00F53DC9" w:rsidP="00E06079">
            <w:pPr>
              <w:pStyle w:val="TableText"/>
            </w:pPr>
            <w:r w:rsidRPr="009E2B43">
              <w:t>Practitioners for a Team</w:t>
            </w:r>
            <w:r w:rsidR="00E06079" w:rsidRPr="009E2B43">
              <w:t>.</w:t>
            </w:r>
          </w:p>
        </w:tc>
      </w:tr>
      <w:tr w:rsidR="00F53DC9" w:rsidRPr="009E2B43" w14:paraId="5E0020D6" w14:textId="77777777" w:rsidTr="00E06079">
        <w:tc>
          <w:tcPr>
            <w:tcW w:w="3567" w:type="dxa"/>
            <w:shd w:val="clear" w:color="auto" w:fill="auto"/>
          </w:tcPr>
          <w:p w14:paraId="3B7A4C95" w14:textId="77777777" w:rsidR="00F53DC9" w:rsidRPr="009E2B43" w:rsidRDefault="00F53DC9" w:rsidP="00E06079">
            <w:pPr>
              <w:pStyle w:val="TableText"/>
              <w:rPr>
                <w:b/>
              </w:rPr>
            </w:pPr>
            <w:r w:rsidRPr="009E2B43">
              <w:rPr>
                <w:b/>
              </w:rPr>
              <w:t>$$PTTM^SCAPMC</w:t>
            </w:r>
          </w:p>
        </w:tc>
        <w:tc>
          <w:tcPr>
            <w:tcW w:w="5629" w:type="dxa"/>
            <w:shd w:val="clear" w:color="auto" w:fill="auto"/>
          </w:tcPr>
          <w:p w14:paraId="5DD8B762" w14:textId="07236BF0" w:rsidR="00F53DC9" w:rsidRPr="009E2B43" w:rsidRDefault="00F53DC9" w:rsidP="00E06079">
            <w:pPr>
              <w:pStyle w:val="TableText"/>
            </w:pPr>
            <w:r w:rsidRPr="009E2B43">
              <w:t>Patients for a Team</w:t>
            </w:r>
            <w:r w:rsidR="00E06079" w:rsidRPr="009E2B43">
              <w:t>.</w:t>
            </w:r>
          </w:p>
        </w:tc>
      </w:tr>
      <w:tr w:rsidR="00F53DC9" w:rsidRPr="009E2B43" w14:paraId="06C356A9" w14:textId="77777777" w:rsidTr="00E06079">
        <w:tc>
          <w:tcPr>
            <w:tcW w:w="3567" w:type="dxa"/>
            <w:shd w:val="clear" w:color="auto" w:fill="auto"/>
          </w:tcPr>
          <w:p w14:paraId="45F8A3B5" w14:textId="77777777" w:rsidR="00F53DC9" w:rsidRPr="009E2B43" w:rsidRDefault="00F53DC9" w:rsidP="00E06079">
            <w:pPr>
              <w:pStyle w:val="TableText"/>
              <w:rPr>
                <w:b/>
              </w:rPr>
            </w:pPr>
            <w:r w:rsidRPr="009E2B43">
              <w:rPr>
                <w:b/>
              </w:rPr>
              <w:t>$$SITE^VASITE</w:t>
            </w:r>
          </w:p>
        </w:tc>
        <w:tc>
          <w:tcPr>
            <w:tcW w:w="5629" w:type="dxa"/>
            <w:shd w:val="clear" w:color="auto" w:fill="auto"/>
          </w:tcPr>
          <w:p w14:paraId="6EAD3B28" w14:textId="74F09978" w:rsidR="00F53DC9" w:rsidRPr="009E2B43" w:rsidRDefault="00F53DC9" w:rsidP="00E06079">
            <w:pPr>
              <w:pStyle w:val="TableText"/>
            </w:pPr>
            <w:r w:rsidRPr="009E2B43">
              <w:t>Obtain Station Number Information</w:t>
            </w:r>
            <w:r w:rsidR="00E06079" w:rsidRPr="009E2B43">
              <w:t>.</w:t>
            </w:r>
          </w:p>
        </w:tc>
      </w:tr>
      <w:tr w:rsidR="00F53DC9" w:rsidRPr="009E2B43" w14:paraId="5E232BB6" w14:textId="77777777" w:rsidTr="00E06079">
        <w:tc>
          <w:tcPr>
            <w:tcW w:w="3567" w:type="dxa"/>
            <w:shd w:val="clear" w:color="auto" w:fill="auto"/>
          </w:tcPr>
          <w:p w14:paraId="0EE03EE1" w14:textId="77777777" w:rsidR="00F53DC9" w:rsidRPr="009E2B43" w:rsidRDefault="00F53DC9" w:rsidP="00E06079">
            <w:pPr>
              <w:pStyle w:val="TableText"/>
              <w:rPr>
                <w:b/>
              </w:rPr>
            </w:pPr>
            <w:r w:rsidRPr="009E2B43">
              <w:rPr>
                <w:b/>
              </w:rPr>
              <w:t>$$TMPT^SCAPMC</w:t>
            </w:r>
          </w:p>
        </w:tc>
        <w:tc>
          <w:tcPr>
            <w:tcW w:w="5629" w:type="dxa"/>
            <w:shd w:val="clear" w:color="auto" w:fill="auto"/>
          </w:tcPr>
          <w:p w14:paraId="4BD8FB07" w14:textId="4D3C9524" w:rsidR="00F53DC9" w:rsidRPr="009E2B43" w:rsidRDefault="00F53DC9" w:rsidP="00E06079">
            <w:pPr>
              <w:pStyle w:val="TableText"/>
            </w:pPr>
            <w:r w:rsidRPr="009E2B43">
              <w:t>Teams for a Patient</w:t>
            </w:r>
            <w:r w:rsidR="00E06079" w:rsidRPr="009E2B43">
              <w:t>.</w:t>
            </w:r>
          </w:p>
        </w:tc>
      </w:tr>
      <w:tr w:rsidR="00F53DC9" w:rsidRPr="009E2B43" w14:paraId="242C92F1" w14:textId="77777777" w:rsidTr="00E06079">
        <w:tc>
          <w:tcPr>
            <w:tcW w:w="3567" w:type="dxa"/>
            <w:shd w:val="clear" w:color="auto" w:fill="auto"/>
          </w:tcPr>
          <w:p w14:paraId="0650BBBD" w14:textId="77777777" w:rsidR="00F53DC9" w:rsidRPr="009E2B43" w:rsidRDefault="00F53DC9" w:rsidP="00E06079">
            <w:pPr>
              <w:pStyle w:val="TableText"/>
              <w:rPr>
                <w:b/>
              </w:rPr>
            </w:pPr>
            <w:r w:rsidRPr="009E2B43">
              <w:rPr>
                <w:b/>
              </w:rPr>
              <w:t>DGINPW</w:t>
            </w:r>
          </w:p>
        </w:tc>
        <w:tc>
          <w:tcPr>
            <w:tcW w:w="5629" w:type="dxa"/>
            <w:shd w:val="clear" w:color="auto" w:fill="auto"/>
          </w:tcPr>
          <w:p w14:paraId="623EF43C" w14:textId="28326C5B" w:rsidR="00F53DC9" w:rsidRPr="009E2B43" w:rsidRDefault="00F53DC9" w:rsidP="00E06079">
            <w:pPr>
              <w:pStyle w:val="TableText"/>
            </w:pPr>
            <w:r w:rsidRPr="009E2B43">
              <w:t>Obtain Inpatient Status</w:t>
            </w:r>
            <w:r w:rsidR="00E06079" w:rsidRPr="009E2B43">
              <w:t>.</w:t>
            </w:r>
          </w:p>
        </w:tc>
      </w:tr>
      <w:tr w:rsidR="00F53DC9" w:rsidRPr="009E2B43" w14:paraId="58B16CD8" w14:textId="77777777" w:rsidTr="00E06079">
        <w:tc>
          <w:tcPr>
            <w:tcW w:w="3567" w:type="dxa"/>
            <w:shd w:val="clear" w:color="auto" w:fill="auto"/>
          </w:tcPr>
          <w:p w14:paraId="5D0DE5AA" w14:textId="77777777" w:rsidR="00F53DC9" w:rsidRPr="009E2B43" w:rsidRDefault="00F53DC9" w:rsidP="00E06079">
            <w:pPr>
              <w:pStyle w:val="TableText"/>
              <w:rPr>
                <w:b/>
              </w:rPr>
            </w:pPr>
            <w:r w:rsidRPr="009E2B43">
              <w:rPr>
                <w:b/>
              </w:rPr>
              <w:t>DGPMLOS</w:t>
            </w:r>
          </w:p>
        </w:tc>
        <w:tc>
          <w:tcPr>
            <w:tcW w:w="5629" w:type="dxa"/>
            <w:shd w:val="clear" w:color="auto" w:fill="auto"/>
          </w:tcPr>
          <w:p w14:paraId="79309AD9" w14:textId="3173B693" w:rsidR="00F53DC9" w:rsidRPr="009E2B43" w:rsidRDefault="00F53DC9" w:rsidP="00E06079">
            <w:pPr>
              <w:pStyle w:val="TableText"/>
            </w:pPr>
            <w:r w:rsidRPr="009E2B43">
              <w:t>Obtain Length of Stay by Admission</w:t>
            </w:r>
            <w:r w:rsidR="00E06079" w:rsidRPr="009E2B43">
              <w:t>.</w:t>
            </w:r>
          </w:p>
        </w:tc>
      </w:tr>
      <w:tr w:rsidR="00F53DC9" w:rsidRPr="009E2B43" w14:paraId="6CCA6517" w14:textId="77777777" w:rsidTr="00E06079">
        <w:tc>
          <w:tcPr>
            <w:tcW w:w="3567" w:type="dxa"/>
            <w:shd w:val="clear" w:color="auto" w:fill="auto"/>
          </w:tcPr>
          <w:p w14:paraId="29A9779B" w14:textId="77777777" w:rsidR="00F53DC9" w:rsidRPr="009E2B43" w:rsidRDefault="00F53DC9" w:rsidP="00E06079">
            <w:pPr>
              <w:pStyle w:val="TableText"/>
              <w:rPr>
                <w:b/>
              </w:rPr>
            </w:pPr>
            <w:r w:rsidRPr="009E2B43">
              <w:rPr>
                <w:b/>
              </w:rPr>
              <w:t>$$GETALL^SCAPMCA</w:t>
            </w:r>
          </w:p>
        </w:tc>
        <w:tc>
          <w:tcPr>
            <w:tcW w:w="5629" w:type="dxa"/>
            <w:shd w:val="clear" w:color="auto" w:fill="auto"/>
          </w:tcPr>
          <w:p w14:paraId="655E46AE" w14:textId="3F30053C" w:rsidR="00F53DC9" w:rsidRPr="009E2B43" w:rsidRDefault="00F53DC9" w:rsidP="00E06079">
            <w:pPr>
              <w:pStyle w:val="TableText"/>
            </w:pPr>
            <w:r w:rsidRPr="009E2B43">
              <w:t>Return assignment information</w:t>
            </w:r>
            <w:r w:rsidR="00E06079" w:rsidRPr="009E2B43">
              <w:t>.</w:t>
            </w:r>
          </w:p>
        </w:tc>
      </w:tr>
      <w:tr w:rsidR="00F53DC9" w:rsidRPr="009E2B43" w14:paraId="6EEC2606" w14:textId="77777777" w:rsidTr="00E06079">
        <w:tc>
          <w:tcPr>
            <w:tcW w:w="3567" w:type="dxa"/>
            <w:shd w:val="clear" w:color="auto" w:fill="auto"/>
          </w:tcPr>
          <w:p w14:paraId="2B950211" w14:textId="77777777" w:rsidR="00F53DC9" w:rsidRPr="009E2B43" w:rsidRDefault="00F53DC9" w:rsidP="00E06079">
            <w:pPr>
              <w:pStyle w:val="TableText"/>
              <w:rPr>
                <w:b/>
              </w:rPr>
            </w:pPr>
            <w:r w:rsidRPr="009E2B43">
              <w:rPr>
                <w:b/>
              </w:rPr>
              <w:t>$$OUTPTAP^SDUTL3</w:t>
            </w:r>
          </w:p>
        </w:tc>
        <w:tc>
          <w:tcPr>
            <w:tcW w:w="5629" w:type="dxa"/>
            <w:shd w:val="clear" w:color="auto" w:fill="auto"/>
          </w:tcPr>
          <w:p w14:paraId="0E7D106F" w14:textId="3045B4DA" w:rsidR="00F53DC9" w:rsidRPr="009E2B43" w:rsidRDefault="00F53DC9" w:rsidP="00E06079">
            <w:pPr>
              <w:pStyle w:val="TableText"/>
            </w:pPr>
            <w:r w:rsidRPr="009E2B43">
              <w:t>Return associate pc provider information</w:t>
            </w:r>
            <w:r w:rsidR="00E06079" w:rsidRPr="009E2B43">
              <w:t>.</w:t>
            </w:r>
          </w:p>
        </w:tc>
      </w:tr>
      <w:tr w:rsidR="00F53DC9" w:rsidRPr="009E2B43" w14:paraId="4C30F128" w14:textId="77777777" w:rsidTr="00E06079">
        <w:tc>
          <w:tcPr>
            <w:tcW w:w="3567" w:type="dxa"/>
            <w:shd w:val="clear" w:color="auto" w:fill="auto"/>
          </w:tcPr>
          <w:p w14:paraId="747B9AC1" w14:textId="77777777" w:rsidR="00F53DC9" w:rsidRPr="009E2B43" w:rsidRDefault="00F53DC9" w:rsidP="00E06079">
            <w:pPr>
              <w:pStyle w:val="TableText"/>
              <w:rPr>
                <w:b/>
              </w:rPr>
            </w:pPr>
            <w:r w:rsidRPr="009E2B43">
              <w:rPr>
                <w:b/>
              </w:rPr>
              <w:t>$$OUTPTRP^SDUTL3</w:t>
            </w:r>
          </w:p>
        </w:tc>
        <w:tc>
          <w:tcPr>
            <w:tcW w:w="5629" w:type="dxa"/>
            <w:shd w:val="clear" w:color="auto" w:fill="auto"/>
          </w:tcPr>
          <w:p w14:paraId="44ECD194" w14:textId="7D37D1CE" w:rsidR="00F53DC9" w:rsidRPr="009E2B43" w:rsidRDefault="00F53DC9" w:rsidP="00E06079">
            <w:pPr>
              <w:pStyle w:val="TableText"/>
            </w:pPr>
            <w:r w:rsidRPr="009E2B43">
              <w:t>Return primary care provider information</w:t>
            </w:r>
            <w:r w:rsidR="00E06079" w:rsidRPr="009E2B43">
              <w:t>.</w:t>
            </w:r>
          </w:p>
        </w:tc>
      </w:tr>
      <w:tr w:rsidR="00F53DC9" w:rsidRPr="009E2B43" w14:paraId="5A45B14D" w14:textId="77777777" w:rsidTr="00E06079">
        <w:tc>
          <w:tcPr>
            <w:tcW w:w="3567" w:type="dxa"/>
            <w:shd w:val="clear" w:color="auto" w:fill="auto"/>
          </w:tcPr>
          <w:p w14:paraId="0CA075EF" w14:textId="77777777" w:rsidR="00F53DC9" w:rsidRPr="009E2B43" w:rsidRDefault="00F53DC9" w:rsidP="00E06079">
            <w:pPr>
              <w:pStyle w:val="TableText"/>
              <w:rPr>
                <w:b/>
              </w:rPr>
            </w:pPr>
            <w:r w:rsidRPr="009E2B43">
              <w:rPr>
                <w:b/>
              </w:rPr>
              <w:t>$$DATA2PTF^DGAPI</w:t>
            </w:r>
          </w:p>
        </w:tc>
        <w:tc>
          <w:tcPr>
            <w:tcW w:w="5629" w:type="dxa"/>
            <w:shd w:val="clear" w:color="auto" w:fill="auto"/>
          </w:tcPr>
          <w:p w14:paraId="02D9029B" w14:textId="6178B808" w:rsidR="00F53DC9" w:rsidRPr="009E2B43" w:rsidRDefault="00F53DC9" w:rsidP="00E06079">
            <w:pPr>
              <w:pStyle w:val="TableText"/>
            </w:pPr>
            <w:r w:rsidRPr="009E2B43">
              <w:t>Send data to PTF</w:t>
            </w:r>
            <w:r w:rsidR="00E06079" w:rsidRPr="009E2B43">
              <w:t>.</w:t>
            </w:r>
          </w:p>
        </w:tc>
      </w:tr>
      <w:tr w:rsidR="00F53DC9" w:rsidRPr="009E2B43" w14:paraId="6197CC93" w14:textId="77777777" w:rsidTr="00E06079">
        <w:tc>
          <w:tcPr>
            <w:tcW w:w="3567" w:type="dxa"/>
            <w:shd w:val="clear" w:color="auto" w:fill="auto"/>
          </w:tcPr>
          <w:p w14:paraId="3EAFAB45" w14:textId="77777777" w:rsidR="00F53DC9" w:rsidRPr="009E2B43" w:rsidRDefault="00F53DC9" w:rsidP="00E06079">
            <w:pPr>
              <w:pStyle w:val="TableText"/>
              <w:rPr>
                <w:b/>
              </w:rPr>
            </w:pPr>
            <w:r w:rsidRPr="009E2B43">
              <w:rPr>
                <w:b/>
              </w:rPr>
              <w:t>CPTINFO^DGAPI</w:t>
            </w:r>
          </w:p>
        </w:tc>
        <w:tc>
          <w:tcPr>
            <w:tcW w:w="5629" w:type="dxa"/>
            <w:shd w:val="clear" w:color="auto" w:fill="auto"/>
          </w:tcPr>
          <w:p w14:paraId="744A4DCE" w14:textId="6F38EFD5" w:rsidR="00F53DC9" w:rsidRPr="009E2B43" w:rsidRDefault="00F53DC9" w:rsidP="00E06079">
            <w:pPr>
              <w:pStyle w:val="TableText"/>
            </w:pPr>
            <w:r w:rsidRPr="009E2B43">
              <w:t>Get CPTs from PTF</w:t>
            </w:r>
            <w:r w:rsidR="00E06079" w:rsidRPr="009E2B43">
              <w:t>.</w:t>
            </w:r>
          </w:p>
        </w:tc>
      </w:tr>
      <w:tr w:rsidR="00F53DC9" w:rsidRPr="009E2B43" w14:paraId="4B1B288E" w14:textId="77777777" w:rsidTr="00E06079">
        <w:tc>
          <w:tcPr>
            <w:tcW w:w="3567" w:type="dxa"/>
            <w:shd w:val="clear" w:color="auto" w:fill="auto"/>
          </w:tcPr>
          <w:p w14:paraId="178FFD3F" w14:textId="77777777" w:rsidR="00F53DC9" w:rsidRPr="009E2B43" w:rsidRDefault="00F53DC9" w:rsidP="00E06079">
            <w:pPr>
              <w:pStyle w:val="TableText"/>
              <w:rPr>
                <w:b/>
              </w:rPr>
            </w:pPr>
            <w:r w:rsidRPr="009E2B43">
              <w:rPr>
                <w:b/>
              </w:rPr>
              <w:t>PTFINFOR^DGAPI</w:t>
            </w:r>
          </w:p>
        </w:tc>
        <w:tc>
          <w:tcPr>
            <w:tcW w:w="5629" w:type="dxa"/>
            <w:shd w:val="clear" w:color="auto" w:fill="auto"/>
          </w:tcPr>
          <w:p w14:paraId="09F30533" w14:textId="7655B1EA" w:rsidR="00F53DC9" w:rsidRPr="009E2B43" w:rsidRDefault="00F53DC9" w:rsidP="00E06079">
            <w:pPr>
              <w:pStyle w:val="TableText"/>
            </w:pPr>
            <w:r w:rsidRPr="009E2B43">
              <w:t>Delete CPTs from PTF</w:t>
            </w:r>
            <w:r w:rsidR="00E06079" w:rsidRPr="009E2B43">
              <w:t>.</w:t>
            </w:r>
          </w:p>
        </w:tc>
      </w:tr>
      <w:tr w:rsidR="00F53DC9" w:rsidRPr="009E2B43" w14:paraId="49C6EF7A" w14:textId="77777777" w:rsidTr="00E06079">
        <w:tc>
          <w:tcPr>
            <w:tcW w:w="3567" w:type="dxa"/>
            <w:shd w:val="clear" w:color="auto" w:fill="auto"/>
          </w:tcPr>
          <w:p w14:paraId="6BEF9DCF" w14:textId="77777777" w:rsidR="00F53DC9" w:rsidRPr="009E2B43" w:rsidRDefault="00F53DC9" w:rsidP="00E06079">
            <w:pPr>
              <w:pStyle w:val="TableText"/>
              <w:rPr>
                <w:b/>
              </w:rPr>
            </w:pPr>
            <w:r w:rsidRPr="009E2B43">
              <w:rPr>
                <w:b/>
              </w:rPr>
              <w:t>$$DELCPT^DGAPI</w:t>
            </w:r>
          </w:p>
        </w:tc>
        <w:tc>
          <w:tcPr>
            <w:tcW w:w="5629" w:type="dxa"/>
            <w:shd w:val="clear" w:color="auto" w:fill="auto"/>
          </w:tcPr>
          <w:p w14:paraId="62860050" w14:textId="509761CE" w:rsidR="00F53DC9" w:rsidRPr="009E2B43" w:rsidRDefault="00F53DC9" w:rsidP="00E06079">
            <w:pPr>
              <w:pStyle w:val="TableText"/>
            </w:pPr>
            <w:r w:rsidRPr="009E2B43">
              <w:t>Get Prof Serv Dates from PTF</w:t>
            </w:r>
            <w:r w:rsidR="00E06079" w:rsidRPr="009E2B43">
              <w:t>.</w:t>
            </w:r>
          </w:p>
        </w:tc>
      </w:tr>
      <w:tr w:rsidR="00F53DC9" w:rsidRPr="009E2B43" w14:paraId="4D1FA8B2" w14:textId="77777777" w:rsidTr="00E06079">
        <w:tc>
          <w:tcPr>
            <w:tcW w:w="3567" w:type="dxa"/>
            <w:shd w:val="clear" w:color="auto" w:fill="auto"/>
          </w:tcPr>
          <w:p w14:paraId="6FDE032B" w14:textId="77777777" w:rsidR="00F53DC9" w:rsidRPr="009E2B43" w:rsidRDefault="00F53DC9" w:rsidP="00E06079">
            <w:pPr>
              <w:pStyle w:val="TableText"/>
              <w:rPr>
                <w:b/>
              </w:rPr>
            </w:pPr>
            <w:r w:rsidRPr="009E2B43">
              <w:rPr>
                <w:b/>
              </w:rPr>
              <w:t>$$DELPOV^DGAPI</w:t>
            </w:r>
          </w:p>
        </w:tc>
        <w:tc>
          <w:tcPr>
            <w:tcW w:w="5629" w:type="dxa"/>
            <w:shd w:val="clear" w:color="auto" w:fill="auto"/>
          </w:tcPr>
          <w:p w14:paraId="332C7F62" w14:textId="5A900928" w:rsidR="00F53DC9" w:rsidRPr="009E2B43" w:rsidRDefault="00F53DC9" w:rsidP="00E06079">
            <w:pPr>
              <w:pStyle w:val="TableText"/>
            </w:pPr>
            <w:r w:rsidRPr="009E2B43">
              <w:t>Delete POVs from PTF</w:t>
            </w:r>
            <w:r w:rsidR="00E06079" w:rsidRPr="009E2B43">
              <w:t>.</w:t>
            </w:r>
          </w:p>
        </w:tc>
      </w:tr>
      <w:tr w:rsidR="00F53DC9" w:rsidRPr="009E2B43" w14:paraId="5EBF37AB" w14:textId="77777777" w:rsidTr="00E06079">
        <w:tc>
          <w:tcPr>
            <w:tcW w:w="3567" w:type="dxa"/>
            <w:shd w:val="clear" w:color="auto" w:fill="auto"/>
          </w:tcPr>
          <w:p w14:paraId="52978330" w14:textId="77777777" w:rsidR="00F53DC9" w:rsidRPr="009E2B43" w:rsidRDefault="00F53DC9" w:rsidP="00E06079">
            <w:pPr>
              <w:pStyle w:val="TableText"/>
              <w:rPr>
                <w:b/>
              </w:rPr>
            </w:pPr>
            <w:r w:rsidRPr="009E2B43">
              <w:rPr>
                <w:b/>
              </w:rPr>
              <w:lastRenderedPageBreak/>
              <w:t>ICDINFO^DGAPI</w:t>
            </w:r>
          </w:p>
        </w:tc>
        <w:tc>
          <w:tcPr>
            <w:tcW w:w="5629" w:type="dxa"/>
            <w:shd w:val="clear" w:color="auto" w:fill="auto"/>
          </w:tcPr>
          <w:p w14:paraId="1990B011" w14:textId="62BC1DE5" w:rsidR="00F53DC9" w:rsidRPr="009E2B43" w:rsidRDefault="00F53DC9" w:rsidP="00E06079">
            <w:pPr>
              <w:pStyle w:val="TableText"/>
            </w:pPr>
            <w:r w:rsidRPr="009E2B43">
              <w:t>Get ICDs from PTF</w:t>
            </w:r>
            <w:r w:rsidR="00E06079" w:rsidRPr="009E2B43">
              <w:t>.</w:t>
            </w:r>
          </w:p>
        </w:tc>
      </w:tr>
      <w:tr w:rsidR="00F53DC9" w:rsidRPr="009E2B43" w14:paraId="08AE2790" w14:textId="77777777" w:rsidTr="00E06079">
        <w:tc>
          <w:tcPr>
            <w:tcW w:w="3567" w:type="dxa"/>
            <w:shd w:val="clear" w:color="auto" w:fill="auto"/>
          </w:tcPr>
          <w:p w14:paraId="68C77D80" w14:textId="77777777" w:rsidR="00F53DC9" w:rsidRPr="009E2B43" w:rsidRDefault="00F53DC9" w:rsidP="00E06079">
            <w:pPr>
              <w:pStyle w:val="TableText"/>
              <w:rPr>
                <w:b/>
              </w:rPr>
            </w:pPr>
            <w:r w:rsidRPr="009E2B43">
              <w:rPr>
                <w:b/>
              </w:rPr>
              <w:t>$$SDAPI^SDAMA301</w:t>
            </w:r>
          </w:p>
        </w:tc>
        <w:tc>
          <w:tcPr>
            <w:tcW w:w="5629" w:type="dxa"/>
            <w:shd w:val="clear" w:color="auto" w:fill="auto"/>
          </w:tcPr>
          <w:p w14:paraId="4826844C" w14:textId="65D3B647" w:rsidR="00F53DC9" w:rsidRPr="009E2B43" w:rsidRDefault="00F53DC9" w:rsidP="00E06079">
            <w:pPr>
              <w:pStyle w:val="TableText"/>
            </w:pPr>
            <w:r w:rsidRPr="009E2B43">
              <w:t>Get Appointments</w:t>
            </w:r>
            <w:r w:rsidR="00E06079" w:rsidRPr="009E2B43">
              <w:t>.</w:t>
            </w:r>
          </w:p>
        </w:tc>
      </w:tr>
      <w:tr w:rsidR="00F53DC9" w:rsidRPr="009E2B43" w14:paraId="0AA5B016" w14:textId="77777777" w:rsidTr="00E06079">
        <w:tc>
          <w:tcPr>
            <w:tcW w:w="3567" w:type="dxa"/>
            <w:shd w:val="clear" w:color="auto" w:fill="auto"/>
          </w:tcPr>
          <w:p w14:paraId="1C306B86" w14:textId="77777777" w:rsidR="00F53DC9" w:rsidRPr="009E2B43" w:rsidRDefault="00F53DC9" w:rsidP="00E06079">
            <w:pPr>
              <w:pStyle w:val="TableText"/>
              <w:rPr>
                <w:b/>
              </w:rPr>
            </w:pPr>
            <w:r w:rsidRPr="009E2B43">
              <w:rPr>
                <w:b/>
              </w:rPr>
              <w:t>GETAPPT^SDAMA201</w:t>
            </w:r>
          </w:p>
        </w:tc>
        <w:tc>
          <w:tcPr>
            <w:tcW w:w="5629" w:type="dxa"/>
            <w:shd w:val="clear" w:color="auto" w:fill="auto"/>
          </w:tcPr>
          <w:p w14:paraId="0899AD9A" w14:textId="0604A4B4" w:rsidR="00F53DC9" w:rsidRPr="009E2B43" w:rsidRDefault="00F53DC9" w:rsidP="00E06079">
            <w:pPr>
              <w:pStyle w:val="TableText"/>
            </w:pPr>
            <w:r w:rsidRPr="009E2B43">
              <w:t>Get Appointments for a Patient</w:t>
            </w:r>
            <w:r w:rsidR="00E06079" w:rsidRPr="009E2B43">
              <w:t>.</w:t>
            </w:r>
          </w:p>
        </w:tc>
      </w:tr>
      <w:tr w:rsidR="00F53DC9" w:rsidRPr="009E2B43" w14:paraId="6B0F3816" w14:textId="77777777" w:rsidTr="00E06079">
        <w:tc>
          <w:tcPr>
            <w:tcW w:w="3567" w:type="dxa"/>
            <w:shd w:val="clear" w:color="auto" w:fill="auto"/>
          </w:tcPr>
          <w:p w14:paraId="1160E5E1" w14:textId="77777777" w:rsidR="00F53DC9" w:rsidRPr="009E2B43" w:rsidRDefault="00F53DC9" w:rsidP="00E06079">
            <w:pPr>
              <w:pStyle w:val="TableText"/>
              <w:rPr>
                <w:b/>
              </w:rPr>
            </w:pPr>
            <w:r w:rsidRPr="009E2B43">
              <w:rPr>
                <w:b/>
              </w:rPr>
              <w:t>NEXTAPPT^SDAMA201</w:t>
            </w:r>
          </w:p>
        </w:tc>
        <w:tc>
          <w:tcPr>
            <w:tcW w:w="5629" w:type="dxa"/>
            <w:shd w:val="clear" w:color="auto" w:fill="auto"/>
          </w:tcPr>
          <w:p w14:paraId="4D5FB0D2" w14:textId="7B2F37DF" w:rsidR="00F53DC9" w:rsidRPr="009E2B43" w:rsidRDefault="00F53DC9" w:rsidP="00E06079">
            <w:pPr>
              <w:pStyle w:val="TableText"/>
            </w:pPr>
            <w:r w:rsidRPr="009E2B43">
              <w:t>Get Next Appointment (</w:t>
            </w:r>
            <w:r w:rsidRPr="009E2B43">
              <w:rPr>
                <w:b/>
                <w:bCs/>
              </w:rPr>
              <w:t>1</w:t>
            </w:r>
            <w:r w:rsidRPr="009E2B43">
              <w:t xml:space="preserve"> Appointment) for a Patient</w:t>
            </w:r>
            <w:r w:rsidR="00E06079" w:rsidRPr="009E2B43">
              <w:t>.</w:t>
            </w:r>
          </w:p>
        </w:tc>
      </w:tr>
      <w:tr w:rsidR="00F53DC9" w:rsidRPr="009E2B43" w14:paraId="2C645313" w14:textId="77777777" w:rsidTr="00E06079">
        <w:tc>
          <w:tcPr>
            <w:tcW w:w="3567" w:type="dxa"/>
            <w:shd w:val="clear" w:color="auto" w:fill="auto"/>
          </w:tcPr>
          <w:p w14:paraId="41E78EFD" w14:textId="77777777" w:rsidR="00F53DC9" w:rsidRPr="009E2B43" w:rsidRDefault="00F53DC9" w:rsidP="00E06079">
            <w:pPr>
              <w:pStyle w:val="TableText"/>
              <w:rPr>
                <w:b/>
              </w:rPr>
            </w:pPr>
            <w:r w:rsidRPr="009E2B43">
              <w:rPr>
                <w:b/>
              </w:rPr>
              <w:t>GETPLIST^SDAMA202</w:t>
            </w:r>
          </w:p>
        </w:tc>
        <w:tc>
          <w:tcPr>
            <w:tcW w:w="5629" w:type="dxa"/>
            <w:shd w:val="clear" w:color="auto" w:fill="auto"/>
          </w:tcPr>
          <w:p w14:paraId="6B65686F" w14:textId="5D7F65D7" w:rsidR="00F53DC9" w:rsidRPr="009E2B43" w:rsidRDefault="00F53DC9" w:rsidP="00E06079">
            <w:pPr>
              <w:pStyle w:val="TableText"/>
            </w:pPr>
            <w:r w:rsidRPr="009E2B43">
              <w:t>Get Appointments for a Clinic</w:t>
            </w:r>
            <w:r w:rsidR="00E06079" w:rsidRPr="009E2B43">
              <w:t>.</w:t>
            </w:r>
          </w:p>
        </w:tc>
      </w:tr>
      <w:tr w:rsidR="00F53DC9" w:rsidRPr="009E2B43" w14:paraId="1CE08C8E" w14:textId="77777777" w:rsidTr="00E06079">
        <w:tc>
          <w:tcPr>
            <w:tcW w:w="3567" w:type="dxa"/>
            <w:shd w:val="clear" w:color="auto" w:fill="auto"/>
          </w:tcPr>
          <w:p w14:paraId="1FD3D759" w14:textId="77777777" w:rsidR="00F53DC9" w:rsidRPr="009E2B43" w:rsidRDefault="00F53DC9" w:rsidP="00E06079">
            <w:pPr>
              <w:pStyle w:val="TableText"/>
              <w:rPr>
                <w:b/>
              </w:rPr>
            </w:pPr>
            <w:r w:rsidRPr="009E2B43">
              <w:rPr>
                <w:b/>
              </w:rPr>
              <w:t>$$PATAPPT^SDAMA204</w:t>
            </w:r>
          </w:p>
        </w:tc>
        <w:tc>
          <w:tcPr>
            <w:tcW w:w="5629" w:type="dxa"/>
            <w:shd w:val="clear" w:color="auto" w:fill="auto"/>
          </w:tcPr>
          <w:p w14:paraId="1CF923D6" w14:textId="77777777" w:rsidR="00F53DC9" w:rsidRPr="009E2B43" w:rsidRDefault="00F53DC9" w:rsidP="00E06079">
            <w:pPr>
              <w:pStyle w:val="TableText"/>
            </w:pPr>
            <w:r w:rsidRPr="009E2B43">
              <w:t>Does Patient Have Any Appointments?</w:t>
            </w:r>
          </w:p>
        </w:tc>
      </w:tr>
      <w:tr w:rsidR="00F53DC9" w:rsidRPr="009E2B43" w14:paraId="18BFB4FA" w14:textId="77777777" w:rsidTr="00E06079">
        <w:tc>
          <w:tcPr>
            <w:tcW w:w="3567" w:type="dxa"/>
            <w:shd w:val="clear" w:color="auto" w:fill="auto"/>
          </w:tcPr>
          <w:p w14:paraId="6D7CE5D2" w14:textId="77777777" w:rsidR="00F53DC9" w:rsidRPr="009E2B43" w:rsidRDefault="00F53DC9" w:rsidP="00E06079">
            <w:pPr>
              <w:pStyle w:val="TableText"/>
              <w:rPr>
                <w:b/>
              </w:rPr>
            </w:pPr>
            <w:r w:rsidRPr="009E2B43">
              <w:rPr>
                <w:b/>
              </w:rPr>
              <w:t>$$SDIMO^SDAMA203</w:t>
            </w:r>
          </w:p>
        </w:tc>
        <w:tc>
          <w:tcPr>
            <w:tcW w:w="5629" w:type="dxa"/>
            <w:shd w:val="clear" w:color="auto" w:fill="auto"/>
          </w:tcPr>
          <w:p w14:paraId="6B899901" w14:textId="7B72BE72" w:rsidR="00F53DC9" w:rsidRPr="009E2B43" w:rsidRDefault="00F53DC9" w:rsidP="00E06079">
            <w:pPr>
              <w:pStyle w:val="TableText"/>
            </w:pPr>
            <w:r w:rsidRPr="009E2B43">
              <w:t>Scheduling API for IMO</w:t>
            </w:r>
            <w:r w:rsidR="00E06079" w:rsidRPr="009E2B43">
              <w:t>.</w:t>
            </w:r>
          </w:p>
        </w:tc>
      </w:tr>
      <w:tr w:rsidR="00F53DC9" w:rsidRPr="009E2B43" w14:paraId="4D03057B" w14:textId="77777777" w:rsidTr="00E06079">
        <w:tc>
          <w:tcPr>
            <w:tcW w:w="3567" w:type="dxa"/>
            <w:shd w:val="clear" w:color="auto" w:fill="auto"/>
          </w:tcPr>
          <w:p w14:paraId="0D8E86CE" w14:textId="77777777" w:rsidR="00F53DC9" w:rsidRPr="009E2B43" w:rsidRDefault="00F53DC9" w:rsidP="00E06079">
            <w:pPr>
              <w:pStyle w:val="TableText"/>
              <w:rPr>
                <w:b/>
              </w:rPr>
            </w:pPr>
            <w:r w:rsidRPr="009E2B43">
              <w:rPr>
                <w:b/>
              </w:rPr>
              <w:t>SDOE</w:t>
            </w:r>
          </w:p>
        </w:tc>
        <w:tc>
          <w:tcPr>
            <w:tcW w:w="5629" w:type="dxa"/>
            <w:shd w:val="clear" w:color="auto" w:fill="auto"/>
          </w:tcPr>
          <w:p w14:paraId="2FD65837" w14:textId="7C011758" w:rsidR="00F53DC9" w:rsidRPr="009E2B43" w:rsidRDefault="00F53DC9" w:rsidP="00E06079">
            <w:pPr>
              <w:pStyle w:val="TableText"/>
            </w:pPr>
            <w:r w:rsidRPr="009E2B43">
              <w:t>ACRP Interface Toolkit</w:t>
            </w:r>
            <w:r w:rsidR="00E06079" w:rsidRPr="009E2B43">
              <w:t>.</w:t>
            </w:r>
          </w:p>
        </w:tc>
      </w:tr>
      <w:tr w:rsidR="00F53DC9" w:rsidRPr="009E2B43" w14:paraId="568B5EB8" w14:textId="77777777" w:rsidTr="00E06079">
        <w:tc>
          <w:tcPr>
            <w:tcW w:w="3567" w:type="dxa"/>
            <w:shd w:val="clear" w:color="auto" w:fill="auto"/>
          </w:tcPr>
          <w:p w14:paraId="07F60ED0" w14:textId="77777777" w:rsidR="00F53DC9" w:rsidRPr="009E2B43" w:rsidRDefault="00F53DC9" w:rsidP="00E06079">
            <w:pPr>
              <w:pStyle w:val="TableText"/>
              <w:rPr>
                <w:b/>
              </w:rPr>
            </w:pPr>
            <w:r w:rsidRPr="009E2B43">
              <w:rPr>
                <w:b/>
              </w:rPr>
              <w:t>SDQ</w:t>
            </w:r>
          </w:p>
        </w:tc>
        <w:tc>
          <w:tcPr>
            <w:tcW w:w="5629" w:type="dxa"/>
            <w:shd w:val="clear" w:color="auto" w:fill="auto"/>
          </w:tcPr>
          <w:p w14:paraId="05A2EDD9" w14:textId="50E97597" w:rsidR="00F53DC9" w:rsidRPr="009E2B43" w:rsidRDefault="00F53DC9" w:rsidP="00E06079">
            <w:pPr>
              <w:pStyle w:val="TableText"/>
            </w:pPr>
            <w:r w:rsidRPr="009E2B43">
              <w:t>ACRP Interface Toolkit</w:t>
            </w:r>
            <w:r w:rsidR="00E06079" w:rsidRPr="009E2B43">
              <w:t>.</w:t>
            </w:r>
          </w:p>
        </w:tc>
      </w:tr>
      <w:tr w:rsidR="00F53DC9" w:rsidRPr="009E2B43" w14:paraId="64E49E70" w14:textId="77777777" w:rsidTr="00E06079">
        <w:tc>
          <w:tcPr>
            <w:tcW w:w="3567" w:type="dxa"/>
            <w:shd w:val="clear" w:color="auto" w:fill="auto"/>
          </w:tcPr>
          <w:p w14:paraId="3BBD9E39" w14:textId="77777777" w:rsidR="00F53DC9" w:rsidRPr="009E2B43" w:rsidRDefault="00F53DC9" w:rsidP="00E06079">
            <w:pPr>
              <w:pStyle w:val="TableText"/>
              <w:rPr>
                <w:b/>
              </w:rPr>
            </w:pPr>
            <w:r w:rsidRPr="009E2B43">
              <w:rPr>
                <w:b/>
              </w:rPr>
              <w:t>SDUTL3</w:t>
            </w:r>
          </w:p>
        </w:tc>
        <w:tc>
          <w:tcPr>
            <w:tcW w:w="5629" w:type="dxa"/>
            <w:shd w:val="clear" w:color="auto" w:fill="auto"/>
          </w:tcPr>
          <w:p w14:paraId="746BC154" w14:textId="27510DFB" w:rsidR="00F53DC9" w:rsidRPr="009E2B43" w:rsidRDefault="00F53DC9" w:rsidP="00E06079">
            <w:pPr>
              <w:pStyle w:val="TableText"/>
            </w:pPr>
            <w:r w:rsidRPr="009E2B43">
              <w:t>Utility to enter and view primary care fields</w:t>
            </w:r>
            <w:r w:rsidR="00E06079" w:rsidRPr="009E2B43">
              <w:t>.</w:t>
            </w:r>
          </w:p>
        </w:tc>
      </w:tr>
      <w:tr w:rsidR="00F53DC9" w:rsidRPr="009E2B43" w14:paraId="0151EE81" w14:textId="77777777" w:rsidTr="00E06079">
        <w:tc>
          <w:tcPr>
            <w:tcW w:w="3567" w:type="dxa"/>
            <w:shd w:val="clear" w:color="auto" w:fill="auto"/>
          </w:tcPr>
          <w:p w14:paraId="319F1052" w14:textId="77777777" w:rsidR="00F53DC9" w:rsidRPr="009E2B43" w:rsidRDefault="00F53DC9" w:rsidP="00E06079">
            <w:pPr>
              <w:pStyle w:val="TableText"/>
              <w:rPr>
                <w:b/>
              </w:rPr>
            </w:pPr>
            <w:r w:rsidRPr="009E2B43">
              <w:rPr>
                <w:b/>
              </w:rPr>
              <w:t>$$COMMANUM^VAFCADT2</w:t>
            </w:r>
          </w:p>
        </w:tc>
        <w:tc>
          <w:tcPr>
            <w:tcW w:w="5629" w:type="dxa"/>
            <w:shd w:val="clear" w:color="auto" w:fill="auto"/>
          </w:tcPr>
          <w:p w14:paraId="3E41E744" w14:textId="6B920DC7" w:rsidR="00F53DC9" w:rsidRPr="009E2B43" w:rsidRDefault="00F53DC9" w:rsidP="00E06079">
            <w:pPr>
              <w:pStyle w:val="TableText"/>
            </w:pPr>
            <w:r w:rsidRPr="009E2B43">
              <w:t>Build a list of numbers separated by comma</w:t>
            </w:r>
            <w:r w:rsidR="00E06079" w:rsidRPr="009E2B43">
              <w:t>.</w:t>
            </w:r>
          </w:p>
        </w:tc>
      </w:tr>
      <w:tr w:rsidR="00F53DC9" w:rsidRPr="009E2B43" w14:paraId="142737B9" w14:textId="77777777" w:rsidTr="00E06079">
        <w:tc>
          <w:tcPr>
            <w:tcW w:w="3567" w:type="dxa"/>
            <w:shd w:val="clear" w:color="auto" w:fill="auto"/>
          </w:tcPr>
          <w:p w14:paraId="3F377353" w14:textId="77777777" w:rsidR="00F53DC9" w:rsidRPr="009E2B43" w:rsidRDefault="00F53DC9" w:rsidP="00E06079">
            <w:pPr>
              <w:pStyle w:val="TableText"/>
              <w:rPr>
                <w:b/>
              </w:rPr>
            </w:pPr>
            <w:r w:rsidRPr="009E2B43">
              <w:rPr>
                <w:b/>
              </w:rPr>
              <w:t>VACPT</w:t>
            </w:r>
          </w:p>
        </w:tc>
        <w:tc>
          <w:tcPr>
            <w:tcW w:w="5629" w:type="dxa"/>
            <w:shd w:val="clear" w:color="auto" w:fill="auto"/>
          </w:tcPr>
          <w:p w14:paraId="4D50144A" w14:textId="6133B9E5" w:rsidR="00F53DC9" w:rsidRPr="009E2B43" w:rsidRDefault="00F53DC9" w:rsidP="00E06079">
            <w:pPr>
              <w:pStyle w:val="TableText"/>
            </w:pPr>
            <w:r w:rsidRPr="009E2B43">
              <w:t>Display CPT Copyright Info</w:t>
            </w:r>
            <w:r w:rsidR="002556A3" w:rsidRPr="009E2B43">
              <w:t>rmation</w:t>
            </w:r>
            <w:r w:rsidR="00E06079" w:rsidRPr="009E2B43">
              <w:t>.</w:t>
            </w:r>
          </w:p>
        </w:tc>
      </w:tr>
      <w:tr w:rsidR="00F53DC9" w:rsidRPr="009E2B43" w14:paraId="00895354" w14:textId="77777777" w:rsidTr="00E06079">
        <w:tc>
          <w:tcPr>
            <w:tcW w:w="3567" w:type="dxa"/>
            <w:shd w:val="clear" w:color="auto" w:fill="auto"/>
          </w:tcPr>
          <w:p w14:paraId="3F9169B5" w14:textId="77777777" w:rsidR="00F53DC9" w:rsidRPr="009E2B43" w:rsidRDefault="00F53DC9" w:rsidP="00E06079">
            <w:pPr>
              <w:pStyle w:val="TableText"/>
              <w:rPr>
                <w:b/>
              </w:rPr>
            </w:pPr>
            <w:r w:rsidRPr="009E2B43">
              <w:rPr>
                <w:b/>
              </w:rPr>
              <w:t>VADATE</w:t>
            </w:r>
          </w:p>
        </w:tc>
        <w:tc>
          <w:tcPr>
            <w:tcW w:w="5629" w:type="dxa"/>
            <w:shd w:val="clear" w:color="auto" w:fill="auto"/>
          </w:tcPr>
          <w:p w14:paraId="489112C1" w14:textId="4FD7A7A0" w:rsidR="00F53DC9" w:rsidRPr="009E2B43" w:rsidRDefault="00F53DC9" w:rsidP="00E06079">
            <w:pPr>
              <w:pStyle w:val="TableText"/>
            </w:pPr>
            <w:r w:rsidRPr="009E2B43">
              <w:t>Generic Date Routine</w:t>
            </w:r>
            <w:r w:rsidR="00E06079" w:rsidRPr="009E2B43">
              <w:t>.</w:t>
            </w:r>
          </w:p>
        </w:tc>
      </w:tr>
      <w:tr w:rsidR="00F53DC9" w:rsidRPr="009E2B43" w14:paraId="09D88FFF" w14:textId="77777777" w:rsidTr="00E06079">
        <w:tc>
          <w:tcPr>
            <w:tcW w:w="3567" w:type="dxa"/>
            <w:shd w:val="clear" w:color="auto" w:fill="auto"/>
          </w:tcPr>
          <w:p w14:paraId="2F4E6F7F" w14:textId="77777777" w:rsidR="00F53DC9" w:rsidRPr="009E2B43" w:rsidRDefault="00F53DC9" w:rsidP="00E06079">
            <w:pPr>
              <w:pStyle w:val="TableText"/>
              <w:rPr>
                <w:b/>
              </w:rPr>
            </w:pPr>
            <w:r w:rsidRPr="009E2B43">
              <w:rPr>
                <w:b/>
              </w:rPr>
              <w:t>VADPT</w:t>
            </w:r>
          </w:p>
        </w:tc>
        <w:tc>
          <w:tcPr>
            <w:tcW w:w="5629" w:type="dxa"/>
            <w:shd w:val="clear" w:color="auto" w:fill="auto"/>
          </w:tcPr>
          <w:p w14:paraId="6F181488" w14:textId="1F468EED" w:rsidR="00F53DC9" w:rsidRPr="009E2B43" w:rsidRDefault="00F53DC9" w:rsidP="00E06079">
            <w:pPr>
              <w:pStyle w:val="TableText"/>
            </w:pPr>
            <w:r w:rsidRPr="009E2B43">
              <w:t>Obtain Patient Information</w:t>
            </w:r>
            <w:r w:rsidR="00E06079" w:rsidRPr="009E2B43">
              <w:t>.</w:t>
            </w:r>
          </w:p>
        </w:tc>
      </w:tr>
      <w:tr w:rsidR="00F53DC9" w:rsidRPr="009E2B43" w14:paraId="464793FC" w14:textId="77777777" w:rsidTr="00E06079">
        <w:tc>
          <w:tcPr>
            <w:tcW w:w="3567" w:type="dxa"/>
            <w:shd w:val="clear" w:color="auto" w:fill="auto"/>
          </w:tcPr>
          <w:p w14:paraId="5418D8C4" w14:textId="77777777" w:rsidR="00F53DC9" w:rsidRPr="009E2B43" w:rsidRDefault="00F53DC9" w:rsidP="00E06079">
            <w:pPr>
              <w:pStyle w:val="TableText"/>
              <w:rPr>
                <w:b/>
              </w:rPr>
            </w:pPr>
            <w:r w:rsidRPr="009E2B43">
              <w:rPr>
                <w:b/>
              </w:rPr>
              <w:t>VALM</w:t>
            </w:r>
          </w:p>
        </w:tc>
        <w:tc>
          <w:tcPr>
            <w:tcW w:w="5629" w:type="dxa"/>
            <w:shd w:val="clear" w:color="auto" w:fill="auto"/>
          </w:tcPr>
          <w:p w14:paraId="5840BAB5" w14:textId="70E5DFDA" w:rsidR="00F53DC9" w:rsidRPr="009E2B43" w:rsidRDefault="00F53DC9" w:rsidP="00E06079">
            <w:pPr>
              <w:pStyle w:val="TableText"/>
            </w:pPr>
            <w:r w:rsidRPr="009E2B43">
              <w:t>List Manager</w:t>
            </w:r>
            <w:r w:rsidR="00E06079" w:rsidRPr="009E2B43">
              <w:t>.</w:t>
            </w:r>
          </w:p>
        </w:tc>
      </w:tr>
      <w:tr w:rsidR="00F53DC9" w:rsidRPr="009E2B43" w14:paraId="3A4CCC48" w14:textId="77777777" w:rsidTr="00E06079">
        <w:tc>
          <w:tcPr>
            <w:tcW w:w="3567" w:type="dxa"/>
            <w:shd w:val="clear" w:color="auto" w:fill="auto"/>
          </w:tcPr>
          <w:p w14:paraId="43050968" w14:textId="77777777" w:rsidR="00F53DC9" w:rsidRPr="009E2B43" w:rsidRDefault="00F53DC9" w:rsidP="00E06079">
            <w:pPr>
              <w:pStyle w:val="TableText"/>
              <w:rPr>
                <w:b/>
              </w:rPr>
            </w:pPr>
            <w:r w:rsidRPr="009E2B43">
              <w:rPr>
                <w:b/>
              </w:rPr>
              <w:t>BLDPID^VAFCQRY</w:t>
            </w:r>
          </w:p>
        </w:tc>
        <w:tc>
          <w:tcPr>
            <w:tcW w:w="5629" w:type="dxa"/>
            <w:shd w:val="clear" w:color="auto" w:fill="auto"/>
          </w:tcPr>
          <w:p w14:paraId="3346B2F9" w14:textId="3DC9B285" w:rsidR="00F53DC9" w:rsidRPr="009E2B43" w:rsidRDefault="00F53DC9" w:rsidP="00E06079">
            <w:pPr>
              <w:pStyle w:val="TableText"/>
            </w:pPr>
            <w:r w:rsidRPr="009E2B43">
              <w:t xml:space="preserve">Builds the </w:t>
            </w:r>
            <w:r w:rsidRPr="009E2B43">
              <w:rPr>
                <w:b/>
                <w:bCs/>
              </w:rPr>
              <w:t>PID</w:t>
            </w:r>
            <w:r w:rsidRPr="009E2B43">
              <w:t xml:space="preserve"> HL7 segment</w:t>
            </w:r>
            <w:r w:rsidR="00E06079" w:rsidRPr="009E2B43">
              <w:t>.</w:t>
            </w:r>
          </w:p>
        </w:tc>
      </w:tr>
      <w:tr w:rsidR="00F53DC9" w:rsidRPr="009E2B43" w14:paraId="29473B64" w14:textId="77777777" w:rsidTr="00E06079">
        <w:tc>
          <w:tcPr>
            <w:tcW w:w="3567" w:type="dxa"/>
            <w:shd w:val="clear" w:color="auto" w:fill="auto"/>
          </w:tcPr>
          <w:p w14:paraId="2F45A71F" w14:textId="77777777" w:rsidR="00F53DC9" w:rsidRPr="009E2B43" w:rsidRDefault="00F53DC9" w:rsidP="00E06079">
            <w:pPr>
              <w:pStyle w:val="TableText"/>
              <w:rPr>
                <w:b/>
              </w:rPr>
            </w:pPr>
            <w:r w:rsidRPr="009E2B43">
              <w:rPr>
                <w:b/>
              </w:rPr>
              <w:t>$$EVN^VAFHLEVN</w:t>
            </w:r>
          </w:p>
        </w:tc>
        <w:tc>
          <w:tcPr>
            <w:tcW w:w="5629" w:type="dxa"/>
            <w:shd w:val="clear" w:color="auto" w:fill="auto"/>
          </w:tcPr>
          <w:p w14:paraId="1E29163F" w14:textId="7DD269C3" w:rsidR="00F53DC9" w:rsidRPr="009E2B43" w:rsidRDefault="00F53DC9" w:rsidP="00E06079">
            <w:pPr>
              <w:pStyle w:val="TableText"/>
            </w:pPr>
            <w:r w:rsidRPr="009E2B43">
              <w:t xml:space="preserve">Builds the </w:t>
            </w:r>
            <w:r w:rsidRPr="009E2B43">
              <w:rPr>
                <w:b/>
                <w:bCs/>
              </w:rPr>
              <w:t>EVN</w:t>
            </w:r>
            <w:r w:rsidRPr="009E2B43">
              <w:t xml:space="preserve"> HL7 segment</w:t>
            </w:r>
            <w:r w:rsidR="00E06079" w:rsidRPr="009E2B43">
              <w:t>.</w:t>
            </w:r>
          </w:p>
        </w:tc>
      </w:tr>
      <w:tr w:rsidR="00F53DC9" w:rsidRPr="009E2B43" w14:paraId="33A13324" w14:textId="77777777" w:rsidTr="00E06079">
        <w:tc>
          <w:tcPr>
            <w:tcW w:w="3567" w:type="dxa"/>
            <w:shd w:val="clear" w:color="auto" w:fill="auto"/>
          </w:tcPr>
          <w:p w14:paraId="2CBE3043" w14:textId="77777777" w:rsidR="00F53DC9" w:rsidRPr="009E2B43" w:rsidRDefault="00F53DC9" w:rsidP="00E06079">
            <w:pPr>
              <w:pStyle w:val="TableText"/>
              <w:rPr>
                <w:b/>
              </w:rPr>
            </w:pPr>
            <w:r w:rsidRPr="009E2B43">
              <w:rPr>
                <w:b/>
              </w:rPr>
              <w:t>$$EN^VAFHLPD1</w:t>
            </w:r>
          </w:p>
        </w:tc>
        <w:tc>
          <w:tcPr>
            <w:tcW w:w="5629" w:type="dxa"/>
            <w:shd w:val="clear" w:color="auto" w:fill="auto"/>
          </w:tcPr>
          <w:p w14:paraId="174E5861" w14:textId="0C3048B1" w:rsidR="00F53DC9" w:rsidRPr="009E2B43" w:rsidRDefault="00F53DC9" w:rsidP="00E06079">
            <w:pPr>
              <w:pStyle w:val="TableText"/>
            </w:pPr>
            <w:r w:rsidRPr="009E2B43">
              <w:t xml:space="preserve">Builds the </w:t>
            </w:r>
            <w:r w:rsidRPr="009E2B43">
              <w:rPr>
                <w:b/>
                <w:bCs/>
              </w:rPr>
              <w:t>PD1</w:t>
            </w:r>
            <w:r w:rsidRPr="009E2B43">
              <w:t xml:space="preserve"> HL7 segment</w:t>
            </w:r>
            <w:r w:rsidR="00E06079" w:rsidRPr="009E2B43">
              <w:t>.</w:t>
            </w:r>
          </w:p>
        </w:tc>
      </w:tr>
      <w:tr w:rsidR="00F53DC9" w:rsidRPr="009E2B43" w14:paraId="0B14A6EB" w14:textId="77777777" w:rsidTr="00E06079">
        <w:tc>
          <w:tcPr>
            <w:tcW w:w="3567" w:type="dxa"/>
            <w:shd w:val="clear" w:color="auto" w:fill="auto"/>
          </w:tcPr>
          <w:p w14:paraId="4A33C4DE" w14:textId="77777777" w:rsidR="00F53DC9" w:rsidRPr="009E2B43" w:rsidRDefault="00F53DC9" w:rsidP="00E06079">
            <w:pPr>
              <w:pStyle w:val="TableText"/>
              <w:rPr>
                <w:b/>
              </w:rPr>
            </w:pPr>
            <w:r w:rsidRPr="009E2B43">
              <w:rPr>
                <w:b/>
              </w:rPr>
              <w:t>$$SITE^VASITE</w:t>
            </w:r>
          </w:p>
        </w:tc>
        <w:tc>
          <w:tcPr>
            <w:tcW w:w="5629" w:type="dxa"/>
            <w:shd w:val="clear" w:color="auto" w:fill="auto"/>
          </w:tcPr>
          <w:p w14:paraId="3F145BDB" w14:textId="336162AD" w:rsidR="00F53DC9" w:rsidRPr="009E2B43" w:rsidRDefault="00F53DC9" w:rsidP="00E06079">
            <w:pPr>
              <w:pStyle w:val="TableText"/>
            </w:pPr>
            <w:r w:rsidRPr="009E2B43">
              <w:t>Returns the institution and station numbers</w:t>
            </w:r>
            <w:r w:rsidR="00E06079" w:rsidRPr="009E2B43">
              <w:t>.</w:t>
            </w:r>
          </w:p>
        </w:tc>
      </w:tr>
      <w:tr w:rsidR="00F53DC9" w:rsidRPr="009E2B43" w14:paraId="4FC51ADF" w14:textId="77777777" w:rsidTr="00E06079">
        <w:tc>
          <w:tcPr>
            <w:tcW w:w="3567" w:type="dxa"/>
            <w:shd w:val="clear" w:color="auto" w:fill="auto"/>
          </w:tcPr>
          <w:p w14:paraId="32544E5A" w14:textId="77777777" w:rsidR="00F53DC9" w:rsidRPr="009E2B43" w:rsidRDefault="00F53DC9" w:rsidP="00E06079">
            <w:pPr>
              <w:pStyle w:val="TableText"/>
              <w:rPr>
                <w:b/>
              </w:rPr>
            </w:pPr>
            <w:r w:rsidRPr="009E2B43">
              <w:rPr>
                <w:b/>
              </w:rPr>
              <w:t>VAFMON</w:t>
            </w:r>
          </w:p>
        </w:tc>
        <w:tc>
          <w:tcPr>
            <w:tcW w:w="5629" w:type="dxa"/>
            <w:shd w:val="clear" w:color="auto" w:fill="auto"/>
          </w:tcPr>
          <w:p w14:paraId="674EA963" w14:textId="3A135F6A" w:rsidR="00F53DC9" w:rsidRPr="009E2B43" w:rsidRDefault="00F53DC9" w:rsidP="00E06079">
            <w:pPr>
              <w:pStyle w:val="TableText"/>
            </w:pPr>
            <w:r w:rsidRPr="009E2B43">
              <w:t>Obtain Income or Dependent Information</w:t>
            </w:r>
            <w:r w:rsidR="00E06079" w:rsidRPr="009E2B43">
              <w:t>.</w:t>
            </w:r>
          </w:p>
        </w:tc>
      </w:tr>
      <w:tr w:rsidR="00F53DC9" w:rsidRPr="009E2B43" w14:paraId="3636F40C" w14:textId="77777777" w:rsidTr="00E06079">
        <w:tc>
          <w:tcPr>
            <w:tcW w:w="3567" w:type="dxa"/>
            <w:shd w:val="clear" w:color="auto" w:fill="auto"/>
          </w:tcPr>
          <w:p w14:paraId="57A4CA08" w14:textId="77777777" w:rsidR="00F53DC9" w:rsidRPr="009E2B43" w:rsidRDefault="00F53DC9" w:rsidP="00E06079">
            <w:pPr>
              <w:pStyle w:val="TableText"/>
              <w:rPr>
                <w:b/>
              </w:rPr>
            </w:pPr>
            <w:r w:rsidRPr="009E2B43">
              <w:rPr>
                <w:b/>
              </w:rPr>
              <w:t>VATRAN</w:t>
            </w:r>
          </w:p>
        </w:tc>
        <w:tc>
          <w:tcPr>
            <w:tcW w:w="5629" w:type="dxa"/>
            <w:shd w:val="clear" w:color="auto" w:fill="auto"/>
          </w:tcPr>
          <w:p w14:paraId="67E779C2" w14:textId="76745890" w:rsidR="00F53DC9" w:rsidRPr="009E2B43" w:rsidRDefault="00F53DC9" w:rsidP="00E06079">
            <w:pPr>
              <w:pStyle w:val="TableText"/>
            </w:pPr>
            <w:r w:rsidRPr="009E2B43">
              <w:t xml:space="preserve">Establish </w:t>
            </w:r>
            <w:r w:rsidR="002556A3" w:rsidRPr="009E2B43">
              <w:t>VA Data Transmission System (</w:t>
            </w:r>
            <w:r w:rsidRPr="009E2B43">
              <w:t>VADATS</w:t>
            </w:r>
            <w:r w:rsidR="002556A3" w:rsidRPr="009E2B43">
              <w:t>)</w:t>
            </w:r>
            <w:r w:rsidRPr="009E2B43">
              <w:t xml:space="preserve"> Transmission Variables</w:t>
            </w:r>
            <w:r w:rsidR="00E06079" w:rsidRPr="009E2B43">
              <w:t>.</w:t>
            </w:r>
          </w:p>
        </w:tc>
      </w:tr>
      <w:tr w:rsidR="00F53DC9" w:rsidRPr="009E2B43" w14:paraId="7F903CF2" w14:textId="77777777" w:rsidTr="00E06079">
        <w:tc>
          <w:tcPr>
            <w:tcW w:w="3567" w:type="dxa"/>
            <w:shd w:val="clear" w:color="auto" w:fill="auto"/>
          </w:tcPr>
          <w:p w14:paraId="753D51C3" w14:textId="77777777" w:rsidR="00F53DC9" w:rsidRPr="009E2B43" w:rsidRDefault="00F53DC9" w:rsidP="00E06079">
            <w:pPr>
              <w:pStyle w:val="TableText"/>
              <w:rPr>
                <w:b/>
              </w:rPr>
            </w:pPr>
            <w:r w:rsidRPr="009E2B43">
              <w:rPr>
                <w:b/>
              </w:rPr>
              <w:t>VATREDIT</w:t>
            </w:r>
          </w:p>
        </w:tc>
        <w:tc>
          <w:tcPr>
            <w:tcW w:w="5629" w:type="dxa"/>
            <w:shd w:val="clear" w:color="auto" w:fill="auto"/>
          </w:tcPr>
          <w:p w14:paraId="4C76AB23" w14:textId="05E32C24" w:rsidR="00F53DC9" w:rsidRPr="009E2B43" w:rsidRDefault="00F53DC9" w:rsidP="00E06079">
            <w:pPr>
              <w:pStyle w:val="TableText"/>
            </w:pPr>
            <w:r w:rsidRPr="009E2B43">
              <w:t xml:space="preserve">Enter/Edit TRANSMISSION ROUTERS </w:t>
            </w:r>
            <w:r w:rsidR="002556A3" w:rsidRPr="009E2B43">
              <w:t>f</w:t>
            </w:r>
            <w:r w:rsidRPr="009E2B43">
              <w:t>ile</w:t>
            </w:r>
            <w:r w:rsidR="00E06079" w:rsidRPr="009E2B43">
              <w:t>.</w:t>
            </w:r>
          </w:p>
        </w:tc>
      </w:tr>
      <w:tr w:rsidR="00F53DC9" w:rsidRPr="009E2B43" w14:paraId="5EEB8FB6" w14:textId="77777777" w:rsidTr="00E06079">
        <w:tc>
          <w:tcPr>
            <w:tcW w:w="3567" w:type="dxa"/>
            <w:shd w:val="clear" w:color="auto" w:fill="auto"/>
          </w:tcPr>
          <w:p w14:paraId="5B7F0AF2" w14:textId="77777777" w:rsidR="00F53DC9" w:rsidRPr="009E2B43" w:rsidRDefault="00F53DC9" w:rsidP="00E06079">
            <w:pPr>
              <w:pStyle w:val="TableText"/>
              <w:rPr>
                <w:b/>
              </w:rPr>
            </w:pPr>
            <w:r w:rsidRPr="009E2B43">
              <w:rPr>
                <w:b/>
              </w:rPr>
              <w:t>VAUQWK</w:t>
            </w:r>
          </w:p>
        </w:tc>
        <w:tc>
          <w:tcPr>
            <w:tcW w:w="5629" w:type="dxa"/>
            <w:shd w:val="clear" w:color="auto" w:fill="auto"/>
          </w:tcPr>
          <w:p w14:paraId="33D3C9A5" w14:textId="55164B97" w:rsidR="00F53DC9" w:rsidRPr="009E2B43" w:rsidRDefault="00F53DC9" w:rsidP="00E06079">
            <w:pPr>
              <w:pStyle w:val="TableText"/>
            </w:pPr>
            <w:r w:rsidRPr="009E2B43">
              <w:t>Quick Lookup for Patient Data</w:t>
            </w:r>
            <w:r w:rsidR="00E06079" w:rsidRPr="009E2B43">
              <w:t>.</w:t>
            </w:r>
          </w:p>
        </w:tc>
      </w:tr>
      <w:tr w:rsidR="00F53DC9" w:rsidRPr="009E2B43" w14:paraId="7DE98EF8" w14:textId="77777777" w:rsidTr="00E06079">
        <w:tc>
          <w:tcPr>
            <w:tcW w:w="3567" w:type="dxa"/>
            <w:shd w:val="clear" w:color="auto" w:fill="auto"/>
          </w:tcPr>
          <w:p w14:paraId="0DF531FB" w14:textId="77777777" w:rsidR="00F53DC9" w:rsidRPr="009E2B43" w:rsidRDefault="00F53DC9" w:rsidP="00E06079">
            <w:pPr>
              <w:pStyle w:val="TableText"/>
              <w:rPr>
                <w:b/>
              </w:rPr>
            </w:pPr>
            <w:r w:rsidRPr="009E2B43">
              <w:rPr>
                <w:b/>
              </w:rPr>
              <w:t>VAUTOMA</w:t>
            </w:r>
          </w:p>
        </w:tc>
        <w:tc>
          <w:tcPr>
            <w:tcW w:w="5629" w:type="dxa"/>
            <w:shd w:val="clear" w:color="auto" w:fill="auto"/>
          </w:tcPr>
          <w:p w14:paraId="128B1D23" w14:textId="535EC130" w:rsidR="00F53DC9" w:rsidRPr="009E2B43" w:rsidRDefault="00F53DC9" w:rsidP="00E06079">
            <w:pPr>
              <w:pStyle w:val="TableText"/>
            </w:pPr>
            <w:r w:rsidRPr="009E2B43">
              <w:t>Generic One, Many, All Routine</w:t>
            </w:r>
            <w:r w:rsidR="00E06079" w:rsidRPr="009E2B43">
              <w:t>.</w:t>
            </w:r>
          </w:p>
        </w:tc>
      </w:tr>
    </w:tbl>
    <w:p w14:paraId="539C20B2" w14:textId="247AA7BB" w:rsidR="00E06079" w:rsidRPr="009E2B43" w:rsidRDefault="00E06079" w:rsidP="00E06079">
      <w:pPr>
        <w:pStyle w:val="BodyText6"/>
      </w:pPr>
    </w:p>
    <w:p w14:paraId="10817A71" w14:textId="1084482E" w:rsidR="00E06079" w:rsidRPr="009E2B43" w:rsidRDefault="00E06079" w:rsidP="007D3BE7">
      <w:pPr>
        <w:pStyle w:val="Note"/>
        <w:rPr>
          <w:szCs w:val="24"/>
        </w:rPr>
      </w:pPr>
      <w:r w:rsidRPr="009E2B43">
        <w:rPr>
          <w:szCs w:val="24"/>
        </w:rPr>
        <w:tab/>
      </w:r>
      <w:r w:rsidRPr="009E2B43">
        <w:rPr>
          <w:b/>
          <w:bCs/>
          <w:szCs w:val="24"/>
        </w:rPr>
        <w:t>REF:</w:t>
      </w:r>
      <w:r w:rsidRPr="009E2B43">
        <w:rPr>
          <w:szCs w:val="24"/>
        </w:rPr>
        <w:t xml:space="preserve"> For entry points, see the “</w:t>
      </w:r>
      <w:r w:rsidR="007D3BE7" w:rsidRPr="009E2B43">
        <w:rPr>
          <w:color w:val="0000FF"/>
          <w:szCs w:val="24"/>
          <w:u w:val="single"/>
        </w:rPr>
        <w:fldChar w:fldCharType="begin"/>
      </w:r>
      <w:r w:rsidR="007D3BE7" w:rsidRPr="009E2B43">
        <w:rPr>
          <w:color w:val="0000FF"/>
          <w:szCs w:val="24"/>
          <w:u w:val="single"/>
        </w:rPr>
        <w:instrText xml:space="preserve"> REF _Ref58421148 \h  \* MERGEFORMAT </w:instrText>
      </w:r>
      <w:r w:rsidR="007D3BE7" w:rsidRPr="009E2B43">
        <w:rPr>
          <w:color w:val="0000FF"/>
          <w:szCs w:val="24"/>
          <w:u w:val="single"/>
        </w:rPr>
      </w:r>
      <w:r w:rsidR="007D3BE7" w:rsidRPr="009E2B43">
        <w:rPr>
          <w:color w:val="0000FF"/>
          <w:szCs w:val="24"/>
          <w:u w:val="single"/>
        </w:rPr>
        <w:fldChar w:fldCharType="separate"/>
      </w:r>
      <w:r w:rsidR="00064DA6" w:rsidRPr="00064DA6">
        <w:rPr>
          <w:color w:val="0000FF"/>
          <w:u w:val="single"/>
        </w:rPr>
        <w:t>Callable Routines, Entry Points, and Application Programming Interfaces</w:t>
      </w:r>
      <w:r w:rsidR="007D3BE7" w:rsidRPr="009E2B43">
        <w:rPr>
          <w:color w:val="0000FF"/>
          <w:szCs w:val="24"/>
          <w:u w:val="single"/>
        </w:rPr>
        <w:fldChar w:fldCharType="end"/>
      </w:r>
      <w:r w:rsidRPr="009E2B43">
        <w:rPr>
          <w:szCs w:val="24"/>
        </w:rPr>
        <w:t>” section.</w:t>
      </w:r>
    </w:p>
    <w:p w14:paraId="6EC2842B" w14:textId="77777777" w:rsidR="00E06079" w:rsidRPr="009E2B43" w:rsidRDefault="00E06079" w:rsidP="00E06079">
      <w:pPr>
        <w:pStyle w:val="BodyText6"/>
      </w:pPr>
    </w:p>
    <w:p w14:paraId="701660D4" w14:textId="279F406E" w:rsidR="00F53DC9" w:rsidRPr="009E2B43" w:rsidRDefault="00F53DC9" w:rsidP="005C006E">
      <w:pPr>
        <w:pStyle w:val="Heading2"/>
      </w:pPr>
      <w:bookmarkStart w:id="118" w:name="_Toc51598760"/>
      <w:bookmarkStart w:id="119" w:name="_Toc88642009"/>
      <w:r w:rsidRPr="009E2B43">
        <w:lastRenderedPageBreak/>
        <w:t>Compiled Template Routines</w:t>
      </w:r>
      <w:bookmarkEnd w:id="118"/>
      <w:bookmarkEnd w:id="119"/>
    </w:p>
    <w:p w14:paraId="258D85E6" w14:textId="77777777" w:rsidR="00F53DC9" w:rsidRPr="009E2B43" w:rsidRDefault="00F53DC9" w:rsidP="00E06079">
      <w:pPr>
        <w:pStyle w:val="BodyText"/>
        <w:keepNext/>
        <w:keepLines/>
      </w:pPr>
      <w:r w:rsidRPr="009E2B43">
        <w:t xml:space="preserve">It is </w:t>
      </w:r>
      <w:r w:rsidRPr="009E2B43">
        <w:rPr>
          <w:i/>
          <w:iCs/>
        </w:rPr>
        <w:t>recommended</w:t>
      </w:r>
      <w:r w:rsidRPr="009E2B43">
        <w:t xml:space="preserve"> you recompile the following templates at </w:t>
      </w:r>
      <w:r w:rsidRPr="009E2B43">
        <w:rPr>
          <w:b/>
          <w:bCs/>
        </w:rPr>
        <w:t>4000</w:t>
      </w:r>
      <w:r w:rsidRPr="009E2B43">
        <w:t xml:space="preserve"> bytes.</w:t>
      </w:r>
    </w:p>
    <w:p w14:paraId="41569D26" w14:textId="138FDC62" w:rsidR="00F53DC9" w:rsidRPr="009E2B43" w:rsidRDefault="00E06079" w:rsidP="00E06079">
      <w:pPr>
        <w:pStyle w:val="Heading3"/>
        <w:rPr>
          <w:rFonts w:hint="eastAsia"/>
        </w:rPr>
      </w:pPr>
      <w:bookmarkStart w:id="120" w:name="_Toc51598761"/>
      <w:bookmarkStart w:id="121" w:name="_Ref58480436"/>
      <w:bookmarkStart w:id="122" w:name="_Toc88642010"/>
      <w:r w:rsidRPr="009E2B43">
        <w:rPr>
          <w:caps/>
        </w:rPr>
        <w:t>Input Templates</w:t>
      </w:r>
      <w:bookmarkEnd w:id="120"/>
      <w:bookmarkEnd w:id="121"/>
      <w:bookmarkEnd w:id="122"/>
    </w:p>
    <w:p w14:paraId="3BA12354" w14:textId="77777777" w:rsidR="00E06079" w:rsidRPr="009E2B43" w:rsidRDefault="00E06079" w:rsidP="00E06079">
      <w:pPr>
        <w:pStyle w:val="BodyText6"/>
        <w:keepNext/>
        <w:keepLines/>
      </w:pPr>
    </w:p>
    <w:p w14:paraId="32D7976B" w14:textId="2631063C" w:rsidR="00F53DC9" w:rsidRPr="009E2B43" w:rsidRDefault="00F53DC9" w:rsidP="00E06079">
      <w:pPr>
        <w:pStyle w:val="Caption"/>
      </w:pPr>
      <w:bookmarkStart w:id="123" w:name="_Toc88642537"/>
      <w:r w:rsidRPr="009E2B43">
        <w:t xml:space="preserve">Table </w:t>
      </w:r>
      <w:r w:rsidRPr="009E2B43">
        <w:fldChar w:fldCharType="begin"/>
      </w:r>
      <w:r w:rsidRPr="009E2B43">
        <w:instrText>SEQ Table \* ARABIC</w:instrText>
      </w:r>
      <w:r w:rsidRPr="009E2B43">
        <w:fldChar w:fldCharType="separate"/>
      </w:r>
      <w:r w:rsidR="00064DA6">
        <w:rPr>
          <w:noProof/>
        </w:rPr>
        <w:t>6</w:t>
      </w:r>
      <w:r w:rsidRPr="009E2B43">
        <w:fldChar w:fldCharType="end"/>
      </w:r>
      <w:r w:rsidRPr="009E2B43">
        <w:t>: Input Templates</w:t>
      </w:r>
      <w:bookmarkEnd w:id="12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96"/>
        <w:gridCol w:w="3633"/>
      </w:tblGrid>
      <w:tr w:rsidR="00F53DC9" w:rsidRPr="009E2B43" w14:paraId="33822D22" w14:textId="77777777" w:rsidTr="00E06079">
        <w:trPr>
          <w:tblHeader/>
        </w:trPr>
        <w:tc>
          <w:tcPr>
            <w:tcW w:w="1080" w:type="dxa"/>
            <w:shd w:val="clear" w:color="auto" w:fill="F2F2F2" w:themeFill="background1" w:themeFillShade="F2"/>
          </w:tcPr>
          <w:p w14:paraId="13D8AAD5" w14:textId="63DAB77C" w:rsidR="00F53DC9" w:rsidRPr="009E2B43" w:rsidRDefault="00E06079" w:rsidP="00A23E30">
            <w:pPr>
              <w:pStyle w:val="TableHeading"/>
            </w:pPr>
            <w:bookmarkStart w:id="124" w:name="ColumnTitle_05"/>
            <w:bookmarkEnd w:id="124"/>
            <w:r w:rsidRPr="009E2B43">
              <w:t>File #</w:t>
            </w:r>
          </w:p>
        </w:tc>
        <w:tc>
          <w:tcPr>
            <w:tcW w:w="4698" w:type="dxa"/>
            <w:shd w:val="clear" w:color="auto" w:fill="F2F2F2" w:themeFill="background1" w:themeFillShade="F2"/>
          </w:tcPr>
          <w:p w14:paraId="7A1E6160" w14:textId="741A80A2" w:rsidR="00F53DC9" w:rsidRPr="009E2B43" w:rsidRDefault="00E06079" w:rsidP="00A23E30">
            <w:pPr>
              <w:pStyle w:val="TableHeading"/>
            </w:pPr>
            <w:r w:rsidRPr="009E2B43">
              <w:t>Template Name</w:t>
            </w:r>
          </w:p>
        </w:tc>
        <w:tc>
          <w:tcPr>
            <w:tcW w:w="3798" w:type="dxa"/>
            <w:shd w:val="clear" w:color="auto" w:fill="F2F2F2" w:themeFill="background1" w:themeFillShade="F2"/>
          </w:tcPr>
          <w:p w14:paraId="7A8AA252" w14:textId="3A582B7D" w:rsidR="00F53DC9" w:rsidRPr="009E2B43" w:rsidRDefault="00E06079" w:rsidP="00A23E30">
            <w:pPr>
              <w:pStyle w:val="TableHeading"/>
            </w:pPr>
            <w:r w:rsidRPr="009E2B43">
              <w:t>Routines</w:t>
            </w:r>
          </w:p>
        </w:tc>
      </w:tr>
      <w:tr w:rsidR="00F53DC9" w:rsidRPr="009E2B43" w14:paraId="04C1D64A" w14:textId="77777777" w:rsidTr="00E06079">
        <w:tc>
          <w:tcPr>
            <w:tcW w:w="1080" w:type="dxa"/>
            <w:shd w:val="clear" w:color="auto" w:fill="auto"/>
          </w:tcPr>
          <w:p w14:paraId="240A493F" w14:textId="77777777" w:rsidR="00F53DC9" w:rsidRPr="009E2B43" w:rsidRDefault="00F53DC9" w:rsidP="00E06079">
            <w:pPr>
              <w:pStyle w:val="TableText"/>
              <w:keepNext/>
              <w:keepLines/>
            </w:pPr>
            <w:r w:rsidRPr="009E2B43">
              <w:t>2</w:t>
            </w:r>
          </w:p>
        </w:tc>
        <w:tc>
          <w:tcPr>
            <w:tcW w:w="4698" w:type="dxa"/>
            <w:shd w:val="clear" w:color="auto" w:fill="auto"/>
          </w:tcPr>
          <w:p w14:paraId="39A8ABD6" w14:textId="77777777" w:rsidR="00F53DC9" w:rsidRPr="009E2B43" w:rsidRDefault="00F53DC9" w:rsidP="00E06079">
            <w:pPr>
              <w:pStyle w:val="TableText"/>
              <w:keepNext/>
              <w:keepLines/>
            </w:pPr>
            <w:r w:rsidRPr="009E2B43">
              <w:t>DG CONSISTENCY CHECKER</w:t>
            </w:r>
          </w:p>
        </w:tc>
        <w:tc>
          <w:tcPr>
            <w:tcW w:w="3798" w:type="dxa"/>
            <w:shd w:val="clear" w:color="auto" w:fill="auto"/>
          </w:tcPr>
          <w:p w14:paraId="16D50231" w14:textId="77777777" w:rsidR="00F53DC9" w:rsidRPr="009E2B43" w:rsidRDefault="00F53DC9" w:rsidP="00E06079">
            <w:pPr>
              <w:pStyle w:val="TableText"/>
              <w:keepNext/>
              <w:keepLines/>
              <w:rPr>
                <w:b/>
              </w:rPr>
            </w:pPr>
            <w:r w:rsidRPr="009E2B43">
              <w:rPr>
                <w:b/>
              </w:rPr>
              <w:t>DGRPXC*</w:t>
            </w:r>
          </w:p>
        </w:tc>
      </w:tr>
      <w:tr w:rsidR="00F53DC9" w:rsidRPr="009E2B43" w14:paraId="4DE4E780" w14:textId="77777777" w:rsidTr="00E06079">
        <w:tc>
          <w:tcPr>
            <w:tcW w:w="1080" w:type="dxa"/>
            <w:shd w:val="clear" w:color="auto" w:fill="auto"/>
          </w:tcPr>
          <w:p w14:paraId="1B46891C" w14:textId="77777777" w:rsidR="00F53DC9" w:rsidRPr="009E2B43" w:rsidRDefault="00F53DC9" w:rsidP="00E06079">
            <w:pPr>
              <w:pStyle w:val="TableText"/>
              <w:keepNext/>
              <w:keepLines/>
            </w:pPr>
          </w:p>
        </w:tc>
        <w:tc>
          <w:tcPr>
            <w:tcW w:w="4698" w:type="dxa"/>
            <w:shd w:val="clear" w:color="auto" w:fill="auto"/>
          </w:tcPr>
          <w:p w14:paraId="7C06C1CC" w14:textId="77777777" w:rsidR="00F53DC9" w:rsidRPr="009E2B43" w:rsidRDefault="00F53DC9" w:rsidP="00E06079">
            <w:pPr>
              <w:pStyle w:val="TableText"/>
              <w:keepNext/>
              <w:keepLines/>
            </w:pPr>
            <w:r w:rsidRPr="009E2B43">
              <w:t>DG LOAD EDIT SCREEN 7</w:t>
            </w:r>
          </w:p>
        </w:tc>
        <w:tc>
          <w:tcPr>
            <w:tcW w:w="3798" w:type="dxa"/>
            <w:shd w:val="clear" w:color="auto" w:fill="auto"/>
          </w:tcPr>
          <w:p w14:paraId="2A45AC04" w14:textId="77777777" w:rsidR="00F53DC9" w:rsidRPr="009E2B43" w:rsidRDefault="00F53DC9" w:rsidP="00E06079">
            <w:pPr>
              <w:pStyle w:val="TableText"/>
              <w:keepNext/>
              <w:keepLines/>
              <w:rPr>
                <w:b/>
              </w:rPr>
            </w:pPr>
            <w:r w:rsidRPr="009E2B43">
              <w:rPr>
                <w:b/>
              </w:rPr>
              <w:t>DGRPXX7*</w:t>
            </w:r>
          </w:p>
        </w:tc>
      </w:tr>
      <w:tr w:rsidR="00F53DC9" w:rsidRPr="009E2B43" w14:paraId="3A0B598E" w14:textId="77777777" w:rsidTr="00E06079">
        <w:tc>
          <w:tcPr>
            <w:tcW w:w="1080" w:type="dxa"/>
            <w:shd w:val="clear" w:color="auto" w:fill="auto"/>
          </w:tcPr>
          <w:p w14:paraId="6191EF5E" w14:textId="77777777" w:rsidR="00F53DC9" w:rsidRPr="009E2B43" w:rsidRDefault="00F53DC9" w:rsidP="00E06079">
            <w:pPr>
              <w:pStyle w:val="TableText"/>
            </w:pPr>
          </w:p>
        </w:tc>
        <w:tc>
          <w:tcPr>
            <w:tcW w:w="4698" w:type="dxa"/>
            <w:shd w:val="clear" w:color="auto" w:fill="auto"/>
          </w:tcPr>
          <w:p w14:paraId="3698C922" w14:textId="77777777" w:rsidR="00F53DC9" w:rsidRPr="009E2B43" w:rsidRDefault="00F53DC9" w:rsidP="00E06079">
            <w:pPr>
              <w:pStyle w:val="TableText"/>
            </w:pPr>
            <w:r w:rsidRPr="009E2B43">
              <w:t>DGRP COLLATERAL REGISTER</w:t>
            </w:r>
          </w:p>
        </w:tc>
        <w:tc>
          <w:tcPr>
            <w:tcW w:w="3798" w:type="dxa"/>
            <w:shd w:val="clear" w:color="auto" w:fill="auto"/>
          </w:tcPr>
          <w:p w14:paraId="1E68EAFB" w14:textId="77777777" w:rsidR="00F53DC9" w:rsidRPr="009E2B43" w:rsidRDefault="00F53DC9" w:rsidP="00E06079">
            <w:pPr>
              <w:pStyle w:val="TableText"/>
              <w:rPr>
                <w:b/>
              </w:rPr>
            </w:pPr>
            <w:r w:rsidRPr="009E2B43">
              <w:rPr>
                <w:b/>
              </w:rPr>
              <w:t>DGRPXCR*</w:t>
            </w:r>
          </w:p>
        </w:tc>
      </w:tr>
      <w:tr w:rsidR="00F53DC9" w:rsidRPr="009E2B43" w14:paraId="75422F9D" w14:textId="77777777" w:rsidTr="00E06079">
        <w:tc>
          <w:tcPr>
            <w:tcW w:w="1080" w:type="dxa"/>
            <w:shd w:val="clear" w:color="auto" w:fill="auto"/>
          </w:tcPr>
          <w:p w14:paraId="6077632B" w14:textId="77777777" w:rsidR="00F53DC9" w:rsidRPr="009E2B43" w:rsidRDefault="00F53DC9" w:rsidP="00E06079">
            <w:pPr>
              <w:pStyle w:val="TableText"/>
            </w:pPr>
          </w:p>
        </w:tc>
        <w:tc>
          <w:tcPr>
            <w:tcW w:w="4698" w:type="dxa"/>
            <w:shd w:val="clear" w:color="auto" w:fill="auto"/>
          </w:tcPr>
          <w:p w14:paraId="5F244681" w14:textId="77777777" w:rsidR="00F53DC9" w:rsidRPr="009E2B43" w:rsidRDefault="00F53DC9" w:rsidP="00E06079">
            <w:pPr>
              <w:pStyle w:val="TableText"/>
            </w:pPr>
            <w:r w:rsidRPr="009E2B43">
              <w:t>SDM1</w:t>
            </w:r>
          </w:p>
        </w:tc>
        <w:tc>
          <w:tcPr>
            <w:tcW w:w="3798" w:type="dxa"/>
            <w:shd w:val="clear" w:color="auto" w:fill="auto"/>
          </w:tcPr>
          <w:p w14:paraId="0DB1B38F" w14:textId="77777777" w:rsidR="00F53DC9" w:rsidRPr="009E2B43" w:rsidRDefault="00F53DC9" w:rsidP="00E06079">
            <w:pPr>
              <w:pStyle w:val="TableText"/>
              <w:rPr>
                <w:b/>
              </w:rPr>
            </w:pPr>
            <w:r w:rsidRPr="009E2B43">
              <w:rPr>
                <w:b/>
              </w:rPr>
              <w:t>SDM1T*</w:t>
            </w:r>
          </w:p>
        </w:tc>
      </w:tr>
      <w:tr w:rsidR="00F53DC9" w:rsidRPr="009E2B43" w14:paraId="4E98C1E4" w14:textId="77777777" w:rsidTr="00E06079">
        <w:tc>
          <w:tcPr>
            <w:tcW w:w="1080" w:type="dxa"/>
            <w:shd w:val="clear" w:color="auto" w:fill="auto"/>
          </w:tcPr>
          <w:p w14:paraId="0729A2DC" w14:textId="77777777" w:rsidR="00F53DC9" w:rsidRPr="009E2B43" w:rsidRDefault="00F53DC9" w:rsidP="00E06079">
            <w:pPr>
              <w:pStyle w:val="TableText"/>
            </w:pPr>
            <w:r w:rsidRPr="009E2B43">
              <w:t>40.8</w:t>
            </w:r>
          </w:p>
        </w:tc>
        <w:tc>
          <w:tcPr>
            <w:tcW w:w="4698" w:type="dxa"/>
            <w:shd w:val="clear" w:color="auto" w:fill="auto"/>
          </w:tcPr>
          <w:p w14:paraId="6359791C" w14:textId="77777777" w:rsidR="00F53DC9" w:rsidRPr="009E2B43" w:rsidRDefault="00F53DC9" w:rsidP="00E06079">
            <w:pPr>
              <w:pStyle w:val="TableText"/>
            </w:pPr>
            <w:r w:rsidRPr="009E2B43">
              <w:t>DGTS</w:t>
            </w:r>
          </w:p>
        </w:tc>
        <w:tc>
          <w:tcPr>
            <w:tcW w:w="3798" w:type="dxa"/>
            <w:shd w:val="clear" w:color="auto" w:fill="auto"/>
          </w:tcPr>
          <w:p w14:paraId="7A8800EF" w14:textId="77777777" w:rsidR="00F53DC9" w:rsidRPr="009E2B43" w:rsidRDefault="00F53DC9" w:rsidP="00E06079">
            <w:pPr>
              <w:pStyle w:val="TableText"/>
              <w:rPr>
                <w:b/>
              </w:rPr>
            </w:pPr>
            <w:r w:rsidRPr="009E2B43">
              <w:rPr>
                <w:b/>
              </w:rPr>
              <w:t>DGXTS</w:t>
            </w:r>
          </w:p>
        </w:tc>
      </w:tr>
      <w:tr w:rsidR="00F53DC9" w:rsidRPr="009E2B43" w14:paraId="5BF32627" w14:textId="77777777" w:rsidTr="00E06079">
        <w:tc>
          <w:tcPr>
            <w:tcW w:w="1080" w:type="dxa"/>
            <w:shd w:val="clear" w:color="auto" w:fill="auto"/>
          </w:tcPr>
          <w:p w14:paraId="5553256A" w14:textId="77777777" w:rsidR="00F53DC9" w:rsidRPr="009E2B43" w:rsidRDefault="00F53DC9" w:rsidP="00E06079">
            <w:pPr>
              <w:pStyle w:val="TableText"/>
            </w:pPr>
            <w:r w:rsidRPr="009E2B43">
              <w:t>44</w:t>
            </w:r>
          </w:p>
        </w:tc>
        <w:tc>
          <w:tcPr>
            <w:tcW w:w="4698" w:type="dxa"/>
            <w:shd w:val="clear" w:color="auto" w:fill="auto"/>
          </w:tcPr>
          <w:p w14:paraId="71CF2853" w14:textId="77777777" w:rsidR="00F53DC9" w:rsidRPr="009E2B43" w:rsidRDefault="00F53DC9" w:rsidP="00E06079">
            <w:pPr>
              <w:pStyle w:val="TableText"/>
            </w:pPr>
            <w:r w:rsidRPr="009E2B43">
              <w:t>SDB</w:t>
            </w:r>
          </w:p>
        </w:tc>
        <w:tc>
          <w:tcPr>
            <w:tcW w:w="3798" w:type="dxa"/>
            <w:shd w:val="clear" w:color="auto" w:fill="auto"/>
          </w:tcPr>
          <w:p w14:paraId="334AE9AB" w14:textId="77777777" w:rsidR="00F53DC9" w:rsidRPr="009E2B43" w:rsidRDefault="00F53DC9" w:rsidP="00E06079">
            <w:pPr>
              <w:pStyle w:val="TableText"/>
              <w:rPr>
                <w:b/>
              </w:rPr>
            </w:pPr>
            <w:r w:rsidRPr="009E2B43">
              <w:rPr>
                <w:b/>
              </w:rPr>
              <w:t>SDBT*</w:t>
            </w:r>
          </w:p>
        </w:tc>
      </w:tr>
      <w:tr w:rsidR="00F53DC9" w:rsidRPr="009E2B43" w14:paraId="695652F5" w14:textId="77777777" w:rsidTr="00E06079">
        <w:tc>
          <w:tcPr>
            <w:tcW w:w="1080" w:type="dxa"/>
            <w:shd w:val="clear" w:color="auto" w:fill="auto"/>
          </w:tcPr>
          <w:p w14:paraId="1A0B88A0" w14:textId="77777777" w:rsidR="00F53DC9" w:rsidRPr="009E2B43" w:rsidRDefault="00F53DC9" w:rsidP="00E06079">
            <w:pPr>
              <w:pStyle w:val="TableText"/>
            </w:pPr>
            <w:r w:rsidRPr="009E2B43">
              <w:t>45</w:t>
            </w:r>
          </w:p>
        </w:tc>
        <w:tc>
          <w:tcPr>
            <w:tcW w:w="4698" w:type="dxa"/>
            <w:shd w:val="clear" w:color="auto" w:fill="auto"/>
          </w:tcPr>
          <w:p w14:paraId="47852F87" w14:textId="77777777" w:rsidR="00F53DC9" w:rsidRPr="009E2B43" w:rsidRDefault="00F53DC9" w:rsidP="00E06079">
            <w:pPr>
              <w:pStyle w:val="TableText"/>
            </w:pPr>
            <w:r w:rsidRPr="009E2B43">
              <w:t>DG PTF CREATE PTF ENTRY</w:t>
            </w:r>
          </w:p>
        </w:tc>
        <w:tc>
          <w:tcPr>
            <w:tcW w:w="3798" w:type="dxa"/>
            <w:shd w:val="clear" w:color="auto" w:fill="auto"/>
          </w:tcPr>
          <w:p w14:paraId="5B7D19DE" w14:textId="77777777" w:rsidR="00F53DC9" w:rsidRPr="009E2B43" w:rsidRDefault="00F53DC9" w:rsidP="00E06079">
            <w:pPr>
              <w:pStyle w:val="TableText"/>
              <w:rPr>
                <w:b/>
              </w:rPr>
            </w:pPr>
            <w:r w:rsidRPr="009E2B43">
              <w:rPr>
                <w:b/>
              </w:rPr>
              <w:t>DGPTXC*</w:t>
            </w:r>
          </w:p>
        </w:tc>
      </w:tr>
      <w:tr w:rsidR="00F53DC9" w:rsidRPr="009E2B43" w14:paraId="146CF9BB" w14:textId="77777777" w:rsidTr="00E06079">
        <w:tc>
          <w:tcPr>
            <w:tcW w:w="1080" w:type="dxa"/>
            <w:shd w:val="clear" w:color="auto" w:fill="auto"/>
          </w:tcPr>
          <w:p w14:paraId="2FB95DC4" w14:textId="77777777" w:rsidR="00F53DC9" w:rsidRPr="009E2B43" w:rsidRDefault="00F53DC9" w:rsidP="00E06079">
            <w:pPr>
              <w:pStyle w:val="TableText"/>
            </w:pPr>
          </w:p>
        </w:tc>
        <w:tc>
          <w:tcPr>
            <w:tcW w:w="4698" w:type="dxa"/>
            <w:shd w:val="clear" w:color="auto" w:fill="auto"/>
          </w:tcPr>
          <w:p w14:paraId="754EFD18" w14:textId="77777777" w:rsidR="00F53DC9" w:rsidRPr="009E2B43" w:rsidRDefault="00F53DC9" w:rsidP="00E06079">
            <w:pPr>
              <w:pStyle w:val="TableText"/>
            </w:pPr>
            <w:r w:rsidRPr="009E2B43">
              <w:t>DG PTF POST CREATE</w:t>
            </w:r>
          </w:p>
        </w:tc>
        <w:tc>
          <w:tcPr>
            <w:tcW w:w="3798" w:type="dxa"/>
            <w:shd w:val="clear" w:color="auto" w:fill="auto"/>
          </w:tcPr>
          <w:p w14:paraId="72507A33" w14:textId="77777777" w:rsidR="00F53DC9" w:rsidRPr="009E2B43" w:rsidRDefault="00F53DC9" w:rsidP="00E06079">
            <w:pPr>
              <w:pStyle w:val="TableText"/>
              <w:rPr>
                <w:b/>
              </w:rPr>
            </w:pPr>
            <w:r w:rsidRPr="009E2B43">
              <w:rPr>
                <w:b/>
              </w:rPr>
              <w:t>DGPTXCA*</w:t>
            </w:r>
          </w:p>
        </w:tc>
      </w:tr>
      <w:tr w:rsidR="00F53DC9" w:rsidRPr="009E2B43" w14:paraId="6DDCF153" w14:textId="77777777" w:rsidTr="00E06079">
        <w:tc>
          <w:tcPr>
            <w:tcW w:w="1080" w:type="dxa"/>
            <w:shd w:val="clear" w:color="auto" w:fill="auto"/>
          </w:tcPr>
          <w:p w14:paraId="33B53082" w14:textId="77777777" w:rsidR="00F53DC9" w:rsidRPr="009E2B43" w:rsidRDefault="00F53DC9" w:rsidP="00E06079">
            <w:pPr>
              <w:pStyle w:val="TableText"/>
            </w:pPr>
          </w:p>
        </w:tc>
        <w:tc>
          <w:tcPr>
            <w:tcW w:w="4698" w:type="dxa"/>
            <w:shd w:val="clear" w:color="auto" w:fill="auto"/>
          </w:tcPr>
          <w:p w14:paraId="4912C032" w14:textId="77777777" w:rsidR="00F53DC9" w:rsidRPr="009E2B43" w:rsidRDefault="00F53DC9" w:rsidP="00E06079">
            <w:pPr>
              <w:pStyle w:val="TableText"/>
            </w:pPr>
            <w:r w:rsidRPr="009E2B43">
              <w:t>DG 101</w:t>
            </w:r>
          </w:p>
        </w:tc>
        <w:tc>
          <w:tcPr>
            <w:tcW w:w="3798" w:type="dxa"/>
            <w:shd w:val="clear" w:color="auto" w:fill="auto"/>
          </w:tcPr>
          <w:p w14:paraId="6F641740" w14:textId="77777777" w:rsidR="00F53DC9" w:rsidRPr="009E2B43" w:rsidRDefault="00F53DC9" w:rsidP="00E06079">
            <w:pPr>
              <w:pStyle w:val="TableText"/>
              <w:rPr>
                <w:b/>
              </w:rPr>
            </w:pPr>
            <w:r w:rsidRPr="009E2B43">
              <w:rPr>
                <w:b/>
              </w:rPr>
              <w:t>DGPTX1*</w:t>
            </w:r>
          </w:p>
        </w:tc>
      </w:tr>
      <w:tr w:rsidR="00F53DC9" w:rsidRPr="009E2B43" w14:paraId="2A9CB6C2" w14:textId="77777777" w:rsidTr="00E06079">
        <w:tc>
          <w:tcPr>
            <w:tcW w:w="1080" w:type="dxa"/>
            <w:shd w:val="clear" w:color="auto" w:fill="auto"/>
          </w:tcPr>
          <w:p w14:paraId="5022FFC0" w14:textId="77777777" w:rsidR="00F53DC9" w:rsidRPr="009E2B43" w:rsidRDefault="00F53DC9" w:rsidP="00E06079">
            <w:pPr>
              <w:pStyle w:val="TableText"/>
            </w:pPr>
          </w:p>
        </w:tc>
        <w:tc>
          <w:tcPr>
            <w:tcW w:w="4698" w:type="dxa"/>
            <w:shd w:val="clear" w:color="auto" w:fill="auto"/>
          </w:tcPr>
          <w:p w14:paraId="69BA59AA" w14:textId="77777777" w:rsidR="00F53DC9" w:rsidRPr="009E2B43" w:rsidRDefault="00F53DC9" w:rsidP="00E06079">
            <w:pPr>
              <w:pStyle w:val="TableText"/>
            </w:pPr>
            <w:r w:rsidRPr="009E2B43">
              <w:t>DG 401</w:t>
            </w:r>
          </w:p>
        </w:tc>
        <w:tc>
          <w:tcPr>
            <w:tcW w:w="3798" w:type="dxa"/>
            <w:shd w:val="clear" w:color="auto" w:fill="auto"/>
          </w:tcPr>
          <w:p w14:paraId="2D0EC4B2" w14:textId="77777777" w:rsidR="00F53DC9" w:rsidRPr="009E2B43" w:rsidRDefault="00F53DC9" w:rsidP="00E06079">
            <w:pPr>
              <w:pStyle w:val="TableText"/>
              <w:rPr>
                <w:b/>
              </w:rPr>
            </w:pPr>
            <w:r w:rsidRPr="009E2B43">
              <w:rPr>
                <w:b/>
              </w:rPr>
              <w:t>DGPTX4*</w:t>
            </w:r>
          </w:p>
        </w:tc>
      </w:tr>
      <w:tr w:rsidR="00F53DC9" w:rsidRPr="009E2B43" w14:paraId="56886890" w14:textId="77777777" w:rsidTr="00E06079">
        <w:tc>
          <w:tcPr>
            <w:tcW w:w="1080" w:type="dxa"/>
            <w:shd w:val="clear" w:color="auto" w:fill="auto"/>
          </w:tcPr>
          <w:p w14:paraId="591BFF00" w14:textId="77777777" w:rsidR="00F53DC9" w:rsidRPr="009E2B43" w:rsidRDefault="00F53DC9" w:rsidP="00E06079">
            <w:pPr>
              <w:pStyle w:val="TableText"/>
            </w:pPr>
          </w:p>
        </w:tc>
        <w:tc>
          <w:tcPr>
            <w:tcW w:w="4698" w:type="dxa"/>
            <w:shd w:val="clear" w:color="auto" w:fill="auto"/>
          </w:tcPr>
          <w:p w14:paraId="22128AA1" w14:textId="77777777" w:rsidR="00F53DC9" w:rsidRPr="009E2B43" w:rsidRDefault="00F53DC9" w:rsidP="00E06079">
            <w:pPr>
              <w:pStyle w:val="TableText"/>
            </w:pPr>
            <w:r w:rsidRPr="009E2B43">
              <w:t>DG401-10P</w:t>
            </w:r>
          </w:p>
        </w:tc>
        <w:tc>
          <w:tcPr>
            <w:tcW w:w="3798" w:type="dxa"/>
            <w:shd w:val="clear" w:color="auto" w:fill="auto"/>
          </w:tcPr>
          <w:p w14:paraId="3C5CFDFB" w14:textId="77777777" w:rsidR="00F53DC9" w:rsidRPr="009E2B43" w:rsidRDefault="00F53DC9" w:rsidP="00E06079">
            <w:pPr>
              <w:pStyle w:val="TableText"/>
              <w:rPr>
                <w:b/>
              </w:rPr>
            </w:pPr>
            <w:r w:rsidRPr="009E2B43">
              <w:rPr>
                <w:b/>
              </w:rPr>
              <w:t>DGX4*</w:t>
            </w:r>
          </w:p>
        </w:tc>
      </w:tr>
      <w:tr w:rsidR="00F53DC9" w:rsidRPr="009E2B43" w14:paraId="2BAD05AA" w14:textId="77777777" w:rsidTr="00E06079">
        <w:tc>
          <w:tcPr>
            <w:tcW w:w="1080" w:type="dxa"/>
            <w:shd w:val="clear" w:color="auto" w:fill="auto"/>
          </w:tcPr>
          <w:p w14:paraId="4A20491C" w14:textId="77777777" w:rsidR="00F53DC9" w:rsidRPr="009E2B43" w:rsidRDefault="00F53DC9" w:rsidP="00E06079">
            <w:pPr>
              <w:pStyle w:val="TableText"/>
            </w:pPr>
          </w:p>
        </w:tc>
        <w:tc>
          <w:tcPr>
            <w:tcW w:w="4698" w:type="dxa"/>
            <w:shd w:val="clear" w:color="auto" w:fill="auto"/>
          </w:tcPr>
          <w:p w14:paraId="53A1871F" w14:textId="77777777" w:rsidR="00F53DC9" w:rsidRPr="009E2B43" w:rsidRDefault="00F53DC9" w:rsidP="00E06079">
            <w:pPr>
              <w:pStyle w:val="TableText"/>
            </w:pPr>
            <w:r w:rsidRPr="009E2B43">
              <w:t>DG 501</w:t>
            </w:r>
          </w:p>
        </w:tc>
        <w:tc>
          <w:tcPr>
            <w:tcW w:w="3798" w:type="dxa"/>
            <w:shd w:val="clear" w:color="auto" w:fill="auto"/>
          </w:tcPr>
          <w:p w14:paraId="76C982D4" w14:textId="77777777" w:rsidR="00F53DC9" w:rsidRPr="009E2B43" w:rsidRDefault="00F53DC9" w:rsidP="00E06079">
            <w:pPr>
              <w:pStyle w:val="TableText"/>
              <w:rPr>
                <w:b/>
              </w:rPr>
            </w:pPr>
            <w:r w:rsidRPr="009E2B43">
              <w:rPr>
                <w:b/>
              </w:rPr>
              <w:t>DGPTX5*</w:t>
            </w:r>
          </w:p>
        </w:tc>
      </w:tr>
      <w:tr w:rsidR="00F53DC9" w:rsidRPr="009E2B43" w14:paraId="6394DD5A" w14:textId="77777777" w:rsidTr="00E06079">
        <w:tc>
          <w:tcPr>
            <w:tcW w:w="1080" w:type="dxa"/>
            <w:shd w:val="clear" w:color="auto" w:fill="auto"/>
          </w:tcPr>
          <w:p w14:paraId="27BF0DF8" w14:textId="77777777" w:rsidR="00F53DC9" w:rsidRPr="009E2B43" w:rsidRDefault="00F53DC9" w:rsidP="00E06079">
            <w:pPr>
              <w:pStyle w:val="TableText"/>
            </w:pPr>
          </w:p>
        </w:tc>
        <w:tc>
          <w:tcPr>
            <w:tcW w:w="4698" w:type="dxa"/>
            <w:shd w:val="clear" w:color="auto" w:fill="auto"/>
          </w:tcPr>
          <w:p w14:paraId="6787BA4F" w14:textId="77777777" w:rsidR="00F53DC9" w:rsidRPr="009E2B43" w:rsidRDefault="00F53DC9" w:rsidP="00E06079">
            <w:pPr>
              <w:pStyle w:val="TableText"/>
            </w:pPr>
            <w:r w:rsidRPr="009E2B43">
              <w:t>DG501-10D</w:t>
            </w:r>
          </w:p>
        </w:tc>
        <w:tc>
          <w:tcPr>
            <w:tcW w:w="3798" w:type="dxa"/>
            <w:shd w:val="clear" w:color="auto" w:fill="auto"/>
          </w:tcPr>
          <w:p w14:paraId="5D035305" w14:textId="77777777" w:rsidR="00F53DC9" w:rsidRPr="009E2B43" w:rsidRDefault="00F53DC9" w:rsidP="00E06079">
            <w:pPr>
              <w:pStyle w:val="TableText"/>
              <w:rPr>
                <w:b/>
              </w:rPr>
            </w:pPr>
            <w:r w:rsidRPr="009E2B43">
              <w:rPr>
                <w:b/>
              </w:rPr>
              <w:t>DGX5*</w:t>
            </w:r>
          </w:p>
        </w:tc>
      </w:tr>
      <w:tr w:rsidR="00F53DC9" w:rsidRPr="009E2B43" w14:paraId="59EB662E" w14:textId="77777777" w:rsidTr="00E06079">
        <w:tc>
          <w:tcPr>
            <w:tcW w:w="1080" w:type="dxa"/>
            <w:shd w:val="clear" w:color="auto" w:fill="auto"/>
          </w:tcPr>
          <w:p w14:paraId="60FCAD2B" w14:textId="77777777" w:rsidR="00F53DC9" w:rsidRPr="009E2B43" w:rsidRDefault="00F53DC9" w:rsidP="00E06079">
            <w:pPr>
              <w:pStyle w:val="TableText"/>
            </w:pPr>
          </w:p>
        </w:tc>
        <w:tc>
          <w:tcPr>
            <w:tcW w:w="4698" w:type="dxa"/>
            <w:shd w:val="clear" w:color="auto" w:fill="auto"/>
          </w:tcPr>
          <w:p w14:paraId="588C44E7" w14:textId="77777777" w:rsidR="00F53DC9" w:rsidRPr="009E2B43" w:rsidRDefault="00F53DC9" w:rsidP="00E06079">
            <w:pPr>
              <w:pStyle w:val="TableText"/>
            </w:pPr>
            <w:r w:rsidRPr="009E2B43">
              <w:t>DG 501F</w:t>
            </w:r>
          </w:p>
        </w:tc>
        <w:tc>
          <w:tcPr>
            <w:tcW w:w="3798" w:type="dxa"/>
            <w:shd w:val="clear" w:color="auto" w:fill="auto"/>
          </w:tcPr>
          <w:p w14:paraId="183C3C8B" w14:textId="77777777" w:rsidR="00F53DC9" w:rsidRPr="009E2B43" w:rsidRDefault="00F53DC9" w:rsidP="00E06079">
            <w:pPr>
              <w:pStyle w:val="TableText"/>
              <w:rPr>
                <w:b/>
              </w:rPr>
            </w:pPr>
            <w:r w:rsidRPr="009E2B43">
              <w:rPr>
                <w:b/>
              </w:rPr>
              <w:t>DGX5F*</w:t>
            </w:r>
          </w:p>
        </w:tc>
      </w:tr>
      <w:tr w:rsidR="00F53DC9" w:rsidRPr="009E2B43" w14:paraId="56897AA6" w14:textId="77777777" w:rsidTr="00E06079">
        <w:tc>
          <w:tcPr>
            <w:tcW w:w="1080" w:type="dxa"/>
            <w:shd w:val="clear" w:color="auto" w:fill="auto"/>
          </w:tcPr>
          <w:p w14:paraId="36BBC9B4" w14:textId="77777777" w:rsidR="00F53DC9" w:rsidRPr="009E2B43" w:rsidRDefault="00F53DC9" w:rsidP="00E06079">
            <w:pPr>
              <w:pStyle w:val="TableText"/>
            </w:pPr>
          </w:p>
        </w:tc>
        <w:tc>
          <w:tcPr>
            <w:tcW w:w="4698" w:type="dxa"/>
            <w:shd w:val="clear" w:color="auto" w:fill="auto"/>
          </w:tcPr>
          <w:p w14:paraId="5D35D3CF" w14:textId="77777777" w:rsidR="00F53DC9" w:rsidRPr="009E2B43" w:rsidRDefault="00F53DC9" w:rsidP="00E06079">
            <w:pPr>
              <w:pStyle w:val="TableText"/>
            </w:pPr>
            <w:r w:rsidRPr="009E2B43">
              <w:t>DG501F-10D</w:t>
            </w:r>
          </w:p>
        </w:tc>
        <w:tc>
          <w:tcPr>
            <w:tcW w:w="3798" w:type="dxa"/>
            <w:shd w:val="clear" w:color="auto" w:fill="auto"/>
          </w:tcPr>
          <w:p w14:paraId="750B88BC" w14:textId="77777777" w:rsidR="00F53DC9" w:rsidRPr="009E2B43" w:rsidRDefault="00F53DC9" w:rsidP="00E06079">
            <w:pPr>
              <w:pStyle w:val="TableText"/>
              <w:rPr>
                <w:b/>
              </w:rPr>
            </w:pPr>
            <w:r w:rsidRPr="009E2B43">
              <w:rPr>
                <w:b/>
              </w:rPr>
              <w:t>DGX5FD*</w:t>
            </w:r>
          </w:p>
        </w:tc>
      </w:tr>
      <w:tr w:rsidR="00F53DC9" w:rsidRPr="009E2B43" w14:paraId="09422D0B" w14:textId="77777777" w:rsidTr="00E06079">
        <w:tc>
          <w:tcPr>
            <w:tcW w:w="1080" w:type="dxa"/>
            <w:shd w:val="clear" w:color="auto" w:fill="auto"/>
          </w:tcPr>
          <w:p w14:paraId="733310F0" w14:textId="77777777" w:rsidR="00F53DC9" w:rsidRPr="009E2B43" w:rsidRDefault="00F53DC9" w:rsidP="00E06079">
            <w:pPr>
              <w:pStyle w:val="TableText"/>
            </w:pPr>
          </w:p>
        </w:tc>
        <w:tc>
          <w:tcPr>
            <w:tcW w:w="4698" w:type="dxa"/>
            <w:shd w:val="clear" w:color="auto" w:fill="auto"/>
          </w:tcPr>
          <w:p w14:paraId="091DB0D7" w14:textId="77777777" w:rsidR="00F53DC9" w:rsidRPr="009E2B43" w:rsidRDefault="00F53DC9" w:rsidP="00E06079">
            <w:pPr>
              <w:pStyle w:val="TableText"/>
            </w:pPr>
            <w:r w:rsidRPr="009E2B43">
              <w:t>DG601-10P</w:t>
            </w:r>
          </w:p>
        </w:tc>
        <w:tc>
          <w:tcPr>
            <w:tcW w:w="3798" w:type="dxa"/>
            <w:shd w:val="clear" w:color="auto" w:fill="auto"/>
          </w:tcPr>
          <w:p w14:paraId="5315E013" w14:textId="77777777" w:rsidR="00F53DC9" w:rsidRPr="009E2B43" w:rsidRDefault="00F53DC9" w:rsidP="00E06079">
            <w:pPr>
              <w:pStyle w:val="TableText"/>
              <w:rPr>
                <w:b/>
              </w:rPr>
            </w:pPr>
            <w:r w:rsidRPr="009E2B43">
              <w:rPr>
                <w:b/>
              </w:rPr>
              <w:t>DGX6*</w:t>
            </w:r>
          </w:p>
        </w:tc>
      </w:tr>
      <w:tr w:rsidR="00F53DC9" w:rsidRPr="009E2B43" w14:paraId="62175855" w14:textId="77777777" w:rsidTr="00E06079">
        <w:tc>
          <w:tcPr>
            <w:tcW w:w="1080" w:type="dxa"/>
            <w:shd w:val="clear" w:color="auto" w:fill="auto"/>
          </w:tcPr>
          <w:p w14:paraId="4AC6C74D" w14:textId="77777777" w:rsidR="00F53DC9" w:rsidRPr="009E2B43" w:rsidRDefault="00F53DC9" w:rsidP="00E06079">
            <w:pPr>
              <w:pStyle w:val="TableText"/>
            </w:pPr>
          </w:p>
        </w:tc>
        <w:tc>
          <w:tcPr>
            <w:tcW w:w="4698" w:type="dxa"/>
            <w:shd w:val="clear" w:color="auto" w:fill="auto"/>
          </w:tcPr>
          <w:p w14:paraId="46D8B9AD" w14:textId="77777777" w:rsidR="00F53DC9" w:rsidRPr="009E2B43" w:rsidRDefault="00F53DC9" w:rsidP="00E06079">
            <w:pPr>
              <w:pStyle w:val="TableText"/>
            </w:pPr>
            <w:r w:rsidRPr="009E2B43">
              <w:t>DG 701</w:t>
            </w:r>
          </w:p>
        </w:tc>
        <w:tc>
          <w:tcPr>
            <w:tcW w:w="3798" w:type="dxa"/>
            <w:shd w:val="clear" w:color="auto" w:fill="auto"/>
          </w:tcPr>
          <w:p w14:paraId="0358007C" w14:textId="77777777" w:rsidR="00F53DC9" w:rsidRPr="009E2B43" w:rsidRDefault="00F53DC9" w:rsidP="00E06079">
            <w:pPr>
              <w:pStyle w:val="TableText"/>
              <w:rPr>
                <w:b/>
              </w:rPr>
            </w:pPr>
            <w:r w:rsidRPr="009E2B43">
              <w:rPr>
                <w:b/>
              </w:rPr>
              <w:t>DGPTX7*</w:t>
            </w:r>
          </w:p>
        </w:tc>
      </w:tr>
      <w:tr w:rsidR="00F53DC9" w:rsidRPr="009E2B43" w14:paraId="6DD5F0F4" w14:textId="77777777" w:rsidTr="00E06079">
        <w:tc>
          <w:tcPr>
            <w:tcW w:w="1080" w:type="dxa"/>
            <w:shd w:val="clear" w:color="auto" w:fill="auto"/>
          </w:tcPr>
          <w:p w14:paraId="34A49311" w14:textId="77777777" w:rsidR="00F53DC9" w:rsidRPr="009E2B43" w:rsidRDefault="00F53DC9" w:rsidP="00E06079">
            <w:pPr>
              <w:pStyle w:val="TableText"/>
            </w:pPr>
          </w:p>
        </w:tc>
        <w:tc>
          <w:tcPr>
            <w:tcW w:w="4698" w:type="dxa"/>
            <w:shd w:val="clear" w:color="auto" w:fill="auto"/>
          </w:tcPr>
          <w:p w14:paraId="28AAB304" w14:textId="77777777" w:rsidR="00F53DC9" w:rsidRPr="009E2B43" w:rsidRDefault="00F53DC9" w:rsidP="00E06079">
            <w:pPr>
              <w:pStyle w:val="TableText"/>
            </w:pPr>
            <w:r w:rsidRPr="009E2B43">
              <w:t>DG701-10D</w:t>
            </w:r>
          </w:p>
        </w:tc>
        <w:tc>
          <w:tcPr>
            <w:tcW w:w="3798" w:type="dxa"/>
            <w:shd w:val="clear" w:color="auto" w:fill="auto"/>
          </w:tcPr>
          <w:p w14:paraId="37A27100" w14:textId="77777777" w:rsidR="00F53DC9" w:rsidRPr="009E2B43" w:rsidRDefault="00F53DC9" w:rsidP="00E06079">
            <w:pPr>
              <w:pStyle w:val="TableText"/>
              <w:rPr>
                <w:b/>
              </w:rPr>
            </w:pPr>
            <w:r w:rsidRPr="009E2B43">
              <w:rPr>
                <w:b/>
              </w:rPr>
              <w:t>DGX7*</w:t>
            </w:r>
          </w:p>
        </w:tc>
      </w:tr>
      <w:tr w:rsidR="00F53DC9" w:rsidRPr="009E2B43" w14:paraId="374E41EE" w14:textId="77777777" w:rsidTr="00E06079">
        <w:tc>
          <w:tcPr>
            <w:tcW w:w="1080" w:type="dxa"/>
            <w:shd w:val="clear" w:color="auto" w:fill="auto"/>
          </w:tcPr>
          <w:p w14:paraId="4389A652" w14:textId="77777777" w:rsidR="00F53DC9" w:rsidRPr="009E2B43" w:rsidRDefault="00F53DC9" w:rsidP="00E06079">
            <w:pPr>
              <w:pStyle w:val="TableText"/>
            </w:pPr>
            <w:r w:rsidRPr="009E2B43">
              <w:t>45.5</w:t>
            </w:r>
          </w:p>
        </w:tc>
        <w:tc>
          <w:tcPr>
            <w:tcW w:w="4698" w:type="dxa"/>
            <w:shd w:val="clear" w:color="auto" w:fill="auto"/>
          </w:tcPr>
          <w:p w14:paraId="12BE5E00" w14:textId="77777777" w:rsidR="00F53DC9" w:rsidRPr="009E2B43" w:rsidRDefault="00F53DC9" w:rsidP="00E06079">
            <w:pPr>
              <w:pStyle w:val="TableText"/>
            </w:pPr>
            <w:r w:rsidRPr="009E2B43">
              <w:t>DG PTF ADD MESSAGE</w:t>
            </w:r>
          </w:p>
        </w:tc>
        <w:tc>
          <w:tcPr>
            <w:tcW w:w="3798" w:type="dxa"/>
            <w:shd w:val="clear" w:color="auto" w:fill="auto"/>
          </w:tcPr>
          <w:p w14:paraId="2C28E10C" w14:textId="77777777" w:rsidR="00F53DC9" w:rsidRPr="009E2B43" w:rsidRDefault="00F53DC9" w:rsidP="00E06079">
            <w:pPr>
              <w:pStyle w:val="TableText"/>
              <w:rPr>
                <w:b/>
              </w:rPr>
            </w:pPr>
            <w:r w:rsidRPr="009E2B43">
              <w:rPr>
                <w:b/>
              </w:rPr>
              <w:t>DGPTXMS*</w:t>
            </w:r>
          </w:p>
        </w:tc>
      </w:tr>
      <w:tr w:rsidR="00F53DC9" w:rsidRPr="009E2B43" w14:paraId="1A274881" w14:textId="77777777" w:rsidTr="00E06079">
        <w:tc>
          <w:tcPr>
            <w:tcW w:w="1080" w:type="dxa"/>
            <w:shd w:val="clear" w:color="auto" w:fill="auto"/>
          </w:tcPr>
          <w:p w14:paraId="5044269F" w14:textId="77777777" w:rsidR="00F53DC9" w:rsidRPr="009E2B43" w:rsidRDefault="00F53DC9" w:rsidP="00E06079">
            <w:pPr>
              <w:pStyle w:val="TableText"/>
            </w:pPr>
            <w:r w:rsidRPr="009E2B43">
              <w:t>46.1</w:t>
            </w:r>
          </w:p>
        </w:tc>
        <w:tc>
          <w:tcPr>
            <w:tcW w:w="4698" w:type="dxa"/>
            <w:shd w:val="clear" w:color="auto" w:fill="auto"/>
          </w:tcPr>
          <w:p w14:paraId="618A6F76" w14:textId="77777777" w:rsidR="00F53DC9" w:rsidRPr="009E2B43" w:rsidRDefault="00F53DC9" w:rsidP="00E06079">
            <w:pPr>
              <w:pStyle w:val="TableText"/>
            </w:pPr>
            <w:r w:rsidRPr="009E2B43">
              <w:t>DG801</w:t>
            </w:r>
          </w:p>
        </w:tc>
        <w:tc>
          <w:tcPr>
            <w:tcW w:w="3798" w:type="dxa"/>
            <w:shd w:val="clear" w:color="auto" w:fill="auto"/>
          </w:tcPr>
          <w:p w14:paraId="16E2E992" w14:textId="77777777" w:rsidR="00F53DC9" w:rsidRPr="009E2B43" w:rsidRDefault="00F53DC9" w:rsidP="00E06079">
            <w:pPr>
              <w:pStyle w:val="TableText"/>
              <w:rPr>
                <w:b/>
              </w:rPr>
            </w:pPr>
            <w:r w:rsidRPr="009E2B43">
              <w:rPr>
                <w:b/>
              </w:rPr>
              <w:t>DGPTX8*</w:t>
            </w:r>
          </w:p>
        </w:tc>
      </w:tr>
      <w:tr w:rsidR="00F53DC9" w:rsidRPr="009E2B43" w14:paraId="42A98135" w14:textId="77777777" w:rsidTr="00E06079">
        <w:tc>
          <w:tcPr>
            <w:tcW w:w="1080" w:type="dxa"/>
            <w:shd w:val="clear" w:color="auto" w:fill="auto"/>
          </w:tcPr>
          <w:p w14:paraId="701534C2" w14:textId="77777777" w:rsidR="00F53DC9" w:rsidRPr="009E2B43" w:rsidRDefault="00F53DC9" w:rsidP="00E06079">
            <w:pPr>
              <w:pStyle w:val="TableText"/>
            </w:pPr>
            <w:r w:rsidRPr="009E2B43">
              <w:t>405</w:t>
            </w:r>
          </w:p>
        </w:tc>
        <w:tc>
          <w:tcPr>
            <w:tcW w:w="4698" w:type="dxa"/>
            <w:shd w:val="clear" w:color="auto" w:fill="auto"/>
          </w:tcPr>
          <w:p w14:paraId="7895E3A5" w14:textId="77777777" w:rsidR="00F53DC9" w:rsidRPr="009E2B43" w:rsidRDefault="00F53DC9" w:rsidP="00E06079">
            <w:pPr>
              <w:pStyle w:val="TableText"/>
            </w:pPr>
            <w:r w:rsidRPr="009E2B43">
              <w:t>DGPM ADMIT</w:t>
            </w:r>
          </w:p>
        </w:tc>
        <w:tc>
          <w:tcPr>
            <w:tcW w:w="3798" w:type="dxa"/>
            <w:shd w:val="clear" w:color="auto" w:fill="auto"/>
          </w:tcPr>
          <w:p w14:paraId="294B23CF" w14:textId="77777777" w:rsidR="00F53DC9" w:rsidRPr="009E2B43" w:rsidRDefault="00F53DC9" w:rsidP="00E06079">
            <w:pPr>
              <w:pStyle w:val="TableText"/>
              <w:rPr>
                <w:b/>
              </w:rPr>
            </w:pPr>
            <w:r w:rsidRPr="009E2B43">
              <w:rPr>
                <w:b/>
              </w:rPr>
              <w:t>DGPMX1*</w:t>
            </w:r>
          </w:p>
        </w:tc>
      </w:tr>
      <w:tr w:rsidR="00F53DC9" w:rsidRPr="009E2B43" w14:paraId="4BBED227" w14:textId="77777777" w:rsidTr="00E06079">
        <w:tc>
          <w:tcPr>
            <w:tcW w:w="1080" w:type="dxa"/>
            <w:shd w:val="clear" w:color="auto" w:fill="auto"/>
          </w:tcPr>
          <w:p w14:paraId="7BCEB341" w14:textId="77777777" w:rsidR="00F53DC9" w:rsidRPr="009E2B43" w:rsidRDefault="00F53DC9" w:rsidP="00E06079">
            <w:pPr>
              <w:pStyle w:val="TableText"/>
            </w:pPr>
          </w:p>
        </w:tc>
        <w:tc>
          <w:tcPr>
            <w:tcW w:w="4698" w:type="dxa"/>
            <w:shd w:val="clear" w:color="auto" w:fill="auto"/>
          </w:tcPr>
          <w:p w14:paraId="43BFBF1F" w14:textId="77777777" w:rsidR="00F53DC9" w:rsidRPr="009E2B43" w:rsidRDefault="00F53DC9" w:rsidP="00E06079">
            <w:pPr>
              <w:pStyle w:val="TableText"/>
            </w:pPr>
            <w:r w:rsidRPr="009E2B43">
              <w:t>DGPM TRANSFER</w:t>
            </w:r>
          </w:p>
        </w:tc>
        <w:tc>
          <w:tcPr>
            <w:tcW w:w="3798" w:type="dxa"/>
            <w:shd w:val="clear" w:color="auto" w:fill="auto"/>
          </w:tcPr>
          <w:p w14:paraId="2E13E181" w14:textId="77777777" w:rsidR="00F53DC9" w:rsidRPr="009E2B43" w:rsidRDefault="00F53DC9" w:rsidP="00E06079">
            <w:pPr>
              <w:pStyle w:val="TableText"/>
              <w:rPr>
                <w:b/>
              </w:rPr>
            </w:pPr>
            <w:r w:rsidRPr="009E2B43">
              <w:rPr>
                <w:b/>
              </w:rPr>
              <w:t>DGPMX2*</w:t>
            </w:r>
          </w:p>
        </w:tc>
      </w:tr>
      <w:tr w:rsidR="00F53DC9" w:rsidRPr="009E2B43" w14:paraId="244947D3" w14:textId="77777777" w:rsidTr="00E06079">
        <w:tc>
          <w:tcPr>
            <w:tcW w:w="1080" w:type="dxa"/>
            <w:shd w:val="clear" w:color="auto" w:fill="auto"/>
          </w:tcPr>
          <w:p w14:paraId="7290F629" w14:textId="77777777" w:rsidR="00F53DC9" w:rsidRPr="009E2B43" w:rsidRDefault="00F53DC9" w:rsidP="00E06079">
            <w:pPr>
              <w:pStyle w:val="TableText"/>
            </w:pPr>
          </w:p>
        </w:tc>
        <w:tc>
          <w:tcPr>
            <w:tcW w:w="4698" w:type="dxa"/>
            <w:shd w:val="clear" w:color="auto" w:fill="auto"/>
          </w:tcPr>
          <w:p w14:paraId="3E40747C" w14:textId="77777777" w:rsidR="00F53DC9" w:rsidRPr="009E2B43" w:rsidRDefault="00F53DC9" w:rsidP="00E06079">
            <w:pPr>
              <w:pStyle w:val="TableText"/>
            </w:pPr>
            <w:r w:rsidRPr="009E2B43">
              <w:t>DGPM DISCHARGE</w:t>
            </w:r>
          </w:p>
        </w:tc>
        <w:tc>
          <w:tcPr>
            <w:tcW w:w="3798" w:type="dxa"/>
            <w:shd w:val="clear" w:color="auto" w:fill="auto"/>
          </w:tcPr>
          <w:p w14:paraId="49C1A0F9" w14:textId="77777777" w:rsidR="00F53DC9" w:rsidRPr="009E2B43" w:rsidRDefault="00F53DC9" w:rsidP="00E06079">
            <w:pPr>
              <w:pStyle w:val="TableText"/>
              <w:rPr>
                <w:b/>
              </w:rPr>
            </w:pPr>
            <w:r w:rsidRPr="009E2B43">
              <w:rPr>
                <w:b/>
              </w:rPr>
              <w:t>DGPMX3*</w:t>
            </w:r>
          </w:p>
        </w:tc>
      </w:tr>
      <w:tr w:rsidR="00F53DC9" w:rsidRPr="009E2B43" w14:paraId="71D2C791" w14:textId="77777777" w:rsidTr="00E06079">
        <w:tc>
          <w:tcPr>
            <w:tcW w:w="1080" w:type="dxa"/>
            <w:shd w:val="clear" w:color="auto" w:fill="auto"/>
          </w:tcPr>
          <w:p w14:paraId="2A553B8D" w14:textId="77777777" w:rsidR="00F53DC9" w:rsidRPr="009E2B43" w:rsidRDefault="00F53DC9" w:rsidP="00E06079">
            <w:pPr>
              <w:pStyle w:val="TableText"/>
            </w:pPr>
          </w:p>
        </w:tc>
        <w:tc>
          <w:tcPr>
            <w:tcW w:w="4698" w:type="dxa"/>
            <w:shd w:val="clear" w:color="auto" w:fill="auto"/>
          </w:tcPr>
          <w:p w14:paraId="22DA5828" w14:textId="77777777" w:rsidR="00F53DC9" w:rsidRPr="009E2B43" w:rsidRDefault="00F53DC9" w:rsidP="00E06079">
            <w:pPr>
              <w:pStyle w:val="TableText"/>
            </w:pPr>
            <w:r w:rsidRPr="009E2B43">
              <w:t>DGPM CHECK-IN LODGER</w:t>
            </w:r>
          </w:p>
        </w:tc>
        <w:tc>
          <w:tcPr>
            <w:tcW w:w="3798" w:type="dxa"/>
            <w:shd w:val="clear" w:color="auto" w:fill="auto"/>
          </w:tcPr>
          <w:p w14:paraId="2D74B865" w14:textId="77777777" w:rsidR="00F53DC9" w:rsidRPr="009E2B43" w:rsidRDefault="00F53DC9" w:rsidP="00E06079">
            <w:pPr>
              <w:pStyle w:val="TableText"/>
              <w:rPr>
                <w:b/>
              </w:rPr>
            </w:pPr>
            <w:r w:rsidRPr="009E2B43">
              <w:rPr>
                <w:b/>
              </w:rPr>
              <w:t>DGPMX4*</w:t>
            </w:r>
          </w:p>
        </w:tc>
      </w:tr>
      <w:tr w:rsidR="00F53DC9" w:rsidRPr="009E2B43" w14:paraId="698B68C8" w14:textId="77777777" w:rsidTr="00E06079">
        <w:tc>
          <w:tcPr>
            <w:tcW w:w="1080" w:type="dxa"/>
            <w:shd w:val="clear" w:color="auto" w:fill="auto"/>
          </w:tcPr>
          <w:p w14:paraId="3E3EED74" w14:textId="77777777" w:rsidR="00F53DC9" w:rsidRPr="009E2B43" w:rsidRDefault="00F53DC9" w:rsidP="00E06079">
            <w:pPr>
              <w:pStyle w:val="TableText"/>
            </w:pPr>
          </w:p>
        </w:tc>
        <w:tc>
          <w:tcPr>
            <w:tcW w:w="4698" w:type="dxa"/>
            <w:shd w:val="clear" w:color="auto" w:fill="auto"/>
          </w:tcPr>
          <w:p w14:paraId="0F2844A6" w14:textId="77777777" w:rsidR="00F53DC9" w:rsidRPr="009E2B43" w:rsidRDefault="00F53DC9" w:rsidP="00E06079">
            <w:pPr>
              <w:pStyle w:val="TableText"/>
            </w:pPr>
            <w:r w:rsidRPr="009E2B43">
              <w:t>DGPM LODGER CHECK-OUT</w:t>
            </w:r>
          </w:p>
        </w:tc>
        <w:tc>
          <w:tcPr>
            <w:tcW w:w="3798" w:type="dxa"/>
            <w:shd w:val="clear" w:color="auto" w:fill="auto"/>
          </w:tcPr>
          <w:p w14:paraId="16DE4F0D" w14:textId="77777777" w:rsidR="00F53DC9" w:rsidRPr="009E2B43" w:rsidRDefault="00F53DC9" w:rsidP="00E06079">
            <w:pPr>
              <w:pStyle w:val="TableText"/>
              <w:rPr>
                <w:b/>
              </w:rPr>
            </w:pPr>
            <w:r w:rsidRPr="009E2B43">
              <w:rPr>
                <w:b/>
              </w:rPr>
              <w:t>DGPMX5*</w:t>
            </w:r>
          </w:p>
        </w:tc>
      </w:tr>
      <w:tr w:rsidR="00F53DC9" w:rsidRPr="009E2B43" w14:paraId="468AA316" w14:textId="77777777" w:rsidTr="00E06079">
        <w:tc>
          <w:tcPr>
            <w:tcW w:w="1080" w:type="dxa"/>
            <w:shd w:val="clear" w:color="auto" w:fill="auto"/>
          </w:tcPr>
          <w:p w14:paraId="243FB04D" w14:textId="77777777" w:rsidR="00F53DC9" w:rsidRPr="009E2B43" w:rsidRDefault="00F53DC9" w:rsidP="00E06079">
            <w:pPr>
              <w:pStyle w:val="TableText"/>
            </w:pPr>
          </w:p>
        </w:tc>
        <w:tc>
          <w:tcPr>
            <w:tcW w:w="4698" w:type="dxa"/>
            <w:shd w:val="clear" w:color="auto" w:fill="auto"/>
          </w:tcPr>
          <w:p w14:paraId="3A5B462D" w14:textId="77777777" w:rsidR="00F53DC9" w:rsidRPr="009E2B43" w:rsidRDefault="00F53DC9" w:rsidP="00E06079">
            <w:pPr>
              <w:pStyle w:val="TableText"/>
            </w:pPr>
            <w:r w:rsidRPr="009E2B43">
              <w:t>DGPM SPECIALTY TRANSFER</w:t>
            </w:r>
          </w:p>
        </w:tc>
        <w:tc>
          <w:tcPr>
            <w:tcW w:w="3798" w:type="dxa"/>
            <w:shd w:val="clear" w:color="auto" w:fill="auto"/>
          </w:tcPr>
          <w:p w14:paraId="5A9FFBC5" w14:textId="77777777" w:rsidR="00F53DC9" w:rsidRPr="009E2B43" w:rsidRDefault="00F53DC9" w:rsidP="00E06079">
            <w:pPr>
              <w:pStyle w:val="TableText"/>
              <w:rPr>
                <w:b/>
              </w:rPr>
            </w:pPr>
            <w:r w:rsidRPr="009E2B43">
              <w:rPr>
                <w:b/>
              </w:rPr>
              <w:t>DGPMX6*</w:t>
            </w:r>
          </w:p>
        </w:tc>
      </w:tr>
      <w:tr w:rsidR="00F53DC9" w:rsidRPr="009E2B43" w14:paraId="5D269B72" w14:textId="77777777" w:rsidTr="00E06079">
        <w:tc>
          <w:tcPr>
            <w:tcW w:w="1080" w:type="dxa"/>
            <w:shd w:val="clear" w:color="auto" w:fill="auto"/>
          </w:tcPr>
          <w:p w14:paraId="4F9F59C2" w14:textId="77777777" w:rsidR="00F53DC9" w:rsidRPr="009E2B43" w:rsidRDefault="00F53DC9" w:rsidP="00E06079">
            <w:pPr>
              <w:pStyle w:val="TableText"/>
            </w:pPr>
          </w:p>
        </w:tc>
        <w:tc>
          <w:tcPr>
            <w:tcW w:w="4698" w:type="dxa"/>
            <w:shd w:val="clear" w:color="auto" w:fill="auto"/>
          </w:tcPr>
          <w:p w14:paraId="2F434E5B" w14:textId="77777777" w:rsidR="00F53DC9" w:rsidRPr="009E2B43" w:rsidRDefault="00F53DC9" w:rsidP="00E06079">
            <w:pPr>
              <w:pStyle w:val="TableText"/>
            </w:pPr>
            <w:r w:rsidRPr="009E2B43">
              <w:t>DGPM ASIH ADMIT</w:t>
            </w:r>
          </w:p>
        </w:tc>
        <w:tc>
          <w:tcPr>
            <w:tcW w:w="3798" w:type="dxa"/>
            <w:shd w:val="clear" w:color="auto" w:fill="auto"/>
          </w:tcPr>
          <w:p w14:paraId="4421BB98" w14:textId="77777777" w:rsidR="00F53DC9" w:rsidRPr="009E2B43" w:rsidRDefault="00F53DC9" w:rsidP="00E06079">
            <w:pPr>
              <w:pStyle w:val="TableText"/>
              <w:rPr>
                <w:b/>
              </w:rPr>
            </w:pPr>
            <w:r w:rsidRPr="009E2B43">
              <w:rPr>
                <w:b/>
              </w:rPr>
              <w:t>DGPMXA*</w:t>
            </w:r>
          </w:p>
        </w:tc>
      </w:tr>
      <w:tr w:rsidR="00F53DC9" w:rsidRPr="009E2B43" w14:paraId="11A5D409" w14:textId="77777777" w:rsidTr="00E06079">
        <w:tc>
          <w:tcPr>
            <w:tcW w:w="1080" w:type="dxa"/>
            <w:shd w:val="clear" w:color="auto" w:fill="auto"/>
          </w:tcPr>
          <w:p w14:paraId="2D264D77" w14:textId="77777777" w:rsidR="00F53DC9" w:rsidRPr="009E2B43" w:rsidRDefault="00F53DC9" w:rsidP="00E06079">
            <w:pPr>
              <w:pStyle w:val="TableText"/>
            </w:pPr>
            <w:r w:rsidRPr="009E2B43">
              <w:t>408.21</w:t>
            </w:r>
          </w:p>
        </w:tc>
        <w:tc>
          <w:tcPr>
            <w:tcW w:w="4698" w:type="dxa"/>
            <w:shd w:val="clear" w:color="auto" w:fill="auto"/>
          </w:tcPr>
          <w:p w14:paraId="31769B08" w14:textId="77777777" w:rsidR="00F53DC9" w:rsidRPr="009E2B43" w:rsidRDefault="00F53DC9" w:rsidP="00E06079">
            <w:pPr>
              <w:pStyle w:val="TableText"/>
            </w:pPr>
            <w:r w:rsidRPr="009E2B43">
              <w:t>DGMT ENTER/EDIT ANNUAL INCOME</w:t>
            </w:r>
          </w:p>
        </w:tc>
        <w:tc>
          <w:tcPr>
            <w:tcW w:w="3798" w:type="dxa"/>
            <w:shd w:val="clear" w:color="auto" w:fill="auto"/>
          </w:tcPr>
          <w:p w14:paraId="2E2662B7" w14:textId="77777777" w:rsidR="00F53DC9" w:rsidRPr="009E2B43" w:rsidRDefault="00F53DC9" w:rsidP="00E06079">
            <w:pPr>
              <w:pStyle w:val="TableText"/>
              <w:rPr>
                <w:b/>
              </w:rPr>
            </w:pPr>
            <w:r w:rsidRPr="009E2B43">
              <w:rPr>
                <w:b/>
              </w:rPr>
              <w:t>DGMTXI</w:t>
            </w:r>
          </w:p>
        </w:tc>
      </w:tr>
      <w:tr w:rsidR="00F53DC9" w:rsidRPr="009E2B43" w14:paraId="6A377720" w14:textId="77777777" w:rsidTr="00E06079">
        <w:tc>
          <w:tcPr>
            <w:tcW w:w="1080" w:type="dxa"/>
            <w:shd w:val="clear" w:color="auto" w:fill="auto"/>
          </w:tcPr>
          <w:p w14:paraId="21C410AC" w14:textId="77777777" w:rsidR="00F53DC9" w:rsidRPr="009E2B43" w:rsidRDefault="00F53DC9" w:rsidP="00E06079">
            <w:pPr>
              <w:pStyle w:val="TableText"/>
            </w:pPr>
          </w:p>
        </w:tc>
        <w:tc>
          <w:tcPr>
            <w:tcW w:w="4698" w:type="dxa"/>
            <w:shd w:val="clear" w:color="auto" w:fill="auto"/>
          </w:tcPr>
          <w:p w14:paraId="79C0612F" w14:textId="77777777" w:rsidR="00F53DC9" w:rsidRPr="009E2B43" w:rsidRDefault="00F53DC9" w:rsidP="00E06079">
            <w:pPr>
              <w:pStyle w:val="TableText"/>
            </w:pPr>
            <w:r w:rsidRPr="009E2B43">
              <w:t>DGMT ENTER/EDIT EXPENSES</w:t>
            </w:r>
          </w:p>
        </w:tc>
        <w:tc>
          <w:tcPr>
            <w:tcW w:w="3798" w:type="dxa"/>
            <w:shd w:val="clear" w:color="auto" w:fill="auto"/>
          </w:tcPr>
          <w:p w14:paraId="645D4BF2" w14:textId="77777777" w:rsidR="00F53DC9" w:rsidRPr="009E2B43" w:rsidRDefault="00F53DC9" w:rsidP="00E06079">
            <w:pPr>
              <w:pStyle w:val="TableText"/>
              <w:rPr>
                <w:b/>
              </w:rPr>
            </w:pPr>
            <w:r w:rsidRPr="009E2B43">
              <w:rPr>
                <w:b/>
              </w:rPr>
              <w:t>DGMTXE</w:t>
            </w:r>
          </w:p>
        </w:tc>
      </w:tr>
      <w:tr w:rsidR="00F53DC9" w:rsidRPr="009E2B43" w14:paraId="4BA3B105" w14:textId="77777777" w:rsidTr="00E06079">
        <w:tc>
          <w:tcPr>
            <w:tcW w:w="1080" w:type="dxa"/>
            <w:shd w:val="clear" w:color="auto" w:fill="auto"/>
          </w:tcPr>
          <w:p w14:paraId="6CE1FC43" w14:textId="77777777" w:rsidR="00F53DC9" w:rsidRPr="009E2B43" w:rsidRDefault="00F53DC9" w:rsidP="00E06079">
            <w:pPr>
              <w:pStyle w:val="TableText"/>
            </w:pPr>
          </w:p>
        </w:tc>
        <w:tc>
          <w:tcPr>
            <w:tcW w:w="4698" w:type="dxa"/>
            <w:shd w:val="clear" w:color="auto" w:fill="auto"/>
          </w:tcPr>
          <w:p w14:paraId="349776EC" w14:textId="77777777" w:rsidR="00F53DC9" w:rsidRPr="009E2B43" w:rsidRDefault="00F53DC9" w:rsidP="00E06079">
            <w:pPr>
              <w:pStyle w:val="TableText"/>
            </w:pPr>
            <w:r w:rsidRPr="009E2B43">
              <w:t>DGRP ENTER/EDIT ANNUAL</w:t>
            </w:r>
          </w:p>
        </w:tc>
        <w:tc>
          <w:tcPr>
            <w:tcW w:w="3798" w:type="dxa"/>
            <w:shd w:val="clear" w:color="auto" w:fill="auto"/>
          </w:tcPr>
          <w:p w14:paraId="31BA1AD2" w14:textId="77777777" w:rsidR="00F53DC9" w:rsidRPr="009E2B43" w:rsidRDefault="00F53DC9" w:rsidP="00E06079">
            <w:pPr>
              <w:pStyle w:val="TableText"/>
              <w:rPr>
                <w:b/>
              </w:rPr>
            </w:pPr>
          </w:p>
        </w:tc>
      </w:tr>
      <w:tr w:rsidR="00F53DC9" w:rsidRPr="009E2B43" w14:paraId="575A2D8B" w14:textId="77777777" w:rsidTr="00E06079">
        <w:tc>
          <w:tcPr>
            <w:tcW w:w="1080" w:type="dxa"/>
            <w:shd w:val="clear" w:color="auto" w:fill="auto"/>
          </w:tcPr>
          <w:p w14:paraId="61CAF8A3" w14:textId="77777777" w:rsidR="00F53DC9" w:rsidRPr="009E2B43" w:rsidRDefault="00F53DC9" w:rsidP="00E06079">
            <w:pPr>
              <w:pStyle w:val="TableText"/>
            </w:pPr>
          </w:p>
        </w:tc>
        <w:tc>
          <w:tcPr>
            <w:tcW w:w="4698" w:type="dxa"/>
            <w:shd w:val="clear" w:color="auto" w:fill="auto"/>
          </w:tcPr>
          <w:p w14:paraId="42B16DAA" w14:textId="77777777" w:rsidR="00F53DC9" w:rsidRPr="009E2B43" w:rsidRDefault="00F53DC9" w:rsidP="00E06079">
            <w:pPr>
              <w:pStyle w:val="TableText"/>
            </w:pPr>
            <w:r w:rsidRPr="009E2B43">
              <w:t>INCOME</w:t>
            </w:r>
          </w:p>
        </w:tc>
        <w:tc>
          <w:tcPr>
            <w:tcW w:w="3798" w:type="dxa"/>
            <w:shd w:val="clear" w:color="auto" w:fill="auto"/>
          </w:tcPr>
          <w:p w14:paraId="2BC8F48A" w14:textId="77777777" w:rsidR="00F53DC9" w:rsidRPr="009E2B43" w:rsidRDefault="00F53DC9" w:rsidP="00E06079">
            <w:pPr>
              <w:pStyle w:val="TableText"/>
              <w:rPr>
                <w:b/>
              </w:rPr>
            </w:pPr>
            <w:r w:rsidRPr="009E2B43">
              <w:rPr>
                <w:b/>
              </w:rPr>
              <w:t>DGRPXIS</w:t>
            </w:r>
          </w:p>
        </w:tc>
      </w:tr>
      <w:tr w:rsidR="00F53DC9" w:rsidRPr="009E2B43" w14:paraId="17750EBC" w14:textId="77777777" w:rsidTr="00E06079">
        <w:tc>
          <w:tcPr>
            <w:tcW w:w="1080" w:type="dxa"/>
            <w:shd w:val="clear" w:color="auto" w:fill="auto"/>
          </w:tcPr>
          <w:p w14:paraId="39921E6A" w14:textId="77777777" w:rsidR="00F53DC9" w:rsidRPr="009E2B43" w:rsidRDefault="00F53DC9" w:rsidP="00E06079">
            <w:pPr>
              <w:pStyle w:val="TableText"/>
            </w:pPr>
          </w:p>
        </w:tc>
        <w:tc>
          <w:tcPr>
            <w:tcW w:w="4698" w:type="dxa"/>
            <w:shd w:val="clear" w:color="auto" w:fill="auto"/>
          </w:tcPr>
          <w:p w14:paraId="35A59815" w14:textId="77777777" w:rsidR="00F53DC9" w:rsidRPr="009E2B43" w:rsidRDefault="00F53DC9" w:rsidP="00E06079">
            <w:pPr>
              <w:pStyle w:val="TableText"/>
            </w:pPr>
            <w:r w:rsidRPr="009E2B43">
              <w:t>DGRP ENTER/EDIT MON BENEFITS</w:t>
            </w:r>
          </w:p>
        </w:tc>
        <w:tc>
          <w:tcPr>
            <w:tcW w:w="3798" w:type="dxa"/>
            <w:shd w:val="clear" w:color="auto" w:fill="auto"/>
          </w:tcPr>
          <w:p w14:paraId="2CC833B9" w14:textId="77777777" w:rsidR="00F53DC9" w:rsidRPr="009E2B43" w:rsidRDefault="00F53DC9" w:rsidP="00E06079">
            <w:pPr>
              <w:pStyle w:val="TableText"/>
              <w:rPr>
                <w:b/>
              </w:rPr>
            </w:pPr>
            <w:r w:rsidRPr="009E2B43">
              <w:rPr>
                <w:b/>
              </w:rPr>
              <w:t>DGRPXMB</w:t>
            </w:r>
          </w:p>
        </w:tc>
      </w:tr>
      <w:tr w:rsidR="00F53DC9" w:rsidRPr="009E2B43" w14:paraId="630A693D" w14:textId="77777777" w:rsidTr="00E06079">
        <w:tc>
          <w:tcPr>
            <w:tcW w:w="1080" w:type="dxa"/>
            <w:shd w:val="clear" w:color="auto" w:fill="auto"/>
          </w:tcPr>
          <w:p w14:paraId="00C30390" w14:textId="77777777" w:rsidR="00F53DC9" w:rsidRPr="009E2B43" w:rsidRDefault="00F53DC9" w:rsidP="00E06079">
            <w:pPr>
              <w:pStyle w:val="TableText"/>
            </w:pPr>
            <w:r w:rsidRPr="009E2B43">
              <w:t>408.22</w:t>
            </w:r>
          </w:p>
        </w:tc>
        <w:tc>
          <w:tcPr>
            <w:tcW w:w="4698" w:type="dxa"/>
            <w:shd w:val="clear" w:color="auto" w:fill="auto"/>
          </w:tcPr>
          <w:p w14:paraId="546C66CE" w14:textId="77777777" w:rsidR="00F53DC9" w:rsidRPr="009E2B43" w:rsidRDefault="00F53DC9" w:rsidP="00E06079">
            <w:pPr>
              <w:pStyle w:val="TableText"/>
            </w:pPr>
            <w:r w:rsidRPr="009E2B43">
              <w:t>DGMT ENTER/EDIT DEPENDENTS</w:t>
            </w:r>
          </w:p>
        </w:tc>
        <w:tc>
          <w:tcPr>
            <w:tcW w:w="3798" w:type="dxa"/>
            <w:shd w:val="clear" w:color="auto" w:fill="auto"/>
          </w:tcPr>
          <w:p w14:paraId="5DB0CF37" w14:textId="77777777" w:rsidR="00F53DC9" w:rsidRPr="009E2B43" w:rsidRDefault="00F53DC9" w:rsidP="00E06079">
            <w:pPr>
              <w:pStyle w:val="TableText"/>
              <w:rPr>
                <w:b/>
              </w:rPr>
            </w:pPr>
            <w:r w:rsidRPr="009E2B43">
              <w:rPr>
                <w:b/>
              </w:rPr>
              <w:t>DGMTXD</w:t>
            </w:r>
          </w:p>
        </w:tc>
      </w:tr>
      <w:tr w:rsidR="00F53DC9" w:rsidRPr="009E2B43" w14:paraId="162B71F6" w14:textId="77777777" w:rsidTr="00E06079">
        <w:tc>
          <w:tcPr>
            <w:tcW w:w="1080" w:type="dxa"/>
            <w:shd w:val="clear" w:color="auto" w:fill="auto"/>
          </w:tcPr>
          <w:p w14:paraId="21743775" w14:textId="77777777" w:rsidR="00F53DC9" w:rsidRPr="009E2B43" w:rsidRDefault="00F53DC9" w:rsidP="00E06079">
            <w:pPr>
              <w:pStyle w:val="TableText"/>
            </w:pPr>
          </w:p>
        </w:tc>
        <w:tc>
          <w:tcPr>
            <w:tcW w:w="4698" w:type="dxa"/>
            <w:shd w:val="clear" w:color="auto" w:fill="auto"/>
          </w:tcPr>
          <w:p w14:paraId="0280455F" w14:textId="77777777" w:rsidR="00F53DC9" w:rsidRPr="009E2B43" w:rsidRDefault="00F53DC9" w:rsidP="00E06079">
            <w:pPr>
              <w:pStyle w:val="TableText"/>
            </w:pPr>
            <w:r w:rsidRPr="009E2B43">
              <w:t>DGMT ENTER/EDIT MARITAL STATUS</w:t>
            </w:r>
          </w:p>
        </w:tc>
        <w:tc>
          <w:tcPr>
            <w:tcW w:w="3798" w:type="dxa"/>
            <w:shd w:val="clear" w:color="auto" w:fill="auto"/>
          </w:tcPr>
          <w:p w14:paraId="0DF1F407" w14:textId="77777777" w:rsidR="00F53DC9" w:rsidRPr="009E2B43" w:rsidRDefault="00F53DC9" w:rsidP="00E06079">
            <w:pPr>
              <w:pStyle w:val="TableText"/>
              <w:rPr>
                <w:b/>
              </w:rPr>
            </w:pPr>
            <w:r w:rsidRPr="009E2B43">
              <w:rPr>
                <w:b/>
              </w:rPr>
              <w:t>DGMTXM</w:t>
            </w:r>
          </w:p>
        </w:tc>
      </w:tr>
      <w:tr w:rsidR="00F53DC9" w:rsidRPr="009E2B43" w14:paraId="6F7FA2A9" w14:textId="77777777" w:rsidTr="00E06079">
        <w:tc>
          <w:tcPr>
            <w:tcW w:w="1080" w:type="dxa"/>
            <w:shd w:val="clear" w:color="auto" w:fill="auto"/>
          </w:tcPr>
          <w:p w14:paraId="1BBFA470" w14:textId="77777777" w:rsidR="00F53DC9" w:rsidRPr="009E2B43" w:rsidRDefault="00F53DC9" w:rsidP="00E06079">
            <w:pPr>
              <w:pStyle w:val="TableText"/>
            </w:pPr>
            <w:r w:rsidRPr="009E2B43">
              <w:t>408.31</w:t>
            </w:r>
          </w:p>
        </w:tc>
        <w:tc>
          <w:tcPr>
            <w:tcW w:w="4698" w:type="dxa"/>
            <w:shd w:val="clear" w:color="auto" w:fill="auto"/>
          </w:tcPr>
          <w:p w14:paraId="22142DC3" w14:textId="77777777" w:rsidR="00F53DC9" w:rsidRPr="009E2B43" w:rsidRDefault="00F53DC9" w:rsidP="00E06079">
            <w:pPr>
              <w:pStyle w:val="TableText"/>
            </w:pPr>
            <w:r w:rsidRPr="009E2B43">
              <w:t>DGMT ENTER/EDIT COMPLETION</w:t>
            </w:r>
          </w:p>
        </w:tc>
        <w:tc>
          <w:tcPr>
            <w:tcW w:w="3798" w:type="dxa"/>
            <w:shd w:val="clear" w:color="auto" w:fill="auto"/>
          </w:tcPr>
          <w:p w14:paraId="7B2C59D8" w14:textId="77777777" w:rsidR="00F53DC9" w:rsidRPr="009E2B43" w:rsidRDefault="00F53DC9" w:rsidP="00E06079">
            <w:pPr>
              <w:pStyle w:val="TableText"/>
              <w:rPr>
                <w:b/>
              </w:rPr>
            </w:pPr>
            <w:r w:rsidRPr="009E2B43">
              <w:rPr>
                <w:b/>
              </w:rPr>
              <w:t>DGMTXC</w:t>
            </w:r>
          </w:p>
        </w:tc>
      </w:tr>
      <w:tr w:rsidR="00F53DC9" w:rsidRPr="009E2B43" w14:paraId="0207A341" w14:textId="77777777" w:rsidTr="00E06079">
        <w:tc>
          <w:tcPr>
            <w:tcW w:w="1080" w:type="dxa"/>
            <w:shd w:val="clear" w:color="auto" w:fill="auto"/>
          </w:tcPr>
          <w:p w14:paraId="0E901C84" w14:textId="77777777" w:rsidR="00F53DC9" w:rsidRPr="009E2B43" w:rsidRDefault="00F53DC9" w:rsidP="00E06079">
            <w:pPr>
              <w:pStyle w:val="TableText"/>
            </w:pPr>
            <w:r w:rsidRPr="009E2B43">
              <w:t>409.5</w:t>
            </w:r>
          </w:p>
        </w:tc>
        <w:tc>
          <w:tcPr>
            <w:tcW w:w="4698" w:type="dxa"/>
            <w:shd w:val="clear" w:color="auto" w:fill="auto"/>
          </w:tcPr>
          <w:p w14:paraId="49A2B5D1" w14:textId="77777777" w:rsidR="00F53DC9" w:rsidRPr="009E2B43" w:rsidRDefault="00F53DC9" w:rsidP="00E06079">
            <w:pPr>
              <w:pStyle w:val="TableText"/>
            </w:pPr>
            <w:r w:rsidRPr="009E2B43">
              <w:t>SDAMBT</w:t>
            </w:r>
          </w:p>
        </w:tc>
        <w:tc>
          <w:tcPr>
            <w:tcW w:w="3798" w:type="dxa"/>
            <w:shd w:val="clear" w:color="auto" w:fill="auto"/>
          </w:tcPr>
          <w:p w14:paraId="0225DFCE" w14:textId="77777777" w:rsidR="00F53DC9" w:rsidRPr="009E2B43" w:rsidRDefault="00F53DC9" w:rsidP="00E06079">
            <w:pPr>
              <w:pStyle w:val="TableText"/>
              <w:rPr>
                <w:b/>
              </w:rPr>
            </w:pPr>
            <w:r w:rsidRPr="009E2B43">
              <w:rPr>
                <w:b/>
              </w:rPr>
              <w:t>SDXA*</w:t>
            </w:r>
          </w:p>
        </w:tc>
      </w:tr>
      <w:tr w:rsidR="00F53DC9" w:rsidRPr="009E2B43" w14:paraId="3006AB3A" w14:textId="77777777" w:rsidTr="00E06079">
        <w:tc>
          <w:tcPr>
            <w:tcW w:w="1080" w:type="dxa"/>
            <w:shd w:val="clear" w:color="auto" w:fill="auto"/>
          </w:tcPr>
          <w:p w14:paraId="7A0E97AE" w14:textId="77777777" w:rsidR="00F53DC9" w:rsidRPr="009E2B43" w:rsidRDefault="00F53DC9" w:rsidP="00E06079">
            <w:pPr>
              <w:pStyle w:val="TableText"/>
            </w:pPr>
          </w:p>
        </w:tc>
        <w:tc>
          <w:tcPr>
            <w:tcW w:w="4698" w:type="dxa"/>
            <w:shd w:val="clear" w:color="auto" w:fill="auto"/>
          </w:tcPr>
          <w:p w14:paraId="1CDDDF5A" w14:textId="77777777" w:rsidR="00F53DC9" w:rsidRPr="009E2B43" w:rsidRDefault="00F53DC9" w:rsidP="00E06079">
            <w:pPr>
              <w:pStyle w:val="TableText"/>
            </w:pPr>
            <w:r w:rsidRPr="009E2B43">
              <w:t>SDXACSE</w:t>
            </w:r>
          </w:p>
        </w:tc>
        <w:tc>
          <w:tcPr>
            <w:tcW w:w="3798" w:type="dxa"/>
            <w:shd w:val="clear" w:color="auto" w:fill="auto"/>
          </w:tcPr>
          <w:p w14:paraId="06CE3652" w14:textId="77777777" w:rsidR="00F53DC9" w:rsidRPr="009E2B43" w:rsidRDefault="00F53DC9" w:rsidP="00E06079">
            <w:pPr>
              <w:pStyle w:val="TableText"/>
              <w:rPr>
                <w:b/>
              </w:rPr>
            </w:pPr>
            <w:r w:rsidRPr="009E2B43">
              <w:rPr>
                <w:b/>
              </w:rPr>
              <w:t>SDXACSE*</w:t>
            </w:r>
          </w:p>
        </w:tc>
      </w:tr>
      <w:tr w:rsidR="00F53DC9" w:rsidRPr="009E2B43" w14:paraId="6C849ECF" w14:textId="77777777" w:rsidTr="00E06079">
        <w:tc>
          <w:tcPr>
            <w:tcW w:w="1080" w:type="dxa"/>
            <w:shd w:val="clear" w:color="auto" w:fill="auto"/>
          </w:tcPr>
          <w:p w14:paraId="0AE395D5" w14:textId="77777777" w:rsidR="00F53DC9" w:rsidRPr="009E2B43" w:rsidRDefault="00F53DC9" w:rsidP="00E06079">
            <w:pPr>
              <w:pStyle w:val="TableText"/>
            </w:pPr>
            <w:r w:rsidRPr="009E2B43">
              <w:t>409.68</w:t>
            </w:r>
          </w:p>
        </w:tc>
        <w:tc>
          <w:tcPr>
            <w:tcW w:w="4698" w:type="dxa"/>
            <w:shd w:val="clear" w:color="auto" w:fill="auto"/>
          </w:tcPr>
          <w:p w14:paraId="57F7C3F9" w14:textId="77777777" w:rsidR="00F53DC9" w:rsidRPr="009E2B43" w:rsidRDefault="00F53DC9" w:rsidP="00E06079">
            <w:pPr>
              <w:pStyle w:val="TableText"/>
            </w:pPr>
            <w:r w:rsidRPr="009E2B43">
              <w:t>SD ENCOUNTER ENTRY</w:t>
            </w:r>
          </w:p>
        </w:tc>
        <w:tc>
          <w:tcPr>
            <w:tcW w:w="3798" w:type="dxa"/>
            <w:shd w:val="clear" w:color="auto" w:fill="auto"/>
          </w:tcPr>
          <w:p w14:paraId="57261F1E" w14:textId="77777777" w:rsidR="00F53DC9" w:rsidRPr="009E2B43" w:rsidRDefault="00F53DC9" w:rsidP="00E06079">
            <w:pPr>
              <w:pStyle w:val="TableText"/>
              <w:rPr>
                <w:b/>
              </w:rPr>
            </w:pPr>
            <w:r w:rsidRPr="009E2B43">
              <w:rPr>
                <w:b/>
              </w:rPr>
              <w:t>SDAMXOE*</w:t>
            </w:r>
          </w:p>
        </w:tc>
      </w:tr>
      <w:tr w:rsidR="00F53DC9" w:rsidRPr="009E2B43" w14:paraId="1F69672C" w14:textId="77777777" w:rsidTr="00E06079">
        <w:tc>
          <w:tcPr>
            <w:tcW w:w="1080" w:type="dxa"/>
            <w:shd w:val="clear" w:color="auto" w:fill="auto"/>
          </w:tcPr>
          <w:p w14:paraId="36CD4E08" w14:textId="77777777" w:rsidR="00F53DC9" w:rsidRPr="009E2B43" w:rsidRDefault="00F53DC9" w:rsidP="00E06079">
            <w:pPr>
              <w:pStyle w:val="TableText"/>
            </w:pPr>
          </w:p>
        </w:tc>
        <w:tc>
          <w:tcPr>
            <w:tcW w:w="4698" w:type="dxa"/>
            <w:shd w:val="clear" w:color="auto" w:fill="auto"/>
          </w:tcPr>
          <w:p w14:paraId="7D3752DB" w14:textId="77777777" w:rsidR="00F53DC9" w:rsidRPr="009E2B43" w:rsidRDefault="00F53DC9" w:rsidP="00E06079">
            <w:pPr>
              <w:pStyle w:val="TableText"/>
            </w:pPr>
            <w:r w:rsidRPr="009E2B43">
              <w:t>SD ENCOUNTER LOG</w:t>
            </w:r>
          </w:p>
        </w:tc>
        <w:tc>
          <w:tcPr>
            <w:tcW w:w="3798" w:type="dxa"/>
            <w:shd w:val="clear" w:color="auto" w:fill="auto"/>
          </w:tcPr>
          <w:p w14:paraId="4E72A67A" w14:textId="77777777" w:rsidR="00F53DC9" w:rsidRPr="009E2B43" w:rsidRDefault="00F53DC9" w:rsidP="00E06079">
            <w:pPr>
              <w:pStyle w:val="TableText"/>
              <w:rPr>
                <w:b/>
              </w:rPr>
            </w:pPr>
            <w:r w:rsidRPr="009E2B43">
              <w:rPr>
                <w:b/>
              </w:rPr>
              <w:t>SDAMXLG</w:t>
            </w:r>
          </w:p>
        </w:tc>
      </w:tr>
      <w:tr w:rsidR="00F53DC9" w:rsidRPr="009E2B43" w14:paraId="07C46AE5" w14:textId="77777777" w:rsidTr="00E06079">
        <w:tc>
          <w:tcPr>
            <w:tcW w:w="1080" w:type="dxa"/>
            <w:shd w:val="clear" w:color="auto" w:fill="auto"/>
          </w:tcPr>
          <w:p w14:paraId="29A7B616" w14:textId="77777777" w:rsidR="00F53DC9" w:rsidRPr="009E2B43" w:rsidRDefault="00F53DC9" w:rsidP="00E06079">
            <w:pPr>
              <w:pStyle w:val="TableText"/>
            </w:pPr>
            <w:r w:rsidRPr="009E2B43">
              <w:t>409.98</w:t>
            </w:r>
          </w:p>
        </w:tc>
        <w:tc>
          <w:tcPr>
            <w:tcW w:w="4698" w:type="dxa"/>
            <w:shd w:val="clear" w:color="auto" w:fill="auto"/>
          </w:tcPr>
          <w:p w14:paraId="22013F30" w14:textId="77777777" w:rsidR="00F53DC9" w:rsidRPr="009E2B43" w:rsidRDefault="00F53DC9" w:rsidP="00E06079">
            <w:pPr>
              <w:pStyle w:val="TableText"/>
            </w:pPr>
            <w:r w:rsidRPr="009E2B43">
              <w:t>SDEC HELP PANE</w:t>
            </w:r>
          </w:p>
        </w:tc>
        <w:tc>
          <w:tcPr>
            <w:tcW w:w="3798" w:type="dxa"/>
            <w:shd w:val="clear" w:color="auto" w:fill="auto"/>
          </w:tcPr>
          <w:p w14:paraId="24E1DC12" w14:textId="77777777" w:rsidR="00F53DC9" w:rsidRPr="009E2B43" w:rsidRDefault="00F53DC9" w:rsidP="00E06079">
            <w:pPr>
              <w:pStyle w:val="TableText"/>
              <w:rPr>
                <w:b/>
              </w:rPr>
            </w:pPr>
            <w:r w:rsidRPr="009E2B43">
              <w:rPr>
                <w:b/>
              </w:rPr>
              <w:t>SDECSTNG HELPLINK</w:t>
            </w:r>
          </w:p>
        </w:tc>
      </w:tr>
    </w:tbl>
    <w:p w14:paraId="76DAA78F" w14:textId="77777777" w:rsidR="00E06079" w:rsidRPr="009E2B43" w:rsidRDefault="00E06079" w:rsidP="00E06079">
      <w:pPr>
        <w:pStyle w:val="BodyText6"/>
      </w:pPr>
      <w:bookmarkStart w:id="125" w:name="_Toc51598762"/>
    </w:p>
    <w:p w14:paraId="15458A31" w14:textId="395C4974" w:rsidR="00F53DC9" w:rsidRPr="009E2B43" w:rsidRDefault="00E06079" w:rsidP="00BA006D">
      <w:pPr>
        <w:pStyle w:val="Heading3"/>
        <w:rPr>
          <w:rFonts w:hint="eastAsia"/>
        </w:rPr>
      </w:pPr>
      <w:bookmarkStart w:id="126" w:name="_Toc88642011"/>
      <w:r w:rsidRPr="009E2B43">
        <w:rPr>
          <w:caps/>
        </w:rPr>
        <w:t>Print Templates</w:t>
      </w:r>
      <w:bookmarkEnd w:id="125"/>
      <w:bookmarkEnd w:id="126"/>
    </w:p>
    <w:p w14:paraId="69796F27" w14:textId="77777777" w:rsidR="00E06079" w:rsidRPr="009E2B43" w:rsidRDefault="00E06079" w:rsidP="00FB20AC">
      <w:pPr>
        <w:pStyle w:val="BodyText6"/>
        <w:keepNext/>
        <w:keepLines/>
      </w:pPr>
    </w:p>
    <w:p w14:paraId="27D339B7" w14:textId="2DB773CE" w:rsidR="00F53DC9" w:rsidRPr="009E2B43" w:rsidRDefault="00F53DC9" w:rsidP="00F53DC9">
      <w:pPr>
        <w:pStyle w:val="Caption"/>
      </w:pPr>
      <w:bookmarkStart w:id="127" w:name="_Toc88642538"/>
      <w:r w:rsidRPr="009E2B43">
        <w:t xml:space="preserve">Table </w:t>
      </w:r>
      <w:r w:rsidRPr="009E2B43">
        <w:fldChar w:fldCharType="begin"/>
      </w:r>
      <w:r w:rsidRPr="009E2B43">
        <w:instrText>SEQ Table \* ARABIC</w:instrText>
      </w:r>
      <w:r w:rsidRPr="009E2B43">
        <w:fldChar w:fldCharType="separate"/>
      </w:r>
      <w:r w:rsidR="00064DA6">
        <w:rPr>
          <w:noProof/>
        </w:rPr>
        <w:t>7</w:t>
      </w:r>
      <w:r w:rsidRPr="009E2B43">
        <w:fldChar w:fldCharType="end"/>
      </w:r>
      <w:r w:rsidRPr="009E2B43">
        <w:t>: Print Templates</w:t>
      </w:r>
      <w:bookmarkEnd w:id="12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8"/>
        <w:gridCol w:w="4486"/>
        <w:gridCol w:w="3642"/>
      </w:tblGrid>
      <w:tr w:rsidR="00F53DC9" w:rsidRPr="009E2B43" w14:paraId="5BA25DC9" w14:textId="77777777" w:rsidTr="001E6851">
        <w:trPr>
          <w:tblHeader/>
        </w:trPr>
        <w:tc>
          <w:tcPr>
            <w:tcW w:w="1073" w:type="dxa"/>
            <w:shd w:val="clear" w:color="auto" w:fill="F2F2F2" w:themeFill="background1" w:themeFillShade="F2"/>
          </w:tcPr>
          <w:p w14:paraId="6D59F8FF" w14:textId="54436F0D" w:rsidR="00F53DC9" w:rsidRPr="009E2B43" w:rsidRDefault="001E6851" w:rsidP="00A23E30">
            <w:pPr>
              <w:pStyle w:val="TableHeading"/>
            </w:pPr>
            <w:bookmarkStart w:id="128" w:name="ColumnTitle_06"/>
            <w:bookmarkEnd w:id="128"/>
            <w:r w:rsidRPr="009E2B43">
              <w:t>File #</w:t>
            </w:r>
          </w:p>
        </w:tc>
        <w:tc>
          <w:tcPr>
            <w:tcW w:w="4573" w:type="dxa"/>
            <w:shd w:val="clear" w:color="auto" w:fill="F2F2F2" w:themeFill="background1" w:themeFillShade="F2"/>
          </w:tcPr>
          <w:p w14:paraId="2FB22E79" w14:textId="676A298E" w:rsidR="00F53DC9" w:rsidRPr="009E2B43" w:rsidRDefault="001E6851" w:rsidP="00A23E30">
            <w:pPr>
              <w:pStyle w:val="TableHeading"/>
            </w:pPr>
            <w:r w:rsidRPr="009E2B43">
              <w:t>Template Name</w:t>
            </w:r>
          </w:p>
        </w:tc>
        <w:tc>
          <w:tcPr>
            <w:tcW w:w="3704" w:type="dxa"/>
            <w:shd w:val="clear" w:color="auto" w:fill="F2F2F2" w:themeFill="background1" w:themeFillShade="F2"/>
          </w:tcPr>
          <w:p w14:paraId="61AD97B8" w14:textId="361E7AB0" w:rsidR="00F53DC9" w:rsidRPr="009E2B43" w:rsidRDefault="001E6851" w:rsidP="00A23E30">
            <w:pPr>
              <w:pStyle w:val="TableHeading"/>
            </w:pPr>
            <w:r w:rsidRPr="009E2B43">
              <w:t>Routines</w:t>
            </w:r>
          </w:p>
        </w:tc>
      </w:tr>
      <w:tr w:rsidR="00F53DC9" w:rsidRPr="009E2B43" w14:paraId="13606B6D" w14:textId="77777777" w:rsidTr="001E6851">
        <w:tc>
          <w:tcPr>
            <w:tcW w:w="1073" w:type="dxa"/>
            <w:shd w:val="clear" w:color="auto" w:fill="auto"/>
          </w:tcPr>
          <w:p w14:paraId="7EF4D017" w14:textId="77777777" w:rsidR="00F53DC9" w:rsidRPr="009E2B43" w:rsidRDefault="00F53DC9" w:rsidP="001E6851">
            <w:pPr>
              <w:pStyle w:val="TableText"/>
              <w:keepNext/>
              <w:keepLines/>
            </w:pPr>
            <w:r w:rsidRPr="009E2B43">
              <w:t>45</w:t>
            </w:r>
          </w:p>
        </w:tc>
        <w:tc>
          <w:tcPr>
            <w:tcW w:w="4573" w:type="dxa"/>
            <w:shd w:val="clear" w:color="auto" w:fill="auto"/>
          </w:tcPr>
          <w:p w14:paraId="10E00E06" w14:textId="77777777" w:rsidR="00F53DC9" w:rsidRPr="009E2B43" w:rsidRDefault="00F53DC9" w:rsidP="001E6851">
            <w:pPr>
              <w:pStyle w:val="TableText"/>
              <w:keepNext/>
              <w:keepLines/>
            </w:pPr>
            <w:r w:rsidRPr="009E2B43">
              <w:t>DG PTF PT BRIEF LIST</w:t>
            </w:r>
          </w:p>
        </w:tc>
        <w:tc>
          <w:tcPr>
            <w:tcW w:w="3704" w:type="dxa"/>
            <w:shd w:val="clear" w:color="auto" w:fill="auto"/>
          </w:tcPr>
          <w:p w14:paraId="7E86C5D5" w14:textId="77777777" w:rsidR="00F53DC9" w:rsidRPr="009E2B43" w:rsidRDefault="00F53DC9" w:rsidP="001E6851">
            <w:pPr>
              <w:pStyle w:val="TableText"/>
              <w:keepNext/>
              <w:keepLines/>
              <w:rPr>
                <w:b/>
                <w:bCs/>
              </w:rPr>
            </w:pPr>
            <w:r w:rsidRPr="009E2B43">
              <w:rPr>
                <w:b/>
                <w:bCs/>
              </w:rPr>
              <w:t>DGPTXB*</w:t>
            </w:r>
          </w:p>
        </w:tc>
      </w:tr>
      <w:tr w:rsidR="00F53DC9" w:rsidRPr="009E2B43" w14:paraId="3217B011" w14:textId="77777777" w:rsidTr="001E6851">
        <w:tc>
          <w:tcPr>
            <w:tcW w:w="1073" w:type="dxa"/>
            <w:shd w:val="clear" w:color="auto" w:fill="auto"/>
          </w:tcPr>
          <w:p w14:paraId="7505EF90" w14:textId="77777777" w:rsidR="00F53DC9" w:rsidRPr="009E2B43" w:rsidRDefault="00F53DC9" w:rsidP="001E6851">
            <w:pPr>
              <w:pStyle w:val="TableText"/>
              <w:keepNext/>
              <w:keepLines/>
            </w:pPr>
            <w:r w:rsidRPr="009E2B43">
              <w:t>45.86</w:t>
            </w:r>
          </w:p>
        </w:tc>
        <w:tc>
          <w:tcPr>
            <w:tcW w:w="4573" w:type="dxa"/>
            <w:shd w:val="clear" w:color="auto" w:fill="auto"/>
          </w:tcPr>
          <w:p w14:paraId="7FC465A3" w14:textId="77777777" w:rsidR="00F53DC9" w:rsidRPr="009E2B43" w:rsidRDefault="00F53DC9" w:rsidP="001E6851">
            <w:pPr>
              <w:pStyle w:val="TableText"/>
              <w:keepNext/>
              <w:keepLines/>
            </w:pPr>
            <w:r w:rsidRPr="009E2B43">
              <w:t>DGPT QUICK PROFILE</w:t>
            </w:r>
          </w:p>
        </w:tc>
        <w:tc>
          <w:tcPr>
            <w:tcW w:w="3704" w:type="dxa"/>
            <w:shd w:val="clear" w:color="auto" w:fill="auto"/>
          </w:tcPr>
          <w:p w14:paraId="2C7C2802" w14:textId="77777777" w:rsidR="00F53DC9" w:rsidRPr="009E2B43" w:rsidRDefault="00F53DC9" w:rsidP="001E6851">
            <w:pPr>
              <w:pStyle w:val="TableText"/>
              <w:keepNext/>
              <w:keepLines/>
              <w:rPr>
                <w:b/>
                <w:bCs/>
              </w:rPr>
            </w:pPr>
            <w:r w:rsidRPr="009E2B43">
              <w:rPr>
                <w:b/>
                <w:bCs/>
              </w:rPr>
              <w:t>DGPTXCP*</w:t>
            </w:r>
          </w:p>
        </w:tc>
      </w:tr>
      <w:tr w:rsidR="00F53DC9" w:rsidRPr="009E2B43" w14:paraId="4416FD75" w14:textId="77777777" w:rsidTr="001E6851">
        <w:tc>
          <w:tcPr>
            <w:tcW w:w="1073" w:type="dxa"/>
            <w:shd w:val="clear" w:color="auto" w:fill="auto"/>
          </w:tcPr>
          <w:p w14:paraId="51CA3FC3" w14:textId="77777777" w:rsidR="00F53DC9" w:rsidRPr="009E2B43" w:rsidRDefault="00F53DC9" w:rsidP="00FB20AC">
            <w:pPr>
              <w:pStyle w:val="TableText"/>
            </w:pPr>
            <w:r w:rsidRPr="009E2B43">
              <w:t>409.65</w:t>
            </w:r>
          </w:p>
        </w:tc>
        <w:tc>
          <w:tcPr>
            <w:tcW w:w="4573" w:type="dxa"/>
            <w:shd w:val="clear" w:color="auto" w:fill="auto"/>
          </w:tcPr>
          <w:p w14:paraId="56FCEF89" w14:textId="77777777" w:rsidR="00F53DC9" w:rsidRPr="009E2B43" w:rsidRDefault="00F53DC9" w:rsidP="00FB20AC">
            <w:pPr>
              <w:pStyle w:val="TableText"/>
            </w:pPr>
            <w:r w:rsidRPr="009E2B43">
              <w:t>SDAMVLD</w:t>
            </w:r>
          </w:p>
        </w:tc>
        <w:tc>
          <w:tcPr>
            <w:tcW w:w="3704" w:type="dxa"/>
            <w:shd w:val="clear" w:color="auto" w:fill="auto"/>
          </w:tcPr>
          <w:p w14:paraId="407E307D" w14:textId="77777777" w:rsidR="00F53DC9" w:rsidRPr="009E2B43" w:rsidRDefault="00F53DC9" w:rsidP="00FB20AC">
            <w:pPr>
              <w:pStyle w:val="TableText"/>
              <w:rPr>
                <w:b/>
                <w:bCs/>
              </w:rPr>
            </w:pPr>
            <w:r w:rsidRPr="009E2B43">
              <w:rPr>
                <w:b/>
                <w:bCs/>
              </w:rPr>
              <w:t>SDAMXLD</w:t>
            </w:r>
          </w:p>
        </w:tc>
      </w:tr>
      <w:tr w:rsidR="00F53DC9" w:rsidRPr="009E2B43" w14:paraId="10E4D993" w14:textId="77777777" w:rsidTr="001E6851">
        <w:tc>
          <w:tcPr>
            <w:tcW w:w="1073" w:type="dxa"/>
            <w:shd w:val="clear" w:color="auto" w:fill="auto"/>
          </w:tcPr>
          <w:p w14:paraId="4106475F" w14:textId="77777777" w:rsidR="00F53DC9" w:rsidRPr="009E2B43" w:rsidRDefault="00F53DC9" w:rsidP="00FB20AC">
            <w:pPr>
              <w:pStyle w:val="TableText"/>
            </w:pPr>
            <w:r w:rsidRPr="009E2B43">
              <w:t>44</w:t>
            </w:r>
          </w:p>
        </w:tc>
        <w:tc>
          <w:tcPr>
            <w:tcW w:w="4573" w:type="dxa"/>
            <w:shd w:val="clear" w:color="auto" w:fill="auto"/>
          </w:tcPr>
          <w:p w14:paraId="28ECE77F" w14:textId="77777777" w:rsidR="00F53DC9" w:rsidRPr="009E2B43" w:rsidRDefault="00F53DC9" w:rsidP="00FB20AC">
            <w:pPr>
              <w:pStyle w:val="TableText"/>
            </w:pPr>
            <w:r w:rsidRPr="009E2B43">
              <w:t>SDEC MISSING RESOURCE</w:t>
            </w:r>
          </w:p>
        </w:tc>
        <w:tc>
          <w:tcPr>
            <w:tcW w:w="3704" w:type="dxa"/>
            <w:shd w:val="clear" w:color="auto" w:fill="auto"/>
          </w:tcPr>
          <w:p w14:paraId="2379C0C4" w14:textId="77777777" w:rsidR="00F53DC9" w:rsidRPr="009E2B43" w:rsidRDefault="00F53DC9" w:rsidP="00FB20AC">
            <w:pPr>
              <w:pStyle w:val="TableText"/>
            </w:pPr>
            <w:r w:rsidRPr="009E2B43">
              <w:t>SDEC MISSING RESOURCE</w:t>
            </w:r>
          </w:p>
        </w:tc>
      </w:tr>
      <w:tr w:rsidR="00F53DC9" w:rsidRPr="009E2B43" w14:paraId="5A75B6B3" w14:textId="77777777" w:rsidTr="001E6851">
        <w:tc>
          <w:tcPr>
            <w:tcW w:w="1073" w:type="dxa"/>
            <w:shd w:val="clear" w:color="auto" w:fill="auto"/>
          </w:tcPr>
          <w:p w14:paraId="367BA2FC" w14:textId="77777777" w:rsidR="00F53DC9" w:rsidRPr="009E2B43" w:rsidRDefault="00F53DC9" w:rsidP="00FB20AC">
            <w:pPr>
              <w:pStyle w:val="TableText"/>
            </w:pPr>
            <w:r w:rsidRPr="009E2B43">
              <w:t>409.84</w:t>
            </w:r>
          </w:p>
        </w:tc>
        <w:tc>
          <w:tcPr>
            <w:tcW w:w="4573" w:type="dxa"/>
            <w:shd w:val="clear" w:color="auto" w:fill="auto"/>
          </w:tcPr>
          <w:p w14:paraId="40287B6F" w14:textId="77777777" w:rsidR="00F53DC9" w:rsidRPr="009E2B43" w:rsidRDefault="00F53DC9" w:rsidP="00FB20AC">
            <w:pPr>
              <w:pStyle w:val="TableText"/>
            </w:pPr>
            <w:r w:rsidRPr="009E2B43">
              <w:t>SDEC NULL RESOURCE</w:t>
            </w:r>
          </w:p>
        </w:tc>
        <w:tc>
          <w:tcPr>
            <w:tcW w:w="3704" w:type="dxa"/>
            <w:shd w:val="clear" w:color="auto" w:fill="auto"/>
          </w:tcPr>
          <w:p w14:paraId="6C141BA7" w14:textId="77777777" w:rsidR="00F53DC9" w:rsidRPr="009E2B43" w:rsidRDefault="00F53DC9" w:rsidP="00FB20AC">
            <w:pPr>
              <w:pStyle w:val="TableText"/>
            </w:pPr>
            <w:r w:rsidRPr="009E2B43">
              <w:t>SDEC NULL RESOURCE</w:t>
            </w:r>
          </w:p>
        </w:tc>
      </w:tr>
      <w:tr w:rsidR="00F53DC9" w:rsidRPr="009E2B43" w14:paraId="34E8B933" w14:textId="77777777" w:rsidTr="001E6851">
        <w:tc>
          <w:tcPr>
            <w:tcW w:w="1073" w:type="dxa"/>
            <w:shd w:val="clear" w:color="auto" w:fill="auto"/>
          </w:tcPr>
          <w:p w14:paraId="70EED38E" w14:textId="77777777" w:rsidR="00F53DC9" w:rsidRPr="009E2B43" w:rsidRDefault="00F53DC9" w:rsidP="00FB20AC">
            <w:pPr>
              <w:pStyle w:val="TableText"/>
            </w:pPr>
            <w:r w:rsidRPr="009E2B43">
              <w:t>409.97</w:t>
            </w:r>
          </w:p>
        </w:tc>
        <w:tc>
          <w:tcPr>
            <w:tcW w:w="4573" w:type="dxa"/>
            <w:shd w:val="clear" w:color="auto" w:fill="auto"/>
          </w:tcPr>
          <w:p w14:paraId="1536E952" w14:textId="77777777" w:rsidR="00F53DC9" w:rsidRPr="009E2B43" w:rsidRDefault="00F53DC9" w:rsidP="00FB20AC">
            <w:pPr>
              <w:pStyle w:val="TableText"/>
            </w:pPr>
            <w:r w:rsidRPr="009E2B43">
              <w:t>SDEC AUDIT DATE PRINT</w:t>
            </w:r>
          </w:p>
        </w:tc>
        <w:tc>
          <w:tcPr>
            <w:tcW w:w="3704" w:type="dxa"/>
            <w:shd w:val="clear" w:color="auto" w:fill="auto"/>
          </w:tcPr>
          <w:p w14:paraId="76A1B6A4" w14:textId="77777777" w:rsidR="00F53DC9" w:rsidRPr="009E2B43" w:rsidRDefault="00F53DC9" w:rsidP="00FB20AC">
            <w:pPr>
              <w:pStyle w:val="TableText"/>
            </w:pPr>
            <w:r w:rsidRPr="009E2B43">
              <w:t>SDEC PRINT AUDIT REPORT</w:t>
            </w:r>
          </w:p>
        </w:tc>
      </w:tr>
    </w:tbl>
    <w:p w14:paraId="0955E4C9" w14:textId="77777777" w:rsidR="00FB20AC" w:rsidRPr="009E2B43" w:rsidRDefault="00FB20AC" w:rsidP="00FB20AC">
      <w:pPr>
        <w:pStyle w:val="BodyText6"/>
      </w:pPr>
      <w:bookmarkStart w:id="129" w:name="_Toc51598763"/>
    </w:p>
    <w:p w14:paraId="5F15AAAC" w14:textId="381E12F1" w:rsidR="00F53DC9" w:rsidRPr="009E2B43" w:rsidRDefault="00131D88" w:rsidP="00BA006D">
      <w:pPr>
        <w:pStyle w:val="Heading3"/>
        <w:rPr>
          <w:rFonts w:hint="eastAsia"/>
        </w:rPr>
      </w:pPr>
      <w:bookmarkStart w:id="130" w:name="_Toc88642012"/>
      <w:r w:rsidRPr="009E2B43">
        <w:lastRenderedPageBreak/>
        <w:t>Compiled Cross-Reference Routines</w:t>
      </w:r>
      <w:bookmarkEnd w:id="129"/>
      <w:bookmarkEnd w:id="130"/>
    </w:p>
    <w:p w14:paraId="3B53F94E" w14:textId="77777777" w:rsidR="001E6851" w:rsidRPr="009E2B43" w:rsidRDefault="001E6851" w:rsidP="001E6851">
      <w:pPr>
        <w:pStyle w:val="BodyText6"/>
        <w:keepNext/>
        <w:keepLines/>
      </w:pPr>
    </w:p>
    <w:p w14:paraId="5D417DD2" w14:textId="3E37B964" w:rsidR="00F53DC9" w:rsidRPr="009E2B43" w:rsidRDefault="00F53DC9" w:rsidP="001E6851">
      <w:pPr>
        <w:pStyle w:val="Caption"/>
      </w:pPr>
      <w:bookmarkStart w:id="131" w:name="_Toc88642539"/>
      <w:r w:rsidRPr="009E2B43">
        <w:t xml:space="preserve">Table </w:t>
      </w:r>
      <w:r w:rsidRPr="009E2B43">
        <w:fldChar w:fldCharType="begin"/>
      </w:r>
      <w:r w:rsidRPr="009E2B43">
        <w:instrText>SEQ Table \* ARABIC</w:instrText>
      </w:r>
      <w:r w:rsidRPr="009E2B43">
        <w:fldChar w:fldCharType="separate"/>
      </w:r>
      <w:r w:rsidR="00064DA6">
        <w:rPr>
          <w:noProof/>
        </w:rPr>
        <w:t>8</w:t>
      </w:r>
      <w:r w:rsidRPr="009E2B43">
        <w:fldChar w:fldCharType="end"/>
      </w:r>
      <w:r w:rsidRPr="009E2B43">
        <w:t>: Compiled Cross-Reference Routines</w:t>
      </w:r>
      <w:bookmarkEnd w:id="13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89"/>
        <w:gridCol w:w="3640"/>
      </w:tblGrid>
      <w:tr w:rsidR="00F53DC9" w:rsidRPr="009E2B43" w14:paraId="4DB9B9E1" w14:textId="77777777" w:rsidTr="001E6851">
        <w:trPr>
          <w:tblHeader/>
        </w:trPr>
        <w:tc>
          <w:tcPr>
            <w:tcW w:w="1080" w:type="dxa"/>
            <w:shd w:val="clear" w:color="auto" w:fill="F2F2F2" w:themeFill="background1" w:themeFillShade="F2"/>
          </w:tcPr>
          <w:p w14:paraId="3484CC5D" w14:textId="4B034F74" w:rsidR="00F53DC9" w:rsidRPr="009E2B43" w:rsidRDefault="001E6851" w:rsidP="00A23E30">
            <w:pPr>
              <w:pStyle w:val="TableHeading"/>
            </w:pPr>
            <w:bookmarkStart w:id="132" w:name="ColumnTitle_07"/>
            <w:bookmarkEnd w:id="132"/>
            <w:r w:rsidRPr="009E2B43">
              <w:t>File #</w:t>
            </w:r>
          </w:p>
        </w:tc>
        <w:tc>
          <w:tcPr>
            <w:tcW w:w="4698" w:type="dxa"/>
            <w:shd w:val="clear" w:color="auto" w:fill="F2F2F2" w:themeFill="background1" w:themeFillShade="F2"/>
          </w:tcPr>
          <w:p w14:paraId="65A0D4EA" w14:textId="400C986B" w:rsidR="00F53DC9" w:rsidRPr="009E2B43" w:rsidRDefault="001E6851" w:rsidP="00A23E30">
            <w:pPr>
              <w:pStyle w:val="TableHeading"/>
            </w:pPr>
            <w:r w:rsidRPr="009E2B43">
              <w:t>Template Name</w:t>
            </w:r>
          </w:p>
        </w:tc>
        <w:tc>
          <w:tcPr>
            <w:tcW w:w="3798" w:type="dxa"/>
            <w:shd w:val="clear" w:color="auto" w:fill="F2F2F2" w:themeFill="background1" w:themeFillShade="F2"/>
          </w:tcPr>
          <w:p w14:paraId="6614F9A2" w14:textId="3E86B02F" w:rsidR="00F53DC9" w:rsidRPr="009E2B43" w:rsidRDefault="001E6851" w:rsidP="00A23E30">
            <w:pPr>
              <w:pStyle w:val="TableHeading"/>
            </w:pPr>
            <w:r w:rsidRPr="009E2B43">
              <w:t>Routines</w:t>
            </w:r>
          </w:p>
        </w:tc>
      </w:tr>
      <w:tr w:rsidR="00F53DC9" w:rsidRPr="009E2B43" w14:paraId="6828126D" w14:textId="77777777" w:rsidTr="001E6851">
        <w:tc>
          <w:tcPr>
            <w:tcW w:w="1080" w:type="dxa"/>
            <w:shd w:val="clear" w:color="auto" w:fill="auto"/>
          </w:tcPr>
          <w:p w14:paraId="691CDA82" w14:textId="77777777" w:rsidR="00F53DC9" w:rsidRPr="009E2B43" w:rsidRDefault="00F53DC9" w:rsidP="001E6851">
            <w:pPr>
              <w:pStyle w:val="TableText"/>
              <w:keepNext/>
              <w:keepLines/>
            </w:pPr>
            <w:r w:rsidRPr="009E2B43">
              <w:t>45</w:t>
            </w:r>
          </w:p>
        </w:tc>
        <w:tc>
          <w:tcPr>
            <w:tcW w:w="4698" w:type="dxa"/>
            <w:shd w:val="clear" w:color="auto" w:fill="auto"/>
          </w:tcPr>
          <w:p w14:paraId="12F78B0A" w14:textId="77777777" w:rsidR="00F53DC9" w:rsidRPr="009E2B43" w:rsidRDefault="00F53DC9" w:rsidP="001E6851">
            <w:pPr>
              <w:pStyle w:val="TableText"/>
              <w:keepNext/>
              <w:keepLines/>
            </w:pPr>
            <w:r w:rsidRPr="009E2B43">
              <w:t>PTF</w:t>
            </w:r>
          </w:p>
        </w:tc>
        <w:tc>
          <w:tcPr>
            <w:tcW w:w="3798" w:type="dxa"/>
            <w:shd w:val="clear" w:color="auto" w:fill="auto"/>
          </w:tcPr>
          <w:p w14:paraId="3D9DC1FE" w14:textId="77777777" w:rsidR="00F53DC9" w:rsidRPr="009E2B43" w:rsidRDefault="00F53DC9" w:rsidP="001E6851">
            <w:pPr>
              <w:pStyle w:val="TableText"/>
              <w:keepNext/>
              <w:keepLines/>
              <w:rPr>
                <w:b/>
                <w:bCs/>
              </w:rPr>
            </w:pPr>
            <w:r w:rsidRPr="009E2B43">
              <w:rPr>
                <w:b/>
                <w:bCs/>
              </w:rPr>
              <w:t>DGPTXX*</w:t>
            </w:r>
          </w:p>
        </w:tc>
      </w:tr>
      <w:tr w:rsidR="00F53DC9" w:rsidRPr="009E2B43" w14:paraId="56DDD117" w14:textId="77777777" w:rsidTr="001E6851">
        <w:tc>
          <w:tcPr>
            <w:tcW w:w="1080" w:type="dxa"/>
            <w:shd w:val="clear" w:color="auto" w:fill="auto"/>
          </w:tcPr>
          <w:p w14:paraId="6457C1AD" w14:textId="77777777" w:rsidR="00F53DC9" w:rsidRPr="009E2B43" w:rsidRDefault="00F53DC9" w:rsidP="001E6851">
            <w:pPr>
              <w:pStyle w:val="TableText"/>
              <w:keepNext/>
              <w:keepLines/>
            </w:pPr>
            <w:r w:rsidRPr="009E2B43">
              <w:t>405</w:t>
            </w:r>
          </w:p>
        </w:tc>
        <w:tc>
          <w:tcPr>
            <w:tcW w:w="4698" w:type="dxa"/>
            <w:shd w:val="clear" w:color="auto" w:fill="auto"/>
          </w:tcPr>
          <w:p w14:paraId="15AE0123" w14:textId="77777777" w:rsidR="00F53DC9" w:rsidRPr="009E2B43" w:rsidRDefault="00F53DC9" w:rsidP="001E6851">
            <w:pPr>
              <w:pStyle w:val="TableText"/>
              <w:keepNext/>
              <w:keepLines/>
            </w:pPr>
            <w:r w:rsidRPr="009E2B43">
              <w:t>PATIENT MOVEMENT</w:t>
            </w:r>
          </w:p>
        </w:tc>
        <w:tc>
          <w:tcPr>
            <w:tcW w:w="3798" w:type="dxa"/>
            <w:shd w:val="clear" w:color="auto" w:fill="auto"/>
          </w:tcPr>
          <w:p w14:paraId="4F6E55C9" w14:textId="77777777" w:rsidR="00F53DC9" w:rsidRPr="009E2B43" w:rsidRDefault="00F53DC9" w:rsidP="001E6851">
            <w:pPr>
              <w:pStyle w:val="TableText"/>
              <w:keepNext/>
              <w:keepLines/>
              <w:rPr>
                <w:b/>
                <w:bCs/>
              </w:rPr>
            </w:pPr>
            <w:r w:rsidRPr="009E2B43">
              <w:rPr>
                <w:b/>
                <w:bCs/>
              </w:rPr>
              <w:t>DGPMXX*</w:t>
            </w:r>
          </w:p>
        </w:tc>
      </w:tr>
      <w:tr w:rsidR="00F53DC9" w:rsidRPr="009E2B43" w14:paraId="10184123" w14:textId="77777777" w:rsidTr="001E6851">
        <w:tc>
          <w:tcPr>
            <w:tcW w:w="1080" w:type="dxa"/>
            <w:shd w:val="clear" w:color="auto" w:fill="auto"/>
          </w:tcPr>
          <w:p w14:paraId="16AB4DBA" w14:textId="77777777" w:rsidR="00F53DC9" w:rsidRPr="009E2B43" w:rsidRDefault="00F53DC9" w:rsidP="001E6851">
            <w:pPr>
              <w:pStyle w:val="TableText"/>
            </w:pPr>
            <w:r w:rsidRPr="009E2B43">
              <w:t>408.21</w:t>
            </w:r>
          </w:p>
        </w:tc>
        <w:tc>
          <w:tcPr>
            <w:tcW w:w="4698" w:type="dxa"/>
            <w:shd w:val="clear" w:color="auto" w:fill="auto"/>
          </w:tcPr>
          <w:p w14:paraId="44D1A167" w14:textId="77777777" w:rsidR="00F53DC9" w:rsidRPr="009E2B43" w:rsidRDefault="00F53DC9" w:rsidP="001E6851">
            <w:pPr>
              <w:pStyle w:val="TableText"/>
            </w:pPr>
            <w:r w:rsidRPr="009E2B43">
              <w:t>INDIVIDUAL ANNUAL INCOME</w:t>
            </w:r>
          </w:p>
        </w:tc>
        <w:tc>
          <w:tcPr>
            <w:tcW w:w="3798" w:type="dxa"/>
            <w:shd w:val="clear" w:color="auto" w:fill="auto"/>
          </w:tcPr>
          <w:p w14:paraId="3929B52D" w14:textId="77777777" w:rsidR="00F53DC9" w:rsidRPr="009E2B43" w:rsidRDefault="00F53DC9" w:rsidP="001E6851">
            <w:pPr>
              <w:pStyle w:val="TableText"/>
              <w:rPr>
                <w:b/>
                <w:bCs/>
              </w:rPr>
            </w:pPr>
            <w:r w:rsidRPr="009E2B43">
              <w:rPr>
                <w:b/>
                <w:bCs/>
              </w:rPr>
              <w:t>DGMTXX1*</w:t>
            </w:r>
          </w:p>
        </w:tc>
      </w:tr>
      <w:tr w:rsidR="00F53DC9" w:rsidRPr="009E2B43" w14:paraId="7E69616F" w14:textId="77777777" w:rsidTr="001E6851">
        <w:tc>
          <w:tcPr>
            <w:tcW w:w="1080" w:type="dxa"/>
            <w:shd w:val="clear" w:color="auto" w:fill="auto"/>
          </w:tcPr>
          <w:p w14:paraId="0D87A1A0" w14:textId="77777777" w:rsidR="00F53DC9" w:rsidRPr="009E2B43" w:rsidRDefault="00F53DC9" w:rsidP="001E6851">
            <w:pPr>
              <w:pStyle w:val="TableText"/>
            </w:pPr>
            <w:r w:rsidRPr="009E2B43">
              <w:t>408.22</w:t>
            </w:r>
          </w:p>
        </w:tc>
        <w:tc>
          <w:tcPr>
            <w:tcW w:w="4698" w:type="dxa"/>
            <w:shd w:val="clear" w:color="auto" w:fill="auto"/>
          </w:tcPr>
          <w:p w14:paraId="27503CA9" w14:textId="77777777" w:rsidR="00F53DC9" w:rsidRPr="009E2B43" w:rsidRDefault="00F53DC9" w:rsidP="001E6851">
            <w:pPr>
              <w:pStyle w:val="TableText"/>
            </w:pPr>
            <w:r w:rsidRPr="009E2B43">
              <w:t>INCOME RELATION</w:t>
            </w:r>
          </w:p>
        </w:tc>
        <w:tc>
          <w:tcPr>
            <w:tcW w:w="3798" w:type="dxa"/>
            <w:shd w:val="clear" w:color="auto" w:fill="auto"/>
          </w:tcPr>
          <w:p w14:paraId="4C33E873" w14:textId="77777777" w:rsidR="00F53DC9" w:rsidRPr="009E2B43" w:rsidRDefault="00F53DC9" w:rsidP="001E6851">
            <w:pPr>
              <w:pStyle w:val="TableText"/>
              <w:rPr>
                <w:b/>
                <w:bCs/>
              </w:rPr>
            </w:pPr>
            <w:r w:rsidRPr="009E2B43">
              <w:rPr>
                <w:b/>
                <w:bCs/>
              </w:rPr>
              <w:t>DGMTXX2*</w:t>
            </w:r>
          </w:p>
        </w:tc>
      </w:tr>
      <w:tr w:rsidR="00F53DC9" w:rsidRPr="009E2B43" w14:paraId="4C15A066" w14:textId="77777777" w:rsidTr="001E6851">
        <w:tc>
          <w:tcPr>
            <w:tcW w:w="1080" w:type="dxa"/>
            <w:shd w:val="clear" w:color="auto" w:fill="auto"/>
          </w:tcPr>
          <w:p w14:paraId="2BCBE17A" w14:textId="77777777" w:rsidR="00F53DC9" w:rsidRPr="009E2B43" w:rsidRDefault="00F53DC9" w:rsidP="001E6851">
            <w:pPr>
              <w:pStyle w:val="TableText"/>
            </w:pPr>
            <w:r w:rsidRPr="009E2B43">
              <w:t>408.31</w:t>
            </w:r>
          </w:p>
        </w:tc>
        <w:tc>
          <w:tcPr>
            <w:tcW w:w="4698" w:type="dxa"/>
            <w:shd w:val="clear" w:color="auto" w:fill="auto"/>
          </w:tcPr>
          <w:p w14:paraId="4795CC6D" w14:textId="77777777" w:rsidR="00F53DC9" w:rsidRPr="009E2B43" w:rsidRDefault="00F53DC9" w:rsidP="001E6851">
            <w:pPr>
              <w:pStyle w:val="TableText"/>
            </w:pPr>
            <w:r w:rsidRPr="009E2B43">
              <w:t>ANNUAL MEANS TEST</w:t>
            </w:r>
          </w:p>
        </w:tc>
        <w:tc>
          <w:tcPr>
            <w:tcW w:w="3798" w:type="dxa"/>
            <w:shd w:val="clear" w:color="auto" w:fill="auto"/>
          </w:tcPr>
          <w:p w14:paraId="58D059E6" w14:textId="77777777" w:rsidR="00F53DC9" w:rsidRPr="009E2B43" w:rsidRDefault="00F53DC9" w:rsidP="001E6851">
            <w:pPr>
              <w:pStyle w:val="TableText"/>
              <w:rPr>
                <w:b/>
                <w:bCs/>
              </w:rPr>
            </w:pPr>
            <w:r w:rsidRPr="009E2B43">
              <w:rPr>
                <w:b/>
                <w:bCs/>
              </w:rPr>
              <w:t>DGMTXX3*</w:t>
            </w:r>
          </w:p>
        </w:tc>
      </w:tr>
    </w:tbl>
    <w:p w14:paraId="67443409" w14:textId="77777777" w:rsidR="001E6851" w:rsidRPr="009E2B43" w:rsidRDefault="001E6851" w:rsidP="001E6851">
      <w:pPr>
        <w:pStyle w:val="BodyText6"/>
      </w:pPr>
      <w:bookmarkStart w:id="133" w:name="_Toc51598764"/>
    </w:p>
    <w:p w14:paraId="74B74CB5" w14:textId="47DC3E05" w:rsidR="00F53DC9" w:rsidRPr="009E2B43" w:rsidRDefault="00F53DC9" w:rsidP="005C006E">
      <w:pPr>
        <w:pStyle w:val="Heading2"/>
      </w:pPr>
      <w:bookmarkStart w:id="134" w:name="_Toc88642013"/>
      <w:r w:rsidRPr="009E2B43">
        <w:t>Routine List</w:t>
      </w:r>
      <w:bookmarkEnd w:id="133"/>
      <w:bookmarkEnd w:id="134"/>
    </w:p>
    <w:p w14:paraId="3706ABEC" w14:textId="44A281FA" w:rsidR="00F53DC9" w:rsidRPr="009E2B43" w:rsidRDefault="00F53DC9" w:rsidP="00CB59C8">
      <w:pPr>
        <w:pStyle w:val="BodyText"/>
        <w:keepNext/>
        <w:keepLines/>
      </w:pPr>
      <w:r w:rsidRPr="009E2B43">
        <w:t xml:space="preserve">The following are the steps you </w:t>
      </w:r>
      <w:r w:rsidR="00CB59C8" w:rsidRPr="009E2B43">
        <w:t>can</w:t>
      </w:r>
      <w:r w:rsidRPr="009E2B43">
        <w:t xml:space="preserve"> take to obtain a listing of the routines contained in the PIMS package.</w:t>
      </w:r>
    </w:p>
    <w:p w14:paraId="15FE536E" w14:textId="7219B097" w:rsidR="00F53DC9" w:rsidRPr="009E2B43" w:rsidRDefault="00F53DC9" w:rsidP="00995953">
      <w:pPr>
        <w:pStyle w:val="ListNumber"/>
        <w:keepNext/>
        <w:keepLines/>
        <w:numPr>
          <w:ilvl w:val="0"/>
          <w:numId w:val="22"/>
        </w:numPr>
        <w:ind w:left="720"/>
      </w:pPr>
      <w:r w:rsidRPr="009E2B43">
        <w:t>Programmer Options Menu</w:t>
      </w:r>
      <w:r w:rsidR="00CB59C8" w:rsidRPr="009E2B43">
        <w:t>.</w:t>
      </w:r>
    </w:p>
    <w:p w14:paraId="58D35C81" w14:textId="5E9893E7" w:rsidR="00F53DC9" w:rsidRPr="009E2B43" w:rsidRDefault="00F53DC9" w:rsidP="00CB59C8">
      <w:pPr>
        <w:pStyle w:val="ListNumber"/>
      </w:pPr>
      <w:r w:rsidRPr="009E2B43">
        <w:t>Routine Tools Menu</w:t>
      </w:r>
      <w:r w:rsidR="00CB59C8" w:rsidRPr="009E2B43">
        <w:t>.</w:t>
      </w:r>
    </w:p>
    <w:p w14:paraId="3F90ADE2" w14:textId="1E6EF949" w:rsidR="00F53DC9" w:rsidRPr="009E2B43" w:rsidRDefault="00F53DC9" w:rsidP="00CB59C8">
      <w:pPr>
        <w:pStyle w:val="ListNumber"/>
      </w:pPr>
      <w:r w:rsidRPr="009E2B43">
        <w:t>First Line Routine Print Option</w:t>
      </w:r>
      <w:r w:rsidR="00CB59C8" w:rsidRPr="009E2B43">
        <w:t>.</w:t>
      </w:r>
    </w:p>
    <w:p w14:paraId="3CDB2B7D" w14:textId="77777777" w:rsidR="00CB59C8" w:rsidRPr="009E2B43" w:rsidRDefault="00F53DC9" w:rsidP="00CB59C8">
      <w:pPr>
        <w:pStyle w:val="ListNumber"/>
        <w:keepNext/>
        <w:keepLines/>
      </w:pPr>
      <w:r w:rsidRPr="009E2B43">
        <w:t>Routine Selector:</w:t>
      </w:r>
    </w:p>
    <w:p w14:paraId="3DA050DD" w14:textId="77777777" w:rsidR="00CB59C8" w:rsidRPr="009E2B43" w:rsidRDefault="00F53DC9" w:rsidP="00CB59C8">
      <w:pPr>
        <w:pStyle w:val="ListBulletIndent2"/>
        <w:keepNext/>
        <w:keepLines/>
      </w:pPr>
      <w:r w:rsidRPr="009E2B43">
        <w:rPr>
          <w:b/>
          <w:bCs/>
        </w:rPr>
        <w:t>DG*</w:t>
      </w:r>
      <w:r w:rsidRPr="009E2B43">
        <w:t xml:space="preserve"> (ADT)</w:t>
      </w:r>
    </w:p>
    <w:p w14:paraId="2C6B9BF5" w14:textId="4E737019" w:rsidR="00F53DC9" w:rsidRPr="009E2B43" w:rsidRDefault="00F53DC9" w:rsidP="00CB59C8">
      <w:pPr>
        <w:pStyle w:val="ListBulletIndent2"/>
      </w:pPr>
      <w:r w:rsidRPr="009E2B43">
        <w:rPr>
          <w:b/>
          <w:bCs/>
        </w:rPr>
        <w:t>SD*</w:t>
      </w:r>
      <w:r w:rsidRPr="009E2B43">
        <w:t xml:space="preserve"> </w:t>
      </w:r>
      <w:r w:rsidRPr="009E2B43">
        <w:rPr>
          <w:b/>
          <w:bCs/>
        </w:rPr>
        <w:t>SC*</w:t>
      </w:r>
      <w:r w:rsidRPr="009E2B43">
        <w:t xml:space="preserve"> (Scheduling)</w:t>
      </w:r>
    </w:p>
    <w:p w14:paraId="1C209DD6" w14:textId="77777777" w:rsidR="00CB59C8" w:rsidRPr="009E2B43" w:rsidRDefault="00CB59C8" w:rsidP="00CB59C8">
      <w:pPr>
        <w:pStyle w:val="BodyText6"/>
      </w:pPr>
    </w:p>
    <w:p w14:paraId="374ACC36" w14:textId="77777777" w:rsidR="00F53DC9" w:rsidRPr="009E2B43" w:rsidRDefault="00F53DC9" w:rsidP="005C006E">
      <w:pPr>
        <w:pStyle w:val="Heading2"/>
      </w:pPr>
      <w:bookmarkStart w:id="135" w:name="_Toc51598765"/>
      <w:bookmarkStart w:id="136" w:name="_Ref58422825"/>
      <w:bookmarkStart w:id="137" w:name="_Ref58422842"/>
      <w:bookmarkStart w:id="138" w:name="_Toc88642014"/>
      <w:r w:rsidRPr="009E2B43">
        <w:t>New and Modified Routines</w:t>
      </w:r>
      <w:bookmarkEnd w:id="135"/>
      <w:bookmarkEnd w:id="136"/>
      <w:bookmarkEnd w:id="137"/>
      <w:bookmarkEnd w:id="138"/>
    </w:p>
    <w:p w14:paraId="4B891506" w14:textId="103B5A95" w:rsidR="00F53DC9" w:rsidRPr="009E2B43" w:rsidRDefault="00827365" w:rsidP="00BA006D">
      <w:pPr>
        <w:pStyle w:val="Heading3"/>
        <w:rPr>
          <w:rFonts w:hint="eastAsia"/>
        </w:rPr>
      </w:pPr>
      <w:bookmarkStart w:id="139" w:name="_Patch_DG*5.3*951_Routines"/>
      <w:bookmarkStart w:id="140" w:name="_Toc1724208"/>
      <w:bookmarkStart w:id="141" w:name="_Toc51598766"/>
      <w:bookmarkStart w:id="142" w:name="_Toc88642015"/>
      <w:bookmarkStart w:id="143" w:name="_Toc528240084"/>
      <w:bookmarkStart w:id="144" w:name="_Toc518395987"/>
      <w:bookmarkEnd w:id="139"/>
      <w:r w:rsidRPr="009E2B43">
        <w:t>Patch</w:t>
      </w:r>
      <w:r w:rsidR="00F53DC9" w:rsidRPr="009E2B43">
        <w:t xml:space="preserve"> DG*5.3*951 </w:t>
      </w:r>
      <w:r w:rsidRPr="009E2B43">
        <w:t>Routines</w:t>
      </w:r>
      <w:bookmarkEnd w:id="140"/>
      <w:bookmarkEnd w:id="141"/>
      <w:bookmarkEnd w:id="142"/>
    </w:p>
    <w:p w14:paraId="64F8661D" w14:textId="76EA3E17" w:rsidR="00F53DC9" w:rsidRPr="009E2B43" w:rsidRDefault="00CB59C8" w:rsidP="00CB59C8">
      <w:pPr>
        <w:pStyle w:val="BodyText"/>
        <w:keepNext/>
        <w:keepLines/>
      </w:pPr>
      <w:r w:rsidRPr="009E2B43">
        <w:rPr>
          <w:color w:val="0000FF"/>
          <w:u w:val="single"/>
        </w:rPr>
        <w:fldChar w:fldCharType="begin"/>
      </w:r>
      <w:r w:rsidRPr="009E2B43">
        <w:rPr>
          <w:color w:val="0000FF"/>
          <w:u w:val="single"/>
        </w:rPr>
        <w:instrText xml:space="preserve"> REF _Ref54081432 \h  \* MERGEFORMAT </w:instrText>
      </w:r>
      <w:r w:rsidRPr="009E2B43">
        <w:rPr>
          <w:color w:val="0000FF"/>
          <w:u w:val="single"/>
        </w:rPr>
      </w:r>
      <w:r w:rsidRPr="009E2B43">
        <w:rPr>
          <w:color w:val="0000FF"/>
          <w:u w:val="single"/>
        </w:rPr>
        <w:fldChar w:fldCharType="separate"/>
      </w:r>
      <w:r w:rsidR="00064DA6" w:rsidRPr="00064DA6">
        <w:rPr>
          <w:color w:val="0000FF"/>
          <w:u w:val="single"/>
        </w:rPr>
        <w:t>Table 9</w:t>
      </w:r>
      <w:r w:rsidRPr="009E2B43">
        <w:rPr>
          <w:color w:val="0000FF"/>
          <w:u w:val="single"/>
        </w:rPr>
        <w:fldChar w:fldCharType="end"/>
      </w:r>
      <w:r w:rsidRPr="009E2B43">
        <w:t xml:space="preserve"> lists the</w:t>
      </w:r>
      <w:r w:rsidR="00F53DC9" w:rsidRPr="009E2B43">
        <w:t xml:space="preserve"> new and modified routines exported by patch DG*5.3*951</w:t>
      </w:r>
      <w:r w:rsidR="00052D5F" w:rsidRPr="009E2B43">
        <w:t>,</w:t>
      </w:r>
      <w:r w:rsidR="00F53DC9" w:rsidRPr="009E2B43">
        <w:t xml:space="preserve"> SHRPE ENHANCEMENTS FOR PATIENT RECORD FLAGS.</w:t>
      </w:r>
    </w:p>
    <w:p w14:paraId="1F414AFB"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287245B2" w14:textId="77777777" w:rsidR="00F53DC9" w:rsidRPr="009E2B43" w:rsidRDefault="00F53DC9" w:rsidP="00CB59C8">
      <w:pPr>
        <w:pStyle w:val="BodyText6"/>
        <w:keepNext/>
        <w:keepLines/>
      </w:pPr>
    </w:p>
    <w:p w14:paraId="42E88B5D" w14:textId="2A7F3721" w:rsidR="00F53DC9" w:rsidRPr="009E2B43" w:rsidRDefault="00F53DC9" w:rsidP="00CB59C8">
      <w:pPr>
        <w:pStyle w:val="Caption"/>
      </w:pPr>
      <w:bookmarkStart w:id="145" w:name="_Ref54081432"/>
      <w:bookmarkStart w:id="146" w:name="_Toc1656891"/>
      <w:bookmarkStart w:id="147" w:name="_Toc88642540"/>
      <w:r w:rsidRPr="009E2B43">
        <w:t xml:space="preserve">Table </w:t>
      </w:r>
      <w:r w:rsidRPr="009E2B43">
        <w:fldChar w:fldCharType="begin"/>
      </w:r>
      <w:r w:rsidRPr="009E2B43">
        <w:instrText>SEQ Table \* ARABIC</w:instrText>
      </w:r>
      <w:r w:rsidRPr="009E2B43">
        <w:fldChar w:fldCharType="separate"/>
      </w:r>
      <w:r w:rsidR="00064DA6">
        <w:rPr>
          <w:noProof/>
        </w:rPr>
        <w:t>9</w:t>
      </w:r>
      <w:r w:rsidRPr="009E2B43">
        <w:fldChar w:fldCharType="end"/>
      </w:r>
      <w:bookmarkEnd w:id="145"/>
      <w:r w:rsidRPr="009E2B43">
        <w:t>: Patch DG*5.3*951 Routines</w:t>
      </w:r>
      <w:bookmarkEnd w:id="146"/>
      <w:bookmarkEnd w:id="14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301D3859" w14:textId="77777777" w:rsidTr="001E6851">
        <w:trPr>
          <w:tblHeader/>
        </w:trPr>
        <w:tc>
          <w:tcPr>
            <w:tcW w:w="4788" w:type="dxa"/>
            <w:shd w:val="clear" w:color="auto" w:fill="F2F2F2" w:themeFill="background1" w:themeFillShade="F2"/>
            <w:hideMark/>
          </w:tcPr>
          <w:p w14:paraId="6E37567C" w14:textId="0CEFDA2B" w:rsidR="00F53DC9" w:rsidRPr="009E2B43" w:rsidRDefault="001E6851" w:rsidP="00A23E30">
            <w:pPr>
              <w:pStyle w:val="TableHeading"/>
            </w:pPr>
            <w:r w:rsidRPr="009E2B43">
              <w:t>New DG Routines</w:t>
            </w:r>
          </w:p>
        </w:tc>
        <w:tc>
          <w:tcPr>
            <w:tcW w:w="4788" w:type="dxa"/>
            <w:shd w:val="clear" w:color="auto" w:fill="F2F2F2" w:themeFill="background1" w:themeFillShade="F2"/>
            <w:hideMark/>
          </w:tcPr>
          <w:p w14:paraId="5BFDBBDF" w14:textId="2B9BE22F" w:rsidR="00F53DC9" w:rsidRPr="009E2B43" w:rsidRDefault="001E6851" w:rsidP="00A23E30">
            <w:pPr>
              <w:pStyle w:val="TableHeading"/>
            </w:pPr>
            <w:r w:rsidRPr="009E2B43">
              <w:t>Modified DG Routines</w:t>
            </w:r>
          </w:p>
        </w:tc>
      </w:tr>
      <w:tr w:rsidR="00F53DC9" w:rsidRPr="009E2B43" w14:paraId="51D25B19" w14:textId="77777777" w:rsidTr="001E6851">
        <w:tc>
          <w:tcPr>
            <w:tcW w:w="4788" w:type="dxa"/>
            <w:hideMark/>
          </w:tcPr>
          <w:p w14:paraId="6C077C1B" w14:textId="77777777" w:rsidR="00F53DC9" w:rsidRPr="009E2B43" w:rsidRDefault="00F53DC9" w:rsidP="001E6851">
            <w:pPr>
              <w:pStyle w:val="TableText"/>
              <w:keepNext/>
              <w:keepLines/>
              <w:rPr>
                <w:b/>
                <w:bCs/>
              </w:rPr>
            </w:pPr>
            <w:r w:rsidRPr="009E2B43">
              <w:rPr>
                <w:b/>
                <w:bCs/>
              </w:rPr>
              <w:t>DGPFDBRS</w:t>
            </w:r>
          </w:p>
        </w:tc>
        <w:tc>
          <w:tcPr>
            <w:tcW w:w="4788" w:type="dxa"/>
            <w:hideMark/>
          </w:tcPr>
          <w:p w14:paraId="7631067A" w14:textId="77777777" w:rsidR="00F53DC9" w:rsidRPr="009E2B43" w:rsidRDefault="00F53DC9" w:rsidP="001E6851">
            <w:pPr>
              <w:pStyle w:val="TableText"/>
              <w:keepNext/>
              <w:keepLines/>
              <w:rPr>
                <w:b/>
                <w:bCs/>
              </w:rPr>
            </w:pPr>
            <w:r w:rsidRPr="009E2B43">
              <w:rPr>
                <w:b/>
                <w:bCs/>
              </w:rPr>
              <w:t>DGPFAA</w:t>
            </w:r>
          </w:p>
        </w:tc>
      </w:tr>
      <w:tr w:rsidR="00F53DC9" w:rsidRPr="009E2B43" w14:paraId="0B7FFBE6" w14:textId="77777777" w:rsidTr="001E6851">
        <w:tc>
          <w:tcPr>
            <w:tcW w:w="4788" w:type="dxa"/>
            <w:hideMark/>
          </w:tcPr>
          <w:p w14:paraId="0DFDB3C3" w14:textId="77777777" w:rsidR="00F53DC9" w:rsidRPr="009E2B43" w:rsidRDefault="00F53DC9" w:rsidP="001E6851">
            <w:pPr>
              <w:pStyle w:val="TableText"/>
              <w:rPr>
                <w:b/>
                <w:bCs/>
              </w:rPr>
            </w:pPr>
            <w:r w:rsidRPr="009E2B43">
              <w:rPr>
                <w:b/>
                <w:bCs/>
              </w:rPr>
              <w:t>DGPFHLF</w:t>
            </w:r>
          </w:p>
        </w:tc>
        <w:tc>
          <w:tcPr>
            <w:tcW w:w="4788" w:type="dxa"/>
            <w:hideMark/>
          </w:tcPr>
          <w:p w14:paraId="58E605F9" w14:textId="77777777" w:rsidR="00F53DC9" w:rsidRPr="009E2B43" w:rsidRDefault="00F53DC9" w:rsidP="001E6851">
            <w:pPr>
              <w:pStyle w:val="TableText"/>
              <w:rPr>
                <w:b/>
                <w:bCs/>
              </w:rPr>
            </w:pPr>
            <w:r w:rsidRPr="009E2B43">
              <w:rPr>
                <w:b/>
                <w:bCs/>
              </w:rPr>
              <w:t>DGPFAA1</w:t>
            </w:r>
          </w:p>
        </w:tc>
      </w:tr>
      <w:tr w:rsidR="00F53DC9" w:rsidRPr="009E2B43" w14:paraId="560705B5" w14:textId="77777777" w:rsidTr="001E6851">
        <w:tc>
          <w:tcPr>
            <w:tcW w:w="4788" w:type="dxa"/>
            <w:hideMark/>
          </w:tcPr>
          <w:p w14:paraId="47EF633F" w14:textId="77777777" w:rsidR="00F53DC9" w:rsidRPr="009E2B43" w:rsidRDefault="00F53DC9" w:rsidP="001E6851">
            <w:pPr>
              <w:pStyle w:val="TableText"/>
              <w:rPr>
                <w:b/>
                <w:bCs/>
              </w:rPr>
            </w:pPr>
            <w:r w:rsidRPr="009E2B43">
              <w:rPr>
                <w:b/>
                <w:bCs/>
              </w:rPr>
              <w:t>DGPFHLT</w:t>
            </w:r>
          </w:p>
        </w:tc>
        <w:tc>
          <w:tcPr>
            <w:tcW w:w="4788" w:type="dxa"/>
            <w:hideMark/>
          </w:tcPr>
          <w:p w14:paraId="45BF46AC" w14:textId="77777777" w:rsidR="00F53DC9" w:rsidRPr="009E2B43" w:rsidRDefault="00F53DC9" w:rsidP="001E6851">
            <w:pPr>
              <w:pStyle w:val="TableText"/>
              <w:rPr>
                <w:b/>
                <w:bCs/>
              </w:rPr>
            </w:pPr>
            <w:r w:rsidRPr="009E2B43">
              <w:rPr>
                <w:b/>
                <w:bCs/>
              </w:rPr>
              <w:t>DGPFAA2</w:t>
            </w:r>
          </w:p>
        </w:tc>
      </w:tr>
      <w:tr w:rsidR="00F53DC9" w:rsidRPr="009E2B43" w14:paraId="3EA253E7" w14:textId="77777777" w:rsidTr="001E6851">
        <w:tc>
          <w:tcPr>
            <w:tcW w:w="4788" w:type="dxa"/>
            <w:hideMark/>
          </w:tcPr>
          <w:p w14:paraId="6672C6B2" w14:textId="77777777" w:rsidR="00F53DC9" w:rsidRPr="009E2B43" w:rsidRDefault="00F53DC9" w:rsidP="001E6851">
            <w:pPr>
              <w:pStyle w:val="TableText"/>
              <w:rPr>
                <w:b/>
                <w:bCs/>
              </w:rPr>
            </w:pPr>
            <w:r w:rsidRPr="009E2B43">
              <w:rPr>
                <w:b/>
                <w:bCs/>
              </w:rPr>
              <w:t>DGPFHLT1</w:t>
            </w:r>
          </w:p>
        </w:tc>
        <w:tc>
          <w:tcPr>
            <w:tcW w:w="4788" w:type="dxa"/>
            <w:hideMark/>
          </w:tcPr>
          <w:p w14:paraId="5C3D819D" w14:textId="77777777" w:rsidR="00F53DC9" w:rsidRPr="009E2B43" w:rsidRDefault="00F53DC9" w:rsidP="001E6851">
            <w:pPr>
              <w:pStyle w:val="TableText"/>
              <w:rPr>
                <w:b/>
                <w:bCs/>
              </w:rPr>
            </w:pPr>
            <w:r w:rsidRPr="009E2B43">
              <w:rPr>
                <w:b/>
                <w:bCs/>
              </w:rPr>
              <w:t>DGPFAA3</w:t>
            </w:r>
          </w:p>
        </w:tc>
      </w:tr>
      <w:tr w:rsidR="00F53DC9" w:rsidRPr="009E2B43" w14:paraId="18F38CAB" w14:textId="77777777" w:rsidTr="001E6851">
        <w:tc>
          <w:tcPr>
            <w:tcW w:w="4788" w:type="dxa"/>
            <w:hideMark/>
          </w:tcPr>
          <w:p w14:paraId="7479A606" w14:textId="77777777" w:rsidR="00F53DC9" w:rsidRPr="009E2B43" w:rsidRDefault="00F53DC9" w:rsidP="001E6851">
            <w:pPr>
              <w:pStyle w:val="TableText"/>
              <w:rPr>
                <w:b/>
                <w:bCs/>
              </w:rPr>
            </w:pPr>
            <w:r w:rsidRPr="009E2B43">
              <w:rPr>
                <w:b/>
                <w:bCs/>
              </w:rPr>
              <w:lastRenderedPageBreak/>
              <w:t>DGPFHLT2</w:t>
            </w:r>
          </w:p>
        </w:tc>
        <w:tc>
          <w:tcPr>
            <w:tcW w:w="4788" w:type="dxa"/>
            <w:hideMark/>
          </w:tcPr>
          <w:p w14:paraId="79E31D9A" w14:textId="77777777" w:rsidR="00F53DC9" w:rsidRPr="009E2B43" w:rsidRDefault="00F53DC9" w:rsidP="001E6851">
            <w:pPr>
              <w:pStyle w:val="TableText"/>
              <w:rPr>
                <w:b/>
                <w:bCs/>
              </w:rPr>
            </w:pPr>
            <w:r w:rsidRPr="009E2B43">
              <w:rPr>
                <w:b/>
                <w:bCs/>
              </w:rPr>
              <w:t>DGPFAAH</w:t>
            </w:r>
          </w:p>
        </w:tc>
      </w:tr>
      <w:tr w:rsidR="00F53DC9" w:rsidRPr="009E2B43" w14:paraId="0CB87AA1" w14:textId="77777777" w:rsidTr="001E6851">
        <w:tc>
          <w:tcPr>
            <w:tcW w:w="4788" w:type="dxa"/>
            <w:hideMark/>
          </w:tcPr>
          <w:p w14:paraId="52682901" w14:textId="77777777" w:rsidR="00F53DC9" w:rsidRPr="009E2B43" w:rsidRDefault="00F53DC9" w:rsidP="001E6851">
            <w:pPr>
              <w:pStyle w:val="TableText"/>
              <w:rPr>
                <w:b/>
                <w:bCs/>
              </w:rPr>
            </w:pPr>
            <w:r w:rsidRPr="009E2B43">
              <w:rPr>
                <w:b/>
                <w:bCs/>
              </w:rPr>
              <w:t>DGPFHLT3</w:t>
            </w:r>
          </w:p>
        </w:tc>
        <w:tc>
          <w:tcPr>
            <w:tcW w:w="4788" w:type="dxa"/>
            <w:hideMark/>
          </w:tcPr>
          <w:p w14:paraId="00F9DDA4" w14:textId="77777777" w:rsidR="00F53DC9" w:rsidRPr="009E2B43" w:rsidRDefault="00F53DC9" w:rsidP="001E6851">
            <w:pPr>
              <w:pStyle w:val="TableText"/>
              <w:rPr>
                <w:b/>
                <w:bCs/>
              </w:rPr>
            </w:pPr>
            <w:r w:rsidRPr="009E2B43">
              <w:rPr>
                <w:b/>
                <w:bCs/>
              </w:rPr>
              <w:t>DGPFAAH1</w:t>
            </w:r>
          </w:p>
        </w:tc>
      </w:tr>
      <w:tr w:rsidR="00F53DC9" w:rsidRPr="009E2B43" w14:paraId="7C549E07" w14:textId="77777777" w:rsidTr="001E6851">
        <w:tc>
          <w:tcPr>
            <w:tcW w:w="4788" w:type="dxa"/>
            <w:hideMark/>
          </w:tcPr>
          <w:p w14:paraId="1C451FC0" w14:textId="77777777" w:rsidR="00F53DC9" w:rsidRPr="009E2B43" w:rsidRDefault="00F53DC9" w:rsidP="001E6851">
            <w:pPr>
              <w:pStyle w:val="TableText"/>
              <w:rPr>
                <w:b/>
                <w:bCs/>
              </w:rPr>
            </w:pPr>
            <w:r w:rsidRPr="009E2B43">
              <w:rPr>
                <w:b/>
                <w:bCs/>
              </w:rPr>
              <w:t>DGPFHLT4</w:t>
            </w:r>
          </w:p>
        </w:tc>
        <w:tc>
          <w:tcPr>
            <w:tcW w:w="4788" w:type="dxa"/>
            <w:hideMark/>
          </w:tcPr>
          <w:p w14:paraId="22DFBCA4" w14:textId="77777777" w:rsidR="00F53DC9" w:rsidRPr="009E2B43" w:rsidRDefault="00F53DC9" w:rsidP="001E6851">
            <w:pPr>
              <w:pStyle w:val="TableText"/>
              <w:rPr>
                <w:b/>
                <w:bCs/>
              </w:rPr>
            </w:pPr>
            <w:r w:rsidRPr="009E2B43">
              <w:rPr>
                <w:b/>
                <w:bCs/>
              </w:rPr>
              <w:t>DGPFAPI1</w:t>
            </w:r>
          </w:p>
        </w:tc>
      </w:tr>
      <w:tr w:rsidR="00F53DC9" w:rsidRPr="009E2B43" w14:paraId="56714062" w14:textId="77777777" w:rsidTr="001E6851">
        <w:tc>
          <w:tcPr>
            <w:tcW w:w="4788" w:type="dxa"/>
            <w:hideMark/>
          </w:tcPr>
          <w:p w14:paraId="553F6ED0" w14:textId="77777777" w:rsidR="00F53DC9" w:rsidRPr="009E2B43" w:rsidRDefault="00F53DC9" w:rsidP="001E6851">
            <w:pPr>
              <w:pStyle w:val="TableText"/>
              <w:rPr>
                <w:b/>
                <w:bCs/>
              </w:rPr>
            </w:pPr>
            <w:r w:rsidRPr="009E2B43">
              <w:rPr>
                <w:b/>
                <w:bCs/>
              </w:rPr>
              <w:t>DGPFHLTM</w:t>
            </w:r>
          </w:p>
        </w:tc>
        <w:tc>
          <w:tcPr>
            <w:tcW w:w="4788" w:type="dxa"/>
            <w:hideMark/>
          </w:tcPr>
          <w:p w14:paraId="7D8AF1F5" w14:textId="77777777" w:rsidR="00F53DC9" w:rsidRPr="009E2B43" w:rsidRDefault="00F53DC9" w:rsidP="001E6851">
            <w:pPr>
              <w:pStyle w:val="TableText"/>
              <w:rPr>
                <w:b/>
                <w:bCs/>
              </w:rPr>
            </w:pPr>
            <w:r w:rsidRPr="009E2B43">
              <w:rPr>
                <w:b/>
                <w:bCs/>
              </w:rPr>
              <w:t>DGPFHLQ</w:t>
            </w:r>
          </w:p>
        </w:tc>
      </w:tr>
      <w:tr w:rsidR="00F53DC9" w:rsidRPr="009E2B43" w14:paraId="0F27FE4C" w14:textId="77777777" w:rsidTr="001E6851">
        <w:tc>
          <w:tcPr>
            <w:tcW w:w="4788" w:type="dxa"/>
            <w:hideMark/>
          </w:tcPr>
          <w:p w14:paraId="51BFDD85" w14:textId="77777777" w:rsidR="00F53DC9" w:rsidRPr="009E2B43" w:rsidRDefault="00F53DC9" w:rsidP="001E6851">
            <w:pPr>
              <w:pStyle w:val="TableText"/>
              <w:rPr>
                <w:b/>
                <w:bCs/>
              </w:rPr>
            </w:pPr>
            <w:r w:rsidRPr="009E2B43">
              <w:rPr>
                <w:b/>
                <w:bCs/>
              </w:rPr>
              <w:t>DGPFLMA5</w:t>
            </w:r>
          </w:p>
        </w:tc>
        <w:tc>
          <w:tcPr>
            <w:tcW w:w="4788" w:type="dxa"/>
            <w:hideMark/>
          </w:tcPr>
          <w:p w14:paraId="48A22310" w14:textId="77777777" w:rsidR="00F53DC9" w:rsidRPr="009E2B43" w:rsidRDefault="00F53DC9" w:rsidP="001E6851">
            <w:pPr>
              <w:pStyle w:val="TableText"/>
              <w:rPr>
                <w:b/>
                <w:bCs/>
              </w:rPr>
            </w:pPr>
            <w:r w:rsidRPr="009E2B43">
              <w:rPr>
                <w:b/>
                <w:bCs/>
              </w:rPr>
              <w:t>DGPFHLQ4</w:t>
            </w:r>
          </w:p>
        </w:tc>
      </w:tr>
      <w:tr w:rsidR="00F53DC9" w:rsidRPr="009E2B43" w14:paraId="4AB4798B" w14:textId="77777777" w:rsidTr="001E6851">
        <w:tc>
          <w:tcPr>
            <w:tcW w:w="4788" w:type="dxa"/>
            <w:hideMark/>
          </w:tcPr>
          <w:p w14:paraId="0C536927" w14:textId="77777777" w:rsidR="00F53DC9" w:rsidRPr="009E2B43" w:rsidRDefault="00F53DC9" w:rsidP="001E6851">
            <w:pPr>
              <w:pStyle w:val="TableText"/>
              <w:rPr>
                <w:b/>
                <w:bCs/>
              </w:rPr>
            </w:pPr>
            <w:r w:rsidRPr="009E2B43">
              <w:rPr>
                <w:b/>
                <w:bCs/>
              </w:rPr>
              <w:t>DGPFRDB</w:t>
            </w:r>
          </w:p>
        </w:tc>
        <w:tc>
          <w:tcPr>
            <w:tcW w:w="4788" w:type="dxa"/>
            <w:hideMark/>
          </w:tcPr>
          <w:p w14:paraId="76F5B1D7" w14:textId="77777777" w:rsidR="00F53DC9" w:rsidRPr="009E2B43" w:rsidRDefault="00F53DC9" w:rsidP="001E6851">
            <w:pPr>
              <w:pStyle w:val="TableText"/>
              <w:rPr>
                <w:b/>
                <w:bCs/>
              </w:rPr>
            </w:pPr>
            <w:r w:rsidRPr="009E2B43">
              <w:rPr>
                <w:b/>
                <w:bCs/>
              </w:rPr>
              <w:t>DGPFHLR</w:t>
            </w:r>
          </w:p>
        </w:tc>
      </w:tr>
      <w:tr w:rsidR="00F53DC9" w:rsidRPr="009E2B43" w14:paraId="3EB63217" w14:textId="77777777" w:rsidTr="001E6851">
        <w:tc>
          <w:tcPr>
            <w:tcW w:w="4788" w:type="dxa"/>
            <w:hideMark/>
          </w:tcPr>
          <w:p w14:paraId="08A7ADD4" w14:textId="77777777" w:rsidR="00F53DC9" w:rsidRPr="009E2B43" w:rsidRDefault="00F53DC9" w:rsidP="001E6851">
            <w:pPr>
              <w:pStyle w:val="TableText"/>
              <w:rPr>
                <w:b/>
                <w:bCs/>
              </w:rPr>
            </w:pPr>
            <w:r w:rsidRPr="009E2B43">
              <w:rPr>
                <w:b/>
                <w:bCs/>
              </w:rPr>
              <w:t>DGPFRDB1</w:t>
            </w:r>
          </w:p>
        </w:tc>
        <w:tc>
          <w:tcPr>
            <w:tcW w:w="4788" w:type="dxa"/>
            <w:hideMark/>
          </w:tcPr>
          <w:p w14:paraId="23C459CF" w14:textId="77777777" w:rsidR="00F53DC9" w:rsidRPr="009E2B43" w:rsidRDefault="00F53DC9" w:rsidP="001E6851">
            <w:pPr>
              <w:pStyle w:val="TableText"/>
              <w:rPr>
                <w:b/>
                <w:bCs/>
              </w:rPr>
            </w:pPr>
            <w:r w:rsidRPr="009E2B43">
              <w:rPr>
                <w:b/>
                <w:bCs/>
              </w:rPr>
              <w:t>DGPFHLU</w:t>
            </w:r>
          </w:p>
        </w:tc>
      </w:tr>
      <w:tr w:rsidR="00F53DC9" w:rsidRPr="009E2B43" w14:paraId="6EE1EA99" w14:textId="77777777" w:rsidTr="001E6851">
        <w:tc>
          <w:tcPr>
            <w:tcW w:w="4788" w:type="dxa"/>
            <w:hideMark/>
          </w:tcPr>
          <w:p w14:paraId="6EAC78AA" w14:textId="77777777" w:rsidR="00F53DC9" w:rsidRPr="009E2B43" w:rsidRDefault="00F53DC9" w:rsidP="001E6851">
            <w:pPr>
              <w:pStyle w:val="TableText"/>
              <w:rPr>
                <w:b/>
                <w:bCs/>
              </w:rPr>
            </w:pPr>
            <w:r w:rsidRPr="009E2B43">
              <w:rPr>
                <w:b/>
                <w:bCs/>
              </w:rPr>
              <w:t>DGPFTR</w:t>
            </w:r>
          </w:p>
        </w:tc>
        <w:tc>
          <w:tcPr>
            <w:tcW w:w="4788" w:type="dxa"/>
            <w:hideMark/>
          </w:tcPr>
          <w:p w14:paraId="699E0991" w14:textId="77777777" w:rsidR="00F53DC9" w:rsidRPr="009E2B43" w:rsidRDefault="00F53DC9" w:rsidP="001E6851">
            <w:pPr>
              <w:pStyle w:val="TableText"/>
              <w:rPr>
                <w:b/>
                <w:bCs/>
              </w:rPr>
            </w:pPr>
            <w:r w:rsidRPr="009E2B43">
              <w:rPr>
                <w:b/>
                <w:bCs/>
              </w:rPr>
              <w:t>DGPFHLU1</w:t>
            </w:r>
          </w:p>
        </w:tc>
      </w:tr>
      <w:tr w:rsidR="00F53DC9" w:rsidRPr="009E2B43" w14:paraId="5A4EC939" w14:textId="77777777" w:rsidTr="001E6851">
        <w:tc>
          <w:tcPr>
            <w:tcW w:w="4788" w:type="dxa"/>
            <w:hideMark/>
          </w:tcPr>
          <w:p w14:paraId="6BF1D123" w14:textId="77777777" w:rsidR="00F53DC9" w:rsidRPr="009E2B43" w:rsidRDefault="00F53DC9" w:rsidP="001E6851">
            <w:pPr>
              <w:pStyle w:val="TableText"/>
              <w:rPr>
                <w:b/>
                <w:bCs/>
              </w:rPr>
            </w:pPr>
            <w:r w:rsidRPr="009E2B43">
              <w:rPr>
                <w:b/>
                <w:bCs/>
              </w:rPr>
              <w:t>DGPFTR1</w:t>
            </w:r>
          </w:p>
        </w:tc>
        <w:tc>
          <w:tcPr>
            <w:tcW w:w="4788" w:type="dxa"/>
            <w:hideMark/>
          </w:tcPr>
          <w:p w14:paraId="36F118BD" w14:textId="77777777" w:rsidR="00F53DC9" w:rsidRPr="009E2B43" w:rsidRDefault="00F53DC9" w:rsidP="001E6851">
            <w:pPr>
              <w:pStyle w:val="TableText"/>
              <w:rPr>
                <w:b/>
                <w:bCs/>
              </w:rPr>
            </w:pPr>
            <w:r w:rsidRPr="009E2B43">
              <w:rPr>
                <w:b/>
                <w:bCs/>
              </w:rPr>
              <w:t>DGPFHLU2</w:t>
            </w:r>
          </w:p>
        </w:tc>
      </w:tr>
      <w:tr w:rsidR="00F53DC9" w:rsidRPr="009E2B43" w14:paraId="6139A84B" w14:textId="77777777" w:rsidTr="001E6851">
        <w:tc>
          <w:tcPr>
            <w:tcW w:w="4788" w:type="dxa"/>
            <w:hideMark/>
          </w:tcPr>
          <w:p w14:paraId="1B8A8340" w14:textId="77777777" w:rsidR="00F53DC9" w:rsidRPr="009E2B43" w:rsidRDefault="00F53DC9" w:rsidP="001E6851">
            <w:pPr>
              <w:pStyle w:val="TableText"/>
              <w:rPr>
                <w:b/>
                <w:bCs/>
              </w:rPr>
            </w:pPr>
            <w:r w:rsidRPr="009E2B43">
              <w:rPr>
                <w:b/>
                <w:bCs/>
              </w:rPr>
              <w:t>DGPFUT6</w:t>
            </w:r>
          </w:p>
        </w:tc>
        <w:tc>
          <w:tcPr>
            <w:tcW w:w="4788" w:type="dxa"/>
            <w:hideMark/>
          </w:tcPr>
          <w:p w14:paraId="2BD9E52D" w14:textId="77777777" w:rsidR="00F53DC9" w:rsidRPr="009E2B43" w:rsidRDefault="00F53DC9" w:rsidP="001E6851">
            <w:pPr>
              <w:pStyle w:val="TableText"/>
              <w:rPr>
                <w:b/>
                <w:bCs/>
              </w:rPr>
            </w:pPr>
            <w:r w:rsidRPr="009E2B43">
              <w:rPr>
                <w:b/>
                <w:bCs/>
              </w:rPr>
              <w:t>DGPFHLU3</w:t>
            </w:r>
          </w:p>
        </w:tc>
      </w:tr>
      <w:tr w:rsidR="00F53DC9" w:rsidRPr="009E2B43" w14:paraId="4C2E20AC" w14:textId="77777777" w:rsidTr="001E6851">
        <w:tc>
          <w:tcPr>
            <w:tcW w:w="4788" w:type="dxa"/>
            <w:hideMark/>
          </w:tcPr>
          <w:p w14:paraId="7BFA20E1" w14:textId="77777777" w:rsidR="00F53DC9" w:rsidRPr="009E2B43" w:rsidRDefault="00F53DC9" w:rsidP="001E6851">
            <w:pPr>
              <w:pStyle w:val="TableText"/>
              <w:rPr>
                <w:b/>
                <w:bCs/>
              </w:rPr>
            </w:pPr>
            <w:r w:rsidRPr="009E2B43">
              <w:rPr>
                <w:b/>
                <w:bCs/>
              </w:rPr>
              <w:t>DGPFUT61</w:t>
            </w:r>
          </w:p>
        </w:tc>
        <w:tc>
          <w:tcPr>
            <w:tcW w:w="4788" w:type="dxa"/>
            <w:hideMark/>
          </w:tcPr>
          <w:p w14:paraId="45CC5D8F" w14:textId="77777777" w:rsidR="00F53DC9" w:rsidRPr="009E2B43" w:rsidRDefault="00F53DC9" w:rsidP="001E6851">
            <w:pPr>
              <w:pStyle w:val="TableText"/>
              <w:rPr>
                <w:b/>
                <w:bCs/>
              </w:rPr>
            </w:pPr>
            <w:r w:rsidRPr="009E2B43">
              <w:rPr>
                <w:b/>
                <w:bCs/>
              </w:rPr>
              <w:t>DGPFHLU4</w:t>
            </w:r>
          </w:p>
        </w:tc>
      </w:tr>
      <w:tr w:rsidR="00F53DC9" w:rsidRPr="009E2B43" w14:paraId="59E1CA88" w14:textId="77777777" w:rsidTr="001E6851">
        <w:tc>
          <w:tcPr>
            <w:tcW w:w="4788" w:type="dxa"/>
            <w:hideMark/>
          </w:tcPr>
          <w:p w14:paraId="20A84BA4" w14:textId="77777777" w:rsidR="00F53DC9" w:rsidRPr="009E2B43" w:rsidRDefault="00F53DC9" w:rsidP="001E6851">
            <w:pPr>
              <w:pStyle w:val="TableText"/>
              <w:rPr>
                <w:b/>
                <w:bCs/>
              </w:rPr>
            </w:pPr>
            <w:r w:rsidRPr="009E2B43">
              <w:rPr>
                <w:b/>
                <w:bCs/>
              </w:rPr>
              <w:t>DGPFUT62</w:t>
            </w:r>
          </w:p>
        </w:tc>
        <w:tc>
          <w:tcPr>
            <w:tcW w:w="4788" w:type="dxa"/>
            <w:hideMark/>
          </w:tcPr>
          <w:p w14:paraId="736A8E4B" w14:textId="77777777" w:rsidR="00F53DC9" w:rsidRPr="009E2B43" w:rsidRDefault="00F53DC9" w:rsidP="001E6851">
            <w:pPr>
              <w:pStyle w:val="TableText"/>
              <w:rPr>
                <w:b/>
                <w:bCs/>
              </w:rPr>
            </w:pPr>
            <w:r w:rsidRPr="009E2B43">
              <w:rPr>
                <w:b/>
                <w:bCs/>
              </w:rPr>
              <w:t>DGPFHLUT</w:t>
            </w:r>
          </w:p>
        </w:tc>
      </w:tr>
      <w:tr w:rsidR="00F53DC9" w:rsidRPr="009E2B43" w14:paraId="2817ECB8" w14:textId="77777777" w:rsidTr="001E6851">
        <w:tc>
          <w:tcPr>
            <w:tcW w:w="4788" w:type="dxa"/>
            <w:hideMark/>
          </w:tcPr>
          <w:p w14:paraId="4623A3D7" w14:textId="77777777" w:rsidR="00F53DC9" w:rsidRPr="009E2B43" w:rsidRDefault="00F53DC9" w:rsidP="001E6851">
            <w:pPr>
              <w:pStyle w:val="TableText"/>
              <w:rPr>
                <w:b/>
                <w:bCs/>
              </w:rPr>
            </w:pPr>
            <w:r w:rsidRPr="009E2B43">
              <w:rPr>
                <w:b/>
                <w:bCs/>
              </w:rPr>
              <w:t>DGPFUT64</w:t>
            </w:r>
          </w:p>
        </w:tc>
        <w:tc>
          <w:tcPr>
            <w:tcW w:w="4788" w:type="dxa"/>
            <w:hideMark/>
          </w:tcPr>
          <w:p w14:paraId="6051402D" w14:textId="77777777" w:rsidR="00F53DC9" w:rsidRPr="009E2B43" w:rsidRDefault="00F53DC9" w:rsidP="001E6851">
            <w:pPr>
              <w:pStyle w:val="TableText"/>
              <w:rPr>
                <w:b/>
                <w:bCs/>
              </w:rPr>
            </w:pPr>
            <w:r w:rsidRPr="009E2B43">
              <w:rPr>
                <w:b/>
                <w:bCs/>
              </w:rPr>
              <w:t>DGPFLMA2</w:t>
            </w:r>
          </w:p>
        </w:tc>
      </w:tr>
      <w:tr w:rsidR="00F53DC9" w:rsidRPr="009E2B43" w14:paraId="36C7CC19" w14:textId="77777777" w:rsidTr="001E6851">
        <w:tc>
          <w:tcPr>
            <w:tcW w:w="4788" w:type="dxa"/>
          </w:tcPr>
          <w:p w14:paraId="38E117AD" w14:textId="77777777" w:rsidR="00F53DC9" w:rsidRPr="009E2B43" w:rsidRDefault="00F53DC9" w:rsidP="001E6851">
            <w:pPr>
              <w:pStyle w:val="TableText"/>
              <w:rPr>
                <w:b/>
                <w:bCs/>
              </w:rPr>
            </w:pPr>
            <w:r w:rsidRPr="009E2B43">
              <w:rPr>
                <w:b/>
                <w:bCs/>
              </w:rPr>
              <w:t>DGPFLMA3</w:t>
            </w:r>
          </w:p>
        </w:tc>
        <w:tc>
          <w:tcPr>
            <w:tcW w:w="4788" w:type="dxa"/>
          </w:tcPr>
          <w:p w14:paraId="2E56109B" w14:textId="77777777" w:rsidR="00F53DC9" w:rsidRPr="009E2B43" w:rsidRDefault="00F53DC9" w:rsidP="001E6851">
            <w:pPr>
              <w:pStyle w:val="TableText"/>
              <w:rPr>
                <w:b/>
                <w:bCs/>
              </w:rPr>
            </w:pPr>
            <w:r w:rsidRPr="009E2B43">
              <w:rPr>
                <w:b/>
                <w:bCs/>
              </w:rPr>
              <w:t>DGPFLMA4</w:t>
            </w:r>
          </w:p>
        </w:tc>
      </w:tr>
      <w:tr w:rsidR="00F53DC9" w:rsidRPr="009E2B43" w14:paraId="42F3CF41" w14:textId="77777777" w:rsidTr="001E6851">
        <w:tc>
          <w:tcPr>
            <w:tcW w:w="4788" w:type="dxa"/>
          </w:tcPr>
          <w:p w14:paraId="29EDA0FE" w14:textId="77777777" w:rsidR="00F53DC9" w:rsidRPr="009E2B43" w:rsidRDefault="00F53DC9" w:rsidP="001E6851">
            <w:pPr>
              <w:pStyle w:val="TableText"/>
              <w:rPr>
                <w:b/>
                <w:bCs/>
              </w:rPr>
            </w:pPr>
            <w:r w:rsidRPr="009E2B43">
              <w:rPr>
                <w:b/>
                <w:bCs/>
              </w:rPr>
              <w:t>DGPFLMU1</w:t>
            </w:r>
          </w:p>
        </w:tc>
        <w:tc>
          <w:tcPr>
            <w:tcW w:w="4788" w:type="dxa"/>
          </w:tcPr>
          <w:p w14:paraId="1C45F5CF" w14:textId="77777777" w:rsidR="00F53DC9" w:rsidRPr="009E2B43" w:rsidRDefault="00F53DC9" w:rsidP="001E6851">
            <w:pPr>
              <w:pStyle w:val="TableText"/>
              <w:rPr>
                <w:b/>
                <w:bCs/>
              </w:rPr>
            </w:pPr>
            <w:r w:rsidRPr="009E2B43">
              <w:rPr>
                <w:b/>
                <w:bCs/>
              </w:rPr>
              <w:t>DGPFUT</w:t>
            </w:r>
          </w:p>
        </w:tc>
      </w:tr>
      <w:tr w:rsidR="00F53DC9" w:rsidRPr="009E2B43" w14:paraId="69703E60" w14:textId="77777777" w:rsidTr="001E6851">
        <w:tc>
          <w:tcPr>
            <w:tcW w:w="4788" w:type="dxa"/>
          </w:tcPr>
          <w:p w14:paraId="1E62CE47" w14:textId="77777777" w:rsidR="00F53DC9" w:rsidRPr="009E2B43" w:rsidRDefault="00F53DC9" w:rsidP="001E6851">
            <w:pPr>
              <w:pStyle w:val="TableText"/>
              <w:rPr>
                <w:b/>
                <w:bCs/>
              </w:rPr>
            </w:pPr>
            <w:r w:rsidRPr="009E2B43">
              <w:rPr>
                <w:b/>
                <w:bCs/>
              </w:rPr>
              <w:t>DGPFUT3</w:t>
            </w:r>
          </w:p>
        </w:tc>
        <w:tc>
          <w:tcPr>
            <w:tcW w:w="4788" w:type="dxa"/>
          </w:tcPr>
          <w:p w14:paraId="4F902F37" w14:textId="77777777" w:rsidR="00F53DC9" w:rsidRPr="009E2B43" w:rsidRDefault="00F53DC9" w:rsidP="001E6851">
            <w:pPr>
              <w:pStyle w:val="TableText"/>
              <w:rPr>
                <w:b/>
                <w:bCs/>
              </w:rPr>
            </w:pPr>
            <w:r w:rsidRPr="009E2B43">
              <w:rPr>
                <w:b/>
                <w:bCs/>
              </w:rPr>
              <w:t>DGPFUT4</w:t>
            </w:r>
          </w:p>
        </w:tc>
      </w:tr>
    </w:tbl>
    <w:p w14:paraId="0828CF11" w14:textId="77777777" w:rsidR="001E6851" w:rsidRPr="009E2B43" w:rsidRDefault="001E6851" w:rsidP="001E6851">
      <w:pPr>
        <w:pStyle w:val="BodyText6"/>
      </w:pPr>
      <w:bookmarkStart w:id="148" w:name="_Patch_DG*5.3*958_Routines"/>
      <w:bookmarkStart w:id="149" w:name="_Toc51598767"/>
      <w:bookmarkEnd w:id="148"/>
    </w:p>
    <w:p w14:paraId="1215CA36" w14:textId="46A03CBB" w:rsidR="00F53DC9" w:rsidRPr="009E2B43" w:rsidRDefault="00827365" w:rsidP="00BA006D">
      <w:pPr>
        <w:pStyle w:val="Heading3"/>
        <w:rPr>
          <w:rFonts w:hint="eastAsia"/>
        </w:rPr>
      </w:pPr>
      <w:bookmarkStart w:id="150" w:name="_Ref58485102"/>
      <w:bookmarkStart w:id="151" w:name="_Toc88642016"/>
      <w:r w:rsidRPr="009E2B43">
        <w:t>Patch</w:t>
      </w:r>
      <w:r w:rsidR="00F53DC9" w:rsidRPr="009E2B43">
        <w:t xml:space="preserve"> DG*5.3*958 </w:t>
      </w:r>
      <w:r w:rsidRPr="009E2B43">
        <w:t>Routines</w:t>
      </w:r>
      <w:bookmarkEnd w:id="143"/>
      <w:bookmarkEnd w:id="144"/>
      <w:bookmarkEnd w:id="149"/>
      <w:bookmarkEnd w:id="150"/>
      <w:bookmarkEnd w:id="151"/>
    </w:p>
    <w:p w14:paraId="68FB2B38" w14:textId="209C798C" w:rsidR="00F53DC9" w:rsidRPr="009E2B43" w:rsidRDefault="00F53DC9" w:rsidP="001E6851">
      <w:pPr>
        <w:pStyle w:val="BodyText"/>
        <w:keepNext/>
        <w:keepLines/>
      </w:pPr>
      <w:bookmarkStart w:id="152" w:name="DG_53_958_Routine"/>
      <w:r w:rsidRPr="009E2B43">
        <w:t xml:space="preserve">The </w:t>
      </w:r>
      <w:r w:rsidRPr="009E2B43">
        <w:rPr>
          <w:b/>
          <w:bCs/>
        </w:rPr>
        <w:t>DGOREL1</w:t>
      </w:r>
      <w:r w:rsidRPr="009E2B43">
        <w:t xml:space="preserve"> routine </w:t>
      </w:r>
      <w:bookmarkEnd w:id="152"/>
      <w:r w:rsidRPr="009E2B43">
        <w:t xml:space="preserve">was modified by patch DG*5.3*958. This patch changed the </w:t>
      </w:r>
      <w:r w:rsidRPr="009E2B43">
        <w:rPr>
          <w:b/>
          <w:bCs/>
        </w:rPr>
        <w:t>Religion List for Inpatients</w:t>
      </w:r>
      <w:r w:rsidRPr="009E2B43">
        <w:t xml:space="preserve"> [DG RELIGION LIST] option in the </w:t>
      </w:r>
      <w:r w:rsidRPr="009E2B43">
        <w:rPr>
          <w:b/>
          <w:bCs/>
        </w:rPr>
        <w:t>Inpatient/Lodger Report Menu</w:t>
      </w:r>
      <w:r w:rsidRPr="009E2B43">
        <w:t xml:space="preserve"> [DG INPATIENT REPORTS] to display only the</w:t>
      </w:r>
      <w:r w:rsidRPr="009E2B43">
        <w:rPr>
          <w:b/>
          <w:bCs/>
        </w:rPr>
        <w:t xml:space="preserve"> last four digits</w:t>
      </w:r>
      <w:r w:rsidRPr="009E2B43">
        <w:t xml:space="preserve"> of a patient’s Social Security Number (SSN). Previously, the full SSN had displayed in this report.</w:t>
      </w:r>
    </w:p>
    <w:p w14:paraId="2DEFB671" w14:textId="77777777" w:rsidR="001E6851" w:rsidRPr="009E2B43" w:rsidRDefault="001E6851" w:rsidP="001E6851">
      <w:pPr>
        <w:pStyle w:val="BodyText6"/>
        <w:keepNext/>
        <w:keepLines/>
      </w:pPr>
    </w:p>
    <w:p w14:paraId="06B5E6A1" w14:textId="23729352" w:rsidR="00F53DC9" w:rsidRPr="009E2B43" w:rsidRDefault="00F53DC9" w:rsidP="00F53DC9">
      <w:pPr>
        <w:pStyle w:val="Caption"/>
      </w:pPr>
      <w:bookmarkStart w:id="153" w:name="_Toc528240330"/>
      <w:bookmarkStart w:id="154" w:name="_Toc518628728"/>
      <w:bookmarkStart w:id="155" w:name="_Toc88642541"/>
      <w:r w:rsidRPr="009E2B43">
        <w:t xml:space="preserve">Table </w:t>
      </w:r>
      <w:r w:rsidRPr="009E2B43">
        <w:fldChar w:fldCharType="begin"/>
      </w:r>
      <w:r w:rsidRPr="009E2B43">
        <w:instrText>SEQ Table \* ARABIC</w:instrText>
      </w:r>
      <w:r w:rsidRPr="009E2B43">
        <w:fldChar w:fldCharType="separate"/>
      </w:r>
      <w:r w:rsidR="00064DA6">
        <w:rPr>
          <w:noProof/>
        </w:rPr>
        <w:t>10</w:t>
      </w:r>
      <w:r w:rsidRPr="009E2B43">
        <w:fldChar w:fldCharType="end"/>
      </w:r>
      <w:r w:rsidRPr="009E2B43">
        <w:t>: Patch DG*5.3*958 Routines</w:t>
      </w:r>
      <w:bookmarkEnd w:id="153"/>
      <w:bookmarkEnd w:id="154"/>
      <w:bookmarkEnd w:id="155"/>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572"/>
      </w:tblGrid>
      <w:tr w:rsidR="00F53DC9" w:rsidRPr="009E2B43" w14:paraId="2DD3BF11" w14:textId="77777777" w:rsidTr="001E6851">
        <w:trPr>
          <w:tblHeader/>
        </w:trPr>
        <w:tc>
          <w:tcPr>
            <w:tcW w:w="4788" w:type="dxa"/>
            <w:shd w:val="clear" w:color="auto" w:fill="F2F2F2" w:themeFill="background1" w:themeFillShade="F2"/>
            <w:hideMark/>
          </w:tcPr>
          <w:p w14:paraId="0B5D5574" w14:textId="1F7BD1F1" w:rsidR="00F53DC9" w:rsidRPr="009E2B43" w:rsidRDefault="001E6851" w:rsidP="00A23E30">
            <w:pPr>
              <w:pStyle w:val="TableHeading"/>
            </w:pPr>
            <w:r w:rsidRPr="009E2B43">
              <w:t>New DG Routines</w:t>
            </w:r>
          </w:p>
        </w:tc>
        <w:tc>
          <w:tcPr>
            <w:tcW w:w="4572" w:type="dxa"/>
            <w:shd w:val="clear" w:color="auto" w:fill="F2F2F2" w:themeFill="background1" w:themeFillShade="F2"/>
            <w:hideMark/>
          </w:tcPr>
          <w:p w14:paraId="16A40801" w14:textId="4EF73A50" w:rsidR="00F53DC9" w:rsidRPr="009E2B43" w:rsidRDefault="001E6851" w:rsidP="00A23E30">
            <w:pPr>
              <w:pStyle w:val="TableHeading"/>
            </w:pPr>
            <w:r w:rsidRPr="009E2B43">
              <w:t>Modified DG Routines</w:t>
            </w:r>
          </w:p>
        </w:tc>
      </w:tr>
      <w:tr w:rsidR="00F53DC9" w:rsidRPr="009E2B43" w14:paraId="08ED654D" w14:textId="77777777" w:rsidTr="001E6851">
        <w:tc>
          <w:tcPr>
            <w:tcW w:w="4788" w:type="dxa"/>
            <w:hideMark/>
          </w:tcPr>
          <w:p w14:paraId="2F55CB90" w14:textId="36B9B26F" w:rsidR="00F53DC9" w:rsidRPr="009E2B43" w:rsidRDefault="00F53DC9" w:rsidP="001E6851">
            <w:pPr>
              <w:pStyle w:val="TableText"/>
            </w:pPr>
            <w:r w:rsidRPr="009E2B43">
              <w:t xml:space="preserve">There are no new routines </w:t>
            </w:r>
            <w:r w:rsidR="00CF08C7" w:rsidRPr="009E2B43">
              <w:t>with</w:t>
            </w:r>
            <w:r w:rsidRPr="009E2B43">
              <w:t xml:space="preserve"> this patch.</w:t>
            </w:r>
          </w:p>
        </w:tc>
        <w:tc>
          <w:tcPr>
            <w:tcW w:w="4572" w:type="dxa"/>
            <w:hideMark/>
          </w:tcPr>
          <w:p w14:paraId="096F2BBB" w14:textId="77777777" w:rsidR="00F53DC9" w:rsidRPr="009E2B43" w:rsidRDefault="00F53DC9" w:rsidP="001E6851">
            <w:pPr>
              <w:pStyle w:val="TableText"/>
              <w:rPr>
                <w:b/>
                <w:bCs/>
              </w:rPr>
            </w:pPr>
            <w:r w:rsidRPr="009E2B43">
              <w:rPr>
                <w:b/>
                <w:bCs/>
              </w:rPr>
              <w:t>DGOREL1</w:t>
            </w:r>
          </w:p>
        </w:tc>
      </w:tr>
    </w:tbl>
    <w:p w14:paraId="5A494307" w14:textId="77777777" w:rsidR="001E6851" w:rsidRPr="009E2B43" w:rsidRDefault="001E6851" w:rsidP="001E6851">
      <w:pPr>
        <w:pStyle w:val="BodyText6"/>
      </w:pPr>
      <w:bookmarkStart w:id="156" w:name="_Patch_DG*5.3*960_Routines_1"/>
      <w:bookmarkStart w:id="157" w:name="_Toc51598768"/>
      <w:bookmarkEnd w:id="156"/>
    </w:p>
    <w:p w14:paraId="1653EF93" w14:textId="30B79E20" w:rsidR="00F53DC9" w:rsidRPr="009E2B43" w:rsidRDefault="00827365" w:rsidP="00BA006D">
      <w:pPr>
        <w:pStyle w:val="Heading3"/>
        <w:rPr>
          <w:rFonts w:hint="eastAsia"/>
        </w:rPr>
      </w:pPr>
      <w:bookmarkStart w:id="158" w:name="_Ref58479993"/>
      <w:bookmarkStart w:id="159" w:name="_Toc88642017"/>
      <w:r w:rsidRPr="009E2B43">
        <w:lastRenderedPageBreak/>
        <w:t>Patch</w:t>
      </w:r>
      <w:r w:rsidR="00F53DC9" w:rsidRPr="009E2B43">
        <w:t xml:space="preserve"> DG*5.3*960 </w:t>
      </w:r>
      <w:r w:rsidRPr="009E2B43">
        <w:t>Routines</w:t>
      </w:r>
      <w:bookmarkEnd w:id="157"/>
      <w:bookmarkEnd w:id="158"/>
      <w:bookmarkEnd w:id="159"/>
    </w:p>
    <w:p w14:paraId="2D1AA183" w14:textId="65FC880B" w:rsidR="00F53DC9" w:rsidRPr="009E2B43" w:rsidRDefault="00F53DC9" w:rsidP="00A13E5E">
      <w:pPr>
        <w:pStyle w:val="BodyText"/>
        <w:keepNext/>
        <w:keepLines/>
        <w:spacing w:before="0" w:after="0"/>
      </w:pPr>
      <w:r w:rsidRPr="009E2B43">
        <w:t xml:space="preserve">The new and modified routines </w:t>
      </w:r>
      <w:r w:rsidR="001E6851" w:rsidRPr="009E2B43">
        <w:t xml:space="preserve">in </w:t>
      </w:r>
      <w:r w:rsidR="001E6851" w:rsidRPr="009E2B43">
        <w:rPr>
          <w:color w:val="0000FF"/>
          <w:u w:val="single"/>
        </w:rPr>
        <w:fldChar w:fldCharType="begin"/>
      </w:r>
      <w:r w:rsidR="001E6851" w:rsidRPr="009E2B43">
        <w:rPr>
          <w:color w:val="0000FF"/>
          <w:u w:val="single"/>
        </w:rPr>
        <w:instrText xml:space="preserve"> REF _Ref54604762 \h  \* MERGEFORMAT </w:instrText>
      </w:r>
      <w:r w:rsidR="001E6851" w:rsidRPr="009E2B43">
        <w:rPr>
          <w:color w:val="0000FF"/>
          <w:u w:val="single"/>
        </w:rPr>
      </w:r>
      <w:r w:rsidR="001E6851" w:rsidRPr="009E2B43">
        <w:rPr>
          <w:color w:val="0000FF"/>
          <w:u w:val="single"/>
        </w:rPr>
        <w:fldChar w:fldCharType="separate"/>
      </w:r>
      <w:r w:rsidR="00064DA6" w:rsidRPr="00064DA6">
        <w:rPr>
          <w:color w:val="0000FF"/>
          <w:u w:val="single"/>
        </w:rPr>
        <w:t>Table 11</w:t>
      </w:r>
      <w:r w:rsidR="001E6851" w:rsidRPr="009E2B43">
        <w:rPr>
          <w:color w:val="0000FF"/>
          <w:u w:val="single"/>
        </w:rPr>
        <w:fldChar w:fldCharType="end"/>
      </w:r>
      <w:r w:rsidR="001E6851" w:rsidRPr="009E2B43">
        <w:t xml:space="preserve"> </w:t>
      </w:r>
      <w:r w:rsidRPr="009E2B43">
        <w:t>were exported by patch DG*5.3*960 – PATIENT RECORD FLAG REPORTS.</w:t>
      </w:r>
    </w:p>
    <w:p w14:paraId="7FBC4AB2"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71B2E086" w14:textId="77777777" w:rsidR="00F53DC9" w:rsidRPr="009E2B43" w:rsidRDefault="00F53DC9" w:rsidP="00A13E5E">
      <w:pPr>
        <w:pStyle w:val="BodyText6"/>
        <w:keepNext/>
        <w:keepLines/>
      </w:pPr>
    </w:p>
    <w:p w14:paraId="765C6EE2" w14:textId="1551A647" w:rsidR="00F53DC9" w:rsidRPr="009E2B43" w:rsidRDefault="00F53DC9" w:rsidP="00A13E5E">
      <w:pPr>
        <w:pStyle w:val="Caption"/>
        <w:rPr>
          <w:sz w:val="22"/>
          <w:szCs w:val="22"/>
        </w:rPr>
      </w:pPr>
      <w:bookmarkStart w:id="160" w:name="_Ref54604762"/>
      <w:bookmarkStart w:id="161" w:name="_Toc88642542"/>
      <w:r w:rsidRPr="009E2B43">
        <w:t xml:space="preserve">Table </w:t>
      </w:r>
      <w:r w:rsidRPr="009E2B43">
        <w:fldChar w:fldCharType="begin"/>
      </w:r>
      <w:r w:rsidRPr="009E2B43">
        <w:instrText>SEQ Table \* ARABIC</w:instrText>
      </w:r>
      <w:r w:rsidRPr="009E2B43">
        <w:fldChar w:fldCharType="separate"/>
      </w:r>
      <w:r w:rsidR="00064DA6">
        <w:rPr>
          <w:noProof/>
        </w:rPr>
        <w:t>11</w:t>
      </w:r>
      <w:r w:rsidRPr="009E2B43">
        <w:fldChar w:fldCharType="end"/>
      </w:r>
      <w:bookmarkEnd w:id="160"/>
      <w:r w:rsidRPr="009E2B43">
        <w:rPr>
          <w:sz w:val="22"/>
          <w:szCs w:val="22"/>
        </w:rPr>
        <w:t>: Patch DG*5.3*960 Routines</w:t>
      </w:r>
      <w:bookmarkEnd w:id="16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36024D8E" w14:textId="77777777" w:rsidTr="00CF08C7">
        <w:trPr>
          <w:tblHeader/>
        </w:trPr>
        <w:tc>
          <w:tcPr>
            <w:tcW w:w="4788" w:type="dxa"/>
            <w:shd w:val="clear" w:color="auto" w:fill="F2F2F2" w:themeFill="background1" w:themeFillShade="F2"/>
          </w:tcPr>
          <w:p w14:paraId="5316DE32" w14:textId="64E5B505" w:rsidR="00F53DC9" w:rsidRPr="009E2B43" w:rsidRDefault="00A13E5E" w:rsidP="00A23E30">
            <w:pPr>
              <w:pStyle w:val="TableHeading"/>
            </w:pPr>
            <w:r w:rsidRPr="009E2B43">
              <w:t>New DG Routines</w:t>
            </w:r>
          </w:p>
        </w:tc>
        <w:tc>
          <w:tcPr>
            <w:tcW w:w="4788" w:type="dxa"/>
            <w:shd w:val="clear" w:color="auto" w:fill="F2F2F2" w:themeFill="background1" w:themeFillShade="F2"/>
          </w:tcPr>
          <w:p w14:paraId="2F56F503" w14:textId="515B7F87" w:rsidR="00F53DC9" w:rsidRPr="009E2B43" w:rsidRDefault="00A13E5E" w:rsidP="00A23E30">
            <w:pPr>
              <w:pStyle w:val="TableHeading"/>
            </w:pPr>
            <w:r w:rsidRPr="009E2B43">
              <w:t>Modified DG Routines</w:t>
            </w:r>
          </w:p>
        </w:tc>
      </w:tr>
      <w:tr w:rsidR="00F53DC9" w:rsidRPr="009E2B43" w14:paraId="03C7203D" w14:textId="77777777" w:rsidTr="00A13E5E">
        <w:tc>
          <w:tcPr>
            <w:tcW w:w="4788" w:type="dxa"/>
          </w:tcPr>
          <w:p w14:paraId="116615C8" w14:textId="77777777" w:rsidR="00F53DC9" w:rsidRPr="009E2B43" w:rsidRDefault="00F53DC9" w:rsidP="00A13E5E">
            <w:pPr>
              <w:pStyle w:val="TableText"/>
              <w:keepNext/>
              <w:keepLines/>
              <w:rPr>
                <w:b/>
                <w:bCs/>
              </w:rPr>
            </w:pPr>
            <w:r w:rsidRPr="009E2B43">
              <w:rPr>
                <w:b/>
                <w:bCs/>
              </w:rPr>
              <w:t>DGPFAAH2</w:t>
            </w:r>
          </w:p>
        </w:tc>
        <w:tc>
          <w:tcPr>
            <w:tcW w:w="4788" w:type="dxa"/>
          </w:tcPr>
          <w:p w14:paraId="145E614A" w14:textId="77777777" w:rsidR="00F53DC9" w:rsidRPr="009E2B43" w:rsidRDefault="00F53DC9" w:rsidP="00A13E5E">
            <w:pPr>
              <w:pStyle w:val="TableText"/>
              <w:keepNext/>
              <w:keepLines/>
              <w:rPr>
                <w:b/>
                <w:bCs/>
                <w:szCs w:val="24"/>
              </w:rPr>
            </w:pPr>
            <w:r w:rsidRPr="009E2B43">
              <w:rPr>
                <w:b/>
                <w:bCs/>
                <w:szCs w:val="24"/>
              </w:rPr>
              <w:t>DGPFLMT</w:t>
            </w:r>
          </w:p>
        </w:tc>
      </w:tr>
      <w:tr w:rsidR="00F53DC9" w:rsidRPr="009E2B43" w14:paraId="0E9C43B8" w14:textId="77777777" w:rsidTr="00A13E5E">
        <w:tc>
          <w:tcPr>
            <w:tcW w:w="4788" w:type="dxa"/>
          </w:tcPr>
          <w:p w14:paraId="092C7B29" w14:textId="77777777" w:rsidR="00F53DC9" w:rsidRPr="009E2B43" w:rsidRDefault="00F53DC9" w:rsidP="00A13E5E">
            <w:pPr>
              <w:pStyle w:val="TableText"/>
              <w:keepNext/>
              <w:keepLines/>
              <w:rPr>
                <w:b/>
                <w:bCs/>
              </w:rPr>
            </w:pPr>
            <w:r w:rsidRPr="009E2B43">
              <w:rPr>
                <w:b/>
                <w:bCs/>
              </w:rPr>
              <w:t>DGPFUT63</w:t>
            </w:r>
          </w:p>
        </w:tc>
        <w:tc>
          <w:tcPr>
            <w:tcW w:w="4788" w:type="dxa"/>
          </w:tcPr>
          <w:p w14:paraId="0A7D93D0" w14:textId="77777777" w:rsidR="00F53DC9" w:rsidRPr="009E2B43" w:rsidRDefault="00F53DC9" w:rsidP="00A13E5E">
            <w:pPr>
              <w:pStyle w:val="TableText"/>
              <w:keepNext/>
              <w:keepLines/>
              <w:rPr>
                <w:b/>
                <w:bCs/>
                <w:szCs w:val="24"/>
              </w:rPr>
            </w:pPr>
            <w:r w:rsidRPr="009E2B43">
              <w:rPr>
                <w:b/>
                <w:bCs/>
                <w:szCs w:val="24"/>
              </w:rPr>
              <w:t>DGPFLMT1</w:t>
            </w:r>
          </w:p>
        </w:tc>
      </w:tr>
      <w:tr w:rsidR="00F53DC9" w:rsidRPr="009E2B43" w14:paraId="01F2B384" w14:textId="77777777" w:rsidTr="00A13E5E">
        <w:tc>
          <w:tcPr>
            <w:tcW w:w="4788" w:type="dxa"/>
          </w:tcPr>
          <w:p w14:paraId="1BDEA351" w14:textId="77777777" w:rsidR="00F53DC9" w:rsidRPr="009E2B43" w:rsidRDefault="00F53DC9" w:rsidP="00A13E5E">
            <w:pPr>
              <w:pStyle w:val="TableText"/>
              <w:rPr>
                <w:b/>
                <w:bCs/>
              </w:rPr>
            </w:pPr>
            <w:r w:rsidRPr="009E2B43">
              <w:rPr>
                <w:b/>
                <w:bCs/>
              </w:rPr>
              <w:t>DGPFUT7</w:t>
            </w:r>
          </w:p>
        </w:tc>
        <w:tc>
          <w:tcPr>
            <w:tcW w:w="4788" w:type="dxa"/>
          </w:tcPr>
          <w:p w14:paraId="472C1A1D" w14:textId="77777777" w:rsidR="00F53DC9" w:rsidRPr="009E2B43" w:rsidRDefault="00F53DC9" w:rsidP="00A13E5E">
            <w:pPr>
              <w:pStyle w:val="TableText"/>
              <w:rPr>
                <w:b/>
                <w:bCs/>
                <w:szCs w:val="24"/>
              </w:rPr>
            </w:pPr>
            <w:r w:rsidRPr="009E2B43">
              <w:rPr>
                <w:b/>
                <w:bCs/>
                <w:szCs w:val="24"/>
              </w:rPr>
              <w:t>DGPFRAL</w:t>
            </w:r>
          </w:p>
        </w:tc>
      </w:tr>
      <w:tr w:rsidR="00F53DC9" w:rsidRPr="009E2B43" w14:paraId="05ACD171" w14:textId="77777777" w:rsidTr="00CF08C7">
        <w:tc>
          <w:tcPr>
            <w:tcW w:w="4788" w:type="dxa"/>
            <w:shd w:val="clear" w:color="auto" w:fill="A6A6A6" w:themeFill="background1" w:themeFillShade="A6"/>
          </w:tcPr>
          <w:p w14:paraId="56DD6E6C" w14:textId="77777777" w:rsidR="00F53DC9" w:rsidRPr="009E2B43" w:rsidRDefault="00F53DC9" w:rsidP="00A13E5E">
            <w:pPr>
              <w:pStyle w:val="TableText"/>
              <w:rPr>
                <w:b/>
                <w:bCs/>
              </w:rPr>
            </w:pPr>
          </w:p>
        </w:tc>
        <w:tc>
          <w:tcPr>
            <w:tcW w:w="4788" w:type="dxa"/>
          </w:tcPr>
          <w:p w14:paraId="07E20A2B" w14:textId="77777777" w:rsidR="00F53DC9" w:rsidRPr="009E2B43" w:rsidRDefault="00F53DC9" w:rsidP="00A13E5E">
            <w:pPr>
              <w:pStyle w:val="TableText"/>
              <w:rPr>
                <w:b/>
                <w:bCs/>
                <w:szCs w:val="24"/>
              </w:rPr>
            </w:pPr>
            <w:r w:rsidRPr="009E2B43">
              <w:rPr>
                <w:b/>
                <w:bCs/>
                <w:szCs w:val="24"/>
              </w:rPr>
              <w:t>DGPFRAL1</w:t>
            </w:r>
          </w:p>
        </w:tc>
      </w:tr>
      <w:tr w:rsidR="00F53DC9" w:rsidRPr="009E2B43" w14:paraId="7AD6E311" w14:textId="77777777" w:rsidTr="00CF08C7">
        <w:tc>
          <w:tcPr>
            <w:tcW w:w="4788" w:type="dxa"/>
            <w:shd w:val="clear" w:color="auto" w:fill="A6A6A6" w:themeFill="background1" w:themeFillShade="A6"/>
          </w:tcPr>
          <w:p w14:paraId="51EB89E8" w14:textId="77777777" w:rsidR="00F53DC9" w:rsidRPr="009E2B43" w:rsidRDefault="00F53DC9" w:rsidP="00A13E5E">
            <w:pPr>
              <w:pStyle w:val="TableText"/>
              <w:rPr>
                <w:b/>
                <w:bCs/>
              </w:rPr>
            </w:pPr>
          </w:p>
        </w:tc>
        <w:tc>
          <w:tcPr>
            <w:tcW w:w="4788" w:type="dxa"/>
          </w:tcPr>
          <w:p w14:paraId="5416696A" w14:textId="77777777" w:rsidR="00F53DC9" w:rsidRPr="009E2B43" w:rsidRDefault="00F53DC9" w:rsidP="00A13E5E">
            <w:pPr>
              <w:pStyle w:val="TableText"/>
              <w:rPr>
                <w:b/>
                <w:bCs/>
                <w:szCs w:val="24"/>
              </w:rPr>
            </w:pPr>
            <w:r w:rsidRPr="009E2B43">
              <w:rPr>
                <w:b/>
                <w:bCs/>
                <w:szCs w:val="24"/>
              </w:rPr>
              <w:t>DGPFRFA</w:t>
            </w:r>
          </w:p>
        </w:tc>
      </w:tr>
      <w:tr w:rsidR="00F53DC9" w:rsidRPr="009E2B43" w14:paraId="50A63EDF" w14:textId="77777777" w:rsidTr="00CF08C7">
        <w:tc>
          <w:tcPr>
            <w:tcW w:w="4788" w:type="dxa"/>
            <w:shd w:val="clear" w:color="auto" w:fill="A6A6A6" w:themeFill="background1" w:themeFillShade="A6"/>
          </w:tcPr>
          <w:p w14:paraId="20D20208" w14:textId="77777777" w:rsidR="00F53DC9" w:rsidRPr="009E2B43" w:rsidRDefault="00F53DC9" w:rsidP="00A13E5E">
            <w:pPr>
              <w:pStyle w:val="TableText"/>
              <w:rPr>
                <w:b/>
                <w:bCs/>
              </w:rPr>
            </w:pPr>
          </w:p>
        </w:tc>
        <w:tc>
          <w:tcPr>
            <w:tcW w:w="4788" w:type="dxa"/>
          </w:tcPr>
          <w:p w14:paraId="33A4B450" w14:textId="77777777" w:rsidR="00F53DC9" w:rsidRPr="009E2B43" w:rsidRDefault="00F53DC9" w:rsidP="00A13E5E">
            <w:pPr>
              <w:pStyle w:val="TableText"/>
              <w:rPr>
                <w:b/>
                <w:bCs/>
                <w:szCs w:val="24"/>
              </w:rPr>
            </w:pPr>
            <w:r w:rsidRPr="009E2B43">
              <w:rPr>
                <w:b/>
                <w:bCs/>
                <w:szCs w:val="24"/>
              </w:rPr>
              <w:t>DGPFRFA1</w:t>
            </w:r>
          </w:p>
        </w:tc>
      </w:tr>
    </w:tbl>
    <w:p w14:paraId="13481CFF" w14:textId="77777777" w:rsidR="00F53DC9" w:rsidRPr="009E2B43" w:rsidRDefault="00F53DC9" w:rsidP="0096415B">
      <w:pPr>
        <w:pStyle w:val="BodyText6"/>
      </w:pPr>
    </w:p>
    <w:p w14:paraId="2BC24374" w14:textId="1E134548" w:rsidR="00F53DC9" w:rsidRPr="009E2B43" w:rsidRDefault="00827365" w:rsidP="00BA006D">
      <w:pPr>
        <w:pStyle w:val="Heading3"/>
        <w:rPr>
          <w:rFonts w:hint="eastAsia"/>
        </w:rPr>
      </w:pPr>
      <w:bookmarkStart w:id="162" w:name="_Toc51598769"/>
      <w:bookmarkStart w:id="163" w:name="_Ref58482586"/>
      <w:bookmarkStart w:id="164" w:name="_Toc88642018"/>
      <w:r w:rsidRPr="009E2B43">
        <w:t>Patch</w:t>
      </w:r>
      <w:r w:rsidR="00F53DC9" w:rsidRPr="009E2B43">
        <w:t xml:space="preserve"> DG*5.3*869 </w:t>
      </w:r>
      <w:r w:rsidRPr="009E2B43">
        <w:t>Routines</w:t>
      </w:r>
      <w:bookmarkEnd w:id="162"/>
      <w:bookmarkEnd w:id="163"/>
      <w:bookmarkEnd w:id="164"/>
    </w:p>
    <w:p w14:paraId="752A2A1E" w14:textId="104C4BE6" w:rsidR="00052D5F" w:rsidRPr="009E2B43" w:rsidRDefault="00052D5F" w:rsidP="00052D5F">
      <w:pPr>
        <w:pStyle w:val="BodyText"/>
        <w:keepNext/>
        <w:keepLines/>
        <w:spacing w:after="0"/>
      </w:pPr>
      <w:r w:rsidRPr="009E2B43">
        <w:rPr>
          <w:color w:val="0000FF"/>
          <w:u w:val="single"/>
        </w:rPr>
        <w:fldChar w:fldCharType="begin"/>
      </w:r>
      <w:r w:rsidRPr="009E2B43">
        <w:rPr>
          <w:color w:val="0000FF"/>
          <w:u w:val="single"/>
        </w:rPr>
        <w:instrText xml:space="preserve"> REF _Ref54605118 \h  \* MERGEFORMAT </w:instrText>
      </w:r>
      <w:r w:rsidRPr="009E2B43">
        <w:rPr>
          <w:color w:val="0000FF"/>
          <w:u w:val="single"/>
        </w:rPr>
      </w:r>
      <w:r w:rsidRPr="009E2B43">
        <w:rPr>
          <w:color w:val="0000FF"/>
          <w:u w:val="single"/>
        </w:rPr>
        <w:fldChar w:fldCharType="separate"/>
      </w:r>
      <w:r w:rsidR="00064DA6" w:rsidRPr="00064DA6">
        <w:rPr>
          <w:color w:val="0000FF"/>
          <w:u w:val="single"/>
        </w:rPr>
        <w:t>Table 12</w:t>
      </w:r>
      <w:r w:rsidRPr="009E2B43">
        <w:rPr>
          <w:color w:val="0000FF"/>
          <w:u w:val="single"/>
        </w:rPr>
        <w:fldChar w:fldCharType="end"/>
      </w:r>
      <w:r w:rsidRPr="009E2B43">
        <w:t xml:space="preserve"> lists t</w:t>
      </w:r>
      <w:r w:rsidR="00F53DC9" w:rsidRPr="009E2B43">
        <w:t>he new and modified routines</w:t>
      </w:r>
      <w:r w:rsidR="00A13E5E" w:rsidRPr="009E2B43">
        <w:t xml:space="preserve"> </w:t>
      </w:r>
      <w:r w:rsidRPr="009E2B43">
        <w:t>that</w:t>
      </w:r>
      <w:r w:rsidR="00A13E5E" w:rsidRPr="009E2B43">
        <w:t xml:space="preserve"> </w:t>
      </w:r>
      <w:r w:rsidR="00F53DC9" w:rsidRPr="009E2B43">
        <w:t xml:space="preserve">were exported </w:t>
      </w:r>
      <w:r w:rsidRPr="009E2B43">
        <w:t>with</w:t>
      </w:r>
      <w:r w:rsidR="00F53DC9" w:rsidRPr="009E2B43">
        <w:t xml:space="preserve"> patch DG*5.3*869</w:t>
      </w:r>
      <w:r w:rsidRPr="009E2B43">
        <w:t>,</w:t>
      </w:r>
      <w:r w:rsidR="00F53DC9" w:rsidRPr="009E2B43">
        <w:t xml:space="preserve"> DGPF NEW PATIENT RECORD FLAG – MISSING PATIENT.</w:t>
      </w:r>
    </w:p>
    <w:p w14:paraId="56A274DB" w14:textId="066123C7" w:rsidR="00F53DC9" w:rsidRPr="009E2B43" w:rsidRDefault="00052D5F" w:rsidP="00052D5F">
      <w:pPr>
        <w:pStyle w:val="Note"/>
        <w:keepNext/>
        <w:keepLines/>
      </w:pPr>
      <w:r w:rsidRPr="009E2B43">
        <w:tab/>
      </w:r>
      <w:r w:rsidRPr="009E2B43">
        <w:rPr>
          <w:b/>
          <w:bCs/>
        </w:rPr>
        <w:t>NOTE:</w:t>
      </w:r>
      <w:r w:rsidRPr="009E2B43">
        <w:t xml:space="preserve"> </w:t>
      </w:r>
      <w:r w:rsidR="00F53DC9" w:rsidRPr="009E2B43">
        <w:t>Not all routines can or should be used. Please refer to the outstanding Integration Agreement before attempting to use these routines</w:t>
      </w:r>
      <w:r w:rsidRPr="009E2B43">
        <w:t>.</w:t>
      </w:r>
    </w:p>
    <w:p w14:paraId="3169ECD8" w14:textId="77777777" w:rsidR="00F53DC9" w:rsidRPr="009E2B43" w:rsidRDefault="00F53DC9" w:rsidP="00052D5F">
      <w:pPr>
        <w:pStyle w:val="BodyText6"/>
        <w:keepNext/>
        <w:keepLines/>
      </w:pPr>
    </w:p>
    <w:p w14:paraId="47AFFAE7" w14:textId="16D584A0" w:rsidR="00F53DC9" w:rsidRPr="009E2B43" w:rsidRDefault="00F53DC9" w:rsidP="00A13E5E">
      <w:pPr>
        <w:pStyle w:val="Caption"/>
      </w:pPr>
      <w:bookmarkStart w:id="165" w:name="_Ref54605118"/>
      <w:bookmarkStart w:id="166" w:name="_Toc88642543"/>
      <w:r w:rsidRPr="009E2B43">
        <w:t xml:space="preserve">Table </w:t>
      </w:r>
      <w:r w:rsidRPr="009E2B43">
        <w:fldChar w:fldCharType="begin"/>
      </w:r>
      <w:r w:rsidRPr="009E2B43">
        <w:instrText>SEQ Table \* ARABIC</w:instrText>
      </w:r>
      <w:r w:rsidRPr="009E2B43">
        <w:fldChar w:fldCharType="separate"/>
      </w:r>
      <w:r w:rsidR="00064DA6">
        <w:rPr>
          <w:noProof/>
        </w:rPr>
        <w:t>12</w:t>
      </w:r>
      <w:r w:rsidRPr="009E2B43">
        <w:fldChar w:fldCharType="end"/>
      </w:r>
      <w:bookmarkEnd w:id="165"/>
      <w:r w:rsidRPr="009E2B43">
        <w:t>: Patch DG*5.3*869 Routines</w:t>
      </w:r>
      <w:bookmarkEnd w:id="16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66D34AFC" w14:textId="77777777" w:rsidTr="00A13E5E">
        <w:trPr>
          <w:tblHeader/>
        </w:trPr>
        <w:tc>
          <w:tcPr>
            <w:tcW w:w="4788" w:type="dxa"/>
            <w:shd w:val="clear" w:color="auto" w:fill="F2F2F2" w:themeFill="background1" w:themeFillShade="F2"/>
          </w:tcPr>
          <w:p w14:paraId="453940FE" w14:textId="0FE97648" w:rsidR="00F53DC9" w:rsidRPr="009E2B43" w:rsidRDefault="00A13E5E" w:rsidP="00A23E30">
            <w:pPr>
              <w:pStyle w:val="TableHeading"/>
            </w:pPr>
            <w:bookmarkStart w:id="167" w:name="ColumnTitle_08"/>
            <w:bookmarkEnd w:id="167"/>
            <w:r w:rsidRPr="009E2B43">
              <w:t>New DG Routines</w:t>
            </w:r>
          </w:p>
        </w:tc>
        <w:tc>
          <w:tcPr>
            <w:tcW w:w="4788" w:type="dxa"/>
            <w:shd w:val="clear" w:color="auto" w:fill="F2F2F2" w:themeFill="background1" w:themeFillShade="F2"/>
          </w:tcPr>
          <w:p w14:paraId="407F1848" w14:textId="525F7644" w:rsidR="00F53DC9" w:rsidRPr="009E2B43" w:rsidRDefault="00A13E5E" w:rsidP="00A23E30">
            <w:pPr>
              <w:pStyle w:val="TableHeading"/>
            </w:pPr>
            <w:r w:rsidRPr="009E2B43">
              <w:t>Modified DG Routines</w:t>
            </w:r>
          </w:p>
        </w:tc>
      </w:tr>
      <w:tr w:rsidR="00F53DC9" w:rsidRPr="009E2B43" w14:paraId="52AF218D" w14:textId="77777777" w:rsidTr="00A13E5E">
        <w:tc>
          <w:tcPr>
            <w:tcW w:w="4788" w:type="dxa"/>
          </w:tcPr>
          <w:p w14:paraId="52F094AA" w14:textId="77777777" w:rsidR="00F53DC9" w:rsidRPr="009E2B43" w:rsidRDefault="00F53DC9" w:rsidP="00A13E5E">
            <w:pPr>
              <w:pStyle w:val="TableText"/>
              <w:rPr>
                <w:b/>
                <w:bCs/>
              </w:rPr>
            </w:pPr>
            <w:r w:rsidRPr="009E2B43">
              <w:rPr>
                <w:b/>
                <w:bCs/>
              </w:rPr>
              <w:t>DG53869P</w:t>
            </w:r>
          </w:p>
        </w:tc>
        <w:tc>
          <w:tcPr>
            <w:tcW w:w="4788" w:type="dxa"/>
          </w:tcPr>
          <w:p w14:paraId="728425E8" w14:textId="67C32CFD" w:rsidR="00F53DC9" w:rsidRPr="009E2B43" w:rsidRDefault="00F53DC9" w:rsidP="00A13E5E">
            <w:pPr>
              <w:pStyle w:val="TableText"/>
            </w:pPr>
            <w:r w:rsidRPr="009E2B43">
              <w:t xml:space="preserve">There are no </w:t>
            </w:r>
            <w:r w:rsidR="00CF08C7" w:rsidRPr="009E2B43">
              <w:t>modified routines</w:t>
            </w:r>
            <w:r w:rsidRPr="009E2B43">
              <w:t xml:space="preserve"> </w:t>
            </w:r>
            <w:r w:rsidR="00CF08C7" w:rsidRPr="009E2B43">
              <w:t>with</w:t>
            </w:r>
            <w:r w:rsidRPr="009E2B43">
              <w:t xml:space="preserve"> this patch.</w:t>
            </w:r>
          </w:p>
        </w:tc>
      </w:tr>
    </w:tbl>
    <w:p w14:paraId="1FF4E752" w14:textId="77777777" w:rsidR="0096415B" w:rsidRPr="009E2B43" w:rsidRDefault="0096415B" w:rsidP="0096415B">
      <w:pPr>
        <w:pStyle w:val="BodyText6"/>
      </w:pPr>
      <w:bookmarkStart w:id="168" w:name="_Toc51598770"/>
    </w:p>
    <w:p w14:paraId="23A70A32" w14:textId="557210D6" w:rsidR="00F53DC9" w:rsidRPr="009E2B43" w:rsidRDefault="00827365" w:rsidP="00BA006D">
      <w:pPr>
        <w:pStyle w:val="Heading3"/>
        <w:rPr>
          <w:rFonts w:hint="eastAsia"/>
        </w:rPr>
      </w:pPr>
      <w:bookmarkStart w:id="169" w:name="_Toc88642019"/>
      <w:r w:rsidRPr="009E2B43">
        <w:lastRenderedPageBreak/>
        <w:t>Patch</w:t>
      </w:r>
      <w:r w:rsidR="00F53DC9" w:rsidRPr="009E2B43">
        <w:t xml:space="preserve"> SD*5.3*588 </w:t>
      </w:r>
      <w:r w:rsidRPr="009E2B43">
        <w:t>Routines</w:t>
      </w:r>
      <w:bookmarkEnd w:id="168"/>
      <w:bookmarkEnd w:id="169"/>
    </w:p>
    <w:p w14:paraId="5A3EF030" w14:textId="7B0069CB" w:rsidR="00F53DC9" w:rsidRPr="009E2B43" w:rsidRDefault="00052D5F" w:rsidP="00A13E5E">
      <w:pPr>
        <w:pStyle w:val="BodyText"/>
        <w:keepNext/>
        <w:keepLines/>
        <w:spacing w:after="0"/>
      </w:pPr>
      <w:r w:rsidRPr="009E2B43">
        <w:rPr>
          <w:color w:val="0000FF"/>
          <w:u w:val="single"/>
        </w:rPr>
        <w:fldChar w:fldCharType="begin"/>
      </w:r>
      <w:r w:rsidRPr="009E2B43">
        <w:rPr>
          <w:color w:val="0000FF"/>
          <w:u w:val="single"/>
        </w:rPr>
        <w:instrText xml:space="preserve"> REF _Ref54605214 \h  \* MERGEFORMAT </w:instrText>
      </w:r>
      <w:r w:rsidRPr="009E2B43">
        <w:rPr>
          <w:color w:val="0000FF"/>
          <w:u w:val="single"/>
        </w:rPr>
      </w:r>
      <w:r w:rsidRPr="009E2B43">
        <w:rPr>
          <w:color w:val="0000FF"/>
          <w:u w:val="single"/>
        </w:rPr>
        <w:fldChar w:fldCharType="separate"/>
      </w:r>
      <w:r w:rsidR="00064DA6" w:rsidRPr="00064DA6">
        <w:rPr>
          <w:color w:val="0000FF"/>
          <w:u w:val="single"/>
        </w:rPr>
        <w:t>Table 13</w:t>
      </w:r>
      <w:r w:rsidRPr="009E2B43">
        <w:rPr>
          <w:color w:val="0000FF"/>
          <w:u w:val="single"/>
        </w:rPr>
        <w:fldChar w:fldCharType="end"/>
      </w:r>
      <w:r w:rsidRPr="009E2B43">
        <w:t xml:space="preserve"> lists t</w:t>
      </w:r>
      <w:r w:rsidR="00F53DC9" w:rsidRPr="009E2B43">
        <w:t xml:space="preserve">he new and modified routines </w:t>
      </w:r>
      <w:r w:rsidRPr="009E2B43">
        <w:t>that</w:t>
      </w:r>
      <w:r w:rsidR="00A13E5E" w:rsidRPr="009E2B43">
        <w:t xml:space="preserve"> </w:t>
      </w:r>
      <w:r w:rsidR="00F53DC9" w:rsidRPr="009E2B43">
        <w:t>were exported by patch SD*5.3*588</w:t>
      </w:r>
      <w:r w:rsidRPr="009E2B43">
        <w:t>,</w:t>
      </w:r>
      <w:r w:rsidR="00F53DC9" w:rsidRPr="009E2B43">
        <w:t xml:space="preserve"> HIGH RISK MENTAL HEALTH PROACTIVE REPORT.</w:t>
      </w:r>
    </w:p>
    <w:p w14:paraId="0CC6792F"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3B913AFA" w14:textId="77777777" w:rsidR="00F53DC9" w:rsidRPr="009E2B43" w:rsidRDefault="00F53DC9" w:rsidP="00A13E5E">
      <w:pPr>
        <w:pStyle w:val="BodyText6"/>
        <w:keepNext/>
        <w:keepLines/>
      </w:pPr>
    </w:p>
    <w:p w14:paraId="4D9064FB" w14:textId="594F943E" w:rsidR="00F53DC9" w:rsidRPr="009E2B43" w:rsidRDefault="00F53DC9" w:rsidP="00A13E5E">
      <w:pPr>
        <w:pStyle w:val="Caption"/>
      </w:pPr>
      <w:bookmarkStart w:id="170" w:name="_Ref54605214"/>
      <w:bookmarkStart w:id="171" w:name="_Toc88642544"/>
      <w:r w:rsidRPr="009E2B43">
        <w:t xml:space="preserve">Table </w:t>
      </w:r>
      <w:r w:rsidRPr="009E2B43">
        <w:fldChar w:fldCharType="begin"/>
      </w:r>
      <w:r w:rsidRPr="009E2B43">
        <w:instrText>SEQ Table \* ARABIC</w:instrText>
      </w:r>
      <w:r w:rsidRPr="009E2B43">
        <w:fldChar w:fldCharType="separate"/>
      </w:r>
      <w:r w:rsidR="00064DA6">
        <w:rPr>
          <w:noProof/>
        </w:rPr>
        <w:t>13</w:t>
      </w:r>
      <w:r w:rsidRPr="009E2B43">
        <w:fldChar w:fldCharType="end"/>
      </w:r>
      <w:bookmarkEnd w:id="170"/>
      <w:r w:rsidRPr="009E2B43">
        <w:t>: Patch SD*5.3*588 Routines</w:t>
      </w:r>
      <w:bookmarkEnd w:id="1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4A9BE730" w14:textId="77777777" w:rsidTr="00A13E5E">
        <w:trPr>
          <w:tblHeader/>
        </w:trPr>
        <w:tc>
          <w:tcPr>
            <w:tcW w:w="4788" w:type="dxa"/>
            <w:shd w:val="clear" w:color="auto" w:fill="F2F2F2" w:themeFill="background1" w:themeFillShade="F2"/>
          </w:tcPr>
          <w:p w14:paraId="377EDB0F" w14:textId="46873495" w:rsidR="00F53DC9" w:rsidRPr="009E2B43" w:rsidRDefault="00A13E5E" w:rsidP="00A23E30">
            <w:pPr>
              <w:pStyle w:val="TableHeading"/>
            </w:pPr>
            <w:bookmarkStart w:id="172" w:name="ColumnTitle_09"/>
            <w:bookmarkEnd w:id="172"/>
            <w:r w:rsidRPr="009E2B43">
              <w:t>New SD Routines</w:t>
            </w:r>
          </w:p>
        </w:tc>
        <w:tc>
          <w:tcPr>
            <w:tcW w:w="4788" w:type="dxa"/>
            <w:shd w:val="clear" w:color="auto" w:fill="F2F2F2" w:themeFill="background1" w:themeFillShade="F2"/>
          </w:tcPr>
          <w:p w14:paraId="18A69B2E" w14:textId="2B0B4199" w:rsidR="00F53DC9" w:rsidRPr="009E2B43" w:rsidRDefault="00A13E5E" w:rsidP="00A23E30">
            <w:pPr>
              <w:pStyle w:val="TableHeading"/>
            </w:pPr>
            <w:r w:rsidRPr="009E2B43">
              <w:t>Modified SD Routines</w:t>
            </w:r>
          </w:p>
        </w:tc>
      </w:tr>
      <w:tr w:rsidR="00F53DC9" w:rsidRPr="009E2B43" w14:paraId="64663F89" w14:textId="77777777" w:rsidTr="00A13E5E">
        <w:tc>
          <w:tcPr>
            <w:tcW w:w="4788" w:type="dxa"/>
          </w:tcPr>
          <w:p w14:paraId="5A00EE1C" w14:textId="77777777" w:rsidR="00F53DC9" w:rsidRPr="009E2B43" w:rsidRDefault="00F53DC9" w:rsidP="00A13E5E">
            <w:pPr>
              <w:pStyle w:val="TableText"/>
              <w:keepNext/>
              <w:keepLines/>
              <w:rPr>
                <w:b/>
                <w:bCs/>
              </w:rPr>
            </w:pPr>
            <w:r w:rsidRPr="009E2B43">
              <w:rPr>
                <w:b/>
                <w:bCs/>
              </w:rPr>
              <w:t>SDMHAP</w:t>
            </w:r>
          </w:p>
        </w:tc>
        <w:tc>
          <w:tcPr>
            <w:tcW w:w="4788" w:type="dxa"/>
          </w:tcPr>
          <w:p w14:paraId="70BB818F" w14:textId="77777777" w:rsidR="00F53DC9" w:rsidRPr="009E2B43" w:rsidRDefault="00F53DC9" w:rsidP="00A13E5E">
            <w:pPr>
              <w:pStyle w:val="TableText"/>
              <w:keepNext/>
              <w:keepLines/>
              <w:rPr>
                <w:b/>
                <w:bCs/>
              </w:rPr>
            </w:pPr>
            <w:r w:rsidRPr="009E2B43">
              <w:rPr>
                <w:b/>
                <w:bCs/>
              </w:rPr>
              <w:t>SDAMQ</w:t>
            </w:r>
          </w:p>
        </w:tc>
      </w:tr>
      <w:tr w:rsidR="00F53DC9" w:rsidRPr="009E2B43" w14:paraId="7CD39BEE" w14:textId="77777777" w:rsidTr="00A13E5E">
        <w:tc>
          <w:tcPr>
            <w:tcW w:w="4788" w:type="dxa"/>
          </w:tcPr>
          <w:p w14:paraId="41A05CE3" w14:textId="77777777" w:rsidR="00F53DC9" w:rsidRPr="009E2B43" w:rsidRDefault="00F53DC9" w:rsidP="00A13E5E">
            <w:pPr>
              <w:pStyle w:val="TableText"/>
              <w:keepNext/>
              <w:keepLines/>
              <w:rPr>
                <w:b/>
                <w:bCs/>
              </w:rPr>
            </w:pPr>
            <w:r w:rsidRPr="009E2B43">
              <w:rPr>
                <w:b/>
                <w:bCs/>
              </w:rPr>
              <w:t>SDMHAP1</w:t>
            </w:r>
          </w:p>
        </w:tc>
        <w:tc>
          <w:tcPr>
            <w:tcW w:w="4788" w:type="dxa"/>
          </w:tcPr>
          <w:p w14:paraId="40183C71" w14:textId="77777777" w:rsidR="00F53DC9" w:rsidRPr="009E2B43" w:rsidRDefault="00F53DC9" w:rsidP="00A13E5E">
            <w:pPr>
              <w:pStyle w:val="TableText"/>
              <w:keepNext/>
              <w:keepLines/>
              <w:rPr>
                <w:b/>
                <w:bCs/>
              </w:rPr>
            </w:pPr>
            <w:r w:rsidRPr="009E2B43">
              <w:rPr>
                <w:b/>
                <w:bCs/>
              </w:rPr>
              <w:t>SDMHAD</w:t>
            </w:r>
          </w:p>
        </w:tc>
      </w:tr>
      <w:tr w:rsidR="00F53DC9" w:rsidRPr="009E2B43" w14:paraId="3092B71D" w14:textId="77777777" w:rsidTr="00A13E5E">
        <w:tc>
          <w:tcPr>
            <w:tcW w:w="4788" w:type="dxa"/>
          </w:tcPr>
          <w:p w14:paraId="5D11F458" w14:textId="77777777" w:rsidR="00F53DC9" w:rsidRPr="009E2B43" w:rsidRDefault="00F53DC9" w:rsidP="00A13E5E">
            <w:pPr>
              <w:pStyle w:val="TableText"/>
              <w:rPr>
                <w:b/>
                <w:bCs/>
              </w:rPr>
            </w:pPr>
            <w:r w:rsidRPr="009E2B43">
              <w:rPr>
                <w:b/>
                <w:bCs/>
              </w:rPr>
              <w:t>SDMHPRO</w:t>
            </w:r>
          </w:p>
        </w:tc>
        <w:tc>
          <w:tcPr>
            <w:tcW w:w="4788" w:type="dxa"/>
          </w:tcPr>
          <w:p w14:paraId="14D7A99D" w14:textId="77777777" w:rsidR="00F53DC9" w:rsidRPr="009E2B43" w:rsidRDefault="00F53DC9" w:rsidP="00A13E5E">
            <w:pPr>
              <w:pStyle w:val="TableText"/>
              <w:rPr>
                <w:b/>
                <w:bCs/>
              </w:rPr>
            </w:pPr>
            <w:r w:rsidRPr="009E2B43">
              <w:rPr>
                <w:b/>
                <w:bCs/>
              </w:rPr>
              <w:t>SDMHAD1</w:t>
            </w:r>
          </w:p>
        </w:tc>
      </w:tr>
      <w:tr w:rsidR="00F53DC9" w:rsidRPr="009E2B43" w14:paraId="01886109" w14:textId="77777777" w:rsidTr="00A13E5E">
        <w:tc>
          <w:tcPr>
            <w:tcW w:w="4788" w:type="dxa"/>
          </w:tcPr>
          <w:p w14:paraId="0787AD87" w14:textId="77777777" w:rsidR="00F53DC9" w:rsidRPr="009E2B43" w:rsidRDefault="00F53DC9" w:rsidP="00A13E5E">
            <w:pPr>
              <w:pStyle w:val="TableText"/>
              <w:rPr>
                <w:b/>
                <w:bCs/>
              </w:rPr>
            </w:pPr>
            <w:r w:rsidRPr="009E2B43">
              <w:rPr>
                <w:b/>
                <w:bCs/>
              </w:rPr>
              <w:t>SDMHPRO1</w:t>
            </w:r>
          </w:p>
        </w:tc>
        <w:tc>
          <w:tcPr>
            <w:tcW w:w="4788" w:type="dxa"/>
          </w:tcPr>
          <w:p w14:paraId="7B18CD49" w14:textId="77777777" w:rsidR="00F53DC9" w:rsidRPr="009E2B43" w:rsidRDefault="00F53DC9" w:rsidP="00A13E5E">
            <w:pPr>
              <w:pStyle w:val="TableText"/>
              <w:rPr>
                <w:b/>
                <w:bCs/>
              </w:rPr>
            </w:pPr>
            <w:r w:rsidRPr="009E2B43">
              <w:rPr>
                <w:b/>
                <w:bCs/>
              </w:rPr>
              <w:t>SDMHNS</w:t>
            </w:r>
          </w:p>
        </w:tc>
      </w:tr>
      <w:tr w:rsidR="00F53DC9" w:rsidRPr="009E2B43" w14:paraId="2F9CF20C" w14:textId="77777777" w:rsidTr="00CF08C7">
        <w:tc>
          <w:tcPr>
            <w:tcW w:w="4788" w:type="dxa"/>
            <w:shd w:val="clear" w:color="auto" w:fill="A6A6A6" w:themeFill="background1" w:themeFillShade="A6"/>
          </w:tcPr>
          <w:p w14:paraId="67FF3EF4" w14:textId="77777777" w:rsidR="00F53DC9" w:rsidRPr="009E2B43" w:rsidRDefault="00F53DC9" w:rsidP="00A13E5E">
            <w:pPr>
              <w:pStyle w:val="TableText"/>
              <w:rPr>
                <w:b/>
                <w:bCs/>
              </w:rPr>
            </w:pPr>
          </w:p>
        </w:tc>
        <w:tc>
          <w:tcPr>
            <w:tcW w:w="4788" w:type="dxa"/>
          </w:tcPr>
          <w:p w14:paraId="461F08AF" w14:textId="77777777" w:rsidR="00F53DC9" w:rsidRPr="009E2B43" w:rsidRDefault="00F53DC9" w:rsidP="00A13E5E">
            <w:pPr>
              <w:pStyle w:val="TableText"/>
              <w:rPr>
                <w:b/>
                <w:bCs/>
              </w:rPr>
            </w:pPr>
            <w:r w:rsidRPr="009E2B43">
              <w:rPr>
                <w:b/>
                <w:bCs/>
              </w:rPr>
              <w:t>SDMHNS1</w:t>
            </w:r>
          </w:p>
        </w:tc>
      </w:tr>
    </w:tbl>
    <w:p w14:paraId="70FF0554" w14:textId="77777777" w:rsidR="00A13E5E" w:rsidRPr="009E2B43" w:rsidRDefault="00A13E5E" w:rsidP="00A13E5E">
      <w:pPr>
        <w:pStyle w:val="BodyText6"/>
      </w:pPr>
      <w:bookmarkStart w:id="173" w:name="_Toc51598771"/>
    </w:p>
    <w:p w14:paraId="32FE9359" w14:textId="53066E17" w:rsidR="00F53DC9" w:rsidRPr="009E2B43" w:rsidRDefault="00827365" w:rsidP="00BA006D">
      <w:pPr>
        <w:pStyle w:val="Heading3"/>
        <w:rPr>
          <w:rFonts w:hint="eastAsia"/>
        </w:rPr>
      </w:pPr>
      <w:bookmarkStart w:id="174" w:name="_Toc88642020"/>
      <w:r w:rsidRPr="009E2B43">
        <w:t>Patch</w:t>
      </w:r>
      <w:r w:rsidR="00F53DC9" w:rsidRPr="009E2B43">
        <w:t xml:space="preserve"> DG*5.3*849 </w:t>
      </w:r>
      <w:r w:rsidRPr="009E2B43">
        <w:t>Routines</w:t>
      </w:r>
      <w:bookmarkEnd w:id="173"/>
      <w:bookmarkEnd w:id="174"/>
    </w:p>
    <w:p w14:paraId="6B6780C4" w14:textId="5C5413CD" w:rsidR="00F53DC9" w:rsidRPr="009E2B43" w:rsidRDefault="00052D5F" w:rsidP="00A13E5E">
      <w:pPr>
        <w:pStyle w:val="BodyText"/>
        <w:keepNext/>
        <w:keepLines/>
      </w:pPr>
      <w:r w:rsidRPr="009E2B43">
        <w:rPr>
          <w:color w:val="0000FF"/>
          <w:u w:val="single"/>
        </w:rPr>
        <w:fldChar w:fldCharType="begin"/>
      </w:r>
      <w:r w:rsidRPr="009E2B43">
        <w:rPr>
          <w:color w:val="0000FF"/>
          <w:u w:val="single"/>
        </w:rPr>
        <w:instrText xml:space="preserve"> REF _Ref54605329 \h  \* MERGEFORMAT </w:instrText>
      </w:r>
      <w:r w:rsidRPr="009E2B43">
        <w:rPr>
          <w:color w:val="0000FF"/>
          <w:u w:val="single"/>
        </w:rPr>
      </w:r>
      <w:r w:rsidRPr="009E2B43">
        <w:rPr>
          <w:color w:val="0000FF"/>
          <w:u w:val="single"/>
        </w:rPr>
        <w:fldChar w:fldCharType="separate"/>
      </w:r>
      <w:r w:rsidR="00064DA6" w:rsidRPr="00064DA6">
        <w:rPr>
          <w:color w:val="0000FF"/>
          <w:u w:val="single"/>
        </w:rPr>
        <w:t>Table 14</w:t>
      </w:r>
      <w:r w:rsidRPr="009E2B43">
        <w:rPr>
          <w:color w:val="0000FF"/>
          <w:u w:val="single"/>
        </w:rPr>
        <w:fldChar w:fldCharType="end"/>
      </w:r>
      <w:r w:rsidRPr="009E2B43">
        <w:t xml:space="preserve"> lists the </w:t>
      </w:r>
      <w:r w:rsidR="00F53DC9" w:rsidRPr="009E2B43">
        <w:rPr>
          <w:b/>
          <w:bCs/>
        </w:rPr>
        <w:t>DG</w:t>
      </w:r>
      <w:r w:rsidR="00F53DC9" w:rsidRPr="009E2B43">
        <w:t xml:space="preserve"> routines </w:t>
      </w:r>
      <w:r w:rsidRPr="009E2B43">
        <w:t>that</w:t>
      </w:r>
      <w:r w:rsidR="00A13E5E" w:rsidRPr="009E2B43">
        <w:t xml:space="preserve"> </w:t>
      </w:r>
      <w:r w:rsidR="00F53DC9" w:rsidRPr="009E2B43">
        <w:t xml:space="preserve">were exported </w:t>
      </w:r>
      <w:r w:rsidRPr="009E2B43">
        <w:t>with</w:t>
      </w:r>
      <w:r w:rsidR="00F53DC9" w:rsidRPr="009E2B43">
        <w:t xml:space="preserve"> patch DG*5.3*849</w:t>
      </w:r>
      <w:r w:rsidR="0067738A" w:rsidRPr="009E2B43">
        <w:t>,</w:t>
      </w:r>
      <w:r w:rsidR="00F53DC9" w:rsidRPr="009E2B43">
        <w:t xml:space="preserve"> DGPF NEW CAT1 FLAG AND CONVERSION.</w:t>
      </w:r>
    </w:p>
    <w:p w14:paraId="357DFB58"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7CC3CB52" w14:textId="77777777" w:rsidR="00F53DC9" w:rsidRPr="009E2B43" w:rsidRDefault="00F53DC9" w:rsidP="00A13E5E">
      <w:pPr>
        <w:pStyle w:val="BodyText6"/>
        <w:keepNext/>
        <w:keepLines/>
      </w:pPr>
    </w:p>
    <w:p w14:paraId="7E5C0D2F" w14:textId="58596BA1" w:rsidR="00F53DC9" w:rsidRPr="009E2B43" w:rsidRDefault="00F53DC9" w:rsidP="00A13E5E">
      <w:pPr>
        <w:pStyle w:val="Caption"/>
      </w:pPr>
      <w:bookmarkStart w:id="175" w:name="_Ref54605329"/>
      <w:bookmarkStart w:id="176" w:name="_Toc88642545"/>
      <w:r w:rsidRPr="009E2B43">
        <w:t xml:space="preserve">Table </w:t>
      </w:r>
      <w:r w:rsidRPr="009E2B43">
        <w:fldChar w:fldCharType="begin"/>
      </w:r>
      <w:r w:rsidRPr="009E2B43">
        <w:instrText>SEQ Table \* ARABIC</w:instrText>
      </w:r>
      <w:r w:rsidRPr="009E2B43">
        <w:fldChar w:fldCharType="separate"/>
      </w:r>
      <w:r w:rsidR="00064DA6">
        <w:rPr>
          <w:noProof/>
        </w:rPr>
        <w:t>14</w:t>
      </w:r>
      <w:r w:rsidRPr="009E2B43">
        <w:fldChar w:fldCharType="end"/>
      </w:r>
      <w:bookmarkEnd w:id="175"/>
      <w:r w:rsidRPr="009E2B43">
        <w:t>: Patch DG*5.3*849 Routines</w:t>
      </w:r>
      <w:bookmarkEnd w:id="17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2D54ADAE" w14:textId="77777777" w:rsidTr="00A13E5E">
        <w:trPr>
          <w:tblHeader/>
        </w:trPr>
        <w:tc>
          <w:tcPr>
            <w:tcW w:w="4788" w:type="dxa"/>
            <w:shd w:val="clear" w:color="auto" w:fill="F2F2F2" w:themeFill="background1" w:themeFillShade="F2"/>
          </w:tcPr>
          <w:p w14:paraId="2C72C2C8" w14:textId="556D4195" w:rsidR="00F53DC9" w:rsidRPr="009E2B43" w:rsidRDefault="00A13E5E" w:rsidP="00A23E30">
            <w:pPr>
              <w:pStyle w:val="TableHeading"/>
            </w:pPr>
            <w:bookmarkStart w:id="177" w:name="ColumnTitle_10"/>
            <w:bookmarkEnd w:id="177"/>
            <w:r w:rsidRPr="009E2B43">
              <w:t>New DG Routines</w:t>
            </w:r>
          </w:p>
        </w:tc>
        <w:tc>
          <w:tcPr>
            <w:tcW w:w="4788" w:type="dxa"/>
            <w:shd w:val="clear" w:color="auto" w:fill="F2F2F2" w:themeFill="background1" w:themeFillShade="F2"/>
          </w:tcPr>
          <w:p w14:paraId="49A72C20" w14:textId="6BD0CDBA" w:rsidR="00F53DC9" w:rsidRPr="009E2B43" w:rsidRDefault="00A13E5E" w:rsidP="00A23E30">
            <w:pPr>
              <w:pStyle w:val="TableHeading"/>
            </w:pPr>
            <w:r w:rsidRPr="009E2B43">
              <w:t>Modified DG Routines</w:t>
            </w:r>
          </w:p>
        </w:tc>
      </w:tr>
      <w:tr w:rsidR="00F53DC9" w:rsidRPr="009E2B43" w14:paraId="19A56BFA" w14:textId="77777777" w:rsidTr="00A13E5E">
        <w:tc>
          <w:tcPr>
            <w:tcW w:w="4788" w:type="dxa"/>
          </w:tcPr>
          <w:p w14:paraId="2497AED3" w14:textId="77777777" w:rsidR="00F53DC9" w:rsidRPr="009E2B43" w:rsidRDefault="00F53DC9" w:rsidP="00A13E5E">
            <w:pPr>
              <w:pStyle w:val="TableText"/>
              <w:rPr>
                <w:b/>
                <w:bCs/>
              </w:rPr>
            </w:pPr>
            <w:r w:rsidRPr="009E2B43">
              <w:rPr>
                <w:b/>
                <w:bCs/>
              </w:rPr>
              <w:t>DG53849P</w:t>
            </w:r>
          </w:p>
        </w:tc>
        <w:tc>
          <w:tcPr>
            <w:tcW w:w="4788" w:type="dxa"/>
          </w:tcPr>
          <w:p w14:paraId="6A1A9A7C" w14:textId="1729E56B" w:rsidR="00F53DC9" w:rsidRPr="009E2B43" w:rsidRDefault="008C62E6" w:rsidP="00A13E5E">
            <w:pPr>
              <w:pStyle w:val="TableText"/>
            </w:pPr>
            <w:r w:rsidRPr="009E2B43">
              <w:t>There are no modified routines in this patch.</w:t>
            </w:r>
          </w:p>
        </w:tc>
      </w:tr>
      <w:tr w:rsidR="00F53DC9" w:rsidRPr="009E2B43" w14:paraId="7150D61E" w14:textId="77777777" w:rsidTr="00CF08C7">
        <w:tc>
          <w:tcPr>
            <w:tcW w:w="4788" w:type="dxa"/>
          </w:tcPr>
          <w:p w14:paraId="7A2C22FE" w14:textId="77777777" w:rsidR="00F53DC9" w:rsidRPr="009E2B43" w:rsidRDefault="00F53DC9" w:rsidP="00A13E5E">
            <w:pPr>
              <w:pStyle w:val="TableText"/>
              <w:rPr>
                <w:b/>
                <w:bCs/>
              </w:rPr>
            </w:pPr>
            <w:r w:rsidRPr="009E2B43">
              <w:rPr>
                <w:b/>
                <w:bCs/>
              </w:rPr>
              <w:t>DGPFCNR</w:t>
            </w:r>
          </w:p>
        </w:tc>
        <w:tc>
          <w:tcPr>
            <w:tcW w:w="4788" w:type="dxa"/>
            <w:shd w:val="clear" w:color="auto" w:fill="A6A6A6" w:themeFill="background1" w:themeFillShade="A6"/>
          </w:tcPr>
          <w:p w14:paraId="0A476DED" w14:textId="3D32C910" w:rsidR="00F53DC9" w:rsidRPr="009E2B43" w:rsidRDefault="00F53DC9" w:rsidP="00A13E5E">
            <w:pPr>
              <w:pStyle w:val="TableText"/>
            </w:pPr>
          </w:p>
        </w:tc>
      </w:tr>
      <w:tr w:rsidR="00F53DC9" w:rsidRPr="009E2B43" w14:paraId="70EC5579" w14:textId="77777777" w:rsidTr="00CF08C7">
        <w:tc>
          <w:tcPr>
            <w:tcW w:w="4788" w:type="dxa"/>
          </w:tcPr>
          <w:p w14:paraId="45331F81" w14:textId="77777777" w:rsidR="00F53DC9" w:rsidRPr="009E2B43" w:rsidRDefault="00F53DC9" w:rsidP="00A13E5E">
            <w:pPr>
              <w:pStyle w:val="TableText"/>
              <w:rPr>
                <w:b/>
                <w:bCs/>
              </w:rPr>
            </w:pPr>
            <w:r w:rsidRPr="009E2B43">
              <w:rPr>
                <w:b/>
                <w:bCs/>
              </w:rPr>
              <w:t>DGPFCNV</w:t>
            </w:r>
          </w:p>
        </w:tc>
        <w:tc>
          <w:tcPr>
            <w:tcW w:w="4788" w:type="dxa"/>
            <w:shd w:val="clear" w:color="auto" w:fill="A6A6A6" w:themeFill="background1" w:themeFillShade="A6"/>
          </w:tcPr>
          <w:p w14:paraId="554C7333" w14:textId="60583F7B" w:rsidR="00F53DC9" w:rsidRPr="009E2B43" w:rsidRDefault="00F53DC9" w:rsidP="00A13E5E">
            <w:pPr>
              <w:pStyle w:val="TableText"/>
            </w:pPr>
          </w:p>
        </w:tc>
      </w:tr>
    </w:tbl>
    <w:p w14:paraId="4973E73B" w14:textId="77777777" w:rsidR="00A13E5E" w:rsidRPr="009E2B43" w:rsidRDefault="00A13E5E" w:rsidP="00A13E5E">
      <w:pPr>
        <w:pStyle w:val="BodyText6"/>
      </w:pPr>
      <w:bookmarkStart w:id="178" w:name="_Toc51598772"/>
    </w:p>
    <w:p w14:paraId="3597FD04" w14:textId="048059BC" w:rsidR="00F53DC9" w:rsidRPr="009E2B43" w:rsidRDefault="00131D88" w:rsidP="00BA006D">
      <w:pPr>
        <w:pStyle w:val="Heading3"/>
        <w:rPr>
          <w:rFonts w:hint="eastAsia"/>
        </w:rPr>
      </w:pPr>
      <w:bookmarkStart w:id="179" w:name="_Toc88642021"/>
      <w:r w:rsidRPr="009E2B43">
        <w:lastRenderedPageBreak/>
        <w:t>Patch</w:t>
      </w:r>
      <w:r w:rsidR="00F53DC9" w:rsidRPr="009E2B43">
        <w:t xml:space="preserve"> SD*5.3*578 </w:t>
      </w:r>
      <w:r w:rsidRPr="009E2B43">
        <w:t>Routines</w:t>
      </w:r>
      <w:bookmarkEnd w:id="178"/>
      <w:bookmarkEnd w:id="179"/>
    </w:p>
    <w:p w14:paraId="55752E9C" w14:textId="68A63AB7" w:rsidR="0067738A" w:rsidRPr="009E2B43" w:rsidRDefault="00827365" w:rsidP="0067738A">
      <w:pPr>
        <w:pStyle w:val="BodyText"/>
        <w:keepNext/>
        <w:keepLines/>
      </w:pPr>
      <w:r w:rsidRPr="009E2B43">
        <w:t>Patch</w:t>
      </w:r>
      <w:r w:rsidR="0067738A" w:rsidRPr="009E2B43">
        <w:t xml:space="preserve"> SD*5.3*578 includes the following </w:t>
      </w:r>
      <w:r w:rsidR="00F53DC9" w:rsidRPr="009E2B43">
        <w:t>new and modified routines.</w:t>
      </w:r>
    </w:p>
    <w:p w14:paraId="7A9041E6" w14:textId="3BE16332" w:rsidR="00F53DC9" w:rsidRPr="009E2B43" w:rsidRDefault="0067738A" w:rsidP="0067738A">
      <w:pPr>
        <w:pStyle w:val="Note"/>
        <w:keepNext/>
        <w:keepLines/>
      </w:pPr>
      <w:r w:rsidRPr="009E2B43">
        <w:tab/>
      </w:r>
      <w:r w:rsidRPr="009E2B43">
        <w:rPr>
          <w:b/>
          <w:bCs/>
        </w:rPr>
        <w:t>NOTE:</w:t>
      </w:r>
      <w:r w:rsidRPr="009E2B43">
        <w:t xml:space="preserve"> </w:t>
      </w:r>
      <w:r w:rsidR="00F53DC9" w:rsidRPr="009E2B43">
        <w:t xml:space="preserve">Not all </w:t>
      </w:r>
      <w:r w:rsidRPr="009E2B43">
        <w:t xml:space="preserve">routines </w:t>
      </w:r>
      <w:r w:rsidR="00F53DC9" w:rsidRPr="009E2B43">
        <w:t>can or should be used. Please refer to the outstanding Integration Agreement before attempting to run these</w:t>
      </w:r>
      <w:r w:rsidRPr="009E2B43">
        <w:t xml:space="preserve"> routines</w:t>
      </w:r>
      <w:r w:rsidR="00F53DC9" w:rsidRPr="009E2B43">
        <w:t>.</w:t>
      </w:r>
    </w:p>
    <w:p w14:paraId="63FAD80B" w14:textId="77777777" w:rsidR="0067738A" w:rsidRPr="009E2B43" w:rsidRDefault="0067738A" w:rsidP="0067738A">
      <w:pPr>
        <w:pStyle w:val="BodyText6"/>
        <w:keepNext/>
        <w:keepLines/>
      </w:pPr>
    </w:p>
    <w:p w14:paraId="5358314B" w14:textId="77777777" w:rsidR="00AB4D49" w:rsidRPr="009E2B43" w:rsidRDefault="00F53DC9" w:rsidP="00AB4D49">
      <w:pPr>
        <w:pStyle w:val="ListBullet"/>
        <w:keepNext/>
        <w:keepLines/>
      </w:pPr>
      <w:r w:rsidRPr="009E2B43">
        <w:rPr>
          <w:b/>
          <w:bCs/>
        </w:rPr>
        <w:t>SDMHAD</w:t>
      </w:r>
      <w:r w:rsidR="00A13E5E" w:rsidRPr="009E2B43">
        <w:rPr>
          <w:b/>
          <w:bCs/>
        </w:rPr>
        <w:t>—</w:t>
      </w:r>
      <w:r w:rsidRPr="009E2B43">
        <w:t xml:space="preserve">This is the </w:t>
      </w:r>
      <w:r w:rsidRPr="009E2B43">
        <w:rPr>
          <w:b/>
          <w:bCs/>
        </w:rPr>
        <w:t>High Risk Mental Health AD Hoc No show Report</w:t>
      </w:r>
      <w:r w:rsidRPr="009E2B43">
        <w:t xml:space="preserve"> entry point that the user can run to display the report. This report display</w:t>
      </w:r>
      <w:r w:rsidR="00AB4D49" w:rsidRPr="009E2B43">
        <w:t>s</w:t>
      </w:r>
      <w:r w:rsidRPr="009E2B43">
        <w:t xml:space="preserve"> all patients that did </w:t>
      </w:r>
      <w:r w:rsidRPr="009E2B43">
        <w:rPr>
          <w:i/>
          <w:iCs/>
        </w:rPr>
        <w:t>not</w:t>
      </w:r>
      <w:r w:rsidRPr="009E2B43">
        <w:t xml:space="preserve"> show up for their scheduled appointment for a Mental Health clinic.</w:t>
      </w:r>
      <w:r w:rsidR="00E578C4" w:rsidRPr="009E2B43">
        <w:t xml:space="preserve"> </w:t>
      </w:r>
      <w:r w:rsidRPr="009E2B43">
        <w:t>It</w:t>
      </w:r>
      <w:r w:rsidR="00AB4D49" w:rsidRPr="009E2B43">
        <w:t xml:space="preserve"> </w:t>
      </w:r>
      <w:r w:rsidRPr="009E2B43">
        <w:t>list</w:t>
      </w:r>
      <w:r w:rsidR="00AB4D49" w:rsidRPr="009E2B43">
        <w:t>s:</w:t>
      </w:r>
    </w:p>
    <w:p w14:paraId="53617F8E" w14:textId="50A84502" w:rsidR="00AB4D49" w:rsidRPr="009E2B43" w:rsidRDefault="00AB4D49" w:rsidP="00AB4D49">
      <w:pPr>
        <w:pStyle w:val="ListBullet2"/>
        <w:keepNext/>
        <w:keepLines/>
      </w:pPr>
      <w:r w:rsidRPr="009E2B43">
        <w:t>P</w:t>
      </w:r>
      <w:r w:rsidR="00F53DC9" w:rsidRPr="009E2B43">
        <w:t>atient contact information</w:t>
      </w:r>
      <w:r w:rsidRPr="009E2B43">
        <w:t>.</w:t>
      </w:r>
    </w:p>
    <w:p w14:paraId="782F01C1" w14:textId="626C4E7E" w:rsidR="00AB4D49" w:rsidRPr="009E2B43" w:rsidRDefault="00F53DC9" w:rsidP="00AB4D49">
      <w:pPr>
        <w:pStyle w:val="ListBullet2"/>
      </w:pPr>
      <w:r w:rsidRPr="009E2B43">
        <w:t>Next of Kin</w:t>
      </w:r>
      <w:r w:rsidR="00AB4D49" w:rsidRPr="009E2B43">
        <w:t>.</w:t>
      </w:r>
    </w:p>
    <w:p w14:paraId="14150150" w14:textId="700C1FC5" w:rsidR="00AB4D49" w:rsidRPr="009E2B43" w:rsidRDefault="00AB4D49" w:rsidP="00AB4D49">
      <w:pPr>
        <w:pStyle w:val="ListBullet2"/>
      </w:pPr>
      <w:r w:rsidRPr="009E2B43">
        <w:t>E</w:t>
      </w:r>
      <w:r w:rsidR="00F53DC9" w:rsidRPr="009E2B43">
        <w:t>mergency contact</w:t>
      </w:r>
      <w:r w:rsidRPr="009E2B43">
        <w:t>.</w:t>
      </w:r>
    </w:p>
    <w:p w14:paraId="3E76DD7B" w14:textId="1C2BCD44" w:rsidR="00AB4D49" w:rsidRPr="009E2B43" w:rsidRDefault="00AB4D49" w:rsidP="00AB4D49">
      <w:pPr>
        <w:pStyle w:val="ListBullet2"/>
      </w:pPr>
      <w:r w:rsidRPr="009E2B43">
        <w:t>C</w:t>
      </w:r>
      <w:r w:rsidR="00F53DC9" w:rsidRPr="009E2B43">
        <w:t>linic default provider</w:t>
      </w:r>
      <w:r w:rsidRPr="009E2B43">
        <w:t>.</w:t>
      </w:r>
    </w:p>
    <w:p w14:paraId="7C2DA13D" w14:textId="576E778D" w:rsidR="00AB4D49" w:rsidRPr="009E2B43" w:rsidRDefault="00AB4D49" w:rsidP="00AB4D49">
      <w:pPr>
        <w:pStyle w:val="ListBullet2"/>
      </w:pPr>
      <w:r w:rsidRPr="009E2B43">
        <w:t>F</w:t>
      </w:r>
      <w:r w:rsidR="00F53DC9" w:rsidRPr="009E2B43">
        <w:t>uture scheduled appointments</w:t>
      </w:r>
      <w:r w:rsidRPr="009E2B43">
        <w:t>.</w:t>
      </w:r>
    </w:p>
    <w:p w14:paraId="3E668B30" w14:textId="7D8F8915" w:rsidR="00AB4D49" w:rsidRPr="009E2B43" w:rsidRDefault="00AB4D49" w:rsidP="00AB4D49">
      <w:pPr>
        <w:pStyle w:val="ListBullet2"/>
      </w:pPr>
      <w:r w:rsidRPr="009E2B43">
        <w:t>R</w:t>
      </w:r>
      <w:r w:rsidR="00F53DC9" w:rsidRPr="009E2B43">
        <w:t>esults of attempts to contact</w:t>
      </w:r>
      <w:r w:rsidR="00E578C4" w:rsidRPr="009E2B43">
        <w:t xml:space="preserve"> </w:t>
      </w:r>
      <w:r w:rsidR="00F53DC9" w:rsidRPr="009E2B43">
        <w:t>the no showed patients.</w:t>
      </w:r>
    </w:p>
    <w:p w14:paraId="1A03C344" w14:textId="77777777" w:rsidR="00AB4D49" w:rsidRPr="009E2B43" w:rsidRDefault="00AB4D49" w:rsidP="00AB4D49">
      <w:pPr>
        <w:pStyle w:val="BodyText6"/>
      </w:pPr>
    </w:p>
    <w:p w14:paraId="12D40525" w14:textId="77777777" w:rsidR="00AB4D49" w:rsidRPr="009E2B43" w:rsidRDefault="00F53DC9" w:rsidP="00AB4D49">
      <w:pPr>
        <w:pStyle w:val="BodyText3"/>
        <w:keepNext/>
        <w:keepLines/>
      </w:pPr>
      <w:r w:rsidRPr="009E2B43">
        <w:t>The user is asked for</w:t>
      </w:r>
      <w:r w:rsidR="00AB4D49" w:rsidRPr="009E2B43">
        <w:t>:</w:t>
      </w:r>
    </w:p>
    <w:p w14:paraId="329BC7C0" w14:textId="77777777" w:rsidR="00AB4D49" w:rsidRPr="009E2B43" w:rsidRDefault="00AB4D49" w:rsidP="00AB4D49">
      <w:pPr>
        <w:pStyle w:val="ListBullet2"/>
        <w:keepNext/>
        <w:keepLines/>
      </w:pPr>
      <w:r w:rsidRPr="009E2B43">
        <w:t>V</w:t>
      </w:r>
      <w:r w:rsidR="00F53DC9" w:rsidRPr="009E2B43">
        <w:t>arious sort criteria</w:t>
      </w:r>
    </w:p>
    <w:p w14:paraId="56B0F0FE" w14:textId="77777777" w:rsidR="00AB4D49" w:rsidRPr="009E2B43" w:rsidRDefault="00AB4D49" w:rsidP="00AB4D49">
      <w:pPr>
        <w:pStyle w:val="ListBullet2"/>
      </w:pPr>
      <w:r w:rsidRPr="009E2B43">
        <w:t>D</w:t>
      </w:r>
      <w:r w:rsidR="00F53DC9" w:rsidRPr="009E2B43">
        <w:t>ate range</w:t>
      </w:r>
    </w:p>
    <w:p w14:paraId="0332EFDE" w14:textId="77777777" w:rsidR="00AB4D49" w:rsidRPr="009E2B43" w:rsidRDefault="00AB4D49" w:rsidP="00AB4D49">
      <w:pPr>
        <w:pStyle w:val="ListBullet2"/>
      </w:pPr>
      <w:r w:rsidRPr="009E2B43">
        <w:t>D</w:t>
      </w:r>
      <w:r w:rsidR="00F53DC9" w:rsidRPr="009E2B43">
        <w:t>ivisions to display</w:t>
      </w:r>
      <w:r w:rsidR="00E578C4" w:rsidRPr="009E2B43">
        <w:t xml:space="preserve"> </w:t>
      </w:r>
      <w:r w:rsidR="00F53DC9" w:rsidRPr="009E2B43">
        <w:t>(one, many, all)</w:t>
      </w:r>
    </w:p>
    <w:p w14:paraId="401BB631" w14:textId="5428C0C8" w:rsidR="00F53DC9" w:rsidRPr="009E2B43" w:rsidRDefault="00AB4D49" w:rsidP="00AB4D49">
      <w:pPr>
        <w:pStyle w:val="ListBullet2"/>
      </w:pPr>
      <w:r w:rsidRPr="009E2B43">
        <w:t>S</w:t>
      </w:r>
      <w:r w:rsidR="00F53DC9" w:rsidRPr="009E2B43">
        <w:t>ort by Clinic, Reminder Location or Stop Codes (one, many, all)</w:t>
      </w:r>
    </w:p>
    <w:p w14:paraId="32303068" w14:textId="77777777" w:rsidR="00AB4D49" w:rsidRPr="009E2B43" w:rsidRDefault="00AB4D49" w:rsidP="00AB4D49">
      <w:pPr>
        <w:pStyle w:val="BodyText6"/>
      </w:pPr>
    </w:p>
    <w:p w14:paraId="0490C763" w14:textId="359F1E2E" w:rsidR="00F53DC9" w:rsidRPr="009E2B43" w:rsidRDefault="00F53DC9" w:rsidP="00A13E5E">
      <w:pPr>
        <w:pStyle w:val="ListBullet"/>
      </w:pPr>
      <w:r w:rsidRPr="009E2B43">
        <w:rPr>
          <w:b/>
          <w:bCs/>
        </w:rPr>
        <w:t>^SDMHAD1</w:t>
      </w:r>
      <w:r w:rsidR="00A13E5E" w:rsidRPr="009E2B43">
        <w:rPr>
          <w:b/>
          <w:bCs/>
        </w:rPr>
        <w:t>—</w:t>
      </w:r>
      <w:r w:rsidRPr="009E2B43">
        <w:t xml:space="preserve">This is the print routine for the </w:t>
      </w:r>
      <w:r w:rsidRPr="009E2B43">
        <w:rPr>
          <w:b/>
          <w:bCs/>
        </w:rPr>
        <w:t>High Risk Mental Health AD HOC No Show Report</w:t>
      </w:r>
      <w:r w:rsidRPr="009E2B43">
        <w:t>.</w:t>
      </w:r>
      <w:r w:rsidR="00E578C4" w:rsidRPr="009E2B43">
        <w:t xml:space="preserve"> </w:t>
      </w:r>
      <w:r w:rsidRPr="009E2B43">
        <w:t>The report lists the patient that no showed for the mental health appointment, the date the of the appointment, the clinic and stop code. It also lists the contact information for the patient, the Next of Kin, emergency contacts, clinic provider, future scheduled appointments and results of efforts in contacting the patient.</w:t>
      </w:r>
    </w:p>
    <w:p w14:paraId="312ECB8C" w14:textId="3BCE5635" w:rsidR="00AB4D49" w:rsidRPr="009E2B43" w:rsidRDefault="00F53DC9" w:rsidP="00AB4D49">
      <w:pPr>
        <w:pStyle w:val="ListBullet"/>
        <w:keepNext/>
        <w:keepLines/>
      </w:pPr>
      <w:r w:rsidRPr="009E2B43">
        <w:rPr>
          <w:b/>
          <w:bCs/>
        </w:rPr>
        <w:t>^SDMHNS</w:t>
      </w:r>
      <w:r w:rsidR="00A13E5E" w:rsidRPr="009E2B43">
        <w:rPr>
          <w:b/>
          <w:bCs/>
        </w:rPr>
        <w:t>—</w:t>
      </w:r>
      <w:r w:rsidRPr="009E2B43">
        <w:t xml:space="preserve">This is the </w:t>
      </w:r>
      <w:r w:rsidRPr="009E2B43">
        <w:rPr>
          <w:b/>
          <w:bCs/>
        </w:rPr>
        <w:t>High Risk Mental Health No show Report</w:t>
      </w:r>
      <w:r w:rsidRPr="009E2B43">
        <w:t xml:space="preserve"> entry point that is called by the scheduling background job. This report display</w:t>
      </w:r>
      <w:r w:rsidR="00AB4D49" w:rsidRPr="009E2B43">
        <w:t>s</w:t>
      </w:r>
      <w:r w:rsidRPr="009E2B43">
        <w:t xml:space="preserve"> all patients that did </w:t>
      </w:r>
      <w:r w:rsidRPr="009E2B43">
        <w:rPr>
          <w:i/>
          <w:iCs/>
        </w:rPr>
        <w:t>not</w:t>
      </w:r>
      <w:r w:rsidRPr="009E2B43">
        <w:t xml:space="preserve"> show up for their scheduled appointment for a Mental Health clinic.</w:t>
      </w:r>
      <w:r w:rsidR="00E578C4" w:rsidRPr="009E2B43">
        <w:t xml:space="preserve"> </w:t>
      </w:r>
      <w:r w:rsidRPr="009E2B43">
        <w:t>It list</w:t>
      </w:r>
      <w:r w:rsidR="00AB4D49" w:rsidRPr="009E2B43">
        <w:t>s the following:</w:t>
      </w:r>
    </w:p>
    <w:p w14:paraId="42FDF99F" w14:textId="77777777" w:rsidR="00AB4D49" w:rsidRPr="009E2B43" w:rsidRDefault="00AB4D49" w:rsidP="00AB4D49">
      <w:pPr>
        <w:pStyle w:val="ListBullet2"/>
        <w:keepNext/>
        <w:keepLines/>
      </w:pPr>
      <w:r w:rsidRPr="009E2B43">
        <w:t>P</w:t>
      </w:r>
      <w:r w:rsidR="00F53DC9" w:rsidRPr="009E2B43">
        <w:t>atient contact information</w:t>
      </w:r>
      <w:r w:rsidRPr="009E2B43">
        <w:t>.</w:t>
      </w:r>
    </w:p>
    <w:p w14:paraId="3027C5A0" w14:textId="77777777" w:rsidR="00AB4D49" w:rsidRPr="009E2B43" w:rsidRDefault="00F53DC9" w:rsidP="00AB4D49">
      <w:pPr>
        <w:pStyle w:val="ListBullet2"/>
      </w:pPr>
      <w:r w:rsidRPr="009E2B43">
        <w:t>Next of Kin</w:t>
      </w:r>
      <w:r w:rsidR="00AB4D49" w:rsidRPr="009E2B43">
        <w:t>.</w:t>
      </w:r>
    </w:p>
    <w:p w14:paraId="0A42FA8C" w14:textId="77777777" w:rsidR="00AB4D49" w:rsidRPr="009E2B43" w:rsidRDefault="00AB4D49" w:rsidP="00AB4D49">
      <w:pPr>
        <w:pStyle w:val="ListBullet2"/>
      </w:pPr>
      <w:r w:rsidRPr="009E2B43">
        <w:t>E</w:t>
      </w:r>
      <w:r w:rsidR="00F53DC9" w:rsidRPr="009E2B43">
        <w:t>mergency contact</w:t>
      </w:r>
      <w:r w:rsidRPr="009E2B43">
        <w:t>.</w:t>
      </w:r>
    </w:p>
    <w:p w14:paraId="2E0A8662" w14:textId="77777777" w:rsidR="00AB4D49" w:rsidRPr="009E2B43" w:rsidRDefault="00AB4D49" w:rsidP="00AB4D49">
      <w:pPr>
        <w:pStyle w:val="ListBullet2"/>
      </w:pPr>
      <w:r w:rsidRPr="009E2B43">
        <w:t>C</w:t>
      </w:r>
      <w:r w:rsidR="00F53DC9" w:rsidRPr="009E2B43">
        <w:t>linic default provider</w:t>
      </w:r>
      <w:r w:rsidRPr="009E2B43">
        <w:t>.</w:t>
      </w:r>
    </w:p>
    <w:p w14:paraId="34A6386E" w14:textId="77777777" w:rsidR="00AB4D49" w:rsidRPr="009E2B43" w:rsidRDefault="00AB4D49" w:rsidP="00AB4D49">
      <w:pPr>
        <w:pStyle w:val="ListBullet2"/>
      </w:pPr>
      <w:r w:rsidRPr="009E2B43">
        <w:t>F</w:t>
      </w:r>
      <w:r w:rsidR="00F53DC9" w:rsidRPr="009E2B43">
        <w:t>uture scheduled appointments</w:t>
      </w:r>
      <w:r w:rsidRPr="009E2B43">
        <w:t>.</w:t>
      </w:r>
    </w:p>
    <w:p w14:paraId="0C809484" w14:textId="67CFA10F" w:rsidR="00AB4D49" w:rsidRPr="009E2B43" w:rsidRDefault="00AB4D49" w:rsidP="00AB4D49">
      <w:pPr>
        <w:pStyle w:val="ListBullet2"/>
      </w:pPr>
      <w:r w:rsidRPr="009E2B43">
        <w:t>R</w:t>
      </w:r>
      <w:r w:rsidR="00F53DC9" w:rsidRPr="009E2B43">
        <w:t>esults of attempts to contact</w:t>
      </w:r>
      <w:r w:rsidR="00E578C4" w:rsidRPr="009E2B43">
        <w:t xml:space="preserve"> </w:t>
      </w:r>
      <w:r w:rsidR="00F53DC9" w:rsidRPr="009E2B43">
        <w:t>the no showed patients.</w:t>
      </w:r>
    </w:p>
    <w:p w14:paraId="102029E0" w14:textId="61120686" w:rsidR="00AB4D49" w:rsidRPr="009E2B43" w:rsidRDefault="00F53DC9" w:rsidP="00AB4D49">
      <w:pPr>
        <w:pStyle w:val="BodyText3"/>
        <w:keepNext/>
        <w:keepLines/>
      </w:pPr>
      <w:r w:rsidRPr="009E2B43">
        <w:lastRenderedPageBreak/>
        <w:t xml:space="preserve">The user </w:t>
      </w:r>
      <w:r w:rsidR="00AB4D49" w:rsidRPr="009E2B43">
        <w:t>is</w:t>
      </w:r>
      <w:r w:rsidRPr="009E2B43">
        <w:t xml:space="preserve"> </w:t>
      </w:r>
      <w:r w:rsidRPr="009E2B43">
        <w:rPr>
          <w:i/>
          <w:iCs/>
        </w:rPr>
        <w:t>not</w:t>
      </w:r>
      <w:r w:rsidRPr="009E2B43">
        <w:t xml:space="preserve"> asked any sort criteria</w:t>
      </w:r>
      <w:r w:rsidR="00AB4D49" w:rsidRPr="009E2B43">
        <w:t>.</w:t>
      </w:r>
      <w:r w:rsidR="00E578C4" w:rsidRPr="009E2B43">
        <w:t xml:space="preserve"> </w:t>
      </w:r>
      <w:r w:rsidR="00AB4D49" w:rsidRPr="009E2B43">
        <w:t>T</w:t>
      </w:r>
      <w:r w:rsidRPr="009E2B43">
        <w:t>he report list</w:t>
      </w:r>
      <w:r w:rsidR="00AB4D49" w:rsidRPr="009E2B43">
        <w:t>s</w:t>
      </w:r>
      <w:r w:rsidRPr="009E2B43">
        <w:t xml:space="preserve"> for the</w:t>
      </w:r>
      <w:r w:rsidR="00AB4D49" w:rsidRPr="009E2B43">
        <w:t>:</w:t>
      </w:r>
    </w:p>
    <w:p w14:paraId="324C5B0A" w14:textId="0B913420" w:rsidR="00AB4D49" w:rsidRPr="009E2B43" w:rsidRDefault="00AB4D49" w:rsidP="00AB4D49">
      <w:pPr>
        <w:pStyle w:val="ListBullet2"/>
        <w:keepNext/>
        <w:keepLines/>
      </w:pPr>
      <w:r w:rsidRPr="009E2B43">
        <w:t>D</w:t>
      </w:r>
      <w:r w:rsidR="00F53DC9" w:rsidRPr="009E2B43">
        <w:t>ay before the background job run</w:t>
      </w:r>
      <w:r w:rsidRPr="009E2B43">
        <w:t>.</w:t>
      </w:r>
    </w:p>
    <w:p w14:paraId="2961CBD4" w14:textId="674F1B83" w:rsidR="00AB4D49" w:rsidRPr="009E2B43" w:rsidRDefault="00AB4D49" w:rsidP="00AB4D49">
      <w:pPr>
        <w:pStyle w:val="ListBullet2"/>
      </w:pPr>
      <w:r w:rsidRPr="009E2B43">
        <w:t>A</w:t>
      </w:r>
      <w:r w:rsidR="00F53DC9" w:rsidRPr="009E2B43">
        <w:t>ll the divisions in the facility and mental health clinics in the facility.</w:t>
      </w:r>
    </w:p>
    <w:p w14:paraId="1DB16DDC" w14:textId="77777777" w:rsidR="00AB4D49" w:rsidRPr="009E2B43" w:rsidRDefault="00AB4D49" w:rsidP="00AB4D49">
      <w:pPr>
        <w:pStyle w:val="BodyText6"/>
      </w:pPr>
    </w:p>
    <w:p w14:paraId="797F5912" w14:textId="7AEADCE6" w:rsidR="00F53DC9" w:rsidRPr="009E2B43" w:rsidRDefault="00F53DC9" w:rsidP="00AB4D49">
      <w:pPr>
        <w:pStyle w:val="BodyText3"/>
      </w:pPr>
      <w:r w:rsidRPr="009E2B43">
        <w:t xml:space="preserve">The report </w:t>
      </w:r>
      <w:r w:rsidR="00AB4D49" w:rsidRPr="009E2B43">
        <w:t>is</w:t>
      </w:r>
      <w:r w:rsidRPr="009E2B43">
        <w:t xml:space="preserve"> sent via email to those persons that are in the </w:t>
      </w:r>
      <w:r w:rsidRPr="009E2B43">
        <w:rPr>
          <w:b/>
          <w:bCs/>
        </w:rPr>
        <w:t>SD MH NO SHOW NOTIFICATION</w:t>
      </w:r>
      <w:r w:rsidRPr="009E2B43">
        <w:t xml:space="preserve"> mail group.</w:t>
      </w:r>
    </w:p>
    <w:p w14:paraId="6E201AF1" w14:textId="77777777" w:rsidR="00AB4D49" w:rsidRPr="009E2B43" w:rsidRDefault="00F53DC9" w:rsidP="00AB4D49">
      <w:pPr>
        <w:pStyle w:val="ListBullet"/>
        <w:keepNext/>
        <w:keepLines/>
      </w:pPr>
      <w:r w:rsidRPr="009E2B43">
        <w:rPr>
          <w:b/>
          <w:bCs/>
        </w:rPr>
        <w:t>^SDMHNS1</w:t>
      </w:r>
      <w:r w:rsidR="00A13E5E" w:rsidRPr="009E2B43">
        <w:rPr>
          <w:b/>
          <w:bCs/>
        </w:rPr>
        <w:t>—</w:t>
      </w:r>
      <w:r w:rsidRPr="009E2B43">
        <w:t xml:space="preserve">This is the print routine for the </w:t>
      </w:r>
      <w:r w:rsidRPr="009E2B43">
        <w:rPr>
          <w:b/>
          <w:bCs/>
        </w:rPr>
        <w:t>High Risk Mental Health No Show Report</w:t>
      </w:r>
      <w:r w:rsidRPr="009E2B43">
        <w:t xml:space="preserve"> run from the scheduling nightly background job. The report lists the </w:t>
      </w:r>
      <w:r w:rsidR="00AB4D49" w:rsidRPr="009E2B43">
        <w:t>following:</w:t>
      </w:r>
    </w:p>
    <w:p w14:paraId="4114E0DC" w14:textId="4BF362D8" w:rsidR="00AB4D49" w:rsidRPr="009E2B43" w:rsidRDefault="00AB4D49" w:rsidP="00AB4D49">
      <w:pPr>
        <w:pStyle w:val="ListBullet2"/>
        <w:keepNext/>
        <w:keepLines/>
      </w:pPr>
      <w:r w:rsidRPr="009E2B43">
        <w:t>P</w:t>
      </w:r>
      <w:r w:rsidR="00F53DC9" w:rsidRPr="009E2B43">
        <w:t>atient that no showed for the mental health appointment</w:t>
      </w:r>
      <w:r w:rsidRPr="009E2B43">
        <w:t>.</w:t>
      </w:r>
    </w:p>
    <w:p w14:paraId="467A2B83" w14:textId="77777777" w:rsidR="00AB4D49" w:rsidRPr="009E2B43" w:rsidRDefault="00AB4D49" w:rsidP="00AB4D49">
      <w:pPr>
        <w:pStyle w:val="ListBullet2"/>
      </w:pPr>
      <w:r w:rsidRPr="009E2B43">
        <w:t>D</w:t>
      </w:r>
      <w:r w:rsidR="00F53DC9" w:rsidRPr="009E2B43">
        <w:t>ate the of the appointment</w:t>
      </w:r>
      <w:r w:rsidRPr="009E2B43">
        <w:t>.</w:t>
      </w:r>
    </w:p>
    <w:p w14:paraId="6B030331" w14:textId="72828631" w:rsidR="00AB4D49" w:rsidRPr="009E2B43" w:rsidRDefault="00AB4D49" w:rsidP="00AB4D49">
      <w:pPr>
        <w:pStyle w:val="ListBullet2"/>
      </w:pPr>
      <w:r w:rsidRPr="009E2B43">
        <w:t>C</w:t>
      </w:r>
      <w:r w:rsidR="00F53DC9" w:rsidRPr="009E2B43">
        <w:t>linic</w:t>
      </w:r>
      <w:r w:rsidRPr="009E2B43">
        <w:t>.</w:t>
      </w:r>
    </w:p>
    <w:p w14:paraId="436BE780" w14:textId="77777777" w:rsidR="00AB4D49" w:rsidRPr="009E2B43" w:rsidRDefault="00AB4D49" w:rsidP="00AB4D49">
      <w:pPr>
        <w:pStyle w:val="ListBullet2"/>
      </w:pPr>
      <w:r w:rsidRPr="009E2B43">
        <w:t>S</w:t>
      </w:r>
      <w:r w:rsidR="00F53DC9" w:rsidRPr="009E2B43">
        <w:t>top code</w:t>
      </w:r>
    </w:p>
    <w:p w14:paraId="3BCDC256" w14:textId="77777777" w:rsidR="00AB4D49" w:rsidRPr="009E2B43" w:rsidRDefault="00AB4D49" w:rsidP="00AB4D49">
      <w:pPr>
        <w:pStyle w:val="ListBullet2"/>
      </w:pPr>
      <w:r w:rsidRPr="009E2B43">
        <w:t>Patient C</w:t>
      </w:r>
      <w:r w:rsidR="00F53DC9" w:rsidRPr="009E2B43">
        <w:t xml:space="preserve">ontact information </w:t>
      </w:r>
      <w:r w:rsidRPr="009E2B43">
        <w:t>.</w:t>
      </w:r>
    </w:p>
    <w:p w14:paraId="2A5EEEEB" w14:textId="77777777" w:rsidR="00AB4D49" w:rsidRPr="009E2B43" w:rsidRDefault="00F53DC9" w:rsidP="00AB4D49">
      <w:pPr>
        <w:pStyle w:val="ListBullet2"/>
      </w:pPr>
      <w:r w:rsidRPr="009E2B43">
        <w:t>Next of Kin</w:t>
      </w:r>
      <w:r w:rsidR="00AB4D49" w:rsidRPr="009E2B43">
        <w:t>.</w:t>
      </w:r>
    </w:p>
    <w:p w14:paraId="05608522" w14:textId="62E022BF" w:rsidR="00AB4D49" w:rsidRPr="009E2B43" w:rsidRDefault="00AB4D49" w:rsidP="00AB4D49">
      <w:pPr>
        <w:pStyle w:val="ListBullet2"/>
      </w:pPr>
      <w:r w:rsidRPr="009E2B43">
        <w:t>E</w:t>
      </w:r>
      <w:r w:rsidR="00F53DC9" w:rsidRPr="009E2B43">
        <w:t>mergency contacts</w:t>
      </w:r>
      <w:r w:rsidRPr="009E2B43">
        <w:t>.</w:t>
      </w:r>
    </w:p>
    <w:p w14:paraId="3FA8FAE1" w14:textId="77777777" w:rsidR="00AB4D49" w:rsidRPr="009E2B43" w:rsidRDefault="00AB4D49" w:rsidP="00AB4D49">
      <w:pPr>
        <w:pStyle w:val="ListBullet2"/>
      </w:pPr>
      <w:r w:rsidRPr="009E2B43">
        <w:t>C</w:t>
      </w:r>
      <w:r w:rsidR="00F53DC9" w:rsidRPr="009E2B43">
        <w:t>linic provider</w:t>
      </w:r>
      <w:r w:rsidRPr="009E2B43">
        <w:t>.</w:t>
      </w:r>
    </w:p>
    <w:p w14:paraId="6F45A8A4" w14:textId="77777777" w:rsidR="00AB4D49" w:rsidRPr="009E2B43" w:rsidRDefault="00AB4D49" w:rsidP="00AB4D49">
      <w:pPr>
        <w:pStyle w:val="ListBullet2"/>
      </w:pPr>
      <w:r w:rsidRPr="009E2B43">
        <w:t>F</w:t>
      </w:r>
      <w:r w:rsidR="00F53DC9" w:rsidRPr="009E2B43">
        <w:t>uture scheduled appointments</w:t>
      </w:r>
      <w:r w:rsidRPr="009E2B43">
        <w:t>.</w:t>
      </w:r>
    </w:p>
    <w:p w14:paraId="30CF0E18" w14:textId="5E6394F6" w:rsidR="00AB4D49" w:rsidRPr="009E2B43" w:rsidRDefault="00AB4D49" w:rsidP="00AB4D49">
      <w:pPr>
        <w:pStyle w:val="ListBullet2"/>
      </w:pPr>
      <w:r w:rsidRPr="009E2B43">
        <w:t>R</w:t>
      </w:r>
      <w:r w:rsidR="00F53DC9" w:rsidRPr="009E2B43">
        <w:t>esults of efforts in contacting the patient.</w:t>
      </w:r>
    </w:p>
    <w:p w14:paraId="6B3CE0DA" w14:textId="77777777" w:rsidR="00AB4D49" w:rsidRPr="009E2B43" w:rsidRDefault="00AB4D49" w:rsidP="00AB4D49">
      <w:pPr>
        <w:pStyle w:val="BodyText6"/>
      </w:pPr>
    </w:p>
    <w:p w14:paraId="1379A71A" w14:textId="2D568519" w:rsidR="00F53DC9" w:rsidRPr="009E2B43" w:rsidRDefault="00F53DC9" w:rsidP="00AB4D49">
      <w:pPr>
        <w:pStyle w:val="BodyText3"/>
      </w:pPr>
      <w:r w:rsidRPr="009E2B43">
        <w:t xml:space="preserve">The report </w:t>
      </w:r>
      <w:r w:rsidR="00AB4D49" w:rsidRPr="009E2B43">
        <w:t>is</w:t>
      </w:r>
      <w:r w:rsidRPr="009E2B43">
        <w:t xml:space="preserve"> sent via email to those persons that are in the </w:t>
      </w:r>
      <w:r w:rsidRPr="009E2B43">
        <w:rPr>
          <w:b/>
          <w:bCs/>
        </w:rPr>
        <w:t>SD MH NO SHOW NOTIFICATION</w:t>
      </w:r>
      <w:r w:rsidRPr="009E2B43">
        <w:t xml:space="preserve"> mail group.</w:t>
      </w:r>
    </w:p>
    <w:p w14:paraId="767D693C" w14:textId="77777777" w:rsidR="00B7339B" w:rsidRPr="009E2B43" w:rsidRDefault="00F53DC9" w:rsidP="00A62A0D">
      <w:pPr>
        <w:pStyle w:val="ListBullet"/>
        <w:keepNext/>
        <w:keepLines/>
      </w:pPr>
      <w:r w:rsidRPr="009E2B43">
        <w:rPr>
          <w:b/>
          <w:bCs/>
        </w:rPr>
        <w:t>SDAMQ</w:t>
      </w:r>
      <w:r w:rsidRPr="009E2B43">
        <w:t xml:space="preserve"> modified</w:t>
      </w:r>
      <w:r w:rsidR="00B7339B" w:rsidRPr="009E2B43">
        <w:t>.</w:t>
      </w:r>
    </w:p>
    <w:p w14:paraId="192CA793" w14:textId="5E22C21B" w:rsidR="00F53DC9" w:rsidRPr="009E2B43" w:rsidRDefault="00F53DC9" w:rsidP="00B7339B">
      <w:pPr>
        <w:pStyle w:val="BodyText3"/>
        <w:keepNext/>
        <w:keepLines/>
        <w:rPr>
          <w:b/>
          <w:bCs/>
        </w:rPr>
      </w:pPr>
      <w:r w:rsidRPr="009E2B43">
        <w:rPr>
          <w:b/>
          <w:bCs/>
        </w:rPr>
        <w:t>^SDAMQ G STARTQ:'$$SWITCH</w:t>
      </w:r>
    </w:p>
    <w:p w14:paraId="6B308193" w14:textId="77777777" w:rsidR="00A62A0D" w:rsidRPr="009E2B43" w:rsidRDefault="00A62A0D" w:rsidP="00A62A0D">
      <w:pPr>
        <w:pStyle w:val="BodyText6"/>
        <w:keepNext/>
        <w:keepLines/>
      </w:pPr>
    </w:p>
    <w:p w14:paraId="612579CF" w14:textId="77777777" w:rsidR="00F53DC9" w:rsidRPr="009E2B43" w:rsidRDefault="00F53DC9" w:rsidP="00A62A0D">
      <w:pPr>
        <w:pStyle w:val="DialogueIndent2"/>
      </w:pPr>
      <w:r w:rsidRPr="009E2B43">
        <w:t>N SDSTART,SDFIN</w:t>
      </w:r>
    </w:p>
    <w:p w14:paraId="75BED802" w14:textId="77777777" w:rsidR="00F53DC9" w:rsidRPr="009E2B43" w:rsidRDefault="00F53DC9" w:rsidP="00A62A0D">
      <w:pPr>
        <w:pStyle w:val="DialogueIndent2"/>
      </w:pPr>
      <w:r w:rsidRPr="009E2B43">
        <w:t>K ^TMP("SDSTATS",$J)</w:t>
      </w:r>
    </w:p>
    <w:p w14:paraId="3571AE74" w14:textId="77777777" w:rsidR="00F53DC9" w:rsidRPr="009E2B43" w:rsidRDefault="00F53DC9" w:rsidP="00A62A0D">
      <w:pPr>
        <w:pStyle w:val="DialogueIndent2"/>
      </w:pPr>
      <w:r w:rsidRPr="009E2B43">
        <w:t>S SDSTART=$$NOW^SDAMU D ADD^SDAMQ1</w:t>
      </w:r>
    </w:p>
    <w:p w14:paraId="653E5701" w14:textId="256A7523" w:rsidR="00F53DC9" w:rsidRPr="009E2B43" w:rsidRDefault="00F53DC9" w:rsidP="00A62A0D">
      <w:pPr>
        <w:pStyle w:val="DialogueIndent2"/>
      </w:pPr>
      <w:r w:rsidRPr="009E2B43">
        <w:t>D EN^SDAMQ3(SDBEG,SDEND)</w:t>
      </w:r>
      <w:r w:rsidR="00E578C4" w:rsidRPr="009E2B43">
        <w:t xml:space="preserve"> </w:t>
      </w:r>
      <w:r w:rsidRPr="009E2B43">
        <w:t>; appointments</w:t>
      </w:r>
    </w:p>
    <w:p w14:paraId="239CAA6A" w14:textId="60113E3C" w:rsidR="00F53DC9" w:rsidRPr="009E2B43" w:rsidRDefault="00F53DC9" w:rsidP="00A62A0D">
      <w:pPr>
        <w:pStyle w:val="DialogueIndent2"/>
      </w:pPr>
      <w:r w:rsidRPr="009E2B43">
        <w:t>D EN^SDAMQ4(SDBEG,SDEND)</w:t>
      </w:r>
      <w:r w:rsidR="00E578C4" w:rsidRPr="009E2B43">
        <w:t xml:space="preserve"> </w:t>
      </w:r>
      <w:r w:rsidRPr="009E2B43">
        <w:t>; add/edits</w:t>
      </w:r>
    </w:p>
    <w:p w14:paraId="4C42714F" w14:textId="1F24FE89" w:rsidR="00F53DC9" w:rsidRPr="009E2B43" w:rsidRDefault="00F53DC9" w:rsidP="00A62A0D">
      <w:pPr>
        <w:pStyle w:val="DialogueIndent2"/>
      </w:pPr>
      <w:r w:rsidRPr="009E2B43">
        <w:t>D EN^SDAMQ5(SDBEG,SDEND)</w:t>
      </w:r>
      <w:r w:rsidR="00E578C4" w:rsidRPr="009E2B43">
        <w:t xml:space="preserve"> </w:t>
      </w:r>
      <w:r w:rsidRPr="009E2B43">
        <w:t>; dispositions</w:t>
      </w:r>
    </w:p>
    <w:p w14:paraId="2C01C482" w14:textId="2DBADA2F" w:rsidR="00F53DC9" w:rsidRPr="009E2B43" w:rsidRDefault="00F53DC9" w:rsidP="00A62A0D">
      <w:pPr>
        <w:pStyle w:val="DialogueIndent2"/>
      </w:pPr>
      <w:r w:rsidRPr="009E2B43">
        <w:t>D EN^SDMHNS</w:t>
      </w:r>
      <w:r w:rsidR="00E578C4" w:rsidRPr="009E2B43">
        <w:t xml:space="preserve"> </w:t>
      </w:r>
      <w:r w:rsidRPr="009E2B43">
        <w:t>;High Risk Mental Health NO Show report</w:t>
      </w:r>
    </w:p>
    <w:p w14:paraId="5ADC7CC7" w14:textId="77777777" w:rsidR="00F53DC9" w:rsidRPr="009E2B43" w:rsidRDefault="00F53DC9" w:rsidP="00A62A0D">
      <w:pPr>
        <w:pStyle w:val="DialogueIndent2"/>
      </w:pPr>
      <w:r w:rsidRPr="009E2B43">
        <w:t>S SDFIN=$$NOW^SDAMU D UPD^SDAMQ1(SDBEG,SDEND,SDFIN,.05)</w:t>
      </w:r>
    </w:p>
    <w:p w14:paraId="57ABB80E" w14:textId="36A30BB4" w:rsidR="00F53DC9" w:rsidRPr="009E2B43" w:rsidRDefault="00F53DC9" w:rsidP="00A62A0D">
      <w:pPr>
        <w:pStyle w:val="DialogueIndent2"/>
      </w:pPr>
      <w:r w:rsidRPr="009E2B43">
        <w:t>D BULL^SDAMQ1</w:t>
      </w:r>
    </w:p>
    <w:p w14:paraId="2804D082" w14:textId="77777777" w:rsidR="00A13E5E" w:rsidRPr="009E2B43" w:rsidRDefault="00A13E5E" w:rsidP="00A13E5E">
      <w:pPr>
        <w:pStyle w:val="BodyText6"/>
      </w:pPr>
    </w:p>
    <w:p w14:paraId="71C0E226" w14:textId="4CD37B30" w:rsidR="00F53DC9" w:rsidRPr="009E2B43" w:rsidRDefault="00827365" w:rsidP="00BA006D">
      <w:pPr>
        <w:pStyle w:val="Heading3"/>
        <w:rPr>
          <w:rFonts w:hint="eastAsia"/>
        </w:rPr>
      </w:pPr>
      <w:bookmarkStart w:id="180" w:name="_Toc51598773"/>
      <w:bookmarkStart w:id="181" w:name="_Toc88642022"/>
      <w:r w:rsidRPr="009E2B43">
        <w:lastRenderedPageBreak/>
        <w:t>Patch</w:t>
      </w:r>
      <w:r w:rsidR="00F53DC9" w:rsidRPr="009E2B43">
        <w:t xml:space="preserve"> DG*5.3*836 </w:t>
      </w:r>
      <w:r w:rsidRPr="009E2B43">
        <w:t>Routines</w:t>
      </w:r>
      <w:bookmarkEnd w:id="180"/>
      <w:bookmarkEnd w:id="181"/>
    </w:p>
    <w:p w14:paraId="0FB0CFAF" w14:textId="05BF8C62" w:rsidR="00F53DC9" w:rsidRPr="009E2B43" w:rsidRDefault="00827365" w:rsidP="0067738A">
      <w:pPr>
        <w:pStyle w:val="BodyText"/>
        <w:keepNext/>
        <w:keepLines/>
        <w:spacing w:before="0" w:after="0"/>
      </w:pPr>
      <w:r w:rsidRPr="009E2B43">
        <w:t>Patch</w:t>
      </w:r>
      <w:r w:rsidR="0067738A" w:rsidRPr="009E2B43">
        <w:t xml:space="preserve"> DG*5.3*836, </w:t>
      </w:r>
      <w:r w:rsidR="00F53DC9" w:rsidRPr="009E2B43">
        <w:t>Registration Patient Record Flag patch</w:t>
      </w:r>
      <w:r w:rsidR="0067738A" w:rsidRPr="009E2B43">
        <w:t>,</w:t>
      </w:r>
      <w:r w:rsidR="00F53DC9" w:rsidRPr="009E2B43">
        <w:t xml:space="preserve"> provides new interfaces used by the Scheduling and Reminder patches to determine the High Risk for Suicide flag status on a specified date</w:t>
      </w:r>
      <w:r w:rsidR="00A62A0D" w:rsidRPr="009E2B43">
        <w:t>:</w:t>
      </w:r>
    </w:p>
    <w:p w14:paraId="28DA9838" w14:textId="1B38FB21" w:rsidR="0067738A" w:rsidRPr="009E2B43" w:rsidRDefault="00F53DC9" w:rsidP="0067738A">
      <w:pPr>
        <w:pStyle w:val="ListBullet"/>
        <w:keepNext/>
        <w:keepLines/>
      </w:pPr>
      <w:r w:rsidRPr="009E2B43">
        <w:rPr>
          <w:b/>
        </w:rPr>
        <w:t>GETINF^DGPFAPIH</w:t>
      </w:r>
      <w:r w:rsidR="00A62A0D" w:rsidRPr="009E2B43">
        <w:rPr>
          <w:b/>
        </w:rPr>
        <w:t>—</w:t>
      </w:r>
      <w:r w:rsidRPr="009E2B43">
        <w:rPr>
          <w:b/>
          <w:bCs/>
        </w:rPr>
        <w:t>DGPFAPIH</w:t>
      </w:r>
      <w:r w:rsidRPr="009E2B43">
        <w:t xml:space="preserve"> is both a </w:t>
      </w:r>
      <w:r w:rsidR="0067738A" w:rsidRPr="009E2B43">
        <w:t>r</w:t>
      </w:r>
      <w:r w:rsidRPr="009E2B43">
        <w:t xml:space="preserve">outine and API </w:t>
      </w:r>
      <w:r w:rsidR="00431BAA" w:rsidRPr="009E2B43">
        <w:t>in</w:t>
      </w:r>
      <w:r w:rsidRPr="009E2B43">
        <w:t>tegration agreement. Th</w:t>
      </w:r>
      <w:r w:rsidR="0067738A" w:rsidRPr="009E2B43">
        <w:t xml:space="preserve">e </w:t>
      </w:r>
      <w:r w:rsidR="0067738A" w:rsidRPr="009E2B43">
        <w:rPr>
          <w:b/>
          <w:bCs/>
        </w:rPr>
        <w:t>DGPFAPIH</w:t>
      </w:r>
      <w:r w:rsidRPr="009E2B43">
        <w:t xml:space="preserve"> routine implements the two </w:t>
      </w:r>
      <w:r w:rsidR="0067738A" w:rsidRPr="009E2B43">
        <w:t>a</w:t>
      </w:r>
      <w:r w:rsidRPr="009E2B43">
        <w:t xml:space="preserve">pplication </w:t>
      </w:r>
      <w:r w:rsidR="0067738A" w:rsidRPr="009E2B43">
        <w:t>p</w:t>
      </w:r>
      <w:r w:rsidRPr="009E2B43">
        <w:t>rogramming</w:t>
      </w:r>
      <w:r w:rsidR="00E578C4" w:rsidRPr="009E2B43">
        <w:t xml:space="preserve"> </w:t>
      </w:r>
      <w:r w:rsidR="0067738A" w:rsidRPr="009E2B43">
        <w:t>i</w:t>
      </w:r>
      <w:r w:rsidRPr="009E2B43">
        <w:t>nterface call points for retrieving Patient Record Flag information</w:t>
      </w:r>
      <w:r w:rsidR="0067738A" w:rsidRPr="009E2B43">
        <w:t>:</w:t>
      </w:r>
    </w:p>
    <w:p w14:paraId="2F98FB38" w14:textId="77777777" w:rsidR="0067738A" w:rsidRPr="009E2B43" w:rsidRDefault="00F53DC9" w:rsidP="0067738A">
      <w:pPr>
        <w:pStyle w:val="ListBullet2"/>
        <w:keepNext/>
        <w:keepLines/>
      </w:pPr>
      <w:r w:rsidRPr="009E2B43">
        <w:t>One call point is for a specific patient and record</w:t>
      </w:r>
      <w:r w:rsidR="0067738A" w:rsidRPr="009E2B43">
        <w:t>.</w:t>
      </w:r>
    </w:p>
    <w:p w14:paraId="093A7917" w14:textId="2F264D57" w:rsidR="00F53DC9" w:rsidRPr="009E2B43" w:rsidRDefault="0067738A" w:rsidP="0067738A">
      <w:pPr>
        <w:pStyle w:val="ListBullet2"/>
        <w:keepNext/>
        <w:keepLines/>
      </w:pPr>
      <w:r w:rsidRPr="009E2B43">
        <w:t>T</w:t>
      </w:r>
      <w:r w:rsidR="00F53DC9" w:rsidRPr="009E2B43">
        <w:t>he second call point is for a list of patients with a specific, active, Patient Record Flag.</w:t>
      </w:r>
    </w:p>
    <w:p w14:paraId="0A2B72B4" w14:textId="77777777" w:rsidR="0067738A" w:rsidRPr="009E2B43" w:rsidRDefault="0067738A" w:rsidP="0067738A">
      <w:pPr>
        <w:pStyle w:val="BodyText6"/>
        <w:keepNext/>
        <w:keepLines/>
      </w:pPr>
    </w:p>
    <w:p w14:paraId="07C8E36A" w14:textId="797402C3" w:rsidR="00F53DC9" w:rsidRPr="009E2B43" w:rsidRDefault="00F53DC9" w:rsidP="00A62A0D">
      <w:pPr>
        <w:pStyle w:val="BodyText3"/>
        <w:keepNext/>
        <w:keepLines/>
      </w:pPr>
      <w:r w:rsidRPr="009E2B43">
        <w:t>This API obtain</w:t>
      </w:r>
      <w:r w:rsidR="00AB4D49" w:rsidRPr="009E2B43">
        <w:t>s</w:t>
      </w:r>
      <w:r w:rsidRPr="009E2B43">
        <w:t xml:space="preserve"> the Patient Record Flag assignment information</w:t>
      </w:r>
      <w:r w:rsidR="00E578C4" w:rsidRPr="009E2B43">
        <w:t xml:space="preserve"> </w:t>
      </w:r>
      <w:r w:rsidRPr="009E2B43">
        <w:t>and status for the specified patient, patient record flag and date range.</w:t>
      </w:r>
      <w:r w:rsidR="00E578C4" w:rsidRPr="009E2B43">
        <w:t xml:space="preserve"> </w:t>
      </w:r>
      <w:r w:rsidRPr="009E2B43">
        <w:t xml:space="preserve">The return data </w:t>
      </w:r>
      <w:r w:rsidR="00953721" w:rsidRPr="009E2B43">
        <w:t>is</w:t>
      </w:r>
      <w:r w:rsidRPr="009E2B43">
        <w:t xml:space="preserve"> provided in an array using the target root specified by the user or in the default array variable </w:t>
      </w:r>
      <w:r w:rsidRPr="009E2B43">
        <w:rPr>
          <w:b/>
          <w:bCs/>
        </w:rPr>
        <w:t>DGPFAPI1</w:t>
      </w:r>
      <w:r w:rsidRPr="009E2B43">
        <w:t>.</w:t>
      </w:r>
      <w:r w:rsidR="00E578C4" w:rsidRPr="009E2B43">
        <w:t xml:space="preserve"> </w:t>
      </w:r>
      <w:r w:rsidRPr="009E2B43">
        <w:t>The DATE/TIME</w:t>
      </w:r>
      <w:r w:rsidR="00A62A0D" w:rsidRPr="009E2B43">
        <w:t xml:space="preserve"> (#.02)</w:t>
      </w:r>
      <w:r w:rsidRPr="009E2B43">
        <w:t xml:space="preserve"> field of the PRF ASSIGNMENT HISTORY</w:t>
      </w:r>
      <w:r w:rsidR="00A62A0D" w:rsidRPr="009E2B43">
        <w:t xml:space="preserve"> (#26.14)</w:t>
      </w:r>
      <w:r w:rsidRPr="009E2B43">
        <w:t xml:space="preserve"> </w:t>
      </w:r>
      <w:r w:rsidR="00A62A0D" w:rsidRPr="009E2B43">
        <w:t>f</w:t>
      </w:r>
      <w:r w:rsidRPr="009E2B43">
        <w:t>ile entry determine</w:t>
      </w:r>
      <w:r w:rsidR="00A62A0D" w:rsidRPr="009E2B43">
        <w:t>s</w:t>
      </w:r>
      <w:r w:rsidRPr="009E2B43">
        <w:t xml:space="preserve"> whether the entry falls within the specified date range.</w:t>
      </w:r>
      <w:r w:rsidR="00E578C4" w:rsidRPr="009E2B43">
        <w:t xml:space="preserve"> </w:t>
      </w:r>
      <w:r w:rsidRPr="009E2B43">
        <w:t xml:space="preserve">If no date range is specified, all entries </w:t>
      </w:r>
      <w:r w:rsidR="00A62A0D" w:rsidRPr="009E2B43">
        <w:t>are</w:t>
      </w:r>
      <w:r w:rsidRPr="009E2B43">
        <w:t xml:space="preserve"> returned</w:t>
      </w:r>
      <w:r w:rsidR="00A62A0D" w:rsidRPr="009E2B43">
        <w:t>.</w:t>
      </w:r>
    </w:p>
    <w:p w14:paraId="7DDB5C01" w14:textId="0E48F355" w:rsidR="00F53DC9" w:rsidRPr="009E2B43" w:rsidRDefault="00F53DC9" w:rsidP="00A62A0D">
      <w:pPr>
        <w:pStyle w:val="ListBullet"/>
      </w:pPr>
      <w:r w:rsidRPr="009E2B43">
        <w:rPr>
          <w:b/>
        </w:rPr>
        <w:t>GETLST^DGPFAPIH</w:t>
      </w:r>
      <w:r w:rsidR="00A62A0D" w:rsidRPr="009E2B43">
        <w:rPr>
          <w:b/>
        </w:rPr>
        <w:t>—</w:t>
      </w:r>
      <w:r w:rsidRPr="009E2B43">
        <w:t>This API retrieve</w:t>
      </w:r>
      <w:r w:rsidR="00A62A0D" w:rsidRPr="009E2B43">
        <w:t>s</w:t>
      </w:r>
      <w:r w:rsidRPr="009E2B43">
        <w:t xml:space="preserve"> a list of patients active at some point within a specified date range for a specified Patient Record Flag.</w:t>
      </w:r>
      <w:r w:rsidR="00E578C4" w:rsidRPr="009E2B43">
        <w:t xml:space="preserve"> </w:t>
      </w:r>
      <w:r w:rsidRPr="009E2B43">
        <w:t>The date range is required for this API</w:t>
      </w:r>
      <w:r w:rsidR="00A62A0D" w:rsidRPr="009E2B43">
        <w:t>;</w:t>
      </w:r>
      <w:r w:rsidRPr="009E2B43">
        <w:t xml:space="preserve"> though</w:t>
      </w:r>
      <w:r w:rsidR="00A62A0D" w:rsidRPr="009E2B43">
        <w:t>,</w:t>
      </w:r>
      <w:r w:rsidRPr="009E2B43">
        <w:t xml:space="preserve"> the same date can be entered to specify a single date.</w:t>
      </w:r>
      <w:r w:rsidR="00E578C4" w:rsidRPr="009E2B43">
        <w:t xml:space="preserve"> </w:t>
      </w:r>
      <w:r w:rsidRPr="009E2B43">
        <w:t xml:space="preserve">The return data </w:t>
      </w:r>
      <w:r w:rsidR="00A62A0D" w:rsidRPr="009E2B43">
        <w:t>is</w:t>
      </w:r>
      <w:r w:rsidRPr="009E2B43">
        <w:t xml:space="preserve"> provided in an array using the target root specified by the user or in the default array variable </w:t>
      </w:r>
      <w:r w:rsidRPr="009E2B43">
        <w:rPr>
          <w:b/>
          <w:bCs/>
        </w:rPr>
        <w:t>DGPFAPI2</w:t>
      </w:r>
      <w:r w:rsidRPr="009E2B43">
        <w:t>.</w:t>
      </w:r>
      <w:r w:rsidR="00E578C4" w:rsidRPr="009E2B43">
        <w:t xml:space="preserve"> </w:t>
      </w:r>
      <w:r w:rsidRPr="009E2B43">
        <w:t>The DATE/TIME</w:t>
      </w:r>
      <w:r w:rsidR="00A62A0D" w:rsidRPr="009E2B43">
        <w:t xml:space="preserve"> (#.02)</w:t>
      </w:r>
      <w:r w:rsidRPr="009E2B43">
        <w:t xml:space="preserve"> field of the PRF ASSIGNMENT HISTORY</w:t>
      </w:r>
      <w:r w:rsidR="00A62A0D" w:rsidRPr="009E2B43">
        <w:t xml:space="preserve"> (#26.14)</w:t>
      </w:r>
      <w:r w:rsidRPr="009E2B43">
        <w:t xml:space="preserve"> </w:t>
      </w:r>
      <w:r w:rsidR="00A62A0D" w:rsidRPr="009E2B43">
        <w:t>f</w:t>
      </w:r>
      <w:r w:rsidRPr="009E2B43">
        <w:t>ile entry determine</w:t>
      </w:r>
      <w:r w:rsidR="00A62A0D" w:rsidRPr="009E2B43">
        <w:t>s</w:t>
      </w:r>
      <w:r w:rsidRPr="009E2B43">
        <w:t xml:space="preserve"> whether the entry falls within the specified date range.</w:t>
      </w:r>
    </w:p>
    <w:p w14:paraId="4CD6BDDA" w14:textId="1FABAA52" w:rsidR="00F53DC9" w:rsidRPr="009E2B43" w:rsidRDefault="00F53DC9" w:rsidP="00A62A0D">
      <w:pPr>
        <w:pStyle w:val="ListBullet"/>
      </w:pPr>
      <w:r w:rsidRPr="009E2B43">
        <w:rPr>
          <w:b/>
        </w:rPr>
        <w:t>BLDMAIN^DGPFAPIH</w:t>
      </w:r>
      <w:r w:rsidR="00A62A0D" w:rsidRPr="009E2B43">
        <w:rPr>
          <w:b/>
        </w:rPr>
        <w:t>—</w:t>
      </w:r>
      <w:r w:rsidRPr="009E2B43">
        <w:t>This API builds the main return array for the specified patient.</w:t>
      </w:r>
      <w:r w:rsidR="00E578C4" w:rsidRPr="009E2B43">
        <w:t xml:space="preserve"> </w:t>
      </w:r>
      <w:r w:rsidRPr="009E2B43">
        <w:t>The array contains the PRF assignment data retrieved from the appropriate Local or National assignment file</w:t>
      </w:r>
      <w:r w:rsidR="00A62A0D" w:rsidRPr="009E2B43">
        <w:t>.</w:t>
      </w:r>
    </w:p>
    <w:p w14:paraId="1C1750DA" w14:textId="26F9C3B1" w:rsidR="00F53DC9" w:rsidRPr="009E2B43" w:rsidRDefault="00F53DC9" w:rsidP="00A62A0D">
      <w:pPr>
        <w:pStyle w:val="ListBullet"/>
      </w:pPr>
      <w:r w:rsidRPr="009E2B43">
        <w:rPr>
          <w:b/>
        </w:rPr>
        <w:t>BLDHIST^DGPFAPIH</w:t>
      </w:r>
      <w:r w:rsidR="00A62A0D" w:rsidRPr="009E2B43">
        <w:rPr>
          <w:b/>
        </w:rPr>
        <w:t>—</w:t>
      </w:r>
      <w:r w:rsidRPr="009E2B43">
        <w:t>This API collects and builds the return array containing the PRF assignment history data.</w:t>
      </w:r>
    </w:p>
    <w:p w14:paraId="2C1BA0D6" w14:textId="6E21C9B1" w:rsidR="00F53DC9" w:rsidRPr="009E2B43" w:rsidRDefault="00F53DC9" w:rsidP="00A62A0D">
      <w:pPr>
        <w:pStyle w:val="ListBullet"/>
        <w:keepNext/>
        <w:keepLines/>
      </w:pPr>
      <w:r w:rsidRPr="009E2B43">
        <w:rPr>
          <w:b/>
        </w:rPr>
        <w:t>ACTIVE^DGPFAPIU</w:t>
      </w:r>
      <w:r w:rsidR="00A62A0D" w:rsidRPr="009E2B43">
        <w:rPr>
          <w:b/>
        </w:rPr>
        <w:t>—</w:t>
      </w:r>
      <w:r w:rsidRPr="009E2B43">
        <w:t>Th</w:t>
      </w:r>
      <w:r w:rsidR="00A62A0D" w:rsidRPr="009E2B43">
        <w:t xml:space="preserve">e </w:t>
      </w:r>
      <w:r w:rsidR="00A62A0D" w:rsidRPr="009E2B43">
        <w:rPr>
          <w:b/>
          <w:bCs/>
        </w:rPr>
        <w:t>DGPFAPIU</w:t>
      </w:r>
      <w:r w:rsidRPr="009E2B43">
        <w:t xml:space="preserve"> routine provides support utilities and functions for the new Application Programming Interface calls.</w:t>
      </w:r>
    </w:p>
    <w:p w14:paraId="0BB709D9" w14:textId="34ED20D3" w:rsidR="00F53DC9" w:rsidRPr="009E2B43" w:rsidRDefault="00F53DC9" w:rsidP="00A62A0D">
      <w:pPr>
        <w:pStyle w:val="BodyText3"/>
      </w:pPr>
      <w:r w:rsidRPr="009E2B43">
        <w:t>This procedure check</w:t>
      </w:r>
      <w:r w:rsidR="00A62A0D" w:rsidRPr="009E2B43">
        <w:t>s</w:t>
      </w:r>
      <w:r w:rsidRPr="009E2B43">
        <w:t xml:space="preserve"> if the Patient Record Flag was active at any point during the specified date range.</w:t>
      </w:r>
      <w:r w:rsidR="00E578C4" w:rsidRPr="009E2B43">
        <w:t xml:space="preserve"> </w:t>
      </w:r>
      <w:r w:rsidRPr="009E2B43">
        <w:t>The procedure accepts a date range parameter which specifies whether “</w:t>
      </w:r>
      <w:r w:rsidRPr="009E2B43">
        <w:rPr>
          <w:b/>
          <w:bCs/>
        </w:rPr>
        <w:t>A</w:t>
      </w:r>
      <w:r w:rsidRPr="009E2B43">
        <w:t>”ll dates or only a “</w:t>
      </w:r>
      <w:r w:rsidRPr="009E2B43">
        <w:rPr>
          <w:b/>
          <w:bCs/>
        </w:rPr>
        <w:t>S</w:t>
      </w:r>
      <w:r w:rsidRPr="009E2B43">
        <w:t>”pecified date range is to be checked.</w:t>
      </w:r>
    </w:p>
    <w:p w14:paraId="3D36A59A" w14:textId="3BD567A6" w:rsidR="00F53DC9" w:rsidRPr="009E2B43" w:rsidRDefault="00F53DC9" w:rsidP="00A62A0D">
      <w:pPr>
        <w:pStyle w:val="BodyText3"/>
      </w:pPr>
      <w:r w:rsidRPr="009E2B43">
        <w:t xml:space="preserve">The PRF </w:t>
      </w:r>
      <w:r w:rsidR="00A62A0D" w:rsidRPr="009E2B43">
        <w:t>ASSIGNMENT HISTORY (#26.14)</w:t>
      </w:r>
      <w:r w:rsidRPr="009E2B43">
        <w:t xml:space="preserve"> </w:t>
      </w:r>
      <w:r w:rsidR="00A62A0D" w:rsidRPr="009E2B43">
        <w:t>f</w:t>
      </w:r>
      <w:r w:rsidRPr="009E2B43">
        <w:t xml:space="preserve">ile was </w:t>
      </w:r>
      <w:r w:rsidRPr="009E2B43">
        <w:rPr>
          <w:i/>
          <w:iCs/>
        </w:rPr>
        <w:t>not</w:t>
      </w:r>
      <w:r w:rsidRPr="009E2B43">
        <w:t xml:space="preserve"> designed for this type of date interaction so the algorithm in this procedure has to make a number of assumptions when interpreting the dates and PRF actions.</w:t>
      </w:r>
      <w:r w:rsidR="00E578C4" w:rsidRPr="009E2B43">
        <w:t xml:space="preserve"> </w:t>
      </w:r>
      <w:r w:rsidRPr="009E2B43">
        <w:t>While there can only be one “New Assignment” entry, it is possible to have multiple “Continue</w:t>
      </w:r>
      <w:r w:rsidR="00A62A0D" w:rsidRPr="009E2B43">
        <w:t>.</w:t>
      </w:r>
      <w:r w:rsidRPr="009E2B43">
        <w:t>” “Inactivate</w:t>
      </w:r>
      <w:r w:rsidR="00A62A0D" w:rsidRPr="009E2B43">
        <w:t>,</w:t>
      </w:r>
      <w:r w:rsidRPr="009E2B43">
        <w:t>” and “Reactivate” action entries.</w:t>
      </w:r>
      <w:r w:rsidR="00E578C4" w:rsidRPr="009E2B43">
        <w:t xml:space="preserve"> </w:t>
      </w:r>
      <w:r w:rsidRPr="009E2B43">
        <w:t>In addition, the “Entered In Error” action can pose additional issues with determining a status during a specific date range.</w:t>
      </w:r>
    </w:p>
    <w:p w14:paraId="747BE6F3" w14:textId="4F71D891" w:rsidR="00F53DC9" w:rsidRPr="009E2B43" w:rsidRDefault="00F53DC9" w:rsidP="00A62A0D">
      <w:pPr>
        <w:pStyle w:val="ListBullet"/>
      </w:pPr>
      <w:r w:rsidRPr="009E2B43">
        <w:rPr>
          <w:b/>
        </w:rPr>
        <w:lastRenderedPageBreak/>
        <w:t>CHKDATE^DGPFAPIU</w:t>
      </w:r>
      <w:r w:rsidR="00A62A0D" w:rsidRPr="009E2B43">
        <w:rPr>
          <w:b/>
        </w:rPr>
        <w:t>—</w:t>
      </w:r>
      <w:r w:rsidRPr="009E2B43">
        <w:t>Check</w:t>
      </w:r>
      <w:r w:rsidR="00A62A0D" w:rsidRPr="009E2B43">
        <w:t>s</w:t>
      </w:r>
      <w:r w:rsidRPr="009E2B43">
        <w:t xml:space="preserve"> for valid start and end dates.</w:t>
      </w:r>
      <w:r w:rsidR="00E578C4" w:rsidRPr="009E2B43">
        <w:t xml:space="preserve"> </w:t>
      </w:r>
      <w:r w:rsidRPr="009E2B43">
        <w:t>Set</w:t>
      </w:r>
      <w:r w:rsidR="00A62A0D" w:rsidRPr="009E2B43">
        <w:t>s</w:t>
      </w:r>
      <w:r w:rsidRPr="009E2B43">
        <w:t xml:space="preserve"> up the </w:t>
      </w:r>
      <w:r w:rsidRPr="009E2B43">
        <w:rPr>
          <w:b/>
          <w:bCs/>
        </w:rPr>
        <w:t>DGRANGE</w:t>
      </w:r>
      <w:r w:rsidRPr="009E2B43">
        <w:t xml:space="preserve"> parameter with the validated dates and set</w:t>
      </w:r>
      <w:r w:rsidR="00A62A0D" w:rsidRPr="009E2B43">
        <w:t>s</w:t>
      </w:r>
      <w:r w:rsidRPr="009E2B43">
        <w:t xml:space="preserve"> </w:t>
      </w:r>
      <w:r w:rsidRPr="009E2B43">
        <w:rPr>
          <w:b/>
          <w:bCs/>
        </w:rPr>
        <w:t>DGRANGE</w:t>
      </w:r>
      <w:r w:rsidRPr="009E2B43">
        <w:t xml:space="preserve"> top element to “</w:t>
      </w:r>
      <w:r w:rsidRPr="009E2B43">
        <w:rPr>
          <w:b/>
          <w:bCs/>
        </w:rPr>
        <w:t>A</w:t>
      </w:r>
      <w:r w:rsidRPr="009E2B43">
        <w:t>” for all dates, or “</w:t>
      </w:r>
      <w:r w:rsidRPr="009E2B43">
        <w:rPr>
          <w:b/>
          <w:bCs/>
        </w:rPr>
        <w:t>S</w:t>
      </w:r>
      <w:r w:rsidRPr="009E2B43">
        <w:t>” for a specific range of dates</w:t>
      </w:r>
      <w:r w:rsidR="00A62A0D" w:rsidRPr="009E2B43">
        <w:t>.</w:t>
      </w:r>
    </w:p>
    <w:p w14:paraId="5782F3D9" w14:textId="6DB94B56" w:rsidR="00F53DC9" w:rsidRPr="009E2B43" w:rsidRDefault="00F53DC9" w:rsidP="00A62A0D">
      <w:pPr>
        <w:pStyle w:val="ListBullet"/>
      </w:pPr>
      <w:r w:rsidRPr="009E2B43">
        <w:rPr>
          <w:b/>
        </w:rPr>
        <w:t>CHKDFN^DGPFAPIU</w:t>
      </w:r>
      <w:r w:rsidR="00A62A0D" w:rsidRPr="009E2B43">
        <w:t>—</w:t>
      </w:r>
      <w:r w:rsidRPr="009E2B43">
        <w:t xml:space="preserve">This function checks for a valid patient by checking the DFN in the </w:t>
      </w:r>
      <w:r w:rsidR="00A62A0D" w:rsidRPr="009E2B43">
        <w:t>PATIENT (#2)</w:t>
      </w:r>
      <w:r w:rsidRPr="009E2B43">
        <w:t xml:space="preserve"> </w:t>
      </w:r>
      <w:r w:rsidR="00A62A0D" w:rsidRPr="009E2B43">
        <w:t>f</w:t>
      </w:r>
      <w:r w:rsidRPr="009E2B43">
        <w:t>ile.</w:t>
      </w:r>
      <w:r w:rsidR="00E578C4" w:rsidRPr="009E2B43">
        <w:t xml:space="preserve"> </w:t>
      </w:r>
      <w:r w:rsidRPr="009E2B43">
        <w:t>If a valid patient is found, the patient name is returned</w:t>
      </w:r>
      <w:r w:rsidR="00A62A0D" w:rsidRPr="009E2B43">
        <w:t>;</w:t>
      </w:r>
      <w:r w:rsidRPr="009E2B43">
        <w:t xml:space="preserve"> otherwise, the error text from the </w:t>
      </w:r>
      <w:r w:rsidRPr="009E2B43">
        <w:rPr>
          <w:b/>
          <w:bCs/>
        </w:rPr>
        <w:t>DIQ</w:t>
      </w:r>
      <w:r w:rsidRPr="009E2B43">
        <w:t xml:space="preserve"> call is returned.</w:t>
      </w:r>
    </w:p>
    <w:p w14:paraId="667A2CE8" w14:textId="2ECB77AE" w:rsidR="00F53DC9" w:rsidRPr="009E2B43" w:rsidRDefault="00F53DC9" w:rsidP="00A62A0D">
      <w:pPr>
        <w:pStyle w:val="ListBullet"/>
      </w:pPr>
      <w:r w:rsidRPr="009E2B43">
        <w:rPr>
          <w:b/>
        </w:rPr>
        <w:t>ASGNDATE^DGPFAPIU</w:t>
      </w:r>
      <w:r w:rsidR="00A62A0D" w:rsidRPr="009E2B43">
        <w:rPr>
          <w:b/>
        </w:rPr>
        <w:t>—</w:t>
      </w:r>
      <w:r w:rsidRPr="009E2B43">
        <w:t>Get</w:t>
      </w:r>
      <w:r w:rsidR="00A62A0D" w:rsidRPr="009E2B43">
        <w:t>s</w:t>
      </w:r>
      <w:r w:rsidRPr="009E2B43">
        <w:t xml:space="preserve"> the initial Assignment Date/Time of the Patient Record Flag by looking for the “NEW ASSIGNMENT” action in the PRF ASSIGNMENT HISTORY</w:t>
      </w:r>
      <w:r w:rsidR="00A62A0D" w:rsidRPr="009E2B43">
        <w:t xml:space="preserve"> (#26.14)</w:t>
      </w:r>
      <w:r w:rsidRPr="009E2B43">
        <w:t xml:space="preserve"> </w:t>
      </w:r>
      <w:r w:rsidR="00A62A0D" w:rsidRPr="009E2B43">
        <w:t>f</w:t>
      </w:r>
      <w:r w:rsidRPr="009E2B43">
        <w:t>ile.</w:t>
      </w:r>
    </w:p>
    <w:p w14:paraId="13B35B52" w14:textId="77777777" w:rsidR="00A62A0D" w:rsidRPr="009E2B43" w:rsidRDefault="00F53DC9" w:rsidP="00A62A0D">
      <w:pPr>
        <w:pStyle w:val="ListBullet"/>
        <w:keepNext/>
        <w:keepLines/>
      </w:pPr>
      <w:r w:rsidRPr="009E2B43">
        <w:rPr>
          <w:b/>
        </w:rPr>
        <w:t>GETFLAG^DGPFAPIU</w:t>
      </w:r>
      <w:r w:rsidR="00A62A0D" w:rsidRPr="009E2B43">
        <w:rPr>
          <w:b/>
        </w:rPr>
        <w:t>—</w:t>
      </w:r>
      <w:r w:rsidRPr="009E2B43">
        <w:t>This function gets the variable pointer value for the Patient Record Flag passed in.</w:t>
      </w:r>
      <w:r w:rsidR="00E578C4" w:rsidRPr="009E2B43">
        <w:t xml:space="preserve"> </w:t>
      </w:r>
      <w:r w:rsidRPr="009E2B43">
        <w:t>The PRF is passed in as a text value</w:t>
      </w:r>
      <w:r w:rsidR="00A62A0D" w:rsidRPr="009E2B43">
        <w:t>:</w:t>
      </w:r>
    </w:p>
    <w:p w14:paraId="40491D9F" w14:textId="77777777" w:rsidR="00A62A0D" w:rsidRPr="009E2B43" w:rsidRDefault="00F53DC9" w:rsidP="00A62A0D">
      <w:pPr>
        <w:pStyle w:val="ListBullet2"/>
        <w:keepNext/>
        <w:keepLines/>
      </w:pPr>
      <w:r w:rsidRPr="009E2B43">
        <w:t xml:space="preserve">If the optional flag category is passed in, only that category </w:t>
      </w:r>
      <w:r w:rsidR="00A62A0D" w:rsidRPr="009E2B43">
        <w:t>is</w:t>
      </w:r>
      <w:r w:rsidRPr="009E2B43">
        <w:t xml:space="preserve"> checked for the PRF.</w:t>
      </w:r>
    </w:p>
    <w:p w14:paraId="09D2C215" w14:textId="0A872C53" w:rsidR="00F53DC9" w:rsidRPr="009E2B43" w:rsidRDefault="00F53DC9" w:rsidP="00A62A0D">
      <w:pPr>
        <w:pStyle w:val="ListBullet2"/>
      </w:pPr>
      <w:r w:rsidRPr="009E2B43">
        <w:t xml:space="preserve">If no category is passed in, then first the National category </w:t>
      </w:r>
      <w:r w:rsidR="00953721" w:rsidRPr="009E2B43">
        <w:t>is</w:t>
      </w:r>
      <w:r w:rsidRPr="009E2B43">
        <w:t xml:space="preserve"> checked.</w:t>
      </w:r>
    </w:p>
    <w:p w14:paraId="756C5E7E" w14:textId="77777777" w:rsidR="00F53DC9" w:rsidRPr="009E2B43" w:rsidRDefault="00F53DC9" w:rsidP="00A62A0D">
      <w:pPr>
        <w:pStyle w:val="BodyText6"/>
      </w:pPr>
    </w:p>
    <w:p w14:paraId="5971F0D2" w14:textId="748E5E20" w:rsidR="00F53DC9" w:rsidRPr="009E2B43" w:rsidRDefault="00827365" w:rsidP="00550EED">
      <w:pPr>
        <w:pStyle w:val="Heading3"/>
        <w:rPr>
          <w:rFonts w:hint="eastAsia"/>
        </w:rPr>
      </w:pPr>
      <w:bookmarkStart w:id="182" w:name="_Toc51598774"/>
      <w:bookmarkStart w:id="183" w:name="_Ref58480512"/>
      <w:bookmarkStart w:id="184" w:name="_Toc88642023"/>
      <w:r w:rsidRPr="009E2B43">
        <w:t>Patch</w:t>
      </w:r>
      <w:r w:rsidR="00F53DC9" w:rsidRPr="009E2B43">
        <w:t xml:space="preserve"> SD*5.3*622 </w:t>
      </w:r>
      <w:r w:rsidRPr="009E2B43">
        <w:t>Routines</w:t>
      </w:r>
      <w:bookmarkEnd w:id="182"/>
      <w:bookmarkEnd w:id="183"/>
      <w:bookmarkEnd w:id="184"/>
    </w:p>
    <w:p w14:paraId="03309B9C" w14:textId="549651A0" w:rsidR="00F53DC9" w:rsidRPr="009E2B43" w:rsidRDefault="00F53DC9" w:rsidP="00550EED">
      <w:pPr>
        <w:pStyle w:val="ListBullet"/>
        <w:keepNext/>
        <w:keepLines/>
      </w:pPr>
      <w:r w:rsidRPr="009E2B43">
        <w:rPr>
          <w:b/>
        </w:rPr>
        <w:t>START^SDCP</w:t>
      </w:r>
      <w:r w:rsidR="00A62A0D" w:rsidRPr="009E2B43">
        <w:rPr>
          <w:b/>
        </w:rPr>
        <w:t>—</w:t>
      </w:r>
      <w:r w:rsidRPr="009E2B43">
        <w:t xml:space="preserve">This API initializes </w:t>
      </w:r>
      <w:r w:rsidR="00550EED" w:rsidRPr="009E2B43">
        <w:t xml:space="preserve">the </w:t>
      </w:r>
      <w:r w:rsidRPr="009E2B43">
        <w:rPr>
          <w:b/>
          <w:bCs/>
        </w:rPr>
        <w:t>SDPRTTOF</w:t>
      </w:r>
      <w:r w:rsidRPr="009E2B43">
        <w:t xml:space="preserve"> variable that is a </w:t>
      </w:r>
      <w:r w:rsidR="00550EED" w:rsidRPr="009E2B43">
        <w:t>f</w:t>
      </w:r>
      <w:r w:rsidRPr="009E2B43">
        <w:t>lag to indicate whether or not to print the Top of Form</w:t>
      </w:r>
      <w:r w:rsidR="00550EED" w:rsidRPr="009E2B43">
        <w:t xml:space="preserve"> (TOF)</w:t>
      </w:r>
      <w:r w:rsidRPr="009E2B43">
        <w:t xml:space="preserve"> header or not. Telephone Extension has been added</w:t>
      </w:r>
      <w:r w:rsidR="00E578C4" w:rsidRPr="009E2B43">
        <w:t xml:space="preserve"> </w:t>
      </w:r>
      <w:r w:rsidRPr="009E2B43">
        <w:t>to the Clinic Profile and this variable helps to ensure that the Header</w:t>
      </w:r>
      <w:r w:rsidR="00E578C4" w:rsidRPr="009E2B43">
        <w:t xml:space="preserve"> </w:t>
      </w:r>
      <w:r w:rsidRPr="009E2B43">
        <w:t>prints one time per Clinic.</w:t>
      </w:r>
    </w:p>
    <w:p w14:paraId="5820B89C" w14:textId="6439AA49" w:rsidR="00F53DC9" w:rsidRPr="009E2B43" w:rsidRDefault="00F53DC9" w:rsidP="00A62A0D">
      <w:pPr>
        <w:pStyle w:val="ListBullet"/>
      </w:pPr>
      <w:r w:rsidRPr="009E2B43">
        <w:rPr>
          <w:b/>
        </w:rPr>
        <w:t>PRT^SDCP</w:t>
      </w:r>
      <w:r w:rsidR="00A62A0D" w:rsidRPr="009E2B43">
        <w:rPr>
          <w:b/>
        </w:rPr>
        <w:t>—</w:t>
      </w:r>
      <w:r w:rsidRPr="009E2B43">
        <w:t>This API prints the</w:t>
      </w:r>
      <w:r w:rsidR="00E578C4" w:rsidRPr="009E2B43">
        <w:t xml:space="preserve"> </w:t>
      </w:r>
      <w:r w:rsidRPr="009E2B43">
        <w:t xml:space="preserve">new TELEPHONE EXTENSION field from HOSPITAL LOCATION file on the Clinic Profile and also sets </w:t>
      </w:r>
      <w:r w:rsidR="00550EED" w:rsidRPr="009E2B43">
        <w:t xml:space="preserve">the </w:t>
      </w:r>
      <w:r w:rsidRPr="009E2B43">
        <w:rPr>
          <w:b/>
          <w:bCs/>
        </w:rPr>
        <w:t>SDPRTTOF</w:t>
      </w:r>
      <w:r w:rsidRPr="009E2B43">
        <w:t xml:space="preserve"> variable mentioned above back to </w:t>
      </w:r>
      <w:r w:rsidRPr="009E2B43">
        <w:rPr>
          <w:b/>
          <w:bCs/>
        </w:rPr>
        <w:t>1</w:t>
      </w:r>
      <w:r w:rsidRPr="009E2B43">
        <w:t xml:space="preserve"> so that Header can print for next Clinic that gets output.</w:t>
      </w:r>
    </w:p>
    <w:p w14:paraId="7CFA5464" w14:textId="5F85C122" w:rsidR="00F53DC9" w:rsidRPr="009E2B43" w:rsidRDefault="00F53DC9" w:rsidP="00A62A0D">
      <w:pPr>
        <w:pStyle w:val="ListBullet"/>
      </w:pPr>
      <w:r w:rsidRPr="009E2B43">
        <w:rPr>
          <w:b/>
        </w:rPr>
        <w:t>TOF^SDCP</w:t>
      </w:r>
      <w:r w:rsidR="00A62A0D" w:rsidRPr="009E2B43">
        <w:rPr>
          <w:b/>
        </w:rPr>
        <w:t>—</w:t>
      </w:r>
      <w:r w:rsidRPr="009E2B43">
        <w:t xml:space="preserve">This API checks if </w:t>
      </w:r>
      <w:r w:rsidRPr="009E2B43">
        <w:rPr>
          <w:b/>
          <w:bCs/>
        </w:rPr>
        <w:t>SDPRTTOF</w:t>
      </w:r>
      <w:r w:rsidRPr="009E2B43">
        <w:t xml:space="preserve"> is flagged with a </w:t>
      </w:r>
      <w:r w:rsidRPr="009E2B43">
        <w:rPr>
          <w:b/>
          <w:bCs/>
        </w:rPr>
        <w:t>1</w:t>
      </w:r>
      <w:r w:rsidR="00550EED" w:rsidRPr="009E2B43">
        <w:t xml:space="preserve">, </w:t>
      </w:r>
      <w:r w:rsidRPr="009E2B43">
        <w:t xml:space="preserve">and, if so, allows the printing of the Header. It also resets </w:t>
      </w:r>
      <w:r w:rsidRPr="009E2B43">
        <w:rPr>
          <w:b/>
          <w:bCs/>
        </w:rPr>
        <w:t>SDPRTTOF</w:t>
      </w:r>
      <w:r w:rsidRPr="009E2B43">
        <w:t xml:space="preserve"> to </w:t>
      </w:r>
      <w:r w:rsidRPr="009E2B43">
        <w:rPr>
          <w:b/>
          <w:bCs/>
        </w:rPr>
        <w:t>0</w:t>
      </w:r>
      <w:r w:rsidRPr="009E2B43">
        <w:t xml:space="preserve"> to prevent excessive printing of TOF.</w:t>
      </w:r>
    </w:p>
    <w:p w14:paraId="3888B00D" w14:textId="469F2CDB" w:rsidR="00F53DC9" w:rsidRPr="009E2B43" w:rsidRDefault="00F53DC9" w:rsidP="00A62A0D">
      <w:pPr>
        <w:pStyle w:val="ListBullet"/>
      </w:pPr>
      <w:r w:rsidRPr="009E2B43">
        <w:rPr>
          <w:b/>
        </w:rPr>
        <w:t>WRAPP^SDLT</w:t>
      </w:r>
      <w:r w:rsidR="00A62A0D" w:rsidRPr="009E2B43">
        <w:rPr>
          <w:b/>
        </w:rPr>
        <w:t>—</w:t>
      </w:r>
      <w:r w:rsidRPr="009E2B43">
        <w:t>This API now has logic to re-format the Clinic Name so that it lines up with Telephone, Location, and Default Provider information.</w:t>
      </w:r>
    </w:p>
    <w:p w14:paraId="3CB3ED04" w14:textId="49E588AF" w:rsidR="00F53DC9" w:rsidRPr="009E2B43" w:rsidRDefault="00F53DC9" w:rsidP="00A62A0D">
      <w:pPr>
        <w:pStyle w:val="ListBullet"/>
      </w:pPr>
      <w:r w:rsidRPr="009E2B43">
        <w:rPr>
          <w:b/>
        </w:rPr>
        <w:t>FORM^SDLT</w:t>
      </w:r>
      <w:r w:rsidR="00A62A0D" w:rsidRPr="009E2B43">
        <w:rPr>
          <w:b/>
        </w:rPr>
        <w:t>—</w:t>
      </w:r>
      <w:r w:rsidRPr="009E2B43">
        <w:t xml:space="preserve">This API now prints new TELEPHONE EXTENSION field from HOSPITAL LOCATION file in addition to TELEPHONE, LOCATION &amp; DEFAULT PROVIDER information from </w:t>
      </w:r>
      <w:r w:rsidR="00550EED" w:rsidRPr="009E2B43">
        <w:t xml:space="preserve">the </w:t>
      </w:r>
      <w:r w:rsidRPr="009E2B43">
        <w:t xml:space="preserve">same </w:t>
      </w:r>
      <w:r w:rsidR="00550EED" w:rsidRPr="009E2B43">
        <w:t>f</w:t>
      </w:r>
      <w:r w:rsidRPr="009E2B43">
        <w:t xml:space="preserve">ile. It checks the PRINT DEFAULT PROVIDER? </w:t>
      </w:r>
      <w:r w:rsidR="00FA57B6" w:rsidRPr="009E2B43">
        <w:t>and</w:t>
      </w:r>
      <w:r w:rsidRPr="009E2B43">
        <w:t xml:space="preserve"> PRINT CLINIC LOCATION? </w:t>
      </w:r>
      <w:r w:rsidR="00550EED" w:rsidRPr="009E2B43">
        <w:t>f</w:t>
      </w:r>
      <w:r w:rsidRPr="009E2B43">
        <w:t xml:space="preserve">ields from </w:t>
      </w:r>
      <w:r w:rsidR="00550EED" w:rsidRPr="009E2B43">
        <w:t xml:space="preserve">the </w:t>
      </w:r>
      <w:r w:rsidRPr="009E2B43">
        <w:t xml:space="preserve">LETTER </w:t>
      </w:r>
      <w:r w:rsidR="00550EED" w:rsidRPr="009E2B43">
        <w:t>f</w:t>
      </w:r>
      <w:r w:rsidRPr="009E2B43">
        <w:t>ile before printing the LOCATION &amp; DEFAULT PROVIDER.</w:t>
      </w:r>
    </w:p>
    <w:p w14:paraId="3D14CFE8" w14:textId="79B35AC4" w:rsidR="00F53DC9" w:rsidRPr="009E2B43" w:rsidRDefault="00F53DC9" w:rsidP="00A62A0D">
      <w:pPr>
        <w:pStyle w:val="ListBullet"/>
      </w:pPr>
      <w:r w:rsidRPr="009E2B43">
        <w:rPr>
          <w:b/>
        </w:rPr>
        <w:t>TST^SDLT</w:t>
      </w:r>
      <w:r w:rsidR="00A62A0D" w:rsidRPr="009E2B43">
        <w:rPr>
          <w:b/>
        </w:rPr>
        <w:t>—</w:t>
      </w:r>
      <w:r w:rsidRPr="009E2B43">
        <w:t>This API does some new formatting</w:t>
      </w:r>
      <w:r w:rsidR="00E578C4" w:rsidRPr="009E2B43">
        <w:t xml:space="preserve"> </w:t>
      </w:r>
      <w:r w:rsidRPr="009E2B43">
        <w:t>of the other TESTS that have been scheduled for the patient.</w:t>
      </w:r>
    </w:p>
    <w:p w14:paraId="4E51F713" w14:textId="1ACAC970" w:rsidR="00F53DC9" w:rsidRPr="009E2B43" w:rsidRDefault="00F53DC9" w:rsidP="00A62A0D">
      <w:pPr>
        <w:pStyle w:val="ListBullet"/>
      </w:pPr>
      <w:r w:rsidRPr="009E2B43">
        <w:rPr>
          <w:b/>
        </w:rPr>
        <w:t>M^SDM0</w:t>
      </w:r>
      <w:r w:rsidR="00A62A0D" w:rsidRPr="009E2B43">
        <w:rPr>
          <w:b/>
        </w:rPr>
        <w:t>—</w:t>
      </w:r>
      <w:r w:rsidRPr="009E2B43">
        <w:t xml:space="preserve">This API displays the Desired Date for the appointment that has been entered by the user when an appointment is scheduled. A </w:t>
      </w:r>
      <w:r w:rsidRPr="009E2B43">
        <w:rPr>
          <w:b/>
          <w:bCs/>
        </w:rPr>
        <w:t>3</w:t>
      </w:r>
      <w:r w:rsidR="00550EED" w:rsidRPr="009E2B43">
        <w:rPr>
          <w:b/>
          <w:bCs/>
        </w:rPr>
        <w:t>-</w:t>
      </w:r>
      <w:r w:rsidRPr="009E2B43">
        <w:rPr>
          <w:b/>
          <w:bCs/>
        </w:rPr>
        <w:t>second</w:t>
      </w:r>
      <w:r w:rsidRPr="009E2B43">
        <w:t xml:space="preserve"> delay occurs during the display.</w:t>
      </w:r>
    </w:p>
    <w:p w14:paraId="0E582B33" w14:textId="23D42C8B" w:rsidR="00F53DC9" w:rsidRPr="009E2B43" w:rsidRDefault="00F53DC9" w:rsidP="00A62A0D">
      <w:pPr>
        <w:pStyle w:val="ListBullet"/>
      </w:pPr>
      <w:r w:rsidRPr="009E2B43">
        <w:rPr>
          <w:b/>
        </w:rPr>
        <w:t>D^SDM0</w:t>
      </w:r>
      <w:r w:rsidR="00A62A0D" w:rsidRPr="009E2B43">
        <w:rPr>
          <w:b/>
        </w:rPr>
        <w:t>—</w:t>
      </w:r>
      <w:r w:rsidRPr="009E2B43">
        <w:t>This API now displays the Clinic Name with the Scheduling Grid.</w:t>
      </w:r>
    </w:p>
    <w:p w14:paraId="67BBA48C" w14:textId="0BA1EBF1" w:rsidR="00F53DC9" w:rsidRPr="009E2B43" w:rsidRDefault="00F53DC9" w:rsidP="00A62A0D">
      <w:pPr>
        <w:pStyle w:val="ListBullet"/>
      </w:pPr>
      <w:r w:rsidRPr="009E2B43">
        <w:rPr>
          <w:b/>
        </w:rPr>
        <w:lastRenderedPageBreak/>
        <w:t>LET^SDM1A</w:t>
      </w:r>
      <w:r w:rsidR="00A62A0D" w:rsidRPr="009E2B43">
        <w:rPr>
          <w:b/>
        </w:rPr>
        <w:t>—</w:t>
      </w:r>
      <w:r w:rsidRPr="009E2B43">
        <w:t>This API prints the Pre-Appointment Letter after a single appointment is scheduled if the user chooses to do so AND there is a Pre-Appointment letter assigned to the Clinic.</w:t>
      </w:r>
    </w:p>
    <w:p w14:paraId="57D1ED54" w14:textId="49B1F59F" w:rsidR="00F53DC9" w:rsidRPr="009E2B43" w:rsidRDefault="00F53DC9" w:rsidP="00A62A0D">
      <w:pPr>
        <w:pStyle w:val="ListBullet"/>
      </w:pPr>
      <w:r w:rsidRPr="009E2B43">
        <w:rPr>
          <w:b/>
        </w:rPr>
        <w:t>S1^SDMM1</w:t>
      </w:r>
      <w:r w:rsidR="00A62A0D" w:rsidRPr="009E2B43">
        <w:rPr>
          <w:b/>
        </w:rPr>
        <w:t>—</w:t>
      </w:r>
      <w:r w:rsidRPr="009E2B43">
        <w:t>This API file</w:t>
      </w:r>
      <w:r w:rsidR="00550EED" w:rsidRPr="009E2B43">
        <w:t>s</w:t>
      </w:r>
      <w:r w:rsidRPr="009E2B43">
        <w:t xml:space="preserve"> the Desired Date entered by the user in the 1</w:t>
      </w:r>
      <w:r w:rsidRPr="009E2B43">
        <w:rPr>
          <w:vertAlign w:val="superscript"/>
        </w:rPr>
        <w:t>st</w:t>
      </w:r>
      <w:r w:rsidRPr="009E2B43">
        <w:t xml:space="preserve"> Appointment when Multi</w:t>
      </w:r>
      <w:r w:rsidR="00431BAA" w:rsidRPr="009E2B43">
        <w:t>-</w:t>
      </w:r>
      <w:r w:rsidRPr="009E2B43">
        <w:t>Booking occurs and for subsequent appointments that recur either Daily or Weekly it stores Desired Date as the Appointment Date.</w:t>
      </w:r>
    </w:p>
    <w:p w14:paraId="7EC9A273" w14:textId="57B6A6FB" w:rsidR="00F53DC9" w:rsidRPr="009E2B43" w:rsidRDefault="00F53DC9" w:rsidP="00A62A0D">
      <w:pPr>
        <w:pStyle w:val="ListBullet"/>
      </w:pPr>
      <w:r w:rsidRPr="009E2B43">
        <w:rPr>
          <w:b/>
        </w:rPr>
        <w:t>OVR^SDNACT</w:t>
      </w:r>
      <w:r w:rsidR="00A62A0D" w:rsidRPr="009E2B43">
        <w:rPr>
          <w:b/>
        </w:rPr>
        <w:t>—</w:t>
      </w:r>
      <w:r w:rsidRPr="009E2B43">
        <w:t>This API saves off the Inactivation Date for the Clinic for use in Mail Delivery (see below).</w:t>
      </w:r>
    </w:p>
    <w:p w14:paraId="36DA66F4" w14:textId="1A390090" w:rsidR="00F53DC9" w:rsidRPr="009E2B43" w:rsidRDefault="00F53DC9" w:rsidP="00A62A0D">
      <w:pPr>
        <w:pStyle w:val="ListBullet"/>
      </w:pPr>
      <w:r w:rsidRPr="009E2B43">
        <w:rPr>
          <w:b/>
        </w:rPr>
        <w:t>MAIL^SDNACT</w:t>
      </w:r>
      <w:r w:rsidR="00A62A0D" w:rsidRPr="009E2B43">
        <w:rPr>
          <w:b/>
        </w:rPr>
        <w:t>—</w:t>
      </w:r>
      <w:r w:rsidRPr="009E2B43">
        <w:t xml:space="preserve">This API sends mail to all members of the new </w:t>
      </w:r>
      <w:r w:rsidRPr="009E2B43">
        <w:rPr>
          <w:b/>
          <w:bCs/>
        </w:rPr>
        <w:t>SD CLINIC INACTIVATE REMINDER</w:t>
      </w:r>
      <w:r w:rsidRPr="009E2B43">
        <w:t xml:space="preserve"> </w:t>
      </w:r>
      <w:r w:rsidR="00550EED" w:rsidRPr="009E2B43">
        <w:t>m</w:t>
      </w:r>
      <w:r w:rsidRPr="009E2B43">
        <w:t xml:space="preserve">ail </w:t>
      </w:r>
      <w:r w:rsidR="00550EED" w:rsidRPr="009E2B43">
        <w:t>g</w:t>
      </w:r>
      <w:r w:rsidRPr="009E2B43">
        <w:t xml:space="preserve">roup that gets created with the post install routine </w:t>
      </w:r>
      <w:r w:rsidRPr="009E2B43">
        <w:rPr>
          <w:b/>
          <w:bCs/>
        </w:rPr>
        <w:t>SD53622P</w:t>
      </w:r>
      <w:r w:rsidRPr="009E2B43">
        <w:t xml:space="preserve"> for this patch.</w:t>
      </w:r>
    </w:p>
    <w:p w14:paraId="434743AE" w14:textId="77777777" w:rsidR="00A62A0D" w:rsidRPr="009E2B43" w:rsidRDefault="00A62A0D" w:rsidP="00A62A0D">
      <w:pPr>
        <w:pStyle w:val="BodyText6"/>
      </w:pPr>
    </w:p>
    <w:p w14:paraId="73AC5D47" w14:textId="2E367363" w:rsidR="00F53DC9" w:rsidRPr="009E2B43" w:rsidRDefault="00827365" w:rsidP="00BA006D">
      <w:pPr>
        <w:pStyle w:val="Heading3"/>
        <w:rPr>
          <w:rFonts w:hint="eastAsia"/>
        </w:rPr>
      </w:pPr>
      <w:bookmarkStart w:id="185" w:name="p20"/>
      <w:bookmarkStart w:id="186" w:name="_Toc455059102"/>
      <w:bookmarkStart w:id="187" w:name="_Toc51598775"/>
      <w:bookmarkStart w:id="188" w:name="_Ref58480098"/>
      <w:bookmarkStart w:id="189" w:name="_Toc88642024"/>
      <w:bookmarkEnd w:id="185"/>
      <w:r w:rsidRPr="009E2B43">
        <w:t>Patch</w:t>
      </w:r>
      <w:r w:rsidR="00F53DC9" w:rsidRPr="009E2B43">
        <w:t xml:space="preserve"> DG*5.3*903 </w:t>
      </w:r>
      <w:r w:rsidRPr="009E2B43">
        <w:t>Routines</w:t>
      </w:r>
      <w:bookmarkEnd w:id="186"/>
      <w:bookmarkEnd w:id="187"/>
      <w:bookmarkEnd w:id="188"/>
      <w:bookmarkEnd w:id="189"/>
    </w:p>
    <w:p w14:paraId="3683674D" w14:textId="5BD3179F" w:rsidR="00F53DC9" w:rsidRPr="009E2B43" w:rsidRDefault="00827365" w:rsidP="00E90128">
      <w:pPr>
        <w:pStyle w:val="BodyText"/>
      </w:pPr>
      <w:r w:rsidRPr="009E2B43">
        <w:t>Patch</w:t>
      </w:r>
      <w:r w:rsidR="0067738A" w:rsidRPr="009E2B43">
        <w:t xml:space="preserve"> DG*5.3*903</w:t>
      </w:r>
      <w:r w:rsidR="00F53DC9" w:rsidRPr="009E2B43">
        <w:t xml:space="preserve"> addresses NSR # 20150314 - Increase Engagement in My HealtheVet (IEMHV). The </w:t>
      </w:r>
      <w:r w:rsidR="00F53DC9" w:rsidRPr="009E2B43">
        <w:rPr>
          <w:b/>
          <w:bCs/>
        </w:rPr>
        <w:t>Preregister a Patient</w:t>
      </w:r>
      <w:r w:rsidR="00F53DC9" w:rsidRPr="009E2B43">
        <w:t xml:space="preserve"> [DGPRE PRE-REGISTER OPTION] option, in the VistA Registration V.</w:t>
      </w:r>
      <w:r w:rsidR="0067738A" w:rsidRPr="009E2B43">
        <w:t xml:space="preserve"> </w:t>
      </w:r>
      <w:r w:rsidR="00F53DC9" w:rsidRPr="009E2B43">
        <w:t>5.3 package, was enhanced to display a message alerting the registration clerk to engage with the selected patient regarding the patient’s registration status for My HealtheVet. The clerk should document that status, any registration assistance rendered, or the Veteran’s desire to be excluded from My HealtheVet registration. Recent assistance with the patient's My HealtheVet registration is displayed within the alert/reminder.</w:t>
      </w:r>
    </w:p>
    <w:p w14:paraId="3AD9D445" w14:textId="77777777" w:rsidR="00F53DC9" w:rsidRPr="009E2B43" w:rsidRDefault="00F53DC9" w:rsidP="00E90128">
      <w:pPr>
        <w:pStyle w:val="BodyText"/>
      </w:pPr>
      <w:r w:rsidRPr="009E2B43">
        <w:t>There is no interface with My HealtheVet. This is only a mechanism to engage directly with the patient to encourage him/her to register for My HealtheVet.</w:t>
      </w:r>
    </w:p>
    <w:p w14:paraId="1567440B" w14:textId="2AB2C3E7" w:rsidR="00F53DC9" w:rsidRPr="009E2B43" w:rsidRDefault="00E90128" w:rsidP="00E90128">
      <w:pPr>
        <w:pStyle w:val="BodyText"/>
      </w:pPr>
      <w:r w:rsidRPr="009E2B43">
        <w:t>T</w:t>
      </w:r>
      <w:r w:rsidR="00F53DC9" w:rsidRPr="009E2B43">
        <w:t xml:space="preserve">he MAS PARAMETERS (#43) file and the </w:t>
      </w:r>
      <w:r w:rsidR="00F53DC9" w:rsidRPr="009E2B43">
        <w:rPr>
          <w:b/>
          <w:bCs/>
        </w:rPr>
        <w:t>MAS Parameter Entry/Edit</w:t>
      </w:r>
      <w:r w:rsidR="00F53DC9" w:rsidRPr="009E2B43">
        <w:t xml:space="preserve"> [DG PARAMETER ENTRY] option were enhanced to allow for this new functionality to be disabled/enabled. This functionality </w:t>
      </w:r>
      <w:r w:rsidRPr="009E2B43">
        <w:t>is</w:t>
      </w:r>
      <w:r w:rsidR="00F53DC9" w:rsidRPr="009E2B43">
        <w:t xml:space="preserve"> turned off automatically during the post install for this patch.</w:t>
      </w:r>
    </w:p>
    <w:p w14:paraId="59F01450" w14:textId="5C9BDD67" w:rsidR="00F53DC9" w:rsidRPr="009E2B43" w:rsidRDefault="00F53DC9" w:rsidP="00E90128">
      <w:pPr>
        <w:pStyle w:val="BodyText"/>
        <w:keepNext/>
        <w:keepLines/>
      </w:pPr>
      <w:r w:rsidRPr="009E2B43">
        <w:t xml:space="preserve">The following new routines are being added to support </w:t>
      </w:r>
      <w:r w:rsidR="0067738A" w:rsidRPr="009E2B43">
        <w:rPr>
          <w:caps/>
        </w:rPr>
        <w:t>Patch</w:t>
      </w:r>
      <w:r w:rsidR="0067738A" w:rsidRPr="009E2B43">
        <w:t xml:space="preserve"> DG*5.3*903</w:t>
      </w:r>
      <w:r w:rsidRPr="009E2B43">
        <w:t>:</w:t>
      </w:r>
    </w:p>
    <w:p w14:paraId="6A483952" w14:textId="6206B9A7" w:rsidR="00F53DC9" w:rsidRPr="009E2B43" w:rsidRDefault="00F53DC9" w:rsidP="00E90128">
      <w:pPr>
        <w:pStyle w:val="ListBullet"/>
        <w:keepNext/>
        <w:keepLines/>
      </w:pPr>
      <w:r w:rsidRPr="009E2B43">
        <w:rPr>
          <w:b/>
          <w:bCs/>
        </w:rPr>
        <w:t>DG903PST</w:t>
      </w:r>
      <w:r w:rsidR="00E90128" w:rsidRPr="009E2B43">
        <w:rPr>
          <w:b/>
          <w:bCs/>
        </w:rPr>
        <w:t>—</w:t>
      </w:r>
      <w:r w:rsidRPr="009E2B43">
        <w:t>Post install routine which does the following:</w:t>
      </w:r>
    </w:p>
    <w:p w14:paraId="6FCBED15" w14:textId="62BACF57" w:rsidR="00F53DC9" w:rsidRPr="009E2B43" w:rsidRDefault="00F53DC9" w:rsidP="00E90128">
      <w:pPr>
        <w:pStyle w:val="ListBullet2"/>
        <w:keepNext/>
        <w:keepLines/>
      </w:pPr>
      <w:r w:rsidRPr="009E2B43">
        <w:t>Adds entry 315 in INCONSISTENT DATA ELEMENTS</w:t>
      </w:r>
      <w:r w:rsidR="00E90128" w:rsidRPr="009E2B43">
        <w:t xml:space="preserve"> (#38.6)</w:t>
      </w:r>
      <w:r w:rsidRPr="009E2B43">
        <w:t xml:space="preserve"> file</w:t>
      </w:r>
      <w:r w:rsidR="00E90128" w:rsidRPr="009E2B43">
        <w:t>.</w:t>
      </w:r>
    </w:p>
    <w:p w14:paraId="7D5326DA" w14:textId="455BA999" w:rsidR="00F53DC9" w:rsidRPr="009E2B43" w:rsidRDefault="00F53DC9" w:rsidP="00E90128">
      <w:pPr>
        <w:pStyle w:val="ListBullet2"/>
        <w:keepNext/>
        <w:keepLines/>
      </w:pPr>
      <w:r w:rsidRPr="009E2B43">
        <w:t>Disables Increase Veteran Engagement in My HealtheVet Prompts in the MAS PARAMETERS (#43) file.</w:t>
      </w:r>
    </w:p>
    <w:p w14:paraId="68863CD4" w14:textId="77777777" w:rsidR="00E90128" w:rsidRPr="009E2B43" w:rsidRDefault="00E90128" w:rsidP="00E90128">
      <w:pPr>
        <w:pStyle w:val="BodyText6"/>
      </w:pPr>
    </w:p>
    <w:p w14:paraId="7A066C82" w14:textId="77777777" w:rsidR="00F53DC9" w:rsidRPr="009E2B43" w:rsidRDefault="00F53DC9" w:rsidP="00E90128">
      <w:pPr>
        <w:pStyle w:val="ListBullet"/>
        <w:keepNext/>
        <w:keepLines/>
      </w:pPr>
      <w:r w:rsidRPr="009E2B43">
        <w:rPr>
          <w:b/>
          <w:bCs/>
        </w:rPr>
        <w:t>DGMHV</w:t>
      </w:r>
      <w:r w:rsidRPr="009E2B43">
        <w:t>:</w:t>
      </w:r>
    </w:p>
    <w:p w14:paraId="637DA60B" w14:textId="3C05A8FF" w:rsidR="00F53DC9" w:rsidRPr="009E2B43" w:rsidRDefault="00F53DC9" w:rsidP="00E90128">
      <w:pPr>
        <w:pStyle w:val="ListBullet2"/>
        <w:keepNext/>
        <w:keepLines/>
      </w:pPr>
      <w:r w:rsidRPr="009E2B43">
        <w:rPr>
          <w:b/>
          <w:bCs/>
        </w:rPr>
        <w:t>EN API</w:t>
      </w:r>
      <w:r w:rsidR="00E90128" w:rsidRPr="009E2B43">
        <w:rPr>
          <w:b/>
          <w:bCs/>
        </w:rPr>
        <w:t>—</w:t>
      </w:r>
      <w:r w:rsidRPr="009E2B43">
        <w:t xml:space="preserve">Entry Point for Alert, Socialization, and My HealtheVet Engagement field editing screen. This functionality </w:t>
      </w:r>
      <w:r w:rsidR="00953721" w:rsidRPr="009E2B43">
        <w:t>is</w:t>
      </w:r>
      <w:r w:rsidRPr="009E2B43">
        <w:t xml:space="preserve"> only executed if</w:t>
      </w:r>
      <w:r w:rsidR="00E578C4" w:rsidRPr="009E2B43">
        <w:t xml:space="preserve"> </w:t>
      </w:r>
      <w:r w:rsidRPr="009E2B43">
        <w:t xml:space="preserve">the ENABLE MY HEALTHEVET PROMPTS? (#1100.07) field in the MAS PARAMETERS (#43) file is set to </w:t>
      </w:r>
      <w:r w:rsidRPr="009E2B43">
        <w:rPr>
          <w:b/>
          <w:bCs/>
        </w:rPr>
        <w:t>YES</w:t>
      </w:r>
      <w:r w:rsidRPr="009E2B43">
        <w:t xml:space="preserve"> (internal value </w:t>
      </w:r>
      <w:r w:rsidRPr="009E2B43">
        <w:rPr>
          <w:b/>
          <w:bCs/>
        </w:rPr>
        <w:t>1</w:t>
      </w:r>
      <w:r w:rsidRPr="009E2B43">
        <w:t>).</w:t>
      </w:r>
    </w:p>
    <w:p w14:paraId="6657E6B6" w14:textId="265770C1" w:rsidR="00F53DC9" w:rsidRPr="009E2B43" w:rsidRDefault="00F53DC9" w:rsidP="00E90128">
      <w:pPr>
        <w:pStyle w:val="ListBullet2"/>
      </w:pPr>
      <w:r w:rsidRPr="009E2B43">
        <w:rPr>
          <w:b/>
          <w:bCs/>
        </w:rPr>
        <w:t>MAIN API</w:t>
      </w:r>
      <w:r w:rsidR="00E90128" w:rsidRPr="009E2B43">
        <w:rPr>
          <w:b/>
          <w:bCs/>
        </w:rPr>
        <w:t>—</w:t>
      </w:r>
      <w:r w:rsidRPr="009E2B43">
        <w:t>Main Entry Point for My HealtheVet socialization text/action.</w:t>
      </w:r>
    </w:p>
    <w:p w14:paraId="553AB17A" w14:textId="00D88097" w:rsidR="00F53DC9" w:rsidRPr="009E2B43" w:rsidRDefault="00F53DC9" w:rsidP="00E90128">
      <w:pPr>
        <w:pStyle w:val="ListBullet2"/>
      </w:pPr>
      <w:r w:rsidRPr="009E2B43">
        <w:rPr>
          <w:b/>
          <w:bCs/>
        </w:rPr>
        <w:lastRenderedPageBreak/>
        <w:t>SOCIAL API</w:t>
      </w:r>
      <w:r w:rsidR="00E90128" w:rsidRPr="009E2B43">
        <w:rPr>
          <w:b/>
          <w:bCs/>
        </w:rPr>
        <w:t>—</w:t>
      </w:r>
      <w:r w:rsidRPr="009E2B43">
        <w:t>My HealtheVet Engagement talking point/socialization text action. Display My HealtheVet socialization canned text, prompt for patient response, display and prompt for clerk action.</w:t>
      </w:r>
    </w:p>
    <w:p w14:paraId="0CC9BFBB" w14:textId="77777777" w:rsidR="00E90128" w:rsidRPr="009E2B43" w:rsidRDefault="00E90128" w:rsidP="00E90128">
      <w:pPr>
        <w:pStyle w:val="BodyText6"/>
      </w:pPr>
    </w:p>
    <w:p w14:paraId="47B77B99" w14:textId="77777777" w:rsidR="00F53DC9" w:rsidRPr="009E2B43" w:rsidRDefault="00F53DC9" w:rsidP="00E90128">
      <w:pPr>
        <w:pStyle w:val="ListBullet"/>
        <w:keepNext/>
        <w:keepLines/>
      </w:pPr>
      <w:r w:rsidRPr="009E2B43">
        <w:rPr>
          <w:b/>
          <w:bCs/>
        </w:rPr>
        <w:t>DGMHVAC</w:t>
      </w:r>
      <w:r w:rsidRPr="009E2B43">
        <w:t>:</w:t>
      </w:r>
    </w:p>
    <w:p w14:paraId="650D7419" w14:textId="59AB4CAF" w:rsidR="00F53DC9" w:rsidRPr="009E2B43" w:rsidRDefault="00F53DC9" w:rsidP="00E90128">
      <w:pPr>
        <w:pStyle w:val="ListBullet2"/>
        <w:keepNext/>
        <w:keepLines/>
      </w:pPr>
      <w:r w:rsidRPr="009E2B43">
        <w:rPr>
          <w:b/>
          <w:bCs/>
        </w:rPr>
        <w:t>EN API</w:t>
      </w:r>
      <w:r w:rsidR="00E90128" w:rsidRPr="009E2B43">
        <w:rPr>
          <w:b/>
          <w:bCs/>
        </w:rPr>
        <w:t>—</w:t>
      </w:r>
      <w:r w:rsidRPr="009E2B43">
        <w:t>Entry point for My HealtheVet Engagement screen.</w:t>
      </w:r>
    </w:p>
    <w:p w14:paraId="502BC2EA" w14:textId="41895A86" w:rsidR="00F53DC9" w:rsidRPr="009E2B43" w:rsidRDefault="00F53DC9" w:rsidP="00E90128">
      <w:pPr>
        <w:pStyle w:val="ListBullet2"/>
        <w:keepNext/>
        <w:keepLines/>
      </w:pPr>
      <w:r w:rsidRPr="009E2B43">
        <w:rPr>
          <w:b/>
          <w:bCs/>
        </w:rPr>
        <w:t>MAIN API</w:t>
      </w:r>
      <w:r w:rsidR="00E90128" w:rsidRPr="009E2B43">
        <w:rPr>
          <w:b/>
          <w:bCs/>
        </w:rPr>
        <w:t>—</w:t>
      </w:r>
      <w:r w:rsidRPr="009E2B43">
        <w:t>Main Driver for My HealtheVet Engagement screen.</w:t>
      </w:r>
    </w:p>
    <w:p w14:paraId="39E17110" w14:textId="78294980" w:rsidR="00F53DC9" w:rsidRPr="009E2B43" w:rsidRDefault="00F53DC9" w:rsidP="00E90128">
      <w:pPr>
        <w:pStyle w:val="ListBullet2"/>
        <w:tabs>
          <w:tab w:val="clear" w:pos="1080"/>
        </w:tabs>
      </w:pPr>
      <w:r w:rsidRPr="009E2B43">
        <w:rPr>
          <w:b/>
          <w:bCs/>
        </w:rPr>
        <w:t>ENROLLQ API</w:t>
      </w:r>
      <w:r w:rsidR="00E90128" w:rsidRPr="009E2B43">
        <w:rPr>
          <w:b/>
          <w:bCs/>
        </w:rPr>
        <w:t>—</w:t>
      </w:r>
      <w:r w:rsidRPr="009E2B43">
        <w:t>Prompt for "My HealtheVet Registered"</w:t>
      </w:r>
      <w:r w:rsidR="00E90128" w:rsidRPr="009E2B43">
        <w:t>.</w:t>
      </w:r>
    </w:p>
    <w:p w14:paraId="18BB356D" w14:textId="62F59953" w:rsidR="00F53DC9" w:rsidRPr="009E2B43" w:rsidRDefault="00F53DC9" w:rsidP="00E90128">
      <w:pPr>
        <w:pStyle w:val="ListBullet2"/>
      </w:pPr>
      <w:r w:rsidRPr="009E2B43">
        <w:rPr>
          <w:b/>
          <w:bCs/>
        </w:rPr>
        <w:t>AUTHENQ API</w:t>
      </w:r>
      <w:r w:rsidR="00E90128" w:rsidRPr="009E2B43">
        <w:rPr>
          <w:b/>
          <w:bCs/>
        </w:rPr>
        <w:t>—</w:t>
      </w:r>
      <w:r w:rsidRPr="009E2B43">
        <w:t>Prompt for "My HealtheVet Authenticated"</w:t>
      </w:r>
      <w:r w:rsidR="00E90128" w:rsidRPr="009E2B43">
        <w:t>.</w:t>
      </w:r>
    </w:p>
    <w:p w14:paraId="60FD5C6E" w14:textId="2C1280A3" w:rsidR="00F53DC9" w:rsidRPr="009E2B43" w:rsidRDefault="00F53DC9" w:rsidP="00E90128">
      <w:pPr>
        <w:pStyle w:val="ListBullet2"/>
      </w:pPr>
      <w:r w:rsidRPr="009E2B43">
        <w:rPr>
          <w:b/>
          <w:bCs/>
        </w:rPr>
        <w:t>OPTINQ API</w:t>
      </w:r>
      <w:r w:rsidR="00E90128" w:rsidRPr="009E2B43">
        <w:rPr>
          <w:b/>
          <w:bCs/>
        </w:rPr>
        <w:t>—</w:t>
      </w:r>
      <w:r w:rsidRPr="009E2B43">
        <w:t>Prompt for "Opted in for My HealtheVet Secure Messaging"</w:t>
      </w:r>
      <w:r w:rsidR="00E90128" w:rsidRPr="009E2B43">
        <w:t>.</w:t>
      </w:r>
    </w:p>
    <w:p w14:paraId="72CFCCE3" w14:textId="0307FFAA" w:rsidR="00F53DC9" w:rsidRPr="009E2B43" w:rsidRDefault="00F53DC9" w:rsidP="00E90128">
      <w:pPr>
        <w:pStyle w:val="ListBullet2"/>
      </w:pPr>
      <w:r w:rsidRPr="009E2B43">
        <w:rPr>
          <w:b/>
          <w:bCs/>
        </w:rPr>
        <w:t>ENROLL API</w:t>
      </w:r>
      <w:r w:rsidR="00E90128" w:rsidRPr="009E2B43">
        <w:rPr>
          <w:b/>
          <w:bCs/>
        </w:rPr>
        <w:t>—</w:t>
      </w:r>
      <w:r w:rsidRPr="009E2B43">
        <w:t>My HealtheVet Register processing</w:t>
      </w:r>
      <w:r w:rsidR="00E90128" w:rsidRPr="009E2B43">
        <w:t>.</w:t>
      </w:r>
    </w:p>
    <w:p w14:paraId="28F41402" w14:textId="5CDDB5F8" w:rsidR="00F53DC9" w:rsidRPr="009E2B43" w:rsidRDefault="00F53DC9" w:rsidP="00E90128">
      <w:pPr>
        <w:pStyle w:val="ListBullet2"/>
      </w:pPr>
      <w:r w:rsidRPr="009E2B43">
        <w:rPr>
          <w:b/>
          <w:bCs/>
        </w:rPr>
        <w:t>AUTHENT API</w:t>
      </w:r>
      <w:r w:rsidR="00E90128" w:rsidRPr="009E2B43">
        <w:rPr>
          <w:b/>
          <w:bCs/>
        </w:rPr>
        <w:t>—</w:t>
      </w:r>
      <w:r w:rsidRPr="009E2B43">
        <w:t>Authenticated My HealtheVet account status processing</w:t>
      </w:r>
      <w:r w:rsidR="00E90128" w:rsidRPr="009E2B43">
        <w:t>.</w:t>
      </w:r>
    </w:p>
    <w:p w14:paraId="36B047CD" w14:textId="64E7CF8F" w:rsidR="00F53DC9" w:rsidRPr="009E2B43" w:rsidRDefault="00F53DC9" w:rsidP="00E90128">
      <w:pPr>
        <w:pStyle w:val="ListBullet2"/>
      </w:pPr>
      <w:r w:rsidRPr="009E2B43">
        <w:rPr>
          <w:b/>
          <w:bCs/>
        </w:rPr>
        <w:t>SECMSG API</w:t>
      </w:r>
      <w:r w:rsidR="00E90128" w:rsidRPr="009E2B43">
        <w:rPr>
          <w:b/>
          <w:bCs/>
        </w:rPr>
        <w:t>—</w:t>
      </w:r>
      <w:r w:rsidRPr="009E2B43">
        <w:t>Secure Messaging processing</w:t>
      </w:r>
      <w:r w:rsidR="00E90128" w:rsidRPr="009E2B43">
        <w:t>.</w:t>
      </w:r>
    </w:p>
    <w:p w14:paraId="23BF4A5B" w14:textId="0A36ECDB" w:rsidR="00F53DC9" w:rsidRPr="009E2B43" w:rsidRDefault="00F53DC9" w:rsidP="00E90128">
      <w:pPr>
        <w:pStyle w:val="ListBullet2"/>
      </w:pPr>
      <w:r w:rsidRPr="009E2B43">
        <w:rPr>
          <w:b/>
          <w:bCs/>
        </w:rPr>
        <w:t>MHVOK API</w:t>
      </w:r>
      <w:r w:rsidR="00E90128" w:rsidRPr="009E2B43">
        <w:rPr>
          <w:b/>
          <w:bCs/>
        </w:rPr>
        <w:t>—</w:t>
      </w:r>
      <w:r w:rsidRPr="009E2B43">
        <w:t>Check patient's MHV registration information to determine if the alert should be activated or deactivated.</w:t>
      </w:r>
    </w:p>
    <w:p w14:paraId="2DA21E1A" w14:textId="77777777" w:rsidR="00E90128" w:rsidRPr="009E2B43" w:rsidRDefault="00E90128" w:rsidP="00E90128">
      <w:pPr>
        <w:pStyle w:val="BodyText6"/>
      </w:pPr>
    </w:p>
    <w:p w14:paraId="7C945873" w14:textId="539E90D4" w:rsidR="00F53DC9" w:rsidRPr="009E2B43" w:rsidRDefault="00F53DC9" w:rsidP="0012345A">
      <w:pPr>
        <w:pStyle w:val="ListBullet"/>
      </w:pPr>
      <w:r w:rsidRPr="009E2B43">
        <w:rPr>
          <w:b/>
          <w:bCs/>
        </w:rPr>
        <w:t>DGMVUTL</w:t>
      </w:r>
      <w:r w:rsidR="0012345A" w:rsidRPr="009E2B43">
        <w:rPr>
          <w:b/>
          <w:bCs/>
        </w:rPr>
        <w:t>—</w:t>
      </w:r>
      <w:r w:rsidRPr="009E2B43">
        <w:t>Contains numerous APIs u</w:t>
      </w:r>
      <w:r w:rsidR="00E90128" w:rsidRPr="009E2B43">
        <w:t>s</w:t>
      </w:r>
      <w:r w:rsidRPr="009E2B43">
        <w:t>ed by the other listed routines.</w:t>
      </w:r>
    </w:p>
    <w:p w14:paraId="3F0BDB4A" w14:textId="77777777" w:rsidR="0012345A" w:rsidRPr="009E2B43" w:rsidRDefault="0012345A" w:rsidP="0012345A">
      <w:pPr>
        <w:pStyle w:val="BodyText6"/>
      </w:pPr>
    </w:p>
    <w:p w14:paraId="62123A59" w14:textId="56F2BA9D" w:rsidR="00F53DC9" w:rsidRPr="009E2B43" w:rsidRDefault="00F53DC9" w:rsidP="0012345A">
      <w:pPr>
        <w:pStyle w:val="BodyText"/>
        <w:keepNext/>
        <w:keepLines/>
      </w:pPr>
      <w:r w:rsidRPr="009E2B43">
        <w:t xml:space="preserve">The following existing routines are being updated to support </w:t>
      </w:r>
      <w:r w:rsidR="0067738A" w:rsidRPr="009E2B43">
        <w:rPr>
          <w:caps/>
        </w:rPr>
        <w:t>Patch</w:t>
      </w:r>
      <w:r w:rsidR="0067738A" w:rsidRPr="009E2B43">
        <w:t xml:space="preserve"> DG*5.3*903</w:t>
      </w:r>
      <w:r w:rsidRPr="009E2B43">
        <w:t>:</w:t>
      </w:r>
    </w:p>
    <w:p w14:paraId="70554ADC" w14:textId="4FD4F161" w:rsidR="00F53DC9" w:rsidRPr="009E2B43" w:rsidRDefault="00F53DC9" w:rsidP="0012345A">
      <w:pPr>
        <w:pStyle w:val="ListBullet"/>
        <w:keepNext/>
        <w:keepLines/>
      </w:pPr>
      <w:r w:rsidRPr="009E2B43">
        <w:rPr>
          <w:b/>
          <w:bCs/>
        </w:rPr>
        <w:t>DGPAR - PREREG subroutine</w:t>
      </w:r>
      <w:r w:rsidR="0012345A" w:rsidRPr="009E2B43">
        <w:rPr>
          <w:b/>
          <w:bCs/>
        </w:rPr>
        <w:t>—</w:t>
      </w:r>
      <w:r w:rsidRPr="009E2B43">
        <w:t>Updated to display value of the ENABLE MY HEALTHEVET PROMPTS?” (#1100.07) field in the MAS PARAMETERS (#43) file.</w:t>
      </w:r>
    </w:p>
    <w:p w14:paraId="1325D4A8" w14:textId="36BC2D7C" w:rsidR="00F53DC9" w:rsidRPr="009E2B43" w:rsidRDefault="00F53DC9" w:rsidP="0012345A">
      <w:pPr>
        <w:pStyle w:val="ListBullet"/>
        <w:keepNext/>
        <w:keepLines/>
      </w:pPr>
      <w:r w:rsidRPr="009E2B43">
        <w:rPr>
          <w:b/>
          <w:bCs/>
        </w:rPr>
        <w:t>DGPAR1</w:t>
      </w:r>
      <w:r w:rsidR="0012345A" w:rsidRPr="009E2B43">
        <w:rPr>
          <w:b/>
          <w:bCs/>
        </w:rPr>
        <w:t>—</w:t>
      </w:r>
      <w:r w:rsidRPr="009E2B43">
        <w:t>Updated to allow the edit of the ENABLE MY HEALTHEVET PROMPTS? (#1100.07) field in the MAS PARAMETERS (#43) file.</w:t>
      </w:r>
    </w:p>
    <w:p w14:paraId="2D5BF8E4" w14:textId="167F2853" w:rsidR="00F53DC9" w:rsidRPr="009E2B43" w:rsidRDefault="00F53DC9" w:rsidP="0012345A">
      <w:pPr>
        <w:pStyle w:val="ListBullet"/>
      </w:pPr>
      <w:r w:rsidRPr="009E2B43">
        <w:rPr>
          <w:b/>
          <w:bCs/>
        </w:rPr>
        <w:t>DGPREP1 - DIREDT API</w:t>
      </w:r>
      <w:r w:rsidR="0012345A" w:rsidRPr="009E2B43">
        <w:rPr>
          <w:b/>
          <w:bCs/>
        </w:rPr>
        <w:t>—</w:t>
      </w:r>
      <w:r w:rsidRPr="009E2B43">
        <w:t>Updated to include the new “Increase Engagement in My HealtheVet” prompts to display and prompt for updates from the clerk.</w:t>
      </w:r>
    </w:p>
    <w:p w14:paraId="3C67FDB9" w14:textId="13F06D78" w:rsidR="00F53DC9" w:rsidRPr="009E2B43" w:rsidRDefault="00F53DC9" w:rsidP="0012345A">
      <w:pPr>
        <w:pStyle w:val="ListBullet"/>
      </w:pPr>
      <w:r w:rsidRPr="009E2B43">
        <w:rPr>
          <w:b/>
          <w:bCs/>
        </w:rPr>
        <w:t>DGRPC - EN API</w:t>
      </w:r>
      <w:r w:rsidR="0012345A" w:rsidRPr="009E2B43">
        <w:rPr>
          <w:b/>
          <w:bCs/>
        </w:rPr>
        <w:t>—</w:t>
      </w:r>
      <w:r w:rsidRPr="009E2B43">
        <w:t>Updated to include the new 315 Consistency Check for “Increase Engagement in My HealtheVet”</w:t>
      </w:r>
    </w:p>
    <w:p w14:paraId="7C7D7333" w14:textId="0061D5B6" w:rsidR="00F53DC9" w:rsidRPr="009E2B43" w:rsidRDefault="00F53DC9" w:rsidP="0012345A">
      <w:pPr>
        <w:pStyle w:val="ListBullet"/>
      </w:pPr>
      <w:r w:rsidRPr="009E2B43">
        <w:rPr>
          <w:b/>
          <w:bCs/>
        </w:rPr>
        <w:t>DGRPC3</w:t>
      </w:r>
      <w:r w:rsidR="0012345A" w:rsidRPr="009E2B43">
        <w:rPr>
          <w:b/>
          <w:bCs/>
        </w:rPr>
        <w:t>—</w:t>
      </w:r>
      <w:r w:rsidRPr="009E2B43">
        <w:t>Added 315 subroutine to include the new 315 Consistency Check Editing functionality.</w:t>
      </w:r>
    </w:p>
    <w:p w14:paraId="73B9794A" w14:textId="5B65373C" w:rsidR="00F53DC9" w:rsidRPr="009E2B43" w:rsidRDefault="00F53DC9" w:rsidP="0012345A">
      <w:pPr>
        <w:pStyle w:val="ListBullet"/>
      </w:pPr>
      <w:r w:rsidRPr="009E2B43">
        <w:rPr>
          <w:b/>
          <w:bCs/>
        </w:rPr>
        <w:t>DGRPCE1</w:t>
      </w:r>
      <w:r w:rsidR="0012345A" w:rsidRPr="009E2B43">
        <w:rPr>
          <w:b/>
          <w:bCs/>
        </w:rPr>
        <w:t>—</w:t>
      </w:r>
      <w:r w:rsidRPr="009E2B43">
        <w:t xml:space="preserve">Updated to include 315 Consistency Check Editing functionality when necessary “Increase Engagement in My HealtheVet” data fields have </w:t>
      </w:r>
      <w:r w:rsidRPr="009E2B43">
        <w:rPr>
          <w:i/>
          <w:iCs/>
        </w:rPr>
        <w:t>not</w:t>
      </w:r>
      <w:r w:rsidRPr="009E2B43">
        <w:t xml:space="preserve"> been updated.</w:t>
      </w:r>
    </w:p>
    <w:p w14:paraId="3545468F" w14:textId="77777777" w:rsidR="0012345A" w:rsidRPr="009E2B43" w:rsidRDefault="0012345A" w:rsidP="0012345A">
      <w:pPr>
        <w:pStyle w:val="BodyText6"/>
      </w:pPr>
      <w:bookmarkStart w:id="190" w:name="_Toc51598776"/>
    </w:p>
    <w:p w14:paraId="2D6EFF33" w14:textId="0C12CBC5" w:rsidR="00F53DC9" w:rsidRPr="009E2B43" w:rsidRDefault="00131D88" w:rsidP="00BA006D">
      <w:pPr>
        <w:pStyle w:val="Heading3"/>
        <w:rPr>
          <w:rFonts w:hint="eastAsia"/>
        </w:rPr>
      </w:pPr>
      <w:bookmarkStart w:id="191" w:name="_Ref58479642"/>
      <w:bookmarkStart w:id="192" w:name="_Toc88642025"/>
      <w:r w:rsidRPr="009E2B43">
        <w:lastRenderedPageBreak/>
        <w:t>Patch</w:t>
      </w:r>
      <w:r w:rsidR="00F53DC9" w:rsidRPr="009E2B43">
        <w:t xml:space="preserve"> SD*5.3*707 </w:t>
      </w:r>
      <w:r w:rsidRPr="009E2B43">
        <w:t>Routines</w:t>
      </w:r>
      <w:bookmarkStart w:id="193" w:name="_Toc8645053"/>
      <w:bookmarkEnd w:id="190"/>
      <w:bookmarkEnd w:id="191"/>
      <w:bookmarkEnd w:id="192"/>
    </w:p>
    <w:p w14:paraId="16410FFC" w14:textId="4DD55290" w:rsidR="00F53DC9" w:rsidRPr="009E2B43" w:rsidRDefault="00827365" w:rsidP="00E90128">
      <w:pPr>
        <w:pStyle w:val="BodyText"/>
        <w:keepNext/>
        <w:keepLines/>
      </w:pPr>
      <w:r w:rsidRPr="009E2B43">
        <w:t>Patch</w:t>
      </w:r>
      <w:r w:rsidR="0067738A" w:rsidRPr="009E2B43">
        <w:t xml:space="preserve"> SD*5.3*707</w:t>
      </w:r>
      <w:r w:rsidR="00F53DC9" w:rsidRPr="009E2B43">
        <w:t xml:space="preserve"> adds functionality to schedule, cancel</w:t>
      </w:r>
      <w:r w:rsidR="0067738A" w:rsidRPr="009E2B43">
        <w:t>,</w:t>
      </w:r>
      <w:r w:rsidR="00F53DC9" w:rsidRPr="009E2B43">
        <w:t xml:space="preserve"> or update appointments for Community Care Consults using the HealthShare Referral Manager (HSRM) software. HSRM sends the appointment action as an HL7 message. The appointment action is filed in VistA using the VistA Scheduling Enhancement APIs.</w:t>
      </w:r>
    </w:p>
    <w:p w14:paraId="2FEC2F0C" w14:textId="77777777" w:rsidR="00F53DC9" w:rsidRPr="009E2B43" w:rsidRDefault="00F53DC9" w:rsidP="00E90128">
      <w:pPr>
        <w:pStyle w:val="BodyText"/>
        <w:keepNext/>
        <w:keepLines/>
      </w:pPr>
      <w:r w:rsidRPr="009E2B43">
        <w:t>The following are new routines as part of this patch:</w:t>
      </w:r>
    </w:p>
    <w:p w14:paraId="12D5A366" w14:textId="114B1B0F" w:rsidR="00F53DC9" w:rsidRPr="009E2B43" w:rsidRDefault="00F53DC9" w:rsidP="00E90128">
      <w:pPr>
        <w:pStyle w:val="ListBullet"/>
        <w:keepNext/>
        <w:keepLines/>
      </w:pPr>
      <w:r w:rsidRPr="009E2B43">
        <w:rPr>
          <w:b/>
          <w:bCs/>
        </w:rPr>
        <w:t>SDCCRCOR</w:t>
      </w:r>
      <w:r w:rsidR="00E90128" w:rsidRPr="009E2B43">
        <w:rPr>
          <w:b/>
          <w:bCs/>
        </w:rPr>
        <w:t>—</w:t>
      </w:r>
      <w:r w:rsidRPr="009E2B43">
        <w:t>Contains utilities used to parse the data in the HL7 message.</w:t>
      </w:r>
    </w:p>
    <w:p w14:paraId="28EA30D6" w14:textId="52A83BD2" w:rsidR="00F53DC9" w:rsidRPr="009E2B43" w:rsidRDefault="00F53DC9" w:rsidP="00E90128">
      <w:pPr>
        <w:pStyle w:val="ListBullet"/>
        <w:keepNext/>
        <w:keepLines/>
      </w:pPr>
      <w:r w:rsidRPr="009E2B43">
        <w:rPr>
          <w:b/>
          <w:bCs/>
        </w:rPr>
        <w:t>SDCCRGAP</w:t>
      </w:r>
      <w:r w:rsidR="00E90128" w:rsidRPr="009E2B43">
        <w:rPr>
          <w:b/>
          <w:bCs/>
        </w:rPr>
        <w:t>—</w:t>
      </w:r>
      <w:r w:rsidRPr="009E2B43">
        <w:t>Contains utilities to lookup the appointment data in the VistA appointment files.</w:t>
      </w:r>
    </w:p>
    <w:p w14:paraId="3B603EBC" w14:textId="2FE83F09" w:rsidR="00F53DC9" w:rsidRPr="009E2B43" w:rsidRDefault="00F53DC9" w:rsidP="00E90128">
      <w:pPr>
        <w:pStyle w:val="ListBullet"/>
      </w:pPr>
      <w:r w:rsidRPr="009E2B43">
        <w:rPr>
          <w:b/>
          <w:bCs/>
        </w:rPr>
        <w:t>SDCCRSCU</w:t>
      </w:r>
      <w:r w:rsidR="00E90128" w:rsidRPr="009E2B43">
        <w:rPr>
          <w:b/>
          <w:bCs/>
        </w:rPr>
        <w:t>—</w:t>
      </w:r>
      <w:r w:rsidRPr="009E2B43">
        <w:t>Contains utilities to lookup appointment data in the VistA appointment files.</w:t>
      </w:r>
    </w:p>
    <w:p w14:paraId="76538697" w14:textId="1FFE3DF7" w:rsidR="00F53DC9" w:rsidRPr="009E2B43" w:rsidRDefault="00F53DC9" w:rsidP="00E90128">
      <w:pPr>
        <w:pStyle w:val="ListBullet"/>
      </w:pPr>
      <w:r w:rsidRPr="009E2B43">
        <w:rPr>
          <w:b/>
          <w:bCs/>
        </w:rPr>
        <w:t>SDCCRSEN</w:t>
      </w:r>
      <w:r w:rsidR="00E90128" w:rsidRPr="009E2B43">
        <w:rPr>
          <w:b/>
          <w:bCs/>
        </w:rPr>
        <w:t>—</w:t>
      </w:r>
      <w:r w:rsidRPr="009E2B43">
        <w:t>Main routine called to process the appointment message from HSRM.</w:t>
      </w:r>
    </w:p>
    <w:p w14:paraId="7D5F35F4" w14:textId="6B57D62E" w:rsidR="00F53DC9" w:rsidRPr="009E2B43" w:rsidRDefault="00F53DC9" w:rsidP="00E90128">
      <w:pPr>
        <w:pStyle w:val="ListBullet"/>
      </w:pPr>
      <w:r w:rsidRPr="009E2B43">
        <w:rPr>
          <w:b/>
          <w:bCs/>
        </w:rPr>
        <w:t>SDPRE707</w:t>
      </w:r>
      <w:r w:rsidR="00E90128" w:rsidRPr="009E2B43">
        <w:rPr>
          <w:b/>
          <w:bCs/>
        </w:rPr>
        <w:t>—</w:t>
      </w:r>
      <w:r w:rsidRPr="009E2B43">
        <w:t>Pre-Install routine to check for the HL Logical link and create the link if it does</w:t>
      </w:r>
      <w:r w:rsidR="00216F6C" w:rsidRPr="009E2B43">
        <w:t xml:space="preserve"> </w:t>
      </w:r>
      <w:r w:rsidRPr="009E2B43">
        <w:rPr>
          <w:i/>
          <w:iCs/>
        </w:rPr>
        <w:t>n</w:t>
      </w:r>
      <w:r w:rsidR="00216F6C" w:rsidRPr="009E2B43">
        <w:rPr>
          <w:i/>
          <w:iCs/>
        </w:rPr>
        <w:t>o</w:t>
      </w:r>
      <w:r w:rsidRPr="009E2B43">
        <w:rPr>
          <w:i/>
          <w:iCs/>
        </w:rPr>
        <w:t>t</w:t>
      </w:r>
      <w:r w:rsidRPr="009E2B43">
        <w:t xml:space="preserve"> exist on the VistA system.</w:t>
      </w:r>
    </w:p>
    <w:p w14:paraId="47F193DC" w14:textId="77777777" w:rsidR="00E90128" w:rsidRPr="009E2B43" w:rsidRDefault="00E90128" w:rsidP="00E90128">
      <w:pPr>
        <w:pStyle w:val="BodyText6"/>
      </w:pPr>
    </w:p>
    <w:p w14:paraId="48A5CF72" w14:textId="453EDD12" w:rsidR="00F53DC9" w:rsidRPr="009E2B43" w:rsidRDefault="00131D88" w:rsidP="00BA006D">
      <w:pPr>
        <w:pStyle w:val="Heading3"/>
        <w:rPr>
          <w:rFonts w:hint="eastAsia"/>
        </w:rPr>
      </w:pPr>
      <w:bookmarkStart w:id="194" w:name="_Toc51598777"/>
      <w:bookmarkStart w:id="195" w:name="_Toc88642026"/>
      <w:r w:rsidRPr="009E2B43">
        <w:t>Patch</w:t>
      </w:r>
      <w:r w:rsidR="00F53DC9" w:rsidRPr="009E2B43">
        <w:t xml:space="preserve"> DG*5.3*982</w:t>
      </w:r>
      <w:r w:rsidRPr="009E2B43">
        <w:t xml:space="preserve"> Routine</w:t>
      </w:r>
      <w:bookmarkEnd w:id="193"/>
      <w:r w:rsidRPr="009E2B43">
        <w:t>s</w:t>
      </w:r>
      <w:bookmarkEnd w:id="194"/>
      <w:bookmarkEnd w:id="195"/>
    </w:p>
    <w:p w14:paraId="1C14215B" w14:textId="1D7AFE44" w:rsidR="00F53DC9" w:rsidRPr="009E2B43" w:rsidRDefault="00827365" w:rsidP="00E90128">
      <w:pPr>
        <w:pStyle w:val="BodyText"/>
      </w:pPr>
      <w:r w:rsidRPr="009E2B43">
        <w:t>Patch</w:t>
      </w:r>
      <w:r w:rsidR="0067738A" w:rsidRPr="009E2B43">
        <w:t xml:space="preserve"> DG*5.3*982</w:t>
      </w:r>
      <w:r w:rsidR="00F53DC9" w:rsidRPr="009E2B43">
        <w:t xml:space="preserve"> includes modifications and updates to VistA Registration, Eligibility &amp; Enrollment (REE)</w:t>
      </w:r>
      <w:r w:rsidR="00E90128" w:rsidRPr="009E2B43">
        <w:t>-</w:t>
      </w:r>
      <w:r w:rsidR="00F53DC9" w:rsidRPr="009E2B43">
        <w:t xml:space="preserve">related to keeping patients on the </w:t>
      </w:r>
      <w:r w:rsidR="00F53DC9" w:rsidRPr="009E2B43">
        <w:rPr>
          <w:b/>
          <w:bCs/>
        </w:rPr>
        <w:t>New Enrollee Appointment Request (NEAR) Call List</w:t>
      </w:r>
      <w:r w:rsidR="00F53DC9" w:rsidRPr="009E2B43">
        <w:t xml:space="preserve"> option [DGEN NEACL MGT RPT1] for appointments, unless the patient has a Primary Care Appointment. It also includes adding a display message to the </w:t>
      </w:r>
      <w:r w:rsidR="00F53DC9" w:rsidRPr="009E2B43">
        <w:rPr>
          <w:b/>
          <w:bCs/>
        </w:rPr>
        <w:t>Management Edit</w:t>
      </w:r>
      <w:r w:rsidR="00F53DC9" w:rsidRPr="009E2B43">
        <w:t xml:space="preserve"> option [DGEN NEACL REQUEST MGT EDIT] in the </w:t>
      </w:r>
      <w:r w:rsidR="00F53DC9" w:rsidRPr="009E2B43">
        <w:rPr>
          <w:b/>
          <w:bCs/>
        </w:rPr>
        <w:t>New Enrollee Appointment Request (NEAR) Management Menu</w:t>
      </w:r>
      <w:r w:rsidR="00F53DC9" w:rsidRPr="009E2B43">
        <w:t xml:space="preserve"> [DGEN NEACL REQUEST MGT MENU].</w:t>
      </w:r>
    </w:p>
    <w:p w14:paraId="671F7838" w14:textId="77777777" w:rsidR="00F53DC9" w:rsidRPr="009E2B43" w:rsidRDefault="00F53DC9" w:rsidP="00E62D13">
      <w:pPr>
        <w:pStyle w:val="BodyText"/>
        <w:keepNext/>
        <w:keepLines/>
      </w:pPr>
      <w:r w:rsidRPr="009E2B43">
        <w:t>The following modified routines are exported by patch DG*5.3*982:</w:t>
      </w:r>
    </w:p>
    <w:p w14:paraId="3D53EC70" w14:textId="77777777" w:rsidR="00F53DC9" w:rsidRPr="009E2B43" w:rsidRDefault="00F53DC9" w:rsidP="00E62D13">
      <w:pPr>
        <w:pStyle w:val="ListBullet"/>
        <w:keepNext/>
        <w:keepLines/>
        <w:rPr>
          <w:b/>
          <w:bCs/>
        </w:rPr>
      </w:pPr>
      <w:r w:rsidRPr="009E2B43">
        <w:rPr>
          <w:b/>
          <w:bCs/>
        </w:rPr>
        <w:t>DGENACL2</w:t>
      </w:r>
    </w:p>
    <w:p w14:paraId="57A25456" w14:textId="6EFBE00A" w:rsidR="00F53DC9" w:rsidRPr="009E2B43" w:rsidRDefault="00F53DC9" w:rsidP="00E62D13">
      <w:pPr>
        <w:pStyle w:val="ListBullet"/>
        <w:rPr>
          <w:b/>
          <w:bCs/>
        </w:rPr>
      </w:pPr>
      <w:r w:rsidRPr="009E2B43">
        <w:rPr>
          <w:b/>
          <w:bCs/>
        </w:rPr>
        <w:t>DGENA2</w:t>
      </w:r>
    </w:p>
    <w:p w14:paraId="4FCED50B" w14:textId="77777777" w:rsidR="00E62D13" w:rsidRPr="009E2B43" w:rsidRDefault="00E62D13" w:rsidP="00E62D13">
      <w:pPr>
        <w:pStyle w:val="BodyText6"/>
      </w:pPr>
    </w:p>
    <w:p w14:paraId="098A444F" w14:textId="07611782" w:rsidR="00F53DC9" w:rsidRPr="009E2B43" w:rsidRDefault="00131D88" w:rsidP="00BA006D">
      <w:pPr>
        <w:pStyle w:val="Heading3"/>
        <w:rPr>
          <w:rFonts w:hint="eastAsia"/>
        </w:rPr>
      </w:pPr>
      <w:bookmarkStart w:id="196" w:name="_Toc522004705"/>
      <w:bookmarkStart w:id="197" w:name="_Toc534877279"/>
      <w:bookmarkStart w:id="198" w:name="_Toc8630744"/>
      <w:bookmarkStart w:id="199" w:name="_Toc51598778"/>
      <w:bookmarkStart w:id="200" w:name="_Toc88642027"/>
      <w:r w:rsidRPr="009E2B43">
        <w:t>Patch</w:t>
      </w:r>
      <w:r w:rsidR="00F53DC9" w:rsidRPr="009E2B43">
        <w:t xml:space="preserve"> DG*5.3*972 </w:t>
      </w:r>
      <w:r w:rsidRPr="009E2B43">
        <w:t>Routine</w:t>
      </w:r>
      <w:bookmarkEnd w:id="196"/>
      <w:bookmarkEnd w:id="197"/>
      <w:bookmarkEnd w:id="198"/>
      <w:bookmarkEnd w:id="199"/>
      <w:bookmarkEnd w:id="200"/>
    </w:p>
    <w:p w14:paraId="186B2EBE" w14:textId="5507602A" w:rsidR="00F53DC9" w:rsidRPr="009E2B43" w:rsidRDefault="00827365" w:rsidP="00E62D13">
      <w:pPr>
        <w:pStyle w:val="BodyText"/>
        <w:keepNext/>
        <w:keepLines/>
        <w:rPr>
          <w:color w:val="auto"/>
        </w:rPr>
      </w:pPr>
      <w:r w:rsidRPr="009E2B43">
        <w:t>Patch</w:t>
      </w:r>
      <w:r w:rsidR="0067738A" w:rsidRPr="009E2B43">
        <w:t xml:space="preserve"> DG*5.3*972</w:t>
      </w:r>
      <w:r w:rsidR="00F53DC9" w:rsidRPr="009E2B43">
        <w:rPr>
          <w:color w:val="auto"/>
        </w:rPr>
        <w:t xml:space="preserve"> addresses NSR #20120809 regarding Public Law 112-154. </w:t>
      </w:r>
      <w:r w:rsidR="00F53DC9" w:rsidRPr="009E2B43">
        <w:t xml:space="preserve">Users shall be able to view a patient’s current Camp Lejeune eligibility from the </w:t>
      </w:r>
      <w:r w:rsidR="00F53DC9" w:rsidRPr="009E2B43">
        <w:rPr>
          <w:b/>
          <w:bCs/>
        </w:rPr>
        <w:t>Eligibility Inquiry for Patient Billing</w:t>
      </w:r>
      <w:r w:rsidR="00F53DC9" w:rsidRPr="009E2B43">
        <w:t xml:space="preserve"> option on the </w:t>
      </w:r>
      <w:r w:rsidR="00F53DC9" w:rsidRPr="009E2B43">
        <w:rPr>
          <w:b/>
          <w:bCs/>
        </w:rPr>
        <w:t>Admissions/Discharges/Transfers (ADT) Manager</w:t>
      </w:r>
      <w:r w:rsidR="00F53DC9" w:rsidRPr="009E2B43">
        <w:t xml:space="preserve"> menu and/or the </w:t>
      </w:r>
      <w:r w:rsidR="00F53DC9" w:rsidRPr="009E2B43">
        <w:rPr>
          <w:b/>
          <w:bCs/>
        </w:rPr>
        <w:t>Registration</w:t>
      </w:r>
      <w:r w:rsidR="00F53DC9" w:rsidRPr="009E2B43">
        <w:t xml:space="preserve"> sub-menu.</w:t>
      </w:r>
    </w:p>
    <w:p w14:paraId="36D961BB" w14:textId="77777777" w:rsidR="00F53DC9" w:rsidRPr="009E2B43" w:rsidRDefault="00F53DC9" w:rsidP="00E62D13">
      <w:pPr>
        <w:pStyle w:val="BodyText"/>
        <w:keepNext/>
        <w:keepLines/>
        <w:rPr>
          <w:color w:val="auto"/>
        </w:rPr>
      </w:pPr>
      <w:r w:rsidRPr="009E2B43">
        <w:rPr>
          <w:color w:val="auto"/>
        </w:rPr>
        <w:t>The following modified routine is exported by patch DG*5.3*972:</w:t>
      </w:r>
    </w:p>
    <w:p w14:paraId="4C8710B5" w14:textId="21B78427" w:rsidR="00F53DC9" w:rsidRPr="009E2B43" w:rsidRDefault="00F53DC9" w:rsidP="00E62D13">
      <w:pPr>
        <w:pStyle w:val="BodyText2"/>
        <w:rPr>
          <w:b/>
          <w:bCs/>
        </w:rPr>
      </w:pPr>
      <w:r w:rsidRPr="009E2B43">
        <w:rPr>
          <w:b/>
          <w:bCs/>
        </w:rPr>
        <w:t>DGRPDB</w:t>
      </w:r>
    </w:p>
    <w:p w14:paraId="1855A1D0" w14:textId="77777777" w:rsidR="00E62D13" w:rsidRPr="009E2B43" w:rsidRDefault="00E62D13" w:rsidP="00E62D13">
      <w:pPr>
        <w:pStyle w:val="BodyText6"/>
      </w:pPr>
    </w:p>
    <w:p w14:paraId="7498DE6C" w14:textId="45D29FF8" w:rsidR="00F53DC9" w:rsidRPr="009E2B43" w:rsidRDefault="00131D88" w:rsidP="00BA006D">
      <w:pPr>
        <w:pStyle w:val="Heading3"/>
        <w:rPr>
          <w:rFonts w:hint="eastAsia"/>
        </w:rPr>
      </w:pPr>
      <w:bookmarkStart w:id="201" w:name="_Toc15545233"/>
      <w:bookmarkStart w:id="202" w:name="_Toc18685259"/>
      <w:bookmarkStart w:id="203" w:name="_Toc51598779"/>
      <w:bookmarkStart w:id="204" w:name="_Toc88642028"/>
      <w:r w:rsidRPr="009E2B43">
        <w:lastRenderedPageBreak/>
        <w:t>Patch</w:t>
      </w:r>
      <w:r w:rsidR="00F53DC9" w:rsidRPr="009E2B43">
        <w:t xml:space="preserve"> DG*5.3*985 </w:t>
      </w:r>
      <w:r w:rsidRPr="009E2B43">
        <w:t>Routines</w:t>
      </w:r>
      <w:bookmarkEnd w:id="201"/>
      <w:bookmarkEnd w:id="202"/>
      <w:bookmarkEnd w:id="203"/>
      <w:bookmarkEnd w:id="204"/>
    </w:p>
    <w:p w14:paraId="2799B9F1" w14:textId="4C18A809" w:rsidR="00F53DC9" w:rsidRPr="009E2B43" w:rsidRDefault="00827365" w:rsidP="00E62D13">
      <w:pPr>
        <w:pStyle w:val="BodyText"/>
        <w:keepNext/>
        <w:keepLines/>
      </w:pPr>
      <w:r w:rsidRPr="009E2B43">
        <w:t>Patch</w:t>
      </w:r>
      <w:r w:rsidR="0067738A" w:rsidRPr="009E2B43">
        <w:t xml:space="preserve"> DG*5.3*985</w:t>
      </w:r>
      <w:r w:rsidR="00F53DC9" w:rsidRPr="009E2B43">
        <w:t xml:space="preserve"> includes modifications and updates to VistA REE related to adding the PREFERRED NAME</w:t>
      </w:r>
      <w:r w:rsidR="00E62D13" w:rsidRPr="009E2B43">
        <w:t xml:space="preserve"> (#.2405)</w:t>
      </w:r>
      <w:r w:rsidR="00F53DC9" w:rsidRPr="009E2B43">
        <w:t xml:space="preserve"> field to the </w:t>
      </w:r>
      <w:r w:rsidR="00F53DC9" w:rsidRPr="009E2B43">
        <w:rPr>
          <w:b/>
          <w:bCs/>
        </w:rPr>
        <w:t>PATIENT DEMOGRAPHIC DATA SCREEN</w:t>
      </w:r>
      <w:r w:rsidR="00E578C4" w:rsidRPr="009E2B43">
        <w:rPr>
          <w:b/>
          <w:bCs/>
        </w:rPr>
        <w:t xml:space="preserve"> </w:t>
      </w:r>
      <w:r w:rsidR="00F53DC9" w:rsidRPr="009E2B43">
        <w:rPr>
          <w:b/>
          <w:bCs/>
        </w:rPr>
        <w:t>&lt;1&gt;</w:t>
      </w:r>
      <w:r w:rsidR="00F53DC9" w:rsidRPr="009E2B43">
        <w:t xml:space="preserve"> screen.</w:t>
      </w:r>
    </w:p>
    <w:p w14:paraId="57CF03F0" w14:textId="77777777" w:rsidR="00F53DC9" w:rsidRPr="009E2B43" w:rsidRDefault="00F53DC9" w:rsidP="00E62D13">
      <w:pPr>
        <w:pStyle w:val="BodyText"/>
        <w:keepNext/>
        <w:keepLines/>
      </w:pPr>
      <w:r w:rsidRPr="009E2B43">
        <w:t>The following modified routines are exported by patch DG*5.3*985:</w:t>
      </w:r>
    </w:p>
    <w:p w14:paraId="3BD6EC5F" w14:textId="77777777" w:rsidR="00F53DC9" w:rsidRPr="009E2B43" w:rsidRDefault="00F53DC9" w:rsidP="00E62D13">
      <w:pPr>
        <w:pStyle w:val="ListBullet"/>
        <w:keepNext/>
        <w:keepLines/>
        <w:rPr>
          <w:b/>
          <w:bCs/>
        </w:rPr>
      </w:pPr>
      <w:r w:rsidRPr="009E2B43">
        <w:rPr>
          <w:b/>
          <w:bCs/>
        </w:rPr>
        <w:t>DGR111</w:t>
      </w:r>
    </w:p>
    <w:p w14:paraId="3F36DEB7" w14:textId="77777777" w:rsidR="00F53DC9" w:rsidRPr="009E2B43" w:rsidRDefault="00F53DC9" w:rsidP="00E62D13">
      <w:pPr>
        <w:pStyle w:val="ListBullet"/>
        <w:keepNext/>
        <w:keepLines/>
        <w:rPr>
          <w:b/>
          <w:bCs/>
        </w:rPr>
      </w:pPr>
      <w:r w:rsidRPr="009E2B43">
        <w:rPr>
          <w:b/>
          <w:bCs/>
        </w:rPr>
        <w:t>DGRP1</w:t>
      </w:r>
    </w:p>
    <w:p w14:paraId="370AE307" w14:textId="77777777" w:rsidR="00F53DC9" w:rsidRPr="009E2B43" w:rsidRDefault="00F53DC9" w:rsidP="00E62D13">
      <w:pPr>
        <w:pStyle w:val="ListBullet"/>
        <w:rPr>
          <w:b/>
          <w:bCs/>
        </w:rPr>
      </w:pPr>
      <w:r w:rsidRPr="009E2B43">
        <w:rPr>
          <w:b/>
          <w:bCs/>
        </w:rPr>
        <w:t>DGRPD1</w:t>
      </w:r>
    </w:p>
    <w:p w14:paraId="37B46780" w14:textId="77777777" w:rsidR="00F53DC9" w:rsidRPr="009E2B43" w:rsidRDefault="00F53DC9" w:rsidP="00E62D13">
      <w:pPr>
        <w:pStyle w:val="ListBullet"/>
        <w:rPr>
          <w:b/>
          <w:bCs/>
        </w:rPr>
      </w:pPr>
      <w:r w:rsidRPr="009E2B43">
        <w:rPr>
          <w:b/>
          <w:bCs/>
        </w:rPr>
        <w:t>DGRPE</w:t>
      </w:r>
    </w:p>
    <w:p w14:paraId="1EF358D1" w14:textId="77777777" w:rsidR="00F53DC9" w:rsidRPr="009E2B43" w:rsidRDefault="00F53DC9" w:rsidP="00E62D13">
      <w:pPr>
        <w:pStyle w:val="ListBullet"/>
        <w:rPr>
          <w:b/>
          <w:bCs/>
        </w:rPr>
      </w:pPr>
      <w:r w:rsidRPr="009E2B43">
        <w:rPr>
          <w:b/>
          <w:bCs/>
        </w:rPr>
        <w:t>DGRPH</w:t>
      </w:r>
    </w:p>
    <w:p w14:paraId="78A3100E" w14:textId="4B8D7A2C" w:rsidR="00F53DC9" w:rsidRPr="009E2B43" w:rsidRDefault="00F53DC9" w:rsidP="00E62D13">
      <w:pPr>
        <w:pStyle w:val="ListBullet"/>
        <w:rPr>
          <w:b/>
          <w:bCs/>
        </w:rPr>
      </w:pPr>
      <w:r w:rsidRPr="009E2B43">
        <w:rPr>
          <w:b/>
          <w:bCs/>
        </w:rPr>
        <w:t>DGRPV</w:t>
      </w:r>
    </w:p>
    <w:p w14:paraId="0D94B5BE" w14:textId="77777777" w:rsidR="00E62D13" w:rsidRPr="009E2B43" w:rsidRDefault="00E62D13" w:rsidP="00E62D13">
      <w:pPr>
        <w:pStyle w:val="BodyText6"/>
      </w:pPr>
    </w:p>
    <w:p w14:paraId="22ABE9E4" w14:textId="0AA82447" w:rsidR="00F53DC9" w:rsidRPr="009E2B43" w:rsidRDefault="00131D88" w:rsidP="00BA006D">
      <w:pPr>
        <w:pStyle w:val="Heading3"/>
        <w:rPr>
          <w:rFonts w:hint="eastAsia"/>
        </w:rPr>
      </w:pPr>
      <w:bookmarkStart w:id="205" w:name="_Toc26180163"/>
      <w:bookmarkStart w:id="206" w:name="_Toc51598780"/>
      <w:bookmarkStart w:id="207" w:name="_Toc88642029"/>
      <w:r w:rsidRPr="009E2B43">
        <w:t>Patch</w:t>
      </w:r>
      <w:r w:rsidR="00F53DC9" w:rsidRPr="009E2B43">
        <w:t xml:space="preserve"> DG*5.3*996 </w:t>
      </w:r>
      <w:r w:rsidRPr="009E2B43">
        <w:t>Routines</w:t>
      </w:r>
      <w:bookmarkStart w:id="208" w:name="_Hlk26761785"/>
      <w:bookmarkEnd w:id="205"/>
      <w:bookmarkEnd w:id="206"/>
      <w:bookmarkEnd w:id="207"/>
    </w:p>
    <w:p w14:paraId="38388C99" w14:textId="449D5E65" w:rsidR="00F53DC9" w:rsidRPr="009E2B43" w:rsidRDefault="00827365" w:rsidP="00E62D13">
      <w:pPr>
        <w:pStyle w:val="BodyText"/>
      </w:pPr>
      <w:r w:rsidRPr="009E2B43">
        <w:t>Patch</w:t>
      </w:r>
      <w:r w:rsidR="0067738A" w:rsidRPr="009E2B43">
        <w:t xml:space="preserve"> DG*5.3*996</w:t>
      </w:r>
      <w:r w:rsidR="00F53DC9" w:rsidRPr="009E2B43">
        <w:t xml:space="preserve"> includes modifications and updates to VistA REE related to adding the PREFERRED NAME to a demographic API. A new demographics API, </w:t>
      </w:r>
      <w:r w:rsidR="00F53DC9" w:rsidRPr="009E2B43">
        <w:rPr>
          <w:b/>
          <w:bCs/>
        </w:rPr>
        <w:t>DEMUPD VADPT</w:t>
      </w:r>
      <w:r w:rsidR="00F53DC9" w:rsidRPr="009E2B43">
        <w:t xml:space="preserve">, is included in Integration Control Registration (ICR) 7109. A new tag, </w:t>
      </w:r>
      <w:r w:rsidR="00F53DC9" w:rsidRPr="009E2B43">
        <w:rPr>
          <w:b/>
          <w:bCs/>
        </w:rPr>
        <w:t>DEMUPD</w:t>
      </w:r>
      <w:r w:rsidR="00F53DC9" w:rsidRPr="009E2B43">
        <w:t xml:space="preserve">, which adds the patient’s PREFERRED NAME to the patient's basic demographic information and stores this data in the </w:t>
      </w:r>
      <w:r w:rsidR="00F53DC9" w:rsidRPr="009E2B43">
        <w:rPr>
          <w:b/>
          <w:bCs/>
        </w:rPr>
        <w:t>VADEMO</w:t>
      </w:r>
      <w:r w:rsidR="00F53DC9" w:rsidRPr="009E2B43">
        <w:t xml:space="preserve"> array, has been added to the </w:t>
      </w:r>
      <w:r w:rsidR="00F53DC9" w:rsidRPr="009E2B43">
        <w:rPr>
          <w:b/>
          <w:bCs/>
        </w:rPr>
        <w:t>VADPT</w:t>
      </w:r>
      <w:r w:rsidR="00F53DC9" w:rsidRPr="009E2B43">
        <w:t xml:space="preserve"> routine. ICR 7109 is in addition to, and does not replace, ICR 10061.</w:t>
      </w:r>
      <w:bookmarkEnd w:id="208"/>
    </w:p>
    <w:p w14:paraId="036CA1CF" w14:textId="77777777" w:rsidR="00D839E8" w:rsidRPr="009E2B43" w:rsidRDefault="00D839E8" w:rsidP="00D839E8">
      <w:pPr>
        <w:pStyle w:val="Heading3"/>
        <w:tabs>
          <w:tab w:val="clear" w:pos="900"/>
        </w:tabs>
        <w:spacing w:before="240"/>
        <w:ind w:left="1260" w:hanging="1260"/>
        <w:rPr>
          <w:rFonts w:hint="eastAsia"/>
        </w:rPr>
      </w:pPr>
      <w:bookmarkStart w:id="209" w:name="_Toc37400552"/>
      <w:bookmarkStart w:id="210" w:name="_Toc52108760"/>
      <w:bookmarkStart w:id="211" w:name="_Ref58422795"/>
      <w:bookmarkStart w:id="212" w:name="_Toc88642030"/>
      <w:bookmarkStart w:id="213" w:name="_Toc51598781"/>
      <w:r w:rsidRPr="009E2B43">
        <w:t>Patch DG*5.3*997 Routines</w:t>
      </w:r>
      <w:bookmarkEnd w:id="209"/>
      <w:bookmarkEnd w:id="210"/>
      <w:bookmarkEnd w:id="211"/>
      <w:bookmarkEnd w:id="212"/>
    </w:p>
    <w:p w14:paraId="7988464E" w14:textId="1FBBD5F0" w:rsidR="00D839E8" w:rsidRPr="009E2B43" w:rsidRDefault="00D839E8" w:rsidP="00D839E8">
      <w:pPr>
        <w:pStyle w:val="BodyText"/>
      </w:pPr>
      <w:r w:rsidRPr="009E2B43">
        <w:t xml:space="preserve">Patch DG*5.3*997 includes new routines: </w:t>
      </w:r>
      <w:r w:rsidRPr="009E2B43">
        <w:rPr>
          <w:b/>
          <w:bCs/>
        </w:rPr>
        <w:t>DGRP11A</w:t>
      </w:r>
      <w:r w:rsidRPr="009E2B43">
        <w:t xml:space="preserve"> and </w:t>
      </w:r>
      <w:r w:rsidRPr="009E2B43">
        <w:rPr>
          <w:b/>
          <w:bCs/>
        </w:rPr>
        <w:t>DGRP11B</w:t>
      </w:r>
      <w:r w:rsidRPr="009E2B43">
        <w:t xml:space="preserve">, and modifications to routines: </w:t>
      </w:r>
      <w:r w:rsidRPr="009E2B43">
        <w:rPr>
          <w:b/>
          <w:bCs/>
        </w:rPr>
        <w:t>DGRPE</w:t>
      </w:r>
      <w:r w:rsidRPr="009E2B43">
        <w:t xml:space="preserve">, </w:t>
      </w:r>
      <w:r w:rsidRPr="009E2B43">
        <w:rPr>
          <w:b/>
          <w:bCs/>
        </w:rPr>
        <w:t>DGRPH</w:t>
      </w:r>
      <w:r w:rsidRPr="009E2B43">
        <w:t xml:space="preserve">, </w:t>
      </w:r>
      <w:r w:rsidRPr="009E2B43">
        <w:rPr>
          <w:b/>
          <w:bCs/>
        </w:rPr>
        <w:t>DGRPP</w:t>
      </w:r>
      <w:r w:rsidRPr="009E2B43">
        <w:t xml:space="preserve">, </w:t>
      </w:r>
      <w:r w:rsidRPr="009E2B43">
        <w:rPr>
          <w:b/>
          <w:bCs/>
        </w:rPr>
        <w:t>DGRPP1</w:t>
      </w:r>
      <w:r w:rsidRPr="009E2B43">
        <w:t xml:space="preserve">, </w:t>
      </w:r>
      <w:r w:rsidRPr="009E2B43">
        <w:rPr>
          <w:b/>
          <w:bCs/>
        </w:rPr>
        <w:t>DGRPU</w:t>
      </w:r>
      <w:r w:rsidRPr="009E2B43">
        <w:t xml:space="preserve">, and </w:t>
      </w:r>
      <w:r w:rsidRPr="009E2B43">
        <w:rPr>
          <w:b/>
          <w:bCs/>
        </w:rPr>
        <w:t>DGRPV</w:t>
      </w:r>
      <w:r w:rsidRPr="009E2B43">
        <w:t xml:space="preserve"> to accommodate the newly added Caregiver data screens. This includes creating and modifying routines for the newly created </w:t>
      </w:r>
      <w:r w:rsidRPr="009E2B43">
        <w:rPr>
          <w:b/>
          <w:bCs/>
        </w:rPr>
        <w:t>&lt;11.5&gt;</w:t>
      </w:r>
      <w:r w:rsidRPr="009E2B43">
        <w:t xml:space="preserve"> and </w:t>
      </w:r>
      <w:r w:rsidRPr="009E2B43">
        <w:rPr>
          <w:b/>
          <w:bCs/>
        </w:rPr>
        <w:t>&lt;11.5.1&gt;</w:t>
      </w:r>
      <w:r w:rsidRPr="009E2B43">
        <w:t xml:space="preserve"> screens, plus the need to accommodate the new screen </w:t>
      </w:r>
      <w:r w:rsidRPr="009E2B43">
        <w:rPr>
          <w:b/>
          <w:bCs/>
        </w:rPr>
        <w:t>^jump</w:t>
      </w:r>
      <w:r w:rsidRPr="009E2B43">
        <w:t xml:space="preserve"> flow controls, and lastly to adjust the text in the HELP and INVALID ENTRY…VALID SCREEN #s message in response to the end of page prompts.</w:t>
      </w:r>
    </w:p>
    <w:p w14:paraId="7BFE22CE" w14:textId="040B0D77" w:rsidR="00D839E8" w:rsidRPr="009E2B43" w:rsidRDefault="00D839E8" w:rsidP="00D839E8">
      <w:pPr>
        <w:pStyle w:val="BodyText"/>
      </w:pPr>
      <w:r w:rsidRPr="009E2B43">
        <w:t xml:space="preserve">This patch also includes modifications to routines </w:t>
      </w:r>
      <w:r w:rsidRPr="009E2B43">
        <w:rPr>
          <w:b/>
          <w:bCs/>
        </w:rPr>
        <w:t>VAFHLFNC</w:t>
      </w:r>
      <w:r w:rsidRPr="009E2B43">
        <w:t xml:space="preserve"> and </w:t>
      </w:r>
      <w:r w:rsidRPr="009E2B43">
        <w:rPr>
          <w:b/>
          <w:bCs/>
        </w:rPr>
        <w:t>VAFHLZCT</w:t>
      </w:r>
      <w:r w:rsidRPr="009E2B43">
        <w:t xml:space="preserve"> to send foreign address fields in the </w:t>
      </w:r>
      <w:r w:rsidRPr="009E2B43">
        <w:rPr>
          <w:b/>
          <w:bCs/>
        </w:rPr>
        <w:t>ZCT</w:t>
      </w:r>
      <w:r w:rsidRPr="009E2B43">
        <w:t xml:space="preserve"> segment when sending the </w:t>
      </w:r>
      <w:r w:rsidRPr="009E2B43">
        <w:rPr>
          <w:b/>
          <w:bCs/>
        </w:rPr>
        <w:t>Z07</w:t>
      </w:r>
      <w:r w:rsidRPr="009E2B43">
        <w:t xml:space="preserve"> message.</w:t>
      </w:r>
    </w:p>
    <w:p w14:paraId="5F8A3E6E" w14:textId="77777777" w:rsidR="00D839E8" w:rsidRPr="009E2B43" w:rsidRDefault="00D839E8" w:rsidP="00D839E8">
      <w:pPr>
        <w:pStyle w:val="Heading3"/>
        <w:tabs>
          <w:tab w:val="clear" w:pos="900"/>
        </w:tabs>
        <w:spacing w:before="240"/>
        <w:ind w:left="1260" w:hanging="1260"/>
        <w:rPr>
          <w:rFonts w:hint="eastAsia"/>
        </w:rPr>
      </w:pPr>
      <w:bookmarkStart w:id="214" w:name="_Toc36657979"/>
      <w:bookmarkStart w:id="215" w:name="_Toc42768420"/>
      <w:bookmarkStart w:id="216" w:name="_Toc46317537"/>
      <w:bookmarkStart w:id="217" w:name="_Toc52108761"/>
      <w:bookmarkStart w:id="218" w:name="_Ref58423390"/>
      <w:bookmarkStart w:id="219" w:name="_Toc88642031"/>
      <w:r w:rsidRPr="009E2B43">
        <w:lastRenderedPageBreak/>
        <w:t>Patch DG*5.3*993 Routines</w:t>
      </w:r>
      <w:bookmarkEnd w:id="214"/>
      <w:bookmarkEnd w:id="215"/>
      <w:bookmarkEnd w:id="216"/>
      <w:bookmarkEnd w:id="217"/>
      <w:bookmarkEnd w:id="218"/>
      <w:bookmarkEnd w:id="219"/>
    </w:p>
    <w:p w14:paraId="5589FD11" w14:textId="7C28A035" w:rsidR="00D839E8" w:rsidRPr="009E2B43" w:rsidRDefault="00D839E8" w:rsidP="00FA0DF9">
      <w:pPr>
        <w:pStyle w:val="BodyText"/>
        <w:keepNext/>
        <w:keepLines/>
      </w:pPr>
      <w:r w:rsidRPr="009E2B43">
        <w:t xml:space="preserve">Patch DG*5.3*997 contains modifications to VistA REE to separate patient registration from enrollment of Veterans for VHA healthcare. The questions beginning with the “DO YOU WANT TO ENROLL?” prompt have been moved from the end of the patient registration screens to the beginning of registration after a new patient has been added to the PATIENT (#2) file. The answer to the “DO YOU WANT TO ENROLL?” prompt is kept in the </w:t>
      </w:r>
      <w:r w:rsidRPr="009E2B43">
        <w:rPr>
          <w:b/>
          <w:bCs/>
        </w:rPr>
        <w:t>DGENRYN</w:t>
      </w:r>
      <w:r w:rsidRPr="009E2B43">
        <w:t xml:space="preserve"> variable that is now used in several routines downstream from </w:t>
      </w:r>
      <w:r w:rsidRPr="009E2B43">
        <w:rPr>
          <w:b/>
          <w:bCs/>
        </w:rPr>
        <w:t>DGREG</w:t>
      </w:r>
      <w:r w:rsidRPr="009E2B43">
        <w:t>.</w:t>
      </w:r>
    </w:p>
    <w:p w14:paraId="29BE5FBA" w14:textId="4BF93102" w:rsidR="00D839E8" w:rsidRPr="009E2B43" w:rsidRDefault="00D839E8" w:rsidP="00FA0DF9">
      <w:pPr>
        <w:pStyle w:val="ListBullet"/>
        <w:keepNext/>
        <w:keepLines/>
      </w:pPr>
      <w:r w:rsidRPr="009E2B43">
        <w:rPr>
          <w:b/>
          <w:bCs/>
        </w:rPr>
        <w:t>DGREG—</w:t>
      </w:r>
      <w:r w:rsidRPr="009E2B43">
        <w:t xml:space="preserve">This routine is called when the </w:t>
      </w:r>
      <w:r w:rsidRPr="009E2B43">
        <w:rPr>
          <w:b/>
          <w:bCs/>
        </w:rPr>
        <w:t>DG REGISTER PATIENT</w:t>
      </w:r>
      <w:r w:rsidRPr="009E2B43">
        <w:t xml:space="preserve"> option is selected. It now asks the “DO YOU WANT TO ENROLL?” questions.</w:t>
      </w:r>
    </w:p>
    <w:p w14:paraId="076B214A" w14:textId="681E1199" w:rsidR="00D839E8" w:rsidRPr="009E2B43" w:rsidRDefault="00D839E8" w:rsidP="00FA0DF9">
      <w:pPr>
        <w:pStyle w:val="ListBullet"/>
        <w:keepNext/>
        <w:keepLines/>
      </w:pPr>
      <w:r w:rsidRPr="009E2B43">
        <w:rPr>
          <w:b/>
          <w:bCs/>
        </w:rPr>
        <w:t>DPTLK—</w:t>
      </w:r>
      <w:r w:rsidRPr="009E2B43">
        <w:t>This is the patient lookup program. It has been changed to disallow the creation of a new patient for the following:</w:t>
      </w:r>
    </w:p>
    <w:p w14:paraId="33E8C8A2" w14:textId="4C276EB0" w:rsidR="00D839E8" w:rsidRPr="009E2B43" w:rsidRDefault="00D839E8" w:rsidP="00FA0DF9">
      <w:pPr>
        <w:pStyle w:val="ListBullet2"/>
        <w:keepNext/>
        <w:keepLines/>
      </w:pPr>
      <w:r w:rsidRPr="009E2B43">
        <w:t>The use of double-quotes (</w:t>
      </w:r>
      <w:r w:rsidRPr="009E2B43">
        <w:rPr>
          <w:b/>
          <w:bCs/>
        </w:rPr>
        <w:t>“</w:t>
      </w:r>
      <w:r w:rsidRPr="009E2B43">
        <w:t>).</w:t>
      </w:r>
    </w:p>
    <w:p w14:paraId="0465C3E6" w14:textId="1FCE267D" w:rsidR="00D839E8" w:rsidRPr="009E2B43" w:rsidRDefault="00D839E8" w:rsidP="00FA0DF9">
      <w:pPr>
        <w:pStyle w:val="ListBullet2"/>
        <w:keepNext/>
        <w:keepLines/>
      </w:pPr>
      <w:r w:rsidRPr="009E2B43">
        <w:t xml:space="preserve">The use of </w:t>
      </w:r>
      <w:r w:rsidRPr="009E2B43">
        <w:rPr>
          <w:b/>
          <w:bCs/>
        </w:rPr>
        <w:t>DG LOAD PATIENT DATA</w:t>
      </w:r>
      <w:r w:rsidRPr="009E2B43">
        <w:t>.</w:t>
      </w:r>
    </w:p>
    <w:p w14:paraId="4F190840" w14:textId="42A74700" w:rsidR="00D839E8" w:rsidRPr="009E2B43" w:rsidRDefault="00D839E8" w:rsidP="00FA0DF9">
      <w:pPr>
        <w:pStyle w:val="ListBullet2"/>
      </w:pPr>
      <w:r w:rsidRPr="009E2B43">
        <w:t xml:space="preserve">The use of </w:t>
      </w:r>
      <w:r w:rsidRPr="009E2B43">
        <w:rPr>
          <w:b/>
          <w:bCs/>
        </w:rPr>
        <w:t>DG ADMIT PATIENT</w:t>
      </w:r>
      <w:r w:rsidRPr="009E2B43">
        <w:t>.</w:t>
      </w:r>
    </w:p>
    <w:p w14:paraId="68869CA1" w14:textId="77777777" w:rsidR="00D839E8" w:rsidRPr="009E2B43" w:rsidRDefault="00D839E8" w:rsidP="00FA0DF9">
      <w:pPr>
        <w:pStyle w:val="BodyText6"/>
      </w:pPr>
    </w:p>
    <w:p w14:paraId="0E5E53D9" w14:textId="38A89501" w:rsidR="00D839E8" w:rsidRPr="009E2B43" w:rsidRDefault="00D839E8" w:rsidP="00FA0DF9">
      <w:pPr>
        <w:pStyle w:val="ListBullet"/>
      </w:pPr>
      <w:r w:rsidRPr="009E2B43">
        <w:rPr>
          <w:b/>
          <w:bCs/>
        </w:rPr>
        <w:t>EN1^DGEN—</w:t>
      </w:r>
      <w:r w:rsidRPr="009E2B43">
        <w:t xml:space="preserve">This existing API has been changed to use the </w:t>
      </w:r>
      <w:r w:rsidRPr="009E2B43">
        <w:rPr>
          <w:b/>
          <w:bCs/>
        </w:rPr>
        <w:t>DGENRYN</w:t>
      </w:r>
      <w:r w:rsidR="00305526" w:rsidRPr="009E2B43">
        <w:t xml:space="preserve"> variable</w:t>
      </w:r>
      <w:r w:rsidRPr="009E2B43">
        <w:t xml:space="preserve"> to determine whether the patient should be enrolled.</w:t>
      </w:r>
    </w:p>
    <w:p w14:paraId="53C36214" w14:textId="1B662510" w:rsidR="00D839E8" w:rsidRPr="009E2B43" w:rsidRDefault="00D839E8" w:rsidP="00FA0DF9">
      <w:pPr>
        <w:pStyle w:val="ListBullet"/>
      </w:pPr>
      <w:r w:rsidRPr="009E2B43">
        <w:rPr>
          <w:b/>
          <w:bCs/>
        </w:rPr>
        <w:t>ENRPAT^DGEN—</w:t>
      </w:r>
      <w:r w:rsidRPr="009E2B43">
        <w:t xml:space="preserve">This API now passes the </w:t>
      </w:r>
      <w:r w:rsidRPr="009E2B43">
        <w:rPr>
          <w:b/>
          <w:bCs/>
        </w:rPr>
        <w:t>DGENRYN</w:t>
      </w:r>
      <w:r w:rsidRPr="009E2B43">
        <w:t xml:space="preserve"> variable to ENROLL^DGEN</w:t>
      </w:r>
      <w:r w:rsidR="00305526" w:rsidRPr="009E2B43">
        <w:t>.</w:t>
      </w:r>
    </w:p>
    <w:p w14:paraId="09968697" w14:textId="36691810" w:rsidR="00D839E8" w:rsidRPr="009E2B43" w:rsidRDefault="00D839E8" w:rsidP="00FA0DF9">
      <w:pPr>
        <w:pStyle w:val="ListBullet"/>
      </w:pPr>
      <w:r w:rsidRPr="009E2B43">
        <w:rPr>
          <w:b/>
          <w:bCs/>
        </w:rPr>
        <w:t>ENROLL^DGEN</w:t>
      </w:r>
      <w:bookmarkStart w:id="220" w:name="_Hlk29390434"/>
      <w:r w:rsidRPr="009E2B43">
        <w:rPr>
          <w:b/>
          <w:bCs/>
        </w:rPr>
        <w:t>—</w:t>
      </w:r>
      <w:r w:rsidRPr="009E2B43">
        <w:t xml:space="preserve">Is now passed the </w:t>
      </w:r>
      <w:r w:rsidRPr="009E2B43">
        <w:rPr>
          <w:b/>
          <w:bCs/>
        </w:rPr>
        <w:t>DGENRYN</w:t>
      </w:r>
      <w:r w:rsidRPr="009E2B43">
        <w:t xml:space="preserve"> variable, and passes it on to </w:t>
      </w:r>
      <w:bookmarkEnd w:id="220"/>
      <w:r w:rsidRPr="009E2B43">
        <w:t>CREATE^DGENA6</w:t>
      </w:r>
      <w:r w:rsidR="00305526" w:rsidRPr="009E2B43">
        <w:t>.</w:t>
      </w:r>
    </w:p>
    <w:p w14:paraId="6EB602DA" w14:textId="77BE992A" w:rsidR="00D839E8" w:rsidRPr="009E2B43" w:rsidRDefault="00D839E8" w:rsidP="00FA0DF9">
      <w:pPr>
        <w:pStyle w:val="ListBullet"/>
      </w:pPr>
      <w:r w:rsidRPr="009E2B43">
        <w:rPr>
          <w:b/>
          <w:bCs/>
        </w:rPr>
        <w:t>CREATE^DGENA6—</w:t>
      </w:r>
      <w:r w:rsidRPr="009E2B43">
        <w:t xml:space="preserve">Is now passed the </w:t>
      </w:r>
      <w:r w:rsidRPr="009E2B43">
        <w:rPr>
          <w:b/>
          <w:bCs/>
        </w:rPr>
        <w:t>DGENRYN</w:t>
      </w:r>
      <w:r w:rsidRPr="009E2B43">
        <w:t xml:space="preserve"> variable, and passes it on to PRIORITY^DGENELA4. Also, the variable is stored in the PT APPLIED FOR ENROLLMENT</w:t>
      </w:r>
      <w:r w:rsidR="00305526" w:rsidRPr="009E2B43">
        <w:t xml:space="preserve"> (#.14)</w:t>
      </w:r>
      <w:r w:rsidRPr="009E2B43">
        <w:t xml:space="preserve"> field, which is a new field that this patch introduced in the PATIENT ENROLLMENT</w:t>
      </w:r>
      <w:r w:rsidR="00305526" w:rsidRPr="009E2B43">
        <w:t xml:space="preserve"> (#27.11)</w:t>
      </w:r>
      <w:r w:rsidRPr="009E2B43">
        <w:t xml:space="preserve"> file</w:t>
      </w:r>
      <w:r w:rsidR="00305526" w:rsidRPr="009E2B43">
        <w:t>.</w:t>
      </w:r>
    </w:p>
    <w:p w14:paraId="579867A5" w14:textId="6606D119" w:rsidR="00D839E8" w:rsidRPr="009E2B43" w:rsidRDefault="00D839E8" w:rsidP="00FA0DF9">
      <w:pPr>
        <w:pStyle w:val="ListBullet"/>
      </w:pPr>
      <w:r w:rsidRPr="009E2B43">
        <w:rPr>
          <w:b/>
          <w:bCs/>
        </w:rPr>
        <w:t>PRIORITY^DGENELA4—</w:t>
      </w:r>
      <w:r w:rsidRPr="009E2B43">
        <w:t xml:space="preserve">Is now passed the </w:t>
      </w:r>
      <w:r w:rsidRPr="009E2B43">
        <w:rPr>
          <w:b/>
          <w:bCs/>
        </w:rPr>
        <w:t>DGENRYN</w:t>
      </w:r>
      <w:r w:rsidRPr="009E2B43">
        <w:t xml:space="preserve"> variable, and passes it on to PRI^DGENELA4</w:t>
      </w:r>
      <w:r w:rsidR="00305526" w:rsidRPr="009E2B43">
        <w:t>.</w:t>
      </w:r>
    </w:p>
    <w:p w14:paraId="0CCD07ED" w14:textId="7825651B" w:rsidR="00D839E8" w:rsidRPr="009E2B43" w:rsidRDefault="00D839E8" w:rsidP="00FA0DF9">
      <w:pPr>
        <w:pStyle w:val="ListBullet"/>
      </w:pPr>
      <w:r w:rsidRPr="009E2B43">
        <w:rPr>
          <w:b/>
          <w:bCs/>
        </w:rPr>
        <w:t>PRI^DGENELA4—</w:t>
      </w:r>
      <w:r w:rsidRPr="009E2B43">
        <w:t xml:space="preserve">Is now passed the </w:t>
      </w:r>
      <w:r w:rsidRPr="009E2B43">
        <w:rPr>
          <w:b/>
          <w:bCs/>
        </w:rPr>
        <w:t>DGENRYN</w:t>
      </w:r>
      <w:r w:rsidRPr="009E2B43">
        <w:t xml:space="preserve"> variable, and uses it to return a priority group of </w:t>
      </w:r>
      <w:r w:rsidR="00305526" w:rsidRPr="009E2B43">
        <w:rPr>
          <w:b/>
          <w:bCs/>
        </w:rPr>
        <w:t>NULL</w:t>
      </w:r>
      <w:r w:rsidRPr="009E2B43">
        <w:t xml:space="preserve"> if the patient is </w:t>
      </w:r>
      <w:r w:rsidRPr="009E2B43">
        <w:rPr>
          <w:i/>
          <w:iCs/>
        </w:rPr>
        <w:t>not</w:t>
      </w:r>
      <w:r w:rsidRPr="009E2B43">
        <w:t xml:space="preserve"> being enrolled.</w:t>
      </w:r>
    </w:p>
    <w:p w14:paraId="30B5C08D" w14:textId="159F26F6" w:rsidR="00D839E8" w:rsidRPr="009E2B43" w:rsidRDefault="00D839E8" w:rsidP="00FA0DF9">
      <w:pPr>
        <w:pStyle w:val="ListBullet"/>
      </w:pPr>
      <w:r w:rsidRPr="009E2B43">
        <w:rPr>
          <w:b/>
          <w:bCs/>
        </w:rPr>
        <w:t>AUTOUPD^DGENA2—</w:t>
      </w:r>
      <w:r w:rsidRPr="009E2B43">
        <w:t>This API is called from cross-references in many fields in the PATIENT</w:t>
      </w:r>
      <w:r w:rsidR="00305526" w:rsidRPr="009E2B43">
        <w:t xml:space="preserve"> (#2)</w:t>
      </w:r>
      <w:r w:rsidRPr="009E2B43">
        <w:t xml:space="preserve"> </w:t>
      </w:r>
      <w:r w:rsidR="00305526" w:rsidRPr="009E2B43">
        <w:t>f</w:t>
      </w:r>
      <w:r w:rsidRPr="009E2B43">
        <w:t>ile. This patch changes the API to retrieve the new PT APPLIED FOR ENROLLMENT field, and passes it to CREATE^DGENA6 as specified above.</w:t>
      </w:r>
    </w:p>
    <w:p w14:paraId="47A8B691" w14:textId="55B25BC2" w:rsidR="00D839E8" w:rsidRPr="009E2B43" w:rsidRDefault="00D839E8" w:rsidP="00FA0DF9">
      <w:pPr>
        <w:pStyle w:val="ListBullet"/>
      </w:pPr>
      <w:r w:rsidRPr="009E2B43">
        <w:rPr>
          <w:b/>
          <w:bCs/>
        </w:rPr>
        <w:t>EDIT^DGENA1A—</w:t>
      </w:r>
      <w:r w:rsidRPr="009E2B43">
        <w:t>This API updates the new enrollment record. It has been changed to add the new PT APPLIED FOR ENROLLMENT</w:t>
      </w:r>
      <w:r w:rsidR="00305526" w:rsidRPr="009E2B43">
        <w:t xml:space="preserve"> (#.14)</w:t>
      </w:r>
      <w:r w:rsidRPr="009E2B43">
        <w:t xml:space="preserve"> field</w:t>
      </w:r>
      <w:r w:rsidR="00305526" w:rsidRPr="009E2B43">
        <w:t>.</w:t>
      </w:r>
    </w:p>
    <w:p w14:paraId="2E70AE3F" w14:textId="41EA91BE" w:rsidR="00D839E8" w:rsidRPr="009E2B43" w:rsidRDefault="00D839E8" w:rsidP="00FA0DF9">
      <w:pPr>
        <w:pStyle w:val="ListBullet"/>
      </w:pPr>
      <w:r w:rsidRPr="009E2B43">
        <w:rPr>
          <w:b/>
          <w:bCs/>
        </w:rPr>
        <w:t>EN^DG993BO—</w:t>
      </w:r>
      <w:r w:rsidRPr="009E2B43">
        <w:t>This routine will be used if there is a need to back out the patch.</w:t>
      </w:r>
    </w:p>
    <w:p w14:paraId="33D96AFF" w14:textId="74F10B09" w:rsidR="00D839E8" w:rsidRPr="009E2B43" w:rsidRDefault="00D839E8" w:rsidP="00FA0DF9">
      <w:pPr>
        <w:pStyle w:val="ListBullet"/>
      </w:pPr>
      <w:r w:rsidRPr="009E2B43">
        <w:rPr>
          <w:b/>
          <w:bCs/>
        </w:rPr>
        <w:t>DGENUPL2—</w:t>
      </w:r>
      <w:r w:rsidRPr="009E2B43">
        <w:t xml:space="preserve">This routine is modified to include </w:t>
      </w:r>
      <w:r w:rsidRPr="009E2B43">
        <w:rPr>
          <w:b/>
          <w:bCs/>
        </w:rPr>
        <w:t>ZEN</w:t>
      </w:r>
      <w:r w:rsidRPr="009E2B43">
        <w:t xml:space="preserve"> segment </w:t>
      </w:r>
      <w:r w:rsidR="00305526" w:rsidRPr="009E2B43">
        <w:t>Fi</w:t>
      </w:r>
      <w:r w:rsidRPr="009E2B43">
        <w:t xml:space="preserve">elds </w:t>
      </w:r>
      <w:r w:rsidRPr="009E2B43">
        <w:rPr>
          <w:b/>
          <w:bCs/>
        </w:rPr>
        <w:t>16</w:t>
      </w:r>
      <w:r w:rsidRPr="009E2B43">
        <w:t xml:space="preserve"> to </w:t>
      </w:r>
      <w:r w:rsidRPr="009E2B43">
        <w:rPr>
          <w:b/>
          <w:bCs/>
        </w:rPr>
        <w:t>19</w:t>
      </w:r>
      <w:r w:rsidRPr="009E2B43">
        <w:t xml:space="preserve"> in </w:t>
      </w:r>
      <w:r w:rsidR="00305526" w:rsidRPr="009E2B43">
        <w:t xml:space="preserve">the </w:t>
      </w:r>
      <w:r w:rsidRPr="009E2B43">
        <w:rPr>
          <w:b/>
          <w:bCs/>
        </w:rPr>
        <w:t>DGENR</w:t>
      </w:r>
      <w:r w:rsidRPr="009E2B43">
        <w:t xml:space="preserve"> array.</w:t>
      </w:r>
    </w:p>
    <w:p w14:paraId="36EA96BF" w14:textId="6C9460CE" w:rsidR="00D839E8" w:rsidRPr="009E2B43" w:rsidRDefault="00D839E8" w:rsidP="00FA0DF9">
      <w:pPr>
        <w:pStyle w:val="ListBullet"/>
      </w:pPr>
      <w:r w:rsidRPr="009E2B43">
        <w:rPr>
          <w:b/>
          <w:bCs/>
        </w:rPr>
        <w:t>DGENUPL8</w:t>
      </w:r>
      <w:r w:rsidR="00305526" w:rsidRPr="009E2B43">
        <w:rPr>
          <w:b/>
          <w:bCs/>
        </w:rPr>
        <w:t>—</w:t>
      </w:r>
      <w:r w:rsidRPr="009E2B43">
        <w:t>This routine is modified to include “</w:t>
      </w:r>
      <w:r w:rsidRPr="009E2B43">
        <w:rPr>
          <w:b/>
          <w:bCs/>
        </w:rPr>
        <w:t>REGISTRATION ONLY</w:t>
      </w:r>
      <w:r w:rsidRPr="009E2B43">
        <w:t>” status in current and previous enrollments.</w:t>
      </w:r>
    </w:p>
    <w:p w14:paraId="4AC99AB3" w14:textId="77777777" w:rsidR="00FA0DF9" w:rsidRPr="009E2B43" w:rsidRDefault="00D839E8" w:rsidP="00FA0DF9">
      <w:pPr>
        <w:pStyle w:val="ListBullet"/>
        <w:keepNext/>
        <w:keepLines/>
      </w:pPr>
      <w:r w:rsidRPr="009E2B43">
        <w:rPr>
          <w:b/>
          <w:bCs/>
        </w:rPr>
        <w:lastRenderedPageBreak/>
        <w:t>VAFHLZEN</w:t>
      </w:r>
      <w:r w:rsidR="00305526" w:rsidRPr="009E2B43">
        <w:rPr>
          <w:b/>
          <w:bCs/>
        </w:rPr>
        <w:t>—</w:t>
      </w:r>
      <w:r w:rsidRPr="009E2B43">
        <w:t xml:space="preserve">Creation of </w:t>
      </w:r>
      <w:r w:rsidRPr="009E2B43">
        <w:rPr>
          <w:b/>
          <w:bCs/>
        </w:rPr>
        <w:t>ZEN</w:t>
      </w:r>
      <w:r w:rsidRPr="009E2B43">
        <w:t xml:space="preserve"> segment is enhanced to populate new sequence numbers </w:t>
      </w:r>
      <w:r w:rsidRPr="009E2B43">
        <w:rPr>
          <w:b/>
          <w:bCs/>
        </w:rPr>
        <w:t>16</w:t>
      </w:r>
      <w:r w:rsidRPr="009E2B43">
        <w:t xml:space="preserve">, </w:t>
      </w:r>
      <w:r w:rsidRPr="009E2B43">
        <w:rPr>
          <w:b/>
          <w:bCs/>
        </w:rPr>
        <w:t>17</w:t>
      </w:r>
      <w:r w:rsidRPr="009E2B43">
        <w:t xml:space="preserve">, </w:t>
      </w:r>
      <w:r w:rsidRPr="009E2B43">
        <w:rPr>
          <w:b/>
          <w:bCs/>
        </w:rPr>
        <w:t>18</w:t>
      </w:r>
      <w:r w:rsidRPr="009E2B43">
        <w:t xml:space="preserve"> and </w:t>
      </w:r>
      <w:r w:rsidRPr="009E2B43">
        <w:rPr>
          <w:b/>
          <w:bCs/>
        </w:rPr>
        <w:t>19</w:t>
      </w:r>
      <w:r w:rsidRPr="009E2B43">
        <w:t xml:space="preserve"> with values of</w:t>
      </w:r>
      <w:r w:rsidR="00FA0DF9" w:rsidRPr="009E2B43">
        <w:t>:</w:t>
      </w:r>
    </w:p>
    <w:p w14:paraId="4B489688" w14:textId="77777777" w:rsidR="00FA0DF9" w:rsidRPr="009E2B43" w:rsidRDefault="00D839E8" w:rsidP="00FA0DF9">
      <w:pPr>
        <w:pStyle w:val="ListBullet2"/>
        <w:keepNext/>
        <w:keepLines/>
        <w:rPr>
          <w:b/>
          <w:bCs/>
        </w:rPr>
      </w:pPr>
      <w:r w:rsidRPr="009E2B43">
        <w:rPr>
          <w:b/>
          <w:bCs/>
        </w:rPr>
        <w:t>PT APPPLIED FOR ENROLLMENT?</w:t>
      </w:r>
    </w:p>
    <w:p w14:paraId="05FE0133" w14:textId="77777777" w:rsidR="00FA0DF9" w:rsidRPr="009E2B43" w:rsidRDefault="00D839E8" w:rsidP="00FA0DF9">
      <w:pPr>
        <w:pStyle w:val="ListBullet2"/>
        <w:keepNext/>
        <w:keepLines/>
        <w:rPr>
          <w:b/>
          <w:bCs/>
        </w:rPr>
      </w:pPr>
      <w:r w:rsidRPr="009E2B43">
        <w:rPr>
          <w:b/>
          <w:bCs/>
        </w:rPr>
        <w:t>REGISTRATION ONLY REASON</w:t>
      </w:r>
    </w:p>
    <w:p w14:paraId="01C89B17" w14:textId="77777777" w:rsidR="00FA0DF9" w:rsidRPr="009E2B43" w:rsidRDefault="00D839E8" w:rsidP="00FA0DF9">
      <w:pPr>
        <w:pStyle w:val="ListBullet2"/>
        <w:rPr>
          <w:b/>
          <w:bCs/>
        </w:rPr>
      </w:pPr>
      <w:r w:rsidRPr="009E2B43">
        <w:rPr>
          <w:b/>
          <w:bCs/>
        </w:rPr>
        <w:t>REGISTRATION ONLY DATE</w:t>
      </w:r>
    </w:p>
    <w:p w14:paraId="611839C0" w14:textId="7022CABD" w:rsidR="00FA0DF9" w:rsidRPr="009E2B43" w:rsidRDefault="00D839E8" w:rsidP="00FA0DF9">
      <w:pPr>
        <w:pStyle w:val="ListBullet2"/>
        <w:rPr>
          <w:b/>
          <w:bCs/>
        </w:rPr>
      </w:pPr>
      <w:r w:rsidRPr="009E2B43">
        <w:rPr>
          <w:b/>
          <w:bCs/>
        </w:rPr>
        <w:t>SOURCE OF REGISTRATION</w:t>
      </w:r>
    </w:p>
    <w:p w14:paraId="7D394CE0" w14:textId="77777777" w:rsidR="00FA0DF9" w:rsidRPr="009E2B43" w:rsidRDefault="00FA0DF9" w:rsidP="00FA0DF9">
      <w:pPr>
        <w:pStyle w:val="BodyText6"/>
      </w:pPr>
    </w:p>
    <w:p w14:paraId="60A5FC9E" w14:textId="07F28086" w:rsidR="00D839E8" w:rsidRPr="009E2B43" w:rsidRDefault="00D839E8" w:rsidP="00FA0DF9">
      <w:pPr>
        <w:pStyle w:val="BodyText3"/>
      </w:pPr>
      <w:r w:rsidRPr="009E2B43">
        <w:t>The fields listed are located in the PATIENT ENROLLMENT</w:t>
      </w:r>
      <w:r w:rsidR="00305526" w:rsidRPr="009E2B43">
        <w:t xml:space="preserve"> (#27.11)</w:t>
      </w:r>
      <w:r w:rsidRPr="009E2B43">
        <w:t xml:space="preserve"> </w:t>
      </w:r>
      <w:r w:rsidR="00305526" w:rsidRPr="009E2B43">
        <w:t>f</w:t>
      </w:r>
      <w:r w:rsidRPr="009E2B43">
        <w:t>ile.</w:t>
      </w:r>
    </w:p>
    <w:p w14:paraId="5AD9346E" w14:textId="2829C136" w:rsidR="00D839E8" w:rsidRPr="009E2B43" w:rsidRDefault="00D839E8" w:rsidP="00FA0DF9">
      <w:pPr>
        <w:pStyle w:val="ListBullet"/>
      </w:pPr>
      <w:r w:rsidRPr="009E2B43">
        <w:rPr>
          <w:b/>
          <w:bCs/>
        </w:rPr>
        <w:t>DGENA1</w:t>
      </w:r>
      <w:r w:rsidR="00305526" w:rsidRPr="009E2B43">
        <w:rPr>
          <w:b/>
          <w:bCs/>
        </w:rPr>
        <w:t>—</w:t>
      </w:r>
      <w:r w:rsidRPr="009E2B43">
        <w:t xml:space="preserve">This routine is modified to retrieve </w:t>
      </w:r>
      <w:r w:rsidR="00305526" w:rsidRPr="009E2B43">
        <w:t>F</w:t>
      </w:r>
      <w:r w:rsidRPr="009E2B43">
        <w:t xml:space="preserve">ields </w:t>
      </w:r>
      <w:r w:rsidRPr="009E2B43">
        <w:rPr>
          <w:b/>
          <w:bCs/>
        </w:rPr>
        <w:t>16</w:t>
      </w:r>
      <w:r w:rsidRPr="009E2B43">
        <w:t xml:space="preserve"> to </w:t>
      </w:r>
      <w:r w:rsidRPr="009E2B43">
        <w:rPr>
          <w:b/>
          <w:bCs/>
        </w:rPr>
        <w:t>19</w:t>
      </w:r>
      <w:r w:rsidRPr="009E2B43">
        <w:t xml:space="preserve"> from </w:t>
      </w:r>
      <w:r w:rsidRPr="009E2B43">
        <w:rPr>
          <w:b/>
          <w:bCs/>
        </w:rPr>
        <w:t>ZEN</w:t>
      </w:r>
      <w:r w:rsidRPr="009E2B43">
        <w:t xml:space="preserve"> segment and store them in the PATIENT</w:t>
      </w:r>
      <w:r w:rsidR="00FA0DF9" w:rsidRPr="009E2B43">
        <w:t xml:space="preserve"> (#2)</w:t>
      </w:r>
      <w:r w:rsidRPr="009E2B43">
        <w:t xml:space="preserve"> </w:t>
      </w:r>
      <w:r w:rsidR="00FA0DF9" w:rsidRPr="009E2B43">
        <w:t>f</w:t>
      </w:r>
      <w:r w:rsidRPr="009E2B43">
        <w:t>ile.</w:t>
      </w:r>
    </w:p>
    <w:p w14:paraId="13C9DA86" w14:textId="77777777" w:rsidR="00FA0DF9" w:rsidRPr="009E2B43" w:rsidRDefault="00D839E8" w:rsidP="00FA0DF9">
      <w:pPr>
        <w:pStyle w:val="ListBullet"/>
        <w:keepNext/>
        <w:keepLines/>
      </w:pPr>
      <w:r w:rsidRPr="009E2B43">
        <w:rPr>
          <w:b/>
          <w:bCs/>
        </w:rPr>
        <w:t>DGENA</w:t>
      </w:r>
      <w:r w:rsidR="00305526" w:rsidRPr="009E2B43">
        <w:rPr>
          <w:b/>
          <w:bCs/>
        </w:rPr>
        <w:t>—</w:t>
      </w:r>
      <w:r w:rsidRPr="009E2B43">
        <w:t xml:space="preserve">This routine is modified to enhance the </w:t>
      </w:r>
      <w:r w:rsidRPr="009E2B43">
        <w:rPr>
          <w:b/>
          <w:bCs/>
        </w:rPr>
        <w:t>DGENR</w:t>
      </w:r>
      <w:r w:rsidRPr="009E2B43">
        <w:t xml:space="preserve"> array to include</w:t>
      </w:r>
      <w:r w:rsidR="00FA0DF9" w:rsidRPr="009E2B43">
        <w:t>:</w:t>
      </w:r>
    </w:p>
    <w:p w14:paraId="39959C8F" w14:textId="77777777" w:rsidR="00FA0DF9" w:rsidRPr="009E2B43" w:rsidRDefault="00D839E8" w:rsidP="00FA0DF9">
      <w:pPr>
        <w:pStyle w:val="ListBullet2"/>
        <w:keepNext/>
        <w:keepLines/>
        <w:rPr>
          <w:b/>
          <w:bCs/>
        </w:rPr>
      </w:pPr>
      <w:r w:rsidRPr="009E2B43">
        <w:rPr>
          <w:b/>
          <w:bCs/>
        </w:rPr>
        <w:t>PT APPLIED FOR ENROLLMENT?</w:t>
      </w:r>
    </w:p>
    <w:p w14:paraId="5D2C5AD4" w14:textId="77777777" w:rsidR="00FA0DF9" w:rsidRPr="009E2B43" w:rsidRDefault="00D839E8" w:rsidP="00FA0DF9">
      <w:pPr>
        <w:pStyle w:val="ListBullet2"/>
        <w:keepNext/>
        <w:keepLines/>
        <w:rPr>
          <w:b/>
          <w:bCs/>
        </w:rPr>
      </w:pPr>
      <w:r w:rsidRPr="009E2B43">
        <w:rPr>
          <w:b/>
          <w:bCs/>
        </w:rPr>
        <w:t>REGISTRATION ONLY REASON</w:t>
      </w:r>
    </w:p>
    <w:p w14:paraId="00B32586" w14:textId="77777777" w:rsidR="00FA0DF9" w:rsidRPr="009E2B43" w:rsidRDefault="00D839E8" w:rsidP="00FA0DF9">
      <w:pPr>
        <w:pStyle w:val="ListBullet2"/>
        <w:rPr>
          <w:b/>
          <w:bCs/>
        </w:rPr>
      </w:pPr>
      <w:r w:rsidRPr="009E2B43">
        <w:rPr>
          <w:b/>
          <w:bCs/>
        </w:rPr>
        <w:t>REGISTRATION ONLY DATE</w:t>
      </w:r>
    </w:p>
    <w:p w14:paraId="51E14C20" w14:textId="03557697" w:rsidR="00FA0DF9" w:rsidRPr="009E2B43" w:rsidRDefault="00D839E8" w:rsidP="00FA0DF9">
      <w:pPr>
        <w:pStyle w:val="ListBullet2"/>
        <w:rPr>
          <w:b/>
          <w:bCs/>
        </w:rPr>
      </w:pPr>
      <w:r w:rsidRPr="009E2B43">
        <w:rPr>
          <w:b/>
          <w:bCs/>
        </w:rPr>
        <w:t>SOURCE OF REGISTRATION</w:t>
      </w:r>
    </w:p>
    <w:p w14:paraId="3C12174F" w14:textId="77777777" w:rsidR="00FA0DF9" w:rsidRPr="009E2B43" w:rsidRDefault="00FA0DF9" w:rsidP="0079245F">
      <w:pPr>
        <w:pStyle w:val="BodyText6"/>
      </w:pPr>
    </w:p>
    <w:p w14:paraId="59BD438A" w14:textId="54EF5E79" w:rsidR="00D839E8" w:rsidRPr="009E2B43" w:rsidRDefault="00D839E8" w:rsidP="00FA0DF9">
      <w:pPr>
        <w:pStyle w:val="BodyText3"/>
      </w:pPr>
      <w:r w:rsidRPr="009E2B43">
        <w:t>The fields listed are located in the PATIENT ENROLLMENT</w:t>
      </w:r>
      <w:r w:rsidR="00FA0DF9" w:rsidRPr="009E2B43">
        <w:t xml:space="preserve"> (#27.11)</w:t>
      </w:r>
      <w:r w:rsidRPr="009E2B43">
        <w:t xml:space="preserve"> </w:t>
      </w:r>
      <w:r w:rsidR="00FA0DF9" w:rsidRPr="009E2B43">
        <w:t>f</w:t>
      </w:r>
      <w:r w:rsidRPr="009E2B43">
        <w:t>ile.</w:t>
      </w:r>
    </w:p>
    <w:p w14:paraId="0632FE05" w14:textId="77777777" w:rsidR="00305526" w:rsidRPr="009E2B43" w:rsidRDefault="00305526" w:rsidP="00FA0DF9">
      <w:pPr>
        <w:pStyle w:val="BodyText6"/>
      </w:pPr>
    </w:p>
    <w:p w14:paraId="4CD4EE55" w14:textId="77777777" w:rsidR="00D839E8" w:rsidRPr="009E2B43" w:rsidRDefault="00D839E8" w:rsidP="00D839E8">
      <w:pPr>
        <w:pStyle w:val="Heading3"/>
        <w:tabs>
          <w:tab w:val="clear" w:pos="900"/>
        </w:tabs>
        <w:spacing w:before="240"/>
        <w:ind w:left="1260" w:hanging="1260"/>
        <w:rPr>
          <w:rFonts w:hint="eastAsia"/>
        </w:rPr>
      </w:pPr>
      <w:bookmarkStart w:id="221" w:name="_Toc52108762"/>
      <w:bookmarkStart w:id="222" w:name="_Ref58423434"/>
      <w:bookmarkStart w:id="223" w:name="_Toc88642032"/>
      <w:r w:rsidRPr="009E2B43">
        <w:t>Patch DG*5.3*1015 Routines</w:t>
      </w:r>
      <w:bookmarkEnd w:id="221"/>
      <w:bookmarkEnd w:id="222"/>
      <w:bookmarkEnd w:id="223"/>
    </w:p>
    <w:p w14:paraId="1FC80D9F" w14:textId="33D06C75" w:rsidR="00D839E8" w:rsidRPr="009E2B43" w:rsidRDefault="00305526" w:rsidP="00D839E8">
      <w:pPr>
        <w:pStyle w:val="BodyText"/>
      </w:pPr>
      <w:r w:rsidRPr="009E2B43">
        <w:t>Patch DG*5.3*1015</w:t>
      </w:r>
      <w:r w:rsidR="00D839E8" w:rsidRPr="009E2B43">
        <w:t xml:space="preserve"> includes modifications to </w:t>
      </w:r>
      <w:r w:rsidR="00D839E8" w:rsidRPr="009E2B43">
        <w:rPr>
          <w:b/>
          <w:bCs/>
        </w:rPr>
        <w:t>DGENA2</w:t>
      </w:r>
      <w:r w:rsidR="00D839E8" w:rsidRPr="009E2B43">
        <w:t xml:space="preserve"> and </w:t>
      </w:r>
      <w:r w:rsidR="00D839E8" w:rsidRPr="009E2B43">
        <w:rPr>
          <w:b/>
          <w:bCs/>
        </w:rPr>
        <w:t>DGENACL2</w:t>
      </w:r>
      <w:r w:rsidR="00D839E8" w:rsidRPr="009E2B43">
        <w:t xml:space="preserve"> to reverse the Primary Care Appointment change to the </w:t>
      </w:r>
      <w:r w:rsidR="00D839E8" w:rsidRPr="009E2B43">
        <w:rPr>
          <w:b/>
          <w:bCs/>
        </w:rPr>
        <w:t>NEAR Call List</w:t>
      </w:r>
      <w:r w:rsidR="00D839E8" w:rsidRPr="009E2B43">
        <w:t xml:space="preserve"> [DGEN NEACL MGT RPT1] option and </w:t>
      </w:r>
      <w:r w:rsidR="00D839E8" w:rsidRPr="009E2B43">
        <w:rPr>
          <w:b/>
          <w:bCs/>
        </w:rPr>
        <w:t>NEAR Tracking Report</w:t>
      </w:r>
      <w:r w:rsidR="00D839E8" w:rsidRPr="009E2B43">
        <w:t xml:space="preserve"> [DGEN NEACL MGT RPT2] option introduced in DG*5.3*982. The requirement to only remove and update a patient on these reports if the patient has a Primary Care Appointment has been removed.</w:t>
      </w:r>
    </w:p>
    <w:p w14:paraId="58BF3EF6" w14:textId="25D191A6" w:rsidR="00D839E8" w:rsidRPr="009E2B43" w:rsidRDefault="00D839E8" w:rsidP="00D839E8">
      <w:pPr>
        <w:pStyle w:val="BodyText"/>
      </w:pPr>
      <w:r w:rsidRPr="009E2B43">
        <w:t xml:space="preserve">In addition, </w:t>
      </w:r>
      <w:r w:rsidRPr="009E2B43">
        <w:rPr>
          <w:b/>
          <w:bCs/>
        </w:rPr>
        <w:t>DGENDD</w:t>
      </w:r>
      <w:r w:rsidRPr="009E2B43">
        <w:t xml:space="preserve"> was modified to fix a defect in the </w:t>
      </w:r>
      <w:r w:rsidRPr="009E2B43">
        <w:rPr>
          <w:b/>
          <w:bCs/>
        </w:rPr>
        <w:t>VERIFY FIELDS</w:t>
      </w:r>
      <w:r w:rsidRPr="009E2B43">
        <w:t xml:space="preserve"> option of the </w:t>
      </w:r>
      <w:r w:rsidRPr="009E2B43">
        <w:rPr>
          <w:b/>
          <w:bCs/>
        </w:rPr>
        <w:t>UTILITY FUNCTIONS</w:t>
      </w:r>
      <w:r w:rsidRPr="009E2B43">
        <w:t xml:space="preserve"> in </w:t>
      </w:r>
      <w:r w:rsidR="00305526" w:rsidRPr="009E2B43">
        <w:t xml:space="preserve">VA </w:t>
      </w:r>
      <w:r w:rsidRPr="009E2B43">
        <w:t>FileMan.</w:t>
      </w:r>
    </w:p>
    <w:p w14:paraId="6C7688F8" w14:textId="442ACD20" w:rsidR="00F53DC9" w:rsidRPr="009E2B43" w:rsidRDefault="00131D88" w:rsidP="00BA006D">
      <w:pPr>
        <w:pStyle w:val="Heading3"/>
        <w:rPr>
          <w:rFonts w:hint="eastAsia"/>
        </w:rPr>
      </w:pPr>
      <w:bookmarkStart w:id="224" w:name="_Toc88642033"/>
      <w:r w:rsidRPr="009E2B43">
        <w:t>Patch</w:t>
      </w:r>
      <w:r w:rsidR="00F53DC9" w:rsidRPr="009E2B43">
        <w:t xml:space="preserve"> SD*5.3*722 </w:t>
      </w:r>
      <w:r w:rsidRPr="009E2B43">
        <w:t>Routines</w:t>
      </w:r>
      <w:bookmarkEnd w:id="213"/>
      <w:bookmarkEnd w:id="224"/>
    </w:p>
    <w:p w14:paraId="1A718590" w14:textId="2404D777" w:rsidR="00F53DC9" w:rsidRPr="009E2B43" w:rsidRDefault="00827365" w:rsidP="00E62D13">
      <w:pPr>
        <w:pStyle w:val="BodyText"/>
      </w:pPr>
      <w:r w:rsidRPr="009E2B43">
        <w:t>Patch</w:t>
      </w:r>
      <w:r w:rsidR="0067738A" w:rsidRPr="009E2B43">
        <w:t xml:space="preserve"> SD*5.3*722</w:t>
      </w:r>
      <w:r w:rsidR="00F53DC9" w:rsidRPr="009E2B43">
        <w:t xml:space="preserve"> addresses a problem where a large background job can be created that takes several hours to complete and consumes gigabytes of </w:t>
      </w:r>
      <w:r w:rsidR="00E62D13" w:rsidRPr="009E2B43">
        <w:rPr>
          <w:b/>
          <w:bCs/>
        </w:rPr>
        <w:t>^</w:t>
      </w:r>
      <w:r w:rsidR="00F53DC9" w:rsidRPr="009E2B43">
        <w:rPr>
          <w:b/>
          <w:bCs/>
        </w:rPr>
        <w:t>TMP</w:t>
      </w:r>
      <w:r w:rsidR="00F53DC9" w:rsidRPr="009E2B43">
        <w:t xml:space="preserve"> global storage. If enough </w:t>
      </w:r>
      <w:r w:rsidR="00E62D13" w:rsidRPr="009E2B43">
        <w:rPr>
          <w:b/>
          <w:bCs/>
        </w:rPr>
        <w:t>^TMP</w:t>
      </w:r>
      <w:r w:rsidR="00F53DC9" w:rsidRPr="009E2B43">
        <w:t xml:space="preserve"> global space is consumed, </w:t>
      </w:r>
      <w:r w:rsidR="00E62D13" w:rsidRPr="009E2B43">
        <w:t>an M</w:t>
      </w:r>
      <w:r w:rsidR="00F53DC9" w:rsidRPr="009E2B43">
        <w:t xml:space="preserve"> </w:t>
      </w:r>
      <w:r w:rsidR="00F53DC9" w:rsidRPr="009E2B43">
        <w:rPr>
          <w:b/>
          <w:bCs/>
        </w:rPr>
        <w:t>FILEFULL</w:t>
      </w:r>
      <w:r w:rsidR="00F53DC9" w:rsidRPr="009E2B43">
        <w:t xml:space="preserve"> error result</w:t>
      </w:r>
      <w:r w:rsidR="00E62D13" w:rsidRPr="009E2B43">
        <w:t>s,</w:t>
      </w:r>
      <w:r w:rsidR="00F53DC9" w:rsidRPr="009E2B43">
        <w:t xml:space="preserve"> which stop</w:t>
      </w:r>
      <w:r w:rsidR="00E62D13" w:rsidRPr="009E2B43">
        <w:t>s</w:t>
      </w:r>
      <w:r w:rsidR="00F53DC9" w:rsidRPr="009E2B43">
        <w:t xml:space="preserve"> VistA from working.</w:t>
      </w:r>
    </w:p>
    <w:p w14:paraId="5B1347D0" w14:textId="77777777" w:rsidR="008C62E6" w:rsidRPr="009E2B43" w:rsidRDefault="008C62E6" w:rsidP="008C62E6">
      <w:pPr>
        <w:pStyle w:val="BodyText6"/>
        <w:keepNext/>
        <w:keepLines/>
      </w:pPr>
    </w:p>
    <w:p w14:paraId="0DB6CA7C" w14:textId="4F0AB0E9" w:rsidR="008C62E6" w:rsidRPr="009E2B43" w:rsidRDefault="008C62E6" w:rsidP="008C62E6">
      <w:pPr>
        <w:pStyle w:val="Caption"/>
      </w:pPr>
      <w:bookmarkStart w:id="225" w:name="_Toc88642546"/>
      <w:r w:rsidRPr="009E2B43">
        <w:t xml:space="preserve">Table </w:t>
      </w:r>
      <w:r w:rsidRPr="009E2B43">
        <w:fldChar w:fldCharType="begin"/>
      </w:r>
      <w:r w:rsidRPr="009E2B43">
        <w:instrText>SEQ Table \* ARABIC</w:instrText>
      </w:r>
      <w:r w:rsidRPr="009E2B43">
        <w:fldChar w:fldCharType="separate"/>
      </w:r>
      <w:r w:rsidR="00064DA6">
        <w:rPr>
          <w:noProof/>
        </w:rPr>
        <w:t>15</w:t>
      </w:r>
      <w:r w:rsidRPr="009E2B43">
        <w:fldChar w:fldCharType="end"/>
      </w:r>
      <w:r w:rsidRPr="009E2B43">
        <w:t>: Patch SD*5.3*722 Routines</w:t>
      </w:r>
      <w:bookmarkEnd w:id="22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C62E6" w:rsidRPr="009E2B43" w14:paraId="01E80599" w14:textId="77777777" w:rsidTr="00003C6A">
        <w:trPr>
          <w:tblHeader/>
        </w:trPr>
        <w:tc>
          <w:tcPr>
            <w:tcW w:w="4788" w:type="dxa"/>
            <w:shd w:val="clear" w:color="auto" w:fill="F2F2F2" w:themeFill="background1" w:themeFillShade="F2"/>
          </w:tcPr>
          <w:p w14:paraId="3882BB4F" w14:textId="635D2708" w:rsidR="008C62E6" w:rsidRPr="009E2B43" w:rsidRDefault="008C62E6" w:rsidP="00A23E30">
            <w:pPr>
              <w:pStyle w:val="TableHeading"/>
            </w:pPr>
            <w:r w:rsidRPr="009E2B43">
              <w:t>New SD Routines</w:t>
            </w:r>
          </w:p>
        </w:tc>
        <w:tc>
          <w:tcPr>
            <w:tcW w:w="4788" w:type="dxa"/>
            <w:shd w:val="clear" w:color="auto" w:fill="F2F2F2" w:themeFill="background1" w:themeFillShade="F2"/>
          </w:tcPr>
          <w:p w14:paraId="0A588B63" w14:textId="1673AC0E" w:rsidR="008C62E6" w:rsidRPr="009E2B43" w:rsidRDefault="008C62E6" w:rsidP="00A23E30">
            <w:pPr>
              <w:pStyle w:val="TableHeading"/>
            </w:pPr>
            <w:r w:rsidRPr="009E2B43">
              <w:t>Modified SD Routines</w:t>
            </w:r>
          </w:p>
        </w:tc>
      </w:tr>
      <w:tr w:rsidR="008C62E6" w:rsidRPr="009E2B43" w14:paraId="6A1CDD1A" w14:textId="77777777" w:rsidTr="00003C6A">
        <w:tc>
          <w:tcPr>
            <w:tcW w:w="4788" w:type="dxa"/>
          </w:tcPr>
          <w:p w14:paraId="3D2B6DA3" w14:textId="1B19F941" w:rsidR="008C62E6" w:rsidRPr="009E2B43" w:rsidRDefault="00C1714C" w:rsidP="00C1714C">
            <w:pPr>
              <w:pStyle w:val="TableText"/>
              <w:keepNext/>
              <w:keepLines/>
              <w:rPr>
                <w:b/>
                <w:bCs/>
              </w:rPr>
            </w:pPr>
            <w:r w:rsidRPr="009E2B43">
              <w:rPr>
                <w:b/>
                <w:bCs/>
              </w:rPr>
              <w:t>SD722PST</w:t>
            </w:r>
          </w:p>
        </w:tc>
        <w:tc>
          <w:tcPr>
            <w:tcW w:w="4788" w:type="dxa"/>
          </w:tcPr>
          <w:p w14:paraId="4619E2C1" w14:textId="69D291E8" w:rsidR="008C62E6" w:rsidRPr="009E2B43" w:rsidRDefault="008C62E6" w:rsidP="00C1714C">
            <w:pPr>
              <w:pStyle w:val="TableText"/>
              <w:keepNext/>
              <w:keepLines/>
            </w:pPr>
            <w:r w:rsidRPr="009E2B43">
              <w:rPr>
                <w:b/>
                <w:bCs/>
              </w:rPr>
              <w:t>SDEC01B</w:t>
            </w:r>
          </w:p>
        </w:tc>
      </w:tr>
      <w:tr w:rsidR="008C62E6" w:rsidRPr="009E2B43" w14:paraId="007C53BD" w14:textId="77777777" w:rsidTr="00CF08C7">
        <w:tc>
          <w:tcPr>
            <w:tcW w:w="4788" w:type="dxa"/>
            <w:shd w:val="clear" w:color="auto" w:fill="A6A6A6" w:themeFill="background1" w:themeFillShade="A6"/>
          </w:tcPr>
          <w:p w14:paraId="705B2A39" w14:textId="5432DCE8" w:rsidR="008C62E6" w:rsidRPr="009E2B43" w:rsidRDefault="008C62E6" w:rsidP="00C1714C">
            <w:pPr>
              <w:pStyle w:val="TableText"/>
              <w:keepNext/>
              <w:keepLines/>
            </w:pPr>
          </w:p>
        </w:tc>
        <w:tc>
          <w:tcPr>
            <w:tcW w:w="4788" w:type="dxa"/>
          </w:tcPr>
          <w:p w14:paraId="746FCF9B" w14:textId="4BD305A9" w:rsidR="008C62E6" w:rsidRPr="009E2B43" w:rsidRDefault="008C62E6" w:rsidP="00C1714C">
            <w:pPr>
              <w:pStyle w:val="TableText"/>
              <w:keepNext/>
              <w:keepLines/>
            </w:pPr>
            <w:r w:rsidRPr="009E2B43">
              <w:rPr>
                <w:b/>
                <w:bCs/>
              </w:rPr>
              <w:t>SDEC02</w:t>
            </w:r>
          </w:p>
        </w:tc>
      </w:tr>
      <w:tr w:rsidR="008C62E6" w:rsidRPr="009E2B43" w14:paraId="74DD66C2" w14:textId="77777777" w:rsidTr="00CF08C7">
        <w:tc>
          <w:tcPr>
            <w:tcW w:w="4788" w:type="dxa"/>
            <w:shd w:val="clear" w:color="auto" w:fill="A6A6A6" w:themeFill="background1" w:themeFillShade="A6"/>
          </w:tcPr>
          <w:p w14:paraId="3CA538D3" w14:textId="3E518FD1" w:rsidR="008C62E6" w:rsidRPr="009E2B43" w:rsidRDefault="008C62E6" w:rsidP="00003C6A">
            <w:pPr>
              <w:pStyle w:val="TableText"/>
            </w:pPr>
          </w:p>
        </w:tc>
        <w:tc>
          <w:tcPr>
            <w:tcW w:w="4788" w:type="dxa"/>
          </w:tcPr>
          <w:p w14:paraId="2981D537" w14:textId="653A0000" w:rsidR="008C62E6" w:rsidRPr="009E2B43" w:rsidRDefault="008C62E6" w:rsidP="00003C6A">
            <w:pPr>
              <w:pStyle w:val="TableText"/>
            </w:pPr>
            <w:r w:rsidRPr="009E2B43">
              <w:rPr>
                <w:b/>
                <w:bCs/>
              </w:rPr>
              <w:t>SDEC26</w:t>
            </w:r>
          </w:p>
        </w:tc>
      </w:tr>
      <w:tr w:rsidR="008C62E6" w:rsidRPr="009E2B43" w14:paraId="6558ACF4" w14:textId="77777777" w:rsidTr="00CF08C7">
        <w:tc>
          <w:tcPr>
            <w:tcW w:w="4788" w:type="dxa"/>
            <w:shd w:val="clear" w:color="auto" w:fill="A6A6A6" w:themeFill="background1" w:themeFillShade="A6"/>
          </w:tcPr>
          <w:p w14:paraId="4F0CA318" w14:textId="77777777" w:rsidR="008C62E6" w:rsidRPr="009E2B43" w:rsidRDefault="008C62E6" w:rsidP="00003C6A">
            <w:pPr>
              <w:pStyle w:val="TableText"/>
            </w:pPr>
          </w:p>
        </w:tc>
        <w:tc>
          <w:tcPr>
            <w:tcW w:w="4788" w:type="dxa"/>
          </w:tcPr>
          <w:p w14:paraId="32D9B745" w14:textId="432717C7" w:rsidR="008C62E6" w:rsidRPr="009E2B43" w:rsidRDefault="008C62E6" w:rsidP="00003C6A">
            <w:pPr>
              <w:pStyle w:val="TableText"/>
              <w:rPr>
                <w:b/>
                <w:bCs/>
              </w:rPr>
            </w:pPr>
            <w:r w:rsidRPr="009E2B43">
              <w:rPr>
                <w:b/>
                <w:bCs/>
              </w:rPr>
              <w:t>SDEC50</w:t>
            </w:r>
          </w:p>
        </w:tc>
      </w:tr>
      <w:tr w:rsidR="008C62E6" w:rsidRPr="009E2B43" w14:paraId="03F9237B" w14:textId="77777777" w:rsidTr="00CF08C7">
        <w:tc>
          <w:tcPr>
            <w:tcW w:w="4788" w:type="dxa"/>
            <w:shd w:val="clear" w:color="auto" w:fill="A6A6A6" w:themeFill="background1" w:themeFillShade="A6"/>
          </w:tcPr>
          <w:p w14:paraId="559A39F8" w14:textId="77777777" w:rsidR="008C62E6" w:rsidRPr="009E2B43" w:rsidRDefault="008C62E6" w:rsidP="00003C6A">
            <w:pPr>
              <w:pStyle w:val="TableText"/>
            </w:pPr>
          </w:p>
        </w:tc>
        <w:tc>
          <w:tcPr>
            <w:tcW w:w="4788" w:type="dxa"/>
          </w:tcPr>
          <w:p w14:paraId="18AEC646" w14:textId="16CE9AA0" w:rsidR="008C62E6" w:rsidRPr="009E2B43" w:rsidRDefault="008C62E6" w:rsidP="00003C6A">
            <w:pPr>
              <w:pStyle w:val="TableText"/>
              <w:rPr>
                <w:b/>
                <w:bCs/>
              </w:rPr>
            </w:pPr>
            <w:r w:rsidRPr="009E2B43">
              <w:rPr>
                <w:b/>
                <w:bCs/>
              </w:rPr>
              <w:t>SDEC55A</w:t>
            </w:r>
          </w:p>
        </w:tc>
      </w:tr>
    </w:tbl>
    <w:p w14:paraId="6CBC2120" w14:textId="77777777" w:rsidR="008C62E6" w:rsidRPr="009E2B43" w:rsidRDefault="008C62E6" w:rsidP="008C62E6">
      <w:pPr>
        <w:pStyle w:val="BodyText6"/>
      </w:pPr>
    </w:p>
    <w:p w14:paraId="26EFE474" w14:textId="66093E13" w:rsidR="00F53DC9" w:rsidRPr="009E2B43" w:rsidRDefault="00E824F5" w:rsidP="00BA006D">
      <w:pPr>
        <w:pStyle w:val="Heading3"/>
        <w:rPr>
          <w:rFonts w:hint="eastAsia"/>
        </w:rPr>
      </w:pPr>
      <w:bookmarkStart w:id="226" w:name="_Toc51598782"/>
      <w:bookmarkStart w:id="227" w:name="_Toc88642034"/>
      <w:r w:rsidRPr="009E2B43">
        <w:t>Patch</w:t>
      </w:r>
      <w:r w:rsidR="00F53DC9" w:rsidRPr="009E2B43">
        <w:t xml:space="preserve"> SD*5.3*723 </w:t>
      </w:r>
      <w:r w:rsidRPr="009E2B43">
        <w:t>Routines</w:t>
      </w:r>
      <w:bookmarkEnd w:id="226"/>
      <w:bookmarkEnd w:id="227"/>
    </w:p>
    <w:p w14:paraId="5C1C099C" w14:textId="617AC697" w:rsidR="00F53DC9" w:rsidRPr="009E2B43" w:rsidRDefault="00827365" w:rsidP="0067738A">
      <w:pPr>
        <w:pStyle w:val="BodyText"/>
        <w:keepNext/>
        <w:keepLines/>
      </w:pPr>
      <w:r w:rsidRPr="009E2B43">
        <w:t>Patch</w:t>
      </w:r>
      <w:r w:rsidR="0067738A" w:rsidRPr="009E2B43">
        <w:t xml:space="preserve"> SD*5.3*723</w:t>
      </w:r>
      <w:r w:rsidR="00F53DC9" w:rsidRPr="009E2B43">
        <w:t xml:space="preserve"> addresses a problem where the code that populated the Pending Appointments list could encounter a SUBSCRIPT error in a certain inconsistent data scenario and caused the VistA Scheduling Graphical User Interface (VS GUI) to crash.</w:t>
      </w:r>
    </w:p>
    <w:p w14:paraId="0756EA5F" w14:textId="77777777" w:rsidR="00C1714C" w:rsidRPr="009E2B43" w:rsidRDefault="00C1714C" w:rsidP="00C1714C">
      <w:pPr>
        <w:pStyle w:val="BodyText6"/>
        <w:keepNext/>
        <w:keepLines/>
      </w:pPr>
    </w:p>
    <w:p w14:paraId="2C69E181" w14:textId="451A3235" w:rsidR="00C1714C" w:rsidRPr="009E2B43" w:rsidRDefault="00C1714C" w:rsidP="00C1714C">
      <w:pPr>
        <w:pStyle w:val="Caption"/>
      </w:pPr>
      <w:bookmarkStart w:id="228" w:name="_Toc88642547"/>
      <w:r w:rsidRPr="009E2B43">
        <w:t xml:space="preserve">Table </w:t>
      </w:r>
      <w:r w:rsidRPr="009E2B43">
        <w:fldChar w:fldCharType="begin"/>
      </w:r>
      <w:r w:rsidRPr="009E2B43">
        <w:instrText>SEQ Table \* ARABIC</w:instrText>
      </w:r>
      <w:r w:rsidRPr="009E2B43">
        <w:fldChar w:fldCharType="separate"/>
      </w:r>
      <w:r w:rsidR="00064DA6">
        <w:rPr>
          <w:noProof/>
        </w:rPr>
        <w:t>16</w:t>
      </w:r>
      <w:r w:rsidRPr="009E2B43">
        <w:fldChar w:fldCharType="end"/>
      </w:r>
      <w:r w:rsidRPr="009E2B43">
        <w:t>: Patch SD*5.3*723 Routines</w:t>
      </w:r>
      <w:bookmarkEnd w:id="22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733EB101" w14:textId="77777777" w:rsidTr="00003C6A">
        <w:trPr>
          <w:tblHeader/>
        </w:trPr>
        <w:tc>
          <w:tcPr>
            <w:tcW w:w="4788" w:type="dxa"/>
            <w:shd w:val="clear" w:color="auto" w:fill="F2F2F2" w:themeFill="background1" w:themeFillShade="F2"/>
          </w:tcPr>
          <w:p w14:paraId="74FCE508"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24EB5593" w14:textId="77777777" w:rsidR="00C1714C" w:rsidRPr="009E2B43" w:rsidRDefault="00C1714C" w:rsidP="00A23E30">
            <w:pPr>
              <w:pStyle w:val="TableHeading"/>
            </w:pPr>
            <w:r w:rsidRPr="009E2B43">
              <w:t>Modified SD Routines</w:t>
            </w:r>
          </w:p>
        </w:tc>
      </w:tr>
      <w:tr w:rsidR="00C1714C" w:rsidRPr="009E2B43" w14:paraId="28B1682D" w14:textId="77777777" w:rsidTr="00003C6A">
        <w:tc>
          <w:tcPr>
            <w:tcW w:w="4788" w:type="dxa"/>
          </w:tcPr>
          <w:p w14:paraId="471973F1" w14:textId="1CC9175E" w:rsidR="00C1714C" w:rsidRPr="009E2B43" w:rsidRDefault="00C1714C" w:rsidP="00003C6A">
            <w:pPr>
              <w:pStyle w:val="TableText"/>
              <w:keepNext/>
              <w:keepLines/>
              <w:rPr>
                <w:b/>
                <w:bCs/>
              </w:rPr>
            </w:pPr>
            <w:r w:rsidRPr="009E2B43">
              <w:rPr>
                <w:b/>
                <w:bCs/>
              </w:rPr>
              <w:t>SDECDATA</w:t>
            </w:r>
          </w:p>
        </w:tc>
        <w:tc>
          <w:tcPr>
            <w:tcW w:w="4788" w:type="dxa"/>
          </w:tcPr>
          <w:p w14:paraId="3681B2B4" w14:textId="55AC255A" w:rsidR="00C1714C" w:rsidRPr="009E2B43" w:rsidRDefault="00C1714C" w:rsidP="00003C6A">
            <w:pPr>
              <w:pStyle w:val="TableText"/>
              <w:keepNext/>
              <w:keepLines/>
            </w:pPr>
            <w:r w:rsidRPr="009E2B43">
              <w:rPr>
                <w:b/>
                <w:bCs/>
              </w:rPr>
              <w:t>SDEC50</w:t>
            </w:r>
          </w:p>
        </w:tc>
      </w:tr>
      <w:tr w:rsidR="00C1714C" w:rsidRPr="009E2B43" w14:paraId="2857BCC7" w14:textId="77777777" w:rsidTr="00CF08C7">
        <w:tc>
          <w:tcPr>
            <w:tcW w:w="4788" w:type="dxa"/>
            <w:shd w:val="clear" w:color="auto" w:fill="A6A6A6" w:themeFill="background1" w:themeFillShade="A6"/>
          </w:tcPr>
          <w:p w14:paraId="38F65672" w14:textId="77777777" w:rsidR="00C1714C" w:rsidRPr="009E2B43" w:rsidRDefault="00C1714C" w:rsidP="00C1714C">
            <w:pPr>
              <w:pStyle w:val="TableText"/>
              <w:rPr>
                <w:b/>
                <w:bCs/>
              </w:rPr>
            </w:pPr>
          </w:p>
        </w:tc>
        <w:tc>
          <w:tcPr>
            <w:tcW w:w="4788" w:type="dxa"/>
          </w:tcPr>
          <w:p w14:paraId="5D5F33EC" w14:textId="7DB50688" w:rsidR="00C1714C" w:rsidRPr="009E2B43" w:rsidRDefault="00C1714C" w:rsidP="00C1714C">
            <w:pPr>
              <w:pStyle w:val="TableText"/>
            </w:pPr>
            <w:r w:rsidRPr="009E2B43">
              <w:rPr>
                <w:b/>
                <w:bCs/>
              </w:rPr>
              <w:t>SDVSIT2</w:t>
            </w:r>
          </w:p>
        </w:tc>
      </w:tr>
    </w:tbl>
    <w:p w14:paraId="0432DF14" w14:textId="77777777" w:rsidR="0067738A" w:rsidRPr="009E2B43" w:rsidRDefault="0067738A" w:rsidP="0067738A">
      <w:pPr>
        <w:pStyle w:val="BodyText6"/>
      </w:pPr>
    </w:p>
    <w:p w14:paraId="557A6767" w14:textId="3113E279" w:rsidR="00F53DC9" w:rsidRPr="009E2B43" w:rsidRDefault="00E824F5" w:rsidP="00BA006D">
      <w:pPr>
        <w:pStyle w:val="Heading3"/>
        <w:rPr>
          <w:rFonts w:hint="eastAsia"/>
        </w:rPr>
      </w:pPr>
      <w:bookmarkStart w:id="229" w:name="_Toc51598783"/>
      <w:bookmarkStart w:id="230" w:name="_Toc88642035"/>
      <w:r w:rsidRPr="009E2B43">
        <w:t>Patch</w:t>
      </w:r>
      <w:r w:rsidR="00F53DC9" w:rsidRPr="009E2B43">
        <w:t xml:space="preserve"> SD*5.3*731 </w:t>
      </w:r>
      <w:r w:rsidRPr="009E2B43">
        <w:t>Routines</w:t>
      </w:r>
      <w:bookmarkEnd w:id="229"/>
      <w:bookmarkEnd w:id="230"/>
    </w:p>
    <w:p w14:paraId="74729D35" w14:textId="155B2E33" w:rsidR="00183C0C" w:rsidRPr="009E2B43" w:rsidRDefault="00827365" w:rsidP="00183C0C">
      <w:pPr>
        <w:pStyle w:val="BodyText"/>
        <w:keepNext/>
        <w:keepLines/>
      </w:pPr>
      <w:r w:rsidRPr="009E2B43">
        <w:t>Patch</w:t>
      </w:r>
      <w:r w:rsidR="00183C0C" w:rsidRPr="009E2B43">
        <w:t xml:space="preserve"> SD*5.3*731</w:t>
      </w:r>
      <w:r w:rsidR="00F53DC9" w:rsidRPr="009E2B43">
        <w:t xml:space="preserve"> enhances the appointment correcting routine used by the </w:t>
      </w:r>
      <w:r w:rsidR="00183C0C" w:rsidRPr="009E2B43">
        <w:t xml:space="preserve">following </w:t>
      </w:r>
      <w:r w:rsidR="00F53DC9" w:rsidRPr="009E2B43">
        <w:t>options</w:t>
      </w:r>
      <w:r w:rsidR="00183C0C" w:rsidRPr="009E2B43">
        <w:t>:</w:t>
      </w:r>
    </w:p>
    <w:p w14:paraId="7A2120DE" w14:textId="77777777" w:rsidR="00183C0C" w:rsidRPr="009E2B43" w:rsidRDefault="00F53DC9" w:rsidP="00183C0C">
      <w:pPr>
        <w:pStyle w:val="ListBullet"/>
        <w:keepNext/>
        <w:keepLines/>
      </w:pPr>
      <w:r w:rsidRPr="009E2B43">
        <w:rPr>
          <w:b/>
          <w:bCs/>
        </w:rPr>
        <w:t>Manually Fix Appointments with No Resource</w:t>
      </w:r>
      <w:r w:rsidRPr="009E2B43">
        <w:t xml:space="preserve"> [SDEC NO RES APPT FIX]</w:t>
      </w:r>
    </w:p>
    <w:p w14:paraId="154C68C4" w14:textId="13DC010E" w:rsidR="00183C0C" w:rsidRPr="009E2B43" w:rsidRDefault="00F53DC9" w:rsidP="00183C0C">
      <w:pPr>
        <w:pStyle w:val="ListBullet"/>
        <w:keepNext/>
        <w:keepLines/>
      </w:pPr>
      <w:r w:rsidRPr="009E2B43">
        <w:rPr>
          <w:b/>
          <w:bCs/>
        </w:rPr>
        <w:t>Automatically Fix Appointments with No Resource</w:t>
      </w:r>
      <w:r w:rsidRPr="009E2B43">
        <w:t xml:space="preserve"> [SDEC NO RES APPT AUTOFIX]</w:t>
      </w:r>
    </w:p>
    <w:p w14:paraId="101583C6" w14:textId="77777777" w:rsidR="00183C0C" w:rsidRPr="009E2B43" w:rsidRDefault="00183C0C" w:rsidP="00183C0C">
      <w:pPr>
        <w:pStyle w:val="BodyText6"/>
        <w:keepNext/>
        <w:keepLines/>
      </w:pPr>
    </w:p>
    <w:p w14:paraId="53DDB65B" w14:textId="6E2ABA68" w:rsidR="00F53DC9" w:rsidRPr="009E2B43" w:rsidRDefault="00F53DC9" w:rsidP="00F53DC9">
      <w:pPr>
        <w:pStyle w:val="BodyText"/>
      </w:pPr>
      <w:r w:rsidRPr="009E2B43">
        <w:t xml:space="preserve">It also addresses an issue with the </w:t>
      </w:r>
      <w:r w:rsidRPr="009E2B43">
        <w:rPr>
          <w:b/>
          <w:bCs/>
        </w:rPr>
        <w:t>SDEC EP WAIT LIST</w:t>
      </w:r>
      <w:r w:rsidRPr="009E2B43">
        <w:t xml:space="preserve"> Remote Procedure Call (RPC) to strip time from the Clinically Indicated Date (CID) if it is present.</w:t>
      </w:r>
      <w:r w:rsidR="00E578C4" w:rsidRPr="009E2B43">
        <w:t xml:space="preserve"> </w:t>
      </w:r>
      <w:r w:rsidRPr="009E2B43">
        <w:t xml:space="preserve">This patch also adds a new option </w:t>
      </w:r>
      <w:r w:rsidRPr="009E2B43">
        <w:rPr>
          <w:b/>
          <w:bCs/>
        </w:rPr>
        <w:t>Appointments with no resource report</w:t>
      </w:r>
      <w:r w:rsidRPr="009E2B43">
        <w:t xml:space="preserve"> [SDEC NO RES</w:t>
      </w:r>
      <w:r w:rsidR="00E578C4" w:rsidRPr="009E2B43">
        <w:t xml:space="preserve"> </w:t>
      </w:r>
      <w:r w:rsidRPr="009E2B43">
        <w:t>APPT REPORT</w:t>
      </w:r>
      <w:r w:rsidR="00183C0C" w:rsidRPr="009E2B43">
        <w:t>].</w:t>
      </w:r>
    </w:p>
    <w:p w14:paraId="5A741DB8" w14:textId="77777777" w:rsidR="00C1714C" w:rsidRPr="009E2B43" w:rsidRDefault="00C1714C" w:rsidP="00C1714C">
      <w:pPr>
        <w:pStyle w:val="BodyText6"/>
        <w:keepNext/>
        <w:keepLines/>
      </w:pPr>
    </w:p>
    <w:p w14:paraId="33A4F23D" w14:textId="77EF8FA6" w:rsidR="00C1714C" w:rsidRPr="009E2B43" w:rsidRDefault="00C1714C" w:rsidP="00C1714C">
      <w:pPr>
        <w:pStyle w:val="Caption"/>
      </w:pPr>
      <w:bookmarkStart w:id="231" w:name="_Toc88642548"/>
      <w:r w:rsidRPr="009E2B43">
        <w:t xml:space="preserve">Table </w:t>
      </w:r>
      <w:r w:rsidRPr="009E2B43">
        <w:fldChar w:fldCharType="begin"/>
      </w:r>
      <w:r w:rsidRPr="009E2B43">
        <w:instrText>SEQ Table \* ARABIC</w:instrText>
      </w:r>
      <w:r w:rsidRPr="009E2B43">
        <w:fldChar w:fldCharType="separate"/>
      </w:r>
      <w:r w:rsidR="00064DA6">
        <w:rPr>
          <w:noProof/>
        </w:rPr>
        <w:t>17</w:t>
      </w:r>
      <w:r w:rsidRPr="009E2B43">
        <w:fldChar w:fldCharType="end"/>
      </w:r>
      <w:r w:rsidRPr="009E2B43">
        <w:t>: Patch SD*5.3*731 Routines</w:t>
      </w:r>
      <w:bookmarkEnd w:id="23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53DD56B1" w14:textId="77777777" w:rsidTr="00003C6A">
        <w:trPr>
          <w:tblHeader/>
        </w:trPr>
        <w:tc>
          <w:tcPr>
            <w:tcW w:w="4788" w:type="dxa"/>
            <w:shd w:val="clear" w:color="auto" w:fill="F2F2F2" w:themeFill="background1" w:themeFillShade="F2"/>
          </w:tcPr>
          <w:p w14:paraId="59EDD232"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13A59F4F" w14:textId="77777777" w:rsidR="00C1714C" w:rsidRPr="009E2B43" w:rsidRDefault="00C1714C" w:rsidP="00A23E30">
            <w:pPr>
              <w:pStyle w:val="TableHeading"/>
            </w:pPr>
            <w:r w:rsidRPr="009E2B43">
              <w:t>Modified SD Routines</w:t>
            </w:r>
          </w:p>
        </w:tc>
      </w:tr>
      <w:tr w:rsidR="00C1714C" w:rsidRPr="009E2B43" w14:paraId="38BDAF3B" w14:textId="77777777" w:rsidTr="00003C6A">
        <w:tc>
          <w:tcPr>
            <w:tcW w:w="4788" w:type="dxa"/>
          </w:tcPr>
          <w:p w14:paraId="6D539898" w14:textId="564A8D9E" w:rsidR="00C1714C" w:rsidRPr="009E2B43" w:rsidRDefault="00C1714C" w:rsidP="00003C6A">
            <w:pPr>
              <w:pStyle w:val="TableText"/>
              <w:keepNext/>
              <w:keepLines/>
            </w:pPr>
            <w:r w:rsidRPr="009E2B43">
              <w:t>There are no new routines with this patch.</w:t>
            </w:r>
          </w:p>
        </w:tc>
        <w:tc>
          <w:tcPr>
            <w:tcW w:w="4788" w:type="dxa"/>
          </w:tcPr>
          <w:p w14:paraId="3B11E652" w14:textId="783A3877" w:rsidR="00C1714C" w:rsidRPr="009E2B43" w:rsidRDefault="00C1714C" w:rsidP="00003C6A">
            <w:pPr>
              <w:pStyle w:val="TableText"/>
              <w:keepNext/>
              <w:keepLines/>
            </w:pPr>
            <w:r w:rsidRPr="009E2B43">
              <w:rPr>
                <w:b/>
                <w:bCs/>
              </w:rPr>
              <w:t>SDECDATA</w:t>
            </w:r>
          </w:p>
        </w:tc>
      </w:tr>
      <w:tr w:rsidR="00C1714C" w:rsidRPr="009E2B43" w14:paraId="2ED07542" w14:textId="77777777" w:rsidTr="00CF08C7">
        <w:tc>
          <w:tcPr>
            <w:tcW w:w="4788" w:type="dxa"/>
            <w:shd w:val="clear" w:color="auto" w:fill="A6A6A6" w:themeFill="background1" w:themeFillShade="A6"/>
          </w:tcPr>
          <w:p w14:paraId="5FF8434C" w14:textId="77777777" w:rsidR="00C1714C" w:rsidRPr="009E2B43" w:rsidRDefault="00C1714C" w:rsidP="00003C6A">
            <w:pPr>
              <w:pStyle w:val="TableText"/>
            </w:pPr>
          </w:p>
        </w:tc>
        <w:tc>
          <w:tcPr>
            <w:tcW w:w="4788" w:type="dxa"/>
          </w:tcPr>
          <w:p w14:paraId="523AA4C8" w14:textId="355C46CD" w:rsidR="00C1714C" w:rsidRPr="009E2B43" w:rsidRDefault="00C1714C" w:rsidP="00003C6A">
            <w:pPr>
              <w:pStyle w:val="TableText"/>
            </w:pPr>
            <w:r w:rsidRPr="009E2B43">
              <w:rPr>
                <w:b/>
                <w:bCs/>
              </w:rPr>
              <w:t>SDECEPT</w:t>
            </w:r>
          </w:p>
        </w:tc>
      </w:tr>
    </w:tbl>
    <w:p w14:paraId="0E2F2E56" w14:textId="77777777" w:rsidR="00C1714C" w:rsidRPr="009E2B43" w:rsidRDefault="00C1714C" w:rsidP="00C1714C">
      <w:pPr>
        <w:pStyle w:val="BodyText6"/>
      </w:pPr>
    </w:p>
    <w:p w14:paraId="5EB574C8" w14:textId="284F92B4" w:rsidR="00F53DC9" w:rsidRPr="009E2B43" w:rsidRDefault="00E824F5" w:rsidP="00BA006D">
      <w:pPr>
        <w:pStyle w:val="Heading3"/>
        <w:rPr>
          <w:rFonts w:hint="eastAsia"/>
        </w:rPr>
      </w:pPr>
      <w:bookmarkStart w:id="232" w:name="_Toc51598784"/>
      <w:bookmarkStart w:id="233" w:name="_Toc88642036"/>
      <w:r w:rsidRPr="009E2B43">
        <w:lastRenderedPageBreak/>
        <w:t>Patch</w:t>
      </w:r>
      <w:r w:rsidR="00F53DC9" w:rsidRPr="009E2B43">
        <w:t xml:space="preserve"> SD*5.3*734 </w:t>
      </w:r>
      <w:r w:rsidRPr="009E2B43">
        <w:t>Routines</w:t>
      </w:r>
      <w:bookmarkEnd w:id="232"/>
      <w:bookmarkEnd w:id="233"/>
    </w:p>
    <w:p w14:paraId="724E0960" w14:textId="2C96F717" w:rsidR="00F53DC9" w:rsidRPr="009E2B43" w:rsidRDefault="00827365" w:rsidP="00AA57AA">
      <w:pPr>
        <w:pStyle w:val="BodyText"/>
        <w:keepNext/>
        <w:keepLines/>
      </w:pPr>
      <w:r w:rsidRPr="009E2B43">
        <w:t>Patch</w:t>
      </w:r>
      <w:r w:rsidR="00183C0C" w:rsidRPr="009E2B43">
        <w:t xml:space="preserve"> SD*5.3*734</w:t>
      </w:r>
      <w:r w:rsidR="00F53DC9" w:rsidRPr="009E2B43">
        <w:t xml:space="preserve"> addresses an issue that was occurring when the VA Online Scheduling (VAOS) Attempted to send future date/time to the DESIRED DATE OF APPOINTMENT (</w:t>
      </w:r>
      <w:r w:rsidR="00AA57AA" w:rsidRPr="009E2B43">
        <w:t>#</w:t>
      </w:r>
      <w:r w:rsidR="00F53DC9" w:rsidRPr="009E2B43">
        <w:t>.2) field.</w:t>
      </w:r>
      <w:r w:rsidR="00E578C4" w:rsidRPr="009E2B43">
        <w:t xml:space="preserve"> </w:t>
      </w:r>
      <w:r w:rsidR="00F53DC9" w:rsidRPr="009E2B43">
        <w:t>Th</w:t>
      </w:r>
      <w:r w:rsidR="0040295F" w:rsidRPr="009E2B43">
        <w:t>e</w:t>
      </w:r>
      <w:r w:rsidR="00F53DC9" w:rsidRPr="009E2B43">
        <w:t xml:space="preserve"> fix allows schedulers to cancel VAOS appointments from the VistA Scheduling</w:t>
      </w:r>
      <w:r w:rsidR="007B5518" w:rsidRPr="009E2B43">
        <w:t xml:space="preserve"> (VS)</w:t>
      </w:r>
      <w:r w:rsidR="00F53DC9" w:rsidRPr="009E2B43">
        <w:t xml:space="preserve"> </w:t>
      </w:r>
      <w:r w:rsidR="0040295F" w:rsidRPr="009E2B43">
        <w:t>graphical user interface (GUI)</w:t>
      </w:r>
      <w:r w:rsidR="00F53DC9" w:rsidRPr="009E2B43">
        <w:t xml:space="preserve"> calendar without error.</w:t>
      </w:r>
    </w:p>
    <w:p w14:paraId="62E104CB" w14:textId="77777777" w:rsidR="00C1714C" w:rsidRPr="009E2B43" w:rsidRDefault="00C1714C" w:rsidP="00C1714C">
      <w:pPr>
        <w:pStyle w:val="BodyText6"/>
        <w:keepNext/>
        <w:keepLines/>
      </w:pPr>
    </w:p>
    <w:p w14:paraId="6D81CF03" w14:textId="21AAC1AE" w:rsidR="00C1714C" w:rsidRPr="009E2B43" w:rsidRDefault="00C1714C" w:rsidP="00C1714C">
      <w:pPr>
        <w:pStyle w:val="Caption"/>
      </w:pPr>
      <w:bookmarkStart w:id="234" w:name="_Toc88642549"/>
      <w:r w:rsidRPr="009E2B43">
        <w:t xml:space="preserve">Table </w:t>
      </w:r>
      <w:r w:rsidRPr="009E2B43">
        <w:fldChar w:fldCharType="begin"/>
      </w:r>
      <w:r w:rsidRPr="009E2B43">
        <w:instrText>SEQ Table \* ARABIC</w:instrText>
      </w:r>
      <w:r w:rsidRPr="009E2B43">
        <w:fldChar w:fldCharType="separate"/>
      </w:r>
      <w:r w:rsidR="00064DA6">
        <w:rPr>
          <w:noProof/>
        </w:rPr>
        <w:t>18</w:t>
      </w:r>
      <w:r w:rsidRPr="009E2B43">
        <w:fldChar w:fldCharType="end"/>
      </w:r>
      <w:r w:rsidRPr="009E2B43">
        <w:t>: Patch SD*5.3*734 Routines</w:t>
      </w:r>
      <w:bookmarkEnd w:id="234"/>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0096A586" w14:textId="77777777" w:rsidTr="00003C6A">
        <w:trPr>
          <w:tblHeader/>
        </w:trPr>
        <w:tc>
          <w:tcPr>
            <w:tcW w:w="4788" w:type="dxa"/>
            <w:shd w:val="clear" w:color="auto" w:fill="F2F2F2" w:themeFill="background1" w:themeFillShade="F2"/>
          </w:tcPr>
          <w:p w14:paraId="27EF9C2E"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2E474E61" w14:textId="77777777" w:rsidR="00C1714C" w:rsidRPr="009E2B43" w:rsidRDefault="00C1714C" w:rsidP="00A23E30">
            <w:pPr>
              <w:pStyle w:val="TableHeading"/>
            </w:pPr>
            <w:r w:rsidRPr="009E2B43">
              <w:t>Modified SD Routines</w:t>
            </w:r>
          </w:p>
        </w:tc>
      </w:tr>
      <w:tr w:rsidR="00C1714C" w:rsidRPr="009E2B43" w14:paraId="3864BF92" w14:textId="77777777" w:rsidTr="00003C6A">
        <w:tc>
          <w:tcPr>
            <w:tcW w:w="4788" w:type="dxa"/>
          </w:tcPr>
          <w:p w14:paraId="2E58C7B1" w14:textId="77777777" w:rsidR="00C1714C" w:rsidRPr="009E2B43" w:rsidRDefault="00C1714C" w:rsidP="00003C6A">
            <w:pPr>
              <w:pStyle w:val="TableText"/>
              <w:keepNext/>
              <w:keepLines/>
            </w:pPr>
            <w:r w:rsidRPr="009E2B43">
              <w:t>There are no new routines with this patch.</w:t>
            </w:r>
          </w:p>
        </w:tc>
        <w:tc>
          <w:tcPr>
            <w:tcW w:w="4788" w:type="dxa"/>
          </w:tcPr>
          <w:p w14:paraId="1EF1AC1E" w14:textId="50CDDF39" w:rsidR="00C1714C" w:rsidRPr="009E2B43" w:rsidRDefault="00C1714C" w:rsidP="00003C6A">
            <w:pPr>
              <w:pStyle w:val="TableText"/>
              <w:keepNext/>
              <w:keepLines/>
            </w:pPr>
            <w:r w:rsidRPr="009E2B43">
              <w:rPr>
                <w:b/>
                <w:bCs/>
              </w:rPr>
              <w:t>SDEC55A</w:t>
            </w:r>
          </w:p>
        </w:tc>
      </w:tr>
    </w:tbl>
    <w:p w14:paraId="62BD294F" w14:textId="77777777" w:rsidR="00C1714C" w:rsidRPr="009E2B43" w:rsidRDefault="00C1714C" w:rsidP="00C1714C">
      <w:pPr>
        <w:pStyle w:val="BodyText6"/>
      </w:pPr>
    </w:p>
    <w:p w14:paraId="5817F6EB" w14:textId="7F597868" w:rsidR="00F53DC9" w:rsidRPr="009E2B43" w:rsidRDefault="00827365" w:rsidP="00BA006D">
      <w:pPr>
        <w:pStyle w:val="Heading3"/>
        <w:rPr>
          <w:rFonts w:hint="eastAsia"/>
        </w:rPr>
      </w:pPr>
      <w:bookmarkStart w:id="235" w:name="_Toc51598785"/>
      <w:bookmarkStart w:id="236" w:name="_Toc88642037"/>
      <w:r w:rsidRPr="009E2B43">
        <w:t>Patch</w:t>
      </w:r>
      <w:r w:rsidR="00F53DC9" w:rsidRPr="009E2B43">
        <w:t xml:space="preserve"> SD*5.3*686 </w:t>
      </w:r>
      <w:r w:rsidRPr="009E2B43">
        <w:t>Routines</w:t>
      </w:r>
      <w:bookmarkEnd w:id="235"/>
      <w:bookmarkEnd w:id="236"/>
    </w:p>
    <w:p w14:paraId="2A687A27" w14:textId="41343E40" w:rsidR="00F53DC9" w:rsidRPr="009E2B43" w:rsidRDefault="00827365" w:rsidP="00AA57AA">
      <w:pPr>
        <w:pStyle w:val="BodyText"/>
        <w:keepNext/>
        <w:keepLines/>
      </w:pPr>
      <w:r w:rsidRPr="009E2B43">
        <w:t>Patch</w:t>
      </w:r>
      <w:r w:rsidR="00AA57AA" w:rsidRPr="009E2B43">
        <w:t xml:space="preserve"> SD*5.3*686</w:t>
      </w:r>
      <w:r w:rsidR="00F53DC9" w:rsidRPr="009E2B43">
        <w:t xml:space="preserve"> contains the VistA components necessary to support </w:t>
      </w:r>
      <w:r w:rsidR="0040295F" w:rsidRPr="009E2B43">
        <w:t>the VS GUI release 1.6.0</w:t>
      </w:r>
      <w:r w:rsidR="00F53DC9" w:rsidRPr="009E2B43">
        <w:t>.</w:t>
      </w:r>
    </w:p>
    <w:p w14:paraId="70DA9C13" w14:textId="77777777" w:rsidR="00C1714C" w:rsidRPr="009E2B43" w:rsidRDefault="00C1714C" w:rsidP="00C1714C">
      <w:pPr>
        <w:pStyle w:val="BodyText6"/>
        <w:keepNext/>
        <w:keepLines/>
      </w:pPr>
    </w:p>
    <w:p w14:paraId="0DA27107" w14:textId="4189C24C" w:rsidR="00C1714C" w:rsidRPr="009E2B43" w:rsidRDefault="00C1714C" w:rsidP="00C1714C">
      <w:pPr>
        <w:pStyle w:val="Caption"/>
      </w:pPr>
      <w:bookmarkStart w:id="237" w:name="_Toc88642550"/>
      <w:r w:rsidRPr="009E2B43">
        <w:t xml:space="preserve">Table </w:t>
      </w:r>
      <w:r w:rsidRPr="009E2B43">
        <w:fldChar w:fldCharType="begin"/>
      </w:r>
      <w:r w:rsidRPr="009E2B43">
        <w:instrText>SEQ Table \* ARABIC</w:instrText>
      </w:r>
      <w:r w:rsidRPr="009E2B43">
        <w:fldChar w:fldCharType="separate"/>
      </w:r>
      <w:r w:rsidR="00064DA6">
        <w:rPr>
          <w:noProof/>
        </w:rPr>
        <w:t>19</w:t>
      </w:r>
      <w:r w:rsidRPr="009E2B43">
        <w:fldChar w:fldCharType="end"/>
      </w:r>
      <w:r w:rsidRPr="009E2B43">
        <w:t>: Patch SD*5.3*686 Routines</w:t>
      </w:r>
      <w:bookmarkEnd w:id="23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05FA60AE" w14:textId="77777777" w:rsidTr="00003C6A">
        <w:trPr>
          <w:tblHeader/>
        </w:trPr>
        <w:tc>
          <w:tcPr>
            <w:tcW w:w="4788" w:type="dxa"/>
            <w:shd w:val="clear" w:color="auto" w:fill="F2F2F2" w:themeFill="background1" w:themeFillShade="F2"/>
          </w:tcPr>
          <w:p w14:paraId="2BD6D137"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6B25033E" w14:textId="77777777" w:rsidR="00C1714C" w:rsidRPr="009E2B43" w:rsidRDefault="00C1714C" w:rsidP="00A23E30">
            <w:pPr>
              <w:pStyle w:val="TableHeading"/>
            </w:pPr>
            <w:r w:rsidRPr="009E2B43">
              <w:t>Modified SD Routines</w:t>
            </w:r>
          </w:p>
        </w:tc>
      </w:tr>
      <w:tr w:rsidR="00C1714C" w:rsidRPr="009E2B43" w14:paraId="14D27B4A" w14:textId="77777777" w:rsidTr="00003C6A">
        <w:tc>
          <w:tcPr>
            <w:tcW w:w="4788" w:type="dxa"/>
          </w:tcPr>
          <w:p w14:paraId="715BB020" w14:textId="4B64719A" w:rsidR="00C1714C" w:rsidRPr="009E2B43" w:rsidRDefault="007D77CC" w:rsidP="00003C6A">
            <w:pPr>
              <w:pStyle w:val="TableText"/>
              <w:keepNext/>
              <w:keepLines/>
            </w:pPr>
            <w:r w:rsidRPr="009E2B43">
              <w:rPr>
                <w:b/>
                <w:bCs/>
              </w:rPr>
              <w:t>SD686PST</w:t>
            </w:r>
          </w:p>
        </w:tc>
        <w:tc>
          <w:tcPr>
            <w:tcW w:w="4788" w:type="dxa"/>
          </w:tcPr>
          <w:p w14:paraId="6580AF50" w14:textId="301B80D7" w:rsidR="00C1714C" w:rsidRPr="009E2B43" w:rsidRDefault="00C1714C" w:rsidP="00003C6A">
            <w:pPr>
              <w:pStyle w:val="TableText"/>
              <w:keepNext/>
              <w:keepLines/>
            </w:pPr>
            <w:r w:rsidRPr="009E2B43">
              <w:rPr>
                <w:b/>
                <w:bCs/>
              </w:rPr>
              <w:t>SDAM2</w:t>
            </w:r>
          </w:p>
        </w:tc>
      </w:tr>
      <w:tr w:rsidR="00C1714C" w:rsidRPr="009E2B43" w14:paraId="79A8DEFC" w14:textId="77777777" w:rsidTr="00003C6A">
        <w:tc>
          <w:tcPr>
            <w:tcW w:w="4788" w:type="dxa"/>
          </w:tcPr>
          <w:p w14:paraId="4B8D2B00" w14:textId="0B8715DF" w:rsidR="00C1714C" w:rsidRPr="009E2B43" w:rsidRDefault="007D77CC" w:rsidP="00003C6A">
            <w:pPr>
              <w:pStyle w:val="TableText"/>
              <w:keepNext/>
              <w:keepLines/>
            </w:pPr>
            <w:r w:rsidRPr="009E2B43">
              <w:rPr>
                <w:b/>
                <w:bCs/>
              </w:rPr>
              <w:t>SDEC01C</w:t>
            </w:r>
          </w:p>
        </w:tc>
        <w:tc>
          <w:tcPr>
            <w:tcW w:w="4788" w:type="dxa"/>
          </w:tcPr>
          <w:p w14:paraId="01B78D00" w14:textId="18460B6A" w:rsidR="00C1714C" w:rsidRPr="009E2B43" w:rsidRDefault="007D77CC" w:rsidP="00003C6A">
            <w:pPr>
              <w:pStyle w:val="TableText"/>
              <w:keepNext/>
              <w:keepLines/>
              <w:rPr>
                <w:b/>
                <w:bCs/>
              </w:rPr>
            </w:pPr>
            <w:r w:rsidRPr="009E2B43">
              <w:rPr>
                <w:b/>
                <w:bCs/>
              </w:rPr>
              <w:t>SDCNSLT</w:t>
            </w:r>
          </w:p>
        </w:tc>
      </w:tr>
      <w:tr w:rsidR="00C1714C" w:rsidRPr="009E2B43" w14:paraId="513DED3E" w14:textId="77777777" w:rsidTr="00003C6A">
        <w:tc>
          <w:tcPr>
            <w:tcW w:w="4788" w:type="dxa"/>
          </w:tcPr>
          <w:p w14:paraId="01941DA8" w14:textId="51B642BA" w:rsidR="00C1714C" w:rsidRPr="009E2B43" w:rsidRDefault="007D77CC" w:rsidP="00C1714C">
            <w:pPr>
              <w:pStyle w:val="TableText"/>
            </w:pPr>
            <w:r w:rsidRPr="009E2B43">
              <w:rPr>
                <w:b/>
                <w:bCs/>
              </w:rPr>
              <w:t>SDEC07C</w:t>
            </w:r>
          </w:p>
        </w:tc>
        <w:tc>
          <w:tcPr>
            <w:tcW w:w="4788" w:type="dxa"/>
          </w:tcPr>
          <w:p w14:paraId="2A426C35" w14:textId="32539E25" w:rsidR="00C1714C" w:rsidRPr="009E2B43" w:rsidRDefault="007D77CC" w:rsidP="00C1714C">
            <w:pPr>
              <w:pStyle w:val="TableText"/>
              <w:rPr>
                <w:b/>
                <w:bCs/>
              </w:rPr>
            </w:pPr>
            <w:r w:rsidRPr="009E2B43">
              <w:rPr>
                <w:b/>
                <w:bCs/>
              </w:rPr>
              <w:t>SDEC</w:t>
            </w:r>
          </w:p>
        </w:tc>
      </w:tr>
      <w:tr w:rsidR="00C1714C" w:rsidRPr="009E2B43" w14:paraId="349546BF" w14:textId="77777777" w:rsidTr="00003C6A">
        <w:tc>
          <w:tcPr>
            <w:tcW w:w="4788" w:type="dxa"/>
          </w:tcPr>
          <w:p w14:paraId="0817F745" w14:textId="149481BD" w:rsidR="00C1714C" w:rsidRPr="009E2B43" w:rsidRDefault="007D77CC" w:rsidP="00C1714C">
            <w:pPr>
              <w:pStyle w:val="TableText"/>
            </w:pPr>
            <w:r w:rsidRPr="009E2B43">
              <w:rPr>
                <w:b/>
                <w:bCs/>
              </w:rPr>
              <w:t>SDECAUD</w:t>
            </w:r>
          </w:p>
        </w:tc>
        <w:tc>
          <w:tcPr>
            <w:tcW w:w="4788" w:type="dxa"/>
          </w:tcPr>
          <w:p w14:paraId="1A75CF10" w14:textId="4DD29BC5" w:rsidR="00C1714C" w:rsidRPr="009E2B43" w:rsidRDefault="007D77CC" w:rsidP="00C1714C">
            <w:pPr>
              <w:pStyle w:val="TableText"/>
              <w:rPr>
                <w:b/>
                <w:bCs/>
              </w:rPr>
            </w:pPr>
            <w:r w:rsidRPr="009E2B43">
              <w:rPr>
                <w:b/>
                <w:bCs/>
              </w:rPr>
              <w:t>SDEC07</w:t>
            </w:r>
          </w:p>
        </w:tc>
      </w:tr>
      <w:tr w:rsidR="00C1714C" w:rsidRPr="009E2B43" w14:paraId="6656966F" w14:textId="77777777" w:rsidTr="00CF08C7">
        <w:tc>
          <w:tcPr>
            <w:tcW w:w="4788" w:type="dxa"/>
            <w:shd w:val="clear" w:color="auto" w:fill="A6A6A6" w:themeFill="background1" w:themeFillShade="A6"/>
          </w:tcPr>
          <w:p w14:paraId="65A05A0A" w14:textId="77777777" w:rsidR="00C1714C" w:rsidRPr="009E2B43" w:rsidRDefault="00C1714C" w:rsidP="00C1714C">
            <w:pPr>
              <w:pStyle w:val="TableText"/>
            </w:pPr>
          </w:p>
        </w:tc>
        <w:tc>
          <w:tcPr>
            <w:tcW w:w="4788" w:type="dxa"/>
          </w:tcPr>
          <w:p w14:paraId="53AB1BCE" w14:textId="3D5E99FD" w:rsidR="00C1714C" w:rsidRPr="009E2B43" w:rsidRDefault="007D77CC" w:rsidP="00C1714C">
            <w:pPr>
              <w:pStyle w:val="TableText"/>
              <w:rPr>
                <w:b/>
                <w:bCs/>
              </w:rPr>
            </w:pPr>
            <w:r w:rsidRPr="009E2B43">
              <w:rPr>
                <w:b/>
                <w:bCs/>
              </w:rPr>
              <w:t>SDEC07A</w:t>
            </w:r>
          </w:p>
        </w:tc>
      </w:tr>
      <w:tr w:rsidR="00C1714C" w:rsidRPr="009E2B43" w14:paraId="026218BD" w14:textId="77777777" w:rsidTr="00CF08C7">
        <w:tc>
          <w:tcPr>
            <w:tcW w:w="4788" w:type="dxa"/>
            <w:shd w:val="clear" w:color="auto" w:fill="A6A6A6" w:themeFill="background1" w:themeFillShade="A6"/>
          </w:tcPr>
          <w:p w14:paraId="692DC1EC" w14:textId="77777777" w:rsidR="00C1714C" w:rsidRPr="009E2B43" w:rsidRDefault="00C1714C" w:rsidP="00C1714C">
            <w:pPr>
              <w:pStyle w:val="TableText"/>
            </w:pPr>
          </w:p>
        </w:tc>
        <w:tc>
          <w:tcPr>
            <w:tcW w:w="4788" w:type="dxa"/>
          </w:tcPr>
          <w:p w14:paraId="1B7569A1" w14:textId="76D75BF4" w:rsidR="00C1714C" w:rsidRPr="009E2B43" w:rsidRDefault="007D77CC" w:rsidP="00C1714C">
            <w:pPr>
              <w:pStyle w:val="TableText"/>
              <w:rPr>
                <w:b/>
                <w:bCs/>
              </w:rPr>
            </w:pPr>
            <w:r w:rsidRPr="009E2B43">
              <w:rPr>
                <w:b/>
                <w:bCs/>
              </w:rPr>
              <w:t>SDEC51</w:t>
            </w:r>
          </w:p>
        </w:tc>
      </w:tr>
      <w:tr w:rsidR="00C1714C" w:rsidRPr="009E2B43" w14:paraId="0DCCC141" w14:textId="77777777" w:rsidTr="00CF08C7">
        <w:tc>
          <w:tcPr>
            <w:tcW w:w="4788" w:type="dxa"/>
            <w:shd w:val="clear" w:color="auto" w:fill="A6A6A6" w:themeFill="background1" w:themeFillShade="A6"/>
          </w:tcPr>
          <w:p w14:paraId="2A91FD64" w14:textId="77777777" w:rsidR="00C1714C" w:rsidRPr="009E2B43" w:rsidRDefault="00C1714C" w:rsidP="00C1714C">
            <w:pPr>
              <w:pStyle w:val="TableText"/>
            </w:pPr>
          </w:p>
        </w:tc>
        <w:tc>
          <w:tcPr>
            <w:tcW w:w="4788" w:type="dxa"/>
          </w:tcPr>
          <w:p w14:paraId="3DB2C217" w14:textId="0F6D23B7" w:rsidR="00C1714C" w:rsidRPr="009E2B43" w:rsidRDefault="007D77CC" w:rsidP="00C1714C">
            <w:pPr>
              <w:pStyle w:val="TableText"/>
              <w:rPr>
                <w:b/>
                <w:bCs/>
              </w:rPr>
            </w:pPr>
            <w:r w:rsidRPr="009E2B43">
              <w:rPr>
                <w:b/>
                <w:bCs/>
              </w:rPr>
              <w:t>SDEC57</w:t>
            </w:r>
          </w:p>
        </w:tc>
      </w:tr>
      <w:tr w:rsidR="00C1714C" w:rsidRPr="009E2B43" w14:paraId="468D61C4" w14:textId="77777777" w:rsidTr="00CF08C7">
        <w:tc>
          <w:tcPr>
            <w:tcW w:w="4788" w:type="dxa"/>
            <w:shd w:val="clear" w:color="auto" w:fill="A6A6A6" w:themeFill="background1" w:themeFillShade="A6"/>
          </w:tcPr>
          <w:p w14:paraId="6F8D7D32" w14:textId="77777777" w:rsidR="00C1714C" w:rsidRPr="009E2B43" w:rsidRDefault="00C1714C" w:rsidP="00C1714C">
            <w:pPr>
              <w:pStyle w:val="TableText"/>
            </w:pPr>
          </w:p>
        </w:tc>
        <w:tc>
          <w:tcPr>
            <w:tcW w:w="4788" w:type="dxa"/>
          </w:tcPr>
          <w:p w14:paraId="2208CC2B" w14:textId="0C657295" w:rsidR="00C1714C" w:rsidRPr="009E2B43" w:rsidRDefault="007D77CC" w:rsidP="00C1714C">
            <w:pPr>
              <w:pStyle w:val="TableText"/>
              <w:rPr>
                <w:b/>
                <w:bCs/>
              </w:rPr>
            </w:pPr>
            <w:r w:rsidRPr="009E2B43">
              <w:rPr>
                <w:b/>
                <w:bCs/>
              </w:rPr>
              <w:t>SDECAR1</w:t>
            </w:r>
          </w:p>
        </w:tc>
      </w:tr>
      <w:tr w:rsidR="00C1714C" w:rsidRPr="009E2B43" w14:paraId="5017885B" w14:textId="77777777" w:rsidTr="00CF08C7">
        <w:tc>
          <w:tcPr>
            <w:tcW w:w="4788" w:type="dxa"/>
            <w:shd w:val="clear" w:color="auto" w:fill="A6A6A6" w:themeFill="background1" w:themeFillShade="A6"/>
          </w:tcPr>
          <w:p w14:paraId="035EA180" w14:textId="77777777" w:rsidR="00C1714C" w:rsidRPr="009E2B43" w:rsidRDefault="00C1714C" w:rsidP="00C1714C">
            <w:pPr>
              <w:pStyle w:val="TableText"/>
            </w:pPr>
          </w:p>
        </w:tc>
        <w:tc>
          <w:tcPr>
            <w:tcW w:w="4788" w:type="dxa"/>
          </w:tcPr>
          <w:p w14:paraId="60664FFD" w14:textId="64FD857F" w:rsidR="00C1714C" w:rsidRPr="009E2B43" w:rsidRDefault="007D77CC" w:rsidP="00C1714C">
            <w:pPr>
              <w:pStyle w:val="TableText"/>
              <w:rPr>
                <w:b/>
                <w:bCs/>
              </w:rPr>
            </w:pPr>
            <w:r w:rsidRPr="009E2B43">
              <w:rPr>
                <w:b/>
                <w:bCs/>
              </w:rPr>
              <w:t>SDECAR1A</w:t>
            </w:r>
          </w:p>
        </w:tc>
      </w:tr>
      <w:tr w:rsidR="007D77CC" w:rsidRPr="009E2B43" w14:paraId="2B5DB8D5" w14:textId="77777777" w:rsidTr="00CF08C7">
        <w:tc>
          <w:tcPr>
            <w:tcW w:w="4788" w:type="dxa"/>
            <w:shd w:val="clear" w:color="auto" w:fill="A6A6A6" w:themeFill="background1" w:themeFillShade="A6"/>
          </w:tcPr>
          <w:p w14:paraId="3504503C" w14:textId="77777777" w:rsidR="007D77CC" w:rsidRPr="009E2B43" w:rsidRDefault="007D77CC" w:rsidP="00C1714C">
            <w:pPr>
              <w:pStyle w:val="TableText"/>
            </w:pPr>
          </w:p>
        </w:tc>
        <w:tc>
          <w:tcPr>
            <w:tcW w:w="4788" w:type="dxa"/>
          </w:tcPr>
          <w:p w14:paraId="0186CC71" w14:textId="06A0FCB6" w:rsidR="007D77CC" w:rsidRPr="009E2B43" w:rsidRDefault="007D77CC" w:rsidP="00C1714C">
            <w:pPr>
              <w:pStyle w:val="TableText"/>
              <w:rPr>
                <w:b/>
                <w:bCs/>
              </w:rPr>
            </w:pPr>
            <w:r w:rsidRPr="009E2B43">
              <w:rPr>
                <w:b/>
                <w:bCs/>
              </w:rPr>
              <w:t>SDECAR2</w:t>
            </w:r>
          </w:p>
        </w:tc>
      </w:tr>
      <w:tr w:rsidR="007D77CC" w:rsidRPr="009E2B43" w14:paraId="14DBEB2B" w14:textId="77777777" w:rsidTr="00CF08C7">
        <w:tc>
          <w:tcPr>
            <w:tcW w:w="4788" w:type="dxa"/>
            <w:shd w:val="clear" w:color="auto" w:fill="A6A6A6" w:themeFill="background1" w:themeFillShade="A6"/>
          </w:tcPr>
          <w:p w14:paraId="5031D903" w14:textId="77777777" w:rsidR="007D77CC" w:rsidRPr="009E2B43" w:rsidRDefault="007D77CC" w:rsidP="00C1714C">
            <w:pPr>
              <w:pStyle w:val="TableText"/>
            </w:pPr>
          </w:p>
        </w:tc>
        <w:tc>
          <w:tcPr>
            <w:tcW w:w="4788" w:type="dxa"/>
          </w:tcPr>
          <w:p w14:paraId="235F2A06" w14:textId="046EE86F" w:rsidR="007D77CC" w:rsidRPr="009E2B43" w:rsidRDefault="007D77CC" w:rsidP="00C1714C">
            <w:pPr>
              <w:pStyle w:val="TableText"/>
              <w:rPr>
                <w:b/>
                <w:bCs/>
              </w:rPr>
            </w:pPr>
            <w:r w:rsidRPr="009E2B43">
              <w:rPr>
                <w:b/>
                <w:bCs/>
              </w:rPr>
              <w:t>SDECCON</w:t>
            </w:r>
          </w:p>
        </w:tc>
      </w:tr>
      <w:tr w:rsidR="007D77CC" w:rsidRPr="009E2B43" w14:paraId="2115C92C" w14:textId="77777777" w:rsidTr="00CF08C7">
        <w:tc>
          <w:tcPr>
            <w:tcW w:w="4788" w:type="dxa"/>
            <w:shd w:val="clear" w:color="auto" w:fill="A6A6A6" w:themeFill="background1" w:themeFillShade="A6"/>
          </w:tcPr>
          <w:p w14:paraId="18409FDB" w14:textId="77777777" w:rsidR="007D77CC" w:rsidRPr="009E2B43" w:rsidRDefault="007D77CC" w:rsidP="00C1714C">
            <w:pPr>
              <w:pStyle w:val="TableText"/>
            </w:pPr>
          </w:p>
        </w:tc>
        <w:tc>
          <w:tcPr>
            <w:tcW w:w="4788" w:type="dxa"/>
          </w:tcPr>
          <w:p w14:paraId="0241603E" w14:textId="0D6B9E71" w:rsidR="007D77CC" w:rsidRPr="009E2B43" w:rsidRDefault="007D77CC" w:rsidP="00C1714C">
            <w:pPr>
              <w:pStyle w:val="TableText"/>
              <w:rPr>
                <w:b/>
                <w:bCs/>
              </w:rPr>
            </w:pPr>
            <w:r w:rsidRPr="009E2B43">
              <w:rPr>
                <w:b/>
                <w:bCs/>
              </w:rPr>
              <w:t>SDECLK</w:t>
            </w:r>
          </w:p>
        </w:tc>
      </w:tr>
      <w:tr w:rsidR="007D77CC" w:rsidRPr="009E2B43" w14:paraId="471A0143" w14:textId="77777777" w:rsidTr="00CF08C7">
        <w:tc>
          <w:tcPr>
            <w:tcW w:w="4788" w:type="dxa"/>
            <w:shd w:val="clear" w:color="auto" w:fill="A6A6A6" w:themeFill="background1" w:themeFillShade="A6"/>
          </w:tcPr>
          <w:p w14:paraId="799DF186" w14:textId="77777777" w:rsidR="007D77CC" w:rsidRPr="009E2B43" w:rsidRDefault="007D77CC" w:rsidP="00C1714C">
            <w:pPr>
              <w:pStyle w:val="TableText"/>
            </w:pPr>
          </w:p>
        </w:tc>
        <w:tc>
          <w:tcPr>
            <w:tcW w:w="4788" w:type="dxa"/>
          </w:tcPr>
          <w:p w14:paraId="3B47A88D" w14:textId="1A53395E" w:rsidR="007D77CC" w:rsidRPr="009E2B43" w:rsidRDefault="007D77CC" w:rsidP="00C1714C">
            <w:pPr>
              <w:pStyle w:val="TableText"/>
              <w:rPr>
                <w:b/>
                <w:bCs/>
              </w:rPr>
            </w:pPr>
            <w:r w:rsidRPr="009E2B43">
              <w:rPr>
                <w:b/>
                <w:bCs/>
              </w:rPr>
              <w:t>SDECAR1A</w:t>
            </w:r>
          </w:p>
        </w:tc>
      </w:tr>
    </w:tbl>
    <w:p w14:paraId="42B54203" w14:textId="77777777" w:rsidR="00AA57AA" w:rsidRPr="009E2B43" w:rsidRDefault="00AA57AA" w:rsidP="00AA57AA">
      <w:pPr>
        <w:pStyle w:val="BodyText6"/>
      </w:pPr>
    </w:p>
    <w:p w14:paraId="0602B382" w14:textId="4642EA35" w:rsidR="00F53DC9" w:rsidRPr="009E2B43" w:rsidRDefault="00827365" w:rsidP="00BA006D">
      <w:pPr>
        <w:pStyle w:val="Heading3"/>
        <w:rPr>
          <w:rFonts w:hint="eastAsia"/>
        </w:rPr>
      </w:pPr>
      <w:bookmarkStart w:id="238" w:name="_Toc51598786"/>
      <w:bookmarkStart w:id="239" w:name="_Toc88642038"/>
      <w:r w:rsidRPr="009E2B43">
        <w:lastRenderedPageBreak/>
        <w:t>Patch</w:t>
      </w:r>
      <w:r w:rsidR="00F53DC9" w:rsidRPr="009E2B43">
        <w:t xml:space="preserve"> SD*5.3*740 </w:t>
      </w:r>
      <w:r w:rsidRPr="009E2B43">
        <w:t>Routines</w:t>
      </w:r>
      <w:bookmarkEnd w:id="238"/>
      <w:bookmarkEnd w:id="239"/>
    </w:p>
    <w:p w14:paraId="30AD48BC" w14:textId="6A37896B" w:rsidR="00F53DC9" w:rsidRPr="009E2B43" w:rsidRDefault="00827365" w:rsidP="00B038D1">
      <w:pPr>
        <w:pStyle w:val="BodyText"/>
        <w:keepNext/>
        <w:keepLines/>
      </w:pPr>
      <w:r w:rsidRPr="009E2B43">
        <w:t>Patch</w:t>
      </w:r>
      <w:r w:rsidR="00B038D1" w:rsidRPr="009E2B43">
        <w:t xml:space="preserve"> SD*5.3*740</w:t>
      </w:r>
      <w:r w:rsidR="00F53DC9" w:rsidRPr="009E2B43">
        <w:t xml:space="preserve"> addresses issues within Scheduling Remote Procedure Calls</w:t>
      </w:r>
      <w:r w:rsidR="00E578C4" w:rsidRPr="009E2B43">
        <w:t xml:space="preserve"> </w:t>
      </w:r>
      <w:r w:rsidR="00F53DC9" w:rsidRPr="009E2B43">
        <w:t xml:space="preserve">(RPCs) where the Massachusetts General Hospital Utility Multi-Programming System (MUMPS or M) Standard Programming Commands </w:t>
      </w:r>
      <w:r w:rsidR="00F53DC9" w:rsidRPr="009E2B43">
        <w:rPr>
          <w:b/>
          <w:bCs/>
        </w:rPr>
        <w:t>TSTART</w:t>
      </w:r>
      <w:r w:rsidR="00F53DC9" w:rsidRPr="009E2B43">
        <w:t xml:space="preserve">, </w:t>
      </w:r>
      <w:r w:rsidR="00F53DC9" w:rsidRPr="009E2B43">
        <w:rPr>
          <w:b/>
          <w:bCs/>
        </w:rPr>
        <w:t>TCOMMIT</w:t>
      </w:r>
      <w:r w:rsidR="00F53DC9" w:rsidRPr="009E2B43">
        <w:t xml:space="preserve">, and </w:t>
      </w:r>
      <w:r w:rsidR="00F53DC9" w:rsidRPr="009E2B43">
        <w:rPr>
          <w:b/>
          <w:bCs/>
        </w:rPr>
        <w:t>TROLLBACK</w:t>
      </w:r>
      <w:r w:rsidR="00F53DC9" w:rsidRPr="009E2B43">
        <w:t xml:space="preserve"> are currently being used. It also addresses an argumentless </w:t>
      </w:r>
      <w:r w:rsidR="00F53DC9" w:rsidRPr="009E2B43">
        <w:rPr>
          <w:b/>
          <w:bCs/>
        </w:rPr>
        <w:t>LOCK</w:t>
      </w:r>
      <w:r w:rsidR="00F53DC9" w:rsidRPr="009E2B43">
        <w:t xml:space="preserve"> command.</w:t>
      </w:r>
    </w:p>
    <w:p w14:paraId="6C834929" w14:textId="77777777" w:rsidR="007D77CC" w:rsidRPr="009E2B43" w:rsidRDefault="007D77CC" w:rsidP="007D77CC">
      <w:pPr>
        <w:pStyle w:val="BodyText6"/>
        <w:keepNext/>
        <w:keepLines/>
      </w:pPr>
    </w:p>
    <w:p w14:paraId="039A9F9C" w14:textId="13F35A62" w:rsidR="007D77CC" w:rsidRPr="009E2B43" w:rsidRDefault="007D77CC" w:rsidP="007D77CC">
      <w:pPr>
        <w:pStyle w:val="Caption"/>
      </w:pPr>
      <w:bookmarkStart w:id="240" w:name="_Toc88642551"/>
      <w:r w:rsidRPr="009E2B43">
        <w:t xml:space="preserve">Table </w:t>
      </w:r>
      <w:r w:rsidRPr="009E2B43">
        <w:fldChar w:fldCharType="begin"/>
      </w:r>
      <w:r w:rsidRPr="009E2B43">
        <w:instrText>SEQ Table \* ARABIC</w:instrText>
      </w:r>
      <w:r w:rsidRPr="009E2B43">
        <w:fldChar w:fldCharType="separate"/>
      </w:r>
      <w:r w:rsidR="00064DA6">
        <w:rPr>
          <w:noProof/>
        </w:rPr>
        <w:t>20</w:t>
      </w:r>
      <w:r w:rsidRPr="009E2B43">
        <w:fldChar w:fldCharType="end"/>
      </w:r>
      <w:r w:rsidRPr="009E2B43">
        <w:t>: Patch SD*5.3*740 Routines</w:t>
      </w:r>
      <w:bookmarkEnd w:id="24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9E2B43" w14:paraId="3C3BA398" w14:textId="77777777" w:rsidTr="00003C6A">
        <w:trPr>
          <w:tblHeader/>
        </w:trPr>
        <w:tc>
          <w:tcPr>
            <w:tcW w:w="4788" w:type="dxa"/>
            <w:shd w:val="clear" w:color="auto" w:fill="F2F2F2" w:themeFill="background1" w:themeFillShade="F2"/>
          </w:tcPr>
          <w:p w14:paraId="5DE9E4EF" w14:textId="77777777" w:rsidR="007D77CC" w:rsidRPr="009E2B43" w:rsidRDefault="007D77CC" w:rsidP="00A23E30">
            <w:pPr>
              <w:pStyle w:val="TableHeading"/>
            </w:pPr>
            <w:r w:rsidRPr="009E2B43">
              <w:t>New SD Routines</w:t>
            </w:r>
          </w:p>
        </w:tc>
        <w:tc>
          <w:tcPr>
            <w:tcW w:w="4788" w:type="dxa"/>
            <w:shd w:val="clear" w:color="auto" w:fill="F2F2F2" w:themeFill="background1" w:themeFillShade="F2"/>
          </w:tcPr>
          <w:p w14:paraId="710086AE" w14:textId="77777777" w:rsidR="007D77CC" w:rsidRPr="009E2B43" w:rsidRDefault="007D77CC" w:rsidP="00A23E30">
            <w:pPr>
              <w:pStyle w:val="TableHeading"/>
            </w:pPr>
            <w:r w:rsidRPr="009E2B43">
              <w:t>Modified SD Routines</w:t>
            </w:r>
          </w:p>
        </w:tc>
      </w:tr>
      <w:tr w:rsidR="007D77CC" w:rsidRPr="009E2B43" w14:paraId="62728BDC" w14:textId="77777777" w:rsidTr="00003C6A">
        <w:tc>
          <w:tcPr>
            <w:tcW w:w="4788" w:type="dxa"/>
          </w:tcPr>
          <w:p w14:paraId="56FFC4BA" w14:textId="0E1F1D17" w:rsidR="007D77CC" w:rsidRPr="009E2B43" w:rsidRDefault="007D77CC" w:rsidP="00003C6A">
            <w:pPr>
              <w:pStyle w:val="TableText"/>
              <w:keepNext/>
              <w:keepLines/>
            </w:pPr>
            <w:r w:rsidRPr="009E2B43">
              <w:t>There are no new routines with this patch.</w:t>
            </w:r>
          </w:p>
        </w:tc>
        <w:tc>
          <w:tcPr>
            <w:tcW w:w="4788" w:type="dxa"/>
          </w:tcPr>
          <w:p w14:paraId="2D2AEA7D" w14:textId="1514684F" w:rsidR="007D77CC" w:rsidRPr="009E2B43" w:rsidRDefault="007D77CC" w:rsidP="00003C6A">
            <w:pPr>
              <w:pStyle w:val="TableText"/>
              <w:keepNext/>
              <w:keepLines/>
            </w:pPr>
            <w:r w:rsidRPr="009E2B43">
              <w:rPr>
                <w:b/>
                <w:bCs/>
              </w:rPr>
              <w:t>SDEC07</w:t>
            </w:r>
          </w:p>
        </w:tc>
      </w:tr>
      <w:tr w:rsidR="007D77CC" w:rsidRPr="009E2B43" w14:paraId="7D049107" w14:textId="77777777" w:rsidTr="00CF08C7">
        <w:tc>
          <w:tcPr>
            <w:tcW w:w="4788" w:type="dxa"/>
            <w:shd w:val="clear" w:color="auto" w:fill="A6A6A6" w:themeFill="background1" w:themeFillShade="A6"/>
          </w:tcPr>
          <w:p w14:paraId="5F6C5794" w14:textId="64A48D43" w:rsidR="007D77CC" w:rsidRPr="009E2B43" w:rsidRDefault="007D77CC" w:rsidP="00003C6A">
            <w:pPr>
              <w:pStyle w:val="TableText"/>
              <w:keepNext/>
              <w:keepLines/>
            </w:pPr>
          </w:p>
        </w:tc>
        <w:tc>
          <w:tcPr>
            <w:tcW w:w="4788" w:type="dxa"/>
          </w:tcPr>
          <w:p w14:paraId="5A68AEBE" w14:textId="2DF69320" w:rsidR="007D77CC" w:rsidRPr="009E2B43" w:rsidRDefault="007D77CC" w:rsidP="00003C6A">
            <w:pPr>
              <w:pStyle w:val="TableText"/>
              <w:keepNext/>
              <w:keepLines/>
              <w:rPr>
                <w:b/>
                <w:bCs/>
              </w:rPr>
            </w:pPr>
            <w:r w:rsidRPr="009E2B43">
              <w:rPr>
                <w:b/>
                <w:bCs/>
              </w:rPr>
              <w:t>SDEC08</w:t>
            </w:r>
          </w:p>
        </w:tc>
      </w:tr>
      <w:tr w:rsidR="007D77CC" w:rsidRPr="009E2B43" w14:paraId="63D895E3" w14:textId="77777777" w:rsidTr="00CF08C7">
        <w:tc>
          <w:tcPr>
            <w:tcW w:w="4788" w:type="dxa"/>
            <w:shd w:val="clear" w:color="auto" w:fill="A6A6A6" w:themeFill="background1" w:themeFillShade="A6"/>
          </w:tcPr>
          <w:p w14:paraId="333CA9DD" w14:textId="107C11DD" w:rsidR="007D77CC" w:rsidRPr="009E2B43" w:rsidRDefault="007D77CC" w:rsidP="00003C6A">
            <w:pPr>
              <w:pStyle w:val="TableText"/>
            </w:pPr>
          </w:p>
        </w:tc>
        <w:tc>
          <w:tcPr>
            <w:tcW w:w="4788" w:type="dxa"/>
          </w:tcPr>
          <w:p w14:paraId="394D418D" w14:textId="2E9A7989" w:rsidR="007D77CC" w:rsidRPr="009E2B43" w:rsidRDefault="007D77CC" w:rsidP="00003C6A">
            <w:pPr>
              <w:pStyle w:val="TableText"/>
              <w:rPr>
                <w:b/>
                <w:bCs/>
              </w:rPr>
            </w:pPr>
            <w:r w:rsidRPr="009E2B43">
              <w:rPr>
                <w:b/>
                <w:bCs/>
              </w:rPr>
              <w:t>SDEC29</w:t>
            </w:r>
          </w:p>
        </w:tc>
      </w:tr>
      <w:tr w:rsidR="007D77CC" w:rsidRPr="009E2B43" w14:paraId="35BF9E09" w14:textId="77777777" w:rsidTr="00CF08C7">
        <w:tc>
          <w:tcPr>
            <w:tcW w:w="4788" w:type="dxa"/>
            <w:shd w:val="clear" w:color="auto" w:fill="A6A6A6" w:themeFill="background1" w:themeFillShade="A6"/>
          </w:tcPr>
          <w:p w14:paraId="06FB133D" w14:textId="01CE04E0" w:rsidR="007D77CC" w:rsidRPr="009E2B43" w:rsidRDefault="007D77CC" w:rsidP="00003C6A">
            <w:pPr>
              <w:pStyle w:val="TableText"/>
            </w:pPr>
          </w:p>
        </w:tc>
        <w:tc>
          <w:tcPr>
            <w:tcW w:w="4788" w:type="dxa"/>
          </w:tcPr>
          <w:p w14:paraId="691DC29B" w14:textId="6653BF4D" w:rsidR="007D77CC" w:rsidRPr="009E2B43" w:rsidRDefault="007D77CC" w:rsidP="00003C6A">
            <w:pPr>
              <w:pStyle w:val="TableText"/>
              <w:rPr>
                <w:b/>
                <w:bCs/>
              </w:rPr>
            </w:pPr>
            <w:r w:rsidRPr="009E2B43">
              <w:rPr>
                <w:b/>
                <w:bCs/>
              </w:rPr>
              <w:t>SDEC31</w:t>
            </w:r>
          </w:p>
        </w:tc>
      </w:tr>
    </w:tbl>
    <w:p w14:paraId="5C678437" w14:textId="77777777" w:rsidR="007D77CC" w:rsidRPr="009E2B43" w:rsidRDefault="007D77CC" w:rsidP="007D77CC">
      <w:pPr>
        <w:pStyle w:val="BodyText6"/>
      </w:pPr>
    </w:p>
    <w:p w14:paraId="6B163217" w14:textId="14E87A29" w:rsidR="00F53DC9" w:rsidRPr="009E2B43" w:rsidRDefault="00827365" w:rsidP="00BA006D">
      <w:pPr>
        <w:pStyle w:val="Heading3"/>
        <w:rPr>
          <w:rFonts w:hint="eastAsia"/>
        </w:rPr>
      </w:pPr>
      <w:bookmarkStart w:id="241" w:name="_Toc51598787"/>
      <w:bookmarkStart w:id="242" w:name="_Toc88642039"/>
      <w:r w:rsidRPr="009E2B43">
        <w:t>Patch</w:t>
      </w:r>
      <w:r w:rsidR="00F53DC9" w:rsidRPr="009E2B43">
        <w:t xml:space="preserve"> SD*5.3*744 </w:t>
      </w:r>
      <w:r w:rsidRPr="009E2B43">
        <w:t>Routines</w:t>
      </w:r>
      <w:bookmarkEnd w:id="241"/>
      <w:bookmarkEnd w:id="242"/>
    </w:p>
    <w:p w14:paraId="4D8C88ED" w14:textId="57D2D645" w:rsidR="00F53DC9" w:rsidRPr="009E2B43" w:rsidRDefault="00827365" w:rsidP="00B038D1">
      <w:pPr>
        <w:pStyle w:val="BodyText"/>
        <w:keepNext/>
        <w:keepLines/>
      </w:pPr>
      <w:r w:rsidRPr="009E2B43">
        <w:t>Patch</w:t>
      </w:r>
      <w:r w:rsidR="00B038D1" w:rsidRPr="009E2B43">
        <w:t xml:space="preserve"> SD*5.3*744</w:t>
      </w:r>
      <w:r w:rsidR="00F53DC9" w:rsidRPr="009E2B43">
        <w:t xml:space="preserve"> addresses an issue encountered after </w:t>
      </w:r>
      <w:r w:rsidR="00B038D1" w:rsidRPr="009E2B43">
        <w:t>P</w:t>
      </w:r>
      <w:r w:rsidR="00F53DC9" w:rsidRPr="009E2B43">
        <w:t xml:space="preserve">atch SD*5.3*722. This patch corrects the problem of appointment processing in VistA Scheduling (VS) Graphical User Interface (GUI) </w:t>
      </w:r>
      <w:r w:rsidR="00F53DC9" w:rsidRPr="009E2B43">
        <w:rPr>
          <w:i/>
          <w:iCs/>
        </w:rPr>
        <w:t>not</w:t>
      </w:r>
      <w:r w:rsidR="00F53DC9" w:rsidRPr="009E2B43">
        <w:t xml:space="preserve"> invoking the event driver protocol (</w:t>
      </w:r>
      <w:r w:rsidR="00F53DC9" w:rsidRPr="009E2B43">
        <w:rPr>
          <w:b/>
          <w:bCs/>
        </w:rPr>
        <w:t>SDAM APPOINTMENT EVENTS</w:t>
      </w:r>
      <w:r w:rsidR="00F53DC9" w:rsidRPr="009E2B43">
        <w:t>) that legacy VistA does.</w:t>
      </w:r>
    </w:p>
    <w:p w14:paraId="0139029F" w14:textId="77777777" w:rsidR="007D77CC" w:rsidRPr="009E2B43" w:rsidRDefault="007D77CC" w:rsidP="007D77CC">
      <w:pPr>
        <w:pStyle w:val="BodyText6"/>
        <w:keepNext/>
        <w:keepLines/>
      </w:pPr>
    </w:p>
    <w:p w14:paraId="03264669" w14:textId="5EBC4622" w:rsidR="007D77CC" w:rsidRPr="009E2B43" w:rsidRDefault="007D77CC" w:rsidP="007D77CC">
      <w:pPr>
        <w:pStyle w:val="Caption"/>
      </w:pPr>
      <w:bookmarkStart w:id="243" w:name="_Toc88642552"/>
      <w:r w:rsidRPr="009E2B43">
        <w:t xml:space="preserve">Table </w:t>
      </w:r>
      <w:r w:rsidRPr="009E2B43">
        <w:fldChar w:fldCharType="begin"/>
      </w:r>
      <w:r w:rsidRPr="009E2B43">
        <w:instrText>SEQ Table \* ARABIC</w:instrText>
      </w:r>
      <w:r w:rsidRPr="009E2B43">
        <w:fldChar w:fldCharType="separate"/>
      </w:r>
      <w:r w:rsidR="00064DA6">
        <w:rPr>
          <w:noProof/>
        </w:rPr>
        <w:t>21</w:t>
      </w:r>
      <w:r w:rsidRPr="009E2B43">
        <w:fldChar w:fldCharType="end"/>
      </w:r>
      <w:r w:rsidRPr="009E2B43">
        <w:t>: Patch SD*5.3*744 Routines</w:t>
      </w:r>
      <w:bookmarkEnd w:id="2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9E2B43" w14:paraId="4F75ED0A" w14:textId="77777777" w:rsidTr="00003C6A">
        <w:trPr>
          <w:tblHeader/>
        </w:trPr>
        <w:tc>
          <w:tcPr>
            <w:tcW w:w="4788" w:type="dxa"/>
            <w:shd w:val="clear" w:color="auto" w:fill="F2F2F2" w:themeFill="background1" w:themeFillShade="F2"/>
          </w:tcPr>
          <w:p w14:paraId="6E67E9E8" w14:textId="77777777" w:rsidR="007D77CC" w:rsidRPr="009E2B43" w:rsidRDefault="007D77CC" w:rsidP="00A23E30">
            <w:pPr>
              <w:pStyle w:val="TableHeading"/>
            </w:pPr>
            <w:r w:rsidRPr="009E2B43">
              <w:t>New SD Routines</w:t>
            </w:r>
          </w:p>
        </w:tc>
        <w:tc>
          <w:tcPr>
            <w:tcW w:w="4788" w:type="dxa"/>
            <w:shd w:val="clear" w:color="auto" w:fill="F2F2F2" w:themeFill="background1" w:themeFillShade="F2"/>
          </w:tcPr>
          <w:p w14:paraId="238564BA" w14:textId="77777777" w:rsidR="007D77CC" w:rsidRPr="009E2B43" w:rsidRDefault="007D77CC" w:rsidP="00A23E30">
            <w:pPr>
              <w:pStyle w:val="TableHeading"/>
            </w:pPr>
            <w:r w:rsidRPr="009E2B43">
              <w:t>Modified SD Routines</w:t>
            </w:r>
          </w:p>
        </w:tc>
      </w:tr>
      <w:tr w:rsidR="007D77CC" w:rsidRPr="009E2B43" w14:paraId="06B92F22" w14:textId="77777777" w:rsidTr="00003C6A">
        <w:tc>
          <w:tcPr>
            <w:tcW w:w="4788" w:type="dxa"/>
          </w:tcPr>
          <w:p w14:paraId="7A137EAF" w14:textId="77777777" w:rsidR="007D77CC" w:rsidRPr="009E2B43" w:rsidRDefault="007D77CC" w:rsidP="00003C6A">
            <w:pPr>
              <w:pStyle w:val="TableText"/>
              <w:keepNext/>
              <w:keepLines/>
            </w:pPr>
            <w:r w:rsidRPr="009E2B43">
              <w:t>There are no new routines with this patch.</w:t>
            </w:r>
          </w:p>
        </w:tc>
        <w:tc>
          <w:tcPr>
            <w:tcW w:w="4788" w:type="dxa"/>
          </w:tcPr>
          <w:p w14:paraId="58EFE88C" w14:textId="45CB059C" w:rsidR="007D77CC" w:rsidRPr="009E2B43" w:rsidRDefault="007D77CC" w:rsidP="00003C6A">
            <w:pPr>
              <w:pStyle w:val="TableText"/>
              <w:keepNext/>
              <w:keepLines/>
            </w:pPr>
            <w:r w:rsidRPr="009E2B43">
              <w:rPr>
                <w:b/>
                <w:bCs/>
              </w:rPr>
              <w:t>SDEC07B</w:t>
            </w:r>
          </w:p>
        </w:tc>
      </w:tr>
      <w:tr w:rsidR="007D77CC" w:rsidRPr="009E2B43" w14:paraId="4D14B4FA" w14:textId="77777777" w:rsidTr="00CF08C7">
        <w:tc>
          <w:tcPr>
            <w:tcW w:w="4788" w:type="dxa"/>
            <w:shd w:val="clear" w:color="auto" w:fill="A6A6A6" w:themeFill="background1" w:themeFillShade="A6"/>
          </w:tcPr>
          <w:p w14:paraId="0951F0E4" w14:textId="77777777" w:rsidR="007D77CC" w:rsidRPr="009E2B43" w:rsidRDefault="007D77CC" w:rsidP="007D77CC">
            <w:pPr>
              <w:pStyle w:val="TableText"/>
            </w:pPr>
          </w:p>
        </w:tc>
        <w:tc>
          <w:tcPr>
            <w:tcW w:w="4788" w:type="dxa"/>
          </w:tcPr>
          <w:p w14:paraId="2792FD86" w14:textId="43ECC165" w:rsidR="007D77CC" w:rsidRPr="009E2B43" w:rsidRDefault="007D77CC" w:rsidP="007D77CC">
            <w:pPr>
              <w:pStyle w:val="TableText"/>
              <w:rPr>
                <w:b/>
                <w:bCs/>
              </w:rPr>
            </w:pPr>
            <w:r w:rsidRPr="009E2B43">
              <w:rPr>
                <w:b/>
                <w:bCs/>
              </w:rPr>
              <w:t>SDEC08</w:t>
            </w:r>
          </w:p>
        </w:tc>
      </w:tr>
    </w:tbl>
    <w:p w14:paraId="4F16A210" w14:textId="77777777" w:rsidR="00B038D1" w:rsidRPr="009E2B43" w:rsidRDefault="00B038D1" w:rsidP="00B038D1">
      <w:pPr>
        <w:pStyle w:val="BodyText6"/>
      </w:pPr>
    </w:p>
    <w:p w14:paraId="11AC4747" w14:textId="11D91123" w:rsidR="00F53DC9" w:rsidRPr="009E2B43" w:rsidRDefault="00827365" w:rsidP="00BA006D">
      <w:pPr>
        <w:pStyle w:val="Heading3"/>
        <w:rPr>
          <w:rFonts w:hint="eastAsia"/>
        </w:rPr>
      </w:pPr>
      <w:bookmarkStart w:id="244" w:name="_Toc51598788"/>
      <w:bookmarkStart w:id="245" w:name="_Toc88642040"/>
      <w:r w:rsidRPr="009E2B43">
        <w:t>Patch</w:t>
      </w:r>
      <w:r w:rsidR="00F53DC9" w:rsidRPr="009E2B43">
        <w:t xml:space="preserve"> SD*5.3*737 </w:t>
      </w:r>
      <w:r w:rsidRPr="009E2B43">
        <w:t>Routines</w:t>
      </w:r>
      <w:bookmarkEnd w:id="244"/>
      <w:bookmarkEnd w:id="245"/>
    </w:p>
    <w:p w14:paraId="19372B1D" w14:textId="364B4A93" w:rsidR="00F53DC9" w:rsidRPr="009E2B43" w:rsidRDefault="00827365" w:rsidP="00B038D1">
      <w:pPr>
        <w:pStyle w:val="BodyText"/>
        <w:keepNext/>
        <w:keepLines/>
      </w:pPr>
      <w:r w:rsidRPr="009E2B43">
        <w:t xml:space="preserve">Patch </w:t>
      </w:r>
      <w:r w:rsidR="00B038D1" w:rsidRPr="009E2B43">
        <w:t>SD*5.3*737</w:t>
      </w:r>
      <w:r w:rsidR="00F53DC9" w:rsidRPr="009E2B43">
        <w:t xml:space="preserve"> addresses issues that VistA Scheduling (VS) Graphical User Interface (GUI) experiences due to software incompatibilities with Veterans Point of Service (VPS) Kiosks, </w:t>
      </w:r>
      <w:r w:rsidR="00F53DC9" w:rsidRPr="009E2B43">
        <w:rPr>
          <w:b/>
          <w:bCs/>
        </w:rPr>
        <w:t>Cancel Clinic Availability</w:t>
      </w:r>
      <w:r w:rsidR="00F53DC9" w:rsidRPr="009E2B43">
        <w:t xml:space="preserve"> </w:t>
      </w:r>
      <w:r w:rsidR="00B038D1" w:rsidRPr="009E2B43">
        <w:t>[</w:t>
      </w:r>
      <w:r w:rsidR="00F53DC9" w:rsidRPr="009E2B43">
        <w:t>SDCANCEL</w:t>
      </w:r>
      <w:r w:rsidR="00B038D1" w:rsidRPr="009E2B43">
        <w:t>] option</w:t>
      </w:r>
      <w:r w:rsidR="00F53DC9" w:rsidRPr="009E2B43">
        <w:t xml:space="preserve"> and with missing data from appointments made by applications other than VS GUI.</w:t>
      </w:r>
    </w:p>
    <w:p w14:paraId="2BB8371C" w14:textId="77777777" w:rsidR="007D77CC" w:rsidRPr="009E2B43" w:rsidRDefault="007D77CC" w:rsidP="007D77CC">
      <w:pPr>
        <w:pStyle w:val="BodyText6"/>
        <w:keepNext/>
        <w:keepLines/>
      </w:pPr>
    </w:p>
    <w:p w14:paraId="5526EA16" w14:textId="564FBECE" w:rsidR="007D77CC" w:rsidRPr="009E2B43" w:rsidRDefault="007D77CC" w:rsidP="007D77CC">
      <w:pPr>
        <w:pStyle w:val="Caption"/>
      </w:pPr>
      <w:bookmarkStart w:id="246" w:name="_Toc88642553"/>
      <w:r w:rsidRPr="009E2B43">
        <w:t xml:space="preserve">Table </w:t>
      </w:r>
      <w:r w:rsidRPr="009E2B43">
        <w:fldChar w:fldCharType="begin"/>
      </w:r>
      <w:r w:rsidRPr="009E2B43">
        <w:instrText>SEQ Table \* ARABIC</w:instrText>
      </w:r>
      <w:r w:rsidRPr="009E2B43">
        <w:fldChar w:fldCharType="separate"/>
      </w:r>
      <w:r w:rsidR="00064DA6">
        <w:rPr>
          <w:noProof/>
        </w:rPr>
        <w:t>22</w:t>
      </w:r>
      <w:r w:rsidRPr="009E2B43">
        <w:fldChar w:fldCharType="end"/>
      </w:r>
      <w:r w:rsidRPr="009E2B43">
        <w:t>: Patch SD*5.3*737 Routines</w:t>
      </w:r>
      <w:bookmarkEnd w:id="24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9E2B43" w14:paraId="6FD2C863" w14:textId="77777777" w:rsidTr="00003C6A">
        <w:trPr>
          <w:tblHeader/>
        </w:trPr>
        <w:tc>
          <w:tcPr>
            <w:tcW w:w="4788" w:type="dxa"/>
            <w:shd w:val="clear" w:color="auto" w:fill="F2F2F2" w:themeFill="background1" w:themeFillShade="F2"/>
          </w:tcPr>
          <w:p w14:paraId="50EF41AE" w14:textId="77777777" w:rsidR="007D77CC" w:rsidRPr="009E2B43" w:rsidRDefault="007D77CC" w:rsidP="00A23E30">
            <w:pPr>
              <w:pStyle w:val="TableHeading"/>
            </w:pPr>
            <w:r w:rsidRPr="009E2B43">
              <w:t>New SD Routines</w:t>
            </w:r>
          </w:p>
        </w:tc>
        <w:tc>
          <w:tcPr>
            <w:tcW w:w="4788" w:type="dxa"/>
            <w:shd w:val="clear" w:color="auto" w:fill="F2F2F2" w:themeFill="background1" w:themeFillShade="F2"/>
          </w:tcPr>
          <w:p w14:paraId="05B79B70" w14:textId="77777777" w:rsidR="007D77CC" w:rsidRPr="009E2B43" w:rsidRDefault="007D77CC" w:rsidP="00A23E30">
            <w:pPr>
              <w:pStyle w:val="TableHeading"/>
            </w:pPr>
            <w:r w:rsidRPr="009E2B43">
              <w:t>Modified SD Routines</w:t>
            </w:r>
          </w:p>
        </w:tc>
      </w:tr>
      <w:tr w:rsidR="007D77CC" w:rsidRPr="009E2B43" w14:paraId="259D4BCA" w14:textId="77777777" w:rsidTr="00003C6A">
        <w:tc>
          <w:tcPr>
            <w:tcW w:w="4788" w:type="dxa"/>
          </w:tcPr>
          <w:p w14:paraId="045E80B8" w14:textId="77777777" w:rsidR="007D77CC" w:rsidRPr="009E2B43" w:rsidRDefault="007D77CC" w:rsidP="00003C6A">
            <w:pPr>
              <w:pStyle w:val="TableText"/>
              <w:keepNext/>
              <w:keepLines/>
            </w:pPr>
            <w:r w:rsidRPr="009E2B43">
              <w:t>There are no new routines with this patch.</w:t>
            </w:r>
          </w:p>
        </w:tc>
        <w:tc>
          <w:tcPr>
            <w:tcW w:w="4788" w:type="dxa"/>
          </w:tcPr>
          <w:p w14:paraId="387CC4F9" w14:textId="5EFE51AD" w:rsidR="007D77CC" w:rsidRPr="009E2B43" w:rsidRDefault="007D77CC" w:rsidP="00003C6A">
            <w:pPr>
              <w:pStyle w:val="TableText"/>
              <w:keepNext/>
              <w:keepLines/>
            </w:pPr>
            <w:r w:rsidRPr="009E2B43">
              <w:rPr>
                <w:b/>
                <w:bCs/>
              </w:rPr>
              <w:t>SDCNSLT</w:t>
            </w:r>
          </w:p>
        </w:tc>
      </w:tr>
      <w:tr w:rsidR="007D77CC" w:rsidRPr="009E2B43" w14:paraId="1DEE1101" w14:textId="77777777" w:rsidTr="00CF08C7">
        <w:tc>
          <w:tcPr>
            <w:tcW w:w="4788" w:type="dxa"/>
            <w:shd w:val="clear" w:color="auto" w:fill="A6A6A6" w:themeFill="background1" w:themeFillShade="A6"/>
          </w:tcPr>
          <w:p w14:paraId="1E715B3A" w14:textId="77777777" w:rsidR="007D77CC" w:rsidRPr="009E2B43" w:rsidRDefault="007D77CC" w:rsidP="00003C6A">
            <w:pPr>
              <w:pStyle w:val="TableText"/>
            </w:pPr>
          </w:p>
        </w:tc>
        <w:tc>
          <w:tcPr>
            <w:tcW w:w="4788" w:type="dxa"/>
          </w:tcPr>
          <w:p w14:paraId="7DC5878C" w14:textId="2C76180D" w:rsidR="007D77CC" w:rsidRPr="009E2B43" w:rsidRDefault="007D77CC" w:rsidP="00003C6A">
            <w:pPr>
              <w:pStyle w:val="TableText"/>
              <w:rPr>
                <w:b/>
                <w:bCs/>
              </w:rPr>
            </w:pPr>
            <w:r w:rsidRPr="009E2B43">
              <w:rPr>
                <w:b/>
                <w:bCs/>
              </w:rPr>
              <w:t>SDEC50</w:t>
            </w:r>
          </w:p>
        </w:tc>
      </w:tr>
    </w:tbl>
    <w:p w14:paraId="510F12AD" w14:textId="77777777" w:rsidR="007D77CC" w:rsidRPr="009E2B43" w:rsidRDefault="007D77CC" w:rsidP="007D77CC">
      <w:pPr>
        <w:pStyle w:val="BodyText6"/>
      </w:pPr>
    </w:p>
    <w:p w14:paraId="4FE09BBC" w14:textId="4833AC77" w:rsidR="00F53DC9" w:rsidRPr="009E2B43" w:rsidRDefault="00827365" w:rsidP="00BA006D">
      <w:pPr>
        <w:pStyle w:val="Heading3"/>
        <w:rPr>
          <w:rFonts w:hint="eastAsia"/>
        </w:rPr>
      </w:pPr>
      <w:bookmarkStart w:id="247" w:name="_Toc51598789"/>
      <w:bookmarkStart w:id="248" w:name="_Toc88642041"/>
      <w:r w:rsidRPr="009E2B43">
        <w:lastRenderedPageBreak/>
        <w:t>Patch</w:t>
      </w:r>
      <w:r w:rsidR="00F53DC9" w:rsidRPr="009E2B43">
        <w:t xml:space="preserve"> SD*5.3*694 </w:t>
      </w:r>
      <w:r w:rsidRPr="009E2B43">
        <w:t>Routines</w:t>
      </w:r>
      <w:bookmarkEnd w:id="247"/>
      <w:bookmarkEnd w:id="248"/>
    </w:p>
    <w:p w14:paraId="76C35369" w14:textId="011EB3D0" w:rsidR="00F53DC9" w:rsidRPr="009E2B43" w:rsidRDefault="00827365" w:rsidP="00B038D1">
      <w:pPr>
        <w:pStyle w:val="BodyText"/>
        <w:keepNext/>
        <w:keepLines/>
      </w:pPr>
      <w:r w:rsidRPr="009E2B43">
        <w:t xml:space="preserve">Patch </w:t>
      </w:r>
      <w:r w:rsidR="00B038D1" w:rsidRPr="009E2B43">
        <w:t>SD*5.3*694</w:t>
      </w:r>
      <w:r w:rsidR="00F53DC9" w:rsidRPr="009E2B43">
        <w:t xml:space="preserve"> contains the VistA components necessary to support the </w:t>
      </w:r>
      <w:r w:rsidR="007B5518" w:rsidRPr="009E2B43">
        <w:t>VS GUI release 1.7.0</w:t>
      </w:r>
      <w:r w:rsidR="00F53DC9" w:rsidRPr="009E2B43">
        <w:t>.</w:t>
      </w:r>
    </w:p>
    <w:p w14:paraId="2763307E" w14:textId="77777777" w:rsidR="00C01B4E" w:rsidRPr="009E2B43" w:rsidRDefault="00C01B4E" w:rsidP="00C01B4E">
      <w:pPr>
        <w:pStyle w:val="BodyText6"/>
        <w:keepNext/>
        <w:keepLines/>
      </w:pPr>
    </w:p>
    <w:p w14:paraId="234827F1" w14:textId="6350A042" w:rsidR="00C01B4E" w:rsidRPr="009E2B43" w:rsidRDefault="00C01B4E" w:rsidP="00C01B4E">
      <w:pPr>
        <w:pStyle w:val="Caption"/>
      </w:pPr>
      <w:bookmarkStart w:id="249" w:name="_Toc88642554"/>
      <w:r w:rsidRPr="009E2B43">
        <w:t xml:space="preserve">Table </w:t>
      </w:r>
      <w:r w:rsidRPr="009E2B43">
        <w:fldChar w:fldCharType="begin"/>
      </w:r>
      <w:r w:rsidRPr="009E2B43">
        <w:instrText>SEQ Table \* ARABIC</w:instrText>
      </w:r>
      <w:r w:rsidRPr="009E2B43">
        <w:fldChar w:fldCharType="separate"/>
      </w:r>
      <w:r w:rsidR="00064DA6">
        <w:rPr>
          <w:noProof/>
        </w:rPr>
        <w:t>23</w:t>
      </w:r>
      <w:r w:rsidRPr="009E2B43">
        <w:fldChar w:fldCharType="end"/>
      </w:r>
      <w:r w:rsidRPr="009E2B43">
        <w:t>: Patch SD*5.3*694 Routines</w:t>
      </w:r>
      <w:bookmarkEnd w:id="24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01B4E" w:rsidRPr="009E2B43" w14:paraId="157463BC" w14:textId="77777777" w:rsidTr="00003C6A">
        <w:trPr>
          <w:tblHeader/>
        </w:trPr>
        <w:tc>
          <w:tcPr>
            <w:tcW w:w="4788" w:type="dxa"/>
            <w:shd w:val="clear" w:color="auto" w:fill="F2F2F2" w:themeFill="background1" w:themeFillShade="F2"/>
          </w:tcPr>
          <w:p w14:paraId="22311E0C" w14:textId="77777777" w:rsidR="00C01B4E" w:rsidRPr="009E2B43" w:rsidRDefault="00C01B4E" w:rsidP="00A23E30">
            <w:pPr>
              <w:pStyle w:val="TableHeading"/>
            </w:pPr>
            <w:r w:rsidRPr="009E2B43">
              <w:t>New SD Routines</w:t>
            </w:r>
          </w:p>
        </w:tc>
        <w:tc>
          <w:tcPr>
            <w:tcW w:w="4788" w:type="dxa"/>
            <w:shd w:val="clear" w:color="auto" w:fill="F2F2F2" w:themeFill="background1" w:themeFillShade="F2"/>
          </w:tcPr>
          <w:p w14:paraId="515A6F80" w14:textId="77777777" w:rsidR="00C01B4E" w:rsidRPr="009E2B43" w:rsidRDefault="00C01B4E" w:rsidP="00A23E30">
            <w:pPr>
              <w:pStyle w:val="TableHeading"/>
            </w:pPr>
            <w:r w:rsidRPr="009E2B43">
              <w:t>Modified SD Routines</w:t>
            </w:r>
          </w:p>
        </w:tc>
      </w:tr>
      <w:tr w:rsidR="00C01B4E" w:rsidRPr="009E2B43" w14:paraId="76E71302" w14:textId="77777777" w:rsidTr="00003C6A">
        <w:tc>
          <w:tcPr>
            <w:tcW w:w="4788" w:type="dxa"/>
          </w:tcPr>
          <w:p w14:paraId="2D22DBCB" w14:textId="011F53B2" w:rsidR="00C01B4E" w:rsidRPr="009E2B43" w:rsidRDefault="00CF08C7" w:rsidP="00003C6A">
            <w:pPr>
              <w:pStyle w:val="TableText"/>
              <w:keepNext/>
              <w:keepLines/>
            </w:pPr>
            <w:r w:rsidRPr="009E2B43">
              <w:rPr>
                <w:b/>
                <w:bCs/>
              </w:rPr>
              <w:t>SD694PO</w:t>
            </w:r>
          </w:p>
        </w:tc>
        <w:tc>
          <w:tcPr>
            <w:tcW w:w="4788" w:type="dxa"/>
          </w:tcPr>
          <w:p w14:paraId="2D56D2F0" w14:textId="688E1F00" w:rsidR="00C01B4E" w:rsidRPr="009E2B43" w:rsidRDefault="00C01B4E" w:rsidP="00003C6A">
            <w:pPr>
              <w:pStyle w:val="TableText"/>
              <w:keepNext/>
              <w:keepLines/>
            </w:pPr>
            <w:r w:rsidRPr="009E2B43">
              <w:rPr>
                <w:b/>
                <w:bCs/>
              </w:rPr>
              <w:t>SDEC01</w:t>
            </w:r>
          </w:p>
        </w:tc>
      </w:tr>
      <w:tr w:rsidR="00C01B4E" w:rsidRPr="009E2B43" w14:paraId="6FB094E9" w14:textId="77777777" w:rsidTr="00003C6A">
        <w:tc>
          <w:tcPr>
            <w:tcW w:w="4788" w:type="dxa"/>
          </w:tcPr>
          <w:p w14:paraId="19D11B0E" w14:textId="34973E1B" w:rsidR="00C01B4E" w:rsidRPr="009E2B43" w:rsidRDefault="00CF08C7" w:rsidP="00003C6A">
            <w:pPr>
              <w:pStyle w:val="TableText"/>
            </w:pPr>
            <w:r w:rsidRPr="009E2B43">
              <w:rPr>
                <w:b/>
                <w:bCs/>
              </w:rPr>
              <w:t>SDECDATE</w:t>
            </w:r>
          </w:p>
        </w:tc>
        <w:tc>
          <w:tcPr>
            <w:tcW w:w="4788" w:type="dxa"/>
          </w:tcPr>
          <w:p w14:paraId="0607AE26" w14:textId="17962E41" w:rsidR="00C01B4E" w:rsidRPr="009E2B43" w:rsidRDefault="00C01B4E" w:rsidP="00003C6A">
            <w:pPr>
              <w:pStyle w:val="TableText"/>
              <w:rPr>
                <w:b/>
                <w:bCs/>
              </w:rPr>
            </w:pPr>
            <w:r w:rsidRPr="009E2B43">
              <w:rPr>
                <w:b/>
                <w:bCs/>
              </w:rPr>
              <w:t>SDEC02</w:t>
            </w:r>
          </w:p>
        </w:tc>
      </w:tr>
      <w:tr w:rsidR="00C01B4E" w:rsidRPr="009E2B43" w14:paraId="575E8E5A" w14:textId="77777777" w:rsidTr="00003C6A">
        <w:tc>
          <w:tcPr>
            <w:tcW w:w="4788" w:type="dxa"/>
          </w:tcPr>
          <w:p w14:paraId="3669A9D1" w14:textId="34CBEF67" w:rsidR="00C01B4E" w:rsidRPr="009E2B43" w:rsidRDefault="00CF08C7" w:rsidP="00003C6A">
            <w:pPr>
              <w:pStyle w:val="TableText"/>
            </w:pPr>
            <w:r w:rsidRPr="009E2B43">
              <w:rPr>
                <w:b/>
                <w:bCs/>
              </w:rPr>
              <w:t>SDECSTNG</w:t>
            </w:r>
          </w:p>
        </w:tc>
        <w:tc>
          <w:tcPr>
            <w:tcW w:w="4788" w:type="dxa"/>
          </w:tcPr>
          <w:p w14:paraId="0EA47D10" w14:textId="6E975531" w:rsidR="00C01B4E" w:rsidRPr="009E2B43" w:rsidRDefault="00C01B4E" w:rsidP="00003C6A">
            <w:pPr>
              <w:pStyle w:val="TableText"/>
              <w:rPr>
                <w:b/>
                <w:bCs/>
              </w:rPr>
            </w:pPr>
            <w:r w:rsidRPr="009E2B43">
              <w:rPr>
                <w:b/>
                <w:bCs/>
              </w:rPr>
              <w:t>SDEC05</w:t>
            </w:r>
          </w:p>
        </w:tc>
      </w:tr>
      <w:tr w:rsidR="00C01B4E" w:rsidRPr="009E2B43" w14:paraId="0824FF74" w14:textId="77777777" w:rsidTr="00CF08C7">
        <w:tc>
          <w:tcPr>
            <w:tcW w:w="4788" w:type="dxa"/>
            <w:shd w:val="clear" w:color="auto" w:fill="A6A6A6" w:themeFill="background1" w:themeFillShade="A6"/>
          </w:tcPr>
          <w:p w14:paraId="4ECC07B1" w14:textId="77777777" w:rsidR="00C01B4E" w:rsidRPr="009E2B43" w:rsidRDefault="00C01B4E" w:rsidP="00003C6A">
            <w:pPr>
              <w:pStyle w:val="TableText"/>
            </w:pPr>
          </w:p>
        </w:tc>
        <w:tc>
          <w:tcPr>
            <w:tcW w:w="4788" w:type="dxa"/>
          </w:tcPr>
          <w:p w14:paraId="044FE586" w14:textId="125F30B4" w:rsidR="00C01B4E" w:rsidRPr="009E2B43" w:rsidRDefault="00C01B4E" w:rsidP="00003C6A">
            <w:pPr>
              <w:pStyle w:val="TableText"/>
              <w:rPr>
                <w:b/>
                <w:bCs/>
              </w:rPr>
            </w:pPr>
            <w:r w:rsidRPr="009E2B43">
              <w:rPr>
                <w:b/>
                <w:bCs/>
              </w:rPr>
              <w:t>SDEC06</w:t>
            </w:r>
          </w:p>
        </w:tc>
      </w:tr>
      <w:tr w:rsidR="00C01B4E" w:rsidRPr="009E2B43" w14:paraId="514DF32D" w14:textId="77777777" w:rsidTr="00CF08C7">
        <w:tc>
          <w:tcPr>
            <w:tcW w:w="4788" w:type="dxa"/>
            <w:shd w:val="clear" w:color="auto" w:fill="A6A6A6" w:themeFill="background1" w:themeFillShade="A6"/>
          </w:tcPr>
          <w:p w14:paraId="328FAA6A" w14:textId="77777777" w:rsidR="00C01B4E" w:rsidRPr="009E2B43" w:rsidRDefault="00C01B4E" w:rsidP="00003C6A">
            <w:pPr>
              <w:pStyle w:val="TableText"/>
            </w:pPr>
          </w:p>
        </w:tc>
        <w:tc>
          <w:tcPr>
            <w:tcW w:w="4788" w:type="dxa"/>
          </w:tcPr>
          <w:p w14:paraId="4C897B59" w14:textId="4ACA1D08" w:rsidR="00C01B4E" w:rsidRPr="009E2B43" w:rsidRDefault="00C01B4E" w:rsidP="00003C6A">
            <w:pPr>
              <w:pStyle w:val="TableText"/>
              <w:rPr>
                <w:b/>
                <w:bCs/>
              </w:rPr>
            </w:pPr>
            <w:r w:rsidRPr="009E2B43">
              <w:rPr>
                <w:b/>
                <w:bCs/>
              </w:rPr>
              <w:t>SDEC07</w:t>
            </w:r>
          </w:p>
        </w:tc>
      </w:tr>
      <w:tr w:rsidR="00C01B4E" w:rsidRPr="009E2B43" w14:paraId="30E7A8C3" w14:textId="77777777" w:rsidTr="00CF08C7">
        <w:tc>
          <w:tcPr>
            <w:tcW w:w="4788" w:type="dxa"/>
            <w:shd w:val="clear" w:color="auto" w:fill="A6A6A6" w:themeFill="background1" w:themeFillShade="A6"/>
          </w:tcPr>
          <w:p w14:paraId="34E89D99" w14:textId="77777777" w:rsidR="00C01B4E" w:rsidRPr="009E2B43" w:rsidRDefault="00C01B4E" w:rsidP="00003C6A">
            <w:pPr>
              <w:pStyle w:val="TableText"/>
            </w:pPr>
          </w:p>
        </w:tc>
        <w:tc>
          <w:tcPr>
            <w:tcW w:w="4788" w:type="dxa"/>
          </w:tcPr>
          <w:p w14:paraId="5AF2D524" w14:textId="01A96165" w:rsidR="00C01B4E" w:rsidRPr="009E2B43" w:rsidRDefault="00C01B4E" w:rsidP="00003C6A">
            <w:pPr>
              <w:pStyle w:val="TableText"/>
              <w:rPr>
                <w:b/>
                <w:bCs/>
              </w:rPr>
            </w:pPr>
            <w:r w:rsidRPr="009E2B43">
              <w:rPr>
                <w:b/>
                <w:bCs/>
              </w:rPr>
              <w:t>SDEC07A</w:t>
            </w:r>
          </w:p>
        </w:tc>
      </w:tr>
      <w:tr w:rsidR="00C01B4E" w:rsidRPr="009E2B43" w14:paraId="791E2C43" w14:textId="77777777" w:rsidTr="00CF08C7">
        <w:tc>
          <w:tcPr>
            <w:tcW w:w="4788" w:type="dxa"/>
            <w:shd w:val="clear" w:color="auto" w:fill="A6A6A6" w:themeFill="background1" w:themeFillShade="A6"/>
          </w:tcPr>
          <w:p w14:paraId="1780EB1F" w14:textId="77777777" w:rsidR="00C01B4E" w:rsidRPr="009E2B43" w:rsidRDefault="00C01B4E" w:rsidP="00003C6A">
            <w:pPr>
              <w:pStyle w:val="TableText"/>
            </w:pPr>
          </w:p>
        </w:tc>
        <w:tc>
          <w:tcPr>
            <w:tcW w:w="4788" w:type="dxa"/>
          </w:tcPr>
          <w:p w14:paraId="47C8B03F" w14:textId="0F33613E" w:rsidR="00C01B4E" w:rsidRPr="009E2B43" w:rsidRDefault="00C01B4E" w:rsidP="00003C6A">
            <w:pPr>
              <w:pStyle w:val="TableText"/>
              <w:rPr>
                <w:b/>
                <w:bCs/>
              </w:rPr>
            </w:pPr>
            <w:r w:rsidRPr="009E2B43">
              <w:rPr>
                <w:b/>
                <w:bCs/>
              </w:rPr>
              <w:t>SDEC07B</w:t>
            </w:r>
          </w:p>
        </w:tc>
      </w:tr>
      <w:tr w:rsidR="00C01B4E" w:rsidRPr="009E2B43" w14:paraId="4418CA89" w14:textId="77777777" w:rsidTr="00CF08C7">
        <w:tc>
          <w:tcPr>
            <w:tcW w:w="4788" w:type="dxa"/>
            <w:shd w:val="clear" w:color="auto" w:fill="A6A6A6" w:themeFill="background1" w:themeFillShade="A6"/>
          </w:tcPr>
          <w:p w14:paraId="746E19F8" w14:textId="77777777" w:rsidR="00C01B4E" w:rsidRPr="009E2B43" w:rsidRDefault="00C01B4E" w:rsidP="00003C6A">
            <w:pPr>
              <w:pStyle w:val="TableText"/>
            </w:pPr>
          </w:p>
        </w:tc>
        <w:tc>
          <w:tcPr>
            <w:tcW w:w="4788" w:type="dxa"/>
          </w:tcPr>
          <w:p w14:paraId="3EE72239" w14:textId="21DD0AE8" w:rsidR="00C01B4E" w:rsidRPr="009E2B43" w:rsidRDefault="00C01B4E" w:rsidP="00003C6A">
            <w:pPr>
              <w:pStyle w:val="TableText"/>
              <w:rPr>
                <w:b/>
                <w:bCs/>
              </w:rPr>
            </w:pPr>
            <w:r w:rsidRPr="009E2B43">
              <w:rPr>
                <w:b/>
                <w:bCs/>
              </w:rPr>
              <w:t>SDEC07C</w:t>
            </w:r>
          </w:p>
        </w:tc>
      </w:tr>
      <w:tr w:rsidR="00C01B4E" w:rsidRPr="009E2B43" w14:paraId="6344FDA5" w14:textId="77777777" w:rsidTr="00CF08C7">
        <w:tc>
          <w:tcPr>
            <w:tcW w:w="4788" w:type="dxa"/>
            <w:shd w:val="clear" w:color="auto" w:fill="A6A6A6" w:themeFill="background1" w:themeFillShade="A6"/>
          </w:tcPr>
          <w:p w14:paraId="2C9C74C7" w14:textId="77777777" w:rsidR="00C01B4E" w:rsidRPr="009E2B43" w:rsidRDefault="00C01B4E" w:rsidP="00003C6A">
            <w:pPr>
              <w:pStyle w:val="TableText"/>
            </w:pPr>
          </w:p>
        </w:tc>
        <w:tc>
          <w:tcPr>
            <w:tcW w:w="4788" w:type="dxa"/>
          </w:tcPr>
          <w:p w14:paraId="0938CE0A" w14:textId="28448428" w:rsidR="00C01B4E" w:rsidRPr="009E2B43" w:rsidRDefault="00C01B4E" w:rsidP="00003C6A">
            <w:pPr>
              <w:pStyle w:val="TableText"/>
              <w:rPr>
                <w:b/>
                <w:bCs/>
              </w:rPr>
            </w:pPr>
            <w:r w:rsidRPr="009E2B43">
              <w:rPr>
                <w:b/>
                <w:bCs/>
              </w:rPr>
              <w:t>SDEC08</w:t>
            </w:r>
          </w:p>
        </w:tc>
      </w:tr>
      <w:tr w:rsidR="00C01B4E" w:rsidRPr="009E2B43" w14:paraId="7EDFF73D" w14:textId="77777777" w:rsidTr="00CF08C7">
        <w:tc>
          <w:tcPr>
            <w:tcW w:w="4788" w:type="dxa"/>
            <w:shd w:val="clear" w:color="auto" w:fill="A6A6A6" w:themeFill="background1" w:themeFillShade="A6"/>
          </w:tcPr>
          <w:p w14:paraId="0F1C5A21" w14:textId="77777777" w:rsidR="00C01B4E" w:rsidRPr="009E2B43" w:rsidRDefault="00C01B4E" w:rsidP="00003C6A">
            <w:pPr>
              <w:pStyle w:val="TableText"/>
            </w:pPr>
          </w:p>
        </w:tc>
        <w:tc>
          <w:tcPr>
            <w:tcW w:w="4788" w:type="dxa"/>
          </w:tcPr>
          <w:p w14:paraId="4DBA4B1A" w14:textId="1E273BC5" w:rsidR="00C01B4E" w:rsidRPr="009E2B43" w:rsidRDefault="00C01B4E" w:rsidP="00003C6A">
            <w:pPr>
              <w:pStyle w:val="TableText"/>
              <w:rPr>
                <w:b/>
                <w:bCs/>
              </w:rPr>
            </w:pPr>
            <w:r w:rsidRPr="009E2B43">
              <w:rPr>
                <w:b/>
                <w:bCs/>
              </w:rPr>
              <w:t>SDEC12</w:t>
            </w:r>
          </w:p>
        </w:tc>
      </w:tr>
      <w:tr w:rsidR="00C01B4E" w:rsidRPr="009E2B43" w14:paraId="08D2B325" w14:textId="77777777" w:rsidTr="00CF08C7">
        <w:tc>
          <w:tcPr>
            <w:tcW w:w="4788" w:type="dxa"/>
            <w:shd w:val="clear" w:color="auto" w:fill="A6A6A6" w:themeFill="background1" w:themeFillShade="A6"/>
          </w:tcPr>
          <w:p w14:paraId="1B5BC80B" w14:textId="77777777" w:rsidR="00C01B4E" w:rsidRPr="009E2B43" w:rsidRDefault="00C01B4E" w:rsidP="00003C6A">
            <w:pPr>
              <w:pStyle w:val="TableText"/>
            </w:pPr>
          </w:p>
        </w:tc>
        <w:tc>
          <w:tcPr>
            <w:tcW w:w="4788" w:type="dxa"/>
          </w:tcPr>
          <w:p w14:paraId="2B16128F" w14:textId="47BD403C" w:rsidR="00C01B4E" w:rsidRPr="009E2B43" w:rsidRDefault="00C01B4E" w:rsidP="00003C6A">
            <w:pPr>
              <w:pStyle w:val="TableText"/>
              <w:rPr>
                <w:b/>
                <w:bCs/>
              </w:rPr>
            </w:pPr>
            <w:r w:rsidRPr="009E2B43">
              <w:rPr>
                <w:b/>
                <w:bCs/>
              </w:rPr>
              <w:t>SDEC25</w:t>
            </w:r>
          </w:p>
        </w:tc>
      </w:tr>
      <w:tr w:rsidR="00C01B4E" w:rsidRPr="009E2B43" w14:paraId="1083A048" w14:textId="77777777" w:rsidTr="00CF08C7">
        <w:tc>
          <w:tcPr>
            <w:tcW w:w="4788" w:type="dxa"/>
            <w:shd w:val="clear" w:color="auto" w:fill="A6A6A6" w:themeFill="background1" w:themeFillShade="A6"/>
          </w:tcPr>
          <w:p w14:paraId="52C3019D" w14:textId="77777777" w:rsidR="00C01B4E" w:rsidRPr="009E2B43" w:rsidRDefault="00C01B4E" w:rsidP="00003C6A">
            <w:pPr>
              <w:pStyle w:val="TableText"/>
            </w:pPr>
          </w:p>
        </w:tc>
        <w:tc>
          <w:tcPr>
            <w:tcW w:w="4788" w:type="dxa"/>
          </w:tcPr>
          <w:p w14:paraId="1E21C4B2" w14:textId="779E321E" w:rsidR="00C01B4E" w:rsidRPr="009E2B43" w:rsidRDefault="00C01B4E" w:rsidP="00003C6A">
            <w:pPr>
              <w:pStyle w:val="TableText"/>
              <w:rPr>
                <w:b/>
                <w:bCs/>
              </w:rPr>
            </w:pPr>
            <w:r w:rsidRPr="009E2B43">
              <w:rPr>
                <w:b/>
                <w:bCs/>
              </w:rPr>
              <w:t>SDEC25B</w:t>
            </w:r>
          </w:p>
        </w:tc>
      </w:tr>
      <w:tr w:rsidR="00C01B4E" w:rsidRPr="009E2B43" w14:paraId="6D2AA0EA" w14:textId="77777777" w:rsidTr="00CF08C7">
        <w:tc>
          <w:tcPr>
            <w:tcW w:w="4788" w:type="dxa"/>
            <w:shd w:val="clear" w:color="auto" w:fill="A6A6A6" w:themeFill="background1" w:themeFillShade="A6"/>
          </w:tcPr>
          <w:p w14:paraId="54720127" w14:textId="77777777" w:rsidR="00C01B4E" w:rsidRPr="009E2B43" w:rsidRDefault="00C01B4E" w:rsidP="00003C6A">
            <w:pPr>
              <w:pStyle w:val="TableText"/>
            </w:pPr>
          </w:p>
        </w:tc>
        <w:tc>
          <w:tcPr>
            <w:tcW w:w="4788" w:type="dxa"/>
          </w:tcPr>
          <w:p w14:paraId="34A30604" w14:textId="6BFA8B9B" w:rsidR="00C01B4E" w:rsidRPr="009E2B43" w:rsidRDefault="00C01B4E" w:rsidP="00003C6A">
            <w:pPr>
              <w:pStyle w:val="TableText"/>
              <w:rPr>
                <w:b/>
                <w:bCs/>
              </w:rPr>
            </w:pPr>
            <w:r w:rsidRPr="009E2B43">
              <w:rPr>
                <w:b/>
                <w:bCs/>
              </w:rPr>
              <w:t>SDEC27</w:t>
            </w:r>
          </w:p>
        </w:tc>
      </w:tr>
      <w:tr w:rsidR="00C01B4E" w:rsidRPr="009E2B43" w14:paraId="018D5D1D" w14:textId="77777777" w:rsidTr="00CF08C7">
        <w:tc>
          <w:tcPr>
            <w:tcW w:w="4788" w:type="dxa"/>
            <w:shd w:val="clear" w:color="auto" w:fill="A6A6A6" w:themeFill="background1" w:themeFillShade="A6"/>
          </w:tcPr>
          <w:p w14:paraId="2A5B48EC" w14:textId="77777777" w:rsidR="00C01B4E" w:rsidRPr="009E2B43" w:rsidRDefault="00C01B4E" w:rsidP="00003C6A">
            <w:pPr>
              <w:pStyle w:val="TableText"/>
            </w:pPr>
          </w:p>
        </w:tc>
        <w:tc>
          <w:tcPr>
            <w:tcW w:w="4788" w:type="dxa"/>
          </w:tcPr>
          <w:p w14:paraId="0B095EFA" w14:textId="2E644DB6" w:rsidR="00C01B4E" w:rsidRPr="009E2B43" w:rsidRDefault="00C01B4E" w:rsidP="00003C6A">
            <w:pPr>
              <w:pStyle w:val="TableText"/>
              <w:rPr>
                <w:b/>
                <w:bCs/>
              </w:rPr>
            </w:pPr>
            <w:r w:rsidRPr="009E2B43">
              <w:rPr>
                <w:b/>
                <w:bCs/>
              </w:rPr>
              <w:t>SDEC31</w:t>
            </w:r>
          </w:p>
        </w:tc>
      </w:tr>
      <w:tr w:rsidR="00C01B4E" w:rsidRPr="009E2B43" w14:paraId="6F5A9A63" w14:textId="77777777" w:rsidTr="00CF08C7">
        <w:tc>
          <w:tcPr>
            <w:tcW w:w="4788" w:type="dxa"/>
            <w:shd w:val="clear" w:color="auto" w:fill="A6A6A6" w:themeFill="background1" w:themeFillShade="A6"/>
          </w:tcPr>
          <w:p w14:paraId="3748CB43" w14:textId="77777777" w:rsidR="00C01B4E" w:rsidRPr="009E2B43" w:rsidRDefault="00C01B4E" w:rsidP="00003C6A">
            <w:pPr>
              <w:pStyle w:val="TableText"/>
            </w:pPr>
          </w:p>
        </w:tc>
        <w:tc>
          <w:tcPr>
            <w:tcW w:w="4788" w:type="dxa"/>
          </w:tcPr>
          <w:p w14:paraId="7EAA891A" w14:textId="7C9967D1" w:rsidR="00C01B4E" w:rsidRPr="009E2B43" w:rsidRDefault="00C01B4E" w:rsidP="00003C6A">
            <w:pPr>
              <w:pStyle w:val="TableText"/>
              <w:rPr>
                <w:b/>
                <w:bCs/>
              </w:rPr>
            </w:pPr>
            <w:r w:rsidRPr="009E2B43">
              <w:rPr>
                <w:b/>
                <w:bCs/>
              </w:rPr>
              <w:t>SDEC33</w:t>
            </w:r>
          </w:p>
        </w:tc>
      </w:tr>
      <w:tr w:rsidR="00C01B4E" w:rsidRPr="009E2B43" w14:paraId="61C39939" w14:textId="77777777" w:rsidTr="00CF08C7">
        <w:tc>
          <w:tcPr>
            <w:tcW w:w="4788" w:type="dxa"/>
            <w:shd w:val="clear" w:color="auto" w:fill="A6A6A6" w:themeFill="background1" w:themeFillShade="A6"/>
          </w:tcPr>
          <w:p w14:paraId="57F5F87F" w14:textId="77777777" w:rsidR="00C01B4E" w:rsidRPr="009E2B43" w:rsidRDefault="00C01B4E" w:rsidP="00003C6A">
            <w:pPr>
              <w:pStyle w:val="TableText"/>
            </w:pPr>
          </w:p>
        </w:tc>
        <w:tc>
          <w:tcPr>
            <w:tcW w:w="4788" w:type="dxa"/>
          </w:tcPr>
          <w:p w14:paraId="124AFC74" w14:textId="23044C20" w:rsidR="00C01B4E" w:rsidRPr="009E2B43" w:rsidRDefault="00C01B4E" w:rsidP="00003C6A">
            <w:pPr>
              <w:pStyle w:val="TableText"/>
              <w:rPr>
                <w:b/>
                <w:bCs/>
              </w:rPr>
            </w:pPr>
            <w:r w:rsidRPr="009E2B43">
              <w:rPr>
                <w:b/>
                <w:bCs/>
              </w:rPr>
              <w:t>SDEC34</w:t>
            </w:r>
          </w:p>
        </w:tc>
      </w:tr>
      <w:tr w:rsidR="00C01B4E" w:rsidRPr="009E2B43" w14:paraId="54CF56C1" w14:textId="77777777" w:rsidTr="00CF08C7">
        <w:tc>
          <w:tcPr>
            <w:tcW w:w="4788" w:type="dxa"/>
            <w:shd w:val="clear" w:color="auto" w:fill="A6A6A6" w:themeFill="background1" w:themeFillShade="A6"/>
          </w:tcPr>
          <w:p w14:paraId="4119BCFA" w14:textId="77777777" w:rsidR="00C01B4E" w:rsidRPr="009E2B43" w:rsidRDefault="00C01B4E" w:rsidP="00003C6A">
            <w:pPr>
              <w:pStyle w:val="TableText"/>
            </w:pPr>
          </w:p>
        </w:tc>
        <w:tc>
          <w:tcPr>
            <w:tcW w:w="4788" w:type="dxa"/>
          </w:tcPr>
          <w:p w14:paraId="1373995E" w14:textId="4296789D" w:rsidR="00C01B4E" w:rsidRPr="009E2B43" w:rsidRDefault="00C01B4E" w:rsidP="00003C6A">
            <w:pPr>
              <w:pStyle w:val="TableText"/>
              <w:rPr>
                <w:b/>
                <w:bCs/>
              </w:rPr>
            </w:pPr>
            <w:r w:rsidRPr="009E2B43">
              <w:rPr>
                <w:b/>
                <w:bCs/>
              </w:rPr>
              <w:t>SDEC38</w:t>
            </w:r>
          </w:p>
        </w:tc>
      </w:tr>
      <w:tr w:rsidR="00C01B4E" w:rsidRPr="009E2B43" w14:paraId="69A29DF3" w14:textId="77777777" w:rsidTr="00CF08C7">
        <w:tc>
          <w:tcPr>
            <w:tcW w:w="4788" w:type="dxa"/>
            <w:shd w:val="clear" w:color="auto" w:fill="A6A6A6" w:themeFill="background1" w:themeFillShade="A6"/>
          </w:tcPr>
          <w:p w14:paraId="23BA2F70" w14:textId="77777777" w:rsidR="00C01B4E" w:rsidRPr="009E2B43" w:rsidRDefault="00C01B4E" w:rsidP="00003C6A">
            <w:pPr>
              <w:pStyle w:val="TableText"/>
            </w:pPr>
          </w:p>
        </w:tc>
        <w:tc>
          <w:tcPr>
            <w:tcW w:w="4788" w:type="dxa"/>
          </w:tcPr>
          <w:p w14:paraId="38BA9994" w14:textId="67E6F643" w:rsidR="00C01B4E" w:rsidRPr="009E2B43" w:rsidRDefault="00C01B4E" w:rsidP="00003C6A">
            <w:pPr>
              <w:pStyle w:val="TableText"/>
              <w:rPr>
                <w:b/>
                <w:bCs/>
              </w:rPr>
            </w:pPr>
            <w:r w:rsidRPr="009E2B43">
              <w:rPr>
                <w:b/>
                <w:bCs/>
              </w:rPr>
              <w:t>SDEC40</w:t>
            </w:r>
          </w:p>
        </w:tc>
      </w:tr>
      <w:tr w:rsidR="00C01B4E" w:rsidRPr="009E2B43" w14:paraId="7779388E" w14:textId="77777777" w:rsidTr="00CF08C7">
        <w:tc>
          <w:tcPr>
            <w:tcW w:w="4788" w:type="dxa"/>
            <w:shd w:val="clear" w:color="auto" w:fill="A6A6A6" w:themeFill="background1" w:themeFillShade="A6"/>
          </w:tcPr>
          <w:p w14:paraId="03D20648" w14:textId="77777777" w:rsidR="00C01B4E" w:rsidRPr="009E2B43" w:rsidRDefault="00C01B4E" w:rsidP="00003C6A">
            <w:pPr>
              <w:pStyle w:val="TableText"/>
            </w:pPr>
          </w:p>
        </w:tc>
        <w:tc>
          <w:tcPr>
            <w:tcW w:w="4788" w:type="dxa"/>
          </w:tcPr>
          <w:p w14:paraId="2B47AB09" w14:textId="124E7F5E" w:rsidR="00C01B4E" w:rsidRPr="009E2B43" w:rsidRDefault="00C01B4E" w:rsidP="00003C6A">
            <w:pPr>
              <w:pStyle w:val="TableText"/>
              <w:rPr>
                <w:b/>
                <w:bCs/>
              </w:rPr>
            </w:pPr>
            <w:r w:rsidRPr="009E2B43">
              <w:rPr>
                <w:b/>
                <w:bCs/>
              </w:rPr>
              <w:t>SDEC47</w:t>
            </w:r>
          </w:p>
        </w:tc>
      </w:tr>
      <w:tr w:rsidR="00C01B4E" w:rsidRPr="009E2B43" w14:paraId="10CFF62F" w14:textId="77777777" w:rsidTr="00CF08C7">
        <w:tc>
          <w:tcPr>
            <w:tcW w:w="4788" w:type="dxa"/>
            <w:shd w:val="clear" w:color="auto" w:fill="A6A6A6" w:themeFill="background1" w:themeFillShade="A6"/>
          </w:tcPr>
          <w:p w14:paraId="0C21C0E1" w14:textId="77777777" w:rsidR="00C01B4E" w:rsidRPr="009E2B43" w:rsidRDefault="00C01B4E" w:rsidP="00003C6A">
            <w:pPr>
              <w:pStyle w:val="TableText"/>
            </w:pPr>
          </w:p>
        </w:tc>
        <w:tc>
          <w:tcPr>
            <w:tcW w:w="4788" w:type="dxa"/>
          </w:tcPr>
          <w:p w14:paraId="05F13020" w14:textId="7EE2664F" w:rsidR="00C01B4E" w:rsidRPr="009E2B43" w:rsidRDefault="00CF08C7" w:rsidP="00003C6A">
            <w:pPr>
              <w:pStyle w:val="TableText"/>
              <w:rPr>
                <w:b/>
                <w:bCs/>
              </w:rPr>
            </w:pPr>
            <w:r w:rsidRPr="009E2B43">
              <w:rPr>
                <w:b/>
                <w:bCs/>
              </w:rPr>
              <w:t>SDEC48</w:t>
            </w:r>
          </w:p>
        </w:tc>
      </w:tr>
      <w:tr w:rsidR="00C01B4E" w:rsidRPr="009E2B43" w14:paraId="78DF1AB1" w14:textId="77777777" w:rsidTr="00CF08C7">
        <w:tc>
          <w:tcPr>
            <w:tcW w:w="4788" w:type="dxa"/>
            <w:shd w:val="clear" w:color="auto" w:fill="A6A6A6" w:themeFill="background1" w:themeFillShade="A6"/>
          </w:tcPr>
          <w:p w14:paraId="5F22D245" w14:textId="77777777" w:rsidR="00C01B4E" w:rsidRPr="009E2B43" w:rsidRDefault="00C01B4E" w:rsidP="00003C6A">
            <w:pPr>
              <w:pStyle w:val="TableText"/>
            </w:pPr>
          </w:p>
        </w:tc>
        <w:tc>
          <w:tcPr>
            <w:tcW w:w="4788" w:type="dxa"/>
          </w:tcPr>
          <w:p w14:paraId="55E9794B" w14:textId="5FE7CBD5" w:rsidR="00C01B4E" w:rsidRPr="009E2B43" w:rsidRDefault="00CF08C7" w:rsidP="00003C6A">
            <w:pPr>
              <w:pStyle w:val="TableText"/>
              <w:rPr>
                <w:b/>
                <w:bCs/>
              </w:rPr>
            </w:pPr>
            <w:r w:rsidRPr="009E2B43">
              <w:rPr>
                <w:b/>
                <w:bCs/>
              </w:rPr>
              <w:t>SDEC49</w:t>
            </w:r>
          </w:p>
        </w:tc>
      </w:tr>
      <w:tr w:rsidR="00C01B4E" w:rsidRPr="009E2B43" w14:paraId="06DF9469" w14:textId="77777777" w:rsidTr="00CF08C7">
        <w:tc>
          <w:tcPr>
            <w:tcW w:w="4788" w:type="dxa"/>
            <w:shd w:val="clear" w:color="auto" w:fill="A6A6A6" w:themeFill="background1" w:themeFillShade="A6"/>
          </w:tcPr>
          <w:p w14:paraId="753F9F70" w14:textId="77777777" w:rsidR="00C01B4E" w:rsidRPr="009E2B43" w:rsidRDefault="00C01B4E" w:rsidP="00003C6A">
            <w:pPr>
              <w:pStyle w:val="TableText"/>
            </w:pPr>
          </w:p>
        </w:tc>
        <w:tc>
          <w:tcPr>
            <w:tcW w:w="4788" w:type="dxa"/>
          </w:tcPr>
          <w:p w14:paraId="24D47D81" w14:textId="36DD4C02" w:rsidR="00C01B4E" w:rsidRPr="009E2B43" w:rsidRDefault="00CF08C7" w:rsidP="00003C6A">
            <w:pPr>
              <w:pStyle w:val="TableText"/>
              <w:rPr>
                <w:b/>
                <w:bCs/>
              </w:rPr>
            </w:pPr>
            <w:r w:rsidRPr="009E2B43">
              <w:rPr>
                <w:b/>
                <w:bCs/>
              </w:rPr>
              <w:t>SDEC50</w:t>
            </w:r>
          </w:p>
        </w:tc>
      </w:tr>
      <w:tr w:rsidR="00C01B4E" w:rsidRPr="009E2B43" w14:paraId="4C8816C3" w14:textId="77777777" w:rsidTr="00CF08C7">
        <w:tc>
          <w:tcPr>
            <w:tcW w:w="4788" w:type="dxa"/>
            <w:shd w:val="clear" w:color="auto" w:fill="A6A6A6" w:themeFill="background1" w:themeFillShade="A6"/>
          </w:tcPr>
          <w:p w14:paraId="0F4E0933" w14:textId="77777777" w:rsidR="00C01B4E" w:rsidRPr="009E2B43" w:rsidRDefault="00C01B4E" w:rsidP="00003C6A">
            <w:pPr>
              <w:pStyle w:val="TableText"/>
            </w:pPr>
          </w:p>
        </w:tc>
        <w:tc>
          <w:tcPr>
            <w:tcW w:w="4788" w:type="dxa"/>
          </w:tcPr>
          <w:p w14:paraId="3FC3906A" w14:textId="43A74160" w:rsidR="00C01B4E" w:rsidRPr="009E2B43" w:rsidRDefault="00CF08C7" w:rsidP="00003C6A">
            <w:pPr>
              <w:pStyle w:val="TableText"/>
              <w:rPr>
                <w:b/>
                <w:bCs/>
              </w:rPr>
            </w:pPr>
            <w:r w:rsidRPr="009E2B43">
              <w:rPr>
                <w:b/>
                <w:bCs/>
              </w:rPr>
              <w:t>SDEC52A</w:t>
            </w:r>
          </w:p>
        </w:tc>
      </w:tr>
      <w:tr w:rsidR="00C01B4E" w:rsidRPr="009E2B43" w14:paraId="6D651364" w14:textId="77777777" w:rsidTr="00CF08C7">
        <w:tc>
          <w:tcPr>
            <w:tcW w:w="4788" w:type="dxa"/>
            <w:shd w:val="clear" w:color="auto" w:fill="A6A6A6" w:themeFill="background1" w:themeFillShade="A6"/>
          </w:tcPr>
          <w:p w14:paraId="42458D86" w14:textId="77777777" w:rsidR="00C01B4E" w:rsidRPr="009E2B43" w:rsidRDefault="00C01B4E" w:rsidP="00003C6A">
            <w:pPr>
              <w:pStyle w:val="TableText"/>
            </w:pPr>
          </w:p>
        </w:tc>
        <w:tc>
          <w:tcPr>
            <w:tcW w:w="4788" w:type="dxa"/>
          </w:tcPr>
          <w:p w14:paraId="015322A7" w14:textId="76959CB9" w:rsidR="00C01B4E" w:rsidRPr="009E2B43" w:rsidRDefault="00CF08C7" w:rsidP="00003C6A">
            <w:pPr>
              <w:pStyle w:val="TableText"/>
              <w:rPr>
                <w:b/>
                <w:bCs/>
              </w:rPr>
            </w:pPr>
            <w:r w:rsidRPr="009E2B43">
              <w:rPr>
                <w:b/>
                <w:bCs/>
              </w:rPr>
              <w:t>SDEC55A</w:t>
            </w:r>
          </w:p>
        </w:tc>
      </w:tr>
      <w:tr w:rsidR="00CF08C7" w:rsidRPr="009E2B43" w14:paraId="15371CCA" w14:textId="77777777" w:rsidTr="00CF08C7">
        <w:tc>
          <w:tcPr>
            <w:tcW w:w="4788" w:type="dxa"/>
            <w:shd w:val="clear" w:color="auto" w:fill="A6A6A6" w:themeFill="background1" w:themeFillShade="A6"/>
          </w:tcPr>
          <w:p w14:paraId="0CDB1538" w14:textId="77777777" w:rsidR="00CF08C7" w:rsidRPr="009E2B43" w:rsidRDefault="00CF08C7" w:rsidP="00003C6A">
            <w:pPr>
              <w:pStyle w:val="TableText"/>
            </w:pPr>
          </w:p>
        </w:tc>
        <w:tc>
          <w:tcPr>
            <w:tcW w:w="4788" w:type="dxa"/>
          </w:tcPr>
          <w:p w14:paraId="4BC9BBD1" w14:textId="05597158" w:rsidR="00CF08C7" w:rsidRPr="009E2B43" w:rsidRDefault="00CF08C7" w:rsidP="00003C6A">
            <w:pPr>
              <w:pStyle w:val="TableText"/>
              <w:rPr>
                <w:b/>
                <w:bCs/>
              </w:rPr>
            </w:pPr>
            <w:r w:rsidRPr="009E2B43">
              <w:rPr>
                <w:b/>
                <w:bCs/>
              </w:rPr>
              <w:t>SDEC57</w:t>
            </w:r>
          </w:p>
        </w:tc>
      </w:tr>
      <w:tr w:rsidR="00CF08C7" w:rsidRPr="009E2B43" w14:paraId="1108BAEF" w14:textId="77777777" w:rsidTr="00CF08C7">
        <w:tc>
          <w:tcPr>
            <w:tcW w:w="4788" w:type="dxa"/>
            <w:shd w:val="clear" w:color="auto" w:fill="A6A6A6" w:themeFill="background1" w:themeFillShade="A6"/>
          </w:tcPr>
          <w:p w14:paraId="65C256E7" w14:textId="77777777" w:rsidR="00CF08C7" w:rsidRPr="009E2B43" w:rsidRDefault="00CF08C7" w:rsidP="00003C6A">
            <w:pPr>
              <w:pStyle w:val="TableText"/>
            </w:pPr>
          </w:p>
        </w:tc>
        <w:tc>
          <w:tcPr>
            <w:tcW w:w="4788" w:type="dxa"/>
          </w:tcPr>
          <w:p w14:paraId="6B8CBBAD" w14:textId="753E0F75" w:rsidR="00CF08C7" w:rsidRPr="009E2B43" w:rsidRDefault="00CF08C7" w:rsidP="00003C6A">
            <w:pPr>
              <w:pStyle w:val="TableText"/>
              <w:rPr>
                <w:b/>
                <w:bCs/>
              </w:rPr>
            </w:pPr>
            <w:r w:rsidRPr="009E2B43">
              <w:rPr>
                <w:b/>
                <w:bCs/>
              </w:rPr>
              <w:t>SDECAPI</w:t>
            </w:r>
          </w:p>
        </w:tc>
      </w:tr>
      <w:tr w:rsidR="00CF08C7" w:rsidRPr="009E2B43" w14:paraId="08108BC4" w14:textId="77777777" w:rsidTr="00CF08C7">
        <w:tc>
          <w:tcPr>
            <w:tcW w:w="4788" w:type="dxa"/>
            <w:shd w:val="clear" w:color="auto" w:fill="A6A6A6" w:themeFill="background1" w:themeFillShade="A6"/>
          </w:tcPr>
          <w:p w14:paraId="4E7EA01F" w14:textId="77777777" w:rsidR="00CF08C7" w:rsidRPr="009E2B43" w:rsidRDefault="00CF08C7" w:rsidP="00003C6A">
            <w:pPr>
              <w:pStyle w:val="TableText"/>
            </w:pPr>
          </w:p>
        </w:tc>
        <w:tc>
          <w:tcPr>
            <w:tcW w:w="4788" w:type="dxa"/>
          </w:tcPr>
          <w:p w14:paraId="6AD1A76A" w14:textId="6798CCEA" w:rsidR="00CF08C7" w:rsidRPr="009E2B43" w:rsidRDefault="00CF08C7" w:rsidP="00003C6A">
            <w:pPr>
              <w:pStyle w:val="TableText"/>
              <w:rPr>
                <w:b/>
                <w:bCs/>
              </w:rPr>
            </w:pPr>
            <w:r w:rsidRPr="009E2B43">
              <w:rPr>
                <w:b/>
                <w:bCs/>
              </w:rPr>
              <w:t>SDECAR</w:t>
            </w:r>
          </w:p>
        </w:tc>
      </w:tr>
      <w:tr w:rsidR="00CF08C7" w:rsidRPr="009E2B43" w14:paraId="30B5BA2C" w14:textId="77777777" w:rsidTr="00CF08C7">
        <w:tc>
          <w:tcPr>
            <w:tcW w:w="4788" w:type="dxa"/>
            <w:shd w:val="clear" w:color="auto" w:fill="A6A6A6" w:themeFill="background1" w:themeFillShade="A6"/>
          </w:tcPr>
          <w:p w14:paraId="5ABE74C6" w14:textId="77777777" w:rsidR="00CF08C7" w:rsidRPr="009E2B43" w:rsidRDefault="00CF08C7" w:rsidP="00003C6A">
            <w:pPr>
              <w:pStyle w:val="TableText"/>
            </w:pPr>
          </w:p>
        </w:tc>
        <w:tc>
          <w:tcPr>
            <w:tcW w:w="4788" w:type="dxa"/>
          </w:tcPr>
          <w:p w14:paraId="5792AAF7" w14:textId="488372F7" w:rsidR="00CF08C7" w:rsidRPr="009E2B43" w:rsidRDefault="00CF08C7" w:rsidP="00003C6A">
            <w:pPr>
              <w:pStyle w:val="TableText"/>
              <w:rPr>
                <w:b/>
                <w:bCs/>
              </w:rPr>
            </w:pPr>
            <w:r w:rsidRPr="009E2B43">
              <w:rPr>
                <w:b/>
                <w:bCs/>
              </w:rPr>
              <w:t>SDECAR1</w:t>
            </w:r>
          </w:p>
        </w:tc>
      </w:tr>
      <w:tr w:rsidR="00CF08C7" w:rsidRPr="009E2B43" w14:paraId="43BD8ED3" w14:textId="77777777" w:rsidTr="00CF08C7">
        <w:tc>
          <w:tcPr>
            <w:tcW w:w="4788" w:type="dxa"/>
            <w:shd w:val="clear" w:color="auto" w:fill="A6A6A6" w:themeFill="background1" w:themeFillShade="A6"/>
          </w:tcPr>
          <w:p w14:paraId="1E8CA170" w14:textId="77777777" w:rsidR="00CF08C7" w:rsidRPr="009E2B43" w:rsidRDefault="00CF08C7" w:rsidP="00003C6A">
            <w:pPr>
              <w:pStyle w:val="TableText"/>
            </w:pPr>
          </w:p>
        </w:tc>
        <w:tc>
          <w:tcPr>
            <w:tcW w:w="4788" w:type="dxa"/>
          </w:tcPr>
          <w:p w14:paraId="1419FAF7" w14:textId="239A81EF" w:rsidR="00CF08C7" w:rsidRPr="009E2B43" w:rsidRDefault="00CF08C7" w:rsidP="00003C6A">
            <w:pPr>
              <w:pStyle w:val="TableText"/>
              <w:rPr>
                <w:b/>
                <w:bCs/>
              </w:rPr>
            </w:pPr>
            <w:r w:rsidRPr="009E2B43">
              <w:rPr>
                <w:b/>
                <w:bCs/>
              </w:rPr>
              <w:t>SDECAR2</w:t>
            </w:r>
          </w:p>
        </w:tc>
      </w:tr>
      <w:tr w:rsidR="00CF08C7" w:rsidRPr="009E2B43" w14:paraId="3192810E" w14:textId="77777777" w:rsidTr="00CF08C7">
        <w:tc>
          <w:tcPr>
            <w:tcW w:w="4788" w:type="dxa"/>
            <w:shd w:val="clear" w:color="auto" w:fill="A6A6A6" w:themeFill="background1" w:themeFillShade="A6"/>
          </w:tcPr>
          <w:p w14:paraId="461CD0D8" w14:textId="77777777" w:rsidR="00CF08C7" w:rsidRPr="009E2B43" w:rsidRDefault="00CF08C7" w:rsidP="00003C6A">
            <w:pPr>
              <w:pStyle w:val="TableText"/>
            </w:pPr>
          </w:p>
        </w:tc>
        <w:tc>
          <w:tcPr>
            <w:tcW w:w="4788" w:type="dxa"/>
          </w:tcPr>
          <w:p w14:paraId="5A84BEA4" w14:textId="02FE2A2D" w:rsidR="00CF08C7" w:rsidRPr="009E2B43" w:rsidRDefault="00CF08C7" w:rsidP="00003C6A">
            <w:pPr>
              <w:pStyle w:val="TableText"/>
              <w:rPr>
                <w:b/>
                <w:bCs/>
              </w:rPr>
            </w:pPr>
            <w:r w:rsidRPr="009E2B43">
              <w:rPr>
                <w:b/>
                <w:bCs/>
              </w:rPr>
              <w:t>SDECCAP</w:t>
            </w:r>
          </w:p>
        </w:tc>
      </w:tr>
      <w:tr w:rsidR="00CF08C7" w:rsidRPr="009E2B43" w14:paraId="6526B3C6" w14:textId="77777777" w:rsidTr="00CF08C7">
        <w:tc>
          <w:tcPr>
            <w:tcW w:w="4788" w:type="dxa"/>
            <w:shd w:val="clear" w:color="auto" w:fill="A6A6A6" w:themeFill="background1" w:themeFillShade="A6"/>
          </w:tcPr>
          <w:p w14:paraId="35A71998" w14:textId="77777777" w:rsidR="00CF08C7" w:rsidRPr="009E2B43" w:rsidRDefault="00CF08C7" w:rsidP="00003C6A">
            <w:pPr>
              <w:pStyle w:val="TableText"/>
            </w:pPr>
          </w:p>
        </w:tc>
        <w:tc>
          <w:tcPr>
            <w:tcW w:w="4788" w:type="dxa"/>
          </w:tcPr>
          <w:p w14:paraId="668DB35C" w14:textId="57201728" w:rsidR="00CF08C7" w:rsidRPr="009E2B43" w:rsidRDefault="00CF08C7" w:rsidP="00003C6A">
            <w:pPr>
              <w:pStyle w:val="TableText"/>
              <w:rPr>
                <w:b/>
                <w:bCs/>
              </w:rPr>
            </w:pPr>
            <w:r w:rsidRPr="009E2B43">
              <w:rPr>
                <w:b/>
                <w:bCs/>
              </w:rPr>
              <w:t>SDECEP</w:t>
            </w:r>
          </w:p>
        </w:tc>
      </w:tr>
      <w:tr w:rsidR="00CF08C7" w:rsidRPr="009E2B43" w14:paraId="0E75FA27" w14:textId="77777777" w:rsidTr="00CF08C7">
        <w:tc>
          <w:tcPr>
            <w:tcW w:w="4788" w:type="dxa"/>
            <w:shd w:val="clear" w:color="auto" w:fill="A6A6A6" w:themeFill="background1" w:themeFillShade="A6"/>
          </w:tcPr>
          <w:p w14:paraId="2107B0AA" w14:textId="77777777" w:rsidR="00CF08C7" w:rsidRPr="009E2B43" w:rsidRDefault="00CF08C7" w:rsidP="00003C6A">
            <w:pPr>
              <w:pStyle w:val="TableText"/>
            </w:pPr>
          </w:p>
        </w:tc>
        <w:tc>
          <w:tcPr>
            <w:tcW w:w="4788" w:type="dxa"/>
          </w:tcPr>
          <w:p w14:paraId="3F111C43" w14:textId="64C66A52" w:rsidR="00CF08C7" w:rsidRPr="009E2B43" w:rsidRDefault="00CF08C7" w:rsidP="00003C6A">
            <w:pPr>
              <w:pStyle w:val="TableText"/>
              <w:rPr>
                <w:b/>
                <w:bCs/>
              </w:rPr>
            </w:pPr>
            <w:r w:rsidRPr="009E2B43">
              <w:rPr>
                <w:b/>
                <w:bCs/>
              </w:rPr>
              <w:t>SDECEPT</w:t>
            </w:r>
          </w:p>
        </w:tc>
      </w:tr>
      <w:tr w:rsidR="00CF08C7" w:rsidRPr="009E2B43" w14:paraId="02FFE077" w14:textId="77777777" w:rsidTr="00CF08C7">
        <w:tc>
          <w:tcPr>
            <w:tcW w:w="4788" w:type="dxa"/>
            <w:shd w:val="clear" w:color="auto" w:fill="A6A6A6" w:themeFill="background1" w:themeFillShade="A6"/>
          </w:tcPr>
          <w:p w14:paraId="1F282E4D" w14:textId="77777777" w:rsidR="00CF08C7" w:rsidRPr="009E2B43" w:rsidRDefault="00CF08C7" w:rsidP="00003C6A">
            <w:pPr>
              <w:pStyle w:val="TableText"/>
            </w:pPr>
          </w:p>
        </w:tc>
        <w:tc>
          <w:tcPr>
            <w:tcW w:w="4788" w:type="dxa"/>
          </w:tcPr>
          <w:p w14:paraId="63851191" w14:textId="5206CE8F" w:rsidR="00CF08C7" w:rsidRPr="009E2B43" w:rsidRDefault="00CF08C7" w:rsidP="00003C6A">
            <w:pPr>
              <w:pStyle w:val="TableText"/>
              <w:rPr>
                <w:b/>
                <w:bCs/>
              </w:rPr>
            </w:pPr>
            <w:r w:rsidRPr="009E2B43">
              <w:rPr>
                <w:b/>
                <w:bCs/>
              </w:rPr>
              <w:t>SDECIDX</w:t>
            </w:r>
          </w:p>
        </w:tc>
      </w:tr>
      <w:tr w:rsidR="00CF08C7" w:rsidRPr="009E2B43" w14:paraId="0D61F901" w14:textId="77777777" w:rsidTr="00CF08C7">
        <w:tc>
          <w:tcPr>
            <w:tcW w:w="4788" w:type="dxa"/>
            <w:shd w:val="clear" w:color="auto" w:fill="A6A6A6" w:themeFill="background1" w:themeFillShade="A6"/>
          </w:tcPr>
          <w:p w14:paraId="36449DED" w14:textId="77777777" w:rsidR="00CF08C7" w:rsidRPr="009E2B43" w:rsidRDefault="00CF08C7" w:rsidP="00003C6A">
            <w:pPr>
              <w:pStyle w:val="TableText"/>
            </w:pPr>
          </w:p>
        </w:tc>
        <w:tc>
          <w:tcPr>
            <w:tcW w:w="4788" w:type="dxa"/>
          </w:tcPr>
          <w:p w14:paraId="016B5329" w14:textId="66A45486" w:rsidR="00CF08C7" w:rsidRPr="009E2B43" w:rsidRDefault="00CF08C7" w:rsidP="00003C6A">
            <w:pPr>
              <w:pStyle w:val="TableText"/>
              <w:rPr>
                <w:b/>
                <w:bCs/>
              </w:rPr>
            </w:pPr>
            <w:r w:rsidRPr="009E2B43">
              <w:rPr>
                <w:b/>
                <w:bCs/>
              </w:rPr>
              <w:t>SDECWL</w:t>
            </w:r>
          </w:p>
        </w:tc>
      </w:tr>
      <w:tr w:rsidR="00CF08C7" w:rsidRPr="009E2B43" w14:paraId="1DF2EC44" w14:textId="77777777" w:rsidTr="00CF08C7">
        <w:tc>
          <w:tcPr>
            <w:tcW w:w="4788" w:type="dxa"/>
            <w:shd w:val="clear" w:color="auto" w:fill="A6A6A6" w:themeFill="background1" w:themeFillShade="A6"/>
          </w:tcPr>
          <w:p w14:paraId="01490B60" w14:textId="77777777" w:rsidR="00CF08C7" w:rsidRPr="009E2B43" w:rsidRDefault="00CF08C7" w:rsidP="00003C6A">
            <w:pPr>
              <w:pStyle w:val="TableText"/>
            </w:pPr>
          </w:p>
        </w:tc>
        <w:tc>
          <w:tcPr>
            <w:tcW w:w="4788" w:type="dxa"/>
          </w:tcPr>
          <w:p w14:paraId="6A461726" w14:textId="5A0C565C" w:rsidR="00CF08C7" w:rsidRPr="009E2B43" w:rsidRDefault="00CF08C7" w:rsidP="00003C6A">
            <w:pPr>
              <w:pStyle w:val="TableText"/>
              <w:rPr>
                <w:b/>
                <w:bCs/>
              </w:rPr>
            </w:pPr>
            <w:r w:rsidRPr="009E2B43">
              <w:rPr>
                <w:b/>
                <w:bCs/>
              </w:rPr>
              <w:t>SDECWL2</w:t>
            </w:r>
          </w:p>
        </w:tc>
      </w:tr>
      <w:tr w:rsidR="00CF08C7" w:rsidRPr="009E2B43" w14:paraId="4DD8F933" w14:textId="77777777" w:rsidTr="00CF08C7">
        <w:tc>
          <w:tcPr>
            <w:tcW w:w="4788" w:type="dxa"/>
            <w:shd w:val="clear" w:color="auto" w:fill="A6A6A6" w:themeFill="background1" w:themeFillShade="A6"/>
          </w:tcPr>
          <w:p w14:paraId="658C6D4D" w14:textId="77777777" w:rsidR="00CF08C7" w:rsidRPr="009E2B43" w:rsidRDefault="00CF08C7" w:rsidP="00003C6A">
            <w:pPr>
              <w:pStyle w:val="TableText"/>
            </w:pPr>
          </w:p>
        </w:tc>
        <w:tc>
          <w:tcPr>
            <w:tcW w:w="4788" w:type="dxa"/>
          </w:tcPr>
          <w:p w14:paraId="574A061A" w14:textId="6D50DFCC" w:rsidR="00CF08C7" w:rsidRPr="009E2B43" w:rsidRDefault="00CF08C7" w:rsidP="00003C6A">
            <w:pPr>
              <w:pStyle w:val="TableText"/>
              <w:rPr>
                <w:b/>
                <w:bCs/>
              </w:rPr>
            </w:pPr>
            <w:r w:rsidRPr="009E2B43">
              <w:rPr>
                <w:b/>
                <w:bCs/>
              </w:rPr>
              <w:t>SDM1A</w:t>
            </w:r>
          </w:p>
        </w:tc>
      </w:tr>
      <w:tr w:rsidR="00CF08C7" w:rsidRPr="009E2B43" w14:paraId="0592CBB7" w14:textId="77777777" w:rsidTr="00CF08C7">
        <w:tc>
          <w:tcPr>
            <w:tcW w:w="4788" w:type="dxa"/>
            <w:shd w:val="clear" w:color="auto" w:fill="A6A6A6" w:themeFill="background1" w:themeFillShade="A6"/>
          </w:tcPr>
          <w:p w14:paraId="605BB644" w14:textId="77777777" w:rsidR="00CF08C7" w:rsidRPr="009E2B43" w:rsidRDefault="00CF08C7" w:rsidP="00003C6A">
            <w:pPr>
              <w:pStyle w:val="TableText"/>
            </w:pPr>
          </w:p>
        </w:tc>
        <w:tc>
          <w:tcPr>
            <w:tcW w:w="4788" w:type="dxa"/>
          </w:tcPr>
          <w:p w14:paraId="396C29F7" w14:textId="52DF3591" w:rsidR="00CF08C7" w:rsidRPr="009E2B43" w:rsidRDefault="00CF08C7" w:rsidP="00003C6A">
            <w:pPr>
              <w:pStyle w:val="TableText"/>
              <w:rPr>
                <w:b/>
                <w:bCs/>
              </w:rPr>
            </w:pPr>
            <w:r w:rsidRPr="009E2B43">
              <w:rPr>
                <w:b/>
                <w:bCs/>
              </w:rPr>
              <w:t>SDROUT0</w:t>
            </w:r>
          </w:p>
        </w:tc>
      </w:tr>
    </w:tbl>
    <w:p w14:paraId="644D95D2" w14:textId="77777777" w:rsidR="00C01B4E" w:rsidRPr="009E2B43" w:rsidRDefault="00C01B4E" w:rsidP="00C01B4E">
      <w:pPr>
        <w:pStyle w:val="BodyText6"/>
      </w:pPr>
    </w:p>
    <w:p w14:paraId="427C4D89" w14:textId="6A4AF1F6" w:rsidR="00F53DC9" w:rsidRPr="009E2B43" w:rsidRDefault="00827365" w:rsidP="00BA006D">
      <w:pPr>
        <w:pStyle w:val="Heading3"/>
        <w:rPr>
          <w:rFonts w:hint="eastAsia"/>
        </w:rPr>
      </w:pPr>
      <w:bookmarkStart w:id="250" w:name="_Toc51598790"/>
      <w:bookmarkStart w:id="251" w:name="_Toc88642042"/>
      <w:r w:rsidRPr="009E2B43">
        <w:t>Patch</w:t>
      </w:r>
      <w:r w:rsidR="00F53DC9" w:rsidRPr="009E2B43">
        <w:t xml:space="preserve"> SD*5.3*762 </w:t>
      </w:r>
      <w:r w:rsidRPr="009E2B43">
        <w:t>Routines</w:t>
      </w:r>
      <w:r w:rsidR="00F53DC9" w:rsidRPr="009E2B43">
        <w:t>:</w:t>
      </w:r>
      <w:bookmarkEnd w:id="250"/>
      <w:bookmarkEnd w:id="251"/>
    </w:p>
    <w:p w14:paraId="35B750CB" w14:textId="0ECF9543" w:rsidR="00F53DC9" w:rsidRPr="009E2B43" w:rsidRDefault="00F53DC9" w:rsidP="00B038D1">
      <w:pPr>
        <w:pStyle w:val="BodyText"/>
        <w:keepNext/>
        <w:keepLines/>
      </w:pPr>
      <w:r w:rsidRPr="009E2B43">
        <w:t xml:space="preserve">VS GUI Release 1.7.0 has been incremented to VS GUI Release 1.7.0.1. </w:t>
      </w:r>
      <w:r w:rsidR="00B038D1" w:rsidRPr="009E2B43">
        <w:rPr>
          <w:caps/>
        </w:rPr>
        <w:t>Patch</w:t>
      </w:r>
      <w:r w:rsidR="00B038D1" w:rsidRPr="009E2B43">
        <w:t xml:space="preserve"> SD*5.3*762</w:t>
      </w:r>
      <w:r w:rsidRPr="009E2B43">
        <w:t xml:space="preserve"> updates the version number in the SDEC SETTINGS</w:t>
      </w:r>
      <w:r w:rsidR="00B038D1" w:rsidRPr="009E2B43">
        <w:t xml:space="preserve"> (#409.98)</w:t>
      </w:r>
      <w:r w:rsidRPr="009E2B43">
        <w:t xml:space="preserve"> </w:t>
      </w:r>
      <w:r w:rsidR="00B038D1" w:rsidRPr="009E2B43">
        <w:t>f</w:t>
      </w:r>
      <w:r w:rsidRPr="009E2B43">
        <w:t>ile to match the GUI version.</w:t>
      </w:r>
    </w:p>
    <w:p w14:paraId="5ACAF7FE" w14:textId="77777777" w:rsidR="00CF08C7" w:rsidRPr="009E2B43" w:rsidRDefault="00CF08C7" w:rsidP="00CF08C7">
      <w:pPr>
        <w:pStyle w:val="BodyText6"/>
        <w:keepNext/>
        <w:keepLines/>
      </w:pPr>
    </w:p>
    <w:p w14:paraId="3798BC44" w14:textId="4121BD38" w:rsidR="00CF08C7" w:rsidRPr="009E2B43" w:rsidRDefault="00CF08C7" w:rsidP="00CF08C7">
      <w:pPr>
        <w:pStyle w:val="Caption"/>
      </w:pPr>
      <w:bookmarkStart w:id="252" w:name="_Toc88642555"/>
      <w:r w:rsidRPr="009E2B43">
        <w:t xml:space="preserve">Table </w:t>
      </w:r>
      <w:r w:rsidRPr="009E2B43">
        <w:fldChar w:fldCharType="begin"/>
      </w:r>
      <w:r w:rsidRPr="009E2B43">
        <w:instrText>SEQ Table \* ARABIC</w:instrText>
      </w:r>
      <w:r w:rsidRPr="009E2B43">
        <w:fldChar w:fldCharType="separate"/>
      </w:r>
      <w:r w:rsidR="00064DA6">
        <w:rPr>
          <w:noProof/>
        </w:rPr>
        <w:t>24</w:t>
      </w:r>
      <w:r w:rsidRPr="009E2B43">
        <w:fldChar w:fldCharType="end"/>
      </w:r>
      <w:r w:rsidRPr="009E2B43">
        <w:t>: Patch SD*5.3*762 Routines</w:t>
      </w:r>
      <w:bookmarkEnd w:id="25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9E2B43" w14:paraId="1B2AEBF9" w14:textId="77777777" w:rsidTr="00003C6A">
        <w:trPr>
          <w:tblHeader/>
        </w:trPr>
        <w:tc>
          <w:tcPr>
            <w:tcW w:w="4788" w:type="dxa"/>
            <w:shd w:val="clear" w:color="auto" w:fill="F2F2F2" w:themeFill="background1" w:themeFillShade="F2"/>
          </w:tcPr>
          <w:p w14:paraId="797B533E" w14:textId="77777777" w:rsidR="00CF08C7" w:rsidRPr="009E2B43" w:rsidRDefault="00CF08C7" w:rsidP="00A23E30">
            <w:pPr>
              <w:pStyle w:val="TableHeading"/>
            </w:pPr>
            <w:r w:rsidRPr="009E2B43">
              <w:t>New SD Routines</w:t>
            </w:r>
          </w:p>
        </w:tc>
        <w:tc>
          <w:tcPr>
            <w:tcW w:w="4788" w:type="dxa"/>
            <w:shd w:val="clear" w:color="auto" w:fill="F2F2F2" w:themeFill="background1" w:themeFillShade="F2"/>
          </w:tcPr>
          <w:p w14:paraId="0B3569DD" w14:textId="77777777" w:rsidR="00CF08C7" w:rsidRPr="009E2B43" w:rsidRDefault="00CF08C7" w:rsidP="00A23E30">
            <w:pPr>
              <w:pStyle w:val="TableHeading"/>
            </w:pPr>
            <w:r w:rsidRPr="009E2B43">
              <w:t>Modified SD Routines</w:t>
            </w:r>
          </w:p>
        </w:tc>
      </w:tr>
      <w:tr w:rsidR="00CF08C7" w:rsidRPr="009E2B43" w14:paraId="1A984837" w14:textId="77777777" w:rsidTr="00003C6A">
        <w:tc>
          <w:tcPr>
            <w:tcW w:w="4788" w:type="dxa"/>
          </w:tcPr>
          <w:p w14:paraId="58AB7B22" w14:textId="25638916" w:rsidR="00CF08C7" w:rsidRPr="009E2B43" w:rsidRDefault="00CF08C7" w:rsidP="00CF08C7">
            <w:pPr>
              <w:pStyle w:val="TableText"/>
            </w:pPr>
            <w:r w:rsidRPr="009E2B43">
              <w:rPr>
                <w:b/>
                <w:bCs/>
              </w:rPr>
              <w:t>SDEC762P</w:t>
            </w:r>
          </w:p>
        </w:tc>
        <w:tc>
          <w:tcPr>
            <w:tcW w:w="4788" w:type="dxa"/>
          </w:tcPr>
          <w:p w14:paraId="459FB2B9" w14:textId="51655C04" w:rsidR="00CF08C7" w:rsidRPr="009E2B43" w:rsidRDefault="00CF08C7" w:rsidP="00CF08C7">
            <w:pPr>
              <w:pStyle w:val="TableText"/>
            </w:pPr>
            <w:r w:rsidRPr="009E2B43">
              <w:t>There are no modified routines with this patch.</w:t>
            </w:r>
          </w:p>
        </w:tc>
      </w:tr>
    </w:tbl>
    <w:p w14:paraId="53E11490" w14:textId="77777777" w:rsidR="00B038D1" w:rsidRPr="009E2B43" w:rsidRDefault="00B038D1" w:rsidP="00B038D1">
      <w:pPr>
        <w:pStyle w:val="BodyText6"/>
      </w:pPr>
    </w:p>
    <w:p w14:paraId="1DABD6B9" w14:textId="7A1B03ED" w:rsidR="00F53DC9" w:rsidRPr="009E2B43" w:rsidRDefault="00827365" w:rsidP="00B038D1">
      <w:pPr>
        <w:pStyle w:val="Heading3"/>
        <w:rPr>
          <w:rFonts w:hint="eastAsia"/>
        </w:rPr>
      </w:pPr>
      <w:bookmarkStart w:id="253" w:name="_Toc51598791"/>
      <w:bookmarkStart w:id="254" w:name="_Toc88642043"/>
      <w:r w:rsidRPr="009E2B43">
        <w:t>Patch</w:t>
      </w:r>
      <w:r w:rsidR="00F53DC9" w:rsidRPr="009E2B43">
        <w:t xml:space="preserve"> SD*5.3*745</w:t>
      </w:r>
      <w:r w:rsidRPr="009E2B43">
        <w:t xml:space="preserve"> Routines</w:t>
      </w:r>
      <w:bookmarkEnd w:id="253"/>
      <w:bookmarkEnd w:id="254"/>
    </w:p>
    <w:p w14:paraId="0F9D4DEF" w14:textId="5EC26462" w:rsidR="00B038D1" w:rsidRPr="009E2B43" w:rsidRDefault="00F53DC9" w:rsidP="00B038D1">
      <w:pPr>
        <w:pStyle w:val="BodyText"/>
        <w:keepNext/>
        <w:keepLines/>
      </w:pPr>
      <w:r w:rsidRPr="009E2B43">
        <w:t>VS GUI Release 1.7.1</w:t>
      </w:r>
      <w:r w:rsidR="00B038D1" w:rsidRPr="009E2B43">
        <w:t>:</w:t>
      </w:r>
      <w:r w:rsidRPr="009E2B43">
        <w:t xml:space="preserve"> </w:t>
      </w:r>
      <w:r w:rsidR="00B038D1" w:rsidRPr="009E2B43">
        <w:rPr>
          <w:caps/>
        </w:rPr>
        <w:t>Patch</w:t>
      </w:r>
      <w:r w:rsidR="00B038D1" w:rsidRPr="009E2B43">
        <w:t xml:space="preserve"> SD*5.3*745</w:t>
      </w:r>
      <w:r w:rsidRPr="009E2B43">
        <w:t xml:space="preserve"> addressed multiple enhancements including:</w:t>
      </w:r>
    </w:p>
    <w:p w14:paraId="3815F4EA" w14:textId="0F1BF572" w:rsidR="00B038D1" w:rsidRPr="009E2B43" w:rsidRDefault="00B038D1" w:rsidP="00B038D1">
      <w:pPr>
        <w:pStyle w:val="ListBullet"/>
        <w:keepNext/>
        <w:keepLines/>
      </w:pPr>
      <w:r w:rsidRPr="009E2B43">
        <w:t>A</w:t>
      </w:r>
      <w:r w:rsidR="00F53DC9" w:rsidRPr="009E2B43">
        <w:t xml:space="preserve">ccept a flag to </w:t>
      </w:r>
      <w:r w:rsidR="00F53DC9" w:rsidRPr="009E2B43">
        <w:rPr>
          <w:i/>
          <w:iCs/>
        </w:rPr>
        <w:t>not</w:t>
      </w:r>
      <w:r w:rsidR="00F53DC9" w:rsidRPr="009E2B43">
        <w:t xml:space="preserve"> reopen appointment request when flag is </w:t>
      </w:r>
      <w:r w:rsidRPr="009E2B43">
        <w:t>“</w:t>
      </w:r>
      <w:r w:rsidR="00F53DC9" w:rsidRPr="009E2B43">
        <w:rPr>
          <w:b/>
          <w:bCs/>
        </w:rPr>
        <w:t>2</w:t>
      </w:r>
      <w:r w:rsidRPr="009E2B43">
        <w:t>”.</w:t>
      </w:r>
    </w:p>
    <w:p w14:paraId="287456B0" w14:textId="11A9A110" w:rsidR="00B038D1" w:rsidRPr="009E2B43" w:rsidRDefault="00B038D1" w:rsidP="00B038D1">
      <w:pPr>
        <w:pStyle w:val="ListBullet"/>
        <w:keepNext/>
        <w:keepLines/>
      </w:pPr>
      <w:r w:rsidRPr="009E2B43">
        <w:t>V</w:t>
      </w:r>
      <w:r w:rsidR="00F53DC9" w:rsidRPr="009E2B43">
        <w:t>iew the CPRS Consult tab details via VS GUI</w:t>
      </w:r>
      <w:r w:rsidRPr="009E2B43">
        <w:t>.</w:t>
      </w:r>
    </w:p>
    <w:p w14:paraId="6ADE211F" w14:textId="6291E276" w:rsidR="00B038D1" w:rsidRPr="009E2B43" w:rsidRDefault="00B038D1" w:rsidP="00B038D1">
      <w:pPr>
        <w:pStyle w:val="ListBullet"/>
      </w:pPr>
      <w:r w:rsidRPr="009E2B43">
        <w:t>D</w:t>
      </w:r>
      <w:r w:rsidR="00F53DC9" w:rsidRPr="009E2B43">
        <w:t>isplay contact information on the Request Management Grid on VS GUI</w:t>
      </w:r>
      <w:r w:rsidRPr="009E2B43">
        <w:t>.</w:t>
      </w:r>
    </w:p>
    <w:p w14:paraId="0EFF0750" w14:textId="2EB58848" w:rsidR="00B038D1" w:rsidRPr="009E2B43" w:rsidRDefault="00B038D1" w:rsidP="00B038D1">
      <w:pPr>
        <w:pStyle w:val="ListBullet"/>
      </w:pPr>
      <w:r w:rsidRPr="009E2B43">
        <w:t>N</w:t>
      </w:r>
      <w:r w:rsidR="00F53DC9" w:rsidRPr="009E2B43">
        <w:t>ew background job to Disposition Open CPRS Return to Clinic (RTC) Orders Scheduled in VistA</w:t>
      </w:r>
      <w:r w:rsidRPr="009E2B43">
        <w:t>.</w:t>
      </w:r>
    </w:p>
    <w:p w14:paraId="464E1000" w14:textId="77777777" w:rsidR="00B038D1" w:rsidRPr="009E2B43" w:rsidRDefault="00F53DC9" w:rsidP="00B038D1">
      <w:pPr>
        <w:pStyle w:val="ListBullet"/>
        <w:rPr>
          <w:color w:val="auto"/>
        </w:rPr>
      </w:pPr>
      <w:r w:rsidRPr="009E2B43">
        <w:rPr>
          <w:color w:val="auto"/>
        </w:rPr>
        <w:t>Update Patient Indicated Date (PID) when rescheduling an appointment that was cancelled by the patient or no-showed.</w:t>
      </w:r>
    </w:p>
    <w:p w14:paraId="1F276498" w14:textId="77777777" w:rsidR="00B038D1" w:rsidRPr="009E2B43" w:rsidRDefault="00B038D1" w:rsidP="00B038D1">
      <w:pPr>
        <w:pStyle w:val="BodyText6"/>
      </w:pPr>
    </w:p>
    <w:p w14:paraId="64592AAE" w14:textId="430DD397" w:rsidR="00F53DC9" w:rsidRPr="009E2B43" w:rsidRDefault="00F53DC9" w:rsidP="00B038D1">
      <w:pPr>
        <w:pStyle w:val="BodyText"/>
      </w:pPr>
      <w:r w:rsidRPr="009E2B43">
        <w:t xml:space="preserve">This patch also corrected a SACC compliance issue of using </w:t>
      </w:r>
      <w:r w:rsidR="006D3E42" w:rsidRPr="009E2B43">
        <w:t>“</w:t>
      </w:r>
      <w:r w:rsidRPr="009E2B43">
        <w:t>…</w:t>
      </w:r>
      <w:r w:rsidR="006D3E42" w:rsidRPr="009E2B43">
        <w:t>”</w:t>
      </w:r>
      <w:r w:rsidRPr="009E2B43">
        <w:t xml:space="preserve"> structure during parameter passing.</w:t>
      </w:r>
    </w:p>
    <w:p w14:paraId="3C3E3D65" w14:textId="77777777" w:rsidR="00CF08C7" w:rsidRPr="009E2B43" w:rsidRDefault="00CF08C7" w:rsidP="00CF08C7">
      <w:pPr>
        <w:pStyle w:val="BodyText6"/>
        <w:keepNext/>
        <w:keepLines/>
      </w:pPr>
    </w:p>
    <w:p w14:paraId="3AC6165A" w14:textId="36E0CEF7" w:rsidR="00CF08C7" w:rsidRPr="009E2B43" w:rsidRDefault="00CF08C7" w:rsidP="00CF08C7">
      <w:pPr>
        <w:pStyle w:val="Caption"/>
      </w:pPr>
      <w:bookmarkStart w:id="255" w:name="_Toc88642556"/>
      <w:r w:rsidRPr="009E2B43">
        <w:t xml:space="preserve">Table </w:t>
      </w:r>
      <w:r w:rsidRPr="009E2B43">
        <w:fldChar w:fldCharType="begin"/>
      </w:r>
      <w:r w:rsidRPr="009E2B43">
        <w:instrText>SEQ Table \* ARABIC</w:instrText>
      </w:r>
      <w:r w:rsidRPr="009E2B43">
        <w:fldChar w:fldCharType="separate"/>
      </w:r>
      <w:r w:rsidR="00064DA6">
        <w:rPr>
          <w:noProof/>
        </w:rPr>
        <w:t>25</w:t>
      </w:r>
      <w:r w:rsidRPr="009E2B43">
        <w:fldChar w:fldCharType="end"/>
      </w:r>
      <w:r w:rsidRPr="009E2B43">
        <w:t>: Patch SD*5.3*745 Routines</w:t>
      </w:r>
      <w:bookmarkEnd w:id="25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9E2B43" w14:paraId="76DA0245" w14:textId="77777777" w:rsidTr="00003C6A">
        <w:trPr>
          <w:tblHeader/>
        </w:trPr>
        <w:tc>
          <w:tcPr>
            <w:tcW w:w="4788" w:type="dxa"/>
            <w:shd w:val="clear" w:color="auto" w:fill="F2F2F2" w:themeFill="background1" w:themeFillShade="F2"/>
          </w:tcPr>
          <w:p w14:paraId="5C54604C" w14:textId="77777777" w:rsidR="00CF08C7" w:rsidRPr="009E2B43" w:rsidRDefault="00CF08C7" w:rsidP="00A23E30">
            <w:pPr>
              <w:pStyle w:val="TableHeading"/>
            </w:pPr>
            <w:r w:rsidRPr="009E2B43">
              <w:t>New SD Routines</w:t>
            </w:r>
          </w:p>
        </w:tc>
        <w:tc>
          <w:tcPr>
            <w:tcW w:w="4788" w:type="dxa"/>
            <w:shd w:val="clear" w:color="auto" w:fill="F2F2F2" w:themeFill="background1" w:themeFillShade="F2"/>
          </w:tcPr>
          <w:p w14:paraId="2BFF2924" w14:textId="77777777" w:rsidR="00CF08C7" w:rsidRPr="009E2B43" w:rsidRDefault="00CF08C7" w:rsidP="00A23E30">
            <w:pPr>
              <w:pStyle w:val="TableHeading"/>
            </w:pPr>
            <w:r w:rsidRPr="009E2B43">
              <w:t>Modified SD Routines</w:t>
            </w:r>
          </w:p>
        </w:tc>
      </w:tr>
      <w:tr w:rsidR="00CF08C7" w:rsidRPr="009E2B43" w14:paraId="6A5ABC04" w14:textId="77777777" w:rsidTr="00003C6A">
        <w:tc>
          <w:tcPr>
            <w:tcW w:w="4788" w:type="dxa"/>
          </w:tcPr>
          <w:p w14:paraId="24961A1D" w14:textId="5F2E3DD6" w:rsidR="00CF08C7" w:rsidRPr="009E2B43" w:rsidRDefault="00E36397" w:rsidP="00003C6A">
            <w:pPr>
              <w:pStyle w:val="TableText"/>
            </w:pPr>
            <w:r w:rsidRPr="009E2B43">
              <w:rPr>
                <w:b/>
                <w:bCs/>
              </w:rPr>
              <w:t>SDEC08A</w:t>
            </w:r>
          </w:p>
        </w:tc>
        <w:tc>
          <w:tcPr>
            <w:tcW w:w="4788" w:type="dxa"/>
          </w:tcPr>
          <w:p w14:paraId="2D74868E" w14:textId="37DC2AC0" w:rsidR="00CF08C7" w:rsidRPr="009E2B43" w:rsidRDefault="00CF08C7" w:rsidP="00003C6A">
            <w:pPr>
              <w:pStyle w:val="TableText"/>
            </w:pPr>
            <w:r w:rsidRPr="009E2B43">
              <w:rPr>
                <w:b/>
                <w:bCs/>
              </w:rPr>
              <w:t>SDEC</w:t>
            </w:r>
          </w:p>
        </w:tc>
      </w:tr>
      <w:tr w:rsidR="00CF08C7" w:rsidRPr="009E2B43" w14:paraId="370BEF32" w14:textId="77777777" w:rsidTr="00003C6A">
        <w:tc>
          <w:tcPr>
            <w:tcW w:w="4788" w:type="dxa"/>
          </w:tcPr>
          <w:p w14:paraId="13163D85" w14:textId="32C30370" w:rsidR="00CF08C7" w:rsidRPr="009E2B43" w:rsidRDefault="00E36397" w:rsidP="00003C6A">
            <w:pPr>
              <w:pStyle w:val="TableText"/>
            </w:pPr>
            <w:r w:rsidRPr="009E2B43">
              <w:rPr>
                <w:b/>
                <w:bCs/>
              </w:rPr>
              <w:t>SDECRTCF</w:t>
            </w:r>
          </w:p>
        </w:tc>
        <w:tc>
          <w:tcPr>
            <w:tcW w:w="4788" w:type="dxa"/>
          </w:tcPr>
          <w:p w14:paraId="5742C1A6" w14:textId="0D5373AC" w:rsidR="00CF08C7" w:rsidRPr="009E2B43" w:rsidRDefault="00CF08C7" w:rsidP="00003C6A">
            <w:pPr>
              <w:pStyle w:val="TableText"/>
              <w:rPr>
                <w:b/>
                <w:bCs/>
              </w:rPr>
            </w:pPr>
            <w:r w:rsidRPr="009E2B43">
              <w:rPr>
                <w:b/>
                <w:bCs/>
              </w:rPr>
              <w:t>SDEC08</w:t>
            </w:r>
          </w:p>
        </w:tc>
      </w:tr>
      <w:tr w:rsidR="00CF08C7" w:rsidRPr="009E2B43" w14:paraId="6DB13339" w14:textId="77777777" w:rsidTr="00E36397">
        <w:tc>
          <w:tcPr>
            <w:tcW w:w="4788" w:type="dxa"/>
            <w:shd w:val="clear" w:color="auto" w:fill="A6A6A6" w:themeFill="background1" w:themeFillShade="A6"/>
          </w:tcPr>
          <w:p w14:paraId="5BACE869" w14:textId="77777777" w:rsidR="00CF08C7" w:rsidRPr="009E2B43" w:rsidRDefault="00CF08C7" w:rsidP="00003C6A">
            <w:pPr>
              <w:pStyle w:val="TableText"/>
            </w:pPr>
          </w:p>
        </w:tc>
        <w:tc>
          <w:tcPr>
            <w:tcW w:w="4788" w:type="dxa"/>
          </w:tcPr>
          <w:p w14:paraId="135CE45B" w14:textId="129663ED" w:rsidR="00CF08C7" w:rsidRPr="009E2B43" w:rsidRDefault="00CF08C7" w:rsidP="00003C6A">
            <w:pPr>
              <w:pStyle w:val="TableText"/>
              <w:rPr>
                <w:b/>
                <w:bCs/>
              </w:rPr>
            </w:pPr>
            <w:r w:rsidRPr="009E2B43">
              <w:rPr>
                <w:b/>
                <w:bCs/>
              </w:rPr>
              <w:t>SDEC50</w:t>
            </w:r>
          </w:p>
        </w:tc>
      </w:tr>
      <w:tr w:rsidR="00CF08C7" w:rsidRPr="009E2B43" w14:paraId="0CA9E365" w14:textId="77777777" w:rsidTr="00E36397">
        <w:tc>
          <w:tcPr>
            <w:tcW w:w="4788" w:type="dxa"/>
            <w:shd w:val="clear" w:color="auto" w:fill="A6A6A6" w:themeFill="background1" w:themeFillShade="A6"/>
          </w:tcPr>
          <w:p w14:paraId="5D632F89" w14:textId="77777777" w:rsidR="00CF08C7" w:rsidRPr="009E2B43" w:rsidRDefault="00CF08C7" w:rsidP="00003C6A">
            <w:pPr>
              <w:pStyle w:val="TableText"/>
            </w:pPr>
          </w:p>
        </w:tc>
        <w:tc>
          <w:tcPr>
            <w:tcW w:w="4788" w:type="dxa"/>
          </w:tcPr>
          <w:p w14:paraId="41239221" w14:textId="13CDC137" w:rsidR="00CF08C7" w:rsidRPr="009E2B43" w:rsidRDefault="00CF08C7" w:rsidP="00003C6A">
            <w:pPr>
              <w:pStyle w:val="TableText"/>
              <w:rPr>
                <w:b/>
                <w:bCs/>
              </w:rPr>
            </w:pPr>
            <w:r w:rsidRPr="009E2B43">
              <w:rPr>
                <w:b/>
                <w:bCs/>
              </w:rPr>
              <w:t>SDEC51</w:t>
            </w:r>
          </w:p>
        </w:tc>
      </w:tr>
      <w:tr w:rsidR="00CF08C7" w:rsidRPr="009E2B43" w14:paraId="0690BC1F" w14:textId="77777777" w:rsidTr="00E36397">
        <w:tc>
          <w:tcPr>
            <w:tcW w:w="4788" w:type="dxa"/>
            <w:shd w:val="clear" w:color="auto" w:fill="A6A6A6" w:themeFill="background1" w:themeFillShade="A6"/>
          </w:tcPr>
          <w:p w14:paraId="473CBD97" w14:textId="77777777" w:rsidR="00CF08C7" w:rsidRPr="009E2B43" w:rsidRDefault="00CF08C7" w:rsidP="00003C6A">
            <w:pPr>
              <w:pStyle w:val="TableText"/>
            </w:pPr>
          </w:p>
        </w:tc>
        <w:tc>
          <w:tcPr>
            <w:tcW w:w="4788" w:type="dxa"/>
          </w:tcPr>
          <w:p w14:paraId="0042324F" w14:textId="4BCF7360" w:rsidR="00CF08C7" w:rsidRPr="009E2B43" w:rsidRDefault="00CF08C7" w:rsidP="00003C6A">
            <w:pPr>
              <w:pStyle w:val="TableText"/>
              <w:rPr>
                <w:b/>
                <w:bCs/>
              </w:rPr>
            </w:pPr>
            <w:r w:rsidRPr="009E2B43">
              <w:rPr>
                <w:b/>
                <w:bCs/>
              </w:rPr>
              <w:t>SDEC52</w:t>
            </w:r>
          </w:p>
        </w:tc>
      </w:tr>
      <w:tr w:rsidR="00CF08C7" w:rsidRPr="009E2B43" w14:paraId="046E28F9" w14:textId="77777777" w:rsidTr="00E36397">
        <w:tc>
          <w:tcPr>
            <w:tcW w:w="4788" w:type="dxa"/>
            <w:shd w:val="clear" w:color="auto" w:fill="A6A6A6" w:themeFill="background1" w:themeFillShade="A6"/>
          </w:tcPr>
          <w:p w14:paraId="009B7B34" w14:textId="77777777" w:rsidR="00CF08C7" w:rsidRPr="009E2B43" w:rsidRDefault="00CF08C7" w:rsidP="00003C6A">
            <w:pPr>
              <w:pStyle w:val="TableText"/>
            </w:pPr>
          </w:p>
        </w:tc>
        <w:tc>
          <w:tcPr>
            <w:tcW w:w="4788" w:type="dxa"/>
          </w:tcPr>
          <w:p w14:paraId="67D228A5" w14:textId="63022B9E" w:rsidR="00CF08C7" w:rsidRPr="009E2B43" w:rsidRDefault="00CF08C7" w:rsidP="00003C6A">
            <w:pPr>
              <w:pStyle w:val="TableText"/>
              <w:rPr>
                <w:b/>
                <w:bCs/>
              </w:rPr>
            </w:pPr>
            <w:r w:rsidRPr="009E2B43">
              <w:rPr>
                <w:b/>
                <w:bCs/>
              </w:rPr>
              <w:t>SDEC52A</w:t>
            </w:r>
          </w:p>
        </w:tc>
      </w:tr>
      <w:tr w:rsidR="00CF08C7" w:rsidRPr="009E2B43" w14:paraId="3A114427" w14:textId="77777777" w:rsidTr="00E36397">
        <w:tc>
          <w:tcPr>
            <w:tcW w:w="4788" w:type="dxa"/>
            <w:shd w:val="clear" w:color="auto" w:fill="A6A6A6" w:themeFill="background1" w:themeFillShade="A6"/>
          </w:tcPr>
          <w:p w14:paraId="646C7376" w14:textId="77777777" w:rsidR="00CF08C7" w:rsidRPr="009E2B43" w:rsidRDefault="00CF08C7" w:rsidP="00003C6A">
            <w:pPr>
              <w:pStyle w:val="TableText"/>
            </w:pPr>
          </w:p>
        </w:tc>
        <w:tc>
          <w:tcPr>
            <w:tcW w:w="4788" w:type="dxa"/>
          </w:tcPr>
          <w:p w14:paraId="2F9674F2" w14:textId="3622CFAE" w:rsidR="00CF08C7" w:rsidRPr="009E2B43" w:rsidRDefault="00CF08C7" w:rsidP="00003C6A">
            <w:pPr>
              <w:pStyle w:val="TableText"/>
              <w:rPr>
                <w:b/>
                <w:bCs/>
              </w:rPr>
            </w:pPr>
            <w:r w:rsidRPr="009E2B43">
              <w:rPr>
                <w:b/>
                <w:bCs/>
              </w:rPr>
              <w:t>SDEC53</w:t>
            </w:r>
          </w:p>
        </w:tc>
      </w:tr>
      <w:tr w:rsidR="00CF08C7" w:rsidRPr="009E2B43" w14:paraId="0A95EDB1" w14:textId="77777777" w:rsidTr="00E36397">
        <w:tc>
          <w:tcPr>
            <w:tcW w:w="4788" w:type="dxa"/>
            <w:shd w:val="clear" w:color="auto" w:fill="A6A6A6" w:themeFill="background1" w:themeFillShade="A6"/>
          </w:tcPr>
          <w:p w14:paraId="1B7F52DC" w14:textId="77777777" w:rsidR="00CF08C7" w:rsidRPr="009E2B43" w:rsidRDefault="00CF08C7" w:rsidP="00003C6A">
            <w:pPr>
              <w:pStyle w:val="TableText"/>
            </w:pPr>
          </w:p>
        </w:tc>
        <w:tc>
          <w:tcPr>
            <w:tcW w:w="4788" w:type="dxa"/>
          </w:tcPr>
          <w:p w14:paraId="7E9A9012" w14:textId="52040B0B" w:rsidR="00CF08C7" w:rsidRPr="009E2B43" w:rsidRDefault="00CF08C7" w:rsidP="00003C6A">
            <w:pPr>
              <w:pStyle w:val="TableText"/>
              <w:rPr>
                <w:b/>
                <w:bCs/>
              </w:rPr>
            </w:pPr>
            <w:r w:rsidRPr="009E2B43">
              <w:rPr>
                <w:b/>
                <w:bCs/>
              </w:rPr>
              <w:t>SDECAR</w:t>
            </w:r>
          </w:p>
        </w:tc>
      </w:tr>
      <w:tr w:rsidR="00CF08C7" w:rsidRPr="009E2B43" w14:paraId="046644EF" w14:textId="77777777" w:rsidTr="00E36397">
        <w:tc>
          <w:tcPr>
            <w:tcW w:w="4788" w:type="dxa"/>
            <w:shd w:val="clear" w:color="auto" w:fill="A6A6A6" w:themeFill="background1" w:themeFillShade="A6"/>
          </w:tcPr>
          <w:p w14:paraId="25A2841E" w14:textId="77777777" w:rsidR="00CF08C7" w:rsidRPr="009E2B43" w:rsidRDefault="00CF08C7" w:rsidP="00003C6A">
            <w:pPr>
              <w:pStyle w:val="TableText"/>
            </w:pPr>
          </w:p>
        </w:tc>
        <w:tc>
          <w:tcPr>
            <w:tcW w:w="4788" w:type="dxa"/>
          </w:tcPr>
          <w:p w14:paraId="66B33788" w14:textId="762CE73A" w:rsidR="00CF08C7" w:rsidRPr="009E2B43" w:rsidRDefault="00CF08C7" w:rsidP="00003C6A">
            <w:pPr>
              <w:pStyle w:val="TableText"/>
              <w:rPr>
                <w:b/>
                <w:bCs/>
              </w:rPr>
            </w:pPr>
            <w:r w:rsidRPr="009E2B43">
              <w:rPr>
                <w:b/>
                <w:bCs/>
              </w:rPr>
              <w:t>SDECAR1</w:t>
            </w:r>
          </w:p>
        </w:tc>
      </w:tr>
      <w:tr w:rsidR="00CF08C7" w:rsidRPr="009E2B43" w14:paraId="4BEFAB11" w14:textId="77777777" w:rsidTr="00E36397">
        <w:tc>
          <w:tcPr>
            <w:tcW w:w="4788" w:type="dxa"/>
            <w:shd w:val="clear" w:color="auto" w:fill="A6A6A6" w:themeFill="background1" w:themeFillShade="A6"/>
          </w:tcPr>
          <w:p w14:paraId="76E7EA92" w14:textId="77777777" w:rsidR="00CF08C7" w:rsidRPr="009E2B43" w:rsidRDefault="00CF08C7" w:rsidP="00003C6A">
            <w:pPr>
              <w:pStyle w:val="TableText"/>
            </w:pPr>
          </w:p>
        </w:tc>
        <w:tc>
          <w:tcPr>
            <w:tcW w:w="4788" w:type="dxa"/>
          </w:tcPr>
          <w:p w14:paraId="3A1ED575" w14:textId="2DBEF362" w:rsidR="00CF08C7" w:rsidRPr="009E2B43" w:rsidRDefault="00CF08C7" w:rsidP="00003C6A">
            <w:pPr>
              <w:pStyle w:val="TableText"/>
              <w:rPr>
                <w:b/>
                <w:bCs/>
              </w:rPr>
            </w:pPr>
            <w:r w:rsidRPr="009E2B43">
              <w:rPr>
                <w:b/>
                <w:bCs/>
              </w:rPr>
              <w:t>SDECAR1A</w:t>
            </w:r>
          </w:p>
        </w:tc>
      </w:tr>
      <w:tr w:rsidR="00CF08C7" w:rsidRPr="009E2B43" w14:paraId="3A2BBFCA" w14:textId="77777777" w:rsidTr="00E36397">
        <w:tc>
          <w:tcPr>
            <w:tcW w:w="4788" w:type="dxa"/>
            <w:shd w:val="clear" w:color="auto" w:fill="A6A6A6" w:themeFill="background1" w:themeFillShade="A6"/>
          </w:tcPr>
          <w:p w14:paraId="176B4AA0" w14:textId="77777777" w:rsidR="00CF08C7" w:rsidRPr="009E2B43" w:rsidRDefault="00CF08C7" w:rsidP="00003C6A">
            <w:pPr>
              <w:pStyle w:val="TableText"/>
            </w:pPr>
          </w:p>
        </w:tc>
        <w:tc>
          <w:tcPr>
            <w:tcW w:w="4788" w:type="dxa"/>
          </w:tcPr>
          <w:p w14:paraId="0A1A9DFE" w14:textId="0733F7AF" w:rsidR="00CF08C7" w:rsidRPr="009E2B43" w:rsidRDefault="00CF08C7" w:rsidP="00003C6A">
            <w:pPr>
              <w:pStyle w:val="TableText"/>
              <w:rPr>
                <w:b/>
                <w:bCs/>
              </w:rPr>
            </w:pPr>
            <w:r w:rsidRPr="009E2B43">
              <w:rPr>
                <w:b/>
                <w:bCs/>
              </w:rPr>
              <w:t>SDECAR2</w:t>
            </w:r>
          </w:p>
        </w:tc>
      </w:tr>
      <w:tr w:rsidR="00CF08C7" w:rsidRPr="009E2B43" w14:paraId="5FAA4BF0" w14:textId="77777777" w:rsidTr="00E36397">
        <w:tc>
          <w:tcPr>
            <w:tcW w:w="4788" w:type="dxa"/>
            <w:shd w:val="clear" w:color="auto" w:fill="A6A6A6" w:themeFill="background1" w:themeFillShade="A6"/>
          </w:tcPr>
          <w:p w14:paraId="38AC0846" w14:textId="77777777" w:rsidR="00CF08C7" w:rsidRPr="009E2B43" w:rsidRDefault="00CF08C7" w:rsidP="00003C6A">
            <w:pPr>
              <w:pStyle w:val="TableText"/>
            </w:pPr>
          </w:p>
        </w:tc>
        <w:tc>
          <w:tcPr>
            <w:tcW w:w="4788" w:type="dxa"/>
          </w:tcPr>
          <w:p w14:paraId="3AC62C9D" w14:textId="363DA9A5" w:rsidR="00CF08C7" w:rsidRPr="009E2B43" w:rsidRDefault="00CF08C7" w:rsidP="00003C6A">
            <w:pPr>
              <w:pStyle w:val="TableText"/>
              <w:rPr>
                <w:b/>
                <w:bCs/>
              </w:rPr>
            </w:pPr>
            <w:r w:rsidRPr="009E2B43">
              <w:rPr>
                <w:b/>
                <w:bCs/>
              </w:rPr>
              <w:t>SDECWL</w:t>
            </w:r>
          </w:p>
        </w:tc>
      </w:tr>
      <w:tr w:rsidR="00CF08C7" w:rsidRPr="009E2B43" w14:paraId="20415F9A" w14:textId="77777777" w:rsidTr="00E36397">
        <w:tc>
          <w:tcPr>
            <w:tcW w:w="4788" w:type="dxa"/>
            <w:shd w:val="clear" w:color="auto" w:fill="A6A6A6" w:themeFill="background1" w:themeFillShade="A6"/>
          </w:tcPr>
          <w:p w14:paraId="70513E26" w14:textId="77777777" w:rsidR="00CF08C7" w:rsidRPr="009E2B43" w:rsidRDefault="00CF08C7" w:rsidP="00003C6A">
            <w:pPr>
              <w:pStyle w:val="TableText"/>
            </w:pPr>
          </w:p>
        </w:tc>
        <w:tc>
          <w:tcPr>
            <w:tcW w:w="4788" w:type="dxa"/>
          </w:tcPr>
          <w:p w14:paraId="77CA202D" w14:textId="5932101F" w:rsidR="00CF08C7" w:rsidRPr="009E2B43" w:rsidRDefault="00CF08C7" w:rsidP="00003C6A">
            <w:pPr>
              <w:pStyle w:val="TableText"/>
              <w:rPr>
                <w:b/>
                <w:bCs/>
              </w:rPr>
            </w:pPr>
            <w:r w:rsidRPr="009E2B43">
              <w:rPr>
                <w:b/>
                <w:bCs/>
              </w:rPr>
              <w:t>SDECWL1</w:t>
            </w:r>
          </w:p>
        </w:tc>
      </w:tr>
      <w:tr w:rsidR="00CF08C7" w:rsidRPr="009E2B43" w14:paraId="485E8999" w14:textId="77777777" w:rsidTr="00E36397">
        <w:tc>
          <w:tcPr>
            <w:tcW w:w="4788" w:type="dxa"/>
            <w:shd w:val="clear" w:color="auto" w:fill="A6A6A6" w:themeFill="background1" w:themeFillShade="A6"/>
          </w:tcPr>
          <w:p w14:paraId="2FFC0916" w14:textId="77777777" w:rsidR="00CF08C7" w:rsidRPr="009E2B43" w:rsidRDefault="00CF08C7" w:rsidP="00003C6A">
            <w:pPr>
              <w:pStyle w:val="TableText"/>
            </w:pPr>
          </w:p>
        </w:tc>
        <w:tc>
          <w:tcPr>
            <w:tcW w:w="4788" w:type="dxa"/>
          </w:tcPr>
          <w:p w14:paraId="72F5522D" w14:textId="2D444184" w:rsidR="00CF08C7" w:rsidRPr="009E2B43" w:rsidRDefault="00CF08C7" w:rsidP="00003C6A">
            <w:pPr>
              <w:pStyle w:val="TableText"/>
              <w:rPr>
                <w:b/>
                <w:bCs/>
              </w:rPr>
            </w:pPr>
            <w:r w:rsidRPr="009E2B43">
              <w:rPr>
                <w:b/>
                <w:bCs/>
              </w:rPr>
              <w:t>SDECWL2</w:t>
            </w:r>
          </w:p>
        </w:tc>
      </w:tr>
    </w:tbl>
    <w:p w14:paraId="35EBDBC4" w14:textId="77777777" w:rsidR="00CF08C7" w:rsidRPr="009E2B43" w:rsidRDefault="00CF08C7" w:rsidP="00CF08C7">
      <w:pPr>
        <w:pStyle w:val="BodyText6"/>
      </w:pPr>
    </w:p>
    <w:p w14:paraId="213F8EA5" w14:textId="77777777" w:rsidR="00DB0636" w:rsidRPr="009E2B43" w:rsidRDefault="00DB0636" w:rsidP="00DB0636">
      <w:pPr>
        <w:pStyle w:val="Heading3"/>
        <w:rPr>
          <w:rFonts w:hint="eastAsia"/>
        </w:rPr>
      </w:pPr>
      <w:bookmarkStart w:id="256" w:name="_Patch_DG*5.3*960_Routines"/>
      <w:bookmarkStart w:id="257" w:name="_Ref58832218"/>
      <w:bookmarkStart w:id="258" w:name="_Toc88642044"/>
      <w:bookmarkStart w:id="259" w:name="_Toc51598792"/>
      <w:bookmarkEnd w:id="256"/>
      <w:r w:rsidRPr="009E2B43">
        <w:t>Patch SD*5.3*756 Routines</w:t>
      </w:r>
      <w:bookmarkEnd w:id="257"/>
      <w:bookmarkEnd w:id="258"/>
    </w:p>
    <w:p w14:paraId="1E50115B" w14:textId="77777777" w:rsidR="00DB0636" w:rsidRPr="009E2B43" w:rsidRDefault="00DB0636" w:rsidP="00DB0636">
      <w:pPr>
        <w:pStyle w:val="BodyText"/>
        <w:keepNext/>
        <w:keepLines/>
        <w:spacing w:before="0" w:after="0"/>
      </w:pPr>
      <w:r w:rsidRPr="009E2B43">
        <w:t>Patch SD*5.3*756 supports VS GUI Release 1.7.2 R2. The patch addresses multiple enhancements:</w:t>
      </w:r>
    </w:p>
    <w:p w14:paraId="00B6997E" w14:textId="77777777" w:rsidR="00DB0636" w:rsidRPr="009E2B43" w:rsidRDefault="00DB0636" w:rsidP="00DB0636">
      <w:pPr>
        <w:pStyle w:val="ListBullet"/>
        <w:keepNext/>
        <w:keepLines/>
      </w:pPr>
      <w:r w:rsidRPr="009E2B43">
        <w:t>When a scheduler creates a video appointment, Virtual Care Manager (VCM) launches in a new browser window from the VS GUI.</w:t>
      </w:r>
    </w:p>
    <w:p w14:paraId="782B2A8C" w14:textId="77777777" w:rsidR="00DB0636" w:rsidRPr="009E2B43" w:rsidRDefault="00DB0636" w:rsidP="00DB0636">
      <w:pPr>
        <w:pStyle w:val="ListBullet"/>
        <w:keepNext/>
        <w:keepLines/>
      </w:pPr>
      <w:r w:rsidRPr="009E2B43">
        <w:t>New picklist of static comments (hashtags) that can be added to the free text CANCELLATION REMARKS (#17) field in the PATIENT (#2) file.</w:t>
      </w:r>
    </w:p>
    <w:p w14:paraId="2B0C2A68" w14:textId="77777777" w:rsidR="00DB0636" w:rsidRPr="009E2B43" w:rsidRDefault="00DB0636" w:rsidP="00DB0636">
      <w:pPr>
        <w:pStyle w:val="ListBullet"/>
      </w:pPr>
      <w:r w:rsidRPr="009E2B43">
        <w:t>New COVID-19 priority column on the Request Management (RM) Grid.</w:t>
      </w:r>
    </w:p>
    <w:p w14:paraId="0CC3AC3B" w14:textId="77777777" w:rsidR="00DB0636" w:rsidRPr="009E2B43" w:rsidRDefault="00DB0636" w:rsidP="00DB0636">
      <w:pPr>
        <w:pStyle w:val="BodyText6"/>
      </w:pPr>
    </w:p>
    <w:p w14:paraId="49B2FBBF" w14:textId="77777777" w:rsidR="00DB0636" w:rsidRPr="009E2B43" w:rsidRDefault="00DB0636" w:rsidP="00DB0636">
      <w:pPr>
        <w:pStyle w:val="BodyText"/>
        <w:spacing w:before="0" w:after="0"/>
      </w:pPr>
      <w:r w:rsidRPr="009E2B43">
        <w:t>SD*5.3*756 also removes the Electronic Wait List (EWL) menu option in the VS GUI. VA has mandated sunsetting the EWL. This change represents the first step in removing EWL functionality from the VS GUI.</w:t>
      </w:r>
    </w:p>
    <w:p w14:paraId="72709D95" w14:textId="77777777" w:rsidR="00DB0636" w:rsidRPr="009E2B43" w:rsidRDefault="00DB0636" w:rsidP="00DB0636">
      <w:pPr>
        <w:pStyle w:val="BodyText6"/>
        <w:keepNext/>
        <w:keepLines/>
      </w:pPr>
    </w:p>
    <w:p w14:paraId="655A5D1B" w14:textId="3DCF8CA4" w:rsidR="00DB0636" w:rsidRPr="009E2B43" w:rsidRDefault="00DB0636" w:rsidP="00DB0636">
      <w:pPr>
        <w:pStyle w:val="Caption"/>
      </w:pPr>
      <w:bookmarkStart w:id="260" w:name="_Toc88642557"/>
      <w:r w:rsidRPr="009E2B43">
        <w:t xml:space="preserve">Table </w:t>
      </w:r>
      <w:r w:rsidRPr="009E2B43">
        <w:fldChar w:fldCharType="begin"/>
      </w:r>
      <w:r w:rsidRPr="009E2B43">
        <w:instrText>SEQ Table \* ARABIC</w:instrText>
      </w:r>
      <w:r w:rsidRPr="009E2B43">
        <w:fldChar w:fldCharType="separate"/>
      </w:r>
      <w:r w:rsidR="00064DA6">
        <w:rPr>
          <w:noProof/>
        </w:rPr>
        <w:t>26</w:t>
      </w:r>
      <w:r w:rsidRPr="009E2B43">
        <w:fldChar w:fldCharType="end"/>
      </w:r>
      <w:r w:rsidRPr="009E2B43">
        <w:t>: Patch SD*5.3*756 Routines</w:t>
      </w:r>
      <w:bookmarkEnd w:id="2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B0636" w:rsidRPr="009E2B43" w14:paraId="490585A7" w14:textId="77777777" w:rsidTr="009D0843">
        <w:trPr>
          <w:tblHeader/>
        </w:trPr>
        <w:tc>
          <w:tcPr>
            <w:tcW w:w="4788" w:type="dxa"/>
            <w:shd w:val="clear" w:color="auto" w:fill="F2F2F2" w:themeFill="background1" w:themeFillShade="F2"/>
          </w:tcPr>
          <w:p w14:paraId="56B2B7F0" w14:textId="77777777" w:rsidR="00DB0636" w:rsidRPr="009E2B43" w:rsidRDefault="00DB0636" w:rsidP="00A23E30">
            <w:pPr>
              <w:pStyle w:val="TableHeading"/>
            </w:pPr>
            <w:r w:rsidRPr="009E2B43">
              <w:t>New SD Routines</w:t>
            </w:r>
          </w:p>
        </w:tc>
        <w:tc>
          <w:tcPr>
            <w:tcW w:w="4788" w:type="dxa"/>
            <w:shd w:val="clear" w:color="auto" w:fill="F2F2F2" w:themeFill="background1" w:themeFillShade="F2"/>
          </w:tcPr>
          <w:p w14:paraId="214757F1" w14:textId="77777777" w:rsidR="00DB0636" w:rsidRPr="009E2B43" w:rsidRDefault="00DB0636" w:rsidP="00A23E30">
            <w:pPr>
              <w:pStyle w:val="TableHeading"/>
            </w:pPr>
            <w:r w:rsidRPr="009E2B43">
              <w:t>Modified SD Routines</w:t>
            </w:r>
          </w:p>
        </w:tc>
      </w:tr>
      <w:tr w:rsidR="00DB0636" w:rsidRPr="009E2B43" w14:paraId="4565F528" w14:textId="77777777" w:rsidTr="009D0843">
        <w:tc>
          <w:tcPr>
            <w:tcW w:w="4788" w:type="dxa"/>
          </w:tcPr>
          <w:p w14:paraId="73E52DFC" w14:textId="77777777" w:rsidR="00DB0636" w:rsidRPr="009E2B43" w:rsidRDefault="00DB0636" w:rsidP="009D0843">
            <w:pPr>
              <w:pStyle w:val="TableText"/>
              <w:keepNext/>
              <w:keepLines/>
              <w:rPr>
                <w:b/>
                <w:bCs/>
              </w:rPr>
            </w:pPr>
            <w:r w:rsidRPr="009E2B43">
              <w:rPr>
                <w:b/>
                <w:bCs/>
              </w:rPr>
              <w:t>SDECVVC</w:t>
            </w:r>
          </w:p>
        </w:tc>
        <w:tc>
          <w:tcPr>
            <w:tcW w:w="4788" w:type="dxa"/>
          </w:tcPr>
          <w:p w14:paraId="3A21FFFA" w14:textId="77777777" w:rsidR="00DB0636" w:rsidRPr="009E2B43" w:rsidRDefault="00DB0636" w:rsidP="009D0843">
            <w:pPr>
              <w:pStyle w:val="TableText"/>
              <w:keepNext/>
              <w:keepLines/>
              <w:rPr>
                <w:b/>
                <w:bCs/>
              </w:rPr>
            </w:pPr>
            <w:r w:rsidRPr="009E2B43">
              <w:rPr>
                <w:b/>
                <w:bCs/>
              </w:rPr>
              <w:t>SDEC</w:t>
            </w:r>
          </w:p>
        </w:tc>
      </w:tr>
      <w:tr w:rsidR="00DB0636" w:rsidRPr="009E2B43" w14:paraId="59C84A08" w14:textId="77777777" w:rsidTr="009D0843">
        <w:tc>
          <w:tcPr>
            <w:tcW w:w="4788" w:type="dxa"/>
          </w:tcPr>
          <w:p w14:paraId="737AE97A" w14:textId="77777777" w:rsidR="00DB0636" w:rsidRPr="009E2B43" w:rsidRDefault="00DB0636" w:rsidP="009D0843">
            <w:pPr>
              <w:pStyle w:val="TableText"/>
              <w:keepNext/>
              <w:keepLines/>
              <w:rPr>
                <w:b/>
                <w:bCs/>
              </w:rPr>
            </w:pPr>
            <w:r w:rsidRPr="009E2B43">
              <w:rPr>
                <w:b/>
                <w:bCs/>
              </w:rPr>
              <w:t>SDEC756P</w:t>
            </w:r>
          </w:p>
        </w:tc>
        <w:tc>
          <w:tcPr>
            <w:tcW w:w="4788" w:type="dxa"/>
          </w:tcPr>
          <w:p w14:paraId="4D5BE761" w14:textId="77777777" w:rsidR="00DB0636" w:rsidRPr="009E2B43" w:rsidRDefault="00DB0636" w:rsidP="009D0843">
            <w:pPr>
              <w:pStyle w:val="TableText"/>
              <w:keepNext/>
              <w:keepLines/>
              <w:rPr>
                <w:b/>
                <w:bCs/>
              </w:rPr>
            </w:pPr>
            <w:r w:rsidRPr="009E2B43">
              <w:rPr>
                <w:b/>
                <w:bCs/>
              </w:rPr>
              <w:t xml:space="preserve">SDEC08 </w:t>
            </w:r>
          </w:p>
        </w:tc>
      </w:tr>
      <w:tr w:rsidR="00DB0636" w:rsidRPr="009E2B43" w14:paraId="2C79771E" w14:textId="77777777" w:rsidTr="009D0843">
        <w:tc>
          <w:tcPr>
            <w:tcW w:w="4788" w:type="dxa"/>
            <w:shd w:val="clear" w:color="auto" w:fill="A6A6A6" w:themeFill="background1" w:themeFillShade="A6"/>
          </w:tcPr>
          <w:p w14:paraId="73CCEDEB" w14:textId="77777777" w:rsidR="00DB0636" w:rsidRPr="009E2B43" w:rsidRDefault="00DB0636" w:rsidP="009D0843">
            <w:pPr>
              <w:pStyle w:val="TableText"/>
              <w:keepNext/>
              <w:keepLines/>
            </w:pPr>
          </w:p>
        </w:tc>
        <w:tc>
          <w:tcPr>
            <w:tcW w:w="4788" w:type="dxa"/>
          </w:tcPr>
          <w:p w14:paraId="17D0487C" w14:textId="77777777" w:rsidR="00DB0636" w:rsidRPr="009E2B43" w:rsidRDefault="00DB0636" w:rsidP="009D0843">
            <w:pPr>
              <w:pStyle w:val="TableText"/>
              <w:keepNext/>
              <w:keepLines/>
              <w:rPr>
                <w:b/>
                <w:bCs/>
              </w:rPr>
            </w:pPr>
            <w:r w:rsidRPr="009E2B43">
              <w:rPr>
                <w:b/>
                <w:bCs/>
              </w:rPr>
              <w:t>SDEC08A</w:t>
            </w:r>
          </w:p>
        </w:tc>
      </w:tr>
      <w:tr w:rsidR="00DB0636" w:rsidRPr="009E2B43" w14:paraId="3D22B010" w14:textId="77777777" w:rsidTr="009D0843">
        <w:tc>
          <w:tcPr>
            <w:tcW w:w="4788" w:type="dxa"/>
            <w:shd w:val="clear" w:color="auto" w:fill="A6A6A6" w:themeFill="background1" w:themeFillShade="A6"/>
          </w:tcPr>
          <w:p w14:paraId="4ADB8AF8" w14:textId="77777777" w:rsidR="00DB0636" w:rsidRPr="009E2B43" w:rsidRDefault="00DB0636" w:rsidP="009D0843">
            <w:pPr>
              <w:pStyle w:val="TableText"/>
              <w:keepNext/>
              <w:keepLines/>
            </w:pPr>
          </w:p>
        </w:tc>
        <w:tc>
          <w:tcPr>
            <w:tcW w:w="4788" w:type="dxa"/>
          </w:tcPr>
          <w:p w14:paraId="636F3A76" w14:textId="77777777" w:rsidR="00DB0636" w:rsidRPr="009E2B43" w:rsidRDefault="00DB0636" w:rsidP="009D0843">
            <w:pPr>
              <w:pStyle w:val="TableText"/>
              <w:keepNext/>
              <w:keepLines/>
              <w:rPr>
                <w:b/>
                <w:bCs/>
              </w:rPr>
            </w:pPr>
            <w:r w:rsidRPr="009E2B43">
              <w:rPr>
                <w:b/>
                <w:bCs/>
              </w:rPr>
              <w:t>SDEC45</w:t>
            </w:r>
          </w:p>
        </w:tc>
      </w:tr>
      <w:tr w:rsidR="00DB0636" w:rsidRPr="009E2B43" w14:paraId="3BDBF313" w14:textId="77777777" w:rsidTr="009D0843">
        <w:tc>
          <w:tcPr>
            <w:tcW w:w="4788" w:type="dxa"/>
            <w:shd w:val="clear" w:color="auto" w:fill="A6A6A6" w:themeFill="background1" w:themeFillShade="A6"/>
          </w:tcPr>
          <w:p w14:paraId="76C91E91" w14:textId="77777777" w:rsidR="00DB0636" w:rsidRPr="009E2B43" w:rsidRDefault="00DB0636" w:rsidP="009D0843">
            <w:pPr>
              <w:pStyle w:val="TableText"/>
            </w:pPr>
          </w:p>
        </w:tc>
        <w:tc>
          <w:tcPr>
            <w:tcW w:w="4788" w:type="dxa"/>
          </w:tcPr>
          <w:p w14:paraId="1CA688D4" w14:textId="77777777" w:rsidR="00DB0636" w:rsidRPr="009E2B43" w:rsidRDefault="00DB0636" w:rsidP="009D0843">
            <w:pPr>
              <w:pStyle w:val="TableText"/>
              <w:rPr>
                <w:b/>
                <w:bCs/>
              </w:rPr>
            </w:pPr>
            <w:r w:rsidRPr="009E2B43">
              <w:rPr>
                <w:b/>
                <w:bCs/>
              </w:rPr>
              <w:t>SDEC51</w:t>
            </w:r>
          </w:p>
        </w:tc>
      </w:tr>
      <w:tr w:rsidR="00DB0636" w:rsidRPr="009E2B43" w14:paraId="6AA2C059" w14:textId="77777777" w:rsidTr="009D0843">
        <w:tc>
          <w:tcPr>
            <w:tcW w:w="4788" w:type="dxa"/>
            <w:shd w:val="clear" w:color="auto" w:fill="A6A6A6" w:themeFill="background1" w:themeFillShade="A6"/>
          </w:tcPr>
          <w:p w14:paraId="0008F360" w14:textId="77777777" w:rsidR="00DB0636" w:rsidRPr="009E2B43" w:rsidRDefault="00DB0636" w:rsidP="009D0843">
            <w:pPr>
              <w:pStyle w:val="TableText"/>
            </w:pPr>
          </w:p>
        </w:tc>
        <w:tc>
          <w:tcPr>
            <w:tcW w:w="4788" w:type="dxa"/>
          </w:tcPr>
          <w:p w14:paraId="726D6AAF" w14:textId="77777777" w:rsidR="00DB0636" w:rsidRPr="009E2B43" w:rsidRDefault="00DB0636" w:rsidP="009D0843">
            <w:pPr>
              <w:pStyle w:val="TableText"/>
              <w:rPr>
                <w:b/>
                <w:bCs/>
              </w:rPr>
            </w:pPr>
            <w:r w:rsidRPr="009E2B43">
              <w:rPr>
                <w:b/>
                <w:bCs/>
              </w:rPr>
              <w:t>SDECAR1A</w:t>
            </w:r>
          </w:p>
        </w:tc>
      </w:tr>
      <w:tr w:rsidR="00DB0636" w:rsidRPr="009E2B43" w14:paraId="32DE96BD" w14:textId="77777777" w:rsidTr="009D0843">
        <w:tc>
          <w:tcPr>
            <w:tcW w:w="4788" w:type="dxa"/>
            <w:shd w:val="clear" w:color="auto" w:fill="A6A6A6" w:themeFill="background1" w:themeFillShade="A6"/>
          </w:tcPr>
          <w:p w14:paraId="00B9F8DE" w14:textId="77777777" w:rsidR="00DB0636" w:rsidRPr="009E2B43" w:rsidRDefault="00DB0636" w:rsidP="009D0843">
            <w:pPr>
              <w:pStyle w:val="TableText"/>
            </w:pPr>
          </w:p>
        </w:tc>
        <w:tc>
          <w:tcPr>
            <w:tcW w:w="4788" w:type="dxa"/>
          </w:tcPr>
          <w:p w14:paraId="798D0AA7" w14:textId="77777777" w:rsidR="00DB0636" w:rsidRPr="009E2B43" w:rsidRDefault="00DB0636" w:rsidP="009D0843">
            <w:pPr>
              <w:pStyle w:val="TableText"/>
              <w:rPr>
                <w:b/>
                <w:bCs/>
              </w:rPr>
            </w:pPr>
            <w:r w:rsidRPr="009E2B43">
              <w:rPr>
                <w:b/>
                <w:bCs/>
              </w:rPr>
              <w:t>SDECSTNG</w:t>
            </w:r>
          </w:p>
        </w:tc>
      </w:tr>
    </w:tbl>
    <w:p w14:paraId="68FB4F01" w14:textId="77777777" w:rsidR="00483A69" w:rsidRPr="009E2B43" w:rsidRDefault="00483A69" w:rsidP="00483A69">
      <w:pPr>
        <w:pStyle w:val="Heading3"/>
        <w:tabs>
          <w:tab w:val="clear" w:pos="900"/>
          <w:tab w:val="left" w:pos="72"/>
          <w:tab w:val="left" w:pos="1080"/>
        </w:tabs>
        <w:spacing w:before="240"/>
        <w:rPr>
          <w:rFonts w:hint="eastAsia"/>
        </w:rPr>
      </w:pPr>
      <w:bookmarkStart w:id="261" w:name="_Toc46128875"/>
      <w:bookmarkStart w:id="262" w:name="_Toc54110831"/>
      <w:bookmarkStart w:id="263" w:name="_Toc54111698"/>
      <w:bookmarkStart w:id="264" w:name="_Ref61522773"/>
      <w:bookmarkStart w:id="265" w:name="_Ref61522791"/>
      <w:bookmarkStart w:id="266" w:name="_Ref61522869"/>
      <w:bookmarkStart w:id="267" w:name="_Toc88642045"/>
      <w:r w:rsidRPr="009E2B43">
        <w:t>Patch DG*5.3*1014 Routines</w:t>
      </w:r>
      <w:bookmarkEnd w:id="261"/>
      <w:bookmarkEnd w:id="262"/>
      <w:bookmarkEnd w:id="263"/>
      <w:bookmarkEnd w:id="264"/>
      <w:bookmarkEnd w:id="265"/>
      <w:bookmarkEnd w:id="266"/>
      <w:bookmarkEnd w:id="267"/>
    </w:p>
    <w:p w14:paraId="0C12C02B" w14:textId="77777777" w:rsidR="00483A69" w:rsidRPr="009E2B43" w:rsidRDefault="00483A69" w:rsidP="00483A69">
      <w:pPr>
        <w:tabs>
          <w:tab w:val="left" w:pos="1440"/>
          <w:tab w:val="left" w:pos="3240"/>
          <w:tab w:val="left" w:pos="4680"/>
          <w:tab w:val="left" w:pos="6120"/>
        </w:tabs>
        <w:autoSpaceDE w:val="0"/>
        <w:autoSpaceDN w:val="0"/>
      </w:pPr>
      <w:r w:rsidRPr="009E2B43">
        <w:t>This patch includes new routine VAFHLZCE to build the VA-Specific Community Care Eligibility Segment (ZCE) with five fields. Data is retrieved from the PATIENT (#2) file, subfile (#2.191). Modified routine IVMPTRN8 to include ZCE segments returned from VAFHLZCE in the ORU/ORF-Z07 HL7 message; modified routine DGENUPL1 to take ZCE segment(s) in ORU/ORF-Z11 and initiate validations; modified routine DGENUPLB to parse and validate four fields in the ZCE segments and store the fields in an array for storing in the PATIENT (#2) file; and modified routine DGENUPL7 to store the validated four fields retrieved from the ZCE segments in the PATIENT (#2) file, sub-file (#2.191).</w:t>
      </w:r>
    </w:p>
    <w:p w14:paraId="4662ED30" w14:textId="77777777" w:rsidR="00483A69" w:rsidRPr="009E2B43" w:rsidRDefault="00483A69" w:rsidP="00483A69">
      <w:pPr>
        <w:tabs>
          <w:tab w:val="left" w:pos="1440"/>
          <w:tab w:val="left" w:pos="3240"/>
          <w:tab w:val="left" w:pos="4680"/>
          <w:tab w:val="left" w:pos="6120"/>
        </w:tabs>
        <w:autoSpaceDE w:val="0"/>
        <w:autoSpaceDN w:val="0"/>
        <w:rPr>
          <w:color w:val="000000" w:themeColor="text1"/>
        </w:rPr>
      </w:pPr>
      <w:r w:rsidRPr="009E2B43">
        <w:t xml:space="preserve">This patch also added new routine DGRP1152A for functionality to add, edit, and remove Community Care Programs, and new routine </w:t>
      </w:r>
      <w:r w:rsidRPr="009E2B43">
        <w:rPr>
          <w:color w:val="000000" w:themeColor="text1"/>
        </w:rPr>
        <w:t>DGRP1152U for help text. This patch modified routine DGRPH to add functionality for Collateral Programs.</w:t>
      </w:r>
    </w:p>
    <w:p w14:paraId="5C3233C9" w14:textId="77777777" w:rsidR="00483A69" w:rsidRPr="009E2B43" w:rsidRDefault="00483A69" w:rsidP="00483A69">
      <w:pPr>
        <w:tabs>
          <w:tab w:val="left" w:pos="1440"/>
          <w:tab w:val="left" w:pos="3240"/>
          <w:tab w:val="left" w:pos="4680"/>
          <w:tab w:val="left" w:pos="6120"/>
        </w:tabs>
        <w:autoSpaceDE w:val="0"/>
        <w:autoSpaceDN w:val="0"/>
      </w:pPr>
      <w:r w:rsidRPr="009E2B43">
        <w:rPr>
          <w:color w:val="000000" w:themeColor="text1"/>
        </w:rPr>
        <w:t xml:space="preserve">This patch also modified routines to add standardized patient data to screen banners and to add the PREFERRED NAME (#.2405) field from the PATIENT (#2) file to the NAME (#.01) field prompt of the PATIENT (#2) file: </w:t>
      </w:r>
      <w:bookmarkStart w:id="268" w:name="_Hlk45878027"/>
      <w:r w:rsidRPr="009E2B43">
        <w:rPr>
          <w:color w:val="000000" w:themeColor="text1"/>
        </w:rPr>
        <w:t>DGDEP, DGDEPE, DGR111, DGR113, DGR1131, DGR114, DGRP1, DGRP11B, DGRP2, DGRP6, DGRP61, DGRP62, DGRPCF, DGRPU, DPTLK, DGRP6EF and DGRP6CL</w:t>
      </w:r>
      <w:bookmarkEnd w:id="268"/>
      <w:r w:rsidRPr="009E2B43">
        <w:rPr>
          <w:color w:val="000000" w:themeColor="text1"/>
        </w:rPr>
        <w:t>.</w:t>
      </w:r>
    </w:p>
    <w:p w14:paraId="0CF98EB3" w14:textId="77777777" w:rsidR="00483A69" w:rsidRPr="009E2B43" w:rsidRDefault="00483A69" w:rsidP="00483A69">
      <w:pPr>
        <w:tabs>
          <w:tab w:val="left" w:pos="1440"/>
          <w:tab w:val="left" w:pos="3240"/>
          <w:tab w:val="left" w:pos="4680"/>
          <w:tab w:val="left" w:pos="6120"/>
        </w:tabs>
        <w:autoSpaceDE w:val="0"/>
        <w:autoSpaceDN w:val="0"/>
      </w:pPr>
      <w:r w:rsidRPr="009E2B43">
        <w:t xml:space="preserve">Routines DGREGAED, DGREGRED, DGREDTED were modified to call the Universal Address Module (UAM) Address Validation code. The UAM Address Validation code is contained in 3 new routines: DGADDVAL, DGADDLST, and DGUAMWS. </w:t>
      </w:r>
    </w:p>
    <w:p w14:paraId="5CE412FC" w14:textId="77777777" w:rsidR="00483A69" w:rsidRPr="009E2B43" w:rsidRDefault="00483A69" w:rsidP="00483A69">
      <w:pPr>
        <w:tabs>
          <w:tab w:val="left" w:pos="1440"/>
          <w:tab w:val="left" w:pos="3240"/>
          <w:tab w:val="left" w:pos="4680"/>
          <w:tab w:val="left" w:pos="6120"/>
        </w:tabs>
        <w:autoSpaceDE w:val="0"/>
        <w:autoSpaceDN w:val="0"/>
      </w:pPr>
      <w:r w:rsidRPr="009E2B43">
        <w:t xml:space="preserve">DGUAMWS invokes the UAM Address Validation web service and returns any address candidates in an array. DGADDLST uses the list template DGEN ADDR VALID  to display the address candidates to the user for selection. DGADDVAL is the driver routine that calls DGUAMWS and, if any results are returned, calls DGADDLST for display and selection of the validated address. </w:t>
      </w:r>
    </w:p>
    <w:p w14:paraId="34B942F6" w14:textId="77777777" w:rsidR="00483A69" w:rsidRPr="009E2B43" w:rsidRDefault="00483A69" w:rsidP="00483A69">
      <w:pPr>
        <w:tabs>
          <w:tab w:val="left" w:pos="1440"/>
          <w:tab w:val="left" w:pos="3240"/>
          <w:tab w:val="left" w:pos="4680"/>
          <w:tab w:val="left" w:pos="6120"/>
        </w:tabs>
        <w:autoSpaceDE w:val="0"/>
        <w:autoSpaceDN w:val="0"/>
      </w:pPr>
      <w:bookmarkStart w:id="269" w:name="_Hlk50620822"/>
      <w:r w:rsidRPr="009E2B43">
        <w:t xml:space="preserve">NOTE: When running the ^XINDEX routine, sites will encounter an XINDEX error after the installation of this patch. Routine DGUAMWS uses HealtheVet Web Services Client (HWSC). It calls a Cache Class to parse the eXtensible Markup Language (XML) document returned by the </w:t>
      </w:r>
      <w:r w:rsidRPr="009E2B43">
        <w:lastRenderedPageBreak/>
        <w:t>web service call. A Standards and Exemptions (SAC) Exemption (ID 20200806-01) was approved on 08/06/2020.</w:t>
      </w:r>
    </w:p>
    <w:p w14:paraId="424AA30C" w14:textId="77777777" w:rsidR="00483A69" w:rsidRPr="009E2B43" w:rsidRDefault="00483A69" w:rsidP="00483A69">
      <w:pPr>
        <w:tabs>
          <w:tab w:val="left" w:pos="1440"/>
          <w:tab w:val="left" w:pos="3240"/>
          <w:tab w:val="left" w:pos="4680"/>
          <w:tab w:val="left" w:pos="6120"/>
        </w:tabs>
        <w:autoSpaceDE w:val="0"/>
        <w:autoSpaceDN w:val="0"/>
      </w:pPr>
      <w:r w:rsidRPr="009E2B43">
        <w:t>The errors reported by XINDEX are:</w:t>
      </w:r>
    </w:p>
    <w:bookmarkEnd w:id="269"/>
    <w:p w14:paraId="445DC85E"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DGUAMWS        * *  198 Lines,  11474 Bytes, Checksum: B105727101</w:t>
      </w:r>
    </w:p>
    <w:p w14:paraId="5CDCA326"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 DGHTTPREQ.SSLCheckServerIdentity = 0</w:t>
      </w:r>
    </w:p>
    <w:p w14:paraId="176BE351"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EN+24        S - Vendor specific code is restricted.</w:t>
      </w:r>
    </w:p>
    <w:p w14:paraId="20FC4D3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EN+24        F - Unrecognized argument in SET command.</w:t>
      </w:r>
    </w:p>
    <w:p w14:paraId="0A2B89C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EN+24        F - UNDEFINED COMMAND (rest of line not checked).</w:t>
      </w:r>
    </w:p>
    <w:p w14:paraId="4350893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D DGHTTPREQ.EntityBody.Write(DGJSON) ; places the entire json </w:t>
      </w:r>
    </w:p>
    <w:p w14:paraId="03AD674A"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string into EntityBody</w:t>
      </w:r>
    </w:p>
    <w:p w14:paraId="2E6046F8"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EN+28        S - Vendor specific code is restricted.</w:t>
      </w:r>
    </w:p>
    <w:p w14:paraId="3E8F5DB4"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F DGHEADER="Accept","ContentType" D </w:t>
      </w:r>
    </w:p>
    <w:p w14:paraId="1D0A926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DGHTTPREQ.SetHeader(DGHEADER,"application/json")</w:t>
      </w:r>
    </w:p>
    <w:p w14:paraId="399FC60C"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EN+29        S - Vendor specific code is restricted.</w:t>
      </w:r>
    </w:p>
    <w:p w14:paraId="417D9685"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D DGHTTPREQ.SetHeader("ContentType","application/json")</w:t>
      </w:r>
    </w:p>
    <w:p w14:paraId="0A04563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EN+30        S - Vendor specific code is restricted.</w:t>
      </w:r>
    </w:p>
    <w:p w14:paraId="636B6287"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 DGHTTPRESP=DGHTTPREQ.HttpResponse</w:t>
      </w:r>
    </w:p>
    <w:p w14:paraId="29AFAEE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EN+35        S - Vendor specific code is restricted.</w:t>
      </w:r>
    </w:p>
    <w:p w14:paraId="53D4E5C6"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 DGDATA=DGHTTPRESP.Data.ReadLine() ; reads json string </w:t>
      </w:r>
    </w:p>
    <w:p w14:paraId="297FB65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response from the data stream.</w:t>
      </w:r>
    </w:p>
    <w:p w14:paraId="23823604"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EN+36        S - Vendor specific code is restricted.</w:t>
      </w:r>
    </w:p>
    <w:p w14:paraId="555F0334"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Q DGSTAT_"^"_$$RSPMSG(DGHTTPRESP.StatusCode,.DGRESPMSG)</w:t>
      </w:r>
    </w:p>
    <w:p w14:paraId="390AD43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EN+44        S - Vendor specific code is restricted.</w:t>
      </w:r>
    </w:p>
    <w:p w14:paraId="6F7CBC50"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N DGERRCODE S DGERRCODE=DGRESPERR.code</w:t>
      </w:r>
    </w:p>
    <w:p w14:paraId="1F5143F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ERRRSPMSG+4  S - Vendor specific code is restricted.</w:t>
      </w:r>
    </w:p>
    <w:p w14:paraId="0BA87090" w14:textId="77777777" w:rsidR="00483A69" w:rsidRPr="009E2B43" w:rsidRDefault="00483A69" w:rsidP="00483A69">
      <w:pPr>
        <w:spacing w:before="0" w:after="0"/>
        <w:rPr>
          <w:rFonts w:ascii="Arial" w:hAnsi="Arial"/>
          <w:b/>
          <w:bCs/>
          <w:color w:val="auto"/>
          <w:szCs w:val="28"/>
          <w:lang w:val="x-none"/>
        </w:rPr>
      </w:pPr>
      <w:r w:rsidRPr="009E2B43">
        <w:br w:type="page"/>
      </w:r>
    </w:p>
    <w:p w14:paraId="57F2E907" w14:textId="77777777" w:rsidR="00483A69" w:rsidRPr="009E2B43" w:rsidRDefault="00483A69" w:rsidP="009C15FD">
      <w:pPr>
        <w:pStyle w:val="Heading4"/>
      </w:pPr>
      <w:bookmarkStart w:id="270" w:name="_Ref61522882"/>
      <w:bookmarkStart w:id="271" w:name="_Toc88642046"/>
      <w:r w:rsidRPr="009E2B43">
        <w:lastRenderedPageBreak/>
        <w:t>HWSC Configuration</w:t>
      </w:r>
      <w:bookmarkEnd w:id="270"/>
      <w:bookmarkEnd w:id="271"/>
    </w:p>
    <w:p w14:paraId="1CE28B89" w14:textId="77777777" w:rsidR="00483A69" w:rsidRPr="009E2B43" w:rsidRDefault="00483A69" w:rsidP="00483A69">
      <w:pPr>
        <w:tabs>
          <w:tab w:val="left" w:pos="1440"/>
          <w:tab w:val="left" w:pos="3240"/>
          <w:tab w:val="left" w:pos="4680"/>
          <w:tab w:val="left" w:pos="6120"/>
        </w:tabs>
        <w:autoSpaceDE w:val="0"/>
        <w:autoSpaceDN w:val="0"/>
      </w:pPr>
      <w:r w:rsidRPr="009E2B43">
        <w:t xml:space="preserve">The UAM Address Validation web server DG UAM AV SERVER and two services, DG UAM AV VALIDATE and DG UAM AV CANDIDATE, are configured by a post-install routine. This routine creates entries in the HWSC configuration files to define these. </w:t>
      </w:r>
    </w:p>
    <w:p w14:paraId="3A0FC004" w14:textId="77777777" w:rsidR="00483A69" w:rsidRPr="009E2B43" w:rsidRDefault="00483A69" w:rsidP="00483A69">
      <w:pPr>
        <w:tabs>
          <w:tab w:val="left" w:pos="1440"/>
          <w:tab w:val="left" w:pos="3240"/>
          <w:tab w:val="left" w:pos="4680"/>
          <w:tab w:val="left" w:pos="6120"/>
        </w:tabs>
        <w:autoSpaceDE w:val="0"/>
        <w:autoSpaceDN w:val="0"/>
      </w:pPr>
      <w:r w:rsidRPr="009E2B43">
        <w:t>Example:</w:t>
      </w:r>
    </w:p>
    <w:p w14:paraId="09462A9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u w:val="single"/>
        </w:rPr>
      </w:pPr>
      <w:r w:rsidRPr="009E2B43">
        <w:rPr>
          <w:rFonts w:ascii="r_ansi" w:hAnsi="r_ansi" w:cs="r_ansi"/>
          <w:b/>
          <w:bCs/>
          <w:sz w:val="18"/>
          <w:szCs w:val="18"/>
          <w:u w:val="single"/>
        </w:rPr>
        <w:t>Web Server Manager</w:t>
      </w:r>
      <w:r w:rsidRPr="009E2B43">
        <w:rPr>
          <w:rFonts w:ascii="r_ansi" w:hAnsi="r_ansi" w:cs="r_ansi"/>
          <w:sz w:val="18"/>
          <w:szCs w:val="18"/>
          <w:u w:val="single"/>
        </w:rPr>
        <w:t xml:space="preserve">            Aug 13, 2020@08:31:46          Page:    1 of    1 </w:t>
      </w:r>
    </w:p>
    <w:p w14:paraId="63DD24E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Web Server Manager            Aug 13, 2020@08:31:46          Page:    1 of    1 </w:t>
      </w:r>
    </w:p>
    <w:p w14:paraId="35DE367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HWSC Web Server Manager</w:t>
      </w:r>
    </w:p>
    <w:p w14:paraId="28DB7C8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Version: 1.0     Build: 9</w:t>
      </w:r>
    </w:p>
    <w:p w14:paraId="0745C521"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AA8344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ID    Web Server Name           IP Address or Domain Name:Port                 </w:t>
      </w:r>
    </w:p>
    <w:p w14:paraId="41EAE8A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1    *DG UAM AV SERVER          REDACTED:443 (SSL)                   </w:t>
      </w:r>
    </w:p>
    <w:p w14:paraId="6BEC2C7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2    *DST GET ID SERVER         REDACTED:443 (SSL)                           </w:t>
      </w:r>
    </w:p>
    <w:p w14:paraId="5E732E0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3    *PCMMR                     REDACTED:80                     </w:t>
      </w:r>
    </w:p>
    <w:p w14:paraId="03BA413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4    *PCMMR TEST                REDACTED:10100                            </w:t>
      </w:r>
    </w:p>
    <w:p w14:paraId="1B6510C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5     PSO WEB SERVER            :80                                            </w:t>
      </w:r>
    </w:p>
    <w:p w14:paraId="0F40AF48"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6    *VIAA VISTA TRIGGER SERVER :REDACTED (SSL)                                     </w:t>
      </w:r>
    </w:p>
    <w:p w14:paraId="3F91179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C433C7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7A74ADE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940419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Legend:  *Enabled                                                     </w:t>
      </w:r>
    </w:p>
    <w:p w14:paraId="61224E58"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AS  Add Server                          TS  (Test Server)</w:t>
      </w:r>
    </w:p>
    <w:p w14:paraId="7C24812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ES  Edit Server                         WS  Web Service Manager</w:t>
      </w:r>
    </w:p>
    <w:p w14:paraId="1F7B8053"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DS  Delete Server                       CK  Check Web Service Availability</w:t>
      </w:r>
    </w:p>
    <w:p w14:paraId="5FF6AAD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EP  Expand Entry                        LK  Lookup Key Manager</w:t>
      </w:r>
    </w:p>
    <w:p w14:paraId="15041CB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Select Action:Quit//    WS   Web Service Manager</w:t>
      </w:r>
    </w:p>
    <w:p w14:paraId="59CF98C9"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C25493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D766F91"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Web Service Manager           Aug 14, 2020@07:19:44          Page:    1 of    1 </w:t>
      </w:r>
    </w:p>
    <w:p w14:paraId="13A2C414"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HWSC Web Service Manager</w:t>
      </w:r>
    </w:p>
    <w:p w14:paraId="6648E1C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Version: 1.0     Build: 9</w:t>
      </w:r>
    </w:p>
    <w:p w14:paraId="150B213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706B145"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ID    Web Service Name           Type   URL Context Root                       </w:t>
      </w:r>
    </w:p>
    <w:p w14:paraId="06CB7FE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1     CDS WEB SERVICE            REST   cds-wsclient/cds-service               </w:t>
      </w:r>
    </w:p>
    <w:p w14:paraId="47F79B7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2     DG UAM AV CANDIDATE        REST   services/address_validation/v2/cand... </w:t>
      </w:r>
    </w:p>
    <w:p w14:paraId="0113DB15"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3     DG UAM AV VALIDATE         REST   services/address_validation/v1/vali... </w:t>
      </w:r>
    </w:p>
    <w:p w14:paraId="71C8669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4     DST GET ID SERVICE         REST   vs/v2/consultFactor                    </w:t>
      </w:r>
    </w:p>
    <w:p w14:paraId="3015281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5     PCMM-R GET PC INFO REST    REST   pcmmr_web/ws/patientSummary            </w:t>
      </w:r>
    </w:p>
    <w:p w14:paraId="36AEFECD"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6     PSO ERX WEB SERVICE        REST   /INB-ERX/                              </w:t>
      </w:r>
    </w:p>
    <w:p w14:paraId="7271C42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7     VIAA VISTA TRIGGER SERVIC  REST   esb/assettrax/services/vistatrigger    </w:t>
      </w:r>
    </w:p>
    <w:p w14:paraId="117F098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519D2F2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6278E7E"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69233A5"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1D3F970"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Enter ?? for more actions                                             </w:t>
      </w:r>
    </w:p>
    <w:p w14:paraId="2C1515E1"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AS  Add Service</w:t>
      </w:r>
    </w:p>
    <w:p w14:paraId="3FF52A8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ES  Edit Service</w:t>
      </w:r>
    </w:p>
    <w:p w14:paraId="3B6E974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DS  Delete Service</w:t>
      </w:r>
    </w:p>
    <w:p w14:paraId="1CAE44C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EP  Expand Entry</w:t>
      </w:r>
    </w:p>
    <w:p w14:paraId="649152C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Select Action:Quit//</w:t>
      </w:r>
    </w:p>
    <w:p w14:paraId="3622210B"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Select OPTION NAME:</w:t>
      </w:r>
    </w:p>
    <w:p w14:paraId="565A8108" w14:textId="77777777" w:rsidR="00483A69" w:rsidRPr="009E2B43" w:rsidRDefault="00483A69" w:rsidP="00483A69">
      <w:pPr>
        <w:spacing w:before="0" w:after="0"/>
      </w:pPr>
      <w:r w:rsidRPr="009E2B43">
        <w:br w:type="page"/>
      </w:r>
    </w:p>
    <w:p w14:paraId="6914E82B" w14:textId="77777777" w:rsidR="00483A69" w:rsidRPr="009E2B43" w:rsidRDefault="00483A69" w:rsidP="00483A69">
      <w:pPr>
        <w:tabs>
          <w:tab w:val="left" w:pos="1440"/>
          <w:tab w:val="left" w:pos="3240"/>
          <w:tab w:val="left" w:pos="4680"/>
          <w:tab w:val="left" w:pos="6120"/>
        </w:tabs>
        <w:autoSpaceDE w:val="0"/>
        <w:autoSpaceDN w:val="0"/>
      </w:pPr>
      <w:r w:rsidRPr="009E2B43">
        <w:lastRenderedPageBreak/>
        <w:t>If the following errors are seen in the error log when using the UAM Service, the server settings should be reverified. Please refer to the DG_53_P1014.KID Deployment, Installation, Back-out, and Rollback Guide for detailed instructions on verifying that the post-install routine set up the server and associated services correctly.</w:t>
      </w:r>
    </w:p>
    <w:p w14:paraId="621BB8C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9E2B43">
        <w:rPr>
          <w:rFonts w:ascii="r_ansi" w:hAnsi="r_ansi" w:cs="r_ansi"/>
          <w:b/>
          <w:bCs/>
          <w:sz w:val="18"/>
          <w:szCs w:val="18"/>
        </w:rPr>
        <w:t>WRONG PORT NUMBER OR ENDPOINT (IP)</w:t>
      </w:r>
    </w:p>
    <w:p w14:paraId="5C8C672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Process ID:  1302  (1302)               AUG 26, 2020 08:43:45</w:t>
      </w:r>
    </w:p>
    <w:p w14:paraId="115D7013"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UCI/VOL: [DEVVOO:DEVR0TSVR]             </w:t>
      </w:r>
    </w:p>
    <w:p w14:paraId="48A151E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$ZA:   0                                $ZB: \013</w:t>
      </w:r>
    </w:p>
    <w:p w14:paraId="6FCF21C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Current $IO: /dev/pts/22                Current $ZIO: REDACTED^17^44^/dev/</w:t>
      </w:r>
    </w:p>
    <w:p w14:paraId="785048A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pts/22</w:t>
      </w:r>
    </w:p>
    <w:p w14:paraId="3B001BB0"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$ZE= &lt;ENDOFFILE&gt;</w:t>
      </w:r>
    </w:p>
    <w:p w14:paraId="0E3313D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Last Global Ref: ^%qCacheMsg("%ObjectErrors","en",6059)</w:t>
      </w:r>
    </w:p>
    <w:p w14:paraId="588DF8D3"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S @%ZTERRT@("LINE")=$STACK(%2,"MCODE")</w:t>
      </w:r>
    </w:p>
    <w:p w14:paraId="598F93F0" w14:textId="77777777" w:rsidR="00483A69" w:rsidRPr="009E2B43"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sz w:val="18"/>
          <w:szCs w:val="18"/>
        </w:rPr>
      </w:pPr>
    </w:p>
    <w:p w14:paraId="742B3D7E" w14:textId="77777777" w:rsidR="00483A69" w:rsidRPr="009E2B43"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b/>
          <w:bCs/>
          <w:sz w:val="18"/>
          <w:szCs w:val="18"/>
        </w:rPr>
      </w:pPr>
      <w:r w:rsidRPr="009E2B43">
        <w:rPr>
          <w:rFonts w:ascii="r_ansi" w:hAnsi="r_ansi" w:cs="r_ansi"/>
          <w:b/>
          <w:bCs/>
          <w:sz w:val="18"/>
          <w:szCs w:val="18"/>
        </w:rPr>
        <w:t>WRONG SSL CONFIGURATION OR SERVER NOT SET UP</w:t>
      </w:r>
    </w:p>
    <w:p w14:paraId="39E30CC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Process ID:  1302  (1302)               AUG 26, 2020 08:51:10</w:t>
      </w:r>
    </w:p>
    <w:p w14:paraId="566DE77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UCI/VOL: [DEVVOO:DEVR0TSVR]             </w:t>
      </w:r>
    </w:p>
    <w:p w14:paraId="51558A69"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$ZA:   0                                $ZB: \013</w:t>
      </w:r>
    </w:p>
    <w:p w14:paraId="59ABB13D"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Current $IO: /dev/pts/22                Current $ZIO: REDACTED^17^44^/dev/</w:t>
      </w:r>
    </w:p>
    <w:p w14:paraId="2ABB5BD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pts/22</w:t>
      </w:r>
    </w:p>
    <w:p w14:paraId="70BFD39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$ZE= &lt;WRITE&gt;zSend+186^%Net.HttpRequest.1</w:t>
      </w:r>
    </w:p>
    <w:p w14:paraId="0A248147"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Last Global Ref: ^%qCacheMsg("%ObjectErrors","en",6085)</w:t>
      </w:r>
    </w:p>
    <w:p w14:paraId="35803060"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p>
    <w:p w14:paraId="11CC9377"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9E2B43">
        <w:rPr>
          <w:rFonts w:ascii="r_ansi" w:hAnsi="r_ansi" w:cs="r_ansi"/>
          <w:b/>
          <w:bCs/>
          <w:sz w:val="18"/>
          <w:szCs w:val="18"/>
        </w:rPr>
        <w:t>SERVICES NOT SET UP CORRECTLY</w:t>
      </w:r>
    </w:p>
    <w:p w14:paraId="704205BC"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Process ID:  23364  (23364)             AUG 26, 2020 15:07:17</w:t>
      </w:r>
    </w:p>
    <w:p w14:paraId="2FE2DE68"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UCI/VOL: [DEVVOO:DEVR0TSVR]             </w:t>
      </w:r>
    </w:p>
    <w:p w14:paraId="2D7AFED8"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$ZA:   0                                $ZB: \013</w:t>
      </w:r>
    </w:p>
    <w:p w14:paraId="628F6DBF"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Current $IO: /dev/pts/12                Current $ZIO: REDACTED^28^99^/dev/</w:t>
      </w:r>
    </w:p>
    <w:p w14:paraId="33722AF4"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pts/12</w:t>
      </w:r>
    </w:p>
    <w:p w14:paraId="3DE6A211"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$ZE= &lt;ECODETRAP&gt;zforceError+3^xobw.error.DialogError.1</w:t>
      </w:r>
    </w:p>
    <w:p w14:paraId="53E42E55"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Last Global Ref: ^XOB(18.02,"B","MPI_PSIM_EXECUTE",0)</w:t>
      </w:r>
    </w:p>
    <w:p w14:paraId="73D249A5"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        set $ECODE=",UXOBW," }</w:t>
      </w:r>
    </w:p>
    <w:p w14:paraId="656025D1" w14:textId="77777777" w:rsidR="00483A69" w:rsidRPr="009E2B43" w:rsidRDefault="00483A69" w:rsidP="00483A69">
      <w:pPr>
        <w:tabs>
          <w:tab w:val="left" w:pos="1440"/>
          <w:tab w:val="left" w:pos="3240"/>
          <w:tab w:val="left" w:pos="4680"/>
          <w:tab w:val="left" w:pos="6120"/>
        </w:tabs>
        <w:autoSpaceDE w:val="0"/>
        <w:autoSpaceDN w:val="0"/>
      </w:pPr>
    </w:p>
    <w:p w14:paraId="37A6F659" w14:textId="77777777" w:rsidR="00C44B9F" w:rsidRPr="009E2B43" w:rsidRDefault="00C44B9F">
      <w:pPr>
        <w:spacing w:before="0" w:after="160" w:line="259" w:lineRule="auto"/>
        <w:rPr>
          <w:rFonts w:eastAsia="Times New Roman"/>
          <w:lang w:eastAsia="en-US"/>
        </w:rPr>
      </w:pPr>
      <w:r w:rsidRPr="009E2B43">
        <w:br w:type="page"/>
      </w:r>
    </w:p>
    <w:p w14:paraId="78A73196" w14:textId="77777777" w:rsidR="00C44B9F" w:rsidRPr="009E2B43" w:rsidRDefault="00C44B9F" w:rsidP="00C44B9F">
      <w:pPr>
        <w:pStyle w:val="Heading3"/>
        <w:rPr>
          <w:rFonts w:hint="eastAsia"/>
        </w:rPr>
      </w:pPr>
      <w:bookmarkStart w:id="272" w:name="_Toc54184093"/>
      <w:bookmarkStart w:id="273" w:name="_Ref61957583"/>
      <w:bookmarkStart w:id="274" w:name="_Toc61957824"/>
      <w:bookmarkStart w:id="275" w:name="Patch_952_Routines"/>
      <w:bookmarkStart w:id="276" w:name="_Toc62038198"/>
      <w:bookmarkStart w:id="277" w:name="_Toc88642047"/>
      <w:r w:rsidRPr="009E2B43">
        <w:lastRenderedPageBreak/>
        <w:t>Patch DG*5.3*952 Routines</w:t>
      </w:r>
      <w:bookmarkEnd w:id="272"/>
      <w:bookmarkEnd w:id="273"/>
      <w:bookmarkEnd w:id="274"/>
      <w:bookmarkEnd w:id="275"/>
      <w:bookmarkEnd w:id="276"/>
      <w:bookmarkEnd w:id="277"/>
    </w:p>
    <w:p w14:paraId="41263F9A" w14:textId="77777777" w:rsidR="00C44B9F" w:rsidRPr="009E2B43" w:rsidRDefault="00C44B9F" w:rsidP="00C44B9F">
      <w:pPr>
        <w:spacing w:before="120"/>
        <w:rPr>
          <w:rFonts w:eastAsia="Times New Roman"/>
          <w:lang w:eastAsia="en-US"/>
        </w:rPr>
      </w:pPr>
      <w:r w:rsidRPr="009E2B43">
        <w:rPr>
          <w:rFonts w:eastAsia="Times New Roman"/>
          <w:lang w:eastAsia="en-US"/>
        </w:rPr>
        <w:t>This patch implements VistA modifications to assist the Department of Veterans Affairs (VA) in addressing the high rate of suicides among the nation's Veterans; specifically, former service members that have an administrative discharge of Other Than Honorable (OTH) needing emergent mental healthcare services. The patch implements the special eligibility for the population that falls into the OTH-EMERGENT (OTH-90) category.</w:t>
      </w:r>
    </w:p>
    <w:p w14:paraId="7362D760"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modified routines are exported by patch DG*5.3*952:</w:t>
      </w:r>
    </w:p>
    <w:p w14:paraId="31ED7550" w14:textId="77777777" w:rsidR="00C44B9F" w:rsidRPr="009E2B43" w:rsidRDefault="00C44B9F" w:rsidP="00C44B9F">
      <w:pPr>
        <w:spacing w:before="120"/>
        <w:rPr>
          <w:rFonts w:eastAsia="Times New Roman"/>
          <w:lang w:eastAsia="en-US"/>
        </w:rPr>
      </w:pPr>
      <w:r w:rsidRPr="009E2B43">
        <w:rPr>
          <w:rFonts w:eastAsia="Times New Roman"/>
          <w:lang w:eastAsia="en-US"/>
        </w:rPr>
        <w:t>DGENA</w:t>
      </w:r>
    </w:p>
    <w:p w14:paraId="7DBA4637" w14:textId="77777777" w:rsidR="00C44B9F" w:rsidRPr="009E2B43" w:rsidRDefault="00C44B9F" w:rsidP="00C44B9F">
      <w:pPr>
        <w:spacing w:before="120"/>
        <w:rPr>
          <w:rFonts w:eastAsia="Times New Roman"/>
          <w:lang w:eastAsia="en-US"/>
        </w:rPr>
      </w:pPr>
      <w:r w:rsidRPr="009E2B43">
        <w:rPr>
          <w:rFonts w:eastAsia="Times New Roman"/>
          <w:lang w:eastAsia="en-US"/>
        </w:rPr>
        <w:t>DGENA1A</w:t>
      </w:r>
    </w:p>
    <w:p w14:paraId="6E24A91C" w14:textId="77777777" w:rsidR="00C44B9F" w:rsidRPr="009E2B43" w:rsidRDefault="00C44B9F" w:rsidP="00C44B9F">
      <w:pPr>
        <w:spacing w:before="120"/>
        <w:rPr>
          <w:rFonts w:eastAsia="Times New Roman"/>
          <w:lang w:eastAsia="en-US"/>
        </w:rPr>
      </w:pPr>
      <w:r w:rsidRPr="009E2B43">
        <w:rPr>
          <w:rFonts w:eastAsia="Times New Roman"/>
          <w:lang w:eastAsia="en-US"/>
        </w:rPr>
        <w:t>DGENELA</w:t>
      </w:r>
    </w:p>
    <w:p w14:paraId="0F787E34" w14:textId="77777777" w:rsidR="00C44B9F" w:rsidRPr="009E2B43" w:rsidRDefault="00C44B9F" w:rsidP="00C44B9F">
      <w:pPr>
        <w:spacing w:before="120"/>
        <w:rPr>
          <w:rFonts w:eastAsia="Times New Roman"/>
          <w:lang w:eastAsia="en-US"/>
        </w:rPr>
      </w:pPr>
      <w:r w:rsidRPr="009E2B43">
        <w:rPr>
          <w:rFonts w:eastAsia="Times New Roman"/>
          <w:lang w:eastAsia="en-US"/>
        </w:rPr>
        <w:t>DGENELA1</w:t>
      </w:r>
    </w:p>
    <w:p w14:paraId="1C8E3B14" w14:textId="77777777" w:rsidR="00C44B9F" w:rsidRPr="009E2B43" w:rsidRDefault="00C44B9F" w:rsidP="00C44B9F">
      <w:pPr>
        <w:spacing w:before="120"/>
        <w:rPr>
          <w:rFonts w:eastAsia="Times New Roman"/>
          <w:lang w:eastAsia="en-US"/>
        </w:rPr>
      </w:pPr>
      <w:r w:rsidRPr="009E2B43">
        <w:rPr>
          <w:rFonts w:eastAsia="Times New Roman"/>
          <w:lang w:eastAsia="en-US"/>
        </w:rPr>
        <w:t>DGENELA4</w:t>
      </w:r>
    </w:p>
    <w:p w14:paraId="177D2BDC" w14:textId="77777777" w:rsidR="00C44B9F" w:rsidRPr="009E2B43" w:rsidRDefault="00C44B9F" w:rsidP="00C44B9F">
      <w:pPr>
        <w:spacing w:before="120"/>
        <w:rPr>
          <w:rFonts w:eastAsia="Times New Roman"/>
          <w:lang w:eastAsia="en-US"/>
        </w:rPr>
      </w:pPr>
      <w:r w:rsidRPr="009E2B43">
        <w:rPr>
          <w:rFonts w:eastAsia="Times New Roman"/>
          <w:lang w:eastAsia="en-US"/>
        </w:rPr>
        <w:t>DGENU</w:t>
      </w:r>
    </w:p>
    <w:p w14:paraId="3808563D" w14:textId="77777777" w:rsidR="00C44B9F" w:rsidRPr="009E2B43" w:rsidRDefault="00C44B9F" w:rsidP="00C44B9F">
      <w:pPr>
        <w:spacing w:before="120"/>
        <w:rPr>
          <w:rFonts w:eastAsia="Times New Roman"/>
          <w:lang w:eastAsia="en-US"/>
        </w:rPr>
      </w:pPr>
      <w:r w:rsidRPr="009E2B43">
        <w:rPr>
          <w:rFonts w:eastAsia="Times New Roman"/>
          <w:lang w:eastAsia="en-US"/>
        </w:rPr>
        <w:t>DGENUPL</w:t>
      </w:r>
    </w:p>
    <w:p w14:paraId="32E1284B" w14:textId="77777777" w:rsidR="00C44B9F" w:rsidRPr="009E2B43" w:rsidRDefault="00C44B9F" w:rsidP="00C44B9F">
      <w:pPr>
        <w:spacing w:before="120"/>
        <w:rPr>
          <w:rFonts w:eastAsia="Times New Roman"/>
          <w:lang w:eastAsia="en-US"/>
        </w:rPr>
      </w:pPr>
      <w:r w:rsidRPr="009E2B43">
        <w:rPr>
          <w:rFonts w:eastAsia="Times New Roman"/>
          <w:lang w:eastAsia="en-US"/>
        </w:rPr>
        <w:t>DGENUPL1</w:t>
      </w:r>
    </w:p>
    <w:p w14:paraId="02D39FB0" w14:textId="77777777" w:rsidR="00C44B9F" w:rsidRPr="009E2B43" w:rsidRDefault="00C44B9F" w:rsidP="00C44B9F">
      <w:pPr>
        <w:spacing w:before="120"/>
        <w:rPr>
          <w:rFonts w:eastAsia="Times New Roman"/>
          <w:lang w:eastAsia="en-US"/>
        </w:rPr>
      </w:pPr>
      <w:r w:rsidRPr="009E2B43">
        <w:rPr>
          <w:rFonts w:eastAsia="Times New Roman"/>
          <w:lang w:eastAsia="en-US"/>
        </w:rPr>
        <w:t>DGENUPL4</w:t>
      </w:r>
    </w:p>
    <w:p w14:paraId="0BA1DFA2" w14:textId="77777777" w:rsidR="00C44B9F" w:rsidRPr="009E2B43" w:rsidRDefault="00C44B9F" w:rsidP="00C44B9F">
      <w:pPr>
        <w:spacing w:before="120"/>
        <w:rPr>
          <w:rFonts w:eastAsia="Times New Roman"/>
          <w:lang w:eastAsia="en-US"/>
        </w:rPr>
      </w:pPr>
      <w:r w:rsidRPr="009E2B43">
        <w:rPr>
          <w:rFonts w:eastAsia="Times New Roman"/>
          <w:lang w:eastAsia="en-US"/>
        </w:rPr>
        <w:t>DGENUPL5</w:t>
      </w:r>
    </w:p>
    <w:p w14:paraId="5C0D0246" w14:textId="77777777" w:rsidR="00C44B9F" w:rsidRPr="009E2B43" w:rsidRDefault="00C44B9F" w:rsidP="00C44B9F">
      <w:pPr>
        <w:spacing w:before="120"/>
        <w:rPr>
          <w:rFonts w:eastAsia="Times New Roman"/>
          <w:lang w:eastAsia="en-US"/>
        </w:rPr>
      </w:pPr>
      <w:r w:rsidRPr="009E2B43">
        <w:rPr>
          <w:rFonts w:eastAsia="Times New Roman"/>
          <w:lang w:eastAsia="en-US"/>
        </w:rPr>
        <w:t>DGENUPL7</w:t>
      </w:r>
    </w:p>
    <w:p w14:paraId="7A1D1FA4" w14:textId="77777777" w:rsidR="00C44B9F" w:rsidRPr="009E2B43" w:rsidRDefault="00C44B9F" w:rsidP="00C44B9F">
      <w:pPr>
        <w:spacing w:before="120"/>
        <w:rPr>
          <w:rFonts w:eastAsia="Times New Roman"/>
          <w:lang w:eastAsia="en-US"/>
        </w:rPr>
      </w:pPr>
      <w:r w:rsidRPr="009E2B43">
        <w:rPr>
          <w:rFonts w:eastAsia="Times New Roman"/>
          <w:lang w:eastAsia="en-US"/>
        </w:rPr>
        <w:t>DGENUPL8</w:t>
      </w:r>
    </w:p>
    <w:p w14:paraId="4A53E0E5" w14:textId="77777777" w:rsidR="00C44B9F" w:rsidRPr="009E2B43" w:rsidRDefault="00C44B9F" w:rsidP="00C44B9F">
      <w:pPr>
        <w:spacing w:before="120"/>
        <w:rPr>
          <w:rFonts w:eastAsia="Times New Roman"/>
          <w:lang w:eastAsia="en-US"/>
        </w:rPr>
      </w:pPr>
      <w:r w:rsidRPr="009E2B43">
        <w:rPr>
          <w:rFonts w:eastAsia="Times New Roman"/>
          <w:lang w:eastAsia="en-US"/>
        </w:rPr>
        <w:t>DGENUPLA</w:t>
      </w:r>
    </w:p>
    <w:p w14:paraId="0EE79706" w14:textId="77777777" w:rsidR="00C44B9F" w:rsidRPr="009E2B43" w:rsidRDefault="00C44B9F" w:rsidP="00C44B9F">
      <w:pPr>
        <w:spacing w:before="120"/>
        <w:rPr>
          <w:rFonts w:eastAsia="Times New Roman"/>
          <w:lang w:eastAsia="en-US"/>
        </w:rPr>
      </w:pPr>
      <w:r w:rsidRPr="009E2B43">
        <w:rPr>
          <w:rFonts w:eastAsia="Times New Roman"/>
          <w:lang w:eastAsia="en-US"/>
        </w:rPr>
        <w:t>DGENUPLB</w:t>
      </w:r>
    </w:p>
    <w:p w14:paraId="65996EE2" w14:textId="77777777" w:rsidR="00C44B9F" w:rsidRPr="009E2B43" w:rsidRDefault="00C44B9F" w:rsidP="00C44B9F">
      <w:pPr>
        <w:spacing w:before="120"/>
        <w:rPr>
          <w:rFonts w:eastAsia="Times New Roman"/>
          <w:lang w:eastAsia="en-US"/>
        </w:rPr>
      </w:pPr>
      <w:r w:rsidRPr="009E2B43">
        <w:rPr>
          <w:rFonts w:eastAsia="Times New Roman"/>
          <w:lang w:eastAsia="en-US"/>
        </w:rPr>
        <w:t>DGRP7</w:t>
      </w:r>
    </w:p>
    <w:p w14:paraId="4A3FCCA9" w14:textId="77777777" w:rsidR="00C44B9F" w:rsidRPr="009E2B43" w:rsidRDefault="00C44B9F" w:rsidP="00C44B9F">
      <w:pPr>
        <w:spacing w:before="120"/>
        <w:rPr>
          <w:rFonts w:eastAsia="Times New Roman"/>
          <w:lang w:eastAsia="en-US"/>
        </w:rPr>
      </w:pPr>
      <w:r w:rsidRPr="009E2B43">
        <w:rPr>
          <w:rFonts w:eastAsia="Times New Roman"/>
          <w:lang w:eastAsia="en-US"/>
        </w:rPr>
        <w:t>DGRPC</w:t>
      </w:r>
    </w:p>
    <w:p w14:paraId="0C9B5334" w14:textId="77777777" w:rsidR="00C44B9F" w:rsidRPr="009E2B43" w:rsidRDefault="00C44B9F" w:rsidP="00C44B9F">
      <w:pPr>
        <w:spacing w:before="120"/>
        <w:rPr>
          <w:rFonts w:eastAsia="Times New Roman"/>
          <w:lang w:eastAsia="en-US"/>
        </w:rPr>
      </w:pPr>
      <w:r w:rsidRPr="009E2B43">
        <w:rPr>
          <w:rFonts w:eastAsia="Times New Roman"/>
          <w:lang w:eastAsia="en-US"/>
        </w:rPr>
        <w:t>DGRPC3</w:t>
      </w:r>
    </w:p>
    <w:p w14:paraId="3DD3A345" w14:textId="77777777" w:rsidR="00C44B9F" w:rsidRPr="009E2B43" w:rsidRDefault="00C44B9F" w:rsidP="00C44B9F">
      <w:pPr>
        <w:spacing w:before="120"/>
        <w:rPr>
          <w:rFonts w:eastAsia="Times New Roman"/>
          <w:lang w:eastAsia="en-US"/>
        </w:rPr>
      </w:pPr>
      <w:r w:rsidRPr="009E2B43">
        <w:rPr>
          <w:rFonts w:eastAsia="Times New Roman"/>
          <w:lang w:eastAsia="en-US"/>
        </w:rPr>
        <w:t>DGRPCE</w:t>
      </w:r>
    </w:p>
    <w:p w14:paraId="7B2B5C70" w14:textId="77777777" w:rsidR="00C44B9F" w:rsidRPr="009E2B43" w:rsidRDefault="00C44B9F" w:rsidP="00C44B9F">
      <w:pPr>
        <w:spacing w:before="120"/>
        <w:rPr>
          <w:rFonts w:eastAsia="Times New Roman"/>
          <w:lang w:eastAsia="en-US"/>
        </w:rPr>
      </w:pPr>
      <w:r w:rsidRPr="009E2B43">
        <w:rPr>
          <w:rFonts w:eastAsia="Times New Roman"/>
          <w:lang w:eastAsia="en-US"/>
        </w:rPr>
        <w:t>DGRPCE1</w:t>
      </w:r>
    </w:p>
    <w:p w14:paraId="498634BD" w14:textId="77777777" w:rsidR="00C44B9F" w:rsidRPr="009E2B43" w:rsidRDefault="00C44B9F" w:rsidP="00C44B9F">
      <w:pPr>
        <w:spacing w:before="120"/>
        <w:rPr>
          <w:rFonts w:eastAsia="Times New Roman"/>
          <w:lang w:eastAsia="en-US"/>
        </w:rPr>
      </w:pPr>
      <w:r w:rsidRPr="009E2B43">
        <w:rPr>
          <w:rFonts w:eastAsia="Times New Roman"/>
          <w:lang w:eastAsia="en-US"/>
        </w:rPr>
        <w:t>DGRPE1</w:t>
      </w:r>
    </w:p>
    <w:p w14:paraId="3CA220D6" w14:textId="77777777" w:rsidR="00C44B9F" w:rsidRPr="009E2B43" w:rsidRDefault="00C44B9F" w:rsidP="00C44B9F">
      <w:pPr>
        <w:spacing w:before="120"/>
        <w:rPr>
          <w:rFonts w:eastAsia="Times New Roman"/>
          <w:lang w:eastAsia="en-US"/>
        </w:rPr>
      </w:pPr>
      <w:r w:rsidRPr="009E2B43">
        <w:rPr>
          <w:rFonts w:eastAsia="Times New Roman"/>
          <w:lang w:eastAsia="en-US"/>
        </w:rPr>
        <w:t>VADPT0</w:t>
      </w:r>
    </w:p>
    <w:p w14:paraId="32D273FB" w14:textId="77777777" w:rsidR="00C44B9F" w:rsidRPr="009E2B43" w:rsidRDefault="00C44B9F" w:rsidP="00C44B9F">
      <w:pPr>
        <w:spacing w:before="120"/>
        <w:rPr>
          <w:rFonts w:eastAsia="Times New Roman"/>
          <w:lang w:eastAsia="en-US"/>
        </w:rPr>
      </w:pPr>
      <w:r w:rsidRPr="009E2B43">
        <w:rPr>
          <w:rFonts w:eastAsia="Times New Roman"/>
          <w:lang w:eastAsia="en-US"/>
        </w:rPr>
        <w:t>VADPT4</w:t>
      </w:r>
    </w:p>
    <w:p w14:paraId="4EB82D8A" w14:textId="77777777" w:rsidR="00C44B9F" w:rsidRPr="009E2B43" w:rsidRDefault="00C44B9F" w:rsidP="00C44B9F">
      <w:pPr>
        <w:spacing w:before="120"/>
        <w:rPr>
          <w:rFonts w:eastAsia="Times New Roman"/>
          <w:lang w:eastAsia="en-US"/>
        </w:rPr>
      </w:pPr>
      <w:r w:rsidRPr="009E2B43">
        <w:rPr>
          <w:rFonts w:eastAsia="Times New Roman"/>
          <w:lang w:eastAsia="en-US"/>
        </w:rPr>
        <w:t>VAFHLZE1</w:t>
      </w:r>
    </w:p>
    <w:p w14:paraId="0AB7DA4F"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new routines are exported by DG*5.3*952:</w:t>
      </w:r>
    </w:p>
    <w:p w14:paraId="4A3EADA3" w14:textId="77777777" w:rsidR="00C44B9F" w:rsidRPr="009E2B43" w:rsidRDefault="00C44B9F" w:rsidP="00C44B9F">
      <w:pPr>
        <w:spacing w:before="120"/>
        <w:rPr>
          <w:rFonts w:eastAsia="Times New Roman"/>
          <w:lang w:eastAsia="en-US"/>
        </w:rPr>
      </w:pPr>
      <w:r w:rsidRPr="009E2B43">
        <w:rPr>
          <w:rFonts w:eastAsia="Times New Roman"/>
          <w:lang w:eastAsia="en-US"/>
        </w:rPr>
        <w:t>DGOTHBTN</w:t>
      </w:r>
    </w:p>
    <w:p w14:paraId="6198351B" w14:textId="77777777" w:rsidR="00C44B9F" w:rsidRPr="009E2B43" w:rsidRDefault="00C44B9F" w:rsidP="00C44B9F">
      <w:pPr>
        <w:spacing w:before="120"/>
        <w:rPr>
          <w:rFonts w:eastAsia="Times New Roman"/>
          <w:lang w:eastAsia="en-US"/>
        </w:rPr>
      </w:pPr>
      <w:r w:rsidRPr="009E2B43">
        <w:rPr>
          <w:rFonts w:eastAsia="Times New Roman"/>
          <w:lang w:eastAsia="en-US"/>
        </w:rPr>
        <w:t>DGOTHD</w:t>
      </w:r>
    </w:p>
    <w:p w14:paraId="273A466B" w14:textId="77777777" w:rsidR="00C44B9F" w:rsidRPr="009E2B43" w:rsidRDefault="00C44B9F" w:rsidP="00C44B9F">
      <w:pPr>
        <w:spacing w:before="120"/>
        <w:rPr>
          <w:rFonts w:eastAsia="Times New Roman"/>
          <w:lang w:eastAsia="en-US"/>
        </w:rPr>
      </w:pPr>
      <w:r w:rsidRPr="009E2B43">
        <w:rPr>
          <w:rFonts w:eastAsia="Times New Roman"/>
          <w:lang w:eastAsia="en-US"/>
        </w:rPr>
        <w:t>DGOTHD1</w:t>
      </w:r>
    </w:p>
    <w:p w14:paraId="01AC4926" w14:textId="77777777" w:rsidR="00C44B9F" w:rsidRPr="009E2B43" w:rsidRDefault="00C44B9F" w:rsidP="00C44B9F">
      <w:pPr>
        <w:spacing w:before="120"/>
        <w:rPr>
          <w:rFonts w:eastAsia="Times New Roman"/>
          <w:lang w:eastAsia="en-US"/>
        </w:rPr>
      </w:pPr>
      <w:r w:rsidRPr="009E2B43">
        <w:rPr>
          <w:rFonts w:eastAsia="Times New Roman"/>
          <w:lang w:eastAsia="en-US"/>
        </w:rPr>
        <w:lastRenderedPageBreak/>
        <w:t>DGOTHD2</w:t>
      </w:r>
    </w:p>
    <w:p w14:paraId="497ED4DA" w14:textId="77777777" w:rsidR="00C44B9F" w:rsidRPr="009E2B43" w:rsidRDefault="00C44B9F" w:rsidP="00C44B9F">
      <w:pPr>
        <w:spacing w:before="120"/>
        <w:rPr>
          <w:rFonts w:eastAsia="Times New Roman"/>
          <w:lang w:eastAsia="en-US"/>
        </w:rPr>
      </w:pPr>
      <w:r w:rsidRPr="009E2B43">
        <w:rPr>
          <w:rFonts w:eastAsia="Times New Roman"/>
          <w:lang w:eastAsia="en-US"/>
        </w:rPr>
        <w:t>DGOTHEL</w:t>
      </w:r>
    </w:p>
    <w:p w14:paraId="21B882D2" w14:textId="77777777" w:rsidR="00C44B9F" w:rsidRPr="009E2B43" w:rsidRDefault="00C44B9F" w:rsidP="00C44B9F">
      <w:pPr>
        <w:spacing w:before="120"/>
        <w:rPr>
          <w:rFonts w:eastAsia="Times New Roman"/>
          <w:lang w:eastAsia="en-US"/>
        </w:rPr>
      </w:pPr>
      <w:r w:rsidRPr="009E2B43">
        <w:rPr>
          <w:rFonts w:eastAsia="Times New Roman"/>
          <w:lang w:eastAsia="en-US"/>
        </w:rPr>
        <w:t>DGOTHINQ</w:t>
      </w:r>
    </w:p>
    <w:p w14:paraId="3E7F71AE" w14:textId="77777777" w:rsidR="00C44B9F" w:rsidRPr="009E2B43" w:rsidRDefault="00C44B9F" w:rsidP="00C44B9F">
      <w:pPr>
        <w:spacing w:before="120"/>
        <w:rPr>
          <w:rFonts w:eastAsia="Times New Roman"/>
          <w:lang w:eastAsia="en-US"/>
        </w:rPr>
      </w:pPr>
      <w:r w:rsidRPr="009E2B43">
        <w:rPr>
          <w:rFonts w:eastAsia="Times New Roman"/>
          <w:lang w:eastAsia="en-US"/>
        </w:rPr>
        <w:t>DGOTHMG1</w:t>
      </w:r>
    </w:p>
    <w:p w14:paraId="3A38ED50" w14:textId="77777777" w:rsidR="00C44B9F" w:rsidRPr="009E2B43" w:rsidRDefault="00C44B9F" w:rsidP="00C44B9F">
      <w:pPr>
        <w:spacing w:before="120"/>
        <w:rPr>
          <w:rFonts w:eastAsia="Times New Roman"/>
          <w:lang w:eastAsia="en-US"/>
        </w:rPr>
      </w:pPr>
      <w:r w:rsidRPr="009E2B43">
        <w:rPr>
          <w:rFonts w:eastAsia="Times New Roman"/>
          <w:lang w:eastAsia="en-US"/>
        </w:rPr>
        <w:t>DGOTHMG2</w:t>
      </w:r>
    </w:p>
    <w:p w14:paraId="34F4EC62" w14:textId="77777777" w:rsidR="00C44B9F" w:rsidRPr="009E2B43" w:rsidRDefault="00C44B9F" w:rsidP="00C44B9F">
      <w:pPr>
        <w:spacing w:before="120"/>
        <w:rPr>
          <w:rFonts w:eastAsia="Times New Roman"/>
          <w:lang w:eastAsia="en-US"/>
        </w:rPr>
      </w:pPr>
      <w:r w:rsidRPr="009E2B43">
        <w:rPr>
          <w:rFonts w:eastAsia="Times New Roman"/>
          <w:lang w:eastAsia="en-US"/>
        </w:rPr>
        <w:t>DGOTHMGT</w:t>
      </w:r>
    </w:p>
    <w:p w14:paraId="331D28AB" w14:textId="77777777" w:rsidR="00C44B9F" w:rsidRPr="009E2B43" w:rsidRDefault="00C44B9F" w:rsidP="00C44B9F">
      <w:pPr>
        <w:spacing w:before="120"/>
        <w:rPr>
          <w:rFonts w:eastAsia="Times New Roman"/>
          <w:lang w:eastAsia="en-US"/>
        </w:rPr>
      </w:pPr>
      <w:r w:rsidRPr="009E2B43">
        <w:rPr>
          <w:rFonts w:eastAsia="Times New Roman"/>
          <w:lang w:eastAsia="en-US"/>
        </w:rPr>
        <w:t>DGOTHRP1</w:t>
      </w:r>
    </w:p>
    <w:p w14:paraId="00AE0363" w14:textId="77777777" w:rsidR="00C44B9F" w:rsidRPr="009E2B43" w:rsidRDefault="00C44B9F" w:rsidP="00C44B9F">
      <w:pPr>
        <w:spacing w:before="120"/>
        <w:rPr>
          <w:rFonts w:eastAsia="Times New Roman"/>
          <w:lang w:eastAsia="en-US"/>
        </w:rPr>
      </w:pPr>
      <w:r w:rsidRPr="009E2B43">
        <w:rPr>
          <w:rFonts w:eastAsia="Times New Roman"/>
          <w:lang w:eastAsia="en-US"/>
        </w:rPr>
        <w:t>DGOTHRP2</w:t>
      </w:r>
    </w:p>
    <w:p w14:paraId="2EC4A995" w14:textId="77777777" w:rsidR="00C44B9F" w:rsidRPr="009E2B43" w:rsidRDefault="00C44B9F" w:rsidP="00C44B9F">
      <w:pPr>
        <w:spacing w:before="120"/>
        <w:rPr>
          <w:rFonts w:eastAsia="Times New Roman"/>
          <w:lang w:eastAsia="en-US"/>
        </w:rPr>
      </w:pPr>
      <w:r w:rsidRPr="009E2B43">
        <w:rPr>
          <w:rFonts w:eastAsia="Times New Roman"/>
          <w:lang w:eastAsia="en-US"/>
        </w:rPr>
        <w:t>DGOTHRP3</w:t>
      </w:r>
    </w:p>
    <w:p w14:paraId="49AA90F2" w14:textId="77777777" w:rsidR="00C44B9F" w:rsidRPr="009E2B43" w:rsidRDefault="00C44B9F" w:rsidP="00C44B9F">
      <w:pPr>
        <w:spacing w:before="120"/>
        <w:rPr>
          <w:rFonts w:eastAsia="Times New Roman"/>
          <w:lang w:eastAsia="en-US"/>
        </w:rPr>
      </w:pPr>
      <w:r w:rsidRPr="009E2B43">
        <w:rPr>
          <w:rFonts w:eastAsia="Times New Roman"/>
          <w:lang w:eastAsia="en-US"/>
        </w:rPr>
        <w:t>DGOTHRP4</w:t>
      </w:r>
    </w:p>
    <w:p w14:paraId="2F8774C3" w14:textId="77777777" w:rsidR="00C44B9F" w:rsidRPr="009E2B43" w:rsidRDefault="00C44B9F" w:rsidP="00C44B9F">
      <w:pPr>
        <w:spacing w:before="120"/>
        <w:rPr>
          <w:rFonts w:eastAsia="Times New Roman"/>
          <w:lang w:eastAsia="en-US"/>
        </w:rPr>
      </w:pPr>
      <w:r w:rsidRPr="009E2B43">
        <w:rPr>
          <w:rFonts w:eastAsia="Times New Roman"/>
          <w:lang w:eastAsia="en-US"/>
        </w:rPr>
        <w:t>DGOTHRP5</w:t>
      </w:r>
    </w:p>
    <w:p w14:paraId="7A971ABA" w14:textId="77777777" w:rsidR="00C44B9F" w:rsidRPr="009E2B43" w:rsidRDefault="00C44B9F" w:rsidP="00C44B9F">
      <w:pPr>
        <w:spacing w:before="120"/>
        <w:rPr>
          <w:rFonts w:eastAsia="Times New Roman"/>
          <w:lang w:eastAsia="en-US"/>
        </w:rPr>
      </w:pPr>
      <w:r w:rsidRPr="009E2B43">
        <w:rPr>
          <w:rFonts w:eastAsia="Times New Roman"/>
          <w:lang w:eastAsia="en-US"/>
        </w:rPr>
        <w:t>DGOTHRP6</w:t>
      </w:r>
    </w:p>
    <w:p w14:paraId="11E95320" w14:textId="77777777" w:rsidR="00C44B9F" w:rsidRPr="009E2B43" w:rsidRDefault="00C44B9F" w:rsidP="00C44B9F">
      <w:pPr>
        <w:spacing w:before="120"/>
        <w:rPr>
          <w:rFonts w:eastAsia="Times New Roman"/>
          <w:lang w:eastAsia="en-US"/>
        </w:rPr>
      </w:pPr>
      <w:r w:rsidRPr="009E2B43">
        <w:rPr>
          <w:rFonts w:eastAsia="Times New Roman"/>
          <w:lang w:eastAsia="en-US"/>
        </w:rPr>
        <w:t>DGOTHRPT</w:t>
      </w:r>
    </w:p>
    <w:p w14:paraId="3F26A859" w14:textId="77777777" w:rsidR="00C44B9F" w:rsidRPr="009E2B43" w:rsidRDefault="00C44B9F" w:rsidP="00C44B9F">
      <w:pPr>
        <w:spacing w:before="120"/>
        <w:rPr>
          <w:rFonts w:eastAsia="Times New Roman"/>
          <w:lang w:eastAsia="en-US"/>
        </w:rPr>
      </w:pPr>
      <w:r w:rsidRPr="009E2B43">
        <w:rPr>
          <w:rFonts w:eastAsia="Times New Roman"/>
          <w:lang w:eastAsia="en-US"/>
        </w:rPr>
        <w:t>DGOTHUT1</w:t>
      </w:r>
    </w:p>
    <w:p w14:paraId="4915413D" w14:textId="77777777" w:rsidR="00C44B9F" w:rsidRPr="009E2B43" w:rsidRDefault="00C44B9F" w:rsidP="00C44B9F">
      <w:pPr>
        <w:spacing w:before="120"/>
        <w:rPr>
          <w:rFonts w:eastAsia="Times New Roman"/>
          <w:lang w:eastAsia="en-US"/>
        </w:rPr>
      </w:pPr>
      <w:r w:rsidRPr="009E2B43">
        <w:rPr>
          <w:rFonts w:eastAsia="Times New Roman"/>
          <w:lang w:eastAsia="en-US"/>
        </w:rPr>
        <w:t>VAFHLZTE</w:t>
      </w:r>
    </w:p>
    <w:p w14:paraId="4F749202" w14:textId="77777777" w:rsidR="00C44B9F" w:rsidRPr="009E2B43" w:rsidRDefault="00C44B9F" w:rsidP="00C44B9F">
      <w:pPr>
        <w:pStyle w:val="Heading3"/>
        <w:rPr>
          <w:rFonts w:hint="eastAsia"/>
        </w:rPr>
      </w:pPr>
      <w:bookmarkStart w:id="278" w:name="_Toc54184094"/>
      <w:bookmarkStart w:id="279" w:name="_Ref61957602"/>
      <w:bookmarkStart w:id="280" w:name="_Toc61957825"/>
      <w:bookmarkStart w:id="281" w:name="Patch_977_Routines"/>
      <w:bookmarkStart w:id="282" w:name="_Toc62038199"/>
      <w:bookmarkStart w:id="283" w:name="_Toc88642048"/>
      <w:r w:rsidRPr="009E2B43">
        <w:t>Patch DG*5.3*977 Routines</w:t>
      </w:r>
      <w:bookmarkEnd w:id="278"/>
      <w:bookmarkEnd w:id="279"/>
      <w:bookmarkEnd w:id="280"/>
      <w:bookmarkEnd w:id="281"/>
      <w:bookmarkEnd w:id="282"/>
      <w:bookmarkEnd w:id="283"/>
    </w:p>
    <w:p w14:paraId="46123031" w14:textId="77777777" w:rsidR="00C44B9F" w:rsidRPr="009E2B43" w:rsidRDefault="00C44B9F" w:rsidP="00C44B9F">
      <w:pPr>
        <w:spacing w:before="120"/>
        <w:rPr>
          <w:rFonts w:eastAsia="Times New Roman"/>
          <w:lang w:eastAsia="en-US"/>
        </w:rPr>
      </w:pPr>
      <w:r w:rsidRPr="009E2B43">
        <w:rPr>
          <w:rFonts w:eastAsia="Times New Roman"/>
          <w:lang w:eastAsia="en-US"/>
        </w:rPr>
        <w:t>The patch implements the special eligibility for the population that falls into OTH-EXTENDED category and also implements a new PRESUMPTIVE PSYCHOSIS indicator prompt and database field to capture patients seen under the Presumptive Psychosis authority.</w:t>
      </w:r>
    </w:p>
    <w:p w14:paraId="42CF9CFF"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modified routines are exported by patch DG*5.3*977:</w:t>
      </w:r>
    </w:p>
    <w:p w14:paraId="31C6AA45" w14:textId="77777777" w:rsidR="00C44B9F" w:rsidRPr="009E2B43" w:rsidRDefault="00C44B9F" w:rsidP="00C44B9F">
      <w:pPr>
        <w:spacing w:before="120"/>
        <w:rPr>
          <w:rFonts w:eastAsia="Times New Roman"/>
          <w:lang w:eastAsia="en-US"/>
        </w:rPr>
      </w:pPr>
      <w:r w:rsidRPr="009E2B43">
        <w:rPr>
          <w:rFonts w:eastAsia="Times New Roman"/>
          <w:lang w:eastAsia="en-US"/>
        </w:rPr>
        <w:t>DGENUPL7</w:t>
      </w:r>
    </w:p>
    <w:p w14:paraId="2D7EE56B" w14:textId="77777777" w:rsidR="00C44B9F" w:rsidRPr="009E2B43" w:rsidRDefault="00C44B9F" w:rsidP="00C44B9F">
      <w:pPr>
        <w:spacing w:before="120"/>
        <w:rPr>
          <w:rFonts w:eastAsia="Times New Roman"/>
          <w:lang w:eastAsia="en-US"/>
        </w:rPr>
      </w:pPr>
      <w:r w:rsidRPr="009E2B43">
        <w:rPr>
          <w:rFonts w:eastAsia="Times New Roman"/>
          <w:lang w:eastAsia="en-US"/>
        </w:rPr>
        <w:t>DGENUPLB</w:t>
      </w:r>
    </w:p>
    <w:p w14:paraId="7834173B" w14:textId="77777777" w:rsidR="00C44B9F" w:rsidRPr="009E2B43" w:rsidRDefault="00C44B9F" w:rsidP="00C44B9F">
      <w:pPr>
        <w:spacing w:before="120"/>
        <w:rPr>
          <w:rFonts w:eastAsia="Times New Roman"/>
          <w:lang w:eastAsia="en-US"/>
        </w:rPr>
      </w:pPr>
      <w:r w:rsidRPr="009E2B43">
        <w:rPr>
          <w:rFonts w:eastAsia="Times New Roman"/>
          <w:lang w:eastAsia="en-US"/>
        </w:rPr>
        <w:t>DGOTHBTN</w:t>
      </w:r>
    </w:p>
    <w:p w14:paraId="016C18B7" w14:textId="77777777" w:rsidR="00C44B9F" w:rsidRPr="009E2B43" w:rsidRDefault="00C44B9F" w:rsidP="00C44B9F">
      <w:pPr>
        <w:spacing w:before="120"/>
        <w:rPr>
          <w:rFonts w:eastAsia="Times New Roman"/>
          <w:lang w:eastAsia="en-US"/>
        </w:rPr>
      </w:pPr>
      <w:r w:rsidRPr="009E2B43">
        <w:rPr>
          <w:rFonts w:eastAsia="Times New Roman"/>
          <w:lang w:eastAsia="en-US"/>
        </w:rPr>
        <w:t>DGOTHD</w:t>
      </w:r>
    </w:p>
    <w:p w14:paraId="2AFCD5B6" w14:textId="77777777" w:rsidR="00C44B9F" w:rsidRPr="009E2B43" w:rsidRDefault="00C44B9F" w:rsidP="00C44B9F">
      <w:pPr>
        <w:spacing w:before="120"/>
        <w:rPr>
          <w:rFonts w:eastAsia="Times New Roman"/>
          <w:lang w:eastAsia="en-US"/>
        </w:rPr>
      </w:pPr>
      <w:r w:rsidRPr="009E2B43">
        <w:rPr>
          <w:rFonts w:eastAsia="Times New Roman"/>
          <w:lang w:eastAsia="en-US"/>
        </w:rPr>
        <w:t>DGOTHD1</w:t>
      </w:r>
    </w:p>
    <w:p w14:paraId="409F678F" w14:textId="77777777" w:rsidR="00C44B9F" w:rsidRPr="009E2B43" w:rsidRDefault="00C44B9F" w:rsidP="00C44B9F">
      <w:pPr>
        <w:spacing w:before="120"/>
        <w:rPr>
          <w:rFonts w:eastAsia="Times New Roman"/>
          <w:lang w:eastAsia="en-US"/>
        </w:rPr>
      </w:pPr>
      <w:r w:rsidRPr="009E2B43">
        <w:rPr>
          <w:rFonts w:eastAsia="Times New Roman"/>
          <w:lang w:eastAsia="en-US"/>
        </w:rPr>
        <w:t>DGOTHEL</w:t>
      </w:r>
    </w:p>
    <w:p w14:paraId="3E54A005" w14:textId="77777777" w:rsidR="00C44B9F" w:rsidRPr="009E2B43" w:rsidRDefault="00C44B9F" w:rsidP="00C44B9F">
      <w:pPr>
        <w:spacing w:before="120"/>
        <w:rPr>
          <w:rFonts w:eastAsia="Times New Roman"/>
          <w:lang w:eastAsia="en-US"/>
        </w:rPr>
      </w:pPr>
      <w:r w:rsidRPr="009E2B43">
        <w:rPr>
          <w:rFonts w:eastAsia="Times New Roman"/>
          <w:lang w:eastAsia="en-US"/>
        </w:rPr>
        <w:t>DGOTHMG2</w:t>
      </w:r>
    </w:p>
    <w:p w14:paraId="4F8BB17D" w14:textId="77777777" w:rsidR="00C44B9F" w:rsidRPr="009E2B43" w:rsidRDefault="00C44B9F" w:rsidP="00C44B9F">
      <w:pPr>
        <w:spacing w:before="120"/>
        <w:rPr>
          <w:rFonts w:eastAsia="Times New Roman"/>
          <w:lang w:eastAsia="en-US"/>
        </w:rPr>
      </w:pPr>
      <w:r w:rsidRPr="009E2B43">
        <w:rPr>
          <w:rFonts w:eastAsia="Times New Roman"/>
          <w:lang w:eastAsia="en-US"/>
        </w:rPr>
        <w:t>DGOTHRP1</w:t>
      </w:r>
    </w:p>
    <w:p w14:paraId="3D24E1CD" w14:textId="77777777" w:rsidR="00C44B9F" w:rsidRPr="009E2B43" w:rsidRDefault="00C44B9F" w:rsidP="00C44B9F">
      <w:pPr>
        <w:spacing w:before="120"/>
        <w:rPr>
          <w:rFonts w:eastAsia="Times New Roman"/>
          <w:lang w:eastAsia="en-US"/>
        </w:rPr>
      </w:pPr>
      <w:r w:rsidRPr="009E2B43">
        <w:rPr>
          <w:rFonts w:eastAsia="Times New Roman"/>
          <w:lang w:eastAsia="en-US"/>
        </w:rPr>
        <w:t>DGOTHRP2</w:t>
      </w:r>
    </w:p>
    <w:p w14:paraId="4AF743B3" w14:textId="77777777" w:rsidR="00C44B9F" w:rsidRPr="009E2B43" w:rsidRDefault="00C44B9F" w:rsidP="00C44B9F">
      <w:pPr>
        <w:spacing w:before="120"/>
        <w:rPr>
          <w:rFonts w:eastAsia="Times New Roman"/>
          <w:lang w:eastAsia="en-US"/>
        </w:rPr>
      </w:pPr>
      <w:r w:rsidRPr="009E2B43">
        <w:rPr>
          <w:rFonts w:eastAsia="Times New Roman"/>
          <w:lang w:eastAsia="en-US"/>
        </w:rPr>
        <w:t>DGOTHRP3</w:t>
      </w:r>
    </w:p>
    <w:p w14:paraId="0AECF5C9" w14:textId="77777777" w:rsidR="00C44B9F" w:rsidRPr="009E2B43" w:rsidRDefault="00C44B9F" w:rsidP="00C44B9F">
      <w:pPr>
        <w:spacing w:before="120"/>
        <w:rPr>
          <w:rFonts w:eastAsia="Times New Roman"/>
          <w:lang w:eastAsia="en-US"/>
        </w:rPr>
      </w:pPr>
      <w:r w:rsidRPr="009E2B43">
        <w:rPr>
          <w:rFonts w:eastAsia="Times New Roman"/>
          <w:lang w:eastAsia="en-US"/>
        </w:rPr>
        <w:t>DGOTHRP5</w:t>
      </w:r>
    </w:p>
    <w:p w14:paraId="3F9DC5A2" w14:textId="77777777" w:rsidR="00C44B9F" w:rsidRPr="009E2B43" w:rsidRDefault="00C44B9F" w:rsidP="00C44B9F">
      <w:pPr>
        <w:spacing w:before="120"/>
        <w:rPr>
          <w:rFonts w:eastAsia="Times New Roman"/>
          <w:lang w:eastAsia="en-US"/>
        </w:rPr>
      </w:pPr>
      <w:r w:rsidRPr="009E2B43">
        <w:rPr>
          <w:rFonts w:eastAsia="Times New Roman"/>
          <w:lang w:eastAsia="en-US"/>
        </w:rPr>
        <w:t>DGOTHRP6</w:t>
      </w:r>
    </w:p>
    <w:p w14:paraId="22B3B8BC" w14:textId="77777777" w:rsidR="00C44B9F" w:rsidRPr="009E2B43" w:rsidRDefault="00C44B9F" w:rsidP="00C44B9F">
      <w:pPr>
        <w:spacing w:before="120"/>
        <w:rPr>
          <w:rFonts w:eastAsia="Times New Roman"/>
          <w:lang w:eastAsia="en-US"/>
        </w:rPr>
      </w:pPr>
      <w:r w:rsidRPr="009E2B43">
        <w:rPr>
          <w:rFonts w:eastAsia="Times New Roman"/>
          <w:lang w:eastAsia="en-US"/>
        </w:rPr>
        <w:t>DGOTHRPT</w:t>
      </w:r>
    </w:p>
    <w:p w14:paraId="63C2D8D0" w14:textId="77777777" w:rsidR="00C44B9F" w:rsidRPr="009E2B43" w:rsidRDefault="00C44B9F" w:rsidP="00C44B9F">
      <w:pPr>
        <w:spacing w:before="120"/>
        <w:rPr>
          <w:rFonts w:eastAsia="Times New Roman"/>
          <w:lang w:eastAsia="en-US"/>
        </w:rPr>
      </w:pPr>
      <w:r w:rsidRPr="009E2B43">
        <w:rPr>
          <w:rFonts w:eastAsia="Times New Roman"/>
          <w:lang w:eastAsia="en-US"/>
        </w:rPr>
        <w:lastRenderedPageBreak/>
        <w:t>DGRP7</w:t>
      </w:r>
    </w:p>
    <w:p w14:paraId="45049F92" w14:textId="77777777" w:rsidR="00C44B9F" w:rsidRPr="009E2B43" w:rsidRDefault="00C44B9F" w:rsidP="00C44B9F">
      <w:pPr>
        <w:spacing w:before="120"/>
        <w:rPr>
          <w:rFonts w:eastAsia="Times New Roman"/>
          <w:lang w:eastAsia="en-US"/>
        </w:rPr>
      </w:pPr>
      <w:r w:rsidRPr="009E2B43">
        <w:rPr>
          <w:rFonts w:eastAsia="Times New Roman"/>
          <w:lang w:eastAsia="en-US"/>
        </w:rPr>
        <w:t>VAFHLZTE</w:t>
      </w:r>
    </w:p>
    <w:p w14:paraId="5D6A6F1E"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new routines are exported by DG*5.3*977:</w:t>
      </w:r>
    </w:p>
    <w:p w14:paraId="5735ABE3" w14:textId="77777777" w:rsidR="00C44B9F" w:rsidRPr="009E2B43" w:rsidRDefault="00C44B9F" w:rsidP="00C44B9F">
      <w:pPr>
        <w:spacing w:before="120"/>
        <w:rPr>
          <w:rFonts w:eastAsia="Times New Roman"/>
          <w:lang w:eastAsia="en-US"/>
        </w:rPr>
      </w:pPr>
      <w:r w:rsidRPr="009E2B43">
        <w:rPr>
          <w:rFonts w:eastAsia="Times New Roman"/>
          <w:lang w:eastAsia="en-US"/>
        </w:rPr>
        <w:t>DGOTHMST</w:t>
      </w:r>
    </w:p>
    <w:p w14:paraId="41100313" w14:textId="77777777" w:rsidR="00C44B9F" w:rsidRPr="009E2B43" w:rsidRDefault="00C44B9F" w:rsidP="00C44B9F">
      <w:pPr>
        <w:spacing w:before="120"/>
        <w:rPr>
          <w:rFonts w:eastAsia="Times New Roman"/>
          <w:lang w:eastAsia="en-US"/>
        </w:rPr>
      </w:pPr>
      <w:r w:rsidRPr="009E2B43">
        <w:rPr>
          <w:rFonts w:eastAsia="Times New Roman"/>
          <w:lang w:eastAsia="en-US"/>
        </w:rPr>
        <w:t>DGPPRP1</w:t>
      </w:r>
    </w:p>
    <w:p w14:paraId="1E52C10D" w14:textId="77777777" w:rsidR="00C44B9F" w:rsidRPr="009E2B43" w:rsidRDefault="00C44B9F" w:rsidP="00C44B9F">
      <w:pPr>
        <w:spacing w:before="120"/>
        <w:rPr>
          <w:rFonts w:eastAsia="Times New Roman"/>
          <w:lang w:eastAsia="en-US"/>
        </w:rPr>
      </w:pPr>
      <w:r w:rsidRPr="009E2B43">
        <w:rPr>
          <w:rFonts w:eastAsia="Times New Roman"/>
          <w:lang w:eastAsia="en-US"/>
        </w:rPr>
        <w:t>DGPPRP2</w:t>
      </w:r>
    </w:p>
    <w:p w14:paraId="67C4DEB2" w14:textId="77777777" w:rsidR="00C44B9F" w:rsidRPr="009E2B43" w:rsidRDefault="00C44B9F" w:rsidP="00C44B9F">
      <w:pPr>
        <w:spacing w:before="120"/>
        <w:rPr>
          <w:rFonts w:eastAsia="Times New Roman"/>
          <w:lang w:eastAsia="en-US"/>
        </w:rPr>
      </w:pPr>
      <w:r w:rsidRPr="009E2B43">
        <w:rPr>
          <w:rFonts w:eastAsia="Times New Roman"/>
          <w:lang w:eastAsia="en-US"/>
        </w:rPr>
        <w:t>DGPPRP3</w:t>
      </w:r>
    </w:p>
    <w:p w14:paraId="06A03DBE" w14:textId="77777777" w:rsidR="00C44B9F" w:rsidRPr="009E2B43" w:rsidRDefault="00C44B9F" w:rsidP="00C44B9F">
      <w:pPr>
        <w:spacing w:before="120"/>
        <w:rPr>
          <w:rFonts w:eastAsia="Times New Roman"/>
          <w:lang w:eastAsia="en-US"/>
        </w:rPr>
      </w:pPr>
      <w:r w:rsidRPr="009E2B43">
        <w:rPr>
          <w:rFonts w:eastAsia="Times New Roman"/>
          <w:lang w:eastAsia="en-US"/>
        </w:rPr>
        <w:t>DGPPRP4</w:t>
      </w:r>
    </w:p>
    <w:p w14:paraId="4C6D44CA" w14:textId="77777777" w:rsidR="00C44B9F" w:rsidRPr="009E2B43" w:rsidRDefault="00C44B9F" w:rsidP="00C44B9F">
      <w:pPr>
        <w:spacing w:before="120"/>
        <w:rPr>
          <w:rFonts w:eastAsia="Times New Roman"/>
          <w:lang w:eastAsia="en-US"/>
        </w:rPr>
      </w:pPr>
      <w:r w:rsidRPr="009E2B43">
        <w:rPr>
          <w:rFonts w:eastAsia="Times New Roman"/>
          <w:lang w:eastAsia="en-US"/>
        </w:rPr>
        <w:t>DGPPRP5</w:t>
      </w:r>
    </w:p>
    <w:p w14:paraId="16F4DE04" w14:textId="77777777" w:rsidR="00C44B9F" w:rsidRPr="009E2B43" w:rsidRDefault="00C44B9F" w:rsidP="00C44B9F">
      <w:pPr>
        <w:spacing w:before="120"/>
        <w:rPr>
          <w:rFonts w:eastAsia="Times New Roman"/>
          <w:lang w:eastAsia="en-US"/>
        </w:rPr>
      </w:pPr>
      <w:r w:rsidRPr="009E2B43">
        <w:rPr>
          <w:rFonts w:eastAsia="Times New Roman"/>
          <w:lang w:eastAsia="en-US"/>
        </w:rPr>
        <w:t>DGPPSYCH</w:t>
      </w:r>
    </w:p>
    <w:p w14:paraId="4AF5F0C1" w14:textId="77777777" w:rsidR="00C44B9F" w:rsidRPr="009E2B43" w:rsidRDefault="00C44B9F" w:rsidP="00C44B9F">
      <w:pPr>
        <w:pStyle w:val="Heading3"/>
        <w:rPr>
          <w:rFonts w:hint="eastAsia"/>
        </w:rPr>
      </w:pPr>
      <w:bookmarkStart w:id="284" w:name="_Toc54184095"/>
      <w:bookmarkStart w:id="285" w:name="_Ref61957614"/>
      <w:bookmarkStart w:id="286" w:name="_Toc61957826"/>
      <w:bookmarkStart w:id="287" w:name="Patch_1016_Routines"/>
      <w:bookmarkStart w:id="288" w:name="_Toc62038200"/>
      <w:bookmarkStart w:id="289" w:name="_Toc88642049"/>
      <w:r w:rsidRPr="009E2B43">
        <w:t>Patch DG*5.3*1016 Routines</w:t>
      </w:r>
      <w:bookmarkEnd w:id="284"/>
      <w:bookmarkEnd w:id="285"/>
      <w:bookmarkEnd w:id="286"/>
      <w:bookmarkEnd w:id="287"/>
      <w:bookmarkEnd w:id="288"/>
      <w:bookmarkEnd w:id="289"/>
    </w:p>
    <w:p w14:paraId="582209E2" w14:textId="77777777" w:rsidR="00C44B9F" w:rsidRPr="009E2B43" w:rsidRDefault="00C44B9F" w:rsidP="00C44B9F">
      <w:pPr>
        <w:spacing w:before="120"/>
        <w:rPr>
          <w:rFonts w:eastAsia="Times New Roman"/>
          <w:lang w:eastAsia="en-US"/>
        </w:rPr>
      </w:pPr>
      <w:r w:rsidRPr="009E2B43">
        <w:rPr>
          <w:rFonts w:eastAsia="Times New Roman"/>
          <w:lang w:eastAsia="en-US"/>
        </w:rPr>
        <w:t>The patch:</w:t>
      </w:r>
    </w:p>
    <w:p w14:paraId="2CE200EA" w14:textId="77777777" w:rsidR="00C44B9F" w:rsidRPr="009E2B43" w:rsidRDefault="00C44B9F" w:rsidP="00C44B9F">
      <w:pPr>
        <w:spacing w:before="120"/>
        <w:rPr>
          <w:rFonts w:eastAsia="Times New Roman"/>
          <w:lang w:eastAsia="en-US"/>
        </w:rPr>
      </w:pPr>
      <w:r w:rsidRPr="009E2B43">
        <w:rPr>
          <w:rFonts w:eastAsia="Times New Roman"/>
          <w:lang w:eastAsia="en-US"/>
        </w:rPr>
        <w:t>- Provides changes for 'Reevaluate Eligibility' Mailman messages that are sent for patients registered as 'OTH' patients.</w:t>
      </w:r>
    </w:p>
    <w:p w14:paraId="7549D45E" w14:textId="77777777" w:rsidR="00C44B9F" w:rsidRPr="009E2B43" w:rsidRDefault="00C44B9F" w:rsidP="00C44B9F">
      <w:pPr>
        <w:spacing w:before="120"/>
        <w:rPr>
          <w:rFonts w:eastAsia="Times New Roman"/>
          <w:lang w:eastAsia="en-US"/>
        </w:rPr>
      </w:pPr>
      <w:r w:rsidRPr="009E2B43">
        <w:rPr>
          <w:rFonts w:eastAsia="Times New Roman"/>
          <w:lang w:eastAsia="en-US"/>
        </w:rPr>
        <w:t>- Provides a fix to ensure that the Patient Inquiry (OTH) [DG OTH PATIENT INQUIRY] option displays an ACTIVE OTH status if the patient transitions from OTH Emergent to OTH Extended and displays the correct current Primary Eligibility.</w:t>
      </w:r>
    </w:p>
    <w:p w14:paraId="2C64FF4E"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modified routines are exported by patch DG*5.3*1016:</w:t>
      </w:r>
    </w:p>
    <w:p w14:paraId="39A30F34" w14:textId="77777777" w:rsidR="00C44B9F" w:rsidRPr="009E2B43" w:rsidRDefault="00C44B9F" w:rsidP="00C44B9F">
      <w:pPr>
        <w:spacing w:before="120"/>
        <w:rPr>
          <w:rFonts w:eastAsia="Times New Roman"/>
          <w:lang w:eastAsia="en-US"/>
        </w:rPr>
      </w:pPr>
      <w:r w:rsidRPr="009E2B43">
        <w:rPr>
          <w:rFonts w:eastAsia="Times New Roman"/>
          <w:lang w:eastAsia="en-US"/>
        </w:rPr>
        <w:t>DGOTHD1</w:t>
      </w:r>
    </w:p>
    <w:p w14:paraId="3F8B1CC0" w14:textId="77777777" w:rsidR="00C44B9F" w:rsidRPr="009E2B43" w:rsidRDefault="00C44B9F" w:rsidP="00C44B9F">
      <w:pPr>
        <w:spacing w:before="120"/>
        <w:rPr>
          <w:rFonts w:eastAsia="Times New Roman"/>
          <w:lang w:eastAsia="en-US"/>
        </w:rPr>
      </w:pPr>
      <w:r w:rsidRPr="009E2B43">
        <w:rPr>
          <w:rFonts w:eastAsia="Times New Roman"/>
          <w:lang w:eastAsia="en-US"/>
        </w:rPr>
        <w:t>DGOTHINQ</w:t>
      </w:r>
    </w:p>
    <w:p w14:paraId="56DAC9F1" w14:textId="77777777" w:rsidR="00C44B9F" w:rsidRPr="009E2B43" w:rsidRDefault="00C44B9F" w:rsidP="00C44B9F">
      <w:pPr>
        <w:spacing w:before="120"/>
        <w:rPr>
          <w:rFonts w:eastAsia="Times New Roman"/>
          <w:lang w:eastAsia="en-US"/>
        </w:rPr>
      </w:pPr>
      <w:r w:rsidRPr="009E2B43">
        <w:rPr>
          <w:rFonts w:eastAsia="Times New Roman"/>
          <w:lang w:eastAsia="en-US"/>
        </w:rPr>
        <w:t>DGOTHMST</w:t>
      </w:r>
    </w:p>
    <w:p w14:paraId="2281F460" w14:textId="77777777" w:rsidR="00C44B9F" w:rsidRPr="009E2B43" w:rsidRDefault="00C44B9F" w:rsidP="00C44B9F">
      <w:pPr>
        <w:spacing w:before="120"/>
        <w:rPr>
          <w:rFonts w:eastAsia="Times New Roman"/>
          <w:lang w:eastAsia="en-US"/>
        </w:rPr>
      </w:pPr>
      <w:r w:rsidRPr="009E2B43">
        <w:rPr>
          <w:rFonts w:eastAsia="Times New Roman"/>
          <w:lang w:eastAsia="en-US"/>
        </w:rPr>
        <w:t>DGRP7</w:t>
      </w:r>
    </w:p>
    <w:p w14:paraId="6E88C7D6" w14:textId="77777777" w:rsidR="00C44B9F" w:rsidRPr="009E2B43" w:rsidRDefault="00C44B9F" w:rsidP="00C44B9F">
      <w:pPr>
        <w:pStyle w:val="Heading3"/>
        <w:rPr>
          <w:rFonts w:hint="eastAsia"/>
        </w:rPr>
      </w:pPr>
      <w:bookmarkStart w:id="290" w:name="_Toc54184096"/>
      <w:bookmarkStart w:id="291" w:name="_Ref61957623"/>
      <w:bookmarkStart w:id="292" w:name="_Ref61957638"/>
      <w:bookmarkStart w:id="293" w:name="_Toc61957827"/>
      <w:bookmarkStart w:id="294" w:name="Patch_1025_Routines"/>
      <w:bookmarkStart w:id="295" w:name="_Toc62038201"/>
      <w:bookmarkStart w:id="296" w:name="_Toc88642050"/>
      <w:r w:rsidRPr="009E2B43">
        <w:t>Patch DG*5.3*1025 Routines</w:t>
      </w:r>
      <w:bookmarkEnd w:id="290"/>
      <w:bookmarkEnd w:id="291"/>
      <w:bookmarkEnd w:id="292"/>
      <w:bookmarkEnd w:id="293"/>
      <w:bookmarkEnd w:id="294"/>
      <w:bookmarkEnd w:id="295"/>
      <w:bookmarkEnd w:id="296"/>
    </w:p>
    <w:p w14:paraId="10674917" w14:textId="77777777" w:rsidR="00C44B9F" w:rsidRPr="009E2B43" w:rsidRDefault="00C44B9F" w:rsidP="00C44B9F">
      <w:pPr>
        <w:spacing w:before="120"/>
        <w:rPr>
          <w:rFonts w:eastAsia="Times New Roman"/>
          <w:lang w:eastAsia="en-US"/>
        </w:rPr>
      </w:pPr>
      <w:r w:rsidRPr="009E2B43">
        <w:rPr>
          <w:rFonts w:eastAsia="Times New Roman"/>
          <w:lang w:eastAsia="en-US"/>
        </w:rPr>
        <w:t>This patch introduces reports to identify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656BC401"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new routines are exported by DG*5.3*1025:</w:t>
      </w:r>
    </w:p>
    <w:p w14:paraId="724B5398" w14:textId="77777777" w:rsidR="00C44B9F" w:rsidRPr="009E2B43" w:rsidRDefault="00C44B9F" w:rsidP="00C44B9F">
      <w:pPr>
        <w:spacing w:before="120"/>
        <w:rPr>
          <w:rFonts w:eastAsia="Times New Roman"/>
          <w:lang w:eastAsia="en-US"/>
        </w:rPr>
      </w:pPr>
      <w:r w:rsidRPr="009E2B43">
        <w:rPr>
          <w:rFonts w:eastAsia="Times New Roman"/>
          <w:lang w:eastAsia="en-US"/>
        </w:rPr>
        <w:t>DGOTHFS2</w:t>
      </w:r>
    </w:p>
    <w:p w14:paraId="4ED2EA60" w14:textId="440AB5ED" w:rsidR="00C44B9F" w:rsidRPr="009E2B43" w:rsidRDefault="00C44B9F" w:rsidP="00C44B9F">
      <w:pPr>
        <w:spacing w:before="120"/>
        <w:rPr>
          <w:rFonts w:eastAsia="Times New Roman"/>
          <w:lang w:eastAsia="en-US"/>
        </w:rPr>
      </w:pPr>
      <w:r w:rsidRPr="009E2B43">
        <w:rPr>
          <w:rFonts w:eastAsia="Times New Roman"/>
          <w:lang w:eastAsia="en-US"/>
        </w:rPr>
        <w:t>DGOTHFSM</w:t>
      </w:r>
    </w:p>
    <w:p w14:paraId="5338765B" w14:textId="77777777" w:rsidR="000F5224" w:rsidRPr="009E2B43" w:rsidRDefault="000F5224">
      <w:pPr>
        <w:spacing w:before="0" w:after="160" w:line="259" w:lineRule="auto"/>
        <w:rPr>
          <w:rFonts w:ascii="Arial Bold" w:hAnsi="Arial Bold" w:cs="Arial" w:hint="eastAsia"/>
          <w:b/>
          <w:bCs/>
          <w:color w:val="000000" w:themeColor="text1"/>
          <w:sz w:val="28"/>
          <w:szCs w:val="28"/>
          <w:lang w:eastAsia="en-US"/>
        </w:rPr>
      </w:pPr>
      <w:bookmarkStart w:id="297" w:name="_Ref66111622"/>
      <w:bookmarkStart w:id="298" w:name="Patch_1029_Routines"/>
      <w:r w:rsidRPr="009E2B43">
        <w:rPr>
          <w:rFonts w:hint="eastAsia"/>
          <w:lang w:eastAsia="en-US"/>
        </w:rPr>
        <w:br w:type="page"/>
      </w:r>
    </w:p>
    <w:p w14:paraId="69F20CE0" w14:textId="3FCDBF80" w:rsidR="00D20ADF" w:rsidRPr="009E2B43" w:rsidRDefault="00D20ADF" w:rsidP="00D20ADF">
      <w:pPr>
        <w:pStyle w:val="Heading3"/>
        <w:rPr>
          <w:rFonts w:hint="eastAsia"/>
          <w:lang w:eastAsia="en-US"/>
        </w:rPr>
      </w:pPr>
      <w:bookmarkStart w:id="299" w:name="_Toc88642051"/>
      <w:r w:rsidRPr="009E2B43">
        <w:rPr>
          <w:lang w:eastAsia="en-US"/>
        </w:rPr>
        <w:lastRenderedPageBreak/>
        <w:t>Patch DG*5.3*1029 Routines</w:t>
      </w:r>
      <w:bookmarkEnd w:id="297"/>
      <w:bookmarkEnd w:id="299"/>
    </w:p>
    <w:bookmarkEnd w:id="298"/>
    <w:p w14:paraId="3B9006D8" w14:textId="77777777" w:rsidR="00D20ADF" w:rsidRPr="009E2B43" w:rsidRDefault="00D20ADF" w:rsidP="00D20ADF">
      <w:pPr>
        <w:spacing w:before="120"/>
        <w:rPr>
          <w:rFonts w:eastAsia="Times New Roman"/>
          <w:lang w:eastAsia="en-US"/>
        </w:rPr>
      </w:pPr>
      <w:r w:rsidRPr="009E2B43">
        <w:rPr>
          <w:rFonts w:eastAsia="Times New Roman"/>
          <w:lang w:eastAsia="en-US"/>
        </w:rPr>
        <w:t>This patch implements the code to provide data to the CPRS application in order to:</w:t>
      </w:r>
    </w:p>
    <w:p w14:paraId="1F6366E9" w14:textId="2924C1BB" w:rsidR="00D20ADF" w:rsidRPr="009E2B43" w:rsidRDefault="00D20ADF" w:rsidP="00D20ADF">
      <w:pPr>
        <w:spacing w:before="120"/>
        <w:rPr>
          <w:rFonts w:eastAsia="Times New Roman"/>
          <w:lang w:eastAsia="en-US"/>
        </w:rPr>
      </w:pPr>
      <w:r w:rsidRPr="009E2B43">
        <w:rPr>
          <w:rFonts w:eastAsia="Times New Roman"/>
          <w:lang w:eastAsia="en-US"/>
        </w:rPr>
        <w:t xml:space="preserve">· Identify patients eligible for </w:t>
      </w:r>
      <w:r w:rsidR="00E23ED3" w:rsidRPr="009E2B43">
        <w:rPr>
          <w:rFonts w:eastAsia="Times New Roman"/>
          <w:lang w:eastAsia="en-US"/>
        </w:rPr>
        <w:t>Presumptive Psychosis (</w:t>
      </w:r>
      <w:r w:rsidRPr="009E2B43">
        <w:rPr>
          <w:rFonts w:eastAsia="Times New Roman"/>
          <w:lang w:eastAsia="en-US"/>
        </w:rPr>
        <w:t>PP</w:t>
      </w:r>
      <w:r w:rsidR="00E23ED3" w:rsidRPr="009E2B43">
        <w:rPr>
          <w:rFonts w:eastAsia="Times New Roman"/>
          <w:lang w:eastAsia="en-US"/>
        </w:rPr>
        <w:t>)</w:t>
      </w:r>
      <w:r w:rsidRPr="009E2B43">
        <w:rPr>
          <w:rFonts w:eastAsia="Times New Roman"/>
          <w:lang w:eastAsia="en-US"/>
        </w:rPr>
        <w:t xml:space="preserve"> benefits and display details about their status.</w:t>
      </w:r>
    </w:p>
    <w:p w14:paraId="436FB556" w14:textId="77777777" w:rsidR="00D20ADF" w:rsidRPr="009E2B43" w:rsidRDefault="00D20ADF" w:rsidP="00D20ADF">
      <w:pPr>
        <w:spacing w:before="120"/>
        <w:rPr>
          <w:rFonts w:eastAsia="Times New Roman"/>
          <w:lang w:eastAsia="en-US"/>
        </w:rPr>
      </w:pPr>
      <w:r w:rsidRPr="009E2B43">
        <w:rPr>
          <w:rFonts w:eastAsia="Times New Roman"/>
          <w:lang w:eastAsia="en-US"/>
        </w:rPr>
        <w:t>· Identify patients with inactive PRF records and list the history of the PRF changes.</w:t>
      </w:r>
    </w:p>
    <w:p w14:paraId="2F8C8307" w14:textId="77777777" w:rsidR="00D20ADF" w:rsidRPr="009E2B43" w:rsidRDefault="00D20ADF" w:rsidP="00D20ADF">
      <w:pPr>
        <w:spacing w:before="120"/>
        <w:rPr>
          <w:rFonts w:eastAsia="Times New Roman"/>
          <w:lang w:eastAsia="en-US"/>
        </w:rPr>
      </w:pPr>
      <w:r w:rsidRPr="009E2B43">
        <w:rPr>
          <w:rFonts w:eastAsia="Times New Roman"/>
          <w:lang w:eastAsia="en-US"/>
        </w:rPr>
        <w:t>The following new routines are exported by DG*5.3*1029:</w:t>
      </w:r>
    </w:p>
    <w:p w14:paraId="3C8B74C4" w14:textId="77777777" w:rsidR="00D20ADF" w:rsidRPr="009E2B43" w:rsidRDefault="00D20ADF" w:rsidP="00D20ADF">
      <w:pPr>
        <w:spacing w:before="120"/>
        <w:rPr>
          <w:rFonts w:eastAsia="Times New Roman"/>
          <w:lang w:eastAsia="en-US"/>
        </w:rPr>
      </w:pPr>
      <w:r w:rsidRPr="009E2B43">
        <w:rPr>
          <w:rFonts w:eastAsia="Times New Roman"/>
          <w:color w:val="auto"/>
          <w:lang w:eastAsia="en-US"/>
        </w:rPr>
        <w:t>DGOTHBT2</w:t>
      </w:r>
    </w:p>
    <w:p w14:paraId="4D0B5925" w14:textId="77777777" w:rsidR="00D20ADF" w:rsidRPr="009E2B43" w:rsidRDefault="00D20ADF" w:rsidP="00D20ADF">
      <w:pPr>
        <w:spacing w:before="120"/>
        <w:rPr>
          <w:rFonts w:eastAsia="Times New Roman"/>
          <w:lang w:eastAsia="en-US"/>
        </w:rPr>
      </w:pPr>
      <w:r w:rsidRPr="009E2B43">
        <w:rPr>
          <w:rFonts w:eastAsia="Times New Roman"/>
          <w:color w:val="auto"/>
          <w:lang w:eastAsia="en-US"/>
        </w:rPr>
        <w:t>DGPPAPI</w:t>
      </w:r>
    </w:p>
    <w:p w14:paraId="3EA066CA" w14:textId="77777777" w:rsidR="005E11B2" w:rsidRPr="009E2B43" w:rsidRDefault="005E11B2" w:rsidP="005E11B2">
      <w:pPr>
        <w:pStyle w:val="Heading3"/>
        <w:rPr>
          <w:rFonts w:hint="eastAsia"/>
          <w:lang w:eastAsia="en-US"/>
        </w:rPr>
      </w:pPr>
      <w:bookmarkStart w:id="300" w:name="_Toc65676060"/>
      <w:bookmarkStart w:id="301" w:name="_Toc67426870"/>
      <w:bookmarkStart w:id="302" w:name="_Ref67427149"/>
      <w:bookmarkStart w:id="303" w:name="_Ref69222321"/>
      <w:bookmarkStart w:id="304" w:name="_Toc69222538"/>
      <w:bookmarkStart w:id="305" w:name="_Ref69456429"/>
      <w:bookmarkStart w:id="306" w:name="_Toc88642052"/>
      <w:r w:rsidRPr="009E2B43">
        <w:rPr>
          <w:lang w:eastAsia="en-US"/>
        </w:rPr>
        <w:t>Patch DG*5.3*1034 Routines</w:t>
      </w:r>
      <w:bookmarkEnd w:id="300"/>
      <w:bookmarkEnd w:id="301"/>
      <w:bookmarkEnd w:id="302"/>
      <w:bookmarkEnd w:id="303"/>
      <w:bookmarkEnd w:id="304"/>
      <w:bookmarkEnd w:id="305"/>
      <w:bookmarkEnd w:id="306"/>
    </w:p>
    <w:p w14:paraId="2A943AB6" w14:textId="77777777" w:rsidR="005E11B2" w:rsidRPr="009E2B43" w:rsidRDefault="005E11B2" w:rsidP="005E11B2">
      <w:pPr>
        <w:spacing w:before="120"/>
        <w:rPr>
          <w:rFonts w:eastAsia="Times New Roman"/>
          <w:lang w:eastAsia="en-US"/>
        </w:rPr>
      </w:pPr>
      <w:r w:rsidRPr="009E2B43">
        <w:rPr>
          <w:rFonts w:eastAsia="Times New Roman"/>
          <w:lang w:eastAsia="en-US"/>
        </w:rPr>
        <w:t>This patch includes modifications and updates to Former OTH Patient Eligibility Change Report and Former OTH Patient Detail Reports to include patient’s Episodes of Care (Outpatient, Inpatient, and Prescriptions).</w:t>
      </w:r>
    </w:p>
    <w:p w14:paraId="139D1E1A" w14:textId="77777777" w:rsidR="005E11B2" w:rsidRPr="009E2B43" w:rsidRDefault="005E11B2" w:rsidP="005E11B2">
      <w:pPr>
        <w:spacing w:before="120"/>
        <w:rPr>
          <w:rFonts w:eastAsia="Times New Roman"/>
          <w:lang w:eastAsia="en-US"/>
        </w:rPr>
      </w:pPr>
      <w:r w:rsidRPr="009E2B43">
        <w:rPr>
          <w:rFonts w:eastAsia="Times New Roman"/>
          <w:lang w:eastAsia="en-US"/>
        </w:rPr>
        <w:t>Additionally, this patch introduces a new report that would help identify veterans that registered for Presumptive Psychosis benefits.</w:t>
      </w:r>
    </w:p>
    <w:p w14:paraId="0D9897F3" w14:textId="77777777" w:rsidR="005E11B2" w:rsidRPr="009E2B43" w:rsidRDefault="005E11B2" w:rsidP="005E11B2">
      <w:pPr>
        <w:spacing w:before="120"/>
        <w:rPr>
          <w:rFonts w:eastAsia="Times New Roman"/>
          <w:lang w:eastAsia="en-US"/>
        </w:rPr>
      </w:pPr>
      <w:r w:rsidRPr="009E2B43">
        <w:rPr>
          <w:rFonts w:eastAsia="Times New Roman"/>
          <w:lang w:eastAsia="en-US"/>
        </w:rPr>
        <w:t>The following modified routines are exported by DG*5.3*1034:</w:t>
      </w:r>
    </w:p>
    <w:p w14:paraId="320A0A36" w14:textId="77777777" w:rsidR="005E11B2" w:rsidRPr="009E2B43" w:rsidRDefault="005E11B2" w:rsidP="005E11B2">
      <w:pPr>
        <w:spacing w:before="120"/>
        <w:rPr>
          <w:rFonts w:eastAsia="Times New Roman"/>
          <w:lang w:eastAsia="en-US"/>
        </w:rPr>
      </w:pPr>
      <w:r w:rsidRPr="009E2B43">
        <w:rPr>
          <w:rFonts w:eastAsia="Times New Roman"/>
          <w:lang w:eastAsia="en-US"/>
        </w:rPr>
        <w:t>DGOTHFS2</w:t>
      </w:r>
    </w:p>
    <w:p w14:paraId="463697A7" w14:textId="77777777" w:rsidR="005E11B2" w:rsidRPr="009E2B43" w:rsidRDefault="005E11B2" w:rsidP="005E11B2">
      <w:pPr>
        <w:spacing w:before="120"/>
        <w:rPr>
          <w:rFonts w:eastAsia="Times New Roman"/>
          <w:lang w:eastAsia="en-US"/>
        </w:rPr>
      </w:pPr>
      <w:r w:rsidRPr="009E2B43">
        <w:rPr>
          <w:rFonts w:eastAsia="Times New Roman"/>
          <w:lang w:eastAsia="en-US"/>
        </w:rPr>
        <w:t>DGOTHFSM</w:t>
      </w:r>
    </w:p>
    <w:p w14:paraId="3764B9EF" w14:textId="77777777" w:rsidR="005E11B2" w:rsidRPr="009E2B43" w:rsidRDefault="005E11B2" w:rsidP="005E11B2">
      <w:pPr>
        <w:spacing w:before="120"/>
        <w:rPr>
          <w:rFonts w:eastAsia="Times New Roman"/>
          <w:lang w:eastAsia="en-US"/>
        </w:rPr>
      </w:pPr>
      <w:r w:rsidRPr="009E2B43">
        <w:rPr>
          <w:rFonts w:eastAsia="Times New Roman"/>
          <w:lang w:eastAsia="en-US"/>
        </w:rPr>
        <w:t>The following new routines are exported by DG*5.3*1034:</w:t>
      </w:r>
    </w:p>
    <w:p w14:paraId="2E3DDE9E" w14:textId="77777777" w:rsidR="005E11B2" w:rsidRPr="009E2B43" w:rsidRDefault="005E11B2" w:rsidP="005E11B2">
      <w:pPr>
        <w:spacing w:before="120"/>
        <w:rPr>
          <w:rFonts w:eastAsia="Times New Roman"/>
          <w:lang w:eastAsia="en-US"/>
        </w:rPr>
      </w:pPr>
      <w:r w:rsidRPr="009E2B43">
        <w:rPr>
          <w:rFonts w:eastAsia="Times New Roman"/>
          <w:lang w:eastAsia="en-US"/>
        </w:rPr>
        <w:t>DGFSMOUT</w:t>
      </w:r>
    </w:p>
    <w:p w14:paraId="1692103E" w14:textId="77777777" w:rsidR="005E11B2" w:rsidRPr="009E2B43" w:rsidRDefault="005E11B2" w:rsidP="005E11B2">
      <w:pPr>
        <w:spacing w:before="120"/>
        <w:rPr>
          <w:rFonts w:eastAsia="Times New Roman"/>
          <w:lang w:eastAsia="en-US"/>
        </w:rPr>
      </w:pPr>
      <w:r w:rsidRPr="009E2B43">
        <w:rPr>
          <w:rFonts w:eastAsia="Times New Roman"/>
          <w:lang w:eastAsia="en-US"/>
        </w:rPr>
        <w:t>DGOTHFS3</w:t>
      </w:r>
    </w:p>
    <w:p w14:paraId="7C85E0E1" w14:textId="77777777" w:rsidR="005E11B2" w:rsidRPr="009E2B43" w:rsidRDefault="005E11B2" w:rsidP="005E11B2">
      <w:pPr>
        <w:spacing w:before="120"/>
        <w:rPr>
          <w:rFonts w:eastAsia="Times New Roman"/>
          <w:lang w:eastAsia="en-US"/>
        </w:rPr>
      </w:pPr>
      <w:r w:rsidRPr="009E2B43">
        <w:rPr>
          <w:rFonts w:eastAsia="Times New Roman"/>
          <w:lang w:eastAsia="en-US"/>
        </w:rPr>
        <w:t>DGOTHFS4</w:t>
      </w:r>
    </w:p>
    <w:p w14:paraId="37110715" w14:textId="77777777" w:rsidR="005E11B2" w:rsidRPr="009E2B43" w:rsidRDefault="005E11B2" w:rsidP="005E11B2">
      <w:pPr>
        <w:spacing w:before="120"/>
        <w:rPr>
          <w:rFonts w:eastAsia="Times New Roman"/>
          <w:lang w:eastAsia="en-US"/>
        </w:rPr>
      </w:pPr>
      <w:r w:rsidRPr="009E2B43">
        <w:rPr>
          <w:rFonts w:eastAsia="Times New Roman"/>
          <w:lang w:eastAsia="en-US"/>
        </w:rPr>
        <w:t>DGPPRRP1</w:t>
      </w:r>
    </w:p>
    <w:p w14:paraId="23498779" w14:textId="77777777" w:rsidR="005E11B2" w:rsidRPr="009E2B43" w:rsidRDefault="005E11B2" w:rsidP="005E11B2">
      <w:pPr>
        <w:spacing w:before="120"/>
        <w:rPr>
          <w:rFonts w:eastAsia="Times New Roman"/>
          <w:lang w:eastAsia="en-US"/>
        </w:rPr>
      </w:pPr>
      <w:r w:rsidRPr="009E2B43">
        <w:rPr>
          <w:rFonts w:eastAsia="Times New Roman"/>
          <w:lang w:eastAsia="en-US"/>
        </w:rPr>
        <w:t>DGPPRRPT</w:t>
      </w:r>
    </w:p>
    <w:p w14:paraId="0D53E8BB" w14:textId="77777777" w:rsidR="00AA09D2" w:rsidRPr="009E2B43" w:rsidRDefault="00AA09D2" w:rsidP="00AA09D2">
      <w:pPr>
        <w:pStyle w:val="Heading3"/>
        <w:rPr>
          <w:rFonts w:hint="eastAsia"/>
          <w:lang w:eastAsia="en-US"/>
        </w:rPr>
      </w:pPr>
      <w:bookmarkStart w:id="307" w:name="_Patch_DG*5.3*1027_Routines"/>
      <w:bookmarkStart w:id="308" w:name="_Toc68692222"/>
      <w:bookmarkStart w:id="309" w:name="_Ref68704458"/>
      <w:bookmarkStart w:id="310" w:name="_Ref71202782"/>
      <w:bookmarkStart w:id="311" w:name="_Toc88642053"/>
      <w:bookmarkStart w:id="312" w:name="Patch_781_Routines"/>
      <w:bookmarkEnd w:id="307"/>
      <w:r w:rsidRPr="009E2B43">
        <w:rPr>
          <w:lang w:eastAsia="en-US"/>
        </w:rPr>
        <w:t>Patch SD*5.3*781 Routines</w:t>
      </w:r>
      <w:bookmarkEnd w:id="308"/>
      <w:bookmarkEnd w:id="309"/>
      <w:bookmarkEnd w:id="310"/>
      <w:bookmarkEnd w:id="311"/>
    </w:p>
    <w:bookmarkEnd w:id="312"/>
    <w:p w14:paraId="6713F6EB" w14:textId="77777777" w:rsidR="00AA09D2" w:rsidRPr="009E2B43" w:rsidRDefault="00AA09D2" w:rsidP="009B7CAE">
      <w:pPr>
        <w:spacing w:before="120"/>
        <w:rPr>
          <w:rFonts w:eastAsia="Times New Roman"/>
          <w:lang w:eastAsia="en-US"/>
        </w:rPr>
      </w:pPr>
      <w:r w:rsidRPr="009E2B43">
        <w:rPr>
          <w:rFonts w:eastAsia="Times New Roman"/>
          <w:lang w:eastAsia="en-US"/>
        </w:rPr>
        <w:t>VistA Scheduling (VS) Graphical User Interface (GUI) Release 1.7.5 and patch SD*5.3*781 includes several enhancements and defect corrections.</w:t>
      </w:r>
    </w:p>
    <w:p w14:paraId="5569449F" w14:textId="77777777" w:rsidR="00AA09D2" w:rsidRPr="009E2B43" w:rsidRDefault="00AA09D2" w:rsidP="009B7CAE">
      <w:pPr>
        <w:spacing w:before="120"/>
        <w:rPr>
          <w:rFonts w:eastAsia="Times New Roman"/>
          <w:lang w:eastAsia="en-US"/>
        </w:rPr>
      </w:pPr>
      <w:r w:rsidRPr="009E2B43">
        <w:rPr>
          <w:rFonts w:eastAsia="Times New Roman"/>
          <w:lang w:eastAsia="en-US"/>
        </w:rPr>
        <w:t>There is no direct link between VS contact attempts and VS appointment requests. A congressional reporting mandate requires that a direct link be established so that contact attempts can be accurately reported. This patch accomplishes this by linking VS contact attempts to the appointment request.</w:t>
      </w:r>
    </w:p>
    <w:p w14:paraId="6DE4ECC2" w14:textId="77777777" w:rsidR="00AA09D2" w:rsidRPr="009E2B43" w:rsidRDefault="00AA09D2" w:rsidP="009B7CAE">
      <w:pPr>
        <w:spacing w:before="120"/>
        <w:rPr>
          <w:rFonts w:eastAsia="Times New Roman"/>
          <w:lang w:eastAsia="en-US"/>
        </w:rPr>
      </w:pPr>
      <w:r w:rsidRPr="009E2B43">
        <w:rPr>
          <w:rFonts w:eastAsia="Times New Roman"/>
          <w:lang w:eastAsia="en-US"/>
        </w:rPr>
        <w:t>Also corrected in this patch is the issue occurring in production due to the Data File Number (DFN) being assigned to an external value of the Patient Name. When cancelling an appointment with a note and the patient has only a last name the code updating the note into the patient appointment continually errors out.</w:t>
      </w:r>
    </w:p>
    <w:p w14:paraId="16206607" w14:textId="77777777" w:rsidR="00AA09D2" w:rsidRPr="009E2B43" w:rsidRDefault="00AA09D2" w:rsidP="009B7CAE">
      <w:pPr>
        <w:spacing w:before="120"/>
        <w:rPr>
          <w:rFonts w:eastAsia="Times New Roman"/>
          <w:lang w:eastAsia="en-US"/>
        </w:rPr>
      </w:pPr>
      <w:r w:rsidRPr="009E2B43">
        <w:rPr>
          <w:rFonts w:eastAsia="Times New Roman"/>
          <w:lang w:eastAsia="en-US"/>
        </w:rPr>
        <w:t>The release contains an enhancement to record the system performing scheduling actions (e.g. VistA, VS GUI, VA Online Scheduling (VAOS)) and the software version of that system.</w:t>
      </w:r>
    </w:p>
    <w:p w14:paraId="61107E8C" w14:textId="77777777" w:rsidR="00AA09D2" w:rsidRPr="009E2B43" w:rsidRDefault="00AA09D2" w:rsidP="009B7CAE">
      <w:pPr>
        <w:spacing w:before="120"/>
        <w:rPr>
          <w:rFonts w:eastAsia="Times New Roman"/>
          <w:lang w:eastAsia="en-US"/>
        </w:rPr>
      </w:pPr>
      <w:r w:rsidRPr="009E2B43">
        <w:rPr>
          <w:rFonts w:eastAsia="Times New Roman"/>
          <w:lang w:eastAsia="en-US"/>
        </w:rPr>
        <w:lastRenderedPageBreak/>
        <w:t>The release also contains an enhancement to Contact Attempts code and lays the backend groundwork for VIDEO VISIT WEB SERVICE (VVS) enhancements.</w:t>
      </w:r>
    </w:p>
    <w:p w14:paraId="62248837" w14:textId="77777777" w:rsidR="00AA09D2" w:rsidRPr="009E2B43" w:rsidRDefault="00AA09D2" w:rsidP="009B7CAE">
      <w:pPr>
        <w:spacing w:before="120"/>
        <w:rPr>
          <w:rFonts w:eastAsia="Times New Roman"/>
          <w:lang w:eastAsia="en-US"/>
        </w:rPr>
      </w:pPr>
      <w:bookmarkStart w:id="313" w:name="_Hlk69734375"/>
      <w:r w:rsidRPr="009E2B43">
        <w:rPr>
          <w:rFonts w:eastAsia="Times New Roman"/>
          <w:lang w:eastAsia="en-US"/>
        </w:rPr>
        <w:t>Defects corrected in the release include correcting an issue where inactivate/reactivated dates were improperly excluding clinics from displaying in the VS GUI; fixes an issue where spaces in clinic group search would cause the VS GUI to crash; corrects a bug in SDEC RECGET; and fixes the login screen so the 's' isn't cut off from 'Affairs'.</w:t>
      </w:r>
    </w:p>
    <w:bookmarkEnd w:id="313"/>
    <w:p w14:paraId="12172FCF" w14:textId="77777777" w:rsidR="00AA09D2" w:rsidRPr="009E2B43" w:rsidRDefault="00AA09D2" w:rsidP="009B7CAE">
      <w:pPr>
        <w:spacing w:before="120"/>
        <w:rPr>
          <w:rFonts w:eastAsia="Times New Roman"/>
          <w:lang w:eastAsia="en-US"/>
        </w:rPr>
      </w:pPr>
      <w:r w:rsidRPr="009E2B43">
        <w:rPr>
          <w:rFonts w:eastAsia="Times New Roman"/>
          <w:lang w:eastAsia="en-US"/>
        </w:rPr>
        <w:t>Additionally, the release contains various 508 fixes.</w:t>
      </w:r>
    </w:p>
    <w:p w14:paraId="5C44E63D" w14:textId="72DFAB91" w:rsidR="00AA09D2" w:rsidRPr="009E2B43" w:rsidRDefault="00AA09D2" w:rsidP="009B7CAE">
      <w:pPr>
        <w:spacing w:before="120"/>
        <w:rPr>
          <w:rFonts w:eastAsia="Times New Roman"/>
          <w:lang w:eastAsia="en-US"/>
        </w:rPr>
      </w:pPr>
      <w:r w:rsidRPr="009E2B43">
        <w:rPr>
          <w:rFonts w:eastAsia="Times New Roman"/>
          <w:lang w:eastAsia="en-US"/>
        </w:rPr>
        <w:t xml:space="preserve">The following modified routines are exported by SD*5.3*781: </w:t>
      </w:r>
    </w:p>
    <w:p w14:paraId="2364C27B" w14:textId="465A42B1" w:rsidR="00AA09D2" w:rsidRPr="009E2B43" w:rsidRDefault="00AA09D2" w:rsidP="00AA09D2">
      <w:pPr>
        <w:pStyle w:val="Caption"/>
      </w:pPr>
      <w:bookmarkStart w:id="314" w:name="_Toc68704555"/>
      <w:bookmarkStart w:id="315" w:name="_Toc88642558"/>
      <w:r w:rsidRPr="009E2B43">
        <w:t xml:space="preserve">Table </w:t>
      </w:r>
      <w:r w:rsidRPr="009E2B43">
        <w:fldChar w:fldCharType="begin"/>
      </w:r>
      <w:r w:rsidRPr="009E2B43">
        <w:instrText>SEQ Table \* ARABIC</w:instrText>
      </w:r>
      <w:r w:rsidRPr="009E2B43">
        <w:fldChar w:fldCharType="separate"/>
      </w:r>
      <w:r w:rsidR="00064DA6">
        <w:rPr>
          <w:noProof/>
        </w:rPr>
        <w:t>27</w:t>
      </w:r>
      <w:r w:rsidRPr="009E2B43">
        <w:fldChar w:fldCharType="end"/>
      </w:r>
      <w:r w:rsidRPr="009E2B43">
        <w:t>: Patch SD*5.3*781 Routines</w:t>
      </w:r>
      <w:bookmarkEnd w:id="314"/>
      <w:bookmarkEnd w:id="31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A09D2" w:rsidRPr="009E2B43" w14:paraId="55049817" w14:textId="77777777" w:rsidTr="000657F2">
        <w:trPr>
          <w:tblHeader/>
        </w:trPr>
        <w:tc>
          <w:tcPr>
            <w:tcW w:w="4788" w:type="dxa"/>
            <w:shd w:val="clear" w:color="auto" w:fill="F2F2F2" w:themeFill="background1" w:themeFillShade="F2"/>
          </w:tcPr>
          <w:p w14:paraId="6B85A05A" w14:textId="77777777" w:rsidR="00AA09D2" w:rsidRPr="009E2B43" w:rsidRDefault="00AA09D2" w:rsidP="00A23E30">
            <w:pPr>
              <w:pStyle w:val="TableHeading"/>
            </w:pPr>
            <w:r w:rsidRPr="009E2B43">
              <w:t>New SD Routines</w:t>
            </w:r>
          </w:p>
        </w:tc>
        <w:tc>
          <w:tcPr>
            <w:tcW w:w="4788" w:type="dxa"/>
            <w:shd w:val="clear" w:color="auto" w:fill="F2F2F2" w:themeFill="background1" w:themeFillShade="F2"/>
          </w:tcPr>
          <w:p w14:paraId="00659B54" w14:textId="77777777" w:rsidR="00AA09D2" w:rsidRPr="009E2B43" w:rsidRDefault="00AA09D2" w:rsidP="00A23E30">
            <w:pPr>
              <w:pStyle w:val="TableHeading"/>
            </w:pPr>
            <w:r w:rsidRPr="009E2B43">
              <w:t>Modified SD Routines</w:t>
            </w:r>
          </w:p>
        </w:tc>
      </w:tr>
      <w:tr w:rsidR="00AA09D2" w:rsidRPr="009E2B43" w14:paraId="72B8CD4B" w14:textId="77777777" w:rsidTr="000657F2">
        <w:tc>
          <w:tcPr>
            <w:tcW w:w="4788" w:type="dxa"/>
            <w:shd w:val="clear" w:color="auto" w:fill="auto"/>
          </w:tcPr>
          <w:p w14:paraId="2C4B9B80" w14:textId="77777777" w:rsidR="00AA09D2" w:rsidRPr="009E2B43" w:rsidRDefault="00AA09D2" w:rsidP="000657F2">
            <w:pPr>
              <w:pStyle w:val="TableText"/>
              <w:keepNext/>
              <w:keepLines/>
              <w:rPr>
                <w:b/>
                <w:bCs/>
              </w:rPr>
            </w:pPr>
          </w:p>
        </w:tc>
        <w:tc>
          <w:tcPr>
            <w:tcW w:w="4788" w:type="dxa"/>
            <w:shd w:val="clear" w:color="auto" w:fill="auto"/>
          </w:tcPr>
          <w:p w14:paraId="6B994A00" w14:textId="77777777" w:rsidR="00AA09D2" w:rsidRPr="009E2B43" w:rsidRDefault="00AA09D2" w:rsidP="000657F2">
            <w:pPr>
              <w:pStyle w:val="TableText"/>
              <w:keepNext/>
              <w:keepLines/>
              <w:rPr>
                <w:b/>
                <w:bCs/>
              </w:rPr>
            </w:pPr>
            <w:r w:rsidRPr="009E2B43">
              <w:rPr>
                <w:b/>
                <w:bCs/>
              </w:rPr>
              <w:t>SDEC08</w:t>
            </w:r>
          </w:p>
        </w:tc>
      </w:tr>
      <w:tr w:rsidR="00AA09D2" w:rsidRPr="009E2B43" w14:paraId="4D35BDEA" w14:textId="77777777" w:rsidTr="000657F2">
        <w:tc>
          <w:tcPr>
            <w:tcW w:w="4788" w:type="dxa"/>
            <w:shd w:val="clear" w:color="auto" w:fill="A6A6A6" w:themeFill="background1" w:themeFillShade="A6"/>
          </w:tcPr>
          <w:p w14:paraId="36A8BAA5" w14:textId="77777777" w:rsidR="00AA09D2" w:rsidRPr="009E2B43" w:rsidRDefault="00AA09D2" w:rsidP="000657F2">
            <w:pPr>
              <w:pStyle w:val="TableText"/>
              <w:keepNext/>
              <w:keepLines/>
              <w:rPr>
                <w:b/>
                <w:bCs/>
              </w:rPr>
            </w:pPr>
            <w:r w:rsidRPr="009E2B43">
              <w:rPr>
                <w:b/>
                <w:bCs/>
              </w:rPr>
              <w:t>SDECVVS</w:t>
            </w:r>
          </w:p>
        </w:tc>
        <w:tc>
          <w:tcPr>
            <w:tcW w:w="4788" w:type="dxa"/>
          </w:tcPr>
          <w:p w14:paraId="020D2449" w14:textId="77777777" w:rsidR="00AA09D2" w:rsidRPr="009E2B43" w:rsidRDefault="00AA09D2" w:rsidP="000657F2">
            <w:pPr>
              <w:pStyle w:val="TableText"/>
              <w:keepNext/>
              <w:keepLines/>
              <w:rPr>
                <w:b/>
                <w:bCs/>
              </w:rPr>
            </w:pPr>
            <w:r w:rsidRPr="009E2B43">
              <w:rPr>
                <w:b/>
                <w:bCs/>
              </w:rPr>
              <w:t>SDEC1</w:t>
            </w:r>
          </w:p>
        </w:tc>
      </w:tr>
      <w:tr w:rsidR="00AA09D2" w:rsidRPr="009E2B43" w14:paraId="732543E5" w14:textId="77777777" w:rsidTr="000657F2">
        <w:tc>
          <w:tcPr>
            <w:tcW w:w="4788" w:type="dxa"/>
            <w:shd w:val="clear" w:color="auto" w:fill="A6A6A6" w:themeFill="background1" w:themeFillShade="A6"/>
          </w:tcPr>
          <w:p w14:paraId="21C39919" w14:textId="77777777" w:rsidR="00AA09D2" w:rsidRPr="009E2B43" w:rsidRDefault="00AA09D2" w:rsidP="000657F2">
            <w:pPr>
              <w:pStyle w:val="TableText"/>
              <w:keepNext/>
              <w:keepLines/>
              <w:rPr>
                <w:b/>
                <w:bCs/>
              </w:rPr>
            </w:pPr>
          </w:p>
        </w:tc>
        <w:tc>
          <w:tcPr>
            <w:tcW w:w="4788" w:type="dxa"/>
          </w:tcPr>
          <w:p w14:paraId="67D50B74" w14:textId="77777777" w:rsidR="00AA09D2" w:rsidRPr="009E2B43" w:rsidRDefault="00AA09D2" w:rsidP="000657F2">
            <w:pPr>
              <w:pStyle w:val="TableText"/>
              <w:keepNext/>
              <w:keepLines/>
              <w:rPr>
                <w:b/>
                <w:bCs/>
              </w:rPr>
            </w:pPr>
            <w:r w:rsidRPr="009E2B43">
              <w:rPr>
                <w:b/>
                <w:bCs/>
              </w:rPr>
              <w:t>SDEC32</w:t>
            </w:r>
          </w:p>
        </w:tc>
      </w:tr>
      <w:tr w:rsidR="00AA09D2" w:rsidRPr="009E2B43" w14:paraId="1558A295" w14:textId="77777777" w:rsidTr="000657F2">
        <w:tc>
          <w:tcPr>
            <w:tcW w:w="4788" w:type="dxa"/>
            <w:shd w:val="clear" w:color="auto" w:fill="A6A6A6" w:themeFill="background1" w:themeFillShade="A6"/>
          </w:tcPr>
          <w:p w14:paraId="77AA9176" w14:textId="77777777" w:rsidR="00AA09D2" w:rsidRPr="009E2B43" w:rsidRDefault="00AA09D2" w:rsidP="000657F2">
            <w:pPr>
              <w:pStyle w:val="TableText"/>
              <w:keepNext/>
              <w:keepLines/>
            </w:pPr>
          </w:p>
        </w:tc>
        <w:tc>
          <w:tcPr>
            <w:tcW w:w="4788" w:type="dxa"/>
          </w:tcPr>
          <w:p w14:paraId="659B6403" w14:textId="77777777" w:rsidR="00AA09D2" w:rsidRPr="009E2B43" w:rsidRDefault="00AA09D2" w:rsidP="000657F2">
            <w:pPr>
              <w:pStyle w:val="TableText"/>
              <w:keepNext/>
              <w:keepLines/>
              <w:rPr>
                <w:b/>
                <w:bCs/>
              </w:rPr>
            </w:pPr>
            <w:r w:rsidRPr="009E2B43">
              <w:rPr>
                <w:b/>
                <w:bCs/>
              </w:rPr>
              <w:t>SDEC63</w:t>
            </w:r>
          </w:p>
        </w:tc>
      </w:tr>
      <w:tr w:rsidR="00AA09D2" w:rsidRPr="009E2B43" w14:paraId="135B34B6" w14:textId="77777777" w:rsidTr="000657F2">
        <w:tc>
          <w:tcPr>
            <w:tcW w:w="4788" w:type="dxa"/>
            <w:shd w:val="clear" w:color="auto" w:fill="A6A6A6" w:themeFill="background1" w:themeFillShade="A6"/>
          </w:tcPr>
          <w:p w14:paraId="0461D94B" w14:textId="77777777" w:rsidR="00AA09D2" w:rsidRPr="009E2B43" w:rsidRDefault="00AA09D2" w:rsidP="000657F2">
            <w:pPr>
              <w:pStyle w:val="TableText"/>
            </w:pPr>
          </w:p>
        </w:tc>
        <w:tc>
          <w:tcPr>
            <w:tcW w:w="4788" w:type="dxa"/>
          </w:tcPr>
          <w:p w14:paraId="38D9B756" w14:textId="77777777" w:rsidR="00AA09D2" w:rsidRPr="009E2B43" w:rsidRDefault="00AA09D2" w:rsidP="000657F2">
            <w:pPr>
              <w:pStyle w:val="TableText"/>
              <w:rPr>
                <w:b/>
                <w:bCs/>
              </w:rPr>
            </w:pPr>
            <w:r w:rsidRPr="009E2B43">
              <w:rPr>
                <w:b/>
                <w:bCs/>
              </w:rPr>
              <w:t>SDECAR1A</w:t>
            </w:r>
          </w:p>
        </w:tc>
      </w:tr>
      <w:tr w:rsidR="00AA09D2" w:rsidRPr="009E2B43" w14:paraId="1BAAA2E3" w14:textId="77777777" w:rsidTr="000657F2">
        <w:tc>
          <w:tcPr>
            <w:tcW w:w="4788" w:type="dxa"/>
            <w:shd w:val="clear" w:color="auto" w:fill="A6A6A6" w:themeFill="background1" w:themeFillShade="A6"/>
          </w:tcPr>
          <w:p w14:paraId="2D01F51F" w14:textId="77777777" w:rsidR="00AA09D2" w:rsidRPr="009E2B43" w:rsidRDefault="00AA09D2" w:rsidP="000657F2">
            <w:pPr>
              <w:pStyle w:val="TableText"/>
            </w:pPr>
          </w:p>
        </w:tc>
        <w:tc>
          <w:tcPr>
            <w:tcW w:w="4788" w:type="dxa"/>
          </w:tcPr>
          <w:p w14:paraId="3F257948" w14:textId="77777777" w:rsidR="00AA09D2" w:rsidRPr="009E2B43" w:rsidRDefault="00AA09D2" w:rsidP="000657F2">
            <w:pPr>
              <w:pStyle w:val="TableText"/>
              <w:rPr>
                <w:b/>
                <w:bCs/>
              </w:rPr>
            </w:pPr>
            <w:r w:rsidRPr="009E2B43">
              <w:rPr>
                <w:b/>
                <w:bCs/>
              </w:rPr>
              <w:t>SDECCON</w:t>
            </w:r>
          </w:p>
        </w:tc>
      </w:tr>
      <w:tr w:rsidR="00AA09D2" w:rsidRPr="009E2B43" w14:paraId="698FCB6B" w14:textId="77777777" w:rsidTr="000657F2">
        <w:tc>
          <w:tcPr>
            <w:tcW w:w="4788" w:type="dxa"/>
            <w:shd w:val="clear" w:color="auto" w:fill="A6A6A6" w:themeFill="background1" w:themeFillShade="A6"/>
          </w:tcPr>
          <w:p w14:paraId="7C37AF3C" w14:textId="77777777" w:rsidR="00AA09D2" w:rsidRPr="009E2B43" w:rsidRDefault="00AA09D2" w:rsidP="000657F2">
            <w:pPr>
              <w:pStyle w:val="TableText"/>
            </w:pPr>
          </w:p>
        </w:tc>
        <w:tc>
          <w:tcPr>
            <w:tcW w:w="4788" w:type="dxa"/>
          </w:tcPr>
          <w:p w14:paraId="7F4A89A7" w14:textId="77777777" w:rsidR="00AA09D2" w:rsidRPr="009E2B43" w:rsidRDefault="00AA09D2" w:rsidP="000657F2">
            <w:pPr>
              <w:pStyle w:val="TableText"/>
              <w:rPr>
                <w:b/>
                <w:bCs/>
              </w:rPr>
            </w:pPr>
            <w:r w:rsidRPr="009E2B43">
              <w:rPr>
                <w:b/>
                <w:bCs/>
              </w:rPr>
              <w:t>SDNACT</w:t>
            </w:r>
          </w:p>
        </w:tc>
      </w:tr>
      <w:tr w:rsidR="00AA09D2" w:rsidRPr="009E2B43" w14:paraId="148BF7A2" w14:textId="77777777" w:rsidTr="000657F2">
        <w:tc>
          <w:tcPr>
            <w:tcW w:w="4788" w:type="dxa"/>
            <w:shd w:val="clear" w:color="auto" w:fill="A6A6A6" w:themeFill="background1" w:themeFillShade="A6"/>
          </w:tcPr>
          <w:p w14:paraId="4C7BBC89" w14:textId="77777777" w:rsidR="00AA09D2" w:rsidRPr="009E2B43" w:rsidRDefault="00AA09D2" w:rsidP="000657F2">
            <w:pPr>
              <w:pStyle w:val="TableText"/>
            </w:pPr>
          </w:p>
        </w:tc>
        <w:tc>
          <w:tcPr>
            <w:tcW w:w="4788" w:type="dxa"/>
          </w:tcPr>
          <w:p w14:paraId="41FCA67E" w14:textId="77777777" w:rsidR="00AA09D2" w:rsidRPr="009E2B43" w:rsidRDefault="00AA09D2" w:rsidP="000657F2">
            <w:pPr>
              <w:pStyle w:val="TableText"/>
              <w:rPr>
                <w:b/>
                <w:bCs/>
              </w:rPr>
            </w:pPr>
            <w:r w:rsidRPr="009E2B43">
              <w:rPr>
                <w:b/>
                <w:bCs/>
              </w:rPr>
              <w:t>SDNACT1</w:t>
            </w:r>
          </w:p>
        </w:tc>
      </w:tr>
      <w:tr w:rsidR="00AA09D2" w:rsidRPr="009E2B43" w14:paraId="5547E300" w14:textId="77777777" w:rsidTr="000657F2">
        <w:tc>
          <w:tcPr>
            <w:tcW w:w="4788" w:type="dxa"/>
            <w:shd w:val="clear" w:color="auto" w:fill="A6A6A6" w:themeFill="background1" w:themeFillShade="A6"/>
          </w:tcPr>
          <w:p w14:paraId="58A7BCBE" w14:textId="77777777" w:rsidR="00AA09D2" w:rsidRPr="009E2B43" w:rsidRDefault="00AA09D2" w:rsidP="000657F2">
            <w:pPr>
              <w:pStyle w:val="TableText"/>
            </w:pPr>
          </w:p>
        </w:tc>
        <w:tc>
          <w:tcPr>
            <w:tcW w:w="4788" w:type="dxa"/>
          </w:tcPr>
          <w:p w14:paraId="3600BC63" w14:textId="77777777" w:rsidR="00AA09D2" w:rsidRPr="009E2B43" w:rsidRDefault="00AA09D2" w:rsidP="000657F2">
            <w:pPr>
              <w:pStyle w:val="TableText"/>
              <w:rPr>
                <w:b/>
                <w:bCs/>
              </w:rPr>
            </w:pPr>
            <w:r w:rsidRPr="009E2B43">
              <w:rPr>
                <w:b/>
                <w:bCs/>
              </w:rPr>
              <w:t>SDREACT</w:t>
            </w:r>
          </w:p>
        </w:tc>
      </w:tr>
    </w:tbl>
    <w:p w14:paraId="0404ECDE" w14:textId="3B003C8E" w:rsidR="000A3891" w:rsidRPr="009E2B43" w:rsidRDefault="000A3891" w:rsidP="000A3891">
      <w:pPr>
        <w:pStyle w:val="Heading3"/>
        <w:rPr>
          <w:rFonts w:hint="eastAsia"/>
          <w:lang w:eastAsia="en-US"/>
        </w:rPr>
      </w:pPr>
      <w:bookmarkStart w:id="316" w:name="_Toc73966505"/>
      <w:bookmarkStart w:id="317" w:name="_Ref73966960"/>
      <w:bookmarkStart w:id="318" w:name="_Toc88642054"/>
      <w:bookmarkStart w:id="319" w:name="_Ref72138994"/>
      <w:r w:rsidRPr="009E2B43">
        <w:rPr>
          <w:lang w:eastAsia="en-US"/>
        </w:rPr>
        <w:t>Patch SD*5.3*784 Routines</w:t>
      </w:r>
      <w:bookmarkEnd w:id="316"/>
      <w:bookmarkEnd w:id="317"/>
      <w:bookmarkEnd w:id="318"/>
    </w:p>
    <w:p w14:paraId="4BFFC43C"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VistA Scheduling (VS) Graphical User </w:t>
      </w:r>
      <w:bookmarkStart w:id="320" w:name="_Hlk73537722"/>
      <w:r w:rsidRPr="009E2B43">
        <w:rPr>
          <w:rFonts w:eastAsia="Times New Roman"/>
          <w:lang w:eastAsia="en-US"/>
        </w:rPr>
        <w:t xml:space="preserve">Interface (GUI) Release 1.7.6 </w:t>
      </w:r>
      <w:bookmarkEnd w:id="320"/>
      <w:r w:rsidRPr="009E2B43">
        <w:rPr>
          <w:rFonts w:eastAsia="Times New Roman"/>
          <w:lang w:eastAsia="en-US"/>
        </w:rPr>
        <w:t xml:space="preserve">and SD*5.3*784 include various enhancements and defect fixes. The release enables users to make and cancel Video Visit Service (VVS) appointments from the Graphical User Interface (GUI). </w:t>
      </w:r>
    </w:p>
    <w:p w14:paraId="6A97887D"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Additionally, new Remote Procedure Calls (RPCs) were added to return a smaller subset of data related to open appointment requests. These RPCs will have less overhead and increase the responsiveness of the Vista Scheduling (VS) GUI. The following existing RPCs will be the basis for the new, more streamlined RPCs: SDEC ARGET, SDEC REGET, SDEC RECGET. </w:t>
      </w:r>
    </w:p>
    <w:p w14:paraId="32A41D28"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It also addresses an issue with the SDECRMG RMG Remote Procedure Call (RPC) code to allow for more than 200 records.  There needs to be a new field in the SDEC SETTINGS (#409.98) file to store the max number of appointment requests to be sent to the RM Grid.  The MAX RECS ACCUMULATED (#5) was added to the SDEC SETTINGS (#409.98) file.  </w:t>
      </w:r>
    </w:p>
    <w:p w14:paraId="657BE62C" w14:textId="77777777" w:rsidR="000F5224" w:rsidRPr="009E2B43" w:rsidRDefault="000F5224">
      <w:pPr>
        <w:spacing w:before="0" w:after="160" w:line="259" w:lineRule="auto"/>
        <w:rPr>
          <w:rFonts w:eastAsia="Times New Roman"/>
          <w:lang w:eastAsia="en-US"/>
        </w:rPr>
      </w:pPr>
      <w:r w:rsidRPr="009E2B43">
        <w:rPr>
          <w:rFonts w:eastAsia="Times New Roman"/>
          <w:lang w:eastAsia="en-US"/>
        </w:rPr>
        <w:br w:type="page"/>
      </w:r>
    </w:p>
    <w:p w14:paraId="4D330094" w14:textId="26C4C30F" w:rsidR="000A3891" w:rsidRPr="009E2B43" w:rsidRDefault="000A3891" w:rsidP="009B7CAE">
      <w:pPr>
        <w:spacing w:before="120"/>
        <w:rPr>
          <w:rFonts w:eastAsia="Times New Roman"/>
          <w:lang w:eastAsia="en-US"/>
        </w:rPr>
      </w:pPr>
      <w:r w:rsidRPr="009E2B43">
        <w:rPr>
          <w:rFonts w:eastAsia="Times New Roman"/>
          <w:lang w:eastAsia="en-US"/>
        </w:rPr>
        <w:lastRenderedPageBreak/>
        <w:t>The patch also adds a following new RPCs:</w:t>
      </w:r>
    </w:p>
    <w:p w14:paraId="38AA0E80"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Remote Procedure Name       New/Modified/Deleted</w:t>
      </w:r>
    </w:p>
    <w:p w14:paraId="6EFB0B14"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w:t>
      </w:r>
    </w:p>
    <w:p w14:paraId="2FE50284"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ICN                      New</w:t>
      </w:r>
    </w:p>
    <w:p w14:paraId="7F9E4C5A"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APPT REQ         New</w:t>
      </w:r>
    </w:p>
    <w:p w14:paraId="76E4270E"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APPT REQ JSON    New</w:t>
      </w:r>
    </w:p>
    <w:p w14:paraId="29BB48C9"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CONSULTS         New</w:t>
      </w:r>
    </w:p>
    <w:p w14:paraId="10E414E0"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CONSULTS JSON    New</w:t>
      </w:r>
    </w:p>
    <w:p w14:paraId="19017E4A"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RECALLS          New</w:t>
      </w:r>
    </w:p>
    <w:p w14:paraId="6956971A"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RECALLS JSON     New</w:t>
      </w:r>
    </w:p>
    <w:p w14:paraId="38C50B45"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Furthermore, enhancements to the Request Management (RM) grid were made in the VS GUI, including the ability to disable initial RM grid load in user preferences, and changing the cursor displayed when hovering over the RM grid resize area. </w:t>
      </w:r>
    </w:p>
    <w:p w14:paraId="2220E505"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The following modified routines are exported by SD*5.3*784: </w:t>
      </w:r>
    </w:p>
    <w:p w14:paraId="5FAC4F00" w14:textId="22ED3843" w:rsidR="000A3891" w:rsidRPr="009E2B43" w:rsidRDefault="000A3891" w:rsidP="000A3891">
      <w:pPr>
        <w:pStyle w:val="Caption"/>
      </w:pPr>
      <w:bookmarkStart w:id="321" w:name="_Toc73966813"/>
      <w:bookmarkStart w:id="322" w:name="_Toc88642559"/>
      <w:r w:rsidRPr="009E2B43">
        <w:t xml:space="preserve">Table </w:t>
      </w:r>
      <w:r w:rsidRPr="009E2B43">
        <w:fldChar w:fldCharType="begin"/>
      </w:r>
      <w:r w:rsidRPr="009E2B43">
        <w:instrText>SEQ Table \* ARABIC</w:instrText>
      </w:r>
      <w:r w:rsidRPr="009E2B43">
        <w:fldChar w:fldCharType="separate"/>
      </w:r>
      <w:r w:rsidR="00064DA6">
        <w:rPr>
          <w:noProof/>
        </w:rPr>
        <w:t>28</w:t>
      </w:r>
      <w:r w:rsidRPr="009E2B43">
        <w:fldChar w:fldCharType="end"/>
      </w:r>
      <w:r w:rsidRPr="009E2B43">
        <w:t>: Patch SD*5.3*784 Routines</w:t>
      </w:r>
      <w:bookmarkEnd w:id="321"/>
      <w:bookmarkEnd w:id="32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0A3891" w:rsidRPr="009E2B43" w14:paraId="19F42BE8" w14:textId="77777777" w:rsidTr="000657F2">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5F9DEC" w14:textId="77777777" w:rsidR="000A3891" w:rsidRPr="009E2B43" w:rsidRDefault="000A3891"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F3A484B" w14:textId="77777777" w:rsidR="000A3891" w:rsidRPr="009E2B43" w:rsidRDefault="000A3891" w:rsidP="00A23E30">
            <w:pPr>
              <w:pStyle w:val="TableHeading"/>
            </w:pPr>
            <w:r w:rsidRPr="009E2B43">
              <w:t>Modified SD Routines</w:t>
            </w:r>
          </w:p>
        </w:tc>
      </w:tr>
      <w:tr w:rsidR="000A3891" w:rsidRPr="009E2B43" w14:paraId="640D731F"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4521C5" w14:textId="77777777" w:rsidR="000A3891" w:rsidRPr="009E2B43" w:rsidRDefault="000A3891" w:rsidP="000657F2">
            <w:pPr>
              <w:pStyle w:val="TableText"/>
              <w:keepNext/>
              <w:keepLines/>
              <w:spacing w:line="256" w:lineRule="auto"/>
              <w:rPr>
                <w:b/>
                <w:bCs/>
              </w:rPr>
            </w:pPr>
            <w:r w:rsidRPr="009E2B43">
              <w:rPr>
                <w:b/>
                <w:bCs/>
              </w:rPr>
              <w:t>SDEC51B</w:t>
            </w:r>
            <w:r w:rsidRPr="009E2B43" w:rsidDel="00BE2693">
              <w:rPr>
                <w:b/>
                <w:bCs/>
              </w:rPr>
              <w:t xml:space="preserve"> </w:t>
            </w:r>
          </w:p>
        </w:tc>
        <w:tc>
          <w:tcPr>
            <w:tcW w:w="4788" w:type="dxa"/>
            <w:tcBorders>
              <w:top w:val="single" w:sz="8" w:space="0" w:color="auto"/>
              <w:left w:val="single" w:sz="8" w:space="0" w:color="auto"/>
              <w:bottom w:val="single" w:sz="8" w:space="0" w:color="auto"/>
              <w:right w:val="single" w:sz="8" w:space="0" w:color="auto"/>
            </w:tcBorders>
            <w:hideMark/>
          </w:tcPr>
          <w:p w14:paraId="422D6F23" w14:textId="77777777" w:rsidR="000A3891" w:rsidRPr="009E2B43" w:rsidRDefault="000A3891" w:rsidP="000657F2">
            <w:pPr>
              <w:pStyle w:val="TableText"/>
              <w:keepNext/>
              <w:keepLines/>
              <w:spacing w:line="256" w:lineRule="auto"/>
              <w:rPr>
                <w:b/>
                <w:bCs/>
              </w:rPr>
            </w:pPr>
            <w:r w:rsidRPr="009E2B43">
              <w:rPr>
                <w:b/>
                <w:bCs/>
              </w:rPr>
              <w:t>SDEC1</w:t>
            </w:r>
          </w:p>
        </w:tc>
      </w:tr>
      <w:tr w:rsidR="000A3891" w:rsidRPr="009E2B43" w14:paraId="619CEA0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064B31" w14:textId="77777777" w:rsidR="000A3891" w:rsidRPr="009E2B43" w:rsidRDefault="000A3891" w:rsidP="000657F2">
            <w:pPr>
              <w:pStyle w:val="TableText"/>
              <w:keepNext/>
              <w:keepLines/>
              <w:spacing w:line="256" w:lineRule="auto"/>
              <w:rPr>
                <w:b/>
                <w:bCs/>
              </w:rPr>
            </w:pPr>
            <w:r w:rsidRPr="009E2B43">
              <w:rPr>
                <w:b/>
                <w:bCs/>
              </w:rPr>
              <w:t>SDEC52C</w:t>
            </w:r>
          </w:p>
        </w:tc>
        <w:tc>
          <w:tcPr>
            <w:tcW w:w="4788" w:type="dxa"/>
            <w:tcBorders>
              <w:top w:val="single" w:sz="8" w:space="0" w:color="auto"/>
              <w:left w:val="single" w:sz="8" w:space="0" w:color="auto"/>
              <w:bottom w:val="single" w:sz="8" w:space="0" w:color="auto"/>
              <w:right w:val="single" w:sz="8" w:space="0" w:color="auto"/>
            </w:tcBorders>
            <w:hideMark/>
          </w:tcPr>
          <w:p w14:paraId="537F9C52" w14:textId="77777777" w:rsidR="000A3891" w:rsidRPr="009E2B43" w:rsidRDefault="000A3891" w:rsidP="000657F2">
            <w:pPr>
              <w:pStyle w:val="TableText"/>
              <w:keepNext/>
              <w:keepLines/>
              <w:spacing w:line="256" w:lineRule="auto"/>
              <w:rPr>
                <w:b/>
                <w:bCs/>
              </w:rPr>
            </w:pPr>
            <w:r w:rsidRPr="009E2B43">
              <w:rPr>
                <w:b/>
                <w:bCs/>
              </w:rPr>
              <w:t>SDECIDX</w:t>
            </w:r>
          </w:p>
        </w:tc>
      </w:tr>
      <w:tr w:rsidR="000A3891" w:rsidRPr="009E2B43" w14:paraId="7714591E"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C9F7A3" w14:textId="77777777" w:rsidR="000A3891" w:rsidRPr="009E2B43" w:rsidRDefault="000A3891" w:rsidP="000657F2">
            <w:pPr>
              <w:pStyle w:val="TableText"/>
              <w:keepNext/>
              <w:keepLines/>
              <w:spacing w:line="256" w:lineRule="auto"/>
              <w:rPr>
                <w:b/>
                <w:bCs/>
              </w:rPr>
            </w:pPr>
            <w:r w:rsidRPr="009E2B43">
              <w:rPr>
                <w:b/>
                <w:bCs/>
              </w:rPr>
              <w:t>SDEC52CJSON</w:t>
            </w:r>
          </w:p>
        </w:tc>
        <w:tc>
          <w:tcPr>
            <w:tcW w:w="4788" w:type="dxa"/>
            <w:tcBorders>
              <w:top w:val="single" w:sz="8" w:space="0" w:color="auto"/>
              <w:left w:val="single" w:sz="8" w:space="0" w:color="auto"/>
              <w:bottom w:val="single" w:sz="8" w:space="0" w:color="auto"/>
              <w:right w:val="single" w:sz="8" w:space="0" w:color="auto"/>
            </w:tcBorders>
          </w:tcPr>
          <w:p w14:paraId="6E2E08CB" w14:textId="77777777" w:rsidR="000A3891" w:rsidRPr="009E2B43" w:rsidRDefault="000A3891" w:rsidP="000657F2">
            <w:pPr>
              <w:pStyle w:val="TableText"/>
              <w:keepNext/>
              <w:keepLines/>
              <w:spacing w:line="256" w:lineRule="auto"/>
              <w:rPr>
                <w:b/>
                <w:bCs/>
              </w:rPr>
            </w:pPr>
            <w:r w:rsidRPr="009E2B43">
              <w:rPr>
                <w:b/>
                <w:bCs/>
              </w:rPr>
              <w:t>SDECVVS</w:t>
            </w:r>
          </w:p>
        </w:tc>
      </w:tr>
      <w:tr w:rsidR="000A3891" w:rsidRPr="009E2B43" w14:paraId="0406353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ABBA06" w14:textId="77777777" w:rsidR="000A3891" w:rsidRPr="009E2B43" w:rsidRDefault="000A3891" w:rsidP="000657F2">
            <w:pPr>
              <w:pStyle w:val="TableText"/>
              <w:keepNext/>
              <w:keepLines/>
              <w:spacing w:line="256" w:lineRule="auto"/>
              <w:rPr>
                <w:b/>
                <w:bCs/>
              </w:rPr>
            </w:pPr>
            <w:r w:rsidRPr="009E2B43">
              <w:rPr>
                <w:b/>
                <w:bCs/>
              </w:rPr>
              <w:t>SDECAR4</w:t>
            </w:r>
          </w:p>
        </w:tc>
        <w:tc>
          <w:tcPr>
            <w:tcW w:w="4788" w:type="dxa"/>
            <w:tcBorders>
              <w:top w:val="single" w:sz="8" w:space="0" w:color="auto"/>
              <w:left w:val="single" w:sz="8" w:space="0" w:color="auto"/>
              <w:bottom w:val="single" w:sz="8" w:space="0" w:color="auto"/>
              <w:right w:val="single" w:sz="8" w:space="0" w:color="auto"/>
            </w:tcBorders>
          </w:tcPr>
          <w:p w14:paraId="710C6832" w14:textId="77777777" w:rsidR="000A3891" w:rsidRPr="009E2B43" w:rsidRDefault="000A3891" w:rsidP="000657F2">
            <w:pPr>
              <w:pStyle w:val="TableText"/>
              <w:spacing w:line="256" w:lineRule="auto"/>
              <w:rPr>
                <w:b/>
                <w:bCs/>
              </w:rPr>
            </w:pPr>
          </w:p>
        </w:tc>
      </w:tr>
      <w:tr w:rsidR="000A3891" w:rsidRPr="009E2B43" w14:paraId="220920F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341395" w14:textId="77777777" w:rsidR="000A3891" w:rsidRPr="009E2B43" w:rsidRDefault="000A3891" w:rsidP="000657F2">
            <w:pPr>
              <w:pStyle w:val="TableText"/>
              <w:keepNext/>
              <w:keepLines/>
              <w:spacing w:line="256" w:lineRule="auto"/>
              <w:rPr>
                <w:b/>
                <w:bCs/>
              </w:rPr>
            </w:pPr>
            <w:r w:rsidRPr="009E2B43">
              <w:rPr>
                <w:b/>
                <w:bCs/>
              </w:rPr>
              <w:t>SDECCONSJSON</w:t>
            </w:r>
          </w:p>
        </w:tc>
        <w:tc>
          <w:tcPr>
            <w:tcW w:w="4788" w:type="dxa"/>
            <w:tcBorders>
              <w:top w:val="single" w:sz="8" w:space="0" w:color="auto"/>
              <w:left w:val="single" w:sz="8" w:space="0" w:color="auto"/>
              <w:bottom w:val="single" w:sz="8" w:space="0" w:color="auto"/>
              <w:right w:val="single" w:sz="8" w:space="0" w:color="auto"/>
            </w:tcBorders>
          </w:tcPr>
          <w:p w14:paraId="51E03975" w14:textId="77777777" w:rsidR="000A3891" w:rsidRPr="009E2B43" w:rsidRDefault="000A3891" w:rsidP="000657F2">
            <w:pPr>
              <w:pStyle w:val="TableText"/>
              <w:spacing w:line="256" w:lineRule="auto"/>
              <w:rPr>
                <w:b/>
                <w:bCs/>
              </w:rPr>
            </w:pPr>
          </w:p>
        </w:tc>
      </w:tr>
      <w:tr w:rsidR="000A3891" w:rsidRPr="009E2B43" w14:paraId="1E478A4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414C16" w14:textId="77777777" w:rsidR="000A3891" w:rsidRPr="009E2B43" w:rsidRDefault="000A3891" w:rsidP="000657F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B10CAFA" w14:textId="77777777" w:rsidR="000A3891" w:rsidRPr="009E2B43" w:rsidRDefault="000A3891" w:rsidP="000657F2">
            <w:pPr>
              <w:pStyle w:val="TableText"/>
              <w:spacing w:line="256" w:lineRule="auto"/>
              <w:rPr>
                <w:b/>
                <w:bCs/>
              </w:rPr>
            </w:pPr>
          </w:p>
        </w:tc>
      </w:tr>
      <w:tr w:rsidR="000A3891" w:rsidRPr="009E2B43" w14:paraId="2CC5E39C"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9074C6" w14:textId="77777777" w:rsidR="000A3891" w:rsidRPr="009E2B43"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DCA57F" w14:textId="77777777" w:rsidR="000A3891" w:rsidRPr="009E2B43" w:rsidRDefault="000A3891" w:rsidP="000657F2">
            <w:pPr>
              <w:pStyle w:val="TableText"/>
              <w:spacing w:line="256" w:lineRule="auto"/>
              <w:rPr>
                <w:b/>
                <w:bCs/>
              </w:rPr>
            </w:pPr>
          </w:p>
        </w:tc>
      </w:tr>
      <w:tr w:rsidR="000A3891" w:rsidRPr="009E2B43" w14:paraId="295FA164"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B9B5DB" w14:textId="77777777" w:rsidR="000A3891" w:rsidRPr="009E2B43"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8278C2" w14:textId="77777777" w:rsidR="000A3891" w:rsidRPr="009E2B43" w:rsidRDefault="000A3891" w:rsidP="000657F2">
            <w:pPr>
              <w:pStyle w:val="TableText"/>
              <w:spacing w:line="256" w:lineRule="auto"/>
              <w:rPr>
                <w:b/>
                <w:bCs/>
              </w:rPr>
            </w:pPr>
          </w:p>
        </w:tc>
      </w:tr>
    </w:tbl>
    <w:p w14:paraId="7D380D31" w14:textId="77777777" w:rsidR="000F5224" w:rsidRPr="009E2B43" w:rsidRDefault="000F5224" w:rsidP="000F5224">
      <w:pPr>
        <w:pStyle w:val="Heading3"/>
        <w:numPr>
          <w:ilvl w:val="0"/>
          <w:numId w:val="0"/>
        </w:numPr>
        <w:rPr>
          <w:rFonts w:ascii="Times New Roman" w:eastAsia="Times New Roman" w:hAnsi="Times New Roman" w:cs="Times New Roman"/>
          <w:b w:val="0"/>
          <w:bCs w:val="0"/>
          <w:color w:val="000000"/>
          <w:sz w:val="24"/>
          <w:szCs w:val="24"/>
          <w:lang w:eastAsia="en-US"/>
        </w:rPr>
      </w:pPr>
    </w:p>
    <w:p w14:paraId="5D4FB758" w14:textId="77777777" w:rsidR="000F5224" w:rsidRPr="009E2B43" w:rsidRDefault="000F5224">
      <w:pPr>
        <w:spacing w:before="0" w:after="160" w:line="259" w:lineRule="auto"/>
        <w:rPr>
          <w:rFonts w:ascii="Arial Bold" w:hAnsi="Arial Bold" w:cs="Arial" w:hint="eastAsia"/>
          <w:b/>
          <w:bCs/>
          <w:color w:val="000000" w:themeColor="text1"/>
          <w:sz w:val="28"/>
          <w:szCs w:val="28"/>
          <w:lang w:eastAsia="en-US"/>
        </w:rPr>
      </w:pPr>
      <w:r w:rsidRPr="009E2B43">
        <w:rPr>
          <w:rFonts w:hint="eastAsia"/>
          <w:lang w:eastAsia="en-US"/>
        </w:rPr>
        <w:br w:type="page"/>
      </w:r>
    </w:p>
    <w:p w14:paraId="312D7FA5" w14:textId="77777777" w:rsidR="00DB0802" w:rsidRPr="009E2B43" w:rsidRDefault="00DB0802" w:rsidP="00DB0802">
      <w:pPr>
        <w:pStyle w:val="Heading3"/>
        <w:rPr>
          <w:rFonts w:hint="eastAsia"/>
        </w:rPr>
      </w:pPr>
      <w:bookmarkStart w:id="323" w:name="_Toc70432922"/>
      <w:bookmarkStart w:id="324" w:name="_Ref71126528"/>
      <w:bookmarkStart w:id="325" w:name="_Toc88642055"/>
      <w:bookmarkEnd w:id="319"/>
      <w:r w:rsidRPr="009E2B43">
        <w:lastRenderedPageBreak/>
        <w:t>Patch DG*5.3*1035 Routines</w:t>
      </w:r>
      <w:bookmarkEnd w:id="323"/>
      <w:bookmarkEnd w:id="324"/>
      <w:bookmarkEnd w:id="325"/>
    </w:p>
    <w:p w14:paraId="3986B25C"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This patch includes modifications and updates to the Former OTH Patient Eligibility Change Report, Former OTH Patient Detail Reports, Presumptive Psychosis Reconciliation Report to include prescription Partial Fill.</w:t>
      </w:r>
    </w:p>
    <w:p w14:paraId="7F754FF4"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Additionally, this patch introduces a new report that generates a report of an individual patient treated under Presumptive Psychosis authority within the user specified date range. This would help identify veterans that registered for Presumptive Psychosis benefits.</w:t>
      </w:r>
    </w:p>
    <w:p w14:paraId="5289505B"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This patch also adds any localized messaging text to the OTH button in CPRS if it is populated for the patient.</w:t>
      </w:r>
    </w:p>
    <w:p w14:paraId="78DC91B1" w14:textId="77777777" w:rsidR="00DB0802" w:rsidRPr="009E2B43" w:rsidRDefault="00DB0802" w:rsidP="00DB0802">
      <w:pPr>
        <w:spacing w:before="120"/>
        <w:rPr>
          <w:rFonts w:eastAsia="Times New Roman"/>
          <w:lang w:eastAsia="en-US"/>
        </w:rPr>
      </w:pPr>
      <w:r w:rsidRPr="009E2B43">
        <w:rPr>
          <w:rFonts w:eastAsia="Times New Roman"/>
          <w:lang w:eastAsia="en-US"/>
        </w:rPr>
        <w:t>The following modified routines are exported by DG*5.3*1035:</w:t>
      </w:r>
    </w:p>
    <w:p w14:paraId="40CE1CF3"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DGFSMOUT</w:t>
      </w:r>
    </w:p>
    <w:p w14:paraId="3E39749D"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DGOTHBT2</w:t>
      </w:r>
    </w:p>
    <w:p w14:paraId="3D3B78D0"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DGOTHBTN</w:t>
      </w:r>
    </w:p>
    <w:p w14:paraId="2D968BDF"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DGOTHFS2</w:t>
      </w:r>
    </w:p>
    <w:p w14:paraId="0380A85B"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DGOTHFS3</w:t>
      </w:r>
    </w:p>
    <w:p w14:paraId="79C76354"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DGOTHFS4</w:t>
      </w:r>
    </w:p>
    <w:p w14:paraId="713A7729"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DGOTHFSM</w:t>
      </w:r>
    </w:p>
    <w:p w14:paraId="6AFA6497"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DGPPRRP1</w:t>
      </w:r>
    </w:p>
    <w:p w14:paraId="22F1E912"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DGPPRRPT</w:t>
      </w:r>
    </w:p>
    <w:p w14:paraId="358726E4" w14:textId="77777777" w:rsidR="00DB0802" w:rsidRPr="009E2B43" w:rsidRDefault="00DB0802" w:rsidP="00DB0802">
      <w:pPr>
        <w:spacing w:before="120"/>
        <w:rPr>
          <w:rFonts w:eastAsia="Times New Roman"/>
          <w:lang w:eastAsia="en-US"/>
        </w:rPr>
      </w:pPr>
      <w:r w:rsidRPr="009E2B43">
        <w:rPr>
          <w:rFonts w:eastAsia="Times New Roman"/>
          <w:lang w:eastAsia="en-US"/>
        </w:rPr>
        <w:t>The following new routines are exported by DG*5.3*1035:</w:t>
      </w:r>
    </w:p>
    <w:p w14:paraId="1CEBBA05"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DGPPDRP1</w:t>
      </w:r>
    </w:p>
    <w:p w14:paraId="1A4C0658"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DGPPDRPT</w:t>
      </w:r>
    </w:p>
    <w:p w14:paraId="719C1E1B"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DGPPDRX</w:t>
      </w:r>
    </w:p>
    <w:p w14:paraId="0D3BDE3C" w14:textId="53442CEF"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DGPPOHUT</w:t>
      </w:r>
    </w:p>
    <w:p w14:paraId="7253B425" w14:textId="77777777" w:rsidR="00C763C1" w:rsidRPr="009E2B43" w:rsidRDefault="00C763C1" w:rsidP="00C763C1">
      <w:pPr>
        <w:pStyle w:val="Heading3"/>
        <w:rPr>
          <w:rFonts w:hint="eastAsia"/>
          <w:lang w:eastAsia="en-US"/>
        </w:rPr>
      </w:pPr>
      <w:bookmarkStart w:id="326" w:name="_Ref73990959"/>
      <w:bookmarkStart w:id="327" w:name="_Toc88642056"/>
      <w:r w:rsidRPr="009E2B43">
        <w:rPr>
          <w:lang w:eastAsia="en-US"/>
        </w:rPr>
        <w:t>Patch DG*5.3*1027 Routines</w:t>
      </w:r>
      <w:bookmarkEnd w:id="326"/>
      <w:bookmarkEnd w:id="327"/>
    </w:p>
    <w:p w14:paraId="1032DB1E" w14:textId="77777777" w:rsidR="00C763C1" w:rsidRPr="009E2B43" w:rsidRDefault="00C763C1" w:rsidP="00C763C1">
      <w:pPr>
        <w:pStyle w:val="BodyText"/>
      </w:pPr>
      <w:r w:rsidRPr="009E2B43">
        <w:rPr>
          <w:color w:val="000000" w:themeColor="text1"/>
        </w:rPr>
        <w:t xml:space="preserve">This patch modifies routines DGREG and DGCOL to no longer the display the list of reasons, from the PATIENT REGISTRATION ONLY REASON (#408.43) file, before the SELF-REPORTED REGISTRATION ONLY REASON prompt in the DG REGISTER PATIENT and DG COLLATERAL PATIENT options. </w:t>
      </w:r>
    </w:p>
    <w:p w14:paraId="0A0CC221" w14:textId="77777777" w:rsidR="00C763C1" w:rsidRPr="009E2B43" w:rsidRDefault="00C763C1" w:rsidP="00C763C1">
      <w:pPr>
        <w:pStyle w:val="BodyText"/>
      </w:pPr>
      <w:r w:rsidRPr="009E2B43">
        <w:t>This patch also modifies routine DGEN1 to disable the Enroll Patient (EP) Action protocol DGEN PATIENT ENROLLMENT option. A message is displayed instructing the user to use the Enrollment System to complete the patient’s enrollment.</w:t>
      </w:r>
    </w:p>
    <w:p w14:paraId="26801041" w14:textId="77777777" w:rsidR="00C763C1" w:rsidRPr="009E2B43" w:rsidRDefault="00C763C1" w:rsidP="00C763C1">
      <w:r w:rsidRPr="009E2B43">
        <w:t>In addition, the following modified routines are exported by patch DG*5.3*1027:</w:t>
      </w:r>
    </w:p>
    <w:p w14:paraId="19FC6428" w14:textId="77777777" w:rsidR="00C763C1" w:rsidRPr="009E2B43" w:rsidRDefault="00C763C1" w:rsidP="00C763C1">
      <w:r w:rsidRPr="009E2B43">
        <w:t>DGCOL</w:t>
      </w:r>
    </w:p>
    <w:p w14:paraId="029B2482" w14:textId="77777777" w:rsidR="00C763C1" w:rsidRPr="009E2B43" w:rsidRDefault="00C763C1" w:rsidP="00C763C1">
      <w:r w:rsidRPr="009E2B43">
        <w:t>DGDIS</w:t>
      </w:r>
    </w:p>
    <w:p w14:paraId="14D437C4" w14:textId="77777777" w:rsidR="00C763C1" w:rsidRPr="009E2B43" w:rsidRDefault="00C763C1" w:rsidP="00C763C1">
      <w:r w:rsidRPr="009E2B43">
        <w:lastRenderedPageBreak/>
        <w:t>DGEN</w:t>
      </w:r>
    </w:p>
    <w:p w14:paraId="2C6C17F3" w14:textId="77777777" w:rsidR="00C763C1" w:rsidRPr="009E2B43" w:rsidRDefault="00C763C1" w:rsidP="00C763C1">
      <w:r w:rsidRPr="009E2B43">
        <w:t>DGEN1</w:t>
      </w:r>
    </w:p>
    <w:p w14:paraId="49DF832B" w14:textId="77777777" w:rsidR="00C763C1" w:rsidRPr="009E2B43" w:rsidRDefault="00C763C1" w:rsidP="00C763C1">
      <w:r w:rsidRPr="009E2B43">
        <w:t>DGENA1</w:t>
      </w:r>
    </w:p>
    <w:p w14:paraId="1EB7E3D0" w14:textId="77777777" w:rsidR="00C763C1" w:rsidRPr="009E2B43" w:rsidRDefault="00C763C1" w:rsidP="00C763C1">
      <w:r w:rsidRPr="009E2B43">
        <w:t>DGENA1A</w:t>
      </w:r>
    </w:p>
    <w:p w14:paraId="0FAB5837" w14:textId="77777777" w:rsidR="00C763C1" w:rsidRPr="009E2B43" w:rsidRDefault="00C763C1" w:rsidP="00C763C1">
      <w:r w:rsidRPr="009E2B43">
        <w:t>DGENA3</w:t>
      </w:r>
    </w:p>
    <w:p w14:paraId="3B63EB8E" w14:textId="77777777" w:rsidR="00C763C1" w:rsidRPr="009E2B43" w:rsidRDefault="00C763C1" w:rsidP="00C763C1">
      <w:r w:rsidRPr="009E2B43">
        <w:t>DGENUPL2</w:t>
      </w:r>
    </w:p>
    <w:p w14:paraId="03507B8F" w14:textId="77777777" w:rsidR="00C763C1" w:rsidRPr="009E2B43" w:rsidRDefault="00C763C1" w:rsidP="00C763C1">
      <w:r w:rsidRPr="009E2B43">
        <w:t>DGENUPL7</w:t>
      </w:r>
    </w:p>
    <w:p w14:paraId="41A0CFAD" w14:textId="77777777" w:rsidR="00C763C1" w:rsidRPr="009E2B43" w:rsidRDefault="00C763C1" w:rsidP="00C763C1">
      <w:r w:rsidRPr="009E2B43">
        <w:t>DGREG</w:t>
      </w:r>
    </w:p>
    <w:p w14:paraId="514BF890" w14:textId="77777777" w:rsidR="00C763C1" w:rsidRPr="009E2B43" w:rsidRDefault="00C763C1" w:rsidP="00C763C1">
      <w:r w:rsidRPr="009E2B43">
        <w:t>DGRPC</w:t>
      </w:r>
    </w:p>
    <w:p w14:paraId="6A8B9F8D" w14:textId="77777777" w:rsidR="00C763C1" w:rsidRPr="009E2B43" w:rsidRDefault="00C763C1" w:rsidP="00C763C1">
      <w:r w:rsidRPr="009E2B43">
        <w:t>DGRPCF</w:t>
      </w:r>
    </w:p>
    <w:p w14:paraId="0974CC01" w14:textId="77777777" w:rsidR="00C763C1" w:rsidRPr="009E2B43" w:rsidRDefault="00C763C1" w:rsidP="00C763C1">
      <w:r w:rsidRPr="009E2B43">
        <w:t>DGRPP</w:t>
      </w:r>
    </w:p>
    <w:p w14:paraId="60C2E56E" w14:textId="77777777" w:rsidR="00C763C1" w:rsidRPr="009E2B43" w:rsidRDefault="00C763C1" w:rsidP="00C763C1">
      <w:r w:rsidRPr="009E2B43">
        <w:t>The following new routines are exported by patch DG*5.3*1027:</w:t>
      </w:r>
    </w:p>
    <w:p w14:paraId="2FE8871A" w14:textId="77777777" w:rsidR="00C763C1" w:rsidRPr="009E2B43" w:rsidRDefault="00C763C1" w:rsidP="00C763C1">
      <w:r w:rsidRPr="009E2B43">
        <w:t>DG531027P</w:t>
      </w:r>
    </w:p>
    <w:p w14:paraId="0693B7A2" w14:textId="77777777" w:rsidR="00C763C1" w:rsidRPr="009E2B43" w:rsidRDefault="00C763C1" w:rsidP="00C763C1">
      <w:r w:rsidRPr="009E2B43">
        <w:t>DGREGEEWS</w:t>
      </w:r>
    </w:p>
    <w:p w14:paraId="1A9E2FC8" w14:textId="77777777" w:rsidR="006E7146" w:rsidRPr="009E2B43" w:rsidRDefault="006E7146" w:rsidP="006E7146">
      <w:pPr>
        <w:pStyle w:val="Heading3"/>
        <w:tabs>
          <w:tab w:val="clear" w:pos="900"/>
          <w:tab w:val="left" w:pos="72"/>
          <w:tab w:val="left" w:pos="1080"/>
        </w:tabs>
        <w:spacing w:before="240"/>
        <w:rPr>
          <w:rFonts w:hint="eastAsia"/>
        </w:rPr>
      </w:pPr>
      <w:bookmarkStart w:id="328" w:name="_Ref65415779"/>
      <w:bookmarkStart w:id="329" w:name="_Toc65416659"/>
      <w:bookmarkStart w:id="330" w:name="_Toc65857230"/>
      <w:bookmarkStart w:id="331" w:name="_Toc66260656"/>
      <w:bookmarkStart w:id="332" w:name="_Toc69201724"/>
      <w:bookmarkStart w:id="333" w:name="_Toc69414434"/>
      <w:bookmarkStart w:id="334" w:name="_Toc88642057"/>
      <w:r w:rsidRPr="009E2B43">
        <w:t>Patch DG*5.3*1044 Routines</w:t>
      </w:r>
      <w:bookmarkEnd w:id="328"/>
      <w:bookmarkEnd w:id="329"/>
      <w:bookmarkEnd w:id="330"/>
      <w:bookmarkEnd w:id="331"/>
      <w:bookmarkEnd w:id="332"/>
      <w:bookmarkEnd w:id="333"/>
      <w:bookmarkEnd w:id="334"/>
    </w:p>
    <w:p w14:paraId="419BD709" w14:textId="77777777" w:rsidR="006E7146" w:rsidRPr="009E2B43" w:rsidRDefault="006E7146" w:rsidP="006E7146">
      <w:pPr>
        <w:pStyle w:val="BodyText"/>
        <w:rPr>
          <w:color w:val="000000" w:themeColor="text1"/>
        </w:rPr>
      </w:pPr>
      <w:r w:rsidRPr="009E2B43">
        <w:rPr>
          <w:color w:val="000000" w:themeColor="text1"/>
        </w:rPr>
        <w:t>Patch DG*5.3*1044 adds new branch of service, SPACE FORCE, to the BRANCH OF SERVICE file (#23) and changes the name of the entry AIR FORCE--ACTIVE DUTY in the PERIOD OF SERVICE file (#21) to USAF, USSF – ACTIVE DUTY.</w:t>
      </w:r>
    </w:p>
    <w:p w14:paraId="129543C6" w14:textId="77777777" w:rsidR="006E7146" w:rsidRPr="009E2B43" w:rsidRDefault="006E7146" w:rsidP="006E7146">
      <w:pPr>
        <w:pStyle w:val="BodyText"/>
        <w:rPr>
          <w:color w:val="000000" w:themeColor="text1"/>
        </w:rPr>
      </w:pPr>
      <w:r w:rsidRPr="009E2B43">
        <w:rPr>
          <w:color w:val="000000" w:themeColor="text1"/>
        </w:rPr>
        <w:t xml:space="preserve">This patch modifies routines CMP^DGRP61, CMP^DGRPE,  and VALCOM^DGRPMS to allow all service components to display at the </w:t>
      </w:r>
      <w:r w:rsidRPr="009E2B43">
        <w:t>SERVICE COMPONENT</w:t>
      </w:r>
      <w:r w:rsidRPr="009E2B43">
        <w:rPr>
          <w:color w:val="000000" w:themeColor="text1"/>
        </w:rPr>
        <w:t xml:space="preserve">: prompt when the Military Service Episode has a BRANCH OF SERVICE of SPACE FORCE. </w:t>
      </w:r>
    </w:p>
    <w:p w14:paraId="0355ABB2" w14:textId="19107A98" w:rsidR="006E7146" w:rsidRPr="009E2B43" w:rsidRDefault="006E7146" w:rsidP="006E7146">
      <w:pPr>
        <w:pStyle w:val="BodyText"/>
        <w:rPr>
          <w:color w:val="000000" w:themeColor="text1"/>
        </w:rPr>
      </w:pPr>
      <w:r w:rsidRPr="009E2B43">
        <w:rPr>
          <w:color w:val="000000" w:themeColor="text1"/>
        </w:rPr>
        <w:t>In addition, the post-install routine, DG531044P, is created to re-compile templates associated with the modification to the NUMBER field (#.001) of the BRANCH OF SERVICE file (#23). This field has been modified to accept an additional entry.</w:t>
      </w:r>
    </w:p>
    <w:p w14:paraId="2A32FD68" w14:textId="77777777" w:rsidR="003E0BF3" w:rsidRPr="009E2B43" w:rsidRDefault="003E0BF3" w:rsidP="003E0BF3">
      <w:pPr>
        <w:pStyle w:val="Heading3"/>
        <w:rPr>
          <w:rFonts w:hint="eastAsia"/>
        </w:rPr>
      </w:pPr>
      <w:bookmarkStart w:id="335" w:name="_Toc74229813"/>
      <w:bookmarkStart w:id="336" w:name="_Ref75506952"/>
      <w:bookmarkStart w:id="337" w:name="_Toc75509037"/>
      <w:bookmarkStart w:id="338" w:name="_Toc78530616"/>
      <w:bookmarkStart w:id="339" w:name="_Toc88642058"/>
      <w:r w:rsidRPr="009E2B43">
        <w:t>Patch SD*5.3*785 Routines</w:t>
      </w:r>
      <w:bookmarkEnd w:id="335"/>
      <w:bookmarkEnd w:id="336"/>
      <w:bookmarkEnd w:id="337"/>
      <w:bookmarkEnd w:id="338"/>
      <w:bookmarkEnd w:id="339"/>
      <w:r w:rsidRPr="009E2B43">
        <w:t xml:space="preserve"> </w:t>
      </w:r>
    </w:p>
    <w:p w14:paraId="01303B1A" w14:textId="77777777" w:rsidR="003E0BF3" w:rsidRPr="009E2B43" w:rsidRDefault="003E0BF3" w:rsidP="003E0BF3">
      <w:pPr>
        <w:pStyle w:val="BodyText"/>
        <w:rPr>
          <w:color w:val="000000" w:themeColor="text1"/>
        </w:rPr>
      </w:pPr>
      <w:r w:rsidRPr="009E2B43">
        <w:rPr>
          <w:color w:val="000000" w:themeColor="text1"/>
        </w:rPr>
        <w:t>VistA Scheduling (VS) Graphical User Interface (GUI) Release 1.7.7.4 and SD*5.3*785 include various enhancements and defect fixes.</w:t>
      </w:r>
    </w:p>
    <w:p w14:paraId="32581064" w14:textId="77777777" w:rsidR="003E0BF3" w:rsidRPr="009E2B43" w:rsidRDefault="003E0BF3" w:rsidP="003E0BF3">
      <w:pPr>
        <w:pStyle w:val="BodyText"/>
        <w:rPr>
          <w:color w:val="000000" w:themeColor="text1"/>
        </w:rPr>
      </w:pPr>
      <w:r w:rsidRPr="009E2B43">
        <w:rPr>
          <w:color w:val="000000" w:themeColor="text1"/>
        </w:rPr>
        <w:t>The release includes Remote Procedure Call (RPC) updates to optimize Request Management (RM) grid functionality, pending Return to Clinic (RTC) Order Cleanup Option enhancements, enhancements to PtCSch Workflow, enhancements to APPT workflow, and addresses an issue where recalls being cancelled by the clinic would not return the request to the RM grid.</w:t>
      </w:r>
    </w:p>
    <w:p w14:paraId="77798BCA" w14:textId="77777777" w:rsidR="003E0BF3" w:rsidRPr="009E2B43" w:rsidRDefault="003E0BF3" w:rsidP="003E0BF3">
      <w:pPr>
        <w:pStyle w:val="BodyText"/>
        <w:rPr>
          <w:color w:val="000000" w:themeColor="text1"/>
        </w:rPr>
      </w:pPr>
      <w:r w:rsidRPr="009E2B43">
        <w:rPr>
          <w:color w:val="000000" w:themeColor="text1"/>
        </w:rPr>
        <w:t>The release also addresses the patient letter to remove (Mr/Ms) titles and 508 issue fixes.</w:t>
      </w:r>
    </w:p>
    <w:p w14:paraId="0CF4CA52" w14:textId="77777777" w:rsidR="003E0BF3" w:rsidRPr="009E2B43" w:rsidRDefault="003E0BF3" w:rsidP="003E0BF3">
      <w:pPr>
        <w:pStyle w:val="BodyText"/>
        <w:rPr>
          <w:color w:val="000000" w:themeColor="text1"/>
        </w:rPr>
      </w:pPr>
      <w:r w:rsidRPr="009E2B43">
        <w:rPr>
          <w:color w:val="000000" w:themeColor="text1"/>
        </w:rPr>
        <w:t>The patch also adds the following RPCs:</w:t>
      </w:r>
    </w:p>
    <w:p w14:paraId="2602664F" w14:textId="6040403B" w:rsidR="003E0BF3" w:rsidRPr="009E2B43" w:rsidRDefault="003E0BF3" w:rsidP="003E0BF3">
      <w:pPr>
        <w:pStyle w:val="BodyText"/>
        <w:rPr>
          <w:color w:val="000000" w:themeColor="text1"/>
        </w:rPr>
      </w:pPr>
      <w:r w:rsidRPr="009E2B43">
        <w:rPr>
          <w:color w:val="000000" w:themeColor="text1"/>
        </w:rPr>
        <w:lastRenderedPageBreak/>
        <w:t>SDEC GET APPT REQ BY IEN JSON</w:t>
      </w:r>
      <w:r w:rsidR="00950ECC" w:rsidRPr="009E2B43">
        <w:rPr>
          <w:color w:val="000000" w:themeColor="text1"/>
        </w:rPr>
        <w:br/>
      </w:r>
      <w:r w:rsidRPr="009E2B43">
        <w:rPr>
          <w:color w:val="000000" w:themeColor="text1"/>
        </w:rPr>
        <w:t>SDEC GET PAT CONSULT BY IEN</w:t>
      </w:r>
      <w:r w:rsidRPr="009E2B43">
        <w:rPr>
          <w:color w:val="000000" w:themeColor="text1"/>
        </w:rPr>
        <w:br/>
        <w:t>SDEC GET PATIENT CONSULT JSON</w:t>
      </w:r>
      <w:r w:rsidRPr="009E2B43">
        <w:rPr>
          <w:color w:val="000000" w:themeColor="text1"/>
        </w:rPr>
        <w:br/>
        <w:t>SDEC GET PATIENT DEMOG</w:t>
      </w:r>
      <w:r w:rsidRPr="009E2B43">
        <w:rPr>
          <w:color w:val="000000" w:themeColor="text1"/>
        </w:rPr>
        <w:br/>
        <w:t>SDEC GET PATIENT RECALL BY IEN</w:t>
      </w:r>
      <w:r w:rsidRPr="009E2B43">
        <w:rPr>
          <w:color w:val="000000" w:themeColor="text1"/>
        </w:rPr>
        <w:br/>
        <w:t xml:space="preserve">SDEC GET RECALL BY IEN JSON   </w:t>
      </w:r>
    </w:p>
    <w:p w14:paraId="451BB938" w14:textId="77777777" w:rsidR="003E0BF3" w:rsidRPr="009E2B43" w:rsidRDefault="003E0BF3" w:rsidP="003E0BF3">
      <w:pPr>
        <w:pStyle w:val="BodyText"/>
        <w:rPr>
          <w:color w:val="000000" w:themeColor="text1"/>
        </w:rPr>
      </w:pPr>
      <w:r w:rsidRPr="009E2B43">
        <w:rPr>
          <w:color w:val="000000" w:themeColor="text1"/>
        </w:rPr>
        <w:t>The patch updates the following existing RPCs:</w:t>
      </w:r>
    </w:p>
    <w:p w14:paraId="539D6EFC" w14:textId="77777777" w:rsidR="003E0BF3" w:rsidRPr="009E2B43" w:rsidRDefault="003E0BF3" w:rsidP="003E0BF3">
      <w:pPr>
        <w:pStyle w:val="BodyText"/>
        <w:rPr>
          <w:color w:val="000000" w:themeColor="text1"/>
        </w:rPr>
      </w:pPr>
      <w:r w:rsidRPr="009E2B43">
        <w:rPr>
          <w:color w:val="000000" w:themeColor="text1"/>
        </w:rPr>
        <w:t>SDEC GET PATIENT RECALLS</w:t>
      </w:r>
      <w:r w:rsidRPr="009E2B43">
        <w:rPr>
          <w:color w:val="000000" w:themeColor="text1"/>
        </w:rPr>
        <w:br/>
        <w:t xml:space="preserve">SDEC GET PATIENT RECALLS JSON </w:t>
      </w:r>
    </w:p>
    <w:p w14:paraId="59B7AAFD" w14:textId="77777777" w:rsidR="003E0BF3" w:rsidRPr="009E2B43" w:rsidRDefault="003E0BF3" w:rsidP="003E0BF3">
      <w:pPr>
        <w:pStyle w:val="BodyText"/>
        <w:rPr>
          <w:color w:val="000000" w:themeColor="text1"/>
        </w:rPr>
      </w:pPr>
      <w:r w:rsidRPr="009E2B43">
        <w:rPr>
          <w:color w:val="000000" w:themeColor="text1"/>
        </w:rPr>
        <w:t xml:space="preserve">The patch adds or updates the following routines: </w:t>
      </w:r>
    </w:p>
    <w:p w14:paraId="762785E5" w14:textId="53B3E3E3" w:rsidR="003E0BF3" w:rsidRPr="009E2B43" w:rsidRDefault="003E0BF3" w:rsidP="003E0BF3">
      <w:pPr>
        <w:pStyle w:val="Caption"/>
      </w:pPr>
      <w:bookmarkStart w:id="340" w:name="_Toc74250638"/>
      <w:bookmarkStart w:id="341" w:name="_Toc75509345"/>
      <w:bookmarkStart w:id="342" w:name="_Toc78530961"/>
      <w:bookmarkStart w:id="343" w:name="_Toc88642560"/>
      <w:r w:rsidRPr="009E2B43">
        <w:t xml:space="preserve">Table </w:t>
      </w:r>
      <w:r w:rsidRPr="009E2B43">
        <w:fldChar w:fldCharType="begin"/>
      </w:r>
      <w:r w:rsidRPr="009E2B43">
        <w:instrText>SEQ Table \* ARABIC</w:instrText>
      </w:r>
      <w:r w:rsidRPr="009E2B43">
        <w:fldChar w:fldCharType="separate"/>
      </w:r>
      <w:r w:rsidR="00064DA6">
        <w:rPr>
          <w:noProof/>
        </w:rPr>
        <w:t>29</w:t>
      </w:r>
      <w:r w:rsidRPr="009E2B43">
        <w:fldChar w:fldCharType="end"/>
      </w:r>
      <w:r w:rsidRPr="009E2B43">
        <w:t>: Patch SD*5.3*785 Routines</w:t>
      </w:r>
      <w:bookmarkEnd w:id="340"/>
      <w:bookmarkEnd w:id="341"/>
      <w:bookmarkEnd w:id="342"/>
      <w:bookmarkEnd w:id="3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3E0BF3" w:rsidRPr="009E2B43" w14:paraId="494978C1"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48A829" w14:textId="77777777" w:rsidR="003E0BF3" w:rsidRPr="009E2B43" w:rsidRDefault="003E0BF3"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F682468" w14:textId="77777777" w:rsidR="003E0BF3" w:rsidRPr="009E2B43" w:rsidRDefault="003E0BF3" w:rsidP="00A23E30">
            <w:pPr>
              <w:pStyle w:val="TableHeading"/>
            </w:pPr>
            <w:r w:rsidRPr="009E2B43">
              <w:t>Modified SD Routines</w:t>
            </w:r>
          </w:p>
        </w:tc>
      </w:tr>
      <w:tr w:rsidR="003E0BF3" w:rsidRPr="009E2B43" w14:paraId="4544984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AA6F30" w14:textId="77777777" w:rsidR="003E0BF3" w:rsidRPr="009E2B43" w:rsidRDefault="003E0BF3" w:rsidP="00A23E30">
            <w:pPr>
              <w:pStyle w:val="TableText"/>
              <w:keepNext/>
              <w:keepLines/>
              <w:spacing w:line="256" w:lineRule="auto"/>
              <w:rPr>
                <w:b/>
                <w:bCs/>
              </w:rPr>
            </w:pPr>
            <w:r w:rsidRPr="009E2B43">
              <w:rPr>
                <w:b/>
                <w:bCs/>
              </w:rPr>
              <w:t>SDEC28L</w:t>
            </w:r>
          </w:p>
        </w:tc>
        <w:tc>
          <w:tcPr>
            <w:tcW w:w="4788" w:type="dxa"/>
            <w:tcBorders>
              <w:top w:val="single" w:sz="8" w:space="0" w:color="auto"/>
              <w:left w:val="single" w:sz="8" w:space="0" w:color="auto"/>
              <w:bottom w:val="single" w:sz="8" w:space="0" w:color="auto"/>
              <w:right w:val="single" w:sz="8" w:space="0" w:color="auto"/>
            </w:tcBorders>
            <w:hideMark/>
          </w:tcPr>
          <w:p w14:paraId="7F784D90" w14:textId="77777777" w:rsidR="003E0BF3" w:rsidRPr="009E2B43" w:rsidRDefault="003E0BF3" w:rsidP="00A23E30">
            <w:pPr>
              <w:pStyle w:val="TableText"/>
              <w:keepNext/>
              <w:keepLines/>
              <w:spacing w:line="256" w:lineRule="auto"/>
              <w:rPr>
                <w:b/>
                <w:bCs/>
              </w:rPr>
            </w:pPr>
            <w:r w:rsidRPr="009E2B43">
              <w:rPr>
                <w:b/>
                <w:bCs/>
              </w:rPr>
              <w:t>SDEC07</w:t>
            </w:r>
          </w:p>
        </w:tc>
      </w:tr>
      <w:tr w:rsidR="003E0BF3" w:rsidRPr="009E2B43" w14:paraId="5C12A66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3C013" w14:textId="77777777" w:rsidR="003E0BF3" w:rsidRPr="009E2B43" w:rsidRDefault="003E0BF3" w:rsidP="00A23E30">
            <w:pPr>
              <w:pStyle w:val="TableText"/>
              <w:keepNext/>
              <w:keepLines/>
              <w:spacing w:line="256" w:lineRule="auto"/>
              <w:rPr>
                <w:b/>
                <w:bCs/>
              </w:rPr>
            </w:pPr>
            <w:r w:rsidRPr="009E2B43">
              <w:rPr>
                <w:b/>
                <w:bCs/>
              </w:rPr>
              <w:t>SDECRRCLEANUP</w:t>
            </w:r>
          </w:p>
        </w:tc>
        <w:tc>
          <w:tcPr>
            <w:tcW w:w="4788" w:type="dxa"/>
            <w:tcBorders>
              <w:top w:val="single" w:sz="8" w:space="0" w:color="auto"/>
              <w:left w:val="single" w:sz="8" w:space="0" w:color="auto"/>
              <w:bottom w:val="single" w:sz="8" w:space="0" w:color="auto"/>
              <w:right w:val="single" w:sz="8" w:space="0" w:color="auto"/>
            </w:tcBorders>
          </w:tcPr>
          <w:p w14:paraId="063C8DA5" w14:textId="77777777" w:rsidR="003E0BF3" w:rsidRPr="009E2B43" w:rsidRDefault="003E0BF3" w:rsidP="00A23E30">
            <w:pPr>
              <w:pStyle w:val="TableText"/>
              <w:keepNext/>
              <w:keepLines/>
              <w:spacing w:line="256" w:lineRule="auto"/>
              <w:rPr>
                <w:b/>
                <w:bCs/>
              </w:rPr>
            </w:pPr>
            <w:r w:rsidRPr="009E2B43">
              <w:rPr>
                <w:b/>
                <w:bCs/>
              </w:rPr>
              <w:t>SDCE08</w:t>
            </w:r>
          </w:p>
        </w:tc>
      </w:tr>
      <w:tr w:rsidR="003E0BF3" w:rsidRPr="009E2B43" w14:paraId="62BF13B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287288B"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hideMark/>
          </w:tcPr>
          <w:p w14:paraId="262B35E3" w14:textId="77777777" w:rsidR="003E0BF3" w:rsidRPr="009E2B43" w:rsidRDefault="003E0BF3" w:rsidP="00A23E30">
            <w:pPr>
              <w:pStyle w:val="TableText"/>
              <w:keepNext/>
              <w:keepLines/>
              <w:spacing w:line="256" w:lineRule="auto"/>
              <w:rPr>
                <w:b/>
                <w:bCs/>
              </w:rPr>
            </w:pPr>
            <w:r w:rsidRPr="009E2B43">
              <w:rPr>
                <w:b/>
                <w:bCs/>
              </w:rPr>
              <w:t>SDEC1</w:t>
            </w:r>
          </w:p>
        </w:tc>
      </w:tr>
      <w:tr w:rsidR="003E0BF3" w:rsidRPr="009E2B43" w14:paraId="0A7338B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63390D"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4909A11" w14:textId="77777777" w:rsidR="003E0BF3" w:rsidRPr="009E2B43" w:rsidRDefault="003E0BF3" w:rsidP="00A23E30">
            <w:pPr>
              <w:pStyle w:val="TableText"/>
              <w:keepNext/>
              <w:keepLines/>
              <w:spacing w:line="256" w:lineRule="auto"/>
              <w:rPr>
                <w:b/>
                <w:bCs/>
              </w:rPr>
            </w:pPr>
            <w:r w:rsidRPr="009E2B43">
              <w:rPr>
                <w:b/>
                <w:bCs/>
              </w:rPr>
              <w:t>SDEC28</w:t>
            </w:r>
          </w:p>
        </w:tc>
      </w:tr>
      <w:tr w:rsidR="003E0BF3" w:rsidRPr="009E2B43" w14:paraId="7FE21EE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52D930"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262B5B7" w14:textId="77777777" w:rsidR="003E0BF3" w:rsidRPr="009E2B43" w:rsidRDefault="003E0BF3" w:rsidP="00A23E30">
            <w:pPr>
              <w:pStyle w:val="TableText"/>
              <w:spacing w:line="256" w:lineRule="auto"/>
              <w:rPr>
                <w:b/>
                <w:bCs/>
              </w:rPr>
            </w:pPr>
            <w:r w:rsidRPr="009E2B43">
              <w:rPr>
                <w:b/>
                <w:bCs/>
              </w:rPr>
              <w:t>SDEC40</w:t>
            </w:r>
          </w:p>
        </w:tc>
      </w:tr>
      <w:tr w:rsidR="003E0BF3" w:rsidRPr="009E2B43" w14:paraId="42E7291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C92931"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03DEE2D" w14:textId="77777777" w:rsidR="003E0BF3" w:rsidRPr="009E2B43" w:rsidRDefault="003E0BF3" w:rsidP="00A23E30">
            <w:pPr>
              <w:pStyle w:val="TableText"/>
              <w:spacing w:line="256" w:lineRule="auto"/>
              <w:rPr>
                <w:b/>
                <w:bCs/>
              </w:rPr>
            </w:pPr>
            <w:r w:rsidRPr="009E2B43">
              <w:rPr>
                <w:b/>
                <w:bCs/>
              </w:rPr>
              <w:t>SDEC51B</w:t>
            </w:r>
          </w:p>
        </w:tc>
      </w:tr>
      <w:tr w:rsidR="003E0BF3" w:rsidRPr="009E2B43" w14:paraId="395A7B5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200AAF"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D469F50" w14:textId="77777777" w:rsidR="003E0BF3" w:rsidRPr="009E2B43" w:rsidRDefault="003E0BF3" w:rsidP="00A23E30">
            <w:pPr>
              <w:pStyle w:val="TableText"/>
              <w:spacing w:line="256" w:lineRule="auto"/>
              <w:rPr>
                <w:b/>
                <w:bCs/>
              </w:rPr>
            </w:pPr>
            <w:r w:rsidRPr="009E2B43">
              <w:rPr>
                <w:b/>
                <w:bCs/>
              </w:rPr>
              <w:t>SDEC52C</w:t>
            </w:r>
          </w:p>
        </w:tc>
      </w:tr>
      <w:tr w:rsidR="003E0BF3" w:rsidRPr="009E2B43" w14:paraId="28F3E26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3A395A"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7B72ADA" w14:textId="77777777" w:rsidR="003E0BF3" w:rsidRPr="009E2B43" w:rsidRDefault="003E0BF3" w:rsidP="00A23E30">
            <w:pPr>
              <w:pStyle w:val="TableText"/>
              <w:spacing w:line="256" w:lineRule="auto"/>
              <w:rPr>
                <w:b/>
                <w:bCs/>
              </w:rPr>
            </w:pPr>
            <w:r w:rsidRPr="009E2B43">
              <w:rPr>
                <w:b/>
                <w:bCs/>
              </w:rPr>
              <w:t>SDEC52CJSON</w:t>
            </w:r>
          </w:p>
        </w:tc>
      </w:tr>
      <w:tr w:rsidR="003E0BF3" w:rsidRPr="009E2B43" w14:paraId="42A880C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40A6BD"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E497208" w14:textId="77777777" w:rsidR="003E0BF3" w:rsidRPr="009E2B43" w:rsidRDefault="003E0BF3" w:rsidP="00A23E30">
            <w:pPr>
              <w:pStyle w:val="TableText"/>
              <w:spacing w:line="256" w:lineRule="auto"/>
              <w:rPr>
                <w:b/>
                <w:bCs/>
              </w:rPr>
            </w:pPr>
            <w:r w:rsidRPr="009E2B43">
              <w:rPr>
                <w:b/>
                <w:bCs/>
              </w:rPr>
              <w:t>SDECAR4</w:t>
            </w:r>
          </w:p>
        </w:tc>
      </w:tr>
      <w:tr w:rsidR="003E0BF3" w:rsidRPr="009E2B43" w14:paraId="4D9B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617DBA"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18213931" w14:textId="77777777" w:rsidR="003E0BF3" w:rsidRPr="009E2B43" w:rsidRDefault="003E0BF3" w:rsidP="00A23E30">
            <w:pPr>
              <w:pStyle w:val="TableText"/>
              <w:spacing w:line="256" w:lineRule="auto"/>
              <w:rPr>
                <w:b/>
                <w:bCs/>
              </w:rPr>
            </w:pPr>
            <w:r w:rsidRPr="009E2B43">
              <w:rPr>
                <w:b/>
                <w:bCs/>
              </w:rPr>
              <w:t>SDECCON</w:t>
            </w:r>
          </w:p>
        </w:tc>
      </w:tr>
      <w:tr w:rsidR="003E0BF3" w:rsidRPr="009E2B43" w14:paraId="60D9659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34D513"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4DF2D4A" w14:textId="77777777" w:rsidR="003E0BF3" w:rsidRPr="009E2B43" w:rsidRDefault="003E0BF3" w:rsidP="00A23E30">
            <w:pPr>
              <w:pStyle w:val="TableText"/>
              <w:spacing w:line="256" w:lineRule="auto"/>
              <w:rPr>
                <w:b/>
                <w:bCs/>
              </w:rPr>
            </w:pPr>
            <w:r w:rsidRPr="009E2B43">
              <w:rPr>
                <w:b/>
                <w:bCs/>
              </w:rPr>
              <w:t>SDECCONSJSON</w:t>
            </w:r>
          </w:p>
        </w:tc>
      </w:tr>
      <w:tr w:rsidR="003E0BF3" w:rsidRPr="009E2B43" w14:paraId="3663BFA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1B5FC6"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2835E375" w14:textId="77777777" w:rsidR="003E0BF3" w:rsidRPr="009E2B43" w:rsidRDefault="003E0BF3" w:rsidP="00A23E30">
            <w:pPr>
              <w:pStyle w:val="TableText"/>
              <w:spacing w:line="256" w:lineRule="auto"/>
              <w:rPr>
                <w:b/>
                <w:bCs/>
              </w:rPr>
            </w:pPr>
            <w:r w:rsidRPr="009E2B43">
              <w:rPr>
                <w:b/>
                <w:bCs/>
              </w:rPr>
              <w:t>SDECRTCF</w:t>
            </w:r>
          </w:p>
        </w:tc>
      </w:tr>
      <w:tr w:rsidR="003E0BF3" w:rsidRPr="009E2B43" w14:paraId="4035C4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BE300"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2004A78" w14:textId="77777777" w:rsidR="003E0BF3" w:rsidRPr="009E2B43" w:rsidRDefault="003E0BF3" w:rsidP="00A23E30">
            <w:pPr>
              <w:pStyle w:val="TableText"/>
              <w:spacing w:line="256" w:lineRule="auto"/>
              <w:rPr>
                <w:b/>
                <w:bCs/>
              </w:rPr>
            </w:pPr>
            <w:r w:rsidRPr="009E2B43">
              <w:rPr>
                <w:b/>
                <w:bCs/>
              </w:rPr>
              <w:t>SDECVVS</w:t>
            </w:r>
          </w:p>
        </w:tc>
      </w:tr>
    </w:tbl>
    <w:p w14:paraId="69CA97F9" w14:textId="77777777" w:rsidR="003E0BF3" w:rsidRPr="009E2B43" w:rsidRDefault="003E0BF3" w:rsidP="003E0BF3">
      <w:pPr>
        <w:pStyle w:val="Heading3"/>
        <w:rPr>
          <w:rFonts w:hint="eastAsia"/>
          <w:lang w:eastAsia="en-US"/>
        </w:rPr>
      </w:pPr>
      <w:bookmarkStart w:id="344" w:name="_Ref78530549"/>
      <w:bookmarkStart w:id="345" w:name="_Toc78530617"/>
      <w:bookmarkStart w:id="346" w:name="_Toc88642059"/>
      <w:r w:rsidRPr="009E2B43">
        <w:rPr>
          <w:lang w:eastAsia="en-US"/>
        </w:rPr>
        <w:t>Patch SD*5.3*788 Routines</w:t>
      </w:r>
      <w:bookmarkEnd w:id="344"/>
      <w:bookmarkEnd w:id="345"/>
      <w:bookmarkEnd w:id="346"/>
    </w:p>
    <w:p w14:paraId="1C352691" w14:textId="77777777" w:rsidR="003E0BF3" w:rsidRPr="009E2B43" w:rsidRDefault="003E0BF3" w:rsidP="003E0BF3">
      <w:pPr>
        <w:pStyle w:val="BodyText"/>
        <w:rPr>
          <w:color w:val="000000" w:themeColor="text1"/>
        </w:rPr>
      </w:pPr>
      <w:r w:rsidRPr="009E2B43">
        <w:rPr>
          <w:color w:val="000000" w:themeColor="text1"/>
        </w:rPr>
        <w:t>VistA Scheduling (VS) Graphical User Interface (GUI) Release 1.7.8.2 and SD*5.3*788 include various enhancements and defect fixes.</w:t>
      </w:r>
    </w:p>
    <w:p w14:paraId="3E154CDC" w14:textId="77777777" w:rsidR="003E0BF3" w:rsidRPr="009E2B43" w:rsidRDefault="003E0BF3" w:rsidP="003E0BF3">
      <w:pPr>
        <w:pStyle w:val="BodyText"/>
        <w:rPr>
          <w:color w:val="000000" w:themeColor="text1"/>
        </w:rPr>
      </w:pPr>
      <w:r w:rsidRPr="009E2B43">
        <w:rPr>
          <w:color w:val="000000" w:themeColor="text1"/>
        </w:rPr>
        <w:t>Defects corrected in the release include, correcting an issue where the Loading Dialog has duplicate wording, and updating the display icon on the Time Slot Viewer to display correct icons when collapsed and expanded.</w:t>
      </w:r>
    </w:p>
    <w:p w14:paraId="52327900" w14:textId="77777777" w:rsidR="003E0BF3" w:rsidRPr="009E2B43" w:rsidRDefault="003E0BF3" w:rsidP="003E0BF3">
      <w:pPr>
        <w:pStyle w:val="BodyText"/>
        <w:rPr>
          <w:color w:val="000000" w:themeColor="text1"/>
        </w:rPr>
      </w:pPr>
      <w:r w:rsidRPr="009E2B43">
        <w:rPr>
          <w:color w:val="000000" w:themeColor="text1"/>
        </w:rPr>
        <w:t>Additional fixes include recall and Multiple Return to Clinic (MRTC) fixes,"Waitlist" tool tip fix, formalizing JSON Return Object, and a User Preference fix that will allow the data in the Request Management (RM) Grid to match the User Preference setting.</w:t>
      </w:r>
    </w:p>
    <w:p w14:paraId="7558D01C" w14:textId="77777777" w:rsidR="003E0BF3" w:rsidRPr="009E2B43" w:rsidRDefault="003E0BF3" w:rsidP="003E0BF3">
      <w:pPr>
        <w:spacing w:before="0" w:after="160" w:line="259" w:lineRule="auto"/>
        <w:rPr>
          <w:rFonts w:eastAsia="Times New Roman"/>
          <w:color w:val="000000" w:themeColor="text1"/>
          <w:lang w:eastAsia="en-US"/>
        </w:rPr>
      </w:pPr>
      <w:r w:rsidRPr="009E2B43">
        <w:rPr>
          <w:color w:val="000000" w:themeColor="text1"/>
        </w:rPr>
        <w:br w:type="page"/>
      </w:r>
    </w:p>
    <w:p w14:paraId="6B34BD94" w14:textId="77777777" w:rsidR="003E0BF3" w:rsidRPr="009E2B43" w:rsidRDefault="003E0BF3" w:rsidP="003E0BF3">
      <w:pPr>
        <w:pStyle w:val="BodyText"/>
        <w:rPr>
          <w:color w:val="000000" w:themeColor="text1"/>
        </w:rPr>
      </w:pPr>
      <w:r w:rsidRPr="009E2B43">
        <w:rPr>
          <w:color w:val="000000" w:themeColor="text1"/>
        </w:rPr>
        <w:lastRenderedPageBreak/>
        <w:t xml:space="preserve">The patch also adds the following RPCs: </w:t>
      </w:r>
    </w:p>
    <w:p w14:paraId="6159B6E6" w14:textId="77777777" w:rsidR="003E0BF3" w:rsidRPr="009E2B43" w:rsidRDefault="003E0BF3" w:rsidP="003E0BF3">
      <w:pPr>
        <w:pStyle w:val="BodyText"/>
        <w:rPr>
          <w:color w:val="000000" w:themeColor="text1"/>
        </w:rPr>
      </w:pPr>
      <w:r w:rsidRPr="009E2B43">
        <w:rPr>
          <w:color w:val="000000" w:themeColor="text1"/>
        </w:rPr>
        <w:t>SDES EDIT CHECK-IN STEP</w:t>
      </w:r>
      <w:r w:rsidRPr="009E2B43">
        <w:rPr>
          <w:color w:val="000000" w:themeColor="text1"/>
        </w:rPr>
        <w:br/>
        <w:t>SDES GET APPT</w:t>
      </w:r>
      <w:r w:rsidRPr="009E2B43">
        <w:rPr>
          <w:color w:val="000000" w:themeColor="text1"/>
        </w:rPr>
        <w:br/>
        <w:t>SDES GET APPT CHECK-IN STEP</w:t>
      </w:r>
      <w:r w:rsidRPr="009E2B43">
        <w:rPr>
          <w:color w:val="000000" w:themeColor="text1"/>
        </w:rPr>
        <w:br/>
        <w:t>SDES GET APPT CHECK-IN STEPS</w:t>
      </w:r>
      <w:r w:rsidRPr="009E2B43">
        <w:rPr>
          <w:color w:val="000000" w:themeColor="text1"/>
        </w:rPr>
        <w:br/>
        <w:t>SDES GET APPTS BY CLINIC</w:t>
      </w:r>
      <w:r w:rsidRPr="009E2B43">
        <w:rPr>
          <w:color w:val="000000" w:themeColor="text1"/>
        </w:rPr>
        <w:br/>
        <w:t>SDES GET APPTS BY PATIENT</w:t>
      </w:r>
      <w:r w:rsidRPr="009E2B43">
        <w:rPr>
          <w:color w:val="000000" w:themeColor="text1"/>
        </w:rPr>
        <w:br/>
        <w:t>SDES GET APPTS BY RESOURCE</w:t>
      </w:r>
      <w:r w:rsidRPr="009E2B43">
        <w:rPr>
          <w:color w:val="000000" w:themeColor="text1"/>
        </w:rPr>
        <w:br/>
        <w:t xml:space="preserve">SDES GET CHECK-IN STEP </w:t>
      </w:r>
      <w:r w:rsidRPr="009E2B43">
        <w:rPr>
          <w:color w:val="000000" w:themeColor="text1"/>
        </w:rPr>
        <w:br/>
        <w:t xml:space="preserve">SDES GET CHECK-IN STEPS </w:t>
      </w:r>
      <w:r w:rsidRPr="009E2B43">
        <w:rPr>
          <w:color w:val="000000" w:themeColor="text1"/>
        </w:rPr>
        <w:br/>
        <w:t xml:space="preserve">SDES SET APPT CHECK-IN STEP </w:t>
      </w:r>
      <w:r w:rsidRPr="009E2B43">
        <w:rPr>
          <w:color w:val="000000" w:themeColor="text1"/>
        </w:rPr>
        <w:br/>
        <w:t>SDES SET CHECK-IN STEP</w:t>
      </w:r>
    </w:p>
    <w:p w14:paraId="49CA7131" w14:textId="77777777" w:rsidR="003E0BF3" w:rsidRPr="009E2B43" w:rsidRDefault="003E0BF3" w:rsidP="003E0BF3">
      <w:pPr>
        <w:pStyle w:val="BodyText"/>
        <w:rPr>
          <w:color w:val="000000" w:themeColor="text1"/>
        </w:rPr>
      </w:pPr>
      <w:r w:rsidRPr="009E2B43">
        <w:rPr>
          <w:color w:val="000000" w:themeColor="text1"/>
        </w:rPr>
        <w:t>The patch adds or updates the following routines:</w:t>
      </w:r>
    </w:p>
    <w:p w14:paraId="76654442" w14:textId="643979B6" w:rsidR="003E0BF3" w:rsidRPr="009E2B43" w:rsidRDefault="003E0BF3" w:rsidP="003E0BF3">
      <w:pPr>
        <w:pStyle w:val="Caption"/>
      </w:pPr>
      <w:bookmarkStart w:id="347" w:name="_bookmark100"/>
      <w:bookmarkStart w:id="348" w:name="_Toc78530962"/>
      <w:bookmarkStart w:id="349" w:name="_Toc88642561"/>
      <w:bookmarkEnd w:id="347"/>
      <w:r w:rsidRPr="009E2B43">
        <w:t xml:space="preserve">Table </w:t>
      </w:r>
      <w:r w:rsidR="00140DD9">
        <w:fldChar w:fldCharType="begin"/>
      </w:r>
      <w:r w:rsidR="00140DD9">
        <w:instrText xml:space="preserve"> SEQ Table \* ARABIC </w:instrText>
      </w:r>
      <w:r w:rsidR="00140DD9">
        <w:fldChar w:fldCharType="separate"/>
      </w:r>
      <w:r w:rsidR="00064DA6">
        <w:rPr>
          <w:noProof/>
        </w:rPr>
        <w:t>30</w:t>
      </w:r>
      <w:r w:rsidR="00140DD9">
        <w:rPr>
          <w:noProof/>
        </w:rPr>
        <w:fldChar w:fldCharType="end"/>
      </w:r>
      <w:r w:rsidRPr="009E2B43">
        <w:t>: Patch SD*5.3*788 Routines</w:t>
      </w:r>
      <w:bookmarkEnd w:id="348"/>
      <w:bookmarkEnd w:id="3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70"/>
        <w:gridCol w:w="4670"/>
      </w:tblGrid>
      <w:tr w:rsidR="003E0BF3" w:rsidRPr="009E2B43" w14:paraId="07A1F3E3" w14:textId="77777777" w:rsidTr="00A23E30">
        <w:trPr>
          <w:trHeight w:val="380"/>
        </w:trPr>
        <w:tc>
          <w:tcPr>
            <w:tcW w:w="2500" w:type="pct"/>
            <w:shd w:val="clear" w:color="auto" w:fill="F1F1F1"/>
          </w:tcPr>
          <w:p w14:paraId="25F8818D" w14:textId="77777777" w:rsidR="003E0BF3" w:rsidRPr="009E2B43" w:rsidRDefault="003E0BF3" w:rsidP="00A23E30">
            <w:pPr>
              <w:pStyle w:val="TableParagraph"/>
              <w:rPr>
                <w:b/>
              </w:rPr>
            </w:pPr>
            <w:r w:rsidRPr="009E2B43">
              <w:rPr>
                <w:b/>
              </w:rPr>
              <w:t>New</w:t>
            </w:r>
            <w:r w:rsidRPr="009E2B43">
              <w:rPr>
                <w:b/>
                <w:spacing w:val="-5"/>
              </w:rPr>
              <w:t xml:space="preserve"> </w:t>
            </w:r>
            <w:r w:rsidRPr="009E2B43">
              <w:rPr>
                <w:b/>
              </w:rPr>
              <w:t>SD</w:t>
            </w:r>
            <w:r w:rsidRPr="009E2B43">
              <w:rPr>
                <w:b/>
                <w:spacing w:val="9"/>
              </w:rPr>
              <w:t xml:space="preserve"> </w:t>
            </w:r>
            <w:r w:rsidRPr="009E2B43">
              <w:rPr>
                <w:b/>
              </w:rPr>
              <w:t>Routines</w:t>
            </w:r>
          </w:p>
        </w:tc>
        <w:tc>
          <w:tcPr>
            <w:tcW w:w="2500" w:type="pct"/>
            <w:shd w:val="clear" w:color="auto" w:fill="F1F1F1"/>
          </w:tcPr>
          <w:p w14:paraId="498ED584" w14:textId="77777777" w:rsidR="003E0BF3" w:rsidRPr="009E2B43" w:rsidRDefault="003E0BF3" w:rsidP="00A23E30">
            <w:pPr>
              <w:pStyle w:val="TableParagraph"/>
              <w:ind w:left="117"/>
              <w:rPr>
                <w:b/>
              </w:rPr>
            </w:pPr>
            <w:r w:rsidRPr="009E2B43">
              <w:rPr>
                <w:b/>
              </w:rPr>
              <w:t>Modified</w:t>
            </w:r>
            <w:r w:rsidRPr="009E2B43">
              <w:rPr>
                <w:b/>
                <w:spacing w:val="2"/>
              </w:rPr>
              <w:t xml:space="preserve"> </w:t>
            </w:r>
            <w:r w:rsidRPr="009E2B43">
              <w:rPr>
                <w:b/>
              </w:rPr>
              <w:t>SD</w:t>
            </w:r>
            <w:r w:rsidRPr="009E2B43">
              <w:rPr>
                <w:b/>
                <w:spacing w:val="-9"/>
              </w:rPr>
              <w:t xml:space="preserve"> </w:t>
            </w:r>
            <w:r w:rsidRPr="009E2B43">
              <w:rPr>
                <w:b/>
              </w:rPr>
              <w:t>Routines</w:t>
            </w:r>
          </w:p>
        </w:tc>
      </w:tr>
      <w:tr w:rsidR="003E0BF3" w:rsidRPr="009E2B43" w14:paraId="4F84895D" w14:textId="77777777" w:rsidTr="00A23E30">
        <w:trPr>
          <w:trHeight w:val="380"/>
        </w:trPr>
        <w:tc>
          <w:tcPr>
            <w:tcW w:w="2500" w:type="pct"/>
            <w:shd w:val="clear" w:color="auto" w:fill="A6A6A6"/>
          </w:tcPr>
          <w:p w14:paraId="6B15F127" w14:textId="77777777" w:rsidR="003E0BF3" w:rsidRPr="009E2B43" w:rsidRDefault="003E0BF3" w:rsidP="00A23E30">
            <w:pPr>
              <w:pStyle w:val="TableParagraph"/>
              <w:rPr>
                <w:b/>
              </w:rPr>
            </w:pPr>
            <w:r w:rsidRPr="009E2B43">
              <w:rPr>
                <w:b/>
              </w:rPr>
              <w:t>SDECRTCF2</w:t>
            </w:r>
          </w:p>
        </w:tc>
        <w:tc>
          <w:tcPr>
            <w:tcW w:w="2500" w:type="pct"/>
          </w:tcPr>
          <w:p w14:paraId="43D14D05" w14:textId="77777777" w:rsidR="003E0BF3" w:rsidRPr="009E2B43" w:rsidRDefault="003E0BF3" w:rsidP="00A23E30">
            <w:pPr>
              <w:pStyle w:val="TableParagraph"/>
              <w:ind w:left="117"/>
              <w:rPr>
                <w:b/>
              </w:rPr>
            </w:pPr>
            <w:r w:rsidRPr="009E2B43">
              <w:rPr>
                <w:b/>
              </w:rPr>
              <w:t>SDEC07</w:t>
            </w:r>
          </w:p>
        </w:tc>
      </w:tr>
      <w:tr w:rsidR="003E0BF3" w:rsidRPr="009E2B43" w14:paraId="1DD87FBE" w14:textId="77777777" w:rsidTr="00A23E30">
        <w:trPr>
          <w:trHeight w:val="396"/>
        </w:trPr>
        <w:tc>
          <w:tcPr>
            <w:tcW w:w="2500" w:type="pct"/>
            <w:shd w:val="clear" w:color="auto" w:fill="A6A6A6"/>
          </w:tcPr>
          <w:p w14:paraId="2A9698BE" w14:textId="77777777" w:rsidR="003E0BF3" w:rsidRPr="009E2B43" w:rsidRDefault="003E0BF3" w:rsidP="00A23E30">
            <w:pPr>
              <w:pStyle w:val="TableParagraph"/>
              <w:rPr>
                <w:b/>
              </w:rPr>
            </w:pPr>
            <w:r w:rsidRPr="009E2B43">
              <w:rPr>
                <w:b/>
              </w:rPr>
              <w:t>SDES</w:t>
            </w:r>
          </w:p>
        </w:tc>
        <w:tc>
          <w:tcPr>
            <w:tcW w:w="2500" w:type="pct"/>
          </w:tcPr>
          <w:p w14:paraId="6E6E7056" w14:textId="77777777" w:rsidR="003E0BF3" w:rsidRPr="009E2B43" w:rsidRDefault="003E0BF3" w:rsidP="00A23E30">
            <w:pPr>
              <w:pStyle w:val="TableParagraph"/>
              <w:ind w:left="117"/>
              <w:rPr>
                <w:b/>
              </w:rPr>
            </w:pPr>
            <w:r w:rsidRPr="009E2B43">
              <w:rPr>
                <w:b/>
              </w:rPr>
              <w:t>SDEC52CJSON</w:t>
            </w:r>
          </w:p>
        </w:tc>
      </w:tr>
      <w:tr w:rsidR="003E0BF3" w:rsidRPr="009E2B43" w14:paraId="1A28C780" w14:textId="77777777" w:rsidTr="00A23E30">
        <w:trPr>
          <w:trHeight w:val="395"/>
        </w:trPr>
        <w:tc>
          <w:tcPr>
            <w:tcW w:w="2500" w:type="pct"/>
            <w:shd w:val="clear" w:color="auto" w:fill="A6A6A6"/>
          </w:tcPr>
          <w:p w14:paraId="15A9501A" w14:textId="77777777" w:rsidR="003E0BF3" w:rsidRPr="009E2B43" w:rsidRDefault="003E0BF3" w:rsidP="00A23E30">
            <w:pPr>
              <w:pStyle w:val="TableParagraph"/>
              <w:spacing w:before="63"/>
              <w:rPr>
                <w:b/>
              </w:rPr>
            </w:pPr>
            <w:r w:rsidRPr="009E2B43">
              <w:rPr>
                <w:b/>
              </w:rPr>
              <w:t>SDESAPPT</w:t>
            </w:r>
          </w:p>
        </w:tc>
        <w:tc>
          <w:tcPr>
            <w:tcW w:w="2500" w:type="pct"/>
          </w:tcPr>
          <w:p w14:paraId="1B72B224" w14:textId="77777777" w:rsidR="003E0BF3" w:rsidRPr="009E2B43" w:rsidRDefault="003E0BF3" w:rsidP="00A23E30">
            <w:pPr>
              <w:pStyle w:val="TableParagraph"/>
              <w:spacing w:before="63"/>
              <w:ind w:left="117"/>
              <w:rPr>
                <w:b/>
              </w:rPr>
            </w:pPr>
            <w:r w:rsidRPr="009E2B43">
              <w:rPr>
                <w:b/>
              </w:rPr>
              <w:t>SDECAR4</w:t>
            </w:r>
          </w:p>
        </w:tc>
      </w:tr>
      <w:tr w:rsidR="003E0BF3" w:rsidRPr="009E2B43" w14:paraId="0DAEA5C2" w14:textId="77777777" w:rsidTr="00A23E30">
        <w:trPr>
          <w:trHeight w:val="380"/>
        </w:trPr>
        <w:tc>
          <w:tcPr>
            <w:tcW w:w="2500" w:type="pct"/>
            <w:shd w:val="clear" w:color="auto" w:fill="A6A6A6"/>
          </w:tcPr>
          <w:p w14:paraId="297A4AB9" w14:textId="77777777" w:rsidR="003E0BF3" w:rsidRPr="009E2B43" w:rsidRDefault="003E0BF3" w:rsidP="00A23E30">
            <w:pPr>
              <w:pStyle w:val="TableParagraph"/>
              <w:rPr>
                <w:b/>
              </w:rPr>
            </w:pPr>
            <w:r w:rsidRPr="009E2B43">
              <w:rPr>
                <w:b/>
              </w:rPr>
              <w:t>SDESAPPTDATA</w:t>
            </w:r>
          </w:p>
        </w:tc>
        <w:tc>
          <w:tcPr>
            <w:tcW w:w="2500" w:type="pct"/>
          </w:tcPr>
          <w:p w14:paraId="53917126" w14:textId="77777777" w:rsidR="003E0BF3" w:rsidRPr="009E2B43" w:rsidRDefault="003E0BF3" w:rsidP="00A23E30">
            <w:pPr>
              <w:pStyle w:val="TableParagraph"/>
              <w:ind w:left="117"/>
              <w:rPr>
                <w:b/>
              </w:rPr>
            </w:pPr>
            <w:r w:rsidRPr="009E2B43">
              <w:rPr>
                <w:b/>
              </w:rPr>
              <w:t>SDECCONSJSON</w:t>
            </w:r>
          </w:p>
        </w:tc>
      </w:tr>
      <w:tr w:rsidR="003E0BF3" w:rsidRPr="009E2B43" w14:paraId="4F00F24F" w14:textId="77777777" w:rsidTr="00A23E30">
        <w:trPr>
          <w:trHeight w:val="396"/>
        </w:trPr>
        <w:tc>
          <w:tcPr>
            <w:tcW w:w="2500" w:type="pct"/>
            <w:shd w:val="clear" w:color="auto" w:fill="A6A6A6"/>
          </w:tcPr>
          <w:p w14:paraId="0019CCFC" w14:textId="77777777" w:rsidR="003E0BF3" w:rsidRPr="009E2B43" w:rsidRDefault="003E0BF3" w:rsidP="00A23E30">
            <w:pPr>
              <w:pStyle w:val="TableParagraph"/>
              <w:rPr>
                <w:b/>
              </w:rPr>
            </w:pPr>
            <w:r w:rsidRPr="009E2B43">
              <w:rPr>
                <w:b/>
              </w:rPr>
              <w:t>SDESCKNSTEP</w:t>
            </w:r>
          </w:p>
        </w:tc>
        <w:tc>
          <w:tcPr>
            <w:tcW w:w="2500" w:type="pct"/>
          </w:tcPr>
          <w:p w14:paraId="78D99A4A" w14:textId="77777777" w:rsidR="003E0BF3" w:rsidRPr="009E2B43" w:rsidRDefault="003E0BF3" w:rsidP="00A23E30">
            <w:pPr>
              <w:pStyle w:val="TableParagraph"/>
              <w:ind w:left="117"/>
              <w:rPr>
                <w:b/>
              </w:rPr>
            </w:pPr>
            <w:r w:rsidRPr="009E2B43">
              <w:rPr>
                <w:b/>
              </w:rPr>
              <w:t>SDECVVS</w:t>
            </w:r>
          </w:p>
        </w:tc>
      </w:tr>
      <w:tr w:rsidR="003E0BF3" w:rsidRPr="009E2B43" w14:paraId="1F240D62" w14:textId="77777777" w:rsidTr="00A23E30">
        <w:trPr>
          <w:trHeight w:val="396"/>
        </w:trPr>
        <w:tc>
          <w:tcPr>
            <w:tcW w:w="2500" w:type="pct"/>
            <w:shd w:val="clear" w:color="auto" w:fill="A6A6A6"/>
          </w:tcPr>
          <w:p w14:paraId="725C97B0" w14:textId="77777777" w:rsidR="003E0BF3" w:rsidRPr="009E2B43" w:rsidRDefault="003E0BF3" w:rsidP="00A23E30">
            <w:pPr>
              <w:pStyle w:val="TableParagraph"/>
              <w:rPr>
                <w:b/>
              </w:rPr>
            </w:pPr>
            <w:r w:rsidRPr="009E2B43">
              <w:rPr>
                <w:b/>
              </w:rPr>
              <w:t>SDESCLINICDATA</w:t>
            </w:r>
          </w:p>
        </w:tc>
        <w:tc>
          <w:tcPr>
            <w:tcW w:w="2500" w:type="pct"/>
          </w:tcPr>
          <w:p w14:paraId="653436B8" w14:textId="77777777" w:rsidR="003E0BF3" w:rsidRPr="009E2B43" w:rsidRDefault="003E0BF3" w:rsidP="00A23E30">
            <w:pPr>
              <w:pStyle w:val="TableParagraph"/>
              <w:spacing w:before="0"/>
              <w:ind w:left="0"/>
              <w:rPr>
                <w:rFonts w:ascii="Times New Roman"/>
              </w:rPr>
            </w:pPr>
          </w:p>
        </w:tc>
      </w:tr>
      <w:tr w:rsidR="003E0BF3" w:rsidRPr="009E2B43" w14:paraId="13327052" w14:textId="77777777" w:rsidTr="00A23E30">
        <w:trPr>
          <w:trHeight w:val="380"/>
        </w:trPr>
        <w:tc>
          <w:tcPr>
            <w:tcW w:w="2500" w:type="pct"/>
            <w:shd w:val="clear" w:color="auto" w:fill="A6A6A6"/>
          </w:tcPr>
          <w:p w14:paraId="45222897" w14:textId="77777777" w:rsidR="003E0BF3" w:rsidRPr="009E2B43" w:rsidRDefault="003E0BF3" w:rsidP="00A23E30">
            <w:pPr>
              <w:pStyle w:val="TableParagraph"/>
              <w:rPr>
                <w:b/>
              </w:rPr>
            </w:pPr>
            <w:r w:rsidRPr="009E2B43">
              <w:rPr>
                <w:b/>
              </w:rPr>
              <w:t>SDESJSON</w:t>
            </w:r>
          </w:p>
        </w:tc>
        <w:tc>
          <w:tcPr>
            <w:tcW w:w="2500" w:type="pct"/>
          </w:tcPr>
          <w:p w14:paraId="4A7C0757" w14:textId="77777777" w:rsidR="003E0BF3" w:rsidRPr="009E2B43" w:rsidRDefault="003E0BF3" w:rsidP="00A23E30">
            <w:pPr>
              <w:pStyle w:val="TableParagraph"/>
              <w:spacing w:before="0"/>
              <w:ind w:left="0"/>
              <w:rPr>
                <w:rFonts w:ascii="Times New Roman"/>
              </w:rPr>
            </w:pPr>
          </w:p>
        </w:tc>
      </w:tr>
      <w:tr w:rsidR="003E0BF3" w:rsidRPr="009E2B43" w14:paraId="4EDC48E5" w14:textId="77777777" w:rsidTr="00A23E30">
        <w:trPr>
          <w:trHeight w:val="396"/>
        </w:trPr>
        <w:tc>
          <w:tcPr>
            <w:tcW w:w="2500" w:type="pct"/>
            <w:shd w:val="clear" w:color="auto" w:fill="A6A6A6"/>
          </w:tcPr>
          <w:p w14:paraId="110BB9DB" w14:textId="77777777" w:rsidR="003E0BF3" w:rsidRPr="009E2B43" w:rsidRDefault="003E0BF3" w:rsidP="00A23E30">
            <w:pPr>
              <w:pStyle w:val="TableParagraph"/>
              <w:spacing w:before="63"/>
              <w:rPr>
                <w:b/>
              </w:rPr>
            </w:pPr>
            <w:r w:rsidRPr="009E2B43">
              <w:rPr>
                <w:b/>
              </w:rPr>
              <w:t>SDESPATIENTDATA</w:t>
            </w:r>
          </w:p>
        </w:tc>
        <w:tc>
          <w:tcPr>
            <w:tcW w:w="2500" w:type="pct"/>
          </w:tcPr>
          <w:p w14:paraId="09E5C5A7" w14:textId="77777777" w:rsidR="003E0BF3" w:rsidRPr="009E2B43" w:rsidRDefault="003E0BF3" w:rsidP="00A23E30">
            <w:pPr>
              <w:pStyle w:val="TableParagraph"/>
              <w:spacing w:before="0"/>
              <w:ind w:left="0"/>
              <w:rPr>
                <w:rFonts w:ascii="Times New Roman"/>
              </w:rPr>
            </w:pPr>
          </w:p>
        </w:tc>
      </w:tr>
    </w:tbl>
    <w:p w14:paraId="1AA65892" w14:textId="77777777" w:rsidR="00475D3E" w:rsidRPr="009E2B43" w:rsidRDefault="00475D3E" w:rsidP="00475D3E">
      <w:pPr>
        <w:pStyle w:val="Heading3"/>
        <w:rPr>
          <w:rFonts w:hint="eastAsia"/>
        </w:rPr>
      </w:pPr>
      <w:bookmarkStart w:id="350" w:name="_Ref79146323"/>
      <w:bookmarkStart w:id="351" w:name="_Toc79146392"/>
      <w:bookmarkStart w:id="352" w:name="_Toc88642060"/>
      <w:bookmarkStart w:id="353" w:name="_Toc75264066"/>
      <w:bookmarkStart w:id="354" w:name="_Ref76484690"/>
      <w:bookmarkStart w:id="355" w:name="_Ref76484691"/>
      <w:bookmarkStart w:id="356" w:name="_Toc76484914"/>
      <w:r w:rsidRPr="009E2B43">
        <w:t>Patch SD*5.3*790 Routines</w:t>
      </w:r>
      <w:bookmarkEnd w:id="350"/>
      <w:bookmarkEnd w:id="351"/>
      <w:bookmarkEnd w:id="352"/>
    </w:p>
    <w:p w14:paraId="7AA09AF9" w14:textId="77777777" w:rsidR="00475D3E" w:rsidRPr="009E2B43" w:rsidRDefault="00475D3E" w:rsidP="00475D3E">
      <w:pPr>
        <w:pStyle w:val="BodyText"/>
        <w:rPr>
          <w:color w:val="000000" w:themeColor="text1"/>
        </w:rPr>
      </w:pPr>
      <w:r w:rsidRPr="009E2B43">
        <w:rPr>
          <w:color w:val="000000" w:themeColor="text1"/>
        </w:rPr>
        <w:t xml:space="preserve">VistA Scheduling (VS) Graphical User Interface (GUI) Release 1.7.9 and SD*5.3*790 include various enhancements and defect fixes. </w:t>
      </w:r>
    </w:p>
    <w:p w14:paraId="7E663CA9" w14:textId="77777777" w:rsidR="00475D3E" w:rsidRPr="009E2B43" w:rsidRDefault="00475D3E" w:rsidP="00475D3E">
      <w:pPr>
        <w:pStyle w:val="BodyText"/>
        <w:rPr>
          <w:color w:val="000000" w:themeColor="text1"/>
        </w:rPr>
      </w:pPr>
      <w:r w:rsidRPr="009E2B43">
        <w:rPr>
          <w:color w:val="000000" w:themeColor="text1"/>
        </w:rPr>
        <w:t xml:space="preserve">This release addresses several defects, including parent Multiple Return to Clinics (MRTCs) returning to the Request Management (RM) grid when a user closes a child request, the GUI crashing when taking an action on an appointment with no resource, the Patient Indicated Date (PID) not updating appropriately when changed during Cancel by Patient, clinic name truncation on clinic search for clinics with an abbreviation that matches the clinic name, and issues with Contact Attempt (CA) calculation for reopened Patient Center Scheduling (PtCSch) requests. </w:t>
      </w:r>
    </w:p>
    <w:p w14:paraId="3332297D" w14:textId="77777777" w:rsidR="00475D3E" w:rsidRPr="009E2B43" w:rsidRDefault="00475D3E" w:rsidP="00475D3E">
      <w:pPr>
        <w:pStyle w:val="BodyText"/>
        <w:rPr>
          <w:color w:val="000000" w:themeColor="text1"/>
        </w:rPr>
      </w:pPr>
      <w:r w:rsidRPr="009E2B43">
        <w:rPr>
          <w:color w:val="000000" w:themeColor="text1"/>
        </w:rPr>
        <w:t>This release also begins Veterans Scheduling Interoperability Platform (VSIP) changes in VS GUI and VSE for clinical staff. Additionally, the release ensures that appointments cannot be created without a resource, and that requests are only reopened when certain cancellation reasons are used.</w:t>
      </w:r>
    </w:p>
    <w:p w14:paraId="266E7142" w14:textId="77777777" w:rsidR="00475D3E" w:rsidRPr="009E2B43" w:rsidRDefault="00475D3E" w:rsidP="00475D3E">
      <w:pPr>
        <w:pStyle w:val="BodyText"/>
        <w:rPr>
          <w:color w:val="000000" w:themeColor="text1"/>
        </w:rPr>
      </w:pPr>
      <w:r w:rsidRPr="009E2B43">
        <w:rPr>
          <w:color w:val="000000" w:themeColor="text1"/>
        </w:rPr>
        <w:t>Lastly, the release includes several Remote Procedure Call (RPC) updates to improve efficiency and provide returns in JSON format.</w:t>
      </w:r>
    </w:p>
    <w:p w14:paraId="75FBCA70" w14:textId="77777777" w:rsidR="00475D3E" w:rsidRPr="009E2B43" w:rsidRDefault="00475D3E" w:rsidP="00475D3E">
      <w:pPr>
        <w:pStyle w:val="BodyText"/>
        <w:rPr>
          <w:color w:val="000000" w:themeColor="text1"/>
        </w:rPr>
      </w:pPr>
      <w:r w:rsidRPr="009E2B43">
        <w:rPr>
          <w:color w:val="000000" w:themeColor="text1"/>
        </w:rPr>
        <w:lastRenderedPageBreak/>
        <w:t>The patch also adds the following RPCs:</w:t>
      </w:r>
    </w:p>
    <w:p w14:paraId="5792263E" w14:textId="77777777" w:rsidR="00475D3E" w:rsidRPr="009E2B43" w:rsidRDefault="00475D3E" w:rsidP="00475D3E">
      <w:pPr>
        <w:pStyle w:val="BodyText"/>
        <w:rPr>
          <w:color w:val="000000" w:themeColor="text1"/>
        </w:rPr>
      </w:pPr>
      <w:r w:rsidRPr="009E2B43">
        <w:rPr>
          <w:color w:val="000000" w:themeColor="text1"/>
        </w:rPr>
        <w:t>SDEC GET RECALLRMV BY DFN JSON</w:t>
      </w:r>
      <w:r w:rsidRPr="009E2B43">
        <w:rPr>
          <w:color w:val="000000" w:themeColor="text1"/>
        </w:rPr>
        <w:br/>
        <w:t>SDES CLINIC RSC SEARCH JSON</w:t>
      </w:r>
    </w:p>
    <w:p w14:paraId="1CD20698" w14:textId="77777777" w:rsidR="00475D3E" w:rsidRPr="009E2B43" w:rsidRDefault="00475D3E" w:rsidP="00475D3E">
      <w:pPr>
        <w:pStyle w:val="BodyText"/>
        <w:rPr>
          <w:color w:val="000000" w:themeColor="text1"/>
        </w:rPr>
      </w:pPr>
      <w:r w:rsidRPr="009E2B43">
        <w:rPr>
          <w:color w:val="000000" w:themeColor="text1"/>
        </w:rPr>
        <w:t>The patch updates the following existing RPCs:</w:t>
      </w:r>
    </w:p>
    <w:p w14:paraId="4053C88A" w14:textId="77777777" w:rsidR="00475D3E" w:rsidRPr="009E2B43" w:rsidRDefault="00475D3E" w:rsidP="00475D3E">
      <w:pPr>
        <w:pStyle w:val="BodyText"/>
        <w:rPr>
          <w:color w:val="000000" w:themeColor="text1"/>
        </w:rPr>
      </w:pPr>
      <w:r w:rsidRPr="009E2B43">
        <w:rPr>
          <w:color w:val="000000" w:themeColor="text1"/>
        </w:rPr>
        <w:t>SDEC APPDEL</w:t>
      </w:r>
    </w:p>
    <w:p w14:paraId="69412F5F" w14:textId="77777777" w:rsidR="00475D3E" w:rsidRPr="009E2B43" w:rsidRDefault="00475D3E" w:rsidP="00475D3E">
      <w:pPr>
        <w:pStyle w:val="BodyText"/>
        <w:rPr>
          <w:color w:val="000000" w:themeColor="text1"/>
        </w:rPr>
      </w:pPr>
      <w:r w:rsidRPr="009E2B43">
        <w:rPr>
          <w:color w:val="000000" w:themeColor="text1"/>
        </w:rPr>
        <w:t>The patch adds or updates the following routines:</w:t>
      </w:r>
    </w:p>
    <w:p w14:paraId="04C3362B" w14:textId="099729A9" w:rsidR="00475D3E" w:rsidRPr="009E2B43" w:rsidRDefault="00475D3E" w:rsidP="00475D3E">
      <w:pPr>
        <w:pStyle w:val="Caption"/>
      </w:pPr>
      <w:bookmarkStart w:id="357" w:name="_Toc78453096"/>
      <w:bookmarkStart w:id="358" w:name="_Toc79057109"/>
      <w:bookmarkStart w:id="359" w:name="_Toc79146740"/>
      <w:bookmarkStart w:id="360" w:name="_Toc88642562"/>
      <w:r w:rsidRPr="009E2B43">
        <w:t xml:space="preserve">Table </w:t>
      </w:r>
      <w:r w:rsidRPr="009E2B43">
        <w:fldChar w:fldCharType="begin"/>
      </w:r>
      <w:r w:rsidRPr="009E2B43">
        <w:instrText>SEQ Table \* ARABIC</w:instrText>
      </w:r>
      <w:r w:rsidRPr="009E2B43">
        <w:fldChar w:fldCharType="separate"/>
      </w:r>
      <w:r w:rsidR="00064DA6">
        <w:rPr>
          <w:noProof/>
        </w:rPr>
        <w:t>31</w:t>
      </w:r>
      <w:r w:rsidRPr="009E2B43">
        <w:fldChar w:fldCharType="end"/>
      </w:r>
      <w:r w:rsidRPr="009E2B43">
        <w:t>: Patch SD*5.3*790 Routines</w:t>
      </w:r>
      <w:bookmarkEnd w:id="357"/>
      <w:bookmarkEnd w:id="358"/>
      <w:bookmarkEnd w:id="359"/>
      <w:bookmarkEnd w:id="3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475D3E" w:rsidRPr="009E2B43" w14:paraId="6772ED0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001BD40" w14:textId="77777777" w:rsidR="00475D3E" w:rsidRPr="009E2B43" w:rsidRDefault="00475D3E"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DC631D7" w14:textId="77777777" w:rsidR="00475D3E" w:rsidRPr="009E2B43" w:rsidRDefault="00475D3E" w:rsidP="00A23E30">
            <w:pPr>
              <w:pStyle w:val="TableHeading"/>
            </w:pPr>
            <w:r w:rsidRPr="009E2B43">
              <w:t>Modified SD Routines</w:t>
            </w:r>
          </w:p>
        </w:tc>
      </w:tr>
      <w:tr w:rsidR="00475D3E" w:rsidRPr="009E2B43" w14:paraId="0D5FF65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FC2359" w14:textId="77777777" w:rsidR="00475D3E" w:rsidRPr="009E2B43" w:rsidRDefault="00475D3E" w:rsidP="00A23E30">
            <w:pPr>
              <w:pStyle w:val="TableText"/>
              <w:keepNext/>
              <w:keepLines/>
              <w:spacing w:line="256" w:lineRule="auto"/>
              <w:rPr>
                <w:b/>
                <w:bCs/>
              </w:rPr>
            </w:pPr>
            <w:r w:rsidRPr="009E2B43">
              <w:rPr>
                <w:b/>
                <w:bCs/>
              </w:rPr>
              <w:t>SDEC52CRMVJSON</w:t>
            </w:r>
          </w:p>
        </w:tc>
        <w:tc>
          <w:tcPr>
            <w:tcW w:w="4788" w:type="dxa"/>
            <w:tcBorders>
              <w:top w:val="single" w:sz="8" w:space="0" w:color="auto"/>
              <w:left w:val="single" w:sz="8" w:space="0" w:color="auto"/>
              <w:bottom w:val="single" w:sz="8" w:space="0" w:color="auto"/>
              <w:right w:val="single" w:sz="8" w:space="0" w:color="auto"/>
            </w:tcBorders>
          </w:tcPr>
          <w:p w14:paraId="69E4E632" w14:textId="77777777" w:rsidR="00475D3E" w:rsidRPr="009E2B43" w:rsidRDefault="00475D3E" w:rsidP="00A23E30">
            <w:pPr>
              <w:pStyle w:val="TableText"/>
              <w:keepNext/>
              <w:keepLines/>
              <w:spacing w:line="256" w:lineRule="auto"/>
              <w:rPr>
                <w:b/>
                <w:bCs/>
              </w:rPr>
            </w:pPr>
            <w:r w:rsidRPr="009E2B43">
              <w:rPr>
                <w:b/>
                <w:bCs/>
              </w:rPr>
              <w:t>SDEC</w:t>
            </w:r>
          </w:p>
        </w:tc>
      </w:tr>
      <w:tr w:rsidR="00475D3E" w:rsidRPr="009E2B43" w14:paraId="728CCDD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57A29D8" w14:textId="77777777" w:rsidR="00475D3E" w:rsidRPr="009E2B43" w:rsidRDefault="00475D3E" w:rsidP="00A23E30">
            <w:pPr>
              <w:pStyle w:val="TableText"/>
              <w:keepNext/>
              <w:keepLines/>
              <w:spacing w:line="256" w:lineRule="auto"/>
              <w:rPr>
                <w:b/>
                <w:bCs/>
              </w:rPr>
            </w:pPr>
            <w:r w:rsidRPr="009E2B43">
              <w:rPr>
                <w:b/>
                <w:bCs/>
              </w:rPr>
              <w:t>SDECRECREQ</w:t>
            </w:r>
          </w:p>
        </w:tc>
        <w:tc>
          <w:tcPr>
            <w:tcW w:w="4788" w:type="dxa"/>
            <w:tcBorders>
              <w:top w:val="single" w:sz="8" w:space="0" w:color="auto"/>
              <w:left w:val="single" w:sz="8" w:space="0" w:color="auto"/>
              <w:bottom w:val="single" w:sz="8" w:space="0" w:color="auto"/>
              <w:right w:val="single" w:sz="8" w:space="0" w:color="auto"/>
            </w:tcBorders>
          </w:tcPr>
          <w:p w14:paraId="2AA40CD3" w14:textId="77777777" w:rsidR="00475D3E" w:rsidRPr="009E2B43" w:rsidRDefault="00475D3E" w:rsidP="00A23E30">
            <w:pPr>
              <w:pStyle w:val="TableText"/>
              <w:keepNext/>
              <w:keepLines/>
              <w:spacing w:line="256" w:lineRule="auto"/>
              <w:rPr>
                <w:b/>
                <w:bCs/>
              </w:rPr>
            </w:pPr>
            <w:r w:rsidRPr="009E2B43">
              <w:rPr>
                <w:b/>
                <w:bCs/>
              </w:rPr>
              <w:t>SDEC07</w:t>
            </w:r>
          </w:p>
        </w:tc>
      </w:tr>
      <w:tr w:rsidR="00475D3E" w:rsidRPr="009E2B43" w14:paraId="7F44C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EC0E2F5" w14:textId="77777777" w:rsidR="00475D3E" w:rsidRPr="009E2B43" w:rsidRDefault="00475D3E" w:rsidP="00A23E30">
            <w:pPr>
              <w:pStyle w:val="TableText"/>
              <w:keepNext/>
              <w:keepLines/>
              <w:spacing w:line="256" w:lineRule="auto"/>
              <w:rPr>
                <w:b/>
                <w:bCs/>
              </w:rPr>
            </w:pPr>
            <w:r w:rsidRPr="009E2B43">
              <w:rPr>
                <w:b/>
                <w:bCs/>
              </w:rPr>
              <w:t>SDES01C</w:t>
            </w:r>
          </w:p>
        </w:tc>
        <w:tc>
          <w:tcPr>
            <w:tcW w:w="4788" w:type="dxa"/>
            <w:tcBorders>
              <w:top w:val="single" w:sz="8" w:space="0" w:color="auto"/>
              <w:left w:val="single" w:sz="8" w:space="0" w:color="auto"/>
              <w:bottom w:val="single" w:sz="8" w:space="0" w:color="auto"/>
              <w:right w:val="single" w:sz="8" w:space="0" w:color="auto"/>
            </w:tcBorders>
          </w:tcPr>
          <w:p w14:paraId="68CF999B" w14:textId="77777777" w:rsidR="00475D3E" w:rsidRPr="009E2B43" w:rsidRDefault="00475D3E" w:rsidP="00A23E30">
            <w:pPr>
              <w:pStyle w:val="TableText"/>
              <w:keepNext/>
              <w:keepLines/>
              <w:spacing w:line="256" w:lineRule="auto"/>
              <w:rPr>
                <w:b/>
                <w:bCs/>
              </w:rPr>
            </w:pPr>
            <w:r w:rsidRPr="009E2B43">
              <w:rPr>
                <w:b/>
                <w:bCs/>
              </w:rPr>
              <w:t>SDEC08</w:t>
            </w:r>
          </w:p>
        </w:tc>
      </w:tr>
      <w:tr w:rsidR="00475D3E" w:rsidRPr="009E2B43" w14:paraId="521D120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E8059E" w14:textId="77777777" w:rsidR="00475D3E" w:rsidRPr="009E2B43" w:rsidRDefault="00475D3E" w:rsidP="00A23E30">
            <w:pPr>
              <w:pStyle w:val="TableText"/>
              <w:keepNext/>
              <w:keepLines/>
              <w:spacing w:line="256" w:lineRule="auto"/>
              <w:rPr>
                <w:b/>
                <w:bCs/>
              </w:rPr>
            </w:pPr>
            <w:r w:rsidRPr="009E2B43">
              <w:rPr>
                <w:b/>
                <w:bCs/>
              </w:rPr>
              <w:t>SDES25</w:t>
            </w:r>
          </w:p>
        </w:tc>
        <w:tc>
          <w:tcPr>
            <w:tcW w:w="4788" w:type="dxa"/>
            <w:tcBorders>
              <w:top w:val="single" w:sz="8" w:space="0" w:color="auto"/>
              <w:left w:val="single" w:sz="8" w:space="0" w:color="auto"/>
              <w:bottom w:val="single" w:sz="8" w:space="0" w:color="auto"/>
              <w:right w:val="single" w:sz="8" w:space="0" w:color="auto"/>
            </w:tcBorders>
          </w:tcPr>
          <w:p w14:paraId="192C4343" w14:textId="77777777" w:rsidR="00475D3E" w:rsidRPr="009E2B43" w:rsidRDefault="00475D3E" w:rsidP="00A23E30">
            <w:pPr>
              <w:pStyle w:val="TableText"/>
              <w:keepNext/>
              <w:keepLines/>
              <w:spacing w:line="256" w:lineRule="auto"/>
              <w:rPr>
                <w:b/>
                <w:bCs/>
              </w:rPr>
            </w:pPr>
            <w:r w:rsidRPr="009E2B43">
              <w:rPr>
                <w:b/>
                <w:bCs/>
              </w:rPr>
              <w:t>SDEC50</w:t>
            </w:r>
          </w:p>
        </w:tc>
      </w:tr>
      <w:tr w:rsidR="00475D3E" w:rsidRPr="009E2B43" w14:paraId="233D54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4A0C62" w14:textId="77777777" w:rsidR="00475D3E" w:rsidRPr="009E2B43" w:rsidRDefault="00475D3E" w:rsidP="00A23E30">
            <w:pPr>
              <w:pStyle w:val="TableText"/>
              <w:keepNext/>
              <w:keepLines/>
              <w:spacing w:line="256" w:lineRule="auto"/>
              <w:rPr>
                <w:b/>
                <w:bCs/>
              </w:rPr>
            </w:pPr>
            <w:r w:rsidRPr="009E2B43">
              <w:rPr>
                <w:b/>
                <w:bCs/>
              </w:rPr>
              <w:t>SDES30</w:t>
            </w:r>
          </w:p>
        </w:tc>
        <w:tc>
          <w:tcPr>
            <w:tcW w:w="4788" w:type="dxa"/>
            <w:tcBorders>
              <w:top w:val="single" w:sz="8" w:space="0" w:color="auto"/>
              <w:left w:val="single" w:sz="8" w:space="0" w:color="auto"/>
              <w:bottom w:val="single" w:sz="8" w:space="0" w:color="auto"/>
              <w:right w:val="single" w:sz="8" w:space="0" w:color="auto"/>
            </w:tcBorders>
          </w:tcPr>
          <w:p w14:paraId="73C9E404" w14:textId="77777777" w:rsidR="00475D3E" w:rsidRPr="009E2B43" w:rsidRDefault="00475D3E" w:rsidP="00A23E30">
            <w:pPr>
              <w:pStyle w:val="TableText"/>
              <w:spacing w:line="256" w:lineRule="auto"/>
              <w:rPr>
                <w:b/>
                <w:bCs/>
              </w:rPr>
            </w:pPr>
            <w:r w:rsidRPr="009E2B43">
              <w:rPr>
                <w:b/>
                <w:bCs/>
              </w:rPr>
              <w:t>SDEC55A</w:t>
            </w:r>
          </w:p>
        </w:tc>
      </w:tr>
      <w:tr w:rsidR="00475D3E" w:rsidRPr="009E2B43" w14:paraId="526F84D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D343C1" w14:textId="77777777" w:rsidR="00475D3E" w:rsidRPr="009E2B43" w:rsidRDefault="00475D3E" w:rsidP="00A23E30">
            <w:pPr>
              <w:pStyle w:val="TableText"/>
              <w:keepNext/>
              <w:keepLines/>
              <w:spacing w:line="256" w:lineRule="auto"/>
              <w:rPr>
                <w:b/>
                <w:bCs/>
              </w:rPr>
            </w:pPr>
            <w:r w:rsidRPr="009E2B43">
              <w:rPr>
                <w:b/>
                <w:bCs/>
              </w:rPr>
              <w:t>SDESAPPTUTIL</w:t>
            </w:r>
          </w:p>
        </w:tc>
        <w:tc>
          <w:tcPr>
            <w:tcW w:w="4788" w:type="dxa"/>
            <w:tcBorders>
              <w:top w:val="single" w:sz="8" w:space="0" w:color="auto"/>
              <w:left w:val="single" w:sz="8" w:space="0" w:color="auto"/>
              <w:bottom w:val="single" w:sz="8" w:space="0" w:color="auto"/>
              <w:right w:val="single" w:sz="8" w:space="0" w:color="auto"/>
            </w:tcBorders>
          </w:tcPr>
          <w:p w14:paraId="7DDAEAD2" w14:textId="77777777" w:rsidR="00475D3E" w:rsidRPr="009E2B43" w:rsidRDefault="00475D3E" w:rsidP="00A23E30">
            <w:pPr>
              <w:pStyle w:val="TableText"/>
              <w:spacing w:line="256" w:lineRule="auto"/>
              <w:rPr>
                <w:b/>
                <w:bCs/>
              </w:rPr>
            </w:pPr>
            <w:r w:rsidRPr="009E2B43">
              <w:rPr>
                <w:b/>
                <w:bCs/>
              </w:rPr>
              <w:t>SDECUTL</w:t>
            </w:r>
          </w:p>
        </w:tc>
      </w:tr>
      <w:tr w:rsidR="00475D3E" w:rsidRPr="009E2B43" w14:paraId="6D7B487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47CA9B" w14:textId="77777777" w:rsidR="00475D3E" w:rsidRPr="009E2B43" w:rsidRDefault="00475D3E" w:rsidP="00A23E30">
            <w:pPr>
              <w:pStyle w:val="TableText"/>
              <w:keepNext/>
              <w:keepLines/>
              <w:spacing w:line="256" w:lineRule="auto"/>
              <w:rPr>
                <w:b/>
                <w:bCs/>
              </w:rPr>
            </w:pPr>
            <w:r w:rsidRPr="009E2B43">
              <w:rPr>
                <w:b/>
                <w:bCs/>
              </w:rPr>
              <w:t>SDESSEARCH</w:t>
            </w:r>
          </w:p>
        </w:tc>
        <w:tc>
          <w:tcPr>
            <w:tcW w:w="4788" w:type="dxa"/>
            <w:tcBorders>
              <w:top w:val="single" w:sz="8" w:space="0" w:color="auto"/>
              <w:left w:val="single" w:sz="8" w:space="0" w:color="auto"/>
              <w:bottom w:val="single" w:sz="8" w:space="0" w:color="auto"/>
              <w:right w:val="single" w:sz="8" w:space="0" w:color="auto"/>
            </w:tcBorders>
          </w:tcPr>
          <w:p w14:paraId="2C344D03" w14:textId="77777777" w:rsidR="00475D3E" w:rsidRPr="009E2B43" w:rsidRDefault="00475D3E" w:rsidP="00A23E30">
            <w:pPr>
              <w:pStyle w:val="TableText"/>
              <w:spacing w:line="256" w:lineRule="auto"/>
              <w:rPr>
                <w:b/>
                <w:bCs/>
              </w:rPr>
            </w:pPr>
            <w:r w:rsidRPr="009E2B43">
              <w:rPr>
                <w:b/>
                <w:bCs/>
              </w:rPr>
              <w:t>SDECVVS</w:t>
            </w:r>
          </w:p>
        </w:tc>
      </w:tr>
      <w:tr w:rsidR="00475D3E" w:rsidRPr="009E2B43" w14:paraId="038430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9848BD" w14:textId="77777777" w:rsidR="00475D3E" w:rsidRPr="009E2B43"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62B3B06" w14:textId="77777777" w:rsidR="00475D3E" w:rsidRPr="009E2B43" w:rsidRDefault="00475D3E" w:rsidP="00A23E30">
            <w:pPr>
              <w:pStyle w:val="TableText"/>
              <w:spacing w:line="256" w:lineRule="auto"/>
              <w:rPr>
                <w:b/>
                <w:bCs/>
              </w:rPr>
            </w:pPr>
            <w:r w:rsidRPr="009E2B43">
              <w:rPr>
                <w:b/>
                <w:bCs/>
              </w:rPr>
              <w:t>SDES</w:t>
            </w:r>
          </w:p>
        </w:tc>
      </w:tr>
      <w:tr w:rsidR="00475D3E" w:rsidRPr="009E2B43" w14:paraId="5B15C1BD"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37C28D" w14:textId="77777777" w:rsidR="00475D3E" w:rsidRPr="009E2B43"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32F5D29" w14:textId="77777777" w:rsidR="00475D3E" w:rsidRPr="009E2B43" w:rsidRDefault="00475D3E" w:rsidP="00A23E30">
            <w:pPr>
              <w:pStyle w:val="TableText"/>
              <w:spacing w:line="256" w:lineRule="auto"/>
              <w:rPr>
                <w:b/>
                <w:bCs/>
              </w:rPr>
            </w:pPr>
            <w:r w:rsidRPr="009E2B43">
              <w:rPr>
                <w:b/>
                <w:bCs/>
              </w:rPr>
              <w:t>SDESCKNSTEP</w:t>
            </w:r>
          </w:p>
        </w:tc>
      </w:tr>
      <w:tr w:rsidR="00475D3E" w:rsidRPr="009E2B43" w14:paraId="71D53B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CB65EC7" w14:textId="77777777" w:rsidR="00475D3E" w:rsidRPr="009E2B43"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5EE072" w14:textId="77777777" w:rsidR="00475D3E" w:rsidRPr="009E2B43" w:rsidRDefault="00475D3E" w:rsidP="00A23E30">
            <w:pPr>
              <w:pStyle w:val="TableText"/>
              <w:spacing w:line="256" w:lineRule="auto"/>
              <w:rPr>
                <w:b/>
                <w:bCs/>
              </w:rPr>
            </w:pPr>
            <w:r w:rsidRPr="009E2B43">
              <w:rPr>
                <w:b/>
                <w:bCs/>
              </w:rPr>
              <w:t>SDRRCLR</w:t>
            </w:r>
          </w:p>
        </w:tc>
      </w:tr>
    </w:tbl>
    <w:p w14:paraId="4D5E8D86" w14:textId="6A255D66" w:rsidR="00DD4565" w:rsidRPr="009E2B43" w:rsidRDefault="00DD4565" w:rsidP="00DD4565">
      <w:pPr>
        <w:pStyle w:val="Heading3"/>
        <w:rPr>
          <w:rFonts w:hint="eastAsia"/>
        </w:rPr>
      </w:pPr>
      <w:bookmarkStart w:id="361" w:name="_Ref79147219"/>
      <w:bookmarkStart w:id="362" w:name="_Toc88642061"/>
      <w:r w:rsidRPr="009E2B43">
        <w:t>Patch DG*5.3*1047 Routines</w:t>
      </w:r>
      <w:bookmarkEnd w:id="353"/>
      <w:bookmarkEnd w:id="354"/>
      <w:bookmarkEnd w:id="355"/>
      <w:bookmarkEnd w:id="356"/>
      <w:bookmarkEnd w:id="361"/>
      <w:bookmarkEnd w:id="362"/>
    </w:p>
    <w:p w14:paraId="3F6823FF"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This patch includes modifications and updates to the billing of Former Other Than Honorable (OTH) Patient Eligibility Change Report to include the Military Sexual Trauma (MST) column and Presumptive Psychosis Detail Report to update the header of the released prescription section.</w:t>
      </w:r>
    </w:p>
    <w:p w14:paraId="1939D112"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This patch introduces the new report Potential Presumptive Psychosis  Patient Report [DG POTEN PRESUMPT PSYCHOSIS] to identify patients who have been registered in VistA using the Presumptive Psychosis (PP) 'workaround' process since 38 United States Code (USC) 1702 was passed on 3/14/2013. The report is to be used by Registration/Enrollment users to identify PP patients without PP category and select the PP category for them.</w:t>
      </w:r>
    </w:p>
    <w:p w14:paraId="3FDB8AF0" w14:textId="7DDD73F9"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Additionally, this patch implements two modifications to support benefits provided by the Deborah Sampson Act for all Former Service Members (FSM) including those eligible for OTH benefits. Per the Deborah Sampson Act, FSMs who experienced MST are eligible for the full range of MST-related care, both mental health and other medical care.</w:t>
      </w:r>
    </w:p>
    <w:p w14:paraId="6864ACF9" w14:textId="12C55D8A"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The following modified routines are exported by DG*5.3*1047:</w:t>
      </w:r>
    </w:p>
    <w:p w14:paraId="794CB6ED"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DGOTHBT2</w:t>
      </w:r>
    </w:p>
    <w:p w14:paraId="0F12A693"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DGOTHBTN</w:t>
      </w:r>
    </w:p>
    <w:p w14:paraId="598D0E46"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lastRenderedPageBreak/>
        <w:t>DGOTHFS4</w:t>
      </w:r>
    </w:p>
    <w:p w14:paraId="1369681A"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DGOTHFSM</w:t>
      </w:r>
    </w:p>
    <w:p w14:paraId="4DCB6AA9"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DGPPDRX</w:t>
      </w:r>
    </w:p>
    <w:p w14:paraId="0FC7BE99"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The following new routines are exported by DG*5.3*1047:</w:t>
      </w:r>
    </w:p>
    <w:p w14:paraId="7CE7A7F4" w14:textId="5AFBCBD4"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DGPOTEN</w:t>
      </w:r>
    </w:p>
    <w:p w14:paraId="5AE1DFFE" w14:textId="77777777" w:rsidR="00E979BC" w:rsidRPr="009E2B43" w:rsidRDefault="00E979BC" w:rsidP="00E979BC">
      <w:pPr>
        <w:pStyle w:val="Heading3"/>
        <w:rPr>
          <w:rFonts w:hint="eastAsia"/>
          <w:lang w:eastAsia="en-US"/>
        </w:rPr>
      </w:pPr>
      <w:bookmarkStart w:id="363" w:name="_Toc80939786"/>
      <w:bookmarkStart w:id="364" w:name="_Ref80940383"/>
      <w:bookmarkStart w:id="365" w:name="_Ref80940384"/>
      <w:bookmarkStart w:id="366" w:name="_Ref81317800"/>
      <w:bookmarkStart w:id="367" w:name="_Toc81317911"/>
      <w:bookmarkStart w:id="368" w:name="_Toc88642062"/>
      <w:r w:rsidRPr="009E2B43">
        <w:rPr>
          <w:lang w:eastAsia="en-US"/>
        </w:rPr>
        <w:t>Patch SD*5.3*792 Routines</w:t>
      </w:r>
      <w:bookmarkEnd w:id="363"/>
      <w:bookmarkEnd w:id="364"/>
      <w:bookmarkEnd w:id="365"/>
      <w:bookmarkEnd w:id="366"/>
      <w:bookmarkEnd w:id="367"/>
      <w:bookmarkEnd w:id="368"/>
    </w:p>
    <w:p w14:paraId="265AF38F"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 xml:space="preserve">VistA Scheduling (VS) Graphical User Interface (GUI) Release 1.7.10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0A3E7817"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Additional defects resolved include column order not being kept in the User Preferences, and an error in the Create Video Visit window where the required field Patient Integration Control Number (ICN) was missing in pre-production environments.</w:t>
      </w:r>
    </w:p>
    <w:p w14:paraId="1991B43E"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CheckIn step status in the pending appointments list and time slot viewer in VS GUI. Patch SD*5.3*792 contains a post-install routine to correct Recall appointments with the incorrect provider, and updates Scheduling code so that appointments cannot be created without a resource.</w:t>
      </w:r>
    </w:p>
    <w:p w14:paraId="05BC769C"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 xml:space="preserve">The patch adds the following RPC: </w:t>
      </w:r>
    </w:p>
    <w:p w14:paraId="2A1EE81C"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SDES GET INSURANCE VERIFY REQ</w:t>
      </w:r>
    </w:p>
    <w:p w14:paraId="7EBB3ECD"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The patch updates the following existing RPCs:</w:t>
      </w:r>
    </w:p>
    <w:p w14:paraId="62BA3FE4" w14:textId="1D0C26ED"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 xml:space="preserve">SDES CLINIC RSC SEARCH JSON  </w:t>
      </w:r>
      <w:r w:rsidR="00F553F1" w:rsidRPr="009E2B43">
        <w:rPr>
          <w:rFonts w:eastAsia="Times New Roman"/>
          <w:lang w:eastAsia="en-US"/>
        </w:rPr>
        <w:br/>
      </w:r>
      <w:r w:rsidRPr="009E2B43">
        <w:rPr>
          <w:rFonts w:eastAsia="Times New Roman"/>
          <w:lang w:eastAsia="en-US"/>
        </w:rPr>
        <w:t>SDES EDIT CHECK-IN STEP</w:t>
      </w:r>
      <w:r w:rsidR="00F553F1" w:rsidRPr="009E2B43">
        <w:rPr>
          <w:rFonts w:eastAsia="Times New Roman"/>
          <w:lang w:eastAsia="en-US"/>
        </w:rPr>
        <w:br/>
      </w:r>
      <w:r w:rsidRPr="009E2B43">
        <w:rPr>
          <w:rFonts w:eastAsia="Times New Roman"/>
          <w:lang w:eastAsia="en-US"/>
        </w:rPr>
        <w:t>SDES GET APPT</w:t>
      </w:r>
      <w:r w:rsidR="00F553F1" w:rsidRPr="009E2B43">
        <w:rPr>
          <w:rFonts w:eastAsia="Times New Roman"/>
          <w:lang w:eastAsia="en-US"/>
        </w:rPr>
        <w:br/>
      </w:r>
      <w:r w:rsidRPr="009E2B43">
        <w:rPr>
          <w:rFonts w:eastAsia="Times New Roman"/>
          <w:lang w:eastAsia="en-US"/>
        </w:rPr>
        <w:t>SDES GET APPT CHECK-IN STEP</w:t>
      </w:r>
      <w:r w:rsidR="00F553F1" w:rsidRPr="009E2B43">
        <w:rPr>
          <w:rFonts w:eastAsia="Times New Roman"/>
          <w:lang w:eastAsia="en-US"/>
        </w:rPr>
        <w:br/>
      </w:r>
      <w:r w:rsidRPr="009E2B43">
        <w:rPr>
          <w:rFonts w:eastAsia="Times New Roman"/>
          <w:lang w:eastAsia="en-US"/>
        </w:rPr>
        <w:t xml:space="preserve">SDES GET APPT CHECK-IN STEPS </w:t>
      </w:r>
      <w:r w:rsidR="00F553F1" w:rsidRPr="009E2B43">
        <w:rPr>
          <w:rFonts w:eastAsia="Times New Roman"/>
          <w:lang w:eastAsia="en-US"/>
        </w:rPr>
        <w:br/>
      </w:r>
      <w:r w:rsidRPr="009E2B43">
        <w:rPr>
          <w:rFonts w:eastAsia="Times New Roman"/>
          <w:lang w:eastAsia="en-US"/>
        </w:rPr>
        <w:t>SDES GET APPTS BY CLINIC</w:t>
      </w:r>
      <w:r w:rsidR="00F553F1" w:rsidRPr="009E2B43">
        <w:rPr>
          <w:rFonts w:eastAsia="Times New Roman"/>
          <w:lang w:eastAsia="en-US"/>
        </w:rPr>
        <w:br/>
      </w:r>
      <w:r w:rsidRPr="009E2B43">
        <w:rPr>
          <w:rFonts w:eastAsia="Times New Roman"/>
          <w:lang w:eastAsia="en-US"/>
        </w:rPr>
        <w:t>SDES GET APPTS BY PATIENT</w:t>
      </w:r>
    </w:p>
    <w:p w14:paraId="6D3516B0" w14:textId="797ED08C"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SDES GET APPTS BY RESOURCE</w:t>
      </w:r>
      <w:r w:rsidR="00F553F1" w:rsidRPr="009E2B43">
        <w:rPr>
          <w:rFonts w:eastAsia="Times New Roman"/>
          <w:lang w:eastAsia="en-US"/>
        </w:rPr>
        <w:br/>
      </w:r>
      <w:r w:rsidRPr="009E2B43">
        <w:rPr>
          <w:rFonts w:eastAsia="Times New Roman"/>
          <w:lang w:eastAsia="en-US"/>
        </w:rPr>
        <w:t>SDES GET CHECK-IN STEP</w:t>
      </w:r>
      <w:r w:rsidR="00F553F1" w:rsidRPr="009E2B43">
        <w:rPr>
          <w:rFonts w:eastAsia="Times New Roman"/>
          <w:lang w:eastAsia="en-US"/>
        </w:rPr>
        <w:br/>
      </w:r>
      <w:r w:rsidRPr="009E2B43">
        <w:rPr>
          <w:rFonts w:eastAsia="Times New Roman"/>
          <w:lang w:eastAsia="en-US"/>
        </w:rPr>
        <w:t>SDES GET CHECK-IN STEPS</w:t>
      </w:r>
      <w:r w:rsidR="00F553F1" w:rsidRPr="009E2B43">
        <w:rPr>
          <w:rFonts w:eastAsia="Times New Roman"/>
          <w:lang w:eastAsia="en-US"/>
        </w:rPr>
        <w:br/>
      </w:r>
      <w:r w:rsidRPr="009E2B43">
        <w:rPr>
          <w:rFonts w:eastAsia="Times New Roman"/>
          <w:lang w:eastAsia="en-US"/>
        </w:rPr>
        <w:t xml:space="preserve">SDES SET APPT CHECK-IN STEP </w:t>
      </w:r>
      <w:r w:rsidR="00F553F1" w:rsidRPr="009E2B43">
        <w:rPr>
          <w:rFonts w:eastAsia="Times New Roman"/>
          <w:lang w:eastAsia="en-US"/>
        </w:rPr>
        <w:br/>
      </w:r>
      <w:r w:rsidRPr="009E2B43">
        <w:rPr>
          <w:rFonts w:eastAsia="Times New Roman"/>
          <w:lang w:eastAsia="en-US"/>
        </w:rPr>
        <w:t>SDES SET CHECK-IN STEP</w:t>
      </w:r>
    </w:p>
    <w:p w14:paraId="28B448DD"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lastRenderedPageBreak/>
        <w:t>The patch adds or updates the following routines:</w:t>
      </w:r>
    </w:p>
    <w:p w14:paraId="275C018E" w14:textId="24FF3922" w:rsidR="00E979BC" w:rsidRPr="009E2B43" w:rsidRDefault="00E979BC" w:rsidP="00E979BC">
      <w:pPr>
        <w:pStyle w:val="Caption"/>
        <w:spacing w:before="0"/>
      </w:pPr>
      <w:bookmarkStart w:id="369" w:name="_Toc80940255"/>
      <w:bookmarkStart w:id="370" w:name="_Toc81318259"/>
      <w:bookmarkStart w:id="371" w:name="_Toc88642563"/>
      <w:r w:rsidRPr="009E2B43">
        <w:t xml:space="preserve">Table </w:t>
      </w:r>
      <w:r w:rsidRPr="009E2B43">
        <w:fldChar w:fldCharType="begin"/>
      </w:r>
      <w:r w:rsidRPr="009E2B43">
        <w:instrText>SEQ Table \* ARABIC</w:instrText>
      </w:r>
      <w:r w:rsidRPr="009E2B43">
        <w:fldChar w:fldCharType="separate"/>
      </w:r>
      <w:r w:rsidR="00064DA6">
        <w:rPr>
          <w:noProof/>
        </w:rPr>
        <w:t>32</w:t>
      </w:r>
      <w:r w:rsidRPr="009E2B43">
        <w:fldChar w:fldCharType="end"/>
      </w:r>
      <w:r w:rsidRPr="009E2B43">
        <w:t>: Patch SD*5.3*792 Routines</w:t>
      </w:r>
      <w:bookmarkEnd w:id="369"/>
      <w:bookmarkEnd w:id="370"/>
      <w:bookmarkEnd w:id="3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E979BC" w:rsidRPr="009E2B43" w14:paraId="4CD3097F"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FB47211" w14:textId="77777777" w:rsidR="00E979BC" w:rsidRPr="009E2B43" w:rsidRDefault="00E979BC"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88A29C" w14:textId="77777777" w:rsidR="00E979BC" w:rsidRPr="009E2B43" w:rsidRDefault="00E979BC" w:rsidP="00A23E30">
            <w:pPr>
              <w:pStyle w:val="TableHeading"/>
            </w:pPr>
            <w:r w:rsidRPr="009E2B43">
              <w:t>Modified SD Routines</w:t>
            </w:r>
          </w:p>
        </w:tc>
      </w:tr>
      <w:tr w:rsidR="00E979BC" w:rsidRPr="009E2B43" w14:paraId="6579EC5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202A46" w14:textId="77777777" w:rsidR="00E979BC" w:rsidRPr="009E2B43" w:rsidRDefault="00E979BC" w:rsidP="00A23E30">
            <w:pPr>
              <w:pStyle w:val="TableText"/>
              <w:keepNext/>
              <w:keepLines/>
              <w:spacing w:line="256" w:lineRule="auto"/>
              <w:rPr>
                <w:b/>
                <w:bCs/>
              </w:rPr>
            </w:pPr>
            <w:r w:rsidRPr="009E2B43">
              <w:rPr>
                <w:b/>
                <w:bCs/>
              </w:rPr>
              <w:t>SDESPATRPC</w:t>
            </w:r>
          </w:p>
        </w:tc>
        <w:tc>
          <w:tcPr>
            <w:tcW w:w="4788" w:type="dxa"/>
            <w:tcBorders>
              <w:top w:val="single" w:sz="8" w:space="0" w:color="auto"/>
              <w:left w:val="single" w:sz="8" w:space="0" w:color="auto"/>
              <w:bottom w:val="single" w:sz="8" w:space="0" w:color="auto"/>
              <w:right w:val="single" w:sz="8" w:space="0" w:color="auto"/>
            </w:tcBorders>
          </w:tcPr>
          <w:p w14:paraId="080290CE" w14:textId="77777777" w:rsidR="00E979BC" w:rsidRPr="009E2B43" w:rsidRDefault="00E979BC" w:rsidP="00A23E30">
            <w:pPr>
              <w:pStyle w:val="TableText"/>
              <w:keepNext/>
              <w:keepLines/>
              <w:spacing w:line="256" w:lineRule="auto"/>
              <w:rPr>
                <w:b/>
                <w:bCs/>
              </w:rPr>
            </w:pPr>
            <w:r w:rsidRPr="009E2B43">
              <w:rPr>
                <w:b/>
                <w:bCs/>
              </w:rPr>
              <w:t>SDEC08</w:t>
            </w:r>
          </w:p>
        </w:tc>
      </w:tr>
      <w:tr w:rsidR="00E979BC" w:rsidRPr="009E2B43" w14:paraId="0C3F225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6D1768"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27BB0A" w14:textId="77777777" w:rsidR="00E979BC" w:rsidRPr="009E2B43" w:rsidRDefault="00E979BC" w:rsidP="00A23E30">
            <w:pPr>
              <w:pStyle w:val="TableText"/>
              <w:keepNext/>
              <w:keepLines/>
              <w:spacing w:line="256" w:lineRule="auto"/>
              <w:rPr>
                <w:b/>
                <w:bCs/>
              </w:rPr>
            </w:pPr>
            <w:r w:rsidRPr="009E2B43">
              <w:rPr>
                <w:b/>
                <w:bCs/>
              </w:rPr>
              <w:t>SDEC28</w:t>
            </w:r>
          </w:p>
        </w:tc>
      </w:tr>
      <w:tr w:rsidR="00E979BC" w:rsidRPr="009E2B43" w14:paraId="5D07B6C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14FD74"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94C3E87" w14:textId="77777777" w:rsidR="00E979BC" w:rsidRPr="009E2B43" w:rsidRDefault="00E979BC" w:rsidP="00A23E30">
            <w:pPr>
              <w:pStyle w:val="TableText"/>
              <w:keepNext/>
              <w:keepLines/>
              <w:spacing w:line="256" w:lineRule="auto"/>
              <w:rPr>
                <w:b/>
                <w:bCs/>
              </w:rPr>
            </w:pPr>
            <w:r w:rsidRPr="009E2B43">
              <w:rPr>
                <w:b/>
                <w:bCs/>
              </w:rPr>
              <w:t>SDEC31</w:t>
            </w:r>
          </w:p>
        </w:tc>
      </w:tr>
      <w:tr w:rsidR="00E979BC" w:rsidRPr="009E2B43" w14:paraId="237E5D7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FAF1AB"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515E1A6" w14:textId="77777777" w:rsidR="00E979BC" w:rsidRPr="009E2B43" w:rsidRDefault="00E979BC" w:rsidP="00A23E30">
            <w:pPr>
              <w:pStyle w:val="TableText"/>
              <w:keepNext/>
              <w:keepLines/>
              <w:spacing w:line="256" w:lineRule="auto"/>
              <w:rPr>
                <w:b/>
                <w:bCs/>
              </w:rPr>
            </w:pPr>
            <w:r w:rsidRPr="009E2B43">
              <w:rPr>
                <w:b/>
                <w:bCs/>
              </w:rPr>
              <w:t>SDEC50</w:t>
            </w:r>
          </w:p>
        </w:tc>
      </w:tr>
      <w:tr w:rsidR="00E979BC" w:rsidRPr="009E2B43" w14:paraId="58FA01C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D3A479"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F59896D" w14:textId="77777777" w:rsidR="00E979BC" w:rsidRPr="009E2B43" w:rsidRDefault="00E979BC" w:rsidP="00A23E30">
            <w:pPr>
              <w:pStyle w:val="TableText"/>
              <w:spacing w:line="256" w:lineRule="auto"/>
              <w:rPr>
                <w:b/>
                <w:bCs/>
              </w:rPr>
            </w:pPr>
            <w:r w:rsidRPr="009E2B43">
              <w:rPr>
                <w:b/>
                <w:bCs/>
              </w:rPr>
              <w:t>SDECAR</w:t>
            </w:r>
          </w:p>
        </w:tc>
      </w:tr>
      <w:tr w:rsidR="00E979BC" w:rsidRPr="009E2B43" w14:paraId="4BACAF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22E76B"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14A938" w14:textId="77777777" w:rsidR="00E979BC" w:rsidRPr="009E2B43" w:rsidRDefault="00E979BC" w:rsidP="00A23E30">
            <w:pPr>
              <w:pStyle w:val="TableText"/>
              <w:spacing w:line="256" w:lineRule="auto"/>
              <w:rPr>
                <w:b/>
                <w:bCs/>
              </w:rPr>
            </w:pPr>
            <w:r w:rsidRPr="009E2B43">
              <w:rPr>
                <w:b/>
                <w:bCs/>
              </w:rPr>
              <w:t>SDECRECREQ</w:t>
            </w:r>
          </w:p>
        </w:tc>
      </w:tr>
      <w:tr w:rsidR="00E979BC" w:rsidRPr="009E2B43" w14:paraId="7C212F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DFFE18"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23BD47" w14:textId="77777777" w:rsidR="00E979BC" w:rsidRPr="009E2B43" w:rsidRDefault="00E979BC" w:rsidP="00A23E30">
            <w:pPr>
              <w:pStyle w:val="TableText"/>
              <w:spacing w:line="256" w:lineRule="auto"/>
              <w:rPr>
                <w:b/>
                <w:bCs/>
              </w:rPr>
            </w:pPr>
            <w:r w:rsidRPr="009E2B43">
              <w:rPr>
                <w:b/>
                <w:bCs/>
              </w:rPr>
              <w:t>SDECVVS</w:t>
            </w:r>
          </w:p>
        </w:tc>
      </w:tr>
      <w:tr w:rsidR="00E979BC" w:rsidRPr="009E2B43" w14:paraId="1DB484B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271744" w14:textId="77777777" w:rsidR="00E979BC" w:rsidRPr="009E2B43"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6B44B2C" w14:textId="77777777" w:rsidR="00E979BC" w:rsidRPr="009E2B43" w:rsidRDefault="00E979BC" w:rsidP="00A23E30">
            <w:pPr>
              <w:pStyle w:val="TableText"/>
              <w:spacing w:line="256" w:lineRule="auto"/>
              <w:rPr>
                <w:b/>
                <w:bCs/>
              </w:rPr>
            </w:pPr>
            <w:r w:rsidRPr="009E2B43">
              <w:rPr>
                <w:b/>
                <w:bCs/>
              </w:rPr>
              <w:t>SDES</w:t>
            </w:r>
          </w:p>
        </w:tc>
      </w:tr>
      <w:tr w:rsidR="00E979BC" w:rsidRPr="009E2B43" w14:paraId="202E004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534C80" w14:textId="77777777" w:rsidR="00E979BC" w:rsidRPr="009E2B43"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3AA87F0" w14:textId="77777777" w:rsidR="00E979BC" w:rsidRPr="009E2B43" w:rsidRDefault="00E979BC" w:rsidP="00A23E30">
            <w:pPr>
              <w:pStyle w:val="TableText"/>
              <w:spacing w:line="256" w:lineRule="auto"/>
              <w:rPr>
                <w:b/>
                <w:bCs/>
              </w:rPr>
            </w:pPr>
            <w:r w:rsidRPr="009E2B43">
              <w:rPr>
                <w:b/>
                <w:bCs/>
              </w:rPr>
              <w:t>SDESCKNSTEP</w:t>
            </w:r>
          </w:p>
        </w:tc>
      </w:tr>
      <w:tr w:rsidR="00E979BC" w:rsidRPr="009E2B43" w14:paraId="3504A1E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CE0BA0" w14:textId="77777777" w:rsidR="00E979BC" w:rsidRPr="009E2B43"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A0AC74" w14:textId="77777777" w:rsidR="00E979BC" w:rsidRPr="009E2B43" w:rsidRDefault="00E979BC" w:rsidP="00A23E30">
            <w:pPr>
              <w:pStyle w:val="TableText"/>
              <w:spacing w:line="256" w:lineRule="auto"/>
              <w:rPr>
                <w:b/>
                <w:bCs/>
              </w:rPr>
            </w:pPr>
            <w:r w:rsidRPr="009E2B43">
              <w:rPr>
                <w:b/>
                <w:bCs/>
              </w:rPr>
              <w:t>SDM1A</w:t>
            </w:r>
          </w:p>
        </w:tc>
      </w:tr>
    </w:tbl>
    <w:p w14:paraId="06D28CF5" w14:textId="77777777" w:rsidR="00F553F1" w:rsidRPr="009E2B43" w:rsidRDefault="00F553F1" w:rsidP="00F553F1">
      <w:pPr>
        <w:pStyle w:val="Heading3"/>
        <w:rPr>
          <w:rFonts w:hint="eastAsia"/>
        </w:rPr>
      </w:pPr>
      <w:bookmarkStart w:id="372" w:name="_Ref81984710"/>
      <w:bookmarkStart w:id="373" w:name="_Toc81994943"/>
      <w:bookmarkStart w:id="374" w:name="_Toc88642063"/>
      <w:bookmarkStart w:id="375" w:name="_Ref75423970"/>
      <w:r w:rsidRPr="009E2B43">
        <w:t>Patch DG*5.3*1045 Routines</w:t>
      </w:r>
      <w:bookmarkEnd w:id="372"/>
      <w:bookmarkEnd w:id="373"/>
      <w:bookmarkEnd w:id="374"/>
    </w:p>
    <w:p w14:paraId="567640A2" w14:textId="77777777"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Patch DG*5.3*1045 modifies the routine DGENUPL7 to not trigger an ORU-Z07 HL7 message when the ENROLLMENT STATUS (#.04) field in the PATIENT ENROLLMENT (#27.11) file is NOT ELIGIBLE;INELIGIBLE DATE and the SOURCE OF ENROLLMENT (#.03) field in the PATIENT ENROLLMENT (#27.11) file is VAMC.</w:t>
      </w:r>
    </w:p>
    <w:p w14:paraId="119A7872" w14:textId="40861BE8"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Routine DGEN is modified to retrieve the Ineligible Reason and set the Enrollment Status to 20 (NOT ELIGIBLE;INELIGIBLE DATE) if the Ineligible Date and Ineligible Reason are populated in the patient record. DGENA1A is modified to set the Enrollment Status to 20 for Registration Only Patients when the Ineligible Date is blank. DGENA6 is modified to set the Enrollment Status to “Registration Only” when the Ineligible Date is blank.</w:t>
      </w:r>
      <w:r w:rsidR="001269D8" w:rsidRPr="009E2B43">
        <w:rPr>
          <w:rFonts w:eastAsia="Times New Roman"/>
          <w:lang w:eastAsia="en-US"/>
        </w:rPr>
        <w:t xml:space="preserve"> DGREG is modified with logic to correctly create a patient enrollment record for Ineligible Date.</w:t>
      </w:r>
    </w:p>
    <w:p w14:paraId="6E0B6EF9" w14:textId="77777777"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The consistency checker routine DGRPC is modified to set the Appointment Request fields to null if there is no Ineligible Date.</w:t>
      </w:r>
    </w:p>
    <w:p w14:paraId="47AD4430" w14:textId="7C5F2638"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Routine DGENA2 is modified to retain the existing value for the PT APPLIED FOR ENROLLMENT? (#.14) field in the PATIENT ENROLLMENT (#27.11) file when a new enrollment record is created.</w:t>
      </w:r>
    </w:p>
    <w:p w14:paraId="0E8D0227" w14:textId="5DC83D67" w:rsidR="00DA0A12" w:rsidRPr="009E2B43" w:rsidRDefault="00DA0A12" w:rsidP="00DA0A12">
      <w:pPr>
        <w:pStyle w:val="Heading3"/>
        <w:rPr>
          <w:rFonts w:hint="eastAsia"/>
        </w:rPr>
      </w:pPr>
      <w:bookmarkStart w:id="376" w:name="_Ref83032092"/>
      <w:bookmarkStart w:id="377" w:name="_Toc83138763"/>
      <w:bookmarkStart w:id="378" w:name="_Toc83199019"/>
      <w:bookmarkStart w:id="379" w:name="_Toc88642064"/>
      <w:r w:rsidRPr="009E2B43">
        <w:t xml:space="preserve">Patch </w:t>
      </w:r>
      <w:r w:rsidR="0040387D" w:rsidRPr="009E2B43">
        <w:t>SD</w:t>
      </w:r>
      <w:r w:rsidRPr="009E2B43">
        <w:t>*5.3*794 Routines</w:t>
      </w:r>
      <w:bookmarkEnd w:id="376"/>
      <w:bookmarkEnd w:id="377"/>
      <w:bookmarkEnd w:id="378"/>
      <w:bookmarkEnd w:id="379"/>
    </w:p>
    <w:p w14:paraId="52983C47" w14:textId="77777777" w:rsidR="00DA0A12" w:rsidRPr="009E2B43" w:rsidRDefault="00DA0A12" w:rsidP="00DA0A12">
      <w:pPr>
        <w:pStyle w:val="BodyText"/>
        <w:spacing w:after="0"/>
      </w:pPr>
      <w:r w:rsidRPr="009E2B43">
        <w:t xml:space="preserve">VistA Scheduling (VS) Graphical User Interface (GUI) Release 1.7.11 includes several defect corrections and enhancements. This version fixes an issue where undoing a 'no-show' on a Consult was leaving the request in the Request Management (RM) grid, improves the RM grid so that requests with bad or missing data are excluded when loading requests to the RM grid, rather than ALL appointment requests in the case that one of the requests has missing or bad data, resolves a benign error that occurs when canceling a consult, and addresses an issue with redundant data on no-show for consults/procedures. This release also adds check-in steps </w:t>
      </w:r>
      <w:r w:rsidRPr="009E2B43">
        <w:lastRenderedPageBreak/>
        <w:t>completed to the Expand Entry view of an appointment, and adds logic so that if there are two cancelled appointments at the same date/time for the same patient, only the newest cancelled appointment will have Expand Entry available, and if there is a cancelled and scheduled appointment at the same date and time, then only the scheduled appointment will have Expand Entry available.</w:t>
      </w:r>
    </w:p>
    <w:p w14:paraId="354D4CC8" w14:textId="77777777" w:rsidR="00DA0A12" w:rsidRPr="009E2B43" w:rsidRDefault="00DA0A12" w:rsidP="00DA0A12">
      <w:pPr>
        <w:pStyle w:val="BodyText"/>
        <w:rPr>
          <w:color w:val="000000" w:themeColor="text1"/>
        </w:rPr>
      </w:pPr>
      <w:r w:rsidRPr="009E2B43">
        <w:rPr>
          <w:color w:val="000000" w:themeColor="text1"/>
        </w:rPr>
        <w:t xml:space="preserve">The patch adds the following RPCs: </w:t>
      </w:r>
    </w:p>
    <w:p w14:paraId="71875817" w14:textId="77777777" w:rsidR="00DA0A12" w:rsidRPr="009E2B43" w:rsidRDefault="00DA0A12" w:rsidP="00DA0A12">
      <w:pPr>
        <w:pStyle w:val="BodyText"/>
        <w:rPr>
          <w:color w:val="000000" w:themeColor="text1"/>
          <w:kern w:val="32"/>
        </w:rPr>
      </w:pPr>
      <w:r w:rsidRPr="009E2B43">
        <w:rPr>
          <w:color w:val="000000" w:themeColor="text1"/>
          <w:kern w:val="32"/>
        </w:rPr>
        <w:t>SDES DISPOSITION APPT REQ</w:t>
      </w:r>
      <w:r w:rsidRPr="009E2B43">
        <w:rPr>
          <w:color w:val="000000" w:themeColor="text1"/>
          <w:kern w:val="32"/>
        </w:rPr>
        <w:br/>
        <w:t>SDES GET APPT REQ BY IEN</w:t>
      </w:r>
      <w:r w:rsidRPr="009E2B43">
        <w:rPr>
          <w:color w:val="000000" w:themeColor="text1"/>
          <w:kern w:val="32"/>
        </w:rPr>
        <w:br/>
        <w:t>SDES GET APPT REQ BY PATIENT</w:t>
      </w:r>
      <w:r w:rsidRPr="009E2B43">
        <w:rPr>
          <w:color w:val="000000" w:themeColor="text1"/>
          <w:kern w:val="32"/>
        </w:rPr>
        <w:br/>
        <w:t>SDES SET APPT REQ CREATE</w:t>
      </w:r>
      <w:r w:rsidRPr="009E2B43">
        <w:rPr>
          <w:color w:val="000000" w:themeColor="text1"/>
          <w:kern w:val="32"/>
        </w:rPr>
        <w:br/>
        <w:t>SDES SET APPT REQ UPDATE</w:t>
      </w:r>
    </w:p>
    <w:p w14:paraId="704B5679" w14:textId="77777777" w:rsidR="00DA0A12" w:rsidRPr="009E2B43" w:rsidRDefault="00DA0A12" w:rsidP="00DA0A12">
      <w:pPr>
        <w:pStyle w:val="BodyText"/>
        <w:rPr>
          <w:color w:val="000000" w:themeColor="text1"/>
          <w:kern w:val="32"/>
        </w:rPr>
      </w:pPr>
      <w:r w:rsidRPr="009E2B43">
        <w:rPr>
          <w:color w:val="000000" w:themeColor="text1"/>
          <w:kern w:val="32"/>
        </w:rPr>
        <w:t>The patch updates the following existing RPCs:</w:t>
      </w:r>
    </w:p>
    <w:p w14:paraId="1541645C" w14:textId="77777777" w:rsidR="00DA0A12" w:rsidRPr="009E2B43" w:rsidRDefault="00DA0A12" w:rsidP="00DA0A12">
      <w:pPr>
        <w:pStyle w:val="BodyText"/>
        <w:spacing w:after="0"/>
        <w:rPr>
          <w:color w:val="000000" w:themeColor="text1"/>
          <w:kern w:val="32"/>
        </w:rPr>
      </w:pPr>
      <w:r w:rsidRPr="009E2B43">
        <w:rPr>
          <w:color w:val="000000" w:themeColor="text1"/>
          <w:kern w:val="32"/>
        </w:rPr>
        <w:t>SDEC EP DEMOGRAPHICS</w:t>
      </w:r>
    </w:p>
    <w:p w14:paraId="08B3CF67" w14:textId="77777777" w:rsidR="00DA0A12" w:rsidRPr="009E2B43" w:rsidRDefault="00DA0A12" w:rsidP="00DA0A12">
      <w:pPr>
        <w:pStyle w:val="BodyText"/>
        <w:rPr>
          <w:color w:val="000000" w:themeColor="text1"/>
        </w:rPr>
      </w:pPr>
      <w:r w:rsidRPr="009E2B43">
        <w:rPr>
          <w:color w:val="000000" w:themeColor="text1"/>
        </w:rPr>
        <w:t>The patch adds or updates the following routines:</w:t>
      </w:r>
    </w:p>
    <w:p w14:paraId="75285BCF" w14:textId="47189772" w:rsidR="00DA0A12" w:rsidRPr="009E2B43" w:rsidRDefault="00DA0A12" w:rsidP="00DA0A12">
      <w:pPr>
        <w:pStyle w:val="Caption"/>
        <w:spacing w:before="0" w:after="0"/>
      </w:pPr>
      <w:bookmarkStart w:id="380" w:name="_Toc83138564"/>
      <w:bookmarkStart w:id="381" w:name="_Toc83199368"/>
      <w:bookmarkStart w:id="382" w:name="_Toc88642564"/>
      <w:r w:rsidRPr="009E2B43">
        <w:t xml:space="preserve">Table </w:t>
      </w:r>
      <w:r w:rsidRPr="009E2B43">
        <w:fldChar w:fldCharType="begin"/>
      </w:r>
      <w:r w:rsidRPr="009E2B43">
        <w:instrText>SEQ Table \* ARABIC</w:instrText>
      </w:r>
      <w:r w:rsidRPr="009E2B43">
        <w:fldChar w:fldCharType="separate"/>
      </w:r>
      <w:r w:rsidR="00064DA6">
        <w:rPr>
          <w:noProof/>
        </w:rPr>
        <w:t>33</w:t>
      </w:r>
      <w:r w:rsidRPr="009E2B43">
        <w:fldChar w:fldCharType="end"/>
      </w:r>
      <w:r w:rsidRPr="009E2B43">
        <w:t>: Patch SD*5.3*794 Routines</w:t>
      </w:r>
      <w:bookmarkEnd w:id="380"/>
      <w:bookmarkEnd w:id="381"/>
      <w:bookmarkEnd w:id="38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A0A12" w:rsidRPr="009E2B43" w14:paraId="2F6070F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85719A6" w14:textId="77777777" w:rsidR="00DA0A12" w:rsidRPr="009E2B43" w:rsidRDefault="00DA0A12"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07FBC1D" w14:textId="77777777" w:rsidR="00DA0A12" w:rsidRPr="009E2B43" w:rsidRDefault="00DA0A12" w:rsidP="00A23E30">
            <w:pPr>
              <w:pStyle w:val="TableHeading"/>
            </w:pPr>
            <w:r w:rsidRPr="009E2B43">
              <w:t>Modified SD Routines</w:t>
            </w:r>
          </w:p>
        </w:tc>
      </w:tr>
      <w:tr w:rsidR="00DA0A12" w:rsidRPr="009E2B43" w14:paraId="008E9F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1DA71B3" w14:textId="77777777" w:rsidR="00DA0A12" w:rsidRPr="009E2B43" w:rsidRDefault="00DA0A12" w:rsidP="00A23E30">
            <w:pPr>
              <w:pStyle w:val="TableText"/>
              <w:keepNext/>
              <w:keepLines/>
              <w:spacing w:line="256" w:lineRule="auto"/>
              <w:rPr>
                <w:b/>
                <w:bCs/>
              </w:rPr>
            </w:pPr>
            <w:r w:rsidRPr="009E2B43">
              <w:rPr>
                <w:b/>
                <w:bCs/>
              </w:rPr>
              <w:t>SDESAPTREQSET</w:t>
            </w:r>
          </w:p>
        </w:tc>
        <w:tc>
          <w:tcPr>
            <w:tcW w:w="4788" w:type="dxa"/>
            <w:tcBorders>
              <w:top w:val="single" w:sz="8" w:space="0" w:color="auto"/>
              <w:left w:val="single" w:sz="8" w:space="0" w:color="auto"/>
              <w:bottom w:val="single" w:sz="8" w:space="0" w:color="auto"/>
              <w:right w:val="single" w:sz="8" w:space="0" w:color="auto"/>
            </w:tcBorders>
          </w:tcPr>
          <w:p w14:paraId="54489BD2" w14:textId="77777777" w:rsidR="00DA0A12" w:rsidRPr="009E2B43" w:rsidRDefault="00DA0A12" w:rsidP="00A23E30">
            <w:pPr>
              <w:pStyle w:val="TableText"/>
              <w:keepNext/>
              <w:keepLines/>
              <w:spacing w:line="256" w:lineRule="auto"/>
              <w:rPr>
                <w:b/>
                <w:bCs/>
              </w:rPr>
            </w:pPr>
            <w:r w:rsidRPr="009E2B43">
              <w:rPr>
                <w:b/>
                <w:bCs/>
              </w:rPr>
              <w:t>SDEC31</w:t>
            </w:r>
          </w:p>
        </w:tc>
      </w:tr>
      <w:tr w:rsidR="00DA0A12" w:rsidRPr="009E2B43" w14:paraId="4B4B0F9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A7D8405" w14:textId="77777777" w:rsidR="00DA0A12" w:rsidRPr="009E2B43" w:rsidRDefault="00DA0A12" w:rsidP="00A23E30">
            <w:pPr>
              <w:pStyle w:val="TableText"/>
              <w:keepNext/>
              <w:keepLines/>
              <w:spacing w:line="256" w:lineRule="auto"/>
              <w:rPr>
                <w:b/>
                <w:bCs/>
              </w:rPr>
            </w:pPr>
            <w:r w:rsidRPr="009E2B43">
              <w:rPr>
                <w:b/>
                <w:bCs/>
              </w:rPr>
              <w:t>SDESARCLOSE</w:t>
            </w:r>
          </w:p>
        </w:tc>
        <w:tc>
          <w:tcPr>
            <w:tcW w:w="4788" w:type="dxa"/>
            <w:tcBorders>
              <w:top w:val="single" w:sz="8" w:space="0" w:color="auto"/>
              <w:left w:val="single" w:sz="8" w:space="0" w:color="auto"/>
              <w:bottom w:val="single" w:sz="8" w:space="0" w:color="auto"/>
              <w:right w:val="single" w:sz="8" w:space="0" w:color="auto"/>
            </w:tcBorders>
          </w:tcPr>
          <w:p w14:paraId="3C3EABA1" w14:textId="77777777" w:rsidR="00DA0A12" w:rsidRPr="009E2B43" w:rsidRDefault="00DA0A12" w:rsidP="00A23E30">
            <w:pPr>
              <w:pStyle w:val="TableText"/>
              <w:keepNext/>
              <w:keepLines/>
              <w:spacing w:line="256" w:lineRule="auto"/>
              <w:rPr>
                <w:b/>
                <w:bCs/>
              </w:rPr>
            </w:pPr>
            <w:r w:rsidRPr="009E2B43">
              <w:rPr>
                <w:b/>
                <w:bCs/>
              </w:rPr>
              <w:t>SDECEPT</w:t>
            </w:r>
          </w:p>
        </w:tc>
      </w:tr>
      <w:tr w:rsidR="00DA0A12" w:rsidRPr="009E2B43" w14:paraId="1DE99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A1CE01" w14:textId="77777777" w:rsidR="00DA0A12" w:rsidRPr="009E2B43" w:rsidRDefault="00DA0A12" w:rsidP="00A23E30">
            <w:pPr>
              <w:pStyle w:val="TableText"/>
              <w:keepNext/>
              <w:keepLines/>
              <w:spacing w:line="256" w:lineRule="auto"/>
              <w:rPr>
                <w:b/>
                <w:bCs/>
              </w:rPr>
            </w:pPr>
            <w:r w:rsidRPr="009E2B43">
              <w:rPr>
                <w:b/>
                <w:bCs/>
              </w:rPr>
              <w:t>SDESARGET</w:t>
            </w:r>
          </w:p>
        </w:tc>
        <w:tc>
          <w:tcPr>
            <w:tcW w:w="4788" w:type="dxa"/>
            <w:tcBorders>
              <w:top w:val="single" w:sz="8" w:space="0" w:color="auto"/>
              <w:left w:val="single" w:sz="8" w:space="0" w:color="auto"/>
              <w:bottom w:val="single" w:sz="8" w:space="0" w:color="auto"/>
              <w:right w:val="single" w:sz="8" w:space="0" w:color="auto"/>
            </w:tcBorders>
          </w:tcPr>
          <w:p w14:paraId="6F68AE0A" w14:textId="77777777" w:rsidR="00DA0A12" w:rsidRPr="009E2B43" w:rsidRDefault="00DA0A12" w:rsidP="00A23E30">
            <w:pPr>
              <w:pStyle w:val="TableText"/>
              <w:keepNext/>
              <w:keepLines/>
              <w:spacing w:line="256" w:lineRule="auto"/>
              <w:rPr>
                <w:b/>
                <w:bCs/>
              </w:rPr>
            </w:pPr>
            <w:r w:rsidRPr="009E2B43">
              <w:rPr>
                <w:b/>
                <w:bCs/>
              </w:rPr>
              <w:t>SDES</w:t>
            </w:r>
          </w:p>
        </w:tc>
      </w:tr>
      <w:tr w:rsidR="00DA0A12" w:rsidRPr="009E2B43" w14:paraId="7F6401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A76A75" w14:textId="77777777" w:rsidR="00DA0A12" w:rsidRPr="009E2B43" w:rsidRDefault="00DA0A12"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ABDDAC" w14:textId="77777777" w:rsidR="00DA0A12" w:rsidRPr="009E2B43" w:rsidRDefault="00DA0A12" w:rsidP="00A23E30">
            <w:pPr>
              <w:pStyle w:val="TableText"/>
              <w:keepNext/>
              <w:keepLines/>
              <w:spacing w:line="256" w:lineRule="auto"/>
              <w:rPr>
                <w:b/>
                <w:bCs/>
              </w:rPr>
            </w:pPr>
            <w:r w:rsidRPr="009E2B43">
              <w:rPr>
                <w:b/>
                <w:bCs/>
              </w:rPr>
              <w:t>SDESJSON</w:t>
            </w:r>
          </w:p>
        </w:tc>
      </w:tr>
      <w:tr w:rsidR="00DA0A12" w:rsidRPr="009E2B43" w14:paraId="1BE78C7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CFDC6" w14:textId="77777777" w:rsidR="00DA0A12" w:rsidRPr="009E2B43" w:rsidRDefault="00DA0A12"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DF06F38" w14:textId="77777777" w:rsidR="00DA0A12" w:rsidRPr="009E2B43" w:rsidRDefault="00DA0A12" w:rsidP="00A23E30">
            <w:pPr>
              <w:pStyle w:val="TableText"/>
              <w:spacing w:line="256" w:lineRule="auto"/>
              <w:rPr>
                <w:b/>
                <w:bCs/>
              </w:rPr>
            </w:pPr>
          </w:p>
        </w:tc>
      </w:tr>
    </w:tbl>
    <w:p w14:paraId="51CD451A" w14:textId="762C5370" w:rsidR="007936F0" w:rsidRPr="009E2B43" w:rsidRDefault="007936F0" w:rsidP="007936F0">
      <w:pPr>
        <w:pStyle w:val="Heading3"/>
        <w:tabs>
          <w:tab w:val="clear" w:pos="900"/>
          <w:tab w:val="left" w:pos="72"/>
          <w:tab w:val="left" w:pos="1080"/>
        </w:tabs>
        <w:spacing w:before="240"/>
        <w:rPr>
          <w:rFonts w:hint="eastAsia"/>
        </w:rPr>
      </w:pPr>
      <w:bookmarkStart w:id="383" w:name="_Ref81998378"/>
      <w:bookmarkStart w:id="384" w:name="_Toc88642065"/>
      <w:r w:rsidRPr="009E2B43">
        <w:t>Patch DG*5.3*1056 Routines</w:t>
      </w:r>
      <w:bookmarkEnd w:id="375"/>
      <w:bookmarkEnd w:id="383"/>
      <w:bookmarkEnd w:id="384"/>
    </w:p>
    <w:p w14:paraId="6EFD2284" w14:textId="1A87DB92" w:rsidR="0028281C" w:rsidRPr="009E2B43" w:rsidRDefault="007936F0" w:rsidP="00FC0D86">
      <w:pPr>
        <w:pStyle w:val="BodyText"/>
        <w:rPr>
          <w:color w:val="000000" w:themeColor="text1"/>
        </w:rPr>
      </w:pPr>
      <w:r w:rsidRPr="009E2B43">
        <w:rPr>
          <w:color w:val="000000" w:themeColor="text1"/>
        </w:rPr>
        <w:t xml:space="preserve">Patch DG*5.3*1056 removes the word </w:t>
      </w:r>
      <w:r w:rsidR="00FC0D86" w:rsidRPr="009E2B43">
        <w:rPr>
          <w:color w:val="000000" w:themeColor="text1"/>
        </w:rPr>
        <w:t>“</w:t>
      </w:r>
      <w:r w:rsidRPr="009E2B43">
        <w:rPr>
          <w:color w:val="000000" w:themeColor="text1"/>
        </w:rPr>
        <w:t>permanent</w:t>
      </w:r>
      <w:r w:rsidR="00FC0D86" w:rsidRPr="009E2B43">
        <w:rPr>
          <w:color w:val="000000" w:themeColor="text1"/>
        </w:rPr>
        <w:t>”</w:t>
      </w:r>
      <w:r w:rsidRPr="009E2B43">
        <w:rPr>
          <w:color w:val="000000" w:themeColor="text1"/>
        </w:rPr>
        <w:t xml:space="preserve"> from the following fields of the PATIENT file (#2): </w:t>
      </w:r>
      <w:r w:rsidR="0028281C" w:rsidRPr="009E2B43">
        <w:rPr>
          <w:color w:val="000000" w:themeColor="text1"/>
        </w:rPr>
        <w:t>COUNTRY field (# .1173), TEMPORARY PHONE NUMBER field (# .1219), and CONFIDENTIAL ADDR COUNTRY field (# .14116).</w:t>
      </w:r>
    </w:p>
    <w:p w14:paraId="771C0FFB" w14:textId="0909DA72" w:rsidR="0028281C" w:rsidRPr="009E2B43" w:rsidRDefault="00FC0D86" w:rsidP="00FC0D86">
      <w:pPr>
        <w:pStyle w:val="BodyText"/>
        <w:rPr>
          <w:color w:val="000000" w:themeColor="text1"/>
        </w:rPr>
      </w:pPr>
      <w:r w:rsidRPr="009E2B43">
        <w:rPr>
          <w:color w:val="000000" w:themeColor="text1"/>
        </w:rPr>
        <w:t>DG*5.3*1056 u</w:t>
      </w:r>
      <w:r w:rsidR="0028281C" w:rsidRPr="009E2B43">
        <w:rPr>
          <w:color w:val="000000" w:themeColor="text1"/>
        </w:rPr>
        <w:t>pdates the DG ADDRESS UPDATE entry in the OPTION file (#19</w:t>
      </w:r>
      <w:r w:rsidRPr="009E2B43">
        <w:rPr>
          <w:color w:val="000000" w:themeColor="text1"/>
        </w:rPr>
        <w:t>) to replace</w:t>
      </w:r>
      <w:r w:rsidR="0028281C" w:rsidRPr="009E2B43">
        <w:rPr>
          <w:color w:val="000000" w:themeColor="text1"/>
        </w:rPr>
        <w:t xml:space="preserve"> “(P)</w:t>
      </w:r>
      <w:r w:rsidRPr="009E2B43">
        <w:rPr>
          <w:color w:val="000000" w:themeColor="text1"/>
        </w:rPr>
        <w:t xml:space="preserve"> </w:t>
      </w:r>
      <w:r w:rsidR="0028281C" w:rsidRPr="009E2B43">
        <w:rPr>
          <w:color w:val="000000" w:themeColor="text1"/>
        </w:rPr>
        <w:t>permanent address” with “(M) mailing address</w:t>
      </w:r>
      <w:r w:rsidRPr="009E2B43">
        <w:rPr>
          <w:color w:val="000000" w:themeColor="text1"/>
        </w:rPr>
        <w:t>”</w:t>
      </w:r>
      <w:r w:rsidR="0028281C" w:rsidRPr="009E2B43">
        <w:rPr>
          <w:color w:val="000000" w:themeColor="text1"/>
        </w:rPr>
        <w:t>.</w:t>
      </w:r>
    </w:p>
    <w:p w14:paraId="2E7228E4" w14:textId="7283FF35" w:rsidR="00B038D1" w:rsidRPr="009E2B43" w:rsidRDefault="00FC0D86" w:rsidP="00FC0D86">
      <w:pPr>
        <w:pStyle w:val="BodyText"/>
        <w:rPr>
          <w:color w:val="000000" w:themeColor="text1"/>
        </w:rPr>
      </w:pPr>
      <w:r w:rsidRPr="009E2B43">
        <w:rPr>
          <w:color w:val="000000" w:themeColor="text1"/>
        </w:rPr>
        <w:t>DG*5.3*1056 r</w:t>
      </w:r>
      <w:r w:rsidR="00806400" w:rsidRPr="009E2B43">
        <w:rPr>
          <w:color w:val="000000" w:themeColor="text1"/>
        </w:rPr>
        <w:t>emoves the word “permanent” from displays and prompts in the following routines:</w:t>
      </w:r>
      <w:r w:rsidRPr="009E2B43">
        <w:rPr>
          <w:color w:val="000000" w:themeColor="text1"/>
        </w:rPr>
        <w:t xml:space="preserve"> </w:t>
      </w:r>
      <w:r w:rsidR="00806400" w:rsidRPr="009E2B43">
        <w:rPr>
          <w:color w:val="000000" w:themeColor="text1"/>
        </w:rPr>
        <w:t>DGADDUT2, DGADDUTL, DGFFPLM1, DGREGCP1, DGRP1, DGRPCADD, DGRPD, DGRPE, DGRPH, DGRSTBAD</w:t>
      </w:r>
      <w:r w:rsidRPr="009E2B43">
        <w:rPr>
          <w:color w:val="000000" w:themeColor="text1"/>
        </w:rPr>
        <w:t>.</w:t>
      </w:r>
    </w:p>
    <w:p w14:paraId="572B68FD" w14:textId="77777777" w:rsidR="00CC7218" w:rsidRPr="009E2B43" w:rsidRDefault="00CC7218" w:rsidP="00CC7218">
      <w:pPr>
        <w:pStyle w:val="Heading3"/>
        <w:tabs>
          <w:tab w:val="clear" w:pos="900"/>
          <w:tab w:val="left" w:pos="72"/>
          <w:tab w:val="left" w:pos="1080"/>
        </w:tabs>
        <w:spacing w:before="240"/>
        <w:rPr>
          <w:rFonts w:hint="eastAsia"/>
        </w:rPr>
      </w:pPr>
      <w:bookmarkStart w:id="385" w:name="_Toc83651947"/>
      <w:bookmarkStart w:id="386" w:name="_Ref83652227"/>
      <w:bookmarkStart w:id="387" w:name="_Toc88642066"/>
      <w:r w:rsidRPr="009E2B43">
        <w:t>Patch SD*5.3*796 Routines</w:t>
      </w:r>
      <w:bookmarkEnd w:id="385"/>
      <w:bookmarkEnd w:id="386"/>
      <w:bookmarkEnd w:id="387"/>
    </w:p>
    <w:p w14:paraId="3767A154" w14:textId="77777777" w:rsidR="00CC7218" w:rsidRPr="009E2B43" w:rsidRDefault="00CC7218" w:rsidP="00CC7218">
      <w:pPr>
        <w:spacing w:before="0" w:after="0" w:line="259" w:lineRule="auto"/>
      </w:pPr>
      <w:r w:rsidRPr="009E2B43">
        <w:t xml:space="preserve">VistA Scheduling (VS) Graphical User Interface (GUI) Release 1.7.12 and SD*5.3*796 includes several defect corrections and enhancements. This release implements a Check-In window and indicators on the Check-In screen to display an insurance change, and pre-Check-In and </w:t>
      </w:r>
    </w:p>
    <w:p w14:paraId="1DA4F12E" w14:textId="77777777" w:rsidR="00CC7218" w:rsidRPr="009E2B43" w:rsidRDefault="00CC7218" w:rsidP="00CC7218">
      <w:pPr>
        <w:spacing w:before="0" w:after="0" w:line="259" w:lineRule="auto"/>
      </w:pPr>
      <w:r w:rsidRPr="009E2B43">
        <w:t xml:space="preserve">e-Check-In completion, ensures the "REQUESTOR" field shows "PROVIDER" and the "REQUESTED BY" field shows the Provider Name for "CONSULTS" and "PROCEDURES", a post-install routine to clean up Clinically Indicated Date (CID)/Preferred Date, a post-install </w:t>
      </w:r>
      <w:r w:rsidRPr="009E2B43">
        <w:lastRenderedPageBreak/>
        <w:t>routine correcting the provider on appointments scheduled from requests opened as a result of cancelled Recall appointments, and a post-install routine to clear old User Preferences. The release also ensures the Patient Indicated Date (PID) of appointments completed through VistA Scheduling are the day the appointment is created, so that the PID and associated metrics are accurate. Additionally, the release enables printing of a patient's medication list, modifies so that control characters are excluded from the patient input search field so that the Remote Procedure Call (RPC) works normally, and finally, creates an E-Check-In "Allowed" field in VistA for clinic setup supporting improved Veteran Check-In experience.</w:t>
      </w:r>
    </w:p>
    <w:p w14:paraId="5BC52722" w14:textId="77777777" w:rsidR="00CC7218" w:rsidRPr="009E2B43" w:rsidRDefault="00CC7218" w:rsidP="00CC7218">
      <w:pPr>
        <w:spacing w:before="0" w:after="0" w:line="259" w:lineRule="auto"/>
      </w:pPr>
    </w:p>
    <w:p w14:paraId="357B30BF" w14:textId="77777777" w:rsidR="00CC7218" w:rsidRPr="009E2B43" w:rsidRDefault="00CC7218" w:rsidP="00CC7218">
      <w:pPr>
        <w:spacing w:before="0" w:after="160" w:line="259" w:lineRule="auto"/>
      </w:pPr>
      <w:r w:rsidRPr="009E2B43">
        <w:t>This version corrects an issue where the Video Visit Service (VVS) appointment ID field was not deleted from the SDEC APPOINTMENT (#409.84) file when cancelling a VVS appointment, a tabbing fix on Make Appointment (APPT) Request screen resulting in a skipped PID field, and lastly, corrects a defect where the GUI crashes when a user tries to load the clinic schedule of a clinic for a scheduled appointment after the clinic's reactivation date.</w:t>
      </w:r>
    </w:p>
    <w:p w14:paraId="5209F0B8" w14:textId="77777777" w:rsidR="00CC7218" w:rsidRPr="009E2B43" w:rsidRDefault="00CC7218" w:rsidP="00CC7218">
      <w:pPr>
        <w:spacing w:before="0" w:after="160" w:line="259" w:lineRule="auto"/>
      </w:pPr>
      <w:r w:rsidRPr="009E2B43">
        <w:rPr>
          <w:color w:val="000000" w:themeColor="text1"/>
        </w:rPr>
        <w:t>The patch adds the following fields to the HOSPITAL LOCATION (#44) file:</w:t>
      </w:r>
    </w:p>
    <w:p w14:paraId="62649ACF" w14:textId="77777777" w:rsidR="00CC7218" w:rsidRPr="009E2B43" w:rsidRDefault="00CC7218" w:rsidP="00CC7218">
      <w:pPr>
        <w:spacing w:before="0" w:after="0"/>
      </w:pPr>
      <w:r w:rsidRPr="009E2B43">
        <w:t>DATA          NAME                  GLOBAL        DATA</w:t>
      </w:r>
    </w:p>
    <w:p w14:paraId="4893DA7B" w14:textId="77777777" w:rsidR="00CC7218" w:rsidRPr="009E2B43" w:rsidRDefault="00CC7218" w:rsidP="00CC7218">
      <w:pPr>
        <w:spacing w:before="0" w:after="0"/>
      </w:pPr>
      <w:r w:rsidRPr="009E2B43">
        <w:t>ELEMENT       TITLE                 LOCATION      TYPE</w:t>
      </w:r>
    </w:p>
    <w:p w14:paraId="6B316E02" w14:textId="77777777" w:rsidR="00CC7218" w:rsidRPr="009E2B43" w:rsidRDefault="00CC7218" w:rsidP="00CC7218">
      <w:pPr>
        <w:spacing w:before="0" w:after="0"/>
      </w:pPr>
      <w:r w:rsidRPr="009E2B43">
        <w:t>-------------------------------------------------------------------------------</w:t>
      </w:r>
    </w:p>
    <w:p w14:paraId="62562DF2" w14:textId="77777777" w:rsidR="00CC7218" w:rsidRPr="009E2B43" w:rsidRDefault="00CC7218" w:rsidP="00CC7218">
      <w:pPr>
        <w:spacing w:before="0" w:after="0"/>
      </w:pPr>
    </w:p>
    <w:p w14:paraId="1F2D9A6C" w14:textId="77777777" w:rsidR="00CC7218" w:rsidRPr="009E2B43" w:rsidRDefault="00CC7218" w:rsidP="00CC7218">
      <w:pPr>
        <w:spacing w:before="0" w:after="0"/>
      </w:pPr>
      <w:r w:rsidRPr="009E2B43">
        <w:t>44,20         E-CHECKIN ALLOWED      0;26 SET (Required)</w:t>
      </w:r>
    </w:p>
    <w:p w14:paraId="3389DE3A" w14:textId="77777777" w:rsidR="00CC7218" w:rsidRPr="009E2B43" w:rsidRDefault="00CC7218" w:rsidP="00CC7218">
      <w:pPr>
        <w:spacing w:before="0" w:after="0"/>
      </w:pPr>
    </w:p>
    <w:p w14:paraId="4B1F2B5D" w14:textId="77777777" w:rsidR="00CC7218" w:rsidRPr="009E2B43" w:rsidRDefault="00CC7218" w:rsidP="00CC7218">
      <w:pPr>
        <w:spacing w:before="0" w:after="0"/>
      </w:pPr>
      <w:r w:rsidRPr="009E2B43">
        <w:t xml:space="preserve">                                '1' FOR YES; </w:t>
      </w:r>
    </w:p>
    <w:p w14:paraId="05CF75E4" w14:textId="77777777" w:rsidR="00CC7218" w:rsidRPr="009E2B43" w:rsidRDefault="00CC7218" w:rsidP="00CC7218">
      <w:pPr>
        <w:spacing w:before="0" w:after="0"/>
      </w:pPr>
      <w:r w:rsidRPr="009E2B43">
        <w:t xml:space="preserve">                                '0' FOR NO; </w:t>
      </w:r>
    </w:p>
    <w:p w14:paraId="02EA5CE9" w14:textId="77777777" w:rsidR="00CC7218" w:rsidRPr="009E2B43" w:rsidRDefault="00CC7218" w:rsidP="00CC7218">
      <w:pPr>
        <w:spacing w:before="0" w:after="0"/>
      </w:pPr>
      <w:r w:rsidRPr="009E2B43">
        <w:t xml:space="preserve">              LAST EDITED:      SEP 01, 2021 </w:t>
      </w:r>
    </w:p>
    <w:p w14:paraId="73FB0925" w14:textId="77777777" w:rsidR="00CC7218" w:rsidRPr="009E2B43" w:rsidRDefault="00CC7218" w:rsidP="00CC7218">
      <w:pPr>
        <w:spacing w:before="0" w:after="0"/>
      </w:pPr>
      <w:r w:rsidRPr="009E2B43">
        <w:t xml:space="preserve">              HELP-PROMPT:      1 stands for E-Checkin Allowed and 0 stands for </w:t>
      </w:r>
    </w:p>
    <w:p w14:paraId="009ABA9F" w14:textId="77777777" w:rsidR="00CC7218" w:rsidRPr="009E2B43" w:rsidRDefault="00CC7218" w:rsidP="00CC7218">
      <w:pPr>
        <w:spacing w:before="0" w:after="0"/>
      </w:pPr>
      <w:r w:rsidRPr="009E2B43">
        <w:t xml:space="preserve">                                E-Checkin not allowed. </w:t>
      </w:r>
    </w:p>
    <w:p w14:paraId="4AF618A3" w14:textId="77777777" w:rsidR="00CC7218" w:rsidRPr="009E2B43" w:rsidRDefault="00CC7218" w:rsidP="00CC7218">
      <w:pPr>
        <w:spacing w:before="0" w:after="0"/>
      </w:pPr>
      <w:r w:rsidRPr="009E2B43">
        <w:t xml:space="preserve">              DESCRIPTION:      This field will determine if E-Checkin is</w:t>
      </w:r>
    </w:p>
    <w:p w14:paraId="5E1C0BDE" w14:textId="77777777" w:rsidR="00CC7218" w:rsidRPr="009E2B43" w:rsidRDefault="00CC7218" w:rsidP="00CC7218">
      <w:pPr>
        <w:spacing w:before="0" w:after="0"/>
      </w:pPr>
      <w:r w:rsidRPr="009E2B43">
        <w:t xml:space="preserve">                                allowed for the clinic.  </w:t>
      </w:r>
    </w:p>
    <w:p w14:paraId="7500231B" w14:textId="77777777" w:rsidR="00CC7218" w:rsidRPr="009E2B43" w:rsidRDefault="00CC7218" w:rsidP="00CC7218">
      <w:pPr>
        <w:spacing w:before="0" w:after="0"/>
      </w:pPr>
    </w:p>
    <w:p w14:paraId="214FAC62" w14:textId="77777777" w:rsidR="00CC7218" w:rsidRPr="009E2B43" w:rsidRDefault="00CC7218" w:rsidP="00CC7218">
      <w:pPr>
        <w:spacing w:before="0" w:after="0"/>
      </w:pPr>
      <w:r w:rsidRPr="009E2B43">
        <w:t>44,21         PRE-CHECKIN ALLOWED    0;27 SET (Required)</w:t>
      </w:r>
    </w:p>
    <w:p w14:paraId="089502E6" w14:textId="77777777" w:rsidR="00CC7218" w:rsidRPr="009E2B43" w:rsidRDefault="00CC7218" w:rsidP="00CC7218">
      <w:pPr>
        <w:spacing w:before="0" w:after="0"/>
      </w:pPr>
    </w:p>
    <w:p w14:paraId="579CD61E" w14:textId="77777777" w:rsidR="00CC7218" w:rsidRPr="009E2B43" w:rsidRDefault="00CC7218" w:rsidP="00CC7218">
      <w:pPr>
        <w:spacing w:before="0" w:after="0"/>
      </w:pPr>
      <w:r w:rsidRPr="009E2B43">
        <w:t xml:space="preserve">                                '1' FOR YES; </w:t>
      </w:r>
    </w:p>
    <w:p w14:paraId="36CF2F51" w14:textId="77777777" w:rsidR="00CC7218" w:rsidRPr="009E2B43" w:rsidRDefault="00CC7218" w:rsidP="00CC7218">
      <w:pPr>
        <w:spacing w:before="0" w:after="0"/>
      </w:pPr>
      <w:r w:rsidRPr="009E2B43">
        <w:t xml:space="preserve">                                '0' FOR NO; </w:t>
      </w:r>
    </w:p>
    <w:p w14:paraId="4556F7EA" w14:textId="77777777" w:rsidR="00CC7218" w:rsidRPr="009E2B43" w:rsidRDefault="00CC7218" w:rsidP="00CC7218">
      <w:pPr>
        <w:spacing w:before="0" w:after="0"/>
      </w:pPr>
      <w:r w:rsidRPr="009E2B43">
        <w:t xml:space="preserve">              LAST EDITED:      SEP 01, 2021 </w:t>
      </w:r>
    </w:p>
    <w:p w14:paraId="34719C68" w14:textId="77777777" w:rsidR="00CC7218" w:rsidRPr="009E2B43" w:rsidRDefault="00CC7218" w:rsidP="00CC7218">
      <w:pPr>
        <w:spacing w:before="0" w:after="0"/>
      </w:pPr>
      <w:r w:rsidRPr="009E2B43">
        <w:t xml:space="preserve">              HELP-PROMPT:      1 stands for PRE-Checkin allowed and 0 stands </w:t>
      </w:r>
    </w:p>
    <w:p w14:paraId="058A17CE" w14:textId="77777777" w:rsidR="00CC7218" w:rsidRPr="009E2B43" w:rsidRDefault="00CC7218" w:rsidP="00CC7218">
      <w:pPr>
        <w:spacing w:before="0" w:after="0"/>
      </w:pPr>
      <w:r w:rsidRPr="009E2B43">
        <w:t xml:space="preserve">                                for PRE-Checkin not allowed. </w:t>
      </w:r>
    </w:p>
    <w:p w14:paraId="1DBFDB08" w14:textId="77777777" w:rsidR="00CC7218" w:rsidRPr="009E2B43" w:rsidRDefault="00CC7218" w:rsidP="00CC7218">
      <w:pPr>
        <w:spacing w:before="0" w:after="0"/>
      </w:pPr>
      <w:r w:rsidRPr="009E2B43">
        <w:t xml:space="preserve">              DESCRIPTION:      This field will determine if PRE-Checkin is</w:t>
      </w:r>
    </w:p>
    <w:p w14:paraId="6442874A" w14:textId="77777777" w:rsidR="00CC7218" w:rsidRPr="009E2B43" w:rsidRDefault="00CC7218" w:rsidP="00CC7218">
      <w:pPr>
        <w:spacing w:before="0" w:after="0"/>
      </w:pPr>
      <w:r w:rsidRPr="009E2B43">
        <w:t xml:space="preserve">                                allowed for this clinic.</w:t>
      </w:r>
    </w:p>
    <w:p w14:paraId="674D035D" w14:textId="77777777" w:rsidR="00CC7218" w:rsidRPr="009E2B43" w:rsidRDefault="00CC7218" w:rsidP="00CC7218">
      <w:pPr>
        <w:pStyle w:val="BodyText"/>
        <w:spacing w:before="0" w:after="0"/>
        <w:rPr>
          <w:color w:val="000000" w:themeColor="text1"/>
        </w:rPr>
      </w:pPr>
      <w:r w:rsidRPr="009E2B43">
        <w:rPr>
          <w:color w:val="000000" w:themeColor="text1"/>
        </w:rPr>
        <w:t>The patch updates the following Input Template for the HOSPITAL LOCATION (#44) file: SDB.</w:t>
      </w:r>
    </w:p>
    <w:p w14:paraId="1086ECB1" w14:textId="77777777" w:rsidR="00CC7218" w:rsidRPr="009E2B43" w:rsidRDefault="00CC7218" w:rsidP="00CC7218">
      <w:pPr>
        <w:pStyle w:val="BodyText"/>
        <w:spacing w:before="0" w:after="0"/>
        <w:rPr>
          <w:color w:val="000000" w:themeColor="text1"/>
        </w:rPr>
      </w:pPr>
    </w:p>
    <w:p w14:paraId="2332F6FA" w14:textId="77777777" w:rsidR="00CC7218" w:rsidRPr="009E2B43" w:rsidRDefault="00CC7218" w:rsidP="00CC7218">
      <w:pPr>
        <w:pStyle w:val="BodyText"/>
        <w:spacing w:before="0" w:after="0"/>
        <w:rPr>
          <w:color w:val="000000" w:themeColor="text1"/>
        </w:rPr>
      </w:pPr>
      <w:r w:rsidRPr="009E2B43">
        <w:rPr>
          <w:color w:val="000000" w:themeColor="text1"/>
        </w:rPr>
        <w:t>The patch updates the following routines:</w:t>
      </w:r>
    </w:p>
    <w:p w14:paraId="7539A2E5" w14:textId="77777777" w:rsidR="00CC7218" w:rsidRPr="009E2B43" w:rsidRDefault="00CC7218" w:rsidP="00CC7218">
      <w:pPr>
        <w:pStyle w:val="BodyText"/>
        <w:rPr>
          <w:color w:val="000000" w:themeColor="text1"/>
        </w:rPr>
      </w:pPr>
    </w:p>
    <w:p w14:paraId="3F2B0F5F" w14:textId="6032BFCA" w:rsidR="00CC7218" w:rsidRPr="009E2B43" w:rsidRDefault="00CC7218" w:rsidP="00CC7218">
      <w:pPr>
        <w:pStyle w:val="Caption"/>
        <w:spacing w:before="0" w:after="0"/>
      </w:pPr>
      <w:bookmarkStart w:id="388" w:name="_Toc88642565"/>
      <w:r w:rsidRPr="009E2B43">
        <w:lastRenderedPageBreak/>
        <w:t xml:space="preserve">Table </w:t>
      </w:r>
      <w:r w:rsidRPr="009E2B43">
        <w:fldChar w:fldCharType="begin"/>
      </w:r>
      <w:r w:rsidRPr="009E2B43">
        <w:instrText>SEQ Table \* ARABIC</w:instrText>
      </w:r>
      <w:r w:rsidRPr="009E2B43">
        <w:fldChar w:fldCharType="separate"/>
      </w:r>
      <w:r w:rsidR="00064DA6">
        <w:rPr>
          <w:noProof/>
        </w:rPr>
        <w:t>34</w:t>
      </w:r>
      <w:r w:rsidRPr="009E2B43">
        <w:fldChar w:fldCharType="end"/>
      </w:r>
      <w:r w:rsidRPr="009E2B43">
        <w:t>: Patch SD*5.3*796 Routines</w:t>
      </w:r>
      <w:bookmarkEnd w:id="38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C7218" w:rsidRPr="009E2B43" w14:paraId="68F43AA0"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F983CE" w14:textId="77777777" w:rsidR="00CC7218" w:rsidRPr="009E2B43" w:rsidRDefault="00CC7218"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425CF1" w14:textId="77777777" w:rsidR="00CC7218" w:rsidRPr="009E2B43" w:rsidRDefault="00CC7218" w:rsidP="00A23E30">
            <w:pPr>
              <w:pStyle w:val="TableHeading"/>
            </w:pPr>
            <w:r w:rsidRPr="009E2B43">
              <w:t>Modified SD Routines</w:t>
            </w:r>
          </w:p>
        </w:tc>
      </w:tr>
      <w:tr w:rsidR="00CC7218" w:rsidRPr="009E2B43" w14:paraId="69DADE5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C7A0B5A"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11265DE" w14:textId="77777777" w:rsidR="00CC7218" w:rsidRPr="009E2B43" w:rsidRDefault="00CC7218" w:rsidP="00A23E30">
            <w:pPr>
              <w:pStyle w:val="TableText"/>
              <w:keepNext/>
              <w:keepLines/>
              <w:spacing w:line="256" w:lineRule="auto"/>
              <w:rPr>
                <w:b/>
                <w:bCs/>
              </w:rPr>
            </w:pPr>
            <w:r w:rsidRPr="009E2B43">
              <w:rPr>
                <w:b/>
                <w:bCs/>
              </w:rPr>
              <w:t>SDEC08</w:t>
            </w:r>
          </w:p>
        </w:tc>
      </w:tr>
      <w:tr w:rsidR="00CC7218" w:rsidRPr="009E2B43" w14:paraId="34E0631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C8FE68E"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78C853E" w14:textId="77777777" w:rsidR="00CC7218" w:rsidRPr="009E2B43" w:rsidRDefault="00CC7218" w:rsidP="00A23E30">
            <w:pPr>
              <w:pStyle w:val="TableText"/>
              <w:keepNext/>
              <w:keepLines/>
              <w:spacing w:line="256" w:lineRule="auto"/>
              <w:rPr>
                <w:b/>
                <w:bCs/>
              </w:rPr>
            </w:pPr>
            <w:r w:rsidRPr="009E2B43">
              <w:rPr>
                <w:b/>
                <w:bCs/>
              </w:rPr>
              <w:t>SDEC32</w:t>
            </w:r>
          </w:p>
        </w:tc>
      </w:tr>
      <w:tr w:rsidR="00CC7218" w:rsidRPr="009E2B43" w14:paraId="2D2ABCF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45E204"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FC6E92" w14:textId="77777777" w:rsidR="00CC7218" w:rsidRPr="009E2B43" w:rsidRDefault="00CC7218" w:rsidP="00A23E30">
            <w:pPr>
              <w:pStyle w:val="TableText"/>
              <w:keepNext/>
              <w:keepLines/>
              <w:spacing w:line="256" w:lineRule="auto"/>
              <w:rPr>
                <w:b/>
                <w:bCs/>
              </w:rPr>
            </w:pPr>
            <w:r w:rsidRPr="009E2B43">
              <w:rPr>
                <w:b/>
                <w:bCs/>
              </w:rPr>
              <w:t>SDEC52B</w:t>
            </w:r>
          </w:p>
        </w:tc>
      </w:tr>
      <w:tr w:rsidR="00CC7218" w:rsidRPr="009E2B43" w14:paraId="7AA3E8A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9F4496"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81722EF" w14:textId="77777777" w:rsidR="00CC7218" w:rsidRPr="009E2B43" w:rsidRDefault="00CC7218" w:rsidP="00A23E30">
            <w:pPr>
              <w:pStyle w:val="TableText"/>
              <w:keepNext/>
              <w:keepLines/>
              <w:spacing w:line="256" w:lineRule="auto"/>
              <w:rPr>
                <w:b/>
                <w:bCs/>
              </w:rPr>
            </w:pPr>
            <w:r w:rsidRPr="009E2B43">
              <w:rPr>
                <w:b/>
                <w:bCs/>
              </w:rPr>
              <w:t>SDM0</w:t>
            </w:r>
          </w:p>
        </w:tc>
      </w:tr>
    </w:tbl>
    <w:p w14:paraId="7B2B7CB3" w14:textId="77777777" w:rsidR="00506DB3" w:rsidRPr="009E2B43" w:rsidRDefault="00506DB3" w:rsidP="00506DB3">
      <w:pPr>
        <w:pStyle w:val="Heading3"/>
        <w:tabs>
          <w:tab w:val="clear" w:pos="900"/>
          <w:tab w:val="left" w:pos="72"/>
          <w:tab w:val="left" w:pos="1080"/>
        </w:tabs>
        <w:spacing w:before="240"/>
        <w:rPr>
          <w:rFonts w:hint="eastAsia"/>
        </w:rPr>
      </w:pPr>
      <w:bookmarkStart w:id="389" w:name="_Ref78457071"/>
      <w:bookmarkStart w:id="390" w:name="_Toc88642067"/>
      <w:r w:rsidRPr="009E2B43">
        <w:t>Patch DG*5.3*1061 Routines</w:t>
      </w:r>
      <w:bookmarkEnd w:id="389"/>
      <w:bookmarkEnd w:id="390"/>
    </w:p>
    <w:p w14:paraId="7E652D84" w14:textId="77777777" w:rsidR="00142052" w:rsidRPr="009E2B43" w:rsidRDefault="00142052" w:rsidP="00142052">
      <w:pPr>
        <w:pStyle w:val="BodyText"/>
        <w:rPr>
          <w:color w:val="000000" w:themeColor="text1"/>
        </w:rPr>
      </w:pPr>
      <w:r w:rsidRPr="009E2B43">
        <w:rPr>
          <w:color w:val="000000" w:themeColor="text1"/>
        </w:rPr>
        <w:t>Patch DG*5.3*1061 modifies ICR #10061 for VADPT to include a new component “CAI” for downstream applications to retrieve the COMPACT Act Indicator. The indicator, returned in array VA(“CAI”), is “1” (COMPACT Act Eligible) if the patient is enrolled or if the patient record contains the COMPACT ACT ELIGIBLE eligibility.</w:t>
      </w:r>
    </w:p>
    <w:p w14:paraId="0A9014CC" w14:textId="7A955368" w:rsidR="00142052" w:rsidRPr="009E2B43" w:rsidRDefault="00142052" w:rsidP="00142052">
      <w:pPr>
        <w:pStyle w:val="BodyText"/>
        <w:rPr>
          <w:color w:val="000000" w:themeColor="text1"/>
        </w:rPr>
      </w:pPr>
      <w:r w:rsidRPr="009E2B43">
        <w:rPr>
          <w:color w:val="000000" w:themeColor="text1"/>
        </w:rPr>
        <w:t>The patch also adds '</w:t>
      </w:r>
      <w:r w:rsidR="00A134E0" w:rsidRPr="009E2B43">
        <w:rPr>
          <w:color w:val="000000" w:themeColor="text1"/>
        </w:rPr>
        <w:t>SPECIAL TX AUTHORITY CARE</w:t>
      </w:r>
      <w:r w:rsidRPr="009E2B43">
        <w:rPr>
          <w:color w:val="000000" w:themeColor="text1"/>
        </w:rPr>
        <w:t>' and 'COMPACT ACT ELIGIBLE' to the MAS ELIGIBILITY CODE file (#8.1).</w:t>
      </w:r>
    </w:p>
    <w:p w14:paraId="547A82B1" w14:textId="77777777" w:rsidR="00142052" w:rsidRPr="009E2B43" w:rsidRDefault="00142052" w:rsidP="00142052">
      <w:pPr>
        <w:pStyle w:val="BodyText"/>
        <w:keepNext/>
        <w:keepLines/>
      </w:pPr>
      <w:r w:rsidRPr="009E2B43">
        <w:t>The following modified routines are exported by patch DG*5.3*1061:</w:t>
      </w:r>
    </w:p>
    <w:p w14:paraId="7AF49D0F" w14:textId="77777777" w:rsidR="00142052" w:rsidRPr="009E2B43" w:rsidRDefault="00142052" w:rsidP="00142052">
      <w:pPr>
        <w:pStyle w:val="ListBullet"/>
        <w:keepNext/>
        <w:keepLines/>
        <w:rPr>
          <w:b/>
          <w:bCs/>
        </w:rPr>
      </w:pPr>
      <w:r w:rsidRPr="009E2B43">
        <w:rPr>
          <w:b/>
          <w:bCs/>
        </w:rPr>
        <w:t>DGENELA</w:t>
      </w:r>
    </w:p>
    <w:p w14:paraId="153A43B6" w14:textId="77777777" w:rsidR="00142052" w:rsidRPr="009E2B43" w:rsidRDefault="00142052" w:rsidP="00142052">
      <w:pPr>
        <w:pStyle w:val="ListBullet"/>
        <w:keepNext/>
        <w:keepLines/>
        <w:rPr>
          <w:b/>
          <w:bCs/>
        </w:rPr>
      </w:pPr>
      <w:r w:rsidRPr="009E2B43">
        <w:rPr>
          <w:b/>
          <w:bCs/>
        </w:rPr>
        <w:t>DGLOCK1</w:t>
      </w:r>
    </w:p>
    <w:p w14:paraId="774448F2" w14:textId="77777777" w:rsidR="00142052" w:rsidRPr="009E2B43" w:rsidRDefault="00142052" w:rsidP="00142052">
      <w:pPr>
        <w:pStyle w:val="ListBullet"/>
        <w:rPr>
          <w:b/>
          <w:bCs/>
        </w:rPr>
      </w:pPr>
      <w:r w:rsidRPr="009E2B43">
        <w:rPr>
          <w:b/>
          <w:bCs/>
        </w:rPr>
        <w:t>DGRP7</w:t>
      </w:r>
    </w:p>
    <w:p w14:paraId="11AF7616" w14:textId="77777777" w:rsidR="00142052" w:rsidRPr="009E2B43" w:rsidRDefault="00142052" w:rsidP="00142052">
      <w:pPr>
        <w:pStyle w:val="ListBullet"/>
        <w:rPr>
          <w:b/>
          <w:bCs/>
        </w:rPr>
      </w:pPr>
      <w:r w:rsidRPr="009E2B43">
        <w:rPr>
          <w:b/>
          <w:bCs/>
        </w:rPr>
        <w:t>DGRPD</w:t>
      </w:r>
    </w:p>
    <w:p w14:paraId="1351DB5F" w14:textId="77777777" w:rsidR="00142052" w:rsidRPr="009E2B43" w:rsidRDefault="00142052" w:rsidP="00142052">
      <w:pPr>
        <w:pStyle w:val="ListBullet"/>
        <w:rPr>
          <w:b/>
          <w:bCs/>
        </w:rPr>
      </w:pPr>
      <w:r w:rsidRPr="009E2B43">
        <w:rPr>
          <w:b/>
          <w:bCs/>
        </w:rPr>
        <w:t>VADPT</w:t>
      </w:r>
    </w:p>
    <w:p w14:paraId="465999E3" w14:textId="2026F431" w:rsidR="00142052" w:rsidRPr="009E2B43" w:rsidRDefault="00142052" w:rsidP="00142052">
      <w:pPr>
        <w:pStyle w:val="BodyText"/>
      </w:pPr>
      <w:r w:rsidRPr="009E2B43">
        <w:rPr>
          <w:color w:val="000000" w:themeColor="text1"/>
        </w:rPr>
        <w:t>In addition, the post-install routine, DG5310</w:t>
      </w:r>
      <w:r w:rsidR="005969E6" w:rsidRPr="009E2B43">
        <w:rPr>
          <w:color w:val="000000" w:themeColor="text1"/>
        </w:rPr>
        <w:t>61</w:t>
      </w:r>
      <w:r w:rsidRPr="009E2B43">
        <w:rPr>
          <w:color w:val="000000" w:themeColor="text1"/>
        </w:rPr>
        <w:t>P, is created to add '</w:t>
      </w:r>
      <w:r w:rsidR="00A134E0" w:rsidRPr="009E2B43">
        <w:rPr>
          <w:color w:val="000000" w:themeColor="text1"/>
        </w:rPr>
        <w:t>SPECIAL TX AUTHORITY CARE</w:t>
      </w:r>
      <w:r w:rsidRPr="009E2B43">
        <w:rPr>
          <w:color w:val="000000" w:themeColor="text1"/>
        </w:rPr>
        <w:t xml:space="preserve">' and 'COMPACT ACT ELIGIBLE' to the ELIGIBILITY CODE file (#8). </w:t>
      </w:r>
    </w:p>
    <w:p w14:paraId="3822F4FB" w14:textId="77777777" w:rsidR="00D51E5C" w:rsidRDefault="00D51E5C">
      <w:pPr>
        <w:spacing w:before="0" w:after="160" w:line="259" w:lineRule="auto"/>
      </w:pPr>
    </w:p>
    <w:p w14:paraId="301D236A" w14:textId="77777777" w:rsidR="00D51E5C" w:rsidRPr="00062CC3" w:rsidRDefault="00D51E5C" w:rsidP="00D51E5C">
      <w:pPr>
        <w:pStyle w:val="Heading3"/>
        <w:rPr>
          <w:rFonts w:hint="eastAsia"/>
          <w:color w:val="auto"/>
          <w:lang w:eastAsia="en-US"/>
        </w:rPr>
      </w:pPr>
      <w:bookmarkStart w:id="391" w:name="_Toc80857781"/>
      <w:bookmarkStart w:id="392" w:name="_Toc88642068"/>
      <w:r w:rsidRPr="00062CC3">
        <w:rPr>
          <w:rFonts w:hint="eastAsia"/>
          <w:color w:val="auto"/>
          <w:lang w:eastAsia="en-US"/>
        </w:rPr>
        <w:t>Patch SD*5.3*773 Routines</w:t>
      </w:r>
      <w:bookmarkEnd w:id="391"/>
      <w:bookmarkEnd w:id="392"/>
    </w:p>
    <w:p w14:paraId="68E4785D" w14:textId="77777777" w:rsidR="00D51E5C" w:rsidRPr="00062CC3" w:rsidRDefault="00D51E5C" w:rsidP="00D51E5C">
      <w:pPr>
        <w:pStyle w:val="BodyText"/>
        <w:spacing w:before="0" w:after="0"/>
        <w:rPr>
          <w:color w:val="auto"/>
        </w:rPr>
      </w:pPr>
      <w:bookmarkStart w:id="393" w:name="_Hlk80005694"/>
      <w:r w:rsidRPr="00062CC3">
        <w:rPr>
          <w:color w:val="auto"/>
        </w:rPr>
        <w:t>The Telehealth Management Platform (TMP) project employs patch SD*5.3*773 to apply enhancements and defect corrections.</w:t>
      </w:r>
    </w:p>
    <w:p w14:paraId="1FEA8657"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This patch includes two enhancements for time zone computation. </w:t>
      </w:r>
    </w:p>
    <w:p w14:paraId="0330896E" w14:textId="77777777" w:rsidR="00D51E5C" w:rsidRPr="006E0618"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E0618">
        <w:rPr>
          <w:rFonts w:eastAsia="Times New Roman"/>
          <w:lang w:eastAsia="en-US"/>
        </w:rPr>
        <w:t xml:space="preserve">Time zones are now always computed from the Institution (#4) file.  </w:t>
      </w:r>
    </w:p>
    <w:p w14:paraId="781501EC" w14:textId="77777777" w:rsidR="00D51E5C" w:rsidRPr="006E0618"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E0618">
        <w:rPr>
          <w:rFonts w:eastAsia="Times New Roman"/>
          <w:lang w:eastAsia="en-US"/>
        </w:rPr>
        <w:t>If a specific Clinic points to an Institution entry that does not contain time zone information, the time zone will be derived from the Parent Facility of that Institution.</w:t>
      </w:r>
    </w:p>
    <w:p w14:paraId="58F7A715"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 </w:t>
      </w:r>
    </w:p>
    <w:p w14:paraId="2FD1B436"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When Telehealth Management Platform (TMP) sends an appointment transaction to Vista, Vista will not send that transaction back to TMP as a new transaction.</w:t>
      </w:r>
      <w:r>
        <w:rPr>
          <w:rFonts w:eastAsia="Times New Roman"/>
          <w:lang w:eastAsia="en-US"/>
        </w:rPr>
        <w:t xml:space="preserve"> </w:t>
      </w:r>
      <w:r w:rsidRPr="005A278A">
        <w:rPr>
          <w:rFonts w:eastAsia="Times New Roman"/>
          <w:lang w:eastAsia="en-US"/>
        </w:rPr>
        <w:t xml:space="preserve"> </w:t>
      </w:r>
    </w:p>
    <w:p w14:paraId="1AFB3E75"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lastRenderedPageBreak/>
        <w:t>This patch exports the new menu, Telehealth Management Toolbox [SD TELE TOOLS] which contains the below new options. The new menu can be found under the Supervisor Menu [SDSUP] menu.</w:t>
      </w:r>
      <w:r>
        <w:rPr>
          <w:rFonts w:eastAsia="Times New Roman"/>
          <w:lang w:eastAsia="en-US"/>
        </w:rPr>
        <w:t xml:space="preserve"> </w:t>
      </w:r>
      <w:r w:rsidRPr="005A278A">
        <w:rPr>
          <w:rFonts w:eastAsia="Times New Roman"/>
          <w:lang w:eastAsia="en-US"/>
        </w:rPr>
        <w:t xml:space="preserve"> </w:t>
      </w:r>
    </w:p>
    <w:p w14:paraId="3397C2E1" w14:textId="77777777" w:rsidR="00D51E5C" w:rsidRPr="00F5119D" w:rsidRDefault="00D51E5C" w:rsidP="00D51E5C">
      <w:pPr>
        <w:pStyle w:val="ListParagraph"/>
        <w:numPr>
          <w:ilvl w:val="0"/>
          <w:numId w:val="40"/>
        </w:numPr>
        <w:autoSpaceDE w:val="0"/>
        <w:autoSpaceDN w:val="0"/>
        <w:adjustRightInd w:val="0"/>
        <w:spacing w:after="0"/>
        <w:rPr>
          <w:rFonts w:eastAsia="Times New Roman"/>
          <w:lang w:eastAsia="en-US"/>
        </w:rPr>
      </w:pPr>
      <w:r w:rsidRPr="00F5119D">
        <w:rPr>
          <w:rFonts w:eastAsia="Times New Roman"/>
          <w:lang w:eastAsia="en-US"/>
        </w:rPr>
        <w:t>Telehealth Inquiries [SD TELE INQ]. This option allows the user to inquire using the Clinic, Medical Center Division, Institution, Patient, List Telehealth Stop Codes, and     Telehealth Stop Code Lookup</w:t>
      </w:r>
      <w:r>
        <w:rPr>
          <w:rFonts w:eastAsia="Times New Roman"/>
          <w:lang w:eastAsia="en-US"/>
        </w:rPr>
        <w:t>.</w:t>
      </w:r>
    </w:p>
    <w:p w14:paraId="601C0A4D" w14:textId="77777777" w:rsidR="00D51E5C" w:rsidRPr="00F5119D" w:rsidRDefault="00D51E5C" w:rsidP="00D51E5C">
      <w:pPr>
        <w:pStyle w:val="ListParagraph"/>
        <w:numPr>
          <w:ilvl w:val="0"/>
          <w:numId w:val="40"/>
        </w:numPr>
        <w:autoSpaceDE w:val="0"/>
        <w:autoSpaceDN w:val="0"/>
        <w:adjustRightInd w:val="0"/>
        <w:spacing w:after="0"/>
        <w:rPr>
          <w:rFonts w:eastAsia="Times New Roman"/>
          <w:lang w:eastAsia="en-US"/>
        </w:rPr>
      </w:pPr>
      <w:r w:rsidRPr="00F5119D">
        <w:rPr>
          <w:rFonts w:eastAsia="Times New Roman"/>
          <w:lang w:eastAsia="en-US"/>
        </w:rPr>
        <w:t>Telehealth Stop Code Add/Edit [SD TELE STOP CODE]. This is a rename to the existing option, EDIT TELE HEALTH STOP CODES [SD EDIT TELE HEALTH STOP CODES]. Also, this patch fixes the &lt;UNDEFINED&gt; error generated when trying to exit using the "^" when the stop code already exists in file SD TELE HEALTH STOP CODE FILE (#40.6)</w:t>
      </w:r>
      <w:r>
        <w:rPr>
          <w:rFonts w:eastAsia="Times New Roman"/>
          <w:lang w:eastAsia="en-US"/>
        </w:rPr>
        <w:t>.</w:t>
      </w:r>
    </w:p>
    <w:p w14:paraId="2EC420A3" w14:textId="77777777" w:rsidR="00D51E5C" w:rsidRPr="00403A23" w:rsidRDefault="00D51E5C" w:rsidP="00D51E5C">
      <w:pPr>
        <w:pStyle w:val="ListParagraph"/>
        <w:numPr>
          <w:ilvl w:val="0"/>
          <w:numId w:val="40"/>
        </w:numPr>
        <w:autoSpaceDE w:val="0"/>
        <w:autoSpaceDN w:val="0"/>
        <w:adjustRightInd w:val="0"/>
        <w:spacing w:after="0"/>
        <w:rPr>
          <w:rFonts w:eastAsia="Times New Roman"/>
          <w:lang w:eastAsia="en-US"/>
        </w:rPr>
      </w:pPr>
      <w:r w:rsidRPr="00403A23">
        <w:rPr>
          <w:rFonts w:eastAsia="Times New Roman"/>
          <w:lang w:eastAsia="en-US"/>
        </w:rPr>
        <w:t>SD TELE STOP CODE [SD TELE CLN UPDATE]. This option allows sending Clinic Update Health Level 7 (HL7) messages (Message type: MFN~M05) to TMP for clinics with valid tele health stop codes either by finding all clinics having the selected Stop Code or by directly selecting the clinic.</w:t>
      </w:r>
    </w:p>
    <w:p w14:paraId="3524DFF0" w14:textId="77777777" w:rsidR="00D51E5C" w:rsidRPr="005A278A" w:rsidRDefault="00D51E5C" w:rsidP="00D51E5C">
      <w:pPr>
        <w:autoSpaceDE w:val="0"/>
        <w:autoSpaceDN w:val="0"/>
        <w:adjustRightInd w:val="0"/>
        <w:spacing w:after="0"/>
        <w:ind w:left="60"/>
        <w:rPr>
          <w:rFonts w:eastAsia="Times New Roman"/>
          <w:lang w:eastAsia="en-US"/>
        </w:rPr>
      </w:pPr>
      <w:bookmarkStart w:id="394" w:name="_Hlk80005397"/>
      <w:r w:rsidRPr="005A278A">
        <w:rPr>
          <w:rFonts w:eastAsia="Times New Roman"/>
          <w:lang w:eastAsia="en-US"/>
        </w:rPr>
        <w:t>This patch removes the writing of the text "LDP" to the current device</w:t>
      </w:r>
      <w:r>
        <w:rPr>
          <w:rFonts w:eastAsia="Times New Roman"/>
          <w:lang w:eastAsia="en-US"/>
        </w:rPr>
        <w:t xml:space="preserve"> </w:t>
      </w:r>
      <w:r w:rsidRPr="005A278A">
        <w:rPr>
          <w:rFonts w:eastAsia="Times New Roman"/>
          <w:lang w:eastAsia="en-US"/>
        </w:rPr>
        <w:t>while sending Clinic</w:t>
      </w:r>
      <w:r>
        <w:rPr>
          <w:rFonts w:eastAsia="Times New Roman"/>
          <w:lang w:eastAsia="en-US"/>
        </w:rPr>
        <w:t xml:space="preserve"> U</w:t>
      </w:r>
      <w:r w:rsidRPr="005A278A">
        <w:rPr>
          <w:rFonts w:eastAsia="Times New Roman"/>
          <w:lang w:eastAsia="en-US"/>
        </w:rPr>
        <w:t xml:space="preserve">pdate HL7 messages.  </w:t>
      </w:r>
    </w:p>
    <w:p w14:paraId="62AFC20B"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This patch will correct an issue where the secondary stop code </w:t>
      </w:r>
      <w:r>
        <w:rPr>
          <w:rFonts w:eastAsia="Times New Roman"/>
          <w:lang w:eastAsia="en-US"/>
        </w:rPr>
        <w:t xml:space="preserve">associated with a clinic is not </w:t>
      </w:r>
      <w:r w:rsidRPr="005A278A">
        <w:rPr>
          <w:rFonts w:eastAsia="Times New Roman"/>
          <w:lang w:eastAsia="en-US"/>
        </w:rPr>
        <w:t xml:space="preserve">evaluated as a TMP stop code. </w:t>
      </w:r>
    </w:p>
    <w:p w14:paraId="0BB40142" w14:textId="77777777" w:rsidR="00D51E5C"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The date range for the Return to Clinic(RTC)/Consult HL7 query will be </w:t>
      </w:r>
      <w:r>
        <w:rPr>
          <w:rFonts w:eastAsia="Times New Roman"/>
          <w:lang w:eastAsia="en-US"/>
        </w:rPr>
        <w:t xml:space="preserve">increased from </w:t>
      </w:r>
      <w:r w:rsidRPr="005A278A">
        <w:rPr>
          <w:rFonts w:eastAsia="Times New Roman"/>
          <w:lang w:eastAsia="en-US"/>
        </w:rPr>
        <w:t>allowing the past 1 year to allowing the past 2 years</w:t>
      </w:r>
      <w:r>
        <w:rPr>
          <w:rFonts w:eastAsia="Times New Roman"/>
          <w:lang w:eastAsia="en-US"/>
        </w:rPr>
        <w:t>.</w:t>
      </w:r>
    </w:p>
    <w:bookmarkEnd w:id="393"/>
    <w:p w14:paraId="13A0EB9D" w14:textId="77777777" w:rsidR="00D51E5C" w:rsidRPr="00A06D1A" w:rsidRDefault="00D51E5C" w:rsidP="00D51E5C">
      <w:r w:rsidRPr="00A06D1A">
        <w:t xml:space="preserve">In addition, the following modified routines are exported by patch </w:t>
      </w:r>
      <w:r>
        <w:t>S</w:t>
      </w:r>
      <w:r w:rsidRPr="00A06D1A">
        <w:t>D*5.3*</w:t>
      </w:r>
      <w:r>
        <w:t>773</w:t>
      </w:r>
      <w:r w:rsidRPr="00A06D1A">
        <w:t>:</w:t>
      </w:r>
    </w:p>
    <w:p w14:paraId="1F7BA713"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SDHL7APT</w:t>
      </w:r>
    </w:p>
    <w:p w14:paraId="65C550DA"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SDHL7APU</w:t>
      </w:r>
    </w:p>
    <w:p w14:paraId="5DBBA9F0"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SDHL7CON</w:t>
      </w:r>
    </w:p>
    <w:p w14:paraId="037347DD"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SDHLAPT2</w:t>
      </w:r>
    </w:p>
    <w:p w14:paraId="78989D6F"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SDTMBUS</w:t>
      </w:r>
    </w:p>
    <w:p w14:paraId="11DC955A"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SDTMPHLA</w:t>
      </w:r>
    </w:p>
    <w:p w14:paraId="565A5212" w14:textId="77777777" w:rsidR="00D51E5C"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SDTMPHLB</w:t>
      </w:r>
    </w:p>
    <w:p w14:paraId="620B551A" w14:textId="77777777" w:rsidR="00D51E5C" w:rsidRPr="00A06D1A" w:rsidRDefault="00D51E5C" w:rsidP="00D51E5C">
      <w:r w:rsidRPr="00A06D1A">
        <w:t>The following new routines are exported by patch</w:t>
      </w:r>
      <w:r>
        <w:t xml:space="preserve"> SD*5.3*773</w:t>
      </w:r>
      <w:r w:rsidRPr="00A06D1A">
        <w:t>:</w:t>
      </w:r>
    </w:p>
    <w:p w14:paraId="67CCBB1B"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SDTMPEDT</w:t>
      </w:r>
    </w:p>
    <w:p w14:paraId="3432F3E5"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SDTMPUT0</w:t>
      </w:r>
    </w:p>
    <w:p w14:paraId="21C3600D" w14:textId="77777777" w:rsidR="00D51E5C"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SDTMPUT1</w:t>
      </w:r>
    </w:p>
    <w:p w14:paraId="5F488D9D" w14:textId="77777777" w:rsidR="00D51E5C" w:rsidRPr="005A278A" w:rsidRDefault="00D51E5C" w:rsidP="00D51E5C">
      <w:pPr>
        <w:autoSpaceDE w:val="0"/>
        <w:autoSpaceDN w:val="0"/>
        <w:adjustRightInd w:val="0"/>
        <w:spacing w:before="120"/>
        <w:rPr>
          <w:rFonts w:eastAsia="Times New Roman"/>
          <w:lang w:eastAsia="en-US"/>
        </w:rPr>
      </w:pPr>
    </w:p>
    <w:p w14:paraId="7D6DB764" w14:textId="77777777" w:rsidR="00D51E5C" w:rsidRPr="00062CC3" w:rsidRDefault="00D51E5C" w:rsidP="00D51E5C">
      <w:pPr>
        <w:pStyle w:val="Heading3"/>
        <w:rPr>
          <w:rFonts w:hint="eastAsia"/>
          <w:color w:val="auto"/>
          <w:lang w:eastAsia="en-US"/>
        </w:rPr>
      </w:pPr>
      <w:bookmarkStart w:id="395" w:name="_Patch_SD*5.3*779_Routines"/>
      <w:bookmarkStart w:id="396" w:name="_Toc80857782"/>
      <w:bookmarkStart w:id="397" w:name="_Toc88642069"/>
      <w:bookmarkEnd w:id="395"/>
      <w:r w:rsidRPr="00062CC3">
        <w:rPr>
          <w:rFonts w:hint="eastAsia"/>
          <w:color w:val="auto"/>
          <w:lang w:eastAsia="en-US"/>
        </w:rPr>
        <w:lastRenderedPageBreak/>
        <w:t>Patch SD*5.3*77</w:t>
      </w:r>
      <w:r w:rsidRPr="00062CC3">
        <w:rPr>
          <w:color w:val="auto"/>
          <w:lang w:eastAsia="en-US"/>
        </w:rPr>
        <w:t>9</w:t>
      </w:r>
      <w:r w:rsidRPr="00062CC3">
        <w:rPr>
          <w:rFonts w:hint="eastAsia"/>
          <w:color w:val="auto"/>
          <w:lang w:eastAsia="en-US"/>
        </w:rPr>
        <w:t xml:space="preserve"> Routines</w:t>
      </w:r>
      <w:bookmarkEnd w:id="396"/>
      <w:bookmarkEnd w:id="397"/>
    </w:p>
    <w:p w14:paraId="75218517" w14:textId="77777777" w:rsidR="00D51E5C" w:rsidRDefault="00D51E5C" w:rsidP="00D51E5C">
      <w:pPr>
        <w:pStyle w:val="BodyText"/>
        <w:spacing w:before="0" w:after="0"/>
      </w:pPr>
      <w:r w:rsidRPr="00062CC3">
        <w:rPr>
          <w:color w:val="auto"/>
        </w:rPr>
        <w:t>The Telehealth Management Platform (TMP) project employs patch SD*5.3*779 to apply enhancements. This patch includes the following features</w:t>
      </w:r>
      <w:r>
        <w:t>:</w:t>
      </w:r>
    </w:p>
    <w:p w14:paraId="21FBB6AC" w14:textId="77777777" w:rsidR="00D51E5C" w:rsidRPr="00062CC3" w:rsidRDefault="00D51E5C" w:rsidP="00D51E5C">
      <w:pPr>
        <w:pStyle w:val="BodyText"/>
        <w:spacing w:before="0" w:after="0"/>
        <w:rPr>
          <w:color w:val="FF0000"/>
        </w:rPr>
      </w:pPr>
      <w:r>
        <w:t xml:space="preserve"> </w:t>
      </w:r>
    </w:p>
    <w:p w14:paraId="509BACF0" w14:textId="77777777" w:rsidR="00D51E5C" w:rsidRPr="00210477" w:rsidRDefault="00D51E5C" w:rsidP="00D51E5C">
      <w:pPr>
        <w:pStyle w:val="ListParagraph"/>
        <w:numPr>
          <w:ilvl w:val="0"/>
          <w:numId w:val="42"/>
        </w:numPr>
        <w:autoSpaceDE w:val="0"/>
        <w:autoSpaceDN w:val="0"/>
        <w:adjustRightInd w:val="0"/>
        <w:spacing w:before="0" w:after="0"/>
      </w:pPr>
      <w:r w:rsidRPr="00210477">
        <w:t>This patch displays the DEFAULT PROVIDER field (#16) and the PROVIDER</w:t>
      </w:r>
      <w:r>
        <w:t xml:space="preserve"> </w:t>
      </w:r>
      <w:r w:rsidRPr="00210477">
        <w:t>multiple (#2600) of the HOSPITAL LOCATION file (#44) under Clinic inquire of the Telehealth Inquiries [SD TELE INQ] option</w:t>
      </w:r>
    </w:p>
    <w:p w14:paraId="7F4665D3" w14:textId="77777777" w:rsidR="00D51E5C" w:rsidRPr="00210477" w:rsidRDefault="00D51E5C" w:rsidP="00D51E5C">
      <w:pPr>
        <w:autoSpaceDE w:val="0"/>
        <w:autoSpaceDN w:val="0"/>
        <w:adjustRightInd w:val="0"/>
      </w:pPr>
    </w:p>
    <w:p w14:paraId="4ABD4C68" w14:textId="77777777" w:rsidR="00D51E5C" w:rsidRDefault="00D51E5C" w:rsidP="00D51E5C">
      <w:pPr>
        <w:pStyle w:val="ListParagraph"/>
        <w:numPr>
          <w:ilvl w:val="0"/>
          <w:numId w:val="41"/>
        </w:numPr>
        <w:autoSpaceDE w:val="0"/>
        <w:autoSpaceDN w:val="0"/>
        <w:adjustRightInd w:val="0"/>
        <w:spacing w:before="0" w:after="0"/>
      </w:pPr>
      <w:r w:rsidRPr="00210477">
        <w:t>This patch includes a new option called the Provider Add/Edit</w:t>
      </w:r>
      <w:r>
        <w:t xml:space="preserve"> </w:t>
      </w:r>
      <w:r w:rsidRPr="00210477">
        <w:t>[SD PROVIDER ADD/EDIT] to allow editing of the default provider</w:t>
      </w:r>
      <w:r>
        <w:t xml:space="preserve"> </w:t>
      </w:r>
      <w:r w:rsidRPr="00210477">
        <w:t>and provider multiple fields which are needed in Telehealth</w:t>
      </w:r>
      <w:r>
        <w:t xml:space="preserve"> </w:t>
      </w:r>
      <w:r w:rsidRPr="00210477">
        <w:t>management platform. The new option will be located under the</w:t>
      </w:r>
      <w:r>
        <w:t xml:space="preserve"> </w:t>
      </w:r>
      <w:r w:rsidRPr="00210477">
        <w:t>Telehealth Management Toolbox [SD TELE TOOLS] menu.</w:t>
      </w:r>
    </w:p>
    <w:p w14:paraId="5B291C41" w14:textId="77777777" w:rsidR="00D51E5C" w:rsidRPr="00210477" w:rsidRDefault="00D51E5C" w:rsidP="00D51E5C">
      <w:pPr>
        <w:pStyle w:val="ListParagraph"/>
        <w:autoSpaceDE w:val="0"/>
        <w:autoSpaceDN w:val="0"/>
        <w:adjustRightInd w:val="0"/>
        <w:spacing w:before="0" w:after="0"/>
      </w:pPr>
    </w:p>
    <w:p w14:paraId="532DC7B9" w14:textId="77777777" w:rsidR="00D51E5C" w:rsidRPr="00210477" w:rsidRDefault="00D51E5C" w:rsidP="00D51E5C">
      <w:pPr>
        <w:pStyle w:val="ListParagraph"/>
        <w:numPr>
          <w:ilvl w:val="0"/>
          <w:numId w:val="41"/>
        </w:numPr>
        <w:autoSpaceDE w:val="0"/>
        <w:autoSpaceDN w:val="0"/>
        <w:adjustRightInd w:val="0"/>
        <w:spacing w:before="0" w:after="0"/>
      </w:pPr>
      <w:r w:rsidRPr="00210477">
        <w:t>This patch adds the description field for the following menu options</w:t>
      </w:r>
      <w:r>
        <w:t xml:space="preserve"> </w:t>
      </w:r>
      <w:r w:rsidRPr="00210477">
        <w:t>which was exported by SD*5.3*773 patch:</w:t>
      </w:r>
    </w:p>
    <w:p w14:paraId="1E53E371" w14:textId="77777777" w:rsidR="00D51E5C" w:rsidRPr="00210477" w:rsidRDefault="00D51E5C" w:rsidP="00D51E5C">
      <w:pPr>
        <w:pStyle w:val="ListParagraph"/>
        <w:numPr>
          <w:ilvl w:val="1"/>
          <w:numId w:val="41"/>
        </w:numPr>
        <w:autoSpaceDE w:val="0"/>
        <w:autoSpaceDN w:val="0"/>
        <w:adjustRightInd w:val="0"/>
        <w:spacing w:before="0" w:after="0"/>
      </w:pPr>
      <w:r w:rsidRPr="00210477">
        <w:t>Telehealth Management Toolbox [SD TELE TOOLS]</w:t>
      </w:r>
    </w:p>
    <w:p w14:paraId="13493AB9" w14:textId="77777777" w:rsidR="00D51E5C" w:rsidRPr="00210477" w:rsidRDefault="00D51E5C" w:rsidP="00D51E5C">
      <w:pPr>
        <w:pStyle w:val="ListParagraph"/>
        <w:numPr>
          <w:ilvl w:val="1"/>
          <w:numId w:val="41"/>
        </w:numPr>
        <w:autoSpaceDE w:val="0"/>
        <w:autoSpaceDN w:val="0"/>
        <w:adjustRightInd w:val="0"/>
        <w:spacing w:before="0" w:after="0"/>
      </w:pPr>
      <w:r>
        <w:t>T</w:t>
      </w:r>
      <w:r w:rsidRPr="00210477">
        <w:t>elehealth Inquiries [SD TELE INQ]</w:t>
      </w:r>
    </w:p>
    <w:p w14:paraId="7B5E886C" w14:textId="77777777" w:rsidR="00D51E5C" w:rsidRDefault="00D51E5C" w:rsidP="00D51E5C">
      <w:pPr>
        <w:pStyle w:val="ListParagraph"/>
        <w:numPr>
          <w:ilvl w:val="1"/>
          <w:numId w:val="41"/>
        </w:numPr>
        <w:spacing w:before="0" w:after="0"/>
      </w:pPr>
      <w:r w:rsidRPr="00210477">
        <w:t xml:space="preserve">VistA-Telehealth Clinic Update [SD TELE CLN UPDATE]  </w:t>
      </w:r>
    </w:p>
    <w:p w14:paraId="74A4806E" w14:textId="77777777" w:rsidR="00D51E5C" w:rsidRDefault="00D51E5C" w:rsidP="00D51E5C">
      <w:pPr>
        <w:spacing w:before="0" w:after="0"/>
      </w:pPr>
    </w:p>
    <w:p w14:paraId="65DFFD0F" w14:textId="77777777" w:rsidR="00D51E5C" w:rsidRPr="00A06D1A" w:rsidRDefault="00D51E5C" w:rsidP="00D51E5C">
      <w:r w:rsidRPr="00A06D1A">
        <w:t xml:space="preserve">In addition, the following modified routines are exported by patch </w:t>
      </w:r>
      <w:r>
        <w:t>S</w:t>
      </w:r>
      <w:r w:rsidRPr="00A06D1A">
        <w:t>D*5.3*</w:t>
      </w:r>
      <w:r>
        <w:t>779</w:t>
      </w:r>
      <w:r w:rsidRPr="00A06D1A">
        <w:t>:</w:t>
      </w:r>
    </w:p>
    <w:p w14:paraId="5CFC2774" w14:textId="77777777" w:rsidR="00D51E5C" w:rsidRDefault="00D51E5C" w:rsidP="00D51E5C">
      <w:pPr>
        <w:autoSpaceDE w:val="0"/>
        <w:autoSpaceDN w:val="0"/>
        <w:adjustRightInd w:val="0"/>
        <w:spacing w:before="120"/>
        <w:rPr>
          <w:rFonts w:eastAsia="Times New Roman"/>
          <w:lang w:eastAsia="en-US"/>
        </w:rPr>
      </w:pPr>
      <w:r w:rsidRPr="00094D61">
        <w:rPr>
          <w:rFonts w:eastAsia="Times New Roman"/>
          <w:lang w:eastAsia="en-US"/>
        </w:rPr>
        <w:t>SDTMPEDT</w:t>
      </w:r>
    </w:p>
    <w:p w14:paraId="458BC0BC" w14:textId="77777777" w:rsidR="00A23E30" w:rsidRDefault="00D51E5C" w:rsidP="00C97C38">
      <w:pPr>
        <w:spacing w:before="0" w:after="0" w:line="259" w:lineRule="auto"/>
      </w:pPr>
      <w:r w:rsidRPr="00094D61">
        <w:t>SDTMPUT0</w:t>
      </w:r>
      <w:bookmarkEnd w:id="394"/>
    </w:p>
    <w:p w14:paraId="15FB2E0A" w14:textId="10D19B84" w:rsidR="00A23E30" w:rsidRDefault="00A23E30" w:rsidP="00D51E5C">
      <w:pPr>
        <w:spacing w:before="0" w:after="160" w:line="259" w:lineRule="auto"/>
      </w:pPr>
    </w:p>
    <w:p w14:paraId="61308F80" w14:textId="0989ED25" w:rsidR="00A23E30" w:rsidRPr="00062CC3" w:rsidRDefault="00A23E30" w:rsidP="00A23E30">
      <w:pPr>
        <w:pStyle w:val="Heading3"/>
        <w:rPr>
          <w:rFonts w:hint="eastAsia"/>
          <w:color w:val="auto"/>
          <w:lang w:eastAsia="en-US"/>
        </w:rPr>
      </w:pPr>
      <w:bookmarkStart w:id="398" w:name="_Ref85528427"/>
      <w:bookmarkStart w:id="399" w:name="_Toc88642070"/>
      <w:r w:rsidRPr="00062CC3">
        <w:rPr>
          <w:rFonts w:hint="eastAsia"/>
          <w:color w:val="auto"/>
          <w:lang w:eastAsia="en-US"/>
        </w:rPr>
        <w:t>Patch SD*5.3*7</w:t>
      </w:r>
      <w:r>
        <w:rPr>
          <w:color w:val="auto"/>
          <w:lang w:eastAsia="en-US"/>
        </w:rPr>
        <w:t>97</w:t>
      </w:r>
      <w:r w:rsidRPr="00062CC3">
        <w:rPr>
          <w:rFonts w:hint="eastAsia"/>
          <w:color w:val="auto"/>
          <w:lang w:eastAsia="en-US"/>
        </w:rPr>
        <w:t xml:space="preserve"> Routines</w:t>
      </w:r>
      <w:bookmarkEnd w:id="398"/>
      <w:bookmarkEnd w:id="399"/>
    </w:p>
    <w:p w14:paraId="6021E895" w14:textId="77777777" w:rsidR="00A23E30" w:rsidRPr="00B403E7" w:rsidRDefault="00A23E30" w:rsidP="00A23E30">
      <w:pPr>
        <w:spacing w:before="0" w:after="0"/>
        <w:rPr>
          <w:color w:val="000000" w:themeColor="text1"/>
        </w:rPr>
      </w:pPr>
      <w:r w:rsidRPr="00B403E7">
        <w:rPr>
          <w:color w:val="000000" w:themeColor="text1"/>
        </w:rPr>
        <w:t>VistA Scheduling (VS) Graphical User Interface (GUI) Release 1.7.13 and SD*5.3*797 includes</w:t>
      </w:r>
      <w:r>
        <w:rPr>
          <w:color w:val="000000" w:themeColor="text1"/>
        </w:rPr>
        <w:t xml:space="preserve"> </w:t>
      </w:r>
      <w:r w:rsidRPr="00B403E7">
        <w:rPr>
          <w:color w:val="000000" w:themeColor="text1"/>
        </w:rPr>
        <w:t>several defect corrections and enhancements. The release updates the SDES Remote Procedure Call (RPCs) to follow standard naming convention and creates a new RPC based on SDEC SEARCH Video Visit Service (VVS) PROVIDERS RPC to return JSON. Additionally, the release creates a "Block and Move" RPC and adds a "Block and Move" cancellation reason in preparation for future Block and Move functionality, updates routine SDECAR to allow accepting either the old Disposition code (1 or 2 characters) or the new Disposition pointer value and improves GUI handling of bad JSON returns and logs more data about the error that occurred for better debugging.</w:t>
      </w:r>
    </w:p>
    <w:p w14:paraId="0FE489C1" w14:textId="77777777" w:rsidR="00A23E30" w:rsidRPr="00B403E7" w:rsidRDefault="00A23E30" w:rsidP="00A23E30">
      <w:pPr>
        <w:spacing w:before="0" w:after="0"/>
        <w:rPr>
          <w:color w:val="000000" w:themeColor="text1"/>
        </w:rPr>
      </w:pPr>
      <w:r w:rsidRPr="00B403E7">
        <w:rPr>
          <w:color w:val="000000" w:themeColor="text1"/>
        </w:rPr>
        <w:t xml:space="preserve"> </w:t>
      </w:r>
    </w:p>
    <w:p w14:paraId="4D855AA0" w14:textId="77777777" w:rsidR="00A23E30" w:rsidRDefault="00A23E30" w:rsidP="00A23E30">
      <w:pPr>
        <w:spacing w:before="0" w:after="0"/>
        <w:rPr>
          <w:color w:val="000000" w:themeColor="text1"/>
        </w:rPr>
      </w:pPr>
      <w:r w:rsidRPr="00B403E7">
        <w:rPr>
          <w:color w:val="000000" w:themeColor="text1"/>
        </w:rPr>
        <w:t>This release also addresses several defects including an issue with tabbing on the Patient Centered Scheduling (PtCSch) Request window where it skips the Clinic field and the PtCSch Provider field name, and fixes a</w:t>
      </w:r>
      <w:r>
        <w:rPr>
          <w:color w:val="000000" w:themeColor="text1"/>
        </w:rPr>
        <w:t xml:space="preserve"> </w:t>
      </w:r>
      <w:r w:rsidRPr="00B403E7">
        <w:rPr>
          <w:color w:val="000000" w:themeColor="text1"/>
        </w:rPr>
        <w:t>defect when a provider has a -1 in their phone number (e.g. 304123-1234)</w:t>
      </w:r>
      <w:r>
        <w:rPr>
          <w:color w:val="000000" w:themeColor="text1"/>
        </w:rPr>
        <w:t xml:space="preserve"> </w:t>
      </w:r>
      <w:r w:rsidRPr="00B403E7">
        <w:rPr>
          <w:color w:val="000000" w:themeColor="text1"/>
        </w:rPr>
        <w:t>resulting in the provider not showing up in the Provider Search when</w:t>
      </w:r>
      <w:r>
        <w:rPr>
          <w:color w:val="000000" w:themeColor="text1"/>
        </w:rPr>
        <w:t xml:space="preserve"> </w:t>
      </w:r>
      <w:r w:rsidRPr="00B403E7">
        <w:rPr>
          <w:color w:val="000000" w:themeColor="text1"/>
        </w:rPr>
        <w:t>making a VVS appointment.</w:t>
      </w:r>
    </w:p>
    <w:p w14:paraId="0FF277BB" w14:textId="77777777" w:rsidR="00A23E30" w:rsidRDefault="00A23E30" w:rsidP="00A23E30">
      <w:pPr>
        <w:spacing w:before="0" w:after="0"/>
        <w:rPr>
          <w:color w:val="000000" w:themeColor="text1"/>
        </w:rPr>
      </w:pPr>
    </w:p>
    <w:p w14:paraId="63E7FEF9" w14:textId="77777777" w:rsidR="00A23E30" w:rsidRDefault="00A23E30" w:rsidP="00A23E30">
      <w:pPr>
        <w:pStyle w:val="BodyText"/>
        <w:spacing w:before="0" w:after="0"/>
        <w:rPr>
          <w:color w:val="000000" w:themeColor="text1"/>
        </w:rPr>
      </w:pPr>
      <w:r w:rsidRPr="009E2B43">
        <w:rPr>
          <w:color w:val="000000" w:themeColor="text1"/>
        </w:rPr>
        <w:t>The patch adds the following RPCs:</w:t>
      </w:r>
    </w:p>
    <w:p w14:paraId="562D7F95" w14:textId="77777777" w:rsidR="00A23E30" w:rsidRPr="005B1B29" w:rsidRDefault="00A23E30" w:rsidP="00A23E30">
      <w:pPr>
        <w:pStyle w:val="BodyText"/>
        <w:spacing w:before="0" w:after="0"/>
        <w:rPr>
          <w:color w:val="000000" w:themeColor="text1"/>
        </w:rPr>
      </w:pPr>
      <w:r w:rsidRPr="005B1B29">
        <w:rPr>
          <w:color w:val="000000" w:themeColor="text1"/>
        </w:rPr>
        <w:t xml:space="preserve">SDEC GETVVSMAKEINFO JSON      </w:t>
      </w:r>
    </w:p>
    <w:p w14:paraId="2A844AE6" w14:textId="77777777" w:rsidR="00A23E30" w:rsidRPr="005B1B29" w:rsidRDefault="00A23E30" w:rsidP="00A23E30">
      <w:pPr>
        <w:pStyle w:val="BodyText"/>
        <w:spacing w:before="0" w:after="0"/>
        <w:rPr>
          <w:color w:val="000000" w:themeColor="text1"/>
        </w:rPr>
      </w:pPr>
      <w:r w:rsidRPr="005B1B29">
        <w:rPr>
          <w:color w:val="000000" w:themeColor="text1"/>
        </w:rPr>
        <w:lastRenderedPageBreak/>
        <w:t>SDEC SEARCH VVS PROVIDERS JSON</w:t>
      </w:r>
    </w:p>
    <w:p w14:paraId="303A363E" w14:textId="77777777" w:rsidR="00A23E30" w:rsidRPr="009E2B43" w:rsidRDefault="00A23E30" w:rsidP="00A23E30">
      <w:pPr>
        <w:pStyle w:val="BodyText"/>
        <w:spacing w:before="0" w:after="0"/>
        <w:rPr>
          <w:color w:val="000000" w:themeColor="text1"/>
        </w:rPr>
      </w:pPr>
      <w:r w:rsidRPr="005B1B29">
        <w:rPr>
          <w:color w:val="000000" w:themeColor="text1"/>
        </w:rPr>
        <w:t>SDES MAKE APPT BLOCK AND MOVE</w:t>
      </w:r>
    </w:p>
    <w:p w14:paraId="443FB673" w14:textId="77777777" w:rsidR="00A23E30" w:rsidRDefault="00A23E30" w:rsidP="00A23E30">
      <w:pPr>
        <w:pStyle w:val="BodyText"/>
        <w:spacing w:before="0" w:after="0"/>
        <w:rPr>
          <w:color w:val="000000" w:themeColor="text1"/>
          <w:kern w:val="32"/>
        </w:rPr>
      </w:pPr>
    </w:p>
    <w:p w14:paraId="5B473005" w14:textId="77777777" w:rsidR="00A23E30" w:rsidRPr="009E2B43" w:rsidRDefault="00A23E30" w:rsidP="00A23E30">
      <w:pPr>
        <w:pStyle w:val="BodyText"/>
        <w:spacing w:before="0" w:after="0"/>
        <w:rPr>
          <w:color w:val="000000" w:themeColor="text1"/>
          <w:kern w:val="32"/>
        </w:rPr>
      </w:pPr>
      <w:r w:rsidRPr="009E2B43">
        <w:rPr>
          <w:color w:val="000000" w:themeColor="text1"/>
          <w:kern w:val="32"/>
        </w:rPr>
        <w:t>The patch updates the following existing RPCs:</w:t>
      </w:r>
    </w:p>
    <w:p w14:paraId="550A0C47" w14:textId="77777777" w:rsidR="00A23E30" w:rsidRPr="009E2B43" w:rsidRDefault="00A23E30" w:rsidP="00A23E30">
      <w:pPr>
        <w:pStyle w:val="BodyText"/>
        <w:spacing w:before="0" w:after="0"/>
        <w:rPr>
          <w:color w:val="000000" w:themeColor="text1"/>
          <w:kern w:val="32"/>
        </w:rPr>
      </w:pPr>
      <w:r w:rsidRPr="005B1B29">
        <w:rPr>
          <w:color w:val="000000" w:themeColor="text1"/>
          <w:kern w:val="32"/>
        </w:rPr>
        <w:t>SDES SEARCH CLINIC</w:t>
      </w:r>
    </w:p>
    <w:p w14:paraId="7D85DF2C" w14:textId="77777777" w:rsidR="00A23E30" w:rsidRDefault="00A23E30" w:rsidP="00A23E30">
      <w:pPr>
        <w:spacing w:before="0" w:after="0"/>
        <w:rPr>
          <w:color w:val="000000" w:themeColor="text1"/>
        </w:rPr>
      </w:pPr>
    </w:p>
    <w:p w14:paraId="13CFA3F5" w14:textId="4DD010BA" w:rsidR="00A23E30" w:rsidRDefault="00A23E30" w:rsidP="00A23E30">
      <w:pPr>
        <w:pStyle w:val="BodyText"/>
        <w:spacing w:before="0" w:after="0"/>
        <w:rPr>
          <w:color w:val="000000" w:themeColor="text1"/>
        </w:rPr>
      </w:pPr>
      <w:r w:rsidRPr="009E2B43">
        <w:rPr>
          <w:color w:val="000000" w:themeColor="text1"/>
        </w:rPr>
        <w:t>The patch updates the following routines:</w:t>
      </w:r>
    </w:p>
    <w:p w14:paraId="421E9074" w14:textId="77777777" w:rsidR="00A23E30" w:rsidRPr="009E2B43" w:rsidRDefault="00A23E30" w:rsidP="00A23E30">
      <w:pPr>
        <w:pStyle w:val="BodyText"/>
        <w:spacing w:before="0" w:after="0"/>
        <w:rPr>
          <w:color w:val="000000" w:themeColor="text1"/>
        </w:rPr>
      </w:pPr>
    </w:p>
    <w:p w14:paraId="53FA8BBF" w14:textId="73BB88C9" w:rsidR="00A23E30" w:rsidRPr="009E2B43" w:rsidRDefault="00A23E30" w:rsidP="00A23E30">
      <w:pPr>
        <w:pStyle w:val="Caption"/>
        <w:spacing w:before="0" w:after="0"/>
      </w:pPr>
      <w:bookmarkStart w:id="400" w:name="_Toc88642566"/>
      <w:bookmarkStart w:id="401" w:name="_Hlk86829713"/>
      <w:r w:rsidRPr="009E2B43">
        <w:t xml:space="preserve">Table </w:t>
      </w:r>
      <w:r w:rsidRPr="009E2B43">
        <w:fldChar w:fldCharType="begin"/>
      </w:r>
      <w:r w:rsidRPr="009E2B43">
        <w:instrText>SEQ Table \* ARABIC</w:instrText>
      </w:r>
      <w:r w:rsidRPr="009E2B43">
        <w:fldChar w:fldCharType="separate"/>
      </w:r>
      <w:r w:rsidR="00064DA6">
        <w:rPr>
          <w:noProof/>
        </w:rPr>
        <w:t>35</w:t>
      </w:r>
      <w:r w:rsidRPr="009E2B43">
        <w:fldChar w:fldCharType="end"/>
      </w:r>
      <w:r w:rsidRPr="009E2B43">
        <w:t>: Patch SD*5.3*79</w:t>
      </w:r>
      <w:r w:rsidR="00C97C38">
        <w:t>7</w:t>
      </w:r>
      <w:r w:rsidRPr="009E2B43">
        <w:t xml:space="preserve"> Routines</w:t>
      </w:r>
      <w:bookmarkEnd w:id="40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23E30" w:rsidRPr="009E2B43" w14:paraId="59C4BF0E"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bookmarkEnd w:id="401"/>
          <w:p w14:paraId="48663AC5" w14:textId="77777777" w:rsidR="00A23E30" w:rsidRPr="009E2B43" w:rsidRDefault="00A23E30"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E96B44" w14:textId="77777777" w:rsidR="00A23E30" w:rsidRPr="009E2B43" w:rsidRDefault="00A23E30" w:rsidP="00A23E30">
            <w:pPr>
              <w:pStyle w:val="TableHeading"/>
            </w:pPr>
            <w:r w:rsidRPr="009E2B43">
              <w:t>Modified SD Routines</w:t>
            </w:r>
          </w:p>
        </w:tc>
      </w:tr>
      <w:tr w:rsidR="00A23E30" w:rsidRPr="009E2B43" w14:paraId="2105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E2747E" w14:textId="77777777" w:rsidR="00A23E30" w:rsidRPr="009E2B43" w:rsidRDefault="00A23E30" w:rsidP="00A23E30">
            <w:pPr>
              <w:pStyle w:val="TableText"/>
              <w:keepNext/>
              <w:keepLines/>
              <w:spacing w:line="256" w:lineRule="auto"/>
              <w:rPr>
                <w:b/>
                <w:bCs/>
              </w:rPr>
            </w:pPr>
            <w:r w:rsidRPr="00C03952">
              <w:rPr>
                <w:b/>
                <w:bCs/>
              </w:rPr>
              <w:t>SDECPRVSRCHJSON</w:t>
            </w:r>
          </w:p>
        </w:tc>
        <w:tc>
          <w:tcPr>
            <w:tcW w:w="4788" w:type="dxa"/>
            <w:tcBorders>
              <w:top w:val="single" w:sz="8" w:space="0" w:color="auto"/>
              <w:left w:val="single" w:sz="8" w:space="0" w:color="auto"/>
              <w:bottom w:val="single" w:sz="8" w:space="0" w:color="auto"/>
              <w:right w:val="single" w:sz="8" w:space="0" w:color="auto"/>
            </w:tcBorders>
          </w:tcPr>
          <w:p w14:paraId="699C0201" w14:textId="77777777" w:rsidR="00A23E30" w:rsidRPr="009E2B43" w:rsidRDefault="00A23E30" w:rsidP="00A23E30">
            <w:pPr>
              <w:pStyle w:val="TableText"/>
              <w:keepNext/>
              <w:keepLines/>
              <w:spacing w:line="256" w:lineRule="auto"/>
              <w:rPr>
                <w:b/>
                <w:bCs/>
              </w:rPr>
            </w:pPr>
            <w:r w:rsidRPr="009E2B43">
              <w:rPr>
                <w:b/>
                <w:bCs/>
              </w:rPr>
              <w:t>SDEC08</w:t>
            </w:r>
          </w:p>
        </w:tc>
      </w:tr>
      <w:tr w:rsidR="00A23E30" w:rsidRPr="009E2B43" w14:paraId="72A8CFB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4B6A3B2" w14:textId="77777777" w:rsidR="00A23E30" w:rsidRPr="009E2B43" w:rsidRDefault="00A23E30" w:rsidP="00A23E30">
            <w:pPr>
              <w:pStyle w:val="TableText"/>
              <w:keepNext/>
              <w:keepLines/>
              <w:spacing w:line="256" w:lineRule="auto"/>
              <w:rPr>
                <w:b/>
                <w:bCs/>
              </w:rPr>
            </w:pPr>
            <w:r w:rsidRPr="00C03952">
              <w:rPr>
                <w:b/>
                <w:bCs/>
              </w:rPr>
              <w:t>SDECVVSJSON</w:t>
            </w:r>
          </w:p>
        </w:tc>
        <w:tc>
          <w:tcPr>
            <w:tcW w:w="4788" w:type="dxa"/>
            <w:tcBorders>
              <w:top w:val="single" w:sz="8" w:space="0" w:color="auto"/>
              <w:left w:val="single" w:sz="8" w:space="0" w:color="auto"/>
              <w:bottom w:val="single" w:sz="8" w:space="0" w:color="auto"/>
              <w:right w:val="single" w:sz="8" w:space="0" w:color="auto"/>
            </w:tcBorders>
          </w:tcPr>
          <w:p w14:paraId="1DB2E285" w14:textId="77777777" w:rsidR="00A23E30" w:rsidRPr="009E2B43" w:rsidRDefault="00A23E30" w:rsidP="00A23E30">
            <w:pPr>
              <w:pStyle w:val="TableText"/>
              <w:keepNext/>
              <w:keepLines/>
              <w:spacing w:line="256" w:lineRule="auto"/>
              <w:rPr>
                <w:b/>
                <w:bCs/>
              </w:rPr>
            </w:pPr>
            <w:r w:rsidRPr="009E2B43">
              <w:rPr>
                <w:b/>
                <w:bCs/>
              </w:rPr>
              <w:t>SDEC</w:t>
            </w:r>
            <w:r>
              <w:rPr>
                <w:b/>
                <w:bCs/>
              </w:rPr>
              <w:t>1</w:t>
            </w:r>
          </w:p>
        </w:tc>
      </w:tr>
      <w:tr w:rsidR="00A23E30" w:rsidRPr="009E2B43" w14:paraId="1FCBD48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35CA04" w14:textId="77777777" w:rsidR="00A23E30" w:rsidRPr="009E2B43" w:rsidRDefault="00A23E30" w:rsidP="00A23E30">
            <w:pPr>
              <w:pStyle w:val="TableText"/>
              <w:keepNext/>
              <w:keepLines/>
              <w:spacing w:line="256" w:lineRule="auto"/>
              <w:rPr>
                <w:b/>
                <w:bCs/>
              </w:rPr>
            </w:pPr>
            <w:r w:rsidRPr="00C03952">
              <w:rPr>
                <w:b/>
                <w:bCs/>
              </w:rPr>
              <w:t>SDESBLKANDMOVE</w:t>
            </w:r>
          </w:p>
        </w:tc>
        <w:tc>
          <w:tcPr>
            <w:tcW w:w="4788" w:type="dxa"/>
            <w:tcBorders>
              <w:top w:val="single" w:sz="8" w:space="0" w:color="auto"/>
              <w:left w:val="single" w:sz="8" w:space="0" w:color="auto"/>
              <w:bottom w:val="single" w:sz="8" w:space="0" w:color="auto"/>
              <w:right w:val="single" w:sz="8" w:space="0" w:color="auto"/>
            </w:tcBorders>
          </w:tcPr>
          <w:p w14:paraId="1793E52E" w14:textId="77777777" w:rsidR="00A23E30" w:rsidRPr="009E2B43" w:rsidRDefault="00A23E30" w:rsidP="00A23E30">
            <w:pPr>
              <w:pStyle w:val="TableText"/>
              <w:keepNext/>
              <w:keepLines/>
              <w:spacing w:line="256" w:lineRule="auto"/>
              <w:rPr>
                <w:b/>
                <w:bCs/>
              </w:rPr>
            </w:pPr>
            <w:r w:rsidRPr="009E2B43">
              <w:rPr>
                <w:b/>
                <w:bCs/>
              </w:rPr>
              <w:t>SDEC</w:t>
            </w:r>
            <w:r>
              <w:rPr>
                <w:b/>
                <w:bCs/>
              </w:rPr>
              <w:t>32</w:t>
            </w:r>
          </w:p>
        </w:tc>
      </w:tr>
      <w:tr w:rsidR="00A23E30" w:rsidRPr="009E2B43" w14:paraId="2EE8F82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A41494"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B6690D" w14:textId="77777777" w:rsidR="00A23E30" w:rsidRPr="009E2B43" w:rsidRDefault="00A23E30" w:rsidP="00A23E30">
            <w:pPr>
              <w:pStyle w:val="TableText"/>
              <w:keepNext/>
              <w:keepLines/>
              <w:spacing w:line="256" w:lineRule="auto"/>
              <w:rPr>
                <w:b/>
                <w:bCs/>
              </w:rPr>
            </w:pPr>
            <w:r w:rsidRPr="009E2B43">
              <w:rPr>
                <w:b/>
                <w:bCs/>
              </w:rPr>
              <w:t>SD</w:t>
            </w:r>
            <w:r>
              <w:rPr>
                <w:b/>
                <w:bCs/>
              </w:rPr>
              <w:t>EC52B</w:t>
            </w:r>
          </w:p>
        </w:tc>
      </w:tr>
      <w:tr w:rsidR="00A23E30" w:rsidRPr="009E2B43" w14:paraId="395E054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4E79B"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7B5ED51" w14:textId="77777777" w:rsidR="00A23E30" w:rsidRPr="009E2B43" w:rsidRDefault="00A23E30" w:rsidP="00A23E30">
            <w:pPr>
              <w:pStyle w:val="TableText"/>
              <w:keepNext/>
              <w:keepLines/>
              <w:spacing w:line="256" w:lineRule="auto"/>
              <w:rPr>
                <w:b/>
                <w:bCs/>
              </w:rPr>
            </w:pPr>
            <w:r w:rsidRPr="00C03952">
              <w:rPr>
                <w:b/>
                <w:bCs/>
              </w:rPr>
              <w:t>SDECAR</w:t>
            </w:r>
          </w:p>
        </w:tc>
      </w:tr>
      <w:tr w:rsidR="00A23E30" w:rsidRPr="009E2B43" w14:paraId="13C9ACE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6FC7DBB"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705715" w14:textId="77777777" w:rsidR="00A23E30" w:rsidRPr="009E2B43" w:rsidRDefault="00A23E30" w:rsidP="00A23E30">
            <w:pPr>
              <w:pStyle w:val="TableText"/>
              <w:keepNext/>
              <w:keepLines/>
              <w:spacing w:line="256" w:lineRule="auto"/>
              <w:rPr>
                <w:b/>
                <w:bCs/>
              </w:rPr>
            </w:pPr>
            <w:r w:rsidRPr="00C03952">
              <w:rPr>
                <w:b/>
                <w:bCs/>
              </w:rPr>
              <w:t>SDES</w:t>
            </w:r>
          </w:p>
        </w:tc>
      </w:tr>
      <w:tr w:rsidR="00A23E30" w:rsidRPr="009E2B43" w14:paraId="444E7BB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FADF87"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55E0E11" w14:textId="77777777" w:rsidR="00A23E30" w:rsidRPr="009E2B43" w:rsidRDefault="00A23E30" w:rsidP="00A23E30">
            <w:pPr>
              <w:pStyle w:val="TableText"/>
              <w:keepNext/>
              <w:keepLines/>
              <w:spacing w:line="256" w:lineRule="auto"/>
              <w:rPr>
                <w:b/>
                <w:bCs/>
              </w:rPr>
            </w:pPr>
            <w:r w:rsidRPr="00C03952">
              <w:rPr>
                <w:b/>
                <w:bCs/>
              </w:rPr>
              <w:t>SDESJSON</w:t>
            </w:r>
          </w:p>
        </w:tc>
      </w:tr>
      <w:tr w:rsidR="00A23E30" w:rsidRPr="009E2B43" w14:paraId="56B386D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ECF7A5"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AE53874" w14:textId="77777777" w:rsidR="00A23E30" w:rsidRPr="009E2B43" w:rsidRDefault="00A23E30" w:rsidP="00A23E30">
            <w:pPr>
              <w:pStyle w:val="TableText"/>
              <w:keepNext/>
              <w:keepLines/>
              <w:spacing w:line="256" w:lineRule="auto"/>
              <w:rPr>
                <w:b/>
                <w:bCs/>
              </w:rPr>
            </w:pPr>
            <w:r>
              <w:rPr>
                <w:b/>
                <w:bCs/>
              </w:rPr>
              <w:t>SDM0</w:t>
            </w:r>
          </w:p>
        </w:tc>
      </w:tr>
    </w:tbl>
    <w:p w14:paraId="4049CC7D" w14:textId="77777777" w:rsidR="00A23E30" w:rsidRDefault="00A23E30" w:rsidP="00A23E30">
      <w:pPr>
        <w:spacing w:before="0" w:after="0"/>
        <w:rPr>
          <w:color w:val="000000" w:themeColor="text1"/>
        </w:rPr>
      </w:pPr>
    </w:p>
    <w:p w14:paraId="09747300" w14:textId="2C215239" w:rsidR="00E979BC" w:rsidRDefault="00E979BC" w:rsidP="00D51E5C">
      <w:pPr>
        <w:spacing w:before="0" w:after="160" w:line="259" w:lineRule="auto"/>
      </w:pPr>
      <w:r w:rsidRPr="009E2B43">
        <w:br w:type="page"/>
      </w:r>
    </w:p>
    <w:p w14:paraId="3C1C69E6" w14:textId="77777777" w:rsidR="00950762" w:rsidRPr="00721099" w:rsidRDefault="00950762" w:rsidP="00950762">
      <w:pPr>
        <w:pStyle w:val="Heading3"/>
        <w:rPr>
          <w:rFonts w:hint="eastAsia"/>
        </w:rPr>
      </w:pPr>
      <w:bookmarkStart w:id="402" w:name="_Ref84841409"/>
      <w:bookmarkStart w:id="403" w:name="_Toc86063078"/>
      <w:bookmarkStart w:id="404" w:name="_Toc88642071"/>
      <w:bookmarkStart w:id="405" w:name="_Ref86831837"/>
      <w:r w:rsidRPr="00721099">
        <w:lastRenderedPageBreak/>
        <w:t>Patch DG*5.3*1065 Routines</w:t>
      </w:r>
      <w:bookmarkEnd w:id="402"/>
      <w:bookmarkEnd w:id="403"/>
      <w:bookmarkEnd w:id="404"/>
    </w:p>
    <w:p w14:paraId="29177233" w14:textId="290B1A8E" w:rsidR="00950762" w:rsidRDefault="00950762" w:rsidP="00950762">
      <w:pPr>
        <w:pStyle w:val="BodyText"/>
        <w:rPr>
          <w:bCs/>
          <w:color w:val="auto"/>
          <w:kern w:val="16"/>
        </w:rPr>
      </w:pPr>
      <w:r w:rsidRPr="00721099">
        <w:rPr>
          <w:bCs/>
          <w:color w:val="auto"/>
          <w:kern w:val="16"/>
        </w:rPr>
        <w:t>Patch DG*5.3*1065 modifies routine DGUAMWS, which invokes the UAM Address Validation Service, to retrieve the API Key from the DG UAM API KEY parameter instance in the PARAMETERS file (#8989.5) and place the key in the message header.</w:t>
      </w:r>
    </w:p>
    <w:p w14:paraId="2A067C46" w14:textId="77777777" w:rsidR="00950762" w:rsidRPr="00721099" w:rsidRDefault="00950762" w:rsidP="00950762">
      <w:pPr>
        <w:pStyle w:val="BodyText"/>
      </w:pPr>
    </w:p>
    <w:p w14:paraId="10A7575A" w14:textId="581A187C" w:rsidR="00BA3761" w:rsidRPr="00950762" w:rsidRDefault="00BA3761" w:rsidP="00950762">
      <w:pPr>
        <w:pStyle w:val="Heading3"/>
        <w:tabs>
          <w:tab w:val="clear" w:pos="720"/>
        </w:tabs>
        <w:ind w:left="907" w:hanging="907"/>
        <w:rPr>
          <w:rFonts w:hint="eastAsia"/>
          <w:color w:val="auto"/>
          <w:lang w:eastAsia="en-US"/>
        </w:rPr>
      </w:pPr>
      <w:bookmarkStart w:id="406" w:name="_Ref87011050"/>
      <w:bookmarkStart w:id="407" w:name="_Toc88642072"/>
      <w:r w:rsidRPr="00950762">
        <w:rPr>
          <w:rFonts w:hint="eastAsia"/>
          <w:color w:val="auto"/>
          <w:lang w:eastAsia="en-US"/>
        </w:rPr>
        <w:t>Patch SD*5.3*7</w:t>
      </w:r>
      <w:r w:rsidRPr="00950762">
        <w:rPr>
          <w:color w:val="auto"/>
          <w:lang w:eastAsia="en-US"/>
        </w:rPr>
        <w:t>99</w:t>
      </w:r>
      <w:r w:rsidRPr="00950762">
        <w:rPr>
          <w:rFonts w:hint="eastAsia"/>
          <w:color w:val="auto"/>
          <w:lang w:eastAsia="en-US"/>
        </w:rPr>
        <w:t xml:space="preserve"> Routines</w:t>
      </w:r>
      <w:bookmarkEnd w:id="405"/>
      <w:bookmarkEnd w:id="406"/>
      <w:bookmarkEnd w:id="407"/>
    </w:p>
    <w:p w14:paraId="44014D05" w14:textId="750A929A" w:rsidR="002F51CA" w:rsidRDefault="00980A24" w:rsidP="00980A24">
      <w:pPr>
        <w:spacing w:before="0" w:after="0"/>
        <w:rPr>
          <w:color w:val="000000" w:themeColor="text1"/>
          <w:kern w:val="32"/>
        </w:rPr>
      </w:pPr>
      <w:r w:rsidRPr="002F51CA">
        <w:rPr>
          <w:color w:val="000000" w:themeColor="text1"/>
          <w:kern w:val="32"/>
        </w:rPr>
        <w:t>VistA Scheduling (VS) Graphical User Interface (GUI) Release 1.7.14</w:t>
      </w:r>
      <w:r w:rsidR="00F72CC6">
        <w:rPr>
          <w:color w:val="000000" w:themeColor="text1"/>
          <w:kern w:val="32"/>
        </w:rPr>
        <w:t>.1</w:t>
      </w:r>
      <w:r w:rsidRPr="002F51CA">
        <w:rPr>
          <w:color w:val="000000" w:themeColor="text1"/>
          <w:kern w:val="32"/>
        </w:rPr>
        <w:t xml:space="preserve"> and SD*5.3*799 includes several defect corrections and enhancements. This release adds a Demographics indicator on the VS GUI check-in window that will be exposed in a future release, adds new Remote Procedure Calls (RPC) to Add, Modify, View/Get, and Remove a clinic from HOSPITAL LOCATION file (44), a new PRC to return patient demographics with residential address and cell phone, with city and state separated, in JSON format, and adds clinic name and Internal Entry Number (IEN) to Video Visit Service (VVS) create/edit requests. Additionally, the release modifies SDES RPCs to accept an Enterprise Appointment Scheduling (EAS) transaction ID, adds EAS Tracking number field to SDEC files, improves Single Sign-On Internal (SSOi) certificate selection on login, fixes an issue where no-showing an Multiple Return to Clinic (MRTC) appointment resulted in a "stuck" MRTC child request, and fixes an issue on initial Request Management (RM) Grid load where requests were displayed with missing data, corrects a data issue causing an error message for certain appointment requests. </w:t>
      </w:r>
    </w:p>
    <w:p w14:paraId="41D626C3" w14:textId="77777777" w:rsidR="002F51CA" w:rsidRDefault="002F51CA" w:rsidP="00980A24">
      <w:pPr>
        <w:spacing w:before="0" w:after="0"/>
        <w:rPr>
          <w:color w:val="000000" w:themeColor="text1"/>
          <w:kern w:val="32"/>
        </w:rPr>
      </w:pPr>
    </w:p>
    <w:p w14:paraId="2CFC1997" w14:textId="00F493C9" w:rsidR="00980A24" w:rsidRPr="002F51CA" w:rsidRDefault="00980A24" w:rsidP="00980A24">
      <w:pPr>
        <w:spacing w:before="0" w:after="0"/>
        <w:rPr>
          <w:color w:val="000000" w:themeColor="text1"/>
          <w:kern w:val="32"/>
        </w:rPr>
      </w:pPr>
      <w:r w:rsidRPr="002F51CA">
        <w:rPr>
          <w:color w:val="000000" w:themeColor="text1"/>
          <w:kern w:val="32"/>
        </w:rPr>
        <w:t>This release also corrects an issue where no-showing MRTC appointment resulted in a "stuck" MRTC child request.</w:t>
      </w:r>
    </w:p>
    <w:p w14:paraId="532D9FCA" w14:textId="1857EAC4" w:rsidR="00980A24" w:rsidRDefault="00980A24" w:rsidP="00980A24">
      <w:pPr>
        <w:spacing w:before="0" w:after="0"/>
        <w:rPr>
          <w:b/>
          <w:bCs/>
          <w:color w:val="000000" w:themeColor="text1"/>
          <w:kern w:val="32"/>
        </w:rPr>
      </w:pPr>
    </w:p>
    <w:p w14:paraId="4A3E554B" w14:textId="22B7AF39" w:rsidR="00980A24" w:rsidRDefault="00980A24" w:rsidP="00980A24">
      <w:pPr>
        <w:pStyle w:val="BodyText"/>
        <w:spacing w:before="0" w:after="0"/>
        <w:rPr>
          <w:color w:val="000000" w:themeColor="text1"/>
        </w:rPr>
      </w:pPr>
      <w:r w:rsidRPr="009E2B43">
        <w:rPr>
          <w:color w:val="000000" w:themeColor="text1"/>
        </w:rPr>
        <w:t>The patch adds the following RPCs:</w:t>
      </w:r>
    </w:p>
    <w:p w14:paraId="7BC9DC6B" w14:textId="7A96221F" w:rsidR="00980A24" w:rsidRDefault="00980A24" w:rsidP="00980A24">
      <w:pPr>
        <w:pStyle w:val="BodyText"/>
        <w:spacing w:before="0" w:after="0"/>
        <w:rPr>
          <w:color w:val="000000" w:themeColor="text1"/>
        </w:rPr>
      </w:pPr>
      <w:r w:rsidRPr="00980A24">
        <w:rPr>
          <w:color w:val="000000" w:themeColor="text1"/>
        </w:rPr>
        <w:t>SDES CREATE CLINIC</w:t>
      </w:r>
    </w:p>
    <w:p w14:paraId="11B9C1D5" w14:textId="2C035A85" w:rsidR="00980A24" w:rsidRPr="00980A24" w:rsidRDefault="00980A24" w:rsidP="00980A24">
      <w:pPr>
        <w:pStyle w:val="BodyText"/>
        <w:spacing w:before="0" w:after="0"/>
        <w:rPr>
          <w:color w:val="000000" w:themeColor="text1"/>
        </w:rPr>
      </w:pPr>
      <w:r w:rsidRPr="00980A24">
        <w:rPr>
          <w:color w:val="000000" w:themeColor="text1"/>
        </w:rPr>
        <w:t>SDES EDIT CLINIC</w:t>
      </w:r>
    </w:p>
    <w:p w14:paraId="27E489F5" w14:textId="52393509" w:rsidR="00980A24" w:rsidRPr="00980A24" w:rsidRDefault="00980A24" w:rsidP="00980A24">
      <w:pPr>
        <w:pStyle w:val="BodyText"/>
        <w:spacing w:before="0" w:after="0"/>
        <w:rPr>
          <w:color w:val="000000" w:themeColor="text1"/>
        </w:rPr>
      </w:pPr>
      <w:r w:rsidRPr="00980A24">
        <w:rPr>
          <w:color w:val="000000" w:themeColor="text1"/>
        </w:rPr>
        <w:t>SDES GET CLINIC INFO</w:t>
      </w:r>
    </w:p>
    <w:p w14:paraId="058D33D4" w14:textId="03D48394" w:rsidR="00980A24" w:rsidRPr="00980A24" w:rsidRDefault="00980A24" w:rsidP="00980A24">
      <w:pPr>
        <w:pStyle w:val="BodyText"/>
        <w:spacing w:before="0" w:after="0"/>
        <w:rPr>
          <w:color w:val="000000" w:themeColor="text1"/>
        </w:rPr>
      </w:pPr>
      <w:r w:rsidRPr="00980A24">
        <w:rPr>
          <w:color w:val="000000" w:themeColor="text1"/>
        </w:rPr>
        <w:t>SDES GET PATIENT REGISTRATION: 1606-LAB</w:t>
      </w:r>
    </w:p>
    <w:p w14:paraId="6CA80767" w14:textId="6688CC5C" w:rsidR="00980A24" w:rsidRDefault="00980A24" w:rsidP="00980A24">
      <w:pPr>
        <w:pStyle w:val="BodyText"/>
        <w:spacing w:before="0" w:after="0"/>
        <w:rPr>
          <w:color w:val="000000" w:themeColor="text1"/>
        </w:rPr>
      </w:pPr>
      <w:r w:rsidRPr="00980A24">
        <w:rPr>
          <w:color w:val="000000" w:themeColor="text1"/>
        </w:rPr>
        <w:t>SDES INACTIVATE/ZZ CLINIC</w:t>
      </w:r>
    </w:p>
    <w:p w14:paraId="2914D478" w14:textId="1F27BA6A" w:rsidR="00980A24" w:rsidRDefault="00980A24" w:rsidP="00980A24">
      <w:pPr>
        <w:pStyle w:val="BodyText"/>
        <w:spacing w:before="0" w:after="0"/>
        <w:rPr>
          <w:color w:val="000000" w:themeColor="text1"/>
        </w:rPr>
      </w:pPr>
    </w:p>
    <w:p w14:paraId="4696F94B" w14:textId="77777777" w:rsidR="00980A24" w:rsidRPr="009E2B43" w:rsidRDefault="00980A24" w:rsidP="00980A24">
      <w:pPr>
        <w:pStyle w:val="BodyText"/>
        <w:spacing w:before="0" w:after="0"/>
        <w:rPr>
          <w:color w:val="000000" w:themeColor="text1"/>
          <w:kern w:val="32"/>
        </w:rPr>
      </w:pPr>
      <w:r w:rsidRPr="009E2B43">
        <w:rPr>
          <w:color w:val="000000" w:themeColor="text1"/>
          <w:kern w:val="32"/>
        </w:rPr>
        <w:t>The patch updates the following existing RPCs:</w:t>
      </w:r>
    </w:p>
    <w:p w14:paraId="08B55BB0" w14:textId="2EA62E85" w:rsidR="00980A24" w:rsidRPr="00980A24" w:rsidRDefault="00980A24" w:rsidP="00980A24">
      <w:pPr>
        <w:pStyle w:val="BodyText"/>
        <w:spacing w:before="0" w:after="0"/>
        <w:rPr>
          <w:color w:val="000000" w:themeColor="text1"/>
        </w:rPr>
      </w:pPr>
      <w:r w:rsidRPr="00980A24">
        <w:rPr>
          <w:color w:val="000000" w:themeColor="text1"/>
        </w:rPr>
        <w:t>SDEC APPADD:VSE-1581</w:t>
      </w:r>
    </w:p>
    <w:p w14:paraId="308B1A66" w14:textId="51075909" w:rsidR="00980A24" w:rsidRPr="00980A24" w:rsidRDefault="00980A24" w:rsidP="00980A24">
      <w:pPr>
        <w:pStyle w:val="BodyText"/>
        <w:spacing w:before="0" w:after="0"/>
        <w:rPr>
          <w:color w:val="000000" w:themeColor="text1"/>
        </w:rPr>
      </w:pPr>
      <w:r w:rsidRPr="00980A24">
        <w:rPr>
          <w:color w:val="000000" w:themeColor="text1"/>
        </w:rPr>
        <w:t>SDEC APPDEL</w:t>
      </w:r>
    </w:p>
    <w:p w14:paraId="52273E89" w14:textId="35FB376D" w:rsidR="00980A24" w:rsidRDefault="00980A24" w:rsidP="00980A24">
      <w:pPr>
        <w:pStyle w:val="BodyText"/>
        <w:spacing w:before="0" w:after="0"/>
        <w:rPr>
          <w:color w:val="000000" w:themeColor="text1"/>
        </w:rPr>
      </w:pPr>
      <w:r w:rsidRPr="00980A24">
        <w:rPr>
          <w:color w:val="000000" w:themeColor="text1"/>
        </w:rPr>
        <w:t>SDEC RECSET</w:t>
      </w:r>
    </w:p>
    <w:p w14:paraId="69CA08C1" w14:textId="7889B674" w:rsidR="00980A24" w:rsidRDefault="00980A24" w:rsidP="00980A24">
      <w:pPr>
        <w:pStyle w:val="BodyText"/>
        <w:spacing w:before="0" w:after="0"/>
        <w:rPr>
          <w:color w:val="000000" w:themeColor="text1"/>
        </w:rPr>
      </w:pPr>
      <w:r w:rsidRPr="00980A24">
        <w:rPr>
          <w:color w:val="000000" w:themeColor="text1"/>
        </w:rPr>
        <w:t>SDES DISPOSITION APPT REQ</w:t>
      </w:r>
    </w:p>
    <w:p w14:paraId="1EBF650F" w14:textId="76903957" w:rsidR="00980A24" w:rsidRDefault="00980A24" w:rsidP="00980A24">
      <w:pPr>
        <w:pStyle w:val="BodyText"/>
        <w:spacing w:before="0" w:after="0"/>
        <w:rPr>
          <w:color w:val="000000" w:themeColor="text1"/>
        </w:rPr>
      </w:pPr>
      <w:r w:rsidRPr="00980A24">
        <w:rPr>
          <w:color w:val="000000" w:themeColor="text1"/>
        </w:rPr>
        <w:t>SDES MAKE APPT BLOCK AND MOVE</w:t>
      </w:r>
    </w:p>
    <w:p w14:paraId="07CBC7D4" w14:textId="3105BC77" w:rsidR="00980A24" w:rsidRPr="00980A24" w:rsidRDefault="00980A24" w:rsidP="00980A24">
      <w:pPr>
        <w:pStyle w:val="BodyText"/>
        <w:spacing w:before="0" w:after="0"/>
        <w:rPr>
          <w:color w:val="000000" w:themeColor="text1"/>
        </w:rPr>
      </w:pPr>
      <w:r w:rsidRPr="00980A24">
        <w:rPr>
          <w:color w:val="000000" w:themeColor="text1"/>
        </w:rPr>
        <w:t>SDES SET APPT REQ CREATE</w:t>
      </w:r>
    </w:p>
    <w:p w14:paraId="4738C9AA" w14:textId="3E87AFE8" w:rsidR="00980A24" w:rsidRDefault="00980A24" w:rsidP="00980A24">
      <w:pPr>
        <w:pStyle w:val="BodyText"/>
        <w:spacing w:before="0" w:after="0"/>
        <w:rPr>
          <w:color w:val="000000" w:themeColor="text1"/>
        </w:rPr>
      </w:pPr>
      <w:r w:rsidRPr="00980A24">
        <w:rPr>
          <w:color w:val="000000" w:themeColor="text1"/>
        </w:rPr>
        <w:t>SDES SET APPT REQ UPDATE</w:t>
      </w:r>
    </w:p>
    <w:p w14:paraId="7FD627A2" w14:textId="76742E1F" w:rsidR="00980A24" w:rsidRDefault="00980A24" w:rsidP="00980A24">
      <w:pPr>
        <w:spacing w:before="0" w:after="0"/>
        <w:rPr>
          <w:b/>
          <w:bCs/>
          <w:color w:val="000000" w:themeColor="text1"/>
          <w:kern w:val="32"/>
        </w:rPr>
      </w:pPr>
    </w:p>
    <w:p w14:paraId="5978A0D6" w14:textId="77777777" w:rsidR="00980A24" w:rsidRDefault="00980A24" w:rsidP="00980A24">
      <w:pPr>
        <w:pStyle w:val="BodyText"/>
        <w:spacing w:before="0" w:after="0"/>
        <w:rPr>
          <w:color w:val="000000" w:themeColor="text1"/>
        </w:rPr>
      </w:pPr>
      <w:r w:rsidRPr="009E2B43">
        <w:rPr>
          <w:color w:val="000000" w:themeColor="text1"/>
        </w:rPr>
        <w:t>The patch updates the following routines:</w:t>
      </w:r>
    </w:p>
    <w:p w14:paraId="621A491B" w14:textId="77F8F439" w:rsidR="00980A24" w:rsidRDefault="00980A24" w:rsidP="00980A24">
      <w:pPr>
        <w:spacing w:before="0" w:after="0"/>
        <w:rPr>
          <w:b/>
          <w:bCs/>
          <w:color w:val="000000" w:themeColor="text1"/>
          <w:kern w:val="32"/>
        </w:rPr>
      </w:pPr>
    </w:p>
    <w:p w14:paraId="24BE13B6" w14:textId="2B070143" w:rsidR="00BC2722" w:rsidRDefault="00BC2722" w:rsidP="00980A24">
      <w:pPr>
        <w:spacing w:before="0" w:after="0"/>
        <w:rPr>
          <w:b/>
          <w:bCs/>
          <w:color w:val="000000" w:themeColor="text1"/>
          <w:kern w:val="32"/>
        </w:rPr>
      </w:pPr>
    </w:p>
    <w:p w14:paraId="46C84081" w14:textId="0B5F748D" w:rsidR="00BC2722" w:rsidRDefault="00BC2722" w:rsidP="00980A24">
      <w:pPr>
        <w:spacing w:before="0" w:after="0"/>
        <w:rPr>
          <w:b/>
          <w:bCs/>
          <w:color w:val="000000" w:themeColor="text1"/>
          <w:kern w:val="32"/>
        </w:rPr>
      </w:pPr>
    </w:p>
    <w:p w14:paraId="6806F6F9" w14:textId="6E3D9FAC" w:rsidR="00BC2722" w:rsidRDefault="00BC2722" w:rsidP="00980A24">
      <w:pPr>
        <w:spacing w:before="0" w:after="0"/>
        <w:rPr>
          <w:b/>
          <w:bCs/>
          <w:color w:val="000000" w:themeColor="text1"/>
          <w:kern w:val="32"/>
        </w:rPr>
      </w:pPr>
    </w:p>
    <w:p w14:paraId="3F544071" w14:textId="71BDEEC6" w:rsidR="00BC2722" w:rsidRPr="009E2B43" w:rsidRDefault="00BC2722" w:rsidP="00BC2722">
      <w:pPr>
        <w:pStyle w:val="Caption"/>
        <w:spacing w:before="0" w:after="0"/>
      </w:pPr>
      <w:bookmarkStart w:id="408" w:name="_Toc88642567"/>
      <w:r w:rsidRPr="009E2B43">
        <w:lastRenderedPageBreak/>
        <w:t xml:space="preserve">Table </w:t>
      </w:r>
      <w:r w:rsidRPr="009E2B43">
        <w:fldChar w:fldCharType="begin"/>
      </w:r>
      <w:r w:rsidRPr="009E2B43">
        <w:instrText>SEQ Table \* ARABIC</w:instrText>
      </w:r>
      <w:r w:rsidRPr="009E2B43">
        <w:fldChar w:fldCharType="separate"/>
      </w:r>
      <w:r w:rsidR="00064DA6">
        <w:rPr>
          <w:noProof/>
        </w:rPr>
        <w:t>36</w:t>
      </w:r>
      <w:r w:rsidRPr="009E2B43">
        <w:fldChar w:fldCharType="end"/>
      </w:r>
      <w:r w:rsidRPr="009E2B43">
        <w:t>: Patch SD*5.3*79</w:t>
      </w:r>
      <w:r w:rsidR="00BA3761">
        <w:t>9</w:t>
      </w:r>
      <w:r w:rsidRPr="009E2B43">
        <w:t xml:space="preserve"> Routines</w:t>
      </w:r>
      <w:bookmarkEnd w:id="40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80A24" w:rsidRPr="009E2B43" w14:paraId="69D337DD" w14:textId="77777777" w:rsidTr="00980A24">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33F6873" w14:textId="77777777" w:rsidR="00980A24" w:rsidRPr="009E2B43" w:rsidRDefault="00980A24" w:rsidP="00980A24">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296AF64" w14:textId="77777777" w:rsidR="00980A24" w:rsidRPr="009E2B43" w:rsidRDefault="00980A24" w:rsidP="00980A24">
            <w:pPr>
              <w:pStyle w:val="TableHeading"/>
            </w:pPr>
            <w:r w:rsidRPr="009E2B43">
              <w:t>Modified SD Routines</w:t>
            </w:r>
          </w:p>
        </w:tc>
      </w:tr>
      <w:tr w:rsidR="00980A24" w:rsidRPr="009E2B43" w14:paraId="4D35345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712FD64" w14:textId="6D3E3B65" w:rsidR="00980A24" w:rsidRPr="009E2B43" w:rsidRDefault="00980A24" w:rsidP="00980A24">
            <w:pPr>
              <w:pStyle w:val="TableText"/>
              <w:keepNext/>
              <w:keepLines/>
              <w:spacing w:line="256" w:lineRule="auto"/>
              <w:rPr>
                <w:b/>
                <w:bCs/>
              </w:rPr>
            </w:pPr>
            <w:r w:rsidRPr="00980A24">
              <w:rPr>
                <w:b/>
                <w:bCs/>
              </w:rPr>
              <w:t>SDESCLINICSET</w:t>
            </w:r>
          </w:p>
        </w:tc>
        <w:tc>
          <w:tcPr>
            <w:tcW w:w="4788" w:type="dxa"/>
            <w:tcBorders>
              <w:top w:val="single" w:sz="8" w:space="0" w:color="auto"/>
              <w:left w:val="single" w:sz="8" w:space="0" w:color="auto"/>
              <w:bottom w:val="single" w:sz="8" w:space="0" w:color="auto"/>
              <w:right w:val="single" w:sz="8" w:space="0" w:color="auto"/>
            </w:tcBorders>
          </w:tcPr>
          <w:p w14:paraId="5E8FC995" w14:textId="4C200941" w:rsidR="00980A24" w:rsidRPr="009E2B43" w:rsidRDefault="00980A24" w:rsidP="00980A24">
            <w:pPr>
              <w:pStyle w:val="TableText"/>
              <w:keepNext/>
              <w:keepLines/>
              <w:spacing w:line="256" w:lineRule="auto"/>
              <w:rPr>
                <w:b/>
                <w:bCs/>
              </w:rPr>
            </w:pPr>
            <w:r w:rsidRPr="009E2B43">
              <w:rPr>
                <w:b/>
                <w:bCs/>
              </w:rPr>
              <w:t>SDEC</w:t>
            </w:r>
          </w:p>
        </w:tc>
      </w:tr>
      <w:tr w:rsidR="00980A24" w:rsidRPr="009E2B43" w14:paraId="45CE9E18"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24E371" w14:textId="14DB0525" w:rsidR="00980A24" w:rsidRPr="009E2B43" w:rsidRDefault="00980A24" w:rsidP="00980A24">
            <w:pPr>
              <w:pStyle w:val="TableText"/>
              <w:keepNext/>
              <w:keepLines/>
              <w:spacing w:line="256" w:lineRule="auto"/>
              <w:rPr>
                <w:b/>
                <w:bCs/>
              </w:rPr>
            </w:pPr>
            <w:r w:rsidRPr="00980A24">
              <w:rPr>
                <w:b/>
                <w:bCs/>
              </w:rPr>
              <w:t>SDESCLINICSET</w:t>
            </w:r>
            <w:r>
              <w:rPr>
                <w:b/>
                <w:bCs/>
              </w:rPr>
              <w:t>2</w:t>
            </w:r>
          </w:p>
        </w:tc>
        <w:tc>
          <w:tcPr>
            <w:tcW w:w="4788" w:type="dxa"/>
            <w:tcBorders>
              <w:top w:val="single" w:sz="8" w:space="0" w:color="auto"/>
              <w:left w:val="single" w:sz="8" w:space="0" w:color="auto"/>
              <w:bottom w:val="single" w:sz="8" w:space="0" w:color="auto"/>
              <w:right w:val="single" w:sz="8" w:space="0" w:color="auto"/>
            </w:tcBorders>
          </w:tcPr>
          <w:p w14:paraId="5B361BA0" w14:textId="5703FEA0" w:rsidR="00980A24" w:rsidRPr="009E2B43" w:rsidRDefault="00980A24" w:rsidP="00980A24">
            <w:pPr>
              <w:pStyle w:val="TableText"/>
              <w:keepNext/>
              <w:keepLines/>
              <w:spacing w:line="256" w:lineRule="auto"/>
              <w:rPr>
                <w:b/>
                <w:bCs/>
              </w:rPr>
            </w:pPr>
            <w:r w:rsidRPr="009E2B43">
              <w:rPr>
                <w:b/>
                <w:bCs/>
              </w:rPr>
              <w:t>SDEC</w:t>
            </w:r>
            <w:r>
              <w:rPr>
                <w:b/>
                <w:bCs/>
              </w:rPr>
              <w:t>07</w:t>
            </w:r>
          </w:p>
        </w:tc>
      </w:tr>
      <w:tr w:rsidR="00980A24" w:rsidRPr="009E2B43" w14:paraId="31BC053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93D7D0" w14:textId="1B478AB8" w:rsidR="00980A24" w:rsidRPr="009E2B43" w:rsidRDefault="00980A24" w:rsidP="00980A24">
            <w:pPr>
              <w:pStyle w:val="TableText"/>
              <w:keepNext/>
              <w:keepLines/>
              <w:spacing w:line="256" w:lineRule="auto"/>
              <w:rPr>
                <w:b/>
                <w:bCs/>
              </w:rPr>
            </w:pPr>
            <w:r w:rsidRPr="00980A24">
              <w:rPr>
                <w:b/>
                <w:bCs/>
              </w:rPr>
              <w:t>SDESGETREGA</w:t>
            </w:r>
          </w:p>
        </w:tc>
        <w:tc>
          <w:tcPr>
            <w:tcW w:w="4788" w:type="dxa"/>
            <w:tcBorders>
              <w:top w:val="single" w:sz="8" w:space="0" w:color="auto"/>
              <w:left w:val="single" w:sz="8" w:space="0" w:color="auto"/>
              <w:bottom w:val="single" w:sz="8" w:space="0" w:color="auto"/>
              <w:right w:val="single" w:sz="8" w:space="0" w:color="auto"/>
            </w:tcBorders>
          </w:tcPr>
          <w:p w14:paraId="1CCAF8EB" w14:textId="233019ED" w:rsidR="00980A24" w:rsidRPr="009E2B43" w:rsidRDefault="00980A24" w:rsidP="00980A24">
            <w:pPr>
              <w:pStyle w:val="TableText"/>
              <w:keepNext/>
              <w:keepLines/>
              <w:spacing w:line="256" w:lineRule="auto"/>
              <w:rPr>
                <w:b/>
                <w:bCs/>
              </w:rPr>
            </w:pPr>
            <w:r w:rsidRPr="009E2B43">
              <w:rPr>
                <w:b/>
                <w:bCs/>
              </w:rPr>
              <w:t>SDEC</w:t>
            </w:r>
            <w:r>
              <w:rPr>
                <w:b/>
                <w:bCs/>
              </w:rPr>
              <w:t>08</w:t>
            </w:r>
          </w:p>
        </w:tc>
      </w:tr>
      <w:tr w:rsidR="00980A24" w:rsidRPr="009E2B43" w14:paraId="1F77D85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5220C5E" w14:textId="49C309E0" w:rsidR="00980A24" w:rsidRPr="009E2B43" w:rsidRDefault="00980A24" w:rsidP="00980A24">
            <w:pPr>
              <w:pStyle w:val="TableText"/>
              <w:keepNext/>
              <w:keepLines/>
              <w:spacing w:line="256" w:lineRule="auto"/>
              <w:rPr>
                <w:b/>
                <w:bCs/>
              </w:rPr>
            </w:pPr>
            <w:r w:rsidRPr="00980A24">
              <w:rPr>
                <w:b/>
                <w:bCs/>
              </w:rPr>
              <w:t>SDESINACTCLINIC</w:t>
            </w:r>
          </w:p>
        </w:tc>
        <w:tc>
          <w:tcPr>
            <w:tcW w:w="4788" w:type="dxa"/>
            <w:tcBorders>
              <w:top w:val="single" w:sz="8" w:space="0" w:color="auto"/>
              <w:left w:val="single" w:sz="8" w:space="0" w:color="auto"/>
              <w:bottom w:val="single" w:sz="8" w:space="0" w:color="auto"/>
              <w:right w:val="single" w:sz="8" w:space="0" w:color="auto"/>
            </w:tcBorders>
          </w:tcPr>
          <w:p w14:paraId="56413AC1" w14:textId="6EAA6DD4" w:rsidR="00980A24" w:rsidRPr="009E2B43" w:rsidRDefault="00980A24" w:rsidP="00980A24">
            <w:pPr>
              <w:pStyle w:val="TableText"/>
              <w:keepNext/>
              <w:keepLines/>
              <w:spacing w:line="256" w:lineRule="auto"/>
              <w:rPr>
                <w:b/>
                <w:bCs/>
              </w:rPr>
            </w:pPr>
            <w:r w:rsidRPr="009E2B43">
              <w:rPr>
                <w:b/>
                <w:bCs/>
              </w:rPr>
              <w:t>SD</w:t>
            </w:r>
            <w:r>
              <w:rPr>
                <w:b/>
                <w:bCs/>
              </w:rPr>
              <w:t>EC52A</w:t>
            </w:r>
          </w:p>
        </w:tc>
      </w:tr>
      <w:tr w:rsidR="00980A24" w:rsidRPr="009E2B43" w14:paraId="12D4A4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B2DCAA" w14:textId="4F177D5E" w:rsidR="00980A24" w:rsidRPr="009E2B43" w:rsidRDefault="00980A24" w:rsidP="00980A24">
            <w:pPr>
              <w:pStyle w:val="TableText"/>
              <w:keepNext/>
              <w:keepLines/>
              <w:spacing w:line="256" w:lineRule="auto"/>
              <w:rPr>
                <w:b/>
                <w:bCs/>
              </w:rPr>
            </w:pPr>
            <w:r w:rsidRPr="00980A24">
              <w:rPr>
                <w:b/>
                <w:bCs/>
              </w:rPr>
              <w:t>SDESRTVCLN</w:t>
            </w:r>
          </w:p>
        </w:tc>
        <w:tc>
          <w:tcPr>
            <w:tcW w:w="4788" w:type="dxa"/>
            <w:tcBorders>
              <w:top w:val="single" w:sz="8" w:space="0" w:color="auto"/>
              <w:left w:val="single" w:sz="8" w:space="0" w:color="auto"/>
              <w:bottom w:val="single" w:sz="8" w:space="0" w:color="auto"/>
              <w:right w:val="single" w:sz="8" w:space="0" w:color="auto"/>
            </w:tcBorders>
          </w:tcPr>
          <w:p w14:paraId="0FC850E9" w14:textId="1E2E6F6E" w:rsidR="00980A24" w:rsidRPr="009E2B43" w:rsidRDefault="00980A24" w:rsidP="00980A24">
            <w:pPr>
              <w:pStyle w:val="TableText"/>
              <w:keepNext/>
              <w:keepLines/>
              <w:spacing w:line="256" w:lineRule="auto"/>
              <w:rPr>
                <w:b/>
                <w:bCs/>
              </w:rPr>
            </w:pPr>
            <w:r w:rsidRPr="00980A24">
              <w:rPr>
                <w:b/>
                <w:bCs/>
              </w:rPr>
              <w:t>SDEC52CJSON</w:t>
            </w:r>
          </w:p>
        </w:tc>
      </w:tr>
      <w:tr w:rsidR="00980A24" w:rsidRPr="009E2B43" w14:paraId="27291FDA"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2FDC0"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7BD606E" w14:textId="0A0F3912" w:rsidR="00980A24" w:rsidRPr="009E2B43" w:rsidRDefault="00980A24" w:rsidP="00980A24">
            <w:pPr>
              <w:pStyle w:val="TableText"/>
              <w:keepNext/>
              <w:keepLines/>
              <w:spacing w:line="256" w:lineRule="auto"/>
              <w:rPr>
                <w:b/>
                <w:bCs/>
              </w:rPr>
            </w:pPr>
            <w:r w:rsidRPr="00980A24">
              <w:rPr>
                <w:b/>
                <w:bCs/>
              </w:rPr>
              <w:t>SDEC52CRMVJSON</w:t>
            </w:r>
          </w:p>
        </w:tc>
      </w:tr>
      <w:tr w:rsidR="00980A24" w:rsidRPr="009E2B43" w14:paraId="3813A1B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B7A80A"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3B66A29" w14:textId="2B57743A" w:rsidR="00980A24" w:rsidRPr="009E2B43" w:rsidRDefault="00980A24" w:rsidP="00980A24">
            <w:pPr>
              <w:pStyle w:val="TableText"/>
              <w:keepNext/>
              <w:keepLines/>
              <w:spacing w:line="256" w:lineRule="auto"/>
              <w:rPr>
                <w:b/>
                <w:bCs/>
              </w:rPr>
            </w:pPr>
            <w:r w:rsidRPr="00980A24">
              <w:rPr>
                <w:b/>
                <w:bCs/>
              </w:rPr>
              <w:t>SDECAR2</w:t>
            </w:r>
          </w:p>
        </w:tc>
      </w:tr>
      <w:tr w:rsidR="00980A24" w:rsidRPr="009E2B43" w14:paraId="2F85E2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2F4523"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47C4C40" w14:textId="05A4FB1A" w:rsidR="00980A24" w:rsidRPr="009E2B43" w:rsidRDefault="00980A24" w:rsidP="00980A24">
            <w:pPr>
              <w:pStyle w:val="TableText"/>
              <w:keepNext/>
              <w:keepLines/>
              <w:spacing w:line="256" w:lineRule="auto"/>
              <w:rPr>
                <w:b/>
                <w:bCs/>
              </w:rPr>
            </w:pPr>
            <w:r>
              <w:rPr>
                <w:b/>
                <w:bCs/>
              </w:rPr>
              <w:t>SDES</w:t>
            </w:r>
          </w:p>
        </w:tc>
      </w:tr>
      <w:tr w:rsidR="00980A24" w:rsidRPr="009E2B43" w14:paraId="31B2949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177DE5"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04567F8" w14:textId="1E756DED" w:rsidR="00980A24" w:rsidRPr="009E2B43" w:rsidRDefault="00980A24" w:rsidP="00980A24">
            <w:pPr>
              <w:pStyle w:val="TableText"/>
              <w:keepNext/>
              <w:keepLines/>
              <w:spacing w:line="256" w:lineRule="auto"/>
              <w:rPr>
                <w:b/>
                <w:bCs/>
              </w:rPr>
            </w:pPr>
            <w:r w:rsidRPr="00980A24">
              <w:rPr>
                <w:b/>
                <w:bCs/>
              </w:rPr>
              <w:t>SDESAPTREQSET</w:t>
            </w:r>
          </w:p>
        </w:tc>
      </w:tr>
      <w:tr w:rsidR="00980A24" w:rsidRPr="009E2B43" w14:paraId="4CA550F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CF880B"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7A2D3D4" w14:textId="6B481401" w:rsidR="00980A24" w:rsidRPr="009E2B43" w:rsidRDefault="00980A24" w:rsidP="00980A24">
            <w:pPr>
              <w:pStyle w:val="TableText"/>
              <w:keepNext/>
              <w:keepLines/>
              <w:spacing w:line="256" w:lineRule="auto"/>
              <w:rPr>
                <w:b/>
                <w:bCs/>
              </w:rPr>
            </w:pPr>
            <w:r w:rsidRPr="00980A24">
              <w:rPr>
                <w:b/>
                <w:bCs/>
              </w:rPr>
              <w:t>SDESARCLOSE</w:t>
            </w:r>
          </w:p>
        </w:tc>
      </w:tr>
      <w:tr w:rsidR="00980A24" w:rsidRPr="009E2B43" w14:paraId="10E98CCC"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39A0EF7"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83CD5F9" w14:textId="23705312" w:rsidR="00980A24" w:rsidRPr="009E2B43" w:rsidRDefault="00980A24" w:rsidP="00980A24">
            <w:pPr>
              <w:pStyle w:val="TableText"/>
              <w:keepNext/>
              <w:keepLines/>
              <w:spacing w:line="256" w:lineRule="auto"/>
              <w:rPr>
                <w:b/>
                <w:bCs/>
              </w:rPr>
            </w:pPr>
            <w:r w:rsidRPr="00980A24">
              <w:rPr>
                <w:b/>
                <w:bCs/>
              </w:rPr>
              <w:t>SDESARGET</w:t>
            </w:r>
          </w:p>
        </w:tc>
      </w:tr>
      <w:tr w:rsidR="00980A24" w:rsidRPr="009E2B43" w14:paraId="17C95E63"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2A9837"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1E4EFF" w14:textId="3C8A666F" w:rsidR="00980A24" w:rsidRPr="009E2B43" w:rsidRDefault="00980A24" w:rsidP="00980A24">
            <w:pPr>
              <w:pStyle w:val="TableText"/>
              <w:keepNext/>
              <w:keepLines/>
              <w:spacing w:line="256" w:lineRule="auto"/>
              <w:rPr>
                <w:b/>
                <w:bCs/>
              </w:rPr>
            </w:pPr>
            <w:r w:rsidRPr="00980A24">
              <w:rPr>
                <w:b/>
                <w:bCs/>
              </w:rPr>
              <w:t>SDESBLKANDMOVE</w:t>
            </w:r>
          </w:p>
        </w:tc>
      </w:tr>
      <w:tr w:rsidR="00980A24" w:rsidRPr="009E2B43" w14:paraId="5FD9322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87B615"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4613273" w14:textId="3F0F10D8" w:rsidR="00980A24" w:rsidRPr="009E2B43" w:rsidRDefault="00980A24" w:rsidP="00980A24">
            <w:pPr>
              <w:pStyle w:val="TableText"/>
              <w:keepNext/>
              <w:keepLines/>
              <w:spacing w:line="256" w:lineRule="auto"/>
              <w:rPr>
                <w:b/>
                <w:bCs/>
              </w:rPr>
            </w:pPr>
            <w:r w:rsidRPr="00980A24">
              <w:rPr>
                <w:b/>
                <w:bCs/>
              </w:rPr>
              <w:t>SDESJSON</w:t>
            </w:r>
          </w:p>
        </w:tc>
      </w:tr>
      <w:tr w:rsidR="00980A24" w:rsidRPr="009E2B43" w14:paraId="046C39A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4F7E963"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5C151CF" w14:textId="592A6401" w:rsidR="00980A24" w:rsidRPr="00980A24" w:rsidRDefault="00980A24" w:rsidP="00980A24">
            <w:pPr>
              <w:pStyle w:val="TableText"/>
              <w:keepNext/>
              <w:keepLines/>
              <w:spacing w:line="256" w:lineRule="auto"/>
              <w:rPr>
                <w:b/>
                <w:bCs/>
              </w:rPr>
            </w:pPr>
            <w:r w:rsidRPr="00980A24">
              <w:rPr>
                <w:b/>
                <w:bCs/>
              </w:rPr>
              <w:t>SDRRISRU</w:t>
            </w:r>
          </w:p>
        </w:tc>
      </w:tr>
    </w:tbl>
    <w:p w14:paraId="667AFEF6" w14:textId="786B3AA6" w:rsidR="00980A24" w:rsidRDefault="00980A24" w:rsidP="00D51E5C">
      <w:pPr>
        <w:spacing w:before="0" w:after="160" w:line="259" w:lineRule="auto"/>
        <w:rPr>
          <w:rFonts w:ascii="Arial" w:hAnsi="Arial" w:cs="Arial"/>
          <w:b/>
          <w:bCs/>
          <w:color w:val="000000" w:themeColor="text1"/>
          <w:kern w:val="32"/>
          <w:sz w:val="36"/>
          <w:szCs w:val="36"/>
        </w:rPr>
      </w:pPr>
    </w:p>
    <w:p w14:paraId="073F2C8C" w14:textId="77777777" w:rsidR="00477A83" w:rsidRDefault="00477A83" w:rsidP="00477A83">
      <w:pPr>
        <w:pStyle w:val="Heading3"/>
        <w:rPr>
          <w:rFonts w:hint="eastAsia"/>
          <w:color w:val="auto"/>
          <w:lang w:eastAsia="en-US"/>
        </w:rPr>
      </w:pPr>
      <w:bookmarkStart w:id="409" w:name="_Toc85712319"/>
      <w:bookmarkStart w:id="410" w:name="_Toc88642073"/>
      <w:r w:rsidRPr="00062CC3">
        <w:rPr>
          <w:rFonts w:hint="eastAsia"/>
          <w:color w:val="auto"/>
          <w:lang w:eastAsia="en-US"/>
        </w:rPr>
        <w:t xml:space="preserve">Patch </w:t>
      </w:r>
      <w:r>
        <w:rPr>
          <w:color w:val="auto"/>
          <w:lang w:eastAsia="en-US"/>
        </w:rPr>
        <w:t>DG*5.3*1059</w:t>
      </w:r>
      <w:r w:rsidRPr="00062CC3">
        <w:rPr>
          <w:rFonts w:hint="eastAsia"/>
          <w:color w:val="auto"/>
          <w:lang w:eastAsia="en-US"/>
        </w:rPr>
        <w:t xml:space="preserve"> Routines</w:t>
      </w:r>
      <w:bookmarkEnd w:id="409"/>
      <w:bookmarkEnd w:id="410"/>
    </w:p>
    <w:p w14:paraId="1D9CB893" w14:textId="77777777" w:rsidR="00477A83" w:rsidRPr="00B22A8D" w:rsidRDefault="00477A83" w:rsidP="00477A83">
      <w:pPr>
        <w:pStyle w:val="BodyText"/>
      </w:pPr>
      <w:r w:rsidRPr="00B22A8D">
        <w:t xml:space="preserve">The VA MPI team in support of </w:t>
      </w:r>
      <w:r>
        <w:t xml:space="preserve"> Identity Management released patch DG*5.3*1059 with the following enhancements: </w:t>
      </w:r>
    </w:p>
    <w:p w14:paraId="20619E58" w14:textId="77777777" w:rsidR="00477A83" w:rsidRPr="00B22A8D" w:rsidRDefault="00477A83" w:rsidP="00477A83">
      <w:pPr>
        <w:pStyle w:val="BodyText"/>
        <w:numPr>
          <w:ilvl w:val="0"/>
          <w:numId w:val="44"/>
        </w:numPr>
      </w:pPr>
      <w:r w:rsidRPr="00B22A8D">
        <w:t>Two new files in support of the new fields in the PATIENT file (#2).  These two files came with data entries:</w:t>
      </w:r>
    </w:p>
    <w:p w14:paraId="5C045F9F"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.SEXUAL ORIENTATION TYPES (#47.77)</w:t>
      </w:r>
    </w:p>
    <w:p w14:paraId="2ED545CF" w14:textId="77777777" w:rsidR="00477A83" w:rsidRPr="00B22A8D" w:rsidRDefault="00477A83" w:rsidP="00477A83">
      <w:pPr>
        <w:pStyle w:val="BodyText"/>
        <w:ind w:left="360"/>
        <w:rPr>
          <w:rFonts w:eastAsiaTheme="minorHAnsi"/>
          <w:color w:val="auto"/>
        </w:rPr>
      </w:pPr>
      <w:r w:rsidRPr="00B22A8D">
        <w:rPr>
          <w:rFonts w:eastAsiaTheme="minorHAnsi"/>
          <w:color w:val="auto"/>
        </w:rPr>
        <w:t xml:space="preserve">     .PRONOUN TYPES (#47.78)</w:t>
      </w:r>
    </w:p>
    <w:p w14:paraId="46E3D105" w14:textId="77777777" w:rsidR="00477A83" w:rsidRPr="00B22A8D" w:rsidRDefault="00477A83" w:rsidP="00477A83">
      <w:pPr>
        <w:pStyle w:val="BodyText"/>
        <w:numPr>
          <w:ilvl w:val="0"/>
          <w:numId w:val="44"/>
        </w:numPr>
      </w:pPr>
      <w:r w:rsidRPr="00B22A8D">
        <w:rPr>
          <w:rFonts w:eastAsiaTheme="minorHAnsi"/>
          <w:color w:val="auto"/>
        </w:rPr>
        <w:t>Five new fields being added to the PATIENT file (#2):</w:t>
      </w:r>
    </w:p>
    <w:p w14:paraId="2CD676D9" w14:textId="77777777" w:rsidR="00477A83" w:rsidRPr="00B22A8D"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SEXUAL ORIENTATION (#.025) - Multiple / AVAFC202501 (Pointer to NEW File #47.77)</w:t>
      </w:r>
    </w:p>
    <w:p w14:paraId="3A9A27FE" w14:textId="77777777" w:rsidR="00477A83"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SEXUAL ORIENTATION DESCRIPTION (#.0251) - Free Text / AVAFC0251</w:t>
      </w:r>
    </w:p>
    <w:p w14:paraId="46FD07DA" w14:textId="77777777" w:rsidR="00477A83"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PRONOUN (#.2406) - Multiple / AVAFC2240601  (Pointer to NEW File #47.78)</w:t>
      </w:r>
    </w:p>
    <w:p w14:paraId="74230218" w14:textId="77777777" w:rsidR="00477A83"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PRONOUN DESCRIPTION (#.24061) - Free Text / AVAFC24061</w:t>
      </w:r>
    </w:p>
    <w:p w14:paraId="7E1452FE" w14:textId="77777777" w:rsidR="00477A83" w:rsidRPr="00B22A8D"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INDIVIDUAL TAX ID (#991.11) - NUMBER (900000000 - 999999999) / AVAFC99111</w:t>
      </w:r>
    </w:p>
    <w:p w14:paraId="6CC0D946" w14:textId="77777777" w:rsidR="00477A83" w:rsidRPr="00B22A8D" w:rsidRDefault="00477A83" w:rsidP="00477A83">
      <w:pPr>
        <w:autoSpaceDE w:val="0"/>
        <w:autoSpaceDN w:val="0"/>
        <w:adjustRightInd w:val="0"/>
        <w:spacing w:before="0" w:after="0"/>
        <w:rPr>
          <w:rFonts w:eastAsiaTheme="minorHAnsi"/>
          <w:color w:val="auto"/>
          <w:lang w:eastAsia="en-US"/>
        </w:rPr>
      </w:pPr>
    </w:p>
    <w:p w14:paraId="3D5C4E23" w14:textId="77777777" w:rsidR="00477A83" w:rsidRPr="00B22A8D"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B22A8D">
        <w:rPr>
          <w:rFonts w:eastAsiaTheme="minorHAnsi"/>
          <w:color w:val="auto"/>
          <w:lang w:eastAsia="en-US"/>
        </w:rPr>
        <w:t>Adding new 'AVAFC' X-REF to now allow MVI to monitor theses existing fields for changes:</w:t>
      </w:r>
    </w:p>
    <w:p w14:paraId="192E6A5C"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lastRenderedPageBreak/>
        <w:t xml:space="preserve">      .RESIDENTIAL ADDRESS [LINE 1] (#.1151) - AVAFC1151</w:t>
      </w:r>
    </w:p>
    <w:p w14:paraId="24B31681"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.RESIDENTIAL ADDRESS [LINE 2] (#.1152) - AVAFC1152</w:t>
      </w:r>
    </w:p>
    <w:p w14:paraId="0573067E"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.RESIDENTIAL ADDRESS [LINE 3] (#.1153) - AVAFC1153</w:t>
      </w:r>
    </w:p>
    <w:p w14:paraId="28CCC905"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.RESIDENTIAL CITY             (#.1154) - AVAFC1154</w:t>
      </w:r>
    </w:p>
    <w:p w14:paraId="534895F7"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.RESIDENTIAL STATE            (#.1155) - AVAFC1155</w:t>
      </w:r>
    </w:p>
    <w:p w14:paraId="22ADF3B5"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.RESIDENTIAL ZIP+4            (#.1156) - AVAFC1156</w:t>
      </w:r>
    </w:p>
    <w:p w14:paraId="066B2B78"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.RESIDENTIAL PROVINCE        (#.11571) - AVAFC11571</w:t>
      </w:r>
    </w:p>
    <w:p w14:paraId="586F3D5C" w14:textId="77777777" w:rsidR="00477A83"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.RESIDENTIAL POSTAL CODE     (#.11572) - AVAFC11572</w:t>
      </w:r>
    </w:p>
    <w:p w14:paraId="3E91D70D" w14:textId="77777777" w:rsidR="00477A83"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.RESIDENTIAL COUNTRY         (#.11573) - AVAFC11573</w:t>
      </w:r>
    </w:p>
    <w:p w14:paraId="7BF3E563" w14:textId="77777777" w:rsidR="00477A83" w:rsidRDefault="00477A83" w:rsidP="00477A83">
      <w:pPr>
        <w:autoSpaceDE w:val="0"/>
        <w:autoSpaceDN w:val="0"/>
        <w:adjustRightInd w:val="0"/>
        <w:spacing w:before="0" w:after="0"/>
        <w:ind w:left="720"/>
        <w:rPr>
          <w:rFonts w:eastAsiaTheme="minorHAnsi"/>
          <w:color w:val="auto"/>
          <w:lang w:eastAsia="en-US"/>
        </w:rPr>
      </w:pPr>
    </w:p>
    <w:p w14:paraId="56B3F4BC"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Pr>
          <w:rFonts w:eastAsiaTheme="minorHAnsi"/>
          <w:color w:val="auto"/>
          <w:lang w:eastAsia="en-US"/>
        </w:rPr>
        <w:t>Modification of the DEMUPD^VADPT and DEM^VADPT to include the new fields related to sexual orientation and gender identity (SOGI).</w:t>
      </w:r>
    </w:p>
    <w:p w14:paraId="50C0AE2E"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Pr>
          <w:rFonts w:eastAsiaTheme="minorHAnsi"/>
          <w:color w:val="auto"/>
          <w:lang w:eastAsia="en-US"/>
        </w:rPr>
        <w:t>Modification of the Patient Inquiry [DG PATIENT INQUIRY] option to always display gender and label residential and correspondence address fields correctly.</w:t>
      </w:r>
    </w:p>
    <w:p w14:paraId="0AE70B68"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B22A8D">
        <w:rPr>
          <w:rFonts w:eastAsiaTheme="minorHAnsi"/>
          <w:color w:val="auto"/>
          <w:lang w:eastAsia="en-US"/>
        </w:rPr>
        <w:t>Modification of the Remote Procedure calls [VAFC REMOTE PDAT] and [VAFC REMOTE AUDIT]to ensure that lines exceeding 255 characters are not being truncated,</w:t>
      </w:r>
    </w:p>
    <w:p w14:paraId="5CAD4F73"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Pr>
          <w:rFonts w:eastAsiaTheme="minorHAnsi"/>
          <w:color w:val="auto"/>
          <w:lang w:eastAsia="en-US"/>
        </w:rPr>
        <w:t>Enhancement to the HL7 version 2.4 PID and OBX segment builders to handle the new fields added in this patient, as well as both residential and correspondence address fields</w:t>
      </w:r>
    </w:p>
    <w:p w14:paraId="7FCDD13B" w14:textId="77777777" w:rsidR="00477A83" w:rsidRDefault="00477A83" w:rsidP="00477A83">
      <w:pPr>
        <w:autoSpaceDE w:val="0"/>
        <w:autoSpaceDN w:val="0"/>
        <w:adjustRightInd w:val="0"/>
        <w:spacing w:before="0" w:after="0"/>
        <w:ind w:left="360"/>
        <w:rPr>
          <w:rFonts w:eastAsiaTheme="minorHAnsi"/>
          <w:color w:val="auto"/>
          <w:lang w:eastAsia="en-US"/>
        </w:rPr>
      </w:pPr>
    </w:p>
    <w:p w14:paraId="15E0B833" w14:textId="77777777" w:rsidR="00477A83" w:rsidRDefault="00477A83" w:rsidP="00477A83">
      <w:pPr>
        <w:autoSpaceDE w:val="0"/>
        <w:autoSpaceDN w:val="0"/>
        <w:adjustRightInd w:val="0"/>
        <w:spacing w:before="0" w:after="0"/>
        <w:ind w:left="360"/>
        <w:rPr>
          <w:rFonts w:eastAsiaTheme="minorHAnsi"/>
          <w:color w:val="auto"/>
          <w:lang w:eastAsia="en-US"/>
        </w:rPr>
      </w:pPr>
      <w:r>
        <w:rPr>
          <w:rFonts w:eastAsiaTheme="minorHAnsi"/>
          <w:color w:val="auto"/>
          <w:lang w:eastAsia="en-US"/>
        </w:rPr>
        <w:t>Routines modified in DG*5.3*1059:</w:t>
      </w:r>
    </w:p>
    <w:p w14:paraId="6907486D"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DGRPD</w:t>
      </w:r>
    </w:p>
    <w:p w14:paraId="57727DE0"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VADPT0</w:t>
      </w:r>
    </w:p>
    <w:p w14:paraId="5E53D303"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VADPT1</w:t>
      </w:r>
    </w:p>
    <w:p w14:paraId="50D315B9"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VAFCHFS</w:t>
      </w:r>
    </w:p>
    <w:p w14:paraId="4CF528CE"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VAFCPDAT</w:t>
      </w:r>
    </w:p>
    <w:p w14:paraId="742B556D"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VAFCPTED</w:t>
      </w:r>
    </w:p>
    <w:p w14:paraId="3D793AB2"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VAFCQRY</w:t>
      </w:r>
    </w:p>
    <w:p w14:paraId="6ECDA17E"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VAFCQRY1</w:t>
      </w:r>
    </w:p>
    <w:p w14:paraId="61B94F04"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VAFCSB</w:t>
      </w:r>
    </w:p>
    <w:p w14:paraId="1D192A31" w14:textId="77777777" w:rsidR="00477A83" w:rsidRPr="00B22A8D"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VAFCTR</w:t>
      </w:r>
    </w:p>
    <w:p w14:paraId="69745631" w14:textId="77777777" w:rsidR="00477A83" w:rsidRPr="00B22A8D" w:rsidRDefault="00477A83" w:rsidP="00477A83">
      <w:pPr>
        <w:autoSpaceDE w:val="0"/>
        <w:autoSpaceDN w:val="0"/>
        <w:adjustRightInd w:val="0"/>
        <w:spacing w:before="0" w:after="0"/>
        <w:ind w:left="360"/>
        <w:rPr>
          <w:rFonts w:eastAsiaTheme="minorHAnsi"/>
          <w:color w:val="auto"/>
          <w:lang w:eastAsia="en-US"/>
        </w:rPr>
      </w:pPr>
    </w:p>
    <w:p w14:paraId="757EA615" w14:textId="576A692A" w:rsidR="00314E97" w:rsidRDefault="00314E97" w:rsidP="00314E97">
      <w:pPr>
        <w:pStyle w:val="Heading3"/>
        <w:rPr>
          <w:rFonts w:hint="eastAsia"/>
          <w:color w:val="auto"/>
          <w:lang w:eastAsia="en-US"/>
        </w:rPr>
      </w:pPr>
      <w:bookmarkStart w:id="411" w:name="_Toc88642074"/>
      <w:bookmarkStart w:id="412" w:name="_Ref88642757"/>
      <w:r w:rsidRPr="00062CC3">
        <w:rPr>
          <w:rFonts w:hint="eastAsia"/>
          <w:color w:val="auto"/>
          <w:lang w:eastAsia="en-US"/>
        </w:rPr>
        <w:t xml:space="preserve">Patch </w:t>
      </w:r>
      <w:r>
        <w:rPr>
          <w:color w:val="auto"/>
          <w:lang w:eastAsia="en-US"/>
        </w:rPr>
        <w:t>SD*5.3*</w:t>
      </w:r>
      <w:r w:rsidR="005021B7">
        <w:rPr>
          <w:color w:val="auto"/>
          <w:lang w:eastAsia="en-US"/>
        </w:rPr>
        <w:t>8</w:t>
      </w:r>
      <w:r>
        <w:rPr>
          <w:color w:val="auto"/>
          <w:lang w:eastAsia="en-US"/>
        </w:rPr>
        <w:t>00</w:t>
      </w:r>
      <w:r w:rsidRPr="00062CC3">
        <w:rPr>
          <w:rFonts w:hint="eastAsia"/>
          <w:color w:val="auto"/>
          <w:lang w:eastAsia="en-US"/>
        </w:rPr>
        <w:t xml:space="preserve"> Routines</w:t>
      </w:r>
      <w:bookmarkEnd w:id="411"/>
      <w:bookmarkEnd w:id="412"/>
    </w:p>
    <w:p w14:paraId="5368FDAC" w14:textId="77777777" w:rsidR="005021B7" w:rsidRPr="00F01D9C" w:rsidRDefault="005021B7" w:rsidP="005021B7">
      <w:pPr>
        <w:spacing w:before="0" w:after="0"/>
        <w:rPr>
          <w:color w:val="000000" w:themeColor="text1"/>
          <w:kern w:val="32"/>
        </w:rPr>
      </w:pPr>
      <w:r w:rsidRPr="00F01D9C">
        <w:rPr>
          <w:color w:val="000000" w:themeColor="text1"/>
          <w:kern w:val="32"/>
        </w:rPr>
        <w:t>VistA Scheduling (VS) Graphical User Interface (GUI) Release 1.7.15 and SD*5.3*800 includes several defect corrections and enhancements. This</w:t>
      </w:r>
      <w:r>
        <w:rPr>
          <w:color w:val="000000" w:themeColor="text1"/>
          <w:kern w:val="32"/>
        </w:rPr>
        <w:t xml:space="preserve"> </w:t>
      </w:r>
      <w:r w:rsidRPr="00F01D9C">
        <w:rPr>
          <w:color w:val="000000" w:themeColor="text1"/>
          <w:kern w:val="32"/>
        </w:rPr>
        <w:t>release includes new Remote Procedure Calls (RPCs) to Add, View/Get, and</w:t>
      </w:r>
      <w:r>
        <w:rPr>
          <w:color w:val="000000" w:themeColor="text1"/>
          <w:kern w:val="32"/>
        </w:rPr>
        <w:t xml:space="preserve"> </w:t>
      </w:r>
      <w:r w:rsidRPr="00F01D9C">
        <w:rPr>
          <w:color w:val="000000" w:themeColor="text1"/>
          <w:kern w:val="32"/>
        </w:rPr>
        <w:t>Delete clinic availability in the HOSPITAL LOCATION file (44), a new SDEC</w:t>
      </w:r>
      <w:r>
        <w:rPr>
          <w:color w:val="000000" w:themeColor="text1"/>
          <w:kern w:val="32"/>
        </w:rPr>
        <w:t xml:space="preserve"> </w:t>
      </w:r>
      <w:r w:rsidRPr="00F01D9C">
        <w:rPr>
          <w:color w:val="000000" w:themeColor="text1"/>
          <w:kern w:val="32"/>
        </w:rPr>
        <w:t>RPC for Patient Registration, implements new JSON mapping model on APPT</w:t>
      </w:r>
      <w:r>
        <w:rPr>
          <w:color w:val="000000" w:themeColor="text1"/>
          <w:kern w:val="32"/>
        </w:rPr>
        <w:t xml:space="preserve"> </w:t>
      </w:r>
      <w:r w:rsidRPr="00F01D9C">
        <w:rPr>
          <w:color w:val="000000" w:themeColor="text1"/>
          <w:kern w:val="32"/>
        </w:rPr>
        <w:t>request Low-code Software Development (LSD) services, includes a change to</w:t>
      </w:r>
      <w:r>
        <w:rPr>
          <w:color w:val="000000" w:themeColor="text1"/>
          <w:kern w:val="32"/>
        </w:rPr>
        <w:t xml:space="preserve"> </w:t>
      </w:r>
      <w:r w:rsidRPr="00F01D9C">
        <w:rPr>
          <w:color w:val="000000" w:themeColor="text1"/>
          <w:kern w:val="32"/>
        </w:rPr>
        <w:t>wrap Veteran Point of Service (VPS) Patient Registration PRC in SDEC RPC,</w:t>
      </w:r>
      <w:r>
        <w:rPr>
          <w:color w:val="000000" w:themeColor="text1"/>
          <w:kern w:val="32"/>
        </w:rPr>
        <w:t xml:space="preserve"> </w:t>
      </w:r>
      <w:r w:rsidRPr="00F01D9C">
        <w:rPr>
          <w:color w:val="000000" w:themeColor="text1"/>
          <w:kern w:val="32"/>
        </w:rPr>
        <w:t>and includes a front-end fix for orphaned child Multiple Return to Clinics</w:t>
      </w:r>
      <w:r>
        <w:rPr>
          <w:color w:val="000000" w:themeColor="text1"/>
          <w:kern w:val="32"/>
        </w:rPr>
        <w:t xml:space="preserve"> </w:t>
      </w:r>
      <w:r w:rsidRPr="00F01D9C">
        <w:rPr>
          <w:color w:val="000000" w:themeColor="text1"/>
          <w:kern w:val="32"/>
        </w:rPr>
        <w:t>(MRTC).</w:t>
      </w:r>
    </w:p>
    <w:p w14:paraId="7DD89BAD" w14:textId="77777777" w:rsidR="005021B7" w:rsidRPr="00F01D9C" w:rsidRDefault="005021B7" w:rsidP="005021B7">
      <w:pPr>
        <w:spacing w:before="0" w:after="0"/>
        <w:rPr>
          <w:color w:val="000000" w:themeColor="text1"/>
          <w:kern w:val="32"/>
        </w:rPr>
      </w:pPr>
      <w:r w:rsidRPr="00F01D9C">
        <w:rPr>
          <w:color w:val="000000" w:themeColor="text1"/>
          <w:kern w:val="32"/>
        </w:rPr>
        <w:t xml:space="preserve"> </w:t>
      </w:r>
    </w:p>
    <w:p w14:paraId="79D94723" w14:textId="77777777" w:rsidR="005021B7" w:rsidRPr="00F01D9C" w:rsidRDefault="005021B7" w:rsidP="005021B7">
      <w:pPr>
        <w:spacing w:before="0" w:after="0"/>
        <w:rPr>
          <w:color w:val="000000" w:themeColor="text1"/>
          <w:kern w:val="32"/>
        </w:rPr>
      </w:pPr>
      <w:r w:rsidRPr="00F01D9C">
        <w:rPr>
          <w:color w:val="000000" w:themeColor="text1"/>
          <w:kern w:val="32"/>
        </w:rPr>
        <w:t>Additionally, this release adds Title to VVS Provider Search results,</w:t>
      </w:r>
      <w:r>
        <w:rPr>
          <w:color w:val="000000" w:themeColor="text1"/>
          <w:kern w:val="32"/>
        </w:rPr>
        <w:t xml:space="preserve"> </w:t>
      </w:r>
      <w:r w:rsidRPr="00F01D9C">
        <w:rPr>
          <w:color w:val="000000" w:themeColor="text1"/>
          <w:kern w:val="32"/>
        </w:rPr>
        <w:t>addresses Provider Search dialog cosmetic cleanup, updates SDEC Settings</w:t>
      </w:r>
      <w:r>
        <w:rPr>
          <w:color w:val="000000" w:themeColor="text1"/>
          <w:kern w:val="32"/>
        </w:rPr>
        <w:t xml:space="preserve"> </w:t>
      </w:r>
      <w:r w:rsidRPr="00F01D9C">
        <w:rPr>
          <w:color w:val="000000" w:themeColor="text1"/>
          <w:kern w:val="32"/>
        </w:rPr>
        <w:t>VA Video Connect (VVC) stop codes to include 648 and 679, and remove 225,</w:t>
      </w:r>
      <w:r>
        <w:rPr>
          <w:color w:val="000000" w:themeColor="text1"/>
          <w:kern w:val="32"/>
        </w:rPr>
        <w:t xml:space="preserve"> </w:t>
      </w:r>
      <w:r w:rsidRPr="00F01D9C">
        <w:rPr>
          <w:color w:val="000000" w:themeColor="text1"/>
          <w:kern w:val="32"/>
        </w:rPr>
        <w:t>and updates VVS Provider Search to display email addresses. The release also ensures patients are checked in if e-check-in is complete, updates</w:t>
      </w:r>
      <w:r>
        <w:rPr>
          <w:color w:val="000000" w:themeColor="text1"/>
          <w:kern w:val="32"/>
        </w:rPr>
        <w:t xml:space="preserve"> </w:t>
      </w:r>
      <w:r w:rsidRPr="00F01D9C">
        <w:rPr>
          <w:color w:val="000000" w:themeColor="text1"/>
          <w:kern w:val="32"/>
        </w:rPr>
        <w:t>Video Visit Service (VVS) provider search to display email address,</w:t>
      </w:r>
      <w:r>
        <w:rPr>
          <w:color w:val="000000" w:themeColor="text1"/>
          <w:kern w:val="32"/>
        </w:rPr>
        <w:t xml:space="preserve"> </w:t>
      </w:r>
      <w:r w:rsidRPr="00F01D9C">
        <w:rPr>
          <w:color w:val="000000" w:themeColor="text1"/>
          <w:kern w:val="32"/>
        </w:rPr>
        <w:t xml:space="preserve">updates EAS tracking ID to </w:t>
      </w:r>
      <w:r w:rsidRPr="00F01D9C">
        <w:rPr>
          <w:color w:val="000000" w:themeColor="text1"/>
          <w:kern w:val="32"/>
        </w:rPr>
        <w:lastRenderedPageBreak/>
        <w:t>Check-in RPCs to accept and store EAS</w:t>
      </w:r>
      <w:r>
        <w:rPr>
          <w:color w:val="000000" w:themeColor="text1"/>
          <w:kern w:val="32"/>
        </w:rPr>
        <w:t xml:space="preserve"> </w:t>
      </w:r>
      <w:r w:rsidRPr="00F01D9C">
        <w:rPr>
          <w:color w:val="000000" w:themeColor="text1"/>
          <w:kern w:val="32"/>
        </w:rPr>
        <w:t>Transaction ID for each check-in step, and remediates 508 issues.</w:t>
      </w:r>
    </w:p>
    <w:p w14:paraId="1F8AFD55" w14:textId="77777777" w:rsidR="005021B7" w:rsidRPr="00F01D9C" w:rsidRDefault="005021B7" w:rsidP="005021B7">
      <w:pPr>
        <w:spacing w:before="0" w:after="0"/>
        <w:rPr>
          <w:color w:val="000000" w:themeColor="text1"/>
          <w:kern w:val="32"/>
        </w:rPr>
      </w:pPr>
      <w:r w:rsidRPr="00F01D9C">
        <w:rPr>
          <w:color w:val="000000" w:themeColor="text1"/>
          <w:kern w:val="32"/>
        </w:rPr>
        <w:t xml:space="preserve"> </w:t>
      </w:r>
    </w:p>
    <w:p w14:paraId="322563D9" w14:textId="77777777" w:rsidR="005021B7" w:rsidRDefault="005021B7" w:rsidP="005021B7">
      <w:pPr>
        <w:spacing w:before="0" w:after="0"/>
        <w:rPr>
          <w:color w:val="000000" w:themeColor="text1"/>
          <w:kern w:val="32"/>
        </w:rPr>
      </w:pPr>
      <w:r w:rsidRPr="00F01D9C">
        <w:rPr>
          <w:color w:val="000000" w:themeColor="text1"/>
          <w:kern w:val="32"/>
        </w:rPr>
        <w:t>Lastly, the release corrects a defect where providers with matching names returned incorrect data in VVS provider search, and corrects a defect so that eligibility displays for appointments in currently inactive clinics.</w:t>
      </w:r>
    </w:p>
    <w:p w14:paraId="5F7437A0" w14:textId="77777777" w:rsidR="005021B7" w:rsidRDefault="005021B7" w:rsidP="005021B7">
      <w:pPr>
        <w:spacing w:before="0" w:after="0"/>
        <w:rPr>
          <w:color w:val="000000" w:themeColor="text1"/>
          <w:kern w:val="32"/>
        </w:rPr>
      </w:pPr>
    </w:p>
    <w:p w14:paraId="0886CD05" w14:textId="77777777" w:rsidR="005021B7" w:rsidRDefault="005021B7" w:rsidP="005021B7">
      <w:pPr>
        <w:pStyle w:val="BodyText"/>
        <w:spacing w:before="0" w:after="0"/>
        <w:rPr>
          <w:color w:val="000000" w:themeColor="text1"/>
        </w:rPr>
      </w:pPr>
      <w:r w:rsidRPr="009E2B43">
        <w:rPr>
          <w:color w:val="000000" w:themeColor="text1"/>
        </w:rPr>
        <w:t>The patch adds the following RPCs:</w:t>
      </w:r>
    </w:p>
    <w:p w14:paraId="3673EEC4" w14:textId="77777777" w:rsidR="005021B7" w:rsidRPr="00F01D9C" w:rsidRDefault="005021B7" w:rsidP="005021B7">
      <w:pPr>
        <w:pStyle w:val="BodyText"/>
        <w:spacing w:before="0" w:after="0"/>
        <w:rPr>
          <w:color w:val="000000" w:themeColor="text1"/>
        </w:rPr>
      </w:pPr>
      <w:r w:rsidRPr="00F01D9C">
        <w:rPr>
          <w:color w:val="000000" w:themeColor="text1"/>
        </w:rPr>
        <w:t xml:space="preserve"> SDEC </w:t>
      </w:r>
      <w:r>
        <w:rPr>
          <w:color w:val="000000" w:themeColor="text1"/>
        </w:rPr>
        <w:t>EDIT</w:t>
      </w:r>
      <w:r w:rsidRPr="00F01D9C">
        <w:rPr>
          <w:color w:val="000000" w:themeColor="text1"/>
        </w:rPr>
        <w:t xml:space="preserve"> PAT PRE-REGISTRATION</w:t>
      </w:r>
    </w:p>
    <w:p w14:paraId="189BA6A7" w14:textId="77777777" w:rsidR="005021B7" w:rsidRPr="00F01D9C" w:rsidRDefault="005021B7" w:rsidP="005021B7">
      <w:pPr>
        <w:pStyle w:val="BodyText"/>
        <w:spacing w:before="0" w:after="0"/>
        <w:rPr>
          <w:color w:val="000000" w:themeColor="text1"/>
        </w:rPr>
      </w:pPr>
      <w:r w:rsidRPr="00F01D9C">
        <w:rPr>
          <w:color w:val="000000" w:themeColor="text1"/>
        </w:rPr>
        <w:t xml:space="preserve"> SDES CANCEL CLIN AVAILABILITY</w:t>
      </w:r>
    </w:p>
    <w:p w14:paraId="26551928" w14:textId="77777777" w:rsidR="005021B7" w:rsidRDefault="005021B7" w:rsidP="005021B7">
      <w:pPr>
        <w:pStyle w:val="BodyText"/>
        <w:spacing w:before="0" w:after="0"/>
        <w:rPr>
          <w:color w:val="000000" w:themeColor="text1"/>
        </w:rPr>
      </w:pPr>
      <w:r w:rsidRPr="00F01D9C">
        <w:rPr>
          <w:color w:val="000000" w:themeColor="text1"/>
        </w:rPr>
        <w:t xml:space="preserve"> SDES CREATE CLIN AVAILABILITY</w:t>
      </w:r>
    </w:p>
    <w:p w14:paraId="29B2C7C2" w14:textId="77777777" w:rsidR="005021B7" w:rsidRDefault="005021B7" w:rsidP="005021B7">
      <w:pPr>
        <w:pStyle w:val="BodyText"/>
        <w:spacing w:before="0" w:after="0"/>
        <w:rPr>
          <w:color w:val="000000" w:themeColor="text1"/>
        </w:rPr>
      </w:pPr>
      <w:r w:rsidRPr="00F01D9C">
        <w:rPr>
          <w:color w:val="000000" w:themeColor="text1"/>
        </w:rPr>
        <w:t xml:space="preserve"> SDES GET CLIN AVAILABILITY</w:t>
      </w:r>
    </w:p>
    <w:p w14:paraId="4AA6281B" w14:textId="77777777" w:rsidR="005021B7" w:rsidRDefault="005021B7" w:rsidP="005021B7">
      <w:pPr>
        <w:pStyle w:val="BodyText"/>
        <w:spacing w:before="0" w:after="0"/>
        <w:rPr>
          <w:color w:val="000000" w:themeColor="text1"/>
        </w:rPr>
      </w:pPr>
    </w:p>
    <w:p w14:paraId="635D6A59" w14:textId="77777777" w:rsidR="005021B7" w:rsidRPr="009E2B43" w:rsidRDefault="005021B7" w:rsidP="005021B7">
      <w:pPr>
        <w:pStyle w:val="BodyText"/>
        <w:spacing w:before="0" w:after="0"/>
        <w:rPr>
          <w:color w:val="000000" w:themeColor="text1"/>
          <w:kern w:val="32"/>
        </w:rPr>
      </w:pPr>
      <w:r w:rsidRPr="009E2B43">
        <w:rPr>
          <w:color w:val="000000" w:themeColor="text1"/>
          <w:kern w:val="32"/>
        </w:rPr>
        <w:t>The patch updates the following existing RPCs:</w:t>
      </w:r>
    </w:p>
    <w:p w14:paraId="11C5D0AC" w14:textId="77777777" w:rsidR="005021B7" w:rsidRDefault="005021B7" w:rsidP="005021B7">
      <w:pPr>
        <w:pStyle w:val="BodyText"/>
        <w:spacing w:before="0" w:after="0"/>
        <w:rPr>
          <w:color w:val="000000" w:themeColor="text1"/>
        </w:rPr>
      </w:pPr>
      <w:r w:rsidRPr="00F01D9C">
        <w:rPr>
          <w:color w:val="000000" w:themeColor="text1"/>
        </w:rPr>
        <w:t xml:space="preserve"> SDES MAKE APPT BLOCK AND MOVE</w:t>
      </w:r>
    </w:p>
    <w:p w14:paraId="6CE2FF05" w14:textId="77777777" w:rsidR="005021B7" w:rsidRDefault="005021B7" w:rsidP="005021B7">
      <w:pPr>
        <w:pStyle w:val="BodyText"/>
        <w:spacing w:before="0" w:after="0"/>
        <w:rPr>
          <w:color w:val="000000" w:themeColor="text1"/>
        </w:rPr>
      </w:pPr>
      <w:r>
        <w:rPr>
          <w:color w:val="000000" w:themeColor="text1"/>
        </w:rPr>
        <w:t xml:space="preserve"> </w:t>
      </w:r>
      <w:r w:rsidRPr="001F23A0">
        <w:rPr>
          <w:color w:val="000000" w:themeColor="text1"/>
        </w:rPr>
        <w:t>SDES SET APPT CHECK-IN STEP</w:t>
      </w:r>
    </w:p>
    <w:p w14:paraId="5B5E46EB" w14:textId="77777777" w:rsidR="005021B7" w:rsidRDefault="005021B7" w:rsidP="005021B7">
      <w:pPr>
        <w:spacing w:before="0" w:after="0"/>
        <w:rPr>
          <w:b/>
          <w:bCs/>
          <w:color w:val="000000" w:themeColor="text1"/>
          <w:kern w:val="32"/>
        </w:rPr>
      </w:pPr>
    </w:p>
    <w:p w14:paraId="4AD398FC" w14:textId="7F7F1CF9" w:rsidR="005021B7" w:rsidRDefault="005021B7" w:rsidP="005021B7">
      <w:pPr>
        <w:pStyle w:val="BodyText"/>
        <w:spacing w:before="0" w:after="0"/>
        <w:rPr>
          <w:color w:val="000000" w:themeColor="text1"/>
        </w:rPr>
      </w:pPr>
      <w:r w:rsidRPr="009E2B43">
        <w:rPr>
          <w:color w:val="000000" w:themeColor="text1"/>
        </w:rPr>
        <w:t>The patch updates the following routines:</w:t>
      </w:r>
    </w:p>
    <w:p w14:paraId="4A876907" w14:textId="47D51306" w:rsidR="0057086D" w:rsidRDefault="0057086D" w:rsidP="005021B7">
      <w:pPr>
        <w:pStyle w:val="BodyText"/>
        <w:spacing w:before="0" w:after="0"/>
        <w:rPr>
          <w:color w:val="000000" w:themeColor="text1"/>
        </w:rPr>
      </w:pPr>
    </w:p>
    <w:p w14:paraId="391711F0" w14:textId="4180CB08" w:rsidR="0057086D" w:rsidRPr="009E2B43" w:rsidRDefault="0057086D" w:rsidP="0057086D">
      <w:pPr>
        <w:pStyle w:val="Caption"/>
        <w:spacing w:before="0" w:after="0"/>
      </w:pPr>
      <w:bookmarkStart w:id="413" w:name="_Toc88642568"/>
      <w:r w:rsidRPr="009E2B43">
        <w:t xml:space="preserve">Table </w:t>
      </w:r>
      <w:r w:rsidRPr="009E2B43">
        <w:fldChar w:fldCharType="begin"/>
      </w:r>
      <w:r w:rsidRPr="009E2B43">
        <w:instrText>SEQ Table \* ARABIC</w:instrText>
      </w:r>
      <w:r w:rsidRPr="009E2B43">
        <w:fldChar w:fldCharType="separate"/>
      </w:r>
      <w:r w:rsidR="00064DA6">
        <w:rPr>
          <w:noProof/>
        </w:rPr>
        <w:t>37</w:t>
      </w:r>
      <w:r w:rsidRPr="009E2B43">
        <w:fldChar w:fldCharType="end"/>
      </w:r>
      <w:r w:rsidRPr="009E2B43">
        <w:t>: Patch SD*5.3*</w:t>
      </w:r>
      <w:r w:rsidR="00D77F00">
        <w:t>800</w:t>
      </w:r>
      <w:r w:rsidRPr="009E2B43">
        <w:t xml:space="preserve"> Routines</w:t>
      </w:r>
      <w:bookmarkEnd w:id="41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57086D" w:rsidRPr="009E2B43" w14:paraId="55123484" w14:textId="77777777" w:rsidTr="009E147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E2CD757" w14:textId="77777777" w:rsidR="0057086D" w:rsidRPr="009E2B43" w:rsidRDefault="0057086D" w:rsidP="009E147F">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4E1F43" w14:textId="77777777" w:rsidR="0057086D" w:rsidRPr="009E2B43" w:rsidRDefault="0057086D" w:rsidP="009E147F">
            <w:pPr>
              <w:pStyle w:val="TableHeading"/>
            </w:pPr>
            <w:r w:rsidRPr="009E2B43">
              <w:t>Modified SD Routines</w:t>
            </w:r>
          </w:p>
        </w:tc>
      </w:tr>
      <w:tr w:rsidR="0057086D" w:rsidRPr="009E2B43" w14:paraId="6C1DB397"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6758A5D" w14:textId="77777777" w:rsidR="0057086D" w:rsidRPr="009E2B43" w:rsidRDefault="0057086D" w:rsidP="009E147F">
            <w:pPr>
              <w:pStyle w:val="TableText"/>
              <w:keepNext/>
              <w:keepLines/>
              <w:spacing w:line="256" w:lineRule="auto"/>
              <w:rPr>
                <w:b/>
                <w:bCs/>
              </w:rPr>
            </w:pPr>
            <w:r w:rsidRPr="00F01D9C">
              <w:rPr>
                <w:b/>
                <w:bCs/>
              </w:rPr>
              <w:t>SDECUPDPATPREREG</w:t>
            </w:r>
          </w:p>
        </w:tc>
        <w:tc>
          <w:tcPr>
            <w:tcW w:w="4788" w:type="dxa"/>
            <w:tcBorders>
              <w:top w:val="single" w:sz="8" w:space="0" w:color="auto"/>
              <w:left w:val="single" w:sz="8" w:space="0" w:color="auto"/>
              <w:bottom w:val="single" w:sz="8" w:space="0" w:color="auto"/>
              <w:right w:val="single" w:sz="8" w:space="0" w:color="auto"/>
            </w:tcBorders>
          </w:tcPr>
          <w:p w14:paraId="5649E687" w14:textId="77777777" w:rsidR="0057086D" w:rsidRPr="009E2B43" w:rsidRDefault="0057086D" w:rsidP="009E147F">
            <w:pPr>
              <w:pStyle w:val="TableText"/>
              <w:keepNext/>
              <w:keepLines/>
              <w:spacing w:line="256" w:lineRule="auto"/>
              <w:rPr>
                <w:b/>
                <w:bCs/>
              </w:rPr>
            </w:pPr>
            <w:r w:rsidRPr="009E2B43">
              <w:rPr>
                <w:b/>
                <w:bCs/>
              </w:rPr>
              <w:t>SDEC</w:t>
            </w:r>
            <w:r>
              <w:rPr>
                <w:b/>
                <w:bCs/>
              </w:rPr>
              <w:t>1</w:t>
            </w:r>
          </w:p>
        </w:tc>
      </w:tr>
      <w:tr w:rsidR="0057086D" w:rsidRPr="009E2B43" w14:paraId="51C4B71A"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7F8CEF" w14:textId="77777777" w:rsidR="0057086D" w:rsidRPr="009E2B43" w:rsidRDefault="0057086D" w:rsidP="009E147F">
            <w:pPr>
              <w:pStyle w:val="TableText"/>
              <w:keepNext/>
              <w:keepLines/>
              <w:spacing w:line="256" w:lineRule="auto"/>
              <w:rPr>
                <w:b/>
                <w:bCs/>
              </w:rPr>
            </w:pPr>
            <w:r w:rsidRPr="00F01D9C">
              <w:rPr>
                <w:b/>
                <w:bCs/>
              </w:rPr>
              <w:t>SDESBLKANDMOVE</w:t>
            </w:r>
            <w:r>
              <w:rPr>
                <w:b/>
                <w:bCs/>
              </w:rPr>
              <w:t>1</w:t>
            </w:r>
          </w:p>
        </w:tc>
        <w:tc>
          <w:tcPr>
            <w:tcW w:w="4788" w:type="dxa"/>
            <w:tcBorders>
              <w:top w:val="single" w:sz="8" w:space="0" w:color="auto"/>
              <w:left w:val="single" w:sz="8" w:space="0" w:color="auto"/>
              <w:bottom w:val="single" w:sz="8" w:space="0" w:color="auto"/>
              <w:right w:val="single" w:sz="8" w:space="0" w:color="auto"/>
            </w:tcBorders>
          </w:tcPr>
          <w:p w14:paraId="1A4E8804" w14:textId="77777777" w:rsidR="0057086D" w:rsidRPr="009E2B43" w:rsidRDefault="0057086D" w:rsidP="009E147F">
            <w:pPr>
              <w:pStyle w:val="TableText"/>
              <w:keepNext/>
              <w:keepLines/>
              <w:spacing w:line="256" w:lineRule="auto"/>
              <w:rPr>
                <w:b/>
                <w:bCs/>
              </w:rPr>
            </w:pPr>
            <w:r w:rsidRPr="009E2B43">
              <w:rPr>
                <w:b/>
                <w:bCs/>
              </w:rPr>
              <w:t>SDEC</w:t>
            </w:r>
            <w:r>
              <w:rPr>
                <w:b/>
                <w:bCs/>
              </w:rPr>
              <w:t>25</w:t>
            </w:r>
          </w:p>
        </w:tc>
      </w:tr>
      <w:tr w:rsidR="0057086D" w:rsidRPr="009E2B43" w14:paraId="442DCA22"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13C63" w14:textId="77777777" w:rsidR="0057086D" w:rsidRPr="009E2B43" w:rsidRDefault="0057086D" w:rsidP="009E147F">
            <w:pPr>
              <w:pStyle w:val="TableText"/>
              <w:keepNext/>
              <w:keepLines/>
              <w:spacing w:line="256" w:lineRule="auto"/>
              <w:rPr>
                <w:b/>
                <w:bCs/>
              </w:rPr>
            </w:pPr>
            <w:r w:rsidRPr="00F01D9C">
              <w:rPr>
                <w:b/>
                <w:bCs/>
              </w:rPr>
              <w:t>SDESCCAVAIL</w:t>
            </w:r>
          </w:p>
        </w:tc>
        <w:tc>
          <w:tcPr>
            <w:tcW w:w="4788" w:type="dxa"/>
            <w:tcBorders>
              <w:top w:val="single" w:sz="8" w:space="0" w:color="auto"/>
              <w:left w:val="single" w:sz="8" w:space="0" w:color="auto"/>
              <w:bottom w:val="single" w:sz="8" w:space="0" w:color="auto"/>
              <w:right w:val="single" w:sz="8" w:space="0" w:color="auto"/>
            </w:tcBorders>
          </w:tcPr>
          <w:p w14:paraId="64665091" w14:textId="77777777" w:rsidR="0057086D" w:rsidRPr="009E2B43" w:rsidRDefault="0057086D" w:rsidP="009E147F">
            <w:pPr>
              <w:pStyle w:val="TableText"/>
              <w:keepNext/>
              <w:keepLines/>
              <w:spacing w:line="256" w:lineRule="auto"/>
              <w:rPr>
                <w:b/>
                <w:bCs/>
              </w:rPr>
            </w:pPr>
            <w:r w:rsidRPr="00F01D9C">
              <w:rPr>
                <w:b/>
                <w:bCs/>
              </w:rPr>
              <w:t>SDECPRVSRCHJSON</w:t>
            </w:r>
          </w:p>
        </w:tc>
      </w:tr>
      <w:tr w:rsidR="0057086D" w:rsidRPr="009E2B43" w14:paraId="527AD466"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043B5" w14:textId="77777777" w:rsidR="0057086D" w:rsidRPr="009E2B43" w:rsidRDefault="0057086D" w:rsidP="009E147F">
            <w:pPr>
              <w:pStyle w:val="TableText"/>
              <w:keepNext/>
              <w:keepLines/>
              <w:spacing w:line="256" w:lineRule="auto"/>
              <w:rPr>
                <w:b/>
                <w:bCs/>
              </w:rPr>
            </w:pPr>
            <w:r w:rsidRPr="00F01D9C">
              <w:rPr>
                <w:b/>
                <w:bCs/>
              </w:rPr>
              <w:t>SDESCLINICAVAIL</w:t>
            </w:r>
          </w:p>
        </w:tc>
        <w:tc>
          <w:tcPr>
            <w:tcW w:w="4788" w:type="dxa"/>
            <w:tcBorders>
              <w:top w:val="single" w:sz="8" w:space="0" w:color="auto"/>
              <w:left w:val="single" w:sz="8" w:space="0" w:color="auto"/>
              <w:bottom w:val="single" w:sz="8" w:space="0" w:color="auto"/>
              <w:right w:val="single" w:sz="8" w:space="0" w:color="auto"/>
            </w:tcBorders>
          </w:tcPr>
          <w:p w14:paraId="242249ED" w14:textId="77777777" w:rsidR="0057086D" w:rsidRPr="009E2B43" w:rsidRDefault="0057086D" w:rsidP="009E147F">
            <w:pPr>
              <w:pStyle w:val="TableText"/>
              <w:keepNext/>
              <w:keepLines/>
              <w:spacing w:line="256" w:lineRule="auto"/>
              <w:rPr>
                <w:b/>
                <w:bCs/>
              </w:rPr>
            </w:pPr>
            <w:r w:rsidRPr="00F01D9C">
              <w:rPr>
                <w:b/>
                <w:bCs/>
              </w:rPr>
              <w:t>SDECVVS</w:t>
            </w:r>
          </w:p>
        </w:tc>
      </w:tr>
      <w:tr w:rsidR="0057086D" w:rsidRPr="009E2B43" w14:paraId="3FDA62F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333BF3" w14:textId="77777777" w:rsidR="0057086D" w:rsidRPr="009E2B43" w:rsidRDefault="0057086D" w:rsidP="009E147F">
            <w:pPr>
              <w:pStyle w:val="TableText"/>
              <w:keepNext/>
              <w:keepLines/>
              <w:spacing w:line="256" w:lineRule="auto"/>
              <w:rPr>
                <w:b/>
                <w:bCs/>
              </w:rPr>
            </w:pPr>
            <w:r w:rsidRPr="00F01D9C">
              <w:rPr>
                <w:b/>
                <w:bCs/>
              </w:rPr>
              <w:t>SDESCLNSETAVAIL</w:t>
            </w:r>
          </w:p>
        </w:tc>
        <w:tc>
          <w:tcPr>
            <w:tcW w:w="4788" w:type="dxa"/>
            <w:tcBorders>
              <w:top w:val="single" w:sz="8" w:space="0" w:color="auto"/>
              <w:left w:val="single" w:sz="8" w:space="0" w:color="auto"/>
              <w:bottom w:val="single" w:sz="8" w:space="0" w:color="auto"/>
              <w:right w:val="single" w:sz="8" w:space="0" w:color="auto"/>
            </w:tcBorders>
          </w:tcPr>
          <w:p w14:paraId="418FAC86" w14:textId="77777777" w:rsidR="0057086D" w:rsidRPr="009E2B43" w:rsidRDefault="0057086D" w:rsidP="009E147F">
            <w:pPr>
              <w:pStyle w:val="TableText"/>
              <w:keepNext/>
              <w:keepLines/>
              <w:spacing w:line="256" w:lineRule="auto"/>
              <w:rPr>
                <w:b/>
                <w:bCs/>
              </w:rPr>
            </w:pPr>
            <w:r>
              <w:rPr>
                <w:b/>
                <w:bCs/>
              </w:rPr>
              <w:t>SDES</w:t>
            </w:r>
          </w:p>
        </w:tc>
      </w:tr>
      <w:tr w:rsidR="0057086D" w:rsidRPr="009E2B43" w14:paraId="732C93B7"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812EF0D" w14:textId="77777777" w:rsidR="0057086D" w:rsidRPr="009E2B43"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9699958" w14:textId="77777777" w:rsidR="0057086D" w:rsidRPr="009E2B43" w:rsidRDefault="0057086D" w:rsidP="009E147F">
            <w:pPr>
              <w:pStyle w:val="TableText"/>
              <w:keepNext/>
              <w:keepLines/>
              <w:spacing w:line="256" w:lineRule="auto"/>
              <w:rPr>
                <w:b/>
                <w:bCs/>
              </w:rPr>
            </w:pPr>
            <w:r w:rsidRPr="00F01D9C">
              <w:rPr>
                <w:b/>
                <w:bCs/>
              </w:rPr>
              <w:t>SDESBLKANDMOVE</w:t>
            </w:r>
          </w:p>
        </w:tc>
      </w:tr>
      <w:tr w:rsidR="0057086D" w:rsidRPr="009E2B43" w14:paraId="22A26F61"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2BD004" w14:textId="77777777" w:rsidR="0057086D" w:rsidRPr="009E2B43"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BD7D8BB" w14:textId="77777777" w:rsidR="0057086D" w:rsidRPr="009E2B43" w:rsidRDefault="0057086D" w:rsidP="009E147F">
            <w:pPr>
              <w:pStyle w:val="TableText"/>
              <w:keepNext/>
              <w:keepLines/>
              <w:spacing w:line="256" w:lineRule="auto"/>
              <w:rPr>
                <w:b/>
                <w:bCs/>
              </w:rPr>
            </w:pPr>
            <w:r w:rsidRPr="00F01D9C">
              <w:rPr>
                <w:b/>
                <w:bCs/>
              </w:rPr>
              <w:t>SDESCKNSTEP</w:t>
            </w:r>
          </w:p>
        </w:tc>
      </w:tr>
      <w:tr w:rsidR="0057086D" w:rsidRPr="009E2B43" w14:paraId="6391261E"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979003" w14:textId="77777777" w:rsidR="0057086D" w:rsidRPr="009E2B43"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D7CB0A2" w14:textId="77777777" w:rsidR="0057086D" w:rsidRPr="009E2B43" w:rsidRDefault="0057086D" w:rsidP="009E147F">
            <w:pPr>
              <w:pStyle w:val="TableText"/>
              <w:keepNext/>
              <w:keepLines/>
              <w:spacing w:line="256" w:lineRule="auto"/>
              <w:rPr>
                <w:b/>
                <w:bCs/>
              </w:rPr>
            </w:pPr>
            <w:r>
              <w:rPr>
                <w:b/>
                <w:bCs/>
              </w:rPr>
              <w:t>SDESJSON</w:t>
            </w:r>
          </w:p>
        </w:tc>
      </w:tr>
    </w:tbl>
    <w:p w14:paraId="7868F931" w14:textId="77777777" w:rsidR="0057086D" w:rsidRDefault="0057086D" w:rsidP="005021B7">
      <w:pPr>
        <w:pStyle w:val="BodyText"/>
        <w:spacing w:before="0" w:after="0"/>
        <w:rPr>
          <w:color w:val="000000" w:themeColor="text1"/>
        </w:rPr>
      </w:pPr>
    </w:p>
    <w:p w14:paraId="28515650" w14:textId="77777777" w:rsidR="005021B7" w:rsidRPr="005021B7" w:rsidRDefault="005021B7" w:rsidP="005021B7">
      <w:pPr>
        <w:pStyle w:val="BodyText"/>
      </w:pPr>
    </w:p>
    <w:p w14:paraId="4B2FFB49" w14:textId="77777777" w:rsidR="009E147F" w:rsidRDefault="009E147F" w:rsidP="009E147F">
      <w:pPr>
        <w:pStyle w:val="Heading3"/>
        <w:rPr>
          <w:rFonts w:hint="eastAsia"/>
          <w:color w:val="auto"/>
          <w:lang w:eastAsia="en-US"/>
        </w:rPr>
      </w:pPr>
      <w:bookmarkStart w:id="414" w:name="_Toc89334724"/>
      <w:r w:rsidRPr="00062CC3">
        <w:rPr>
          <w:rFonts w:hint="eastAsia"/>
          <w:color w:val="auto"/>
          <w:lang w:eastAsia="en-US"/>
        </w:rPr>
        <w:t>Patch SD*5.3*7</w:t>
      </w:r>
      <w:r>
        <w:rPr>
          <w:color w:val="auto"/>
          <w:lang w:eastAsia="en-US"/>
        </w:rPr>
        <w:t>80</w:t>
      </w:r>
      <w:r w:rsidRPr="00062CC3">
        <w:rPr>
          <w:rFonts w:hint="eastAsia"/>
          <w:color w:val="auto"/>
          <w:lang w:eastAsia="en-US"/>
        </w:rPr>
        <w:t xml:space="preserve"> Routines</w:t>
      </w:r>
      <w:bookmarkEnd w:id="414"/>
    </w:p>
    <w:p w14:paraId="0AC7FD7C" w14:textId="77777777" w:rsidR="009E147F" w:rsidRPr="005C7119" w:rsidRDefault="009E147F" w:rsidP="009E147F">
      <w:pPr>
        <w:autoSpaceDE w:val="0"/>
        <w:autoSpaceDN w:val="0"/>
        <w:adjustRightInd w:val="0"/>
        <w:rPr>
          <w:rFonts w:cstheme="minorHAnsi"/>
        </w:rPr>
      </w:pPr>
      <w:r w:rsidRPr="005C7119">
        <w:rPr>
          <w:rFonts w:cstheme="minorHAnsi"/>
        </w:rPr>
        <w:t>1</w:t>
      </w:r>
      <w:r>
        <w:rPr>
          <w:rFonts w:cstheme="minorHAnsi"/>
        </w:rPr>
        <w:t>.</w:t>
      </w:r>
      <w:r>
        <w:rPr>
          <w:rFonts w:cstheme="minorHAnsi"/>
        </w:rPr>
        <w:tab/>
      </w:r>
      <w:r w:rsidRPr="005C7119">
        <w:rPr>
          <w:rFonts w:cstheme="minorHAnsi"/>
        </w:rPr>
        <w:t>If</w:t>
      </w:r>
      <w:r>
        <w:rPr>
          <w:rFonts w:cstheme="minorHAnsi"/>
        </w:rPr>
        <w:t xml:space="preserve"> </w:t>
      </w:r>
      <w:r w:rsidRPr="005C7119">
        <w:rPr>
          <w:rFonts w:cstheme="minorHAnsi"/>
        </w:rPr>
        <w:t>the secondary stop code for the clinic is equal to 444, 445, 446 or</w:t>
      </w:r>
      <w:r>
        <w:rPr>
          <w:rFonts w:cstheme="minorHAnsi"/>
        </w:rPr>
        <w:t xml:space="preserve"> </w:t>
      </w:r>
      <w:r w:rsidRPr="005C7119">
        <w:rPr>
          <w:rFonts w:cstheme="minorHAnsi"/>
        </w:rPr>
        <w:t>447</w:t>
      </w:r>
      <w:r>
        <w:rPr>
          <w:rFonts w:cstheme="minorHAnsi"/>
        </w:rPr>
        <w:t xml:space="preserve">, </w:t>
      </w:r>
      <w:r w:rsidRPr="005C7119">
        <w:rPr>
          <w:rFonts w:cstheme="minorHAnsi"/>
        </w:rPr>
        <w:t>the APPOINTMENT TYPE (#9.5)</w:t>
      </w:r>
      <w:r>
        <w:rPr>
          <w:rFonts w:cstheme="minorHAnsi"/>
        </w:rPr>
        <w:t xml:space="preserve"> </w:t>
      </w:r>
      <w:r w:rsidRPr="005C7119">
        <w:rPr>
          <w:rFonts w:cstheme="minorHAnsi"/>
        </w:rPr>
        <w:t xml:space="preserve">field in the PATIENT (#2) file </w:t>
      </w:r>
      <w:r>
        <w:rPr>
          <w:rFonts w:cstheme="minorHAnsi"/>
        </w:rPr>
        <w:t xml:space="preserve">will be set </w:t>
      </w:r>
      <w:r w:rsidRPr="005C7119">
        <w:rPr>
          <w:rFonts w:cstheme="minorHAnsi"/>
        </w:rPr>
        <w:t>equal to 1 (Compensation &amp; Pension).</w:t>
      </w:r>
      <w:r>
        <w:rPr>
          <w:rFonts w:cstheme="minorHAnsi"/>
        </w:rPr>
        <w:t xml:space="preserve"> </w:t>
      </w:r>
      <w:r w:rsidRPr="005C7119">
        <w:rPr>
          <w:rFonts w:cstheme="minorHAnsi"/>
        </w:rPr>
        <w:t>Currently, the Appointment Type defaults to 9 (Regular) for all</w:t>
      </w:r>
      <w:r>
        <w:rPr>
          <w:rFonts w:cstheme="minorHAnsi"/>
        </w:rPr>
        <w:t xml:space="preserve"> </w:t>
      </w:r>
      <w:r w:rsidRPr="005C7119">
        <w:rPr>
          <w:rFonts w:cstheme="minorHAnsi"/>
        </w:rPr>
        <w:t>appointments.</w:t>
      </w:r>
      <w:r>
        <w:rPr>
          <w:rFonts w:cstheme="minorHAnsi"/>
        </w:rPr>
        <w:t xml:space="preserve">  </w:t>
      </w:r>
    </w:p>
    <w:p w14:paraId="355428FB" w14:textId="77777777" w:rsidR="009E147F" w:rsidRPr="005C7119" w:rsidRDefault="009E147F" w:rsidP="009E147F">
      <w:pPr>
        <w:autoSpaceDE w:val="0"/>
        <w:autoSpaceDN w:val="0"/>
        <w:adjustRightInd w:val="0"/>
        <w:rPr>
          <w:rFonts w:cstheme="minorHAnsi"/>
        </w:rPr>
      </w:pPr>
      <w:r>
        <w:rPr>
          <w:rFonts w:cstheme="minorHAnsi"/>
        </w:rPr>
        <w:t>2.</w:t>
      </w:r>
      <w:r>
        <w:rPr>
          <w:rFonts w:cstheme="minorHAnsi"/>
        </w:rPr>
        <w:tab/>
      </w:r>
      <w:r w:rsidRPr="005C7119">
        <w:rPr>
          <w:rFonts w:cstheme="minorHAnsi"/>
        </w:rPr>
        <w:t xml:space="preserve"> This patch includes functionality to </w:t>
      </w:r>
      <w:r>
        <w:rPr>
          <w:rFonts w:cstheme="minorHAnsi"/>
        </w:rPr>
        <w:t>send</w:t>
      </w:r>
      <w:r w:rsidRPr="005C7119">
        <w:rPr>
          <w:rFonts w:cstheme="minorHAnsi"/>
        </w:rPr>
        <w:t xml:space="preserve"> holidays, non-clinic</w:t>
      </w:r>
      <w:r>
        <w:rPr>
          <w:rFonts w:cstheme="minorHAnsi"/>
        </w:rPr>
        <w:t xml:space="preserve"> </w:t>
      </w:r>
      <w:r w:rsidRPr="005C7119">
        <w:rPr>
          <w:rFonts w:cstheme="minorHAnsi"/>
        </w:rPr>
        <w:t xml:space="preserve">days and blocked hours from VistA to TMP. TMP users will </w:t>
      </w:r>
      <w:r>
        <w:rPr>
          <w:rFonts w:cstheme="minorHAnsi"/>
        </w:rPr>
        <w:t xml:space="preserve">see unavailable clinic days and hours in TMP without having to refer to VistA. </w:t>
      </w:r>
    </w:p>
    <w:p w14:paraId="78B50217" w14:textId="77777777" w:rsidR="009E147F" w:rsidRPr="005C7119" w:rsidRDefault="009E147F" w:rsidP="009E147F">
      <w:pPr>
        <w:autoSpaceDE w:val="0"/>
        <w:autoSpaceDN w:val="0"/>
        <w:adjustRightInd w:val="0"/>
        <w:rPr>
          <w:rFonts w:cstheme="minorHAnsi"/>
        </w:rPr>
      </w:pPr>
      <w:r>
        <w:rPr>
          <w:rFonts w:cstheme="minorHAnsi"/>
        </w:rPr>
        <w:lastRenderedPageBreak/>
        <w:t>3.</w:t>
      </w:r>
      <w:r>
        <w:rPr>
          <w:rFonts w:cstheme="minorHAnsi"/>
        </w:rPr>
        <w:tab/>
        <w:t xml:space="preserve"> </w:t>
      </w:r>
      <w:r w:rsidRPr="005C7119">
        <w:rPr>
          <w:rFonts w:cstheme="minorHAnsi"/>
        </w:rPr>
        <w:t>In addition, this patch adds the capability to restore cancelled clinic</w:t>
      </w:r>
      <w:r>
        <w:rPr>
          <w:rFonts w:cstheme="minorHAnsi"/>
        </w:rPr>
        <w:t xml:space="preserve"> </w:t>
      </w:r>
      <w:r w:rsidRPr="005C7119">
        <w:rPr>
          <w:rFonts w:cstheme="minorHAnsi"/>
        </w:rPr>
        <w:t>availability for both cancelled days and cancelled hours. If clinic</w:t>
      </w:r>
      <w:r>
        <w:rPr>
          <w:rFonts w:cstheme="minorHAnsi"/>
        </w:rPr>
        <w:t xml:space="preserve"> </w:t>
      </w:r>
      <w:r w:rsidRPr="005C7119">
        <w:rPr>
          <w:rFonts w:cstheme="minorHAnsi"/>
        </w:rPr>
        <w:t xml:space="preserve">availability is restored in VistA, </w:t>
      </w:r>
      <w:r>
        <w:rPr>
          <w:rFonts w:cstheme="minorHAnsi"/>
        </w:rPr>
        <w:t xml:space="preserve">TMP will see that the availability has been restored in TMP without having to refer to VistA. </w:t>
      </w:r>
    </w:p>
    <w:p w14:paraId="531E358C" w14:textId="77777777" w:rsidR="009E147F" w:rsidRPr="005C7119" w:rsidRDefault="009E147F" w:rsidP="009E147F">
      <w:pPr>
        <w:autoSpaceDE w:val="0"/>
        <w:autoSpaceDN w:val="0"/>
        <w:adjustRightInd w:val="0"/>
        <w:rPr>
          <w:rFonts w:cstheme="minorHAnsi"/>
        </w:rPr>
      </w:pPr>
      <w:r>
        <w:rPr>
          <w:rFonts w:cstheme="minorHAnsi"/>
        </w:rPr>
        <w:t>4.</w:t>
      </w:r>
      <w:r>
        <w:rPr>
          <w:rFonts w:cstheme="minorHAnsi"/>
        </w:rPr>
        <w:tab/>
      </w:r>
      <w:r w:rsidRPr="005C7119">
        <w:rPr>
          <w:rFonts w:cstheme="minorHAnsi"/>
        </w:rPr>
        <w:t>This patch moves the location of Telehealth Management Toolbox [SD TELE</w:t>
      </w:r>
      <w:r>
        <w:rPr>
          <w:rFonts w:cstheme="minorHAnsi"/>
        </w:rPr>
        <w:t xml:space="preserve"> </w:t>
      </w:r>
      <w:r w:rsidRPr="005C7119">
        <w:rPr>
          <w:rFonts w:cstheme="minorHAnsi"/>
        </w:rPr>
        <w:t>TOOLS] menu from</w:t>
      </w:r>
      <w:r>
        <w:rPr>
          <w:rFonts w:cstheme="minorHAnsi"/>
        </w:rPr>
        <w:t xml:space="preserve"> the</w:t>
      </w:r>
      <w:r w:rsidRPr="005C7119">
        <w:rPr>
          <w:rFonts w:cstheme="minorHAnsi"/>
        </w:rPr>
        <w:t xml:space="preserve"> Supervisor Menu [SDSUP] to </w:t>
      </w:r>
      <w:r>
        <w:rPr>
          <w:rFonts w:cstheme="minorHAnsi"/>
        </w:rPr>
        <w:t xml:space="preserve">the </w:t>
      </w:r>
      <w:r w:rsidRPr="005C7119">
        <w:rPr>
          <w:rFonts w:cstheme="minorHAnsi"/>
        </w:rPr>
        <w:t>Scheduling Manager's Menu</w:t>
      </w:r>
      <w:r>
        <w:rPr>
          <w:rFonts w:cstheme="minorHAnsi"/>
        </w:rPr>
        <w:t xml:space="preserve"> </w:t>
      </w:r>
      <w:r w:rsidRPr="005C7119">
        <w:rPr>
          <w:rFonts w:cstheme="minorHAnsi"/>
        </w:rPr>
        <w:t>[SDMGR] so that the SDSUP key is not required to access it. A new key</w:t>
      </w:r>
      <w:r>
        <w:rPr>
          <w:rFonts w:cstheme="minorHAnsi"/>
        </w:rPr>
        <w:t xml:space="preserve">, </w:t>
      </w:r>
      <w:r w:rsidRPr="005C7119">
        <w:rPr>
          <w:rFonts w:cstheme="minorHAnsi"/>
        </w:rPr>
        <w:t>SDTOOL</w:t>
      </w:r>
      <w:r>
        <w:rPr>
          <w:rFonts w:cstheme="minorHAnsi"/>
        </w:rPr>
        <w:t>,</w:t>
      </w:r>
      <w:r w:rsidRPr="005C7119">
        <w:rPr>
          <w:rFonts w:cstheme="minorHAnsi"/>
        </w:rPr>
        <w:t xml:space="preserve"> is added to secure these items in the Telehealth Management</w:t>
      </w:r>
      <w:r>
        <w:rPr>
          <w:rFonts w:cstheme="minorHAnsi"/>
        </w:rPr>
        <w:t xml:space="preserve"> </w:t>
      </w:r>
      <w:r w:rsidRPr="005C7119">
        <w:rPr>
          <w:rFonts w:cstheme="minorHAnsi"/>
        </w:rPr>
        <w:t>Toolbox menu:</w:t>
      </w:r>
      <w:r>
        <w:rPr>
          <w:rFonts w:cstheme="minorHAnsi"/>
        </w:rPr>
        <w:t xml:space="preserve">  </w:t>
      </w:r>
      <w:r w:rsidRPr="005C7119">
        <w:rPr>
          <w:rFonts w:cstheme="minorHAnsi"/>
        </w:rPr>
        <w:t>Telehealth Stop Code Add/Edit [SD TELE STOP CODE]</w:t>
      </w:r>
      <w:r>
        <w:rPr>
          <w:rFonts w:cstheme="minorHAnsi"/>
        </w:rPr>
        <w:t xml:space="preserve">, </w:t>
      </w:r>
      <w:r w:rsidRPr="005C7119">
        <w:rPr>
          <w:rFonts w:cstheme="minorHAnsi"/>
        </w:rPr>
        <w:t>VistA-Telehealth Clinic Update [SD TELE CLN UPDATE]</w:t>
      </w:r>
      <w:r>
        <w:rPr>
          <w:rFonts w:cstheme="minorHAnsi"/>
        </w:rPr>
        <w:t xml:space="preserve"> and</w:t>
      </w:r>
      <w:r w:rsidRPr="005C7119">
        <w:rPr>
          <w:rFonts w:cstheme="minorHAnsi"/>
        </w:rPr>
        <w:t xml:space="preserve"> Provider Add/Edit [SD PROVIDER ADD/EDIT]</w:t>
      </w:r>
      <w:r>
        <w:rPr>
          <w:rFonts w:cstheme="minorHAnsi"/>
        </w:rPr>
        <w:t xml:space="preserve"> .</w:t>
      </w:r>
    </w:p>
    <w:p w14:paraId="48F92C2D" w14:textId="77777777" w:rsidR="009E147F" w:rsidRPr="005C7119" w:rsidRDefault="009E147F" w:rsidP="009E147F">
      <w:pPr>
        <w:autoSpaceDE w:val="0"/>
        <w:autoSpaceDN w:val="0"/>
        <w:adjustRightInd w:val="0"/>
        <w:rPr>
          <w:rFonts w:cstheme="minorHAnsi"/>
        </w:rPr>
      </w:pPr>
      <w:r>
        <w:rPr>
          <w:rFonts w:cstheme="minorHAnsi"/>
        </w:rPr>
        <w:t>5.</w:t>
      </w:r>
      <w:r>
        <w:rPr>
          <w:rFonts w:cstheme="minorHAnsi"/>
        </w:rPr>
        <w:tab/>
        <w:t xml:space="preserve"> </w:t>
      </w:r>
      <w:r w:rsidRPr="005C7119">
        <w:rPr>
          <w:rFonts w:cstheme="minorHAnsi"/>
        </w:rPr>
        <w:t xml:space="preserve">This patch </w:t>
      </w:r>
      <w:r>
        <w:rPr>
          <w:rFonts w:cstheme="minorHAnsi"/>
        </w:rPr>
        <w:t xml:space="preserve">adds a </w:t>
      </w:r>
      <w:r w:rsidRPr="005C7119">
        <w:rPr>
          <w:rFonts w:cstheme="minorHAnsi"/>
        </w:rPr>
        <w:t xml:space="preserve">prompt for the clinic default </w:t>
      </w:r>
      <w:r>
        <w:rPr>
          <w:rFonts w:cstheme="minorHAnsi"/>
        </w:rPr>
        <w:t xml:space="preserve"> </w:t>
      </w:r>
      <w:r w:rsidRPr="005C7119">
        <w:rPr>
          <w:rFonts w:cstheme="minorHAnsi"/>
        </w:rPr>
        <w:t xml:space="preserve">provider email address in Telehealth Management Toolbox - Provider </w:t>
      </w:r>
      <w:r>
        <w:rPr>
          <w:rFonts w:cstheme="minorHAnsi"/>
        </w:rPr>
        <w:t xml:space="preserve"> </w:t>
      </w:r>
      <w:r w:rsidRPr="005C7119">
        <w:rPr>
          <w:rFonts w:cstheme="minorHAnsi"/>
        </w:rPr>
        <w:t>Add/Edit menu option.</w:t>
      </w:r>
      <w:r>
        <w:rPr>
          <w:rFonts w:cstheme="minorHAnsi"/>
        </w:rPr>
        <w:t xml:space="preserve">  </w:t>
      </w:r>
    </w:p>
    <w:p w14:paraId="1A209EE7" w14:textId="77777777" w:rsidR="009E147F" w:rsidRPr="005C7119" w:rsidRDefault="009E147F" w:rsidP="009E147F">
      <w:pPr>
        <w:autoSpaceDE w:val="0"/>
        <w:autoSpaceDN w:val="0"/>
        <w:adjustRightInd w:val="0"/>
        <w:rPr>
          <w:rFonts w:cstheme="minorHAnsi"/>
        </w:rPr>
      </w:pPr>
      <w:r>
        <w:rPr>
          <w:rFonts w:cstheme="minorHAnsi"/>
        </w:rPr>
        <w:t>6.</w:t>
      </w:r>
      <w:r>
        <w:rPr>
          <w:rFonts w:cstheme="minorHAnsi"/>
        </w:rPr>
        <w:tab/>
      </w:r>
      <w:r w:rsidRPr="005C7119">
        <w:rPr>
          <w:rFonts w:cstheme="minorHAnsi"/>
        </w:rPr>
        <w:t>This patch add</w:t>
      </w:r>
      <w:r>
        <w:rPr>
          <w:rFonts w:cstheme="minorHAnsi"/>
        </w:rPr>
        <w:t>s</w:t>
      </w:r>
      <w:r w:rsidRPr="005C7119">
        <w:rPr>
          <w:rFonts w:cstheme="minorHAnsi"/>
        </w:rPr>
        <w:t xml:space="preserve"> the STATION NUMBER (#99) field</w:t>
      </w:r>
      <w:r>
        <w:rPr>
          <w:rFonts w:cstheme="minorHAnsi"/>
        </w:rPr>
        <w:t xml:space="preserve"> </w:t>
      </w:r>
      <w:r w:rsidRPr="005C7119">
        <w:rPr>
          <w:rFonts w:cstheme="minorHAnsi"/>
        </w:rPr>
        <w:t>from the INSTITUTION (#4) file for a clinic to the HL7 record for a new</w:t>
      </w:r>
      <w:r>
        <w:rPr>
          <w:rFonts w:cstheme="minorHAnsi"/>
        </w:rPr>
        <w:t xml:space="preserve"> </w:t>
      </w:r>
      <w:r w:rsidRPr="005C7119">
        <w:rPr>
          <w:rFonts w:cstheme="minorHAnsi"/>
        </w:rPr>
        <w:t xml:space="preserve">or cancelled appointment and blocked days and blocked hours. </w:t>
      </w:r>
      <w:r>
        <w:rPr>
          <w:rFonts w:cstheme="minorHAnsi"/>
        </w:rPr>
        <w:t>This information improves identification of the correct clinic.</w:t>
      </w:r>
    </w:p>
    <w:p w14:paraId="707CD49D" w14:textId="77777777" w:rsidR="009E147F" w:rsidRPr="005C7119" w:rsidRDefault="009E147F" w:rsidP="009E147F">
      <w:pPr>
        <w:autoSpaceDE w:val="0"/>
        <w:autoSpaceDN w:val="0"/>
        <w:adjustRightInd w:val="0"/>
        <w:rPr>
          <w:rFonts w:cstheme="minorHAnsi"/>
        </w:rPr>
      </w:pPr>
      <w:r>
        <w:rPr>
          <w:rFonts w:cstheme="minorHAnsi"/>
        </w:rPr>
        <w:t>7.</w:t>
      </w:r>
      <w:r>
        <w:rPr>
          <w:rFonts w:cstheme="minorHAnsi"/>
        </w:rPr>
        <w:tab/>
      </w:r>
      <w:r w:rsidRPr="005C7119">
        <w:rPr>
          <w:rFonts w:cstheme="minorHAnsi"/>
        </w:rPr>
        <w:t>Th</w:t>
      </w:r>
      <w:r>
        <w:rPr>
          <w:rFonts w:cstheme="minorHAnsi"/>
        </w:rPr>
        <w:t xml:space="preserve">e </w:t>
      </w:r>
      <w:r w:rsidRPr="005C7119">
        <w:rPr>
          <w:rFonts w:cstheme="minorHAnsi"/>
        </w:rPr>
        <w:t xml:space="preserve">HL7 </w:t>
      </w:r>
      <w:r>
        <w:rPr>
          <w:rFonts w:cstheme="minorHAnsi"/>
        </w:rPr>
        <w:t xml:space="preserve">system converts </w:t>
      </w:r>
      <w:r w:rsidRPr="005C7119">
        <w:rPr>
          <w:rFonts w:cstheme="minorHAnsi"/>
        </w:rPr>
        <w:t>special characters to escape sequences</w:t>
      </w:r>
      <w:r>
        <w:rPr>
          <w:rFonts w:cstheme="minorHAnsi"/>
        </w:rPr>
        <w:t xml:space="preserve"> </w:t>
      </w:r>
      <w:r w:rsidRPr="005C7119">
        <w:rPr>
          <w:rFonts w:cstheme="minorHAnsi"/>
        </w:rPr>
        <w:t>at</w:t>
      </w:r>
      <w:r>
        <w:rPr>
          <w:rFonts w:cstheme="minorHAnsi"/>
        </w:rPr>
        <w:t xml:space="preserve"> the</w:t>
      </w:r>
      <w:r w:rsidRPr="005C7119">
        <w:rPr>
          <w:rFonts w:cstheme="minorHAnsi"/>
        </w:rPr>
        <w:t xml:space="preserve"> TMP side</w:t>
      </w:r>
      <w:r>
        <w:rPr>
          <w:rFonts w:cstheme="minorHAnsi"/>
        </w:rPr>
        <w:t>.</w:t>
      </w:r>
      <w:r w:rsidRPr="005C7119">
        <w:rPr>
          <w:rFonts w:cstheme="minorHAnsi"/>
        </w:rPr>
        <w:t xml:space="preserve"> This caused a</w:t>
      </w:r>
      <w:r>
        <w:rPr>
          <w:rFonts w:cstheme="minorHAnsi"/>
        </w:rPr>
        <w:t xml:space="preserve"> </w:t>
      </w:r>
      <w:r w:rsidRPr="005C7119">
        <w:rPr>
          <w:rFonts w:cstheme="minorHAnsi"/>
        </w:rPr>
        <w:t>replacement of ("|", "~", "\", "&amp;") with (\F\, \R\, \E\, \T\)</w:t>
      </w:r>
      <w:r>
        <w:rPr>
          <w:rFonts w:cstheme="minorHAnsi"/>
        </w:rPr>
        <w:t xml:space="preserve"> </w:t>
      </w:r>
      <w:r w:rsidRPr="005C7119">
        <w:rPr>
          <w:rFonts w:cstheme="minorHAnsi"/>
        </w:rPr>
        <w:t>respectively</w:t>
      </w:r>
      <w:r>
        <w:rPr>
          <w:rFonts w:cstheme="minorHAnsi"/>
        </w:rPr>
        <w:t xml:space="preserve"> in the clinic name</w:t>
      </w:r>
      <w:r w:rsidRPr="005C7119">
        <w:rPr>
          <w:rFonts w:cstheme="minorHAnsi"/>
        </w:rPr>
        <w:t>. This patch fixes this issue.</w:t>
      </w:r>
      <w:r>
        <w:rPr>
          <w:rFonts w:cstheme="minorHAnsi"/>
        </w:rPr>
        <w:t xml:space="preserve">  </w:t>
      </w:r>
      <w:r w:rsidRPr="005C7119">
        <w:rPr>
          <w:rFonts w:cstheme="minorHAnsi"/>
        </w:rPr>
        <w:t>Example: If</w:t>
      </w:r>
      <w:r>
        <w:rPr>
          <w:rFonts w:cstheme="minorHAnsi"/>
        </w:rPr>
        <w:t xml:space="preserve"> the</w:t>
      </w:r>
      <w:r w:rsidRPr="005C7119">
        <w:rPr>
          <w:rFonts w:cstheme="minorHAnsi"/>
        </w:rPr>
        <w:t xml:space="preserve"> clinic name is (RAVI 692 &amp; 442), this would have been</w:t>
      </w:r>
      <w:r>
        <w:rPr>
          <w:rFonts w:cstheme="minorHAnsi"/>
        </w:rPr>
        <w:t xml:space="preserve"> </w:t>
      </w:r>
      <w:r w:rsidRPr="005C7119">
        <w:rPr>
          <w:rFonts w:cstheme="minorHAnsi"/>
        </w:rPr>
        <w:t>received at the TMP side as (RAVI 692 \T\ 442)</w:t>
      </w:r>
      <w:r>
        <w:rPr>
          <w:rFonts w:cstheme="minorHAnsi"/>
        </w:rPr>
        <w:t>.</w:t>
      </w:r>
      <w:r w:rsidRPr="005C7119">
        <w:rPr>
          <w:rFonts w:cstheme="minorHAnsi"/>
        </w:rPr>
        <w:t xml:space="preserve"> Now it will be received </w:t>
      </w:r>
      <w:r>
        <w:rPr>
          <w:rFonts w:cstheme="minorHAnsi"/>
        </w:rPr>
        <w:t xml:space="preserve">correctly </w:t>
      </w:r>
      <w:r w:rsidRPr="005C7119">
        <w:rPr>
          <w:rFonts w:cstheme="minorHAnsi"/>
        </w:rPr>
        <w:t>as (RAVI 692 &amp;</w:t>
      </w:r>
      <w:r>
        <w:rPr>
          <w:rFonts w:cstheme="minorHAnsi"/>
        </w:rPr>
        <w:t xml:space="preserve"> </w:t>
      </w:r>
      <w:r w:rsidRPr="005C7119">
        <w:rPr>
          <w:rFonts w:cstheme="minorHAnsi"/>
        </w:rPr>
        <w:t>442).</w:t>
      </w:r>
    </w:p>
    <w:p w14:paraId="7FF57CEC" w14:textId="77777777" w:rsidR="009E147F" w:rsidRPr="009E2B43" w:rsidRDefault="009E147F" w:rsidP="009E147F">
      <w:pPr>
        <w:pStyle w:val="Caption"/>
        <w:spacing w:before="0" w:after="0"/>
      </w:pPr>
      <w:r w:rsidRPr="009E2B43">
        <w:t xml:space="preserve">Table </w:t>
      </w:r>
      <w:r>
        <w:t>36</w:t>
      </w:r>
      <w:r w:rsidRPr="009E2B43">
        <w:t>: Patch SD*5.3*7</w:t>
      </w:r>
      <w:r>
        <w:t>80</w:t>
      </w:r>
      <w:r w:rsidRPr="009E2B43">
        <w:t xml:space="preserve"> Routines</w:t>
      </w:r>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E147F" w:rsidRPr="009E2B43" w14:paraId="541AA4EF" w14:textId="77777777" w:rsidTr="009E147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7C66D89" w14:textId="77777777" w:rsidR="009E147F" w:rsidRPr="009E2B43" w:rsidRDefault="009E147F" w:rsidP="009E147F">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264E7BA" w14:textId="77777777" w:rsidR="009E147F" w:rsidRPr="009E2B43" w:rsidRDefault="009E147F" w:rsidP="009E147F">
            <w:pPr>
              <w:pStyle w:val="TableHeading"/>
            </w:pPr>
            <w:r w:rsidRPr="009E2B43">
              <w:t>Modified SD Routines</w:t>
            </w:r>
          </w:p>
        </w:tc>
      </w:tr>
      <w:tr w:rsidR="009E147F" w:rsidRPr="009E2B43" w14:paraId="50C5AB12"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3640EA" w14:textId="77777777" w:rsidR="009E147F" w:rsidRPr="009E2B43" w:rsidRDefault="009E147F" w:rsidP="009E147F">
            <w:pPr>
              <w:pStyle w:val="TableText"/>
              <w:keepNext/>
              <w:keepLines/>
              <w:spacing w:line="256" w:lineRule="auto"/>
              <w:rPr>
                <w:b/>
                <w:bCs/>
              </w:rPr>
            </w:pPr>
            <w:r>
              <w:rPr>
                <w:b/>
                <w:bCs/>
              </w:rPr>
              <w:t>SD53P780</w:t>
            </w:r>
          </w:p>
        </w:tc>
        <w:tc>
          <w:tcPr>
            <w:tcW w:w="4788" w:type="dxa"/>
            <w:tcBorders>
              <w:top w:val="single" w:sz="8" w:space="0" w:color="auto"/>
              <w:left w:val="single" w:sz="8" w:space="0" w:color="auto"/>
              <w:bottom w:val="single" w:sz="8" w:space="0" w:color="auto"/>
              <w:right w:val="single" w:sz="8" w:space="0" w:color="auto"/>
            </w:tcBorders>
          </w:tcPr>
          <w:p w14:paraId="45650D8D" w14:textId="77777777" w:rsidR="009E147F" w:rsidRPr="009E2B43" w:rsidRDefault="009E147F" w:rsidP="009E147F">
            <w:pPr>
              <w:pStyle w:val="TableText"/>
              <w:keepNext/>
              <w:keepLines/>
              <w:spacing w:line="256" w:lineRule="auto"/>
              <w:rPr>
                <w:b/>
                <w:bCs/>
              </w:rPr>
            </w:pPr>
            <w:r w:rsidRPr="009E2B43">
              <w:rPr>
                <w:b/>
                <w:bCs/>
              </w:rPr>
              <w:t>SD</w:t>
            </w:r>
            <w:r>
              <w:rPr>
                <w:b/>
                <w:bCs/>
              </w:rPr>
              <w:t>C</w:t>
            </w:r>
          </w:p>
        </w:tc>
      </w:tr>
      <w:tr w:rsidR="009E147F" w:rsidRPr="009E2B43" w14:paraId="7C20A79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40AB01" w14:textId="77777777" w:rsidR="009E147F" w:rsidRPr="009E2B43" w:rsidRDefault="009E147F" w:rsidP="009E147F">
            <w:pPr>
              <w:pStyle w:val="TableText"/>
              <w:keepNext/>
              <w:keepLines/>
              <w:spacing w:line="256" w:lineRule="auto"/>
              <w:rPr>
                <w:b/>
                <w:bCs/>
              </w:rPr>
            </w:pPr>
            <w:r w:rsidRPr="00C03952">
              <w:rPr>
                <w:b/>
                <w:bCs/>
              </w:rPr>
              <w:t>SD</w:t>
            </w:r>
            <w:r>
              <w:rPr>
                <w:b/>
                <w:bCs/>
              </w:rPr>
              <w:t>TMPHLC</w:t>
            </w:r>
          </w:p>
        </w:tc>
        <w:tc>
          <w:tcPr>
            <w:tcW w:w="4788" w:type="dxa"/>
            <w:tcBorders>
              <w:top w:val="single" w:sz="8" w:space="0" w:color="auto"/>
              <w:left w:val="single" w:sz="8" w:space="0" w:color="auto"/>
              <w:bottom w:val="single" w:sz="8" w:space="0" w:color="auto"/>
              <w:right w:val="single" w:sz="8" w:space="0" w:color="auto"/>
            </w:tcBorders>
          </w:tcPr>
          <w:p w14:paraId="2DED1A8F" w14:textId="77777777" w:rsidR="009E147F" w:rsidRPr="009E2B43" w:rsidRDefault="009E147F" w:rsidP="009E147F">
            <w:pPr>
              <w:pStyle w:val="TableText"/>
              <w:keepNext/>
              <w:keepLines/>
              <w:spacing w:line="256" w:lineRule="auto"/>
              <w:rPr>
                <w:b/>
                <w:bCs/>
              </w:rPr>
            </w:pPr>
            <w:r w:rsidRPr="009E2B43">
              <w:rPr>
                <w:b/>
                <w:bCs/>
              </w:rPr>
              <w:t>SD</w:t>
            </w:r>
            <w:r>
              <w:rPr>
                <w:b/>
                <w:bCs/>
              </w:rPr>
              <w:t>D0</w:t>
            </w:r>
          </w:p>
        </w:tc>
      </w:tr>
      <w:tr w:rsidR="009E147F" w:rsidRPr="009E2B43" w14:paraId="4C076B25"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C9CB7C" w14:textId="77777777" w:rsidR="009E147F" w:rsidRPr="009E2B43"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7900B1E" w14:textId="77777777" w:rsidR="009E147F" w:rsidRPr="009E2B43" w:rsidRDefault="009E147F" w:rsidP="009E147F">
            <w:pPr>
              <w:pStyle w:val="TableText"/>
              <w:keepNext/>
              <w:keepLines/>
              <w:spacing w:line="256" w:lineRule="auto"/>
              <w:rPr>
                <w:b/>
                <w:bCs/>
              </w:rPr>
            </w:pPr>
            <w:r w:rsidRPr="009E2B43">
              <w:rPr>
                <w:b/>
                <w:bCs/>
              </w:rPr>
              <w:t>SD</w:t>
            </w:r>
            <w:r>
              <w:rPr>
                <w:b/>
                <w:bCs/>
              </w:rPr>
              <w:t>HL7APT</w:t>
            </w:r>
          </w:p>
        </w:tc>
      </w:tr>
      <w:tr w:rsidR="009E147F" w:rsidRPr="009E2B43" w14:paraId="11D9BED0"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A63DD6" w14:textId="77777777" w:rsidR="009E147F" w:rsidRPr="009E2B43"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9F1AF4" w14:textId="77777777" w:rsidR="009E147F" w:rsidRPr="009E2B43" w:rsidRDefault="009E147F" w:rsidP="009E147F">
            <w:pPr>
              <w:pStyle w:val="TableText"/>
              <w:keepNext/>
              <w:keepLines/>
              <w:spacing w:line="256" w:lineRule="auto"/>
              <w:rPr>
                <w:b/>
                <w:bCs/>
              </w:rPr>
            </w:pPr>
            <w:r w:rsidRPr="009E2B43">
              <w:rPr>
                <w:b/>
                <w:bCs/>
              </w:rPr>
              <w:t>SD</w:t>
            </w:r>
            <w:r>
              <w:rPr>
                <w:b/>
                <w:bCs/>
              </w:rPr>
              <w:t>HL7APU</w:t>
            </w:r>
          </w:p>
        </w:tc>
      </w:tr>
      <w:tr w:rsidR="009E147F" w:rsidRPr="009E2B43" w14:paraId="470391B5"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79DF91" w14:textId="77777777" w:rsidR="009E147F" w:rsidRPr="009E2B43"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382ABC0" w14:textId="77777777" w:rsidR="009E147F" w:rsidRPr="009E2B43" w:rsidRDefault="009E147F" w:rsidP="009E147F">
            <w:pPr>
              <w:pStyle w:val="TableText"/>
              <w:keepNext/>
              <w:keepLines/>
              <w:spacing w:line="256" w:lineRule="auto"/>
              <w:rPr>
                <w:b/>
                <w:bCs/>
              </w:rPr>
            </w:pPr>
            <w:r w:rsidRPr="00C03952">
              <w:rPr>
                <w:b/>
                <w:bCs/>
              </w:rPr>
              <w:t>SD</w:t>
            </w:r>
            <w:r>
              <w:rPr>
                <w:b/>
                <w:bCs/>
              </w:rPr>
              <w:t>TMPEDT</w:t>
            </w:r>
          </w:p>
        </w:tc>
      </w:tr>
      <w:tr w:rsidR="009E147F" w:rsidRPr="009E2B43" w14:paraId="190B433F"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F9A5FE" w14:textId="77777777" w:rsidR="009E147F" w:rsidRPr="009E2B43"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A61E7EC" w14:textId="77777777" w:rsidR="009E147F" w:rsidRPr="009E2B43" w:rsidRDefault="009E147F" w:rsidP="009E147F">
            <w:pPr>
              <w:pStyle w:val="TableText"/>
              <w:keepNext/>
              <w:keepLines/>
              <w:spacing w:line="256" w:lineRule="auto"/>
              <w:rPr>
                <w:b/>
                <w:bCs/>
              </w:rPr>
            </w:pPr>
            <w:r w:rsidRPr="00C03952">
              <w:rPr>
                <w:b/>
                <w:bCs/>
              </w:rPr>
              <w:t>SD</w:t>
            </w:r>
            <w:r>
              <w:rPr>
                <w:b/>
                <w:bCs/>
              </w:rPr>
              <w:t>TMPHLA</w:t>
            </w:r>
          </w:p>
        </w:tc>
      </w:tr>
      <w:tr w:rsidR="009E147F" w:rsidRPr="009E2B43" w14:paraId="75CFC2C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01F7AC3" w14:textId="77777777" w:rsidR="009E147F" w:rsidRPr="009E2B43"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B5717E" w14:textId="77777777" w:rsidR="009E147F" w:rsidRPr="009E2B43" w:rsidRDefault="009E147F" w:rsidP="009E147F">
            <w:pPr>
              <w:pStyle w:val="TableText"/>
              <w:keepNext/>
              <w:keepLines/>
              <w:spacing w:line="256" w:lineRule="auto"/>
              <w:rPr>
                <w:b/>
                <w:bCs/>
              </w:rPr>
            </w:pPr>
            <w:r w:rsidRPr="00C03952">
              <w:rPr>
                <w:b/>
                <w:bCs/>
              </w:rPr>
              <w:t>SD</w:t>
            </w:r>
            <w:r>
              <w:rPr>
                <w:b/>
                <w:bCs/>
              </w:rPr>
              <w:t>UNC</w:t>
            </w:r>
          </w:p>
        </w:tc>
      </w:tr>
    </w:tbl>
    <w:p w14:paraId="44B5E266" w14:textId="77777777" w:rsidR="00477A83" w:rsidRPr="009E2B43" w:rsidRDefault="00477A83" w:rsidP="00D51E5C">
      <w:pPr>
        <w:spacing w:before="0" w:after="160" w:line="259" w:lineRule="auto"/>
        <w:rPr>
          <w:rFonts w:ascii="Arial" w:hAnsi="Arial" w:cs="Arial"/>
          <w:b/>
          <w:bCs/>
          <w:color w:val="000000" w:themeColor="text1"/>
          <w:kern w:val="32"/>
          <w:sz w:val="36"/>
          <w:szCs w:val="36"/>
        </w:rPr>
      </w:pPr>
    </w:p>
    <w:p w14:paraId="39BC0612" w14:textId="598975AE" w:rsidR="00F53DC9" w:rsidRPr="009E2B43" w:rsidRDefault="00F53DC9" w:rsidP="00AC0CE1">
      <w:pPr>
        <w:pStyle w:val="Heading1"/>
      </w:pPr>
      <w:bookmarkStart w:id="415" w:name="_Toc88642075"/>
      <w:r w:rsidRPr="009E2B43">
        <w:lastRenderedPageBreak/>
        <w:t>Files</w:t>
      </w:r>
      <w:bookmarkEnd w:id="259"/>
      <w:bookmarkEnd w:id="415"/>
    </w:p>
    <w:p w14:paraId="27B7AF21" w14:textId="77777777" w:rsidR="006D3E42" w:rsidRPr="009E2B43" w:rsidRDefault="00F53DC9" w:rsidP="006D3E42">
      <w:pPr>
        <w:pStyle w:val="BodyText"/>
        <w:keepNext/>
        <w:keepLines/>
      </w:pPr>
      <w:r w:rsidRPr="009E2B43">
        <w:t xml:space="preserve">This section provides a list of the software files. For each file, include the </w:t>
      </w:r>
      <w:r w:rsidR="006D3E42" w:rsidRPr="009E2B43">
        <w:t>following:</w:t>
      </w:r>
    </w:p>
    <w:p w14:paraId="708B4D8F" w14:textId="6DFA788B" w:rsidR="006D3E42" w:rsidRPr="009E2B43" w:rsidRDefault="006D3E42" w:rsidP="006D3E42">
      <w:pPr>
        <w:pStyle w:val="ListBullet"/>
        <w:keepNext/>
        <w:keepLines/>
      </w:pPr>
      <w:r w:rsidRPr="009E2B43">
        <w:t>F</w:t>
      </w:r>
      <w:r w:rsidR="00F53DC9" w:rsidRPr="009E2B43">
        <w:t>ile number</w:t>
      </w:r>
      <w:r w:rsidRPr="009E2B43">
        <w:t>.</w:t>
      </w:r>
    </w:p>
    <w:p w14:paraId="04000C6E" w14:textId="3CEF5911" w:rsidR="006D3E42" w:rsidRPr="009E2B43" w:rsidRDefault="006D3E42" w:rsidP="006D3E42">
      <w:pPr>
        <w:pStyle w:val="ListBullet"/>
        <w:keepNext/>
        <w:keepLines/>
      </w:pPr>
      <w:r w:rsidRPr="009E2B43">
        <w:t>F</w:t>
      </w:r>
      <w:r w:rsidR="00F53DC9" w:rsidRPr="009E2B43">
        <w:t>ile name</w:t>
      </w:r>
      <w:r w:rsidRPr="009E2B43">
        <w:t>.</w:t>
      </w:r>
    </w:p>
    <w:p w14:paraId="2B35E257" w14:textId="4538C2A8" w:rsidR="006D3E42" w:rsidRPr="009E2B43" w:rsidRDefault="006D3E42" w:rsidP="006D3E42">
      <w:pPr>
        <w:pStyle w:val="ListBullet"/>
        <w:keepNext/>
        <w:keepLines/>
      </w:pPr>
      <w:r w:rsidRPr="009E2B43">
        <w:t>L</w:t>
      </w:r>
      <w:r w:rsidR="00F53DC9" w:rsidRPr="009E2B43">
        <w:t>ist of any special templates (print, sort, input, edit) that come with the file</w:t>
      </w:r>
      <w:r w:rsidRPr="009E2B43">
        <w:t>.</w:t>
      </w:r>
    </w:p>
    <w:p w14:paraId="0842CE2F" w14:textId="2D908CEF" w:rsidR="006D3E42" w:rsidRPr="009E2B43" w:rsidRDefault="006D3E42" w:rsidP="006D3E42">
      <w:pPr>
        <w:pStyle w:val="ListBullet"/>
        <w:keepNext/>
        <w:keepLines/>
      </w:pPr>
      <w:r w:rsidRPr="009E2B43">
        <w:t>B</w:t>
      </w:r>
      <w:r w:rsidR="00F53DC9" w:rsidRPr="009E2B43">
        <w:t>rief description of the data or instruct the user how/where to find this information online</w:t>
      </w:r>
      <w:r w:rsidRPr="009E2B43">
        <w:t>.</w:t>
      </w:r>
    </w:p>
    <w:p w14:paraId="23EFABD3" w14:textId="77777777" w:rsidR="006D3E42" w:rsidRPr="009E2B43" w:rsidRDefault="00F53DC9" w:rsidP="006D3E42">
      <w:pPr>
        <w:pStyle w:val="ListBullet"/>
        <w:keepNext/>
        <w:keepLines/>
      </w:pPr>
      <w:r w:rsidRPr="009E2B43">
        <w:t>Indicate what data comes with the files and whether that data overwrites existing data.</w:t>
      </w:r>
    </w:p>
    <w:p w14:paraId="7D41B894" w14:textId="510AD3E0" w:rsidR="00F53DC9" w:rsidRPr="009E2B43" w:rsidRDefault="00F53DC9" w:rsidP="006D3E42">
      <w:pPr>
        <w:pStyle w:val="ListBullet"/>
        <w:keepNext/>
        <w:keepLines/>
      </w:pPr>
      <w:r w:rsidRPr="009E2B43">
        <w:t>Optionally</w:t>
      </w:r>
      <w:r w:rsidR="006D3E42" w:rsidRPr="009E2B43">
        <w:t>,</w:t>
      </w:r>
      <w:r w:rsidRPr="009E2B43">
        <w:t xml:space="preserve"> include information about file pointer relationships.</w:t>
      </w:r>
    </w:p>
    <w:p w14:paraId="276F2566" w14:textId="77777777" w:rsidR="006D3E42" w:rsidRPr="009E2B43" w:rsidRDefault="006D3E42" w:rsidP="006D3E42">
      <w:pPr>
        <w:pStyle w:val="BodyText6"/>
        <w:keepNext/>
        <w:keepLines/>
      </w:pPr>
    </w:p>
    <w:p w14:paraId="5D52F003" w14:textId="77777777" w:rsidR="00F53DC9" w:rsidRPr="009E2B43" w:rsidRDefault="00F53DC9" w:rsidP="005C006E">
      <w:pPr>
        <w:pStyle w:val="Heading2"/>
      </w:pPr>
      <w:bookmarkStart w:id="416" w:name="_Toc51598793"/>
      <w:bookmarkStart w:id="417" w:name="_Ref58480125"/>
      <w:bookmarkStart w:id="418" w:name="_Toc88642076"/>
      <w:r w:rsidRPr="009E2B43">
        <w:t>Globals and Files</w:t>
      </w:r>
      <w:bookmarkEnd w:id="416"/>
      <w:bookmarkEnd w:id="417"/>
      <w:bookmarkEnd w:id="418"/>
    </w:p>
    <w:p w14:paraId="51CE92CF" w14:textId="1F42421B" w:rsidR="00F53DC9" w:rsidRPr="009E2B43" w:rsidRDefault="00F53DC9" w:rsidP="00DB0636">
      <w:pPr>
        <w:pStyle w:val="BodyText"/>
        <w:keepNext/>
        <w:keepLines/>
      </w:pPr>
      <w:r w:rsidRPr="009E2B43">
        <w:t>The main globals used in the PIMS package are</w:t>
      </w:r>
      <w:r w:rsidR="006D3E42" w:rsidRPr="009E2B43">
        <w:t>:</w:t>
      </w:r>
      <w:r w:rsidRPr="009E2B43">
        <w:t xml:space="preserve"> </w:t>
      </w:r>
      <w:r w:rsidRPr="009E2B43">
        <w:rPr>
          <w:b/>
          <w:bCs/>
        </w:rPr>
        <w:t>^DG</w:t>
      </w:r>
      <w:r w:rsidRPr="009E2B43">
        <w:t xml:space="preserve">, </w:t>
      </w:r>
      <w:r w:rsidRPr="009E2B43">
        <w:rPr>
          <w:b/>
          <w:bCs/>
        </w:rPr>
        <w:t>^DPT</w:t>
      </w:r>
      <w:r w:rsidRPr="009E2B43">
        <w:t xml:space="preserve">, </w:t>
      </w:r>
      <w:r w:rsidRPr="009E2B43">
        <w:rPr>
          <w:b/>
          <w:bCs/>
        </w:rPr>
        <w:t>^DGPM</w:t>
      </w:r>
      <w:r w:rsidRPr="009E2B43">
        <w:t xml:space="preserve">, </w:t>
      </w:r>
      <w:r w:rsidRPr="009E2B43">
        <w:rPr>
          <w:b/>
          <w:bCs/>
        </w:rPr>
        <w:t>^SC</w:t>
      </w:r>
      <w:r w:rsidRPr="009E2B43">
        <w:t xml:space="preserve">, and </w:t>
      </w:r>
      <w:r w:rsidRPr="009E2B43">
        <w:rPr>
          <w:b/>
          <w:bCs/>
        </w:rPr>
        <w:t>^SCE</w:t>
      </w:r>
      <w:r w:rsidRPr="009E2B43">
        <w:t>.</w:t>
      </w:r>
    </w:p>
    <w:p w14:paraId="665A882A" w14:textId="77777777" w:rsidR="006D3E42" w:rsidRPr="009E2B43" w:rsidRDefault="00F53DC9" w:rsidP="00DB0636">
      <w:pPr>
        <w:pStyle w:val="BodyText"/>
        <w:keepNext/>
        <w:keepLines/>
      </w:pPr>
      <w:r w:rsidRPr="009E2B43">
        <w:t>The main files are</w:t>
      </w:r>
      <w:r w:rsidR="006D3E42" w:rsidRPr="009E2B43">
        <w:t>:</w:t>
      </w:r>
    </w:p>
    <w:p w14:paraId="5A3FD99D" w14:textId="46988C08" w:rsidR="006D3E42" w:rsidRPr="009E2B43" w:rsidRDefault="00F53DC9" w:rsidP="00DB0636">
      <w:pPr>
        <w:pStyle w:val="ListBullet"/>
        <w:keepNext/>
        <w:keepLines/>
      </w:pPr>
      <w:r w:rsidRPr="009E2B43">
        <w:t>PATIENT</w:t>
      </w:r>
      <w:r w:rsidR="006D3E42" w:rsidRPr="009E2B43">
        <w:t xml:space="preserve"> (#2)</w:t>
      </w:r>
    </w:p>
    <w:p w14:paraId="13D36842" w14:textId="79075272" w:rsidR="006D3E42" w:rsidRPr="009E2B43" w:rsidRDefault="00F53DC9" w:rsidP="00DB0636">
      <w:pPr>
        <w:pStyle w:val="ListBullet"/>
        <w:keepNext/>
        <w:keepLines/>
      </w:pPr>
      <w:r w:rsidRPr="009E2B43">
        <w:t>PATIENT MOVEMENT</w:t>
      </w:r>
      <w:r w:rsidR="006D3E42" w:rsidRPr="009E2B43">
        <w:t xml:space="preserve"> (#405)</w:t>
      </w:r>
    </w:p>
    <w:p w14:paraId="1AE4266A" w14:textId="221E99C4" w:rsidR="006D3E42" w:rsidRPr="009E2B43" w:rsidRDefault="00F53DC9" w:rsidP="006D3E42">
      <w:pPr>
        <w:pStyle w:val="ListBullet"/>
      </w:pPr>
      <w:r w:rsidRPr="009E2B43">
        <w:t>MAS MOVEMENT TYPE</w:t>
      </w:r>
      <w:r w:rsidR="006D3E42" w:rsidRPr="009E2B43">
        <w:t xml:space="preserve"> (#405.2)</w:t>
      </w:r>
    </w:p>
    <w:p w14:paraId="753B1257" w14:textId="34ED6A3C" w:rsidR="006D3E42" w:rsidRPr="009E2B43" w:rsidRDefault="00F53DC9" w:rsidP="006D3E42">
      <w:pPr>
        <w:pStyle w:val="ListBullet"/>
      </w:pPr>
      <w:r w:rsidRPr="009E2B43">
        <w:t>PTF</w:t>
      </w:r>
      <w:r w:rsidR="006D3E42" w:rsidRPr="009E2B43">
        <w:t xml:space="preserve"> (#45)</w:t>
      </w:r>
    </w:p>
    <w:p w14:paraId="469D45F4" w14:textId="6EE16C2D" w:rsidR="006D3E42" w:rsidRPr="009E2B43" w:rsidRDefault="00F53DC9" w:rsidP="006D3E42">
      <w:pPr>
        <w:pStyle w:val="ListBullet"/>
      </w:pPr>
      <w:r w:rsidRPr="009E2B43">
        <w:t>CENSUS</w:t>
      </w:r>
      <w:r w:rsidR="006D3E42" w:rsidRPr="009E2B43">
        <w:t xml:space="preserve"> (#41.9)</w:t>
      </w:r>
    </w:p>
    <w:p w14:paraId="0E9B0F7E" w14:textId="6076FF6F" w:rsidR="006D3E42" w:rsidRPr="009E2B43" w:rsidRDefault="00F53DC9" w:rsidP="006D3E42">
      <w:pPr>
        <w:pStyle w:val="ListBullet"/>
      </w:pPr>
      <w:r w:rsidRPr="009E2B43">
        <w:t>WARD LOCATION</w:t>
      </w:r>
      <w:r w:rsidR="006D3E42" w:rsidRPr="009E2B43">
        <w:t xml:space="preserve"> (#42)</w:t>
      </w:r>
    </w:p>
    <w:p w14:paraId="7CE2E25E" w14:textId="5B28FC53" w:rsidR="00F53DC9" w:rsidRPr="009E2B43" w:rsidRDefault="00F53DC9" w:rsidP="006D3E42">
      <w:pPr>
        <w:pStyle w:val="ListBullet"/>
      </w:pPr>
      <w:r w:rsidRPr="009E2B43">
        <w:t>HOSPITAL LOCATION</w:t>
      </w:r>
      <w:r w:rsidR="006D3E42" w:rsidRPr="009E2B43">
        <w:t xml:space="preserve"> (#44)</w:t>
      </w:r>
    </w:p>
    <w:p w14:paraId="48FDCB3B" w14:textId="77777777" w:rsidR="006D3E42" w:rsidRPr="009E2B43" w:rsidRDefault="006D3E42" w:rsidP="006D3E42">
      <w:pPr>
        <w:pStyle w:val="BodyText6"/>
      </w:pPr>
    </w:p>
    <w:p w14:paraId="569E5EED" w14:textId="77777777" w:rsidR="00B63D3E" w:rsidRPr="009E2B43" w:rsidRDefault="00F53DC9" w:rsidP="00B63D3E">
      <w:pPr>
        <w:pStyle w:val="BodyText"/>
        <w:keepNext/>
        <w:keepLines/>
      </w:pPr>
      <w:r w:rsidRPr="009E2B43">
        <w:t>The PIMS Package also uses globals</w:t>
      </w:r>
      <w:r w:rsidR="006D3E42" w:rsidRPr="009E2B43">
        <w:t>:</w:t>
      </w:r>
    </w:p>
    <w:p w14:paraId="4D8EA811" w14:textId="77777777" w:rsidR="00B63D3E" w:rsidRPr="009E2B43" w:rsidRDefault="00F53DC9" w:rsidP="00B63D3E">
      <w:pPr>
        <w:pStyle w:val="ListBullet"/>
        <w:keepNext/>
        <w:keepLines/>
        <w:rPr>
          <w:b/>
          <w:bCs/>
        </w:rPr>
      </w:pPr>
      <w:r w:rsidRPr="009E2B43">
        <w:rPr>
          <w:b/>
          <w:bCs/>
        </w:rPr>
        <w:t>^DGSL</w:t>
      </w:r>
    </w:p>
    <w:p w14:paraId="7BD39FC9" w14:textId="77777777" w:rsidR="00B63D3E" w:rsidRPr="009E2B43" w:rsidRDefault="00F53DC9" w:rsidP="00B63D3E">
      <w:pPr>
        <w:pStyle w:val="ListBullet"/>
        <w:keepNext/>
        <w:keepLines/>
        <w:rPr>
          <w:b/>
          <w:bCs/>
        </w:rPr>
      </w:pPr>
      <w:r w:rsidRPr="009E2B43">
        <w:rPr>
          <w:b/>
          <w:bCs/>
        </w:rPr>
        <w:t>^DGIN</w:t>
      </w:r>
    </w:p>
    <w:p w14:paraId="1842D7AB" w14:textId="77777777" w:rsidR="00B63D3E" w:rsidRPr="009E2B43" w:rsidRDefault="00F53DC9" w:rsidP="00B63D3E">
      <w:pPr>
        <w:pStyle w:val="ListBullet"/>
        <w:keepNext/>
        <w:keepLines/>
        <w:rPr>
          <w:b/>
          <w:bCs/>
        </w:rPr>
      </w:pPr>
      <w:r w:rsidRPr="009E2B43">
        <w:rPr>
          <w:b/>
          <w:bCs/>
        </w:rPr>
        <w:t>^DGS</w:t>
      </w:r>
    </w:p>
    <w:p w14:paraId="5E776AA0" w14:textId="77777777" w:rsidR="00B63D3E" w:rsidRPr="009E2B43" w:rsidRDefault="00F53DC9" w:rsidP="00B63D3E">
      <w:pPr>
        <w:pStyle w:val="ListBullet"/>
        <w:keepNext/>
        <w:keepLines/>
        <w:rPr>
          <w:b/>
          <w:bCs/>
        </w:rPr>
      </w:pPr>
      <w:r w:rsidRPr="009E2B43">
        <w:rPr>
          <w:b/>
          <w:bCs/>
        </w:rPr>
        <w:t>^DGAM</w:t>
      </w:r>
    </w:p>
    <w:p w14:paraId="5520D8C9" w14:textId="77777777" w:rsidR="00B63D3E" w:rsidRPr="009E2B43" w:rsidRDefault="00F53DC9" w:rsidP="00B63D3E">
      <w:pPr>
        <w:pStyle w:val="ListBullet"/>
        <w:rPr>
          <w:b/>
          <w:bCs/>
        </w:rPr>
      </w:pPr>
      <w:r w:rsidRPr="009E2B43">
        <w:rPr>
          <w:b/>
          <w:bCs/>
        </w:rPr>
        <w:t>^DGCPT</w:t>
      </w:r>
    </w:p>
    <w:p w14:paraId="73DB2267" w14:textId="77777777" w:rsidR="00B63D3E" w:rsidRPr="009E2B43" w:rsidRDefault="00F53DC9" w:rsidP="00B63D3E">
      <w:pPr>
        <w:pStyle w:val="ListBullet"/>
        <w:rPr>
          <w:b/>
          <w:bCs/>
        </w:rPr>
      </w:pPr>
      <w:r w:rsidRPr="009E2B43">
        <w:rPr>
          <w:b/>
          <w:bCs/>
        </w:rPr>
        <w:t>^DGICD9</w:t>
      </w:r>
    </w:p>
    <w:p w14:paraId="688AC084" w14:textId="77777777" w:rsidR="00B63D3E" w:rsidRPr="009E2B43" w:rsidRDefault="00F53DC9" w:rsidP="00B63D3E">
      <w:pPr>
        <w:pStyle w:val="ListBullet"/>
        <w:rPr>
          <w:b/>
          <w:bCs/>
        </w:rPr>
      </w:pPr>
      <w:r w:rsidRPr="009E2B43">
        <w:rPr>
          <w:b/>
          <w:bCs/>
        </w:rPr>
        <w:t>^DGWAIT</w:t>
      </w:r>
    </w:p>
    <w:p w14:paraId="5A6F15ED" w14:textId="77777777" w:rsidR="00B63D3E" w:rsidRPr="009E2B43" w:rsidRDefault="00F53DC9" w:rsidP="00B63D3E">
      <w:pPr>
        <w:pStyle w:val="ListBullet"/>
        <w:rPr>
          <w:b/>
          <w:bCs/>
        </w:rPr>
      </w:pPr>
      <w:r w:rsidRPr="009E2B43">
        <w:rPr>
          <w:b/>
          <w:bCs/>
        </w:rPr>
        <w:t>^DGPR</w:t>
      </w:r>
    </w:p>
    <w:p w14:paraId="7357A2A2" w14:textId="77777777" w:rsidR="00B63D3E" w:rsidRPr="009E2B43" w:rsidRDefault="00F53DC9" w:rsidP="00B63D3E">
      <w:pPr>
        <w:pStyle w:val="ListBullet"/>
        <w:rPr>
          <w:b/>
          <w:bCs/>
        </w:rPr>
      </w:pPr>
      <w:r w:rsidRPr="009E2B43">
        <w:rPr>
          <w:b/>
          <w:bCs/>
        </w:rPr>
        <w:t>^DGMT</w:t>
      </w:r>
    </w:p>
    <w:p w14:paraId="6DA4B9D0" w14:textId="77777777" w:rsidR="00B63D3E" w:rsidRPr="009E2B43" w:rsidRDefault="00F53DC9" w:rsidP="00B63D3E">
      <w:pPr>
        <w:pStyle w:val="ListBullet"/>
        <w:rPr>
          <w:b/>
          <w:bCs/>
        </w:rPr>
      </w:pPr>
      <w:r w:rsidRPr="009E2B43">
        <w:rPr>
          <w:b/>
          <w:bCs/>
        </w:rPr>
        <w:t>^DGPT</w:t>
      </w:r>
    </w:p>
    <w:p w14:paraId="03D83458" w14:textId="77777777" w:rsidR="00B63D3E" w:rsidRPr="009E2B43" w:rsidRDefault="00F53DC9" w:rsidP="00B63D3E">
      <w:pPr>
        <w:pStyle w:val="ListBullet"/>
        <w:rPr>
          <w:b/>
          <w:bCs/>
        </w:rPr>
      </w:pPr>
      <w:r w:rsidRPr="009E2B43">
        <w:rPr>
          <w:b/>
          <w:bCs/>
        </w:rPr>
        <w:lastRenderedPageBreak/>
        <w:t>^DGM</w:t>
      </w:r>
      <w:bookmarkStart w:id="419" w:name="p22"/>
      <w:bookmarkEnd w:id="419"/>
    </w:p>
    <w:p w14:paraId="70AA12EF" w14:textId="77777777" w:rsidR="00B63D3E" w:rsidRPr="009E2B43" w:rsidRDefault="00F53DC9" w:rsidP="00B63D3E">
      <w:pPr>
        <w:pStyle w:val="ListBullet"/>
        <w:rPr>
          <w:b/>
          <w:bCs/>
        </w:rPr>
      </w:pPr>
      <w:r w:rsidRPr="009E2B43">
        <w:rPr>
          <w:b/>
          <w:bCs/>
        </w:rPr>
        <w:t>^DGMHV</w:t>
      </w:r>
    </w:p>
    <w:p w14:paraId="4A8A751F" w14:textId="77777777" w:rsidR="00B63D3E" w:rsidRPr="009E2B43" w:rsidRDefault="00F53DC9" w:rsidP="00B63D3E">
      <w:pPr>
        <w:pStyle w:val="ListBullet"/>
        <w:rPr>
          <w:b/>
          <w:bCs/>
        </w:rPr>
      </w:pPr>
      <w:r w:rsidRPr="009E2B43">
        <w:rPr>
          <w:b/>
          <w:bCs/>
        </w:rPr>
        <w:t>^DGNT</w:t>
      </w:r>
    </w:p>
    <w:p w14:paraId="31DC2E11" w14:textId="77777777" w:rsidR="00B63D3E" w:rsidRPr="009E2B43" w:rsidRDefault="00F53DC9" w:rsidP="00B63D3E">
      <w:pPr>
        <w:pStyle w:val="ListBullet"/>
        <w:rPr>
          <w:b/>
          <w:bCs/>
        </w:rPr>
      </w:pPr>
      <w:r w:rsidRPr="009E2B43">
        <w:rPr>
          <w:b/>
          <w:bCs/>
        </w:rPr>
        <w:t>^DGP</w:t>
      </w:r>
    </w:p>
    <w:p w14:paraId="4A62F0E0" w14:textId="77777777" w:rsidR="00B63D3E" w:rsidRPr="009E2B43" w:rsidRDefault="00F53DC9" w:rsidP="00B63D3E">
      <w:pPr>
        <w:pStyle w:val="ListBullet"/>
        <w:rPr>
          <w:b/>
          <w:bCs/>
        </w:rPr>
      </w:pPr>
      <w:r w:rsidRPr="009E2B43">
        <w:rPr>
          <w:b/>
          <w:bCs/>
        </w:rPr>
        <w:t>^DGPF</w:t>
      </w:r>
    </w:p>
    <w:p w14:paraId="08E71D50" w14:textId="77777777" w:rsidR="00B63D3E" w:rsidRPr="009E2B43" w:rsidRDefault="00F53DC9" w:rsidP="00B63D3E">
      <w:pPr>
        <w:pStyle w:val="ListBullet"/>
        <w:rPr>
          <w:b/>
          <w:bCs/>
        </w:rPr>
      </w:pPr>
      <w:r w:rsidRPr="009E2B43">
        <w:rPr>
          <w:b/>
          <w:bCs/>
        </w:rPr>
        <w:t>^DGQE</w:t>
      </w:r>
    </w:p>
    <w:p w14:paraId="6B11F370" w14:textId="77777777" w:rsidR="00B63D3E" w:rsidRPr="009E2B43" w:rsidRDefault="00F53DC9" w:rsidP="00B63D3E">
      <w:pPr>
        <w:pStyle w:val="ListBullet"/>
        <w:rPr>
          <w:b/>
          <w:bCs/>
        </w:rPr>
      </w:pPr>
      <w:r w:rsidRPr="009E2B43">
        <w:rPr>
          <w:b/>
          <w:bCs/>
        </w:rPr>
        <w:t>^ICPT</w:t>
      </w:r>
    </w:p>
    <w:p w14:paraId="1DAB79B7" w14:textId="77777777" w:rsidR="00B63D3E" w:rsidRPr="009E2B43" w:rsidRDefault="00F53DC9" w:rsidP="00B63D3E">
      <w:pPr>
        <w:pStyle w:val="ListBullet"/>
        <w:rPr>
          <w:b/>
          <w:bCs/>
        </w:rPr>
      </w:pPr>
      <w:r w:rsidRPr="009E2B43">
        <w:rPr>
          <w:b/>
          <w:bCs/>
        </w:rPr>
        <w:t>^VA</w:t>
      </w:r>
    </w:p>
    <w:p w14:paraId="4C1A280D" w14:textId="77777777" w:rsidR="00B63D3E" w:rsidRPr="009E2B43" w:rsidRDefault="00F53DC9" w:rsidP="00B63D3E">
      <w:pPr>
        <w:pStyle w:val="ListBullet"/>
        <w:rPr>
          <w:b/>
          <w:bCs/>
        </w:rPr>
      </w:pPr>
      <w:r w:rsidRPr="009E2B43">
        <w:rPr>
          <w:b/>
          <w:bCs/>
        </w:rPr>
        <w:t>^VAS</w:t>
      </w:r>
    </w:p>
    <w:p w14:paraId="238B81F4" w14:textId="77777777" w:rsidR="00B63D3E" w:rsidRPr="009E2B43" w:rsidRDefault="00F53DC9" w:rsidP="00B63D3E">
      <w:pPr>
        <w:pStyle w:val="ListBullet"/>
        <w:rPr>
          <w:b/>
          <w:bCs/>
        </w:rPr>
      </w:pPr>
      <w:r w:rsidRPr="009E2B43">
        <w:rPr>
          <w:b/>
          <w:bCs/>
        </w:rPr>
        <w:t>^VAT</w:t>
      </w:r>
    </w:p>
    <w:p w14:paraId="4B3E9E76" w14:textId="77777777" w:rsidR="00B63D3E" w:rsidRPr="009E2B43" w:rsidRDefault="00F53DC9" w:rsidP="00B63D3E">
      <w:pPr>
        <w:pStyle w:val="ListBullet"/>
        <w:rPr>
          <w:b/>
          <w:bCs/>
        </w:rPr>
      </w:pPr>
      <w:r w:rsidRPr="009E2B43">
        <w:rPr>
          <w:b/>
          <w:bCs/>
        </w:rPr>
        <w:t>^DIC</w:t>
      </w:r>
    </w:p>
    <w:p w14:paraId="17D97E00" w14:textId="77777777" w:rsidR="00B63D3E" w:rsidRPr="009E2B43" w:rsidRDefault="00F53DC9" w:rsidP="00B63D3E">
      <w:pPr>
        <w:pStyle w:val="ListBullet"/>
        <w:rPr>
          <w:b/>
          <w:bCs/>
        </w:rPr>
      </w:pPr>
      <w:r w:rsidRPr="009E2B43">
        <w:rPr>
          <w:b/>
          <w:bCs/>
        </w:rPr>
        <w:t>^SCPT</w:t>
      </w:r>
    </w:p>
    <w:p w14:paraId="7ACBC69E" w14:textId="77777777" w:rsidR="00B63D3E" w:rsidRPr="009E2B43" w:rsidRDefault="00F53DC9" w:rsidP="00B63D3E">
      <w:pPr>
        <w:pStyle w:val="ListBullet"/>
        <w:rPr>
          <w:b/>
          <w:bCs/>
        </w:rPr>
      </w:pPr>
      <w:r w:rsidRPr="009E2B43">
        <w:rPr>
          <w:b/>
          <w:bCs/>
        </w:rPr>
        <w:t>^SCTM</w:t>
      </w:r>
    </w:p>
    <w:p w14:paraId="43D04872" w14:textId="77777777" w:rsidR="00B63D3E" w:rsidRPr="009E2B43" w:rsidRDefault="00F53DC9" w:rsidP="00B63D3E">
      <w:pPr>
        <w:pStyle w:val="ListBullet"/>
        <w:rPr>
          <w:b/>
          <w:bCs/>
        </w:rPr>
      </w:pPr>
      <w:r w:rsidRPr="009E2B43">
        <w:rPr>
          <w:b/>
          <w:bCs/>
        </w:rPr>
        <w:t>^SDASF</w:t>
      </w:r>
    </w:p>
    <w:p w14:paraId="1ABD5532" w14:textId="77777777" w:rsidR="00B63D3E" w:rsidRPr="009E2B43" w:rsidRDefault="00F53DC9" w:rsidP="00B63D3E">
      <w:pPr>
        <w:pStyle w:val="ListBullet"/>
        <w:rPr>
          <w:b/>
          <w:bCs/>
        </w:rPr>
      </w:pPr>
      <w:r w:rsidRPr="009E2B43">
        <w:rPr>
          <w:b/>
          <w:bCs/>
        </w:rPr>
        <w:t>^SDASE</w:t>
      </w:r>
    </w:p>
    <w:p w14:paraId="0BF0D517" w14:textId="77777777" w:rsidR="00B63D3E" w:rsidRPr="009E2B43" w:rsidRDefault="00F53DC9" w:rsidP="00B63D3E">
      <w:pPr>
        <w:pStyle w:val="ListBullet"/>
        <w:rPr>
          <w:b/>
          <w:bCs/>
        </w:rPr>
      </w:pPr>
      <w:r w:rsidRPr="009E2B43">
        <w:rPr>
          <w:b/>
          <w:bCs/>
        </w:rPr>
        <w:t>^SDV</w:t>
      </w:r>
    </w:p>
    <w:p w14:paraId="00A584B3" w14:textId="77777777" w:rsidR="00B63D3E" w:rsidRPr="009E2B43" w:rsidRDefault="00F53DC9" w:rsidP="00B63D3E">
      <w:pPr>
        <w:pStyle w:val="ListBullet"/>
        <w:rPr>
          <w:b/>
          <w:bCs/>
        </w:rPr>
      </w:pPr>
      <w:r w:rsidRPr="009E2B43">
        <w:rPr>
          <w:b/>
          <w:bCs/>
        </w:rPr>
        <w:t>^SD</w:t>
      </w:r>
    </w:p>
    <w:p w14:paraId="36C1333D" w14:textId="77777777" w:rsidR="00B63D3E" w:rsidRPr="009E2B43" w:rsidRDefault="00F53DC9" w:rsidP="00B63D3E">
      <w:pPr>
        <w:pStyle w:val="ListBullet"/>
        <w:rPr>
          <w:b/>
          <w:bCs/>
        </w:rPr>
      </w:pPr>
      <w:r w:rsidRPr="009E2B43">
        <w:rPr>
          <w:b/>
          <w:bCs/>
        </w:rPr>
        <w:t>^SDD</w:t>
      </w:r>
    </w:p>
    <w:p w14:paraId="1C94DBA7" w14:textId="77777777" w:rsidR="00B63D3E" w:rsidRPr="009E2B43" w:rsidRDefault="00F53DC9" w:rsidP="00B63D3E">
      <w:pPr>
        <w:pStyle w:val="ListBullet"/>
        <w:rPr>
          <w:b/>
          <w:bCs/>
        </w:rPr>
      </w:pPr>
      <w:r w:rsidRPr="009E2B43">
        <w:rPr>
          <w:b/>
          <w:bCs/>
        </w:rPr>
        <w:t>^SDEC</w:t>
      </w:r>
    </w:p>
    <w:p w14:paraId="271321D1" w14:textId="6A3927CA" w:rsidR="00F53DC9" w:rsidRPr="009E2B43" w:rsidRDefault="00F53DC9" w:rsidP="00B63D3E">
      <w:pPr>
        <w:pStyle w:val="ListBullet"/>
        <w:rPr>
          <w:b/>
          <w:bCs/>
        </w:rPr>
      </w:pPr>
      <w:r w:rsidRPr="009E2B43">
        <w:rPr>
          <w:b/>
          <w:bCs/>
        </w:rPr>
        <w:t>^SDAUDIT</w:t>
      </w:r>
    </w:p>
    <w:p w14:paraId="4FA0E334" w14:textId="77777777" w:rsidR="00B63D3E" w:rsidRPr="009E2B43" w:rsidRDefault="00B63D3E" w:rsidP="00B63D3E">
      <w:pPr>
        <w:pStyle w:val="BodyText6"/>
      </w:pPr>
    </w:p>
    <w:p w14:paraId="3589E95E" w14:textId="77777777" w:rsidR="00B63D3E" w:rsidRPr="009E2B43" w:rsidRDefault="00F53DC9" w:rsidP="00B63D3E">
      <w:pPr>
        <w:pStyle w:val="BodyText"/>
        <w:keepNext/>
        <w:keepLines/>
      </w:pPr>
      <w:r w:rsidRPr="009E2B43">
        <w:t>Journaling of the following globals is mandatory:</w:t>
      </w:r>
    </w:p>
    <w:p w14:paraId="57BB1E05" w14:textId="77777777" w:rsidR="00B63D3E" w:rsidRPr="009E2B43" w:rsidRDefault="00F53DC9" w:rsidP="00B63D3E">
      <w:pPr>
        <w:pStyle w:val="ListBullet"/>
        <w:keepNext/>
        <w:keepLines/>
        <w:rPr>
          <w:b/>
          <w:bCs/>
        </w:rPr>
      </w:pPr>
      <w:r w:rsidRPr="009E2B43">
        <w:rPr>
          <w:b/>
          <w:bCs/>
        </w:rPr>
        <w:t>^DPT</w:t>
      </w:r>
    </w:p>
    <w:p w14:paraId="16693786" w14:textId="77777777" w:rsidR="00B63D3E" w:rsidRPr="009E2B43" w:rsidRDefault="00F53DC9" w:rsidP="00B63D3E">
      <w:pPr>
        <w:pStyle w:val="ListBullet"/>
        <w:keepNext/>
        <w:keepLines/>
        <w:rPr>
          <w:b/>
          <w:bCs/>
        </w:rPr>
      </w:pPr>
      <w:r w:rsidRPr="009E2B43">
        <w:rPr>
          <w:b/>
          <w:bCs/>
        </w:rPr>
        <w:t>^DGEN</w:t>
      </w:r>
    </w:p>
    <w:p w14:paraId="1F13D6D0" w14:textId="77777777" w:rsidR="00B63D3E" w:rsidRPr="009E2B43" w:rsidRDefault="00F53DC9" w:rsidP="00B63D3E">
      <w:pPr>
        <w:pStyle w:val="ListBullet"/>
        <w:keepNext/>
        <w:keepLines/>
        <w:rPr>
          <w:b/>
          <w:bCs/>
        </w:rPr>
      </w:pPr>
      <w:r w:rsidRPr="009E2B43">
        <w:rPr>
          <w:b/>
          <w:bCs/>
        </w:rPr>
        <w:t>^DGPT</w:t>
      </w:r>
    </w:p>
    <w:p w14:paraId="3DBFCF15" w14:textId="77777777" w:rsidR="00B63D3E" w:rsidRPr="009E2B43" w:rsidRDefault="00F53DC9" w:rsidP="00B63D3E">
      <w:pPr>
        <w:pStyle w:val="ListBullet"/>
        <w:rPr>
          <w:b/>
          <w:bCs/>
        </w:rPr>
      </w:pPr>
      <w:r w:rsidRPr="009E2B43">
        <w:rPr>
          <w:b/>
          <w:bCs/>
        </w:rPr>
        <w:t>^DGPM</w:t>
      </w:r>
    </w:p>
    <w:p w14:paraId="2296C129" w14:textId="77777777" w:rsidR="00B63D3E" w:rsidRPr="009E2B43" w:rsidRDefault="00F53DC9" w:rsidP="00B63D3E">
      <w:pPr>
        <w:pStyle w:val="ListBullet"/>
        <w:rPr>
          <w:b/>
          <w:bCs/>
        </w:rPr>
      </w:pPr>
      <w:r w:rsidRPr="009E2B43">
        <w:rPr>
          <w:b/>
          <w:bCs/>
        </w:rPr>
        <w:t>^SDV</w:t>
      </w:r>
    </w:p>
    <w:p w14:paraId="1C17B0C3" w14:textId="77777777" w:rsidR="00B63D3E" w:rsidRPr="009E2B43" w:rsidRDefault="00F53DC9" w:rsidP="00B63D3E">
      <w:pPr>
        <w:pStyle w:val="ListBullet"/>
        <w:rPr>
          <w:b/>
          <w:bCs/>
        </w:rPr>
      </w:pPr>
      <w:r w:rsidRPr="009E2B43">
        <w:rPr>
          <w:b/>
          <w:bCs/>
        </w:rPr>
        <w:t>^SC</w:t>
      </w:r>
    </w:p>
    <w:p w14:paraId="376E810E" w14:textId="77777777" w:rsidR="00B63D3E" w:rsidRPr="009E2B43" w:rsidRDefault="00F53DC9" w:rsidP="00B63D3E">
      <w:pPr>
        <w:pStyle w:val="ListBullet"/>
        <w:rPr>
          <w:b/>
          <w:bCs/>
        </w:rPr>
      </w:pPr>
      <w:r w:rsidRPr="009E2B43">
        <w:rPr>
          <w:b/>
          <w:bCs/>
        </w:rPr>
        <w:t>^SCE</w:t>
      </w:r>
    </w:p>
    <w:p w14:paraId="597D05D4" w14:textId="77777777" w:rsidR="00B63D3E" w:rsidRPr="009E2B43" w:rsidRDefault="00F53DC9" w:rsidP="00B63D3E">
      <w:pPr>
        <w:pStyle w:val="ListBullet"/>
        <w:rPr>
          <w:b/>
          <w:bCs/>
        </w:rPr>
      </w:pPr>
      <w:r w:rsidRPr="009E2B43">
        <w:rPr>
          <w:b/>
          <w:bCs/>
        </w:rPr>
        <w:t>^SCTM</w:t>
      </w:r>
    </w:p>
    <w:p w14:paraId="24051789" w14:textId="2C556DAF" w:rsidR="00F53DC9" w:rsidRPr="009E2B43" w:rsidRDefault="00F53DC9" w:rsidP="00B63D3E">
      <w:pPr>
        <w:pStyle w:val="ListBullet"/>
        <w:rPr>
          <w:b/>
          <w:bCs/>
        </w:rPr>
      </w:pPr>
      <w:r w:rsidRPr="009E2B43">
        <w:rPr>
          <w:b/>
          <w:bCs/>
        </w:rPr>
        <w:t>^SDD</w:t>
      </w:r>
    </w:p>
    <w:p w14:paraId="23B44BBE" w14:textId="77777777" w:rsidR="00B63D3E" w:rsidRPr="009E2B43" w:rsidRDefault="00B63D3E" w:rsidP="00B63D3E">
      <w:pPr>
        <w:pStyle w:val="BodyText6"/>
      </w:pPr>
    </w:p>
    <w:p w14:paraId="5D7CA8CD" w14:textId="77777777" w:rsidR="00B63D3E" w:rsidRPr="009E2B43" w:rsidRDefault="00F53DC9" w:rsidP="00B63D3E">
      <w:pPr>
        <w:pStyle w:val="BodyText"/>
        <w:keepNext/>
        <w:keepLines/>
      </w:pPr>
      <w:r w:rsidRPr="009E2B43">
        <w:lastRenderedPageBreak/>
        <w:t>Journaling of the following globals is optional:</w:t>
      </w:r>
    </w:p>
    <w:p w14:paraId="63348482" w14:textId="77777777" w:rsidR="00B63D3E" w:rsidRPr="009E2B43" w:rsidRDefault="00F53DC9" w:rsidP="00B63D3E">
      <w:pPr>
        <w:pStyle w:val="ListBullet"/>
        <w:keepNext/>
        <w:keepLines/>
        <w:rPr>
          <w:b/>
          <w:bCs/>
        </w:rPr>
      </w:pPr>
      <w:r w:rsidRPr="009E2B43">
        <w:rPr>
          <w:b/>
          <w:bCs/>
        </w:rPr>
        <w:t>^DGS</w:t>
      </w:r>
    </w:p>
    <w:p w14:paraId="7264969E" w14:textId="70CC4FCE" w:rsidR="00F53DC9" w:rsidRPr="009E2B43" w:rsidRDefault="00F53DC9" w:rsidP="00B63D3E">
      <w:pPr>
        <w:pStyle w:val="ListBullet"/>
        <w:rPr>
          <w:b/>
          <w:bCs/>
        </w:rPr>
      </w:pPr>
      <w:r w:rsidRPr="009E2B43">
        <w:rPr>
          <w:b/>
          <w:bCs/>
        </w:rPr>
        <w:t>^DG</w:t>
      </w:r>
    </w:p>
    <w:p w14:paraId="3C6913BB" w14:textId="77777777" w:rsidR="00B63D3E" w:rsidRPr="009E2B43" w:rsidRDefault="00B63D3E" w:rsidP="00B63D3E">
      <w:pPr>
        <w:pStyle w:val="BodyText6"/>
      </w:pPr>
    </w:p>
    <w:p w14:paraId="17F31FEA" w14:textId="3EA59B53" w:rsidR="00F53DC9" w:rsidRPr="009E2B43" w:rsidRDefault="00F53DC9" w:rsidP="00F53DC9">
      <w:pPr>
        <w:pStyle w:val="BodyText"/>
      </w:pPr>
      <w:r w:rsidRPr="009E2B43">
        <w:t xml:space="preserve">Journaling of the following global is </w:t>
      </w:r>
      <w:r w:rsidRPr="009E2B43">
        <w:rPr>
          <w:i/>
          <w:iCs/>
        </w:rPr>
        <w:t>recommended</w:t>
      </w:r>
      <w:r w:rsidRPr="009E2B43">
        <w:t>:</w:t>
      </w:r>
      <w:r w:rsidR="00E578C4" w:rsidRPr="009E2B43">
        <w:t xml:space="preserve"> </w:t>
      </w:r>
      <w:r w:rsidRPr="009E2B43">
        <w:rPr>
          <w:b/>
          <w:bCs/>
        </w:rPr>
        <w:t>^DGPF</w:t>
      </w:r>
      <w:r w:rsidRPr="009E2B43">
        <w:t>.</w:t>
      </w:r>
    </w:p>
    <w:p w14:paraId="724488CE" w14:textId="77777777" w:rsidR="00B63D3E" w:rsidRPr="009E2B43" w:rsidRDefault="00B63D3E" w:rsidP="00B63D3E">
      <w:pPr>
        <w:pStyle w:val="BodyText6"/>
      </w:pPr>
    </w:p>
    <w:p w14:paraId="651C18DD" w14:textId="15C91593" w:rsidR="00F53DC9" w:rsidRPr="009E2B43" w:rsidRDefault="00F53DC9" w:rsidP="005C006E">
      <w:pPr>
        <w:pStyle w:val="Heading2"/>
      </w:pPr>
      <w:bookmarkStart w:id="420" w:name="_File_List"/>
      <w:bookmarkStart w:id="421" w:name="_Toc51598794"/>
      <w:bookmarkStart w:id="422" w:name="_Ref58480384"/>
      <w:bookmarkStart w:id="423" w:name="_Ref66971470"/>
      <w:bookmarkStart w:id="424" w:name="_Toc88642077"/>
      <w:bookmarkEnd w:id="420"/>
      <w:r w:rsidRPr="009E2B43">
        <w:t>File List</w:t>
      </w:r>
      <w:bookmarkEnd w:id="421"/>
      <w:bookmarkEnd w:id="422"/>
      <w:bookmarkEnd w:id="423"/>
      <w:bookmarkEnd w:id="424"/>
    </w:p>
    <w:p w14:paraId="5E4D7773" w14:textId="77777777" w:rsidR="00FB3DE8" w:rsidRPr="009E2B43" w:rsidRDefault="00FB3DE8" w:rsidP="00FB3DE8">
      <w:pPr>
        <w:pStyle w:val="BodyText6"/>
        <w:keepNext/>
        <w:keepLines/>
      </w:pPr>
    </w:p>
    <w:p w14:paraId="01F2D3B8" w14:textId="3097231C" w:rsidR="00F53DC9" w:rsidRPr="009E2B43" w:rsidRDefault="00F53DC9" w:rsidP="00FB3DE8">
      <w:pPr>
        <w:pStyle w:val="Caption"/>
      </w:pPr>
      <w:bookmarkStart w:id="425" w:name="_Ref58832903"/>
      <w:bookmarkStart w:id="426" w:name="_Toc88642569"/>
      <w:r w:rsidRPr="009E2B43">
        <w:t xml:space="preserve">Table </w:t>
      </w:r>
      <w:r w:rsidRPr="009E2B43">
        <w:fldChar w:fldCharType="begin"/>
      </w:r>
      <w:r w:rsidRPr="009E2B43">
        <w:instrText>SEQ Table \* ARABIC</w:instrText>
      </w:r>
      <w:r w:rsidRPr="009E2B43">
        <w:fldChar w:fldCharType="separate"/>
      </w:r>
      <w:r w:rsidR="00064DA6">
        <w:rPr>
          <w:noProof/>
        </w:rPr>
        <w:t>38</w:t>
      </w:r>
      <w:r w:rsidRPr="009E2B43">
        <w:fldChar w:fldCharType="end"/>
      </w:r>
      <w:bookmarkEnd w:id="425"/>
      <w:r w:rsidRPr="009E2B43">
        <w:t>: File List</w:t>
      </w:r>
      <w:bookmarkEnd w:id="42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6"/>
        <w:gridCol w:w="4344"/>
        <w:gridCol w:w="1946"/>
      </w:tblGrid>
      <w:tr w:rsidR="00F53DC9" w:rsidRPr="009E2B43" w14:paraId="40350D65" w14:textId="77777777" w:rsidTr="00DB0636">
        <w:trPr>
          <w:tblHeader/>
        </w:trPr>
        <w:tc>
          <w:tcPr>
            <w:tcW w:w="2906" w:type="dxa"/>
            <w:shd w:val="clear" w:color="auto" w:fill="F2F2F2" w:themeFill="background1" w:themeFillShade="F2"/>
          </w:tcPr>
          <w:p w14:paraId="5BB0EFDE" w14:textId="2069D73F" w:rsidR="00F53DC9" w:rsidRPr="009E2B43" w:rsidRDefault="00FB3DE8" w:rsidP="00A23E30">
            <w:pPr>
              <w:pStyle w:val="TableHeading"/>
            </w:pPr>
            <w:bookmarkStart w:id="427" w:name="ColumnTitle_11"/>
            <w:bookmarkEnd w:id="427"/>
            <w:r w:rsidRPr="009E2B43">
              <w:t>File Number</w:t>
            </w:r>
          </w:p>
        </w:tc>
        <w:tc>
          <w:tcPr>
            <w:tcW w:w="4344" w:type="dxa"/>
            <w:shd w:val="clear" w:color="auto" w:fill="F2F2F2" w:themeFill="background1" w:themeFillShade="F2"/>
          </w:tcPr>
          <w:p w14:paraId="2DEEF011" w14:textId="420AB4C0" w:rsidR="00F53DC9" w:rsidRPr="009E2B43" w:rsidRDefault="00FB3DE8" w:rsidP="00A23E30">
            <w:pPr>
              <w:pStyle w:val="TableHeading"/>
            </w:pPr>
            <w:r w:rsidRPr="009E2B43">
              <w:t>File Name</w:t>
            </w:r>
          </w:p>
        </w:tc>
        <w:tc>
          <w:tcPr>
            <w:tcW w:w="1946" w:type="dxa"/>
            <w:shd w:val="clear" w:color="auto" w:fill="F2F2F2" w:themeFill="background1" w:themeFillShade="F2"/>
          </w:tcPr>
          <w:p w14:paraId="427C938B" w14:textId="3269FD93" w:rsidR="00F53DC9" w:rsidRPr="009E2B43" w:rsidRDefault="00FB3DE8" w:rsidP="00A23E30">
            <w:pPr>
              <w:pStyle w:val="TableHeading"/>
            </w:pPr>
            <w:r w:rsidRPr="009E2B43">
              <w:t>Global</w:t>
            </w:r>
          </w:p>
        </w:tc>
      </w:tr>
      <w:tr w:rsidR="00F53DC9" w:rsidRPr="009E2B43" w14:paraId="0E6726CC" w14:textId="77777777" w:rsidTr="00DB0636">
        <w:tc>
          <w:tcPr>
            <w:tcW w:w="2906" w:type="dxa"/>
            <w:shd w:val="clear" w:color="auto" w:fill="auto"/>
          </w:tcPr>
          <w:p w14:paraId="4E4FA39F" w14:textId="77777777" w:rsidR="00F53DC9" w:rsidRPr="009E2B43" w:rsidRDefault="00F53DC9" w:rsidP="00FB3DE8">
            <w:pPr>
              <w:pStyle w:val="TableText"/>
              <w:keepNext/>
              <w:keepLines/>
            </w:pPr>
            <w:r w:rsidRPr="009E2B43">
              <w:t>2</w:t>
            </w:r>
          </w:p>
        </w:tc>
        <w:tc>
          <w:tcPr>
            <w:tcW w:w="4344" w:type="dxa"/>
            <w:shd w:val="clear" w:color="auto" w:fill="auto"/>
          </w:tcPr>
          <w:p w14:paraId="6044F2FC" w14:textId="77777777" w:rsidR="00F53DC9" w:rsidRPr="009E2B43" w:rsidRDefault="00F53DC9" w:rsidP="00FB3DE8">
            <w:pPr>
              <w:pStyle w:val="TableText"/>
              <w:keepNext/>
              <w:keepLines/>
            </w:pPr>
            <w:r w:rsidRPr="009E2B43">
              <w:t>PATIENT</w:t>
            </w:r>
          </w:p>
        </w:tc>
        <w:tc>
          <w:tcPr>
            <w:tcW w:w="1946" w:type="dxa"/>
            <w:shd w:val="clear" w:color="auto" w:fill="auto"/>
          </w:tcPr>
          <w:p w14:paraId="502AA0C9" w14:textId="77777777" w:rsidR="00F53DC9" w:rsidRPr="009E2B43" w:rsidRDefault="00F53DC9" w:rsidP="00FB3DE8">
            <w:pPr>
              <w:pStyle w:val="TableText"/>
              <w:keepNext/>
              <w:keepLines/>
            </w:pPr>
            <w:r w:rsidRPr="009E2B43">
              <w:t>^DPT(</w:t>
            </w:r>
          </w:p>
        </w:tc>
      </w:tr>
      <w:tr w:rsidR="00F53DC9" w:rsidRPr="009E2B43" w14:paraId="57DC98F0" w14:textId="77777777" w:rsidTr="00DB0636">
        <w:tc>
          <w:tcPr>
            <w:tcW w:w="2906" w:type="dxa"/>
            <w:shd w:val="clear" w:color="auto" w:fill="auto"/>
          </w:tcPr>
          <w:p w14:paraId="2648298A" w14:textId="77777777" w:rsidR="00F53DC9" w:rsidRPr="009E2B43" w:rsidRDefault="00F53DC9" w:rsidP="00FB3DE8">
            <w:pPr>
              <w:pStyle w:val="TableText"/>
              <w:keepNext/>
              <w:keepLines/>
            </w:pPr>
            <w:r w:rsidRPr="009E2B43">
              <w:t>5</w:t>
            </w:r>
          </w:p>
        </w:tc>
        <w:tc>
          <w:tcPr>
            <w:tcW w:w="4344" w:type="dxa"/>
            <w:shd w:val="clear" w:color="auto" w:fill="auto"/>
          </w:tcPr>
          <w:p w14:paraId="396E6D46" w14:textId="77777777" w:rsidR="00F53DC9" w:rsidRPr="009E2B43" w:rsidRDefault="00F53DC9" w:rsidP="00FB3DE8">
            <w:pPr>
              <w:pStyle w:val="TableText"/>
              <w:keepNext/>
              <w:keepLines/>
            </w:pPr>
            <w:r w:rsidRPr="009E2B43">
              <w:t>STATE</w:t>
            </w:r>
          </w:p>
        </w:tc>
        <w:tc>
          <w:tcPr>
            <w:tcW w:w="1946" w:type="dxa"/>
            <w:shd w:val="clear" w:color="auto" w:fill="auto"/>
          </w:tcPr>
          <w:p w14:paraId="5C62DD9C" w14:textId="77777777" w:rsidR="00F53DC9" w:rsidRPr="009E2B43" w:rsidRDefault="00F53DC9" w:rsidP="00FB3DE8">
            <w:pPr>
              <w:pStyle w:val="TableText"/>
              <w:keepNext/>
              <w:keepLines/>
            </w:pPr>
            <w:r w:rsidRPr="009E2B43">
              <w:t>^DIC(5,</w:t>
            </w:r>
          </w:p>
        </w:tc>
      </w:tr>
      <w:tr w:rsidR="00F53DC9" w:rsidRPr="009E2B43" w14:paraId="75D5FD54" w14:textId="77777777" w:rsidTr="00DB0636">
        <w:tc>
          <w:tcPr>
            <w:tcW w:w="2906" w:type="dxa"/>
            <w:shd w:val="clear" w:color="auto" w:fill="auto"/>
          </w:tcPr>
          <w:p w14:paraId="44E42546" w14:textId="77777777" w:rsidR="00F53DC9" w:rsidRPr="009E2B43" w:rsidRDefault="00F53DC9" w:rsidP="00FB3DE8">
            <w:pPr>
              <w:pStyle w:val="TableText"/>
            </w:pPr>
            <w:r w:rsidRPr="009E2B43">
              <w:t>8</w:t>
            </w:r>
          </w:p>
        </w:tc>
        <w:tc>
          <w:tcPr>
            <w:tcW w:w="4344" w:type="dxa"/>
            <w:shd w:val="clear" w:color="auto" w:fill="auto"/>
          </w:tcPr>
          <w:p w14:paraId="7F76D275" w14:textId="77777777" w:rsidR="00F53DC9" w:rsidRPr="009E2B43" w:rsidRDefault="00F53DC9" w:rsidP="00FB3DE8">
            <w:pPr>
              <w:pStyle w:val="TableText"/>
            </w:pPr>
            <w:r w:rsidRPr="009E2B43">
              <w:t>ELIGIBILITY CODE</w:t>
            </w:r>
          </w:p>
        </w:tc>
        <w:tc>
          <w:tcPr>
            <w:tcW w:w="1946" w:type="dxa"/>
            <w:shd w:val="clear" w:color="auto" w:fill="auto"/>
          </w:tcPr>
          <w:p w14:paraId="0C74BF27" w14:textId="77777777" w:rsidR="00F53DC9" w:rsidRPr="009E2B43" w:rsidRDefault="00F53DC9" w:rsidP="00FB3DE8">
            <w:pPr>
              <w:pStyle w:val="TableText"/>
            </w:pPr>
            <w:r w:rsidRPr="009E2B43">
              <w:t>^DIC(8,</w:t>
            </w:r>
          </w:p>
        </w:tc>
      </w:tr>
      <w:tr w:rsidR="00F53DC9" w:rsidRPr="009E2B43" w14:paraId="75D23E82" w14:textId="77777777" w:rsidTr="00DB0636">
        <w:tc>
          <w:tcPr>
            <w:tcW w:w="2906" w:type="dxa"/>
            <w:shd w:val="clear" w:color="auto" w:fill="auto"/>
          </w:tcPr>
          <w:p w14:paraId="2D646844" w14:textId="77777777" w:rsidR="00F53DC9" w:rsidRPr="009E2B43" w:rsidRDefault="00F53DC9" w:rsidP="00FB3DE8">
            <w:pPr>
              <w:pStyle w:val="TableText"/>
            </w:pPr>
            <w:r w:rsidRPr="009E2B43">
              <w:t>8.1**</w:t>
            </w:r>
          </w:p>
        </w:tc>
        <w:tc>
          <w:tcPr>
            <w:tcW w:w="4344" w:type="dxa"/>
            <w:shd w:val="clear" w:color="auto" w:fill="auto"/>
          </w:tcPr>
          <w:p w14:paraId="0000D026" w14:textId="77777777" w:rsidR="00F53DC9" w:rsidRPr="009E2B43" w:rsidRDefault="00F53DC9" w:rsidP="00FB3DE8">
            <w:pPr>
              <w:pStyle w:val="TableText"/>
            </w:pPr>
            <w:r w:rsidRPr="009E2B43">
              <w:t>MAS ELIGIBILITY CODE</w:t>
            </w:r>
          </w:p>
        </w:tc>
        <w:tc>
          <w:tcPr>
            <w:tcW w:w="1946" w:type="dxa"/>
            <w:shd w:val="clear" w:color="auto" w:fill="auto"/>
          </w:tcPr>
          <w:p w14:paraId="3A3DF44F" w14:textId="77777777" w:rsidR="00F53DC9" w:rsidRPr="009E2B43" w:rsidRDefault="00F53DC9" w:rsidP="00FB3DE8">
            <w:pPr>
              <w:pStyle w:val="TableText"/>
            </w:pPr>
            <w:r w:rsidRPr="009E2B43">
              <w:t>^DIC(8.1,</w:t>
            </w:r>
          </w:p>
        </w:tc>
      </w:tr>
      <w:tr w:rsidR="00F53DC9" w:rsidRPr="009E2B43" w14:paraId="7971282F" w14:textId="77777777" w:rsidTr="00DB0636">
        <w:tc>
          <w:tcPr>
            <w:tcW w:w="2906" w:type="dxa"/>
            <w:shd w:val="clear" w:color="auto" w:fill="auto"/>
          </w:tcPr>
          <w:p w14:paraId="1DB4F79E" w14:textId="77777777" w:rsidR="00F53DC9" w:rsidRPr="009E2B43" w:rsidRDefault="00F53DC9" w:rsidP="00FB3DE8">
            <w:pPr>
              <w:pStyle w:val="TableText"/>
            </w:pPr>
            <w:r w:rsidRPr="009E2B43">
              <w:t>8.2*</w:t>
            </w:r>
          </w:p>
        </w:tc>
        <w:tc>
          <w:tcPr>
            <w:tcW w:w="4344" w:type="dxa"/>
            <w:shd w:val="clear" w:color="auto" w:fill="auto"/>
          </w:tcPr>
          <w:p w14:paraId="428C1B93" w14:textId="77777777" w:rsidR="00F53DC9" w:rsidRPr="009E2B43" w:rsidRDefault="00F53DC9" w:rsidP="00FB3DE8">
            <w:pPr>
              <w:pStyle w:val="TableText"/>
            </w:pPr>
            <w:r w:rsidRPr="009E2B43">
              <w:t>IDENTIFICATION FORMAT</w:t>
            </w:r>
          </w:p>
        </w:tc>
        <w:tc>
          <w:tcPr>
            <w:tcW w:w="1946" w:type="dxa"/>
            <w:shd w:val="clear" w:color="auto" w:fill="auto"/>
          </w:tcPr>
          <w:p w14:paraId="140AB291" w14:textId="77777777" w:rsidR="00F53DC9" w:rsidRPr="009E2B43" w:rsidRDefault="00F53DC9" w:rsidP="00FB3DE8">
            <w:pPr>
              <w:pStyle w:val="TableText"/>
            </w:pPr>
            <w:r w:rsidRPr="009E2B43">
              <w:t>^DIC(8.2,</w:t>
            </w:r>
          </w:p>
        </w:tc>
      </w:tr>
      <w:tr w:rsidR="00F53DC9" w:rsidRPr="009E2B43" w14:paraId="1134C082" w14:textId="77777777" w:rsidTr="00DB0636">
        <w:tc>
          <w:tcPr>
            <w:tcW w:w="2906" w:type="dxa"/>
            <w:shd w:val="clear" w:color="auto" w:fill="auto"/>
          </w:tcPr>
          <w:p w14:paraId="051F862B" w14:textId="77777777" w:rsidR="00F53DC9" w:rsidRPr="009E2B43" w:rsidRDefault="00F53DC9" w:rsidP="00FB3DE8">
            <w:pPr>
              <w:pStyle w:val="TableText"/>
            </w:pPr>
            <w:r w:rsidRPr="009E2B43">
              <w:t>10*</w:t>
            </w:r>
          </w:p>
        </w:tc>
        <w:tc>
          <w:tcPr>
            <w:tcW w:w="4344" w:type="dxa"/>
            <w:shd w:val="clear" w:color="auto" w:fill="auto"/>
          </w:tcPr>
          <w:p w14:paraId="256AD319" w14:textId="77777777" w:rsidR="00F53DC9" w:rsidRPr="009E2B43" w:rsidRDefault="00F53DC9" w:rsidP="00FB3DE8">
            <w:pPr>
              <w:pStyle w:val="TableText"/>
            </w:pPr>
            <w:r w:rsidRPr="009E2B43">
              <w:t>RACE</w:t>
            </w:r>
          </w:p>
        </w:tc>
        <w:tc>
          <w:tcPr>
            <w:tcW w:w="1946" w:type="dxa"/>
            <w:shd w:val="clear" w:color="auto" w:fill="auto"/>
          </w:tcPr>
          <w:p w14:paraId="0E3137C2" w14:textId="77777777" w:rsidR="00F53DC9" w:rsidRPr="009E2B43" w:rsidRDefault="00F53DC9" w:rsidP="00FB3DE8">
            <w:pPr>
              <w:pStyle w:val="TableText"/>
            </w:pPr>
            <w:r w:rsidRPr="009E2B43">
              <w:t>^DIC(10,</w:t>
            </w:r>
          </w:p>
        </w:tc>
      </w:tr>
      <w:tr w:rsidR="00F53DC9" w:rsidRPr="009E2B43" w14:paraId="36C2F5D6" w14:textId="77777777" w:rsidTr="00DB0636">
        <w:tc>
          <w:tcPr>
            <w:tcW w:w="2906" w:type="dxa"/>
            <w:shd w:val="clear" w:color="auto" w:fill="auto"/>
          </w:tcPr>
          <w:p w14:paraId="2FC9E317" w14:textId="77777777" w:rsidR="00F53DC9" w:rsidRPr="009E2B43" w:rsidRDefault="00F53DC9" w:rsidP="00FB3DE8">
            <w:pPr>
              <w:pStyle w:val="TableText"/>
            </w:pPr>
            <w:r w:rsidRPr="009E2B43">
              <w:t>11**</w:t>
            </w:r>
          </w:p>
        </w:tc>
        <w:tc>
          <w:tcPr>
            <w:tcW w:w="4344" w:type="dxa"/>
            <w:shd w:val="clear" w:color="auto" w:fill="auto"/>
          </w:tcPr>
          <w:p w14:paraId="6F19B51B" w14:textId="77777777" w:rsidR="00F53DC9" w:rsidRPr="009E2B43" w:rsidRDefault="00F53DC9" w:rsidP="00FB3DE8">
            <w:pPr>
              <w:pStyle w:val="TableText"/>
            </w:pPr>
            <w:r w:rsidRPr="009E2B43">
              <w:t>MARITAL STATUS</w:t>
            </w:r>
          </w:p>
        </w:tc>
        <w:tc>
          <w:tcPr>
            <w:tcW w:w="1946" w:type="dxa"/>
            <w:shd w:val="clear" w:color="auto" w:fill="auto"/>
          </w:tcPr>
          <w:p w14:paraId="4845BF26" w14:textId="77777777" w:rsidR="00F53DC9" w:rsidRPr="009E2B43" w:rsidRDefault="00F53DC9" w:rsidP="00FB3DE8">
            <w:pPr>
              <w:pStyle w:val="TableText"/>
            </w:pPr>
            <w:r w:rsidRPr="009E2B43">
              <w:t>^DIC(11,</w:t>
            </w:r>
          </w:p>
        </w:tc>
      </w:tr>
      <w:tr w:rsidR="00F53DC9" w:rsidRPr="009E2B43" w14:paraId="5EF129B3" w14:textId="77777777" w:rsidTr="00DB0636">
        <w:tc>
          <w:tcPr>
            <w:tcW w:w="2906" w:type="dxa"/>
            <w:shd w:val="clear" w:color="auto" w:fill="auto"/>
          </w:tcPr>
          <w:p w14:paraId="705DF532" w14:textId="77777777" w:rsidR="00F53DC9" w:rsidRPr="009E2B43" w:rsidRDefault="00F53DC9" w:rsidP="00FB3DE8">
            <w:pPr>
              <w:pStyle w:val="TableText"/>
            </w:pPr>
            <w:r w:rsidRPr="009E2B43">
              <w:t>13*</w:t>
            </w:r>
          </w:p>
        </w:tc>
        <w:tc>
          <w:tcPr>
            <w:tcW w:w="4344" w:type="dxa"/>
            <w:shd w:val="clear" w:color="auto" w:fill="auto"/>
          </w:tcPr>
          <w:p w14:paraId="5F9472ED" w14:textId="77777777" w:rsidR="00F53DC9" w:rsidRPr="009E2B43" w:rsidRDefault="00F53DC9" w:rsidP="00FB3DE8">
            <w:pPr>
              <w:pStyle w:val="TableText"/>
            </w:pPr>
            <w:r w:rsidRPr="009E2B43">
              <w:t>RELIGION</w:t>
            </w:r>
          </w:p>
        </w:tc>
        <w:tc>
          <w:tcPr>
            <w:tcW w:w="1946" w:type="dxa"/>
            <w:shd w:val="clear" w:color="auto" w:fill="auto"/>
          </w:tcPr>
          <w:p w14:paraId="5D09E05D" w14:textId="77777777" w:rsidR="00F53DC9" w:rsidRPr="009E2B43" w:rsidRDefault="00F53DC9" w:rsidP="00FB3DE8">
            <w:pPr>
              <w:pStyle w:val="TableText"/>
            </w:pPr>
            <w:r w:rsidRPr="009E2B43">
              <w:t>^DIC(13,</w:t>
            </w:r>
          </w:p>
        </w:tc>
      </w:tr>
      <w:tr w:rsidR="00F53DC9" w:rsidRPr="009E2B43" w14:paraId="359781B1" w14:textId="77777777" w:rsidTr="00DB0636">
        <w:tc>
          <w:tcPr>
            <w:tcW w:w="2906" w:type="dxa"/>
            <w:shd w:val="clear" w:color="auto" w:fill="auto"/>
          </w:tcPr>
          <w:p w14:paraId="64D990AA" w14:textId="77777777" w:rsidR="00F53DC9" w:rsidRPr="009E2B43" w:rsidRDefault="00F53DC9" w:rsidP="00FB3DE8">
            <w:pPr>
              <w:pStyle w:val="TableText"/>
            </w:pPr>
            <w:r w:rsidRPr="009E2B43">
              <w:t>21**</w:t>
            </w:r>
          </w:p>
        </w:tc>
        <w:tc>
          <w:tcPr>
            <w:tcW w:w="4344" w:type="dxa"/>
            <w:shd w:val="clear" w:color="auto" w:fill="auto"/>
          </w:tcPr>
          <w:p w14:paraId="098FC565" w14:textId="77777777" w:rsidR="00F53DC9" w:rsidRPr="009E2B43" w:rsidRDefault="00F53DC9" w:rsidP="00FB3DE8">
            <w:pPr>
              <w:pStyle w:val="TableText"/>
            </w:pPr>
            <w:r w:rsidRPr="009E2B43">
              <w:t>PERIOD OF SERVICE</w:t>
            </w:r>
          </w:p>
        </w:tc>
        <w:tc>
          <w:tcPr>
            <w:tcW w:w="1946" w:type="dxa"/>
            <w:shd w:val="clear" w:color="auto" w:fill="auto"/>
          </w:tcPr>
          <w:p w14:paraId="6B945BED" w14:textId="77777777" w:rsidR="00F53DC9" w:rsidRPr="009E2B43" w:rsidRDefault="00F53DC9" w:rsidP="00FB3DE8">
            <w:pPr>
              <w:pStyle w:val="TableText"/>
            </w:pPr>
            <w:r w:rsidRPr="009E2B43">
              <w:t>^DIC(21,</w:t>
            </w:r>
          </w:p>
        </w:tc>
      </w:tr>
      <w:tr w:rsidR="00F53DC9" w:rsidRPr="009E2B43" w14:paraId="0FD1D7ED" w14:textId="77777777" w:rsidTr="00DB0636">
        <w:tc>
          <w:tcPr>
            <w:tcW w:w="2906" w:type="dxa"/>
            <w:shd w:val="clear" w:color="auto" w:fill="auto"/>
          </w:tcPr>
          <w:p w14:paraId="1057410A" w14:textId="77777777" w:rsidR="00F53DC9" w:rsidRPr="009E2B43" w:rsidRDefault="00F53DC9" w:rsidP="00FB3DE8">
            <w:pPr>
              <w:pStyle w:val="TableText"/>
            </w:pPr>
            <w:r w:rsidRPr="009E2B43">
              <w:t>22**</w:t>
            </w:r>
          </w:p>
        </w:tc>
        <w:tc>
          <w:tcPr>
            <w:tcW w:w="4344" w:type="dxa"/>
            <w:shd w:val="clear" w:color="auto" w:fill="auto"/>
          </w:tcPr>
          <w:p w14:paraId="7E66D906" w14:textId="77777777" w:rsidR="00F53DC9" w:rsidRPr="009E2B43" w:rsidRDefault="00F53DC9" w:rsidP="00FB3DE8">
            <w:pPr>
              <w:pStyle w:val="TableText"/>
            </w:pPr>
            <w:r w:rsidRPr="009E2B43">
              <w:t>POW PERIOD</w:t>
            </w:r>
          </w:p>
        </w:tc>
        <w:tc>
          <w:tcPr>
            <w:tcW w:w="1946" w:type="dxa"/>
            <w:shd w:val="clear" w:color="auto" w:fill="auto"/>
          </w:tcPr>
          <w:p w14:paraId="4AA0A474" w14:textId="77777777" w:rsidR="00F53DC9" w:rsidRPr="009E2B43" w:rsidRDefault="00F53DC9" w:rsidP="00FB3DE8">
            <w:pPr>
              <w:pStyle w:val="TableText"/>
            </w:pPr>
            <w:r w:rsidRPr="009E2B43">
              <w:t>^DIC(22,</w:t>
            </w:r>
          </w:p>
        </w:tc>
      </w:tr>
      <w:tr w:rsidR="00F53DC9" w:rsidRPr="009E2B43" w14:paraId="38C6531E" w14:textId="77777777" w:rsidTr="00DB0636">
        <w:tc>
          <w:tcPr>
            <w:tcW w:w="2906" w:type="dxa"/>
            <w:shd w:val="clear" w:color="auto" w:fill="auto"/>
          </w:tcPr>
          <w:p w14:paraId="00555427" w14:textId="77777777" w:rsidR="00F53DC9" w:rsidRPr="009E2B43" w:rsidRDefault="00F53DC9" w:rsidP="00FB3DE8">
            <w:pPr>
              <w:pStyle w:val="TableText"/>
            </w:pPr>
            <w:r w:rsidRPr="009E2B43">
              <w:t>23*</w:t>
            </w:r>
          </w:p>
        </w:tc>
        <w:tc>
          <w:tcPr>
            <w:tcW w:w="4344" w:type="dxa"/>
            <w:shd w:val="clear" w:color="auto" w:fill="auto"/>
          </w:tcPr>
          <w:p w14:paraId="648A005B" w14:textId="77777777" w:rsidR="00F53DC9" w:rsidRPr="009E2B43" w:rsidRDefault="00F53DC9" w:rsidP="00FB3DE8">
            <w:pPr>
              <w:pStyle w:val="TableText"/>
            </w:pPr>
            <w:r w:rsidRPr="009E2B43">
              <w:t>BRANCH OF SERVICE</w:t>
            </w:r>
          </w:p>
        </w:tc>
        <w:tc>
          <w:tcPr>
            <w:tcW w:w="1946" w:type="dxa"/>
            <w:shd w:val="clear" w:color="auto" w:fill="auto"/>
          </w:tcPr>
          <w:p w14:paraId="1D3C9900" w14:textId="77777777" w:rsidR="00F53DC9" w:rsidRPr="009E2B43" w:rsidRDefault="00F53DC9" w:rsidP="00FB3DE8">
            <w:pPr>
              <w:pStyle w:val="TableText"/>
            </w:pPr>
            <w:r w:rsidRPr="009E2B43">
              <w:t>^DIC(23,</w:t>
            </w:r>
          </w:p>
        </w:tc>
      </w:tr>
      <w:tr w:rsidR="00F53DC9" w:rsidRPr="009E2B43" w14:paraId="2AD606D9" w14:textId="77777777" w:rsidTr="00DB0636">
        <w:tc>
          <w:tcPr>
            <w:tcW w:w="2906" w:type="dxa"/>
            <w:shd w:val="clear" w:color="auto" w:fill="auto"/>
          </w:tcPr>
          <w:p w14:paraId="2B6F6FA1" w14:textId="77777777" w:rsidR="00F53DC9" w:rsidRPr="009E2B43" w:rsidRDefault="00F53DC9" w:rsidP="00FB3DE8">
            <w:pPr>
              <w:pStyle w:val="TableText"/>
            </w:pPr>
            <w:r w:rsidRPr="009E2B43">
              <w:t>25*</w:t>
            </w:r>
          </w:p>
        </w:tc>
        <w:tc>
          <w:tcPr>
            <w:tcW w:w="4344" w:type="dxa"/>
            <w:shd w:val="clear" w:color="auto" w:fill="auto"/>
          </w:tcPr>
          <w:p w14:paraId="6D1A4322" w14:textId="77777777" w:rsidR="00F53DC9" w:rsidRPr="009E2B43" w:rsidRDefault="00F53DC9" w:rsidP="00FB3DE8">
            <w:pPr>
              <w:pStyle w:val="TableText"/>
            </w:pPr>
            <w:r w:rsidRPr="009E2B43">
              <w:t>TYPE OF DISCHARGE</w:t>
            </w:r>
          </w:p>
        </w:tc>
        <w:tc>
          <w:tcPr>
            <w:tcW w:w="1946" w:type="dxa"/>
            <w:shd w:val="clear" w:color="auto" w:fill="auto"/>
          </w:tcPr>
          <w:p w14:paraId="238E72C7" w14:textId="77777777" w:rsidR="00F53DC9" w:rsidRPr="009E2B43" w:rsidRDefault="00F53DC9" w:rsidP="00FB3DE8">
            <w:pPr>
              <w:pStyle w:val="TableText"/>
            </w:pPr>
            <w:r w:rsidRPr="009E2B43">
              <w:t>^DIC(25,</w:t>
            </w:r>
          </w:p>
        </w:tc>
      </w:tr>
      <w:tr w:rsidR="00F53DC9" w:rsidRPr="009E2B43" w14:paraId="791B4F0C" w14:textId="77777777" w:rsidTr="00DB0636">
        <w:tc>
          <w:tcPr>
            <w:tcW w:w="2906" w:type="dxa"/>
            <w:shd w:val="clear" w:color="auto" w:fill="auto"/>
          </w:tcPr>
          <w:p w14:paraId="6FD18267" w14:textId="77777777" w:rsidR="00F53DC9" w:rsidRPr="009E2B43" w:rsidRDefault="00F53DC9" w:rsidP="00FB3DE8">
            <w:pPr>
              <w:pStyle w:val="TableText"/>
            </w:pPr>
            <w:r w:rsidRPr="009E2B43">
              <w:t>26.11</w:t>
            </w:r>
          </w:p>
        </w:tc>
        <w:tc>
          <w:tcPr>
            <w:tcW w:w="4344" w:type="dxa"/>
            <w:shd w:val="clear" w:color="auto" w:fill="auto"/>
          </w:tcPr>
          <w:p w14:paraId="5384A5DF" w14:textId="77777777" w:rsidR="00F53DC9" w:rsidRPr="009E2B43" w:rsidRDefault="00F53DC9" w:rsidP="00FB3DE8">
            <w:pPr>
              <w:pStyle w:val="TableText"/>
            </w:pPr>
            <w:r w:rsidRPr="009E2B43">
              <w:t>PRF LOCAL FLAG</w:t>
            </w:r>
          </w:p>
        </w:tc>
        <w:tc>
          <w:tcPr>
            <w:tcW w:w="1946" w:type="dxa"/>
            <w:shd w:val="clear" w:color="auto" w:fill="auto"/>
          </w:tcPr>
          <w:p w14:paraId="22DC50FA" w14:textId="77777777" w:rsidR="00F53DC9" w:rsidRPr="009E2B43" w:rsidRDefault="00F53DC9" w:rsidP="00FB3DE8">
            <w:pPr>
              <w:pStyle w:val="TableText"/>
            </w:pPr>
            <w:r w:rsidRPr="009E2B43">
              <w:t>^DGPF(26.11,</w:t>
            </w:r>
          </w:p>
        </w:tc>
      </w:tr>
      <w:tr w:rsidR="00F53DC9" w:rsidRPr="009E2B43" w14:paraId="1DD2EDD9" w14:textId="77777777" w:rsidTr="00DB0636">
        <w:tc>
          <w:tcPr>
            <w:tcW w:w="2906" w:type="dxa"/>
            <w:shd w:val="clear" w:color="auto" w:fill="auto"/>
          </w:tcPr>
          <w:p w14:paraId="27B48376" w14:textId="77777777" w:rsidR="00F53DC9" w:rsidRPr="009E2B43" w:rsidRDefault="00F53DC9" w:rsidP="00FB3DE8">
            <w:pPr>
              <w:pStyle w:val="TableText"/>
            </w:pPr>
            <w:r w:rsidRPr="009E2B43">
              <w:t>26.12</w:t>
            </w:r>
          </w:p>
        </w:tc>
        <w:tc>
          <w:tcPr>
            <w:tcW w:w="4344" w:type="dxa"/>
            <w:shd w:val="clear" w:color="auto" w:fill="auto"/>
          </w:tcPr>
          <w:p w14:paraId="53240255" w14:textId="77777777" w:rsidR="00F53DC9" w:rsidRPr="009E2B43" w:rsidRDefault="00F53DC9" w:rsidP="00FB3DE8">
            <w:pPr>
              <w:pStyle w:val="TableText"/>
            </w:pPr>
            <w:r w:rsidRPr="009E2B43">
              <w:t>PRF LOCAL FLAG HISTORY</w:t>
            </w:r>
          </w:p>
        </w:tc>
        <w:tc>
          <w:tcPr>
            <w:tcW w:w="1946" w:type="dxa"/>
            <w:shd w:val="clear" w:color="auto" w:fill="auto"/>
          </w:tcPr>
          <w:p w14:paraId="277A6720" w14:textId="77777777" w:rsidR="00F53DC9" w:rsidRPr="009E2B43" w:rsidRDefault="00F53DC9" w:rsidP="00FB3DE8">
            <w:pPr>
              <w:pStyle w:val="TableText"/>
            </w:pPr>
            <w:r w:rsidRPr="009E2B43">
              <w:t>^DGPF(26.12,</w:t>
            </w:r>
          </w:p>
        </w:tc>
      </w:tr>
      <w:tr w:rsidR="00F53DC9" w:rsidRPr="009E2B43" w14:paraId="615FF45F" w14:textId="77777777" w:rsidTr="00DB0636">
        <w:tc>
          <w:tcPr>
            <w:tcW w:w="2906" w:type="dxa"/>
            <w:shd w:val="clear" w:color="auto" w:fill="auto"/>
          </w:tcPr>
          <w:p w14:paraId="3FFB72A7" w14:textId="77777777" w:rsidR="00F53DC9" w:rsidRPr="009E2B43" w:rsidRDefault="00F53DC9" w:rsidP="00FB3DE8">
            <w:pPr>
              <w:pStyle w:val="TableText"/>
            </w:pPr>
            <w:r w:rsidRPr="009E2B43">
              <w:t>26.13</w:t>
            </w:r>
          </w:p>
        </w:tc>
        <w:tc>
          <w:tcPr>
            <w:tcW w:w="4344" w:type="dxa"/>
            <w:shd w:val="clear" w:color="auto" w:fill="auto"/>
          </w:tcPr>
          <w:p w14:paraId="2C6A3BD3" w14:textId="77777777" w:rsidR="00F53DC9" w:rsidRPr="009E2B43" w:rsidRDefault="00F53DC9" w:rsidP="00FB3DE8">
            <w:pPr>
              <w:pStyle w:val="TableText"/>
            </w:pPr>
            <w:r w:rsidRPr="009E2B43">
              <w:t>PRF ASSIGNMENT</w:t>
            </w:r>
          </w:p>
        </w:tc>
        <w:tc>
          <w:tcPr>
            <w:tcW w:w="1946" w:type="dxa"/>
            <w:shd w:val="clear" w:color="auto" w:fill="auto"/>
          </w:tcPr>
          <w:p w14:paraId="0285C840" w14:textId="77777777" w:rsidR="00F53DC9" w:rsidRPr="009E2B43" w:rsidRDefault="00F53DC9" w:rsidP="00FB3DE8">
            <w:pPr>
              <w:pStyle w:val="TableText"/>
            </w:pPr>
            <w:r w:rsidRPr="009E2B43">
              <w:t>^DGPF(26.13,</w:t>
            </w:r>
          </w:p>
        </w:tc>
      </w:tr>
      <w:tr w:rsidR="00F53DC9" w:rsidRPr="009E2B43" w14:paraId="2ED5CD1A" w14:textId="77777777" w:rsidTr="00DB0636">
        <w:tc>
          <w:tcPr>
            <w:tcW w:w="2906" w:type="dxa"/>
            <w:shd w:val="clear" w:color="auto" w:fill="auto"/>
          </w:tcPr>
          <w:p w14:paraId="392ED866" w14:textId="77777777" w:rsidR="00F53DC9" w:rsidRPr="009E2B43" w:rsidRDefault="00F53DC9" w:rsidP="00FB3DE8">
            <w:pPr>
              <w:pStyle w:val="TableText"/>
            </w:pPr>
            <w:r w:rsidRPr="009E2B43">
              <w:t>26.14</w:t>
            </w:r>
          </w:p>
        </w:tc>
        <w:tc>
          <w:tcPr>
            <w:tcW w:w="4344" w:type="dxa"/>
            <w:shd w:val="clear" w:color="auto" w:fill="auto"/>
          </w:tcPr>
          <w:p w14:paraId="5530A382" w14:textId="77777777" w:rsidR="00F53DC9" w:rsidRPr="009E2B43" w:rsidRDefault="00F53DC9" w:rsidP="00FB3DE8">
            <w:pPr>
              <w:pStyle w:val="TableText"/>
            </w:pPr>
            <w:r w:rsidRPr="009E2B43">
              <w:t>PRF ASSIGNMENT HISTORY</w:t>
            </w:r>
          </w:p>
        </w:tc>
        <w:tc>
          <w:tcPr>
            <w:tcW w:w="1946" w:type="dxa"/>
            <w:shd w:val="clear" w:color="auto" w:fill="auto"/>
          </w:tcPr>
          <w:p w14:paraId="45FDA5FE" w14:textId="77777777" w:rsidR="00F53DC9" w:rsidRPr="009E2B43" w:rsidRDefault="00F53DC9" w:rsidP="00FB3DE8">
            <w:pPr>
              <w:pStyle w:val="TableText"/>
            </w:pPr>
            <w:r w:rsidRPr="009E2B43">
              <w:t>^DGPF(26.14,</w:t>
            </w:r>
          </w:p>
        </w:tc>
      </w:tr>
      <w:tr w:rsidR="00F53DC9" w:rsidRPr="009E2B43" w14:paraId="3AB78A72" w14:textId="77777777" w:rsidTr="00DB0636">
        <w:tc>
          <w:tcPr>
            <w:tcW w:w="2906" w:type="dxa"/>
            <w:shd w:val="clear" w:color="auto" w:fill="auto"/>
          </w:tcPr>
          <w:p w14:paraId="5B2A3164" w14:textId="77777777" w:rsidR="00F53DC9" w:rsidRPr="009E2B43" w:rsidRDefault="00F53DC9" w:rsidP="00FB3DE8">
            <w:pPr>
              <w:pStyle w:val="TableText"/>
            </w:pPr>
            <w:r w:rsidRPr="009E2B43">
              <w:t>26.15</w:t>
            </w:r>
          </w:p>
        </w:tc>
        <w:tc>
          <w:tcPr>
            <w:tcW w:w="4344" w:type="dxa"/>
            <w:shd w:val="clear" w:color="auto" w:fill="auto"/>
          </w:tcPr>
          <w:p w14:paraId="7CB5A616" w14:textId="77777777" w:rsidR="00F53DC9" w:rsidRPr="009E2B43" w:rsidRDefault="00F53DC9" w:rsidP="00FB3DE8">
            <w:pPr>
              <w:pStyle w:val="TableText"/>
            </w:pPr>
            <w:r w:rsidRPr="009E2B43">
              <w:t>PRF NATIONAL FLAG</w:t>
            </w:r>
          </w:p>
        </w:tc>
        <w:tc>
          <w:tcPr>
            <w:tcW w:w="1946" w:type="dxa"/>
            <w:shd w:val="clear" w:color="auto" w:fill="auto"/>
          </w:tcPr>
          <w:p w14:paraId="5FB1953F" w14:textId="77777777" w:rsidR="00F53DC9" w:rsidRPr="009E2B43" w:rsidRDefault="00F53DC9" w:rsidP="00FB3DE8">
            <w:pPr>
              <w:pStyle w:val="TableText"/>
            </w:pPr>
            <w:r w:rsidRPr="009E2B43">
              <w:t>^DGPF(26.15,</w:t>
            </w:r>
          </w:p>
        </w:tc>
      </w:tr>
      <w:tr w:rsidR="00F53DC9" w:rsidRPr="009E2B43" w14:paraId="3E4404FD" w14:textId="77777777" w:rsidTr="00DB0636">
        <w:tc>
          <w:tcPr>
            <w:tcW w:w="2906" w:type="dxa"/>
            <w:shd w:val="clear" w:color="auto" w:fill="auto"/>
          </w:tcPr>
          <w:p w14:paraId="2E471B38" w14:textId="77777777" w:rsidR="00F53DC9" w:rsidRPr="009E2B43" w:rsidRDefault="00F53DC9" w:rsidP="00FB3DE8">
            <w:pPr>
              <w:pStyle w:val="TableText"/>
            </w:pPr>
            <w:r w:rsidRPr="009E2B43">
              <w:t>26.16</w:t>
            </w:r>
          </w:p>
        </w:tc>
        <w:tc>
          <w:tcPr>
            <w:tcW w:w="4344" w:type="dxa"/>
            <w:shd w:val="clear" w:color="auto" w:fill="auto"/>
          </w:tcPr>
          <w:p w14:paraId="78EC0B15" w14:textId="77777777" w:rsidR="00F53DC9" w:rsidRPr="009E2B43" w:rsidRDefault="00F53DC9" w:rsidP="00FB3DE8">
            <w:pPr>
              <w:pStyle w:val="TableText"/>
            </w:pPr>
            <w:r w:rsidRPr="009E2B43">
              <w:t>PRF TYPE</w:t>
            </w:r>
          </w:p>
        </w:tc>
        <w:tc>
          <w:tcPr>
            <w:tcW w:w="1946" w:type="dxa"/>
            <w:shd w:val="clear" w:color="auto" w:fill="auto"/>
          </w:tcPr>
          <w:p w14:paraId="1272195F" w14:textId="77777777" w:rsidR="00F53DC9" w:rsidRPr="009E2B43" w:rsidRDefault="00F53DC9" w:rsidP="00FB3DE8">
            <w:pPr>
              <w:pStyle w:val="TableText"/>
            </w:pPr>
            <w:r w:rsidRPr="009E2B43">
              <w:t>^DGPF(26.16,</w:t>
            </w:r>
          </w:p>
        </w:tc>
      </w:tr>
      <w:tr w:rsidR="00F53DC9" w:rsidRPr="009E2B43" w14:paraId="29FE2C40" w14:textId="77777777" w:rsidTr="00DB0636">
        <w:tc>
          <w:tcPr>
            <w:tcW w:w="2906" w:type="dxa"/>
            <w:shd w:val="clear" w:color="auto" w:fill="auto"/>
          </w:tcPr>
          <w:p w14:paraId="52802F95" w14:textId="77777777" w:rsidR="00F53DC9" w:rsidRPr="009E2B43" w:rsidRDefault="00F53DC9" w:rsidP="00FB3DE8">
            <w:pPr>
              <w:pStyle w:val="TableText"/>
            </w:pPr>
            <w:r w:rsidRPr="009E2B43">
              <w:t>26.17</w:t>
            </w:r>
          </w:p>
        </w:tc>
        <w:tc>
          <w:tcPr>
            <w:tcW w:w="4344" w:type="dxa"/>
            <w:shd w:val="clear" w:color="auto" w:fill="auto"/>
          </w:tcPr>
          <w:p w14:paraId="1AAE4085" w14:textId="77777777" w:rsidR="00F53DC9" w:rsidRPr="009E2B43" w:rsidRDefault="00F53DC9" w:rsidP="00FB3DE8">
            <w:pPr>
              <w:pStyle w:val="TableText"/>
            </w:pPr>
            <w:r w:rsidRPr="009E2B43">
              <w:t>PRF HL7 TRANSMISSION LOG</w:t>
            </w:r>
          </w:p>
        </w:tc>
        <w:tc>
          <w:tcPr>
            <w:tcW w:w="1946" w:type="dxa"/>
            <w:shd w:val="clear" w:color="auto" w:fill="auto"/>
          </w:tcPr>
          <w:p w14:paraId="29EDFC8B" w14:textId="77777777" w:rsidR="00F53DC9" w:rsidRPr="009E2B43" w:rsidRDefault="00F53DC9" w:rsidP="00FB3DE8">
            <w:pPr>
              <w:pStyle w:val="TableText"/>
            </w:pPr>
            <w:r w:rsidRPr="009E2B43">
              <w:t>^DGPF(26.17,</w:t>
            </w:r>
          </w:p>
        </w:tc>
      </w:tr>
      <w:tr w:rsidR="00F53DC9" w:rsidRPr="009E2B43" w14:paraId="59FC5F89" w14:textId="77777777" w:rsidTr="00DB0636">
        <w:tc>
          <w:tcPr>
            <w:tcW w:w="2906" w:type="dxa"/>
            <w:shd w:val="clear" w:color="auto" w:fill="auto"/>
          </w:tcPr>
          <w:p w14:paraId="16F45F3B" w14:textId="77777777" w:rsidR="00F53DC9" w:rsidRPr="009E2B43" w:rsidRDefault="00F53DC9" w:rsidP="00FB3DE8">
            <w:pPr>
              <w:pStyle w:val="TableText"/>
            </w:pPr>
            <w:r w:rsidRPr="009E2B43">
              <w:t>26.18</w:t>
            </w:r>
          </w:p>
        </w:tc>
        <w:tc>
          <w:tcPr>
            <w:tcW w:w="4344" w:type="dxa"/>
            <w:shd w:val="clear" w:color="auto" w:fill="auto"/>
          </w:tcPr>
          <w:p w14:paraId="37F614F4" w14:textId="77777777" w:rsidR="00F53DC9" w:rsidRPr="009E2B43" w:rsidRDefault="00F53DC9" w:rsidP="00FB3DE8">
            <w:pPr>
              <w:pStyle w:val="TableText"/>
            </w:pPr>
            <w:r w:rsidRPr="009E2B43">
              <w:t>PRF PARAMETERS</w:t>
            </w:r>
          </w:p>
        </w:tc>
        <w:tc>
          <w:tcPr>
            <w:tcW w:w="1946" w:type="dxa"/>
            <w:shd w:val="clear" w:color="auto" w:fill="auto"/>
          </w:tcPr>
          <w:p w14:paraId="768EA928" w14:textId="77777777" w:rsidR="00F53DC9" w:rsidRPr="009E2B43" w:rsidRDefault="00F53DC9" w:rsidP="00FB3DE8">
            <w:pPr>
              <w:pStyle w:val="TableText"/>
            </w:pPr>
            <w:r w:rsidRPr="009E2B43">
              <w:t>^DGPF(26.18,</w:t>
            </w:r>
          </w:p>
        </w:tc>
      </w:tr>
      <w:tr w:rsidR="00F53DC9" w:rsidRPr="009E2B43" w14:paraId="291F92B9" w14:textId="77777777" w:rsidTr="00DB0636">
        <w:tc>
          <w:tcPr>
            <w:tcW w:w="2906" w:type="dxa"/>
            <w:shd w:val="clear" w:color="auto" w:fill="auto"/>
          </w:tcPr>
          <w:p w14:paraId="41E9FC49" w14:textId="77777777" w:rsidR="00F53DC9" w:rsidRPr="009E2B43" w:rsidRDefault="00F53DC9" w:rsidP="00FB3DE8">
            <w:pPr>
              <w:pStyle w:val="TableText"/>
            </w:pPr>
            <w:r w:rsidRPr="009E2B43">
              <w:t>26.19</w:t>
            </w:r>
          </w:p>
        </w:tc>
        <w:tc>
          <w:tcPr>
            <w:tcW w:w="4344" w:type="dxa"/>
            <w:shd w:val="clear" w:color="auto" w:fill="auto"/>
          </w:tcPr>
          <w:p w14:paraId="48805D7A" w14:textId="77777777" w:rsidR="00F53DC9" w:rsidRPr="009E2B43" w:rsidRDefault="00F53DC9" w:rsidP="00FB3DE8">
            <w:pPr>
              <w:pStyle w:val="TableText"/>
            </w:pPr>
            <w:r w:rsidRPr="009E2B43">
              <w:t>PRF HL7 QUERY LOG</w:t>
            </w:r>
          </w:p>
        </w:tc>
        <w:tc>
          <w:tcPr>
            <w:tcW w:w="1946" w:type="dxa"/>
            <w:shd w:val="clear" w:color="auto" w:fill="auto"/>
          </w:tcPr>
          <w:p w14:paraId="7F8EECCE" w14:textId="77777777" w:rsidR="00F53DC9" w:rsidRPr="009E2B43" w:rsidRDefault="00F53DC9" w:rsidP="00FB3DE8">
            <w:pPr>
              <w:pStyle w:val="TableText"/>
            </w:pPr>
            <w:r w:rsidRPr="009E2B43">
              <w:t>^DGPF(26.19,</w:t>
            </w:r>
          </w:p>
        </w:tc>
      </w:tr>
      <w:tr w:rsidR="00F53DC9" w:rsidRPr="009E2B43" w14:paraId="610585E7" w14:textId="77777777" w:rsidTr="00DB0636">
        <w:tc>
          <w:tcPr>
            <w:tcW w:w="2906" w:type="dxa"/>
            <w:shd w:val="clear" w:color="auto" w:fill="auto"/>
          </w:tcPr>
          <w:p w14:paraId="3B4C8EA9" w14:textId="77777777" w:rsidR="00F53DC9" w:rsidRPr="009E2B43" w:rsidRDefault="00F53DC9" w:rsidP="00FB3DE8">
            <w:pPr>
              <w:pStyle w:val="TableText"/>
            </w:pPr>
            <w:r w:rsidRPr="009E2B43">
              <w:t>26.21</w:t>
            </w:r>
          </w:p>
        </w:tc>
        <w:tc>
          <w:tcPr>
            <w:tcW w:w="4344" w:type="dxa"/>
            <w:shd w:val="clear" w:color="auto" w:fill="auto"/>
          </w:tcPr>
          <w:p w14:paraId="0309BFDE" w14:textId="77777777" w:rsidR="00F53DC9" w:rsidRPr="009E2B43" w:rsidRDefault="00F53DC9" w:rsidP="00FB3DE8">
            <w:pPr>
              <w:pStyle w:val="TableText"/>
            </w:pPr>
            <w:r w:rsidRPr="009E2B43">
              <w:t>PRF HL7 EVENT</w:t>
            </w:r>
          </w:p>
        </w:tc>
        <w:tc>
          <w:tcPr>
            <w:tcW w:w="1946" w:type="dxa"/>
            <w:shd w:val="clear" w:color="auto" w:fill="auto"/>
          </w:tcPr>
          <w:p w14:paraId="28124C4A" w14:textId="77777777" w:rsidR="00F53DC9" w:rsidRPr="009E2B43" w:rsidRDefault="00F53DC9" w:rsidP="00FB3DE8">
            <w:pPr>
              <w:pStyle w:val="TableText"/>
            </w:pPr>
            <w:r w:rsidRPr="009E2B43">
              <w:t>^DGPF(26.21,</w:t>
            </w:r>
          </w:p>
        </w:tc>
      </w:tr>
      <w:tr w:rsidR="00F53DC9" w:rsidRPr="009E2B43" w14:paraId="76724067" w14:textId="77777777" w:rsidTr="00DB0636">
        <w:tc>
          <w:tcPr>
            <w:tcW w:w="2906" w:type="dxa"/>
            <w:shd w:val="clear" w:color="auto" w:fill="auto"/>
          </w:tcPr>
          <w:p w14:paraId="2BEEE9A7" w14:textId="77777777" w:rsidR="00F53DC9" w:rsidRPr="009E2B43" w:rsidRDefault="00F53DC9" w:rsidP="00FB3DE8">
            <w:pPr>
              <w:pStyle w:val="TableText"/>
            </w:pPr>
            <w:r w:rsidRPr="009E2B43">
              <w:lastRenderedPageBreak/>
              <w:t>26.22</w:t>
            </w:r>
          </w:p>
        </w:tc>
        <w:tc>
          <w:tcPr>
            <w:tcW w:w="4344" w:type="dxa"/>
            <w:shd w:val="clear" w:color="auto" w:fill="auto"/>
          </w:tcPr>
          <w:p w14:paraId="07867361" w14:textId="77777777" w:rsidR="00F53DC9" w:rsidRPr="009E2B43" w:rsidRDefault="00F53DC9" w:rsidP="00FB3DE8">
            <w:pPr>
              <w:pStyle w:val="TableText"/>
            </w:pPr>
            <w:bookmarkStart w:id="428" w:name="DG_951_Sect4_2"/>
            <w:r w:rsidRPr="009E2B43">
              <w:t xml:space="preserve">PRF HL7 REQUEST </w:t>
            </w:r>
            <w:bookmarkEnd w:id="428"/>
            <w:r w:rsidRPr="009E2B43">
              <w:t>LOG</w:t>
            </w:r>
          </w:p>
        </w:tc>
        <w:tc>
          <w:tcPr>
            <w:tcW w:w="1946" w:type="dxa"/>
            <w:shd w:val="clear" w:color="auto" w:fill="auto"/>
          </w:tcPr>
          <w:p w14:paraId="4C04FD32" w14:textId="77777777" w:rsidR="00F53DC9" w:rsidRPr="009E2B43" w:rsidRDefault="00F53DC9" w:rsidP="00FB3DE8">
            <w:pPr>
              <w:pStyle w:val="TableText"/>
            </w:pPr>
            <w:r w:rsidRPr="009E2B43">
              <w:t>^DGPF(26.22,</w:t>
            </w:r>
          </w:p>
        </w:tc>
      </w:tr>
      <w:tr w:rsidR="00F53DC9" w:rsidRPr="009E2B43" w14:paraId="2BE8E058" w14:textId="77777777" w:rsidTr="00DB0636">
        <w:tc>
          <w:tcPr>
            <w:tcW w:w="2906" w:type="dxa"/>
            <w:shd w:val="clear" w:color="auto" w:fill="auto"/>
          </w:tcPr>
          <w:p w14:paraId="181D9613" w14:textId="77777777" w:rsidR="00F53DC9" w:rsidRPr="009E2B43" w:rsidRDefault="00F53DC9" w:rsidP="00FB3DE8">
            <w:pPr>
              <w:pStyle w:val="TableText"/>
            </w:pPr>
            <w:r w:rsidRPr="009E2B43">
              <w:t>27.11</w:t>
            </w:r>
          </w:p>
        </w:tc>
        <w:tc>
          <w:tcPr>
            <w:tcW w:w="4344" w:type="dxa"/>
            <w:shd w:val="clear" w:color="auto" w:fill="auto"/>
          </w:tcPr>
          <w:p w14:paraId="421304AF" w14:textId="77777777" w:rsidR="00F53DC9" w:rsidRPr="009E2B43" w:rsidRDefault="00F53DC9" w:rsidP="00FB3DE8">
            <w:pPr>
              <w:pStyle w:val="TableText"/>
            </w:pPr>
            <w:r w:rsidRPr="009E2B43">
              <w:t>PATIENT ENROLLMENT</w:t>
            </w:r>
          </w:p>
        </w:tc>
        <w:tc>
          <w:tcPr>
            <w:tcW w:w="1946" w:type="dxa"/>
            <w:shd w:val="clear" w:color="auto" w:fill="auto"/>
          </w:tcPr>
          <w:p w14:paraId="6EA786BD" w14:textId="77777777" w:rsidR="00F53DC9" w:rsidRPr="009E2B43" w:rsidRDefault="00F53DC9" w:rsidP="00FB3DE8">
            <w:pPr>
              <w:pStyle w:val="TableText"/>
            </w:pPr>
            <w:r w:rsidRPr="009E2B43">
              <w:t>^DGEN(27.11,</w:t>
            </w:r>
          </w:p>
        </w:tc>
      </w:tr>
      <w:tr w:rsidR="00F53DC9" w:rsidRPr="009E2B43" w14:paraId="41A6202F" w14:textId="77777777" w:rsidTr="00DB0636">
        <w:tc>
          <w:tcPr>
            <w:tcW w:w="2906" w:type="dxa"/>
            <w:shd w:val="clear" w:color="auto" w:fill="auto"/>
          </w:tcPr>
          <w:p w14:paraId="1FF36829" w14:textId="77777777" w:rsidR="00F53DC9" w:rsidRPr="009E2B43" w:rsidRDefault="00F53DC9" w:rsidP="00FB3DE8">
            <w:pPr>
              <w:pStyle w:val="TableText"/>
            </w:pPr>
            <w:r w:rsidRPr="009E2B43">
              <w:t>27.12</w:t>
            </w:r>
          </w:p>
        </w:tc>
        <w:tc>
          <w:tcPr>
            <w:tcW w:w="4344" w:type="dxa"/>
            <w:shd w:val="clear" w:color="auto" w:fill="auto"/>
          </w:tcPr>
          <w:p w14:paraId="57EFBEB7" w14:textId="77777777" w:rsidR="00F53DC9" w:rsidRPr="009E2B43" w:rsidRDefault="00F53DC9" w:rsidP="00FB3DE8">
            <w:pPr>
              <w:pStyle w:val="TableText"/>
            </w:pPr>
            <w:r w:rsidRPr="009E2B43">
              <w:t>ENROLLMENT QUERY</w:t>
            </w:r>
          </w:p>
        </w:tc>
        <w:tc>
          <w:tcPr>
            <w:tcW w:w="1946" w:type="dxa"/>
            <w:shd w:val="clear" w:color="auto" w:fill="auto"/>
          </w:tcPr>
          <w:p w14:paraId="237459CF" w14:textId="77777777" w:rsidR="00F53DC9" w:rsidRPr="009E2B43" w:rsidRDefault="00F53DC9" w:rsidP="00FB3DE8">
            <w:pPr>
              <w:pStyle w:val="TableText"/>
            </w:pPr>
            <w:r w:rsidRPr="009E2B43">
              <w:t>^DGEN(27.12,</w:t>
            </w:r>
          </w:p>
        </w:tc>
      </w:tr>
      <w:tr w:rsidR="00F53DC9" w:rsidRPr="009E2B43" w14:paraId="31B5E027" w14:textId="77777777" w:rsidTr="00DB0636">
        <w:tc>
          <w:tcPr>
            <w:tcW w:w="2906" w:type="dxa"/>
            <w:shd w:val="clear" w:color="auto" w:fill="auto"/>
          </w:tcPr>
          <w:p w14:paraId="1D2D7794" w14:textId="77777777" w:rsidR="00F53DC9" w:rsidRPr="009E2B43" w:rsidRDefault="00F53DC9" w:rsidP="00FB3DE8">
            <w:pPr>
              <w:pStyle w:val="TableText"/>
            </w:pPr>
            <w:r w:rsidRPr="009E2B43">
              <w:t>27.14</w:t>
            </w:r>
          </w:p>
        </w:tc>
        <w:tc>
          <w:tcPr>
            <w:tcW w:w="4344" w:type="dxa"/>
            <w:shd w:val="clear" w:color="auto" w:fill="auto"/>
          </w:tcPr>
          <w:p w14:paraId="74512DB2" w14:textId="77777777" w:rsidR="00F53DC9" w:rsidRPr="009E2B43" w:rsidRDefault="00F53DC9" w:rsidP="00FB3DE8">
            <w:pPr>
              <w:pStyle w:val="TableText"/>
            </w:pPr>
            <w:r w:rsidRPr="009E2B43">
              <w:t>ENROLLMENT / ELIGIBILITY UPLOAD AUDIT</w:t>
            </w:r>
          </w:p>
        </w:tc>
        <w:tc>
          <w:tcPr>
            <w:tcW w:w="1946" w:type="dxa"/>
            <w:shd w:val="clear" w:color="auto" w:fill="auto"/>
          </w:tcPr>
          <w:p w14:paraId="69530A0F" w14:textId="77777777" w:rsidR="00F53DC9" w:rsidRPr="009E2B43" w:rsidRDefault="00F53DC9" w:rsidP="00FB3DE8">
            <w:pPr>
              <w:pStyle w:val="TableText"/>
            </w:pPr>
            <w:r w:rsidRPr="009E2B43">
              <w:t>^DGENA(27.14,</w:t>
            </w:r>
          </w:p>
        </w:tc>
      </w:tr>
      <w:tr w:rsidR="00F53DC9" w:rsidRPr="009E2B43" w14:paraId="0F6AE5A9" w14:textId="77777777" w:rsidTr="00DB0636">
        <w:tc>
          <w:tcPr>
            <w:tcW w:w="2906" w:type="dxa"/>
            <w:shd w:val="clear" w:color="auto" w:fill="auto"/>
          </w:tcPr>
          <w:p w14:paraId="296517EE" w14:textId="77777777" w:rsidR="00F53DC9" w:rsidRPr="009E2B43" w:rsidRDefault="00F53DC9" w:rsidP="00FB3DE8">
            <w:pPr>
              <w:pStyle w:val="TableText"/>
            </w:pPr>
            <w:r w:rsidRPr="009E2B43">
              <w:t>27.15</w:t>
            </w:r>
          </w:p>
        </w:tc>
        <w:tc>
          <w:tcPr>
            <w:tcW w:w="4344" w:type="dxa"/>
            <w:shd w:val="clear" w:color="auto" w:fill="auto"/>
          </w:tcPr>
          <w:p w14:paraId="2653BE2F" w14:textId="77777777" w:rsidR="00F53DC9" w:rsidRPr="009E2B43" w:rsidRDefault="00F53DC9" w:rsidP="00FB3DE8">
            <w:pPr>
              <w:pStyle w:val="TableText"/>
            </w:pPr>
            <w:r w:rsidRPr="009E2B43">
              <w:t>ENROLLMENT STATUS</w:t>
            </w:r>
          </w:p>
        </w:tc>
        <w:tc>
          <w:tcPr>
            <w:tcW w:w="1946" w:type="dxa"/>
            <w:shd w:val="clear" w:color="auto" w:fill="auto"/>
          </w:tcPr>
          <w:p w14:paraId="75B3D7CE" w14:textId="77777777" w:rsidR="00F53DC9" w:rsidRPr="009E2B43" w:rsidRDefault="00F53DC9" w:rsidP="00FB3DE8">
            <w:pPr>
              <w:pStyle w:val="TableText"/>
            </w:pPr>
            <w:r w:rsidRPr="009E2B43">
              <w:t>^DGEN(27.15,</w:t>
            </w:r>
          </w:p>
        </w:tc>
      </w:tr>
      <w:tr w:rsidR="00F53DC9" w:rsidRPr="009E2B43" w14:paraId="6FEBF2B2" w14:textId="77777777" w:rsidTr="00DB0636">
        <w:tc>
          <w:tcPr>
            <w:tcW w:w="2906" w:type="dxa"/>
            <w:shd w:val="clear" w:color="auto" w:fill="auto"/>
          </w:tcPr>
          <w:p w14:paraId="12F9468F" w14:textId="77777777" w:rsidR="00F53DC9" w:rsidRPr="009E2B43" w:rsidRDefault="00F53DC9" w:rsidP="00FB3DE8">
            <w:pPr>
              <w:pStyle w:val="TableText"/>
            </w:pPr>
            <w:r w:rsidRPr="009E2B43">
              <w:t>27.16</w:t>
            </w:r>
          </w:p>
        </w:tc>
        <w:tc>
          <w:tcPr>
            <w:tcW w:w="4344" w:type="dxa"/>
            <w:shd w:val="clear" w:color="auto" w:fill="auto"/>
          </w:tcPr>
          <w:p w14:paraId="00149E57" w14:textId="77777777" w:rsidR="00F53DC9" w:rsidRPr="009E2B43" w:rsidRDefault="00F53DC9" w:rsidP="00FB3DE8">
            <w:pPr>
              <w:pStyle w:val="TableText"/>
            </w:pPr>
            <w:r w:rsidRPr="009E2B43">
              <w:t>ENROLLMENT GROUP THRESHOLD</w:t>
            </w:r>
          </w:p>
        </w:tc>
        <w:tc>
          <w:tcPr>
            <w:tcW w:w="1946" w:type="dxa"/>
            <w:shd w:val="clear" w:color="auto" w:fill="auto"/>
          </w:tcPr>
          <w:p w14:paraId="320B2089" w14:textId="77777777" w:rsidR="00F53DC9" w:rsidRPr="009E2B43" w:rsidRDefault="00F53DC9" w:rsidP="00FB3DE8">
            <w:pPr>
              <w:pStyle w:val="TableText"/>
            </w:pPr>
            <w:r w:rsidRPr="009E2B43">
              <w:t>^DGEN(27.16,</w:t>
            </w:r>
          </w:p>
        </w:tc>
      </w:tr>
      <w:tr w:rsidR="00F53DC9" w:rsidRPr="009E2B43" w14:paraId="35A7676C" w14:textId="77777777" w:rsidTr="00DB0636">
        <w:tc>
          <w:tcPr>
            <w:tcW w:w="2906" w:type="dxa"/>
            <w:shd w:val="clear" w:color="auto" w:fill="auto"/>
          </w:tcPr>
          <w:p w14:paraId="49CA96B7" w14:textId="77777777" w:rsidR="00F53DC9" w:rsidRPr="009E2B43" w:rsidRDefault="00F53DC9" w:rsidP="00FB3DE8">
            <w:pPr>
              <w:pStyle w:val="TableText"/>
            </w:pPr>
            <w:r w:rsidRPr="009E2B43">
              <w:t>27.17*</w:t>
            </w:r>
          </w:p>
        </w:tc>
        <w:tc>
          <w:tcPr>
            <w:tcW w:w="4344" w:type="dxa"/>
            <w:shd w:val="clear" w:color="auto" w:fill="auto"/>
          </w:tcPr>
          <w:p w14:paraId="7C04D4A7" w14:textId="77777777" w:rsidR="00F53DC9" w:rsidRPr="009E2B43" w:rsidRDefault="00F53DC9" w:rsidP="00FB3DE8">
            <w:pPr>
              <w:pStyle w:val="TableText"/>
            </w:pPr>
            <w:r w:rsidRPr="009E2B43">
              <w:t>CATASTROPHIC DISABILITY REASONS</w:t>
            </w:r>
          </w:p>
        </w:tc>
        <w:tc>
          <w:tcPr>
            <w:tcW w:w="1946" w:type="dxa"/>
            <w:shd w:val="clear" w:color="auto" w:fill="auto"/>
          </w:tcPr>
          <w:p w14:paraId="605EF344" w14:textId="77777777" w:rsidR="00F53DC9" w:rsidRPr="009E2B43" w:rsidRDefault="00F53DC9" w:rsidP="00FB3DE8">
            <w:pPr>
              <w:pStyle w:val="TableText"/>
            </w:pPr>
            <w:r w:rsidRPr="009E2B43">
              <w:t>^DGEN(27.17,</w:t>
            </w:r>
          </w:p>
        </w:tc>
      </w:tr>
      <w:tr w:rsidR="00F53DC9" w:rsidRPr="009E2B43" w14:paraId="4E1555CC" w14:textId="77777777" w:rsidTr="00DB0636">
        <w:tc>
          <w:tcPr>
            <w:tcW w:w="2906" w:type="dxa"/>
            <w:shd w:val="clear" w:color="auto" w:fill="auto"/>
          </w:tcPr>
          <w:p w14:paraId="72376D67" w14:textId="77777777" w:rsidR="00F53DC9" w:rsidRPr="009E2B43" w:rsidRDefault="00F53DC9" w:rsidP="00FB3DE8">
            <w:pPr>
              <w:pStyle w:val="TableText"/>
            </w:pPr>
            <w:r w:rsidRPr="009E2B43">
              <w:t>28.11</w:t>
            </w:r>
          </w:p>
        </w:tc>
        <w:tc>
          <w:tcPr>
            <w:tcW w:w="4344" w:type="dxa"/>
            <w:shd w:val="clear" w:color="auto" w:fill="auto"/>
          </w:tcPr>
          <w:p w14:paraId="536CFA15" w14:textId="77777777" w:rsidR="00F53DC9" w:rsidRPr="009E2B43" w:rsidRDefault="00F53DC9" w:rsidP="00FB3DE8">
            <w:pPr>
              <w:pStyle w:val="TableText"/>
            </w:pPr>
            <w:r w:rsidRPr="009E2B43">
              <w:t>NOSE AND THROAT RADIUM HISTORY</w:t>
            </w:r>
          </w:p>
        </w:tc>
        <w:tc>
          <w:tcPr>
            <w:tcW w:w="1946" w:type="dxa"/>
            <w:shd w:val="clear" w:color="auto" w:fill="auto"/>
          </w:tcPr>
          <w:p w14:paraId="16C2E69A" w14:textId="77777777" w:rsidR="00F53DC9" w:rsidRPr="009E2B43" w:rsidRDefault="00F53DC9" w:rsidP="00FB3DE8">
            <w:pPr>
              <w:pStyle w:val="TableText"/>
            </w:pPr>
            <w:r w:rsidRPr="009E2B43">
              <w:t>^DGNT(28.11,</w:t>
            </w:r>
          </w:p>
        </w:tc>
      </w:tr>
      <w:tr w:rsidR="00F53DC9" w:rsidRPr="009E2B43" w14:paraId="19C1B4B8" w14:textId="77777777" w:rsidTr="00DB0636">
        <w:tc>
          <w:tcPr>
            <w:tcW w:w="2906" w:type="dxa"/>
            <w:shd w:val="clear" w:color="auto" w:fill="auto"/>
          </w:tcPr>
          <w:p w14:paraId="23894143" w14:textId="77777777" w:rsidR="00F53DC9" w:rsidRPr="009E2B43" w:rsidRDefault="00F53DC9" w:rsidP="00FB3DE8">
            <w:pPr>
              <w:pStyle w:val="TableText"/>
            </w:pPr>
            <w:r w:rsidRPr="009E2B43">
              <w:t>29.11</w:t>
            </w:r>
          </w:p>
        </w:tc>
        <w:tc>
          <w:tcPr>
            <w:tcW w:w="4344" w:type="dxa"/>
            <w:shd w:val="clear" w:color="auto" w:fill="auto"/>
          </w:tcPr>
          <w:p w14:paraId="63996C1F" w14:textId="77777777" w:rsidR="00F53DC9" w:rsidRPr="009E2B43" w:rsidRDefault="00F53DC9" w:rsidP="00FB3DE8">
            <w:pPr>
              <w:pStyle w:val="TableText"/>
            </w:pPr>
            <w:r w:rsidRPr="009E2B43">
              <w:t>MST HISTORY</w:t>
            </w:r>
          </w:p>
        </w:tc>
        <w:tc>
          <w:tcPr>
            <w:tcW w:w="1946" w:type="dxa"/>
            <w:shd w:val="clear" w:color="auto" w:fill="auto"/>
          </w:tcPr>
          <w:p w14:paraId="0FD5D7BA" w14:textId="77777777" w:rsidR="00F53DC9" w:rsidRPr="009E2B43" w:rsidRDefault="00F53DC9" w:rsidP="00FB3DE8">
            <w:pPr>
              <w:pStyle w:val="TableText"/>
            </w:pPr>
            <w:r w:rsidRPr="009E2B43">
              <w:t>^DGMS(29.11,</w:t>
            </w:r>
          </w:p>
        </w:tc>
      </w:tr>
      <w:tr w:rsidR="00F53DC9" w:rsidRPr="009E2B43" w14:paraId="49E51A69" w14:textId="77777777" w:rsidTr="00DB0636">
        <w:tc>
          <w:tcPr>
            <w:tcW w:w="2906" w:type="dxa"/>
            <w:shd w:val="clear" w:color="auto" w:fill="auto"/>
          </w:tcPr>
          <w:p w14:paraId="373EA886" w14:textId="77777777" w:rsidR="00F53DC9" w:rsidRPr="009E2B43" w:rsidRDefault="00F53DC9" w:rsidP="00FB3DE8">
            <w:pPr>
              <w:pStyle w:val="TableText"/>
            </w:pPr>
            <w:r w:rsidRPr="009E2B43">
              <w:t>30**</w:t>
            </w:r>
          </w:p>
        </w:tc>
        <w:tc>
          <w:tcPr>
            <w:tcW w:w="4344" w:type="dxa"/>
            <w:shd w:val="clear" w:color="auto" w:fill="auto"/>
          </w:tcPr>
          <w:p w14:paraId="79D3E090" w14:textId="77777777" w:rsidR="00F53DC9" w:rsidRPr="009E2B43" w:rsidRDefault="00F53DC9" w:rsidP="00FB3DE8">
            <w:pPr>
              <w:pStyle w:val="TableText"/>
            </w:pPr>
            <w:r w:rsidRPr="009E2B43">
              <w:t>DISPOSITION LATE REASON</w:t>
            </w:r>
          </w:p>
        </w:tc>
        <w:tc>
          <w:tcPr>
            <w:tcW w:w="1946" w:type="dxa"/>
            <w:shd w:val="clear" w:color="auto" w:fill="auto"/>
          </w:tcPr>
          <w:p w14:paraId="505AE3E1" w14:textId="77777777" w:rsidR="00F53DC9" w:rsidRPr="009E2B43" w:rsidRDefault="00F53DC9" w:rsidP="00FB3DE8">
            <w:pPr>
              <w:pStyle w:val="TableText"/>
            </w:pPr>
            <w:r w:rsidRPr="009E2B43">
              <w:t>^DIC(30,</w:t>
            </w:r>
          </w:p>
        </w:tc>
      </w:tr>
      <w:tr w:rsidR="00F53DC9" w:rsidRPr="009E2B43" w14:paraId="00CEF539" w14:textId="77777777" w:rsidTr="00DB0636">
        <w:tc>
          <w:tcPr>
            <w:tcW w:w="2906" w:type="dxa"/>
            <w:shd w:val="clear" w:color="auto" w:fill="auto"/>
          </w:tcPr>
          <w:p w14:paraId="753308A8" w14:textId="77777777" w:rsidR="00F53DC9" w:rsidRPr="009E2B43" w:rsidRDefault="00F53DC9" w:rsidP="00FB3DE8">
            <w:pPr>
              <w:pStyle w:val="TableText"/>
            </w:pPr>
            <w:r w:rsidRPr="009E2B43">
              <w:t>35*</w:t>
            </w:r>
          </w:p>
        </w:tc>
        <w:tc>
          <w:tcPr>
            <w:tcW w:w="4344" w:type="dxa"/>
            <w:shd w:val="clear" w:color="auto" w:fill="auto"/>
          </w:tcPr>
          <w:p w14:paraId="41DFFF0E" w14:textId="77777777" w:rsidR="00F53DC9" w:rsidRPr="009E2B43" w:rsidRDefault="00F53DC9" w:rsidP="00FB3DE8">
            <w:pPr>
              <w:pStyle w:val="TableText"/>
            </w:pPr>
            <w:r w:rsidRPr="009E2B43">
              <w:t>OTHER FEDERAL AGENCY</w:t>
            </w:r>
          </w:p>
        </w:tc>
        <w:tc>
          <w:tcPr>
            <w:tcW w:w="1946" w:type="dxa"/>
            <w:shd w:val="clear" w:color="auto" w:fill="auto"/>
          </w:tcPr>
          <w:p w14:paraId="494896D3" w14:textId="77777777" w:rsidR="00F53DC9" w:rsidRPr="009E2B43" w:rsidRDefault="00F53DC9" w:rsidP="00FB3DE8">
            <w:pPr>
              <w:pStyle w:val="TableText"/>
            </w:pPr>
            <w:r w:rsidRPr="009E2B43">
              <w:t>^DIC(35,</w:t>
            </w:r>
          </w:p>
        </w:tc>
      </w:tr>
      <w:tr w:rsidR="00F53DC9" w:rsidRPr="009E2B43" w14:paraId="7E432C79" w14:textId="77777777" w:rsidTr="00DB0636">
        <w:tc>
          <w:tcPr>
            <w:tcW w:w="2906" w:type="dxa"/>
            <w:shd w:val="clear" w:color="auto" w:fill="auto"/>
          </w:tcPr>
          <w:p w14:paraId="1EA233A5" w14:textId="77777777" w:rsidR="00F53DC9" w:rsidRPr="009E2B43" w:rsidRDefault="00F53DC9" w:rsidP="00FB3DE8">
            <w:pPr>
              <w:pStyle w:val="TableText"/>
            </w:pPr>
            <w:r w:rsidRPr="009E2B43">
              <w:t>35.1</w:t>
            </w:r>
          </w:p>
        </w:tc>
        <w:tc>
          <w:tcPr>
            <w:tcW w:w="4344" w:type="dxa"/>
            <w:shd w:val="clear" w:color="auto" w:fill="auto"/>
          </w:tcPr>
          <w:p w14:paraId="4FA413AA" w14:textId="77777777" w:rsidR="00F53DC9" w:rsidRPr="009E2B43" w:rsidRDefault="00F53DC9" w:rsidP="00FB3DE8">
            <w:pPr>
              <w:pStyle w:val="TableText"/>
            </w:pPr>
            <w:r w:rsidRPr="009E2B43">
              <w:t>SHARING AGREEMENT CATEGORY</w:t>
            </w:r>
          </w:p>
        </w:tc>
        <w:tc>
          <w:tcPr>
            <w:tcW w:w="1946" w:type="dxa"/>
            <w:shd w:val="clear" w:color="auto" w:fill="auto"/>
          </w:tcPr>
          <w:p w14:paraId="6493341D" w14:textId="77777777" w:rsidR="00F53DC9" w:rsidRPr="009E2B43" w:rsidRDefault="00F53DC9" w:rsidP="00FB3DE8">
            <w:pPr>
              <w:pStyle w:val="TableText"/>
            </w:pPr>
            <w:r w:rsidRPr="009E2B43">
              <w:t>^DG(35.1,</w:t>
            </w:r>
          </w:p>
        </w:tc>
      </w:tr>
      <w:tr w:rsidR="00F53DC9" w:rsidRPr="009E2B43" w14:paraId="40BBAAB0" w14:textId="77777777" w:rsidTr="00DB0636">
        <w:tc>
          <w:tcPr>
            <w:tcW w:w="2906" w:type="dxa"/>
            <w:shd w:val="clear" w:color="auto" w:fill="auto"/>
          </w:tcPr>
          <w:p w14:paraId="720E2C65" w14:textId="77777777" w:rsidR="00F53DC9" w:rsidRPr="009E2B43" w:rsidRDefault="00F53DC9" w:rsidP="00FB3DE8">
            <w:pPr>
              <w:pStyle w:val="TableText"/>
            </w:pPr>
            <w:r w:rsidRPr="009E2B43">
              <w:t>35.2</w:t>
            </w:r>
          </w:p>
        </w:tc>
        <w:tc>
          <w:tcPr>
            <w:tcW w:w="4344" w:type="dxa"/>
            <w:shd w:val="clear" w:color="auto" w:fill="auto"/>
          </w:tcPr>
          <w:p w14:paraId="24CA0412" w14:textId="77777777" w:rsidR="00F53DC9" w:rsidRPr="009E2B43" w:rsidRDefault="00F53DC9" w:rsidP="00FB3DE8">
            <w:pPr>
              <w:pStyle w:val="TableText"/>
            </w:pPr>
            <w:r w:rsidRPr="009E2B43">
              <w:t>SHARING AGREEMENT SUB-CATEGORY</w:t>
            </w:r>
          </w:p>
        </w:tc>
        <w:tc>
          <w:tcPr>
            <w:tcW w:w="1946" w:type="dxa"/>
            <w:shd w:val="clear" w:color="auto" w:fill="auto"/>
          </w:tcPr>
          <w:p w14:paraId="750AF73C" w14:textId="77777777" w:rsidR="00F53DC9" w:rsidRPr="009E2B43" w:rsidRDefault="00F53DC9" w:rsidP="00FB3DE8">
            <w:pPr>
              <w:pStyle w:val="TableText"/>
            </w:pPr>
            <w:r w:rsidRPr="009E2B43">
              <w:t>^DG(35.2)</w:t>
            </w:r>
          </w:p>
        </w:tc>
      </w:tr>
      <w:tr w:rsidR="00F53DC9" w:rsidRPr="009E2B43" w14:paraId="2F0A67F7" w14:textId="77777777" w:rsidTr="00DB0636">
        <w:tc>
          <w:tcPr>
            <w:tcW w:w="2906" w:type="dxa"/>
            <w:shd w:val="clear" w:color="auto" w:fill="auto"/>
          </w:tcPr>
          <w:p w14:paraId="7A8FFF5F" w14:textId="77777777" w:rsidR="00F53DC9" w:rsidRPr="009E2B43" w:rsidRDefault="00F53DC9" w:rsidP="00FB3DE8">
            <w:pPr>
              <w:pStyle w:val="TableText"/>
            </w:pPr>
            <w:r w:rsidRPr="009E2B43">
              <w:t>37**</w:t>
            </w:r>
          </w:p>
        </w:tc>
        <w:tc>
          <w:tcPr>
            <w:tcW w:w="4344" w:type="dxa"/>
            <w:shd w:val="clear" w:color="auto" w:fill="auto"/>
          </w:tcPr>
          <w:p w14:paraId="0144CCC3" w14:textId="77777777" w:rsidR="00F53DC9" w:rsidRPr="009E2B43" w:rsidRDefault="00F53DC9" w:rsidP="00FB3DE8">
            <w:pPr>
              <w:pStyle w:val="TableText"/>
            </w:pPr>
            <w:r w:rsidRPr="009E2B43">
              <w:t>DISPOSITION</w:t>
            </w:r>
          </w:p>
        </w:tc>
        <w:tc>
          <w:tcPr>
            <w:tcW w:w="1946" w:type="dxa"/>
            <w:shd w:val="clear" w:color="auto" w:fill="auto"/>
          </w:tcPr>
          <w:p w14:paraId="47700205" w14:textId="77777777" w:rsidR="00F53DC9" w:rsidRPr="009E2B43" w:rsidRDefault="00F53DC9" w:rsidP="00FB3DE8">
            <w:pPr>
              <w:pStyle w:val="TableText"/>
            </w:pPr>
            <w:r w:rsidRPr="009E2B43">
              <w:t>^DIC(37,</w:t>
            </w:r>
          </w:p>
        </w:tc>
      </w:tr>
      <w:tr w:rsidR="00F53DC9" w:rsidRPr="009E2B43" w14:paraId="354B1EE0" w14:textId="77777777" w:rsidTr="00DB0636">
        <w:tc>
          <w:tcPr>
            <w:tcW w:w="2906" w:type="dxa"/>
            <w:shd w:val="clear" w:color="auto" w:fill="auto"/>
          </w:tcPr>
          <w:p w14:paraId="3D432E1F" w14:textId="77777777" w:rsidR="00F53DC9" w:rsidRPr="009E2B43" w:rsidRDefault="00F53DC9" w:rsidP="00FB3DE8">
            <w:pPr>
              <w:pStyle w:val="TableText"/>
            </w:pPr>
            <w:r w:rsidRPr="009E2B43">
              <w:t>38.1</w:t>
            </w:r>
          </w:p>
        </w:tc>
        <w:tc>
          <w:tcPr>
            <w:tcW w:w="4344" w:type="dxa"/>
            <w:shd w:val="clear" w:color="auto" w:fill="auto"/>
          </w:tcPr>
          <w:p w14:paraId="554D285D" w14:textId="77777777" w:rsidR="00F53DC9" w:rsidRPr="009E2B43" w:rsidRDefault="00F53DC9" w:rsidP="00FB3DE8">
            <w:pPr>
              <w:pStyle w:val="TableText"/>
            </w:pPr>
            <w:r w:rsidRPr="009E2B43">
              <w:t>DG SECURITY LOG</w:t>
            </w:r>
          </w:p>
        </w:tc>
        <w:tc>
          <w:tcPr>
            <w:tcW w:w="1946" w:type="dxa"/>
            <w:shd w:val="clear" w:color="auto" w:fill="auto"/>
          </w:tcPr>
          <w:p w14:paraId="0C124E1B" w14:textId="77777777" w:rsidR="00F53DC9" w:rsidRPr="009E2B43" w:rsidRDefault="00F53DC9" w:rsidP="00FB3DE8">
            <w:pPr>
              <w:pStyle w:val="TableText"/>
            </w:pPr>
            <w:r w:rsidRPr="009E2B43">
              <w:t>^DGSL(38.1,</w:t>
            </w:r>
          </w:p>
        </w:tc>
      </w:tr>
      <w:tr w:rsidR="00F53DC9" w:rsidRPr="009E2B43" w14:paraId="4E3CBD87" w14:textId="77777777" w:rsidTr="00DB0636">
        <w:tc>
          <w:tcPr>
            <w:tcW w:w="2906" w:type="dxa"/>
            <w:shd w:val="clear" w:color="auto" w:fill="auto"/>
          </w:tcPr>
          <w:p w14:paraId="1DEC52A4" w14:textId="77777777" w:rsidR="00F53DC9" w:rsidRPr="009E2B43" w:rsidRDefault="00F53DC9" w:rsidP="00FB3DE8">
            <w:pPr>
              <w:pStyle w:val="TableText"/>
            </w:pPr>
            <w:r w:rsidRPr="009E2B43">
              <w:t>38.5</w:t>
            </w:r>
          </w:p>
        </w:tc>
        <w:tc>
          <w:tcPr>
            <w:tcW w:w="4344" w:type="dxa"/>
            <w:shd w:val="clear" w:color="auto" w:fill="auto"/>
          </w:tcPr>
          <w:p w14:paraId="0E2B1A33" w14:textId="77777777" w:rsidR="00F53DC9" w:rsidRPr="009E2B43" w:rsidRDefault="00F53DC9" w:rsidP="00FB3DE8">
            <w:pPr>
              <w:pStyle w:val="TableText"/>
            </w:pPr>
            <w:r w:rsidRPr="009E2B43">
              <w:t>INCONSISTENT DATA</w:t>
            </w:r>
          </w:p>
        </w:tc>
        <w:tc>
          <w:tcPr>
            <w:tcW w:w="1946" w:type="dxa"/>
            <w:shd w:val="clear" w:color="auto" w:fill="auto"/>
          </w:tcPr>
          <w:p w14:paraId="2698C7FB" w14:textId="77777777" w:rsidR="00F53DC9" w:rsidRPr="009E2B43" w:rsidRDefault="00F53DC9" w:rsidP="00FB3DE8">
            <w:pPr>
              <w:pStyle w:val="TableText"/>
            </w:pPr>
            <w:r w:rsidRPr="009E2B43">
              <w:t>^DGIN(38.5,</w:t>
            </w:r>
          </w:p>
        </w:tc>
      </w:tr>
      <w:tr w:rsidR="00F53DC9" w:rsidRPr="009E2B43" w14:paraId="380CA575" w14:textId="77777777" w:rsidTr="00DB0636">
        <w:tc>
          <w:tcPr>
            <w:tcW w:w="2906" w:type="dxa"/>
            <w:shd w:val="clear" w:color="auto" w:fill="auto"/>
          </w:tcPr>
          <w:p w14:paraId="0B3FB99D" w14:textId="77777777" w:rsidR="00F53DC9" w:rsidRPr="009E2B43" w:rsidRDefault="00F53DC9" w:rsidP="00FB3DE8">
            <w:pPr>
              <w:pStyle w:val="TableText"/>
            </w:pPr>
            <w:r w:rsidRPr="009E2B43">
              <w:t>38.6**</w:t>
            </w:r>
          </w:p>
        </w:tc>
        <w:tc>
          <w:tcPr>
            <w:tcW w:w="4344" w:type="dxa"/>
            <w:shd w:val="clear" w:color="auto" w:fill="auto"/>
          </w:tcPr>
          <w:p w14:paraId="26C08026" w14:textId="77777777" w:rsidR="00F53DC9" w:rsidRPr="009E2B43" w:rsidRDefault="00F53DC9" w:rsidP="00FB3DE8">
            <w:pPr>
              <w:pStyle w:val="TableText"/>
            </w:pPr>
            <w:r w:rsidRPr="009E2B43">
              <w:t>INCONSISTENT DATA ELEMENTS</w:t>
            </w:r>
          </w:p>
        </w:tc>
        <w:tc>
          <w:tcPr>
            <w:tcW w:w="1946" w:type="dxa"/>
            <w:shd w:val="clear" w:color="auto" w:fill="auto"/>
          </w:tcPr>
          <w:p w14:paraId="4200E98D" w14:textId="77777777" w:rsidR="00F53DC9" w:rsidRPr="009E2B43" w:rsidRDefault="00F53DC9" w:rsidP="00FB3DE8">
            <w:pPr>
              <w:pStyle w:val="TableText"/>
            </w:pPr>
            <w:r w:rsidRPr="009E2B43">
              <w:t>^DGIN(38.6,</w:t>
            </w:r>
          </w:p>
        </w:tc>
      </w:tr>
      <w:tr w:rsidR="00F53DC9" w:rsidRPr="009E2B43" w14:paraId="5E45FE54" w14:textId="77777777" w:rsidTr="00DB0636">
        <w:tc>
          <w:tcPr>
            <w:tcW w:w="2906" w:type="dxa"/>
            <w:shd w:val="clear" w:color="auto" w:fill="auto"/>
          </w:tcPr>
          <w:p w14:paraId="58344E2C" w14:textId="77777777" w:rsidR="00F53DC9" w:rsidRPr="009E2B43" w:rsidRDefault="00F53DC9" w:rsidP="00FB3DE8">
            <w:pPr>
              <w:pStyle w:val="TableText"/>
            </w:pPr>
            <w:r w:rsidRPr="009E2B43">
              <w:t>39.1*</w:t>
            </w:r>
          </w:p>
        </w:tc>
        <w:tc>
          <w:tcPr>
            <w:tcW w:w="4344" w:type="dxa"/>
            <w:shd w:val="clear" w:color="auto" w:fill="auto"/>
          </w:tcPr>
          <w:p w14:paraId="69A7D190" w14:textId="77777777" w:rsidR="00F53DC9" w:rsidRPr="009E2B43" w:rsidRDefault="00F53DC9" w:rsidP="00FB3DE8">
            <w:pPr>
              <w:pStyle w:val="TableText"/>
            </w:pPr>
            <w:r w:rsidRPr="009E2B43">
              <w:t>EMBOSSED CARD TYPE</w:t>
            </w:r>
          </w:p>
        </w:tc>
        <w:tc>
          <w:tcPr>
            <w:tcW w:w="1946" w:type="dxa"/>
            <w:shd w:val="clear" w:color="auto" w:fill="auto"/>
          </w:tcPr>
          <w:p w14:paraId="661F6A83" w14:textId="77777777" w:rsidR="00F53DC9" w:rsidRPr="009E2B43" w:rsidRDefault="00F53DC9" w:rsidP="00FB3DE8">
            <w:pPr>
              <w:pStyle w:val="TableText"/>
            </w:pPr>
            <w:r w:rsidRPr="009E2B43">
              <w:t>^DIC(39.1,</w:t>
            </w:r>
          </w:p>
        </w:tc>
      </w:tr>
      <w:tr w:rsidR="00F53DC9" w:rsidRPr="009E2B43" w14:paraId="44B98FEE" w14:textId="77777777" w:rsidTr="00DB0636">
        <w:tc>
          <w:tcPr>
            <w:tcW w:w="2906" w:type="dxa"/>
            <w:shd w:val="clear" w:color="auto" w:fill="auto"/>
          </w:tcPr>
          <w:p w14:paraId="3E3AB515" w14:textId="77777777" w:rsidR="00F53DC9" w:rsidRPr="009E2B43" w:rsidRDefault="00F53DC9" w:rsidP="00FB3DE8">
            <w:pPr>
              <w:pStyle w:val="TableText"/>
            </w:pPr>
            <w:r w:rsidRPr="009E2B43">
              <w:t>39.2*</w:t>
            </w:r>
          </w:p>
        </w:tc>
        <w:tc>
          <w:tcPr>
            <w:tcW w:w="4344" w:type="dxa"/>
            <w:shd w:val="clear" w:color="auto" w:fill="auto"/>
          </w:tcPr>
          <w:p w14:paraId="6D41B4ED" w14:textId="77777777" w:rsidR="00F53DC9" w:rsidRPr="009E2B43" w:rsidRDefault="00F53DC9" w:rsidP="00FB3DE8">
            <w:pPr>
              <w:pStyle w:val="TableText"/>
            </w:pPr>
            <w:r w:rsidRPr="009E2B43">
              <w:t>EMBOSSING DATA</w:t>
            </w:r>
          </w:p>
        </w:tc>
        <w:tc>
          <w:tcPr>
            <w:tcW w:w="1946" w:type="dxa"/>
            <w:shd w:val="clear" w:color="auto" w:fill="auto"/>
          </w:tcPr>
          <w:p w14:paraId="0CC6E12F" w14:textId="77777777" w:rsidR="00F53DC9" w:rsidRPr="009E2B43" w:rsidRDefault="00F53DC9" w:rsidP="00FB3DE8">
            <w:pPr>
              <w:pStyle w:val="TableText"/>
            </w:pPr>
            <w:r w:rsidRPr="009E2B43">
              <w:t>^DIC(39.2,</w:t>
            </w:r>
          </w:p>
        </w:tc>
      </w:tr>
      <w:tr w:rsidR="00F53DC9" w:rsidRPr="009E2B43" w14:paraId="577CBC2D" w14:textId="77777777" w:rsidTr="00DB0636">
        <w:tc>
          <w:tcPr>
            <w:tcW w:w="2906" w:type="dxa"/>
            <w:shd w:val="clear" w:color="auto" w:fill="auto"/>
          </w:tcPr>
          <w:p w14:paraId="1DD37EB8" w14:textId="77777777" w:rsidR="00F53DC9" w:rsidRPr="009E2B43" w:rsidRDefault="00F53DC9" w:rsidP="00FB3DE8">
            <w:pPr>
              <w:pStyle w:val="TableText"/>
            </w:pPr>
            <w:r w:rsidRPr="009E2B43">
              <w:t>39.3</w:t>
            </w:r>
          </w:p>
        </w:tc>
        <w:tc>
          <w:tcPr>
            <w:tcW w:w="4344" w:type="dxa"/>
            <w:shd w:val="clear" w:color="auto" w:fill="auto"/>
          </w:tcPr>
          <w:p w14:paraId="55B129D7" w14:textId="77777777" w:rsidR="00F53DC9" w:rsidRPr="009E2B43" w:rsidRDefault="00F53DC9" w:rsidP="00FB3DE8">
            <w:pPr>
              <w:pStyle w:val="TableText"/>
            </w:pPr>
            <w:r w:rsidRPr="009E2B43">
              <w:t>EMBOSSER EQUIPMENT FILE</w:t>
            </w:r>
          </w:p>
        </w:tc>
        <w:tc>
          <w:tcPr>
            <w:tcW w:w="1946" w:type="dxa"/>
            <w:shd w:val="clear" w:color="auto" w:fill="auto"/>
          </w:tcPr>
          <w:p w14:paraId="089F0483" w14:textId="77777777" w:rsidR="00F53DC9" w:rsidRPr="009E2B43" w:rsidRDefault="00F53DC9" w:rsidP="00FB3DE8">
            <w:pPr>
              <w:pStyle w:val="TableText"/>
            </w:pPr>
            <w:r w:rsidRPr="009E2B43">
              <w:t>^DIC(39.3,</w:t>
            </w:r>
          </w:p>
        </w:tc>
      </w:tr>
      <w:tr w:rsidR="00F53DC9" w:rsidRPr="009E2B43" w14:paraId="10A9991D" w14:textId="77777777" w:rsidTr="00DB0636">
        <w:tc>
          <w:tcPr>
            <w:tcW w:w="2906" w:type="dxa"/>
            <w:shd w:val="clear" w:color="auto" w:fill="auto"/>
          </w:tcPr>
          <w:p w14:paraId="674BF917" w14:textId="77777777" w:rsidR="00F53DC9" w:rsidRPr="009E2B43" w:rsidRDefault="00F53DC9" w:rsidP="00FB3DE8">
            <w:pPr>
              <w:pStyle w:val="TableText"/>
            </w:pPr>
            <w:r w:rsidRPr="009E2B43">
              <w:t>39.4</w:t>
            </w:r>
          </w:p>
        </w:tc>
        <w:tc>
          <w:tcPr>
            <w:tcW w:w="4344" w:type="dxa"/>
            <w:shd w:val="clear" w:color="auto" w:fill="auto"/>
          </w:tcPr>
          <w:p w14:paraId="689FD306" w14:textId="77777777" w:rsidR="00F53DC9" w:rsidRPr="009E2B43" w:rsidRDefault="00F53DC9" w:rsidP="00FB3DE8">
            <w:pPr>
              <w:pStyle w:val="TableText"/>
            </w:pPr>
            <w:r w:rsidRPr="009E2B43">
              <w:t>ADT / HL7 TRANSMISSION</w:t>
            </w:r>
          </w:p>
        </w:tc>
        <w:tc>
          <w:tcPr>
            <w:tcW w:w="1946" w:type="dxa"/>
            <w:shd w:val="clear" w:color="auto" w:fill="auto"/>
          </w:tcPr>
          <w:p w14:paraId="566F8E0E" w14:textId="77777777" w:rsidR="00F53DC9" w:rsidRPr="009E2B43" w:rsidRDefault="00F53DC9" w:rsidP="00FB3DE8">
            <w:pPr>
              <w:pStyle w:val="TableText"/>
            </w:pPr>
            <w:r w:rsidRPr="009E2B43">
              <w:t>^DIC(39.4,</w:t>
            </w:r>
          </w:p>
        </w:tc>
      </w:tr>
      <w:tr w:rsidR="00F53DC9" w:rsidRPr="009E2B43" w14:paraId="54AA2AE3" w14:textId="77777777" w:rsidTr="00DB0636">
        <w:tc>
          <w:tcPr>
            <w:tcW w:w="2906" w:type="dxa"/>
            <w:shd w:val="clear" w:color="auto" w:fill="auto"/>
          </w:tcPr>
          <w:p w14:paraId="5563A1D6" w14:textId="77777777" w:rsidR="00F53DC9" w:rsidRPr="009E2B43" w:rsidRDefault="00F53DC9" w:rsidP="00FB3DE8">
            <w:pPr>
              <w:pStyle w:val="TableText"/>
            </w:pPr>
            <w:r w:rsidRPr="009E2B43">
              <w:t>39.6</w:t>
            </w:r>
          </w:p>
        </w:tc>
        <w:tc>
          <w:tcPr>
            <w:tcW w:w="4344" w:type="dxa"/>
            <w:shd w:val="clear" w:color="auto" w:fill="auto"/>
          </w:tcPr>
          <w:p w14:paraId="6A446056" w14:textId="77777777" w:rsidR="00F53DC9" w:rsidRPr="009E2B43" w:rsidRDefault="00F53DC9" w:rsidP="00FB3DE8">
            <w:pPr>
              <w:pStyle w:val="TableText"/>
            </w:pPr>
            <w:r w:rsidRPr="009E2B43">
              <w:t>VIC REQUEST</w:t>
            </w:r>
          </w:p>
        </w:tc>
        <w:tc>
          <w:tcPr>
            <w:tcW w:w="1946" w:type="dxa"/>
            <w:shd w:val="clear" w:color="auto" w:fill="auto"/>
          </w:tcPr>
          <w:p w14:paraId="5C30BC06" w14:textId="77777777" w:rsidR="00F53DC9" w:rsidRPr="009E2B43" w:rsidRDefault="00F53DC9" w:rsidP="00FB3DE8">
            <w:pPr>
              <w:pStyle w:val="TableText"/>
            </w:pPr>
            <w:r w:rsidRPr="009E2B43">
              <w:t>^DGQE(39.6,</w:t>
            </w:r>
          </w:p>
        </w:tc>
      </w:tr>
      <w:tr w:rsidR="00F53DC9" w:rsidRPr="009E2B43" w14:paraId="4FF8BDCE" w14:textId="77777777" w:rsidTr="00DB0636">
        <w:tc>
          <w:tcPr>
            <w:tcW w:w="2906" w:type="dxa"/>
            <w:shd w:val="clear" w:color="auto" w:fill="auto"/>
          </w:tcPr>
          <w:p w14:paraId="1F3C3835" w14:textId="77777777" w:rsidR="00F53DC9" w:rsidRPr="009E2B43" w:rsidRDefault="00F53DC9" w:rsidP="00FB3DE8">
            <w:pPr>
              <w:pStyle w:val="TableText"/>
            </w:pPr>
            <w:r w:rsidRPr="009E2B43">
              <w:t>39.7</w:t>
            </w:r>
          </w:p>
        </w:tc>
        <w:tc>
          <w:tcPr>
            <w:tcW w:w="4344" w:type="dxa"/>
            <w:shd w:val="clear" w:color="auto" w:fill="auto"/>
          </w:tcPr>
          <w:p w14:paraId="644518C0" w14:textId="77777777" w:rsidR="00F53DC9" w:rsidRPr="009E2B43" w:rsidRDefault="00F53DC9" w:rsidP="00FB3DE8">
            <w:pPr>
              <w:pStyle w:val="TableText"/>
            </w:pPr>
            <w:r w:rsidRPr="009E2B43">
              <w:t>VIC HL7 TRANSMISSION LOG</w:t>
            </w:r>
          </w:p>
        </w:tc>
        <w:tc>
          <w:tcPr>
            <w:tcW w:w="1946" w:type="dxa"/>
            <w:shd w:val="clear" w:color="auto" w:fill="auto"/>
          </w:tcPr>
          <w:p w14:paraId="49D3733D" w14:textId="77777777" w:rsidR="00F53DC9" w:rsidRPr="009E2B43" w:rsidRDefault="00F53DC9" w:rsidP="00FB3DE8">
            <w:pPr>
              <w:pStyle w:val="TableText"/>
            </w:pPr>
            <w:r w:rsidRPr="009E2B43">
              <w:t>^DGQE(39.7,</w:t>
            </w:r>
          </w:p>
        </w:tc>
      </w:tr>
      <w:tr w:rsidR="00F53DC9" w:rsidRPr="009E2B43" w14:paraId="255F6047" w14:textId="77777777" w:rsidTr="00DB0636">
        <w:tc>
          <w:tcPr>
            <w:tcW w:w="2906" w:type="dxa"/>
            <w:shd w:val="clear" w:color="auto" w:fill="auto"/>
          </w:tcPr>
          <w:p w14:paraId="14966F17" w14:textId="77777777" w:rsidR="00F53DC9" w:rsidRPr="009E2B43" w:rsidRDefault="00F53DC9" w:rsidP="00FB3DE8">
            <w:pPr>
              <w:pStyle w:val="TableText"/>
            </w:pPr>
            <w:r w:rsidRPr="009E2B43">
              <w:t>40.7*</w:t>
            </w:r>
          </w:p>
        </w:tc>
        <w:tc>
          <w:tcPr>
            <w:tcW w:w="4344" w:type="dxa"/>
            <w:shd w:val="clear" w:color="auto" w:fill="auto"/>
          </w:tcPr>
          <w:p w14:paraId="6A30845E" w14:textId="77777777" w:rsidR="00F53DC9" w:rsidRPr="009E2B43" w:rsidRDefault="00F53DC9" w:rsidP="00FB3DE8">
            <w:pPr>
              <w:pStyle w:val="TableText"/>
            </w:pPr>
            <w:r w:rsidRPr="009E2B43">
              <w:t>CLINIC STOP</w:t>
            </w:r>
          </w:p>
        </w:tc>
        <w:tc>
          <w:tcPr>
            <w:tcW w:w="1946" w:type="dxa"/>
            <w:shd w:val="clear" w:color="auto" w:fill="auto"/>
          </w:tcPr>
          <w:p w14:paraId="62530122" w14:textId="77777777" w:rsidR="00F53DC9" w:rsidRPr="009E2B43" w:rsidRDefault="00F53DC9" w:rsidP="00FB3DE8">
            <w:pPr>
              <w:pStyle w:val="TableText"/>
            </w:pPr>
            <w:r w:rsidRPr="009E2B43">
              <w:t>^DIC(40.7,</w:t>
            </w:r>
          </w:p>
        </w:tc>
      </w:tr>
      <w:tr w:rsidR="00F53DC9" w:rsidRPr="009E2B43" w14:paraId="79E07CD4" w14:textId="77777777" w:rsidTr="00DB0636">
        <w:tc>
          <w:tcPr>
            <w:tcW w:w="2906" w:type="dxa"/>
            <w:shd w:val="clear" w:color="auto" w:fill="auto"/>
          </w:tcPr>
          <w:p w14:paraId="56FD3EFC" w14:textId="77777777" w:rsidR="00F53DC9" w:rsidRPr="009E2B43" w:rsidRDefault="00F53DC9" w:rsidP="00FB3DE8">
            <w:pPr>
              <w:pStyle w:val="TableText"/>
            </w:pPr>
            <w:r w:rsidRPr="009E2B43">
              <w:t>40.8</w:t>
            </w:r>
          </w:p>
        </w:tc>
        <w:tc>
          <w:tcPr>
            <w:tcW w:w="4344" w:type="dxa"/>
            <w:shd w:val="clear" w:color="auto" w:fill="auto"/>
          </w:tcPr>
          <w:p w14:paraId="4C66366B" w14:textId="77777777" w:rsidR="00F53DC9" w:rsidRPr="009E2B43" w:rsidRDefault="00F53DC9" w:rsidP="00FB3DE8">
            <w:pPr>
              <w:pStyle w:val="TableText"/>
            </w:pPr>
            <w:r w:rsidRPr="009E2B43">
              <w:t>MEDICAL CENTER DIVISION</w:t>
            </w:r>
          </w:p>
        </w:tc>
        <w:tc>
          <w:tcPr>
            <w:tcW w:w="1946" w:type="dxa"/>
            <w:shd w:val="clear" w:color="auto" w:fill="auto"/>
          </w:tcPr>
          <w:p w14:paraId="08427DCB" w14:textId="77777777" w:rsidR="00F53DC9" w:rsidRPr="009E2B43" w:rsidRDefault="00F53DC9" w:rsidP="00FB3DE8">
            <w:pPr>
              <w:pStyle w:val="TableText"/>
            </w:pPr>
            <w:r w:rsidRPr="009E2B43">
              <w:t>^DG(40.8,</w:t>
            </w:r>
          </w:p>
        </w:tc>
      </w:tr>
      <w:tr w:rsidR="00F53DC9" w:rsidRPr="009E2B43" w14:paraId="601F67ED" w14:textId="77777777" w:rsidTr="00DB0636">
        <w:tc>
          <w:tcPr>
            <w:tcW w:w="2906" w:type="dxa"/>
            <w:shd w:val="clear" w:color="auto" w:fill="auto"/>
          </w:tcPr>
          <w:p w14:paraId="3421D80A" w14:textId="77777777" w:rsidR="00F53DC9" w:rsidRPr="009E2B43" w:rsidRDefault="00F53DC9" w:rsidP="00FB3DE8">
            <w:pPr>
              <w:pStyle w:val="TableText"/>
            </w:pPr>
            <w:r w:rsidRPr="009E2B43">
              <w:t>40.9**</w:t>
            </w:r>
          </w:p>
        </w:tc>
        <w:tc>
          <w:tcPr>
            <w:tcW w:w="4344" w:type="dxa"/>
            <w:shd w:val="clear" w:color="auto" w:fill="auto"/>
          </w:tcPr>
          <w:p w14:paraId="1169B766" w14:textId="77777777" w:rsidR="00F53DC9" w:rsidRPr="009E2B43" w:rsidRDefault="00F53DC9" w:rsidP="00FB3DE8">
            <w:pPr>
              <w:pStyle w:val="TableText"/>
            </w:pPr>
            <w:r w:rsidRPr="009E2B43">
              <w:t>LOCATION TYPE</w:t>
            </w:r>
          </w:p>
        </w:tc>
        <w:tc>
          <w:tcPr>
            <w:tcW w:w="1946" w:type="dxa"/>
            <w:shd w:val="clear" w:color="auto" w:fill="auto"/>
          </w:tcPr>
          <w:p w14:paraId="1FAD8DA3" w14:textId="77777777" w:rsidR="00F53DC9" w:rsidRPr="009E2B43" w:rsidRDefault="00F53DC9" w:rsidP="00FB3DE8">
            <w:pPr>
              <w:pStyle w:val="TableText"/>
            </w:pPr>
            <w:r w:rsidRPr="009E2B43">
              <w:t>^DIC(40.9</w:t>
            </w:r>
          </w:p>
        </w:tc>
      </w:tr>
      <w:tr w:rsidR="00F53DC9" w:rsidRPr="009E2B43" w14:paraId="49029750" w14:textId="77777777" w:rsidTr="00DB0636">
        <w:tc>
          <w:tcPr>
            <w:tcW w:w="2906" w:type="dxa"/>
            <w:shd w:val="clear" w:color="auto" w:fill="auto"/>
          </w:tcPr>
          <w:p w14:paraId="2FE2D467" w14:textId="77777777" w:rsidR="00F53DC9" w:rsidRPr="009E2B43" w:rsidRDefault="00F53DC9" w:rsidP="00FB3DE8">
            <w:pPr>
              <w:pStyle w:val="TableText"/>
            </w:pPr>
            <w:r w:rsidRPr="009E2B43">
              <w:t>41.1</w:t>
            </w:r>
          </w:p>
        </w:tc>
        <w:tc>
          <w:tcPr>
            <w:tcW w:w="4344" w:type="dxa"/>
            <w:shd w:val="clear" w:color="auto" w:fill="auto"/>
          </w:tcPr>
          <w:p w14:paraId="2BFB3D13" w14:textId="77777777" w:rsidR="00F53DC9" w:rsidRPr="009E2B43" w:rsidRDefault="00F53DC9" w:rsidP="00FB3DE8">
            <w:pPr>
              <w:pStyle w:val="TableText"/>
            </w:pPr>
            <w:r w:rsidRPr="009E2B43">
              <w:t>SCHEDULED ADMISSION</w:t>
            </w:r>
          </w:p>
        </w:tc>
        <w:tc>
          <w:tcPr>
            <w:tcW w:w="1946" w:type="dxa"/>
            <w:shd w:val="clear" w:color="auto" w:fill="auto"/>
          </w:tcPr>
          <w:p w14:paraId="6062CA95" w14:textId="77777777" w:rsidR="00F53DC9" w:rsidRPr="009E2B43" w:rsidRDefault="00F53DC9" w:rsidP="00FB3DE8">
            <w:pPr>
              <w:pStyle w:val="TableText"/>
            </w:pPr>
            <w:r w:rsidRPr="009E2B43">
              <w:t>^DGS(41.1,</w:t>
            </w:r>
          </w:p>
        </w:tc>
      </w:tr>
      <w:tr w:rsidR="00F53DC9" w:rsidRPr="009E2B43" w14:paraId="07EB1255" w14:textId="77777777" w:rsidTr="00DB0636">
        <w:tc>
          <w:tcPr>
            <w:tcW w:w="2906" w:type="dxa"/>
            <w:shd w:val="clear" w:color="auto" w:fill="auto"/>
          </w:tcPr>
          <w:p w14:paraId="0373A218" w14:textId="77777777" w:rsidR="00F53DC9" w:rsidRPr="009E2B43" w:rsidRDefault="00F53DC9" w:rsidP="00FB3DE8">
            <w:pPr>
              <w:pStyle w:val="TableText"/>
            </w:pPr>
            <w:r w:rsidRPr="009E2B43">
              <w:t>41.41</w:t>
            </w:r>
          </w:p>
        </w:tc>
        <w:tc>
          <w:tcPr>
            <w:tcW w:w="4344" w:type="dxa"/>
            <w:shd w:val="clear" w:color="auto" w:fill="auto"/>
          </w:tcPr>
          <w:p w14:paraId="061E37E2" w14:textId="77777777" w:rsidR="00F53DC9" w:rsidRPr="009E2B43" w:rsidRDefault="00F53DC9" w:rsidP="00FB3DE8">
            <w:pPr>
              <w:pStyle w:val="TableText"/>
            </w:pPr>
            <w:r w:rsidRPr="009E2B43">
              <w:t>PRE-REGISTRATION AUDIT</w:t>
            </w:r>
          </w:p>
        </w:tc>
        <w:tc>
          <w:tcPr>
            <w:tcW w:w="1946" w:type="dxa"/>
            <w:shd w:val="clear" w:color="auto" w:fill="auto"/>
          </w:tcPr>
          <w:p w14:paraId="50527F50" w14:textId="77777777" w:rsidR="00F53DC9" w:rsidRPr="009E2B43" w:rsidRDefault="00F53DC9" w:rsidP="00FB3DE8">
            <w:pPr>
              <w:pStyle w:val="TableText"/>
            </w:pPr>
            <w:r w:rsidRPr="009E2B43">
              <w:t>^DGS(41.41,</w:t>
            </w:r>
          </w:p>
        </w:tc>
      </w:tr>
      <w:tr w:rsidR="00F53DC9" w:rsidRPr="009E2B43" w14:paraId="6AE887BA" w14:textId="77777777" w:rsidTr="00DB0636">
        <w:tc>
          <w:tcPr>
            <w:tcW w:w="2906" w:type="dxa"/>
            <w:shd w:val="clear" w:color="auto" w:fill="auto"/>
          </w:tcPr>
          <w:p w14:paraId="602AFA6E" w14:textId="77777777" w:rsidR="00F53DC9" w:rsidRPr="009E2B43" w:rsidRDefault="00F53DC9" w:rsidP="00FB3DE8">
            <w:pPr>
              <w:pStyle w:val="TableText"/>
            </w:pPr>
            <w:r w:rsidRPr="009E2B43">
              <w:t>41.42</w:t>
            </w:r>
          </w:p>
        </w:tc>
        <w:tc>
          <w:tcPr>
            <w:tcW w:w="4344" w:type="dxa"/>
            <w:shd w:val="clear" w:color="auto" w:fill="auto"/>
          </w:tcPr>
          <w:p w14:paraId="6BD62699" w14:textId="77777777" w:rsidR="00F53DC9" w:rsidRPr="009E2B43" w:rsidRDefault="00F53DC9" w:rsidP="00FB3DE8">
            <w:pPr>
              <w:pStyle w:val="TableText"/>
            </w:pPr>
            <w:r w:rsidRPr="009E2B43">
              <w:t>PRE-REGISTRATION CALL LIST</w:t>
            </w:r>
          </w:p>
        </w:tc>
        <w:tc>
          <w:tcPr>
            <w:tcW w:w="1946" w:type="dxa"/>
            <w:shd w:val="clear" w:color="auto" w:fill="auto"/>
          </w:tcPr>
          <w:p w14:paraId="1193B738" w14:textId="77777777" w:rsidR="00F53DC9" w:rsidRPr="009E2B43" w:rsidRDefault="00F53DC9" w:rsidP="00FB3DE8">
            <w:pPr>
              <w:pStyle w:val="TableText"/>
            </w:pPr>
            <w:r w:rsidRPr="009E2B43">
              <w:t>^DGS(41.42,</w:t>
            </w:r>
          </w:p>
        </w:tc>
      </w:tr>
      <w:tr w:rsidR="00F53DC9" w:rsidRPr="009E2B43" w14:paraId="7619DB2E" w14:textId="77777777" w:rsidTr="00DB0636">
        <w:tc>
          <w:tcPr>
            <w:tcW w:w="2906" w:type="dxa"/>
            <w:shd w:val="clear" w:color="auto" w:fill="auto"/>
          </w:tcPr>
          <w:p w14:paraId="75ABE719" w14:textId="77777777" w:rsidR="00F53DC9" w:rsidRPr="009E2B43" w:rsidRDefault="00F53DC9" w:rsidP="00FB3DE8">
            <w:pPr>
              <w:pStyle w:val="TableText"/>
            </w:pPr>
            <w:r w:rsidRPr="009E2B43">
              <w:t>41.43</w:t>
            </w:r>
          </w:p>
        </w:tc>
        <w:tc>
          <w:tcPr>
            <w:tcW w:w="4344" w:type="dxa"/>
            <w:shd w:val="clear" w:color="auto" w:fill="auto"/>
          </w:tcPr>
          <w:p w14:paraId="5ECDA616" w14:textId="77777777" w:rsidR="00F53DC9" w:rsidRPr="009E2B43" w:rsidRDefault="00F53DC9" w:rsidP="00FB3DE8">
            <w:pPr>
              <w:pStyle w:val="TableText"/>
            </w:pPr>
            <w:r w:rsidRPr="009E2B43">
              <w:t>PRE-REGISTRATION CALL LOG</w:t>
            </w:r>
          </w:p>
        </w:tc>
        <w:tc>
          <w:tcPr>
            <w:tcW w:w="1946" w:type="dxa"/>
            <w:shd w:val="clear" w:color="auto" w:fill="auto"/>
          </w:tcPr>
          <w:p w14:paraId="12698B83" w14:textId="77777777" w:rsidR="00F53DC9" w:rsidRPr="009E2B43" w:rsidRDefault="00F53DC9" w:rsidP="00FB3DE8">
            <w:pPr>
              <w:pStyle w:val="TableText"/>
            </w:pPr>
            <w:r w:rsidRPr="009E2B43">
              <w:t>^DGS(41.43,</w:t>
            </w:r>
          </w:p>
        </w:tc>
      </w:tr>
      <w:tr w:rsidR="00F53DC9" w:rsidRPr="009E2B43" w14:paraId="76539D85" w14:textId="77777777" w:rsidTr="00DB0636">
        <w:tc>
          <w:tcPr>
            <w:tcW w:w="2906" w:type="dxa"/>
            <w:shd w:val="clear" w:color="auto" w:fill="auto"/>
          </w:tcPr>
          <w:p w14:paraId="58FA758F" w14:textId="77777777" w:rsidR="00F53DC9" w:rsidRPr="009E2B43" w:rsidRDefault="00F53DC9" w:rsidP="00FB3DE8">
            <w:pPr>
              <w:pStyle w:val="TableText"/>
            </w:pPr>
            <w:r w:rsidRPr="009E2B43">
              <w:lastRenderedPageBreak/>
              <w:t>41.9</w:t>
            </w:r>
          </w:p>
        </w:tc>
        <w:tc>
          <w:tcPr>
            <w:tcW w:w="4344" w:type="dxa"/>
            <w:shd w:val="clear" w:color="auto" w:fill="auto"/>
          </w:tcPr>
          <w:p w14:paraId="1B7CE6E9" w14:textId="77777777" w:rsidR="00F53DC9" w:rsidRPr="009E2B43" w:rsidRDefault="00F53DC9" w:rsidP="00FB3DE8">
            <w:pPr>
              <w:pStyle w:val="TableText"/>
            </w:pPr>
            <w:r w:rsidRPr="009E2B43">
              <w:t>CENSUS</w:t>
            </w:r>
          </w:p>
        </w:tc>
        <w:tc>
          <w:tcPr>
            <w:tcW w:w="1946" w:type="dxa"/>
            <w:shd w:val="clear" w:color="auto" w:fill="auto"/>
          </w:tcPr>
          <w:p w14:paraId="21B34B11" w14:textId="77777777" w:rsidR="00F53DC9" w:rsidRPr="009E2B43" w:rsidRDefault="00F53DC9" w:rsidP="00FB3DE8">
            <w:pPr>
              <w:pStyle w:val="TableText"/>
            </w:pPr>
            <w:r w:rsidRPr="009E2B43">
              <w:t>^DG(41.9,</w:t>
            </w:r>
          </w:p>
        </w:tc>
      </w:tr>
      <w:tr w:rsidR="00F53DC9" w:rsidRPr="009E2B43" w14:paraId="2A3B6159" w14:textId="77777777" w:rsidTr="00DB0636">
        <w:tc>
          <w:tcPr>
            <w:tcW w:w="2906" w:type="dxa"/>
            <w:shd w:val="clear" w:color="auto" w:fill="auto"/>
          </w:tcPr>
          <w:p w14:paraId="00CEE910" w14:textId="77777777" w:rsidR="00F53DC9" w:rsidRPr="009E2B43" w:rsidRDefault="00F53DC9" w:rsidP="00FB3DE8">
            <w:pPr>
              <w:pStyle w:val="TableText"/>
            </w:pPr>
            <w:r w:rsidRPr="009E2B43">
              <w:t>42</w:t>
            </w:r>
          </w:p>
        </w:tc>
        <w:tc>
          <w:tcPr>
            <w:tcW w:w="4344" w:type="dxa"/>
            <w:shd w:val="clear" w:color="auto" w:fill="auto"/>
          </w:tcPr>
          <w:p w14:paraId="1CCFB41A" w14:textId="77777777" w:rsidR="00F53DC9" w:rsidRPr="009E2B43" w:rsidRDefault="00F53DC9" w:rsidP="00FB3DE8">
            <w:pPr>
              <w:pStyle w:val="TableText"/>
            </w:pPr>
            <w:r w:rsidRPr="009E2B43">
              <w:t>WARD LOCATION</w:t>
            </w:r>
          </w:p>
        </w:tc>
        <w:tc>
          <w:tcPr>
            <w:tcW w:w="1946" w:type="dxa"/>
            <w:shd w:val="clear" w:color="auto" w:fill="auto"/>
          </w:tcPr>
          <w:p w14:paraId="673D0024" w14:textId="77777777" w:rsidR="00F53DC9" w:rsidRPr="009E2B43" w:rsidRDefault="00F53DC9" w:rsidP="00FB3DE8">
            <w:pPr>
              <w:pStyle w:val="TableText"/>
            </w:pPr>
            <w:r w:rsidRPr="009E2B43">
              <w:t>^DIC(42,</w:t>
            </w:r>
          </w:p>
        </w:tc>
      </w:tr>
      <w:tr w:rsidR="00F53DC9" w:rsidRPr="009E2B43" w14:paraId="733BF3B5" w14:textId="77777777" w:rsidTr="00DB0636">
        <w:tc>
          <w:tcPr>
            <w:tcW w:w="2906" w:type="dxa"/>
            <w:shd w:val="clear" w:color="auto" w:fill="auto"/>
          </w:tcPr>
          <w:p w14:paraId="431263A8" w14:textId="77777777" w:rsidR="00F53DC9" w:rsidRPr="009E2B43" w:rsidRDefault="00F53DC9" w:rsidP="00FB3DE8">
            <w:pPr>
              <w:pStyle w:val="TableText"/>
            </w:pPr>
            <w:r w:rsidRPr="009E2B43">
              <w:t>42.4*</w:t>
            </w:r>
          </w:p>
        </w:tc>
        <w:tc>
          <w:tcPr>
            <w:tcW w:w="4344" w:type="dxa"/>
            <w:shd w:val="clear" w:color="auto" w:fill="auto"/>
          </w:tcPr>
          <w:p w14:paraId="3385F315" w14:textId="77777777" w:rsidR="00F53DC9" w:rsidRPr="009E2B43" w:rsidRDefault="00F53DC9" w:rsidP="00FB3DE8">
            <w:pPr>
              <w:pStyle w:val="TableText"/>
            </w:pPr>
            <w:r w:rsidRPr="009E2B43">
              <w:t>SPECIALTY</w:t>
            </w:r>
          </w:p>
        </w:tc>
        <w:tc>
          <w:tcPr>
            <w:tcW w:w="1946" w:type="dxa"/>
            <w:shd w:val="clear" w:color="auto" w:fill="auto"/>
          </w:tcPr>
          <w:p w14:paraId="34CB384F" w14:textId="77777777" w:rsidR="00F53DC9" w:rsidRPr="009E2B43" w:rsidRDefault="00F53DC9" w:rsidP="00FB3DE8">
            <w:pPr>
              <w:pStyle w:val="TableText"/>
            </w:pPr>
            <w:r w:rsidRPr="009E2B43">
              <w:t xml:space="preserve">^DIC(42.4, </w:t>
            </w:r>
          </w:p>
        </w:tc>
      </w:tr>
      <w:tr w:rsidR="00F53DC9" w:rsidRPr="009E2B43" w14:paraId="6F5CECEE" w14:textId="77777777" w:rsidTr="00DB0636">
        <w:tc>
          <w:tcPr>
            <w:tcW w:w="2906" w:type="dxa"/>
            <w:shd w:val="clear" w:color="auto" w:fill="auto"/>
          </w:tcPr>
          <w:p w14:paraId="5E014BC1" w14:textId="77777777" w:rsidR="00F53DC9" w:rsidRPr="009E2B43" w:rsidRDefault="00F53DC9" w:rsidP="00FB3DE8">
            <w:pPr>
              <w:pStyle w:val="TableText"/>
            </w:pPr>
            <w:r w:rsidRPr="009E2B43">
              <w:t>42.5</w:t>
            </w:r>
          </w:p>
        </w:tc>
        <w:tc>
          <w:tcPr>
            <w:tcW w:w="4344" w:type="dxa"/>
            <w:shd w:val="clear" w:color="auto" w:fill="auto"/>
          </w:tcPr>
          <w:p w14:paraId="72C4259E" w14:textId="77777777" w:rsidR="00F53DC9" w:rsidRPr="009E2B43" w:rsidRDefault="00F53DC9" w:rsidP="00FB3DE8">
            <w:pPr>
              <w:pStyle w:val="TableText"/>
            </w:pPr>
            <w:r w:rsidRPr="009E2B43">
              <w:t>WAIT LIST</w:t>
            </w:r>
          </w:p>
        </w:tc>
        <w:tc>
          <w:tcPr>
            <w:tcW w:w="1946" w:type="dxa"/>
            <w:shd w:val="clear" w:color="auto" w:fill="auto"/>
          </w:tcPr>
          <w:p w14:paraId="69E41DED" w14:textId="77777777" w:rsidR="00F53DC9" w:rsidRPr="009E2B43" w:rsidRDefault="00F53DC9" w:rsidP="00FB3DE8">
            <w:pPr>
              <w:pStyle w:val="TableText"/>
            </w:pPr>
            <w:r w:rsidRPr="009E2B43">
              <w:t>^DGWAIT(</w:t>
            </w:r>
          </w:p>
        </w:tc>
      </w:tr>
      <w:tr w:rsidR="00F53DC9" w:rsidRPr="009E2B43" w14:paraId="30E789F0" w14:textId="77777777" w:rsidTr="00DB0636">
        <w:tc>
          <w:tcPr>
            <w:tcW w:w="2906" w:type="dxa"/>
            <w:shd w:val="clear" w:color="auto" w:fill="auto"/>
          </w:tcPr>
          <w:p w14:paraId="5AFA4C83" w14:textId="77777777" w:rsidR="00F53DC9" w:rsidRPr="009E2B43" w:rsidRDefault="00F53DC9" w:rsidP="00FB3DE8">
            <w:pPr>
              <w:pStyle w:val="TableText"/>
            </w:pPr>
            <w:r w:rsidRPr="009E2B43">
              <w:t>42.55**</w:t>
            </w:r>
          </w:p>
        </w:tc>
        <w:tc>
          <w:tcPr>
            <w:tcW w:w="4344" w:type="dxa"/>
            <w:shd w:val="clear" w:color="auto" w:fill="auto"/>
          </w:tcPr>
          <w:p w14:paraId="4F5626B7" w14:textId="77777777" w:rsidR="00F53DC9" w:rsidRPr="009E2B43" w:rsidRDefault="00F53DC9" w:rsidP="00FB3DE8">
            <w:pPr>
              <w:pStyle w:val="TableText"/>
            </w:pPr>
            <w:r w:rsidRPr="009E2B43">
              <w:t>PRIORITY GROUPING</w:t>
            </w:r>
          </w:p>
        </w:tc>
        <w:tc>
          <w:tcPr>
            <w:tcW w:w="1946" w:type="dxa"/>
            <w:shd w:val="clear" w:color="auto" w:fill="auto"/>
          </w:tcPr>
          <w:p w14:paraId="37180E40" w14:textId="77777777" w:rsidR="00F53DC9" w:rsidRPr="009E2B43" w:rsidRDefault="00F53DC9" w:rsidP="00FB3DE8">
            <w:pPr>
              <w:pStyle w:val="TableText"/>
            </w:pPr>
            <w:r w:rsidRPr="009E2B43">
              <w:t>^DIC(42.55,</w:t>
            </w:r>
          </w:p>
        </w:tc>
      </w:tr>
      <w:tr w:rsidR="00F53DC9" w:rsidRPr="009E2B43" w14:paraId="46F3D17F" w14:textId="77777777" w:rsidTr="00DB0636">
        <w:tc>
          <w:tcPr>
            <w:tcW w:w="2906" w:type="dxa"/>
            <w:shd w:val="clear" w:color="auto" w:fill="auto"/>
          </w:tcPr>
          <w:p w14:paraId="3DA38A1D" w14:textId="77777777" w:rsidR="00F53DC9" w:rsidRPr="009E2B43" w:rsidRDefault="00F53DC9" w:rsidP="00FB3DE8">
            <w:pPr>
              <w:pStyle w:val="TableText"/>
            </w:pPr>
            <w:r w:rsidRPr="009E2B43">
              <w:t>42.6</w:t>
            </w:r>
          </w:p>
        </w:tc>
        <w:tc>
          <w:tcPr>
            <w:tcW w:w="4344" w:type="dxa"/>
            <w:shd w:val="clear" w:color="auto" w:fill="auto"/>
          </w:tcPr>
          <w:p w14:paraId="45F650C7" w14:textId="77777777" w:rsidR="00F53DC9" w:rsidRPr="009E2B43" w:rsidRDefault="00F53DC9" w:rsidP="00FB3DE8">
            <w:pPr>
              <w:pStyle w:val="TableText"/>
            </w:pPr>
            <w:r w:rsidRPr="009E2B43">
              <w:t>AMIS 334-341</w:t>
            </w:r>
          </w:p>
        </w:tc>
        <w:tc>
          <w:tcPr>
            <w:tcW w:w="1946" w:type="dxa"/>
            <w:shd w:val="clear" w:color="auto" w:fill="auto"/>
          </w:tcPr>
          <w:p w14:paraId="1585BEC2" w14:textId="77777777" w:rsidR="00F53DC9" w:rsidRPr="009E2B43" w:rsidRDefault="00F53DC9" w:rsidP="00FB3DE8">
            <w:pPr>
              <w:pStyle w:val="TableText"/>
            </w:pPr>
            <w:r w:rsidRPr="009E2B43">
              <w:t>^DGAM(334,</w:t>
            </w:r>
          </w:p>
        </w:tc>
      </w:tr>
      <w:tr w:rsidR="00F53DC9" w:rsidRPr="009E2B43" w14:paraId="676B3E34" w14:textId="77777777" w:rsidTr="00DB0636">
        <w:tc>
          <w:tcPr>
            <w:tcW w:w="2906" w:type="dxa"/>
            <w:shd w:val="clear" w:color="auto" w:fill="auto"/>
          </w:tcPr>
          <w:p w14:paraId="12B8D7BF" w14:textId="77777777" w:rsidR="00F53DC9" w:rsidRPr="009E2B43" w:rsidRDefault="00F53DC9" w:rsidP="00FB3DE8">
            <w:pPr>
              <w:pStyle w:val="TableText"/>
            </w:pPr>
            <w:r w:rsidRPr="009E2B43">
              <w:t>42.7</w:t>
            </w:r>
          </w:p>
        </w:tc>
        <w:tc>
          <w:tcPr>
            <w:tcW w:w="4344" w:type="dxa"/>
            <w:shd w:val="clear" w:color="auto" w:fill="auto"/>
          </w:tcPr>
          <w:p w14:paraId="58396F5C" w14:textId="77777777" w:rsidR="00F53DC9" w:rsidRPr="009E2B43" w:rsidRDefault="00F53DC9" w:rsidP="00FB3DE8">
            <w:pPr>
              <w:pStyle w:val="TableText"/>
            </w:pPr>
            <w:r w:rsidRPr="009E2B43">
              <w:t>AMIS 345&amp;346</w:t>
            </w:r>
          </w:p>
        </w:tc>
        <w:tc>
          <w:tcPr>
            <w:tcW w:w="1946" w:type="dxa"/>
            <w:shd w:val="clear" w:color="auto" w:fill="auto"/>
          </w:tcPr>
          <w:p w14:paraId="2E72065F" w14:textId="77777777" w:rsidR="00F53DC9" w:rsidRPr="009E2B43" w:rsidRDefault="00F53DC9" w:rsidP="00FB3DE8">
            <w:pPr>
              <w:pStyle w:val="TableText"/>
            </w:pPr>
            <w:r w:rsidRPr="009E2B43">
              <w:t>^DGAM(345,</w:t>
            </w:r>
          </w:p>
        </w:tc>
      </w:tr>
      <w:tr w:rsidR="00F53DC9" w:rsidRPr="009E2B43" w14:paraId="402255EB" w14:textId="77777777" w:rsidTr="00DB0636">
        <w:tc>
          <w:tcPr>
            <w:tcW w:w="2906" w:type="dxa"/>
            <w:shd w:val="clear" w:color="auto" w:fill="auto"/>
          </w:tcPr>
          <w:p w14:paraId="183E4CFA" w14:textId="77777777" w:rsidR="00F53DC9" w:rsidRPr="009E2B43" w:rsidRDefault="00F53DC9" w:rsidP="00FB3DE8">
            <w:pPr>
              <w:pStyle w:val="TableText"/>
            </w:pPr>
            <w:r w:rsidRPr="009E2B43">
              <w:t>43</w:t>
            </w:r>
          </w:p>
        </w:tc>
        <w:tc>
          <w:tcPr>
            <w:tcW w:w="4344" w:type="dxa"/>
            <w:shd w:val="clear" w:color="auto" w:fill="auto"/>
          </w:tcPr>
          <w:p w14:paraId="291BBE81" w14:textId="77777777" w:rsidR="00F53DC9" w:rsidRPr="009E2B43" w:rsidRDefault="00F53DC9" w:rsidP="00FB3DE8">
            <w:pPr>
              <w:pStyle w:val="TableText"/>
            </w:pPr>
            <w:r w:rsidRPr="009E2B43">
              <w:t>MAS PARAMETERS</w:t>
            </w:r>
          </w:p>
        </w:tc>
        <w:tc>
          <w:tcPr>
            <w:tcW w:w="1946" w:type="dxa"/>
            <w:shd w:val="clear" w:color="auto" w:fill="auto"/>
          </w:tcPr>
          <w:p w14:paraId="286830BC" w14:textId="77777777" w:rsidR="00F53DC9" w:rsidRPr="009E2B43" w:rsidRDefault="00F53DC9" w:rsidP="00FB3DE8">
            <w:pPr>
              <w:pStyle w:val="TableText"/>
            </w:pPr>
            <w:r w:rsidRPr="009E2B43">
              <w:t>^DG(43,</w:t>
            </w:r>
          </w:p>
        </w:tc>
      </w:tr>
      <w:tr w:rsidR="00F53DC9" w:rsidRPr="009E2B43" w14:paraId="55B523FD" w14:textId="77777777" w:rsidTr="00DB0636">
        <w:tc>
          <w:tcPr>
            <w:tcW w:w="2906" w:type="dxa"/>
            <w:shd w:val="clear" w:color="auto" w:fill="auto"/>
          </w:tcPr>
          <w:p w14:paraId="0046E600" w14:textId="77777777" w:rsidR="00F53DC9" w:rsidRPr="009E2B43" w:rsidRDefault="00F53DC9" w:rsidP="00FB3DE8">
            <w:pPr>
              <w:pStyle w:val="TableText"/>
            </w:pPr>
            <w:r w:rsidRPr="009E2B43">
              <w:t>43.1</w:t>
            </w:r>
          </w:p>
        </w:tc>
        <w:tc>
          <w:tcPr>
            <w:tcW w:w="4344" w:type="dxa"/>
            <w:shd w:val="clear" w:color="auto" w:fill="auto"/>
          </w:tcPr>
          <w:p w14:paraId="3AF2485F" w14:textId="77777777" w:rsidR="00F53DC9" w:rsidRPr="009E2B43" w:rsidRDefault="00F53DC9" w:rsidP="00FB3DE8">
            <w:pPr>
              <w:pStyle w:val="TableText"/>
            </w:pPr>
            <w:r w:rsidRPr="009E2B43">
              <w:t>MAS EVENT RATES</w:t>
            </w:r>
          </w:p>
        </w:tc>
        <w:tc>
          <w:tcPr>
            <w:tcW w:w="1946" w:type="dxa"/>
            <w:shd w:val="clear" w:color="auto" w:fill="auto"/>
          </w:tcPr>
          <w:p w14:paraId="7BCF2B18" w14:textId="77777777" w:rsidR="00F53DC9" w:rsidRPr="009E2B43" w:rsidRDefault="00F53DC9" w:rsidP="00FB3DE8">
            <w:pPr>
              <w:pStyle w:val="TableText"/>
            </w:pPr>
            <w:r w:rsidRPr="009E2B43">
              <w:t>^DG(43.1,</w:t>
            </w:r>
          </w:p>
        </w:tc>
      </w:tr>
      <w:tr w:rsidR="00F53DC9" w:rsidRPr="009E2B43" w14:paraId="3673726C" w14:textId="77777777" w:rsidTr="00DB0636">
        <w:tc>
          <w:tcPr>
            <w:tcW w:w="2906" w:type="dxa"/>
            <w:shd w:val="clear" w:color="auto" w:fill="auto"/>
          </w:tcPr>
          <w:p w14:paraId="21328CE2" w14:textId="77777777" w:rsidR="00F53DC9" w:rsidRPr="009E2B43" w:rsidRDefault="00F53DC9" w:rsidP="00FB3DE8">
            <w:pPr>
              <w:pStyle w:val="TableText"/>
            </w:pPr>
            <w:r w:rsidRPr="009E2B43">
              <w:t>43.11**</w:t>
            </w:r>
          </w:p>
        </w:tc>
        <w:tc>
          <w:tcPr>
            <w:tcW w:w="4344" w:type="dxa"/>
            <w:shd w:val="clear" w:color="auto" w:fill="auto"/>
          </w:tcPr>
          <w:p w14:paraId="2B538A20" w14:textId="77777777" w:rsidR="00F53DC9" w:rsidRPr="009E2B43" w:rsidRDefault="00F53DC9" w:rsidP="00FB3DE8">
            <w:pPr>
              <w:pStyle w:val="TableText"/>
            </w:pPr>
            <w:r w:rsidRPr="009E2B43">
              <w:t>MAS AWARD</w:t>
            </w:r>
          </w:p>
        </w:tc>
        <w:tc>
          <w:tcPr>
            <w:tcW w:w="1946" w:type="dxa"/>
            <w:shd w:val="clear" w:color="auto" w:fill="auto"/>
          </w:tcPr>
          <w:p w14:paraId="3EE6C72A" w14:textId="77777777" w:rsidR="00F53DC9" w:rsidRPr="009E2B43" w:rsidRDefault="00F53DC9" w:rsidP="00FB3DE8">
            <w:pPr>
              <w:pStyle w:val="TableText"/>
            </w:pPr>
            <w:r w:rsidRPr="009E2B43">
              <w:t>^DG(43.11,</w:t>
            </w:r>
          </w:p>
        </w:tc>
      </w:tr>
      <w:tr w:rsidR="00F53DC9" w:rsidRPr="009E2B43" w14:paraId="3BC6F68C" w14:textId="77777777" w:rsidTr="00DB0636">
        <w:tc>
          <w:tcPr>
            <w:tcW w:w="2906" w:type="dxa"/>
            <w:shd w:val="clear" w:color="auto" w:fill="auto"/>
          </w:tcPr>
          <w:p w14:paraId="05F95CC0" w14:textId="77777777" w:rsidR="00F53DC9" w:rsidRPr="009E2B43" w:rsidRDefault="00F53DC9" w:rsidP="00FB3DE8">
            <w:pPr>
              <w:pStyle w:val="TableText"/>
            </w:pPr>
            <w:r w:rsidRPr="009E2B43">
              <w:t>43.4**</w:t>
            </w:r>
          </w:p>
        </w:tc>
        <w:tc>
          <w:tcPr>
            <w:tcW w:w="4344" w:type="dxa"/>
            <w:shd w:val="clear" w:color="auto" w:fill="auto"/>
          </w:tcPr>
          <w:p w14:paraId="4A67D81D" w14:textId="77777777" w:rsidR="00F53DC9" w:rsidRPr="009E2B43" w:rsidRDefault="00F53DC9" w:rsidP="00FB3DE8">
            <w:pPr>
              <w:pStyle w:val="TableText"/>
            </w:pPr>
            <w:r w:rsidRPr="009E2B43">
              <w:t>VA ADMITTING REGULATION</w:t>
            </w:r>
          </w:p>
        </w:tc>
        <w:tc>
          <w:tcPr>
            <w:tcW w:w="1946" w:type="dxa"/>
            <w:shd w:val="clear" w:color="auto" w:fill="auto"/>
          </w:tcPr>
          <w:p w14:paraId="0CDAAA61" w14:textId="77777777" w:rsidR="00F53DC9" w:rsidRPr="009E2B43" w:rsidRDefault="00F53DC9" w:rsidP="00FB3DE8">
            <w:pPr>
              <w:pStyle w:val="TableText"/>
            </w:pPr>
            <w:r w:rsidRPr="009E2B43">
              <w:t>^DIC(43.4,</w:t>
            </w:r>
          </w:p>
        </w:tc>
      </w:tr>
      <w:tr w:rsidR="00F53DC9" w:rsidRPr="009E2B43" w14:paraId="062A2FE2" w14:textId="77777777" w:rsidTr="00DB0636">
        <w:tc>
          <w:tcPr>
            <w:tcW w:w="2906" w:type="dxa"/>
            <w:shd w:val="clear" w:color="auto" w:fill="auto"/>
          </w:tcPr>
          <w:p w14:paraId="5AED323F" w14:textId="77777777" w:rsidR="00F53DC9" w:rsidRPr="009E2B43" w:rsidRDefault="00F53DC9" w:rsidP="00FB3DE8">
            <w:pPr>
              <w:pStyle w:val="TableText"/>
            </w:pPr>
            <w:r w:rsidRPr="009E2B43">
              <w:t>43.5</w:t>
            </w:r>
          </w:p>
        </w:tc>
        <w:tc>
          <w:tcPr>
            <w:tcW w:w="4344" w:type="dxa"/>
            <w:shd w:val="clear" w:color="auto" w:fill="auto"/>
          </w:tcPr>
          <w:p w14:paraId="58AD8F79" w14:textId="77777777" w:rsidR="00F53DC9" w:rsidRPr="009E2B43" w:rsidRDefault="00F53DC9" w:rsidP="00FB3DE8">
            <w:pPr>
              <w:pStyle w:val="TableText"/>
            </w:pPr>
            <w:r w:rsidRPr="009E2B43">
              <w:t>G&amp;L CORRECTIONS</w:t>
            </w:r>
          </w:p>
        </w:tc>
        <w:tc>
          <w:tcPr>
            <w:tcW w:w="1946" w:type="dxa"/>
            <w:shd w:val="clear" w:color="auto" w:fill="auto"/>
          </w:tcPr>
          <w:p w14:paraId="15660713" w14:textId="77777777" w:rsidR="00F53DC9" w:rsidRPr="009E2B43" w:rsidRDefault="00F53DC9" w:rsidP="00FB3DE8">
            <w:pPr>
              <w:pStyle w:val="TableText"/>
            </w:pPr>
            <w:r w:rsidRPr="009E2B43">
              <w:t>^DGS(43.5,</w:t>
            </w:r>
          </w:p>
        </w:tc>
      </w:tr>
      <w:tr w:rsidR="00F53DC9" w:rsidRPr="009E2B43" w14:paraId="442C85A0" w14:textId="77777777" w:rsidTr="00DB0636">
        <w:tc>
          <w:tcPr>
            <w:tcW w:w="2906" w:type="dxa"/>
            <w:shd w:val="clear" w:color="auto" w:fill="auto"/>
          </w:tcPr>
          <w:p w14:paraId="1B7BABA0" w14:textId="77777777" w:rsidR="00F53DC9" w:rsidRPr="009E2B43" w:rsidRDefault="00F53DC9" w:rsidP="00FB3DE8">
            <w:pPr>
              <w:pStyle w:val="TableText"/>
            </w:pPr>
            <w:r w:rsidRPr="009E2B43">
              <w:t>43.61</w:t>
            </w:r>
          </w:p>
        </w:tc>
        <w:tc>
          <w:tcPr>
            <w:tcW w:w="4344" w:type="dxa"/>
            <w:shd w:val="clear" w:color="auto" w:fill="auto"/>
          </w:tcPr>
          <w:p w14:paraId="7273C747" w14:textId="77777777" w:rsidR="00F53DC9" w:rsidRPr="009E2B43" w:rsidRDefault="00F53DC9" w:rsidP="00FB3DE8">
            <w:pPr>
              <w:pStyle w:val="TableText"/>
            </w:pPr>
            <w:r w:rsidRPr="009E2B43">
              <w:t>G&amp;L TYPE OF CHANGE</w:t>
            </w:r>
          </w:p>
        </w:tc>
        <w:tc>
          <w:tcPr>
            <w:tcW w:w="1946" w:type="dxa"/>
            <w:shd w:val="clear" w:color="auto" w:fill="auto"/>
          </w:tcPr>
          <w:p w14:paraId="5EB0EACC" w14:textId="77777777" w:rsidR="00F53DC9" w:rsidRPr="009E2B43" w:rsidRDefault="00F53DC9" w:rsidP="00FB3DE8">
            <w:pPr>
              <w:pStyle w:val="TableText"/>
            </w:pPr>
            <w:r w:rsidRPr="009E2B43">
              <w:t>^DG(43.61,</w:t>
            </w:r>
          </w:p>
        </w:tc>
      </w:tr>
      <w:tr w:rsidR="00F53DC9" w:rsidRPr="009E2B43" w14:paraId="57438F8F" w14:textId="77777777" w:rsidTr="00DB0636">
        <w:tc>
          <w:tcPr>
            <w:tcW w:w="2906" w:type="dxa"/>
            <w:shd w:val="clear" w:color="auto" w:fill="auto"/>
          </w:tcPr>
          <w:p w14:paraId="7B0F2C14" w14:textId="77777777" w:rsidR="00F53DC9" w:rsidRPr="009E2B43" w:rsidRDefault="00F53DC9" w:rsidP="00FB3DE8">
            <w:pPr>
              <w:pStyle w:val="TableText"/>
            </w:pPr>
            <w:r w:rsidRPr="009E2B43">
              <w:t>43.7**</w:t>
            </w:r>
          </w:p>
        </w:tc>
        <w:tc>
          <w:tcPr>
            <w:tcW w:w="4344" w:type="dxa"/>
            <w:shd w:val="clear" w:color="auto" w:fill="auto"/>
          </w:tcPr>
          <w:p w14:paraId="101AFD1F" w14:textId="77777777" w:rsidR="00F53DC9" w:rsidRPr="009E2B43" w:rsidRDefault="00F53DC9" w:rsidP="00FB3DE8">
            <w:pPr>
              <w:pStyle w:val="TableText"/>
            </w:pPr>
            <w:r w:rsidRPr="009E2B43">
              <w:t>ADT TEMPLATE</w:t>
            </w:r>
          </w:p>
        </w:tc>
        <w:tc>
          <w:tcPr>
            <w:tcW w:w="1946" w:type="dxa"/>
            <w:shd w:val="clear" w:color="auto" w:fill="auto"/>
          </w:tcPr>
          <w:p w14:paraId="766D397E" w14:textId="77777777" w:rsidR="00F53DC9" w:rsidRPr="009E2B43" w:rsidRDefault="00F53DC9" w:rsidP="00FB3DE8">
            <w:pPr>
              <w:pStyle w:val="TableText"/>
            </w:pPr>
            <w:r w:rsidRPr="009E2B43">
              <w:t>^DG(43.7,</w:t>
            </w:r>
          </w:p>
        </w:tc>
      </w:tr>
      <w:tr w:rsidR="00F53DC9" w:rsidRPr="009E2B43" w14:paraId="4C4DDD45" w14:textId="77777777" w:rsidTr="00DB0636">
        <w:tc>
          <w:tcPr>
            <w:tcW w:w="2906" w:type="dxa"/>
            <w:shd w:val="clear" w:color="auto" w:fill="auto"/>
          </w:tcPr>
          <w:p w14:paraId="55E7334B" w14:textId="77777777" w:rsidR="00F53DC9" w:rsidRPr="009E2B43" w:rsidRDefault="00F53DC9" w:rsidP="00FB3DE8">
            <w:pPr>
              <w:pStyle w:val="TableText"/>
            </w:pPr>
            <w:r w:rsidRPr="009E2B43">
              <w:t>44</w:t>
            </w:r>
          </w:p>
        </w:tc>
        <w:tc>
          <w:tcPr>
            <w:tcW w:w="4344" w:type="dxa"/>
            <w:shd w:val="clear" w:color="auto" w:fill="auto"/>
          </w:tcPr>
          <w:p w14:paraId="21A7B5FD" w14:textId="77777777" w:rsidR="00F53DC9" w:rsidRPr="009E2B43" w:rsidRDefault="00F53DC9" w:rsidP="00FB3DE8">
            <w:pPr>
              <w:pStyle w:val="TableText"/>
            </w:pPr>
            <w:r w:rsidRPr="009E2B43">
              <w:t>HOSPITAL LOCATION</w:t>
            </w:r>
          </w:p>
        </w:tc>
        <w:tc>
          <w:tcPr>
            <w:tcW w:w="1946" w:type="dxa"/>
            <w:shd w:val="clear" w:color="auto" w:fill="auto"/>
          </w:tcPr>
          <w:p w14:paraId="39FD7A69" w14:textId="77777777" w:rsidR="00F53DC9" w:rsidRPr="009E2B43" w:rsidRDefault="00F53DC9" w:rsidP="00FB3DE8">
            <w:pPr>
              <w:pStyle w:val="TableText"/>
            </w:pPr>
            <w:r w:rsidRPr="009E2B43">
              <w:t>^SC(</w:t>
            </w:r>
          </w:p>
        </w:tc>
      </w:tr>
      <w:tr w:rsidR="00F53DC9" w:rsidRPr="009E2B43" w14:paraId="2DECC9AB" w14:textId="77777777" w:rsidTr="00DB0636">
        <w:tc>
          <w:tcPr>
            <w:tcW w:w="2906" w:type="dxa"/>
            <w:shd w:val="clear" w:color="auto" w:fill="auto"/>
          </w:tcPr>
          <w:p w14:paraId="622E72B6" w14:textId="77777777" w:rsidR="00F53DC9" w:rsidRPr="009E2B43" w:rsidRDefault="00F53DC9" w:rsidP="00FB3DE8">
            <w:pPr>
              <w:pStyle w:val="TableText"/>
            </w:pPr>
            <w:r w:rsidRPr="009E2B43">
              <w:t>45</w:t>
            </w:r>
          </w:p>
        </w:tc>
        <w:tc>
          <w:tcPr>
            <w:tcW w:w="4344" w:type="dxa"/>
            <w:shd w:val="clear" w:color="auto" w:fill="auto"/>
          </w:tcPr>
          <w:p w14:paraId="2AF3975F" w14:textId="77777777" w:rsidR="00F53DC9" w:rsidRPr="009E2B43" w:rsidRDefault="00F53DC9" w:rsidP="00FB3DE8">
            <w:pPr>
              <w:pStyle w:val="TableText"/>
            </w:pPr>
            <w:r w:rsidRPr="009E2B43">
              <w:t>PTF</w:t>
            </w:r>
          </w:p>
        </w:tc>
        <w:tc>
          <w:tcPr>
            <w:tcW w:w="1946" w:type="dxa"/>
            <w:shd w:val="clear" w:color="auto" w:fill="auto"/>
          </w:tcPr>
          <w:p w14:paraId="5E02D686" w14:textId="77777777" w:rsidR="00F53DC9" w:rsidRPr="009E2B43" w:rsidRDefault="00F53DC9" w:rsidP="00FB3DE8">
            <w:pPr>
              <w:pStyle w:val="TableText"/>
            </w:pPr>
            <w:r w:rsidRPr="009E2B43">
              <w:t>^DGPT(</w:t>
            </w:r>
          </w:p>
        </w:tc>
      </w:tr>
      <w:tr w:rsidR="00F53DC9" w:rsidRPr="009E2B43" w14:paraId="3583AC90" w14:textId="77777777" w:rsidTr="00DB0636">
        <w:tc>
          <w:tcPr>
            <w:tcW w:w="2906" w:type="dxa"/>
            <w:shd w:val="clear" w:color="auto" w:fill="auto"/>
          </w:tcPr>
          <w:p w14:paraId="700169AE" w14:textId="77777777" w:rsidR="00F53DC9" w:rsidRPr="009E2B43" w:rsidRDefault="00F53DC9" w:rsidP="00FB3DE8">
            <w:pPr>
              <w:pStyle w:val="TableText"/>
            </w:pPr>
            <w:r w:rsidRPr="009E2B43">
              <w:t>45.1**</w:t>
            </w:r>
          </w:p>
        </w:tc>
        <w:tc>
          <w:tcPr>
            <w:tcW w:w="4344" w:type="dxa"/>
            <w:shd w:val="clear" w:color="auto" w:fill="auto"/>
          </w:tcPr>
          <w:p w14:paraId="014019C6" w14:textId="77777777" w:rsidR="00F53DC9" w:rsidRPr="009E2B43" w:rsidRDefault="00F53DC9" w:rsidP="00FB3DE8">
            <w:pPr>
              <w:pStyle w:val="TableText"/>
            </w:pPr>
            <w:r w:rsidRPr="009E2B43">
              <w:t>SOURCE OF ADMISSION</w:t>
            </w:r>
          </w:p>
        </w:tc>
        <w:tc>
          <w:tcPr>
            <w:tcW w:w="1946" w:type="dxa"/>
            <w:shd w:val="clear" w:color="auto" w:fill="auto"/>
          </w:tcPr>
          <w:p w14:paraId="1329613A" w14:textId="77777777" w:rsidR="00F53DC9" w:rsidRPr="009E2B43" w:rsidRDefault="00F53DC9" w:rsidP="00FB3DE8">
            <w:pPr>
              <w:pStyle w:val="TableText"/>
            </w:pPr>
            <w:r w:rsidRPr="009E2B43">
              <w:t>^DIC(45.1,</w:t>
            </w:r>
          </w:p>
        </w:tc>
      </w:tr>
      <w:tr w:rsidR="00F53DC9" w:rsidRPr="009E2B43" w14:paraId="1E0B7D4F" w14:textId="77777777" w:rsidTr="00DB0636">
        <w:tc>
          <w:tcPr>
            <w:tcW w:w="2906" w:type="dxa"/>
            <w:shd w:val="clear" w:color="auto" w:fill="auto"/>
          </w:tcPr>
          <w:p w14:paraId="177FE206" w14:textId="77777777" w:rsidR="00F53DC9" w:rsidRPr="009E2B43" w:rsidRDefault="00F53DC9" w:rsidP="00FB3DE8">
            <w:pPr>
              <w:pStyle w:val="TableText"/>
            </w:pPr>
            <w:r w:rsidRPr="009E2B43">
              <w:t>45.2</w:t>
            </w:r>
          </w:p>
        </w:tc>
        <w:tc>
          <w:tcPr>
            <w:tcW w:w="4344" w:type="dxa"/>
            <w:shd w:val="clear" w:color="auto" w:fill="auto"/>
          </w:tcPr>
          <w:p w14:paraId="200EC9E9" w14:textId="77777777" w:rsidR="00F53DC9" w:rsidRPr="009E2B43" w:rsidRDefault="00F53DC9" w:rsidP="00FB3DE8">
            <w:pPr>
              <w:pStyle w:val="TableText"/>
            </w:pPr>
            <w:r w:rsidRPr="009E2B43">
              <w:t>PTF TRANSFERRING FACILITY</w:t>
            </w:r>
          </w:p>
        </w:tc>
        <w:tc>
          <w:tcPr>
            <w:tcW w:w="1946" w:type="dxa"/>
            <w:shd w:val="clear" w:color="auto" w:fill="auto"/>
          </w:tcPr>
          <w:p w14:paraId="7264BF4A" w14:textId="77777777" w:rsidR="00F53DC9" w:rsidRPr="009E2B43" w:rsidRDefault="00F53DC9" w:rsidP="00FB3DE8">
            <w:pPr>
              <w:pStyle w:val="TableText"/>
            </w:pPr>
            <w:r w:rsidRPr="009E2B43">
              <w:t>^DGTF(</w:t>
            </w:r>
          </w:p>
        </w:tc>
      </w:tr>
      <w:tr w:rsidR="00F53DC9" w:rsidRPr="009E2B43" w14:paraId="472EA202" w14:textId="77777777" w:rsidTr="00DB0636">
        <w:tc>
          <w:tcPr>
            <w:tcW w:w="2906" w:type="dxa"/>
            <w:shd w:val="clear" w:color="auto" w:fill="auto"/>
          </w:tcPr>
          <w:p w14:paraId="39D30A41" w14:textId="77777777" w:rsidR="00F53DC9" w:rsidRPr="009E2B43" w:rsidRDefault="00F53DC9" w:rsidP="00FB3DE8">
            <w:pPr>
              <w:pStyle w:val="TableText"/>
            </w:pPr>
            <w:r w:rsidRPr="009E2B43">
              <w:t>45.3*</w:t>
            </w:r>
          </w:p>
        </w:tc>
        <w:tc>
          <w:tcPr>
            <w:tcW w:w="4344" w:type="dxa"/>
            <w:shd w:val="clear" w:color="auto" w:fill="auto"/>
          </w:tcPr>
          <w:p w14:paraId="703D2F2F" w14:textId="77777777" w:rsidR="00F53DC9" w:rsidRPr="009E2B43" w:rsidRDefault="00F53DC9" w:rsidP="00FB3DE8">
            <w:pPr>
              <w:pStyle w:val="TableText"/>
            </w:pPr>
            <w:r w:rsidRPr="009E2B43">
              <w:t>SURGICAL SPECIALTY</w:t>
            </w:r>
          </w:p>
        </w:tc>
        <w:tc>
          <w:tcPr>
            <w:tcW w:w="1946" w:type="dxa"/>
            <w:shd w:val="clear" w:color="auto" w:fill="auto"/>
          </w:tcPr>
          <w:p w14:paraId="76481A87" w14:textId="77777777" w:rsidR="00F53DC9" w:rsidRPr="009E2B43" w:rsidRDefault="00F53DC9" w:rsidP="00FB3DE8">
            <w:pPr>
              <w:pStyle w:val="TableText"/>
            </w:pPr>
            <w:r w:rsidRPr="009E2B43">
              <w:t>^DIC(45.3,</w:t>
            </w:r>
          </w:p>
        </w:tc>
      </w:tr>
      <w:tr w:rsidR="00F53DC9" w:rsidRPr="009E2B43" w14:paraId="559236FC" w14:textId="77777777" w:rsidTr="00DB0636">
        <w:tc>
          <w:tcPr>
            <w:tcW w:w="2906" w:type="dxa"/>
            <w:shd w:val="clear" w:color="auto" w:fill="auto"/>
          </w:tcPr>
          <w:p w14:paraId="6309EF08" w14:textId="77777777" w:rsidR="00F53DC9" w:rsidRPr="009E2B43" w:rsidRDefault="00F53DC9" w:rsidP="00FB3DE8">
            <w:pPr>
              <w:pStyle w:val="TableText"/>
            </w:pPr>
            <w:r w:rsidRPr="009E2B43">
              <w:t>45.4*</w:t>
            </w:r>
          </w:p>
        </w:tc>
        <w:tc>
          <w:tcPr>
            <w:tcW w:w="4344" w:type="dxa"/>
            <w:shd w:val="clear" w:color="auto" w:fill="auto"/>
          </w:tcPr>
          <w:p w14:paraId="0F23EA9D" w14:textId="77777777" w:rsidR="00F53DC9" w:rsidRPr="009E2B43" w:rsidRDefault="00F53DC9" w:rsidP="00FB3DE8">
            <w:pPr>
              <w:pStyle w:val="TableText"/>
            </w:pPr>
            <w:r w:rsidRPr="009E2B43">
              <w:t>PTF DIALYSIS TYPE</w:t>
            </w:r>
          </w:p>
        </w:tc>
        <w:tc>
          <w:tcPr>
            <w:tcW w:w="1946" w:type="dxa"/>
            <w:shd w:val="clear" w:color="auto" w:fill="auto"/>
          </w:tcPr>
          <w:p w14:paraId="6FEC414E" w14:textId="77777777" w:rsidR="00F53DC9" w:rsidRPr="009E2B43" w:rsidRDefault="00F53DC9" w:rsidP="00FB3DE8">
            <w:pPr>
              <w:pStyle w:val="TableText"/>
            </w:pPr>
            <w:r w:rsidRPr="009E2B43">
              <w:t>^DG(45.4,</w:t>
            </w:r>
          </w:p>
        </w:tc>
      </w:tr>
      <w:tr w:rsidR="00F53DC9" w:rsidRPr="009E2B43" w14:paraId="7BB388C5" w14:textId="77777777" w:rsidTr="00DB0636">
        <w:tc>
          <w:tcPr>
            <w:tcW w:w="2906" w:type="dxa"/>
            <w:shd w:val="clear" w:color="auto" w:fill="auto"/>
          </w:tcPr>
          <w:p w14:paraId="65543FE1" w14:textId="77777777" w:rsidR="00F53DC9" w:rsidRPr="009E2B43" w:rsidRDefault="00F53DC9" w:rsidP="00FB3DE8">
            <w:pPr>
              <w:pStyle w:val="TableText"/>
            </w:pPr>
            <w:r w:rsidRPr="009E2B43">
              <w:t>45.5</w:t>
            </w:r>
          </w:p>
        </w:tc>
        <w:tc>
          <w:tcPr>
            <w:tcW w:w="4344" w:type="dxa"/>
            <w:shd w:val="clear" w:color="auto" w:fill="auto"/>
          </w:tcPr>
          <w:p w14:paraId="6C238EE0" w14:textId="77777777" w:rsidR="00F53DC9" w:rsidRPr="009E2B43" w:rsidRDefault="00F53DC9" w:rsidP="00FB3DE8">
            <w:pPr>
              <w:pStyle w:val="TableText"/>
            </w:pPr>
            <w:r w:rsidRPr="009E2B43">
              <w:t>PTF MESSAGE</w:t>
            </w:r>
          </w:p>
        </w:tc>
        <w:tc>
          <w:tcPr>
            <w:tcW w:w="1946" w:type="dxa"/>
            <w:shd w:val="clear" w:color="auto" w:fill="auto"/>
          </w:tcPr>
          <w:p w14:paraId="2B2D160C" w14:textId="77777777" w:rsidR="00F53DC9" w:rsidRPr="009E2B43" w:rsidRDefault="00F53DC9" w:rsidP="00FB3DE8">
            <w:pPr>
              <w:pStyle w:val="TableText"/>
            </w:pPr>
            <w:r w:rsidRPr="009E2B43">
              <w:t>^DGM(</w:t>
            </w:r>
          </w:p>
        </w:tc>
      </w:tr>
      <w:tr w:rsidR="00F53DC9" w:rsidRPr="009E2B43" w14:paraId="52F9F86E" w14:textId="77777777" w:rsidTr="00DB0636">
        <w:tc>
          <w:tcPr>
            <w:tcW w:w="2906" w:type="dxa"/>
            <w:shd w:val="clear" w:color="auto" w:fill="auto"/>
          </w:tcPr>
          <w:p w14:paraId="3192F989" w14:textId="77777777" w:rsidR="00F53DC9" w:rsidRPr="009E2B43" w:rsidRDefault="00F53DC9" w:rsidP="00FB3DE8">
            <w:pPr>
              <w:pStyle w:val="TableText"/>
            </w:pPr>
            <w:r w:rsidRPr="009E2B43">
              <w:t>45.6*</w:t>
            </w:r>
          </w:p>
        </w:tc>
        <w:tc>
          <w:tcPr>
            <w:tcW w:w="4344" w:type="dxa"/>
            <w:shd w:val="clear" w:color="auto" w:fill="auto"/>
          </w:tcPr>
          <w:p w14:paraId="6E7BBBEE" w14:textId="77777777" w:rsidR="00F53DC9" w:rsidRPr="009E2B43" w:rsidRDefault="00F53DC9" w:rsidP="00FB3DE8">
            <w:pPr>
              <w:pStyle w:val="TableText"/>
            </w:pPr>
            <w:r w:rsidRPr="009E2B43">
              <w:t>PLACE OF DISPOSITION</w:t>
            </w:r>
          </w:p>
        </w:tc>
        <w:tc>
          <w:tcPr>
            <w:tcW w:w="1946" w:type="dxa"/>
            <w:shd w:val="clear" w:color="auto" w:fill="auto"/>
          </w:tcPr>
          <w:p w14:paraId="1BE59E63" w14:textId="77777777" w:rsidR="00F53DC9" w:rsidRPr="009E2B43" w:rsidRDefault="00F53DC9" w:rsidP="00FB3DE8">
            <w:pPr>
              <w:pStyle w:val="TableText"/>
            </w:pPr>
            <w:r w:rsidRPr="009E2B43">
              <w:t>^DIC(45.6,</w:t>
            </w:r>
          </w:p>
        </w:tc>
      </w:tr>
      <w:tr w:rsidR="00F53DC9" w:rsidRPr="009E2B43" w14:paraId="47BC353B" w14:textId="77777777" w:rsidTr="00DB0636">
        <w:tc>
          <w:tcPr>
            <w:tcW w:w="2906" w:type="dxa"/>
            <w:shd w:val="clear" w:color="auto" w:fill="auto"/>
          </w:tcPr>
          <w:p w14:paraId="5ABC8434" w14:textId="77777777" w:rsidR="00F53DC9" w:rsidRPr="009E2B43" w:rsidRDefault="00F53DC9" w:rsidP="00FB3DE8">
            <w:pPr>
              <w:pStyle w:val="TableText"/>
            </w:pPr>
            <w:r w:rsidRPr="009E2B43">
              <w:t>45.61*</w:t>
            </w:r>
          </w:p>
        </w:tc>
        <w:tc>
          <w:tcPr>
            <w:tcW w:w="4344" w:type="dxa"/>
            <w:shd w:val="clear" w:color="auto" w:fill="auto"/>
          </w:tcPr>
          <w:p w14:paraId="0D289C7B" w14:textId="77777777" w:rsidR="00F53DC9" w:rsidRPr="009E2B43" w:rsidRDefault="00F53DC9" w:rsidP="00FB3DE8">
            <w:pPr>
              <w:pStyle w:val="TableText"/>
            </w:pPr>
            <w:r w:rsidRPr="009E2B43">
              <w:t>PTF ABUSED SUBSTANCE</w:t>
            </w:r>
          </w:p>
        </w:tc>
        <w:tc>
          <w:tcPr>
            <w:tcW w:w="1946" w:type="dxa"/>
            <w:shd w:val="clear" w:color="auto" w:fill="auto"/>
          </w:tcPr>
          <w:p w14:paraId="6A07C923" w14:textId="77777777" w:rsidR="00F53DC9" w:rsidRPr="009E2B43" w:rsidRDefault="00F53DC9" w:rsidP="00FB3DE8">
            <w:pPr>
              <w:pStyle w:val="TableText"/>
            </w:pPr>
            <w:r w:rsidRPr="009E2B43">
              <w:t>^DIC(45.61,</w:t>
            </w:r>
          </w:p>
        </w:tc>
      </w:tr>
      <w:tr w:rsidR="00F53DC9" w:rsidRPr="009E2B43" w14:paraId="58166A3B" w14:textId="77777777" w:rsidTr="00DB0636">
        <w:tc>
          <w:tcPr>
            <w:tcW w:w="2906" w:type="dxa"/>
            <w:shd w:val="clear" w:color="auto" w:fill="auto"/>
          </w:tcPr>
          <w:p w14:paraId="1A52F965" w14:textId="77777777" w:rsidR="00F53DC9" w:rsidRPr="009E2B43" w:rsidRDefault="00F53DC9" w:rsidP="00FB3DE8">
            <w:pPr>
              <w:pStyle w:val="TableText"/>
            </w:pPr>
            <w:r w:rsidRPr="009E2B43">
              <w:t>45.64*</w:t>
            </w:r>
          </w:p>
        </w:tc>
        <w:tc>
          <w:tcPr>
            <w:tcW w:w="4344" w:type="dxa"/>
            <w:shd w:val="clear" w:color="auto" w:fill="auto"/>
          </w:tcPr>
          <w:p w14:paraId="7C364CD0" w14:textId="77777777" w:rsidR="00F53DC9" w:rsidRPr="009E2B43" w:rsidRDefault="00F53DC9" w:rsidP="00FB3DE8">
            <w:pPr>
              <w:pStyle w:val="TableText"/>
            </w:pPr>
            <w:r w:rsidRPr="009E2B43">
              <w:t>PTF AUSTIN ERROR CODES</w:t>
            </w:r>
          </w:p>
        </w:tc>
        <w:tc>
          <w:tcPr>
            <w:tcW w:w="1946" w:type="dxa"/>
            <w:shd w:val="clear" w:color="auto" w:fill="auto"/>
          </w:tcPr>
          <w:p w14:paraId="4A2DBF73" w14:textId="77777777" w:rsidR="00F53DC9" w:rsidRPr="009E2B43" w:rsidRDefault="00F53DC9" w:rsidP="00FB3DE8">
            <w:pPr>
              <w:pStyle w:val="TableText"/>
            </w:pPr>
            <w:r w:rsidRPr="009E2B43">
              <w:t>^DGP(45.64,</w:t>
            </w:r>
          </w:p>
        </w:tc>
      </w:tr>
      <w:tr w:rsidR="00F53DC9" w:rsidRPr="009E2B43" w14:paraId="4F55B2CA" w14:textId="77777777" w:rsidTr="00DB0636">
        <w:tc>
          <w:tcPr>
            <w:tcW w:w="2906" w:type="dxa"/>
            <w:shd w:val="clear" w:color="auto" w:fill="auto"/>
          </w:tcPr>
          <w:p w14:paraId="6EF62FE6" w14:textId="77777777" w:rsidR="00F53DC9" w:rsidRPr="009E2B43" w:rsidRDefault="00F53DC9" w:rsidP="00FB3DE8">
            <w:pPr>
              <w:pStyle w:val="TableText"/>
            </w:pPr>
            <w:r w:rsidRPr="009E2B43">
              <w:t>45.68</w:t>
            </w:r>
          </w:p>
        </w:tc>
        <w:tc>
          <w:tcPr>
            <w:tcW w:w="4344" w:type="dxa"/>
            <w:shd w:val="clear" w:color="auto" w:fill="auto"/>
          </w:tcPr>
          <w:p w14:paraId="75987BEB" w14:textId="77777777" w:rsidR="00F53DC9" w:rsidRPr="009E2B43" w:rsidRDefault="00F53DC9" w:rsidP="00FB3DE8">
            <w:pPr>
              <w:pStyle w:val="TableText"/>
            </w:pPr>
            <w:r w:rsidRPr="009E2B43">
              <w:t>FACILITY SUFFIX</w:t>
            </w:r>
          </w:p>
        </w:tc>
        <w:tc>
          <w:tcPr>
            <w:tcW w:w="1946" w:type="dxa"/>
            <w:shd w:val="clear" w:color="auto" w:fill="auto"/>
          </w:tcPr>
          <w:p w14:paraId="75D6DFD4" w14:textId="77777777" w:rsidR="00F53DC9" w:rsidRPr="009E2B43" w:rsidRDefault="00F53DC9" w:rsidP="00FB3DE8">
            <w:pPr>
              <w:pStyle w:val="TableText"/>
            </w:pPr>
            <w:r w:rsidRPr="009E2B43">
              <w:t>^DIC(45.68,</w:t>
            </w:r>
          </w:p>
        </w:tc>
      </w:tr>
      <w:tr w:rsidR="00F53DC9" w:rsidRPr="009E2B43" w14:paraId="67870116" w14:textId="77777777" w:rsidTr="00DB0636">
        <w:tc>
          <w:tcPr>
            <w:tcW w:w="2906" w:type="dxa"/>
            <w:shd w:val="clear" w:color="auto" w:fill="auto"/>
          </w:tcPr>
          <w:p w14:paraId="25B8C314" w14:textId="77777777" w:rsidR="00F53DC9" w:rsidRPr="009E2B43" w:rsidRDefault="00F53DC9" w:rsidP="00FB3DE8">
            <w:pPr>
              <w:pStyle w:val="TableText"/>
            </w:pPr>
            <w:r w:rsidRPr="009E2B43">
              <w:t>45.7</w:t>
            </w:r>
          </w:p>
        </w:tc>
        <w:tc>
          <w:tcPr>
            <w:tcW w:w="4344" w:type="dxa"/>
            <w:shd w:val="clear" w:color="auto" w:fill="auto"/>
          </w:tcPr>
          <w:p w14:paraId="3C20ABFC" w14:textId="77777777" w:rsidR="00F53DC9" w:rsidRPr="009E2B43" w:rsidRDefault="00F53DC9" w:rsidP="00FB3DE8">
            <w:pPr>
              <w:pStyle w:val="TableText"/>
            </w:pPr>
            <w:r w:rsidRPr="009E2B43">
              <w:t>FACILITY TREATING SPECIALTY</w:t>
            </w:r>
          </w:p>
        </w:tc>
        <w:tc>
          <w:tcPr>
            <w:tcW w:w="1946" w:type="dxa"/>
            <w:shd w:val="clear" w:color="auto" w:fill="auto"/>
          </w:tcPr>
          <w:p w14:paraId="4C72B498" w14:textId="77777777" w:rsidR="00F53DC9" w:rsidRPr="009E2B43" w:rsidRDefault="00F53DC9" w:rsidP="00FB3DE8">
            <w:pPr>
              <w:pStyle w:val="TableText"/>
            </w:pPr>
            <w:r w:rsidRPr="009E2B43">
              <w:t>^DIC(45.7,</w:t>
            </w:r>
          </w:p>
        </w:tc>
      </w:tr>
      <w:tr w:rsidR="00F53DC9" w:rsidRPr="009E2B43" w14:paraId="2AABE264" w14:textId="77777777" w:rsidTr="00DB0636">
        <w:tc>
          <w:tcPr>
            <w:tcW w:w="2906" w:type="dxa"/>
            <w:shd w:val="clear" w:color="auto" w:fill="auto"/>
          </w:tcPr>
          <w:p w14:paraId="414188FA" w14:textId="77777777" w:rsidR="00F53DC9" w:rsidRPr="009E2B43" w:rsidRDefault="00F53DC9" w:rsidP="00FB3DE8">
            <w:pPr>
              <w:pStyle w:val="TableText"/>
            </w:pPr>
            <w:r w:rsidRPr="009E2B43">
              <w:t>45.81*</w:t>
            </w:r>
          </w:p>
        </w:tc>
        <w:tc>
          <w:tcPr>
            <w:tcW w:w="4344" w:type="dxa"/>
            <w:shd w:val="clear" w:color="auto" w:fill="auto"/>
          </w:tcPr>
          <w:p w14:paraId="0A30AC73" w14:textId="77777777" w:rsidR="00F53DC9" w:rsidRPr="009E2B43" w:rsidRDefault="00F53DC9" w:rsidP="00FB3DE8">
            <w:pPr>
              <w:pStyle w:val="TableText"/>
            </w:pPr>
            <w:r w:rsidRPr="009E2B43">
              <w:t>STATION TYPE</w:t>
            </w:r>
          </w:p>
        </w:tc>
        <w:tc>
          <w:tcPr>
            <w:tcW w:w="1946" w:type="dxa"/>
            <w:shd w:val="clear" w:color="auto" w:fill="auto"/>
          </w:tcPr>
          <w:p w14:paraId="08547226" w14:textId="77777777" w:rsidR="00F53DC9" w:rsidRPr="009E2B43" w:rsidRDefault="00F53DC9" w:rsidP="00FB3DE8">
            <w:pPr>
              <w:pStyle w:val="TableText"/>
            </w:pPr>
            <w:r w:rsidRPr="009E2B43">
              <w:t>^DIC(45.81,</w:t>
            </w:r>
          </w:p>
        </w:tc>
      </w:tr>
      <w:tr w:rsidR="00F53DC9" w:rsidRPr="009E2B43" w14:paraId="7E350792" w14:textId="77777777" w:rsidTr="00DB0636">
        <w:tc>
          <w:tcPr>
            <w:tcW w:w="2906" w:type="dxa"/>
            <w:shd w:val="clear" w:color="auto" w:fill="auto"/>
          </w:tcPr>
          <w:p w14:paraId="1F18CDDA" w14:textId="77777777" w:rsidR="00F53DC9" w:rsidRPr="009E2B43" w:rsidRDefault="00F53DC9" w:rsidP="00FB3DE8">
            <w:pPr>
              <w:pStyle w:val="TableText"/>
            </w:pPr>
            <w:r w:rsidRPr="009E2B43">
              <w:t>45.82*</w:t>
            </w:r>
          </w:p>
        </w:tc>
        <w:tc>
          <w:tcPr>
            <w:tcW w:w="4344" w:type="dxa"/>
            <w:shd w:val="clear" w:color="auto" w:fill="auto"/>
          </w:tcPr>
          <w:p w14:paraId="159DEE87" w14:textId="77777777" w:rsidR="00F53DC9" w:rsidRPr="009E2B43" w:rsidRDefault="00F53DC9" w:rsidP="00FB3DE8">
            <w:pPr>
              <w:pStyle w:val="TableText"/>
            </w:pPr>
            <w:r w:rsidRPr="009E2B43">
              <w:t>CATEGORY OF BENEFICIARY</w:t>
            </w:r>
          </w:p>
        </w:tc>
        <w:tc>
          <w:tcPr>
            <w:tcW w:w="1946" w:type="dxa"/>
            <w:shd w:val="clear" w:color="auto" w:fill="auto"/>
          </w:tcPr>
          <w:p w14:paraId="66D46BB6" w14:textId="77777777" w:rsidR="00F53DC9" w:rsidRPr="009E2B43" w:rsidRDefault="00F53DC9" w:rsidP="00FB3DE8">
            <w:pPr>
              <w:pStyle w:val="TableText"/>
            </w:pPr>
            <w:r w:rsidRPr="009E2B43">
              <w:t>^DIC(45.82,</w:t>
            </w:r>
          </w:p>
        </w:tc>
      </w:tr>
      <w:tr w:rsidR="00F53DC9" w:rsidRPr="009E2B43" w14:paraId="35D4310B" w14:textId="77777777" w:rsidTr="00DB0636">
        <w:tc>
          <w:tcPr>
            <w:tcW w:w="2906" w:type="dxa"/>
            <w:shd w:val="clear" w:color="auto" w:fill="auto"/>
          </w:tcPr>
          <w:p w14:paraId="53705FCD" w14:textId="77777777" w:rsidR="00F53DC9" w:rsidRPr="009E2B43" w:rsidRDefault="00F53DC9" w:rsidP="00FB3DE8">
            <w:pPr>
              <w:pStyle w:val="TableText"/>
            </w:pPr>
            <w:r w:rsidRPr="009E2B43">
              <w:t>45.83</w:t>
            </w:r>
          </w:p>
        </w:tc>
        <w:tc>
          <w:tcPr>
            <w:tcW w:w="4344" w:type="dxa"/>
            <w:shd w:val="clear" w:color="auto" w:fill="auto"/>
          </w:tcPr>
          <w:p w14:paraId="19182DBE" w14:textId="77777777" w:rsidR="00F53DC9" w:rsidRPr="009E2B43" w:rsidRDefault="00F53DC9" w:rsidP="00FB3DE8">
            <w:pPr>
              <w:pStyle w:val="TableText"/>
            </w:pPr>
            <w:r w:rsidRPr="009E2B43">
              <w:t>PTF RELEASE</w:t>
            </w:r>
          </w:p>
        </w:tc>
        <w:tc>
          <w:tcPr>
            <w:tcW w:w="1946" w:type="dxa"/>
            <w:shd w:val="clear" w:color="auto" w:fill="auto"/>
          </w:tcPr>
          <w:p w14:paraId="4F9F8593" w14:textId="77777777" w:rsidR="00F53DC9" w:rsidRPr="009E2B43" w:rsidRDefault="00F53DC9" w:rsidP="00FB3DE8">
            <w:pPr>
              <w:pStyle w:val="TableText"/>
            </w:pPr>
            <w:r w:rsidRPr="009E2B43">
              <w:t>^DGP(45.83,</w:t>
            </w:r>
          </w:p>
        </w:tc>
      </w:tr>
      <w:tr w:rsidR="00F53DC9" w:rsidRPr="009E2B43" w14:paraId="3F7ACF69" w14:textId="77777777" w:rsidTr="00DB0636">
        <w:tc>
          <w:tcPr>
            <w:tcW w:w="2906" w:type="dxa"/>
            <w:shd w:val="clear" w:color="auto" w:fill="auto"/>
          </w:tcPr>
          <w:p w14:paraId="286A4844" w14:textId="77777777" w:rsidR="00F53DC9" w:rsidRPr="009E2B43" w:rsidRDefault="00F53DC9" w:rsidP="00FB3DE8">
            <w:pPr>
              <w:pStyle w:val="TableText"/>
            </w:pPr>
            <w:r w:rsidRPr="009E2B43">
              <w:t>45.84</w:t>
            </w:r>
          </w:p>
        </w:tc>
        <w:tc>
          <w:tcPr>
            <w:tcW w:w="4344" w:type="dxa"/>
            <w:shd w:val="clear" w:color="auto" w:fill="auto"/>
          </w:tcPr>
          <w:p w14:paraId="1063274E" w14:textId="77777777" w:rsidR="00F53DC9" w:rsidRPr="009E2B43" w:rsidRDefault="00F53DC9" w:rsidP="00FB3DE8">
            <w:pPr>
              <w:pStyle w:val="TableText"/>
            </w:pPr>
            <w:r w:rsidRPr="009E2B43">
              <w:t>PTF CLOSE OUT</w:t>
            </w:r>
          </w:p>
        </w:tc>
        <w:tc>
          <w:tcPr>
            <w:tcW w:w="1946" w:type="dxa"/>
            <w:shd w:val="clear" w:color="auto" w:fill="auto"/>
          </w:tcPr>
          <w:p w14:paraId="46E7A391" w14:textId="77777777" w:rsidR="00F53DC9" w:rsidRPr="009E2B43" w:rsidRDefault="00F53DC9" w:rsidP="00FB3DE8">
            <w:pPr>
              <w:pStyle w:val="TableText"/>
            </w:pPr>
            <w:r w:rsidRPr="009E2B43">
              <w:t>^DGP(45.84,</w:t>
            </w:r>
          </w:p>
        </w:tc>
      </w:tr>
      <w:tr w:rsidR="00F53DC9" w:rsidRPr="009E2B43" w14:paraId="46A250A7" w14:textId="77777777" w:rsidTr="00DB0636">
        <w:tc>
          <w:tcPr>
            <w:tcW w:w="2906" w:type="dxa"/>
            <w:shd w:val="clear" w:color="auto" w:fill="auto"/>
          </w:tcPr>
          <w:p w14:paraId="6573D1E6" w14:textId="77777777" w:rsidR="00F53DC9" w:rsidRPr="009E2B43" w:rsidRDefault="00F53DC9" w:rsidP="00FB3DE8">
            <w:pPr>
              <w:pStyle w:val="TableText"/>
            </w:pPr>
            <w:r w:rsidRPr="009E2B43">
              <w:t>45.85</w:t>
            </w:r>
          </w:p>
        </w:tc>
        <w:tc>
          <w:tcPr>
            <w:tcW w:w="4344" w:type="dxa"/>
            <w:shd w:val="clear" w:color="auto" w:fill="auto"/>
          </w:tcPr>
          <w:p w14:paraId="27484DD5" w14:textId="77777777" w:rsidR="00F53DC9" w:rsidRPr="009E2B43" w:rsidRDefault="00F53DC9" w:rsidP="00FB3DE8">
            <w:pPr>
              <w:pStyle w:val="TableText"/>
            </w:pPr>
            <w:r w:rsidRPr="009E2B43">
              <w:t>CENSUS WORKFILE</w:t>
            </w:r>
          </w:p>
        </w:tc>
        <w:tc>
          <w:tcPr>
            <w:tcW w:w="1946" w:type="dxa"/>
            <w:shd w:val="clear" w:color="auto" w:fill="auto"/>
          </w:tcPr>
          <w:p w14:paraId="1BDE9FBA" w14:textId="77777777" w:rsidR="00F53DC9" w:rsidRPr="009E2B43" w:rsidRDefault="00F53DC9" w:rsidP="00FB3DE8">
            <w:pPr>
              <w:pStyle w:val="TableText"/>
            </w:pPr>
            <w:r w:rsidRPr="009E2B43">
              <w:t>^DG(45.85,</w:t>
            </w:r>
          </w:p>
        </w:tc>
      </w:tr>
      <w:tr w:rsidR="00F53DC9" w:rsidRPr="009E2B43" w14:paraId="25BECFEE" w14:textId="77777777" w:rsidTr="00DB0636">
        <w:tc>
          <w:tcPr>
            <w:tcW w:w="2906" w:type="dxa"/>
            <w:shd w:val="clear" w:color="auto" w:fill="auto"/>
          </w:tcPr>
          <w:p w14:paraId="5BFCE557" w14:textId="77777777" w:rsidR="00F53DC9" w:rsidRPr="009E2B43" w:rsidRDefault="00F53DC9" w:rsidP="00FB3DE8">
            <w:pPr>
              <w:pStyle w:val="TableText"/>
            </w:pPr>
            <w:r w:rsidRPr="009E2B43">
              <w:lastRenderedPageBreak/>
              <w:t>45.86*</w:t>
            </w:r>
          </w:p>
        </w:tc>
        <w:tc>
          <w:tcPr>
            <w:tcW w:w="4344" w:type="dxa"/>
            <w:shd w:val="clear" w:color="auto" w:fill="auto"/>
          </w:tcPr>
          <w:p w14:paraId="0FF7302C" w14:textId="77777777" w:rsidR="00F53DC9" w:rsidRPr="009E2B43" w:rsidRDefault="00F53DC9" w:rsidP="00FB3DE8">
            <w:pPr>
              <w:pStyle w:val="TableText"/>
            </w:pPr>
            <w:r w:rsidRPr="009E2B43">
              <w:t>PTF CENSUS DATE</w:t>
            </w:r>
          </w:p>
        </w:tc>
        <w:tc>
          <w:tcPr>
            <w:tcW w:w="1946" w:type="dxa"/>
            <w:shd w:val="clear" w:color="auto" w:fill="auto"/>
          </w:tcPr>
          <w:p w14:paraId="18FFBB3D" w14:textId="77777777" w:rsidR="00F53DC9" w:rsidRPr="009E2B43" w:rsidRDefault="00F53DC9" w:rsidP="00FB3DE8">
            <w:pPr>
              <w:pStyle w:val="TableText"/>
            </w:pPr>
            <w:r w:rsidRPr="009E2B43">
              <w:t>^DG(45.86,</w:t>
            </w:r>
          </w:p>
        </w:tc>
      </w:tr>
      <w:tr w:rsidR="00F53DC9" w:rsidRPr="009E2B43" w14:paraId="56C86087" w14:textId="77777777" w:rsidTr="00DB0636">
        <w:tc>
          <w:tcPr>
            <w:tcW w:w="2906" w:type="dxa"/>
            <w:shd w:val="clear" w:color="auto" w:fill="auto"/>
          </w:tcPr>
          <w:p w14:paraId="243B9CDA" w14:textId="77777777" w:rsidR="00F53DC9" w:rsidRPr="009E2B43" w:rsidRDefault="00F53DC9" w:rsidP="00FB3DE8">
            <w:pPr>
              <w:pStyle w:val="TableText"/>
            </w:pPr>
            <w:r w:rsidRPr="009E2B43">
              <w:t>45.87</w:t>
            </w:r>
          </w:p>
        </w:tc>
        <w:tc>
          <w:tcPr>
            <w:tcW w:w="4344" w:type="dxa"/>
            <w:shd w:val="clear" w:color="auto" w:fill="auto"/>
          </w:tcPr>
          <w:p w14:paraId="1DFD244D" w14:textId="77777777" w:rsidR="00F53DC9" w:rsidRPr="009E2B43" w:rsidRDefault="00F53DC9" w:rsidP="00FB3DE8">
            <w:pPr>
              <w:pStyle w:val="TableText"/>
            </w:pPr>
            <w:r w:rsidRPr="009E2B43">
              <w:t>PTF TRANSACTION REQUEST LOG</w:t>
            </w:r>
          </w:p>
        </w:tc>
        <w:tc>
          <w:tcPr>
            <w:tcW w:w="1946" w:type="dxa"/>
            <w:shd w:val="clear" w:color="auto" w:fill="auto"/>
          </w:tcPr>
          <w:p w14:paraId="13664DEE" w14:textId="77777777" w:rsidR="00F53DC9" w:rsidRPr="009E2B43" w:rsidRDefault="00F53DC9" w:rsidP="00FB3DE8">
            <w:pPr>
              <w:pStyle w:val="TableText"/>
            </w:pPr>
            <w:r w:rsidRPr="009E2B43">
              <w:t>^DGP(45.87,</w:t>
            </w:r>
          </w:p>
        </w:tc>
      </w:tr>
      <w:tr w:rsidR="00F53DC9" w:rsidRPr="009E2B43" w14:paraId="3B4987DE" w14:textId="77777777" w:rsidTr="00DB0636">
        <w:tc>
          <w:tcPr>
            <w:tcW w:w="2906" w:type="dxa"/>
            <w:shd w:val="clear" w:color="auto" w:fill="auto"/>
          </w:tcPr>
          <w:p w14:paraId="602BF64E" w14:textId="77777777" w:rsidR="00F53DC9" w:rsidRPr="009E2B43" w:rsidRDefault="00F53DC9" w:rsidP="00FB3DE8">
            <w:pPr>
              <w:pStyle w:val="TableText"/>
            </w:pPr>
            <w:r w:rsidRPr="009E2B43">
              <w:t>45.88*</w:t>
            </w:r>
          </w:p>
        </w:tc>
        <w:tc>
          <w:tcPr>
            <w:tcW w:w="4344" w:type="dxa"/>
            <w:shd w:val="clear" w:color="auto" w:fill="auto"/>
          </w:tcPr>
          <w:p w14:paraId="1194F152" w14:textId="77777777" w:rsidR="00F53DC9" w:rsidRPr="009E2B43" w:rsidRDefault="00F53DC9" w:rsidP="00FB3DE8">
            <w:pPr>
              <w:pStyle w:val="TableText"/>
            </w:pPr>
            <w:r w:rsidRPr="009E2B43">
              <w:t>PTF EXPANDED CODE CATEGORY</w:t>
            </w:r>
          </w:p>
        </w:tc>
        <w:tc>
          <w:tcPr>
            <w:tcW w:w="1946" w:type="dxa"/>
            <w:shd w:val="clear" w:color="auto" w:fill="auto"/>
          </w:tcPr>
          <w:p w14:paraId="19FA883F" w14:textId="77777777" w:rsidR="00F53DC9" w:rsidRPr="009E2B43" w:rsidRDefault="00F53DC9" w:rsidP="00FB3DE8">
            <w:pPr>
              <w:pStyle w:val="TableText"/>
            </w:pPr>
            <w:r w:rsidRPr="009E2B43">
              <w:t>^DIC(45.88,</w:t>
            </w:r>
          </w:p>
        </w:tc>
      </w:tr>
      <w:tr w:rsidR="00F53DC9" w:rsidRPr="009E2B43" w14:paraId="0346D77D" w14:textId="77777777" w:rsidTr="00DB0636">
        <w:tc>
          <w:tcPr>
            <w:tcW w:w="2906" w:type="dxa"/>
            <w:shd w:val="clear" w:color="auto" w:fill="auto"/>
          </w:tcPr>
          <w:p w14:paraId="0EEE2538" w14:textId="77777777" w:rsidR="00F53DC9" w:rsidRPr="009E2B43" w:rsidRDefault="00F53DC9" w:rsidP="00FB3DE8">
            <w:pPr>
              <w:pStyle w:val="TableText"/>
            </w:pPr>
            <w:r w:rsidRPr="009E2B43">
              <w:t>45.89*</w:t>
            </w:r>
          </w:p>
        </w:tc>
        <w:tc>
          <w:tcPr>
            <w:tcW w:w="4344" w:type="dxa"/>
            <w:shd w:val="clear" w:color="auto" w:fill="auto"/>
          </w:tcPr>
          <w:p w14:paraId="61169974" w14:textId="77777777" w:rsidR="00F53DC9" w:rsidRPr="009E2B43" w:rsidRDefault="00F53DC9" w:rsidP="00FB3DE8">
            <w:pPr>
              <w:pStyle w:val="TableText"/>
            </w:pPr>
            <w:r w:rsidRPr="009E2B43">
              <w:t>PTF EXPANDED CODE</w:t>
            </w:r>
          </w:p>
        </w:tc>
        <w:tc>
          <w:tcPr>
            <w:tcW w:w="1946" w:type="dxa"/>
            <w:shd w:val="clear" w:color="auto" w:fill="auto"/>
          </w:tcPr>
          <w:p w14:paraId="3B09D540" w14:textId="77777777" w:rsidR="00F53DC9" w:rsidRPr="009E2B43" w:rsidRDefault="00F53DC9" w:rsidP="00FB3DE8">
            <w:pPr>
              <w:pStyle w:val="TableText"/>
            </w:pPr>
            <w:r w:rsidRPr="009E2B43">
              <w:t>^DIC(45.89,</w:t>
            </w:r>
          </w:p>
        </w:tc>
      </w:tr>
      <w:tr w:rsidR="00F53DC9" w:rsidRPr="009E2B43" w14:paraId="22BC1F58" w14:textId="77777777" w:rsidTr="00DB0636">
        <w:tc>
          <w:tcPr>
            <w:tcW w:w="2906" w:type="dxa"/>
            <w:shd w:val="clear" w:color="auto" w:fill="auto"/>
          </w:tcPr>
          <w:p w14:paraId="4FC584B7" w14:textId="77777777" w:rsidR="00F53DC9" w:rsidRPr="009E2B43" w:rsidRDefault="00F53DC9" w:rsidP="00FB3DE8">
            <w:pPr>
              <w:pStyle w:val="TableText"/>
            </w:pPr>
            <w:r w:rsidRPr="009E2B43">
              <w:t>45.9</w:t>
            </w:r>
          </w:p>
        </w:tc>
        <w:tc>
          <w:tcPr>
            <w:tcW w:w="4344" w:type="dxa"/>
            <w:shd w:val="clear" w:color="auto" w:fill="auto"/>
          </w:tcPr>
          <w:p w14:paraId="6781440F" w14:textId="77777777" w:rsidR="00F53DC9" w:rsidRPr="009E2B43" w:rsidRDefault="00F53DC9" w:rsidP="00FB3DE8">
            <w:pPr>
              <w:pStyle w:val="TableText"/>
            </w:pPr>
            <w:r w:rsidRPr="009E2B43">
              <w:t>PAF</w:t>
            </w:r>
          </w:p>
        </w:tc>
        <w:tc>
          <w:tcPr>
            <w:tcW w:w="1946" w:type="dxa"/>
            <w:shd w:val="clear" w:color="auto" w:fill="auto"/>
          </w:tcPr>
          <w:p w14:paraId="651CF3A6" w14:textId="77777777" w:rsidR="00F53DC9" w:rsidRPr="009E2B43" w:rsidRDefault="00F53DC9" w:rsidP="00FB3DE8">
            <w:pPr>
              <w:pStyle w:val="TableText"/>
            </w:pPr>
            <w:r w:rsidRPr="009E2B43">
              <w:t>^DG(45.9,</w:t>
            </w:r>
          </w:p>
        </w:tc>
      </w:tr>
      <w:tr w:rsidR="00F53DC9" w:rsidRPr="009E2B43" w14:paraId="3E9A2A9C" w14:textId="77777777" w:rsidTr="00DB0636">
        <w:tc>
          <w:tcPr>
            <w:tcW w:w="2906" w:type="dxa"/>
            <w:shd w:val="clear" w:color="auto" w:fill="auto"/>
          </w:tcPr>
          <w:p w14:paraId="260B25FF" w14:textId="77777777" w:rsidR="00F53DC9" w:rsidRPr="009E2B43" w:rsidRDefault="00F53DC9" w:rsidP="00FB3DE8">
            <w:pPr>
              <w:pStyle w:val="TableText"/>
            </w:pPr>
            <w:r w:rsidRPr="009E2B43">
              <w:t>45.91</w:t>
            </w:r>
          </w:p>
        </w:tc>
        <w:tc>
          <w:tcPr>
            <w:tcW w:w="4344" w:type="dxa"/>
            <w:shd w:val="clear" w:color="auto" w:fill="auto"/>
          </w:tcPr>
          <w:p w14:paraId="14BD75DD" w14:textId="77777777" w:rsidR="00F53DC9" w:rsidRPr="009E2B43" w:rsidRDefault="00F53DC9" w:rsidP="00FB3DE8">
            <w:pPr>
              <w:pStyle w:val="TableText"/>
            </w:pPr>
            <w:r w:rsidRPr="009E2B43">
              <w:t>RUG-II</w:t>
            </w:r>
          </w:p>
        </w:tc>
        <w:tc>
          <w:tcPr>
            <w:tcW w:w="1946" w:type="dxa"/>
            <w:shd w:val="clear" w:color="auto" w:fill="auto"/>
          </w:tcPr>
          <w:p w14:paraId="435F6B0A" w14:textId="77777777" w:rsidR="00F53DC9" w:rsidRPr="009E2B43" w:rsidRDefault="00F53DC9" w:rsidP="00FB3DE8">
            <w:pPr>
              <w:pStyle w:val="TableText"/>
            </w:pPr>
            <w:r w:rsidRPr="009E2B43">
              <w:t>^DG(45.91,</w:t>
            </w:r>
          </w:p>
        </w:tc>
      </w:tr>
      <w:tr w:rsidR="00F53DC9" w:rsidRPr="009E2B43" w14:paraId="22597539" w14:textId="77777777" w:rsidTr="00DB0636">
        <w:tc>
          <w:tcPr>
            <w:tcW w:w="2906" w:type="dxa"/>
            <w:shd w:val="clear" w:color="auto" w:fill="auto"/>
          </w:tcPr>
          <w:p w14:paraId="3B61838E" w14:textId="77777777" w:rsidR="00F53DC9" w:rsidRPr="009E2B43" w:rsidRDefault="00F53DC9" w:rsidP="00FB3DE8">
            <w:pPr>
              <w:pStyle w:val="TableText"/>
            </w:pPr>
            <w:r w:rsidRPr="009E2B43">
              <w:t>46</w:t>
            </w:r>
          </w:p>
        </w:tc>
        <w:tc>
          <w:tcPr>
            <w:tcW w:w="4344" w:type="dxa"/>
            <w:shd w:val="clear" w:color="auto" w:fill="auto"/>
          </w:tcPr>
          <w:p w14:paraId="2700B31B" w14:textId="77777777" w:rsidR="00F53DC9" w:rsidRPr="009E2B43" w:rsidRDefault="00F53DC9" w:rsidP="00FB3DE8">
            <w:pPr>
              <w:pStyle w:val="TableText"/>
            </w:pPr>
            <w:r w:rsidRPr="009E2B43">
              <w:t>INPATIENT CPT CODE</w:t>
            </w:r>
          </w:p>
        </w:tc>
        <w:tc>
          <w:tcPr>
            <w:tcW w:w="1946" w:type="dxa"/>
            <w:shd w:val="clear" w:color="auto" w:fill="auto"/>
          </w:tcPr>
          <w:p w14:paraId="60E3E873" w14:textId="77777777" w:rsidR="00F53DC9" w:rsidRPr="009E2B43" w:rsidRDefault="00F53DC9" w:rsidP="00FB3DE8">
            <w:pPr>
              <w:pStyle w:val="TableText"/>
            </w:pPr>
            <w:r w:rsidRPr="009E2B43">
              <w:t>^DGCPT(46</w:t>
            </w:r>
          </w:p>
        </w:tc>
      </w:tr>
      <w:tr w:rsidR="00F53DC9" w:rsidRPr="009E2B43" w14:paraId="1A9D4FED" w14:textId="77777777" w:rsidTr="00DB0636">
        <w:tc>
          <w:tcPr>
            <w:tcW w:w="2906" w:type="dxa"/>
            <w:shd w:val="clear" w:color="auto" w:fill="auto"/>
          </w:tcPr>
          <w:p w14:paraId="5CF2BF55" w14:textId="77777777" w:rsidR="00F53DC9" w:rsidRPr="009E2B43" w:rsidRDefault="00F53DC9" w:rsidP="00FB3DE8">
            <w:pPr>
              <w:pStyle w:val="TableText"/>
            </w:pPr>
            <w:r w:rsidRPr="009E2B43">
              <w:t>46.1</w:t>
            </w:r>
          </w:p>
        </w:tc>
        <w:tc>
          <w:tcPr>
            <w:tcW w:w="4344" w:type="dxa"/>
            <w:shd w:val="clear" w:color="auto" w:fill="auto"/>
          </w:tcPr>
          <w:p w14:paraId="67A2FF7C" w14:textId="77777777" w:rsidR="00F53DC9" w:rsidRPr="009E2B43" w:rsidRDefault="00F53DC9" w:rsidP="00FB3DE8">
            <w:pPr>
              <w:pStyle w:val="TableText"/>
            </w:pPr>
            <w:r w:rsidRPr="009E2B43">
              <w:t>INPATIENT POV</w:t>
            </w:r>
          </w:p>
        </w:tc>
        <w:tc>
          <w:tcPr>
            <w:tcW w:w="1946" w:type="dxa"/>
            <w:shd w:val="clear" w:color="auto" w:fill="auto"/>
          </w:tcPr>
          <w:p w14:paraId="73302F8E" w14:textId="77777777" w:rsidR="00F53DC9" w:rsidRPr="009E2B43" w:rsidRDefault="00F53DC9" w:rsidP="00FB3DE8">
            <w:pPr>
              <w:pStyle w:val="TableText"/>
            </w:pPr>
            <w:r w:rsidRPr="009E2B43">
              <w:t>^DGICT9(46.1,</w:t>
            </w:r>
          </w:p>
        </w:tc>
      </w:tr>
      <w:tr w:rsidR="00F53DC9" w:rsidRPr="009E2B43" w14:paraId="1E115784" w14:textId="77777777" w:rsidTr="00DB0636">
        <w:tc>
          <w:tcPr>
            <w:tcW w:w="2906" w:type="dxa"/>
            <w:shd w:val="clear" w:color="auto" w:fill="auto"/>
          </w:tcPr>
          <w:p w14:paraId="200FFBF6" w14:textId="77777777" w:rsidR="00F53DC9" w:rsidRPr="009E2B43" w:rsidRDefault="00F53DC9" w:rsidP="00FB3DE8">
            <w:pPr>
              <w:pStyle w:val="TableText"/>
            </w:pPr>
            <w:r w:rsidRPr="009E2B43">
              <w:t>47**</w:t>
            </w:r>
          </w:p>
        </w:tc>
        <w:tc>
          <w:tcPr>
            <w:tcW w:w="4344" w:type="dxa"/>
            <w:shd w:val="clear" w:color="auto" w:fill="auto"/>
          </w:tcPr>
          <w:p w14:paraId="2041BD13" w14:textId="77777777" w:rsidR="00F53DC9" w:rsidRPr="009E2B43" w:rsidRDefault="00F53DC9" w:rsidP="00FB3DE8">
            <w:pPr>
              <w:pStyle w:val="TableText"/>
            </w:pPr>
            <w:r w:rsidRPr="009E2B43">
              <w:t>MAS FORMS AND SCREENS</w:t>
            </w:r>
          </w:p>
        </w:tc>
        <w:tc>
          <w:tcPr>
            <w:tcW w:w="1946" w:type="dxa"/>
            <w:shd w:val="clear" w:color="auto" w:fill="auto"/>
          </w:tcPr>
          <w:p w14:paraId="14FF37EE" w14:textId="77777777" w:rsidR="00F53DC9" w:rsidRPr="009E2B43" w:rsidRDefault="00F53DC9" w:rsidP="00FB3DE8">
            <w:pPr>
              <w:pStyle w:val="TableText"/>
            </w:pPr>
            <w:r w:rsidRPr="009E2B43">
              <w:t>^DIC(47,</w:t>
            </w:r>
          </w:p>
        </w:tc>
      </w:tr>
      <w:tr w:rsidR="00477A83" w:rsidRPr="009E2B43" w14:paraId="02837E13" w14:textId="77777777" w:rsidTr="00DB0636">
        <w:tc>
          <w:tcPr>
            <w:tcW w:w="2906" w:type="dxa"/>
            <w:shd w:val="clear" w:color="auto" w:fill="auto"/>
          </w:tcPr>
          <w:p w14:paraId="58C9F84E" w14:textId="69BAAEF5" w:rsidR="00477A83" w:rsidRPr="009E2B43" w:rsidRDefault="00477A83" w:rsidP="00477A83">
            <w:pPr>
              <w:pStyle w:val="TableText"/>
            </w:pPr>
            <w:r>
              <w:t>47.77</w:t>
            </w:r>
          </w:p>
        </w:tc>
        <w:tc>
          <w:tcPr>
            <w:tcW w:w="4344" w:type="dxa"/>
            <w:shd w:val="clear" w:color="auto" w:fill="auto"/>
          </w:tcPr>
          <w:p w14:paraId="5747AF49" w14:textId="39D6EDBB" w:rsidR="00477A83" w:rsidRPr="009E2B43" w:rsidRDefault="00477A83" w:rsidP="00477A83">
            <w:pPr>
              <w:pStyle w:val="TableText"/>
            </w:pPr>
            <w:r>
              <w:t>SEXUAL ORIENTATION TYPES</w:t>
            </w:r>
          </w:p>
        </w:tc>
        <w:tc>
          <w:tcPr>
            <w:tcW w:w="1946" w:type="dxa"/>
            <w:shd w:val="clear" w:color="auto" w:fill="auto"/>
          </w:tcPr>
          <w:p w14:paraId="741C7362" w14:textId="056AFB06" w:rsidR="00477A83" w:rsidRPr="009E2B43" w:rsidRDefault="00477A83" w:rsidP="00477A83">
            <w:pPr>
              <w:pStyle w:val="TableText"/>
            </w:pPr>
            <w:r>
              <w:t>^DG(47.77</w:t>
            </w:r>
          </w:p>
        </w:tc>
      </w:tr>
      <w:tr w:rsidR="00477A83" w:rsidRPr="009E2B43" w14:paraId="3D3F1AEA" w14:textId="77777777" w:rsidTr="00DB0636">
        <w:tc>
          <w:tcPr>
            <w:tcW w:w="2906" w:type="dxa"/>
            <w:shd w:val="clear" w:color="auto" w:fill="auto"/>
          </w:tcPr>
          <w:p w14:paraId="695D2F5C" w14:textId="450E9368" w:rsidR="00477A83" w:rsidRDefault="00477A83" w:rsidP="00477A83">
            <w:pPr>
              <w:pStyle w:val="TableText"/>
            </w:pPr>
            <w:r>
              <w:t>47.78</w:t>
            </w:r>
          </w:p>
        </w:tc>
        <w:tc>
          <w:tcPr>
            <w:tcW w:w="4344" w:type="dxa"/>
            <w:shd w:val="clear" w:color="auto" w:fill="auto"/>
          </w:tcPr>
          <w:p w14:paraId="36EECD44" w14:textId="5B39CC21" w:rsidR="00477A83" w:rsidRDefault="00477A83" w:rsidP="00477A83">
            <w:pPr>
              <w:pStyle w:val="TableText"/>
            </w:pPr>
            <w:r>
              <w:t>PRONOUN TYPES</w:t>
            </w:r>
          </w:p>
        </w:tc>
        <w:tc>
          <w:tcPr>
            <w:tcW w:w="1946" w:type="dxa"/>
            <w:shd w:val="clear" w:color="auto" w:fill="auto"/>
          </w:tcPr>
          <w:p w14:paraId="02457250" w14:textId="5358F58A" w:rsidR="00477A83" w:rsidRDefault="00477A83" w:rsidP="00477A83">
            <w:pPr>
              <w:pStyle w:val="TableText"/>
            </w:pPr>
            <w:r>
              <w:t>^DG(47.78</w:t>
            </w:r>
          </w:p>
        </w:tc>
      </w:tr>
      <w:tr w:rsidR="00477A83" w:rsidRPr="009E2B43" w14:paraId="3F567EA0" w14:textId="77777777" w:rsidTr="00DB0636">
        <w:tc>
          <w:tcPr>
            <w:tcW w:w="2906" w:type="dxa"/>
            <w:shd w:val="clear" w:color="auto" w:fill="auto"/>
          </w:tcPr>
          <w:p w14:paraId="1A572352" w14:textId="77777777" w:rsidR="00477A83" w:rsidRPr="009E2B43" w:rsidRDefault="00477A83" w:rsidP="00477A83">
            <w:pPr>
              <w:pStyle w:val="TableText"/>
            </w:pPr>
            <w:r w:rsidRPr="009E2B43">
              <w:t>48**</w:t>
            </w:r>
          </w:p>
        </w:tc>
        <w:tc>
          <w:tcPr>
            <w:tcW w:w="4344" w:type="dxa"/>
            <w:shd w:val="clear" w:color="auto" w:fill="auto"/>
          </w:tcPr>
          <w:p w14:paraId="1BF2B564" w14:textId="77777777" w:rsidR="00477A83" w:rsidRPr="009E2B43" w:rsidRDefault="00477A83" w:rsidP="00477A83">
            <w:pPr>
              <w:pStyle w:val="TableText"/>
            </w:pPr>
            <w:r w:rsidRPr="009E2B43">
              <w:t>MAS RELEASE NOTES</w:t>
            </w:r>
          </w:p>
        </w:tc>
        <w:tc>
          <w:tcPr>
            <w:tcW w:w="1946" w:type="dxa"/>
            <w:shd w:val="clear" w:color="auto" w:fill="auto"/>
          </w:tcPr>
          <w:p w14:paraId="4925846F" w14:textId="77777777" w:rsidR="00477A83" w:rsidRPr="009E2B43" w:rsidRDefault="00477A83" w:rsidP="00477A83">
            <w:pPr>
              <w:pStyle w:val="TableText"/>
            </w:pPr>
            <w:r w:rsidRPr="009E2B43">
              <w:t>^DG(48,</w:t>
            </w:r>
          </w:p>
        </w:tc>
      </w:tr>
      <w:tr w:rsidR="00477A83" w:rsidRPr="009E2B43" w14:paraId="268EE4F2" w14:textId="77777777" w:rsidTr="00DB0636">
        <w:tc>
          <w:tcPr>
            <w:tcW w:w="2906" w:type="dxa"/>
            <w:shd w:val="clear" w:color="auto" w:fill="auto"/>
          </w:tcPr>
          <w:p w14:paraId="744493F8" w14:textId="77777777" w:rsidR="00477A83" w:rsidRPr="009E2B43" w:rsidRDefault="00477A83" w:rsidP="00477A83">
            <w:pPr>
              <w:pStyle w:val="TableText"/>
            </w:pPr>
            <w:r w:rsidRPr="009E2B43">
              <w:t>48.5**</w:t>
            </w:r>
          </w:p>
        </w:tc>
        <w:tc>
          <w:tcPr>
            <w:tcW w:w="4344" w:type="dxa"/>
            <w:shd w:val="clear" w:color="auto" w:fill="auto"/>
          </w:tcPr>
          <w:p w14:paraId="05ED74C1" w14:textId="77777777" w:rsidR="00477A83" w:rsidRPr="009E2B43" w:rsidRDefault="00477A83" w:rsidP="00477A83">
            <w:pPr>
              <w:pStyle w:val="TableText"/>
            </w:pPr>
            <w:r w:rsidRPr="009E2B43">
              <w:t>MAS MODULE</w:t>
            </w:r>
          </w:p>
        </w:tc>
        <w:tc>
          <w:tcPr>
            <w:tcW w:w="1946" w:type="dxa"/>
            <w:shd w:val="clear" w:color="auto" w:fill="auto"/>
          </w:tcPr>
          <w:p w14:paraId="01A4B3B5" w14:textId="77777777" w:rsidR="00477A83" w:rsidRPr="009E2B43" w:rsidRDefault="00477A83" w:rsidP="00477A83">
            <w:pPr>
              <w:pStyle w:val="TableText"/>
            </w:pPr>
            <w:r w:rsidRPr="009E2B43">
              <w:t>^DG(48.5,</w:t>
            </w:r>
          </w:p>
        </w:tc>
      </w:tr>
      <w:tr w:rsidR="00477A83" w:rsidRPr="009E2B43" w14:paraId="54B191EA" w14:textId="77777777" w:rsidTr="00DB0636">
        <w:tc>
          <w:tcPr>
            <w:tcW w:w="2906" w:type="dxa"/>
            <w:shd w:val="clear" w:color="auto" w:fill="auto"/>
          </w:tcPr>
          <w:p w14:paraId="52F1E89D" w14:textId="77777777" w:rsidR="00477A83" w:rsidRPr="009E2B43" w:rsidRDefault="00477A83" w:rsidP="00477A83">
            <w:pPr>
              <w:pStyle w:val="TableText"/>
            </w:pPr>
            <w:r w:rsidRPr="009E2B43">
              <w:t>389.9</w:t>
            </w:r>
          </w:p>
        </w:tc>
        <w:tc>
          <w:tcPr>
            <w:tcW w:w="4344" w:type="dxa"/>
            <w:shd w:val="clear" w:color="auto" w:fill="auto"/>
          </w:tcPr>
          <w:p w14:paraId="2575A611" w14:textId="77777777" w:rsidR="00477A83" w:rsidRPr="009E2B43" w:rsidRDefault="00477A83" w:rsidP="00477A83">
            <w:pPr>
              <w:pStyle w:val="TableText"/>
            </w:pPr>
            <w:r w:rsidRPr="009E2B43">
              <w:t>STATION NUMBER (TIME SENSITIVE)</w:t>
            </w:r>
          </w:p>
        </w:tc>
        <w:tc>
          <w:tcPr>
            <w:tcW w:w="1946" w:type="dxa"/>
            <w:shd w:val="clear" w:color="auto" w:fill="auto"/>
          </w:tcPr>
          <w:p w14:paraId="2D709FDC" w14:textId="77777777" w:rsidR="00477A83" w:rsidRPr="009E2B43" w:rsidRDefault="00477A83" w:rsidP="00477A83">
            <w:pPr>
              <w:pStyle w:val="TableText"/>
            </w:pPr>
            <w:r w:rsidRPr="009E2B43">
              <w:t>^VA(389.9,</w:t>
            </w:r>
          </w:p>
        </w:tc>
      </w:tr>
      <w:tr w:rsidR="00477A83" w:rsidRPr="009E2B43" w14:paraId="7E293EDF" w14:textId="77777777" w:rsidTr="00DB0636">
        <w:tc>
          <w:tcPr>
            <w:tcW w:w="2906" w:type="dxa"/>
            <w:shd w:val="clear" w:color="auto" w:fill="auto"/>
          </w:tcPr>
          <w:p w14:paraId="3B37936D" w14:textId="77777777" w:rsidR="00477A83" w:rsidRPr="009E2B43" w:rsidRDefault="00477A83" w:rsidP="00477A83">
            <w:pPr>
              <w:pStyle w:val="TableText"/>
            </w:pPr>
            <w:r w:rsidRPr="009E2B43">
              <w:t>390</w:t>
            </w:r>
          </w:p>
        </w:tc>
        <w:tc>
          <w:tcPr>
            <w:tcW w:w="4344" w:type="dxa"/>
            <w:shd w:val="clear" w:color="auto" w:fill="auto"/>
          </w:tcPr>
          <w:p w14:paraId="5E1F9922" w14:textId="77777777" w:rsidR="00477A83" w:rsidRPr="009E2B43" w:rsidRDefault="00477A83" w:rsidP="00477A83">
            <w:pPr>
              <w:pStyle w:val="TableText"/>
            </w:pPr>
            <w:r w:rsidRPr="009E2B43">
              <w:t>ENROLLMENT RATED DISABILITY UPLOAD AUDIT</w:t>
            </w:r>
          </w:p>
        </w:tc>
        <w:tc>
          <w:tcPr>
            <w:tcW w:w="1946" w:type="dxa"/>
            <w:shd w:val="clear" w:color="auto" w:fill="auto"/>
          </w:tcPr>
          <w:p w14:paraId="7D4293B3" w14:textId="77777777" w:rsidR="00477A83" w:rsidRPr="009E2B43" w:rsidRDefault="00477A83" w:rsidP="00477A83">
            <w:pPr>
              <w:pStyle w:val="TableText"/>
            </w:pPr>
            <w:r w:rsidRPr="009E2B43">
              <w:t>^DGRDUA(390,</w:t>
            </w:r>
          </w:p>
        </w:tc>
      </w:tr>
      <w:tr w:rsidR="00477A83" w:rsidRPr="009E2B43" w14:paraId="2FD178D7" w14:textId="77777777" w:rsidTr="00DB0636">
        <w:tc>
          <w:tcPr>
            <w:tcW w:w="2906" w:type="dxa"/>
            <w:shd w:val="clear" w:color="auto" w:fill="auto"/>
          </w:tcPr>
          <w:p w14:paraId="0F5DF32A" w14:textId="77777777" w:rsidR="00477A83" w:rsidRPr="009E2B43" w:rsidRDefault="00477A83" w:rsidP="00477A83">
            <w:pPr>
              <w:pStyle w:val="TableText"/>
            </w:pPr>
            <w:bookmarkStart w:id="429" w:name="p25"/>
            <w:bookmarkEnd w:id="429"/>
            <w:r w:rsidRPr="009E2B43">
              <w:t>390.01</w:t>
            </w:r>
          </w:p>
        </w:tc>
        <w:tc>
          <w:tcPr>
            <w:tcW w:w="4344" w:type="dxa"/>
            <w:shd w:val="clear" w:color="auto" w:fill="auto"/>
          </w:tcPr>
          <w:p w14:paraId="2246595E" w14:textId="77777777" w:rsidR="00477A83" w:rsidRPr="009E2B43" w:rsidRDefault="00477A83" w:rsidP="00477A83">
            <w:pPr>
              <w:pStyle w:val="TableText"/>
            </w:pPr>
            <w:r w:rsidRPr="009E2B43">
              <w:rPr>
                <w:lang w:eastAsia="en-US"/>
              </w:rPr>
              <w:t>MHV SOCIALIZATION</w:t>
            </w:r>
          </w:p>
        </w:tc>
        <w:tc>
          <w:tcPr>
            <w:tcW w:w="1946" w:type="dxa"/>
            <w:shd w:val="clear" w:color="auto" w:fill="auto"/>
          </w:tcPr>
          <w:p w14:paraId="7FDF2D15" w14:textId="77777777" w:rsidR="00477A83" w:rsidRPr="009E2B43" w:rsidRDefault="00477A83" w:rsidP="00477A83">
            <w:pPr>
              <w:pStyle w:val="TableText"/>
            </w:pPr>
            <w:r w:rsidRPr="009E2B43">
              <w:t>^DGMHV(390.01,</w:t>
            </w:r>
          </w:p>
        </w:tc>
      </w:tr>
      <w:tr w:rsidR="00477A83" w:rsidRPr="009E2B43" w14:paraId="228D9047" w14:textId="77777777" w:rsidTr="00DB0636">
        <w:tc>
          <w:tcPr>
            <w:tcW w:w="2906" w:type="dxa"/>
            <w:shd w:val="clear" w:color="auto" w:fill="auto"/>
          </w:tcPr>
          <w:p w14:paraId="12158D7A" w14:textId="77777777" w:rsidR="00477A83" w:rsidRPr="009E2B43" w:rsidRDefault="00477A83" w:rsidP="00477A83">
            <w:pPr>
              <w:pStyle w:val="TableText"/>
            </w:pPr>
            <w:r w:rsidRPr="009E2B43">
              <w:t>390.02</w:t>
            </w:r>
          </w:p>
        </w:tc>
        <w:tc>
          <w:tcPr>
            <w:tcW w:w="4344" w:type="dxa"/>
            <w:shd w:val="clear" w:color="auto" w:fill="auto"/>
          </w:tcPr>
          <w:p w14:paraId="5FE12BBA" w14:textId="77777777" w:rsidR="00477A83" w:rsidRPr="009E2B43" w:rsidRDefault="00477A83" w:rsidP="00477A83">
            <w:pPr>
              <w:pStyle w:val="TableText"/>
            </w:pPr>
            <w:r w:rsidRPr="009E2B43">
              <w:t xml:space="preserve">MHV SOCIALIZATION ACTIONS </w:t>
            </w:r>
          </w:p>
        </w:tc>
        <w:tc>
          <w:tcPr>
            <w:tcW w:w="1946" w:type="dxa"/>
            <w:shd w:val="clear" w:color="auto" w:fill="auto"/>
          </w:tcPr>
          <w:p w14:paraId="5C57776E" w14:textId="77777777" w:rsidR="00477A83" w:rsidRPr="009E2B43" w:rsidRDefault="00477A83" w:rsidP="00477A83">
            <w:pPr>
              <w:pStyle w:val="TableText"/>
            </w:pPr>
            <w:r w:rsidRPr="009E2B43">
              <w:t>^DGMHV(390.02,</w:t>
            </w:r>
          </w:p>
        </w:tc>
      </w:tr>
      <w:tr w:rsidR="00477A83" w:rsidRPr="009E2B43" w14:paraId="54E41D7A" w14:textId="77777777" w:rsidTr="00DB0636">
        <w:tc>
          <w:tcPr>
            <w:tcW w:w="2906" w:type="dxa"/>
            <w:shd w:val="clear" w:color="auto" w:fill="auto"/>
          </w:tcPr>
          <w:p w14:paraId="2BE4BB0D" w14:textId="77777777" w:rsidR="00477A83" w:rsidRPr="009E2B43" w:rsidRDefault="00477A83" w:rsidP="00477A83">
            <w:pPr>
              <w:pStyle w:val="TableText"/>
            </w:pPr>
            <w:r w:rsidRPr="009E2B43">
              <w:t>390.03</w:t>
            </w:r>
          </w:p>
        </w:tc>
        <w:tc>
          <w:tcPr>
            <w:tcW w:w="4344" w:type="dxa"/>
            <w:shd w:val="clear" w:color="auto" w:fill="auto"/>
          </w:tcPr>
          <w:p w14:paraId="00E8B19A" w14:textId="77777777" w:rsidR="00477A83" w:rsidRPr="009E2B43" w:rsidRDefault="00477A83" w:rsidP="00477A83">
            <w:pPr>
              <w:pStyle w:val="TableText"/>
            </w:pPr>
            <w:r w:rsidRPr="009E2B43">
              <w:t xml:space="preserve">MHV DECLINED REASONS </w:t>
            </w:r>
          </w:p>
        </w:tc>
        <w:tc>
          <w:tcPr>
            <w:tcW w:w="1946" w:type="dxa"/>
            <w:shd w:val="clear" w:color="auto" w:fill="auto"/>
          </w:tcPr>
          <w:p w14:paraId="79F2062E" w14:textId="77777777" w:rsidR="00477A83" w:rsidRPr="009E2B43" w:rsidRDefault="00477A83" w:rsidP="00477A83">
            <w:pPr>
              <w:pStyle w:val="TableText"/>
            </w:pPr>
            <w:r w:rsidRPr="009E2B43">
              <w:t>^DGMHV(390.03,</w:t>
            </w:r>
          </w:p>
        </w:tc>
      </w:tr>
      <w:tr w:rsidR="00477A83" w:rsidRPr="009E2B43" w14:paraId="16E2C3FE" w14:textId="77777777" w:rsidTr="00DB0636">
        <w:tc>
          <w:tcPr>
            <w:tcW w:w="2906" w:type="dxa"/>
            <w:shd w:val="clear" w:color="auto" w:fill="auto"/>
          </w:tcPr>
          <w:p w14:paraId="4E4BC5FC" w14:textId="77777777" w:rsidR="00477A83" w:rsidRPr="009E2B43" w:rsidRDefault="00477A83" w:rsidP="00477A83">
            <w:pPr>
              <w:pStyle w:val="TableText"/>
            </w:pPr>
            <w:r w:rsidRPr="009E2B43">
              <w:t>390.04</w:t>
            </w:r>
          </w:p>
        </w:tc>
        <w:tc>
          <w:tcPr>
            <w:tcW w:w="4344" w:type="dxa"/>
            <w:shd w:val="clear" w:color="auto" w:fill="auto"/>
          </w:tcPr>
          <w:p w14:paraId="4BF72744" w14:textId="77777777" w:rsidR="00477A83" w:rsidRPr="009E2B43" w:rsidRDefault="00477A83" w:rsidP="00477A83">
            <w:pPr>
              <w:pStyle w:val="TableText"/>
            </w:pPr>
            <w:r w:rsidRPr="009E2B43">
              <w:t xml:space="preserve">MHV ACTION SELECTION </w:t>
            </w:r>
          </w:p>
        </w:tc>
        <w:tc>
          <w:tcPr>
            <w:tcW w:w="1946" w:type="dxa"/>
            <w:shd w:val="clear" w:color="auto" w:fill="auto"/>
          </w:tcPr>
          <w:p w14:paraId="63AA49EC" w14:textId="77777777" w:rsidR="00477A83" w:rsidRPr="009E2B43" w:rsidRDefault="00477A83" w:rsidP="00477A83">
            <w:pPr>
              <w:pStyle w:val="TableText"/>
            </w:pPr>
            <w:r w:rsidRPr="009E2B43">
              <w:t>^DGMHV(390.04,</w:t>
            </w:r>
          </w:p>
        </w:tc>
      </w:tr>
      <w:tr w:rsidR="00477A83" w:rsidRPr="009E2B43" w14:paraId="3D62B13E" w14:textId="77777777" w:rsidTr="00DB0636">
        <w:tc>
          <w:tcPr>
            <w:tcW w:w="2906" w:type="dxa"/>
            <w:shd w:val="clear" w:color="auto" w:fill="auto"/>
          </w:tcPr>
          <w:p w14:paraId="1485B846" w14:textId="77777777" w:rsidR="00477A83" w:rsidRPr="009E2B43" w:rsidRDefault="00477A83" w:rsidP="00477A83">
            <w:pPr>
              <w:pStyle w:val="TableText"/>
            </w:pPr>
            <w:r w:rsidRPr="009E2B43">
              <w:t>391**</w:t>
            </w:r>
          </w:p>
        </w:tc>
        <w:tc>
          <w:tcPr>
            <w:tcW w:w="4344" w:type="dxa"/>
            <w:shd w:val="clear" w:color="auto" w:fill="auto"/>
          </w:tcPr>
          <w:p w14:paraId="68FB1677" w14:textId="77777777" w:rsidR="00477A83" w:rsidRPr="009E2B43" w:rsidRDefault="00477A83" w:rsidP="00477A83">
            <w:pPr>
              <w:pStyle w:val="TableText"/>
            </w:pPr>
            <w:r w:rsidRPr="009E2B43">
              <w:t>TYPE OF PATIENT</w:t>
            </w:r>
          </w:p>
        </w:tc>
        <w:tc>
          <w:tcPr>
            <w:tcW w:w="1946" w:type="dxa"/>
            <w:shd w:val="clear" w:color="auto" w:fill="auto"/>
          </w:tcPr>
          <w:p w14:paraId="0399C68D" w14:textId="77777777" w:rsidR="00477A83" w:rsidRPr="009E2B43" w:rsidRDefault="00477A83" w:rsidP="00477A83">
            <w:pPr>
              <w:pStyle w:val="TableText"/>
            </w:pPr>
            <w:r w:rsidRPr="009E2B43">
              <w:t>^DG(391,</w:t>
            </w:r>
          </w:p>
        </w:tc>
      </w:tr>
      <w:tr w:rsidR="00477A83" w:rsidRPr="009E2B43" w14:paraId="69C742DB" w14:textId="77777777" w:rsidTr="00DB0636">
        <w:tc>
          <w:tcPr>
            <w:tcW w:w="2906" w:type="dxa"/>
            <w:shd w:val="clear" w:color="auto" w:fill="auto"/>
          </w:tcPr>
          <w:p w14:paraId="0E365CD6" w14:textId="77777777" w:rsidR="00477A83" w:rsidRPr="009E2B43" w:rsidRDefault="00477A83" w:rsidP="00477A83">
            <w:pPr>
              <w:pStyle w:val="TableText"/>
            </w:pPr>
            <w:r w:rsidRPr="009E2B43">
              <w:t>391.1</w:t>
            </w:r>
          </w:p>
        </w:tc>
        <w:tc>
          <w:tcPr>
            <w:tcW w:w="4344" w:type="dxa"/>
            <w:shd w:val="clear" w:color="auto" w:fill="auto"/>
          </w:tcPr>
          <w:p w14:paraId="569431E4" w14:textId="77777777" w:rsidR="00477A83" w:rsidRPr="009E2B43" w:rsidRDefault="00477A83" w:rsidP="00477A83">
            <w:pPr>
              <w:pStyle w:val="TableText"/>
            </w:pPr>
            <w:r w:rsidRPr="009E2B43">
              <w:t>AMIS SEGMENT</w:t>
            </w:r>
          </w:p>
        </w:tc>
        <w:tc>
          <w:tcPr>
            <w:tcW w:w="1946" w:type="dxa"/>
            <w:shd w:val="clear" w:color="auto" w:fill="auto"/>
          </w:tcPr>
          <w:p w14:paraId="0E4AE1DB" w14:textId="77777777" w:rsidR="00477A83" w:rsidRPr="009E2B43" w:rsidRDefault="00477A83" w:rsidP="00477A83">
            <w:pPr>
              <w:pStyle w:val="TableText"/>
            </w:pPr>
            <w:r w:rsidRPr="009E2B43">
              <w:t>^DG(391.1,</w:t>
            </w:r>
          </w:p>
        </w:tc>
      </w:tr>
      <w:tr w:rsidR="00477A83" w:rsidRPr="009E2B43" w14:paraId="0E1C181C" w14:textId="77777777" w:rsidTr="00DB0636">
        <w:tc>
          <w:tcPr>
            <w:tcW w:w="2906" w:type="dxa"/>
            <w:shd w:val="clear" w:color="auto" w:fill="auto"/>
          </w:tcPr>
          <w:p w14:paraId="1C5CC385" w14:textId="77777777" w:rsidR="00477A83" w:rsidRPr="009E2B43" w:rsidRDefault="00477A83" w:rsidP="00477A83">
            <w:pPr>
              <w:pStyle w:val="TableText"/>
            </w:pPr>
            <w:r w:rsidRPr="009E2B43">
              <w:t>391.31</w:t>
            </w:r>
          </w:p>
        </w:tc>
        <w:tc>
          <w:tcPr>
            <w:tcW w:w="4344" w:type="dxa"/>
            <w:shd w:val="clear" w:color="auto" w:fill="auto"/>
          </w:tcPr>
          <w:p w14:paraId="2DC597BD" w14:textId="77777777" w:rsidR="00477A83" w:rsidRPr="009E2B43" w:rsidRDefault="00477A83" w:rsidP="00477A83">
            <w:pPr>
              <w:pStyle w:val="TableText"/>
            </w:pPr>
            <w:r w:rsidRPr="009E2B43">
              <w:t>HOME TELEHEALTH PATIENT</w:t>
            </w:r>
          </w:p>
        </w:tc>
        <w:tc>
          <w:tcPr>
            <w:tcW w:w="1946" w:type="dxa"/>
            <w:shd w:val="clear" w:color="auto" w:fill="auto"/>
          </w:tcPr>
          <w:p w14:paraId="105B0002" w14:textId="77777777" w:rsidR="00477A83" w:rsidRPr="009E2B43" w:rsidRDefault="00477A83" w:rsidP="00477A83">
            <w:pPr>
              <w:pStyle w:val="TableText"/>
            </w:pPr>
            <w:r w:rsidRPr="009E2B43">
              <w:t>^DGHT(391.31,</w:t>
            </w:r>
          </w:p>
        </w:tc>
      </w:tr>
      <w:tr w:rsidR="00477A83" w:rsidRPr="009E2B43" w14:paraId="2C31C3DD" w14:textId="77777777" w:rsidTr="00DB0636">
        <w:tc>
          <w:tcPr>
            <w:tcW w:w="2906" w:type="dxa"/>
            <w:shd w:val="clear" w:color="auto" w:fill="auto"/>
          </w:tcPr>
          <w:p w14:paraId="66D5934E" w14:textId="77777777" w:rsidR="00477A83" w:rsidRPr="009E2B43" w:rsidRDefault="00477A83" w:rsidP="00477A83">
            <w:pPr>
              <w:pStyle w:val="TableText"/>
            </w:pPr>
            <w:r w:rsidRPr="009E2B43">
              <w:t>403.35</w:t>
            </w:r>
          </w:p>
        </w:tc>
        <w:tc>
          <w:tcPr>
            <w:tcW w:w="4344" w:type="dxa"/>
            <w:shd w:val="clear" w:color="auto" w:fill="auto"/>
          </w:tcPr>
          <w:p w14:paraId="2A810CD3" w14:textId="77777777" w:rsidR="00477A83" w:rsidRPr="009E2B43" w:rsidRDefault="00477A83" w:rsidP="00477A83">
            <w:pPr>
              <w:pStyle w:val="TableText"/>
            </w:pPr>
            <w:r w:rsidRPr="009E2B43">
              <w:t>SCHEDULING USER PREFERENCE</w:t>
            </w:r>
          </w:p>
        </w:tc>
        <w:tc>
          <w:tcPr>
            <w:tcW w:w="1946" w:type="dxa"/>
            <w:shd w:val="clear" w:color="auto" w:fill="auto"/>
          </w:tcPr>
          <w:p w14:paraId="33D5CD4D" w14:textId="77777777" w:rsidR="00477A83" w:rsidRPr="009E2B43" w:rsidRDefault="00477A83" w:rsidP="00477A83">
            <w:pPr>
              <w:pStyle w:val="TableText"/>
            </w:pPr>
            <w:r w:rsidRPr="009E2B43">
              <w:t>^SCRS(403.35,</w:t>
            </w:r>
          </w:p>
        </w:tc>
      </w:tr>
      <w:tr w:rsidR="00477A83" w:rsidRPr="009E2B43" w14:paraId="27A91EA3" w14:textId="77777777" w:rsidTr="00DB0636">
        <w:tc>
          <w:tcPr>
            <w:tcW w:w="2906" w:type="dxa"/>
            <w:shd w:val="clear" w:color="auto" w:fill="auto"/>
          </w:tcPr>
          <w:p w14:paraId="0C33B44E" w14:textId="77777777" w:rsidR="00477A83" w:rsidRPr="009E2B43" w:rsidRDefault="00477A83" w:rsidP="00477A83">
            <w:pPr>
              <w:pStyle w:val="TableText"/>
            </w:pPr>
            <w:r w:rsidRPr="009E2B43">
              <w:t>403.43*</w:t>
            </w:r>
          </w:p>
        </w:tc>
        <w:tc>
          <w:tcPr>
            <w:tcW w:w="4344" w:type="dxa"/>
            <w:shd w:val="clear" w:color="auto" w:fill="auto"/>
          </w:tcPr>
          <w:p w14:paraId="3698BE99" w14:textId="77777777" w:rsidR="00477A83" w:rsidRPr="009E2B43" w:rsidRDefault="00477A83" w:rsidP="00477A83">
            <w:pPr>
              <w:pStyle w:val="TableText"/>
            </w:pPr>
            <w:r w:rsidRPr="009E2B43">
              <w:t>SCHEDULING EVENT</w:t>
            </w:r>
          </w:p>
        </w:tc>
        <w:tc>
          <w:tcPr>
            <w:tcW w:w="1946" w:type="dxa"/>
            <w:shd w:val="clear" w:color="auto" w:fill="auto"/>
          </w:tcPr>
          <w:p w14:paraId="1CD4B825" w14:textId="77777777" w:rsidR="00477A83" w:rsidRPr="009E2B43" w:rsidRDefault="00477A83" w:rsidP="00477A83">
            <w:pPr>
              <w:pStyle w:val="TableText"/>
            </w:pPr>
            <w:r w:rsidRPr="009E2B43">
              <w:t>^SD(403.43,</w:t>
            </w:r>
          </w:p>
        </w:tc>
      </w:tr>
      <w:tr w:rsidR="00477A83" w:rsidRPr="009E2B43" w14:paraId="0F2F3890" w14:textId="77777777" w:rsidTr="00DB0636">
        <w:tc>
          <w:tcPr>
            <w:tcW w:w="2906" w:type="dxa"/>
            <w:shd w:val="clear" w:color="auto" w:fill="auto"/>
          </w:tcPr>
          <w:p w14:paraId="1E0919BA" w14:textId="77777777" w:rsidR="00477A83" w:rsidRPr="009E2B43" w:rsidRDefault="00477A83" w:rsidP="00477A83">
            <w:pPr>
              <w:pStyle w:val="TableText"/>
            </w:pPr>
            <w:r w:rsidRPr="009E2B43">
              <w:t>403.44*</w:t>
            </w:r>
          </w:p>
        </w:tc>
        <w:tc>
          <w:tcPr>
            <w:tcW w:w="4344" w:type="dxa"/>
            <w:shd w:val="clear" w:color="auto" w:fill="auto"/>
          </w:tcPr>
          <w:p w14:paraId="5E2CA51F" w14:textId="77777777" w:rsidR="00477A83" w:rsidRPr="009E2B43" w:rsidRDefault="00477A83" w:rsidP="00477A83">
            <w:pPr>
              <w:pStyle w:val="TableText"/>
            </w:pPr>
            <w:r w:rsidRPr="009E2B43">
              <w:t>SCHEDULING REASON</w:t>
            </w:r>
          </w:p>
        </w:tc>
        <w:tc>
          <w:tcPr>
            <w:tcW w:w="1946" w:type="dxa"/>
            <w:shd w:val="clear" w:color="auto" w:fill="auto"/>
          </w:tcPr>
          <w:p w14:paraId="71C78B12" w14:textId="77777777" w:rsidR="00477A83" w:rsidRPr="009E2B43" w:rsidRDefault="00477A83" w:rsidP="00477A83">
            <w:pPr>
              <w:pStyle w:val="TableText"/>
            </w:pPr>
            <w:r w:rsidRPr="009E2B43">
              <w:t>^SD(403.44,</w:t>
            </w:r>
          </w:p>
        </w:tc>
      </w:tr>
      <w:tr w:rsidR="00477A83" w:rsidRPr="009E2B43" w14:paraId="4B648BCC" w14:textId="77777777" w:rsidTr="00DB0636">
        <w:tc>
          <w:tcPr>
            <w:tcW w:w="2906" w:type="dxa"/>
            <w:shd w:val="clear" w:color="auto" w:fill="auto"/>
          </w:tcPr>
          <w:p w14:paraId="2199AC14" w14:textId="77777777" w:rsidR="00477A83" w:rsidRPr="009E2B43" w:rsidRDefault="00477A83" w:rsidP="00477A83">
            <w:pPr>
              <w:pStyle w:val="TableText"/>
            </w:pPr>
            <w:r w:rsidRPr="009E2B43">
              <w:t>403.46*</w:t>
            </w:r>
          </w:p>
        </w:tc>
        <w:tc>
          <w:tcPr>
            <w:tcW w:w="4344" w:type="dxa"/>
            <w:shd w:val="clear" w:color="auto" w:fill="auto"/>
          </w:tcPr>
          <w:p w14:paraId="1F6B44D9" w14:textId="77777777" w:rsidR="00477A83" w:rsidRPr="009E2B43" w:rsidRDefault="00477A83" w:rsidP="00477A83">
            <w:pPr>
              <w:pStyle w:val="TableText"/>
            </w:pPr>
            <w:r w:rsidRPr="009E2B43">
              <w:t>STANDARD POSITION</w:t>
            </w:r>
          </w:p>
        </w:tc>
        <w:tc>
          <w:tcPr>
            <w:tcW w:w="1946" w:type="dxa"/>
            <w:shd w:val="clear" w:color="auto" w:fill="auto"/>
          </w:tcPr>
          <w:p w14:paraId="713CFA8B" w14:textId="77777777" w:rsidR="00477A83" w:rsidRPr="009E2B43" w:rsidRDefault="00477A83" w:rsidP="00477A83">
            <w:pPr>
              <w:pStyle w:val="TableText"/>
            </w:pPr>
            <w:r w:rsidRPr="009E2B43">
              <w:t>^SD(403.46,</w:t>
            </w:r>
          </w:p>
        </w:tc>
      </w:tr>
      <w:tr w:rsidR="00477A83" w:rsidRPr="009E2B43" w14:paraId="58EA261B" w14:textId="77777777" w:rsidTr="00DB0636">
        <w:tc>
          <w:tcPr>
            <w:tcW w:w="2906" w:type="dxa"/>
            <w:shd w:val="clear" w:color="auto" w:fill="auto"/>
          </w:tcPr>
          <w:p w14:paraId="6B540120" w14:textId="77777777" w:rsidR="00477A83" w:rsidRPr="009E2B43" w:rsidRDefault="00477A83" w:rsidP="00477A83">
            <w:pPr>
              <w:pStyle w:val="TableText"/>
            </w:pPr>
            <w:r w:rsidRPr="009E2B43">
              <w:t>403.47*</w:t>
            </w:r>
          </w:p>
        </w:tc>
        <w:tc>
          <w:tcPr>
            <w:tcW w:w="4344" w:type="dxa"/>
            <w:shd w:val="clear" w:color="auto" w:fill="auto"/>
          </w:tcPr>
          <w:p w14:paraId="10BC17AC" w14:textId="77777777" w:rsidR="00477A83" w:rsidRPr="009E2B43" w:rsidRDefault="00477A83" w:rsidP="00477A83">
            <w:pPr>
              <w:pStyle w:val="TableText"/>
            </w:pPr>
            <w:r w:rsidRPr="009E2B43">
              <w:t>TEAM PURPOSE</w:t>
            </w:r>
          </w:p>
        </w:tc>
        <w:tc>
          <w:tcPr>
            <w:tcW w:w="1946" w:type="dxa"/>
            <w:shd w:val="clear" w:color="auto" w:fill="auto"/>
          </w:tcPr>
          <w:p w14:paraId="1AE4DC75" w14:textId="77777777" w:rsidR="00477A83" w:rsidRPr="009E2B43" w:rsidRDefault="00477A83" w:rsidP="00477A83">
            <w:pPr>
              <w:pStyle w:val="TableText"/>
            </w:pPr>
            <w:r w:rsidRPr="009E2B43">
              <w:t>^SD(403.47,</w:t>
            </w:r>
          </w:p>
        </w:tc>
      </w:tr>
      <w:tr w:rsidR="00477A83" w:rsidRPr="009E2B43" w14:paraId="4CBFE777" w14:textId="77777777" w:rsidTr="00DB0636">
        <w:tc>
          <w:tcPr>
            <w:tcW w:w="2906" w:type="dxa"/>
            <w:shd w:val="clear" w:color="auto" w:fill="auto"/>
          </w:tcPr>
          <w:p w14:paraId="29C4BD17" w14:textId="77777777" w:rsidR="00477A83" w:rsidRPr="009E2B43" w:rsidRDefault="00477A83" w:rsidP="00477A83">
            <w:pPr>
              <w:pStyle w:val="TableText"/>
            </w:pPr>
            <w:r w:rsidRPr="009E2B43">
              <w:t>404.41</w:t>
            </w:r>
          </w:p>
        </w:tc>
        <w:tc>
          <w:tcPr>
            <w:tcW w:w="4344" w:type="dxa"/>
            <w:shd w:val="clear" w:color="auto" w:fill="auto"/>
          </w:tcPr>
          <w:p w14:paraId="7B96E8AE" w14:textId="77777777" w:rsidR="00477A83" w:rsidRPr="009E2B43" w:rsidRDefault="00477A83" w:rsidP="00477A83">
            <w:pPr>
              <w:pStyle w:val="TableText"/>
            </w:pPr>
            <w:r w:rsidRPr="009E2B43">
              <w:t>OUTPATIENT PROFILE</w:t>
            </w:r>
          </w:p>
        </w:tc>
        <w:tc>
          <w:tcPr>
            <w:tcW w:w="1946" w:type="dxa"/>
            <w:shd w:val="clear" w:color="auto" w:fill="auto"/>
          </w:tcPr>
          <w:p w14:paraId="6769466E" w14:textId="77777777" w:rsidR="00477A83" w:rsidRPr="009E2B43" w:rsidRDefault="00477A83" w:rsidP="00477A83">
            <w:pPr>
              <w:pStyle w:val="TableText"/>
            </w:pPr>
            <w:r w:rsidRPr="009E2B43">
              <w:t>^SCPT(404.41,</w:t>
            </w:r>
          </w:p>
        </w:tc>
      </w:tr>
      <w:tr w:rsidR="00477A83" w:rsidRPr="009E2B43" w14:paraId="5BDDF793" w14:textId="77777777" w:rsidTr="00DB0636">
        <w:tc>
          <w:tcPr>
            <w:tcW w:w="2906" w:type="dxa"/>
            <w:shd w:val="clear" w:color="auto" w:fill="auto"/>
          </w:tcPr>
          <w:p w14:paraId="791FA395" w14:textId="77777777" w:rsidR="00477A83" w:rsidRPr="009E2B43" w:rsidRDefault="00477A83" w:rsidP="00477A83">
            <w:pPr>
              <w:pStyle w:val="TableText"/>
            </w:pPr>
            <w:r w:rsidRPr="009E2B43">
              <w:t>404.42</w:t>
            </w:r>
          </w:p>
        </w:tc>
        <w:tc>
          <w:tcPr>
            <w:tcW w:w="4344" w:type="dxa"/>
            <w:shd w:val="clear" w:color="auto" w:fill="auto"/>
          </w:tcPr>
          <w:p w14:paraId="4DD385C9" w14:textId="77777777" w:rsidR="00477A83" w:rsidRPr="009E2B43" w:rsidRDefault="00477A83" w:rsidP="00477A83">
            <w:pPr>
              <w:pStyle w:val="TableText"/>
            </w:pPr>
            <w:r w:rsidRPr="009E2B43">
              <w:t>PATIENT TEAM ASSIGNMENT</w:t>
            </w:r>
          </w:p>
        </w:tc>
        <w:tc>
          <w:tcPr>
            <w:tcW w:w="1946" w:type="dxa"/>
            <w:shd w:val="clear" w:color="auto" w:fill="auto"/>
          </w:tcPr>
          <w:p w14:paraId="46C05732" w14:textId="77777777" w:rsidR="00477A83" w:rsidRPr="009E2B43" w:rsidRDefault="00477A83" w:rsidP="00477A83">
            <w:pPr>
              <w:pStyle w:val="TableText"/>
            </w:pPr>
            <w:r w:rsidRPr="009E2B43">
              <w:t>^SCPT(404.42,</w:t>
            </w:r>
          </w:p>
        </w:tc>
      </w:tr>
      <w:tr w:rsidR="00477A83" w:rsidRPr="009E2B43" w14:paraId="7A462AD6" w14:textId="77777777" w:rsidTr="00DB0636">
        <w:tc>
          <w:tcPr>
            <w:tcW w:w="2906" w:type="dxa"/>
            <w:shd w:val="clear" w:color="auto" w:fill="auto"/>
          </w:tcPr>
          <w:p w14:paraId="6D6F9725" w14:textId="77777777" w:rsidR="00477A83" w:rsidRPr="009E2B43" w:rsidRDefault="00477A83" w:rsidP="00477A83">
            <w:pPr>
              <w:pStyle w:val="TableText"/>
            </w:pPr>
            <w:r w:rsidRPr="009E2B43">
              <w:t>404.43</w:t>
            </w:r>
          </w:p>
        </w:tc>
        <w:tc>
          <w:tcPr>
            <w:tcW w:w="4344" w:type="dxa"/>
            <w:shd w:val="clear" w:color="auto" w:fill="auto"/>
          </w:tcPr>
          <w:p w14:paraId="6D0650FD" w14:textId="77777777" w:rsidR="00477A83" w:rsidRPr="009E2B43" w:rsidRDefault="00477A83" w:rsidP="00477A83">
            <w:pPr>
              <w:pStyle w:val="TableText"/>
            </w:pPr>
            <w:r w:rsidRPr="009E2B43">
              <w:t>PATIENT TEAM POSITION ASSIGNMENT</w:t>
            </w:r>
          </w:p>
        </w:tc>
        <w:tc>
          <w:tcPr>
            <w:tcW w:w="1946" w:type="dxa"/>
            <w:shd w:val="clear" w:color="auto" w:fill="auto"/>
          </w:tcPr>
          <w:p w14:paraId="265DDF24" w14:textId="77777777" w:rsidR="00477A83" w:rsidRPr="009E2B43" w:rsidRDefault="00477A83" w:rsidP="00477A83">
            <w:pPr>
              <w:pStyle w:val="TableText"/>
            </w:pPr>
            <w:r w:rsidRPr="009E2B43">
              <w:t>^SCPT(404.43,</w:t>
            </w:r>
          </w:p>
        </w:tc>
      </w:tr>
      <w:tr w:rsidR="00477A83" w:rsidRPr="009E2B43" w14:paraId="5622428E" w14:textId="77777777" w:rsidTr="00DB0636">
        <w:tc>
          <w:tcPr>
            <w:tcW w:w="2906" w:type="dxa"/>
            <w:shd w:val="clear" w:color="auto" w:fill="auto"/>
          </w:tcPr>
          <w:p w14:paraId="70E64DDF" w14:textId="77777777" w:rsidR="00477A83" w:rsidRPr="009E2B43" w:rsidRDefault="00477A83" w:rsidP="00477A83">
            <w:pPr>
              <w:pStyle w:val="TableText"/>
            </w:pPr>
            <w:r w:rsidRPr="009E2B43">
              <w:lastRenderedPageBreak/>
              <w:t>404.44</w:t>
            </w:r>
          </w:p>
        </w:tc>
        <w:tc>
          <w:tcPr>
            <w:tcW w:w="4344" w:type="dxa"/>
            <w:shd w:val="clear" w:color="auto" w:fill="auto"/>
          </w:tcPr>
          <w:p w14:paraId="4E466736" w14:textId="77777777" w:rsidR="00477A83" w:rsidRPr="009E2B43" w:rsidRDefault="00477A83" w:rsidP="00477A83">
            <w:pPr>
              <w:pStyle w:val="TableText"/>
            </w:pPr>
            <w:r w:rsidRPr="009E2B43">
              <w:t>PCMM PARAMETER</w:t>
            </w:r>
          </w:p>
        </w:tc>
        <w:tc>
          <w:tcPr>
            <w:tcW w:w="1946" w:type="dxa"/>
            <w:shd w:val="clear" w:color="auto" w:fill="auto"/>
          </w:tcPr>
          <w:p w14:paraId="7DF25E8D" w14:textId="77777777" w:rsidR="00477A83" w:rsidRPr="009E2B43" w:rsidRDefault="00477A83" w:rsidP="00477A83">
            <w:pPr>
              <w:pStyle w:val="TableText"/>
            </w:pPr>
            <w:r w:rsidRPr="009E2B43">
              <w:t>^SCTM(404.44,</w:t>
            </w:r>
          </w:p>
        </w:tc>
      </w:tr>
      <w:tr w:rsidR="00477A83" w:rsidRPr="009E2B43" w14:paraId="70F52AD8" w14:textId="77777777" w:rsidTr="00DB0636">
        <w:tc>
          <w:tcPr>
            <w:tcW w:w="2906" w:type="dxa"/>
            <w:shd w:val="clear" w:color="auto" w:fill="auto"/>
          </w:tcPr>
          <w:p w14:paraId="7B601AD2" w14:textId="77777777" w:rsidR="00477A83" w:rsidRPr="009E2B43" w:rsidRDefault="00477A83" w:rsidP="00477A83">
            <w:pPr>
              <w:pStyle w:val="TableText"/>
            </w:pPr>
            <w:r w:rsidRPr="009E2B43">
              <w:t>404.45</w:t>
            </w:r>
          </w:p>
        </w:tc>
        <w:tc>
          <w:tcPr>
            <w:tcW w:w="4344" w:type="dxa"/>
            <w:shd w:val="clear" w:color="auto" w:fill="auto"/>
          </w:tcPr>
          <w:p w14:paraId="30F1F74E" w14:textId="77777777" w:rsidR="00477A83" w:rsidRPr="009E2B43" w:rsidRDefault="00477A83" w:rsidP="00477A83">
            <w:pPr>
              <w:pStyle w:val="TableText"/>
            </w:pPr>
            <w:r w:rsidRPr="009E2B43">
              <w:t>PCMM SERVER PATCH</w:t>
            </w:r>
          </w:p>
        </w:tc>
        <w:tc>
          <w:tcPr>
            <w:tcW w:w="1946" w:type="dxa"/>
            <w:shd w:val="clear" w:color="auto" w:fill="auto"/>
          </w:tcPr>
          <w:p w14:paraId="4DA93F7B" w14:textId="77777777" w:rsidR="00477A83" w:rsidRPr="009E2B43" w:rsidRDefault="00477A83" w:rsidP="00477A83">
            <w:pPr>
              <w:pStyle w:val="TableText"/>
            </w:pPr>
            <w:r w:rsidRPr="009E2B43">
              <w:t>^SCTM(404.45,</w:t>
            </w:r>
          </w:p>
        </w:tc>
      </w:tr>
      <w:tr w:rsidR="00477A83" w:rsidRPr="009E2B43" w14:paraId="735E98AA" w14:textId="77777777" w:rsidTr="00DB0636">
        <w:tc>
          <w:tcPr>
            <w:tcW w:w="2906" w:type="dxa"/>
            <w:shd w:val="clear" w:color="auto" w:fill="auto"/>
          </w:tcPr>
          <w:p w14:paraId="0879A685" w14:textId="77777777" w:rsidR="00477A83" w:rsidRPr="009E2B43" w:rsidRDefault="00477A83" w:rsidP="00477A83">
            <w:pPr>
              <w:pStyle w:val="TableText"/>
            </w:pPr>
            <w:r w:rsidRPr="009E2B43">
              <w:t>404.46</w:t>
            </w:r>
          </w:p>
        </w:tc>
        <w:tc>
          <w:tcPr>
            <w:tcW w:w="4344" w:type="dxa"/>
            <w:shd w:val="clear" w:color="auto" w:fill="auto"/>
          </w:tcPr>
          <w:p w14:paraId="3DF5EE25" w14:textId="77777777" w:rsidR="00477A83" w:rsidRPr="009E2B43" w:rsidRDefault="00477A83" w:rsidP="00477A83">
            <w:pPr>
              <w:pStyle w:val="TableText"/>
            </w:pPr>
            <w:r w:rsidRPr="009E2B43">
              <w:t>PCMM CLIENT PATCH</w:t>
            </w:r>
          </w:p>
        </w:tc>
        <w:tc>
          <w:tcPr>
            <w:tcW w:w="1946" w:type="dxa"/>
            <w:shd w:val="clear" w:color="auto" w:fill="auto"/>
          </w:tcPr>
          <w:p w14:paraId="1EBDD344" w14:textId="77777777" w:rsidR="00477A83" w:rsidRPr="009E2B43" w:rsidRDefault="00477A83" w:rsidP="00477A83">
            <w:pPr>
              <w:pStyle w:val="TableText"/>
            </w:pPr>
            <w:r w:rsidRPr="009E2B43">
              <w:t>^SCTM(404.46,</w:t>
            </w:r>
          </w:p>
        </w:tc>
      </w:tr>
      <w:tr w:rsidR="00477A83" w:rsidRPr="009E2B43" w14:paraId="2CE7B39B" w14:textId="77777777" w:rsidTr="00DB0636">
        <w:tc>
          <w:tcPr>
            <w:tcW w:w="2906" w:type="dxa"/>
            <w:shd w:val="clear" w:color="auto" w:fill="auto"/>
          </w:tcPr>
          <w:p w14:paraId="0F139E1C" w14:textId="77777777" w:rsidR="00477A83" w:rsidRPr="009E2B43" w:rsidRDefault="00477A83" w:rsidP="00477A83">
            <w:pPr>
              <w:pStyle w:val="TableText"/>
            </w:pPr>
            <w:r w:rsidRPr="009E2B43">
              <w:t>404.471</w:t>
            </w:r>
          </w:p>
        </w:tc>
        <w:tc>
          <w:tcPr>
            <w:tcW w:w="4344" w:type="dxa"/>
            <w:shd w:val="clear" w:color="auto" w:fill="auto"/>
          </w:tcPr>
          <w:p w14:paraId="7EA53E75" w14:textId="77777777" w:rsidR="00477A83" w:rsidRPr="009E2B43" w:rsidRDefault="00477A83" w:rsidP="00477A83">
            <w:pPr>
              <w:pStyle w:val="TableText"/>
            </w:pPr>
            <w:r w:rsidRPr="009E2B43">
              <w:t>PCMM HL7 TRANSMISSION LOG</w:t>
            </w:r>
          </w:p>
        </w:tc>
        <w:tc>
          <w:tcPr>
            <w:tcW w:w="1946" w:type="dxa"/>
            <w:shd w:val="clear" w:color="auto" w:fill="auto"/>
          </w:tcPr>
          <w:p w14:paraId="245A07BD" w14:textId="77777777" w:rsidR="00477A83" w:rsidRPr="009E2B43" w:rsidRDefault="00477A83" w:rsidP="00477A83">
            <w:pPr>
              <w:pStyle w:val="TableText"/>
            </w:pPr>
            <w:r w:rsidRPr="009E2B43">
              <w:t>^SCPT(404.471,</w:t>
            </w:r>
          </w:p>
        </w:tc>
      </w:tr>
      <w:tr w:rsidR="00477A83" w:rsidRPr="009E2B43" w14:paraId="5BA9DF02" w14:textId="77777777" w:rsidTr="00DB0636">
        <w:tc>
          <w:tcPr>
            <w:tcW w:w="2906" w:type="dxa"/>
            <w:shd w:val="clear" w:color="auto" w:fill="auto"/>
          </w:tcPr>
          <w:p w14:paraId="4FE201E5" w14:textId="77777777" w:rsidR="00477A83" w:rsidRPr="009E2B43" w:rsidRDefault="00477A83" w:rsidP="00477A83">
            <w:pPr>
              <w:pStyle w:val="TableText"/>
            </w:pPr>
            <w:r w:rsidRPr="009E2B43">
              <w:t>404.472</w:t>
            </w:r>
          </w:p>
        </w:tc>
        <w:tc>
          <w:tcPr>
            <w:tcW w:w="4344" w:type="dxa"/>
            <w:shd w:val="clear" w:color="auto" w:fill="auto"/>
          </w:tcPr>
          <w:p w14:paraId="2C6F9E10" w14:textId="77777777" w:rsidR="00477A83" w:rsidRPr="009E2B43" w:rsidRDefault="00477A83" w:rsidP="00477A83">
            <w:pPr>
              <w:pStyle w:val="TableText"/>
            </w:pPr>
            <w:r w:rsidRPr="009E2B43">
              <w:t>PCMM HL7 ERROR LOG</w:t>
            </w:r>
          </w:p>
        </w:tc>
        <w:tc>
          <w:tcPr>
            <w:tcW w:w="1946" w:type="dxa"/>
            <w:shd w:val="clear" w:color="auto" w:fill="auto"/>
          </w:tcPr>
          <w:p w14:paraId="510F868E" w14:textId="77777777" w:rsidR="00477A83" w:rsidRPr="009E2B43" w:rsidRDefault="00477A83" w:rsidP="00477A83">
            <w:pPr>
              <w:pStyle w:val="TableText"/>
            </w:pPr>
            <w:r w:rsidRPr="009E2B43">
              <w:t>^SCPT(404.472,</w:t>
            </w:r>
          </w:p>
        </w:tc>
      </w:tr>
      <w:tr w:rsidR="00477A83" w:rsidRPr="009E2B43" w14:paraId="073A7E71" w14:textId="77777777" w:rsidTr="00DB0636">
        <w:tc>
          <w:tcPr>
            <w:tcW w:w="2906" w:type="dxa"/>
            <w:shd w:val="clear" w:color="auto" w:fill="auto"/>
          </w:tcPr>
          <w:p w14:paraId="1EDD3F5F" w14:textId="77777777" w:rsidR="00477A83" w:rsidRPr="009E2B43" w:rsidRDefault="00477A83" w:rsidP="00477A83">
            <w:pPr>
              <w:pStyle w:val="TableText"/>
            </w:pPr>
            <w:r w:rsidRPr="009E2B43">
              <w:t>404.48</w:t>
            </w:r>
          </w:p>
        </w:tc>
        <w:tc>
          <w:tcPr>
            <w:tcW w:w="4344" w:type="dxa"/>
            <w:shd w:val="clear" w:color="auto" w:fill="auto"/>
          </w:tcPr>
          <w:p w14:paraId="28D4EBB7" w14:textId="77777777" w:rsidR="00477A83" w:rsidRPr="009E2B43" w:rsidRDefault="00477A83" w:rsidP="00477A83">
            <w:pPr>
              <w:pStyle w:val="TableText"/>
            </w:pPr>
            <w:r w:rsidRPr="009E2B43">
              <w:t>PCMM HL7 EVENT</w:t>
            </w:r>
          </w:p>
        </w:tc>
        <w:tc>
          <w:tcPr>
            <w:tcW w:w="1946" w:type="dxa"/>
            <w:shd w:val="clear" w:color="auto" w:fill="auto"/>
          </w:tcPr>
          <w:p w14:paraId="0B639AE8" w14:textId="77777777" w:rsidR="00477A83" w:rsidRPr="009E2B43" w:rsidRDefault="00477A83" w:rsidP="00477A83">
            <w:pPr>
              <w:pStyle w:val="TableText"/>
            </w:pPr>
            <w:r w:rsidRPr="009E2B43">
              <w:t>^SCPT(404.48,</w:t>
            </w:r>
          </w:p>
        </w:tc>
      </w:tr>
      <w:tr w:rsidR="00477A83" w:rsidRPr="009E2B43" w14:paraId="7639E5EC" w14:textId="77777777" w:rsidTr="00DB0636">
        <w:tc>
          <w:tcPr>
            <w:tcW w:w="2906" w:type="dxa"/>
            <w:shd w:val="clear" w:color="auto" w:fill="auto"/>
          </w:tcPr>
          <w:p w14:paraId="6A116574" w14:textId="77777777" w:rsidR="00477A83" w:rsidRPr="009E2B43" w:rsidRDefault="00477A83" w:rsidP="00477A83">
            <w:pPr>
              <w:pStyle w:val="TableText"/>
            </w:pPr>
            <w:r w:rsidRPr="009E2B43">
              <w:t>404.49</w:t>
            </w:r>
          </w:p>
        </w:tc>
        <w:tc>
          <w:tcPr>
            <w:tcW w:w="4344" w:type="dxa"/>
            <w:shd w:val="clear" w:color="auto" w:fill="auto"/>
          </w:tcPr>
          <w:p w14:paraId="386DFA05" w14:textId="77777777" w:rsidR="00477A83" w:rsidRPr="009E2B43" w:rsidRDefault="00477A83" w:rsidP="00477A83">
            <w:pPr>
              <w:pStyle w:val="TableText"/>
            </w:pPr>
            <w:r w:rsidRPr="009E2B43">
              <w:t>PCMM HL7 ID</w:t>
            </w:r>
          </w:p>
        </w:tc>
        <w:tc>
          <w:tcPr>
            <w:tcW w:w="1946" w:type="dxa"/>
            <w:shd w:val="clear" w:color="auto" w:fill="auto"/>
          </w:tcPr>
          <w:p w14:paraId="6E1D545A" w14:textId="77777777" w:rsidR="00477A83" w:rsidRPr="009E2B43" w:rsidRDefault="00477A83" w:rsidP="00477A83">
            <w:pPr>
              <w:pStyle w:val="TableText"/>
            </w:pPr>
            <w:r w:rsidRPr="009E2B43">
              <w:t>^SCPT(404.49,</w:t>
            </w:r>
          </w:p>
        </w:tc>
      </w:tr>
      <w:tr w:rsidR="00477A83" w:rsidRPr="009E2B43" w14:paraId="3B2F71BA" w14:textId="77777777" w:rsidTr="00DB0636">
        <w:tc>
          <w:tcPr>
            <w:tcW w:w="2906" w:type="dxa"/>
            <w:shd w:val="clear" w:color="auto" w:fill="auto"/>
          </w:tcPr>
          <w:p w14:paraId="263677DC" w14:textId="77777777" w:rsidR="00477A83" w:rsidRPr="009E2B43" w:rsidRDefault="00477A83" w:rsidP="00477A83">
            <w:pPr>
              <w:pStyle w:val="TableText"/>
            </w:pPr>
            <w:r w:rsidRPr="009E2B43">
              <w:t>404.51</w:t>
            </w:r>
          </w:p>
        </w:tc>
        <w:tc>
          <w:tcPr>
            <w:tcW w:w="4344" w:type="dxa"/>
            <w:shd w:val="clear" w:color="auto" w:fill="auto"/>
          </w:tcPr>
          <w:p w14:paraId="12A106C5" w14:textId="77777777" w:rsidR="00477A83" w:rsidRPr="009E2B43" w:rsidRDefault="00477A83" w:rsidP="00477A83">
            <w:pPr>
              <w:pStyle w:val="TableText"/>
            </w:pPr>
            <w:r w:rsidRPr="009E2B43">
              <w:t>TEAM</w:t>
            </w:r>
          </w:p>
        </w:tc>
        <w:tc>
          <w:tcPr>
            <w:tcW w:w="1946" w:type="dxa"/>
            <w:shd w:val="clear" w:color="auto" w:fill="auto"/>
          </w:tcPr>
          <w:p w14:paraId="468D70DC" w14:textId="77777777" w:rsidR="00477A83" w:rsidRPr="009E2B43" w:rsidRDefault="00477A83" w:rsidP="00477A83">
            <w:pPr>
              <w:pStyle w:val="TableText"/>
            </w:pPr>
            <w:r w:rsidRPr="009E2B43">
              <w:t>^SCTM(404.51,</w:t>
            </w:r>
          </w:p>
        </w:tc>
      </w:tr>
      <w:tr w:rsidR="00477A83" w:rsidRPr="009E2B43" w14:paraId="66BEAAEE" w14:textId="77777777" w:rsidTr="00DB0636">
        <w:tc>
          <w:tcPr>
            <w:tcW w:w="2906" w:type="dxa"/>
            <w:shd w:val="clear" w:color="auto" w:fill="auto"/>
          </w:tcPr>
          <w:p w14:paraId="262AC330" w14:textId="77777777" w:rsidR="00477A83" w:rsidRPr="009E2B43" w:rsidRDefault="00477A83" w:rsidP="00477A83">
            <w:pPr>
              <w:pStyle w:val="TableText"/>
            </w:pPr>
            <w:r w:rsidRPr="009E2B43">
              <w:t>404.52</w:t>
            </w:r>
          </w:p>
        </w:tc>
        <w:tc>
          <w:tcPr>
            <w:tcW w:w="4344" w:type="dxa"/>
            <w:shd w:val="clear" w:color="auto" w:fill="auto"/>
          </w:tcPr>
          <w:p w14:paraId="518EE160" w14:textId="77777777" w:rsidR="00477A83" w:rsidRPr="009E2B43" w:rsidRDefault="00477A83" w:rsidP="00477A83">
            <w:pPr>
              <w:pStyle w:val="TableText"/>
            </w:pPr>
            <w:r w:rsidRPr="009E2B43">
              <w:t>POSITION ASSIGNMENT HISTORY</w:t>
            </w:r>
          </w:p>
        </w:tc>
        <w:tc>
          <w:tcPr>
            <w:tcW w:w="1946" w:type="dxa"/>
            <w:shd w:val="clear" w:color="auto" w:fill="auto"/>
          </w:tcPr>
          <w:p w14:paraId="71691104" w14:textId="77777777" w:rsidR="00477A83" w:rsidRPr="009E2B43" w:rsidRDefault="00477A83" w:rsidP="00477A83">
            <w:pPr>
              <w:pStyle w:val="TableText"/>
            </w:pPr>
            <w:r w:rsidRPr="009E2B43">
              <w:t>^SCTM(404.52,</w:t>
            </w:r>
          </w:p>
        </w:tc>
      </w:tr>
      <w:tr w:rsidR="00477A83" w:rsidRPr="009E2B43" w14:paraId="1BD71F9B" w14:textId="77777777" w:rsidTr="00DB0636">
        <w:tc>
          <w:tcPr>
            <w:tcW w:w="2906" w:type="dxa"/>
            <w:shd w:val="clear" w:color="auto" w:fill="auto"/>
          </w:tcPr>
          <w:p w14:paraId="3BB05CA1" w14:textId="77777777" w:rsidR="00477A83" w:rsidRPr="009E2B43" w:rsidRDefault="00477A83" w:rsidP="00477A83">
            <w:pPr>
              <w:pStyle w:val="TableText"/>
            </w:pPr>
            <w:r w:rsidRPr="009E2B43">
              <w:t>404.53</w:t>
            </w:r>
          </w:p>
        </w:tc>
        <w:tc>
          <w:tcPr>
            <w:tcW w:w="4344" w:type="dxa"/>
            <w:shd w:val="clear" w:color="auto" w:fill="auto"/>
          </w:tcPr>
          <w:p w14:paraId="77DE631A" w14:textId="77777777" w:rsidR="00477A83" w:rsidRPr="009E2B43" w:rsidRDefault="00477A83" w:rsidP="00477A83">
            <w:pPr>
              <w:pStyle w:val="TableText"/>
            </w:pPr>
            <w:r w:rsidRPr="009E2B43">
              <w:t>PRECEPTOR ASSIGNMENT HISTORY</w:t>
            </w:r>
          </w:p>
        </w:tc>
        <w:tc>
          <w:tcPr>
            <w:tcW w:w="1946" w:type="dxa"/>
            <w:shd w:val="clear" w:color="auto" w:fill="auto"/>
          </w:tcPr>
          <w:p w14:paraId="298CDBC0" w14:textId="77777777" w:rsidR="00477A83" w:rsidRPr="009E2B43" w:rsidRDefault="00477A83" w:rsidP="00477A83">
            <w:pPr>
              <w:pStyle w:val="TableText"/>
            </w:pPr>
            <w:r w:rsidRPr="009E2B43">
              <w:t>^SCTM(404.53,</w:t>
            </w:r>
          </w:p>
        </w:tc>
      </w:tr>
      <w:tr w:rsidR="00477A83" w:rsidRPr="009E2B43" w14:paraId="0777D72E" w14:textId="77777777" w:rsidTr="00DB0636">
        <w:tc>
          <w:tcPr>
            <w:tcW w:w="2906" w:type="dxa"/>
            <w:shd w:val="clear" w:color="auto" w:fill="auto"/>
          </w:tcPr>
          <w:p w14:paraId="26E44265" w14:textId="77777777" w:rsidR="00477A83" w:rsidRPr="009E2B43" w:rsidRDefault="00477A83" w:rsidP="00477A83">
            <w:pPr>
              <w:pStyle w:val="TableText"/>
            </w:pPr>
            <w:r w:rsidRPr="009E2B43">
              <w:t>404.56</w:t>
            </w:r>
          </w:p>
        </w:tc>
        <w:tc>
          <w:tcPr>
            <w:tcW w:w="4344" w:type="dxa"/>
            <w:shd w:val="clear" w:color="auto" w:fill="auto"/>
          </w:tcPr>
          <w:p w14:paraId="1DD3E24D" w14:textId="77777777" w:rsidR="00477A83" w:rsidRPr="009E2B43" w:rsidRDefault="00477A83" w:rsidP="00477A83">
            <w:pPr>
              <w:pStyle w:val="TableText"/>
            </w:pPr>
            <w:r w:rsidRPr="009E2B43">
              <w:t>TEAM AUTOLINK</w:t>
            </w:r>
          </w:p>
        </w:tc>
        <w:tc>
          <w:tcPr>
            <w:tcW w:w="1946" w:type="dxa"/>
            <w:shd w:val="clear" w:color="auto" w:fill="auto"/>
          </w:tcPr>
          <w:p w14:paraId="649D73FF" w14:textId="77777777" w:rsidR="00477A83" w:rsidRPr="009E2B43" w:rsidRDefault="00477A83" w:rsidP="00477A83">
            <w:pPr>
              <w:pStyle w:val="TableText"/>
            </w:pPr>
            <w:r w:rsidRPr="009E2B43">
              <w:t>^SCTM(404.56,</w:t>
            </w:r>
          </w:p>
        </w:tc>
      </w:tr>
      <w:tr w:rsidR="00477A83" w:rsidRPr="009E2B43" w14:paraId="7299F1D2" w14:textId="77777777" w:rsidTr="00DB0636">
        <w:tc>
          <w:tcPr>
            <w:tcW w:w="2906" w:type="dxa"/>
            <w:shd w:val="clear" w:color="auto" w:fill="auto"/>
          </w:tcPr>
          <w:p w14:paraId="1B86B583" w14:textId="77777777" w:rsidR="00477A83" w:rsidRPr="009E2B43" w:rsidRDefault="00477A83" w:rsidP="00477A83">
            <w:pPr>
              <w:pStyle w:val="TableText"/>
            </w:pPr>
            <w:r w:rsidRPr="009E2B43">
              <w:t>404.57</w:t>
            </w:r>
          </w:p>
        </w:tc>
        <w:tc>
          <w:tcPr>
            <w:tcW w:w="4344" w:type="dxa"/>
            <w:shd w:val="clear" w:color="auto" w:fill="auto"/>
          </w:tcPr>
          <w:p w14:paraId="19EE261A" w14:textId="77777777" w:rsidR="00477A83" w:rsidRPr="009E2B43" w:rsidRDefault="00477A83" w:rsidP="00477A83">
            <w:pPr>
              <w:pStyle w:val="TableText"/>
            </w:pPr>
            <w:r w:rsidRPr="009E2B43">
              <w:t>TEAM POSITION</w:t>
            </w:r>
          </w:p>
        </w:tc>
        <w:tc>
          <w:tcPr>
            <w:tcW w:w="1946" w:type="dxa"/>
            <w:shd w:val="clear" w:color="auto" w:fill="auto"/>
          </w:tcPr>
          <w:p w14:paraId="6038802C" w14:textId="77777777" w:rsidR="00477A83" w:rsidRPr="009E2B43" w:rsidRDefault="00477A83" w:rsidP="00477A83">
            <w:pPr>
              <w:pStyle w:val="TableText"/>
            </w:pPr>
            <w:r w:rsidRPr="009E2B43">
              <w:t>^SCTM(404.57,</w:t>
            </w:r>
          </w:p>
        </w:tc>
      </w:tr>
      <w:tr w:rsidR="00477A83" w:rsidRPr="009E2B43" w14:paraId="68BB74BD" w14:textId="77777777" w:rsidTr="00DB0636">
        <w:tc>
          <w:tcPr>
            <w:tcW w:w="2906" w:type="dxa"/>
            <w:shd w:val="clear" w:color="auto" w:fill="auto"/>
          </w:tcPr>
          <w:p w14:paraId="16DEFD54" w14:textId="77777777" w:rsidR="00477A83" w:rsidRPr="009E2B43" w:rsidRDefault="00477A83" w:rsidP="00477A83">
            <w:pPr>
              <w:pStyle w:val="TableText"/>
            </w:pPr>
            <w:r w:rsidRPr="009E2B43">
              <w:t>404.58</w:t>
            </w:r>
          </w:p>
        </w:tc>
        <w:tc>
          <w:tcPr>
            <w:tcW w:w="4344" w:type="dxa"/>
            <w:shd w:val="clear" w:color="auto" w:fill="auto"/>
          </w:tcPr>
          <w:p w14:paraId="03A932B2" w14:textId="77777777" w:rsidR="00477A83" w:rsidRPr="009E2B43" w:rsidRDefault="00477A83" w:rsidP="00477A83">
            <w:pPr>
              <w:pStyle w:val="TableText"/>
            </w:pPr>
            <w:r w:rsidRPr="009E2B43">
              <w:t>TEAM HISTORY</w:t>
            </w:r>
          </w:p>
        </w:tc>
        <w:tc>
          <w:tcPr>
            <w:tcW w:w="1946" w:type="dxa"/>
            <w:shd w:val="clear" w:color="auto" w:fill="auto"/>
          </w:tcPr>
          <w:p w14:paraId="0D0A8C77" w14:textId="77777777" w:rsidR="00477A83" w:rsidRPr="009E2B43" w:rsidRDefault="00477A83" w:rsidP="00477A83">
            <w:pPr>
              <w:pStyle w:val="TableText"/>
            </w:pPr>
            <w:r w:rsidRPr="009E2B43">
              <w:t>^SCTM(404.58,</w:t>
            </w:r>
          </w:p>
        </w:tc>
      </w:tr>
      <w:tr w:rsidR="00477A83" w:rsidRPr="009E2B43" w14:paraId="7A6D424D" w14:textId="77777777" w:rsidTr="00DB0636">
        <w:tc>
          <w:tcPr>
            <w:tcW w:w="2906" w:type="dxa"/>
            <w:shd w:val="clear" w:color="auto" w:fill="auto"/>
          </w:tcPr>
          <w:p w14:paraId="7A7A69BF" w14:textId="77777777" w:rsidR="00477A83" w:rsidRPr="009E2B43" w:rsidRDefault="00477A83" w:rsidP="00477A83">
            <w:pPr>
              <w:pStyle w:val="TableText"/>
            </w:pPr>
            <w:r w:rsidRPr="009E2B43">
              <w:t>404.59</w:t>
            </w:r>
          </w:p>
        </w:tc>
        <w:tc>
          <w:tcPr>
            <w:tcW w:w="4344" w:type="dxa"/>
            <w:shd w:val="clear" w:color="auto" w:fill="auto"/>
          </w:tcPr>
          <w:p w14:paraId="4537C497" w14:textId="77777777" w:rsidR="00477A83" w:rsidRPr="009E2B43" w:rsidRDefault="00477A83" w:rsidP="00477A83">
            <w:pPr>
              <w:pStyle w:val="TableText"/>
            </w:pPr>
            <w:r w:rsidRPr="009E2B43">
              <w:t>TEAM POSITION HISTORY</w:t>
            </w:r>
          </w:p>
        </w:tc>
        <w:tc>
          <w:tcPr>
            <w:tcW w:w="1946" w:type="dxa"/>
            <w:shd w:val="clear" w:color="auto" w:fill="auto"/>
          </w:tcPr>
          <w:p w14:paraId="077DA69B" w14:textId="77777777" w:rsidR="00477A83" w:rsidRPr="009E2B43" w:rsidRDefault="00477A83" w:rsidP="00477A83">
            <w:pPr>
              <w:pStyle w:val="TableText"/>
            </w:pPr>
            <w:r w:rsidRPr="009E2B43">
              <w:t>^SCTM(404.59,</w:t>
            </w:r>
          </w:p>
        </w:tc>
      </w:tr>
      <w:tr w:rsidR="00477A83" w:rsidRPr="009E2B43" w14:paraId="6B1F97C9" w14:textId="77777777" w:rsidTr="00DB0636">
        <w:tc>
          <w:tcPr>
            <w:tcW w:w="2906" w:type="dxa"/>
            <w:shd w:val="clear" w:color="auto" w:fill="auto"/>
          </w:tcPr>
          <w:p w14:paraId="4C957471" w14:textId="77777777" w:rsidR="00477A83" w:rsidRPr="009E2B43" w:rsidRDefault="00477A83" w:rsidP="00477A83">
            <w:pPr>
              <w:pStyle w:val="TableText"/>
            </w:pPr>
            <w:r w:rsidRPr="009E2B43">
              <w:t>404.61</w:t>
            </w:r>
          </w:p>
        </w:tc>
        <w:tc>
          <w:tcPr>
            <w:tcW w:w="4344" w:type="dxa"/>
            <w:shd w:val="clear" w:color="auto" w:fill="auto"/>
          </w:tcPr>
          <w:p w14:paraId="1CA0DF41" w14:textId="77777777" w:rsidR="00477A83" w:rsidRPr="009E2B43" w:rsidRDefault="00477A83" w:rsidP="00477A83">
            <w:pPr>
              <w:pStyle w:val="TableText"/>
            </w:pPr>
            <w:r w:rsidRPr="009E2B43">
              <w:t>MH PCMM STOP CODES</w:t>
            </w:r>
          </w:p>
        </w:tc>
        <w:tc>
          <w:tcPr>
            <w:tcW w:w="1946" w:type="dxa"/>
            <w:shd w:val="clear" w:color="auto" w:fill="auto"/>
          </w:tcPr>
          <w:p w14:paraId="62A19009" w14:textId="77777777" w:rsidR="00477A83" w:rsidRPr="009E2B43" w:rsidRDefault="00477A83" w:rsidP="00477A83">
            <w:pPr>
              <w:pStyle w:val="TableText"/>
            </w:pPr>
            <w:r w:rsidRPr="009E2B43">
              <w:t>^SCTM(404.61,</w:t>
            </w:r>
          </w:p>
        </w:tc>
      </w:tr>
      <w:tr w:rsidR="00477A83" w:rsidRPr="009E2B43" w14:paraId="5643A255" w14:textId="77777777" w:rsidTr="00DB0636">
        <w:tc>
          <w:tcPr>
            <w:tcW w:w="2906" w:type="dxa"/>
            <w:shd w:val="clear" w:color="auto" w:fill="auto"/>
          </w:tcPr>
          <w:p w14:paraId="360EF727" w14:textId="77777777" w:rsidR="00477A83" w:rsidRPr="009E2B43" w:rsidRDefault="00477A83" w:rsidP="00477A83">
            <w:pPr>
              <w:pStyle w:val="TableText"/>
            </w:pPr>
            <w:r w:rsidRPr="009E2B43">
              <w:t>404.91</w:t>
            </w:r>
          </w:p>
        </w:tc>
        <w:tc>
          <w:tcPr>
            <w:tcW w:w="4344" w:type="dxa"/>
            <w:shd w:val="clear" w:color="auto" w:fill="auto"/>
          </w:tcPr>
          <w:p w14:paraId="772C53D4" w14:textId="77777777" w:rsidR="00477A83" w:rsidRPr="009E2B43" w:rsidRDefault="00477A83" w:rsidP="00477A83">
            <w:pPr>
              <w:pStyle w:val="TableText"/>
            </w:pPr>
            <w:r w:rsidRPr="009E2B43">
              <w:t>SCHEDULING PARAMETER</w:t>
            </w:r>
          </w:p>
        </w:tc>
        <w:tc>
          <w:tcPr>
            <w:tcW w:w="1946" w:type="dxa"/>
            <w:shd w:val="clear" w:color="auto" w:fill="auto"/>
          </w:tcPr>
          <w:p w14:paraId="7A98E2D9" w14:textId="77777777" w:rsidR="00477A83" w:rsidRPr="009E2B43" w:rsidRDefault="00477A83" w:rsidP="00477A83">
            <w:pPr>
              <w:pStyle w:val="TableText"/>
            </w:pPr>
            <w:r w:rsidRPr="009E2B43">
              <w:t>^SD(404.91,</w:t>
            </w:r>
          </w:p>
        </w:tc>
      </w:tr>
      <w:tr w:rsidR="00477A83" w:rsidRPr="009E2B43" w14:paraId="271CD83A" w14:textId="77777777" w:rsidTr="00DB0636">
        <w:tc>
          <w:tcPr>
            <w:tcW w:w="2906" w:type="dxa"/>
            <w:shd w:val="clear" w:color="auto" w:fill="auto"/>
          </w:tcPr>
          <w:p w14:paraId="7BB76853" w14:textId="77777777" w:rsidR="00477A83" w:rsidRPr="009E2B43" w:rsidRDefault="00477A83" w:rsidP="00477A83">
            <w:pPr>
              <w:pStyle w:val="TableText"/>
            </w:pPr>
            <w:r w:rsidRPr="009E2B43">
              <w:t>404.92*</w:t>
            </w:r>
          </w:p>
        </w:tc>
        <w:tc>
          <w:tcPr>
            <w:tcW w:w="4344" w:type="dxa"/>
            <w:shd w:val="clear" w:color="auto" w:fill="auto"/>
          </w:tcPr>
          <w:p w14:paraId="462A2300" w14:textId="77777777" w:rsidR="00477A83" w:rsidRPr="009E2B43" w:rsidRDefault="00477A83" w:rsidP="00477A83">
            <w:pPr>
              <w:pStyle w:val="TableText"/>
            </w:pPr>
            <w:r w:rsidRPr="009E2B43">
              <w:t>SCHEDULING REPORT DEFINTION</w:t>
            </w:r>
          </w:p>
        </w:tc>
        <w:tc>
          <w:tcPr>
            <w:tcW w:w="1946" w:type="dxa"/>
            <w:shd w:val="clear" w:color="auto" w:fill="auto"/>
          </w:tcPr>
          <w:p w14:paraId="598D91BD" w14:textId="77777777" w:rsidR="00477A83" w:rsidRPr="009E2B43" w:rsidRDefault="00477A83" w:rsidP="00477A83">
            <w:pPr>
              <w:pStyle w:val="TableText"/>
            </w:pPr>
            <w:r w:rsidRPr="009E2B43">
              <w:t>^SD(404.92,</w:t>
            </w:r>
          </w:p>
        </w:tc>
      </w:tr>
      <w:tr w:rsidR="00477A83" w:rsidRPr="009E2B43" w14:paraId="29B612ED" w14:textId="77777777" w:rsidTr="00DB0636">
        <w:tc>
          <w:tcPr>
            <w:tcW w:w="2906" w:type="dxa"/>
            <w:shd w:val="clear" w:color="auto" w:fill="auto"/>
          </w:tcPr>
          <w:p w14:paraId="189FF760" w14:textId="77777777" w:rsidR="00477A83" w:rsidRPr="009E2B43" w:rsidRDefault="00477A83" w:rsidP="00477A83">
            <w:pPr>
              <w:pStyle w:val="TableText"/>
            </w:pPr>
            <w:r w:rsidRPr="009E2B43">
              <w:t>404.93*</w:t>
            </w:r>
          </w:p>
        </w:tc>
        <w:tc>
          <w:tcPr>
            <w:tcW w:w="4344" w:type="dxa"/>
            <w:shd w:val="clear" w:color="auto" w:fill="auto"/>
          </w:tcPr>
          <w:p w14:paraId="4BE1CA3B" w14:textId="77777777" w:rsidR="00477A83" w:rsidRPr="009E2B43" w:rsidRDefault="00477A83" w:rsidP="00477A83">
            <w:pPr>
              <w:pStyle w:val="TableText"/>
            </w:pPr>
            <w:r w:rsidRPr="009E2B43">
              <w:t>SCHEDULING REPORT FIELDS DEFINITION</w:t>
            </w:r>
          </w:p>
        </w:tc>
        <w:tc>
          <w:tcPr>
            <w:tcW w:w="1946" w:type="dxa"/>
            <w:shd w:val="clear" w:color="auto" w:fill="auto"/>
          </w:tcPr>
          <w:p w14:paraId="301827A8" w14:textId="77777777" w:rsidR="00477A83" w:rsidRPr="009E2B43" w:rsidRDefault="00477A83" w:rsidP="00477A83">
            <w:pPr>
              <w:pStyle w:val="TableText"/>
            </w:pPr>
            <w:r w:rsidRPr="009E2B43">
              <w:t>^SD(404.93,</w:t>
            </w:r>
          </w:p>
        </w:tc>
      </w:tr>
      <w:tr w:rsidR="00477A83" w:rsidRPr="009E2B43" w14:paraId="5E084B5C" w14:textId="77777777" w:rsidTr="00DB0636">
        <w:tc>
          <w:tcPr>
            <w:tcW w:w="2906" w:type="dxa"/>
            <w:shd w:val="clear" w:color="auto" w:fill="auto"/>
          </w:tcPr>
          <w:p w14:paraId="4900DF18" w14:textId="77777777" w:rsidR="00477A83" w:rsidRPr="009E2B43" w:rsidRDefault="00477A83" w:rsidP="00477A83">
            <w:pPr>
              <w:pStyle w:val="TableText"/>
            </w:pPr>
            <w:r w:rsidRPr="009E2B43">
              <w:t>404.94*</w:t>
            </w:r>
          </w:p>
        </w:tc>
        <w:tc>
          <w:tcPr>
            <w:tcW w:w="4344" w:type="dxa"/>
            <w:shd w:val="clear" w:color="auto" w:fill="auto"/>
          </w:tcPr>
          <w:p w14:paraId="417B831F" w14:textId="77777777" w:rsidR="00477A83" w:rsidRPr="009E2B43" w:rsidRDefault="00477A83" w:rsidP="00477A83">
            <w:pPr>
              <w:pStyle w:val="TableText"/>
            </w:pPr>
            <w:r w:rsidRPr="009E2B43">
              <w:t>SCHEDULING REPORT GROUP</w:t>
            </w:r>
          </w:p>
        </w:tc>
        <w:tc>
          <w:tcPr>
            <w:tcW w:w="1946" w:type="dxa"/>
            <w:shd w:val="clear" w:color="auto" w:fill="auto"/>
          </w:tcPr>
          <w:p w14:paraId="3A620937" w14:textId="77777777" w:rsidR="00477A83" w:rsidRPr="009E2B43" w:rsidRDefault="00477A83" w:rsidP="00477A83">
            <w:pPr>
              <w:pStyle w:val="TableText"/>
            </w:pPr>
            <w:r w:rsidRPr="009E2B43">
              <w:t>^SD(404.94,</w:t>
            </w:r>
          </w:p>
        </w:tc>
      </w:tr>
      <w:tr w:rsidR="00477A83" w:rsidRPr="009E2B43" w14:paraId="6D5C8F2A" w14:textId="77777777" w:rsidTr="00DB0636">
        <w:tc>
          <w:tcPr>
            <w:tcW w:w="2906" w:type="dxa"/>
            <w:shd w:val="clear" w:color="auto" w:fill="auto"/>
          </w:tcPr>
          <w:p w14:paraId="7F3FF417" w14:textId="77777777" w:rsidR="00477A83" w:rsidRPr="009E2B43" w:rsidRDefault="00477A83" w:rsidP="00477A83">
            <w:pPr>
              <w:pStyle w:val="TableText"/>
            </w:pPr>
            <w:r w:rsidRPr="009E2B43">
              <w:t>404.95*</w:t>
            </w:r>
          </w:p>
        </w:tc>
        <w:tc>
          <w:tcPr>
            <w:tcW w:w="4344" w:type="dxa"/>
            <w:shd w:val="clear" w:color="auto" w:fill="auto"/>
          </w:tcPr>
          <w:p w14:paraId="5384173B" w14:textId="77777777" w:rsidR="00477A83" w:rsidRPr="009E2B43" w:rsidRDefault="00477A83" w:rsidP="00477A83">
            <w:pPr>
              <w:pStyle w:val="TableText"/>
            </w:pPr>
            <w:r w:rsidRPr="009E2B43">
              <w:t>SCHEDULING REPORT QUERY TEMPLATE</w:t>
            </w:r>
          </w:p>
        </w:tc>
        <w:tc>
          <w:tcPr>
            <w:tcW w:w="1946" w:type="dxa"/>
            <w:shd w:val="clear" w:color="auto" w:fill="auto"/>
          </w:tcPr>
          <w:p w14:paraId="0D7C1C76" w14:textId="77777777" w:rsidR="00477A83" w:rsidRPr="009E2B43" w:rsidRDefault="00477A83" w:rsidP="00477A83">
            <w:pPr>
              <w:pStyle w:val="TableText"/>
            </w:pPr>
            <w:r w:rsidRPr="009E2B43">
              <w:t>^SD(404.95,</w:t>
            </w:r>
          </w:p>
        </w:tc>
      </w:tr>
      <w:tr w:rsidR="00477A83" w:rsidRPr="009E2B43" w14:paraId="1459977F" w14:textId="77777777" w:rsidTr="00DB0636">
        <w:tc>
          <w:tcPr>
            <w:tcW w:w="2906" w:type="dxa"/>
            <w:shd w:val="clear" w:color="auto" w:fill="auto"/>
          </w:tcPr>
          <w:p w14:paraId="12ED3639" w14:textId="77777777" w:rsidR="00477A83" w:rsidRPr="009E2B43" w:rsidRDefault="00477A83" w:rsidP="00477A83">
            <w:pPr>
              <w:pStyle w:val="TableText"/>
            </w:pPr>
            <w:r w:rsidRPr="009E2B43">
              <w:t>404.98</w:t>
            </w:r>
          </w:p>
        </w:tc>
        <w:tc>
          <w:tcPr>
            <w:tcW w:w="4344" w:type="dxa"/>
            <w:shd w:val="clear" w:color="auto" w:fill="auto"/>
          </w:tcPr>
          <w:p w14:paraId="3145D4D7" w14:textId="77777777" w:rsidR="00477A83" w:rsidRPr="009E2B43" w:rsidRDefault="00477A83" w:rsidP="00477A83">
            <w:pPr>
              <w:pStyle w:val="TableText"/>
            </w:pPr>
            <w:r w:rsidRPr="009E2B43">
              <w:t>SCHEDULING CONVERSION SPECIFICATION</w:t>
            </w:r>
          </w:p>
        </w:tc>
        <w:tc>
          <w:tcPr>
            <w:tcW w:w="1946" w:type="dxa"/>
            <w:shd w:val="clear" w:color="auto" w:fill="auto"/>
          </w:tcPr>
          <w:p w14:paraId="5F03156B" w14:textId="77777777" w:rsidR="00477A83" w:rsidRPr="009E2B43" w:rsidRDefault="00477A83" w:rsidP="00477A83">
            <w:pPr>
              <w:pStyle w:val="TableText"/>
            </w:pPr>
            <w:r w:rsidRPr="009E2B43">
              <w:t>^SD(404.98,</w:t>
            </w:r>
          </w:p>
        </w:tc>
      </w:tr>
      <w:tr w:rsidR="00477A83" w:rsidRPr="009E2B43" w14:paraId="790529B2" w14:textId="77777777" w:rsidTr="00DB0636">
        <w:tc>
          <w:tcPr>
            <w:tcW w:w="2906" w:type="dxa"/>
            <w:shd w:val="clear" w:color="auto" w:fill="auto"/>
          </w:tcPr>
          <w:p w14:paraId="4C158CA6" w14:textId="77777777" w:rsidR="00477A83" w:rsidRPr="009E2B43" w:rsidRDefault="00477A83" w:rsidP="00477A83">
            <w:pPr>
              <w:pStyle w:val="TableText"/>
            </w:pPr>
            <w:r w:rsidRPr="009E2B43">
              <w:t>405</w:t>
            </w:r>
          </w:p>
        </w:tc>
        <w:tc>
          <w:tcPr>
            <w:tcW w:w="4344" w:type="dxa"/>
            <w:shd w:val="clear" w:color="auto" w:fill="auto"/>
          </w:tcPr>
          <w:p w14:paraId="71C187E8" w14:textId="77777777" w:rsidR="00477A83" w:rsidRPr="009E2B43" w:rsidRDefault="00477A83" w:rsidP="00477A83">
            <w:pPr>
              <w:pStyle w:val="TableText"/>
            </w:pPr>
            <w:r w:rsidRPr="009E2B43">
              <w:t>PATIENT MOVEMENT</w:t>
            </w:r>
          </w:p>
        </w:tc>
        <w:tc>
          <w:tcPr>
            <w:tcW w:w="1946" w:type="dxa"/>
            <w:shd w:val="clear" w:color="auto" w:fill="auto"/>
          </w:tcPr>
          <w:p w14:paraId="2887B3B0" w14:textId="77777777" w:rsidR="00477A83" w:rsidRPr="009E2B43" w:rsidRDefault="00477A83" w:rsidP="00477A83">
            <w:pPr>
              <w:pStyle w:val="TableText"/>
            </w:pPr>
            <w:r w:rsidRPr="009E2B43">
              <w:t>^DGPM(</w:t>
            </w:r>
          </w:p>
        </w:tc>
      </w:tr>
      <w:tr w:rsidR="00477A83" w:rsidRPr="009E2B43" w14:paraId="1217F84C" w14:textId="77777777" w:rsidTr="00DB0636">
        <w:tc>
          <w:tcPr>
            <w:tcW w:w="2906" w:type="dxa"/>
            <w:shd w:val="clear" w:color="auto" w:fill="auto"/>
          </w:tcPr>
          <w:p w14:paraId="561D8BCC" w14:textId="77777777" w:rsidR="00477A83" w:rsidRPr="009E2B43" w:rsidRDefault="00477A83" w:rsidP="00477A83">
            <w:pPr>
              <w:pStyle w:val="TableText"/>
            </w:pPr>
            <w:r w:rsidRPr="009E2B43">
              <w:t>405.1</w:t>
            </w:r>
          </w:p>
        </w:tc>
        <w:tc>
          <w:tcPr>
            <w:tcW w:w="4344" w:type="dxa"/>
            <w:shd w:val="clear" w:color="auto" w:fill="auto"/>
          </w:tcPr>
          <w:p w14:paraId="4688EDF2" w14:textId="77777777" w:rsidR="00477A83" w:rsidRPr="009E2B43" w:rsidRDefault="00477A83" w:rsidP="00477A83">
            <w:pPr>
              <w:pStyle w:val="TableText"/>
            </w:pPr>
            <w:r w:rsidRPr="009E2B43">
              <w:t>FACILITY MOVEMENT TYPE</w:t>
            </w:r>
          </w:p>
        </w:tc>
        <w:tc>
          <w:tcPr>
            <w:tcW w:w="1946" w:type="dxa"/>
            <w:shd w:val="clear" w:color="auto" w:fill="auto"/>
          </w:tcPr>
          <w:p w14:paraId="0E1D38C8" w14:textId="77777777" w:rsidR="00477A83" w:rsidRPr="009E2B43" w:rsidRDefault="00477A83" w:rsidP="00477A83">
            <w:pPr>
              <w:pStyle w:val="TableText"/>
            </w:pPr>
            <w:r w:rsidRPr="009E2B43">
              <w:t>^DG(405.1,</w:t>
            </w:r>
          </w:p>
        </w:tc>
      </w:tr>
      <w:tr w:rsidR="00477A83" w:rsidRPr="009E2B43" w14:paraId="3D94704E" w14:textId="77777777" w:rsidTr="00DB0636">
        <w:tc>
          <w:tcPr>
            <w:tcW w:w="2906" w:type="dxa"/>
            <w:shd w:val="clear" w:color="auto" w:fill="auto"/>
          </w:tcPr>
          <w:p w14:paraId="3C9D3275" w14:textId="77777777" w:rsidR="00477A83" w:rsidRPr="009E2B43" w:rsidRDefault="00477A83" w:rsidP="00477A83">
            <w:pPr>
              <w:pStyle w:val="TableText"/>
            </w:pPr>
            <w:r w:rsidRPr="009E2B43">
              <w:t>405.2**</w:t>
            </w:r>
          </w:p>
        </w:tc>
        <w:tc>
          <w:tcPr>
            <w:tcW w:w="4344" w:type="dxa"/>
            <w:shd w:val="clear" w:color="auto" w:fill="auto"/>
          </w:tcPr>
          <w:p w14:paraId="75A58AD7" w14:textId="77777777" w:rsidR="00477A83" w:rsidRPr="009E2B43" w:rsidRDefault="00477A83" w:rsidP="00477A83">
            <w:pPr>
              <w:pStyle w:val="TableText"/>
            </w:pPr>
            <w:r w:rsidRPr="009E2B43">
              <w:t>MAS MOVEMENT TYPE</w:t>
            </w:r>
          </w:p>
        </w:tc>
        <w:tc>
          <w:tcPr>
            <w:tcW w:w="1946" w:type="dxa"/>
            <w:shd w:val="clear" w:color="auto" w:fill="auto"/>
          </w:tcPr>
          <w:p w14:paraId="6ACC603A" w14:textId="77777777" w:rsidR="00477A83" w:rsidRPr="009E2B43" w:rsidRDefault="00477A83" w:rsidP="00477A83">
            <w:pPr>
              <w:pStyle w:val="TableText"/>
            </w:pPr>
            <w:r w:rsidRPr="009E2B43">
              <w:t>^DG(405.2,</w:t>
            </w:r>
          </w:p>
        </w:tc>
      </w:tr>
      <w:tr w:rsidR="00477A83" w:rsidRPr="009E2B43" w14:paraId="27AC4FB2" w14:textId="77777777" w:rsidTr="00DB0636">
        <w:tc>
          <w:tcPr>
            <w:tcW w:w="2906" w:type="dxa"/>
            <w:shd w:val="clear" w:color="auto" w:fill="auto"/>
          </w:tcPr>
          <w:p w14:paraId="02A53515" w14:textId="77777777" w:rsidR="00477A83" w:rsidRPr="009E2B43" w:rsidRDefault="00477A83" w:rsidP="00477A83">
            <w:pPr>
              <w:pStyle w:val="TableText"/>
            </w:pPr>
            <w:r w:rsidRPr="009E2B43">
              <w:t>405.3**</w:t>
            </w:r>
          </w:p>
        </w:tc>
        <w:tc>
          <w:tcPr>
            <w:tcW w:w="4344" w:type="dxa"/>
            <w:shd w:val="clear" w:color="auto" w:fill="auto"/>
          </w:tcPr>
          <w:p w14:paraId="16F22AD1" w14:textId="77777777" w:rsidR="00477A83" w:rsidRPr="009E2B43" w:rsidRDefault="00477A83" w:rsidP="00477A83">
            <w:pPr>
              <w:pStyle w:val="TableText"/>
            </w:pPr>
            <w:r w:rsidRPr="009E2B43">
              <w:t>MAS MOVEMENT TRANSACTION TYPE</w:t>
            </w:r>
          </w:p>
        </w:tc>
        <w:tc>
          <w:tcPr>
            <w:tcW w:w="1946" w:type="dxa"/>
            <w:shd w:val="clear" w:color="auto" w:fill="auto"/>
          </w:tcPr>
          <w:p w14:paraId="636152A4" w14:textId="77777777" w:rsidR="00477A83" w:rsidRPr="009E2B43" w:rsidRDefault="00477A83" w:rsidP="00477A83">
            <w:pPr>
              <w:pStyle w:val="TableText"/>
            </w:pPr>
            <w:r w:rsidRPr="009E2B43">
              <w:t>^DG(405.3,</w:t>
            </w:r>
          </w:p>
        </w:tc>
      </w:tr>
      <w:tr w:rsidR="00477A83" w:rsidRPr="009E2B43" w14:paraId="5CAA2D9B" w14:textId="77777777" w:rsidTr="00DB0636">
        <w:tc>
          <w:tcPr>
            <w:tcW w:w="2906" w:type="dxa"/>
            <w:shd w:val="clear" w:color="auto" w:fill="auto"/>
          </w:tcPr>
          <w:p w14:paraId="187A2BA5" w14:textId="77777777" w:rsidR="00477A83" w:rsidRPr="009E2B43" w:rsidRDefault="00477A83" w:rsidP="00477A83">
            <w:pPr>
              <w:pStyle w:val="TableText"/>
            </w:pPr>
            <w:r w:rsidRPr="009E2B43">
              <w:t>405.4</w:t>
            </w:r>
          </w:p>
        </w:tc>
        <w:tc>
          <w:tcPr>
            <w:tcW w:w="4344" w:type="dxa"/>
            <w:shd w:val="clear" w:color="auto" w:fill="auto"/>
          </w:tcPr>
          <w:p w14:paraId="21E91376" w14:textId="77777777" w:rsidR="00477A83" w:rsidRPr="009E2B43" w:rsidRDefault="00477A83" w:rsidP="00477A83">
            <w:pPr>
              <w:pStyle w:val="TableText"/>
            </w:pPr>
            <w:r w:rsidRPr="009E2B43">
              <w:t>ROOM-BED</w:t>
            </w:r>
          </w:p>
        </w:tc>
        <w:tc>
          <w:tcPr>
            <w:tcW w:w="1946" w:type="dxa"/>
            <w:shd w:val="clear" w:color="auto" w:fill="auto"/>
          </w:tcPr>
          <w:p w14:paraId="059C6A64" w14:textId="77777777" w:rsidR="00477A83" w:rsidRPr="009E2B43" w:rsidRDefault="00477A83" w:rsidP="00477A83">
            <w:pPr>
              <w:pStyle w:val="TableText"/>
            </w:pPr>
            <w:r w:rsidRPr="009E2B43">
              <w:t>^DG(405.4,</w:t>
            </w:r>
          </w:p>
        </w:tc>
      </w:tr>
      <w:tr w:rsidR="00477A83" w:rsidRPr="009E2B43" w14:paraId="3EE1BD37" w14:textId="77777777" w:rsidTr="00DB0636">
        <w:tc>
          <w:tcPr>
            <w:tcW w:w="2906" w:type="dxa"/>
            <w:shd w:val="clear" w:color="auto" w:fill="auto"/>
          </w:tcPr>
          <w:p w14:paraId="07A484C1" w14:textId="77777777" w:rsidR="00477A83" w:rsidRPr="009E2B43" w:rsidRDefault="00477A83" w:rsidP="00477A83">
            <w:pPr>
              <w:pStyle w:val="TableText"/>
            </w:pPr>
            <w:r w:rsidRPr="009E2B43">
              <w:t>405.5**</w:t>
            </w:r>
          </w:p>
        </w:tc>
        <w:tc>
          <w:tcPr>
            <w:tcW w:w="4344" w:type="dxa"/>
            <w:shd w:val="clear" w:color="auto" w:fill="auto"/>
          </w:tcPr>
          <w:p w14:paraId="4D8593BD" w14:textId="77777777" w:rsidR="00477A83" w:rsidRPr="009E2B43" w:rsidRDefault="00477A83" w:rsidP="00477A83">
            <w:pPr>
              <w:pStyle w:val="TableText"/>
            </w:pPr>
            <w:r w:rsidRPr="009E2B43">
              <w:t>MAS OUT-OF-SERVICE</w:t>
            </w:r>
          </w:p>
        </w:tc>
        <w:tc>
          <w:tcPr>
            <w:tcW w:w="1946" w:type="dxa"/>
            <w:shd w:val="clear" w:color="auto" w:fill="auto"/>
          </w:tcPr>
          <w:p w14:paraId="18819945" w14:textId="77777777" w:rsidR="00477A83" w:rsidRPr="009E2B43" w:rsidRDefault="00477A83" w:rsidP="00477A83">
            <w:pPr>
              <w:pStyle w:val="TableText"/>
            </w:pPr>
            <w:r w:rsidRPr="009E2B43">
              <w:t>^DG(405.5,</w:t>
            </w:r>
          </w:p>
        </w:tc>
      </w:tr>
      <w:tr w:rsidR="00477A83" w:rsidRPr="009E2B43" w14:paraId="3D68822C" w14:textId="77777777" w:rsidTr="00DB0636">
        <w:tc>
          <w:tcPr>
            <w:tcW w:w="2906" w:type="dxa"/>
            <w:shd w:val="clear" w:color="auto" w:fill="auto"/>
          </w:tcPr>
          <w:p w14:paraId="7524B5F4" w14:textId="77777777" w:rsidR="00477A83" w:rsidRPr="009E2B43" w:rsidRDefault="00477A83" w:rsidP="00477A83">
            <w:pPr>
              <w:pStyle w:val="TableText"/>
            </w:pPr>
            <w:r w:rsidRPr="009E2B43">
              <w:t>405.6</w:t>
            </w:r>
          </w:p>
        </w:tc>
        <w:tc>
          <w:tcPr>
            <w:tcW w:w="4344" w:type="dxa"/>
            <w:shd w:val="clear" w:color="auto" w:fill="auto"/>
          </w:tcPr>
          <w:p w14:paraId="1C653CB7" w14:textId="77777777" w:rsidR="00477A83" w:rsidRPr="009E2B43" w:rsidRDefault="00477A83" w:rsidP="00477A83">
            <w:pPr>
              <w:pStyle w:val="TableText"/>
            </w:pPr>
            <w:r w:rsidRPr="009E2B43">
              <w:t>ROOM-BED DESCRIPTION</w:t>
            </w:r>
          </w:p>
        </w:tc>
        <w:tc>
          <w:tcPr>
            <w:tcW w:w="1946" w:type="dxa"/>
            <w:shd w:val="clear" w:color="auto" w:fill="auto"/>
          </w:tcPr>
          <w:p w14:paraId="72D701AF" w14:textId="77777777" w:rsidR="00477A83" w:rsidRPr="009E2B43" w:rsidRDefault="00477A83" w:rsidP="00477A83">
            <w:pPr>
              <w:pStyle w:val="TableText"/>
            </w:pPr>
            <w:r w:rsidRPr="009E2B43">
              <w:t>^DG(405.6,</w:t>
            </w:r>
          </w:p>
        </w:tc>
      </w:tr>
      <w:tr w:rsidR="00477A83" w:rsidRPr="009E2B43" w14:paraId="1CFFDD6F" w14:textId="77777777" w:rsidTr="00DB0636">
        <w:tc>
          <w:tcPr>
            <w:tcW w:w="2906" w:type="dxa"/>
            <w:shd w:val="clear" w:color="auto" w:fill="auto"/>
          </w:tcPr>
          <w:p w14:paraId="6D56A587" w14:textId="77777777" w:rsidR="00477A83" w:rsidRPr="009E2B43" w:rsidRDefault="00477A83" w:rsidP="00477A83">
            <w:pPr>
              <w:pStyle w:val="TableText"/>
            </w:pPr>
            <w:r w:rsidRPr="009E2B43">
              <w:t>406.41**</w:t>
            </w:r>
          </w:p>
        </w:tc>
        <w:tc>
          <w:tcPr>
            <w:tcW w:w="4344" w:type="dxa"/>
            <w:shd w:val="clear" w:color="auto" w:fill="auto"/>
          </w:tcPr>
          <w:p w14:paraId="30191A30" w14:textId="77777777" w:rsidR="00477A83" w:rsidRPr="009E2B43" w:rsidRDefault="00477A83" w:rsidP="00477A83">
            <w:pPr>
              <w:pStyle w:val="TableText"/>
            </w:pPr>
            <w:r w:rsidRPr="009E2B43">
              <w:t>LODGING REASON</w:t>
            </w:r>
          </w:p>
        </w:tc>
        <w:tc>
          <w:tcPr>
            <w:tcW w:w="1946" w:type="dxa"/>
            <w:shd w:val="clear" w:color="auto" w:fill="auto"/>
          </w:tcPr>
          <w:p w14:paraId="4E0E7DE0" w14:textId="77777777" w:rsidR="00477A83" w:rsidRPr="009E2B43" w:rsidRDefault="00477A83" w:rsidP="00477A83">
            <w:pPr>
              <w:pStyle w:val="TableText"/>
            </w:pPr>
            <w:r w:rsidRPr="009E2B43">
              <w:t>^DG(406.41,</w:t>
            </w:r>
          </w:p>
        </w:tc>
      </w:tr>
      <w:tr w:rsidR="00477A83" w:rsidRPr="009E2B43" w14:paraId="353A2AFD" w14:textId="77777777" w:rsidTr="00DB0636">
        <w:tc>
          <w:tcPr>
            <w:tcW w:w="2906" w:type="dxa"/>
            <w:shd w:val="clear" w:color="auto" w:fill="auto"/>
          </w:tcPr>
          <w:p w14:paraId="1EDEA3BF" w14:textId="77777777" w:rsidR="00477A83" w:rsidRPr="009E2B43" w:rsidRDefault="00477A83" w:rsidP="00477A83">
            <w:pPr>
              <w:pStyle w:val="TableText"/>
            </w:pPr>
            <w:r w:rsidRPr="009E2B43">
              <w:lastRenderedPageBreak/>
              <w:t>407.5</w:t>
            </w:r>
          </w:p>
        </w:tc>
        <w:tc>
          <w:tcPr>
            <w:tcW w:w="4344" w:type="dxa"/>
            <w:shd w:val="clear" w:color="auto" w:fill="auto"/>
          </w:tcPr>
          <w:p w14:paraId="5E3CA79C" w14:textId="77777777" w:rsidR="00477A83" w:rsidRPr="009E2B43" w:rsidRDefault="00477A83" w:rsidP="00477A83">
            <w:pPr>
              <w:pStyle w:val="TableText"/>
            </w:pPr>
            <w:r w:rsidRPr="009E2B43">
              <w:t>LETTER</w:t>
            </w:r>
          </w:p>
        </w:tc>
        <w:tc>
          <w:tcPr>
            <w:tcW w:w="1946" w:type="dxa"/>
            <w:shd w:val="clear" w:color="auto" w:fill="auto"/>
          </w:tcPr>
          <w:p w14:paraId="57F6E19D" w14:textId="77777777" w:rsidR="00477A83" w:rsidRPr="009E2B43" w:rsidRDefault="00477A83" w:rsidP="00477A83">
            <w:pPr>
              <w:pStyle w:val="TableText"/>
            </w:pPr>
            <w:r w:rsidRPr="009E2B43">
              <w:t>^VA(407.5,</w:t>
            </w:r>
          </w:p>
        </w:tc>
      </w:tr>
      <w:tr w:rsidR="00477A83" w:rsidRPr="009E2B43" w14:paraId="2ABF0C26" w14:textId="77777777" w:rsidTr="00DB0636">
        <w:tc>
          <w:tcPr>
            <w:tcW w:w="2906" w:type="dxa"/>
            <w:shd w:val="clear" w:color="auto" w:fill="auto"/>
          </w:tcPr>
          <w:p w14:paraId="138FF56B" w14:textId="77777777" w:rsidR="00477A83" w:rsidRPr="009E2B43" w:rsidRDefault="00477A83" w:rsidP="00477A83">
            <w:pPr>
              <w:pStyle w:val="TableText"/>
            </w:pPr>
            <w:r w:rsidRPr="009E2B43">
              <w:t>407.6**</w:t>
            </w:r>
          </w:p>
        </w:tc>
        <w:tc>
          <w:tcPr>
            <w:tcW w:w="4344" w:type="dxa"/>
            <w:shd w:val="clear" w:color="auto" w:fill="auto"/>
          </w:tcPr>
          <w:p w14:paraId="14C6C49E" w14:textId="77777777" w:rsidR="00477A83" w:rsidRPr="009E2B43" w:rsidRDefault="00477A83" w:rsidP="00477A83">
            <w:pPr>
              <w:pStyle w:val="TableText"/>
            </w:pPr>
            <w:r w:rsidRPr="009E2B43">
              <w:t>LETTER TYPE</w:t>
            </w:r>
          </w:p>
        </w:tc>
        <w:tc>
          <w:tcPr>
            <w:tcW w:w="1946" w:type="dxa"/>
            <w:shd w:val="clear" w:color="auto" w:fill="auto"/>
          </w:tcPr>
          <w:p w14:paraId="2871A476" w14:textId="77777777" w:rsidR="00477A83" w:rsidRPr="009E2B43" w:rsidRDefault="00477A83" w:rsidP="00477A83">
            <w:pPr>
              <w:pStyle w:val="TableText"/>
            </w:pPr>
            <w:r w:rsidRPr="009E2B43">
              <w:t>^VA(407.6,</w:t>
            </w:r>
          </w:p>
        </w:tc>
      </w:tr>
      <w:tr w:rsidR="00477A83" w:rsidRPr="009E2B43" w14:paraId="1B2DA4EC" w14:textId="77777777" w:rsidTr="00DB0636">
        <w:tc>
          <w:tcPr>
            <w:tcW w:w="2906" w:type="dxa"/>
            <w:shd w:val="clear" w:color="auto" w:fill="auto"/>
          </w:tcPr>
          <w:p w14:paraId="7E41DA01" w14:textId="77777777" w:rsidR="00477A83" w:rsidRPr="009E2B43" w:rsidRDefault="00477A83" w:rsidP="00477A83">
            <w:pPr>
              <w:pStyle w:val="TableText"/>
            </w:pPr>
            <w:r w:rsidRPr="009E2B43">
              <w:t>407.7**</w:t>
            </w:r>
          </w:p>
        </w:tc>
        <w:tc>
          <w:tcPr>
            <w:tcW w:w="4344" w:type="dxa"/>
            <w:shd w:val="clear" w:color="auto" w:fill="auto"/>
          </w:tcPr>
          <w:p w14:paraId="3F554E27" w14:textId="77777777" w:rsidR="00477A83" w:rsidRPr="009E2B43" w:rsidRDefault="00477A83" w:rsidP="00477A83">
            <w:pPr>
              <w:pStyle w:val="TableText"/>
            </w:pPr>
            <w:r w:rsidRPr="009E2B43">
              <w:t>TRANSMISSION ROUTERS</w:t>
            </w:r>
          </w:p>
        </w:tc>
        <w:tc>
          <w:tcPr>
            <w:tcW w:w="1946" w:type="dxa"/>
            <w:shd w:val="clear" w:color="auto" w:fill="auto"/>
          </w:tcPr>
          <w:p w14:paraId="46A3F653" w14:textId="77777777" w:rsidR="00477A83" w:rsidRPr="009E2B43" w:rsidRDefault="00477A83" w:rsidP="00477A83">
            <w:pPr>
              <w:pStyle w:val="TableText"/>
            </w:pPr>
            <w:r w:rsidRPr="009E2B43">
              <w:t>^VAT(407.7,</w:t>
            </w:r>
          </w:p>
        </w:tc>
      </w:tr>
      <w:tr w:rsidR="00477A83" w:rsidRPr="009E2B43" w14:paraId="6E2F28EF" w14:textId="77777777" w:rsidTr="00DB0636">
        <w:tc>
          <w:tcPr>
            <w:tcW w:w="2906" w:type="dxa"/>
            <w:shd w:val="clear" w:color="auto" w:fill="auto"/>
          </w:tcPr>
          <w:p w14:paraId="411CB23F" w14:textId="77777777" w:rsidR="00477A83" w:rsidRPr="009E2B43" w:rsidRDefault="00477A83" w:rsidP="00477A83">
            <w:pPr>
              <w:pStyle w:val="TableText"/>
            </w:pPr>
            <w:r w:rsidRPr="009E2B43">
              <w:t>408</w:t>
            </w:r>
          </w:p>
        </w:tc>
        <w:tc>
          <w:tcPr>
            <w:tcW w:w="4344" w:type="dxa"/>
            <w:shd w:val="clear" w:color="auto" w:fill="auto"/>
          </w:tcPr>
          <w:p w14:paraId="04EF03CA" w14:textId="77777777" w:rsidR="00477A83" w:rsidRPr="009E2B43" w:rsidRDefault="00477A83" w:rsidP="00477A83">
            <w:pPr>
              <w:pStyle w:val="TableText"/>
            </w:pPr>
            <w:r w:rsidRPr="009E2B43">
              <w:t>DISCRETIONARY WORKLOAD</w:t>
            </w:r>
          </w:p>
        </w:tc>
        <w:tc>
          <w:tcPr>
            <w:tcW w:w="1946" w:type="dxa"/>
            <w:shd w:val="clear" w:color="auto" w:fill="auto"/>
          </w:tcPr>
          <w:p w14:paraId="60711B3F" w14:textId="77777777" w:rsidR="00477A83" w:rsidRPr="009E2B43" w:rsidRDefault="00477A83" w:rsidP="00477A83">
            <w:pPr>
              <w:pStyle w:val="TableText"/>
            </w:pPr>
            <w:r w:rsidRPr="009E2B43">
              <w:t>^VAT(408,</w:t>
            </w:r>
          </w:p>
        </w:tc>
      </w:tr>
      <w:tr w:rsidR="00477A83" w:rsidRPr="009E2B43" w14:paraId="7B57C5C2" w14:textId="77777777" w:rsidTr="000657F2">
        <w:tc>
          <w:tcPr>
            <w:tcW w:w="2906" w:type="dxa"/>
            <w:shd w:val="clear" w:color="auto" w:fill="auto"/>
          </w:tcPr>
          <w:p w14:paraId="622D1D09" w14:textId="77777777" w:rsidR="00477A83" w:rsidRPr="009E2B43" w:rsidRDefault="00477A83" w:rsidP="00477A83">
            <w:pPr>
              <w:pStyle w:val="TableText"/>
            </w:pPr>
            <w:r w:rsidRPr="009E2B43">
              <w:t>408.43</w:t>
            </w:r>
          </w:p>
        </w:tc>
        <w:tc>
          <w:tcPr>
            <w:tcW w:w="4344" w:type="dxa"/>
            <w:shd w:val="clear" w:color="auto" w:fill="auto"/>
          </w:tcPr>
          <w:p w14:paraId="77BFBFB4" w14:textId="77777777" w:rsidR="00477A83" w:rsidRPr="009E2B43" w:rsidRDefault="00477A83" w:rsidP="00477A83">
            <w:pPr>
              <w:pStyle w:val="TableText"/>
            </w:pPr>
            <w:r w:rsidRPr="009E2B43">
              <w:t>PATIENT REGISTRATION ONLY REASON</w:t>
            </w:r>
          </w:p>
        </w:tc>
        <w:tc>
          <w:tcPr>
            <w:tcW w:w="1946" w:type="dxa"/>
            <w:shd w:val="clear" w:color="auto" w:fill="auto"/>
          </w:tcPr>
          <w:p w14:paraId="122A49A4" w14:textId="77777777" w:rsidR="00477A83" w:rsidRPr="009E2B43" w:rsidRDefault="00477A83" w:rsidP="00477A83">
            <w:pPr>
              <w:pStyle w:val="TableText"/>
            </w:pPr>
            <w:r w:rsidRPr="009E2B43">
              <w:t>^DG(408.43,</w:t>
            </w:r>
          </w:p>
        </w:tc>
      </w:tr>
      <w:tr w:rsidR="00477A83" w:rsidRPr="009E2B43" w14:paraId="3C335759" w14:textId="77777777" w:rsidTr="00DB0636">
        <w:tc>
          <w:tcPr>
            <w:tcW w:w="2906" w:type="dxa"/>
            <w:shd w:val="clear" w:color="auto" w:fill="auto"/>
          </w:tcPr>
          <w:p w14:paraId="22424BFE" w14:textId="77777777" w:rsidR="00477A83" w:rsidRPr="009E2B43" w:rsidRDefault="00477A83" w:rsidP="00477A83">
            <w:pPr>
              <w:pStyle w:val="TableText"/>
            </w:pPr>
            <w:r w:rsidRPr="009E2B43">
              <w:t>408.11*</w:t>
            </w:r>
          </w:p>
        </w:tc>
        <w:tc>
          <w:tcPr>
            <w:tcW w:w="4344" w:type="dxa"/>
            <w:shd w:val="clear" w:color="auto" w:fill="auto"/>
          </w:tcPr>
          <w:p w14:paraId="646A09CA" w14:textId="77777777" w:rsidR="00477A83" w:rsidRPr="009E2B43" w:rsidRDefault="00477A83" w:rsidP="00477A83">
            <w:pPr>
              <w:pStyle w:val="TableText"/>
            </w:pPr>
            <w:r w:rsidRPr="009E2B43">
              <w:t>RELATIONSHIP</w:t>
            </w:r>
          </w:p>
        </w:tc>
        <w:tc>
          <w:tcPr>
            <w:tcW w:w="1946" w:type="dxa"/>
            <w:shd w:val="clear" w:color="auto" w:fill="auto"/>
          </w:tcPr>
          <w:p w14:paraId="53068544" w14:textId="77777777" w:rsidR="00477A83" w:rsidRPr="009E2B43" w:rsidRDefault="00477A83" w:rsidP="00477A83">
            <w:pPr>
              <w:pStyle w:val="TableText"/>
            </w:pPr>
            <w:r w:rsidRPr="009E2B43">
              <w:t>^DG(408.11,</w:t>
            </w:r>
          </w:p>
        </w:tc>
      </w:tr>
      <w:tr w:rsidR="00477A83" w:rsidRPr="009E2B43" w14:paraId="3BC7DB84" w14:textId="77777777" w:rsidTr="00DB0636">
        <w:tc>
          <w:tcPr>
            <w:tcW w:w="2906" w:type="dxa"/>
            <w:shd w:val="clear" w:color="auto" w:fill="auto"/>
          </w:tcPr>
          <w:p w14:paraId="18AABC6A" w14:textId="77777777" w:rsidR="00477A83" w:rsidRPr="009E2B43" w:rsidRDefault="00477A83" w:rsidP="00477A83">
            <w:pPr>
              <w:pStyle w:val="TableText"/>
            </w:pPr>
            <w:r w:rsidRPr="009E2B43">
              <w:t>408.12</w:t>
            </w:r>
          </w:p>
        </w:tc>
        <w:tc>
          <w:tcPr>
            <w:tcW w:w="4344" w:type="dxa"/>
            <w:shd w:val="clear" w:color="auto" w:fill="auto"/>
          </w:tcPr>
          <w:p w14:paraId="690AE222" w14:textId="77777777" w:rsidR="00477A83" w:rsidRPr="009E2B43" w:rsidRDefault="00477A83" w:rsidP="00477A83">
            <w:pPr>
              <w:pStyle w:val="TableText"/>
            </w:pPr>
            <w:r w:rsidRPr="009E2B43">
              <w:t>PATIENT RELATION</w:t>
            </w:r>
          </w:p>
        </w:tc>
        <w:tc>
          <w:tcPr>
            <w:tcW w:w="1946" w:type="dxa"/>
            <w:shd w:val="clear" w:color="auto" w:fill="auto"/>
          </w:tcPr>
          <w:p w14:paraId="619211F5" w14:textId="77777777" w:rsidR="00477A83" w:rsidRPr="009E2B43" w:rsidRDefault="00477A83" w:rsidP="00477A83">
            <w:pPr>
              <w:pStyle w:val="TableText"/>
            </w:pPr>
            <w:r w:rsidRPr="009E2B43">
              <w:t>^DGPR(408.12,</w:t>
            </w:r>
          </w:p>
        </w:tc>
      </w:tr>
      <w:tr w:rsidR="00477A83" w:rsidRPr="009E2B43" w14:paraId="73983A08" w14:textId="77777777" w:rsidTr="00DB0636">
        <w:tc>
          <w:tcPr>
            <w:tcW w:w="2906" w:type="dxa"/>
            <w:shd w:val="clear" w:color="auto" w:fill="auto"/>
          </w:tcPr>
          <w:p w14:paraId="7D3D25ED" w14:textId="77777777" w:rsidR="00477A83" w:rsidRPr="009E2B43" w:rsidRDefault="00477A83" w:rsidP="00477A83">
            <w:pPr>
              <w:pStyle w:val="TableText"/>
            </w:pPr>
            <w:r w:rsidRPr="009E2B43">
              <w:t>408.13</w:t>
            </w:r>
          </w:p>
        </w:tc>
        <w:tc>
          <w:tcPr>
            <w:tcW w:w="4344" w:type="dxa"/>
            <w:shd w:val="clear" w:color="auto" w:fill="auto"/>
          </w:tcPr>
          <w:p w14:paraId="2DE4E02C" w14:textId="77777777" w:rsidR="00477A83" w:rsidRPr="009E2B43" w:rsidRDefault="00477A83" w:rsidP="00477A83">
            <w:pPr>
              <w:pStyle w:val="TableText"/>
            </w:pPr>
            <w:r w:rsidRPr="009E2B43">
              <w:t>INCOME PERSON</w:t>
            </w:r>
          </w:p>
        </w:tc>
        <w:tc>
          <w:tcPr>
            <w:tcW w:w="1946" w:type="dxa"/>
            <w:shd w:val="clear" w:color="auto" w:fill="auto"/>
          </w:tcPr>
          <w:p w14:paraId="4078C131" w14:textId="77777777" w:rsidR="00477A83" w:rsidRPr="009E2B43" w:rsidRDefault="00477A83" w:rsidP="00477A83">
            <w:pPr>
              <w:pStyle w:val="TableText"/>
            </w:pPr>
            <w:r w:rsidRPr="009E2B43">
              <w:t>^DGPR(408.13,</w:t>
            </w:r>
          </w:p>
        </w:tc>
      </w:tr>
      <w:tr w:rsidR="00477A83" w:rsidRPr="009E2B43" w14:paraId="1D4F8E28" w14:textId="77777777" w:rsidTr="00DB0636">
        <w:tc>
          <w:tcPr>
            <w:tcW w:w="2906" w:type="dxa"/>
            <w:shd w:val="clear" w:color="auto" w:fill="auto"/>
          </w:tcPr>
          <w:p w14:paraId="31F73ED1" w14:textId="77777777" w:rsidR="00477A83" w:rsidRPr="009E2B43" w:rsidRDefault="00477A83" w:rsidP="00477A83">
            <w:pPr>
              <w:pStyle w:val="TableText"/>
            </w:pPr>
            <w:r w:rsidRPr="009E2B43">
              <w:t>408.21</w:t>
            </w:r>
          </w:p>
        </w:tc>
        <w:tc>
          <w:tcPr>
            <w:tcW w:w="4344" w:type="dxa"/>
            <w:shd w:val="clear" w:color="auto" w:fill="auto"/>
          </w:tcPr>
          <w:p w14:paraId="75319FC7" w14:textId="77777777" w:rsidR="00477A83" w:rsidRPr="009E2B43" w:rsidRDefault="00477A83" w:rsidP="00477A83">
            <w:pPr>
              <w:pStyle w:val="TableText"/>
            </w:pPr>
            <w:r w:rsidRPr="009E2B43">
              <w:t>INDIVIDUAL ANNUAL INCOME</w:t>
            </w:r>
          </w:p>
        </w:tc>
        <w:tc>
          <w:tcPr>
            <w:tcW w:w="1946" w:type="dxa"/>
            <w:shd w:val="clear" w:color="auto" w:fill="auto"/>
          </w:tcPr>
          <w:p w14:paraId="0BCB9CEB" w14:textId="77777777" w:rsidR="00477A83" w:rsidRPr="009E2B43" w:rsidRDefault="00477A83" w:rsidP="00477A83">
            <w:pPr>
              <w:pStyle w:val="TableText"/>
            </w:pPr>
            <w:r w:rsidRPr="009E2B43">
              <w:t>^DGMT(408.21,</w:t>
            </w:r>
          </w:p>
        </w:tc>
      </w:tr>
      <w:tr w:rsidR="00477A83" w:rsidRPr="009E2B43" w14:paraId="32BE2E0E" w14:textId="77777777" w:rsidTr="00DB0636">
        <w:tc>
          <w:tcPr>
            <w:tcW w:w="2906" w:type="dxa"/>
            <w:shd w:val="clear" w:color="auto" w:fill="auto"/>
          </w:tcPr>
          <w:p w14:paraId="100D6382" w14:textId="77777777" w:rsidR="00477A83" w:rsidRPr="009E2B43" w:rsidRDefault="00477A83" w:rsidP="00477A83">
            <w:pPr>
              <w:pStyle w:val="TableText"/>
            </w:pPr>
            <w:r w:rsidRPr="009E2B43">
              <w:t>408.22</w:t>
            </w:r>
          </w:p>
        </w:tc>
        <w:tc>
          <w:tcPr>
            <w:tcW w:w="4344" w:type="dxa"/>
            <w:shd w:val="clear" w:color="auto" w:fill="auto"/>
          </w:tcPr>
          <w:p w14:paraId="6CAF36EF" w14:textId="77777777" w:rsidR="00477A83" w:rsidRPr="009E2B43" w:rsidRDefault="00477A83" w:rsidP="00477A83">
            <w:pPr>
              <w:pStyle w:val="TableText"/>
            </w:pPr>
            <w:r w:rsidRPr="009E2B43">
              <w:t>INCOME RELATION</w:t>
            </w:r>
          </w:p>
        </w:tc>
        <w:tc>
          <w:tcPr>
            <w:tcW w:w="1946" w:type="dxa"/>
            <w:shd w:val="clear" w:color="auto" w:fill="auto"/>
          </w:tcPr>
          <w:p w14:paraId="18DB5E52" w14:textId="77777777" w:rsidR="00477A83" w:rsidRPr="009E2B43" w:rsidRDefault="00477A83" w:rsidP="00477A83">
            <w:pPr>
              <w:pStyle w:val="TableText"/>
            </w:pPr>
            <w:r w:rsidRPr="009E2B43">
              <w:t>^DGMT(408.22,</w:t>
            </w:r>
          </w:p>
        </w:tc>
      </w:tr>
      <w:tr w:rsidR="00477A83" w:rsidRPr="009E2B43" w14:paraId="32B89A5A" w14:textId="77777777" w:rsidTr="00DB0636">
        <w:tc>
          <w:tcPr>
            <w:tcW w:w="2906" w:type="dxa"/>
            <w:shd w:val="clear" w:color="auto" w:fill="auto"/>
          </w:tcPr>
          <w:p w14:paraId="44F9A6C1" w14:textId="77777777" w:rsidR="00477A83" w:rsidRPr="009E2B43" w:rsidRDefault="00477A83" w:rsidP="00477A83">
            <w:pPr>
              <w:pStyle w:val="TableText"/>
            </w:pPr>
            <w:r w:rsidRPr="009E2B43">
              <w:t>408.31</w:t>
            </w:r>
          </w:p>
        </w:tc>
        <w:tc>
          <w:tcPr>
            <w:tcW w:w="4344" w:type="dxa"/>
            <w:shd w:val="clear" w:color="auto" w:fill="auto"/>
          </w:tcPr>
          <w:p w14:paraId="387F0185" w14:textId="77777777" w:rsidR="00477A83" w:rsidRPr="009E2B43" w:rsidRDefault="00477A83" w:rsidP="00477A83">
            <w:pPr>
              <w:pStyle w:val="TableText"/>
            </w:pPr>
            <w:r w:rsidRPr="009E2B43">
              <w:t>ANNUAL MEANS TEST</w:t>
            </w:r>
          </w:p>
        </w:tc>
        <w:tc>
          <w:tcPr>
            <w:tcW w:w="1946" w:type="dxa"/>
            <w:shd w:val="clear" w:color="auto" w:fill="auto"/>
          </w:tcPr>
          <w:p w14:paraId="7B6A2920" w14:textId="77777777" w:rsidR="00477A83" w:rsidRPr="009E2B43" w:rsidRDefault="00477A83" w:rsidP="00477A83">
            <w:pPr>
              <w:pStyle w:val="TableText"/>
            </w:pPr>
            <w:r w:rsidRPr="009E2B43">
              <w:t>^DGMT(408.31,</w:t>
            </w:r>
          </w:p>
        </w:tc>
      </w:tr>
      <w:tr w:rsidR="00477A83" w:rsidRPr="009E2B43" w14:paraId="7B97A505" w14:textId="77777777" w:rsidTr="00DB0636">
        <w:tc>
          <w:tcPr>
            <w:tcW w:w="2906" w:type="dxa"/>
            <w:shd w:val="clear" w:color="auto" w:fill="auto"/>
          </w:tcPr>
          <w:p w14:paraId="6F062D8F" w14:textId="77777777" w:rsidR="00477A83" w:rsidRPr="009E2B43" w:rsidRDefault="00477A83" w:rsidP="00477A83">
            <w:pPr>
              <w:pStyle w:val="TableText"/>
            </w:pPr>
            <w:r w:rsidRPr="009E2B43">
              <w:t>408.32**</w:t>
            </w:r>
          </w:p>
        </w:tc>
        <w:tc>
          <w:tcPr>
            <w:tcW w:w="4344" w:type="dxa"/>
            <w:shd w:val="clear" w:color="auto" w:fill="auto"/>
          </w:tcPr>
          <w:p w14:paraId="5B0EAFFF" w14:textId="77777777" w:rsidR="00477A83" w:rsidRPr="009E2B43" w:rsidRDefault="00477A83" w:rsidP="00477A83">
            <w:pPr>
              <w:pStyle w:val="TableText"/>
            </w:pPr>
            <w:r w:rsidRPr="009E2B43">
              <w:t>MEANS TEST STATUS</w:t>
            </w:r>
          </w:p>
        </w:tc>
        <w:tc>
          <w:tcPr>
            <w:tcW w:w="1946" w:type="dxa"/>
            <w:shd w:val="clear" w:color="auto" w:fill="auto"/>
          </w:tcPr>
          <w:p w14:paraId="5D82BCF3" w14:textId="77777777" w:rsidR="00477A83" w:rsidRPr="009E2B43" w:rsidRDefault="00477A83" w:rsidP="00477A83">
            <w:pPr>
              <w:pStyle w:val="TableText"/>
            </w:pPr>
            <w:r w:rsidRPr="009E2B43">
              <w:t>^DG(408.32,</w:t>
            </w:r>
          </w:p>
        </w:tc>
      </w:tr>
      <w:tr w:rsidR="00477A83" w:rsidRPr="009E2B43" w14:paraId="0C5E2B09" w14:textId="77777777" w:rsidTr="00DB0636">
        <w:tc>
          <w:tcPr>
            <w:tcW w:w="2906" w:type="dxa"/>
            <w:shd w:val="clear" w:color="auto" w:fill="auto"/>
          </w:tcPr>
          <w:p w14:paraId="03A29C7E" w14:textId="77777777" w:rsidR="00477A83" w:rsidRPr="009E2B43" w:rsidRDefault="00477A83" w:rsidP="00477A83">
            <w:pPr>
              <w:pStyle w:val="TableText"/>
            </w:pPr>
            <w:r w:rsidRPr="009E2B43">
              <w:t>408.33**</w:t>
            </w:r>
          </w:p>
        </w:tc>
        <w:tc>
          <w:tcPr>
            <w:tcW w:w="4344" w:type="dxa"/>
            <w:shd w:val="clear" w:color="auto" w:fill="auto"/>
          </w:tcPr>
          <w:p w14:paraId="105A4200" w14:textId="77777777" w:rsidR="00477A83" w:rsidRPr="009E2B43" w:rsidRDefault="00477A83" w:rsidP="00477A83">
            <w:pPr>
              <w:pStyle w:val="TableText"/>
            </w:pPr>
            <w:r w:rsidRPr="009E2B43">
              <w:t>TYPE OF TEST</w:t>
            </w:r>
          </w:p>
        </w:tc>
        <w:tc>
          <w:tcPr>
            <w:tcW w:w="1946" w:type="dxa"/>
            <w:shd w:val="clear" w:color="auto" w:fill="auto"/>
          </w:tcPr>
          <w:p w14:paraId="71A2C4A0" w14:textId="77777777" w:rsidR="00477A83" w:rsidRPr="009E2B43" w:rsidRDefault="00477A83" w:rsidP="00477A83">
            <w:pPr>
              <w:pStyle w:val="TableText"/>
            </w:pPr>
            <w:r w:rsidRPr="009E2B43">
              <w:t>^DG(408.33,</w:t>
            </w:r>
          </w:p>
        </w:tc>
      </w:tr>
      <w:tr w:rsidR="00477A83" w:rsidRPr="009E2B43" w14:paraId="5203393E" w14:textId="77777777" w:rsidTr="00DB0636">
        <w:tc>
          <w:tcPr>
            <w:tcW w:w="2906" w:type="dxa"/>
            <w:shd w:val="clear" w:color="auto" w:fill="auto"/>
          </w:tcPr>
          <w:p w14:paraId="13A5A3F5" w14:textId="77777777" w:rsidR="00477A83" w:rsidRPr="009E2B43" w:rsidRDefault="00477A83" w:rsidP="00477A83">
            <w:pPr>
              <w:pStyle w:val="TableText"/>
            </w:pPr>
            <w:r w:rsidRPr="009E2B43">
              <w:t>408.34**</w:t>
            </w:r>
          </w:p>
        </w:tc>
        <w:tc>
          <w:tcPr>
            <w:tcW w:w="4344" w:type="dxa"/>
            <w:shd w:val="clear" w:color="auto" w:fill="auto"/>
          </w:tcPr>
          <w:p w14:paraId="548F9D82" w14:textId="77777777" w:rsidR="00477A83" w:rsidRPr="009E2B43" w:rsidRDefault="00477A83" w:rsidP="00477A83">
            <w:pPr>
              <w:pStyle w:val="TableText"/>
            </w:pPr>
            <w:r w:rsidRPr="009E2B43">
              <w:t>SOURCE OF INCOME TEST</w:t>
            </w:r>
          </w:p>
        </w:tc>
        <w:tc>
          <w:tcPr>
            <w:tcW w:w="1946" w:type="dxa"/>
            <w:shd w:val="clear" w:color="auto" w:fill="auto"/>
          </w:tcPr>
          <w:p w14:paraId="249A6436" w14:textId="77777777" w:rsidR="00477A83" w:rsidRPr="009E2B43" w:rsidRDefault="00477A83" w:rsidP="00477A83">
            <w:pPr>
              <w:pStyle w:val="TableText"/>
            </w:pPr>
            <w:r w:rsidRPr="009E2B43">
              <w:t>^DG(408.34,</w:t>
            </w:r>
          </w:p>
        </w:tc>
      </w:tr>
      <w:tr w:rsidR="00477A83" w:rsidRPr="009E2B43" w14:paraId="0EA8F513" w14:textId="77777777" w:rsidTr="00DB0636">
        <w:tc>
          <w:tcPr>
            <w:tcW w:w="2906" w:type="dxa"/>
            <w:shd w:val="clear" w:color="auto" w:fill="auto"/>
          </w:tcPr>
          <w:p w14:paraId="60B7E041" w14:textId="77777777" w:rsidR="00477A83" w:rsidRPr="009E2B43" w:rsidRDefault="00477A83" w:rsidP="00477A83">
            <w:pPr>
              <w:pStyle w:val="TableText"/>
            </w:pPr>
            <w:r w:rsidRPr="009E2B43">
              <w:t>408.41</w:t>
            </w:r>
          </w:p>
        </w:tc>
        <w:tc>
          <w:tcPr>
            <w:tcW w:w="4344" w:type="dxa"/>
            <w:shd w:val="clear" w:color="auto" w:fill="auto"/>
          </w:tcPr>
          <w:p w14:paraId="09230A90" w14:textId="77777777" w:rsidR="00477A83" w:rsidRPr="009E2B43" w:rsidRDefault="00477A83" w:rsidP="00477A83">
            <w:pPr>
              <w:pStyle w:val="TableText"/>
            </w:pPr>
            <w:r w:rsidRPr="009E2B43">
              <w:t>MEANS TEST CHANGES</w:t>
            </w:r>
          </w:p>
        </w:tc>
        <w:tc>
          <w:tcPr>
            <w:tcW w:w="1946" w:type="dxa"/>
            <w:shd w:val="clear" w:color="auto" w:fill="auto"/>
          </w:tcPr>
          <w:p w14:paraId="2058EDD6" w14:textId="77777777" w:rsidR="00477A83" w:rsidRPr="009E2B43" w:rsidRDefault="00477A83" w:rsidP="00477A83">
            <w:pPr>
              <w:pStyle w:val="TableText"/>
            </w:pPr>
            <w:r w:rsidRPr="009E2B43">
              <w:t>^DG(408.41,</w:t>
            </w:r>
          </w:p>
        </w:tc>
      </w:tr>
      <w:tr w:rsidR="00477A83" w:rsidRPr="009E2B43" w14:paraId="123AF0F7" w14:textId="77777777" w:rsidTr="00DB0636">
        <w:tc>
          <w:tcPr>
            <w:tcW w:w="2906" w:type="dxa"/>
            <w:shd w:val="clear" w:color="auto" w:fill="auto"/>
          </w:tcPr>
          <w:p w14:paraId="02CE9493" w14:textId="77777777" w:rsidR="00477A83" w:rsidRPr="009E2B43" w:rsidRDefault="00477A83" w:rsidP="00477A83">
            <w:pPr>
              <w:pStyle w:val="TableText"/>
            </w:pPr>
            <w:r w:rsidRPr="009E2B43">
              <w:t>408.42**</w:t>
            </w:r>
          </w:p>
        </w:tc>
        <w:tc>
          <w:tcPr>
            <w:tcW w:w="4344" w:type="dxa"/>
            <w:shd w:val="clear" w:color="auto" w:fill="auto"/>
          </w:tcPr>
          <w:p w14:paraId="4A26877F" w14:textId="77777777" w:rsidR="00477A83" w:rsidRPr="009E2B43" w:rsidRDefault="00477A83" w:rsidP="00477A83">
            <w:pPr>
              <w:pStyle w:val="TableText"/>
            </w:pPr>
            <w:r w:rsidRPr="009E2B43">
              <w:t>MEANS TEST CHANGES TYPE</w:t>
            </w:r>
          </w:p>
        </w:tc>
        <w:tc>
          <w:tcPr>
            <w:tcW w:w="1946" w:type="dxa"/>
            <w:shd w:val="clear" w:color="auto" w:fill="auto"/>
          </w:tcPr>
          <w:p w14:paraId="4328E08A" w14:textId="77777777" w:rsidR="00477A83" w:rsidRPr="009E2B43" w:rsidRDefault="00477A83" w:rsidP="00477A83">
            <w:pPr>
              <w:pStyle w:val="TableText"/>
            </w:pPr>
            <w:r w:rsidRPr="009E2B43">
              <w:t>^DG(408.42,</w:t>
            </w:r>
          </w:p>
        </w:tc>
      </w:tr>
      <w:tr w:rsidR="00477A83" w:rsidRPr="009E2B43" w14:paraId="24C8B423" w14:textId="77777777" w:rsidTr="00DB0636">
        <w:tc>
          <w:tcPr>
            <w:tcW w:w="2906" w:type="dxa"/>
            <w:shd w:val="clear" w:color="auto" w:fill="auto"/>
          </w:tcPr>
          <w:p w14:paraId="7A3AFD9B" w14:textId="77777777" w:rsidR="00477A83" w:rsidRPr="009E2B43" w:rsidRDefault="00477A83" w:rsidP="00477A83">
            <w:pPr>
              <w:pStyle w:val="TableText"/>
            </w:pPr>
            <w:r w:rsidRPr="009E2B43">
              <w:t>409.1**</w:t>
            </w:r>
          </w:p>
        </w:tc>
        <w:tc>
          <w:tcPr>
            <w:tcW w:w="4344" w:type="dxa"/>
            <w:shd w:val="clear" w:color="auto" w:fill="auto"/>
          </w:tcPr>
          <w:p w14:paraId="44202742" w14:textId="77777777" w:rsidR="00477A83" w:rsidRPr="009E2B43" w:rsidRDefault="00477A83" w:rsidP="00477A83">
            <w:pPr>
              <w:pStyle w:val="TableText"/>
            </w:pPr>
            <w:r w:rsidRPr="009E2B43">
              <w:t>APPOINTMENT TYPE</w:t>
            </w:r>
          </w:p>
        </w:tc>
        <w:tc>
          <w:tcPr>
            <w:tcW w:w="1946" w:type="dxa"/>
            <w:shd w:val="clear" w:color="auto" w:fill="auto"/>
          </w:tcPr>
          <w:p w14:paraId="208EE3DF" w14:textId="77777777" w:rsidR="00477A83" w:rsidRPr="009E2B43" w:rsidRDefault="00477A83" w:rsidP="00477A83">
            <w:pPr>
              <w:pStyle w:val="TableText"/>
            </w:pPr>
            <w:r w:rsidRPr="009E2B43">
              <w:t>^SD(409.1,</w:t>
            </w:r>
          </w:p>
        </w:tc>
      </w:tr>
      <w:tr w:rsidR="00477A83" w:rsidRPr="009E2B43" w14:paraId="1953BABF" w14:textId="77777777" w:rsidTr="00DB0636">
        <w:tc>
          <w:tcPr>
            <w:tcW w:w="2906" w:type="dxa"/>
            <w:shd w:val="clear" w:color="auto" w:fill="auto"/>
          </w:tcPr>
          <w:p w14:paraId="42B35930" w14:textId="77777777" w:rsidR="00477A83" w:rsidRPr="009E2B43" w:rsidRDefault="00477A83" w:rsidP="00477A83">
            <w:pPr>
              <w:pStyle w:val="TableText"/>
            </w:pPr>
            <w:r w:rsidRPr="009E2B43">
              <w:t>409.2**</w:t>
            </w:r>
          </w:p>
        </w:tc>
        <w:tc>
          <w:tcPr>
            <w:tcW w:w="4344" w:type="dxa"/>
            <w:shd w:val="clear" w:color="auto" w:fill="auto"/>
          </w:tcPr>
          <w:p w14:paraId="7571624C" w14:textId="77777777" w:rsidR="00477A83" w:rsidRPr="009E2B43" w:rsidRDefault="00477A83" w:rsidP="00477A83">
            <w:pPr>
              <w:pStyle w:val="TableText"/>
            </w:pPr>
            <w:r w:rsidRPr="009E2B43">
              <w:t>CANCELLATION REASONS</w:t>
            </w:r>
          </w:p>
        </w:tc>
        <w:tc>
          <w:tcPr>
            <w:tcW w:w="1946" w:type="dxa"/>
            <w:shd w:val="clear" w:color="auto" w:fill="auto"/>
          </w:tcPr>
          <w:p w14:paraId="19D4F1FA" w14:textId="77777777" w:rsidR="00477A83" w:rsidRPr="009E2B43" w:rsidRDefault="00477A83" w:rsidP="00477A83">
            <w:pPr>
              <w:pStyle w:val="TableText"/>
            </w:pPr>
            <w:r w:rsidRPr="009E2B43">
              <w:t>^SD(409.2,</w:t>
            </w:r>
          </w:p>
        </w:tc>
      </w:tr>
      <w:tr w:rsidR="00477A83" w:rsidRPr="009E2B43" w14:paraId="5CD33AB8" w14:textId="77777777" w:rsidTr="00DB0636">
        <w:tc>
          <w:tcPr>
            <w:tcW w:w="2906" w:type="dxa"/>
            <w:shd w:val="clear" w:color="auto" w:fill="auto"/>
          </w:tcPr>
          <w:p w14:paraId="3C2FEA55" w14:textId="77777777" w:rsidR="00477A83" w:rsidRPr="009E2B43" w:rsidRDefault="00477A83" w:rsidP="00477A83">
            <w:pPr>
              <w:pStyle w:val="TableText"/>
            </w:pPr>
            <w:r w:rsidRPr="009E2B43">
              <w:t>409.41**</w:t>
            </w:r>
          </w:p>
        </w:tc>
        <w:tc>
          <w:tcPr>
            <w:tcW w:w="4344" w:type="dxa"/>
            <w:shd w:val="clear" w:color="auto" w:fill="auto"/>
          </w:tcPr>
          <w:p w14:paraId="153D9A85" w14:textId="77777777" w:rsidR="00477A83" w:rsidRPr="009E2B43" w:rsidRDefault="00477A83" w:rsidP="00477A83">
            <w:pPr>
              <w:pStyle w:val="TableText"/>
            </w:pPr>
            <w:r w:rsidRPr="009E2B43">
              <w:t>OUTPATIENT CLASSIFICATION TYPE</w:t>
            </w:r>
          </w:p>
        </w:tc>
        <w:tc>
          <w:tcPr>
            <w:tcW w:w="1946" w:type="dxa"/>
            <w:shd w:val="clear" w:color="auto" w:fill="auto"/>
          </w:tcPr>
          <w:p w14:paraId="775D9969" w14:textId="77777777" w:rsidR="00477A83" w:rsidRPr="009E2B43" w:rsidRDefault="00477A83" w:rsidP="00477A83">
            <w:pPr>
              <w:pStyle w:val="TableText"/>
            </w:pPr>
            <w:r w:rsidRPr="009E2B43">
              <w:t>^SD(409.41,</w:t>
            </w:r>
          </w:p>
        </w:tc>
      </w:tr>
      <w:tr w:rsidR="00477A83" w:rsidRPr="009E2B43" w14:paraId="4FC2C620" w14:textId="77777777" w:rsidTr="00DB0636">
        <w:tc>
          <w:tcPr>
            <w:tcW w:w="2906" w:type="dxa"/>
            <w:shd w:val="clear" w:color="auto" w:fill="auto"/>
          </w:tcPr>
          <w:p w14:paraId="2E807C23" w14:textId="77777777" w:rsidR="00477A83" w:rsidRPr="009E2B43" w:rsidRDefault="00477A83" w:rsidP="00477A83">
            <w:pPr>
              <w:pStyle w:val="TableText"/>
            </w:pPr>
            <w:r w:rsidRPr="009E2B43">
              <w:t>409.42</w:t>
            </w:r>
          </w:p>
        </w:tc>
        <w:tc>
          <w:tcPr>
            <w:tcW w:w="4344" w:type="dxa"/>
            <w:shd w:val="clear" w:color="auto" w:fill="auto"/>
          </w:tcPr>
          <w:p w14:paraId="122715A5" w14:textId="77777777" w:rsidR="00477A83" w:rsidRPr="009E2B43" w:rsidRDefault="00477A83" w:rsidP="00477A83">
            <w:pPr>
              <w:pStyle w:val="TableText"/>
            </w:pPr>
            <w:r w:rsidRPr="009E2B43">
              <w:t>OUTPATIENT CLASSIFICATION</w:t>
            </w:r>
          </w:p>
        </w:tc>
        <w:tc>
          <w:tcPr>
            <w:tcW w:w="1946" w:type="dxa"/>
            <w:shd w:val="clear" w:color="auto" w:fill="auto"/>
          </w:tcPr>
          <w:p w14:paraId="007626FF" w14:textId="77777777" w:rsidR="00477A83" w:rsidRPr="009E2B43" w:rsidRDefault="00477A83" w:rsidP="00477A83">
            <w:pPr>
              <w:pStyle w:val="TableText"/>
            </w:pPr>
            <w:r w:rsidRPr="009E2B43">
              <w:t>^SDD(409.42,</w:t>
            </w:r>
          </w:p>
        </w:tc>
      </w:tr>
      <w:tr w:rsidR="00477A83" w:rsidRPr="009E2B43" w14:paraId="2015C485" w14:textId="77777777" w:rsidTr="00DB0636">
        <w:tc>
          <w:tcPr>
            <w:tcW w:w="2906" w:type="dxa"/>
            <w:shd w:val="clear" w:color="auto" w:fill="auto"/>
          </w:tcPr>
          <w:p w14:paraId="7E378A05" w14:textId="77777777" w:rsidR="00477A83" w:rsidRPr="009E2B43" w:rsidRDefault="00477A83" w:rsidP="00477A83">
            <w:pPr>
              <w:pStyle w:val="TableText"/>
            </w:pPr>
            <w:r w:rsidRPr="009E2B43">
              <w:t>409.45**</w:t>
            </w:r>
          </w:p>
        </w:tc>
        <w:tc>
          <w:tcPr>
            <w:tcW w:w="4344" w:type="dxa"/>
            <w:tcBorders>
              <w:bottom w:val="single" w:sz="8" w:space="0" w:color="auto"/>
            </w:tcBorders>
            <w:shd w:val="clear" w:color="auto" w:fill="auto"/>
          </w:tcPr>
          <w:p w14:paraId="33B6E9AA" w14:textId="7742374E" w:rsidR="00477A83" w:rsidRPr="009E2B43" w:rsidRDefault="00477A83" w:rsidP="00477A83">
            <w:pPr>
              <w:pStyle w:val="TableText"/>
            </w:pPr>
            <w:r w:rsidRPr="009E2B43">
              <w:t>OUTPATIENT CLASSIFICATION STOP CODE EXCEPTION</w:t>
            </w:r>
          </w:p>
        </w:tc>
        <w:tc>
          <w:tcPr>
            <w:tcW w:w="1946" w:type="dxa"/>
            <w:shd w:val="clear" w:color="auto" w:fill="auto"/>
          </w:tcPr>
          <w:p w14:paraId="0B2EDE60" w14:textId="77777777" w:rsidR="00477A83" w:rsidRPr="009E2B43" w:rsidRDefault="00477A83" w:rsidP="00477A83">
            <w:pPr>
              <w:pStyle w:val="TableText"/>
            </w:pPr>
            <w:r w:rsidRPr="009E2B43">
              <w:t>^SD(409.45,</w:t>
            </w:r>
          </w:p>
        </w:tc>
      </w:tr>
      <w:tr w:rsidR="00477A83" w:rsidRPr="009E2B43" w14:paraId="782BFE46" w14:textId="77777777" w:rsidTr="00DB0636">
        <w:tc>
          <w:tcPr>
            <w:tcW w:w="2906" w:type="dxa"/>
            <w:shd w:val="clear" w:color="auto" w:fill="auto"/>
          </w:tcPr>
          <w:p w14:paraId="4F6C5F9C" w14:textId="77777777" w:rsidR="00477A83" w:rsidRPr="009E2B43" w:rsidRDefault="00477A83" w:rsidP="00477A83">
            <w:pPr>
              <w:pStyle w:val="TableText"/>
            </w:pPr>
            <w:r w:rsidRPr="009E2B43">
              <w:t>409.62**</w:t>
            </w:r>
          </w:p>
        </w:tc>
        <w:tc>
          <w:tcPr>
            <w:tcW w:w="4344" w:type="dxa"/>
            <w:shd w:val="clear" w:color="auto" w:fill="auto"/>
          </w:tcPr>
          <w:p w14:paraId="0B9CBD24" w14:textId="77777777" w:rsidR="00477A83" w:rsidRPr="009E2B43" w:rsidRDefault="00477A83" w:rsidP="00477A83">
            <w:pPr>
              <w:pStyle w:val="TableText"/>
            </w:pPr>
            <w:r w:rsidRPr="009E2B43">
              <w:t>APPOINTMENT GROUP</w:t>
            </w:r>
          </w:p>
        </w:tc>
        <w:tc>
          <w:tcPr>
            <w:tcW w:w="1946" w:type="dxa"/>
            <w:shd w:val="clear" w:color="auto" w:fill="auto"/>
          </w:tcPr>
          <w:p w14:paraId="1710BCE9" w14:textId="77777777" w:rsidR="00477A83" w:rsidRPr="009E2B43" w:rsidRDefault="00477A83" w:rsidP="00477A83">
            <w:pPr>
              <w:pStyle w:val="TableText"/>
            </w:pPr>
            <w:r w:rsidRPr="009E2B43">
              <w:t>^SD(409.62,</w:t>
            </w:r>
          </w:p>
        </w:tc>
      </w:tr>
      <w:tr w:rsidR="00477A83" w:rsidRPr="009E2B43" w14:paraId="0809A329" w14:textId="77777777" w:rsidTr="00DB0636">
        <w:tc>
          <w:tcPr>
            <w:tcW w:w="2906" w:type="dxa"/>
            <w:shd w:val="clear" w:color="auto" w:fill="auto"/>
          </w:tcPr>
          <w:p w14:paraId="4AC6B625" w14:textId="77777777" w:rsidR="00477A83" w:rsidRPr="009E2B43" w:rsidRDefault="00477A83" w:rsidP="00477A83">
            <w:pPr>
              <w:pStyle w:val="TableText"/>
            </w:pPr>
            <w:r w:rsidRPr="009E2B43">
              <w:t>409.63**</w:t>
            </w:r>
          </w:p>
        </w:tc>
        <w:tc>
          <w:tcPr>
            <w:tcW w:w="4344" w:type="dxa"/>
            <w:shd w:val="clear" w:color="auto" w:fill="auto"/>
          </w:tcPr>
          <w:p w14:paraId="444686E1" w14:textId="77777777" w:rsidR="00477A83" w:rsidRPr="009E2B43" w:rsidRDefault="00477A83" w:rsidP="00477A83">
            <w:pPr>
              <w:pStyle w:val="TableText"/>
            </w:pPr>
            <w:r w:rsidRPr="009E2B43">
              <w:t>APPOINTMENT STATUS</w:t>
            </w:r>
          </w:p>
        </w:tc>
        <w:tc>
          <w:tcPr>
            <w:tcW w:w="1946" w:type="dxa"/>
            <w:shd w:val="clear" w:color="auto" w:fill="auto"/>
          </w:tcPr>
          <w:p w14:paraId="60B12C9E" w14:textId="77777777" w:rsidR="00477A83" w:rsidRPr="009E2B43" w:rsidRDefault="00477A83" w:rsidP="00477A83">
            <w:pPr>
              <w:pStyle w:val="TableText"/>
            </w:pPr>
            <w:r w:rsidRPr="009E2B43">
              <w:t>^SD(409.63,</w:t>
            </w:r>
          </w:p>
        </w:tc>
      </w:tr>
      <w:tr w:rsidR="00477A83" w:rsidRPr="009E2B43" w14:paraId="49AF4190" w14:textId="77777777" w:rsidTr="00DB0636">
        <w:tc>
          <w:tcPr>
            <w:tcW w:w="2906" w:type="dxa"/>
            <w:shd w:val="clear" w:color="auto" w:fill="auto"/>
          </w:tcPr>
          <w:p w14:paraId="74C515BC" w14:textId="77777777" w:rsidR="00477A83" w:rsidRPr="009E2B43" w:rsidRDefault="00477A83" w:rsidP="00477A83">
            <w:pPr>
              <w:pStyle w:val="TableText"/>
            </w:pPr>
            <w:r w:rsidRPr="009E2B43">
              <w:t>409.64</w:t>
            </w:r>
          </w:p>
        </w:tc>
        <w:tc>
          <w:tcPr>
            <w:tcW w:w="4344" w:type="dxa"/>
            <w:shd w:val="clear" w:color="auto" w:fill="auto"/>
          </w:tcPr>
          <w:p w14:paraId="47DFD631" w14:textId="77777777" w:rsidR="00477A83" w:rsidRPr="009E2B43" w:rsidRDefault="00477A83" w:rsidP="00477A83">
            <w:pPr>
              <w:pStyle w:val="TableText"/>
            </w:pPr>
            <w:r w:rsidRPr="009E2B43">
              <w:t>QUERY OBJECT</w:t>
            </w:r>
          </w:p>
        </w:tc>
        <w:tc>
          <w:tcPr>
            <w:tcW w:w="1946" w:type="dxa"/>
            <w:shd w:val="clear" w:color="auto" w:fill="auto"/>
          </w:tcPr>
          <w:p w14:paraId="7128EA3E" w14:textId="77777777" w:rsidR="00477A83" w:rsidRPr="009E2B43" w:rsidRDefault="00477A83" w:rsidP="00477A83">
            <w:pPr>
              <w:pStyle w:val="TableText"/>
            </w:pPr>
            <w:r w:rsidRPr="009E2B43">
              <w:t>^SD(409.64,</w:t>
            </w:r>
          </w:p>
        </w:tc>
      </w:tr>
      <w:tr w:rsidR="00477A83" w:rsidRPr="009E2B43" w14:paraId="5F8C0EF9" w14:textId="77777777" w:rsidTr="00DB0636">
        <w:tc>
          <w:tcPr>
            <w:tcW w:w="2906" w:type="dxa"/>
            <w:shd w:val="clear" w:color="auto" w:fill="auto"/>
          </w:tcPr>
          <w:p w14:paraId="637300A9" w14:textId="77777777" w:rsidR="00477A83" w:rsidRPr="009E2B43" w:rsidRDefault="00477A83" w:rsidP="00477A83">
            <w:pPr>
              <w:pStyle w:val="TableText"/>
            </w:pPr>
            <w:r w:rsidRPr="009E2B43">
              <w:t>409.65</w:t>
            </w:r>
          </w:p>
        </w:tc>
        <w:tc>
          <w:tcPr>
            <w:tcW w:w="4344" w:type="dxa"/>
            <w:shd w:val="clear" w:color="auto" w:fill="auto"/>
          </w:tcPr>
          <w:p w14:paraId="4DED3AF2" w14:textId="77777777" w:rsidR="00477A83" w:rsidRPr="009E2B43" w:rsidRDefault="00477A83" w:rsidP="00477A83">
            <w:pPr>
              <w:pStyle w:val="TableText"/>
            </w:pPr>
            <w:r w:rsidRPr="009E2B43">
              <w:t>APPOINTMENT STATUS UPDATE LOG</w:t>
            </w:r>
          </w:p>
        </w:tc>
        <w:tc>
          <w:tcPr>
            <w:tcW w:w="1946" w:type="dxa"/>
            <w:shd w:val="clear" w:color="auto" w:fill="auto"/>
          </w:tcPr>
          <w:p w14:paraId="20FB30CE" w14:textId="77777777" w:rsidR="00477A83" w:rsidRPr="009E2B43" w:rsidRDefault="00477A83" w:rsidP="00477A83">
            <w:pPr>
              <w:pStyle w:val="TableText"/>
            </w:pPr>
            <w:r w:rsidRPr="009E2B43">
              <w:t>^SDD(409.65,</w:t>
            </w:r>
          </w:p>
        </w:tc>
      </w:tr>
      <w:tr w:rsidR="00477A83" w:rsidRPr="009E2B43" w14:paraId="48BE8F5F" w14:textId="77777777" w:rsidTr="00DB0636">
        <w:tc>
          <w:tcPr>
            <w:tcW w:w="2906" w:type="dxa"/>
            <w:shd w:val="clear" w:color="auto" w:fill="auto"/>
          </w:tcPr>
          <w:p w14:paraId="1B2752E1" w14:textId="77777777" w:rsidR="00477A83" w:rsidRPr="009E2B43" w:rsidRDefault="00477A83" w:rsidP="00477A83">
            <w:pPr>
              <w:pStyle w:val="TableText"/>
            </w:pPr>
            <w:r w:rsidRPr="009E2B43">
              <w:t>409.66**</w:t>
            </w:r>
          </w:p>
        </w:tc>
        <w:tc>
          <w:tcPr>
            <w:tcW w:w="4344" w:type="dxa"/>
            <w:shd w:val="clear" w:color="auto" w:fill="auto"/>
          </w:tcPr>
          <w:p w14:paraId="4EA35535" w14:textId="77777777" w:rsidR="00477A83" w:rsidRPr="009E2B43" w:rsidRDefault="00477A83" w:rsidP="00477A83">
            <w:pPr>
              <w:pStyle w:val="TableText"/>
            </w:pPr>
            <w:r w:rsidRPr="009E2B43">
              <w:t>APPOINTMENT TRANSACTION TYPE</w:t>
            </w:r>
          </w:p>
        </w:tc>
        <w:tc>
          <w:tcPr>
            <w:tcW w:w="1946" w:type="dxa"/>
            <w:shd w:val="clear" w:color="auto" w:fill="auto"/>
          </w:tcPr>
          <w:p w14:paraId="6B08B96E" w14:textId="77777777" w:rsidR="00477A83" w:rsidRPr="009E2B43" w:rsidRDefault="00477A83" w:rsidP="00477A83">
            <w:pPr>
              <w:pStyle w:val="TableText"/>
            </w:pPr>
            <w:r w:rsidRPr="009E2B43">
              <w:t>^SD(409.66</w:t>
            </w:r>
          </w:p>
        </w:tc>
      </w:tr>
      <w:tr w:rsidR="00477A83" w:rsidRPr="009E2B43" w14:paraId="3A2F6CA5" w14:textId="77777777" w:rsidTr="00DB0636">
        <w:tc>
          <w:tcPr>
            <w:tcW w:w="2906" w:type="dxa"/>
            <w:shd w:val="clear" w:color="auto" w:fill="auto"/>
          </w:tcPr>
          <w:p w14:paraId="518F0441" w14:textId="77777777" w:rsidR="00477A83" w:rsidRPr="009E2B43" w:rsidRDefault="00477A83" w:rsidP="00477A83">
            <w:pPr>
              <w:pStyle w:val="TableText"/>
            </w:pPr>
            <w:r w:rsidRPr="009E2B43">
              <w:t>409.67</w:t>
            </w:r>
          </w:p>
        </w:tc>
        <w:tc>
          <w:tcPr>
            <w:tcW w:w="4344" w:type="dxa"/>
            <w:shd w:val="clear" w:color="auto" w:fill="auto"/>
          </w:tcPr>
          <w:p w14:paraId="76A31C29" w14:textId="77777777" w:rsidR="00477A83" w:rsidRPr="009E2B43" w:rsidRDefault="00477A83" w:rsidP="00477A83">
            <w:pPr>
              <w:pStyle w:val="TableText"/>
            </w:pPr>
            <w:r w:rsidRPr="009E2B43">
              <w:t>CLINIC GROUP</w:t>
            </w:r>
          </w:p>
        </w:tc>
        <w:tc>
          <w:tcPr>
            <w:tcW w:w="1946" w:type="dxa"/>
            <w:shd w:val="clear" w:color="auto" w:fill="auto"/>
          </w:tcPr>
          <w:p w14:paraId="6A7C35F8" w14:textId="77777777" w:rsidR="00477A83" w:rsidRPr="009E2B43" w:rsidRDefault="00477A83" w:rsidP="00477A83">
            <w:pPr>
              <w:pStyle w:val="TableText"/>
            </w:pPr>
            <w:r w:rsidRPr="009E2B43">
              <w:t>^SD(409.67,</w:t>
            </w:r>
          </w:p>
        </w:tc>
      </w:tr>
      <w:tr w:rsidR="00477A83" w:rsidRPr="009E2B43" w14:paraId="5C05A063" w14:textId="77777777" w:rsidTr="00DB0636">
        <w:tc>
          <w:tcPr>
            <w:tcW w:w="2906" w:type="dxa"/>
            <w:shd w:val="clear" w:color="auto" w:fill="auto"/>
          </w:tcPr>
          <w:p w14:paraId="4867D1F4" w14:textId="77777777" w:rsidR="00477A83" w:rsidRPr="009E2B43" w:rsidRDefault="00477A83" w:rsidP="00477A83">
            <w:pPr>
              <w:pStyle w:val="TableText"/>
            </w:pPr>
            <w:r w:rsidRPr="009E2B43">
              <w:t>409.68</w:t>
            </w:r>
          </w:p>
        </w:tc>
        <w:tc>
          <w:tcPr>
            <w:tcW w:w="4344" w:type="dxa"/>
            <w:shd w:val="clear" w:color="auto" w:fill="auto"/>
          </w:tcPr>
          <w:p w14:paraId="51EE5994" w14:textId="77777777" w:rsidR="00477A83" w:rsidRPr="009E2B43" w:rsidRDefault="00477A83" w:rsidP="00477A83">
            <w:pPr>
              <w:pStyle w:val="TableText"/>
            </w:pPr>
            <w:r w:rsidRPr="009E2B43">
              <w:t>OUTPATIENT ENCOUNTER</w:t>
            </w:r>
          </w:p>
        </w:tc>
        <w:tc>
          <w:tcPr>
            <w:tcW w:w="1946" w:type="dxa"/>
            <w:shd w:val="clear" w:color="auto" w:fill="auto"/>
          </w:tcPr>
          <w:p w14:paraId="3FEF57BC" w14:textId="77777777" w:rsidR="00477A83" w:rsidRPr="009E2B43" w:rsidRDefault="00477A83" w:rsidP="00477A83">
            <w:pPr>
              <w:pStyle w:val="TableText"/>
            </w:pPr>
            <w:r w:rsidRPr="009E2B43">
              <w:t>^SCE(</w:t>
            </w:r>
          </w:p>
        </w:tc>
      </w:tr>
      <w:tr w:rsidR="00477A83" w:rsidRPr="009E2B43" w14:paraId="40598795" w14:textId="77777777" w:rsidTr="00DB0636">
        <w:tc>
          <w:tcPr>
            <w:tcW w:w="2906" w:type="dxa"/>
            <w:shd w:val="clear" w:color="auto" w:fill="auto"/>
          </w:tcPr>
          <w:p w14:paraId="5EE6CEAE" w14:textId="77777777" w:rsidR="00477A83" w:rsidRPr="009E2B43" w:rsidRDefault="00477A83" w:rsidP="00477A83">
            <w:pPr>
              <w:pStyle w:val="TableText"/>
            </w:pPr>
            <w:r w:rsidRPr="009E2B43">
              <w:t>409.73</w:t>
            </w:r>
          </w:p>
        </w:tc>
        <w:tc>
          <w:tcPr>
            <w:tcW w:w="4344" w:type="dxa"/>
            <w:shd w:val="clear" w:color="auto" w:fill="auto"/>
          </w:tcPr>
          <w:p w14:paraId="5793C572" w14:textId="77777777" w:rsidR="00477A83" w:rsidRPr="009E2B43" w:rsidRDefault="00477A83" w:rsidP="00477A83">
            <w:pPr>
              <w:pStyle w:val="TableText"/>
            </w:pPr>
            <w:r w:rsidRPr="009E2B43">
              <w:t>TRANSMITTED OUTPATIENT ENCOUNTER</w:t>
            </w:r>
          </w:p>
        </w:tc>
        <w:tc>
          <w:tcPr>
            <w:tcW w:w="1946" w:type="dxa"/>
            <w:shd w:val="clear" w:color="auto" w:fill="auto"/>
          </w:tcPr>
          <w:p w14:paraId="5B0A9741" w14:textId="77777777" w:rsidR="00477A83" w:rsidRPr="009E2B43" w:rsidRDefault="00477A83" w:rsidP="00477A83">
            <w:pPr>
              <w:pStyle w:val="TableText"/>
            </w:pPr>
            <w:r w:rsidRPr="009E2B43">
              <w:t>^SD(409.73,</w:t>
            </w:r>
          </w:p>
        </w:tc>
      </w:tr>
      <w:tr w:rsidR="00477A83" w:rsidRPr="009E2B43" w14:paraId="5C14A975" w14:textId="77777777" w:rsidTr="00DB0636">
        <w:tc>
          <w:tcPr>
            <w:tcW w:w="2906" w:type="dxa"/>
            <w:shd w:val="clear" w:color="auto" w:fill="auto"/>
          </w:tcPr>
          <w:p w14:paraId="45B33958" w14:textId="77777777" w:rsidR="00477A83" w:rsidRPr="009E2B43" w:rsidRDefault="00477A83" w:rsidP="00477A83">
            <w:pPr>
              <w:pStyle w:val="TableText"/>
            </w:pPr>
            <w:r w:rsidRPr="009E2B43">
              <w:lastRenderedPageBreak/>
              <w:t>409.74</w:t>
            </w:r>
          </w:p>
        </w:tc>
        <w:tc>
          <w:tcPr>
            <w:tcW w:w="4344" w:type="dxa"/>
            <w:shd w:val="clear" w:color="auto" w:fill="auto"/>
          </w:tcPr>
          <w:p w14:paraId="07ABB31F" w14:textId="77777777" w:rsidR="00477A83" w:rsidRPr="009E2B43" w:rsidRDefault="00477A83" w:rsidP="00477A83">
            <w:pPr>
              <w:pStyle w:val="TableText"/>
            </w:pPr>
            <w:r w:rsidRPr="009E2B43">
              <w:t>DELETED OUTPATIENT ENCOUNTER</w:t>
            </w:r>
          </w:p>
        </w:tc>
        <w:tc>
          <w:tcPr>
            <w:tcW w:w="1946" w:type="dxa"/>
            <w:shd w:val="clear" w:color="auto" w:fill="auto"/>
          </w:tcPr>
          <w:p w14:paraId="6103710B" w14:textId="77777777" w:rsidR="00477A83" w:rsidRPr="009E2B43" w:rsidRDefault="00477A83" w:rsidP="00477A83">
            <w:pPr>
              <w:pStyle w:val="TableText"/>
            </w:pPr>
            <w:r w:rsidRPr="009E2B43">
              <w:t>^SD(409.74,</w:t>
            </w:r>
          </w:p>
        </w:tc>
      </w:tr>
      <w:tr w:rsidR="00477A83" w:rsidRPr="009E2B43" w14:paraId="0B86C25E" w14:textId="77777777" w:rsidTr="00DB0636">
        <w:tc>
          <w:tcPr>
            <w:tcW w:w="2906" w:type="dxa"/>
            <w:shd w:val="clear" w:color="auto" w:fill="auto"/>
          </w:tcPr>
          <w:p w14:paraId="1FB5CE04" w14:textId="77777777" w:rsidR="00477A83" w:rsidRPr="009E2B43" w:rsidRDefault="00477A83" w:rsidP="00477A83">
            <w:pPr>
              <w:pStyle w:val="TableText"/>
            </w:pPr>
            <w:r w:rsidRPr="009E2B43">
              <w:t>409.75</w:t>
            </w:r>
          </w:p>
        </w:tc>
        <w:tc>
          <w:tcPr>
            <w:tcW w:w="4344" w:type="dxa"/>
            <w:shd w:val="clear" w:color="auto" w:fill="auto"/>
          </w:tcPr>
          <w:p w14:paraId="1CAD2122" w14:textId="77777777" w:rsidR="00477A83" w:rsidRPr="009E2B43" w:rsidRDefault="00477A83" w:rsidP="00477A83">
            <w:pPr>
              <w:pStyle w:val="TableText"/>
            </w:pPr>
            <w:r w:rsidRPr="009E2B43">
              <w:t>TRANSMITTED OUTPATIENT ENCOUNTER ERROR</w:t>
            </w:r>
          </w:p>
        </w:tc>
        <w:tc>
          <w:tcPr>
            <w:tcW w:w="1946" w:type="dxa"/>
            <w:shd w:val="clear" w:color="auto" w:fill="auto"/>
          </w:tcPr>
          <w:p w14:paraId="38DCD93D" w14:textId="77777777" w:rsidR="00477A83" w:rsidRPr="009E2B43" w:rsidRDefault="00477A83" w:rsidP="00477A83">
            <w:pPr>
              <w:pStyle w:val="TableText"/>
            </w:pPr>
            <w:r w:rsidRPr="009E2B43">
              <w:t>^SD(409.75,</w:t>
            </w:r>
          </w:p>
        </w:tc>
      </w:tr>
      <w:tr w:rsidR="00477A83" w:rsidRPr="009E2B43" w14:paraId="68D0CDC7" w14:textId="77777777" w:rsidTr="00DB0636">
        <w:tc>
          <w:tcPr>
            <w:tcW w:w="2906" w:type="dxa"/>
            <w:shd w:val="clear" w:color="auto" w:fill="auto"/>
          </w:tcPr>
          <w:p w14:paraId="4BDB5562" w14:textId="77777777" w:rsidR="00477A83" w:rsidRPr="009E2B43" w:rsidRDefault="00477A83" w:rsidP="00477A83">
            <w:pPr>
              <w:pStyle w:val="TableText"/>
            </w:pPr>
            <w:r w:rsidRPr="009E2B43">
              <w:t>409.76**</w:t>
            </w:r>
          </w:p>
        </w:tc>
        <w:tc>
          <w:tcPr>
            <w:tcW w:w="4344" w:type="dxa"/>
            <w:tcBorders>
              <w:bottom w:val="single" w:sz="8" w:space="0" w:color="auto"/>
            </w:tcBorders>
            <w:shd w:val="clear" w:color="auto" w:fill="auto"/>
          </w:tcPr>
          <w:p w14:paraId="38676426" w14:textId="604B0E95" w:rsidR="00477A83" w:rsidRPr="009E2B43" w:rsidRDefault="00477A83" w:rsidP="00477A83">
            <w:pPr>
              <w:pStyle w:val="TableText"/>
            </w:pPr>
            <w:r w:rsidRPr="009E2B43">
              <w:t>TRANSMITTED OUTPATIENT ENCOUNTER ERROR CODE</w:t>
            </w:r>
          </w:p>
        </w:tc>
        <w:tc>
          <w:tcPr>
            <w:tcW w:w="1946" w:type="dxa"/>
            <w:shd w:val="clear" w:color="auto" w:fill="auto"/>
          </w:tcPr>
          <w:p w14:paraId="7179CD95" w14:textId="77777777" w:rsidR="00477A83" w:rsidRPr="009E2B43" w:rsidRDefault="00477A83" w:rsidP="00477A83">
            <w:pPr>
              <w:pStyle w:val="TableText"/>
            </w:pPr>
            <w:r w:rsidRPr="009E2B43">
              <w:t>^SD(409.76,</w:t>
            </w:r>
          </w:p>
        </w:tc>
      </w:tr>
      <w:tr w:rsidR="00477A83" w:rsidRPr="009E2B43" w14:paraId="2317E962" w14:textId="77777777" w:rsidTr="00DB0636">
        <w:tc>
          <w:tcPr>
            <w:tcW w:w="2906" w:type="dxa"/>
            <w:shd w:val="clear" w:color="auto" w:fill="auto"/>
          </w:tcPr>
          <w:p w14:paraId="3DCAF15E" w14:textId="77777777" w:rsidR="00477A83" w:rsidRPr="009E2B43" w:rsidRDefault="00477A83" w:rsidP="00477A83">
            <w:pPr>
              <w:pStyle w:val="TableText"/>
            </w:pPr>
            <w:r w:rsidRPr="009E2B43">
              <w:t>409.77</w:t>
            </w:r>
          </w:p>
        </w:tc>
        <w:tc>
          <w:tcPr>
            <w:tcW w:w="4344" w:type="dxa"/>
            <w:shd w:val="clear" w:color="auto" w:fill="auto"/>
          </w:tcPr>
          <w:p w14:paraId="2D9A8083" w14:textId="77777777" w:rsidR="00477A83" w:rsidRPr="009E2B43" w:rsidRDefault="00477A83" w:rsidP="00477A83">
            <w:pPr>
              <w:pStyle w:val="TableText"/>
            </w:pPr>
            <w:r w:rsidRPr="009E2B43">
              <w:t>ACRP TRANSMISSION HISTORY</w:t>
            </w:r>
          </w:p>
        </w:tc>
        <w:tc>
          <w:tcPr>
            <w:tcW w:w="1946" w:type="dxa"/>
            <w:shd w:val="clear" w:color="auto" w:fill="auto"/>
          </w:tcPr>
          <w:p w14:paraId="1B40E182" w14:textId="77777777" w:rsidR="00477A83" w:rsidRPr="009E2B43" w:rsidRDefault="00477A83" w:rsidP="00477A83">
            <w:pPr>
              <w:pStyle w:val="TableText"/>
            </w:pPr>
            <w:r w:rsidRPr="009E2B43">
              <w:t>^SD(409.77,</w:t>
            </w:r>
          </w:p>
        </w:tc>
      </w:tr>
      <w:tr w:rsidR="00477A83" w:rsidRPr="009E2B43" w14:paraId="49B71436" w14:textId="77777777" w:rsidTr="00DB0636">
        <w:tc>
          <w:tcPr>
            <w:tcW w:w="2906" w:type="dxa"/>
            <w:shd w:val="clear" w:color="auto" w:fill="auto"/>
          </w:tcPr>
          <w:p w14:paraId="67610E12" w14:textId="77777777" w:rsidR="00477A83" w:rsidRPr="009E2B43" w:rsidRDefault="00477A83" w:rsidP="00477A83">
            <w:pPr>
              <w:pStyle w:val="TableText"/>
            </w:pPr>
            <w:bookmarkStart w:id="430" w:name="_Hlk45633956"/>
            <w:r w:rsidRPr="009E2B43">
              <w:t>409.81</w:t>
            </w:r>
          </w:p>
        </w:tc>
        <w:tc>
          <w:tcPr>
            <w:tcW w:w="4344" w:type="dxa"/>
            <w:shd w:val="clear" w:color="auto" w:fill="auto"/>
          </w:tcPr>
          <w:p w14:paraId="1165AE98" w14:textId="77777777" w:rsidR="00477A83" w:rsidRPr="009E2B43" w:rsidRDefault="00477A83" w:rsidP="00477A83">
            <w:pPr>
              <w:pStyle w:val="TableText"/>
            </w:pPr>
            <w:r w:rsidRPr="009E2B43">
              <w:t>SDEC APPLICATION</w:t>
            </w:r>
          </w:p>
        </w:tc>
        <w:tc>
          <w:tcPr>
            <w:tcW w:w="1946" w:type="dxa"/>
            <w:shd w:val="clear" w:color="auto" w:fill="auto"/>
          </w:tcPr>
          <w:p w14:paraId="04E7BFD5" w14:textId="77777777" w:rsidR="00477A83" w:rsidRPr="009E2B43" w:rsidRDefault="00477A83" w:rsidP="00477A83">
            <w:pPr>
              <w:pStyle w:val="TableText"/>
            </w:pPr>
            <w:r w:rsidRPr="009E2B43">
              <w:t>^SDEC(409.81,</w:t>
            </w:r>
          </w:p>
        </w:tc>
      </w:tr>
      <w:tr w:rsidR="00477A83" w:rsidRPr="009E2B43" w14:paraId="794A0CE4" w14:textId="77777777" w:rsidTr="00DB0636">
        <w:tc>
          <w:tcPr>
            <w:tcW w:w="2906" w:type="dxa"/>
            <w:shd w:val="clear" w:color="auto" w:fill="auto"/>
          </w:tcPr>
          <w:p w14:paraId="0F8F408D" w14:textId="77777777" w:rsidR="00477A83" w:rsidRPr="009E2B43" w:rsidRDefault="00477A83" w:rsidP="00477A83">
            <w:pPr>
              <w:pStyle w:val="TableText"/>
            </w:pPr>
            <w:r w:rsidRPr="009E2B43">
              <w:t>409.822</w:t>
            </w:r>
          </w:p>
        </w:tc>
        <w:tc>
          <w:tcPr>
            <w:tcW w:w="4344" w:type="dxa"/>
            <w:shd w:val="clear" w:color="auto" w:fill="auto"/>
          </w:tcPr>
          <w:p w14:paraId="05AC080A" w14:textId="77777777" w:rsidR="00477A83" w:rsidRPr="009E2B43" w:rsidRDefault="00477A83" w:rsidP="00477A83">
            <w:pPr>
              <w:pStyle w:val="TableText"/>
            </w:pPr>
            <w:r w:rsidRPr="009E2B43">
              <w:t>SDEC ACCESS GROUP</w:t>
            </w:r>
          </w:p>
        </w:tc>
        <w:tc>
          <w:tcPr>
            <w:tcW w:w="1946" w:type="dxa"/>
            <w:shd w:val="clear" w:color="auto" w:fill="auto"/>
          </w:tcPr>
          <w:p w14:paraId="33BD1E8E" w14:textId="77777777" w:rsidR="00477A83" w:rsidRPr="009E2B43" w:rsidRDefault="00477A83" w:rsidP="00477A83">
            <w:pPr>
              <w:pStyle w:val="TableText"/>
            </w:pPr>
            <w:r w:rsidRPr="009E2B43">
              <w:t>^SDEC(409.822,</w:t>
            </w:r>
          </w:p>
        </w:tc>
      </w:tr>
      <w:tr w:rsidR="00477A83" w:rsidRPr="009E2B43" w14:paraId="1D050D84" w14:textId="77777777" w:rsidTr="00DB0636">
        <w:tc>
          <w:tcPr>
            <w:tcW w:w="2906" w:type="dxa"/>
            <w:shd w:val="clear" w:color="auto" w:fill="auto"/>
          </w:tcPr>
          <w:p w14:paraId="28DD88D5" w14:textId="77777777" w:rsidR="00477A83" w:rsidRPr="009E2B43" w:rsidRDefault="00477A83" w:rsidP="00477A83">
            <w:pPr>
              <w:pStyle w:val="TableText"/>
            </w:pPr>
            <w:r w:rsidRPr="009E2B43">
              <w:t>409.823</w:t>
            </w:r>
          </w:p>
        </w:tc>
        <w:tc>
          <w:tcPr>
            <w:tcW w:w="4344" w:type="dxa"/>
            <w:shd w:val="clear" w:color="auto" w:fill="auto"/>
          </w:tcPr>
          <w:p w14:paraId="55D70C8C" w14:textId="77777777" w:rsidR="00477A83" w:rsidRPr="009E2B43" w:rsidRDefault="00477A83" w:rsidP="00477A83">
            <w:pPr>
              <w:pStyle w:val="TableText"/>
            </w:pPr>
            <w:r w:rsidRPr="009E2B43">
              <w:t>SDEC ACCESS TYPE</w:t>
            </w:r>
          </w:p>
        </w:tc>
        <w:tc>
          <w:tcPr>
            <w:tcW w:w="1946" w:type="dxa"/>
            <w:shd w:val="clear" w:color="auto" w:fill="auto"/>
          </w:tcPr>
          <w:p w14:paraId="36094767" w14:textId="77777777" w:rsidR="00477A83" w:rsidRPr="009E2B43" w:rsidRDefault="00477A83" w:rsidP="00477A83">
            <w:pPr>
              <w:pStyle w:val="TableText"/>
            </w:pPr>
            <w:r w:rsidRPr="009E2B43">
              <w:t>^SDEC(409.823,</w:t>
            </w:r>
          </w:p>
        </w:tc>
      </w:tr>
      <w:tr w:rsidR="00477A83" w:rsidRPr="009E2B43" w14:paraId="6154AF5F" w14:textId="77777777" w:rsidTr="00DB0636">
        <w:tc>
          <w:tcPr>
            <w:tcW w:w="2906" w:type="dxa"/>
            <w:shd w:val="clear" w:color="auto" w:fill="auto"/>
          </w:tcPr>
          <w:p w14:paraId="65E44549" w14:textId="77777777" w:rsidR="00477A83" w:rsidRPr="009E2B43" w:rsidRDefault="00477A83" w:rsidP="00477A83">
            <w:pPr>
              <w:pStyle w:val="TableText"/>
            </w:pPr>
            <w:r w:rsidRPr="009E2B43">
              <w:t>409.824</w:t>
            </w:r>
          </w:p>
        </w:tc>
        <w:tc>
          <w:tcPr>
            <w:tcW w:w="4344" w:type="dxa"/>
            <w:shd w:val="clear" w:color="auto" w:fill="auto"/>
          </w:tcPr>
          <w:p w14:paraId="0142F48A" w14:textId="77777777" w:rsidR="00477A83" w:rsidRPr="009E2B43" w:rsidRDefault="00477A83" w:rsidP="00477A83">
            <w:pPr>
              <w:pStyle w:val="TableText"/>
            </w:pPr>
            <w:r w:rsidRPr="009E2B43">
              <w:t>SDEC ACCESS GROUP TYPE</w:t>
            </w:r>
          </w:p>
        </w:tc>
        <w:tc>
          <w:tcPr>
            <w:tcW w:w="1946" w:type="dxa"/>
            <w:shd w:val="clear" w:color="auto" w:fill="auto"/>
          </w:tcPr>
          <w:p w14:paraId="00ABFEA5" w14:textId="77777777" w:rsidR="00477A83" w:rsidRPr="009E2B43" w:rsidRDefault="00477A83" w:rsidP="00477A83">
            <w:pPr>
              <w:pStyle w:val="TableText"/>
            </w:pPr>
            <w:r w:rsidRPr="009E2B43">
              <w:t>^SDEC(409.824,</w:t>
            </w:r>
          </w:p>
        </w:tc>
      </w:tr>
      <w:tr w:rsidR="00477A83" w:rsidRPr="009E2B43" w14:paraId="2291B7D7" w14:textId="77777777" w:rsidTr="00DB0636">
        <w:tc>
          <w:tcPr>
            <w:tcW w:w="2906" w:type="dxa"/>
            <w:shd w:val="clear" w:color="auto" w:fill="auto"/>
          </w:tcPr>
          <w:p w14:paraId="08D8B408" w14:textId="77777777" w:rsidR="00477A83" w:rsidRPr="009E2B43" w:rsidRDefault="00477A83" w:rsidP="00477A83">
            <w:pPr>
              <w:pStyle w:val="TableText"/>
            </w:pPr>
            <w:r w:rsidRPr="009E2B43">
              <w:t>409.831</w:t>
            </w:r>
          </w:p>
        </w:tc>
        <w:tc>
          <w:tcPr>
            <w:tcW w:w="4344" w:type="dxa"/>
            <w:shd w:val="clear" w:color="auto" w:fill="auto"/>
          </w:tcPr>
          <w:p w14:paraId="7C7F39F8" w14:textId="77777777" w:rsidR="00477A83" w:rsidRPr="009E2B43" w:rsidRDefault="00477A83" w:rsidP="00477A83">
            <w:pPr>
              <w:pStyle w:val="TableText"/>
            </w:pPr>
            <w:r w:rsidRPr="009E2B43">
              <w:t>SDEC RESOURCE</w:t>
            </w:r>
          </w:p>
        </w:tc>
        <w:tc>
          <w:tcPr>
            <w:tcW w:w="1946" w:type="dxa"/>
            <w:shd w:val="clear" w:color="auto" w:fill="auto"/>
          </w:tcPr>
          <w:p w14:paraId="37DFDF99" w14:textId="77777777" w:rsidR="00477A83" w:rsidRPr="009E2B43" w:rsidRDefault="00477A83" w:rsidP="00477A83">
            <w:pPr>
              <w:pStyle w:val="TableText"/>
            </w:pPr>
            <w:r w:rsidRPr="009E2B43">
              <w:t>^SDEC(409.831,</w:t>
            </w:r>
          </w:p>
        </w:tc>
      </w:tr>
      <w:tr w:rsidR="00477A83" w:rsidRPr="009E2B43" w14:paraId="397B615C" w14:textId="77777777" w:rsidTr="00DB0636">
        <w:tc>
          <w:tcPr>
            <w:tcW w:w="2906" w:type="dxa"/>
            <w:shd w:val="clear" w:color="auto" w:fill="auto"/>
          </w:tcPr>
          <w:p w14:paraId="4B4682FB" w14:textId="77777777" w:rsidR="00477A83" w:rsidRPr="009E2B43" w:rsidRDefault="00477A83" w:rsidP="00477A83">
            <w:pPr>
              <w:pStyle w:val="TableText"/>
            </w:pPr>
            <w:r w:rsidRPr="009E2B43">
              <w:t>409.832</w:t>
            </w:r>
          </w:p>
        </w:tc>
        <w:tc>
          <w:tcPr>
            <w:tcW w:w="4344" w:type="dxa"/>
            <w:shd w:val="clear" w:color="auto" w:fill="auto"/>
          </w:tcPr>
          <w:p w14:paraId="6B1BA2C9" w14:textId="77777777" w:rsidR="00477A83" w:rsidRPr="009E2B43" w:rsidRDefault="00477A83" w:rsidP="00477A83">
            <w:pPr>
              <w:pStyle w:val="TableText"/>
            </w:pPr>
            <w:r w:rsidRPr="009E2B43">
              <w:t>SDEC RESOURCE GROUP</w:t>
            </w:r>
          </w:p>
        </w:tc>
        <w:tc>
          <w:tcPr>
            <w:tcW w:w="1946" w:type="dxa"/>
            <w:shd w:val="clear" w:color="auto" w:fill="auto"/>
          </w:tcPr>
          <w:p w14:paraId="1E40DD6D" w14:textId="77777777" w:rsidR="00477A83" w:rsidRPr="009E2B43" w:rsidRDefault="00477A83" w:rsidP="00477A83">
            <w:pPr>
              <w:pStyle w:val="TableText"/>
            </w:pPr>
            <w:r w:rsidRPr="009E2B43">
              <w:t>^SDEC(409.832,</w:t>
            </w:r>
          </w:p>
        </w:tc>
      </w:tr>
      <w:tr w:rsidR="00477A83" w:rsidRPr="009E2B43" w14:paraId="0813947D" w14:textId="77777777" w:rsidTr="00DB0636">
        <w:tc>
          <w:tcPr>
            <w:tcW w:w="2906" w:type="dxa"/>
            <w:shd w:val="clear" w:color="auto" w:fill="auto"/>
          </w:tcPr>
          <w:p w14:paraId="4D52DA31" w14:textId="77777777" w:rsidR="00477A83" w:rsidRPr="009E2B43" w:rsidRDefault="00477A83" w:rsidP="00477A83">
            <w:pPr>
              <w:pStyle w:val="TableText"/>
            </w:pPr>
            <w:r w:rsidRPr="009E2B43">
              <w:t>409.833</w:t>
            </w:r>
          </w:p>
        </w:tc>
        <w:tc>
          <w:tcPr>
            <w:tcW w:w="4344" w:type="dxa"/>
            <w:shd w:val="clear" w:color="auto" w:fill="auto"/>
          </w:tcPr>
          <w:p w14:paraId="7E89667C" w14:textId="77777777" w:rsidR="00477A83" w:rsidRPr="009E2B43" w:rsidRDefault="00477A83" w:rsidP="00477A83">
            <w:pPr>
              <w:pStyle w:val="TableText"/>
            </w:pPr>
            <w:r w:rsidRPr="009E2B43">
              <w:t>SDEC RESOURCE USER</w:t>
            </w:r>
          </w:p>
        </w:tc>
        <w:tc>
          <w:tcPr>
            <w:tcW w:w="1946" w:type="dxa"/>
            <w:shd w:val="clear" w:color="auto" w:fill="auto"/>
          </w:tcPr>
          <w:p w14:paraId="782D9755" w14:textId="77777777" w:rsidR="00477A83" w:rsidRPr="009E2B43" w:rsidRDefault="00477A83" w:rsidP="00477A83">
            <w:pPr>
              <w:pStyle w:val="TableText"/>
            </w:pPr>
            <w:r w:rsidRPr="009E2B43">
              <w:t>^SDEC(409.833,</w:t>
            </w:r>
          </w:p>
        </w:tc>
      </w:tr>
      <w:tr w:rsidR="00477A83" w:rsidRPr="009E2B43" w14:paraId="64CD9913" w14:textId="77777777" w:rsidTr="00DB0636">
        <w:tc>
          <w:tcPr>
            <w:tcW w:w="2906" w:type="dxa"/>
            <w:shd w:val="clear" w:color="auto" w:fill="auto"/>
          </w:tcPr>
          <w:p w14:paraId="72343595" w14:textId="77777777" w:rsidR="00477A83" w:rsidRPr="009E2B43" w:rsidRDefault="00477A83" w:rsidP="00477A83">
            <w:pPr>
              <w:pStyle w:val="TableText"/>
            </w:pPr>
            <w:r w:rsidRPr="009E2B43">
              <w:t>409.834</w:t>
            </w:r>
          </w:p>
        </w:tc>
        <w:tc>
          <w:tcPr>
            <w:tcW w:w="4344" w:type="dxa"/>
            <w:shd w:val="clear" w:color="auto" w:fill="auto"/>
          </w:tcPr>
          <w:p w14:paraId="57F87B7B" w14:textId="77777777" w:rsidR="00477A83" w:rsidRPr="009E2B43" w:rsidRDefault="00477A83" w:rsidP="00477A83">
            <w:pPr>
              <w:pStyle w:val="TableText"/>
            </w:pPr>
            <w:r w:rsidRPr="009E2B43">
              <w:t>SDEC ADDITIONAL RESOURCE</w:t>
            </w:r>
          </w:p>
        </w:tc>
        <w:tc>
          <w:tcPr>
            <w:tcW w:w="1946" w:type="dxa"/>
            <w:shd w:val="clear" w:color="auto" w:fill="auto"/>
          </w:tcPr>
          <w:p w14:paraId="72A5FC51" w14:textId="77777777" w:rsidR="00477A83" w:rsidRPr="009E2B43" w:rsidRDefault="00477A83" w:rsidP="00477A83">
            <w:pPr>
              <w:pStyle w:val="TableText"/>
            </w:pPr>
            <w:r w:rsidRPr="009E2B43">
              <w:t>^SDEC(409.834,</w:t>
            </w:r>
          </w:p>
        </w:tc>
      </w:tr>
      <w:tr w:rsidR="00477A83" w:rsidRPr="009E2B43" w14:paraId="4605DE7A" w14:textId="77777777" w:rsidTr="00DB0636">
        <w:tc>
          <w:tcPr>
            <w:tcW w:w="2906" w:type="dxa"/>
            <w:shd w:val="clear" w:color="auto" w:fill="auto"/>
          </w:tcPr>
          <w:p w14:paraId="3E764C3D" w14:textId="77777777" w:rsidR="00477A83" w:rsidRPr="009E2B43" w:rsidRDefault="00477A83" w:rsidP="00477A83">
            <w:pPr>
              <w:pStyle w:val="TableText"/>
            </w:pPr>
            <w:r w:rsidRPr="009E2B43">
              <w:t>409.84</w:t>
            </w:r>
          </w:p>
        </w:tc>
        <w:tc>
          <w:tcPr>
            <w:tcW w:w="4344" w:type="dxa"/>
            <w:shd w:val="clear" w:color="auto" w:fill="auto"/>
          </w:tcPr>
          <w:p w14:paraId="5B578DEF" w14:textId="77777777" w:rsidR="00477A83" w:rsidRPr="009E2B43" w:rsidRDefault="00477A83" w:rsidP="00477A83">
            <w:pPr>
              <w:pStyle w:val="TableText"/>
            </w:pPr>
            <w:r w:rsidRPr="009E2B43">
              <w:t>SDEC APPOINTMENT</w:t>
            </w:r>
          </w:p>
        </w:tc>
        <w:tc>
          <w:tcPr>
            <w:tcW w:w="1946" w:type="dxa"/>
            <w:shd w:val="clear" w:color="auto" w:fill="auto"/>
          </w:tcPr>
          <w:p w14:paraId="48ECF87E" w14:textId="77777777" w:rsidR="00477A83" w:rsidRPr="009E2B43" w:rsidRDefault="00477A83" w:rsidP="00477A83">
            <w:pPr>
              <w:pStyle w:val="TableText"/>
            </w:pPr>
            <w:r w:rsidRPr="009E2B43">
              <w:t>^SDEC(409.84,</w:t>
            </w:r>
          </w:p>
        </w:tc>
      </w:tr>
      <w:tr w:rsidR="00477A83" w:rsidRPr="009E2B43" w14:paraId="5E743960" w14:textId="77777777" w:rsidTr="00DB0636">
        <w:tc>
          <w:tcPr>
            <w:tcW w:w="2906" w:type="dxa"/>
            <w:shd w:val="clear" w:color="auto" w:fill="auto"/>
          </w:tcPr>
          <w:p w14:paraId="6A34CCF4" w14:textId="77777777" w:rsidR="00477A83" w:rsidRPr="009E2B43" w:rsidRDefault="00477A83" w:rsidP="00477A83">
            <w:pPr>
              <w:pStyle w:val="TableText"/>
            </w:pPr>
            <w:r w:rsidRPr="009E2B43">
              <w:t>409.845</w:t>
            </w:r>
          </w:p>
        </w:tc>
        <w:tc>
          <w:tcPr>
            <w:tcW w:w="4344" w:type="dxa"/>
            <w:shd w:val="clear" w:color="auto" w:fill="auto"/>
          </w:tcPr>
          <w:p w14:paraId="06A7964B" w14:textId="77777777" w:rsidR="00477A83" w:rsidRPr="009E2B43" w:rsidRDefault="00477A83" w:rsidP="00477A83">
            <w:pPr>
              <w:pStyle w:val="TableText"/>
            </w:pPr>
            <w:r w:rsidRPr="009E2B43">
              <w:t>SDEC PREFERENCES AND SPECIAL NEEDS</w:t>
            </w:r>
          </w:p>
        </w:tc>
        <w:tc>
          <w:tcPr>
            <w:tcW w:w="1946" w:type="dxa"/>
            <w:shd w:val="clear" w:color="auto" w:fill="auto"/>
          </w:tcPr>
          <w:p w14:paraId="663D7311" w14:textId="77777777" w:rsidR="00477A83" w:rsidRPr="009E2B43" w:rsidRDefault="00477A83" w:rsidP="00477A83">
            <w:pPr>
              <w:pStyle w:val="TableText"/>
            </w:pPr>
            <w:r w:rsidRPr="009E2B43">
              <w:t>^SDEC(409.845,</w:t>
            </w:r>
          </w:p>
        </w:tc>
      </w:tr>
      <w:tr w:rsidR="00477A83" w:rsidRPr="009E2B43" w14:paraId="43747AD9" w14:textId="77777777" w:rsidTr="00DB0636">
        <w:tc>
          <w:tcPr>
            <w:tcW w:w="2906" w:type="dxa"/>
            <w:shd w:val="clear" w:color="auto" w:fill="auto"/>
          </w:tcPr>
          <w:p w14:paraId="2BCA0ECA" w14:textId="77777777" w:rsidR="00477A83" w:rsidRPr="009E2B43" w:rsidRDefault="00477A83" w:rsidP="00477A83">
            <w:pPr>
              <w:pStyle w:val="TableText"/>
            </w:pPr>
            <w:r w:rsidRPr="009E2B43">
              <w:t>409.85</w:t>
            </w:r>
          </w:p>
        </w:tc>
        <w:tc>
          <w:tcPr>
            <w:tcW w:w="4344" w:type="dxa"/>
            <w:shd w:val="clear" w:color="auto" w:fill="auto"/>
          </w:tcPr>
          <w:p w14:paraId="01A618FA" w14:textId="77777777" w:rsidR="00477A83" w:rsidRPr="009E2B43" w:rsidRDefault="00477A83" w:rsidP="00477A83">
            <w:pPr>
              <w:pStyle w:val="TableText"/>
            </w:pPr>
            <w:r w:rsidRPr="009E2B43">
              <w:t>SDEC APPT REQUEST</w:t>
            </w:r>
          </w:p>
        </w:tc>
        <w:tc>
          <w:tcPr>
            <w:tcW w:w="1946" w:type="dxa"/>
            <w:shd w:val="clear" w:color="auto" w:fill="auto"/>
          </w:tcPr>
          <w:p w14:paraId="5C18EE22" w14:textId="77777777" w:rsidR="00477A83" w:rsidRPr="009E2B43" w:rsidRDefault="00477A83" w:rsidP="00477A83">
            <w:pPr>
              <w:pStyle w:val="TableText"/>
            </w:pPr>
            <w:r w:rsidRPr="009E2B43">
              <w:t>^SDEC(409.85,</w:t>
            </w:r>
          </w:p>
        </w:tc>
      </w:tr>
      <w:tr w:rsidR="00477A83" w:rsidRPr="009E2B43" w14:paraId="29F67F9B" w14:textId="77777777" w:rsidTr="00DB0636">
        <w:tc>
          <w:tcPr>
            <w:tcW w:w="2906" w:type="dxa"/>
            <w:shd w:val="clear" w:color="auto" w:fill="auto"/>
          </w:tcPr>
          <w:p w14:paraId="6699BCBC" w14:textId="77777777" w:rsidR="00477A83" w:rsidRPr="009E2B43" w:rsidRDefault="00477A83" w:rsidP="00477A83">
            <w:pPr>
              <w:pStyle w:val="TableText"/>
            </w:pPr>
            <w:r w:rsidRPr="009E2B43">
              <w:t>409.86</w:t>
            </w:r>
          </w:p>
        </w:tc>
        <w:tc>
          <w:tcPr>
            <w:tcW w:w="4344" w:type="dxa"/>
            <w:shd w:val="clear" w:color="auto" w:fill="auto"/>
          </w:tcPr>
          <w:p w14:paraId="32EA5356" w14:textId="77777777" w:rsidR="00477A83" w:rsidRPr="009E2B43" w:rsidRDefault="00477A83" w:rsidP="00477A83">
            <w:pPr>
              <w:pStyle w:val="TableText"/>
            </w:pPr>
            <w:r w:rsidRPr="009E2B43">
              <w:t>SDEC CONTACT</w:t>
            </w:r>
          </w:p>
        </w:tc>
        <w:tc>
          <w:tcPr>
            <w:tcW w:w="1946" w:type="dxa"/>
            <w:shd w:val="clear" w:color="auto" w:fill="auto"/>
          </w:tcPr>
          <w:p w14:paraId="628BD851" w14:textId="77777777" w:rsidR="00477A83" w:rsidRPr="009E2B43" w:rsidRDefault="00477A83" w:rsidP="00477A83">
            <w:pPr>
              <w:pStyle w:val="TableText"/>
            </w:pPr>
            <w:r w:rsidRPr="009E2B43">
              <w:t>^SDEC(409.86,</w:t>
            </w:r>
          </w:p>
        </w:tc>
      </w:tr>
      <w:tr w:rsidR="00477A83" w:rsidRPr="009E2B43" w14:paraId="5F9DB968" w14:textId="77777777" w:rsidTr="00DB0636">
        <w:tc>
          <w:tcPr>
            <w:tcW w:w="2906" w:type="dxa"/>
            <w:shd w:val="clear" w:color="auto" w:fill="auto"/>
          </w:tcPr>
          <w:p w14:paraId="0E202AA1" w14:textId="77777777" w:rsidR="00477A83" w:rsidRPr="009E2B43" w:rsidRDefault="00477A83" w:rsidP="00477A83">
            <w:pPr>
              <w:pStyle w:val="TableText"/>
            </w:pPr>
            <w:r w:rsidRPr="009E2B43">
              <w:t>409.88</w:t>
            </w:r>
          </w:p>
        </w:tc>
        <w:tc>
          <w:tcPr>
            <w:tcW w:w="4344" w:type="dxa"/>
            <w:shd w:val="clear" w:color="auto" w:fill="auto"/>
          </w:tcPr>
          <w:p w14:paraId="03101C69" w14:textId="77777777" w:rsidR="00477A83" w:rsidRPr="009E2B43" w:rsidRDefault="00477A83" w:rsidP="00477A83">
            <w:pPr>
              <w:pStyle w:val="TableText"/>
            </w:pPr>
            <w:r w:rsidRPr="009E2B43">
              <w:t>SDEC CANCELLATION COMMENTS</w:t>
            </w:r>
          </w:p>
        </w:tc>
        <w:tc>
          <w:tcPr>
            <w:tcW w:w="1946" w:type="dxa"/>
            <w:shd w:val="clear" w:color="auto" w:fill="auto"/>
          </w:tcPr>
          <w:p w14:paraId="1C1EAB48" w14:textId="77777777" w:rsidR="00477A83" w:rsidRPr="009E2B43" w:rsidRDefault="00477A83" w:rsidP="00477A83">
            <w:pPr>
              <w:pStyle w:val="TableText"/>
            </w:pPr>
            <w:r w:rsidRPr="009E2B43">
              <w:t>^SDEC(409.88,</w:t>
            </w:r>
          </w:p>
        </w:tc>
      </w:tr>
      <w:tr w:rsidR="00477A83" w:rsidRPr="009E2B43" w14:paraId="48EF6002" w14:textId="77777777" w:rsidTr="00DB0636">
        <w:tc>
          <w:tcPr>
            <w:tcW w:w="2906" w:type="dxa"/>
            <w:shd w:val="clear" w:color="auto" w:fill="auto"/>
          </w:tcPr>
          <w:p w14:paraId="708A3186" w14:textId="77777777" w:rsidR="00477A83" w:rsidRPr="009E2B43" w:rsidRDefault="00477A83" w:rsidP="00477A83">
            <w:pPr>
              <w:pStyle w:val="TableText"/>
            </w:pPr>
            <w:r w:rsidRPr="009E2B43">
              <w:t>409.91</w:t>
            </w:r>
          </w:p>
        </w:tc>
        <w:tc>
          <w:tcPr>
            <w:tcW w:w="4344" w:type="dxa"/>
            <w:shd w:val="clear" w:color="auto" w:fill="auto"/>
          </w:tcPr>
          <w:p w14:paraId="009AE82E" w14:textId="77777777" w:rsidR="00477A83" w:rsidRPr="009E2B43" w:rsidRDefault="00477A83" w:rsidP="00477A83">
            <w:pPr>
              <w:pStyle w:val="TableText"/>
            </w:pPr>
            <w:r w:rsidRPr="009E2B43">
              <w:t>ACRP REPORT TEMPLATE</w:t>
            </w:r>
          </w:p>
        </w:tc>
        <w:tc>
          <w:tcPr>
            <w:tcW w:w="1946" w:type="dxa"/>
            <w:shd w:val="clear" w:color="auto" w:fill="auto"/>
          </w:tcPr>
          <w:p w14:paraId="51C9E1FC" w14:textId="77777777" w:rsidR="00477A83" w:rsidRPr="009E2B43" w:rsidRDefault="00477A83" w:rsidP="00477A83">
            <w:pPr>
              <w:pStyle w:val="TableText"/>
            </w:pPr>
            <w:r w:rsidRPr="009E2B43">
              <w:t>^SDD(409.91,</w:t>
            </w:r>
          </w:p>
        </w:tc>
      </w:tr>
      <w:tr w:rsidR="00477A83" w:rsidRPr="009E2B43" w14:paraId="28B5F639" w14:textId="77777777" w:rsidTr="00DB0636">
        <w:tc>
          <w:tcPr>
            <w:tcW w:w="2906" w:type="dxa"/>
            <w:shd w:val="clear" w:color="auto" w:fill="auto"/>
          </w:tcPr>
          <w:p w14:paraId="2242FB67" w14:textId="77777777" w:rsidR="00477A83" w:rsidRPr="009E2B43" w:rsidRDefault="00477A83" w:rsidP="00477A83">
            <w:pPr>
              <w:pStyle w:val="TableText"/>
            </w:pPr>
            <w:r w:rsidRPr="009E2B43">
              <w:t>409.92</w:t>
            </w:r>
          </w:p>
        </w:tc>
        <w:tc>
          <w:tcPr>
            <w:tcW w:w="4344" w:type="dxa"/>
            <w:shd w:val="clear" w:color="auto" w:fill="auto"/>
          </w:tcPr>
          <w:p w14:paraId="7EB36D9D" w14:textId="77777777" w:rsidR="00477A83" w:rsidRPr="009E2B43" w:rsidRDefault="00477A83" w:rsidP="00477A83">
            <w:pPr>
              <w:pStyle w:val="TableText"/>
            </w:pPr>
            <w:r w:rsidRPr="009E2B43">
              <w:t>ACRP REPORT TEMPLATE PARAMETER</w:t>
            </w:r>
          </w:p>
        </w:tc>
        <w:tc>
          <w:tcPr>
            <w:tcW w:w="1946" w:type="dxa"/>
            <w:shd w:val="clear" w:color="auto" w:fill="auto"/>
          </w:tcPr>
          <w:p w14:paraId="44812003" w14:textId="77777777" w:rsidR="00477A83" w:rsidRPr="009E2B43" w:rsidRDefault="00477A83" w:rsidP="00477A83">
            <w:pPr>
              <w:pStyle w:val="TableText"/>
            </w:pPr>
            <w:r w:rsidRPr="009E2B43">
              <w:t>^SD(409.92,</w:t>
            </w:r>
          </w:p>
        </w:tc>
      </w:tr>
      <w:tr w:rsidR="00477A83" w:rsidRPr="009E2B43" w14:paraId="29D6D0C2" w14:textId="77777777" w:rsidTr="00DB0636">
        <w:tc>
          <w:tcPr>
            <w:tcW w:w="2906" w:type="dxa"/>
            <w:shd w:val="clear" w:color="auto" w:fill="auto"/>
          </w:tcPr>
          <w:p w14:paraId="67B3A818" w14:textId="77777777" w:rsidR="00477A83" w:rsidRPr="009E2B43" w:rsidRDefault="00477A83" w:rsidP="00477A83">
            <w:pPr>
              <w:pStyle w:val="TableText"/>
            </w:pPr>
            <w:r w:rsidRPr="009E2B43">
              <w:t>409.95</w:t>
            </w:r>
          </w:p>
        </w:tc>
        <w:tc>
          <w:tcPr>
            <w:tcW w:w="4344" w:type="dxa"/>
            <w:shd w:val="clear" w:color="auto" w:fill="auto"/>
          </w:tcPr>
          <w:p w14:paraId="7244942E" w14:textId="77777777" w:rsidR="00477A83" w:rsidRPr="009E2B43" w:rsidRDefault="00477A83" w:rsidP="00477A83">
            <w:pPr>
              <w:pStyle w:val="TableText"/>
            </w:pPr>
            <w:r w:rsidRPr="009E2B43">
              <w:t>PRINT MANAGER CLINIC SETUP</w:t>
            </w:r>
          </w:p>
        </w:tc>
        <w:tc>
          <w:tcPr>
            <w:tcW w:w="1946" w:type="dxa"/>
            <w:shd w:val="clear" w:color="auto" w:fill="auto"/>
          </w:tcPr>
          <w:p w14:paraId="4BF5A564" w14:textId="77777777" w:rsidR="00477A83" w:rsidRPr="009E2B43" w:rsidRDefault="00477A83" w:rsidP="00477A83">
            <w:pPr>
              <w:pStyle w:val="TableText"/>
            </w:pPr>
            <w:r w:rsidRPr="009E2B43">
              <w:t>^SD(409.95,</w:t>
            </w:r>
          </w:p>
        </w:tc>
      </w:tr>
      <w:tr w:rsidR="00477A83" w:rsidRPr="009E2B43" w14:paraId="061AE50A" w14:textId="77777777" w:rsidTr="00DB0636">
        <w:tc>
          <w:tcPr>
            <w:tcW w:w="2906" w:type="dxa"/>
            <w:shd w:val="clear" w:color="auto" w:fill="auto"/>
          </w:tcPr>
          <w:p w14:paraId="31137DBE" w14:textId="77777777" w:rsidR="00477A83" w:rsidRPr="009E2B43" w:rsidRDefault="00477A83" w:rsidP="00477A83">
            <w:pPr>
              <w:pStyle w:val="TableText"/>
            </w:pPr>
            <w:r w:rsidRPr="009E2B43">
              <w:t>409.96</w:t>
            </w:r>
          </w:p>
        </w:tc>
        <w:tc>
          <w:tcPr>
            <w:tcW w:w="4344" w:type="dxa"/>
            <w:shd w:val="clear" w:color="auto" w:fill="auto"/>
          </w:tcPr>
          <w:p w14:paraId="53CB9EA4" w14:textId="77777777" w:rsidR="00477A83" w:rsidRPr="009E2B43" w:rsidRDefault="00477A83" w:rsidP="00477A83">
            <w:pPr>
              <w:pStyle w:val="TableText"/>
            </w:pPr>
            <w:r w:rsidRPr="009E2B43">
              <w:t>PRINT MANAGER DIVISION SETUP</w:t>
            </w:r>
          </w:p>
        </w:tc>
        <w:tc>
          <w:tcPr>
            <w:tcW w:w="1946" w:type="dxa"/>
            <w:shd w:val="clear" w:color="auto" w:fill="auto"/>
          </w:tcPr>
          <w:p w14:paraId="4591D165" w14:textId="77777777" w:rsidR="00477A83" w:rsidRPr="009E2B43" w:rsidRDefault="00477A83" w:rsidP="00477A83">
            <w:pPr>
              <w:pStyle w:val="TableText"/>
            </w:pPr>
            <w:r w:rsidRPr="009E2B43">
              <w:t>^SD(409.96,</w:t>
            </w:r>
          </w:p>
        </w:tc>
      </w:tr>
      <w:tr w:rsidR="00477A83" w:rsidRPr="009E2B43" w14:paraId="17903498" w14:textId="77777777" w:rsidTr="00DB0636">
        <w:tc>
          <w:tcPr>
            <w:tcW w:w="2906" w:type="dxa"/>
            <w:shd w:val="clear" w:color="auto" w:fill="auto"/>
          </w:tcPr>
          <w:p w14:paraId="50D15FD6" w14:textId="77777777" w:rsidR="00477A83" w:rsidRPr="009E2B43" w:rsidRDefault="00477A83" w:rsidP="00477A83">
            <w:pPr>
              <w:pStyle w:val="TableText"/>
            </w:pPr>
            <w:r w:rsidRPr="009E2B43">
              <w:t>409.97</w:t>
            </w:r>
          </w:p>
        </w:tc>
        <w:tc>
          <w:tcPr>
            <w:tcW w:w="4344" w:type="dxa"/>
            <w:shd w:val="clear" w:color="auto" w:fill="auto"/>
          </w:tcPr>
          <w:p w14:paraId="0B567F38" w14:textId="0022C5F4" w:rsidR="00477A83" w:rsidRPr="009E2B43" w:rsidRDefault="00477A83" w:rsidP="00477A83">
            <w:pPr>
              <w:pStyle w:val="TableText"/>
            </w:pPr>
            <w:r w:rsidRPr="009E2B43">
              <w:t>SD AUDIT STATISTICS</w:t>
            </w:r>
          </w:p>
        </w:tc>
        <w:tc>
          <w:tcPr>
            <w:tcW w:w="1946" w:type="dxa"/>
            <w:shd w:val="clear" w:color="auto" w:fill="auto"/>
          </w:tcPr>
          <w:p w14:paraId="105B3F18" w14:textId="77777777" w:rsidR="00477A83" w:rsidRPr="009E2B43" w:rsidRDefault="00477A83" w:rsidP="00477A83">
            <w:pPr>
              <w:pStyle w:val="TableText"/>
            </w:pPr>
            <w:r w:rsidRPr="009E2B43">
              <w:t>^SDAUDIT(</w:t>
            </w:r>
          </w:p>
        </w:tc>
      </w:tr>
      <w:tr w:rsidR="00477A83" w:rsidRPr="009E2B43" w14:paraId="6C848715" w14:textId="77777777" w:rsidTr="00DB0636">
        <w:tc>
          <w:tcPr>
            <w:tcW w:w="2906" w:type="dxa"/>
            <w:shd w:val="clear" w:color="auto" w:fill="auto"/>
          </w:tcPr>
          <w:p w14:paraId="123E5987" w14:textId="77777777" w:rsidR="00477A83" w:rsidRPr="009E2B43" w:rsidRDefault="00477A83" w:rsidP="00477A83">
            <w:pPr>
              <w:pStyle w:val="TableText"/>
            </w:pPr>
            <w:r w:rsidRPr="009E2B43">
              <w:t>409.98*</w:t>
            </w:r>
          </w:p>
        </w:tc>
        <w:tc>
          <w:tcPr>
            <w:tcW w:w="4344" w:type="dxa"/>
            <w:shd w:val="clear" w:color="auto" w:fill="auto"/>
          </w:tcPr>
          <w:p w14:paraId="7CFD4D42" w14:textId="77777777" w:rsidR="00477A83" w:rsidRPr="009E2B43" w:rsidRDefault="00477A83" w:rsidP="00477A83">
            <w:pPr>
              <w:pStyle w:val="TableText"/>
            </w:pPr>
            <w:r w:rsidRPr="009E2B43">
              <w:t>SDEC SETTINGS</w:t>
            </w:r>
          </w:p>
        </w:tc>
        <w:tc>
          <w:tcPr>
            <w:tcW w:w="1946" w:type="dxa"/>
            <w:shd w:val="clear" w:color="auto" w:fill="auto"/>
          </w:tcPr>
          <w:p w14:paraId="1C89C62E" w14:textId="77777777" w:rsidR="00477A83" w:rsidRPr="009E2B43" w:rsidRDefault="00477A83" w:rsidP="00477A83">
            <w:pPr>
              <w:pStyle w:val="TableText"/>
            </w:pPr>
            <w:r w:rsidRPr="009E2B43">
              <w:t>^SDEC(409.98</w:t>
            </w:r>
          </w:p>
        </w:tc>
      </w:tr>
      <w:bookmarkEnd w:id="430"/>
    </w:tbl>
    <w:p w14:paraId="2627B00D" w14:textId="77777777" w:rsidR="00FB3DE8" w:rsidRPr="009E2B43" w:rsidRDefault="00FB3DE8" w:rsidP="00FB3DE8">
      <w:pPr>
        <w:pStyle w:val="BodyText6"/>
      </w:pPr>
    </w:p>
    <w:p w14:paraId="333F2F8F" w14:textId="3A7B458B" w:rsidR="00F53DC9" w:rsidRPr="009E2B43" w:rsidRDefault="00F53DC9" w:rsidP="00FB3DE8">
      <w:pPr>
        <w:pStyle w:val="BodyText"/>
      </w:pPr>
      <w:r w:rsidRPr="009E2B43">
        <w:t>*File comes with data.</w:t>
      </w:r>
    </w:p>
    <w:p w14:paraId="7B598AC0" w14:textId="28F16503" w:rsidR="00FB3DE8" w:rsidRPr="009E2B43" w:rsidRDefault="00F53DC9" w:rsidP="00FB3DE8">
      <w:pPr>
        <w:pStyle w:val="BodyText"/>
      </w:pPr>
      <w:r w:rsidRPr="009E2B43">
        <w:t>** File comes with data</w:t>
      </w:r>
      <w:r w:rsidR="00953721" w:rsidRPr="009E2B43">
        <w:t xml:space="preserve"> that</w:t>
      </w:r>
      <w:r w:rsidRPr="009E2B43">
        <w:t xml:space="preserve"> overwrite</w:t>
      </w:r>
      <w:r w:rsidR="00953721" w:rsidRPr="009E2B43">
        <w:t>s</w:t>
      </w:r>
      <w:r w:rsidRPr="009E2B43">
        <w:t xml:space="preserve"> existing data, if specified.</w:t>
      </w:r>
      <w:bookmarkStart w:id="431" w:name="_Toc51598795"/>
      <w:r w:rsidR="00FB3DE8" w:rsidRPr="009E2B43">
        <w:br w:type="page"/>
      </w:r>
    </w:p>
    <w:p w14:paraId="149A1819" w14:textId="5FC09D25" w:rsidR="00F53DC9" w:rsidRPr="009E2B43" w:rsidRDefault="00F53DC9" w:rsidP="00AC0CE1">
      <w:pPr>
        <w:pStyle w:val="Heading1"/>
      </w:pPr>
      <w:bookmarkStart w:id="432" w:name="_Toc88642078"/>
      <w:r w:rsidRPr="009E2B43">
        <w:lastRenderedPageBreak/>
        <w:t>Files and Templates in the PIMS Package</w:t>
      </w:r>
      <w:bookmarkEnd w:id="431"/>
      <w:bookmarkEnd w:id="432"/>
    </w:p>
    <w:p w14:paraId="769B32CC" w14:textId="77777777" w:rsidR="00F53DC9" w:rsidRPr="009E2B43" w:rsidRDefault="00F53DC9" w:rsidP="00FB3DE8">
      <w:pPr>
        <w:pStyle w:val="BodyText"/>
        <w:keepNext/>
        <w:keepLines/>
      </w:pPr>
      <w:r w:rsidRPr="009E2B43">
        <w:t>The following are the steps you may take to obtain information concerning the files and templates contained in the PIMS package.</w:t>
      </w:r>
    </w:p>
    <w:p w14:paraId="3AF8B365" w14:textId="77777777" w:rsidR="00F53DC9" w:rsidRPr="009E2B43" w:rsidRDefault="00F53DC9" w:rsidP="00FB3DE8">
      <w:pPr>
        <w:pStyle w:val="Heading2"/>
      </w:pPr>
      <w:bookmarkStart w:id="433" w:name="_Toc51598796"/>
      <w:bookmarkStart w:id="434" w:name="_Toc88642079"/>
      <w:r w:rsidRPr="009E2B43">
        <w:t>File Flow (Relationships between files)</w:t>
      </w:r>
      <w:bookmarkEnd w:id="433"/>
      <w:bookmarkEnd w:id="434"/>
    </w:p>
    <w:p w14:paraId="72070A1F" w14:textId="335815D0" w:rsidR="00F53DC9" w:rsidRPr="009E2B43" w:rsidRDefault="00F53DC9" w:rsidP="00995953">
      <w:pPr>
        <w:pStyle w:val="ListNumber"/>
        <w:keepNext/>
        <w:keepLines/>
        <w:numPr>
          <w:ilvl w:val="0"/>
          <w:numId w:val="23"/>
        </w:numPr>
        <w:ind w:left="720"/>
      </w:pPr>
      <w:r w:rsidRPr="009E2B43">
        <w:t>VA FileMan Menu</w:t>
      </w:r>
      <w:r w:rsidR="00CB59C8" w:rsidRPr="009E2B43">
        <w:t>.</w:t>
      </w:r>
    </w:p>
    <w:p w14:paraId="131C3EB3" w14:textId="55498FEC" w:rsidR="00F53DC9" w:rsidRPr="009E2B43" w:rsidRDefault="00F53DC9" w:rsidP="00FB3DE8">
      <w:pPr>
        <w:pStyle w:val="ListNumber"/>
        <w:keepNext/>
        <w:keepLines/>
      </w:pPr>
      <w:r w:rsidRPr="009E2B43">
        <w:t>Data Dictionary Utilities Menu</w:t>
      </w:r>
      <w:r w:rsidR="00CB59C8" w:rsidRPr="009E2B43">
        <w:t>.</w:t>
      </w:r>
    </w:p>
    <w:p w14:paraId="3D9E212F" w14:textId="022335E4" w:rsidR="00F53DC9" w:rsidRPr="009E2B43" w:rsidRDefault="00F53DC9" w:rsidP="00CB59C8">
      <w:pPr>
        <w:pStyle w:val="ListNumber"/>
      </w:pPr>
      <w:r w:rsidRPr="009E2B43">
        <w:t>List File Attributes Option</w:t>
      </w:r>
      <w:r w:rsidR="00CB59C8" w:rsidRPr="009E2B43">
        <w:t>.</w:t>
      </w:r>
    </w:p>
    <w:p w14:paraId="766BDED7" w14:textId="7EC323A9" w:rsidR="00F53DC9" w:rsidRPr="009E2B43" w:rsidRDefault="00F53DC9" w:rsidP="00CB59C8">
      <w:pPr>
        <w:pStyle w:val="ListNumber"/>
      </w:pPr>
      <w:r w:rsidRPr="009E2B43">
        <w:t>Enter File #</w:t>
      </w:r>
      <w:r w:rsidR="00CB59C8" w:rsidRPr="009E2B43">
        <w:t>number</w:t>
      </w:r>
      <w:r w:rsidRPr="009E2B43">
        <w:t xml:space="preserve"> or range of File </w:t>
      </w:r>
      <w:r w:rsidR="00CB59C8" w:rsidRPr="009E2B43">
        <w:t>number</w:t>
      </w:r>
      <w:r w:rsidRPr="009E2B43">
        <w:t>s</w:t>
      </w:r>
      <w:r w:rsidR="00CB59C8" w:rsidRPr="009E2B43">
        <w:t>.</w:t>
      </w:r>
    </w:p>
    <w:p w14:paraId="2350C4FC" w14:textId="2814F6C9" w:rsidR="00F53DC9" w:rsidRPr="009E2B43" w:rsidRDefault="00F53DC9" w:rsidP="00CB59C8">
      <w:pPr>
        <w:pStyle w:val="ListNumber"/>
      </w:pPr>
      <w:r w:rsidRPr="009E2B43">
        <w:t>Select Listing Format:</w:t>
      </w:r>
      <w:r w:rsidR="00E578C4" w:rsidRPr="009E2B43">
        <w:t xml:space="preserve"> </w:t>
      </w:r>
      <w:r w:rsidRPr="009E2B43">
        <w:rPr>
          <w:b/>
          <w:bCs/>
        </w:rPr>
        <w:t>Standard</w:t>
      </w:r>
      <w:r w:rsidR="00CB59C8" w:rsidRPr="009E2B43">
        <w:t>.</w:t>
      </w:r>
    </w:p>
    <w:p w14:paraId="6CA1BA28" w14:textId="0F559FF6" w:rsidR="00F53DC9" w:rsidRPr="009E2B43" w:rsidRDefault="00F53DC9" w:rsidP="00CB59C8">
      <w:pPr>
        <w:pStyle w:val="ListNumber"/>
      </w:pPr>
      <w:r w:rsidRPr="009E2B43">
        <w:t>You see what files point to the selected file.</w:t>
      </w:r>
      <w:r w:rsidR="00E578C4" w:rsidRPr="009E2B43">
        <w:t xml:space="preserve"> </w:t>
      </w:r>
      <w:r w:rsidRPr="009E2B43">
        <w:t xml:space="preserve">To see what files </w:t>
      </w:r>
      <w:r w:rsidR="00CB59C8" w:rsidRPr="009E2B43">
        <w:t xml:space="preserve">to which </w:t>
      </w:r>
      <w:r w:rsidRPr="009E2B43">
        <w:t>the selected file points, look for fields that say</w:t>
      </w:r>
      <w:r w:rsidR="00FB3DE8" w:rsidRPr="009E2B43">
        <w:t>:</w:t>
      </w:r>
      <w:r w:rsidRPr="009E2B43">
        <w:t xml:space="preserve"> “</w:t>
      </w:r>
      <w:r w:rsidRPr="009E2B43">
        <w:rPr>
          <w:b/>
          <w:bCs/>
        </w:rPr>
        <w:t>POINTER TO</w:t>
      </w:r>
      <w:r w:rsidRPr="009E2B43">
        <w:t>”.</w:t>
      </w:r>
    </w:p>
    <w:p w14:paraId="5151AA64" w14:textId="77777777" w:rsidR="00CB59C8" w:rsidRPr="009E2B43" w:rsidRDefault="00CB59C8" w:rsidP="00CB59C8">
      <w:pPr>
        <w:pStyle w:val="BodyText6"/>
      </w:pPr>
    </w:p>
    <w:p w14:paraId="136F7CBB" w14:textId="77777777" w:rsidR="00F53DC9" w:rsidRPr="009E2B43" w:rsidRDefault="00F53DC9" w:rsidP="005C006E">
      <w:pPr>
        <w:pStyle w:val="Heading2"/>
      </w:pPr>
      <w:bookmarkStart w:id="435" w:name="_Toc51598797"/>
      <w:bookmarkStart w:id="436" w:name="_Toc88642080"/>
      <w:r w:rsidRPr="009E2B43">
        <w:t>Templates</w:t>
      </w:r>
      <w:bookmarkEnd w:id="435"/>
      <w:bookmarkEnd w:id="436"/>
    </w:p>
    <w:p w14:paraId="3710D080" w14:textId="3FC81F51" w:rsidR="00F53DC9" w:rsidRPr="009E2B43" w:rsidRDefault="00F53DC9" w:rsidP="00995953">
      <w:pPr>
        <w:pStyle w:val="ListNumber"/>
        <w:keepNext/>
        <w:keepLines/>
        <w:numPr>
          <w:ilvl w:val="0"/>
          <w:numId w:val="24"/>
        </w:numPr>
        <w:ind w:left="720"/>
      </w:pPr>
      <w:r w:rsidRPr="009E2B43">
        <w:t>VA FileMan Menu</w:t>
      </w:r>
      <w:r w:rsidR="00CB59C8" w:rsidRPr="009E2B43">
        <w:t>.</w:t>
      </w:r>
    </w:p>
    <w:p w14:paraId="1B1B8BAE" w14:textId="07E9900D" w:rsidR="00F53DC9" w:rsidRPr="009E2B43" w:rsidRDefault="00F53DC9" w:rsidP="00CB59C8">
      <w:pPr>
        <w:pStyle w:val="ListNumber"/>
        <w:keepNext/>
        <w:keepLines/>
      </w:pPr>
      <w:r w:rsidRPr="009E2B43">
        <w:t>Print File Entries Option</w:t>
      </w:r>
      <w:r w:rsidR="00CB59C8" w:rsidRPr="009E2B43">
        <w:t>.</w:t>
      </w:r>
    </w:p>
    <w:p w14:paraId="0ACA4923" w14:textId="17FD7A1A" w:rsidR="00F53DC9" w:rsidRPr="009E2B43" w:rsidRDefault="00F53DC9" w:rsidP="00CB59C8">
      <w:pPr>
        <w:pStyle w:val="ListNumber"/>
        <w:keepNext/>
        <w:keepLines/>
      </w:pPr>
      <w:r w:rsidRPr="009E2B43">
        <w:t xml:space="preserve">Output from what File: </w:t>
      </w:r>
    </w:p>
    <w:p w14:paraId="0D647CAA" w14:textId="77777777" w:rsidR="00F53DC9" w:rsidRPr="009E2B43" w:rsidRDefault="00F53DC9" w:rsidP="00CB59C8">
      <w:pPr>
        <w:pStyle w:val="ListBulletIndent2"/>
        <w:keepNext/>
        <w:keepLines/>
      </w:pPr>
      <w:r w:rsidRPr="009E2B43">
        <w:t>Print Template</w:t>
      </w:r>
    </w:p>
    <w:p w14:paraId="630F3B08" w14:textId="77777777" w:rsidR="00F53DC9" w:rsidRPr="009E2B43" w:rsidRDefault="00F53DC9" w:rsidP="00CB59C8">
      <w:pPr>
        <w:pStyle w:val="ListBulletIndent2"/>
      </w:pPr>
      <w:r w:rsidRPr="009E2B43">
        <w:t>Sort Template</w:t>
      </w:r>
    </w:p>
    <w:p w14:paraId="5A58815D" w14:textId="77777777" w:rsidR="00F53DC9" w:rsidRPr="009E2B43" w:rsidRDefault="00F53DC9" w:rsidP="00CB59C8">
      <w:pPr>
        <w:pStyle w:val="ListBulletIndent2"/>
      </w:pPr>
      <w:r w:rsidRPr="009E2B43">
        <w:t>Input Template</w:t>
      </w:r>
    </w:p>
    <w:p w14:paraId="1067B65D" w14:textId="352CE0AF" w:rsidR="00F53DC9" w:rsidRPr="009E2B43" w:rsidRDefault="00F53DC9" w:rsidP="00CB59C8">
      <w:pPr>
        <w:pStyle w:val="ListBulletIndent2"/>
      </w:pPr>
      <w:r w:rsidRPr="009E2B43">
        <w:t>List Template</w:t>
      </w:r>
    </w:p>
    <w:p w14:paraId="15B47A03" w14:textId="77777777" w:rsidR="00FB3DE8" w:rsidRPr="009E2B43" w:rsidRDefault="00FB3DE8" w:rsidP="00FB3DE8">
      <w:pPr>
        <w:pStyle w:val="BodyText6"/>
      </w:pPr>
    </w:p>
    <w:p w14:paraId="75CBBEA3" w14:textId="26C0008A" w:rsidR="00F53DC9" w:rsidRPr="009E2B43" w:rsidRDefault="00F53DC9" w:rsidP="00CB59C8">
      <w:pPr>
        <w:pStyle w:val="ListNumber"/>
        <w:keepNext/>
        <w:keepLines/>
      </w:pPr>
      <w:r w:rsidRPr="009E2B43">
        <w:t xml:space="preserve">Sort by: </w:t>
      </w:r>
      <w:r w:rsidRPr="009E2B43">
        <w:rPr>
          <w:b/>
          <w:bCs/>
        </w:rPr>
        <w:t>Name</w:t>
      </w:r>
      <w:r w:rsidR="00CB59C8" w:rsidRPr="009E2B43">
        <w:t>.</w:t>
      </w:r>
    </w:p>
    <w:p w14:paraId="366B589F" w14:textId="5004A899" w:rsidR="00CB59C8" w:rsidRPr="009E2B43" w:rsidRDefault="00F53DC9" w:rsidP="00CB59C8">
      <w:pPr>
        <w:pStyle w:val="ListNumber"/>
        <w:keepNext/>
        <w:keepLines/>
        <w:numPr>
          <w:ilvl w:val="0"/>
          <w:numId w:val="0"/>
        </w:numPr>
        <w:ind w:left="720"/>
      </w:pPr>
      <w:r w:rsidRPr="009E2B43">
        <w:t>Start with name:</w:t>
      </w:r>
    </w:p>
    <w:p w14:paraId="30975E62" w14:textId="77777777" w:rsidR="00CB59C8" w:rsidRPr="009E2B43" w:rsidRDefault="00F53DC9" w:rsidP="00CB59C8">
      <w:pPr>
        <w:pStyle w:val="ListBulletInden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(ADT)</w:t>
      </w:r>
    </w:p>
    <w:p w14:paraId="245D5D8A" w14:textId="47B96FCD" w:rsidR="00F53DC9" w:rsidRPr="009E2B43" w:rsidRDefault="00F53DC9" w:rsidP="00CB59C8">
      <w:pPr>
        <w:pStyle w:val="ListBulletInden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p>
    <w:p w14:paraId="3002D37B" w14:textId="77777777" w:rsidR="00FB3DE8" w:rsidRPr="009E2B43" w:rsidRDefault="00FB3DE8" w:rsidP="00FB3DE8">
      <w:pPr>
        <w:pStyle w:val="BodyText6"/>
      </w:pPr>
    </w:p>
    <w:p w14:paraId="2CDA4762" w14:textId="0A433994" w:rsidR="00F53DC9" w:rsidRPr="009E2B43" w:rsidRDefault="00F53DC9" w:rsidP="00CB59C8">
      <w:pPr>
        <w:pStyle w:val="ListNumber"/>
      </w:pPr>
      <w:r w:rsidRPr="009E2B43">
        <w:t xml:space="preserve">Within name, sort by: </w:t>
      </w:r>
      <w:r w:rsidR="009E70DB" w:rsidRPr="009E2B43">
        <w:rPr>
          <w:b/>
          <w:bCs/>
        </w:rPr>
        <w:t>&lt;Enter&gt;</w:t>
      </w:r>
      <w:r w:rsidR="00CB59C8" w:rsidRPr="009E2B43">
        <w:t>.</w:t>
      </w:r>
    </w:p>
    <w:p w14:paraId="4CF142AF" w14:textId="1A3FAD5A" w:rsidR="00F53DC9" w:rsidRPr="009E2B43" w:rsidRDefault="00F53DC9" w:rsidP="00CB59C8">
      <w:pPr>
        <w:pStyle w:val="ListNumber"/>
      </w:pPr>
      <w:r w:rsidRPr="009E2B43">
        <w:t>First print field: Name</w:t>
      </w:r>
    </w:p>
    <w:p w14:paraId="17EA1563" w14:textId="77777777" w:rsidR="00CB59C8" w:rsidRPr="009E2B43" w:rsidRDefault="00CB59C8" w:rsidP="00CB59C8">
      <w:pPr>
        <w:pStyle w:val="BodyText6"/>
      </w:pPr>
    </w:p>
    <w:p w14:paraId="5E98035F" w14:textId="5DC4DA82" w:rsidR="00F53DC9" w:rsidRPr="009E2B43" w:rsidRDefault="00F53DC9" w:rsidP="005C006E">
      <w:pPr>
        <w:pStyle w:val="Heading2"/>
      </w:pPr>
      <w:bookmarkStart w:id="437" w:name="_Toc51598798"/>
      <w:bookmarkStart w:id="438" w:name="_Toc88642081"/>
      <w:r w:rsidRPr="009E2B43">
        <w:lastRenderedPageBreak/>
        <w:t>VA FileMan Functions</w:t>
      </w:r>
      <w:bookmarkEnd w:id="437"/>
      <w:bookmarkEnd w:id="438"/>
    </w:p>
    <w:p w14:paraId="08C63E83" w14:textId="708754D1" w:rsidR="00F53DC9" w:rsidRPr="009E2B43" w:rsidRDefault="00F53DC9" w:rsidP="00CB59C8">
      <w:pPr>
        <w:pStyle w:val="BodyText"/>
        <w:keepNext/>
        <w:keepLines/>
      </w:pPr>
      <w:r w:rsidRPr="009E2B43">
        <w:t xml:space="preserve">Included with the ACRP Reports Menu is the </w:t>
      </w:r>
      <w:r w:rsidR="00216F6C" w:rsidRPr="009E2B43">
        <w:t xml:space="preserve">VA </w:t>
      </w:r>
      <w:r w:rsidRPr="009E2B43">
        <w:t xml:space="preserve">FileMan function, </w:t>
      </w:r>
      <w:r w:rsidRPr="009E2B43">
        <w:rPr>
          <w:b/>
          <w:bCs/>
        </w:rPr>
        <w:t>SCRPWDATA</w:t>
      </w:r>
      <w:r w:rsidRPr="009E2B43">
        <w:t>.</w:t>
      </w:r>
      <w:r w:rsidR="00E578C4" w:rsidRPr="009E2B43">
        <w:t xml:space="preserve"> </w:t>
      </w:r>
      <w:r w:rsidRPr="009E2B43">
        <w:t xml:space="preserve">This function can be used from within the OUTPATIENT ENCOUNTER file to provide any of the data elements </w:t>
      </w:r>
      <w:r w:rsidR="00CB59C8" w:rsidRPr="009E2B43">
        <w:t xml:space="preserve">in </w:t>
      </w:r>
      <w:r w:rsidR="00CB59C8" w:rsidRPr="009E2B43">
        <w:rPr>
          <w:color w:val="0000FF"/>
          <w:u w:val="single"/>
        </w:rPr>
        <w:fldChar w:fldCharType="begin"/>
      </w:r>
      <w:r w:rsidR="00CB59C8" w:rsidRPr="009E2B43">
        <w:rPr>
          <w:color w:val="0000FF"/>
          <w:u w:val="single"/>
        </w:rPr>
        <w:instrText xml:space="preserve"> REF _Ref54082206 \h  \* MERGEFORMAT </w:instrText>
      </w:r>
      <w:r w:rsidR="00CB59C8" w:rsidRPr="009E2B43">
        <w:rPr>
          <w:color w:val="0000FF"/>
          <w:u w:val="single"/>
        </w:rPr>
      </w:r>
      <w:r w:rsidR="00CB59C8" w:rsidRPr="009E2B43">
        <w:rPr>
          <w:color w:val="0000FF"/>
          <w:u w:val="single"/>
        </w:rPr>
        <w:fldChar w:fldCharType="separate"/>
      </w:r>
      <w:r w:rsidR="00064DA6" w:rsidRPr="00064DA6">
        <w:rPr>
          <w:color w:val="0000FF"/>
          <w:u w:val="single"/>
        </w:rPr>
        <w:t>Table 39</w:t>
      </w:r>
      <w:r w:rsidR="00CB59C8" w:rsidRPr="009E2B43">
        <w:rPr>
          <w:color w:val="0000FF"/>
          <w:u w:val="single"/>
        </w:rPr>
        <w:fldChar w:fldCharType="end"/>
      </w:r>
      <w:r w:rsidR="00CB59C8" w:rsidRPr="009E2B43">
        <w:t xml:space="preserve"> </w:t>
      </w:r>
      <w:r w:rsidRPr="009E2B43">
        <w:t xml:space="preserve">as data within </w:t>
      </w:r>
      <w:r w:rsidR="00216F6C" w:rsidRPr="009E2B43">
        <w:t xml:space="preserve">VA </w:t>
      </w:r>
      <w:r w:rsidRPr="009E2B43">
        <w:t>FileMan output.</w:t>
      </w:r>
      <w:r w:rsidR="00E578C4" w:rsidRPr="009E2B43">
        <w:t xml:space="preserve"> </w:t>
      </w:r>
      <w:r w:rsidRPr="009E2B43">
        <w:t>It may be used to sort or print data.</w:t>
      </w:r>
    </w:p>
    <w:p w14:paraId="460C5380" w14:textId="3392A4F9" w:rsidR="00F53DC9" w:rsidRPr="009E2B43" w:rsidRDefault="00F53DC9" w:rsidP="00CB59C8">
      <w:pPr>
        <w:pStyle w:val="BodyText"/>
        <w:keepNext/>
        <w:keepLines/>
      </w:pPr>
      <w:r w:rsidRPr="009E2B43">
        <w:t>This function has one argument</w:t>
      </w:r>
      <w:r w:rsidR="00CB59C8" w:rsidRPr="009E2B43">
        <w:t>,</w:t>
      </w:r>
      <w:r w:rsidRPr="009E2B43">
        <w:t xml:space="preserve"> which is the name (or acronym) of the data element you </w:t>
      </w:r>
      <w:r w:rsidR="00CB59C8" w:rsidRPr="009E2B43">
        <w:t>want</w:t>
      </w:r>
      <w:r w:rsidRPr="009E2B43">
        <w:t xml:space="preserve"> to return.</w:t>
      </w:r>
      <w:r w:rsidR="00E578C4" w:rsidRPr="009E2B43">
        <w:t xml:space="preserve"> </w:t>
      </w:r>
      <w:r w:rsidRPr="009E2B43">
        <w:t xml:space="preserve">For example, if you </w:t>
      </w:r>
      <w:r w:rsidR="00CB59C8" w:rsidRPr="009E2B43">
        <w:t>want</w:t>
      </w:r>
      <w:r w:rsidRPr="009E2B43">
        <w:t xml:space="preserve"> to sort or print a patient's current GAF score, the function could be used as follows.</w:t>
      </w:r>
    </w:p>
    <w:p w14:paraId="149102DC" w14:textId="63FFA0C4" w:rsidR="00E578C4" w:rsidRPr="009E2B43" w:rsidRDefault="00E578C4" w:rsidP="00CB59C8">
      <w:pPr>
        <w:pStyle w:val="BodyText6"/>
        <w:keepNext/>
        <w:keepLines/>
      </w:pPr>
    </w:p>
    <w:p w14:paraId="60C75C7D" w14:textId="1D8334BD" w:rsidR="00CB59C8" w:rsidRPr="009E2B43" w:rsidRDefault="00CB59C8" w:rsidP="00CB59C8">
      <w:pPr>
        <w:pStyle w:val="Caption"/>
      </w:pPr>
      <w:bookmarkStart w:id="439" w:name="_Toc89681773"/>
      <w:r w:rsidRPr="009E2B43">
        <w:t xml:space="preserve">Figure </w:t>
      </w:r>
      <w:r w:rsidRPr="009E2B43">
        <w:fldChar w:fldCharType="begin"/>
      </w:r>
      <w:r w:rsidRPr="009E2B43">
        <w:instrText>SEQ Figure \* ARABIC</w:instrText>
      </w:r>
      <w:r w:rsidRPr="009E2B43">
        <w:fldChar w:fldCharType="separate"/>
      </w:r>
      <w:r w:rsidR="00064DA6">
        <w:rPr>
          <w:noProof/>
        </w:rPr>
        <w:t>3</w:t>
      </w:r>
      <w:r w:rsidRPr="009E2B43">
        <w:fldChar w:fldCharType="end"/>
      </w:r>
      <w:r w:rsidRPr="009E2B43">
        <w:t>: Printing SCRPWDATA Function Data</w:t>
      </w:r>
      <w:bookmarkEnd w:id="439"/>
    </w:p>
    <w:p w14:paraId="61EC2CCA" w14:textId="77777777" w:rsidR="00F53DC9" w:rsidRPr="009E2B43" w:rsidRDefault="00F53DC9" w:rsidP="00CB59C8">
      <w:pPr>
        <w:pStyle w:val="Dialogue"/>
      </w:pPr>
      <w:r w:rsidRPr="009E2B43">
        <w:t>THEN PRINT FIELD: SCRPWDATA("GAF SCORE (CURRENT)");"CURRENT GAF SCORE";L8</w:t>
      </w:r>
    </w:p>
    <w:p w14:paraId="3C7F32AD" w14:textId="77777777" w:rsidR="00F53DC9" w:rsidRPr="009E2B43" w:rsidRDefault="00F53DC9" w:rsidP="00CB59C8">
      <w:pPr>
        <w:pStyle w:val="Dialogue"/>
      </w:pPr>
      <w:r w:rsidRPr="009E2B43">
        <w:t>(OR)</w:t>
      </w:r>
    </w:p>
    <w:p w14:paraId="76C7E2E6" w14:textId="77777777" w:rsidR="00F53DC9" w:rsidRPr="009E2B43" w:rsidRDefault="00F53DC9" w:rsidP="00CB59C8">
      <w:pPr>
        <w:pStyle w:val="Dialogue"/>
      </w:pPr>
      <w:r w:rsidRPr="009E2B43">
        <w:t>THEN PRINT FIELD: SCRPWDATA("DXGC");"CURRENT GAF SCORE";L8</w:t>
      </w:r>
    </w:p>
    <w:p w14:paraId="6D587967" w14:textId="77777777" w:rsidR="00F53DC9" w:rsidRPr="009E2B43" w:rsidRDefault="00F53DC9" w:rsidP="00CB59C8">
      <w:pPr>
        <w:pStyle w:val="BodyText6"/>
      </w:pPr>
    </w:p>
    <w:p w14:paraId="76365B54" w14:textId="543334C4" w:rsidR="00F53DC9" w:rsidRPr="009E2B43" w:rsidRDefault="00F53DC9" w:rsidP="00CB59C8">
      <w:pPr>
        <w:pStyle w:val="BodyText"/>
      </w:pPr>
      <w:r w:rsidRPr="009E2B43">
        <w:t xml:space="preserve">VA FileMan </w:t>
      </w:r>
      <w:r w:rsidR="00CB59C8" w:rsidRPr="009E2B43">
        <w:t>f</w:t>
      </w:r>
      <w:r w:rsidRPr="009E2B43">
        <w:t xml:space="preserve">unction </w:t>
      </w:r>
      <w:r w:rsidR="00CB59C8" w:rsidRPr="009E2B43">
        <w:t>d</w:t>
      </w:r>
      <w:r w:rsidRPr="009E2B43">
        <w:t>ata elements that have multiple values (</w:t>
      </w:r>
      <w:r w:rsidR="00CB59C8" w:rsidRPr="009E2B43">
        <w:t>e.g., </w:t>
      </w:r>
      <w:r w:rsidRPr="009E2B43">
        <w:t>procedure codes, diagnoses, etc.) are returned as a single semicolon delimited string</w:t>
      </w:r>
      <w:r w:rsidR="00CB59C8" w:rsidRPr="009E2B43">
        <w:t>,</w:t>
      </w:r>
      <w:r w:rsidRPr="009E2B43">
        <w:t xml:space="preserve"> which </w:t>
      </w:r>
      <w:r w:rsidR="00CB59C8" w:rsidRPr="009E2B43">
        <w:t>can</w:t>
      </w:r>
      <w:r w:rsidRPr="009E2B43">
        <w:t xml:space="preserve"> be as long as 245 characters.</w:t>
      </w:r>
      <w:r w:rsidR="00E578C4" w:rsidRPr="009E2B43">
        <w:t xml:space="preserve"> </w:t>
      </w:r>
      <w:r w:rsidRPr="009E2B43">
        <w:t xml:space="preserve">Some data of these elements </w:t>
      </w:r>
      <w:r w:rsidR="00CB59C8" w:rsidRPr="009E2B43">
        <w:t>can</w:t>
      </w:r>
      <w:r w:rsidRPr="009E2B43">
        <w:t xml:space="preserve"> be omitted due to truncation to stay within this limit.</w:t>
      </w:r>
    </w:p>
    <w:p w14:paraId="125B8638" w14:textId="51A753EC" w:rsidR="00F53DC9" w:rsidRPr="009E2B43" w:rsidRDefault="00CB59C8" w:rsidP="00CB59C8">
      <w:pPr>
        <w:pStyle w:val="BodyText"/>
        <w:keepNext/>
        <w:keepLines/>
      </w:pPr>
      <w:r w:rsidRPr="009E2B43">
        <w:rPr>
          <w:color w:val="0000FF"/>
          <w:u w:val="single"/>
        </w:rPr>
        <w:fldChar w:fldCharType="begin"/>
      </w:r>
      <w:r w:rsidRPr="009E2B43">
        <w:rPr>
          <w:color w:val="0000FF"/>
          <w:u w:val="single"/>
        </w:rPr>
        <w:instrText xml:space="preserve"> REF _Ref54082206 \h  \* MERGEFORMAT </w:instrText>
      </w:r>
      <w:r w:rsidRPr="009E2B43">
        <w:rPr>
          <w:color w:val="0000FF"/>
          <w:u w:val="single"/>
        </w:rPr>
      </w:r>
      <w:r w:rsidRPr="009E2B43">
        <w:rPr>
          <w:color w:val="0000FF"/>
          <w:u w:val="single"/>
        </w:rPr>
        <w:fldChar w:fldCharType="separate"/>
      </w:r>
      <w:r w:rsidR="00064DA6" w:rsidRPr="00064DA6">
        <w:rPr>
          <w:color w:val="0000FF"/>
          <w:u w:val="single"/>
        </w:rPr>
        <w:t>Table 39</w:t>
      </w:r>
      <w:r w:rsidRPr="009E2B43">
        <w:rPr>
          <w:color w:val="0000FF"/>
          <w:u w:val="single"/>
        </w:rPr>
        <w:fldChar w:fldCharType="end"/>
      </w:r>
      <w:r w:rsidR="00F53DC9" w:rsidRPr="009E2B43">
        <w:t xml:space="preserve"> list</w:t>
      </w:r>
      <w:r w:rsidRPr="009E2B43">
        <w:t>s VA FileMan function</w:t>
      </w:r>
      <w:r w:rsidR="00F53DC9" w:rsidRPr="009E2B43">
        <w:t xml:space="preserve"> data elements and </w:t>
      </w:r>
      <w:r w:rsidRPr="009E2B43">
        <w:t xml:space="preserve">their </w:t>
      </w:r>
      <w:r w:rsidR="00F53DC9" w:rsidRPr="009E2B43">
        <w:t xml:space="preserve">associated acronyms that </w:t>
      </w:r>
      <w:r w:rsidRPr="009E2B43">
        <w:t>can</w:t>
      </w:r>
      <w:r w:rsidR="00F53DC9" w:rsidRPr="009E2B43">
        <w:t xml:space="preserve"> be specified as arguments to the </w:t>
      </w:r>
      <w:r w:rsidR="00F53DC9" w:rsidRPr="009E2B43">
        <w:rPr>
          <w:b/>
          <w:bCs/>
        </w:rPr>
        <w:t>SCRPWDATA</w:t>
      </w:r>
      <w:r w:rsidR="00F53DC9" w:rsidRPr="009E2B43">
        <w:t xml:space="preserve"> function.</w:t>
      </w:r>
    </w:p>
    <w:p w14:paraId="7E260129" w14:textId="77777777" w:rsidR="00CB59C8" w:rsidRPr="009E2B43" w:rsidRDefault="00CB59C8" w:rsidP="00CB59C8">
      <w:pPr>
        <w:pStyle w:val="BodyText6"/>
        <w:keepNext/>
        <w:keepLines/>
      </w:pPr>
    </w:p>
    <w:p w14:paraId="5C38DB53" w14:textId="72DB3E7E" w:rsidR="00F53DC9" w:rsidRPr="009E2B43" w:rsidRDefault="00F53DC9" w:rsidP="00F53DC9">
      <w:pPr>
        <w:pStyle w:val="Caption"/>
      </w:pPr>
      <w:bookmarkStart w:id="440" w:name="_Ref54082206"/>
      <w:bookmarkStart w:id="441" w:name="_Toc88642570"/>
      <w:r w:rsidRPr="009E2B43">
        <w:t xml:space="preserve">Table </w:t>
      </w:r>
      <w:r w:rsidRPr="009E2B43">
        <w:fldChar w:fldCharType="begin"/>
      </w:r>
      <w:r w:rsidRPr="009E2B43">
        <w:instrText>SEQ Table \* ARABIC</w:instrText>
      </w:r>
      <w:r w:rsidRPr="009E2B43">
        <w:fldChar w:fldCharType="separate"/>
      </w:r>
      <w:r w:rsidR="00064DA6">
        <w:rPr>
          <w:noProof/>
        </w:rPr>
        <w:t>39</w:t>
      </w:r>
      <w:r w:rsidRPr="009E2B43">
        <w:fldChar w:fldCharType="end"/>
      </w:r>
      <w:bookmarkEnd w:id="440"/>
      <w:r w:rsidRPr="009E2B43">
        <w:t>: VA File</w:t>
      </w:r>
      <w:r w:rsidR="00CB59C8" w:rsidRPr="009E2B43">
        <w:t>M</w:t>
      </w:r>
      <w:r w:rsidRPr="009E2B43">
        <w:t>an Functions</w:t>
      </w:r>
      <w:bookmarkEnd w:id="44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13"/>
        <w:gridCol w:w="3083"/>
      </w:tblGrid>
      <w:tr w:rsidR="00F53DC9" w:rsidRPr="009E2B43" w14:paraId="147912E6" w14:textId="77777777" w:rsidTr="00200CFD">
        <w:trPr>
          <w:tblHeader/>
        </w:trPr>
        <w:tc>
          <w:tcPr>
            <w:tcW w:w="6113" w:type="dxa"/>
            <w:tcBorders>
              <w:bottom w:val="single" w:sz="8" w:space="0" w:color="auto"/>
            </w:tcBorders>
            <w:shd w:val="clear" w:color="auto" w:fill="F2F2F2" w:themeFill="background1" w:themeFillShade="F2"/>
          </w:tcPr>
          <w:p w14:paraId="0C42D5D9" w14:textId="4E1851E1" w:rsidR="00F53DC9" w:rsidRPr="009E2B43" w:rsidRDefault="00116662" w:rsidP="00A23E30">
            <w:pPr>
              <w:pStyle w:val="TableHeading"/>
            </w:pPr>
            <w:bookmarkStart w:id="442" w:name="ColumnTitle_12"/>
            <w:bookmarkEnd w:id="442"/>
            <w:r w:rsidRPr="009E2B43">
              <w:t>Data Element</w:t>
            </w:r>
          </w:p>
        </w:tc>
        <w:tc>
          <w:tcPr>
            <w:tcW w:w="3083" w:type="dxa"/>
            <w:shd w:val="clear" w:color="auto" w:fill="F2F2F2" w:themeFill="background1" w:themeFillShade="F2"/>
          </w:tcPr>
          <w:p w14:paraId="7B129F60" w14:textId="19417C63" w:rsidR="00F53DC9" w:rsidRPr="009E2B43" w:rsidRDefault="00116662" w:rsidP="00A23E30">
            <w:pPr>
              <w:pStyle w:val="TableHeading"/>
            </w:pPr>
            <w:r w:rsidRPr="009E2B43">
              <w:t>Acronym</w:t>
            </w:r>
          </w:p>
        </w:tc>
      </w:tr>
      <w:tr w:rsidR="00CB59C8" w:rsidRPr="009E2B43" w14:paraId="60953270" w14:textId="77777777" w:rsidTr="00CB59C8">
        <w:tc>
          <w:tcPr>
            <w:tcW w:w="6113" w:type="dxa"/>
            <w:tcBorders>
              <w:right w:val="nil"/>
            </w:tcBorders>
            <w:shd w:val="clear" w:color="auto" w:fill="auto"/>
          </w:tcPr>
          <w:p w14:paraId="01C3E059" w14:textId="041FADDC" w:rsidR="00CB59C8" w:rsidRPr="009E2B43" w:rsidRDefault="00116662" w:rsidP="00200CFD">
            <w:pPr>
              <w:pStyle w:val="TableText"/>
              <w:keepNext/>
              <w:keepLines/>
              <w:rPr>
                <w:b/>
              </w:rPr>
            </w:pPr>
            <w:r w:rsidRPr="009E2B43">
              <w:rPr>
                <w:b/>
              </w:rPr>
              <w:t>Category: Ambulatory Procedure</w:t>
            </w:r>
          </w:p>
        </w:tc>
        <w:tc>
          <w:tcPr>
            <w:tcW w:w="3083" w:type="dxa"/>
            <w:tcBorders>
              <w:left w:val="nil"/>
            </w:tcBorders>
            <w:shd w:val="clear" w:color="auto" w:fill="auto"/>
          </w:tcPr>
          <w:p w14:paraId="03D6C020" w14:textId="5C7EA66F" w:rsidR="00CB59C8" w:rsidRPr="009E2B43" w:rsidRDefault="00CB59C8" w:rsidP="00200CFD">
            <w:pPr>
              <w:pStyle w:val="TableText"/>
              <w:keepNext/>
              <w:keepLines/>
              <w:rPr>
                <w:b/>
              </w:rPr>
            </w:pPr>
          </w:p>
        </w:tc>
      </w:tr>
      <w:tr w:rsidR="00F53DC9" w:rsidRPr="009E2B43" w14:paraId="5F70D4D7" w14:textId="77777777" w:rsidTr="00CB59C8">
        <w:tc>
          <w:tcPr>
            <w:tcW w:w="6113" w:type="dxa"/>
            <w:shd w:val="clear" w:color="auto" w:fill="auto"/>
          </w:tcPr>
          <w:p w14:paraId="56BCCFF9" w14:textId="77777777" w:rsidR="00F53DC9" w:rsidRPr="009E2B43" w:rsidRDefault="00F53DC9" w:rsidP="00200CFD">
            <w:pPr>
              <w:pStyle w:val="TableText"/>
              <w:keepNext/>
              <w:keepLines/>
            </w:pPr>
            <w:r w:rsidRPr="009E2B43">
              <w:t>EVALUATION &amp; MANAGEMENT CODES</w:t>
            </w:r>
          </w:p>
        </w:tc>
        <w:tc>
          <w:tcPr>
            <w:tcW w:w="3083" w:type="dxa"/>
            <w:shd w:val="clear" w:color="auto" w:fill="auto"/>
          </w:tcPr>
          <w:p w14:paraId="248362C5" w14:textId="77777777" w:rsidR="00F53DC9" w:rsidRPr="009E2B43" w:rsidRDefault="00F53DC9" w:rsidP="00200CFD">
            <w:pPr>
              <w:pStyle w:val="TableText"/>
              <w:keepNext/>
              <w:keepLines/>
            </w:pPr>
            <w:r w:rsidRPr="009E2B43">
              <w:t>APEM</w:t>
            </w:r>
          </w:p>
        </w:tc>
      </w:tr>
      <w:tr w:rsidR="00F53DC9" w:rsidRPr="009E2B43" w14:paraId="1D7A77AF" w14:textId="77777777" w:rsidTr="00CB59C8">
        <w:tc>
          <w:tcPr>
            <w:tcW w:w="6113" w:type="dxa"/>
            <w:shd w:val="clear" w:color="auto" w:fill="auto"/>
          </w:tcPr>
          <w:p w14:paraId="06A21B91" w14:textId="77777777" w:rsidR="00F53DC9" w:rsidRPr="009E2B43" w:rsidRDefault="00F53DC9" w:rsidP="00CB59C8">
            <w:pPr>
              <w:pStyle w:val="TableText"/>
            </w:pPr>
            <w:r w:rsidRPr="009E2B43">
              <w:t>AMBULATORY PROCEDURE (NO E&amp;M CODES)</w:t>
            </w:r>
          </w:p>
        </w:tc>
        <w:tc>
          <w:tcPr>
            <w:tcW w:w="3083" w:type="dxa"/>
            <w:shd w:val="clear" w:color="auto" w:fill="auto"/>
          </w:tcPr>
          <w:p w14:paraId="14084CE4" w14:textId="77777777" w:rsidR="00F53DC9" w:rsidRPr="009E2B43" w:rsidRDefault="00F53DC9" w:rsidP="00CB59C8">
            <w:pPr>
              <w:pStyle w:val="TableText"/>
            </w:pPr>
            <w:r w:rsidRPr="009E2B43">
              <w:t>APAP</w:t>
            </w:r>
          </w:p>
        </w:tc>
      </w:tr>
      <w:tr w:rsidR="00F53DC9" w:rsidRPr="009E2B43" w14:paraId="1BF9982E" w14:textId="77777777" w:rsidTr="00200CFD">
        <w:tc>
          <w:tcPr>
            <w:tcW w:w="6113" w:type="dxa"/>
            <w:tcBorders>
              <w:bottom w:val="single" w:sz="8" w:space="0" w:color="auto"/>
            </w:tcBorders>
            <w:shd w:val="clear" w:color="auto" w:fill="auto"/>
          </w:tcPr>
          <w:p w14:paraId="7E4E3888" w14:textId="77777777" w:rsidR="00F53DC9" w:rsidRPr="009E2B43" w:rsidRDefault="00F53DC9" w:rsidP="00CB59C8">
            <w:pPr>
              <w:pStyle w:val="TableText"/>
            </w:pPr>
            <w:r w:rsidRPr="009E2B43">
              <w:t>ALL AMBULATORY PROCEDURE CODES</w:t>
            </w:r>
          </w:p>
        </w:tc>
        <w:tc>
          <w:tcPr>
            <w:tcW w:w="3083" w:type="dxa"/>
            <w:shd w:val="clear" w:color="auto" w:fill="auto"/>
          </w:tcPr>
          <w:p w14:paraId="19DBAFF2" w14:textId="77777777" w:rsidR="00F53DC9" w:rsidRPr="009E2B43" w:rsidRDefault="00F53DC9" w:rsidP="00CB59C8">
            <w:pPr>
              <w:pStyle w:val="TableText"/>
            </w:pPr>
            <w:r w:rsidRPr="009E2B43">
              <w:t>APAC</w:t>
            </w:r>
          </w:p>
        </w:tc>
      </w:tr>
      <w:tr w:rsidR="00CB59C8" w:rsidRPr="009E2B43" w14:paraId="7F262545" w14:textId="77777777" w:rsidTr="00200CFD">
        <w:tc>
          <w:tcPr>
            <w:tcW w:w="6113" w:type="dxa"/>
            <w:tcBorders>
              <w:right w:val="nil"/>
            </w:tcBorders>
            <w:shd w:val="clear" w:color="auto" w:fill="auto"/>
          </w:tcPr>
          <w:p w14:paraId="0A7B3568" w14:textId="7A3EF324" w:rsidR="00CB59C8" w:rsidRPr="009E2B43" w:rsidRDefault="00116662" w:rsidP="00200CFD">
            <w:pPr>
              <w:pStyle w:val="TableText"/>
              <w:keepNext/>
              <w:keepLines/>
              <w:rPr>
                <w:b/>
              </w:rPr>
            </w:pPr>
            <w:r w:rsidRPr="009E2B43">
              <w:rPr>
                <w:b/>
              </w:rPr>
              <w:t>Category: Clinic</w:t>
            </w:r>
          </w:p>
        </w:tc>
        <w:tc>
          <w:tcPr>
            <w:tcW w:w="3083" w:type="dxa"/>
            <w:tcBorders>
              <w:left w:val="nil"/>
            </w:tcBorders>
            <w:shd w:val="clear" w:color="auto" w:fill="auto"/>
          </w:tcPr>
          <w:p w14:paraId="514FD834" w14:textId="68BBDF87" w:rsidR="00CB59C8" w:rsidRPr="009E2B43" w:rsidRDefault="00CB59C8" w:rsidP="00200CFD">
            <w:pPr>
              <w:pStyle w:val="TableText"/>
              <w:keepNext/>
              <w:keepLines/>
              <w:rPr>
                <w:b/>
              </w:rPr>
            </w:pPr>
          </w:p>
        </w:tc>
      </w:tr>
      <w:tr w:rsidR="00F53DC9" w:rsidRPr="009E2B43" w14:paraId="027A9A72" w14:textId="77777777" w:rsidTr="00CB59C8">
        <w:tc>
          <w:tcPr>
            <w:tcW w:w="6113" w:type="dxa"/>
            <w:shd w:val="clear" w:color="auto" w:fill="auto"/>
          </w:tcPr>
          <w:p w14:paraId="7570B4DC" w14:textId="77777777" w:rsidR="00F53DC9" w:rsidRPr="009E2B43" w:rsidRDefault="00F53DC9" w:rsidP="00200CFD">
            <w:pPr>
              <w:pStyle w:val="TableText"/>
              <w:keepNext/>
              <w:keepLines/>
            </w:pPr>
            <w:r w:rsidRPr="009E2B43">
              <w:t>CLINIC NAME</w:t>
            </w:r>
          </w:p>
        </w:tc>
        <w:tc>
          <w:tcPr>
            <w:tcW w:w="3083" w:type="dxa"/>
            <w:shd w:val="clear" w:color="auto" w:fill="auto"/>
          </w:tcPr>
          <w:p w14:paraId="7FD7523B" w14:textId="77777777" w:rsidR="00F53DC9" w:rsidRPr="009E2B43" w:rsidRDefault="00F53DC9" w:rsidP="00200CFD">
            <w:pPr>
              <w:pStyle w:val="TableText"/>
              <w:keepNext/>
              <w:keepLines/>
            </w:pPr>
            <w:r w:rsidRPr="009E2B43">
              <w:t>CLCN</w:t>
            </w:r>
          </w:p>
        </w:tc>
      </w:tr>
      <w:tr w:rsidR="00F53DC9" w:rsidRPr="009E2B43" w14:paraId="3FDB2936" w14:textId="77777777" w:rsidTr="00CB59C8">
        <w:tc>
          <w:tcPr>
            <w:tcW w:w="6113" w:type="dxa"/>
            <w:shd w:val="clear" w:color="auto" w:fill="auto"/>
          </w:tcPr>
          <w:p w14:paraId="3483C861" w14:textId="77777777" w:rsidR="00F53DC9" w:rsidRPr="009E2B43" w:rsidRDefault="00F53DC9" w:rsidP="00CB59C8">
            <w:pPr>
              <w:pStyle w:val="TableText"/>
            </w:pPr>
            <w:r w:rsidRPr="009E2B43">
              <w:t>CLINIC GROUP</w:t>
            </w:r>
          </w:p>
        </w:tc>
        <w:tc>
          <w:tcPr>
            <w:tcW w:w="3083" w:type="dxa"/>
            <w:shd w:val="clear" w:color="auto" w:fill="auto"/>
          </w:tcPr>
          <w:p w14:paraId="3EAAF739" w14:textId="77777777" w:rsidR="00F53DC9" w:rsidRPr="009E2B43" w:rsidRDefault="00F53DC9" w:rsidP="00CB59C8">
            <w:pPr>
              <w:pStyle w:val="TableText"/>
            </w:pPr>
            <w:r w:rsidRPr="009E2B43">
              <w:t>CLCG</w:t>
            </w:r>
          </w:p>
        </w:tc>
      </w:tr>
      <w:tr w:rsidR="00F53DC9" w:rsidRPr="009E2B43" w14:paraId="7FF2A37D" w14:textId="77777777" w:rsidTr="00200CFD">
        <w:tc>
          <w:tcPr>
            <w:tcW w:w="6113" w:type="dxa"/>
            <w:tcBorders>
              <w:bottom w:val="single" w:sz="8" w:space="0" w:color="auto"/>
            </w:tcBorders>
            <w:shd w:val="clear" w:color="auto" w:fill="auto"/>
          </w:tcPr>
          <w:p w14:paraId="55C8DED9" w14:textId="77777777" w:rsidR="00F53DC9" w:rsidRPr="009E2B43" w:rsidRDefault="00F53DC9" w:rsidP="00CB59C8">
            <w:pPr>
              <w:pStyle w:val="TableText"/>
            </w:pPr>
            <w:r w:rsidRPr="009E2B43">
              <w:t>CLINIC SERVICE</w:t>
            </w:r>
          </w:p>
        </w:tc>
        <w:tc>
          <w:tcPr>
            <w:tcW w:w="3083" w:type="dxa"/>
            <w:tcBorders>
              <w:bottom w:val="single" w:sz="8" w:space="0" w:color="auto"/>
            </w:tcBorders>
            <w:shd w:val="clear" w:color="auto" w:fill="auto"/>
          </w:tcPr>
          <w:p w14:paraId="161A09B2" w14:textId="77777777" w:rsidR="00F53DC9" w:rsidRPr="009E2B43" w:rsidRDefault="00F53DC9" w:rsidP="00CB59C8">
            <w:pPr>
              <w:pStyle w:val="TableText"/>
            </w:pPr>
            <w:r w:rsidRPr="009E2B43">
              <w:t>CLCS</w:t>
            </w:r>
          </w:p>
        </w:tc>
      </w:tr>
      <w:tr w:rsidR="00200CFD" w:rsidRPr="009E2B43" w14:paraId="5F12B08B" w14:textId="77777777" w:rsidTr="00200CFD">
        <w:tc>
          <w:tcPr>
            <w:tcW w:w="6113" w:type="dxa"/>
            <w:tcBorders>
              <w:right w:val="nil"/>
            </w:tcBorders>
            <w:shd w:val="clear" w:color="auto" w:fill="auto"/>
          </w:tcPr>
          <w:p w14:paraId="2CDA9900" w14:textId="3E092C61" w:rsidR="00200CFD" w:rsidRPr="009E2B43" w:rsidRDefault="00116662" w:rsidP="00200CFD">
            <w:pPr>
              <w:pStyle w:val="TableText"/>
              <w:keepNext/>
              <w:keepLines/>
              <w:rPr>
                <w:b/>
              </w:rPr>
            </w:pPr>
            <w:r w:rsidRPr="009E2B43">
              <w:rPr>
                <w:b/>
              </w:rPr>
              <w:t>Category: Diagnosis</w:t>
            </w:r>
          </w:p>
        </w:tc>
        <w:tc>
          <w:tcPr>
            <w:tcW w:w="3083" w:type="dxa"/>
            <w:tcBorders>
              <w:left w:val="nil"/>
            </w:tcBorders>
            <w:shd w:val="clear" w:color="auto" w:fill="auto"/>
          </w:tcPr>
          <w:p w14:paraId="1A76EA99" w14:textId="0F7594D0" w:rsidR="00200CFD" w:rsidRPr="009E2B43" w:rsidRDefault="00200CFD" w:rsidP="00200CFD">
            <w:pPr>
              <w:pStyle w:val="TableText"/>
              <w:keepNext/>
              <w:keepLines/>
              <w:rPr>
                <w:b/>
              </w:rPr>
            </w:pPr>
          </w:p>
        </w:tc>
      </w:tr>
      <w:tr w:rsidR="00F53DC9" w:rsidRPr="009E2B43" w14:paraId="2BF38778" w14:textId="77777777" w:rsidTr="00CB59C8">
        <w:tc>
          <w:tcPr>
            <w:tcW w:w="6113" w:type="dxa"/>
            <w:shd w:val="clear" w:color="auto" w:fill="auto"/>
          </w:tcPr>
          <w:p w14:paraId="6B0BB0D7" w14:textId="77777777" w:rsidR="00F53DC9" w:rsidRPr="009E2B43" w:rsidRDefault="00F53DC9" w:rsidP="00200CFD">
            <w:pPr>
              <w:pStyle w:val="TableText"/>
              <w:keepNext/>
              <w:keepLines/>
            </w:pPr>
            <w:r w:rsidRPr="009E2B43">
              <w:t>PRIMARY DIAGNOSIS</w:t>
            </w:r>
          </w:p>
        </w:tc>
        <w:tc>
          <w:tcPr>
            <w:tcW w:w="3083" w:type="dxa"/>
            <w:shd w:val="clear" w:color="auto" w:fill="auto"/>
          </w:tcPr>
          <w:p w14:paraId="3A8C1AF9" w14:textId="77777777" w:rsidR="00F53DC9" w:rsidRPr="009E2B43" w:rsidRDefault="00F53DC9" w:rsidP="00200CFD">
            <w:pPr>
              <w:pStyle w:val="TableText"/>
              <w:keepNext/>
              <w:keepLines/>
            </w:pPr>
            <w:r w:rsidRPr="009E2B43">
              <w:t>DXPD</w:t>
            </w:r>
          </w:p>
        </w:tc>
      </w:tr>
      <w:tr w:rsidR="00F53DC9" w:rsidRPr="009E2B43" w14:paraId="51CF90B7" w14:textId="77777777" w:rsidTr="00CB59C8">
        <w:tc>
          <w:tcPr>
            <w:tcW w:w="6113" w:type="dxa"/>
            <w:shd w:val="clear" w:color="auto" w:fill="auto"/>
          </w:tcPr>
          <w:p w14:paraId="38A0C53C" w14:textId="77777777" w:rsidR="00F53DC9" w:rsidRPr="009E2B43" w:rsidRDefault="00F53DC9" w:rsidP="00CB59C8">
            <w:pPr>
              <w:pStyle w:val="TableText"/>
            </w:pPr>
            <w:r w:rsidRPr="009E2B43">
              <w:t>SECONDARY DIAGNOSIS</w:t>
            </w:r>
          </w:p>
        </w:tc>
        <w:tc>
          <w:tcPr>
            <w:tcW w:w="3083" w:type="dxa"/>
            <w:shd w:val="clear" w:color="auto" w:fill="auto"/>
          </w:tcPr>
          <w:p w14:paraId="0ABB62F2" w14:textId="77777777" w:rsidR="00F53DC9" w:rsidRPr="009E2B43" w:rsidRDefault="00F53DC9" w:rsidP="00CB59C8">
            <w:pPr>
              <w:pStyle w:val="TableText"/>
            </w:pPr>
            <w:r w:rsidRPr="009E2B43">
              <w:t>DXSD</w:t>
            </w:r>
          </w:p>
        </w:tc>
      </w:tr>
      <w:tr w:rsidR="00F53DC9" w:rsidRPr="009E2B43" w14:paraId="008E60BC" w14:textId="77777777" w:rsidTr="00CB59C8">
        <w:tc>
          <w:tcPr>
            <w:tcW w:w="6113" w:type="dxa"/>
            <w:shd w:val="clear" w:color="auto" w:fill="auto"/>
          </w:tcPr>
          <w:p w14:paraId="22EF9C2A" w14:textId="77777777" w:rsidR="00F53DC9" w:rsidRPr="009E2B43" w:rsidRDefault="00F53DC9" w:rsidP="00CB59C8">
            <w:pPr>
              <w:pStyle w:val="TableText"/>
            </w:pPr>
            <w:r w:rsidRPr="009E2B43">
              <w:t>ALL DIAGNOSES</w:t>
            </w:r>
          </w:p>
        </w:tc>
        <w:tc>
          <w:tcPr>
            <w:tcW w:w="3083" w:type="dxa"/>
            <w:shd w:val="clear" w:color="auto" w:fill="auto"/>
          </w:tcPr>
          <w:p w14:paraId="5D46CF5F" w14:textId="77777777" w:rsidR="00F53DC9" w:rsidRPr="009E2B43" w:rsidRDefault="00F53DC9" w:rsidP="00CB59C8">
            <w:pPr>
              <w:pStyle w:val="TableText"/>
            </w:pPr>
            <w:r w:rsidRPr="009E2B43">
              <w:t>DXAD</w:t>
            </w:r>
          </w:p>
        </w:tc>
      </w:tr>
      <w:tr w:rsidR="00F53DC9" w:rsidRPr="009E2B43" w14:paraId="3472C53C" w14:textId="77777777" w:rsidTr="00CB59C8">
        <w:tc>
          <w:tcPr>
            <w:tcW w:w="6113" w:type="dxa"/>
            <w:shd w:val="clear" w:color="auto" w:fill="auto"/>
          </w:tcPr>
          <w:p w14:paraId="7121AB04" w14:textId="77777777" w:rsidR="00F53DC9" w:rsidRPr="009E2B43" w:rsidRDefault="00F53DC9" w:rsidP="00CB59C8">
            <w:pPr>
              <w:pStyle w:val="TableText"/>
            </w:pPr>
            <w:r w:rsidRPr="009E2B43">
              <w:t>GAF SCORE (HISTORICAL)</w:t>
            </w:r>
          </w:p>
        </w:tc>
        <w:tc>
          <w:tcPr>
            <w:tcW w:w="3083" w:type="dxa"/>
            <w:shd w:val="clear" w:color="auto" w:fill="auto"/>
          </w:tcPr>
          <w:p w14:paraId="33AAA46D" w14:textId="77777777" w:rsidR="00F53DC9" w:rsidRPr="009E2B43" w:rsidRDefault="00F53DC9" w:rsidP="00CB59C8">
            <w:pPr>
              <w:pStyle w:val="TableText"/>
            </w:pPr>
            <w:r w:rsidRPr="009E2B43">
              <w:t>DXGH</w:t>
            </w:r>
          </w:p>
        </w:tc>
      </w:tr>
      <w:tr w:rsidR="00F53DC9" w:rsidRPr="009E2B43" w14:paraId="299211A8" w14:textId="77777777" w:rsidTr="00200CFD">
        <w:tc>
          <w:tcPr>
            <w:tcW w:w="6113" w:type="dxa"/>
            <w:tcBorders>
              <w:bottom w:val="single" w:sz="8" w:space="0" w:color="auto"/>
            </w:tcBorders>
            <w:shd w:val="clear" w:color="auto" w:fill="auto"/>
          </w:tcPr>
          <w:p w14:paraId="32056E42" w14:textId="77777777" w:rsidR="00F53DC9" w:rsidRPr="009E2B43" w:rsidRDefault="00F53DC9" w:rsidP="00CB59C8">
            <w:pPr>
              <w:pStyle w:val="TableText"/>
            </w:pPr>
            <w:r w:rsidRPr="009E2B43">
              <w:t>GAF SCORE (CURRENT)</w:t>
            </w:r>
          </w:p>
        </w:tc>
        <w:tc>
          <w:tcPr>
            <w:tcW w:w="3083" w:type="dxa"/>
            <w:tcBorders>
              <w:bottom w:val="single" w:sz="8" w:space="0" w:color="auto"/>
            </w:tcBorders>
            <w:shd w:val="clear" w:color="auto" w:fill="auto"/>
          </w:tcPr>
          <w:p w14:paraId="15639D31" w14:textId="77777777" w:rsidR="00F53DC9" w:rsidRPr="009E2B43" w:rsidRDefault="00F53DC9" w:rsidP="00CB59C8">
            <w:pPr>
              <w:pStyle w:val="TableText"/>
            </w:pPr>
            <w:r w:rsidRPr="009E2B43">
              <w:t>DXGC</w:t>
            </w:r>
          </w:p>
        </w:tc>
      </w:tr>
      <w:tr w:rsidR="00200CFD" w:rsidRPr="009E2B43" w14:paraId="42D76972" w14:textId="77777777" w:rsidTr="00200CFD">
        <w:tc>
          <w:tcPr>
            <w:tcW w:w="6113" w:type="dxa"/>
            <w:tcBorders>
              <w:right w:val="nil"/>
            </w:tcBorders>
            <w:shd w:val="clear" w:color="auto" w:fill="auto"/>
          </w:tcPr>
          <w:p w14:paraId="22DC031E" w14:textId="3A039AC5" w:rsidR="00200CFD" w:rsidRPr="009E2B43" w:rsidRDefault="00116662" w:rsidP="00200CFD">
            <w:pPr>
              <w:pStyle w:val="TableText"/>
              <w:keepNext/>
              <w:keepLines/>
              <w:rPr>
                <w:b/>
              </w:rPr>
            </w:pPr>
            <w:r w:rsidRPr="009E2B43">
              <w:rPr>
                <w:b/>
              </w:rPr>
              <w:lastRenderedPageBreak/>
              <w:t>Category: Enrollment (Current)</w:t>
            </w:r>
          </w:p>
        </w:tc>
        <w:tc>
          <w:tcPr>
            <w:tcW w:w="3083" w:type="dxa"/>
            <w:tcBorders>
              <w:left w:val="nil"/>
            </w:tcBorders>
            <w:shd w:val="clear" w:color="auto" w:fill="auto"/>
          </w:tcPr>
          <w:p w14:paraId="63BC1DFD" w14:textId="4AF1371C" w:rsidR="00200CFD" w:rsidRPr="009E2B43" w:rsidRDefault="00200CFD" w:rsidP="00200CFD">
            <w:pPr>
              <w:pStyle w:val="TableText"/>
              <w:keepNext/>
              <w:keepLines/>
              <w:rPr>
                <w:b/>
              </w:rPr>
            </w:pPr>
          </w:p>
        </w:tc>
      </w:tr>
      <w:tr w:rsidR="00F53DC9" w:rsidRPr="009E2B43" w14:paraId="09C3B903" w14:textId="77777777" w:rsidTr="00CB59C8">
        <w:tc>
          <w:tcPr>
            <w:tcW w:w="6113" w:type="dxa"/>
            <w:shd w:val="clear" w:color="auto" w:fill="auto"/>
          </w:tcPr>
          <w:p w14:paraId="5CF521E3" w14:textId="77777777" w:rsidR="00F53DC9" w:rsidRPr="009E2B43" w:rsidRDefault="00F53DC9" w:rsidP="00200CFD">
            <w:pPr>
              <w:pStyle w:val="TableText"/>
              <w:keepNext/>
              <w:keepLines/>
            </w:pPr>
            <w:r w:rsidRPr="009E2B43">
              <w:t>ENROLLMENT DATE (CURRENT)</w:t>
            </w:r>
          </w:p>
        </w:tc>
        <w:tc>
          <w:tcPr>
            <w:tcW w:w="3083" w:type="dxa"/>
            <w:shd w:val="clear" w:color="auto" w:fill="auto"/>
          </w:tcPr>
          <w:p w14:paraId="4321FBBF" w14:textId="77777777" w:rsidR="00F53DC9" w:rsidRPr="009E2B43" w:rsidRDefault="00F53DC9" w:rsidP="00200CFD">
            <w:pPr>
              <w:pStyle w:val="TableText"/>
              <w:keepNext/>
              <w:keepLines/>
            </w:pPr>
            <w:r w:rsidRPr="009E2B43">
              <w:t>ECED</w:t>
            </w:r>
          </w:p>
        </w:tc>
      </w:tr>
      <w:tr w:rsidR="00F53DC9" w:rsidRPr="009E2B43" w14:paraId="25010228" w14:textId="77777777" w:rsidTr="00CB59C8">
        <w:tc>
          <w:tcPr>
            <w:tcW w:w="6113" w:type="dxa"/>
            <w:shd w:val="clear" w:color="auto" w:fill="auto"/>
          </w:tcPr>
          <w:p w14:paraId="349D6DC6" w14:textId="77777777" w:rsidR="00F53DC9" w:rsidRPr="009E2B43" w:rsidRDefault="00F53DC9" w:rsidP="00CB59C8">
            <w:pPr>
              <w:pStyle w:val="TableText"/>
            </w:pPr>
            <w:r w:rsidRPr="009E2B43">
              <w:t>SOURCE OF ENROLLMENT (CURRENT)</w:t>
            </w:r>
          </w:p>
        </w:tc>
        <w:tc>
          <w:tcPr>
            <w:tcW w:w="3083" w:type="dxa"/>
            <w:shd w:val="clear" w:color="auto" w:fill="auto"/>
          </w:tcPr>
          <w:p w14:paraId="16891BED" w14:textId="77777777" w:rsidR="00F53DC9" w:rsidRPr="009E2B43" w:rsidRDefault="00F53DC9" w:rsidP="00CB59C8">
            <w:pPr>
              <w:pStyle w:val="TableText"/>
            </w:pPr>
            <w:r w:rsidRPr="009E2B43">
              <w:t>ECSE</w:t>
            </w:r>
          </w:p>
        </w:tc>
      </w:tr>
      <w:tr w:rsidR="00F53DC9" w:rsidRPr="009E2B43" w14:paraId="68E7B881" w14:textId="77777777" w:rsidTr="00CB59C8">
        <w:tc>
          <w:tcPr>
            <w:tcW w:w="6113" w:type="dxa"/>
            <w:shd w:val="clear" w:color="auto" w:fill="auto"/>
          </w:tcPr>
          <w:p w14:paraId="32BC6EB5" w14:textId="77777777" w:rsidR="00F53DC9" w:rsidRPr="009E2B43" w:rsidRDefault="00F53DC9" w:rsidP="00CB59C8">
            <w:pPr>
              <w:pStyle w:val="TableText"/>
            </w:pPr>
            <w:r w:rsidRPr="009E2B43">
              <w:t>ENROLLMENT STATUS (CURRENT)</w:t>
            </w:r>
          </w:p>
        </w:tc>
        <w:tc>
          <w:tcPr>
            <w:tcW w:w="3083" w:type="dxa"/>
            <w:shd w:val="clear" w:color="auto" w:fill="auto"/>
          </w:tcPr>
          <w:p w14:paraId="01EFD5BF" w14:textId="77777777" w:rsidR="00F53DC9" w:rsidRPr="009E2B43" w:rsidRDefault="00F53DC9" w:rsidP="00CB59C8">
            <w:pPr>
              <w:pStyle w:val="TableText"/>
            </w:pPr>
            <w:r w:rsidRPr="009E2B43">
              <w:t>ECES</w:t>
            </w:r>
          </w:p>
        </w:tc>
      </w:tr>
      <w:tr w:rsidR="00F53DC9" w:rsidRPr="009E2B43" w14:paraId="524D4BC9" w14:textId="77777777" w:rsidTr="00CB59C8">
        <w:tc>
          <w:tcPr>
            <w:tcW w:w="6113" w:type="dxa"/>
            <w:shd w:val="clear" w:color="auto" w:fill="auto"/>
          </w:tcPr>
          <w:p w14:paraId="1C9E2EF2" w14:textId="77777777" w:rsidR="00F53DC9" w:rsidRPr="009E2B43" w:rsidRDefault="00F53DC9" w:rsidP="00CB59C8">
            <w:pPr>
              <w:pStyle w:val="TableText"/>
            </w:pPr>
            <w:r w:rsidRPr="009E2B43">
              <w:t>ENROLLMENT FACILITY RECEIVED (CURRENT)</w:t>
            </w:r>
          </w:p>
        </w:tc>
        <w:tc>
          <w:tcPr>
            <w:tcW w:w="3083" w:type="dxa"/>
            <w:shd w:val="clear" w:color="auto" w:fill="auto"/>
          </w:tcPr>
          <w:p w14:paraId="7B7BAA9D" w14:textId="77777777" w:rsidR="00F53DC9" w:rsidRPr="009E2B43" w:rsidRDefault="00F53DC9" w:rsidP="00CB59C8">
            <w:pPr>
              <w:pStyle w:val="TableText"/>
            </w:pPr>
            <w:r w:rsidRPr="009E2B43">
              <w:t>ECFR</w:t>
            </w:r>
          </w:p>
        </w:tc>
      </w:tr>
      <w:tr w:rsidR="00F53DC9" w:rsidRPr="009E2B43" w14:paraId="6A976293" w14:textId="77777777" w:rsidTr="00CB59C8">
        <w:tc>
          <w:tcPr>
            <w:tcW w:w="6113" w:type="dxa"/>
            <w:shd w:val="clear" w:color="auto" w:fill="auto"/>
          </w:tcPr>
          <w:p w14:paraId="7A613682" w14:textId="77777777" w:rsidR="00F53DC9" w:rsidRPr="009E2B43" w:rsidRDefault="00F53DC9" w:rsidP="00CB59C8">
            <w:pPr>
              <w:pStyle w:val="TableText"/>
            </w:pPr>
            <w:r w:rsidRPr="009E2B43">
              <w:t>ENROLLMENT PRIORITY (CURRENT)</w:t>
            </w:r>
          </w:p>
        </w:tc>
        <w:tc>
          <w:tcPr>
            <w:tcW w:w="3083" w:type="dxa"/>
            <w:shd w:val="clear" w:color="auto" w:fill="auto"/>
          </w:tcPr>
          <w:p w14:paraId="7E7506EB" w14:textId="77777777" w:rsidR="00F53DC9" w:rsidRPr="009E2B43" w:rsidRDefault="00F53DC9" w:rsidP="00CB59C8">
            <w:pPr>
              <w:pStyle w:val="TableText"/>
            </w:pPr>
            <w:r w:rsidRPr="009E2B43">
              <w:t>ECEP</w:t>
            </w:r>
          </w:p>
        </w:tc>
      </w:tr>
      <w:tr w:rsidR="00F53DC9" w:rsidRPr="009E2B43" w14:paraId="38FFF141" w14:textId="77777777" w:rsidTr="00200CFD">
        <w:tc>
          <w:tcPr>
            <w:tcW w:w="6113" w:type="dxa"/>
            <w:tcBorders>
              <w:bottom w:val="single" w:sz="8" w:space="0" w:color="auto"/>
            </w:tcBorders>
            <w:shd w:val="clear" w:color="auto" w:fill="auto"/>
          </w:tcPr>
          <w:p w14:paraId="4CAD8F52" w14:textId="77777777" w:rsidR="00F53DC9" w:rsidRPr="009E2B43" w:rsidRDefault="00F53DC9" w:rsidP="00CB59C8">
            <w:pPr>
              <w:pStyle w:val="TableText"/>
            </w:pPr>
            <w:r w:rsidRPr="009E2B43">
              <w:t>ENROLLMENT EFFECTIVE DATE (CURRENT)</w:t>
            </w:r>
          </w:p>
        </w:tc>
        <w:tc>
          <w:tcPr>
            <w:tcW w:w="3083" w:type="dxa"/>
            <w:shd w:val="clear" w:color="auto" w:fill="auto"/>
          </w:tcPr>
          <w:p w14:paraId="39602889" w14:textId="77777777" w:rsidR="00F53DC9" w:rsidRPr="009E2B43" w:rsidRDefault="00F53DC9" w:rsidP="00CB59C8">
            <w:pPr>
              <w:pStyle w:val="TableText"/>
            </w:pPr>
            <w:r w:rsidRPr="009E2B43">
              <w:t>ECEF</w:t>
            </w:r>
          </w:p>
        </w:tc>
      </w:tr>
      <w:tr w:rsidR="00200CFD" w:rsidRPr="009E2B43" w14:paraId="4DAD5535" w14:textId="77777777" w:rsidTr="00200CFD">
        <w:tc>
          <w:tcPr>
            <w:tcW w:w="6113" w:type="dxa"/>
            <w:tcBorders>
              <w:right w:val="nil"/>
            </w:tcBorders>
            <w:shd w:val="clear" w:color="auto" w:fill="auto"/>
          </w:tcPr>
          <w:p w14:paraId="6D343619" w14:textId="5D326AB2" w:rsidR="00200CFD" w:rsidRPr="009E2B43" w:rsidRDefault="00116662" w:rsidP="00200CFD">
            <w:pPr>
              <w:pStyle w:val="TableText"/>
              <w:keepNext/>
              <w:keepLines/>
              <w:rPr>
                <w:b/>
              </w:rPr>
            </w:pPr>
            <w:r w:rsidRPr="009E2B43">
              <w:rPr>
                <w:b/>
              </w:rPr>
              <w:t>Category: Enrollment (Historical)</w:t>
            </w:r>
          </w:p>
        </w:tc>
        <w:tc>
          <w:tcPr>
            <w:tcW w:w="3083" w:type="dxa"/>
            <w:tcBorders>
              <w:left w:val="nil"/>
            </w:tcBorders>
            <w:shd w:val="clear" w:color="auto" w:fill="auto"/>
          </w:tcPr>
          <w:p w14:paraId="4DD70A27" w14:textId="116F12E3" w:rsidR="00200CFD" w:rsidRPr="009E2B43" w:rsidRDefault="00200CFD" w:rsidP="00200CFD">
            <w:pPr>
              <w:pStyle w:val="TableText"/>
              <w:keepNext/>
              <w:keepLines/>
              <w:rPr>
                <w:b/>
              </w:rPr>
            </w:pPr>
          </w:p>
        </w:tc>
      </w:tr>
      <w:tr w:rsidR="00F53DC9" w:rsidRPr="009E2B43" w14:paraId="4E9C72E2" w14:textId="77777777" w:rsidTr="00CB59C8">
        <w:tc>
          <w:tcPr>
            <w:tcW w:w="6113" w:type="dxa"/>
            <w:shd w:val="clear" w:color="auto" w:fill="auto"/>
          </w:tcPr>
          <w:p w14:paraId="0DAAA055" w14:textId="77777777" w:rsidR="00F53DC9" w:rsidRPr="009E2B43" w:rsidRDefault="00F53DC9" w:rsidP="00200CFD">
            <w:pPr>
              <w:pStyle w:val="TableText"/>
              <w:keepNext/>
              <w:keepLines/>
            </w:pPr>
            <w:r w:rsidRPr="009E2B43">
              <w:t>ENROLLMENT DATE (HISTORICAL)</w:t>
            </w:r>
          </w:p>
        </w:tc>
        <w:tc>
          <w:tcPr>
            <w:tcW w:w="3083" w:type="dxa"/>
            <w:shd w:val="clear" w:color="auto" w:fill="auto"/>
          </w:tcPr>
          <w:p w14:paraId="65D59AB1" w14:textId="77777777" w:rsidR="00F53DC9" w:rsidRPr="009E2B43" w:rsidRDefault="00F53DC9" w:rsidP="00200CFD">
            <w:pPr>
              <w:pStyle w:val="TableText"/>
              <w:keepNext/>
              <w:keepLines/>
            </w:pPr>
            <w:r w:rsidRPr="009E2B43">
              <w:t>EHED</w:t>
            </w:r>
          </w:p>
        </w:tc>
      </w:tr>
      <w:tr w:rsidR="00F53DC9" w:rsidRPr="009E2B43" w14:paraId="0457DEEB" w14:textId="77777777" w:rsidTr="00CB59C8">
        <w:tc>
          <w:tcPr>
            <w:tcW w:w="6113" w:type="dxa"/>
            <w:shd w:val="clear" w:color="auto" w:fill="auto"/>
          </w:tcPr>
          <w:p w14:paraId="62F0283C" w14:textId="77777777" w:rsidR="00F53DC9" w:rsidRPr="009E2B43" w:rsidRDefault="00F53DC9" w:rsidP="00CB59C8">
            <w:pPr>
              <w:pStyle w:val="TableText"/>
            </w:pPr>
            <w:r w:rsidRPr="009E2B43">
              <w:t>SOURCE OF ENROLLMENT (HISTORICAL)</w:t>
            </w:r>
          </w:p>
        </w:tc>
        <w:tc>
          <w:tcPr>
            <w:tcW w:w="3083" w:type="dxa"/>
            <w:shd w:val="clear" w:color="auto" w:fill="auto"/>
          </w:tcPr>
          <w:p w14:paraId="3244615C" w14:textId="77777777" w:rsidR="00F53DC9" w:rsidRPr="009E2B43" w:rsidRDefault="00F53DC9" w:rsidP="00CB59C8">
            <w:pPr>
              <w:pStyle w:val="TableText"/>
            </w:pPr>
            <w:r w:rsidRPr="009E2B43">
              <w:t>EHSE</w:t>
            </w:r>
          </w:p>
        </w:tc>
      </w:tr>
      <w:tr w:rsidR="00F53DC9" w:rsidRPr="009E2B43" w14:paraId="52F45142" w14:textId="77777777" w:rsidTr="00CB59C8">
        <w:tc>
          <w:tcPr>
            <w:tcW w:w="6113" w:type="dxa"/>
            <w:shd w:val="clear" w:color="auto" w:fill="auto"/>
          </w:tcPr>
          <w:p w14:paraId="3A0F7E57" w14:textId="77777777" w:rsidR="00F53DC9" w:rsidRPr="009E2B43" w:rsidRDefault="00F53DC9" w:rsidP="00CB59C8">
            <w:pPr>
              <w:pStyle w:val="TableText"/>
            </w:pPr>
            <w:r w:rsidRPr="009E2B43">
              <w:t>ENROLLMENT STATUS (HISTORICAL)</w:t>
            </w:r>
          </w:p>
        </w:tc>
        <w:tc>
          <w:tcPr>
            <w:tcW w:w="3083" w:type="dxa"/>
            <w:shd w:val="clear" w:color="auto" w:fill="auto"/>
          </w:tcPr>
          <w:p w14:paraId="7F6EA672" w14:textId="77777777" w:rsidR="00F53DC9" w:rsidRPr="009E2B43" w:rsidRDefault="00F53DC9" w:rsidP="00CB59C8">
            <w:pPr>
              <w:pStyle w:val="TableText"/>
            </w:pPr>
            <w:r w:rsidRPr="009E2B43">
              <w:t>EHES</w:t>
            </w:r>
          </w:p>
        </w:tc>
      </w:tr>
      <w:tr w:rsidR="00F53DC9" w:rsidRPr="009E2B43" w14:paraId="1A84AFCB" w14:textId="77777777" w:rsidTr="00CB59C8">
        <w:tc>
          <w:tcPr>
            <w:tcW w:w="6113" w:type="dxa"/>
            <w:shd w:val="clear" w:color="auto" w:fill="auto"/>
          </w:tcPr>
          <w:p w14:paraId="01DE35E9" w14:textId="77777777" w:rsidR="00F53DC9" w:rsidRPr="009E2B43" w:rsidRDefault="00F53DC9" w:rsidP="00CB59C8">
            <w:pPr>
              <w:pStyle w:val="TableText"/>
            </w:pPr>
            <w:r w:rsidRPr="009E2B43">
              <w:t>ENROLLMENT FACILITY RECEIVED (HISTORICAL)</w:t>
            </w:r>
          </w:p>
        </w:tc>
        <w:tc>
          <w:tcPr>
            <w:tcW w:w="3083" w:type="dxa"/>
            <w:shd w:val="clear" w:color="auto" w:fill="auto"/>
          </w:tcPr>
          <w:p w14:paraId="44C6D275" w14:textId="77777777" w:rsidR="00F53DC9" w:rsidRPr="009E2B43" w:rsidRDefault="00F53DC9" w:rsidP="00CB59C8">
            <w:pPr>
              <w:pStyle w:val="TableText"/>
            </w:pPr>
            <w:r w:rsidRPr="009E2B43">
              <w:t>EHFR</w:t>
            </w:r>
          </w:p>
        </w:tc>
      </w:tr>
      <w:tr w:rsidR="00F53DC9" w:rsidRPr="009E2B43" w14:paraId="0418BF3C" w14:textId="77777777" w:rsidTr="00CB59C8">
        <w:tc>
          <w:tcPr>
            <w:tcW w:w="6113" w:type="dxa"/>
            <w:shd w:val="clear" w:color="auto" w:fill="auto"/>
          </w:tcPr>
          <w:p w14:paraId="6F58CEB1" w14:textId="77777777" w:rsidR="00F53DC9" w:rsidRPr="009E2B43" w:rsidRDefault="00F53DC9" w:rsidP="00CB59C8">
            <w:pPr>
              <w:pStyle w:val="TableText"/>
            </w:pPr>
            <w:r w:rsidRPr="009E2B43">
              <w:t>ENROLLMENT PRIORITY (HISTORICAL)</w:t>
            </w:r>
          </w:p>
        </w:tc>
        <w:tc>
          <w:tcPr>
            <w:tcW w:w="3083" w:type="dxa"/>
            <w:shd w:val="clear" w:color="auto" w:fill="auto"/>
          </w:tcPr>
          <w:p w14:paraId="3CFE553C" w14:textId="77777777" w:rsidR="00F53DC9" w:rsidRPr="009E2B43" w:rsidRDefault="00F53DC9" w:rsidP="00CB59C8">
            <w:pPr>
              <w:pStyle w:val="TableText"/>
            </w:pPr>
            <w:r w:rsidRPr="009E2B43">
              <w:t>EHEP</w:t>
            </w:r>
          </w:p>
        </w:tc>
      </w:tr>
      <w:tr w:rsidR="00F53DC9" w:rsidRPr="009E2B43" w14:paraId="2F7CC0A1" w14:textId="77777777" w:rsidTr="00200CFD">
        <w:tc>
          <w:tcPr>
            <w:tcW w:w="6113" w:type="dxa"/>
            <w:tcBorders>
              <w:bottom w:val="single" w:sz="8" w:space="0" w:color="auto"/>
            </w:tcBorders>
            <w:shd w:val="clear" w:color="auto" w:fill="auto"/>
          </w:tcPr>
          <w:p w14:paraId="446D0B82" w14:textId="77777777" w:rsidR="00F53DC9" w:rsidRPr="009E2B43" w:rsidRDefault="00F53DC9" w:rsidP="00CB59C8">
            <w:pPr>
              <w:pStyle w:val="TableText"/>
            </w:pPr>
            <w:r w:rsidRPr="009E2B43">
              <w:t>ENROLLMENT EFFECTIVE DATE (HISTORICAL)</w:t>
            </w:r>
          </w:p>
        </w:tc>
        <w:tc>
          <w:tcPr>
            <w:tcW w:w="3083" w:type="dxa"/>
            <w:shd w:val="clear" w:color="auto" w:fill="auto"/>
          </w:tcPr>
          <w:p w14:paraId="265F423C" w14:textId="77777777" w:rsidR="00F53DC9" w:rsidRPr="009E2B43" w:rsidRDefault="00F53DC9" w:rsidP="00CB59C8">
            <w:pPr>
              <w:pStyle w:val="TableText"/>
            </w:pPr>
            <w:r w:rsidRPr="009E2B43">
              <w:t>EHEF</w:t>
            </w:r>
          </w:p>
        </w:tc>
      </w:tr>
      <w:tr w:rsidR="00200CFD" w:rsidRPr="009E2B43" w14:paraId="14C797AD" w14:textId="77777777" w:rsidTr="00200CFD">
        <w:tc>
          <w:tcPr>
            <w:tcW w:w="6113" w:type="dxa"/>
            <w:tcBorders>
              <w:right w:val="nil"/>
            </w:tcBorders>
            <w:shd w:val="clear" w:color="auto" w:fill="auto"/>
          </w:tcPr>
          <w:p w14:paraId="040A3845" w14:textId="571BBE61" w:rsidR="00200CFD" w:rsidRPr="009E2B43" w:rsidRDefault="00116662" w:rsidP="00200CFD">
            <w:pPr>
              <w:pStyle w:val="TableText"/>
              <w:keepNext/>
              <w:keepLines/>
              <w:rPr>
                <w:b/>
              </w:rPr>
            </w:pPr>
            <w:r w:rsidRPr="009E2B43">
              <w:rPr>
                <w:b/>
              </w:rPr>
              <w:t>Category: Outpatient Encounter</w:t>
            </w:r>
          </w:p>
        </w:tc>
        <w:tc>
          <w:tcPr>
            <w:tcW w:w="3083" w:type="dxa"/>
            <w:tcBorders>
              <w:left w:val="nil"/>
            </w:tcBorders>
            <w:shd w:val="clear" w:color="auto" w:fill="auto"/>
          </w:tcPr>
          <w:p w14:paraId="5FF6A93E" w14:textId="584256D6" w:rsidR="00200CFD" w:rsidRPr="009E2B43" w:rsidRDefault="00200CFD" w:rsidP="00200CFD">
            <w:pPr>
              <w:pStyle w:val="TableText"/>
              <w:keepNext/>
              <w:keepLines/>
              <w:rPr>
                <w:b/>
              </w:rPr>
            </w:pPr>
          </w:p>
        </w:tc>
      </w:tr>
      <w:tr w:rsidR="00F53DC9" w:rsidRPr="009E2B43" w14:paraId="2AFA6926" w14:textId="77777777" w:rsidTr="00CB59C8">
        <w:tc>
          <w:tcPr>
            <w:tcW w:w="6113" w:type="dxa"/>
            <w:shd w:val="clear" w:color="auto" w:fill="auto"/>
          </w:tcPr>
          <w:p w14:paraId="48128DC1" w14:textId="77777777" w:rsidR="00F53DC9" w:rsidRPr="009E2B43" w:rsidRDefault="00F53DC9" w:rsidP="00200CFD">
            <w:pPr>
              <w:pStyle w:val="TableText"/>
              <w:keepNext/>
              <w:keepLines/>
            </w:pPr>
            <w:r w:rsidRPr="009E2B43">
              <w:t>PATIENT</w:t>
            </w:r>
          </w:p>
        </w:tc>
        <w:tc>
          <w:tcPr>
            <w:tcW w:w="3083" w:type="dxa"/>
            <w:shd w:val="clear" w:color="auto" w:fill="auto"/>
          </w:tcPr>
          <w:p w14:paraId="0AD51103" w14:textId="77777777" w:rsidR="00F53DC9" w:rsidRPr="009E2B43" w:rsidRDefault="00F53DC9" w:rsidP="00200CFD">
            <w:pPr>
              <w:pStyle w:val="TableText"/>
              <w:keepNext/>
              <w:keepLines/>
            </w:pPr>
            <w:r w:rsidRPr="009E2B43">
              <w:t>OEPA</w:t>
            </w:r>
          </w:p>
        </w:tc>
      </w:tr>
      <w:tr w:rsidR="00F53DC9" w:rsidRPr="009E2B43" w14:paraId="20B75FD5" w14:textId="77777777" w:rsidTr="00CB59C8">
        <w:tc>
          <w:tcPr>
            <w:tcW w:w="6113" w:type="dxa"/>
            <w:shd w:val="clear" w:color="auto" w:fill="auto"/>
          </w:tcPr>
          <w:p w14:paraId="63A08E1A" w14:textId="77777777" w:rsidR="00F53DC9" w:rsidRPr="009E2B43" w:rsidRDefault="00F53DC9" w:rsidP="00CB59C8">
            <w:pPr>
              <w:pStyle w:val="TableText"/>
            </w:pPr>
            <w:r w:rsidRPr="009E2B43">
              <w:t>ORIGINATING PROCESS TYPE</w:t>
            </w:r>
          </w:p>
        </w:tc>
        <w:tc>
          <w:tcPr>
            <w:tcW w:w="3083" w:type="dxa"/>
            <w:shd w:val="clear" w:color="auto" w:fill="auto"/>
          </w:tcPr>
          <w:p w14:paraId="2178573C" w14:textId="77777777" w:rsidR="00F53DC9" w:rsidRPr="009E2B43" w:rsidRDefault="00F53DC9" w:rsidP="00CB59C8">
            <w:pPr>
              <w:pStyle w:val="TableText"/>
            </w:pPr>
            <w:r w:rsidRPr="009E2B43">
              <w:t>OEOP</w:t>
            </w:r>
          </w:p>
        </w:tc>
      </w:tr>
      <w:tr w:rsidR="00F53DC9" w:rsidRPr="009E2B43" w14:paraId="2FD82DE4" w14:textId="77777777" w:rsidTr="00CB59C8">
        <w:tc>
          <w:tcPr>
            <w:tcW w:w="6113" w:type="dxa"/>
            <w:shd w:val="clear" w:color="auto" w:fill="auto"/>
          </w:tcPr>
          <w:p w14:paraId="35E42959" w14:textId="77777777" w:rsidR="00F53DC9" w:rsidRPr="009E2B43" w:rsidRDefault="00F53DC9" w:rsidP="00CB59C8">
            <w:pPr>
              <w:pStyle w:val="TableText"/>
            </w:pPr>
            <w:r w:rsidRPr="009E2B43">
              <w:t>APPT. TYPE</w:t>
            </w:r>
          </w:p>
        </w:tc>
        <w:tc>
          <w:tcPr>
            <w:tcW w:w="3083" w:type="dxa"/>
            <w:shd w:val="clear" w:color="auto" w:fill="auto"/>
          </w:tcPr>
          <w:p w14:paraId="0D13134D" w14:textId="77777777" w:rsidR="00F53DC9" w:rsidRPr="009E2B43" w:rsidRDefault="00F53DC9" w:rsidP="00CB59C8">
            <w:pPr>
              <w:pStyle w:val="TableText"/>
            </w:pPr>
            <w:r w:rsidRPr="009E2B43">
              <w:t>OEAT</w:t>
            </w:r>
          </w:p>
        </w:tc>
      </w:tr>
      <w:tr w:rsidR="00F53DC9" w:rsidRPr="009E2B43" w14:paraId="30384365" w14:textId="77777777" w:rsidTr="00CB59C8">
        <w:tc>
          <w:tcPr>
            <w:tcW w:w="6113" w:type="dxa"/>
            <w:shd w:val="clear" w:color="auto" w:fill="auto"/>
          </w:tcPr>
          <w:p w14:paraId="13655128" w14:textId="77777777" w:rsidR="00F53DC9" w:rsidRPr="009E2B43" w:rsidRDefault="00F53DC9" w:rsidP="00CB59C8">
            <w:pPr>
              <w:pStyle w:val="TableText"/>
            </w:pPr>
            <w:r w:rsidRPr="009E2B43">
              <w:t>STATUS</w:t>
            </w:r>
          </w:p>
        </w:tc>
        <w:tc>
          <w:tcPr>
            <w:tcW w:w="3083" w:type="dxa"/>
            <w:shd w:val="clear" w:color="auto" w:fill="auto"/>
          </w:tcPr>
          <w:p w14:paraId="30E73064" w14:textId="77777777" w:rsidR="00F53DC9" w:rsidRPr="009E2B43" w:rsidRDefault="00F53DC9" w:rsidP="00CB59C8">
            <w:pPr>
              <w:pStyle w:val="TableText"/>
            </w:pPr>
            <w:r w:rsidRPr="009E2B43">
              <w:t>OEST</w:t>
            </w:r>
          </w:p>
        </w:tc>
      </w:tr>
      <w:tr w:rsidR="00F53DC9" w:rsidRPr="009E2B43" w14:paraId="1D819AF1" w14:textId="77777777" w:rsidTr="00CB59C8">
        <w:tc>
          <w:tcPr>
            <w:tcW w:w="6113" w:type="dxa"/>
            <w:shd w:val="clear" w:color="auto" w:fill="auto"/>
          </w:tcPr>
          <w:p w14:paraId="797E5613" w14:textId="77777777" w:rsidR="00F53DC9" w:rsidRPr="009E2B43" w:rsidRDefault="00F53DC9" w:rsidP="00CB59C8">
            <w:pPr>
              <w:pStyle w:val="TableText"/>
            </w:pPr>
            <w:r w:rsidRPr="009E2B43">
              <w:t>ELIG. OF ENCOUNTER</w:t>
            </w:r>
          </w:p>
        </w:tc>
        <w:tc>
          <w:tcPr>
            <w:tcW w:w="3083" w:type="dxa"/>
            <w:shd w:val="clear" w:color="auto" w:fill="auto"/>
          </w:tcPr>
          <w:p w14:paraId="7EB915AD" w14:textId="77777777" w:rsidR="00F53DC9" w:rsidRPr="009E2B43" w:rsidRDefault="00F53DC9" w:rsidP="00CB59C8">
            <w:pPr>
              <w:pStyle w:val="TableText"/>
            </w:pPr>
            <w:r w:rsidRPr="009E2B43">
              <w:t>PEPW</w:t>
            </w:r>
          </w:p>
        </w:tc>
      </w:tr>
      <w:tr w:rsidR="00F53DC9" w:rsidRPr="009E2B43" w14:paraId="76F2769E" w14:textId="77777777" w:rsidTr="00CB59C8">
        <w:tc>
          <w:tcPr>
            <w:tcW w:w="6113" w:type="dxa"/>
            <w:shd w:val="clear" w:color="auto" w:fill="auto"/>
          </w:tcPr>
          <w:p w14:paraId="1021C43B" w14:textId="77777777" w:rsidR="00F53DC9" w:rsidRPr="009E2B43" w:rsidRDefault="00F53DC9" w:rsidP="00CB59C8">
            <w:pPr>
              <w:pStyle w:val="TableText"/>
            </w:pPr>
            <w:r w:rsidRPr="009E2B43">
              <w:t>MEANS TEST (HISTORICAL)</w:t>
            </w:r>
          </w:p>
        </w:tc>
        <w:tc>
          <w:tcPr>
            <w:tcW w:w="3083" w:type="dxa"/>
            <w:shd w:val="clear" w:color="auto" w:fill="auto"/>
          </w:tcPr>
          <w:p w14:paraId="7A71B324" w14:textId="77777777" w:rsidR="00F53DC9" w:rsidRPr="009E2B43" w:rsidRDefault="00F53DC9" w:rsidP="00CB59C8">
            <w:pPr>
              <w:pStyle w:val="TableText"/>
            </w:pPr>
            <w:r w:rsidRPr="009E2B43">
              <w:t>PEMH</w:t>
            </w:r>
          </w:p>
        </w:tc>
      </w:tr>
      <w:tr w:rsidR="00F53DC9" w:rsidRPr="009E2B43" w14:paraId="62461EBF" w14:textId="77777777" w:rsidTr="00CB59C8">
        <w:tc>
          <w:tcPr>
            <w:tcW w:w="6113" w:type="dxa"/>
            <w:shd w:val="clear" w:color="auto" w:fill="auto"/>
          </w:tcPr>
          <w:p w14:paraId="4EBD860E" w14:textId="77777777" w:rsidR="00F53DC9" w:rsidRPr="009E2B43" w:rsidRDefault="00F53DC9" w:rsidP="00CB59C8">
            <w:pPr>
              <w:pStyle w:val="TableText"/>
            </w:pPr>
            <w:r w:rsidRPr="009E2B43">
              <w:t>MEANS TEST (CURRENT)</w:t>
            </w:r>
          </w:p>
        </w:tc>
        <w:tc>
          <w:tcPr>
            <w:tcW w:w="3083" w:type="dxa"/>
            <w:shd w:val="clear" w:color="auto" w:fill="auto"/>
          </w:tcPr>
          <w:p w14:paraId="57CCAE43" w14:textId="77777777" w:rsidR="00F53DC9" w:rsidRPr="009E2B43" w:rsidRDefault="00F53DC9" w:rsidP="00CB59C8">
            <w:pPr>
              <w:pStyle w:val="TableText"/>
            </w:pPr>
            <w:r w:rsidRPr="009E2B43">
              <w:t>PEMC</w:t>
            </w:r>
          </w:p>
        </w:tc>
      </w:tr>
      <w:tr w:rsidR="00F53DC9" w:rsidRPr="009E2B43" w14:paraId="0B18CADF" w14:textId="77777777" w:rsidTr="00CB59C8">
        <w:tc>
          <w:tcPr>
            <w:tcW w:w="6113" w:type="dxa"/>
            <w:shd w:val="clear" w:color="auto" w:fill="auto"/>
          </w:tcPr>
          <w:p w14:paraId="3716807F" w14:textId="77777777" w:rsidR="00F53DC9" w:rsidRPr="009E2B43" w:rsidRDefault="00F53DC9" w:rsidP="00CB59C8">
            <w:pPr>
              <w:pStyle w:val="TableText"/>
            </w:pPr>
            <w:r w:rsidRPr="009E2B43">
              <w:t>SC PERCENTAGE</w:t>
            </w:r>
          </w:p>
        </w:tc>
        <w:tc>
          <w:tcPr>
            <w:tcW w:w="3083" w:type="dxa"/>
            <w:shd w:val="clear" w:color="auto" w:fill="auto"/>
          </w:tcPr>
          <w:p w14:paraId="754C4C52" w14:textId="77777777" w:rsidR="00F53DC9" w:rsidRPr="009E2B43" w:rsidRDefault="00F53DC9" w:rsidP="00CB59C8">
            <w:pPr>
              <w:pStyle w:val="TableText"/>
            </w:pPr>
            <w:r w:rsidRPr="009E2B43">
              <w:t>PESP</w:t>
            </w:r>
          </w:p>
        </w:tc>
      </w:tr>
      <w:tr w:rsidR="00F53DC9" w:rsidRPr="009E2B43" w14:paraId="3E0F2A0D" w14:textId="77777777" w:rsidTr="00CB59C8">
        <w:tc>
          <w:tcPr>
            <w:tcW w:w="6113" w:type="dxa"/>
            <w:shd w:val="clear" w:color="auto" w:fill="auto"/>
          </w:tcPr>
          <w:p w14:paraId="512B81D6" w14:textId="77777777" w:rsidR="00F53DC9" w:rsidRPr="009E2B43" w:rsidRDefault="00F53DC9" w:rsidP="00CB59C8">
            <w:pPr>
              <w:pStyle w:val="TableText"/>
            </w:pPr>
            <w:r w:rsidRPr="009E2B43">
              <w:t>AGENT ORANGE EXPOSURE</w:t>
            </w:r>
          </w:p>
        </w:tc>
        <w:tc>
          <w:tcPr>
            <w:tcW w:w="3083" w:type="dxa"/>
            <w:shd w:val="clear" w:color="auto" w:fill="auto"/>
          </w:tcPr>
          <w:p w14:paraId="0D20CAC2" w14:textId="77777777" w:rsidR="00F53DC9" w:rsidRPr="009E2B43" w:rsidRDefault="00F53DC9" w:rsidP="00CB59C8">
            <w:pPr>
              <w:pStyle w:val="TableText"/>
            </w:pPr>
            <w:r w:rsidRPr="009E2B43">
              <w:t>PEAO</w:t>
            </w:r>
          </w:p>
        </w:tc>
      </w:tr>
      <w:tr w:rsidR="00F53DC9" w:rsidRPr="009E2B43" w14:paraId="1E24690C" w14:textId="77777777" w:rsidTr="00CB59C8">
        <w:tc>
          <w:tcPr>
            <w:tcW w:w="6113" w:type="dxa"/>
            <w:shd w:val="clear" w:color="auto" w:fill="auto"/>
          </w:tcPr>
          <w:p w14:paraId="66CD09B0" w14:textId="77777777" w:rsidR="00F53DC9" w:rsidRPr="009E2B43" w:rsidRDefault="00F53DC9" w:rsidP="00CB59C8">
            <w:pPr>
              <w:pStyle w:val="TableText"/>
            </w:pPr>
            <w:r w:rsidRPr="009E2B43">
              <w:t>IONIZING RADIATION EXPOSURE</w:t>
            </w:r>
          </w:p>
        </w:tc>
        <w:tc>
          <w:tcPr>
            <w:tcW w:w="3083" w:type="dxa"/>
            <w:shd w:val="clear" w:color="auto" w:fill="auto"/>
          </w:tcPr>
          <w:p w14:paraId="62F9A464" w14:textId="77777777" w:rsidR="00F53DC9" w:rsidRPr="009E2B43" w:rsidRDefault="00F53DC9" w:rsidP="00CB59C8">
            <w:pPr>
              <w:pStyle w:val="TableText"/>
            </w:pPr>
            <w:r w:rsidRPr="009E2B43">
              <w:t>PEIR</w:t>
            </w:r>
          </w:p>
        </w:tc>
      </w:tr>
      <w:tr w:rsidR="00F53DC9" w:rsidRPr="009E2B43" w14:paraId="33CD338D" w14:textId="77777777" w:rsidTr="00200CFD">
        <w:tc>
          <w:tcPr>
            <w:tcW w:w="6113" w:type="dxa"/>
            <w:tcBorders>
              <w:bottom w:val="single" w:sz="8" w:space="0" w:color="auto"/>
            </w:tcBorders>
            <w:shd w:val="clear" w:color="auto" w:fill="auto"/>
          </w:tcPr>
          <w:p w14:paraId="75DEA73B" w14:textId="77777777" w:rsidR="00F53DC9" w:rsidRPr="009E2B43" w:rsidRDefault="00F53DC9" w:rsidP="00CB59C8">
            <w:pPr>
              <w:pStyle w:val="TableText"/>
            </w:pPr>
            <w:r w:rsidRPr="009E2B43">
              <w:t>SW ASIA CONDITIONS EXPOSURE</w:t>
            </w:r>
          </w:p>
        </w:tc>
        <w:tc>
          <w:tcPr>
            <w:tcW w:w="3083" w:type="dxa"/>
            <w:shd w:val="clear" w:color="auto" w:fill="auto"/>
          </w:tcPr>
          <w:p w14:paraId="79C27346" w14:textId="77777777" w:rsidR="00F53DC9" w:rsidRPr="009E2B43" w:rsidRDefault="00F53DC9" w:rsidP="00CB59C8">
            <w:pPr>
              <w:pStyle w:val="TableText"/>
            </w:pPr>
            <w:r w:rsidRPr="009E2B43">
              <w:t>PEEC</w:t>
            </w:r>
          </w:p>
        </w:tc>
      </w:tr>
      <w:tr w:rsidR="00200CFD" w:rsidRPr="009E2B43" w14:paraId="35D59ADF" w14:textId="77777777" w:rsidTr="00200CFD">
        <w:tc>
          <w:tcPr>
            <w:tcW w:w="6113" w:type="dxa"/>
            <w:tcBorders>
              <w:right w:val="nil"/>
            </w:tcBorders>
            <w:shd w:val="clear" w:color="auto" w:fill="auto"/>
          </w:tcPr>
          <w:p w14:paraId="498544F0" w14:textId="2586C42A" w:rsidR="00200CFD" w:rsidRPr="009E2B43" w:rsidRDefault="00116662" w:rsidP="00200CFD">
            <w:pPr>
              <w:pStyle w:val="TableText"/>
              <w:keepNext/>
              <w:keepLines/>
              <w:rPr>
                <w:b/>
              </w:rPr>
            </w:pPr>
            <w:r w:rsidRPr="009E2B43">
              <w:rPr>
                <w:b/>
              </w:rPr>
              <w:t>Category: Primary Care</w:t>
            </w:r>
          </w:p>
        </w:tc>
        <w:tc>
          <w:tcPr>
            <w:tcW w:w="3083" w:type="dxa"/>
            <w:tcBorders>
              <w:left w:val="nil"/>
            </w:tcBorders>
            <w:shd w:val="clear" w:color="auto" w:fill="auto"/>
          </w:tcPr>
          <w:p w14:paraId="623F6A15" w14:textId="50B84D96" w:rsidR="00200CFD" w:rsidRPr="009E2B43" w:rsidRDefault="00200CFD" w:rsidP="00200CFD">
            <w:pPr>
              <w:pStyle w:val="TableText"/>
              <w:keepNext/>
              <w:keepLines/>
              <w:rPr>
                <w:b/>
              </w:rPr>
            </w:pPr>
          </w:p>
        </w:tc>
      </w:tr>
      <w:tr w:rsidR="00F53DC9" w:rsidRPr="009E2B43" w14:paraId="6474B7AE" w14:textId="77777777" w:rsidTr="00CB59C8">
        <w:tc>
          <w:tcPr>
            <w:tcW w:w="6113" w:type="dxa"/>
            <w:shd w:val="clear" w:color="auto" w:fill="auto"/>
          </w:tcPr>
          <w:p w14:paraId="5EA31E6C" w14:textId="77777777" w:rsidR="00F53DC9" w:rsidRPr="009E2B43" w:rsidRDefault="00F53DC9" w:rsidP="00200CFD">
            <w:pPr>
              <w:pStyle w:val="TableText"/>
              <w:keepNext/>
              <w:keepLines/>
            </w:pPr>
            <w:r w:rsidRPr="009E2B43">
              <w:t>PC PROVIDER (HISTORICAL)</w:t>
            </w:r>
          </w:p>
        </w:tc>
        <w:tc>
          <w:tcPr>
            <w:tcW w:w="3083" w:type="dxa"/>
            <w:shd w:val="clear" w:color="auto" w:fill="auto"/>
          </w:tcPr>
          <w:p w14:paraId="32D30507" w14:textId="77777777" w:rsidR="00F53DC9" w:rsidRPr="009E2B43" w:rsidRDefault="00F53DC9" w:rsidP="00200CFD">
            <w:pPr>
              <w:pStyle w:val="TableText"/>
              <w:keepNext/>
              <w:keepLines/>
            </w:pPr>
            <w:r w:rsidRPr="009E2B43">
              <w:t>PCPH</w:t>
            </w:r>
          </w:p>
        </w:tc>
      </w:tr>
      <w:tr w:rsidR="00F53DC9" w:rsidRPr="009E2B43" w14:paraId="46B0A166" w14:textId="77777777" w:rsidTr="00CB59C8">
        <w:tc>
          <w:tcPr>
            <w:tcW w:w="6113" w:type="dxa"/>
            <w:shd w:val="clear" w:color="auto" w:fill="auto"/>
          </w:tcPr>
          <w:p w14:paraId="6CB77BC1" w14:textId="77777777" w:rsidR="00F53DC9" w:rsidRPr="009E2B43" w:rsidRDefault="00F53DC9" w:rsidP="00CB59C8">
            <w:pPr>
              <w:pStyle w:val="TableText"/>
            </w:pPr>
            <w:r w:rsidRPr="009E2B43">
              <w:t>PC TEAM (HISTORICAL)</w:t>
            </w:r>
          </w:p>
        </w:tc>
        <w:tc>
          <w:tcPr>
            <w:tcW w:w="3083" w:type="dxa"/>
            <w:shd w:val="clear" w:color="auto" w:fill="auto"/>
          </w:tcPr>
          <w:p w14:paraId="56138A61" w14:textId="77777777" w:rsidR="00F53DC9" w:rsidRPr="009E2B43" w:rsidRDefault="00F53DC9" w:rsidP="00CB59C8">
            <w:pPr>
              <w:pStyle w:val="TableText"/>
            </w:pPr>
            <w:r w:rsidRPr="009E2B43">
              <w:t>PCTH</w:t>
            </w:r>
          </w:p>
        </w:tc>
      </w:tr>
      <w:tr w:rsidR="00F53DC9" w:rsidRPr="009E2B43" w14:paraId="1DC1E1A4" w14:textId="77777777" w:rsidTr="00CB59C8">
        <w:tc>
          <w:tcPr>
            <w:tcW w:w="6113" w:type="dxa"/>
            <w:shd w:val="clear" w:color="auto" w:fill="auto"/>
          </w:tcPr>
          <w:p w14:paraId="012CB10E" w14:textId="77777777" w:rsidR="00F53DC9" w:rsidRPr="009E2B43" w:rsidRDefault="00F53DC9" w:rsidP="00CB59C8">
            <w:pPr>
              <w:pStyle w:val="TableText"/>
            </w:pPr>
            <w:r w:rsidRPr="009E2B43">
              <w:t>PC PROVIDER (CURRENT)</w:t>
            </w:r>
          </w:p>
        </w:tc>
        <w:tc>
          <w:tcPr>
            <w:tcW w:w="3083" w:type="dxa"/>
            <w:shd w:val="clear" w:color="auto" w:fill="auto"/>
          </w:tcPr>
          <w:p w14:paraId="2A912840" w14:textId="77777777" w:rsidR="00F53DC9" w:rsidRPr="009E2B43" w:rsidRDefault="00F53DC9" w:rsidP="00CB59C8">
            <w:pPr>
              <w:pStyle w:val="TableText"/>
            </w:pPr>
            <w:r w:rsidRPr="009E2B43">
              <w:t>PCPC</w:t>
            </w:r>
          </w:p>
        </w:tc>
      </w:tr>
      <w:tr w:rsidR="00F53DC9" w:rsidRPr="009E2B43" w14:paraId="6E707FCC" w14:textId="77777777" w:rsidTr="00200CFD">
        <w:tc>
          <w:tcPr>
            <w:tcW w:w="6113" w:type="dxa"/>
            <w:tcBorders>
              <w:bottom w:val="single" w:sz="8" w:space="0" w:color="auto"/>
            </w:tcBorders>
            <w:shd w:val="clear" w:color="auto" w:fill="auto"/>
          </w:tcPr>
          <w:p w14:paraId="31FA0D02" w14:textId="77777777" w:rsidR="00F53DC9" w:rsidRPr="009E2B43" w:rsidRDefault="00F53DC9" w:rsidP="00CB59C8">
            <w:pPr>
              <w:pStyle w:val="TableText"/>
            </w:pPr>
            <w:r w:rsidRPr="009E2B43">
              <w:t>PC TEAM (CURRENT)</w:t>
            </w:r>
          </w:p>
        </w:tc>
        <w:tc>
          <w:tcPr>
            <w:tcW w:w="3083" w:type="dxa"/>
            <w:shd w:val="clear" w:color="auto" w:fill="auto"/>
          </w:tcPr>
          <w:p w14:paraId="60D1DF4D" w14:textId="77777777" w:rsidR="00F53DC9" w:rsidRPr="009E2B43" w:rsidRDefault="00F53DC9" w:rsidP="00CB59C8">
            <w:pPr>
              <w:pStyle w:val="TableText"/>
            </w:pPr>
            <w:r w:rsidRPr="009E2B43">
              <w:t>PCTC</w:t>
            </w:r>
          </w:p>
        </w:tc>
      </w:tr>
      <w:tr w:rsidR="00200CFD" w:rsidRPr="009E2B43" w14:paraId="75E938CE" w14:textId="77777777" w:rsidTr="00200CFD">
        <w:tc>
          <w:tcPr>
            <w:tcW w:w="6113" w:type="dxa"/>
            <w:tcBorders>
              <w:right w:val="nil"/>
            </w:tcBorders>
            <w:shd w:val="clear" w:color="auto" w:fill="auto"/>
          </w:tcPr>
          <w:p w14:paraId="326F0F8D" w14:textId="78E772AF" w:rsidR="00200CFD" w:rsidRPr="009E2B43" w:rsidRDefault="00116662" w:rsidP="00200CFD">
            <w:pPr>
              <w:pStyle w:val="TableText"/>
              <w:keepNext/>
              <w:keepLines/>
              <w:rPr>
                <w:b/>
              </w:rPr>
            </w:pPr>
            <w:r w:rsidRPr="009E2B43">
              <w:rPr>
                <w:b/>
              </w:rPr>
              <w:lastRenderedPageBreak/>
              <w:t>Category: Provider</w:t>
            </w:r>
          </w:p>
        </w:tc>
        <w:tc>
          <w:tcPr>
            <w:tcW w:w="3083" w:type="dxa"/>
            <w:tcBorders>
              <w:left w:val="nil"/>
            </w:tcBorders>
            <w:shd w:val="clear" w:color="auto" w:fill="auto"/>
          </w:tcPr>
          <w:p w14:paraId="6CE3B024" w14:textId="4DF7B1DB" w:rsidR="00200CFD" w:rsidRPr="009E2B43" w:rsidRDefault="00200CFD" w:rsidP="00200CFD">
            <w:pPr>
              <w:pStyle w:val="TableText"/>
              <w:keepNext/>
              <w:keepLines/>
              <w:rPr>
                <w:b/>
              </w:rPr>
            </w:pPr>
          </w:p>
        </w:tc>
      </w:tr>
      <w:tr w:rsidR="00F53DC9" w:rsidRPr="009E2B43" w14:paraId="21B662B8" w14:textId="77777777" w:rsidTr="00CB59C8">
        <w:tc>
          <w:tcPr>
            <w:tcW w:w="6113" w:type="dxa"/>
            <w:shd w:val="clear" w:color="auto" w:fill="auto"/>
          </w:tcPr>
          <w:p w14:paraId="0F352E0D" w14:textId="77777777" w:rsidR="00F53DC9" w:rsidRPr="009E2B43" w:rsidRDefault="00F53DC9" w:rsidP="00200CFD">
            <w:pPr>
              <w:pStyle w:val="TableText"/>
              <w:keepNext/>
              <w:keepLines/>
            </w:pPr>
            <w:r w:rsidRPr="009E2B43">
              <w:t>PRIMARY PROVIDER</w:t>
            </w:r>
          </w:p>
        </w:tc>
        <w:tc>
          <w:tcPr>
            <w:tcW w:w="3083" w:type="dxa"/>
            <w:shd w:val="clear" w:color="auto" w:fill="auto"/>
          </w:tcPr>
          <w:p w14:paraId="06345BE7" w14:textId="77777777" w:rsidR="00F53DC9" w:rsidRPr="009E2B43" w:rsidRDefault="00F53DC9" w:rsidP="00200CFD">
            <w:pPr>
              <w:pStyle w:val="TableText"/>
              <w:keepNext/>
              <w:keepLines/>
            </w:pPr>
            <w:r w:rsidRPr="009E2B43">
              <w:t>PRPP</w:t>
            </w:r>
          </w:p>
        </w:tc>
      </w:tr>
      <w:tr w:rsidR="00F53DC9" w:rsidRPr="009E2B43" w14:paraId="0F88BBDD" w14:textId="77777777" w:rsidTr="00CB59C8">
        <w:tc>
          <w:tcPr>
            <w:tcW w:w="6113" w:type="dxa"/>
            <w:shd w:val="clear" w:color="auto" w:fill="auto"/>
          </w:tcPr>
          <w:p w14:paraId="6CF5F05A" w14:textId="77777777" w:rsidR="00F53DC9" w:rsidRPr="009E2B43" w:rsidRDefault="00F53DC9" w:rsidP="00CB59C8">
            <w:pPr>
              <w:pStyle w:val="TableText"/>
            </w:pPr>
            <w:r w:rsidRPr="009E2B43">
              <w:t>SECONDARY PROVIDER</w:t>
            </w:r>
          </w:p>
        </w:tc>
        <w:tc>
          <w:tcPr>
            <w:tcW w:w="3083" w:type="dxa"/>
            <w:shd w:val="clear" w:color="auto" w:fill="auto"/>
          </w:tcPr>
          <w:p w14:paraId="32129FC9" w14:textId="77777777" w:rsidR="00F53DC9" w:rsidRPr="009E2B43" w:rsidRDefault="00F53DC9" w:rsidP="00CB59C8">
            <w:pPr>
              <w:pStyle w:val="TableText"/>
            </w:pPr>
            <w:r w:rsidRPr="009E2B43">
              <w:t>PRSP</w:t>
            </w:r>
          </w:p>
        </w:tc>
      </w:tr>
      <w:tr w:rsidR="00F53DC9" w:rsidRPr="009E2B43" w14:paraId="1CF0C6E6" w14:textId="77777777" w:rsidTr="00CB59C8">
        <w:tc>
          <w:tcPr>
            <w:tcW w:w="6113" w:type="dxa"/>
            <w:shd w:val="clear" w:color="auto" w:fill="auto"/>
          </w:tcPr>
          <w:p w14:paraId="0B9BB899" w14:textId="77777777" w:rsidR="00F53DC9" w:rsidRPr="009E2B43" w:rsidRDefault="00F53DC9" w:rsidP="00CB59C8">
            <w:pPr>
              <w:pStyle w:val="TableText"/>
            </w:pPr>
            <w:r w:rsidRPr="009E2B43">
              <w:t>ALL PROVIDERS</w:t>
            </w:r>
          </w:p>
        </w:tc>
        <w:tc>
          <w:tcPr>
            <w:tcW w:w="3083" w:type="dxa"/>
            <w:shd w:val="clear" w:color="auto" w:fill="auto"/>
          </w:tcPr>
          <w:p w14:paraId="7005789B" w14:textId="77777777" w:rsidR="00F53DC9" w:rsidRPr="009E2B43" w:rsidRDefault="00F53DC9" w:rsidP="00CB59C8">
            <w:pPr>
              <w:pStyle w:val="TableText"/>
            </w:pPr>
            <w:r w:rsidRPr="009E2B43">
              <w:t>PRAP</w:t>
            </w:r>
          </w:p>
        </w:tc>
      </w:tr>
      <w:tr w:rsidR="00F53DC9" w:rsidRPr="009E2B43" w14:paraId="321C20BB" w14:textId="77777777" w:rsidTr="00CB59C8">
        <w:tc>
          <w:tcPr>
            <w:tcW w:w="6113" w:type="dxa"/>
            <w:shd w:val="clear" w:color="auto" w:fill="auto"/>
          </w:tcPr>
          <w:p w14:paraId="5C0B314E" w14:textId="77777777" w:rsidR="00F53DC9" w:rsidRPr="009E2B43" w:rsidRDefault="00F53DC9" w:rsidP="00CB59C8">
            <w:pPr>
              <w:pStyle w:val="TableText"/>
            </w:pPr>
            <w:r w:rsidRPr="009E2B43">
              <w:t>PRIMARY PROVIDER PERSON CLASS</w:t>
            </w:r>
          </w:p>
        </w:tc>
        <w:tc>
          <w:tcPr>
            <w:tcW w:w="3083" w:type="dxa"/>
            <w:shd w:val="clear" w:color="auto" w:fill="auto"/>
          </w:tcPr>
          <w:p w14:paraId="346F6FAD" w14:textId="77777777" w:rsidR="00F53DC9" w:rsidRPr="009E2B43" w:rsidRDefault="00F53DC9" w:rsidP="00CB59C8">
            <w:pPr>
              <w:pStyle w:val="TableText"/>
            </w:pPr>
            <w:r w:rsidRPr="009E2B43">
              <w:t>PRPC</w:t>
            </w:r>
          </w:p>
        </w:tc>
      </w:tr>
      <w:tr w:rsidR="00F53DC9" w:rsidRPr="009E2B43" w14:paraId="66E0AF2C" w14:textId="77777777" w:rsidTr="00CB59C8">
        <w:tc>
          <w:tcPr>
            <w:tcW w:w="6113" w:type="dxa"/>
            <w:shd w:val="clear" w:color="auto" w:fill="auto"/>
          </w:tcPr>
          <w:p w14:paraId="7C207A73" w14:textId="77777777" w:rsidR="00F53DC9" w:rsidRPr="009E2B43" w:rsidRDefault="00F53DC9" w:rsidP="00CB59C8">
            <w:pPr>
              <w:pStyle w:val="TableText"/>
            </w:pPr>
            <w:r w:rsidRPr="009E2B43">
              <w:t>SECONDARY PROVIDER PERSON CLASS</w:t>
            </w:r>
          </w:p>
        </w:tc>
        <w:tc>
          <w:tcPr>
            <w:tcW w:w="3083" w:type="dxa"/>
            <w:shd w:val="clear" w:color="auto" w:fill="auto"/>
          </w:tcPr>
          <w:p w14:paraId="050689CA" w14:textId="77777777" w:rsidR="00F53DC9" w:rsidRPr="009E2B43" w:rsidRDefault="00F53DC9" w:rsidP="00CB59C8">
            <w:pPr>
              <w:pStyle w:val="TableText"/>
            </w:pPr>
            <w:r w:rsidRPr="009E2B43">
              <w:t>PRSC</w:t>
            </w:r>
          </w:p>
        </w:tc>
      </w:tr>
      <w:tr w:rsidR="00F53DC9" w:rsidRPr="009E2B43" w14:paraId="32CB6928" w14:textId="77777777" w:rsidTr="00E34373">
        <w:tc>
          <w:tcPr>
            <w:tcW w:w="6113" w:type="dxa"/>
            <w:tcBorders>
              <w:bottom w:val="single" w:sz="8" w:space="0" w:color="auto"/>
            </w:tcBorders>
            <w:shd w:val="clear" w:color="auto" w:fill="auto"/>
          </w:tcPr>
          <w:p w14:paraId="54AD0BF1" w14:textId="77777777" w:rsidR="00F53DC9" w:rsidRPr="009E2B43" w:rsidRDefault="00F53DC9" w:rsidP="00CB59C8">
            <w:pPr>
              <w:pStyle w:val="TableText"/>
            </w:pPr>
            <w:r w:rsidRPr="009E2B43">
              <w:t>ALL PROVIDERS PERSON CLASS</w:t>
            </w:r>
          </w:p>
        </w:tc>
        <w:tc>
          <w:tcPr>
            <w:tcW w:w="3083" w:type="dxa"/>
            <w:shd w:val="clear" w:color="auto" w:fill="auto"/>
          </w:tcPr>
          <w:p w14:paraId="0DAFF80B" w14:textId="77777777" w:rsidR="00F53DC9" w:rsidRPr="009E2B43" w:rsidRDefault="00F53DC9" w:rsidP="00CB59C8">
            <w:pPr>
              <w:pStyle w:val="TableText"/>
            </w:pPr>
            <w:r w:rsidRPr="009E2B43">
              <w:t>PRAC</w:t>
            </w:r>
          </w:p>
        </w:tc>
      </w:tr>
      <w:tr w:rsidR="00E34373" w:rsidRPr="009E2B43" w14:paraId="20161004" w14:textId="77777777" w:rsidTr="00E34373">
        <w:tc>
          <w:tcPr>
            <w:tcW w:w="6113" w:type="dxa"/>
            <w:tcBorders>
              <w:right w:val="nil"/>
            </w:tcBorders>
            <w:shd w:val="clear" w:color="auto" w:fill="auto"/>
          </w:tcPr>
          <w:p w14:paraId="7EF44E92" w14:textId="24362CE4" w:rsidR="00E34373" w:rsidRPr="009E2B43" w:rsidRDefault="00116662" w:rsidP="00E34373">
            <w:pPr>
              <w:pStyle w:val="TableText"/>
              <w:keepNext/>
              <w:keepLines/>
              <w:rPr>
                <w:b/>
              </w:rPr>
            </w:pPr>
            <w:r w:rsidRPr="009E2B43">
              <w:rPr>
                <w:b/>
              </w:rPr>
              <w:t>Category: Stop Code</w:t>
            </w:r>
          </w:p>
        </w:tc>
        <w:tc>
          <w:tcPr>
            <w:tcW w:w="3083" w:type="dxa"/>
            <w:tcBorders>
              <w:left w:val="nil"/>
            </w:tcBorders>
            <w:shd w:val="clear" w:color="auto" w:fill="auto"/>
          </w:tcPr>
          <w:p w14:paraId="408DEEFC" w14:textId="70D6E3F6" w:rsidR="00E34373" w:rsidRPr="009E2B43" w:rsidRDefault="00E34373" w:rsidP="00E34373">
            <w:pPr>
              <w:pStyle w:val="TableText"/>
              <w:keepNext/>
              <w:keepLines/>
              <w:rPr>
                <w:b/>
              </w:rPr>
            </w:pPr>
          </w:p>
        </w:tc>
      </w:tr>
      <w:tr w:rsidR="00F53DC9" w:rsidRPr="009E2B43" w14:paraId="3FEFDB69" w14:textId="77777777" w:rsidTr="00CB59C8">
        <w:tc>
          <w:tcPr>
            <w:tcW w:w="6113" w:type="dxa"/>
            <w:shd w:val="clear" w:color="auto" w:fill="auto"/>
          </w:tcPr>
          <w:p w14:paraId="09713476" w14:textId="77777777" w:rsidR="00F53DC9" w:rsidRPr="009E2B43" w:rsidRDefault="00F53DC9" w:rsidP="00E34373">
            <w:pPr>
              <w:pStyle w:val="TableText"/>
              <w:keepNext/>
              <w:keepLines/>
            </w:pPr>
            <w:r w:rsidRPr="009E2B43">
              <w:t>PRIMARY STOP CODE</w:t>
            </w:r>
          </w:p>
        </w:tc>
        <w:tc>
          <w:tcPr>
            <w:tcW w:w="3083" w:type="dxa"/>
            <w:shd w:val="clear" w:color="auto" w:fill="auto"/>
          </w:tcPr>
          <w:p w14:paraId="56F63F86" w14:textId="77777777" w:rsidR="00F53DC9" w:rsidRPr="009E2B43" w:rsidRDefault="00F53DC9" w:rsidP="00E34373">
            <w:pPr>
              <w:pStyle w:val="TableText"/>
              <w:keepNext/>
              <w:keepLines/>
            </w:pPr>
            <w:r w:rsidRPr="009E2B43">
              <w:t>SCPC</w:t>
            </w:r>
          </w:p>
        </w:tc>
      </w:tr>
      <w:tr w:rsidR="00F53DC9" w:rsidRPr="009E2B43" w14:paraId="1184960B" w14:textId="77777777" w:rsidTr="00CB59C8">
        <w:tc>
          <w:tcPr>
            <w:tcW w:w="6113" w:type="dxa"/>
            <w:shd w:val="clear" w:color="auto" w:fill="auto"/>
          </w:tcPr>
          <w:p w14:paraId="6FC11BEA" w14:textId="77777777" w:rsidR="00F53DC9" w:rsidRPr="009E2B43" w:rsidRDefault="00F53DC9" w:rsidP="00CB59C8">
            <w:pPr>
              <w:pStyle w:val="TableText"/>
            </w:pPr>
            <w:r w:rsidRPr="009E2B43">
              <w:t>SECONDARY STOP CODE</w:t>
            </w:r>
          </w:p>
        </w:tc>
        <w:tc>
          <w:tcPr>
            <w:tcW w:w="3083" w:type="dxa"/>
            <w:shd w:val="clear" w:color="auto" w:fill="auto"/>
          </w:tcPr>
          <w:p w14:paraId="5E58D8DE" w14:textId="77777777" w:rsidR="00F53DC9" w:rsidRPr="009E2B43" w:rsidRDefault="00F53DC9" w:rsidP="00CB59C8">
            <w:pPr>
              <w:pStyle w:val="TableText"/>
            </w:pPr>
            <w:r w:rsidRPr="009E2B43">
              <w:t>SCSC</w:t>
            </w:r>
          </w:p>
        </w:tc>
      </w:tr>
      <w:tr w:rsidR="00F53DC9" w:rsidRPr="009E2B43" w14:paraId="1492F2D4" w14:textId="77777777" w:rsidTr="00CB59C8">
        <w:tc>
          <w:tcPr>
            <w:tcW w:w="6113" w:type="dxa"/>
            <w:shd w:val="clear" w:color="auto" w:fill="auto"/>
          </w:tcPr>
          <w:p w14:paraId="267CCBDC" w14:textId="77777777" w:rsidR="00F53DC9" w:rsidRPr="009E2B43" w:rsidRDefault="00F53DC9" w:rsidP="00CB59C8">
            <w:pPr>
              <w:pStyle w:val="TableText"/>
            </w:pPr>
            <w:r w:rsidRPr="009E2B43">
              <w:t>BOTH STOP CODES</w:t>
            </w:r>
          </w:p>
        </w:tc>
        <w:tc>
          <w:tcPr>
            <w:tcW w:w="3083" w:type="dxa"/>
            <w:shd w:val="clear" w:color="auto" w:fill="auto"/>
          </w:tcPr>
          <w:p w14:paraId="1CA582AD" w14:textId="77777777" w:rsidR="00F53DC9" w:rsidRPr="009E2B43" w:rsidRDefault="00F53DC9" w:rsidP="00CB59C8">
            <w:pPr>
              <w:pStyle w:val="TableText"/>
            </w:pPr>
            <w:r w:rsidRPr="009E2B43">
              <w:t>SCBC</w:t>
            </w:r>
          </w:p>
        </w:tc>
      </w:tr>
      <w:tr w:rsidR="00F53DC9" w:rsidRPr="009E2B43" w14:paraId="047FC988" w14:textId="77777777" w:rsidTr="00E34373">
        <w:tc>
          <w:tcPr>
            <w:tcW w:w="6113" w:type="dxa"/>
            <w:tcBorders>
              <w:bottom w:val="single" w:sz="8" w:space="0" w:color="auto"/>
            </w:tcBorders>
            <w:shd w:val="clear" w:color="auto" w:fill="auto"/>
          </w:tcPr>
          <w:p w14:paraId="647A6988" w14:textId="77777777" w:rsidR="00F53DC9" w:rsidRPr="009E2B43" w:rsidRDefault="00F53DC9" w:rsidP="00CB59C8">
            <w:pPr>
              <w:pStyle w:val="TableText"/>
            </w:pPr>
            <w:r w:rsidRPr="009E2B43">
              <w:t>CREDIT PAIR</w:t>
            </w:r>
          </w:p>
        </w:tc>
        <w:tc>
          <w:tcPr>
            <w:tcW w:w="3083" w:type="dxa"/>
            <w:shd w:val="clear" w:color="auto" w:fill="auto"/>
          </w:tcPr>
          <w:p w14:paraId="472F814A" w14:textId="77777777" w:rsidR="00F53DC9" w:rsidRPr="009E2B43" w:rsidRDefault="00F53DC9" w:rsidP="00CB59C8">
            <w:pPr>
              <w:pStyle w:val="TableText"/>
            </w:pPr>
            <w:r w:rsidRPr="009E2B43">
              <w:t>SCCP</w:t>
            </w:r>
          </w:p>
        </w:tc>
      </w:tr>
      <w:tr w:rsidR="00E34373" w:rsidRPr="009E2B43" w14:paraId="33AE7E40" w14:textId="77777777" w:rsidTr="00E34373">
        <w:tc>
          <w:tcPr>
            <w:tcW w:w="6113" w:type="dxa"/>
            <w:tcBorders>
              <w:right w:val="nil"/>
            </w:tcBorders>
            <w:shd w:val="clear" w:color="auto" w:fill="auto"/>
          </w:tcPr>
          <w:p w14:paraId="53514D80" w14:textId="310F1466" w:rsidR="00E34373" w:rsidRPr="009E2B43" w:rsidRDefault="00116662" w:rsidP="00E34373">
            <w:pPr>
              <w:pStyle w:val="TableText"/>
              <w:keepNext/>
              <w:keepLines/>
              <w:rPr>
                <w:b/>
              </w:rPr>
            </w:pPr>
            <w:r w:rsidRPr="009E2B43">
              <w:rPr>
                <w:b/>
              </w:rPr>
              <w:t>Category: V File Element</w:t>
            </w:r>
          </w:p>
        </w:tc>
        <w:tc>
          <w:tcPr>
            <w:tcW w:w="3083" w:type="dxa"/>
            <w:tcBorders>
              <w:left w:val="nil"/>
            </w:tcBorders>
            <w:shd w:val="clear" w:color="auto" w:fill="auto"/>
          </w:tcPr>
          <w:p w14:paraId="35630B1F" w14:textId="556D0B24" w:rsidR="00E34373" w:rsidRPr="009E2B43" w:rsidRDefault="00E34373" w:rsidP="00E34373">
            <w:pPr>
              <w:pStyle w:val="TableText"/>
              <w:keepNext/>
              <w:keepLines/>
              <w:rPr>
                <w:b/>
              </w:rPr>
            </w:pPr>
          </w:p>
        </w:tc>
      </w:tr>
      <w:tr w:rsidR="00F53DC9" w:rsidRPr="009E2B43" w14:paraId="5920A283" w14:textId="77777777" w:rsidTr="00CB59C8">
        <w:tc>
          <w:tcPr>
            <w:tcW w:w="6113" w:type="dxa"/>
            <w:shd w:val="clear" w:color="auto" w:fill="auto"/>
          </w:tcPr>
          <w:p w14:paraId="482E3CDC" w14:textId="77777777" w:rsidR="00F53DC9" w:rsidRPr="009E2B43" w:rsidRDefault="00F53DC9" w:rsidP="00E34373">
            <w:pPr>
              <w:pStyle w:val="TableText"/>
              <w:keepNext/>
              <w:keepLines/>
            </w:pPr>
            <w:r w:rsidRPr="009E2B43">
              <w:t>EXAMINATION</w:t>
            </w:r>
          </w:p>
        </w:tc>
        <w:tc>
          <w:tcPr>
            <w:tcW w:w="3083" w:type="dxa"/>
            <w:shd w:val="clear" w:color="auto" w:fill="auto"/>
          </w:tcPr>
          <w:p w14:paraId="30E19512" w14:textId="77777777" w:rsidR="00F53DC9" w:rsidRPr="009E2B43" w:rsidRDefault="00F53DC9" w:rsidP="00E34373">
            <w:pPr>
              <w:pStyle w:val="TableText"/>
              <w:keepNext/>
              <w:keepLines/>
            </w:pPr>
            <w:r w:rsidRPr="009E2B43">
              <w:t>VFEX</w:t>
            </w:r>
          </w:p>
        </w:tc>
      </w:tr>
      <w:tr w:rsidR="00F53DC9" w:rsidRPr="009E2B43" w14:paraId="2FFDF918" w14:textId="77777777" w:rsidTr="00CB59C8">
        <w:tc>
          <w:tcPr>
            <w:tcW w:w="6113" w:type="dxa"/>
            <w:shd w:val="clear" w:color="auto" w:fill="auto"/>
          </w:tcPr>
          <w:p w14:paraId="540766A9" w14:textId="77777777" w:rsidR="00F53DC9" w:rsidRPr="009E2B43" w:rsidRDefault="00F53DC9" w:rsidP="00CB59C8">
            <w:pPr>
              <w:pStyle w:val="TableText"/>
            </w:pPr>
            <w:r w:rsidRPr="009E2B43">
              <w:t>HEALTH FACTOR</w:t>
            </w:r>
          </w:p>
        </w:tc>
        <w:tc>
          <w:tcPr>
            <w:tcW w:w="3083" w:type="dxa"/>
            <w:shd w:val="clear" w:color="auto" w:fill="auto"/>
          </w:tcPr>
          <w:p w14:paraId="3AFA50E3" w14:textId="77777777" w:rsidR="00F53DC9" w:rsidRPr="009E2B43" w:rsidRDefault="00F53DC9" w:rsidP="00CB59C8">
            <w:pPr>
              <w:pStyle w:val="TableText"/>
            </w:pPr>
            <w:r w:rsidRPr="009E2B43">
              <w:t>VFHF</w:t>
            </w:r>
          </w:p>
        </w:tc>
      </w:tr>
      <w:tr w:rsidR="00F53DC9" w:rsidRPr="009E2B43" w14:paraId="1586F053" w14:textId="77777777" w:rsidTr="00CB59C8">
        <w:tc>
          <w:tcPr>
            <w:tcW w:w="6113" w:type="dxa"/>
            <w:shd w:val="clear" w:color="auto" w:fill="auto"/>
          </w:tcPr>
          <w:p w14:paraId="3D49E563" w14:textId="77777777" w:rsidR="00F53DC9" w:rsidRPr="009E2B43" w:rsidRDefault="00F53DC9" w:rsidP="00CB59C8">
            <w:pPr>
              <w:pStyle w:val="TableText"/>
            </w:pPr>
            <w:r w:rsidRPr="009E2B43">
              <w:t>IMMUNIZATION</w:t>
            </w:r>
          </w:p>
        </w:tc>
        <w:tc>
          <w:tcPr>
            <w:tcW w:w="3083" w:type="dxa"/>
            <w:shd w:val="clear" w:color="auto" w:fill="auto"/>
          </w:tcPr>
          <w:p w14:paraId="56F1CE5F" w14:textId="77777777" w:rsidR="00F53DC9" w:rsidRPr="009E2B43" w:rsidRDefault="00F53DC9" w:rsidP="00CB59C8">
            <w:pPr>
              <w:pStyle w:val="TableText"/>
            </w:pPr>
            <w:r w:rsidRPr="009E2B43">
              <w:t>VFIM</w:t>
            </w:r>
          </w:p>
        </w:tc>
      </w:tr>
      <w:tr w:rsidR="00F53DC9" w:rsidRPr="009E2B43" w14:paraId="5F70C441" w14:textId="77777777" w:rsidTr="00CB59C8">
        <w:tc>
          <w:tcPr>
            <w:tcW w:w="6113" w:type="dxa"/>
            <w:shd w:val="clear" w:color="auto" w:fill="auto"/>
          </w:tcPr>
          <w:p w14:paraId="74BE6383" w14:textId="77777777" w:rsidR="00F53DC9" w:rsidRPr="009E2B43" w:rsidRDefault="00F53DC9" w:rsidP="00CB59C8">
            <w:pPr>
              <w:pStyle w:val="TableText"/>
            </w:pPr>
            <w:r w:rsidRPr="009E2B43">
              <w:t>PATIENT EDUCATION</w:t>
            </w:r>
          </w:p>
        </w:tc>
        <w:tc>
          <w:tcPr>
            <w:tcW w:w="3083" w:type="dxa"/>
            <w:shd w:val="clear" w:color="auto" w:fill="auto"/>
          </w:tcPr>
          <w:p w14:paraId="46FC7DBE" w14:textId="77777777" w:rsidR="00F53DC9" w:rsidRPr="009E2B43" w:rsidRDefault="00F53DC9" w:rsidP="00CB59C8">
            <w:pPr>
              <w:pStyle w:val="TableText"/>
            </w:pPr>
            <w:r w:rsidRPr="009E2B43">
              <w:t>VFPE</w:t>
            </w:r>
          </w:p>
        </w:tc>
      </w:tr>
      <w:tr w:rsidR="00F53DC9" w:rsidRPr="009E2B43" w14:paraId="6AAFA5A0" w14:textId="77777777" w:rsidTr="00CB59C8">
        <w:tc>
          <w:tcPr>
            <w:tcW w:w="6113" w:type="dxa"/>
            <w:shd w:val="clear" w:color="auto" w:fill="auto"/>
          </w:tcPr>
          <w:p w14:paraId="0425D07A" w14:textId="77777777" w:rsidR="00F53DC9" w:rsidRPr="009E2B43" w:rsidRDefault="00F53DC9" w:rsidP="00CB59C8">
            <w:pPr>
              <w:pStyle w:val="TableText"/>
            </w:pPr>
            <w:r w:rsidRPr="009E2B43">
              <w:t>TREATMENTS</w:t>
            </w:r>
          </w:p>
        </w:tc>
        <w:tc>
          <w:tcPr>
            <w:tcW w:w="3083" w:type="dxa"/>
            <w:shd w:val="clear" w:color="auto" w:fill="auto"/>
          </w:tcPr>
          <w:p w14:paraId="39BB8A26" w14:textId="77777777" w:rsidR="00F53DC9" w:rsidRPr="009E2B43" w:rsidRDefault="00F53DC9" w:rsidP="00CB59C8">
            <w:pPr>
              <w:pStyle w:val="TableText"/>
            </w:pPr>
            <w:r w:rsidRPr="009E2B43">
              <w:t>VFTR</w:t>
            </w:r>
          </w:p>
        </w:tc>
      </w:tr>
      <w:tr w:rsidR="00F53DC9" w:rsidRPr="009E2B43" w14:paraId="255E0247" w14:textId="77777777" w:rsidTr="00CB59C8">
        <w:tc>
          <w:tcPr>
            <w:tcW w:w="6113" w:type="dxa"/>
            <w:shd w:val="clear" w:color="auto" w:fill="auto"/>
          </w:tcPr>
          <w:p w14:paraId="6F71D273" w14:textId="77777777" w:rsidR="00F53DC9" w:rsidRPr="009E2B43" w:rsidRDefault="00F53DC9" w:rsidP="00CB59C8">
            <w:pPr>
              <w:pStyle w:val="TableText"/>
            </w:pPr>
            <w:r w:rsidRPr="009E2B43">
              <w:t>SKIN TEST</w:t>
            </w:r>
          </w:p>
        </w:tc>
        <w:tc>
          <w:tcPr>
            <w:tcW w:w="3083" w:type="dxa"/>
            <w:shd w:val="clear" w:color="auto" w:fill="auto"/>
          </w:tcPr>
          <w:p w14:paraId="7CA3721F" w14:textId="77777777" w:rsidR="00F53DC9" w:rsidRPr="009E2B43" w:rsidRDefault="00F53DC9" w:rsidP="00CB59C8">
            <w:pPr>
              <w:pStyle w:val="TableText"/>
            </w:pPr>
            <w:r w:rsidRPr="009E2B43">
              <w:t>VFST</w:t>
            </w:r>
          </w:p>
        </w:tc>
      </w:tr>
    </w:tbl>
    <w:p w14:paraId="228A30BE" w14:textId="7CE44A22" w:rsidR="00F53DC9" w:rsidRPr="009E2B43" w:rsidRDefault="00F53DC9" w:rsidP="00E34373">
      <w:pPr>
        <w:pStyle w:val="BodyText6"/>
      </w:pPr>
    </w:p>
    <w:p w14:paraId="5CFCE7D2" w14:textId="77777777" w:rsidR="00E34373" w:rsidRPr="009E2B43" w:rsidRDefault="00E34373" w:rsidP="00E34373">
      <w:pPr>
        <w:pStyle w:val="BodyText"/>
      </w:pPr>
    </w:p>
    <w:p w14:paraId="09FCC722" w14:textId="77777777" w:rsidR="00F53DC9" w:rsidRPr="009E2B43" w:rsidRDefault="00F53DC9" w:rsidP="00AC0CE1">
      <w:pPr>
        <w:pStyle w:val="Heading1"/>
      </w:pPr>
      <w:bookmarkStart w:id="443" w:name="_Toc51598799"/>
      <w:bookmarkStart w:id="444" w:name="_Toc88642082"/>
      <w:r w:rsidRPr="009E2B43">
        <w:lastRenderedPageBreak/>
        <w:t>Exported Options</w:t>
      </w:r>
      <w:bookmarkEnd w:id="443"/>
      <w:bookmarkEnd w:id="444"/>
    </w:p>
    <w:p w14:paraId="41700F1C" w14:textId="114F446E" w:rsidR="00F53DC9" w:rsidRPr="009E2B43" w:rsidRDefault="00F53DC9" w:rsidP="00116662">
      <w:pPr>
        <w:pStyle w:val="BodyText"/>
        <w:keepNext/>
        <w:keepLines/>
      </w:pPr>
      <w:r w:rsidRPr="009E2B43">
        <w:t xml:space="preserve">This section provides a list of the options exported with the </w:t>
      </w:r>
      <w:r w:rsidRPr="009E2B43">
        <w:rPr>
          <w:b/>
          <w:bCs/>
        </w:rPr>
        <w:t>software</w:t>
      </w:r>
      <w:r w:rsidRPr="009E2B43">
        <w:t>, indicating distribution of menus to users. Any restrictions on menu distribution are noted. When the option’s availability is based on the level of system access requiring permissions the name of the type of access (e.g.,</w:t>
      </w:r>
      <w:r w:rsidR="00116662" w:rsidRPr="009E2B43">
        <w:t> </w:t>
      </w:r>
      <w:r w:rsidRPr="009E2B43">
        <w:t>security keys and/or roles) and authorization is included.</w:t>
      </w:r>
    </w:p>
    <w:p w14:paraId="45886297" w14:textId="77777777" w:rsidR="00F53DC9" w:rsidRPr="009E2B43" w:rsidRDefault="00F53DC9" w:rsidP="00116662">
      <w:pPr>
        <w:pStyle w:val="BodyText"/>
        <w:keepNext/>
        <w:keepLines/>
      </w:pPr>
      <w:r w:rsidRPr="009E2B43">
        <w:t>The following are the steps you may take to obtain information about menus, exported protocols, exported options, exported remote procedures, and exported HL7 applications concerning the PIMS package.</w:t>
      </w:r>
    </w:p>
    <w:p w14:paraId="1C3B08DC" w14:textId="77777777" w:rsidR="00F53DC9" w:rsidRPr="009E2B43" w:rsidRDefault="00F53DC9" w:rsidP="00116662">
      <w:pPr>
        <w:pStyle w:val="Heading2"/>
      </w:pPr>
      <w:bookmarkStart w:id="445" w:name="_Toc51598800"/>
      <w:bookmarkStart w:id="446" w:name="_Toc88642083"/>
      <w:r w:rsidRPr="009E2B43">
        <w:t>Menu Diagrams</w:t>
      </w:r>
      <w:bookmarkEnd w:id="445"/>
      <w:bookmarkEnd w:id="446"/>
    </w:p>
    <w:p w14:paraId="1FCFADC6" w14:textId="24C894F2" w:rsidR="00F53DC9" w:rsidRPr="009E2B43" w:rsidRDefault="00F53DC9" w:rsidP="00116662">
      <w:pPr>
        <w:pStyle w:val="ListBullet"/>
        <w:keepNext/>
        <w:keepLines/>
      </w:pPr>
      <w:r w:rsidRPr="009E2B43">
        <w:t>Programmers Options</w:t>
      </w:r>
      <w:r w:rsidR="00E34373" w:rsidRPr="009E2B43">
        <w:t>.</w:t>
      </w:r>
    </w:p>
    <w:p w14:paraId="7D4A5433" w14:textId="3E06C355" w:rsidR="00F53DC9" w:rsidRPr="009E2B43" w:rsidRDefault="00F53DC9" w:rsidP="00116662">
      <w:pPr>
        <w:pStyle w:val="ListBullet"/>
        <w:keepNext/>
        <w:keepLines/>
      </w:pPr>
      <w:r w:rsidRPr="009E2B43">
        <w:t>Menu Management Menu</w:t>
      </w:r>
      <w:r w:rsidR="00E34373" w:rsidRPr="009E2B43">
        <w:t>.</w:t>
      </w:r>
    </w:p>
    <w:p w14:paraId="278D2F7A" w14:textId="24806F4B" w:rsidR="00F53DC9" w:rsidRPr="009E2B43" w:rsidRDefault="00F53DC9" w:rsidP="00E34373">
      <w:pPr>
        <w:pStyle w:val="ListBullet"/>
      </w:pPr>
      <w:r w:rsidRPr="009E2B43">
        <w:t>Display Menus and Options Menu</w:t>
      </w:r>
      <w:r w:rsidR="00E34373" w:rsidRPr="009E2B43">
        <w:t>.</w:t>
      </w:r>
    </w:p>
    <w:p w14:paraId="6E63140A" w14:textId="4942DA96" w:rsidR="00F53DC9" w:rsidRPr="009E2B43" w:rsidRDefault="00F53DC9" w:rsidP="00E34373">
      <w:pPr>
        <w:pStyle w:val="ListBullet"/>
      </w:pPr>
      <w:r w:rsidRPr="009E2B43">
        <w:t>Diagram Menus</w:t>
      </w:r>
      <w:r w:rsidR="00E34373" w:rsidRPr="009E2B43">
        <w:t>.</w:t>
      </w:r>
    </w:p>
    <w:p w14:paraId="0809F71F" w14:textId="77777777" w:rsidR="00E34373" w:rsidRPr="009E2B43" w:rsidRDefault="00F53DC9" w:rsidP="00E34373">
      <w:pPr>
        <w:pStyle w:val="ListBullet"/>
        <w:keepNext/>
        <w:keepLines/>
      </w:pPr>
      <w:r w:rsidRPr="009E2B43">
        <w:t>Select User or Option Name:</w:t>
      </w:r>
    </w:p>
    <w:p w14:paraId="62704581" w14:textId="6E3A5ACC" w:rsidR="00E34373" w:rsidRPr="009E2B43" w:rsidRDefault="00F53DC9" w:rsidP="00E34373">
      <w:pPr>
        <w:pStyle w:val="ListBullet2"/>
        <w:keepNext/>
        <w:keepLines/>
      </w:pPr>
      <w:r w:rsidRPr="009E2B43">
        <w:rPr>
          <w:b/>
          <w:bCs/>
        </w:rPr>
        <w:t>O.DG</w:t>
      </w:r>
      <w:r w:rsidRPr="009E2B43">
        <w:t xml:space="preserve"> Manager Menu (ADT)</w:t>
      </w:r>
      <w:r w:rsidR="00E34373" w:rsidRPr="009E2B43">
        <w:t>.</w:t>
      </w:r>
    </w:p>
    <w:p w14:paraId="6A04B0BA" w14:textId="4FBA3A0C" w:rsidR="00F53DC9" w:rsidRPr="009E2B43" w:rsidRDefault="00F53DC9" w:rsidP="00E34373">
      <w:pPr>
        <w:pStyle w:val="ListBullet2"/>
      </w:pPr>
      <w:r w:rsidRPr="009E2B43">
        <w:rPr>
          <w:b/>
          <w:bCs/>
        </w:rPr>
        <w:t>O.SDMGR</w:t>
      </w:r>
      <w:r w:rsidRPr="009E2B43">
        <w:t xml:space="preserve"> (Scheduling)</w:t>
      </w:r>
      <w:r w:rsidR="00E34373" w:rsidRPr="009E2B43">
        <w:t>.</w:t>
      </w:r>
    </w:p>
    <w:p w14:paraId="2A416B32" w14:textId="77777777" w:rsidR="00E34373" w:rsidRPr="009E2B43" w:rsidRDefault="00E34373" w:rsidP="00E34373">
      <w:pPr>
        <w:pStyle w:val="BodyText6"/>
      </w:pPr>
    </w:p>
    <w:p w14:paraId="50FCBB64" w14:textId="77777777" w:rsidR="00F53DC9" w:rsidRPr="009E2B43" w:rsidRDefault="00F53DC9" w:rsidP="005C006E">
      <w:pPr>
        <w:pStyle w:val="Heading2"/>
      </w:pPr>
      <w:bookmarkStart w:id="447" w:name="_Toc51598801"/>
      <w:bookmarkStart w:id="448" w:name="_Toc88642084"/>
      <w:r w:rsidRPr="009E2B43">
        <w:t>Exported Protocols</w:t>
      </w:r>
      <w:bookmarkEnd w:id="447"/>
      <w:bookmarkEnd w:id="448"/>
    </w:p>
    <w:p w14:paraId="0AADD3C8" w14:textId="0B487284" w:rsidR="00F53DC9" w:rsidRPr="009E2B43" w:rsidRDefault="00F53DC9" w:rsidP="00E34373">
      <w:pPr>
        <w:pStyle w:val="ListBullet"/>
        <w:keepNext/>
        <w:keepLines/>
      </w:pPr>
      <w:r w:rsidRPr="009E2B43">
        <w:t>VA FileMan Menu</w:t>
      </w:r>
      <w:r w:rsidR="00E34373" w:rsidRPr="009E2B43">
        <w:t>.</w:t>
      </w:r>
    </w:p>
    <w:p w14:paraId="49A25B13" w14:textId="755DEAAC" w:rsidR="00F53DC9" w:rsidRPr="009E2B43" w:rsidRDefault="00F53DC9" w:rsidP="00E34373">
      <w:pPr>
        <w:pStyle w:val="ListBullet"/>
      </w:pPr>
      <w:r w:rsidRPr="009E2B43">
        <w:t>Print File Entries Option</w:t>
      </w:r>
      <w:r w:rsidR="00E34373" w:rsidRPr="009E2B43">
        <w:t>.</w:t>
      </w:r>
    </w:p>
    <w:p w14:paraId="748CC350" w14:textId="2F00B595" w:rsidR="00F53DC9" w:rsidRPr="009E2B43" w:rsidRDefault="00F53DC9" w:rsidP="00E34373">
      <w:pPr>
        <w:pStyle w:val="ListBullet"/>
      </w:pPr>
      <w:r w:rsidRPr="009E2B43">
        <w:t>Output from what File:</w:t>
      </w:r>
      <w:r w:rsidR="00E578C4" w:rsidRPr="009E2B43">
        <w:t xml:space="preserve"> </w:t>
      </w:r>
      <w:r w:rsidRPr="009E2B43">
        <w:rPr>
          <w:b/>
          <w:bCs/>
        </w:rPr>
        <w:t>PROTOCOL</w:t>
      </w:r>
      <w:r w:rsidR="00E34373" w:rsidRPr="009E2B43">
        <w:t>.</w:t>
      </w:r>
    </w:p>
    <w:p w14:paraId="572DC4FA" w14:textId="65550FB5" w:rsidR="00F53DC9" w:rsidRPr="009E2B43" w:rsidRDefault="00F53DC9" w:rsidP="00E34373">
      <w:pPr>
        <w:pStyle w:val="ListBullet"/>
      </w:pPr>
      <w:r w:rsidRPr="009E2B43">
        <w:t xml:space="preserve">Sort by: </w:t>
      </w:r>
      <w:r w:rsidRPr="009E2B43">
        <w:rPr>
          <w:b/>
          <w:bCs/>
        </w:rPr>
        <w:t>Name</w:t>
      </w:r>
      <w:r w:rsidR="00E34373" w:rsidRPr="009E2B43">
        <w:t>.</w:t>
      </w:r>
    </w:p>
    <w:p w14:paraId="4DBB3130" w14:textId="77777777" w:rsidR="00E34373" w:rsidRPr="009E2B43" w:rsidRDefault="00F53DC9" w:rsidP="00E34373">
      <w:pPr>
        <w:pStyle w:val="ListBullet"/>
        <w:keepNext/>
        <w:keepLines/>
      </w:pPr>
      <w:r w:rsidRPr="009E2B43">
        <w:t>Start with name:</w:t>
      </w:r>
    </w:p>
    <w:p w14:paraId="6B10EA78" w14:textId="3651B49A" w:rsidR="00E34373" w:rsidRPr="009E2B43" w:rsidRDefault="00F53DC9" w:rsidP="00E34373">
      <w:pPr>
        <w:pStyle w:val="ListBulle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r w:rsidR="00E34373" w:rsidRPr="009E2B43">
        <w:t>.</w:t>
      </w:r>
    </w:p>
    <w:p w14:paraId="11EAA0D6" w14:textId="778A5467" w:rsidR="00F53DC9" w:rsidRPr="009E2B43" w:rsidRDefault="00F53DC9" w:rsidP="00E34373">
      <w:pPr>
        <w:pStyle w:val="ListBulle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r w:rsidR="00E34373" w:rsidRPr="009E2B43">
        <w:t>.</w:t>
      </w:r>
    </w:p>
    <w:p w14:paraId="3164F0AF" w14:textId="77777777" w:rsidR="00E34373" w:rsidRPr="009E2B43" w:rsidRDefault="00E34373" w:rsidP="00E34373">
      <w:pPr>
        <w:pStyle w:val="BodyText6"/>
      </w:pPr>
    </w:p>
    <w:p w14:paraId="7128E870" w14:textId="73FB80BF" w:rsidR="00F53DC9" w:rsidRPr="009E2B43" w:rsidRDefault="00F53DC9" w:rsidP="00E34373">
      <w:pPr>
        <w:pStyle w:val="ListBullet"/>
      </w:pPr>
      <w:r w:rsidRPr="009E2B43">
        <w:t>Within name, sort by:</w:t>
      </w:r>
      <w:r w:rsidR="00E578C4" w:rsidRPr="009E2B43">
        <w:t xml:space="preserve"> </w:t>
      </w:r>
      <w:r w:rsidR="009E70DB" w:rsidRPr="009E2B43">
        <w:rPr>
          <w:b/>
          <w:bCs/>
        </w:rPr>
        <w:t>&lt;Enter&gt;</w:t>
      </w:r>
      <w:r w:rsidR="00E34373" w:rsidRPr="009E2B43">
        <w:t>.</w:t>
      </w:r>
    </w:p>
    <w:p w14:paraId="496A0174" w14:textId="128722F7" w:rsidR="00F53DC9" w:rsidRPr="009E2B43" w:rsidRDefault="00F53DC9" w:rsidP="00E34373">
      <w:pPr>
        <w:pStyle w:val="ListBullet"/>
      </w:pPr>
      <w:r w:rsidRPr="009E2B43">
        <w:t>First print field:</w:t>
      </w:r>
      <w:r w:rsidR="00E578C4" w:rsidRPr="009E2B43">
        <w:t xml:space="preserve"> </w:t>
      </w:r>
      <w:r w:rsidRPr="009E2B43">
        <w:rPr>
          <w:b/>
          <w:bCs/>
        </w:rPr>
        <w:t>Name</w:t>
      </w:r>
      <w:r w:rsidR="00E34373" w:rsidRPr="009E2B43">
        <w:t>.</w:t>
      </w:r>
    </w:p>
    <w:p w14:paraId="47F6589E" w14:textId="77777777" w:rsidR="00E34373" w:rsidRPr="009E2B43" w:rsidRDefault="00E34373" w:rsidP="00E34373">
      <w:pPr>
        <w:pStyle w:val="BodyText6"/>
      </w:pPr>
    </w:p>
    <w:p w14:paraId="02C6A738" w14:textId="77777777" w:rsidR="00F53DC9" w:rsidRPr="009E2B43" w:rsidRDefault="00F53DC9" w:rsidP="005C006E">
      <w:pPr>
        <w:pStyle w:val="Heading2"/>
      </w:pPr>
      <w:bookmarkStart w:id="449" w:name="_Toc51598802"/>
      <w:bookmarkStart w:id="450" w:name="_Toc88642085"/>
      <w:r w:rsidRPr="009E2B43">
        <w:lastRenderedPageBreak/>
        <w:t>Exported Options</w:t>
      </w:r>
      <w:bookmarkEnd w:id="449"/>
      <w:bookmarkEnd w:id="450"/>
    </w:p>
    <w:p w14:paraId="1A09CE49" w14:textId="62BD9229" w:rsidR="00F53DC9" w:rsidRPr="009E2B43" w:rsidRDefault="00F53DC9" w:rsidP="00E34373">
      <w:pPr>
        <w:pStyle w:val="ListBullet"/>
        <w:keepNext/>
        <w:keepLines/>
      </w:pPr>
      <w:r w:rsidRPr="009E2B43">
        <w:t>VA FileMan Menu</w:t>
      </w:r>
      <w:r w:rsidR="00E34373" w:rsidRPr="009E2B43">
        <w:t>.</w:t>
      </w:r>
    </w:p>
    <w:p w14:paraId="053B902E" w14:textId="1D9D1506" w:rsidR="00F53DC9" w:rsidRPr="009E2B43" w:rsidRDefault="00F53DC9" w:rsidP="00E34373">
      <w:pPr>
        <w:pStyle w:val="ListBullet"/>
        <w:keepNext/>
        <w:keepLines/>
      </w:pPr>
      <w:r w:rsidRPr="009E2B43">
        <w:t>Print File Entries Option</w:t>
      </w:r>
      <w:r w:rsidR="00E34373" w:rsidRPr="009E2B43">
        <w:t>.</w:t>
      </w:r>
    </w:p>
    <w:p w14:paraId="5916EE08" w14:textId="2E3C50C3" w:rsidR="00F53DC9" w:rsidRPr="009E2B43" w:rsidRDefault="00F53DC9" w:rsidP="00657E18">
      <w:pPr>
        <w:pStyle w:val="ListBullet"/>
        <w:keepNext/>
        <w:keepLines/>
      </w:pPr>
      <w:r w:rsidRPr="009E2B43">
        <w:t>Output from what File:</w:t>
      </w:r>
      <w:r w:rsidR="00E578C4" w:rsidRPr="009E2B43">
        <w:t xml:space="preserve"> </w:t>
      </w:r>
      <w:r w:rsidRPr="009E2B43">
        <w:rPr>
          <w:b/>
          <w:bCs/>
        </w:rPr>
        <w:t>OPTION</w:t>
      </w:r>
      <w:r w:rsidR="00E34373" w:rsidRPr="009E2B43">
        <w:t>.</w:t>
      </w:r>
    </w:p>
    <w:p w14:paraId="5FB68105" w14:textId="7AB73D74" w:rsidR="00F53DC9" w:rsidRPr="009E2B43" w:rsidRDefault="00F53DC9" w:rsidP="00E34373">
      <w:pPr>
        <w:pStyle w:val="ListBullet"/>
      </w:pPr>
      <w:r w:rsidRPr="009E2B43">
        <w:t>Sort by:</w:t>
      </w:r>
      <w:r w:rsidR="00E578C4" w:rsidRPr="009E2B43">
        <w:t xml:space="preserve"> </w:t>
      </w:r>
      <w:r w:rsidRPr="009E2B43">
        <w:rPr>
          <w:b/>
          <w:bCs/>
        </w:rPr>
        <w:t>Name</w:t>
      </w:r>
      <w:r w:rsidR="00E34373" w:rsidRPr="009E2B43">
        <w:t>.</w:t>
      </w:r>
    </w:p>
    <w:p w14:paraId="760B1980" w14:textId="77777777" w:rsidR="00E34373" w:rsidRPr="009E2B43" w:rsidRDefault="00F53DC9" w:rsidP="00E34373">
      <w:pPr>
        <w:pStyle w:val="ListBullet"/>
        <w:keepNext/>
        <w:keepLines/>
      </w:pPr>
      <w:r w:rsidRPr="009E2B43">
        <w:t>Start with name:</w:t>
      </w:r>
    </w:p>
    <w:p w14:paraId="77808E08" w14:textId="4D8EB037" w:rsidR="00F53DC9" w:rsidRPr="009E2B43" w:rsidRDefault="00F53DC9" w:rsidP="00E34373">
      <w:pPr>
        <w:pStyle w:val="ListBulle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r w:rsidR="00E34373" w:rsidRPr="009E2B43">
        <w:t>.</w:t>
      </w:r>
    </w:p>
    <w:p w14:paraId="19D5B45B" w14:textId="3D30136F" w:rsidR="00F53DC9" w:rsidRPr="009E2B43" w:rsidRDefault="00F53DC9" w:rsidP="00E34373">
      <w:pPr>
        <w:pStyle w:val="ListBulle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r w:rsidR="00E34373" w:rsidRPr="009E2B43">
        <w:t>.</w:t>
      </w:r>
    </w:p>
    <w:p w14:paraId="7866615D" w14:textId="77777777" w:rsidR="00E34373" w:rsidRPr="009E2B43" w:rsidRDefault="00E34373" w:rsidP="00E34373">
      <w:pPr>
        <w:pStyle w:val="BodyText6"/>
      </w:pPr>
    </w:p>
    <w:p w14:paraId="3674CCD1" w14:textId="255EBE04" w:rsidR="00F53DC9" w:rsidRPr="009E2B43" w:rsidRDefault="00F53DC9" w:rsidP="00E34373">
      <w:pPr>
        <w:pStyle w:val="ListBullet"/>
      </w:pPr>
      <w:r w:rsidRPr="009E2B43">
        <w:t>Within name, sort by:</w:t>
      </w:r>
      <w:r w:rsidR="00E578C4" w:rsidRPr="009E2B43">
        <w:t xml:space="preserve"> </w:t>
      </w:r>
      <w:r w:rsidR="009E70DB" w:rsidRPr="009E2B43">
        <w:rPr>
          <w:b/>
          <w:bCs/>
        </w:rPr>
        <w:t>&lt;Enter&gt;</w:t>
      </w:r>
      <w:r w:rsidR="00E34373" w:rsidRPr="009E2B43">
        <w:t>.</w:t>
      </w:r>
    </w:p>
    <w:p w14:paraId="39E24BE3" w14:textId="3EAC71A6" w:rsidR="00F53DC9" w:rsidRPr="009E2B43" w:rsidRDefault="00F53DC9" w:rsidP="00E34373">
      <w:pPr>
        <w:pStyle w:val="ListBullet"/>
      </w:pPr>
      <w:r w:rsidRPr="009E2B43">
        <w:t>First print field:</w:t>
      </w:r>
      <w:r w:rsidR="00E578C4" w:rsidRPr="009E2B43">
        <w:t xml:space="preserve"> </w:t>
      </w:r>
      <w:r w:rsidRPr="009E2B43">
        <w:rPr>
          <w:b/>
          <w:bCs/>
        </w:rPr>
        <w:t>Name</w:t>
      </w:r>
      <w:r w:rsidR="00E34373" w:rsidRPr="009E2B43">
        <w:t>.</w:t>
      </w:r>
    </w:p>
    <w:p w14:paraId="5567A2F0" w14:textId="77777777" w:rsidR="00E34373" w:rsidRPr="009E2B43" w:rsidRDefault="00E34373" w:rsidP="00E34373">
      <w:pPr>
        <w:pStyle w:val="BodyText6"/>
      </w:pPr>
    </w:p>
    <w:p w14:paraId="398614C3" w14:textId="77777777" w:rsidR="00F53DC9" w:rsidRPr="009E2B43" w:rsidRDefault="00F53DC9" w:rsidP="005C006E">
      <w:pPr>
        <w:pStyle w:val="Heading2"/>
      </w:pPr>
      <w:bookmarkStart w:id="451" w:name="_Toc51598803"/>
      <w:bookmarkStart w:id="452" w:name="_Toc88642086"/>
      <w:r w:rsidRPr="009E2B43">
        <w:t>Exported Remote Procedures</w:t>
      </w:r>
      <w:bookmarkEnd w:id="451"/>
      <w:bookmarkEnd w:id="452"/>
    </w:p>
    <w:p w14:paraId="67D759C0" w14:textId="28AD4A68" w:rsidR="00F53DC9" w:rsidRPr="009E2B43" w:rsidRDefault="00F53DC9" w:rsidP="00F23CC9">
      <w:pPr>
        <w:pStyle w:val="ListBullet"/>
        <w:keepNext/>
        <w:keepLines/>
      </w:pPr>
      <w:r w:rsidRPr="009E2B43">
        <w:t>VA FileMan Menu</w:t>
      </w:r>
      <w:r w:rsidR="00F23CC9" w:rsidRPr="009E2B43">
        <w:t>.</w:t>
      </w:r>
    </w:p>
    <w:p w14:paraId="4B9AFD94" w14:textId="1B0C457C" w:rsidR="00F53DC9" w:rsidRPr="009E2B43" w:rsidRDefault="00F53DC9" w:rsidP="00F23CC9">
      <w:pPr>
        <w:pStyle w:val="ListBullet"/>
        <w:keepNext/>
        <w:keepLines/>
      </w:pPr>
      <w:r w:rsidRPr="009E2B43">
        <w:t>Print File Entries Option</w:t>
      </w:r>
      <w:r w:rsidR="00F23CC9" w:rsidRPr="009E2B43">
        <w:t>.</w:t>
      </w:r>
    </w:p>
    <w:p w14:paraId="13FF0703" w14:textId="7F716DC5" w:rsidR="00F53DC9" w:rsidRPr="009E2B43" w:rsidRDefault="00F53DC9" w:rsidP="00F23CC9">
      <w:pPr>
        <w:pStyle w:val="ListBullet"/>
      </w:pPr>
      <w:r w:rsidRPr="009E2B43">
        <w:t>Output from what File:</w:t>
      </w:r>
      <w:r w:rsidR="00E578C4" w:rsidRPr="009E2B43">
        <w:t xml:space="preserve"> </w:t>
      </w:r>
      <w:r w:rsidRPr="009E2B43">
        <w:rPr>
          <w:b/>
          <w:bCs/>
        </w:rPr>
        <w:t>REMOTE PROCEDURE</w:t>
      </w:r>
    </w:p>
    <w:p w14:paraId="39BCB550" w14:textId="40D26762" w:rsidR="00F53DC9" w:rsidRPr="009E2B43" w:rsidRDefault="00F53DC9" w:rsidP="00F23CC9">
      <w:pPr>
        <w:pStyle w:val="ListBullet"/>
      </w:pPr>
      <w:r w:rsidRPr="009E2B43">
        <w:t xml:space="preserve">Sort by: </w:t>
      </w:r>
      <w:r w:rsidRPr="009E2B43">
        <w:rPr>
          <w:b/>
          <w:bCs/>
        </w:rPr>
        <w:t>Name</w:t>
      </w:r>
      <w:r w:rsidR="00F23CC9" w:rsidRPr="009E2B43">
        <w:t>.</w:t>
      </w:r>
    </w:p>
    <w:p w14:paraId="0C28B60C" w14:textId="77777777" w:rsidR="00F23CC9" w:rsidRPr="009E2B43" w:rsidRDefault="00F53DC9" w:rsidP="00F23CC9">
      <w:pPr>
        <w:pStyle w:val="ListBullet"/>
        <w:keepNext/>
        <w:keepLines/>
      </w:pPr>
      <w:r w:rsidRPr="009E2B43">
        <w:t>Start with name:</w:t>
      </w:r>
    </w:p>
    <w:p w14:paraId="6A305E4D" w14:textId="77777777" w:rsidR="00F23CC9" w:rsidRPr="009E2B43" w:rsidRDefault="00F53DC9" w:rsidP="00F23CC9">
      <w:pPr>
        <w:pStyle w:val="ListBulle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r w:rsidR="00F23CC9" w:rsidRPr="009E2B43">
        <w:t>.</w:t>
      </w:r>
    </w:p>
    <w:p w14:paraId="178492E2" w14:textId="5C9E9C64" w:rsidR="00F53DC9" w:rsidRPr="009E2B43" w:rsidRDefault="00F53DC9" w:rsidP="00F23CC9">
      <w:pPr>
        <w:pStyle w:val="ListBulle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r w:rsidR="00F23CC9" w:rsidRPr="009E2B43">
        <w:t>.</w:t>
      </w:r>
    </w:p>
    <w:p w14:paraId="4BE2A229" w14:textId="77777777" w:rsidR="00F23CC9" w:rsidRPr="009E2B43" w:rsidRDefault="00F23CC9" w:rsidP="00F23CC9">
      <w:pPr>
        <w:pStyle w:val="BodyText6"/>
      </w:pPr>
    </w:p>
    <w:p w14:paraId="5403B341" w14:textId="63D1A0BA" w:rsidR="00F53DC9" w:rsidRPr="009E2B43" w:rsidRDefault="00F53DC9" w:rsidP="00F23CC9">
      <w:pPr>
        <w:pStyle w:val="ListBullet"/>
      </w:pPr>
      <w:r w:rsidRPr="009E2B43">
        <w:t>Within name, sort by:</w:t>
      </w:r>
      <w:r w:rsidR="00E578C4" w:rsidRPr="009E2B43">
        <w:t xml:space="preserve"> </w:t>
      </w:r>
      <w:r w:rsidR="009E70DB" w:rsidRPr="009E2B43">
        <w:rPr>
          <w:b/>
          <w:bCs/>
        </w:rPr>
        <w:t>&lt;Enter&gt;</w:t>
      </w:r>
      <w:r w:rsidR="00F23CC9" w:rsidRPr="009E2B43">
        <w:t>.</w:t>
      </w:r>
    </w:p>
    <w:p w14:paraId="2D00A592" w14:textId="7C0FF25B" w:rsidR="00F53DC9" w:rsidRPr="009E2B43" w:rsidRDefault="00F53DC9" w:rsidP="00F23CC9">
      <w:pPr>
        <w:pStyle w:val="ListBullet"/>
      </w:pPr>
      <w:r w:rsidRPr="009E2B43">
        <w:t>First print field:</w:t>
      </w:r>
      <w:r w:rsidR="00E578C4" w:rsidRPr="009E2B43">
        <w:t xml:space="preserve"> </w:t>
      </w:r>
      <w:r w:rsidRPr="009E2B43">
        <w:rPr>
          <w:b/>
          <w:bCs/>
        </w:rPr>
        <w:t>Name</w:t>
      </w:r>
      <w:r w:rsidR="00F23CC9" w:rsidRPr="009E2B43">
        <w:t>.</w:t>
      </w:r>
    </w:p>
    <w:p w14:paraId="305EE9F5" w14:textId="77777777" w:rsidR="00F23CC9" w:rsidRPr="009E2B43" w:rsidRDefault="00F23CC9" w:rsidP="00F23CC9">
      <w:pPr>
        <w:pStyle w:val="BodyText6"/>
      </w:pPr>
    </w:p>
    <w:p w14:paraId="0CDCAD88" w14:textId="77777777" w:rsidR="00F53DC9" w:rsidRPr="009E2B43" w:rsidRDefault="00F53DC9" w:rsidP="005C006E">
      <w:pPr>
        <w:pStyle w:val="Heading2"/>
      </w:pPr>
      <w:bookmarkStart w:id="453" w:name="_Toc51598804"/>
      <w:bookmarkStart w:id="454" w:name="_Toc88642087"/>
      <w:r w:rsidRPr="009E2B43">
        <w:t>Exported HL7 Applications for Ambulatory Care Reporting</w:t>
      </w:r>
      <w:bookmarkEnd w:id="453"/>
      <w:bookmarkEnd w:id="454"/>
    </w:p>
    <w:p w14:paraId="08F9E592" w14:textId="054DA960" w:rsidR="00F53DC9" w:rsidRPr="009E2B43" w:rsidRDefault="00F53DC9" w:rsidP="00F23CC9">
      <w:pPr>
        <w:pStyle w:val="ListBullet"/>
        <w:keepNext/>
        <w:keepLines/>
      </w:pPr>
      <w:r w:rsidRPr="009E2B43">
        <w:t>HL7 Main Menu</w:t>
      </w:r>
      <w:r w:rsidR="00F23CC9" w:rsidRPr="009E2B43">
        <w:t>.</w:t>
      </w:r>
    </w:p>
    <w:p w14:paraId="75E8B720" w14:textId="0F676925" w:rsidR="00F53DC9" w:rsidRPr="009E2B43" w:rsidRDefault="00F53DC9" w:rsidP="00F23CC9">
      <w:pPr>
        <w:pStyle w:val="ListBullet"/>
        <w:keepNext/>
        <w:keepLines/>
      </w:pPr>
      <w:r w:rsidRPr="009E2B43">
        <w:t>V1.6 Options Menu</w:t>
      </w:r>
      <w:r w:rsidR="00F23CC9" w:rsidRPr="009E2B43">
        <w:t>.</w:t>
      </w:r>
    </w:p>
    <w:p w14:paraId="7BC64374" w14:textId="0D397CCC" w:rsidR="00F53DC9" w:rsidRPr="009E2B43" w:rsidRDefault="00F53DC9" w:rsidP="00F23CC9">
      <w:pPr>
        <w:pStyle w:val="ListBullet"/>
      </w:pPr>
      <w:r w:rsidRPr="009E2B43">
        <w:t>Interface Workload Option</w:t>
      </w:r>
      <w:r w:rsidR="00F23CC9" w:rsidRPr="009E2B43">
        <w:t>.</w:t>
      </w:r>
    </w:p>
    <w:p w14:paraId="0016AAA9" w14:textId="7175551B" w:rsidR="00F53DC9" w:rsidRPr="009E2B43" w:rsidRDefault="00F53DC9" w:rsidP="00F23CC9">
      <w:pPr>
        <w:pStyle w:val="ListBullet"/>
      </w:pPr>
      <w:r w:rsidRPr="009E2B43">
        <w:t xml:space="preserve">Look for </w:t>
      </w:r>
      <w:r w:rsidRPr="009E2B43">
        <w:rPr>
          <w:b/>
          <w:bCs/>
        </w:rPr>
        <w:t>AMBCARE-DHCP</w:t>
      </w:r>
      <w:r w:rsidRPr="009E2B43">
        <w:t xml:space="preserve"> and </w:t>
      </w:r>
      <w:r w:rsidRPr="009E2B43">
        <w:rPr>
          <w:b/>
          <w:bCs/>
        </w:rPr>
        <w:t>NPCD-AAC*</w:t>
      </w:r>
      <w:r w:rsidR="00F23CC9" w:rsidRPr="009E2B43">
        <w:t>.</w:t>
      </w:r>
    </w:p>
    <w:p w14:paraId="6746F518" w14:textId="31E7C2DD" w:rsidR="00F23CC9" w:rsidRPr="009E2B43" w:rsidRDefault="00F23CC9" w:rsidP="00F23CC9">
      <w:pPr>
        <w:pStyle w:val="BodyText6"/>
      </w:pPr>
    </w:p>
    <w:p w14:paraId="6207942D" w14:textId="77777777" w:rsidR="00F23CC9" w:rsidRPr="009E2B43" w:rsidRDefault="00F23CC9" w:rsidP="00F23CC9">
      <w:pPr>
        <w:pStyle w:val="BodyText"/>
      </w:pPr>
      <w:r w:rsidRPr="009E2B43">
        <w:t>*AAC stands for Austin Automation Center. The name of that facility has been changed to Austin Information Technology Center.</w:t>
      </w:r>
    </w:p>
    <w:p w14:paraId="009DD011" w14:textId="287D3865" w:rsidR="00F53DC9" w:rsidRPr="009E2B43" w:rsidRDefault="00F53DC9" w:rsidP="005C006E">
      <w:pPr>
        <w:pStyle w:val="Heading2"/>
      </w:pPr>
      <w:bookmarkStart w:id="455" w:name="_Toc51598805"/>
      <w:bookmarkStart w:id="456" w:name="_Toc88642088"/>
      <w:r w:rsidRPr="009E2B43">
        <w:lastRenderedPageBreak/>
        <w:t xml:space="preserve">Exported HL7 Applications </w:t>
      </w:r>
      <w:r w:rsidR="00F23CC9" w:rsidRPr="009E2B43">
        <w:t>f</w:t>
      </w:r>
      <w:r w:rsidRPr="009E2B43">
        <w:t xml:space="preserve">or Inpatient Reporting </w:t>
      </w:r>
      <w:r w:rsidR="00F23CC9" w:rsidRPr="009E2B43">
        <w:t>t</w:t>
      </w:r>
      <w:r w:rsidRPr="009E2B43">
        <w:t>o National Patient Care Database</w:t>
      </w:r>
      <w:bookmarkEnd w:id="455"/>
      <w:bookmarkEnd w:id="456"/>
    </w:p>
    <w:p w14:paraId="4143D845" w14:textId="5AB5E5B1" w:rsidR="00F53DC9" w:rsidRPr="009E2B43" w:rsidRDefault="00F53DC9" w:rsidP="00F23CC9">
      <w:pPr>
        <w:pStyle w:val="ListBullet"/>
        <w:keepNext/>
        <w:keepLines/>
      </w:pPr>
      <w:r w:rsidRPr="009E2B43">
        <w:t>HL7 Main Menu</w:t>
      </w:r>
      <w:r w:rsidR="00F23CC9" w:rsidRPr="009E2B43">
        <w:t>.</w:t>
      </w:r>
    </w:p>
    <w:p w14:paraId="62CCAA1F" w14:textId="0F399DF5" w:rsidR="00F53DC9" w:rsidRPr="009E2B43" w:rsidRDefault="00F53DC9" w:rsidP="00F23CC9">
      <w:pPr>
        <w:pStyle w:val="ListBullet"/>
        <w:keepNext/>
        <w:keepLines/>
      </w:pPr>
      <w:r w:rsidRPr="009E2B43">
        <w:t>V1.6 Options Menu</w:t>
      </w:r>
      <w:r w:rsidR="00F23CC9" w:rsidRPr="009E2B43">
        <w:t>.</w:t>
      </w:r>
    </w:p>
    <w:p w14:paraId="60A74E23" w14:textId="306D6DA3" w:rsidR="00F53DC9" w:rsidRPr="009E2B43" w:rsidRDefault="00F53DC9" w:rsidP="00F23CC9">
      <w:pPr>
        <w:pStyle w:val="ListBullet"/>
      </w:pPr>
      <w:r w:rsidRPr="009E2B43">
        <w:t>Interface Workload Option</w:t>
      </w:r>
      <w:r w:rsidR="00F23CC9" w:rsidRPr="009E2B43">
        <w:t>.</w:t>
      </w:r>
    </w:p>
    <w:p w14:paraId="0D6D7D9E" w14:textId="7113D171" w:rsidR="00F53DC9" w:rsidRPr="009E2B43" w:rsidRDefault="00F53DC9" w:rsidP="00F23CC9">
      <w:pPr>
        <w:pStyle w:val="ListBullet"/>
      </w:pPr>
      <w:r w:rsidRPr="009E2B43">
        <w:t xml:space="preserve">Look for </w:t>
      </w:r>
      <w:r w:rsidRPr="009E2B43">
        <w:rPr>
          <w:b/>
          <w:bCs/>
        </w:rPr>
        <w:t>VAFC PIMS</w:t>
      </w:r>
      <w:r w:rsidRPr="009E2B43">
        <w:t xml:space="preserve"> and </w:t>
      </w:r>
      <w:r w:rsidRPr="009E2B43">
        <w:rPr>
          <w:b/>
          <w:bCs/>
        </w:rPr>
        <w:t>NPTF</w:t>
      </w:r>
      <w:r w:rsidR="00F23CC9" w:rsidRPr="009E2B43">
        <w:t>.</w:t>
      </w:r>
    </w:p>
    <w:p w14:paraId="1CEFFE86" w14:textId="77777777" w:rsidR="00F23CC9" w:rsidRPr="009E2B43" w:rsidRDefault="00F23CC9" w:rsidP="00F23CC9">
      <w:pPr>
        <w:pStyle w:val="BodyText6"/>
      </w:pPr>
    </w:p>
    <w:p w14:paraId="3C78D544" w14:textId="77777777" w:rsidR="00F53DC9" w:rsidRPr="009E2B43" w:rsidRDefault="00F53DC9" w:rsidP="005C006E">
      <w:pPr>
        <w:pStyle w:val="Heading2"/>
      </w:pPr>
      <w:bookmarkStart w:id="457" w:name="_Toc51598806"/>
      <w:bookmarkStart w:id="458" w:name="_Toc88642089"/>
      <w:r w:rsidRPr="009E2B43">
        <w:t>Exported HL7 Applications for Home Telehealth Care Database</w:t>
      </w:r>
      <w:bookmarkEnd w:id="457"/>
      <w:bookmarkEnd w:id="458"/>
    </w:p>
    <w:p w14:paraId="0E8E427D" w14:textId="77777777" w:rsidR="00657E18" w:rsidRPr="009E2B43" w:rsidRDefault="00657E18" w:rsidP="009033A3">
      <w:pPr>
        <w:pStyle w:val="BodyText6"/>
        <w:keepNext/>
        <w:keepLines/>
      </w:pPr>
    </w:p>
    <w:p w14:paraId="029A5465" w14:textId="78090EEB" w:rsidR="00F53DC9" w:rsidRPr="009E2B43" w:rsidRDefault="00F53DC9" w:rsidP="00F23CC9">
      <w:pPr>
        <w:pStyle w:val="BodyText2"/>
        <w:rPr>
          <w:b/>
          <w:bCs/>
        </w:rPr>
      </w:pPr>
      <w:r w:rsidRPr="009E2B43">
        <w:rPr>
          <w:b/>
          <w:bCs/>
        </w:rPr>
        <w:t>DG HOME TELEHEALTH</w:t>
      </w:r>
    </w:p>
    <w:p w14:paraId="3BA92543" w14:textId="77777777" w:rsidR="00F23CC9" w:rsidRPr="009E2B43" w:rsidRDefault="00F23CC9" w:rsidP="00F23CC9">
      <w:pPr>
        <w:pStyle w:val="BodyText6"/>
      </w:pPr>
    </w:p>
    <w:p w14:paraId="3B2FCBCC" w14:textId="63075434" w:rsidR="00F53DC9" w:rsidRPr="009E2B43" w:rsidRDefault="00F53DC9" w:rsidP="005C006E">
      <w:pPr>
        <w:pStyle w:val="Heading2"/>
      </w:pPr>
      <w:bookmarkStart w:id="459" w:name="_Toc51598807"/>
      <w:bookmarkStart w:id="460" w:name="_Toc88642090"/>
      <w:r w:rsidRPr="009E2B43">
        <w:t>Exported Scheduling Options</w:t>
      </w:r>
      <w:bookmarkEnd w:id="459"/>
      <w:bookmarkEnd w:id="460"/>
    </w:p>
    <w:p w14:paraId="33AA35BD" w14:textId="6AEF29BC" w:rsidR="00F53DC9" w:rsidRPr="009E2B43" w:rsidRDefault="00C86E87" w:rsidP="00BA006D">
      <w:pPr>
        <w:pStyle w:val="Heading3"/>
        <w:rPr>
          <w:rFonts w:hint="eastAsia"/>
        </w:rPr>
      </w:pPr>
      <w:bookmarkStart w:id="461" w:name="_Toc51598808"/>
      <w:bookmarkStart w:id="462" w:name="_Toc88642091"/>
      <w:r w:rsidRPr="009E2B43">
        <w:t>Patch</w:t>
      </w:r>
      <w:r w:rsidR="00F53DC9" w:rsidRPr="009E2B43">
        <w:t xml:space="preserve"> SD*5.3*588 </w:t>
      </w:r>
      <w:r w:rsidRPr="009E2B43">
        <w:t>Options</w:t>
      </w:r>
      <w:bookmarkEnd w:id="461"/>
      <w:bookmarkEnd w:id="462"/>
    </w:p>
    <w:p w14:paraId="23DC6B54" w14:textId="77777777" w:rsidR="00F53DC9" w:rsidRPr="009E2B43" w:rsidRDefault="00F53DC9" w:rsidP="00767E0B">
      <w:pPr>
        <w:pStyle w:val="BodyText"/>
        <w:keepNext/>
        <w:keepLines/>
      </w:pPr>
      <w:r w:rsidRPr="009E2B43">
        <w:t>The following new and modified Scheduling options were exported by the SD*5.3*588 HIGH RISK MENTAL HEALTH PROACTIVE REPORT patch:</w:t>
      </w:r>
    </w:p>
    <w:p w14:paraId="5A0E3CEC" w14:textId="77777777" w:rsidR="00F53DC9" w:rsidRPr="009E2B43" w:rsidRDefault="00F53DC9" w:rsidP="00767E0B">
      <w:pPr>
        <w:pStyle w:val="BodyText6"/>
        <w:keepNext/>
        <w:keepLines/>
      </w:pPr>
    </w:p>
    <w:p w14:paraId="6F44078B" w14:textId="6DD9523B" w:rsidR="00F53DC9" w:rsidRPr="009E2B43" w:rsidRDefault="00F53DC9" w:rsidP="00767E0B">
      <w:pPr>
        <w:pStyle w:val="Caption"/>
      </w:pPr>
      <w:bookmarkStart w:id="463" w:name="_Toc88642571"/>
      <w:r w:rsidRPr="009E2B43">
        <w:t xml:space="preserve">Table </w:t>
      </w:r>
      <w:r w:rsidRPr="009E2B43">
        <w:fldChar w:fldCharType="begin"/>
      </w:r>
      <w:r w:rsidRPr="009E2B43">
        <w:instrText>SEQ Table \* ARABIC</w:instrText>
      </w:r>
      <w:r w:rsidRPr="009E2B43">
        <w:fldChar w:fldCharType="separate"/>
      </w:r>
      <w:r w:rsidR="00064DA6">
        <w:rPr>
          <w:noProof/>
        </w:rPr>
        <w:t>40</w:t>
      </w:r>
      <w:r w:rsidRPr="009E2B43">
        <w:fldChar w:fldCharType="end"/>
      </w:r>
      <w:r w:rsidRPr="009E2B43">
        <w:t>: Exported Scheduling Options</w:t>
      </w:r>
      <w:bookmarkEnd w:id="46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9E2B43" w14:paraId="2A44A017" w14:textId="77777777" w:rsidTr="00657E18">
        <w:trPr>
          <w:tblHeader/>
        </w:trPr>
        <w:tc>
          <w:tcPr>
            <w:tcW w:w="6956" w:type="dxa"/>
            <w:shd w:val="clear" w:color="auto" w:fill="F2F2F2" w:themeFill="background1" w:themeFillShade="F2"/>
          </w:tcPr>
          <w:p w14:paraId="1FE24939" w14:textId="6E3DF7BE" w:rsidR="00F53DC9" w:rsidRPr="009E2B43" w:rsidRDefault="00116662" w:rsidP="00A23E30">
            <w:pPr>
              <w:pStyle w:val="TableHeading"/>
            </w:pPr>
            <w:bookmarkStart w:id="464" w:name="ColumnTitle_13"/>
            <w:bookmarkEnd w:id="464"/>
            <w:r w:rsidRPr="009E2B43">
              <w:t>New Scheduling Options</w:t>
            </w:r>
          </w:p>
        </w:tc>
        <w:tc>
          <w:tcPr>
            <w:tcW w:w="2240" w:type="dxa"/>
            <w:shd w:val="clear" w:color="auto" w:fill="F2F2F2" w:themeFill="background1" w:themeFillShade="F2"/>
          </w:tcPr>
          <w:p w14:paraId="471FCE92" w14:textId="372A11E3" w:rsidR="00F53DC9" w:rsidRPr="009E2B43" w:rsidRDefault="00116662" w:rsidP="00A23E30">
            <w:pPr>
              <w:pStyle w:val="TableHeading"/>
            </w:pPr>
            <w:r w:rsidRPr="009E2B43">
              <w:t>Menu Assignments</w:t>
            </w:r>
          </w:p>
        </w:tc>
      </w:tr>
      <w:tr w:rsidR="00F53DC9" w:rsidRPr="009E2B43" w14:paraId="4DAA7128" w14:textId="77777777" w:rsidTr="00657E18">
        <w:tc>
          <w:tcPr>
            <w:tcW w:w="6956" w:type="dxa"/>
          </w:tcPr>
          <w:p w14:paraId="25BE5F29" w14:textId="4DFE8995" w:rsidR="00F53DC9" w:rsidRPr="009E2B43" w:rsidRDefault="00F53DC9" w:rsidP="00F23CC9">
            <w:pPr>
              <w:pStyle w:val="TableText"/>
              <w:keepNext/>
              <w:keepLines/>
            </w:pPr>
            <w:r w:rsidRPr="009E2B43">
              <w:rPr>
                <w:b/>
                <w:bCs/>
              </w:rPr>
              <w:t>High Risk MH Proactive Adhoc Report</w:t>
            </w:r>
            <w:r w:rsidRPr="009E2B43">
              <w:t xml:space="preserve"> [SD MH PROACTIVE AD HOC REPORT] Option</w:t>
            </w:r>
          </w:p>
        </w:tc>
        <w:tc>
          <w:tcPr>
            <w:tcW w:w="2240" w:type="dxa"/>
          </w:tcPr>
          <w:p w14:paraId="13556257" w14:textId="7671E587" w:rsidR="00F53DC9" w:rsidRPr="009E2B43" w:rsidRDefault="00F53DC9" w:rsidP="00F23CC9">
            <w:pPr>
              <w:pStyle w:val="TableText"/>
              <w:keepNext/>
              <w:keepLines/>
            </w:pPr>
            <w:r w:rsidRPr="009E2B43">
              <w:t>Stand</w:t>
            </w:r>
            <w:r w:rsidR="00116662" w:rsidRPr="009E2B43">
              <w:t>a</w:t>
            </w:r>
            <w:r w:rsidRPr="009E2B43">
              <w:t>lone Option</w:t>
            </w:r>
          </w:p>
        </w:tc>
      </w:tr>
      <w:tr w:rsidR="00F53DC9" w:rsidRPr="009E2B43" w14:paraId="2C955D93" w14:textId="77777777" w:rsidTr="00657E18">
        <w:tc>
          <w:tcPr>
            <w:tcW w:w="6956" w:type="dxa"/>
          </w:tcPr>
          <w:p w14:paraId="1EC3E54C" w14:textId="79729946" w:rsidR="00F53DC9" w:rsidRPr="009E2B43" w:rsidRDefault="00F53DC9" w:rsidP="00F23CC9">
            <w:pPr>
              <w:pStyle w:val="TableText"/>
            </w:pPr>
            <w:r w:rsidRPr="009E2B43">
              <w:rPr>
                <w:b/>
                <w:bCs/>
              </w:rPr>
              <w:t>High Risk MH Proactive Nightly Report</w:t>
            </w:r>
            <w:r w:rsidRPr="009E2B43">
              <w:t xml:space="preserve"> [SD MH PROACTIVE BGJ REPORT] Run Routine</w:t>
            </w:r>
          </w:p>
        </w:tc>
        <w:tc>
          <w:tcPr>
            <w:tcW w:w="2240" w:type="dxa"/>
          </w:tcPr>
          <w:p w14:paraId="5C405F50" w14:textId="0F88A90F" w:rsidR="00F53DC9" w:rsidRPr="009E2B43" w:rsidRDefault="00F53DC9" w:rsidP="00F23CC9">
            <w:pPr>
              <w:pStyle w:val="TableText"/>
            </w:pPr>
            <w:r w:rsidRPr="009E2B43">
              <w:t>Stand</w:t>
            </w:r>
            <w:r w:rsidR="00116662" w:rsidRPr="009E2B43">
              <w:t>a</w:t>
            </w:r>
            <w:r w:rsidRPr="009E2B43">
              <w:t>lone Option</w:t>
            </w:r>
          </w:p>
        </w:tc>
      </w:tr>
    </w:tbl>
    <w:p w14:paraId="79339E40" w14:textId="77777777" w:rsidR="00F53DC9" w:rsidRPr="009E2B43" w:rsidRDefault="00F53DC9" w:rsidP="00F23CC9">
      <w:pPr>
        <w:pStyle w:val="BodyText6"/>
      </w:pPr>
    </w:p>
    <w:p w14:paraId="4C4AF2E3" w14:textId="4481CE58" w:rsidR="00F53DC9" w:rsidRPr="009E2B43" w:rsidRDefault="00F53DC9" w:rsidP="00F53DC9">
      <w:pPr>
        <w:pStyle w:val="Caption"/>
      </w:pPr>
      <w:bookmarkStart w:id="465" w:name="_Toc88642572"/>
      <w:r w:rsidRPr="009E2B43">
        <w:t xml:space="preserve">Table </w:t>
      </w:r>
      <w:r w:rsidRPr="009E2B43">
        <w:fldChar w:fldCharType="begin"/>
      </w:r>
      <w:r w:rsidRPr="009E2B43">
        <w:instrText>SEQ Table \* ARABIC</w:instrText>
      </w:r>
      <w:r w:rsidRPr="009E2B43">
        <w:fldChar w:fldCharType="separate"/>
      </w:r>
      <w:r w:rsidR="00064DA6">
        <w:rPr>
          <w:noProof/>
        </w:rPr>
        <w:t>41</w:t>
      </w:r>
      <w:r w:rsidRPr="009E2B43">
        <w:fldChar w:fldCharType="end"/>
      </w:r>
      <w:r w:rsidRPr="009E2B43">
        <w:t>: Modified Scheduling Options</w:t>
      </w:r>
      <w:bookmarkEnd w:id="46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9E2B43" w14:paraId="4BC77635" w14:textId="77777777" w:rsidTr="00657E18">
        <w:trPr>
          <w:tblHeader/>
        </w:trPr>
        <w:tc>
          <w:tcPr>
            <w:tcW w:w="6956" w:type="dxa"/>
            <w:shd w:val="clear" w:color="auto" w:fill="F2F2F2" w:themeFill="background1" w:themeFillShade="F2"/>
          </w:tcPr>
          <w:p w14:paraId="7254CF32" w14:textId="7AADC347" w:rsidR="00F53DC9" w:rsidRPr="009E2B43" w:rsidRDefault="00116662" w:rsidP="00A23E30">
            <w:pPr>
              <w:pStyle w:val="TableHeading"/>
            </w:pPr>
            <w:bookmarkStart w:id="466" w:name="ColumnTitle_14"/>
            <w:bookmarkEnd w:id="466"/>
            <w:r w:rsidRPr="009E2B43">
              <w:t>Modified Scheduling Options</w:t>
            </w:r>
          </w:p>
        </w:tc>
        <w:tc>
          <w:tcPr>
            <w:tcW w:w="2240" w:type="dxa"/>
            <w:shd w:val="clear" w:color="auto" w:fill="F2F2F2" w:themeFill="background1" w:themeFillShade="F2"/>
          </w:tcPr>
          <w:p w14:paraId="3A9D9E1C" w14:textId="0A3E5E65" w:rsidR="00F53DC9" w:rsidRPr="009E2B43" w:rsidRDefault="00116662" w:rsidP="00A23E30">
            <w:pPr>
              <w:pStyle w:val="TableHeading"/>
            </w:pPr>
            <w:r w:rsidRPr="009E2B43">
              <w:t>Menu Assignments</w:t>
            </w:r>
          </w:p>
        </w:tc>
      </w:tr>
      <w:tr w:rsidR="00F53DC9" w:rsidRPr="009E2B43" w14:paraId="774F5903" w14:textId="77777777" w:rsidTr="00657E18">
        <w:tc>
          <w:tcPr>
            <w:tcW w:w="6956" w:type="dxa"/>
          </w:tcPr>
          <w:p w14:paraId="3E0EA785" w14:textId="77777777" w:rsidR="00F53DC9" w:rsidRPr="009E2B43" w:rsidRDefault="00F53DC9" w:rsidP="00767E0B">
            <w:pPr>
              <w:pStyle w:val="TableText"/>
              <w:keepNext/>
              <w:keepLines/>
            </w:pPr>
            <w:r w:rsidRPr="009E2B43">
              <w:rPr>
                <w:b/>
                <w:bCs/>
              </w:rPr>
              <w:t>High Risk MH No-Show Adhoc Report</w:t>
            </w:r>
            <w:r w:rsidRPr="009E2B43">
              <w:t xml:space="preserve"> [SD MH NO SHOW AD HOC REPORT] option</w:t>
            </w:r>
          </w:p>
        </w:tc>
        <w:tc>
          <w:tcPr>
            <w:tcW w:w="2240" w:type="dxa"/>
          </w:tcPr>
          <w:p w14:paraId="533D721B" w14:textId="6F9A95DF" w:rsidR="00F53DC9" w:rsidRPr="009E2B43" w:rsidRDefault="00F53DC9" w:rsidP="00767E0B">
            <w:pPr>
              <w:pStyle w:val="TableText"/>
              <w:keepNext/>
              <w:keepLines/>
            </w:pPr>
            <w:r w:rsidRPr="009E2B43">
              <w:t>Stand</w:t>
            </w:r>
            <w:r w:rsidR="00116662" w:rsidRPr="009E2B43">
              <w:t>a</w:t>
            </w:r>
            <w:r w:rsidRPr="009E2B43">
              <w:t>lone Option</w:t>
            </w:r>
          </w:p>
        </w:tc>
      </w:tr>
      <w:tr w:rsidR="00F53DC9" w:rsidRPr="009E2B43" w14:paraId="2B0B830F" w14:textId="77777777" w:rsidTr="00657E18">
        <w:tc>
          <w:tcPr>
            <w:tcW w:w="6956" w:type="dxa"/>
          </w:tcPr>
          <w:p w14:paraId="3A16B4D0" w14:textId="5C5E0BC9" w:rsidR="00F53DC9" w:rsidRPr="009E2B43" w:rsidRDefault="00F53DC9" w:rsidP="00767E0B">
            <w:pPr>
              <w:pStyle w:val="TableText"/>
            </w:pPr>
            <w:r w:rsidRPr="009E2B43">
              <w:rPr>
                <w:b/>
                <w:bCs/>
              </w:rPr>
              <w:t>High Risk MH No-Show Nightly Report</w:t>
            </w:r>
            <w:r w:rsidRPr="009E2B43">
              <w:t xml:space="preserve"> [SD MH NO SHOW NIGHTLY BGJ] Run Routine</w:t>
            </w:r>
          </w:p>
        </w:tc>
        <w:tc>
          <w:tcPr>
            <w:tcW w:w="2240" w:type="dxa"/>
          </w:tcPr>
          <w:p w14:paraId="1423589F" w14:textId="439EAC45" w:rsidR="00F53DC9" w:rsidRPr="009E2B43" w:rsidRDefault="00F53DC9" w:rsidP="00767E0B">
            <w:pPr>
              <w:pStyle w:val="TableText"/>
            </w:pPr>
            <w:r w:rsidRPr="009E2B43">
              <w:t>Stand</w:t>
            </w:r>
            <w:r w:rsidR="00116662" w:rsidRPr="009E2B43">
              <w:t>a</w:t>
            </w:r>
            <w:r w:rsidRPr="009E2B43">
              <w:t>lone Option</w:t>
            </w:r>
          </w:p>
        </w:tc>
      </w:tr>
    </w:tbl>
    <w:p w14:paraId="36559531" w14:textId="77777777" w:rsidR="00F53DC9" w:rsidRPr="009E2B43" w:rsidRDefault="00F53DC9" w:rsidP="00767E0B">
      <w:pPr>
        <w:pStyle w:val="BodyText6"/>
      </w:pPr>
    </w:p>
    <w:p w14:paraId="0C495A23" w14:textId="50069B79" w:rsidR="00F53DC9" w:rsidRPr="009E2B43" w:rsidRDefault="00C86E87" w:rsidP="00BA006D">
      <w:pPr>
        <w:pStyle w:val="Heading3"/>
        <w:rPr>
          <w:rFonts w:hint="eastAsia"/>
        </w:rPr>
      </w:pPr>
      <w:bookmarkStart w:id="467" w:name="_Toc51598809"/>
      <w:bookmarkStart w:id="468" w:name="_Toc88642092"/>
      <w:r w:rsidRPr="009E2B43">
        <w:lastRenderedPageBreak/>
        <w:t>Exported</w:t>
      </w:r>
      <w:r w:rsidR="00F53DC9" w:rsidRPr="009E2B43">
        <w:t xml:space="preserve"> DG </w:t>
      </w:r>
      <w:r w:rsidRPr="009E2B43">
        <w:t>Option</w:t>
      </w:r>
      <w:bookmarkEnd w:id="467"/>
      <w:bookmarkEnd w:id="468"/>
    </w:p>
    <w:p w14:paraId="0D46E0B6" w14:textId="2F465C29" w:rsidR="00F53DC9" w:rsidRPr="009E2B43" w:rsidRDefault="00F53DC9" w:rsidP="00767E0B">
      <w:pPr>
        <w:pStyle w:val="BodyText"/>
        <w:keepNext/>
        <w:keepLines/>
      </w:pPr>
      <w:r w:rsidRPr="009E2B43">
        <w:t>The new</w:t>
      </w:r>
      <w:r w:rsidRPr="009E2B43">
        <w:rPr>
          <w:b/>
          <w:bCs/>
        </w:rPr>
        <w:t xml:space="preserve"> Convert Local HRMH PRF to National Action</w:t>
      </w:r>
      <w:r w:rsidRPr="009E2B43">
        <w:t xml:space="preserve"> [DGPF LOCAL TO NATIONAL CONVERT] option is exported by the DG*5.3*849</w:t>
      </w:r>
      <w:r w:rsidR="00116662" w:rsidRPr="009E2B43">
        <w:t>,</w:t>
      </w:r>
      <w:r w:rsidRPr="009E2B43">
        <w:t xml:space="preserve"> DGPF NEW CAT1 FLAG AND CONVERSION patch:</w:t>
      </w:r>
    </w:p>
    <w:p w14:paraId="73274D27" w14:textId="5A151113" w:rsidR="00F53DC9" w:rsidRPr="009E2B43" w:rsidRDefault="00F53DC9" w:rsidP="00F53DC9">
      <w:pPr>
        <w:pStyle w:val="Caption"/>
      </w:pPr>
      <w:bookmarkStart w:id="469" w:name="_Toc88642573"/>
      <w:r w:rsidRPr="009E2B43">
        <w:t xml:space="preserve">Table </w:t>
      </w:r>
      <w:r w:rsidRPr="009E2B43">
        <w:fldChar w:fldCharType="begin"/>
      </w:r>
      <w:r w:rsidRPr="009E2B43">
        <w:instrText>SEQ Table \* ARABIC</w:instrText>
      </w:r>
      <w:r w:rsidRPr="009E2B43">
        <w:fldChar w:fldCharType="separate"/>
      </w:r>
      <w:r w:rsidR="00064DA6">
        <w:rPr>
          <w:noProof/>
        </w:rPr>
        <w:t>42</w:t>
      </w:r>
      <w:r w:rsidRPr="009E2B43">
        <w:fldChar w:fldCharType="end"/>
      </w:r>
      <w:r w:rsidRPr="009E2B43">
        <w:t>: New DG Option</w:t>
      </w:r>
      <w:bookmarkEnd w:id="46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6"/>
        <w:gridCol w:w="2150"/>
      </w:tblGrid>
      <w:tr w:rsidR="00F53DC9" w:rsidRPr="009E2B43" w14:paraId="28BCB9E9" w14:textId="77777777" w:rsidTr="00657E18">
        <w:trPr>
          <w:tblHeader/>
        </w:trPr>
        <w:tc>
          <w:tcPr>
            <w:tcW w:w="7046" w:type="dxa"/>
            <w:shd w:val="clear" w:color="auto" w:fill="F2F2F2" w:themeFill="background1" w:themeFillShade="F2"/>
          </w:tcPr>
          <w:p w14:paraId="45C7C35C" w14:textId="4D537966" w:rsidR="00F53DC9" w:rsidRPr="009E2B43" w:rsidRDefault="00116662" w:rsidP="00A23E30">
            <w:pPr>
              <w:pStyle w:val="TableHeading"/>
            </w:pPr>
            <w:bookmarkStart w:id="470" w:name="ColumnTitle_15"/>
            <w:bookmarkEnd w:id="470"/>
            <w:r w:rsidRPr="009E2B43">
              <w:t>New Dg Option</w:t>
            </w:r>
          </w:p>
        </w:tc>
        <w:tc>
          <w:tcPr>
            <w:tcW w:w="2150" w:type="dxa"/>
            <w:shd w:val="clear" w:color="auto" w:fill="F2F2F2" w:themeFill="background1" w:themeFillShade="F2"/>
          </w:tcPr>
          <w:p w14:paraId="1B9E735F" w14:textId="40EED3D0" w:rsidR="00F53DC9" w:rsidRPr="009E2B43" w:rsidRDefault="00116662" w:rsidP="00A23E30">
            <w:pPr>
              <w:pStyle w:val="TableHeading"/>
            </w:pPr>
            <w:r w:rsidRPr="009E2B43">
              <w:t>Menu Assignment</w:t>
            </w:r>
          </w:p>
        </w:tc>
      </w:tr>
      <w:tr w:rsidR="00F53DC9" w:rsidRPr="009E2B43" w14:paraId="3FF9AE73" w14:textId="77777777" w:rsidTr="00657E18">
        <w:tc>
          <w:tcPr>
            <w:tcW w:w="7046" w:type="dxa"/>
          </w:tcPr>
          <w:p w14:paraId="6B34F489" w14:textId="77777777" w:rsidR="00F53DC9" w:rsidRPr="009E2B43" w:rsidRDefault="00F53DC9" w:rsidP="00767E0B">
            <w:pPr>
              <w:pStyle w:val="TableText"/>
            </w:pPr>
            <w:r w:rsidRPr="009E2B43">
              <w:rPr>
                <w:b/>
                <w:bCs/>
              </w:rPr>
              <w:t>Convert Local HRMH PRF to National Action</w:t>
            </w:r>
            <w:r w:rsidRPr="009E2B43">
              <w:t xml:space="preserve"> [DGPF LOCAL TO NATIONAL CONVERT] option</w:t>
            </w:r>
          </w:p>
        </w:tc>
        <w:tc>
          <w:tcPr>
            <w:tcW w:w="2150" w:type="dxa"/>
          </w:tcPr>
          <w:p w14:paraId="69962441" w14:textId="105D6446" w:rsidR="00F53DC9" w:rsidRPr="009E2B43" w:rsidRDefault="00F53DC9" w:rsidP="00767E0B">
            <w:pPr>
              <w:pStyle w:val="TableText"/>
            </w:pPr>
            <w:r w:rsidRPr="009E2B43">
              <w:t>Stand</w:t>
            </w:r>
            <w:r w:rsidR="00116662" w:rsidRPr="009E2B43">
              <w:t>a</w:t>
            </w:r>
            <w:r w:rsidRPr="009E2B43">
              <w:t>lone Option</w:t>
            </w:r>
          </w:p>
        </w:tc>
      </w:tr>
    </w:tbl>
    <w:p w14:paraId="058EE50A" w14:textId="77777777" w:rsidR="00767E0B" w:rsidRPr="009E2B43" w:rsidRDefault="00767E0B" w:rsidP="00767E0B">
      <w:pPr>
        <w:pStyle w:val="BodyText6"/>
      </w:pPr>
      <w:bookmarkStart w:id="471" w:name="_Toc51598810"/>
    </w:p>
    <w:p w14:paraId="68A64DA3" w14:textId="22000ADB" w:rsidR="00F53DC9" w:rsidRPr="009E2B43" w:rsidRDefault="0079245F" w:rsidP="00BA006D">
      <w:pPr>
        <w:pStyle w:val="Heading3"/>
        <w:rPr>
          <w:rFonts w:hint="eastAsia"/>
        </w:rPr>
      </w:pPr>
      <w:bookmarkStart w:id="472" w:name="_Toc88642093"/>
      <w:r w:rsidRPr="009E2B43">
        <w:t>New</w:t>
      </w:r>
      <w:r w:rsidR="00F53DC9" w:rsidRPr="009E2B43">
        <w:t xml:space="preserve"> Options</w:t>
      </w:r>
      <w:bookmarkEnd w:id="471"/>
      <w:bookmarkEnd w:id="472"/>
    </w:p>
    <w:p w14:paraId="4EFD5A94" w14:textId="747EBDD2" w:rsidR="00F53DC9" w:rsidRPr="009E2B43" w:rsidRDefault="0079245F" w:rsidP="00767E0B">
      <w:pPr>
        <w:pStyle w:val="BodyText"/>
        <w:keepNext/>
        <w:keepLines/>
      </w:pPr>
      <w:r w:rsidRPr="009E2B43">
        <w:rPr>
          <w:color w:val="0000FF"/>
          <w:u w:val="single"/>
        </w:rPr>
        <w:fldChar w:fldCharType="begin"/>
      </w:r>
      <w:r w:rsidRPr="009E2B43">
        <w:rPr>
          <w:color w:val="0000FF"/>
          <w:u w:val="single"/>
        </w:rPr>
        <w:instrText xml:space="preserve"> REF _Ref58227542 \h  \* MERGEFORMAT </w:instrText>
      </w:r>
      <w:r w:rsidRPr="009E2B43">
        <w:rPr>
          <w:color w:val="0000FF"/>
          <w:u w:val="single"/>
        </w:rPr>
      </w:r>
      <w:r w:rsidRPr="009E2B43">
        <w:rPr>
          <w:color w:val="0000FF"/>
          <w:u w:val="single"/>
        </w:rPr>
        <w:fldChar w:fldCharType="separate"/>
      </w:r>
      <w:r w:rsidR="00064DA6" w:rsidRPr="00064DA6">
        <w:rPr>
          <w:color w:val="0000FF"/>
          <w:u w:val="single"/>
        </w:rPr>
        <w:t>Table 43</w:t>
      </w:r>
      <w:r w:rsidRPr="009E2B43">
        <w:rPr>
          <w:color w:val="0000FF"/>
          <w:u w:val="single"/>
        </w:rPr>
        <w:fldChar w:fldCharType="end"/>
      </w:r>
      <w:r w:rsidR="00F53DC9" w:rsidRPr="009E2B43">
        <w:t xml:space="preserve"> </w:t>
      </w:r>
      <w:r w:rsidRPr="009E2B43">
        <w:t>lists</w:t>
      </w:r>
      <w:r w:rsidR="00F53DC9" w:rsidRPr="009E2B43">
        <w:t xml:space="preserve"> several new options</w:t>
      </w:r>
      <w:r w:rsidRPr="009E2B43">
        <w:t xml:space="preserve"> and are listed by Patch ID. These options are </w:t>
      </w:r>
      <w:r w:rsidR="00F53DC9" w:rsidRPr="009E2B43">
        <w:t>intended to allow users to identify files with missing pointers to the SDEC RESOURCE file. These options are all assigned to the SD Supervisor menu.</w:t>
      </w:r>
    </w:p>
    <w:p w14:paraId="2374B21C" w14:textId="77777777" w:rsidR="00767E0B" w:rsidRPr="009E2B43" w:rsidRDefault="00767E0B" w:rsidP="00767E0B">
      <w:pPr>
        <w:pStyle w:val="BodyText6"/>
        <w:keepNext/>
        <w:keepLines/>
      </w:pPr>
    </w:p>
    <w:p w14:paraId="6888BCF9" w14:textId="32D45E94" w:rsidR="00F53DC9" w:rsidRPr="009E2B43" w:rsidRDefault="00F53DC9" w:rsidP="00F53DC9">
      <w:pPr>
        <w:pStyle w:val="Caption"/>
      </w:pPr>
      <w:bookmarkStart w:id="473" w:name="_Ref58227542"/>
      <w:bookmarkStart w:id="474" w:name="_Toc88642574"/>
      <w:r w:rsidRPr="009E2B43">
        <w:t xml:space="preserve">Table </w:t>
      </w:r>
      <w:r w:rsidRPr="009E2B43">
        <w:fldChar w:fldCharType="begin"/>
      </w:r>
      <w:r w:rsidRPr="009E2B43">
        <w:instrText>SEQ Table \* ARABIC</w:instrText>
      </w:r>
      <w:r w:rsidRPr="009E2B43">
        <w:fldChar w:fldCharType="separate"/>
      </w:r>
      <w:r w:rsidR="00064DA6">
        <w:rPr>
          <w:noProof/>
        </w:rPr>
        <w:t>43</w:t>
      </w:r>
      <w:r w:rsidRPr="009E2B43">
        <w:fldChar w:fldCharType="end"/>
      </w:r>
      <w:bookmarkEnd w:id="473"/>
      <w:r w:rsidRPr="009E2B43">
        <w:t>: Exported VistA Scheduling (VS) Options</w:t>
      </w:r>
      <w:bookmarkEnd w:id="474"/>
    </w:p>
    <w:tbl>
      <w:tblPr>
        <w:tblStyle w:val="TableGrid"/>
        <w:tblW w:w="92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6"/>
        <w:gridCol w:w="5220"/>
      </w:tblGrid>
      <w:tr w:rsidR="009568DE" w:rsidRPr="009E2B43" w14:paraId="4891604A" w14:textId="77777777" w:rsidTr="0036462D">
        <w:trPr>
          <w:tblHeader/>
        </w:trPr>
        <w:tc>
          <w:tcPr>
            <w:tcW w:w="4076" w:type="dxa"/>
            <w:shd w:val="clear" w:color="auto" w:fill="F2F2F2" w:themeFill="background1" w:themeFillShade="F2"/>
          </w:tcPr>
          <w:p w14:paraId="3E3B53A7" w14:textId="77777777" w:rsidR="009568DE" w:rsidRPr="009E2B43" w:rsidRDefault="009568DE" w:rsidP="00A23E30">
            <w:pPr>
              <w:pStyle w:val="TableHeading"/>
            </w:pPr>
            <w:r w:rsidRPr="009E2B43">
              <w:t>Option</w:t>
            </w:r>
          </w:p>
        </w:tc>
        <w:tc>
          <w:tcPr>
            <w:tcW w:w="5220" w:type="dxa"/>
            <w:tcBorders>
              <w:bottom w:val="single" w:sz="8" w:space="0" w:color="auto"/>
            </w:tcBorders>
            <w:shd w:val="clear" w:color="auto" w:fill="F2F2F2" w:themeFill="background1" w:themeFillShade="F2"/>
          </w:tcPr>
          <w:p w14:paraId="05050CC2" w14:textId="77777777" w:rsidR="009568DE" w:rsidRPr="009E2B43" w:rsidRDefault="009568DE" w:rsidP="00A23E30">
            <w:pPr>
              <w:pStyle w:val="TableHeading"/>
            </w:pPr>
            <w:r w:rsidRPr="009E2B43">
              <w:t>Description</w:t>
            </w:r>
          </w:p>
        </w:tc>
      </w:tr>
      <w:tr w:rsidR="009568DE" w:rsidRPr="009E2B43" w14:paraId="3BE3DC7A" w14:textId="77777777" w:rsidTr="0036462D">
        <w:tc>
          <w:tcPr>
            <w:tcW w:w="4076" w:type="dxa"/>
            <w:tcBorders>
              <w:right w:val="nil"/>
            </w:tcBorders>
            <w:shd w:val="clear" w:color="auto" w:fill="D9E2F3" w:themeFill="accent1" w:themeFillTint="33"/>
          </w:tcPr>
          <w:p w14:paraId="257FF0B9" w14:textId="785C7464" w:rsidR="009568DE" w:rsidRPr="009E2B43" w:rsidRDefault="009568DE" w:rsidP="00767E0B">
            <w:pPr>
              <w:pStyle w:val="TableText"/>
              <w:keepNext/>
              <w:keepLines/>
              <w:rPr>
                <w:b/>
                <w:bCs/>
              </w:rPr>
            </w:pPr>
            <w:r w:rsidRPr="009E2B43">
              <w:rPr>
                <w:b/>
                <w:bCs/>
              </w:rPr>
              <w:t>Patch SD*5.3*723</w:t>
            </w:r>
          </w:p>
        </w:tc>
        <w:tc>
          <w:tcPr>
            <w:tcW w:w="5220" w:type="dxa"/>
            <w:tcBorders>
              <w:left w:val="nil"/>
              <w:right w:val="nil"/>
            </w:tcBorders>
            <w:shd w:val="clear" w:color="auto" w:fill="D9E2F3" w:themeFill="accent1" w:themeFillTint="33"/>
          </w:tcPr>
          <w:p w14:paraId="3842B329" w14:textId="77777777" w:rsidR="009568DE" w:rsidRPr="009E2B43" w:rsidRDefault="009568DE" w:rsidP="00767E0B">
            <w:pPr>
              <w:pStyle w:val="TableText"/>
              <w:keepNext/>
              <w:keepLines/>
            </w:pPr>
          </w:p>
        </w:tc>
      </w:tr>
      <w:tr w:rsidR="009568DE" w:rsidRPr="009E2B43" w14:paraId="65A0EEC0" w14:textId="77777777" w:rsidTr="0036462D">
        <w:tc>
          <w:tcPr>
            <w:tcW w:w="4076" w:type="dxa"/>
          </w:tcPr>
          <w:p w14:paraId="0C27DF56" w14:textId="77777777" w:rsidR="009568DE" w:rsidRPr="009E2B43" w:rsidRDefault="009568DE" w:rsidP="00767E0B">
            <w:pPr>
              <w:pStyle w:val="TableText"/>
              <w:keepNext/>
              <w:keepLines/>
            </w:pPr>
            <w:r w:rsidRPr="009E2B43">
              <w:t>SDEC NO RES APPT AUTO FIX</w:t>
            </w:r>
          </w:p>
        </w:tc>
        <w:tc>
          <w:tcPr>
            <w:tcW w:w="5220" w:type="dxa"/>
          </w:tcPr>
          <w:p w14:paraId="70AFA1A8" w14:textId="07FE786C" w:rsidR="009568DE" w:rsidRPr="009E2B43" w:rsidRDefault="009568DE" w:rsidP="00767E0B">
            <w:pPr>
              <w:pStyle w:val="TableText"/>
              <w:keepNext/>
              <w:keepLines/>
            </w:pPr>
            <w:r w:rsidRPr="009E2B43">
              <w:t xml:space="preserve">This option automatically processes entries in the SDEC APPOINTMENT (#409.84) file that do </w:t>
            </w:r>
            <w:r w:rsidRPr="009E2B43">
              <w:rPr>
                <w:i/>
                <w:iCs/>
              </w:rPr>
              <w:t>not</w:t>
            </w:r>
            <w:r w:rsidRPr="009E2B43">
              <w:t xml:space="preserve"> have a pointer to an SDEC RESOURCE (#409.831) and fixes the link in most cases.</w:t>
            </w:r>
          </w:p>
        </w:tc>
      </w:tr>
      <w:tr w:rsidR="009568DE" w:rsidRPr="009E2B43" w14:paraId="4D0E1B96" w14:textId="77777777" w:rsidTr="0036462D">
        <w:tc>
          <w:tcPr>
            <w:tcW w:w="4076" w:type="dxa"/>
          </w:tcPr>
          <w:p w14:paraId="69F431AF" w14:textId="77777777" w:rsidR="009568DE" w:rsidRPr="009E2B43" w:rsidRDefault="009568DE" w:rsidP="00767E0B">
            <w:pPr>
              <w:pStyle w:val="TableText"/>
            </w:pPr>
            <w:r w:rsidRPr="009E2B43">
              <w:t>SDEC NO RES APPT FIX</w:t>
            </w:r>
          </w:p>
        </w:tc>
        <w:tc>
          <w:tcPr>
            <w:tcW w:w="5220" w:type="dxa"/>
          </w:tcPr>
          <w:p w14:paraId="58230307" w14:textId="760E7B1A" w:rsidR="009568DE" w:rsidRPr="009E2B43" w:rsidRDefault="009568DE" w:rsidP="00767E0B">
            <w:pPr>
              <w:pStyle w:val="TableText"/>
            </w:pPr>
            <w:r w:rsidRPr="009E2B43">
              <w:t xml:space="preserve">This option allows the user to examine entries in the SDEC APPOINTMENT (#409.84) file that do </w:t>
            </w:r>
            <w:r w:rsidRPr="009E2B43">
              <w:rPr>
                <w:i/>
                <w:iCs/>
              </w:rPr>
              <w:t>not</w:t>
            </w:r>
            <w:r w:rsidRPr="009E2B43">
              <w:t xml:space="preserve"> have a pointer to an SDEC RESOURCE (#409.831) and find the correct resource for the link.</w:t>
            </w:r>
          </w:p>
        </w:tc>
      </w:tr>
      <w:tr w:rsidR="009568DE" w:rsidRPr="009E2B43" w14:paraId="4C15D9F5" w14:textId="77777777" w:rsidTr="0036462D">
        <w:tc>
          <w:tcPr>
            <w:tcW w:w="4076" w:type="dxa"/>
          </w:tcPr>
          <w:p w14:paraId="31452B5A" w14:textId="77777777" w:rsidR="009568DE" w:rsidRPr="009E2B43" w:rsidRDefault="009568DE" w:rsidP="00767E0B">
            <w:pPr>
              <w:pStyle w:val="TableText"/>
            </w:pPr>
            <w:r w:rsidRPr="009E2B43">
              <w:t>SDEC NULL RESOURCE</w:t>
            </w:r>
          </w:p>
        </w:tc>
        <w:tc>
          <w:tcPr>
            <w:tcW w:w="5220" w:type="dxa"/>
          </w:tcPr>
          <w:p w14:paraId="459CD7B6" w14:textId="12350ECB" w:rsidR="009568DE" w:rsidRPr="009E2B43" w:rsidRDefault="009568DE" w:rsidP="00767E0B">
            <w:pPr>
              <w:pStyle w:val="TableText"/>
            </w:pPr>
            <w:r w:rsidRPr="009E2B43">
              <w:t xml:space="preserve">This option scans the SDEC APPOINTMENT (#409.84) file and identifies appointments that do not have the RESOURCE (#409.831) field populated. This condition occurs when an appointment is made in legacy VistA for a clinic (#44) that does </w:t>
            </w:r>
            <w:r w:rsidRPr="009E2B43">
              <w:rPr>
                <w:i/>
                <w:iCs/>
              </w:rPr>
              <w:t>not</w:t>
            </w:r>
            <w:r w:rsidRPr="009E2B43">
              <w:t xml:space="preserve"> have a resource of the same name assigned to it.</w:t>
            </w:r>
          </w:p>
        </w:tc>
      </w:tr>
      <w:tr w:rsidR="009568DE" w:rsidRPr="009E2B43" w14:paraId="61937505" w14:textId="77777777" w:rsidTr="0036462D">
        <w:tc>
          <w:tcPr>
            <w:tcW w:w="4076" w:type="dxa"/>
          </w:tcPr>
          <w:p w14:paraId="7D575E92" w14:textId="77777777" w:rsidR="009568DE" w:rsidRPr="009E2B43" w:rsidRDefault="009568DE" w:rsidP="00767E0B">
            <w:pPr>
              <w:pStyle w:val="TableText"/>
            </w:pPr>
            <w:r w:rsidRPr="009E2B43">
              <w:t>SDEC MISSING RESOURCE</w:t>
            </w:r>
          </w:p>
        </w:tc>
        <w:tc>
          <w:tcPr>
            <w:tcW w:w="5220" w:type="dxa"/>
          </w:tcPr>
          <w:p w14:paraId="1BD40DB0" w14:textId="0D57CDC9" w:rsidR="009568DE" w:rsidRPr="009E2B43" w:rsidRDefault="009568DE" w:rsidP="00767E0B">
            <w:pPr>
              <w:pStyle w:val="TableText"/>
            </w:pPr>
            <w:r w:rsidRPr="009E2B43">
              <w:t xml:space="preserve">This option lists all HOSPITAL LOCATIONS (#44) and the associated RESOURCES (#409.831). Locations are flagged if they do </w:t>
            </w:r>
            <w:r w:rsidRPr="009E2B43">
              <w:rPr>
                <w:i/>
                <w:iCs/>
              </w:rPr>
              <w:t>not</w:t>
            </w:r>
            <w:r w:rsidRPr="009E2B43">
              <w:t xml:space="preserve"> have a resource of the same name.</w:t>
            </w:r>
          </w:p>
        </w:tc>
      </w:tr>
      <w:tr w:rsidR="009568DE" w:rsidRPr="009E2B43" w14:paraId="7604AD3A" w14:textId="77777777" w:rsidTr="0036462D">
        <w:tc>
          <w:tcPr>
            <w:tcW w:w="4076" w:type="dxa"/>
          </w:tcPr>
          <w:p w14:paraId="70FD2B23" w14:textId="77777777" w:rsidR="009568DE" w:rsidRPr="009E2B43" w:rsidRDefault="009568DE" w:rsidP="00767E0B">
            <w:pPr>
              <w:pStyle w:val="TableText"/>
            </w:pPr>
            <w:r w:rsidRPr="009E2B43">
              <w:t>SDEC APPOINTMENT EDIT</w:t>
            </w:r>
          </w:p>
        </w:tc>
        <w:tc>
          <w:tcPr>
            <w:tcW w:w="5220" w:type="dxa"/>
          </w:tcPr>
          <w:p w14:paraId="3B6CD441" w14:textId="77777777" w:rsidR="009568DE" w:rsidRPr="009E2B43" w:rsidRDefault="009568DE" w:rsidP="00767E0B">
            <w:pPr>
              <w:pStyle w:val="TableText"/>
            </w:pPr>
            <w:r w:rsidRPr="009E2B43">
              <w:t>Use this option to assign a resource to an appointment that does not have one.</w:t>
            </w:r>
          </w:p>
        </w:tc>
      </w:tr>
      <w:tr w:rsidR="009568DE" w:rsidRPr="009E2B43" w14:paraId="7678BFF8" w14:textId="77777777" w:rsidTr="0036462D">
        <w:tc>
          <w:tcPr>
            <w:tcW w:w="4076" w:type="dxa"/>
          </w:tcPr>
          <w:p w14:paraId="2C7692D1" w14:textId="77777777" w:rsidR="009568DE" w:rsidRPr="009E2B43" w:rsidRDefault="009568DE" w:rsidP="00767E0B">
            <w:pPr>
              <w:pStyle w:val="TableText"/>
            </w:pPr>
            <w:r w:rsidRPr="009E2B43">
              <w:lastRenderedPageBreak/>
              <w:t>SDEC APPOINTMENT INQUIRY</w:t>
            </w:r>
          </w:p>
        </w:tc>
        <w:tc>
          <w:tcPr>
            <w:tcW w:w="5220" w:type="dxa"/>
          </w:tcPr>
          <w:p w14:paraId="5BEB226F" w14:textId="0159BA89" w:rsidR="009568DE" w:rsidRPr="009E2B43" w:rsidRDefault="009568DE" w:rsidP="00767E0B">
            <w:pPr>
              <w:pStyle w:val="TableText"/>
            </w:pPr>
            <w:r w:rsidRPr="009E2B43">
              <w:t>Option performs VA FileMan inquiry in the APPOINTMENT (#409.84) file.</w:t>
            </w:r>
          </w:p>
        </w:tc>
      </w:tr>
      <w:tr w:rsidR="009568DE" w:rsidRPr="009E2B43" w14:paraId="31F1B452" w14:textId="77777777" w:rsidTr="0036462D">
        <w:tc>
          <w:tcPr>
            <w:tcW w:w="4076" w:type="dxa"/>
          </w:tcPr>
          <w:p w14:paraId="1169941E" w14:textId="77777777" w:rsidR="009568DE" w:rsidRPr="009E2B43" w:rsidRDefault="009568DE" w:rsidP="00767E0B">
            <w:pPr>
              <w:pStyle w:val="TableText"/>
            </w:pPr>
            <w:r w:rsidRPr="009E2B43">
              <w:t>SDEC ENCOUNTER INQUIRY</w:t>
            </w:r>
          </w:p>
        </w:tc>
        <w:tc>
          <w:tcPr>
            <w:tcW w:w="5220" w:type="dxa"/>
          </w:tcPr>
          <w:p w14:paraId="1A6402AA" w14:textId="116C5DF7" w:rsidR="009568DE" w:rsidRPr="009E2B43" w:rsidRDefault="009568DE" w:rsidP="00767E0B">
            <w:pPr>
              <w:pStyle w:val="TableText"/>
            </w:pPr>
            <w:r w:rsidRPr="009E2B43">
              <w:t>VA FileMan encounter inquiry for users without access to VA FileMan.</w:t>
            </w:r>
          </w:p>
        </w:tc>
      </w:tr>
      <w:tr w:rsidR="009568DE" w:rsidRPr="009E2B43" w14:paraId="50EF30F3" w14:textId="77777777" w:rsidTr="0036462D">
        <w:tc>
          <w:tcPr>
            <w:tcW w:w="4076" w:type="dxa"/>
          </w:tcPr>
          <w:p w14:paraId="209F6CBB" w14:textId="77777777" w:rsidR="009568DE" w:rsidRPr="009E2B43" w:rsidRDefault="009568DE" w:rsidP="00767E0B">
            <w:pPr>
              <w:pStyle w:val="TableText"/>
            </w:pPr>
            <w:r w:rsidRPr="009E2B43">
              <w:t>SDEC RESOURCE CREATE</w:t>
            </w:r>
          </w:p>
        </w:tc>
        <w:tc>
          <w:tcPr>
            <w:tcW w:w="5220" w:type="dxa"/>
          </w:tcPr>
          <w:p w14:paraId="1F1B0B97" w14:textId="77777777" w:rsidR="009568DE" w:rsidRPr="009E2B43" w:rsidRDefault="009568DE" w:rsidP="00767E0B">
            <w:pPr>
              <w:pStyle w:val="TableText"/>
            </w:pPr>
            <w:r w:rsidRPr="009E2B43">
              <w:t>Use this option to create a resource and assign it to a hospital location.</w:t>
            </w:r>
          </w:p>
        </w:tc>
      </w:tr>
      <w:tr w:rsidR="009568DE" w:rsidRPr="009E2B43" w14:paraId="1BB1E46D" w14:textId="77777777" w:rsidTr="0036462D">
        <w:tc>
          <w:tcPr>
            <w:tcW w:w="4076" w:type="dxa"/>
          </w:tcPr>
          <w:p w14:paraId="0335CAC0" w14:textId="77777777" w:rsidR="009568DE" w:rsidRPr="009E2B43" w:rsidRDefault="009568DE" w:rsidP="00767E0B">
            <w:pPr>
              <w:pStyle w:val="TableText"/>
            </w:pPr>
            <w:r w:rsidRPr="009E2B43">
              <w:t>SDEC RESOURCE EDIT</w:t>
            </w:r>
          </w:p>
        </w:tc>
        <w:tc>
          <w:tcPr>
            <w:tcW w:w="5220" w:type="dxa"/>
          </w:tcPr>
          <w:p w14:paraId="41AFCD84" w14:textId="77777777" w:rsidR="009568DE" w:rsidRPr="009E2B43" w:rsidRDefault="009568DE" w:rsidP="00767E0B">
            <w:pPr>
              <w:pStyle w:val="TableText"/>
            </w:pPr>
            <w:r w:rsidRPr="009E2B43">
              <w:t>Use this option to edit a resource to match with a clinic.</w:t>
            </w:r>
          </w:p>
        </w:tc>
      </w:tr>
      <w:tr w:rsidR="009568DE" w:rsidRPr="009E2B43" w14:paraId="0C4D7B14" w14:textId="77777777" w:rsidTr="0036462D">
        <w:tc>
          <w:tcPr>
            <w:tcW w:w="4076" w:type="dxa"/>
          </w:tcPr>
          <w:p w14:paraId="1294F6ED" w14:textId="77777777" w:rsidR="009568DE" w:rsidRPr="009E2B43" w:rsidRDefault="009568DE" w:rsidP="00767E0B">
            <w:pPr>
              <w:pStyle w:val="TableText"/>
            </w:pPr>
            <w:r w:rsidRPr="009E2B43">
              <w:t>SDEC RESOURCE INQUIRY</w:t>
            </w:r>
          </w:p>
        </w:tc>
        <w:tc>
          <w:tcPr>
            <w:tcW w:w="5220" w:type="dxa"/>
          </w:tcPr>
          <w:p w14:paraId="77D1A6F4" w14:textId="4FF8CCFA" w:rsidR="009568DE" w:rsidRPr="009E2B43" w:rsidRDefault="009568DE" w:rsidP="00767E0B">
            <w:pPr>
              <w:pStyle w:val="TableText"/>
            </w:pPr>
            <w:r w:rsidRPr="009E2B43">
              <w:t>Performs VA FileMan inquiry into the RESOURCE (#409.831) file.</w:t>
            </w:r>
          </w:p>
        </w:tc>
      </w:tr>
      <w:tr w:rsidR="009568DE" w:rsidRPr="009E2B43" w14:paraId="2624A318" w14:textId="77777777" w:rsidTr="0036462D">
        <w:tc>
          <w:tcPr>
            <w:tcW w:w="4076" w:type="dxa"/>
            <w:tcBorders>
              <w:right w:val="nil"/>
            </w:tcBorders>
            <w:shd w:val="clear" w:color="auto" w:fill="D9E2F3" w:themeFill="accent1" w:themeFillTint="33"/>
          </w:tcPr>
          <w:p w14:paraId="7BC4ADD5" w14:textId="6300CA8B" w:rsidR="009568DE" w:rsidRPr="009E2B43" w:rsidRDefault="009568DE" w:rsidP="00AD14BF">
            <w:pPr>
              <w:pStyle w:val="TableText"/>
              <w:keepNext/>
              <w:keepLines/>
              <w:rPr>
                <w:b/>
                <w:bCs/>
              </w:rPr>
            </w:pPr>
            <w:r w:rsidRPr="009E2B43">
              <w:rPr>
                <w:b/>
                <w:bCs/>
              </w:rPr>
              <w:t>Patch SD*5.3*731</w:t>
            </w:r>
          </w:p>
        </w:tc>
        <w:tc>
          <w:tcPr>
            <w:tcW w:w="5220" w:type="dxa"/>
            <w:tcBorders>
              <w:left w:val="nil"/>
              <w:right w:val="nil"/>
            </w:tcBorders>
            <w:shd w:val="clear" w:color="auto" w:fill="D9E2F3" w:themeFill="accent1" w:themeFillTint="33"/>
          </w:tcPr>
          <w:p w14:paraId="434DCB1A" w14:textId="77777777" w:rsidR="009568DE" w:rsidRPr="009E2B43" w:rsidRDefault="009568DE" w:rsidP="00AD14BF">
            <w:pPr>
              <w:pStyle w:val="TableText"/>
              <w:keepNext/>
              <w:keepLines/>
            </w:pPr>
          </w:p>
        </w:tc>
      </w:tr>
      <w:tr w:rsidR="009568DE" w:rsidRPr="009E2B43" w14:paraId="1A40E62D" w14:textId="77777777" w:rsidTr="0036462D">
        <w:tc>
          <w:tcPr>
            <w:tcW w:w="4076" w:type="dxa"/>
          </w:tcPr>
          <w:p w14:paraId="13776E42" w14:textId="77777777" w:rsidR="009568DE" w:rsidRPr="009E2B43" w:rsidRDefault="009568DE" w:rsidP="00767E0B">
            <w:pPr>
              <w:pStyle w:val="TableText"/>
            </w:pPr>
            <w:r w:rsidRPr="009E2B43">
              <w:t>SDEC NO RES APPT REPORT</w:t>
            </w:r>
          </w:p>
        </w:tc>
        <w:tc>
          <w:tcPr>
            <w:tcW w:w="5220" w:type="dxa"/>
          </w:tcPr>
          <w:p w14:paraId="67CD9219" w14:textId="745B5535" w:rsidR="009568DE" w:rsidRPr="009E2B43" w:rsidRDefault="009568DE" w:rsidP="00767E0B">
            <w:pPr>
              <w:pStyle w:val="TableText"/>
            </w:pPr>
            <w:r w:rsidRPr="009E2B43">
              <w:t xml:space="preserve">Identifies appointments that do </w:t>
            </w:r>
            <w:r w:rsidRPr="009E2B43">
              <w:rPr>
                <w:i/>
                <w:iCs/>
              </w:rPr>
              <w:t>not</w:t>
            </w:r>
            <w:r w:rsidRPr="009E2B43">
              <w:t xml:space="preserve"> have the RESOURCE (#409.831) field populated.</w:t>
            </w:r>
          </w:p>
        </w:tc>
      </w:tr>
      <w:tr w:rsidR="009568DE" w:rsidRPr="009E2B43" w14:paraId="37B60838" w14:textId="77777777" w:rsidTr="0036462D">
        <w:tc>
          <w:tcPr>
            <w:tcW w:w="4076" w:type="dxa"/>
            <w:tcBorders>
              <w:right w:val="nil"/>
            </w:tcBorders>
            <w:shd w:val="clear" w:color="auto" w:fill="D9E2F3" w:themeFill="accent1" w:themeFillTint="33"/>
          </w:tcPr>
          <w:p w14:paraId="44FFBD4C" w14:textId="3072462A" w:rsidR="009568DE" w:rsidRPr="009E2B43" w:rsidRDefault="009568DE" w:rsidP="00AD14BF">
            <w:pPr>
              <w:pStyle w:val="TableText"/>
              <w:keepNext/>
              <w:keepLines/>
              <w:rPr>
                <w:b/>
                <w:bCs/>
              </w:rPr>
            </w:pPr>
            <w:r w:rsidRPr="009E2B43">
              <w:rPr>
                <w:b/>
                <w:bCs/>
              </w:rPr>
              <w:t>Patch SD*5.3*737</w:t>
            </w:r>
          </w:p>
        </w:tc>
        <w:tc>
          <w:tcPr>
            <w:tcW w:w="5220" w:type="dxa"/>
            <w:tcBorders>
              <w:left w:val="nil"/>
              <w:right w:val="nil"/>
            </w:tcBorders>
            <w:shd w:val="clear" w:color="auto" w:fill="D9E2F3" w:themeFill="accent1" w:themeFillTint="33"/>
          </w:tcPr>
          <w:p w14:paraId="220DED45" w14:textId="77777777" w:rsidR="009568DE" w:rsidRPr="009E2B43" w:rsidRDefault="009568DE" w:rsidP="00AD14BF">
            <w:pPr>
              <w:pStyle w:val="TableText"/>
              <w:keepNext/>
              <w:keepLines/>
            </w:pPr>
          </w:p>
        </w:tc>
      </w:tr>
      <w:tr w:rsidR="009568DE" w:rsidRPr="009E2B43" w14:paraId="0E1EA227" w14:textId="77777777" w:rsidTr="0036462D">
        <w:tc>
          <w:tcPr>
            <w:tcW w:w="4076" w:type="dxa"/>
          </w:tcPr>
          <w:p w14:paraId="46CB0B70" w14:textId="77777777" w:rsidR="009568DE" w:rsidRPr="009E2B43" w:rsidRDefault="009568DE" w:rsidP="00767E0B">
            <w:pPr>
              <w:pStyle w:val="TableText"/>
            </w:pPr>
            <w:r w:rsidRPr="009E2B43">
              <w:t>SDEC APPT-ENC STATUS LIST</w:t>
            </w:r>
          </w:p>
        </w:tc>
        <w:tc>
          <w:tcPr>
            <w:tcW w:w="5220" w:type="dxa"/>
          </w:tcPr>
          <w:p w14:paraId="76829F47" w14:textId="77777777" w:rsidR="009568DE" w:rsidRPr="009E2B43" w:rsidRDefault="009568DE" w:rsidP="00767E0B">
            <w:pPr>
              <w:pStyle w:val="TableText"/>
            </w:pPr>
            <w:r w:rsidRPr="009E2B43">
              <w:t>Lists all patient appointment-encounter-appointment file triples that match user selected status values for each file.</w:t>
            </w:r>
          </w:p>
        </w:tc>
      </w:tr>
      <w:tr w:rsidR="009568DE" w:rsidRPr="009E2B43" w14:paraId="39167B05" w14:textId="77777777" w:rsidTr="0036462D">
        <w:tc>
          <w:tcPr>
            <w:tcW w:w="4076" w:type="dxa"/>
            <w:tcBorders>
              <w:right w:val="nil"/>
            </w:tcBorders>
            <w:shd w:val="clear" w:color="auto" w:fill="D9E2F3" w:themeFill="accent1" w:themeFillTint="33"/>
          </w:tcPr>
          <w:p w14:paraId="67679B45" w14:textId="1C555849" w:rsidR="009568DE" w:rsidRPr="009E2B43" w:rsidRDefault="009568DE" w:rsidP="00AD14BF">
            <w:pPr>
              <w:pStyle w:val="TableText"/>
              <w:keepNext/>
              <w:keepLines/>
              <w:rPr>
                <w:b/>
                <w:bCs/>
              </w:rPr>
            </w:pPr>
            <w:r w:rsidRPr="009E2B43">
              <w:rPr>
                <w:b/>
                <w:bCs/>
              </w:rPr>
              <w:t>Patch SD*5.3*686</w:t>
            </w:r>
          </w:p>
        </w:tc>
        <w:tc>
          <w:tcPr>
            <w:tcW w:w="5220" w:type="dxa"/>
            <w:tcBorders>
              <w:left w:val="nil"/>
              <w:right w:val="nil"/>
            </w:tcBorders>
            <w:shd w:val="clear" w:color="auto" w:fill="D9E2F3" w:themeFill="accent1" w:themeFillTint="33"/>
          </w:tcPr>
          <w:p w14:paraId="0CBC88D3" w14:textId="77777777" w:rsidR="009568DE" w:rsidRPr="009E2B43" w:rsidRDefault="009568DE" w:rsidP="00AD14BF">
            <w:pPr>
              <w:pStyle w:val="TableText"/>
              <w:keepNext/>
              <w:keepLines/>
            </w:pPr>
          </w:p>
        </w:tc>
      </w:tr>
      <w:tr w:rsidR="009568DE" w:rsidRPr="009E2B43" w14:paraId="7486F9CB" w14:textId="77777777" w:rsidTr="0036462D">
        <w:tc>
          <w:tcPr>
            <w:tcW w:w="4076" w:type="dxa"/>
          </w:tcPr>
          <w:p w14:paraId="483F7527" w14:textId="77777777" w:rsidR="009568DE" w:rsidRPr="009E2B43" w:rsidRDefault="009568DE" w:rsidP="009033A3">
            <w:pPr>
              <w:pStyle w:val="TableText"/>
              <w:keepNext/>
              <w:keepLines/>
            </w:pPr>
            <w:r w:rsidRPr="009E2B43">
              <w:t>SDEC NO RES APPT AUTO FIX</w:t>
            </w:r>
          </w:p>
        </w:tc>
        <w:tc>
          <w:tcPr>
            <w:tcW w:w="5220" w:type="dxa"/>
          </w:tcPr>
          <w:p w14:paraId="457E41D8" w14:textId="6EE0D0E1" w:rsidR="009568DE" w:rsidRPr="009E2B43" w:rsidRDefault="009568DE" w:rsidP="009033A3">
            <w:pPr>
              <w:pStyle w:val="TableText"/>
              <w:keepNext/>
              <w:keepLines/>
            </w:pPr>
            <w:r w:rsidRPr="009E2B43">
              <w:t>Compile audit report for a selected date.</w:t>
            </w:r>
          </w:p>
        </w:tc>
      </w:tr>
      <w:tr w:rsidR="009568DE" w:rsidRPr="009E2B43" w14:paraId="253DF5AD" w14:textId="77777777" w:rsidTr="0036462D">
        <w:tc>
          <w:tcPr>
            <w:tcW w:w="4076" w:type="dxa"/>
          </w:tcPr>
          <w:p w14:paraId="7929D2C9" w14:textId="77777777" w:rsidR="009568DE" w:rsidRPr="009E2B43" w:rsidRDefault="009568DE" w:rsidP="00767E0B">
            <w:pPr>
              <w:pStyle w:val="TableText"/>
            </w:pPr>
            <w:r w:rsidRPr="009E2B43">
              <w:t>SDEC NO RES APPT FIX</w:t>
            </w:r>
          </w:p>
        </w:tc>
        <w:tc>
          <w:tcPr>
            <w:tcW w:w="5220" w:type="dxa"/>
          </w:tcPr>
          <w:p w14:paraId="5488548A" w14:textId="41BA470B" w:rsidR="009568DE" w:rsidRPr="009E2B43" w:rsidRDefault="009568DE" w:rsidP="00767E0B">
            <w:pPr>
              <w:pStyle w:val="TableText"/>
            </w:pPr>
            <w:r w:rsidRPr="009E2B43">
              <w:t>Compile yesterday's audit report.</w:t>
            </w:r>
          </w:p>
        </w:tc>
      </w:tr>
      <w:tr w:rsidR="009568DE" w:rsidRPr="009E2B43" w14:paraId="6F47B729" w14:textId="77777777" w:rsidTr="0036462D">
        <w:tc>
          <w:tcPr>
            <w:tcW w:w="4076" w:type="dxa"/>
          </w:tcPr>
          <w:p w14:paraId="5506C3A4" w14:textId="77777777" w:rsidR="009568DE" w:rsidRPr="009E2B43" w:rsidRDefault="009568DE" w:rsidP="00767E0B">
            <w:pPr>
              <w:pStyle w:val="TableText"/>
            </w:pPr>
            <w:r w:rsidRPr="009E2B43">
              <w:t>SDEC NULL RESOURCE</w:t>
            </w:r>
          </w:p>
        </w:tc>
        <w:tc>
          <w:tcPr>
            <w:tcW w:w="5220" w:type="dxa"/>
          </w:tcPr>
          <w:p w14:paraId="7F8C4397" w14:textId="22443BDA" w:rsidR="009568DE" w:rsidRPr="009E2B43" w:rsidRDefault="009568DE" w:rsidP="00767E0B">
            <w:pPr>
              <w:pStyle w:val="TableText"/>
            </w:pPr>
            <w:r w:rsidRPr="009E2B43">
              <w:t>Print VistA Scheduling Audit Report.</w:t>
            </w:r>
          </w:p>
        </w:tc>
      </w:tr>
      <w:tr w:rsidR="009568DE" w:rsidRPr="009E2B43" w14:paraId="00FD1026" w14:textId="77777777" w:rsidTr="0036462D">
        <w:tc>
          <w:tcPr>
            <w:tcW w:w="4076" w:type="dxa"/>
          </w:tcPr>
          <w:p w14:paraId="2D4A9755" w14:textId="77777777" w:rsidR="009568DE" w:rsidRPr="009E2B43" w:rsidRDefault="009568DE" w:rsidP="00767E0B">
            <w:pPr>
              <w:pStyle w:val="TableText"/>
            </w:pPr>
            <w:r w:rsidRPr="009E2B43">
              <w:t>SDEC MISSING RESOURCE</w:t>
            </w:r>
          </w:p>
        </w:tc>
        <w:tc>
          <w:tcPr>
            <w:tcW w:w="5220" w:type="dxa"/>
          </w:tcPr>
          <w:p w14:paraId="219C6009" w14:textId="77777777" w:rsidR="009568DE" w:rsidRPr="009E2B43" w:rsidRDefault="009568DE" w:rsidP="00767E0B">
            <w:pPr>
              <w:pStyle w:val="TableText"/>
            </w:pPr>
            <w:r w:rsidRPr="009E2B43">
              <w:t>This option allows the user to release all appointment request locks held by a selected user.</w:t>
            </w:r>
          </w:p>
        </w:tc>
      </w:tr>
      <w:tr w:rsidR="009568DE" w:rsidRPr="009E2B43" w14:paraId="6F142970" w14:textId="77777777" w:rsidTr="0036462D">
        <w:tc>
          <w:tcPr>
            <w:tcW w:w="4076" w:type="dxa"/>
            <w:tcBorders>
              <w:right w:val="nil"/>
            </w:tcBorders>
            <w:shd w:val="clear" w:color="auto" w:fill="D9E2F3" w:themeFill="accent1" w:themeFillTint="33"/>
          </w:tcPr>
          <w:p w14:paraId="65DA56B9" w14:textId="37EB58B9" w:rsidR="009568DE" w:rsidRPr="009E2B43" w:rsidRDefault="009568DE" w:rsidP="00AD14BF">
            <w:pPr>
              <w:pStyle w:val="TableText"/>
              <w:keepNext/>
              <w:keepLines/>
              <w:rPr>
                <w:b/>
                <w:bCs/>
              </w:rPr>
            </w:pPr>
            <w:r w:rsidRPr="009E2B43">
              <w:rPr>
                <w:b/>
                <w:bCs/>
              </w:rPr>
              <w:t>Patch SD*5.3*694</w:t>
            </w:r>
          </w:p>
        </w:tc>
        <w:tc>
          <w:tcPr>
            <w:tcW w:w="5220" w:type="dxa"/>
            <w:tcBorders>
              <w:left w:val="nil"/>
              <w:right w:val="nil"/>
            </w:tcBorders>
            <w:shd w:val="clear" w:color="auto" w:fill="D9E2F3" w:themeFill="accent1" w:themeFillTint="33"/>
          </w:tcPr>
          <w:p w14:paraId="043DF338" w14:textId="77777777" w:rsidR="009568DE" w:rsidRPr="009E2B43" w:rsidRDefault="009568DE" w:rsidP="00AD14BF">
            <w:pPr>
              <w:pStyle w:val="TableText"/>
              <w:keepNext/>
              <w:keepLines/>
            </w:pPr>
          </w:p>
        </w:tc>
      </w:tr>
      <w:tr w:rsidR="009568DE" w:rsidRPr="009E2B43" w14:paraId="4FAFBADF" w14:textId="77777777" w:rsidTr="0036462D">
        <w:tc>
          <w:tcPr>
            <w:tcW w:w="4076" w:type="dxa"/>
          </w:tcPr>
          <w:p w14:paraId="07614458" w14:textId="77777777" w:rsidR="009568DE" w:rsidRPr="009E2B43" w:rsidRDefault="009568DE" w:rsidP="009033A3">
            <w:pPr>
              <w:pStyle w:val="TableText"/>
              <w:keepNext/>
              <w:keepLines/>
            </w:pPr>
            <w:r w:rsidRPr="009E2B43">
              <w:t>SDEC HELP PANE EDIT (LOCAL)</w:t>
            </w:r>
          </w:p>
        </w:tc>
        <w:tc>
          <w:tcPr>
            <w:tcW w:w="5220" w:type="dxa"/>
          </w:tcPr>
          <w:p w14:paraId="3987A2D6" w14:textId="77777777" w:rsidR="009568DE" w:rsidRPr="009E2B43" w:rsidRDefault="009568DE" w:rsidP="009033A3">
            <w:pPr>
              <w:pStyle w:val="TableText"/>
              <w:keepNext/>
              <w:keepLines/>
            </w:pPr>
            <w:r w:rsidRPr="009E2B43">
              <w:t>Use this option to enter/edit hyperlinks displayed in the VS GUI help pane.</w:t>
            </w:r>
          </w:p>
        </w:tc>
      </w:tr>
      <w:tr w:rsidR="009568DE" w:rsidRPr="009E2B43" w14:paraId="75AA3C62" w14:textId="77777777" w:rsidTr="0036462D">
        <w:tc>
          <w:tcPr>
            <w:tcW w:w="4076" w:type="dxa"/>
          </w:tcPr>
          <w:p w14:paraId="23A0EDEE" w14:textId="71382D34" w:rsidR="009568DE" w:rsidRPr="009E2B43" w:rsidRDefault="009568DE" w:rsidP="00767E0B">
            <w:pPr>
              <w:pStyle w:val="TableText"/>
            </w:pPr>
            <w:r w:rsidRPr="009E2B43">
              <w:t>SDEC SETTINGS REMOTE UPDATE</w:t>
            </w:r>
          </w:p>
        </w:tc>
        <w:tc>
          <w:tcPr>
            <w:tcW w:w="5220" w:type="dxa"/>
          </w:tcPr>
          <w:p w14:paraId="6FD49308" w14:textId="3C493F9C" w:rsidR="009568DE" w:rsidRPr="009E2B43" w:rsidRDefault="009568DE" w:rsidP="00767E0B">
            <w:pPr>
              <w:pStyle w:val="TableText"/>
            </w:pPr>
            <w:r w:rsidRPr="009E2B43">
              <w:t>Used to process changes to the SDEC SETTINGS (#409.98) file.</w:t>
            </w:r>
          </w:p>
        </w:tc>
      </w:tr>
      <w:tr w:rsidR="0036462D" w:rsidRPr="009E2B43" w14:paraId="36384136"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shd w:val="clear" w:color="auto" w:fill="D9E2F3" w:themeFill="accent1" w:themeFillTint="33"/>
          </w:tcPr>
          <w:p w14:paraId="489B8B7E" w14:textId="77777777" w:rsidR="0036462D" w:rsidRPr="009E2B43" w:rsidRDefault="0036462D" w:rsidP="009D0843">
            <w:pPr>
              <w:pStyle w:val="TableText"/>
              <w:keepNext/>
              <w:keepLines/>
              <w:rPr>
                <w:b/>
                <w:bCs/>
              </w:rPr>
            </w:pPr>
            <w:r w:rsidRPr="009E2B43">
              <w:rPr>
                <w:b/>
                <w:bCs/>
              </w:rPr>
              <w:t>Patch SD*5.3*756</w:t>
            </w:r>
          </w:p>
        </w:tc>
        <w:tc>
          <w:tcPr>
            <w:tcW w:w="5220" w:type="dxa"/>
            <w:shd w:val="clear" w:color="auto" w:fill="D9E2F3" w:themeFill="accent1" w:themeFillTint="33"/>
          </w:tcPr>
          <w:p w14:paraId="12432D94" w14:textId="77777777" w:rsidR="0036462D" w:rsidRPr="009E2B43" w:rsidRDefault="0036462D" w:rsidP="009D0843">
            <w:pPr>
              <w:pStyle w:val="TableText"/>
              <w:keepNext/>
              <w:keepLines/>
            </w:pPr>
          </w:p>
        </w:tc>
      </w:tr>
      <w:tr w:rsidR="0036462D" w:rsidRPr="009E2B43" w14:paraId="22D90AA2"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tcPr>
          <w:p w14:paraId="272A822B" w14:textId="77777777" w:rsidR="0036462D" w:rsidRPr="009E2B43" w:rsidRDefault="0036462D" w:rsidP="009D0843">
            <w:pPr>
              <w:pStyle w:val="TableText"/>
            </w:pPr>
            <w:r w:rsidRPr="009E2B43">
              <w:t>SDEC CANCEL COMMENTS - LOCAL</w:t>
            </w:r>
          </w:p>
        </w:tc>
        <w:tc>
          <w:tcPr>
            <w:tcW w:w="5220" w:type="dxa"/>
          </w:tcPr>
          <w:p w14:paraId="24D08563" w14:textId="77777777" w:rsidR="0036462D" w:rsidRPr="009E2B43" w:rsidRDefault="0036462D" w:rsidP="009D0843">
            <w:pPr>
              <w:pStyle w:val="TableText"/>
            </w:pPr>
            <w:r w:rsidRPr="009E2B43">
              <w:t>New option to enter/edit standard appointment cancellation comments used by VS GUI.</w:t>
            </w:r>
          </w:p>
          <w:p w14:paraId="6E99F1AA" w14:textId="77777777" w:rsidR="0036462D" w:rsidRPr="009E2B43" w:rsidRDefault="0036462D" w:rsidP="009D0843">
            <w:pPr>
              <w:pStyle w:val="TableText"/>
            </w:pPr>
            <w:r w:rsidRPr="009E2B43">
              <w:t>Comments consist of hash tags (abbreviations) and their associated textual equivalent.</w:t>
            </w:r>
          </w:p>
        </w:tc>
      </w:tr>
    </w:tbl>
    <w:p w14:paraId="6285DDE6" w14:textId="4224AAB1" w:rsidR="00F53DC9" w:rsidRPr="009E2B43" w:rsidRDefault="00F53DC9" w:rsidP="00767E0B">
      <w:pPr>
        <w:pStyle w:val="BodyText6"/>
      </w:pPr>
    </w:p>
    <w:p w14:paraId="13B51076" w14:textId="77777777" w:rsidR="00767E0B" w:rsidRPr="009E2B43" w:rsidRDefault="00767E0B" w:rsidP="00767E0B">
      <w:pPr>
        <w:pStyle w:val="BodyText"/>
      </w:pPr>
    </w:p>
    <w:p w14:paraId="11E4CB79" w14:textId="77777777" w:rsidR="009568DE" w:rsidRPr="009E2B43" w:rsidRDefault="009568DE" w:rsidP="009568DE">
      <w:pPr>
        <w:pStyle w:val="BodyText"/>
        <w:rPr>
          <w:color w:val="000000" w:themeColor="text1"/>
          <w:kern w:val="32"/>
        </w:rPr>
      </w:pPr>
      <w:bookmarkStart w:id="475" w:name="_Toc51598811"/>
      <w:r w:rsidRPr="009E2B43">
        <w:br w:type="page"/>
      </w:r>
    </w:p>
    <w:p w14:paraId="449EA34F" w14:textId="2FA2C177" w:rsidR="00F53DC9" w:rsidRPr="009E2B43" w:rsidRDefault="00F53DC9" w:rsidP="00AC0CE1">
      <w:pPr>
        <w:pStyle w:val="Heading1"/>
      </w:pPr>
      <w:bookmarkStart w:id="476" w:name="_Toc88642094"/>
      <w:r w:rsidRPr="009E2B43">
        <w:lastRenderedPageBreak/>
        <w:t>Archiving and Purging</w:t>
      </w:r>
      <w:bookmarkEnd w:id="475"/>
      <w:bookmarkEnd w:id="476"/>
    </w:p>
    <w:p w14:paraId="14EBF6FA" w14:textId="77777777" w:rsidR="00F53DC9" w:rsidRPr="009E2B43" w:rsidRDefault="00F53DC9" w:rsidP="00767E0B">
      <w:pPr>
        <w:pStyle w:val="BodyText"/>
        <w:keepNext/>
        <w:keepLines/>
      </w:pPr>
      <w:r w:rsidRPr="009E2B43">
        <w:t>This section describes the archiving capabilities of the software and any necessary instructions or guidelines:</w:t>
      </w:r>
    </w:p>
    <w:p w14:paraId="3B6E902A" w14:textId="77777777" w:rsidR="00F53DC9" w:rsidRPr="009E2B43" w:rsidRDefault="00F53DC9" w:rsidP="005C006E">
      <w:pPr>
        <w:pStyle w:val="Heading2"/>
      </w:pPr>
      <w:bookmarkStart w:id="477" w:name="_Toc51598812"/>
      <w:bookmarkStart w:id="478" w:name="_Toc88642095"/>
      <w:r w:rsidRPr="009E2B43">
        <w:t>Archiving</w:t>
      </w:r>
      <w:bookmarkEnd w:id="477"/>
      <w:bookmarkEnd w:id="478"/>
    </w:p>
    <w:p w14:paraId="4DD5DC90" w14:textId="77777777" w:rsidR="004F3477" w:rsidRPr="009E2B43" w:rsidRDefault="00F53DC9" w:rsidP="00767E0B">
      <w:pPr>
        <w:pStyle w:val="BodyText"/>
      </w:pPr>
      <w:r w:rsidRPr="009E2B43">
        <w:t>With the release of PIMS V. 5.3, a new archive / purge option has been created for PTF-related records.</w:t>
      </w:r>
      <w:r w:rsidR="00E578C4" w:rsidRPr="009E2B43">
        <w:t xml:space="preserve"> </w:t>
      </w:r>
    </w:p>
    <w:p w14:paraId="1B9D6FB4" w14:textId="347FB21C" w:rsidR="00F53DC9" w:rsidRPr="009E2B43" w:rsidRDefault="004F3477" w:rsidP="004F3477">
      <w:pPr>
        <w:pStyle w:val="Note"/>
      </w:pPr>
      <w:r w:rsidRPr="009E2B43">
        <w:tab/>
      </w:r>
      <w:r w:rsidRPr="009E2B43">
        <w:rPr>
          <w:b/>
          <w:bCs/>
        </w:rPr>
        <w:t>NOTE:</w:t>
      </w:r>
      <w:r w:rsidRPr="009E2B43">
        <w:t xml:space="preserve"> For details, see</w:t>
      </w:r>
      <w:r w:rsidR="00F53DC9" w:rsidRPr="009E2B43">
        <w:t xml:space="preserve"> the Release Notes.</w:t>
      </w:r>
    </w:p>
    <w:p w14:paraId="21E0B843" w14:textId="77777777" w:rsidR="004F3477" w:rsidRPr="009E2B43" w:rsidRDefault="004F3477" w:rsidP="004F3477">
      <w:pPr>
        <w:pStyle w:val="BodyText6"/>
      </w:pPr>
    </w:p>
    <w:p w14:paraId="01D31B12" w14:textId="77777777" w:rsidR="00F53DC9" w:rsidRPr="009E2B43" w:rsidRDefault="00F53DC9" w:rsidP="005C006E">
      <w:pPr>
        <w:pStyle w:val="Heading2"/>
      </w:pPr>
      <w:bookmarkStart w:id="479" w:name="_Toc51598813"/>
      <w:bookmarkStart w:id="480" w:name="_Toc88642096"/>
      <w:r w:rsidRPr="009E2B43">
        <w:t>Purging</w:t>
      </w:r>
      <w:bookmarkEnd w:id="479"/>
      <w:bookmarkEnd w:id="480"/>
    </w:p>
    <w:p w14:paraId="1AC22A61" w14:textId="4998E7EE" w:rsidR="00F53DC9" w:rsidRPr="009E2B43" w:rsidRDefault="00F53DC9" w:rsidP="00767E0B">
      <w:pPr>
        <w:pStyle w:val="BodyText"/>
      </w:pPr>
      <w:r w:rsidRPr="009E2B43">
        <w:t>The PIMS package allows for purging of data associated with log of user access to sensitive records, consistency checker, scheduled admissions, local breakeven data for DRGs, special transaction requests, and scheduling data.</w:t>
      </w:r>
      <w:r w:rsidR="00E578C4" w:rsidRPr="009E2B43">
        <w:t xml:space="preserve"> </w:t>
      </w:r>
      <w:r w:rsidRPr="009E2B43">
        <w:t>Following is a list of the purge options and where the documentation may be found in the user manual.</w:t>
      </w:r>
    </w:p>
    <w:p w14:paraId="25E07E7E" w14:textId="603CFBAA" w:rsidR="00F53DC9" w:rsidRPr="009E2B43" w:rsidRDefault="00F53DC9" w:rsidP="005C006E">
      <w:pPr>
        <w:pStyle w:val="Heading2"/>
      </w:pPr>
      <w:bookmarkStart w:id="481" w:name="_Toc51598814"/>
      <w:bookmarkStart w:id="482" w:name="_Toc88642097"/>
      <w:r w:rsidRPr="009E2B43">
        <w:t>ADT Module</w:t>
      </w:r>
      <w:bookmarkEnd w:id="481"/>
      <w:bookmarkEnd w:id="482"/>
    </w:p>
    <w:p w14:paraId="1E8F9350" w14:textId="77777777" w:rsidR="00767E0B" w:rsidRPr="009E2B43" w:rsidRDefault="00767E0B" w:rsidP="00767E0B">
      <w:pPr>
        <w:pStyle w:val="BodyText6"/>
        <w:keepNext/>
        <w:keepLines/>
      </w:pPr>
    </w:p>
    <w:p w14:paraId="30617B8B" w14:textId="5C6D7C11" w:rsidR="00F53DC9" w:rsidRPr="009E2B43" w:rsidRDefault="00F53DC9" w:rsidP="00F53DC9">
      <w:pPr>
        <w:pStyle w:val="Caption"/>
      </w:pPr>
      <w:bookmarkStart w:id="483" w:name="_Toc88642575"/>
      <w:r w:rsidRPr="009E2B43">
        <w:t xml:space="preserve">Table </w:t>
      </w:r>
      <w:r w:rsidRPr="009E2B43">
        <w:fldChar w:fldCharType="begin"/>
      </w:r>
      <w:r w:rsidRPr="009E2B43">
        <w:instrText>SEQ Table \* ARABIC</w:instrText>
      </w:r>
      <w:r w:rsidRPr="009E2B43">
        <w:fldChar w:fldCharType="separate"/>
      </w:r>
      <w:r w:rsidR="00064DA6">
        <w:rPr>
          <w:noProof/>
        </w:rPr>
        <w:t>44</w:t>
      </w:r>
      <w:r w:rsidRPr="009E2B43">
        <w:fldChar w:fldCharType="end"/>
      </w:r>
      <w:r w:rsidRPr="009E2B43">
        <w:t>: ADT and Scheduling Module Options</w:t>
      </w:r>
      <w:bookmarkEnd w:id="48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19"/>
        <w:gridCol w:w="3677"/>
      </w:tblGrid>
      <w:tr w:rsidR="00F53DC9" w:rsidRPr="009E2B43" w14:paraId="1A990B3F" w14:textId="77777777" w:rsidTr="00767E0B">
        <w:trPr>
          <w:tblHeader/>
        </w:trPr>
        <w:tc>
          <w:tcPr>
            <w:tcW w:w="5519" w:type="dxa"/>
            <w:tcBorders>
              <w:bottom w:val="single" w:sz="8" w:space="0" w:color="auto"/>
            </w:tcBorders>
            <w:shd w:val="clear" w:color="auto" w:fill="F2F2F2" w:themeFill="background1" w:themeFillShade="F2"/>
          </w:tcPr>
          <w:p w14:paraId="26CD602F" w14:textId="1AE5F4BF" w:rsidR="00F53DC9" w:rsidRPr="009E2B43" w:rsidRDefault="00CD2722" w:rsidP="00A23E30">
            <w:pPr>
              <w:pStyle w:val="TableHeading"/>
            </w:pPr>
            <w:bookmarkStart w:id="484" w:name="ColumnTitle_16"/>
            <w:bookmarkEnd w:id="484"/>
            <w:r w:rsidRPr="009E2B43">
              <w:t>Option Name</w:t>
            </w:r>
          </w:p>
        </w:tc>
        <w:tc>
          <w:tcPr>
            <w:tcW w:w="3677" w:type="dxa"/>
            <w:shd w:val="clear" w:color="auto" w:fill="F2F2F2" w:themeFill="background1" w:themeFillShade="F2"/>
          </w:tcPr>
          <w:p w14:paraId="2FEFB900" w14:textId="0E3DA93B" w:rsidR="00F53DC9" w:rsidRPr="009E2B43" w:rsidRDefault="00CD2722" w:rsidP="00A23E30">
            <w:pPr>
              <w:pStyle w:val="TableHeading"/>
            </w:pPr>
            <w:r w:rsidRPr="009E2B43">
              <w:t>Menu Name</w:t>
            </w:r>
          </w:p>
        </w:tc>
      </w:tr>
      <w:tr w:rsidR="00767E0B" w:rsidRPr="009E2B43" w14:paraId="502B13EE" w14:textId="77777777" w:rsidTr="00767E0B">
        <w:tc>
          <w:tcPr>
            <w:tcW w:w="5519" w:type="dxa"/>
            <w:tcBorders>
              <w:right w:val="nil"/>
            </w:tcBorders>
            <w:shd w:val="clear" w:color="auto" w:fill="auto"/>
          </w:tcPr>
          <w:p w14:paraId="24FEA163" w14:textId="36BC7E66" w:rsidR="00767E0B" w:rsidRPr="009E2B43" w:rsidRDefault="00CD2722" w:rsidP="00767E0B">
            <w:pPr>
              <w:pStyle w:val="TableText"/>
              <w:keepNext/>
              <w:keepLines/>
              <w:rPr>
                <w:b/>
              </w:rPr>
            </w:pPr>
            <w:r w:rsidRPr="009E2B43">
              <w:rPr>
                <w:b/>
              </w:rPr>
              <w:t>A</w:t>
            </w:r>
            <w:r w:rsidR="00431BAA" w:rsidRPr="009E2B43">
              <w:rPr>
                <w:b/>
              </w:rPr>
              <w:t>DT</w:t>
            </w:r>
            <w:r w:rsidRPr="009E2B43">
              <w:rPr>
                <w:b/>
              </w:rPr>
              <w:t xml:space="preserve"> Module</w:t>
            </w:r>
          </w:p>
        </w:tc>
        <w:tc>
          <w:tcPr>
            <w:tcW w:w="3677" w:type="dxa"/>
            <w:tcBorders>
              <w:left w:val="nil"/>
            </w:tcBorders>
            <w:shd w:val="clear" w:color="auto" w:fill="auto"/>
          </w:tcPr>
          <w:p w14:paraId="7C5125FB" w14:textId="0AD83F3C" w:rsidR="00767E0B" w:rsidRPr="009E2B43" w:rsidRDefault="00767E0B" w:rsidP="00767E0B">
            <w:pPr>
              <w:pStyle w:val="TableText"/>
              <w:keepNext/>
              <w:keepLines/>
              <w:rPr>
                <w:b/>
              </w:rPr>
            </w:pPr>
          </w:p>
        </w:tc>
      </w:tr>
      <w:tr w:rsidR="00F53DC9" w:rsidRPr="009E2B43" w14:paraId="6C30746D" w14:textId="77777777" w:rsidTr="00767E0B">
        <w:tc>
          <w:tcPr>
            <w:tcW w:w="5519" w:type="dxa"/>
            <w:shd w:val="clear" w:color="auto" w:fill="auto"/>
          </w:tcPr>
          <w:p w14:paraId="1FA87425" w14:textId="77777777" w:rsidR="00F53DC9" w:rsidRPr="009E2B43" w:rsidRDefault="00F53DC9" w:rsidP="00767E0B">
            <w:pPr>
              <w:pStyle w:val="TableText"/>
              <w:keepNext/>
              <w:keepLines/>
            </w:pPr>
            <w:r w:rsidRPr="009E2B43">
              <w:t>Purge Breakeven Data for a Fiscal Year</w:t>
            </w:r>
          </w:p>
        </w:tc>
        <w:tc>
          <w:tcPr>
            <w:tcW w:w="3677" w:type="dxa"/>
            <w:shd w:val="clear" w:color="auto" w:fill="auto"/>
          </w:tcPr>
          <w:p w14:paraId="1C7C6B63" w14:textId="77777777" w:rsidR="00F53DC9" w:rsidRPr="009E2B43" w:rsidRDefault="00F53DC9" w:rsidP="00767E0B">
            <w:pPr>
              <w:pStyle w:val="TableText"/>
              <w:keepNext/>
              <w:keepLines/>
            </w:pPr>
            <w:r w:rsidRPr="009E2B43">
              <w:t>PTF</w:t>
            </w:r>
          </w:p>
        </w:tc>
      </w:tr>
      <w:tr w:rsidR="00F53DC9" w:rsidRPr="009E2B43" w14:paraId="35926DFE" w14:textId="77777777" w:rsidTr="00767E0B">
        <w:tc>
          <w:tcPr>
            <w:tcW w:w="5519" w:type="dxa"/>
            <w:shd w:val="clear" w:color="auto" w:fill="auto"/>
          </w:tcPr>
          <w:p w14:paraId="19EF7408" w14:textId="77777777" w:rsidR="00F53DC9" w:rsidRPr="009E2B43" w:rsidRDefault="00F53DC9" w:rsidP="00767E0B">
            <w:pPr>
              <w:pStyle w:val="TableText"/>
            </w:pPr>
            <w:r w:rsidRPr="009E2B43">
              <w:t>Purge Special Transaction Request Log</w:t>
            </w:r>
          </w:p>
        </w:tc>
        <w:tc>
          <w:tcPr>
            <w:tcW w:w="3677" w:type="dxa"/>
            <w:shd w:val="clear" w:color="auto" w:fill="auto"/>
          </w:tcPr>
          <w:p w14:paraId="12432941" w14:textId="77777777" w:rsidR="00F53DC9" w:rsidRPr="009E2B43" w:rsidRDefault="00F53DC9" w:rsidP="00767E0B">
            <w:pPr>
              <w:pStyle w:val="TableText"/>
            </w:pPr>
            <w:r w:rsidRPr="009E2B43">
              <w:t>PTF</w:t>
            </w:r>
          </w:p>
        </w:tc>
      </w:tr>
      <w:tr w:rsidR="00F53DC9" w:rsidRPr="009E2B43" w14:paraId="5A57D2BB" w14:textId="77777777" w:rsidTr="00767E0B">
        <w:tc>
          <w:tcPr>
            <w:tcW w:w="5519" w:type="dxa"/>
            <w:shd w:val="clear" w:color="auto" w:fill="auto"/>
          </w:tcPr>
          <w:p w14:paraId="4D9278C6" w14:textId="77777777" w:rsidR="00F53DC9" w:rsidRPr="009E2B43" w:rsidRDefault="00F53DC9" w:rsidP="00767E0B">
            <w:pPr>
              <w:pStyle w:val="TableText"/>
            </w:pPr>
            <w:r w:rsidRPr="009E2B43">
              <w:t>Purge Non-Sensitive Patients from Security Log</w:t>
            </w:r>
          </w:p>
        </w:tc>
        <w:tc>
          <w:tcPr>
            <w:tcW w:w="3677" w:type="dxa"/>
            <w:shd w:val="clear" w:color="auto" w:fill="auto"/>
          </w:tcPr>
          <w:p w14:paraId="0730130F" w14:textId="77777777" w:rsidR="00F53DC9" w:rsidRPr="009E2B43" w:rsidRDefault="00F53DC9" w:rsidP="00767E0B">
            <w:pPr>
              <w:pStyle w:val="TableText"/>
            </w:pPr>
            <w:r w:rsidRPr="009E2B43">
              <w:t>Security Officer</w:t>
            </w:r>
          </w:p>
        </w:tc>
      </w:tr>
      <w:tr w:rsidR="00F53DC9" w:rsidRPr="009E2B43" w14:paraId="39DE91D7" w14:textId="77777777" w:rsidTr="00767E0B">
        <w:tc>
          <w:tcPr>
            <w:tcW w:w="5519" w:type="dxa"/>
            <w:shd w:val="clear" w:color="auto" w:fill="auto"/>
          </w:tcPr>
          <w:p w14:paraId="763C372F" w14:textId="77777777" w:rsidR="00F53DC9" w:rsidRPr="009E2B43" w:rsidRDefault="00F53DC9" w:rsidP="00767E0B">
            <w:pPr>
              <w:pStyle w:val="TableText"/>
            </w:pPr>
            <w:r w:rsidRPr="009E2B43">
              <w:t>Purge Record of User Access from Security Log</w:t>
            </w:r>
          </w:p>
        </w:tc>
        <w:tc>
          <w:tcPr>
            <w:tcW w:w="3677" w:type="dxa"/>
            <w:shd w:val="clear" w:color="auto" w:fill="auto"/>
          </w:tcPr>
          <w:p w14:paraId="7F1DEB73" w14:textId="77777777" w:rsidR="00F53DC9" w:rsidRPr="009E2B43" w:rsidRDefault="00F53DC9" w:rsidP="00767E0B">
            <w:pPr>
              <w:pStyle w:val="TableText"/>
            </w:pPr>
            <w:r w:rsidRPr="009E2B43">
              <w:t>Security Officer</w:t>
            </w:r>
          </w:p>
        </w:tc>
      </w:tr>
      <w:tr w:rsidR="00F53DC9" w:rsidRPr="009E2B43" w14:paraId="3D638BA8" w14:textId="77777777" w:rsidTr="00767E0B">
        <w:tc>
          <w:tcPr>
            <w:tcW w:w="5519" w:type="dxa"/>
            <w:shd w:val="clear" w:color="auto" w:fill="auto"/>
          </w:tcPr>
          <w:p w14:paraId="2A8DB0B6" w14:textId="77777777" w:rsidR="00F53DC9" w:rsidRPr="009E2B43" w:rsidRDefault="00F53DC9" w:rsidP="00767E0B">
            <w:pPr>
              <w:pStyle w:val="TableText"/>
            </w:pPr>
            <w:r w:rsidRPr="009E2B43">
              <w:t>Purge Inconsistent Data Elements</w:t>
            </w:r>
          </w:p>
        </w:tc>
        <w:tc>
          <w:tcPr>
            <w:tcW w:w="3677" w:type="dxa"/>
            <w:shd w:val="clear" w:color="auto" w:fill="auto"/>
          </w:tcPr>
          <w:p w14:paraId="18C0F429" w14:textId="77777777" w:rsidR="00F53DC9" w:rsidRPr="009E2B43" w:rsidRDefault="00F53DC9" w:rsidP="00767E0B">
            <w:pPr>
              <w:pStyle w:val="TableText"/>
            </w:pPr>
            <w:r w:rsidRPr="009E2B43">
              <w:t>Supervisor ADT</w:t>
            </w:r>
          </w:p>
        </w:tc>
      </w:tr>
      <w:tr w:rsidR="00F53DC9" w:rsidRPr="009E2B43" w14:paraId="5965CAD2" w14:textId="77777777" w:rsidTr="0074410D">
        <w:tc>
          <w:tcPr>
            <w:tcW w:w="5519" w:type="dxa"/>
            <w:tcBorders>
              <w:bottom w:val="single" w:sz="8" w:space="0" w:color="auto"/>
            </w:tcBorders>
            <w:shd w:val="clear" w:color="auto" w:fill="auto"/>
          </w:tcPr>
          <w:p w14:paraId="2EF17FCD" w14:textId="77777777" w:rsidR="00F53DC9" w:rsidRPr="009E2B43" w:rsidRDefault="00F53DC9" w:rsidP="00767E0B">
            <w:pPr>
              <w:pStyle w:val="TableText"/>
            </w:pPr>
            <w:r w:rsidRPr="009E2B43">
              <w:t>Purge Scheduled Admissions</w:t>
            </w:r>
          </w:p>
        </w:tc>
        <w:tc>
          <w:tcPr>
            <w:tcW w:w="3677" w:type="dxa"/>
            <w:shd w:val="clear" w:color="auto" w:fill="auto"/>
          </w:tcPr>
          <w:p w14:paraId="01C0B82A" w14:textId="77777777" w:rsidR="00F53DC9" w:rsidRPr="009E2B43" w:rsidRDefault="00F53DC9" w:rsidP="00767E0B">
            <w:pPr>
              <w:pStyle w:val="TableText"/>
            </w:pPr>
            <w:r w:rsidRPr="009E2B43">
              <w:t>Supervisor ADT</w:t>
            </w:r>
          </w:p>
        </w:tc>
      </w:tr>
      <w:tr w:rsidR="0074410D" w:rsidRPr="009E2B43" w14:paraId="1ADB44E0" w14:textId="77777777" w:rsidTr="0074410D">
        <w:tc>
          <w:tcPr>
            <w:tcW w:w="5519" w:type="dxa"/>
            <w:tcBorders>
              <w:right w:val="nil"/>
            </w:tcBorders>
            <w:shd w:val="clear" w:color="auto" w:fill="auto"/>
          </w:tcPr>
          <w:p w14:paraId="1CE0604E" w14:textId="7270C681" w:rsidR="0074410D" w:rsidRPr="009E2B43" w:rsidRDefault="00CD2722" w:rsidP="00CD020C">
            <w:pPr>
              <w:pStyle w:val="TableText"/>
              <w:keepNext/>
              <w:keepLines/>
              <w:rPr>
                <w:b/>
              </w:rPr>
            </w:pPr>
            <w:r w:rsidRPr="009E2B43">
              <w:rPr>
                <w:b/>
              </w:rPr>
              <w:t>Scheduling Module</w:t>
            </w:r>
          </w:p>
        </w:tc>
        <w:tc>
          <w:tcPr>
            <w:tcW w:w="3677" w:type="dxa"/>
            <w:tcBorders>
              <w:left w:val="nil"/>
            </w:tcBorders>
            <w:shd w:val="clear" w:color="auto" w:fill="auto"/>
          </w:tcPr>
          <w:p w14:paraId="3122B089" w14:textId="3BC20256" w:rsidR="0074410D" w:rsidRPr="009E2B43" w:rsidRDefault="0074410D" w:rsidP="00CD020C">
            <w:pPr>
              <w:pStyle w:val="TableText"/>
              <w:keepNext/>
              <w:keepLines/>
              <w:rPr>
                <w:b/>
              </w:rPr>
            </w:pPr>
          </w:p>
        </w:tc>
      </w:tr>
      <w:tr w:rsidR="00F53DC9" w:rsidRPr="009E2B43" w14:paraId="171E712E" w14:textId="77777777" w:rsidTr="00767E0B">
        <w:tc>
          <w:tcPr>
            <w:tcW w:w="5519" w:type="dxa"/>
            <w:shd w:val="clear" w:color="auto" w:fill="auto"/>
          </w:tcPr>
          <w:p w14:paraId="68EDF554" w14:textId="77777777" w:rsidR="00F53DC9" w:rsidRPr="009E2B43" w:rsidRDefault="00F53DC9" w:rsidP="00CD020C">
            <w:pPr>
              <w:pStyle w:val="TableText"/>
              <w:keepNext/>
              <w:keepLines/>
            </w:pPr>
            <w:r w:rsidRPr="009E2B43">
              <w:t>Purge Ambulatory Care Reporting files</w:t>
            </w:r>
          </w:p>
        </w:tc>
        <w:tc>
          <w:tcPr>
            <w:tcW w:w="3677" w:type="dxa"/>
            <w:shd w:val="clear" w:color="auto" w:fill="auto"/>
          </w:tcPr>
          <w:p w14:paraId="0BE97AF3" w14:textId="77777777" w:rsidR="00F53DC9" w:rsidRPr="009E2B43" w:rsidRDefault="00F53DC9" w:rsidP="00CD020C">
            <w:pPr>
              <w:pStyle w:val="TableText"/>
              <w:keepNext/>
              <w:keepLines/>
            </w:pPr>
            <w:r w:rsidRPr="009E2B43">
              <w:t>Ambulatory Care Reporting</w:t>
            </w:r>
          </w:p>
        </w:tc>
      </w:tr>
      <w:tr w:rsidR="00F53DC9" w:rsidRPr="009E2B43" w14:paraId="77D12638" w14:textId="77777777" w:rsidTr="00767E0B">
        <w:tc>
          <w:tcPr>
            <w:tcW w:w="5519" w:type="dxa"/>
            <w:shd w:val="clear" w:color="auto" w:fill="auto"/>
          </w:tcPr>
          <w:p w14:paraId="05E8AE55" w14:textId="77777777" w:rsidR="00F53DC9" w:rsidRPr="009E2B43" w:rsidRDefault="00F53DC9" w:rsidP="00767E0B">
            <w:pPr>
              <w:pStyle w:val="TableText"/>
            </w:pPr>
            <w:r w:rsidRPr="009E2B43">
              <w:t>Purge Appointment Status Update Log File</w:t>
            </w:r>
          </w:p>
        </w:tc>
        <w:tc>
          <w:tcPr>
            <w:tcW w:w="3677" w:type="dxa"/>
            <w:shd w:val="clear" w:color="auto" w:fill="auto"/>
          </w:tcPr>
          <w:p w14:paraId="4A74A455" w14:textId="77777777" w:rsidR="00F53DC9" w:rsidRPr="009E2B43" w:rsidRDefault="00F53DC9" w:rsidP="00767E0B">
            <w:pPr>
              <w:pStyle w:val="TableText"/>
            </w:pPr>
            <w:r w:rsidRPr="009E2B43">
              <w:t>Supervisor</w:t>
            </w:r>
          </w:p>
        </w:tc>
      </w:tr>
      <w:tr w:rsidR="00F53DC9" w:rsidRPr="009E2B43" w14:paraId="266DC4C5" w14:textId="77777777" w:rsidTr="00767E0B">
        <w:tc>
          <w:tcPr>
            <w:tcW w:w="5519" w:type="dxa"/>
            <w:shd w:val="clear" w:color="auto" w:fill="auto"/>
          </w:tcPr>
          <w:p w14:paraId="2DB42E47" w14:textId="77777777" w:rsidR="00F53DC9" w:rsidRPr="009E2B43" w:rsidRDefault="00F53DC9" w:rsidP="00767E0B">
            <w:pPr>
              <w:pStyle w:val="TableText"/>
            </w:pPr>
            <w:r w:rsidRPr="009E2B43">
              <w:t>Purge rejections that are past database close-out</w:t>
            </w:r>
          </w:p>
        </w:tc>
        <w:tc>
          <w:tcPr>
            <w:tcW w:w="3677" w:type="dxa"/>
            <w:shd w:val="clear" w:color="auto" w:fill="auto"/>
          </w:tcPr>
          <w:p w14:paraId="74601E0D" w14:textId="77777777" w:rsidR="00F53DC9" w:rsidRPr="009E2B43" w:rsidRDefault="00F53DC9" w:rsidP="00767E0B">
            <w:pPr>
              <w:pStyle w:val="TableText"/>
            </w:pPr>
            <w:r w:rsidRPr="009E2B43">
              <w:t>Ambulatory Care Reporting</w:t>
            </w:r>
          </w:p>
        </w:tc>
      </w:tr>
      <w:tr w:rsidR="00F53DC9" w:rsidRPr="009E2B43" w14:paraId="347F2D78" w14:textId="77777777" w:rsidTr="00767E0B">
        <w:tc>
          <w:tcPr>
            <w:tcW w:w="5519" w:type="dxa"/>
            <w:shd w:val="clear" w:color="auto" w:fill="auto"/>
          </w:tcPr>
          <w:p w14:paraId="5C2290B5" w14:textId="77777777" w:rsidR="00F53DC9" w:rsidRPr="009E2B43" w:rsidRDefault="00F53DC9" w:rsidP="00767E0B">
            <w:pPr>
              <w:pStyle w:val="TableText"/>
            </w:pPr>
            <w:r w:rsidRPr="009E2B43">
              <w:t>Purge Scheduling Data</w:t>
            </w:r>
          </w:p>
        </w:tc>
        <w:tc>
          <w:tcPr>
            <w:tcW w:w="3677" w:type="dxa"/>
            <w:shd w:val="clear" w:color="auto" w:fill="auto"/>
          </w:tcPr>
          <w:p w14:paraId="3516531C" w14:textId="77777777" w:rsidR="00F53DC9" w:rsidRPr="009E2B43" w:rsidRDefault="00F53DC9" w:rsidP="00767E0B">
            <w:pPr>
              <w:pStyle w:val="TableText"/>
            </w:pPr>
            <w:r w:rsidRPr="009E2B43">
              <w:t>Supervisor</w:t>
            </w:r>
          </w:p>
        </w:tc>
      </w:tr>
    </w:tbl>
    <w:p w14:paraId="547B8A87" w14:textId="77777777" w:rsidR="0074410D" w:rsidRPr="009E2B43" w:rsidRDefault="0074410D" w:rsidP="0074410D">
      <w:pPr>
        <w:pStyle w:val="BodyText6"/>
      </w:pPr>
      <w:bookmarkStart w:id="485" w:name="_Toc51598815"/>
    </w:p>
    <w:p w14:paraId="0E001556" w14:textId="54943329" w:rsidR="00F53DC9" w:rsidRPr="009E2B43" w:rsidRDefault="00F53DC9" w:rsidP="005C006E">
      <w:pPr>
        <w:pStyle w:val="Heading2"/>
      </w:pPr>
      <w:bookmarkStart w:id="486" w:name="_Toc88642098"/>
      <w:r w:rsidRPr="009E2B43">
        <w:t>ACRP Database Conversion Option</w:t>
      </w:r>
      <w:bookmarkEnd w:id="485"/>
      <w:bookmarkEnd w:id="486"/>
    </w:p>
    <w:p w14:paraId="343F3552" w14:textId="3A00B1B2" w:rsidR="00F53DC9" w:rsidRPr="009E2B43" w:rsidRDefault="00F53DC9" w:rsidP="0074410D">
      <w:pPr>
        <w:pStyle w:val="BodyText"/>
      </w:pPr>
      <w:r w:rsidRPr="009E2B43">
        <w:t>The purpose of the database conversion is to convert old Scheduling encounter information into the Visit Tracking / Patient Care Encounter (PCE) database.</w:t>
      </w:r>
      <w:r w:rsidR="00E578C4" w:rsidRPr="009E2B43">
        <w:t xml:space="preserve"> </w:t>
      </w:r>
      <w:r w:rsidRPr="009E2B43">
        <w:t xml:space="preserve">Once you have converted all the </w:t>
      </w:r>
      <w:r w:rsidRPr="009E2B43">
        <w:lastRenderedPageBreak/>
        <w:t>data, you may wish to delete the old Scheduling files.</w:t>
      </w:r>
      <w:r w:rsidR="00E578C4" w:rsidRPr="009E2B43">
        <w:t xml:space="preserve"> </w:t>
      </w:r>
      <w:r w:rsidRPr="009E2B43">
        <w:t xml:space="preserve">A list of the files </w:t>
      </w:r>
      <w:r w:rsidR="00953721" w:rsidRPr="009E2B43">
        <w:t>that can</w:t>
      </w:r>
      <w:r w:rsidRPr="009E2B43">
        <w:t xml:space="preserve"> be deleted </w:t>
      </w:r>
      <w:r w:rsidR="00953721" w:rsidRPr="009E2B43">
        <w:t>is</w:t>
      </w:r>
      <w:r w:rsidRPr="009E2B43">
        <w:t xml:space="preserve"> displayed when selecting the </w:t>
      </w:r>
      <w:r w:rsidRPr="009E2B43">
        <w:rPr>
          <w:b/>
          <w:bCs/>
        </w:rPr>
        <w:t>Delete Old Files</w:t>
      </w:r>
      <w:r w:rsidRPr="009E2B43">
        <w:t xml:space="preserve"> action in this option.</w:t>
      </w:r>
      <w:r w:rsidR="00E578C4" w:rsidRPr="009E2B43">
        <w:t xml:space="preserve"> </w:t>
      </w:r>
      <w:r w:rsidRPr="009E2B43">
        <w:t xml:space="preserve">It is </w:t>
      </w:r>
      <w:r w:rsidRPr="009E2B43">
        <w:rPr>
          <w:i/>
          <w:iCs/>
        </w:rPr>
        <w:t>recommended</w:t>
      </w:r>
      <w:r w:rsidRPr="009E2B43">
        <w:t xml:space="preserve"> you back up these files before deletion.</w:t>
      </w:r>
    </w:p>
    <w:p w14:paraId="77ED63A7" w14:textId="77777777" w:rsidR="00F53DC9" w:rsidRPr="009E2B43" w:rsidRDefault="00F53DC9" w:rsidP="005C006E">
      <w:pPr>
        <w:pStyle w:val="Heading2"/>
      </w:pPr>
      <w:bookmarkStart w:id="487" w:name="_Toc51598816"/>
      <w:bookmarkStart w:id="488" w:name="_Toc88642099"/>
      <w:r w:rsidRPr="009E2B43">
        <w:t>HL7 Purger</w:t>
      </w:r>
      <w:bookmarkEnd w:id="487"/>
      <w:bookmarkEnd w:id="488"/>
    </w:p>
    <w:p w14:paraId="6914E7D7" w14:textId="47B7C780" w:rsidR="00F53DC9" w:rsidRPr="009E2B43" w:rsidRDefault="00F53DC9" w:rsidP="0074410D">
      <w:pPr>
        <w:pStyle w:val="BodyText"/>
      </w:pPr>
      <w:r w:rsidRPr="009E2B43">
        <w:t xml:space="preserve">It is </w:t>
      </w:r>
      <w:r w:rsidRPr="009E2B43">
        <w:rPr>
          <w:i/>
          <w:iCs/>
        </w:rPr>
        <w:t>recommended</w:t>
      </w:r>
      <w:r w:rsidRPr="009E2B43">
        <w:t xml:space="preserve"> that the </w:t>
      </w:r>
      <w:r w:rsidRPr="009E2B43">
        <w:rPr>
          <w:b/>
          <w:bCs/>
        </w:rPr>
        <w:t>Purge Message Text File Entries</w:t>
      </w:r>
      <w:r w:rsidRPr="009E2B43">
        <w:t xml:space="preserve"> [HL PURGE TRANSMISSIONS]</w:t>
      </w:r>
      <w:r w:rsidR="00CD2722" w:rsidRPr="009E2B43">
        <w:t xml:space="preserve"> option</w:t>
      </w:r>
      <w:r w:rsidRPr="009E2B43">
        <w:t xml:space="preserve"> be scheduled to run every day or every other day.</w:t>
      </w:r>
    </w:p>
    <w:p w14:paraId="620F0BC7" w14:textId="3BB1A5A5" w:rsidR="00F53DC9" w:rsidRPr="009E2B43" w:rsidRDefault="00F53DC9" w:rsidP="00F53DC9">
      <w:pPr>
        <w:pStyle w:val="BodyText"/>
      </w:pPr>
    </w:p>
    <w:p w14:paraId="765CC1E1" w14:textId="77777777" w:rsidR="009568DE" w:rsidRPr="009E2B43" w:rsidRDefault="009568DE" w:rsidP="009568DE">
      <w:pPr>
        <w:pStyle w:val="BodyText"/>
        <w:rPr>
          <w:color w:val="000000" w:themeColor="text1"/>
          <w:kern w:val="32"/>
        </w:rPr>
      </w:pPr>
      <w:bookmarkStart w:id="489" w:name="_Toc51598817"/>
      <w:bookmarkStart w:id="490" w:name="_Ref54604149"/>
      <w:bookmarkStart w:id="491" w:name="_Ref54604241"/>
      <w:r w:rsidRPr="009E2B43">
        <w:br w:type="page"/>
      </w:r>
    </w:p>
    <w:p w14:paraId="215BB73C" w14:textId="115EA140" w:rsidR="00F53DC9" w:rsidRPr="009E2B43" w:rsidRDefault="00F53DC9" w:rsidP="00AC0CE1">
      <w:pPr>
        <w:pStyle w:val="Heading1"/>
      </w:pPr>
      <w:bookmarkStart w:id="492" w:name="_Ref58421148"/>
      <w:bookmarkStart w:id="493" w:name="_Toc88642100"/>
      <w:r w:rsidRPr="009E2B43">
        <w:lastRenderedPageBreak/>
        <w:t>Callable Routines</w:t>
      </w:r>
      <w:r w:rsidR="00BA66E8" w:rsidRPr="009E2B43">
        <w:t xml:space="preserve">, </w:t>
      </w:r>
      <w:r w:rsidRPr="009E2B43">
        <w:t>Entry Points</w:t>
      </w:r>
      <w:r w:rsidR="00BA66E8" w:rsidRPr="009E2B43">
        <w:t xml:space="preserve">, and </w:t>
      </w:r>
      <w:r w:rsidRPr="009E2B43">
        <w:t>Application</w:t>
      </w:r>
      <w:r w:rsidR="00BA66E8" w:rsidRPr="009E2B43">
        <w:t xml:space="preserve"> </w:t>
      </w:r>
      <w:r w:rsidRPr="009E2B43">
        <w:t>Program</w:t>
      </w:r>
      <w:r w:rsidR="00BA66E8" w:rsidRPr="009E2B43">
        <w:t>ming</w:t>
      </w:r>
      <w:r w:rsidRPr="009E2B43">
        <w:t xml:space="preserve"> Interfaces</w:t>
      </w:r>
      <w:bookmarkEnd w:id="489"/>
      <w:bookmarkEnd w:id="490"/>
      <w:bookmarkEnd w:id="491"/>
      <w:bookmarkEnd w:id="492"/>
      <w:bookmarkEnd w:id="493"/>
    </w:p>
    <w:p w14:paraId="5691448C" w14:textId="0E44A137" w:rsidR="00F53DC9" w:rsidRPr="009E2B43" w:rsidRDefault="00F53DC9" w:rsidP="0074410D">
      <w:pPr>
        <w:pStyle w:val="BodyText"/>
        <w:keepNext/>
        <w:keepLines/>
      </w:pPr>
      <w:r w:rsidRPr="009E2B43">
        <w:t>This section lists the callable routines, entry points, and Application Program</w:t>
      </w:r>
      <w:r w:rsidR="00BA66E8" w:rsidRPr="009E2B43">
        <w:t>ming</w:t>
      </w:r>
      <w:r w:rsidRPr="009E2B43">
        <w:t xml:space="preserve"> Interfaces (APIs) that can be called by other software. Included is a brief description of the functions, required variables, and any restrictions.</w:t>
      </w:r>
    </w:p>
    <w:p w14:paraId="1DFFA134" w14:textId="77777777" w:rsidR="00F53DC9" w:rsidRPr="009E2B43" w:rsidRDefault="00F53DC9" w:rsidP="005C006E">
      <w:pPr>
        <w:pStyle w:val="Heading2"/>
      </w:pPr>
      <w:bookmarkStart w:id="494" w:name="_Toc51598818"/>
      <w:bookmarkStart w:id="495" w:name="_Toc88642101"/>
      <w:r w:rsidRPr="009E2B43">
        <w:t>^SDMHAD</w:t>
      </w:r>
      <w:bookmarkEnd w:id="494"/>
      <w:bookmarkEnd w:id="495"/>
    </w:p>
    <w:p w14:paraId="42D97263" w14:textId="77777777" w:rsidR="00CD2722" w:rsidRPr="009E2B43" w:rsidRDefault="00F53DC9" w:rsidP="00CD2722">
      <w:pPr>
        <w:pStyle w:val="BodyText"/>
        <w:keepNext/>
        <w:keepLines/>
      </w:pPr>
      <w:r w:rsidRPr="009E2B43">
        <w:t>This is the High Risk Mental Health AD Hoc No show Report entry point that the user can run to display the report. This report display</w:t>
      </w:r>
      <w:r w:rsidR="00CD2722" w:rsidRPr="009E2B43">
        <w:t>s</w:t>
      </w:r>
      <w:r w:rsidRPr="009E2B43">
        <w:t xml:space="preserve"> all patients that did </w:t>
      </w:r>
      <w:r w:rsidRPr="009E2B43">
        <w:rPr>
          <w:i/>
          <w:iCs/>
        </w:rPr>
        <w:t>not</w:t>
      </w:r>
      <w:r w:rsidRPr="009E2B43">
        <w:t xml:space="preserve"> show up for their scheduled appointment for a Mental Health clinic.</w:t>
      </w:r>
      <w:r w:rsidR="00E578C4" w:rsidRPr="009E2B43">
        <w:t xml:space="preserve"> </w:t>
      </w:r>
      <w:r w:rsidRPr="009E2B43">
        <w:t>It list</w:t>
      </w:r>
      <w:r w:rsidR="00CD2722" w:rsidRPr="009E2B43">
        <w:t>s the following:</w:t>
      </w:r>
    </w:p>
    <w:p w14:paraId="3BC960D6" w14:textId="3200120D" w:rsidR="00CD2722" w:rsidRPr="009E2B43" w:rsidRDefault="00CD2722" w:rsidP="00CD2722">
      <w:pPr>
        <w:pStyle w:val="ListBullet"/>
        <w:keepNext/>
        <w:keepLines/>
      </w:pPr>
      <w:r w:rsidRPr="009E2B43">
        <w:t>P</w:t>
      </w:r>
      <w:r w:rsidR="00F53DC9" w:rsidRPr="009E2B43">
        <w:t>atient contact information</w:t>
      </w:r>
      <w:r w:rsidRPr="009E2B43">
        <w:t>.</w:t>
      </w:r>
    </w:p>
    <w:p w14:paraId="5E8449FB" w14:textId="42C8F231" w:rsidR="00CD2722" w:rsidRPr="009E2B43" w:rsidRDefault="00F53DC9" w:rsidP="00CD2722">
      <w:pPr>
        <w:pStyle w:val="ListBullet"/>
        <w:keepNext/>
        <w:keepLines/>
      </w:pPr>
      <w:r w:rsidRPr="009E2B43">
        <w:t>Next of Kin</w:t>
      </w:r>
      <w:r w:rsidR="00CD2722" w:rsidRPr="009E2B43">
        <w:t>.</w:t>
      </w:r>
    </w:p>
    <w:p w14:paraId="0842DD61" w14:textId="61061E65" w:rsidR="00CD2722" w:rsidRPr="009E2B43" w:rsidRDefault="00CD2722" w:rsidP="00CD2722">
      <w:pPr>
        <w:pStyle w:val="ListBullet"/>
      </w:pPr>
      <w:r w:rsidRPr="009E2B43">
        <w:t>E</w:t>
      </w:r>
      <w:r w:rsidR="00F53DC9" w:rsidRPr="009E2B43">
        <w:t>mergency contact</w:t>
      </w:r>
      <w:r w:rsidRPr="009E2B43">
        <w:t>.</w:t>
      </w:r>
    </w:p>
    <w:p w14:paraId="1C7940D2" w14:textId="20A47AC2" w:rsidR="00CD2722" w:rsidRPr="009E2B43" w:rsidRDefault="00CD2722" w:rsidP="00CD2722">
      <w:pPr>
        <w:pStyle w:val="ListBullet"/>
      </w:pPr>
      <w:r w:rsidRPr="009E2B43">
        <w:t>C</w:t>
      </w:r>
      <w:r w:rsidR="00F53DC9" w:rsidRPr="009E2B43">
        <w:t>linic default provider</w:t>
      </w:r>
      <w:r w:rsidRPr="009E2B43">
        <w:t>.</w:t>
      </w:r>
    </w:p>
    <w:p w14:paraId="6B062D0F" w14:textId="54A387FB" w:rsidR="00CD2722" w:rsidRPr="009E2B43" w:rsidRDefault="00CD2722" w:rsidP="00CD2722">
      <w:pPr>
        <w:pStyle w:val="ListBullet"/>
      </w:pPr>
      <w:r w:rsidRPr="009E2B43">
        <w:t>F</w:t>
      </w:r>
      <w:r w:rsidR="00F53DC9" w:rsidRPr="009E2B43">
        <w:t>uture scheduled appointments</w:t>
      </w:r>
      <w:r w:rsidRPr="009E2B43">
        <w:t>.</w:t>
      </w:r>
    </w:p>
    <w:p w14:paraId="71EA12F2" w14:textId="112507A9" w:rsidR="00CD2722" w:rsidRPr="009E2B43" w:rsidRDefault="00F53DC9" w:rsidP="00CD2722">
      <w:pPr>
        <w:pStyle w:val="ListBullet"/>
      </w:pPr>
      <w:r w:rsidRPr="009E2B43">
        <w:t>Mental Health Treatment Coordinator</w:t>
      </w:r>
      <w:r w:rsidR="00CD2722" w:rsidRPr="009E2B43">
        <w:t>.</w:t>
      </w:r>
    </w:p>
    <w:p w14:paraId="544E50BC" w14:textId="439DA08D" w:rsidR="00CD2722" w:rsidRPr="009E2B43" w:rsidRDefault="00CD2722" w:rsidP="00CD2722">
      <w:pPr>
        <w:pStyle w:val="ListBullet"/>
      </w:pPr>
      <w:r w:rsidRPr="009E2B43">
        <w:t>C</w:t>
      </w:r>
      <w:r w:rsidR="00F53DC9" w:rsidRPr="009E2B43">
        <w:t>are team</w:t>
      </w:r>
      <w:r w:rsidRPr="009E2B43">
        <w:t>.</w:t>
      </w:r>
    </w:p>
    <w:p w14:paraId="171C9A88" w14:textId="5B7C1E27" w:rsidR="00CD2722" w:rsidRPr="009E2B43" w:rsidRDefault="00CD2722" w:rsidP="00CD2722">
      <w:pPr>
        <w:pStyle w:val="ListBullet"/>
      </w:pPr>
      <w:r w:rsidRPr="009E2B43">
        <w:t>R</w:t>
      </w:r>
      <w:r w:rsidR="00F53DC9" w:rsidRPr="009E2B43">
        <w:t>esults of attempts to contact the no showed patients.</w:t>
      </w:r>
    </w:p>
    <w:p w14:paraId="0C9ECC3F" w14:textId="77777777" w:rsidR="00CD2722" w:rsidRPr="009E2B43" w:rsidRDefault="00CD2722" w:rsidP="00CD2722">
      <w:pPr>
        <w:pStyle w:val="BodyText6"/>
      </w:pPr>
    </w:p>
    <w:p w14:paraId="29A1D6A6" w14:textId="77777777" w:rsidR="00CD2722" w:rsidRPr="009E2B43" w:rsidRDefault="00F53DC9" w:rsidP="00CD2722">
      <w:pPr>
        <w:pStyle w:val="BodyText"/>
        <w:keepNext/>
        <w:keepLines/>
      </w:pPr>
      <w:r w:rsidRPr="009E2B43">
        <w:t>The user is asked for various sort criteria</w:t>
      </w:r>
      <w:r w:rsidR="00CD2722" w:rsidRPr="009E2B43">
        <w:t>:</w:t>
      </w:r>
    </w:p>
    <w:p w14:paraId="680A8909" w14:textId="3E775F52" w:rsidR="00CD2722" w:rsidRPr="009E2B43" w:rsidRDefault="00CD2722" w:rsidP="00CD2722">
      <w:pPr>
        <w:pStyle w:val="ListBullet"/>
        <w:keepNext/>
        <w:keepLines/>
      </w:pPr>
      <w:r w:rsidRPr="009E2B43">
        <w:t>D</w:t>
      </w:r>
      <w:r w:rsidR="00F53DC9" w:rsidRPr="009E2B43">
        <w:t>ate range</w:t>
      </w:r>
    </w:p>
    <w:p w14:paraId="76F4278B" w14:textId="77777777" w:rsidR="00CD2722" w:rsidRPr="009E2B43" w:rsidRDefault="00CD2722" w:rsidP="00CD2722">
      <w:pPr>
        <w:pStyle w:val="ListBullet"/>
      </w:pPr>
      <w:r w:rsidRPr="009E2B43">
        <w:t>D</w:t>
      </w:r>
      <w:r w:rsidR="00F53DC9" w:rsidRPr="009E2B43">
        <w:t>ivisions to display (one, many, all)</w:t>
      </w:r>
    </w:p>
    <w:p w14:paraId="72D80268" w14:textId="3A8CD19B" w:rsidR="00F53DC9" w:rsidRPr="009E2B43" w:rsidRDefault="00CD2722" w:rsidP="00CD2722">
      <w:pPr>
        <w:pStyle w:val="ListBullet"/>
      </w:pPr>
      <w:r w:rsidRPr="009E2B43">
        <w:t>S</w:t>
      </w:r>
      <w:r w:rsidR="00F53DC9" w:rsidRPr="009E2B43">
        <w:t>ort by Clinic, Reminder Location</w:t>
      </w:r>
      <w:r w:rsidRPr="009E2B43">
        <w:t>,</w:t>
      </w:r>
      <w:r w:rsidR="00F53DC9" w:rsidRPr="009E2B43">
        <w:t xml:space="preserve"> or Stop Codes (one, many, all).</w:t>
      </w:r>
    </w:p>
    <w:p w14:paraId="63E14AA9" w14:textId="77777777" w:rsidR="00F53DC9" w:rsidRPr="009E2B43" w:rsidRDefault="00F53DC9" w:rsidP="00CD2722">
      <w:pPr>
        <w:pStyle w:val="BodyText6"/>
      </w:pPr>
    </w:p>
    <w:p w14:paraId="54FA3166" w14:textId="4A714760" w:rsidR="00F53DC9" w:rsidRPr="009E2B43" w:rsidRDefault="00F53DC9" w:rsidP="00F53DC9">
      <w:pPr>
        <w:pStyle w:val="Caption"/>
      </w:pPr>
      <w:bookmarkStart w:id="496" w:name="_Toc88642576"/>
      <w:r w:rsidRPr="009E2B43">
        <w:t xml:space="preserve">Table </w:t>
      </w:r>
      <w:r w:rsidRPr="009E2B43">
        <w:fldChar w:fldCharType="begin"/>
      </w:r>
      <w:r w:rsidRPr="009E2B43">
        <w:instrText>SEQ Table \* ARABIC</w:instrText>
      </w:r>
      <w:r w:rsidRPr="009E2B43">
        <w:fldChar w:fldCharType="separate"/>
      </w:r>
      <w:r w:rsidR="00064DA6">
        <w:rPr>
          <w:noProof/>
        </w:rPr>
        <w:t>45</w:t>
      </w:r>
      <w:r w:rsidRPr="009E2B43">
        <w:fldChar w:fldCharType="end"/>
      </w:r>
      <w:r w:rsidRPr="009E2B43">
        <w:t>: ^SDMHAD Routine</w:t>
      </w:r>
      <w:bookmarkEnd w:id="49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1959443C" w14:textId="77777777" w:rsidTr="001D4C6A">
        <w:trPr>
          <w:tblHeader/>
        </w:trPr>
        <w:tc>
          <w:tcPr>
            <w:tcW w:w="2715" w:type="dxa"/>
            <w:shd w:val="clear" w:color="auto" w:fill="BFBFBF"/>
          </w:tcPr>
          <w:p w14:paraId="1D460780" w14:textId="77777777" w:rsidR="00F53DC9" w:rsidRPr="009E2B43" w:rsidRDefault="00F53DC9" w:rsidP="00A23E30">
            <w:pPr>
              <w:pStyle w:val="TableHeading"/>
            </w:pPr>
            <w:bookmarkStart w:id="497" w:name="ColumnTitle_17"/>
            <w:bookmarkEnd w:id="497"/>
            <w:r w:rsidRPr="009E2B43">
              <w:t>Routine Name</w:t>
            </w:r>
          </w:p>
        </w:tc>
        <w:tc>
          <w:tcPr>
            <w:tcW w:w="6655" w:type="dxa"/>
            <w:gridSpan w:val="9"/>
            <w:shd w:val="clear" w:color="auto" w:fill="BFBFBF"/>
          </w:tcPr>
          <w:p w14:paraId="229A6D21" w14:textId="77777777" w:rsidR="00F53DC9" w:rsidRPr="009E2B43" w:rsidRDefault="00F53DC9" w:rsidP="00A23E30">
            <w:pPr>
              <w:pStyle w:val="TableHeading"/>
            </w:pPr>
            <w:r w:rsidRPr="009E2B43">
              <w:t>^SDMHAD</w:t>
            </w:r>
          </w:p>
        </w:tc>
      </w:tr>
      <w:tr w:rsidR="00F53DC9" w:rsidRPr="009E2B43" w14:paraId="755B9DD5" w14:textId="77777777" w:rsidTr="001D4C6A">
        <w:tc>
          <w:tcPr>
            <w:tcW w:w="2715" w:type="dxa"/>
            <w:shd w:val="clear" w:color="auto" w:fill="F3F3F3"/>
          </w:tcPr>
          <w:p w14:paraId="109B82F3" w14:textId="77777777" w:rsidR="00F53DC9" w:rsidRPr="009E2B43" w:rsidRDefault="00F53DC9" w:rsidP="00BA66E8">
            <w:pPr>
              <w:pStyle w:val="TableText"/>
              <w:keepNext/>
              <w:keepLines/>
              <w:rPr>
                <w:b/>
                <w:bCs/>
              </w:rPr>
            </w:pPr>
            <w:r w:rsidRPr="009E2B43">
              <w:rPr>
                <w:b/>
                <w:bCs/>
              </w:rPr>
              <w:t>Enhancement Category</w:t>
            </w:r>
          </w:p>
        </w:tc>
        <w:tc>
          <w:tcPr>
            <w:tcW w:w="1143" w:type="dxa"/>
            <w:gridSpan w:val="2"/>
          </w:tcPr>
          <w:p w14:paraId="38FB4CE4" w14:textId="77777777" w:rsidR="00F53DC9" w:rsidRPr="009E2B43" w:rsidRDefault="00F53DC9" w:rsidP="00BA66E8">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1BC18B8A" w14:textId="77777777" w:rsidR="00F53DC9" w:rsidRPr="009E2B43" w:rsidRDefault="00F53DC9" w:rsidP="00BA66E8">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6B12F643"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517E4CF8"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5F940D55" w14:textId="77777777" w:rsidTr="001D4C6A">
        <w:tc>
          <w:tcPr>
            <w:tcW w:w="2715" w:type="dxa"/>
            <w:shd w:val="clear" w:color="auto" w:fill="F3F3F3"/>
          </w:tcPr>
          <w:p w14:paraId="56C2E91E" w14:textId="77777777" w:rsidR="00F53DC9" w:rsidRPr="009E2B43" w:rsidRDefault="00F53DC9" w:rsidP="00BA66E8">
            <w:pPr>
              <w:pStyle w:val="TableText"/>
              <w:keepNext/>
              <w:keepLines/>
              <w:rPr>
                <w:b/>
                <w:bCs/>
              </w:rPr>
            </w:pPr>
            <w:r w:rsidRPr="009E2B43">
              <w:rPr>
                <w:b/>
                <w:bCs/>
              </w:rPr>
              <w:t>SRS Traceability</w:t>
            </w:r>
          </w:p>
        </w:tc>
        <w:tc>
          <w:tcPr>
            <w:tcW w:w="6655" w:type="dxa"/>
            <w:gridSpan w:val="9"/>
          </w:tcPr>
          <w:p w14:paraId="0E75FDBE" w14:textId="77777777" w:rsidR="00F53DC9" w:rsidRPr="009E2B43" w:rsidRDefault="00F53DC9" w:rsidP="00BA66E8">
            <w:pPr>
              <w:pStyle w:val="TableText"/>
              <w:keepNext/>
              <w:keepLines/>
              <w:rPr>
                <w:iCs/>
              </w:rPr>
            </w:pPr>
          </w:p>
        </w:tc>
      </w:tr>
      <w:tr w:rsidR="00F53DC9" w:rsidRPr="009E2B43" w14:paraId="35DF8100" w14:textId="77777777" w:rsidTr="001D4C6A">
        <w:tc>
          <w:tcPr>
            <w:tcW w:w="2715" w:type="dxa"/>
            <w:shd w:val="clear" w:color="auto" w:fill="F3F3F3"/>
          </w:tcPr>
          <w:p w14:paraId="4DD04F45" w14:textId="77777777" w:rsidR="00F53DC9" w:rsidRPr="009E2B43" w:rsidRDefault="00F53DC9" w:rsidP="00BA66E8">
            <w:pPr>
              <w:pStyle w:val="TableText"/>
              <w:keepNext/>
              <w:keepLines/>
              <w:rPr>
                <w:b/>
                <w:bCs/>
              </w:rPr>
            </w:pPr>
            <w:r w:rsidRPr="009E2B43">
              <w:rPr>
                <w:b/>
                <w:bCs/>
              </w:rPr>
              <w:t>Related Options</w:t>
            </w:r>
          </w:p>
        </w:tc>
        <w:tc>
          <w:tcPr>
            <w:tcW w:w="6655" w:type="dxa"/>
            <w:gridSpan w:val="9"/>
          </w:tcPr>
          <w:p w14:paraId="4B7DD84B" w14:textId="77777777" w:rsidR="00F53DC9" w:rsidRPr="009E2B43" w:rsidRDefault="00F53DC9" w:rsidP="00BA66E8">
            <w:pPr>
              <w:pStyle w:val="TableText"/>
              <w:keepNext/>
              <w:keepLines/>
              <w:rPr>
                <w:b/>
              </w:rPr>
            </w:pPr>
            <w:r w:rsidRPr="009E2B43">
              <w:rPr>
                <w:b/>
                <w:bCs/>
              </w:rPr>
              <w:t>High Risk MH No-Show Adhoc Report</w:t>
            </w:r>
            <w:r w:rsidRPr="009E2B43">
              <w:t xml:space="preserve"> [SD MH NO SHOW AD HOC REPORT] option</w:t>
            </w:r>
          </w:p>
        </w:tc>
      </w:tr>
      <w:tr w:rsidR="00F53DC9" w:rsidRPr="009E2B43" w14:paraId="2E0BD04A" w14:textId="77777777" w:rsidTr="001D4C6A">
        <w:tblPrEx>
          <w:tblLook w:val="0000" w:firstRow="0" w:lastRow="0" w:firstColumn="0" w:lastColumn="0" w:noHBand="0" w:noVBand="0"/>
        </w:tblPrEx>
        <w:trPr>
          <w:trHeight w:val="318"/>
        </w:trPr>
        <w:tc>
          <w:tcPr>
            <w:tcW w:w="2715" w:type="dxa"/>
            <w:vMerge w:val="restart"/>
            <w:shd w:val="clear" w:color="auto" w:fill="F3F3F3"/>
          </w:tcPr>
          <w:p w14:paraId="5A64A8FA" w14:textId="77777777" w:rsidR="00F53DC9" w:rsidRPr="009E2B43" w:rsidRDefault="00F53DC9" w:rsidP="00BA66E8">
            <w:pPr>
              <w:pStyle w:val="TableText"/>
              <w:keepNext/>
              <w:keepLines/>
              <w:rPr>
                <w:b/>
                <w:bCs/>
              </w:rPr>
            </w:pPr>
            <w:r w:rsidRPr="009E2B43">
              <w:rPr>
                <w:b/>
                <w:bCs/>
              </w:rPr>
              <w:t>Related Routines</w:t>
            </w:r>
          </w:p>
        </w:tc>
        <w:tc>
          <w:tcPr>
            <w:tcW w:w="2850" w:type="dxa"/>
            <w:gridSpan w:val="5"/>
            <w:shd w:val="clear" w:color="auto" w:fill="F3F3F3"/>
          </w:tcPr>
          <w:p w14:paraId="62B35FB3" w14:textId="77777777" w:rsidR="00F53DC9" w:rsidRPr="009E2B43" w:rsidRDefault="00F53DC9" w:rsidP="00BA66E8">
            <w:pPr>
              <w:pStyle w:val="TableText"/>
              <w:keepNext/>
              <w:keepLines/>
              <w:rPr>
                <w:b/>
                <w:bCs/>
              </w:rPr>
            </w:pPr>
            <w:r w:rsidRPr="009E2B43">
              <w:rPr>
                <w:b/>
                <w:bCs/>
              </w:rPr>
              <w:t>Routines “Called By”</w:t>
            </w:r>
          </w:p>
        </w:tc>
        <w:tc>
          <w:tcPr>
            <w:tcW w:w="3805" w:type="dxa"/>
            <w:gridSpan w:val="4"/>
            <w:shd w:val="clear" w:color="auto" w:fill="F3F3F3"/>
          </w:tcPr>
          <w:p w14:paraId="166B50EA" w14:textId="41FA7FE9" w:rsidR="00F53DC9" w:rsidRPr="009E2B43" w:rsidRDefault="00F53DC9" w:rsidP="00BA66E8">
            <w:pPr>
              <w:pStyle w:val="TableText"/>
              <w:keepNext/>
              <w:keepLines/>
              <w:rPr>
                <w:b/>
                <w:bCs/>
              </w:rPr>
            </w:pPr>
            <w:r w:rsidRPr="009E2B43">
              <w:rPr>
                <w:b/>
                <w:bCs/>
              </w:rPr>
              <w:t>Routines “Called”</w:t>
            </w:r>
          </w:p>
        </w:tc>
      </w:tr>
      <w:tr w:rsidR="00F53DC9" w:rsidRPr="009E2B43" w14:paraId="4F4EDA86" w14:textId="77777777" w:rsidTr="001D4C6A">
        <w:tblPrEx>
          <w:tblLook w:val="0000" w:firstRow="0" w:lastRow="0" w:firstColumn="0" w:lastColumn="0" w:noHBand="0" w:noVBand="0"/>
        </w:tblPrEx>
        <w:trPr>
          <w:trHeight w:val="697"/>
        </w:trPr>
        <w:tc>
          <w:tcPr>
            <w:tcW w:w="2715" w:type="dxa"/>
            <w:vMerge/>
            <w:shd w:val="clear" w:color="auto" w:fill="F3F3F3"/>
          </w:tcPr>
          <w:p w14:paraId="164271F7" w14:textId="77777777" w:rsidR="00F53DC9" w:rsidRPr="009E2B43" w:rsidRDefault="00F53DC9" w:rsidP="00BA66E8">
            <w:pPr>
              <w:pStyle w:val="TableText"/>
              <w:rPr>
                <w:bCs/>
              </w:rPr>
            </w:pPr>
          </w:p>
        </w:tc>
        <w:tc>
          <w:tcPr>
            <w:tcW w:w="2850" w:type="dxa"/>
            <w:gridSpan w:val="5"/>
          </w:tcPr>
          <w:p w14:paraId="0E1AC45C" w14:textId="77777777" w:rsidR="00F53DC9" w:rsidRPr="009E2B43" w:rsidRDefault="00F53DC9" w:rsidP="00BA66E8">
            <w:pPr>
              <w:pStyle w:val="TableText"/>
            </w:pPr>
            <w:r w:rsidRPr="009E2B43">
              <w:t>^SDMHNS</w:t>
            </w:r>
          </w:p>
        </w:tc>
        <w:tc>
          <w:tcPr>
            <w:tcW w:w="3805" w:type="dxa"/>
            <w:gridSpan w:val="4"/>
          </w:tcPr>
          <w:p w14:paraId="4E62E0A3" w14:textId="7C056D25" w:rsidR="00E578C4" w:rsidRPr="009E2B43" w:rsidRDefault="00F53DC9" w:rsidP="00BA66E8">
            <w:pPr>
              <w:pStyle w:val="TableText"/>
            </w:pPr>
            <w:r w:rsidRPr="009E2B43">
              <w:t>NOW^%DTC</w:t>
            </w:r>
          </w:p>
          <w:p w14:paraId="33EBB6AB" w14:textId="615E5C3D" w:rsidR="00F53DC9" w:rsidRPr="009E2B43" w:rsidRDefault="00F53DC9" w:rsidP="00BA66E8">
            <w:pPr>
              <w:pStyle w:val="TableText"/>
            </w:pPr>
            <w:r w:rsidRPr="009E2B43">
              <w:t>$$GETINF^DGPFAPIH</w:t>
            </w:r>
          </w:p>
          <w:p w14:paraId="16BA590D" w14:textId="77390E3D" w:rsidR="00E578C4" w:rsidRPr="009E2B43" w:rsidRDefault="00F53DC9" w:rsidP="00BA66E8">
            <w:pPr>
              <w:pStyle w:val="TableText"/>
            </w:pPr>
            <w:r w:rsidRPr="009E2B43">
              <w:t>CLOSE^DGUTQ</w:t>
            </w:r>
          </w:p>
          <w:p w14:paraId="74CB8F44" w14:textId="659D7630" w:rsidR="00F53DC9" w:rsidRPr="009E2B43" w:rsidRDefault="00F53DC9" w:rsidP="00BA66E8">
            <w:pPr>
              <w:pStyle w:val="TableText"/>
            </w:pPr>
            <w:r w:rsidRPr="009E2B43">
              <w:t>WAIT^DICD</w:t>
            </w:r>
          </w:p>
          <w:p w14:paraId="4044190B" w14:textId="752E38EF" w:rsidR="00F53DC9" w:rsidRPr="009E2B43" w:rsidRDefault="00F53DC9" w:rsidP="00BA66E8">
            <w:pPr>
              <w:pStyle w:val="TableText"/>
            </w:pPr>
            <w:r w:rsidRPr="009E2B43">
              <w:lastRenderedPageBreak/>
              <w:t>LOCLIST^PXRMLOCF</w:t>
            </w:r>
          </w:p>
          <w:p w14:paraId="0F817FDC" w14:textId="6249DB18" w:rsidR="00F53DC9" w:rsidRPr="009E2B43" w:rsidRDefault="00F53DC9" w:rsidP="00BA66E8">
            <w:pPr>
              <w:pStyle w:val="TableText"/>
            </w:pPr>
            <w:r w:rsidRPr="009E2B43">
              <w:t>$$RANGE^SDAMQ</w:t>
            </w:r>
          </w:p>
          <w:p w14:paraId="7612CB9F" w14:textId="3EDA6718" w:rsidR="00F53DC9" w:rsidRPr="009E2B43" w:rsidRDefault="00F53DC9" w:rsidP="00BA66E8">
            <w:pPr>
              <w:pStyle w:val="TableText"/>
            </w:pPr>
            <w:r w:rsidRPr="009E2B43">
              <w:t>ASK2^SDDIV</w:t>
            </w:r>
          </w:p>
          <w:p w14:paraId="4A1A9583" w14:textId="0115DFAE" w:rsidR="00F53DC9" w:rsidRPr="009E2B43" w:rsidRDefault="00F53DC9" w:rsidP="00BA66E8">
            <w:pPr>
              <w:pStyle w:val="TableText"/>
            </w:pPr>
            <w:r w:rsidRPr="009E2B43">
              <w:t>^SDMHAD1</w:t>
            </w:r>
          </w:p>
          <w:p w14:paraId="78E69B14" w14:textId="03A34B22" w:rsidR="00F53DC9" w:rsidRPr="009E2B43" w:rsidRDefault="00F53DC9" w:rsidP="00BA66E8">
            <w:pPr>
              <w:pStyle w:val="TableText"/>
            </w:pPr>
            <w:r w:rsidRPr="009E2B43">
              <w:t>^SDMHNS1</w:t>
            </w:r>
          </w:p>
          <w:p w14:paraId="41D83BF6" w14:textId="6169C807" w:rsidR="00F53DC9" w:rsidRPr="009E2B43" w:rsidRDefault="00F53DC9" w:rsidP="00BA66E8">
            <w:pPr>
              <w:pStyle w:val="TableText"/>
            </w:pPr>
            <w:r w:rsidRPr="009E2B43">
              <w:t>^VADATE</w:t>
            </w:r>
          </w:p>
          <w:p w14:paraId="1F812336" w14:textId="0EDF4214" w:rsidR="00F53DC9" w:rsidRPr="009E2B43" w:rsidRDefault="00F53DC9" w:rsidP="00BA66E8">
            <w:pPr>
              <w:pStyle w:val="TableText"/>
            </w:pPr>
            <w:r w:rsidRPr="009E2B43">
              <w:t>PID^VADPT6</w:t>
            </w:r>
          </w:p>
          <w:p w14:paraId="38309619" w14:textId="2E606043" w:rsidR="00F53DC9" w:rsidRPr="009E2B43" w:rsidRDefault="00F53DC9" w:rsidP="00BA66E8">
            <w:pPr>
              <w:pStyle w:val="TableText"/>
            </w:pPr>
            <w:r w:rsidRPr="009E2B43">
              <w:t>FIRST^VAUTOMA</w:t>
            </w:r>
          </w:p>
          <w:p w14:paraId="3AFB21DC" w14:textId="4DE542F2" w:rsidR="00F53DC9" w:rsidRPr="009E2B43" w:rsidRDefault="00F53DC9" w:rsidP="00BA66E8">
            <w:pPr>
              <w:pStyle w:val="TableText"/>
            </w:pPr>
            <w:r w:rsidRPr="009E2B43">
              <w:t>PATIENT^VAUTOMA</w:t>
            </w:r>
          </w:p>
        </w:tc>
      </w:tr>
      <w:tr w:rsidR="00F53DC9" w:rsidRPr="009E2B43" w14:paraId="5830BB6F" w14:textId="77777777" w:rsidTr="001D4C6A">
        <w:tc>
          <w:tcPr>
            <w:tcW w:w="2715" w:type="dxa"/>
            <w:shd w:val="clear" w:color="auto" w:fill="F3F3F3"/>
          </w:tcPr>
          <w:p w14:paraId="1F222C36" w14:textId="77777777" w:rsidR="00F53DC9" w:rsidRPr="009E2B43" w:rsidRDefault="00F53DC9" w:rsidP="00BA66E8">
            <w:pPr>
              <w:pStyle w:val="TableText"/>
              <w:rPr>
                <w:b/>
                <w:bCs/>
              </w:rPr>
            </w:pPr>
            <w:r w:rsidRPr="009E2B43">
              <w:rPr>
                <w:b/>
                <w:bCs/>
              </w:rPr>
              <w:lastRenderedPageBreak/>
              <w:t>Data Dictionary References</w:t>
            </w:r>
          </w:p>
        </w:tc>
        <w:tc>
          <w:tcPr>
            <w:tcW w:w="6655" w:type="dxa"/>
            <w:gridSpan w:val="9"/>
          </w:tcPr>
          <w:p w14:paraId="7D06CBCF" w14:textId="3452B745" w:rsidR="00F53DC9" w:rsidRPr="009E2B43" w:rsidRDefault="00F53DC9" w:rsidP="00BA66E8">
            <w:pPr>
              <w:pStyle w:val="TableText"/>
            </w:pPr>
            <w:r w:rsidRPr="009E2B43">
              <w:t>^DG(40.8 DIVISION</w:t>
            </w:r>
          </w:p>
          <w:p w14:paraId="08C5CD3F" w14:textId="454DDEB8" w:rsidR="00F53DC9" w:rsidRPr="009E2B43" w:rsidRDefault="00F53DC9" w:rsidP="00BA66E8">
            <w:pPr>
              <w:pStyle w:val="TableText"/>
            </w:pPr>
            <w:r w:rsidRPr="009E2B43">
              <w:t>^DIC(40.7 CLINIC STOP</w:t>
            </w:r>
          </w:p>
          <w:p w14:paraId="275FA5E8" w14:textId="005B8A50" w:rsidR="00F53DC9" w:rsidRPr="009E2B43" w:rsidRDefault="00F53DC9" w:rsidP="00BA66E8">
            <w:pPr>
              <w:pStyle w:val="TableText"/>
            </w:pPr>
            <w:r w:rsidRPr="009E2B43">
              <w:t>^DPT( PATIENT</w:t>
            </w:r>
          </w:p>
          <w:p w14:paraId="1B6C7BB7" w14:textId="703EFA1E" w:rsidR="00F53DC9" w:rsidRPr="009E2B43" w:rsidRDefault="00F53DC9" w:rsidP="00BA66E8">
            <w:pPr>
              <w:pStyle w:val="TableText"/>
            </w:pPr>
            <w:r w:rsidRPr="009E2B43">
              <w:t>^PXRMD(810.9 REMINDER LOCATION</w:t>
            </w:r>
          </w:p>
          <w:p w14:paraId="2BD2EB6E" w14:textId="1EE462CB" w:rsidR="00F53DC9" w:rsidRPr="009E2B43" w:rsidRDefault="00F53DC9" w:rsidP="00BA66E8">
            <w:pPr>
              <w:pStyle w:val="TableText"/>
            </w:pPr>
            <w:r w:rsidRPr="009E2B43">
              <w:t>^SC( HOSPITAL LOCATION</w:t>
            </w:r>
          </w:p>
          <w:p w14:paraId="559EAD88" w14:textId="1C0ACD67" w:rsidR="00F53DC9" w:rsidRPr="009E2B43" w:rsidRDefault="00F53DC9" w:rsidP="00BA66E8">
            <w:pPr>
              <w:pStyle w:val="TableText"/>
            </w:pPr>
            <w:r w:rsidRPr="009E2B43">
              <w:t xml:space="preserve">^TMP( </w:t>
            </w:r>
          </w:p>
          <w:p w14:paraId="43741AB0" w14:textId="4F498984" w:rsidR="00F53DC9" w:rsidRPr="009E2B43" w:rsidRDefault="00F53DC9" w:rsidP="00BA66E8">
            <w:pPr>
              <w:pStyle w:val="TableText"/>
            </w:pPr>
            <w:r w:rsidRPr="009E2B43">
              <w:t>^TMP($J</w:t>
            </w:r>
          </w:p>
        </w:tc>
      </w:tr>
      <w:tr w:rsidR="00F53DC9" w:rsidRPr="009E2B43" w14:paraId="2FA688DE" w14:textId="77777777" w:rsidTr="001D4C6A">
        <w:tc>
          <w:tcPr>
            <w:tcW w:w="2715" w:type="dxa"/>
            <w:shd w:val="clear" w:color="auto" w:fill="F3F3F3"/>
          </w:tcPr>
          <w:p w14:paraId="609387EF" w14:textId="77777777" w:rsidR="00F53DC9" w:rsidRPr="009E2B43" w:rsidRDefault="00F53DC9" w:rsidP="00BA66E8">
            <w:pPr>
              <w:pStyle w:val="TableText"/>
              <w:rPr>
                <w:b/>
                <w:bCs/>
              </w:rPr>
            </w:pPr>
            <w:r w:rsidRPr="009E2B43">
              <w:rPr>
                <w:b/>
                <w:bCs/>
              </w:rPr>
              <w:t>Related Protocols</w:t>
            </w:r>
          </w:p>
        </w:tc>
        <w:tc>
          <w:tcPr>
            <w:tcW w:w="6655" w:type="dxa"/>
            <w:gridSpan w:val="9"/>
          </w:tcPr>
          <w:p w14:paraId="16D2CA45" w14:textId="77777777" w:rsidR="00F53DC9" w:rsidRPr="009E2B43" w:rsidRDefault="00F53DC9" w:rsidP="00BA66E8">
            <w:pPr>
              <w:pStyle w:val="TableText"/>
            </w:pPr>
            <w:r w:rsidRPr="009E2B43">
              <w:t>N/A</w:t>
            </w:r>
          </w:p>
        </w:tc>
      </w:tr>
      <w:tr w:rsidR="00F53DC9" w:rsidRPr="009E2B43" w14:paraId="22795EF6" w14:textId="77777777" w:rsidTr="001D4C6A">
        <w:tc>
          <w:tcPr>
            <w:tcW w:w="2715" w:type="dxa"/>
            <w:shd w:val="clear" w:color="auto" w:fill="F3F3F3"/>
          </w:tcPr>
          <w:p w14:paraId="22DD7149" w14:textId="77777777" w:rsidR="00F53DC9" w:rsidRPr="009E2B43" w:rsidRDefault="00F53DC9" w:rsidP="00BA66E8">
            <w:pPr>
              <w:pStyle w:val="TableText"/>
              <w:rPr>
                <w:b/>
                <w:bCs/>
              </w:rPr>
            </w:pPr>
            <w:r w:rsidRPr="009E2B43">
              <w:rPr>
                <w:b/>
                <w:bCs/>
              </w:rPr>
              <w:t>Related Integration Agreements</w:t>
            </w:r>
          </w:p>
        </w:tc>
        <w:tc>
          <w:tcPr>
            <w:tcW w:w="6655" w:type="dxa"/>
            <w:gridSpan w:val="9"/>
          </w:tcPr>
          <w:p w14:paraId="244FBFAF" w14:textId="77777777" w:rsidR="00F53DC9" w:rsidRPr="009E2B43" w:rsidRDefault="00F53DC9" w:rsidP="00BA66E8">
            <w:pPr>
              <w:pStyle w:val="TableText"/>
            </w:pPr>
            <w:r w:rsidRPr="009E2B43">
              <w:t>TBD</w:t>
            </w:r>
          </w:p>
        </w:tc>
      </w:tr>
      <w:tr w:rsidR="00F53DC9" w:rsidRPr="009E2B43" w14:paraId="6ED6E0D2" w14:textId="77777777" w:rsidTr="001D4C6A">
        <w:tc>
          <w:tcPr>
            <w:tcW w:w="2715" w:type="dxa"/>
            <w:shd w:val="clear" w:color="auto" w:fill="F3F3F3"/>
          </w:tcPr>
          <w:p w14:paraId="253CDAA9" w14:textId="77777777" w:rsidR="00F53DC9" w:rsidRPr="009E2B43" w:rsidRDefault="00F53DC9" w:rsidP="00BA66E8">
            <w:pPr>
              <w:pStyle w:val="TableText"/>
              <w:rPr>
                <w:b/>
                <w:bCs/>
              </w:rPr>
            </w:pPr>
            <w:r w:rsidRPr="009E2B43">
              <w:rPr>
                <w:b/>
                <w:bCs/>
              </w:rPr>
              <w:t>Data Passing</w:t>
            </w:r>
          </w:p>
        </w:tc>
        <w:tc>
          <w:tcPr>
            <w:tcW w:w="968" w:type="dxa"/>
          </w:tcPr>
          <w:p w14:paraId="2A9D5053"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Input</w:t>
            </w:r>
          </w:p>
        </w:tc>
        <w:tc>
          <w:tcPr>
            <w:tcW w:w="1872" w:type="dxa"/>
            <w:gridSpan w:val="3"/>
          </w:tcPr>
          <w:p w14:paraId="701F4C34"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Output Reference</w:t>
            </w:r>
          </w:p>
        </w:tc>
        <w:tc>
          <w:tcPr>
            <w:tcW w:w="898" w:type="dxa"/>
            <w:gridSpan w:val="3"/>
          </w:tcPr>
          <w:p w14:paraId="7BBB4EBD" w14:textId="77777777" w:rsidR="00F53DC9" w:rsidRPr="009E2B43" w:rsidRDefault="00F53DC9" w:rsidP="00BA66E8">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Both</w:t>
            </w:r>
          </w:p>
        </w:tc>
        <w:tc>
          <w:tcPr>
            <w:tcW w:w="1902" w:type="dxa"/>
          </w:tcPr>
          <w:p w14:paraId="5BC89F92"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Global Reference</w:t>
            </w:r>
          </w:p>
        </w:tc>
        <w:tc>
          <w:tcPr>
            <w:tcW w:w="1015" w:type="dxa"/>
          </w:tcPr>
          <w:p w14:paraId="3A9E8812"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Local</w:t>
            </w:r>
          </w:p>
        </w:tc>
      </w:tr>
      <w:tr w:rsidR="00F53DC9" w:rsidRPr="009E2B43" w14:paraId="1B0FAF79" w14:textId="77777777" w:rsidTr="001D4C6A">
        <w:tc>
          <w:tcPr>
            <w:tcW w:w="2715" w:type="dxa"/>
            <w:shd w:val="clear" w:color="auto" w:fill="F3F3F3"/>
          </w:tcPr>
          <w:p w14:paraId="447BC0AA" w14:textId="77777777" w:rsidR="00F53DC9" w:rsidRPr="009E2B43" w:rsidRDefault="00F53DC9" w:rsidP="00BA66E8">
            <w:pPr>
              <w:pStyle w:val="TableText"/>
              <w:rPr>
                <w:b/>
                <w:bCs/>
              </w:rPr>
            </w:pPr>
            <w:r w:rsidRPr="009E2B43">
              <w:rPr>
                <w:b/>
                <w:bCs/>
              </w:rPr>
              <w:t>Input Attribute Name and Definition</w:t>
            </w:r>
          </w:p>
        </w:tc>
        <w:tc>
          <w:tcPr>
            <w:tcW w:w="6655" w:type="dxa"/>
            <w:gridSpan w:val="9"/>
          </w:tcPr>
          <w:p w14:paraId="5A9B14A5" w14:textId="77777777" w:rsidR="00F53DC9" w:rsidRPr="009E2B43" w:rsidRDefault="00F53DC9" w:rsidP="00BA66E8">
            <w:pPr>
              <w:pStyle w:val="TableText"/>
            </w:pPr>
            <w:r w:rsidRPr="009E2B43">
              <w:t xml:space="preserve">Name: </w:t>
            </w:r>
          </w:p>
          <w:p w14:paraId="0A73E472" w14:textId="77777777" w:rsidR="00F53DC9" w:rsidRPr="009E2B43" w:rsidRDefault="00F53DC9" w:rsidP="00BA66E8">
            <w:pPr>
              <w:pStyle w:val="TableText"/>
            </w:pPr>
            <w:r w:rsidRPr="009E2B43">
              <w:t xml:space="preserve">Definition: </w:t>
            </w:r>
          </w:p>
        </w:tc>
      </w:tr>
      <w:tr w:rsidR="00F53DC9" w:rsidRPr="009E2B43" w14:paraId="5A83C459" w14:textId="77777777" w:rsidTr="001D4C6A">
        <w:tc>
          <w:tcPr>
            <w:tcW w:w="2715" w:type="dxa"/>
            <w:shd w:val="clear" w:color="auto" w:fill="F3F3F3"/>
          </w:tcPr>
          <w:p w14:paraId="43CB886D" w14:textId="77777777" w:rsidR="00F53DC9" w:rsidRPr="009E2B43" w:rsidRDefault="00F53DC9" w:rsidP="00BA66E8">
            <w:pPr>
              <w:pStyle w:val="TableText"/>
              <w:rPr>
                <w:b/>
                <w:bCs/>
              </w:rPr>
            </w:pPr>
            <w:r w:rsidRPr="009E2B43">
              <w:rPr>
                <w:b/>
                <w:bCs/>
              </w:rPr>
              <w:t>Output Attribute Name and Definition</w:t>
            </w:r>
          </w:p>
        </w:tc>
        <w:tc>
          <w:tcPr>
            <w:tcW w:w="6655" w:type="dxa"/>
            <w:gridSpan w:val="9"/>
          </w:tcPr>
          <w:p w14:paraId="723DA4C5" w14:textId="77777777" w:rsidR="00F53DC9" w:rsidRPr="009E2B43" w:rsidRDefault="00F53DC9" w:rsidP="00BA66E8">
            <w:pPr>
              <w:pStyle w:val="TableText"/>
            </w:pPr>
            <w:r w:rsidRPr="009E2B43">
              <w:t xml:space="preserve">Name: </w:t>
            </w:r>
          </w:p>
          <w:p w14:paraId="41E71E57" w14:textId="77777777" w:rsidR="00F53DC9" w:rsidRPr="009E2B43" w:rsidRDefault="00F53DC9" w:rsidP="00BA66E8">
            <w:pPr>
              <w:pStyle w:val="TableText"/>
            </w:pPr>
            <w:r w:rsidRPr="009E2B43">
              <w:t xml:space="preserve">Definition: </w:t>
            </w:r>
          </w:p>
        </w:tc>
      </w:tr>
      <w:tr w:rsidR="00F53DC9" w:rsidRPr="009E2B43" w14:paraId="6E60C0D0" w14:textId="77777777" w:rsidTr="001D4C6A">
        <w:tblPrEx>
          <w:tblLook w:val="0000" w:firstRow="0" w:lastRow="0" w:firstColumn="0" w:lastColumn="0" w:noHBand="0" w:noVBand="0"/>
        </w:tblPrEx>
        <w:tc>
          <w:tcPr>
            <w:tcW w:w="9370" w:type="dxa"/>
            <w:gridSpan w:val="10"/>
            <w:shd w:val="clear" w:color="auto" w:fill="F3F3F3"/>
          </w:tcPr>
          <w:p w14:paraId="0C1074E2" w14:textId="77777777" w:rsidR="00F53DC9" w:rsidRPr="009E2B43" w:rsidRDefault="00F53DC9" w:rsidP="00BA66E8">
            <w:pPr>
              <w:pStyle w:val="TableText"/>
              <w:rPr>
                <w:b/>
                <w:bCs/>
              </w:rPr>
            </w:pPr>
            <w:r w:rsidRPr="009E2B43">
              <w:rPr>
                <w:b/>
                <w:bCs/>
              </w:rPr>
              <w:t>Current Logic</w:t>
            </w:r>
          </w:p>
        </w:tc>
      </w:tr>
      <w:tr w:rsidR="00F53DC9" w:rsidRPr="009E2B43" w14:paraId="607F6DAD" w14:textId="77777777" w:rsidTr="001D4C6A">
        <w:tblPrEx>
          <w:tblLook w:val="0000" w:firstRow="0" w:lastRow="0" w:firstColumn="0" w:lastColumn="0" w:noHBand="0" w:noVBand="0"/>
        </w:tblPrEx>
        <w:tc>
          <w:tcPr>
            <w:tcW w:w="9370" w:type="dxa"/>
            <w:gridSpan w:val="10"/>
          </w:tcPr>
          <w:p w14:paraId="10D1ED0B" w14:textId="77777777" w:rsidR="00F53DC9" w:rsidRPr="009E2B43" w:rsidRDefault="00F53DC9" w:rsidP="00BA66E8">
            <w:pPr>
              <w:pStyle w:val="TableText"/>
            </w:pPr>
            <w:r w:rsidRPr="009E2B43">
              <w:t>N/A</w:t>
            </w:r>
          </w:p>
        </w:tc>
      </w:tr>
      <w:tr w:rsidR="00F53DC9" w:rsidRPr="009E2B43" w14:paraId="651549E0" w14:textId="77777777" w:rsidTr="001D4C6A">
        <w:tblPrEx>
          <w:tblLook w:val="0000" w:firstRow="0" w:lastRow="0" w:firstColumn="0" w:lastColumn="0" w:noHBand="0" w:noVBand="0"/>
        </w:tblPrEx>
        <w:tc>
          <w:tcPr>
            <w:tcW w:w="9370" w:type="dxa"/>
            <w:gridSpan w:val="10"/>
            <w:shd w:val="clear" w:color="auto" w:fill="F3F3F3"/>
          </w:tcPr>
          <w:p w14:paraId="139F65E9" w14:textId="77777777" w:rsidR="00F53DC9" w:rsidRPr="009E2B43" w:rsidRDefault="00F53DC9" w:rsidP="00BA66E8">
            <w:pPr>
              <w:pStyle w:val="TableText"/>
              <w:rPr>
                <w:b/>
                <w:bCs/>
              </w:rPr>
            </w:pPr>
            <w:r w:rsidRPr="009E2B43">
              <w:rPr>
                <w:b/>
                <w:bCs/>
              </w:rPr>
              <w:t>Modified Logic (Changes are in bold)</w:t>
            </w:r>
          </w:p>
        </w:tc>
      </w:tr>
      <w:tr w:rsidR="00F53DC9" w:rsidRPr="009E2B43" w14:paraId="117ADF52" w14:textId="77777777" w:rsidTr="001D4C6A">
        <w:tblPrEx>
          <w:tblLook w:val="0000" w:firstRow="0" w:lastRow="0" w:firstColumn="0" w:lastColumn="0" w:noHBand="0" w:noVBand="0"/>
        </w:tblPrEx>
        <w:tc>
          <w:tcPr>
            <w:tcW w:w="9370" w:type="dxa"/>
            <w:gridSpan w:val="10"/>
          </w:tcPr>
          <w:p w14:paraId="7CBFF2FC" w14:textId="77777777" w:rsidR="00F53DC9" w:rsidRPr="009E2B43" w:rsidRDefault="00F53DC9" w:rsidP="00BA66E8">
            <w:pPr>
              <w:pStyle w:val="TableText"/>
            </w:pPr>
            <w:r w:rsidRPr="009E2B43">
              <w:t>User is asked to choose the date range.</w:t>
            </w:r>
          </w:p>
          <w:p w14:paraId="50CCD5E2" w14:textId="77777777" w:rsidR="00DE1EFE" w:rsidRPr="009E2B43" w:rsidRDefault="00DE1EFE" w:rsidP="00BA66E8">
            <w:pPr>
              <w:pStyle w:val="TableText"/>
            </w:pPr>
          </w:p>
          <w:p w14:paraId="39171116" w14:textId="290C1D4D" w:rsidR="00F53DC9" w:rsidRPr="009E2B43" w:rsidRDefault="00F53DC9" w:rsidP="00BA66E8">
            <w:pPr>
              <w:pStyle w:val="TableText"/>
            </w:pPr>
            <w:r w:rsidRPr="009E2B43">
              <w:t>User is asked to choose the Divisions in the facility ( one, many, `all)</w:t>
            </w:r>
            <w:r w:rsidR="00767624" w:rsidRPr="009E2B43">
              <w:t>.</w:t>
            </w:r>
          </w:p>
          <w:p w14:paraId="3A1760E9" w14:textId="77777777" w:rsidR="00DE1EFE" w:rsidRPr="009E2B43" w:rsidRDefault="00DE1EFE" w:rsidP="00BA66E8">
            <w:pPr>
              <w:pStyle w:val="TableText"/>
            </w:pPr>
          </w:p>
          <w:p w14:paraId="6095F703" w14:textId="7B92641B" w:rsidR="00F53DC9" w:rsidRPr="009E2B43" w:rsidRDefault="00F53DC9" w:rsidP="00BA66E8">
            <w:pPr>
              <w:pStyle w:val="TableText"/>
            </w:pPr>
            <w:r w:rsidRPr="009E2B43">
              <w:t>User is asked to choose the sort criteria,</w:t>
            </w:r>
            <w:r w:rsidR="00E578C4" w:rsidRPr="009E2B43">
              <w:t xml:space="preserve"> </w:t>
            </w:r>
            <w:r w:rsidRPr="009E2B43">
              <w:t xml:space="preserve">by clinic, by </w:t>
            </w:r>
            <w:r w:rsidRPr="009E2B43">
              <w:rPr>
                <w:rFonts w:eastAsia="Calibri"/>
              </w:rPr>
              <w:t>Mental Health Clinic Quick List</w:t>
            </w:r>
            <w:r w:rsidRPr="009E2B43">
              <w:t>, by stop code (one, many, all)</w:t>
            </w:r>
            <w:r w:rsidR="00767624" w:rsidRPr="009E2B43">
              <w:t>.</w:t>
            </w:r>
          </w:p>
          <w:p w14:paraId="7432218D" w14:textId="77777777" w:rsidR="00F53DC9" w:rsidRPr="009E2B43" w:rsidRDefault="00F53DC9" w:rsidP="00BA66E8">
            <w:pPr>
              <w:pStyle w:val="TableText"/>
            </w:pPr>
          </w:p>
          <w:p w14:paraId="423E1AE7" w14:textId="17E6E273" w:rsidR="00F53DC9" w:rsidRPr="009E2B43" w:rsidRDefault="00F53DC9" w:rsidP="00BA66E8">
            <w:pPr>
              <w:pStyle w:val="TableText"/>
            </w:pPr>
            <w:r w:rsidRPr="009E2B43">
              <w:t xml:space="preserve">If the sort is by the by </w:t>
            </w:r>
            <w:r w:rsidRPr="009E2B43">
              <w:rPr>
                <w:rFonts w:eastAsia="Calibri"/>
              </w:rPr>
              <w:t>Mental Health Clinic Quick List</w:t>
            </w:r>
            <w:r w:rsidRPr="009E2B43">
              <w:t xml:space="preserve"> (by one, or many) Check API (</w:t>
            </w:r>
            <w:r w:rsidRPr="009E2B43">
              <w:rPr>
                <w:b/>
                <w:bCs/>
              </w:rPr>
              <w:t>LOCKLIST^PXRMLOCF</w:t>
            </w:r>
            <w:r w:rsidRPr="009E2B43">
              <w:t>) to find the clinics that are associated with the reminder list(s) that were chosen.</w:t>
            </w:r>
          </w:p>
          <w:p w14:paraId="639AF359" w14:textId="77777777" w:rsidR="00F53DC9" w:rsidRPr="009E2B43" w:rsidRDefault="00F53DC9" w:rsidP="00BA66E8">
            <w:pPr>
              <w:pStyle w:val="TableText"/>
            </w:pPr>
          </w:p>
          <w:p w14:paraId="3DFD4233" w14:textId="32868517" w:rsidR="00F53DC9" w:rsidRPr="009E2B43" w:rsidRDefault="00F53DC9" w:rsidP="00BA66E8">
            <w:pPr>
              <w:pStyle w:val="TableText"/>
            </w:pPr>
            <w:r w:rsidRPr="009E2B43">
              <w:t>Check to see if the division/clinic/stop have been selected and if the clinic and stop code are a valid mental health pair.</w:t>
            </w:r>
          </w:p>
          <w:p w14:paraId="6DAC7FBF" w14:textId="77777777" w:rsidR="00E578C4" w:rsidRPr="009E2B43" w:rsidRDefault="00E578C4" w:rsidP="00BA66E8">
            <w:pPr>
              <w:pStyle w:val="TableText"/>
            </w:pPr>
          </w:p>
          <w:p w14:paraId="37E17658" w14:textId="2CA2C5FE" w:rsidR="00F53DC9" w:rsidRPr="009E2B43" w:rsidRDefault="00F53DC9" w:rsidP="00DE1EFE">
            <w:pPr>
              <w:pStyle w:val="TableListBullet"/>
            </w:pPr>
            <w:r w:rsidRPr="009E2B43">
              <w:t xml:space="preserve">Set </w:t>
            </w:r>
            <w:r w:rsidRPr="009E2B43">
              <w:rPr>
                <w:b/>
                <w:bCs/>
              </w:rPr>
              <w:t>^TMP(“SDNSHOW”,$J</w:t>
            </w:r>
            <w:r w:rsidRPr="009E2B43">
              <w:t xml:space="preserve"> with the valid choices</w:t>
            </w:r>
            <w:r w:rsidR="00BA66E8" w:rsidRPr="009E2B43">
              <w:t>.</w:t>
            </w:r>
          </w:p>
          <w:p w14:paraId="5A9F542D" w14:textId="77777777" w:rsidR="00E578C4" w:rsidRPr="009E2B43" w:rsidRDefault="00E578C4" w:rsidP="00BA66E8">
            <w:pPr>
              <w:pStyle w:val="TableText"/>
            </w:pPr>
          </w:p>
          <w:p w14:paraId="5F85E34F" w14:textId="61E1C288" w:rsidR="00F53DC9" w:rsidRPr="009E2B43" w:rsidRDefault="00F53DC9" w:rsidP="00BA66E8">
            <w:pPr>
              <w:pStyle w:val="TableText"/>
            </w:pPr>
            <w:r w:rsidRPr="009E2B43">
              <w:t>Find the patients in the date range that had a no show, no show auto rebook or no action taken appointment for a mental health clinic</w:t>
            </w:r>
            <w:r w:rsidR="00767624" w:rsidRPr="009E2B43">
              <w:t>.</w:t>
            </w:r>
          </w:p>
          <w:p w14:paraId="2E6E49A2" w14:textId="77777777" w:rsidR="00F53DC9" w:rsidRPr="009E2B43" w:rsidRDefault="00F53DC9" w:rsidP="00BA66E8">
            <w:pPr>
              <w:pStyle w:val="TableText"/>
            </w:pPr>
          </w:p>
          <w:p w14:paraId="580B8FF6" w14:textId="7849F1E2" w:rsidR="00F53DC9" w:rsidRPr="009E2B43" w:rsidRDefault="00F53DC9" w:rsidP="00DE1EFE">
            <w:pPr>
              <w:pStyle w:val="TableListBullet"/>
            </w:pPr>
            <w:r w:rsidRPr="009E2B43">
              <w:t xml:space="preserve">Loop through the </w:t>
            </w:r>
            <w:r w:rsidRPr="009E2B43">
              <w:rPr>
                <w:b/>
                <w:bCs/>
              </w:rPr>
              <w:t>^TMP(“SDNSHOW”,$J</w:t>
            </w:r>
            <w:r w:rsidRPr="009E2B43">
              <w:t xml:space="preserve"> global</w:t>
            </w:r>
            <w:r w:rsidR="00431BAA" w:rsidRPr="009E2B43">
              <w:t>.</w:t>
            </w:r>
          </w:p>
          <w:p w14:paraId="4E9EAE7A" w14:textId="77777777" w:rsidR="00F53DC9" w:rsidRPr="009E2B43" w:rsidRDefault="00F53DC9" w:rsidP="00BA66E8">
            <w:pPr>
              <w:pStyle w:val="TableText"/>
            </w:pPr>
          </w:p>
          <w:p w14:paraId="38985D8E" w14:textId="3AC2E541" w:rsidR="00F53DC9" w:rsidRPr="009E2B43" w:rsidRDefault="00F53DC9" w:rsidP="00BA66E8">
            <w:pPr>
              <w:pStyle w:val="TableText"/>
            </w:pPr>
            <w:r w:rsidRPr="009E2B43">
              <w:t>Within that loop, check the Hospital</w:t>
            </w:r>
            <w:r w:rsidR="00767624" w:rsidRPr="009E2B43">
              <w:t xml:space="preserve"> </w:t>
            </w:r>
            <w:r w:rsidRPr="009E2B43">
              <w:t>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4849E541" w14:textId="7E5F19F3" w:rsidR="00F53DC9" w:rsidRPr="009E2B43" w:rsidRDefault="00F53DC9" w:rsidP="00BA66E8">
            <w:pPr>
              <w:pStyle w:val="TableText"/>
            </w:pPr>
            <w:r w:rsidRPr="009E2B43">
              <w:t xml:space="preserve">In the date range </w:t>
            </w:r>
            <w:r w:rsidRPr="009E2B43">
              <w:rPr>
                <w:b/>
                <w:bCs/>
              </w:rPr>
              <w:t>^SC(clinic,”S”,date</w:t>
            </w:r>
            <w:r w:rsidR="00767624" w:rsidRPr="009E2B43">
              <w:t>.</w:t>
            </w:r>
          </w:p>
          <w:p w14:paraId="55ECD231" w14:textId="77777777" w:rsidR="00F53DC9" w:rsidRPr="009E2B43" w:rsidRDefault="00F53DC9" w:rsidP="00BA66E8">
            <w:pPr>
              <w:pStyle w:val="TableText"/>
            </w:pPr>
          </w:p>
          <w:p w14:paraId="79488AFF" w14:textId="7C0B75BC" w:rsidR="00F53DC9" w:rsidRPr="009E2B43" w:rsidRDefault="00F53DC9" w:rsidP="00DE1EFE">
            <w:pPr>
              <w:pStyle w:val="TableListBullet"/>
            </w:pPr>
            <w:r w:rsidRPr="009E2B43">
              <w:t>If</w:t>
            </w:r>
            <w:r w:rsidR="00767624" w:rsidRPr="009E2B43">
              <w:t xml:space="preserve"> </w:t>
            </w:r>
            <w:r w:rsidRPr="009E2B43">
              <w:t xml:space="preserve">there is a match, set up the </w:t>
            </w:r>
            <w:r w:rsidRPr="009E2B43">
              <w:rPr>
                <w:b/>
                <w:bCs/>
              </w:rPr>
              <w:t>^TMP(“SDNS”, SORT ( clinic, reminder location or stop code)</w:t>
            </w:r>
            <w:r w:rsidR="00131D88" w:rsidRPr="009E2B43">
              <w:t xml:space="preserve"> global</w:t>
            </w:r>
            <w:r w:rsidR="00767624" w:rsidRPr="009E2B43">
              <w:t>.</w:t>
            </w:r>
          </w:p>
          <w:p w14:paraId="6F0959BC" w14:textId="6D4BC8B6" w:rsidR="00F53DC9" w:rsidRPr="009E2B43" w:rsidRDefault="00F53DC9" w:rsidP="00BA66E8">
            <w:pPr>
              <w:pStyle w:val="TableText"/>
            </w:pPr>
          </w:p>
          <w:p w14:paraId="54C4804D" w14:textId="77777777" w:rsidR="00F53DC9" w:rsidRPr="009E2B43" w:rsidRDefault="00F53DC9" w:rsidP="00BA66E8">
            <w:pPr>
              <w:pStyle w:val="TableText"/>
            </w:pPr>
            <w:r w:rsidRPr="009E2B43">
              <w:t xml:space="preserve">Call </w:t>
            </w:r>
            <w:r w:rsidRPr="009E2B43">
              <w:rPr>
                <w:b/>
                <w:bCs/>
              </w:rPr>
              <w:t>^SDMHAD1</w:t>
            </w:r>
            <w:r w:rsidRPr="009E2B43">
              <w:t xml:space="preserve"> routine to print the report.</w:t>
            </w:r>
          </w:p>
        </w:tc>
      </w:tr>
    </w:tbl>
    <w:p w14:paraId="793129BE" w14:textId="77777777" w:rsidR="00F53DC9" w:rsidRPr="009E2B43" w:rsidRDefault="00F53DC9" w:rsidP="00BA66E8">
      <w:pPr>
        <w:pStyle w:val="BodyText6"/>
      </w:pPr>
    </w:p>
    <w:p w14:paraId="6E1B627F" w14:textId="77777777" w:rsidR="00F53DC9" w:rsidRPr="009E2B43" w:rsidRDefault="00F53DC9" w:rsidP="005C006E">
      <w:pPr>
        <w:pStyle w:val="Heading2"/>
      </w:pPr>
      <w:bookmarkStart w:id="498" w:name="_Toc51598819"/>
      <w:bookmarkStart w:id="499" w:name="_Toc88642102"/>
      <w:r w:rsidRPr="009E2B43">
        <w:t>^SDMHAD1</w:t>
      </w:r>
      <w:bookmarkEnd w:id="498"/>
      <w:bookmarkEnd w:id="499"/>
    </w:p>
    <w:p w14:paraId="01A8F789" w14:textId="77777777" w:rsidR="00CD2722" w:rsidRPr="009E2B43" w:rsidRDefault="00F53DC9" w:rsidP="00CD2722">
      <w:pPr>
        <w:pStyle w:val="BodyText"/>
        <w:keepNext/>
        <w:keepLines/>
      </w:pPr>
      <w:r w:rsidRPr="009E2B43">
        <w:t xml:space="preserve">This is the print routine for the </w:t>
      </w:r>
      <w:r w:rsidRPr="009E2B43">
        <w:rPr>
          <w:b/>
          <w:bCs/>
        </w:rPr>
        <w:t>High Risk Mental Health AD HOC No Show Report</w:t>
      </w:r>
      <w:r w:rsidRPr="009E2B43">
        <w:t xml:space="preserve">. The report lists the </w:t>
      </w:r>
      <w:r w:rsidR="00CD2722" w:rsidRPr="009E2B43">
        <w:t>following:</w:t>
      </w:r>
    </w:p>
    <w:p w14:paraId="01BCAF4F" w14:textId="1575E9FC" w:rsidR="00CD2722" w:rsidRPr="009E2B43" w:rsidRDefault="00CD2722" w:rsidP="00CD2722">
      <w:pPr>
        <w:pStyle w:val="ListBullet"/>
        <w:keepNext/>
        <w:keepLines/>
      </w:pPr>
      <w:r w:rsidRPr="009E2B43">
        <w:t>P</w:t>
      </w:r>
      <w:r w:rsidR="00F53DC9" w:rsidRPr="009E2B43">
        <w:t>atient that no showed for the mental health appointment</w:t>
      </w:r>
      <w:r w:rsidRPr="009E2B43">
        <w:t>.</w:t>
      </w:r>
    </w:p>
    <w:p w14:paraId="7108945C" w14:textId="536B709E" w:rsidR="00CD2722" w:rsidRPr="009E2B43" w:rsidRDefault="00CD2722" w:rsidP="00CD2722">
      <w:pPr>
        <w:pStyle w:val="ListBullet"/>
        <w:keepNext/>
        <w:keepLines/>
      </w:pPr>
      <w:r w:rsidRPr="009E2B43">
        <w:t>D</w:t>
      </w:r>
      <w:r w:rsidR="00F53DC9" w:rsidRPr="009E2B43">
        <w:t>ate the of the appointment</w:t>
      </w:r>
      <w:r w:rsidRPr="009E2B43">
        <w:t>.</w:t>
      </w:r>
    </w:p>
    <w:p w14:paraId="1C407202" w14:textId="6BB3A0C0" w:rsidR="00CD2722" w:rsidRPr="009E2B43" w:rsidRDefault="00CD2722" w:rsidP="00CD2722">
      <w:pPr>
        <w:pStyle w:val="ListBullet"/>
      </w:pPr>
      <w:r w:rsidRPr="009E2B43">
        <w:t>C</w:t>
      </w:r>
      <w:r w:rsidR="00F53DC9" w:rsidRPr="009E2B43">
        <w:t>linic</w:t>
      </w:r>
      <w:r w:rsidRPr="009E2B43">
        <w:t>.</w:t>
      </w:r>
    </w:p>
    <w:p w14:paraId="01F7D0E8" w14:textId="77777777" w:rsidR="00CD2722" w:rsidRPr="009E2B43" w:rsidRDefault="00CD2722" w:rsidP="00CD2722">
      <w:pPr>
        <w:pStyle w:val="ListBullet"/>
      </w:pPr>
      <w:r w:rsidRPr="009E2B43">
        <w:t>S</w:t>
      </w:r>
      <w:r w:rsidR="00F53DC9" w:rsidRPr="009E2B43">
        <w:t>top code.</w:t>
      </w:r>
    </w:p>
    <w:p w14:paraId="15D50757" w14:textId="465CFF0F" w:rsidR="00CD2722" w:rsidRPr="009E2B43" w:rsidRDefault="00CD2722" w:rsidP="00CD2722">
      <w:pPr>
        <w:pStyle w:val="ListBullet"/>
      </w:pPr>
      <w:r w:rsidRPr="009E2B43">
        <w:t>C</w:t>
      </w:r>
      <w:r w:rsidR="00F53DC9" w:rsidRPr="009E2B43">
        <w:t>ontact information for the patient</w:t>
      </w:r>
      <w:r w:rsidRPr="009E2B43">
        <w:t>.</w:t>
      </w:r>
    </w:p>
    <w:p w14:paraId="05EEC471" w14:textId="07B5D91F" w:rsidR="00CD2722" w:rsidRPr="009E2B43" w:rsidRDefault="00F53DC9" w:rsidP="00CD2722">
      <w:pPr>
        <w:pStyle w:val="ListBullet"/>
      </w:pPr>
      <w:r w:rsidRPr="009E2B43">
        <w:t>Next of Kin</w:t>
      </w:r>
      <w:r w:rsidR="00CD2722" w:rsidRPr="009E2B43">
        <w:t>.</w:t>
      </w:r>
    </w:p>
    <w:p w14:paraId="0F0AE925" w14:textId="5F2E2106" w:rsidR="00CD2722" w:rsidRPr="009E2B43" w:rsidRDefault="00CD2722" w:rsidP="00CD2722">
      <w:pPr>
        <w:pStyle w:val="ListBullet"/>
      </w:pPr>
      <w:r w:rsidRPr="009E2B43">
        <w:t>E</w:t>
      </w:r>
      <w:r w:rsidR="00F53DC9" w:rsidRPr="009E2B43">
        <w:t>mergency contacts</w:t>
      </w:r>
      <w:r w:rsidRPr="009E2B43">
        <w:t>.</w:t>
      </w:r>
    </w:p>
    <w:p w14:paraId="534CFFE4" w14:textId="36E736CD" w:rsidR="00CD2722" w:rsidRPr="009E2B43" w:rsidRDefault="00CD2722" w:rsidP="00CD2722">
      <w:pPr>
        <w:pStyle w:val="ListBullet"/>
      </w:pPr>
      <w:r w:rsidRPr="009E2B43">
        <w:t>C</w:t>
      </w:r>
      <w:r w:rsidR="00F53DC9" w:rsidRPr="009E2B43">
        <w:t>linic provider</w:t>
      </w:r>
      <w:r w:rsidRPr="009E2B43">
        <w:t>.</w:t>
      </w:r>
    </w:p>
    <w:p w14:paraId="699A1386" w14:textId="70B6FBCF" w:rsidR="00CD2722" w:rsidRPr="009E2B43" w:rsidRDefault="00CD2722" w:rsidP="00CD2722">
      <w:pPr>
        <w:pStyle w:val="ListBullet"/>
      </w:pPr>
      <w:r w:rsidRPr="009E2B43">
        <w:t>F</w:t>
      </w:r>
      <w:r w:rsidR="00F53DC9" w:rsidRPr="009E2B43">
        <w:t>uture scheduled appointments</w:t>
      </w:r>
      <w:r w:rsidRPr="009E2B43">
        <w:t>.</w:t>
      </w:r>
    </w:p>
    <w:p w14:paraId="70C2A334" w14:textId="50192BED" w:rsidR="00CD2722" w:rsidRPr="009E2B43" w:rsidRDefault="00F53DC9" w:rsidP="00CD2722">
      <w:pPr>
        <w:pStyle w:val="ListBullet"/>
      </w:pPr>
      <w:r w:rsidRPr="009E2B43">
        <w:t>Mental Health Treatment Coordinator</w:t>
      </w:r>
      <w:r w:rsidR="00CD2722" w:rsidRPr="009E2B43">
        <w:t>.</w:t>
      </w:r>
    </w:p>
    <w:p w14:paraId="38EE3776" w14:textId="186404CF" w:rsidR="00CD2722" w:rsidRPr="009E2B43" w:rsidRDefault="00CD2722" w:rsidP="00CD2722">
      <w:pPr>
        <w:pStyle w:val="ListBullet"/>
      </w:pPr>
      <w:r w:rsidRPr="009E2B43">
        <w:t>C</w:t>
      </w:r>
      <w:r w:rsidR="00F53DC9" w:rsidRPr="009E2B43">
        <w:t>are team</w:t>
      </w:r>
      <w:r w:rsidRPr="009E2B43">
        <w:t>.</w:t>
      </w:r>
    </w:p>
    <w:p w14:paraId="2B9E815F" w14:textId="25D285CE" w:rsidR="00F53DC9" w:rsidRPr="009E2B43" w:rsidRDefault="00CD2722" w:rsidP="00CD2722">
      <w:pPr>
        <w:pStyle w:val="ListBullet"/>
      </w:pPr>
      <w:r w:rsidRPr="009E2B43">
        <w:t>R</w:t>
      </w:r>
      <w:r w:rsidR="00F53DC9" w:rsidRPr="009E2B43">
        <w:t>esults of efforts in contacting the patient.</w:t>
      </w:r>
    </w:p>
    <w:p w14:paraId="7AD5EE41" w14:textId="77777777" w:rsidR="00F53DC9" w:rsidRPr="009E2B43" w:rsidRDefault="00F53DC9" w:rsidP="00BA66E8">
      <w:pPr>
        <w:pStyle w:val="BodyText6"/>
        <w:keepNext/>
        <w:keepLines/>
      </w:pPr>
    </w:p>
    <w:p w14:paraId="7C221E28" w14:textId="021D1AF4" w:rsidR="00F53DC9" w:rsidRPr="009E2B43" w:rsidRDefault="00F53DC9" w:rsidP="00F53DC9">
      <w:pPr>
        <w:pStyle w:val="Caption"/>
      </w:pPr>
      <w:bookmarkStart w:id="500" w:name="_Toc88642577"/>
      <w:r w:rsidRPr="009E2B43">
        <w:t xml:space="preserve">Table </w:t>
      </w:r>
      <w:r w:rsidRPr="009E2B43">
        <w:fldChar w:fldCharType="begin"/>
      </w:r>
      <w:r w:rsidRPr="009E2B43">
        <w:instrText>SEQ Table \* ARABIC</w:instrText>
      </w:r>
      <w:r w:rsidRPr="009E2B43">
        <w:fldChar w:fldCharType="separate"/>
      </w:r>
      <w:r w:rsidR="00064DA6">
        <w:rPr>
          <w:noProof/>
        </w:rPr>
        <w:t>46</w:t>
      </w:r>
      <w:r w:rsidRPr="009E2B43">
        <w:fldChar w:fldCharType="end"/>
      </w:r>
      <w:r w:rsidRPr="009E2B43">
        <w:t>: ^SDMHAD1 Routine</w:t>
      </w:r>
      <w:bookmarkEnd w:id="50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1FFFAFBD" w14:textId="77777777" w:rsidTr="001D4C6A">
        <w:trPr>
          <w:tblHeader/>
        </w:trPr>
        <w:tc>
          <w:tcPr>
            <w:tcW w:w="2715" w:type="dxa"/>
            <w:shd w:val="clear" w:color="auto" w:fill="F2F2F2" w:themeFill="background1" w:themeFillShade="F2"/>
          </w:tcPr>
          <w:p w14:paraId="43EBF01F" w14:textId="77777777" w:rsidR="00F53DC9" w:rsidRPr="009E2B43" w:rsidRDefault="00F53DC9" w:rsidP="00A23E30">
            <w:pPr>
              <w:pStyle w:val="TableHeading"/>
            </w:pPr>
            <w:bookmarkStart w:id="501" w:name="ColumnTitle_18"/>
            <w:bookmarkEnd w:id="501"/>
            <w:r w:rsidRPr="009E2B43">
              <w:t>Routine Name</w:t>
            </w:r>
          </w:p>
        </w:tc>
        <w:tc>
          <w:tcPr>
            <w:tcW w:w="6655" w:type="dxa"/>
            <w:gridSpan w:val="9"/>
            <w:shd w:val="clear" w:color="auto" w:fill="F2F2F2" w:themeFill="background1" w:themeFillShade="F2"/>
          </w:tcPr>
          <w:p w14:paraId="4D67BE63" w14:textId="77777777" w:rsidR="00F53DC9" w:rsidRPr="009E2B43" w:rsidRDefault="00F53DC9" w:rsidP="00A23E30">
            <w:pPr>
              <w:pStyle w:val="TableHeading"/>
            </w:pPr>
            <w:r w:rsidRPr="009E2B43">
              <w:t>^SDMHAD1</w:t>
            </w:r>
          </w:p>
        </w:tc>
      </w:tr>
      <w:tr w:rsidR="00F53DC9" w:rsidRPr="009E2B43" w14:paraId="39F85CED" w14:textId="77777777" w:rsidTr="001D4C6A">
        <w:tc>
          <w:tcPr>
            <w:tcW w:w="2715" w:type="dxa"/>
            <w:shd w:val="clear" w:color="auto" w:fill="F3F3F3"/>
          </w:tcPr>
          <w:p w14:paraId="2F059BFC" w14:textId="77777777" w:rsidR="00F53DC9" w:rsidRPr="009E2B43" w:rsidRDefault="00F53DC9" w:rsidP="00BA66E8">
            <w:pPr>
              <w:pStyle w:val="TableText"/>
              <w:keepNext/>
              <w:keepLines/>
              <w:rPr>
                <w:b/>
                <w:bCs/>
              </w:rPr>
            </w:pPr>
            <w:r w:rsidRPr="009E2B43">
              <w:rPr>
                <w:b/>
                <w:bCs/>
              </w:rPr>
              <w:t>Enhancement Category</w:t>
            </w:r>
          </w:p>
        </w:tc>
        <w:tc>
          <w:tcPr>
            <w:tcW w:w="1143" w:type="dxa"/>
            <w:gridSpan w:val="2"/>
          </w:tcPr>
          <w:p w14:paraId="053DE07A" w14:textId="77777777" w:rsidR="00F53DC9" w:rsidRPr="009E2B43" w:rsidRDefault="00F53DC9" w:rsidP="00BA66E8">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31D95833" w14:textId="77777777" w:rsidR="00F53DC9" w:rsidRPr="009E2B43" w:rsidRDefault="00F53DC9" w:rsidP="00BA66E8">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7A1978FC"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3E43614B"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550707F5" w14:textId="77777777" w:rsidTr="001D4C6A">
        <w:tc>
          <w:tcPr>
            <w:tcW w:w="2715" w:type="dxa"/>
            <w:shd w:val="clear" w:color="auto" w:fill="F3F3F3"/>
          </w:tcPr>
          <w:p w14:paraId="0811D268" w14:textId="77777777" w:rsidR="00F53DC9" w:rsidRPr="009E2B43" w:rsidRDefault="00F53DC9" w:rsidP="00BA66E8">
            <w:pPr>
              <w:pStyle w:val="TableText"/>
              <w:keepNext/>
              <w:keepLines/>
              <w:rPr>
                <w:b/>
                <w:bCs/>
              </w:rPr>
            </w:pPr>
            <w:r w:rsidRPr="009E2B43">
              <w:rPr>
                <w:b/>
                <w:bCs/>
              </w:rPr>
              <w:t>SRS Traceability</w:t>
            </w:r>
          </w:p>
        </w:tc>
        <w:tc>
          <w:tcPr>
            <w:tcW w:w="6655" w:type="dxa"/>
            <w:gridSpan w:val="9"/>
          </w:tcPr>
          <w:p w14:paraId="2EC19F3F" w14:textId="77777777" w:rsidR="00F53DC9" w:rsidRPr="009E2B43" w:rsidRDefault="00F53DC9" w:rsidP="00BA66E8">
            <w:pPr>
              <w:pStyle w:val="TableText"/>
              <w:keepNext/>
              <w:keepLines/>
              <w:rPr>
                <w:iCs/>
              </w:rPr>
            </w:pPr>
          </w:p>
        </w:tc>
      </w:tr>
      <w:tr w:rsidR="00F53DC9" w:rsidRPr="009E2B43" w14:paraId="0C63B0A0" w14:textId="77777777" w:rsidTr="001D4C6A">
        <w:tc>
          <w:tcPr>
            <w:tcW w:w="2715" w:type="dxa"/>
            <w:shd w:val="clear" w:color="auto" w:fill="F3F3F3"/>
          </w:tcPr>
          <w:p w14:paraId="09C91434" w14:textId="77777777" w:rsidR="00F53DC9" w:rsidRPr="009E2B43" w:rsidRDefault="00F53DC9" w:rsidP="00BA66E8">
            <w:pPr>
              <w:pStyle w:val="TableText"/>
              <w:keepNext/>
              <w:keepLines/>
              <w:rPr>
                <w:b/>
                <w:bCs/>
              </w:rPr>
            </w:pPr>
            <w:r w:rsidRPr="009E2B43">
              <w:rPr>
                <w:b/>
                <w:bCs/>
              </w:rPr>
              <w:t>Related Options</w:t>
            </w:r>
          </w:p>
        </w:tc>
        <w:tc>
          <w:tcPr>
            <w:tcW w:w="6655" w:type="dxa"/>
            <w:gridSpan w:val="9"/>
          </w:tcPr>
          <w:p w14:paraId="0218CC56" w14:textId="77777777" w:rsidR="00F53DC9" w:rsidRPr="009E2B43" w:rsidRDefault="00F53DC9" w:rsidP="00BA66E8">
            <w:pPr>
              <w:pStyle w:val="TableText"/>
              <w:keepNext/>
              <w:keepLines/>
            </w:pPr>
            <w:r w:rsidRPr="009E2B43">
              <w:t>N/A</w:t>
            </w:r>
          </w:p>
        </w:tc>
      </w:tr>
      <w:tr w:rsidR="00F53DC9" w:rsidRPr="009E2B43" w14:paraId="44B0CBD5" w14:textId="77777777" w:rsidTr="001D4C6A">
        <w:tblPrEx>
          <w:tblLook w:val="0000" w:firstRow="0" w:lastRow="0" w:firstColumn="0" w:lastColumn="0" w:noHBand="0" w:noVBand="0"/>
        </w:tblPrEx>
        <w:trPr>
          <w:trHeight w:val="318"/>
        </w:trPr>
        <w:tc>
          <w:tcPr>
            <w:tcW w:w="2715" w:type="dxa"/>
            <w:vMerge w:val="restart"/>
            <w:shd w:val="clear" w:color="auto" w:fill="F3F3F3"/>
          </w:tcPr>
          <w:p w14:paraId="677B9223" w14:textId="77777777" w:rsidR="00F53DC9" w:rsidRPr="009E2B43" w:rsidRDefault="00F53DC9" w:rsidP="00BA66E8">
            <w:pPr>
              <w:pStyle w:val="TableText"/>
              <w:keepNext/>
              <w:keepLines/>
              <w:rPr>
                <w:b/>
                <w:bCs/>
              </w:rPr>
            </w:pPr>
            <w:r w:rsidRPr="009E2B43">
              <w:rPr>
                <w:b/>
                <w:bCs/>
              </w:rPr>
              <w:t>Related Routines</w:t>
            </w:r>
          </w:p>
        </w:tc>
        <w:tc>
          <w:tcPr>
            <w:tcW w:w="2850" w:type="dxa"/>
            <w:gridSpan w:val="5"/>
            <w:shd w:val="clear" w:color="auto" w:fill="F3F3F3"/>
          </w:tcPr>
          <w:p w14:paraId="0AA23967" w14:textId="77777777" w:rsidR="00F53DC9" w:rsidRPr="009E2B43" w:rsidRDefault="00F53DC9" w:rsidP="00BA66E8">
            <w:pPr>
              <w:pStyle w:val="TableText"/>
              <w:keepNext/>
              <w:keepLines/>
              <w:rPr>
                <w:b/>
                <w:bCs/>
              </w:rPr>
            </w:pPr>
            <w:r w:rsidRPr="009E2B43">
              <w:rPr>
                <w:b/>
                <w:bCs/>
              </w:rPr>
              <w:t>Routines “Called By”</w:t>
            </w:r>
          </w:p>
        </w:tc>
        <w:tc>
          <w:tcPr>
            <w:tcW w:w="3805" w:type="dxa"/>
            <w:gridSpan w:val="4"/>
            <w:shd w:val="clear" w:color="auto" w:fill="F3F3F3"/>
          </w:tcPr>
          <w:p w14:paraId="0C80CFCE" w14:textId="327DEDDE" w:rsidR="00F53DC9" w:rsidRPr="009E2B43" w:rsidRDefault="00F53DC9" w:rsidP="00BA66E8">
            <w:pPr>
              <w:pStyle w:val="TableText"/>
              <w:keepNext/>
              <w:keepLines/>
              <w:rPr>
                <w:b/>
                <w:bCs/>
              </w:rPr>
            </w:pPr>
            <w:r w:rsidRPr="009E2B43">
              <w:rPr>
                <w:b/>
                <w:bCs/>
              </w:rPr>
              <w:t>Routines “Called”</w:t>
            </w:r>
          </w:p>
        </w:tc>
      </w:tr>
      <w:tr w:rsidR="00F53DC9" w:rsidRPr="009E2B43" w14:paraId="6D6BB5F8" w14:textId="77777777" w:rsidTr="001D4C6A">
        <w:tblPrEx>
          <w:tblLook w:val="0000" w:firstRow="0" w:lastRow="0" w:firstColumn="0" w:lastColumn="0" w:noHBand="0" w:noVBand="0"/>
        </w:tblPrEx>
        <w:trPr>
          <w:trHeight w:val="697"/>
        </w:trPr>
        <w:tc>
          <w:tcPr>
            <w:tcW w:w="2715" w:type="dxa"/>
            <w:vMerge/>
            <w:shd w:val="clear" w:color="auto" w:fill="F3F3F3"/>
          </w:tcPr>
          <w:p w14:paraId="4D88747C" w14:textId="77777777" w:rsidR="00F53DC9" w:rsidRPr="009E2B43" w:rsidRDefault="00F53DC9" w:rsidP="00BA66E8">
            <w:pPr>
              <w:pStyle w:val="TableText"/>
              <w:rPr>
                <w:bCs/>
                <w:sz w:val="20"/>
              </w:rPr>
            </w:pPr>
          </w:p>
        </w:tc>
        <w:tc>
          <w:tcPr>
            <w:tcW w:w="2850" w:type="dxa"/>
            <w:gridSpan w:val="5"/>
          </w:tcPr>
          <w:p w14:paraId="06E9852E" w14:textId="77777777" w:rsidR="00F53DC9" w:rsidRPr="009E2B43" w:rsidRDefault="00F53DC9" w:rsidP="00BA66E8">
            <w:pPr>
              <w:pStyle w:val="TableText"/>
              <w:rPr>
                <w:bCs/>
              </w:rPr>
            </w:pPr>
            <w:r w:rsidRPr="009E2B43">
              <w:rPr>
                <w:bCs/>
              </w:rPr>
              <w:t>^SDMHAD</w:t>
            </w:r>
          </w:p>
        </w:tc>
        <w:tc>
          <w:tcPr>
            <w:tcW w:w="3805" w:type="dxa"/>
            <w:gridSpan w:val="4"/>
          </w:tcPr>
          <w:p w14:paraId="47A6D7CE" w14:textId="2D26A9AE" w:rsidR="00F53DC9" w:rsidRPr="009E2B43" w:rsidRDefault="00F53DC9" w:rsidP="00BA66E8">
            <w:pPr>
              <w:pStyle w:val="TableText"/>
            </w:pPr>
            <w:r w:rsidRPr="009E2B43">
              <w:t>C^%DTC</w:t>
            </w:r>
          </w:p>
          <w:p w14:paraId="66B1C61C" w14:textId="5714CA7A" w:rsidR="00F53DC9" w:rsidRPr="009E2B43" w:rsidRDefault="00F53DC9" w:rsidP="00BA66E8">
            <w:pPr>
              <w:pStyle w:val="TableText"/>
            </w:pPr>
            <w:r w:rsidRPr="009E2B43">
              <w:t xml:space="preserve">$$GET1^DIQ </w:t>
            </w:r>
          </w:p>
          <w:p w14:paraId="4D0A1CED" w14:textId="301564C2" w:rsidR="00F53DC9" w:rsidRPr="009E2B43" w:rsidRDefault="00F53DC9" w:rsidP="00BA66E8">
            <w:pPr>
              <w:pStyle w:val="TableText"/>
            </w:pPr>
            <w:r w:rsidRPr="009E2B43">
              <w:t>^DIR</w:t>
            </w:r>
          </w:p>
          <w:p w14:paraId="18049A80" w14:textId="3D2C7C76" w:rsidR="00F53DC9" w:rsidRPr="009E2B43" w:rsidRDefault="00F53DC9" w:rsidP="00BA66E8">
            <w:pPr>
              <w:pStyle w:val="TableText"/>
            </w:pPr>
            <w:r w:rsidRPr="009E2B43">
              <w:t>$$HLPHONE^HLFNC</w:t>
            </w:r>
          </w:p>
          <w:p w14:paraId="03A7D148" w14:textId="04485A03" w:rsidR="00F53DC9" w:rsidRPr="009E2B43" w:rsidRDefault="00F53DC9" w:rsidP="00BA66E8">
            <w:pPr>
              <w:pStyle w:val="TableText"/>
            </w:pPr>
            <w:r w:rsidRPr="009E2B43">
              <w:t>$$SDAPI^SDAMA301</w:t>
            </w:r>
          </w:p>
          <w:p w14:paraId="58147426" w14:textId="62F4A043" w:rsidR="00F53DC9" w:rsidRPr="009E2B43" w:rsidRDefault="00F53DC9" w:rsidP="00BA66E8">
            <w:pPr>
              <w:pStyle w:val="TableText"/>
            </w:pPr>
            <w:r w:rsidRPr="009E2B43">
              <w:t>HEAD^SDMHAD</w:t>
            </w:r>
          </w:p>
          <w:p w14:paraId="23B8AA1A" w14:textId="71792CAF" w:rsidR="00F53DC9" w:rsidRPr="009E2B43" w:rsidRDefault="00F53DC9" w:rsidP="00BA66E8">
            <w:pPr>
              <w:pStyle w:val="TableText"/>
            </w:pPr>
            <w:r w:rsidRPr="009E2B43">
              <w:t>^VADATE</w:t>
            </w:r>
          </w:p>
          <w:p w14:paraId="7E62682E" w14:textId="43C3EC81" w:rsidR="00F53DC9" w:rsidRPr="009E2B43" w:rsidRDefault="00F53DC9" w:rsidP="00BA66E8">
            <w:pPr>
              <w:pStyle w:val="TableText"/>
            </w:pPr>
            <w:r w:rsidRPr="009E2B43">
              <w:t>KVAR^VADPT</w:t>
            </w:r>
          </w:p>
          <w:p w14:paraId="2043AA85" w14:textId="086E541D" w:rsidR="00F53DC9" w:rsidRPr="009E2B43" w:rsidRDefault="00F53DC9" w:rsidP="00BA66E8">
            <w:pPr>
              <w:pStyle w:val="TableText"/>
            </w:pPr>
            <w:r w:rsidRPr="009E2B43">
              <w:t>OAD^VADPT</w:t>
            </w:r>
          </w:p>
          <w:p w14:paraId="5EF162E4" w14:textId="663CC4B8" w:rsidR="00F53DC9" w:rsidRPr="009E2B43" w:rsidRDefault="00F53DC9" w:rsidP="00BA66E8">
            <w:pPr>
              <w:pStyle w:val="TableText"/>
              <w:rPr>
                <w:bCs/>
              </w:rPr>
            </w:pPr>
            <w:r w:rsidRPr="009E2B43">
              <w:t>PID^VADPT6</w:t>
            </w:r>
          </w:p>
        </w:tc>
      </w:tr>
      <w:tr w:rsidR="00F53DC9" w:rsidRPr="009E2B43" w14:paraId="5B8C74E6" w14:textId="77777777" w:rsidTr="001D4C6A">
        <w:tc>
          <w:tcPr>
            <w:tcW w:w="2715" w:type="dxa"/>
            <w:shd w:val="clear" w:color="auto" w:fill="F3F3F3"/>
          </w:tcPr>
          <w:p w14:paraId="5830CF92" w14:textId="77777777" w:rsidR="00F53DC9" w:rsidRPr="009E2B43" w:rsidRDefault="00F53DC9" w:rsidP="00BA66E8">
            <w:pPr>
              <w:pStyle w:val="TableText"/>
              <w:rPr>
                <w:b/>
                <w:bCs/>
              </w:rPr>
            </w:pPr>
            <w:r w:rsidRPr="009E2B43">
              <w:rPr>
                <w:b/>
                <w:bCs/>
              </w:rPr>
              <w:t>Data Dictionary References</w:t>
            </w:r>
          </w:p>
        </w:tc>
        <w:tc>
          <w:tcPr>
            <w:tcW w:w="6655" w:type="dxa"/>
            <w:gridSpan w:val="9"/>
          </w:tcPr>
          <w:p w14:paraId="63980434" w14:textId="10FCB9AA" w:rsidR="00F53DC9" w:rsidRPr="009E2B43" w:rsidRDefault="00F53DC9" w:rsidP="00BA66E8">
            <w:pPr>
              <w:pStyle w:val="TableText"/>
            </w:pPr>
            <w:r w:rsidRPr="009E2B43">
              <w:t>^DIC(40.7 CLINIC STOP</w:t>
            </w:r>
          </w:p>
          <w:p w14:paraId="59E63BDF" w14:textId="361837C2" w:rsidR="00F53DC9" w:rsidRPr="009E2B43" w:rsidRDefault="00F53DC9" w:rsidP="00BA66E8">
            <w:pPr>
              <w:pStyle w:val="TableText"/>
            </w:pPr>
            <w:r w:rsidRPr="009E2B43">
              <w:t>^DPT(PATIENT</w:t>
            </w:r>
          </w:p>
          <w:p w14:paraId="7093B2F3" w14:textId="3F94A3E3" w:rsidR="00F53DC9" w:rsidRPr="009E2B43" w:rsidRDefault="00F53DC9" w:rsidP="00BA66E8">
            <w:pPr>
              <w:pStyle w:val="TableText"/>
            </w:pPr>
            <w:r w:rsidRPr="009E2B43">
              <w:t>^SC(HOSPITAL LOCATION</w:t>
            </w:r>
          </w:p>
          <w:p w14:paraId="6D45056B" w14:textId="2BE04572" w:rsidR="00F53DC9" w:rsidRPr="009E2B43" w:rsidRDefault="00F53DC9" w:rsidP="00BA66E8">
            <w:pPr>
              <w:pStyle w:val="TableText"/>
            </w:pPr>
            <w:r w:rsidRPr="009E2B43">
              <w:t>^TMP(</w:t>
            </w:r>
          </w:p>
          <w:p w14:paraId="0BEDBE81" w14:textId="2F77F8E2" w:rsidR="00F53DC9" w:rsidRPr="009E2B43" w:rsidRDefault="00F53DC9" w:rsidP="00BA66E8">
            <w:pPr>
              <w:pStyle w:val="TableText"/>
            </w:pPr>
            <w:r w:rsidRPr="009E2B43">
              <w:t>^TMP($J</w:t>
            </w:r>
          </w:p>
          <w:p w14:paraId="3AB20C3E" w14:textId="6D94D689" w:rsidR="00F53DC9" w:rsidRPr="009E2B43" w:rsidRDefault="00F53DC9" w:rsidP="00BA66E8">
            <w:pPr>
              <w:pStyle w:val="TableText"/>
            </w:pPr>
            <w:r w:rsidRPr="009E2B43">
              <w:t>^VA(200 NEW PERSON</w:t>
            </w:r>
          </w:p>
        </w:tc>
      </w:tr>
      <w:tr w:rsidR="00F53DC9" w:rsidRPr="009E2B43" w14:paraId="143F7665" w14:textId="77777777" w:rsidTr="001D4C6A">
        <w:tc>
          <w:tcPr>
            <w:tcW w:w="2715" w:type="dxa"/>
            <w:shd w:val="clear" w:color="auto" w:fill="F3F3F3"/>
          </w:tcPr>
          <w:p w14:paraId="366D753F" w14:textId="77777777" w:rsidR="00F53DC9" w:rsidRPr="009E2B43" w:rsidRDefault="00F53DC9" w:rsidP="00BA66E8">
            <w:pPr>
              <w:pStyle w:val="TableText"/>
              <w:rPr>
                <w:b/>
                <w:bCs/>
              </w:rPr>
            </w:pPr>
            <w:r w:rsidRPr="009E2B43">
              <w:rPr>
                <w:b/>
                <w:bCs/>
              </w:rPr>
              <w:t>Related Protocols</w:t>
            </w:r>
          </w:p>
        </w:tc>
        <w:tc>
          <w:tcPr>
            <w:tcW w:w="6655" w:type="dxa"/>
            <w:gridSpan w:val="9"/>
          </w:tcPr>
          <w:p w14:paraId="2037B5A0" w14:textId="77777777" w:rsidR="00F53DC9" w:rsidRPr="009E2B43" w:rsidRDefault="00F53DC9" w:rsidP="00BA66E8">
            <w:pPr>
              <w:pStyle w:val="TableText"/>
            </w:pPr>
            <w:r w:rsidRPr="009E2B43">
              <w:t>N/A</w:t>
            </w:r>
          </w:p>
        </w:tc>
      </w:tr>
      <w:tr w:rsidR="00F53DC9" w:rsidRPr="009E2B43" w14:paraId="01C149B3" w14:textId="77777777" w:rsidTr="001D4C6A">
        <w:tc>
          <w:tcPr>
            <w:tcW w:w="2715" w:type="dxa"/>
            <w:shd w:val="clear" w:color="auto" w:fill="F3F3F3"/>
          </w:tcPr>
          <w:p w14:paraId="61ADCE2A" w14:textId="77777777" w:rsidR="00F53DC9" w:rsidRPr="009E2B43" w:rsidRDefault="00F53DC9" w:rsidP="00BA66E8">
            <w:pPr>
              <w:pStyle w:val="TableText"/>
              <w:rPr>
                <w:b/>
                <w:bCs/>
              </w:rPr>
            </w:pPr>
            <w:r w:rsidRPr="009E2B43">
              <w:rPr>
                <w:b/>
                <w:bCs/>
              </w:rPr>
              <w:t>Related Integration Agreements</w:t>
            </w:r>
          </w:p>
        </w:tc>
        <w:tc>
          <w:tcPr>
            <w:tcW w:w="6655" w:type="dxa"/>
            <w:gridSpan w:val="9"/>
          </w:tcPr>
          <w:p w14:paraId="63CB1A6A" w14:textId="77777777" w:rsidR="00F53DC9" w:rsidRPr="009E2B43" w:rsidRDefault="00F53DC9" w:rsidP="00BA66E8">
            <w:pPr>
              <w:pStyle w:val="TableText"/>
            </w:pPr>
            <w:r w:rsidRPr="009E2B43">
              <w:t>N/A</w:t>
            </w:r>
          </w:p>
        </w:tc>
      </w:tr>
      <w:tr w:rsidR="00F53DC9" w:rsidRPr="009E2B43" w14:paraId="08731C4B" w14:textId="77777777" w:rsidTr="001D4C6A">
        <w:tc>
          <w:tcPr>
            <w:tcW w:w="2715" w:type="dxa"/>
            <w:shd w:val="clear" w:color="auto" w:fill="F3F3F3"/>
          </w:tcPr>
          <w:p w14:paraId="6F350ECC" w14:textId="77777777" w:rsidR="00F53DC9" w:rsidRPr="009E2B43" w:rsidRDefault="00F53DC9" w:rsidP="00BA66E8">
            <w:pPr>
              <w:pStyle w:val="TableText"/>
              <w:rPr>
                <w:b/>
                <w:bCs/>
              </w:rPr>
            </w:pPr>
            <w:r w:rsidRPr="009E2B43">
              <w:rPr>
                <w:b/>
                <w:bCs/>
              </w:rPr>
              <w:t>Data Passing</w:t>
            </w:r>
          </w:p>
        </w:tc>
        <w:tc>
          <w:tcPr>
            <w:tcW w:w="968" w:type="dxa"/>
          </w:tcPr>
          <w:p w14:paraId="61859FD8"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Input</w:t>
            </w:r>
          </w:p>
        </w:tc>
        <w:tc>
          <w:tcPr>
            <w:tcW w:w="1872" w:type="dxa"/>
            <w:gridSpan w:val="3"/>
          </w:tcPr>
          <w:p w14:paraId="5E521C6D"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Output Reference</w:t>
            </w:r>
          </w:p>
        </w:tc>
        <w:tc>
          <w:tcPr>
            <w:tcW w:w="898" w:type="dxa"/>
            <w:gridSpan w:val="3"/>
          </w:tcPr>
          <w:p w14:paraId="0F195E36" w14:textId="77777777" w:rsidR="00F53DC9" w:rsidRPr="009E2B43" w:rsidRDefault="00F53DC9" w:rsidP="00BA66E8">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Both</w:t>
            </w:r>
          </w:p>
        </w:tc>
        <w:tc>
          <w:tcPr>
            <w:tcW w:w="1902" w:type="dxa"/>
          </w:tcPr>
          <w:p w14:paraId="5B400493"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Global Reference</w:t>
            </w:r>
          </w:p>
        </w:tc>
        <w:tc>
          <w:tcPr>
            <w:tcW w:w="1015" w:type="dxa"/>
          </w:tcPr>
          <w:p w14:paraId="41FC55C4"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Local</w:t>
            </w:r>
          </w:p>
        </w:tc>
      </w:tr>
      <w:tr w:rsidR="00F53DC9" w:rsidRPr="009E2B43" w14:paraId="6B803BBF" w14:textId="77777777" w:rsidTr="001D4C6A">
        <w:tc>
          <w:tcPr>
            <w:tcW w:w="2715" w:type="dxa"/>
            <w:shd w:val="clear" w:color="auto" w:fill="F3F3F3"/>
          </w:tcPr>
          <w:p w14:paraId="431125CA" w14:textId="77777777" w:rsidR="00F53DC9" w:rsidRPr="009E2B43" w:rsidRDefault="00F53DC9" w:rsidP="00BA66E8">
            <w:pPr>
              <w:pStyle w:val="TableText"/>
              <w:rPr>
                <w:b/>
                <w:bCs/>
              </w:rPr>
            </w:pPr>
            <w:r w:rsidRPr="009E2B43">
              <w:rPr>
                <w:b/>
                <w:bCs/>
              </w:rPr>
              <w:t>Input Attribute Name and Definition</w:t>
            </w:r>
          </w:p>
        </w:tc>
        <w:tc>
          <w:tcPr>
            <w:tcW w:w="6655" w:type="dxa"/>
            <w:gridSpan w:val="9"/>
          </w:tcPr>
          <w:p w14:paraId="03E3873C" w14:textId="77777777" w:rsidR="00F53DC9" w:rsidRPr="009E2B43" w:rsidRDefault="00F53DC9" w:rsidP="00BA66E8">
            <w:pPr>
              <w:pStyle w:val="TableText"/>
            </w:pPr>
            <w:r w:rsidRPr="009E2B43">
              <w:t xml:space="preserve">Name: </w:t>
            </w:r>
          </w:p>
          <w:p w14:paraId="4AC7BBE6" w14:textId="77777777" w:rsidR="00F53DC9" w:rsidRPr="009E2B43" w:rsidRDefault="00F53DC9" w:rsidP="00BA66E8">
            <w:pPr>
              <w:pStyle w:val="TableText"/>
            </w:pPr>
            <w:r w:rsidRPr="009E2B43">
              <w:t xml:space="preserve">Definition: </w:t>
            </w:r>
          </w:p>
        </w:tc>
      </w:tr>
      <w:tr w:rsidR="00F53DC9" w:rsidRPr="009E2B43" w14:paraId="1A1D5B48" w14:textId="77777777" w:rsidTr="001D4C6A">
        <w:tc>
          <w:tcPr>
            <w:tcW w:w="2715" w:type="dxa"/>
            <w:shd w:val="clear" w:color="auto" w:fill="F3F3F3"/>
          </w:tcPr>
          <w:p w14:paraId="3180FC62" w14:textId="77777777" w:rsidR="00F53DC9" w:rsidRPr="009E2B43" w:rsidRDefault="00F53DC9" w:rsidP="00BA66E8">
            <w:pPr>
              <w:pStyle w:val="TableText"/>
              <w:rPr>
                <w:b/>
                <w:bCs/>
              </w:rPr>
            </w:pPr>
            <w:r w:rsidRPr="009E2B43">
              <w:rPr>
                <w:b/>
                <w:bCs/>
              </w:rPr>
              <w:t>Output Attribute Name and Definition</w:t>
            </w:r>
          </w:p>
        </w:tc>
        <w:tc>
          <w:tcPr>
            <w:tcW w:w="6655" w:type="dxa"/>
            <w:gridSpan w:val="9"/>
          </w:tcPr>
          <w:p w14:paraId="3C5F07F4" w14:textId="77777777" w:rsidR="00F53DC9" w:rsidRPr="009E2B43" w:rsidRDefault="00F53DC9" w:rsidP="00BA66E8">
            <w:pPr>
              <w:pStyle w:val="TableText"/>
            </w:pPr>
            <w:r w:rsidRPr="009E2B43">
              <w:t xml:space="preserve">Name: </w:t>
            </w:r>
          </w:p>
          <w:p w14:paraId="24C0F901" w14:textId="77777777" w:rsidR="00F53DC9" w:rsidRPr="009E2B43" w:rsidRDefault="00F53DC9" w:rsidP="00BA66E8">
            <w:pPr>
              <w:pStyle w:val="TableText"/>
            </w:pPr>
            <w:r w:rsidRPr="009E2B43">
              <w:t xml:space="preserve">Definition: </w:t>
            </w:r>
          </w:p>
        </w:tc>
      </w:tr>
      <w:tr w:rsidR="00F53DC9" w:rsidRPr="009E2B43" w14:paraId="011DD889" w14:textId="77777777" w:rsidTr="001D4C6A">
        <w:tblPrEx>
          <w:tblLook w:val="0000" w:firstRow="0" w:lastRow="0" w:firstColumn="0" w:lastColumn="0" w:noHBand="0" w:noVBand="0"/>
        </w:tblPrEx>
        <w:tc>
          <w:tcPr>
            <w:tcW w:w="9370" w:type="dxa"/>
            <w:gridSpan w:val="10"/>
            <w:shd w:val="clear" w:color="auto" w:fill="F3F3F3"/>
          </w:tcPr>
          <w:p w14:paraId="73438A4E" w14:textId="77777777" w:rsidR="00F53DC9" w:rsidRPr="009E2B43" w:rsidRDefault="00F53DC9" w:rsidP="00BA66E8">
            <w:pPr>
              <w:pStyle w:val="TableText"/>
              <w:rPr>
                <w:b/>
                <w:bCs/>
              </w:rPr>
            </w:pPr>
            <w:r w:rsidRPr="009E2B43">
              <w:rPr>
                <w:b/>
                <w:bCs/>
              </w:rPr>
              <w:t>Current Logic</w:t>
            </w:r>
          </w:p>
        </w:tc>
      </w:tr>
      <w:tr w:rsidR="00F53DC9" w:rsidRPr="009E2B43" w14:paraId="77A8B459" w14:textId="77777777" w:rsidTr="001D4C6A">
        <w:tblPrEx>
          <w:tblLook w:val="0000" w:firstRow="0" w:lastRow="0" w:firstColumn="0" w:lastColumn="0" w:noHBand="0" w:noVBand="0"/>
        </w:tblPrEx>
        <w:tc>
          <w:tcPr>
            <w:tcW w:w="9370" w:type="dxa"/>
            <w:gridSpan w:val="10"/>
          </w:tcPr>
          <w:p w14:paraId="7108BF88" w14:textId="77777777" w:rsidR="00F53DC9" w:rsidRPr="009E2B43" w:rsidRDefault="00F53DC9" w:rsidP="00BA66E8">
            <w:pPr>
              <w:pStyle w:val="TableText"/>
            </w:pPr>
            <w:r w:rsidRPr="009E2B43">
              <w:t>N/A</w:t>
            </w:r>
          </w:p>
        </w:tc>
      </w:tr>
      <w:tr w:rsidR="00F53DC9" w:rsidRPr="009E2B43" w14:paraId="26ED013F" w14:textId="77777777" w:rsidTr="001D4C6A">
        <w:tblPrEx>
          <w:tblLook w:val="0000" w:firstRow="0" w:lastRow="0" w:firstColumn="0" w:lastColumn="0" w:noHBand="0" w:noVBand="0"/>
        </w:tblPrEx>
        <w:tc>
          <w:tcPr>
            <w:tcW w:w="9370" w:type="dxa"/>
            <w:gridSpan w:val="10"/>
            <w:shd w:val="clear" w:color="auto" w:fill="F3F3F3"/>
          </w:tcPr>
          <w:p w14:paraId="1E1BADF3" w14:textId="77777777" w:rsidR="00F53DC9" w:rsidRPr="009E2B43" w:rsidRDefault="00F53DC9" w:rsidP="009568DE">
            <w:pPr>
              <w:pStyle w:val="TableText"/>
              <w:keepNext/>
              <w:keepLines/>
              <w:rPr>
                <w:b/>
                <w:bCs/>
              </w:rPr>
            </w:pPr>
            <w:r w:rsidRPr="009E2B43">
              <w:rPr>
                <w:b/>
                <w:bCs/>
              </w:rPr>
              <w:t>Modified Logic (Changes are in bold)</w:t>
            </w:r>
          </w:p>
        </w:tc>
      </w:tr>
      <w:tr w:rsidR="00F53DC9" w:rsidRPr="009E2B43" w14:paraId="052FCC09" w14:textId="77777777" w:rsidTr="001D4C6A">
        <w:tblPrEx>
          <w:tblLook w:val="0000" w:firstRow="0" w:lastRow="0" w:firstColumn="0" w:lastColumn="0" w:noHBand="0" w:noVBand="0"/>
        </w:tblPrEx>
        <w:tc>
          <w:tcPr>
            <w:tcW w:w="9370" w:type="dxa"/>
            <w:gridSpan w:val="10"/>
          </w:tcPr>
          <w:p w14:paraId="6D5589AD" w14:textId="2992AF32" w:rsidR="00F53DC9" w:rsidRPr="009E2B43" w:rsidRDefault="00F53DC9" w:rsidP="00BA66E8">
            <w:pPr>
              <w:pStyle w:val="TableText"/>
            </w:pPr>
            <w:r w:rsidRPr="009E2B43">
              <w:t>The code loop</w:t>
            </w:r>
            <w:r w:rsidR="00953721" w:rsidRPr="009E2B43">
              <w:t>s</w:t>
            </w:r>
            <w:r w:rsidRPr="009E2B43">
              <w:t xml:space="preserve"> through the</w:t>
            </w:r>
            <w:r w:rsidR="00767624" w:rsidRPr="009E2B43">
              <w:t xml:space="preserve"> </w:t>
            </w:r>
            <w:r w:rsidRPr="009E2B43">
              <w:rPr>
                <w:b/>
                <w:bCs/>
              </w:rPr>
              <w:t>^TMP(“SDNS”, SORT ( clinic, reminder location or stop code)</w:t>
            </w:r>
            <w:r w:rsidRPr="009E2B43">
              <w:t xml:space="preserve"> global</w:t>
            </w:r>
            <w:r w:rsidR="00767624" w:rsidRPr="009E2B43">
              <w:t>.</w:t>
            </w:r>
          </w:p>
          <w:p w14:paraId="058FB01B" w14:textId="77777777" w:rsidR="00F53DC9" w:rsidRPr="009E2B43" w:rsidRDefault="00F53DC9" w:rsidP="00BA66E8">
            <w:pPr>
              <w:pStyle w:val="TableText"/>
            </w:pPr>
          </w:p>
          <w:p w14:paraId="7463B1D4" w14:textId="164225A8" w:rsidR="00F53DC9" w:rsidRPr="009E2B43" w:rsidRDefault="00F53DC9" w:rsidP="00DE1EFE">
            <w:pPr>
              <w:pStyle w:val="TableListBullet"/>
            </w:pPr>
            <w:r w:rsidRPr="009E2B43">
              <w:t>A header print</w:t>
            </w:r>
            <w:r w:rsidR="00953721" w:rsidRPr="009E2B43">
              <w:t>s</w:t>
            </w:r>
            <w:r w:rsidRPr="009E2B43">
              <w:t xml:space="preserve"> for each division (alphabetical)</w:t>
            </w:r>
            <w:r w:rsidR="00953721" w:rsidRPr="009E2B43">
              <w:t xml:space="preserve">, </w:t>
            </w:r>
            <w:r w:rsidRPr="009E2B43">
              <w:t>which include</w:t>
            </w:r>
            <w:r w:rsidR="00953721" w:rsidRPr="009E2B43">
              <w:t>s</w:t>
            </w:r>
            <w:r w:rsidRPr="009E2B43">
              <w:t xml:space="preserve"> the following information: </w:t>
            </w:r>
          </w:p>
          <w:p w14:paraId="2FAA10CC" w14:textId="610E2ADF" w:rsidR="00F53DC9" w:rsidRPr="009E2B43" w:rsidRDefault="00F53DC9" w:rsidP="00DE1EFE">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This example sorts by clinic.</w:t>
            </w:r>
          </w:p>
          <w:p w14:paraId="2A532279" w14:textId="77777777" w:rsidR="00F53DC9" w:rsidRPr="009E2B43" w:rsidRDefault="00F53DC9" w:rsidP="00BA66E8">
            <w:pPr>
              <w:pStyle w:val="TableText"/>
            </w:pPr>
          </w:p>
          <w:p w14:paraId="525E56EB" w14:textId="77777777" w:rsidR="00F53DC9" w:rsidRPr="009E2B43" w:rsidRDefault="00F53DC9" w:rsidP="00BA66E8">
            <w:pPr>
              <w:pStyle w:val="Dialogue"/>
            </w:pPr>
            <w:r w:rsidRPr="009E2B43">
              <w:t xml:space="preserve">          MENTAL HEALTH NO SHOW REPORT              NOV 10,2010@09:34  PAGE 1</w:t>
            </w:r>
          </w:p>
          <w:p w14:paraId="083962D8" w14:textId="77777777" w:rsidR="00F53DC9" w:rsidRPr="009E2B43" w:rsidRDefault="00F53DC9" w:rsidP="00BA66E8">
            <w:pPr>
              <w:pStyle w:val="Dialogue"/>
            </w:pPr>
            <w:r w:rsidRPr="009E2B43">
              <w:t xml:space="preserve">          BY CLINIC</w:t>
            </w:r>
          </w:p>
          <w:p w14:paraId="1C91BA68" w14:textId="77777777" w:rsidR="00F53DC9" w:rsidRPr="009E2B43" w:rsidRDefault="00F53DC9" w:rsidP="00BA66E8">
            <w:pPr>
              <w:pStyle w:val="Dialogue"/>
            </w:pPr>
          </w:p>
          <w:p w14:paraId="1DA8FBA1" w14:textId="77777777" w:rsidR="00F53DC9" w:rsidRPr="009E2B43" w:rsidRDefault="00F53DC9" w:rsidP="00BA66E8">
            <w:pPr>
              <w:pStyle w:val="Dialogue"/>
            </w:pPr>
            <w:r w:rsidRPr="009E2B43">
              <w:t xml:space="preserve">          PATIENT           PT ID     EVENT D/T       CLINIC       STOP CODE</w:t>
            </w:r>
          </w:p>
          <w:p w14:paraId="76CA0CC7" w14:textId="77777777" w:rsidR="00F53DC9" w:rsidRPr="009E2B43" w:rsidRDefault="00F53DC9" w:rsidP="00BA66E8">
            <w:pPr>
              <w:pStyle w:val="Dialogue"/>
            </w:pPr>
          </w:p>
          <w:p w14:paraId="40591E76" w14:textId="77777777" w:rsidR="00F53DC9" w:rsidRPr="009E2B43" w:rsidRDefault="00F53DC9" w:rsidP="00BA66E8">
            <w:pPr>
              <w:pStyle w:val="Dialogue"/>
            </w:pPr>
            <w:r w:rsidRPr="009E2B43">
              <w:t>*****************************************************************************</w:t>
            </w:r>
          </w:p>
          <w:p w14:paraId="35F26B8F" w14:textId="5D8A545D" w:rsidR="00F53DC9" w:rsidRPr="009E2B43" w:rsidRDefault="00F53DC9" w:rsidP="00BA66E8">
            <w:pPr>
              <w:pStyle w:val="Dialogue"/>
            </w:pPr>
            <w:r w:rsidRPr="009E2B43">
              <w:t xml:space="preserve">       DIVISION: </w:t>
            </w:r>
            <w:r w:rsidR="001336FC" w:rsidRPr="009E2B43">
              <w:t>ANYSITE1</w:t>
            </w:r>
          </w:p>
          <w:p w14:paraId="30152CDC" w14:textId="77777777" w:rsidR="00F53DC9" w:rsidRPr="009E2B43" w:rsidRDefault="00F53DC9" w:rsidP="00BA66E8">
            <w:pPr>
              <w:pStyle w:val="TableText"/>
            </w:pPr>
          </w:p>
          <w:p w14:paraId="3766BA95" w14:textId="28AED811" w:rsidR="00F53DC9" w:rsidRPr="009E2B43" w:rsidRDefault="00F53DC9" w:rsidP="00BA66E8">
            <w:pPr>
              <w:pStyle w:val="TableText"/>
            </w:pPr>
            <w:r w:rsidRPr="009E2B43">
              <w:t>If the sort is by the reminder location the following print</w:t>
            </w:r>
            <w:r w:rsidR="00953721" w:rsidRPr="009E2B43">
              <w:t>s</w:t>
            </w:r>
            <w:r w:rsidRPr="009E2B43">
              <w:t>:</w:t>
            </w:r>
          </w:p>
          <w:p w14:paraId="7B10A49E" w14:textId="77777777" w:rsidR="00F53DC9" w:rsidRPr="009E2B43" w:rsidRDefault="00F53DC9" w:rsidP="00BA66E8">
            <w:pPr>
              <w:pStyle w:val="TableText"/>
            </w:pPr>
          </w:p>
          <w:p w14:paraId="48882DF8" w14:textId="77777777" w:rsidR="00F53DC9" w:rsidRPr="009E2B43" w:rsidRDefault="00F53DC9" w:rsidP="00BA66E8">
            <w:pPr>
              <w:pStyle w:val="Dialogue"/>
            </w:pPr>
            <w:r w:rsidRPr="009E2B43">
              <w:t xml:space="preserve">          MENTAL HEALTH NO SHOW REPORT              NOV 10,2010@09:34  PAGE 1</w:t>
            </w:r>
          </w:p>
          <w:p w14:paraId="2B586494" w14:textId="77777777" w:rsidR="00F53DC9" w:rsidRPr="009E2B43" w:rsidRDefault="00F53DC9" w:rsidP="00BA66E8">
            <w:pPr>
              <w:pStyle w:val="Dialogue"/>
            </w:pPr>
            <w:r w:rsidRPr="009E2B43">
              <w:t xml:space="preserve">          BY REMINDER LOCATION LIST</w:t>
            </w:r>
          </w:p>
          <w:p w14:paraId="7917414D" w14:textId="77777777" w:rsidR="00F53DC9" w:rsidRPr="009E2B43" w:rsidRDefault="00F53DC9" w:rsidP="00BA66E8">
            <w:pPr>
              <w:pStyle w:val="Dialogue"/>
            </w:pPr>
          </w:p>
          <w:p w14:paraId="0C312861" w14:textId="77777777" w:rsidR="00F53DC9" w:rsidRPr="009E2B43" w:rsidRDefault="00F53DC9" w:rsidP="00BA66E8">
            <w:pPr>
              <w:pStyle w:val="Dialogue"/>
            </w:pPr>
            <w:r w:rsidRPr="009E2B43">
              <w:t xml:space="preserve">          PATIENT         PT ID     EVENT D/T         CLINIC        STOP CODE</w:t>
            </w:r>
          </w:p>
          <w:p w14:paraId="54E6B906" w14:textId="77777777" w:rsidR="00F53DC9" w:rsidRPr="009E2B43" w:rsidRDefault="00F53DC9" w:rsidP="00BA66E8">
            <w:pPr>
              <w:pStyle w:val="Dialogue"/>
            </w:pPr>
            <w:r w:rsidRPr="009E2B43">
              <w:t>*****************************************************************************</w:t>
            </w:r>
          </w:p>
          <w:p w14:paraId="32550654" w14:textId="3D959244" w:rsidR="00F53DC9" w:rsidRPr="009E2B43" w:rsidRDefault="00F53DC9" w:rsidP="00BA66E8">
            <w:pPr>
              <w:pStyle w:val="Dialogue"/>
            </w:pPr>
            <w:r w:rsidRPr="009E2B43">
              <w:t xml:space="preserve">                     DIVISION/REM LOC LIST: </w:t>
            </w:r>
            <w:r w:rsidR="001336FC" w:rsidRPr="009E2B43">
              <w:t>ANYSITE1</w:t>
            </w:r>
            <w:r w:rsidRPr="009E2B43">
              <w:t xml:space="preserve">/VA-MH QUERI PC CLINIC STOPS </w:t>
            </w:r>
          </w:p>
          <w:p w14:paraId="0B51A69A" w14:textId="77777777" w:rsidR="00BA66E8" w:rsidRPr="009E2B43" w:rsidRDefault="00BA66E8" w:rsidP="00BA66E8">
            <w:pPr>
              <w:pStyle w:val="TableText"/>
            </w:pPr>
          </w:p>
          <w:p w14:paraId="02E0949E" w14:textId="6B9A4D9F" w:rsidR="00F53DC9" w:rsidRPr="009E2B43" w:rsidRDefault="00F53DC9" w:rsidP="00DE1EFE">
            <w:pPr>
              <w:pStyle w:val="TableListBullet"/>
            </w:pPr>
            <w:r w:rsidRPr="009E2B43">
              <w:t>The patient name , ID, date of no showed appointment, clinic and the stop cod</w:t>
            </w:r>
            <w:r w:rsidR="00953721" w:rsidRPr="009E2B43">
              <w:t>e</w:t>
            </w:r>
            <w:r w:rsidRPr="009E2B43">
              <w:t xml:space="preserve"> print</w:t>
            </w:r>
            <w:r w:rsidR="00DE1EFE" w:rsidRPr="009E2B43">
              <w:t>.</w:t>
            </w:r>
          </w:p>
          <w:p w14:paraId="36A6D6AD" w14:textId="77777777" w:rsidR="00BA66E8" w:rsidRPr="009E2B43" w:rsidRDefault="00BA66E8" w:rsidP="00BA66E8">
            <w:pPr>
              <w:pStyle w:val="TableText"/>
            </w:pPr>
          </w:p>
          <w:p w14:paraId="7CB22B8A" w14:textId="465A4EB4" w:rsidR="00F53DC9" w:rsidRPr="009E2B43" w:rsidRDefault="00F53DC9" w:rsidP="00BA66E8">
            <w:pPr>
              <w:pStyle w:val="TableText"/>
            </w:pPr>
            <w:r w:rsidRPr="009E2B43">
              <w:t>For each patient listed, the following information if available print</w:t>
            </w:r>
            <w:r w:rsidR="00953721" w:rsidRPr="009E2B43">
              <w:t>s</w:t>
            </w:r>
            <w:r w:rsidRPr="009E2B43">
              <w:t>:</w:t>
            </w:r>
          </w:p>
          <w:p w14:paraId="5A3D4B8A" w14:textId="02810763" w:rsidR="00F53DC9" w:rsidRPr="009E2B43" w:rsidRDefault="00F53DC9" w:rsidP="00DE1EFE">
            <w:pPr>
              <w:pStyle w:val="TableListBullet"/>
            </w:pPr>
            <w:r w:rsidRPr="009E2B43">
              <w:t>Patient phone numbers for home, office, cell</w:t>
            </w:r>
            <w:r w:rsidR="00DE1EFE" w:rsidRPr="009E2B43">
              <w:t>.</w:t>
            </w:r>
          </w:p>
          <w:p w14:paraId="7C87C804" w14:textId="2B05156B" w:rsidR="00F53DC9" w:rsidRPr="009E2B43" w:rsidRDefault="00F53DC9" w:rsidP="00DE1EFE">
            <w:pPr>
              <w:pStyle w:val="TableListBullet"/>
            </w:pPr>
            <w:r w:rsidRPr="009E2B43">
              <w:t>Next of Kin information, contact,</w:t>
            </w:r>
            <w:r w:rsidR="00767624" w:rsidRPr="009E2B43">
              <w:t xml:space="preserve"> </w:t>
            </w:r>
            <w:r w:rsidRPr="009E2B43">
              <w:t>relationship to patient and address and phone numbers</w:t>
            </w:r>
            <w:r w:rsidR="00DE1EFE" w:rsidRPr="009E2B43">
              <w:t>.</w:t>
            </w:r>
          </w:p>
          <w:p w14:paraId="00114E53" w14:textId="7D13630A" w:rsidR="00F53DC9" w:rsidRPr="009E2B43" w:rsidRDefault="00F53DC9" w:rsidP="00DE1EFE">
            <w:pPr>
              <w:pStyle w:val="TableListBullet"/>
            </w:pPr>
            <w:r w:rsidRPr="009E2B43">
              <w:t>Emergency contact information,</w:t>
            </w:r>
            <w:r w:rsidR="00767624" w:rsidRPr="009E2B43">
              <w:t xml:space="preserve"> </w:t>
            </w:r>
            <w:r w:rsidRPr="009E2B43">
              <w:t>contact, relationship to patient, address and phone numbers</w:t>
            </w:r>
            <w:r w:rsidR="00DE1EFE" w:rsidRPr="009E2B43">
              <w:t>.</w:t>
            </w:r>
          </w:p>
          <w:p w14:paraId="31AE094E" w14:textId="3DF24221" w:rsidR="00F53DC9" w:rsidRPr="009E2B43" w:rsidRDefault="00F53DC9" w:rsidP="00DE1EFE">
            <w:pPr>
              <w:pStyle w:val="TableListBullet"/>
            </w:pPr>
            <w:r w:rsidRPr="009E2B43">
              <w:t>Default provider for the clinic they no showed for</w:t>
            </w:r>
            <w:r w:rsidR="00DE1EFE" w:rsidRPr="009E2B43">
              <w:t xml:space="preserve"> </w:t>
            </w:r>
            <w:r w:rsidRPr="009E2B43">
              <w:t>Mental Health Treatment Coordinator and Care team (in Parenthesis)</w:t>
            </w:r>
            <w:r w:rsidR="00DE1EFE" w:rsidRPr="009E2B43">
              <w:t>.</w:t>
            </w:r>
          </w:p>
          <w:p w14:paraId="7CA7C3C8" w14:textId="11DFBB7E" w:rsidR="00F53DC9" w:rsidRPr="009E2B43" w:rsidRDefault="00F53DC9" w:rsidP="00DE1EFE">
            <w:pPr>
              <w:pStyle w:val="TableListBullet"/>
            </w:pPr>
            <w:r w:rsidRPr="009E2B43">
              <w:t>Future scheduled appointments,</w:t>
            </w:r>
            <w:r w:rsidR="00767624" w:rsidRPr="009E2B43">
              <w:t xml:space="preserve"> </w:t>
            </w:r>
            <w:r w:rsidRPr="009E2B43">
              <w:t>clinic, date and location of the clinic</w:t>
            </w:r>
            <w:r w:rsidR="00DE1EFE" w:rsidRPr="009E2B43">
              <w:t>.</w:t>
            </w:r>
          </w:p>
          <w:p w14:paraId="4B0ED6AD" w14:textId="0D7A2ACC" w:rsidR="00F53DC9" w:rsidRPr="009E2B43" w:rsidRDefault="00F53DC9" w:rsidP="00DE1EFE">
            <w:pPr>
              <w:pStyle w:val="TableListBullet"/>
            </w:pPr>
            <w:r w:rsidRPr="009E2B43">
              <w:t>The results of efforts to contact the patient</w:t>
            </w:r>
            <w:r w:rsidR="00767624" w:rsidRPr="009E2B43">
              <w:t xml:space="preserve"> </w:t>
            </w:r>
            <w:r w:rsidRPr="009E2B43">
              <w:t>(information from clinical reminder API)</w:t>
            </w:r>
            <w:r w:rsidR="00DE1EFE" w:rsidRPr="009E2B43">
              <w:t>.</w:t>
            </w:r>
          </w:p>
          <w:p w14:paraId="134E90FA" w14:textId="77777777" w:rsidR="00F53DC9" w:rsidRPr="009E2B43" w:rsidRDefault="00F53DC9" w:rsidP="00BA66E8">
            <w:pPr>
              <w:pStyle w:val="TableText"/>
            </w:pPr>
          </w:p>
          <w:p w14:paraId="481C9066" w14:textId="33A082C9" w:rsidR="00F53DC9" w:rsidRPr="009E2B43" w:rsidRDefault="00F53DC9" w:rsidP="00BA66E8">
            <w:pPr>
              <w:pStyle w:val="TableText"/>
            </w:pPr>
            <w:r w:rsidRPr="009E2B43">
              <w:t>If there are no patients</w:t>
            </w:r>
            <w:r w:rsidR="00953721" w:rsidRPr="009E2B43">
              <w:t>,</w:t>
            </w:r>
            <w:r w:rsidRPr="009E2B43">
              <w:t xml:space="preserve"> the heading print</w:t>
            </w:r>
            <w:r w:rsidR="00953721" w:rsidRPr="009E2B43">
              <w:t>s</w:t>
            </w:r>
            <w:r w:rsidRPr="009E2B43">
              <w:t xml:space="preserve"> with no records available.</w:t>
            </w:r>
          </w:p>
          <w:p w14:paraId="06752B46" w14:textId="77777777" w:rsidR="00DE1EFE" w:rsidRPr="009E2B43" w:rsidRDefault="00DE1EFE" w:rsidP="00BA66E8">
            <w:pPr>
              <w:pStyle w:val="TableText"/>
            </w:pPr>
          </w:p>
          <w:p w14:paraId="0ADC8122" w14:textId="77777777" w:rsidR="00F53DC9" w:rsidRPr="009E2B43" w:rsidRDefault="00F53DC9" w:rsidP="00DE1EFE">
            <w:pPr>
              <w:pStyle w:val="Dialogue"/>
            </w:pPr>
            <w:r w:rsidRPr="009E2B43">
              <w:lastRenderedPageBreak/>
              <w:t xml:space="preserve">                      MENTAL HEALTH NO SHOW REPORT                      NOV 10,2010@09:54  PAGE 1</w:t>
            </w:r>
          </w:p>
          <w:p w14:paraId="4852B44B" w14:textId="77777777" w:rsidR="00F53DC9" w:rsidRPr="009E2B43" w:rsidRDefault="00F53DC9" w:rsidP="00DE1EFE">
            <w:pPr>
              <w:pStyle w:val="Dialogue"/>
            </w:pPr>
            <w:r w:rsidRPr="009E2B43">
              <w:t xml:space="preserve">         BY CLINIC</w:t>
            </w:r>
          </w:p>
          <w:p w14:paraId="27DB6AE7" w14:textId="77777777" w:rsidR="00F53DC9" w:rsidRPr="009E2B43" w:rsidRDefault="00F53DC9" w:rsidP="00DE1EFE">
            <w:pPr>
              <w:pStyle w:val="Dialogue"/>
            </w:pPr>
          </w:p>
          <w:p w14:paraId="27A0E89A" w14:textId="77777777" w:rsidR="00F53DC9" w:rsidRPr="009E2B43" w:rsidRDefault="00F53DC9" w:rsidP="00DE1EFE">
            <w:pPr>
              <w:pStyle w:val="Dialogue"/>
            </w:pPr>
            <w:r w:rsidRPr="009E2B43">
              <w:t xml:space="preserve">         PATIENT             PT ID     EVENT D/T         CLINIC      STOP CODE</w:t>
            </w:r>
          </w:p>
          <w:p w14:paraId="630816C3" w14:textId="77777777" w:rsidR="00F53DC9" w:rsidRPr="009E2B43" w:rsidRDefault="00F53DC9" w:rsidP="00DE1EFE">
            <w:pPr>
              <w:pStyle w:val="Dialogue"/>
            </w:pPr>
            <w:r w:rsidRPr="009E2B43">
              <w:t xml:space="preserve">         *****************************************************************************</w:t>
            </w:r>
          </w:p>
          <w:p w14:paraId="485E273B" w14:textId="77777777" w:rsidR="00F53DC9" w:rsidRPr="009E2B43" w:rsidRDefault="00F53DC9" w:rsidP="00DE1EFE">
            <w:pPr>
              <w:pStyle w:val="Dialogue"/>
            </w:pPr>
          </w:p>
          <w:p w14:paraId="5F13EDF4" w14:textId="74883E3B" w:rsidR="00F53DC9" w:rsidRPr="009E2B43" w:rsidRDefault="00F53DC9" w:rsidP="00DE1EFE">
            <w:pPr>
              <w:pStyle w:val="Dialogue"/>
            </w:pPr>
            <w:r w:rsidRPr="009E2B43">
              <w:t xml:space="preserve">                               &gt;&gt;&gt;&gt;&gt;&gt;  NO RECORDS FOUND &lt;&lt;&lt;&lt;&lt;&lt;</w:t>
            </w:r>
          </w:p>
          <w:p w14:paraId="1A9C9C95" w14:textId="77777777" w:rsidR="00F53DC9" w:rsidRPr="009E2B43" w:rsidRDefault="00F53DC9" w:rsidP="00BA66E8">
            <w:pPr>
              <w:pStyle w:val="TableText"/>
            </w:pPr>
          </w:p>
        </w:tc>
      </w:tr>
    </w:tbl>
    <w:p w14:paraId="2B124B28" w14:textId="77777777" w:rsidR="00981EDB" w:rsidRPr="009E2B43" w:rsidRDefault="00981EDB" w:rsidP="00981EDB">
      <w:pPr>
        <w:pStyle w:val="BodyText6"/>
      </w:pPr>
    </w:p>
    <w:p w14:paraId="15B328D3" w14:textId="77DA06BC" w:rsidR="00F53DC9" w:rsidRPr="009E2B43" w:rsidRDefault="00F53DC9" w:rsidP="005C006E">
      <w:pPr>
        <w:pStyle w:val="Heading2"/>
      </w:pPr>
      <w:bookmarkStart w:id="502" w:name="_Toc51598820"/>
      <w:bookmarkStart w:id="503" w:name="_Toc88642103"/>
      <w:r w:rsidRPr="009E2B43">
        <w:t>^SDMHNS</w:t>
      </w:r>
      <w:bookmarkEnd w:id="502"/>
      <w:bookmarkEnd w:id="503"/>
    </w:p>
    <w:p w14:paraId="400D594F" w14:textId="77777777" w:rsidR="00627F0B" w:rsidRPr="009E2B43" w:rsidRDefault="00F53DC9" w:rsidP="00627F0B">
      <w:pPr>
        <w:pStyle w:val="BodyText"/>
        <w:keepNext/>
        <w:keepLines/>
      </w:pPr>
      <w:r w:rsidRPr="009E2B43">
        <w:t xml:space="preserve">This is the </w:t>
      </w:r>
      <w:r w:rsidRPr="009E2B43">
        <w:rPr>
          <w:b/>
          <w:bCs/>
        </w:rPr>
        <w:t>High Risk Mental Health No show Report</w:t>
      </w:r>
      <w:r w:rsidRPr="009E2B43">
        <w:t xml:space="preserve"> entry point that is called by the scheduling background job. This report display</w:t>
      </w:r>
      <w:r w:rsidR="00CD2722" w:rsidRPr="009E2B43">
        <w:t>s</w:t>
      </w:r>
      <w:r w:rsidRPr="009E2B43">
        <w:t xml:space="preserve"> all patients that did </w:t>
      </w:r>
      <w:r w:rsidRPr="009E2B43">
        <w:rPr>
          <w:i/>
          <w:iCs/>
        </w:rPr>
        <w:t>not</w:t>
      </w:r>
      <w:r w:rsidRPr="009E2B43">
        <w:t xml:space="preserve"> show up for their scheduled appointment for a Mental Health clinic.</w:t>
      </w:r>
      <w:r w:rsidR="00767624" w:rsidRPr="009E2B43">
        <w:t xml:space="preserve"> </w:t>
      </w:r>
      <w:r w:rsidRPr="009E2B43">
        <w:t>It list</w:t>
      </w:r>
      <w:r w:rsidR="00627F0B" w:rsidRPr="009E2B43">
        <w:t>s</w:t>
      </w:r>
      <w:r w:rsidRPr="009E2B43">
        <w:t xml:space="preserve"> </w:t>
      </w:r>
      <w:r w:rsidR="00627F0B" w:rsidRPr="009E2B43">
        <w:t>the following:</w:t>
      </w:r>
    </w:p>
    <w:p w14:paraId="6038C363" w14:textId="77777777" w:rsidR="00627F0B" w:rsidRPr="009E2B43" w:rsidRDefault="00627F0B" w:rsidP="00627F0B">
      <w:pPr>
        <w:pStyle w:val="ListBullet"/>
        <w:keepNext/>
        <w:keepLines/>
      </w:pPr>
      <w:r w:rsidRPr="009E2B43">
        <w:t>P</w:t>
      </w:r>
      <w:r w:rsidR="00F53DC9" w:rsidRPr="009E2B43">
        <w:t>atient contact information</w:t>
      </w:r>
    </w:p>
    <w:p w14:paraId="43BF9C5F" w14:textId="77777777" w:rsidR="00627F0B" w:rsidRPr="009E2B43" w:rsidRDefault="00F53DC9" w:rsidP="00627F0B">
      <w:pPr>
        <w:pStyle w:val="ListBullet"/>
        <w:keepNext/>
        <w:keepLines/>
      </w:pPr>
      <w:r w:rsidRPr="009E2B43">
        <w:t>Next of Kin</w:t>
      </w:r>
    </w:p>
    <w:p w14:paraId="43D8D1BC" w14:textId="77777777" w:rsidR="00627F0B" w:rsidRPr="009E2B43" w:rsidRDefault="00627F0B" w:rsidP="00627F0B">
      <w:pPr>
        <w:pStyle w:val="ListBullet"/>
      </w:pPr>
      <w:r w:rsidRPr="009E2B43">
        <w:t>E</w:t>
      </w:r>
      <w:r w:rsidR="00F53DC9" w:rsidRPr="009E2B43">
        <w:t>mergency contact</w:t>
      </w:r>
    </w:p>
    <w:p w14:paraId="50FEF196" w14:textId="77777777" w:rsidR="00627F0B" w:rsidRPr="009E2B43" w:rsidRDefault="00627F0B" w:rsidP="00627F0B">
      <w:pPr>
        <w:pStyle w:val="ListBullet"/>
      </w:pPr>
      <w:r w:rsidRPr="009E2B43">
        <w:t>C</w:t>
      </w:r>
      <w:r w:rsidR="00F53DC9" w:rsidRPr="009E2B43">
        <w:t>linic default provider</w:t>
      </w:r>
    </w:p>
    <w:p w14:paraId="1BD1DE94" w14:textId="77777777" w:rsidR="00627F0B" w:rsidRPr="009E2B43" w:rsidRDefault="00627F0B" w:rsidP="00627F0B">
      <w:pPr>
        <w:pStyle w:val="ListBullet"/>
      </w:pPr>
      <w:r w:rsidRPr="009E2B43">
        <w:t>F</w:t>
      </w:r>
      <w:r w:rsidR="00F53DC9" w:rsidRPr="009E2B43">
        <w:t>uture scheduled appointments</w:t>
      </w:r>
    </w:p>
    <w:p w14:paraId="6F26C165" w14:textId="77777777" w:rsidR="00627F0B" w:rsidRPr="009E2B43" w:rsidRDefault="00F53DC9" w:rsidP="00627F0B">
      <w:pPr>
        <w:pStyle w:val="ListBullet"/>
      </w:pPr>
      <w:r w:rsidRPr="009E2B43">
        <w:t>Mental Health Treatment Coordinator</w:t>
      </w:r>
    </w:p>
    <w:p w14:paraId="7E9DED36" w14:textId="77777777" w:rsidR="00627F0B" w:rsidRPr="009E2B43" w:rsidRDefault="00627F0B" w:rsidP="00627F0B">
      <w:pPr>
        <w:pStyle w:val="ListBullet"/>
      </w:pPr>
      <w:r w:rsidRPr="009E2B43">
        <w:t>C</w:t>
      </w:r>
      <w:r w:rsidR="00F53DC9" w:rsidRPr="009E2B43">
        <w:t>are team</w:t>
      </w:r>
    </w:p>
    <w:p w14:paraId="5E86422E" w14:textId="0BA237A4" w:rsidR="00627F0B" w:rsidRPr="009E2B43" w:rsidRDefault="00627F0B" w:rsidP="00627F0B">
      <w:pPr>
        <w:pStyle w:val="ListBullet"/>
      </w:pPr>
      <w:r w:rsidRPr="009E2B43">
        <w:t>R</w:t>
      </w:r>
      <w:r w:rsidR="00F53DC9" w:rsidRPr="009E2B43">
        <w:t>esults of attempts to contact</w:t>
      </w:r>
      <w:r w:rsidR="00767624" w:rsidRPr="009E2B43">
        <w:t xml:space="preserve"> </w:t>
      </w:r>
      <w:r w:rsidR="00F53DC9" w:rsidRPr="009E2B43">
        <w:t>the no showed patients.</w:t>
      </w:r>
    </w:p>
    <w:p w14:paraId="6FF34F8C" w14:textId="77777777" w:rsidR="00627F0B" w:rsidRPr="009E2B43" w:rsidRDefault="00627F0B" w:rsidP="00627F0B">
      <w:pPr>
        <w:pStyle w:val="BodyText6"/>
      </w:pPr>
    </w:p>
    <w:p w14:paraId="1531D8EF" w14:textId="0BC0B7E6" w:rsidR="00F53DC9" w:rsidRPr="009E2B43" w:rsidRDefault="00F53DC9" w:rsidP="00981EDB">
      <w:pPr>
        <w:pStyle w:val="BodyText"/>
        <w:keepNext/>
        <w:keepLines/>
      </w:pPr>
      <w:r w:rsidRPr="009E2B43">
        <w:t xml:space="preserve">The user </w:t>
      </w:r>
      <w:r w:rsidR="00627F0B" w:rsidRPr="009E2B43">
        <w:t>is</w:t>
      </w:r>
      <w:r w:rsidRPr="009E2B43">
        <w:t xml:space="preserve"> </w:t>
      </w:r>
      <w:r w:rsidRPr="009E2B43">
        <w:rPr>
          <w:i/>
          <w:iCs/>
        </w:rPr>
        <w:t>not</w:t>
      </w:r>
      <w:r w:rsidR="00627F0B" w:rsidRPr="009E2B43">
        <w:t xml:space="preserve"> </w:t>
      </w:r>
      <w:r w:rsidRPr="009E2B43">
        <w:t>asked any sort criteria</w:t>
      </w:r>
      <w:r w:rsidR="00627F0B" w:rsidRPr="009E2B43">
        <w:t>;</w:t>
      </w:r>
      <w:r w:rsidR="00767624" w:rsidRPr="009E2B43">
        <w:t xml:space="preserve"> </w:t>
      </w:r>
      <w:r w:rsidRPr="009E2B43">
        <w:t>the report list</w:t>
      </w:r>
      <w:r w:rsidR="00627F0B" w:rsidRPr="009E2B43">
        <w:t>s</w:t>
      </w:r>
      <w:r w:rsidRPr="009E2B43">
        <w:t xml:space="preserve"> for the day before the background job run, for all the divisions in the facility and mental health clinics in the facility.</w:t>
      </w:r>
      <w:r w:rsidR="00767624" w:rsidRPr="009E2B43">
        <w:t xml:space="preserve"> </w:t>
      </w:r>
      <w:r w:rsidRPr="009E2B43">
        <w:t xml:space="preserve">The report </w:t>
      </w:r>
      <w:r w:rsidR="00627F0B" w:rsidRPr="009E2B43">
        <w:t>is</w:t>
      </w:r>
      <w:r w:rsidRPr="009E2B43">
        <w:t xml:space="preserve"> sent to members of the </w:t>
      </w:r>
      <w:r w:rsidRPr="009E2B43">
        <w:rPr>
          <w:b/>
          <w:bCs/>
        </w:rPr>
        <w:t>SD MH NO SHOW NOTIFICATION</w:t>
      </w:r>
      <w:r w:rsidRPr="009E2B43">
        <w:t xml:space="preserve"> mail group.</w:t>
      </w:r>
    </w:p>
    <w:p w14:paraId="345BF7BB" w14:textId="77777777" w:rsidR="00F53DC9" w:rsidRPr="009E2B43" w:rsidRDefault="00F53DC9" w:rsidP="00981EDB">
      <w:pPr>
        <w:pStyle w:val="BodyText6"/>
        <w:keepNext/>
        <w:keepLines/>
      </w:pPr>
    </w:p>
    <w:p w14:paraId="473B8F89" w14:textId="1592BA8F" w:rsidR="00F53DC9" w:rsidRPr="009E2B43" w:rsidRDefault="00F53DC9" w:rsidP="00F53DC9">
      <w:pPr>
        <w:pStyle w:val="Caption"/>
      </w:pPr>
      <w:bookmarkStart w:id="504" w:name="_Toc88642578"/>
      <w:r w:rsidRPr="009E2B43">
        <w:t xml:space="preserve">Table </w:t>
      </w:r>
      <w:r w:rsidRPr="009E2B43">
        <w:fldChar w:fldCharType="begin"/>
      </w:r>
      <w:r w:rsidRPr="009E2B43">
        <w:instrText>SEQ Table \* ARABIC</w:instrText>
      </w:r>
      <w:r w:rsidRPr="009E2B43">
        <w:fldChar w:fldCharType="separate"/>
      </w:r>
      <w:r w:rsidR="00064DA6">
        <w:rPr>
          <w:noProof/>
        </w:rPr>
        <w:t>47</w:t>
      </w:r>
      <w:r w:rsidRPr="009E2B43">
        <w:fldChar w:fldCharType="end"/>
      </w:r>
      <w:r w:rsidRPr="009E2B43">
        <w:t>: ^SDMHNS Routine</w:t>
      </w:r>
      <w:bookmarkEnd w:id="50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5BCF30E" w14:textId="77777777" w:rsidTr="001D4C6A">
        <w:trPr>
          <w:tblHeader/>
        </w:trPr>
        <w:tc>
          <w:tcPr>
            <w:tcW w:w="2715" w:type="dxa"/>
            <w:shd w:val="clear" w:color="auto" w:fill="F2F2F2" w:themeFill="background1" w:themeFillShade="F2"/>
          </w:tcPr>
          <w:p w14:paraId="52FE4300" w14:textId="77777777" w:rsidR="00F53DC9" w:rsidRPr="009E2B43" w:rsidRDefault="00F53DC9" w:rsidP="00A23E30">
            <w:pPr>
              <w:pStyle w:val="TableHeading"/>
            </w:pPr>
            <w:bookmarkStart w:id="505" w:name="ColumnTitle_19"/>
            <w:bookmarkEnd w:id="505"/>
            <w:r w:rsidRPr="009E2B43">
              <w:t>Routine Name</w:t>
            </w:r>
          </w:p>
        </w:tc>
        <w:tc>
          <w:tcPr>
            <w:tcW w:w="6655" w:type="dxa"/>
            <w:gridSpan w:val="9"/>
            <w:shd w:val="clear" w:color="auto" w:fill="F2F2F2" w:themeFill="background1" w:themeFillShade="F2"/>
          </w:tcPr>
          <w:p w14:paraId="7F5D34BB" w14:textId="77777777" w:rsidR="00F53DC9" w:rsidRPr="009E2B43" w:rsidRDefault="00F53DC9" w:rsidP="00A23E30">
            <w:pPr>
              <w:pStyle w:val="TableHeading"/>
            </w:pPr>
            <w:r w:rsidRPr="009E2B43">
              <w:t>^SDMHNS</w:t>
            </w:r>
          </w:p>
        </w:tc>
      </w:tr>
      <w:tr w:rsidR="00F53DC9" w:rsidRPr="009E2B43" w14:paraId="39232DDC" w14:textId="77777777" w:rsidTr="001D4C6A">
        <w:tc>
          <w:tcPr>
            <w:tcW w:w="2715" w:type="dxa"/>
            <w:shd w:val="clear" w:color="auto" w:fill="F3F3F3"/>
          </w:tcPr>
          <w:p w14:paraId="2CC52326" w14:textId="77777777" w:rsidR="00F53DC9" w:rsidRPr="009E2B43" w:rsidRDefault="00F53DC9" w:rsidP="00981EDB">
            <w:pPr>
              <w:pStyle w:val="TableText"/>
              <w:keepNext/>
              <w:keepLines/>
              <w:rPr>
                <w:b/>
                <w:bCs/>
              </w:rPr>
            </w:pPr>
            <w:r w:rsidRPr="009E2B43">
              <w:rPr>
                <w:b/>
                <w:bCs/>
              </w:rPr>
              <w:t>Enhancement Category</w:t>
            </w:r>
          </w:p>
        </w:tc>
        <w:tc>
          <w:tcPr>
            <w:tcW w:w="1143" w:type="dxa"/>
            <w:gridSpan w:val="2"/>
          </w:tcPr>
          <w:p w14:paraId="21E23216" w14:textId="77777777" w:rsidR="00F53DC9" w:rsidRPr="009E2B43" w:rsidRDefault="00F53DC9" w:rsidP="00981EDB">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7DA84231" w14:textId="77777777" w:rsidR="00F53DC9" w:rsidRPr="009E2B43" w:rsidRDefault="00F53DC9" w:rsidP="00981EDB">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3B004797"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14C73404"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670847EF" w14:textId="77777777" w:rsidTr="001D4C6A">
        <w:tc>
          <w:tcPr>
            <w:tcW w:w="2715" w:type="dxa"/>
            <w:shd w:val="clear" w:color="auto" w:fill="F3F3F3"/>
          </w:tcPr>
          <w:p w14:paraId="15A31170" w14:textId="77777777" w:rsidR="00F53DC9" w:rsidRPr="009E2B43" w:rsidRDefault="00F53DC9" w:rsidP="00981EDB">
            <w:pPr>
              <w:pStyle w:val="TableText"/>
              <w:keepNext/>
              <w:keepLines/>
              <w:rPr>
                <w:b/>
                <w:bCs/>
              </w:rPr>
            </w:pPr>
            <w:r w:rsidRPr="009E2B43">
              <w:rPr>
                <w:b/>
                <w:bCs/>
              </w:rPr>
              <w:t>SRS Traceability</w:t>
            </w:r>
          </w:p>
        </w:tc>
        <w:tc>
          <w:tcPr>
            <w:tcW w:w="6655" w:type="dxa"/>
            <w:gridSpan w:val="9"/>
          </w:tcPr>
          <w:p w14:paraId="2BE0B83A" w14:textId="77777777" w:rsidR="00F53DC9" w:rsidRPr="009E2B43" w:rsidRDefault="00F53DC9" w:rsidP="00981EDB">
            <w:pPr>
              <w:pStyle w:val="TableText"/>
              <w:keepNext/>
              <w:keepLines/>
            </w:pPr>
          </w:p>
        </w:tc>
      </w:tr>
      <w:tr w:rsidR="00F53DC9" w:rsidRPr="009E2B43" w14:paraId="35576928" w14:textId="77777777" w:rsidTr="001D4C6A">
        <w:tc>
          <w:tcPr>
            <w:tcW w:w="2715" w:type="dxa"/>
            <w:shd w:val="clear" w:color="auto" w:fill="F3F3F3"/>
          </w:tcPr>
          <w:p w14:paraId="43BC84E0" w14:textId="77777777" w:rsidR="00F53DC9" w:rsidRPr="009E2B43" w:rsidRDefault="00F53DC9" w:rsidP="00981EDB">
            <w:pPr>
              <w:pStyle w:val="TableText"/>
              <w:keepNext/>
              <w:keepLines/>
              <w:rPr>
                <w:b/>
                <w:bCs/>
              </w:rPr>
            </w:pPr>
            <w:r w:rsidRPr="009E2B43">
              <w:rPr>
                <w:b/>
                <w:bCs/>
              </w:rPr>
              <w:t>Related Options</w:t>
            </w:r>
          </w:p>
        </w:tc>
        <w:tc>
          <w:tcPr>
            <w:tcW w:w="6655" w:type="dxa"/>
            <w:gridSpan w:val="9"/>
          </w:tcPr>
          <w:p w14:paraId="3242522D" w14:textId="77777777" w:rsidR="00F53DC9" w:rsidRPr="009E2B43" w:rsidRDefault="00F53DC9" w:rsidP="00981EDB">
            <w:pPr>
              <w:pStyle w:val="TableText"/>
              <w:keepNext/>
              <w:keepLines/>
            </w:pPr>
            <w:r w:rsidRPr="009E2B43">
              <w:t>N/A</w:t>
            </w:r>
          </w:p>
        </w:tc>
      </w:tr>
      <w:tr w:rsidR="00F53DC9" w:rsidRPr="009E2B43" w14:paraId="1BA0C505" w14:textId="77777777" w:rsidTr="001D4C6A">
        <w:tblPrEx>
          <w:tblLook w:val="0000" w:firstRow="0" w:lastRow="0" w:firstColumn="0" w:lastColumn="0" w:noHBand="0" w:noVBand="0"/>
        </w:tblPrEx>
        <w:trPr>
          <w:trHeight w:val="318"/>
        </w:trPr>
        <w:tc>
          <w:tcPr>
            <w:tcW w:w="2715" w:type="dxa"/>
            <w:vMerge w:val="restart"/>
            <w:shd w:val="clear" w:color="auto" w:fill="F3F3F3"/>
          </w:tcPr>
          <w:p w14:paraId="7569F114" w14:textId="77777777" w:rsidR="00F53DC9" w:rsidRPr="009E2B43" w:rsidRDefault="00F53DC9" w:rsidP="00981EDB">
            <w:pPr>
              <w:pStyle w:val="TableText"/>
              <w:keepNext/>
              <w:keepLines/>
              <w:rPr>
                <w:b/>
                <w:bCs/>
              </w:rPr>
            </w:pPr>
            <w:r w:rsidRPr="009E2B43">
              <w:rPr>
                <w:b/>
                <w:bCs/>
              </w:rPr>
              <w:t>Related Routines</w:t>
            </w:r>
          </w:p>
        </w:tc>
        <w:tc>
          <w:tcPr>
            <w:tcW w:w="2850" w:type="dxa"/>
            <w:gridSpan w:val="5"/>
            <w:shd w:val="clear" w:color="auto" w:fill="F3F3F3"/>
          </w:tcPr>
          <w:p w14:paraId="7C528C64" w14:textId="77777777" w:rsidR="00F53DC9" w:rsidRPr="009E2B43" w:rsidRDefault="00F53DC9" w:rsidP="00981EDB">
            <w:pPr>
              <w:pStyle w:val="TableText"/>
              <w:keepNext/>
              <w:keepLines/>
              <w:rPr>
                <w:b/>
                <w:bCs/>
              </w:rPr>
            </w:pPr>
            <w:r w:rsidRPr="009E2B43">
              <w:rPr>
                <w:b/>
                <w:bCs/>
              </w:rPr>
              <w:t>Routines “Called By”</w:t>
            </w:r>
          </w:p>
        </w:tc>
        <w:tc>
          <w:tcPr>
            <w:tcW w:w="3805" w:type="dxa"/>
            <w:gridSpan w:val="4"/>
            <w:shd w:val="clear" w:color="auto" w:fill="F3F3F3"/>
          </w:tcPr>
          <w:p w14:paraId="05E0C98C" w14:textId="5CB3B958" w:rsidR="00F53DC9" w:rsidRPr="009E2B43" w:rsidRDefault="00F53DC9" w:rsidP="00981EDB">
            <w:pPr>
              <w:pStyle w:val="TableText"/>
              <w:keepNext/>
              <w:keepLines/>
              <w:rPr>
                <w:b/>
                <w:bCs/>
              </w:rPr>
            </w:pPr>
            <w:r w:rsidRPr="009E2B43">
              <w:rPr>
                <w:b/>
                <w:bCs/>
              </w:rPr>
              <w:t>Routines “Called”</w:t>
            </w:r>
          </w:p>
        </w:tc>
      </w:tr>
      <w:tr w:rsidR="00F53DC9" w:rsidRPr="009E2B43" w14:paraId="35BD4CCC" w14:textId="77777777" w:rsidTr="001D4C6A">
        <w:tblPrEx>
          <w:tblLook w:val="0000" w:firstRow="0" w:lastRow="0" w:firstColumn="0" w:lastColumn="0" w:noHBand="0" w:noVBand="0"/>
        </w:tblPrEx>
        <w:trPr>
          <w:trHeight w:val="697"/>
        </w:trPr>
        <w:tc>
          <w:tcPr>
            <w:tcW w:w="2715" w:type="dxa"/>
            <w:vMerge/>
            <w:shd w:val="clear" w:color="auto" w:fill="F3F3F3"/>
          </w:tcPr>
          <w:p w14:paraId="01B31D66" w14:textId="77777777" w:rsidR="00F53DC9" w:rsidRPr="009E2B43" w:rsidRDefault="00F53DC9" w:rsidP="00981EDB">
            <w:pPr>
              <w:pStyle w:val="TableText"/>
            </w:pPr>
          </w:p>
        </w:tc>
        <w:tc>
          <w:tcPr>
            <w:tcW w:w="2850" w:type="dxa"/>
            <w:gridSpan w:val="5"/>
          </w:tcPr>
          <w:p w14:paraId="4F7B7798" w14:textId="77777777" w:rsidR="00F53DC9" w:rsidRPr="009E2B43" w:rsidRDefault="00F53DC9" w:rsidP="00981EDB">
            <w:pPr>
              <w:pStyle w:val="TableText"/>
            </w:pPr>
            <w:r w:rsidRPr="009E2B43">
              <w:t>^SDAMQ</w:t>
            </w:r>
          </w:p>
        </w:tc>
        <w:tc>
          <w:tcPr>
            <w:tcW w:w="3805" w:type="dxa"/>
            <w:gridSpan w:val="4"/>
          </w:tcPr>
          <w:p w14:paraId="4EA7DC22" w14:textId="673AC25E" w:rsidR="00F53DC9" w:rsidRPr="009E2B43" w:rsidRDefault="00F53DC9" w:rsidP="00981EDB">
            <w:pPr>
              <w:pStyle w:val="TableText"/>
            </w:pPr>
            <w:r w:rsidRPr="009E2B43">
              <w:t>C^%DTC</w:t>
            </w:r>
          </w:p>
          <w:p w14:paraId="18B4F3FF" w14:textId="7B3D43AE" w:rsidR="00F53DC9" w:rsidRPr="009E2B43" w:rsidRDefault="00F53DC9" w:rsidP="00981EDB">
            <w:pPr>
              <w:pStyle w:val="TableText"/>
            </w:pPr>
            <w:r w:rsidRPr="009E2B43">
              <w:t>NOW^%DTC</w:t>
            </w:r>
          </w:p>
          <w:p w14:paraId="710149D6" w14:textId="4860A595" w:rsidR="00F53DC9" w:rsidRPr="009E2B43" w:rsidRDefault="00F53DC9" w:rsidP="00981EDB">
            <w:pPr>
              <w:pStyle w:val="TableText"/>
            </w:pPr>
            <w:r w:rsidRPr="009E2B43">
              <w:t>HOME^%ZIS</w:t>
            </w:r>
          </w:p>
          <w:p w14:paraId="597A8C87" w14:textId="325C98D4" w:rsidR="00F53DC9" w:rsidRPr="009E2B43" w:rsidRDefault="00F53DC9" w:rsidP="00981EDB">
            <w:pPr>
              <w:pStyle w:val="TableText"/>
            </w:pPr>
            <w:r w:rsidRPr="009E2B43">
              <w:lastRenderedPageBreak/>
              <w:t>XMY^DGMTUTL</w:t>
            </w:r>
          </w:p>
          <w:p w14:paraId="4D6E0590" w14:textId="699C3F7C" w:rsidR="00F53DC9" w:rsidRPr="009E2B43" w:rsidRDefault="00F53DC9" w:rsidP="00981EDB">
            <w:pPr>
              <w:pStyle w:val="TableText"/>
            </w:pPr>
            <w:r w:rsidRPr="009E2B43">
              <w:t>$$LINE^SDMHAD</w:t>
            </w:r>
          </w:p>
          <w:p w14:paraId="10D83C15" w14:textId="67501BD8" w:rsidR="00F53DC9" w:rsidRPr="009E2B43" w:rsidRDefault="00F53DC9" w:rsidP="00981EDB">
            <w:pPr>
              <w:pStyle w:val="TableText"/>
            </w:pPr>
            <w:r w:rsidRPr="009E2B43">
              <w:t>$$LINE1^SDMHAD</w:t>
            </w:r>
          </w:p>
          <w:p w14:paraId="5285B224" w14:textId="5FEEF84C" w:rsidR="00F53DC9" w:rsidRPr="009E2B43" w:rsidRDefault="00F53DC9" w:rsidP="00981EDB">
            <w:pPr>
              <w:pStyle w:val="TableText"/>
            </w:pPr>
            <w:r w:rsidRPr="009E2B43">
              <w:t>START^SDMHAD</w:t>
            </w:r>
          </w:p>
          <w:p w14:paraId="6E0FF7FA" w14:textId="0D163786" w:rsidR="00F53DC9" w:rsidRPr="009E2B43" w:rsidRDefault="00F53DC9" w:rsidP="00981EDB">
            <w:pPr>
              <w:pStyle w:val="TableText"/>
            </w:pPr>
            <w:r w:rsidRPr="009E2B43">
              <w:t>$$SETSTR^SDMHNS1</w:t>
            </w:r>
          </w:p>
          <w:p w14:paraId="75A9170C" w14:textId="305C160E" w:rsidR="00F53DC9" w:rsidRPr="009E2B43" w:rsidRDefault="00F53DC9" w:rsidP="00981EDB">
            <w:pPr>
              <w:pStyle w:val="TableText"/>
            </w:pPr>
            <w:r w:rsidRPr="009E2B43">
              <w:t>SET1^SDMHNS1</w:t>
            </w:r>
          </w:p>
          <w:p w14:paraId="72E6107B" w14:textId="787ACEF5" w:rsidR="00F53DC9" w:rsidRPr="009E2B43" w:rsidRDefault="00F53DC9" w:rsidP="00981EDB">
            <w:pPr>
              <w:pStyle w:val="TableText"/>
            </w:pPr>
            <w:r w:rsidRPr="009E2B43">
              <w:t>^VADATE</w:t>
            </w:r>
          </w:p>
          <w:p w14:paraId="7F1338E3" w14:textId="4756425D" w:rsidR="00F53DC9" w:rsidRPr="009E2B43" w:rsidRDefault="00F53DC9" w:rsidP="00981EDB">
            <w:pPr>
              <w:pStyle w:val="TableText"/>
            </w:pPr>
            <w:r w:rsidRPr="009E2B43">
              <w:t>^XMD</w:t>
            </w:r>
          </w:p>
          <w:p w14:paraId="1F7A668F" w14:textId="68B9D33B" w:rsidR="00F53DC9" w:rsidRPr="009E2B43" w:rsidRDefault="00F53DC9" w:rsidP="00981EDB">
            <w:pPr>
              <w:pStyle w:val="TableText"/>
            </w:pPr>
            <w:r w:rsidRPr="009E2B43">
              <w:t>EN^XUTMDEVQ</w:t>
            </w:r>
          </w:p>
        </w:tc>
      </w:tr>
      <w:tr w:rsidR="00F53DC9" w:rsidRPr="009E2B43" w14:paraId="2046AA56" w14:textId="77777777" w:rsidTr="001D4C6A">
        <w:tc>
          <w:tcPr>
            <w:tcW w:w="2715" w:type="dxa"/>
            <w:shd w:val="clear" w:color="auto" w:fill="F3F3F3"/>
          </w:tcPr>
          <w:p w14:paraId="3A380793" w14:textId="77777777" w:rsidR="00F53DC9" w:rsidRPr="009E2B43" w:rsidRDefault="00F53DC9" w:rsidP="00981EDB">
            <w:pPr>
              <w:pStyle w:val="TableText"/>
              <w:rPr>
                <w:b/>
                <w:bCs/>
              </w:rPr>
            </w:pPr>
            <w:r w:rsidRPr="009E2B43">
              <w:rPr>
                <w:b/>
                <w:bCs/>
              </w:rPr>
              <w:lastRenderedPageBreak/>
              <w:t>Data Dictionary References</w:t>
            </w:r>
          </w:p>
        </w:tc>
        <w:tc>
          <w:tcPr>
            <w:tcW w:w="6655" w:type="dxa"/>
            <w:gridSpan w:val="9"/>
          </w:tcPr>
          <w:p w14:paraId="12876799" w14:textId="03979685" w:rsidR="00F53DC9" w:rsidRPr="009E2B43" w:rsidRDefault="00F53DC9" w:rsidP="00981EDB">
            <w:pPr>
              <w:pStyle w:val="TableText"/>
            </w:pPr>
            <w:r w:rsidRPr="009E2B43">
              <w:t>^TMP("SDNS"</w:t>
            </w:r>
          </w:p>
          <w:p w14:paraId="6F9E2036" w14:textId="740E1389" w:rsidR="00F53DC9" w:rsidRPr="009E2B43" w:rsidRDefault="00F53DC9" w:rsidP="00981EDB">
            <w:pPr>
              <w:pStyle w:val="TableText"/>
            </w:pPr>
            <w:r w:rsidRPr="009E2B43">
              <w:t>^XMB(3.8 MAIL GROUP</w:t>
            </w:r>
          </w:p>
        </w:tc>
      </w:tr>
      <w:tr w:rsidR="00F53DC9" w:rsidRPr="009E2B43" w14:paraId="2DDEE819" w14:textId="77777777" w:rsidTr="001D4C6A">
        <w:tc>
          <w:tcPr>
            <w:tcW w:w="2715" w:type="dxa"/>
            <w:shd w:val="clear" w:color="auto" w:fill="F3F3F3"/>
          </w:tcPr>
          <w:p w14:paraId="52015C50" w14:textId="77777777" w:rsidR="00F53DC9" w:rsidRPr="009E2B43" w:rsidRDefault="00F53DC9" w:rsidP="00981EDB">
            <w:pPr>
              <w:pStyle w:val="TableText"/>
              <w:rPr>
                <w:b/>
                <w:bCs/>
              </w:rPr>
            </w:pPr>
            <w:r w:rsidRPr="009E2B43">
              <w:rPr>
                <w:b/>
                <w:bCs/>
              </w:rPr>
              <w:t>Related Protocols</w:t>
            </w:r>
          </w:p>
        </w:tc>
        <w:tc>
          <w:tcPr>
            <w:tcW w:w="6655" w:type="dxa"/>
            <w:gridSpan w:val="9"/>
          </w:tcPr>
          <w:p w14:paraId="193F5650" w14:textId="77777777" w:rsidR="00F53DC9" w:rsidRPr="009E2B43" w:rsidRDefault="00F53DC9" w:rsidP="00981EDB">
            <w:pPr>
              <w:pStyle w:val="TableText"/>
            </w:pPr>
            <w:r w:rsidRPr="009E2B43">
              <w:t>N/A</w:t>
            </w:r>
          </w:p>
        </w:tc>
      </w:tr>
      <w:tr w:rsidR="00F53DC9" w:rsidRPr="009E2B43" w14:paraId="5DFEC2DB" w14:textId="77777777" w:rsidTr="001D4C6A">
        <w:tc>
          <w:tcPr>
            <w:tcW w:w="2715" w:type="dxa"/>
            <w:shd w:val="clear" w:color="auto" w:fill="F3F3F3"/>
          </w:tcPr>
          <w:p w14:paraId="5B7AC0ED" w14:textId="77777777" w:rsidR="00F53DC9" w:rsidRPr="009E2B43" w:rsidRDefault="00F53DC9" w:rsidP="00981EDB">
            <w:pPr>
              <w:pStyle w:val="TableText"/>
              <w:rPr>
                <w:b/>
                <w:bCs/>
              </w:rPr>
            </w:pPr>
            <w:r w:rsidRPr="009E2B43">
              <w:rPr>
                <w:b/>
                <w:bCs/>
              </w:rPr>
              <w:t>Related Integration Agreements</w:t>
            </w:r>
          </w:p>
        </w:tc>
        <w:tc>
          <w:tcPr>
            <w:tcW w:w="6655" w:type="dxa"/>
            <w:gridSpan w:val="9"/>
          </w:tcPr>
          <w:p w14:paraId="0F4826A2" w14:textId="77777777" w:rsidR="00F53DC9" w:rsidRPr="009E2B43" w:rsidRDefault="00F53DC9" w:rsidP="00981EDB">
            <w:pPr>
              <w:pStyle w:val="TableText"/>
            </w:pPr>
            <w:r w:rsidRPr="009E2B43">
              <w:t>N/A</w:t>
            </w:r>
          </w:p>
        </w:tc>
      </w:tr>
      <w:tr w:rsidR="00F53DC9" w:rsidRPr="009E2B43" w14:paraId="663038E8" w14:textId="77777777" w:rsidTr="001D4C6A">
        <w:tc>
          <w:tcPr>
            <w:tcW w:w="2715" w:type="dxa"/>
            <w:shd w:val="clear" w:color="auto" w:fill="F3F3F3"/>
          </w:tcPr>
          <w:p w14:paraId="118639A2" w14:textId="77777777" w:rsidR="00F53DC9" w:rsidRPr="009E2B43" w:rsidRDefault="00F53DC9" w:rsidP="00981EDB">
            <w:pPr>
              <w:pStyle w:val="TableText"/>
              <w:rPr>
                <w:b/>
                <w:bCs/>
              </w:rPr>
            </w:pPr>
            <w:r w:rsidRPr="009E2B43">
              <w:rPr>
                <w:b/>
                <w:bCs/>
              </w:rPr>
              <w:t>Data Passing</w:t>
            </w:r>
          </w:p>
        </w:tc>
        <w:tc>
          <w:tcPr>
            <w:tcW w:w="968" w:type="dxa"/>
          </w:tcPr>
          <w:p w14:paraId="655DA8CE"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Input</w:t>
            </w:r>
          </w:p>
        </w:tc>
        <w:tc>
          <w:tcPr>
            <w:tcW w:w="1872" w:type="dxa"/>
            <w:gridSpan w:val="3"/>
          </w:tcPr>
          <w:p w14:paraId="5521E670"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Output Reference</w:t>
            </w:r>
          </w:p>
        </w:tc>
        <w:tc>
          <w:tcPr>
            <w:tcW w:w="898" w:type="dxa"/>
            <w:gridSpan w:val="3"/>
          </w:tcPr>
          <w:p w14:paraId="10923D58" w14:textId="77777777" w:rsidR="00F53DC9" w:rsidRPr="009E2B43" w:rsidRDefault="00F53DC9" w:rsidP="00981EDB">
            <w:pPr>
              <w:pStyle w:val="TableText"/>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Both</w:t>
            </w:r>
          </w:p>
        </w:tc>
        <w:tc>
          <w:tcPr>
            <w:tcW w:w="1902" w:type="dxa"/>
          </w:tcPr>
          <w:p w14:paraId="55480699"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Global Reference</w:t>
            </w:r>
          </w:p>
        </w:tc>
        <w:tc>
          <w:tcPr>
            <w:tcW w:w="1015" w:type="dxa"/>
          </w:tcPr>
          <w:p w14:paraId="47320D2C"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Local</w:t>
            </w:r>
          </w:p>
        </w:tc>
      </w:tr>
      <w:tr w:rsidR="00F53DC9" w:rsidRPr="009E2B43" w14:paraId="58E05354" w14:textId="77777777" w:rsidTr="001D4C6A">
        <w:tc>
          <w:tcPr>
            <w:tcW w:w="2715" w:type="dxa"/>
            <w:shd w:val="clear" w:color="auto" w:fill="F3F3F3"/>
          </w:tcPr>
          <w:p w14:paraId="63041A02" w14:textId="77777777" w:rsidR="00F53DC9" w:rsidRPr="009E2B43" w:rsidRDefault="00F53DC9" w:rsidP="00981EDB">
            <w:pPr>
              <w:pStyle w:val="TableText"/>
              <w:rPr>
                <w:b/>
                <w:bCs/>
              </w:rPr>
            </w:pPr>
            <w:r w:rsidRPr="009E2B43">
              <w:rPr>
                <w:b/>
                <w:bCs/>
              </w:rPr>
              <w:t>Input Attribute Name and Definition</w:t>
            </w:r>
          </w:p>
        </w:tc>
        <w:tc>
          <w:tcPr>
            <w:tcW w:w="6655" w:type="dxa"/>
            <w:gridSpan w:val="9"/>
          </w:tcPr>
          <w:p w14:paraId="2F66B6FD" w14:textId="77777777" w:rsidR="00F53DC9" w:rsidRPr="009E2B43" w:rsidRDefault="00F53DC9" w:rsidP="00981EDB">
            <w:pPr>
              <w:pStyle w:val="TableText"/>
            </w:pPr>
            <w:r w:rsidRPr="009E2B43">
              <w:t xml:space="preserve">Name: </w:t>
            </w:r>
          </w:p>
          <w:p w14:paraId="1286CFD8" w14:textId="77777777" w:rsidR="00F53DC9" w:rsidRPr="009E2B43" w:rsidRDefault="00F53DC9" w:rsidP="00981EDB">
            <w:pPr>
              <w:pStyle w:val="TableText"/>
            </w:pPr>
            <w:r w:rsidRPr="009E2B43">
              <w:t xml:space="preserve">Definition: </w:t>
            </w:r>
          </w:p>
        </w:tc>
      </w:tr>
      <w:tr w:rsidR="00F53DC9" w:rsidRPr="009E2B43" w14:paraId="2B0B7D1E" w14:textId="77777777" w:rsidTr="001D4C6A">
        <w:tc>
          <w:tcPr>
            <w:tcW w:w="2715" w:type="dxa"/>
            <w:shd w:val="clear" w:color="auto" w:fill="F3F3F3"/>
          </w:tcPr>
          <w:p w14:paraId="30E9B0C2" w14:textId="77777777" w:rsidR="00F53DC9" w:rsidRPr="009E2B43" w:rsidRDefault="00F53DC9" w:rsidP="00981EDB">
            <w:pPr>
              <w:pStyle w:val="TableText"/>
              <w:rPr>
                <w:b/>
                <w:bCs/>
              </w:rPr>
            </w:pPr>
            <w:r w:rsidRPr="009E2B43">
              <w:rPr>
                <w:b/>
                <w:bCs/>
              </w:rPr>
              <w:t>Output Attribute Name and Definition</w:t>
            </w:r>
          </w:p>
        </w:tc>
        <w:tc>
          <w:tcPr>
            <w:tcW w:w="6655" w:type="dxa"/>
            <w:gridSpan w:val="9"/>
          </w:tcPr>
          <w:p w14:paraId="102EC3E4" w14:textId="77777777" w:rsidR="00F53DC9" w:rsidRPr="009E2B43" w:rsidRDefault="00F53DC9" w:rsidP="00981EDB">
            <w:pPr>
              <w:pStyle w:val="TableText"/>
            </w:pPr>
            <w:r w:rsidRPr="009E2B43">
              <w:t xml:space="preserve">Name: </w:t>
            </w:r>
          </w:p>
          <w:p w14:paraId="6D1DCB41" w14:textId="77777777" w:rsidR="00F53DC9" w:rsidRPr="009E2B43" w:rsidRDefault="00F53DC9" w:rsidP="00981EDB">
            <w:pPr>
              <w:pStyle w:val="TableText"/>
            </w:pPr>
            <w:r w:rsidRPr="009E2B43">
              <w:t xml:space="preserve">Definition: </w:t>
            </w:r>
          </w:p>
        </w:tc>
      </w:tr>
      <w:tr w:rsidR="00F53DC9" w:rsidRPr="009E2B43" w14:paraId="0B0B6169" w14:textId="77777777" w:rsidTr="001D4C6A">
        <w:tblPrEx>
          <w:tblLook w:val="0000" w:firstRow="0" w:lastRow="0" w:firstColumn="0" w:lastColumn="0" w:noHBand="0" w:noVBand="0"/>
        </w:tblPrEx>
        <w:tc>
          <w:tcPr>
            <w:tcW w:w="9370" w:type="dxa"/>
            <w:gridSpan w:val="10"/>
            <w:shd w:val="clear" w:color="auto" w:fill="F3F3F3"/>
          </w:tcPr>
          <w:p w14:paraId="72CBAF27" w14:textId="77777777" w:rsidR="00F53DC9" w:rsidRPr="009E2B43" w:rsidRDefault="00F53DC9" w:rsidP="00981EDB">
            <w:pPr>
              <w:pStyle w:val="TableText"/>
              <w:rPr>
                <w:b/>
                <w:bCs/>
              </w:rPr>
            </w:pPr>
            <w:r w:rsidRPr="009E2B43">
              <w:rPr>
                <w:b/>
                <w:bCs/>
              </w:rPr>
              <w:t>Current Logic</w:t>
            </w:r>
          </w:p>
        </w:tc>
      </w:tr>
      <w:tr w:rsidR="00F53DC9" w:rsidRPr="009E2B43" w14:paraId="1C62B9C0" w14:textId="77777777" w:rsidTr="001D4C6A">
        <w:tblPrEx>
          <w:tblLook w:val="0000" w:firstRow="0" w:lastRow="0" w:firstColumn="0" w:lastColumn="0" w:noHBand="0" w:noVBand="0"/>
        </w:tblPrEx>
        <w:tc>
          <w:tcPr>
            <w:tcW w:w="9370" w:type="dxa"/>
            <w:gridSpan w:val="10"/>
          </w:tcPr>
          <w:p w14:paraId="4EA49E88" w14:textId="77777777" w:rsidR="00F53DC9" w:rsidRPr="009E2B43" w:rsidRDefault="00F53DC9" w:rsidP="00981EDB">
            <w:pPr>
              <w:pStyle w:val="TableText"/>
            </w:pPr>
            <w:r w:rsidRPr="009E2B43">
              <w:t>N/A</w:t>
            </w:r>
          </w:p>
        </w:tc>
      </w:tr>
      <w:tr w:rsidR="00F53DC9" w:rsidRPr="009E2B43" w14:paraId="5542EC96" w14:textId="77777777" w:rsidTr="001D4C6A">
        <w:tblPrEx>
          <w:tblLook w:val="0000" w:firstRow="0" w:lastRow="0" w:firstColumn="0" w:lastColumn="0" w:noHBand="0" w:noVBand="0"/>
        </w:tblPrEx>
        <w:tc>
          <w:tcPr>
            <w:tcW w:w="9370" w:type="dxa"/>
            <w:gridSpan w:val="10"/>
            <w:shd w:val="clear" w:color="auto" w:fill="F3F3F3"/>
          </w:tcPr>
          <w:p w14:paraId="127CB546" w14:textId="77777777" w:rsidR="00F53DC9" w:rsidRPr="009E2B43" w:rsidRDefault="00F53DC9" w:rsidP="009568DE">
            <w:pPr>
              <w:pStyle w:val="TableText"/>
              <w:keepNext/>
              <w:keepLines/>
              <w:rPr>
                <w:b/>
                <w:bCs/>
              </w:rPr>
            </w:pPr>
            <w:r w:rsidRPr="009E2B43">
              <w:rPr>
                <w:b/>
                <w:bCs/>
              </w:rPr>
              <w:t>Modified Logic (Changes are in bold)</w:t>
            </w:r>
          </w:p>
        </w:tc>
      </w:tr>
      <w:tr w:rsidR="00F53DC9" w:rsidRPr="009E2B43" w14:paraId="6F782B5E" w14:textId="77777777" w:rsidTr="001D4C6A">
        <w:tblPrEx>
          <w:tblLook w:val="0000" w:firstRow="0" w:lastRow="0" w:firstColumn="0" w:lastColumn="0" w:noHBand="0" w:noVBand="0"/>
        </w:tblPrEx>
        <w:tc>
          <w:tcPr>
            <w:tcW w:w="9370" w:type="dxa"/>
            <w:gridSpan w:val="10"/>
          </w:tcPr>
          <w:p w14:paraId="037B0C24" w14:textId="0A94E2AE" w:rsidR="00F53DC9" w:rsidRPr="009E2B43" w:rsidRDefault="00F53DC9" w:rsidP="00981EDB">
            <w:pPr>
              <w:pStyle w:val="TableText"/>
            </w:pPr>
            <w:r w:rsidRPr="009E2B43">
              <w:t>The variable</w:t>
            </w:r>
            <w:r w:rsidR="00767624" w:rsidRPr="009E2B43">
              <w:t xml:space="preserve"> </w:t>
            </w:r>
            <w:r w:rsidRPr="009E2B43">
              <w:rPr>
                <w:b/>
                <w:bCs/>
              </w:rPr>
              <w:t>SDXFLG</w:t>
            </w:r>
            <w:r w:rsidRPr="009E2B43">
              <w:t xml:space="preserve"> is set to </w:t>
            </w:r>
            <w:r w:rsidRPr="009E2B43">
              <w:rPr>
                <w:b/>
                <w:bCs/>
              </w:rPr>
              <w:t>1</w:t>
            </w:r>
            <w:r w:rsidRPr="009E2B43">
              <w:t xml:space="preserve">; </w:t>
            </w:r>
            <w:r w:rsidR="00767624" w:rsidRPr="009E2B43">
              <w:t>t</w:t>
            </w:r>
            <w:r w:rsidRPr="009E2B43">
              <w:t xml:space="preserve">his flag is set to </w:t>
            </w:r>
            <w:r w:rsidRPr="009E2B43">
              <w:rPr>
                <w:b/>
                <w:bCs/>
              </w:rPr>
              <w:t>1</w:t>
            </w:r>
            <w:r w:rsidRPr="009E2B43">
              <w:t xml:space="preserve"> when running from the background </w:t>
            </w:r>
            <w:r w:rsidR="00767624" w:rsidRPr="009E2B43">
              <w:t>j</w:t>
            </w:r>
            <w:r w:rsidRPr="009E2B43">
              <w:t>ob</w:t>
            </w:r>
            <w:r w:rsidR="00767624" w:rsidRPr="009E2B43">
              <w:t>.</w:t>
            </w:r>
          </w:p>
          <w:p w14:paraId="228D65CC" w14:textId="77777777" w:rsidR="00F53DC9" w:rsidRPr="009E2B43" w:rsidRDefault="00F53DC9" w:rsidP="00981EDB">
            <w:pPr>
              <w:pStyle w:val="TableText"/>
            </w:pPr>
          </w:p>
          <w:p w14:paraId="2586F6BD" w14:textId="06E38285" w:rsidR="00F53DC9" w:rsidRPr="009E2B43" w:rsidRDefault="00F53DC9" w:rsidP="00981EDB">
            <w:pPr>
              <w:pStyle w:val="TableText"/>
            </w:pPr>
            <w:r w:rsidRPr="009E2B43">
              <w:t xml:space="preserve">The date range is set to </w:t>
            </w:r>
            <w:r w:rsidRPr="009E2B43">
              <w:rPr>
                <w:b/>
                <w:bCs/>
              </w:rPr>
              <w:t>T-1</w:t>
            </w:r>
            <w:r w:rsidRPr="009E2B43">
              <w:t xml:space="preserve"> from the date the SD </w:t>
            </w:r>
            <w:r w:rsidR="00767624" w:rsidRPr="009E2B43">
              <w:t>n</w:t>
            </w:r>
            <w:r w:rsidRPr="009E2B43">
              <w:t xml:space="preserve">ightly </w:t>
            </w:r>
            <w:r w:rsidR="00767624" w:rsidRPr="009E2B43">
              <w:t>b</w:t>
            </w:r>
            <w:r w:rsidRPr="009E2B43">
              <w:t xml:space="preserve">ackground </w:t>
            </w:r>
            <w:r w:rsidR="00767624" w:rsidRPr="009E2B43">
              <w:t>j</w:t>
            </w:r>
            <w:r w:rsidRPr="009E2B43">
              <w:t>ob is run.</w:t>
            </w:r>
          </w:p>
          <w:p w14:paraId="45B469E8" w14:textId="77777777" w:rsidR="00F53DC9" w:rsidRPr="009E2B43" w:rsidRDefault="00F53DC9" w:rsidP="00981EDB">
            <w:pPr>
              <w:pStyle w:val="TableText"/>
            </w:pPr>
          </w:p>
          <w:p w14:paraId="354FBA6E" w14:textId="28EECA4B" w:rsidR="00F53DC9" w:rsidRPr="009E2B43" w:rsidRDefault="00F53DC9" w:rsidP="00981EDB">
            <w:pPr>
              <w:pStyle w:val="TableText"/>
            </w:pPr>
            <w:r w:rsidRPr="009E2B43">
              <w:t>The</w:t>
            </w:r>
            <w:r w:rsidR="00767624" w:rsidRPr="009E2B43">
              <w:t xml:space="preserve"> </w:t>
            </w:r>
            <w:r w:rsidRPr="009E2B43">
              <w:t xml:space="preserve">Division is set to </w:t>
            </w:r>
            <w:r w:rsidRPr="009E2B43">
              <w:rPr>
                <w:b/>
                <w:bCs/>
              </w:rPr>
              <w:t>ALL</w:t>
            </w:r>
            <w:r w:rsidRPr="009E2B43">
              <w:t xml:space="preserve"> the divisions in the facility.</w:t>
            </w:r>
          </w:p>
          <w:p w14:paraId="4EAFDCEF" w14:textId="77777777" w:rsidR="00F53DC9" w:rsidRPr="009E2B43" w:rsidRDefault="00F53DC9" w:rsidP="00981EDB">
            <w:pPr>
              <w:pStyle w:val="TableText"/>
            </w:pPr>
          </w:p>
          <w:p w14:paraId="4BBBA7E5" w14:textId="127A9F0A" w:rsidR="00F53DC9" w:rsidRPr="009E2B43" w:rsidRDefault="00F53DC9" w:rsidP="00981EDB">
            <w:pPr>
              <w:pStyle w:val="TableText"/>
            </w:pPr>
            <w:r w:rsidRPr="009E2B43">
              <w:t>The</w:t>
            </w:r>
            <w:r w:rsidR="00767624" w:rsidRPr="009E2B43">
              <w:t xml:space="preserve"> </w:t>
            </w:r>
            <w:r w:rsidRPr="009E2B43">
              <w:t xml:space="preserve">sort criteria is set </w:t>
            </w:r>
            <w:r w:rsidRPr="009E2B43">
              <w:rPr>
                <w:b/>
                <w:bCs/>
              </w:rPr>
              <w:t>All Clinics</w:t>
            </w:r>
            <w:r w:rsidRPr="009E2B43">
              <w:t>.</w:t>
            </w:r>
          </w:p>
          <w:p w14:paraId="7924EBAE" w14:textId="77777777" w:rsidR="00F53DC9" w:rsidRPr="009E2B43" w:rsidRDefault="00F53DC9" w:rsidP="00981EDB">
            <w:pPr>
              <w:pStyle w:val="TableText"/>
            </w:pPr>
          </w:p>
          <w:p w14:paraId="18727D35" w14:textId="53FFECEC" w:rsidR="00F53DC9" w:rsidRPr="009E2B43" w:rsidRDefault="00F53DC9" w:rsidP="00981EDB">
            <w:pPr>
              <w:pStyle w:val="TableText"/>
            </w:pPr>
            <w:r w:rsidRPr="009E2B43">
              <w:t>Call is made to</w:t>
            </w:r>
            <w:r w:rsidR="00767624" w:rsidRPr="009E2B43">
              <w:t xml:space="preserve"> </w:t>
            </w:r>
            <w:r w:rsidRPr="009E2B43">
              <w:rPr>
                <w:b/>
                <w:bCs/>
              </w:rPr>
              <w:t>START^SDMHAD</w:t>
            </w:r>
            <w:r w:rsidR="00767624" w:rsidRPr="009E2B43">
              <w:t>.</w:t>
            </w:r>
          </w:p>
          <w:p w14:paraId="7B3A0BA1" w14:textId="77777777" w:rsidR="00F53DC9" w:rsidRPr="009E2B43" w:rsidRDefault="00F53DC9" w:rsidP="00981EDB">
            <w:pPr>
              <w:pStyle w:val="TableText"/>
            </w:pPr>
          </w:p>
          <w:p w14:paraId="485DCEE9" w14:textId="4D4891D5" w:rsidR="00F53DC9" w:rsidRPr="009E2B43" w:rsidRDefault="00F53DC9" w:rsidP="00981EDB">
            <w:pPr>
              <w:pStyle w:val="TableText"/>
            </w:pPr>
            <w:r w:rsidRPr="009E2B43">
              <w:t>Check to see if the division/clinic/stop have been selected and if the clinic and stop code are a valid mental health pair.</w:t>
            </w:r>
          </w:p>
          <w:p w14:paraId="51D79264" w14:textId="6B6047F0" w:rsidR="00F53DC9" w:rsidRPr="009E2B43" w:rsidRDefault="00F53DC9" w:rsidP="00981EDB">
            <w:pPr>
              <w:pStyle w:val="TableListBullet"/>
            </w:pPr>
            <w:r w:rsidRPr="009E2B43">
              <w:t xml:space="preserve">Set </w:t>
            </w:r>
            <w:r w:rsidRPr="009E2B43">
              <w:rPr>
                <w:b/>
                <w:bCs/>
              </w:rPr>
              <w:t>^TMP(“SDNSHOW”,$J</w:t>
            </w:r>
            <w:r w:rsidRPr="009E2B43">
              <w:t xml:space="preserve"> with the valid choices</w:t>
            </w:r>
          </w:p>
          <w:p w14:paraId="5617E6AF" w14:textId="77777777" w:rsidR="00F53DC9" w:rsidRPr="009E2B43" w:rsidRDefault="00F53DC9" w:rsidP="00981EDB">
            <w:pPr>
              <w:pStyle w:val="TableText"/>
            </w:pPr>
          </w:p>
          <w:p w14:paraId="6DF9B80A" w14:textId="03272022" w:rsidR="00F53DC9" w:rsidRPr="009E2B43" w:rsidRDefault="00F53DC9" w:rsidP="00981EDB">
            <w:pPr>
              <w:pStyle w:val="TableText"/>
            </w:pPr>
            <w:r w:rsidRPr="009E2B43">
              <w:lastRenderedPageBreak/>
              <w:t>Find the patients in the date range that had a no show appointment, no show auto rebook or no action taken</w:t>
            </w:r>
            <w:r w:rsidR="00767624" w:rsidRPr="009E2B43">
              <w:t xml:space="preserve"> </w:t>
            </w:r>
            <w:r w:rsidRPr="009E2B43">
              <w:t>for a mental health clinic</w:t>
            </w:r>
          </w:p>
          <w:p w14:paraId="20164A20" w14:textId="77777777" w:rsidR="00F53DC9" w:rsidRPr="009E2B43" w:rsidRDefault="00F53DC9" w:rsidP="00981EDB">
            <w:pPr>
              <w:pStyle w:val="TableText"/>
            </w:pPr>
          </w:p>
          <w:p w14:paraId="12267615" w14:textId="77DA79DA" w:rsidR="00F53DC9" w:rsidRPr="009E2B43" w:rsidRDefault="00F53DC9" w:rsidP="00981EDB">
            <w:pPr>
              <w:pStyle w:val="TableListBullet"/>
            </w:pPr>
            <w:r w:rsidRPr="009E2B43">
              <w:t xml:space="preserve">Loop through the </w:t>
            </w:r>
            <w:r w:rsidRPr="009E2B43">
              <w:rPr>
                <w:b/>
                <w:bCs/>
              </w:rPr>
              <w:t>^TMP(“SDNSHOW”,$J</w:t>
            </w:r>
            <w:r w:rsidRPr="009E2B43">
              <w:t xml:space="preserve"> global</w:t>
            </w:r>
            <w:r w:rsidR="00767624" w:rsidRPr="009E2B43">
              <w:t>.</w:t>
            </w:r>
          </w:p>
          <w:p w14:paraId="1B84143C" w14:textId="77777777" w:rsidR="00981EDB" w:rsidRPr="009E2B43" w:rsidRDefault="00981EDB" w:rsidP="00981EDB">
            <w:pPr>
              <w:pStyle w:val="TableText"/>
            </w:pPr>
          </w:p>
          <w:p w14:paraId="688CCFE7" w14:textId="67B4BB58" w:rsidR="00F53DC9" w:rsidRPr="009E2B43" w:rsidRDefault="00F53DC9" w:rsidP="00981EDB">
            <w:pPr>
              <w:pStyle w:val="TableText"/>
            </w:pPr>
            <w:r w:rsidRPr="009E2B43">
              <w:t>Within that loop, check the Hospital</w:t>
            </w:r>
            <w:r w:rsidR="00767624" w:rsidRPr="009E2B43">
              <w:t xml:space="preserve"> </w:t>
            </w:r>
            <w:r w:rsidRPr="009E2B43">
              <w:t>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6AFE199A" w14:textId="77777777" w:rsidR="00981EDB" w:rsidRPr="009E2B43" w:rsidRDefault="00981EDB" w:rsidP="00981EDB">
            <w:pPr>
              <w:pStyle w:val="TableText"/>
            </w:pPr>
          </w:p>
          <w:p w14:paraId="7D10CDAC" w14:textId="46DEC37B" w:rsidR="00F53DC9" w:rsidRPr="009E2B43" w:rsidRDefault="00F53DC9" w:rsidP="00981EDB">
            <w:pPr>
              <w:pStyle w:val="TableText"/>
            </w:pPr>
            <w:r w:rsidRPr="009E2B43">
              <w:t>In the date range</w:t>
            </w:r>
            <w:r w:rsidR="00767624" w:rsidRPr="009E2B43">
              <w:t xml:space="preserve"> </w:t>
            </w:r>
            <w:r w:rsidRPr="009E2B43">
              <w:rPr>
                <w:b/>
                <w:bCs/>
              </w:rPr>
              <w:t>^SC(clinic,”S”,date</w:t>
            </w:r>
            <w:r w:rsidR="00767624" w:rsidRPr="009E2B43">
              <w:t>.</w:t>
            </w:r>
          </w:p>
          <w:p w14:paraId="6F26F879" w14:textId="77777777" w:rsidR="00981EDB" w:rsidRPr="009E2B43" w:rsidRDefault="00981EDB" w:rsidP="00981EDB">
            <w:pPr>
              <w:pStyle w:val="TableText"/>
            </w:pPr>
          </w:p>
          <w:p w14:paraId="08AF29E3" w14:textId="544AA47E" w:rsidR="00F53DC9" w:rsidRPr="009E2B43" w:rsidRDefault="00F53DC9" w:rsidP="00981EDB">
            <w:pPr>
              <w:pStyle w:val="TableListBullet"/>
            </w:pPr>
            <w:r w:rsidRPr="009E2B43">
              <w:t xml:space="preserve">If there is a match, set up the </w:t>
            </w:r>
            <w:r w:rsidRPr="009E2B43">
              <w:rPr>
                <w:b/>
                <w:bCs/>
              </w:rPr>
              <w:t>^TMP(“SDNS”, SORT ( clinic, reminder location or stop code)</w:t>
            </w:r>
            <w:r w:rsidR="00131D88" w:rsidRPr="009E2B43">
              <w:t xml:space="preserve"> global</w:t>
            </w:r>
            <w:r w:rsidR="00767624" w:rsidRPr="009E2B43">
              <w:t>.</w:t>
            </w:r>
          </w:p>
          <w:p w14:paraId="42E69A3E" w14:textId="77777777" w:rsidR="00F53DC9" w:rsidRPr="009E2B43" w:rsidRDefault="00F53DC9" w:rsidP="00981EDB">
            <w:pPr>
              <w:pStyle w:val="TableText"/>
            </w:pPr>
          </w:p>
          <w:p w14:paraId="23B81FE1" w14:textId="3F7592C0" w:rsidR="00F53DC9" w:rsidRPr="009E2B43" w:rsidRDefault="00F53DC9" w:rsidP="00981EDB">
            <w:pPr>
              <w:pStyle w:val="TableText"/>
            </w:pPr>
            <w:r w:rsidRPr="009E2B43">
              <w:t xml:space="preserve">Call to </w:t>
            </w:r>
            <w:r w:rsidRPr="009E2B43">
              <w:rPr>
                <w:b/>
                <w:bCs/>
              </w:rPr>
              <w:t>^SDMHNS1</w:t>
            </w:r>
            <w:r w:rsidRPr="009E2B43">
              <w:t xml:space="preserve"> routine to set up the </w:t>
            </w:r>
            <w:r w:rsidRPr="009E2B43">
              <w:rPr>
                <w:b/>
                <w:bCs/>
              </w:rPr>
              <w:t>^TMP(“SDNS”,$J, LINE NUMBER,0)</w:t>
            </w:r>
            <w:r w:rsidR="00131D88" w:rsidRPr="009E2B43">
              <w:t xml:space="preserve"> global</w:t>
            </w:r>
            <w:r w:rsidRPr="009E2B43">
              <w:t xml:space="preserve"> that hold the data for sending an email message to all persons in the </w:t>
            </w:r>
            <w:r w:rsidRPr="009E2B43">
              <w:rPr>
                <w:b/>
                <w:bCs/>
              </w:rPr>
              <w:t>SD MH NO SHOW NOTIFICATION</w:t>
            </w:r>
            <w:r w:rsidR="00131D88" w:rsidRPr="009E2B43">
              <w:t xml:space="preserve"> email group</w:t>
            </w:r>
            <w:r w:rsidRPr="009E2B43">
              <w:t>.</w:t>
            </w:r>
          </w:p>
          <w:p w14:paraId="69ABCF08" w14:textId="77777777" w:rsidR="00F53DC9" w:rsidRPr="009E2B43" w:rsidRDefault="00F53DC9" w:rsidP="00981EDB">
            <w:pPr>
              <w:pStyle w:val="TableText"/>
            </w:pPr>
          </w:p>
          <w:p w14:paraId="7F324D01" w14:textId="4AA569F5" w:rsidR="00F53DC9" w:rsidRPr="009E2B43" w:rsidRDefault="00F53DC9" w:rsidP="00981EDB">
            <w:pPr>
              <w:pStyle w:val="TableText"/>
            </w:pPr>
            <w:r w:rsidRPr="009E2B43">
              <w:t>Variables are set up to send the data in a mail message</w:t>
            </w:r>
            <w:r w:rsidR="00981EDB" w:rsidRPr="009E2B43">
              <w:t>:</w:t>
            </w:r>
          </w:p>
          <w:p w14:paraId="47C11D2B" w14:textId="24B71393" w:rsidR="00F53DC9" w:rsidRPr="009E2B43" w:rsidRDefault="00F53DC9" w:rsidP="00981EDB">
            <w:pPr>
              <w:pStyle w:val="TableListBullet"/>
            </w:pPr>
            <w:r w:rsidRPr="009E2B43">
              <w:rPr>
                <w:b/>
                <w:bCs/>
              </w:rPr>
              <w:t>SDGRP</w:t>
            </w:r>
            <w:r w:rsidRPr="009E2B43">
              <w:t xml:space="preserve"> is set to the mail group number for </w:t>
            </w:r>
            <w:r w:rsidRPr="009E2B43">
              <w:rPr>
                <w:b/>
                <w:bCs/>
              </w:rPr>
              <w:t>SD MH NO SHOW NOTIFICATION</w:t>
            </w:r>
            <w:r w:rsidR="00981EDB" w:rsidRPr="009E2B43">
              <w:t>.</w:t>
            </w:r>
          </w:p>
          <w:p w14:paraId="5688D38F" w14:textId="7CAD7038" w:rsidR="00F53DC9" w:rsidRPr="009E2B43" w:rsidRDefault="00F53DC9" w:rsidP="00981EDB">
            <w:pPr>
              <w:pStyle w:val="TableListBullet"/>
            </w:pPr>
            <w:r w:rsidRPr="009E2B43">
              <w:rPr>
                <w:b/>
                <w:bCs/>
              </w:rPr>
              <w:t>XMSUB</w:t>
            </w:r>
            <w:r w:rsidRPr="009E2B43">
              <w:t xml:space="preserve"> the subject of the email is set to </w:t>
            </w:r>
            <w:r w:rsidRPr="009E2B43">
              <w:rPr>
                <w:b/>
                <w:bCs/>
              </w:rPr>
              <w:t>MN NO SHOW REPORT</w:t>
            </w:r>
            <w:r w:rsidR="00767624" w:rsidRPr="009E2B43">
              <w:rPr>
                <w:b/>
                <w:bCs/>
              </w:rPr>
              <w:t xml:space="preserve"> </w:t>
            </w:r>
            <w:r w:rsidRPr="009E2B43">
              <w:rPr>
                <w:b/>
                <w:bCs/>
              </w:rPr>
              <w:t>MESSAGE</w:t>
            </w:r>
            <w:r w:rsidR="00981EDB" w:rsidRPr="009E2B43">
              <w:t>.</w:t>
            </w:r>
          </w:p>
          <w:p w14:paraId="5A290617" w14:textId="325EDF68" w:rsidR="00F53DC9" w:rsidRPr="009E2B43" w:rsidRDefault="00F53DC9" w:rsidP="00981EDB">
            <w:pPr>
              <w:pStyle w:val="TableListBullet"/>
            </w:pPr>
            <w:r w:rsidRPr="009E2B43">
              <w:rPr>
                <w:b/>
                <w:bCs/>
              </w:rPr>
              <w:t>XMTEXT</w:t>
            </w:r>
            <w:r w:rsidRPr="009E2B43">
              <w:t xml:space="preserve"> is set to the global containing the data </w:t>
            </w:r>
            <w:r w:rsidRPr="009E2B43">
              <w:rPr>
                <w:b/>
                <w:bCs/>
              </w:rPr>
              <w:t>^TMP(“SDNS”,$J, LINE #,0)</w:t>
            </w:r>
            <w:r w:rsidR="00981EDB" w:rsidRPr="009E2B43">
              <w:t>.</w:t>
            </w:r>
          </w:p>
          <w:p w14:paraId="72DB84D5" w14:textId="77777777" w:rsidR="00F53DC9" w:rsidRPr="009E2B43" w:rsidRDefault="00F53DC9" w:rsidP="00981EDB">
            <w:pPr>
              <w:pStyle w:val="TableText"/>
            </w:pPr>
          </w:p>
          <w:p w14:paraId="6A83CF78" w14:textId="07BF0FD9" w:rsidR="00F53DC9" w:rsidRPr="009E2B43" w:rsidRDefault="00F53DC9" w:rsidP="00981EDB">
            <w:pPr>
              <w:pStyle w:val="TableText"/>
            </w:pPr>
            <w:r w:rsidRPr="009E2B43">
              <w:t xml:space="preserve">Call is made to set up and send the mail message </w:t>
            </w:r>
            <w:r w:rsidRPr="009E2B43">
              <w:rPr>
                <w:b/>
                <w:bCs/>
              </w:rPr>
              <w:t>D ^XMD</w:t>
            </w:r>
            <w:r w:rsidRPr="009E2B43">
              <w:t xml:space="preserve"> the user </w:t>
            </w:r>
            <w:r w:rsidR="00DD369D" w:rsidRPr="009E2B43">
              <w:t>can</w:t>
            </w:r>
            <w:r w:rsidRPr="009E2B43">
              <w:t xml:space="preserve"> print out the email message to a printer for a hard copy through </w:t>
            </w:r>
            <w:r w:rsidR="00981EDB" w:rsidRPr="009E2B43">
              <w:t>M</w:t>
            </w:r>
            <w:r w:rsidRPr="009E2B43">
              <w:t>ail</w:t>
            </w:r>
            <w:r w:rsidR="00981EDB" w:rsidRPr="009E2B43">
              <w:t>M</w:t>
            </w:r>
            <w:r w:rsidRPr="009E2B43">
              <w:t>an.</w:t>
            </w:r>
          </w:p>
          <w:p w14:paraId="783207B7" w14:textId="77777777" w:rsidR="00981EDB" w:rsidRPr="009E2B43" w:rsidRDefault="00981EDB" w:rsidP="00981EDB">
            <w:pPr>
              <w:pStyle w:val="TableText"/>
            </w:pPr>
          </w:p>
          <w:p w14:paraId="5DBB249B" w14:textId="74D64190" w:rsidR="00F53DC9" w:rsidRPr="009E2B43" w:rsidRDefault="00F53DC9" w:rsidP="00981EDB">
            <w:pPr>
              <w:pStyle w:val="TableText"/>
            </w:pPr>
            <w:r w:rsidRPr="009E2B43">
              <w:t xml:space="preserve">The report </w:t>
            </w:r>
            <w:r w:rsidR="00953721" w:rsidRPr="009E2B43">
              <w:t>is</w:t>
            </w:r>
            <w:r w:rsidRPr="009E2B43">
              <w:t xml:space="preserve"> almost identical to the AD HOC report</w:t>
            </w:r>
            <w:r w:rsidR="00953721" w:rsidRPr="009E2B43">
              <w:t>,</w:t>
            </w:r>
            <w:r w:rsidRPr="009E2B43">
              <w:t xml:space="preserve"> except it ha</w:t>
            </w:r>
            <w:r w:rsidR="00953721" w:rsidRPr="009E2B43">
              <w:t>s</w:t>
            </w:r>
            <w:r w:rsidRPr="009E2B43">
              <w:t xml:space="preserve"> </w:t>
            </w:r>
            <w:r w:rsidR="00953721" w:rsidRPr="009E2B43">
              <w:t>M</w:t>
            </w:r>
            <w:r w:rsidRPr="009E2B43">
              <w:t>ail</w:t>
            </w:r>
            <w:r w:rsidR="00953721" w:rsidRPr="009E2B43">
              <w:t>M</w:t>
            </w:r>
            <w:r w:rsidRPr="009E2B43">
              <w:t>an designation in the heading.</w:t>
            </w:r>
          </w:p>
        </w:tc>
      </w:tr>
    </w:tbl>
    <w:p w14:paraId="44D6B25B" w14:textId="77777777" w:rsidR="00981EDB" w:rsidRPr="009E2B43" w:rsidRDefault="00981EDB" w:rsidP="00981EDB">
      <w:pPr>
        <w:pStyle w:val="BodyText6"/>
      </w:pPr>
      <w:bookmarkStart w:id="506" w:name="_Toc51598821"/>
    </w:p>
    <w:p w14:paraId="7024A5EA" w14:textId="2915CFEE" w:rsidR="00F53DC9" w:rsidRPr="009E2B43" w:rsidRDefault="00F53DC9" w:rsidP="005C006E">
      <w:pPr>
        <w:pStyle w:val="Heading2"/>
      </w:pPr>
      <w:bookmarkStart w:id="507" w:name="_Toc88642104"/>
      <w:r w:rsidRPr="009E2B43">
        <w:t>^SDMHNS1</w:t>
      </w:r>
      <w:bookmarkEnd w:id="506"/>
      <w:bookmarkEnd w:id="507"/>
    </w:p>
    <w:p w14:paraId="22210718" w14:textId="77777777" w:rsidR="00627F0B" w:rsidRPr="009E2B43" w:rsidRDefault="00F53DC9" w:rsidP="00627F0B">
      <w:pPr>
        <w:pStyle w:val="BodyText"/>
        <w:keepNext/>
        <w:keepLines/>
      </w:pPr>
      <w:r w:rsidRPr="009E2B43">
        <w:t xml:space="preserve">This is the print routine for the </w:t>
      </w:r>
      <w:r w:rsidRPr="009E2B43">
        <w:rPr>
          <w:b/>
          <w:bCs/>
        </w:rPr>
        <w:t>High Risk Mental Health No Show Report</w:t>
      </w:r>
      <w:r w:rsidRPr="009E2B43">
        <w:t xml:space="preserve"> run from the scheduling nightly background job. The report lists the </w:t>
      </w:r>
      <w:r w:rsidR="00627F0B" w:rsidRPr="009E2B43">
        <w:t>following:</w:t>
      </w:r>
    </w:p>
    <w:p w14:paraId="043360F0" w14:textId="07D5C05F" w:rsidR="00627F0B" w:rsidRPr="009E2B43" w:rsidRDefault="00627F0B" w:rsidP="00627F0B">
      <w:pPr>
        <w:pStyle w:val="ListBullet"/>
        <w:keepNext/>
        <w:keepLines/>
      </w:pPr>
      <w:r w:rsidRPr="009E2B43">
        <w:t>P</w:t>
      </w:r>
      <w:r w:rsidR="00F53DC9" w:rsidRPr="009E2B43">
        <w:t>atient that no showed for the mental health appointment</w:t>
      </w:r>
      <w:r w:rsidRPr="009E2B43">
        <w:t>.</w:t>
      </w:r>
    </w:p>
    <w:p w14:paraId="5374C4EB" w14:textId="6428AF30" w:rsidR="00627F0B" w:rsidRPr="009E2B43" w:rsidRDefault="00627F0B" w:rsidP="00627F0B">
      <w:pPr>
        <w:pStyle w:val="ListBullet"/>
        <w:keepNext/>
        <w:keepLines/>
      </w:pPr>
      <w:r w:rsidRPr="009E2B43">
        <w:t>D</w:t>
      </w:r>
      <w:r w:rsidR="00F53DC9" w:rsidRPr="009E2B43">
        <w:t>ate the of the appointment</w:t>
      </w:r>
      <w:r w:rsidRPr="009E2B43">
        <w:t>.</w:t>
      </w:r>
    </w:p>
    <w:p w14:paraId="659E6F09" w14:textId="5570D1AD" w:rsidR="00627F0B" w:rsidRPr="009E2B43" w:rsidRDefault="00627F0B" w:rsidP="00627F0B">
      <w:pPr>
        <w:pStyle w:val="ListBullet"/>
      </w:pPr>
      <w:r w:rsidRPr="009E2B43">
        <w:t>C</w:t>
      </w:r>
      <w:r w:rsidR="00F53DC9" w:rsidRPr="009E2B43">
        <w:t>linic</w:t>
      </w:r>
      <w:r w:rsidRPr="009E2B43">
        <w:t>.</w:t>
      </w:r>
    </w:p>
    <w:p w14:paraId="4B54AE13" w14:textId="77777777" w:rsidR="00627F0B" w:rsidRPr="009E2B43" w:rsidRDefault="00627F0B" w:rsidP="00627F0B">
      <w:pPr>
        <w:pStyle w:val="ListBullet"/>
      </w:pPr>
      <w:r w:rsidRPr="009E2B43">
        <w:t>S</w:t>
      </w:r>
      <w:r w:rsidR="00F53DC9" w:rsidRPr="009E2B43">
        <w:t>top code.</w:t>
      </w:r>
    </w:p>
    <w:p w14:paraId="64AF1AF1" w14:textId="7B931A9C" w:rsidR="00627F0B" w:rsidRPr="009E2B43" w:rsidRDefault="00627F0B" w:rsidP="00627F0B">
      <w:pPr>
        <w:pStyle w:val="ListBullet"/>
      </w:pPr>
      <w:r w:rsidRPr="009E2B43">
        <w:t>C</w:t>
      </w:r>
      <w:r w:rsidR="00F53DC9" w:rsidRPr="009E2B43">
        <w:t>linic provider</w:t>
      </w:r>
      <w:r w:rsidRPr="009E2B43">
        <w:t>.</w:t>
      </w:r>
    </w:p>
    <w:p w14:paraId="343F538A" w14:textId="2CA9724F" w:rsidR="00627F0B" w:rsidRPr="009E2B43" w:rsidRDefault="00627F0B" w:rsidP="00627F0B">
      <w:pPr>
        <w:pStyle w:val="ListBullet"/>
      </w:pPr>
      <w:r w:rsidRPr="009E2B43">
        <w:t>F</w:t>
      </w:r>
      <w:r w:rsidR="00F53DC9" w:rsidRPr="009E2B43">
        <w:t xml:space="preserve">uture scheduled appointments for the patient up to </w:t>
      </w:r>
      <w:r w:rsidR="00F53DC9" w:rsidRPr="009E2B43">
        <w:rPr>
          <w:b/>
          <w:bCs/>
        </w:rPr>
        <w:t>30 days</w:t>
      </w:r>
      <w:r w:rsidR="00F53DC9" w:rsidRPr="009E2B43">
        <w:t xml:space="preserve"> out.</w:t>
      </w:r>
    </w:p>
    <w:p w14:paraId="48FDEA15" w14:textId="7483266D" w:rsidR="00F53DC9" w:rsidRPr="009E2B43" w:rsidRDefault="00F53DC9" w:rsidP="00627F0B">
      <w:pPr>
        <w:pStyle w:val="BodyText"/>
      </w:pPr>
      <w:r w:rsidRPr="009E2B43">
        <w:t xml:space="preserve">The report </w:t>
      </w:r>
      <w:r w:rsidR="00627F0B" w:rsidRPr="009E2B43">
        <w:t>is</w:t>
      </w:r>
      <w:r w:rsidRPr="009E2B43">
        <w:t xml:space="preserve"> sent to members of the </w:t>
      </w:r>
      <w:r w:rsidRPr="009E2B43">
        <w:rPr>
          <w:b/>
          <w:bCs/>
        </w:rPr>
        <w:t>SD MH NO SHOW NOTIFICATION</w:t>
      </w:r>
      <w:r w:rsidRPr="009E2B43">
        <w:t xml:space="preserve"> mail group.</w:t>
      </w:r>
    </w:p>
    <w:p w14:paraId="500A0D02" w14:textId="77777777" w:rsidR="00F53DC9" w:rsidRPr="009E2B43" w:rsidRDefault="00F53DC9" w:rsidP="00627F0B">
      <w:pPr>
        <w:pStyle w:val="BodyText6"/>
      </w:pPr>
    </w:p>
    <w:p w14:paraId="2CA1D65A" w14:textId="4BA5E738" w:rsidR="00F53DC9" w:rsidRPr="009E2B43" w:rsidRDefault="00F53DC9" w:rsidP="00F53DC9">
      <w:pPr>
        <w:pStyle w:val="Caption"/>
      </w:pPr>
      <w:bookmarkStart w:id="508" w:name="_Toc88642579"/>
      <w:r w:rsidRPr="009E2B43">
        <w:t xml:space="preserve">Table </w:t>
      </w:r>
      <w:r w:rsidRPr="009E2B43">
        <w:fldChar w:fldCharType="begin"/>
      </w:r>
      <w:r w:rsidRPr="009E2B43">
        <w:instrText>SEQ Table \* ARABIC</w:instrText>
      </w:r>
      <w:r w:rsidRPr="009E2B43">
        <w:fldChar w:fldCharType="separate"/>
      </w:r>
      <w:r w:rsidR="00064DA6">
        <w:rPr>
          <w:noProof/>
        </w:rPr>
        <w:t>48</w:t>
      </w:r>
      <w:r w:rsidRPr="009E2B43">
        <w:fldChar w:fldCharType="end"/>
      </w:r>
      <w:r w:rsidRPr="009E2B43">
        <w:t>: ^SDMHNS1 Routine</w:t>
      </w:r>
      <w:bookmarkEnd w:id="50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26D8587E" w14:textId="77777777" w:rsidTr="001D4C6A">
        <w:trPr>
          <w:tblHeader/>
        </w:trPr>
        <w:tc>
          <w:tcPr>
            <w:tcW w:w="2715" w:type="dxa"/>
            <w:shd w:val="clear" w:color="auto" w:fill="F2F2F2" w:themeFill="background1" w:themeFillShade="F2"/>
          </w:tcPr>
          <w:p w14:paraId="57A8FF41" w14:textId="77777777" w:rsidR="00F53DC9" w:rsidRPr="009E2B43" w:rsidRDefault="00F53DC9" w:rsidP="00A23E30">
            <w:pPr>
              <w:pStyle w:val="TableHeading"/>
            </w:pPr>
            <w:bookmarkStart w:id="509" w:name="ColumnTitle_20"/>
            <w:bookmarkEnd w:id="509"/>
            <w:r w:rsidRPr="009E2B43">
              <w:t>Routine Name</w:t>
            </w:r>
          </w:p>
        </w:tc>
        <w:tc>
          <w:tcPr>
            <w:tcW w:w="6655" w:type="dxa"/>
            <w:gridSpan w:val="9"/>
            <w:shd w:val="clear" w:color="auto" w:fill="F2F2F2" w:themeFill="background1" w:themeFillShade="F2"/>
          </w:tcPr>
          <w:p w14:paraId="0955422C" w14:textId="77777777" w:rsidR="00F53DC9" w:rsidRPr="009E2B43" w:rsidRDefault="00F53DC9" w:rsidP="00A23E30">
            <w:pPr>
              <w:pStyle w:val="TableHeading"/>
            </w:pPr>
            <w:r w:rsidRPr="009E2B43">
              <w:t>^SDMHNS1</w:t>
            </w:r>
          </w:p>
        </w:tc>
      </w:tr>
      <w:tr w:rsidR="00F53DC9" w:rsidRPr="009E2B43" w14:paraId="6C465800" w14:textId="77777777" w:rsidTr="001D4C6A">
        <w:tc>
          <w:tcPr>
            <w:tcW w:w="2715" w:type="dxa"/>
            <w:shd w:val="clear" w:color="auto" w:fill="F3F3F3"/>
          </w:tcPr>
          <w:p w14:paraId="54C7B0B0" w14:textId="77777777" w:rsidR="00F53DC9" w:rsidRPr="009E2B43" w:rsidRDefault="00F53DC9" w:rsidP="00981EDB">
            <w:pPr>
              <w:pStyle w:val="TableText"/>
              <w:keepNext/>
              <w:keepLines/>
              <w:rPr>
                <w:b/>
                <w:bCs/>
              </w:rPr>
            </w:pPr>
            <w:r w:rsidRPr="009E2B43">
              <w:rPr>
                <w:b/>
                <w:bCs/>
              </w:rPr>
              <w:t>Enhancement Category</w:t>
            </w:r>
          </w:p>
        </w:tc>
        <w:tc>
          <w:tcPr>
            <w:tcW w:w="1143" w:type="dxa"/>
            <w:gridSpan w:val="2"/>
          </w:tcPr>
          <w:p w14:paraId="0BD244C1" w14:textId="77777777" w:rsidR="00F53DC9" w:rsidRPr="009E2B43" w:rsidRDefault="00F53DC9" w:rsidP="00981EDB">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1CA45A69" w14:textId="77777777" w:rsidR="00F53DC9" w:rsidRPr="009E2B43" w:rsidRDefault="00F53DC9" w:rsidP="00981EDB">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682D2DC2"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28414D7C"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7DA2EFC9" w14:textId="77777777" w:rsidTr="001D4C6A">
        <w:tc>
          <w:tcPr>
            <w:tcW w:w="2715" w:type="dxa"/>
            <w:shd w:val="clear" w:color="auto" w:fill="F3F3F3"/>
          </w:tcPr>
          <w:p w14:paraId="61AADC8D" w14:textId="77777777" w:rsidR="00F53DC9" w:rsidRPr="009E2B43" w:rsidRDefault="00F53DC9" w:rsidP="00981EDB">
            <w:pPr>
              <w:pStyle w:val="TableText"/>
              <w:keepNext/>
              <w:keepLines/>
              <w:rPr>
                <w:b/>
                <w:bCs/>
              </w:rPr>
            </w:pPr>
            <w:r w:rsidRPr="009E2B43">
              <w:rPr>
                <w:b/>
                <w:bCs/>
              </w:rPr>
              <w:t>SRS Traceability</w:t>
            </w:r>
          </w:p>
        </w:tc>
        <w:tc>
          <w:tcPr>
            <w:tcW w:w="6655" w:type="dxa"/>
            <w:gridSpan w:val="9"/>
          </w:tcPr>
          <w:p w14:paraId="72DC046E" w14:textId="77777777" w:rsidR="00F53DC9" w:rsidRPr="009E2B43" w:rsidRDefault="00F53DC9" w:rsidP="00981EDB">
            <w:pPr>
              <w:pStyle w:val="TableText"/>
              <w:keepNext/>
              <w:keepLines/>
              <w:rPr>
                <w:iCs/>
              </w:rPr>
            </w:pPr>
          </w:p>
        </w:tc>
      </w:tr>
      <w:tr w:rsidR="00F53DC9" w:rsidRPr="009E2B43" w14:paraId="4CACDF22" w14:textId="77777777" w:rsidTr="001D4C6A">
        <w:tc>
          <w:tcPr>
            <w:tcW w:w="2715" w:type="dxa"/>
            <w:shd w:val="clear" w:color="auto" w:fill="F3F3F3"/>
          </w:tcPr>
          <w:p w14:paraId="6ED5EDB9" w14:textId="77777777" w:rsidR="00F53DC9" w:rsidRPr="009E2B43" w:rsidRDefault="00F53DC9" w:rsidP="00981EDB">
            <w:pPr>
              <w:pStyle w:val="TableText"/>
              <w:keepNext/>
              <w:keepLines/>
              <w:rPr>
                <w:b/>
                <w:bCs/>
              </w:rPr>
            </w:pPr>
            <w:r w:rsidRPr="009E2B43">
              <w:rPr>
                <w:b/>
                <w:bCs/>
              </w:rPr>
              <w:t>Related Options</w:t>
            </w:r>
          </w:p>
        </w:tc>
        <w:tc>
          <w:tcPr>
            <w:tcW w:w="6655" w:type="dxa"/>
            <w:gridSpan w:val="9"/>
          </w:tcPr>
          <w:p w14:paraId="200DCE37" w14:textId="77777777" w:rsidR="00F53DC9" w:rsidRPr="009E2B43" w:rsidRDefault="00F53DC9" w:rsidP="00981EDB">
            <w:pPr>
              <w:pStyle w:val="TableText"/>
              <w:keepNext/>
              <w:keepLines/>
            </w:pPr>
            <w:r w:rsidRPr="009E2B43">
              <w:t>N/A</w:t>
            </w:r>
          </w:p>
        </w:tc>
      </w:tr>
      <w:tr w:rsidR="00F53DC9" w:rsidRPr="009E2B43" w14:paraId="0D4D10D3" w14:textId="77777777" w:rsidTr="001D4C6A">
        <w:tblPrEx>
          <w:tblLook w:val="0000" w:firstRow="0" w:lastRow="0" w:firstColumn="0" w:lastColumn="0" w:noHBand="0" w:noVBand="0"/>
        </w:tblPrEx>
        <w:trPr>
          <w:trHeight w:val="318"/>
        </w:trPr>
        <w:tc>
          <w:tcPr>
            <w:tcW w:w="2715" w:type="dxa"/>
            <w:vMerge w:val="restart"/>
            <w:shd w:val="clear" w:color="auto" w:fill="F3F3F3"/>
          </w:tcPr>
          <w:p w14:paraId="1EF8FC50" w14:textId="77777777" w:rsidR="00F53DC9" w:rsidRPr="009E2B43" w:rsidRDefault="00F53DC9" w:rsidP="00981EDB">
            <w:pPr>
              <w:pStyle w:val="TableText"/>
              <w:keepNext/>
              <w:keepLines/>
              <w:rPr>
                <w:b/>
                <w:bCs/>
              </w:rPr>
            </w:pPr>
            <w:r w:rsidRPr="009E2B43">
              <w:rPr>
                <w:b/>
                <w:bCs/>
              </w:rPr>
              <w:t>Related Routines</w:t>
            </w:r>
          </w:p>
        </w:tc>
        <w:tc>
          <w:tcPr>
            <w:tcW w:w="2850" w:type="dxa"/>
            <w:gridSpan w:val="5"/>
            <w:shd w:val="clear" w:color="auto" w:fill="F3F3F3"/>
          </w:tcPr>
          <w:p w14:paraId="50F43E30" w14:textId="77777777" w:rsidR="00F53DC9" w:rsidRPr="009E2B43" w:rsidRDefault="00F53DC9" w:rsidP="00981EDB">
            <w:pPr>
              <w:pStyle w:val="TableText"/>
              <w:keepNext/>
              <w:keepLines/>
              <w:rPr>
                <w:b/>
                <w:bCs/>
              </w:rPr>
            </w:pPr>
            <w:r w:rsidRPr="009E2B43">
              <w:rPr>
                <w:b/>
                <w:bCs/>
              </w:rPr>
              <w:t>Routines “Called By”</w:t>
            </w:r>
          </w:p>
        </w:tc>
        <w:tc>
          <w:tcPr>
            <w:tcW w:w="3805" w:type="dxa"/>
            <w:gridSpan w:val="4"/>
            <w:shd w:val="clear" w:color="auto" w:fill="F3F3F3"/>
          </w:tcPr>
          <w:p w14:paraId="450288F6" w14:textId="52C413E2" w:rsidR="00F53DC9" w:rsidRPr="009E2B43" w:rsidRDefault="00F53DC9" w:rsidP="00981EDB">
            <w:pPr>
              <w:pStyle w:val="TableText"/>
              <w:keepNext/>
              <w:keepLines/>
              <w:rPr>
                <w:b/>
                <w:bCs/>
              </w:rPr>
            </w:pPr>
            <w:r w:rsidRPr="009E2B43">
              <w:rPr>
                <w:b/>
                <w:bCs/>
              </w:rPr>
              <w:t>Routines “Called”</w:t>
            </w:r>
          </w:p>
        </w:tc>
      </w:tr>
      <w:tr w:rsidR="00F53DC9" w:rsidRPr="009E2B43" w14:paraId="4FA6C750" w14:textId="77777777" w:rsidTr="001D4C6A">
        <w:tblPrEx>
          <w:tblLook w:val="0000" w:firstRow="0" w:lastRow="0" w:firstColumn="0" w:lastColumn="0" w:noHBand="0" w:noVBand="0"/>
        </w:tblPrEx>
        <w:trPr>
          <w:trHeight w:val="697"/>
        </w:trPr>
        <w:tc>
          <w:tcPr>
            <w:tcW w:w="2715" w:type="dxa"/>
            <w:vMerge/>
            <w:shd w:val="clear" w:color="auto" w:fill="F3F3F3"/>
          </w:tcPr>
          <w:p w14:paraId="608B1EC1" w14:textId="77777777" w:rsidR="00F53DC9" w:rsidRPr="009E2B43" w:rsidRDefault="00F53DC9" w:rsidP="00981EDB">
            <w:pPr>
              <w:pStyle w:val="TableText"/>
              <w:rPr>
                <w:b/>
                <w:bCs/>
                <w:sz w:val="20"/>
              </w:rPr>
            </w:pPr>
          </w:p>
        </w:tc>
        <w:tc>
          <w:tcPr>
            <w:tcW w:w="2850" w:type="dxa"/>
            <w:gridSpan w:val="5"/>
          </w:tcPr>
          <w:p w14:paraId="5427C37B" w14:textId="77777777" w:rsidR="00F53DC9" w:rsidRPr="009E2B43" w:rsidRDefault="00F53DC9" w:rsidP="00981EDB">
            <w:pPr>
              <w:pStyle w:val="TableText"/>
              <w:rPr>
                <w:bCs/>
              </w:rPr>
            </w:pPr>
            <w:r w:rsidRPr="009E2B43">
              <w:rPr>
                <w:bCs/>
              </w:rPr>
              <w:t>^SDMHNS</w:t>
            </w:r>
          </w:p>
        </w:tc>
        <w:tc>
          <w:tcPr>
            <w:tcW w:w="3805" w:type="dxa"/>
            <w:gridSpan w:val="4"/>
          </w:tcPr>
          <w:p w14:paraId="148318B5" w14:textId="5CAB76DF" w:rsidR="00F53DC9" w:rsidRPr="009E2B43" w:rsidRDefault="00F53DC9" w:rsidP="00981EDB">
            <w:pPr>
              <w:pStyle w:val="TableText"/>
            </w:pPr>
            <w:r w:rsidRPr="009E2B43">
              <w:t>C^%DTC</w:t>
            </w:r>
          </w:p>
          <w:p w14:paraId="04579520" w14:textId="2A8F16B3" w:rsidR="00F53DC9" w:rsidRPr="009E2B43" w:rsidRDefault="00F53DC9" w:rsidP="00981EDB">
            <w:pPr>
              <w:pStyle w:val="TableText"/>
            </w:pPr>
            <w:r w:rsidRPr="009E2B43">
              <w:t>$$GET1^DIQ</w:t>
            </w:r>
          </w:p>
          <w:p w14:paraId="2F009709" w14:textId="693A74D6" w:rsidR="00F53DC9" w:rsidRPr="009E2B43" w:rsidRDefault="00F53DC9" w:rsidP="00981EDB">
            <w:pPr>
              <w:pStyle w:val="TableText"/>
            </w:pPr>
            <w:r w:rsidRPr="009E2B43">
              <w:t>$$HLPHONE^HLFNC</w:t>
            </w:r>
          </w:p>
          <w:p w14:paraId="44AF06C4" w14:textId="50A7DE8C" w:rsidR="00F53DC9" w:rsidRPr="009E2B43" w:rsidRDefault="00F53DC9" w:rsidP="00981EDB">
            <w:pPr>
              <w:pStyle w:val="TableText"/>
            </w:pPr>
            <w:r w:rsidRPr="009E2B43">
              <w:t>$$SDAPI^SDAMA301</w:t>
            </w:r>
          </w:p>
          <w:p w14:paraId="09A36685" w14:textId="5E7F7994" w:rsidR="00F53DC9" w:rsidRPr="009E2B43" w:rsidRDefault="00F53DC9" w:rsidP="00981EDB">
            <w:pPr>
              <w:pStyle w:val="TableText"/>
            </w:pPr>
            <w:r w:rsidRPr="009E2B43">
              <w:t>HEAD^SDMHNS</w:t>
            </w:r>
          </w:p>
          <w:p w14:paraId="5CA0C392" w14:textId="3E1543BC" w:rsidR="00F53DC9" w:rsidRPr="009E2B43" w:rsidRDefault="00F53DC9" w:rsidP="00981EDB">
            <w:pPr>
              <w:pStyle w:val="TableText"/>
            </w:pPr>
            <w:r w:rsidRPr="009E2B43">
              <w:t>$$SETSTR^SDUL1</w:t>
            </w:r>
          </w:p>
          <w:p w14:paraId="1E7BAE47" w14:textId="255D4C3B" w:rsidR="00F53DC9" w:rsidRPr="009E2B43" w:rsidRDefault="00F53DC9" w:rsidP="00981EDB">
            <w:pPr>
              <w:pStyle w:val="TableText"/>
            </w:pPr>
            <w:r w:rsidRPr="009E2B43">
              <w:t>^VADATE</w:t>
            </w:r>
          </w:p>
          <w:p w14:paraId="09D9A566" w14:textId="73E2E3D0" w:rsidR="00F53DC9" w:rsidRPr="009E2B43" w:rsidRDefault="00F53DC9" w:rsidP="00981EDB">
            <w:pPr>
              <w:pStyle w:val="TableText"/>
            </w:pPr>
            <w:r w:rsidRPr="009E2B43">
              <w:t>KVAR^VADPT</w:t>
            </w:r>
          </w:p>
          <w:p w14:paraId="7DAAF818" w14:textId="09CE9F36" w:rsidR="00F53DC9" w:rsidRPr="009E2B43" w:rsidRDefault="00F53DC9" w:rsidP="00981EDB">
            <w:pPr>
              <w:pStyle w:val="TableText"/>
            </w:pPr>
            <w:r w:rsidRPr="009E2B43">
              <w:t>OAD^VADPT</w:t>
            </w:r>
          </w:p>
          <w:p w14:paraId="22FC99D8" w14:textId="771DA60A" w:rsidR="00F53DC9" w:rsidRPr="009E2B43" w:rsidRDefault="00F53DC9" w:rsidP="00981EDB">
            <w:pPr>
              <w:pStyle w:val="TableText"/>
              <w:rPr>
                <w:bCs/>
              </w:rPr>
            </w:pPr>
            <w:r w:rsidRPr="009E2B43">
              <w:t>PID^VADPT6</w:t>
            </w:r>
          </w:p>
        </w:tc>
      </w:tr>
      <w:tr w:rsidR="00F53DC9" w:rsidRPr="009E2B43" w14:paraId="5305369F" w14:textId="77777777" w:rsidTr="001D4C6A">
        <w:tc>
          <w:tcPr>
            <w:tcW w:w="2715" w:type="dxa"/>
            <w:shd w:val="clear" w:color="auto" w:fill="F3F3F3"/>
          </w:tcPr>
          <w:p w14:paraId="4C392BB7" w14:textId="77777777" w:rsidR="00F53DC9" w:rsidRPr="009E2B43" w:rsidRDefault="00F53DC9" w:rsidP="00981EDB">
            <w:pPr>
              <w:pStyle w:val="TableText"/>
              <w:rPr>
                <w:b/>
                <w:bCs/>
              </w:rPr>
            </w:pPr>
            <w:r w:rsidRPr="009E2B43">
              <w:rPr>
                <w:b/>
                <w:bCs/>
              </w:rPr>
              <w:t>Data Dictionary References</w:t>
            </w:r>
          </w:p>
        </w:tc>
        <w:tc>
          <w:tcPr>
            <w:tcW w:w="6655" w:type="dxa"/>
            <w:gridSpan w:val="9"/>
          </w:tcPr>
          <w:p w14:paraId="484EFBA6" w14:textId="5E68DC78" w:rsidR="00F53DC9" w:rsidRPr="009E2B43" w:rsidRDefault="00F53DC9" w:rsidP="00981EDB">
            <w:pPr>
              <w:pStyle w:val="TableText"/>
            </w:pPr>
            <w:r w:rsidRPr="009E2B43">
              <w:t>^DIC(40.7 CLINIC STOP</w:t>
            </w:r>
          </w:p>
          <w:p w14:paraId="1918E5ED" w14:textId="2D9D6D0A" w:rsidR="00F53DC9" w:rsidRPr="009E2B43" w:rsidRDefault="00F53DC9" w:rsidP="00981EDB">
            <w:pPr>
              <w:pStyle w:val="TableText"/>
            </w:pPr>
            <w:r w:rsidRPr="009E2B43">
              <w:t>^DPT(</w:t>
            </w:r>
            <w:r w:rsidR="00767624" w:rsidRPr="009E2B43">
              <w:t xml:space="preserve"> </w:t>
            </w:r>
            <w:r w:rsidRPr="009E2B43">
              <w:t>PATIENT</w:t>
            </w:r>
          </w:p>
          <w:p w14:paraId="6B3967AC" w14:textId="4148A1CF" w:rsidR="00F53DC9" w:rsidRPr="009E2B43" w:rsidRDefault="00F53DC9" w:rsidP="00981EDB">
            <w:pPr>
              <w:pStyle w:val="TableText"/>
            </w:pPr>
            <w:r w:rsidRPr="009E2B43">
              <w:t>^SC( HOSPITAL LOCATION</w:t>
            </w:r>
          </w:p>
          <w:p w14:paraId="144B22A1" w14:textId="25AD043E" w:rsidR="00F53DC9" w:rsidRPr="009E2B43" w:rsidRDefault="00F53DC9" w:rsidP="00981EDB">
            <w:pPr>
              <w:pStyle w:val="TableText"/>
            </w:pPr>
            <w:r w:rsidRPr="009E2B43">
              <w:t xml:space="preserve">^TMP( </w:t>
            </w:r>
          </w:p>
          <w:p w14:paraId="217C38C2" w14:textId="5C6E416F" w:rsidR="00F53DC9" w:rsidRPr="009E2B43" w:rsidRDefault="00F53DC9" w:rsidP="00981EDB">
            <w:pPr>
              <w:pStyle w:val="TableText"/>
            </w:pPr>
            <w:r w:rsidRPr="009E2B43">
              <w:t>^TMP("SDNS"</w:t>
            </w:r>
          </w:p>
          <w:p w14:paraId="359A1BC8" w14:textId="3842AB0E" w:rsidR="00F53DC9" w:rsidRPr="009E2B43" w:rsidRDefault="00F53DC9" w:rsidP="00981EDB">
            <w:pPr>
              <w:pStyle w:val="TableText"/>
            </w:pPr>
            <w:r w:rsidRPr="009E2B43">
              <w:t>^TMP($J</w:t>
            </w:r>
          </w:p>
          <w:p w14:paraId="74288F0F" w14:textId="26BC9CBB" w:rsidR="00F53DC9" w:rsidRPr="009E2B43" w:rsidRDefault="00F53DC9" w:rsidP="00981EDB">
            <w:pPr>
              <w:pStyle w:val="TableText"/>
            </w:pPr>
            <w:r w:rsidRPr="009E2B43">
              <w:t>^VA(200 NEW PERSON</w:t>
            </w:r>
          </w:p>
        </w:tc>
      </w:tr>
      <w:tr w:rsidR="00F53DC9" w:rsidRPr="009E2B43" w14:paraId="474B4B9C" w14:textId="77777777" w:rsidTr="001D4C6A">
        <w:tc>
          <w:tcPr>
            <w:tcW w:w="2715" w:type="dxa"/>
            <w:shd w:val="clear" w:color="auto" w:fill="F3F3F3"/>
          </w:tcPr>
          <w:p w14:paraId="0A0D5B7D" w14:textId="77777777" w:rsidR="00F53DC9" w:rsidRPr="009E2B43" w:rsidRDefault="00F53DC9" w:rsidP="00981EDB">
            <w:pPr>
              <w:pStyle w:val="TableText"/>
              <w:rPr>
                <w:b/>
                <w:bCs/>
              </w:rPr>
            </w:pPr>
            <w:r w:rsidRPr="009E2B43">
              <w:rPr>
                <w:b/>
                <w:bCs/>
              </w:rPr>
              <w:t>Related Protocols</w:t>
            </w:r>
          </w:p>
        </w:tc>
        <w:tc>
          <w:tcPr>
            <w:tcW w:w="6655" w:type="dxa"/>
            <w:gridSpan w:val="9"/>
          </w:tcPr>
          <w:p w14:paraId="3D7B8933" w14:textId="77777777" w:rsidR="00F53DC9" w:rsidRPr="009E2B43" w:rsidRDefault="00F53DC9" w:rsidP="00981EDB">
            <w:pPr>
              <w:pStyle w:val="TableText"/>
            </w:pPr>
            <w:r w:rsidRPr="009E2B43">
              <w:t>N/A</w:t>
            </w:r>
          </w:p>
        </w:tc>
      </w:tr>
      <w:tr w:rsidR="00F53DC9" w:rsidRPr="009E2B43" w14:paraId="608B72BD" w14:textId="77777777" w:rsidTr="001D4C6A">
        <w:tc>
          <w:tcPr>
            <w:tcW w:w="2715" w:type="dxa"/>
            <w:shd w:val="clear" w:color="auto" w:fill="F3F3F3"/>
          </w:tcPr>
          <w:p w14:paraId="2EA07099" w14:textId="77777777" w:rsidR="00F53DC9" w:rsidRPr="009E2B43" w:rsidRDefault="00F53DC9" w:rsidP="00981EDB">
            <w:pPr>
              <w:pStyle w:val="TableText"/>
              <w:rPr>
                <w:b/>
                <w:bCs/>
              </w:rPr>
            </w:pPr>
            <w:r w:rsidRPr="009E2B43">
              <w:rPr>
                <w:b/>
                <w:bCs/>
              </w:rPr>
              <w:t>Related Integration Agreements</w:t>
            </w:r>
          </w:p>
        </w:tc>
        <w:tc>
          <w:tcPr>
            <w:tcW w:w="6655" w:type="dxa"/>
            <w:gridSpan w:val="9"/>
          </w:tcPr>
          <w:p w14:paraId="5C0C57A6" w14:textId="77777777" w:rsidR="00F53DC9" w:rsidRPr="009E2B43" w:rsidRDefault="00F53DC9" w:rsidP="00981EDB">
            <w:pPr>
              <w:pStyle w:val="TableText"/>
            </w:pPr>
            <w:r w:rsidRPr="009E2B43">
              <w:t>N/A</w:t>
            </w:r>
          </w:p>
        </w:tc>
      </w:tr>
      <w:tr w:rsidR="00F53DC9" w:rsidRPr="009E2B43" w14:paraId="15546512" w14:textId="77777777" w:rsidTr="001D4C6A">
        <w:tc>
          <w:tcPr>
            <w:tcW w:w="2715" w:type="dxa"/>
            <w:shd w:val="clear" w:color="auto" w:fill="F3F3F3"/>
          </w:tcPr>
          <w:p w14:paraId="60BDAB07" w14:textId="77777777" w:rsidR="00F53DC9" w:rsidRPr="009E2B43" w:rsidRDefault="00F53DC9" w:rsidP="00981EDB">
            <w:pPr>
              <w:pStyle w:val="TableText"/>
              <w:rPr>
                <w:b/>
                <w:bCs/>
              </w:rPr>
            </w:pPr>
            <w:r w:rsidRPr="009E2B43">
              <w:rPr>
                <w:b/>
                <w:bCs/>
              </w:rPr>
              <w:t>Data Passing</w:t>
            </w:r>
          </w:p>
        </w:tc>
        <w:tc>
          <w:tcPr>
            <w:tcW w:w="968" w:type="dxa"/>
          </w:tcPr>
          <w:p w14:paraId="67571ABC"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Input</w:t>
            </w:r>
          </w:p>
        </w:tc>
        <w:tc>
          <w:tcPr>
            <w:tcW w:w="1872" w:type="dxa"/>
            <w:gridSpan w:val="3"/>
          </w:tcPr>
          <w:p w14:paraId="13A98D6B"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Output Reference</w:t>
            </w:r>
          </w:p>
        </w:tc>
        <w:tc>
          <w:tcPr>
            <w:tcW w:w="898" w:type="dxa"/>
            <w:gridSpan w:val="3"/>
          </w:tcPr>
          <w:p w14:paraId="6AA303A8" w14:textId="77777777" w:rsidR="00F53DC9" w:rsidRPr="009E2B43" w:rsidRDefault="00F53DC9" w:rsidP="00981EDB">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Both</w:t>
            </w:r>
          </w:p>
        </w:tc>
        <w:tc>
          <w:tcPr>
            <w:tcW w:w="1902" w:type="dxa"/>
          </w:tcPr>
          <w:p w14:paraId="0AD0304E"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Global Reference</w:t>
            </w:r>
          </w:p>
        </w:tc>
        <w:tc>
          <w:tcPr>
            <w:tcW w:w="1015" w:type="dxa"/>
          </w:tcPr>
          <w:p w14:paraId="6FD9E5DE"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Local</w:t>
            </w:r>
          </w:p>
        </w:tc>
      </w:tr>
      <w:tr w:rsidR="00F53DC9" w:rsidRPr="009E2B43" w14:paraId="54831939" w14:textId="77777777" w:rsidTr="001D4C6A">
        <w:tc>
          <w:tcPr>
            <w:tcW w:w="2715" w:type="dxa"/>
            <w:shd w:val="clear" w:color="auto" w:fill="F3F3F3"/>
          </w:tcPr>
          <w:p w14:paraId="61B61AE9" w14:textId="77777777" w:rsidR="00F53DC9" w:rsidRPr="009E2B43" w:rsidRDefault="00F53DC9" w:rsidP="00981EDB">
            <w:pPr>
              <w:pStyle w:val="TableText"/>
              <w:rPr>
                <w:b/>
                <w:bCs/>
              </w:rPr>
            </w:pPr>
            <w:r w:rsidRPr="009E2B43">
              <w:rPr>
                <w:b/>
                <w:bCs/>
              </w:rPr>
              <w:t>Input Attribute Name and Definition</w:t>
            </w:r>
          </w:p>
        </w:tc>
        <w:tc>
          <w:tcPr>
            <w:tcW w:w="6655" w:type="dxa"/>
            <w:gridSpan w:val="9"/>
          </w:tcPr>
          <w:p w14:paraId="22333F67" w14:textId="77777777" w:rsidR="00F53DC9" w:rsidRPr="009E2B43" w:rsidRDefault="00F53DC9" w:rsidP="00981EDB">
            <w:pPr>
              <w:pStyle w:val="TableText"/>
            </w:pPr>
            <w:r w:rsidRPr="009E2B43">
              <w:t xml:space="preserve">Name: </w:t>
            </w:r>
          </w:p>
          <w:p w14:paraId="23141555" w14:textId="77777777" w:rsidR="00F53DC9" w:rsidRPr="009E2B43" w:rsidRDefault="00F53DC9" w:rsidP="00981EDB">
            <w:pPr>
              <w:pStyle w:val="TableText"/>
            </w:pPr>
            <w:r w:rsidRPr="009E2B43">
              <w:t xml:space="preserve">Definition: </w:t>
            </w:r>
          </w:p>
        </w:tc>
      </w:tr>
      <w:tr w:rsidR="00F53DC9" w:rsidRPr="009E2B43" w14:paraId="74296CBC" w14:textId="77777777" w:rsidTr="001D4C6A">
        <w:tc>
          <w:tcPr>
            <w:tcW w:w="2715" w:type="dxa"/>
            <w:shd w:val="clear" w:color="auto" w:fill="F3F3F3"/>
          </w:tcPr>
          <w:p w14:paraId="446B7427" w14:textId="77777777" w:rsidR="00F53DC9" w:rsidRPr="009E2B43" w:rsidRDefault="00F53DC9" w:rsidP="00981EDB">
            <w:pPr>
              <w:pStyle w:val="TableText"/>
              <w:rPr>
                <w:b/>
                <w:bCs/>
              </w:rPr>
            </w:pPr>
            <w:r w:rsidRPr="009E2B43">
              <w:rPr>
                <w:b/>
                <w:bCs/>
              </w:rPr>
              <w:t>Output Attribute Name and Definition</w:t>
            </w:r>
          </w:p>
        </w:tc>
        <w:tc>
          <w:tcPr>
            <w:tcW w:w="6655" w:type="dxa"/>
            <w:gridSpan w:val="9"/>
          </w:tcPr>
          <w:p w14:paraId="6953CAD7" w14:textId="77777777" w:rsidR="00F53DC9" w:rsidRPr="009E2B43" w:rsidRDefault="00F53DC9" w:rsidP="00981EDB">
            <w:pPr>
              <w:pStyle w:val="TableText"/>
            </w:pPr>
            <w:r w:rsidRPr="009E2B43">
              <w:t xml:space="preserve">Name: </w:t>
            </w:r>
          </w:p>
          <w:p w14:paraId="4E998FAB" w14:textId="77777777" w:rsidR="00F53DC9" w:rsidRPr="009E2B43" w:rsidRDefault="00F53DC9" w:rsidP="00981EDB">
            <w:pPr>
              <w:pStyle w:val="TableText"/>
            </w:pPr>
            <w:r w:rsidRPr="009E2B43">
              <w:t xml:space="preserve">Definition: </w:t>
            </w:r>
          </w:p>
        </w:tc>
      </w:tr>
      <w:tr w:rsidR="00F53DC9" w:rsidRPr="009E2B43" w14:paraId="6E837A6C" w14:textId="77777777" w:rsidTr="001D4C6A">
        <w:tblPrEx>
          <w:tblLook w:val="0000" w:firstRow="0" w:lastRow="0" w:firstColumn="0" w:lastColumn="0" w:noHBand="0" w:noVBand="0"/>
        </w:tblPrEx>
        <w:tc>
          <w:tcPr>
            <w:tcW w:w="9370" w:type="dxa"/>
            <w:gridSpan w:val="10"/>
            <w:shd w:val="clear" w:color="auto" w:fill="F3F3F3"/>
          </w:tcPr>
          <w:p w14:paraId="743D4B6D" w14:textId="77777777" w:rsidR="00F53DC9" w:rsidRPr="009E2B43" w:rsidRDefault="00F53DC9" w:rsidP="00981EDB">
            <w:pPr>
              <w:pStyle w:val="TableText"/>
              <w:rPr>
                <w:b/>
                <w:bCs/>
              </w:rPr>
            </w:pPr>
            <w:r w:rsidRPr="009E2B43">
              <w:rPr>
                <w:b/>
                <w:bCs/>
              </w:rPr>
              <w:t>Current Logic</w:t>
            </w:r>
          </w:p>
        </w:tc>
      </w:tr>
      <w:tr w:rsidR="00F53DC9" w:rsidRPr="009E2B43" w14:paraId="25240144" w14:textId="77777777" w:rsidTr="001D4C6A">
        <w:tblPrEx>
          <w:tblLook w:val="0000" w:firstRow="0" w:lastRow="0" w:firstColumn="0" w:lastColumn="0" w:noHBand="0" w:noVBand="0"/>
        </w:tblPrEx>
        <w:tc>
          <w:tcPr>
            <w:tcW w:w="9370" w:type="dxa"/>
            <w:gridSpan w:val="10"/>
          </w:tcPr>
          <w:p w14:paraId="44FC7BBE" w14:textId="77777777" w:rsidR="00F53DC9" w:rsidRPr="009E2B43" w:rsidRDefault="00F53DC9" w:rsidP="00981EDB">
            <w:pPr>
              <w:pStyle w:val="TableText"/>
            </w:pPr>
            <w:r w:rsidRPr="009E2B43">
              <w:t>N/A</w:t>
            </w:r>
          </w:p>
        </w:tc>
      </w:tr>
      <w:tr w:rsidR="00F53DC9" w:rsidRPr="009E2B43" w14:paraId="5729DD44" w14:textId="77777777" w:rsidTr="001D4C6A">
        <w:tblPrEx>
          <w:tblLook w:val="0000" w:firstRow="0" w:lastRow="0" w:firstColumn="0" w:lastColumn="0" w:noHBand="0" w:noVBand="0"/>
        </w:tblPrEx>
        <w:tc>
          <w:tcPr>
            <w:tcW w:w="9370" w:type="dxa"/>
            <w:gridSpan w:val="10"/>
            <w:shd w:val="clear" w:color="auto" w:fill="F3F3F3"/>
          </w:tcPr>
          <w:p w14:paraId="71514DFD" w14:textId="77777777" w:rsidR="00F53DC9" w:rsidRPr="009E2B43" w:rsidRDefault="00F53DC9" w:rsidP="009568DE">
            <w:pPr>
              <w:pStyle w:val="TableText"/>
              <w:keepNext/>
              <w:keepLines/>
              <w:rPr>
                <w:b/>
                <w:bCs/>
              </w:rPr>
            </w:pPr>
            <w:r w:rsidRPr="009E2B43">
              <w:rPr>
                <w:b/>
                <w:bCs/>
              </w:rPr>
              <w:t>Modified Logic (Changes are in bold)</w:t>
            </w:r>
          </w:p>
        </w:tc>
      </w:tr>
      <w:tr w:rsidR="00F53DC9" w:rsidRPr="009E2B43" w14:paraId="3FC7B0F4" w14:textId="77777777" w:rsidTr="001D4C6A">
        <w:tblPrEx>
          <w:tblLook w:val="0000" w:firstRow="0" w:lastRow="0" w:firstColumn="0" w:lastColumn="0" w:noHBand="0" w:noVBand="0"/>
        </w:tblPrEx>
        <w:tc>
          <w:tcPr>
            <w:tcW w:w="9370" w:type="dxa"/>
            <w:gridSpan w:val="10"/>
          </w:tcPr>
          <w:p w14:paraId="7C1A6B5E" w14:textId="36FBDF39" w:rsidR="00F53DC9" w:rsidRPr="009E2B43" w:rsidRDefault="00F53DC9" w:rsidP="00981EDB">
            <w:pPr>
              <w:pStyle w:val="TableText"/>
            </w:pPr>
            <w:r w:rsidRPr="009E2B43">
              <w:t>The code loop</w:t>
            </w:r>
            <w:r w:rsidR="00953721" w:rsidRPr="009E2B43">
              <w:t>s</w:t>
            </w:r>
            <w:r w:rsidRPr="009E2B43">
              <w:t xml:space="preserve"> through the</w:t>
            </w:r>
            <w:r w:rsidR="00767624" w:rsidRPr="009E2B43">
              <w:t xml:space="preserve"> </w:t>
            </w:r>
            <w:r w:rsidRPr="009E2B43">
              <w:rPr>
                <w:b/>
                <w:bCs/>
              </w:rPr>
              <w:t>^TMP(“SDNS”, Clinic</w:t>
            </w:r>
            <w:r w:rsidRPr="009E2B43">
              <w:t>,</w:t>
            </w:r>
            <w:r w:rsidR="00767624" w:rsidRPr="009E2B43">
              <w:t xml:space="preserve"> </w:t>
            </w:r>
            <w:r w:rsidRPr="009E2B43">
              <w:t>global</w:t>
            </w:r>
            <w:r w:rsidR="00981EDB" w:rsidRPr="009E2B43">
              <w:t>.</w:t>
            </w:r>
          </w:p>
          <w:p w14:paraId="1C95E40B" w14:textId="77777777" w:rsidR="00F53DC9" w:rsidRPr="009E2B43" w:rsidRDefault="00F53DC9" w:rsidP="00981EDB">
            <w:pPr>
              <w:pStyle w:val="TableText"/>
            </w:pPr>
          </w:p>
          <w:p w14:paraId="4C5215CB" w14:textId="29D1F12A" w:rsidR="00F53DC9" w:rsidRPr="009E2B43" w:rsidRDefault="00F53DC9" w:rsidP="00981EDB">
            <w:pPr>
              <w:pStyle w:val="TableListBullet"/>
            </w:pPr>
            <w:r w:rsidRPr="009E2B43">
              <w:t xml:space="preserve">A header </w:t>
            </w:r>
            <w:r w:rsidR="00953721" w:rsidRPr="009E2B43">
              <w:t>is</w:t>
            </w:r>
            <w:r w:rsidRPr="009E2B43">
              <w:t xml:space="preserve"> set into the </w:t>
            </w:r>
            <w:r w:rsidRPr="009E2B43">
              <w:rPr>
                <w:b/>
                <w:bCs/>
              </w:rPr>
              <w:t>^TMP(“SDNS”,$J,LINE #,0)</w:t>
            </w:r>
            <w:r w:rsidRPr="009E2B43">
              <w:t xml:space="preserve"> global for each division (alphabetical)</w:t>
            </w:r>
            <w:r w:rsidR="00767624" w:rsidRPr="009E2B43">
              <w:t xml:space="preserve">, </w:t>
            </w:r>
            <w:r w:rsidRPr="009E2B43">
              <w:t>which include</w:t>
            </w:r>
            <w:r w:rsidR="00953721" w:rsidRPr="009E2B43">
              <w:t>s</w:t>
            </w:r>
            <w:r w:rsidRPr="009E2B43">
              <w:t xml:space="preserve"> the following information:</w:t>
            </w:r>
          </w:p>
          <w:p w14:paraId="19967CF0" w14:textId="7C352298" w:rsidR="00F53DC9" w:rsidRPr="009E2B43" w:rsidRDefault="00F53DC9" w:rsidP="00981EDB">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The background job only print</w:t>
            </w:r>
            <w:r w:rsidR="00953721" w:rsidRPr="009E2B43">
              <w:t>s</w:t>
            </w:r>
            <w:r w:rsidRPr="009E2B43">
              <w:t xml:space="preserve"> the report by </w:t>
            </w:r>
            <w:r w:rsidR="00953721" w:rsidRPr="009E2B43">
              <w:t>c</w:t>
            </w:r>
            <w:r w:rsidRPr="009E2B43">
              <w:t>linic.</w:t>
            </w:r>
          </w:p>
          <w:p w14:paraId="190EFDFA" w14:textId="77777777" w:rsidR="00767624" w:rsidRPr="009E2B43" w:rsidRDefault="00767624" w:rsidP="00981EDB">
            <w:pPr>
              <w:pStyle w:val="TableText"/>
            </w:pPr>
          </w:p>
          <w:p w14:paraId="3D43D1F0" w14:textId="77777777" w:rsidR="00F53DC9" w:rsidRPr="009E2B43" w:rsidRDefault="00F53DC9" w:rsidP="00981EDB">
            <w:pPr>
              <w:pStyle w:val="Dialogue"/>
            </w:pPr>
            <w:r w:rsidRPr="009E2B43">
              <w:t xml:space="preserve">         MENTAL HEALTH NO SHOW REPORT                NOV 10,2010@09:34  PAGE 1</w:t>
            </w:r>
          </w:p>
          <w:p w14:paraId="6DD9BA5A" w14:textId="77777777" w:rsidR="00F53DC9" w:rsidRPr="009E2B43" w:rsidRDefault="00F53DC9" w:rsidP="00981EDB">
            <w:pPr>
              <w:pStyle w:val="Dialogue"/>
            </w:pPr>
            <w:r w:rsidRPr="009E2B43">
              <w:t xml:space="preserve">          BY CLINIC</w:t>
            </w:r>
          </w:p>
          <w:p w14:paraId="54CF0A8D" w14:textId="77777777" w:rsidR="00F53DC9" w:rsidRPr="009E2B43" w:rsidRDefault="00F53DC9" w:rsidP="00981EDB">
            <w:pPr>
              <w:pStyle w:val="Dialogue"/>
            </w:pPr>
            <w:r w:rsidRPr="009E2B43">
              <w:t xml:space="preserve"> </w:t>
            </w:r>
          </w:p>
          <w:p w14:paraId="25D4A6CE" w14:textId="77777777" w:rsidR="00F53DC9" w:rsidRPr="009E2B43" w:rsidRDefault="00F53DC9" w:rsidP="00981EDB">
            <w:pPr>
              <w:pStyle w:val="Dialogue"/>
            </w:pPr>
            <w:r w:rsidRPr="009E2B43">
              <w:t xml:space="preserve">          PATIENT             PT ID     EVENT D/T          CLINIC    STOP CODE</w:t>
            </w:r>
          </w:p>
          <w:p w14:paraId="6A0FEFAB" w14:textId="77777777" w:rsidR="00F53DC9" w:rsidRPr="009E2B43" w:rsidRDefault="00F53DC9" w:rsidP="00981EDB">
            <w:pPr>
              <w:pStyle w:val="Dialogue"/>
            </w:pPr>
            <w:r w:rsidRPr="009E2B43">
              <w:t xml:space="preserve"> *****************************************************************************</w:t>
            </w:r>
          </w:p>
          <w:p w14:paraId="006A743A" w14:textId="0135BB9E" w:rsidR="00F53DC9" w:rsidRPr="009E2B43" w:rsidRDefault="00F53DC9" w:rsidP="00981EDB">
            <w:pPr>
              <w:pStyle w:val="Dialogue"/>
            </w:pPr>
            <w:r w:rsidRPr="009E2B43">
              <w:t xml:space="preserve">       DIVISION: </w:t>
            </w:r>
            <w:r w:rsidR="001336FC" w:rsidRPr="009E2B43">
              <w:t>ANYSITE1</w:t>
            </w:r>
          </w:p>
          <w:p w14:paraId="6F1B1C47" w14:textId="77777777" w:rsidR="00767624" w:rsidRPr="009E2B43" w:rsidRDefault="00767624" w:rsidP="00981EDB">
            <w:pPr>
              <w:pStyle w:val="TableText"/>
            </w:pPr>
          </w:p>
          <w:p w14:paraId="0EF98747" w14:textId="6C15DF52" w:rsidR="00F53DC9" w:rsidRPr="009E2B43" w:rsidRDefault="00F53DC9" w:rsidP="00981EDB">
            <w:pPr>
              <w:pStyle w:val="TableText"/>
            </w:pPr>
            <w:r w:rsidRPr="009E2B43">
              <w:t>For each patient listed, the following information</w:t>
            </w:r>
            <w:r w:rsidR="00953721" w:rsidRPr="009E2B43">
              <w:t>,</w:t>
            </w:r>
            <w:r w:rsidRPr="009E2B43">
              <w:t xml:space="preserve"> if available</w:t>
            </w:r>
            <w:r w:rsidR="00953721" w:rsidRPr="009E2B43">
              <w:t>,</w:t>
            </w:r>
            <w:r w:rsidRPr="009E2B43">
              <w:t xml:space="preserve"> </w:t>
            </w:r>
            <w:r w:rsidR="00953721" w:rsidRPr="009E2B43">
              <w:t>is</w:t>
            </w:r>
            <w:r w:rsidRPr="009E2B43">
              <w:t xml:space="preserve"> set into the </w:t>
            </w:r>
            <w:r w:rsidRPr="009E2B43">
              <w:rPr>
                <w:b/>
                <w:bCs/>
              </w:rPr>
              <w:t>^TMP(“SDNS”,$J,LINE #,0)</w:t>
            </w:r>
            <w:r w:rsidRPr="009E2B43">
              <w:t xml:space="preserve"> global:</w:t>
            </w:r>
          </w:p>
          <w:p w14:paraId="15C756BC" w14:textId="6140DCF6" w:rsidR="00F53DC9" w:rsidRPr="009E2B43" w:rsidRDefault="00F53DC9" w:rsidP="00981EDB">
            <w:pPr>
              <w:pStyle w:val="TableListBullet"/>
            </w:pPr>
            <w:r w:rsidRPr="009E2B43">
              <w:t>Patient phone numbers for home, office, cell</w:t>
            </w:r>
            <w:r w:rsidR="00981EDB" w:rsidRPr="009E2B43">
              <w:t>.</w:t>
            </w:r>
          </w:p>
          <w:p w14:paraId="1B572229" w14:textId="1069B724" w:rsidR="00F53DC9" w:rsidRPr="009E2B43" w:rsidRDefault="00F53DC9" w:rsidP="00981EDB">
            <w:pPr>
              <w:pStyle w:val="TableListBullet"/>
            </w:pPr>
            <w:r w:rsidRPr="009E2B43">
              <w:t>Next of Kin information,</w:t>
            </w:r>
            <w:r w:rsidR="00767624" w:rsidRPr="009E2B43">
              <w:t xml:space="preserve"> </w:t>
            </w:r>
            <w:r w:rsidRPr="009E2B43">
              <w:t>contact,</w:t>
            </w:r>
            <w:r w:rsidR="00767624" w:rsidRPr="009E2B43">
              <w:t xml:space="preserve"> </w:t>
            </w:r>
            <w:r w:rsidRPr="009E2B43">
              <w:t>relationship to patient and address and phone numbers</w:t>
            </w:r>
            <w:r w:rsidR="00981EDB" w:rsidRPr="009E2B43">
              <w:t>.</w:t>
            </w:r>
          </w:p>
          <w:p w14:paraId="78C62F08" w14:textId="42A39786" w:rsidR="00F53DC9" w:rsidRPr="009E2B43" w:rsidRDefault="00F53DC9" w:rsidP="00981EDB">
            <w:pPr>
              <w:pStyle w:val="TableListBullet"/>
            </w:pPr>
            <w:r w:rsidRPr="009E2B43">
              <w:t>Emergency contact information,</w:t>
            </w:r>
            <w:r w:rsidR="00767624" w:rsidRPr="009E2B43">
              <w:t xml:space="preserve"> </w:t>
            </w:r>
            <w:r w:rsidRPr="009E2B43">
              <w:t>contact, relationship to patient, address and phone numbers</w:t>
            </w:r>
            <w:r w:rsidR="00981EDB" w:rsidRPr="009E2B43">
              <w:t>.</w:t>
            </w:r>
          </w:p>
          <w:p w14:paraId="4145D45E" w14:textId="4063C328" w:rsidR="00F53DC9" w:rsidRPr="009E2B43" w:rsidRDefault="00F53DC9" w:rsidP="00981EDB">
            <w:pPr>
              <w:pStyle w:val="TableListBullet"/>
            </w:pPr>
            <w:r w:rsidRPr="009E2B43">
              <w:t>Default provider for the clinic they no showed for</w:t>
            </w:r>
            <w:r w:rsidR="00981EDB" w:rsidRPr="009E2B43">
              <w:t xml:space="preserve"> </w:t>
            </w:r>
            <w:r w:rsidRPr="009E2B43">
              <w:t xml:space="preserve">Mental Health Treatment Coordinator </w:t>
            </w:r>
            <w:r w:rsidR="00E46AD6" w:rsidRPr="009E2B43">
              <w:t>(</w:t>
            </w:r>
            <w:r w:rsidRPr="009E2B43">
              <w:t>MHTC</w:t>
            </w:r>
            <w:r w:rsidR="00E46AD6" w:rsidRPr="009E2B43">
              <w:t>)</w:t>
            </w:r>
            <w:r w:rsidRPr="009E2B43">
              <w:t xml:space="preserve"> and care team (in parenthesis)</w:t>
            </w:r>
            <w:r w:rsidR="00981EDB" w:rsidRPr="009E2B43">
              <w:t>.</w:t>
            </w:r>
          </w:p>
          <w:p w14:paraId="2EF0EE5F" w14:textId="63B50635" w:rsidR="00F53DC9" w:rsidRPr="009E2B43" w:rsidRDefault="00F53DC9" w:rsidP="00981EDB">
            <w:pPr>
              <w:pStyle w:val="TableListBullet"/>
            </w:pPr>
            <w:r w:rsidRPr="009E2B43">
              <w:t>Future scheduled appointments,</w:t>
            </w:r>
            <w:r w:rsidR="00767624" w:rsidRPr="009E2B43">
              <w:t xml:space="preserve"> </w:t>
            </w:r>
            <w:r w:rsidRPr="009E2B43">
              <w:t>clinic, date and location of the clinic</w:t>
            </w:r>
            <w:r w:rsidR="00981EDB" w:rsidRPr="009E2B43">
              <w:t>.</w:t>
            </w:r>
          </w:p>
          <w:p w14:paraId="6BF56C47" w14:textId="22C89899" w:rsidR="00F53DC9" w:rsidRPr="009E2B43" w:rsidRDefault="00F53DC9" w:rsidP="00981EDB">
            <w:pPr>
              <w:pStyle w:val="TableListBullet"/>
            </w:pPr>
            <w:r w:rsidRPr="009E2B43">
              <w:t>The results of efforts to contact the patient</w:t>
            </w:r>
            <w:r w:rsidR="00767624" w:rsidRPr="009E2B43">
              <w:t xml:space="preserve"> </w:t>
            </w:r>
            <w:r w:rsidRPr="009E2B43">
              <w:t>(information from clinical reminder API)</w:t>
            </w:r>
            <w:r w:rsidR="00981EDB" w:rsidRPr="009E2B43">
              <w:t>.</w:t>
            </w:r>
          </w:p>
          <w:p w14:paraId="4147E1B8" w14:textId="77777777" w:rsidR="00F53DC9" w:rsidRPr="009E2B43" w:rsidRDefault="00F53DC9" w:rsidP="00981EDB">
            <w:pPr>
              <w:pStyle w:val="TableText"/>
            </w:pPr>
          </w:p>
          <w:p w14:paraId="7DAB287B" w14:textId="45E4FCD4" w:rsidR="00F53DC9" w:rsidRPr="009E2B43" w:rsidRDefault="00F53DC9" w:rsidP="00981EDB">
            <w:pPr>
              <w:pStyle w:val="TableText"/>
            </w:pPr>
            <w:r w:rsidRPr="009E2B43">
              <w:t>If there are no patients</w:t>
            </w:r>
            <w:r w:rsidR="00953721" w:rsidRPr="009E2B43">
              <w:t>,</w:t>
            </w:r>
            <w:r w:rsidRPr="009E2B43">
              <w:t xml:space="preserve"> the heading print</w:t>
            </w:r>
            <w:r w:rsidR="00953721" w:rsidRPr="009E2B43">
              <w:t>s</w:t>
            </w:r>
            <w:r w:rsidRPr="009E2B43">
              <w:t xml:space="preserve"> with no records available.</w:t>
            </w:r>
          </w:p>
          <w:p w14:paraId="19EB594F" w14:textId="77777777" w:rsidR="00251D92" w:rsidRPr="009E2B43" w:rsidRDefault="00251D92" w:rsidP="00981EDB">
            <w:pPr>
              <w:pStyle w:val="TableText"/>
            </w:pPr>
          </w:p>
          <w:p w14:paraId="2A3CF251" w14:textId="77777777" w:rsidR="00F53DC9" w:rsidRPr="009E2B43" w:rsidRDefault="00F53DC9" w:rsidP="00251D92">
            <w:pPr>
              <w:pStyle w:val="Dialogue"/>
            </w:pPr>
            <w:r w:rsidRPr="009E2B43">
              <w:t xml:space="preserve">           MENTAL HEALTH NO SHOW REPORT       NOV 10,2010@09:54  PAGE 1</w:t>
            </w:r>
          </w:p>
          <w:p w14:paraId="7F28DC2C" w14:textId="77777777" w:rsidR="00F53DC9" w:rsidRPr="009E2B43" w:rsidRDefault="00F53DC9" w:rsidP="00251D92">
            <w:pPr>
              <w:pStyle w:val="Dialogue"/>
            </w:pPr>
            <w:r w:rsidRPr="009E2B43">
              <w:t xml:space="preserve">         BY CLINIC</w:t>
            </w:r>
          </w:p>
          <w:p w14:paraId="5D938084" w14:textId="77777777" w:rsidR="00F53DC9" w:rsidRPr="009E2B43" w:rsidRDefault="00F53DC9" w:rsidP="00251D92">
            <w:pPr>
              <w:pStyle w:val="Dialogue"/>
            </w:pPr>
          </w:p>
          <w:p w14:paraId="7EB61D98" w14:textId="77777777" w:rsidR="00F53DC9" w:rsidRPr="009E2B43" w:rsidRDefault="00F53DC9" w:rsidP="00251D92">
            <w:pPr>
              <w:pStyle w:val="Dialogue"/>
            </w:pPr>
            <w:r w:rsidRPr="009E2B43">
              <w:t xml:space="preserve">         PATIENT             PT ID     EVENT D/T           CLINIC              STOP CODE</w:t>
            </w:r>
          </w:p>
          <w:p w14:paraId="2B9A41A9" w14:textId="77777777" w:rsidR="00F53DC9" w:rsidRPr="009E2B43" w:rsidRDefault="00F53DC9" w:rsidP="00251D92">
            <w:pPr>
              <w:pStyle w:val="Dialogue"/>
            </w:pPr>
            <w:r w:rsidRPr="009E2B43">
              <w:t>******************************************************************************</w:t>
            </w:r>
          </w:p>
          <w:p w14:paraId="3418155F" w14:textId="77777777" w:rsidR="00F53DC9" w:rsidRPr="009E2B43" w:rsidRDefault="00F53DC9" w:rsidP="00251D92">
            <w:pPr>
              <w:pStyle w:val="Dialogue"/>
            </w:pPr>
            <w:r w:rsidRPr="009E2B43">
              <w:t xml:space="preserve">                               &gt;&gt;&gt;&gt;&gt;&gt;  NO RECORDS FOUND &lt;&lt;&lt;&lt;&lt;&lt;</w:t>
            </w:r>
          </w:p>
          <w:p w14:paraId="57D5CA88" w14:textId="4F9C23D9" w:rsidR="00251D92" w:rsidRPr="009E2B43" w:rsidRDefault="00251D92" w:rsidP="00981EDB">
            <w:pPr>
              <w:pStyle w:val="TableText"/>
              <w:rPr>
                <w:rFonts w:cs="Times New Roman"/>
              </w:rPr>
            </w:pPr>
          </w:p>
        </w:tc>
      </w:tr>
    </w:tbl>
    <w:p w14:paraId="365D5614" w14:textId="77777777" w:rsidR="00767624" w:rsidRPr="009E2B43" w:rsidRDefault="00767624" w:rsidP="00767624">
      <w:pPr>
        <w:pStyle w:val="BodyText6"/>
      </w:pPr>
    </w:p>
    <w:p w14:paraId="6ADC498B" w14:textId="0CE1499E" w:rsidR="00F53DC9" w:rsidRPr="009E2B43" w:rsidRDefault="00F53DC9" w:rsidP="005C006E">
      <w:pPr>
        <w:pStyle w:val="Heading2"/>
      </w:pPr>
      <w:bookmarkStart w:id="510" w:name="_Toc51598822"/>
      <w:bookmarkStart w:id="511" w:name="_Toc88642105"/>
      <w:r w:rsidRPr="009E2B43">
        <w:lastRenderedPageBreak/>
        <w:t>^SDAMQ</w:t>
      </w:r>
      <w:bookmarkEnd w:id="510"/>
      <w:bookmarkEnd w:id="511"/>
    </w:p>
    <w:p w14:paraId="39D1E56D" w14:textId="77777777" w:rsidR="00251D92" w:rsidRPr="009E2B43" w:rsidRDefault="00251D92" w:rsidP="00251D92">
      <w:pPr>
        <w:pStyle w:val="BodyText6"/>
        <w:keepNext/>
        <w:keepLines/>
      </w:pPr>
    </w:p>
    <w:p w14:paraId="1FFE4F96" w14:textId="5203BA33" w:rsidR="00F53DC9" w:rsidRPr="009E2B43" w:rsidRDefault="00F53DC9" w:rsidP="00251D92">
      <w:pPr>
        <w:pStyle w:val="Caption"/>
      </w:pPr>
      <w:bookmarkStart w:id="512" w:name="_Toc88642580"/>
      <w:r w:rsidRPr="009E2B43">
        <w:t xml:space="preserve">Table </w:t>
      </w:r>
      <w:r w:rsidRPr="009E2B43">
        <w:fldChar w:fldCharType="begin"/>
      </w:r>
      <w:r w:rsidRPr="009E2B43">
        <w:instrText>SEQ Table \* ARABIC</w:instrText>
      </w:r>
      <w:r w:rsidRPr="009E2B43">
        <w:fldChar w:fldCharType="separate"/>
      </w:r>
      <w:r w:rsidR="00064DA6">
        <w:rPr>
          <w:noProof/>
        </w:rPr>
        <w:t>49</w:t>
      </w:r>
      <w:r w:rsidRPr="009E2B43">
        <w:fldChar w:fldCharType="end"/>
      </w:r>
      <w:r w:rsidRPr="009E2B43">
        <w:t>: ^SDAMQ Routine</w:t>
      </w:r>
      <w:bookmarkEnd w:id="512"/>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418388DF" w14:textId="77777777" w:rsidTr="001D4C6A">
        <w:trPr>
          <w:tblHeader/>
        </w:trPr>
        <w:tc>
          <w:tcPr>
            <w:tcW w:w="2715" w:type="dxa"/>
            <w:shd w:val="clear" w:color="auto" w:fill="F2F2F2" w:themeFill="background1" w:themeFillShade="F2"/>
          </w:tcPr>
          <w:p w14:paraId="7A3FEB28" w14:textId="77777777" w:rsidR="00F53DC9" w:rsidRPr="009E2B43" w:rsidRDefault="00F53DC9" w:rsidP="00A23E30">
            <w:pPr>
              <w:pStyle w:val="TableHeading"/>
            </w:pPr>
            <w:bookmarkStart w:id="513" w:name="ColumnTitle_21"/>
            <w:bookmarkEnd w:id="513"/>
            <w:r w:rsidRPr="009E2B43">
              <w:t>Routine Name</w:t>
            </w:r>
          </w:p>
        </w:tc>
        <w:tc>
          <w:tcPr>
            <w:tcW w:w="6655" w:type="dxa"/>
            <w:gridSpan w:val="9"/>
            <w:shd w:val="clear" w:color="auto" w:fill="F2F2F2" w:themeFill="background1" w:themeFillShade="F2"/>
          </w:tcPr>
          <w:p w14:paraId="012D4A2E" w14:textId="77777777" w:rsidR="00F53DC9" w:rsidRPr="009E2B43" w:rsidRDefault="00F53DC9" w:rsidP="00A23E30">
            <w:pPr>
              <w:pStyle w:val="TableHeading"/>
            </w:pPr>
            <w:r w:rsidRPr="009E2B43">
              <w:t>^SDAMQ</w:t>
            </w:r>
          </w:p>
        </w:tc>
      </w:tr>
      <w:tr w:rsidR="00F53DC9" w:rsidRPr="009E2B43" w14:paraId="587D6D11" w14:textId="77777777" w:rsidTr="001D4C6A">
        <w:tc>
          <w:tcPr>
            <w:tcW w:w="2715" w:type="dxa"/>
            <w:shd w:val="clear" w:color="auto" w:fill="F3F3F3"/>
          </w:tcPr>
          <w:p w14:paraId="6E26BBC3" w14:textId="77777777" w:rsidR="00F53DC9" w:rsidRPr="009E2B43" w:rsidRDefault="00F53DC9" w:rsidP="00251D92">
            <w:pPr>
              <w:pStyle w:val="TableText"/>
              <w:keepNext/>
              <w:keepLines/>
              <w:rPr>
                <w:b/>
                <w:bCs/>
              </w:rPr>
            </w:pPr>
            <w:r w:rsidRPr="009E2B43">
              <w:rPr>
                <w:b/>
                <w:bCs/>
              </w:rPr>
              <w:t>Enhancement Category</w:t>
            </w:r>
          </w:p>
        </w:tc>
        <w:tc>
          <w:tcPr>
            <w:tcW w:w="1143" w:type="dxa"/>
            <w:gridSpan w:val="2"/>
          </w:tcPr>
          <w:p w14:paraId="5EFE0A98" w14:textId="77777777" w:rsidR="00F53DC9" w:rsidRPr="009E2B43" w:rsidRDefault="00F53DC9" w:rsidP="00251D92">
            <w:pPr>
              <w:pStyle w:val="TableText"/>
              <w:keepNext/>
              <w:keepLines/>
            </w:pPr>
            <w:r w:rsidRPr="009E2B43">
              <w:fldChar w:fldCharType="begin">
                <w:ffData>
                  <w:name w:val=""/>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52E952A4" w14:textId="77777777" w:rsidR="00F53DC9" w:rsidRPr="009E2B43" w:rsidRDefault="00F53DC9" w:rsidP="00251D92">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5C144D38" w14:textId="77777777" w:rsidR="00F53DC9" w:rsidRPr="009E2B43" w:rsidRDefault="00F53DC9" w:rsidP="00251D92">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11E34FEA" w14:textId="77777777" w:rsidR="00F53DC9" w:rsidRPr="009E2B43" w:rsidRDefault="00F53DC9" w:rsidP="00251D92">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16BDE4D7" w14:textId="77777777" w:rsidTr="001D4C6A">
        <w:tc>
          <w:tcPr>
            <w:tcW w:w="2715" w:type="dxa"/>
            <w:shd w:val="clear" w:color="auto" w:fill="F3F3F3"/>
          </w:tcPr>
          <w:p w14:paraId="5ECE13B2" w14:textId="77777777" w:rsidR="00F53DC9" w:rsidRPr="009E2B43" w:rsidRDefault="00F53DC9" w:rsidP="00251D92">
            <w:pPr>
              <w:pStyle w:val="TableText"/>
              <w:keepNext/>
              <w:keepLines/>
              <w:rPr>
                <w:b/>
                <w:bCs/>
              </w:rPr>
            </w:pPr>
            <w:r w:rsidRPr="009E2B43">
              <w:rPr>
                <w:b/>
                <w:bCs/>
              </w:rPr>
              <w:t>SRS Traceability</w:t>
            </w:r>
          </w:p>
        </w:tc>
        <w:tc>
          <w:tcPr>
            <w:tcW w:w="6655" w:type="dxa"/>
            <w:gridSpan w:val="9"/>
          </w:tcPr>
          <w:p w14:paraId="22D66A6F" w14:textId="77777777" w:rsidR="00F53DC9" w:rsidRPr="009E2B43" w:rsidRDefault="00F53DC9" w:rsidP="00251D92">
            <w:pPr>
              <w:pStyle w:val="TableText"/>
              <w:keepNext/>
              <w:keepLines/>
              <w:rPr>
                <w:iCs/>
                <w:sz w:val="20"/>
              </w:rPr>
            </w:pPr>
          </w:p>
        </w:tc>
      </w:tr>
      <w:tr w:rsidR="00F53DC9" w:rsidRPr="009E2B43" w14:paraId="50501DE2" w14:textId="77777777" w:rsidTr="001D4C6A">
        <w:tc>
          <w:tcPr>
            <w:tcW w:w="2715" w:type="dxa"/>
            <w:shd w:val="clear" w:color="auto" w:fill="F3F3F3"/>
          </w:tcPr>
          <w:p w14:paraId="0E00CEA5" w14:textId="77777777" w:rsidR="00F53DC9" w:rsidRPr="009E2B43" w:rsidRDefault="00F53DC9" w:rsidP="00251D92">
            <w:pPr>
              <w:pStyle w:val="TableText"/>
              <w:keepNext/>
              <w:keepLines/>
              <w:rPr>
                <w:b/>
                <w:bCs/>
              </w:rPr>
            </w:pPr>
            <w:r w:rsidRPr="009E2B43">
              <w:rPr>
                <w:b/>
                <w:bCs/>
              </w:rPr>
              <w:t>Related Options</w:t>
            </w:r>
          </w:p>
        </w:tc>
        <w:tc>
          <w:tcPr>
            <w:tcW w:w="6655" w:type="dxa"/>
            <w:gridSpan w:val="9"/>
          </w:tcPr>
          <w:p w14:paraId="50044ECE" w14:textId="77777777" w:rsidR="00F53DC9" w:rsidRPr="009E2B43" w:rsidRDefault="00F53DC9" w:rsidP="00251D92">
            <w:pPr>
              <w:pStyle w:val="TableText"/>
              <w:keepNext/>
              <w:keepLines/>
              <w:rPr>
                <w:b/>
              </w:rPr>
            </w:pPr>
            <w:r w:rsidRPr="009E2B43">
              <w:t>Nightly job for PM data extract [</w:t>
            </w:r>
            <w:r w:rsidRPr="009E2B43">
              <w:rPr>
                <w:b/>
              </w:rPr>
              <w:t>SDOQM PM NIGHTLY JOB]</w:t>
            </w:r>
          </w:p>
        </w:tc>
      </w:tr>
      <w:tr w:rsidR="00F53DC9" w:rsidRPr="009E2B43" w14:paraId="0D42ACD8" w14:textId="77777777" w:rsidTr="001D4C6A">
        <w:tblPrEx>
          <w:tblLook w:val="0000" w:firstRow="0" w:lastRow="0" w:firstColumn="0" w:lastColumn="0" w:noHBand="0" w:noVBand="0"/>
        </w:tblPrEx>
        <w:trPr>
          <w:trHeight w:val="318"/>
        </w:trPr>
        <w:tc>
          <w:tcPr>
            <w:tcW w:w="2715" w:type="dxa"/>
            <w:vMerge w:val="restart"/>
            <w:shd w:val="clear" w:color="auto" w:fill="F3F3F3"/>
          </w:tcPr>
          <w:p w14:paraId="2C975A45" w14:textId="77777777" w:rsidR="00F53DC9" w:rsidRPr="009E2B43" w:rsidRDefault="00F53DC9" w:rsidP="00251D92">
            <w:pPr>
              <w:pStyle w:val="TableText"/>
              <w:keepNext/>
              <w:keepLines/>
              <w:rPr>
                <w:b/>
                <w:bCs/>
              </w:rPr>
            </w:pPr>
            <w:r w:rsidRPr="009E2B43">
              <w:rPr>
                <w:b/>
                <w:bCs/>
              </w:rPr>
              <w:t>Related Routines</w:t>
            </w:r>
          </w:p>
        </w:tc>
        <w:tc>
          <w:tcPr>
            <w:tcW w:w="2850" w:type="dxa"/>
            <w:gridSpan w:val="5"/>
            <w:shd w:val="clear" w:color="auto" w:fill="F3F3F3"/>
          </w:tcPr>
          <w:p w14:paraId="456EC383" w14:textId="77777777" w:rsidR="00F53DC9" w:rsidRPr="009E2B43" w:rsidRDefault="00F53DC9" w:rsidP="00251D92">
            <w:pPr>
              <w:pStyle w:val="TableText"/>
              <w:keepNext/>
              <w:keepLines/>
              <w:rPr>
                <w:b/>
                <w:bCs/>
              </w:rPr>
            </w:pPr>
            <w:r w:rsidRPr="009E2B43">
              <w:rPr>
                <w:b/>
                <w:bCs/>
              </w:rPr>
              <w:t>Routines “Called By”</w:t>
            </w:r>
          </w:p>
        </w:tc>
        <w:tc>
          <w:tcPr>
            <w:tcW w:w="3805" w:type="dxa"/>
            <w:gridSpan w:val="4"/>
            <w:shd w:val="clear" w:color="auto" w:fill="F3F3F3"/>
          </w:tcPr>
          <w:p w14:paraId="454F4624" w14:textId="241BD008" w:rsidR="00F53DC9" w:rsidRPr="009E2B43" w:rsidRDefault="00F53DC9" w:rsidP="00251D92">
            <w:pPr>
              <w:pStyle w:val="TableText"/>
              <w:keepNext/>
              <w:keepLines/>
              <w:rPr>
                <w:b/>
                <w:bCs/>
              </w:rPr>
            </w:pPr>
            <w:r w:rsidRPr="009E2B43">
              <w:rPr>
                <w:b/>
                <w:bCs/>
              </w:rPr>
              <w:t>Routines “Called”</w:t>
            </w:r>
          </w:p>
        </w:tc>
      </w:tr>
      <w:tr w:rsidR="00F53DC9" w:rsidRPr="009E2B43" w14:paraId="5B95302F" w14:textId="77777777" w:rsidTr="001D4C6A">
        <w:tblPrEx>
          <w:tblLook w:val="0000" w:firstRow="0" w:lastRow="0" w:firstColumn="0" w:lastColumn="0" w:noHBand="0" w:noVBand="0"/>
        </w:tblPrEx>
        <w:trPr>
          <w:trHeight w:val="697"/>
        </w:trPr>
        <w:tc>
          <w:tcPr>
            <w:tcW w:w="2715" w:type="dxa"/>
            <w:vMerge/>
            <w:shd w:val="clear" w:color="auto" w:fill="F3F3F3"/>
          </w:tcPr>
          <w:p w14:paraId="51EDA52C" w14:textId="77777777" w:rsidR="00F53DC9" w:rsidRPr="009E2B43" w:rsidRDefault="00F53DC9" w:rsidP="00251D92">
            <w:pPr>
              <w:pStyle w:val="TableText"/>
              <w:rPr>
                <w:b/>
                <w:bCs/>
                <w:sz w:val="20"/>
              </w:rPr>
            </w:pPr>
          </w:p>
        </w:tc>
        <w:tc>
          <w:tcPr>
            <w:tcW w:w="2850" w:type="dxa"/>
            <w:gridSpan w:val="5"/>
          </w:tcPr>
          <w:p w14:paraId="24E6667F" w14:textId="77777777" w:rsidR="00F53DC9" w:rsidRPr="009E2B43" w:rsidRDefault="00F53DC9" w:rsidP="00251D92">
            <w:pPr>
              <w:pStyle w:val="TableText"/>
            </w:pPr>
          </w:p>
        </w:tc>
        <w:tc>
          <w:tcPr>
            <w:tcW w:w="3805" w:type="dxa"/>
            <w:gridSpan w:val="4"/>
          </w:tcPr>
          <w:p w14:paraId="35F6E3FD" w14:textId="207E1FA2" w:rsidR="00F53DC9" w:rsidRPr="009E2B43" w:rsidRDefault="00F53DC9" w:rsidP="00251D92">
            <w:pPr>
              <w:pStyle w:val="TableText"/>
            </w:pPr>
          </w:p>
        </w:tc>
      </w:tr>
      <w:tr w:rsidR="00F53DC9" w:rsidRPr="009E2B43" w14:paraId="513534C2" w14:textId="77777777" w:rsidTr="001D4C6A">
        <w:tc>
          <w:tcPr>
            <w:tcW w:w="2715" w:type="dxa"/>
            <w:shd w:val="clear" w:color="auto" w:fill="F3F3F3"/>
          </w:tcPr>
          <w:p w14:paraId="05665BA9" w14:textId="77777777" w:rsidR="00F53DC9" w:rsidRPr="009E2B43" w:rsidRDefault="00F53DC9" w:rsidP="00251D92">
            <w:pPr>
              <w:pStyle w:val="TableText"/>
              <w:rPr>
                <w:b/>
                <w:bCs/>
              </w:rPr>
            </w:pPr>
            <w:r w:rsidRPr="009E2B43">
              <w:rPr>
                <w:b/>
                <w:bCs/>
              </w:rPr>
              <w:t>Data Dictionary References</w:t>
            </w:r>
          </w:p>
        </w:tc>
        <w:tc>
          <w:tcPr>
            <w:tcW w:w="6655" w:type="dxa"/>
            <w:gridSpan w:val="9"/>
          </w:tcPr>
          <w:p w14:paraId="42D71B0A" w14:textId="77777777" w:rsidR="00F53DC9" w:rsidRPr="009E2B43" w:rsidRDefault="00F53DC9" w:rsidP="00251D92">
            <w:pPr>
              <w:pStyle w:val="TableText"/>
            </w:pPr>
            <w:r w:rsidRPr="009E2B43">
              <w:t>N/A</w:t>
            </w:r>
          </w:p>
        </w:tc>
      </w:tr>
      <w:tr w:rsidR="00F53DC9" w:rsidRPr="009E2B43" w14:paraId="1873EF39" w14:textId="77777777" w:rsidTr="001D4C6A">
        <w:tc>
          <w:tcPr>
            <w:tcW w:w="2715" w:type="dxa"/>
            <w:shd w:val="clear" w:color="auto" w:fill="F3F3F3"/>
          </w:tcPr>
          <w:p w14:paraId="0135E66C" w14:textId="77777777" w:rsidR="00F53DC9" w:rsidRPr="009E2B43" w:rsidRDefault="00F53DC9" w:rsidP="00251D92">
            <w:pPr>
              <w:pStyle w:val="TableText"/>
              <w:rPr>
                <w:b/>
                <w:bCs/>
              </w:rPr>
            </w:pPr>
            <w:r w:rsidRPr="009E2B43">
              <w:rPr>
                <w:b/>
                <w:bCs/>
              </w:rPr>
              <w:t>Related Protocols</w:t>
            </w:r>
          </w:p>
        </w:tc>
        <w:tc>
          <w:tcPr>
            <w:tcW w:w="6655" w:type="dxa"/>
            <w:gridSpan w:val="9"/>
          </w:tcPr>
          <w:p w14:paraId="0BD57EF3" w14:textId="77777777" w:rsidR="00F53DC9" w:rsidRPr="009E2B43" w:rsidRDefault="00F53DC9" w:rsidP="00251D92">
            <w:pPr>
              <w:pStyle w:val="TableText"/>
            </w:pPr>
            <w:r w:rsidRPr="009E2B43">
              <w:t>N/A</w:t>
            </w:r>
          </w:p>
        </w:tc>
      </w:tr>
      <w:tr w:rsidR="00F53DC9" w:rsidRPr="009E2B43" w14:paraId="3646E39C" w14:textId="77777777" w:rsidTr="001D4C6A">
        <w:tc>
          <w:tcPr>
            <w:tcW w:w="2715" w:type="dxa"/>
            <w:shd w:val="clear" w:color="auto" w:fill="F3F3F3"/>
          </w:tcPr>
          <w:p w14:paraId="32AD0C80" w14:textId="77777777" w:rsidR="00F53DC9" w:rsidRPr="009E2B43" w:rsidRDefault="00F53DC9" w:rsidP="00251D92">
            <w:pPr>
              <w:pStyle w:val="TableText"/>
              <w:rPr>
                <w:b/>
                <w:bCs/>
              </w:rPr>
            </w:pPr>
            <w:r w:rsidRPr="009E2B43">
              <w:rPr>
                <w:b/>
                <w:bCs/>
              </w:rPr>
              <w:t>Related Integration Agreements</w:t>
            </w:r>
          </w:p>
        </w:tc>
        <w:tc>
          <w:tcPr>
            <w:tcW w:w="6655" w:type="dxa"/>
            <w:gridSpan w:val="9"/>
          </w:tcPr>
          <w:p w14:paraId="33C561D4" w14:textId="77777777" w:rsidR="00F53DC9" w:rsidRPr="009E2B43" w:rsidRDefault="00F53DC9" w:rsidP="00251D92">
            <w:pPr>
              <w:pStyle w:val="TableText"/>
            </w:pPr>
            <w:r w:rsidRPr="009E2B43">
              <w:t>N/A</w:t>
            </w:r>
          </w:p>
        </w:tc>
      </w:tr>
      <w:tr w:rsidR="00F53DC9" w:rsidRPr="009E2B43" w14:paraId="20BC1376" w14:textId="77777777" w:rsidTr="001D4C6A">
        <w:tc>
          <w:tcPr>
            <w:tcW w:w="2715" w:type="dxa"/>
            <w:shd w:val="clear" w:color="auto" w:fill="F3F3F3"/>
          </w:tcPr>
          <w:p w14:paraId="5896B4D8" w14:textId="77777777" w:rsidR="00F53DC9" w:rsidRPr="009E2B43" w:rsidRDefault="00F53DC9" w:rsidP="00251D92">
            <w:pPr>
              <w:pStyle w:val="TableText"/>
              <w:rPr>
                <w:b/>
                <w:bCs/>
              </w:rPr>
            </w:pPr>
            <w:r w:rsidRPr="009E2B43">
              <w:rPr>
                <w:b/>
                <w:bCs/>
              </w:rPr>
              <w:t>Data Passing</w:t>
            </w:r>
          </w:p>
        </w:tc>
        <w:tc>
          <w:tcPr>
            <w:tcW w:w="968" w:type="dxa"/>
          </w:tcPr>
          <w:p w14:paraId="28A4AA79"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Input</w:t>
            </w:r>
          </w:p>
        </w:tc>
        <w:tc>
          <w:tcPr>
            <w:tcW w:w="1872" w:type="dxa"/>
            <w:gridSpan w:val="3"/>
          </w:tcPr>
          <w:p w14:paraId="502C9BEE"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Output Reference</w:t>
            </w:r>
          </w:p>
        </w:tc>
        <w:tc>
          <w:tcPr>
            <w:tcW w:w="898" w:type="dxa"/>
            <w:gridSpan w:val="3"/>
          </w:tcPr>
          <w:p w14:paraId="5A66C73C" w14:textId="77777777" w:rsidR="00F53DC9" w:rsidRPr="009E2B43" w:rsidRDefault="00F53DC9" w:rsidP="00251D92">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Both</w:t>
            </w:r>
          </w:p>
        </w:tc>
        <w:tc>
          <w:tcPr>
            <w:tcW w:w="1902" w:type="dxa"/>
          </w:tcPr>
          <w:p w14:paraId="33F63778"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Global Reference</w:t>
            </w:r>
          </w:p>
        </w:tc>
        <w:tc>
          <w:tcPr>
            <w:tcW w:w="1015" w:type="dxa"/>
          </w:tcPr>
          <w:p w14:paraId="07BAB4F0"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Local</w:t>
            </w:r>
          </w:p>
        </w:tc>
      </w:tr>
      <w:tr w:rsidR="00F53DC9" w:rsidRPr="009E2B43" w14:paraId="4638851A" w14:textId="77777777" w:rsidTr="001D4C6A">
        <w:tc>
          <w:tcPr>
            <w:tcW w:w="2715" w:type="dxa"/>
            <w:shd w:val="clear" w:color="auto" w:fill="F3F3F3"/>
          </w:tcPr>
          <w:p w14:paraId="6A435927" w14:textId="77777777" w:rsidR="00F53DC9" w:rsidRPr="009E2B43" w:rsidRDefault="00F53DC9" w:rsidP="00251D92">
            <w:pPr>
              <w:pStyle w:val="TableText"/>
              <w:rPr>
                <w:b/>
                <w:bCs/>
              </w:rPr>
            </w:pPr>
            <w:r w:rsidRPr="009E2B43">
              <w:rPr>
                <w:b/>
                <w:bCs/>
              </w:rPr>
              <w:t>Input Attribute Name and Definition</w:t>
            </w:r>
          </w:p>
        </w:tc>
        <w:tc>
          <w:tcPr>
            <w:tcW w:w="6655" w:type="dxa"/>
            <w:gridSpan w:val="9"/>
          </w:tcPr>
          <w:p w14:paraId="34C00B5B" w14:textId="77777777" w:rsidR="00F53DC9" w:rsidRPr="009E2B43" w:rsidRDefault="00F53DC9" w:rsidP="00251D92">
            <w:pPr>
              <w:pStyle w:val="TableText"/>
            </w:pPr>
            <w:r w:rsidRPr="009E2B43">
              <w:t xml:space="preserve">Name: </w:t>
            </w:r>
          </w:p>
          <w:p w14:paraId="468061E6" w14:textId="77777777" w:rsidR="00F53DC9" w:rsidRPr="009E2B43" w:rsidRDefault="00F53DC9" w:rsidP="00251D92">
            <w:pPr>
              <w:pStyle w:val="TableText"/>
            </w:pPr>
            <w:r w:rsidRPr="009E2B43">
              <w:t xml:space="preserve">Definition: </w:t>
            </w:r>
          </w:p>
        </w:tc>
      </w:tr>
      <w:tr w:rsidR="00F53DC9" w:rsidRPr="009E2B43" w14:paraId="7702EBE5" w14:textId="77777777" w:rsidTr="001D4C6A">
        <w:tc>
          <w:tcPr>
            <w:tcW w:w="2715" w:type="dxa"/>
            <w:shd w:val="clear" w:color="auto" w:fill="F3F3F3"/>
          </w:tcPr>
          <w:p w14:paraId="01571A67" w14:textId="77777777" w:rsidR="00F53DC9" w:rsidRPr="009E2B43" w:rsidRDefault="00F53DC9" w:rsidP="00251D92">
            <w:pPr>
              <w:pStyle w:val="TableText"/>
              <w:rPr>
                <w:b/>
                <w:bCs/>
              </w:rPr>
            </w:pPr>
            <w:r w:rsidRPr="009E2B43">
              <w:rPr>
                <w:b/>
                <w:bCs/>
              </w:rPr>
              <w:t>Output Attribute Name and Definition</w:t>
            </w:r>
          </w:p>
        </w:tc>
        <w:tc>
          <w:tcPr>
            <w:tcW w:w="6655" w:type="dxa"/>
            <w:gridSpan w:val="9"/>
          </w:tcPr>
          <w:p w14:paraId="059CA0BC" w14:textId="77777777" w:rsidR="00F53DC9" w:rsidRPr="009E2B43" w:rsidRDefault="00F53DC9" w:rsidP="00251D92">
            <w:pPr>
              <w:pStyle w:val="TableText"/>
            </w:pPr>
            <w:r w:rsidRPr="009E2B43">
              <w:t xml:space="preserve">Name: </w:t>
            </w:r>
          </w:p>
          <w:p w14:paraId="64CF126E" w14:textId="77777777" w:rsidR="00F53DC9" w:rsidRPr="009E2B43" w:rsidRDefault="00F53DC9" w:rsidP="00251D92">
            <w:pPr>
              <w:pStyle w:val="TableText"/>
            </w:pPr>
            <w:r w:rsidRPr="009E2B43">
              <w:t xml:space="preserve">Definition: </w:t>
            </w:r>
          </w:p>
        </w:tc>
      </w:tr>
      <w:tr w:rsidR="00F53DC9" w:rsidRPr="009E2B43" w14:paraId="6BCBEA83" w14:textId="77777777" w:rsidTr="001D4C6A">
        <w:tblPrEx>
          <w:tblLook w:val="0000" w:firstRow="0" w:lastRow="0" w:firstColumn="0" w:lastColumn="0" w:noHBand="0" w:noVBand="0"/>
        </w:tblPrEx>
        <w:tc>
          <w:tcPr>
            <w:tcW w:w="9370" w:type="dxa"/>
            <w:gridSpan w:val="10"/>
            <w:shd w:val="clear" w:color="auto" w:fill="F3F3F3"/>
          </w:tcPr>
          <w:p w14:paraId="46209A4A" w14:textId="77777777" w:rsidR="00F53DC9" w:rsidRPr="009E2B43" w:rsidRDefault="00F53DC9" w:rsidP="00251D92">
            <w:pPr>
              <w:pStyle w:val="TableText"/>
              <w:keepNext/>
              <w:keepLines/>
              <w:rPr>
                <w:b/>
                <w:bCs/>
              </w:rPr>
            </w:pPr>
            <w:r w:rsidRPr="009E2B43">
              <w:rPr>
                <w:b/>
                <w:bCs/>
              </w:rPr>
              <w:t>Current Logic</w:t>
            </w:r>
          </w:p>
        </w:tc>
      </w:tr>
      <w:tr w:rsidR="00F53DC9" w:rsidRPr="009E2B43" w14:paraId="54EBF7B8" w14:textId="77777777" w:rsidTr="001D4C6A">
        <w:tblPrEx>
          <w:tblLook w:val="0000" w:firstRow="0" w:lastRow="0" w:firstColumn="0" w:lastColumn="0" w:noHBand="0" w:noVBand="0"/>
        </w:tblPrEx>
        <w:tc>
          <w:tcPr>
            <w:tcW w:w="9370" w:type="dxa"/>
            <w:gridSpan w:val="10"/>
          </w:tcPr>
          <w:p w14:paraId="08F0976F" w14:textId="57586EDC"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START</w:t>
            </w:r>
            <w:r w:rsidR="00767624" w:rsidRPr="009E2B43">
              <w:rPr>
                <w:rFonts w:ascii="Courier New" w:hAnsi="Courier New" w:cs="Courier New"/>
                <w:sz w:val="20"/>
                <w:szCs w:val="20"/>
              </w:rPr>
              <w:t xml:space="preserve">    </w:t>
            </w:r>
            <w:r w:rsidRPr="009E2B43">
              <w:rPr>
                <w:rFonts w:ascii="Courier New" w:hAnsi="Courier New" w:cs="Courier New"/>
                <w:sz w:val="20"/>
                <w:szCs w:val="20"/>
              </w:rPr>
              <w:t>;</w:t>
            </w:r>
          </w:p>
          <w:p w14:paraId="10EE29E9"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G STARTQ:'$$SWITCH</w:t>
            </w:r>
          </w:p>
          <w:p w14:paraId="1BCA860C"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N SDSTART,SDFIN</w:t>
            </w:r>
          </w:p>
          <w:p w14:paraId="438528E4"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K ^TMP("SDSTATS",$J)</w:t>
            </w:r>
          </w:p>
          <w:p w14:paraId="667E84F3"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SDSTART=$$NOW^SDAMU D ADD^SDAMQ1</w:t>
            </w:r>
          </w:p>
          <w:p w14:paraId="1EBF3B1E"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EN^SDAMQ3(SDBEG,SDEND)  ; appointments</w:t>
            </w:r>
          </w:p>
          <w:p w14:paraId="294BA366"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EN^SDAMQ4(SDBEG,SDEND)  ; add/edits</w:t>
            </w:r>
          </w:p>
          <w:p w14:paraId="55C84E0E"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EN^SDAMQ5(SDBEG,SDEND)  ; dispositions</w:t>
            </w:r>
          </w:p>
          <w:p w14:paraId="00674C4D"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SDFIN=$$NOW^SDAMU D UPD^SDAMQ1(SDBEG,SDEND,SDFIN,.05)</w:t>
            </w:r>
          </w:p>
          <w:p w14:paraId="15E6D7F4"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BULL^SDAMQ1</w:t>
            </w:r>
          </w:p>
          <w:p w14:paraId="53F76509" w14:textId="77777777" w:rsidR="00F53DC9" w:rsidRPr="009E2B43" w:rsidRDefault="00F53DC9" w:rsidP="00251D92">
            <w:pPr>
              <w:pStyle w:val="TableText"/>
            </w:pPr>
            <w:r w:rsidRPr="009E2B43">
              <w:rPr>
                <w:rFonts w:ascii="Courier New" w:hAnsi="Courier New" w:cs="Courier New"/>
                <w:sz w:val="20"/>
                <w:szCs w:val="20"/>
              </w:rPr>
              <w:t>STARTQ   K SDBEG,SDEND,SDAMETH,^TMP("SDSTATS",$J) Q</w:t>
            </w:r>
          </w:p>
        </w:tc>
      </w:tr>
      <w:tr w:rsidR="00F53DC9" w:rsidRPr="009E2B43" w14:paraId="27D6CFB5" w14:textId="77777777" w:rsidTr="001D4C6A">
        <w:tblPrEx>
          <w:tblLook w:val="0000" w:firstRow="0" w:lastRow="0" w:firstColumn="0" w:lastColumn="0" w:noHBand="0" w:noVBand="0"/>
        </w:tblPrEx>
        <w:tc>
          <w:tcPr>
            <w:tcW w:w="9370" w:type="dxa"/>
            <w:gridSpan w:val="10"/>
            <w:shd w:val="clear" w:color="auto" w:fill="F3F3F3"/>
          </w:tcPr>
          <w:p w14:paraId="7B8B3E02" w14:textId="77777777" w:rsidR="00F53DC9" w:rsidRPr="009E2B43" w:rsidRDefault="00F53DC9" w:rsidP="00251D92">
            <w:pPr>
              <w:pStyle w:val="TableText"/>
              <w:keepNext/>
              <w:keepLines/>
              <w:rPr>
                <w:b/>
                <w:bCs/>
              </w:rPr>
            </w:pPr>
            <w:r w:rsidRPr="009E2B43">
              <w:rPr>
                <w:b/>
                <w:bCs/>
              </w:rPr>
              <w:t>Modified Logic (Changes are in bold)</w:t>
            </w:r>
          </w:p>
        </w:tc>
      </w:tr>
      <w:tr w:rsidR="00F53DC9" w:rsidRPr="009E2B43" w14:paraId="600F2454" w14:textId="77777777" w:rsidTr="001D4C6A">
        <w:tblPrEx>
          <w:tblLook w:val="0000" w:firstRow="0" w:lastRow="0" w:firstColumn="0" w:lastColumn="0" w:noHBand="0" w:noVBand="0"/>
        </w:tblPrEx>
        <w:tc>
          <w:tcPr>
            <w:tcW w:w="9370" w:type="dxa"/>
            <w:gridSpan w:val="10"/>
          </w:tcPr>
          <w:p w14:paraId="76EB2BB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START    ;</w:t>
            </w:r>
          </w:p>
          <w:p w14:paraId="36F81672"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G STARTQ:'$$SWITCH</w:t>
            </w:r>
          </w:p>
          <w:p w14:paraId="6681D1AD"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N SDSTART,SDFIN</w:t>
            </w:r>
          </w:p>
          <w:p w14:paraId="1D55D7E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;N SDMHNOSH ; set for no show report</w:t>
            </w:r>
          </w:p>
          <w:p w14:paraId="01479A26"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lastRenderedPageBreak/>
              <w:t xml:space="preserve">         K ^TMP("SDSTATS",$J)</w:t>
            </w:r>
          </w:p>
          <w:p w14:paraId="32F15B4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SDSTART=$$NOW^SDAMU D ADD^SDAMQ1</w:t>
            </w:r>
          </w:p>
          <w:p w14:paraId="70468FF9"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EN^SDAMQ3(SDBEG,SDEND)  ; appointments</w:t>
            </w:r>
          </w:p>
          <w:p w14:paraId="5E0E341C"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EN^SDAMQ4(SDBEG,SDEND)  ; add/edits</w:t>
            </w:r>
          </w:p>
          <w:p w14:paraId="61F206F0"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EN^SDAMQ5(SDBEG,SDEND)  ; dispositions</w:t>
            </w:r>
          </w:p>
          <w:p w14:paraId="1D010D3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SDFIN=$$NOW^SDAMU D UPD^SDAMQ1(SDBEG,SDEND,SDFIN,.05)</w:t>
            </w:r>
          </w:p>
          <w:p w14:paraId="4C63C8C6"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BULL^SDAMQ1</w:t>
            </w:r>
          </w:p>
          <w:p w14:paraId="2B1A21B5"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STARTQ   K SDBEG,SDEND,SDAMETH,^TMP("SDSTATS",$J) Q</w:t>
            </w:r>
          </w:p>
          <w:p w14:paraId="248BE510"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w:t>
            </w:r>
          </w:p>
          <w:p w14:paraId="25DF5528"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AUTO     ; -- nightly job entry point</w:t>
            </w:r>
          </w:p>
          <w:p w14:paraId="03D297CE"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G:'$$SWITCH AUTOQ</w:t>
            </w:r>
          </w:p>
          <w:p w14:paraId="41167D1F"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 -- do yesterday's first</w:t>
            </w:r>
          </w:p>
          <w:p w14:paraId="16CAEC73"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X1=DT,X2=-1 D C^%DTC</w:t>
            </w:r>
          </w:p>
          <w:p w14:paraId="01DDB79F"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(SDOPCDT,SDBEG)=X,SDEND=X+.24,SDAMETH=1 D START</w:t>
            </w:r>
          </w:p>
          <w:p w14:paraId="31D9F8F3" w14:textId="77777777" w:rsidR="00F53DC9" w:rsidRPr="009E2B43" w:rsidRDefault="00F53DC9" w:rsidP="00251D92">
            <w:pPr>
              <w:pStyle w:val="TableText"/>
              <w:rPr>
                <w:rFonts w:ascii="Courier New" w:hAnsi="Courier New" w:cs="Courier New"/>
                <w:b/>
                <w:sz w:val="20"/>
                <w:szCs w:val="20"/>
              </w:rPr>
            </w:pPr>
            <w:r w:rsidRPr="009E2B43">
              <w:rPr>
                <w:rFonts w:ascii="Courier New" w:hAnsi="Courier New" w:cs="Courier New"/>
                <w:sz w:val="20"/>
                <w:szCs w:val="20"/>
              </w:rPr>
              <w:t xml:space="preserve">         </w:t>
            </w:r>
            <w:r w:rsidRPr="009E2B43">
              <w:rPr>
                <w:rFonts w:ascii="Courier New" w:hAnsi="Courier New" w:cs="Courier New"/>
                <w:b/>
                <w:sz w:val="20"/>
                <w:szCs w:val="20"/>
              </w:rPr>
              <w:t>D EN^SDMHNS</w:t>
            </w:r>
          </w:p>
          <w:p w14:paraId="12303FE0" w14:textId="77777777" w:rsidR="00F53DC9" w:rsidRPr="009E2B43" w:rsidRDefault="00F53DC9" w:rsidP="00251D92">
            <w:pPr>
              <w:pStyle w:val="TableText"/>
              <w:rPr>
                <w:b/>
              </w:rPr>
            </w:pPr>
            <w:r w:rsidRPr="009E2B43">
              <w:rPr>
                <w:rFonts w:ascii="Courier New" w:hAnsi="Courier New" w:cs="Courier New"/>
                <w:sz w:val="20"/>
                <w:szCs w:val="20"/>
              </w:rPr>
              <w:t xml:space="preserve">         </w:t>
            </w:r>
            <w:r w:rsidRPr="009E2B43">
              <w:rPr>
                <w:rFonts w:ascii="Courier New" w:hAnsi="Courier New" w:cs="Courier New"/>
                <w:b/>
                <w:sz w:val="20"/>
                <w:szCs w:val="20"/>
              </w:rPr>
              <w:t>D EN^SDMHPRO</w:t>
            </w:r>
          </w:p>
        </w:tc>
      </w:tr>
    </w:tbl>
    <w:p w14:paraId="2EACD34C" w14:textId="77777777" w:rsidR="00767624" w:rsidRPr="009E2B43" w:rsidRDefault="00767624" w:rsidP="00767624">
      <w:pPr>
        <w:pStyle w:val="BodyText6"/>
      </w:pPr>
    </w:p>
    <w:p w14:paraId="3FF18DF2" w14:textId="3732CB46" w:rsidR="00F53DC9" w:rsidRPr="009E2B43" w:rsidRDefault="00F53DC9" w:rsidP="005C006E">
      <w:pPr>
        <w:pStyle w:val="Heading2"/>
      </w:pPr>
      <w:bookmarkStart w:id="514" w:name="_Toc51598823"/>
      <w:bookmarkStart w:id="515" w:name="_Toc88642106"/>
      <w:r w:rsidRPr="009E2B43">
        <w:t>EN^SDMHPRO</w:t>
      </w:r>
      <w:bookmarkEnd w:id="514"/>
      <w:bookmarkEnd w:id="515"/>
    </w:p>
    <w:p w14:paraId="30DF582E" w14:textId="030C0A59" w:rsidR="00F53DC9" w:rsidRPr="009E2B43" w:rsidRDefault="00F53DC9" w:rsidP="00E46AD6">
      <w:pPr>
        <w:pStyle w:val="BodyText"/>
        <w:keepNext/>
        <w:keepLines/>
      </w:pPr>
      <w:r w:rsidRPr="009E2B43">
        <w:t>Th</w:t>
      </w:r>
      <w:r w:rsidR="00627F0B" w:rsidRPr="009E2B43">
        <w:t xml:space="preserve">e </w:t>
      </w:r>
      <w:r w:rsidR="00627F0B" w:rsidRPr="009E2B43">
        <w:rPr>
          <w:b/>
          <w:bCs/>
        </w:rPr>
        <w:t>EN^SDMHPRO</w:t>
      </w:r>
      <w:r w:rsidRPr="009E2B43">
        <w:t xml:space="preserve"> routine is the front</w:t>
      </w:r>
      <w:r w:rsidR="00E46AD6" w:rsidRPr="009E2B43">
        <w:t>-</w:t>
      </w:r>
      <w:r w:rsidRPr="009E2B43">
        <w:t xml:space="preserve">end of the </w:t>
      </w:r>
      <w:r w:rsidR="00E46AD6" w:rsidRPr="009E2B43">
        <w:t>p</w:t>
      </w:r>
      <w:r w:rsidRPr="009E2B43">
        <w:t>roactive background job report and sets up the data to be printed.</w:t>
      </w:r>
    </w:p>
    <w:p w14:paraId="1572ADE8" w14:textId="77777777" w:rsidR="00E46AD6" w:rsidRPr="009E2B43" w:rsidRDefault="00E46AD6" w:rsidP="00E46AD6">
      <w:pPr>
        <w:pStyle w:val="BodyText6"/>
        <w:keepNext/>
        <w:keepLines/>
      </w:pPr>
    </w:p>
    <w:p w14:paraId="03469955" w14:textId="649540F9" w:rsidR="00F53DC9" w:rsidRPr="009E2B43" w:rsidRDefault="00F53DC9" w:rsidP="00F53DC9">
      <w:pPr>
        <w:pStyle w:val="Caption"/>
      </w:pPr>
      <w:bookmarkStart w:id="516" w:name="_Toc88642581"/>
      <w:r w:rsidRPr="009E2B43">
        <w:t xml:space="preserve">Table </w:t>
      </w:r>
      <w:r w:rsidRPr="009E2B43">
        <w:fldChar w:fldCharType="begin"/>
      </w:r>
      <w:r w:rsidRPr="009E2B43">
        <w:instrText>SEQ Table \* ARABIC</w:instrText>
      </w:r>
      <w:r w:rsidRPr="009E2B43">
        <w:fldChar w:fldCharType="separate"/>
      </w:r>
      <w:r w:rsidR="00064DA6">
        <w:rPr>
          <w:noProof/>
        </w:rPr>
        <w:t>50</w:t>
      </w:r>
      <w:r w:rsidRPr="009E2B43">
        <w:fldChar w:fldCharType="end"/>
      </w:r>
      <w:r w:rsidRPr="009E2B43">
        <w:t>: EN^SDMHPRO Routine</w:t>
      </w:r>
      <w:bookmarkEnd w:id="51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121DC48" w14:textId="77777777" w:rsidTr="001D4C6A">
        <w:trPr>
          <w:tblHeader/>
        </w:trPr>
        <w:tc>
          <w:tcPr>
            <w:tcW w:w="2715" w:type="dxa"/>
            <w:shd w:val="clear" w:color="auto" w:fill="F2F2F2" w:themeFill="background1" w:themeFillShade="F2"/>
          </w:tcPr>
          <w:p w14:paraId="46750355" w14:textId="77777777" w:rsidR="00F53DC9" w:rsidRPr="009E2B43" w:rsidRDefault="00F53DC9" w:rsidP="00A23E30">
            <w:pPr>
              <w:pStyle w:val="TableHeading"/>
            </w:pPr>
            <w:bookmarkStart w:id="517" w:name="ColumnTitle_22"/>
            <w:bookmarkEnd w:id="517"/>
            <w:r w:rsidRPr="009E2B43">
              <w:t>Routine Name</w:t>
            </w:r>
          </w:p>
        </w:tc>
        <w:tc>
          <w:tcPr>
            <w:tcW w:w="6655" w:type="dxa"/>
            <w:gridSpan w:val="9"/>
            <w:shd w:val="clear" w:color="auto" w:fill="F2F2F2" w:themeFill="background1" w:themeFillShade="F2"/>
          </w:tcPr>
          <w:p w14:paraId="120DA93A" w14:textId="77777777" w:rsidR="00F53DC9" w:rsidRPr="009E2B43" w:rsidRDefault="00F53DC9" w:rsidP="00A23E30">
            <w:pPr>
              <w:pStyle w:val="TableHeading"/>
            </w:pPr>
            <w:r w:rsidRPr="009E2B43">
              <w:t>EN^SDMHPRO</w:t>
            </w:r>
          </w:p>
        </w:tc>
      </w:tr>
      <w:tr w:rsidR="00F53DC9" w:rsidRPr="009E2B43" w14:paraId="672D6DBB" w14:textId="77777777" w:rsidTr="001D4C6A">
        <w:tc>
          <w:tcPr>
            <w:tcW w:w="2715" w:type="dxa"/>
            <w:shd w:val="clear" w:color="auto" w:fill="F3F3F3"/>
          </w:tcPr>
          <w:p w14:paraId="7B0C7132" w14:textId="77777777" w:rsidR="00F53DC9" w:rsidRPr="009E2B43" w:rsidRDefault="00F53DC9" w:rsidP="00E46AD6">
            <w:pPr>
              <w:pStyle w:val="TableText"/>
              <w:keepNext/>
              <w:keepLines/>
              <w:rPr>
                <w:b/>
                <w:bCs/>
              </w:rPr>
            </w:pPr>
            <w:r w:rsidRPr="009E2B43">
              <w:rPr>
                <w:b/>
                <w:bCs/>
              </w:rPr>
              <w:t>Enhancement Category</w:t>
            </w:r>
          </w:p>
        </w:tc>
        <w:tc>
          <w:tcPr>
            <w:tcW w:w="1143" w:type="dxa"/>
            <w:gridSpan w:val="2"/>
          </w:tcPr>
          <w:p w14:paraId="275F9077" w14:textId="77777777" w:rsidR="00F53DC9" w:rsidRPr="009E2B43" w:rsidRDefault="00F53DC9" w:rsidP="00E46AD6">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1835DE1B" w14:textId="77777777" w:rsidR="00F53DC9" w:rsidRPr="009E2B43" w:rsidRDefault="00F53DC9" w:rsidP="00E46AD6">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6596601D" w14:textId="77777777" w:rsidR="00F53DC9" w:rsidRPr="009E2B43" w:rsidRDefault="00F53DC9" w:rsidP="00E46AD6">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54F21C1D" w14:textId="77777777" w:rsidR="00F53DC9" w:rsidRPr="009E2B43" w:rsidRDefault="00F53DC9" w:rsidP="00E46AD6">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39074D0B" w14:textId="77777777" w:rsidTr="001D4C6A">
        <w:tc>
          <w:tcPr>
            <w:tcW w:w="2715" w:type="dxa"/>
            <w:shd w:val="clear" w:color="auto" w:fill="F3F3F3"/>
          </w:tcPr>
          <w:p w14:paraId="54D7A009" w14:textId="77777777" w:rsidR="00F53DC9" w:rsidRPr="009E2B43" w:rsidRDefault="00F53DC9" w:rsidP="00E46AD6">
            <w:pPr>
              <w:pStyle w:val="TableText"/>
              <w:keepNext/>
              <w:keepLines/>
              <w:rPr>
                <w:b/>
                <w:bCs/>
              </w:rPr>
            </w:pPr>
            <w:r w:rsidRPr="009E2B43">
              <w:rPr>
                <w:b/>
                <w:bCs/>
              </w:rPr>
              <w:t>Requirement Traceability Matrix</w:t>
            </w:r>
          </w:p>
        </w:tc>
        <w:tc>
          <w:tcPr>
            <w:tcW w:w="6655" w:type="dxa"/>
            <w:gridSpan w:val="9"/>
          </w:tcPr>
          <w:p w14:paraId="6F2351D5" w14:textId="77777777" w:rsidR="00F53DC9" w:rsidRPr="009E2B43" w:rsidRDefault="00F53DC9" w:rsidP="00E46AD6">
            <w:pPr>
              <w:pStyle w:val="TableText"/>
              <w:keepNext/>
              <w:keepLines/>
            </w:pPr>
            <w:r w:rsidRPr="009E2B43">
              <w:t>N/A</w:t>
            </w:r>
          </w:p>
        </w:tc>
      </w:tr>
      <w:tr w:rsidR="00F53DC9" w:rsidRPr="009E2B43" w14:paraId="21B3892D" w14:textId="77777777" w:rsidTr="001D4C6A">
        <w:tc>
          <w:tcPr>
            <w:tcW w:w="2715" w:type="dxa"/>
            <w:shd w:val="clear" w:color="auto" w:fill="F3F3F3"/>
          </w:tcPr>
          <w:p w14:paraId="682371CA" w14:textId="77777777" w:rsidR="00F53DC9" w:rsidRPr="009E2B43" w:rsidRDefault="00F53DC9" w:rsidP="00E46AD6">
            <w:pPr>
              <w:pStyle w:val="TableText"/>
              <w:keepNext/>
              <w:keepLines/>
              <w:rPr>
                <w:b/>
                <w:bCs/>
              </w:rPr>
            </w:pPr>
            <w:r w:rsidRPr="009E2B43">
              <w:rPr>
                <w:b/>
                <w:bCs/>
              </w:rPr>
              <w:t>Related Options</w:t>
            </w:r>
          </w:p>
        </w:tc>
        <w:tc>
          <w:tcPr>
            <w:tcW w:w="6655" w:type="dxa"/>
            <w:gridSpan w:val="9"/>
          </w:tcPr>
          <w:p w14:paraId="32D14792" w14:textId="77777777" w:rsidR="00F53DC9" w:rsidRPr="009E2B43" w:rsidRDefault="00F53DC9" w:rsidP="00E46AD6">
            <w:pPr>
              <w:pStyle w:val="TableText"/>
              <w:keepNext/>
              <w:keepLines/>
            </w:pPr>
            <w:r w:rsidRPr="009E2B43">
              <w:rPr>
                <w:b/>
                <w:bCs/>
              </w:rPr>
              <w:t>High Risk MH Proactive Nightly Report</w:t>
            </w:r>
            <w:r w:rsidRPr="009E2B43">
              <w:t xml:space="preserve"> [SD MH PROACTIVE BGJ REPORT] option</w:t>
            </w:r>
          </w:p>
        </w:tc>
      </w:tr>
      <w:tr w:rsidR="00F53DC9" w:rsidRPr="009E2B43" w14:paraId="470A067F" w14:textId="77777777" w:rsidTr="001D4C6A">
        <w:tblPrEx>
          <w:tblLook w:val="0000" w:firstRow="0" w:lastRow="0" w:firstColumn="0" w:lastColumn="0" w:noHBand="0" w:noVBand="0"/>
        </w:tblPrEx>
        <w:trPr>
          <w:trHeight w:val="318"/>
        </w:trPr>
        <w:tc>
          <w:tcPr>
            <w:tcW w:w="2715" w:type="dxa"/>
            <w:vMerge w:val="restart"/>
            <w:shd w:val="clear" w:color="auto" w:fill="F3F3F3"/>
          </w:tcPr>
          <w:p w14:paraId="7FA254B7" w14:textId="77777777" w:rsidR="00F53DC9" w:rsidRPr="009E2B43" w:rsidRDefault="00F53DC9" w:rsidP="00E46AD6">
            <w:pPr>
              <w:pStyle w:val="TableText"/>
              <w:keepNext/>
              <w:keepLines/>
              <w:rPr>
                <w:b/>
                <w:bCs/>
              </w:rPr>
            </w:pPr>
            <w:r w:rsidRPr="009E2B43">
              <w:rPr>
                <w:b/>
                <w:bCs/>
              </w:rPr>
              <w:t>Related Routines</w:t>
            </w:r>
          </w:p>
        </w:tc>
        <w:tc>
          <w:tcPr>
            <w:tcW w:w="2850" w:type="dxa"/>
            <w:gridSpan w:val="5"/>
            <w:shd w:val="clear" w:color="auto" w:fill="F3F3F3"/>
          </w:tcPr>
          <w:p w14:paraId="1198FABA" w14:textId="77777777" w:rsidR="00F53DC9" w:rsidRPr="009E2B43" w:rsidRDefault="00F53DC9" w:rsidP="00E46AD6">
            <w:pPr>
              <w:pStyle w:val="TableText"/>
              <w:keepNext/>
              <w:keepLines/>
              <w:rPr>
                <w:b/>
                <w:bCs/>
              </w:rPr>
            </w:pPr>
            <w:r w:rsidRPr="009E2B43">
              <w:rPr>
                <w:b/>
                <w:bCs/>
              </w:rPr>
              <w:t>Routines “Called By”</w:t>
            </w:r>
          </w:p>
        </w:tc>
        <w:tc>
          <w:tcPr>
            <w:tcW w:w="3805" w:type="dxa"/>
            <w:gridSpan w:val="4"/>
            <w:shd w:val="clear" w:color="auto" w:fill="F3F3F3"/>
          </w:tcPr>
          <w:p w14:paraId="34D769FE" w14:textId="074545B8" w:rsidR="00F53DC9" w:rsidRPr="009E2B43" w:rsidRDefault="00F53DC9" w:rsidP="00E46AD6">
            <w:pPr>
              <w:pStyle w:val="TableText"/>
              <w:keepNext/>
              <w:keepLines/>
              <w:rPr>
                <w:b/>
                <w:bCs/>
              </w:rPr>
            </w:pPr>
            <w:r w:rsidRPr="009E2B43">
              <w:rPr>
                <w:b/>
                <w:bCs/>
              </w:rPr>
              <w:t>Routines “Called”</w:t>
            </w:r>
          </w:p>
        </w:tc>
      </w:tr>
      <w:tr w:rsidR="00F53DC9" w:rsidRPr="009E2B43" w14:paraId="128972EB" w14:textId="77777777" w:rsidTr="001D4C6A">
        <w:tblPrEx>
          <w:tblLook w:val="0000" w:firstRow="0" w:lastRow="0" w:firstColumn="0" w:lastColumn="0" w:noHBand="0" w:noVBand="0"/>
        </w:tblPrEx>
        <w:trPr>
          <w:trHeight w:val="697"/>
        </w:trPr>
        <w:tc>
          <w:tcPr>
            <w:tcW w:w="2715" w:type="dxa"/>
            <w:vMerge/>
            <w:shd w:val="clear" w:color="auto" w:fill="F3F3F3"/>
          </w:tcPr>
          <w:p w14:paraId="66A80C14" w14:textId="77777777" w:rsidR="00F53DC9" w:rsidRPr="009E2B43" w:rsidRDefault="00F53DC9" w:rsidP="00E46AD6">
            <w:pPr>
              <w:pStyle w:val="TableText"/>
              <w:rPr>
                <w:bCs/>
                <w:sz w:val="20"/>
              </w:rPr>
            </w:pPr>
          </w:p>
        </w:tc>
        <w:tc>
          <w:tcPr>
            <w:tcW w:w="2850" w:type="dxa"/>
            <w:gridSpan w:val="5"/>
          </w:tcPr>
          <w:p w14:paraId="57E44237" w14:textId="77777777" w:rsidR="00F53DC9" w:rsidRPr="009E2B43" w:rsidRDefault="00F53DC9" w:rsidP="00E46AD6">
            <w:pPr>
              <w:pStyle w:val="TableText"/>
            </w:pPr>
            <w:r w:rsidRPr="009E2B43">
              <w:t>^SDAMQ</w:t>
            </w:r>
          </w:p>
        </w:tc>
        <w:tc>
          <w:tcPr>
            <w:tcW w:w="3805" w:type="dxa"/>
            <w:gridSpan w:val="4"/>
          </w:tcPr>
          <w:p w14:paraId="6ACD27D9" w14:textId="77777777" w:rsidR="00F53DC9" w:rsidRPr="009E2B43" w:rsidRDefault="00F53DC9" w:rsidP="00E46AD6">
            <w:pPr>
              <w:pStyle w:val="TableText"/>
            </w:pPr>
            <w:r w:rsidRPr="009E2B43">
              <w:t>NOW^%DTC</w:t>
            </w:r>
          </w:p>
          <w:p w14:paraId="5B7E90F0" w14:textId="0B50C918" w:rsidR="00F53DC9" w:rsidRPr="009E2B43" w:rsidRDefault="00F53DC9" w:rsidP="00E46AD6">
            <w:pPr>
              <w:pStyle w:val="TableText"/>
            </w:pPr>
            <w:r w:rsidRPr="009E2B43">
              <w:t>$$LINE^SDMHAP</w:t>
            </w:r>
          </w:p>
          <w:p w14:paraId="218B309D" w14:textId="74DADCAD" w:rsidR="00F53DC9" w:rsidRPr="009E2B43" w:rsidRDefault="00F53DC9" w:rsidP="00E46AD6">
            <w:pPr>
              <w:pStyle w:val="TableText"/>
            </w:pPr>
            <w:r w:rsidRPr="009E2B43">
              <w:t>$$LINE1^SDMHAP</w:t>
            </w:r>
          </w:p>
          <w:p w14:paraId="138A32D0" w14:textId="77777777" w:rsidR="00767624" w:rsidRPr="009E2B43" w:rsidRDefault="00F53DC9" w:rsidP="00E46AD6">
            <w:pPr>
              <w:pStyle w:val="TableText"/>
            </w:pPr>
            <w:r w:rsidRPr="009E2B43">
              <w:t>START^SDMHAP</w:t>
            </w:r>
          </w:p>
          <w:p w14:paraId="73D4C050" w14:textId="4A6804ED" w:rsidR="00F53DC9" w:rsidRPr="009E2B43" w:rsidRDefault="00F53DC9" w:rsidP="00E46AD6">
            <w:pPr>
              <w:pStyle w:val="TableText"/>
            </w:pPr>
            <w:r w:rsidRPr="009E2B43">
              <w:t>RET^SDMHAP1</w:t>
            </w:r>
          </w:p>
          <w:p w14:paraId="4894B64A" w14:textId="77777777" w:rsidR="00767624" w:rsidRPr="009E2B43" w:rsidRDefault="00F53DC9" w:rsidP="00E46AD6">
            <w:pPr>
              <w:pStyle w:val="TableText"/>
            </w:pPr>
            <w:r w:rsidRPr="009E2B43">
              <w:t>$$SETSTR^SDMHPRO1</w:t>
            </w:r>
          </w:p>
          <w:p w14:paraId="2DBEEB13" w14:textId="77777777" w:rsidR="00767624" w:rsidRPr="009E2B43" w:rsidRDefault="00F53DC9" w:rsidP="00E46AD6">
            <w:pPr>
              <w:pStyle w:val="TableText"/>
            </w:pPr>
            <w:r w:rsidRPr="009E2B43">
              <w:t>SET1^SDMHPRO1</w:t>
            </w:r>
          </w:p>
          <w:p w14:paraId="27B3B327" w14:textId="77777777" w:rsidR="00767624" w:rsidRPr="009E2B43" w:rsidRDefault="00F53DC9" w:rsidP="00E46AD6">
            <w:pPr>
              <w:pStyle w:val="TableText"/>
            </w:pPr>
            <w:r w:rsidRPr="009E2B43">
              <w:t>XMY^SDUTL2</w:t>
            </w:r>
          </w:p>
          <w:p w14:paraId="43E2AFA1" w14:textId="34AF3ED8" w:rsidR="00F53DC9" w:rsidRPr="009E2B43" w:rsidRDefault="00F53DC9" w:rsidP="00E46AD6">
            <w:pPr>
              <w:pStyle w:val="TableText"/>
            </w:pPr>
            <w:r w:rsidRPr="009E2B43">
              <w:t>$$FMTE^XLFDT</w:t>
            </w:r>
          </w:p>
          <w:p w14:paraId="2C45F309" w14:textId="4E479B92" w:rsidR="00F53DC9" w:rsidRPr="009E2B43" w:rsidRDefault="00F53DC9" w:rsidP="00E46AD6">
            <w:pPr>
              <w:pStyle w:val="TableText"/>
            </w:pPr>
            <w:r w:rsidRPr="009E2B43">
              <w:lastRenderedPageBreak/>
              <w:t>^XMD</w:t>
            </w:r>
          </w:p>
        </w:tc>
      </w:tr>
      <w:tr w:rsidR="00F53DC9" w:rsidRPr="009E2B43" w14:paraId="70FD79E8" w14:textId="77777777" w:rsidTr="001D4C6A">
        <w:tc>
          <w:tcPr>
            <w:tcW w:w="2715" w:type="dxa"/>
            <w:shd w:val="clear" w:color="auto" w:fill="F3F3F3"/>
          </w:tcPr>
          <w:p w14:paraId="3E0A6242" w14:textId="77777777" w:rsidR="00F53DC9" w:rsidRPr="009E2B43" w:rsidRDefault="00F53DC9" w:rsidP="00E46AD6">
            <w:pPr>
              <w:pStyle w:val="TableText"/>
              <w:rPr>
                <w:b/>
                <w:bCs/>
              </w:rPr>
            </w:pPr>
            <w:r w:rsidRPr="009E2B43">
              <w:rPr>
                <w:b/>
                <w:bCs/>
              </w:rPr>
              <w:lastRenderedPageBreak/>
              <w:t>Data Dictionary (DD) References</w:t>
            </w:r>
          </w:p>
        </w:tc>
        <w:tc>
          <w:tcPr>
            <w:tcW w:w="6655" w:type="dxa"/>
            <w:gridSpan w:val="9"/>
          </w:tcPr>
          <w:p w14:paraId="2F68635B" w14:textId="69C71813" w:rsidR="00F53DC9" w:rsidRPr="009E2B43" w:rsidRDefault="00F53DC9" w:rsidP="00E46AD6">
            <w:pPr>
              <w:pStyle w:val="TableText"/>
              <w:rPr>
                <w:sz w:val="20"/>
              </w:rPr>
            </w:pPr>
            <w:r w:rsidRPr="009E2B43">
              <w:rPr>
                <w:sz w:val="20"/>
              </w:rPr>
              <w:t>^TMP(</w:t>
            </w:r>
          </w:p>
          <w:p w14:paraId="52B86AAE" w14:textId="0F5BA7C5" w:rsidR="00F53DC9" w:rsidRPr="009E2B43" w:rsidRDefault="00F53DC9" w:rsidP="00E46AD6">
            <w:pPr>
              <w:pStyle w:val="TableText"/>
              <w:rPr>
                <w:sz w:val="20"/>
              </w:rPr>
            </w:pPr>
            <w:r w:rsidRPr="009E2B43">
              <w:rPr>
                <w:sz w:val="20"/>
              </w:rPr>
              <w:t>^TMP("SDMHP"</w:t>
            </w:r>
          </w:p>
          <w:p w14:paraId="07E18023" w14:textId="0D89D243" w:rsidR="00F53DC9" w:rsidRPr="009E2B43" w:rsidRDefault="00F53DC9" w:rsidP="00E46AD6">
            <w:pPr>
              <w:pStyle w:val="TableText"/>
            </w:pPr>
            <w:r w:rsidRPr="009E2B43">
              <w:t>^XMB(3.8</w:t>
            </w:r>
          </w:p>
        </w:tc>
      </w:tr>
      <w:tr w:rsidR="00F53DC9" w:rsidRPr="009E2B43" w14:paraId="4A70E350" w14:textId="77777777" w:rsidTr="001D4C6A">
        <w:tc>
          <w:tcPr>
            <w:tcW w:w="2715" w:type="dxa"/>
            <w:shd w:val="clear" w:color="auto" w:fill="F3F3F3"/>
          </w:tcPr>
          <w:p w14:paraId="473AA627" w14:textId="77777777" w:rsidR="00F53DC9" w:rsidRPr="009E2B43" w:rsidRDefault="00F53DC9" w:rsidP="00E46AD6">
            <w:pPr>
              <w:pStyle w:val="TableText"/>
              <w:rPr>
                <w:b/>
                <w:bCs/>
              </w:rPr>
            </w:pPr>
            <w:r w:rsidRPr="009E2B43">
              <w:rPr>
                <w:b/>
                <w:bCs/>
              </w:rPr>
              <w:t>Related Protocols</w:t>
            </w:r>
          </w:p>
        </w:tc>
        <w:tc>
          <w:tcPr>
            <w:tcW w:w="6655" w:type="dxa"/>
            <w:gridSpan w:val="9"/>
          </w:tcPr>
          <w:p w14:paraId="3004FD29" w14:textId="77777777" w:rsidR="00F53DC9" w:rsidRPr="009E2B43" w:rsidRDefault="00F53DC9" w:rsidP="00E46AD6">
            <w:pPr>
              <w:pStyle w:val="TableText"/>
            </w:pPr>
            <w:r w:rsidRPr="009E2B43">
              <w:t>N/A</w:t>
            </w:r>
          </w:p>
        </w:tc>
      </w:tr>
      <w:tr w:rsidR="00F53DC9" w:rsidRPr="009E2B43" w14:paraId="0CCA2650" w14:textId="77777777" w:rsidTr="001D4C6A">
        <w:tc>
          <w:tcPr>
            <w:tcW w:w="2715" w:type="dxa"/>
            <w:shd w:val="clear" w:color="auto" w:fill="F3F3F3"/>
          </w:tcPr>
          <w:p w14:paraId="67CD5099" w14:textId="77777777" w:rsidR="00F53DC9" w:rsidRPr="009E2B43" w:rsidRDefault="00F53DC9" w:rsidP="00E46AD6">
            <w:pPr>
              <w:pStyle w:val="TableText"/>
              <w:rPr>
                <w:b/>
                <w:bCs/>
              </w:rPr>
            </w:pPr>
            <w:r w:rsidRPr="009E2B43">
              <w:rPr>
                <w:b/>
                <w:bCs/>
              </w:rPr>
              <w:t>Related Integration Control Registrations (ICRs)</w:t>
            </w:r>
          </w:p>
        </w:tc>
        <w:tc>
          <w:tcPr>
            <w:tcW w:w="6655" w:type="dxa"/>
            <w:gridSpan w:val="9"/>
          </w:tcPr>
          <w:p w14:paraId="4A99E3EF" w14:textId="77777777" w:rsidR="00F53DC9" w:rsidRPr="009E2B43" w:rsidRDefault="00F53DC9" w:rsidP="00E46AD6">
            <w:pPr>
              <w:pStyle w:val="TableText"/>
            </w:pPr>
            <w:r w:rsidRPr="009E2B43">
              <w:t>N/A</w:t>
            </w:r>
          </w:p>
        </w:tc>
      </w:tr>
      <w:tr w:rsidR="00F53DC9" w:rsidRPr="009E2B43" w14:paraId="03B44796" w14:textId="77777777" w:rsidTr="001D4C6A">
        <w:tc>
          <w:tcPr>
            <w:tcW w:w="2715" w:type="dxa"/>
            <w:shd w:val="clear" w:color="auto" w:fill="F3F3F3"/>
          </w:tcPr>
          <w:p w14:paraId="422C8069" w14:textId="77777777" w:rsidR="00F53DC9" w:rsidRPr="009E2B43" w:rsidRDefault="00F53DC9" w:rsidP="00E46AD6">
            <w:pPr>
              <w:pStyle w:val="TableText"/>
              <w:rPr>
                <w:b/>
                <w:bCs/>
              </w:rPr>
            </w:pPr>
            <w:r w:rsidRPr="009E2B43">
              <w:rPr>
                <w:b/>
                <w:bCs/>
              </w:rPr>
              <w:t>Data Passing</w:t>
            </w:r>
          </w:p>
        </w:tc>
        <w:tc>
          <w:tcPr>
            <w:tcW w:w="968" w:type="dxa"/>
          </w:tcPr>
          <w:p w14:paraId="40472292"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Input</w:t>
            </w:r>
          </w:p>
        </w:tc>
        <w:tc>
          <w:tcPr>
            <w:tcW w:w="1872" w:type="dxa"/>
            <w:gridSpan w:val="3"/>
          </w:tcPr>
          <w:p w14:paraId="0406207F"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Output Reference</w:t>
            </w:r>
          </w:p>
        </w:tc>
        <w:tc>
          <w:tcPr>
            <w:tcW w:w="898" w:type="dxa"/>
            <w:gridSpan w:val="3"/>
          </w:tcPr>
          <w:p w14:paraId="7A19595D"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Both</w:t>
            </w:r>
          </w:p>
        </w:tc>
        <w:tc>
          <w:tcPr>
            <w:tcW w:w="1902" w:type="dxa"/>
          </w:tcPr>
          <w:p w14:paraId="39862B96"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Global Reference</w:t>
            </w:r>
          </w:p>
        </w:tc>
        <w:tc>
          <w:tcPr>
            <w:tcW w:w="1015" w:type="dxa"/>
          </w:tcPr>
          <w:p w14:paraId="6B42FB6C" w14:textId="77777777" w:rsidR="00F53DC9" w:rsidRPr="009E2B43" w:rsidRDefault="00F53DC9" w:rsidP="00E46AD6">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140DD9">
              <w:rPr>
                <w:iCs/>
              </w:rPr>
            </w:r>
            <w:r w:rsidR="00140DD9">
              <w:rPr>
                <w:iCs/>
              </w:rPr>
              <w:fldChar w:fldCharType="separate"/>
            </w:r>
            <w:r w:rsidRPr="009E2B43">
              <w:rPr>
                <w:iCs/>
              </w:rPr>
              <w:fldChar w:fldCharType="end"/>
            </w:r>
            <w:r w:rsidRPr="009E2B43">
              <w:rPr>
                <w:iCs/>
              </w:rPr>
              <w:t xml:space="preserve"> Local</w:t>
            </w:r>
          </w:p>
        </w:tc>
      </w:tr>
      <w:tr w:rsidR="00F53DC9" w:rsidRPr="009E2B43" w14:paraId="5F8C80FF" w14:textId="77777777" w:rsidTr="001D4C6A">
        <w:tc>
          <w:tcPr>
            <w:tcW w:w="2715" w:type="dxa"/>
            <w:shd w:val="clear" w:color="auto" w:fill="F3F3F3"/>
          </w:tcPr>
          <w:p w14:paraId="362B07F4" w14:textId="77777777" w:rsidR="00F53DC9" w:rsidRPr="009E2B43" w:rsidRDefault="00F53DC9" w:rsidP="00E46AD6">
            <w:pPr>
              <w:pStyle w:val="TableText"/>
              <w:rPr>
                <w:b/>
                <w:bCs/>
              </w:rPr>
            </w:pPr>
            <w:r w:rsidRPr="009E2B43">
              <w:rPr>
                <w:b/>
                <w:bCs/>
              </w:rPr>
              <w:t>Input Attribute Name and Definition</w:t>
            </w:r>
          </w:p>
        </w:tc>
        <w:tc>
          <w:tcPr>
            <w:tcW w:w="6655" w:type="dxa"/>
            <w:gridSpan w:val="9"/>
          </w:tcPr>
          <w:p w14:paraId="2BDCF9E7" w14:textId="77777777" w:rsidR="00F53DC9" w:rsidRPr="009E2B43" w:rsidRDefault="00F53DC9" w:rsidP="00E46AD6">
            <w:pPr>
              <w:pStyle w:val="TableText"/>
            </w:pPr>
            <w:r w:rsidRPr="009E2B43">
              <w:t>Name: None</w:t>
            </w:r>
          </w:p>
          <w:p w14:paraId="576BD9B9" w14:textId="77777777" w:rsidR="00F53DC9" w:rsidRPr="009E2B43" w:rsidRDefault="00F53DC9" w:rsidP="00E46AD6">
            <w:pPr>
              <w:pStyle w:val="TableText"/>
            </w:pPr>
            <w:r w:rsidRPr="009E2B43">
              <w:t>Definition:</w:t>
            </w:r>
          </w:p>
        </w:tc>
      </w:tr>
      <w:tr w:rsidR="00F53DC9" w:rsidRPr="009E2B43" w14:paraId="668A3A5E" w14:textId="77777777" w:rsidTr="001D4C6A">
        <w:tc>
          <w:tcPr>
            <w:tcW w:w="2715" w:type="dxa"/>
            <w:shd w:val="clear" w:color="auto" w:fill="F3F3F3"/>
          </w:tcPr>
          <w:p w14:paraId="2C3D9AF8" w14:textId="77777777" w:rsidR="00F53DC9" w:rsidRPr="009E2B43" w:rsidRDefault="00F53DC9" w:rsidP="00E46AD6">
            <w:pPr>
              <w:pStyle w:val="TableText"/>
              <w:rPr>
                <w:b/>
                <w:bCs/>
              </w:rPr>
            </w:pPr>
            <w:r w:rsidRPr="009E2B43">
              <w:rPr>
                <w:b/>
                <w:bCs/>
              </w:rPr>
              <w:t>Output Attribute Name and Definition</w:t>
            </w:r>
          </w:p>
        </w:tc>
        <w:tc>
          <w:tcPr>
            <w:tcW w:w="6655" w:type="dxa"/>
            <w:gridSpan w:val="9"/>
          </w:tcPr>
          <w:p w14:paraId="526ED7E3" w14:textId="77777777" w:rsidR="00F53DC9" w:rsidRPr="009E2B43" w:rsidRDefault="00F53DC9" w:rsidP="00E46AD6">
            <w:pPr>
              <w:pStyle w:val="TableText"/>
            </w:pPr>
            <w:r w:rsidRPr="009E2B43">
              <w:t>Name: None</w:t>
            </w:r>
          </w:p>
          <w:p w14:paraId="015CF75C" w14:textId="77777777" w:rsidR="00F53DC9" w:rsidRPr="009E2B43" w:rsidRDefault="00F53DC9" w:rsidP="00E46AD6">
            <w:pPr>
              <w:pStyle w:val="TableText"/>
            </w:pPr>
            <w:r w:rsidRPr="009E2B43">
              <w:t>Definition:</w:t>
            </w:r>
          </w:p>
        </w:tc>
      </w:tr>
      <w:tr w:rsidR="00F53DC9" w:rsidRPr="009E2B43" w14:paraId="4D4CF051" w14:textId="77777777" w:rsidTr="001D4C6A">
        <w:tblPrEx>
          <w:tblLook w:val="0000" w:firstRow="0" w:lastRow="0" w:firstColumn="0" w:lastColumn="0" w:noHBand="0" w:noVBand="0"/>
        </w:tblPrEx>
        <w:tc>
          <w:tcPr>
            <w:tcW w:w="9370" w:type="dxa"/>
            <w:gridSpan w:val="10"/>
            <w:shd w:val="clear" w:color="auto" w:fill="F3F3F3"/>
          </w:tcPr>
          <w:p w14:paraId="5FEE1FF5" w14:textId="77777777" w:rsidR="00F53DC9" w:rsidRPr="009E2B43" w:rsidRDefault="00F53DC9" w:rsidP="00E46AD6">
            <w:pPr>
              <w:pStyle w:val="TableText"/>
              <w:rPr>
                <w:b/>
                <w:bCs/>
              </w:rPr>
            </w:pPr>
            <w:r w:rsidRPr="009E2B43">
              <w:rPr>
                <w:b/>
                <w:bCs/>
              </w:rPr>
              <w:t>Current Logic</w:t>
            </w:r>
          </w:p>
        </w:tc>
      </w:tr>
      <w:tr w:rsidR="00F53DC9" w:rsidRPr="009E2B43" w14:paraId="363A87EC" w14:textId="77777777" w:rsidTr="001D4C6A">
        <w:tblPrEx>
          <w:tblLook w:val="0000" w:firstRow="0" w:lastRow="0" w:firstColumn="0" w:lastColumn="0" w:noHBand="0" w:noVBand="0"/>
        </w:tblPrEx>
        <w:tc>
          <w:tcPr>
            <w:tcW w:w="9370" w:type="dxa"/>
            <w:gridSpan w:val="10"/>
          </w:tcPr>
          <w:p w14:paraId="1BAC2600" w14:textId="77777777" w:rsidR="00F53DC9" w:rsidRPr="009E2B43" w:rsidRDefault="00F53DC9" w:rsidP="00E46AD6">
            <w:pPr>
              <w:pStyle w:val="TableText"/>
            </w:pPr>
            <w:r w:rsidRPr="009E2B43">
              <w:t>None</w:t>
            </w:r>
          </w:p>
        </w:tc>
      </w:tr>
      <w:tr w:rsidR="00F53DC9" w:rsidRPr="009E2B43" w14:paraId="2308DA43" w14:textId="77777777" w:rsidTr="001D4C6A">
        <w:tblPrEx>
          <w:tblLook w:val="0000" w:firstRow="0" w:lastRow="0" w:firstColumn="0" w:lastColumn="0" w:noHBand="0" w:noVBand="0"/>
        </w:tblPrEx>
        <w:tc>
          <w:tcPr>
            <w:tcW w:w="9370" w:type="dxa"/>
            <w:gridSpan w:val="10"/>
            <w:shd w:val="clear" w:color="auto" w:fill="F3F3F3"/>
          </w:tcPr>
          <w:p w14:paraId="7E7D2BDE" w14:textId="77777777" w:rsidR="00F53DC9" w:rsidRPr="009E2B43" w:rsidRDefault="00F53DC9" w:rsidP="00D01B4A">
            <w:pPr>
              <w:pStyle w:val="TableText"/>
              <w:keepNext/>
              <w:keepLines/>
              <w:rPr>
                <w:b/>
                <w:bCs/>
              </w:rPr>
            </w:pPr>
            <w:r w:rsidRPr="009E2B43">
              <w:rPr>
                <w:b/>
                <w:bCs/>
              </w:rPr>
              <w:t>Modified Logic (Changes are in bold)</w:t>
            </w:r>
          </w:p>
        </w:tc>
      </w:tr>
      <w:tr w:rsidR="00F53DC9" w:rsidRPr="009E2B43" w14:paraId="039E3357" w14:textId="77777777" w:rsidTr="001D4C6A">
        <w:tblPrEx>
          <w:tblLook w:val="0000" w:firstRow="0" w:lastRow="0" w:firstColumn="0" w:lastColumn="0" w:noHBand="0" w:noVBand="0"/>
        </w:tblPrEx>
        <w:trPr>
          <w:trHeight w:val="1335"/>
        </w:trPr>
        <w:tc>
          <w:tcPr>
            <w:tcW w:w="9370" w:type="dxa"/>
            <w:gridSpan w:val="10"/>
          </w:tcPr>
          <w:p w14:paraId="25AA047F" w14:textId="1B06F164" w:rsidR="00F53DC9" w:rsidRPr="009E2B43" w:rsidRDefault="00F53DC9" w:rsidP="00E46AD6">
            <w:pPr>
              <w:pStyle w:val="TableText"/>
            </w:pPr>
            <w:r w:rsidRPr="009E2B43">
              <w:t>The variable</w:t>
            </w:r>
            <w:r w:rsidR="00767624" w:rsidRPr="009E2B43">
              <w:t xml:space="preserve"> </w:t>
            </w:r>
            <w:r w:rsidRPr="009E2B43">
              <w:rPr>
                <w:b/>
                <w:bCs/>
              </w:rPr>
              <w:t>SDXFLG</w:t>
            </w:r>
            <w:r w:rsidRPr="009E2B43">
              <w:t xml:space="preserve"> is set to </w:t>
            </w:r>
            <w:r w:rsidRPr="009E2B43">
              <w:rPr>
                <w:b/>
                <w:bCs/>
              </w:rPr>
              <w:t>1</w:t>
            </w:r>
            <w:r w:rsidRPr="009E2B43">
              <w:t xml:space="preserve">; </w:t>
            </w:r>
            <w:r w:rsidR="00767624" w:rsidRPr="009E2B43">
              <w:t>t</w:t>
            </w:r>
            <w:r w:rsidRPr="009E2B43">
              <w:t xml:space="preserve">his flag is set to </w:t>
            </w:r>
            <w:r w:rsidRPr="009E2B43">
              <w:rPr>
                <w:b/>
                <w:bCs/>
              </w:rPr>
              <w:t>1</w:t>
            </w:r>
            <w:r w:rsidRPr="009E2B43">
              <w:t xml:space="preserve"> when running from the background </w:t>
            </w:r>
            <w:r w:rsidR="00767624" w:rsidRPr="009E2B43">
              <w:t>j</w:t>
            </w:r>
            <w:r w:rsidRPr="009E2B43">
              <w:t>ob</w:t>
            </w:r>
            <w:r w:rsidR="00767624" w:rsidRPr="009E2B43">
              <w:t>.</w:t>
            </w:r>
          </w:p>
          <w:p w14:paraId="067B52E8" w14:textId="77777777" w:rsidR="00F53DC9" w:rsidRPr="009E2B43" w:rsidRDefault="00F53DC9" w:rsidP="00E46AD6">
            <w:pPr>
              <w:pStyle w:val="TableText"/>
            </w:pPr>
          </w:p>
          <w:p w14:paraId="44284ECB" w14:textId="1C325E0E" w:rsidR="00F53DC9" w:rsidRPr="009E2B43" w:rsidRDefault="00F53DC9" w:rsidP="00E46AD6">
            <w:pPr>
              <w:pStyle w:val="TableText"/>
            </w:pPr>
            <w:r w:rsidRPr="009E2B43">
              <w:t>The date range is set to</w:t>
            </w:r>
            <w:r w:rsidR="00767624" w:rsidRPr="009E2B43">
              <w:t xml:space="preserve"> </w:t>
            </w:r>
            <w:r w:rsidRPr="009E2B43">
              <w:rPr>
                <w:b/>
                <w:bCs/>
              </w:rPr>
              <w:t>T</w:t>
            </w:r>
            <w:r w:rsidRPr="009E2B43">
              <w:t xml:space="preserve"> from the date the SD </w:t>
            </w:r>
            <w:r w:rsidR="00767624" w:rsidRPr="009E2B43">
              <w:t>n</w:t>
            </w:r>
            <w:r w:rsidRPr="009E2B43">
              <w:t xml:space="preserve">ightly </w:t>
            </w:r>
            <w:r w:rsidR="00767624" w:rsidRPr="009E2B43">
              <w:t>b</w:t>
            </w:r>
            <w:r w:rsidRPr="009E2B43">
              <w:t xml:space="preserve">ackground </w:t>
            </w:r>
            <w:r w:rsidR="00767624" w:rsidRPr="009E2B43">
              <w:t>j</w:t>
            </w:r>
            <w:r w:rsidRPr="009E2B43">
              <w:t>ob is run.</w:t>
            </w:r>
          </w:p>
          <w:p w14:paraId="5963AAA5" w14:textId="77777777" w:rsidR="00F53DC9" w:rsidRPr="009E2B43" w:rsidRDefault="00F53DC9" w:rsidP="00E46AD6">
            <w:pPr>
              <w:pStyle w:val="TableText"/>
            </w:pPr>
          </w:p>
          <w:p w14:paraId="5F96612B" w14:textId="33AF22CC" w:rsidR="00F53DC9" w:rsidRPr="009E2B43" w:rsidRDefault="00F53DC9" w:rsidP="00E46AD6">
            <w:pPr>
              <w:pStyle w:val="TableText"/>
            </w:pPr>
            <w:r w:rsidRPr="009E2B43">
              <w:t>The</w:t>
            </w:r>
            <w:r w:rsidR="00767624" w:rsidRPr="009E2B43">
              <w:t xml:space="preserve"> </w:t>
            </w:r>
            <w:r w:rsidRPr="009E2B43">
              <w:t xml:space="preserve">Division is set to </w:t>
            </w:r>
            <w:r w:rsidRPr="009E2B43">
              <w:rPr>
                <w:b/>
                <w:bCs/>
              </w:rPr>
              <w:t>ALL</w:t>
            </w:r>
            <w:r w:rsidRPr="009E2B43">
              <w:t xml:space="preserve"> the divisions in the facility.</w:t>
            </w:r>
          </w:p>
          <w:p w14:paraId="271A97AC" w14:textId="77777777" w:rsidR="00F53DC9" w:rsidRPr="009E2B43" w:rsidRDefault="00F53DC9" w:rsidP="00E46AD6">
            <w:pPr>
              <w:pStyle w:val="TableText"/>
            </w:pPr>
          </w:p>
          <w:p w14:paraId="42396E49" w14:textId="5E067CC6" w:rsidR="00F53DC9" w:rsidRPr="009E2B43" w:rsidRDefault="00F53DC9" w:rsidP="00E46AD6">
            <w:pPr>
              <w:pStyle w:val="TableText"/>
            </w:pPr>
            <w:r w:rsidRPr="009E2B43">
              <w:t>The</w:t>
            </w:r>
            <w:r w:rsidR="00767624" w:rsidRPr="009E2B43">
              <w:t xml:space="preserve"> </w:t>
            </w:r>
            <w:r w:rsidRPr="009E2B43">
              <w:t xml:space="preserve">sort criteria is set </w:t>
            </w:r>
            <w:r w:rsidRPr="009E2B43">
              <w:rPr>
                <w:b/>
                <w:bCs/>
              </w:rPr>
              <w:t>All Clinics</w:t>
            </w:r>
            <w:r w:rsidRPr="009E2B43">
              <w:t>.</w:t>
            </w:r>
          </w:p>
          <w:p w14:paraId="3048C754" w14:textId="77777777" w:rsidR="00F53DC9" w:rsidRPr="009E2B43" w:rsidRDefault="00F53DC9" w:rsidP="00E46AD6">
            <w:pPr>
              <w:pStyle w:val="TableText"/>
            </w:pPr>
          </w:p>
          <w:p w14:paraId="7313AF10" w14:textId="31CF08F4" w:rsidR="00F53DC9" w:rsidRPr="009E2B43" w:rsidRDefault="00F53DC9" w:rsidP="00E46AD6">
            <w:pPr>
              <w:pStyle w:val="TableText"/>
            </w:pPr>
            <w:r w:rsidRPr="009E2B43">
              <w:t xml:space="preserve">Call is made to </w:t>
            </w:r>
            <w:r w:rsidRPr="009E2B43">
              <w:rPr>
                <w:b/>
                <w:bCs/>
              </w:rPr>
              <w:t>START^SDMHPRO</w:t>
            </w:r>
            <w:r w:rsidR="00767624" w:rsidRPr="009E2B43">
              <w:t>.</w:t>
            </w:r>
          </w:p>
          <w:p w14:paraId="552FF8F0" w14:textId="77777777" w:rsidR="00F53DC9" w:rsidRPr="009E2B43" w:rsidRDefault="00F53DC9" w:rsidP="00E46AD6">
            <w:pPr>
              <w:pStyle w:val="TableText"/>
            </w:pPr>
          </w:p>
          <w:p w14:paraId="2C6E0068" w14:textId="19624DF8" w:rsidR="00F53DC9" w:rsidRPr="009E2B43" w:rsidRDefault="00F53DC9" w:rsidP="00E46AD6">
            <w:pPr>
              <w:pStyle w:val="TableText"/>
            </w:pPr>
            <w:r w:rsidRPr="009E2B43">
              <w:t>Check to see if the clinics are mental health clinics in the Reminder location file</w:t>
            </w:r>
            <w:r w:rsidR="00767624" w:rsidRPr="009E2B43">
              <w:t>.</w:t>
            </w:r>
          </w:p>
          <w:p w14:paraId="6B55E973" w14:textId="77777777" w:rsidR="00E46AD6" w:rsidRPr="009E2B43" w:rsidRDefault="00E46AD6" w:rsidP="00E46AD6">
            <w:pPr>
              <w:pStyle w:val="TableText"/>
            </w:pPr>
          </w:p>
          <w:p w14:paraId="13125ADE" w14:textId="6FF72F4A" w:rsidR="00F53DC9" w:rsidRPr="009E2B43" w:rsidRDefault="00F53DC9" w:rsidP="00E46AD6">
            <w:pPr>
              <w:pStyle w:val="TableListBullet"/>
            </w:pPr>
            <w:r w:rsidRPr="009E2B43">
              <w:t xml:space="preserve">Set </w:t>
            </w:r>
            <w:r w:rsidRPr="009E2B43">
              <w:rPr>
                <w:b/>
                <w:bCs/>
              </w:rPr>
              <w:t>^TMP(“SDPRO”,$J</w:t>
            </w:r>
            <w:r w:rsidRPr="009E2B43">
              <w:t xml:space="preserve"> with the valid choices</w:t>
            </w:r>
            <w:r w:rsidR="00767624" w:rsidRPr="009E2B43">
              <w:t>.</w:t>
            </w:r>
          </w:p>
          <w:p w14:paraId="4234BC42" w14:textId="77777777" w:rsidR="00F53DC9" w:rsidRPr="009E2B43" w:rsidRDefault="00F53DC9" w:rsidP="00E46AD6">
            <w:pPr>
              <w:pStyle w:val="TableText"/>
            </w:pPr>
          </w:p>
          <w:p w14:paraId="7C26FFFF" w14:textId="34496D17" w:rsidR="00F53DC9" w:rsidRPr="009E2B43" w:rsidRDefault="00F53DC9" w:rsidP="00E46AD6">
            <w:pPr>
              <w:pStyle w:val="TableText"/>
            </w:pPr>
            <w:r w:rsidRPr="009E2B43">
              <w:t>Find the patients in the date range that had an appointment for a mental health clinic</w:t>
            </w:r>
            <w:r w:rsidR="00767624" w:rsidRPr="009E2B43">
              <w:t>.</w:t>
            </w:r>
          </w:p>
          <w:p w14:paraId="7F37D989" w14:textId="77777777" w:rsidR="00F53DC9" w:rsidRPr="009E2B43" w:rsidRDefault="00F53DC9" w:rsidP="00E46AD6">
            <w:pPr>
              <w:pStyle w:val="TableText"/>
            </w:pPr>
          </w:p>
          <w:p w14:paraId="1CA15F5F" w14:textId="49A425E4" w:rsidR="00F53DC9" w:rsidRPr="009E2B43" w:rsidRDefault="00F53DC9" w:rsidP="00E46AD6">
            <w:pPr>
              <w:pStyle w:val="TableListBullet"/>
            </w:pPr>
            <w:r w:rsidRPr="009E2B43">
              <w:t xml:space="preserve">Loop through the </w:t>
            </w:r>
            <w:r w:rsidRPr="009E2B43">
              <w:rPr>
                <w:b/>
                <w:bCs/>
              </w:rPr>
              <w:t>^TMP(“SDPRO”,$J</w:t>
            </w:r>
            <w:r w:rsidRPr="009E2B43">
              <w:t xml:space="preserve"> global</w:t>
            </w:r>
            <w:r w:rsidR="00767624" w:rsidRPr="009E2B43">
              <w:t>.</w:t>
            </w:r>
          </w:p>
          <w:p w14:paraId="75D48A10" w14:textId="77777777" w:rsidR="00F53DC9" w:rsidRPr="009E2B43" w:rsidRDefault="00F53DC9" w:rsidP="00E46AD6">
            <w:pPr>
              <w:pStyle w:val="TableText"/>
            </w:pPr>
          </w:p>
          <w:p w14:paraId="75C17DBF" w14:textId="28862093" w:rsidR="00F53DC9" w:rsidRPr="009E2B43" w:rsidRDefault="00F53DC9" w:rsidP="00E46AD6">
            <w:pPr>
              <w:pStyle w:val="TableText"/>
            </w:pPr>
            <w:r w:rsidRPr="009E2B43">
              <w:t>Within that loop, check the Hospital 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1B0204FF" w14:textId="1E431220" w:rsidR="00F53DC9" w:rsidRPr="009E2B43" w:rsidRDefault="00F53DC9" w:rsidP="00E46AD6">
            <w:pPr>
              <w:pStyle w:val="TableText"/>
            </w:pPr>
            <w:r w:rsidRPr="009E2B43">
              <w:lastRenderedPageBreak/>
              <w:t>In the date range</w:t>
            </w:r>
            <w:r w:rsidR="00767624" w:rsidRPr="009E2B43">
              <w:t xml:space="preserve"> </w:t>
            </w:r>
            <w:r w:rsidRPr="009E2B43">
              <w:rPr>
                <w:b/>
                <w:bCs/>
              </w:rPr>
              <w:t>^SC(clinic,</w:t>
            </w:r>
            <w:r w:rsidR="00E46AD6" w:rsidRPr="009E2B43">
              <w:rPr>
                <w:b/>
                <w:bCs/>
              </w:rPr>
              <w:t>“</w:t>
            </w:r>
            <w:r w:rsidRPr="009E2B43">
              <w:rPr>
                <w:b/>
                <w:bCs/>
              </w:rPr>
              <w:t>S”,date</w:t>
            </w:r>
            <w:r w:rsidR="00767624" w:rsidRPr="009E2B43">
              <w:t>.</w:t>
            </w:r>
          </w:p>
          <w:p w14:paraId="378660D0" w14:textId="77777777" w:rsidR="00F53DC9" w:rsidRPr="009E2B43" w:rsidRDefault="00F53DC9" w:rsidP="00E46AD6">
            <w:pPr>
              <w:pStyle w:val="TableText"/>
            </w:pPr>
          </w:p>
          <w:p w14:paraId="393CCB8D" w14:textId="5D05BC36" w:rsidR="00F53DC9" w:rsidRPr="009E2B43" w:rsidRDefault="00F53DC9" w:rsidP="00E46AD6">
            <w:pPr>
              <w:pStyle w:val="TableListBullet"/>
            </w:pPr>
            <w:r w:rsidRPr="009E2B43">
              <w:t xml:space="preserve">If there is a match, set up the </w:t>
            </w:r>
            <w:r w:rsidRPr="009E2B43">
              <w:rPr>
                <w:b/>
                <w:bCs/>
              </w:rPr>
              <w:t>^TMP(“SDPRO1”, SORT ( clinic, reminder location or stop code)</w:t>
            </w:r>
            <w:r w:rsidR="00131D88" w:rsidRPr="009E2B43">
              <w:t xml:space="preserve"> global</w:t>
            </w:r>
            <w:r w:rsidR="00767624" w:rsidRPr="009E2B43">
              <w:t>.</w:t>
            </w:r>
          </w:p>
          <w:p w14:paraId="6C59BEB4" w14:textId="77777777" w:rsidR="00F53DC9" w:rsidRPr="009E2B43" w:rsidRDefault="00F53DC9" w:rsidP="00E46AD6">
            <w:pPr>
              <w:pStyle w:val="TableText"/>
            </w:pPr>
          </w:p>
          <w:p w14:paraId="49F60177" w14:textId="77BD073C" w:rsidR="00F53DC9" w:rsidRPr="009E2B43" w:rsidRDefault="00F53DC9" w:rsidP="00E46AD6">
            <w:pPr>
              <w:pStyle w:val="TableText"/>
            </w:pPr>
            <w:r w:rsidRPr="009E2B43">
              <w:t xml:space="preserve">Call to </w:t>
            </w:r>
            <w:r w:rsidRPr="009E2B43">
              <w:rPr>
                <w:b/>
                <w:bCs/>
              </w:rPr>
              <w:t>^SDMHPRO1</w:t>
            </w:r>
            <w:r w:rsidRPr="009E2B43">
              <w:t xml:space="preserve"> routine to set up the </w:t>
            </w:r>
            <w:r w:rsidRPr="009E2B43">
              <w:rPr>
                <w:b/>
                <w:bCs/>
              </w:rPr>
              <w:t>^TMP(“SDMHP”,$J, LINE NUMBER,0)</w:t>
            </w:r>
            <w:r w:rsidR="00131D88" w:rsidRPr="009E2B43">
              <w:t xml:space="preserve"> global</w:t>
            </w:r>
            <w:r w:rsidRPr="009E2B43">
              <w:t xml:space="preserve"> that hold</w:t>
            </w:r>
            <w:r w:rsidR="00767624" w:rsidRPr="009E2B43">
              <w:t>s</w:t>
            </w:r>
            <w:r w:rsidRPr="009E2B43">
              <w:t xml:space="preserve"> the data for sending an email message to all persons in the </w:t>
            </w:r>
            <w:r w:rsidRPr="009E2B43">
              <w:rPr>
                <w:b/>
                <w:bCs/>
              </w:rPr>
              <w:t>SD MH NO SHOW NOTIFICATION</w:t>
            </w:r>
            <w:r w:rsidR="00131D88" w:rsidRPr="009E2B43">
              <w:t xml:space="preserve"> email group</w:t>
            </w:r>
            <w:r w:rsidRPr="009E2B43">
              <w:t>.</w:t>
            </w:r>
          </w:p>
          <w:p w14:paraId="7DA318A7" w14:textId="77777777" w:rsidR="00F53DC9" w:rsidRPr="009E2B43" w:rsidRDefault="00F53DC9" w:rsidP="00E46AD6">
            <w:pPr>
              <w:pStyle w:val="TableText"/>
            </w:pPr>
          </w:p>
          <w:p w14:paraId="74F5CA7B" w14:textId="43028765" w:rsidR="00F53DC9" w:rsidRPr="009E2B43" w:rsidRDefault="00F53DC9" w:rsidP="00E46AD6">
            <w:pPr>
              <w:pStyle w:val="TableText"/>
            </w:pPr>
            <w:r w:rsidRPr="009E2B43">
              <w:t>Variables are set up to send the data in a mail message</w:t>
            </w:r>
            <w:r w:rsidR="00E46AD6" w:rsidRPr="009E2B43">
              <w:t>:</w:t>
            </w:r>
          </w:p>
          <w:p w14:paraId="1465CECA" w14:textId="23DA917D" w:rsidR="00F53DC9" w:rsidRPr="009E2B43" w:rsidRDefault="00F53DC9" w:rsidP="00E46AD6">
            <w:pPr>
              <w:pStyle w:val="TableListBullet"/>
            </w:pPr>
            <w:r w:rsidRPr="009E2B43">
              <w:rPr>
                <w:b/>
                <w:bCs/>
              </w:rPr>
              <w:t>SDGRP</w:t>
            </w:r>
            <w:r w:rsidRPr="009E2B43">
              <w:t xml:space="preserve"> is set to the mail group number for </w:t>
            </w:r>
            <w:r w:rsidRPr="009E2B43">
              <w:rPr>
                <w:b/>
                <w:bCs/>
              </w:rPr>
              <w:t>SD MH NO SHOW NOTIFICATION</w:t>
            </w:r>
            <w:r w:rsidR="00767624" w:rsidRPr="009E2B43">
              <w:t>.</w:t>
            </w:r>
          </w:p>
          <w:p w14:paraId="20BAE9D6" w14:textId="7FEAC86B" w:rsidR="00F53DC9" w:rsidRPr="009E2B43" w:rsidRDefault="00F53DC9" w:rsidP="00E46AD6">
            <w:pPr>
              <w:pStyle w:val="TableListBullet"/>
            </w:pPr>
            <w:r w:rsidRPr="009E2B43">
              <w:rPr>
                <w:b/>
                <w:bCs/>
              </w:rPr>
              <w:t>XMSUB</w:t>
            </w:r>
            <w:r w:rsidRPr="009E2B43">
              <w:t xml:space="preserve"> the subject of the email is set to </w:t>
            </w:r>
            <w:r w:rsidRPr="009E2B43">
              <w:rPr>
                <w:b/>
                <w:bCs/>
              </w:rPr>
              <w:t>MN NO SHOW REPORT MESSAGE #</w:t>
            </w:r>
            <w:r w:rsidR="00767624" w:rsidRPr="009E2B43">
              <w:t>.</w:t>
            </w:r>
          </w:p>
          <w:p w14:paraId="3DA97109" w14:textId="6A00E3CD" w:rsidR="00F53DC9" w:rsidRPr="009E2B43" w:rsidRDefault="00F53DC9" w:rsidP="00E46AD6">
            <w:pPr>
              <w:pStyle w:val="TableListBullet"/>
            </w:pPr>
            <w:r w:rsidRPr="009E2B43">
              <w:rPr>
                <w:b/>
                <w:bCs/>
              </w:rPr>
              <w:t>XMTEXT</w:t>
            </w:r>
            <w:r w:rsidRPr="009E2B43">
              <w:t xml:space="preserve"> is set to the global containing the data </w:t>
            </w:r>
            <w:r w:rsidRPr="009E2B43">
              <w:rPr>
                <w:b/>
                <w:bCs/>
              </w:rPr>
              <w:t>^TMP(“SDNS”,$J, LINE #,0)</w:t>
            </w:r>
            <w:r w:rsidR="00767624" w:rsidRPr="009E2B43">
              <w:t>.</w:t>
            </w:r>
          </w:p>
          <w:p w14:paraId="28624C40" w14:textId="77777777" w:rsidR="00F53DC9" w:rsidRPr="009E2B43" w:rsidRDefault="00F53DC9" w:rsidP="00E46AD6">
            <w:pPr>
              <w:pStyle w:val="TableText"/>
            </w:pPr>
          </w:p>
          <w:p w14:paraId="5E13EEE4" w14:textId="605C9657" w:rsidR="00F53DC9" w:rsidRPr="009E2B43" w:rsidRDefault="00F53DC9" w:rsidP="00E46AD6">
            <w:pPr>
              <w:pStyle w:val="TableText"/>
            </w:pPr>
            <w:r w:rsidRPr="009E2B43">
              <w:t xml:space="preserve">Call is made to set up and send the mail message </w:t>
            </w:r>
            <w:r w:rsidRPr="009E2B43">
              <w:rPr>
                <w:b/>
                <w:bCs/>
              </w:rPr>
              <w:t>D ^XMD</w:t>
            </w:r>
            <w:r w:rsidRPr="009E2B43">
              <w:t xml:space="preserve"> the user </w:t>
            </w:r>
            <w:r w:rsidR="00DD369D" w:rsidRPr="009E2B43">
              <w:t>can</w:t>
            </w:r>
            <w:r w:rsidRPr="009E2B43">
              <w:t xml:space="preserve"> print out the email message to a printer for a hard copy through </w:t>
            </w:r>
            <w:r w:rsidR="00D16700" w:rsidRPr="009E2B43">
              <w:t>M</w:t>
            </w:r>
            <w:r w:rsidRPr="009E2B43">
              <w:t>ail</w:t>
            </w:r>
            <w:r w:rsidR="00D16700" w:rsidRPr="009E2B43">
              <w:t>M</w:t>
            </w:r>
            <w:r w:rsidRPr="009E2B43">
              <w:t>an.</w:t>
            </w:r>
          </w:p>
          <w:p w14:paraId="3DC09125" w14:textId="77777777" w:rsidR="00F53DC9" w:rsidRPr="009E2B43" w:rsidRDefault="00F53DC9" w:rsidP="00E46AD6">
            <w:pPr>
              <w:pStyle w:val="TableText"/>
            </w:pPr>
          </w:p>
          <w:p w14:paraId="1F8D1CFF" w14:textId="73BC054A" w:rsidR="00F53DC9" w:rsidRPr="009E2B43" w:rsidRDefault="00F53DC9" w:rsidP="00E46AD6">
            <w:pPr>
              <w:pStyle w:val="TableText"/>
            </w:pPr>
            <w:r w:rsidRPr="009E2B43">
              <w:t xml:space="preserve">The report </w:t>
            </w:r>
            <w:r w:rsidR="00953721" w:rsidRPr="009E2B43">
              <w:t>is</w:t>
            </w:r>
            <w:r w:rsidRPr="009E2B43">
              <w:t xml:space="preserve"> identical to the AD HOC report</w:t>
            </w:r>
            <w:r w:rsidR="00953721" w:rsidRPr="009E2B43">
              <w:t>,</w:t>
            </w:r>
            <w:r w:rsidRPr="009E2B43">
              <w:t xml:space="preserve"> except it </w:t>
            </w:r>
            <w:r w:rsidR="00953721" w:rsidRPr="009E2B43">
              <w:t>has</w:t>
            </w:r>
            <w:r w:rsidRPr="009E2B43">
              <w:t xml:space="preserve"> </w:t>
            </w:r>
            <w:r w:rsidR="00953721" w:rsidRPr="009E2B43">
              <w:t>M</w:t>
            </w:r>
            <w:r w:rsidRPr="009E2B43">
              <w:t>ail</w:t>
            </w:r>
            <w:r w:rsidR="00953721" w:rsidRPr="009E2B43">
              <w:t>M</w:t>
            </w:r>
            <w:r w:rsidRPr="009E2B43">
              <w:t>an designation in the heading.</w:t>
            </w:r>
          </w:p>
        </w:tc>
      </w:tr>
    </w:tbl>
    <w:p w14:paraId="19525AD0" w14:textId="77777777" w:rsidR="00767624" w:rsidRPr="009E2B43" w:rsidRDefault="00767624" w:rsidP="00767624">
      <w:pPr>
        <w:pStyle w:val="BodyText6"/>
      </w:pPr>
    </w:p>
    <w:p w14:paraId="672435C5" w14:textId="07728B6C" w:rsidR="00F53DC9" w:rsidRPr="009E2B43" w:rsidRDefault="00F53DC9" w:rsidP="005C006E">
      <w:pPr>
        <w:pStyle w:val="Heading2"/>
      </w:pPr>
      <w:bookmarkStart w:id="518" w:name="_Toc51598824"/>
      <w:bookmarkStart w:id="519" w:name="_Toc88642107"/>
      <w:r w:rsidRPr="009E2B43">
        <w:t>^SDMHPRO1</w:t>
      </w:r>
      <w:bookmarkEnd w:id="518"/>
      <w:bookmarkEnd w:id="519"/>
    </w:p>
    <w:p w14:paraId="732FA400" w14:textId="099A51E3" w:rsidR="00F53DC9" w:rsidRPr="009E2B43" w:rsidRDefault="00F53DC9" w:rsidP="005158AD">
      <w:pPr>
        <w:pStyle w:val="BodyText"/>
        <w:keepNext/>
        <w:keepLines/>
      </w:pPr>
      <w:r w:rsidRPr="009E2B43">
        <w:t>Th</w:t>
      </w:r>
      <w:r w:rsidR="00627F0B" w:rsidRPr="009E2B43">
        <w:t xml:space="preserve">e </w:t>
      </w:r>
      <w:r w:rsidR="00627F0B" w:rsidRPr="009E2B43">
        <w:rPr>
          <w:b/>
          <w:bCs/>
        </w:rPr>
        <w:t>^SDMHPRO1</w:t>
      </w:r>
      <w:r w:rsidRPr="009E2B43">
        <w:t xml:space="preserve"> routine is called by</w:t>
      </w:r>
      <w:r w:rsidR="00627F0B" w:rsidRPr="009E2B43">
        <w:t xml:space="preserve"> the </w:t>
      </w:r>
      <w:r w:rsidRPr="009E2B43">
        <w:rPr>
          <w:b/>
          <w:bCs/>
        </w:rPr>
        <w:t>SDMHPRO</w:t>
      </w:r>
      <w:r w:rsidR="00627F0B" w:rsidRPr="009E2B43">
        <w:t xml:space="preserve"> routine</w:t>
      </w:r>
      <w:r w:rsidRPr="009E2B43">
        <w:t xml:space="preserve"> and is the routine that prints out the </w:t>
      </w:r>
      <w:r w:rsidRPr="009E2B43">
        <w:rPr>
          <w:b/>
          <w:bCs/>
        </w:rPr>
        <w:t>Proactive Background Job</w:t>
      </w:r>
      <w:r w:rsidRPr="009E2B43">
        <w:t xml:space="preserve"> report.</w:t>
      </w:r>
    </w:p>
    <w:p w14:paraId="00DBFE6E" w14:textId="77777777" w:rsidR="005158AD" w:rsidRPr="009E2B43" w:rsidRDefault="005158AD" w:rsidP="005158AD">
      <w:pPr>
        <w:pStyle w:val="BodyText6"/>
        <w:keepNext/>
        <w:keepLines/>
      </w:pPr>
    </w:p>
    <w:p w14:paraId="05B38140" w14:textId="45D4EFF8" w:rsidR="00F53DC9" w:rsidRPr="009E2B43" w:rsidRDefault="00F53DC9" w:rsidP="00F53DC9">
      <w:pPr>
        <w:pStyle w:val="Caption"/>
      </w:pPr>
      <w:bookmarkStart w:id="520" w:name="_Toc88642582"/>
      <w:r w:rsidRPr="009E2B43">
        <w:t xml:space="preserve">Table </w:t>
      </w:r>
      <w:r w:rsidRPr="009E2B43">
        <w:fldChar w:fldCharType="begin"/>
      </w:r>
      <w:r w:rsidRPr="009E2B43">
        <w:instrText>SEQ Table \* ARABIC</w:instrText>
      </w:r>
      <w:r w:rsidRPr="009E2B43">
        <w:fldChar w:fldCharType="separate"/>
      </w:r>
      <w:r w:rsidR="00064DA6">
        <w:rPr>
          <w:noProof/>
        </w:rPr>
        <w:t>51</w:t>
      </w:r>
      <w:r w:rsidRPr="009E2B43">
        <w:fldChar w:fldCharType="end"/>
      </w:r>
      <w:r w:rsidRPr="009E2B43">
        <w:t>: EN^SDMHPRO1 Routine</w:t>
      </w:r>
      <w:bookmarkEnd w:id="52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6F755118" w14:textId="77777777" w:rsidTr="001D4C6A">
        <w:trPr>
          <w:tblHeader/>
        </w:trPr>
        <w:tc>
          <w:tcPr>
            <w:tcW w:w="2715" w:type="dxa"/>
            <w:shd w:val="clear" w:color="auto" w:fill="F2F2F2" w:themeFill="background1" w:themeFillShade="F2"/>
          </w:tcPr>
          <w:p w14:paraId="5272216E" w14:textId="77777777" w:rsidR="00F53DC9" w:rsidRPr="009E2B43" w:rsidRDefault="00F53DC9" w:rsidP="00A23E30">
            <w:pPr>
              <w:pStyle w:val="TableHeading"/>
            </w:pPr>
            <w:bookmarkStart w:id="521" w:name="ColumnTitle_23"/>
            <w:bookmarkEnd w:id="521"/>
            <w:r w:rsidRPr="009E2B43">
              <w:t>Routine Name</w:t>
            </w:r>
          </w:p>
        </w:tc>
        <w:tc>
          <w:tcPr>
            <w:tcW w:w="6655" w:type="dxa"/>
            <w:gridSpan w:val="9"/>
            <w:shd w:val="clear" w:color="auto" w:fill="F2F2F2" w:themeFill="background1" w:themeFillShade="F2"/>
          </w:tcPr>
          <w:p w14:paraId="7F79671A" w14:textId="77777777" w:rsidR="00F53DC9" w:rsidRPr="009E2B43" w:rsidRDefault="00F53DC9" w:rsidP="00A23E30">
            <w:pPr>
              <w:pStyle w:val="TableHeading"/>
            </w:pPr>
            <w:r w:rsidRPr="009E2B43">
              <w:t>EN^SDMHPRO1</w:t>
            </w:r>
          </w:p>
        </w:tc>
      </w:tr>
      <w:tr w:rsidR="00F53DC9" w:rsidRPr="009E2B43" w14:paraId="6C4AA9DA" w14:textId="77777777" w:rsidTr="001D4C6A">
        <w:tc>
          <w:tcPr>
            <w:tcW w:w="2715" w:type="dxa"/>
            <w:shd w:val="clear" w:color="auto" w:fill="F3F3F3"/>
          </w:tcPr>
          <w:p w14:paraId="02B50148" w14:textId="77777777" w:rsidR="00F53DC9" w:rsidRPr="009E2B43" w:rsidRDefault="00F53DC9" w:rsidP="001D4C6A">
            <w:pPr>
              <w:pStyle w:val="TableText"/>
              <w:keepNext/>
              <w:keepLines/>
              <w:rPr>
                <w:b/>
                <w:bCs/>
              </w:rPr>
            </w:pPr>
            <w:r w:rsidRPr="009E2B43">
              <w:rPr>
                <w:b/>
                <w:bCs/>
              </w:rPr>
              <w:t>Enhancement Category</w:t>
            </w:r>
          </w:p>
        </w:tc>
        <w:tc>
          <w:tcPr>
            <w:tcW w:w="1143" w:type="dxa"/>
            <w:gridSpan w:val="2"/>
          </w:tcPr>
          <w:p w14:paraId="74FEC87F" w14:textId="77777777" w:rsidR="00F53DC9" w:rsidRPr="009E2B43" w:rsidRDefault="00F53DC9" w:rsidP="001D4C6A">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6D5EA9D2" w14:textId="77777777" w:rsidR="00F53DC9" w:rsidRPr="009E2B43" w:rsidRDefault="00F53DC9" w:rsidP="001D4C6A">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63A5CD9B"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6ACD97EF"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64B7AD82" w14:textId="77777777" w:rsidTr="001D4C6A">
        <w:tc>
          <w:tcPr>
            <w:tcW w:w="2715" w:type="dxa"/>
            <w:shd w:val="clear" w:color="auto" w:fill="F3F3F3"/>
          </w:tcPr>
          <w:p w14:paraId="0762FE1E" w14:textId="77777777" w:rsidR="00F53DC9" w:rsidRPr="009E2B43" w:rsidRDefault="00F53DC9" w:rsidP="001D4C6A">
            <w:pPr>
              <w:pStyle w:val="TableText"/>
              <w:keepNext/>
              <w:keepLines/>
              <w:rPr>
                <w:b/>
                <w:bCs/>
              </w:rPr>
            </w:pPr>
            <w:r w:rsidRPr="009E2B43">
              <w:rPr>
                <w:b/>
                <w:bCs/>
              </w:rPr>
              <w:t>Requirement Traceability Matrix</w:t>
            </w:r>
          </w:p>
        </w:tc>
        <w:tc>
          <w:tcPr>
            <w:tcW w:w="6655" w:type="dxa"/>
            <w:gridSpan w:val="9"/>
          </w:tcPr>
          <w:p w14:paraId="7BBB8A5B" w14:textId="77777777" w:rsidR="00F53DC9" w:rsidRPr="009E2B43" w:rsidRDefault="00F53DC9" w:rsidP="001D4C6A">
            <w:pPr>
              <w:pStyle w:val="TableText"/>
              <w:keepNext/>
              <w:keepLines/>
            </w:pPr>
            <w:r w:rsidRPr="009E2B43">
              <w:t>N/A</w:t>
            </w:r>
          </w:p>
        </w:tc>
      </w:tr>
      <w:tr w:rsidR="00F53DC9" w:rsidRPr="009E2B43" w14:paraId="6126F190" w14:textId="77777777" w:rsidTr="001D4C6A">
        <w:tc>
          <w:tcPr>
            <w:tcW w:w="2715" w:type="dxa"/>
            <w:shd w:val="clear" w:color="auto" w:fill="F3F3F3"/>
          </w:tcPr>
          <w:p w14:paraId="75883628" w14:textId="77777777" w:rsidR="00F53DC9" w:rsidRPr="009E2B43" w:rsidRDefault="00F53DC9" w:rsidP="001D4C6A">
            <w:pPr>
              <w:pStyle w:val="TableText"/>
              <w:keepNext/>
              <w:keepLines/>
              <w:rPr>
                <w:b/>
                <w:bCs/>
              </w:rPr>
            </w:pPr>
            <w:r w:rsidRPr="009E2B43">
              <w:rPr>
                <w:b/>
                <w:bCs/>
              </w:rPr>
              <w:t>Related Options</w:t>
            </w:r>
          </w:p>
        </w:tc>
        <w:tc>
          <w:tcPr>
            <w:tcW w:w="6655" w:type="dxa"/>
            <w:gridSpan w:val="9"/>
          </w:tcPr>
          <w:p w14:paraId="059285E2" w14:textId="77777777" w:rsidR="00F53DC9" w:rsidRPr="009E2B43" w:rsidRDefault="00F53DC9" w:rsidP="001D4C6A">
            <w:pPr>
              <w:pStyle w:val="TableText"/>
              <w:keepNext/>
              <w:keepLines/>
            </w:pPr>
            <w:r w:rsidRPr="009E2B43">
              <w:rPr>
                <w:b/>
                <w:bCs/>
              </w:rPr>
              <w:t>High Risk MH Proactive Nightly Report</w:t>
            </w:r>
            <w:r w:rsidRPr="009E2B43">
              <w:t xml:space="preserve"> [SD MH PROACTIVE BGJ REPORT] option</w:t>
            </w:r>
          </w:p>
        </w:tc>
      </w:tr>
      <w:tr w:rsidR="00F53DC9" w:rsidRPr="009E2B43" w14:paraId="40651753" w14:textId="77777777" w:rsidTr="001D4C6A">
        <w:tblPrEx>
          <w:tblLook w:val="0000" w:firstRow="0" w:lastRow="0" w:firstColumn="0" w:lastColumn="0" w:noHBand="0" w:noVBand="0"/>
        </w:tblPrEx>
        <w:trPr>
          <w:trHeight w:val="318"/>
        </w:trPr>
        <w:tc>
          <w:tcPr>
            <w:tcW w:w="2715" w:type="dxa"/>
            <w:vMerge w:val="restart"/>
            <w:shd w:val="clear" w:color="auto" w:fill="F3F3F3"/>
          </w:tcPr>
          <w:p w14:paraId="2E0DFF93" w14:textId="77777777" w:rsidR="00F53DC9" w:rsidRPr="009E2B43" w:rsidRDefault="00F53DC9" w:rsidP="001D4C6A">
            <w:pPr>
              <w:pStyle w:val="TableText"/>
              <w:keepNext/>
              <w:keepLines/>
              <w:rPr>
                <w:b/>
                <w:bCs/>
              </w:rPr>
            </w:pPr>
            <w:r w:rsidRPr="009E2B43">
              <w:rPr>
                <w:b/>
                <w:bCs/>
              </w:rPr>
              <w:t>Related Routines</w:t>
            </w:r>
          </w:p>
        </w:tc>
        <w:tc>
          <w:tcPr>
            <w:tcW w:w="2850" w:type="dxa"/>
            <w:gridSpan w:val="5"/>
            <w:shd w:val="clear" w:color="auto" w:fill="F3F3F3"/>
          </w:tcPr>
          <w:p w14:paraId="6A127135" w14:textId="77777777" w:rsidR="00F53DC9" w:rsidRPr="009E2B43" w:rsidRDefault="00F53DC9" w:rsidP="001D4C6A">
            <w:pPr>
              <w:pStyle w:val="TableText"/>
              <w:keepNext/>
              <w:keepLines/>
              <w:rPr>
                <w:b/>
                <w:bCs/>
              </w:rPr>
            </w:pPr>
            <w:r w:rsidRPr="009E2B43">
              <w:rPr>
                <w:b/>
                <w:bCs/>
              </w:rPr>
              <w:t>Routines “Called By”</w:t>
            </w:r>
          </w:p>
        </w:tc>
        <w:tc>
          <w:tcPr>
            <w:tcW w:w="3805" w:type="dxa"/>
            <w:gridSpan w:val="4"/>
            <w:shd w:val="clear" w:color="auto" w:fill="F3F3F3"/>
          </w:tcPr>
          <w:p w14:paraId="608DF10B" w14:textId="089C6197" w:rsidR="00F53DC9" w:rsidRPr="009E2B43" w:rsidRDefault="00F53DC9" w:rsidP="001D4C6A">
            <w:pPr>
              <w:pStyle w:val="TableText"/>
              <w:keepNext/>
              <w:keepLines/>
              <w:rPr>
                <w:b/>
                <w:bCs/>
              </w:rPr>
            </w:pPr>
            <w:r w:rsidRPr="009E2B43">
              <w:rPr>
                <w:b/>
                <w:bCs/>
              </w:rPr>
              <w:t>Routines “Called”</w:t>
            </w:r>
          </w:p>
        </w:tc>
      </w:tr>
      <w:tr w:rsidR="00F53DC9" w:rsidRPr="009E2B43" w14:paraId="60270CA2" w14:textId="77777777" w:rsidTr="001D4C6A">
        <w:tblPrEx>
          <w:tblLook w:val="0000" w:firstRow="0" w:lastRow="0" w:firstColumn="0" w:lastColumn="0" w:noHBand="0" w:noVBand="0"/>
        </w:tblPrEx>
        <w:trPr>
          <w:trHeight w:val="697"/>
        </w:trPr>
        <w:tc>
          <w:tcPr>
            <w:tcW w:w="2715" w:type="dxa"/>
            <w:vMerge/>
            <w:shd w:val="clear" w:color="auto" w:fill="F3F3F3"/>
          </w:tcPr>
          <w:p w14:paraId="013CAD50" w14:textId="77777777" w:rsidR="00F53DC9" w:rsidRPr="009E2B43" w:rsidRDefault="00F53DC9" w:rsidP="005158AD">
            <w:pPr>
              <w:pStyle w:val="TableText"/>
              <w:rPr>
                <w:bCs/>
                <w:sz w:val="20"/>
              </w:rPr>
            </w:pPr>
          </w:p>
        </w:tc>
        <w:tc>
          <w:tcPr>
            <w:tcW w:w="2850" w:type="dxa"/>
            <w:gridSpan w:val="5"/>
          </w:tcPr>
          <w:p w14:paraId="0FD18798" w14:textId="77777777" w:rsidR="00F53DC9" w:rsidRPr="009E2B43" w:rsidRDefault="00F53DC9" w:rsidP="005158AD">
            <w:pPr>
              <w:pStyle w:val="TableText"/>
            </w:pPr>
            <w:r w:rsidRPr="009E2B43">
              <w:t>^SDMHPRO</w:t>
            </w:r>
          </w:p>
        </w:tc>
        <w:tc>
          <w:tcPr>
            <w:tcW w:w="3805" w:type="dxa"/>
            <w:gridSpan w:val="4"/>
          </w:tcPr>
          <w:p w14:paraId="744B882A" w14:textId="16027F2F" w:rsidR="00F53DC9" w:rsidRPr="009E2B43" w:rsidRDefault="00F53DC9" w:rsidP="005158AD">
            <w:pPr>
              <w:pStyle w:val="TableText"/>
            </w:pPr>
            <w:r w:rsidRPr="009E2B43">
              <w:t>C^%DTC</w:t>
            </w:r>
          </w:p>
          <w:p w14:paraId="10B3B693" w14:textId="72835FDC" w:rsidR="00F53DC9" w:rsidRPr="009E2B43" w:rsidRDefault="00F53DC9" w:rsidP="005158AD">
            <w:pPr>
              <w:pStyle w:val="TableText"/>
            </w:pPr>
            <w:r w:rsidRPr="009E2B43">
              <w:t>$$SDAPI^SDAMA301</w:t>
            </w:r>
          </w:p>
          <w:p w14:paraId="596FD248" w14:textId="38B04738" w:rsidR="00F53DC9" w:rsidRPr="009E2B43" w:rsidRDefault="00F53DC9" w:rsidP="005158AD">
            <w:pPr>
              <w:pStyle w:val="TableText"/>
            </w:pPr>
            <w:r w:rsidRPr="009E2B43">
              <w:t>COUNT^SDMHPRO</w:t>
            </w:r>
          </w:p>
          <w:p w14:paraId="31E30CCB" w14:textId="08F528BF" w:rsidR="00F53DC9" w:rsidRPr="009E2B43" w:rsidRDefault="00F53DC9" w:rsidP="005158AD">
            <w:pPr>
              <w:pStyle w:val="TableText"/>
            </w:pPr>
            <w:r w:rsidRPr="009E2B43">
              <w:t>HEAD^SDMHPRO</w:t>
            </w:r>
          </w:p>
          <w:p w14:paraId="6E6E8C27" w14:textId="1C216F40" w:rsidR="00F53DC9" w:rsidRPr="009E2B43" w:rsidRDefault="00F53DC9" w:rsidP="005158AD">
            <w:pPr>
              <w:pStyle w:val="TableText"/>
            </w:pPr>
            <w:r w:rsidRPr="009E2B43">
              <w:t>HEAD1^SDMHPRO</w:t>
            </w:r>
          </w:p>
          <w:p w14:paraId="2203AE27" w14:textId="4057A645" w:rsidR="00F53DC9" w:rsidRPr="009E2B43" w:rsidRDefault="00F53DC9" w:rsidP="005158AD">
            <w:pPr>
              <w:pStyle w:val="TableText"/>
            </w:pPr>
            <w:r w:rsidRPr="009E2B43">
              <w:t>TOTAL^SDMHPRO</w:t>
            </w:r>
          </w:p>
          <w:p w14:paraId="023CDCEC" w14:textId="68756627" w:rsidR="00F53DC9" w:rsidRPr="009E2B43" w:rsidRDefault="00F53DC9" w:rsidP="005158AD">
            <w:pPr>
              <w:pStyle w:val="TableText"/>
            </w:pPr>
            <w:r w:rsidRPr="009E2B43">
              <w:lastRenderedPageBreak/>
              <w:t>$$SETSTR^SDUL1</w:t>
            </w:r>
          </w:p>
          <w:p w14:paraId="73F3F989" w14:textId="32D97EE3" w:rsidR="00F53DC9" w:rsidRPr="009E2B43" w:rsidRDefault="00F53DC9" w:rsidP="005158AD">
            <w:pPr>
              <w:pStyle w:val="TableText"/>
            </w:pPr>
            <w:r w:rsidRPr="009E2B43">
              <w:t>PID^VADPT6</w:t>
            </w:r>
          </w:p>
          <w:p w14:paraId="71B8F8A0" w14:textId="5CE59E29" w:rsidR="00F53DC9" w:rsidRPr="009E2B43" w:rsidRDefault="00F53DC9" w:rsidP="005158AD">
            <w:pPr>
              <w:pStyle w:val="TableText"/>
            </w:pPr>
            <w:r w:rsidRPr="009E2B43">
              <w:t>$$FMTE^XLFDT</w:t>
            </w:r>
          </w:p>
        </w:tc>
      </w:tr>
      <w:tr w:rsidR="00F53DC9" w:rsidRPr="009E2B43" w14:paraId="4545636D" w14:textId="77777777" w:rsidTr="001D4C6A">
        <w:tc>
          <w:tcPr>
            <w:tcW w:w="2715" w:type="dxa"/>
            <w:shd w:val="clear" w:color="auto" w:fill="F3F3F3"/>
          </w:tcPr>
          <w:p w14:paraId="551C7C17" w14:textId="77777777" w:rsidR="00F53DC9" w:rsidRPr="009E2B43" w:rsidRDefault="00F53DC9" w:rsidP="005158AD">
            <w:pPr>
              <w:pStyle w:val="TableText"/>
              <w:rPr>
                <w:b/>
                <w:bCs/>
              </w:rPr>
            </w:pPr>
            <w:r w:rsidRPr="009E2B43">
              <w:rPr>
                <w:b/>
                <w:bCs/>
              </w:rPr>
              <w:lastRenderedPageBreak/>
              <w:t>Data Dictionary (DD) References</w:t>
            </w:r>
          </w:p>
        </w:tc>
        <w:tc>
          <w:tcPr>
            <w:tcW w:w="6655" w:type="dxa"/>
            <w:gridSpan w:val="9"/>
          </w:tcPr>
          <w:p w14:paraId="40D16502" w14:textId="06D7A49A" w:rsidR="00F53DC9" w:rsidRPr="009E2B43" w:rsidRDefault="00F53DC9" w:rsidP="005158AD">
            <w:pPr>
              <w:pStyle w:val="TableText"/>
            </w:pPr>
            <w:r w:rsidRPr="009E2B43">
              <w:t>^DG(40.8</w:t>
            </w:r>
          </w:p>
          <w:p w14:paraId="3C1CD1B9" w14:textId="1CCE6785" w:rsidR="00F53DC9" w:rsidRPr="009E2B43" w:rsidRDefault="00F53DC9" w:rsidP="005158AD">
            <w:pPr>
              <w:pStyle w:val="TableText"/>
            </w:pPr>
            <w:r w:rsidRPr="009E2B43">
              <w:t>^DIC(40.7</w:t>
            </w:r>
          </w:p>
          <w:p w14:paraId="38A67170" w14:textId="26C7BFCB" w:rsidR="00F53DC9" w:rsidRPr="009E2B43" w:rsidRDefault="00F53DC9" w:rsidP="005158AD">
            <w:pPr>
              <w:pStyle w:val="TableText"/>
            </w:pPr>
            <w:r w:rsidRPr="009E2B43">
              <w:t>^DPT(</w:t>
            </w:r>
          </w:p>
          <w:p w14:paraId="645A973F" w14:textId="76971C4A" w:rsidR="00F53DC9" w:rsidRPr="009E2B43" w:rsidRDefault="00F53DC9" w:rsidP="005158AD">
            <w:pPr>
              <w:pStyle w:val="TableText"/>
            </w:pPr>
            <w:r w:rsidRPr="009E2B43">
              <w:t xml:space="preserve">^DPT("B" </w:t>
            </w:r>
          </w:p>
          <w:p w14:paraId="0269499F" w14:textId="31E52FF8" w:rsidR="00F53DC9" w:rsidRPr="009E2B43" w:rsidRDefault="00F53DC9" w:rsidP="005158AD">
            <w:pPr>
              <w:pStyle w:val="TableText"/>
            </w:pPr>
            <w:r w:rsidRPr="009E2B43">
              <w:t>^SC(</w:t>
            </w:r>
          </w:p>
          <w:p w14:paraId="1C3A044C" w14:textId="6B01297F" w:rsidR="00F53DC9" w:rsidRPr="009E2B43" w:rsidRDefault="00F53DC9" w:rsidP="005158AD">
            <w:pPr>
              <w:pStyle w:val="TableText"/>
            </w:pPr>
            <w:r w:rsidRPr="009E2B43">
              <w:t>^TMP(</w:t>
            </w:r>
          </w:p>
          <w:p w14:paraId="78C39F8A" w14:textId="1FB578B2" w:rsidR="00F53DC9" w:rsidRPr="009E2B43" w:rsidRDefault="00F53DC9" w:rsidP="005158AD">
            <w:pPr>
              <w:pStyle w:val="TableText"/>
            </w:pPr>
            <w:r w:rsidRPr="009E2B43">
              <w:t>^TMP("SDMHP"</w:t>
            </w:r>
          </w:p>
          <w:p w14:paraId="03CC705D" w14:textId="53899AF2" w:rsidR="00F53DC9" w:rsidRPr="009E2B43" w:rsidRDefault="00F53DC9" w:rsidP="005158AD">
            <w:pPr>
              <w:pStyle w:val="TableText"/>
            </w:pPr>
            <w:r w:rsidRPr="009E2B43">
              <w:t>^TMP("SDPRO1"</w:t>
            </w:r>
          </w:p>
          <w:p w14:paraId="54FF63BF" w14:textId="25D03DCD" w:rsidR="00F53DC9" w:rsidRPr="009E2B43" w:rsidRDefault="00F53DC9" w:rsidP="005158AD">
            <w:pPr>
              <w:pStyle w:val="TableText"/>
            </w:pPr>
            <w:r w:rsidRPr="009E2B43">
              <w:t>^TMP($J</w:t>
            </w:r>
          </w:p>
          <w:p w14:paraId="64A2668F" w14:textId="4AB38169" w:rsidR="00F53DC9" w:rsidRPr="009E2B43" w:rsidRDefault="00F53DC9" w:rsidP="005158AD">
            <w:pPr>
              <w:pStyle w:val="TableText"/>
            </w:pPr>
            <w:r w:rsidRPr="009E2B43">
              <w:t>^VA(200</w:t>
            </w:r>
          </w:p>
        </w:tc>
      </w:tr>
      <w:tr w:rsidR="00F53DC9" w:rsidRPr="009E2B43" w14:paraId="614CBD72" w14:textId="77777777" w:rsidTr="001D4C6A">
        <w:tc>
          <w:tcPr>
            <w:tcW w:w="2715" w:type="dxa"/>
            <w:shd w:val="clear" w:color="auto" w:fill="F3F3F3"/>
          </w:tcPr>
          <w:p w14:paraId="12042085" w14:textId="77777777" w:rsidR="00F53DC9" w:rsidRPr="009E2B43" w:rsidRDefault="00F53DC9" w:rsidP="005158AD">
            <w:pPr>
              <w:pStyle w:val="TableText"/>
              <w:rPr>
                <w:b/>
                <w:bCs/>
              </w:rPr>
            </w:pPr>
            <w:r w:rsidRPr="009E2B43">
              <w:rPr>
                <w:b/>
                <w:bCs/>
              </w:rPr>
              <w:t>Related Protocols</w:t>
            </w:r>
          </w:p>
        </w:tc>
        <w:tc>
          <w:tcPr>
            <w:tcW w:w="6655" w:type="dxa"/>
            <w:gridSpan w:val="9"/>
          </w:tcPr>
          <w:p w14:paraId="43605294" w14:textId="77777777" w:rsidR="00F53DC9" w:rsidRPr="009E2B43" w:rsidRDefault="00F53DC9" w:rsidP="005158AD">
            <w:pPr>
              <w:pStyle w:val="TableText"/>
            </w:pPr>
            <w:r w:rsidRPr="009E2B43">
              <w:t>N/A</w:t>
            </w:r>
          </w:p>
        </w:tc>
      </w:tr>
      <w:tr w:rsidR="00F53DC9" w:rsidRPr="009E2B43" w14:paraId="4FFF2515" w14:textId="77777777" w:rsidTr="001D4C6A">
        <w:tc>
          <w:tcPr>
            <w:tcW w:w="2715" w:type="dxa"/>
            <w:shd w:val="clear" w:color="auto" w:fill="F3F3F3"/>
          </w:tcPr>
          <w:p w14:paraId="580CBBC5" w14:textId="77777777" w:rsidR="00F53DC9" w:rsidRPr="009E2B43" w:rsidRDefault="00F53DC9" w:rsidP="005158AD">
            <w:pPr>
              <w:pStyle w:val="TableText"/>
              <w:rPr>
                <w:b/>
                <w:bCs/>
              </w:rPr>
            </w:pPr>
            <w:r w:rsidRPr="009E2B43">
              <w:rPr>
                <w:b/>
                <w:bCs/>
              </w:rPr>
              <w:t>Related Integration Control Registrations (ICRs)</w:t>
            </w:r>
          </w:p>
        </w:tc>
        <w:tc>
          <w:tcPr>
            <w:tcW w:w="6655" w:type="dxa"/>
            <w:gridSpan w:val="9"/>
          </w:tcPr>
          <w:p w14:paraId="7B8C49FB" w14:textId="77777777" w:rsidR="00F53DC9" w:rsidRPr="009E2B43" w:rsidRDefault="00F53DC9" w:rsidP="005158AD">
            <w:pPr>
              <w:pStyle w:val="TableText"/>
            </w:pPr>
            <w:r w:rsidRPr="009E2B43">
              <w:t>N/A</w:t>
            </w:r>
          </w:p>
        </w:tc>
      </w:tr>
      <w:tr w:rsidR="00F53DC9" w:rsidRPr="009E2B43" w14:paraId="3B439DEA" w14:textId="77777777" w:rsidTr="001D4C6A">
        <w:tc>
          <w:tcPr>
            <w:tcW w:w="2715" w:type="dxa"/>
            <w:shd w:val="clear" w:color="auto" w:fill="F3F3F3"/>
          </w:tcPr>
          <w:p w14:paraId="0A3E7D0F" w14:textId="77777777" w:rsidR="00F53DC9" w:rsidRPr="009E2B43" w:rsidRDefault="00F53DC9" w:rsidP="005158AD">
            <w:pPr>
              <w:pStyle w:val="TableText"/>
              <w:rPr>
                <w:b/>
                <w:bCs/>
              </w:rPr>
            </w:pPr>
            <w:r w:rsidRPr="009E2B43">
              <w:rPr>
                <w:b/>
                <w:bCs/>
              </w:rPr>
              <w:t>Data Passing</w:t>
            </w:r>
          </w:p>
        </w:tc>
        <w:tc>
          <w:tcPr>
            <w:tcW w:w="968" w:type="dxa"/>
          </w:tcPr>
          <w:p w14:paraId="1A50678B"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Input</w:t>
            </w:r>
          </w:p>
        </w:tc>
        <w:tc>
          <w:tcPr>
            <w:tcW w:w="1872" w:type="dxa"/>
            <w:gridSpan w:val="3"/>
          </w:tcPr>
          <w:p w14:paraId="19A0F0BA"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Output Reference</w:t>
            </w:r>
          </w:p>
        </w:tc>
        <w:tc>
          <w:tcPr>
            <w:tcW w:w="898" w:type="dxa"/>
            <w:gridSpan w:val="3"/>
          </w:tcPr>
          <w:p w14:paraId="4E3FD002"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Both</w:t>
            </w:r>
          </w:p>
        </w:tc>
        <w:tc>
          <w:tcPr>
            <w:tcW w:w="1902" w:type="dxa"/>
          </w:tcPr>
          <w:p w14:paraId="011BBEA9"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Global Reference</w:t>
            </w:r>
          </w:p>
        </w:tc>
        <w:tc>
          <w:tcPr>
            <w:tcW w:w="1015" w:type="dxa"/>
          </w:tcPr>
          <w:p w14:paraId="206E1C62" w14:textId="77777777" w:rsidR="00F53DC9" w:rsidRPr="009E2B43" w:rsidRDefault="00F53DC9" w:rsidP="005158AD">
            <w:pPr>
              <w:pStyle w:val="TableText"/>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Local</w:t>
            </w:r>
          </w:p>
        </w:tc>
      </w:tr>
      <w:tr w:rsidR="00F53DC9" w:rsidRPr="009E2B43" w14:paraId="21129F45" w14:textId="77777777" w:rsidTr="001D4C6A">
        <w:tc>
          <w:tcPr>
            <w:tcW w:w="2715" w:type="dxa"/>
            <w:shd w:val="clear" w:color="auto" w:fill="F3F3F3"/>
          </w:tcPr>
          <w:p w14:paraId="2C0DF5D5" w14:textId="77777777" w:rsidR="00F53DC9" w:rsidRPr="009E2B43" w:rsidRDefault="00F53DC9" w:rsidP="005158AD">
            <w:pPr>
              <w:pStyle w:val="TableText"/>
              <w:rPr>
                <w:b/>
                <w:bCs/>
              </w:rPr>
            </w:pPr>
            <w:r w:rsidRPr="009E2B43">
              <w:rPr>
                <w:b/>
                <w:bCs/>
              </w:rPr>
              <w:t>Input Attribute Name and Definition</w:t>
            </w:r>
          </w:p>
        </w:tc>
        <w:tc>
          <w:tcPr>
            <w:tcW w:w="6655" w:type="dxa"/>
            <w:gridSpan w:val="9"/>
          </w:tcPr>
          <w:p w14:paraId="2E9CCA0A" w14:textId="77777777" w:rsidR="00F53DC9" w:rsidRPr="009E2B43" w:rsidRDefault="00F53DC9" w:rsidP="005158AD">
            <w:pPr>
              <w:pStyle w:val="TableText"/>
            </w:pPr>
            <w:r w:rsidRPr="009E2B43">
              <w:t>Name: None</w:t>
            </w:r>
          </w:p>
          <w:p w14:paraId="4FFFBD6B" w14:textId="77777777" w:rsidR="00F53DC9" w:rsidRPr="009E2B43" w:rsidRDefault="00F53DC9" w:rsidP="005158AD">
            <w:pPr>
              <w:pStyle w:val="TableText"/>
            </w:pPr>
            <w:r w:rsidRPr="009E2B43">
              <w:t>Definition:</w:t>
            </w:r>
          </w:p>
        </w:tc>
      </w:tr>
      <w:tr w:rsidR="00F53DC9" w:rsidRPr="009E2B43" w14:paraId="3A6A2B98" w14:textId="77777777" w:rsidTr="001D4C6A">
        <w:tc>
          <w:tcPr>
            <w:tcW w:w="2715" w:type="dxa"/>
            <w:shd w:val="clear" w:color="auto" w:fill="F3F3F3"/>
          </w:tcPr>
          <w:p w14:paraId="6274D508" w14:textId="77777777" w:rsidR="00F53DC9" w:rsidRPr="009E2B43" w:rsidRDefault="00F53DC9" w:rsidP="005158AD">
            <w:pPr>
              <w:pStyle w:val="TableText"/>
              <w:rPr>
                <w:b/>
                <w:bCs/>
              </w:rPr>
            </w:pPr>
            <w:r w:rsidRPr="009E2B43">
              <w:rPr>
                <w:b/>
                <w:bCs/>
              </w:rPr>
              <w:t>Output Attribute Name and Definition</w:t>
            </w:r>
          </w:p>
        </w:tc>
        <w:tc>
          <w:tcPr>
            <w:tcW w:w="6655" w:type="dxa"/>
            <w:gridSpan w:val="9"/>
          </w:tcPr>
          <w:p w14:paraId="371D923C" w14:textId="77777777" w:rsidR="00F53DC9" w:rsidRPr="009E2B43" w:rsidRDefault="00F53DC9" w:rsidP="005158AD">
            <w:pPr>
              <w:pStyle w:val="TableText"/>
            </w:pPr>
            <w:r w:rsidRPr="009E2B43">
              <w:t>Name: None</w:t>
            </w:r>
          </w:p>
          <w:p w14:paraId="047FEB15" w14:textId="77777777" w:rsidR="00F53DC9" w:rsidRPr="009E2B43" w:rsidRDefault="00F53DC9" w:rsidP="005158AD">
            <w:pPr>
              <w:pStyle w:val="TableText"/>
            </w:pPr>
            <w:r w:rsidRPr="009E2B43">
              <w:t>Definition:</w:t>
            </w:r>
          </w:p>
        </w:tc>
      </w:tr>
      <w:tr w:rsidR="00F53DC9" w:rsidRPr="009E2B43" w14:paraId="11DC7556" w14:textId="77777777" w:rsidTr="001D4C6A">
        <w:tblPrEx>
          <w:tblLook w:val="0000" w:firstRow="0" w:lastRow="0" w:firstColumn="0" w:lastColumn="0" w:noHBand="0" w:noVBand="0"/>
        </w:tblPrEx>
        <w:tc>
          <w:tcPr>
            <w:tcW w:w="9370" w:type="dxa"/>
            <w:gridSpan w:val="10"/>
            <w:shd w:val="clear" w:color="auto" w:fill="F3F3F3"/>
          </w:tcPr>
          <w:p w14:paraId="16172B15" w14:textId="77777777" w:rsidR="00F53DC9" w:rsidRPr="009E2B43" w:rsidRDefault="00F53DC9" w:rsidP="005158AD">
            <w:pPr>
              <w:pStyle w:val="TableText"/>
              <w:rPr>
                <w:b/>
                <w:bCs/>
              </w:rPr>
            </w:pPr>
            <w:r w:rsidRPr="009E2B43">
              <w:rPr>
                <w:b/>
                <w:bCs/>
              </w:rPr>
              <w:t>Current Logic</w:t>
            </w:r>
          </w:p>
        </w:tc>
      </w:tr>
      <w:tr w:rsidR="00F53DC9" w:rsidRPr="009E2B43" w14:paraId="53927B1E" w14:textId="77777777" w:rsidTr="001D4C6A">
        <w:tblPrEx>
          <w:tblLook w:val="0000" w:firstRow="0" w:lastRow="0" w:firstColumn="0" w:lastColumn="0" w:noHBand="0" w:noVBand="0"/>
        </w:tblPrEx>
        <w:tc>
          <w:tcPr>
            <w:tcW w:w="9370" w:type="dxa"/>
            <w:gridSpan w:val="10"/>
          </w:tcPr>
          <w:p w14:paraId="518E1A44" w14:textId="77777777" w:rsidR="00F53DC9" w:rsidRPr="009E2B43" w:rsidRDefault="00F53DC9" w:rsidP="005158AD">
            <w:pPr>
              <w:pStyle w:val="TableText"/>
            </w:pPr>
            <w:r w:rsidRPr="009E2B43">
              <w:t>None</w:t>
            </w:r>
          </w:p>
        </w:tc>
      </w:tr>
      <w:tr w:rsidR="00F53DC9" w:rsidRPr="009E2B43" w14:paraId="0D461917" w14:textId="77777777" w:rsidTr="001D4C6A">
        <w:tblPrEx>
          <w:tblLook w:val="0000" w:firstRow="0" w:lastRow="0" w:firstColumn="0" w:lastColumn="0" w:noHBand="0" w:noVBand="0"/>
        </w:tblPrEx>
        <w:tc>
          <w:tcPr>
            <w:tcW w:w="9370" w:type="dxa"/>
            <w:gridSpan w:val="10"/>
            <w:shd w:val="clear" w:color="auto" w:fill="F3F3F3"/>
          </w:tcPr>
          <w:p w14:paraId="358A14A0" w14:textId="77777777" w:rsidR="00F53DC9" w:rsidRPr="009E2B43" w:rsidRDefault="00F53DC9" w:rsidP="00D01B4A">
            <w:pPr>
              <w:pStyle w:val="TableText"/>
              <w:keepNext/>
              <w:keepLines/>
              <w:rPr>
                <w:b/>
                <w:bCs/>
              </w:rPr>
            </w:pPr>
            <w:r w:rsidRPr="009E2B43">
              <w:rPr>
                <w:b/>
                <w:bCs/>
              </w:rPr>
              <w:t>Modified Logic (Changes are in bold)</w:t>
            </w:r>
          </w:p>
        </w:tc>
      </w:tr>
      <w:tr w:rsidR="00F53DC9" w:rsidRPr="009E2B43" w14:paraId="681F92AF" w14:textId="77777777" w:rsidTr="001D4C6A">
        <w:tblPrEx>
          <w:tblLook w:val="0000" w:firstRow="0" w:lastRow="0" w:firstColumn="0" w:lastColumn="0" w:noHBand="0" w:noVBand="0"/>
        </w:tblPrEx>
        <w:trPr>
          <w:trHeight w:val="1335"/>
        </w:trPr>
        <w:tc>
          <w:tcPr>
            <w:tcW w:w="9370" w:type="dxa"/>
            <w:gridSpan w:val="10"/>
          </w:tcPr>
          <w:p w14:paraId="553D4E76" w14:textId="520A04E6" w:rsidR="00F53DC9" w:rsidRPr="009E2B43" w:rsidRDefault="00F53DC9" w:rsidP="005158AD">
            <w:pPr>
              <w:pStyle w:val="TableText"/>
            </w:pPr>
            <w:r w:rsidRPr="009E2B43">
              <w:t>The code loop</w:t>
            </w:r>
            <w:r w:rsidR="00953721" w:rsidRPr="009E2B43">
              <w:t>s</w:t>
            </w:r>
            <w:r w:rsidRPr="009E2B43">
              <w:t xml:space="preserve"> through the</w:t>
            </w:r>
            <w:r w:rsidR="00767624" w:rsidRPr="009E2B43">
              <w:t xml:space="preserve"> </w:t>
            </w:r>
            <w:r w:rsidRPr="009E2B43">
              <w:rPr>
                <w:b/>
                <w:bCs/>
              </w:rPr>
              <w:t>^TMP(“SDPRO1”</w:t>
            </w:r>
            <w:r w:rsidR="00767624" w:rsidRPr="009E2B43">
              <w:t xml:space="preserve"> </w:t>
            </w:r>
            <w:r w:rsidRPr="009E2B43">
              <w:t>global</w:t>
            </w:r>
            <w:r w:rsidR="00F63137" w:rsidRPr="009E2B43">
              <w:t>.</w:t>
            </w:r>
          </w:p>
          <w:p w14:paraId="61525E77" w14:textId="4ECCC6B6" w:rsidR="00F53DC9" w:rsidRPr="009E2B43" w:rsidRDefault="00F53DC9" w:rsidP="003F3352">
            <w:pPr>
              <w:pStyle w:val="TableListBullet"/>
            </w:pPr>
            <w:r w:rsidRPr="009E2B43">
              <w:t>A totals page print</w:t>
            </w:r>
            <w:r w:rsidR="00953721" w:rsidRPr="009E2B43">
              <w:t>s</w:t>
            </w:r>
            <w:r w:rsidRPr="009E2B43">
              <w:t xml:space="preserve"> out of the unique patients at the beginning of the report.</w:t>
            </w:r>
          </w:p>
          <w:p w14:paraId="2FFEDEE3" w14:textId="7EFC5FCB" w:rsidR="00F53DC9" w:rsidRPr="009E2B43" w:rsidRDefault="00F53DC9" w:rsidP="003F3352">
            <w:pPr>
              <w:pStyle w:val="TableListBullet"/>
            </w:pPr>
            <w:r w:rsidRPr="009E2B43">
              <w:t>A header print</w:t>
            </w:r>
            <w:r w:rsidR="00953721" w:rsidRPr="009E2B43">
              <w:t>s</w:t>
            </w:r>
            <w:r w:rsidRPr="009E2B43">
              <w:t xml:space="preserve"> for each division (alphabetical)</w:t>
            </w:r>
            <w:r w:rsidR="00953721" w:rsidRPr="009E2B43">
              <w:t xml:space="preserve">, </w:t>
            </w:r>
            <w:r w:rsidRPr="009E2B43">
              <w:t>which include</w:t>
            </w:r>
            <w:r w:rsidR="00953721" w:rsidRPr="009E2B43">
              <w:t>s</w:t>
            </w:r>
            <w:r w:rsidRPr="009E2B43">
              <w:t xml:space="preserve"> the following information:</w:t>
            </w:r>
          </w:p>
          <w:p w14:paraId="5FB97445" w14:textId="31CAC784" w:rsidR="00F53DC9" w:rsidRPr="009E2B43" w:rsidRDefault="00F53DC9" w:rsidP="001D4C6A">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This example, sorts by clinic.</w:t>
            </w:r>
          </w:p>
          <w:p w14:paraId="68AE51AE" w14:textId="51C72144" w:rsidR="00F53DC9" w:rsidRPr="009E2B43" w:rsidRDefault="00F53DC9" w:rsidP="001D4C6A">
            <w:pPr>
              <w:pStyle w:val="TableListBullet"/>
            </w:pPr>
            <w:r w:rsidRPr="009E2B43">
              <w:t>The patient name , ID, date of appointment, clinic</w:t>
            </w:r>
            <w:r w:rsidR="001D4C6A" w:rsidRPr="009E2B43">
              <w:t>.</w:t>
            </w:r>
          </w:p>
          <w:p w14:paraId="16A8B5BC" w14:textId="77777777" w:rsidR="00F53DC9" w:rsidRPr="009E2B43" w:rsidRDefault="00F53DC9" w:rsidP="005158AD">
            <w:pPr>
              <w:pStyle w:val="TableText"/>
            </w:pPr>
          </w:p>
          <w:p w14:paraId="6150AB6A" w14:textId="77777777" w:rsidR="00F53DC9" w:rsidRPr="009E2B43" w:rsidRDefault="00F53DC9" w:rsidP="001D4C6A">
            <w:pPr>
              <w:pStyle w:val="Dialogue"/>
            </w:pPr>
            <w:r w:rsidRPr="009E2B43">
              <w:lastRenderedPageBreak/>
              <w:t>PROACTIVE HIGH RISK REPORT                                            PAGE 1</w:t>
            </w:r>
          </w:p>
          <w:p w14:paraId="6ECCE23D" w14:textId="77777777" w:rsidR="00F53DC9" w:rsidRPr="009E2B43" w:rsidRDefault="00F53DC9" w:rsidP="001D4C6A">
            <w:pPr>
              <w:pStyle w:val="Dialogue"/>
            </w:pPr>
            <w:r w:rsidRPr="009E2B43">
              <w:t>by CLINIC for Appointments 9/24/11-10/14/11             Run: 10/14/2011@12:39</w:t>
            </w:r>
          </w:p>
          <w:p w14:paraId="45102B1B" w14:textId="77777777" w:rsidR="00F53DC9" w:rsidRPr="009E2B43" w:rsidRDefault="00F53DC9" w:rsidP="001D4C6A">
            <w:pPr>
              <w:pStyle w:val="Dialogue"/>
            </w:pPr>
          </w:p>
          <w:p w14:paraId="185288D9" w14:textId="77777777" w:rsidR="00F53DC9" w:rsidRPr="009E2B43" w:rsidRDefault="00F53DC9" w:rsidP="001D4C6A">
            <w:pPr>
              <w:pStyle w:val="Dialogue"/>
            </w:pPr>
            <w:r w:rsidRPr="009E2B43">
              <w:t>PATIENT                      PT ID   APPT D/T            CLINIC</w:t>
            </w:r>
          </w:p>
          <w:p w14:paraId="31589EBC" w14:textId="77777777" w:rsidR="00F53DC9" w:rsidRPr="009E2B43" w:rsidRDefault="00F53DC9" w:rsidP="001D4C6A">
            <w:pPr>
              <w:pStyle w:val="Dialogue"/>
            </w:pPr>
            <w:r w:rsidRPr="009E2B43">
              <w:t>******************************************************************************</w:t>
            </w:r>
          </w:p>
          <w:p w14:paraId="2FCE6B17" w14:textId="2B945918" w:rsidR="00F53DC9" w:rsidRPr="009E2B43" w:rsidRDefault="00F53DC9" w:rsidP="001D4C6A">
            <w:pPr>
              <w:pStyle w:val="Dialogue"/>
            </w:pPr>
            <w:r w:rsidRPr="009E2B43">
              <w:t xml:space="preserve">DIVISION: </w:t>
            </w:r>
            <w:r w:rsidR="001336FC" w:rsidRPr="009E2B43">
              <w:t>ANYSITE1</w:t>
            </w:r>
          </w:p>
          <w:p w14:paraId="1CEF0E33" w14:textId="77777777" w:rsidR="00F53DC9" w:rsidRPr="009E2B43" w:rsidRDefault="00F53DC9" w:rsidP="001D4C6A">
            <w:pPr>
              <w:pStyle w:val="Dialogue"/>
            </w:pPr>
          </w:p>
          <w:p w14:paraId="1A0080E3" w14:textId="77777777" w:rsidR="00F53DC9" w:rsidRPr="009E2B43" w:rsidRDefault="00F53DC9" w:rsidP="001D4C6A">
            <w:pPr>
              <w:pStyle w:val="Dialogue"/>
            </w:pPr>
            <w:r w:rsidRPr="009E2B43">
              <w:t>1  Schedulingpatient, One    0000     10/3/2011 9:00 am   D-PSYCHXXXXXXXXXX</w:t>
            </w:r>
          </w:p>
          <w:p w14:paraId="205D4D72" w14:textId="77777777" w:rsidR="00F53DC9" w:rsidRPr="009E2B43" w:rsidRDefault="00F53DC9" w:rsidP="001D4C6A">
            <w:pPr>
              <w:pStyle w:val="Dialogue"/>
            </w:pPr>
          </w:p>
          <w:p w14:paraId="3670E51B" w14:textId="77777777" w:rsidR="00F53DC9" w:rsidRPr="009E2B43" w:rsidRDefault="00F53DC9" w:rsidP="001D4C6A">
            <w:pPr>
              <w:pStyle w:val="Dialogue"/>
            </w:pPr>
          </w:p>
          <w:p w14:paraId="24121CB8" w14:textId="77777777" w:rsidR="00F53DC9" w:rsidRPr="009E2B43" w:rsidRDefault="00F53DC9" w:rsidP="001D4C6A">
            <w:pPr>
              <w:pStyle w:val="Dialogue"/>
            </w:pPr>
            <w:r w:rsidRPr="009E2B43">
              <w:t>PROACTIVE HIGH RISK REPORT                                            PAGE 2</w:t>
            </w:r>
          </w:p>
          <w:p w14:paraId="65E48580" w14:textId="77777777" w:rsidR="00F53DC9" w:rsidRPr="009E2B43" w:rsidRDefault="00F53DC9" w:rsidP="001D4C6A">
            <w:pPr>
              <w:pStyle w:val="Dialogue"/>
            </w:pPr>
            <w:r w:rsidRPr="009E2B43">
              <w:t>by CLINIC for Appointments 9/24/11-10/14/11              Run: 10/4/2011@12:39</w:t>
            </w:r>
          </w:p>
          <w:p w14:paraId="0AE2645B" w14:textId="77777777" w:rsidR="00F53DC9" w:rsidRPr="009E2B43" w:rsidRDefault="00F53DC9" w:rsidP="001D4C6A">
            <w:pPr>
              <w:pStyle w:val="Dialogue"/>
            </w:pPr>
          </w:p>
          <w:p w14:paraId="2A30BD45" w14:textId="77777777" w:rsidR="00F53DC9" w:rsidRPr="009E2B43" w:rsidRDefault="00F53DC9" w:rsidP="001D4C6A">
            <w:pPr>
              <w:pStyle w:val="Dialogue"/>
            </w:pPr>
            <w:r w:rsidRPr="009E2B43">
              <w:t>PATIENT                      PT ID  APPT D/T            CLINIC</w:t>
            </w:r>
          </w:p>
          <w:p w14:paraId="2AD9BB1D" w14:textId="77777777" w:rsidR="00F53DC9" w:rsidRPr="009E2B43" w:rsidRDefault="00F53DC9" w:rsidP="001D4C6A">
            <w:pPr>
              <w:pStyle w:val="Dialogue"/>
            </w:pPr>
            <w:r w:rsidRPr="009E2B43">
              <w:t>******************************************************************************</w:t>
            </w:r>
          </w:p>
          <w:p w14:paraId="7DEC001A" w14:textId="17220F9E" w:rsidR="00F53DC9" w:rsidRPr="009E2B43" w:rsidRDefault="00F53DC9" w:rsidP="001D4C6A">
            <w:pPr>
              <w:pStyle w:val="Dialogue"/>
            </w:pPr>
            <w:r w:rsidRPr="009E2B43">
              <w:t xml:space="preserve">DIVISION: </w:t>
            </w:r>
            <w:r w:rsidR="001336FC" w:rsidRPr="009E2B43">
              <w:t>ANYSITE2</w:t>
            </w:r>
          </w:p>
          <w:p w14:paraId="61CCEAF7" w14:textId="77777777" w:rsidR="00F53DC9" w:rsidRPr="009E2B43" w:rsidRDefault="00F53DC9" w:rsidP="001D4C6A">
            <w:pPr>
              <w:pStyle w:val="Dialogue"/>
            </w:pPr>
          </w:p>
          <w:p w14:paraId="0D5EF9F3" w14:textId="77777777" w:rsidR="00F53DC9" w:rsidRPr="009E2B43" w:rsidRDefault="00F53DC9" w:rsidP="001D4C6A">
            <w:pPr>
              <w:pStyle w:val="Dialogue"/>
            </w:pPr>
          </w:p>
          <w:p w14:paraId="0FA78831" w14:textId="77777777" w:rsidR="00F53DC9" w:rsidRPr="009E2B43" w:rsidRDefault="00F53DC9" w:rsidP="001D4C6A">
            <w:pPr>
              <w:pStyle w:val="Dialogue"/>
            </w:pPr>
            <w:r w:rsidRPr="009E2B43">
              <w:t>1  Schedulingpatient, One  0000  9/29/2011 11:00 am  LIZ'S MENTAL HEALTH CLI</w:t>
            </w:r>
          </w:p>
          <w:p w14:paraId="29207A06" w14:textId="77777777" w:rsidR="00F53DC9" w:rsidRPr="009E2B43" w:rsidRDefault="00F53DC9" w:rsidP="001D4C6A">
            <w:pPr>
              <w:pStyle w:val="Dialogue"/>
            </w:pPr>
            <w:r w:rsidRPr="009E2B43">
              <w:t xml:space="preserve">                                   10/3/2011  3:00 pm  LIZ'S MENTAL HEALTH CLI</w:t>
            </w:r>
          </w:p>
          <w:p w14:paraId="5DF5F0D3" w14:textId="77777777" w:rsidR="00F53DC9" w:rsidRPr="009E2B43" w:rsidRDefault="00F53DC9" w:rsidP="001D4C6A">
            <w:pPr>
              <w:pStyle w:val="Dialogue"/>
            </w:pPr>
          </w:p>
          <w:p w14:paraId="3F24B4C8" w14:textId="77777777" w:rsidR="00F53DC9" w:rsidRPr="009E2B43" w:rsidRDefault="00F53DC9" w:rsidP="001D4C6A">
            <w:pPr>
              <w:pStyle w:val="Dialogue"/>
            </w:pPr>
            <w:r w:rsidRPr="009E2B43">
              <w:t>2  Schedulingpatient, TWO  6666  10/4/2011 10:00 am  LIZ'S MENTAL HEALTH CLI</w:t>
            </w:r>
          </w:p>
          <w:p w14:paraId="7E38263B" w14:textId="77777777" w:rsidR="00F53DC9" w:rsidRPr="009E2B43" w:rsidRDefault="00F53DC9" w:rsidP="001D4C6A">
            <w:pPr>
              <w:pStyle w:val="Dialogue"/>
            </w:pPr>
          </w:p>
          <w:p w14:paraId="4B1FB3DF" w14:textId="77777777" w:rsidR="00F53DC9" w:rsidRPr="009E2B43" w:rsidRDefault="00F53DC9" w:rsidP="001D4C6A">
            <w:pPr>
              <w:pStyle w:val="Dialogue"/>
            </w:pPr>
            <w:r w:rsidRPr="009E2B43">
              <w:t>PROACTIVE HIGH RISK REPORT                                            PAGE 3</w:t>
            </w:r>
          </w:p>
          <w:p w14:paraId="1A445764" w14:textId="77777777" w:rsidR="00F53DC9" w:rsidRPr="009E2B43" w:rsidRDefault="00F53DC9" w:rsidP="001D4C6A">
            <w:pPr>
              <w:pStyle w:val="Dialogue"/>
            </w:pPr>
            <w:r w:rsidRPr="009E2B43">
              <w:t>by CLINIC for Appointments 9/24/11-10/14/11              Run: 10/4/2011@12:39</w:t>
            </w:r>
          </w:p>
          <w:p w14:paraId="4AD967F3" w14:textId="77777777" w:rsidR="00F53DC9" w:rsidRPr="009E2B43" w:rsidRDefault="00F53DC9" w:rsidP="001D4C6A">
            <w:pPr>
              <w:pStyle w:val="Dialogue"/>
            </w:pPr>
          </w:p>
          <w:p w14:paraId="1175C034" w14:textId="77777777" w:rsidR="00F53DC9" w:rsidRPr="009E2B43" w:rsidRDefault="00F53DC9" w:rsidP="001D4C6A">
            <w:pPr>
              <w:pStyle w:val="Dialogue"/>
            </w:pPr>
            <w:r w:rsidRPr="009E2B43">
              <w:t>PATIENT                        PT ID      APPT D/T            CLINIC</w:t>
            </w:r>
          </w:p>
          <w:p w14:paraId="6D5B4615" w14:textId="77777777" w:rsidR="00F53DC9" w:rsidRPr="009E2B43" w:rsidRDefault="00F53DC9" w:rsidP="001D4C6A">
            <w:pPr>
              <w:pStyle w:val="Dialogue"/>
            </w:pPr>
            <w:r w:rsidRPr="009E2B43">
              <w:t>******************************************************************************</w:t>
            </w:r>
          </w:p>
          <w:p w14:paraId="619C807F" w14:textId="47ACB104" w:rsidR="00F53DC9" w:rsidRPr="009E2B43" w:rsidRDefault="00F53DC9" w:rsidP="001D4C6A">
            <w:pPr>
              <w:pStyle w:val="Dialogue"/>
            </w:pPr>
            <w:r w:rsidRPr="009E2B43">
              <w:t xml:space="preserve">DIVISION: </w:t>
            </w:r>
            <w:r w:rsidR="001336FC" w:rsidRPr="009E2B43">
              <w:t>ANYSITE3</w:t>
            </w:r>
          </w:p>
          <w:p w14:paraId="4BFA857E" w14:textId="77777777" w:rsidR="00F53DC9" w:rsidRPr="009E2B43" w:rsidRDefault="00F53DC9" w:rsidP="001D4C6A">
            <w:pPr>
              <w:pStyle w:val="Dialogue"/>
            </w:pPr>
          </w:p>
          <w:p w14:paraId="64E00831" w14:textId="77777777" w:rsidR="00F53DC9" w:rsidRPr="009E2B43" w:rsidRDefault="00F53DC9" w:rsidP="001D4C6A">
            <w:pPr>
              <w:pStyle w:val="Dialogue"/>
            </w:pPr>
          </w:p>
          <w:p w14:paraId="01A71C57" w14:textId="77777777" w:rsidR="00F53DC9" w:rsidRPr="009E2B43" w:rsidRDefault="00F53DC9" w:rsidP="001D4C6A">
            <w:pPr>
              <w:pStyle w:val="Dialogue"/>
            </w:pPr>
            <w:r w:rsidRPr="009E2B43">
              <w:t>1  Schedulingpatient, One     0000      9/30/2011 11:00 am  MENTAL HEALTH</w:t>
            </w:r>
          </w:p>
          <w:p w14:paraId="02F6F599" w14:textId="77777777" w:rsidR="00F53DC9" w:rsidRPr="009E2B43" w:rsidRDefault="00F53DC9" w:rsidP="001D4C6A">
            <w:pPr>
              <w:pStyle w:val="Dialogue"/>
            </w:pPr>
            <w:r w:rsidRPr="009E2B43">
              <w:t>2  Schedulingpatient, TWO     6666      10/5/2011 10:00 am  MENTAL HEALTH</w:t>
            </w:r>
          </w:p>
          <w:p w14:paraId="5738A6B4" w14:textId="77777777" w:rsidR="00F53DC9" w:rsidRPr="009E2B43" w:rsidRDefault="00F53DC9" w:rsidP="001D4C6A">
            <w:pPr>
              <w:pStyle w:val="Dialogue"/>
            </w:pPr>
          </w:p>
          <w:p w14:paraId="33602E9A" w14:textId="77777777" w:rsidR="00F53DC9" w:rsidRPr="009E2B43" w:rsidRDefault="00F53DC9" w:rsidP="001D4C6A">
            <w:pPr>
              <w:pStyle w:val="Dialogue"/>
            </w:pPr>
          </w:p>
          <w:p w14:paraId="0BE8A80F" w14:textId="77777777" w:rsidR="00F53DC9" w:rsidRPr="009E2B43" w:rsidRDefault="00F53DC9" w:rsidP="001D4C6A">
            <w:pPr>
              <w:pStyle w:val="Dialogue"/>
            </w:pPr>
            <w:r w:rsidRPr="009E2B43">
              <w:t>PROACTIVE HIGH RISK REPORT                                            PAGE 4</w:t>
            </w:r>
          </w:p>
          <w:p w14:paraId="77840051" w14:textId="77777777" w:rsidR="00F53DC9" w:rsidRPr="009E2B43" w:rsidRDefault="00F53DC9" w:rsidP="001D4C6A">
            <w:pPr>
              <w:pStyle w:val="Dialogue"/>
            </w:pPr>
            <w:r w:rsidRPr="009E2B43">
              <w:t>by CLINIC for Appointments 9/24/11-10/14/11              Run: 10/4/2011@12:39</w:t>
            </w:r>
          </w:p>
          <w:p w14:paraId="1E0D1E76" w14:textId="77777777" w:rsidR="00F53DC9" w:rsidRPr="009E2B43" w:rsidRDefault="00F53DC9" w:rsidP="001D4C6A">
            <w:pPr>
              <w:pStyle w:val="Dialogue"/>
            </w:pPr>
          </w:p>
          <w:p w14:paraId="7856523B" w14:textId="77777777" w:rsidR="00F53DC9" w:rsidRPr="009E2B43" w:rsidRDefault="00F53DC9" w:rsidP="001D4C6A">
            <w:pPr>
              <w:pStyle w:val="Dialogue"/>
            </w:pPr>
            <w:r w:rsidRPr="009E2B43">
              <w:t>Totals Page</w:t>
            </w:r>
          </w:p>
          <w:p w14:paraId="229D9892" w14:textId="77777777" w:rsidR="00F53DC9" w:rsidRPr="009E2B43" w:rsidRDefault="00F53DC9" w:rsidP="001D4C6A">
            <w:pPr>
              <w:pStyle w:val="Dialogue"/>
            </w:pPr>
            <w:r w:rsidRPr="009E2B43">
              <w:t>******************************************************************************</w:t>
            </w:r>
          </w:p>
          <w:p w14:paraId="12F2EBB0" w14:textId="77777777" w:rsidR="00F53DC9" w:rsidRPr="009E2B43" w:rsidRDefault="00F53DC9" w:rsidP="001D4C6A">
            <w:pPr>
              <w:pStyle w:val="Dialogue"/>
            </w:pPr>
            <w:r w:rsidRPr="009E2B43">
              <w:t xml:space="preserve">                         Division/Clinic Appointment Totals</w:t>
            </w:r>
          </w:p>
          <w:p w14:paraId="0C487FD4" w14:textId="77777777" w:rsidR="00F53DC9" w:rsidRPr="009E2B43" w:rsidRDefault="00F53DC9" w:rsidP="001D4C6A">
            <w:pPr>
              <w:pStyle w:val="Dialogue"/>
            </w:pPr>
          </w:p>
          <w:p w14:paraId="545CA708" w14:textId="77777777" w:rsidR="00F53DC9" w:rsidRPr="009E2B43" w:rsidRDefault="00F53DC9" w:rsidP="001D4C6A">
            <w:pPr>
              <w:pStyle w:val="Dialogue"/>
            </w:pPr>
            <w:r w:rsidRPr="009E2B43">
              <w:t>Division/CLinic                                   Unique</w:t>
            </w:r>
          </w:p>
          <w:p w14:paraId="0180AE89" w14:textId="77777777" w:rsidR="00F53DC9" w:rsidRPr="009E2B43" w:rsidRDefault="00F53DC9" w:rsidP="001D4C6A">
            <w:pPr>
              <w:pStyle w:val="Dialogue"/>
            </w:pPr>
            <w:r w:rsidRPr="009E2B43">
              <w:t xml:space="preserve">                                                 Patients</w:t>
            </w:r>
          </w:p>
          <w:p w14:paraId="40B45BF7" w14:textId="77777777" w:rsidR="00F53DC9" w:rsidRPr="009E2B43" w:rsidRDefault="00F53DC9" w:rsidP="001D4C6A">
            <w:pPr>
              <w:pStyle w:val="Dialogue"/>
            </w:pPr>
          </w:p>
          <w:p w14:paraId="6238F449" w14:textId="4DB7BF50" w:rsidR="00F53DC9" w:rsidRPr="009E2B43" w:rsidRDefault="001336FC" w:rsidP="001D4C6A">
            <w:pPr>
              <w:pStyle w:val="Dialogue"/>
            </w:pPr>
            <w:r w:rsidRPr="009E2B43">
              <w:t>ANYSITE1</w:t>
            </w:r>
            <w:r w:rsidR="00F53DC9" w:rsidRPr="009E2B43">
              <w:t xml:space="preserve">                                    </w:t>
            </w:r>
            <w:r w:rsidRPr="009E2B43">
              <w:t xml:space="preserve"> </w:t>
            </w:r>
            <w:r w:rsidR="00F53DC9" w:rsidRPr="009E2B43">
              <w:t xml:space="preserve">       1</w:t>
            </w:r>
          </w:p>
          <w:p w14:paraId="3E008CDB" w14:textId="01F98AE1" w:rsidR="00F53DC9" w:rsidRPr="009E2B43" w:rsidRDefault="001336FC" w:rsidP="001D4C6A">
            <w:pPr>
              <w:pStyle w:val="Dialogue"/>
            </w:pPr>
            <w:r w:rsidRPr="009E2B43">
              <w:t xml:space="preserve">ANYSITE2                      </w:t>
            </w:r>
            <w:r w:rsidR="00F53DC9" w:rsidRPr="009E2B43">
              <w:t xml:space="preserve">                      2</w:t>
            </w:r>
          </w:p>
          <w:p w14:paraId="36287C76" w14:textId="782543B3" w:rsidR="00F53DC9" w:rsidRPr="009E2B43" w:rsidRDefault="001336FC" w:rsidP="001D4C6A">
            <w:pPr>
              <w:pStyle w:val="Dialogue"/>
            </w:pPr>
            <w:r w:rsidRPr="009E2B43">
              <w:t>ANYSITE3</w:t>
            </w:r>
            <w:r w:rsidR="00F53DC9" w:rsidRPr="009E2B43">
              <w:t xml:space="preserve">                                            2</w:t>
            </w:r>
          </w:p>
          <w:p w14:paraId="668EC5EC" w14:textId="77777777" w:rsidR="00F53DC9" w:rsidRPr="009E2B43" w:rsidRDefault="00F53DC9" w:rsidP="005158AD">
            <w:pPr>
              <w:pStyle w:val="TableText"/>
            </w:pPr>
          </w:p>
          <w:p w14:paraId="0E4BD2FE" w14:textId="0169FA6B" w:rsidR="00F53DC9" w:rsidRPr="009E2B43" w:rsidRDefault="00F53DC9" w:rsidP="005158AD">
            <w:pPr>
              <w:pStyle w:val="TableText"/>
            </w:pPr>
            <w:r w:rsidRPr="009E2B43">
              <w:t>If there are no patients</w:t>
            </w:r>
            <w:r w:rsidR="00953721" w:rsidRPr="009E2B43">
              <w:t>,</w:t>
            </w:r>
            <w:r w:rsidRPr="009E2B43">
              <w:t xml:space="preserve"> the heading print</w:t>
            </w:r>
            <w:r w:rsidR="00953721" w:rsidRPr="009E2B43">
              <w:t>s</w:t>
            </w:r>
            <w:r w:rsidRPr="009E2B43">
              <w:t xml:space="preserve"> with no records available.</w:t>
            </w:r>
          </w:p>
          <w:p w14:paraId="0DEA0F1A" w14:textId="77777777" w:rsidR="00F53DC9" w:rsidRPr="009E2B43" w:rsidRDefault="00F53DC9" w:rsidP="005158AD">
            <w:pPr>
              <w:pStyle w:val="TableText"/>
            </w:pPr>
          </w:p>
          <w:p w14:paraId="67520E18" w14:textId="77777777" w:rsidR="00F53DC9" w:rsidRPr="009E2B43" w:rsidRDefault="00F53DC9" w:rsidP="001D4C6A">
            <w:pPr>
              <w:pStyle w:val="Dialogue"/>
            </w:pPr>
            <w:r w:rsidRPr="009E2B43">
              <w:t>PROACTIVE HIGH RISK REPORT                                            PAGE 3</w:t>
            </w:r>
          </w:p>
          <w:p w14:paraId="51F38AA8" w14:textId="77777777" w:rsidR="00F53DC9" w:rsidRPr="009E2B43" w:rsidRDefault="00F53DC9" w:rsidP="001D4C6A">
            <w:pPr>
              <w:pStyle w:val="Dialogue"/>
            </w:pPr>
            <w:r w:rsidRPr="009E2B43">
              <w:t>by CLINIC for Appointments 9/24/11-10/14/11             Run: 10/4/2011@12:39</w:t>
            </w:r>
          </w:p>
          <w:p w14:paraId="071B2401" w14:textId="77777777" w:rsidR="00F53DC9" w:rsidRPr="009E2B43" w:rsidRDefault="00F53DC9" w:rsidP="001D4C6A">
            <w:pPr>
              <w:pStyle w:val="Dialogue"/>
            </w:pPr>
          </w:p>
          <w:p w14:paraId="3740ED17" w14:textId="77777777" w:rsidR="00F53DC9" w:rsidRPr="009E2B43" w:rsidRDefault="00F53DC9" w:rsidP="001D4C6A">
            <w:pPr>
              <w:pStyle w:val="Dialogue"/>
            </w:pPr>
            <w:r w:rsidRPr="009E2B43">
              <w:t>PATIENT                PT ID     APPT D/T            CLINIC</w:t>
            </w:r>
          </w:p>
          <w:p w14:paraId="737D489E" w14:textId="77777777" w:rsidR="001D4C6A" w:rsidRPr="009E2B43" w:rsidRDefault="00F53DC9" w:rsidP="001D4C6A">
            <w:pPr>
              <w:pStyle w:val="Dialogue"/>
            </w:pPr>
            <w:r w:rsidRPr="009E2B43">
              <w:t>******************************************************************************</w:t>
            </w:r>
          </w:p>
          <w:p w14:paraId="7F0FE2C6" w14:textId="77777777" w:rsidR="00F53DC9" w:rsidRPr="009E2B43" w:rsidRDefault="00F53DC9" w:rsidP="001D4C6A">
            <w:pPr>
              <w:pStyle w:val="Dialogue"/>
            </w:pPr>
          </w:p>
          <w:p w14:paraId="5F020792" w14:textId="77777777" w:rsidR="00F53DC9" w:rsidRPr="009E2B43" w:rsidRDefault="00F53DC9" w:rsidP="001D4C6A">
            <w:pPr>
              <w:pStyle w:val="Dialogue"/>
            </w:pPr>
            <w:r w:rsidRPr="009E2B43">
              <w:t xml:space="preserve">                            &gt;&gt;&gt;&gt;&gt;&gt;  NO RECORDS FOUND &lt;&lt;&lt;&lt;&lt;&lt;</w:t>
            </w:r>
          </w:p>
          <w:p w14:paraId="1F7BB6C6" w14:textId="5F69201E" w:rsidR="001D4C6A" w:rsidRPr="009E2B43" w:rsidRDefault="001D4C6A" w:rsidP="001D4C6A">
            <w:pPr>
              <w:pStyle w:val="Dialogue"/>
            </w:pPr>
          </w:p>
        </w:tc>
      </w:tr>
    </w:tbl>
    <w:p w14:paraId="1E4B2BBA" w14:textId="77777777" w:rsidR="00F53DC9" w:rsidRPr="009E2B43" w:rsidRDefault="00F53DC9" w:rsidP="001D4C6A">
      <w:pPr>
        <w:pStyle w:val="BodyText6"/>
      </w:pPr>
    </w:p>
    <w:p w14:paraId="44D9447A" w14:textId="77777777" w:rsidR="00F53DC9" w:rsidRPr="009E2B43" w:rsidRDefault="00F53DC9" w:rsidP="005C006E">
      <w:pPr>
        <w:pStyle w:val="Heading2"/>
      </w:pPr>
      <w:bookmarkStart w:id="522" w:name="_Toc51598825"/>
      <w:bookmarkStart w:id="523" w:name="_Toc88642108"/>
      <w:r w:rsidRPr="009E2B43">
        <w:t>EN^SDMHAP</w:t>
      </w:r>
      <w:bookmarkEnd w:id="522"/>
      <w:bookmarkEnd w:id="523"/>
    </w:p>
    <w:p w14:paraId="5E24E837" w14:textId="46BB3F33" w:rsidR="00F53DC9" w:rsidRPr="009E2B43" w:rsidRDefault="00F53DC9" w:rsidP="001D4C6A">
      <w:pPr>
        <w:pStyle w:val="BodyText"/>
        <w:keepNext/>
        <w:keepLines/>
      </w:pPr>
      <w:r w:rsidRPr="009E2B43">
        <w:t>Th</w:t>
      </w:r>
      <w:r w:rsidR="00627F0B" w:rsidRPr="009E2B43">
        <w:t xml:space="preserve">e </w:t>
      </w:r>
      <w:r w:rsidR="00627F0B" w:rsidRPr="009E2B43">
        <w:rPr>
          <w:b/>
          <w:bCs/>
        </w:rPr>
        <w:t>EN^SDMHAP</w:t>
      </w:r>
      <w:r w:rsidRPr="009E2B43">
        <w:t xml:space="preserve"> routine is the front</w:t>
      </w:r>
      <w:r w:rsidR="001D4C6A" w:rsidRPr="009E2B43">
        <w:t>-</w:t>
      </w:r>
      <w:r w:rsidRPr="009E2B43">
        <w:t xml:space="preserve">end of the </w:t>
      </w:r>
      <w:r w:rsidR="001D4C6A" w:rsidRPr="009E2B43">
        <w:rPr>
          <w:b/>
          <w:bCs/>
        </w:rPr>
        <w:t>P</w:t>
      </w:r>
      <w:r w:rsidRPr="009E2B43">
        <w:rPr>
          <w:b/>
          <w:bCs/>
        </w:rPr>
        <w:t xml:space="preserve">roactive Ad Hoc </w:t>
      </w:r>
      <w:r w:rsidR="00627F0B" w:rsidRPr="009E2B43">
        <w:rPr>
          <w:b/>
          <w:bCs/>
        </w:rPr>
        <w:t>R</w:t>
      </w:r>
      <w:r w:rsidRPr="009E2B43">
        <w:rPr>
          <w:b/>
          <w:bCs/>
        </w:rPr>
        <w:t>eport</w:t>
      </w:r>
      <w:r w:rsidRPr="009E2B43">
        <w:t xml:space="preserve"> and sets up the data to be printed.</w:t>
      </w:r>
    </w:p>
    <w:p w14:paraId="16A3DB86" w14:textId="77777777" w:rsidR="001D4C6A" w:rsidRPr="009E2B43" w:rsidRDefault="001D4C6A" w:rsidP="001D4C6A">
      <w:pPr>
        <w:pStyle w:val="BodyText6"/>
        <w:keepNext/>
        <w:keepLines/>
      </w:pPr>
    </w:p>
    <w:p w14:paraId="48ED7566" w14:textId="25908109" w:rsidR="00F53DC9" w:rsidRPr="009E2B43" w:rsidRDefault="00F53DC9" w:rsidP="00F53DC9">
      <w:pPr>
        <w:pStyle w:val="Caption"/>
      </w:pPr>
      <w:bookmarkStart w:id="524" w:name="_Toc88642583"/>
      <w:r w:rsidRPr="009E2B43">
        <w:t xml:space="preserve">Table </w:t>
      </w:r>
      <w:r w:rsidRPr="009E2B43">
        <w:fldChar w:fldCharType="begin"/>
      </w:r>
      <w:r w:rsidRPr="009E2B43">
        <w:instrText>SEQ Table \* ARABIC</w:instrText>
      </w:r>
      <w:r w:rsidRPr="009E2B43">
        <w:fldChar w:fldCharType="separate"/>
      </w:r>
      <w:r w:rsidR="00064DA6">
        <w:rPr>
          <w:noProof/>
        </w:rPr>
        <w:t>52</w:t>
      </w:r>
      <w:r w:rsidRPr="009E2B43">
        <w:fldChar w:fldCharType="end"/>
      </w:r>
      <w:r w:rsidRPr="009E2B43">
        <w:t>: EN^SDMHAP Routine</w:t>
      </w:r>
      <w:bookmarkEnd w:id="52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D9C6519" w14:textId="77777777" w:rsidTr="001D4C6A">
        <w:trPr>
          <w:tblHeader/>
        </w:trPr>
        <w:tc>
          <w:tcPr>
            <w:tcW w:w="2715" w:type="dxa"/>
            <w:shd w:val="clear" w:color="auto" w:fill="F2F2F2" w:themeFill="background1" w:themeFillShade="F2"/>
          </w:tcPr>
          <w:p w14:paraId="58BDA7B7" w14:textId="77777777" w:rsidR="00F53DC9" w:rsidRPr="009E2B43" w:rsidRDefault="00F53DC9" w:rsidP="00A23E30">
            <w:pPr>
              <w:pStyle w:val="TableHeading"/>
            </w:pPr>
            <w:bookmarkStart w:id="525" w:name="ColumnTitle_24"/>
            <w:bookmarkEnd w:id="525"/>
            <w:r w:rsidRPr="009E2B43">
              <w:t>Routine Name</w:t>
            </w:r>
          </w:p>
        </w:tc>
        <w:tc>
          <w:tcPr>
            <w:tcW w:w="6655" w:type="dxa"/>
            <w:gridSpan w:val="9"/>
            <w:shd w:val="clear" w:color="auto" w:fill="F2F2F2" w:themeFill="background1" w:themeFillShade="F2"/>
          </w:tcPr>
          <w:p w14:paraId="7ED7F344" w14:textId="77777777" w:rsidR="00F53DC9" w:rsidRPr="009E2B43" w:rsidRDefault="00F53DC9" w:rsidP="00A23E30">
            <w:pPr>
              <w:pStyle w:val="TableHeading"/>
            </w:pPr>
            <w:r w:rsidRPr="009E2B43">
              <w:t>EN^SDMHAP</w:t>
            </w:r>
          </w:p>
        </w:tc>
      </w:tr>
      <w:tr w:rsidR="00F53DC9" w:rsidRPr="009E2B43" w14:paraId="4FB6D722" w14:textId="77777777" w:rsidTr="001D4C6A">
        <w:tc>
          <w:tcPr>
            <w:tcW w:w="2715" w:type="dxa"/>
            <w:shd w:val="clear" w:color="auto" w:fill="F3F3F3"/>
          </w:tcPr>
          <w:p w14:paraId="33DF516A" w14:textId="77777777" w:rsidR="00F53DC9" w:rsidRPr="009E2B43" w:rsidRDefault="00F53DC9" w:rsidP="001D4C6A">
            <w:pPr>
              <w:pStyle w:val="TableText"/>
              <w:keepNext/>
              <w:keepLines/>
              <w:rPr>
                <w:b/>
                <w:bCs/>
              </w:rPr>
            </w:pPr>
            <w:r w:rsidRPr="009E2B43">
              <w:rPr>
                <w:b/>
                <w:bCs/>
              </w:rPr>
              <w:t>Enhancement Category</w:t>
            </w:r>
          </w:p>
        </w:tc>
        <w:tc>
          <w:tcPr>
            <w:tcW w:w="1143" w:type="dxa"/>
            <w:gridSpan w:val="2"/>
          </w:tcPr>
          <w:p w14:paraId="1943277A" w14:textId="77777777" w:rsidR="00F53DC9" w:rsidRPr="009E2B43" w:rsidRDefault="00F53DC9" w:rsidP="001D4C6A">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404E303D" w14:textId="77777777" w:rsidR="00F53DC9" w:rsidRPr="009E2B43" w:rsidRDefault="00F53DC9" w:rsidP="001D4C6A">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129D617D"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3AB1BD45"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3F2D25A1" w14:textId="77777777" w:rsidTr="001D4C6A">
        <w:tc>
          <w:tcPr>
            <w:tcW w:w="2715" w:type="dxa"/>
            <w:shd w:val="clear" w:color="auto" w:fill="F3F3F3"/>
          </w:tcPr>
          <w:p w14:paraId="34680FBD" w14:textId="77777777" w:rsidR="00F53DC9" w:rsidRPr="009E2B43" w:rsidRDefault="00F53DC9" w:rsidP="001D4C6A">
            <w:pPr>
              <w:pStyle w:val="TableText"/>
              <w:keepNext/>
              <w:keepLines/>
              <w:rPr>
                <w:b/>
                <w:bCs/>
              </w:rPr>
            </w:pPr>
            <w:r w:rsidRPr="009E2B43">
              <w:rPr>
                <w:b/>
                <w:bCs/>
              </w:rPr>
              <w:t>Requirement Traceability 3333Matrix</w:t>
            </w:r>
          </w:p>
        </w:tc>
        <w:tc>
          <w:tcPr>
            <w:tcW w:w="6655" w:type="dxa"/>
            <w:gridSpan w:val="9"/>
          </w:tcPr>
          <w:p w14:paraId="17309E14" w14:textId="77777777" w:rsidR="00F53DC9" w:rsidRPr="009E2B43" w:rsidRDefault="00F53DC9" w:rsidP="001D4C6A">
            <w:pPr>
              <w:pStyle w:val="TableText"/>
              <w:keepNext/>
              <w:keepLines/>
            </w:pPr>
            <w:r w:rsidRPr="009E2B43">
              <w:t>N/A</w:t>
            </w:r>
          </w:p>
        </w:tc>
      </w:tr>
      <w:tr w:rsidR="00F53DC9" w:rsidRPr="009E2B43" w14:paraId="51430A30" w14:textId="77777777" w:rsidTr="001D4C6A">
        <w:tc>
          <w:tcPr>
            <w:tcW w:w="2715" w:type="dxa"/>
            <w:shd w:val="clear" w:color="auto" w:fill="F3F3F3"/>
          </w:tcPr>
          <w:p w14:paraId="42096C74" w14:textId="77777777" w:rsidR="00F53DC9" w:rsidRPr="009E2B43" w:rsidRDefault="00F53DC9" w:rsidP="001D4C6A">
            <w:pPr>
              <w:pStyle w:val="TableText"/>
              <w:keepNext/>
              <w:keepLines/>
              <w:rPr>
                <w:b/>
                <w:bCs/>
              </w:rPr>
            </w:pPr>
            <w:r w:rsidRPr="009E2B43">
              <w:rPr>
                <w:b/>
                <w:bCs/>
              </w:rPr>
              <w:t>Related Options</w:t>
            </w:r>
          </w:p>
        </w:tc>
        <w:tc>
          <w:tcPr>
            <w:tcW w:w="6655" w:type="dxa"/>
            <w:gridSpan w:val="9"/>
          </w:tcPr>
          <w:p w14:paraId="7E92653E" w14:textId="77777777" w:rsidR="00F53DC9" w:rsidRPr="009E2B43" w:rsidRDefault="00F53DC9" w:rsidP="001D4C6A">
            <w:pPr>
              <w:pStyle w:val="TableText"/>
              <w:keepNext/>
              <w:keepLines/>
            </w:pPr>
            <w:r w:rsidRPr="009E2B43">
              <w:rPr>
                <w:b/>
                <w:bCs/>
              </w:rPr>
              <w:t>High Risk MH No-Show Adhoc Report</w:t>
            </w:r>
            <w:r w:rsidRPr="009E2B43">
              <w:t xml:space="preserve"> [SD MH NO SHOW AD HOC REPORT] option</w:t>
            </w:r>
          </w:p>
        </w:tc>
      </w:tr>
      <w:tr w:rsidR="00F53DC9" w:rsidRPr="009E2B43" w14:paraId="2ECE05C4" w14:textId="77777777" w:rsidTr="001D4C6A">
        <w:tblPrEx>
          <w:tblLook w:val="0000" w:firstRow="0" w:lastRow="0" w:firstColumn="0" w:lastColumn="0" w:noHBand="0" w:noVBand="0"/>
        </w:tblPrEx>
        <w:trPr>
          <w:trHeight w:val="318"/>
        </w:trPr>
        <w:tc>
          <w:tcPr>
            <w:tcW w:w="2715" w:type="dxa"/>
            <w:vMerge w:val="restart"/>
            <w:shd w:val="clear" w:color="auto" w:fill="F3F3F3"/>
          </w:tcPr>
          <w:p w14:paraId="13EAA749" w14:textId="77777777" w:rsidR="00F53DC9" w:rsidRPr="009E2B43" w:rsidRDefault="00F53DC9" w:rsidP="001D4C6A">
            <w:pPr>
              <w:pStyle w:val="TableText"/>
              <w:keepNext/>
              <w:keepLines/>
              <w:rPr>
                <w:b/>
                <w:bCs/>
              </w:rPr>
            </w:pPr>
            <w:r w:rsidRPr="009E2B43">
              <w:rPr>
                <w:b/>
                <w:bCs/>
              </w:rPr>
              <w:t>Related Routines</w:t>
            </w:r>
          </w:p>
        </w:tc>
        <w:tc>
          <w:tcPr>
            <w:tcW w:w="2850" w:type="dxa"/>
            <w:gridSpan w:val="5"/>
            <w:shd w:val="clear" w:color="auto" w:fill="F3F3F3"/>
          </w:tcPr>
          <w:p w14:paraId="2C2058D0" w14:textId="77777777" w:rsidR="00F53DC9" w:rsidRPr="009E2B43" w:rsidRDefault="00F53DC9" w:rsidP="001D4C6A">
            <w:pPr>
              <w:pStyle w:val="TableText"/>
              <w:keepNext/>
              <w:keepLines/>
              <w:rPr>
                <w:b/>
                <w:bCs/>
              </w:rPr>
            </w:pPr>
            <w:r w:rsidRPr="009E2B43">
              <w:rPr>
                <w:b/>
                <w:bCs/>
              </w:rPr>
              <w:t>Routines “Called By”</w:t>
            </w:r>
          </w:p>
        </w:tc>
        <w:tc>
          <w:tcPr>
            <w:tcW w:w="3805" w:type="dxa"/>
            <w:gridSpan w:val="4"/>
            <w:shd w:val="clear" w:color="auto" w:fill="F3F3F3"/>
          </w:tcPr>
          <w:p w14:paraId="6FFBED5D" w14:textId="4CD0F06F" w:rsidR="00F53DC9" w:rsidRPr="009E2B43" w:rsidRDefault="00F53DC9" w:rsidP="001D4C6A">
            <w:pPr>
              <w:pStyle w:val="TableText"/>
              <w:keepNext/>
              <w:keepLines/>
              <w:rPr>
                <w:b/>
                <w:bCs/>
              </w:rPr>
            </w:pPr>
            <w:r w:rsidRPr="009E2B43">
              <w:rPr>
                <w:b/>
                <w:bCs/>
              </w:rPr>
              <w:t>Routines “Called”</w:t>
            </w:r>
          </w:p>
        </w:tc>
      </w:tr>
      <w:tr w:rsidR="00F53DC9" w:rsidRPr="009E2B43" w14:paraId="1E4EE5AB" w14:textId="77777777" w:rsidTr="001D4C6A">
        <w:tblPrEx>
          <w:tblLook w:val="0000" w:firstRow="0" w:lastRow="0" w:firstColumn="0" w:lastColumn="0" w:noHBand="0" w:noVBand="0"/>
        </w:tblPrEx>
        <w:trPr>
          <w:trHeight w:val="697"/>
        </w:trPr>
        <w:tc>
          <w:tcPr>
            <w:tcW w:w="2715" w:type="dxa"/>
            <w:vMerge/>
            <w:shd w:val="clear" w:color="auto" w:fill="F3F3F3"/>
          </w:tcPr>
          <w:p w14:paraId="30C00925" w14:textId="77777777" w:rsidR="00F53DC9" w:rsidRPr="009E2B43" w:rsidRDefault="00F53DC9" w:rsidP="001D4C6A">
            <w:pPr>
              <w:pStyle w:val="TableText"/>
              <w:rPr>
                <w:b/>
                <w:bCs/>
                <w:sz w:val="20"/>
                <w:szCs w:val="20"/>
              </w:rPr>
            </w:pPr>
          </w:p>
        </w:tc>
        <w:tc>
          <w:tcPr>
            <w:tcW w:w="2850" w:type="dxa"/>
            <w:gridSpan w:val="5"/>
          </w:tcPr>
          <w:p w14:paraId="522B9B38" w14:textId="77777777" w:rsidR="00F53DC9" w:rsidRPr="009E2B43" w:rsidRDefault="00F53DC9" w:rsidP="001D4C6A">
            <w:pPr>
              <w:pStyle w:val="TableText"/>
            </w:pPr>
          </w:p>
        </w:tc>
        <w:tc>
          <w:tcPr>
            <w:tcW w:w="3805" w:type="dxa"/>
            <w:gridSpan w:val="4"/>
          </w:tcPr>
          <w:p w14:paraId="6DEE97D2" w14:textId="0600C168" w:rsidR="00F53DC9" w:rsidRPr="009E2B43" w:rsidRDefault="00F53DC9" w:rsidP="001D4C6A">
            <w:pPr>
              <w:pStyle w:val="TableText"/>
            </w:pPr>
            <w:r w:rsidRPr="009E2B43">
              <w:t>C^%DTC</w:t>
            </w:r>
          </w:p>
          <w:p w14:paraId="75434361" w14:textId="061BEB7A" w:rsidR="00F53DC9" w:rsidRPr="009E2B43" w:rsidRDefault="00F53DC9" w:rsidP="001D4C6A">
            <w:pPr>
              <w:pStyle w:val="TableText"/>
            </w:pPr>
            <w:r w:rsidRPr="009E2B43">
              <w:t>NOW^%DTC</w:t>
            </w:r>
          </w:p>
          <w:p w14:paraId="307CD640" w14:textId="3852E3FC" w:rsidR="00F53DC9" w:rsidRPr="009E2B43" w:rsidRDefault="00F53DC9" w:rsidP="001D4C6A">
            <w:pPr>
              <w:pStyle w:val="TableText"/>
            </w:pPr>
            <w:r w:rsidRPr="009E2B43">
              <w:t>^%ZIS</w:t>
            </w:r>
          </w:p>
          <w:p w14:paraId="40343263" w14:textId="57596CAB" w:rsidR="00F53DC9" w:rsidRPr="009E2B43" w:rsidRDefault="00F53DC9" w:rsidP="001D4C6A">
            <w:pPr>
              <w:pStyle w:val="TableText"/>
            </w:pPr>
            <w:r w:rsidRPr="009E2B43">
              <w:t>^%ZTLOAD</w:t>
            </w:r>
          </w:p>
          <w:p w14:paraId="2D7DD157" w14:textId="26C78C32" w:rsidR="00F53DC9" w:rsidRPr="009E2B43" w:rsidRDefault="00F53DC9" w:rsidP="001D4C6A">
            <w:pPr>
              <w:pStyle w:val="TableText"/>
            </w:pPr>
            <w:r w:rsidRPr="009E2B43">
              <w:t>$$GETINF^DGPFAPIH</w:t>
            </w:r>
          </w:p>
          <w:p w14:paraId="4ED4B41F" w14:textId="2E6061FF" w:rsidR="00F53DC9" w:rsidRPr="009E2B43" w:rsidRDefault="00F53DC9" w:rsidP="001D4C6A">
            <w:pPr>
              <w:pStyle w:val="TableText"/>
            </w:pPr>
            <w:r w:rsidRPr="009E2B43">
              <w:t>$$GETFLAG^DGPFAPIU</w:t>
            </w:r>
          </w:p>
          <w:p w14:paraId="510EE7F8" w14:textId="6F631FB5" w:rsidR="00F53DC9" w:rsidRPr="009E2B43" w:rsidRDefault="00F53DC9" w:rsidP="001D4C6A">
            <w:pPr>
              <w:pStyle w:val="TableText"/>
            </w:pPr>
            <w:r w:rsidRPr="009E2B43">
              <w:t>CLOSE^DGUTQ</w:t>
            </w:r>
          </w:p>
          <w:p w14:paraId="43E605B6" w14:textId="074C0722" w:rsidR="00F53DC9" w:rsidRPr="009E2B43" w:rsidRDefault="00F53DC9" w:rsidP="001D4C6A">
            <w:pPr>
              <w:pStyle w:val="TableText"/>
            </w:pPr>
            <w:r w:rsidRPr="009E2B43">
              <w:t>WAIT^DICD</w:t>
            </w:r>
          </w:p>
          <w:p w14:paraId="6A75F12E" w14:textId="505A301B" w:rsidR="00F53DC9" w:rsidRPr="009E2B43" w:rsidRDefault="00F53DC9" w:rsidP="001D4C6A">
            <w:pPr>
              <w:pStyle w:val="TableText"/>
            </w:pPr>
            <w:r w:rsidRPr="009E2B43">
              <w:t>D^DIR</w:t>
            </w:r>
          </w:p>
          <w:p w14:paraId="49B2584A" w14:textId="4204CAF9" w:rsidR="00F53DC9" w:rsidRPr="009E2B43" w:rsidRDefault="00F53DC9" w:rsidP="001D4C6A">
            <w:pPr>
              <w:pStyle w:val="TableText"/>
            </w:pPr>
            <w:r w:rsidRPr="009E2B43">
              <w:t>SWITCH^SDAMU</w:t>
            </w:r>
          </w:p>
          <w:p w14:paraId="59F1DBE8" w14:textId="5B05FC02" w:rsidR="00F53DC9" w:rsidRPr="009E2B43" w:rsidRDefault="00F53DC9" w:rsidP="001D4C6A">
            <w:pPr>
              <w:pStyle w:val="TableText"/>
            </w:pPr>
            <w:r w:rsidRPr="009E2B43">
              <w:t>ASK2^SDDIV</w:t>
            </w:r>
          </w:p>
          <w:p w14:paraId="2E8E48FF" w14:textId="59FDAFC5" w:rsidR="00F53DC9" w:rsidRPr="009E2B43" w:rsidRDefault="00F53DC9" w:rsidP="001D4C6A">
            <w:pPr>
              <w:pStyle w:val="TableText"/>
            </w:pPr>
            <w:r w:rsidRPr="009E2B43">
              <w:t>^SDMHAP1</w:t>
            </w:r>
          </w:p>
          <w:p w14:paraId="23931FD4" w14:textId="3FBCA16C" w:rsidR="00F53DC9" w:rsidRPr="009E2B43" w:rsidRDefault="00F53DC9" w:rsidP="001D4C6A">
            <w:pPr>
              <w:pStyle w:val="TableText"/>
            </w:pPr>
            <w:r w:rsidRPr="009E2B43">
              <w:t>HEAD^SDMHPRO</w:t>
            </w:r>
          </w:p>
          <w:p w14:paraId="5E38BC8A" w14:textId="42C7A897" w:rsidR="00F53DC9" w:rsidRPr="009E2B43" w:rsidRDefault="00F53DC9" w:rsidP="001D4C6A">
            <w:pPr>
              <w:pStyle w:val="TableText"/>
            </w:pPr>
            <w:r w:rsidRPr="009E2B43">
              <w:t>^SDMHPRO1</w:t>
            </w:r>
          </w:p>
          <w:p w14:paraId="41A5E0A3" w14:textId="47EDD468" w:rsidR="00F53DC9" w:rsidRPr="009E2B43" w:rsidRDefault="00F53DC9" w:rsidP="001D4C6A">
            <w:pPr>
              <w:pStyle w:val="TableText"/>
            </w:pPr>
            <w:r w:rsidRPr="009E2B43">
              <w:t>$$SETSTR^SDMHPRO1</w:t>
            </w:r>
          </w:p>
          <w:p w14:paraId="13A79347" w14:textId="1F5FF4DF" w:rsidR="00F53DC9" w:rsidRPr="009E2B43" w:rsidRDefault="00F53DC9" w:rsidP="001D4C6A">
            <w:pPr>
              <w:pStyle w:val="TableText"/>
            </w:pPr>
            <w:r w:rsidRPr="009E2B43">
              <w:t>SET1^SDMHPRO1</w:t>
            </w:r>
          </w:p>
          <w:p w14:paraId="1EC9B7E7" w14:textId="1CA33B43" w:rsidR="00F53DC9" w:rsidRPr="009E2B43" w:rsidRDefault="00F53DC9" w:rsidP="001D4C6A">
            <w:pPr>
              <w:pStyle w:val="TableText"/>
            </w:pPr>
            <w:r w:rsidRPr="009E2B43">
              <w:t>PID^VADPT6</w:t>
            </w:r>
          </w:p>
          <w:p w14:paraId="3BA0D9BB" w14:textId="1311318E" w:rsidR="00F53DC9" w:rsidRPr="009E2B43" w:rsidRDefault="00F53DC9" w:rsidP="001D4C6A">
            <w:pPr>
              <w:pStyle w:val="TableText"/>
            </w:pPr>
            <w:r w:rsidRPr="009E2B43">
              <w:t>$$FDATE^VALM1</w:t>
            </w:r>
          </w:p>
          <w:p w14:paraId="24CDB958" w14:textId="7F8A47DA" w:rsidR="00F53DC9" w:rsidRPr="009E2B43" w:rsidRDefault="00F53DC9" w:rsidP="001D4C6A">
            <w:pPr>
              <w:pStyle w:val="TableText"/>
            </w:pPr>
            <w:r w:rsidRPr="009E2B43">
              <w:t>FIRST^VAUTOMA</w:t>
            </w:r>
          </w:p>
          <w:p w14:paraId="034C39B7" w14:textId="0F182322" w:rsidR="00F53DC9" w:rsidRPr="009E2B43" w:rsidRDefault="00F53DC9" w:rsidP="001D4C6A">
            <w:pPr>
              <w:pStyle w:val="TableText"/>
            </w:pPr>
            <w:r w:rsidRPr="009E2B43">
              <w:t>$$FMTE^XLFDT</w:t>
            </w:r>
          </w:p>
        </w:tc>
      </w:tr>
      <w:tr w:rsidR="00F53DC9" w:rsidRPr="009E2B43" w14:paraId="19888AD0" w14:textId="77777777" w:rsidTr="003F3352">
        <w:trPr>
          <w:cantSplit/>
        </w:trPr>
        <w:tc>
          <w:tcPr>
            <w:tcW w:w="2715" w:type="dxa"/>
            <w:shd w:val="clear" w:color="auto" w:fill="F3F3F3"/>
          </w:tcPr>
          <w:p w14:paraId="53CD8FD6" w14:textId="77777777" w:rsidR="00F53DC9" w:rsidRPr="009E2B43" w:rsidRDefault="00F53DC9" w:rsidP="001D4C6A">
            <w:pPr>
              <w:pStyle w:val="TableText"/>
              <w:rPr>
                <w:b/>
                <w:bCs/>
              </w:rPr>
            </w:pPr>
            <w:r w:rsidRPr="009E2B43">
              <w:rPr>
                <w:b/>
                <w:bCs/>
              </w:rPr>
              <w:lastRenderedPageBreak/>
              <w:t>Data Dictionary (DD) References</w:t>
            </w:r>
          </w:p>
        </w:tc>
        <w:tc>
          <w:tcPr>
            <w:tcW w:w="6655" w:type="dxa"/>
            <w:gridSpan w:val="9"/>
          </w:tcPr>
          <w:p w14:paraId="1013F6DC" w14:textId="31B3A07D" w:rsidR="00F53DC9" w:rsidRPr="009E2B43" w:rsidRDefault="00F53DC9" w:rsidP="001D4C6A">
            <w:pPr>
              <w:pStyle w:val="TableText"/>
            </w:pPr>
            <w:r w:rsidRPr="009E2B43">
              <w:t>^%ZOSF("TEST"</w:t>
            </w:r>
          </w:p>
          <w:p w14:paraId="68F221E6" w14:textId="0139BFB8" w:rsidR="00F53DC9" w:rsidRPr="009E2B43" w:rsidRDefault="00F53DC9" w:rsidP="001D4C6A">
            <w:pPr>
              <w:pStyle w:val="TableText"/>
            </w:pPr>
            <w:r w:rsidRPr="009E2B43">
              <w:t>^DG(40.8</w:t>
            </w:r>
          </w:p>
          <w:p w14:paraId="2C0B5570" w14:textId="091D3E45" w:rsidR="00F53DC9" w:rsidRPr="009E2B43" w:rsidRDefault="00F53DC9" w:rsidP="001D4C6A">
            <w:pPr>
              <w:pStyle w:val="TableText"/>
            </w:pPr>
            <w:r w:rsidRPr="009E2B43">
              <w:t>^DIC(40.7</w:t>
            </w:r>
          </w:p>
          <w:p w14:paraId="49D97E35" w14:textId="01CFC479" w:rsidR="00F53DC9" w:rsidRPr="009E2B43" w:rsidRDefault="00F53DC9" w:rsidP="001D4C6A">
            <w:pPr>
              <w:pStyle w:val="TableText"/>
            </w:pPr>
            <w:r w:rsidRPr="009E2B43">
              <w:t>^DPT(</w:t>
            </w:r>
          </w:p>
          <w:p w14:paraId="37CB8CE6" w14:textId="1907028E" w:rsidR="00F53DC9" w:rsidRPr="009E2B43" w:rsidRDefault="00F53DC9" w:rsidP="001D4C6A">
            <w:pPr>
              <w:pStyle w:val="TableText"/>
            </w:pPr>
            <w:r w:rsidRPr="009E2B43">
              <w:t>^PXRMD(810.9</w:t>
            </w:r>
          </w:p>
          <w:p w14:paraId="16E91EA3" w14:textId="70688D52" w:rsidR="00F53DC9" w:rsidRPr="009E2B43" w:rsidRDefault="00F53DC9" w:rsidP="001D4C6A">
            <w:pPr>
              <w:pStyle w:val="TableText"/>
            </w:pPr>
            <w:r w:rsidRPr="009E2B43">
              <w:t>^SC(</w:t>
            </w:r>
          </w:p>
          <w:p w14:paraId="084906D8" w14:textId="1DE36C19" w:rsidR="00F53DC9" w:rsidRPr="009E2B43" w:rsidRDefault="00F53DC9" w:rsidP="001D4C6A">
            <w:pPr>
              <w:pStyle w:val="TableText"/>
            </w:pPr>
            <w:r w:rsidRPr="009E2B43">
              <w:t>^SC("AST"</w:t>
            </w:r>
          </w:p>
          <w:p w14:paraId="749845B6" w14:textId="794A7D94" w:rsidR="00F53DC9" w:rsidRPr="009E2B43" w:rsidRDefault="00F53DC9" w:rsidP="001D4C6A">
            <w:pPr>
              <w:pStyle w:val="TableText"/>
            </w:pPr>
            <w:r w:rsidRPr="009E2B43">
              <w:t>^TMP(</w:t>
            </w:r>
          </w:p>
          <w:p w14:paraId="10B74EA2" w14:textId="2C38C394" w:rsidR="00F53DC9" w:rsidRPr="009E2B43" w:rsidRDefault="00F53DC9" w:rsidP="001D4C6A">
            <w:pPr>
              <w:pStyle w:val="TableText"/>
            </w:pPr>
            <w:r w:rsidRPr="009E2B43">
              <w:t>^TMP("SDPRO"</w:t>
            </w:r>
          </w:p>
          <w:p w14:paraId="63504589" w14:textId="48DC27EF" w:rsidR="00F53DC9" w:rsidRPr="009E2B43" w:rsidRDefault="00F53DC9" w:rsidP="001D4C6A">
            <w:pPr>
              <w:pStyle w:val="TableText"/>
            </w:pPr>
            <w:r w:rsidRPr="009E2B43">
              <w:t>^TMP("SDPRO1"</w:t>
            </w:r>
          </w:p>
        </w:tc>
      </w:tr>
      <w:tr w:rsidR="00F53DC9" w:rsidRPr="009E2B43" w14:paraId="5F3E8A24" w14:textId="77777777" w:rsidTr="001D4C6A">
        <w:tc>
          <w:tcPr>
            <w:tcW w:w="2715" w:type="dxa"/>
            <w:shd w:val="clear" w:color="auto" w:fill="F3F3F3"/>
          </w:tcPr>
          <w:p w14:paraId="26421293" w14:textId="77777777" w:rsidR="00F53DC9" w:rsidRPr="009E2B43" w:rsidRDefault="00F53DC9" w:rsidP="001D4C6A">
            <w:pPr>
              <w:pStyle w:val="TableText"/>
              <w:rPr>
                <w:b/>
                <w:bCs/>
              </w:rPr>
            </w:pPr>
            <w:r w:rsidRPr="009E2B43">
              <w:rPr>
                <w:b/>
                <w:bCs/>
              </w:rPr>
              <w:t>Related Protocols</w:t>
            </w:r>
          </w:p>
        </w:tc>
        <w:tc>
          <w:tcPr>
            <w:tcW w:w="6655" w:type="dxa"/>
            <w:gridSpan w:val="9"/>
          </w:tcPr>
          <w:p w14:paraId="4FCF500B" w14:textId="77777777" w:rsidR="00F53DC9" w:rsidRPr="009E2B43" w:rsidRDefault="00F53DC9" w:rsidP="001D4C6A">
            <w:pPr>
              <w:pStyle w:val="TableText"/>
            </w:pPr>
            <w:r w:rsidRPr="009E2B43">
              <w:t>N/A</w:t>
            </w:r>
          </w:p>
        </w:tc>
      </w:tr>
      <w:tr w:rsidR="00F53DC9" w:rsidRPr="009E2B43" w14:paraId="2D7F6B72" w14:textId="77777777" w:rsidTr="001D4C6A">
        <w:tc>
          <w:tcPr>
            <w:tcW w:w="2715" w:type="dxa"/>
            <w:shd w:val="clear" w:color="auto" w:fill="F3F3F3"/>
          </w:tcPr>
          <w:p w14:paraId="7D46603D" w14:textId="77777777" w:rsidR="00F53DC9" w:rsidRPr="009E2B43" w:rsidRDefault="00F53DC9" w:rsidP="001D4C6A">
            <w:pPr>
              <w:pStyle w:val="TableText"/>
              <w:rPr>
                <w:b/>
                <w:bCs/>
              </w:rPr>
            </w:pPr>
            <w:r w:rsidRPr="009E2B43">
              <w:rPr>
                <w:b/>
                <w:bCs/>
              </w:rPr>
              <w:t>Related Integration Control Registrations (ICRs)</w:t>
            </w:r>
          </w:p>
        </w:tc>
        <w:tc>
          <w:tcPr>
            <w:tcW w:w="6655" w:type="dxa"/>
            <w:gridSpan w:val="9"/>
          </w:tcPr>
          <w:p w14:paraId="0FE70A36" w14:textId="77777777" w:rsidR="00F53DC9" w:rsidRPr="009E2B43" w:rsidRDefault="00F53DC9" w:rsidP="001D4C6A">
            <w:pPr>
              <w:pStyle w:val="TableText"/>
            </w:pPr>
            <w:r w:rsidRPr="009E2B43">
              <w:t>N/A</w:t>
            </w:r>
          </w:p>
        </w:tc>
      </w:tr>
      <w:tr w:rsidR="00F53DC9" w:rsidRPr="009E2B43" w14:paraId="58B5AC11" w14:textId="77777777" w:rsidTr="001D4C6A">
        <w:tc>
          <w:tcPr>
            <w:tcW w:w="2715" w:type="dxa"/>
            <w:shd w:val="clear" w:color="auto" w:fill="F3F3F3"/>
          </w:tcPr>
          <w:p w14:paraId="0C49C63D" w14:textId="77777777" w:rsidR="00F53DC9" w:rsidRPr="009E2B43" w:rsidRDefault="00F53DC9" w:rsidP="001D4C6A">
            <w:pPr>
              <w:pStyle w:val="TableText"/>
              <w:rPr>
                <w:b/>
                <w:bCs/>
              </w:rPr>
            </w:pPr>
            <w:r w:rsidRPr="009E2B43">
              <w:rPr>
                <w:b/>
                <w:bCs/>
              </w:rPr>
              <w:t>Data Passing</w:t>
            </w:r>
          </w:p>
        </w:tc>
        <w:tc>
          <w:tcPr>
            <w:tcW w:w="968" w:type="dxa"/>
          </w:tcPr>
          <w:p w14:paraId="0546D320"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Input</w:t>
            </w:r>
          </w:p>
        </w:tc>
        <w:tc>
          <w:tcPr>
            <w:tcW w:w="1872" w:type="dxa"/>
            <w:gridSpan w:val="3"/>
          </w:tcPr>
          <w:p w14:paraId="091E389D"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Output Reference</w:t>
            </w:r>
          </w:p>
        </w:tc>
        <w:tc>
          <w:tcPr>
            <w:tcW w:w="898" w:type="dxa"/>
            <w:gridSpan w:val="3"/>
          </w:tcPr>
          <w:p w14:paraId="676E852C"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Both</w:t>
            </w:r>
          </w:p>
        </w:tc>
        <w:tc>
          <w:tcPr>
            <w:tcW w:w="1902" w:type="dxa"/>
          </w:tcPr>
          <w:p w14:paraId="15F7D449"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Global Reference</w:t>
            </w:r>
          </w:p>
        </w:tc>
        <w:tc>
          <w:tcPr>
            <w:tcW w:w="1015" w:type="dxa"/>
          </w:tcPr>
          <w:p w14:paraId="5F97AC31" w14:textId="77777777" w:rsidR="00F53DC9" w:rsidRPr="009E2B43" w:rsidRDefault="00F53DC9" w:rsidP="001D4C6A">
            <w:pPr>
              <w:pStyle w:val="TableText"/>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Local</w:t>
            </w:r>
          </w:p>
        </w:tc>
      </w:tr>
      <w:tr w:rsidR="00F53DC9" w:rsidRPr="009E2B43" w14:paraId="00D262D8" w14:textId="77777777" w:rsidTr="001D4C6A">
        <w:tc>
          <w:tcPr>
            <w:tcW w:w="2715" w:type="dxa"/>
            <w:shd w:val="clear" w:color="auto" w:fill="F3F3F3"/>
          </w:tcPr>
          <w:p w14:paraId="4C96E0F7" w14:textId="77777777" w:rsidR="00F53DC9" w:rsidRPr="009E2B43" w:rsidRDefault="00F53DC9" w:rsidP="001D4C6A">
            <w:pPr>
              <w:pStyle w:val="TableText"/>
              <w:rPr>
                <w:b/>
                <w:bCs/>
              </w:rPr>
            </w:pPr>
            <w:r w:rsidRPr="009E2B43">
              <w:rPr>
                <w:b/>
                <w:bCs/>
              </w:rPr>
              <w:t>Input Attribute Name and Definition</w:t>
            </w:r>
          </w:p>
        </w:tc>
        <w:tc>
          <w:tcPr>
            <w:tcW w:w="6655" w:type="dxa"/>
            <w:gridSpan w:val="9"/>
          </w:tcPr>
          <w:p w14:paraId="534146EF" w14:textId="77777777" w:rsidR="00F53DC9" w:rsidRPr="009E2B43" w:rsidRDefault="00F53DC9" w:rsidP="001D4C6A">
            <w:pPr>
              <w:pStyle w:val="TableText"/>
            </w:pPr>
            <w:r w:rsidRPr="009E2B43">
              <w:t>Name: None</w:t>
            </w:r>
          </w:p>
          <w:p w14:paraId="0A4B2B8C" w14:textId="77777777" w:rsidR="00F53DC9" w:rsidRPr="009E2B43" w:rsidRDefault="00F53DC9" w:rsidP="001D4C6A">
            <w:pPr>
              <w:pStyle w:val="TableText"/>
            </w:pPr>
            <w:r w:rsidRPr="009E2B43">
              <w:t>Definition:</w:t>
            </w:r>
          </w:p>
        </w:tc>
      </w:tr>
      <w:tr w:rsidR="00F53DC9" w:rsidRPr="009E2B43" w14:paraId="3EEDBAFF" w14:textId="77777777" w:rsidTr="001D4C6A">
        <w:tc>
          <w:tcPr>
            <w:tcW w:w="2715" w:type="dxa"/>
            <w:shd w:val="clear" w:color="auto" w:fill="F3F3F3"/>
          </w:tcPr>
          <w:p w14:paraId="2226A8CD" w14:textId="77777777" w:rsidR="00F53DC9" w:rsidRPr="009E2B43" w:rsidRDefault="00F53DC9" w:rsidP="001D4C6A">
            <w:pPr>
              <w:pStyle w:val="TableText"/>
              <w:rPr>
                <w:b/>
                <w:bCs/>
              </w:rPr>
            </w:pPr>
            <w:r w:rsidRPr="009E2B43">
              <w:rPr>
                <w:b/>
                <w:bCs/>
              </w:rPr>
              <w:t>Output Attribute Name and Definition</w:t>
            </w:r>
          </w:p>
        </w:tc>
        <w:tc>
          <w:tcPr>
            <w:tcW w:w="6655" w:type="dxa"/>
            <w:gridSpan w:val="9"/>
          </w:tcPr>
          <w:p w14:paraId="40267A05" w14:textId="77777777" w:rsidR="00F53DC9" w:rsidRPr="009E2B43" w:rsidRDefault="00F53DC9" w:rsidP="001D4C6A">
            <w:pPr>
              <w:pStyle w:val="TableText"/>
            </w:pPr>
            <w:r w:rsidRPr="009E2B43">
              <w:t>Name: None</w:t>
            </w:r>
          </w:p>
          <w:p w14:paraId="1F23E3FA" w14:textId="77777777" w:rsidR="00F53DC9" w:rsidRPr="009E2B43" w:rsidRDefault="00F53DC9" w:rsidP="001D4C6A">
            <w:pPr>
              <w:pStyle w:val="TableText"/>
            </w:pPr>
            <w:r w:rsidRPr="009E2B43">
              <w:t>Definition:</w:t>
            </w:r>
          </w:p>
        </w:tc>
      </w:tr>
      <w:tr w:rsidR="00F53DC9" w:rsidRPr="009E2B43" w14:paraId="42892E0B" w14:textId="77777777" w:rsidTr="001D4C6A">
        <w:tblPrEx>
          <w:tblLook w:val="0000" w:firstRow="0" w:lastRow="0" w:firstColumn="0" w:lastColumn="0" w:noHBand="0" w:noVBand="0"/>
        </w:tblPrEx>
        <w:tc>
          <w:tcPr>
            <w:tcW w:w="9370" w:type="dxa"/>
            <w:gridSpan w:val="10"/>
            <w:shd w:val="clear" w:color="auto" w:fill="F3F3F3"/>
          </w:tcPr>
          <w:p w14:paraId="412BA5EC" w14:textId="77777777" w:rsidR="00F53DC9" w:rsidRPr="009E2B43" w:rsidRDefault="00F53DC9" w:rsidP="001D4C6A">
            <w:pPr>
              <w:pStyle w:val="TableText"/>
              <w:rPr>
                <w:b/>
                <w:bCs/>
              </w:rPr>
            </w:pPr>
            <w:r w:rsidRPr="009E2B43">
              <w:rPr>
                <w:b/>
                <w:bCs/>
              </w:rPr>
              <w:t>Current Logic</w:t>
            </w:r>
          </w:p>
        </w:tc>
      </w:tr>
      <w:tr w:rsidR="00F53DC9" w:rsidRPr="009E2B43" w14:paraId="6D3B214F" w14:textId="77777777" w:rsidTr="001D4C6A">
        <w:tblPrEx>
          <w:tblLook w:val="0000" w:firstRow="0" w:lastRow="0" w:firstColumn="0" w:lastColumn="0" w:noHBand="0" w:noVBand="0"/>
        </w:tblPrEx>
        <w:tc>
          <w:tcPr>
            <w:tcW w:w="9370" w:type="dxa"/>
            <w:gridSpan w:val="10"/>
          </w:tcPr>
          <w:p w14:paraId="23B837A3" w14:textId="77777777" w:rsidR="00F53DC9" w:rsidRPr="009E2B43" w:rsidRDefault="00F53DC9" w:rsidP="001D4C6A">
            <w:pPr>
              <w:pStyle w:val="TableText"/>
            </w:pPr>
            <w:r w:rsidRPr="009E2B43">
              <w:t>None</w:t>
            </w:r>
          </w:p>
        </w:tc>
      </w:tr>
      <w:tr w:rsidR="00F53DC9" w:rsidRPr="009E2B43" w14:paraId="295EFDB9" w14:textId="77777777" w:rsidTr="001D4C6A">
        <w:tblPrEx>
          <w:tblLook w:val="0000" w:firstRow="0" w:lastRow="0" w:firstColumn="0" w:lastColumn="0" w:noHBand="0" w:noVBand="0"/>
        </w:tblPrEx>
        <w:tc>
          <w:tcPr>
            <w:tcW w:w="9370" w:type="dxa"/>
            <w:gridSpan w:val="10"/>
            <w:shd w:val="clear" w:color="auto" w:fill="F3F3F3"/>
          </w:tcPr>
          <w:p w14:paraId="1079BD47" w14:textId="77777777" w:rsidR="00F53DC9" w:rsidRPr="009E2B43" w:rsidRDefault="00F53DC9" w:rsidP="003F3352">
            <w:pPr>
              <w:pStyle w:val="TableText"/>
              <w:keepNext/>
              <w:keepLines/>
              <w:rPr>
                <w:b/>
                <w:bCs/>
              </w:rPr>
            </w:pPr>
            <w:r w:rsidRPr="009E2B43">
              <w:rPr>
                <w:b/>
                <w:bCs/>
              </w:rPr>
              <w:t>Modified Logic (Changes are in bold)</w:t>
            </w:r>
          </w:p>
        </w:tc>
      </w:tr>
      <w:tr w:rsidR="00F53DC9" w:rsidRPr="009E2B43" w14:paraId="5ED3D1D7" w14:textId="77777777" w:rsidTr="001D4C6A">
        <w:tblPrEx>
          <w:tblLook w:val="0000" w:firstRow="0" w:lastRow="0" w:firstColumn="0" w:lastColumn="0" w:noHBand="0" w:noVBand="0"/>
        </w:tblPrEx>
        <w:trPr>
          <w:trHeight w:val="1335"/>
        </w:trPr>
        <w:tc>
          <w:tcPr>
            <w:tcW w:w="9370" w:type="dxa"/>
            <w:gridSpan w:val="10"/>
          </w:tcPr>
          <w:p w14:paraId="3C386D23" w14:textId="77777777" w:rsidR="00F53DC9" w:rsidRPr="009E2B43" w:rsidRDefault="00F53DC9" w:rsidP="001D4C6A">
            <w:pPr>
              <w:pStyle w:val="TableText"/>
            </w:pPr>
            <w:r w:rsidRPr="009E2B43">
              <w:t>User is asked to choose the date range.</w:t>
            </w:r>
          </w:p>
          <w:p w14:paraId="5BBFA3C4" w14:textId="77777777" w:rsidR="00F53DC9" w:rsidRPr="009E2B43" w:rsidRDefault="00F53DC9" w:rsidP="001D4C6A">
            <w:pPr>
              <w:pStyle w:val="TableText"/>
            </w:pPr>
          </w:p>
          <w:p w14:paraId="61FA7E0D" w14:textId="4D4B374C" w:rsidR="00F53DC9" w:rsidRPr="009E2B43" w:rsidRDefault="00F53DC9" w:rsidP="001D4C6A">
            <w:pPr>
              <w:pStyle w:val="TableText"/>
            </w:pPr>
            <w:r w:rsidRPr="009E2B43">
              <w:t>User is asked to choose the Divisions in the facility ( one, many, `all)</w:t>
            </w:r>
            <w:r w:rsidR="00767624" w:rsidRPr="009E2B43">
              <w:t>.</w:t>
            </w:r>
          </w:p>
          <w:p w14:paraId="61C2AF7B" w14:textId="77777777" w:rsidR="00F53DC9" w:rsidRPr="009E2B43" w:rsidRDefault="00F53DC9" w:rsidP="001D4C6A">
            <w:pPr>
              <w:pStyle w:val="TableText"/>
            </w:pPr>
          </w:p>
          <w:p w14:paraId="04D2FE12" w14:textId="18259EEA" w:rsidR="00F53DC9" w:rsidRPr="009E2B43" w:rsidRDefault="00F53DC9" w:rsidP="001D4C6A">
            <w:pPr>
              <w:pStyle w:val="TableText"/>
            </w:pPr>
            <w:r w:rsidRPr="009E2B43">
              <w:t>Report sort</w:t>
            </w:r>
            <w:r w:rsidR="00953721" w:rsidRPr="009E2B43">
              <w:t>s</w:t>
            </w:r>
            <w:r w:rsidRPr="009E2B43">
              <w:t xml:space="preserve"> by clinic.</w:t>
            </w:r>
          </w:p>
          <w:p w14:paraId="2D6999BC" w14:textId="77777777" w:rsidR="00F53DC9" w:rsidRPr="009E2B43" w:rsidRDefault="00F53DC9" w:rsidP="001D4C6A">
            <w:pPr>
              <w:pStyle w:val="TableText"/>
            </w:pPr>
          </w:p>
          <w:p w14:paraId="473B86AE" w14:textId="357BF5DB" w:rsidR="00F53DC9" w:rsidRPr="009E2B43" w:rsidRDefault="00F53DC9" w:rsidP="001D4C6A">
            <w:pPr>
              <w:pStyle w:val="TableText"/>
            </w:pPr>
            <w:r w:rsidRPr="009E2B43">
              <w:t xml:space="preserve">User </w:t>
            </w:r>
            <w:r w:rsidR="00953721" w:rsidRPr="009E2B43">
              <w:t>are</w:t>
            </w:r>
            <w:r w:rsidRPr="009E2B43">
              <w:t xml:space="preserve"> asked to list report by A</w:t>
            </w:r>
            <w:r w:rsidR="00953721" w:rsidRPr="009E2B43">
              <w:t>LL</w:t>
            </w:r>
            <w:r w:rsidRPr="009E2B43">
              <w:t xml:space="preserve"> clinics (mental health and </w:t>
            </w:r>
            <w:r w:rsidRPr="009E2B43">
              <w:rPr>
                <w:i/>
                <w:iCs/>
              </w:rPr>
              <w:t>not</w:t>
            </w:r>
            <w:r w:rsidRPr="009E2B43">
              <w:t xml:space="preserve"> mental health) or Mental Health clinics only</w:t>
            </w:r>
            <w:r w:rsidR="00767624" w:rsidRPr="009E2B43">
              <w:t>.</w:t>
            </w:r>
          </w:p>
          <w:p w14:paraId="102B00B7" w14:textId="77777777" w:rsidR="001D4C6A" w:rsidRPr="009E2B43" w:rsidRDefault="001D4C6A" w:rsidP="001D4C6A">
            <w:pPr>
              <w:pStyle w:val="TableText"/>
            </w:pPr>
          </w:p>
          <w:p w14:paraId="51AAA2B1" w14:textId="528627D8" w:rsidR="00F53DC9" w:rsidRPr="009E2B43" w:rsidRDefault="00F53DC9" w:rsidP="001D4C6A">
            <w:pPr>
              <w:pStyle w:val="TableText"/>
            </w:pPr>
            <w:r w:rsidRPr="009E2B43">
              <w:t>If All clinics the user can choose all the clinics in the facility</w:t>
            </w:r>
            <w:r w:rsidR="001D4C6A" w:rsidRPr="009E2B43">
              <w:t>.</w:t>
            </w:r>
          </w:p>
          <w:p w14:paraId="4B9C9ED5" w14:textId="77777777" w:rsidR="001D4C6A" w:rsidRPr="009E2B43" w:rsidRDefault="001D4C6A" w:rsidP="001D4C6A">
            <w:pPr>
              <w:pStyle w:val="TableText"/>
            </w:pPr>
          </w:p>
          <w:p w14:paraId="490213EE" w14:textId="0B220695" w:rsidR="00F53DC9" w:rsidRPr="009E2B43" w:rsidRDefault="00F53DC9" w:rsidP="001D4C6A">
            <w:pPr>
              <w:pStyle w:val="TableText"/>
            </w:pPr>
            <w:r w:rsidRPr="009E2B43">
              <w:t>If Mental Health clinics only,</w:t>
            </w:r>
            <w:r w:rsidR="00767624" w:rsidRPr="009E2B43">
              <w:t xml:space="preserve"> </w:t>
            </w:r>
            <w:r w:rsidRPr="009E2B43">
              <w:t>the user choose</w:t>
            </w:r>
            <w:r w:rsidR="00953721" w:rsidRPr="009E2B43">
              <w:t>s</w:t>
            </w:r>
            <w:r w:rsidRPr="009E2B43">
              <w:t xml:space="preserve"> only clinics that have stop codes located in the</w:t>
            </w:r>
            <w:r w:rsidR="00767624" w:rsidRPr="009E2B43">
              <w:t xml:space="preserve"> </w:t>
            </w:r>
            <w:r w:rsidRPr="009E2B43">
              <w:t>Reminder Location List VA-MH NO SHOW APPT CLINICS LL</w:t>
            </w:r>
            <w:r w:rsidR="00767624" w:rsidRPr="009E2B43">
              <w:t>.</w:t>
            </w:r>
          </w:p>
          <w:p w14:paraId="237C36C4" w14:textId="77777777" w:rsidR="001D4C6A" w:rsidRPr="009E2B43" w:rsidRDefault="001D4C6A" w:rsidP="001D4C6A">
            <w:pPr>
              <w:pStyle w:val="TableText"/>
            </w:pPr>
          </w:p>
          <w:p w14:paraId="6FC35F89" w14:textId="7FB37AD5" w:rsidR="00F53DC9" w:rsidRPr="009E2B43" w:rsidRDefault="00F53DC9" w:rsidP="001D4C6A">
            <w:pPr>
              <w:pStyle w:val="TableListBullet"/>
            </w:pPr>
            <w:r w:rsidRPr="009E2B43">
              <w:t>Set</w:t>
            </w:r>
            <w:r w:rsidR="00767624" w:rsidRPr="009E2B43">
              <w:t xml:space="preserve"> </w:t>
            </w:r>
            <w:r w:rsidRPr="009E2B43">
              <w:rPr>
                <w:b/>
                <w:bCs/>
              </w:rPr>
              <w:t>^TMP( “SDPRO”,$J</w:t>
            </w:r>
            <w:r w:rsidRPr="009E2B43">
              <w:t xml:space="preserve"> with the valid choices</w:t>
            </w:r>
            <w:r w:rsidR="00767624" w:rsidRPr="009E2B43">
              <w:t>.</w:t>
            </w:r>
          </w:p>
          <w:p w14:paraId="3534EEF3" w14:textId="77777777" w:rsidR="00F53DC9" w:rsidRPr="009E2B43" w:rsidRDefault="00F53DC9" w:rsidP="001D4C6A">
            <w:pPr>
              <w:pStyle w:val="TableText"/>
            </w:pPr>
          </w:p>
          <w:p w14:paraId="4ABFB492" w14:textId="77777777" w:rsidR="00F53DC9" w:rsidRPr="009E2B43" w:rsidRDefault="00F53DC9" w:rsidP="001D4C6A">
            <w:pPr>
              <w:pStyle w:val="TableText"/>
            </w:pPr>
            <w:r w:rsidRPr="009E2B43">
              <w:t>Find the patients in the date range with High Risk for Mental Health patient record flag that have an appointment.</w:t>
            </w:r>
          </w:p>
          <w:p w14:paraId="377F2C24" w14:textId="77777777" w:rsidR="00F53DC9" w:rsidRPr="009E2B43" w:rsidRDefault="00F53DC9" w:rsidP="001D4C6A">
            <w:pPr>
              <w:pStyle w:val="TableText"/>
            </w:pPr>
          </w:p>
          <w:p w14:paraId="24CD3885" w14:textId="29655536" w:rsidR="00F53DC9" w:rsidRPr="009E2B43" w:rsidRDefault="00F53DC9" w:rsidP="001D4C6A">
            <w:pPr>
              <w:pStyle w:val="TableListBullet"/>
            </w:pPr>
            <w:r w:rsidRPr="009E2B43">
              <w:t xml:space="preserve">Loop through the </w:t>
            </w:r>
            <w:r w:rsidRPr="009E2B43">
              <w:rPr>
                <w:b/>
                <w:bCs/>
              </w:rPr>
              <w:t>^TMP(“SDPRO”,$J</w:t>
            </w:r>
            <w:r w:rsidRPr="009E2B43">
              <w:t xml:space="preserve"> global</w:t>
            </w:r>
            <w:r w:rsidR="00767624" w:rsidRPr="009E2B43">
              <w:t>.</w:t>
            </w:r>
          </w:p>
          <w:p w14:paraId="6FFE1F2E" w14:textId="6F1B82BC" w:rsidR="00F53DC9" w:rsidRPr="009E2B43" w:rsidRDefault="00F53DC9" w:rsidP="001D4C6A">
            <w:pPr>
              <w:pStyle w:val="TableText"/>
            </w:pPr>
          </w:p>
          <w:p w14:paraId="02FF11E3" w14:textId="7E3AF73A" w:rsidR="00F53DC9" w:rsidRPr="009E2B43" w:rsidRDefault="00F53DC9" w:rsidP="001D4C6A">
            <w:pPr>
              <w:pStyle w:val="TableText"/>
            </w:pPr>
            <w:r w:rsidRPr="009E2B43">
              <w:t>Within that loop, check the Hospital 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159F6E26" w14:textId="77777777" w:rsidR="001D4C6A" w:rsidRPr="009E2B43" w:rsidRDefault="001D4C6A" w:rsidP="001D4C6A">
            <w:pPr>
              <w:pStyle w:val="TableText"/>
            </w:pPr>
          </w:p>
          <w:p w14:paraId="0E5DF3C8" w14:textId="45136F3E" w:rsidR="00F53DC9" w:rsidRPr="009E2B43" w:rsidRDefault="00F53DC9" w:rsidP="001D4C6A">
            <w:pPr>
              <w:pStyle w:val="TableText"/>
            </w:pPr>
            <w:r w:rsidRPr="009E2B43">
              <w:t>In the date range</w:t>
            </w:r>
            <w:r w:rsidR="00767624" w:rsidRPr="009E2B43">
              <w:t xml:space="preserve"> </w:t>
            </w:r>
            <w:r w:rsidRPr="009E2B43">
              <w:rPr>
                <w:b/>
                <w:bCs/>
              </w:rPr>
              <w:t>^SC(clinic,”S”,date</w:t>
            </w:r>
            <w:r w:rsidR="00767624" w:rsidRPr="009E2B43">
              <w:t>.</w:t>
            </w:r>
          </w:p>
          <w:p w14:paraId="455DE99E" w14:textId="77777777" w:rsidR="00F53DC9" w:rsidRPr="009E2B43" w:rsidRDefault="00F53DC9" w:rsidP="001D4C6A">
            <w:pPr>
              <w:pStyle w:val="TableText"/>
            </w:pPr>
          </w:p>
          <w:p w14:paraId="3ED83873" w14:textId="512CC429" w:rsidR="00F53DC9" w:rsidRPr="009E2B43" w:rsidRDefault="00F53DC9" w:rsidP="001D4C6A">
            <w:pPr>
              <w:pStyle w:val="TableListBullet"/>
            </w:pPr>
            <w:r w:rsidRPr="009E2B43">
              <w:t>If there is a match, set up the</w:t>
            </w:r>
            <w:r w:rsidR="00767624" w:rsidRPr="009E2B43">
              <w:t xml:space="preserve"> </w:t>
            </w:r>
            <w:r w:rsidRPr="009E2B43">
              <w:rPr>
                <w:b/>
                <w:bCs/>
              </w:rPr>
              <w:t>^TMP(“SDPRO1”, SORT by clinic</w:t>
            </w:r>
            <w:r w:rsidR="00131D88" w:rsidRPr="009E2B43">
              <w:t xml:space="preserve"> global</w:t>
            </w:r>
            <w:r w:rsidR="00767624" w:rsidRPr="009E2B43">
              <w:t>.</w:t>
            </w:r>
          </w:p>
          <w:p w14:paraId="07FA7CC1" w14:textId="0E2616DB" w:rsidR="00F53DC9" w:rsidRPr="009E2B43" w:rsidRDefault="00F53DC9" w:rsidP="001D4C6A">
            <w:pPr>
              <w:pStyle w:val="TableText"/>
            </w:pPr>
          </w:p>
          <w:p w14:paraId="2F90BDF3" w14:textId="6647814F" w:rsidR="00F53DC9" w:rsidRPr="009E2B43" w:rsidRDefault="00F53DC9" w:rsidP="001D4C6A">
            <w:pPr>
              <w:pStyle w:val="TableText"/>
            </w:pPr>
            <w:r w:rsidRPr="009E2B43">
              <w:t xml:space="preserve">Call </w:t>
            </w:r>
            <w:r w:rsidRPr="009E2B43">
              <w:rPr>
                <w:b/>
                <w:bCs/>
              </w:rPr>
              <w:t>^SDMHAP1</w:t>
            </w:r>
            <w:r w:rsidRPr="009E2B43">
              <w:t xml:space="preserve"> routine to print the report.</w:t>
            </w:r>
          </w:p>
        </w:tc>
      </w:tr>
    </w:tbl>
    <w:p w14:paraId="7F2618A4" w14:textId="77777777" w:rsidR="00F53DC9" w:rsidRPr="009E2B43" w:rsidRDefault="00F53DC9" w:rsidP="001D4C6A">
      <w:pPr>
        <w:pStyle w:val="BodyText6"/>
      </w:pPr>
    </w:p>
    <w:p w14:paraId="738C4F39" w14:textId="72BC7C8E" w:rsidR="00F53DC9" w:rsidRPr="009E2B43" w:rsidRDefault="00F53DC9" w:rsidP="005C006E">
      <w:pPr>
        <w:pStyle w:val="Heading2"/>
      </w:pPr>
      <w:bookmarkStart w:id="526" w:name="_Toc51598826"/>
      <w:bookmarkStart w:id="527" w:name="_Toc88642109"/>
      <w:r w:rsidRPr="009E2B43">
        <w:t>EN^SDMHAP1</w:t>
      </w:r>
      <w:bookmarkEnd w:id="526"/>
      <w:bookmarkEnd w:id="527"/>
    </w:p>
    <w:p w14:paraId="68C84374" w14:textId="2C8F75CF" w:rsidR="00F53DC9" w:rsidRPr="009E2B43" w:rsidRDefault="00F53DC9" w:rsidP="001D4C6A">
      <w:pPr>
        <w:pStyle w:val="BodyText"/>
        <w:keepNext/>
        <w:keepLines/>
      </w:pPr>
      <w:r w:rsidRPr="009E2B43">
        <w:t>Th</w:t>
      </w:r>
      <w:r w:rsidR="00627F0B" w:rsidRPr="009E2B43">
        <w:t xml:space="preserve">e </w:t>
      </w:r>
      <w:r w:rsidR="00627F0B" w:rsidRPr="009E2B43">
        <w:rPr>
          <w:b/>
          <w:bCs/>
        </w:rPr>
        <w:t>EN^SDMHAP1</w:t>
      </w:r>
      <w:r w:rsidRPr="009E2B43">
        <w:t xml:space="preserve"> routine is called by</w:t>
      </w:r>
      <w:r w:rsidR="00627F0B" w:rsidRPr="009E2B43">
        <w:t xml:space="preserve"> the</w:t>
      </w:r>
      <w:r w:rsidRPr="009E2B43">
        <w:t xml:space="preserve"> </w:t>
      </w:r>
      <w:r w:rsidRPr="009E2B43">
        <w:rPr>
          <w:b/>
          <w:bCs/>
        </w:rPr>
        <w:t>SDMHAP</w:t>
      </w:r>
      <w:r w:rsidR="00627F0B" w:rsidRPr="009E2B43">
        <w:t xml:space="preserve"> routine</w:t>
      </w:r>
      <w:r w:rsidRPr="009E2B43">
        <w:t xml:space="preserve"> and is the routine that prints out the </w:t>
      </w:r>
      <w:r w:rsidRPr="009E2B43">
        <w:rPr>
          <w:b/>
          <w:bCs/>
        </w:rPr>
        <w:t xml:space="preserve">Proactive Ad Hoc </w:t>
      </w:r>
      <w:r w:rsidR="00627F0B" w:rsidRPr="009E2B43">
        <w:rPr>
          <w:b/>
          <w:bCs/>
        </w:rPr>
        <w:t>R</w:t>
      </w:r>
      <w:r w:rsidRPr="009E2B43">
        <w:rPr>
          <w:b/>
          <w:bCs/>
        </w:rPr>
        <w:t>eport</w:t>
      </w:r>
      <w:r w:rsidRPr="009E2B43">
        <w:t>.</w:t>
      </w:r>
    </w:p>
    <w:p w14:paraId="4A654F96" w14:textId="77777777" w:rsidR="001D4C6A" w:rsidRPr="009E2B43" w:rsidRDefault="001D4C6A" w:rsidP="001D4C6A">
      <w:pPr>
        <w:pStyle w:val="BodyText6"/>
        <w:keepNext/>
        <w:keepLines/>
      </w:pPr>
    </w:p>
    <w:p w14:paraId="65D09BD2" w14:textId="2268B9F0" w:rsidR="00F53DC9" w:rsidRPr="009E2B43" w:rsidRDefault="00F53DC9" w:rsidP="00F53DC9">
      <w:pPr>
        <w:pStyle w:val="Caption"/>
      </w:pPr>
      <w:bookmarkStart w:id="528" w:name="_Toc88642584"/>
      <w:r w:rsidRPr="009E2B43">
        <w:t xml:space="preserve">Table </w:t>
      </w:r>
      <w:r w:rsidRPr="009E2B43">
        <w:fldChar w:fldCharType="begin"/>
      </w:r>
      <w:r w:rsidRPr="009E2B43">
        <w:instrText>SEQ Table \* ARABIC</w:instrText>
      </w:r>
      <w:r w:rsidRPr="009E2B43">
        <w:fldChar w:fldCharType="separate"/>
      </w:r>
      <w:r w:rsidR="00064DA6">
        <w:rPr>
          <w:noProof/>
        </w:rPr>
        <w:t>53</w:t>
      </w:r>
      <w:r w:rsidRPr="009E2B43">
        <w:fldChar w:fldCharType="end"/>
      </w:r>
      <w:r w:rsidRPr="009E2B43">
        <w:t>: EN^SDMHAP1 Routine</w:t>
      </w:r>
      <w:bookmarkEnd w:id="52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4222A6E" w14:textId="77777777" w:rsidTr="001D4C6A">
        <w:trPr>
          <w:tblHeader/>
        </w:trPr>
        <w:tc>
          <w:tcPr>
            <w:tcW w:w="2715" w:type="dxa"/>
            <w:shd w:val="clear" w:color="auto" w:fill="F2F2F2" w:themeFill="background1" w:themeFillShade="F2"/>
          </w:tcPr>
          <w:p w14:paraId="0EF6A999" w14:textId="77777777" w:rsidR="00F53DC9" w:rsidRPr="009E2B43" w:rsidRDefault="00F53DC9" w:rsidP="00A23E30">
            <w:pPr>
              <w:pStyle w:val="TableHeading"/>
            </w:pPr>
            <w:bookmarkStart w:id="529" w:name="ColumnTitle_25"/>
            <w:bookmarkEnd w:id="529"/>
            <w:r w:rsidRPr="009E2B43">
              <w:t>Routine Name</w:t>
            </w:r>
          </w:p>
        </w:tc>
        <w:tc>
          <w:tcPr>
            <w:tcW w:w="6655" w:type="dxa"/>
            <w:gridSpan w:val="9"/>
            <w:shd w:val="clear" w:color="auto" w:fill="F2F2F2" w:themeFill="background1" w:themeFillShade="F2"/>
          </w:tcPr>
          <w:p w14:paraId="27D5120C" w14:textId="77777777" w:rsidR="00F53DC9" w:rsidRPr="009E2B43" w:rsidRDefault="00F53DC9" w:rsidP="00A23E30">
            <w:pPr>
              <w:pStyle w:val="TableHeading"/>
            </w:pPr>
            <w:r w:rsidRPr="009E2B43">
              <w:t>EN^SDMHAP1</w:t>
            </w:r>
          </w:p>
        </w:tc>
      </w:tr>
      <w:tr w:rsidR="00F53DC9" w:rsidRPr="009E2B43" w14:paraId="33946155" w14:textId="77777777" w:rsidTr="001D4C6A">
        <w:tc>
          <w:tcPr>
            <w:tcW w:w="2715" w:type="dxa"/>
            <w:shd w:val="clear" w:color="auto" w:fill="F3F3F3"/>
          </w:tcPr>
          <w:p w14:paraId="1DC29029" w14:textId="77777777" w:rsidR="00F53DC9" w:rsidRPr="009E2B43" w:rsidRDefault="00F53DC9" w:rsidP="001D4C6A">
            <w:pPr>
              <w:pStyle w:val="TableText"/>
              <w:keepNext/>
              <w:keepLines/>
              <w:rPr>
                <w:b/>
                <w:bCs/>
              </w:rPr>
            </w:pPr>
            <w:r w:rsidRPr="009E2B43">
              <w:rPr>
                <w:b/>
                <w:bCs/>
              </w:rPr>
              <w:t>Enhancement Category</w:t>
            </w:r>
          </w:p>
        </w:tc>
        <w:tc>
          <w:tcPr>
            <w:tcW w:w="1143" w:type="dxa"/>
            <w:gridSpan w:val="2"/>
          </w:tcPr>
          <w:p w14:paraId="4C213256" w14:textId="77777777" w:rsidR="00F53DC9" w:rsidRPr="009E2B43" w:rsidRDefault="00F53DC9" w:rsidP="001D4C6A">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New</w:t>
            </w:r>
          </w:p>
        </w:tc>
        <w:tc>
          <w:tcPr>
            <w:tcW w:w="1230" w:type="dxa"/>
          </w:tcPr>
          <w:p w14:paraId="3094E4FC" w14:textId="77777777" w:rsidR="00F53DC9" w:rsidRPr="009E2B43" w:rsidRDefault="00F53DC9" w:rsidP="001D4C6A">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Modify</w:t>
            </w:r>
          </w:p>
        </w:tc>
        <w:tc>
          <w:tcPr>
            <w:tcW w:w="1238" w:type="dxa"/>
            <w:gridSpan w:val="3"/>
          </w:tcPr>
          <w:p w14:paraId="5B2165EC"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Delete</w:t>
            </w:r>
          </w:p>
        </w:tc>
        <w:tc>
          <w:tcPr>
            <w:tcW w:w="3044" w:type="dxa"/>
            <w:gridSpan w:val="3"/>
          </w:tcPr>
          <w:p w14:paraId="2B4FE86D"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No Change</w:t>
            </w:r>
          </w:p>
        </w:tc>
      </w:tr>
      <w:tr w:rsidR="00F53DC9" w:rsidRPr="009E2B43" w14:paraId="39C2A4F9" w14:textId="77777777" w:rsidTr="001D4C6A">
        <w:tc>
          <w:tcPr>
            <w:tcW w:w="2715" w:type="dxa"/>
            <w:shd w:val="clear" w:color="auto" w:fill="F3F3F3"/>
          </w:tcPr>
          <w:p w14:paraId="5E66DB82" w14:textId="77777777" w:rsidR="00F53DC9" w:rsidRPr="009E2B43" w:rsidRDefault="00F53DC9" w:rsidP="001D4C6A">
            <w:pPr>
              <w:pStyle w:val="TableText"/>
              <w:keepNext/>
              <w:keepLines/>
              <w:rPr>
                <w:b/>
                <w:bCs/>
              </w:rPr>
            </w:pPr>
            <w:r w:rsidRPr="009E2B43">
              <w:rPr>
                <w:b/>
                <w:bCs/>
              </w:rPr>
              <w:t>Requirement Traceability Matrix</w:t>
            </w:r>
          </w:p>
        </w:tc>
        <w:tc>
          <w:tcPr>
            <w:tcW w:w="6655" w:type="dxa"/>
            <w:gridSpan w:val="9"/>
          </w:tcPr>
          <w:p w14:paraId="2AFFFE11" w14:textId="77777777" w:rsidR="00F53DC9" w:rsidRPr="009E2B43" w:rsidRDefault="00F53DC9" w:rsidP="001D4C6A">
            <w:pPr>
              <w:pStyle w:val="TableText"/>
              <w:keepNext/>
              <w:keepLines/>
            </w:pPr>
            <w:r w:rsidRPr="009E2B43">
              <w:t>N/A</w:t>
            </w:r>
          </w:p>
        </w:tc>
      </w:tr>
      <w:tr w:rsidR="00F53DC9" w:rsidRPr="009E2B43" w14:paraId="4EA444B1" w14:textId="77777777" w:rsidTr="001D4C6A">
        <w:tc>
          <w:tcPr>
            <w:tcW w:w="2715" w:type="dxa"/>
            <w:shd w:val="clear" w:color="auto" w:fill="F3F3F3"/>
          </w:tcPr>
          <w:p w14:paraId="7B3FB347" w14:textId="77777777" w:rsidR="00F53DC9" w:rsidRPr="009E2B43" w:rsidRDefault="00F53DC9" w:rsidP="001D4C6A">
            <w:pPr>
              <w:pStyle w:val="TableText"/>
              <w:keepNext/>
              <w:keepLines/>
              <w:rPr>
                <w:b/>
                <w:bCs/>
              </w:rPr>
            </w:pPr>
            <w:r w:rsidRPr="009E2B43">
              <w:rPr>
                <w:b/>
                <w:bCs/>
              </w:rPr>
              <w:t>Related Options</w:t>
            </w:r>
          </w:p>
        </w:tc>
        <w:tc>
          <w:tcPr>
            <w:tcW w:w="6655" w:type="dxa"/>
            <w:gridSpan w:val="9"/>
          </w:tcPr>
          <w:p w14:paraId="55CDAE4B" w14:textId="77777777" w:rsidR="00F53DC9" w:rsidRPr="009E2B43" w:rsidRDefault="00F53DC9" w:rsidP="001D4C6A">
            <w:pPr>
              <w:pStyle w:val="TableText"/>
              <w:keepNext/>
              <w:keepLines/>
            </w:pPr>
            <w:r w:rsidRPr="009E2B43">
              <w:rPr>
                <w:b/>
                <w:bCs/>
              </w:rPr>
              <w:t>High Risk MH Proactive Adhoc Report</w:t>
            </w:r>
            <w:r w:rsidRPr="009E2B43">
              <w:t xml:space="preserve"> [SD MH PROACTIVE AD HOC REPORT] option</w:t>
            </w:r>
          </w:p>
        </w:tc>
      </w:tr>
      <w:tr w:rsidR="00F53DC9" w:rsidRPr="009E2B43" w14:paraId="46DCDE55" w14:textId="77777777" w:rsidTr="001D4C6A">
        <w:tblPrEx>
          <w:tblLook w:val="0000" w:firstRow="0" w:lastRow="0" w:firstColumn="0" w:lastColumn="0" w:noHBand="0" w:noVBand="0"/>
        </w:tblPrEx>
        <w:trPr>
          <w:trHeight w:val="318"/>
        </w:trPr>
        <w:tc>
          <w:tcPr>
            <w:tcW w:w="2715" w:type="dxa"/>
            <w:vMerge w:val="restart"/>
            <w:shd w:val="clear" w:color="auto" w:fill="F3F3F3"/>
          </w:tcPr>
          <w:p w14:paraId="0EEC2527" w14:textId="77777777" w:rsidR="00F53DC9" w:rsidRPr="009E2B43" w:rsidRDefault="00F53DC9" w:rsidP="001D4C6A">
            <w:pPr>
              <w:pStyle w:val="TableText"/>
              <w:keepNext/>
              <w:keepLines/>
              <w:rPr>
                <w:b/>
                <w:bCs/>
              </w:rPr>
            </w:pPr>
            <w:r w:rsidRPr="009E2B43">
              <w:rPr>
                <w:b/>
                <w:bCs/>
              </w:rPr>
              <w:t>Related Routines</w:t>
            </w:r>
          </w:p>
        </w:tc>
        <w:tc>
          <w:tcPr>
            <w:tcW w:w="2850" w:type="dxa"/>
            <w:gridSpan w:val="5"/>
            <w:shd w:val="clear" w:color="auto" w:fill="F3F3F3"/>
          </w:tcPr>
          <w:p w14:paraId="1459FD65" w14:textId="77777777" w:rsidR="00F53DC9" w:rsidRPr="009E2B43" w:rsidRDefault="00F53DC9" w:rsidP="001D4C6A">
            <w:pPr>
              <w:pStyle w:val="TableText"/>
              <w:keepNext/>
              <w:keepLines/>
              <w:rPr>
                <w:b/>
                <w:bCs/>
              </w:rPr>
            </w:pPr>
            <w:r w:rsidRPr="009E2B43">
              <w:rPr>
                <w:b/>
                <w:bCs/>
              </w:rPr>
              <w:t>Routines “Called By”</w:t>
            </w:r>
          </w:p>
        </w:tc>
        <w:tc>
          <w:tcPr>
            <w:tcW w:w="3805" w:type="dxa"/>
            <w:gridSpan w:val="4"/>
            <w:shd w:val="clear" w:color="auto" w:fill="F3F3F3"/>
          </w:tcPr>
          <w:p w14:paraId="5B5AD652" w14:textId="69BBBD5B" w:rsidR="00F53DC9" w:rsidRPr="009E2B43" w:rsidRDefault="00F53DC9" w:rsidP="001D4C6A">
            <w:pPr>
              <w:pStyle w:val="TableText"/>
              <w:keepNext/>
              <w:keepLines/>
              <w:rPr>
                <w:b/>
                <w:bCs/>
              </w:rPr>
            </w:pPr>
            <w:r w:rsidRPr="009E2B43">
              <w:rPr>
                <w:b/>
                <w:bCs/>
              </w:rPr>
              <w:t>Routines “Called”</w:t>
            </w:r>
          </w:p>
        </w:tc>
      </w:tr>
      <w:tr w:rsidR="00F53DC9" w:rsidRPr="009E2B43" w14:paraId="130521C8" w14:textId="77777777" w:rsidTr="001D4C6A">
        <w:tblPrEx>
          <w:tblLook w:val="0000" w:firstRow="0" w:lastRow="0" w:firstColumn="0" w:lastColumn="0" w:noHBand="0" w:noVBand="0"/>
        </w:tblPrEx>
        <w:trPr>
          <w:trHeight w:val="697"/>
        </w:trPr>
        <w:tc>
          <w:tcPr>
            <w:tcW w:w="2715" w:type="dxa"/>
            <w:vMerge/>
            <w:shd w:val="clear" w:color="auto" w:fill="F3F3F3"/>
          </w:tcPr>
          <w:p w14:paraId="224A34DA" w14:textId="77777777" w:rsidR="00F53DC9" w:rsidRPr="009E2B43" w:rsidRDefault="00F53DC9" w:rsidP="001D4C6A">
            <w:pPr>
              <w:pStyle w:val="TableText"/>
              <w:rPr>
                <w:b/>
                <w:bCs/>
                <w:sz w:val="20"/>
                <w:szCs w:val="20"/>
              </w:rPr>
            </w:pPr>
          </w:p>
        </w:tc>
        <w:tc>
          <w:tcPr>
            <w:tcW w:w="2850" w:type="dxa"/>
            <w:gridSpan w:val="5"/>
          </w:tcPr>
          <w:p w14:paraId="13DA5E19" w14:textId="77777777" w:rsidR="00F53DC9" w:rsidRPr="009E2B43" w:rsidRDefault="00F53DC9" w:rsidP="001D4C6A">
            <w:pPr>
              <w:pStyle w:val="TableText"/>
            </w:pPr>
            <w:r w:rsidRPr="009E2B43">
              <w:t>^SDMHAP</w:t>
            </w:r>
          </w:p>
        </w:tc>
        <w:tc>
          <w:tcPr>
            <w:tcW w:w="3805" w:type="dxa"/>
            <w:gridSpan w:val="4"/>
          </w:tcPr>
          <w:p w14:paraId="3B58A2D3" w14:textId="77777777" w:rsidR="00F53DC9" w:rsidRPr="009E2B43" w:rsidRDefault="00F53DC9" w:rsidP="001D4C6A">
            <w:pPr>
              <w:pStyle w:val="TableText"/>
            </w:pPr>
            <w:r w:rsidRPr="009E2B43">
              <w:t>C^%DTC</w:t>
            </w:r>
          </w:p>
          <w:p w14:paraId="526B45E7" w14:textId="123F6D6E" w:rsidR="00F53DC9" w:rsidRPr="009E2B43" w:rsidRDefault="00F53DC9" w:rsidP="001D4C6A">
            <w:pPr>
              <w:pStyle w:val="TableText"/>
            </w:pPr>
            <w:r w:rsidRPr="009E2B43">
              <w:t>^DIR</w:t>
            </w:r>
          </w:p>
          <w:p w14:paraId="7865932B" w14:textId="556D3C40" w:rsidR="00F53DC9" w:rsidRPr="009E2B43" w:rsidRDefault="00F53DC9" w:rsidP="001D4C6A">
            <w:pPr>
              <w:pStyle w:val="TableText"/>
            </w:pPr>
            <w:r w:rsidRPr="009E2B43">
              <w:t>$$SDAPI^SDAMA301</w:t>
            </w:r>
          </w:p>
          <w:p w14:paraId="6BCBDA2B" w14:textId="6F846AA6" w:rsidR="00F53DC9" w:rsidRPr="009E2B43" w:rsidRDefault="00F53DC9" w:rsidP="001D4C6A">
            <w:pPr>
              <w:pStyle w:val="TableText"/>
            </w:pPr>
            <w:r w:rsidRPr="009E2B43">
              <w:t>HEAD^SDMHAP</w:t>
            </w:r>
          </w:p>
          <w:p w14:paraId="067DA613" w14:textId="2C319C08" w:rsidR="00F53DC9" w:rsidRPr="009E2B43" w:rsidRDefault="00F53DC9" w:rsidP="001D4C6A">
            <w:pPr>
              <w:pStyle w:val="TableText"/>
            </w:pPr>
            <w:r w:rsidRPr="009E2B43">
              <w:t>HEAD1^SDMHAP</w:t>
            </w:r>
          </w:p>
          <w:p w14:paraId="1D58E386" w14:textId="720BFE80" w:rsidR="00F53DC9" w:rsidRPr="009E2B43" w:rsidRDefault="00F53DC9" w:rsidP="001D4C6A">
            <w:pPr>
              <w:pStyle w:val="TableText"/>
            </w:pPr>
            <w:r w:rsidRPr="009E2B43">
              <w:t>COUNT^SDMHPRO</w:t>
            </w:r>
          </w:p>
          <w:p w14:paraId="761D3D21" w14:textId="1142E2ED" w:rsidR="00F53DC9" w:rsidRPr="009E2B43" w:rsidRDefault="00F53DC9" w:rsidP="001D4C6A">
            <w:pPr>
              <w:pStyle w:val="TableText"/>
            </w:pPr>
            <w:r w:rsidRPr="009E2B43">
              <w:t>TOTAL1^SDMHPRO</w:t>
            </w:r>
          </w:p>
          <w:p w14:paraId="5ABF16B2" w14:textId="5C812AFF" w:rsidR="00F53DC9" w:rsidRPr="009E2B43" w:rsidRDefault="00F53DC9" w:rsidP="001D4C6A">
            <w:pPr>
              <w:pStyle w:val="TableText"/>
            </w:pPr>
            <w:r w:rsidRPr="009E2B43">
              <w:t>PID^VADPT6</w:t>
            </w:r>
          </w:p>
          <w:p w14:paraId="6FD6804E" w14:textId="31081EB1" w:rsidR="00F53DC9" w:rsidRPr="009E2B43" w:rsidRDefault="00F53DC9" w:rsidP="001D4C6A">
            <w:pPr>
              <w:pStyle w:val="TableText"/>
            </w:pPr>
            <w:r w:rsidRPr="009E2B43">
              <w:t>$$FMTE^XLFDT</w:t>
            </w:r>
          </w:p>
        </w:tc>
      </w:tr>
      <w:tr w:rsidR="00F53DC9" w:rsidRPr="009E2B43" w14:paraId="15740D0F" w14:textId="77777777" w:rsidTr="001D4C6A">
        <w:tc>
          <w:tcPr>
            <w:tcW w:w="2715" w:type="dxa"/>
            <w:shd w:val="clear" w:color="auto" w:fill="F3F3F3"/>
          </w:tcPr>
          <w:p w14:paraId="46EDA96E" w14:textId="77777777" w:rsidR="00F53DC9" w:rsidRPr="009E2B43" w:rsidRDefault="00F53DC9" w:rsidP="001D4C6A">
            <w:pPr>
              <w:pStyle w:val="TableText"/>
              <w:rPr>
                <w:b/>
                <w:bCs/>
              </w:rPr>
            </w:pPr>
            <w:r w:rsidRPr="009E2B43">
              <w:rPr>
                <w:b/>
                <w:bCs/>
              </w:rPr>
              <w:lastRenderedPageBreak/>
              <w:t>Data Dictionary (DD) References</w:t>
            </w:r>
          </w:p>
        </w:tc>
        <w:tc>
          <w:tcPr>
            <w:tcW w:w="6655" w:type="dxa"/>
            <w:gridSpan w:val="9"/>
          </w:tcPr>
          <w:p w14:paraId="2689CE82" w14:textId="2655C0A5" w:rsidR="00F53DC9" w:rsidRPr="009E2B43" w:rsidRDefault="00F53DC9" w:rsidP="001D4C6A">
            <w:pPr>
              <w:pStyle w:val="TableText"/>
            </w:pPr>
            <w:r w:rsidRPr="009E2B43">
              <w:t xml:space="preserve">^DIC(40.7 </w:t>
            </w:r>
          </w:p>
          <w:p w14:paraId="0FC41A23" w14:textId="1AEFCDB3" w:rsidR="00F53DC9" w:rsidRPr="009E2B43" w:rsidRDefault="00F53DC9" w:rsidP="001D4C6A">
            <w:pPr>
              <w:pStyle w:val="TableText"/>
            </w:pPr>
            <w:r w:rsidRPr="009E2B43">
              <w:t>^DPT(</w:t>
            </w:r>
          </w:p>
          <w:p w14:paraId="712B5A13" w14:textId="4610A2AB" w:rsidR="00F53DC9" w:rsidRPr="009E2B43" w:rsidRDefault="00F53DC9" w:rsidP="001D4C6A">
            <w:pPr>
              <w:pStyle w:val="TableText"/>
            </w:pPr>
            <w:r w:rsidRPr="009E2B43">
              <w:t>^TMP(</w:t>
            </w:r>
          </w:p>
          <w:p w14:paraId="272B6EEF" w14:textId="5322C0AA" w:rsidR="00F53DC9" w:rsidRPr="009E2B43" w:rsidRDefault="00F53DC9" w:rsidP="001D4C6A">
            <w:pPr>
              <w:pStyle w:val="TableText"/>
            </w:pPr>
            <w:r w:rsidRPr="009E2B43">
              <w:t>^TMP($J</w:t>
            </w:r>
          </w:p>
          <w:p w14:paraId="484B8D2F" w14:textId="44C92D1C" w:rsidR="00F53DC9" w:rsidRPr="009E2B43" w:rsidRDefault="00F53DC9" w:rsidP="001D4C6A">
            <w:pPr>
              <w:pStyle w:val="TableText"/>
            </w:pPr>
            <w:r w:rsidRPr="009E2B43">
              <w:t>^VA(200</w:t>
            </w:r>
          </w:p>
        </w:tc>
      </w:tr>
      <w:tr w:rsidR="00F53DC9" w:rsidRPr="009E2B43" w14:paraId="329C238D" w14:textId="77777777" w:rsidTr="001D4C6A">
        <w:tc>
          <w:tcPr>
            <w:tcW w:w="2715" w:type="dxa"/>
            <w:shd w:val="clear" w:color="auto" w:fill="F3F3F3"/>
          </w:tcPr>
          <w:p w14:paraId="2025A8C8" w14:textId="77777777" w:rsidR="00F53DC9" w:rsidRPr="009E2B43" w:rsidRDefault="00F53DC9" w:rsidP="001D4C6A">
            <w:pPr>
              <w:pStyle w:val="TableText"/>
              <w:rPr>
                <w:b/>
                <w:bCs/>
              </w:rPr>
            </w:pPr>
            <w:r w:rsidRPr="009E2B43">
              <w:rPr>
                <w:b/>
                <w:bCs/>
              </w:rPr>
              <w:t>Related Protocols</w:t>
            </w:r>
          </w:p>
        </w:tc>
        <w:tc>
          <w:tcPr>
            <w:tcW w:w="6655" w:type="dxa"/>
            <w:gridSpan w:val="9"/>
          </w:tcPr>
          <w:p w14:paraId="5FC8BA33" w14:textId="77777777" w:rsidR="00F53DC9" w:rsidRPr="009E2B43" w:rsidRDefault="00F53DC9" w:rsidP="001D4C6A">
            <w:pPr>
              <w:pStyle w:val="TableText"/>
            </w:pPr>
            <w:r w:rsidRPr="009E2B43">
              <w:t>N/A</w:t>
            </w:r>
          </w:p>
        </w:tc>
      </w:tr>
      <w:tr w:rsidR="00F53DC9" w:rsidRPr="009E2B43" w14:paraId="71CD3157" w14:textId="77777777" w:rsidTr="001D4C6A">
        <w:tc>
          <w:tcPr>
            <w:tcW w:w="2715" w:type="dxa"/>
            <w:shd w:val="clear" w:color="auto" w:fill="F3F3F3"/>
          </w:tcPr>
          <w:p w14:paraId="2B0C96B7" w14:textId="77777777" w:rsidR="00F53DC9" w:rsidRPr="009E2B43" w:rsidRDefault="00F53DC9" w:rsidP="001D4C6A">
            <w:pPr>
              <w:pStyle w:val="TableText"/>
              <w:rPr>
                <w:b/>
                <w:bCs/>
              </w:rPr>
            </w:pPr>
            <w:r w:rsidRPr="009E2B43">
              <w:rPr>
                <w:b/>
                <w:bCs/>
              </w:rPr>
              <w:t>Related Integration Control Registrations (ICRs)</w:t>
            </w:r>
          </w:p>
        </w:tc>
        <w:tc>
          <w:tcPr>
            <w:tcW w:w="6655" w:type="dxa"/>
            <w:gridSpan w:val="9"/>
          </w:tcPr>
          <w:p w14:paraId="1CFEB0B1" w14:textId="77777777" w:rsidR="00F53DC9" w:rsidRPr="009E2B43" w:rsidRDefault="00F53DC9" w:rsidP="001D4C6A">
            <w:pPr>
              <w:pStyle w:val="TableText"/>
            </w:pPr>
            <w:r w:rsidRPr="009E2B43">
              <w:t>N/A</w:t>
            </w:r>
          </w:p>
        </w:tc>
      </w:tr>
      <w:tr w:rsidR="00F53DC9" w:rsidRPr="009E2B43" w14:paraId="27BE7FDF" w14:textId="77777777" w:rsidTr="001D4C6A">
        <w:tc>
          <w:tcPr>
            <w:tcW w:w="2715" w:type="dxa"/>
            <w:shd w:val="clear" w:color="auto" w:fill="F3F3F3"/>
          </w:tcPr>
          <w:p w14:paraId="67EADBE7" w14:textId="77777777" w:rsidR="00F53DC9" w:rsidRPr="009E2B43" w:rsidRDefault="00F53DC9" w:rsidP="001D4C6A">
            <w:pPr>
              <w:pStyle w:val="TableText"/>
              <w:rPr>
                <w:b/>
                <w:bCs/>
              </w:rPr>
            </w:pPr>
            <w:r w:rsidRPr="009E2B43">
              <w:rPr>
                <w:b/>
                <w:bCs/>
              </w:rPr>
              <w:t>Data Passing</w:t>
            </w:r>
          </w:p>
        </w:tc>
        <w:tc>
          <w:tcPr>
            <w:tcW w:w="968" w:type="dxa"/>
          </w:tcPr>
          <w:p w14:paraId="38030C27"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Input</w:t>
            </w:r>
          </w:p>
        </w:tc>
        <w:tc>
          <w:tcPr>
            <w:tcW w:w="1872" w:type="dxa"/>
            <w:gridSpan w:val="3"/>
          </w:tcPr>
          <w:p w14:paraId="67F608D6"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Output Reference</w:t>
            </w:r>
          </w:p>
        </w:tc>
        <w:tc>
          <w:tcPr>
            <w:tcW w:w="898" w:type="dxa"/>
            <w:gridSpan w:val="3"/>
          </w:tcPr>
          <w:p w14:paraId="64BDDD52"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Both</w:t>
            </w:r>
          </w:p>
        </w:tc>
        <w:tc>
          <w:tcPr>
            <w:tcW w:w="1902" w:type="dxa"/>
          </w:tcPr>
          <w:p w14:paraId="62E07BFD"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140DD9">
              <w:fldChar w:fldCharType="separate"/>
            </w:r>
            <w:r w:rsidRPr="009E2B43">
              <w:fldChar w:fldCharType="end"/>
            </w:r>
            <w:r w:rsidRPr="009E2B43">
              <w:t xml:space="preserve"> Global Reference</w:t>
            </w:r>
          </w:p>
        </w:tc>
        <w:tc>
          <w:tcPr>
            <w:tcW w:w="1015" w:type="dxa"/>
          </w:tcPr>
          <w:p w14:paraId="590173A6" w14:textId="77777777" w:rsidR="00F53DC9" w:rsidRPr="009E2B43" w:rsidRDefault="00F53DC9" w:rsidP="001D4C6A">
            <w:pPr>
              <w:pStyle w:val="TableText"/>
            </w:pPr>
            <w:r w:rsidRPr="009E2B43">
              <w:fldChar w:fldCharType="begin">
                <w:ffData>
                  <w:name w:val=""/>
                  <w:enabled/>
                  <w:calcOnExit w:val="0"/>
                  <w:checkBox>
                    <w:sizeAuto/>
                    <w:default w:val="1"/>
                  </w:checkBox>
                </w:ffData>
              </w:fldChar>
            </w:r>
            <w:r w:rsidRPr="009E2B43">
              <w:instrText xml:space="preserve"> FORMCHECKBOX </w:instrText>
            </w:r>
            <w:r w:rsidR="00140DD9">
              <w:fldChar w:fldCharType="separate"/>
            </w:r>
            <w:r w:rsidRPr="009E2B43">
              <w:fldChar w:fldCharType="end"/>
            </w:r>
            <w:r w:rsidRPr="009E2B43">
              <w:t xml:space="preserve"> Local</w:t>
            </w:r>
          </w:p>
        </w:tc>
      </w:tr>
      <w:tr w:rsidR="00F53DC9" w:rsidRPr="009E2B43" w14:paraId="774353B4" w14:textId="77777777" w:rsidTr="001D4C6A">
        <w:tc>
          <w:tcPr>
            <w:tcW w:w="2715" w:type="dxa"/>
            <w:shd w:val="clear" w:color="auto" w:fill="F3F3F3"/>
          </w:tcPr>
          <w:p w14:paraId="523C5C50" w14:textId="77777777" w:rsidR="00F53DC9" w:rsidRPr="009E2B43" w:rsidRDefault="00F53DC9" w:rsidP="001D4C6A">
            <w:pPr>
              <w:pStyle w:val="TableText"/>
              <w:rPr>
                <w:b/>
                <w:bCs/>
              </w:rPr>
            </w:pPr>
            <w:r w:rsidRPr="009E2B43">
              <w:rPr>
                <w:b/>
                <w:bCs/>
              </w:rPr>
              <w:t>Input Attribute Name and Definition</w:t>
            </w:r>
          </w:p>
        </w:tc>
        <w:tc>
          <w:tcPr>
            <w:tcW w:w="6655" w:type="dxa"/>
            <w:gridSpan w:val="9"/>
          </w:tcPr>
          <w:p w14:paraId="70AE3BC8" w14:textId="77777777" w:rsidR="00F53DC9" w:rsidRPr="009E2B43" w:rsidRDefault="00F53DC9" w:rsidP="001D4C6A">
            <w:pPr>
              <w:pStyle w:val="TableText"/>
            </w:pPr>
            <w:r w:rsidRPr="009E2B43">
              <w:t>Name: None</w:t>
            </w:r>
          </w:p>
          <w:p w14:paraId="673855E0" w14:textId="77777777" w:rsidR="00F53DC9" w:rsidRPr="009E2B43" w:rsidRDefault="00F53DC9" w:rsidP="001D4C6A">
            <w:pPr>
              <w:pStyle w:val="TableText"/>
            </w:pPr>
            <w:r w:rsidRPr="009E2B43">
              <w:t>Definition:</w:t>
            </w:r>
          </w:p>
        </w:tc>
      </w:tr>
      <w:tr w:rsidR="00F53DC9" w:rsidRPr="009E2B43" w14:paraId="4FB37D27" w14:textId="77777777" w:rsidTr="001D4C6A">
        <w:tc>
          <w:tcPr>
            <w:tcW w:w="2715" w:type="dxa"/>
            <w:shd w:val="clear" w:color="auto" w:fill="F3F3F3"/>
          </w:tcPr>
          <w:p w14:paraId="6CEF1EB8" w14:textId="77777777" w:rsidR="00F53DC9" w:rsidRPr="009E2B43" w:rsidRDefault="00F53DC9" w:rsidP="001D4C6A">
            <w:pPr>
              <w:pStyle w:val="TableText"/>
              <w:rPr>
                <w:b/>
                <w:bCs/>
              </w:rPr>
            </w:pPr>
            <w:r w:rsidRPr="009E2B43">
              <w:rPr>
                <w:b/>
                <w:bCs/>
              </w:rPr>
              <w:t>Output Attribute Name and Definition</w:t>
            </w:r>
          </w:p>
        </w:tc>
        <w:tc>
          <w:tcPr>
            <w:tcW w:w="6655" w:type="dxa"/>
            <w:gridSpan w:val="9"/>
          </w:tcPr>
          <w:p w14:paraId="2C7A5C46" w14:textId="77777777" w:rsidR="00F53DC9" w:rsidRPr="009E2B43" w:rsidRDefault="00F53DC9" w:rsidP="001D4C6A">
            <w:pPr>
              <w:pStyle w:val="TableText"/>
            </w:pPr>
            <w:r w:rsidRPr="009E2B43">
              <w:t>Name: None</w:t>
            </w:r>
          </w:p>
          <w:p w14:paraId="6D32C4C4" w14:textId="77777777" w:rsidR="00F53DC9" w:rsidRPr="009E2B43" w:rsidRDefault="00F53DC9" w:rsidP="001D4C6A">
            <w:pPr>
              <w:pStyle w:val="TableText"/>
            </w:pPr>
            <w:r w:rsidRPr="009E2B43">
              <w:t>Definition:</w:t>
            </w:r>
          </w:p>
        </w:tc>
      </w:tr>
      <w:tr w:rsidR="00F53DC9" w:rsidRPr="009E2B43" w14:paraId="1093F7BF" w14:textId="77777777" w:rsidTr="001D4C6A">
        <w:tblPrEx>
          <w:tblLook w:val="0000" w:firstRow="0" w:lastRow="0" w:firstColumn="0" w:lastColumn="0" w:noHBand="0" w:noVBand="0"/>
        </w:tblPrEx>
        <w:tc>
          <w:tcPr>
            <w:tcW w:w="9370" w:type="dxa"/>
            <w:gridSpan w:val="10"/>
            <w:shd w:val="clear" w:color="auto" w:fill="F3F3F3"/>
          </w:tcPr>
          <w:p w14:paraId="33D51504" w14:textId="77777777" w:rsidR="00F53DC9" w:rsidRPr="009E2B43" w:rsidRDefault="00F53DC9" w:rsidP="001D4C6A">
            <w:pPr>
              <w:pStyle w:val="TableText"/>
              <w:rPr>
                <w:b/>
                <w:bCs/>
              </w:rPr>
            </w:pPr>
            <w:r w:rsidRPr="009E2B43">
              <w:rPr>
                <w:b/>
                <w:bCs/>
              </w:rPr>
              <w:t>Current Logic</w:t>
            </w:r>
          </w:p>
        </w:tc>
      </w:tr>
      <w:tr w:rsidR="00F53DC9" w:rsidRPr="009E2B43" w14:paraId="293D426B" w14:textId="77777777" w:rsidTr="001D4C6A">
        <w:tblPrEx>
          <w:tblLook w:val="0000" w:firstRow="0" w:lastRow="0" w:firstColumn="0" w:lastColumn="0" w:noHBand="0" w:noVBand="0"/>
        </w:tblPrEx>
        <w:tc>
          <w:tcPr>
            <w:tcW w:w="9370" w:type="dxa"/>
            <w:gridSpan w:val="10"/>
          </w:tcPr>
          <w:p w14:paraId="17942432" w14:textId="77777777" w:rsidR="00F53DC9" w:rsidRPr="009E2B43" w:rsidRDefault="00F53DC9" w:rsidP="001D4C6A">
            <w:pPr>
              <w:pStyle w:val="TableText"/>
            </w:pPr>
            <w:r w:rsidRPr="009E2B43">
              <w:t>None</w:t>
            </w:r>
          </w:p>
        </w:tc>
      </w:tr>
      <w:tr w:rsidR="00F53DC9" w:rsidRPr="009E2B43" w14:paraId="16E28558" w14:textId="77777777" w:rsidTr="001D4C6A">
        <w:tblPrEx>
          <w:tblLook w:val="0000" w:firstRow="0" w:lastRow="0" w:firstColumn="0" w:lastColumn="0" w:noHBand="0" w:noVBand="0"/>
        </w:tblPrEx>
        <w:tc>
          <w:tcPr>
            <w:tcW w:w="9370" w:type="dxa"/>
            <w:gridSpan w:val="10"/>
            <w:shd w:val="clear" w:color="auto" w:fill="F3F3F3"/>
          </w:tcPr>
          <w:p w14:paraId="2E29DBD0" w14:textId="77777777" w:rsidR="00F53DC9" w:rsidRPr="009E2B43" w:rsidRDefault="00F53DC9" w:rsidP="003F3352">
            <w:pPr>
              <w:pStyle w:val="TableText"/>
              <w:keepNext/>
              <w:keepLines/>
              <w:rPr>
                <w:b/>
                <w:bCs/>
              </w:rPr>
            </w:pPr>
            <w:r w:rsidRPr="009E2B43">
              <w:rPr>
                <w:b/>
                <w:bCs/>
              </w:rPr>
              <w:t>Modified Logic (Changes are in bold)</w:t>
            </w:r>
          </w:p>
        </w:tc>
      </w:tr>
      <w:tr w:rsidR="00F53DC9" w:rsidRPr="009E2B43" w14:paraId="75208650" w14:textId="77777777" w:rsidTr="001D4C6A">
        <w:tblPrEx>
          <w:tblLook w:val="0000" w:firstRow="0" w:lastRow="0" w:firstColumn="0" w:lastColumn="0" w:noHBand="0" w:noVBand="0"/>
        </w:tblPrEx>
        <w:trPr>
          <w:trHeight w:val="1335"/>
        </w:trPr>
        <w:tc>
          <w:tcPr>
            <w:tcW w:w="9370" w:type="dxa"/>
            <w:gridSpan w:val="10"/>
          </w:tcPr>
          <w:p w14:paraId="0B223F16" w14:textId="7E855E91" w:rsidR="00F53DC9" w:rsidRPr="009E2B43" w:rsidRDefault="00F53DC9" w:rsidP="001D4C6A">
            <w:pPr>
              <w:pStyle w:val="TableText"/>
            </w:pPr>
            <w:r w:rsidRPr="009E2B43">
              <w:t>The code loop</w:t>
            </w:r>
            <w:r w:rsidR="00953721" w:rsidRPr="009E2B43">
              <w:t>s</w:t>
            </w:r>
            <w:r w:rsidRPr="009E2B43">
              <w:t xml:space="preserve"> through the</w:t>
            </w:r>
            <w:r w:rsidR="00767624" w:rsidRPr="009E2B43">
              <w:t xml:space="preserve"> </w:t>
            </w:r>
            <w:r w:rsidRPr="009E2B43">
              <w:rPr>
                <w:b/>
                <w:bCs/>
              </w:rPr>
              <w:t>^TMP(“SDPRO1”</w:t>
            </w:r>
            <w:r w:rsidR="00767624" w:rsidRPr="009E2B43">
              <w:t xml:space="preserve"> </w:t>
            </w:r>
            <w:r w:rsidRPr="009E2B43">
              <w:t>global</w:t>
            </w:r>
            <w:r w:rsidR="00767624" w:rsidRPr="009E2B43">
              <w:t>.</w:t>
            </w:r>
          </w:p>
          <w:p w14:paraId="3BDAF8B9" w14:textId="77777777" w:rsidR="00F53DC9" w:rsidRPr="009E2B43" w:rsidRDefault="00F53DC9" w:rsidP="001D4C6A">
            <w:pPr>
              <w:pStyle w:val="TableText"/>
            </w:pPr>
          </w:p>
          <w:p w14:paraId="553582C0" w14:textId="7F1EC03A" w:rsidR="003F3352" w:rsidRPr="009E2B43" w:rsidRDefault="003F3352" w:rsidP="001D4C6A">
            <w:pPr>
              <w:pStyle w:val="TableListBullet"/>
            </w:pPr>
            <w:r w:rsidRPr="009E2B43">
              <w:t>A header prints for each division (alphabetical), which includes the following information:</w:t>
            </w:r>
          </w:p>
          <w:p w14:paraId="2D1BCE9F" w14:textId="62B1AC8D" w:rsidR="00F53DC9" w:rsidRPr="009E2B43" w:rsidRDefault="00F53DC9" w:rsidP="001D4C6A">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This example, sorts by clinic.</w:t>
            </w:r>
          </w:p>
          <w:p w14:paraId="1ED2742B" w14:textId="224D4AB3" w:rsidR="00F53DC9" w:rsidRPr="009E2B43" w:rsidRDefault="00F53DC9" w:rsidP="001D4C6A">
            <w:pPr>
              <w:pStyle w:val="TableListBullet"/>
            </w:pPr>
            <w:r w:rsidRPr="009E2B43">
              <w:t xml:space="preserve">The patient name, ID, date of appointment, </w:t>
            </w:r>
            <w:r w:rsidR="00953721" w:rsidRPr="009E2B43">
              <w:t xml:space="preserve">and </w:t>
            </w:r>
            <w:r w:rsidRPr="009E2B43">
              <w:t>clinic</w:t>
            </w:r>
            <w:r w:rsidR="00953721" w:rsidRPr="009E2B43">
              <w:t>.</w:t>
            </w:r>
          </w:p>
          <w:p w14:paraId="0ABF5743" w14:textId="0B9F83CE" w:rsidR="00F53DC9" w:rsidRPr="009E2B43" w:rsidRDefault="00F53DC9" w:rsidP="001D4C6A">
            <w:pPr>
              <w:pStyle w:val="TableListBullet"/>
            </w:pPr>
            <w:r w:rsidRPr="009E2B43">
              <w:t>A totals page print</w:t>
            </w:r>
            <w:r w:rsidR="00953721" w:rsidRPr="009E2B43">
              <w:t>s</w:t>
            </w:r>
            <w:r w:rsidRPr="009E2B43">
              <w:t xml:space="preserve"> out of the unique patients.</w:t>
            </w:r>
          </w:p>
          <w:p w14:paraId="69835D4F" w14:textId="77777777" w:rsidR="00F53DC9" w:rsidRPr="009E2B43" w:rsidRDefault="00F53DC9" w:rsidP="001D4C6A">
            <w:pPr>
              <w:pStyle w:val="TableText"/>
            </w:pPr>
          </w:p>
          <w:p w14:paraId="6F9F93D6" w14:textId="77777777" w:rsidR="00F53DC9" w:rsidRPr="009E2B43" w:rsidRDefault="00F53DC9" w:rsidP="00F63137">
            <w:pPr>
              <w:pStyle w:val="Dialogue"/>
              <w:rPr>
                <w:lang w:eastAsia="en-US"/>
              </w:rPr>
            </w:pPr>
            <w:r w:rsidRPr="009E2B43">
              <w:rPr>
                <w:lang w:eastAsia="en-US"/>
              </w:rPr>
              <w:lastRenderedPageBreak/>
              <w:t>HIGH RISK MENTAL HEALTH PROACTIVE ADHOC REPORT BY                     PAGE 1</w:t>
            </w:r>
          </w:p>
          <w:p w14:paraId="57F76769" w14:textId="77777777" w:rsidR="00F53DC9" w:rsidRPr="009E2B43" w:rsidRDefault="00F53DC9" w:rsidP="00F63137">
            <w:pPr>
              <w:pStyle w:val="Dialogue"/>
              <w:rPr>
                <w:lang w:eastAsia="en-US"/>
              </w:rPr>
            </w:pPr>
            <w:r w:rsidRPr="009E2B43">
              <w:rPr>
                <w:lang w:eastAsia="en-US"/>
              </w:rPr>
              <w:t>CLINIC for Appointments 4/4/13-4/14/13                  Run: 4/4/2013@15:58</w:t>
            </w:r>
          </w:p>
          <w:p w14:paraId="49470BEC" w14:textId="77777777" w:rsidR="00F53DC9" w:rsidRPr="009E2B43" w:rsidRDefault="00F53DC9" w:rsidP="00F63137">
            <w:pPr>
              <w:pStyle w:val="Dialogue"/>
              <w:rPr>
                <w:lang w:eastAsia="en-US"/>
              </w:rPr>
            </w:pPr>
          </w:p>
          <w:p w14:paraId="45A14256" w14:textId="77777777" w:rsidR="00F53DC9" w:rsidRPr="009E2B43" w:rsidRDefault="00F53DC9" w:rsidP="00F63137">
            <w:pPr>
              <w:pStyle w:val="Dialogue"/>
              <w:rPr>
                <w:lang w:eastAsia="en-US"/>
              </w:rPr>
            </w:pPr>
            <w:r w:rsidRPr="009E2B43">
              <w:rPr>
                <w:lang w:eastAsia="en-US"/>
              </w:rPr>
              <w:t>#   PATIENT              PT ID  APPT D/T         CLINIC</w:t>
            </w:r>
          </w:p>
          <w:p w14:paraId="567AC2C5" w14:textId="77777777" w:rsidR="00F53DC9" w:rsidRPr="009E2B43" w:rsidRDefault="00F53DC9" w:rsidP="00F63137">
            <w:pPr>
              <w:pStyle w:val="Dialogue"/>
              <w:rPr>
                <w:lang w:eastAsia="en-US"/>
              </w:rPr>
            </w:pPr>
            <w:r w:rsidRPr="009E2B43">
              <w:rPr>
                <w:lang w:eastAsia="en-US"/>
              </w:rPr>
              <w:t>******************************************************************************</w:t>
            </w:r>
          </w:p>
          <w:p w14:paraId="3E8EDE20" w14:textId="548C4F22" w:rsidR="00F53DC9" w:rsidRPr="009E2B43" w:rsidRDefault="00F53DC9" w:rsidP="00F63137">
            <w:pPr>
              <w:pStyle w:val="Dialogue"/>
              <w:rPr>
                <w:lang w:eastAsia="en-US"/>
              </w:rPr>
            </w:pPr>
            <w:r w:rsidRPr="009E2B43">
              <w:rPr>
                <w:lang w:eastAsia="en-US"/>
              </w:rPr>
              <w:t xml:space="preserve">DIVISION: </w:t>
            </w:r>
            <w:r w:rsidR="001336FC" w:rsidRPr="009E2B43">
              <w:t>ANYSITE1</w:t>
            </w:r>
          </w:p>
          <w:p w14:paraId="09EC544F" w14:textId="77777777" w:rsidR="00F53DC9" w:rsidRPr="009E2B43" w:rsidRDefault="00F53DC9" w:rsidP="00F63137">
            <w:pPr>
              <w:pStyle w:val="Dialogue"/>
              <w:rPr>
                <w:lang w:eastAsia="en-US"/>
              </w:rPr>
            </w:pPr>
            <w:r w:rsidRPr="009E2B43">
              <w:rPr>
                <w:lang w:eastAsia="en-US"/>
              </w:rPr>
              <w:t>1   TESTPATIENT,ONEXXXXX T1111  4/4/2013@08:00   D-PSYCHXXXXXXXXXXXXXXXXXXXXX</w:t>
            </w:r>
          </w:p>
          <w:p w14:paraId="4A6B16A4" w14:textId="77777777" w:rsidR="00F53DC9" w:rsidRPr="009E2B43" w:rsidRDefault="00F53DC9" w:rsidP="00F63137">
            <w:pPr>
              <w:pStyle w:val="Dialogue"/>
              <w:rPr>
                <w:lang w:eastAsia="en-US"/>
              </w:rPr>
            </w:pPr>
            <w:r w:rsidRPr="009E2B43">
              <w:rPr>
                <w:lang w:eastAsia="en-US"/>
              </w:rPr>
              <w:t xml:space="preserve">                                4/5/2013@08:00   D-PSYCHXXXXXXXXXXXXXXXXXXXXX </w:t>
            </w:r>
          </w:p>
          <w:p w14:paraId="09507769" w14:textId="77777777" w:rsidR="00F53DC9" w:rsidRPr="009E2B43" w:rsidRDefault="00F53DC9" w:rsidP="00F63137">
            <w:pPr>
              <w:pStyle w:val="Dialogue"/>
              <w:rPr>
                <w:lang w:eastAsia="en-US"/>
              </w:rPr>
            </w:pPr>
            <w:r w:rsidRPr="009E2B43">
              <w:rPr>
                <w:lang w:eastAsia="en-US"/>
              </w:rPr>
              <w:t xml:space="preserve">                                4/8/2013@08:00   D-PSYCHXXXXXXXXXXXXXXXXXXXXX                                               </w:t>
            </w:r>
          </w:p>
          <w:p w14:paraId="6F01A4D9" w14:textId="77777777" w:rsidR="00F53DC9" w:rsidRPr="009E2B43" w:rsidRDefault="00F53DC9" w:rsidP="00F63137">
            <w:pPr>
              <w:pStyle w:val="Dialogue"/>
              <w:rPr>
                <w:lang w:eastAsia="en-US"/>
              </w:rPr>
            </w:pPr>
            <w:r w:rsidRPr="009E2B43">
              <w:rPr>
                <w:lang w:eastAsia="en-US"/>
              </w:rPr>
              <w:t xml:space="preserve">                                4/9/2013@08:00   D-PSYCHXXXXXXXXXXXXXXXXXXXXX </w:t>
            </w:r>
          </w:p>
          <w:p w14:paraId="2D1E1165" w14:textId="77777777" w:rsidR="00F53DC9" w:rsidRPr="009E2B43" w:rsidRDefault="00F53DC9" w:rsidP="00F63137">
            <w:pPr>
              <w:pStyle w:val="Dialogue"/>
              <w:rPr>
                <w:lang w:eastAsia="en-US"/>
              </w:rPr>
            </w:pPr>
            <w:r w:rsidRPr="009E2B43">
              <w:rPr>
                <w:lang w:eastAsia="en-US"/>
              </w:rPr>
              <w:t xml:space="preserve">                                4/10/2013@08:00  D-PSYCHXXXXXXXXXXXXXXXXXXXXX</w:t>
            </w:r>
          </w:p>
          <w:p w14:paraId="758E0D34" w14:textId="77777777" w:rsidR="00F53DC9" w:rsidRPr="009E2B43" w:rsidRDefault="00F53DC9" w:rsidP="00F63137">
            <w:pPr>
              <w:pStyle w:val="Dialogue"/>
              <w:rPr>
                <w:lang w:eastAsia="en-US"/>
              </w:rPr>
            </w:pPr>
            <w:r w:rsidRPr="009E2B43">
              <w:rPr>
                <w:lang w:eastAsia="en-US"/>
              </w:rPr>
              <w:t xml:space="preserve">                                4/11/2013@08:00  D-PSYCHXXXXXXXXXXXXXXXXXXXXX                               </w:t>
            </w:r>
          </w:p>
          <w:p w14:paraId="659D88F6" w14:textId="77777777" w:rsidR="00F53DC9" w:rsidRPr="009E2B43" w:rsidRDefault="00F53DC9" w:rsidP="00F63137">
            <w:pPr>
              <w:pStyle w:val="Dialogue"/>
              <w:rPr>
                <w:lang w:eastAsia="en-US"/>
              </w:rPr>
            </w:pPr>
            <w:r w:rsidRPr="009E2B43">
              <w:rPr>
                <w:lang w:eastAsia="en-US"/>
              </w:rPr>
              <w:t xml:space="preserve">                                4/12/2013@08:00  D-PSYCHXXXXXXXXXXXXXXXXXXXXX</w:t>
            </w:r>
          </w:p>
          <w:p w14:paraId="679C35FB" w14:textId="77777777" w:rsidR="00F53DC9" w:rsidRPr="009E2B43" w:rsidRDefault="00F53DC9" w:rsidP="00F63137">
            <w:pPr>
              <w:pStyle w:val="Dialogue"/>
              <w:rPr>
                <w:lang w:eastAsia="en-US"/>
              </w:rPr>
            </w:pPr>
          </w:p>
          <w:p w14:paraId="6ECFDE9C" w14:textId="77777777" w:rsidR="00F53DC9" w:rsidRPr="009E2B43" w:rsidRDefault="00F53DC9" w:rsidP="00F63137">
            <w:pPr>
              <w:pStyle w:val="Dialogue"/>
              <w:rPr>
                <w:lang w:eastAsia="en-US"/>
              </w:rPr>
            </w:pPr>
            <w:r w:rsidRPr="009E2B43">
              <w:rPr>
                <w:lang w:eastAsia="en-US"/>
              </w:rPr>
              <w:t>HIGH RISK MENTAL HEALTH PROACTIVE ADHOC REPORT BY                     PAGE 2</w:t>
            </w:r>
          </w:p>
          <w:p w14:paraId="379BED40" w14:textId="77777777" w:rsidR="00F53DC9" w:rsidRPr="009E2B43" w:rsidRDefault="00F53DC9" w:rsidP="00F63137">
            <w:pPr>
              <w:pStyle w:val="Dialogue"/>
              <w:rPr>
                <w:lang w:eastAsia="en-US"/>
              </w:rPr>
            </w:pPr>
            <w:r w:rsidRPr="009E2B43">
              <w:rPr>
                <w:lang w:eastAsia="en-US"/>
              </w:rPr>
              <w:t>CLINIC for Appointments 4/4/13-4/14/13                  Run: 4/4/2013@15:58</w:t>
            </w:r>
          </w:p>
          <w:p w14:paraId="73E97D59" w14:textId="77777777" w:rsidR="00F53DC9" w:rsidRPr="009E2B43" w:rsidRDefault="00F53DC9" w:rsidP="00F63137">
            <w:pPr>
              <w:pStyle w:val="Dialogue"/>
              <w:rPr>
                <w:lang w:eastAsia="en-US"/>
              </w:rPr>
            </w:pPr>
          </w:p>
          <w:p w14:paraId="5F7ABC03" w14:textId="77777777" w:rsidR="00F53DC9" w:rsidRPr="009E2B43" w:rsidRDefault="00F53DC9" w:rsidP="00F63137">
            <w:pPr>
              <w:pStyle w:val="Dialogue"/>
              <w:rPr>
                <w:lang w:eastAsia="en-US"/>
              </w:rPr>
            </w:pPr>
            <w:r w:rsidRPr="009E2B43">
              <w:rPr>
                <w:lang w:eastAsia="en-US"/>
              </w:rPr>
              <w:t>#   PATIENT              PT ID  APPT D/T         CLINIC</w:t>
            </w:r>
          </w:p>
          <w:p w14:paraId="028BA286" w14:textId="77777777" w:rsidR="00F53DC9" w:rsidRPr="009E2B43" w:rsidRDefault="00F53DC9" w:rsidP="00F63137">
            <w:pPr>
              <w:pStyle w:val="Dialogue"/>
              <w:rPr>
                <w:lang w:eastAsia="en-US"/>
              </w:rPr>
            </w:pPr>
            <w:r w:rsidRPr="009E2B43">
              <w:rPr>
                <w:lang w:eastAsia="en-US"/>
              </w:rPr>
              <w:t>*****************************************************************************</w:t>
            </w:r>
          </w:p>
          <w:p w14:paraId="41E6A394" w14:textId="7CFE3AC7" w:rsidR="00F53DC9" w:rsidRPr="009E2B43" w:rsidRDefault="00F53DC9" w:rsidP="00F63137">
            <w:pPr>
              <w:pStyle w:val="Dialogue"/>
              <w:rPr>
                <w:lang w:eastAsia="en-US"/>
              </w:rPr>
            </w:pPr>
            <w:r w:rsidRPr="009E2B43">
              <w:rPr>
                <w:lang w:eastAsia="en-US"/>
              </w:rPr>
              <w:t xml:space="preserve">DIVISION: </w:t>
            </w:r>
            <w:r w:rsidR="001336FC" w:rsidRPr="009E2B43">
              <w:t>ANYSITE2</w:t>
            </w:r>
          </w:p>
          <w:p w14:paraId="481E47C0" w14:textId="77777777" w:rsidR="00F53DC9" w:rsidRPr="009E2B43" w:rsidRDefault="00F53DC9" w:rsidP="00F63137">
            <w:pPr>
              <w:pStyle w:val="Dialogue"/>
              <w:rPr>
                <w:lang w:eastAsia="en-US"/>
              </w:rPr>
            </w:pPr>
            <w:r w:rsidRPr="009E2B43">
              <w:rPr>
                <w:lang w:eastAsia="en-US"/>
              </w:rPr>
              <w:t>1   TESTPATIENT,TWOXXXX  T0000  4/4/2013@08:00   LIZ'S MENTAL HEALTH CLINICXXX</w:t>
            </w:r>
          </w:p>
          <w:p w14:paraId="4CB35935" w14:textId="77777777" w:rsidR="00F53DC9" w:rsidRPr="009E2B43" w:rsidRDefault="00F53DC9" w:rsidP="00F63137">
            <w:pPr>
              <w:pStyle w:val="Dialogue"/>
              <w:rPr>
                <w:lang w:eastAsia="en-US"/>
              </w:rPr>
            </w:pPr>
            <w:r w:rsidRPr="009E2B43">
              <w:rPr>
                <w:lang w:eastAsia="en-US"/>
              </w:rPr>
              <w:t xml:space="preserve">                                4/5/2013@08:00   LIZ'S MENTAL HEALTH CLINICXXX</w:t>
            </w:r>
          </w:p>
          <w:p w14:paraId="17721289" w14:textId="77777777" w:rsidR="00F53DC9" w:rsidRPr="009E2B43" w:rsidRDefault="00F53DC9" w:rsidP="00F63137">
            <w:pPr>
              <w:pStyle w:val="Dialogue"/>
              <w:rPr>
                <w:lang w:eastAsia="en-US"/>
              </w:rPr>
            </w:pPr>
            <w:r w:rsidRPr="009E2B43">
              <w:rPr>
                <w:lang w:eastAsia="en-US"/>
              </w:rPr>
              <w:t xml:space="preserve">                                4/7/2013@08:00   LIZ'S MENTAL HEALTH CLINICXXX</w:t>
            </w:r>
          </w:p>
          <w:p w14:paraId="0E3DC1CD" w14:textId="77777777" w:rsidR="00F53DC9" w:rsidRPr="009E2B43" w:rsidRDefault="00F53DC9" w:rsidP="00F63137">
            <w:pPr>
              <w:pStyle w:val="Dialogue"/>
              <w:rPr>
                <w:lang w:eastAsia="en-US"/>
              </w:rPr>
            </w:pPr>
            <w:r w:rsidRPr="009E2B43">
              <w:rPr>
                <w:lang w:eastAsia="en-US"/>
              </w:rPr>
              <w:t xml:space="preserve">                                4/8/2013@08:00   LIZ'S MENTAL HEALTH CLINICXXX</w:t>
            </w:r>
          </w:p>
          <w:p w14:paraId="72409981" w14:textId="77777777" w:rsidR="00F53DC9" w:rsidRPr="009E2B43" w:rsidRDefault="00F53DC9" w:rsidP="00F63137">
            <w:pPr>
              <w:pStyle w:val="Dialogue"/>
              <w:rPr>
                <w:lang w:eastAsia="en-US"/>
              </w:rPr>
            </w:pPr>
            <w:r w:rsidRPr="009E2B43">
              <w:rPr>
                <w:lang w:eastAsia="en-US"/>
              </w:rPr>
              <w:t xml:space="preserve">                                4/9/2013@08:00   LIZ'S MENTAL HEALTH CLINICXXX</w:t>
            </w:r>
          </w:p>
          <w:p w14:paraId="334DE75F" w14:textId="77777777" w:rsidR="00F53DC9" w:rsidRPr="009E2B43" w:rsidRDefault="00F53DC9" w:rsidP="00F63137">
            <w:pPr>
              <w:pStyle w:val="Dialogue"/>
              <w:rPr>
                <w:lang w:eastAsia="en-US"/>
              </w:rPr>
            </w:pPr>
            <w:r w:rsidRPr="009E2B43">
              <w:rPr>
                <w:lang w:eastAsia="en-US"/>
              </w:rPr>
              <w:t xml:space="preserve">                                4/10/2013@08:00  LIZ'S MENTAL HEALTH CLINICXXX</w:t>
            </w:r>
          </w:p>
          <w:p w14:paraId="4EB1E494" w14:textId="77777777" w:rsidR="00F53DC9" w:rsidRPr="009E2B43" w:rsidRDefault="00F53DC9" w:rsidP="00F63137">
            <w:pPr>
              <w:pStyle w:val="Dialogue"/>
              <w:rPr>
                <w:lang w:eastAsia="en-US"/>
              </w:rPr>
            </w:pPr>
            <w:r w:rsidRPr="009E2B43">
              <w:rPr>
                <w:lang w:eastAsia="en-US"/>
              </w:rPr>
              <w:t xml:space="preserve">                                4/11/2013@08:00  LIZ'S MENTAL HEALTH CLINICXXX</w:t>
            </w:r>
          </w:p>
          <w:p w14:paraId="199ADD08" w14:textId="77777777" w:rsidR="00F53DC9" w:rsidRPr="009E2B43" w:rsidRDefault="00F53DC9" w:rsidP="00F63137">
            <w:pPr>
              <w:pStyle w:val="Dialogue"/>
              <w:rPr>
                <w:lang w:eastAsia="en-US"/>
              </w:rPr>
            </w:pPr>
            <w:r w:rsidRPr="009E2B43">
              <w:rPr>
                <w:lang w:eastAsia="en-US"/>
              </w:rPr>
              <w:t xml:space="preserve">                                4/12/2013@08:00  LIZ'S MENTAL HEALTH CLINICXXX</w:t>
            </w:r>
          </w:p>
          <w:p w14:paraId="651E3885" w14:textId="77777777" w:rsidR="00F53DC9" w:rsidRPr="009E2B43" w:rsidRDefault="00F53DC9" w:rsidP="00F63137">
            <w:pPr>
              <w:pStyle w:val="Dialogue"/>
              <w:rPr>
                <w:lang w:eastAsia="en-US"/>
              </w:rPr>
            </w:pPr>
            <w:r w:rsidRPr="009E2B43">
              <w:rPr>
                <w:lang w:eastAsia="en-US"/>
              </w:rPr>
              <w:t xml:space="preserve">                                4/14/2013@08:00  LIZ'S MENTAL HEALTH CLINICXXX</w:t>
            </w:r>
          </w:p>
          <w:p w14:paraId="536B447F" w14:textId="77777777" w:rsidR="00F53DC9" w:rsidRPr="009E2B43" w:rsidRDefault="00F53DC9" w:rsidP="00F63137">
            <w:pPr>
              <w:pStyle w:val="Dialogue"/>
              <w:rPr>
                <w:lang w:eastAsia="en-US"/>
              </w:rPr>
            </w:pPr>
          </w:p>
          <w:p w14:paraId="552F917B" w14:textId="77777777" w:rsidR="00F53DC9" w:rsidRPr="009E2B43" w:rsidRDefault="00F53DC9" w:rsidP="00F63137">
            <w:pPr>
              <w:pStyle w:val="Dialogue"/>
              <w:rPr>
                <w:lang w:eastAsia="en-US"/>
              </w:rPr>
            </w:pPr>
            <w:r w:rsidRPr="009E2B43">
              <w:rPr>
                <w:lang w:eastAsia="en-US"/>
              </w:rPr>
              <w:t>HIGH RISK MENTAL HEALTH PROACTIVE ADHOC REPORT BY                     PAGE 3</w:t>
            </w:r>
          </w:p>
          <w:p w14:paraId="1CECF141" w14:textId="77777777" w:rsidR="00F53DC9" w:rsidRPr="009E2B43" w:rsidRDefault="00F53DC9" w:rsidP="00F63137">
            <w:pPr>
              <w:pStyle w:val="Dialogue"/>
              <w:rPr>
                <w:lang w:eastAsia="en-US"/>
              </w:rPr>
            </w:pPr>
            <w:r w:rsidRPr="009E2B43">
              <w:rPr>
                <w:lang w:eastAsia="en-US"/>
              </w:rPr>
              <w:t>CLINIC for Appointments 4/4/13-4/14/13                  Run: 4/4/2013@15:58</w:t>
            </w:r>
          </w:p>
          <w:p w14:paraId="48F00EB9" w14:textId="77777777" w:rsidR="00F53DC9" w:rsidRPr="009E2B43" w:rsidRDefault="00F53DC9" w:rsidP="00F63137">
            <w:pPr>
              <w:pStyle w:val="Dialogue"/>
              <w:rPr>
                <w:lang w:eastAsia="en-US"/>
              </w:rPr>
            </w:pPr>
          </w:p>
          <w:p w14:paraId="3C71AD51" w14:textId="77777777" w:rsidR="00F53DC9" w:rsidRPr="009E2B43" w:rsidRDefault="00F53DC9" w:rsidP="00F63137">
            <w:pPr>
              <w:pStyle w:val="Dialogue"/>
              <w:rPr>
                <w:lang w:eastAsia="en-US"/>
              </w:rPr>
            </w:pPr>
            <w:r w:rsidRPr="009E2B43">
              <w:rPr>
                <w:lang w:eastAsia="en-US"/>
              </w:rPr>
              <w:t>#   PATIENT              PT ID  APPT D/T         CLINIC</w:t>
            </w:r>
          </w:p>
          <w:p w14:paraId="7012DBA8" w14:textId="77777777" w:rsidR="00F53DC9" w:rsidRPr="009E2B43" w:rsidRDefault="00F53DC9" w:rsidP="00F63137">
            <w:pPr>
              <w:pStyle w:val="Dialogue"/>
              <w:rPr>
                <w:lang w:eastAsia="en-US"/>
              </w:rPr>
            </w:pPr>
            <w:r w:rsidRPr="009E2B43">
              <w:rPr>
                <w:lang w:eastAsia="en-US"/>
              </w:rPr>
              <w:t>******************************************************************************</w:t>
            </w:r>
          </w:p>
          <w:p w14:paraId="1E81B711" w14:textId="44AF572F" w:rsidR="00F53DC9" w:rsidRPr="009E2B43" w:rsidRDefault="00F53DC9" w:rsidP="00F63137">
            <w:pPr>
              <w:pStyle w:val="Dialogue"/>
              <w:rPr>
                <w:lang w:eastAsia="en-US"/>
              </w:rPr>
            </w:pPr>
            <w:r w:rsidRPr="009E2B43">
              <w:rPr>
                <w:lang w:eastAsia="en-US"/>
              </w:rPr>
              <w:t xml:space="preserve">DIVISION: </w:t>
            </w:r>
            <w:r w:rsidR="001336FC" w:rsidRPr="009E2B43">
              <w:t>ANYSITE3</w:t>
            </w:r>
          </w:p>
          <w:p w14:paraId="7158C48A" w14:textId="77777777" w:rsidR="00F53DC9" w:rsidRPr="009E2B43" w:rsidRDefault="00F53DC9" w:rsidP="00F63137">
            <w:pPr>
              <w:pStyle w:val="Dialogue"/>
              <w:rPr>
                <w:lang w:eastAsia="en-US"/>
              </w:rPr>
            </w:pPr>
          </w:p>
          <w:p w14:paraId="7578D944" w14:textId="77777777" w:rsidR="00F53DC9" w:rsidRPr="009E2B43" w:rsidRDefault="00F53DC9" w:rsidP="00F63137">
            <w:pPr>
              <w:pStyle w:val="Dialogue"/>
              <w:rPr>
                <w:lang w:eastAsia="en-US"/>
              </w:rPr>
            </w:pPr>
            <w:r w:rsidRPr="009E2B43">
              <w:rPr>
                <w:lang w:eastAsia="en-US"/>
              </w:rPr>
              <w:t>1   TESTPATIENT,ONEXXXX  T1111  4/4/2013@09:00   MENTAL HEALTH</w:t>
            </w:r>
          </w:p>
          <w:p w14:paraId="3833FEB7" w14:textId="77777777" w:rsidR="00F53DC9" w:rsidRPr="009E2B43" w:rsidRDefault="00F53DC9" w:rsidP="00F63137">
            <w:pPr>
              <w:pStyle w:val="Dialogue"/>
              <w:rPr>
                <w:lang w:eastAsia="en-US"/>
              </w:rPr>
            </w:pPr>
            <w:r w:rsidRPr="009E2B43">
              <w:rPr>
                <w:lang w:eastAsia="en-US"/>
              </w:rPr>
              <w:t xml:space="preserve">                                4/5/2013@09:00   MENTAL HEALTH</w:t>
            </w:r>
          </w:p>
          <w:p w14:paraId="3DBF7372" w14:textId="77777777" w:rsidR="00F53DC9" w:rsidRPr="009E2B43" w:rsidRDefault="00F53DC9" w:rsidP="00F63137">
            <w:pPr>
              <w:pStyle w:val="Dialogue"/>
              <w:rPr>
                <w:lang w:eastAsia="en-US"/>
              </w:rPr>
            </w:pPr>
            <w:r w:rsidRPr="009E2B43">
              <w:rPr>
                <w:lang w:eastAsia="en-US"/>
              </w:rPr>
              <w:t xml:space="preserve">                                4/8/2013@09:00   MENTAL HEALTH</w:t>
            </w:r>
          </w:p>
          <w:p w14:paraId="74BCA265" w14:textId="77777777" w:rsidR="00F53DC9" w:rsidRPr="009E2B43" w:rsidRDefault="00F53DC9" w:rsidP="00F63137">
            <w:pPr>
              <w:pStyle w:val="Dialogue"/>
              <w:rPr>
                <w:lang w:eastAsia="en-US"/>
              </w:rPr>
            </w:pPr>
            <w:r w:rsidRPr="009E2B43">
              <w:rPr>
                <w:lang w:eastAsia="en-US"/>
              </w:rPr>
              <w:t xml:space="preserve">                                4/9/2013@09:00   MENTAL HEALTH</w:t>
            </w:r>
          </w:p>
          <w:p w14:paraId="03AEEF8F" w14:textId="77777777" w:rsidR="00F53DC9" w:rsidRPr="009E2B43" w:rsidRDefault="00F53DC9" w:rsidP="00F63137">
            <w:pPr>
              <w:pStyle w:val="Dialogue"/>
              <w:rPr>
                <w:lang w:eastAsia="en-US"/>
              </w:rPr>
            </w:pPr>
            <w:r w:rsidRPr="009E2B43">
              <w:rPr>
                <w:lang w:eastAsia="en-US"/>
              </w:rPr>
              <w:t xml:space="preserve">                                4/10/2013@09:00  MENTAL HEALTH</w:t>
            </w:r>
          </w:p>
          <w:p w14:paraId="692905F5" w14:textId="77777777" w:rsidR="00F53DC9" w:rsidRPr="009E2B43" w:rsidRDefault="00F53DC9" w:rsidP="00F63137">
            <w:pPr>
              <w:pStyle w:val="Dialogue"/>
              <w:rPr>
                <w:lang w:eastAsia="en-US"/>
              </w:rPr>
            </w:pPr>
            <w:r w:rsidRPr="009E2B43">
              <w:rPr>
                <w:lang w:eastAsia="en-US"/>
              </w:rPr>
              <w:t xml:space="preserve">                                4/11/2013@09:00  MENTAL HEALTH</w:t>
            </w:r>
          </w:p>
          <w:p w14:paraId="65D66D01" w14:textId="77777777" w:rsidR="00F53DC9" w:rsidRPr="009E2B43" w:rsidRDefault="00F53DC9" w:rsidP="00F63137">
            <w:pPr>
              <w:pStyle w:val="Dialogue"/>
              <w:rPr>
                <w:lang w:eastAsia="en-US"/>
              </w:rPr>
            </w:pPr>
            <w:r w:rsidRPr="009E2B43">
              <w:rPr>
                <w:lang w:eastAsia="en-US"/>
              </w:rPr>
              <w:t xml:space="preserve">                                4/12/2013@09:00  MENTAL HEALTH</w:t>
            </w:r>
          </w:p>
          <w:p w14:paraId="6E20B9DE" w14:textId="77777777" w:rsidR="00F53DC9" w:rsidRPr="009E2B43" w:rsidRDefault="00F53DC9" w:rsidP="00F63137">
            <w:pPr>
              <w:pStyle w:val="Dialogue"/>
              <w:rPr>
                <w:lang w:eastAsia="en-US"/>
              </w:rPr>
            </w:pPr>
          </w:p>
          <w:p w14:paraId="7887792C" w14:textId="77777777" w:rsidR="00F53DC9" w:rsidRPr="009E2B43" w:rsidRDefault="00F53DC9" w:rsidP="00F63137">
            <w:pPr>
              <w:pStyle w:val="Dialogue"/>
              <w:rPr>
                <w:lang w:eastAsia="en-US"/>
              </w:rPr>
            </w:pPr>
            <w:r w:rsidRPr="009E2B43">
              <w:rPr>
                <w:lang w:eastAsia="en-US"/>
              </w:rPr>
              <w:t>HIGH RISK MENTAL HEALTH PROACTIVE ADHOC REPORT BY                     PAGE 4</w:t>
            </w:r>
          </w:p>
          <w:p w14:paraId="0040932F" w14:textId="77777777" w:rsidR="00F53DC9" w:rsidRPr="009E2B43" w:rsidRDefault="00F53DC9" w:rsidP="00F63137">
            <w:pPr>
              <w:pStyle w:val="Dialogue"/>
              <w:rPr>
                <w:lang w:eastAsia="en-US"/>
              </w:rPr>
            </w:pPr>
            <w:r w:rsidRPr="009E2B43">
              <w:rPr>
                <w:lang w:eastAsia="en-US"/>
              </w:rPr>
              <w:t>CLINIC for Appointments 4/4/13-4/14/13                  Run: 4/4/2013@15:58</w:t>
            </w:r>
          </w:p>
          <w:p w14:paraId="485B31D7" w14:textId="77777777" w:rsidR="00F53DC9" w:rsidRPr="009E2B43" w:rsidRDefault="00F53DC9" w:rsidP="00F63137">
            <w:pPr>
              <w:pStyle w:val="Dialogue"/>
              <w:rPr>
                <w:lang w:eastAsia="en-US"/>
              </w:rPr>
            </w:pPr>
          </w:p>
          <w:p w14:paraId="6D93CEAF" w14:textId="77777777" w:rsidR="00F53DC9" w:rsidRPr="009E2B43" w:rsidRDefault="00F53DC9" w:rsidP="00F63137">
            <w:pPr>
              <w:pStyle w:val="Dialogue"/>
              <w:rPr>
                <w:lang w:eastAsia="en-US"/>
              </w:rPr>
            </w:pPr>
            <w:r w:rsidRPr="009E2B43">
              <w:rPr>
                <w:lang w:eastAsia="en-US"/>
              </w:rPr>
              <w:t>Totals Page</w:t>
            </w:r>
          </w:p>
          <w:p w14:paraId="5A6D0609" w14:textId="77777777" w:rsidR="00F53DC9" w:rsidRPr="009E2B43" w:rsidRDefault="00F53DC9" w:rsidP="00F63137">
            <w:pPr>
              <w:pStyle w:val="Dialogue"/>
              <w:rPr>
                <w:lang w:eastAsia="en-US"/>
              </w:rPr>
            </w:pPr>
            <w:r w:rsidRPr="009E2B43">
              <w:rPr>
                <w:lang w:eastAsia="en-US"/>
              </w:rPr>
              <w:t>******************************************************************************</w:t>
            </w:r>
          </w:p>
          <w:p w14:paraId="238D67DB" w14:textId="77777777" w:rsidR="00F53DC9" w:rsidRPr="009E2B43" w:rsidRDefault="00F53DC9" w:rsidP="00F63137">
            <w:pPr>
              <w:pStyle w:val="Dialogue"/>
              <w:rPr>
                <w:lang w:eastAsia="en-US"/>
              </w:rPr>
            </w:pPr>
            <w:r w:rsidRPr="009E2B43">
              <w:rPr>
                <w:lang w:eastAsia="en-US"/>
              </w:rPr>
              <w:t xml:space="preserve">                         Division/Clinic Appointment Totals</w:t>
            </w:r>
          </w:p>
          <w:p w14:paraId="02D5F535" w14:textId="77777777" w:rsidR="00F53DC9" w:rsidRPr="009E2B43" w:rsidRDefault="00F53DC9" w:rsidP="00F63137">
            <w:pPr>
              <w:pStyle w:val="Dialogue"/>
              <w:rPr>
                <w:lang w:eastAsia="en-US"/>
              </w:rPr>
            </w:pPr>
          </w:p>
          <w:p w14:paraId="652CB204" w14:textId="77777777" w:rsidR="00F53DC9" w:rsidRPr="009E2B43" w:rsidRDefault="00F53DC9" w:rsidP="00F63137">
            <w:pPr>
              <w:pStyle w:val="Dialogue"/>
              <w:rPr>
                <w:lang w:eastAsia="en-US"/>
              </w:rPr>
            </w:pPr>
            <w:r w:rsidRPr="009E2B43">
              <w:rPr>
                <w:lang w:eastAsia="en-US"/>
              </w:rPr>
              <w:t>Division/CLinic                                   Unique</w:t>
            </w:r>
          </w:p>
          <w:p w14:paraId="7EB63365" w14:textId="77777777" w:rsidR="00F53DC9" w:rsidRPr="009E2B43" w:rsidRDefault="00F53DC9" w:rsidP="00F63137">
            <w:pPr>
              <w:pStyle w:val="Dialogue"/>
              <w:rPr>
                <w:lang w:eastAsia="en-US"/>
              </w:rPr>
            </w:pPr>
            <w:r w:rsidRPr="009E2B43">
              <w:rPr>
                <w:lang w:eastAsia="en-US"/>
              </w:rPr>
              <w:t xml:space="preserve">                                                 Patients</w:t>
            </w:r>
          </w:p>
          <w:p w14:paraId="2EDEA8C5" w14:textId="77777777" w:rsidR="00F53DC9" w:rsidRPr="009E2B43" w:rsidRDefault="00F53DC9" w:rsidP="00F63137">
            <w:pPr>
              <w:pStyle w:val="Dialogue"/>
              <w:rPr>
                <w:lang w:eastAsia="en-US"/>
              </w:rPr>
            </w:pPr>
          </w:p>
          <w:p w14:paraId="2EFD69CE" w14:textId="60866DC0" w:rsidR="00F53DC9" w:rsidRPr="009E2B43" w:rsidRDefault="001336FC" w:rsidP="00F63137">
            <w:pPr>
              <w:pStyle w:val="Dialogue"/>
              <w:rPr>
                <w:lang w:eastAsia="en-US"/>
              </w:rPr>
            </w:pPr>
            <w:r w:rsidRPr="009E2B43">
              <w:t>ANYSITE1</w:t>
            </w:r>
            <w:r w:rsidR="00F53DC9" w:rsidRPr="009E2B43">
              <w:rPr>
                <w:lang w:eastAsia="en-US"/>
              </w:rPr>
              <w:t xml:space="preserve">                                            1</w:t>
            </w:r>
          </w:p>
          <w:p w14:paraId="4AD0CE50" w14:textId="331DDA88" w:rsidR="00F53DC9" w:rsidRPr="009E2B43" w:rsidRDefault="001336FC" w:rsidP="00F63137">
            <w:pPr>
              <w:pStyle w:val="Dialogue"/>
              <w:rPr>
                <w:lang w:eastAsia="en-US"/>
              </w:rPr>
            </w:pPr>
            <w:r w:rsidRPr="009E2B43">
              <w:t xml:space="preserve">ANYSITE2                      </w:t>
            </w:r>
            <w:r w:rsidR="00F53DC9" w:rsidRPr="009E2B43">
              <w:rPr>
                <w:lang w:eastAsia="en-US"/>
              </w:rPr>
              <w:t xml:space="preserve">                      1</w:t>
            </w:r>
          </w:p>
          <w:p w14:paraId="4787C208" w14:textId="3ABFF7CA" w:rsidR="00F53DC9" w:rsidRPr="009E2B43" w:rsidRDefault="001336FC" w:rsidP="00F63137">
            <w:pPr>
              <w:pStyle w:val="Dialogue"/>
              <w:rPr>
                <w:lang w:eastAsia="en-US"/>
              </w:rPr>
            </w:pPr>
            <w:r w:rsidRPr="009E2B43">
              <w:t>ANYSITE3</w:t>
            </w:r>
            <w:r w:rsidR="00F53DC9" w:rsidRPr="009E2B43">
              <w:rPr>
                <w:lang w:eastAsia="en-US"/>
              </w:rPr>
              <w:t xml:space="preserve">                                            1</w:t>
            </w:r>
          </w:p>
          <w:p w14:paraId="3E2B871F" w14:textId="77777777" w:rsidR="00F53DC9" w:rsidRPr="009E2B43" w:rsidRDefault="00F53DC9" w:rsidP="00F63137">
            <w:pPr>
              <w:pStyle w:val="Dialogue"/>
            </w:pPr>
          </w:p>
          <w:p w14:paraId="6DC17523" w14:textId="77777777" w:rsidR="003F3352" w:rsidRPr="009E2B43" w:rsidRDefault="003F3352" w:rsidP="003F3352">
            <w:pPr>
              <w:pStyle w:val="TableText"/>
            </w:pPr>
          </w:p>
          <w:p w14:paraId="6E17310C" w14:textId="77777777" w:rsidR="003F3352" w:rsidRPr="009E2B43" w:rsidRDefault="003F3352" w:rsidP="003F3352">
            <w:pPr>
              <w:pStyle w:val="TableText"/>
            </w:pPr>
          </w:p>
          <w:p w14:paraId="26EB7E6A" w14:textId="0AC1984B" w:rsidR="00F53DC9" w:rsidRPr="009E2B43" w:rsidRDefault="00F53DC9" w:rsidP="003F3352">
            <w:pPr>
              <w:pStyle w:val="TableText"/>
            </w:pPr>
            <w:r w:rsidRPr="009E2B43">
              <w:lastRenderedPageBreak/>
              <w:t>If there are no patients the heading will print with no records available.</w:t>
            </w:r>
          </w:p>
          <w:p w14:paraId="3FFC1D55" w14:textId="77777777" w:rsidR="003F3352" w:rsidRPr="009E2B43" w:rsidRDefault="003F3352" w:rsidP="003F3352">
            <w:pPr>
              <w:pStyle w:val="TableText"/>
            </w:pPr>
          </w:p>
          <w:p w14:paraId="2236A659" w14:textId="77777777" w:rsidR="00F53DC9" w:rsidRPr="009E2B43" w:rsidRDefault="00F53DC9" w:rsidP="00F63137">
            <w:pPr>
              <w:pStyle w:val="Dialogue"/>
              <w:rPr>
                <w:lang w:eastAsia="en-US"/>
              </w:rPr>
            </w:pPr>
            <w:r w:rsidRPr="009E2B43">
              <w:rPr>
                <w:lang w:eastAsia="en-US"/>
              </w:rPr>
              <w:t>HIGH RISK MENTAL HEALTH PROACTIVE ADHOC REPORT BY                     PAGE 4</w:t>
            </w:r>
          </w:p>
          <w:p w14:paraId="25985E7A" w14:textId="77777777" w:rsidR="00F53DC9" w:rsidRPr="009E2B43" w:rsidRDefault="00F53DC9" w:rsidP="00F63137">
            <w:pPr>
              <w:pStyle w:val="Dialogue"/>
              <w:rPr>
                <w:lang w:eastAsia="en-US"/>
              </w:rPr>
            </w:pPr>
            <w:r w:rsidRPr="009E2B43">
              <w:rPr>
                <w:lang w:eastAsia="en-US"/>
              </w:rPr>
              <w:t>CLINIC for Appointments 4/4/13-4/14/13                  Run: 4/4/2013@15:58</w:t>
            </w:r>
          </w:p>
          <w:p w14:paraId="616D465C" w14:textId="77777777" w:rsidR="00F53DC9" w:rsidRPr="009E2B43" w:rsidRDefault="00F53DC9" w:rsidP="00F63137">
            <w:pPr>
              <w:pStyle w:val="Dialogue"/>
            </w:pPr>
          </w:p>
          <w:p w14:paraId="383121AC" w14:textId="77777777" w:rsidR="00F53DC9" w:rsidRPr="009E2B43" w:rsidRDefault="00F53DC9" w:rsidP="00F63137">
            <w:pPr>
              <w:pStyle w:val="Dialogue"/>
            </w:pPr>
            <w:r w:rsidRPr="009E2B43">
              <w:t>PATIENT                PT ID     APPT D/T            CLINIC</w:t>
            </w:r>
          </w:p>
          <w:p w14:paraId="4FE58CB0" w14:textId="12235AD7" w:rsidR="00F53DC9" w:rsidRPr="009E2B43" w:rsidRDefault="00F53DC9" w:rsidP="00F63137">
            <w:pPr>
              <w:pStyle w:val="Dialogue"/>
            </w:pPr>
            <w:r w:rsidRPr="009E2B43">
              <w:t>******************************************************************************</w:t>
            </w:r>
          </w:p>
          <w:p w14:paraId="22259354" w14:textId="77777777" w:rsidR="00F63137" w:rsidRPr="009E2B43" w:rsidRDefault="00F63137" w:rsidP="00F63137">
            <w:pPr>
              <w:pStyle w:val="Dialogue"/>
            </w:pPr>
          </w:p>
          <w:p w14:paraId="5FD7B3F5" w14:textId="71609AF5" w:rsidR="00F53DC9" w:rsidRPr="009E2B43" w:rsidRDefault="00F53DC9" w:rsidP="00F63137">
            <w:pPr>
              <w:pStyle w:val="Dialogue"/>
            </w:pPr>
            <w:r w:rsidRPr="009E2B43">
              <w:t xml:space="preserve">                               &gt;&gt;&gt;&gt;&gt;&gt;  NO RECORDS FOUND &lt;&lt;&lt;&lt;&lt;&lt;</w:t>
            </w:r>
          </w:p>
          <w:p w14:paraId="34532789" w14:textId="01882A9F" w:rsidR="00F63137" w:rsidRPr="009E2B43" w:rsidRDefault="00F63137" w:rsidP="00F63137">
            <w:pPr>
              <w:pStyle w:val="Dialogue"/>
            </w:pPr>
          </w:p>
        </w:tc>
      </w:tr>
    </w:tbl>
    <w:p w14:paraId="7BCD9934" w14:textId="1691CDC4" w:rsidR="00F53DC9" w:rsidRPr="009E2B43" w:rsidRDefault="00F53DC9" w:rsidP="00F63137">
      <w:pPr>
        <w:pStyle w:val="BodyText6"/>
      </w:pPr>
    </w:p>
    <w:p w14:paraId="728FA048" w14:textId="77777777" w:rsidR="00F63137" w:rsidRPr="009E2B43" w:rsidRDefault="00F63137" w:rsidP="00F53DC9">
      <w:pPr>
        <w:pStyle w:val="BodyText"/>
      </w:pPr>
    </w:p>
    <w:p w14:paraId="197B60B2" w14:textId="403B9DB6" w:rsidR="00F53DC9" w:rsidRPr="009E2B43" w:rsidRDefault="008903F8" w:rsidP="003F3352">
      <w:pPr>
        <w:pStyle w:val="Heading2"/>
        <w:rPr>
          <w:lang w:eastAsia="en-US"/>
        </w:rPr>
      </w:pPr>
      <w:bookmarkStart w:id="530" w:name="_Toc51598827"/>
      <w:bookmarkStart w:id="531" w:name="_Toc88642110"/>
      <w:r w:rsidRPr="009E2B43">
        <w:rPr>
          <w:lang w:eastAsia="en-US"/>
        </w:rPr>
        <w:t>VistA Scheduling (</w:t>
      </w:r>
      <w:r w:rsidR="00F53DC9" w:rsidRPr="009E2B43">
        <w:rPr>
          <w:lang w:eastAsia="en-US"/>
        </w:rPr>
        <w:t>VS</w:t>
      </w:r>
      <w:r w:rsidRPr="009E2B43">
        <w:rPr>
          <w:lang w:eastAsia="en-US"/>
        </w:rPr>
        <w:t>)</w:t>
      </w:r>
      <w:r w:rsidR="00F53DC9" w:rsidRPr="009E2B43">
        <w:rPr>
          <w:lang w:eastAsia="en-US"/>
        </w:rPr>
        <w:t xml:space="preserve"> Remote Procedure Calls (RPCs)</w:t>
      </w:r>
      <w:bookmarkEnd w:id="530"/>
      <w:bookmarkEnd w:id="531"/>
    </w:p>
    <w:p w14:paraId="3B0AF1BF" w14:textId="4E35A494" w:rsidR="00921490" w:rsidRPr="009E2B43" w:rsidRDefault="00F53DC9" w:rsidP="00921490">
      <w:pPr>
        <w:pStyle w:val="BodyText"/>
        <w:keepNext/>
        <w:keepLines/>
      </w:pPr>
      <w:r w:rsidRPr="009E2B43">
        <w:t>For more detailed information</w:t>
      </w:r>
      <w:r w:rsidR="008903F8" w:rsidRPr="009E2B43">
        <w:t xml:space="preserve"> on </w:t>
      </w:r>
      <w:r w:rsidR="00921490" w:rsidRPr="009E2B43">
        <w:t xml:space="preserve">or to see a list of VistA Scheduling (VS) </w:t>
      </w:r>
      <w:r w:rsidR="008903F8" w:rsidRPr="009E2B43">
        <w:t>Remote Procedure Calls (RPCs)</w:t>
      </w:r>
      <w:r w:rsidR="00921490" w:rsidRPr="009E2B43">
        <w:t>, refer to either of the following:</w:t>
      </w:r>
    </w:p>
    <w:p w14:paraId="4CB9176B" w14:textId="299EF8C6" w:rsidR="00921490" w:rsidRPr="009E2B43" w:rsidRDefault="00921490" w:rsidP="00921490">
      <w:pPr>
        <w:pStyle w:val="ListBullet"/>
        <w:keepNext/>
        <w:keepLines/>
      </w:pPr>
      <w:r w:rsidRPr="009E2B43">
        <w:t xml:space="preserve">VS GUI Technical Manuals for any release. VS Technical Manuals can be found on the </w:t>
      </w:r>
      <w:hyperlink r:id="rId21" w:history="1">
        <w:r w:rsidRPr="009E2B43">
          <w:rPr>
            <w:rStyle w:val="Hyperlink"/>
          </w:rPr>
          <w:t>Scheduling app on the VA Software Document Library</w:t>
        </w:r>
      </w:hyperlink>
      <w:r w:rsidRPr="009E2B43">
        <w:t>.</w:t>
      </w:r>
    </w:p>
    <w:p w14:paraId="2D39496F" w14:textId="0AE3D163" w:rsidR="00F53DC9" w:rsidRPr="009E2B43" w:rsidRDefault="00F63137" w:rsidP="00921490">
      <w:pPr>
        <w:pStyle w:val="ListBullet"/>
      </w:pPr>
      <w:r w:rsidRPr="009E2B43">
        <w:t>REMOTE PROCEDURE (#8994)</w:t>
      </w:r>
      <w:r w:rsidR="00F53DC9" w:rsidRPr="009E2B43">
        <w:t xml:space="preserve"> file within any VistA environment. Searching for </w:t>
      </w:r>
      <w:r w:rsidRPr="009E2B43">
        <w:t>“</w:t>
      </w:r>
      <w:r w:rsidR="00F53DC9" w:rsidRPr="009E2B43">
        <w:rPr>
          <w:b/>
          <w:bCs/>
        </w:rPr>
        <w:t>SDEC</w:t>
      </w:r>
      <w:r w:rsidRPr="009E2B43">
        <w:t>”</w:t>
      </w:r>
      <w:r w:rsidR="00F53DC9" w:rsidRPr="009E2B43">
        <w:t xml:space="preserve"> within the </w:t>
      </w:r>
      <w:r w:rsidRPr="009E2B43">
        <w:t>REMOTE PROCEDURE (#8994)</w:t>
      </w:r>
      <w:r w:rsidR="00F53DC9" w:rsidRPr="009E2B43">
        <w:t xml:space="preserve"> file return</w:t>
      </w:r>
      <w:r w:rsidR="00627F0B" w:rsidRPr="009E2B43">
        <w:t>s</w:t>
      </w:r>
      <w:r w:rsidR="00F53DC9" w:rsidRPr="009E2B43">
        <w:t xml:space="preserve"> the list of RPCs used by </w:t>
      </w:r>
      <w:r w:rsidR="008903F8" w:rsidRPr="009E2B43">
        <w:t>VistA Scheduling (</w:t>
      </w:r>
      <w:r w:rsidR="00F53DC9" w:rsidRPr="009E2B43">
        <w:t>VS</w:t>
      </w:r>
      <w:r w:rsidR="008903F8" w:rsidRPr="009E2B43">
        <w:t>)</w:t>
      </w:r>
      <w:r w:rsidR="00F53DC9" w:rsidRPr="009E2B43">
        <w:t>.</w:t>
      </w:r>
    </w:p>
    <w:p w14:paraId="2DB41CA6" w14:textId="77777777" w:rsidR="003F3352" w:rsidRPr="009E2B43" w:rsidRDefault="003F3352" w:rsidP="00F63137">
      <w:pPr>
        <w:pStyle w:val="BodyText"/>
      </w:pPr>
    </w:p>
    <w:p w14:paraId="4C543AD6" w14:textId="77777777" w:rsidR="003F3352" w:rsidRPr="009E2B43" w:rsidRDefault="003F3352" w:rsidP="003F3352">
      <w:pPr>
        <w:pStyle w:val="BodyText"/>
        <w:rPr>
          <w:color w:val="000000" w:themeColor="text1"/>
          <w:kern w:val="32"/>
        </w:rPr>
      </w:pPr>
      <w:bookmarkStart w:id="532" w:name="_Toc51598828"/>
      <w:r w:rsidRPr="009E2B43">
        <w:br w:type="page"/>
      </w:r>
    </w:p>
    <w:p w14:paraId="09C2E6B8" w14:textId="71BBCA7E" w:rsidR="00F53DC9" w:rsidRPr="009E2B43" w:rsidRDefault="00F53DC9" w:rsidP="00AC0CE1">
      <w:pPr>
        <w:pStyle w:val="Heading1"/>
        <w:rPr>
          <w:lang w:eastAsia="en-US"/>
        </w:rPr>
      </w:pPr>
      <w:bookmarkStart w:id="533" w:name="_Toc88642111"/>
      <w:r w:rsidRPr="009E2B43">
        <w:rPr>
          <w:lang w:eastAsia="en-US"/>
        </w:rPr>
        <w:lastRenderedPageBreak/>
        <w:t>External/Internal Relations</w:t>
      </w:r>
      <w:bookmarkEnd w:id="532"/>
      <w:bookmarkEnd w:id="533"/>
    </w:p>
    <w:p w14:paraId="1519C796" w14:textId="0332F2EE" w:rsidR="00F53DC9" w:rsidRPr="009E2B43" w:rsidRDefault="00F53DC9" w:rsidP="00F63137">
      <w:pPr>
        <w:pStyle w:val="BodyText"/>
        <w:keepNext/>
        <w:keepLines/>
      </w:pPr>
      <w:r w:rsidRPr="009E2B43">
        <w:t>This section explains any special relationships and agreements between the routines and/or files/fields in this software and dependencies. List any routines essential to the software functions, for example:</w:t>
      </w:r>
    </w:p>
    <w:p w14:paraId="414879D8" w14:textId="549E38E0" w:rsidR="00F53DC9" w:rsidRPr="009E2B43" w:rsidRDefault="00F53DC9" w:rsidP="00F63137">
      <w:pPr>
        <w:pStyle w:val="ListBullet"/>
        <w:keepNext/>
        <w:keepLines/>
      </w:pPr>
      <w:r w:rsidRPr="009E2B43">
        <w:t>Provide information on whether an outpatient facility could function without programs relating to inpatient activity and avoid system failure.</w:t>
      </w:r>
    </w:p>
    <w:p w14:paraId="3B489EEA" w14:textId="54F8CDDB" w:rsidR="00F53DC9" w:rsidRPr="009E2B43" w:rsidRDefault="00F53DC9" w:rsidP="00F63137">
      <w:pPr>
        <w:pStyle w:val="ListBullet"/>
      </w:pPr>
      <w:r w:rsidRPr="009E2B43">
        <w:t>Specify the version of VA FileMan, Kernel, and other software required to run this software.</w:t>
      </w:r>
    </w:p>
    <w:p w14:paraId="22ADC9FF" w14:textId="0E20CCE7" w:rsidR="00F53DC9" w:rsidRPr="009E2B43" w:rsidRDefault="00F53DC9" w:rsidP="00F63137">
      <w:pPr>
        <w:pStyle w:val="ListBullet"/>
      </w:pPr>
      <w:r w:rsidRPr="009E2B43">
        <w:t>Include a list of Integration Agreements (IA) with instructions for obtaining detailed information for each, or instruct the user how/where to find this information online.</w:t>
      </w:r>
    </w:p>
    <w:p w14:paraId="1B616A2D" w14:textId="77777777" w:rsidR="00F63137" w:rsidRPr="009E2B43" w:rsidRDefault="00F63137" w:rsidP="00F63137">
      <w:pPr>
        <w:pStyle w:val="BodyText6"/>
      </w:pPr>
    </w:p>
    <w:p w14:paraId="002B1149" w14:textId="60E4686D" w:rsidR="00F53DC9" w:rsidRPr="009E2B43" w:rsidRDefault="00F53DC9" w:rsidP="005C006E">
      <w:pPr>
        <w:pStyle w:val="Heading2"/>
      </w:pPr>
      <w:bookmarkStart w:id="534" w:name="_Toc51598829"/>
      <w:bookmarkStart w:id="535" w:name="_Toc88642112"/>
      <w:r w:rsidRPr="009E2B43">
        <w:t>External Relations</w:t>
      </w:r>
      <w:bookmarkEnd w:id="534"/>
      <w:bookmarkEnd w:id="535"/>
    </w:p>
    <w:p w14:paraId="3DAA8491" w14:textId="77777777" w:rsidR="00F63137" w:rsidRPr="009E2B43" w:rsidRDefault="00F53DC9" w:rsidP="00F63137">
      <w:pPr>
        <w:pStyle w:val="BodyText"/>
        <w:keepNext/>
        <w:keepLines/>
      </w:pPr>
      <w:r w:rsidRPr="009E2B43">
        <w:t>The following minimum package versions are required:</w:t>
      </w:r>
    </w:p>
    <w:p w14:paraId="6DFF062D" w14:textId="3AABD555" w:rsidR="00F63137" w:rsidRPr="009E2B43" w:rsidRDefault="00F53DC9" w:rsidP="00F63137">
      <w:pPr>
        <w:pStyle w:val="ListBullet"/>
        <w:keepNext/>
        <w:keepLines/>
      </w:pPr>
      <w:r w:rsidRPr="009E2B43">
        <w:t>VA FileMan 21.0</w:t>
      </w:r>
      <w:r w:rsidR="00F63137" w:rsidRPr="009E2B43">
        <w:t xml:space="preserve"> (and higher)</w:t>
      </w:r>
    </w:p>
    <w:p w14:paraId="1F816613" w14:textId="4F0D3855" w:rsidR="00F63137" w:rsidRPr="009E2B43" w:rsidRDefault="00F53DC9" w:rsidP="00F63137">
      <w:pPr>
        <w:pStyle w:val="ListBullet"/>
      </w:pPr>
      <w:r w:rsidRPr="009E2B43">
        <w:t>Kernel 8.0</w:t>
      </w:r>
    </w:p>
    <w:p w14:paraId="24344510" w14:textId="4936E86C" w:rsidR="00F63137" w:rsidRPr="009E2B43" w:rsidRDefault="00F53DC9" w:rsidP="00F63137">
      <w:pPr>
        <w:pStyle w:val="ListBullet"/>
      </w:pPr>
      <w:r w:rsidRPr="009E2B43">
        <w:t>Kernel Toolkit 7.3</w:t>
      </w:r>
    </w:p>
    <w:p w14:paraId="07BDAB4A" w14:textId="0E7C5B81" w:rsidR="00F63137" w:rsidRPr="009E2B43" w:rsidRDefault="00F53DC9" w:rsidP="00F63137">
      <w:pPr>
        <w:pStyle w:val="ListBullet"/>
      </w:pPr>
      <w:r w:rsidRPr="009E2B43">
        <w:t>VA MailMan 7.1</w:t>
      </w:r>
      <w:r w:rsidR="00F63137" w:rsidRPr="009E2B43">
        <w:t xml:space="preserve"> (and higher)</w:t>
      </w:r>
    </w:p>
    <w:p w14:paraId="55187690" w14:textId="28CECF86" w:rsidR="00F63137" w:rsidRPr="009E2B43" w:rsidRDefault="00F53DC9" w:rsidP="00F63137">
      <w:pPr>
        <w:pStyle w:val="ListBullet"/>
      </w:pPr>
      <w:r w:rsidRPr="009E2B43">
        <w:t>CPRS V. 28</w:t>
      </w:r>
      <w:r w:rsidR="00F63137" w:rsidRPr="009E2B43">
        <w:t xml:space="preserve"> (and higher)</w:t>
      </w:r>
    </w:p>
    <w:p w14:paraId="45933D6A" w14:textId="15586FE2" w:rsidR="00F63137" w:rsidRPr="009E2B43" w:rsidRDefault="00F53DC9" w:rsidP="00F63137">
      <w:pPr>
        <w:pStyle w:val="ListBullet"/>
      </w:pPr>
      <w:r w:rsidRPr="009E2B43">
        <w:t>PXRM 2.0.18</w:t>
      </w:r>
    </w:p>
    <w:p w14:paraId="7EBF880D" w14:textId="49FC0EEB" w:rsidR="00F63137" w:rsidRPr="009E2B43" w:rsidRDefault="00F53DC9" w:rsidP="00F63137">
      <w:pPr>
        <w:pStyle w:val="ListBullet"/>
      </w:pPr>
      <w:r w:rsidRPr="009E2B43">
        <w:t>PCE 1.0</w:t>
      </w:r>
    </w:p>
    <w:p w14:paraId="7A168416" w14:textId="67D8BC70" w:rsidR="00F63137" w:rsidRPr="009E2B43" w:rsidRDefault="00F53DC9" w:rsidP="00F63137">
      <w:pPr>
        <w:pStyle w:val="ListBullet"/>
      </w:pPr>
      <w:r w:rsidRPr="009E2B43">
        <w:t>IB 2.0</w:t>
      </w:r>
    </w:p>
    <w:p w14:paraId="6A7C6B60" w14:textId="77777777" w:rsidR="00F63137" w:rsidRPr="009E2B43" w:rsidRDefault="00F53DC9" w:rsidP="00F63137">
      <w:pPr>
        <w:pStyle w:val="ListBullet"/>
      </w:pPr>
      <w:r w:rsidRPr="009E2B43">
        <w:t>IFCAP V. 3.0</w:t>
      </w:r>
    </w:p>
    <w:p w14:paraId="47CB2EE5" w14:textId="77777777" w:rsidR="00F63137" w:rsidRPr="009E2B43" w:rsidRDefault="00F53DC9" w:rsidP="00F63137">
      <w:pPr>
        <w:pStyle w:val="ListBullet"/>
      </w:pPr>
      <w:r w:rsidRPr="009E2B43">
        <w:t>DRG Grouper V. 13.0</w:t>
      </w:r>
    </w:p>
    <w:p w14:paraId="58D7BE23" w14:textId="77777777" w:rsidR="00F63137" w:rsidRPr="009E2B43" w:rsidRDefault="00F53DC9" w:rsidP="00F63137">
      <w:pPr>
        <w:pStyle w:val="ListBullet"/>
      </w:pPr>
      <w:r w:rsidRPr="009E2B43">
        <w:t>HL7 V. 1.6</w:t>
      </w:r>
    </w:p>
    <w:p w14:paraId="2A572218" w14:textId="6BC3BBEC" w:rsidR="00F63137" w:rsidRPr="009E2B43" w:rsidRDefault="00F53DC9" w:rsidP="00F63137">
      <w:pPr>
        <w:pStyle w:val="ListBullet"/>
      </w:pPr>
      <w:r w:rsidRPr="009E2B43">
        <w:t>Generic Code Sheet V. 1.5</w:t>
      </w:r>
    </w:p>
    <w:p w14:paraId="4996C25C" w14:textId="77777777" w:rsidR="00F63137" w:rsidRPr="009E2B43" w:rsidRDefault="00F63137" w:rsidP="00F63137">
      <w:pPr>
        <w:pStyle w:val="BodyText6"/>
      </w:pPr>
    </w:p>
    <w:p w14:paraId="0F42C23D" w14:textId="13B2B357" w:rsidR="00F53DC9" w:rsidRPr="009E2B43" w:rsidRDefault="00F53DC9" w:rsidP="00F63137">
      <w:pPr>
        <w:pStyle w:val="BodyText"/>
      </w:pPr>
      <w:r w:rsidRPr="009E2B43">
        <w:t>Sites should verify that all patches to these packages have been installed.</w:t>
      </w:r>
    </w:p>
    <w:p w14:paraId="32A879FF" w14:textId="49A85DE9" w:rsidR="00F53DC9" w:rsidRPr="009E2B43" w:rsidRDefault="00F63137" w:rsidP="00F63137">
      <w:pPr>
        <w:pStyle w:val="Note"/>
        <w:rPr>
          <w:rFonts w:eastAsia="Calibri"/>
        </w:rPr>
      </w:pPr>
      <w:r w:rsidRPr="009E2B43">
        <w:rPr>
          <w:b/>
        </w:rPr>
        <w:tab/>
      </w:r>
      <w:r w:rsidR="00F53DC9" w:rsidRPr="009E2B43">
        <w:rPr>
          <w:b/>
        </w:rPr>
        <w:t>NOTE:</w:t>
      </w:r>
      <w:r w:rsidR="00F53DC9" w:rsidRPr="009E2B43">
        <w:t xml:space="preserve"> For Scheduling Reports to run correctly, patch DG*5.3*836 and DG*5.3*849 need to be installed and </w:t>
      </w:r>
      <w:r w:rsidR="00F53DC9" w:rsidRPr="009E2B43">
        <w:rPr>
          <w:rFonts w:eastAsia="Calibri"/>
        </w:rPr>
        <w:t xml:space="preserve">reminder location list </w:t>
      </w:r>
      <w:r w:rsidR="00F53DC9" w:rsidRPr="009E2B43">
        <w:rPr>
          <w:rFonts w:eastAsia="Calibri"/>
          <w:b/>
          <w:bCs/>
        </w:rPr>
        <w:t>VA-MH NO SHOW APPT CLINICS LL</w:t>
      </w:r>
      <w:r w:rsidR="00F53DC9" w:rsidRPr="009E2B43">
        <w:rPr>
          <w:rFonts w:eastAsia="Calibri"/>
        </w:rPr>
        <w:t xml:space="preserve"> in </w:t>
      </w:r>
      <w:r w:rsidRPr="009E2B43">
        <w:rPr>
          <w:rFonts w:eastAsia="Calibri"/>
        </w:rPr>
        <w:t xml:space="preserve">File </w:t>
      </w:r>
      <w:r w:rsidR="00F53DC9" w:rsidRPr="009E2B43">
        <w:rPr>
          <w:rFonts w:eastAsia="Calibri"/>
        </w:rPr>
        <w:t xml:space="preserve">#810.9 </w:t>
      </w:r>
      <w:r w:rsidR="00F53DC9" w:rsidRPr="009E2B43">
        <w:rPr>
          <w:rFonts w:eastAsia="Calibri"/>
          <w:i/>
          <w:iCs/>
        </w:rPr>
        <w:t>must</w:t>
      </w:r>
      <w:r w:rsidR="00F53DC9" w:rsidRPr="009E2B43">
        <w:rPr>
          <w:rFonts w:eastAsia="Calibri"/>
        </w:rPr>
        <w:t xml:space="preserve"> be current.</w:t>
      </w:r>
    </w:p>
    <w:p w14:paraId="045CFFD7" w14:textId="77777777" w:rsidR="00F53DC9" w:rsidRPr="009E2B43" w:rsidRDefault="00F53DC9" w:rsidP="00F63137">
      <w:pPr>
        <w:pStyle w:val="BodyText6"/>
      </w:pPr>
    </w:p>
    <w:p w14:paraId="7ECF9CBD" w14:textId="5C236788" w:rsidR="00F53DC9" w:rsidRPr="009E2B43" w:rsidRDefault="00F53DC9" w:rsidP="00F63137">
      <w:pPr>
        <w:pStyle w:val="BodyText"/>
        <w:keepNext/>
        <w:keepLines/>
      </w:pPr>
      <w:r w:rsidRPr="009E2B43">
        <w:lastRenderedPageBreak/>
        <w:t>If your site is running any of the packages</w:t>
      </w:r>
      <w:r w:rsidR="00F63137" w:rsidRPr="009E2B43">
        <w:t xml:space="preserve"> listed in </w:t>
      </w:r>
      <w:r w:rsidR="00F63137" w:rsidRPr="009E2B43">
        <w:rPr>
          <w:color w:val="0000FF"/>
          <w:u w:val="single"/>
        </w:rPr>
        <w:fldChar w:fldCharType="begin"/>
      </w:r>
      <w:r w:rsidR="00F63137" w:rsidRPr="009E2B43">
        <w:rPr>
          <w:color w:val="0000FF"/>
          <w:u w:val="single"/>
        </w:rPr>
        <w:instrText xml:space="preserve"> REF _Ref54092191 \h  \* MERGEFORMAT </w:instrText>
      </w:r>
      <w:r w:rsidR="00F63137" w:rsidRPr="009E2B43">
        <w:rPr>
          <w:color w:val="0000FF"/>
          <w:u w:val="single"/>
        </w:rPr>
      </w:r>
      <w:r w:rsidR="00F63137" w:rsidRPr="009E2B43">
        <w:rPr>
          <w:color w:val="0000FF"/>
          <w:u w:val="single"/>
        </w:rPr>
        <w:fldChar w:fldCharType="separate"/>
      </w:r>
      <w:r w:rsidR="00064DA6" w:rsidRPr="00064DA6">
        <w:rPr>
          <w:color w:val="0000FF"/>
          <w:u w:val="single"/>
        </w:rPr>
        <w:t>Table 54</w:t>
      </w:r>
      <w:r w:rsidR="00F63137" w:rsidRPr="009E2B43">
        <w:rPr>
          <w:color w:val="0000FF"/>
          <w:u w:val="single"/>
        </w:rPr>
        <w:fldChar w:fldCharType="end"/>
      </w:r>
      <w:r w:rsidRPr="009E2B43">
        <w:t xml:space="preserve">, you </w:t>
      </w:r>
      <w:r w:rsidR="00F63137" w:rsidRPr="009E2B43">
        <w:rPr>
          <w:i/>
          <w:iCs/>
        </w:rPr>
        <w:t>must</w:t>
      </w:r>
      <w:r w:rsidRPr="009E2B43">
        <w:t xml:space="preserve"> be running the listed version or higher.</w:t>
      </w:r>
    </w:p>
    <w:p w14:paraId="7DBD035B" w14:textId="77777777" w:rsidR="00F53DC9" w:rsidRPr="009E2B43" w:rsidRDefault="00F53DC9" w:rsidP="00F63137">
      <w:pPr>
        <w:pStyle w:val="BodyText6"/>
        <w:keepNext/>
        <w:keepLines/>
      </w:pPr>
    </w:p>
    <w:p w14:paraId="5736AE45" w14:textId="330A7625" w:rsidR="00F53DC9" w:rsidRPr="009E2B43" w:rsidRDefault="00F53DC9" w:rsidP="00F53DC9">
      <w:pPr>
        <w:pStyle w:val="Caption"/>
      </w:pPr>
      <w:bookmarkStart w:id="536" w:name="_Ref54092191"/>
      <w:bookmarkStart w:id="537" w:name="_Toc88642585"/>
      <w:r w:rsidRPr="009E2B43">
        <w:t xml:space="preserve">Table </w:t>
      </w:r>
      <w:r w:rsidRPr="009E2B43">
        <w:fldChar w:fldCharType="begin"/>
      </w:r>
      <w:r w:rsidRPr="009E2B43">
        <w:instrText>SEQ Table \* ARABIC</w:instrText>
      </w:r>
      <w:r w:rsidRPr="009E2B43">
        <w:fldChar w:fldCharType="separate"/>
      </w:r>
      <w:r w:rsidR="00064DA6">
        <w:rPr>
          <w:noProof/>
        </w:rPr>
        <w:t>54</w:t>
      </w:r>
      <w:r w:rsidRPr="009E2B43">
        <w:fldChar w:fldCharType="end"/>
      </w:r>
      <w:bookmarkEnd w:id="536"/>
      <w:r w:rsidRPr="009E2B43">
        <w:t>: Minimum Version Baseline</w:t>
      </w:r>
      <w:bookmarkEnd w:id="53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500"/>
      </w:tblGrid>
      <w:tr w:rsidR="00F53DC9" w:rsidRPr="009E2B43" w14:paraId="5390805B" w14:textId="77777777" w:rsidTr="00F63137">
        <w:trPr>
          <w:tblHeader/>
        </w:trPr>
        <w:tc>
          <w:tcPr>
            <w:tcW w:w="4590" w:type="dxa"/>
            <w:shd w:val="clear" w:color="auto" w:fill="F2F2F2" w:themeFill="background1" w:themeFillShade="F2"/>
          </w:tcPr>
          <w:p w14:paraId="67C882C7" w14:textId="77777777" w:rsidR="00F53DC9" w:rsidRPr="009E2B43" w:rsidRDefault="00F53DC9" w:rsidP="00A23E30">
            <w:pPr>
              <w:pStyle w:val="TableHeading"/>
            </w:pPr>
            <w:bookmarkStart w:id="538" w:name="ColumnTitle_26"/>
            <w:bookmarkEnd w:id="538"/>
            <w:r w:rsidRPr="009E2B43">
              <w:t>Package</w:t>
            </w:r>
          </w:p>
        </w:tc>
        <w:tc>
          <w:tcPr>
            <w:tcW w:w="4500" w:type="dxa"/>
            <w:shd w:val="clear" w:color="auto" w:fill="F2F2F2" w:themeFill="background1" w:themeFillShade="F2"/>
          </w:tcPr>
          <w:p w14:paraId="124DF3D9" w14:textId="77777777" w:rsidR="00F53DC9" w:rsidRPr="009E2B43" w:rsidRDefault="00F53DC9" w:rsidP="00A23E30">
            <w:pPr>
              <w:pStyle w:val="TableHeading"/>
            </w:pPr>
            <w:r w:rsidRPr="009E2B43">
              <w:t>Minimum Version</w:t>
            </w:r>
          </w:p>
        </w:tc>
      </w:tr>
      <w:tr w:rsidR="00F53DC9" w:rsidRPr="009E2B43" w14:paraId="2BBED2FC" w14:textId="77777777" w:rsidTr="00F63137">
        <w:tc>
          <w:tcPr>
            <w:tcW w:w="4590" w:type="dxa"/>
            <w:shd w:val="clear" w:color="auto" w:fill="auto"/>
          </w:tcPr>
          <w:p w14:paraId="6999098F" w14:textId="77777777" w:rsidR="00F53DC9" w:rsidRPr="009E2B43" w:rsidRDefault="00F53DC9" w:rsidP="00F63137">
            <w:pPr>
              <w:pStyle w:val="TableText"/>
              <w:keepNext/>
              <w:keepLines/>
            </w:pPr>
            <w:r w:rsidRPr="009E2B43">
              <w:t>AMIE</w:t>
            </w:r>
          </w:p>
        </w:tc>
        <w:tc>
          <w:tcPr>
            <w:tcW w:w="4500" w:type="dxa"/>
            <w:shd w:val="clear" w:color="auto" w:fill="auto"/>
          </w:tcPr>
          <w:p w14:paraId="2F109F5F" w14:textId="77777777" w:rsidR="00F53DC9" w:rsidRPr="009E2B43" w:rsidRDefault="00F53DC9" w:rsidP="00F63137">
            <w:pPr>
              <w:pStyle w:val="TableText"/>
              <w:keepNext/>
              <w:keepLines/>
            </w:pPr>
            <w:r w:rsidRPr="009E2B43">
              <w:t>None</w:t>
            </w:r>
          </w:p>
        </w:tc>
      </w:tr>
      <w:tr w:rsidR="00F53DC9" w:rsidRPr="009E2B43" w14:paraId="0F8D2920" w14:textId="77777777" w:rsidTr="00F63137">
        <w:tc>
          <w:tcPr>
            <w:tcW w:w="4590" w:type="dxa"/>
            <w:shd w:val="clear" w:color="auto" w:fill="auto"/>
          </w:tcPr>
          <w:p w14:paraId="52B0CE5C" w14:textId="77777777" w:rsidR="00F53DC9" w:rsidRPr="009E2B43" w:rsidRDefault="00F53DC9" w:rsidP="00F63137">
            <w:pPr>
              <w:pStyle w:val="TableText"/>
              <w:keepNext/>
              <w:keepLines/>
            </w:pPr>
            <w:r w:rsidRPr="009E2B43">
              <w:t>CPRS (OR V. 3.0*280)</w:t>
            </w:r>
          </w:p>
        </w:tc>
        <w:tc>
          <w:tcPr>
            <w:tcW w:w="4500" w:type="dxa"/>
            <w:shd w:val="clear" w:color="auto" w:fill="auto"/>
          </w:tcPr>
          <w:p w14:paraId="63E97DD4" w14:textId="43129B84" w:rsidR="00F53DC9" w:rsidRPr="009E2B43" w:rsidRDefault="00F53DC9" w:rsidP="00F63137">
            <w:pPr>
              <w:pStyle w:val="TableText"/>
              <w:keepNext/>
              <w:keepLines/>
            </w:pPr>
            <w:r w:rsidRPr="009E2B43">
              <w:t>1.0</w:t>
            </w:r>
          </w:p>
        </w:tc>
      </w:tr>
      <w:tr w:rsidR="00F53DC9" w:rsidRPr="009E2B43" w14:paraId="47ED94E8" w14:textId="77777777" w:rsidTr="00F63137">
        <w:tc>
          <w:tcPr>
            <w:tcW w:w="4590" w:type="dxa"/>
            <w:shd w:val="clear" w:color="auto" w:fill="auto"/>
          </w:tcPr>
          <w:p w14:paraId="356F74D0" w14:textId="77777777" w:rsidR="00F53DC9" w:rsidRPr="009E2B43" w:rsidRDefault="00F53DC9" w:rsidP="00F63137">
            <w:pPr>
              <w:pStyle w:val="TableText"/>
            </w:pPr>
            <w:r w:rsidRPr="009E2B43">
              <w:t>Dental</w:t>
            </w:r>
          </w:p>
        </w:tc>
        <w:tc>
          <w:tcPr>
            <w:tcW w:w="4500" w:type="dxa"/>
            <w:shd w:val="clear" w:color="auto" w:fill="auto"/>
          </w:tcPr>
          <w:p w14:paraId="0FE10E48" w14:textId="4330646B" w:rsidR="00F53DC9" w:rsidRPr="009E2B43" w:rsidRDefault="00F53DC9" w:rsidP="00F63137">
            <w:pPr>
              <w:pStyle w:val="TableText"/>
            </w:pPr>
            <w:r w:rsidRPr="009E2B43">
              <w:t>1.2</w:t>
            </w:r>
          </w:p>
        </w:tc>
      </w:tr>
      <w:tr w:rsidR="00F53DC9" w:rsidRPr="009E2B43" w14:paraId="57BF0136" w14:textId="77777777" w:rsidTr="00F63137">
        <w:tc>
          <w:tcPr>
            <w:tcW w:w="4590" w:type="dxa"/>
            <w:shd w:val="clear" w:color="auto" w:fill="auto"/>
          </w:tcPr>
          <w:p w14:paraId="00765D54" w14:textId="77777777" w:rsidR="00F53DC9" w:rsidRPr="009E2B43" w:rsidRDefault="00F53DC9" w:rsidP="00F63137">
            <w:pPr>
              <w:pStyle w:val="TableText"/>
            </w:pPr>
            <w:r w:rsidRPr="009E2B43">
              <w:t>Dietetics</w:t>
            </w:r>
          </w:p>
        </w:tc>
        <w:tc>
          <w:tcPr>
            <w:tcW w:w="4500" w:type="dxa"/>
            <w:shd w:val="clear" w:color="auto" w:fill="auto"/>
          </w:tcPr>
          <w:p w14:paraId="57E71936" w14:textId="63C683D2" w:rsidR="00F53DC9" w:rsidRPr="009E2B43" w:rsidRDefault="00F53DC9" w:rsidP="00F63137">
            <w:pPr>
              <w:pStyle w:val="TableText"/>
            </w:pPr>
            <w:r w:rsidRPr="009E2B43">
              <w:t>4.33</w:t>
            </w:r>
          </w:p>
        </w:tc>
      </w:tr>
      <w:tr w:rsidR="00F53DC9" w:rsidRPr="009E2B43" w14:paraId="199A1EF7" w14:textId="77777777" w:rsidTr="00F63137">
        <w:tc>
          <w:tcPr>
            <w:tcW w:w="4590" w:type="dxa"/>
            <w:shd w:val="clear" w:color="auto" w:fill="auto"/>
          </w:tcPr>
          <w:p w14:paraId="559E5CB1" w14:textId="77777777" w:rsidR="00F53DC9" w:rsidRPr="009E2B43" w:rsidRDefault="00F53DC9" w:rsidP="00F63137">
            <w:pPr>
              <w:pStyle w:val="TableText"/>
            </w:pPr>
            <w:r w:rsidRPr="009E2B43">
              <w:t>Inpatient Meds</w:t>
            </w:r>
          </w:p>
        </w:tc>
        <w:tc>
          <w:tcPr>
            <w:tcW w:w="4500" w:type="dxa"/>
            <w:shd w:val="clear" w:color="auto" w:fill="auto"/>
          </w:tcPr>
          <w:p w14:paraId="3756D79B" w14:textId="77777777" w:rsidR="00F53DC9" w:rsidRPr="009E2B43" w:rsidRDefault="00F53DC9" w:rsidP="00F63137">
            <w:pPr>
              <w:pStyle w:val="TableText"/>
            </w:pPr>
            <w:r w:rsidRPr="009E2B43">
              <w:t>None</w:t>
            </w:r>
          </w:p>
        </w:tc>
      </w:tr>
      <w:tr w:rsidR="00F53DC9" w:rsidRPr="009E2B43" w14:paraId="26F42B8C" w14:textId="77777777" w:rsidTr="00F63137">
        <w:tc>
          <w:tcPr>
            <w:tcW w:w="4590" w:type="dxa"/>
            <w:shd w:val="clear" w:color="auto" w:fill="auto"/>
          </w:tcPr>
          <w:p w14:paraId="48A2B269" w14:textId="77777777" w:rsidR="00F53DC9" w:rsidRPr="009E2B43" w:rsidRDefault="00F53DC9" w:rsidP="00F63137">
            <w:pPr>
              <w:pStyle w:val="TableText"/>
            </w:pPr>
            <w:r w:rsidRPr="009E2B43">
              <w:t>IVM</w:t>
            </w:r>
          </w:p>
        </w:tc>
        <w:tc>
          <w:tcPr>
            <w:tcW w:w="4500" w:type="dxa"/>
            <w:shd w:val="clear" w:color="auto" w:fill="auto"/>
          </w:tcPr>
          <w:p w14:paraId="24A34754" w14:textId="0C9F0BFD" w:rsidR="00F53DC9" w:rsidRPr="009E2B43" w:rsidRDefault="00F53DC9" w:rsidP="00F63137">
            <w:pPr>
              <w:pStyle w:val="TableText"/>
            </w:pPr>
            <w:r w:rsidRPr="009E2B43">
              <w:t>2.0</w:t>
            </w:r>
          </w:p>
        </w:tc>
      </w:tr>
      <w:tr w:rsidR="00F53DC9" w:rsidRPr="009E2B43" w14:paraId="5F6C6198" w14:textId="77777777" w:rsidTr="00F63137">
        <w:tc>
          <w:tcPr>
            <w:tcW w:w="4590" w:type="dxa"/>
            <w:shd w:val="clear" w:color="auto" w:fill="auto"/>
          </w:tcPr>
          <w:p w14:paraId="00375F06" w14:textId="77777777" w:rsidR="00F53DC9" w:rsidRPr="009E2B43" w:rsidRDefault="00F53DC9" w:rsidP="00F63137">
            <w:pPr>
              <w:pStyle w:val="TableText"/>
            </w:pPr>
            <w:r w:rsidRPr="009E2B43">
              <w:t>Laboratory</w:t>
            </w:r>
          </w:p>
        </w:tc>
        <w:tc>
          <w:tcPr>
            <w:tcW w:w="4500" w:type="dxa"/>
            <w:shd w:val="clear" w:color="auto" w:fill="auto"/>
          </w:tcPr>
          <w:p w14:paraId="67450F64" w14:textId="34CB6C7D" w:rsidR="00F53DC9" w:rsidRPr="009E2B43" w:rsidRDefault="00F53DC9" w:rsidP="00F63137">
            <w:pPr>
              <w:pStyle w:val="TableText"/>
            </w:pPr>
            <w:r w:rsidRPr="009E2B43">
              <w:t>5.2</w:t>
            </w:r>
          </w:p>
        </w:tc>
      </w:tr>
      <w:tr w:rsidR="00F53DC9" w:rsidRPr="009E2B43" w14:paraId="06E2CE8E" w14:textId="77777777" w:rsidTr="00F63137">
        <w:tc>
          <w:tcPr>
            <w:tcW w:w="4590" w:type="dxa"/>
            <w:shd w:val="clear" w:color="auto" w:fill="auto"/>
          </w:tcPr>
          <w:p w14:paraId="5BE8EC84" w14:textId="77777777" w:rsidR="00F53DC9" w:rsidRPr="009E2B43" w:rsidRDefault="00F53DC9" w:rsidP="00F63137">
            <w:pPr>
              <w:pStyle w:val="TableText"/>
            </w:pPr>
            <w:r w:rsidRPr="009E2B43">
              <w:t>Mental Health</w:t>
            </w:r>
          </w:p>
        </w:tc>
        <w:tc>
          <w:tcPr>
            <w:tcW w:w="4500" w:type="dxa"/>
            <w:shd w:val="clear" w:color="auto" w:fill="auto"/>
          </w:tcPr>
          <w:p w14:paraId="11C67E2A" w14:textId="7A428586" w:rsidR="00F53DC9" w:rsidRPr="009E2B43" w:rsidRDefault="00F53DC9" w:rsidP="00F63137">
            <w:pPr>
              <w:pStyle w:val="TableText"/>
            </w:pPr>
            <w:r w:rsidRPr="009E2B43">
              <w:t>5.0</w:t>
            </w:r>
          </w:p>
        </w:tc>
      </w:tr>
      <w:tr w:rsidR="00F53DC9" w:rsidRPr="009E2B43" w14:paraId="494EFDD6" w14:textId="77777777" w:rsidTr="00F63137">
        <w:tc>
          <w:tcPr>
            <w:tcW w:w="4590" w:type="dxa"/>
            <w:shd w:val="clear" w:color="auto" w:fill="auto"/>
          </w:tcPr>
          <w:p w14:paraId="461AC107" w14:textId="77777777" w:rsidR="00F53DC9" w:rsidRPr="009E2B43" w:rsidRDefault="00F53DC9" w:rsidP="00F63137">
            <w:pPr>
              <w:pStyle w:val="TableText"/>
            </w:pPr>
            <w:r w:rsidRPr="009E2B43">
              <w:t>Nursing</w:t>
            </w:r>
          </w:p>
        </w:tc>
        <w:tc>
          <w:tcPr>
            <w:tcW w:w="4500" w:type="dxa"/>
            <w:shd w:val="clear" w:color="auto" w:fill="auto"/>
          </w:tcPr>
          <w:p w14:paraId="0B6C002A" w14:textId="15FCF30C" w:rsidR="00F53DC9" w:rsidRPr="009E2B43" w:rsidRDefault="00F53DC9" w:rsidP="00F63137">
            <w:pPr>
              <w:pStyle w:val="TableText"/>
            </w:pPr>
            <w:r w:rsidRPr="009E2B43">
              <w:t>2.2</w:t>
            </w:r>
          </w:p>
        </w:tc>
      </w:tr>
      <w:tr w:rsidR="00F53DC9" w:rsidRPr="009E2B43" w14:paraId="191B52EB" w14:textId="77777777" w:rsidTr="00F63137">
        <w:tc>
          <w:tcPr>
            <w:tcW w:w="4590" w:type="dxa"/>
            <w:shd w:val="clear" w:color="auto" w:fill="auto"/>
          </w:tcPr>
          <w:p w14:paraId="766CC585" w14:textId="77777777" w:rsidR="00F53DC9" w:rsidRPr="009E2B43" w:rsidRDefault="00F53DC9" w:rsidP="00F63137">
            <w:pPr>
              <w:pStyle w:val="TableText"/>
            </w:pPr>
            <w:r w:rsidRPr="009E2B43">
              <w:t>Occurrence Screening</w:t>
            </w:r>
          </w:p>
        </w:tc>
        <w:tc>
          <w:tcPr>
            <w:tcW w:w="4500" w:type="dxa"/>
            <w:shd w:val="clear" w:color="auto" w:fill="auto"/>
          </w:tcPr>
          <w:p w14:paraId="45E263CC" w14:textId="5795D9CC" w:rsidR="00F53DC9" w:rsidRPr="009E2B43" w:rsidRDefault="00F53DC9" w:rsidP="00F63137">
            <w:pPr>
              <w:pStyle w:val="TableText"/>
            </w:pPr>
            <w:r w:rsidRPr="009E2B43">
              <w:t>2.0</w:t>
            </w:r>
          </w:p>
        </w:tc>
      </w:tr>
      <w:tr w:rsidR="00F53DC9" w:rsidRPr="009E2B43" w14:paraId="6981F6F4" w14:textId="77777777" w:rsidTr="00F63137">
        <w:tc>
          <w:tcPr>
            <w:tcW w:w="4590" w:type="dxa"/>
            <w:shd w:val="clear" w:color="auto" w:fill="auto"/>
          </w:tcPr>
          <w:p w14:paraId="4848B1A0" w14:textId="77777777" w:rsidR="00F53DC9" w:rsidRPr="009E2B43" w:rsidRDefault="00F53DC9" w:rsidP="00F63137">
            <w:pPr>
              <w:pStyle w:val="TableText"/>
            </w:pPr>
            <w:r w:rsidRPr="009E2B43">
              <w:t>Outpatient Pharmacy</w:t>
            </w:r>
          </w:p>
        </w:tc>
        <w:tc>
          <w:tcPr>
            <w:tcW w:w="4500" w:type="dxa"/>
            <w:shd w:val="clear" w:color="auto" w:fill="auto"/>
          </w:tcPr>
          <w:p w14:paraId="27D32011" w14:textId="541E5A29" w:rsidR="00F53DC9" w:rsidRPr="009E2B43" w:rsidRDefault="00F53DC9" w:rsidP="00F63137">
            <w:pPr>
              <w:pStyle w:val="TableText"/>
            </w:pPr>
            <w:r w:rsidRPr="009E2B43">
              <w:t>7.0</w:t>
            </w:r>
          </w:p>
        </w:tc>
      </w:tr>
      <w:tr w:rsidR="00F53DC9" w:rsidRPr="009E2B43" w14:paraId="08CB80ED" w14:textId="77777777" w:rsidTr="00F63137">
        <w:tc>
          <w:tcPr>
            <w:tcW w:w="4590" w:type="dxa"/>
            <w:shd w:val="clear" w:color="auto" w:fill="auto"/>
          </w:tcPr>
          <w:p w14:paraId="39EBD31F" w14:textId="77777777" w:rsidR="00F53DC9" w:rsidRPr="009E2B43" w:rsidRDefault="00F53DC9" w:rsidP="00F63137">
            <w:pPr>
              <w:pStyle w:val="TableText"/>
            </w:pPr>
            <w:r w:rsidRPr="009E2B43">
              <w:t>Patient Funds</w:t>
            </w:r>
          </w:p>
        </w:tc>
        <w:tc>
          <w:tcPr>
            <w:tcW w:w="4500" w:type="dxa"/>
            <w:shd w:val="clear" w:color="auto" w:fill="auto"/>
          </w:tcPr>
          <w:p w14:paraId="270F15FE" w14:textId="6C6474DD" w:rsidR="00F53DC9" w:rsidRPr="009E2B43" w:rsidRDefault="00F53DC9" w:rsidP="00F63137">
            <w:pPr>
              <w:pStyle w:val="TableText"/>
            </w:pPr>
            <w:r w:rsidRPr="009E2B43">
              <w:t>3.0</w:t>
            </w:r>
          </w:p>
        </w:tc>
      </w:tr>
      <w:tr w:rsidR="00F53DC9" w:rsidRPr="009E2B43" w14:paraId="4B31FF98" w14:textId="77777777" w:rsidTr="00F63137">
        <w:tc>
          <w:tcPr>
            <w:tcW w:w="4590" w:type="dxa"/>
            <w:shd w:val="clear" w:color="auto" w:fill="auto"/>
          </w:tcPr>
          <w:p w14:paraId="021DBACD" w14:textId="77777777" w:rsidR="00F53DC9" w:rsidRPr="009E2B43" w:rsidRDefault="00F53DC9" w:rsidP="00F63137">
            <w:pPr>
              <w:pStyle w:val="TableText"/>
            </w:pPr>
            <w:r w:rsidRPr="009E2B43">
              <w:t>Radiology/Nuclear Medicine</w:t>
            </w:r>
          </w:p>
        </w:tc>
        <w:tc>
          <w:tcPr>
            <w:tcW w:w="4500" w:type="dxa"/>
            <w:shd w:val="clear" w:color="auto" w:fill="auto"/>
          </w:tcPr>
          <w:p w14:paraId="4993EE83" w14:textId="792B16D7" w:rsidR="00F53DC9" w:rsidRPr="009E2B43" w:rsidRDefault="00F53DC9" w:rsidP="00F63137">
            <w:pPr>
              <w:pStyle w:val="TableText"/>
            </w:pPr>
            <w:r w:rsidRPr="009E2B43">
              <w:t>4.5</w:t>
            </w:r>
          </w:p>
        </w:tc>
      </w:tr>
      <w:tr w:rsidR="00F53DC9" w:rsidRPr="009E2B43" w14:paraId="26371582" w14:textId="77777777" w:rsidTr="00F63137">
        <w:tc>
          <w:tcPr>
            <w:tcW w:w="4590" w:type="dxa"/>
            <w:shd w:val="clear" w:color="auto" w:fill="auto"/>
          </w:tcPr>
          <w:p w14:paraId="58273931" w14:textId="77777777" w:rsidR="00F53DC9" w:rsidRPr="009E2B43" w:rsidRDefault="00F53DC9" w:rsidP="00F63137">
            <w:pPr>
              <w:pStyle w:val="TableText"/>
            </w:pPr>
            <w:r w:rsidRPr="009E2B43">
              <w:t>Record Tracking</w:t>
            </w:r>
          </w:p>
        </w:tc>
        <w:tc>
          <w:tcPr>
            <w:tcW w:w="4500" w:type="dxa"/>
            <w:shd w:val="clear" w:color="auto" w:fill="auto"/>
          </w:tcPr>
          <w:p w14:paraId="73C9F7DF" w14:textId="53EE4EDC" w:rsidR="00F53DC9" w:rsidRPr="009E2B43" w:rsidRDefault="00F53DC9" w:rsidP="00F63137">
            <w:pPr>
              <w:pStyle w:val="TableText"/>
            </w:pPr>
            <w:r w:rsidRPr="009E2B43">
              <w:t>2.0</w:t>
            </w:r>
          </w:p>
        </w:tc>
      </w:tr>
      <w:tr w:rsidR="00F53DC9" w:rsidRPr="009E2B43" w14:paraId="5EF71575" w14:textId="77777777" w:rsidTr="00F63137">
        <w:tc>
          <w:tcPr>
            <w:tcW w:w="4590" w:type="dxa"/>
            <w:shd w:val="clear" w:color="auto" w:fill="auto"/>
          </w:tcPr>
          <w:p w14:paraId="2A40DA7E" w14:textId="77777777" w:rsidR="00F53DC9" w:rsidRPr="009E2B43" w:rsidRDefault="00F53DC9" w:rsidP="00F63137">
            <w:pPr>
              <w:pStyle w:val="TableText"/>
            </w:pPr>
            <w:r w:rsidRPr="009E2B43">
              <w:t>Social Work</w:t>
            </w:r>
          </w:p>
        </w:tc>
        <w:tc>
          <w:tcPr>
            <w:tcW w:w="4500" w:type="dxa"/>
            <w:shd w:val="clear" w:color="auto" w:fill="auto"/>
          </w:tcPr>
          <w:p w14:paraId="150AEB71" w14:textId="54DB0692" w:rsidR="00F53DC9" w:rsidRPr="009E2B43" w:rsidRDefault="00F53DC9" w:rsidP="00F63137">
            <w:pPr>
              <w:pStyle w:val="TableText"/>
            </w:pPr>
            <w:r w:rsidRPr="009E2B43">
              <w:t>3.0</w:t>
            </w:r>
          </w:p>
        </w:tc>
      </w:tr>
      <w:tr w:rsidR="00F53DC9" w:rsidRPr="009E2B43" w14:paraId="2DC2112D" w14:textId="77777777" w:rsidTr="00F63137">
        <w:tc>
          <w:tcPr>
            <w:tcW w:w="4590" w:type="dxa"/>
            <w:shd w:val="clear" w:color="auto" w:fill="auto"/>
          </w:tcPr>
          <w:p w14:paraId="47FF0750" w14:textId="77777777" w:rsidR="00F53DC9" w:rsidRPr="009E2B43" w:rsidRDefault="00F53DC9" w:rsidP="00F63137">
            <w:pPr>
              <w:pStyle w:val="TableText"/>
            </w:pPr>
            <w:r w:rsidRPr="009E2B43">
              <w:t>Utilization Review</w:t>
            </w:r>
          </w:p>
        </w:tc>
        <w:tc>
          <w:tcPr>
            <w:tcW w:w="4500" w:type="dxa"/>
            <w:shd w:val="clear" w:color="auto" w:fill="auto"/>
          </w:tcPr>
          <w:p w14:paraId="1DC871CA" w14:textId="3223016A" w:rsidR="00F53DC9" w:rsidRPr="009E2B43" w:rsidRDefault="00F53DC9" w:rsidP="00F63137">
            <w:pPr>
              <w:pStyle w:val="TableText"/>
            </w:pPr>
            <w:r w:rsidRPr="009E2B43">
              <w:t>1.06</w:t>
            </w:r>
          </w:p>
        </w:tc>
      </w:tr>
    </w:tbl>
    <w:p w14:paraId="0919A712" w14:textId="77777777" w:rsidR="00F53DC9" w:rsidRPr="009E2B43" w:rsidRDefault="00F53DC9" w:rsidP="00F63137">
      <w:pPr>
        <w:pStyle w:val="BodyText6"/>
      </w:pPr>
    </w:p>
    <w:p w14:paraId="382B0819" w14:textId="6FB5099C" w:rsidR="00F53DC9" w:rsidRPr="009E2B43" w:rsidRDefault="00F63137" w:rsidP="00F63137">
      <w:pPr>
        <w:pStyle w:val="Note"/>
      </w:pPr>
      <w:r w:rsidRPr="009E2B43">
        <w:rPr>
          <w:b/>
        </w:rPr>
        <w:tab/>
      </w:r>
      <w:r w:rsidR="00F53DC9" w:rsidRPr="009E2B43">
        <w:rPr>
          <w:b/>
        </w:rPr>
        <w:t>NOTE:</w:t>
      </w:r>
      <w:r w:rsidR="00F53DC9" w:rsidRPr="009E2B43">
        <w:t xml:space="preserve"> If you are </w:t>
      </w:r>
      <w:r w:rsidR="00F53DC9" w:rsidRPr="009E2B43">
        <w:rPr>
          <w:i/>
          <w:iCs/>
        </w:rPr>
        <w:t>not</w:t>
      </w:r>
      <w:r w:rsidR="00F53DC9" w:rsidRPr="009E2B43">
        <w:t xml:space="preserve"> running one of the packages</w:t>
      </w:r>
      <w:r w:rsidR="00924340" w:rsidRPr="009E2B43">
        <w:t xml:space="preserve"> in </w:t>
      </w:r>
      <w:r w:rsidR="00924340" w:rsidRPr="009E2B43">
        <w:rPr>
          <w:color w:val="0000FF"/>
          <w:u w:val="single"/>
        </w:rPr>
        <w:fldChar w:fldCharType="begin"/>
      </w:r>
      <w:r w:rsidR="00924340" w:rsidRPr="009E2B43">
        <w:rPr>
          <w:color w:val="0000FF"/>
          <w:u w:val="single"/>
        </w:rPr>
        <w:instrText xml:space="preserve"> REF _Ref54092191 \h  \* MERGEFORMAT </w:instrText>
      </w:r>
      <w:r w:rsidR="00924340" w:rsidRPr="009E2B43">
        <w:rPr>
          <w:color w:val="0000FF"/>
          <w:u w:val="single"/>
        </w:rPr>
      </w:r>
      <w:r w:rsidR="00924340" w:rsidRPr="009E2B43">
        <w:rPr>
          <w:color w:val="0000FF"/>
          <w:u w:val="single"/>
        </w:rPr>
        <w:fldChar w:fldCharType="separate"/>
      </w:r>
      <w:r w:rsidR="00064DA6" w:rsidRPr="00064DA6">
        <w:rPr>
          <w:color w:val="0000FF"/>
          <w:u w:val="single"/>
        </w:rPr>
        <w:t>Table 54</w:t>
      </w:r>
      <w:r w:rsidR="00924340" w:rsidRPr="009E2B43">
        <w:rPr>
          <w:color w:val="0000FF"/>
          <w:u w:val="single"/>
        </w:rPr>
        <w:fldChar w:fldCharType="end"/>
      </w:r>
      <w:r w:rsidR="00F53DC9" w:rsidRPr="009E2B43">
        <w:t xml:space="preserve">, you do </w:t>
      </w:r>
      <w:r w:rsidR="00924340" w:rsidRPr="009E2B43">
        <w:rPr>
          <w:i/>
          <w:iCs/>
        </w:rPr>
        <w:t>not</w:t>
      </w:r>
      <w:r w:rsidR="00F53DC9" w:rsidRPr="009E2B43">
        <w:t xml:space="preserve"> need to install it.</w:t>
      </w:r>
    </w:p>
    <w:p w14:paraId="713E1F79" w14:textId="685C382F" w:rsidR="00924340" w:rsidRPr="009E2B43" w:rsidRDefault="00F53DC9" w:rsidP="00924340">
      <w:pPr>
        <w:pStyle w:val="BodyText"/>
        <w:keepNext/>
        <w:keepLines/>
      </w:pPr>
      <w:r w:rsidRPr="009E2B43">
        <w:t xml:space="preserve">You </w:t>
      </w:r>
      <w:r w:rsidRPr="009E2B43">
        <w:rPr>
          <w:i/>
          <w:iCs/>
        </w:rPr>
        <w:t>must</w:t>
      </w:r>
      <w:r w:rsidRPr="009E2B43">
        <w:t xml:space="preserve"> have all current </w:t>
      </w:r>
      <w:r w:rsidR="00924340" w:rsidRPr="009E2B43">
        <w:t>patches for the following applications installed prior to the installation of PCMM (SD*5.3*41, DG*5.3*84):</w:t>
      </w:r>
    </w:p>
    <w:p w14:paraId="58239AD2" w14:textId="77777777" w:rsidR="00924340" w:rsidRPr="009E2B43" w:rsidRDefault="00F53DC9" w:rsidP="00924340">
      <w:pPr>
        <w:pStyle w:val="ListBullet"/>
        <w:keepNext/>
        <w:keepLines/>
      </w:pPr>
      <w:r w:rsidRPr="009E2B43">
        <w:t>Kernel V. 8.0</w:t>
      </w:r>
    </w:p>
    <w:p w14:paraId="0F7CC866" w14:textId="77777777" w:rsidR="00924340" w:rsidRPr="009E2B43" w:rsidRDefault="00F53DC9" w:rsidP="00924340">
      <w:pPr>
        <w:pStyle w:val="ListBullet"/>
      </w:pPr>
      <w:r w:rsidRPr="009E2B43">
        <w:t>Kernel Toolkit V. 7.3</w:t>
      </w:r>
    </w:p>
    <w:p w14:paraId="7F5308E3" w14:textId="11437161" w:rsidR="00924340" w:rsidRPr="009E2B43" w:rsidRDefault="00F53DC9" w:rsidP="00924340">
      <w:pPr>
        <w:pStyle w:val="ListBullet"/>
      </w:pPr>
      <w:r w:rsidRPr="009E2B43">
        <w:t>VA FileMan V. 21.0</w:t>
      </w:r>
      <w:r w:rsidR="00924340" w:rsidRPr="009E2B43">
        <w:t xml:space="preserve"> (or higher)</w:t>
      </w:r>
    </w:p>
    <w:p w14:paraId="78A6DB20" w14:textId="783A2DC7" w:rsidR="00924340" w:rsidRPr="009E2B43" w:rsidRDefault="00F53DC9" w:rsidP="00924340">
      <w:pPr>
        <w:pStyle w:val="ListBullet"/>
      </w:pPr>
      <w:r w:rsidRPr="009E2B43">
        <w:t>RPC Broker V. 1.0</w:t>
      </w:r>
      <w:r w:rsidR="00924340" w:rsidRPr="009E2B43">
        <w:t xml:space="preserve"> (or higher)</w:t>
      </w:r>
    </w:p>
    <w:p w14:paraId="65E28783" w14:textId="6AFB10BE" w:rsidR="00F53DC9" w:rsidRPr="009E2B43" w:rsidRDefault="00F53DC9" w:rsidP="00924340">
      <w:pPr>
        <w:pStyle w:val="ListBullet"/>
      </w:pPr>
      <w:r w:rsidRPr="009E2B43">
        <w:t>PIMS V. 5.3</w:t>
      </w:r>
    </w:p>
    <w:p w14:paraId="611DAF4D" w14:textId="77777777" w:rsidR="00924340" w:rsidRPr="009E2B43" w:rsidRDefault="00924340" w:rsidP="00924340">
      <w:pPr>
        <w:pStyle w:val="BodyText6"/>
      </w:pPr>
    </w:p>
    <w:p w14:paraId="3E75A407" w14:textId="2B52F4F5" w:rsidR="00F53DC9" w:rsidRPr="009E2B43" w:rsidRDefault="00F53DC9" w:rsidP="00924340">
      <w:pPr>
        <w:pStyle w:val="BodyText"/>
      </w:pPr>
      <w:r w:rsidRPr="009E2B43">
        <w:t xml:space="preserve">You </w:t>
      </w:r>
      <w:r w:rsidRPr="009E2B43">
        <w:rPr>
          <w:i/>
          <w:iCs/>
        </w:rPr>
        <w:t>must</w:t>
      </w:r>
      <w:r w:rsidRPr="009E2B43">
        <w:t xml:space="preserve"> have KIDS </w:t>
      </w:r>
      <w:r w:rsidR="00924340" w:rsidRPr="009E2B43">
        <w:t>P</w:t>
      </w:r>
      <w:r w:rsidRPr="009E2B43">
        <w:t>atch 44 (XU*8</w:t>
      </w:r>
      <w:r w:rsidR="00627F0B" w:rsidRPr="009E2B43">
        <w:t>.0</w:t>
      </w:r>
      <w:r w:rsidRPr="009E2B43">
        <w:t>*44) installed prior to loading the VIC software.</w:t>
      </w:r>
    </w:p>
    <w:p w14:paraId="4222688D" w14:textId="26F3B81E" w:rsidR="00F53DC9" w:rsidRPr="009E2B43" w:rsidRDefault="00F53DC9" w:rsidP="00924340">
      <w:pPr>
        <w:pStyle w:val="BodyText"/>
      </w:pPr>
      <w:r w:rsidRPr="009E2B43">
        <w:lastRenderedPageBreak/>
        <w:t xml:space="preserve">CPRS </w:t>
      </w:r>
      <w:r w:rsidR="00921490" w:rsidRPr="009E2B43">
        <w:t>uses</w:t>
      </w:r>
      <w:r w:rsidRPr="009E2B43">
        <w:t xml:space="preserve"> the PCMM files and GUI interface.</w:t>
      </w:r>
    </w:p>
    <w:p w14:paraId="6AE88BD7" w14:textId="1FFCAE7A" w:rsidR="00F53DC9" w:rsidRPr="009E2B43" w:rsidRDefault="00924340" w:rsidP="00924340">
      <w:pPr>
        <w:pStyle w:val="BodyText"/>
        <w:keepNext/>
        <w:keepLines/>
      </w:pPr>
      <w:r w:rsidRPr="009E2B43">
        <w:rPr>
          <w:color w:val="0000FF"/>
          <w:u w:val="single"/>
        </w:rPr>
        <w:fldChar w:fldCharType="begin"/>
      </w:r>
      <w:r w:rsidRPr="009E2B43">
        <w:rPr>
          <w:color w:val="0000FF"/>
          <w:u w:val="single"/>
        </w:rPr>
        <w:instrText xml:space="preserve"> REF _Ref54092463 \h </w:instrText>
      </w:r>
      <w:r w:rsidR="00627F0B" w:rsidRPr="009E2B43">
        <w:rPr>
          <w:color w:val="0000FF"/>
          <w:u w:val="single"/>
        </w:rPr>
        <w:instrText xml:space="preserve"> \* MERGEFORMAT </w:instrText>
      </w:r>
      <w:r w:rsidRPr="009E2B43">
        <w:rPr>
          <w:color w:val="0000FF"/>
          <w:u w:val="single"/>
        </w:rPr>
      </w:r>
      <w:r w:rsidRPr="009E2B43">
        <w:rPr>
          <w:color w:val="0000FF"/>
          <w:u w:val="single"/>
        </w:rPr>
        <w:fldChar w:fldCharType="separate"/>
      </w:r>
      <w:r w:rsidR="00064DA6" w:rsidRPr="00064DA6">
        <w:rPr>
          <w:color w:val="0000FF"/>
          <w:u w:val="single"/>
        </w:rPr>
        <w:t>Table 55</w:t>
      </w:r>
      <w:r w:rsidRPr="009E2B43">
        <w:rPr>
          <w:color w:val="0000FF"/>
          <w:u w:val="single"/>
        </w:rPr>
        <w:fldChar w:fldCharType="end"/>
      </w:r>
      <w:r w:rsidR="00F53DC9" w:rsidRPr="009E2B43">
        <w:t xml:space="preserve"> list</w:t>
      </w:r>
      <w:r w:rsidRPr="009E2B43">
        <w:t>s</w:t>
      </w:r>
      <w:r w:rsidR="00F53DC9" w:rsidRPr="009E2B43">
        <w:t xml:space="preserve"> all elements that are checked for installation of Ambulatory Care Reporting Project.</w:t>
      </w:r>
    </w:p>
    <w:p w14:paraId="4B960C3A" w14:textId="77777777" w:rsidR="00924340" w:rsidRPr="009E2B43" w:rsidRDefault="00924340" w:rsidP="00924340">
      <w:pPr>
        <w:pStyle w:val="BodyText6"/>
        <w:keepNext/>
        <w:keepLines/>
      </w:pPr>
    </w:p>
    <w:p w14:paraId="76499F41" w14:textId="2E498333" w:rsidR="00F53DC9" w:rsidRPr="009E2B43" w:rsidRDefault="00F53DC9" w:rsidP="00F53DC9">
      <w:pPr>
        <w:pStyle w:val="Caption"/>
      </w:pPr>
      <w:bookmarkStart w:id="539" w:name="_Ref54092463"/>
      <w:bookmarkStart w:id="540" w:name="_Toc88642586"/>
      <w:r w:rsidRPr="009E2B43">
        <w:t xml:space="preserve">Table </w:t>
      </w:r>
      <w:r w:rsidRPr="009E2B43">
        <w:fldChar w:fldCharType="begin"/>
      </w:r>
      <w:r w:rsidRPr="009E2B43">
        <w:instrText>SEQ Table \* ARABIC</w:instrText>
      </w:r>
      <w:r w:rsidRPr="009E2B43">
        <w:fldChar w:fldCharType="separate"/>
      </w:r>
      <w:r w:rsidR="00064DA6">
        <w:rPr>
          <w:noProof/>
        </w:rPr>
        <w:t>55</w:t>
      </w:r>
      <w:r w:rsidRPr="009E2B43">
        <w:fldChar w:fldCharType="end"/>
      </w:r>
      <w:bookmarkEnd w:id="539"/>
      <w:r w:rsidRPr="009E2B43">
        <w:t>: Ambulatory Care Reporting Project Elements</w:t>
      </w:r>
      <w:bookmarkEnd w:id="54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03"/>
        <w:gridCol w:w="2140"/>
        <w:gridCol w:w="1953"/>
      </w:tblGrid>
      <w:tr w:rsidR="00F53DC9" w:rsidRPr="009E2B43" w14:paraId="79D4C78A" w14:textId="77777777" w:rsidTr="00D16700">
        <w:trPr>
          <w:trHeight w:val="665"/>
        </w:trPr>
        <w:tc>
          <w:tcPr>
            <w:tcW w:w="5103" w:type="dxa"/>
            <w:shd w:val="clear" w:color="auto" w:fill="F2F2F2" w:themeFill="background1" w:themeFillShade="F2"/>
          </w:tcPr>
          <w:p w14:paraId="016F6D0A" w14:textId="4A4A52ED" w:rsidR="00F53DC9" w:rsidRPr="009E2B43" w:rsidRDefault="00921490" w:rsidP="00A23E30">
            <w:pPr>
              <w:pStyle w:val="TableHeading"/>
            </w:pPr>
            <w:r w:rsidRPr="009E2B43">
              <w:t>Element Checked</w:t>
            </w:r>
          </w:p>
        </w:tc>
        <w:tc>
          <w:tcPr>
            <w:tcW w:w="2140" w:type="dxa"/>
            <w:shd w:val="clear" w:color="auto" w:fill="F2F2F2" w:themeFill="background1" w:themeFillShade="F2"/>
          </w:tcPr>
          <w:p w14:paraId="2AB6C5D1" w14:textId="0A5DF4E6" w:rsidR="00F53DC9" w:rsidRPr="009E2B43" w:rsidRDefault="00921490" w:rsidP="00A23E30">
            <w:pPr>
              <w:pStyle w:val="TableHeading"/>
            </w:pPr>
            <w:r w:rsidRPr="009E2B43">
              <w:t>Check Performed</w:t>
            </w:r>
          </w:p>
        </w:tc>
        <w:tc>
          <w:tcPr>
            <w:tcW w:w="1953" w:type="dxa"/>
            <w:shd w:val="clear" w:color="auto" w:fill="F2F2F2" w:themeFill="background1" w:themeFillShade="F2"/>
          </w:tcPr>
          <w:p w14:paraId="40CFAAB5" w14:textId="079B01AB" w:rsidR="00F53DC9" w:rsidRPr="009E2B43" w:rsidRDefault="00921490" w:rsidP="00A23E30">
            <w:pPr>
              <w:pStyle w:val="TableHeading"/>
            </w:pPr>
            <w:r w:rsidRPr="009E2B43">
              <w:t>Required For Install</w:t>
            </w:r>
          </w:p>
        </w:tc>
      </w:tr>
      <w:tr w:rsidR="00F53DC9" w:rsidRPr="009E2B43" w14:paraId="105AD51F" w14:textId="77777777" w:rsidTr="00D16700">
        <w:trPr>
          <w:trHeight w:val="288"/>
        </w:trPr>
        <w:tc>
          <w:tcPr>
            <w:tcW w:w="5103" w:type="dxa"/>
          </w:tcPr>
          <w:p w14:paraId="72F8034C" w14:textId="77777777" w:rsidR="00F53DC9" w:rsidRPr="009E2B43" w:rsidRDefault="00F53DC9" w:rsidP="00924340">
            <w:pPr>
              <w:pStyle w:val="TableText"/>
              <w:keepNext/>
              <w:keepLines/>
            </w:pPr>
            <w:r w:rsidRPr="009E2B43">
              <w:t>PCE V. 1.0</w:t>
            </w:r>
          </w:p>
        </w:tc>
        <w:tc>
          <w:tcPr>
            <w:tcW w:w="2140" w:type="dxa"/>
          </w:tcPr>
          <w:p w14:paraId="2FA378B7" w14:textId="77777777" w:rsidR="00F53DC9" w:rsidRPr="009E2B43" w:rsidRDefault="00F53DC9" w:rsidP="00924340">
            <w:pPr>
              <w:pStyle w:val="TableText"/>
              <w:keepNext/>
              <w:keepLines/>
            </w:pPr>
            <w:r w:rsidRPr="009E2B43">
              <w:t>Installed</w:t>
            </w:r>
          </w:p>
        </w:tc>
        <w:tc>
          <w:tcPr>
            <w:tcW w:w="1953" w:type="dxa"/>
          </w:tcPr>
          <w:p w14:paraId="2D5AD2EF" w14:textId="77777777" w:rsidR="00F53DC9" w:rsidRPr="009E2B43" w:rsidRDefault="00F53DC9" w:rsidP="00924340">
            <w:pPr>
              <w:pStyle w:val="TableText"/>
              <w:keepNext/>
              <w:keepLines/>
            </w:pPr>
            <w:r w:rsidRPr="009E2B43">
              <w:t>Yes</w:t>
            </w:r>
          </w:p>
        </w:tc>
      </w:tr>
      <w:tr w:rsidR="00F53DC9" w:rsidRPr="009E2B43" w14:paraId="06C44525" w14:textId="77777777" w:rsidTr="00D16700">
        <w:trPr>
          <w:trHeight w:val="288"/>
        </w:trPr>
        <w:tc>
          <w:tcPr>
            <w:tcW w:w="5103" w:type="dxa"/>
          </w:tcPr>
          <w:p w14:paraId="07AEC5E1" w14:textId="77777777" w:rsidR="00F53DC9" w:rsidRPr="009E2B43" w:rsidRDefault="00F53DC9" w:rsidP="00924340">
            <w:pPr>
              <w:pStyle w:val="TableText"/>
            </w:pPr>
            <w:r w:rsidRPr="009E2B43">
              <w:t>HL7 V. 1.6</w:t>
            </w:r>
          </w:p>
        </w:tc>
        <w:tc>
          <w:tcPr>
            <w:tcW w:w="2140" w:type="dxa"/>
          </w:tcPr>
          <w:p w14:paraId="56EA0461" w14:textId="77777777" w:rsidR="00F53DC9" w:rsidRPr="009E2B43" w:rsidRDefault="00F53DC9" w:rsidP="00924340">
            <w:pPr>
              <w:pStyle w:val="TableText"/>
            </w:pPr>
            <w:r w:rsidRPr="009E2B43">
              <w:t>Installed</w:t>
            </w:r>
          </w:p>
        </w:tc>
        <w:tc>
          <w:tcPr>
            <w:tcW w:w="1953" w:type="dxa"/>
          </w:tcPr>
          <w:p w14:paraId="6AB6ED8E" w14:textId="77777777" w:rsidR="00F53DC9" w:rsidRPr="009E2B43" w:rsidRDefault="00F53DC9" w:rsidP="00924340">
            <w:pPr>
              <w:pStyle w:val="TableText"/>
            </w:pPr>
            <w:r w:rsidRPr="009E2B43">
              <w:t>Yes</w:t>
            </w:r>
          </w:p>
        </w:tc>
      </w:tr>
      <w:tr w:rsidR="00F53DC9" w:rsidRPr="009E2B43" w14:paraId="0A022A75" w14:textId="77777777" w:rsidTr="00D16700">
        <w:trPr>
          <w:trHeight w:val="288"/>
        </w:trPr>
        <w:tc>
          <w:tcPr>
            <w:tcW w:w="5103" w:type="dxa"/>
          </w:tcPr>
          <w:p w14:paraId="329D46C7" w14:textId="77777777" w:rsidR="00F53DC9" w:rsidRPr="009E2B43" w:rsidRDefault="00F53DC9" w:rsidP="00924340">
            <w:pPr>
              <w:pStyle w:val="TableText"/>
            </w:pPr>
            <w:r w:rsidRPr="009E2B43">
              <w:t>XU*8.0*27</w:t>
            </w:r>
          </w:p>
        </w:tc>
        <w:tc>
          <w:tcPr>
            <w:tcW w:w="2140" w:type="dxa"/>
          </w:tcPr>
          <w:p w14:paraId="56B10BD2" w14:textId="77777777" w:rsidR="00F53DC9" w:rsidRPr="009E2B43" w:rsidRDefault="00F53DC9" w:rsidP="00924340">
            <w:pPr>
              <w:pStyle w:val="TableText"/>
            </w:pPr>
            <w:r w:rsidRPr="009E2B43">
              <w:t>Installed</w:t>
            </w:r>
          </w:p>
        </w:tc>
        <w:tc>
          <w:tcPr>
            <w:tcW w:w="1953" w:type="dxa"/>
          </w:tcPr>
          <w:p w14:paraId="611F54B9" w14:textId="77777777" w:rsidR="00F53DC9" w:rsidRPr="009E2B43" w:rsidRDefault="00F53DC9" w:rsidP="00924340">
            <w:pPr>
              <w:pStyle w:val="TableText"/>
            </w:pPr>
            <w:r w:rsidRPr="009E2B43">
              <w:t>Yes</w:t>
            </w:r>
          </w:p>
        </w:tc>
      </w:tr>
      <w:tr w:rsidR="00F53DC9" w:rsidRPr="009E2B43" w14:paraId="5F88D810" w14:textId="77777777" w:rsidTr="00D16700">
        <w:trPr>
          <w:trHeight w:val="288"/>
        </w:trPr>
        <w:tc>
          <w:tcPr>
            <w:tcW w:w="5103" w:type="dxa"/>
          </w:tcPr>
          <w:p w14:paraId="1023778A" w14:textId="77777777" w:rsidR="00F53DC9" w:rsidRPr="009E2B43" w:rsidRDefault="00F53DC9" w:rsidP="00924340">
            <w:pPr>
              <w:pStyle w:val="TableText"/>
            </w:pPr>
            <w:r w:rsidRPr="009E2B43">
              <w:t>HL*1.6*8</w:t>
            </w:r>
          </w:p>
        </w:tc>
        <w:tc>
          <w:tcPr>
            <w:tcW w:w="2140" w:type="dxa"/>
          </w:tcPr>
          <w:p w14:paraId="3BADA2FA" w14:textId="77777777" w:rsidR="00F53DC9" w:rsidRPr="009E2B43" w:rsidRDefault="00F53DC9" w:rsidP="00924340">
            <w:pPr>
              <w:pStyle w:val="TableText"/>
            </w:pPr>
            <w:r w:rsidRPr="009E2B43">
              <w:t>Installed</w:t>
            </w:r>
          </w:p>
        </w:tc>
        <w:tc>
          <w:tcPr>
            <w:tcW w:w="1953" w:type="dxa"/>
          </w:tcPr>
          <w:p w14:paraId="0F52335B" w14:textId="77777777" w:rsidR="00F53DC9" w:rsidRPr="009E2B43" w:rsidRDefault="00F53DC9" w:rsidP="00924340">
            <w:pPr>
              <w:pStyle w:val="TableText"/>
            </w:pPr>
            <w:r w:rsidRPr="009E2B43">
              <w:t>Yes</w:t>
            </w:r>
          </w:p>
        </w:tc>
      </w:tr>
      <w:tr w:rsidR="00F53DC9" w:rsidRPr="009E2B43" w14:paraId="19F5E09D" w14:textId="77777777" w:rsidTr="00D16700">
        <w:trPr>
          <w:trHeight w:val="288"/>
        </w:trPr>
        <w:tc>
          <w:tcPr>
            <w:tcW w:w="5103" w:type="dxa"/>
          </w:tcPr>
          <w:p w14:paraId="1FD5CBE2" w14:textId="77777777" w:rsidR="00F53DC9" w:rsidRPr="009E2B43" w:rsidRDefault="00F53DC9" w:rsidP="00924340">
            <w:pPr>
              <w:pStyle w:val="TableText"/>
            </w:pPr>
            <w:r w:rsidRPr="009E2B43">
              <w:t>IB*2.0*60</w:t>
            </w:r>
          </w:p>
        </w:tc>
        <w:tc>
          <w:tcPr>
            <w:tcW w:w="2140" w:type="dxa"/>
          </w:tcPr>
          <w:p w14:paraId="67FB706B" w14:textId="77777777" w:rsidR="00F53DC9" w:rsidRPr="009E2B43" w:rsidRDefault="00F53DC9" w:rsidP="00924340">
            <w:pPr>
              <w:pStyle w:val="TableText"/>
            </w:pPr>
            <w:r w:rsidRPr="009E2B43">
              <w:t>Installed</w:t>
            </w:r>
          </w:p>
        </w:tc>
        <w:tc>
          <w:tcPr>
            <w:tcW w:w="1953" w:type="dxa"/>
          </w:tcPr>
          <w:p w14:paraId="3414B87A" w14:textId="77777777" w:rsidR="00F53DC9" w:rsidRPr="009E2B43" w:rsidRDefault="00F53DC9" w:rsidP="00924340">
            <w:pPr>
              <w:pStyle w:val="TableText"/>
            </w:pPr>
            <w:r w:rsidRPr="009E2B43">
              <w:t>Yes</w:t>
            </w:r>
          </w:p>
        </w:tc>
      </w:tr>
      <w:tr w:rsidR="00F53DC9" w:rsidRPr="009E2B43" w14:paraId="272D2858" w14:textId="77777777" w:rsidTr="00D16700">
        <w:trPr>
          <w:trHeight w:val="288"/>
        </w:trPr>
        <w:tc>
          <w:tcPr>
            <w:tcW w:w="5103" w:type="dxa"/>
          </w:tcPr>
          <w:p w14:paraId="08B694AC" w14:textId="1E308D52" w:rsidR="00F53DC9" w:rsidRPr="009E2B43" w:rsidRDefault="003C787F" w:rsidP="00924340">
            <w:pPr>
              <w:pStyle w:val="TableText"/>
            </w:pPr>
            <w:r w:rsidRPr="009E2B43">
              <w:t>REDACTED</w:t>
            </w:r>
            <w:r w:rsidR="00F53DC9" w:rsidRPr="009E2B43">
              <w:t xml:space="preserve"> in DOMAIN</w:t>
            </w:r>
            <w:r w:rsidR="00427C38" w:rsidRPr="009E2B43">
              <w:t xml:space="preserve"> (#4.2)</w:t>
            </w:r>
            <w:r w:rsidR="00F53DC9" w:rsidRPr="009E2B43">
              <w:t xml:space="preserve"> file</w:t>
            </w:r>
          </w:p>
        </w:tc>
        <w:tc>
          <w:tcPr>
            <w:tcW w:w="2140" w:type="dxa"/>
          </w:tcPr>
          <w:p w14:paraId="5F722F59" w14:textId="77777777" w:rsidR="00F53DC9" w:rsidRPr="009E2B43" w:rsidRDefault="00F53DC9" w:rsidP="00924340">
            <w:pPr>
              <w:pStyle w:val="TableText"/>
            </w:pPr>
            <w:r w:rsidRPr="009E2B43">
              <w:t>Entry exists</w:t>
            </w:r>
          </w:p>
        </w:tc>
        <w:tc>
          <w:tcPr>
            <w:tcW w:w="1953" w:type="dxa"/>
          </w:tcPr>
          <w:p w14:paraId="3A8F5142" w14:textId="23F129DF" w:rsidR="00F53DC9" w:rsidRPr="009E2B43" w:rsidRDefault="00F53DC9" w:rsidP="00924340">
            <w:pPr>
              <w:pStyle w:val="TableText"/>
            </w:pPr>
            <w:r w:rsidRPr="009E2B43">
              <w:t>Yes</w:t>
            </w:r>
          </w:p>
        </w:tc>
      </w:tr>
      <w:tr w:rsidR="00F53DC9" w:rsidRPr="009E2B43" w14:paraId="48529726" w14:textId="77777777" w:rsidTr="00D16700">
        <w:trPr>
          <w:trHeight w:val="288"/>
        </w:trPr>
        <w:tc>
          <w:tcPr>
            <w:tcW w:w="5103" w:type="dxa"/>
          </w:tcPr>
          <w:p w14:paraId="0A7189DE" w14:textId="77777777" w:rsidR="00F53DC9" w:rsidRPr="009E2B43" w:rsidRDefault="00F53DC9" w:rsidP="00924340">
            <w:pPr>
              <w:pStyle w:val="TableText"/>
            </w:pPr>
            <w:r w:rsidRPr="009E2B43">
              <w:t>SD*5.3*41</w:t>
            </w:r>
          </w:p>
        </w:tc>
        <w:tc>
          <w:tcPr>
            <w:tcW w:w="2140" w:type="dxa"/>
          </w:tcPr>
          <w:p w14:paraId="40C2D194" w14:textId="77777777" w:rsidR="00F53DC9" w:rsidRPr="009E2B43" w:rsidRDefault="00F53DC9" w:rsidP="00924340">
            <w:pPr>
              <w:pStyle w:val="TableText"/>
            </w:pPr>
            <w:r w:rsidRPr="009E2B43">
              <w:t>Installed</w:t>
            </w:r>
          </w:p>
        </w:tc>
        <w:tc>
          <w:tcPr>
            <w:tcW w:w="1953" w:type="dxa"/>
          </w:tcPr>
          <w:p w14:paraId="0CEF02FF" w14:textId="77777777" w:rsidR="00F53DC9" w:rsidRPr="009E2B43" w:rsidRDefault="00F53DC9" w:rsidP="00924340">
            <w:pPr>
              <w:pStyle w:val="TableText"/>
            </w:pPr>
            <w:r w:rsidRPr="009E2B43">
              <w:t>No</w:t>
            </w:r>
          </w:p>
        </w:tc>
      </w:tr>
      <w:tr w:rsidR="00F53DC9" w:rsidRPr="009E2B43" w14:paraId="3B426A8A" w14:textId="77777777" w:rsidTr="00D16700">
        <w:trPr>
          <w:trHeight w:val="288"/>
        </w:trPr>
        <w:tc>
          <w:tcPr>
            <w:tcW w:w="5103" w:type="dxa"/>
          </w:tcPr>
          <w:p w14:paraId="237D7495" w14:textId="77777777" w:rsidR="00F53DC9" w:rsidRPr="009E2B43" w:rsidRDefault="00F53DC9" w:rsidP="00924340">
            <w:pPr>
              <w:pStyle w:val="TableText"/>
            </w:pPr>
            <w:r w:rsidRPr="009E2B43">
              <w:t>RA*4.5*4</w:t>
            </w:r>
          </w:p>
        </w:tc>
        <w:tc>
          <w:tcPr>
            <w:tcW w:w="2140" w:type="dxa"/>
          </w:tcPr>
          <w:p w14:paraId="1EEE4190" w14:textId="77777777" w:rsidR="00F53DC9" w:rsidRPr="009E2B43" w:rsidRDefault="00F53DC9" w:rsidP="00924340">
            <w:pPr>
              <w:pStyle w:val="TableText"/>
            </w:pPr>
            <w:r w:rsidRPr="009E2B43">
              <w:t>Installed</w:t>
            </w:r>
          </w:p>
        </w:tc>
        <w:tc>
          <w:tcPr>
            <w:tcW w:w="1953" w:type="dxa"/>
          </w:tcPr>
          <w:p w14:paraId="3555E517" w14:textId="2E2661C1" w:rsidR="00F53DC9" w:rsidRPr="009E2B43" w:rsidRDefault="00F53DC9" w:rsidP="00924340">
            <w:pPr>
              <w:pStyle w:val="TableText"/>
            </w:pPr>
            <w:r w:rsidRPr="009E2B43">
              <w:t>No</w:t>
            </w:r>
          </w:p>
        </w:tc>
      </w:tr>
      <w:tr w:rsidR="00F53DC9" w:rsidRPr="009E2B43" w14:paraId="3ECA27A3" w14:textId="77777777" w:rsidTr="00D16700">
        <w:trPr>
          <w:trHeight w:val="288"/>
        </w:trPr>
        <w:tc>
          <w:tcPr>
            <w:tcW w:w="5103" w:type="dxa"/>
          </w:tcPr>
          <w:p w14:paraId="7DFDF909" w14:textId="77777777" w:rsidR="00F53DC9" w:rsidRPr="009E2B43" w:rsidRDefault="00F53DC9" w:rsidP="00924340">
            <w:pPr>
              <w:pStyle w:val="TableText"/>
            </w:pPr>
            <w:r w:rsidRPr="009E2B43">
              <w:t>LR*5.2*127</w:t>
            </w:r>
          </w:p>
        </w:tc>
        <w:tc>
          <w:tcPr>
            <w:tcW w:w="2140" w:type="dxa"/>
          </w:tcPr>
          <w:p w14:paraId="1347C45C" w14:textId="77777777" w:rsidR="00F53DC9" w:rsidRPr="009E2B43" w:rsidRDefault="00F53DC9" w:rsidP="00924340">
            <w:pPr>
              <w:pStyle w:val="TableText"/>
            </w:pPr>
            <w:r w:rsidRPr="009E2B43">
              <w:t>Installed</w:t>
            </w:r>
          </w:p>
        </w:tc>
        <w:tc>
          <w:tcPr>
            <w:tcW w:w="1953" w:type="dxa"/>
          </w:tcPr>
          <w:p w14:paraId="4344BB17" w14:textId="75E004D5" w:rsidR="00F53DC9" w:rsidRPr="009E2B43" w:rsidRDefault="00F53DC9" w:rsidP="00924340">
            <w:pPr>
              <w:pStyle w:val="TableText"/>
            </w:pPr>
            <w:r w:rsidRPr="009E2B43">
              <w:t>No</w:t>
            </w:r>
          </w:p>
        </w:tc>
      </w:tr>
      <w:tr w:rsidR="00F53DC9" w:rsidRPr="009E2B43" w14:paraId="2E842D36" w14:textId="77777777" w:rsidTr="00D16700">
        <w:trPr>
          <w:trHeight w:val="288"/>
        </w:trPr>
        <w:tc>
          <w:tcPr>
            <w:tcW w:w="5103" w:type="dxa"/>
          </w:tcPr>
          <w:p w14:paraId="6C5F8096" w14:textId="77777777" w:rsidR="00F53DC9" w:rsidRPr="009E2B43" w:rsidRDefault="00F53DC9" w:rsidP="00924340">
            <w:pPr>
              <w:pStyle w:val="TableText"/>
            </w:pPr>
            <w:r w:rsidRPr="009E2B43">
              <w:t>SOW*3*42</w:t>
            </w:r>
          </w:p>
        </w:tc>
        <w:tc>
          <w:tcPr>
            <w:tcW w:w="2140" w:type="dxa"/>
          </w:tcPr>
          <w:p w14:paraId="26D4FBAC" w14:textId="77777777" w:rsidR="00F53DC9" w:rsidRPr="009E2B43" w:rsidRDefault="00F53DC9" w:rsidP="00924340">
            <w:pPr>
              <w:pStyle w:val="TableText"/>
            </w:pPr>
            <w:r w:rsidRPr="009E2B43">
              <w:t>Installed</w:t>
            </w:r>
          </w:p>
        </w:tc>
        <w:tc>
          <w:tcPr>
            <w:tcW w:w="1953" w:type="dxa"/>
          </w:tcPr>
          <w:p w14:paraId="53C7AEA7" w14:textId="77777777" w:rsidR="00F53DC9" w:rsidRPr="009E2B43" w:rsidRDefault="00F53DC9" w:rsidP="00924340">
            <w:pPr>
              <w:pStyle w:val="TableText"/>
            </w:pPr>
            <w:r w:rsidRPr="009E2B43">
              <w:t>No</w:t>
            </w:r>
          </w:p>
        </w:tc>
      </w:tr>
      <w:tr w:rsidR="00F53DC9" w:rsidRPr="009E2B43" w14:paraId="58D7E5A3" w14:textId="77777777" w:rsidTr="00D16700">
        <w:trPr>
          <w:trHeight w:val="288"/>
        </w:trPr>
        <w:tc>
          <w:tcPr>
            <w:tcW w:w="5103" w:type="dxa"/>
          </w:tcPr>
          <w:p w14:paraId="1FC743B7" w14:textId="3795F5D6" w:rsidR="00F53DC9" w:rsidRPr="009E2B43" w:rsidRDefault="00F53DC9" w:rsidP="00924340">
            <w:pPr>
              <w:pStyle w:val="TableText"/>
            </w:pPr>
            <w:r w:rsidRPr="009E2B43">
              <w:t>OPC GENERATION MAIL GROUP</w:t>
            </w:r>
            <w:r w:rsidR="00924340" w:rsidRPr="009E2B43">
              <w:t xml:space="preserve"> (#216)</w:t>
            </w:r>
            <w:r w:rsidRPr="009E2B43">
              <w:t xml:space="preserve"> field </w:t>
            </w:r>
            <w:r w:rsidR="00427C38" w:rsidRPr="009E2B43">
              <w:t>in</w:t>
            </w:r>
            <w:r w:rsidRPr="009E2B43">
              <w:t xml:space="preserve"> the MAS PARAMETER</w:t>
            </w:r>
            <w:r w:rsidR="00924340" w:rsidRPr="009E2B43">
              <w:t xml:space="preserve"> (#43)</w:t>
            </w:r>
            <w:r w:rsidRPr="009E2B43">
              <w:t xml:space="preserve"> file</w:t>
            </w:r>
          </w:p>
        </w:tc>
        <w:tc>
          <w:tcPr>
            <w:tcW w:w="2140" w:type="dxa"/>
          </w:tcPr>
          <w:p w14:paraId="3A7D87D1" w14:textId="77777777" w:rsidR="00F53DC9" w:rsidRPr="009E2B43" w:rsidRDefault="00F53DC9" w:rsidP="00924340">
            <w:pPr>
              <w:pStyle w:val="TableText"/>
            </w:pPr>
            <w:r w:rsidRPr="009E2B43">
              <w:t>Contains valid Mail Group</w:t>
            </w:r>
          </w:p>
        </w:tc>
        <w:tc>
          <w:tcPr>
            <w:tcW w:w="1953" w:type="dxa"/>
          </w:tcPr>
          <w:p w14:paraId="7CD02993" w14:textId="77777777" w:rsidR="00F53DC9" w:rsidRPr="009E2B43" w:rsidRDefault="00F53DC9" w:rsidP="00924340">
            <w:pPr>
              <w:pStyle w:val="TableText"/>
            </w:pPr>
            <w:r w:rsidRPr="009E2B43">
              <w:t>No</w:t>
            </w:r>
          </w:p>
        </w:tc>
      </w:tr>
    </w:tbl>
    <w:p w14:paraId="02F4E93A" w14:textId="6C969A69" w:rsidR="00924340" w:rsidRPr="009E2B43" w:rsidRDefault="00924340" w:rsidP="00924340">
      <w:pPr>
        <w:pStyle w:val="BodyText6"/>
      </w:pPr>
      <w:bookmarkStart w:id="541" w:name="ColumnTitle_27"/>
      <w:bookmarkStart w:id="542" w:name="_Toc51598830"/>
      <w:bookmarkEnd w:id="541"/>
    </w:p>
    <w:p w14:paraId="68AE9DA3" w14:textId="780D0192" w:rsidR="00924340" w:rsidRPr="009E2B43" w:rsidRDefault="00924340" w:rsidP="00924340">
      <w:pPr>
        <w:pStyle w:val="Note"/>
      </w:pPr>
      <w:r w:rsidRPr="009E2B43">
        <w:tab/>
      </w:r>
      <w:r w:rsidRPr="009E2B43">
        <w:rPr>
          <w:b/>
          <w:bCs/>
        </w:rPr>
        <w:t>NOTE:</w:t>
      </w:r>
      <w:r w:rsidRPr="009E2B43">
        <w:t xml:space="preserve"> This domain was distributed by patch XM*DBA*99.</w:t>
      </w:r>
      <w:r w:rsidRPr="009E2B43">
        <w:br/>
        <w:t>Not installing this patch resul</w:t>
      </w:r>
      <w:r w:rsidR="00627F0B" w:rsidRPr="009E2B43">
        <w:t>ts</w:t>
      </w:r>
      <w:r w:rsidRPr="009E2B43">
        <w:t xml:space="preserve"> in the loss of workload credit.</w:t>
      </w:r>
      <w:r w:rsidRPr="009E2B43">
        <w:br/>
        <w:t>Not installing this patch result</w:t>
      </w:r>
      <w:r w:rsidR="00627F0B" w:rsidRPr="009E2B43">
        <w:t>s</w:t>
      </w:r>
      <w:r w:rsidRPr="009E2B43">
        <w:t xml:space="preserve"> in the loss of workload credit.</w:t>
      </w:r>
    </w:p>
    <w:p w14:paraId="0CBB6D8B" w14:textId="77777777" w:rsidR="00924340" w:rsidRPr="009E2B43" w:rsidRDefault="00924340" w:rsidP="00924340">
      <w:pPr>
        <w:pStyle w:val="BodyText6"/>
      </w:pPr>
    </w:p>
    <w:p w14:paraId="51EF16F1" w14:textId="77777777" w:rsidR="00921490" w:rsidRPr="009E2B43" w:rsidRDefault="00921490" w:rsidP="00921490">
      <w:pPr>
        <w:pStyle w:val="BodyText"/>
        <w:rPr>
          <w:color w:val="000000" w:themeColor="text1"/>
          <w:kern w:val="32"/>
        </w:rPr>
      </w:pPr>
      <w:r w:rsidRPr="009E2B43">
        <w:br w:type="page"/>
      </w:r>
    </w:p>
    <w:p w14:paraId="7806171B" w14:textId="609BBEAF" w:rsidR="00F53DC9" w:rsidRPr="009E2B43" w:rsidRDefault="00F53DC9" w:rsidP="00AC0CE1">
      <w:pPr>
        <w:pStyle w:val="Heading1"/>
        <w:rPr>
          <w:lang w:eastAsia="en-US"/>
        </w:rPr>
      </w:pPr>
      <w:bookmarkStart w:id="543" w:name="_Toc88642113"/>
      <w:r w:rsidRPr="009E2B43">
        <w:rPr>
          <w:lang w:eastAsia="en-US"/>
        </w:rPr>
        <w:lastRenderedPageBreak/>
        <w:t>DBIA Agreements</w:t>
      </w:r>
      <w:bookmarkEnd w:id="542"/>
      <w:bookmarkEnd w:id="543"/>
    </w:p>
    <w:p w14:paraId="1CB15268" w14:textId="0D663103" w:rsidR="00F53DC9" w:rsidRPr="009E2B43" w:rsidRDefault="00F53DC9" w:rsidP="00924340">
      <w:pPr>
        <w:pStyle w:val="BodyText"/>
        <w:keepNext/>
        <w:keepLines/>
      </w:pPr>
      <w:r w:rsidRPr="009E2B43">
        <w:t>The following steps are used to obtain the database integration agreements for the PIMS package.</w:t>
      </w:r>
    </w:p>
    <w:p w14:paraId="59B33353" w14:textId="43FB3F3D" w:rsidR="00F53DC9" w:rsidRPr="009E2B43" w:rsidRDefault="00F53DC9" w:rsidP="005C006E">
      <w:pPr>
        <w:pStyle w:val="Heading2"/>
      </w:pPr>
      <w:bookmarkStart w:id="544" w:name="_Toc51598831"/>
      <w:bookmarkStart w:id="545" w:name="_Toc88642114"/>
      <w:r w:rsidRPr="009E2B43">
        <w:t xml:space="preserve">DBIA </w:t>
      </w:r>
      <w:r w:rsidR="00627F0B" w:rsidRPr="009E2B43">
        <w:t>Agreements—Custodial Package</w:t>
      </w:r>
      <w:bookmarkEnd w:id="544"/>
      <w:bookmarkEnd w:id="545"/>
    </w:p>
    <w:p w14:paraId="4AC4E54C" w14:textId="15E4ECBB" w:rsidR="00F53DC9" w:rsidRPr="009E2B43" w:rsidRDefault="00F53DC9" w:rsidP="00995953">
      <w:pPr>
        <w:pStyle w:val="ListNumber"/>
        <w:keepNext/>
        <w:keepLines/>
        <w:numPr>
          <w:ilvl w:val="0"/>
          <w:numId w:val="19"/>
        </w:numPr>
        <w:ind w:left="720"/>
      </w:pPr>
      <w:r w:rsidRPr="009E2B43">
        <w:t>FORUM</w:t>
      </w:r>
      <w:r w:rsidR="00767624" w:rsidRPr="009E2B43">
        <w:t>.</w:t>
      </w:r>
    </w:p>
    <w:p w14:paraId="7E9D6EE5" w14:textId="2C1DBAAC" w:rsidR="00F53DC9" w:rsidRPr="009E2B43" w:rsidRDefault="00F53DC9" w:rsidP="00924340">
      <w:pPr>
        <w:pStyle w:val="ListNumber"/>
        <w:keepNext/>
        <w:keepLines/>
      </w:pPr>
      <w:r w:rsidRPr="009E2B43">
        <w:t>DBA Menu</w:t>
      </w:r>
      <w:r w:rsidR="00767624" w:rsidRPr="009E2B43">
        <w:t>.</w:t>
      </w:r>
    </w:p>
    <w:p w14:paraId="78B442AC" w14:textId="71E8AFDF" w:rsidR="00F53DC9" w:rsidRPr="009E2B43" w:rsidRDefault="00F53DC9" w:rsidP="00767624">
      <w:pPr>
        <w:pStyle w:val="ListNumber"/>
      </w:pPr>
      <w:r w:rsidRPr="009E2B43">
        <w:t>Integration Agreements Menu</w:t>
      </w:r>
      <w:r w:rsidR="00767624" w:rsidRPr="009E2B43">
        <w:t>.</w:t>
      </w:r>
    </w:p>
    <w:p w14:paraId="366EA783" w14:textId="366042A7" w:rsidR="00F53DC9" w:rsidRPr="009E2B43" w:rsidRDefault="00F53DC9" w:rsidP="00767624">
      <w:pPr>
        <w:pStyle w:val="ListNumber"/>
      </w:pPr>
      <w:r w:rsidRPr="009E2B43">
        <w:t>Custodial Package Menu</w:t>
      </w:r>
      <w:r w:rsidR="00767624" w:rsidRPr="009E2B43">
        <w:t>.</w:t>
      </w:r>
    </w:p>
    <w:p w14:paraId="4E1D1D23" w14:textId="310F44E5" w:rsidR="00F53DC9" w:rsidRPr="009E2B43" w:rsidRDefault="00F53DC9" w:rsidP="00767624">
      <w:pPr>
        <w:pStyle w:val="ListNumber"/>
      </w:pPr>
      <w:r w:rsidRPr="009E2B43">
        <w:t>Active by Custodial Package Option</w:t>
      </w:r>
      <w:r w:rsidR="00767624" w:rsidRPr="009E2B43">
        <w:t>.</w:t>
      </w:r>
    </w:p>
    <w:p w14:paraId="4DF3ABAB" w14:textId="3F03CA6E" w:rsidR="00F53DC9" w:rsidRPr="009E2B43" w:rsidRDefault="00F53DC9" w:rsidP="00767624">
      <w:pPr>
        <w:pStyle w:val="ListNumber"/>
      </w:pPr>
      <w:r w:rsidRPr="009E2B43">
        <w:t xml:space="preserve">Select Package Name: </w:t>
      </w:r>
      <w:r w:rsidRPr="009E2B43">
        <w:rPr>
          <w:b/>
          <w:bCs/>
        </w:rPr>
        <w:t>Registration</w:t>
      </w:r>
      <w:r w:rsidRPr="009E2B43">
        <w:t xml:space="preserve"> or </w:t>
      </w:r>
      <w:r w:rsidRPr="009E2B43">
        <w:rPr>
          <w:b/>
          <w:bCs/>
        </w:rPr>
        <w:t>Scheduling</w:t>
      </w:r>
      <w:r w:rsidR="00767624" w:rsidRPr="009E2B43">
        <w:t>.</w:t>
      </w:r>
    </w:p>
    <w:p w14:paraId="0F79C18B" w14:textId="77777777" w:rsidR="00767624" w:rsidRPr="009E2B43" w:rsidRDefault="00767624" w:rsidP="00767624">
      <w:pPr>
        <w:pStyle w:val="BodyText6"/>
      </w:pPr>
    </w:p>
    <w:p w14:paraId="180DA4CD" w14:textId="21CC5807" w:rsidR="00F53DC9" w:rsidRPr="009E2B43" w:rsidRDefault="00F53DC9" w:rsidP="005C006E">
      <w:pPr>
        <w:pStyle w:val="Heading2"/>
      </w:pPr>
      <w:bookmarkStart w:id="546" w:name="_Toc51598832"/>
      <w:bookmarkStart w:id="547" w:name="_Toc88642115"/>
      <w:r w:rsidRPr="009E2B43">
        <w:t xml:space="preserve">DBIA </w:t>
      </w:r>
      <w:r w:rsidR="00627F0B" w:rsidRPr="009E2B43">
        <w:t>Agreements—Subscriber Package</w:t>
      </w:r>
      <w:bookmarkEnd w:id="546"/>
      <w:bookmarkEnd w:id="547"/>
    </w:p>
    <w:p w14:paraId="5E78129B" w14:textId="51E14524" w:rsidR="00F53DC9" w:rsidRPr="009E2B43" w:rsidRDefault="00F53DC9" w:rsidP="00995953">
      <w:pPr>
        <w:pStyle w:val="ListNumber"/>
        <w:keepNext/>
        <w:keepLines/>
        <w:numPr>
          <w:ilvl w:val="0"/>
          <w:numId w:val="20"/>
        </w:numPr>
        <w:ind w:left="720"/>
      </w:pPr>
      <w:r w:rsidRPr="009E2B43">
        <w:t>FORUM</w:t>
      </w:r>
      <w:r w:rsidR="00767624" w:rsidRPr="009E2B43">
        <w:t>.</w:t>
      </w:r>
    </w:p>
    <w:p w14:paraId="3F6E9EBF" w14:textId="6702035B" w:rsidR="00F53DC9" w:rsidRPr="009E2B43" w:rsidRDefault="00F53DC9" w:rsidP="00924340">
      <w:pPr>
        <w:pStyle w:val="ListNumber"/>
        <w:keepNext/>
        <w:keepLines/>
      </w:pPr>
      <w:r w:rsidRPr="009E2B43">
        <w:t>DBA Menu</w:t>
      </w:r>
      <w:r w:rsidR="00767624" w:rsidRPr="009E2B43">
        <w:t>.</w:t>
      </w:r>
    </w:p>
    <w:p w14:paraId="11CCE872" w14:textId="3E62E0FF" w:rsidR="00F53DC9" w:rsidRPr="009E2B43" w:rsidRDefault="00F53DC9" w:rsidP="00767624">
      <w:pPr>
        <w:pStyle w:val="ListNumber"/>
      </w:pPr>
      <w:r w:rsidRPr="009E2B43">
        <w:t>Integration Agreements Menu</w:t>
      </w:r>
      <w:r w:rsidR="00767624" w:rsidRPr="009E2B43">
        <w:t>.</w:t>
      </w:r>
    </w:p>
    <w:p w14:paraId="7CFE15D5" w14:textId="604C6148" w:rsidR="00F53DC9" w:rsidRPr="009E2B43" w:rsidRDefault="00F53DC9" w:rsidP="00767624">
      <w:pPr>
        <w:pStyle w:val="ListNumber"/>
      </w:pPr>
      <w:r w:rsidRPr="009E2B43">
        <w:t>Subscriber Package Menu</w:t>
      </w:r>
      <w:r w:rsidR="00767624" w:rsidRPr="009E2B43">
        <w:t>.</w:t>
      </w:r>
    </w:p>
    <w:p w14:paraId="3A9883F7" w14:textId="337283A5" w:rsidR="00F53DC9" w:rsidRPr="009E2B43" w:rsidRDefault="00F53DC9" w:rsidP="00767624">
      <w:pPr>
        <w:pStyle w:val="ListNumber"/>
      </w:pPr>
      <w:r w:rsidRPr="009E2B43">
        <w:t>Print Active by Subscriber Package Option</w:t>
      </w:r>
      <w:r w:rsidR="00767624" w:rsidRPr="009E2B43">
        <w:t>.</w:t>
      </w:r>
    </w:p>
    <w:p w14:paraId="080B70AD" w14:textId="2D065F3E" w:rsidR="00F53DC9" w:rsidRPr="009E2B43" w:rsidRDefault="00F53DC9" w:rsidP="00767624">
      <w:pPr>
        <w:pStyle w:val="ListNumber"/>
        <w:keepNext/>
        <w:keepLines/>
      </w:pPr>
      <w:r w:rsidRPr="009E2B43">
        <w:t>Start with subscriber package:</w:t>
      </w:r>
    </w:p>
    <w:p w14:paraId="39EE5D70" w14:textId="77777777" w:rsidR="00F53DC9" w:rsidRPr="009E2B43" w:rsidRDefault="00F53DC9" w:rsidP="00767624">
      <w:pPr>
        <w:pStyle w:val="ListBulletInden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p>
    <w:p w14:paraId="08835B32" w14:textId="5850A91A" w:rsidR="00F53DC9" w:rsidRPr="009E2B43" w:rsidRDefault="00F53DC9" w:rsidP="00767624">
      <w:pPr>
        <w:pStyle w:val="ListBulletInden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p>
    <w:p w14:paraId="29743718" w14:textId="77777777" w:rsidR="00767624" w:rsidRPr="009E2B43" w:rsidRDefault="00767624" w:rsidP="00767624">
      <w:pPr>
        <w:pStyle w:val="BodyText6"/>
      </w:pPr>
    </w:p>
    <w:p w14:paraId="324E47E9" w14:textId="77777777" w:rsidR="00F53DC9" w:rsidRPr="009E2B43" w:rsidRDefault="00F53DC9" w:rsidP="005C006E">
      <w:pPr>
        <w:pStyle w:val="Heading2"/>
      </w:pPr>
      <w:bookmarkStart w:id="548" w:name="_Toc51598833"/>
      <w:bookmarkStart w:id="549" w:name="_Toc88642116"/>
      <w:r w:rsidRPr="009E2B43">
        <w:t>Internal Relations</w:t>
      </w:r>
      <w:bookmarkEnd w:id="548"/>
      <w:bookmarkEnd w:id="549"/>
    </w:p>
    <w:p w14:paraId="002978B6" w14:textId="24182484" w:rsidR="00F53DC9" w:rsidRPr="009E2B43" w:rsidRDefault="00F53DC9" w:rsidP="00924340">
      <w:pPr>
        <w:pStyle w:val="BodyText"/>
        <w:keepNext/>
        <w:keepLines/>
      </w:pPr>
      <w:r w:rsidRPr="009E2B43">
        <w:t xml:space="preserve">Any PIMS option in File </w:t>
      </w:r>
      <w:r w:rsidR="00924340" w:rsidRPr="009E2B43">
        <w:t>#</w:t>
      </w:r>
      <w:r w:rsidRPr="009E2B43">
        <w:t>19</w:t>
      </w:r>
      <w:r w:rsidR="00A6407F" w:rsidRPr="009E2B43">
        <w:t xml:space="preserve"> that</w:t>
      </w:r>
      <w:r w:rsidRPr="009E2B43">
        <w:t xml:space="preserve"> is a menu option should be able to run independently provided the user has the appropriate keys and </w:t>
      </w:r>
      <w:r w:rsidR="00A6407F" w:rsidRPr="009E2B43">
        <w:t xml:space="preserve">VA </w:t>
      </w:r>
      <w:r w:rsidRPr="009E2B43">
        <w:t>FileMan access.</w:t>
      </w:r>
    </w:p>
    <w:p w14:paraId="52088108" w14:textId="4DBA0060" w:rsidR="00F53DC9" w:rsidRPr="009E2B43" w:rsidRDefault="00F53DC9" w:rsidP="00924340">
      <w:pPr>
        <w:pStyle w:val="BodyText"/>
      </w:pPr>
      <w:r w:rsidRPr="009E2B43">
        <w:t xml:space="preserve">In order to use the PCMM client software, the user </w:t>
      </w:r>
      <w:r w:rsidRPr="009E2B43">
        <w:rPr>
          <w:i/>
          <w:iCs/>
        </w:rPr>
        <w:t>must</w:t>
      </w:r>
      <w:r w:rsidRPr="009E2B43">
        <w:t xml:space="preserve"> be assigned the </w:t>
      </w:r>
      <w:r w:rsidRPr="009E2B43">
        <w:rPr>
          <w:b/>
          <w:bCs/>
        </w:rPr>
        <w:t>SC PCMM GUI WORKSTATION</w:t>
      </w:r>
      <w:r w:rsidRPr="009E2B43">
        <w:t xml:space="preserve"> option as either a primary or secondary menu option</w:t>
      </w:r>
      <w:r w:rsidR="00A6407F" w:rsidRPr="009E2B43">
        <w:t>;</w:t>
      </w:r>
      <w:r w:rsidRPr="009E2B43">
        <w:t xml:space="preserve"> unless the user has been assigned the XUPROGMODE security key.</w:t>
      </w:r>
    </w:p>
    <w:p w14:paraId="2B4B027A" w14:textId="77777777" w:rsidR="00F53DC9" w:rsidRPr="009E2B43" w:rsidRDefault="00F53DC9" w:rsidP="00924340">
      <w:pPr>
        <w:pStyle w:val="BodyText"/>
      </w:pPr>
      <w:r w:rsidRPr="009E2B43">
        <w:t xml:space="preserve">This key, usually given to IRM staff, allows use of the client software without the </w:t>
      </w:r>
      <w:r w:rsidRPr="009E2B43">
        <w:rPr>
          <w:b/>
          <w:bCs/>
        </w:rPr>
        <w:t>SC PCMM GUI WORKSTATION</w:t>
      </w:r>
      <w:r w:rsidRPr="009E2B43">
        <w:t xml:space="preserve"> option being assigned.</w:t>
      </w:r>
    </w:p>
    <w:p w14:paraId="77AAB9C4" w14:textId="77777777" w:rsidR="00F53DC9" w:rsidRPr="009E2B43" w:rsidRDefault="00F53DC9" w:rsidP="005C006E">
      <w:pPr>
        <w:pStyle w:val="Heading2"/>
      </w:pPr>
      <w:bookmarkStart w:id="550" w:name="_Toc51598834"/>
      <w:bookmarkStart w:id="551" w:name="_Toc88642117"/>
      <w:r w:rsidRPr="009E2B43">
        <w:t>Package-Wide Variables</w:t>
      </w:r>
      <w:bookmarkEnd w:id="550"/>
      <w:bookmarkEnd w:id="551"/>
    </w:p>
    <w:p w14:paraId="6BA57DED" w14:textId="77777777" w:rsidR="00F53DC9" w:rsidRPr="009E2B43" w:rsidRDefault="00F53DC9" w:rsidP="00924340">
      <w:pPr>
        <w:pStyle w:val="BodyText"/>
      </w:pPr>
      <w:r w:rsidRPr="009E2B43">
        <w:t>There are no package-wide variables associated with the PIMS package.</w:t>
      </w:r>
    </w:p>
    <w:p w14:paraId="46DCD253" w14:textId="77777777" w:rsidR="00F53DC9" w:rsidRPr="009E2B43" w:rsidRDefault="00F53DC9" w:rsidP="005C006E">
      <w:pPr>
        <w:pStyle w:val="Heading2"/>
      </w:pPr>
      <w:bookmarkStart w:id="552" w:name="_Toc51598835"/>
      <w:bookmarkStart w:id="553" w:name="_Toc88642118"/>
      <w:r w:rsidRPr="009E2B43">
        <w:lastRenderedPageBreak/>
        <w:t>VADPT Variables</w:t>
      </w:r>
      <w:bookmarkEnd w:id="552"/>
      <w:bookmarkEnd w:id="553"/>
    </w:p>
    <w:p w14:paraId="0EEDAE91" w14:textId="64784781" w:rsidR="00F53DC9" w:rsidRPr="009E2B43" w:rsidRDefault="00C86E87" w:rsidP="00BA006D">
      <w:pPr>
        <w:pStyle w:val="Heading3"/>
        <w:rPr>
          <w:rFonts w:hint="eastAsia"/>
        </w:rPr>
      </w:pPr>
      <w:bookmarkStart w:id="554" w:name="_Toc51598836"/>
      <w:bookmarkStart w:id="555" w:name="_Toc88642119"/>
      <w:r w:rsidRPr="009E2B43">
        <w:t>Scheduling Variables</w:t>
      </w:r>
      <w:bookmarkEnd w:id="554"/>
      <w:bookmarkEnd w:id="555"/>
    </w:p>
    <w:p w14:paraId="4F4EA700" w14:textId="18153F18" w:rsidR="00F53DC9" w:rsidRPr="009E2B43" w:rsidRDefault="00F53DC9" w:rsidP="00754907">
      <w:pPr>
        <w:pStyle w:val="BodyText"/>
        <w:keepNext/>
        <w:keepLines/>
      </w:pPr>
      <w:r w:rsidRPr="009E2B43">
        <w:rPr>
          <w:b/>
          <w:bCs/>
        </w:rPr>
        <w:t>SDUTL3</w:t>
      </w:r>
      <w:r w:rsidRPr="009E2B43">
        <w:t xml:space="preserve"> contains utilities used to display and retrieve data from the CURRENT PC TEAM and CURRENT PC PRACTITIONER fields in the PATIENT</w:t>
      </w:r>
      <w:r w:rsidR="0069049A" w:rsidRPr="009E2B43">
        <w:t xml:space="preserve"> (#2)</w:t>
      </w:r>
      <w:r w:rsidRPr="009E2B43">
        <w:t xml:space="preserve"> file.</w:t>
      </w:r>
    </w:p>
    <w:p w14:paraId="176978EE" w14:textId="7E15F156" w:rsidR="00F53DC9" w:rsidRPr="009E2B43" w:rsidRDefault="00F53DC9" w:rsidP="00754907">
      <w:pPr>
        <w:pStyle w:val="BodyText"/>
        <w:keepNext/>
        <w:keepLines/>
      </w:pPr>
      <w:r w:rsidRPr="009E2B43">
        <w:t>Documentation can also be found in the routine.</w:t>
      </w:r>
    </w:p>
    <w:p w14:paraId="2AD865BB" w14:textId="7295B0D4" w:rsidR="00924340" w:rsidRPr="009E2B43" w:rsidRDefault="00924340" w:rsidP="00754907">
      <w:pPr>
        <w:pStyle w:val="BodyText6"/>
        <w:keepNext/>
        <w:keepLines/>
      </w:pPr>
    </w:p>
    <w:p w14:paraId="73ADAC00" w14:textId="26A85244" w:rsidR="00924340" w:rsidRPr="009E2B43" w:rsidRDefault="00924340" w:rsidP="00924340">
      <w:pPr>
        <w:pStyle w:val="Caption"/>
      </w:pPr>
      <w:bookmarkStart w:id="556" w:name="_Toc89681774"/>
      <w:r w:rsidRPr="009E2B43">
        <w:t xml:space="preserve">Figure </w:t>
      </w:r>
      <w:r w:rsidRPr="009E2B43">
        <w:fldChar w:fldCharType="begin"/>
      </w:r>
      <w:r w:rsidRPr="009E2B43">
        <w:instrText>SEQ Figure \* ARABIC</w:instrText>
      </w:r>
      <w:r w:rsidRPr="009E2B43">
        <w:fldChar w:fldCharType="separate"/>
      </w:r>
      <w:r w:rsidR="00064DA6">
        <w:rPr>
          <w:noProof/>
        </w:rPr>
        <w:t>4</w:t>
      </w:r>
      <w:r w:rsidRPr="009E2B43">
        <w:fldChar w:fldCharType="end"/>
      </w:r>
      <w:r w:rsidRPr="009E2B43">
        <w:t>:</w:t>
      </w:r>
      <w:r w:rsidR="00754907" w:rsidRPr="009E2B43">
        <w:t xml:space="preserve"> </w:t>
      </w:r>
      <w:r w:rsidR="0069049A" w:rsidRPr="009E2B43">
        <w:t>$$OUTPTPR^SDUTL3—Routine Documentation</w:t>
      </w:r>
      <w:bookmarkEnd w:id="556"/>
    </w:p>
    <w:p w14:paraId="4450F257" w14:textId="77777777" w:rsidR="00F53DC9" w:rsidRPr="009E2B43" w:rsidRDefault="00F53DC9" w:rsidP="00924340">
      <w:pPr>
        <w:pStyle w:val="Dialogue"/>
      </w:pPr>
      <w:r w:rsidRPr="009E2B43">
        <w:t>$$OUTPTPR^SDUTL3(PARM 1) - displays data from CURRENT PC</w:t>
      </w:r>
    </w:p>
    <w:p w14:paraId="706DD010" w14:textId="77777777" w:rsidR="00F53DC9" w:rsidRPr="009E2B43" w:rsidRDefault="00F53DC9" w:rsidP="00924340">
      <w:pPr>
        <w:pStyle w:val="Dialogue"/>
      </w:pPr>
      <w:r w:rsidRPr="009E2B43">
        <w:t>PRACTITIONER field</w:t>
      </w:r>
    </w:p>
    <w:p w14:paraId="3FD3FB8F" w14:textId="77777777" w:rsidR="00F53DC9" w:rsidRPr="009E2B43" w:rsidRDefault="00F53DC9" w:rsidP="00924340">
      <w:pPr>
        <w:pStyle w:val="Dialogue"/>
      </w:pPr>
      <w:r w:rsidRPr="009E2B43">
        <w:t>Input</w:t>
      </w:r>
      <w:r w:rsidRPr="009E2B43">
        <w:tab/>
        <w:t>PARM 1</w:t>
      </w:r>
      <w:r w:rsidRPr="009E2B43">
        <w:tab/>
        <w:t>The internal entry of the PATIENT file.</w:t>
      </w:r>
    </w:p>
    <w:p w14:paraId="42667FA1" w14:textId="77777777" w:rsidR="00F53DC9" w:rsidRPr="009E2B43" w:rsidRDefault="00F53DC9" w:rsidP="00924340">
      <w:pPr>
        <w:pStyle w:val="Dialogue"/>
      </w:pPr>
      <w:r w:rsidRPr="009E2B43">
        <w:t>Output</w:t>
      </w:r>
      <w:r w:rsidRPr="009E2B43">
        <w:tab/>
      </w:r>
      <w:r w:rsidRPr="009E2B43">
        <w:tab/>
      </w:r>
      <w:r w:rsidRPr="009E2B43">
        <w:tab/>
        <w:t>CURRENT PC PRACTIONER in Internal^External format.</w:t>
      </w:r>
    </w:p>
    <w:p w14:paraId="713B25CB" w14:textId="77777777" w:rsidR="00F53DC9" w:rsidRPr="009E2B43" w:rsidRDefault="00F53DC9" w:rsidP="00924340">
      <w:pPr>
        <w:pStyle w:val="Dialogue"/>
      </w:pPr>
      <w:r w:rsidRPr="009E2B43">
        <w:tab/>
      </w:r>
      <w:r w:rsidRPr="009E2B43">
        <w:tab/>
      </w:r>
      <w:r w:rsidRPr="009E2B43">
        <w:tab/>
      </w:r>
      <w:r w:rsidRPr="009E2B43">
        <w:tab/>
        <w:t>If look-up is unsuccessful, 0 will be returned.</w:t>
      </w:r>
    </w:p>
    <w:p w14:paraId="0525C294" w14:textId="68AC66EC" w:rsidR="00F53DC9" w:rsidRPr="009E2B43" w:rsidRDefault="00F53DC9" w:rsidP="00924340">
      <w:pPr>
        <w:pStyle w:val="BodyText6"/>
      </w:pPr>
    </w:p>
    <w:p w14:paraId="38F54D5E" w14:textId="7A32499C" w:rsidR="00924340" w:rsidRPr="009E2B43" w:rsidRDefault="00924340" w:rsidP="00924340">
      <w:pPr>
        <w:pStyle w:val="Caption"/>
      </w:pPr>
      <w:bookmarkStart w:id="557" w:name="_Toc89681775"/>
      <w:r w:rsidRPr="009E2B43">
        <w:t xml:space="preserve">Figure </w:t>
      </w:r>
      <w:r w:rsidRPr="009E2B43">
        <w:fldChar w:fldCharType="begin"/>
      </w:r>
      <w:r w:rsidRPr="009E2B43">
        <w:instrText>SEQ Figure \* ARABIC</w:instrText>
      </w:r>
      <w:r w:rsidRPr="009E2B43">
        <w:fldChar w:fldCharType="separate"/>
      </w:r>
      <w:r w:rsidR="00064DA6">
        <w:rPr>
          <w:noProof/>
        </w:rPr>
        <w:t>5</w:t>
      </w:r>
      <w:r w:rsidRPr="009E2B43">
        <w:fldChar w:fldCharType="end"/>
      </w:r>
      <w:r w:rsidRPr="009E2B43">
        <w:t xml:space="preserve">: </w:t>
      </w:r>
      <w:r w:rsidR="0069049A" w:rsidRPr="009E2B43">
        <w:t>$$OUTPTTM^SDUTL3—Routine Documentation</w:t>
      </w:r>
      <w:bookmarkEnd w:id="557"/>
    </w:p>
    <w:p w14:paraId="14A6558D" w14:textId="77777777" w:rsidR="00F53DC9" w:rsidRPr="009E2B43" w:rsidRDefault="00F53DC9" w:rsidP="00924340">
      <w:pPr>
        <w:pStyle w:val="Dialogue"/>
      </w:pPr>
      <w:r w:rsidRPr="009E2B43">
        <w:t>$$OUTPTTM^SDUTL3(PARM 1) - displays data from CURRENT PC TEAM field.</w:t>
      </w:r>
    </w:p>
    <w:p w14:paraId="4C2CB506" w14:textId="77777777" w:rsidR="00F53DC9" w:rsidRPr="009E2B43" w:rsidRDefault="00F53DC9" w:rsidP="00924340">
      <w:pPr>
        <w:pStyle w:val="Dialogue"/>
      </w:pPr>
      <w:r w:rsidRPr="009E2B43">
        <w:t>Input</w:t>
      </w:r>
      <w:r w:rsidRPr="009E2B43">
        <w:tab/>
        <w:t>PARM 1</w:t>
      </w:r>
      <w:r w:rsidRPr="009E2B43">
        <w:tab/>
        <w:t>The internal entry of the PATIENT file.</w:t>
      </w:r>
    </w:p>
    <w:p w14:paraId="6A2986DC" w14:textId="5E9ACBE2" w:rsidR="00F53DC9" w:rsidRPr="009E2B43" w:rsidRDefault="00F53DC9" w:rsidP="00924340">
      <w:pPr>
        <w:pStyle w:val="Dialogue"/>
      </w:pPr>
      <w:r w:rsidRPr="009E2B43">
        <w:t>Output</w:t>
      </w:r>
      <w:r w:rsidRPr="009E2B43">
        <w:tab/>
      </w:r>
      <w:r w:rsidRPr="009E2B43">
        <w:tab/>
      </w:r>
      <w:r w:rsidRPr="009E2B43">
        <w:tab/>
        <w:t>CURRENT PC TEAM in Internal^External format.</w:t>
      </w:r>
      <w:r w:rsidR="00767624" w:rsidRPr="009E2B43">
        <w:t xml:space="preserve"> </w:t>
      </w:r>
      <w:r w:rsidRPr="009E2B43">
        <w:t>If</w:t>
      </w:r>
    </w:p>
    <w:p w14:paraId="5627A466" w14:textId="77777777" w:rsidR="00F53DC9" w:rsidRPr="009E2B43" w:rsidRDefault="00F53DC9" w:rsidP="00924340">
      <w:pPr>
        <w:pStyle w:val="Dialogue"/>
      </w:pPr>
      <w:r w:rsidRPr="009E2B43">
        <w:tab/>
      </w:r>
      <w:r w:rsidRPr="009E2B43">
        <w:tab/>
      </w:r>
      <w:r w:rsidRPr="009E2B43">
        <w:tab/>
      </w:r>
      <w:r w:rsidRPr="009E2B43">
        <w:tab/>
        <w:t>look-up is unsuccessful, 0 will be returned.</w:t>
      </w:r>
    </w:p>
    <w:p w14:paraId="49DACE45" w14:textId="39B76319" w:rsidR="00F53DC9" w:rsidRPr="009E2B43" w:rsidRDefault="00F53DC9" w:rsidP="00924340">
      <w:pPr>
        <w:pStyle w:val="BodyText6"/>
      </w:pPr>
    </w:p>
    <w:p w14:paraId="4B61849B" w14:textId="4A8AF42D" w:rsidR="00924340" w:rsidRPr="009E2B43" w:rsidRDefault="00924340" w:rsidP="00924340">
      <w:pPr>
        <w:pStyle w:val="Caption"/>
      </w:pPr>
      <w:bookmarkStart w:id="558" w:name="_Toc89681776"/>
      <w:r w:rsidRPr="009E2B43">
        <w:t xml:space="preserve">Figure </w:t>
      </w:r>
      <w:r w:rsidRPr="009E2B43">
        <w:fldChar w:fldCharType="begin"/>
      </w:r>
      <w:r w:rsidRPr="009E2B43">
        <w:instrText>SEQ Figure \* ARABIC</w:instrText>
      </w:r>
      <w:r w:rsidRPr="009E2B43">
        <w:fldChar w:fldCharType="separate"/>
      </w:r>
      <w:r w:rsidR="00064DA6">
        <w:rPr>
          <w:noProof/>
        </w:rPr>
        <w:t>6</w:t>
      </w:r>
      <w:r w:rsidRPr="009E2B43">
        <w:fldChar w:fldCharType="end"/>
      </w:r>
      <w:r w:rsidRPr="009E2B43">
        <w:t>:</w:t>
      </w:r>
      <w:r w:rsidR="00754907" w:rsidRPr="009E2B43">
        <w:t xml:space="preserve"> </w:t>
      </w:r>
      <w:r w:rsidR="0069049A" w:rsidRPr="009E2B43">
        <w:t>$$OUTPTAP^SDUTL3—Routine Documentation</w:t>
      </w:r>
      <w:bookmarkEnd w:id="558"/>
    </w:p>
    <w:p w14:paraId="6A281883" w14:textId="77777777" w:rsidR="00F53DC9" w:rsidRPr="009E2B43" w:rsidRDefault="00F53DC9" w:rsidP="00924340">
      <w:pPr>
        <w:pStyle w:val="Dialogue"/>
      </w:pPr>
      <w:r w:rsidRPr="009E2B43">
        <w:t>$$OUTPTAP^SDUTL3(PARM 1, PARM 2)</w:t>
      </w:r>
    </w:p>
    <w:p w14:paraId="1F414590" w14:textId="77777777" w:rsidR="00F53DC9" w:rsidRPr="009E2B43" w:rsidRDefault="00F53DC9" w:rsidP="00924340">
      <w:pPr>
        <w:pStyle w:val="Dialogue"/>
      </w:pPr>
      <w:r w:rsidRPr="009E2B43">
        <w:t>Input</w:t>
      </w:r>
      <w:r w:rsidRPr="009E2B43">
        <w:tab/>
        <w:t>PARM 1</w:t>
      </w:r>
      <w:r w:rsidRPr="009E2B43">
        <w:tab/>
        <w:t>The internal entry of the PATIENT file.</w:t>
      </w:r>
    </w:p>
    <w:p w14:paraId="26167556" w14:textId="77777777" w:rsidR="00F53DC9" w:rsidRPr="009E2B43" w:rsidRDefault="00F53DC9" w:rsidP="00924340">
      <w:pPr>
        <w:pStyle w:val="Dialogue"/>
      </w:pPr>
      <w:r w:rsidRPr="009E2B43">
        <w:t>Input</w:t>
      </w:r>
      <w:r w:rsidRPr="009E2B43">
        <w:tab/>
        <w:t>PARM 2</w:t>
      </w:r>
      <w:r w:rsidRPr="009E2B43">
        <w:tab/>
        <w:t>The relevant data.</w:t>
      </w:r>
    </w:p>
    <w:p w14:paraId="46A03DC8" w14:textId="77777777" w:rsidR="00F53DC9" w:rsidRPr="009E2B43" w:rsidRDefault="00F53DC9" w:rsidP="00924340">
      <w:pPr>
        <w:pStyle w:val="Dialogue"/>
      </w:pPr>
      <w:r w:rsidRPr="009E2B43">
        <w:t>Output</w:t>
      </w:r>
      <w:r w:rsidRPr="009E2B43">
        <w:tab/>
      </w:r>
      <w:r w:rsidRPr="009E2B43">
        <w:tab/>
      </w:r>
      <w:r w:rsidRPr="009E2B43">
        <w:tab/>
        <w:t>Pointer to File 200^external value of the name.</w:t>
      </w:r>
    </w:p>
    <w:p w14:paraId="0C6EFDD2" w14:textId="77777777" w:rsidR="00F53DC9" w:rsidRPr="009E2B43" w:rsidRDefault="00F53DC9" w:rsidP="00924340">
      <w:pPr>
        <w:pStyle w:val="Dialogue"/>
      </w:pPr>
      <w:r w:rsidRPr="009E2B43">
        <w:t>$$GETALL^SCAPMCA(PARM 1, PARM 2, PARM 3)</w:t>
      </w:r>
    </w:p>
    <w:p w14:paraId="190C24CD" w14:textId="77777777" w:rsidR="00F53DC9" w:rsidRPr="009E2B43" w:rsidRDefault="00F53DC9" w:rsidP="00924340">
      <w:pPr>
        <w:pStyle w:val="BodyText6"/>
      </w:pPr>
    </w:p>
    <w:p w14:paraId="01EC9934" w14:textId="6E966EE7" w:rsidR="00F53DC9" w:rsidRPr="009E2B43" w:rsidRDefault="00F53DC9" w:rsidP="00924340">
      <w:pPr>
        <w:pStyle w:val="BodyText"/>
      </w:pPr>
      <w:r w:rsidRPr="009E2B43">
        <w:t>This tag returns all information on a patient’s assignment.</w:t>
      </w:r>
      <w:r w:rsidR="00767624" w:rsidRPr="009E2B43">
        <w:t xml:space="preserve"> </w:t>
      </w:r>
      <w:r w:rsidRPr="009E2B43">
        <w:t xml:space="preserve">Please review the documentation in the </w:t>
      </w:r>
      <w:r w:rsidRPr="009E2B43">
        <w:rPr>
          <w:b/>
          <w:bCs/>
        </w:rPr>
        <w:t>SCAPMCA</w:t>
      </w:r>
      <w:r w:rsidRPr="009E2B43">
        <w:t xml:space="preserve"> routine.</w:t>
      </w:r>
    </w:p>
    <w:p w14:paraId="6CBE135D" w14:textId="3DB82BD1" w:rsidR="00F53DC9" w:rsidRPr="009E2B43" w:rsidRDefault="00F53DC9" w:rsidP="00924340">
      <w:pPr>
        <w:pStyle w:val="BodyText6"/>
      </w:pPr>
    </w:p>
    <w:p w14:paraId="5D75BA34" w14:textId="40C8433B" w:rsidR="00924340" w:rsidRPr="009E2B43" w:rsidRDefault="00924340" w:rsidP="00924340">
      <w:pPr>
        <w:pStyle w:val="Caption"/>
      </w:pPr>
      <w:bookmarkStart w:id="559" w:name="_Toc89681777"/>
      <w:r w:rsidRPr="009E2B43">
        <w:t xml:space="preserve">Figure </w:t>
      </w:r>
      <w:r w:rsidRPr="009E2B43">
        <w:fldChar w:fldCharType="begin"/>
      </w:r>
      <w:r w:rsidRPr="009E2B43">
        <w:instrText>SEQ Figure \* ARABIC</w:instrText>
      </w:r>
      <w:r w:rsidRPr="009E2B43">
        <w:fldChar w:fldCharType="separate"/>
      </w:r>
      <w:r w:rsidR="00064DA6">
        <w:rPr>
          <w:noProof/>
        </w:rPr>
        <w:t>7</w:t>
      </w:r>
      <w:r w:rsidRPr="009E2B43">
        <w:fldChar w:fldCharType="end"/>
      </w:r>
      <w:r w:rsidRPr="009E2B43">
        <w:t xml:space="preserve">: </w:t>
      </w:r>
      <w:r w:rsidR="0069049A" w:rsidRPr="009E2B43">
        <w:t>INPTPR^SDUTL3—Routine Documentation</w:t>
      </w:r>
      <w:bookmarkEnd w:id="559"/>
    </w:p>
    <w:p w14:paraId="52F9CED2" w14:textId="77777777" w:rsidR="00F53DC9" w:rsidRPr="009E2B43" w:rsidRDefault="00F53DC9" w:rsidP="00924340">
      <w:pPr>
        <w:pStyle w:val="Dialogue"/>
      </w:pPr>
      <w:r w:rsidRPr="009E2B43">
        <w:t>INPTPR^SDUTL3(PARM 1, PARM 2) - stores data in CURRENT PC</w:t>
      </w:r>
    </w:p>
    <w:p w14:paraId="54803EC1" w14:textId="77777777" w:rsidR="00F53DC9" w:rsidRPr="009E2B43" w:rsidRDefault="00F53DC9" w:rsidP="00924340">
      <w:pPr>
        <w:pStyle w:val="Dialogue"/>
      </w:pPr>
      <w:r w:rsidRPr="009E2B43">
        <w:t>PRACTITIONER field.</w:t>
      </w:r>
    </w:p>
    <w:p w14:paraId="56F4649A" w14:textId="77777777" w:rsidR="00F53DC9" w:rsidRPr="009E2B43" w:rsidRDefault="00F53DC9" w:rsidP="00924340">
      <w:pPr>
        <w:pStyle w:val="Dialogue"/>
      </w:pPr>
      <w:r w:rsidRPr="009E2B43">
        <w:t>Input</w:t>
      </w:r>
      <w:r w:rsidRPr="009E2B43">
        <w:tab/>
        <w:t>PARM 1</w:t>
      </w:r>
      <w:r w:rsidRPr="009E2B43">
        <w:tab/>
        <w:t>The internal entry of the PATIENT file.</w:t>
      </w:r>
    </w:p>
    <w:p w14:paraId="78C456C3" w14:textId="77777777" w:rsidR="00F53DC9" w:rsidRPr="009E2B43" w:rsidRDefault="00F53DC9" w:rsidP="00924340">
      <w:pPr>
        <w:pStyle w:val="Dialogue"/>
      </w:pPr>
      <w:r w:rsidRPr="009E2B43">
        <w:t>PARM 2</w:t>
      </w:r>
      <w:r w:rsidRPr="009E2B43">
        <w:tab/>
      </w:r>
      <w:r w:rsidRPr="009E2B43">
        <w:tab/>
        <w:t>Pointer to the NEW PERSON file indicating the</w:t>
      </w:r>
    </w:p>
    <w:p w14:paraId="1F41697C" w14:textId="77777777" w:rsidR="00F53DC9" w:rsidRPr="009E2B43" w:rsidRDefault="00F53DC9" w:rsidP="00924340">
      <w:pPr>
        <w:pStyle w:val="Dialogue"/>
      </w:pPr>
      <w:r w:rsidRPr="009E2B43">
        <w:tab/>
      </w:r>
      <w:r w:rsidRPr="009E2B43">
        <w:tab/>
      </w:r>
      <w:r w:rsidRPr="009E2B43">
        <w:tab/>
      </w:r>
      <w:r w:rsidRPr="009E2B43">
        <w:tab/>
        <w:t>practitioner associated with the patient's care.</w:t>
      </w:r>
    </w:p>
    <w:p w14:paraId="2B786A3A" w14:textId="77777777" w:rsidR="00F53DC9" w:rsidRPr="009E2B43" w:rsidRDefault="00F53DC9" w:rsidP="00924340">
      <w:pPr>
        <w:pStyle w:val="Dialogue"/>
      </w:pPr>
      <w:r w:rsidRPr="009E2B43">
        <w:t>Output</w:t>
      </w:r>
      <w:r w:rsidRPr="009E2B43">
        <w:tab/>
        <w:t>SDOKS</w:t>
      </w:r>
      <w:r w:rsidRPr="009E2B43">
        <w:tab/>
        <w:t>1 if data is stored successfully; 0 otherwise</w:t>
      </w:r>
    </w:p>
    <w:p w14:paraId="4590050B" w14:textId="06977BB8" w:rsidR="00F53DC9" w:rsidRPr="009E2B43" w:rsidRDefault="00F53DC9" w:rsidP="00924340">
      <w:pPr>
        <w:pStyle w:val="BodyText6"/>
      </w:pPr>
    </w:p>
    <w:p w14:paraId="7C71FADC" w14:textId="5F1D9284" w:rsidR="00924340" w:rsidRPr="009E2B43" w:rsidRDefault="00924340" w:rsidP="00924340">
      <w:pPr>
        <w:pStyle w:val="Caption"/>
      </w:pPr>
      <w:bookmarkStart w:id="560" w:name="_Toc89681778"/>
      <w:r w:rsidRPr="009E2B43">
        <w:lastRenderedPageBreak/>
        <w:t xml:space="preserve">Figure </w:t>
      </w:r>
      <w:r w:rsidRPr="009E2B43">
        <w:fldChar w:fldCharType="begin"/>
      </w:r>
      <w:r w:rsidRPr="009E2B43">
        <w:instrText>SEQ Figure \* ARABIC</w:instrText>
      </w:r>
      <w:r w:rsidRPr="009E2B43">
        <w:fldChar w:fldCharType="separate"/>
      </w:r>
      <w:r w:rsidR="00064DA6">
        <w:rPr>
          <w:noProof/>
        </w:rPr>
        <w:t>8</w:t>
      </w:r>
      <w:r w:rsidRPr="009E2B43">
        <w:fldChar w:fldCharType="end"/>
      </w:r>
      <w:r w:rsidRPr="009E2B43">
        <w:t xml:space="preserve">: </w:t>
      </w:r>
      <w:r w:rsidR="0069049A" w:rsidRPr="009E2B43">
        <w:t>INPTTM^SDUTL3—Routine Documentation</w:t>
      </w:r>
      <w:bookmarkEnd w:id="560"/>
    </w:p>
    <w:p w14:paraId="411E45E5" w14:textId="77777777" w:rsidR="00F53DC9" w:rsidRPr="009E2B43" w:rsidRDefault="00F53DC9" w:rsidP="00754907">
      <w:pPr>
        <w:pStyle w:val="Dialogue"/>
      </w:pPr>
      <w:r w:rsidRPr="009E2B43">
        <w:t>INPTTM^SDUTL3(PARM 1, PARM 2) - stores data in CURRENT PC TEAM field.</w:t>
      </w:r>
    </w:p>
    <w:p w14:paraId="416C464C" w14:textId="77777777" w:rsidR="00F53DC9" w:rsidRPr="009E2B43" w:rsidRDefault="00F53DC9" w:rsidP="00754907">
      <w:pPr>
        <w:pStyle w:val="Dialogue"/>
      </w:pPr>
      <w:r w:rsidRPr="009E2B43">
        <w:t>Input</w:t>
      </w:r>
      <w:r w:rsidRPr="009E2B43">
        <w:tab/>
        <w:t>PARM 1</w:t>
      </w:r>
      <w:r w:rsidRPr="009E2B43">
        <w:tab/>
        <w:t>The internal entry of the PATIENT file.</w:t>
      </w:r>
    </w:p>
    <w:p w14:paraId="71D19EDC" w14:textId="77777777" w:rsidR="00F53DC9" w:rsidRPr="009E2B43" w:rsidRDefault="00F53DC9" w:rsidP="00754907">
      <w:pPr>
        <w:pStyle w:val="Dialogue"/>
      </w:pPr>
      <w:r w:rsidRPr="009E2B43">
        <w:tab/>
      </w:r>
      <w:r w:rsidRPr="009E2B43">
        <w:tab/>
        <w:t>PARM 2</w:t>
      </w:r>
      <w:r w:rsidRPr="009E2B43">
        <w:tab/>
        <w:t>Pointer to the TEAM file indicating the team associated</w:t>
      </w:r>
    </w:p>
    <w:p w14:paraId="11C8422E" w14:textId="77777777" w:rsidR="00F53DC9" w:rsidRPr="009E2B43" w:rsidRDefault="00F53DC9" w:rsidP="00754907">
      <w:pPr>
        <w:pStyle w:val="Dialogue"/>
      </w:pPr>
      <w:r w:rsidRPr="009E2B43">
        <w:tab/>
      </w:r>
      <w:r w:rsidRPr="009E2B43">
        <w:tab/>
      </w:r>
      <w:r w:rsidRPr="009E2B43">
        <w:tab/>
      </w:r>
      <w:r w:rsidRPr="009E2B43">
        <w:tab/>
        <w:t>with the patient's care.</w:t>
      </w:r>
    </w:p>
    <w:p w14:paraId="4A9F93AF" w14:textId="77777777" w:rsidR="00F53DC9" w:rsidRPr="009E2B43" w:rsidRDefault="00F53DC9" w:rsidP="00754907">
      <w:pPr>
        <w:pStyle w:val="Dialogue"/>
      </w:pPr>
      <w:r w:rsidRPr="009E2B43">
        <w:t>Output</w:t>
      </w:r>
      <w:r w:rsidRPr="009E2B43">
        <w:tab/>
        <w:t>SDOKS</w:t>
      </w:r>
      <w:r w:rsidRPr="009E2B43">
        <w:tab/>
        <w:t>1 if data is stored successfully; 0 otherwise</w:t>
      </w:r>
    </w:p>
    <w:p w14:paraId="267EB4C1" w14:textId="77777777" w:rsidR="00924340" w:rsidRPr="009E2B43" w:rsidRDefault="00924340" w:rsidP="00924340">
      <w:pPr>
        <w:pStyle w:val="BodyText6"/>
      </w:pPr>
    </w:p>
    <w:p w14:paraId="66F18A85" w14:textId="1233C873" w:rsidR="00F53DC9" w:rsidRPr="009E2B43" w:rsidRDefault="0069049A" w:rsidP="00BA006D">
      <w:pPr>
        <w:pStyle w:val="Heading3"/>
        <w:rPr>
          <w:rFonts w:hint="eastAsia"/>
        </w:rPr>
      </w:pPr>
      <w:bookmarkStart w:id="561" w:name="_Toc51598837"/>
      <w:bookmarkStart w:id="562" w:name="_Toc88642120"/>
      <w:r w:rsidRPr="009E2B43">
        <w:rPr>
          <w:caps/>
        </w:rPr>
        <w:lastRenderedPageBreak/>
        <w:t>P</w:t>
      </w:r>
      <w:r w:rsidR="00C86E87" w:rsidRPr="009E2B43">
        <w:t>atient Record Flag Variables</w:t>
      </w:r>
      <w:bookmarkEnd w:id="561"/>
      <w:bookmarkEnd w:id="562"/>
    </w:p>
    <w:p w14:paraId="5B5C0A60" w14:textId="77777777" w:rsidR="00F53DC9" w:rsidRPr="009E2B43" w:rsidRDefault="00F53DC9" w:rsidP="009C15FD">
      <w:pPr>
        <w:pStyle w:val="Heading4"/>
      </w:pPr>
      <w:bookmarkStart w:id="563" w:name="_Toc51598838"/>
      <w:bookmarkStart w:id="564" w:name="_Toc88642121"/>
      <w:r w:rsidRPr="009E2B43">
        <w:t>Integration Agreement Applicable</w:t>
      </w:r>
      <w:bookmarkEnd w:id="563"/>
      <w:bookmarkEnd w:id="564"/>
    </w:p>
    <w:p w14:paraId="7506DA97" w14:textId="77777777" w:rsidR="00F53DC9" w:rsidRPr="009E2B43" w:rsidRDefault="00F53DC9" w:rsidP="00754907">
      <w:pPr>
        <w:pStyle w:val="BodyText3"/>
        <w:keepNext/>
        <w:keepLines/>
        <w:spacing w:before="0" w:after="0"/>
        <w:rPr>
          <w:color w:val="auto"/>
          <w:szCs w:val="24"/>
        </w:rPr>
      </w:pPr>
    </w:p>
    <w:p w14:paraId="570EC5A5" w14:textId="73A04D58" w:rsidR="00F53DC9" w:rsidRPr="009E2B43" w:rsidRDefault="00754907" w:rsidP="00754907">
      <w:pPr>
        <w:pStyle w:val="Caption"/>
        <w:rPr>
          <w:color w:val="auto"/>
          <w:szCs w:val="24"/>
        </w:rPr>
      </w:pPr>
      <w:bookmarkStart w:id="565" w:name="_Toc89681779"/>
      <w:r w:rsidRPr="009E2B43">
        <w:t xml:space="preserve">Figure </w:t>
      </w:r>
      <w:r w:rsidRPr="009E2B43">
        <w:fldChar w:fldCharType="begin"/>
      </w:r>
      <w:r w:rsidRPr="009E2B43">
        <w:instrText>SEQ Figure \* ARABIC</w:instrText>
      </w:r>
      <w:r w:rsidRPr="009E2B43">
        <w:fldChar w:fldCharType="separate"/>
      </w:r>
      <w:r w:rsidR="00064DA6">
        <w:rPr>
          <w:noProof/>
        </w:rPr>
        <w:t>9</w:t>
      </w:r>
      <w:r w:rsidRPr="009E2B43">
        <w:fldChar w:fldCharType="end"/>
      </w:r>
      <w:r w:rsidRPr="009E2B43">
        <w:t xml:space="preserve">: How to </w:t>
      </w:r>
      <w:r w:rsidR="0069049A" w:rsidRPr="009E2B43">
        <w:t>A</w:t>
      </w:r>
      <w:r w:rsidRPr="009E2B43">
        <w:t>ccess Integration Agreements</w:t>
      </w:r>
      <w:bookmarkEnd w:id="565"/>
    </w:p>
    <w:p w14:paraId="6CC131E4" w14:textId="77777777" w:rsidR="00F53DC9" w:rsidRPr="009E2B43" w:rsidRDefault="00F53DC9" w:rsidP="00754907">
      <w:pPr>
        <w:pStyle w:val="Dialogue"/>
      </w:pPr>
    </w:p>
    <w:p w14:paraId="4AA3E7B2" w14:textId="77777777" w:rsidR="00F53DC9" w:rsidRPr="009E2B43" w:rsidRDefault="00F53DC9" w:rsidP="00754907">
      <w:pPr>
        <w:pStyle w:val="Dialogue"/>
      </w:pPr>
      <w:r w:rsidRPr="009E2B43">
        <w:t>      4903     NAME: PATIENT RECORD FLAG DATA RETRIEVAL</w:t>
      </w:r>
    </w:p>
    <w:p w14:paraId="0CFC78D9" w14:textId="77777777" w:rsidR="00F53DC9" w:rsidRPr="009E2B43" w:rsidRDefault="00F53DC9" w:rsidP="00754907">
      <w:pPr>
        <w:pStyle w:val="Dialogue"/>
      </w:pPr>
      <w:r w:rsidRPr="009E2B43">
        <w:t xml:space="preserve">  CUSTODIAL PACKAGE: REGISTRATION                               </w:t>
      </w:r>
    </w:p>
    <w:p w14:paraId="4CB4E6DC" w14:textId="77777777" w:rsidR="00F53DC9" w:rsidRPr="009E2B43" w:rsidRDefault="00F53DC9" w:rsidP="00754907">
      <w:pPr>
        <w:pStyle w:val="Dialogue"/>
      </w:pPr>
      <w:r w:rsidRPr="009E2B43">
        <w:t xml:space="preserve">SUBSCRIBING PACKAGE: SCHEDULING                                 </w:t>
      </w:r>
    </w:p>
    <w:p w14:paraId="53097171" w14:textId="77777777" w:rsidR="00F53DC9" w:rsidRPr="009E2B43" w:rsidRDefault="00F53DC9" w:rsidP="00754907">
      <w:pPr>
        <w:pStyle w:val="Dialogue"/>
      </w:pPr>
      <w:r w:rsidRPr="009E2B43">
        <w:t>                        Scheduling requires Patient Record Flag information</w:t>
      </w:r>
    </w:p>
    <w:p w14:paraId="2C51EEFE" w14:textId="77777777" w:rsidR="00F53DC9" w:rsidRPr="009E2B43" w:rsidRDefault="00F53DC9" w:rsidP="00754907">
      <w:pPr>
        <w:pStyle w:val="Dialogue"/>
      </w:pPr>
      <w:r w:rsidRPr="009E2B43">
        <w:t>                        as part of a new missed appointment report supporting</w:t>
      </w:r>
    </w:p>
    <w:p w14:paraId="5E4A522D" w14:textId="77777777" w:rsidR="00F53DC9" w:rsidRPr="009E2B43" w:rsidRDefault="00F53DC9" w:rsidP="00754907">
      <w:pPr>
        <w:pStyle w:val="Dialogue"/>
      </w:pPr>
      <w:r w:rsidRPr="009E2B43">
        <w:t>                        the High Risk Mental Health Initiative.  This report</w:t>
      </w:r>
    </w:p>
    <w:p w14:paraId="643F6242" w14:textId="77777777" w:rsidR="00F53DC9" w:rsidRPr="009E2B43" w:rsidRDefault="00F53DC9" w:rsidP="00754907">
      <w:pPr>
        <w:pStyle w:val="Dialogue"/>
      </w:pPr>
      <w:r w:rsidRPr="009E2B43">
        <w:t>                        needs to be able to determine which patients  missing</w:t>
      </w:r>
    </w:p>
    <w:p w14:paraId="6EA97CFA" w14:textId="77777777" w:rsidR="00F53DC9" w:rsidRPr="009E2B43" w:rsidRDefault="00F53DC9" w:rsidP="00754907">
      <w:pPr>
        <w:pStyle w:val="Dialogue"/>
      </w:pPr>
      <w:r w:rsidRPr="009E2B43">
        <w:t>                        a recent appointment have a specified Patient Record</w:t>
      </w:r>
    </w:p>
    <w:p w14:paraId="772C7E73" w14:textId="77777777" w:rsidR="00F53DC9" w:rsidRPr="009E2B43" w:rsidRDefault="00F53DC9" w:rsidP="00754907">
      <w:pPr>
        <w:pStyle w:val="Dialogue"/>
      </w:pPr>
      <w:r w:rsidRPr="009E2B43">
        <w:t xml:space="preserve">                        Flag assigned.  </w:t>
      </w:r>
    </w:p>
    <w:p w14:paraId="00FBF6E5" w14:textId="77777777" w:rsidR="00F53DC9" w:rsidRPr="009E2B43" w:rsidRDefault="00F53DC9" w:rsidP="00754907">
      <w:pPr>
        <w:pStyle w:val="Dialogue"/>
      </w:pPr>
      <w:r w:rsidRPr="009E2B43">
        <w:t xml:space="preserve">                     CLINICAL REMINDERS                         </w:t>
      </w:r>
    </w:p>
    <w:p w14:paraId="5D3B5F12" w14:textId="77777777" w:rsidR="00F53DC9" w:rsidRPr="009E2B43" w:rsidRDefault="00F53DC9" w:rsidP="00754907">
      <w:pPr>
        <w:pStyle w:val="Dialogue"/>
      </w:pPr>
      <w:r w:rsidRPr="009E2B43">
        <w:t>                        Retrieval of High Risk Mental Health Patient Flag</w:t>
      </w:r>
    </w:p>
    <w:p w14:paraId="49BB1200" w14:textId="77777777" w:rsidR="00F53DC9" w:rsidRPr="009E2B43" w:rsidRDefault="00F53DC9" w:rsidP="00754907">
      <w:pPr>
        <w:pStyle w:val="Dialogue"/>
      </w:pPr>
      <w:r w:rsidRPr="009E2B43">
        <w:t xml:space="preserve">                        information.  </w:t>
      </w:r>
    </w:p>
    <w:p w14:paraId="28AE74D9" w14:textId="77777777" w:rsidR="00F53DC9" w:rsidRPr="009E2B43" w:rsidRDefault="00F53DC9" w:rsidP="00754907">
      <w:pPr>
        <w:pStyle w:val="Dialogue"/>
      </w:pPr>
      <w:r w:rsidRPr="009E2B43">
        <w:t xml:space="preserve">                     HEALTH SUMMARY                             </w:t>
      </w:r>
    </w:p>
    <w:p w14:paraId="47C5836C" w14:textId="77777777" w:rsidR="00F53DC9" w:rsidRPr="009E2B43" w:rsidRDefault="00F53DC9" w:rsidP="00754907">
      <w:pPr>
        <w:pStyle w:val="Dialogue"/>
      </w:pPr>
      <w:r w:rsidRPr="009E2B43">
        <w:t xml:space="preserve">                        ADDED 7/19/2011 </w:t>
      </w:r>
    </w:p>
    <w:p w14:paraId="7F4F90DC" w14:textId="77777777" w:rsidR="00F53DC9" w:rsidRPr="009E2B43" w:rsidRDefault="00F53DC9" w:rsidP="00754907">
      <w:pPr>
        <w:pStyle w:val="Dialogue"/>
      </w:pPr>
      <w:r w:rsidRPr="009E2B43">
        <w:t>              USAGE: Controlled Subscri  ENTERED: JAN  6,2011</w:t>
      </w:r>
    </w:p>
    <w:p w14:paraId="2A7544D4" w14:textId="77777777" w:rsidR="00F53DC9" w:rsidRPr="009E2B43" w:rsidRDefault="00F53DC9" w:rsidP="00754907">
      <w:pPr>
        <w:pStyle w:val="Dialogue"/>
      </w:pPr>
      <w:r w:rsidRPr="009E2B43">
        <w:t xml:space="preserve">             STATUS: Active              EXPIRES: </w:t>
      </w:r>
    </w:p>
    <w:p w14:paraId="6FDE4B0F" w14:textId="77777777" w:rsidR="00F53DC9" w:rsidRPr="009E2B43" w:rsidRDefault="00F53DC9" w:rsidP="00754907">
      <w:pPr>
        <w:pStyle w:val="Dialogue"/>
      </w:pPr>
      <w:r w:rsidRPr="009E2B43">
        <w:t xml:space="preserve">           DURATION: Till Otherwise Agr  VERSION: </w:t>
      </w:r>
    </w:p>
    <w:p w14:paraId="3DF27AAE" w14:textId="77777777" w:rsidR="00F53DC9" w:rsidRPr="009E2B43" w:rsidRDefault="00F53DC9" w:rsidP="00754907">
      <w:pPr>
        <w:pStyle w:val="Dialogue"/>
      </w:pPr>
      <w:r w:rsidRPr="009E2B43">
        <w:t>        DESCRIPTION:                        TYPE: Routine</w:t>
      </w:r>
    </w:p>
    <w:p w14:paraId="1A594559" w14:textId="77777777" w:rsidR="00F53DC9" w:rsidRPr="009E2B43" w:rsidRDefault="00F53DC9" w:rsidP="00754907">
      <w:pPr>
        <w:pStyle w:val="Dialogue"/>
      </w:pPr>
      <w:r w:rsidRPr="009E2B43">
        <w:t xml:space="preserve">   These API's provide a means to retrieve detailed Patient Record Flag </w:t>
      </w:r>
    </w:p>
    <w:p w14:paraId="6DC61C87" w14:textId="77777777" w:rsidR="00F53DC9" w:rsidRPr="009E2B43" w:rsidRDefault="00F53DC9" w:rsidP="00754907">
      <w:pPr>
        <w:pStyle w:val="Dialogue"/>
      </w:pPr>
      <w:r w:rsidRPr="009E2B43">
        <w:t xml:space="preserve">   information by patient and patient record flag, and, to retrieve a list of </w:t>
      </w:r>
    </w:p>
    <w:p w14:paraId="644165E5" w14:textId="77777777" w:rsidR="00F53DC9" w:rsidRPr="009E2B43" w:rsidRDefault="00F53DC9" w:rsidP="00754907">
      <w:pPr>
        <w:pStyle w:val="Dialogue"/>
      </w:pPr>
      <w:r w:rsidRPr="009E2B43">
        <w:t xml:space="preserve">   patients with a specific assigned patient record flag during a specified </w:t>
      </w:r>
    </w:p>
    <w:p w14:paraId="3BEEEFF6" w14:textId="77777777" w:rsidR="00F53DC9" w:rsidRPr="009E2B43" w:rsidRDefault="00F53DC9" w:rsidP="00754907">
      <w:pPr>
        <w:pStyle w:val="Dialogue"/>
      </w:pPr>
      <w:r w:rsidRPr="009E2B43">
        <w:t xml:space="preserve">   date range.  </w:t>
      </w:r>
    </w:p>
    <w:p w14:paraId="58788E2D" w14:textId="77777777" w:rsidR="00F53DC9" w:rsidRPr="009E2B43" w:rsidRDefault="00F53DC9" w:rsidP="00754907">
      <w:pPr>
        <w:pStyle w:val="Dialogue"/>
      </w:pPr>
    </w:p>
    <w:p w14:paraId="23F33E13" w14:textId="77777777" w:rsidR="00F53DC9" w:rsidRPr="009E2B43" w:rsidRDefault="00F53DC9" w:rsidP="00754907">
      <w:pPr>
        <w:pStyle w:val="Dialogue"/>
      </w:pPr>
      <w:r w:rsidRPr="009E2B43">
        <w:t>     ROUTINE: DGPFAPIH</w:t>
      </w:r>
    </w:p>
    <w:p w14:paraId="45A11DB1" w14:textId="77777777" w:rsidR="00F53DC9" w:rsidRPr="009E2B43" w:rsidRDefault="00F53DC9" w:rsidP="00754907">
      <w:pPr>
        <w:pStyle w:val="Dialogue"/>
      </w:pPr>
      <w:r w:rsidRPr="009E2B43">
        <w:t>   COMPONENT:  GETINF</w:t>
      </w:r>
    </w:p>
    <w:p w14:paraId="50FCF162" w14:textId="77777777" w:rsidR="00F53DC9" w:rsidRPr="009E2B43" w:rsidRDefault="00F53DC9" w:rsidP="00754907">
      <w:pPr>
        <w:pStyle w:val="Dialogue"/>
      </w:pPr>
      <w:r w:rsidRPr="009E2B43">
        <w:t>               This function will return detailed information from the</w:t>
      </w:r>
    </w:p>
    <w:p w14:paraId="12C50D87" w14:textId="77777777" w:rsidR="00F53DC9" w:rsidRPr="009E2B43" w:rsidRDefault="00F53DC9" w:rsidP="00754907">
      <w:pPr>
        <w:pStyle w:val="Dialogue"/>
      </w:pPr>
      <w:r w:rsidRPr="009E2B43">
        <w:t>               Patient Record Flag files for the specified patient and PRF</w:t>
      </w:r>
    </w:p>
    <w:p w14:paraId="2CA4AE1D" w14:textId="77777777" w:rsidR="00F53DC9" w:rsidRPr="009E2B43" w:rsidRDefault="00F53DC9" w:rsidP="00754907">
      <w:pPr>
        <w:pStyle w:val="Dialogue"/>
      </w:pPr>
      <w:r w:rsidRPr="009E2B43">
        <w:t>               flag.  A date range for active PR Flags is optional.  Data</w:t>
      </w:r>
    </w:p>
    <w:p w14:paraId="44B85F9C" w14:textId="77777777" w:rsidR="00F53DC9" w:rsidRPr="009E2B43" w:rsidRDefault="00F53DC9" w:rsidP="00754907">
      <w:pPr>
        <w:pStyle w:val="Dialogue"/>
      </w:pPr>
      <w:r w:rsidRPr="009E2B43">
        <w:t xml:space="preserve">               array output example: </w:t>
      </w:r>
    </w:p>
    <w:p w14:paraId="7038ABAD" w14:textId="77777777" w:rsidR="00F53DC9" w:rsidRPr="009E2B43" w:rsidRDefault="00F53DC9" w:rsidP="00754907">
      <w:pPr>
        <w:pStyle w:val="Dialogue"/>
      </w:pPr>
    </w:p>
    <w:p w14:paraId="491EFB0A" w14:textId="77777777" w:rsidR="00F53DC9" w:rsidRPr="009E2B43" w:rsidRDefault="00F53DC9" w:rsidP="00754907">
      <w:pPr>
        <w:pStyle w:val="Dialogue"/>
      </w:pPr>
      <w:r w:rsidRPr="009E2B43">
        <w:t xml:space="preserve">               DGARR("ASSIGNDT") - Date of initial assignment. </w:t>
      </w:r>
    </w:p>
    <w:p w14:paraId="44919DC0" w14:textId="77777777" w:rsidR="00F53DC9" w:rsidRPr="009E2B43" w:rsidRDefault="00F53DC9" w:rsidP="00754907">
      <w:pPr>
        <w:pStyle w:val="Dialogue"/>
      </w:pPr>
      <w:r w:rsidRPr="009E2B43">
        <w:t xml:space="preserve">                      i.e. 3110131.093248^Jan 31, 2011@09:32:48) </w:t>
      </w:r>
    </w:p>
    <w:p w14:paraId="215DB6E7" w14:textId="77777777" w:rsidR="00F53DC9" w:rsidRPr="009E2B43" w:rsidRDefault="00F53DC9" w:rsidP="00754907">
      <w:pPr>
        <w:pStyle w:val="Dialogue"/>
      </w:pPr>
      <w:r w:rsidRPr="009E2B43">
        <w:t xml:space="preserve">               DGARR("CATEGORY") - National or Local flag category. </w:t>
      </w:r>
    </w:p>
    <w:p w14:paraId="233E81D4" w14:textId="77777777" w:rsidR="00F53DC9" w:rsidRPr="009E2B43" w:rsidRDefault="00F53DC9" w:rsidP="00754907">
      <w:pPr>
        <w:pStyle w:val="Dialogue"/>
      </w:pPr>
      <w:r w:rsidRPr="009E2B43">
        <w:t>                      i.e. II (LOCAL)^II (LOCAL) DGARR("FLAG") - Variable</w:t>
      </w:r>
    </w:p>
    <w:p w14:paraId="3007678D" w14:textId="77777777" w:rsidR="00F53DC9" w:rsidRPr="009E2B43" w:rsidRDefault="00F53DC9" w:rsidP="00754907">
      <w:pPr>
        <w:pStyle w:val="Dialogue"/>
      </w:pPr>
      <w:r w:rsidRPr="009E2B43">
        <w:t xml:space="preserve">               pointer to Local/National flag files and flag name. </w:t>
      </w:r>
    </w:p>
    <w:p w14:paraId="271C5548" w14:textId="77777777" w:rsidR="00F53DC9" w:rsidRPr="009E2B43" w:rsidRDefault="00F53DC9" w:rsidP="00754907">
      <w:pPr>
        <w:pStyle w:val="Dialogue"/>
      </w:pPr>
      <w:r w:rsidRPr="009E2B43">
        <w:t xml:space="preserve">                      i.e. 1;DGPF(26.11,^HIGH RISK FOR SUICIDE </w:t>
      </w:r>
    </w:p>
    <w:p w14:paraId="05006275" w14:textId="77777777" w:rsidR="00F53DC9" w:rsidRPr="009E2B43" w:rsidRDefault="00F53DC9" w:rsidP="00754907">
      <w:pPr>
        <w:pStyle w:val="Dialogue"/>
      </w:pPr>
      <w:r w:rsidRPr="009E2B43">
        <w:t xml:space="preserve">               DGARR("FLAGTYPE") - Type of flag usage.  </w:t>
      </w:r>
    </w:p>
    <w:p w14:paraId="7ACDD7ED" w14:textId="77777777" w:rsidR="00F53DC9" w:rsidRPr="009E2B43" w:rsidRDefault="00F53DC9" w:rsidP="00754907">
      <w:pPr>
        <w:pStyle w:val="Dialogue"/>
      </w:pPr>
      <w:r w:rsidRPr="009E2B43">
        <w:t>                      i.e. 1^BEHAVIORAL DGARR("HIST",n,"ACTION") - Type of</w:t>
      </w:r>
    </w:p>
    <w:p w14:paraId="45E18C7E" w14:textId="77777777" w:rsidR="00F53DC9" w:rsidRPr="009E2B43" w:rsidRDefault="00F53DC9" w:rsidP="00754907">
      <w:pPr>
        <w:pStyle w:val="Dialogue"/>
      </w:pPr>
      <w:r w:rsidRPr="009E2B43">
        <w:t xml:space="preserve">               action for history entry </w:t>
      </w:r>
    </w:p>
    <w:p w14:paraId="78D79F1A" w14:textId="77777777" w:rsidR="00F53DC9" w:rsidRPr="009E2B43" w:rsidRDefault="00F53DC9" w:rsidP="00754907">
      <w:pPr>
        <w:pStyle w:val="Dialogue"/>
      </w:pPr>
      <w:r w:rsidRPr="009E2B43">
        <w:t>                      i.e. 1^NEW ASSIGNMENT DGARR("HIST",n,"APPRVBY") -</w:t>
      </w:r>
    </w:p>
    <w:p w14:paraId="02FFA6C7" w14:textId="77777777" w:rsidR="00F53DC9" w:rsidRPr="009E2B43" w:rsidRDefault="00F53DC9" w:rsidP="00754907">
      <w:pPr>
        <w:pStyle w:val="Dialogue"/>
      </w:pPr>
      <w:r w:rsidRPr="009E2B43">
        <w:t xml:space="preserve">               Person approving the flag assignment </w:t>
      </w:r>
    </w:p>
    <w:p w14:paraId="24ADDD5D" w14:textId="77777777" w:rsidR="00F53DC9" w:rsidRPr="009E2B43" w:rsidRDefault="00F53DC9" w:rsidP="00754907">
      <w:pPr>
        <w:pStyle w:val="Dialogue"/>
      </w:pPr>
      <w:r w:rsidRPr="009E2B43">
        <w:t>                      i.e. 112345^PERSON,STEVE DGARR("HIST",1,"COMMENT",1,0)</w:t>
      </w:r>
    </w:p>
    <w:p w14:paraId="3D11EDB0" w14:textId="77777777" w:rsidR="00F53DC9" w:rsidRPr="009E2B43" w:rsidRDefault="00F53DC9" w:rsidP="00754907">
      <w:pPr>
        <w:pStyle w:val="Dialogue"/>
      </w:pPr>
      <w:r w:rsidRPr="009E2B43">
        <w:t xml:space="preserve">               - Comment for record assignment action </w:t>
      </w:r>
    </w:p>
    <w:p w14:paraId="73D84C8E" w14:textId="77777777" w:rsidR="00F53DC9" w:rsidRPr="009E2B43" w:rsidRDefault="00F53DC9" w:rsidP="00754907">
      <w:pPr>
        <w:pStyle w:val="Dialogue"/>
      </w:pPr>
      <w:r w:rsidRPr="009E2B43">
        <w:t xml:space="preserve">                      i.e "New record flag assignment." </w:t>
      </w:r>
    </w:p>
    <w:p w14:paraId="4BFDD8B3" w14:textId="77777777" w:rsidR="00F53DC9" w:rsidRPr="009E2B43" w:rsidRDefault="00F53DC9" w:rsidP="00754907">
      <w:pPr>
        <w:pStyle w:val="Dialogue"/>
      </w:pPr>
      <w:r w:rsidRPr="009E2B43">
        <w:t xml:space="preserve">               DGARR("HIST",n,"DATETIME") - Date/Time of Action </w:t>
      </w:r>
    </w:p>
    <w:p w14:paraId="646F2145" w14:textId="77777777" w:rsidR="00F53DC9" w:rsidRPr="009E2B43" w:rsidRDefault="00F53DC9" w:rsidP="00754907">
      <w:pPr>
        <w:pStyle w:val="Dialogue"/>
      </w:pPr>
      <w:r w:rsidRPr="009E2B43">
        <w:t xml:space="preserve">                      i.e. 3110131.093248^JAN 31, 2011@09:32:48 </w:t>
      </w:r>
    </w:p>
    <w:p w14:paraId="165C3088" w14:textId="77777777" w:rsidR="00F53DC9" w:rsidRPr="009E2B43" w:rsidRDefault="00F53DC9" w:rsidP="00754907">
      <w:pPr>
        <w:pStyle w:val="Dialogue"/>
      </w:pPr>
      <w:r w:rsidRPr="009E2B43">
        <w:t>               DGARR("HIST",n,"TIULINK") - Pointer to the TIU Document file</w:t>
      </w:r>
    </w:p>
    <w:p w14:paraId="69BE8A6D" w14:textId="77777777" w:rsidR="00F53DC9" w:rsidRPr="009E2B43" w:rsidRDefault="00F53DC9" w:rsidP="00754907">
      <w:pPr>
        <w:pStyle w:val="Dialogue"/>
      </w:pPr>
      <w:r w:rsidRPr="009E2B43">
        <w:t xml:space="preserve">               (#8925) </w:t>
      </w:r>
    </w:p>
    <w:p w14:paraId="4DD15A34" w14:textId="77777777" w:rsidR="00F53DC9" w:rsidRPr="009E2B43" w:rsidRDefault="00F53DC9" w:rsidP="00754907">
      <w:pPr>
        <w:pStyle w:val="Dialogue"/>
      </w:pPr>
      <w:r w:rsidRPr="009E2B43">
        <w:t>                      i.e. "^" DGARR("NARR",n,0) - Describes the purpose and</w:t>
      </w:r>
    </w:p>
    <w:p w14:paraId="737E583A" w14:textId="77777777" w:rsidR="00F53DC9" w:rsidRPr="009E2B43" w:rsidRDefault="00F53DC9" w:rsidP="00754907">
      <w:pPr>
        <w:pStyle w:val="Dialogue"/>
      </w:pPr>
      <w:r w:rsidRPr="009E2B43">
        <w:t xml:space="preserve">               instructions for the application of the flag. </w:t>
      </w:r>
    </w:p>
    <w:p w14:paraId="510B9305" w14:textId="77777777" w:rsidR="00F53DC9" w:rsidRPr="009E2B43" w:rsidRDefault="00F53DC9" w:rsidP="00754907">
      <w:pPr>
        <w:pStyle w:val="Dialogue"/>
      </w:pPr>
      <w:r w:rsidRPr="009E2B43">
        <w:t>                      i.e. "TEST ENTRY" DGARR("ORIGSITE") - Site that</w:t>
      </w:r>
    </w:p>
    <w:p w14:paraId="4413FAA9" w14:textId="77777777" w:rsidR="00F53DC9" w:rsidRPr="009E2B43" w:rsidRDefault="00F53DC9" w:rsidP="00754907">
      <w:pPr>
        <w:pStyle w:val="Dialogue"/>
      </w:pPr>
      <w:r w:rsidRPr="009E2B43">
        <w:t xml:space="preserve">               initially assigned this flag (Relevant to National flags only) </w:t>
      </w:r>
    </w:p>
    <w:p w14:paraId="4D84090C" w14:textId="707544ED" w:rsidR="00F53DC9" w:rsidRPr="009E2B43" w:rsidRDefault="00F53DC9" w:rsidP="00754907">
      <w:pPr>
        <w:pStyle w:val="Dialogue"/>
      </w:pPr>
      <w:r w:rsidRPr="009E2B43">
        <w:t>                      i.e. 500^</w:t>
      </w:r>
      <w:r w:rsidR="003C787F" w:rsidRPr="009E2B43">
        <w:t>REDACTED</w:t>
      </w:r>
      <w:r w:rsidRPr="009E2B43">
        <w:t xml:space="preserve"> DGARR("OWNER") - Site which</w:t>
      </w:r>
    </w:p>
    <w:p w14:paraId="5D5C0187" w14:textId="77777777" w:rsidR="00F53DC9" w:rsidRPr="009E2B43" w:rsidRDefault="00F53DC9" w:rsidP="00754907">
      <w:pPr>
        <w:pStyle w:val="Dialogue"/>
      </w:pPr>
      <w:r w:rsidRPr="009E2B43">
        <w:t xml:space="preserve">               currently "Owns" this flag (Relevant to National flags only) </w:t>
      </w:r>
    </w:p>
    <w:p w14:paraId="2DB36EA9" w14:textId="052D0D97" w:rsidR="00F53DC9" w:rsidRPr="009E2B43" w:rsidRDefault="00F53DC9" w:rsidP="00754907">
      <w:pPr>
        <w:pStyle w:val="Dialogue"/>
      </w:pPr>
      <w:r w:rsidRPr="009E2B43">
        <w:lastRenderedPageBreak/>
        <w:t>                       i.e. 500^</w:t>
      </w:r>
      <w:r w:rsidR="003C787F" w:rsidRPr="009E2B43">
        <w:t>REDACTED</w:t>
      </w:r>
      <w:r w:rsidRPr="009E2B43">
        <w:t xml:space="preserve"> DGARR("REVIEWDT") - Date for</w:t>
      </w:r>
    </w:p>
    <w:p w14:paraId="57A92255" w14:textId="77777777" w:rsidR="00F53DC9" w:rsidRPr="009E2B43" w:rsidRDefault="00F53DC9" w:rsidP="00754907">
      <w:pPr>
        <w:pStyle w:val="Dialogue"/>
      </w:pPr>
      <w:r w:rsidRPr="009E2B43">
        <w:t xml:space="preserve">               next review of record flag assignment </w:t>
      </w:r>
    </w:p>
    <w:p w14:paraId="0E970806" w14:textId="77777777" w:rsidR="00F53DC9" w:rsidRPr="009E2B43" w:rsidRDefault="00F53DC9" w:rsidP="00754907">
      <w:pPr>
        <w:pStyle w:val="Dialogue"/>
      </w:pPr>
      <w:r w:rsidRPr="009E2B43">
        <w:t>                      i.e. 3110501^MAY 01, 2011 DGARR("TIUTITLE") - Pointer</w:t>
      </w:r>
    </w:p>
    <w:p w14:paraId="531B8C4B" w14:textId="77777777" w:rsidR="00F53DC9" w:rsidRPr="009E2B43" w:rsidRDefault="00F53DC9" w:rsidP="00754907">
      <w:pPr>
        <w:pStyle w:val="Dialogue"/>
      </w:pPr>
      <w:r w:rsidRPr="009E2B43">
        <w:t xml:space="preserve">               to the TIU Document Definition file (#8925.1) </w:t>
      </w:r>
    </w:p>
    <w:p w14:paraId="62E20956" w14:textId="77777777" w:rsidR="00F53DC9" w:rsidRPr="009E2B43" w:rsidRDefault="00F53DC9" w:rsidP="00754907">
      <w:pPr>
        <w:pStyle w:val="Dialogue"/>
      </w:pPr>
      <w:r w:rsidRPr="009E2B43">
        <w:t>                      i.e. 1309^PATIENT RECORD FLAG CATEGORY II - RESEARCH</w:t>
      </w:r>
    </w:p>
    <w:p w14:paraId="148D1E42" w14:textId="77777777" w:rsidR="00F53DC9" w:rsidRPr="009E2B43" w:rsidRDefault="00F53DC9" w:rsidP="00754907">
      <w:pPr>
        <w:pStyle w:val="Dialogue"/>
      </w:pPr>
      <w:r w:rsidRPr="009E2B43">
        <w:t xml:space="preserve">               STUDY </w:t>
      </w:r>
    </w:p>
    <w:p w14:paraId="04CE80AE" w14:textId="77777777" w:rsidR="00F53DC9" w:rsidRPr="009E2B43" w:rsidRDefault="00F53DC9" w:rsidP="00754907">
      <w:pPr>
        <w:pStyle w:val="Dialogue"/>
      </w:pPr>
      <w:r w:rsidRPr="009E2B43">
        <w:t>   VARIABLES:  Input     DGDFN</w:t>
      </w:r>
    </w:p>
    <w:p w14:paraId="012B3741" w14:textId="77777777" w:rsidR="00F53DC9" w:rsidRPr="009E2B43" w:rsidRDefault="00F53DC9" w:rsidP="00754907">
      <w:pPr>
        <w:pStyle w:val="Dialogue"/>
      </w:pPr>
      <w:r w:rsidRPr="009E2B43">
        <w:t>                           This is the DFN (IEN) for the patient in the</w:t>
      </w:r>
    </w:p>
    <w:p w14:paraId="71F37A3F" w14:textId="77777777" w:rsidR="00F53DC9" w:rsidRPr="009E2B43" w:rsidRDefault="00F53DC9" w:rsidP="00754907">
      <w:pPr>
        <w:pStyle w:val="Dialogue"/>
      </w:pPr>
      <w:r w:rsidRPr="009E2B43">
        <w:t xml:space="preserve">                           PATIENT File (#2).  This is a required variable.  </w:t>
      </w:r>
    </w:p>
    <w:p w14:paraId="24A5C797" w14:textId="77777777" w:rsidR="00F53DC9" w:rsidRPr="009E2B43" w:rsidRDefault="00F53DC9" w:rsidP="00754907">
      <w:pPr>
        <w:pStyle w:val="Dialogue"/>
      </w:pPr>
      <w:r w:rsidRPr="009E2B43">
        <w:t>   VARIABLES:  Input     DGPRF</w:t>
      </w:r>
    </w:p>
    <w:p w14:paraId="06E69EE3" w14:textId="77777777" w:rsidR="00F53DC9" w:rsidRPr="009E2B43" w:rsidRDefault="00F53DC9" w:rsidP="00754907">
      <w:pPr>
        <w:pStyle w:val="Dialogue"/>
      </w:pPr>
      <w:r w:rsidRPr="009E2B43">
        <w:t>                           Variable pointer to either the PRF LOCAL FLAG File</w:t>
      </w:r>
    </w:p>
    <w:p w14:paraId="586A1253" w14:textId="77777777" w:rsidR="00F53DC9" w:rsidRPr="009E2B43" w:rsidRDefault="00F53DC9" w:rsidP="00754907">
      <w:pPr>
        <w:pStyle w:val="Dialogue"/>
      </w:pPr>
      <w:r w:rsidRPr="009E2B43">
        <w:t>                           (#26.11) or to the PRF NATIONAL FLAG file</w:t>
      </w:r>
    </w:p>
    <w:p w14:paraId="784DEC44" w14:textId="77777777" w:rsidR="00F53DC9" w:rsidRPr="009E2B43" w:rsidRDefault="00F53DC9" w:rsidP="00754907">
      <w:pPr>
        <w:pStyle w:val="Dialogue"/>
      </w:pPr>
      <w:r w:rsidRPr="009E2B43">
        <w:t xml:space="preserve">                           (#26.15).  This is a required variable.  </w:t>
      </w:r>
    </w:p>
    <w:p w14:paraId="606DDF0B" w14:textId="77777777" w:rsidR="00F53DC9" w:rsidRPr="009E2B43" w:rsidRDefault="00F53DC9" w:rsidP="00754907">
      <w:pPr>
        <w:pStyle w:val="Dialogue"/>
      </w:pPr>
      <w:r w:rsidRPr="009E2B43">
        <w:t>                            </w:t>
      </w:r>
    </w:p>
    <w:p w14:paraId="72128A07" w14:textId="77777777" w:rsidR="00F53DC9" w:rsidRPr="009E2B43" w:rsidRDefault="00F53DC9" w:rsidP="00754907">
      <w:pPr>
        <w:pStyle w:val="Dialogue"/>
      </w:pPr>
      <w:r w:rsidRPr="009E2B43">
        <w:t xml:space="preserve">                           For National Flags:  IEN;DGPF(26.15, </w:t>
      </w:r>
    </w:p>
    <w:p w14:paraId="4C461100" w14:textId="77777777" w:rsidR="00F53DC9" w:rsidRPr="009E2B43" w:rsidRDefault="00F53DC9" w:rsidP="00754907">
      <w:pPr>
        <w:pStyle w:val="Dialogue"/>
      </w:pPr>
      <w:r w:rsidRPr="009E2B43">
        <w:t xml:space="preserve">                              For Local Flags:  IEN;DGPF(26.11, </w:t>
      </w:r>
    </w:p>
    <w:p w14:paraId="3706FA8D" w14:textId="77777777" w:rsidR="00F53DC9" w:rsidRPr="009E2B43" w:rsidRDefault="00F53DC9" w:rsidP="00754907">
      <w:pPr>
        <w:pStyle w:val="Dialogue"/>
      </w:pPr>
      <w:r w:rsidRPr="009E2B43">
        <w:t>   VARIABLES:  Input     DGSTART</w:t>
      </w:r>
    </w:p>
    <w:p w14:paraId="21C6CCFD" w14:textId="77777777" w:rsidR="00F53DC9" w:rsidRPr="009E2B43" w:rsidRDefault="00F53DC9" w:rsidP="00754907">
      <w:pPr>
        <w:pStyle w:val="Dialogue"/>
      </w:pPr>
      <w:r w:rsidRPr="009E2B43">
        <w:t>                           Start date for when to begin search for active PRF</w:t>
      </w:r>
    </w:p>
    <w:p w14:paraId="62B2D09D" w14:textId="77777777" w:rsidR="00F53DC9" w:rsidRPr="009E2B43" w:rsidRDefault="00F53DC9" w:rsidP="00754907">
      <w:pPr>
        <w:pStyle w:val="Dialogue"/>
      </w:pPr>
      <w:r w:rsidRPr="009E2B43">
        <w:t>                           flags.  This date must be in FM format, i.e.</w:t>
      </w:r>
    </w:p>
    <w:p w14:paraId="00F9F48D" w14:textId="77777777" w:rsidR="00F53DC9" w:rsidRPr="009E2B43" w:rsidRDefault="00F53DC9" w:rsidP="00754907">
      <w:pPr>
        <w:pStyle w:val="Dialogue"/>
      </w:pPr>
      <w:r w:rsidRPr="009E2B43">
        <w:t xml:space="preserve">                           3110106.  This variable is optional, if null, </w:t>
      </w:r>
    </w:p>
    <w:p w14:paraId="10276CB7" w14:textId="77777777" w:rsidR="00F53DC9" w:rsidRPr="009E2B43" w:rsidRDefault="00F53DC9" w:rsidP="00754907">
      <w:pPr>
        <w:pStyle w:val="Dialogue"/>
      </w:pPr>
      <w:r w:rsidRPr="009E2B43">
        <w:t>                           searches will begin with the earliest assigned</w:t>
      </w:r>
    </w:p>
    <w:p w14:paraId="53825164" w14:textId="77777777" w:rsidR="00F53DC9" w:rsidRPr="009E2B43" w:rsidRDefault="00F53DC9" w:rsidP="00754907">
      <w:pPr>
        <w:pStyle w:val="Dialogue"/>
      </w:pPr>
      <w:r w:rsidRPr="009E2B43">
        <w:t xml:space="preserve">                           entry in the PRF ASSIGNMENT HISTORY file (#26.14) </w:t>
      </w:r>
    </w:p>
    <w:p w14:paraId="49795569" w14:textId="77777777" w:rsidR="00F53DC9" w:rsidRPr="009E2B43" w:rsidRDefault="00F53DC9" w:rsidP="00754907">
      <w:pPr>
        <w:pStyle w:val="Dialogue"/>
      </w:pPr>
      <w:r w:rsidRPr="009E2B43">
        <w:t>   VARIABLES:  Input     DGEND</w:t>
      </w:r>
    </w:p>
    <w:p w14:paraId="4ECE8AD7" w14:textId="77777777" w:rsidR="00F53DC9" w:rsidRPr="009E2B43" w:rsidRDefault="00F53DC9" w:rsidP="00754907">
      <w:pPr>
        <w:pStyle w:val="Dialogue"/>
      </w:pPr>
      <w:r w:rsidRPr="009E2B43">
        <w:t xml:space="preserve">                           End date for the search for active PRF entries. </w:t>
      </w:r>
    </w:p>
    <w:p w14:paraId="64B130F2" w14:textId="77777777" w:rsidR="00F53DC9" w:rsidRPr="009E2B43" w:rsidRDefault="00F53DC9" w:rsidP="00754907">
      <w:pPr>
        <w:pStyle w:val="Dialogue"/>
      </w:pPr>
      <w:r w:rsidRPr="009E2B43">
        <w:t xml:space="preserve">                           This date must be in FM format, i.e. 3110107. </w:t>
      </w:r>
    </w:p>
    <w:p w14:paraId="7CAFA1C1" w14:textId="77777777" w:rsidR="00F53DC9" w:rsidRPr="009E2B43" w:rsidRDefault="00F53DC9" w:rsidP="00754907">
      <w:pPr>
        <w:pStyle w:val="Dialogue"/>
      </w:pPr>
      <w:r w:rsidRPr="009E2B43">
        <w:t xml:space="preserve">                           This variable is optional, if null or not passed </w:t>
      </w:r>
    </w:p>
    <w:p w14:paraId="78DD7441" w14:textId="77777777" w:rsidR="00F53DC9" w:rsidRPr="009E2B43" w:rsidRDefault="00F53DC9" w:rsidP="00754907">
      <w:pPr>
        <w:pStyle w:val="Dialogue"/>
      </w:pPr>
      <w:r w:rsidRPr="009E2B43">
        <w:t>                           in, all entries to the end of the PRF ASSIGNMENT</w:t>
      </w:r>
    </w:p>
    <w:p w14:paraId="62C1C74A" w14:textId="77777777" w:rsidR="00F53DC9" w:rsidRPr="009E2B43" w:rsidRDefault="00F53DC9" w:rsidP="00754907">
      <w:pPr>
        <w:pStyle w:val="Dialogue"/>
      </w:pPr>
      <w:r w:rsidRPr="009E2B43">
        <w:t xml:space="preserve">                           HISTORY file (#26.14) will be searched.  </w:t>
      </w:r>
    </w:p>
    <w:p w14:paraId="3F074E74" w14:textId="77777777" w:rsidR="00F53DC9" w:rsidRPr="009E2B43" w:rsidRDefault="00F53DC9" w:rsidP="00754907">
      <w:pPr>
        <w:pStyle w:val="Dialogue"/>
      </w:pPr>
      <w:r w:rsidRPr="009E2B43">
        <w:t>   VARIABLES:  Both      DGARR</w:t>
      </w:r>
    </w:p>
    <w:p w14:paraId="1659998D" w14:textId="77777777" w:rsidR="00F53DC9" w:rsidRPr="009E2B43" w:rsidRDefault="00F53DC9" w:rsidP="00754907">
      <w:pPr>
        <w:pStyle w:val="Dialogue"/>
      </w:pPr>
      <w:r w:rsidRPr="009E2B43">
        <w:t>                           This variable contains the array name for the</w:t>
      </w:r>
    </w:p>
    <w:p w14:paraId="06646ECC" w14:textId="77777777" w:rsidR="00F53DC9" w:rsidRPr="009E2B43" w:rsidRDefault="00F53DC9" w:rsidP="00754907">
      <w:pPr>
        <w:pStyle w:val="Dialogue"/>
      </w:pPr>
      <w:r w:rsidRPr="009E2B43">
        <w:t>                           return data.  This is optional.  If an array name</w:t>
      </w:r>
    </w:p>
    <w:p w14:paraId="55FB40E7" w14:textId="77777777" w:rsidR="00F53DC9" w:rsidRPr="009E2B43" w:rsidRDefault="00F53DC9" w:rsidP="00754907">
      <w:pPr>
        <w:pStyle w:val="Dialogue"/>
      </w:pPr>
      <w:r w:rsidRPr="009E2B43">
        <w:t>                           is not specified, the return data is returned in</w:t>
      </w:r>
    </w:p>
    <w:p w14:paraId="22F5D1FC" w14:textId="77777777" w:rsidR="00F53DC9" w:rsidRPr="009E2B43" w:rsidRDefault="00F53DC9" w:rsidP="00754907">
      <w:pPr>
        <w:pStyle w:val="Dialogue"/>
      </w:pPr>
      <w:r w:rsidRPr="009E2B43">
        <w:t xml:space="preserve">                           local array "DGPFAPI1".  </w:t>
      </w:r>
    </w:p>
    <w:p w14:paraId="4B8571E2" w14:textId="77777777" w:rsidR="00F53DC9" w:rsidRPr="009E2B43" w:rsidRDefault="00F53DC9" w:rsidP="00754907">
      <w:pPr>
        <w:pStyle w:val="Dialogue"/>
      </w:pPr>
      <w:r w:rsidRPr="009E2B43">
        <w:t>   VARIABLES:  Output    DGRSLT</w:t>
      </w:r>
    </w:p>
    <w:p w14:paraId="596ED3ED" w14:textId="77777777" w:rsidR="00F53DC9" w:rsidRPr="009E2B43" w:rsidRDefault="00F53DC9" w:rsidP="00754907">
      <w:pPr>
        <w:pStyle w:val="Dialogue"/>
      </w:pPr>
      <w:r w:rsidRPr="009E2B43">
        <w:t>                           Return value from the API call.  Returns "1" if</w:t>
      </w:r>
    </w:p>
    <w:p w14:paraId="0BC5095C" w14:textId="77777777" w:rsidR="00F53DC9" w:rsidRPr="009E2B43" w:rsidRDefault="00F53DC9" w:rsidP="00754907">
      <w:pPr>
        <w:pStyle w:val="Dialogue"/>
      </w:pPr>
      <w:r w:rsidRPr="009E2B43">
        <w:t>                           the API was successful in returning PRF data,</w:t>
      </w:r>
    </w:p>
    <w:p w14:paraId="2104D53B" w14:textId="77777777" w:rsidR="00F53DC9" w:rsidRPr="009E2B43" w:rsidRDefault="00F53DC9" w:rsidP="00754907">
      <w:pPr>
        <w:pStyle w:val="Dialogue"/>
      </w:pPr>
      <w:r w:rsidRPr="009E2B43">
        <w:t>                           returns "0" if the API was unsuccessful in</w:t>
      </w:r>
    </w:p>
    <w:p w14:paraId="517504DC" w14:textId="77777777" w:rsidR="00F53DC9" w:rsidRPr="009E2B43" w:rsidRDefault="00F53DC9" w:rsidP="00754907">
      <w:pPr>
        <w:pStyle w:val="Dialogue"/>
      </w:pPr>
      <w:r w:rsidRPr="009E2B43">
        <w:t xml:space="preserve">                           returning PRF data.  </w:t>
      </w:r>
    </w:p>
    <w:p w14:paraId="11485041" w14:textId="77777777" w:rsidR="00F53DC9" w:rsidRPr="009E2B43" w:rsidRDefault="00F53DC9" w:rsidP="00754907">
      <w:pPr>
        <w:pStyle w:val="Dialogue"/>
      </w:pPr>
      <w:r w:rsidRPr="009E2B43">
        <w:t>   COMPONENT:  GETLST</w:t>
      </w:r>
    </w:p>
    <w:p w14:paraId="1E3B8969" w14:textId="77777777" w:rsidR="00F53DC9" w:rsidRPr="009E2B43" w:rsidRDefault="00F53DC9" w:rsidP="00754907">
      <w:pPr>
        <w:pStyle w:val="Dialogue"/>
      </w:pPr>
      <w:r w:rsidRPr="009E2B43">
        <w:t>               This function call returns a list of patients with a specified</w:t>
      </w:r>
    </w:p>
    <w:p w14:paraId="6D1332AB" w14:textId="77777777" w:rsidR="00F53DC9" w:rsidRPr="009E2B43" w:rsidRDefault="00F53DC9" w:rsidP="00754907">
      <w:pPr>
        <w:pStyle w:val="Dialogue"/>
      </w:pPr>
      <w:r w:rsidRPr="009E2B43">
        <w:t xml:space="preserve">               Patient Record Flag assigned for a specified date range.  </w:t>
      </w:r>
    </w:p>
    <w:p w14:paraId="148BCCCD" w14:textId="77777777" w:rsidR="00F53DC9" w:rsidRPr="009E2B43" w:rsidRDefault="00F53DC9" w:rsidP="00754907">
      <w:pPr>
        <w:pStyle w:val="Dialogue"/>
      </w:pPr>
      <w:r w:rsidRPr="009E2B43">
        <w:t>                </w:t>
      </w:r>
    </w:p>
    <w:p w14:paraId="523C7F8E" w14:textId="77777777" w:rsidR="00F53DC9" w:rsidRPr="009E2B43" w:rsidRDefault="00F53DC9" w:rsidP="00754907">
      <w:pPr>
        <w:pStyle w:val="Dialogue"/>
      </w:pPr>
      <w:r w:rsidRPr="009E2B43">
        <w:t>                 DGARR(DFN,n) - Patient Name^VPID^Date of initial</w:t>
      </w:r>
    </w:p>
    <w:p w14:paraId="75F6556E" w14:textId="77777777" w:rsidR="00F53DC9" w:rsidRPr="009E2B43" w:rsidRDefault="00F53DC9" w:rsidP="00754907">
      <w:pPr>
        <w:pStyle w:val="Dialogue"/>
      </w:pPr>
      <w:r w:rsidRPr="009E2B43">
        <w:t xml:space="preserve">               assignment^National or Local flag category^flag name </w:t>
      </w:r>
    </w:p>
    <w:p w14:paraId="06385DEB" w14:textId="77777777" w:rsidR="00F53DC9" w:rsidRPr="009E2B43" w:rsidRDefault="00F53DC9" w:rsidP="00754907">
      <w:pPr>
        <w:pStyle w:val="Dialogue"/>
      </w:pPr>
      <w:r w:rsidRPr="009E2B43">
        <w:t>                </w:t>
      </w:r>
    </w:p>
    <w:p w14:paraId="3B77A4B6" w14:textId="77777777" w:rsidR="00F53DC9" w:rsidRPr="009E2B43" w:rsidRDefault="00F53DC9" w:rsidP="00754907">
      <w:pPr>
        <w:pStyle w:val="Dialogue"/>
      </w:pPr>
      <w:r w:rsidRPr="009E2B43">
        <w:t xml:space="preserve">               Example: </w:t>
      </w:r>
    </w:p>
    <w:p w14:paraId="77F6B7A0" w14:textId="77777777" w:rsidR="00F53DC9" w:rsidRPr="009E2B43" w:rsidRDefault="00F53DC9" w:rsidP="00754907">
      <w:pPr>
        <w:pStyle w:val="Dialogue"/>
      </w:pPr>
      <w:r w:rsidRPr="009E2B43">
        <w:t>                  DGARR(9999955648,0)="EASPATIENT,ONE</w:t>
      </w:r>
    </w:p>
    <w:p w14:paraId="4EEF6957" w14:textId="77777777" w:rsidR="00F53DC9" w:rsidRPr="009E2B43" w:rsidRDefault="00F53DC9" w:rsidP="00754907">
      <w:pPr>
        <w:pStyle w:val="Dialogue"/>
      </w:pPr>
      <w:r w:rsidRPr="009E2B43">
        <w:t>               A^5000000295V790537^3100201.103713^II (LOCAL)^HIGH RISK FOR</w:t>
      </w:r>
    </w:p>
    <w:p w14:paraId="51A8FDF4" w14:textId="77777777" w:rsidR="00F53DC9" w:rsidRPr="009E2B43" w:rsidRDefault="00F53DC9" w:rsidP="00754907">
      <w:pPr>
        <w:pStyle w:val="Dialogue"/>
      </w:pPr>
      <w:r w:rsidRPr="009E2B43">
        <w:t xml:space="preserve">               SUICIDE" </w:t>
      </w:r>
    </w:p>
    <w:p w14:paraId="5B236131" w14:textId="77777777" w:rsidR="00F53DC9" w:rsidRPr="009E2B43" w:rsidRDefault="00F53DC9" w:rsidP="00754907">
      <w:pPr>
        <w:pStyle w:val="Dialogue"/>
      </w:pPr>
      <w:r w:rsidRPr="009E2B43">
        <w:t>   VARIABLES:  Input     DGPRF</w:t>
      </w:r>
    </w:p>
    <w:p w14:paraId="77546FB0" w14:textId="77777777" w:rsidR="00F53DC9" w:rsidRPr="009E2B43" w:rsidRDefault="00F53DC9" w:rsidP="00754907">
      <w:pPr>
        <w:pStyle w:val="Dialogue"/>
      </w:pPr>
      <w:r w:rsidRPr="009E2B43">
        <w:t>                           Variable pointer to either the PRF LOCAL FLAG File</w:t>
      </w:r>
    </w:p>
    <w:p w14:paraId="7D4D9970" w14:textId="77777777" w:rsidR="00F53DC9" w:rsidRPr="009E2B43" w:rsidRDefault="00F53DC9" w:rsidP="00754907">
      <w:pPr>
        <w:pStyle w:val="Dialogue"/>
      </w:pPr>
      <w:r w:rsidRPr="009E2B43">
        <w:t>                           (#26.11) or the PRF NATIONAL FLAG File (#26.15).</w:t>
      </w:r>
    </w:p>
    <w:p w14:paraId="25044A1C" w14:textId="77777777" w:rsidR="00F53DC9" w:rsidRPr="009E2B43" w:rsidRDefault="00F53DC9" w:rsidP="00754907">
      <w:pPr>
        <w:pStyle w:val="Dialogue"/>
      </w:pPr>
      <w:r w:rsidRPr="009E2B43">
        <w:t xml:space="preserve">                           This variable is required.  </w:t>
      </w:r>
    </w:p>
    <w:p w14:paraId="309BE7B8" w14:textId="77777777" w:rsidR="00F53DC9" w:rsidRPr="009E2B43" w:rsidRDefault="00F53DC9" w:rsidP="00754907">
      <w:pPr>
        <w:pStyle w:val="Dialogue"/>
      </w:pPr>
      <w:r w:rsidRPr="009E2B43">
        <w:t>                            </w:t>
      </w:r>
    </w:p>
    <w:p w14:paraId="6815459F" w14:textId="77777777" w:rsidR="00F53DC9" w:rsidRPr="009E2B43" w:rsidRDefault="00F53DC9" w:rsidP="00754907">
      <w:pPr>
        <w:pStyle w:val="Dialogue"/>
      </w:pPr>
      <w:r w:rsidRPr="009E2B43">
        <w:t xml:space="preserve">                              National:  IEN;DGPF(26.15, </w:t>
      </w:r>
    </w:p>
    <w:p w14:paraId="131CE56B" w14:textId="77777777" w:rsidR="00F53DC9" w:rsidRPr="009E2B43" w:rsidRDefault="00F53DC9" w:rsidP="00754907">
      <w:pPr>
        <w:pStyle w:val="Dialogue"/>
      </w:pPr>
      <w:r w:rsidRPr="009E2B43">
        <w:t xml:space="preserve">                                 Local:  IEN;DGPF(26.11, </w:t>
      </w:r>
    </w:p>
    <w:p w14:paraId="5699E8A0" w14:textId="77777777" w:rsidR="00F53DC9" w:rsidRPr="009E2B43" w:rsidRDefault="00F53DC9" w:rsidP="00754907">
      <w:pPr>
        <w:pStyle w:val="Dialogue"/>
      </w:pPr>
      <w:r w:rsidRPr="009E2B43">
        <w:t>   VARIABLES:  Input     DGSTART</w:t>
      </w:r>
    </w:p>
    <w:p w14:paraId="697E2926" w14:textId="77777777" w:rsidR="00F53DC9" w:rsidRPr="009E2B43" w:rsidRDefault="00F53DC9" w:rsidP="00754907">
      <w:pPr>
        <w:pStyle w:val="Dialogue"/>
      </w:pPr>
      <w:r w:rsidRPr="009E2B43">
        <w:t>                           This is the start date to begin searching for</w:t>
      </w:r>
    </w:p>
    <w:p w14:paraId="27FD8DA5" w14:textId="77777777" w:rsidR="00F53DC9" w:rsidRPr="009E2B43" w:rsidRDefault="00F53DC9" w:rsidP="00754907">
      <w:pPr>
        <w:pStyle w:val="Dialogue"/>
      </w:pPr>
      <w:r w:rsidRPr="009E2B43">
        <w:t xml:space="preserve">                           patients with the assigned Patient Record Flag. </w:t>
      </w:r>
    </w:p>
    <w:p w14:paraId="452FA990" w14:textId="77777777" w:rsidR="00F53DC9" w:rsidRPr="009E2B43" w:rsidRDefault="00F53DC9" w:rsidP="00754907">
      <w:pPr>
        <w:pStyle w:val="Dialogue"/>
      </w:pPr>
      <w:r w:rsidRPr="009E2B43">
        <w:t xml:space="preserve">                           This date must be in FM format, i.e. 3100110. This </w:t>
      </w:r>
    </w:p>
    <w:p w14:paraId="5088E31C" w14:textId="77777777" w:rsidR="00F53DC9" w:rsidRPr="009E2B43" w:rsidRDefault="00F53DC9" w:rsidP="00754907">
      <w:pPr>
        <w:pStyle w:val="Dialogue"/>
      </w:pPr>
      <w:r w:rsidRPr="009E2B43">
        <w:t xml:space="preserve">                           variable is optional.  </w:t>
      </w:r>
    </w:p>
    <w:p w14:paraId="2E7D954B" w14:textId="77777777" w:rsidR="00F53DC9" w:rsidRPr="009E2B43" w:rsidRDefault="00F53DC9" w:rsidP="00754907">
      <w:pPr>
        <w:pStyle w:val="Dialogue"/>
      </w:pPr>
      <w:r w:rsidRPr="009E2B43">
        <w:t>   VARIABLES:  Input     DGEND</w:t>
      </w:r>
    </w:p>
    <w:p w14:paraId="22D53C35" w14:textId="77777777" w:rsidR="00F53DC9" w:rsidRPr="009E2B43" w:rsidRDefault="00F53DC9" w:rsidP="00754907">
      <w:pPr>
        <w:pStyle w:val="Dialogue"/>
      </w:pPr>
      <w:r w:rsidRPr="009E2B43">
        <w:t>                           This is end date for the search range for patients</w:t>
      </w:r>
    </w:p>
    <w:p w14:paraId="69738E8D" w14:textId="77777777" w:rsidR="00F53DC9" w:rsidRPr="009E2B43" w:rsidRDefault="00F53DC9" w:rsidP="00754907">
      <w:pPr>
        <w:pStyle w:val="Dialogue"/>
      </w:pPr>
      <w:r w:rsidRPr="009E2B43">
        <w:lastRenderedPageBreak/>
        <w:t>                           with the assigned Patient Record Flag.  This date</w:t>
      </w:r>
    </w:p>
    <w:p w14:paraId="11309423" w14:textId="77777777" w:rsidR="00F53DC9" w:rsidRPr="009E2B43" w:rsidRDefault="00F53DC9" w:rsidP="00754907">
      <w:pPr>
        <w:pStyle w:val="Dialogue"/>
      </w:pPr>
      <w:r w:rsidRPr="009E2B43">
        <w:t>                           must be in FM format, i.e. 3100112. This variable</w:t>
      </w:r>
    </w:p>
    <w:p w14:paraId="0FAFBF2F" w14:textId="77777777" w:rsidR="00F53DC9" w:rsidRPr="009E2B43" w:rsidRDefault="00F53DC9" w:rsidP="00754907">
      <w:pPr>
        <w:pStyle w:val="Dialogue"/>
      </w:pPr>
      <w:r w:rsidRPr="009E2B43">
        <w:t xml:space="preserve">                           is optional.  </w:t>
      </w:r>
    </w:p>
    <w:p w14:paraId="644637F4" w14:textId="77777777" w:rsidR="00F53DC9" w:rsidRPr="009E2B43" w:rsidRDefault="00F53DC9" w:rsidP="00754907">
      <w:pPr>
        <w:pStyle w:val="Dialogue"/>
      </w:pPr>
      <w:r w:rsidRPr="009E2B43">
        <w:t>   VARIABLES:  Both      DGARR</w:t>
      </w:r>
    </w:p>
    <w:p w14:paraId="74DD6939" w14:textId="77777777" w:rsidR="00F53DC9" w:rsidRPr="009E2B43" w:rsidRDefault="00F53DC9" w:rsidP="00754907">
      <w:pPr>
        <w:pStyle w:val="Dialogue"/>
      </w:pPr>
      <w:r w:rsidRPr="009E2B43">
        <w:t>                           This variable contains the array name where the</w:t>
      </w:r>
    </w:p>
    <w:p w14:paraId="6D1AAAE3" w14:textId="77777777" w:rsidR="00F53DC9" w:rsidRPr="009E2B43" w:rsidRDefault="00F53DC9" w:rsidP="00754907">
      <w:pPr>
        <w:pStyle w:val="Dialogue"/>
      </w:pPr>
      <w:r w:rsidRPr="009E2B43">
        <w:t>                           returned patient information will be placed.  This</w:t>
      </w:r>
    </w:p>
    <w:p w14:paraId="331AB7FB" w14:textId="77777777" w:rsidR="00F53DC9" w:rsidRPr="009E2B43" w:rsidRDefault="00F53DC9" w:rsidP="00754907">
      <w:pPr>
        <w:pStyle w:val="Dialogue"/>
      </w:pPr>
      <w:r w:rsidRPr="009E2B43">
        <w:t>                           is optional, if an array name is not specified,</w:t>
      </w:r>
    </w:p>
    <w:p w14:paraId="2310F938" w14:textId="77777777" w:rsidR="00F53DC9" w:rsidRPr="009E2B43" w:rsidRDefault="00F53DC9" w:rsidP="00754907">
      <w:pPr>
        <w:pStyle w:val="Dialogue"/>
      </w:pPr>
      <w:r w:rsidRPr="009E2B43">
        <w:t>                           the data will be returned in a TMP Global,</w:t>
      </w:r>
    </w:p>
    <w:p w14:paraId="5D35956F" w14:textId="77777777" w:rsidR="00F53DC9" w:rsidRPr="009E2B43" w:rsidRDefault="00F53DC9" w:rsidP="00754907">
      <w:pPr>
        <w:pStyle w:val="Dialogue"/>
      </w:pPr>
      <w:r w:rsidRPr="009E2B43">
        <w:t>                           ^TMP("PRFLST")</w:t>
      </w:r>
    </w:p>
    <w:p w14:paraId="6BB2B716" w14:textId="77777777" w:rsidR="00F53DC9" w:rsidRPr="009E2B43" w:rsidRDefault="00F53DC9" w:rsidP="00754907">
      <w:pPr>
        <w:pStyle w:val="Dialogue"/>
      </w:pPr>
      <w:r w:rsidRPr="009E2B43">
        <w:t>   VARIABLES:  Output    DGRSLT</w:t>
      </w:r>
    </w:p>
    <w:p w14:paraId="4226B92F" w14:textId="77777777" w:rsidR="00F53DC9" w:rsidRPr="009E2B43" w:rsidRDefault="00F53DC9" w:rsidP="00754907">
      <w:pPr>
        <w:pStyle w:val="Dialogue"/>
      </w:pPr>
      <w:r w:rsidRPr="009E2B43">
        <w:t>                           This variable returns a count of the patients</w:t>
      </w:r>
    </w:p>
    <w:p w14:paraId="629B1305" w14:textId="77777777" w:rsidR="00F53DC9" w:rsidRPr="009E2B43" w:rsidRDefault="00F53DC9" w:rsidP="00754907">
      <w:pPr>
        <w:pStyle w:val="Dialogue"/>
      </w:pPr>
      <w:r w:rsidRPr="009E2B43">
        <w:t xml:space="preserve">                           placed in the return list.  </w:t>
      </w:r>
    </w:p>
    <w:p w14:paraId="72358393" w14:textId="77777777" w:rsidR="00F53DC9" w:rsidRPr="009E2B43" w:rsidRDefault="00F53DC9" w:rsidP="00754907">
      <w:pPr>
        <w:pStyle w:val="Dialogue"/>
      </w:pPr>
      <w:r w:rsidRPr="009E2B43">
        <w:t>           KEYWORDS: PATIENT RECORD FLAGS</w:t>
      </w:r>
    </w:p>
    <w:p w14:paraId="0A0599AA" w14:textId="77777777" w:rsidR="00F53DC9" w:rsidRPr="009E2B43" w:rsidRDefault="00F53DC9" w:rsidP="00754907">
      <w:pPr>
        <w:pStyle w:val="Dialogue"/>
      </w:pPr>
    </w:p>
    <w:p w14:paraId="13E4BA98" w14:textId="77777777" w:rsidR="00F53DC9" w:rsidRPr="009E2B43" w:rsidRDefault="00F53DC9" w:rsidP="00754907">
      <w:pPr>
        <w:pStyle w:val="Dialogue"/>
      </w:pPr>
      <w:r w:rsidRPr="009E2B43">
        <w:t>                      ********************</w:t>
      </w:r>
    </w:p>
    <w:p w14:paraId="48D716A9" w14:textId="77777777" w:rsidR="00F53DC9" w:rsidRPr="009E2B43" w:rsidRDefault="00F53DC9" w:rsidP="00754907">
      <w:pPr>
        <w:pStyle w:val="Dialogue"/>
      </w:pPr>
    </w:p>
    <w:p w14:paraId="7E9DA39D" w14:textId="77777777" w:rsidR="00767624" w:rsidRPr="009E2B43" w:rsidRDefault="00767624" w:rsidP="00754907">
      <w:pPr>
        <w:pStyle w:val="BodyText6"/>
      </w:pPr>
    </w:p>
    <w:p w14:paraId="13E9008D" w14:textId="40BC4669" w:rsidR="00754907" w:rsidRPr="009E2B43" w:rsidRDefault="00754907" w:rsidP="00754907">
      <w:pPr>
        <w:pStyle w:val="Caption"/>
      </w:pPr>
      <w:bookmarkStart w:id="566" w:name="_Toc89681780"/>
      <w:r w:rsidRPr="009E2B43">
        <w:lastRenderedPageBreak/>
        <w:t xml:space="preserve">Figure </w:t>
      </w:r>
      <w:r w:rsidRPr="009E2B43">
        <w:fldChar w:fldCharType="begin"/>
      </w:r>
      <w:r w:rsidRPr="009E2B43">
        <w:instrText>SEQ Figure \* ARABIC</w:instrText>
      </w:r>
      <w:r w:rsidRPr="009E2B43">
        <w:fldChar w:fldCharType="separate"/>
      </w:r>
      <w:r w:rsidR="00064DA6">
        <w:rPr>
          <w:noProof/>
        </w:rPr>
        <w:t>10</w:t>
      </w:r>
      <w:r w:rsidRPr="009E2B43">
        <w:fldChar w:fldCharType="end"/>
      </w:r>
      <w:r w:rsidRPr="009E2B43">
        <w:t>: Inquire to an Integration Control Registration</w:t>
      </w:r>
      <w:bookmarkEnd w:id="566"/>
    </w:p>
    <w:p w14:paraId="2ED6EDD6" w14:textId="04CED8C6" w:rsidR="00F53DC9" w:rsidRPr="009E2B43" w:rsidRDefault="00F53DC9" w:rsidP="00754907">
      <w:pPr>
        <w:pStyle w:val="Dialogue"/>
      </w:pPr>
      <w:r w:rsidRPr="009E2B43">
        <w:t xml:space="preserve">Select INTEGRATION CONTROL REGISTRATIONS Option: </w:t>
      </w:r>
      <w:r w:rsidR="0029762F" w:rsidRPr="009E2B43">
        <w:rPr>
          <w:b/>
          <w:bCs/>
        </w:rPr>
        <w:t>INQ</w:t>
      </w:r>
      <w:r w:rsidR="00754907" w:rsidRPr="009E2B43">
        <w:rPr>
          <w:b/>
          <w:bCs/>
        </w:rPr>
        <w:t xml:space="preserve"> &lt;Enter&gt;</w:t>
      </w:r>
      <w:r w:rsidRPr="009E2B43">
        <w:t xml:space="preserve"> Inquire to an Integration Control Registration</w:t>
      </w:r>
    </w:p>
    <w:p w14:paraId="066F0423" w14:textId="3A9FC1AF" w:rsidR="00F53DC9" w:rsidRPr="009E2B43" w:rsidRDefault="00F53DC9" w:rsidP="00754907">
      <w:pPr>
        <w:pStyle w:val="Dialogue"/>
      </w:pPr>
      <w:r w:rsidRPr="009E2B43">
        <w:t xml:space="preserve">Select INTEGRATION REFERENCES: </w:t>
      </w:r>
      <w:r w:rsidR="0029762F" w:rsidRPr="009E2B43">
        <w:rPr>
          <w:b/>
          <w:bCs/>
        </w:rPr>
        <w:t>DGPFAPIU</w:t>
      </w:r>
      <w:r w:rsidR="00BC330F" w:rsidRPr="009E2B43">
        <w:rPr>
          <w:b/>
          <w:bCs/>
        </w:rPr>
        <w:t xml:space="preserve"> &lt;Enter&gt;</w:t>
      </w:r>
      <w:r w:rsidRPr="009E2B43">
        <w:t xml:space="preserve"> 5491     REGISTRATION     Controlled Subscription     PATIENT RECORD FLAG VARIABLE POINTER     DGPFAPIU</w:t>
      </w:r>
    </w:p>
    <w:p w14:paraId="6BFE5A93" w14:textId="7E2790A5" w:rsidR="00F53DC9" w:rsidRPr="009E2B43" w:rsidRDefault="00F53DC9" w:rsidP="00754907">
      <w:pPr>
        <w:pStyle w:val="Dialogue"/>
      </w:pPr>
      <w:r w:rsidRPr="009E2B43">
        <w:t xml:space="preserve">DEVICE: </w:t>
      </w:r>
      <w:r w:rsidRPr="009E2B43">
        <w:rPr>
          <w:b/>
          <w:bCs/>
        </w:rPr>
        <w:t>;;999</w:t>
      </w:r>
      <w:r w:rsidR="00BC330F" w:rsidRPr="009E2B43">
        <w:rPr>
          <w:b/>
          <w:bCs/>
        </w:rPr>
        <w:t xml:space="preserve"> &lt;Enter&gt;</w:t>
      </w:r>
      <w:r w:rsidRPr="009E2B43">
        <w:t xml:space="preserve"> SSH VIRTUAL TERMINAL</w:t>
      </w:r>
    </w:p>
    <w:p w14:paraId="4EE50503" w14:textId="77777777" w:rsidR="00BC330F" w:rsidRPr="009E2B43" w:rsidRDefault="00BC330F" w:rsidP="00754907">
      <w:pPr>
        <w:pStyle w:val="Dialogue"/>
      </w:pPr>
    </w:p>
    <w:p w14:paraId="17E5AB85" w14:textId="77777777" w:rsidR="00F53DC9" w:rsidRPr="009E2B43" w:rsidRDefault="00F53DC9" w:rsidP="00754907">
      <w:pPr>
        <w:pStyle w:val="Dialogue"/>
      </w:pPr>
      <w:r w:rsidRPr="009E2B43">
        <w:t>INTEGRATION REFERENCE INQUIRY #5491            MAY  3,2012  10:27    PAGE 1</w:t>
      </w:r>
    </w:p>
    <w:p w14:paraId="60F1D95E" w14:textId="77777777" w:rsidR="00F53DC9" w:rsidRPr="009E2B43" w:rsidRDefault="00F53DC9" w:rsidP="00754907">
      <w:pPr>
        <w:pStyle w:val="Dialogue"/>
      </w:pPr>
      <w:r w:rsidRPr="009E2B43">
        <w:t>-----------------------------------------------------------------------------</w:t>
      </w:r>
    </w:p>
    <w:p w14:paraId="392CD300" w14:textId="77777777" w:rsidR="00F53DC9" w:rsidRPr="009E2B43" w:rsidRDefault="00F53DC9" w:rsidP="00754907">
      <w:pPr>
        <w:pStyle w:val="Dialogue"/>
      </w:pPr>
    </w:p>
    <w:p w14:paraId="07A77767" w14:textId="77777777" w:rsidR="00F53DC9" w:rsidRPr="009E2B43" w:rsidRDefault="00F53DC9" w:rsidP="00754907">
      <w:pPr>
        <w:pStyle w:val="Dialogue"/>
      </w:pPr>
      <w:r w:rsidRPr="009E2B43">
        <w:t>      5491     NAME: PATIENT RECORD FLAG VARIABLE POINTER</w:t>
      </w:r>
    </w:p>
    <w:p w14:paraId="3E9C5A13" w14:textId="77777777" w:rsidR="00F53DC9" w:rsidRPr="009E2B43" w:rsidRDefault="00F53DC9" w:rsidP="00754907">
      <w:pPr>
        <w:pStyle w:val="Dialogue"/>
      </w:pPr>
      <w:r w:rsidRPr="009E2B43">
        <w:t>  CUSTODIAL PACKAGE: REGISTRATION                               </w:t>
      </w:r>
    </w:p>
    <w:p w14:paraId="0F385276" w14:textId="77777777" w:rsidR="00F53DC9" w:rsidRPr="009E2B43" w:rsidRDefault="00F53DC9" w:rsidP="00754907">
      <w:pPr>
        <w:pStyle w:val="Dialogue"/>
      </w:pPr>
      <w:r w:rsidRPr="009E2B43">
        <w:t xml:space="preserve">SUBSCRIBING PACKAGE: SCHEDULING                                 </w:t>
      </w:r>
    </w:p>
    <w:p w14:paraId="7EC03E3F" w14:textId="77777777" w:rsidR="00F53DC9" w:rsidRPr="009E2B43" w:rsidRDefault="00F53DC9" w:rsidP="00754907">
      <w:pPr>
        <w:pStyle w:val="Dialogue"/>
      </w:pPr>
      <w:r w:rsidRPr="009E2B43">
        <w:t xml:space="preserve">                     CLINICAL REMINDERS                         </w:t>
      </w:r>
    </w:p>
    <w:p w14:paraId="3020FEBC" w14:textId="77777777" w:rsidR="00F53DC9" w:rsidRPr="009E2B43" w:rsidRDefault="00F53DC9" w:rsidP="00754907">
      <w:pPr>
        <w:pStyle w:val="Dialogue"/>
      </w:pPr>
      <w:r w:rsidRPr="009E2B43">
        <w:t xml:space="preserve">                     HEALTH SUMMARY                             </w:t>
      </w:r>
    </w:p>
    <w:p w14:paraId="7CD931E8" w14:textId="77777777" w:rsidR="00F53DC9" w:rsidRPr="009E2B43" w:rsidRDefault="00F53DC9" w:rsidP="00754907">
      <w:pPr>
        <w:pStyle w:val="Dialogue"/>
      </w:pPr>
      <w:r w:rsidRPr="009E2B43">
        <w:t xml:space="preserve">                        ADDED 7/19/2011 </w:t>
      </w:r>
    </w:p>
    <w:p w14:paraId="335C99A7" w14:textId="77777777" w:rsidR="00F53DC9" w:rsidRPr="009E2B43" w:rsidRDefault="00F53DC9" w:rsidP="00754907">
      <w:pPr>
        <w:pStyle w:val="Dialogue"/>
      </w:pPr>
      <w:r w:rsidRPr="009E2B43">
        <w:t>              USAGE: Controlled Subscri  ENTERED: JAN 31,2011</w:t>
      </w:r>
    </w:p>
    <w:p w14:paraId="027F65A0" w14:textId="77777777" w:rsidR="00F53DC9" w:rsidRPr="009E2B43" w:rsidRDefault="00F53DC9" w:rsidP="00754907">
      <w:pPr>
        <w:pStyle w:val="Dialogue"/>
      </w:pPr>
      <w:r w:rsidRPr="009E2B43">
        <w:t xml:space="preserve">             STATUS: Active              EXPIRES: </w:t>
      </w:r>
    </w:p>
    <w:p w14:paraId="6C6A6950" w14:textId="77777777" w:rsidR="00F53DC9" w:rsidRPr="009E2B43" w:rsidRDefault="00F53DC9" w:rsidP="00754907">
      <w:pPr>
        <w:pStyle w:val="Dialogue"/>
      </w:pPr>
      <w:r w:rsidRPr="009E2B43">
        <w:t xml:space="preserve">           DURATION: Till Otherwise Agr  VERSION: </w:t>
      </w:r>
    </w:p>
    <w:p w14:paraId="49571920" w14:textId="77777777" w:rsidR="00F53DC9" w:rsidRPr="009E2B43" w:rsidRDefault="00F53DC9" w:rsidP="00754907">
      <w:pPr>
        <w:pStyle w:val="Dialogue"/>
      </w:pPr>
      <w:r w:rsidRPr="009E2B43">
        <w:t>        DESCRIPTION:                        TYPE: Routine</w:t>
      </w:r>
    </w:p>
    <w:p w14:paraId="2D6BC328" w14:textId="77777777" w:rsidR="00F53DC9" w:rsidRPr="009E2B43" w:rsidRDefault="00F53DC9" w:rsidP="00754907">
      <w:pPr>
        <w:pStyle w:val="Dialogue"/>
      </w:pPr>
      <w:r w:rsidRPr="009E2B43">
        <w:t xml:space="preserve">   Builds and returns a variable pointer to the Patient Record Flag National </w:t>
      </w:r>
    </w:p>
    <w:p w14:paraId="1A2AA9E7" w14:textId="77777777" w:rsidR="00F53DC9" w:rsidRPr="009E2B43" w:rsidRDefault="00F53DC9" w:rsidP="00754907">
      <w:pPr>
        <w:pStyle w:val="Dialogue"/>
      </w:pPr>
      <w:r w:rsidRPr="009E2B43">
        <w:t xml:space="preserve">   or Local files based on the textual flag name.  </w:t>
      </w:r>
    </w:p>
    <w:p w14:paraId="71C4CA9F" w14:textId="77777777" w:rsidR="00F53DC9" w:rsidRPr="009E2B43" w:rsidRDefault="00F53DC9" w:rsidP="00754907">
      <w:pPr>
        <w:pStyle w:val="Dialogue"/>
      </w:pPr>
    </w:p>
    <w:p w14:paraId="259E2F72" w14:textId="77777777" w:rsidR="00F53DC9" w:rsidRPr="009E2B43" w:rsidRDefault="00F53DC9" w:rsidP="00754907">
      <w:pPr>
        <w:pStyle w:val="Dialogue"/>
      </w:pPr>
      <w:r w:rsidRPr="009E2B43">
        <w:t>     ROUTINE: DGPFAPIU</w:t>
      </w:r>
    </w:p>
    <w:p w14:paraId="408F01A7" w14:textId="77777777" w:rsidR="00F53DC9" w:rsidRPr="009E2B43" w:rsidRDefault="00F53DC9" w:rsidP="00754907">
      <w:pPr>
        <w:pStyle w:val="Dialogue"/>
      </w:pPr>
      <w:r w:rsidRPr="009E2B43">
        <w:t>   COMPONENT:  GETFLAG</w:t>
      </w:r>
    </w:p>
    <w:p w14:paraId="493F4A52" w14:textId="77777777" w:rsidR="00F53DC9" w:rsidRPr="009E2B43" w:rsidRDefault="00F53DC9" w:rsidP="00754907">
      <w:pPr>
        <w:pStyle w:val="Dialogue"/>
      </w:pPr>
      <w:r w:rsidRPr="009E2B43">
        <w:t>               Get the variable pointer value for the flag text passed in.</w:t>
      </w:r>
    </w:p>
    <w:p w14:paraId="1C12FFC9" w14:textId="77777777" w:rsidR="00F53DC9" w:rsidRPr="009E2B43" w:rsidRDefault="00F53DC9" w:rsidP="00754907">
      <w:pPr>
        <w:pStyle w:val="Dialogue"/>
      </w:pPr>
      <w:r w:rsidRPr="009E2B43">
        <w:t>   VARIABLES:  Input     DGPRF</w:t>
      </w:r>
    </w:p>
    <w:p w14:paraId="1FEB8D40" w14:textId="77777777" w:rsidR="00F53DC9" w:rsidRPr="009E2B43" w:rsidRDefault="00F53DC9" w:rsidP="00754907">
      <w:pPr>
        <w:pStyle w:val="Dialogue"/>
      </w:pPr>
      <w:r w:rsidRPr="009E2B43">
        <w:t>                           Name of the Patient Record Flag in the PRF</w:t>
      </w:r>
    </w:p>
    <w:p w14:paraId="2A9691D0" w14:textId="77777777" w:rsidR="00F53DC9" w:rsidRPr="009E2B43" w:rsidRDefault="00F53DC9" w:rsidP="00754907">
      <w:pPr>
        <w:pStyle w:val="Dialogue"/>
      </w:pPr>
      <w:r w:rsidRPr="009E2B43">
        <w:t>                           NATIONAL FLAG file, #26.15, or in the PRF LOCAL</w:t>
      </w:r>
    </w:p>
    <w:p w14:paraId="6D64AFED" w14:textId="77777777" w:rsidR="00F53DC9" w:rsidRPr="009E2B43" w:rsidRDefault="00F53DC9" w:rsidP="00754907">
      <w:pPr>
        <w:pStyle w:val="Dialogue"/>
      </w:pPr>
      <w:r w:rsidRPr="009E2B43">
        <w:t>                           FLAG file, #26.11.  The value passed in must match</w:t>
      </w:r>
    </w:p>
    <w:p w14:paraId="4ABE0F5B" w14:textId="77777777" w:rsidR="00F53DC9" w:rsidRPr="009E2B43" w:rsidRDefault="00F53DC9" w:rsidP="00754907">
      <w:pPr>
        <w:pStyle w:val="Dialogue"/>
      </w:pPr>
      <w:r w:rsidRPr="009E2B43">
        <w:t xml:space="preserve">                           the NAME field, #.01, and is a free text value.  </w:t>
      </w:r>
    </w:p>
    <w:p w14:paraId="7860046D" w14:textId="77777777" w:rsidR="00F53DC9" w:rsidRPr="009E2B43" w:rsidRDefault="00F53DC9" w:rsidP="00754907">
      <w:pPr>
        <w:pStyle w:val="Dialogue"/>
      </w:pPr>
      <w:r w:rsidRPr="009E2B43">
        <w:t>   VARIABLES:  Input     DGCAT</w:t>
      </w:r>
    </w:p>
    <w:p w14:paraId="1696B8CB" w14:textId="47D15B58" w:rsidR="00F53DC9" w:rsidRPr="009E2B43" w:rsidRDefault="00F53DC9" w:rsidP="00754907">
      <w:pPr>
        <w:pStyle w:val="Dialogue"/>
      </w:pPr>
      <w:r w:rsidRPr="009E2B43">
        <w:t>                           Opti</w:t>
      </w:r>
      <w:r w:rsidR="00431BAA" w:rsidRPr="009E2B43">
        <w:t>o</w:t>
      </w:r>
      <w:r w:rsidRPr="009E2B43">
        <w:t>nal File category value.  This value is either</w:t>
      </w:r>
    </w:p>
    <w:p w14:paraId="2F3C0C81" w14:textId="77777777" w:rsidR="00F53DC9" w:rsidRPr="009E2B43" w:rsidRDefault="00F53DC9" w:rsidP="00754907">
      <w:pPr>
        <w:pStyle w:val="Dialogue"/>
      </w:pPr>
      <w:r w:rsidRPr="009E2B43">
        <w:t>                           "N" to lookup the pointer value in the National</w:t>
      </w:r>
    </w:p>
    <w:p w14:paraId="2DB872A7" w14:textId="77777777" w:rsidR="00F53DC9" w:rsidRPr="009E2B43" w:rsidRDefault="00F53DC9" w:rsidP="00754907">
      <w:pPr>
        <w:pStyle w:val="Dialogue"/>
      </w:pPr>
      <w:r w:rsidRPr="009E2B43">
        <w:t>                           file, or "L" to lookup the pointer value in the</w:t>
      </w:r>
    </w:p>
    <w:p w14:paraId="18133694" w14:textId="77777777" w:rsidR="00F53DC9" w:rsidRPr="009E2B43" w:rsidRDefault="00F53DC9" w:rsidP="00754907">
      <w:pPr>
        <w:pStyle w:val="Dialogue"/>
      </w:pPr>
      <w:r w:rsidRPr="009E2B43">
        <w:t>                           PRF Local file.  If null, both the National and</w:t>
      </w:r>
    </w:p>
    <w:p w14:paraId="3421914D" w14:textId="77777777" w:rsidR="00F53DC9" w:rsidRPr="009E2B43" w:rsidRDefault="00F53DC9" w:rsidP="00754907">
      <w:pPr>
        <w:pStyle w:val="Dialogue"/>
      </w:pPr>
      <w:r w:rsidRPr="009E2B43">
        <w:t xml:space="preserve">                           Local files will be checked for the pointer value.  </w:t>
      </w:r>
    </w:p>
    <w:p w14:paraId="06D00008" w14:textId="77777777" w:rsidR="00F53DC9" w:rsidRPr="009E2B43" w:rsidRDefault="00F53DC9" w:rsidP="00754907">
      <w:pPr>
        <w:pStyle w:val="Dialogue"/>
      </w:pPr>
      <w:r w:rsidRPr="009E2B43">
        <w:t>   VARIABLES:  Output    DGRSLT</w:t>
      </w:r>
    </w:p>
    <w:p w14:paraId="749DEA33" w14:textId="77777777" w:rsidR="00F53DC9" w:rsidRPr="009E2B43" w:rsidRDefault="00F53DC9" w:rsidP="00754907">
      <w:pPr>
        <w:pStyle w:val="Dialogue"/>
      </w:pPr>
      <w:r w:rsidRPr="009E2B43">
        <w:t xml:space="preserve">                           Returns one of the following values: </w:t>
      </w:r>
    </w:p>
    <w:p w14:paraId="692EA8AD" w14:textId="77777777" w:rsidR="00F53DC9" w:rsidRPr="009E2B43" w:rsidRDefault="00F53DC9" w:rsidP="00754907">
      <w:pPr>
        <w:pStyle w:val="Dialogue"/>
      </w:pPr>
      <w:r w:rsidRPr="009E2B43">
        <w:t xml:space="preserve">                              IEN;DGPF(National or Local File number,  i.e. </w:t>
      </w:r>
    </w:p>
    <w:p w14:paraId="3E09E251" w14:textId="77777777" w:rsidR="00F53DC9" w:rsidRPr="009E2B43" w:rsidRDefault="00F53DC9" w:rsidP="00754907">
      <w:pPr>
        <w:pStyle w:val="Dialogue"/>
      </w:pPr>
      <w:r w:rsidRPr="009E2B43">
        <w:t xml:space="preserve">                           1;DGPF(26.11, </w:t>
      </w:r>
    </w:p>
    <w:p w14:paraId="1C3C25BA" w14:textId="77777777" w:rsidR="00F53DC9" w:rsidRPr="009E2B43" w:rsidRDefault="00F53DC9" w:rsidP="00754907">
      <w:pPr>
        <w:pStyle w:val="Dialogue"/>
      </w:pPr>
      <w:r w:rsidRPr="009E2B43">
        <w:t>                            </w:t>
      </w:r>
    </w:p>
    <w:p w14:paraId="4A80246A" w14:textId="77777777" w:rsidR="00F53DC9" w:rsidRPr="009E2B43" w:rsidRDefault="00F53DC9" w:rsidP="00754907">
      <w:pPr>
        <w:pStyle w:val="Dialogue"/>
      </w:pPr>
      <w:r w:rsidRPr="009E2B43">
        <w:t>                           Will return "-1;NOT FOUND"  If no flag is found</w:t>
      </w:r>
    </w:p>
    <w:p w14:paraId="3101DA2A" w14:textId="77777777" w:rsidR="00F53DC9" w:rsidRPr="009E2B43" w:rsidRDefault="00F53DC9" w:rsidP="00754907">
      <w:pPr>
        <w:pStyle w:val="Dialogue"/>
      </w:pPr>
      <w:r w:rsidRPr="009E2B43">
        <w:t xml:space="preserve">                           matching the test </w:t>
      </w:r>
    </w:p>
    <w:p w14:paraId="2F1B4710" w14:textId="77777777" w:rsidR="00F53DC9" w:rsidRPr="009E2B43" w:rsidRDefault="00F53DC9" w:rsidP="00754907">
      <w:pPr>
        <w:pStyle w:val="Dialogue"/>
      </w:pPr>
      <w:r w:rsidRPr="009E2B43">
        <w:t>                                       "-1;NOT ACTIVE" If the flag is not</w:t>
      </w:r>
    </w:p>
    <w:p w14:paraId="4482076E" w14:textId="77777777" w:rsidR="00F53DC9" w:rsidRPr="009E2B43" w:rsidRDefault="00F53DC9" w:rsidP="00754907">
      <w:pPr>
        <w:pStyle w:val="Dialogue"/>
      </w:pPr>
      <w:r w:rsidRPr="009E2B43">
        <w:t xml:space="preserve">                           currently active.  </w:t>
      </w:r>
    </w:p>
    <w:p w14:paraId="4B63DFE7" w14:textId="77777777" w:rsidR="00F53DC9" w:rsidRPr="009E2B43" w:rsidRDefault="00F53DC9" w:rsidP="00754907">
      <w:pPr>
        <w:pStyle w:val="Dialogue"/>
      </w:pPr>
      <w:r w:rsidRPr="009E2B43">
        <w:t>           KEYWORDS:</w:t>
      </w:r>
    </w:p>
    <w:p w14:paraId="51916BB2" w14:textId="77777777" w:rsidR="00F53DC9" w:rsidRPr="009E2B43" w:rsidRDefault="00F53DC9" w:rsidP="00754907">
      <w:pPr>
        <w:pStyle w:val="BodyText6"/>
      </w:pPr>
    </w:p>
    <w:p w14:paraId="1424052D" w14:textId="2F305355" w:rsidR="00F53DC9" w:rsidRPr="009E2B43" w:rsidRDefault="00F53DC9" w:rsidP="009C15FD">
      <w:pPr>
        <w:pStyle w:val="Heading4"/>
      </w:pPr>
      <w:bookmarkStart w:id="567" w:name="_Toc51598839"/>
      <w:bookmarkStart w:id="568" w:name="_Toc88642122"/>
      <w:r w:rsidRPr="009E2B43">
        <w:lastRenderedPageBreak/>
        <w:t>DGPFAPIH</w:t>
      </w:r>
      <w:bookmarkEnd w:id="567"/>
      <w:bookmarkEnd w:id="568"/>
    </w:p>
    <w:p w14:paraId="6BF9B70C" w14:textId="65F03906" w:rsidR="00767624" w:rsidRPr="009E2B43" w:rsidRDefault="00767624" w:rsidP="00754907">
      <w:pPr>
        <w:pStyle w:val="BodyText6"/>
        <w:keepNext/>
        <w:keepLines/>
      </w:pPr>
    </w:p>
    <w:p w14:paraId="4BC88A26" w14:textId="129260F2" w:rsidR="00767624" w:rsidRPr="009E2B43" w:rsidRDefault="00754907" w:rsidP="00754907">
      <w:pPr>
        <w:pStyle w:val="Caption"/>
      </w:pPr>
      <w:bookmarkStart w:id="569" w:name="_Toc88642587"/>
      <w:r w:rsidRPr="009E2B43">
        <w:t xml:space="preserve">Table </w:t>
      </w:r>
      <w:r w:rsidRPr="009E2B43">
        <w:fldChar w:fldCharType="begin"/>
      </w:r>
      <w:r w:rsidRPr="009E2B43">
        <w:instrText>SEQ Table \* ARABIC</w:instrText>
      </w:r>
      <w:r w:rsidRPr="009E2B43">
        <w:fldChar w:fldCharType="separate"/>
      </w:r>
      <w:r w:rsidR="00064DA6">
        <w:rPr>
          <w:noProof/>
        </w:rPr>
        <w:t>56</w:t>
      </w:r>
      <w:r w:rsidRPr="009E2B43">
        <w:fldChar w:fldCharType="end"/>
      </w:r>
      <w:r w:rsidRPr="009E2B43">
        <w:t xml:space="preserve">: </w:t>
      </w:r>
      <w:r w:rsidR="00BC330F" w:rsidRPr="009E2B43">
        <w:t>DGPFAPIH APIs</w:t>
      </w:r>
      <w:bookmarkEnd w:id="56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4"/>
        <w:gridCol w:w="5832"/>
      </w:tblGrid>
      <w:tr w:rsidR="00754907" w:rsidRPr="009E2B43" w14:paraId="46C23276" w14:textId="77777777" w:rsidTr="00754907">
        <w:trPr>
          <w:tblHeader/>
        </w:trPr>
        <w:tc>
          <w:tcPr>
            <w:tcW w:w="3438" w:type="dxa"/>
            <w:shd w:val="clear" w:color="auto" w:fill="F2F2F2" w:themeFill="background1" w:themeFillShade="F2"/>
          </w:tcPr>
          <w:p w14:paraId="190A23E7" w14:textId="007C5FB7" w:rsidR="00754907" w:rsidRPr="009E2B43" w:rsidRDefault="00754907" w:rsidP="00A23E30">
            <w:pPr>
              <w:pStyle w:val="TableHeading"/>
            </w:pPr>
            <w:r w:rsidRPr="009E2B43">
              <w:t>API</w:t>
            </w:r>
          </w:p>
        </w:tc>
        <w:tc>
          <w:tcPr>
            <w:tcW w:w="6138" w:type="dxa"/>
            <w:shd w:val="clear" w:color="auto" w:fill="F2F2F2" w:themeFill="background1" w:themeFillShade="F2"/>
          </w:tcPr>
          <w:p w14:paraId="351020AC" w14:textId="66577FDD" w:rsidR="00754907" w:rsidRPr="009E2B43" w:rsidRDefault="00754907" w:rsidP="00A23E30">
            <w:pPr>
              <w:pStyle w:val="TableHeading"/>
            </w:pPr>
            <w:r w:rsidRPr="009E2B43">
              <w:t>Description</w:t>
            </w:r>
          </w:p>
        </w:tc>
      </w:tr>
      <w:tr w:rsidR="00F53DC9" w:rsidRPr="009E2B43" w14:paraId="737537A5" w14:textId="77777777" w:rsidTr="00754907">
        <w:tc>
          <w:tcPr>
            <w:tcW w:w="3438" w:type="dxa"/>
            <w:shd w:val="clear" w:color="auto" w:fill="auto"/>
          </w:tcPr>
          <w:p w14:paraId="1854F668" w14:textId="77777777" w:rsidR="0069049A" w:rsidRPr="009E2B43" w:rsidRDefault="00F53DC9" w:rsidP="00754907">
            <w:pPr>
              <w:pStyle w:val="TableText"/>
              <w:keepNext/>
              <w:keepLines/>
              <w:rPr>
                <w:b/>
                <w:bCs/>
              </w:rPr>
            </w:pPr>
            <w:r w:rsidRPr="009E2B43">
              <w:rPr>
                <w:b/>
                <w:bCs/>
              </w:rPr>
              <w:t>GETINF^DGPFAPIH</w:t>
            </w:r>
          </w:p>
          <w:p w14:paraId="44E738A2" w14:textId="7D6EA24A" w:rsidR="00F53DC9" w:rsidRPr="009E2B43" w:rsidRDefault="00F53DC9" w:rsidP="00754907">
            <w:pPr>
              <w:pStyle w:val="TableText"/>
              <w:keepNext/>
              <w:keepLines/>
            </w:pPr>
            <w:r w:rsidRPr="009E2B43">
              <w:t>(Increment 1)</w:t>
            </w:r>
          </w:p>
          <w:p w14:paraId="75747BE9" w14:textId="48BDE348" w:rsidR="00F53DC9" w:rsidRPr="009E2B43" w:rsidRDefault="00F53DC9" w:rsidP="00754907">
            <w:pPr>
              <w:pStyle w:val="TableText"/>
              <w:keepNext/>
              <w:keepLines/>
              <w:rPr>
                <w:rFonts w:ascii="r_ansi" w:hAnsi="r_ansi"/>
                <w:szCs w:val="20"/>
              </w:rPr>
            </w:pPr>
            <w:r w:rsidRPr="009E2B43">
              <w:rPr>
                <w:b/>
                <w:bCs/>
              </w:rPr>
              <w:t>DGPFAPIH</w:t>
            </w:r>
            <w:r w:rsidRPr="009E2B43">
              <w:t xml:space="preserve"> is both a </w:t>
            </w:r>
            <w:r w:rsidR="0069049A" w:rsidRPr="009E2B43">
              <w:t>r</w:t>
            </w:r>
            <w:r w:rsidRPr="009E2B43">
              <w:t xml:space="preserve">outine and </w:t>
            </w:r>
            <w:r w:rsidR="0069049A" w:rsidRPr="009E2B43">
              <w:t xml:space="preserve">an </w:t>
            </w:r>
            <w:r w:rsidRPr="009E2B43">
              <w:t>API/Integration agreement (#4903)</w:t>
            </w:r>
          </w:p>
        </w:tc>
        <w:tc>
          <w:tcPr>
            <w:tcW w:w="6138" w:type="dxa"/>
            <w:shd w:val="clear" w:color="auto" w:fill="auto"/>
          </w:tcPr>
          <w:p w14:paraId="10C28A6A" w14:textId="2F7D35E5" w:rsidR="00F53DC9" w:rsidRPr="009E2B43" w:rsidRDefault="00F53DC9" w:rsidP="00754907">
            <w:pPr>
              <w:pStyle w:val="TableText"/>
              <w:keepNext/>
              <w:keepLines/>
            </w:pPr>
            <w:r w:rsidRPr="009E2B43">
              <w:rPr>
                <w:b/>
                <w:bCs/>
              </w:rPr>
              <w:t>DGPFAPIH</w:t>
            </w:r>
            <w:r w:rsidR="00BC330F" w:rsidRPr="009E2B43">
              <w:t>:</w:t>
            </w:r>
            <w:r w:rsidRPr="009E2B43">
              <w:t xml:space="preserve"> This routine implements the two Application Programming</w:t>
            </w:r>
            <w:r w:rsidR="00767624" w:rsidRPr="009E2B43">
              <w:t xml:space="preserve"> </w:t>
            </w:r>
            <w:r w:rsidRPr="009E2B43">
              <w:t>Interface</w:t>
            </w:r>
            <w:r w:rsidR="0069049A" w:rsidRPr="009E2B43">
              <w:t xml:space="preserve"> (API)</w:t>
            </w:r>
            <w:r w:rsidRPr="009E2B43">
              <w:t xml:space="preserve"> call points for retrieving Patient Record Flag</w:t>
            </w:r>
            <w:r w:rsidR="0069049A" w:rsidRPr="009E2B43">
              <w:t xml:space="preserve"> (PRF)</w:t>
            </w:r>
            <w:r w:rsidRPr="009E2B43">
              <w:t xml:space="preserve"> information.</w:t>
            </w:r>
            <w:r w:rsidR="00767624" w:rsidRPr="009E2B43">
              <w:t xml:space="preserve"> </w:t>
            </w:r>
            <w:r w:rsidRPr="009E2B43">
              <w:t>One call point is for a specific patient and record and the second call point is for a list of patients with a specific, active, Patient Record Flag.</w:t>
            </w:r>
          </w:p>
          <w:p w14:paraId="1244C639" w14:textId="0D3E0023" w:rsidR="00F53DC9" w:rsidRPr="009E2B43" w:rsidRDefault="00F53DC9" w:rsidP="00754907">
            <w:pPr>
              <w:pStyle w:val="TableText"/>
              <w:keepNext/>
              <w:keepLines/>
            </w:pPr>
            <w:r w:rsidRPr="009E2B43">
              <w:t>This API obtain</w:t>
            </w:r>
            <w:r w:rsidR="0069049A" w:rsidRPr="009E2B43">
              <w:t>s</w:t>
            </w:r>
            <w:r w:rsidRPr="009E2B43">
              <w:t xml:space="preserve"> the Patient Record Flag assignment information</w:t>
            </w:r>
            <w:r w:rsidR="00767624" w:rsidRPr="009E2B43">
              <w:t xml:space="preserve"> </w:t>
            </w:r>
            <w:r w:rsidRPr="009E2B43">
              <w:t>and status for the specified patient, patient record flag and date range.</w:t>
            </w:r>
            <w:r w:rsidR="00767624" w:rsidRPr="009E2B43">
              <w:t xml:space="preserve"> </w:t>
            </w:r>
            <w:r w:rsidRPr="009E2B43">
              <w:t xml:space="preserve">The return data </w:t>
            </w:r>
            <w:r w:rsidR="0069049A" w:rsidRPr="009E2B43">
              <w:t>is</w:t>
            </w:r>
            <w:r w:rsidRPr="009E2B43">
              <w:t xml:space="preserve"> provided in an array using the </w:t>
            </w:r>
            <w:r w:rsidRPr="009E2B43">
              <w:rPr>
                <w:b/>
                <w:bCs/>
              </w:rPr>
              <w:t>target_root</w:t>
            </w:r>
            <w:r w:rsidRPr="009E2B43">
              <w:t xml:space="preserve"> specified by the user or in the default array variable </w:t>
            </w:r>
            <w:r w:rsidRPr="009E2B43">
              <w:rPr>
                <w:b/>
                <w:bCs/>
              </w:rPr>
              <w:t>DGPFAPI1</w:t>
            </w:r>
            <w:r w:rsidRPr="009E2B43">
              <w:t>.</w:t>
            </w:r>
            <w:r w:rsidR="00767624" w:rsidRPr="009E2B43">
              <w:t xml:space="preserve"> </w:t>
            </w:r>
            <w:r w:rsidRPr="009E2B43">
              <w:t>The DATE/TIME</w:t>
            </w:r>
            <w:r w:rsidR="0069049A" w:rsidRPr="009E2B43">
              <w:t xml:space="preserve"> (#.02)</w:t>
            </w:r>
            <w:r w:rsidRPr="009E2B43">
              <w:t xml:space="preserve"> field of the PRF ASSIGNMENT HISTORY</w:t>
            </w:r>
            <w:r w:rsidR="0069049A" w:rsidRPr="009E2B43">
              <w:t xml:space="preserve"> (#26.14)</w:t>
            </w:r>
            <w:r w:rsidRPr="009E2B43">
              <w:t xml:space="preserve"> </w:t>
            </w:r>
            <w:r w:rsidR="0069049A" w:rsidRPr="009E2B43">
              <w:t>f</w:t>
            </w:r>
            <w:r w:rsidRPr="009E2B43">
              <w:t>ile entry determine</w:t>
            </w:r>
            <w:r w:rsidR="0069049A" w:rsidRPr="009E2B43">
              <w:t>s</w:t>
            </w:r>
            <w:r w:rsidRPr="009E2B43">
              <w:t xml:space="preserve"> whether the entry falls within the specified date range.</w:t>
            </w:r>
            <w:r w:rsidR="00767624" w:rsidRPr="009E2B43">
              <w:t xml:space="preserve"> </w:t>
            </w:r>
            <w:r w:rsidRPr="009E2B43">
              <w:t xml:space="preserve">If no date range is specified, all entries </w:t>
            </w:r>
            <w:r w:rsidR="0069049A" w:rsidRPr="009E2B43">
              <w:t>are</w:t>
            </w:r>
            <w:r w:rsidRPr="009E2B43">
              <w:t xml:space="preserve"> returned</w:t>
            </w:r>
            <w:r w:rsidR="00754907" w:rsidRPr="009E2B43">
              <w:t>.</w:t>
            </w:r>
          </w:p>
        </w:tc>
      </w:tr>
      <w:tr w:rsidR="00F53DC9" w:rsidRPr="009E2B43" w14:paraId="39579F7D" w14:textId="77777777" w:rsidTr="00754907">
        <w:tc>
          <w:tcPr>
            <w:tcW w:w="3438" w:type="dxa"/>
            <w:shd w:val="clear" w:color="auto" w:fill="auto"/>
          </w:tcPr>
          <w:p w14:paraId="30083335" w14:textId="77777777" w:rsidR="0069049A" w:rsidRPr="009E2B43" w:rsidRDefault="00F53DC9" w:rsidP="00754907">
            <w:pPr>
              <w:pStyle w:val="TableText"/>
              <w:rPr>
                <w:b/>
                <w:bCs/>
              </w:rPr>
            </w:pPr>
            <w:r w:rsidRPr="009E2B43">
              <w:rPr>
                <w:b/>
                <w:bCs/>
              </w:rPr>
              <w:t>GETLST^DGPFAPIH</w:t>
            </w:r>
          </w:p>
          <w:p w14:paraId="72E4A4F5" w14:textId="097A3321" w:rsidR="00F53DC9" w:rsidRPr="009E2B43" w:rsidRDefault="00F53DC9" w:rsidP="00754907">
            <w:pPr>
              <w:pStyle w:val="TableText"/>
              <w:rPr>
                <w:rFonts w:ascii="r_ansi" w:hAnsi="r_ansi"/>
                <w:szCs w:val="20"/>
              </w:rPr>
            </w:pPr>
            <w:r w:rsidRPr="009E2B43">
              <w:t>(Increment 1)</w:t>
            </w:r>
          </w:p>
        </w:tc>
        <w:tc>
          <w:tcPr>
            <w:tcW w:w="6138" w:type="dxa"/>
            <w:shd w:val="clear" w:color="auto" w:fill="auto"/>
          </w:tcPr>
          <w:p w14:paraId="48993A1F" w14:textId="70EE23D1" w:rsidR="00F53DC9" w:rsidRPr="009E2B43" w:rsidRDefault="00F53DC9" w:rsidP="00754907">
            <w:pPr>
              <w:pStyle w:val="TableText"/>
            </w:pPr>
            <w:r w:rsidRPr="009E2B43">
              <w:t>This API retrieve</w:t>
            </w:r>
            <w:r w:rsidR="0069049A" w:rsidRPr="009E2B43">
              <w:t>s</w:t>
            </w:r>
            <w:r w:rsidRPr="009E2B43">
              <w:t xml:space="preserve"> a list of patients active at some point within a specified date range for a specified Patient Record Flag.</w:t>
            </w:r>
            <w:r w:rsidR="00767624" w:rsidRPr="009E2B43">
              <w:t xml:space="preserve"> </w:t>
            </w:r>
            <w:r w:rsidRPr="009E2B43">
              <w:t>The date range is required for this API</w:t>
            </w:r>
            <w:r w:rsidR="0069049A" w:rsidRPr="009E2B43">
              <w:t>;</w:t>
            </w:r>
            <w:r w:rsidRPr="009E2B43">
              <w:t xml:space="preserve"> though</w:t>
            </w:r>
            <w:r w:rsidR="0069049A" w:rsidRPr="009E2B43">
              <w:t>,</w:t>
            </w:r>
            <w:r w:rsidRPr="009E2B43">
              <w:t xml:space="preserve"> the same date can be entered to specify a single date.</w:t>
            </w:r>
            <w:r w:rsidR="00767624" w:rsidRPr="009E2B43">
              <w:t xml:space="preserve"> </w:t>
            </w:r>
            <w:r w:rsidRPr="009E2B43">
              <w:t xml:space="preserve">The return data </w:t>
            </w:r>
            <w:r w:rsidR="0069049A" w:rsidRPr="009E2B43">
              <w:t>is</w:t>
            </w:r>
            <w:r w:rsidRPr="009E2B43">
              <w:t xml:space="preserve"> provided in an array using the </w:t>
            </w:r>
            <w:r w:rsidRPr="009E2B43">
              <w:rPr>
                <w:b/>
                <w:bCs/>
              </w:rPr>
              <w:t>target_root</w:t>
            </w:r>
            <w:r w:rsidRPr="009E2B43">
              <w:t xml:space="preserve"> specified by the user or in the default array variable </w:t>
            </w:r>
            <w:r w:rsidRPr="009E2B43">
              <w:rPr>
                <w:b/>
                <w:bCs/>
              </w:rPr>
              <w:t>DGPFAPI2</w:t>
            </w:r>
            <w:r w:rsidRPr="009E2B43">
              <w:t>.</w:t>
            </w:r>
            <w:r w:rsidR="00767624" w:rsidRPr="009E2B43">
              <w:t xml:space="preserve"> </w:t>
            </w:r>
            <w:r w:rsidRPr="009E2B43">
              <w:t>The DATE/TIME</w:t>
            </w:r>
            <w:r w:rsidR="0069049A" w:rsidRPr="009E2B43">
              <w:t xml:space="preserve"> (#.02)</w:t>
            </w:r>
            <w:r w:rsidRPr="009E2B43">
              <w:t xml:space="preserve"> field of the PRF ASSIGNMENT HISTORY</w:t>
            </w:r>
            <w:r w:rsidR="0069049A" w:rsidRPr="009E2B43">
              <w:t xml:space="preserve"> (#26.14)</w:t>
            </w:r>
            <w:r w:rsidRPr="009E2B43">
              <w:t xml:space="preserve"> </w:t>
            </w:r>
            <w:r w:rsidR="0069049A" w:rsidRPr="009E2B43">
              <w:t>f</w:t>
            </w:r>
            <w:r w:rsidRPr="009E2B43">
              <w:t>ile entry determine</w:t>
            </w:r>
            <w:r w:rsidR="0069049A" w:rsidRPr="009E2B43">
              <w:t>s</w:t>
            </w:r>
            <w:r w:rsidRPr="009E2B43">
              <w:t xml:space="preserve"> whether the entry falls within the specified date range.</w:t>
            </w:r>
          </w:p>
        </w:tc>
      </w:tr>
    </w:tbl>
    <w:p w14:paraId="4E034CA5" w14:textId="77777777" w:rsidR="00754907" w:rsidRPr="009E2B43" w:rsidRDefault="00754907" w:rsidP="00754907">
      <w:pPr>
        <w:pStyle w:val="BodyText6"/>
      </w:pPr>
      <w:bookmarkStart w:id="570" w:name="_Toc51598840"/>
    </w:p>
    <w:p w14:paraId="718E4B49" w14:textId="6FA0334D" w:rsidR="00F53DC9" w:rsidRPr="009E2B43" w:rsidRDefault="00F53DC9" w:rsidP="009C15FD">
      <w:pPr>
        <w:pStyle w:val="Heading4"/>
      </w:pPr>
      <w:bookmarkStart w:id="571" w:name="_Toc88642123"/>
      <w:r w:rsidRPr="009E2B43">
        <w:lastRenderedPageBreak/>
        <w:t>DGPFAPIU</w:t>
      </w:r>
      <w:bookmarkEnd w:id="570"/>
      <w:bookmarkEnd w:id="571"/>
    </w:p>
    <w:p w14:paraId="6FDCF73F" w14:textId="0B0629D8" w:rsidR="00754907" w:rsidRPr="009E2B43" w:rsidRDefault="00754907" w:rsidP="00754907">
      <w:pPr>
        <w:pStyle w:val="BodyText6"/>
        <w:keepNext/>
        <w:keepLines/>
      </w:pPr>
    </w:p>
    <w:p w14:paraId="068003FC" w14:textId="3476FF8A" w:rsidR="00754907" w:rsidRPr="009E2B43" w:rsidRDefault="00754907" w:rsidP="00754907">
      <w:pPr>
        <w:pStyle w:val="Caption"/>
      </w:pPr>
      <w:bookmarkStart w:id="572" w:name="_Toc88642588"/>
      <w:r w:rsidRPr="009E2B43">
        <w:t xml:space="preserve">Table </w:t>
      </w:r>
      <w:r w:rsidRPr="009E2B43">
        <w:fldChar w:fldCharType="begin"/>
      </w:r>
      <w:r w:rsidRPr="009E2B43">
        <w:instrText>SEQ Table \* ARABIC</w:instrText>
      </w:r>
      <w:r w:rsidRPr="009E2B43">
        <w:fldChar w:fldCharType="separate"/>
      </w:r>
      <w:r w:rsidR="00064DA6">
        <w:rPr>
          <w:noProof/>
        </w:rPr>
        <w:t>57</w:t>
      </w:r>
      <w:r w:rsidRPr="009E2B43">
        <w:fldChar w:fldCharType="end"/>
      </w:r>
      <w:r w:rsidRPr="009E2B43">
        <w:t xml:space="preserve">: </w:t>
      </w:r>
      <w:r w:rsidR="00BC330F" w:rsidRPr="009E2B43">
        <w:t>DGPFAPIU API</w:t>
      </w:r>
      <w:bookmarkEnd w:id="572"/>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834"/>
      </w:tblGrid>
      <w:tr w:rsidR="00754907" w:rsidRPr="009E2B43" w14:paraId="503A91FF" w14:textId="77777777" w:rsidTr="00BC330F">
        <w:trPr>
          <w:tblHeader/>
        </w:trPr>
        <w:tc>
          <w:tcPr>
            <w:tcW w:w="3438" w:type="dxa"/>
            <w:shd w:val="clear" w:color="auto" w:fill="F2F2F2" w:themeFill="background1" w:themeFillShade="F2"/>
          </w:tcPr>
          <w:p w14:paraId="7A7B36E0" w14:textId="1BF46048" w:rsidR="00754907" w:rsidRPr="009E2B43" w:rsidRDefault="00754907" w:rsidP="00A23E30">
            <w:pPr>
              <w:pStyle w:val="TableHeading"/>
            </w:pPr>
            <w:r w:rsidRPr="009E2B43">
              <w:t>API</w:t>
            </w:r>
          </w:p>
        </w:tc>
        <w:tc>
          <w:tcPr>
            <w:tcW w:w="6138" w:type="dxa"/>
            <w:shd w:val="clear" w:color="auto" w:fill="F2F2F2" w:themeFill="background1" w:themeFillShade="F2"/>
          </w:tcPr>
          <w:p w14:paraId="63F52FE0" w14:textId="3FFDC109" w:rsidR="00754907" w:rsidRPr="009E2B43" w:rsidRDefault="00754907" w:rsidP="00A23E30">
            <w:pPr>
              <w:pStyle w:val="TableHeading"/>
            </w:pPr>
            <w:r w:rsidRPr="009E2B43">
              <w:t>Description</w:t>
            </w:r>
          </w:p>
        </w:tc>
      </w:tr>
      <w:tr w:rsidR="00F53DC9" w:rsidRPr="009E2B43" w14:paraId="46EA2B89" w14:textId="77777777" w:rsidTr="00754907">
        <w:tc>
          <w:tcPr>
            <w:tcW w:w="3438" w:type="dxa"/>
            <w:shd w:val="clear" w:color="auto" w:fill="auto"/>
          </w:tcPr>
          <w:p w14:paraId="2336EA9F" w14:textId="0CD39561" w:rsidR="0069049A" w:rsidRPr="009E2B43" w:rsidRDefault="00F53DC9" w:rsidP="00754907">
            <w:pPr>
              <w:pStyle w:val="TableText"/>
              <w:keepNext/>
              <w:keepLines/>
              <w:rPr>
                <w:b/>
                <w:bCs/>
              </w:rPr>
            </w:pPr>
            <w:r w:rsidRPr="009E2B43">
              <w:rPr>
                <w:b/>
                <w:bCs/>
              </w:rPr>
              <w:t>DGPFAPIU</w:t>
            </w:r>
          </w:p>
          <w:p w14:paraId="7AEB174B" w14:textId="7AE0F57E" w:rsidR="00F53DC9" w:rsidRPr="009E2B43" w:rsidRDefault="00F53DC9" w:rsidP="00754907">
            <w:pPr>
              <w:pStyle w:val="TableText"/>
              <w:keepNext/>
              <w:keepLines/>
              <w:rPr>
                <w:rFonts w:ascii="r_ansi" w:hAnsi="r_ansi"/>
              </w:rPr>
            </w:pPr>
            <w:r w:rsidRPr="009E2B43">
              <w:t>(Increment 1)</w:t>
            </w:r>
          </w:p>
        </w:tc>
        <w:tc>
          <w:tcPr>
            <w:tcW w:w="6138" w:type="dxa"/>
            <w:shd w:val="clear" w:color="auto" w:fill="auto"/>
          </w:tcPr>
          <w:p w14:paraId="27E9881E" w14:textId="52A59D82" w:rsidR="00F53DC9" w:rsidRPr="009E2B43" w:rsidRDefault="00F53DC9" w:rsidP="00754907">
            <w:pPr>
              <w:pStyle w:val="TableText"/>
              <w:keepNext/>
              <w:keepLines/>
            </w:pPr>
            <w:r w:rsidRPr="009E2B43">
              <w:t>This routine provides support utilities and functions for the new Application Programming Interface calls.</w:t>
            </w:r>
          </w:p>
          <w:p w14:paraId="4517A1B8" w14:textId="6968AF69" w:rsidR="00F53DC9" w:rsidRPr="009E2B43" w:rsidRDefault="00F53DC9" w:rsidP="00754907">
            <w:pPr>
              <w:pStyle w:val="TableText"/>
              <w:keepNext/>
              <w:keepLines/>
            </w:pPr>
            <w:r w:rsidRPr="009E2B43">
              <w:t>This procedure check</w:t>
            </w:r>
            <w:r w:rsidR="0069049A" w:rsidRPr="009E2B43">
              <w:t>s</w:t>
            </w:r>
            <w:r w:rsidRPr="009E2B43">
              <w:t xml:space="preserve"> if the Patient Record Flag was active at any point during the specified date range.</w:t>
            </w:r>
            <w:r w:rsidR="00767624" w:rsidRPr="009E2B43">
              <w:t xml:space="preserve"> </w:t>
            </w:r>
            <w:r w:rsidRPr="009E2B43">
              <w:t>The procedure accepts a date range parameter</w:t>
            </w:r>
            <w:r w:rsidR="0027468A" w:rsidRPr="009E2B43">
              <w:t>,</w:t>
            </w:r>
            <w:r w:rsidRPr="009E2B43">
              <w:t xml:space="preserve"> which specifies whether “</w:t>
            </w:r>
            <w:r w:rsidRPr="009E2B43">
              <w:rPr>
                <w:b/>
                <w:bCs/>
              </w:rPr>
              <w:t>A</w:t>
            </w:r>
            <w:r w:rsidRPr="009E2B43">
              <w:t>”ll dates or only a “</w:t>
            </w:r>
            <w:r w:rsidRPr="009E2B43">
              <w:rPr>
                <w:b/>
                <w:bCs/>
              </w:rPr>
              <w:t>S</w:t>
            </w:r>
            <w:r w:rsidRPr="009E2B43">
              <w:t>”pecified date range is to be checked.</w:t>
            </w:r>
          </w:p>
          <w:p w14:paraId="4EBDCDC5" w14:textId="77777777" w:rsidR="00BC330F" w:rsidRPr="009E2B43" w:rsidRDefault="00F53DC9" w:rsidP="00754907">
            <w:pPr>
              <w:pStyle w:val="TableText"/>
              <w:keepNext/>
              <w:keepLines/>
            </w:pPr>
            <w:r w:rsidRPr="009E2B43">
              <w:t xml:space="preserve">The PRF </w:t>
            </w:r>
            <w:r w:rsidR="00BC330F" w:rsidRPr="009E2B43">
              <w:t>ASSIGNMENT HISTORY (#26.14)</w:t>
            </w:r>
            <w:r w:rsidRPr="009E2B43">
              <w:t xml:space="preserve"> </w:t>
            </w:r>
            <w:r w:rsidR="00BC330F" w:rsidRPr="009E2B43">
              <w:t>f</w:t>
            </w:r>
            <w:r w:rsidRPr="009E2B43">
              <w:t xml:space="preserve">ile was </w:t>
            </w:r>
            <w:r w:rsidRPr="009E2B43">
              <w:rPr>
                <w:i/>
                <w:iCs/>
              </w:rPr>
              <w:t>not</w:t>
            </w:r>
            <w:r w:rsidRPr="009E2B43">
              <w:t xml:space="preserve"> designed for this type of date interaction</w:t>
            </w:r>
            <w:r w:rsidR="00BC330F" w:rsidRPr="009E2B43">
              <w:t>,</w:t>
            </w:r>
            <w:r w:rsidRPr="009E2B43">
              <w:t xml:space="preserve"> so the algorithm in this procedure has to make a number of assumptions when interpreting the dates and PRF actions.</w:t>
            </w:r>
            <w:r w:rsidR="00767624" w:rsidRPr="009E2B43">
              <w:t xml:space="preserve"> </w:t>
            </w:r>
            <w:r w:rsidRPr="009E2B43">
              <w:t>While there can only be one “</w:t>
            </w:r>
            <w:r w:rsidRPr="009E2B43">
              <w:rPr>
                <w:b/>
                <w:bCs/>
              </w:rPr>
              <w:t>New Assignment</w:t>
            </w:r>
            <w:r w:rsidRPr="009E2B43">
              <w:t>” entry, it is possible to have multiple “</w:t>
            </w:r>
            <w:r w:rsidRPr="009E2B43">
              <w:rPr>
                <w:b/>
                <w:bCs/>
              </w:rPr>
              <w:t>Continue</w:t>
            </w:r>
            <w:r w:rsidRPr="009E2B43">
              <w:t>”, “</w:t>
            </w:r>
            <w:r w:rsidRPr="009E2B43">
              <w:rPr>
                <w:b/>
                <w:bCs/>
              </w:rPr>
              <w:t>Inactivate</w:t>
            </w:r>
            <w:r w:rsidRPr="009E2B43">
              <w:t>”</w:t>
            </w:r>
            <w:r w:rsidR="00BC330F" w:rsidRPr="009E2B43">
              <w:t>,</w:t>
            </w:r>
            <w:r w:rsidRPr="009E2B43">
              <w:t xml:space="preserve"> and “</w:t>
            </w:r>
            <w:r w:rsidRPr="009E2B43">
              <w:rPr>
                <w:b/>
                <w:bCs/>
              </w:rPr>
              <w:t>Reactivate</w:t>
            </w:r>
            <w:r w:rsidRPr="009E2B43">
              <w:t>” action entries.</w:t>
            </w:r>
            <w:r w:rsidR="00767624" w:rsidRPr="009E2B43">
              <w:t xml:space="preserve"> </w:t>
            </w:r>
            <w:r w:rsidRPr="009E2B43">
              <w:t xml:space="preserve">In addition, the </w:t>
            </w:r>
            <w:r w:rsidRPr="009E2B43">
              <w:rPr>
                <w:b/>
                <w:bCs/>
              </w:rPr>
              <w:t>Entered In Error</w:t>
            </w:r>
            <w:r w:rsidRPr="009E2B43">
              <w:t xml:space="preserve"> action can pose additional issues with determining a status during a specific date range.</w:t>
            </w:r>
          </w:p>
          <w:p w14:paraId="36A3D9E0" w14:textId="75D85EAF" w:rsidR="00F53DC9" w:rsidRPr="009E2B43" w:rsidRDefault="00BC330F" w:rsidP="00754907">
            <w:pPr>
              <w:pStyle w:val="TableText"/>
              <w:keepNext/>
              <w:keepLines/>
              <w:rPr>
                <w:rFonts w:ascii="r_ansi" w:hAnsi="r_ansi"/>
              </w:rPr>
            </w:pPr>
            <w:r w:rsidRPr="009E2B43">
              <w:rPr>
                <w:b/>
                <w:bCs/>
              </w:rPr>
              <w:t>REF:</w:t>
            </w:r>
            <w:r w:rsidRPr="009E2B43">
              <w:t xml:space="preserve"> </w:t>
            </w:r>
            <w:r w:rsidR="00F53DC9" w:rsidRPr="009E2B43">
              <w:t>See Appendix B for examples of date range and PRF History status entries.</w:t>
            </w:r>
          </w:p>
        </w:tc>
      </w:tr>
      <w:tr w:rsidR="00F53DC9" w:rsidRPr="009E2B43" w14:paraId="6A60AAC1" w14:textId="77777777" w:rsidTr="00754907">
        <w:tc>
          <w:tcPr>
            <w:tcW w:w="3438" w:type="dxa"/>
            <w:shd w:val="clear" w:color="auto" w:fill="auto"/>
          </w:tcPr>
          <w:p w14:paraId="2094F359" w14:textId="77777777" w:rsidR="00F53DC9" w:rsidRPr="009E2B43" w:rsidRDefault="00F53DC9" w:rsidP="00754907">
            <w:pPr>
              <w:pStyle w:val="TableText"/>
              <w:rPr>
                <w:rFonts w:ascii="r_ansi" w:hAnsi="r_ansi"/>
              </w:rPr>
            </w:pPr>
            <w:r w:rsidRPr="009E2B43">
              <w:t>GETFLAG^DGPFAPIU (Increment 1)</w:t>
            </w:r>
          </w:p>
        </w:tc>
        <w:tc>
          <w:tcPr>
            <w:tcW w:w="6138" w:type="dxa"/>
            <w:shd w:val="clear" w:color="auto" w:fill="auto"/>
          </w:tcPr>
          <w:p w14:paraId="2DF9FCB6" w14:textId="288A8DC2" w:rsidR="00F53DC9" w:rsidRPr="009E2B43" w:rsidRDefault="00F53DC9" w:rsidP="00754907">
            <w:pPr>
              <w:pStyle w:val="TableText"/>
            </w:pPr>
            <w:r w:rsidRPr="009E2B43">
              <w:t>This function gets the variable pointer value for the Patient Record Flag passed in.</w:t>
            </w:r>
            <w:r w:rsidR="00767624" w:rsidRPr="009E2B43">
              <w:t xml:space="preserve"> </w:t>
            </w:r>
            <w:r w:rsidRPr="009E2B43">
              <w:t>The PRF is passed in as a text value.</w:t>
            </w:r>
            <w:r w:rsidR="00767624" w:rsidRPr="009E2B43">
              <w:t xml:space="preserve"> </w:t>
            </w:r>
            <w:r w:rsidRPr="009E2B43">
              <w:t xml:space="preserve">If the optional flag category is passed in, only that category </w:t>
            </w:r>
            <w:r w:rsidR="00953721" w:rsidRPr="009E2B43">
              <w:t>is</w:t>
            </w:r>
            <w:r w:rsidRPr="009E2B43">
              <w:t xml:space="preserve"> checked for the PRF.</w:t>
            </w:r>
            <w:r w:rsidR="00767624" w:rsidRPr="009E2B43">
              <w:t xml:space="preserve"> </w:t>
            </w:r>
            <w:r w:rsidRPr="009E2B43">
              <w:t xml:space="preserve">If no category is passed in, then first the National category </w:t>
            </w:r>
            <w:r w:rsidR="00953721" w:rsidRPr="009E2B43">
              <w:t>is</w:t>
            </w:r>
            <w:r w:rsidRPr="009E2B43">
              <w:t xml:space="preserve"> checked</w:t>
            </w:r>
            <w:r w:rsidR="00754907" w:rsidRPr="009E2B43">
              <w:t xml:space="preserve"> i</w:t>
            </w:r>
            <w:r w:rsidRPr="009E2B43">
              <w:t>n the integration Agreement # 5491</w:t>
            </w:r>
            <w:r w:rsidR="00754907" w:rsidRPr="009E2B43">
              <w:t>.</w:t>
            </w:r>
          </w:p>
        </w:tc>
      </w:tr>
    </w:tbl>
    <w:p w14:paraId="2E5EE5B5" w14:textId="77777777" w:rsidR="00754907" w:rsidRPr="009E2B43" w:rsidRDefault="00754907" w:rsidP="00754907">
      <w:pPr>
        <w:pStyle w:val="BodyText6"/>
      </w:pPr>
      <w:bookmarkStart w:id="573" w:name="_Toc51598841"/>
    </w:p>
    <w:p w14:paraId="1983A9BF" w14:textId="32D4F244" w:rsidR="00F53DC9" w:rsidRPr="009E2B43" w:rsidRDefault="00F53DC9" w:rsidP="005C006E">
      <w:pPr>
        <w:pStyle w:val="Heading2"/>
      </w:pPr>
      <w:bookmarkStart w:id="574" w:name="_Toc88642124"/>
      <w:r w:rsidRPr="009E2B43">
        <w:t>VAUTOMA</w:t>
      </w:r>
      <w:bookmarkEnd w:id="573"/>
      <w:bookmarkEnd w:id="574"/>
    </w:p>
    <w:p w14:paraId="6B13D2FC" w14:textId="17C9DE24" w:rsidR="00F53DC9" w:rsidRPr="009E2B43" w:rsidRDefault="00F53DC9" w:rsidP="00BC330F">
      <w:pPr>
        <w:pStyle w:val="BodyText"/>
      </w:pPr>
      <w:r w:rsidRPr="009E2B43">
        <w:rPr>
          <w:b/>
          <w:bCs/>
        </w:rPr>
        <w:t>VAUTOMA</w:t>
      </w:r>
      <w:r w:rsidRPr="009E2B43">
        <w:t xml:space="preserve"> is a routine </w:t>
      </w:r>
      <w:r w:rsidR="00BC330F" w:rsidRPr="009E2B43">
        <w:t>that</w:t>
      </w:r>
      <w:r w:rsidRPr="009E2B43">
        <w:t xml:space="preserve"> do</w:t>
      </w:r>
      <w:r w:rsidR="0027468A" w:rsidRPr="009E2B43">
        <w:t>es</w:t>
      </w:r>
      <w:r w:rsidRPr="009E2B43">
        <w:t xml:space="preserve"> a one/many/all prompt</w:t>
      </w:r>
      <w:r w:rsidR="00BC330F" w:rsidRPr="009E2B43">
        <w:t>;</w:t>
      </w:r>
      <w:r w:rsidRPr="009E2B43">
        <w:t xml:space="preserve"> returning the chosen values in a subscripted variable specified by the calling programmer.</w:t>
      </w:r>
    </w:p>
    <w:p w14:paraId="7291FC23" w14:textId="6B4530A6" w:rsidR="00F53DC9" w:rsidRPr="009E2B43" w:rsidRDefault="00627F0B" w:rsidP="00BC330F">
      <w:pPr>
        <w:pStyle w:val="AltHeading5"/>
      </w:pPr>
      <w:r w:rsidRPr="009E2B43">
        <w:t>Input Variables</w:t>
      </w:r>
    </w:p>
    <w:p w14:paraId="6582CED0" w14:textId="26C392A1" w:rsidR="00F53DC9" w:rsidRPr="009E2B43" w:rsidRDefault="00F53DC9" w:rsidP="00BC330F">
      <w:pPr>
        <w:pStyle w:val="ListBullet"/>
        <w:keepNext/>
        <w:keepLines/>
      </w:pPr>
      <w:r w:rsidRPr="009E2B43">
        <w:rPr>
          <w:b/>
          <w:bCs/>
        </w:rPr>
        <w:t>VAUTSTR</w:t>
      </w:r>
      <w:r w:rsidR="00BC330F" w:rsidRPr="009E2B43">
        <w:rPr>
          <w:b/>
          <w:bCs/>
        </w:rPr>
        <w:t>—</w:t>
      </w:r>
      <w:r w:rsidR="00BC330F" w:rsidRPr="009E2B43">
        <w:t>S</w:t>
      </w:r>
      <w:r w:rsidRPr="009E2B43">
        <w:t xml:space="preserve">tring </w:t>
      </w:r>
      <w:r w:rsidR="00BC330F" w:rsidRPr="009E2B43">
        <w:t>that</w:t>
      </w:r>
      <w:r w:rsidRPr="009E2B43">
        <w:t xml:space="preserve"> describes what is to be entered.</w:t>
      </w:r>
    </w:p>
    <w:p w14:paraId="6644E464" w14:textId="32C595AA" w:rsidR="00F53DC9" w:rsidRPr="009E2B43" w:rsidRDefault="00F53DC9" w:rsidP="00BC330F">
      <w:pPr>
        <w:pStyle w:val="ListBullet"/>
        <w:keepNext/>
        <w:keepLines/>
      </w:pPr>
      <w:r w:rsidRPr="009E2B43">
        <w:rPr>
          <w:b/>
          <w:bCs/>
        </w:rPr>
        <w:t>VAUTNI</w:t>
      </w:r>
      <w:r w:rsidR="00BC330F" w:rsidRPr="009E2B43">
        <w:rPr>
          <w:b/>
          <w:bCs/>
        </w:rPr>
        <w:t>—</w:t>
      </w:r>
      <w:r w:rsidR="00BC330F" w:rsidRPr="009E2B43">
        <w:t>D</w:t>
      </w:r>
      <w:r w:rsidRPr="009E2B43">
        <w:t>efines if array is sorted alphabetically or numerically.</w:t>
      </w:r>
    </w:p>
    <w:p w14:paraId="7BFAC091" w14:textId="1062394D" w:rsidR="00F53DC9" w:rsidRPr="009E2B43" w:rsidRDefault="00F53DC9" w:rsidP="00BC330F">
      <w:pPr>
        <w:pStyle w:val="ListBullet"/>
      </w:pPr>
      <w:r w:rsidRPr="009E2B43">
        <w:rPr>
          <w:b/>
          <w:bCs/>
        </w:rPr>
        <w:t>VAUTVB</w:t>
      </w:r>
      <w:r w:rsidR="00BC330F" w:rsidRPr="009E2B43">
        <w:rPr>
          <w:b/>
          <w:bCs/>
        </w:rPr>
        <w:t>—</w:t>
      </w:r>
      <w:r w:rsidR="00BC330F" w:rsidRPr="009E2B43">
        <w:t>N</w:t>
      </w:r>
      <w:r w:rsidRPr="009E2B43">
        <w:t>ame of the subscripted variable to be returned.</w:t>
      </w:r>
    </w:p>
    <w:p w14:paraId="5DBA7E9F" w14:textId="728D2A33" w:rsidR="00F53DC9" w:rsidRPr="009E2B43" w:rsidRDefault="00F53DC9" w:rsidP="00BC330F">
      <w:pPr>
        <w:pStyle w:val="ListBullet"/>
      </w:pPr>
      <w:r w:rsidRPr="009E2B43">
        <w:rPr>
          <w:b/>
          <w:bCs/>
        </w:rPr>
        <w:t>VAUTNALL</w:t>
      </w:r>
      <w:r w:rsidR="00BC330F" w:rsidRPr="009E2B43">
        <w:rPr>
          <w:b/>
          <w:bCs/>
        </w:rPr>
        <w:t>—</w:t>
      </w:r>
      <w:r w:rsidR="00BC330F" w:rsidRPr="009E2B43">
        <w:t>D</w:t>
      </w:r>
      <w:r w:rsidRPr="009E2B43">
        <w:t>efine this variable if you do not want the user to be given the ALL option.</w:t>
      </w:r>
    </w:p>
    <w:p w14:paraId="7E576271" w14:textId="77777777" w:rsidR="00BC330F" w:rsidRPr="009E2B43" w:rsidRDefault="00BC330F" w:rsidP="00BC330F">
      <w:pPr>
        <w:pStyle w:val="BodyText6"/>
      </w:pPr>
    </w:p>
    <w:p w14:paraId="56989505" w14:textId="18EB2E2E" w:rsidR="00F53DC9" w:rsidRPr="009E2B43" w:rsidRDefault="00F53DC9" w:rsidP="00BC330F">
      <w:pPr>
        <w:pStyle w:val="BodyText"/>
      </w:pPr>
      <w:r w:rsidRPr="009E2B43">
        <w:t xml:space="preserve">Other variables as required by a call to </w:t>
      </w:r>
      <w:r w:rsidRPr="009E2B43">
        <w:rPr>
          <w:b/>
          <w:bCs/>
        </w:rPr>
        <w:t>^DIC</w:t>
      </w:r>
      <w:r w:rsidRPr="009E2B43">
        <w:t xml:space="preserve"> (see </w:t>
      </w:r>
      <w:r w:rsidRPr="009E2B43">
        <w:rPr>
          <w:i/>
          <w:iCs/>
        </w:rPr>
        <w:t xml:space="preserve">VA FileMan </w:t>
      </w:r>
      <w:r w:rsidR="00BC330F" w:rsidRPr="009E2B43">
        <w:rPr>
          <w:i/>
          <w:iCs/>
        </w:rPr>
        <w:t>Developer’s Guide</w:t>
      </w:r>
      <w:r w:rsidRPr="009E2B43">
        <w:t>).</w:t>
      </w:r>
    </w:p>
    <w:p w14:paraId="3699B2F0" w14:textId="5F0388B1" w:rsidR="00F53DC9" w:rsidRPr="009E2B43" w:rsidRDefault="00627F0B" w:rsidP="00BC330F">
      <w:pPr>
        <w:pStyle w:val="AltHeading5"/>
      </w:pPr>
      <w:r w:rsidRPr="009E2B43">
        <w:lastRenderedPageBreak/>
        <w:t>Output Variables</w:t>
      </w:r>
    </w:p>
    <w:p w14:paraId="41727E06" w14:textId="259FD1E2" w:rsidR="00F53DC9" w:rsidRPr="009E2B43" w:rsidRDefault="00F53DC9" w:rsidP="00F53DC9">
      <w:pPr>
        <w:pStyle w:val="BodyText"/>
      </w:pPr>
      <w:r w:rsidRPr="009E2B43">
        <w:t xml:space="preserve">As defined in </w:t>
      </w:r>
      <w:r w:rsidRPr="009E2B43">
        <w:rPr>
          <w:b/>
          <w:bCs/>
        </w:rPr>
        <w:t>VAUTVB</w:t>
      </w:r>
      <w:r w:rsidR="00BC330F" w:rsidRPr="009E2B43">
        <w:t>.</w:t>
      </w:r>
    </w:p>
    <w:p w14:paraId="7F438DEF" w14:textId="77777777" w:rsidR="00627F0B" w:rsidRPr="009E2B43" w:rsidRDefault="00627F0B" w:rsidP="00627F0B">
      <w:pPr>
        <w:pStyle w:val="BodyText6"/>
      </w:pPr>
    </w:p>
    <w:p w14:paraId="6059880A" w14:textId="77777777" w:rsidR="00F53DC9" w:rsidRPr="009E2B43" w:rsidRDefault="00F53DC9" w:rsidP="005C006E">
      <w:pPr>
        <w:pStyle w:val="Heading2"/>
      </w:pPr>
      <w:bookmarkStart w:id="575" w:name="_Toc51598842"/>
      <w:bookmarkStart w:id="576" w:name="_Toc88642125"/>
      <w:r w:rsidRPr="009E2B43">
        <w:t>VAFMON</w:t>
      </w:r>
      <w:bookmarkEnd w:id="575"/>
      <w:bookmarkEnd w:id="576"/>
    </w:p>
    <w:p w14:paraId="65C4DBFF" w14:textId="21C69074" w:rsidR="00F53DC9" w:rsidRPr="009E2B43" w:rsidRDefault="00F53DC9" w:rsidP="00BC330F">
      <w:pPr>
        <w:pStyle w:val="BodyText"/>
        <w:keepNext/>
        <w:keepLines/>
      </w:pPr>
      <w:r w:rsidRPr="009E2B43">
        <w:rPr>
          <w:b/>
          <w:bCs/>
        </w:rPr>
        <w:t>VAFMON</w:t>
      </w:r>
      <w:r w:rsidRPr="009E2B43">
        <w:t xml:space="preserve"> is a routine </w:t>
      </w:r>
      <w:r w:rsidR="00BC330F" w:rsidRPr="009E2B43">
        <w:t>that</w:t>
      </w:r>
      <w:r w:rsidRPr="009E2B43">
        <w:t xml:space="preserve"> return</w:t>
      </w:r>
      <w:r w:rsidR="00BC330F" w:rsidRPr="009E2B43">
        <w:t>s</w:t>
      </w:r>
      <w:r w:rsidRPr="009E2B43">
        <w:t xml:space="preserve"> income or dependent information on a patient.</w:t>
      </w:r>
    </w:p>
    <w:p w14:paraId="4C38A2D9" w14:textId="5E142CA0" w:rsidR="00F53DC9" w:rsidRPr="009E2B43" w:rsidRDefault="00F53DC9" w:rsidP="00BC330F">
      <w:pPr>
        <w:pStyle w:val="AltHeading5"/>
      </w:pPr>
      <w:r w:rsidRPr="009E2B43">
        <w:t>$$INCOME^VAFMON(PARM 1,PARM 2)</w:t>
      </w:r>
    </w:p>
    <w:p w14:paraId="33CC372C" w14:textId="725B8905" w:rsidR="00F53DC9" w:rsidRPr="009E2B43" w:rsidRDefault="00F53DC9" w:rsidP="00BC330F">
      <w:pPr>
        <w:pStyle w:val="ListBullet"/>
        <w:keepNext/>
        <w:keepLines/>
      </w:pPr>
      <w:r w:rsidRPr="009E2B43">
        <w:t>PARM 1</w:t>
      </w:r>
      <w:r w:rsidR="00BC330F" w:rsidRPr="009E2B43">
        <w:t>—</w:t>
      </w:r>
      <w:r w:rsidRPr="009E2B43">
        <w:t>The internal entry of the PATIENT</w:t>
      </w:r>
      <w:r w:rsidR="00827365" w:rsidRPr="009E2B43">
        <w:t xml:space="preserve"> (#2)</w:t>
      </w:r>
      <w:r w:rsidRPr="009E2B43">
        <w:t xml:space="preserve"> file.</w:t>
      </w:r>
    </w:p>
    <w:p w14:paraId="3C6D72BE" w14:textId="24101B21" w:rsidR="00F53DC9" w:rsidRPr="009E2B43" w:rsidRDefault="00F53DC9" w:rsidP="00BC330F">
      <w:pPr>
        <w:pStyle w:val="ListBullet"/>
      </w:pPr>
      <w:r w:rsidRPr="009E2B43">
        <w:t>PARM 2</w:t>
      </w:r>
      <w:r w:rsidR="00BC330F" w:rsidRPr="009E2B43">
        <w:t>—</w:t>
      </w:r>
      <w:r w:rsidRPr="009E2B43">
        <w:t xml:space="preserve">The date </w:t>
      </w:r>
      <w:r w:rsidR="00BC330F" w:rsidRPr="009E2B43">
        <w:t xml:space="preserve">for which </w:t>
      </w:r>
      <w:r w:rsidRPr="009E2B43">
        <w:t>the income is calculate</w:t>
      </w:r>
      <w:r w:rsidR="00BC330F" w:rsidRPr="009E2B43">
        <w:t>d</w:t>
      </w:r>
      <w:r w:rsidRPr="009E2B43">
        <w:t>.</w:t>
      </w:r>
    </w:p>
    <w:p w14:paraId="4DD7C21B" w14:textId="77777777" w:rsidR="00F53DC9" w:rsidRPr="009E2B43" w:rsidRDefault="00F53DC9" w:rsidP="00BC330F">
      <w:pPr>
        <w:pStyle w:val="BodyText6"/>
      </w:pPr>
    </w:p>
    <w:p w14:paraId="693E72E7" w14:textId="77777777" w:rsidR="00F53DC9" w:rsidRPr="009E2B43" w:rsidRDefault="00F53DC9" w:rsidP="00493533">
      <w:pPr>
        <w:pStyle w:val="AltHeading5"/>
      </w:pPr>
      <w:r w:rsidRPr="009E2B43">
        <w:t>$$DEP^VAFMON(PARM 1,PARM 2)</w:t>
      </w:r>
    </w:p>
    <w:p w14:paraId="1BCAF3BE" w14:textId="26347DD1" w:rsidR="00F53DC9" w:rsidRPr="009E2B43" w:rsidRDefault="00F53DC9" w:rsidP="00493533">
      <w:pPr>
        <w:pStyle w:val="ListBullet"/>
        <w:keepNext/>
        <w:keepLines/>
      </w:pPr>
      <w:r w:rsidRPr="009E2B43">
        <w:t>PARM 1</w:t>
      </w:r>
      <w:r w:rsidR="00BC330F" w:rsidRPr="009E2B43">
        <w:t>—</w:t>
      </w:r>
      <w:r w:rsidRPr="009E2B43">
        <w:t>The internal entry of the PATIENT</w:t>
      </w:r>
      <w:r w:rsidR="00827365" w:rsidRPr="009E2B43">
        <w:t xml:space="preserve"> (#2)</w:t>
      </w:r>
      <w:r w:rsidRPr="009E2B43">
        <w:t xml:space="preserve"> file.</w:t>
      </w:r>
    </w:p>
    <w:p w14:paraId="53F5821C" w14:textId="56E76E2D" w:rsidR="00F53DC9" w:rsidRPr="009E2B43" w:rsidRDefault="00F53DC9" w:rsidP="00BC330F">
      <w:pPr>
        <w:pStyle w:val="ListBullet"/>
      </w:pPr>
      <w:r w:rsidRPr="009E2B43">
        <w:t>PARM 2</w:t>
      </w:r>
      <w:r w:rsidR="00BC330F" w:rsidRPr="009E2B43">
        <w:t>—</w:t>
      </w:r>
      <w:r w:rsidRPr="009E2B43">
        <w:t xml:space="preserve">The date </w:t>
      </w:r>
      <w:r w:rsidR="00BC330F" w:rsidRPr="009E2B43">
        <w:t xml:space="preserve">for which </w:t>
      </w:r>
      <w:r w:rsidRPr="009E2B43">
        <w:t>the income is calculated.</w:t>
      </w:r>
    </w:p>
    <w:p w14:paraId="08BABFED" w14:textId="77777777" w:rsidR="00BC330F" w:rsidRPr="009E2B43" w:rsidRDefault="00BC330F" w:rsidP="00BC330F">
      <w:pPr>
        <w:pStyle w:val="BodyText6"/>
      </w:pPr>
    </w:p>
    <w:p w14:paraId="0C8D4DF5" w14:textId="077A886C" w:rsidR="00F53DC9" w:rsidRPr="009E2B43" w:rsidRDefault="00F53DC9" w:rsidP="005C006E">
      <w:pPr>
        <w:pStyle w:val="Heading2"/>
      </w:pPr>
      <w:bookmarkStart w:id="577" w:name="_Toc51598843"/>
      <w:bookmarkStart w:id="578" w:name="_Toc88642126"/>
      <w:r w:rsidRPr="009E2B43">
        <w:t>AIT</w:t>
      </w:r>
      <w:bookmarkEnd w:id="577"/>
      <w:bookmarkEnd w:id="578"/>
    </w:p>
    <w:p w14:paraId="23F4650E" w14:textId="15F4531C" w:rsidR="00F53DC9" w:rsidRPr="009E2B43" w:rsidRDefault="00F53DC9" w:rsidP="00BC330F">
      <w:pPr>
        <w:pStyle w:val="BodyText"/>
      </w:pPr>
      <w:r w:rsidRPr="009E2B43">
        <w:t>See the Ambulatory Care Reporting Project Interface Toolkit</w:t>
      </w:r>
      <w:r w:rsidR="00561CD2" w:rsidRPr="009E2B43">
        <w:t xml:space="preserve"> (AIT)</w:t>
      </w:r>
      <w:r w:rsidRPr="009E2B43">
        <w:t>. The AIT is a set of programmer tools that provide access to outpatient encounter data.</w:t>
      </w:r>
    </w:p>
    <w:p w14:paraId="14D54C05" w14:textId="77777777" w:rsidR="00767624" w:rsidRPr="009E2B43" w:rsidRDefault="00767624" w:rsidP="00BC330F">
      <w:pPr>
        <w:pStyle w:val="BodyText"/>
      </w:pPr>
      <w:bookmarkStart w:id="579" w:name="_Toc51598844"/>
    </w:p>
    <w:p w14:paraId="0AA9C6FC" w14:textId="77777777" w:rsidR="00BC330F" w:rsidRPr="009E2B43" w:rsidRDefault="00BC330F" w:rsidP="00BC330F">
      <w:pPr>
        <w:pStyle w:val="BodyText"/>
        <w:rPr>
          <w:color w:val="000000" w:themeColor="text1"/>
          <w:kern w:val="32"/>
        </w:rPr>
      </w:pPr>
      <w:r w:rsidRPr="009E2B43">
        <w:br w:type="page"/>
      </w:r>
    </w:p>
    <w:p w14:paraId="7F4ED968" w14:textId="5B8CD3F8" w:rsidR="00F53DC9" w:rsidRPr="009E2B43" w:rsidRDefault="00F53DC9" w:rsidP="00AC0CE1">
      <w:pPr>
        <w:pStyle w:val="Heading1"/>
      </w:pPr>
      <w:bookmarkStart w:id="580" w:name="_Toc88642127"/>
      <w:r w:rsidRPr="009E2B43">
        <w:lastRenderedPageBreak/>
        <w:t>How To Generate On</w:t>
      </w:r>
      <w:r w:rsidR="00BC330F" w:rsidRPr="009E2B43">
        <w:t>l</w:t>
      </w:r>
      <w:r w:rsidRPr="009E2B43">
        <w:t>ine Documentation</w:t>
      </w:r>
      <w:bookmarkEnd w:id="579"/>
      <w:bookmarkEnd w:id="580"/>
    </w:p>
    <w:p w14:paraId="0EF76D9C" w14:textId="7878ECB5" w:rsidR="00F53DC9" w:rsidRPr="009E2B43" w:rsidRDefault="00F53DC9" w:rsidP="00BC330F">
      <w:pPr>
        <w:pStyle w:val="BodyText"/>
      </w:pPr>
      <w:r w:rsidRPr="009E2B43">
        <w:t>This section describes some of the various methods by which users may secure PIMS technical documentation.</w:t>
      </w:r>
    </w:p>
    <w:p w14:paraId="11BDD2A7" w14:textId="6DB60E37" w:rsidR="00F53DC9" w:rsidRPr="009E2B43" w:rsidRDefault="00F53DC9" w:rsidP="00BC330F">
      <w:pPr>
        <w:pStyle w:val="BodyText"/>
      </w:pPr>
      <w:r w:rsidRPr="009E2B43">
        <w:t xml:space="preserve">Online technical documentation pertaining to the PIMS software, in addition to that which is located in the help prompts and on the help screens which are found throughout the PIMS package, </w:t>
      </w:r>
      <w:r w:rsidR="001F28C9" w:rsidRPr="009E2B43">
        <w:t>can</w:t>
      </w:r>
      <w:r w:rsidRPr="009E2B43">
        <w:t xml:space="preserve"> be generated </w:t>
      </w:r>
      <w:r w:rsidR="001F28C9" w:rsidRPr="009E2B43">
        <w:t>by using</w:t>
      </w:r>
      <w:r w:rsidRPr="009E2B43">
        <w:t xml:space="preserve"> several K</w:t>
      </w:r>
      <w:r w:rsidR="001F28C9" w:rsidRPr="009E2B43">
        <w:t>ernel and VA FileMan</w:t>
      </w:r>
      <w:r w:rsidRPr="009E2B43">
        <w:t xml:space="preserve"> options.</w:t>
      </w:r>
    </w:p>
    <w:p w14:paraId="64311D7B" w14:textId="77777777" w:rsidR="001F28C9" w:rsidRPr="009E2B43" w:rsidRDefault="00F53DC9" w:rsidP="001F28C9">
      <w:pPr>
        <w:pStyle w:val="BodyText"/>
        <w:keepNext/>
        <w:keepLines/>
      </w:pPr>
      <w:r w:rsidRPr="009E2B43">
        <w:t>These include but are not limited to:</w:t>
      </w:r>
    </w:p>
    <w:p w14:paraId="10098A93" w14:textId="77777777" w:rsidR="001F28C9" w:rsidRPr="009E2B43" w:rsidRDefault="00F53DC9" w:rsidP="001F28C9">
      <w:pPr>
        <w:pStyle w:val="ListBullet"/>
        <w:keepNext/>
        <w:keepLines/>
        <w:rPr>
          <w:b/>
          <w:bCs/>
        </w:rPr>
      </w:pPr>
      <w:r w:rsidRPr="009E2B43">
        <w:rPr>
          <w:b/>
          <w:bCs/>
        </w:rPr>
        <w:t>XINDEX</w:t>
      </w:r>
    </w:p>
    <w:p w14:paraId="5387487F" w14:textId="4F29127A" w:rsidR="001F28C9" w:rsidRPr="009E2B43" w:rsidRDefault="00F53DC9" w:rsidP="001F28C9">
      <w:pPr>
        <w:pStyle w:val="ListBullet"/>
        <w:rPr>
          <w:b/>
          <w:bCs/>
        </w:rPr>
      </w:pPr>
      <w:r w:rsidRPr="009E2B43">
        <w:t>Menu Management</w:t>
      </w:r>
      <w:r w:rsidR="001F28C9" w:rsidRPr="009E2B43">
        <w:t>:</w:t>
      </w:r>
      <w:r w:rsidRPr="009E2B43">
        <w:t xml:space="preserve"> </w:t>
      </w:r>
      <w:r w:rsidRPr="009E2B43">
        <w:rPr>
          <w:b/>
          <w:bCs/>
        </w:rPr>
        <w:t>Inquire Option File</w:t>
      </w:r>
    </w:p>
    <w:p w14:paraId="03C740E6" w14:textId="42D5BE6B" w:rsidR="001F28C9" w:rsidRPr="009E2B43" w:rsidRDefault="00F53DC9" w:rsidP="001F28C9">
      <w:pPr>
        <w:pStyle w:val="ListBullet"/>
        <w:rPr>
          <w:b/>
          <w:bCs/>
        </w:rPr>
      </w:pPr>
      <w:r w:rsidRPr="009E2B43">
        <w:rPr>
          <w:b/>
          <w:bCs/>
        </w:rPr>
        <w:t>Print Option File</w:t>
      </w:r>
    </w:p>
    <w:p w14:paraId="50741CC0" w14:textId="75B6AB55" w:rsidR="00F53DC9" w:rsidRPr="009E2B43" w:rsidRDefault="001F28C9" w:rsidP="001F28C9">
      <w:pPr>
        <w:pStyle w:val="ListBullet"/>
      </w:pPr>
      <w:r w:rsidRPr="009E2B43">
        <w:t xml:space="preserve">VA </w:t>
      </w:r>
      <w:r w:rsidR="00F53DC9" w:rsidRPr="009E2B43">
        <w:t>FileMan</w:t>
      </w:r>
      <w:r w:rsidRPr="009E2B43">
        <w:t>:</w:t>
      </w:r>
      <w:r w:rsidR="00F53DC9" w:rsidRPr="009E2B43">
        <w:t xml:space="preserve"> </w:t>
      </w:r>
      <w:r w:rsidR="00F53DC9" w:rsidRPr="009E2B43">
        <w:rPr>
          <w:b/>
          <w:bCs/>
        </w:rPr>
        <w:t>List File Attributes</w:t>
      </w:r>
    </w:p>
    <w:p w14:paraId="72ECCDD5" w14:textId="77777777" w:rsidR="001F28C9" w:rsidRPr="009E2B43" w:rsidRDefault="001F28C9" w:rsidP="001F28C9">
      <w:pPr>
        <w:pStyle w:val="BodyText6"/>
      </w:pPr>
    </w:p>
    <w:p w14:paraId="5288F7D1" w14:textId="77777777" w:rsidR="001F28C9" w:rsidRPr="009E2B43" w:rsidRDefault="00F53DC9" w:rsidP="009911AB">
      <w:pPr>
        <w:pStyle w:val="BodyText"/>
        <w:keepNext/>
        <w:keepLines/>
      </w:pPr>
      <w:r w:rsidRPr="009E2B43">
        <w:t xml:space="preserve">Entering question marks at the "Select ... Option:" prompt </w:t>
      </w:r>
      <w:r w:rsidR="001F28C9" w:rsidRPr="009E2B43">
        <w:t>can</w:t>
      </w:r>
      <w:r w:rsidRPr="009E2B43">
        <w:t xml:space="preserve"> also provide users with valuable technical information.</w:t>
      </w:r>
      <w:r w:rsidR="00767624" w:rsidRPr="009E2B43">
        <w:t xml:space="preserve"> </w:t>
      </w:r>
      <w:r w:rsidRPr="009E2B43">
        <w:t>For example</w:t>
      </w:r>
      <w:r w:rsidR="001F28C9" w:rsidRPr="009E2B43">
        <w:t>:</w:t>
      </w:r>
    </w:p>
    <w:p w14:paraId="1F63DE0F" w14:textId="77777777" w:rsidR="001F28C9" w:rsidRPr="009E2B43" w:rsidRDefault="001F28C9" w:rsidP="009911AB">
      <w:pPr>
        <w:pStyle w:val="ListBullet"/>
        <w:keepNext/>
        <w:keepLines/>
      </w:pPr>
      <w:r w:rsidRPr="009E2B43">
        <w:t>A</w:t>
      </w:r>
      <w:r w:rsidR="00F53DC9" w:rsidRPr="009E2B43">
        <w:t xml:space="preserve"> single question mark (</w:t>
      </w:r>
      <w:r w:rsidR="00F53DC9" w:rsidRPr="009E2B43">
        <w:rPr>
          <w:b/>
          <w:bCs/>
        </w:rPr>
        <w:t>?</w:t>
      </w:r>
      <w:r w:rsidR="00F53DC9" w:rsidRPr="009E2B43">
        <w:t xml:space="preserve">) lists all options </w:t>
      </w:r>
      <w:r w:rsidRPr="009E2B43">
        <w:t>that</w:t>
      </w:r>
      <w:r w:rsidR="00F53DC9" w:rsidRPr="009E2B43">
        <w:t xml:space="preserve"> can be accessed from the current option.</w:t>
      </w:r>
    </w:p>
    <w:p w14:paraId="72780612" w14:textId="4DB7CDED" w:rsidR="00F53DC9" w:rsidRPr="009E2B43" w:rsidRDefault="00F53DC9" w:rsidP="001F28C9">
      <w:pPr>
        <w:pStyle w:val="ListBullet"/>
      </w:pPr>
      <w:r w:rsidRPr="009E2B43">
        <w:t>Entering two question marks (</w:t>
      </w:r>
      <w:r w:rsidRPr="009E2B43">
        <w:rPr>
          <w:b/>
          <w:bCs/>
        </w:rPr>
        <w:t>??</w:t>
      </w:r>
      <w:r w:rsidRPr="009E2B43">
        <w:t>) lists all options accessible from the current one, showing the formal name and lock for each.</w:t>
      </w:r>
    </w:p>
    <w:p w14:paraId="380144B1" w14:textId="77777777" w:rsidR="001F28C9" w:rsidRPr="009E2B43" w:rsidRDefault="00F53DC9" w:rsidP="001F28C9">
      <w:pPr>
        <w:pStyle w:val="ListBullet"/>
      </w:pPr>
      <w:r w:rsidRPr="009E2B43">
        <w:t>Three question marks (</w:t>
      </w:r>
      <w:r w:rsidRPr="009E2B43">
        <w:rPr>
          <w:b/>
          <w:bCs/>
        </w:rPr>
        <w:t>???</w:t>
      </w:r>
      <w:r w:rsidRPr="009E2B43">
        <w:t>) displays a brief description for each option in a menu</w:t>
      </w:r>
      <w:r w:rsidR="001F28C9" w:rsidRPr="009E2B43">
        <w:t>.</w:t>
      </w:r>
    </w:p>
    <w:p w14:paraId="3A5871C1" w14:textId="7299545B" w:rsidR="00F53DC9" w:rsidRPr="009E2B43" w:rsidRDefault="001F28C9" w:rsidP="001F28C9">
      <w:pPr>
        <w:pStyle w:val="ListBullet"/>
      </w:pPr>
      <w:r w:rsidRPr="009E2B43">
        <w:t>A</w:t>
      </w:r>
      <w:r w:rsidR="00F53DC9" w:rsidRPr="009E2B43">
        <w:t>n option name preceded by a question mark (</w:t>
      </w:r>
      <w:r w:rsidR="00F53DC9" w:rsidRPr="009E2B43">
        <w:rPr>
          <w:b/>
          <w:bCs/>
        </w:rPr>
        <w:t>?OPTION</w:t>
      </w:r>
      <w:r w:rsidR="00F53DC9" w:rsidRPr="009E2B43">
        <w:t>) shows extended help, if available, for that option.</w:t>
      </w:r>
    </w:p>
    <w:p w14:paraId="3D18B83B" w14:textId="77777777" w:rsidR="001F28C9" w:rsidRPr="009E2B43" w:rsidRDefault="001F28C9" w:rsidP="001F28C9">
      <w:pPr>
        <w:pStyle w:val="BodyText6"/>
      </w:pPr>
    </w:p>
    <w:p w14:paraId="164E99B8" w14:textId="555BEE1C" w:rsidR="00F53DC9" w:rsidRPr="009E2B43" w:rsidRDefault="001F28C9" w:rsidP="001F28C9">
      <w:pPr>
        <w:pStyle w:val="Note"/>
      </w:pPr>
      <w:r w:rsidRPr="009E2B43">
        <w:tab/>
      </w:r>
      <w:r w:rsidRPr="009E2B43">
        <w:rPr>
          <w:b/>
          <w:bCs/>
        </w:rPr>
        <w:t>REF:</w:t>
      </w:r>
      <w:r w:rsidRPr="009E2B43">
        <w:t xml:space="preserve"> </w:t>
      </w:r>
      <w:r w:rsidR="00F53DC9" w:rsidRPr="009E2B43">
        <w:t xml:space="preserve">For a more exhaustive option listing and further information about other utilities </w:t>
      </w:r>
      <w:r w:rsidRPr="009E2B43">
        <w:t>that</w:t>
      </w:r>
      <w:r w:rsidR="00F53DC9" w:rsidRPr="009E2B43">
        <w:t xml:space="preserve"> supply online technical information, consult the V</w:t>
      </w:r>
      <w:r w:rsidRPr="009E2B43">
        <w:t>ist</w:t>
      </w:r>
      <w:r w:rsidR="00F53DC9" w:rsidRPr="009E2B43">
        <w:t xml:space="preserve">A </w:t>
      </w:r>
      <w:r w:rsidR="00F53DC9" w:rsidRPr="009E2B43">
        <w:rPr>
          <w:i/>
          <w:iCs/>
        </w:rPr>
        <w:t>Kernel</w:t>
      </w:r>
      <w:r w:rsidR="007450BA" w:rsidRPr="009E2B43">
        <w:rPr>
          <w:i/>
          <w:iCs/>
        </w:rPr>
        <w:t xml:space="preserve"> 8.0 and Kernel Toolkit 7.3</w:t>
      </w:r>
      <w:r w:rsidR="00F53DC9" w:rsidRPr="009E2B43">
        <w:rPr>
          <w:i/>
          <w:iCs/>
        </w:rPr>
        <w:t xml:space="preserve"> </w:t>
      </w:r>
      <w:r w:rsidR="007450BA" w:rsidRPr="009E2B43">
        <w:rPr>
          <w:i/>
          <w:iCs/>
        </w:rPr>
        <w:t>Systems Management Guide</w:t>
      </w:r>
      <w:r w:rsidR="00F53DC9" w:rsidRPr="009E2B43">
        <w:t>.</w:t>
      </w:r>
    </w:p>
    <w:p w14:paraId="159CF3F7" w14:textId="77777777" w:rsidR="001F28C9" w:rsidRPr="009E2B43" w:rsidRDefault="001F28C9" w:rsidP="001F28C9">
      <w:pPr>
        <w:pStyle w:val="BodyText6"/>
      </w:pPr>
    </w:p>
    <w:p w14:paraId="606BEA4E" w14:textId="77777777" w:rsidR="00F53DC9" w:rsidRPr="009E2B43" w:rsidRDefault="00F53DC9" w:rsidP="005C006E">
      <w:pPr>
        <w:pStyle w:val="Heading2"/>
      </w:pPr>
      <w:bookmarkStart w:id="581" w:name="_Toc51598845"/>
      <w:bookmarkStart w:id="582" w:name="_Toc88642128"/>
      <w:r w:rsidRPr="009E2B43">
        <w:t>XINDEX</w:t>
      </w:r>
      <w:bookmarkEnd w:id="581"/>
      <w:bookmarkEnd w:id="582"/>
    </w:p>
    <w:p w14:paraId="37D2767E" w14:textId="031895D1" w:rsidR="007450BA" w:rsidRPr="009E2B43" w:rsidRDefault="00F53DC9" w:rsidP="007450BA">
      <w:pPr>
        <w:pStyle w:val="BodyText"/>
        <w:keepNext/>
        <w:keepLines/>
      </w:pPr>
      <w:r w:rsidRPr="009E2B43">
        <w:t>Th</w:t>
      </w:r>
      <w:r w:rsidR="007450BA" w:rsidRPr="009E2B43">
        <w:t xml:space="preserve">e </w:t>
      </w:r>
      <w:r w:rsidR="007450BA" w:rsidRPr="009E2B43">
        <w:rPr>
          <w:b/>
          <w:bCs/>
        </w:rPr>
        <w:t>XINDEX</w:t>
      </w:r>
      <w:r w:rsidRPr="009E2B43">
        <w:t xml:space="preserve"> option analyzes the structure of a routine(s) to determine in part if the routine(s) adheres to V</w:t>
      </w:r>
      <w:r w:rsidR="00EF73B4" w:rsidRPr="009E2B43">
        <w:t>ist</w:t>
      </w:r>
      <w:r w:rsidRPr="009E2B43">
        <w:t>A Programming Standards.</w:t>
      </w:r>
      <w:r w:rsidR="00767624" w:rsidRPr="009E2B43">
        <w:t xml:space="preserve"> </w:t>
      </w:r>
      <w:r w:rsidRPr="009E2B43">
        <w:t xml:space="preserve">The </w:t>
      </w:r>
      <w:r w:rsidRPr="009E2B43">
        <w:rPr>
          <w:b/>
          <w:bCs/>
        </w:rPr>
        <w:t>XINDEX</w:t>
      </w:r>
      <w:r w:rsidRPr="009E2B43">
        <w:t xml:space="preserve"> output </w:t>
      </w:r>
      <w:r w:rsidR="007450BA" w:rsidRPr="009E2B43">
        <w:t>can</w:t>
      </w:r>
      <w:r w:rsidRPr="009E2B43">
        <w:t xml:space="preserve"> include the following components:</w:t>
      </w:r>
    </w:p>
    <w:p w14:paraId="56E2EA9B" w14:textId="77777777" w:rsidR="007450BA" w:rsidRPr="009E2B43" w:rsidRDefault="007450BA" w:rsidP="007450BA">
      <w:pPr>
        <w:pStyle w:val="ListBullet"/>
        <w:keepNext/>
        <w:keepLines/>
      </w:pPr>
      <w:r w:rsidRPr="009E2B43">
        <w:t>C</w:t>
      </w:r>
      <w:r w:rsidR="00F53DC9" w:rsidRPr="009E2B43">
        <w:t>ompiled list of errors and warnings</w:t>
      </w:r>
    </w:p>
    <w:p w14:paraId="2D0E2E95" w14:textId="77777777" w:rsidR="007450BA" w:rsidRPr="009E2B43" w:rsidRDefault="007450BA" w:rsidP="007450BA">
      <w:pPr>
        <w:pStyle w:val="ListBullet"/>
        <w:keepNext/>
        <w:keepLines/>
      </w:pPr>
      <w:r w:rsidRPr="009E2B43">
        <w:t>R</w:t>
      </w:r>
      <w:r w:rsidR="00F53DC9" w:rsidRPr="009E2B43">
        <w:t>outine listing</w:t>
      </w:r>
    </w:p>
    <w:p w14:paraId="51B58AFB" w14:textId="77777777" w:rsidR="007450BA" w:rsidRPr="009E2B43" w:rsidRDefault="007450BA" w:rsidP="007450BA">
      <w:pPr>
        <w:pStyle w:val="ListBullet"/>
        <w:keepNext/>
        <w:keepLines/>
      </w:pPr>
      <w:r w:rsidRPr="009E2B43">
        <w:t>L</w:t>
      </w:r>
      <w:r w:rsidR="00F53DC9" w:rsidRPr="009E2B43">
        <w:t>ocal variables</w:t>
      </w:r>
    </w:p>
    <w:p w14:paraId="7A648C70" w14:textId="77777777" w:rsidR="007450BA" w:rsidRPr="009E2B43" w:rsidRDefault="007450BA" w:rsidP="007450BA">
      <w:pPr>
        <w:pStyle w:val="ListBullet"/>
      </w:pPr>
      <w:r w:rsidRPr="009E2B43">
        <w:t>G</w:t>
      </w:r>
      <w:r w:rsidR="00F53DC9" w:rsidRPr="009E2B43">
        <w:t>lobal variables</w:t>
      </w:r>
    </w:p>
    <w:p w14:paraId="07277AFB" w14:textId="77777777" w:rsidR="007450BA" w:rsidRPr="009E2B43" w:rsidRDefault="007450BA" w:rsidP="007450BA">
      <w:pPr>
        <w:pStyle w:val="ListBullet"/>
      </w:pPr>
      <w:r w:rsidRPr="009E2B43">
        <w:t>N</w:t>
      </w:r>
      <w:r w:rsidR="00F53DC9" w:rsidRPr="009E2B43">
        <w:t>aked globals</w:t>
      </w:r>
    </w:p>
    <w:p w14:paraId="5E5B9E3F" w14:textId="77777777" w:rsidR="007450BA" w:rsidRPr="009E2B43" w:rsidRDefault="007450BA" w:rsidP="007450BA">
      <w:pPr>
        <w:pStyle w:val="ListBullet"/>
      </w:pPr>
      <w:r w:rsidRPr="009E2B43">
        <w:t>L</w:t>
      </w:r>
      <w:r w:rsidR="00F53DC9" w:rsidRPr="009E2B43">
        <w:t>abel references</w:t>
      </w:r>
    </w:p>
    <w:p w14:paraId="27089099" w14:textId="5D459C11" w:rsidR="00F53DC9" w:rsidRPr="009E2B43" w:rsidRDefault="007450BA" w:rsidP="007450BA">
      <w:pPr>
        <w:pStyle w:val="ListBullet"/>
      </w:pPr>
      <w:r w:rsidRPr="009E2B43">
        <w:lastRenderedPageBreak/>
        <w:t>E</w:t>
      </w:r>
      <w:r w:rsidR="00F53DC9" w:rsidRPr="009E2B43">
        <w:t>xternal references</w:t>
      </w:r>
    </w:p>
    <w:p w14:paraId="79019D66" w14:textId="77777777" w:rsidR="007450BA" w:rsidRPr="009E2B43" w:rsidRDefault="007450BA" w:rsidP="007450BA">
      <w:pPr>
        <w:pStyle w:val="BodyText6"/>
      </w:pPr>
    </w:p>
    <w:p w14:paraId="2BD53CC2" w14:textId="59CB11FC" w:rsidR="00F53DC9" w:rsidRPr="009E2B43" w:rsidRDefault="00F53DC9" w:rsidP="001F28C9">
      <w:pPr>
        <w:pStyle w:val="BodyText"/>
      </w:pPr>
      <w:r w:rsidRPr="009E2B43">
        <w:t xml:space="preserve">By running </w:t>
      </w:r>
      <w:r w:rsidRPr="009E2B43">
        <w:rPr>
          <w:b/>
          <w:bCs/>
        </w:rPr>
        <w:t>XINDEX</w:t>
      </w:r>
      <w:r w:rsidRPr="009E2B43">
        <w:t xml:space="preserve"> for a specified set of routines, the user is afforded the opportunity to discover any deviations from V</w:t>
      </w:r>
      <w:r w:rsidR="00EF73B4" w:rsidRPr="009E2B43">
        <w:t>ist</w:t>
      </w:r>
      <w:r w:rsidRPr="009E2B43">
        <w:t xml:space="preserve">A Programming Standards </w:t>
      </w:r>
      <w:r w:rsidR="007450BA" w:rsidRPr="009E2B43">
        <w:t>that</w:t>
      </w:r>
      <w:r w:rsidRPr="009E2B43">
        <w:t xml:space="preserve"> exist in the selected routine(s) and to see how routines interact with one another, that is, which routines call or are called by other routines.</w:t>
      </w:r>
    </w:p>
    <w:p w14:paraId="49E67D35" w14:textId="63DFB56F" w:rsidR="00F53DC9" w:rsidRPr="009E2B43" w:rsidRDefault="00F53DC9" w:rsidP="001F28C9">
      <w:pPr>
        <w:pStyle w:val="BodyText"/>
      </w:pPr>
      <w:r w:rsidRPr="009E2B43">
        <w:t xml:space="preserve">To run </w:t>
      </w:r>
      <w:r w:rsidRPr="009E2B43">
        <w:rPr>
          <w:b/>
          <w:bCs/>
        </w:rPr>
        <w:t>XINDEX</w:t>
      </w:r>
      <w:r w:rsidRPr="009E2B43">
        <w:t xml:space="preserve"> for the PIMS package, specify the following namespaces at the "routine(s) ?&gt;" prompt:</w:t>
      </w:r>
      <w:r w:rsidR="00767624" w:rsidRPr="009E2B43">
        <w:t xml:space="preserve"> </w:t>
      </w:r>
      <w:r w:rsidRPr="009E2B43">
        <w:rPr>
          <w:b/>
          <w:bCs/>
        </w:rPr>
        <w:t>DG*</w:t>
      </w:r>
      <w:r w:rsidRPr="009E2B43">
        <w:t xml:space="preserve">, </w:t>
      </w:r>
      <w:r w:rsidRPr="009E2B43">
        <w:rPr>
          <w:b/>
          <w:bCs/>
        </w:rPr>
        <w:t>DPT*</w:t>
      </w:r>
      <w:r w:rsidRPr="009E2B43">
        <w:t xml:space="preserve">, </w:t>
      </w:r>
      <w:r w:rsidRPr="009E2B43">
        <w:rPr>
          <w:b/>
          <w:bCs/>
        </w:rPr>
        <w:t>SD*</w:t>
      </w:r>
      <w:r w:rsidRPr="009E2B43">
        <w:t xml:space="preserve">, </w:t>
      </w:r>
      <w:r w:rsidRPr="009E2B43">
        <w:rPr>
          <w:b/>
          <w:bCs/>
        </w:rPr>
        <w:t>VA*</w:t>
      </w:r>
      <w:r w:rsidRPr="009E2B43">
        <w:t xml:space="preserve">, </w:t>
      </w:r>
      <w:r w:rsidRPr="009E2B43">
        <w:rPr>
          <w:b/>
          <w:bCs/>
        </w:rPr>
        <w:t>SC*</w:t>
      </w:r>
      <w:r w:rsidRPr="009E2B43">
        <w:t>.</w:t>
      </w:r>
    </w:p>
    <w:p w14:paraId="7AB691C0" w14:textId="3A087772" w:rsidR="00F53DC9" w:rsidRPr="009E2B43" w:rsidRDefault="00F53DC9" w:rsidP="00F53DC9">
      <w:pPr>
        <w:pStyle w:val="BodyText"/>
        <w:spacing w:before="0" w:after="0"/>
      </w:pPr>
      <w:r w:rsidRPr="009E2B43">
        <w:t xml:space="preserve">PIMS initialization routines </w:t>
      </w:r>
      <w:r w:rsidR="007450BA" w:rsidRPr="009E2B43">
        <w:t>that</w:t>
      </w:r>
      <w:r w:rsidRPr="009E2B43">
        <w:t xml:space="preserve"> reside in the UCI in which </w:t>
      </w:r>
      <w:r w:rsidRPr="009E2B43">
        <w:rPr>
          <w:b/>
          <w:bCs/>
        </w:rPr>
        <w:t>XINDEX</w:t>
      </w:r>
      <w:r w:rsidRPr="009E2B43">
        <w:t xml:space="preserve"> is being run, compiled template routines, and local routines found within the PIMS namespaces should be omitted at the "routine(s) ?&gt;" prompt.</w:t>
      </w:r>
    </w:p>
    <w:p w14:paraId="7CBEDADE" w14:textId="77777777" w:rsidR="00F53DC9" w:rsidRPr="009E2B43" w:rsidRDefault="00F53DC9" w:rsidP="001F28C9">
      <w:pPr>
        <w:pStyle w:val="BodyText"/>
      </w:pPr>
      <w:r w:rsidRPr="009E2B43">
        <w:t>To omit routines from selection, preface the namespace with a minus sign (</w:t>
      </w:r>
      <w:r w:rsidRPr="009E2B43">
        <w:rPr>
          <w:b/>
          <w:bCs/>
        </w:rPr>
        <w:t>-</w:t>
      </w:r>
      <w:r w:rsidRPr="009E2B43">
        <w:t>).</w:t>
      </w:r>
    </w:p>
    <w:p w14:paraId="40DF7E92" w14:textId="487FE828" w:rsidR="00F53DC9" w:rsidRPr="009E2B43" w:rsidRDefault="00F53DC9" w:rsidP="005C006E">
      <w:pPr>
        <w:pStyle w:val="Heading2"/>
      </w:pPr>
      <w:r w:rsidRPr="009E2B43">
        <w:t xml:space="preserve"> </w:t>
      </w:r>
      <w:bookmarkStart w:id="583" w:name="_Toc51598846"/>
      <w:bookmarkStart w:id="584" w:name="_Toc88642129"/>
      <w:r w:rsidR="001F28C9" w:rsidRPr="009E2B43">
        <w:t>Inquire to Option File</w:t>
      </w:r>
      <w:bookmarkEnd w:id="583"/>
      <w:bookmarkEnd w:id="584"/>
    </w:p>
    <w:p w14:paraId="2F78CE79" w14:textId="77777777" w:rsidR="001F28C9" w:rsidRPr="009E2B43" w:rsidRDefault="00F53DC9" w:rsidP="001F28C9">
      <w:pPr>
        <w:pStyle w:val="BodyText"/>
        <w:keepNext/>
        <w:keepLines/>
      </w:pPr>
      <w:r w:rsidRPr="009E2B43">
        <w:t>Th</w:t>
      </w:r>
      <w:r w:rsidR="001F28C9" w:rsidRPr="009E2B43">
        <w:t xml:space="preserve">e </w:t>
      </w:r>
      <w:r w:rsidR="001F28C9" w:rsidRPr="009E2B43">
        <w:rPr>
          <w:b/>
          <w:bCs/>
        </w:rPr>
        <w:t>Inquire to Option File</w:t>
      </w:r>
      <w:r w:rsidRPr="009E2B43">
        <w:t xml:space="preserve"> </w:t>
      </w:r>
      <w:r w:rsidR="001F28C9" w:rsidRPr="009E2B43">
        <w:t>m</w:t>
      </w:r>
      <w:r w:rsidRPr="009E2B43">
        <w:t xml:space="preserve">enu </w:t>
      </w:r>
      <w:r w:rsidR="001F28C9" w:rsidRPr="009E2B43">
        <w:t>m</w:t>
      </w:r>
      <w:r w:rsidRPr="009E2B43">
        <w:t>anager option provides the following information about a specified option(s):</w:t>
      </w:r>
    </w:p>
    <w:p w14:paraId="5673F1DB" w14:textId="5C3AFE44" w:rsidR="001F28C9" w:rsidRPr="009E2B43" w:rsidRDefault="001F28C9" w:rsidP="001F28C9">
      <w:pPr>
        <w:pStyle w:val="ListBullet"/>
        <w:keepNext/>
        <w:keepLines/>
      </w:pPr>
      <w:r w:rsidRPr="009E2B43">
        <w:t>O</w:t>
      </w:r>
      <w:r w:rsidR="00F53DC9" w:rsidRPr="009E2B43">
        <w:t>ption name</w:t>
      </w:r>
    </w:p>
    <w:p w14:paraId="719E2534" w14:textId="57131ED5" w:rsidR="001F28C9" w:rsidRPr="009E2B43" w:rsidRDefault="001F28C9" w:rsidP="001F28C9">
      <w:pPr>
        <w:pStyle w:val="ListBullet"/>
        <w:keepNext/>
        <w:keepLines/>
      </w:pPr>
      <w:r w:rsidRPr="009E2B43">
        <w:t>M</w:t>
      </w:r>
      <w:r w:rsidR="00F53DC9" w:rsidRPr="009E2B43">
        <w:t>enu text</w:t>
      </w:r>
    </w:p>
    <w:p w14:paraId="26A9361A" w14:textId="7DD068BA" w:rsidR="001F28C9" w:rsidRPr="009E2B43" w:rsidRDefault="001F28C9" w:rsidP="001F28C9">
      <w:pPr>
        <w:pStyle w:val="ListBullet"/>
      </w:pPr>
      <w:r w:rsidRPr="009E2B43">
        <w:t>O</w:t>
      </w:r>
      <w:r w:rsidR="00F53DC9" w:rsidRPr="009E2B43">
        <w:t>ption description</w:t>
      </w:r>
    </w:p>
    <w:p w14:paraId="157EEF17" w14:textId="464816F5" w:rsidR="001F28C9" w:rsidRPr="009E2B43" w:rsidRDefault="001F28C9" w:rsidP="001F28C9">
      <w:pPr>
        <w:pStyle w:val="ListBullet"/>
      </w:pPr>
      <w:r w:rsidRPr="009E2B43">
        <w:t>T</w:t>
      </w:r>
      <w:r w:rsidR="00F53DC9" w:rsidRPr="009E2B43">
        <w:t>ype of option</w:t>
      </w:r>
    </w:p>
    <w:p w14:paraId="19B51E95" w14:textId="27E46BF6" w:rsidR="001F28C9" w:rsidRPr="009E2B43" w:rsidRDefault="001F28C9" w:rsidP="001F28C9">
      <w:pPr>
        <w:pStyle w:val="ListBullet"/>
      </w:pPr>
      <w:r w:rsidRPr="009E2B43">
        <w:t>L</w:t>
      </w:r>
      <w:r w:rsidR="00F53DC9" w:rsidRPr="009E2B43">
        <w:t>ock (if any)</w:t>
      </w:r>
    </w:p>
    <w:p w14:paraId="762A77F9" w14:textId="77777777" w:rsidR="001F28C9" w:rsidRPr="009E2B43" w:rsidRDefault="001F28C9" w:rsidP="001F28C9">
      <w:pPr>
        <w:pStyle w:val="BodyText6"/>
      </w:pPr>
    </w:p>
    <w:p w14:paraId="59076DB2" w14:textId="546307AE" w:rsidR="00F53DC9" w:rsidRPr="009E2B43" w:rsidRDefault="00F53DC9" w:rsidP="001F28C9">
      <w:pPr>
        <w:pStyle w:val="BodyText"/>
      </w:pPr>
      <w:r w:rsidRPr="009E2B43">
        <w:t>In addition, all items on the menu are listed for each menu option.</w:t>
      </w:r>
    </w:p>
    <w:p w14:paraId="5817AEED" w14:textId="1481AE25" w:rsidR="00F53DC9" w:rsidRPr="009E2B43" w:rsidRDefault="00F53DC9" w:rsidP="00AC59A0">
      <w:pPr>
        <w:pStyle w:val="ListBullet"/>
      </w:pPr>
      <w:r w:rsidRPr="009E2B43">
        <w:rPr>
          <w:b/>
          <w:bCs/>
        </w:rPr>
        <w:t>DPT</w:t>
      </w:r>
      <w:r w:rsidR="001F28C9" w:rsidRPr="009E2B43">
        <w:rPr>
          <w:b/>
          <w:bCs/>
        </w:rPr>
        <w:t>—</w:t>
      </w:r>
      <w:r w:rsidRPr="009E2B43">
        <w:t>Patient File Look-up, Patient Sensitivity</w:t>
      </w:r>
    </w:p>
    <w:p w14:paraId="1F9E9942" w14:textId="5303A23C" w:rsidR="00F53DC9" w:rsidRPr="009E2B43" w:rsidRDefault="00F53DC9" w:rsidP="00AC59A0">
      <w:pPr>
        <w:pStyle w:val="ListBullet"/>
      </w:pPr>
      <w:r w:rsidRPr="009E2B43">
        <w:rPr>
          <w:b/>
          <w:bCs/>
        </w:rPr>
        <w:t>SD</w:t>
      </w:r>
      <w:r w:rsidRPr="009E2B43">
        <w:t xml:space="preserve"> and </w:t>
      </w:r>
      <w:r w:rsidRPr="009E2B43">
        <w:rPr>
          <w:b/>
          <w:bCs/>
        </w:rPr>
        <w:t>SC</w:t>
      </w:r>
      <w:r w:rsidR="001F28C9" w:rsidRPr="009E2B43">
        <w:rPr>
          <w:b/>
          <w:bCs/>
        </w:rPr>
        <w:t>—</w:t>
      </w:r>
      <w:r w:rsidRPr="009E2B43">
        <w:t>Scheduling</w:t>
      </w:r>
    </w:p>
    <w:p w14:paraId="226A46AE" w14:textId="6CEDCF4E" w:rsidR="00F53DC9" w:rsidRPr="009E2B43" w:rsidRDefault="00F53DC9" w:rsidP="00AC59A0">
      <w:pPr>
        <w:pStyle w:val="ListBullet"/>
      </w:pPr>
      <w:r w:rsidRPr="009E2B43">
        <w:rPr>
          <w:b/>
          <w:bCs/>
        </w:rPr>
        <w:t>VA</w:t>
      </w:r>
      <w:r w:rsidR="001F28C9" w:rsidRPr="009E2B43">
        <w:rPr>
          <w:b/>
          <w:bCs/>
        </w:rPr>
        <w:t>—</w:t>
      </w:r>
      <w:r w:rsidRPr="009E2B43">
        <w:t>Generic utility processing</w:t>
      </w:r>
    </w:p>
    <w:p w14:paraId="6226428C" w14:textId="77777777" w:rsidR="00F53DC9" w:rsidRPr="009E2B43" w:rsidRDefault="00F53DC9" w:rsidP="00AC59A0">
      <w:pPr>
        <w:pStyle w:val="BodyText6"/>
      </w:pPr>
    </w:p>
    <w:p w14:paraId="70D3DDAE" w14:textId="227148BF" w:rsidR="00F53DC9" w:rsidRPr="009E2B43" w:rsidRDefault="001F28C9" w:rsidP="005C006E">
      <w:pPr>
        <w:pStyle w:val="Heading2"/>
      </w:pPr>
      <w:bookmarkStart w:id="585" w:name="_Toc88642130"/>
      <w:r w:rsidRPr="009E2B43">
        <w:t>Print Options File</w:t>
      </w:r>
      <w:bookmarkEnd w:id="585"/>
    </w:p>
    <w:p w14:paraId="0AEC60D6" w14:textId="0862DB55" w:rsidR="00F53DC9" w:rsidRPr="009E2B43" w:rsidRDefault="00F53DC9" w:rsidP="001F28C9">
      <w:pPr>
        <w:pStyle w:val="BodyText"/>
        <w:keepNext/>
        <w:keepLines/>
      </w:pPr>
      <w:r w:rsidRPr="009E2B43">
        <w:t>Th</w:t>
      </w:r>
      <w:r w:rsidR="001F28C9" w:rsidRPr="009E2B43">
        <w:t xml:space="preserve">e </w:t>
      </w:r>
      <w:r w:rsidR="001F28C9" w:rsidRPr="009E2B43">
        <w:rPr>
          <w:b/>
          <w:bCs/>
        </w:rPr>
        <w:t>Print Options File</w:t>
      </w:r>
      <w:r w:rsidRPr="009E2B43">
        <w:t xml:space="preserve"> utility generates a listing of options from the OPTION</w:t>
      </w:r>
      <w:r w:rsidR="007450BA" w:rsidRPr="009E2B43">
        <w:t xml:space="preserve"> (#19)</w:t>
      </w:r>
      <w:r w:rsidRPr="009E2B43">
        <w:t xml:space="preserve"> file.</w:t>
      </w:r>
      <w:r w:rsidR="00767624" w:rsidRPr="009E2B43">
        <w:t xml:space="preserve"> </w:t>
      </w:r>
      <w:r w:rsidRPr="009E2B43">
        <w:t xml:space="preserve">The user </w:t>
      </w:r>
      <w:r w:rsidR="001F28C9" w:rsidRPr="009E2B43">
        <w:t>can</w:t>
      </w:r>
      <w:r w:rsidRPr="009E2B43">
        <w:t xml:space="preserve"> choose to print all of the entries in this file or may elect to specify a single option or range of options.</w:t>
      </w:r>
    </w:p>
    <w:p w14:paraId="184A2158" w14:textId="77777777" w:rsidR="001F28C9" w:rsidRPr="009E2B43" w:rsidRDefault="00F53DC9" w:rsidP="001F28C9">
      <w:pPr>
        <w:pStyle w:val="BodyText"/>
        <w:keepNext/>
        <w:keepLines/>
      </w:pPr>
      <w:r w:rsidRPr="009E2B43">
        <w:t>To obtain a list of PIMS options, the following option namespaces should be specified:</w:t>
      </w:r>
    </w:p>
    <w:p w14:paraId="10EFDCAA" w14:textId="77777777" w:rsidR="001F28C9" w:rsidRPr="009E2B43" w:rsidRDefault="00F53DC9" w:rsidP="001F28C9">
      <w:pPr>
        <w:pStyle w:val="ListBullet"/>
        <w:keepNext/>
        <w:keepLines/>
      </w:pPr>
      <w:r w:rsidRPr="009E2B43">
        <w:rPr>
          <w:b/>
          <w:bCs/>
        </w:rPr>
        <w:t>DG</w:t>
      </w:r>
      <w:r w:rsidRPr="009E2B43">
        <w:t xml:space="preserve"> to </w:t>
      </w:r>
      <w:r w:rsidRPr="009E2B43">
        <w:rPr>
          <w:b/>
          <w:bCs/>
        </w:rPr>
        <w:t>DGZ</w:t>
      </w:r>
    </w:p>
    <w:p w14:paraId="58F98564" w14:textId="2AA96A38" w:rsidR="00F53DC9" w:rsidRPr="009E2B43" w:rsidRDefault="00F53DC9" w:rsidP="001F28C9">
      <w:pPr>
        <w:pStyle w:val="ListBullet"/>
      </w:pPr>
      <w:r w:rsidRPr="009E2B43">
        <w:rPr>
          <w:b/>
          <w:bCs/>
        </w:rPr>
        <w:t>SD</w:t>
      </w:r>
      <w:r w:rsidRPr="009E2B43">
        <w:t xml:space="preserve"> to </w:t>
      </w:r>
      <w:r w:rsidRPr="009E2B43">
        <w:rPr>
          <w:b/>
          <w:bCs/>
        </w:rPr>
        <w:t>SDZ</w:t>
      </w:r>
    </w:p>
    <w:p w14:paraId="405CA0CA" w14:textId="77777777" w:rsidR="001F28C9" w:rsidRPr="009E2B43" w:rsidRDefault="001F28C9" w:rsidP="001F28C9">
      <w:pPr>
        <w:pStyle w:val="BodyText6"/>
      </w:pPr>
    </w:p>
    <w:p w14:paraId="777F2969" w14:textId="5909686D" w:rsidR="00F53DC9" w:rsidRPr="009E2B43" w:rsidRDefault="001F28C9" w:rsidP="005C006E">
      <w:pPr>
        <w:pStyle w:val="Heading2"/>
      </w:pPr>
      <w:bookmarkStart w:id="586" w:name="_Toc51598847"/>
      <w:bookmarkStart w:id="587" w:name="_Toc88642131"/>
      <w:r w:rsidRPr="009E2B43">
        <w:lastRenderedPageBreak/>
        <w:t>List File Attributes</w:t>
      </w:r>
      <w:bookmarkEnd w:id="586"/>
      <w:bookmarkEnd w:id="587"/>
    </w:p>
    <w:p w14:paraId="727A298C" w14:textId="1F486CE9" w:rsidR="001F28C9" w:rsidRPr="009E2B43" w:rsidRDefault="00F53DC9" w:rsidP="008D5390">
      <w:pPr>
        <w:pStyle w:val="BodyText"/>
        <w:keepNext/>
        <w:keepLines/>
      </w:pPr>
      <w:r w:rsidRPr="009E2B43">
        <w:t xml:space="preserve">This </w:t>
      </w:r>
      <w:r w:rsidR="001F28C9" w:rsidRPr="009E2B43">
        <w:t xml:space="preserve">VA </w:t>
      </w:r>
      <w:r w:rsidRPr="009E2B43">
        <w:t xml:space="preserve">FileMan </w:t>
      </w:r>
      <w:r w:rsidR="001F28C9" w:rsidRPr="009E2B43">
        <w:rPr>
          <w:b/>
          <w:bCs/>
        </w:rPr>
        <w:t>List File Attributes</w:t>
      </w:r>
      <w:r w:rsidR="001F28C9" w:rsidRPr="009E2B43">
        <w:t xml:space="preserve"> </w:t>
      </w:r>
      <w:r w:rsidRPr="009E2B43">
        <w:t>option allows the user to generate documentation pertaining to files and file structure.</w:t>
      </w:r>
      <w:r w:rsidR="00767624" w:rsidRPr="009E2B43">
        <w:t xml:space="preserve"> </w:t>
      </w:r>
      <w:r w:rsidRPr="009E2B43">
        <w:t>U</w:t>
      </w:r>
      <w:r w:rsidR="00767624" w:rsidRPr="009E2B43">
        <w:t>se</w:t>
      </w:r>
      <w:r w:rsidRPr="009E2B43">
        <w:t xml:space="preserve"> of this option via the "Standard" format yield</w:t>
      </w:r>
      <w:r w:rsidR="008D5390" w:rsidRPr="009E2B43">
        <w:t>s</w:t>
      </w:r>
      <w:r w:rsidRPr="009E2B43">
        <w:t xml:space="preserve"> the following data dictionary information for a specified file(s):</w:t>
      </w:r>
    </w:p>
    <w:p w14:paraId="03C16B7E" w14:textId="52FF5B39" w:rsidR="008D5390" w:rsidRPr="009E2B43" w:rsidRDefault="008D5390" w:rsidP="008D5390">
      <w:pPr>
        <w:pStyle w:val="ListBullet"/>
        <w:keepNext/>
        <w:keepLines/>
      </w:pPr>
      <w:r w:rsidRPr="009E2B43">
        <w:t>F</w:t>
      </w:r>
      <w:r w:rsidR="00F53DC9" w:rsidRPr="009E2B43">
        <w:t>ile name and description</w:t>
      </w:r>
    </w:p>
    <w:p w14:paraId="713B2539" w14:textId="77777777" w:rsidR="008D5390" w:rsidRPr="009E2B43" w:rsidRDefault="008D5390" w:rsidP="008D5390">
      <w:pPr>
        <w:pStyle w:val="ListBullet"/>
        <w:keepNext/>
        <w:keepLines/>
      </w:pPr>
      <w:r w:rsidRPr="009E2B43">
        <w:t>I</w:t>
      </w:r>
      <w:r w:rsidR="00F53DC9" w:rsidRPr="009E2B43">
        <w:t>dentifiers</w:t>
      </w:r>
    </w:p>
    <w:p w14:paraId="5E57E057" w14:textId="77777777" w:rsidR="008D5390" w:rsidRPr="009E2B43" w:rsidRDefault="008D5390" w:rsidP="008D5390">
      <w:pPr>
        <w:pStyle w:val="ListBullet"/>
      </w:pPr>
      <w:r w:rsidRPr="009E2B43">
        <w:t>C</w:t>
      </w:r>
      <w:r w:rsidR="00F53DC9" w:rsidRPr="009E2B43">
        <w:t>ross-references</w:t>
      </w:r>
    </w:p>
    <w:p w14:paraId="01C8AFC8" w14:textId="77777777" w:rsidR="008D5390" w:rsidRPr="009E2B43" w:rsidRDefault="008D5390" w:rsidP="008D5390">
      <w:pPr>
        <w:pStyle w:val="ListBullet"/>
      </w:pPr>
      <w:r w:rsidRPr="009E2B43">
        <w:t>F</w:t>
      </w:r>
      <w:r w:rsidR="00F53DC9" w:rsidRPr="009E2B43">
        <w:t>iles pointed to by the file specified</w:t>
      </w:r>
    </w:p>
    <w:p w14:paraId="78AE4256" w14:textId="77777777" w:rsidR="008D5390" w:rsidRPr="009E2B43" w:rsidRDefault="008D5390" w:rsidP="008D5390">
      <w:pPr>
        <w:pStyle w:val="ListBullet"/>
      </w:pPr>
      <w:r w:rsidRPr="009E2B43">
        <w:t>F</w:t>
      </w:r>
      <w:r w:rsidR="00F53DC9" w:rsidRPr="009E2B43">
        <w:t xml:space="preserve">iles </w:t>
      </w:r>
      <w:r w:rsidRPr="009E2B43">
        <w:t>that</w:t>
      </w:r>
      <w:r w:rsidR="00F53DC9" w:rsidRPr="009E2B43">
        <w:t xml:space="preserve"> point to the file specified</w:t>
      </w:r>
    </w:p>
    <w:p w14:paraId="4B1B668D" w14:textId="77777777" w:rsidR="008D5390" w:rsidRPr="009E2B43" w:rsidRDefault="008D5390" w:rsidP="008D5390">
      <w:pPr>
        <w:pStyle w:val="ListBullet"/>
      </w:pPr>
      <w:r w:rsidRPr="009E2B43">
        <w:t>I</w:t>
      </w:r>
      <w:r w:rsidR="00F53DC9" w:rsidRPr="009E2B43">
        <w:t>nput templates</w:t>
      </w:r>
    </w:p>
    <w:p w14:paraId="68BD5361" w14:textId="77777777" w:rsidR="008D5390" w:rsidRPr="009E2B43" w:rsidRDefault="008D5390" w:rsidP="008D5390">
      <w:pPr>
        <w:pStyle w:val="ListBullet"/>
      </w:pPr>
      <w:r w:rsidRPr="009E2B43">
        <w:t>P</w:t>
      </w:r>
      <w:r w:rsidR="00F53DC9" w:rsidRPr="009E2B43">
        <w:t>rint templates</w:t>
      </w:r>
    </w:p>
    <w:p w14:paraId="6464AA69" w14:textId="4234B04A" w:rsidR="00F53DC9" w:rsidRPr="009E2B43" w:rsidRDefault="008D5390" w:rsidP="008D5390">
      <w:pPr>
        <w:pStyle w:val="ListBullet"/>
      </w:pPr>
      <w:r w:rsidRPr="009E2B43">
        <w:t>S</w:t>
      </w:r>
      <w:r w:rsidR="00F53DC9" w:rsidRPr="009E2B43">
        <w:t>ort templates.</w:t>
      </w:r>
    </w:p>
    <w:p w14:paraId="04EA755C" w14:textId="77777777" w:rsidR="00F53DC9" w:rsidRPr="009E2B43" w:rsidRDefault="00F53DC9" w:rsidP="008D5390">
      <w:pPr>
        <w:pStyle w:val="BodyText6"/>
      </w:pPr>
    </w:p>
    <w:p w14:paraId="488FC199" w14:textId="77777777" w:rsidR="008D5390" w:rsidRPr="009E2B43" w:rsidRDefault="00F53DC9" w:rsidP="008D5390">
      <w:pPr>
        <w:pStyle w:val="BodyText"/>
        <w:keepNext/>
        <w:keepLines/>
      </w:pPr>
      <w:r w:rsidRPr="009E2B43">
        <w:t>In addition, the following applicable data is supplied for each field in the file:</w:t>
      </w:r>
    </w:p>
    <w:p w14:paraId="30CB2B8D" w14:textId="77777777" w:rsidR="008D5390" w:rsidRPr="009E2B43" w:rsidRDefault="008D5390" w:rsidP="008D5390">
      <w:pPr>
        <w:pStyle w:val="ListBullet"/>
        <w:keepNext/>
        <w:keepLines/>
      </w:pPr>
      <w:r w:rsidRPr="009E2B43">
        <w:t>F</w:t>
      </w:r>
      <w:r w:rsidR="00F53DC9" w:rsidRPr="009E2B43">
        <w:t>ield name</w:t>
      </w:r>
    </w:p>
    <w:p w14:paraId="03125377" w14:textId="77777777" w:rsidR="008D5390" w:rsidRPr="009E2B43" w:rsidRDefault="008D5390" w:rsidP="008D5390">
      <w:pPr>
        <w:pStyle w:val="ListBullet"/>
        <w:keepNext/>
        <w:keepLines/>
      </w:pPr>
      <w:r w:rsidRPr="009E2B43">
        <w:t>N</w:t>
      </w:r>
      <w:r w:rsidR="00F53DC9" w:rsidRPr="009E2B43">
        <w:t>umber</w:t>
      </w:r>
    </w:p>
    <w:p w14:paraId="0269954E" w14:textId="77777777" w:rsidR="008D5390" w:rsidRPr="009E2B43" w:rsidRDefault="008D5390" w:rsidP="008D5390">
      <w:pPr>
        <w:pStyle w:val="ListBullet"/>
      </w:pPr>
      <w:r w:rsidRPr="009E2B43">
        <w:t>T</w:t>
      </w:r>
      <w:r w:rsidR="00F53DC9" w:rsidRPr="009E2B43">
        <w:t>itle</w:t>
      </w:r>
    </w:p>
    <w:p w14:paraId="5AA0BB55" w14:textId="77777777" w:rsidR="008D5390" w:rsidRPr="009E2B43" w:rsidRDefault="008D5390" w:rsidP="008D5390">
      <w:pPr>
        <w:pStyle w:val="ListBullet"/>
      </w:pPr>
      <w:r w:rsidRPr="009E2B43">
        <w:t>G</w:t>
      </w:r>
      <w:r w:rsidR="00F53DC9" w:rsidRPr="009E2B43">
        <w:t>lobal location</w:t>
      </w:r>
    </w:p>
    <w:p w14:paraId="36371C65" w14:textId="77777777" w:rsidR="008D5390" w:rsidRPr="009E2B43" w:rsidRDefault="008D5390" w:rsidP="008D5390">
      <w:pPr>
        <w:pStyle w:val="ListBullet"/>
      </w:pPr>
      <w:r w:rsidRPr="009E2B43">
        <w:t>D</w:t>
      </w:r>
      <w:r w:rsidR="00F53DC9" w:rsidRPr="009E2B43">
        <w:t>escription</w:t>
      </w:r>
    </w:p>
    <w:p w14:paraId="2D55D778" w14:textId="77777777" w:rsidR="008D5390" w:rsidRPr="009E2B43" w:rsidRDefault="008D5390" w:rsidP="008D5390">
      <w:pPr>
        <w:pStyle w:val="ListBullet"/>
      </w:pPr>
      <w:r w:rsidRPr="009E2B43">
        <w:t>H</w:t>
      </w:r>
      <w:r w:rsidR="00F53DC9" w:rsidRPr="009E2B43">
        <w:t>elp prompt</w:t>
      </w:r>
    </w:p>
    <w:p w14:paraId="60663E80" w14:textId="77777777" w:rsidR="008D5390" w:rsidRPr="009E2B43" w:rsidRDefault="008D5390" w:rsidP="008D5390">
      <w:pPr>
        <w:pStyle w:val="ListBullet"/>
      </w:pPr>
      <w:r w:rsidRPr="009E2B43">
        <w:t>C</w:t>
      </w:r>
      <w:r w:rsidR="00F53DC9" w:rsidRPr="009E2B43">
        <w:t>ross-reference(s)</w:t>
      </w:r>
    </w:p>
    <w:p w14:paraId="2D3F018D" w14:textId="77777777" w:rsidR="008D5390" w:rsidRPr="009E2B43" w:rsidRDefault="008D5390" w:rsidP="008D5390">
      <w:pPr>
        <w:pStyle w:val="ListBullet"/>
      </w:pPr>
      <w:r w:rsidRPr="009E2B43">
        <w:t>I</w:t>
      </w:r>
      <w:r w:rsidR="00F53DC9" w:rsidRPr="009E2B43">
        <w:t>nput transform</w:t>
      </w:r>
    </w:p>
    <w:p w14:paraId="3C1FA7BF" w14:textId="77777777" w:rsidR="008D5390" w:rsidRPr="009E2B43" w:rsidRDefault="008D5390" w:rsidP="008D5390">
      <w:pPr>
        <w:pStyle w:val="ListBullet"/>
      </w:pPr>
      <w:r w:rsidRPr="009E2B43">
        <w:t>D</w:t>
      </w:r>
      <w:r w:rsidR="00F53DC9" w:rsidRPr="009E2B43">
        <w:t>ate last edited</w:t>
      </w:r>
    </w:p>
    <w:p w14:paraId="31A4FD86" w14:textId="4E108D6E" w:rsidR="00F53DC9" w:rsidRPr="009E2B43" w:rsidRDefault="008D5390" w:rsidP="008D5390">
      <w:pPr>
        <w:pStyle w:val="ListBullet"/>
      </w:pPr>
      <w:r w:rsidRPr="009E2B43">
        <w:t>N</w:t>
      </w:r>
      <w:r w:rsidR="00F53DC9" w:rsidRPr="009E2B43">
        <w:t>otes</w:t>
      </w:r>
    </w:p>
    <w:p w14:paraId="219ED2E0" w14:textId="77777777" w:rsidR="00F53DC9" w:rsidRPr="009E2B43" w:rsidRDefault="00F53DC9" w:rsidP="008D5390">
      <w:pPr>
        <w:pStyle w:val="BodyText6"/>
      </w:pPr>
    </w:p>
    <w:p w14:paraId="3E67BD88" w14:textId="77777777" w:rsidR="008D5390" w:rsidRPr="009E2B43" w:rsidRDefault="00F53DC9" w:rsidP="008D5390">
      <w:pPr>
        <w:pStyle w:val="BodyText"/>
        <w:keepNext/>
        <w:keepLines/>
      </w:pPr>
      <w:r w:rsidRPr="009E2B43">
        <w:t>Using the "</w:t>
      </w:r>
      <w:r w:rsidRPr="009E2B43">
        <w:rPr>
          <w:b/>
          <w:bCs/>
        </w:rPr>
        <w:t>Global Map</w:t>
      </w:r>
      <w:r w:rsidRPr="009E2B43">
        <w:t xml:space="preserve">" format of this option generates an output </w:t>
      </w:r>
      <w:r w:rsidR="008D5390" w:rsidRPr="009E2B43">
        <w:t>that</w:t>
      </w:r>
      <w:r w:rsidRPr="009E2B43">
        <w:t xml:space="preserve"> lists </w:t>
      </w:r>
      <w:r w:rsidR="008D5390" w:rsidRPr="009E2B43">
        <w:t>the following:</w:t>
      </w:r>
    </w:p>
    <w:p w14:paraId="5040447C" w14:textId="77777777" w:rsidR="008D5390" w:rsidRPr="009E2B43" w:rsidRDefault="008D5390" w:rsidP="008D5390">
      <w:pPr>
        <w:pStyle w:val="ListBullet"/>
        <w:keepNext/>
        <w:keepLines/>
      </w:pPr>
      <w:r w:rsidRPr="009E2B43">
        <w:t>A</w:t>
      </w:r>
      <w:r w:rsidR="00F53DC9" w:rsidRPr="009E2B43">
        <w:t>ll cross-references for the file selected</w:t>
      </w:r>
    </w:p>
    <w:p w14:paraId="0DDE94BB" w14:textId="77777777" w:rsidR="008D5390" w:rsidRPr="009E2B43" w:rsidRDefault="008D5390" w:rsidP="008D5390">
      <w:pPr>
        <w:pStyle w:val="ListBullet"/>
        <w:keepNext/>
        <w:keepLines/>
      </w:pPr>
      <w:r w:rsidRPr="009E2B43">
        <w:t>G</w:t>
      </w:r>
      <w:r w:rsidR="00F53DC9" w:rsidRPr="009E2B43">
        <w:t>lobal location of each field in the file</w:t>
      </w:r>
    </w:p>
    <w:p w14:paraId="3655F5CE" w14:textId="77777777" w:rsidR="008D5390" w:rsidRPr="009E2B43" w:rsidRDefault="008D5390" w:rsidP="008D5390">
      <w:pPr>
        <w:pStyle w:val="ListBullet"/>
      </w:pPr>
      <w:r w:rsidRPr="009E2B43">
        <w:t>I</w:t>
      </w:r>
      <w:r w:rsidR="00F53DC9" w:rsidRPr="009E2B43">
        <w:t>nput templates</w:t>
      </w:r>
    </w:p>
    <w:p w14:paraId="2B8710E2" w14:textId="77777777" w:rsidR="008D5390" w:rsidRPr="009E2B43" w:rsidRDefault="008D5390" w:rsidP="008D5390">
      <w:pPr>
        <w:pStyle w:val="ListBullet"/>
      </w:pPr>
      <w:r w:rsidRPr="009E2B43">
        <w:t>P</w:t>
      </w:r>
      <w:r w:rsidR="00F53DC9" w:rsidRPr="009E2B43">
        <w:t>rint templates</w:t>
      </w:r>
    </w:p>
    <w:p w14:paraId="650CA301" w14:textId="1A6252B8" w:rsidR="00F53DC9" w:rsidRPr="009E2B43" w:rsidRDefault="008D5390" w:rsidP="008D5390">
      <w:pPr>
        <w:pStyle w:val="ListBullet"/>
      </w:pPr>
      <w:r w:rsidRPr="009E2B43">
        <w:t>S</w:t>
      </w:r>
      <w:r w:rsidR="00F53DC9" w:rsidRPr="009E2B43">
        <w:t>ort templates</w:t>
      </w:r>
    </w:p>
    <w:p w14:paraId="490C211A" w14:textId="77777777" w:rsidR="008D5390" w:rsidRPr="009E2B43" w:rsidRDefault="008D5390" w:rsidP="008D5390">
      <w:pPr>
        <w:pStyle w:val="BodyText6"/>
      </w:pPr>
    </w:p>
    <w:p w14:paraId="30D65014" w14:textId="77777777" w:rsidR="00F53DC9" w:rsidRPr="009E2B43" w:rsidRDefault="00F53DC9" w:rsidP="005C006E">
      <w:pPr>
        <w:pStyle w:val="Heading2"/>
      </w:pPr>
      <w:bookmarkStart w:id="588" w:name="_Toc51598848"/>
      <w:bookmarkStart w:id="589" w:name="_Toc88642132"/>
      <w:r w:rsidRPr="009E2B43">
        <w:lastRenderedPageBreak/>
        <w:t>Security</w:t>
      </w:r>
      <w:bookmarkEnd w:id="588"/>
      <w:bookmarkEnd w:id="589"/>
    </w:p>
    <w:p w14:paraId="28CAECA1" w14:textId="2749E18D" w:rsidR="00F53DC9" w:rsidRPr="009E2B43" w:rsidRDefault="00C86E87" w:rsidP="00BA006D">
      <w:pPr>
        <w:pStyle w:val="Heading3"/>
        <w:rPr>
          <w:rFonts w:hint="eastAsia"/>
        </w:rPr>
      </w:pPr>
      <w:bookmarkStart w:id="590" w:name="_Toc51598849"/>
      <w:bookmarkStart w:id="591" w:name="_Toc88642133"/>
      <w:r w:rsidRPr="009E2B43">
        <w:t>General Security</w:t>
      </w:r>
      <w:bookmarkEnd w:id="590"/>
      <w:bookmarkEnd w:id="591"/>
    </w:p>
    <w:p w14:paraId="0BE49C68" w14:textId="77777777" w:rsidR="00F53DC9" w:rsidRPr="009E2B43" w:rsidRDefault="00F53DC9" w:rsidP="00767624">
      <w:pPr>
        <w:pStyle w:val="BodyText"/>
        <w:keepNext/>
        <w:keepLines/>
      </w:pPr>
      <w:r w:rsidRPr="009E2B43">
        <w:t>Routines that generate statistics for AMIS or NPCDB workload should NOT be locally modified.</w:t>
      </w:r>
    </w:p>
    <w:p w14:paraId="5C50F2EF" w14:textId="28690E40" w:rsidR="00F53DC9" w:rsidRPr="009E2B43" w:rsidRDefault="00C86E87" w:rsidP="00BA006D">
      <w:pPr>
        <w:pStyle w:val="Heading3"/>
        <w:rPr>
          <w:rFonts w:hint="eastAsia"/>
        </w:rPr>
      </w:pPr>
      <w:bookmarkStart w:id="592" w:name="_Toc51598850"/>
      <w:bookmarkStart w:id="593" w:name="_Toc88642134"/>
      <w:r w:rsidRPr="009E2B43">
        <w:t>Security Keys</w:t>
      </w:r>
      <w:bookmarkEnd w:id="592"/>
      <w:bookmarkEnd w:id="593"/>
    </w:p>
    <w:p w14:paraId="28849AA9" w14:textId="77777777" w:rsidR="00F53DC9" w:rsidRPr="009E2B43" w:rsidRDefault="00F53DC9" w:rsidP="00767624">
      <w:pPr>
        <w:pStyle w:val="BodyText"/>
        <w:keepNext/>
        <w:keepLines/>
      </w:pPr>
      <w:r w:rsidRPr="009E2B43">
        <w:t>The following are the steps to obtain information about the security keys contained in the PIMS package.</w:t>
      </w:r>
    </w:p>
    <w:p w14:paraId="022E0516" w14:textId="3DB00BC4" w:rsidR="00F53DC9" w:rsidRPr="009E2B43" w:rsidRDefault="00F53DC9" w:rsidP="00995953">
      <w:pPr>
        <w:pStyle w:val="ListNumber"/>
        <w:keepNext/>
        <w:keepLines/>
        <w:numPr>
          <w:ilvl w:val="0"/>
          <w:numId w:val="21"/>
        </w:numPr>
        <w:ind w:left="720"/>
      </w:pPr>
      <w:r w:rsidRPr="009E2B43">
        <w:t>VA FileMan Menu</w:t>
      </w:r>
      <w:r w:rsidR="00767624" w:rsidRPr="009E2B43">
        <w:t>.</w:t>
      </w:r>
    </w:p>
    <w:p w14:paraId="3A85DF9B" w14:textId="44AD8D60" w:rsidR="00F53DC9" w:rsidRPr="009E2B43" w:rsidRDefault="00F53DC9" w:rsidP="00767624">
      <w:pPr>
        <w:pStyle w:val="ListNumber"/>
        <w:keepNext/>
        <w:keepLines/>
      </w:pPr>
      <w:r w:rsidRPr="009E2B43">
        <w:t>Print File Entries Option</w:t>
      </w:r>
      <w:r w:rsidR="00767624" w:rsidRPr="009E2B43">
        <w:t>.</w:t>
      </w:r>
    </w:p>
    <w:p w14:paraId="3CE00325" w14:textId="4193B032" w:rsidR="00F53DC9" w:rsidRPr="009E2B43" w:rsidRDefault="00F53DC9" w:rsidP="00767624">
      <w:pPr>
        <w:pStyle w:val="ListNumber"/>
      </w:pPr>
      <w:r w:rsidRPr="009E2B43">
        <w:t xml:space="preserve">Output from what File: </w:t>
      </w:r>
      <w:r w:rsidRPr="009E2B43">
        <w:rPr>
          <w:b/>
          <w:bCs/>
        </w:rPr>
        <w:t>SECURITY KEY</w:t>
      </w:r>
      <w:r w:rsidR="00767624" w:rsidRPr="009E2B43">
        <w:t>.</w:t>
      </w:r>
    </w:p>
    <w:p w14:paraId="78E57802" w14:textId="3C87D218" w:rsidR="00F53DC9" w:rsidRPr="009E2B43" w:rsidRDefault="00F53DC9" w:rsidP="00767624">
      <w:pPr>
        <w:pStyle w:val="ListNumber"/>
      </w:pPr>
      <w:r w:rsidRPr="009E2B43">
        <w:t xml:space="preserve">Sort by: </w:t>
      </w:r>
      <w:r w:rsidRPr="009E2B43">
        <w:rPr>
          <w:b/>
          <w:bCs/>
        </w:rPr>
        <w:t>Name</w:t>
      </w:r>
      <w:r w:rsidR="00767624" w:rsidRPr="009E2B43">
        <w:t>.</w:t>
      </w:r>
    </w:p>
    <w:p w14:paraId="1639CF34" w14:textId="5FE369D4" w:rsidR="00F53DC9" w:rsidRPr="009E2B43" w:rsidRDefault="00F53DC9" w:rsidP="00AC59A0">
      <w:pPr>
        <w:pStyle w:val="ListNumber"/>
        <w:keepNext/>
        <w:keepLines/>
      </w:pPr>
      <w:r w:rsidRPr="009E2B43">
        <w:t>Start with name:</w:t>
      </w:r>
    </w:p>
    <w:p w14:paraId="42CEB5B6" w14:textId="77777777" w:rsidR="00F53DC9" w:rsidRPr="009E2B43" w:rsidRDefault="00F53DC9" w:rsidP="00AC59A0">
      <w:pPr>
        <w:pStyle w:val="ListBulletInden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p>
    <w:p w14:paraId="0F1DED53" w14:textId="7A6D29E9" w:rsidR="00F53DC9" w:rsidRPr="009E2B43" w:rsidRDefault="00F53DC9" w:rsidP="00AC59A0">
      <w:pPr>
        <w:pStyle w:val="ListBulletIndent2"/>
        <w:keepNext/>
        <w:keepLines/>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w:t>
      </w:r>
      <w:r w:rsidR="0029762F" w:rsidRPr="009E2B43">
        <w:t>S</w:t>
      </w:r>
      <w:r w:rsidRPr="009E2B43">
        <w:t>cheduling)</w:t>
      </w:r>
    </w:p>
    <w:p w14:paraId="0A263357" w14:textId="40978D9D" w:rsidR="00F53DC9" w:rsidRPr="009E2B43" w:rsidRDefault="00F53DC9" w:rsidP="00AC59A0">
      <w:pPr>
        <w:pStyle w:val="ListBulletIndent2"/>
        <w:keepNext/>
        <w:keepLines/>
      </w:pPr>
      <w:r w:rsidRPr="009E2B43">
        <w:t>VistA Scheduling keys (SDEC)</w:t>
      </w:r>
      <w:r w:rsidR="008D5390" w:rsidRPr="009E2B43">
        <w:t>:</w:t>
      </w:r>
    </w:p>
    <w:p w14:paraId="768C4E32" w14:textId="77777777" w:rsidR="00F53DC9" w:rsidRPr="009E2B43" w:rsidRDefault="00F53DC9" w:rsidP="00AC59A0">
      <w:pPr>
        <w:pStyle w:val="ListBullet2Indent2"/>
        <w:keepNext/>
        <w:keepLines/>
        <w:rPr>
          <w:b/>
          <w:bCs/>
        </w:rPr>
      </w:pPr>
      <w:r w:rsidRPr="009E2B43">
        <w:rPr>
          <w:b/>
          <w:bCs/>
        </w:rPr>
        <w:t>SDECZMGR</w:t>
      </w:r>
    </w:p>
    <w:p w14:paraId="7FA0B9D7" w14:textId="77777777" w:rsidR="00F53DC9" w:rsidRPr="009E2B43" w:rsidRDefault="00F53DC9" w:rsidP="00AC59A0">
      <w:pPr>
        <w:pStyle w:val="ListBullet2Indent2"/>
        <w:rPr>
          <w:b/>
          <w:bCs/>
        </w:rPr>
      </w:pPr>
      <w:r w:rsidRPr="009E2B43">
        <w:rPr>
          <w:b/>
          <w:bCs/>
        </w:rPr>
        <w:t>SDECZMENU</w:t>
      </w:r>
    </w:p>
    <w:p w14:paraId="540659AD" w14:textId="77777777" w:rsidR="00F53DC9" w:rsidRPr="009E2B43" w:rsidRDefault="00F53DC9" w:rsidP="00AC59A0">
      <w:pPr>
        <w:pStyle w:val="ListBullet2Indent2"/>
        <w:rPr>
          <w:b/>
          <w:bCs/>
        </w:rPr>
      </w:pPr>
      <w:r w:rsidRPr="009E2B43">
        <w:rPr>
          <w:b/>
          <w:bCs/>
        </w:rPr>
        <w:t>SDECZ REQUEST</w:t>
      </w:r>
    </w:p>
    <w:p w14:paraId="12AB2355" w14:textId="77777777" w:rsidR="00F53DC9" w:rsidRPr="009E2B43" w:rsidRDefault="00F53DC9" w:rsidP="00AC59A0">
      <w:pPr>
        <w:pStyle w:val="ListBullet2Indent2"/>
        <w:rPr>
          <w:b/>
          <w:bCs/>
        </w:rPr>
      </w:pPr>
      <w:r w:rsidRPr="009E2B43">
        <w:rPr>
          <w:b/>
          <w:bCs/>
        </w:rPr>
        <w:t>SDOB</w:t>
      </w:r>
    </w:p>
    <w:p w14:paraId="4A77336B" w14:textId="77777777" w:rsidR="00F53DC9" w:rsidRPr="009E2B43" w:rsidRDefault="00F53DC9" w:rsidP="00AC59A0">
      <w:pPr>
        <w:pStyle w:val="ListBullet2Indent2"/>
        <w:rPr>
          <w:b/>
          <w:bCs/>
        </w:rPr>
      </w:pPr>
      <w:r w:rsidRPr="009E2B43">
        <w:rPr>
          <w:b/>
          <w:bCs/>
        </w:rPr>
        <w:t>SDMOB</w:t>
      </w:r>
    </w:p>
    <w:p w14:paraId="59FC6AE8" w14:textId="77777777" w:rsidR="00F53DC9" w:rsidRPr="009E2B43" w:rsidRDefault="00F53DC9" w:rsidP="00AC59A0">
      <w:pPr>
        <w:pStyle w:val="ListBullet2Indent2"/>
        <w:rPr>
          <w:b/>
          <w:bCs/>
        </w:rPr>
      </w:pPr>
      <w:r w:rsidRPr="009E2B43">
        <w:rPr>
          <w:b/>
          <w:bCs/>
        </w:rPr>
        <w:t>PROVIDER</w:t>
      </w:r>
    </w:p>
    <w:p w14:paraId="439E3AB8" w14:textId="77777777" w:rsidR="00F53DC9" w:rsidRPr="009E2B43" w:rsidRDefault="00F53DC9" w:rsidP="00AC59A0">
      <w:pPr>
        <w:pStyle w:val="ListBullet2Indent2"/>
        <w:rPr>
          <w:b/>
          <w:bCs/>
        </w:rPr>
      </w:pPr>
      <w:r w:rsidRPr="009E2B43">
        <w:rPr>
          <w:b/>
          <w:bCs/>
        </w:rPr>
        <w:t>PSORPH</w:t>
      </w:r>
    </w:p>
    <w:p w14:paraId="283F8906" w14:textId="736404D0" w:rsidR="00F53DC9" w:rsidRPr="009E2B43" w:rsidRDefault="00F53DC9" w:rsidP="00AC59A0">
      <w:pPr>
        <w:pStyle w:val="ListBullet2Indent2"/>
        <w:rPr>
          <w:b/>
          <w:bCs/>
        </w:rPr>
      </w:pPr>
      <w:r w:rsidRPr="009E2B43">
        <w:rPr>
          <w:b/>
          <w:bCs/>
        </w:rPr>
        <w:t>ORES</w:t>
      </w:r>
    </w:p>
    <w:p w14:paraId="5F19975F" w14:textId="77777777" w:rsidR="00AC59A0" w:rsidRPr="009E2B43" w:rsidRDefault="00AC59A0" w:rsidP="00AC59A0">
      <w:pPr>
        <w:pStyle w:val="BodyText6"/>
      </w:pPr>
    </w:p>
    <w:p w14:paraId="28787F67" w14:textId="0734FC60" w:rsidR="00F53DC9" w:rsidRPr="009E2B43" w:rsidRDefault="00F53DC9" w:rsidP="00767624">
      <w:pPr>
        <w:pStyle w:val="ListNumber"/>
      </w:pPr>
      <w:r w:rsidRPr="009E2B43">
        <w:t>Within name, sort by:</w:t>
      </w:r>
      <w:r w:rsidR="00AC59A0" w:rsidRPr="009E2B43">
        <w:t xml:space="preserve"> </w:t>
      </w:r>
      <w:r w:rsidR="009E70DB" w:rsidRPr="009E2B43">
        <w:rPr>
          <w:b/>
          <w:bCs/>
        </w:rPr>
        <w:t>&lt;Enter&gt;</w:t>
      </w:r>
      <w:r w:rsidR="00AC59A0" w:rsidRPr="009E2B43">
        <w:t>.</w:t>
      </w:r>
    </w:p>
    <w:p w14:paraId="31BC4C30" w14:textId="543788CD" w:rsidR="00F53DC9" w:rsidRPr="009E2B43" w:rsidRDefault="00F53DC9" w:rsidP="00767624">
      <w:pPr>
        <w:pStyle w:val="ListNumber"/>
      </w:pPr>
      <w:r w:rsidRPr="009E2B43">
        <w:t xml:space="preserve">First print field: </w:t>
      </w:r>
      <w:r w:rsidRPr="009E2B43">
        <w:rPr>
          <w:b/>
          <w:bCs/>
        </w:rPr>
        <w:t>Name</w:t>
      </w:r>
      <w:r w:rsidR="00AC59A0" w:rsidRPr="009E2B43">
        <w:t>.</w:t>
      </w:r>
    </w:p>
    <w:p w14:paraId="1FC3A901" w14:textId="4AEDC41E" w:rsidR="00F53DC9" w:rsidRPr="009E2B43" w:rsidRDefault="00F53DC9" w:rsidP="00767624">
      <w:pPr>
        <w:pStyle w:val="ListNumber"/>
      </w:pPr>
      <w:r w:rsidRPr="009E2B43">
        <w:t xml:space="preserve">Then print field: </w:t>
      </w:r>
      <w:r w:rsidRPr="009E2B43">
        <w:rPr>
          <w:b/>
          <w:bCs/>
        </w:rPr>
        <w:t>Description</w:t>
      </w:r>
      <w:r w:rsidR="00AC59A0" w:rsidRPr="009E2B43">
        <w:t>.</w:t>
      </w:r>
    </w:p>
    <w:p w14:paraId="1E899522" w14:textId="77777777" w:rsidR="00AC59A0" w:rsidRPr="009E2B43" w:rsidRDefault="00AC59A0" w:rsidP="00AC59A0">
      <w:pPr>
        <w:pStyle w:val="BodyText6"/>
      </w:pPr>
    </w:p>
    <w:p w14:paraId="30373D7E" w14:textId="27DE218F" w:rsidR="00F53DC9" w:rsidRPr="009E2B43" w:rsidRDefault="00C86E87" w:rsidP="00BA006D">
      <w:pPr>
        <w:pStyle w:val="Heading3"/>
        <w:rPr>
          <w:rFonts w:hint="eastAsia"/>
        </w:rPr>
      </w:pPr>
      <w:bookmarkStart w:id="594" w:name="_Toc51598851"/>
      <w:bookmarkStart w:id="595" w:name="_Toc88642135"/>
      <w:r w:rsidRPr="009E2B43">
        <w:t>Legal Requirements</w:t>
      </w:r>
      <w:bookmarkEnd w:id="594"/>
      <w:bookmarkEnd w:id="595"/>
    </w:p>
    <w:p w14:paraId="523ED21B" w14:textId="380B2CD5" w:rsidR="00F53DC9" w:rsidRPr="009E2B43" w:rsidRDefault="00F53DC9" w:rsidP="008D5390">
      <w:pPr>
        <w:pStyle w:val="BodyText"/>
      </w:pPr>
      <w:r w:rsidRPr="009E2B43">
        <w:t>The PIMS software package makes use of Current Procedural Terminology (CPT) codes that is an American Medical Association (AMA) copyrighted product.</w:t>
      </w:r>
      <w:r w:rsidR="00AC59A0" w:rsidRPr="009E2B43">
        <w:t xml:space="preserve"> </w:t>
      </w:r>
      <w:r w:rsidRPr="009E2B43">
        <w:t>Its use is governed by the terms of the agreement between the Department of Veterans Affairs and the AMA.</w:t>
      </w:r>
      <w:r w:rsidR="00AC59A0" w:rsidRPr="009E2B43">
        <w:t xml:space="preserve"> </w:t>
      </w:r>
      <w:r w:rsidRPr="009E2B43">
        <w:t>The CPT copyright notice is displayed for various PIMS users and should not be turned off.</w:t>
      </w:r>
    </w:p>
    <w:p w14:paraId="1430CA27" w14:textId="18C9B420" w:rsidR="00F53DC9" w:rsidRPr="009E2B43" w:rsidRDefault="00216F6C" w:rsidP="005C006E">
      <w:pPr>
        <w:pStyle w:val="Heading2"/>
      </w:pPr>
      <w:bookmarkStart w:id="596" w:name="_Toc51598852"/>
      <w:bookmarkStart w:id="597" w:name="_Ref58479842"/>
      <w:bookmarkStart w:id="598" w:name="_Toc88642136"/>
      <w:r w:rsidRPr="009E2B43">
        <w:lastRenderedPageBreak/>
        <w:t xml:space="preserve">VA </w:t>
      </w:r>
      <w:r w:rsidR="00F53DC9" w:rsidRPr="009E2B43">
        <w:t>FileMan Access Codes</w:t>
      </w:r>
      <w:bookmarkEnd w:id="596"/>
      <w:bookmarkEnd w:id="597"/>
      <w:bookmarkEnd w:id="598"/>
    </w:p>
    <w:p w14:paraId="489851BB" w14:textId="5414E247" w:rsidR="00F53DC9" w:rsidRPr="009E2B43" w:rsidRDefault="008D5390" w:rsidP="008D5390">
      <w:pPr>
        <w:pStyle w:val="BodyText"/>
        <w:keepNext/>
        <w:keepLines/>
      </w:pPr>
      <w:r w:rsidRPr="009E2B43">
        <w:rPr>
          <w:color w:val="0000FF"/>
          <w:u w:val="single"/>
        </w:rPr>
        <w:fldChar w:fldCharType="begin"/>
      </w:r>
      <w:r w:rsidRPr="009E2B43">
        <w:rPr>
          <w:color w:val="0000FF"/>
          <w:u w:val="single"/>
        </w:rPr>
        <w:instrText xml:space="preserve"> REF _Ref54095096 \h  \* MERGEFORMAT </w:instrText>
      </w:r>
      <w:r w:rsidRPr="009E2B43">
        <w:rPr>
          <w:color w:val="0000FF"/>
          <w:u w:val="single"/>
        </w:rPr>
      </w:r>
      <w:r w:rsidRPr="009E2B43">
        <w:rPr>
          <w:color w:val="0000FF"/>
          <w:u w:val="single"/>
        </w:rPr>
        <w:fldChar w:fldCharType="separate"/>
      </w:r>
      <w:r w:rsidR="00064DA6" w:rsidRPr="00064DA6">
        <w:rPr>
          <w:color w:val="0000FF"/>
          <w:u w:val="single"/>
        </w:rPr>
        <w:t>Table 58</w:t>
      </w:r>
      <w:r w:rsidRPr="009E2B43">
        <w:rPr>
          <w:color w:val="0000FF"/>
          <w:u w:val="single"/>
        </w:rPr>
        <w:fldChar w:fldCharType="end"/>
      </w:r>
      <w:r w:rsidR="00F53DC9" w:rsidRPr="009E2B43">
        <w:t xml:space="preserve"> list</w:t>
      </w:r>
      <w:r w:rsidRPr="009E2B43">
        <w:t>s the</w:t>
      </w:r>
      <w:r w:rsidR="00F53DC9" w:rsidRPr="009E2B43">
        <w:t xml:space="preserve"> </w:t>
      </w:r>
      <w:r w:rsidR="00F53DC9" w:rsidRPr="009E2B43">
        <w:rPr>
          <w:i/>
          <w:iCs/>
        </w:rPr>
        <w:t>recommended</w:t>
      </w:r>
      <w:r w:rsidR="00F53DC9" w:rsidRPr="009E2B43">
        <w:t xml:space="preserve"> </w:t>
      </w:r>
      <w:r w:rsidRPr="009E2B43">
        <w:t xml:space="preserve">VA </w:t>
      </w:r>
      <w:r w:rsidR="00F53DC9" w:rsidRPr="009E2B43">
        <w:t>FileMan Access Codes associated with each file contained in the PIMS package.</w:t>
      </w:r>
      <w:r w:rsidR="00AC59A0" w:rsidRPr="009E2B43">
        <w:t xml:space="preserve"> </w:t>
      </w:r>
      <w:r w:rsidR="00F53DC9" w:rsidRPr="009E2B43">
        <w:t xml:space="preserve">This list </w:t>
      </w:r>
      <w:r w:rsidRPr="009E2B43">
        <w:t>can</w:t>
      </w:r>
      <w:r w:rsidR="00F53DC9" w:rsidRPr="009E2B43">
        <w:t xml:space="preserve"> be used to assist in assigning users appropriate </w:t>
      </w:r>
      <w:r w:rsidRPr="009E2B43">
        <w:t xml:space="preserve">VA </w:t>
      </w:r>
      <w:r w:rsidR="00F53DC9" w:rsidRPr="009E2B43">
        <w:t>FileMan Access Codes.</w:t>
      </w:r>
    </w:p>
    <w:p w14:paraId="1C2378B0" w14:textId="77777777" w:rsidR="008D5390" w:rsidRPr="009E2B43" w:rsidRDefault="008D5390" w:rsidP="008D5390">
      <w:pPr>
        <w:pStyle w:val="BodyText6"/>
        <w:keepNext/>
        <w:keepLines/>
      </w:pPr>
    </w:p>
    <w:p w14:paraId="16845877" w14:textId="660C3859" w:rsidR="00F53DC9" w:rsidRPr="009E2B43" w:rsidRDefault="00F53DC9" w:rsidP="00F53DC9">
      <w:pPr>
        <w:pStyle w:val="Caption"/>
      </w:pPr>
      <w:bookmarkStart w:id="599" w:name="_Ref54095096"/>
      <w:bookmarkStart w:id="600" w:name="_Toc88642589"/>
      <w:r w:rsidRPr="009E2B43">
        <w:t xml:space="preserve">Table </w:t>
      </w:r>
      <w:r w:rsidRPr="009E2B43">
        <w:fldChar w:fldCharType="begin"/>
      </w:r>
      <w:r w:rsidRPr="009E2B43">
        <w:instrText>SEQ Table \* ARABIC</w:instrText>
      </w:r>
      <w:r w:rsidRPr="009E2B43">
        <w:fldChar w:fldCharType="separate"/>
      </w:r>
      <w:r w:rsidR="00064DA6">
        <w:rPr>
          <w:noProof/>
        </w:rPr>
        <w:t>58</w:t>
      </w:r>
      <w:r w:rsidRPr="009E2B43">
        <w:fldChar w:fldCharType="end"/>
      </w:r>
      <w:bookmarkEnd w:id="599"/>
      <w:r w:rsidRPr="009E2B43">
        <w:t xml:space="preserve">: </w:t>
      </w:r>
      <w:r w:rsidR="008D5390" w:rsidRPr="009E2B43">
        <w:t xml:space="preserve">VA </w:t>
      </w:r>
      <w:r w:rsidRPr="009E2B43">
        <w:t>File</w:t>
      </w:r>
      <w:r w:rsidR="008D5390" w:rsidRPr="009E2B43">
        <w:t>M</w:t>
      </w:r>
      <w:r w:rsidRPr="009E2B43">
        <w:t>an Access Codes</w:t>
      </w:r>
      <w:bookmarkEnd w:id="600"/>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2340"/>
        <w:gridCol w:w="1170"/>
        <w:gridCol w:w="1170"/>
        <w:gridCol w:w="1170"/>
        <w:gridCol w:w="1170"/>
        <w:gridCol w:w="1188"/>
      </w:tblGrid>
      <w:tr w:rsidR="00F53DC9" w:rsidRPr="009E2B43" w14:paraId="4FA1C851" w14:textId="77777777" w:rsidTr="008D5390">
        <w:trPr>
          <w:trHeight w:val="996"/>
          <w:tblHeader/>
        </w:trPr>
        <w:tc>
          <w:tcPr>
            <w:tcW w:w="1260" w:type="dxa"/>
            <w:shd w:val="clear" w:color="auto" w:fill="F2F2F2" w:themeFill="background1" w:themeFillShade="F2"/>
          </w:tcPr>
          <w:p w14:paraId="6E42856D" w14:textId="1964D517" w:rsidR="00F53DC9" w:rsidRPr="009E2B43" w:rsidRDefault="00561CD2" w:rsidP="00A23E30">
            <w:pPr>
              <w:pStyle w:val="TableHeading"/>
            </w:pPr>
            <w:bookmarkStart w:id="601" w:name="ColumnTitle_28"/>
            <w:bookmarkEnd w:id="601"/>
            <w:r w:rsidRPr="009E2B43">
              <w:t>File</w:t>
            </w:r>
          </w:p>
          <w:p w14:paraId="09058948" w14:textId="2413B29C" w:rsidR="00F53DC9" w:rsidRPr="009E2B43" w:rsidRDefault="00561CD2" w:rsidP="00A23E30">
            <w:pPr>
              <w:pStyle w:val="TableHeading"/>
            </w:pPr>
            <w:r w:rsidRPr="009E2B43">
              <w:t>Number</w:t>
            </w:r>
          </w:p>
        </w:tc>
        <w:tc>
          <w:tcPr>
            <w:tcW w:w="2340" w:type="dxa"/>
            <w:shd w:val="clear" w:color="auto" w:fill="F2F2F2" w:themeFill="background1" w:themeFillShade="F2"/>
          </w:tcPr>
          <w:p w14:paraId="34704B2D" w14:textId="01F77C16" w:rsidR="00F53DC9" w:rsidRPr="009E2B43" w:rsidRDefault="00561CD2" w:rsidP="00A23E30">
            <w:pPr>
              <w:pStyle w:val="TableHeading"/>
            </w:pPr>
            <w:r w:rsidRPr="009E2B43">
              <w:t>File</w:t>
            </w:r>
          </w:p>
          <w:p w14:paraId="5300C3C8" w14:textId="17459985" w:rsidR="00F53DC9" w:rsidRPr="009E2B43" w:rsidRDefault="00561CD2" w:rsidP="00A23E30">
            <w:pPr>
              <w:pStyle w:val="TableHeading"/>
            </w:pPr>
            <w:r w:rsidRPr="009E2B43">
              <w:t>Name</w:t>
            </w:r>
          </w:p>
        </w:tc>
        <w:tc>
          <w:tcPr>
            <w:tcW w:w="1170" w:type="dxa"/>
            <w:shd w:val="clear" w:color="auto" w:fill="F2F2F2" w:themeFill="background1" w:themeFillShade="F2"/>
          </w:tcPr>
          <w:p w14:paraId="5F639F9A" w14:textId="77777777" w:rsidR="00F53DC9" w:rsidRPr="009E2B43" w:rsidRDefault="00F53DC9" w:rsidP="00A23E30">
            <w:pPr>
              <w:pStyle w:val="TableHeading"/>
            </w:pPr>
            <w:r w:rsidRPr="009E2B43">
              <w:t>DD</w:t>
            </w:r>
          </w:p>
          <w:p w14:paraId="0BEECFE2" w14:textId="1C971AA5" w:rsidR="00F53DC9" w:rsidRPr="009E2B43" w:rsidRDefault="00561CD2" w:rsidP="00A23E30">
            <w:pPr>
              <w:pStyle w:val="TableHeading"/>
            </w:pPr>
            <w:r w:rsidRPr="009E2B43">
              <w:t>Access</w:t>
            </w:r>
          </w:p>
        </w:tc>
        <w:tc>
          <w:tcPr>
            <w:tcW w:w="1170" w:type="dxa"/>
            <w:shd w:val="clear" w:color="auto" w:fill="F2F2F2" w:themeFill="background1" w:themeFillShade="F2"/>
          </w:tcPr>
          <w:p w14:paraId="63A9CB05" w14:textId="77777777" w:rsidR="00F53DC9" w:rsidRPr="009E2B43" w:rsidRDefault="00F53DC9" w:rsidP="00A23E30">
            <w:pPr>
              <w:pStyle w:val="TableHeading"/>
            </w:pPr>
            <w:r w:rsidRPr="009E2B43">
              <w:t>RD</w:t>
            </w:r>
          </w:p>
          <w:p w14:paraId="03DE6852" w14:textId="6EB2C6C7" w:rsidR="00F53DC9" w:rsidRPr="009E2B43" w:rsidRDefault="00561CD2" w:rsidP="00A23E30">
            <w:pPr>
              <w:pStyle w:val="TableHeading"/>
            </w:pPr>
            <w:r w:rsidRPr="009E2B43">
              <w:t>Access</w:t>
            </w:r>
          </w:p>
        </w:tc>
        <w:tc>
          <w:tcPr>
            <w:tcW w:w="1170" w:type="dxa"/>
            <w:shd w:val="clear" w:color="auto" w:fill="F2F2F2" w:themeFill="background1" w:themeFillShade="F2"/>
          </w:tcPr>
          <w:p w14:paraId="0654BBAE" w14:textId="77777777" w:rsidR="00F53DC9" w:rsidRPr="009E2B43" w:rsidRDefault="00F53DC9" w:rsidP="00A23E30">
            <w:pPr>
              <w:pStyle w:val="TableHeading"/>
            </w:pPr>
            <w:r w:rsidRPr="009E2B43">
              <w:t>WR</w:t>
            </w:r>
          </w:p>
          <w:p w14:paraId="7BB0A3ED" w14:textId="75E41431" w:rsidR="00F53DC9" w:rsidRPr="009E2B43" w:rsidRDefault="00561CD2" w:rsidP="00A23E30">
            <w:pPr>
              <w:pStyle w:val="TableHeading"/>
            </w:pPr>
            <w:r w:rsidRPr="009E2B43">
              <w:t>Access</w:t>
            </w:r>
          </w:p>
        </w:tc>
        <w:tc>
          <w:tcPr>
            <w:tcW w:w="1170" w:type="dxa"/>
            <w:shd w:val="clear" w:color="auto" w:fill="F2F2F2" w:themeFill="background1" w:themeFillShade="F2"/>
          </w:tcPr>
          <w:p w14:paraId="428DB142" w14:textId="77777777" w:rsidR="00F53DC9" w:rsidRPr="009E2B43" w:rsidRDefault="00F53DC9" w:rsidP="00A23E30">
            <w:pPr>
              <w:pStyle w:val="TableHeading"/>
            </w:pPr>
            <w:r w:rsidRPr="009E2B43">
              <w:t>DEL</w:t>
            </w:r>
          </w:p>
          <w:p w14:paraId="50D61C0C" w14:textId="5225690B" w:rsidR="00F53DC9" w:rsidRPr="009E2B43" w:rsidRDefault="00561CD2" w:rsidP="00A23E30">
            <w:pPr>
              <w:pStyle w:val="TableHeading"/>
            </w:pPr>
            <w:r w:rsidRPr="009E2B43">
              <w:t>Access</w:t>
            </w:r>
          </w:p>
        </w:tc>
        <w:tc>
          <w:tcPr>
            <w:tcW w:w="1188" w:type="dxa"/>
            <w:shd w:val="clear" w:color="auto" w:fill="F2F2F2" w:themeFill="background1" w:themeFillShade="F2"/>
          </w:tcPr>
          <w:p w14:paraId="40FEE7DA" w14:textId="77777777" w:rsidR="00F53DC9" w:rsidRPr="009E2B43" w:rsidRDefault="00F53DC9" w:rsidP="00A23E30">
            <w:pPr>
              <w:pStyle w:val="TableHeading"/>
            </w:pPr>
            <w:r w:rsidRPr="009E2B43">
              <w:t>LAYGO</w:t>
            </w:r>
          </w:p>
          <w:p w14:paraId="0E117AD4" w14:textId="0AFE999E" w:rsidR="00F53DC9" w:rsidRPr="009E2B43" w:rsidRDefault="00561CD2" w:rsidP="00A23E30">
            <w:pPr>
              <w:pStyle w:val="TableHeading"/>
            </w:pPr>
            <w:r w:rsidRPr="009E2B43">
              <w:t>Access</w:t>
            </w:r>
          </w:p>
        </w:tc>
      </w:tr>
      <w:tr w:rsidR="00F53DC9" w:rsidRPr="009E2B43" w14:paraId="6AED6587" w14:textId="77777777" w:rsidTr="008D5390">
        <w:tc>
          <w:tcPr>
            <w:tcW w:w="1260" w:type="dxa"/>
            <w:shd w:val="clear" w:color="auto" w:fill="auto"/>
          </w:tcPr>
          <w:p w14:paraId="0C8EB933" w14:textId="77777777" w:rsidR="00F53DC9" w:rsidRPr="009E2B43" w:rsidRDefault="00F53DC9" w:rsidP="008D5390">
            <w:pPr>
              <w:pStyle w:val="TableText"/>
              <w:keepNext/>
              <w:keepLines/>
            </w:pPr>
            <w:r w:rsidRPr="009E2B43">
              <w:t>2</w:t>
            </w:r>
          </w:p>
        </w:tc>
        <w:tc>
          <w:tcPr>
            <w:tcW w:w="2340" w:type="dxa"/>
            <w:shd w:val="clear" w:color="auto" w:fill="auto"/>
          </w:tcPr>
          <w:p w14:paraId="5A6390F9" w14:textId="77777777" w:rsidR="00F53DC9" w:rsidRPr="009E2B43" w:rsidRDefault="00F53DC9" w:rsidP="008D5390">
            <w:pPr>
              <w:pStyle w:val="TableText"/>
              <w:keepNext/>
              <w:keepLines/>
            </w:pPr>
            <w:r w:rsidRPr="009E2B43">
              <w:t>PATIENT</w:t>
            </w:r>
          </w:p>
        </w:tc>
        <w:tc>
          <w:tcPr>
            <w:tcW w:w="1170" w:type="dxa"/>
            <w:shd w:val="clear" w:color="auto" w:fill="auto"/>
          </w:tcPr>
          <w:p w14:paraId="38BD8A2E" w14:textId="77777777" w:rsidR="00F53DC9" w:rsidRPr="009E2B43" w:rsidRDefault="00F53DC9" w:rsidP="008D5390">
            <w:pPr>
              <w:pStyle w:val="TableText"/>
              <w:keepNext/>
              <w:keepLines/>
              <w:rPr>
                <w:b/>
                <w:bCs/>
              </w:rPr>
            </w:pPr>
            <w:r w:rsidRPr="009E2B43">
              <w:rPr>
                <w:b/>
                <w:bCs/>
              </w:rPr>
              <w:t>@</w:t>
            </w:r>
          </w:p>
        </w:tc>
        <w:tc>
          <w:tcPr>
            <w:tcW w:w="1170" w:type="dxa"/>
            <w:shd w:val="clear" w:color="auto" w:fill="auto"/>
          </w:tcPr>
          <w:p w14:paraId="5A6AEBDD" w14:textId="77777777" w:rsidR="00F53DC9" w:rsidRPr="009E2B43" w:rsidRDefault="00F53DC9" w:rsidP="008D5390">
            <w:pPr>
              <w:pStyle w:val="TableText"/>
              <w:keepNext/>
              <w:keepLines/>
              <w:rPr>
                <w:b/>
                <w:bCs/>
              </w:rPr>
            </w:pPr>
            <w:r w:rsidRPr="009E2B43">
              <w:rPr>
                <w:b/>
                <w:bCs/>
              </w:rPr>
              <w:t>d</w:t>
            </w:r>
          </w:p>
        </w:tc>
        <w:tc>
          <w:tcPr>
            <w:tcW w:w="1170" w:type="dxa"/>
            <w:shd w:val="clear" w:color="auto" w:fill="auto"/>
          </w:tcPr>
          <w:p w14:paraId="52E75F5E" w14:textId="77777777" w:rsidR="00F53DC9" w:rsidRPr="009E2B43" w:rsidRDefault="00F53DC9" w:rsidP="008D5390">
            <w:pPr>
              <w:pStyle w:val="TableText"/>
              <w:keepNext/>
              <w:keepLines/>
              <w:rPr>
                <w:b/>
                <w:bCs/>
              </w:rPr>
            </w:pPr>
            <w:r w:rsidRPr="009E2B43">
              <w:rPr>
                <w:b/>
                <w:bCs/>
              </w:rPr>
              <w:t>D</w:t>
            </w:r>
          </w:p>
        </w:tc>
        <w:tc>
          <w:tcPr>
            <w:tcW w:w="1170" w:type="dxa"/>
            <w:shd w:val="clear" w:color="auto" w:fill="auto"/>
          </w:tcPr>
          <w:p w14:paraId="11426A13" w14:textId="77777777" w:rsidR="00F53DC9" w:rsidRPr="009E2B43" w:rsidRDefault="00F53DC9" w:rsidP="008D5390">
            <w:pPr>
              <w:pStyle w:val="TableText"/>
              <w:keepNext/>
              <w:keepLines/>
              <w:rPr>
                <w:b/>
                <w:bCs/>
              </w:rPr>
            </w:pPr>
            <w:r w:rsidRPr="009E2B43">
              <w:rPr>
                <w:b/>
                <w:bCs/>
              </w:rPr>
              <w:t>@</w:t>
            </w:r>
          </w:p>
        </w:tc>
        <w:tc>
          <w:tcPr>
            <w:tcW w:w="1188" w:type="dxa"/>
            <w:shd w:val="clear" w:color="auto" w:fill="auto"/>
          </w:tcPr>
          <w:p w14:paraId="3BEC14F9" w14:textId="77777777" w:rsidR="00F53DC9" w:rsidRPr="009E2B43" w:rsidRDefault="00F53DC9" w:rsidP="008D5390">
            <w:pPr>
              <w:pStyle w:val="TableText"/>
              <w:keepNext/>
              <w:keepLines/>
              <w:rPr>
                <w:b/>
                <w:bCs/>
              </w:rPr>
            </w:pPr>
            <w:r w:rsidRPr="009E2B43">
              <w:rPr>
                <w:b/>
                <w:bCs/>
              </w:rPr>
              <w:t>D</w:t>
            </w:r>
          </w:p>
        </w:tc>
      </w:tr>
      <w:tr w:rsidR="00F53DC9" w:rsidRPr="009E2B43" w14:paraId="6778FC07" w14:textId="77777777" w:rsidTr="008D5390">
        <w:tc>
          <w:tcPr>
            <w:tcW w:w="1260" w:type="dxa"/>
            <w:shd w:val="clear" w:color="auto" w:fill="auto"/>
          </w:tcPr>
          <w:p w14:paraId="305CDA6A" w14:textId="77777777" w:rsidR="00F53DC9" w:rsidRPr="009E2B43" w:rsidRDefault="00F53DC9" w:rsidP="008D5390">
            <w:pPr>
              <w:pStyle w:val="TableText"/>
              <w:keepNext/>
              <w:keepLines/>
            </w:pPr>
            <w:r w:rsidRPr="009E2B43">
              <w:t>5</w:t>
            </w:r>
          </w:p>
        </w:tc>
        <w:tc>
          <w:tcPr>
            <w:tcW w:w="2340" w:type="dxa"/>
            <w:shd w:val="clear" w:color="auto" w:fill="auto"/>
          </w:tcPr>
          <w:p w14:paraId="7533DD69" w14:textId="77777777" w:rsidR="00F53DC9" w:rsidRPr="009E2B43" w:rsidRDefault="00F53DC9" w:rsidP="008D5390">
            <w:pPr>
              <w:pStyle w:val="TableText"/>
              <w:keepNext/>
              <w:keepLines/>
            </w:pPr>
            <w:r w:rsidRPr="009E2B43">
              <w:t>STATE</w:t>
            </w:r>
          </w:p>
        </w:tc>
        <w:tc>
          <w:tcPr>
            <w:tcW w:w="1170" w:type="dxa"/>
            <w:shd w:val="clear" w:color="auto" w:fill="auto"/>
          </w:tcPr>
          <w:p w14:paraId="61C1FB3B" w14:textId="77777777" w:rsidR="00F53DC9" w:rsidRPr="009E2B43" w:rsidRDefault="00F53DC9" w:rsidP="008D5390">
            <w:pPr>
              <w:pStyle w:val="TableText"/>
              <w:keepNext/>
              <w:keepLines/>
              <w:rPr>
                <w:b/>
                <w:bCs/>
              </w:rPr>
            </w:pPr>
            <w:r w:rsidRPr="009E2B43">
              <w:rPr>
                <w:b/>
                <w:bCs/>
              </w:rPr>
              <w:t>@</w:t>
            </w:r>
          </w:p>
        </w:tc>
        <w:tc>
          <w:tcPr>
            <w:tcW w:w="1170" w:type="dxa"/>
            <w:shd w:val="clear" w:color="auto" w:fill="auto"/>
          </w:tcPr>
          <w:p w14:paraId="69CFEA76" w14:textId="77777777" w:rsidR="00F53DC9" w:rsidRPr="009E2B43" w:rsidRDefault="00F53DC9" w:rsidP="008D5390">
            <w:pPr>
              <w:pStyle w:val="TableText"/>
              <w:keepNext/>
              <w:keepLines/>
              <w:rPr>
                <w:b/>
                <w:bCs/>
              </w:rPr>
            </w:pPr>
            <w:r w:rsidRPr="009E2B43">
              <w:rPr>
                <w:b/>
                <w:bCs/>
              </w:rPr>
              <w:t>d</w:t>
            </w:r>
          </w:p>
        </w:tc>
        <w:tc>
          <w:tcPr>
            <w:tcW w:w="1170" w:type="dxa"/>
            <w:shd w:val="clear" w:color="auto" w:fill="auto"/>
          </w:tcPr>
          <w:p w14:paraId="68629D83" w14:textId="77777777" w:rsidR="00F53DC9" w:rsidRPr="009E2B43" w:rsidRDefault="00F53DC9" w:rsidP="008D5390">
            <w:pPr>
              <w:pStyle w:val="TableText"/>
              <w:keepNext/>
              <w:keepLines/>
              <w:rPr>
                <w:b/>
                <w:bCs/>
              </w:rPr>
            </w:pPr>
            <w:r w:rsidRPr="009E2B43">
              <w:rPr>
                <w:b/>
                <w:bCs/>
              </w:rPr>
              <w:t>@</w:t>
            </w:r>
          </w:p>
        </w:tc>
        <w:tc>
          <w:tcPr>
            <w:tcW w:w="1170" w:type="dxa"/>
            <w:shd w:val="clear" w:color="auto" w:fill="auto"/>
          </w:tcPr>
          <w:p w14:paraId="2A4192F7" w14:textId="77777777" w:rsidR="00F53DC9" w:rsidRPr="009E2B43" w:rsidRDefault="00F53DC9" w:rsidP="008D5390">
            <w:pPr>
              <w:pStyle w:val="TableText"/>
              <w:keepNext/>
              <w:keepLines/>
              <w:rPr>
                <w:b/>
                <w:bCs/>
              </w:rPr>
            </w:pPr>
            <w:r w:rsidRPr="009E2B43">
              <w:rPr>
                <w:b/>
                <w:bCs/>
              </w:rPr>
              <w:t>@</w:t>
            </w:r>
          </w:p>
        </w:tc>
        <w:tc>
          <w:tcPr>
            <w:tcW w:w="1188" w:type="dxa"/>
            <w:shd w:val="clear" w:color="auto" w:fill="auto"/>
          </w:tcPr>
          <w:p w14:paraId="30AFE88B" w14:textId="77777777" w:rsidR="00F53DC9" w:rsidRPr="009E2B43" w:rsidRDefault="00F53DC9" w:rsidP="008D5390">
            <w:pPr>
              <w:pStyle w:val="TableText"/>
              <w:keepNext/>
              <w:keepLines/>
              <w:rPr>
                <w:b/>
                <w:bCs/>
              </w:rPr>
            </w:pPr>
            <w:r w:rsidRPr="009E2B43">
              <w:rPr>
                <w:b/>
                <w:bCs/>
              </w:rPr>
              <w:t>@</w:t>
            </w:r>
          </w:p>
        </w:tc>
      </w:tr>
      <w:tr w:rsidR="00F53DC9" w:rsidRPr="009E2B43" w14:paraId="5A707925" w14:textId="77777777" w:rsidTr="008D5390">
        <w:tc>
          <w:tcPr>
            <w:tcW w:w="1260" w:type="dxa"/>
            <w:shd w:val="clear" w:color="auto" w:fill="auto"/>
          </w:tcPr>
          <w:p w14:paraId="27698916" w14:textId="77777777" w:rsidR="00F53DC9" w:rsidRPr="009E2B43" w:rsidRDefault="00F53DC9" w:rsidP="008D5390">
            <w:pPr>
              <w:pStyle w:val="TableText"/>
            </w:pPr>
            <w:r w:rsidRPr="009E2B43">
              <w:t>8</w:t>
            </w:r>
          </w:p>
        </w:tc>
        <w:tc>
          <w:tcPr>
            <w:tcW w:w="2340" w:type="dxa"/>
            <w:shd w:val="clear" w:color="auto" w:fill="auto"/>
          </w:tcPr>
          <w:p w14:paraId="16BCE417" w14:textId="77777777" w:rsidR="00F53DC9" w:rsidRPr="009E2B43" w:rsidRDefault="00F53DC9" w:rsidP="008D5390">
            <w:pPr>
              <w:pStyle w:val="TableText"/>
            </w:pPr>
            <w:r w:rsidRPr="009E2B43">
              <w:t>ELIGIBILITY CODE</w:t>
            </w:r>
          </w:p>
        </w:tc>
        <w:tc>
          <w:tcPr>
            <w:tcW w:w="1170" w:type="dxa"/>
            <w:shd w:val="clear" w:color="auto" w:fill="auto"/>
          </w:tcPr>
          <w:p w14:paraId="67870AB0" w14:textId="77777777" w:rsidR="00F53DC9" w:rsidRPr="009E2B43" w:rsidRDefault="00F53DC9" w:rsidP="008D5390">
            <w:pPr>
              <w:pStyle w:val="TableText"/>
              <w:rPr>
                <w:b/>
                <w:bCs/>
              </w:rPr>
            </w:pPr>
            <w:r w:rsidRPr="009E2B43">
              <w:rPr>
                <w:b/>
                <w:bCs/>
              </w:rPr>
              <w:t>@</w:t>
            </w:r>
          </w:p>
        </w:tc>
        <w:tc>
          <w:tcPr>
            <w:tcW w:w="1170" w:type="dxa"/>
            <w:shd w:val="clear" w:color="auto" w:fill="auto"/>
          </w:tcPr>
          <w:p w14:paraId="42B1F4F4" w14:textId="77777777" w:rsidR="00F53DC9" w:rsidRPr="009E2B43" w:rsidRDefault="00F53DC9" w:rsidP="008D5390">
            <w:pPr>
              <w:pStyle w:val="TableText"/>
              <w:rPr>
                <w:b/>
                <w:bCs/>
              </w:rPr>
            </w:pPr>
            <w:r w:rsidRPr="009E2B43">
              <w:rPr>
                <w:b/>
                <w:bCs/>
              </w:rPr>
              <w:t>d</w:t>
            </w:r>
          </w:p>
        </w:tc>
        <w:tc>
          <w:tcPr>
            <w:tcW w:w="1170" w:type="dxa"/>
            <w:shd w:val="clear" w:color="auto" w:fill="auto"/>
          </w:tcPr>
          <w:p w14:paraId="400F0783" w14:textId="77777777" w:rsidR="00F53DC9" w:rsidRPr="009E2B43" w:rsidRDefault="00F53DC9" w:rsidP="008D5390">
            <w:pPr>
              <w:pStyle w:val="TableText"/>
              <w:rPr>
                <w:b/>
                <w:bCs/>
              </w:rPr>
            </w:pPr>
            <w:r w:rsidRPr="009E2B43">
              <w:rPr>
                <w:b/>
                <w:bCs/>
              </w:rPr>
              <w:t>@</w:t>
            </w:r>
          </w:p>
        </w:tc>
        <w:tc>
          <w:tcPr>
            <w:tcW w:w="1170" w:type="dxa"/>
            <w:shd w:val="clear" w:color="auto" w:fill="auto"/>
          </w:tcPr>
          <w:p w14:paraId="1BA00263" w14:textId="77777777" w:rsidR="00F53DC9" w:rsidRPr="009E2B43" w:rsidRDefault="00F53DC9" w:rsidP="008D5390">
            <w:pPr>
              <w:pStyle w:val="TableText"/>
              <w:rPr>
                <w:b/>
                <w:bCs/>
              </w:rPr>
            </w:pPr>
            <w:r w:rsidRPr="009E2B43">
              <w:rPr>
                <w:b/>
                <w:bCs/>
              </w:rPr>
              <w:t>@</w:t>
            </w:r>
          </w:p>
        </w:tc>
        <w:tc>
          <w:tcPr>
            <w:tcW w:w="1188" w:type="dxa"/>
            <w:shd w:val="clear" w:color="auto" w:fill="auto"/>
          </w:tcPr>
          <w:p w14:paraId="6488429D" w14:textId="77777777" w:rsidR="00F53DC9" w:rsidRPr="009E2B43" w:rsidRDefault="00F53DC9" w:rsidP="008D5390">
            <w:pPr>
              <w:pStyle w:val="TableText"/>
              <w:rPr>
                <w:b/>
                <w:bCs/>
              </w:rPr>
            </w:pPr>
            <w:r w:rsidRPr="009E2B43">
              <w:rPr>
                <w:b/>
                <w:bCs/>
              </w:rPr>
              <w:t>@</w:t>
            </w:r>
          </w:p>
        </w:tc>
      </w:tr>
      <w:tr w:rsidR="00F53DC9" w:rsidRPr="009E2B43" w14:paraId="37712B96" w14:textId="77777777" w:rsidTr="008D5390">
        <w:tc>
          <w:tcPr>
            <w:tcW w:w="1260" w:type="dxa"/>
            <w:shd w:val="clear" w:color="auto" w:fill="auto"/>
          </w:tcPr>
          <w:p w14:paraId="27E460CD" w14:textId="77777777" w:rsidR="00F53DC9" w:rsidRPr="009E2B43" w:rsidRDefault="00F53DC9" w:rsidP="008D5390">
            <w:pPr>
              <w:pStyle w:val="TableText"/>
            </w:pPr>
            <w:r w:rsidRPr="009E2B43">
              <w:t>8.1</w:t>
            </w:r>
          </w:p>
        </w:tc>
        <w:tc>
          <w:tcPr>
            <w:tcW w:w="2340" w:type="dxa"/>
            <w:shd w:val="clear" w:color="auto" w:fill="auto"/>
          </w:tcPr>
          <w:p w14:paraId="7F626293" w14:textId="77777777" w:rsidR="00F53DC9" w:rsidRPr="009E2B43" w:rsidRDefault="00F53DC9" w:rsidP="008D5390">
            <w:pPr>
              <w:pStyle w:val="TableText"/>
            </w:pPr>
            <w:r w:rsidRPr="009E2B43">
              <w:t>MAS ELIGIBILITY CODE</w:t>
            </w:r>
          </w:p>
        </w:tc>
        <w:tc>
          <w:tcPr>
            <w:tcW w:w="1170" w:type="dxa"/>
            <w:shd w:val="clear" w:color="auto" w:fill="auto"/>
          </w:tcPr>
          <w:p w14:paraId="7C6C93E4" w14:textId="77777777" w:rsidR="00F53DC9" w:rsidRPr="009E2B43" w:rsidRDefault="00F53DC9" w:rsidP="008D5390">
            <w:pPr>
              <w:pStyle w:val="TableText"/>
              <w:rPr>
                <w:b/>
                <w:bCs/>
              </w:rPr>
            </w:pPr>
            <w:r w:rsidRPr="009E2B43">
              <w:rPr>
                <w:b/>
                <w:bCs/>
              </w:rPr>
              <w:t>@</w:t>
            </w:r>
          </w:p>
        </w:tc>
        <w:tc>
          <w:tcPr>
            <w:tcW w:w="1170" w:type="dxa"/>
            <w:shd w:val="clear" w:color="auto" w:fill="auto"/>
          </w:tcPr>
          <w:p w14:paraId="6C7280A5" w14:textId="77777777" w:rsidR="00F53DC9" w:rsidRPr="009E2B43" w:rsidRDefault="00F53DC9" w:rsidP="008D5390">
            <w:pPr>
              <w:pStyle w:val="TableText"/>
              <w:rPr>
                <w:b/>
                <w:bCs/>
              </w:rPr>
            </w:pPr>
            <w:r w:rsidRPr="009E2B43">
              <w:rPr>
                <w:b/>
                <w:bCs/>
              </w:rPr>
              <w:t>d</w:t>
            </w:r>
          </w:p>
        </w:tc>
        <w:tc>
          <w:tcPr>
            <w:tcW w:w="1170" w:type="dxa"/>
            <w:shd w:val="clear" w:color="auto" w:fill="auto"/>
          </w:tcPr>
          <w:p w14:paraId="7FBE2CA7" w14:textId="77777777" w:rsidR="00F53DC9" w:rsidRPr="009E2B43" w:rsidRDefault="00F53DC9" w:rsidP="008D5390">
            <w:pPr>
              <w:pStyle w:val="TableText"/>
              <w:rPr>
                <w:b/>
                <w:bCs/>
              </w:rPr>
            </w:pPr>
            <w:r w:rsidRPr="009E2B43">
              <w:rPr>
                <w:b/>
                <w:bCs/>
              </w:rPr>
              <w:t>@</w:t>
            </w:r>
          </w:p>
        </w:tc>
        <w:tc>
          <w:tcPr>
            <w:tcW w:w="1170" w:type="dxa"/>
            <w:shd w:val="clear" w:color="auto" w:fill="auto"/>
          </w:tcPr>
          <w:p w14:paraId="3DC40678" w14:textId="77777777" w:rsidR="00F53DC9" w:rsidRPr="009E2B43" w:rsidRDefault="00F53DC9" w:rsidP="008D5390">
            <w:pPr>
              <w:pStyle w:val="TableText"/>
              <w:rPr>
                <w:b/>
                <w:bCs/>
              </w:rPr>
            </w:pPr>
            <w:r w:rsidRPr="009E2B43">
              <w:rPr>
                <w:b/>
                <w:bCs/>
              </w:rPr>
              <w:t>@</w:t>
            </w:r>
          </w:p>
        </w:tc>
        <w:tc>
          <w:tcPr>
            <w:tcW w:w="1188" w:type="dxa"/>
            <w:shd w:val="clear" w:color="auto" w:fill="auto"/>
          </w:tcPr>
          <w:p w14:paraId="2438F08E" w14:textId="77777777" w:rsidR="00F53DC9" w:rsidRPr="009E2B43" w:rsidRDefault="00F53DC9" w:rsidP="008D5390">
            <w:pPr>
              <w:pStyle w:val="TableText"/>
              <w:rPr>
                <w:b/>
                <w:bCs/>
              </w:rPr>
            </w:pPr>
            <w:r w:rsidRPr="009E2B43">
              <w:rPr>
                <w:b/>
                <w:bCs/>
              </w:rPr>
              <w:t>@</w:t>
            </w:r>
          </w:p>
        </w:tc>
      </w:tr>
      <w:tr w:rsidR="00F53DC9" w:rsidRPr="009E2B43" w14:paraId="5BA6A212" w14:textId="77777777" w:rsidTr="008D5390">
        <w:tc>
          <w:tcPr>
            <w:tcW w:w="1260" w:type="dxa"/>
            <w:shd w:val="clear" w:color="auto" w:fill="auto"/>
          </w:tcPr>
          <w:p w14:paraId="0BA1F595" w14:textId="77777777" w:rsidR="00F53DC9" w:rsidRPr="009E2B43" w:rsidRDefault="00F53DC9" w:rsidP="008D5390">
            <w:pPr>
              <w:pStyle w:val="TableText"/>
            </w:pPr>
            <w:r w:rsidRPr="009E2B43">
              <w:t>8.2</w:t>
            </w:r>
          </w:p>
        </w:tc>
        <w:tc>
          <w:tcPr>
            <w:tcW w:w="2340" w:type="dxa"/>
            <w:shd w:val="clear" w:color="auto" w:fill="auto"/>
          </w:tcPr>
          <w:p w14:paraId="5F5711AB" w14:textId="77777777" w:rsidR="00F53DC9" w:rsidRPr="009E2B43" w:rsidRDefault="00F53DC9" w:rsidP="008D5390">
            <w:pPr>
              <w:pStyle w:val="TableText"/>
            </w:pPr>
            <w:r w:rsidRPr="009E2B43">
              <w:t>IDENTIFICATION FORMAT</w:t>
            </w:r>
          </w:p>
        </w:tc>
        <w:tc>
          <w:tcPr>
            <w:tcW w:w="1170" w:type="dxa"/>
            <w:shd w:val="clear" w:color="auto" w:fill="auto"/>
          </w:tcPr>
          <w:p w14:paraId="2A4DC455" w14:textId="77777777" w:rsidR="00F53DC9" w:rsidRPr="009E2B43" w:rsidRDefault="00F53DC9" w:rsidP="008D5390">
            <w:pPr>
              <w:pStyle w:val="TableText"/>
              <w:rPr>
                <w:b/>
                <w:bCs/>
              </w:rPr>
            </w:pPr>
            <w:r w:rsidRPr="009E2B43">
              <w:rPr>
                <w:b/>
                <w:bCs/>
              </w:rPr>
              <w:t>@</w:t>
            </w:r>
          </w:p>
        </w:tc>
        <w:tc>
          <w:tcPr>
            <w:tcW w:w="1170" w:type="dxa"/>
            <w:shd w:val="clear" w:color="auto" w:fill="auto"/>
          </w:tcPr>
          <w:p w14:paraId="0471CA59" w14:textId="77777777" w:rsidR="00F53DC9" w:rsidRPr="009E2B43" w:rsidRDefault="00F53DC9" w:rsidP="008D5390">
            <w:pPr>
              <w:pStyle w:val="TableText"/>
              <w:rPr>
                <w:b/>
                <w:bCs/>
              </w:rPr>
            </w:pPr>
            <w:r w:rsidRPr="009E2B43">
              <w:rPr>
                <w:b/>
                <w:bCs/>
              </w:rPr>
              <w:t>d</w:t>
            </w:r>
          </w:p>
        </w:tc>
        <w:tc>
          <w:tcPr>
            <w:tcW w:w="1170" w:type="dxa"/>
            <w:shd w:val="clear" w:color="auto" w:fill="auto"/>
          </w:tcPr>
          <w:p w14:paraId="1C6C672A" w14:textId="77777777" w:rsidR="00F53DC9" w:rsidRPr="009E2B43" w:rsidRDefault="00F53DC9" w:rsidP="008D5390">
            <w:pPr>
              <w:pStyle w:val="TableText"/>
              <w:rPr>
                <w:b/>
                <w:bCs/>
              </w:rPr>
            </w:pPr>
            <w:r w:rsidRPr="009E2B43">
              <w:rPr>
                <w:b/>
                <w:bCs/>
              </w:rPr>
              <w:t>@</w:t>
            </w:r>
          </w:p>
        </w:tc>
        <w:tc>
          <w:tcPr>
            <w:tcW w:w="1170" w:type="dxa"/>
            <w:shd w:val="clear" w:color="auto" w:fill="auto"/>
          </w:tcPr>
          <w:p w14:paraId="05BE7DE5" w14:textId="77777777" w:rsidR="00F53DC9" w:rsidRPr="009E2B43" w:rsidRDefault="00F53DC9" w:rsidP="008D5390">
            <w:pPr>
              <w:pStyle w:val="TableText"/>
              <w:rPr>
                <w:b/>
                <w:bCs/>
              </w:rPr>
            </w:pPr>
            <w:r w:rsidRPr="009E2B43">
              <w:rPr>
                <w:b/>
                <w:bCs/>
              </w:rPr>
              <w:t>@</w:t>
            </w:r>
          </w:p>
        </w:tc>
        <w:tc>
          <w:tcPr>
            <w:tcW w:w="1188" w:type="dxa"/>
            <w:shd w:val="clear" w:color="auto" w:fill="auto"/>
          </w:tcPr>
          <w:p w14:paraId="77F0602D" w14:textId="77777777" w:rsidR="00F53DC9" w:rsidRPr="009E2B43" w:rsidRDefault="00F53DC9" w:rsidP="008D5390">
            <w:pPr>
              <w:pStyle w:val="TableText"/>
              <w:rPr>
                <w:b/>
                <w:bCs/>
              </w:rPr>
            </w:pPr>
            <w:r w:rsidRPr="009E2B43">
              <w:rPr>
                <w:b/>
                <w:bCs/>
              </w:rPr>
              <w:t>@</w:t>
            </w:r>
          </w:p>
        </w:tc>
      </w:tr>
      <w:tr w:rsidR="00F53DC9" w:rsidRPr="009E2B43" w14:paraId="68D3BD2F" w14:textId="77777777" w:rsidTr="008D5390">
        <w:tc>
          <w:tcPr>
            <w:tcW w:w="1260" w:type="dxa"/>
            <w:shd w:val="clear" w:color="auto" w:fill="auto"/>
          </w:tcPr>
          <w:p w14:paraId="22A472F8" w14:textId="77777777" w:rsidR="00F53DC9" w:rsidRPr="009E2B43" w:rsidRDefault="00F53DC9" w:rsidP="008D5390">
            <w:pPr>
              <w:pStyle w:val="TableText"/>
            </w:pPr>
            <w:r w:rsidRPr="009E2B43">
              <w:t>10</w:t>
            </w:r>
          </w:p>
        </w:tc>
        <w:tc>
          <w:tcPr>
            <w:tcW w:w="2340" w:type="dxa"/>
            <w:shd w:val="clear" w:color="auto" w:fill="auto"/>
          </w:tcPr>
          <w:p w14:paraId="19DB5330" w14:textId="77777777" w:rsidR="00F53DC9" w:rsidRPr="009E2B43" w:rsidRDefault="00F53DC9" w:rsidP="008D5390">
            <w:pPr>
              <w:pStyle w:val="TableText"/>
            </w:pPr>
            <w:r w:rsidRPr="009E2B43">
              <w:t>RACE</w:t>
            </w:r>
          </w:p>
        </w:tc>
        <w:tc>
          <w:tcPr>
            <w:tcW w:w="1170" w:type="dxa"/>
            <w:shd w:val="clear" w:color="auto" w:fill="auto"/>
          </w:tcPr>
          <w:p w14:paraId="0E1309AB" w14:textId="77777777" w:rsidR="00F53DC9" w:rsidRPr="009E2B43" w:rsidRDefault="00F53DC9" w:rsidP="008D5390">
            <w:pPr>
              <w:pStyle w:val="TableText"/>
              <w:rPr>
                <w:b/>
                <w:bCs/>
              </w:rPr>
            </w:pPr>
            <w:r w:rsidRPr="009E2B43">
              <w:rPr>
                <w:b/>
                <w:bCs/>
              </w:rPr>
              <w:t>@</w:t>
            </w:r>
          </w:p>
        </w:tc>
        <w:tc>
          <w:tcPr>
            <w:tcW w:w="1170" w:type="dxa"/>
            <w:shd w:val="clear" w:color="auto" w:fill="auto"/>
          </w:tcPr>
          <w:p w14:paraId="0B66A590" w14:textId="77777777" w:rsidR="00F53DC9" w:rsidRPr="009E2B43" w:rsidRDefault="00F53DC9" w:rsidP="008D5390">
            <w:pPr>
              <w:pStyle w:val="TableText"/>
              <w:rPr>
                <w:b/>
                <w:bCs/>
              </w:rPr>
            </w:pPr>
            <w:r w:rsidRPr="009E2B43">
              <w:rPr>
                <w:b/>
                <w:bCs/>
              </w:rPr>
              <w:t>d</w:t>
            </w:r>
          </w:p>
        </w:tc>
        <w:tc>
          <w:tcPr>
            <w:tcW w:w="1170" w:type="dxa"/>
            <w:shd w:val="clear" w:color="auto" w:fill="auto"/>
          </w:tcPr>
          <w:p w14:paraId="7BEA40E1" w14:textId="77777777" w:rsidR="00F53DC9" w:rsidRPr="009E2B43" w:rsidRDefault="00F53DC9" w:rsidP="008D5390">
            <w:pPr>
              <w:pStyle w:val="TableText"/>
              <w:rPr>
                <w:b/>
                <w:bCs/>
              </w:rPr>
            </w:pPr>
            <w:r w:rsidRPr="009E2B43">
              <w:rPr>
                <w:b/>
                <w:bCs/>
              </w:rPr>
              <w:t>@</w:t>
            </w:r>
          </w:p>
        </w:tc>
        <w:tc>
          <w:tcPr>
            <w:tcW w:w="1170" w:type="dxa"/>
            <w:shd w:val="clear" w:color="auto" w:fill="auto"/>
          </w:tcPr>
          <w:p w14:paraId="64C7E116" w14:textId="77777777" w:rsidR="00F53DC9" w:rsidRPr="009E2B43" w:rsidRDefault="00F53DC9" w:rsidP="008D5390">
            <w:pPr>
              <w:pStyle w:val="TableText"/>
              <w:rPr>
                <w:b/>
                <w:bCs/>
              </w:rPr>
            </w:pPr>
            <w:r w:rsidRPr="009E2B43">
              <w:rPr>
                <w:b/>
                <w:bCs/>
              </w:rPr>
              <w:t>@</w:t>
            </w:r>
          </w:p>
        </w:tc>
        <w:tc>
          <w:tcPr>
            <w:tcW w:w="1188" w:type="dxa"/>
            <w:shd w:val="clear" w:color="auto" w:fill="auto"/>
          </w:tcPr>
          <w:p w14:paraId="6312F1D1" w14:textId="77777777" w:rsidR="00F53DC9" w:rsidRPr="009E2B43" w:rsidRDefault="00F53DC9" w:rsidP="008D5390">
            <w:pPr>
              <w:pStyle w:val="TableText"/>
              <w:rPr>
                <w:b/>
                <w:bCs/>
              </w:rPr>
            </w:pPr>
            <w:r w:rsidRPr="009E2B43">
              <w:rPr>
                <w:b/>
                <w:bCs/>
              </w:rPr>
              <w:t>@</w:t>
            </w:r>
          </w:p>
        </w:tc>
      </w:tr>
      <w:tr w:rsidR="00F53DC9" w:rsidRPr="009E2B43" w14:paraId="14A44DD7" w14:textId="77777777" w:rsidTr="008D5390">
        <w:tc>
          <w:tcPr>
            <w:tcW w:w="1260" w:type="dxa"/>
            <w:shd w:val="clear" w:color="auto" w:fill="auto"/>
          </w:tcPr>
          <w:p w14:paraId="1E0DA13F" w14:textId="77777777" w:rsidR="00F53DC9" w:rsidRPr="009E2B43" w:rsidRDefault="00F53DC9" w:rsidP="008D5390">
            <w:pPr>
              <w:pStyle w:val="TableText"/>
            </w:pPr>
            <w:r w:rsidRPr="009E2B43">
              <w:t>11</w:t>
            </w:r>
          </w:p>
        </w:tc>
        <w:tc>
          <w:tcPr>
            <w:tcW w:w="2340" w:type="dxa"/>
            <w:shd w:val="clear" w:color="auto" w:fill="auto"/>
          </w:tcPr>
          <w:p w14:paraId="0BEFBA51" w14:textId="77777777" w:rsidR="00F53DC9" w:rsidRPr="009E2B43" w:rsidRDefault="00F53DC9" w:rsidP="008D5390">
            <w:pPr>
              <w:pStyle w:val="TableText"/>
            </w:pPr>
            <w:r w:rsidRPr="009E2B43">
              <w:t>MARITAL STATUS</w:t>
            </w:r>
          </w:p>
        </w:tc>
        <w:tc>
          <w:tcPr>
            <w:tcW w:w="1170" w:type="dxa"/>
            <w:shd w:val="clear" w:color="auto" w:fill="auto"/>
          </w:tcPr>
          <w:p w14:paraId="06CB7365" w14:textId="77777777" w:rsidR="00F53DC9" w:rsidRPr="009E2B43" w:rsidRDefault="00F53DC9" w:rsidP="008D5390">
            <w:pPr>
              <w:pStyle w:val="TableText"/>
              <w:rPr>
                <w:b/>
                <w:bCs/>
              </w:rPr>
            </w:pPr>
            <w:r w:rsidRPr="009E2B43">
              <w:rPr>
                <w:b/>
                <w:bCs/>
              </w:rPr>
              <w:t>@</w:t>
            </w:r>
          </w:p>
        </w:tc>
        <w:tc>
          <w:tcPr>
            <w:tcW w:w="1170" w:type="dxa"/>
            <w:shd w:val="clear" w:color="auto" w:fill="auto"/>
          </w:tcPr>
          <w:p w14:paraId="4616A57C" w14:textId="77777777" w:rsidR="00F53DC9" w:rsidRPr="009E2B43" w:rsidRDefault="00F53DC9" w:rsidP="008D5390">
            <w:pPr>
              <w:pStyle w:val="TableText"/>
              <w:rPr>
                <w:b/>
                <w:bCs/>
              </w:rPr>
            </w:pPr>
            <w:r w:rsidRPr="009E2B43">
              <w:rPr>
                <w:b/>
                <w:bCs/>
              </w:rPr>
              <w:t>d</w:t>
            </w:r>
          </w:p>
        </w:tc>
        <w:tc>
          <w:tcPr>
            <w:tcW w:w="1170" w:type="dxa"/>
            <w:shd w:val="clear" w:color="auto" w:fill="auto"/>
          </w:tcPr>
          <w:p w14:paraId="6DD75DEF" w14:textId="77777777" w:rsidR="00F53DC9" w:rsidRPr="009E2B43" w:rsidRDefault="00F53DC9" w:rsidP="008D5390">
            <w:pPr>
              <w:pStyle w:val="TableText"/>
              <w:rPr>
                <w:b/>
                <w:bCs/>
              </w:rPr>
            </w:pPr>
            <w:r w:rsidRPr="009E2B43">
              <w:rPr>
                <w:b/>
                <w:bCs/>
              </w:rPr>
              <w:t>@</w:t>
            </w:r>
          </w:p>
        </w:tc>
        <w:tc>
          <w:tcPr>
            <w:tcW w:w="1170" w:type="dxa"/>
            <w:shd w:val="clear" w:color="auto" w:fill="auto"/>
          </w:tcPr>
          <w:p w14:paraId="7A3B9C7F" w14:textId="77777777" w:rsidR="00F53DC9" w:rsidRPr="009E2B43" w:rsidRDefault="00F53DC9" w:rsidP="008D5390">
            <w:pPr>
              <w:pStyle w:val="TableText"/>
              <w:rPr>
                <w:b/>
                <w:bCs/>
              </w:rPr>
            </w:pPr>
            <w:r w:rsidRPr="009E2B43">
              <w:rPr>
                <w:b/>
                <w:bCs/>
              </w:rPr>
              <w:t>@</w:t>
            </w:r>
          </w:p>
        </w:tc>
        <w:tc>
          <w:tcPr>
            <w:tcW w:w="1188" w:type="dxa"/>
            <w:shd w:val="clear" w:color="auto" w:fill="auto"/>
          </w:tcPr>
          <w:p w14:paraId="5BEFABF2" w14:textId="77777777" w:rsidR="00F53DC9" w:rsidRPr="009E2B43" w:rsidRDefault="00F53DC9" w:rsidP="008D5390">
            <w:pPr>
              <w:pStyle w:val="TableText"/>
              <w:rPr>
                <w:b/>
                <w:bCs/>
              </w:rPr>
            </w:pPr>
            <w:r w:rsidRPr="009E2B43">
              <w:rPr>
                <w:b/>
                <w:bCs/>
              </w:rPr>
              <w:t>@</w:t>
            </w:r>
          </w:p>
        </w:tc>
      </w:tr>
      <w:tr w:rsidR="00F53DC9" w:rsidRPr="009E2B43" w14:paraId="75D3BE9D" w14:textId="77777777" w:rsidTr="008D5390">
        <w:tc>
          <w:tcPr>
            <w:tcW w:w="1260" w:type="dxa"/>
            <w:shd w:val="clear" w:color="auto" w:fill="auto"/>
          </w:tcPr>
          <w:p w14:paraId="7E4AEC4C" w14:textId="77777777" w:rsidR="00F53DC9" w:rsidRPr="009E2B43" w:rsidRDefault="00F53DC9" w:rsidP="008D5390">
            <w:pPr>
              <w:pStyle w:val="TableText"/>
            </w:pPr>
            <w:r w:rsidRPr="009E2B43">
              <w:t>13</w:t>
            </w:r>
          </w:p>
        </w:tc>
        <w:tc>
          <w:tcPr>
            <w:tcW w:w="2340" w:type="dxa"/>
            <w:shd w:val="clear" w:color="auto" w:fill="auto"/>
          </w:tcPr>
          <w:p w14:paraId="1B580C7C" w14:textId="77777777" w:rsidR="00F53DC9" w:rsidRPr="009E2B43" w:rsidRDefault="00F53DC9" w:rsidP="008D5390">
            <w:pPr>
              <w:pStyle w:val="TableText"/>
            </w:pPr>
            <w:r w:rsidRPr="009E2B43">
              <w:t>RELIGION</w:t>
            </w:r>
          </w:p>
        </w:tc>
        <w:tc>
          <w:tcPr>
            <w:tcW w:w="1170" w:type="dxa"/>
            <w:shd w:val="clear" w:color="auto" w:fill="auto"/>
          </w:tcPr>
          <w:p w14:paraId="1BE3A1AE" w14:textId="77777777" w:rsidR="00F53DC9" w:rsidRPr="009E2B43" w:rsidRDefault="00F53DC9" w:rsidP="008D5390">
            <w:pPr>
              <w:pStyle w:val="TableText"/>
              <w:rPr>
                <w:b/>
                <w:bCs/>
              </w:rPr>
            </w:pPr>
            <w:r w:rsidRPr="009E2B43">
              <w:rPr>
                <w:b/>
                <w:bCs/>
              </w:rPr>
              <w:t>@</w:t>
            </w:r>
          </w:p>
        </w:tc>
        <w:tc>
          <w:tcPr>
            <w:tcW w:w="1170" w:type="dxa"/>
            <w:shd w:val="clear" w:color="auto" w:fill="auto"/>
          </w:tcPr>
          <w:p w14:paraId="06BE3F45" w14:textId="77777777" w:rsidR="00F53DC9" w:rsidRPr="009E2B43" w:rsidRDefault="00F53DC9" w:rsidP="008D5390">
            <w:pPr>
              <w:pStyle w:val="TableText"/>
              <w:rPr>
                <w:b/>
                <w:bCs/>
              </w:rPr>
            </w:pPr>
            <w:r w:rsidRPr="009E2B43">
              <w:rPr>
                <w:b/>
                <w:bCs/>
              </w:rPr>
              <w:t>d</w:t>
            </w:r>
          </w:p>
        </w:tc>
        <w:tc>
          <w:tcPr>
            <w:tcW w:w="1170" w:type="dxa"/>
            <w:shd w:val="clear" w:color="auto" w:fill="auto"/>
          </w:tcPr>
          <w:p w14:paraId="4B8DF03D" w14:textId="77777777" w:rsidR="00F53DC9" w:rsidRPr="009E2B43" w:rsidRDefault="00F53DC9" w:rsidP="008D5390">
            <w:pPr>
              <w:pStyle w:val="TableText"/>
              <w:rPr>
                <w:b/>
                <w:bCs/>
              </w:rPr>
            </w:pPr>
            <w:r w:rsidRPr="009E2B43">
              <w:rPr>
                <w:b/>
                <w:bCs/>
              </w:rPr>
              <w:t>@</w:t>
            </w:r>
          </w:p>
        </w:tc>
        <w:tc>
          <w:tcPr>
            <w:tcW w:w="1170" w:type="dxa"/>
            <w:shd w:val="clear" w:color="auto" w:fill="auto"/>
          </w:tcPr>
          <w:p w14:paraId="1F463A84" w14:textId="77777777" w:rsidR="00F53DC9" w:rsidRPr="009E2B43" w:rsidRDefault="00F53DC9" w:rsidP="008D5390">
            <w:pPr>
              <w:pStyle w:val="TableText"/>
              <w:rPr>
                <w:b/>
                <w:bCs/>
              </w:rPr>
            </w:pPr>
            <w:r w:rsidRPr="009E2B43">
              <w:rPr>
                <w:b/>
                <w:bCs/>
              </w:rPr>
              <w:t>@</w:t>
            </w:r>
          </w:p>
        </w:tc>
        <w:tc>
          <w:tcPr>
            <w:tcW w:w="1188" w:type="dxa"/>
            <w:shd w:val="clear" w:color="auto" w:fill="auto"/>
          </w:tcPr>
          <w:p w14:paraId="643F9213" w14:textId="77777777" w:rsidR="00F53DC9" w:rsidRPr="009E2B43" w:rsidRDefault="00F53DC9" w:rsidP="008D5390">
            <w:pPr>
              <w:pStyle w:val="TableText"/>
              <w:rPr>
                <w:b/>
                <w:bCs/>
              </w:rPr>
            </w:pPr>
            <w:r w:rsidRPr="009E2B43">
              <w:rPr>
                <w:b/>
                <w:bCs/>
              </w:rPr>
              <w:t>@</w:t>
            </w:r>
          </w:p>
        </w:tc>
      </w:tr>
      <w:tr w:rsidR="00F53DC9" w:rsidRPr="009E2B43" w14:paraId="38EBA7C1" w14:textId="77777777" w:rsidTr="008D5390">
        <w:tc>
          <w:tcPr>
            <w:tcW w:w="1260" w:type="dxa"/>
            <w:shd w:val="clear" w:color="auto" w:fill="auto"/>
          </w:tcPr>
          <w:p w14:paraId="57447376" w14:textId="77777777" w:rsidR="00F53DC9" w:rsidRPr="009E2B43" w:rsidRDefault="00F53DC9" w:rsidP="008D5390">
            <w:pPr>
              <w:pStyle w:val="TableText"/>
            </w:pPr>
            <w:r w:rsidRPr="009E2B43">
              <w:t>21</w:t>
            </w:r>
          </w:p>
        </w:tc>
        <w:tc>
          <w:tcPr>
            <w:tcW w:w="2340" w:type="dxa"/>
            <w:shd w:val="clear" w:color="auto" w:fill="auto"/>
          </w:tcPr>
          <w:p w14:paraId="780E5B64" w14:textId="77777777" w:rsidR="00F53DC9" w:rsidRPr="009E2B43" w:rsidRDefault="00F53DC9" w:rsidP="008D5390">
            <w:pPr>
              <w:pStyle w:val="TableText"/>
            </w:pPr>
            <w:r w:rsidRPr="009E2B43">
              <w:t>PERIOD OF SERVICE</w:t>
            </w:r>
          </w:p>
        </w:tc>
        <w:tc>
          <w:tcPr>
            <w:tcW w:w="1170" w:type="dxa"/>
            <w:shd w:val="clear" w:color="auto" w:fill="auto"/>
          </w:tcPr>
          <w:p w14:paraId="59D51040" w14:textId="77777777" w:rsidR="00F53DC9" w:rsidRPr="009E2B43" w:rsidRDefault="00F53DC9" w:rsidP="008D5390">
            <w:pPr>
              <w:pStyle w:val="TableText"/>
              <w:rPr>
                <w:b/>
                <w:bCs/>
              </w:rPr>
            </w:pPr>
            <w:r w:rsidRPr="009E2B43">
              <w:rPr>
                <w:b/>
                <w:bCs/>
              </w:rPr>
              <w:t>@</w:t>
            </w:r>
          </w:p>
        </w:tc>
        <w:tc>
          <w:tcPr>
            <w:tcW w:w="1170" w:type="dxa"/>
            <w:shd w:val="clear" w:color="auto" w:fill="auto"/>
          </w:tcPr>
          <w:p w14:paraId="5DDD4A14" w14:textId="77777777" w:rsidR="00F53DC9" w:rsidRPr="009E2B43" w:rsidRDefault="00F53DC9" w:rsidP="008D5390">
            <w:pPr>
              <w:pStyle w:val="TableText"/>
              <w:rPr>
                <w:b/>
                <w:bCs/>
              </w:rPr>
            </w:pPr>
            <w:r w:rsidRPr="009E2B43">
              <w:rPr>
                <w:b/>
                <w:bCs/>
              </w:rPr>
              <w:t>d</w:t>
            </w:r>
          </w:p>
        </w:tc>
        <w:tc>
          <w:tcPr>
            <w:tcW w:w="1170" w:type="dxa"/>
            <w:shd w:val="clear" w:color="auto" w:fill="auto"/>
          </w:tcPr>
          <w:p w14:paraId="0D6FD183" w14:textId="77777777" w:rsidR="00F53DC9" w:rsidRPr="009E2B43" w:rsidRDefault="00F53DC9" w:rsidP="008D5390">
            <w:pPr>
              <w:pStyle w:val="TableText"/>
              <w:rPr>
                <w:b/>
                <w:bCs/>
              </w:rPr>
            </w:pPr>
            <w:r w:rsidRPr="009E2B43">
              <w:rPr>
                <w:b/>
                <w:bCs/>
              </w:rPr>
              <w:t>@</w:t>
            </w:r>
          </w:p>
        </w:tc>
        <w:tc>
          <w:tcPr>
            <w:tcW w:w="1170" w:type="dxa"/>
            <w:shd w:val="clear" w:color="auto" w:fill="auto"/>
          </w:tcPr>
          <w:p w14:paraId="15C545D1" w14:textId="77777777" w:rsidR="00F53DC9" w:rsidRPr="009E2B43" w:rsidRDefault="00F53DC9" w:rsidP="008D5390">
            <w:pPr>
              <w:pStyle w:val="TableText"/>
              <w:rPr>
                <w:b/>
                <w:bCs/>
              </w:rPr>
            </w:pPr>
            <w:r w:rsidRPr="009E2B43">
              <w:rPr>
                <w:b/>
                <w:bCs/>
              </w:rPr>
              <w:t>@</w:t>
            </w:r>
          </w:p>
        </w:tc>
        <w:tc>
          <w:tcPr>
            <w:tcW w:w="1188" w:type="dxa"/>
            <w:shd w:val="clear" w:color="auto" w:fill="auto"/>
          </w:tcPr>
          <w:p w14:paraId="4C141162" w14:textId="77777777" w:rsidR="00F53DC9" w:rsidRPr="009E2B43" w:rsidRDefault="00F53DC9" w:rsidP="008D5390">
            <w:pPr>
              <w:pStyle w:val="TableText"/>
              <w:rPr>
                <w:b/>
                <w:bCs/>
              </w:rPr>
            </w:pPr>
            <w:r w:rsidRPr="009E2B43">
              <w:rPr>
                <w:b/>
                <w:bCs/>
              </w:rPr>
              <w:t>@</w:t>
            </w:r>
          </w:p>
        </w:tc>
      </w:tr>
      <w:tr w:rsidR="00F53DC9" w:rsidRPr="009E2B43" w14:paraId="6DF09CC4" w14:textId="77777777" w:rsidTr="008D5390">
        <w:tc>
          <w:tcPr>
            <w:tcW w:w="1260" w:type="dxa"/>
            <w:shd w:val="clear" w:color="auto" w:fill="auto"/>
          </w:tcPr>
          <w:p w14:paraId="438F7812" w14:textId="77777777" w:rsidR="00F53DC9" w:rsidRPr="009E2B43" w:rsidRDefault="00F53DC9" w:rsidP="008D5390">
            <w:pPr>
              <w:pStyle w:val="TableText"/>
            </w:pPr>
            <w:r w:rsidRPr="009E2B43">
              <w:t>22</w:t>
            </w:r>
          </w:p>
        </w:tc>
        <w:tc>
          <w:tcPr>
            <w:tcW w:w="2340" w:type="dxa"/>
            <w:shd w:val="clear" w:color="auto" w:fill="auto"/>
          </w:tcPr>
          <w:p w14:paraId="71FE2606" w14:textId="77777777" w:rsidR="00F53DC9" w:rsidRPr="009E2B43" w:rsidRDefault="00F53DC9" w:rsidP="008D5390">
            <w:pPr>
              <w:pStyle w:val="TableText"/>
            </w:pPr>
            <w:r w:rsidRPr="009E2B43">
              <w:t>POW PERIOD</w:t>
            </w:r>
          </w:p>
        </w:tc>
        <w:tc>
          <w:tcPr>
            <w:tcW w:w="1170" w:type="dxa"/>
            <w:shd w:val="clear" w:color="auto" w:fill="auto"/>
          </w:tcPr>
          <w:p w14:paraId="3E05AC11" w14:textId="77777777" w:rsidR="00F53DC9" w:rsidRPr="009E2B43" w:rsidRDefault="00F53DC9" w:rsidP="008D5390">
            <w:pPr>
              <w:pStyle w:val="TableText"/>
              <w:rPr>
                <w:b/>
                <w:bCs/>
              </w:rPr>
            </w:pPr>
            <w:r w:rsidRPr="009E2B43">
              <w:rPr>
                <w:b/>
                <w:bCs/>
              </w:rPr>
              <w:t>@</w:t>
            </w:r>
          </w:p>
        </w:tc>
        <w:tc>
          <w:tcPr>
            <w:tcW w:w="1170" w:type="dxa"/>
            <w:shd w:val="clear" w:color="auto" w:fill="auto"/>
          </w:tcPr>
          <w:p w14:paraId="7AA6D3A0" w14:textId="77777777" w:rsidR="00F53DC9" w:rsidRPr="009E2B43" w:rsidRDefault="00F53DC9" w:rsidP="008D5390">
            <w:pPr>
              <w:pStyle w:val="TableText"/>
              <w:rPr>
                <w:b/>
                <w:bCs/>
              </w:rPr>
            </w:pPr>
            <w:r w:rsidRPr="009E2B43">
              <w:rPr>
                <w:b/>
                <w:bCs/>
              </w:rPr>
              <w:t>d</w:t>
            </w:r>
          </w:p>
        </w:tc>
        <w:tc>
          <w:tcPr>
            <w:tcW w:w="1170" w:type="dxa"/>
            <w:shd w:val="clear" w:color="auto" w:fill="auto"/>
          </w:tcPr>
          <w:p w14:paraId="6D119DF4" w14:textId="77777777" w:rsidR="00F53DC9" w:rsidRPr="009E2B43" w:rsidRDefault="00F53DC9" w:rsidP="008D5390">
            <w:pPr>
              <w:pStyle w:val="TableText"/>
              <w:rPr>
                <w:b/>
                <w:bCs/>
              </w:rPr>
            </w:pPr>
            <w:r w:rsidRPr="009E2B43">
              <w:rPr>
                <w:b/>
                <w:bCs/>
              </w:rPr>
              <w:t>@</w:t>
            </w:r>
          </w:p>
        </w:tc>
        <w:tc>
          <w:tcPr>
            <w:tcW w:w="1170" w:type="dxa"/>
            <w:shd w:val="clear" w:color="auto" w:fill="auto"/>
          </w:tcPr>
          <w:p w14:paraId="57E58B28" w14:textId="77777777" w:rsidR="00F53DC9" w:rsidRPr="009E2B43" w:rsidRDefault="00F53DC9" w:rsidP="008D5390">
            <w:pPr>
              <w:pStyle w:val="TableText"/>
              <w:rPr>
                <w:b/>
                <w:bCs/>
              </w:rPr>
            </w:pPr>
            <w:r w:rsidRPr="009E2B43">
              <w:rPr>
                <w:b/>
                <w:bCs/>
              </w:rPr>
              <w:t>@</w:t>
            </w:r>
          </w:p>
        </w:tc>
        <w:tc>
          <w:tcPr>
            <w:tcW w:w="1188" w:type="dxa"/>
            <w:shd w:val="clear" w:color="auto" w:fill="auto"/>
          </w:tcPr>
          <w:p w14:paraId="1C185E91" w14:textId="77777777" w:rsidR="00F53DC9" w:rsidRPr="009E2B43" w:rsidRDefault="00F53DC9" w:rsidP="008D5390">
            <w:pPr>
              <w:pStyle w:val="TableText"/>
              <w:rPr>
                <w:b/>
                <w:bCs/>
              </w:rPr>
            </w:pPr>
            <w:r w:rsidRPr="009E2B43">
              <w:rPr>
                <w:b/>
                <w:bCs/>
              </w:rPr>
              <w:t>@</w:t>
            </w:r>
          </w:p>
        </w:tc>
      </w:tr>
      <w:tr w:rsidR="00F53DC9" w:rsidRPr="009E2B43" w14:paraId="36BAB3BA" w14:textId="77777777" w:rsidTr="008D5390">
        <w:tc>
          <w:tcPr>
            <w:tcW w:w="1260" w:type="dxa"/>
            <w:shd w:val="clear" w:color="auto" w:fill="auto"/>
          </w:tcPr>
          <w:p w14:paraId="42BAFEF8" w14:textId="77777777" w:rsidR="00F53DC9" w:rsidRPr="009E2B43" w:rsidRDefault="00F53DC9" w:rsidP="008D5390">
            <w:pPr>
              <w:pStyle w:val="TableText"/>
            </w:pPr>
            <w:r w:rsidRPr="009E2B43">
              <w:t>23</w:t>
            </w:r>
          </w:p>
        </w:tc>
        <w:tc>
          <w:tcPr>
            <w:tcW w:w="2340" w:type="dxa"/>
            <w:shd w:val="clear" w:color="auto" w:fill="auto"/>
          </w:tcPr>
          <w:p w14:paraId="1AD43C00" w14:textId="77777777" w:rsidR="00F53DC9" w:rsidRPr="009E2B43" w:rsidRDefault="00F53DC9" w:rsidP="008D5390">
            <w:pPr>
              <w:pStyle w:val="TableText"/>
            </w:pPr>
            <w:r w:rsidRPr="009E2B43">
              <w:t>BRANCH OF SERVICE</w:t>
            </w:r>
          </w:p>
        </w:tc>
        <w:tc>
          <w:tcPr>
            <w:tcW w:w="1170" w:type="dxa"/>
            <w:shd w:val="clear" w:color="auto" w:fill="auto"/>
          </w:tcPr>
          <w:p w14:paraId="5B0E7F8D" w14:textId="77777777" w:rsidR="00F53DC9" w:rsidRPr="009E2B43" w:rsidRDefault="00F53DC9" w:rsidP="008D5390">
            <w:pPr>
              <w:pStyle w:val="TableText"/>
              <w:rPr>
                <w:b/>
                <w:bCs/>
              </w:rPr>
            </w:pPr>
            <w:r w:rsidRPr="009E2B43">
              <w:rPr>
                <w:b/>
                <w:bCs/>
              </w:rPr>
              <w:t>@</w:t>
            </w:r>
          </w:p>
        </w:tc>
        <w:tc>
          <w:tcPr>
            <w:tcW w:w="1170" w:type="dxa"/>
            <w:shd w:val="clear" w:color="auto" w:fill="auto"/>
          </w:tcPr>
          <w:p w14:paraId="56401CDD" w14:textId="77777777" w:rsidR="00F53DC9" w:rsidRPr="009E2B43" w:rsidRDefault="00F53DC9" w:rsidP="008D5390">
            <w:pPr>
              <w:pStyle w:val="TableText"/>
              <w:rPr>
                <w:b/>
                <w:bCs/>
              </w:rPr>
            </w:pPr>
            <w:r w:rsidRPr="009E2B43">
              <w:rPr>
                <w:b/>
                <w:bCs/>
              </w:rPr>
              <w:t>d</w:t>
            </w:r>
          </w:p>
        </w:tc>
        <w:tc>
          <w:tcPr>
            <w:tcW w:w="1170" w:type="dxa"/>
            <w:shd w:val="clear" w:color="auto" w:fill="auto"/>
          </w:tcPr>
          <w:p w14:paraId="74A01F8D" w14:textId="77777777" w:rsidR="00F53DC9" w:rsidRPr="009E2B43" w:rsidRDefault="00F53DC9" w:rsidP="008D5390">
            <w:pPr>
              <w:pStyle w:val="TableText"/>
              <w:rPr>
                <w:b/>
                <w:bCs/>
              </w:rPr>
            </w:pPr>
            <w:r w:rsidRPr="009E2B43">
              <w:rPr>
                <w:b/>
                <w:bCs/>
              </w:rPr>
              <w:t>@</w:t>
            </w:r>
          </w:p>
        </w:tc>
        <w:tc>
          <w:tcPr>
            <w:tcW w:w="1170" w:type="dxa"/>
            <w:shd w:val="clear" w:color="auto" w:fill="auto"/>
          </w:tcPr>
          <w:p w14:paraId="3DE75930" w14:textId="77777777" w:rsidR="00F53DC9" w:rsidRPr="009E2B43" w:rsidRDefault="00F53DC9" w:rsidP="008D5390">
            <w:pPr>
              <w:pStyle w:val="TableText"/>
              <w:rPr>
                <w:b/>
                <w:bCs/>
              </w:rPr>
            </w:pPr>
            <w:r w:rsidRPr="009E2B43">
              <w:rPr>
                <w:b/>
                <w:bCs/>
              </w:rPr>
              <w:t>@</w:t>
            </w:r>
          </w:p>
        </w:tc>
        <w:tc>
          <w:tcPr>
            <w:tcW w:w="1188" w:type="dxa"/>
            <w:shd w:val="clear" w:color="auto" w:fill="auto"/>
          </w:tcPr>
          <w:p w14:paraId="6F554EBE" w14:textId="77777777" w:rsidR="00F53DC9" w:rsidRPr="009E2B43" w:rsidRDefault="00F53DC9" w:rsidP="008D5390">
            <w:pPr>
              <w:pStyle w:val="TableText"/>
              <w:rPr>
                <w:b/>
                <w:bCs/>
              </w:rPr>
            </w:pPr>
            <w:r w:rsidRPr="009E2B43">
              <w:rPr>
                <w:b/>
                <w:bCs/>
              </w:rPr>
              <w:t>@</w:t>
            </w:r>
          </w:p>
        </w:tc>
      </w:tr>
      <w:tr w:rsidR="00F53DC9" w:rsidRPr="009E2B43" w14:paraId="0AA30D75" w14:textId="77777777" w:rsidTr="008D5390">
        <w:tc>
          <w:tcPr>
            <w:tcW w:w="1260" w:type="dxa"/>
            <w:shd w:val="clear" w:color="auto" w:fill="auto"/>
          </w:tcPr>
          <w:p w14:paraId="338DC535" w14:textId="77777777" w:rsidR="00F53DC9" w:rsidRPr="009E2B43" w:rsidRDefault="00F53DC9" w:rsidP="008D5390">
            <w:pPr>
              <w:pStyle w:val="TableText"/>
            </w:pPr>
            <w:r w:rsidRPr="009E2B43">
              <w:t>25</w:t>
            </w:r>
          </w:p>
        </w:tc>
        <w:tc>
          <w:tcPr>
            <w:tcW w:w="2340" w:type="dxa"/>
            <w:shd w:val="clear" w:color="auto" w:fill="auto"/>
          </w:tcPr>
          <w:p w14:paraId="60D3458A" w14:textId="77777777" w:rsidR="00F53DC9" w:rsidRPr="009E2B43" w:rsidRDefault="00F53DC9" w:rsidP="008D5390">
            <w:pPr>
              <w:pStyle w:val="TableText"/>
            </w:pPr>
            <w:r w:rsidRPr="009E2B43">
              <w:t>TYPE OF DISCHARGE</w:t>
            </w:r>
          </w:p>
        </w:tc>
        <w:tc>
          <w:tcPr>
            <w:tcW w:w="1170" w:type="dxa"/>
            <w:shd w:val="clear" w:color="auto" w:fill="auto"/>
          </w:tcPr>
          <w:p w14:paraId="241F9D52" w14:textId="77777777" w:rsidR="00F53DC9" w:rsidRPr="009E2B43" w:rsidRDefault="00F53DC9" w:rsidP="008D5390">
            <w:pPr>
              <w:pStyle w:val="TableText"/>
              <w:rPr>
                <w:b/>
                <w:bCs/>
              </w:rPr>
            </w:pPr>
            <w:r w:rsidRPr="009E2B43">
              <w:rPr>
                <w:b/>
                <w:bCs/>
              </w:rPr>
              <w:t>@</w:t>
            </w:r>
          </w:p>
        </w:tc>
        <w:tc>
          <w:tcPr>
            <w:tcW w:w="1170" w:type="dxa"/>
            <w:shd w:val="clear" w:color="auto" w:fill="auto"/>
          </w:tcPr>
          <w:p w14:paraId="6BE312A0" w14:textId="77777777" w:rsidR="00F53DC9" w:rsidRPr="009E2B43" w:rsidRDefault="00F53DC9" w:rsidP="008D5390">
            <w:pPr>
              <w:pStyle w:val="TableText"/>
              <w:rPr>
                <w:b/>
                <w:bCs/>
              </w:rPr>
            </w:pPr>
            <w:r w:rsidRPr="009E2B43">
              <w:rPr>
                <w:b/>
                <w:bCs/>
              </w:rPr>
              <w:t>d</w:t>
            </w:r>
          </w:p>
        </w:tc>
        <w:tc>
          <w:tcPr>
            <w:tcW w:w="1170" w:type="dxa"/>
            <w:shd w:val="clear" w:color="auto" w:fill="auto"/>
          </w:tcPr>
          <w:p w14:paraId="014E7B0A" w14:textId="77777777" w:rsidR="00F53DC9" w:rsidRPr="009E2B43" w:rsidRDefault="00F53DC9" w:rsidP="008D5390">
            <w:pPr>
              <w:pStyle w:val="TableText"/>
              <w:rPr>
                <w:b/>
                <w:bCs/>
              </w:rPr>
            </w:pPr>
            <w:r w:rsidRPr="009E2B43">
              <w:rPr>
                <w:b/>
                <w:bCs/>
              </w:rPr>
              <w:t>@</w:t>
            </w:r>
          </w:p>
        </w:tc>
        <w:tc>
          <w:tcPr>
            <w:tcW w:w="1170" w:type="dxa"/>
            <w:shd w:val="clear" w:color="auto" w:fill="auto"/>
          </w:tcPr>
          <w:p w14:paraId="3AD2EC4D" w14:textId="77777777" w:rsidR="00F53DC9" w:rsidRPr="009E2B43" w:rsidRDefault="00F53DC9" w:rsidP="008D5390">
            <w:pPr>
              <w:pStyle w:val="TableText"/>
              <w:rPr>
                <w:b/>
                <w:bCs/>
              </w:rPr>
            </w:pPr>
            <w:r w:rsidRPr="009E2B43">
              <w:rPr>
                <w:b/>
                <w:bCs/>
              </w:rPr>
              <w:t>@</w:t>
            </w:r>
          </w:p>
        </w:tc>
        <w:tc>
          <w:tcPr>
            <w:tcW w:w="1188" w:type="dxa"/>
            <w:shd w:val="clear" w:color="auto" w:fill="auto"/>
          </w:tcPr>
          <w:p w14:paraId="48C00C42" w14:textId="77777777" w:rsidR="00F53DC9" w:rsidRPr="009E2B43" w:rsidRDefault="00F53DC9" w:rsidP="008D5390">
            <w:pPr>
              <w:pStyle w:val="TableText"/>
              <w:rPr>
                <w:b/>
                <w:bCs/>
              </w:rPr>
            </w:pPr>
            <w:r w:rsidRPr="009E2B43">
              <w:rPr>
                <w:b/>
                <w:bCs/>
              </w:rPr>
              <w:t>@</w:t>
            </w:r>
          </w:p>
        </w:tc>
      </w:tr>
      <w:tr w:rsidR="00F53DC9" w:rsidRPr="009E2B43" w14:paraId="512F3C39" w14:textId="77777777" w:rsidTr="008D5390">
        <w:tc>
          <w:tcPr>
            <w:tcW w:w="1260" w:type="dxa"/>
            <w:shd w:val="clear" w:color="auto" w:fill="auto"/>
          </w:tcPr>
          <w:p w14:paraId="2C47EDF0" w14:textId="77777777" w:rsidR="00F53DC9" w:rsidRPr="009E2B43" w:rsidRDefault="00F53DC9" w:rsidP="008D5390">
            <w:pPr>
              <w:pStyle w:val="TableText"/>
            </w:pPr>
            <w:r w:rsidRPr="009E2B43">
              <w:t>26.11</w:t>
            </w:r>
          </w:p>
        </w:tc>
        <w:tc>
          <w:tcPr>
            <w:tcW w:w="2340" w:type="dxa"/>
            <w:shd w:val="clear" w:color="auto" w:fill="auto"/>
          </w:tcPr>
          <w:p w14:paraId="5E7FDF03" w14:textId="77777777" w:rsidR="00F53DC9" w:rsidRPr="009E2B43" w:rsidRDefault="00F53DC9" w:rsidP="008D5390">
            <w:pPr>
              <w:pStyle w:val="TableText"/>
            </w:pPr>
            <w:r w:rsidRPr="009E2B43">
              <w:t>PRF LOCAL FLAG</w:t>
            </w:r>
          </w:p>
        </w:tc>
        <w:tc>
          <w:tcPr>
            <w:tcW w:w="1170" w:type="dxa"/>
            <w:shd w:val="clear" w:color="auto" w:fill="auto"/>
          </w:tcPr>
          <w:p w14:paraId="6A9B5339" w14:textId="77777777" w:rsidR="00F53DC9" w:rsidRPr="009E2B43" w:rsidRDefault="00F53DC9" w:rsidP="008D5390">
            <w:pPr>
              <w:pStyle w:val="TableText"/>
              <w:rPr>
                <w:b/>
                <w:bCs/>
              </w:rPr>
            </w:pPr>
            <w:r w:rsidRPr="009E2B43">
              <w:rPr>
                <w:b/>
                <w:bCs/>
              </w:rPr>
              <w:t>@</w:t>
            </w:r>
          </w:p>
        </w:tc>
        <w:tc>
          <w:tcPr>
            <w:tcW w:w="1170" w:type="dxa"/>
            <w:shd w:val="clear" w:color="auto" w:fill="auto"/>
          </w:tcPr>
          <w:p w14:paraId="63D4A971" w14:textId="77777777" w:rsidR="00F53DC9" w:rsidRPr="009E2B43" w:rsidRDefault="00F53DC9" w:rsidP="008D5390">
            <w:pPr>
              <w:pStyle w:val="TableText"/>
              <w:rPr>
                <w:b/>
                <w:bCs/>
              </w:rPr>
            </w:pPr>
            <w:r w:rsidRPr="009E2B43">
              <w:rPr>
                <w:b/>
                <w:bCs/>
              </w:rPr>
              <w:t>@</w:t>
            </w:r>
          </w:p>
        </w:tc>
        <w:tc>
          <w:tcPr>
            <w:tcW w:w="1170" w:type="dxa"/>
            <w:shd w:val="clear" w:color="auto" w:fill="auto"/>
          </w:tcPr>
          <w:p w14:paraId="707537ED" w14:textId="77777777" w:rsidR="00F53DC9" w:rsidRPr="009E2B43" w:rsidRDefault="00F53DC9" w:rsidP="008D5390">
            <w:pPr>
              <w:pStyle w:val="TableText"/>
              <w:rPr>
                <w:b/>
                <w:bCs/>
              </w:rPr>
            </w:pPr>
            <w:r w:rsidRPr="009E2B43">
              <w:rPr>
                <w:b/>
                <w:bCs/>
              </w:rPr>
              <w:t>@</w:t>
            </w:r>
          </w:p>
        </w:tc>
        <w:tc>
          <w:tcPr>
            <w:tcW w:w="1170" w:type="dxa"/>
            <w:shd w:val="clear" w:color="auto" w:fill="auto"/>
          </w:tcPr>
          <w:p w14:paraId="5BEF842B" w14:textId="77777777" w:rsidR="00F53DC9" w:rsidRPr="009E2B43" w:rsidRDefault="00F53DC9" w:rsidP="008D5390">
            <w:pPr>
              <w:pStyle w:val="TableText"/>
              <w:rPr>
                <w:b/>
                <w:bCs/>
              </w:rPr>
            </w:pPr>
            <w:r w:rsidRPr="009E2B43">
              <w:rPr>
                <w:b/>
                <w:bCs/>
              </w:rPr>
              <w:t>@</w:t>
            </w:r>
          </w:p>
        </w:tc>
        <w:tc>
          <w:tcPr>
            <w:tcW w:w="1188" w:type="dxa"/>
            <w:shd w:val="clear" w:color="auto" w:fill="auto"/>
          </w:tcPr>
          <w:p w14:paraId="0EAE563E" w14:textId="77777777" w:rsidR="00F53DC9" w:rsidRPr="009E2B43" w:rsidRDefault="00F53DC9" w:rsidP="008D5390">
            <w:pPr>
              <w:pStyle w:val="TableText"/>
              <w:rPr>
                <w:b/>
                <w:bCs/>
              </w:rPr>
            </w:pPr>
            <w:r w:rsidRPr="009E2B43">
              <w:rPr>
                <w:b/>
                <w:bCs/>
              </w:rPr>
              <w:t>@</w:t>
            </w:r>
          </w:p>
        </w:tc>
      </w:tr>
      <w:tr w:rsidR="00F53DC9" w:rsidRPr="009E2B43" w14:paraId="70FA6010" w14:textId="77777777" w:rsidTr="008D5390">
        <w:tc>
          <w:tcPr>
            <w:tcW w:w="1260" w:type="dxa"/>
            <w:shd w:val="clear" w:color="auto" w:fill="auto"/>
          </w:tcPr>
          <w:p w14:paraId="1C263D49" w14:textId="77777777" w:rsidR="00F53DC9" w:rsidRPr="009E2B43" w:rsidRDefault="00F53DC9" w:rsidP="008D5390">
            <w:pPr>
              <w:pStyle w:val="TableText"/>
            </w:pPr>
            <w:r w:rsidRPr="009E2B43">
              <w:t>26.12</w:t>
            </w:r>
          </w:p>
        </w:tc>
        <w:tc>
          <w:tcPr>
            <w:tcW w:w="2340" w:type="dxa"/>
            <w:shd w:val="clear" w:color="auto" w:fill="auto"/>
          </w:tcPr>
          <w:p w14:paraId="0209E68D" w14:textId="77777777" w:rsidR="00F53DC9" w:rsidRPr="009E2B43" w:rsidRDefault="00F53DC9" w:rsidP="008D5390">
            <w:pPr>
              <w:pStyle w:val="TableText"/>
            </w:pPr>
            <w:r w:rsidRPr="009E2B43">
              <w:t>PRF LOCAL FLAG HISTORY</w:t>
            </w:r>
          </w:p>
        </w:tc>
        <w:tc>
          <w:tcPr>
            <w:tcW w:w="1170" w:type="dxa"/>
            <w:shd w:val="clear" w:color="auto" w:fill="auto"/>
          </w:tcPr>
          <w:p w14:paraId="50DE5835" w14:textId="77777777" w:rsidR="00F53DC9" w:rsidRPr="009E2B43" w:rsidRDefault="00F53DC9" w:rsidP="008D5390">
            <w:pPr>
              <w:pStyle w:val="TableText"/>
              <w:rPr>
                <w:b/>
                <w:bCs/>
              </w:rPr>
            </w:pPr>
            <w:r w:rsidRPr="009E2B43">
              <w:rPr>
                <w:b/>
                <w:bCs/>
              </w:rPr>
              <w:t>@</w:t>
            </w:r>
          </w:p>
        </w:tc>
        <w:tc>
          <w:tcPr>
            <w:tcW w:w="1170" w:type="dxa"/>
            <w:shd w:val="clear" w:color="auto" w:fill="auto"/>
          </w:tcPr>
          <w:p w14:paraId="7CEAD0CE" w14:textId="77777777" w:rsidR="00F53DC9" w:rsidRPr="009E2B43" w:rsidRDefault="00F53DC9" w:rsidP="008D5390">
            <w:pPr>
              <w:pStyle w:val="TableText"/>
              <w:rPr>
                <w:b/>
                <w:bCs/>
              </w:rPr>
            </w:pPr>
            <w:r w:rsidRPr="009E2B43">
              <w:rPr>
                <w:b/>
                <w:bCs/>
              </w:rPr>
              <w:t>@</w:t>
            </w:r>
          </w:p>
        </w:tc>
        <w:tc>
          <w:tcPr>
            <w:tcW w:w="1170" w:type="dxa"/>
            <w:shd w:val="clear" w:color="auto" w:fill="auto"/>
          </w:tcPr>
          <w:p w14:paraId="575960BA" w14:textId="77777777" w:rsidR="00F53DC9" w:rsidRPr="009E2B43" w:rsidRDefault="00F53DC9" w:rsidP="008D5390">
            <w:pPr>
              <w:pStyle w:val="TableText"/>
              <w:rPr>
                <w:b/>
                <w:bCs/>
              </w:rPr>
            </w:pPr>
            <w:r w:rsidRPr="009E2B43">
              <w:rPr>
                <w:b/>
                <w:bCs/>
              </w:rPr>
              <w:t>@</w:t>
            </w:r>
          </w:p>
        </w:tc>
        <w:tc>
          <w:tcPr>
            <w:tcW w:w="1170" w:type="dxa"/>
            <w:shd w:val="clear" w:color="auto" w:fill="auto"/>
          </w:tcPr>
          <w:p w14:paraId="1AE09D02" w14:textId="77777777" w:rsidR="00F53DC9" w:rsidRPr="009E2B43" w:rsidRDefault="00F53DC9" w:rsidP="008D5390">
            <w:pPr>
              <w:pStyle w:val="TableText"/>
              <w:rPr>
                <w:b/>
                <w:bCs/>
              </w:rPr>
            </w:pPr>
            <w:r w:rsidRPr="009E2B43">
              <w:rPr>
                <w:b/>
                <w:bCs/>
              </w:rPr>
              <w:t>@</w:t>
            </w:r>
          </w:p>
        </w:tc>
        <w:tc>
          <w:tcPr>
            <w:tcW w:w="1188" w:type="dxa"/>
            <w:shd w:val="clear" w:color="auto" w:fill="auto"/>
          </w:tcPr>
          <w:p w14:paraId="35F41C9C" w14:textId="77777777" w:rsidR="00F53DC9" w:rsidRPr="009E2B43" w:rsidRDefault="00F53DC9" w:rsidP="008D5390">
            <w:pPr>
              <w:pStyle w:val="TableText"/>
              <w:rPr>
                <w:b/>
                <w:bCs/>
              </w:rPr>
            </w:pPr>
            <w:r w:rsidRPr="009E2B43">
              <w:rPr>
                <w:b/>
                <w:bCs/>
              </w:rPr>
              <w:t>@</w:t>
            </w:r>
          </w:p>
        </w:tc>
      </w:tr>
      <w:tr w:rsidR="00F53DC9" w:rsidRPr="009E2B43" w14:paraId="135C7225" w14:textId="77777777" w:rsidTr="008D5390">
        <w:tc>
          <w:tcPr>
            <w:tcW w:w="1260" w:type="dxa"/>
            <w:shd w:val="clear" w:color="auto" w:fill="auto"/>
          </w:tcPr>
          <w:p w14:paraId="50444C62" w14:textId="77777777" w:rsidR="00F53DC9" w:rsidRPr="009E2B43" w:rsidRDefault="00F53DC9" w:rsidP="008D5390">
            <w:pPr>
              <w:pStyle w:val="TableText"/>
            </w:pPr>
            <w:r w:rsidRPr="009E2B43">
              <w:t>26.13</w:t>
            </w:r>
          </w:p>
        </w:tc>
        <w:tc>
          <w:tcPr>
            <w:tcW w:w="2340" w:type="dxa"/>
            <w:shd w:val="clear" w:color="auto" w:fill="auto"/>
          </w:tcPr>
          <w:p w14:paraId="67332E21" w14:textId="77777777" w:rsidR="00F53DC9" w:rsidRPr="009E2B43" w:rsidRDefault="00F53DC9" w:rsidP="008D5390">
            <w:pPr>
              <w:pStyle w:val="TableText"/>
            </w:pPr>
            <w:r w:rsidRPr="009E2B43">
              <w:t>PRF ASSIGNMENT</w:t>
            </w:r>
          </w:p>
        </w:tc>
        <w:tc>
          <w:tcPr>
            <w:tcW w:w="1170" w:type="dxa"/>
            <w:shd w:val="clear" w:color="auto" w:fill="auto"/>
          </w:tcPr>
          <w:p w14:paraId="317DA2B9" w14:textId="77777777" w:rsidR="00F53DC9" w:rsidRPr="009E2B43" w:rsidRDefault="00F53DC9" w:rsidP="008D5390">
            <w:pPr>
              <w:pStyle w:val="TableText"/>
              <w:rPr>
                <w:b/>
                <w:bCs/>
              </w:rPr>
            </w:pPr>
            <w:r w:rsidRPr="009E2B43">
              <w:rPr>
                <w:b/>
                <w:bCs/>
              </w:rPr>
              <w:t>@</w:t>
            </w:r>
          </w:p>
        </w:tc>
        <w:tc>
          <w:tcPr>
            <w:tcW w:w="1170" w:type="dxa"/>
            <w:shd w:val="clear" w:color="auto" w:fill="auto"/>
          </w:tcPr>
          <w:p w14:paraId="3BD85AEA" w14:textId="77777777" w:rsidR="00F53DC9" w:rsidRPr="009E2B43" w:rsidRDefault="00F53DC9" w:rsidP="008D5390">
            <w:pPr>
              <w:pStyle w:val="TableText"/>
              <w:rPr>
                <w:b/>
                <w:bCs/>
              </w:rPr>
            </w:pPr>
            <w:r w:rsidRPr="009E2B43">
              <w:rPr>
                <w:b/>
                <w:bCs/>
              </w:rPr>
              <w:t>d</w:t>
            </w:r>
          </w:p>
        </w:tc>
        <w:tc>
          <w:tcPr>
            <w:tcW w:w="1170" w:type="dxa"/>
            <w:shd w:val="clear" w:color="auto" w:fill="auto"/>
          </w:tcPr>
          <w:p w14:paraId="76249653" w14:textId="77777777" w:rsidR="00F53DC9" w:rsidRPr="009E2B43" w:rsidRDefault="00F53DC9" w:rsidP="008D5390">
            <w:pPr>
              <w:pStyle w:val="TableText"/>
              <w:rPr>
                <w:b/>
                <w:bCs/>
              </w:rPr>
            </w:pPr>
            <w:r w:rsidRPr="009E2B43">
              <w:rPr>
                <w:b/>
                <w:bCs/>
              </w:rPr>
              <w:t>@</w:t>
            </w:r>
          </w:p>
        </w:tc>
        <w:tc>
          <w:tcPr>
            <w:tcW w:w="1170" w:type="dxa"/>
            <w:shd w:val="clear" w:color="auto" w:fill="auto"/>
          </w:tcPr>
          <w:p w14:paraId="74A7EDC1" w14:textId="77777777" w:rsidR="00F53DC9" w:rsidRPr="009E2B43" w:rsidRDefault="00F53DC9" w:rsidP="008D5390">
            <w:pPr>
              <w:pStyle w:val="TableText"/>
              <w:rPr>
                <w:b/>
                <w:bCs/>
              </w:rPr>
            </w:pPr>
            <w:r w:rsidRPr="009E2B43">
              <w:rPr>
                <w:b/>
                <w:bCs/>
              </w:rPr>
              <w:t>@</w:t>
            </w:r>
          </w:p>
        </w:tc>
        <w:tc>
          <w:tcPr>
            <w:tcW w:w="1188" w:type="dxa"/>
            <w:shd w:val="clear" w:color="auto" w:fill="auto"/>
          </w:tcPr>
          <w:p w14:paraId="6958EBD6" w14:textId="77777777" w:rsidR="00F53DC9" w:rsidRPr="009E2B43" w:rsidRDefault="00F53DC9" w:rsidP="008D5390">
            <w:pPr>
              <w:pStyle w:val="TableText"/>
              <w:rPr>
                <w:b/>
                <w:bCs/>
              </w:rPr>
            </w:pPr>
            <w:r w:rsidRPr="009E2B43">
              <w:rPr>
                <w:b/>
                <w:bCs/>
              </w:rPr>
              <w:t>@</w:t>
            </w:r>
          </w:p>
        </w:tc>
      </w:tr>
      <w:tr w:rsidR="00F53DC9" w:rsidRPr="009E2B43" w14:paraId="326A5963" w14:textId="77777777" w:rsidTr="008D5390">
        <w:tc>
          <w:tcPr>
            <w:tcW w:w="1260" w:type="dxa"/>
            <w:shd w:val="clear" w:color="auto" w:fill="auto"/>
          </w:tcPr>
          <w:p w14:paraId="5C93C384" w14:textId="77777777" w:rsidR="00F53DC9" w:rsidRPr="009E2B43" w:rsidRDefault="00F53DC9" w:rsidP="008D5390">
            <w:pPr>
              <w:pStyle w:val="TableText"/>
            </w:pPr>
            <w:r w:rsidRPr="009E2B43">
              <w:t>26.14</w:t>
            </w:r>
          </w:p>
        </w:tc>
        <w:tc>
          <w:tcPr>
            <w:tcW w:w="2340" w:type="dxa"/>
            <w:shd w:val="clear" w:color="auto" w:fill="auto"/>
          </w:tcPr>
          <w:p w14:paraId="2BC08322" w14:textId="77777777" w:rsidR="00F53DC9" w:rsidRPr="009E2B43" w:rsidRDefault="00F53DC9" w:rsidP="008D5390">
            <w:pPr>
              <w:pStyle w:val="TableText"/>
            </w:pPr>
            <w:r w:rsidRPr="009E2B43">
              <w:t>PRF ASSIGNMENT HISTORY</w:t>
            </w:r>
          </w:p>
        </w:tc>
        <w:tc>
          <w:tcPr>
            <w:tcW w:w="1170" w:type="dxa"/>
            <w:shd w:val="clear" w:color="auto" w:fill="auto"/>
          </w:tcPr>
          <w:p w14:paraId="13738393" w14:textId="77777777" w:rsidR="00F53DC9" w:rsidRPr="009E2B43" w:rsidRDefault="00F53DC9" w:rsidP="008D5390">
            <w:pPr>
              <w:pStyle w:val="TableText"/>
              <w:rPr>
                <w:b/>
                <w:bCs/>
              </w:rPr>
            </w:pPr>
            <w:r w:rsidRPr="009E2B43">
              <w:rPr>
                <w:b/>
                <w:bCs/>
              </w:rPr>
              <w:t>@</w:t>
            </w:r>
          </w:p>
        </w:tc>
        <w:tc>
          <w:tcPr>
            <w:tcW w:w="1170" w:type="dxa"/>
            <w:shd w:val="clear" w:color="auto" w:fill="auto"/>
          </w:tcPr>
          <w:p w14:paraId="518B582C" w14:textId="77777777" w:rsidR="00F53DC9" w:rsidRPr="009E2B43" w:rsidRDefault="00F53DC9" w:rsidP="008D5390">
            <w:pPr>
              <w:pStyle w:val="TableText"/>
              <w:rPr>
                <w:b/>
                <w:bCs/>
              </w:rPr>
            </w:pPr>
            <w:r w:rsidRPr="009E2B43">
              <w:rPr>
                <w:b/>
                <w:bCs/>
              </w:rPr>
              <w:t>@</w:t>
            </w:r>
          </w:p>
        </w:tc>
        <w:tc>
          <w:tcPr>
            <w:tcW w:w="1170" w:type="dxa"/>
            <w:shd w:val="clear" w:color="auto" w:fill="auto"/>
          </w:tcPr>
          <w:p w14:paraId="69C26B8B" w14:textId="77777777" w:rsidR="00F53DC9" w:rsidRPr="009E2B43" w:rsidRDefault="00F53DC9" w:rsidP="008D5390">
            <w:pPr>
              <w:pStyle w:val="TableText"/>
              <w:rPr>
                <w:b/>
                <w:bCs/>
              </w:rPr>
            </w:pPr>
            <w:r w:rsidRPr="009E2B43">
              <w:rPr>
                <w:b/>
                <w:bCs/>
              </w:rPr>
              <w:t>@</w:t>
            </w:r>
          </w:p>
        </w:tc>
        <w:tc>
          <w:tcPr>
            <w:tcW w:w="1170" w:type="dxa"/>
            <w:shd w:val="clear" w:color="auto" w:fill="auto"/>
          </w:tcPr>
          <w:p w14:paraId="62A4B259" w14:textId="77777777" w:rsidR="00F53DC9" w:rsidRPr="009E2B43" w:rsidRDefault="00F53DC9" w:rsidP="008D5390">
            <w:pPr>
              <w:pStyle w:val="TableText"/>
              <w:rPr>
                <w:b/>
                <w:bCs/>
              </w:rPr>
            </w:pPr>
            <w:r w:rsidRPr="009E2B43">
              <w:rPr>
                <w:b/>
                <w:bCs/>
              </w:rPr>
              <w:t>@</w:t>
            </w:r>
          </w:p>
        </w:tc>
        <w:tc>
          <w:tcPr>
            <w:tcW w:w="1188" w:type="dxa"/>
            <w:shd w:val="clear" w:color="auto" w:fill="auto"/>
          </w:tcPr>
          <w:p w14:paraId="635AEE06" w14:textId="77777777" w:rsidR="00F53DC9" w:rsidRPr="009E2B43" w:rsidRDefault="00F53DC9" w:rsidP="008D5390">
            <w:pPr>
              <w:pStyle w:val="TableText"/>
              <w:rPr>
                <w:b/>
                <w:bCs/>
              </w:rPr>
            </w:pPr>
            <w:r w:rsidRPr="009E2B43">
              <w:rPr>
                <w:b/>
                <w:bCs/>
              </w:rPr>
              <w:t>@</w:t>
            </w:r>
          </w:p>
        </w:tc>
      </w:tr>
      <w:tr w:rsidR="00F53DC9" w:rsidRPr="009E2B43" w14:paraId="6AFC90ED" w14:textId="77777777" w:rsidTr="008D5390">
        <w:tc>
          <w:tcPr>
            <w:tcW w:w="1260" w:type="dxa"/>
            <w:shd w:val="clear" w:color="auto" w:fill="auto"/>
          </w:tcPr>
          <w:p w14:paraId="34F3F273" w14:textId="77777777" w:rsidR="00F53DC9" w:rsidRPr="009E2B43" w:rsidRDefault="00F53DC9" w:rsidP="008D5390">
            <w:pPr>
              <w:pStyle w:val="TableText"/>
            </w:pPr>
            <w:r w:rsidRPr="009E2B43">
              <w:t>26.15</w:t>
            </w:r>
          </w:p>
        </w:tc>
        <w:tc>
          <w:tcPr>
            <w:tcW w:w="2340" w:type="dxa"/>
            <w:shd w:val="clear" w:color="auto" w:fill="auto"/>
          </w:tcPr>
          <w:p w14:paraId="0DA8E432" w14:textId="77777777" w:rsidR="00F53DC9" w:rsidRPr="009E2B43" w:rsidRDefault="00F53DC9" w:rsidP="008D5390">
            <w:pPr>
              <w:pStyle w:val="TableText"/>
            </w:pPr>
            <w:r w:rsidRPr="009E2B43">
              <w:t>PRF NATIONAL FLAG</w:t>
            </w:r>
          </w:p>
        </w:tc>
        <w:tc>
          <w:tcPr>
            <w:tcW w:w="1170" w:type="dxa"/>
            <w:shd w:val="clear" w:color="auto" w:fill="auto"/>
          </w:tcPr>
          <w:p w14:paraId="23471168" w14:textId="77777777" w:rsidR="00F53DC9" w:rsidRPr="009E2B43" w:rsidRDefault="00F53DC9" w:rsidP="008D5390">
            <w:pPr>
              <w:pStyle w:val="TableText"/>
              <w:rPr>
                <w:b/>
                <w:bCs/>
              </w:rPr>
            </w:pPr>
            <w:r w:rsidRPr="009E2B43">
              <w:rPr>
                <w:b/>
                <w:bCs/>
              </w:rPr>
              <w:t>@</w:t>
            </w:r>
          </w:p>
        </w:tc>
        <w:tc>
          <w:tcPr>
            <w:tcW w:w="1170" w:type="dxa"/>
            <w:shd w:val="clear" w:color="auto" w:fill="auto"/>
          </w:tcPr>
          <w:p w14:paraId="787381F1" w14:textId="77777777" w:rsidR="00F53DC9" w:rsidRPr="009E2B43" w:rsidRDefault="00F53DC9" w:rsidP="008D5390">
            <w:pPr>
              <w:pStyle w:val="TableText"/>
              <w:rPr>
                <w:b/>
                <w:bCs/>
              </w:rPr>
            </w:pPr>
            <w:r w:rsidRPr="009E2B43">
              <w:rPr>
                <w:b/>
                <w:bCs/>
              </w:rPr>
              <w:t>@</w:t>
            </w:r>
          </w:p>
        </w:tc>
        <w:tc>
          <w:tcPr>
            <w:tcW w:w="1170" w:type="dxa"/>
            <w:shd w:val="clear" w:color="auto" w:fill="auto"/>
          </w:tcPr>
          <w:p w14:paraId="024CFF7A" w14:textId="77777777" w:rsidR="00F53DC9" w:rsidRPr="009E2B43" w:rsidRDefault="00F53DC9" w:rsidP="008D5390">
            <w:pPr>
              <w:pStyle w:val="TableText"/>
              <w:rPr>
                <w:b/>
                <w:bCs/>
              </w:rPr>
            </w:pPr>
            <w:r w:rsidRPr="009E2B43">
              <w:rPr>
                <w:b/>
                <w:bCs/>
              </w:rPr>
              <w:t>@</w:t>
            </w:r>
          </w:p>
        </w:tc>
        <w:tc>
          <w:tcPr>
            <w:tcW w:w="1170" w:type="dxa"/>
            <w:shd w:val="clear" w:color="auto" w:fill="auto"/>
          </w:tcPr>
          <w:p w14:paraId="5EF1A7C9" w14:textId="77777777" w:rsidR="00F53DC9" w:rsidRPr="009E2B43" w:rsidRDefault="00F53DC9" w:rsidP="008D5390">
            <w:pPr>
              <w:pStyle w:val="TableText"/>
              <w:rPr>
                <w:b/>
                <w:bCs/>
              </w:rPr>
            </w:pPr>
            <w:r w:rsidRPr="009E2B43">
              <w:rPr>
                <w:b/>
                <w:bCs/>
              </w:rPr>
              <w:t>@</w:t>
            </w:r>
          </w:p>
        </w:tc>
        <w:tc>
          <w:tcPr>
            <w:tcW w:w="1188" w:type="dxa"/>
            <w:shd w:val="clear" w:color="auto" w:fill="auto"/>
          </w:tcPr>
          <w:p w14:paraId="77BEBA43" w14:textId="77777777" w:rsidR="00F53DC9" w:rsidRPr="009E2B43" w:rsidRDefault="00F53DC9" w:rsidP="008D5390">
            <w:pPr>
              <w:pStyle w:val="TableText"/>
              <w:rPr>
                <w:b/>
                <w:bCs/>
              </w:rPr>
            </w:pPr>
            <w:r w:rsidRPr="009E2B43">
              <w:rPr>
                <w:b/>
                <w:bCs/>
              </w:rPr>
              <w:t>@</w:t>
            </w:r>
          </w:p>
        </w:tc>
      </w:tr>
      <w:tr w:rsidR="00F53DC9" w:rsidRPr="009E2B43" w14:paraId="1F8D6051" w14:textId="77777777" w:rsidTr="008D5390">
        <w:tc>
          <w:tcPr>
            <w:tcW w:w="1260" w:type="dxa"/>
            <w:shd w:val="clear" w:color="auto" w:fill="auto"/>
          </w:tcPr>
          <w:p w14:paraId="7650C636" w14:textId="77777777" w:rsidR="00F53DC9" w:rsidRPr="009E2B43" w:rsidRDefault="00F53DC9" w:rsidP="008D5390">
            <w:pPr>
              <w:pStyle w:val="TableText"/>
            </w:pPr>
            <w:r w:rsidRPr="009E2B43">
              <w:t>26.16</w:t>
            </w:r>
          </w:p>
        </w:tc>
        <w:tc>
          <w:tcPr>
            <w:tcW w:w="2340" w:type="dxa"/>
            <w:shd w:val="clear" w:color="auto" w:fill="auto"/>
          </w:tcPr>
          <w:p w14:paraId="13D0F809" w14:textId="77777777" w:rsidR="00F53DC9" w:rsidRPr="009E2B43" w:rsidRDefault="00F53DC9" w:rsidP="008D5390">
            <w:pPr>
              <w:pStyle w:val="TableText"/>
            </w:pPr>
            <w:r w:rsidRPr="009E2B43">
              <w:t>PRF TYPE</w:t>
            </w:r>
          </w:p>
        </w:tc>
        <w:tc>
          <w:tcPr>
            <w:tcW w:w="1170" w:type="dxa"/>
            <w:shd w:val="clear" w:color="auto" w:fill="auto"/>
          </w:tcPr>
          <w:p w14:paraId="52C832D5" w14:textId="77777777" w:rsidR="00F53DC9" w:rsidRPr="009E2B43" w:rsidRDefault="00F53DC9" w:rsidP="008D5390">
            <w:pPr>
              <w:pStyle w:val="TableText"/>
              <w:rPr>
                <w:b/>
                <w:bCs/>
              </w:rPr>
            </w:pPr>
            <w:r w:rsidRPr="009E2B43">
              <w:rPr>
                <w:b/>
                <w:bCs/>
              </w:rPr>
              <w:t>@</w:t>
            </w:r>
          </w:p>
        </w:tc>
        <w:tc>
          <w:tcPr>
            <w:tcW w:w="1170" w:type="dxa"/>
            <w:shd w:val="clear" w:color="auto" w:fill="auto"/>
          </w:tcPr>
          <w:p w14:paraId="6552ECBE" w14:textId="77777777" w:rsidR="00F53DC9" w:rsidRPr="009E2B43" w:rsidRDefault="00F53DC9" w:rsidP="008D5390">
            <w:pPr>
              <w:pStyle w:val="TableText"/>
              <w:rPr>
                <w:b/>
                <w:bCs/>
              </w:rPr>
            </w:pPr>
            <w:r w:rsidRPr="009E2B43">
              <w:rPr>
                <w:b/>
                <w:bCs/>
              </w:rPr>
              <w:t>@</w:t>
            </w:r>
          </w:p>
        </w:tc>
        <w:tc>
          <w:tcPr>
            <w:tcW w:w="1170" w:type="dxa"/>
            <w:shd w:val="clear" w:color="auto" w:fill="auto"/>
          </w:tcPr>
          <w:p w14:paraId="39512D49" w14:textId="77777777" w:rsidR="00F53DC9" w:rsidRPr="009E2B43" w:rsidRDefault="00F53DC9" w:rsidP="008D5390">
            <w:pPr>
              <w:pStyle w:val="TableText"/>
              <w:rPr>
                <w:b/>
                <w:bCs/>
              </w:rPr>
            </w:pPr>
            <w:r w:rsidRPr="009E2B43">
              <w:rPr>
                <w:b/>
                <w:bCs/>
              </w:rPr>
              <w:t>@</w:t>
            </w:r>
          </w:p>
        </w:tc>
        <w:tc>
          <w:tcPr>
            <w:tcW w:w="1170" w:type="dxa"/>
            <w:shd w:val="clear" w:color="auto" w:fill="auto"/>
          </w:tcPr>
          <w:p w14:paraId="7A431173" w14:textId="77777777" w:rsidR="00F53DC9" w:rsidRPr="009E2B43" w:rsidRDefault="00F53DC9" w:rsidP="008D5390">
            <w:pPr>
              <w:pStyle w:val="TableText"/>
              <w:rPr>
                <w:b/>
                <w:bCs/>
              </w:rPr>
            </w:pPr>
            <w:r w:rsidRPr="009E2B43">
              <w:rPr>
                <w:b/>
                <w:bCs/>
              </w:rPr>
              <w:t>@</w:t>
            </w:r>
          </w:p>
        </w:tc>
        <w:tc>
          <w:tcPr>
            <w:tcW w:w="1188" w:type="dxa"/>
            <w:shd w:val="clear" w:color="auto" w:fill="auto"/>
          </w:tcPr>
          <w:p w14:paraId="7A015100" w14:textId="77777777" w:rsidR="00F53DC9" w:rsidRPr="009E2B43" w:rsidRDefault="00F53DC9" w:rsidP="008D5390">
            <w:pPr>
              <w:pStyle w:val="TableText"/>
              <w:rPr>
                <w:b/>
                <w:bCs/>
              </w:rPr>
            </w:pPr>
            <w:r w:rsidRPr="009E2B43">
              <w:rPr>
                <w:b/>
                <w:bCs/>
              </w:rPr>
              <w:t>@</w:t>
            </w:r>
          </w:p>
        </w:tc>
      </w:tr>
      <w:tr w:rsidR="00F53DC9" w:rsidRPr="009E2B43" w14:paraId="507A7131" w14:textId="77777777" w:rsidTr="008D5390">
        <w:tc>
          <w:tcPr>
            <w:tcW w:w="1260" w:type="dxa"/>
            <w:shd w:val="clear" w:color="auto" w:fill="auto"/>
          </w:tcPr>
          <w:p w14:paraId="0DB4CBE3" w14:textId="77777777" w:rsidR="00F53DC9" w:rsidRPr="009E2B43" w:rsidRDefault="00F53DC9" w:rsidP="008D5390">
            <w:pPr>
              <w:pStyle w:val="TableText"/>
            </w:pPr>
            <w:r w:rsidRPr="009E2B43">
              <w:lastRenderedPageBreak/>
              <w:t>26.17</w:t>
            </w:r>
          </w:p>
        </w:tc>
        <w:tc>
          <w:tcPr>
            <w:tcW w:w="2340" w:type="dxa"/>
            <w:shd w:val="clear" w:color="auto" w:fill="auto"/>
          </w:tcPr>
          <w:p w14:paraId="6BFE6960" w14:textId="77777777" w:rsidR="00F53DC9" w:rsidRPr="009E2B43" w:rsidRDefault="00F53DC9" w:rsidP="008D5390">
            <w:pPr>
              <w:pStyle w:val="TableText"/>
            </w:pPr>
            <w:r w:rsidRPr="009E2B43">
              <w:t>PRF HL7 TRANSMISSION LOG</w:t>
            </w:r>
          </w:p>
        </w:tc>
        <w:tc>
          <w:tcPr>
            <w:tcW w:w="1170" w:type="dxa"/>
            <w:shd w:val="clear" w:color="auto" w:fill="auto"/>
          </w:tcPr>
          <w:p w14:paraId="1A1D84A2" w14:textId="77777777" w:rsidR="00F53DC9" w:rsidRPr="009E2B43" w:rsidRDefault="00F53DC9" w:rsidP="008D5390">
            <w:pPr>
              <w:pStyle w:val="TableText"/>
              <w:rPr>
                <w:b/>
                <w:bCs/>
              </w:rPr>
            </w:pPr>
            <w:r w:rsidRPr="009E2B43">
              <w:rPr>
                <w:b/>
                <w:bCs/>
              </w:rPr>
              <w:t>@</w:t>
            </w:r>
          </w:p>
        </w:tc>
        <w:tc>
          <w:tcPr>
            <w:tcW w:w="1170" w:type="dxa"/>
            <w:shd w:val="clear" w:color="auto" w:fill="auto"/>
          </w:tcPr>
          <w:p w14:paraId="7975FEF5" w14:textId="77777777" w:rsidR="00F53DC9" w:rsidRPr="009E2B43" w:rsidRDefault="00F53DC9" w:rsidP="008D5390">
            <w:pPr>
              <w:pStyle w:val="TableText"/>
              <w:rPr>
                <w:b/>
                <w:bCs/>
              </w:rPr>
            </w:pPr>
            <w:r w:rsidRPr="009E2B43">
              <w:rPr>
                <w:b/>
                <w:bCs/>
              </w:rPr>
              <w:t>@</w:t>
            </w:r>
          </w:p>
        </w:tc>
        <w:tc>
          <w:tcPr>
            <w:tcW w:w="1170" w:type="dxa"/>
            <w:shd w:val="clear" w:color="auto" w:fill="auto"/>
          </w:tcPr>
          <w:p w14:paraId="3EC3017A" w14:textId="77777777" w:rsidR="00F53DC9" w:rsidRPr="009E2B43" w:rsidRDefault="00F53DC9" w:rsidP="008D5390">
            <w:pPr>
              <w:pStyle w:val="TableText"/>
              <w:rPr>
                <w:b/>
                <w:bCs/>
              </w:rPr>
            </w:pPr>
            <w:r w:rsidRPr="009E2B43">
              <w:rPr>
                <w:b/>
                <w:bCs/>
              </w:rPr>
              <w:t>@</w:t>
            </w:r>
          </w:p>
        </w:tc>
        <w:tc>
          <w:tcPr>
            <w:tcW w:w="1170" w:type="dxa"/>
            <w:shd w:val="clear" w:color="auto" w:fill="auto"/>
          </w:tcPr>
          <w:p w14:paraId="5A1C848E" w14:textId="77777777" w:rsidR="00F53DC9" w:rsidRPr="009E2B43" w:rsidRDefault="00F53DC9" w:rsidP="008D5390">
            <w:pPr>
              <w:pStyle w:val="TableText"/>
              <w:rPr>
                <w:b/>
                <w:bCs/>
              </w:rPr>
            </w:pPr>
            <w:r w:rsidRPr="009E2B43">
              <w:rPr>
                <w:b/>
                <w:bCs/>
              </w:rPr>
              <w:t>@</w:t>
            </w:r>
          </w:p>
        </w:tc>
        <w:tc>
          <w:tcPr>
            <w:tcW w:w="1188" w:type="dxa"/>
            <w:shd w:val="clear" w:color="auto" w:fill="auto"/>
          </w:tcPr>
          <w:p w14:paraId="13161042" w14:textId="77777777" w:rsidR="00F53DC9" w:rsidRPr="009E2B43" w:rsidRDefault="00F53DC9" w:rsidP="008D5390">
            <w:pPr>
              <w:pStyle w:val="TableText"/>
              <w:rPr>
                <w:b/>
                <w:bCs/>
              </w:rPr>
            </w:pPr>
            <w:r w:rsidRPr="009E2B43">
              <w:rPr>
                <w:b/>
                <w:bCs/>
              </w:rPr>
              <w:t>@</w:t>
            </w:r>
          </w:p>
        </w:tc>
      </w:tr>
      <w:tr w:rsidR="00F53DC9" w:rsidRPr="009E2B43" w14:paraId="34D06619" w14:textId="77777777" w:rsidTr="008D5390">
        <w:tc>
          <w:tcPr>
            <w:tcW w:w="1260" w:type="dxa"/>
            <w:shd w:val="clear" w:color="auto" w:fill="auto"/>
          </w:tcPr>
          <w:p w14:paraId="04554E01" w14:textId="77777777" w:rsidR="00F53DC9" w:rsidRPr="009E2B43" w:rsidRDefault="00F53DC9" w:rsidP="008D5390">
            <w:pPr>
              <w:pStyle w:val="TableText"/>
            </w:pPr>
            <w:r w:rsidRPr="009E2B43">
              <w:t>26.18</w:t>
            </w:r>
          </w:p>
        </w:tc>
        <w:tc>
          <w:tcPr>
            <w:tcW w:w="2340" w:type="dxa"/>
            <w:shd w:val="clear" w:color="auto" w:fill="auto"/>
          </w:tcPr>
          <w:p w14:paraId="579E30BD" w14:textId="77777777" w:rsidR="00F53DC9" w:rsidRPr="009E2B43" w:rsidRDefault="00F53DC9" w:rsidP="008D5390">
            <w:pPr>
              <w:pStyle w:val="TableText"/>
            </w:pPr>
            <w:r w:rsidRPr="009E2B43">
              <w:t>PRF PARAMETERS</w:t>
            </w:r>
          </w:p>
        </w:tc>
        <w:tc>
          <w:tcPr>
            <w:tcW w:w="1170" w:type="dxa"/>
            <w:shd w:val="clear" w:color="auto" w:fill="auto"/>
          </w:tcPr>
          <w:p w14:paraId="6AC09B39" w14:textId="77777777" w:rsidR="00F53DC9" w:rsidRPr="009E2B43" w:rsidRDefault="00F53DC9" w:rsidP="008D5390">
            <w:pPr>
              <w:pStyle w:val="TableText"/>
              <w:rPr>
                <w:b/>
                <w:bCs/>
              </w:rPr>
            </w:pPr>
            <w:r w:rsidRPr="009E2B43">
              <w:rPr>
                <w:b/>
                <w:bCs/>
              </w:rPr>
              <w:t>@</w:t>
            </w:r>
          </w:p>
        </w:tc>
        <w:tc>
          <w:tcPr>
            <w:tcW w:w="1170" w:type="dxa"/>
            <w:shd w:val="clear" w:color="auto" w:fill="auto"/>
          </w:tcPr>
          <w:p w14:paraId="7A0FCE5E" w14:textId="77777777" w:rsidR="00F53DC9" w:rsidRPr="009E2B43" w:rsidRDefault="00F53DC9" w:rsidP="008D5390">
            <w:pPr>
              <w:pStyle w:val="TableText"/>
              <w:rPr>
                <w:b/>
                <w:bCs/>
              </w:rPr>
            </w:pPr>
            <w:r w:rsidRPr="009E2B43">
              <w:rPr>
                <w:b/>
                <w:bCs/>
              </w:rPr>
              <w:t>@</w:t>
            </w:r>
          </w:p>
        </w:tc>
        <w:tc>
          <w:tcPr>
            <w:tcW w:w="1170" w:type="dxa"/>
            <w:shd w:val="clear" w:color="auto" w:fill="auto"/>
          </w:tcPr>
          <w:p w14:paraId="4B6CE53B" w14:textId="77777777" w:rsidR="00F53DC9" w:rsidRPr="009E2B43" w:rsidRDefault="00F53DC9" w:rsidP="008D5390">
            <w:pPr>
              <w:pStyle w:val="TableText"/>
              <w:rPr>
                <w:b/>
                <w:bCs/>
              </w:rPr>
            </w:pPr>
            <w:r w:rsidRPr="009E2B43">
              <w:rPr>
                <w:b/>
                <w:bCs/>
              </w:rPr>
              <w:t>@</w:t>
            </w:r>
          </w:p>
        </w:tc>
        <w:tc>
          <w:tcPr>
            <w:tcW w:w="1170" w:type="dxa"/>
            <w:shd w:val="clear" w:color="auto" w:fill="auto"/>
          </w:tcPr>
          <w:p w14:paraId="2BA2F6A8" w14:textId="77777777" w:rsidR="00F53DC9" w:rsidRPr="009E2B43" w:rsidRDefault="00F53DC9" w:rsidP="008D5390">
            <w:pPr>
              <w:pStyle w:val="TableText"/>
              <w:rPr>
                <w:b/>
                <w:bCs/>
              </w:rPr>
            </w:pPr>
            <w:r w:rsidRPr="009E2B43">
              <w:rPr>
                <w:b/>
                <w:bCs/>
              </w:rPr>
              <w:t>@</w:t>
            </w:r>
          </w:p>
        </w:tc>
        <w:tc>
          <w:tcPr>
            <w:tcW w:w="1188" w:type="dxa"/>
            <w:shd w:val="clear" w:color="auto" w:fill="auto"/>
          </w:tcPr>
          <w:p w14:paraId="25DD45ED" w14:textId="77777777" w:rsidR="00F53DC9" w:rsidRPr="009E2B43" w:rsidRDefault="00F53DC9" w:rsidP="008D5390">
            <w:pPr>
              <w:pStyle w:val="TableText"/>
              <w:rPr>
                <w:b/>
                <w:bCs/>
              </w:rPr>
            </w:pPr>
            <w:r w:rsidRPr="009E2B43">
              <w:rPr>
                <w:b/>
                <w:bCs/>
              </w:rPr>
              <w:t>@</w:t>
            </w:r>
          </w:p>
        </w:tc>
      </w:tr>
      <w:tr w:rsidR="00F53DC9" w:rsidRPr="009E2B43" w14:paraId="69591D37" w14:textId="77777777" w:rsidTr="008D5390">
        <w:tc>
          <w:tcPr>
            <w:tcW w:w="1260" w:type="dxa"/>
            <w:shd w:val="clear" w:color="auto" w:fill="auto"/>
          </w:tcPr>
          <w:p w14:paraId="39E98E1F" w14:textId="77777777" w:rsidR="00F53DC9" w:rsidRPr="009E2B43" w:rsidRDefault="00F53DC9" w:rsidP="008D5390">
            <w:pPr>
              <w:pStyle w:val="TableText"/>
            </w:pPr>
            <w:r w:rsidRPr="009E2B43">
              <w:t>26.19</w:t>
            </w:r>
          </w:p>
        </w:tc>
        <w:tc>
          <w:tcPr>
            <w:tcW w:w="2340" w:type="dxa"/>
            <w:shd w:val="clear" w:color="auto" w:fill="auto"/>
          </w:tcPr>
          <w:p w14:paraId="4FFE0836" w14:textId="77777777" w:rsidR="00F53DC9" w:rsidRPr="009E2B43" w:rsidRDefault="00F53DC9" w:rsidP="008D5390">
            <w:pPr>
              <w:pStyle w:val="TableText"/>
            </w:pPr>
            <w:r w:rsidRPr="009E2B43">
              <w:t>PRF HL7 QUERY LOG</w:t>
            </w:r>
          </w:p>
        </w:tc>
        <w:tc>
          <w:tcPr>
            <w:tcW w:w="1170" w:type="dxa"/>
            <w:shd w:val="clear" w:color="auto" w:fill="auto"/>
          </w:tcPr>
          <w:p w14:paraId="5F8DEE5C" w14:textId="77777777" w:rsidR="00F53DC9" w:rsidRPr="009E2B43" w:rsidRDefault="00F53DC9" w:rsidP="008D5390">
            <w:pPr>
              <w:pStyle w:val="TableText"/>
              <w:rPr>
                <w:b/>
                <w:bCs/>
              </w:rPr>
            </w:pPr>
            <w:r w:rsidRPr="009E2B43">
              <w:rPr>
                <w:b/>
                <w:bCs/>
              </w:rPr>
              <w:t>@</w:t>
            </w:r>
          </w:p>
        </w:tc>
        <w:tc>
          <w:tcPr>
            <w:tcW w:w="1170" w:type="dxa"/>
            <w:shd w:val="clear" w:color="auto" w:fill="auto"/>
          </w:tcPr>
          <w:p w14:paraId="62FE2B18" w14:textId="77777777" w:rsidR="00F53DC9" w:rsidRPr="009E2B43" w:rsidRDefault="00F53DC9" w:rsidP="008D5390">
            <w:pPr>
              <w:pStyle w:val="TableText"/>
              <w:rPr>
                <w:b/>
                <w:bCs/>
              </w:rPr>
            </w:pPr>
            <w:r w:rsidRPr="009E2B43">
              <w:rPr>
                <w:b/>
                <w:bCs/>
              </w:rPr>
              <w:t>@</w:t>
            </w:r>
          </w:p>
        </w:tc>
        <w:tc>
          <w:tcPr>
            <w:tcW w:w="1170" w:type="dxa"/>
            <w:shd w:val="clear" w:color="auto" w:fill="auto"/>
          </w:tcPr>
          <w:p w14:paraId="4BC8123B" w14:textId="77777777" w:rsidR="00F53DC9" w:rsidRPr="009E2B43" w:rsidRDefault="00F53DC9" w:rsidP="008D5390">
            <w:pPr>
              <w:pStyle w:val="TableText"/>
              <w:rPr>
                <w:b/>
                <w:bCs/>
              </w:rPr>
            </w:pPr>
            <w:r w:rsidRPr="009E2B43">
              <w:rPr>
                <w:b/>
                <w:bCs/>
              </w:rPr>
              <w:t>@</w:t>
            </w:r>
          </w:p>
        </w:tc>
        <w:tc>
          <w:tcPr>
            <w:tcW w:w="1170" w:type="dxa"/>
            <w:shd w:val="clear" w:color="auto" w:fill="auto"/>
          </w:tcPr>
          <w:p w14:paraId="55704B75" w14:textId="77777777" w:rsidR="00F53DC9" w:rsidRPr="009E2B43" w:rsidRDefault="00F53DC9" w:rsidP="008D5390">
            <w:pPr>
              <w:pStyle w:val="TableText"/>
              <w:rPr>
                <w:b/>
                <w:bCs/>
              </w:rPr>
            </w:pPr>
            <w:r w:rsidRPr="009E2B43">
              <w:rPr>
                <w:b/>
                <w:bCs/>
              </w:rPr>
              <w:t>@</w:t>
            </w:r>
          </w:p>
        </w:tc>
        <w:tc>
          <w:tcPr>
            <w:tcW w:w="1188" w:type="dxa"/>
            <w:shd w:val="clear" w:color="auto" w:fill="auto"/>
          </w:tcPr>
          <w:p w14:paraId="500BA22B" w14:textId="77777777" w:rsidR="00F53DC9" w:rsidRPr="009E2B43" w:rsidRDefault="00F53DC9" w:rsidP="008D5390">
            <w:pPr>
              <w:pStyle w:val="TableText"/>
              <w:rPr>
                <w:b/>
                <w:bCs/>
              </w:rPr>
            </w:pPr>
            <w:r w:rsidRPr="009E2B43">
              <w:rPr>
                <w:b/>
                <w:bCs/>
              </w:rPr>
              <w:t>@</w:t>
            </w:r>
          </w:p>
        </w:tc>
      </w:tr>
      <w:tr w:rsidR="00F53DC9" w:rsidRPr="009E2B43" w14:paraId="3ED22606" w14:textId="77777777" w:rsidTr="008D5390">
        <w:tc>
          <w:tcPr>
            <w:tcW w:w="1260" w:type="dxa"/>
            <w:shd w:val="clear" w:color="auto" w:fill="auto"/>
          </w:tcPr>
          <w:p w14:paraId="1AC2BFC4" w14:textId="77777777" w:rsidR="00F53DC9" w:rsidRPr="009E2B43" w:rsidRDefault="00F53DC9" w:rsidP="008D5390">
            <w:pPr>
              <w:pStyle w:val="TableText"/>
            </w:pPr>
            <w:r w:rsidRPr="009E2B43">
              <w:t>26.21</w:t>
            </w:r>
          </w:p>
        </w:tc>
        <w:tc>
          <w:tcPr>
            <w:tcW w:w="2340" w:type="dxa"/>
            <w:shd w:val="clear" w:color="auto" w:fill="auto"/>
          </w:tcPr>
          <w:p w14:paraId="3C43948D" w14:textId="77777777" w:rsidR="00F53DC9" w:rsidRPr="009E2B43" w:rsidRDefault="00F53DC9" w:rsidP="008D5390">
            <w:pPr>
              <w:pStyle w:val="TableText"/>
            </w:pPr>
            <w:r w:rsidRPr="009E2B43">
              <w:t>PRF HL7 EVENT</w:t>
            </w:r>
          </w:p>
        </w:tc>
        <w:tc>
          <w:tcPr>
            <w:tcW w:w="1170" w:type="dxa"/>
            <w:shd w:val="clear" w:color="auto" w:fill="auto"/>
          </w:tcPr>
          <w:p w14:paraId="07A6B09B" w14:textId="77777777" w:rsidR="00F53DC9" w:rsidRPr="009E2B43" w:rsidRDefault="00F53DC9" w:rsidP="008D5390">
            <w:pPr>
              <w:pStyle w:val="TableText"/>
              <w:rPr>
                <w:b/>
                <w:bCs/>
              </w:rPr>
            </w:pPr>
            <w:r w:rsidRPr="009E2B43">
              <w:rPr>
                <w:b/>
                <w:bCs/>
              </w:rPr>
              <w:t>@</w:t>
            </w:r>
          </w:p>
        </w:tc>
        <w:tc>
          <w:tcPr>
            <w:tcW w:w="1170" w:type="dxa"/>
            <w:shd w:val="clear" w:color="auto" w:fill="auto"/>
          </w:tcPr>
          <w:p w14:paraId="20D1D372" w14:textId="77777777" w:rsidR="00F53DC9" w:rsidRPr="009E2B43" w:rsidRDefault="00F53DC9" w:rsidP="008D5390">
            <w:pPr>
              <w:pStyle w:val="TableText"/>
              <w:rPr>
                <w:b/>
                <w:bCs/>
              </w:rPr>
            </w:pPr>
            <w:r w:rsidRPr="009E2B43">
              <w:rPr>
                <w:b/>
                <w:bCs/>
              </w:rPr>
              <w:t>@</w:t>
            </w:r>
          </w:p>
        </w:tc>
        <w:tc>
          <w:tcPr>
            <w:tcW w:w="1170" w:type="dxa"/>
            <w:shd w:val="clear" w:color="auto" w:fill="auto"/>
          </w:tcPr>
          <w:p w14:paraId="2CA98B8A" w14:textId="77777777" w:rsidR="00F53DC9" w:rsidRPr="009E2B43" w:rsidRDefault="00F53DC9" w:rsidP="008D5390">
            <w:pPr>
              <w:pStyle w:val="TableText"/>
              <w:rPr>
                <w:b/>
                <w:bCs/>
              </w:rPr>
            </w:pPr>
            <w:r w:rsidRPr="009E2B43">
              <w:rPr>
                <w:b/>
                <w:bCs/>
              </w:rPr>
              <w:t>@</w:t>
            </w:r>
          </w:p>
        </w:tc>
        <w:tc>
          <w:tcPr>
            <w:tcW w:w="1170" w:type="dxa"/>
            <w:shd w:val="clear" w:color="auto" w:fill="auto"/>
          </w:tcPr>
          <w:p w14:paraId="7F5AFFC6" w14:textId="77777777" w:rsidR="00F53DC9" w:rsidRPr="009E2B43" w:rsidRDefault="00F53DC9" w:rsidP="008D5390">
            <w:pPr>
              <w:pStyle w:val="TableText"/>
              <w:rPr>
                <w:b/>
                <w:bCs/>
              </w:rPr>
            </w:pPr>
            <w:r w:rsidRPr="009E2B43">
              <w:rPr>
                <w:b/>
                <w:bCs/>
              </w:rPr>
              <w:t>@</w:t>
            </w:r>
          </w:p>
        </w:tc>
        <w:tc>
          <w:tcPr>
            <w:tcW w:w="1188" w:type="dxa"/>
            <w:shd w:val="clear" w:color="auto" w:fill="auto"/>
          </w:tcPr>
          <w:p w14:paraId="61135C8B" w14:textId="77777777" w:rsidR="00F53DC9" w:rsidRPr="009E2B43" w:rsidRDefault="00F53DC9" w:rsidP="008D5390">
            <w:pPr>
              <w:pStyle w:val="TableText"/>
              <w:rPr>
                <w:b/>
                <w:bCs/>
              </w:rPr>
            </w:pPr>
            <w:r w:rsidRPr="009E2B43">
              <w:rPr>
                <w:b/>
                <w:bCs/>
              </w:rPr>
              <w:t>@</w:t>
            </w:r>
          </w:p>
        </w:tc>
      </w:tr>
      <w:tr w:rsidR="00F53DC9" w:rsidRPr="009E2B43" w14:paraId="27A6B579" w14:textId="77777777" w:rsidTr="008D5390">
        <w:tc>
          <w:tcPr>
            <w:tcW w:w="1260" w:type="dxa"/>
            <w:hideMark/>
          </w:tcPr>
          <w:p w14:paraId="1F0992BE" w14:textId="77777777" w:rsidR="00F53DC9" w:rsidRPr="009E2B43" w:rsidRDefault="00F53DC9" w:rsidP="008D5390">
            <w:pPr>
              <w:pStyle w:val="TableText"/>
            </w:pPr>
            <w:r w:rsidRPr="009E2B43">
              <w:t>26.22</w:t>
            </w:r>
          </w:p>
        </w:tc>
        <w:tc>
          <w:tcPr>
            <w:tcW w:w="2340" w:type="dxa"/>
            <w:hideMark/>
          </w:tcPr>
          <w:p w14:paraId="4D4F3F57" w14:textId="77777777" w:rsidR="00F53DC9" w:rsidRPr="009E2B43" w:rsidRDefault="00F53DC9" w:rsidP="008D5390">
            <w:pPr>
              <w:pStyle w:val="TableText"/>
            </w:pPr>
            <w:r w:rsidRPr="009E2B43">
              <w:t xml:space="preserve">PRF </w:t>
            </w:r>
            <w:bookmarkStart w:id="602" w:name="DG_951_Sect11_5"/>
            <w:r w:rsidRPr="009E2B43">
              <w:t xml:space="preserve">HL7 REQUEST LOG </w:t>
            </w:r>
            <w:bookmarkEnd w:id="602"/>
            <w:r w:rsidRPr="009E2B43">
              <w:t>FILE</w:t>
            </w:r>
          </w:p>
        </w:tc>
        <w:tc>
          <w:tcPr>
            <w:tcW w:w="1170" w:type="dxa"/>
            <w:hideMark/>
          </w:tcPr>
          <w:p w14:paraId="743DCEE9" w14:textId="77777777" w:rsidR="00F53DC9" w:rsidRPr="009E2B43" w:rsidRDefault="00F53DC9" w:rsidP="008D5390">
            <w:pPr>
              <w:pStyle w:val="TableText"/>
              <w:rPr>
                <w:b/>
                <w:bCs/>
              </w:rPr>
            </w:pPr>
            <w:r w:rsidRPr="009E2B43">
              <w:rPr>
                <w:b/>
                <w:bCs/>
              </w:rPr>
              <w:t>@</w:t>
            </w:r>
          </w:p>
        </w:tc>
        <w:tc>
          <w:tcPr>
            <w:tcW w:w="1170" w:type="dxa"/>
            <w:hideMark/>
          </w:tcPr>
          <w:p w14:paraId="0237A67A" w14:textId="77777777" w:rsidR="00F53DC9" w:rsidRPr="009E2B43" w:rsidRDefault="00F53DC9" w:rsidP="008D5390">
            <w:pPr>
              <w:pStyle w:val="TableText"/>
              <w:rPr>
                <w:b/>
                <w:bCs/>
              </w:rPr>
            </w:pPr>
            <w:r w:rsidRPr="009E2B43">
              <w:rPr>
                <w:b/>
                <w:bCs/>
              </w:rPr>
              <w:t>@</w:t>
            </w:r>
          </w:p>
        </w:tc>
        <w:tc>
          <w:tcPr>
            <w:tcW w:w="1170" w:type="dxa"/>
            <w:hideMark/>
          </w:tcPr>
          <w:p w14:paraId="2BFA441A" w14:textId="77777777" w:rsidR="00F53DC9" w:rsidRPr="009E2B43" w:rsidRDefault="00F53DC9" w:rsidP="008D5390">
            <w:pPr>
              <w:pStyle w:val="TableText"/>
              <w:rPr>
                <w:b/>
                <w:bCs/>
              </w:rPr>
            </w:pPr>
            <w:r w:rsidRPr="009E2B43">
              <w:rPr>
                <w:b/>
                <w:bCs/>
              </w:rPr>
              <w:t>@</w:t>
            </w:r>
          </w:p>
        </w:tc>
        <w:tc>
          <w:tcPr>
            <w:tcW w:w="1170" w:type="dxa"/>
            <w:hideMark/>
          </w:tcPr>
          <w:p w14:paraId="3B13729D" w14:textId="77777777" w:rsidR="00F53DC9" w:rsidRPr="009E2B43" w:rsidRDefault="00F53DC9" w:rsidP="008D5390">
            <w:pPr>
              <w:pStyle w:val="TableText"/>
              <w:rPr>
                <w:b/>
                <w:bCs/>
              </w:rPr>
            </w:pPr>
            <w:r w:rsidRPr="009E2B43">
              <w:rPr>
                <w:b/>
                <w:bCs/>
              </w:rPr>
              <w:t>@</w:t>
            </w:r>
          </w:p>
        </w:tc>
        <w:tc>
          <w:tcPr>
            <w:tcW w:w="1188" w:type="dxa"/>
            <w:hideMark/>
          </w:tcPr>
          <w:p w14:paraId="7420C15B" w14:textId="77777777" w:rsidR="00F53DC9" w:rsidRPr="009E2B43" w:rsidRDefault="00F53DC9" w:rsidP="008D5390">
            <w:pPr>
              <w:pStyle w:val="TableText"/>
              <w:rPr>
                <w:b/>
                <w:bCs/>
              </w:rPr>
            </w:pPr>
            <w:r w:rsidRPr="009E2B43">
              <w:rPr>
                <w:b/>
                <w:bCs/>
              </w:rPr>
              <w:t>@</w:t>
            </w:r>
          </w:p>
        </w:tc>
      </w:tr>
      <w:tr w:rsidR="00F53DC9" w:rsidRPr="009E2B43" w14:paraId="1B3BA099" w14:textId="77777777" w:rsidTr="008D5390">
        <w:tc>
          <w:tcPr>
            <w:tcW w:w="1260" w:type="dxa"/>
            <w:shd w:val="clear" w:color="auto" w:fill="auto"/>
          </w:tcPr>
          <w:p w14:paraId="418CAEB6" w14:textId="77777777" w:rsidR="00F53DC9" w:rsidRPr="009E2B43" w:rsidRDefault="00F53DC9" w:rsidP="008D5390">
            <w:pPr>
              <w:pStyle w:val="TableText"/>
            </w:pPr>
            <w:r w:rsidRPr="009E2B43">
              <w:t>27.11</w:t>
            </w:r>
          </w:p>
        </w:tc>
        <w:tc>
          <w:tcPr>
            <w:tcW w:w="2340" w:type="dxa"/>
            <w:shd w:val="clear" w:color="auto" w:fill="auto"/>
          </w:tcPr>
          <w:p w14:paraId="4D174818" w14:textId="77777777" w:rsidR="00F53DC9" w:rsidRPr="009E2B43" w:rsidRDefault="00F53DC9" w:rsidP="008D5390">
            <w:pPr>
              <w:pStyle w:val="TableText"/>
            </w:pPr>
            <w:r w:rsidRPr="009E2B43">
              <w:t>PATIENT ENROLLMENT</w:t>
            </w:r>
          </w:p>
        </w:tc>
        <w:tc>
          <w:tcPr>
            <w:tcW w:w="1170" w:type="dxa"/>
            <w:shd w:val="clear" w:color="auto" w:fill="auto"/>
          </w:tcPr>
          <w:p w14:paraId="1135A19B" w14:textId="77777777" w:rsidR="00F53DC9" w:rsidRPr="009E2B43" w:rsidRDefault="00F53DC9" w:rsidP="008D5390">
            <w:pPr>
              <w:pStyle w:val="TableText"/>
              <w:rPr>
                <w:b/>
                <w:bCs/>
              </w:rPr>
            </w:pPr>
            <w:r w:rsidRPr="009E2B43">
              <w:rPr>
                <w:b/>
                <w:bCs/>
              </w:rPr>
              <w:t>@</w:t>
            </w:r>
          </w:p>
        </w:tc>
        <w:tc>
          <w:tcPr>
            <w:tcW w:w="1170" w:type="dxa"/>
            <w:shd w:val="clear" w:color="auto" w:fill="auto"/>
          </w:tcPr>
          <w:p w14:paraId="51856577" w14:textId="77777777" w:rsidR="00F53DC9" w:rsidRPr="009E2B43" w:rsidRDefault="00F53DC9" w:rsidP="008D5390">
            <w:pPr>
              <w:pStyle w:val="TableText"/>
              <w:rPr>
                <w:b/>
                <w:bCs/>
              </w:rPr>
            </w:pPr>
            <w:r w:rsidRPr="009E2B43">
              <w:rPr>
                <w:b/>
                <w:bCs/>
              </w:rPr>
              <w:t>d</w:t>
            </w:r>
          </w:p>
        </w:tc>
        <w:tc>
          <w:tcPr>
            <w:tcW w:w="1170" w:type="dxa"/>
            <w:shd w:val="clear" w:color="auto" w:fill="auto"/>
          </w:tcPr>
          <w:p w14:paraId="05925BE1" w14:textId="77777777" w:rsidR="00F53DC9" w:rsidRPr="009E2B43" w:rsidRDefault="00F53DC9" w:rsidP="008D5390">
            <w:pPr>
              <w:pStyle w:val="TableText"/>
              <w:rPr>
                <w:b/>
                <w:bCs/>
              </w:rPr>
            </w:pPr>
            <w:r w:rsidRPr="009E2B43">
              <w:rPr>
                <w:b/>
                <w:bCs/>
              </w:rPr>
              <w:t>@</w:t>
            </w:r>
          </w:p>
        </w:tc>
        <w:tc>
          <w:tcPr>
            <w:tcW w:w="1170" w:type="dxa"/>
            <w:shd w:val="clear" w:color="auto" w:fill="auto"/>
          </w:tcPr>
          <w:p w14:paraId="5ADB6B74" w14:textId="77777777" w:rsidR="00F53DC9" w:rsidRPr="009E2B43" w:rsidRDefault="00F53DC9" w:rsidP="008D5390">
            <w:pPr>
              <w:pStyle w:val="TableText"/>
              <w:rPr>
                <w:b/>
                <w:bCs/>
              </w:rPr>
            </w:pPr>
            <w:r w:rsidRPr="009E2B43">
              <w:rPr>
                <w:b/>
                <w:bCs/>
              </w:rPr>
              <w:t>@</w:t>
            </w:r>
          </w:p>
        </w:tc>
        <w:tc>
          <w:tcPr>
            <w:tcW w:w="1188" w:type="dxa"/>
            <w:shd w:val="clear" w:color="auto" w:fill="auto"/>
          </w:tcPr>
          <w:p w14:paraId="2EB61B22" w14:textId="77777777" w:rsidR="00F53DC9" w:rsidRPr="009E2B43" w:rsidRDefault="00F53DC9" w:rsidP="008D5390">
            <w:pPr>
              <w:pStyle w:val="TableText"/>
              <w:rPr>
                <w:b/>
                <w:bCs/>
              </w:rPr>
            </w:pPr>
            <w:r w:rsidRPr="009E2B43">
              <w:rPr>
                <w:b/>
                <w:bCs/>
              </w:rPr>
              <w:t>@</w:t>
            </w:r>
          </w:p>
        </w:tc>
      </w:tr>
      <w:tr w:rsidR="00F53DC9" w:rsidRPr="009E2B43" w14:paraId="1B158C14" w14:textId="77777777" w:rsidTr="008D5390">
        <w:tc>
          <w:tcPr>
            <w:tcW w:w="1260" w:type="dxa"/>
            <w:shd w:val="clear" w:color="auto" w:fill="auto"/>
          </w:tcPr>
          <w:p w14:paraId="598CDEBA" w14:textId="77777777" w:rsidR="00F53DC9" w:rsidRPr="009E2B43" w:rsidRDefault="00F53DC9" w:rsidP="008D5390">
            <w:pPr>
              <w:pStyle w:val="TableText"/>
            </w:pPr>
            <w:r w:rsidRPr="009E2B43">
              <w:t>27.12</w:t>
            </w:r>
          </w:p>
        </w:tc>
        <w:tc>
          <w:tcPr>
            <w:tcW w:w="2340" w:type="dxa"/>
            <w:shd w:val="clear" w:color="auto" w:fill="auto"/>
          </w:tcPr>
          <w:p w14:paraId="0C497AE9" w14:textId="77777777" w:rsidR="00F53DC9" w:rsidRPr="009E2B43" w:rsidRDefault="00F53DC9" w:rsidP="008D5390">
            <w:pPr>
              <w:pStyle w:val="TableText"/>
            </w:pPr>
            <w:r w:rsidRPr="009E2B43">
              <w:t>ENROLLMENT QUERY LOG</w:t>
            </w:r>
          </w:p>
        </w:tc>
        <w:tc>
          <w:tcPr>
            <w:tcW w:w="1170" w:type="dxa"/>
            <w:shd w:val="clear" w:color="auto" w:fill="auto"/>
          </w:tcPr>
          <w:p w14:paraId="79FD015A" w14:textId="77777777" w:rsidR="00F53DC9" w:rsidRPr="009E2B43" w:rsidRDefault="00F53DC9" w:rsidP="008D5390">
            <w:pPr>
              <w:pStyle w:val="TableText"/>
              <w:rPr>
                <w:b/>
                <w:bCs/>
              </w:rPr>
            </w:pPr>
            <w:r w:rsidRPr="009E2B43">
              <w:rPr>
                <w:b/>
                <w:bCs/>
              </w:rPr>
              <w:t>@</w:t>
            </w:r>
          </w:p>
        </w:tc>
        <w:tc>
          <w:tcPr>
            <w:tcW w:w="1170" w:type="dxa"/>
            <w:shd w:val="clear" w:color="auto" w:fill="auto"/>
          </w:tcPr>
          <w:p w14:paraId="7A29C92F" w14:textId="77777777" w:rsidR="00F53DC9" w:rsidRPr="009E2B43" w:rsidRDefault="00F53DC9" w:rsidP="008D5390">
            <w:pPr>
              <w:pStyle w:val="TableText"/>
              <w:rPr>
                <w:b/>
                <w:bCs/>
              </w:rPr>
            </w:pPr>
          </w:p>
        </w:tc>
        <w:tc>
          <w:tcPr>
            <w:tcW w:w="1170" w:type="dxa"/>
            <w:shd w:val="clear" w:color="auto" w:fill="auto"/>
          </w:tcPr>
          <w:p w14:paraId="30181B11" w14:textId="77777777" w:rsidR="00F53DC9" w:rsidRPr="009E2B43" w:rsidRDefault="00F53DC9" w:rsidP="008D5390">
            <w:pPr>
              <w:pStyle w:val="TableText"/>
              <w:rPr>
                <w:b/>
                <w:bCs/>
              </w:rPr>
            </w:pPr>
            <w:r w:rsidRPr="009E2B43">
              <w:rPr>
                <w:b/>
                <w:bCs/>
              </w:rPr>
              <w:t>@</w:t>
            </w:r>
          </w:p>
        </w:tc>
        <w:tc>
          <w:tcPr>
            <w:tcW w:w="1170" w:type="dxa"/>
            <w:shd w:val="clear" w:color="auto" w:fill="auto"/>
          </w:tcPr>
          <w:p w14:paraId="27D332EB" w14:textId="77777777" w:rsidR="00F53DC9" w:rsidRPr="009E2B43" w:rsidRDefault="00F53DC9" w:rsidP="008D5390">
            <w:pPr>
              <w:pStyle w:val="TableText"/>
              <w:rPr>
                <w:b/>
                <w:bCs/>
              </w:rPr>
            </w:pPr>
            <w:r w:rsidRPr="009E2B43">
              <w:rPr>
                <w:b/>
                <w:bCs/>
              </w:rPr>
              <w:t>@</w:t>
            </w:r>
          </w:p>
        </w:tc>
        <w:tc>
          <w:tcPr>
            <w:tcW w:w="1188" w:type="dxa"/>
            <w:shd w:val="clear" w:color="auto" w:fill="auto"/>
          </w:tcPr>
          <w:p w14:paraId="6C552FBE" w14:textId="77777777" w:rsidR="00F53DC9" w:rsidRPr="009E2B43" w:rsidRDefault="00F53DC9" w:rsidP="008D5390">
            <w:pPr>
              <w:pStyle w:val="TableText"/>
              <w:rPr>
                <w:b/>
                <w:bCs/>
              </w:rPr>
            </w:pPr>
            <w:r w:rsidRPr="009E2B43">
              <w:rPr>
                <w:b/>
                <w:bCs/>
              </w:rPr>
              <w:t>@</w:t>
            </w:r>
          </w:p>
        </w:tc>
      </w:tr>
      <w:tr w:rsidR="00F53DC9" w:rsidRPr="009E2B43" w14:paraId="22D5DA0C" w14:textId="77777777" w:rsidTr="008D5390">
        <w:tc>
          <w:tcPr>
            <w:tcW w:w="1260" w:type="dxa"/>
            <w:shd w:val="clear" w:color="auto" w:fill="auto"/>
          </w:tcPr>
          <w:p w14:paraId="24AB9F14" w14:textId="77777777" w:rsidR="00F53DC9" w:rsidRPr="009E2B43" w:rsidRDefault="00F53DC9" w:rsidP="008D5390">
            <w:pPr>
              <w:pStyle w:val="TableText"/>
            </w:pPr>
            <w:r w:rsidRPr="009E2B43">
              <w:t>27.14</w:t>
            </w:r>
          </w:p>
        </w:tc>
        <w:tc>
          <w:tcPr>
            <w:tcW w:w="2340" w:type="dxa"/>
            <w:shd w:val="clear" w:color="auto" w:fill="auto"/>
          </w:tcPr>
          <w:p w14:paraId="67028480" w14:textId="77777777" w:rsidR="00F53DC9" w:rsidRPr="009E2B43" w:rsidRDefault="00F53DC9" w:rsidP="008D5390">
            <w:pPr>
              <w:pStyle w:val="TableText"/>
            </w:pPr>
            <w:r w:rsidRPr="009E2B43">
              <w:t>ENROLLMENT/ELIGIBILITY</w:t>
            </w:r>
          </w:p>
          <w:p w14:paraId="66A21237" w14:textId="77777777" w:rsidR="00F53DC9" w:rsidRPr="009E2B43" w:rsidRDefault="00F53DC9" w:rsidP="008D5390">
            <w:pPr>
              <w:pStyle w:val="TableText"/>
            </w:pPr>
            <w:r w:rsidRPr="009E2B43">
              <w:t>UPLOAD AUDIT</w:t>
            </w:r>
          </w:p>
        </w:tc>
        <w:tc>
          <w:tcPr>
            <w:tcW w:w="1170" w:type="dxa"/>
            <w:shd w:val="clear" w:color="auto" w:fill="auto"/>
          </w:tcPr>
          <w:p w14:paraId="72A1C183" w14:textId="77777777" w:rsidR="00F53DC9" w:rsidRPr="009E2B43" w:rsidRDefault="00F53DC9" w:rsidP="008D5390">
            <w:pPr>
              <w:pStyle w:val="TableText"/>
              <w:rPr>
                <w:b/>
                <w:bCs/>
              </w:rPr>
            </w:pPr>
          </w:p>
        </w:tc>
        <w:tc>
          <w:tcPr>
            <w:tcW w:w="1170" w:type="dxa"/>
            <w:shd w:val="clear" w:color="auto" w:fill="auto"/>
          </w:tcPr>
          <w:p w14:paraId="4289B042" w14:textId="77777777" w:rsidR="00F53DC9" w:rsidRPr="009E2B43" w:rsidRDefault="00F53DC9" w:rsidP="008D5390">
            <w:pPr>
              <w:pStyle w:val="TableText"/>
              <w:rPr>
                <w:b/>
                <w:bCs/>
              </w:rPr>
            </w:pPr>
          </w:p>
        </w:tc>
        <w:tc>
          <w:tcPr>
            <w:tcW w:w="1170" w:type="dxa"/>
            <w:shd w:val="clear" w:color="auto" w:fill="auto"/>
          </w:tcPr>
          <w:p w14:paraId="373B9C95" w14:textId="77777777" w:rsidR="00F53DC9" w:rsidRPr="009E2B43" w:rsidRDefault="00F53DC9" w:rsidP="008D5390">
            <w:pPr>
              <w:pStyle w:val="TableText"/>
              <w:rPr>
                <w:b/>
                <w:bCs/>
              </w:rPr>
            </w:pPr>
          </w:p>
        </w:tc>
        <w:tc>
          <w:tcPr>
            <w:tcW w:w="1170" w:type="dxa"/>
            <w:shd w:val="clear" w:color="auto" w:fill="auto"/>
          </w:tcPr>
          <w:p w14:paraId="04F2DA59" w14:textId="77777777" w:rsidR="00F53DC9" w:rsidRPr="009E2B43" w:rsidRDefault="00F53DC9" w:rsidP="008D5390">
            <w:pPr>
              <w:pStyle w:val="TableText"/>
              <w:rPr>
                <w:b/>
                <w:bCs/>
              </w:rPr>
            </w:pPr>
          </w:p>
        </w:tc>
        <w:tc>
          <w:tcPr>
            <w:tcW w:w="1188" w:type="dxa"/>
            <w:shd w:val="clear" w:color="auto" w:fill="auto"/>
          </w:tcPr>
          <w:p w14:paraId="73AF301E" w14:textId="77777777" w:rsidR="00F53DC9" w:rsidRPr="009E2B43" w:rsidRDefault="00F53DC9" w:rsidP="008D5390">
            <w:pPr>
              <w:pStyle w:val="TableText"/>
              <w:rPr>
                <w:b/>
                <w:bCs/>
              </w:rPr>
            </w:pPr>
          </w:p>
        </w:tc>
      </w:tr>
      <w:tr w:rsidR="00F53DC9" w:rsidRPr="009E2B43" w14:paraId="79EA767E" w14:textId="77777777" w:rsidTr="008D5390">
        <w:tc>
          <w:tcPr>
            <w:tcW w:w="1260" w:type="dxa"/>
            <w:shd w:val="clear" w:color="auto" w:fill="auto"/>
          </w:tcPr>
          <w:p w14:paraId="011ACE9D" w14:textId="77777777" w:rsidR="00F53DC9" w:rsidRPr="009E2B43" w:rsidRDefault="00F53DC9" w:rsidP="008D5390">
            <w:pPr>
              <w:pStyle w:val="TableText"/>
            </w:pPr>
            <w:r w:rsidRPr="009E2B43">
              <w:t>27.15</w:t>
            </w:r>
          </w:p>
        </w:tc>
        <w:tc>
          <w:tcPr>
            <w:tcW w:w="2340" w:type="dxa"/>
            <w:shd w:val="clear" w:color="auto" w:fill="auto"/>
          </w:tcPr>
          <w:p w14:paraId="7C74FEC0" w14:textId="77777777" w:rsidR="00F53DC9" w:rsidRPr="009E2B43" w:rsidRDefault="00F53DC9" w:rsidP="008D5390">
            <w:pPr>
              <w:pStyle w:val="TableText"/>
            </w:pPr>
            <w:r w:rsidRPr="009E2B43">
              <w:t>ENROLLMENT STATUS</w:t>
            </w:r>
          </w:p>
        </w:tc>
        <w:tc>
          <w:tcPr>
            <w:tcW w:w="1170" w:type="dxa"/>
            <w:shd w:val="clear" w:color="auto" w:fill="auto"/>
          </w:tcPr>
          <w:p w14:paraId="2F5E01EA" w14:textId="77777777" w:rsidR="00F53DC9" w:rsidRPr="009E2B43" w:rsidRDefault="00F53DC9" w:rsidP="008D5390">
            <w:pPr>
              <w:pStyle w:val="TableText"/>
              <w:rPr>
                <w:b/>
                <w:bCs/>
              </w:rPr>
            </w:pPr>
            <w:r w:rsidRPr="009E2B43">
              <w:rPr>
                <w:b/>
                <w:bCs/>
              </w:rPr>
              <w:t>@</w:t>
            </w:r>
          </w:p>
        </w:tc>
        <w:tc>
          <w:tcPr>
            <w:tcW w:w="1170" w:type="dxa"/>
            <w:shd w:val="clear" w:color="auto" w:fill="auto"/>
          </w:tcPr>
          <w:p w14:paraId="447C3E42" w14:textId="77777777" w:rsidR="00F53DC9" w:rsidRPr="009E2B43" w:rsidRDefault="00F53DC9" w:rsidP="008D5390">
            <w:pPr>
              <w:pStyle w:val="TableText"/>
              <w:rPr>
                <w:b/>
                <w:bCs/>
              </w:rPr>
            </w:pPr>
            <w:r w:rsidRPr="009E2B43">
              <w:rPr>
                <w:b/>
                <w:bCs/>
              </w:rPr>
              <w:t>d</w:t>
            </w:r>
          </w:p>
        </w:tc>
        <w:tc>
          <w:tcPr>
            <w:tcW w:w="1170" w:type="dxa"/>
            <w:shd w:val="clear" w:color="auto" w:fill="auto"/>
          </w:tcPr>
          <w:p w14:paraId="6D6D320E" w14:textId="77777777" w:rsidR="00F53DC9" w:rsidRPr="009E2B43" w:rsidRDefault="00F53DC9" w:rsidP="008D5390">
            <w:pPr>
              <w:pStyle w:val="TableText"/>
              <w:rPr>
                <w:b/>
                <w:bCs/>
              </w:rPr>
            </w:pPr>
            <w:r w:rsidRPr="009E2B43">
              <w:rPr>
                <w:b/>
                <w:bCs/>
              </w:rPr>
              <w:t>@</w:t>
            </w:r>
          </w:p>
        </w:tc>
        <w:tc>
          <w:tcPr>
            <w:tcW w:w="1170" w:type="dxa"/>
            <w:shd w:val="clear" w:color="auto" w:fill="auto"/>
          </w:tcPr>
          <w:p w14:paraId="11263940" w14:textId="77777777" w:rsidR="00F53DC9" w:rsidRPr="009E2B43" w:rsidRDefault="00F53DC9" w:rsidP="008D5390">
            <w:pPr>
              <w:pStyle w:val="TableText"/>
              <w:rPr>
                <w:b/>
                <w:bCs/>
              </w:rPr>
            </w:pPr>
            <w:r w:rsidRPr="009E2B43">
              <w:rPr>
                <w:b/>
                <w:bCs/>
              </w:rPr>
              <w:t>@</w:t>
            </w:r>
          </w:p>
        </w:tc>
        <w:tc>
          <w:tcPr>
            <w:tcW w:w="1188" w:type="dxa"/>
            <w:shd w:val="clear" w:color="auto" w:fill="auto"/>
          </w:tcPr>
          <w:p w14:paraId="026F10F7" w14:textId="77777777" w:rsidR="00F53DC9" w:rsidRPr="009E2B43" w:rsidRDefault="00F53DC9" w:rsidP="008D5390">
            <w:pPr>
              <w:pStyle w:val="TableText"/>
              <w:rPr>
                <w:b/>
                <w:bCs/>
              </w:rPr>
            </w:pPr>
            <w:r w:rsidRPr="009E2B43">
              <w:rPr>
                <w:b/>
                <w:bCs/>
              </w:rPr>
              <w:t>@</w:t>
            </w:r>
          </w:p>
        </w:tc>
      </w:tr>
      <w:tr w:rsidR="00F53DC9" w:rsidRPr="009E2B43" w14:paraId="76B92D95" w14:textId="77777777" w:rsidTr="008D5390">
        <w:tc>
          <w:tcPr>
            <w:tcW w:w="1260" w:type="dxa"/>
            <w:shd w:val="clear" w:color="auto" w:fill="auto"/>
          </w:tcPr>
          <w:p w14:paraId="32D0CAC5" w14:textId="77777777" w:rsidR="00F53DC9" w:rsidRPr="009E2B43" w:rsidRDefault="00F53DC9" w:rsidP="008D5390">
            <w:pPr>
              <w:pStyle w:val="TableText"/>
            </w:pPr>
            <w:r w:rsidRPr="009E2B43">
              <w:t>27.16</w:t>
            </w:r>
          </w:p>
        </w:tc>
        <w:tc>
          <w:tcPr>
            <w:tcW w:w="2340" w:type="dxa"/>
            <w:shd w:val="clear" w:color="auto" w:fill="auto"/>
          </w:tcPr>
          <w:p w14:paraId="0EFFAFE0" w14:textId="77777777" w:rsidR="00F53DC9" w:rsidRPr="009E2B43" w:rsidRDefault="00F53DC9" w:rsidP="008D5390">
            <w:pPr>
              <w:pStyle w:val="TableText"/>
            </w:pPr>
            <w:r w:rsidRPr="009E2B43">
              <w:t>ENROLLMENT GROUP THRESHOLD</w:t>
            </w:r>
          </w:p>
        </w:tc>
        <w:tc>
          <w:tcPr>
            <w:tcW w:w="1170" w:type="dxa"/>
            <w:shd w:val="clear" w:color="auto" w:fill="auto"/>
          </w:tcPr>
          <w:p w14:paraId="020AE2B8" w14:textId="77777777" w:rsidR="00F53DC9" w:rsidRPr="009E2B43" w:rsidRDefault="00F53DC9" w:rsidP="008D5390">
            <w:pPr>
              <w:pStyle w:val="TableText"/>
              <w:rPr>
                <w:b/>
                <w:bCs/>
              </w:rPr>
            </w:pPr>
            <w:r w:rsidRPr="009E2B43">
              <w:rPr>
                <w:b/>
                <w:bCs/>
              </w:rPr>
              <w:t>@</w:t>
            </w:r>
          </w:p>
        </w:tc>
        <w:tc>
          <w:tcPr>
            <w:tcW w:w="1170" w:type="dxa"/>
            <w:shd w:val="clear" w:color="auto" w:fill="auto"/>
          </w:tcPr>
          <w:p w14:paraId="76A8651D" w14:textId="77777777" w:rsidR="00F53DC9" w:rsidRPr="009E2B43" w:rsidRDefault="00F53DC9" w:rsidP="008D5390">
            <w:pPr>
              <w:pStyle w:val="TableText"/>
              <w:rPr>
                <w:b/>
                <w:bCs/>
              </w:rPr>
            </w:pPr>
            <w:r w:rsidRPr="009E2B43">
              <w:rPr>
                <w:b/>
                <w:bCs/>
              </w:rPr>
              <w:t>@</w:t>
            </w:r>
          </w:p>
        </w:tc>
        <w:tc>
          <w:tcPr>
            <w:tcW w:w="1170" w:type="dxa"/>
            <w:shd w:val="clear" w:color="auto" w:fill="auto"/>
          </w:tcPr>
          <w:p w14:paraId="353BF330" w14:textId="77777777" w:rsidR="00F53DC9" w:rsidRPr="009E2B43" w:rsidRDefault="00F53DC9" w:rsidP="008D5390">
            <w:pPr>
              <w:pStyle w:val="TableText"/>
              <w:rPr>
                <w:b/>
                <w:bCs/>
              </w:rPr>
            </w:pPr>
            <w:r w:rsidRPr="009E2B43">
              <w:rPr>
                <w:b/>
                <w:bCs/>
              </w:rPr>
              <w:t>@</w:t>
            </w:r>
          </w:p>
        </w:tc>
        <w:tc>
          <w:tcPr>
            <w:tcW w:w="1170" w:type="dxa"/>
            <w:shd w:val="clear" w:color="auto" w:fill="auto"/>
          </w:tcPr>
          <w:p w14:paraId="57ED4756" w14:textId="77777777" w:rsidR="00F53DC9" w:rsidRPr="009E2B43" w:rsidRDefault="00F53DC9" w:rsidP="008D5390">
            <w:pPr>
              <w:pStyle w:val="TableText"/>
              <w:rPr>
                <w:b/>
                <w:bCs/>
              </w:rPr>
            </w:pPr>
            <w:r w:rsidRPr="009E2B43">
              <w:rPr>
                <w:b/>
                <w:bCs/>
              </w:rPr>
              <w:t>@</w:t>
            </w:r>
          </w:p>
        </w:tc>
        <w:tc>
          <w:tcPr>
            <w:tcW w:w="1188" w:type="dxa"/>
            <w:shd w:val="clear" w:color="auto" w:fill="auto"/>
          </w:tcPr>
          <w:p w14:paraId="44D69259" w14:textId="77777777" w:rsidR="00F53DC9" w:rsidRPr="009E2B43" w:rsidRDefault="00F53DC9" w:rsidP="008D5390">
            <w:pPr>
              <w:pStyle w:val="TableText"/>
              <w:rPr>
                <w:b/>
                <w:bCs/>
              </w:rPr>
            </w:pPr>
            <w:r w:rsidRPr="009E2B43">
              <w:rPr>
                <w:b/>
                <w:bCs/>
              </w:rPr>
              <w:t>@</w:t>
            </w:r>
          </w:p>
        </w:tc>
      </w:tr>
      <w:tr w:rsidR="00F53DC9" w:rsidRPr="009E2B43" w14:paraId="681C2C5E" w14:textId="77777777" w:rsidTr="008D5390">
        <w:tc>
          <w:tcPr>
            <w:tcW w:w="1260" w:type="dxa"/>
            <w:shd w:val="clear" w:color="auto" w:fill="auto"/>
          </w:tcPr>
          <w:p w14:paraId="39169162" w14:textId="77777777" w:rsidR="00F53DC9" w:rsidRPr="009E2B43" w:rsidRDefault="00F53DC9" w:rsidP="008D5390">
            <w:pPr>
              <w:pStyle w:val="TableText"/>
            </w:pPr>
            <w:r w:rsidRPr="009E2B43">
              <w:t>27.17</w:t>
            </w:r>
          </w:p>
        </w:tc>
        <w:tc>
          <w:tcPr>
            <w:tcW w:w="2340" w:type="dxa"/>
            <w:shd w:val="clear" w:color="auto" w:fill="auto"/>
          </w:tcPr>
          <w:p w14:paraId="31D437F1" w14:textId="77777777" w:rsidR="00F53DC9" w:rsidRPr="009E2B43" w:rsidRDefault="00F53DC9" w:rsidP="008D5390">
            <w:pPr>
              <w:pStyle w:val="TableText"/>
            </w:pPr>
            <w:r w:rsidRPr="009E2B43">
              <w:t>CATASTROPHIC DISABILITY REASONS</w:t>
            </w:r>
          </w:p>
        </w:tc>
        <w:tc>
          <w:tcPr>
            <w:tcW w:w="1170" w:type="dxa"/>
            <w:shd w:val="clear" w:color="auto" w:fill="auto"/>
          </w:tcPr>
          <w:p w14:paraId="3572DC23" w14:textId="77777777" w:rsidR="00F53DC9" w:rsidRPr="009E2B43" w:rsidRDefault="00F53DC9" w:rsidP="008D5390">
            <w:pPr>
              <w:pStyle w:val="TableText"/>
              <w:rPr>
                <w:b/>
                <w:bCs/>
              </w:rPr>
            </w:pPr>
            <w:r w:rsidRPr="009E2B43">
              <w:rPr>
                <w:b/>
                <w:bCs/>
              </w:rPr>
              <w:t>@</w:t>
            </w:r>
          </w:p>
        </w:tc>
        <w:tc>
          <w:tcPr>
            <w:tcW w:w="1170" w:type="dxa"/>
            <w:shd w:val="clear" w:color="auto" w:fill="auto"/>
          </w:tcPr>
          <w:p w14:paraId="1273FE6A" w14:textId="77777777" w:rsidR="00F53DC9" w:rsidRPr="009E2B43" w:rsidRDefault="00F53DC9" w:rsidP="008D5390">
            <w:pPr>
              <w:pStyle w:val="TableText"/>
              <w:rPr>
                <w:b/>
                <w:bCs/>
              </w:rPr>
            </w:pPr>
            <w:r w:rsidRPr="009E2B43">
              <w:rPr>
                <w:b/>
                <w:bCs/>
              </w:rPr>
              <w:t>@</w:t>
            </w:r>
          </w:p>
        </w:tc>
        <w:tc>
          <w:tcPr>
            <w:tcW w:w="1170" w:type="dxa"/>
            <w:shd w:val="clear" w:color="auto" w:fill="auto"/>
          </w:tcPr>
          <w:p w14:paraId="06F3D7DE" w14:textId="77777777" w:rsidR="00F53DC9" w:rsidRPr="009E2B43" w:rsidRDefault="00F53DC9" w:rsidP="008D5390">
            <w:pPr>
              <w:pStyle w:val="TableText"/>
              <w:rPr>
                <w:b/>
                <w:bCs/>
              </w:rPr>
            </w:pPr>
            <w:r w:rsidRPr="009E2B43">
              <w:rPr>
                <w:b/>
                <w:bCs/>
              </w:rPr>
              <w:t>@</w:t>
            </w:r>
          </w:p>
        </w:tc>
        <w:tc>
          <w:tcPr>
            <w:tcW w:w="1170" w:type="dxa"/>
            <w:shd w:val="clear" w:color="auto" w:fill="auto"/>
          </w:tcPr>
          <w:p w14:paraId="53AD0B55" w14:textId="77777777" w:rsidR="00F53DC9" w:rsidRPr="009E2B43" w:rsidRDefault="00F53DC9" w:rsidP="008D5390">
            <w:pPr>
              <w:pStyle w:val="TableText"/>
              <w:rPr>
                <w:b/>
                <w:bCs/>
              </w:rPr>
            </w:pPr>
            <w:r w:rsidRPr="009E2B43">
              <w:rPr>
                <w:b/>
                <w:bCs/>
              </w:rPr>
              <w:t>@</w:t>
            </w:r>
          </w:p>
        </w:tc>
        <w:tc>
          <w:tcPr>
            <w:tcW w:w="1188" w:type="dxa"/>
            <w:shd w:val="clear" w:color="auto" w:fill="auto"/>
          </w:tcPr>
          <w:p w14:paraId="309891BF" w14:textId="77777777" w:rsidR="00F53DC9" w:rsidRPr="009E2B43" w:rsidRDefault="00F53DC9" w:rsidP="008D5390">
            <w:pPr>
              <w:pStyle w:val="TableText"/>
              <w:rPr>
                <w:b/>
                <w:bCs/>
              </w:rPr>
            </w:pPr>
            <w:r w:rsidRPr="009E2B43">
              <w:rPr>
                <w:b/>
                <w:bCs/>
              </w:rPr>
              <w:t>@</w:t>
            </w:r>
          </w:p>
        </w:tc>
      </w:tr>
      <w:tr w:rsidR="00F53DC9" w:rsidRPr="009E2B43" w14:paraId="45EB5A53" w14:textId="77777777" w:rsidTr="008D5390">
        <w:tc>
          <w:tcPr>
            <w:tcW w:w="1260" w:type="dxa"/>
            <w:shd w:val="clear" w:color="auto" w:fill="auto"/>
          </w:tcPr>
          <w:p w14:paraId="1BDF0624" w14:textId="77777777" w:rsidR="00F53DC9" w:rsidRPr="009E2B43" w:rsidRDefault="00F53DC9" w:rsidP="008D5390">
            <w:pPr>
              <w:pStyle w:val="TableText"/>
            </w:pPr>
            <w:r w:rsidRPr="009E2B43">
              <w:t>28.11</w:t>
            </w:r>
          </w:p>
        </w:tc>
        <w:tc>
          <w:tcPr>
            <w:tcW w:w="2340" w:type="dxa"/>
            <w:shd w:val="clear" w:color="auto" w:fill="auto"/>
          </w:tcPr>
          <w:p w14:paraId="55FB4D72" w14:textId="77777777" w:rsidR="00F53DC9" w:rsidRPr="009E2B43" w:rsidRDefault="00F53DC9" w:rsidP="008D5390">
            <w:pPr>
              <w:pStyle w:val="TableText"/>
            </w:pPr>
            <w:r w:rsidRPr="009E2B43">
              <w:t>NOSE AND THROAT RADIUM HISTORY</w:t>
            </w:r>
          </w:p>
        </w:tc>
        <w:tc>
          <w:tcPr>
            <w:tcW w:w="1170" w:type="dxa"/>
            <w:shd w:val="clear" w:color="auto" w:fill="auto"/>
          </w:tcPr>
          <w:p w14:paraId="24D6FB5D" w14:textId="77777777" w:rsidR="00F53DC9" w:rsidRPr="009E2B43" w:rsidRDefault="00F53DC9" w:rsidP="008D5390">
            <w:pPr>
              <w:pStyle w:val="TableText"/>
              <w:rPr>
                <w:b/>
                <w:bCs/>
              </w:rPr>
            </w:pPr>
            <w:r w:rsidRPr="009E2B43">
              <w:rPr>
                <w:b/>
                <w:bCs/>
              </w:rPr>
              <w:t>@</w:t>
            </w:r>
          </w:p>
        </w:tc>
        <w:tc>
          <w:tcPr>
            <w:tcW w:w="1170" w:type="dxa"/>
            <w:shd w:val="clear" w:color="auto" w:fill="auto"/>
          </w:tcPr>
          <w:p w14:paraId="6675D64E" w14:textId="77777777" w:rsidR="00F53DC9" w:rsidRPr="009E2B43" w:rsidRDefault="00F53DC9" w:rsidP="008D5390">
            <w:pPr>
              <w:pStyle w:val="TableText"/>
              <w:rPr>
                <w:b/>
                <w:bCs/>
              </w:rPr>
            </w:pPr>
            <w:r w:rsidRPr="009E2B43">
              <w:rPr>
                <w:b/>
                <w:bCs/>
              </w:rPr>
              <w:t>d</w:t>
            </w:r>
          </w:p>
        </w:tc>
        <w:tc>
          <w:tcPr>
            <w:tcW w:w="1170" w:type="dxa"/>
            <w:shd w:val="clear" w:color="auto" w:fill="auto"/>
          </w:tcPr>
          <w:p w14:paraId="51AB5F07" w14:textId="77777777" w:rsidR="00F53DC9" w:rsidRPr="009E2B43" w:rsidRDefault="00F53DC9" w:rsidP="008D5390">
            <w:pPr>
              <w:pStyle w:val="TableText"/>
              <w:rPr>
                <w:b/>
                <w:bCs/>
              </w:rPr>
            </w:pPr>
            <w:r w:rsidRPr="009E2B43">
              <w:rPr>
                <w:b/>
                <w:bCs/>
              </w:rPr>
              <w:t>@</w:t>
            </w:r>
          </w:p>
        </w:tc>
        <w:tc>
          <w:tcPr>
            <w:tcW w:w="1170" w:type="dxa"/>
            <w:shd w:val="clear" w:color="auto" w:fill="auto"/>
          </w:tcPr>
          <w:p w14:paraId="36697093" w14:textId="77777777" w:rsidR="00F53DC9" w:rsidRPr="009E2B43" w:rsidRDefault="00F53DC9" w:rsidP="008D5390">
            <w:pPr>
              <w:pStyle w:val="TableText"/>
              <w:rPr>
                <w:b/>
                <w:bCs/>
              </w:rPr>
            </w:pPr>
            <w:r w:rsidRPr="009E2B43">
              <w:rPr>
                <w:b/>
                <w:bCs/>
              </w:rPr>
              <w:t>@</w:t>
            </w:r>
          </w:p>
        </w:tc>
        <w:tc>
          <w:tcPr>
            <w:tcW w:w="1188" w:type="dxa"/>
            <w:shd w:val="clear" w:color="auto" w:fill="auto"/>
          </w:tcPr>
          <w:p w14:paraId="061099DD" w14:textId="77777777" w:rsidR="00F53DC9" w:rsidRPr="009E2B43" w:rsidRDefault="00F53DC9" w:rsidP="008D5390">
            <w:pPr>
              <w:pStyle w:val="TableText"/>
              <w:rPr>
                <w:b/>
                <w:bCs/>
              </w:rPr>
            </w:pPr>
            <w:r w:rsidRPr="009E2B43">
              <w:rPr>
                <w:b/>
                <w:bCs/>
              </w:rPr>
              <w:t>@</w:t>
            </w:r>
          </w:p>
        </w:tc>
      </w:tr>
      <w:tr w:rsidR="00F53DC9" w:rsidRPr="009E2B43" w14:paraId="5F6004E5" w14:textId="77777777" w:rsidTr="008D5390">
        <w:tc>
          <w:tcPr>
            <w:tcW w:w="1260" w:type="dxa"/>
            <w:shd w:val="clear" w:color="auto" w:fill="auto"/>
          </w:tcPr>
          <w:p w14:paraId="70F4EDFA" w14:textId="77777777" w:rsidR="00F53DC9" w:rsidRPr="009E2B43" w:rsidRDefault="00F53DC9" w:rsidP="008D5390">
            <w:pPr>
              <w:pStyle w:val="TableText"/>
            </w:pPr>
            <w:r w:rsidRPr="009E2B43">
              <w:t>29.11</w:t>
            </w:r>
          </w:p>
        </w:tc>
        <w:tc>
          <w:tcPr>
            <w:tcW w:w="2340" w:type="dxa"/>
            <w:shd w:val="clear" w:color="auto" w:fill="auto"/>
          </w:tcPr>
          <w:p w14:paraId="7F5A8920" w14:textId="77777777" w:rsidR="00F53DC9" w:rsidRPr="009E2B43" w:rsidRDefault="00F53DC9" w:rsidP="008D5390">
            <w:pPr>
              <w:pStyle w:val="TableText"/>
            </w:pPr>
            <w:r w:rsidRPr="009E2B43">
              <w:t>MST HISTORY</w:t>
            </w:r>
          </w:p>
        </w:tc>
        <w:tc>
          <w:tcPr>
            <w:tcW w:w="1170" w:type="dxa"/>
            <w:shd w:val="clear" w:color="auto" w:fill="auto"/>
          </w:tcPr>
          <w:p w14:paraId="4F4B93D3" w14:textId="77777777" w:rsidR="00F53DC9" w:rsidRPr="009E2B43" w:rsidRDefault="00F53DC9" w:rsidP="008D5390">
            <w:pPr>
              <w:pStyle w:val="TableText"/>
              <w:rPr>
                <w:b/>
                <w:bCs/>
              </w:rPr>
            </w:pPr>
          </w:p>
        </w:tc>
        <w:tc>
          <w:tcPr>
            <w:tcW w:w="1170" w:type="dxa"/>
            <w:shd w:val="clear" w:color="auto" w:fill="auto"/>
          </w:tcPr>
          <w:p w14:paraId="2172E197" w14:textId="77777777" w:rsidR="00F53DC9" w:rsidRPr="009E2B43" w:rsidRDefault="00F53DC9" w:rsidP="008D5390">
            <w:pPr>
              <w:pStyle w:val="TableText"/>
              <w:rPr>
                <w:b/>
                <w:bCs/>
              </w:rPr>
            </w:pPr>
          </w:p>
        </w:tc>
        <w:tc>
          <w:tcPr>
            <w:tcW w:w="1170" w:type="dxa"/>
            <w:shd w:val="clear" w:color="auto" w:fill="auto"/>
          </w:tcPr>
          <w:p w14:paraId="4F4532D3" w14:textId="77777777" w:rsidR="00F53DC9" w:rsidRPr="009E2B43" w:rsidRDefault="00F53DC9" w:rsidP="008D5390">
            <w:pPr>
              <w:pStyle w:val="TableText"/>
              <w:rPr>
                <w:b/>
                <w:bCs/>
              </w:rPr>
            </w:pPr>
          </w:p>
        </w:tc>
        <w:tc>
          <w:tcPr>
            <w:tcW w:w="1170" w:type="dxa"/>
            <w:shd w:val="clear" w:color="auto" w:fill="auto"/>
          </w:tcPr>
          <w:p w14:paraId="2CBBA1BE" w14:textId="77777777" w:rsidR="00F53DC9" w:rsidRPr="009E2B43" w:rsidRDefault="00F53DC9" w:rsidP="008D5390">
            <w:pPr>
              <w:pStyle w:val="TableText"/>
              <w:rPr>
                <w:b/>
                <w:bCs/>
              </w:rPr>
            </w:pPr>
          </w:p>
        </w:tc>
        <w:tc>
          <w:tcPr>
            <w:tcW w:w="1188" w:type="dxa"/>
            <w:shd w:val="clear" w:color="auto" w:fill="auto"/>
          </w:tcPr>
          <w:p w14:paraId="3538CEBD" w14:textId="77777777" w:rsidR="00F53DC9" w:rsidRPr="009E2B43" w:rsidRDefault="00F53DC9" w:rsidP="008D5390">
            <w:pPr>
              <w:pStyle w:val="TableText"/>
              <w:rPr>
                <w:b/>
                <w:bCs/>
              </w:rPr>
            </w:pPr>
          </w:p>
        </w:tc>
      </w:tr>
      <w:tr w:rsidR="00F53DC9" w:rsidRPr="009E2B43" w14:paraId="4F3B2014" w14:textId="77777777" w:rsidTr="008D5390">
        <w:tc>
          <w:tcPr>
            <w:tcW w:w="1260" w:type="dxa"/>
            <w:shd w:val="clear" w:color="auto" w:fill="auto"/>
          </w:tcPr>
          <w:p w14:paraId="01A8B60A" w14:textId="77777777" w:rsidR="00F53DC9" w:rsidRPr="009E2B43" w:rsidRDefault="00F53DC9" w:rsidP="008D5390">
            <w:pPr>
              <w:pStyle w:val="TableText"/>
            </w:pPr>
            <w:r w:rsidRPr="009E2B43">
              <w:t>30</w:t>
            </w:r>
          </w:p>
        </w:tc>
        <w:tc>
          <w:tcPr>
            <w:tcW w:w="2340" w:type="dxa"/>
            <w:shd w:val="clear" w:color="auto" w:fill="auto"/>
          </w:tcPr>
          <w:p w14:paraId="405C3FE0" w14:textId="77777777" w:rsidR="00F53DC9" w:rsidRPr="009E2B43" w:rsidRDefault="00F53DC9" w:rsidP="008D5390">
            <w:pPr>
              <w:pStyle w:val="TableText"/>
            </w:pPr>
            <w:r w:rsidRPr="009E2B43">
              <w:t>DISPOSITION LATE REASON</w:t>
            </w:r>
          </w:p>
        </w:tc>
        <w:tc>
          <w:tcPr>
            <w:tcW w:w="1170" w:type="dxa"/>
            <w:shd w:val="clear" w:color="auto" w:fill="auto"/>
          </w:tcPr>
          <w:p w14:paraId="2E0B4E97" w14:textId="77777777" w:rsidR="00F53DC9" w:rsidRPr="009E2B43" w:rsidRDefault="00F53DC9" w:rsidP="008D5390">
            <w:pPr>
              <w:pStyle w:val="TableText"/>
              <w:rPr>
                <w:b/>
                <w:bCs/>
              </w:rPr>
            </w:pPr>
            <w:r w:rsidRPr="009E2B43">
              <w:rPr>
                <w:b/>
                <w:bCs/>
              </w:rPr>
              <w:t>@</w:t>
            </w:r>
          </w:p>
        </w:tc>
        <w:tc>
          <w:tcPr>
            <w:tcW w:w="1170" w:type="dxa"/>
            <w:shd w:val="clear" w:color="auto" w:fill="auto"/>
          </w:tcPr>
          <w:p w14:paraId="02D2D079" w14:textId="77777777" w:rsidR="00F53DC9" w:rsidRPr="009E2B43" w:rsidRDefault="00F53DC9" w:rsidP="008D5390">
            <w:pPr>
              <w:pStyle w:val="TableText"/>
              <w:rPr>
                <w:b/>
                <w:bCs/>
              </w:rPr>
            </w:pPr>
            <w:r w:rsidRPr="009E2B43">
              <w:rPr>
                <w:b/>
                <w:bCs/>
              </w:rPr>
              <w:t>d</w:t>
            </w:r>
          </w:p>
        </w:tc>
        <w:tc>
          <w:tcPr>
            <w:tcW w:w="1170" w:type="dxa"/>
            <w:shd w:val="clear" w:color="auto" w:fill="auto"/>
          </w:tcPr>
          <w:p w14:paraId="6C946EB9" w14:textId="77777777" w:rsidR="00F53DC9" w:rsidRPr="009E2B43" w:rsidRDefault="00F53DC9" w:rsidP="008D5390">
            <w:pPr>
              <w:pStyle w:val="TableText"/>
              <w:rPr>
                <w:b/>
                <w:bCs/>
              </w:rPr>
            </w:pPr>
            <w:r w:rsidRPr="009E2B43">
              <w:rPr>
                <w:b/>
                <w:bCs/>
              </w:rPr>
              <w:t>@</w:t>
            </w:r>
          </w:p>
        </w:tc>
        <w:tc>
          <w:tcPr>
            <w:tcW w:w="1170" w:type="dxa"/>
            <w:shd w:val="clear" w:color="auto" w:fill="auto"/>
          </w:tcPr>
          <w:p w14:paraId="156894F7" w14:textId="77777777" w:rsidR="00F53DC9" w:rsidRPr="009E2B43" w:rsidRDefault="00F53DC9" w:rsidP="008D5390">
            <w:pPr>
              <w:pStyle w:val="TableText"/>
              <w:rPr>
                <w:b/>
                <w:bCs/>
              </w:rPr>
            </w:pPr>
            <w:r w:rsidRPr="009E2B43">
              <w:rPr>
                <w:b/>
                <w:bCs/>
              </w:rPr>
              <w:t>@</w:t>
            </w:r>
          </w:p>
        </w:tc>
        <w:tc>
          <w:tcPr>
            <w:tcW w:w="1188" w:type="dxa"/>
            <w:shd w:val="clear" w:color="auto" w:fill="auto"/>
          </w:tcPr>
          <w:p w14:paraId="6827858B" w14:textId="77777777" w:rsidR="00F53DC9" w:rsidRPr="009E2B43" w:rsidRDefault="00F53DC9" w:rsidP="008D5390">
            <w:pPr>
              <w:pStyle w:val="TableText"/>
              <w:rPr>
                <w:b/>
                <w:bCs/>
              </w:rPr>
            </w:pPr>
            <w:r w:rsidRPr="009E2B43">
              <w:rPr>
                <w:b/>
                <w:bCs/>
              </w:rPr>
              <w:t>@</w:t>
            </w:r>
          </w:p>
        </w:tc>
      </w:tr>
      <w:tr w:rsidR="00F53DC9" w:rsidRPr="009E2B43" w14:paraId="52824B7C" w14:textId="77777777" w:rsidTr="008D5390">
        <w:tc>
          <w:tcPr>
            <w:tcW w:w="1260" w:type="dxa"/>
            <w:shd w:val="clear" w:color="auto" w:fill="auto"/>
          </w:tcPr>
          <w:p w14:paraId="2A4A7F66" w14:textId="77777777" w:rsidR="00F53DC9" w:rsidRPr="009E2B43" w:rsidRDefault="00F53DC9" w:rsidP="008D5390">
            <w:pPr>
              <w:pStyle w:val="TableText"/>
            </w:pPr>
            <w:r w:rsidRPr="009E2B43">
              <w:t>35</w:t>
            </w:r>
          </w:p>
        </w:tc>
        <w:tc>
          <w:tcPr>
            <w:tcW w:w="2340" w:type="dxa"/>
            <w:shd w:val="clear" w:color="auto" w:fill="auto"/>
          </w:tcPr>
          <w:p w14:paraId="0706479F" w14:textId="77777777" w:rsidR="00F53DC9" w:rsidRPr="009E2B43" w:rsidRDefault="00F53DC9" w:rsidP="008D5390">
            <w:pPr>
              <w:pStyle w:val="TableText"/>
            </w:pPr>
            <w:r w:rsidRPr="009E2B43">
              <w:t>OTHER FEDERAL AGENCY</w:t>
            </w:r>
          </w:p>
        </w:tc>
        <w:tc>
          <w:tcPr>
            <w:tcW w:w="1170" w:type="dxa"/>
            <w:shd w:val="clear" w:color="auto" w:fill="auto"/>
          </w:tcPr>
          <w:p w14:paraId="16F650E4" w14:textId="77777777" w:rsidR="00F53DC9" w:rsidRPr="009E2B43" w:rsidRDefault="00F53DC9" w:rsidP="008D5390">
            <w:pPr>
              <w:pStyle w:val="TableText"/>
              <w:rPr>
                <w:b/>
                <w:bCs/>
              </w:rPr>
            </w:pPr>
            <w:r w:rsidRPr="009E2B43">
              <w:rPr>
                <w:b/>
                <w:bCs/>
              </w:rPr>
              <w:t>@</w:t>
            </w:r>
          </w:p>
        </w:tc>
        <w:tc>
          <w:tcPr>
            <w:tcW w:w="1170" w:type="dxa"/>
            <w:shd w:val="clear" w:color="auto" w:fill="auto"/>
          </w:tcPr>
          <w:p w14:paraId="028A022A" w14:textId="77777777" w:rsidR="00F53DC9" w:rsidRPr="009E2B43" w:rsidRDefault="00F53DC9" w:rsidP="008D5390">
            <w:pPr>
              <w:pStyle w:val="TableText"/>
              <w:rPr>
                <w:b/>
                <w:bCs/>
              </w:rPr>
            </w:pPr>
            <w:r w:rsidRPr="009E2B43">
              <w:rPr>
                <w:b/>
                <w:bCs/>
              </w:rPr>
              <w:t>d</w:t>
            </w:r>
          </w:p>
        </w:tc>
        <w:tc>
          <w:tcPr>
            <w:tcW w:w="1170" w:type="dxa"/>
            <w:shd w:val="clear" w:color="auto" w:fill="auto"/>
          </w:tcPr>
          <w:p w14:paraId="0381B5BE" w14:textId="77777777" w:rsidR="00F53DC9" w:rsidRPr="009E2B43" w:rsidRDefault="00F53DC9" w:rsidP="008D5390">
            <w:pPr>
              <w:pStyle w:val="TableText"/>
              <w:rPr>
                <w:b/>
                <w:bCs/>
              </w:rPr>
            </w:pPr>
            <w:r w:rsidRPr="009E2B43">
              <w:rPr>
                <w:b/>
                <w:bCs/>
              </w:rPr>
              <w:t>@</w:t>
            </w:r>
          </w:p>
        </w:tc>
        <w:tc>
          <w:tcPr>
            <w:tcW w:w="1170" w:type="dxa"/>
            <w:shd w:val="clear" w:color="auto" w:fill="auto"/>
          </w:tcPr>
          <w:p w14:paraId="2225DB25" w14:textId="77777777" w:rsidR="00F53DC9" w:rsidRPr="009E2B43" w:rsidRDefault="00F53DC9" w:rsidP="008D5390">
            <w:pPr>
              <w:pStyle w:val="TableText"/>
              <w:rPr>
                <w:b/>
                <w:bCs/>
              </w:rPr>
            </w:pPr>
            <w:r w:rsidRPr="009E2B43">
              <w:rPr>
                <w:b/>
                <w:bCs/>
              </w:rPr>
              <w:t>@</w:t>
            </w:r>
          </w:p>
        </w:tc>
        <w:tc>
          <w:tcPr>
            <w:tcW w:w="1188" w:type="dxa"/>
            <w:shd w:val="clear" w:color="auto" w:fill="auto"/>
          </w:tcPr>
          <w:p w14:paraId="2154EFDA" w14:textId="77777777" w:rsidR="00F53DC9" w:rsidRPr="009E2B43" w:rsidRDefault="00F53DC9" w:rsidP="008D5390">
            <w:pPr>
              <w:pStyle w:val="TableText"/>
              <w:rPr>
                <w:b/>
                <w:bCs/>
              </w:rPr>
            </w:pPr>
            <w:r w:rsidRPr="009E2B43">
              <w:rPr>
                <w:b/>
                <w:bCs/>
              </w:rPr>
              <w:t>@</w:t>
            </w:r>
          </w:p>
        </w:tc>
      </w:tr>
      <w:tr w:rsidR="00F53DC9" w:rsidRPr="009E2B43" w14:paraId="5BFB44D6" w14:textId="77777777" w:rsidTr="008D5390">
        <w:tc>
          <w:tcPr>
            <w:tcW w:w="1260" w:type="dxa"/>
            <w:shd w:val="clear" w:color="auto" w:fill="auto"/>
          </w:tcPr>
          <w:p w14:paraId="6B96A89A" w14:textId="77777777" w:rsidR="00F53DC9" w:rsidRPr="009E2B43" w:rsidRDefault="00F53DC9" w:rsidP="008D5390">
            <w:pPr>
              <w:pStyle w:val="TableText"/>
            </w:pPr>
            <w:r w:rsidRPr="009E2B43">
              <w:t>35.1</w:t>
            </w:r>
          </w:p>
        </w:tc>
        <w:tc>
          <w:tcPr>
            <w:tcW w:w="2340" w:type="dxa"/>
            <w:shd w:val="clear" w:color="auto" w:fill="auto"/>
          </w:tcPr>
          <w:p w14:paraId="0DCF084C" w14:textId="77777777" w:rsidR="00F53DC9" w:rsidRPr="009E2B43" w:rsidRDefault="00F53DC9" w:rsidP="008D5390">
            <w:pPr>
              <w:pStyle w:val="TableText"/>
            </w:pPr>
            <w:r w:rsidRPr="009E2B43">
              <w:t>SHARING AGREEMENT CATEGORY</w:t>
            </w:r>
          </w:p>
        </w:tc>
        <w:tc>
          <w:tcPr>
            <w:tcW w:w="1170" w:type="dxa"/>
            <w:shd w:val="clear" w:color="auto" w:fill="auto"/>
          </w:tcPr>
          <w:p w14:paraId="5A7DF1E5" w14:textId="77777777" w:rsidR="00F53DC9" w:rsidRPr="009E2B43" w:rsidRDefault="00F53DC9" w:rsidP="008D5390">
            <w:pPr>
              <w:pStyle w:val="TableText"/>
              <w:rPr>
                <w:b/>
                <w:bCs/>
              </w:rPr>
            </w:pPr>
            <w:r w:rsidRPr="009E2B43">
              <w:rPr>
                <w:b/>
                <w:bCs/>
              </w:rPr>
              <w:t>@</w:t>
            </w:r>
          </w:p>
        </w:tc>
        <w:tc>
          <w:tcPr>
            <w:tcW w:w="1170" w:type="dxa"/>
            <w:shd w:val="clear" w:color="auto" w:fill="auto"/>
          </w:tcPr>
          <w:p w14:paraId="2CB5D76D" w14:textId="77777777" w:rsidR="00F53DC9" w:rsidRPr="009E2B43" w:rsidRDefault="00F53DC9" w:rsidP="008D5390">
            <w:pPr>
              <w:pStyle w:val="TableText"/>
              <w:rPr>
                <w:b/>
                <w:bCs/>
              </w:rPr>
            </w:pPr>
            <w:r w:rsidRPr="009E2B43">
              <w:rPr>
                <w:b/>
                <w:bCs/>
              </w:rPr>
              <w:t>@</w:t>
            </w:r>
          </w:p>
        </w:tc>
        <w:tc>
          <w:tcPr>
            <w:tcW w:w="1170" w:type="dxa"/>
            <w:shd w:val="clear" w:color="auto" w:fill="auto"/>
          </w:tcPr>
          <w:p w14:paraId="57164664" w14:textId="77777777" w:rsidR="00F53DC9" w:rsidRPr="009E2B43" w:rsidRDefault="00F53DC9" w:rsidP="008D5390">
            <w:pPr>
              <w:pStyle w:val="TableText"/>
              <w:rPr>
                <w:b/>
                <w:bCs/>
              </w:rPr>
            </w:pPr>
            <w:r w:rsidRPr="009E2B43">
              <w:rPr>
                <w:b/>
                <w:bCs/>
              </w:rPr>
              <w:t>@</w:t>
            </w:r>
          </w:p>
        </w:tc>
        <w:tc>
          <w:tcPr>
            <w:tcW w:w="1170" w:type="dxa"/>
            <w:shd w:val="clear" w:color="auto" w:fill="auto"/>
          </w:tcPr>
          <w:p w14:paraId="0C974359" w14:textId="77777777" w:rsidR="00F53DC9" w:rsidRPr="009E2B43" w:rsidRDefault="00F53DC9" w:rsidP="008D5390">
            <w:pPr>
              <w:pStyle w:val="TableText"/>
              <w:rPr>
                <w:b/>
                <w:bCs/>
              </w:rPr>
            </w:pPr>
            <w:r w:rsidRPr="009E2B43">
              <w:rPr>
                <w:b/>
                <w:bCs/>
              </w:rPr>
              <w:t>@</w:t>
            </w:r>
          </w:p>
        </w:tc>
        <w:tc>
          <w:tcPr>
            <w:tcW w:w="1188" w:type="dxa"/>
            <w:shd w:val="clear" w:color="auto" w:fill="auto"/>
          </w:tcPr>
          <w:p w14:paraId="21FF58B8" w14:textId="77777777" w:rsidR="00F53DC9" w:rsidRPr="009E2B43" w:rsidRDefault="00F53DC9" w:rsidP="008D5390">
            <w:pPr>
              <w:pStyle w:val="TableText"/>
              <w:rPr>
                <w:b/>
                <w:bCs/>
              </w:rPr>
            </w:pPr>
            <w:r w:rsidRPr="009E2B43">
              <w:rPr>
                <w:b/>
                <w:bCs/>
              </w:rPr>
              <w:t>@</w:t>
            </w:r>
          </w:p>
        </w:tc>
      </w:tr>
      <w:tr w:rsidR="00F53DC9" w:rsidRPr="009E2B43" w14:paraId="23B63E68" w14:textId="77777777" w:rsidTr="008D5390">
        <w:tc>
          <w:tcPr>
            <w:tcW w:w="1260" w:type="dxa"/>
            <w:shd w:val="clear" w:color="auto" w:fill="auto"/>
          </w:tcPr>
          <w:p w14:paraId="518CB635" w14:textId="77777777" w:rsidR="00F53DC9" w:rsidRPr="009E2B43" w:rsidRDefault="00F53DC9" w:rsidP="008D5390">
            <w:pPr>
              <w:pStyle w:val="TableText"/>
            </w:pPr>
            <w:r w:rsidRPr="009E2B43">
              <w:t>35.2</w:t>
            </w:r>
          </w:p>
        </w:tc>
        <w:tc>
          <w:tcPr>
            <w:tcW w:w="2340" w:type="dxa"/>
            <w:shd w:val="clear" w:color="auto" w:fill="auto"/>
          </w:tcPr>
          <w:p w14:paraId="1E3701BF" w14:textId="77777777" w:rsidR="00F53DC9" w:rsidRPr="009E2B43" w:rsidRDefault="00F53DC9" w:rsidP="008D5390">
            <w:pPr>
              <w:pStyle w:val="TableText"/>
            </w:pPr>
            <w:r w:rsidRPr="009E2B43">
              <w:t>SHARING AGREEMENT SUB-CATEGORY</w:t>
            </w:r>
          </w:p>
        </w:tc>
        <w:tc>
          <w:tcPr>
            <w:tcW w:w="1170" w:type="dxa"/>
            <w:shd w:val="clear" w:color="auto" w:fill="auto"/>
          </w:tcPr>
          <w:p w14:paraId="3F4AC4D8" w14:textId="77777777" w:rsidR="00F53DC9" w:rsidRPr="009E2B43" w:rsidRDefault="00F53DC9" w:rsidP="008D5390">
            <w:pPr>
              <w:pStyle w:val="TableText"/>
              <w:rPr>
                <w:b/>
                <w:bCs/>
              </w:rPr>
            </w:pPr>
            <w:r w:rsidRPr="009E2B43">
              <w:rPr>
                <w:b/>
                <w:bCs/>
              </w:rPr>
              <w:t>@</w:t>
            </w:r>
          </w:p>
        </w:tc>
        <w:tc>
          <w:tcPr>
            <w:tcW w:w="1170" w:type="dxa"/>
            <w:shd w:val="clear" w:color="auto" w:fill="auto"/>
          </w:tcPr>
          <w:p w14:paraId="326E5EBF" w14:textId="77777777" w:rsidR="00F53DC9" w:rsidRPr="009E2B43" w:rsidRDefault="00F53DC9" w:rsidP="008D5390">
            <w:pPr>
              <w:pStyle w:val="TableText"/>
              <w:rPr>
                <w:b/>
                <w:bCs/>
              </w:rPr>
            </w:pPr>
            <w:r w:rsidRPr="009E2B43">
              <w:rPr>
                <w:b/>
                <w:bCs/>
              </w:rPr>
              <w:t>@</w:t>
            </w:r>
          </w:p>
        </w:tc>
        <w:tc>
          <w:tcPr>
            <w:tcW w:w="1170" w:type="dxa"/>
            <w:shd w:val="clear" w:color="auto" w:fill="auto"/>
          </w:tcPr>
          <w:p w14:paraId="4F359BC7" w14:textId="77777777" w:rsidR="00F53DC9" w:rsidRPr="009E2B43" w:rsidRDefault="00F53DC9" w:rsidP="008D5390">
            <w:pPr>
              <w:pStyle w:val="TableText"/>
              <w:rPr>
                <w:b/>
                <w:bCs/>
              </w:rPr>
            </w:pPr>
            <w:r w:rsidRPr="009E2B43">
              <w:rPr>
                <w:b/>
                <w:bCs/>
              </w:rPr>
              <w:t>@</w:t>
            </w:r>
          </w:p>
        </w:tc>
        <w:tc>
          <w:tcPr>
            <w:tcW w:w="1170" w:type="dxa"/>
            <w:shd w:val="clear" w:color="auto" w:fill="auto"/>
          </w:tcPr>
          <w:p w14:paraId="56A60BB1" w14:textId="77777777" w:rsidR="00F53DC9" w:rsidRPr="009E2B43" w:rsidRDefault="00F53DC9" w:rsidP="008D5390">
            <w:pPr>
              <w:pStyle w:val="TableText"/>
              <w:rPr>
                <w:b/>
                <w:bCs/>
              </w:rPr>
            </w:pPr>
            <w:r w:rsidRPr="009E2B43">
              <w:rPr>
                <w:b/>
                <w:bCs/>
              </w:rPr>
              <w:t>@</w:t>
            </w:r>
          </w:p>
        </w:tc>
        <w:tc>
          <w:tcPr>
            <w:tcW w:w="1188" w:type="dxa"/>
            <w:shd w:val="clear" w:color="auto" w:fill="auto"/>
          </w:tcPr>
          <w:p w14:paraId="3B1B5C71" w14:textId="77777777" w:rsidR="00F53DC9" w:rsidRPr="009E2B43" w:rsidRDefault="00F53DC9" w:rsidP="008D5390">
            <w:pPr>
              <w:pStyle w:val="TableText"/>
              <w:rPr>
                <w:b/>
                <w:bCs/>
              </w:rPr>
            </w:pPr>
            <w:r w:rsidRPr="009E2B43">
              <w:rPr>
                <w:b/>
                <w:bCs/>
              </w:rPr>
              <w:t>@</w:t>
            </w:r>
          </w:p>
        </w:tc>
      </w:tr>
      <w:tr w:rsidR="00F53DC9" w:rsidRPr="009E2B43" w14:paraId="359C6837" w14:textId="77777777" w:rsidTr="008D5390">
        <w:tc>
          <w:tcPr>
            <w:tcW w:w="1260" w:type="dxa"/>
            <w:shd w:val="clear" w:color="auto" w:fill="auto"/>
          </w:tcPr>
          <w:p w14:paraId="2184F014" w14:textId="77777777" w:rsidR="00F53DC9" w:rsidRPr="009E2B43" w:rsidRDefault="00F53DC9" w:rsidP="008D5390">
            <w:pPr>
              <w:pStyle w:val="TableText"/>
            </w:pPr>
            <w:r w:rsidRPr="009E2B43">
              <w:lastRenderedPageBreak/>
              <w:t>37</w:t>
            </w:r>
          </w:p>
        </w:tc>
        <w:tc>
          <w:tcPr>
            <w:tcW w:w="2340" w:type="dxa"/>
            <w:shd w:val="clear" w:color="auto" w:fill="auto"/>
          </w:tcPr>
          <w:p w14:paraId="03FAF002" w14:textId="77777777" w:rsidR="00F53DC9" w:rsidRPr="009E2B43" w:rsidRDefault="00F53DC9" w:rsidP="008D5390">
            <w:pPr>
              <w:pStyle w:val="TableText"/>
            </w:pPr>
            <w:r w:rsidRPr="009E2B43">
              <w:t>DISPOSITION</w:t>
            </w:r>
          </w:p>
        </w:tc>
        <w:tc>
          <w:tcPr>
            <w:tcW w:w="1170" w:type="dxa"/>
            <w:shd w:val="clear" w:color="auto" w:fill="auto"/>
          </w:tcPr>
          <w:p w14:paraId="4CD62DCE" w14:textId="77777777" w:rsidR="00F53DC9" w:rsidRPr="009E2B43" w:rsidRDefault="00F53DC9" w:rsidP="008D5390">
            <w:pPr>
              <w:pStyle w:val="TableText"/>
              <w:rPr>
                <w:b/>
                <w:bCs/>
              </w:rPr>
            </w:pPr>
            <w:r w:rsidRPr="009E2B43">
              <w:rPr>
                <w:b/>
                <w:bCs/>
              </w:rPr>
              <w:t>@</w:t>
            </w:r>
          </w:p>
        </w:tc>
        <w:tc>
          <w:tcPr>
            <w:tcW w:w="1170" w:type="dxa"/>
            <w:shd w:val="clear" w:color="auto" w:fill="auto"/>
          </w:tcPr>
          <w:p w14:paraId="4FA810B3" w14:textId="77777777" w:rsidR="00F53DC9" w:rsidRPr="009E2B43" w:rsidRDefault="00F53DC9" w:rsidP="008D5390">
            <w:pPr>
              <w:pStyle w:val="TableText"/>
              <w:rPr>
                <w:b/>
                <w:bCs/>
              </w:rPr>
            </w:pPr>
            <w:r w:rsidRPr="009E2B43">
              <w:rPr>
                <w:b/>
                <w:bCs/>
              </w:rPr>
              <w:t>d</w:t>
            </w:r>
          </w:p>
        </w:tc>
        <w:tc>
          <w:tcPr>
            <w:tcW w:w="1170" w:type="dxa"/>
            <w:shd w:val="clear" w:color="auto" w:fill="auto"/>
          </w:tcPr>
          <w:p w14:paraId="7D958D33" w14:textId="77777777" w:rsidR="00F53DC9" w:rsidRPr="009E2B43" w:rsidRDefault="00F53DC9" w:rsidP="008D5390">
            <w:pPr>
              <w:pStyle w:val="TableText"/>
              <w:rPr>
                <w:b/>
                <w:bCs/>
              </w:rPr>
            </w:pPr>
            <w:r w:rsidRPr="009E2B43">
              <w:rPr>
                <w:b/>
                <w:bCs/>
              </w:rPr>
              <w:t>@</w:t>
            </w:r>
          </w:p>
        </w:tc>
        <w:tc>
          <w:tcPr>
            <w:tcW w:w="1170" w:type="dxa"/>
            <w:shd w:val="clear" w:color="auto" w:fill="auto"/>
          </w:tcPr>
          <w:p w14:paraId="6D56C620" w14:textId="77777777" w:rsidR="00F53DC9" w:rsidRPr="009E2B43" w:rsidRDefault="00F53DC9" w:rsidP="008D5390">
            <w:pPr>
              <w:pStyle w:val="TableText"/>
              <w:rPr>
                <w:b/>
                <w:bCs/>
              </w:rPr>
            </w:pPr>
            <w:r w:rsidRPr="009E2B43">
              <w:rPr>
                <w:b/>
                <w:bCs/>
              </w:rPr>
              <w:t>@</w:t>
            </w:r>
          </w:p>
        </w:tc>
        <w:tc>
          <w:tcPr>
            <w:tcW w:w="1188" w:type="dxa"/>
            <w:shd w:val="clear" w:color="auto" w:fill="auto"/>
          </w:tcPr>
          <w:p w14:paraId="34FBA958" w14:textId="77777777" w:rsidR="00F53DC9" w:rsidRPr="009E2B43" w:rsidRDefault="00F53DC9" w:rsidP="008D5390">
            <w:pPr>
              <w:pStyle w:val="TableText"/>
              <w:rPr>
                <w:b/>
                <w:bCs/>
              </w:rPr>
            </w:pPr>
            <w:r w:rsidRPr="009E2B43">
              <w:rPr>
                <w:b/>
                <w:bCs/>
              </w:rPr>
              <w:t>@</w:t>
            </w:r>
          </w:p>
        </w:tc>
      </w:tr>
      <w:tr w:rsidR="00F53DC9" w:rsidRPr="009E2B43" w14:paraId="5D3F6E9A" w14:textId="77777777" w:rsidTr="008D5390">
        <w:tc>
          <w:tcPr>
            <w:tcW w:w="1260" w:type="dxa"/>
            <w:shd w:val="clear" w:color="auto" w:fill="auto"/>
          </w:tcPr>
          <w:p w14:paraId="4C56D840" w14:textId="77777777" w:rsidR="00F53DC9" w:rsidRPr="009E2B43" w:rsidRDefault="00F53DC9" w:rsidP="008D5390">
            <w:pPr>
              <w:pStyle w:val="TableText"/>
            </w:pPr>
            <w:r w:rsidRPr="009E2B43">
              <w:t>38.1</w:t>
            </w:r>
          </w:p>
        </w:tc>
        <w:tc>
          <w:tcPr>
            <w:tcW w:w="2340" w:type="dxa"/>
            <w:shd w:val="clear" w:color="auto" w:fill="auto"/>
          </w:tcPr>
          <w:p w14:paraId="3AB2FA06" w14:textId="77777777" w:rsidR="00F53DC9" w:rsidRPr="009E2B43" w:rsidRDefault="00F53DC9" w:rsidP="008D5390">
            <w:pPr>
              <w:pStyle w:val="TableText"/>
            </w:pPr>
            <w:r w:rsidRPr="009E2B43">
              <w:t>DG SECURITY LOG</w:t>
            </w:r>
          </w:p>
        </w:tc>
        <w:tc>
          <w:tcPr>
            <w:tcW w:w="1170" w:type="dxa"/>
            <w:shd w:val="clear" w:color="auto" w:fill="auto"/>
          </w:tcPr>
          <w:p w14:paraId="7F2E8BCC" w14:textId="77777777" w:rsidR="00F53DC9" w:rsidRPr="009E2B43" w:rsidRDefault="00F53DC9" w:rsidP="008D5390">
            <w:pPr>
              <w:pStyle w:val="TableText"/>
              <w:rPr>
                <w:b/>
                <w:bCs/>
              </w:rPr>
            </w:pPr>
            <w:r w:rsidRPr="009E2B43">
              <w:rPr>
                <w:b/>
                <w:bCs/>
              </w:rPr>
              <w:t>@</w:t>
            </w:r>
          </w:p>
        </w:tc>
        <w:tc>
          <w:tcPr>
            <w:tcW w:w="1170" w:type="dxa"/>
            <w:shd w:val="clear" w:color="auto" w:fill="auto"/>
          </w:tcPr>
          <w:p w14:paraId="37B60639" w14:textId="77777777" w:rsidR="00F53DC9" w:rsidRPr="009E2B43" w:rsidRDefault="00F53DC9" w:rsidP="008D5390">
            <w:pPr>
              <w:pStyle w:val="TableText"/>
              <w:rPr>
                <w:b/>
                <w:bCs/>
              </w:rPr>
            </w:pPr>
            <w:r w:rsidRPr="009E2B43">
              <w:rPr>
                <w:b/>
                <w:bCs/>
              </w:rPr>
              <w:t>d</w:t>
            </w:r>
          </w:p>
        </w:tc>
        <w:tc>
          <w:tcPr>
            <w:tcW w:w="1170" w:type="dxa"/>
            <w:shd w:val="clear" w:color="auto" w:fill="auto"/>
          </w:tcPr>
          <w:p w14:paraId="5D198EF3" w14:textId="77777777" w:rsidR="00F53DC9" w:rsidRPr="009E2B43" w:rsidRDefault="00F53DC9" w:rsidP="008D5390">
            <w:pPr>
              <w:pStyle w:val="TableText"/>
              <w:rPr>
                <w:b/>
                <w:bCs/>
              </w:rPr>
            </w:pPr>
            <w:r w:rsidRPr="009E2B43">
              <w:rPr>
                <w:b/>
                <w:bCs/>
              </w:rPr>
              <w:t>D</w:t>
            </w:r>
          </w:p>
        </w:tc>
        <w:tc>
          <w:tcPr>
            <w:tcW w:w="1170" w:type="dxa"/>
            <w:shd w:val="clear" w:color="auto" w:fill="auto"/>
          </w:tcPr>
          <w:p w14:paraId="388DDCBD" w14:textId="77777777" w:rsidR="00F53DC9" w:rsidRPr="009E2B43" w:rsidRDefault="00F53DC9" w:rsidP="008D5390">
            <w:pPr>
              <w:pStyle w:val="TableText"/>
              <w:rPr>
                <w:b/>
                <w:bCs/>
              </w:rPr>
            </w:pPr>
            <w:r w:rsidRPr="009E2B43">
              <w:rPr>
                <w:b/>
                <w:bCs/>
              </w:rPr>
              <w:t>@</w:t>
            </w:r>
          </w:p>
        </w:tc>
        <w:tc>
          <w:tcPr>
            <w:tcW w:w="1188" w:type="dxa"/>
            <w:shd w:val="clear" w:color="auto" w:fill="auto"/>
          </w:tcPr>
          <w:p w14:paraId="355A1E0B" w14:textId="77777777" w:rsidR="00F53DC9" w:rsidRPr="009E2B43" w:rsidRDefault="00F53DC9" w:rsidP="008D5390">
            <w:pPr>
              <w:pStyle w:val="TableText"/>
              <w:rPr>
                <w:b/>
                <w:bCs/>
              </w:rPr>
            </w:pPr>
            <w:r w:rsidRPr="009E2B43">
              <w:rPr>
                <w:b/>
                <w:bCs/>
              </w:rPr>
              <w:t>D</w:t>
            </w:r>
          </w:p>
        </w:tc>
      </w:tr>
      <w:tr w:rsidR="00F53DC9" w:rsidRPr="009E2B43" w14:paraId="06D94D9B" w14:textId="77777777" w:rsidTr="008D5390">
        <w:tc>
          <w:tcPr>
            <w:tcW w:w="1260" w:type="dxa"/>
            <w:shd w:val="clear" w:color="auto" w:fill="auto"/>
          </w:tcPr>
          <w:p w14:paraId="6582E548" w14:textId="77777777" w:rsidR="00F53DC9" w:rsidRPr="009E2B43" w:rsidRDefault="00F53DC9" w:rsidP="008D5390">
            <w:pPr>
              <w:pStyle w:val="TableText"/>
            </w:pPr>
            <w:r w:rsidRPr="009E2B43">
              <w:t>38.5</w:t>
            </w:r>
          </w:p>
        </w:tc>
        <w:tc>
          <w:tcPr>
            <w:tcW w:w="2340" w:type="dxa"/>
            <w:shd w:val="clear" w:color="auto" w:fill="auto"/>
          </w:tcPr>
          <w:p w14:paraId="69A2E51A" w14:textId="77777777" w:rsidR="00F53DC9" w:rsidRPr="009E2B43" w:rsidRDefault="00F53DC9" w:rsidP="008D5390">
            <w:pPr>
              <w:pStyle w:val="TableText"/>
            </w:pPr>
            <w:r w:rsidRPr="009E2B43">
              <w:t>INCONSISTENT DATA</w:t>
            </w:r>
          </w:p>
        </w:tc>
        <w:tc>
          <w:tcPr>
            <w:tcW w:w="1170" w:type="dxa"/>
            <w:shd w:val="clear" w:color="auto" w:fill="auto"/>
          </w:tcPr>
          <w:p w14:paraId="293C1081" w14:textId="77777777" w:rsidR="00F53DC9" w:rsidRPr="009E2B43" w:rsidRDefault="00F53DC9" w:rsidP="008D5390">
            <w:pPr>
              <w:pStyle w:val="TableText"/>
              <w:rPr>
                <w:b/>
                <w:bCs/>
              </w:rPr>
            </w:pPr>
            <w:r w:rsidRPr="009E2B43">
              <w:rPr>
                <w:b/>
                <w:bCs/>
              </w:rPr>
              <w:t>@</w:t>
            </w:r>
          </w:p>
        </w:tc>
        <w:tc>
          <w:tcPr>
            <w:tcW w:w="1170" w:type="dxa"/>
            <w:shd w:val="clear" w:color="auto" w:fill="auto"/>
          </w:tcPr>
          <w:p w14:paraId="0051FA96" w14:textId="77777777" w:rsidR="00F53DC9" w:rsidRPr="009E2B43" w:rsidRDefault="00F53DC9" w:rsidP="008D5390">
            <w:pPr>
              <w:pStyle w:val="TableText"/>
              <w:rPr>
                <w:b/>
                <w:bCs/>
              </w:rPr>
            </w:pPr>
            <w:r w:rsidRPr="009E2B43">
              <w:rPr>
                <w:b/>
                <w:bCs/>
              </w:rPr>
              <w:t>d</w:t>
            </w:r>
          </w:p>
        </w:tc>
        <w:tc>
          <w:tcPr>
            <w:tcW w:w="1170" w:type="dxa"/>
            <w:shd w:val="clear" w:color="auto" w:fill="auto"/>
          </w:tcPr>
          <w:p w14:paraId="6406F82C" w14:textId="77777777" w:rsidR="00F53DC9" w:rsidRPr="009E2B43" w:rsidRDefault="00F53DC9" w:rsidP="008D5390">
            <w:pPr>
              <w:pStyle w:val="TableText"/>
              <w:rPr>
                <w:b/>
                <w:bCs/>
              </w:rPr>
            </w:pPr>
            <w:r w:rsidRPr="009E2B43">
              <w:rPr>
                <w:b/>
                <w:bCs/>
              </w:rPr>
              <w:t>@</w:t>
            </w:r>
          </w:p>
        </w:tc>
        <w:tc>
          <w:tcPr>
            <w:tcW w:w="1170" w:type="dxa"/>
            <w:shd w:val="clear" w:color="auto" w:fill="auto"/>
          </w:tcPr>
          <w:p w14:paraId="7A6BAC37" w14:textId="77777777" w:rsidR="00F53DC9" w:rsidRPr="009E2B43" w:rsidRDefault="00F53DC9" w:rsidP="008D5390">
            <w:pPr>
              <w:pStyle w:val="TableText"/>
              <w:rPr>
                <w:b/>
                <w:bCs/>
              </w:rPr>
            </w:pPr>
            <w:r w:rsidRPr="009E2B43">
              <w:rPr>
                <w:b/>
                <w:bCs/>
              </w:rPr>
              <w:t>@</w:t>
            </w:r>
          </w:p>
        </w:tc>
        <w:tc>
          <w:tcPr>
            <w:tcW w:w="1188" w:type="dxa"/>
            <w:shd w:val="clear" w:color="auto" w:fill="auto"/>
          </w:tcPr>
          <w:p w14:paraId="0FBAA85A" w14:textId="77777777" w:rsidR="00F53DC9" w:rsidRPr="009E2B43" w:rsidRDefault="00F53DC9" w:rsidP="008D5390">
            <w:pPr>
              <w:pStyle w:val="TableText"/>
              <w:rPr>
                <w:b/>
                <w:bCs/>
              </w:rPr>
            </w:pPr>
            <w:r w:rsidRPr="009E2B43">
              <w:rPr>
                <w:b/>
                <w:bCs/>
              </w:rPr>
              <w:t>@</w:t>
            </w:r>
          </w:p>
        </w:tc>
      </w:tr>
      <w:tr w:rsidR="00F53DC9" w:rsidRPr="009E2B43" w14:paraId="1723D226" w14:textId="77777777" w:rsidTr="008D5390">
        <w:tc>
          <w:tcPr>
            <w:tcW w:w="1260" w:type="dxa"/>
            <w:shd w:val="clear" w:color="auto" w:fill="auto"/>
          </w:tcPr>
          <w:p w14:paraId="5982DCAB" w14:textId="77777777" w:rsidR="00F53DC9" w:rsidRPr="009E2B43" w:rsidRDefault="00F53DC9" w:rsidP="008D5390">
            <w:pPr>
              <w:pStyle w:val="TableText"/>
            </w:pPr>
            <w:r w:rsidRPr="009E2B43">
              <w:t>38.6</w:t>
            </w:r>
          </w:p>
        </w:tc>
        <w:tc>
          <w:tcPr>
            <w:tcW w:w="2340" w:type="dxa"/>
            <w:shd w:val="clear" w:color="auto" w:fill="auto"/>
          </w:tcPr>
          <w:p w14:paraId="0C587027" w14:textId="77777777" w:rsidR="00F53DC9" w:rsidRPr="009E2B43" w:rsidRDefault="00F53DC9" w:rsidP="008D5390">
            <w:pPr>
              <w:pStyle w:val="TableText"/>
            </w:pPr>
            <w:r w:rsidRPr="009E2B43">
              <w:t>INCONSISTENT DATA ELEMENTS</w:t>
            </w:r>
          </w:p>
        </w:tc>
        <w:tc>
          <w:tcPr>
            <w:tcW w:w="1170" w:type="dxa"/>
            <w:shd w:val="clear" w:color="auto" w:fill="auto"/>
          </w:tcPr>
          <w:p w14:paraId="37D34E74" w14:textId="77777777" w:rsidR="00F53DC9" w:rsidRPr="009E2B43" w:rsidRDefault="00F53DC9" w:rsidP="008D5390">
            <w:pPr>
              <w:pStyle w:val="TableText"/>
              <w:rPr>
                <w:b/>
                <w:bCs/>
              </w:rPr>
            </w:pPr>
            <w:r w:rsidRPr="009E2B43">
              <w:rPr>
                <w:b/>
                <w:bCs/>
              </w:rPr>
              <w:t>@</w:t>
            </w:r>
          </w:p>
        </w:tc>
        <w:tc>
          <w:tcPr>
            <w:tcW w:w="1170" w:type="dxa"/>
            <w:shd w:val="clear" w:color="auto" w:fill="auto"/>
          </w:tcPr>
          <w:p w14:paraId="40757A27" w14:textId="77777777" w:rsidR="00F53DC9" w:rsidRPr="009E2B43" w:rsidRDefault="00F53DC9" w:rsidP="008D5390">
            <w:pPr>
              <w:pStyle w:val="TableText"/>
              <w:rPr>
                <w:b/>
                <w:bCs/>
              </w:rPr>
            </w:pPr>
            <w:r w:rsidRPr="009E2B43">
              <w:rPr>
                <w:b/>
                <w:bCs/>
              </w:rPr>
              <w:t>d</w:t>
            </w:r>
          </w:p>
        </w:tc>
        <w:tc>
          <w:tcPr>
            <w:tcW w:w="1170" w:type="dxa"/>
            <w:shd w:val="clear" w:color="auto" w:fill="auto"/>
          </w:tcPr>
          <w:p w14:paraId="75DC04FA" w14:textId="77777777" w:rsidR="00F53DC9" w:rsidRPr="009E2B43" w:rsidRDefault="00F53DC9" w:rsidP="008D5390">
            <w:pPr>
              <w:pStyle w:val="TableText"/>
              <w:rPr>
                <w:b/>
                <w:bCs/>
              </w:rPr>
            </w:pPr>
            <w:r w:rsidRPr="009E2B43">
              <w:rPr>
                <w:b/>
                <w:bCs/>
              </w:rPr>
              <w:t>@</w:t>
            </w:r>
          </w:p>
        </w:tc>
        <w:tc>
          <w:tcPr>
            <w:tcW w:w="1170" w:type="dxa"/>
            <w:shd w:val="clear" w:color="auto" w:fill="auto"/>
          </w:tcPr>
          <w:p w14:paraId="14B7F0B8" w14:textId="77777777" w:rsidR="00F53DC9" w:rsidRPr="009E2B43" w:rsidRDefault="00F53DC9" w:rsidP="008D5390">
            <w:pPr>
              <w:pStyle w:val="TableText"/>
              <w:rPr>
                <w:b/>
                <w:bCs/>
              </w:rPr>
            </w:pPr>
            <w:r w:rsidRPr="009E2B43">
              <w:rPr>
                <w:b/>
                <w:bCs/>
              </w:rPr>
              <w:t>@</w:t>
            </w:r>
          </w:p>
        </w:tc>
        <w:tc>
          <w:tcPr>
            <w:tcW w:w="1188" w:type="dxa"/>
            <w:shd w:val="clear" w:color="auto" w:fill="auto"/>
          </w:tcPr>
          <w:p w14:paraId="6F9A8D18" w14:textId="77777777" w:rsidR="00F53DC9" w:rsidRPr="009E2B43" w:rsidRDefault="00F53DC9" w:rsidP="008D5390">
            <w:pPr>
              <w:pStyle w:val="TableText"/>
              <w:rPr>
                <w:b/>
                <w:bCs/>
              </w:rPr>
            </w:pPr>
            <w:r w:rsidRPr="009E2B43">
              <w:rPr>
                <w:b/>
                <w:bCs/>
              </w:rPr>
              <w:t>@</w:t>
            </w:r>
          </w:p>
        </w:tc>
      </w:tr>
      <w:tr w:rsidR="00F53DC9" w:rsidRPr="009E2B43" w14:paraId="2993CC75" w14:textId="77777777" w:rsidTr="008D5390">
        <w:tc>
          <w:tcPr>
            <w:tcW w:w="1260" w:type="dxa"/>
            <w:shd w:val="clear" w:color="auto" w:fill="auto"/>
          </w:tcPr>
          <w:p w14:paraId="5441BC2B" w14:textId="77777777" w:rsidR="00F53DC9" w:rsidRPr="009E2B43" w:rsidRDefault="00F53DC9" w:rsidP="008D5390">
            <w:pPr>
              <w:pStyle w:val="TableText"/>
            </w:pPr>
            <w:r w:rsidRPr="009E2B43">
              <w:t>39.1</w:t>
            </w:r>
          </w:p>
        </w:tc>
        <w:tc>
          <w:tcPr>
            <w:tcW w:w="2340" w:type="dxa"/>
            <w:shd w:val="clear" w:color="auto" w:fill="auto"/>
          </w:tcPr>
          <w:p w14:paraId="78DC9895" w14:textId="77777777" w:rsidR="00F53DC9" w:rsidRPr="009E2B43" w:rsidRDefault="00F53DC9" w:rsidP="008D5390">
            <w:pPr>
              <w:pStyle w:val="TableText"/>
            </w:pPr>
            <w:r w:rsidRPr="009E2B43">
              <w:t>EMBOSSED CARD TYPE</w:t>
            </w:r>
          </w:p>
        </w:tc>
        <w:tc>
          <w:tcPr>
            <w:tcW w:w="1170" w:type="dxa"/>
            <w:shd w:val="clear" w:color="auto" w:fill="auto"/>
          </w:tcPr>
          <w:p w14:paraId="41D67999" w14:textId="77777777" w:rsidR="00F53DC9" w:rsidRPr="009E2B43" w:rsidRDefault="00F53DC9" w:rsidP="008D5390">
            <w:pPr>
              <w:pStyle w:val="TableText"/>
              <w:rPr>
                <w:b/>
                <w:bCs/>
              </w:rPr>
            </w:pPr>
            <w:r w:rsidRPr="009E2B43">
              <w:rPr>
                <w:b/>
                <w:bCs/>
              </w:rPr>
              <w:t>@</w:t>
            </w:r>
          </w:p>
        </w:tc>
        <w:tc>
          <w:tcPr>
            <w:tcW w:w="1170" w:type="dxa"/>
            <w:shd w:val="clear" w:color="auto" w:fill="auto"/>
          </w:tcPr>
          <w:p w14:paraId="5C03CAF5" w14:textId="77777777" w:rsidR="00F53DC9" w:rsidRPr="009E2B43" w:rsidRDefault="00F53DC9" w:rsidP="008D5390">
            <w:pPr>
              <w:pStyle w:val="TableText"/>
              <w:rPr>
                <w:b/>
                <w:bCs/>
              </w:rPr>
            </w:pPr>
            <w:r w:rsidRPr="009E2B43">
              <w:rPr>
                <w:b/>
                <w:bCs/>
              </w:rPr>
              <w:t>d</w:t>
            </w:r>
          </w:p>
        </w:tc>
        <w:tc>
          <w:tcPr>
            <w:tcW w:w="1170" w:type="dxa"/>
            <w:shd w:val="clear" w:color="auto" w:fill="auto"/>
          </w:tcPr>
          <w:p w14:paraId="188DF3D2" w14:textId="77777777" w:rsidR="00F53DC9" w:rsidRPr="009E2B43" w:rsidRDefault="00F53DC9" w:rsidP="008D5390">
            <w:pPr>
              <w:pStyle w:val="TableText"/>
              <w:rPr>
                <w:b/>
                <w:bCs/>
              </w:rPr>
            </w:pPr>
            <w:r w:rsidRPr="009E2B43">
              <w:rPr>
                <w:b/>
                <w:bCs/>
              </w:rPr>
              <w:t>@</w:t>
            </w:r>
          </w:p>
        </w:tc>
        <w:tc>
          <w:tcPr>
            <w:tcW w:w="1170" w:type="dxa"/>
            <w:shd w:val="clear" w:color="auto" w:fill="auto"/>
          </w:tcPr>
          <w:p w14:paraId="18CF7876" w14:textId="77777777" w:rsidR="00F53DC9" w:rsidRPr="009E2B43" w:rsidRDefault="00F53DC9" w:rsidP="008D5390">
            <w:pPr>
              <w:pStyle w:val="TableText"/>
              <w:rPr>
                <w:b/>
                <w:bCs/>
              </w:rPr>
            </w:pPr>
            <w:r w:rsidRPr="009E2B43">
              <w:rPr>
                <w:b/>
                <w:bCs/>
              </w:rPr>
              <w:t>@</w:t>
            </w:r>
          </w:p>
        </w:tc>
        <w:tc>
          <w:tcPr>
            <w:tcW w:w="1188" w:type="dxa"/>
            <w:shd w:val="clear" w:color="auto" w:fill="auto"/>
          </w:tcPr>
          <w:p w14:paraId="6A4D110B" w14:textId="77777777" w:rsidR="00F53DC9" w:rsidRPr="009E2B43" w:rsidRDefault="00F53DC9" w:rsidP="008D5390">
            <w:pPr>
              <w:pStyle w:val="TableText"/>
              <w:rPr>
                <w:b/>
                <w:bCs/>
              </w:rPr>
            </w:pPr>
            <w:r w:rsidRPr="009E2B43">
              <w:rPr>
                <w:b/>
                <w:bCs/>
              </w:rPr>
              <w:t>@</w:t>
            </w:r>
          </w:p>
        </w:tc>
      </w:tr>
      <w:tr w:rsidR="00F53DC9" w:rsidRPr="009E2B43" w14:paraId="561F1E65" w14:textId="77777777" w:rsidTr="008D5390">
        <w:tc>
          <w:tcPr>
            <w:tcW w:w="1260" w:type="dxa"/>
            <w:shd w:val="clear" w:color="auto" w:fill="auto"/>
          </w:tcPr>
          <w:p w14:paraId="261768D7" w14:textId="77777777" w:rsidR="00F53DC9" w:rsidRPr="009E2B43" w:rsidRDefault="00F53DC9" w:rsidP="008D5390">
            <w:pPr>
              <w:pStyle w:val="TableText"/>
            </w:pPr>
            <w:r w:rsidRPr="009E2B43">
              <w:t>39.2</w:t>
            </w:r>
          </w:p>
        </w:tc>
        <w:tc>
          <w:tcPr>
            <w:tcW w:w="2340" w:type="dxa"/>
            <w:shd w:val="clear" w:color="auto" w:fill="auto"/>
          </w:tcPr>
          <w:p w14:paraId="6B1DCCC1" w14:textId="77777777" w:rsidR="00F53DC9" w:rsidRPr="009E2B43" w:rsidRDefault="00F53DC9" w:rsidP="008D5390">
            <w:pPr>
              <w:pStyle w:val="TableText"/>
            </w:pPr>
            <w:r w:rsidRPr="009E2B43">
              <w:t>EMBOSSING DATA</w:t>
            </w:r>
          </w:p>
        </w:tc>
        <w:tc>
          <w:tcPr>
            <w:tcW w:w="1170" w:type="dxa"/>
            <w:shd w:val="clear" w:color="auto" w:fill="auto"/>
          </w:tcPr>
          <w:p w14:paraId="71450158" w14:textId="77777777" w:rsidR="00F53DC9" w:rsidRPr="009E2B43" w:rsidRDefault="00F53DC9" w:rsidP="008D5390">
            <w:pPr>
              <w:pStyle w:val="TableText"/>
              <w:rPr>
                <w:b/>
                <w:bCs/>
              </w:rPr>
            </w:pPr>
            <w:r w:rsidRPr="009E2B43">
              <w:rPr>
                <w:b/>
                <w:bCs/>
              </w:rPr>
              <w:t>@</w:t>
            </w:r>
          </w:p>
        </w:tc>
        <w:tc>
          <w:tcPr>
            <w:tcW w:w="1170" w:type="dxa"/>
            <w:shd w:val="clear" w:color="auto" w:fill="auto"/>
          </w:tcPr>
          <w:p w14:paraId="7F518945" w14:textId="77777777" w:rsidR="00F53DC9" w:rsidRPr="009E2B43" w:rsidRDefault="00F53DC9" w:rsidP="008D5390">
            <w:pPr>
              <w:pStyle w:val="TableText"/>
              <w:rPr>
                <w:b/>
                <w:bCs/>
              </w:rPr>
            </w:pPr>
            <w:r w:rsidRPr="009E2B43">
              <w:rPr>
                <w:b/>
                <w:bCs/>
              </w:rPr>
              <w:t>d</w:t>
            </w:r>
          </w:p>
        </w:tc>
        <w:tc>
          <w:tcPr>
            <w:tcW w:w="1170" w:type="dxa"/>
            <w:shd w:val="clear" w:color="auto" w:fill="auto"/>
          </w:tcPr>
          <w:p w14:paraId="760C2974" w14:textId="77777777" w:rsidR="00F53DC9" w:rsidRPr="009E2B43" w:rsidRDefault="00F53DC9" w:rsidP="008D5390">
            <w:pPr>
              <w:pStyle w:val="TableText"/>
              <w:rPr>
                <w:b/>
                <w:bCs/>
              </w:rPr>
            </w:pPr>
            <w:r w:rsidRPr="009E2B43">
              <w:rPr>
                <w:b/>
                <w:bCs/>
              </w:rPr>
              <w:t>@</w:t>
            </w:r>
          </w:p>
        </w:tc>
        <w:tc>
          <w:tcPr>
            <w:tcW w:w="1170" w:type="dxa"/>
            <w:shd w:val="clear" w:color="auto" w:fill="auto"/>
          </w:tcPr>
          <w:p w14:paraId="4B9F3E0D" w14:textId="77777777" w:rsidR="00F53DC9" w:rsidRPr="009E2B43" w:rsidRDefault="00F53DC9" w:rsidP="008D5390">
            <w:pPr>
              <w:pStyle w:val="TableText"/>
              <w:rPr>
                <w:b/>
                <w:bCs/>
              </w:rPr>
            </w:pPr>
            <w:r w:rsidRPr="009E2B43">
              <w:rPr>
                <w:b/>
                <w:bCs/>
              </w:rPr>
              <w:t>@</w:t>
            </w:r>
          </w:p>
        </w:tc>
        <w:tc>
          <w:tcPr>
            <w:tcW w:w="1188" w:type="dxa"/>
            <w:shd w:val="clear" w:color="auto" w:fill="auto"/>
          </w:tcPr>
          <w:p w14:paraId="371C5CC1" w14:textId="77777777" w:rsidR="00F53DC9" w:rsidRPr="009E2B43" w:rsidRDefault="00F53DC9" w:rsidP="008D5390">
            <w:pPr>
              <w:pStyle w:val="TableText"/>
              <w:rPr>
                <w:b/>
                <w:bCs/>
              </w:rPr>
            </w:pPr>
            <w:r w:rsidRPr="009E2B43">
              <w:rPr>
                <w:b/>
                <w:bCs/>
              </w:rPr>
              <w:t>@</w:t>
            </w:r>
          </w:p>
        </w:tc>
      </w:tr>
      <w:tr w:rsidR="00F53DC9" w:rsidRPr="009E2B43" w14:paraId="6FCF0BEC" w14:textId="77777777" w:rsidTr="008D5390">
        <w:tc>
          <w:tcPr>
            <w:tcW w:w="1260" w:type="dxa"/>
            <w:shd w:val="clear" w:color="auto" w:fill="auto"/>
          </w:tcPr>
          <w:p w14:paraId="02DDF112" w14:textId="77777777" w:rsidR="00F53DC9" w:rsidRPr="009E2B43" w:rsidRDefault="00F53DC9" w:rsidP="008D5390">
            <w:pPr>
              <w:pStyle w:val="TableText"/>
            </w:pPr>
            <w:r w:rsidRPr="009E2B43">
              <w:t>39.3</w:t>
            </w:r>
          </w:p>
        </w:tc>
        <w:tc>
          <w:tcPr>
            <w:tcW w:w="2340" w:type="dxa"/>
            <w:shd w:val="clear" w:color="auto" w:fill="auto"/>
          </w:tcPr>
          <w:p w14:paraId="1775F3FE" w14:textId="77777777" w:rsidR="00F53DC9" w:rsidRPr="009E2B43" w:rsidRDefault="00F53DC9" w:rsidP="008D5390">
            <w:pPr>
              <w:pStyle w:val="TableText"/>
            </w:pPr>
            <w:r w:rsidRPr="009E2B43">
              <w:t>EMBOSSER EQUIPMENT FILE</w:t>
            </w:r>
          </w:p>
        </w:tc>
        <w:tc>
          <w:tcPr>
            <w:tcW w:w="1170" w:type="dxa"/>
            <w:shd w:val="clear" w:color="auto" w:fill="auto"/>
          </w:tcPr>
          <w:p w14:paraId="231E1073" w14:textId="77777777" w:rsidR="00F53DC9" w:rsidRPr="009E2B43" w:rsidRDefault="00F53DC9" w:rsidP="008D5390">
            <w:pPr>
              <w:pStyle w:val="TableText"/>
              <w:rPr>
                <w:b/>
                <w:bCs/>
              </w:rPr>
            </w:pPr>
            <w:r w:rsidRPr="009E2B43">
              <w:rPr>
                <w:b/>
                <w:bCs/>
              </w:rPr>
              <w:t>@</w:t>
            </w:r>
          </w:p>
        </w:tc>
        <w:tc>
          <w:tcPr>
            <w:tcW w:w="1170" w:type="dxa"/>
            <w:shd w:val="clear" w:color="auto" w:fill="auto"/>
          </w:tcPr>
          <w:p w14:paraId="5369C698" w14:textId="77777777" w:rsidR="00F53DC9" w:rsidRPr="009E2B43" w:rsidRDefault="00F53DC9" w:rsidP="008D5390">
            <w:pPr>
              <w:pStyle w:val="TableText"/>
              <w:rPr>
                <w:b/>
                <w:bCs/>
              </w:rPr>
            </w:pPr>
            <w:r w:rsidRPr="009E2B43">
              <w:rPr>
                <w:b/>
                <w:bCs/>
              </w:rPr>
              <w:t>d</w:t>
            </w:r>
          </w:p>
        </w:tc>
        <w:tc>
          <w:tcPr>
            <w:tcW w:w="1170" w:type="dxa"/>
            <w:shd w:val="clear" w:color="auto" w:fill="auto"/>
          </w:tcPr>
          <w:p w14:paraId="1BF4A59D" w14:textId="77777777" w:rsidR="00F53DC9" w:rsidRPr="009E2B43" w:rsidRDefault="00F53DC9" w:rsidP="008D5390">
            <w:pPr>
              <w:pStyle w:val="TableText"/>
              <w:rPr>
                <w:b/>
                <w:bCs/>
              </w:rPr>
            </w:pPr>
            <w:r w:rsidRPr="009E2B43">
              <w:rPr>
                <w:b/>
                <w:bCs/>
              </w:rPr>
              <w:t>@</w:t>
            </w:r>
          </w:p>
        </w:tc>
        <w:tc>
          <w:tcPr>
            <w:tcW w:w="1170" w:type="dxa"/>
            <w:shd w:val="clear" w:color="auto" w:fill="auto"/>
          </w:tcPr>
          <w:p w14:paraId="13823D32" w14:textId="77777777" w:rsidR="00F53DC9" w:rsidRPr="009E2B43" w:rsidRDefault="00F53DC9" w:rsidP="008D5390">
            <w:pPr>
              <w:pStyle w:val="TableText"/>
              <w:rPr>
                <w:b/>
                <w:bCs/>
              </w:rPr>
            </w:pPr>
            <w:r w:rsidRPr="009E2B43">
              <w:rPr>
                <w:b/>
                <w:bCs/>
              </w:rPr>
              <w:t>@</w:t>
            </w:r>
          </w:p>
        </w:tc>
        <w:tc>
          <w:tcPr>
            <w:tcW w:w="1188" w:type="dxa"/>
            <w:shd w:val="clear" w:color="auto" w:fill="auto"/>
          </w:tcPr>
          <w:p w14:paraId="067273BF" w14:textId="77777777" w:rsidR="00F53DC9" w:rsidRPr="009E2B43" w:rsidRDefault="00F53DC9" w:rsidP="008D5390">
            <w:pPr>
              <w:pStyle w:val="TableText"/>
              <w:rPr>
                <w:b/>
                <w:bCs/>
              </w:rPr>
            </w:pPr>
            <w:r w:rsidRPr="009E2B43">
              <w:rPr>
                <w:b/>
                <w:bCs/>
              </w:rPr>
              <w:t>@</w:t>
            </w:r>
          </w:p>
        </w:tc>
      </w:tr>
      <w:tr w:rsidR="00F53DC9" w:rsidRPr="009E2B43" w14:paraId="475FDB0B" w14:textId="77777777" w:rsidTr="008D5390">
        <w:tc>
          <w:tcPr>
            <w:tcW w:w="1260" w:type="dxa"/>
            <w:shd w:val="clear" w:color="auto" w:fill="auto"/>
          </w:tcPr>
          <w:p w14:paraId="75095D02" w14:textId="77777777" w:rsidR="00F53DC9" w:rsidRPr="009E2B43" w:rsidRDefault="00F53DC9" w:rsidP="008D5390">
            <w:pPr>
              <w:pStyle w:val="TableText"/>
            </w:pPr>
            <w:r w:rsidRPr="009E2B43">
              <w:t>39.4</w:t>
            </w:r>
          </w:p>
        </w:tc>
        <w:tc>
          <w:tcPr>
            <w:tcW w:w="2340" w:type="dxa"/>
            <w:shd w:val="clear" w:color="auto" w:fill="auto"/>
          </w:tcPr>
          <w:p w14:paraId="034214BC" w14:textId="77777777" w:rsidR="00F53DC9" w:rsidRPr="009E2B43" w:rsidRDefault="00F53DC9" w:rsidP="008D5390">
            <w:pPr>
              <w:pStyle w:val="TableText"/>
            </w:pPr>
            <w:r w:rsidRPr="009E2B43">
              <w:t>ADT/HL7 TRANSMISSION</w:t>
            </w:r>
          </w:p>
        </w:tc>
        <w:tc>
          <w:tcPr>
            <w:tcW w:w="1170" w:type="dxa"/>
            <w:shd w:val="clear" w:color="auto" w:fill="auto"/>
          </w:tcPr>
          <w:p w14:paraId="19221F48" w14:textId="77777777" w:rsidR="00F53DC9" w:rsidRPr="009E2B43" w:rsidRDefault="00F53DC9" w:rsidP="008D5390">
            <w:pPr>
              <w:pStyle w:val="TableText"/>
              <w:rPr>
                <w:b/>
                <w:bCs/>
              </w:rPr>
            </w:pPr>
            <w:r w:rsidRPr="009E2B43">
              <w:rPr>
                <w:b/>
                <w:bCs/>
              </w:rPr>
              <w:t>@</w:t>
            </w:r>
          </w:p>
        </w:tc>
        <w:tc>
          <w:tcPr>
            <w:tcW w:w="1170" w:type="dxa"/>
            <w:shd w:val="clear" w:color="auto" w:fill="auto"/>
          </w:tcPr>
          <w:p w14:paraId="4D16BC5D" w14:textId="77777777" w:rsidR="00F53DC9" w:rsidRPr="009E2B43" w:rsidRDefault="00F53DC9" w:rsidP="008D5390">
            <w:pPr>
              <w:pStyle w:val="TableText"/>
              <w:rPr>
                <w:b/>
                <w:bCs/>
              </w:rPr>
            </w:pPr>
            <w:r w:rsidRPr="009E2B43">
              <w:rPr>
                <w:b/>
                <w:bCs/>
              </w:rPr>
              <w:t>@</w:t>
            </w:r>
          </w:p>
        </w:tc>
        <w:tc>
          <w:tcPr>
            <w:tcW w:w="1170" w:type="dxa"/>
            <w:shd w:val="clear" w:color="auto" w:fill="auto"/>
          </w:tcPr>
          <w:p w14:paraId="7C4516E5" w14:textId="77777777" w:rsidR="00F53DC9" w:rsidRPr="009E2B43" w:rsidRDefault="00F53DC9" w:rsidP="008D5390">
            <w:pPr>
              <w:pStyle w:val="TableText"/>
              <w:rPr>
                <w:b/>
                <w:bCs/>
              </w:rPr>
            </w:pPr>
            <w:r w:rsidRPr="009E2B43">
              <w:rPr>
                <w:b/>
                <w:bCs/>
              </w:rPr>
              <w:t>@</w:t>
            </w:r>
          </w:p>
        </w:tc>
        <w:tc>
          <w:tcPr>
            <w:tcW w:w="1170" w:type="dxa"/>
            <w:shd w:val="clear" w:color="auto" w:fill="auto"/>
          </w:tcPr>
          <w:p w14:paraId="018C4A9A" w14:textId="77777777" w:rsidR="00F53DC9" w:rsidRPr="009E2B43" w:rsidRDefault="00F53DC9" w:rsidP="008D5390">
            <w:pPr>
              <w:pStyle w:val="TableText"/>
              <w:rPr>
                <w:b/>
                <w:bCs/>
              </w:rPr>
            </w:pPr>
            <w:r w:rsidRPr="009E2B43">
              <w:rPr>
                <w:b/>
                <w:bCs/>
              </w:rPr>
              <w:t>@</w:t>
            </w:r>
          </w:p>
        </w:tc>
        <w:tc>
          <w:tcPr>
            <w:tcW w:w="1188" w:type="dxa"/>
            <w:shd w:val="clear" w:color="auto" w:fill="auto"/>
          </w:tcPr>
          <w:p w14:paraId="7E16AFB6" w14:textId="77777777" w:rsidR="00F53DC9" w:rsidRPr="009E2B43" w:rsidRDefault="00F53DC9" w:rsidP="008D5390">
            <w:pPr>
              <w:pStyle w:val="TableText"/>
              <w:rPr>
                <w:b/>
                <w:bCs/>
              </w:rPr>
            </w:pPr>
            <w:r w:rsidRPr="009E2B43">
              <w:rPr>
                <w:b/>
                <w:bCs/>
              </w:rPr>
              <w:t>@</w:t>
            </w:r>
          </w:p>
        </w:tc>
      </w:tr>
      <w:tr w:rsidR="00F53DC9" w:rsidRPr="009E2B43" w14:paraId="03F84C82" w14:textId="77777777" w:rsidTr="008D5390">
        <w:tc>
          <w:tcPr>
            <w:tcW w:w="1260" w:type="dxa"/>
            <w:shd w:val="clear" w:color="auto" w:fill="auto"/>
          </w:tcPr>
          <w:p w14:paraId="43631907" w14:textId="77777777" w:rsidR="00F53DC9" w:rsidRPr="009E2B43" w:rsidRDefault="00F53DC9" w:rsidP="008D5390">
            <w:pPr>
              <w:pStyle w:val="TableText"/>
            </w:pPr>
            <w:r w:rsidRPr="009E2B43">
              <w:t>39.6</w:t>
            </w:r>
          </w:p>
        </w:tc>
        <w:tc>
          <w:tcPr>
            <w:tcW w:w="2340" w:type="dxa"/>
            <w:shd w:val="clear" w:color="auto" w:fill="auto"/>
          </w:tcPr>
          <w:p w14:paraId="4BC3E7D3" w14:textId="77777777" w:rsidR="00F53DC9" w:rsidRPr="009E2B43" w:rsidRDefault="00F53DC9" w:rsidP="008D5390">
            <w:pPr>
              <w:pStyle w:val="TableText"/>
            </w:pPr>
            <w:r w:rsidRPr="009E2B43">
              <w:t>VIC REQUEST</w:t>
            </w:r>
          </w:p>
        </w:tc>
        <w:tc>
          <w:tcPr>
            <w:tcW w:w="1170" w:type="dxa"/>
            <w:shd w:val="clear" w:color="auto" w:fill="auto"/>
          </w:tcPr>
          <w:p w14:paraId="35A17207" w14:textId="77777777" w:rsidR="00F53DC9" w:rsidRPr="009E2B43" w:rsidRDefault="00F53DC9" w:rsidP="008D5390">
            <w:pPr>
              <w:pStyle w:val="TableText"/>
              <w:rPr>
                <w:b/>
                <w:bCs/>
              </w:rPr>
            </w:pPr>
            <w:r w:rsidRPr="009E2B43">
              <w:rPr>
                <w:b/>
                <w:bCs/>
              </w:rPr>
              <w:t>@</w:t>
            </w:r>
          </w:p>
        </w:tc>
        <w:tc>
          <w:tcPr>
            <w:tcW w:w="1170" w:type="dxa"/>
            <w:shd w:val="clear" w:color="auto" w:fill="auto"/>
          </w:tcPr>
          <w:p w14:paraId="0DA0515C" w14:textId="77777777" w:rsidR="00F53DC9" w:rsidRPr="009E2B43" w:rsidRDefault="00F53DC9" w:rsidP="008D5390">
            <w:pPr>
              <w:pStyle w:val="TableText"/>
              <w:rPr>
                <w:b/>
                <w:bCs/>
              </w:rPr>
            </w:pPr>
            <w:r w:rsidRPr="009E2B43">
              <w:rPr>
                <w:b/>
                <w:bCs/>
              </w:rPr>
              <w:t>@</w:t>
            </w:r>
          </w:p>
        </w:tc>
        <w:tc>
          <w:tcPr>
            <w:tcW w:w="1170" w:type="dxa"/>
            <w:shd w:val="clear" w:color="auto" w:fill="auto"/>
          </w:tcPr>
          <w:p w14:paraId="5A5DEF97" w14:textId="77777777" w:rsidR="00F53DC9" w:rsidRPr="009E2B43" w:rsidRDefault="00F53DC9" w:rsidP="008D5390">
            <w:pPr>
              <w:pStyle w:val="TableText"/>
              <w:rPr>
                <w:b/>
                <w:bCs/>
              </w:rPr>
            </w:pPr>
            <w:r w:rsidRPr="009E2B43">
              <w:rPr>
                <w:b/>
                <w:bCs/>
              </w:rPr>
              <w:t>@</w:t>
            </w:r>
          </w:p>
        </w:tc>
        <w:tc>
          <w:tcPr>
            <w:tcW w:w="1170" w:type="dxa"/>
            <w:shd w:val="clear" w:color="auto" w:fill="auto"/>
          </w:tcPr>
          <w:p w14:paraId="60BD6465" w14:textId="77777777" w:rsidR="00F53DC9" w:rsidRPr="009E2B43" w:rsidRDefault="00F53DC9" w:rsidP="008D5390">
            <w:pPr>
              <w:pStyle w:val="TableText"/>
              <w:rPr>
                <w:b/>
                <w:bCs/>
              </w:rPr>
            </w:pPr>
            <w:r w:rsidRPr="009E2B43">
              <w:rPr>
                <w:b/>
                <w:bCs/>
              </w:rPr>
              <w:t>@</w:t>
            </w:r>
          </w:p>
        </w:tc>
        <w:tc>
          <w:tcPr>
            <w:tcW w:w="1188" w:type="dxa"/>
            <w:shd w:val="clear" w:color="auto" w:fill="auto"/>
          </w:tcPr>
          <w:p w14:paraId="5CC17026" w14:textId="77777777" w:rsidR="00F53DC9" w:rsidRPr="009E2B43" w:rsidRDefault="00F53DC9" w:rsidP="008D5390">
            <w:pPr>
              <w:pStyle w:val="TableText"/>
              <w:rPr>
                <w:b/>
                <w:bCs/>
              </w:rPr>
            </w:pPr>
            <w:r w:rsidRPr="009E2B43">
              <w:rPr>
                <w:b/>
                <w:bCs/>
              </w:rPr>
              <w:t>@</w:t>
            </w:r>
          </w:p>
        </w:tc>
      </w:tr>
      <w:tr w:rsidR="00F53DC9" w:rsidRPr="009E2B43" w14:paraId="007E77B6" w14:textId="77777777" w:rsidTr="008D5390">
        <w:tc>
          <w:tcPr>
            <w:tcW w:w="1260" w:type="dxa"/>
            <w:shd w:val="clear" w:color="auto" w:fill="auto"/>
          </w:tcPr>
          <w:p w14:paraId="679BBD83" w14:textId="77777777" w:rsidR="00F53DC9" w:rsidRPr="009E2B43" w:rsidRDefault="00F53DC9" w:rsidP="008D5390">
            <w:pPr>
              <w:pStyle w:val="TableText"/>
            </w:pPr>
            <w:r w:rsidRPr="009E2B43">
              <w:t>39.7</w:t>
            </w:r>
          </w:p>
        </w:tc>
        <w:tc>
          <w:tcPr>
            <w:tcW w:w="2340" w:type="dxa"/>
            <w:shd w:val="clear" w:color="auto" w:fill="auto"/>
          </w:tcPr>
          <w:p w14:paraId="5CC243D3" w14:textId="77777777" w:rsidR="00F53DC9" w:rsidRPr="009E2B43" w:rsidRDefault="00F53DC9" w:rsidP="008D5390">
            <w:pPr>
              <w:pStyle w:val="TableText"/>
            </w:pPr>
            <w:r w:rsidRPr="009E2B43">
              <w:t>VIC HL7 TRANSMISSION LOG</w:t>
            </w:r>
          </w:p>
        </w:tc>
        <w:tc>
          <w:tcPr>
            <w:tcW w:w="1170" w:type="dxa"/>
            <w:shd w:val="clear" w:color="auto" w:fill="auto"/>
          </w:tcPr>
          <w:p w14:paraId="23B0CB73" w14:textId="77777777" w:rsidR="00F53DC9" w:rsidRPr="009E2B43" w:rsidRDefault="00F53DC9" w:rsidP="008D5390">
            <w:pPr>
              <w:pStyle w:val="TableText"/>
              <w:rPr>
                <w:b/>
                <w:bCs/>
              </w:rPr>
            </w:pPr>
            <w:r w:rsidRPr="009E2B43">
              <w:rPr>
                <w:b/>
                <w:bCs/>
              </w:rPr>
              <w:t>@</w:t>
            </w:r>
          </w:p>
        </w:tc>
        <w:tc>
          <w:tcPr>
            <w:tcW w:w="1170" w:type="dxa"/>
            <w:shd w:val="clear" w:color="auto" w:fill="auto"/>
          </w:tcPr>
          <w:p w14:paraId="5079AD6E" w14:textId="77777777" w:rsidR="00F53DC9" w:rsidRPr="009E2B43" w:rsidRDefault="00F53DC9" w:rsidP="008D5390">
            <w:pPr>
              <w:pStyle w:val="TableText"/>
              <w:rPr>
                <w:b/>
                <w:bCs/>
              </w:rPr>
            </w:pPr>
            <w:r w:rsidRPr="009E2B43">
              <w:rPr>
                <w:b/>
                <w:bCs/>
              </w:rPr>
              <w:t>@</w:t>
            </w:r>
          </w:p>
        </w:tc>
        <w:tc>
          <w:tcPr>
            <w:tcW w:w="1170" w:type="dxa"/>
            <w:shd w:val="clear" w:color="auto" w:fill="auto"/>
          </w:tcPr>
          <w:p w14:paraId="66FF26B5" w14:textId="77777777" w:rsidR="00F53DC9" w:rsidRPr="009E2B43" w:rsidRDefault="00F53DC9" w:rsidP="008D5390">
            <w:pPr>
              <w:pStyle w:val="TableText"/>
              <w:rPr>
                <w:b/>
                <w:bCs/>
              </w:rPr>
            </w:pPr>
            <w:r w:rsidRPr="009E2B43">
              <w:rPr>
                <w:b/>
                <w:bCs/>
              </w:rPr>
              <w:t>@</w:t>
            </w:r>
          </w:p>
        </w:tc>
        <w:tc>
          <w:tcPr>
            <w:tcW w:w="1170" w:type="dxa"/>
            <w:shd w:val="clear" w:color="auto" w:fill="auto"/>
          </w:tcPr>
          <w:p w14:paraId="657CCE1C" w14:textId="77777777" w:rsidR="00F53DC9" w:rsidRPr="009E2B43" w:rsidRDefault="00F53DC9" w:rsidP="008D5390">
            <w:pPr>
              <w:pStyle w:val="TableText"/>
              <w:rPr>
                <w:b/>
                <w:bCs/>
              </w:rPr>
            </w:pPr>
            <w:r w:rsidRPr="009E2B43">
              <w:rPr>
                <w:b/>
                <w:bCs/>
              </w:rPr>
              <w:t>@</w:t>
            </w:r>
          </w:p>
        </w:tc>
        <w:tc>
          <w:tcPr>
            <w:tcW w:w="1188" w:type="dxa"/>
            <w:shd w:val="clear" w:color="auto" w:fill="auto"/>
          </w:tcPr>
          <w:p w14:paraId="7FFBF8A3" w14:textId="77777777" w:rsidR="00F53DC9" w:rsidRPr="009E2B43" w:rsidRDefault="00F53DC9" w:rsidP="008D5390">
            <w:pPr>
              <w:pStyle w:val="TableText"/>
              <w:rPr>
                <w:b/>
                <w:bCs/>
              </w:rPr>
            </w:pPr>
            <w:r w:rsidRPr="009E2B43">
              <w:rPr>
                <w:b/>
                <w:bCs/>
              </w:rPr>
              <w:t>@</w:t>
            </w:r>
          </w:p>
        </w:tc>
      </w:tr>
      <w:tr w:rsidR="00F53DC9" w:rsidRPr="009E2B43" w14:paraId="5E3EF0DA" w14:textId="77777777" w:rsidTr="008D5390">
        <w:tc>
          <w:tcPr>
            <w:tcW w:w="1260" w:type="dxa"/>
            <w:shd w:val="clear" w:color="auto" w:fill="auto"/>
          </w:tcPr>
          <w:p w14:paraId="0EC32337" w14:textId="77777777" w:rsidR="00F53DC9" w:rsidRPr="009E2B43" w:rsidRDefault="00F53DC9" w:rsidP="008D5390">
            <w:pPr>
              <w:pStyle w:val="TableText"/>
            </w:pPr>
            <w:r w:rsidRPr="009E2B43">
              <w:t>40.7</w:t>
            </w:r>
          </w:p>
        </w:tc>
        <w:tc>
          <w:tcPr>
            <w:tcW w:w="2340" w:type="dxa"/>
            <w:shd w:val="clear" w:color="auto" w:fill="auto"/>
          </w:tcPr>
          <w:p w14:paraId="6F2A9AE5" w14:textId="77777777" w:rsidR="00F53DC9" w:rsidRPr="009E2B43" w:rsidRDefault="00F53DC9" w:rsidP="008D5390">
            <w:pPr>
              <w:pStyle w:val="TableText"/>
            </w:pPr>
            <w:r w:rsidRPr="009E2B43">
              <w:t>CLINIC STOP</w:t>
            </w:r>
          </w:p>
        </w:tc>
        <w:tc>
          <w:tcPr>
            <w:tcW w:w="1170" w:type="dxa"/>
            <w:shd w:val="clear" w:color="auto" w:fill="auto"/>
          </w:tcPr>
          <w:p w14:paraId="50852516" w14:textId="77777777" w:rsidR="00F53DC9" w:rsidRPr="009E2B43" w:rsidRDefault="00F53DC9" w:rsidP="008D5390">
            <w:pPr>
              <w:pStyle w:val="TableText"/>
              <w:rPr>
                <w:b/>
                <w:bCs/>
              </w:rPr>
            </w:pPr>
            <w:r w:rsidRPr="009E2B43">
              <w:rPr>
                <w:b/>
                <w:bCs/>
              </w:rPr>
              <w:t>@</w:t>
            </w:r>
          </w:p>
        </w:tc>
        <w:tc>
          <w:tcPr>
            <w:tcW w:w="1170" w:type="dxa"/>
            <w:shd w:val="clear" w:color="auto" w:fill="auto"/>
          </w:tcPr>
          <w:p w14:paraId="1EEC8FCA" w14:textId="77777777" w:rsidR="00F53DC9" w:rsidRPr="009E2B43" w:rsidRDefault="00F53DC9" w:rsidP="008D5390">
            <w:pPr>
              <w:pStyle w:val="TableText"/>
              <w:rPr>
                <w:b/>
                <w:bCs/>
              </w:rPr>
            </w:pPr>
            <w:r w:rsidRPr="009E2B43">
              <w:rPr>
                <w:b/>
                <w:bCs/>
              </w:rPr>
              <w:t>d</w:t>
            </w:r>
          </w:p>
        </w:tc>
        <w:tc>
          <w:tcPr>
            <w:tcW w:w="1170" w:type="dxa"/>
            <w:shd w:val="clear" w:color="auto" w:fill="auto"/>
          </w:tcPr>
          <w:p w14:paraId="74550734" w14:textId="77777777" w:rsidR="00F53DC9" w:rsidRPr="009E2B43" w:rsidRDefault="00F53DC9" w:rsidP="008D5390">
            <w:pPr>
              <w:pStyle w:val="TableText"/>
              <w:rPr>
                <w:b/>
                <w:bCs/>
              </w:rPr>
            </w:pPr>
            <w:r w:rsidRPr="009E2B43">
              <w:rPr>
                <w:b/>
                <w:bCs/>
              </w:rPr>
              <w:t>@</w:t>
            </w:r>
          </w:p>
        </w:tc>
        <w:tc>
          <w:tcPr>
            <w:tcW w:w="1170" w:type="dxa"/>
            <w:shd w:val="clear" w:color="auto" w:fill="auto"/>
          </w:tcPr>
          <w:p w14:paraId="7D025963" w14:textId="77777777" w:rsidR="00F53DC9" w:rsidRPr="009E2B43" w:rsidRDefault="00F53DC9" w:rsidP="008D5390">
            <w:pPr>
              <w:pStyle w:val="TableText"/>
              <w:rPr>
                <w:b/>
                <w:bCs/>
              </w:rPr>
            </w:pPr>
            <w:r w:rsidRPr="009E2B43">
              <w:rPr>
                <w:b/>
                <w:bCs/>
              </w:rPr>
              <w:t>@</w:t>
            </w:r>
          </w:p>
        </w:tc>
        <w:tc>
          <w:tcPr>
            <w:tcW w:w="1188" w:type="dxa"/>
            <w:shd w:val="clear" w:color="auto" w:fill="auto"/>
          </w:tcPr>
          <w:p w14:paraId="5E2C22C6" w14:textId="77777777" w:rsidR="00F53DC9" w:rsidRPr="009E2B43" w:rsidRDefault="00F53DC9" w:rsidP="008D5390">
            <w:pPr>
              <w:pStyle w:val="TableText"/>
              <w:rPr>
                <w:b/>
                <w:bCs/>
              </w:rPr>
            </w:pPr>
            <w:r w:rsidRPr="009E2B43">
              <w:rPr>
                <w:b/>
                <w:bCs/>
              </w:rPr>
              <w:t>@</w:t>
            </w:r>
          </w:p>
        </w:tc>
      </w:tr>
      <w:tr w:rsidR="00F53DC9" w:rsidRPr="009E2B43" w14:paraId="199D613A" w14:textId="77777777" w:rsidTr="008D5390">
        <w:tc>
          <w:tcPr>
            <w:tcW w:w="1260" w:type="dxa"/>
            <w:shd w:val="clear" w:color="auto" w:fill="auto"/>
          </w:tcPr>
          <w:p w14:paraId="2FAABCC1" w14:textId="77777777" w:rsidR="00F53DC9" w:rsidRPr="009E2B43" w:rsidRDefault="00F53DC9" w:rsidP="008D5390">
            <w:pPr>
              <w:pStyle w:val="TableText"/>
            </w:pPr>
            <w:r w:rsidRPr="009E2B43">
              <w:t>40.8</w:t>
            </w:r>
          </w:p>
        </w:tc>
        <w:tc>
          <w:tcPr>
            <w:tcW w:w="2340" w:type="dxa"/>
            <w:shd w:val="clear" w:color="auto" w:fill="auto"/>
          </w:tcPr>
          <w:p w14:paraId="4417FE9F" w14:textId="77777777" w:rsidR="00F53DC9" w:rsidRPr="009E2B43" w:rsidRDefault="00F53DC9" w:rsidP="008D5390">
            <w:pPr>
              <w:pStyle w:val="TableText"/>
            </w:pPr>
            <w:r w:rsidRPr="009E2B43">
              <w:t>MEDICAL CENTER DIVISION</w:t>
            </w:r>
          </w:p>
        </w:tc>
        <w:tc>
          <w:tcPr>
            <w:tcW w:w="1170" w:type="dxa"/>
            <w:shd w:val="clear" w:color="auto" w:fill="auto"/>
          </w:tcPr>
          <w:p w14:paraId="678FF0AD" w14:textId="77777777" w:rsidR="00F53DC9" w:rsidRPr="009E2B43" w:rsidRDefault="00F53DC9" w:rsidP="008D5390">
            <w:pPr>
              <w:pStyle w:val="TableText"/>
              <w:rPr>
                <w:b/>
                <w:bCs/>
              </w:rPr>
            </w:pPr>
            <w:r w:rsidRPr="009E2B43">
              <w:rPr>
                <w:b/>
                <w:bCs/>
              </w:rPr>
              <w:t>@</w:t>
            </w:r>
          </w:p>
        </w:tc>
        <w:tc>
          <w:tcPr>
            <w:tcW w:w="1170" w:type="dxa"/>
            <w:shd w:val="clear" w:color="auto" w:fill="auto"/>
          </w:tcPr>
          <w:p w14:paraId="181111AA" w14:textId="77777777" w:rsidR="00F53DC9" w:rsidRPr="009E2B43" w:rsidRDefault="00F53DC9" w:rsidP="008D5390">
            <w:pPr>
              <w:pStyle w:val="TableText"/>
              <w:rPr>
                <w:b/>
                <w:bCs/>
              </w:rPr>
            </w:pPr>
            <w:r w:rsidRPr="009E2B43">
              <w:rPr>
                <w:b/>
                <w:bCs/>
              </w:rPr>
              <w:t>d</w:t>
            </w:r>
          </w:p>
        </w:tc>
        <w:tc>
          <w:tcPr>
            <w:tcW w:w="1170" w:type="dxa"/>
            <w:shd w:val="clear" w:color="auto" w:fill="auto"/>
          </w:tcPr>
          <w:p w14:paraId="61DF610D" w14:textId="77777777" w:rsidR="00F53DC9" w:rsidRPr="009E2B43" w:rsidRDefault="00F53DC9" w:rsidP="008D5390">
            <w:pPr>
              <w:pStyle w:val="TableText"/>
              <w:rPr>
                <w:b/>
                <w:bCs/>
              </w:rPr>
            </w:pPr>
            <w:r w:rsidRPr="009E2B43">
              <w:rPr>
                <w:b/>
                <w:bCs/>
              </w:rPr>
              <w:t>@</w:t>
            </w:r>
          </w:p>
        </w:tc>
        <w:tc>
          <w:tcPr>
            <w:tcW w:w="1170" w:type="dxa"/>
            <w:shd w:val="clear" w:color="auto" w:fill="auto"/>
          </w:tcPr>
          <w:p w14:paraId="519B15B3" w14:textId="77777777" w:rsidR="00F53DC9" w:rsidRPr="009E2B43" w:rsidRDefault="00F53DC9" w:rsidP="008D5390">
            <w:pPr>
              <w:pStyle w:val="TableText"/>
              <w:rPr>
                <w:b/>
                <w:bCs/>
              </w:rPr>
            </w:pPr>
            <w:r w:rsidRPr="009E2B43">
              <w:rPr>
                <w:b/>
                <w:bCs/>
              </w:rPr>
              <w:t>@</w:t>
            </w:r>
          </w:p>
        </w:tc>
        <w:tc>
          <w:tcPr>
            <w:tcW w:w="1188" w:type="dxa"/>
            <w:shd w:val="clear" w:color="auto" w:fill="auto"/>
          </w:tcPr>
          <w:p w14:paraId="459C5609" w14:textId="77777777" w:rsidR="00F53DC9" w:rsidRPr="009E2B43" w:rsidRDefault="00F53DC9" w:rsidP="008D5390">
            <w:pPr>
              <w:pStyle w:val="TableText"/>
              <w:rPr>
                <w:b/>
                <w:bCs/>
              </w:rPr>
            </w:pPr>
            <w:r w:rsidRPr="009E2B43">
              <w:rPr>
                <w:b/>
                <w:bCs/>
              </w:rPr>
              <w:t>@</w:t>
            </w:r>
          </w:p>
        </w:tc>
      </w:tr>
      <w:tr w:rsidR="00F53DC9" w:rsidRPr="009E2B43" w14:paraId="6B4C39E4" w14:textId="77777777" w:rsidTr="008D5390">
        <w:tc>
          <w:tcPr>
            <w:tcW w:w="1260" w:type="dxa"/>
            <w:shd w:val="clear" w:color="auto" w:fill="auto"/>
          </w:tcPr>
          <w:p w14:paraId="45A7AC43" w14:textId="77777777" w:rsidR="00F53DC9" w:rsidRPr="009E2B43" w:rsidRDefault="00F53DC9" w:rsidP="008D5390">
            <w:pPr>
              <w:pStyle w:val="TableText"/>
            </w:pPr>
            <w:r w:rsidRPr="009E2B43">
              <w:t>40.9</w:t>
            </w:r>
          </w:p>
        </w:tc>
        <w:tc>
          <w:tcPr>
            <w:tcW w:w="2340" w:type="dxa"/>
            <w:shd w:val="clear" w:color="auto" w:fill="auto"/>
          </w:tcPr>
          <w:p w14:paraId="4C88570A" w14:textId="77777777" w:rsidR="00F53DC9" w:rsidRPr="009E2B43" w:rsidRDefault="00F53DC9" w:rsidP="008D5390">
            <w:pPr>
              <w:pStyle w:val="TableText"/>
            </w:pPr>
            <w:r w:rsidRPr="009E2B43">
              <w:t>LOCATION TYPE</w:t>
            </w:r>
          </w:p>
        </w:tc>
        <w:tc>
          <w:tcPr>
            <w:tcW w:w="1170" w:type="dxa"/>
            <w:shd w:val="clear" w:color="auto" w:fill="auto"/>
          </w:tcPr>
          <w:p w14:paraId="257FE62A" w14:textId="77777777" w:rsidR="00F53DC9" w:rsidRPr="009E2B43" w:rsidRDefault="00F53DC9" w:rsidP="008D5390">
            <w:pPr>
              <w:pStyle w:val="TableText"/>
              <w:rPr>
                <w:b/>
                <w:bCs/>
              </w:rPr>
            </w:pPr>
            <w:r w:rsidRPr="009E2B43">
              <w:rPr>
                <w:b/>
                <w:bCs/>
              </w:rPr>
              <w:t>@</w:t>
            </w:r>
          </w:p>
        </w:tc>
        <w:tc>
          <w:tcPr>
            <w:tcW w:w="1170" w:type="dxa"/>
            <w:shd w:val="clear" w:color="auto" w:fill="auto"/>
          </w:tcPr>
          <w:p w14:paraId="36AD9055" w14:textId="77777777" w:rsidR="00F53DC9" w:rsidRPr="009E2B43" w:rsidRDefault="00F53DC9" w:rsidP="008D5390">
            <w:pPr>
              <w:pStyle w:val="TableText"/>
              <w:rPr>
                <w:b/>
                <w:bCs/>
              </w:rPr>
            </w:pPr>
            <w:r w:rsidRPr="009E2B43">
              <w:rPr>
                <w:b/>
                <w:bCs/>
              </w:rPr>
              <w:t>d</w:t>
            </w:r>
          </w:p>
        </w:tc>
        <w:tc>
          <w:tcPr>
            <w:tcW w:w="1170" w:type="dxa"/>
            <w:shd w:val="clear" w:color="auto" w:fill="auto"/>
          </w:tcPr>
          <w:p w14:paraId="3B86D3C3" w14:textId="77777777" w:rsidR="00F53DC9" w:rsidRPr="009E2B43" w:rsidRDefault="00F53DC9" w:rsidP="008D5390">
            <w:pPr>
              <w:pStyle w:val="TableText"/>
              <w:rPr>
                <w:b/>
                <w:bCs/>
              </w:rPr>
            </w:pPr>
            <w:r w:rsidRPr="009E2B43">
              <w:rPr>
                <w:b/>
                <w:bCs/>
              </w:rPr>
              <w:t>@</w:t>
            </w:r>
          </w:p>
        </w:tc>
        <w:tc>
          <w:tcPr>
            <w:tcW w:w="1170" w:type="dxa"/>
            <w:shd w:val="clear" w:color="auto" w:fill="auto"/>
          </w:tcPr>
          <w:p w14:paraId="3E76B33C" w14:textId="77777777" w:rsidR="00F53DC9" w:rsidRPr="009E2B43" w:rsidRDefault="00F53DC9" w:rsidP="008D5390">
            <w:pPr>
              <w:pStyle w:val="TableText"/>
              <w:rPr>
                <w:b/>
                <w:bCs/>
              </w:rPr>
            </w:pPr>
            <w:r w:rsidRPr="009E2B43">
              <w:rPr>
                <w:b/>
                <w:bCs/>
              </w:rPr>
              <w:t>@</w:t>
            </w:r>
          </w:p>
        </w:tc>
        <w:tc>
          <w:tcPr>
            <w:tcW w:w="1188" w:type="dxa"/>
            <w:shd w:val="clear" w:color="auto" w:fill="auto"/>
          </w:tcPr>
          <w:p w14:paraId="6AC6E501" w14:textId="77777777" w:rsidR="00F53DC9" w:rsidRPr="009E2B43" w:rsidRDefault="00F53DC9" w:rsidP="008D5390">
            <w:pPr>
              <w:pStyle w:val="TableText"/>
              <w:rPr>
                <w:b/>
                <w:bCs/>
              </w:rPr>
            </w:pPr>
            <w:r w:rsidRPr="009E2B43">
              <w:rPr>
                <w:b/>
                <w:bCs/>
              </w:rPr>
              <w:t>@</w:t>
            </w:r>
          </w:p>
        </w:tc>
      </w:tr>
      <w:tr w:rsidR="00F53DC9" w:rsidRPr="009E2B43" w14:paraId="69CA23C0" w14:textId="77777777" w:rsidTr="008D5390">
        <w:tc>
          <w:tcPr>
            <w:tcW w:w="1260" w:type="dxa"/>
            <w:shd w:val="clear" w:color="auto" w:fill="auto"/>
          </w:tcPr>
          <w:p w14:paraId="6655DAA2" w14:textId="77777777" w:rsidR="00F53DC9" w:rsidRPr="009E2B43" w:rsidRDefault="00F53DC9" w:rsidP="008D5390">
            <w:pPr>
              <w:pStyle w:val="TableText"/>
            </w:pPr>
            <w:r w:rsidRPr="009E2B43">
              <w:t>41.1</w:t>
            </w:r>
          </w:p>
        </w:tc>
        <w:tc>
          <w:tcPr>
            <w:tcW w:w="2340" w:type="dxa"/>
            <w:shd w:val="clear" w:color="auto" w:fill="auto"/>
          </w:tcPr>
          <w:p w14:paraId="06B16DF8" w14:textId="77777777" w:rsidR="00F53DC9" w:rsidRPr="009E2B43" w:rsidRDefault="00F53DC9" w:rsidP="008D5390">
            <w:pPr>
              <w:pStyle w:val="TableText"/>
            </w:pPr>
            <w:r w:rsidRPr="009E2B43">
              <w:t>SCHEDULED ADMISSION</w:t>
            </w:r>
          </w:p>
        </w:tc>
        <w:tc>
          <w:tcPr>
            <w:tcW w:w="1170" w:type="dxa"/>
            <w:shd w:val="clear" w:color="auto" w:fill="auto"/>
          </w:tcPr>
          <w:p w14:paraId="5FD472E5" w14:textId="77777777" w:rsidR="00F53DC9" w:rsidRPr="009E2B43" w:rsidRDefault="00F53DC9" w:rsidP="008D5390">
            <w:pPr>
              <w:pStyle w:val="TableText"/>
              <w:rPr>
                <w:b/>
                <w:bCs/>
              </w:rPr>
            </w:pPr>
            <w:r w:rsidRPr="009E2B43">
              <w:rPr>
                <w:b/>
                <w:bCs/>
              </w:rPr>
              <w:t>@</w:t>
            </w:r>
          </w:p>
        </w:tc>
        <w:tc>
          <w:tcPr>
            <w:tcW w:w="1170" w:type="dxa"/>
            <w:shd w:val="clear" w:color="auto" w:fill="auto"/>
          </w:tcPr>
          <w:p w14:paraId="7448B70C" w14:textId="77777777" w:rsidR="00F53DC9" w:rsidRPr="009E2B43" w:rsidRDefault="00F53DC9" w:rsidP="008D5390">
            <w:pPr>
              <w:pStyle w:val="TableText"/>
              <w:rPr>
                <w:b/>
                <w:bCs/>
              </w:rPr>
            </w:pPr>
            <w:r w:rsidRPr="009E2B43">
              <w:rPr>
                <w:b/>
                <w:bCs/>
              </w:rPr>
              <w:t>d</w:t>
            </w:r>
          </w:p>
        </w:tc>
        <w:tc>
          <w:tcPr>
            <w:tcW w:w="1170" w:type="dxa"/>
            <w:shd w:val="clear" w:color="auto" w:fill="auto"/>
          </w:tcPr>
          <w:p w14:paraId="24A32ADE" w14:textId="77777777" w:rsidR="00F53DC9" w:rsidRPr="009E2B43" w:rsidRDefault="00F53DC9" w:rsidP="008D5390">
            <w:pPr>
              <w:pStyle w:val="TableText"/>
              <w:rPr>
                <w:b/>
                <w:bCs/>
              </w:rPr>
            </w:pPr>
            <w:r w:rsidRPr="009E2B43">
              <w:rPr>
                <w:b/>
                <w:bCs/>
              </w:rPr>
              <w:t>D</w:t>
            </w:r>
          </w:p>
        </w:tc>
        <w:tc>
          <w:tcPr>
            <w:tcW w:w="1170" w:type="dxa"/>
            <w:shd w:val="clear" w:color="auto" w:fill="auto"/>
          </w:tcPr>
          <w:p w14:paraId="22B04285" w14:textId="77777777" w:rsidR="00F53DC9" w:rsidRPr="009E2B43" w:rsidRDefault="00F53DC9" w:rsidP="008D5390">
            <w:pPr>
              <w:pStyle w:val="TableText"/>
              <w:rPr>
                <w:b/>
                <w:bCs/>
              </w:rPr>
            </w:pPr>
            <w:r w:rsidRPr="009E2B43">
              <w:rPr>
                <w:b/>
                <w:bCs/>
              </w:rPr>
              <w:t>D</w:t>
            </w:r>
          </w:p>
        </w:tc>
        <w:tc>
          <w:tcPr>
            <w:tcW w:w="1188" w:type="dxa"/>
            <w:shd w:val="clear" w:color="auto" w:fill="auto"/>
          </w:tcPr>
          <w:p w14:paraId="5EF4A0D0" w14:textId="77777777" w:rsidR="00F53DC9" w:rsidRPr="009E2B43" w:rsidRDefault="00F53DC9" w:rsidP="008D5390">
            <w:pPr>
              <w:pStyle w:val="TableText"/>
              <w:rPr>
                <w:b/>
                <w:bCs/>
              </w:rPr>
            </w:pPr>
            <w:r w:rsidRPr="009E2B43">
              <w:rPr>
                <w:b/>
                <w:bCs/>
              </w:rPr>
              <w:t>D</w:t>
            </w:r>
          </w:p>
        </w:tc>
      </w:tr>
      <w:tr w:rsidR="00F53DC9" w:rsidRPr="009E2B43" w14:paraId="678E72A6" w14:textId="77777777" w:rsidTr="008D5390">
        <w:tc>
          <w:tcPr>
            <w:tcW w:w="1260" w:type="dxa"/>
            <w:shd w:val="clear" w:color="auto" w:fill="auto"/>
          </w:tcPr>
          <w:p w14:paraId="0ACA74F0" w14:textId="77777777" w:rsidR="00F53DC9" w:rsidRPr="009E2B43" w:rsidRDefault="00F53DC9" w:rsidP="008D5390">
            <w:pPr>
              <w:pStyle w:val="TableText"/>
            </w:pPr>
            <w:r w:rsidRPr="009E2B43">
              <w:t>41.41</w:t>
            </w:r>
          </w:p>
        </w:tc>
        <w:tc>
          <w:tcPr>
            <w:tcW w:w="2340" w:type="dxa"/>
            <w:shd w:val="clear" w:color="auto" w:fill="auto"/>
          </w:tcPr>
          <w:p w14:paraId="13F4DC27" w14:textId="77777777" w:rsidR="00F53DC9" w:rsidRPr="009E2B43" w:rsidRDefault="00F53DC9" w:rsidP="008D5390">
            <w:pPr>
              <w:pStyle w:val="TableText"/>
            </w:pPr>
            <w:r w:rsidRPr="009E2B43">
              <w:t>PRE-REGISTRATION AUDIT</w:t>
            </w:r>
          </w:p>
        </w:tc>
        <w:tc>
          <w:tcPr>
            <w:tcW w:w="1170" w:type="dxa"/>
            <w:shd w:val="clear" w:color="auto" w:fill="auto"/>
          </w:tcPr>
          <w:p w14:paraId="33AE8A27" w14:textId="77777777" w:rsidR="00F53DC9" w:rsidRPr="009E2B43" w:rsidRDefault="00F53DC9" w:rsidP="008D5390">
            <w:pPr>
              <w:pStyle w:val="TableText"/>
              <w:rPr>
                <w:b/>
                <w:bCs/>
              </w:rPr>
            </w:pPr>
            <w:r w:rsidRPr="009E2B43">
              <w:rPr>
                <w:b/>
                <w:bCs/>
              </w:rPr>
              <w:t>@</w:t>
            </w:r>
          </w:p>
        </w:tc>
        <w:tc>
          <w:tcPr>
            <w:tcW w:w="1170" w:type="dxa"/>
            <w:shd w:val="clear" w:color="auto" w:fill="auto"/>
          </w:tcPr>
          <w:p w14:paraId="49F6C6AB" w14:textId="77777777" w:rsidR="00F53DC9" w:rsidRPr="009E2B43" w:rsidRDefault="00F53DC9" w:rsidP="008D5390">
            <w:pPr>
              <w:pStyle w:val="TableText"/>
              <w:rPr>
                <w:b/>
                <w:bCs/>
              </w:rPr>
            </w:pPr>
            <w:r w:rsidRPr="009E2B43">
              <w:rPr>
                <w:b/>
                <w:bCs/>
              </w:rPr>
              <w:t>d</w:t>
            </w:r>
          </w:p>
        </w:tc>
        <w:tc>
          <w:tcPr>
            <w:tcW w:w="1170" w:type="dxa"/>
            <w:shd w:val="clear" w:color="auto" w:fill="auto"/>
          </w:tcPr>
          <w:p w14:paraId="1B30796C" w14:textId="77777777" w:rsidR="00F53DC9" w:rsidRPr="009E2B43" w:rsidRDefault="00F53DC9" w:rsidP="008D5390">
            <w:pPr>
              <w:pStyle w:val="TableText"/>
              <w:rPr>
                <w:b/>
                <w:bCs/>
              </w:rPr>
            </w:pPr>
            <w:r w:rsidRPr="009E2B43">
              <w:rPr>
                <w:b/>
                <w:bCs/>
              </w:rPr>
              <w:t>D</w:t>
            </w:r>
          </w:p>
        </w:tc>
        <w:tc>
          <w:tcPr>
            <w:tcW w:w="1170" w:type="dxa"/>
            <w:shd w:val="clear" w:color="auto" w:fill="auto"/>
          </w:tcPr>
          <w:p w14:paraId="2DAEDBE8" w14:textId="77777777" w:rsidR="00F53DC9" w:rsidRPr="009E2B43" w:rsidRDefault="00F53DC9" w:rsidP="008D5390">
            <w:pPr>
              <w:pStyle w:val="TableText"/>
              <w:rPr>
                <w:b/>
                <w:bCs/>
              </w:rPr>
            </w:pPr>
            <w:r w:rsidRPr="009E2B43">
              <w:rPr>
                <w:b/>
                <w:bCs/>
              </w:rPr>
              <w:t>D</w:t>
            </w:r>
          </w:p>
        </w:tc>
        <w:tc>
          <w:tcPr>
            <w:tcW w:w="1188" w:type="dxa"/>
            <w:shd w:val="clear" w:color="auto" w:fill="auto"/>
          </w:tcPr>
          <w:p w14:paraId="28372B8C" w14:textId="77777777" w:rsidR="00F53DC9" w:rsidRPr="009E2B43" w:rsidRDefault="00F53DC9" w:rsidP="008D5390">
            <w:pPr>
              <w:pStyle w:val="TableText"/>
              <w:rPr>
                <w:b/>
                <w:bCs/>
              </w:rPr>
            </w:pPr>
            <w:r w:rsidRPr="009E2B43">
              <w:rPr>
                <w:b/>
                <w:bCs/>
              </w:rPr>
              <w:t>D</w:t>
            </w:r>
          </w:p>
        </w:tc>
      </w:tr>
      <w:tr w:rsidR="00F53DC9" w:rsidRPr="009E2B43" w14:paraId="5169DEB3" w14:textId="77777777" w:rsidTr="008D5390">
        <w:tc>
          <w:tcPr>
            <w:tcW w:w="1260" w:type="dxa"/>
            <w:shd w:val="clear" w:color="auto" w:fill="auto"/>
          </w:tcPr>
          <w:p w14:paraId="5ED12D82" w14:textId="77777777" w:rsidR="00F53DC9" w:rsidRPr="009E2B43" w:rsidRDefault="00F53DC9" w:rsidP="008D5390">
            <w:pPr>
              <w:pStyle w:val="TableText"/>
            </w:pPr>
            <w:r w:rsidRPr="009E2B43">
              <w:t>41.42</w:t>
            </w:r>
          </w:p>
        </w:tc>
        <w:tc>
          <w:tcPr>
            <w:tcW w:w="2340" w:type="dxa"/>
            <w:shd w:val="clear" w:color="auto" w:fill="auto"/>
          </w:tcPr>
          <w:p w14:paraId="19CBC0F3" w14:textId="77777777" w:rsidR="00F53DC9" w:rsidRPr="009E2B43" w:rsidRDefault="00F53DC9" w:rsidP="008D5390">
            <w:pPr>
              <w:pStyle w:val="TableText"/>
            </w:pPr>
            <w:r w:rsidRPr="009E2B43">
              <w:t>PRE-REGISTRATION CALL LIST</w:t>
            </w:r>
          </w:p>
        </w:tc>
        <w:tc>
          <w:tcPr>
            <w:tcW w:w="1170" w:type="dxa"/>
            <w:shd w:val="clear" w:color="auto" w:fill="auto"/>
          </w:tcPr>
          <w:p w14:paraId="38B5F342" w14:textId="77777777" w:rsidR="00F53DC9" w:rsidRPr="009E2B43" w:rsidRDefault="00F53DC9" w:rsidP="008D5390">
            <w:pPr>
              <w:pStyle w:val="TableText"/>
              <w:rPr>
                <w:b/>
                <w:bCs/>
              </w:rPr>
            </w:pPr>
            <w:r w:rsidRPr="009E2B43">
              <w:rPr>
                <w:b/>
                <w:bCs/>
              </w:rPr>
              <w:t>@</w:t>
            </w:r>
          </w:p>
        </w:tc>
        <w:tc>
          <w:tcPr>
            <w:tcW w:w="1170" w:type="dxa"/>
            <w:shd w:val="clear" w:color="auto" w:fill="auto"/>
          </w:tcPr>
          <w:p w14:paraId="374201AB" w14:textId="77777777" w:rsidR="00F53DC9" w:rsidRPr="009E2B43" w:rsidRDefault="00F53DC9" w:rsidP="008D5390">
            <w:pPr>
              <w:pStyle w:val="TableText"/>
              <w:rPr>
                <w:b/>
                <w:bCs/>
              </w:rPr>
            </w:pPr>
            <w:r w:rsidRPr="009E2B43">
              <w:rPr>
                <w:b/>
                <w:bCs/>
              </w:rPr>
              <w:t>d</w:t>
            </w:r>
          </w:p>
        </w:tc>
        <w:tc>
          <w:tcPr>
            <w:tcW w:w="1170" w:type="dxa"/>
            <w:shd w:val="clear" w:color="auto" w:fill="auto"/>
          </w:tcPr>
          <w:p w14:paraId="7A46DD07" w14:textId="77777777" w:rsidR="00F53DC9" w:rsidRPr="009E2B43" w:rsidRDefault="00F53DC9" w:rsidP="008D5390">
            <w:pPr>
              <w:pStyle w:val="TableText"/>
              <w:rPr>
                <w:b/>
                <w:bCs/>
              </w:rPr>
            </w:pPr>
            <w:r w:rsidRPr="009E2B43">
              <w:rPr>
                <w:b/>
                <w:bCs/>
              </w:rPr>
              <w:t>D</w:t>
            </w:r>
          </w:p>
        </w:tc>
        <w:tc>
          <w:tcPr>
            <w:tcW w:w="1170" w:type="dxa"/>
            <w:shd w:val="clear" w:color="auto" w:fill="auto"/>
          </w:tcPr>
          <w:p w14:paraId="0B9A4291" w14:textId="77777777" w:rsidR="00F53DC9" w:rsidRPr="009E2B43" w:rsidRDefault="00F53DC9" w:rsidP="008D5390">
            <w:pPr>
              <w:pStyle w:val="TableText"/>
              <w:rPr>
                <w:b/>
                <w:bCs/>
              </w:rPr>
            </w:pPr>
            <w:r w:rsidRPr="009E2B43">
              <w:rPr>
                <w:b/>
                <w:bCs/>
              </w:rPr>
              <w:t>D</w:t>
            </w:r>
          </w:p>
        </w:tc>
        <w:tc>
          <w:tcPr>
            <w:tcW w:w="1188" w:type="dxa"/>
            <w:shd w:val="clear" w:color="auto" w:fill="auto"/>
          </w:tcPr>
          <w:p w14:paraId="37F8733E" w14:textId="77777777" w:rsidR="00F53DC9" w:rsidRPr="009E2B43" w:rsidRDefault="00F53DC9" w:rsidP="008D5390">
            <w:pPr>
              <w:pStyle w:val="TableText"/>
              <w:rPr>
                <w:b/>
                <w:bCs/>
              </w:rPr>
            </w:pPr>
            <w:r w:rsidRPr="009E2B43">
              <w:rPr>
                <w:b/>
                <w:bCs/>
              </w:rPr>
              <w:t>D</w:t>
            </w:r>
          </w:p>
        </w:tc>
      </w:tr>
      <w:tr w:rsidR="00F53DC9" w:rsidRPr="009E2B43" w14:paraId="013F8E15" w14:textId="77777777" w:rsidTr="008D5390">
        <w:tc>
          <w:tcPr>
            <w:tcW w:w="1260" w:type="dxa"/>
            <w:shd w:val="clear" w:color="auto" w:fill="auto"/>
          </w:tcPr>
          <w:p w14:paraId="65915650" w14:textId="77777777" w:rsidR="00F53DC9" w:rsidRPr="009E2B43" w:rsidRDefault="00F53DC9" w:rsidP="008D5390">
            <w:pPr>
              <w:pStyle w:val="TableText"/>
            </w:pPr>
            <w:r w:rsidRPr="009E2B43">
              <w:t>41.43</w:t>
            </w:r>
          </w:p>
        </w:tc>
        <w:tc>
          <w:tcPr>
            <w:tcW w:w="2340" w:type="dxa"/>
            <w:shd w:val="clear" w:color="auto" w:fill="auto"/>
          </w:tcPr>
          <w:p w14:paraId="13A91A60" w14:textId="77777777" w:rsidR="00F53DC9" w:rsidRPr="009E2B43" w:rsidRDefault="00F53DC9" w:rsidP="008D5390">
            <w:pPr>
              <w:pStyle w:val="TableText"/>
            </w:pPr>
            <w:r w:rsidRPr="009E2B43">
              <w:t>PRE-REGISTRATION CALL LOG</w:t>
            </w:r>
          </w:p>
        </w:tc>
        <w:tc>
          <w:tcPr>
            <w:tcW w:w="1170" w:type="dxa"/>
            <w:shd w:val="clear" w:color="auto" w:fill="auto"/>
          </w:tcPr>
          <w:p w14:paraId="59658A26" w14:textId="77777777" w:rsidR="00F53DC9" w:rsidRPr="009E2B43" w:rsidRDefault="00F53DC9" w:rsidP="008D5390">
            <w:pPr>
              <w:pStyle w:val="TableText"/>
              <w:rPr>
                <w:b/>
                <w:bCs/>
              </w:rPr>
            </w:pPr>
            <w:r w:rsidRPr="009E2B43">
              <w:rPr>
                <w:b/>
                <w:bCs/>
              </w:rPr>
              <w:t>@</w:t>
            </w:r>
          </w:p>
        </w:tc>
        <w:tc>
          <w:tcPr>
            <w:tcW w:w="1170" w:type="dxa"/>
            <w:shd w:val="clear" w:color="auto" w:fill="auto"/>
          </w:tcPr>
          <w:p w14:paraId="2771B344" w14:textId="77777777" w:rsidR="00F53DC9" w:rsidRPr="009E2B43" w:rsidRDefault="00F53DC9" w:rsidP="008D5390">
            <w:pPr>
              <w:pStyle w:val="TableText"/>
              <w:rPr>
                <w:b/>
                <w:bCs/>
              </w:rPr>
            </w:pPr>
            <w:r w:rsidRPr="009E2B43">
              <w:rPr>
                <w:b/>
                <w:bCs/>
              </w:rPr>
              <w:t>d</w:t>
            </w:r>
          </w:p>
        </w:tc>
        <w:tc>
          <w:tcPr>
            <w:tcW w:w="1170" w:type="dxa"/>
            <w:shd w:val="clear" w:color="auto" w:fill="auto"/>
          </w:tcPr>
          <w:p w14:paraId="4FF6FAEA" w14:textId="77777777" w:rsidR="00F53DC9" w:rsidRPr="009E2B43" w:rsidRDefault="00F53DC9" w:rsidP="008D5390">
            <w:pPr>
              <w:pStyle w:val="TableText"/>
              <w:rPr>
                <w:b/>
                <w:bCs/>
              </w:rPr>
            </w:pPr>
            <w:r w:rsidRPr="009E2B43">
              <w:rPr>
                <w:b/>
                <w:bCs/>
              </w:rPr>
              <w:t>D</w:t>
            </w:r>
          </w:p>
        </w:tc>
        <w:tc>
          <w:tcPr>
            <w:tcW w:w="1170" w:type="dxa"/>
            <w:shd w:val="clear" w:color="auto" w:fill="auto"/>
          </w:tcPr>
          <w:p w14:paraId="5104BA39" w14:textId="77777777" w:rsidR="00F53DC9" w:rsidRPr="009E2B43" w:rsidRDefault="00F53DC9" w:rsidP="008D5390">
            <w:pPr>
              <w:pStyle w:val="TableText"/>
              <w:rPr>
                <w:b/>
                <w:bCs/>
              </w:rPr>
            </w:pPr>
            <w:r w:rsidRPr="009E2B43">
              <w:rPr>
                <w:b/>
                <w:bCs/>
              </w:rPr>
              <w:t>D</w:t>
            </w:r>
          </w:p>
        </w:tc>
        <w:tc>
          <w:tcPr>
            <w:tcW w:w="1188" w:type="dxa"/>
            <w:shd w:val="clear" w:color="auto" w:fill="auto"/>
          </w:tcPr>
          <w:p w14:paraId="3D690708" w14:textId="77777777" w:rsidR="00F53DC9" w:rsidRPr="009E2B43" w:rsidRDefault="00F53DC9" w:rsidP="008D5390">
            <w:pPr>
              <w:pStyle w:val="TableText"/>
              <w:rPr>
                <w:b/>
                <w:bCs/>
              </w:rPr>
            </w:pPr>
            <w:r w:rsidRPr="009E2B43">
              <w:rPr>
                <w:b/>
                <w:bCs/>
              </w:rPr>
              <w:t>D</w:t>
            </w:r>
          </w:p>
        </w:tc>
      </w:tr>
      <w:tr w:rsidR="00F53DC9" w:rsidRPr="009E2B43" w14:paraId="082DCF4C" w14:textId="77777777" w:rsidTr="008D5390">
        <w:tc>
          <w:tcPr>
            <w:tcW w:w="1260" w:type="dxa"/>
            <w:shd w:val="clear" w:color="auto" w:fill="auto"/>
          </w:tcPr>
          <w:p w14:paraId="7E3A7CBD" w14:textId="77777777" w:rsidR="00F53DC9" w:rsidRPr="009E2B43" w:rsidRDefault="00F53DC9" w:rsidP="008D5390">
            <w:pPr>
              <w:pStyle w:val="TableText"/>
            </w:pPr>
            <w:r w:rsidRPr="009E2B43">
              <w:t>41.9</w:t>
            </w:r>
          </w:p>
        </w:tc>
        <w:tc>
          <w:tcPr>
            <w:tcW w:w="2340" w:type="dxa"/>
            <w:shd w:val="clear" w:color="auto" w:fill="auto"/>
          </w:tcPr>
          <w:p w14:paraId="24D058F2" w14:textId="77777777" w:rsidR="00F53DC9" w:rsidRPr="009E2B43" w:rsidRDefault="00F53DC9" w:rsidP="008D5390">
            <w:pPr>
              <w:pStyle w:val="TableText"/>
            </w:pPr>
            <w:r w:rsidRPr="009E2B43">
              <w:t>CENSUS</w:t>
            </w:r>
          </w:p>
        </w:tc>
        <w:tc>
          <w:tcPr>
            <w:tcW w:w="1170" w:type="dxa"/>
            <w:shd w:val="clear" w:color="auto" w:fill="auto"/>
          </w:tcPr>
          <w:p w14:paraId="67F10BB6" w14:textId="77777777" w:rsidR="00F53DC9" w:rsidRPr="009E2B43" w:rsidRDefault="00F53DC9" w:rsidP="008D5390">
            <w:pPr>
              <w:pStyle w:val="TableText"/>
              <w:rPr>
                <w:b/>
                <w:bCs/>
              </w:rPr>
            </w:pPr>
            <w:r w:rsidRPr="009E2B43">
              <w:rPr>
                <w:b/>
                <w:bCs/>
              </w:rPr>
              <w:t>@</w:t>
            </w:r>
          </w:p>
        </w:tc>
        <w:tc>
          <w:tcPr>
            <w:tcW w:w="1170" w:type="dxa"/>
            <w:shd w:val="clear" w:color="auto" w:fill="auto"/>
          </w:tcPr>
          <w:p w14:paraId="255B301E" w14:textId="77777777" w:rsidR="00F53DC9" w:rsidRPr="009E2B43" w:rsidRDefault="00F53DC9" w:rsidP="008D5390">
            <w:pPr>
              <w:pStyle w:val="TableText"/>
              <w:rPr>
                <w:b/>
                <w:bCs/>
              </w:rPr>
            </w:pPr>
            <w:r w:rsidRPr="009E2B43">
              <w:rPr>
                <w:b/>
                <w:bCs/>
              </w:rPr>
              <w:t>d</w:t>
            </w:r>
          </w:p>
        </w:tc>
        <w:tc>
          <w:tcPr>
            <w:tcW w:w="1170" w:type="dxa"/>
            <w:shd w:val="clear" w:color="auto" w:fill="auto"/>
          </w:tcPr>
          <w:p w14:paraId="3651B110" w14:textId="77777777" w:rsidR="00F53DC9" w:rsidRPr="009E2B43" w:rsidRDefault="00F53DC9" w:rsidP="008D5390">
            <w:pPr>
              <w:pStyle w:val="TableText"/>
              <w:rPr>
                <w:b/>
                <w:bCs/>
              </w:rPr>
            </w:pPr>
            <w:r w:rsidRPr="009E2B43">
              <w:rPr>
                <w:b/>
                <w:bCs/>
              </w:rPr>
              <w:t>@</w:t>
            </w:r>
          </w:p>
        </w:tc>
        <w:tc>
          <w:tcPr>
            <w:tcW w:w="1170" w:type="dxa"/>
            <w:shd w:val="clear" w:color="auto" w:fill="auto"/>
          </w:tcPr>
          <w:p w14:paraId="77027532" w14:textId="77777777" w:rsidR="00F53DC9" w:rsidRPr="009E2B43" w:rsidRDefault="00F53DC9" w:rsidP="008D5390">
            <w:pPr>
              <w:pStyle w:val="TableText"/>
              <w:rPr>
                <w:b/>
                <w:bCs/>
              </w:rPr>
            </w:pPr>
            <w:r w:rsidRPr="009E2B43">
              <w:rPr>
                <w:b/>
                <w:bCs/>
              </w:rPr>
              <w:t>@</w:t>
            </w:r>
          </w:p>
        </w:tc>
        <w:tc>
          <w:tcPr>
            <w:tcW w:w="1188" w:type="dxa"/>
            <w:shd w:val="clear" w:color="auto" w:fill="auto"/>
          </w:tcPr>
          <w:p w14:paraId="3456FCD2" w14:textId="77777777" w:rsidR="00F53DC9" w:rsidRPr="009E2B43" w:rsidRDefault="00F53DC9" w:rsidP="008D5390">
            <w:pPr>
              <w:pStyle w:val="TableText"/>
              <w:rPr>
                <w:b/>
                <w:bCs/>
              </w:rPr>
            </w:pPr>
            <w:r w:rsidRPr="009E2B43">
              <w:rPr>
                <w:b/>
                <w:bCs/>
              </w:rPr>
              <w:t>@</w:t>
            </w:r>
          </w:p>
        </w:tc>
      </w:tr>
      <w:tr w:rsidR="00F53DC9" w:rsidRPr="009E2B43" w14:paraId="26F17315" w14:textId="77777777" w:rsidTr="008D5390">
        <w:tc>
          <w:tcPr>
            <w:tcW w:w="1260" w:type="dxa"/>
            <w:shd w:val="clear" w:color="auto" w:fill="auto"/>
          </w:tcPr>
          <w:p w14:paraId="60764344" w14:textId="77777777" w:rsidR="00F53DC9" w:rsidRPr="009E2B43" w:rsidRDefault="00F53DC9" w:rsidP="008D5390">
            <w:pPr>
              <w:pStyle w:val="TableText"/>
            </w:pPr>
            <w:r w:rsidRPr="009E2B43">
              <w:t>42</w:t>
            </w:r>
          </w:p>
        </w:tc>
        <w:tc>
          <w:tcPr>
            <w:tcW w:w="2340" w:type="dxa"/>
            <w:shd w:val="clear" w:color="auto" w:fill="auto"/>
          </w:tcPr>
          <w:p w14:paraId="33FF6B6F" w14:textId="77777777" w:rsidR="00F53DC9" w:rsidRPr="009E2B43" w:rsidRDefault="00F53DC9" w:rsidP="008D5390">
            <w:pPr>
              <w:pStyle w:val="TableText"/>
            </w:pPr>
            <w:r w:rsidRPr="009E2B43">
              <w:t>WARD LOCATION</w:t>
            </w:r>
          </w:p>
        </w:tc>
        <w:tc>
          <w:tcPr>
            <w:tcW w:w="1170" w:type="dxa"/>
            <w:shd w:val="clear" w:color="auto" w:fill="auto"/>
          </w:tcPr>
          <w:p w14:paraId="68C95218" w14:textId="77777777" w:rsidR="00F53DC9" w:rsidRPr="009E2B43" w:rsidRDefault="00F53DC9" w:rsidP="008D5390">
            <w:pPr>
              <w:pStyle w:val="TableText"/>
              <w:rPr>
                <w:b/>
                <w:bCs/>
              </w:rPr>
            </w:pPr>
            <w:r w:rsidRPr="009E2B43">
              <w:rPr>
                <w:b/>
                <w:bCs/>
              </w:rPr>
              <w:t>@</w:t>
            </w:r>
          </w:p>
        </w:tc>
        <w:tc>
          <w:tcPr>
            <w:tcW w:w="1170" w:type="dxa"/>
            <w:shd w:val="clear" w:color="auto" w:fill="auto"/>
          </w:tcPr>
          <w:p w14:paraId="0E5F5B95" w14:textId="77777777" w:rsidR="00F53DC9" w:rsidRPr="009E2B43" w:rsidRDefault="00F53DC9" w:rsidP="008D5390">
            <w:pPr>
              <w:pStyle w:val="TableText"/>
              <w:rPr>
                <w:b/>
                <w:bCs/>
              </w:rPr>
            </w:pPr>
            <w:r w:rsidRPr="009E2B43">
              <w:rPr>
                <w:b/>
                <w:bCs/>
              </w:rPr>
              <w:t>d</w:t>
            </w:r>
          </w:p>
        </w:tc>
        <w:tc>
          <w:tcPr>
            <w:tcW w:w="1170" w:type="dxa"/>
            <w:shd w:val="clear" w:color="auto" w:fill="auto"/>
          </w:tcPr>
          <w:p w14:paraId="7B491614" w14:textId="77777777" w:rsidR="00F53DC9" w:rsidRPr="009E2B43" w:rsidRDefault="00F53DC9" w:rsidP="008D5390">
            <w:pPr>
              <w:pStyle w:val="TableText"/>
              <w:rPr>
                <w:b/>
                <w:bCs/>
              </w:rPr>
            </w:pPr>
            <w:r w:rsidRPr="009E2B43">
              <w:rPr>
                <w:b/>
                <w:bCs/>
              </w:rPr>
              <w:t>D</w:t>
            </w:r>
          </w:p>
        </w:tc>
        <w:tc>
          <w:tcPr>
            <w:tcW w:w="1170" w:type="dxa"/>
            <w:shd w:val="clear" w:color="auto" w:fill="auto"/>
          </w:tcPr>
          <w:p w14:paraId="3DE0EAE3" w14:textId="77777777" w:rsidR="00F53DC9" w:rsidRPr="009E2B43" w:rsidRDefault="00F53DC9" w:rsidP="008D5390">
            <w:pPr>
              <w:pStyle w:val="TableText"/>
              <w:rPr>
                <w:b/>
                <w:bCs/>
              </w:rPr>
            </w:pPr>
            <w:r w:rsidRPr="009E2B43">
              <w:rPr>
                <w:b/>
                <w:bCs/>
              </w:rPr>
              <w:t>@</w:t>
            </w:r>
          </w:p>
        </w:tc>
        <w:tc>
          <w:tcPr>
            <w:tcW w:w="1188" w:type="dxa"/>
            <w:shd w:val="clear" w:color="auto" w:fill="auto"/>
          </w:tcPr>
          <w:p w14:paraId="789FD669" w14:textId="77777777" w:rsidR="00F53DC9" w:rsidRPr="009E2B43" w:rsidRDefault="00F53DC9" w:rsidP="008D5390">
            <w:pPr>
              <w:pStyle w:val="TableText"/>
              <w:rPr>
                <w:b/>
                <w:bCs/>
              </w:rPr>
            </w:pPr>
            <w:r w:rsidRPr="009E2B43">
              <w:rPr>
                <w:b/>
                <w:bCs/>
              </w:rPr>
              <w:t>D</w:t>
            </w:r>
          </w:p>
        </w:tc>
      </w:tr>
      <w:tr w:rsidR="00F53DC9" w:rsidRPr="009E2B43" w14:paraId="5CA1ED39" w14:textId="77777777" w:rsidTr="008D5390">
        <w:tc>
          <w:tcPr>
            <w:tcW w:w="1260" w:type="dxa"/>
            <w:shd w:val="clear" w:color="auto" w:fill="auto"/>
          </w:tcPr>
          <w:p w14:paraId="17D8A6B3" w14:textId="77777777" w:rsidR="00F53DC9" w:rsidRPr="009E2B43" w:rsidRDefault="00F53DC9" w:rsidP="008D5390">
            <w:pPr>
              <w:pStyle w:val="TableText"/>
            </w:pPr>
            <w:r w:rsidRPr="009E2B43">
              <w:t>42.4</w:t>
            </w:r>
          </w:p>
        </w:tc>
        <w:tc>
          <w:tcPr>
            <w:tcW w:w="2340" w:type="dxa"/>
            <w:shd w:val="clear" w:color="auto" w:fill="auto"/>
          </w:tcPr>
          <w:p w14:paraId="6D7FF219" w14:textId="77777777" w:rsidR="00F53DC9" w:rsidRPr="009E2B43" w:rsidRDefault="00F53DC9" w:rsidP="008D5390">
            <w:pPr>
              <w:pStyle w:val="TableText"/>
            </w:pPr>
            <w:r w:rsidRPr="009E2B43">
              <w:t>SPECIALTY</w:t>
            </w:r>
          </w:p>
        </w:tc>
        <w:tc>
          <w:tcPr>
            <w:tcW w:w="1170" w:type="dxa"/>
            <w:shd w:val="clear" w:color="auto" w:fill="auto"/>
          </w:tcPr>
          <w:p w14:paraId="60779773" w14:textId="77777777" w:rsidR="00F53DC9" w:rsidRPr="009E2B43" w:rsidRDefault="00F53DC9" w:rsidP="008D5390">
            <w:pPr>
              <w:pStyle w:val="TableText"/>
              <w:rPr>
                <w:b/>
                <w:bCs/>
              </w:rPr>
            </w:pPr>
            <w:r w:rsidRPr="009E2B43">
              <w:rPr>
                <w:b/>
                <w:bCs/>
              </w:rPr>
              <w:t>@</w:t>
            </w:r>
          </w:p>
        </w:tc>
        <w:tc>
          <w:tcPr>
            <w:tcW w:w="1170" w:type="dxa"/>
            <w:shd w:val="clear" w:color="auto" w:fill="auto"/>
          </w:tcPr>
          <w:p w14:paraId="66FA060B" w14:textId="77777777" w:rsidR="00F53DC9" w:rsidRPr="009E2B43" w:rsidRDefault="00F53DC9" w:rsidP="008D5390">
            <w:pPr>
              <w:pStyle w:val="TableText"/>
              <w:rPr>
                <w:b/>
                <w:bCs/>
              </w:rPr>
            </w:pPr>
            <w:r w:rsidRPr="009E2B43">
              <w:rPr>
                <w:b/>
                <w:bCs/>
              </w:rPr>
              <w:t>d</w:t>
            </w:r>
          </w:p>
        </w:tc>
        <w:tc>
          <w:tcPr>
            <w:tcW w:w="1170" w:type="dxa"/>
            <w:shd w:val="clear" w:color="auto" w:fill="auto"/>
          </w:tcPr>
          <w:p w14:paraId="20C6CA16" w14:textId="77777777" w:rsidR="00F53DC9" w:rsidRPr="009E2B43" w:rsidRDefault="00F53DC9" w:rsidP="008D5390">
            <w:pPr>
              <w:pStyle w:val="TableText"/>
              <w:rPr>
                <w:b/>
                <w:bCs/>
              </w:rPr>
            </w:pPr>
            <w:r w:rsidRPr="009E2B43">
              <w:rPr>
                <w:b/>
                <w:bCs/>
              </w:rPr>
              <w:t>@</w:t>
            </w:r>
          </w:p>
        </w:tc>
        <w:tc>
          <w:tcPr>
            <w:tcW w:w="1170" w:type="dxa"/>
            <w:shd w:val="clear" w:color="auto" w:fill="auto"/>
          </w:tcPr>
          <w:p w14:paraId="05436BA9" w14:textId="77777777" w:rsidR="00F53DC9" w:rsidRPr="009E2B43" w:rsidRDefault="00F53DC9" w:rsidP="008D5390">
            <w:pPr>
              <w:pStyle w:val="TableText"/>
              <w:rPr>
                <w:b/>
                <w:bCs/>
              </w:rPr>
            </w:pPr>
            <w:r w:rsidRPr="009E2B43">
              <w:rPr>
                <w:b/>
                <w:bCs/>
              </w:rPr>
              <w:t>@</w:t>
            </w:r>
          </w:p>
        </w:tc>
        <w:tc>
          <w:tcPr>
            <w:tcW w:w="1188" w:type="dxa"/>
            <w:shd w:val="clear" w:color="auto" w:fill="auto"/>
          </w:tcPr>
          <w:p w14:paraId="0685F8AE" w14:textId="77777777" w:rsidR="00F53DC9" w:rsidRPr="009E2B43" w:rsidRDefault="00F53DC9" w:rsidP="008D5390">
            <w:pPr>
              <w:pStyle w:val="TableText"/>
              <w:rPr>
                <w:b/>
                <w:bCs/>
              </w:rPr>
            </w:pPr>
            <w:r w:rsidRPr="009E2B43">
              <w:rPr>
                <w:b/>
                <w:bCs/>
              </w:rPr>
              <w:t>@</w:t>
            </w:r>
          </w:p>
        </w:tc>
      </w:tr>
      <w:tr w:rsidR="00F53DC9" w:rsidRPr="009E2B43" w14:paraId="7552760A" w14:textId="77777777" w:rsidTr="008D5390">
        <w:tc>
          <w:tcPr>
            <w:tcW w:w="1260" w:type="dxa"/>
            <w:shd w:val="clear" w:color="auto" w:fill="auto"/>
          </w:tcPr>
          <w:p w14:paraId="4B167E85" w14:textId="77777777" w:rsidR="00F53DC9" w:rsidRPr="009E2B43" w:rsidRDefault="00F53DC9" w:rsidP="008D5390">
            <w:pPr>
              <w:pStyle w:val="TableText"/>
            </w:pPr>
            <w:r w:rsidRPr="009E2B43">
              <w:lastRenderedPageBreak/>
              <w:t>42.5</w:t>
            </w:r>
          </w:p>
        </w:tc>
        <w:tc>
          <w:tcPr>
            <w:tcW w:w="2340" w:type="dxa"/>
            <w:shd w:val="clear" w:color="auto" w:fill="auto"/>
          </w:tcPr>
          <w:p w14:paraId="390093DA" w14:textId="77777777" w:rsidR="00F53DC9" w:rsidRPr="009E2B43" w:rsidRDefault="00F53DC9" w:rsidP="008D5390">
            <w:pPr>
              <w:pStyle w:val="TableText"/>
            </w:pPr>
            <w:r w:rsidRPr="009E2B43">
              <w:t>WAIT LIST</w:t>
            </w:r>
          </w:p>
        </w:tc>
        <w:tc>
          <w:tcPr>
            <w:tcW w:w="1170" w:type="dxa"/>
            <w:shd w:val="clear" w:color="auto" w:fill="auto"/>
          </w:tcPr>
          <w:p w14:paraId="6634DC5F" w14:textId="77777777" w:rsidR="00F53DC9" w:rsidRPr="009E2B43" w:rsidRDefault="00F53DC9" w:rsidP="008D5390">
            <w:pPr>
              <w:pStyle w:val="TableText"/>
              <w:rPr>
                <w:b/>
                <w:bCs/>
              </w:rPr>
            </w:pPr>
            <w:r w:rsidRPr="009E2B43">
              <w:rPr>
                <w:b/>
                <w:bCs/>
              </w:rPr>
              <w:t>@</w:t>
            </w:r>
          </w:p>
        </w:tc>
        <w:tc>
          <w:tcPr>
            <w:tcW w:w="1170" w:type="dxa"/>
            <w:shd w:val="clear" w:color="auto" w:fill="auto"/>
          </w:tcPr>
          <w:p w14:paraId="14F721F9" w14:textId="77777777" w:rsidR="00F53DC9" w:rsidRPr="009E2B43" w:rsidRDefault="00F53DC9" w:rsidP="008D5390">
            <w:pPr>
              <w:pStyle w:val="TableText"/>
              <w:rPr>
                <w:b/>
                <w:bCs/>
              </w:rPr>
            </w:pPr>
            <w:r w:rsidRPr="009E2B43">
              <w:rPr>
                <w:b/>
                <w:bCs/>
              </w:rPr>
              <w:t>d</w:t>
            </w:r>
          </w:p>
        </w:tc>
        <w:tc>
          <w:tcPr>
            <w:tcW w:w="1170" w:type="dxa"/>
            <w:shd w:val="clear" w:color="auto" w:fill="auto"/>
          </w:tcPr>
          <w:p w14:paraId="67DF11CA" w14:textId="77777777" w:rsidR="00F53DC9" w:rsidRPr="009E2B43" w:rsidRDefault="00F53DC9" w:rsidP="008D5390">
            <w:pPr>
              <w:pStyle w:val="TableText"/>
              <w:rPr>
                <w:b/>
                <w:bCs/>
              </w:rPr>
            </w:pPr>
            <w:r w:rsidRPr="009E2B43">
              <w:rPr>
                <w:b/>
                <w:bCs/>
              </w:rPr>
              <w:t>D</w:t>
            </w:r>
          </w:p>
        </w:tc>
        <w:tc>
          <w:tcPr>
            <w:tcW w:w="1170" w:type="dxa"/>
            <w:shd w:val="clear" w:color="auto" w:fill="auto"/>
          </w:tcPr>
          <w:p w14:paraId="73BA6565" w14:textId="77777777" w:rsidR="00F53DC9" w:rsidRPr="009E2B43" w:rsidRDefault="00F53DC9" w:rsidP="008D5390">
            <w:pPr>
              <w:pStyle w:val="TableText"/>
              <w:rPr>
                <w:b/>
                <w:bCs/>
              </w:rPr>
            </w:pPr>
            <w:r w:rsidRPr="009E2B43">
              <w:rPr>
                <w:b/>
                <w:bCs/>
              </w:rPr>
              <w:t>D</w:t>
            </w:r>
          </w:p>
        </w:tc>
        <w:tc>
          <w:tcPr>
            <w:tcW w:w="1188" w:type="dxa"/>
            <w:shd w:val="clear" w:color="auto" w:fill="auto"/>
          </w:tcPr>
          <w:p w14:paraId="50D0CCED" w14:textId="77777777" w:rsidR="00F53DC9" w:rsidRPr="009E2B43" w:rsidRDefault="00F53DC9" w:rsidP="008D5390">
            <w:pPr>
              <w:pStyle w:val="TableText"/>
              <w:rPr>
                <w:b/>
                <w:bCs/>
              </w:rPr>
            </w:pPr>
            <w:r w:rsidRPr="009E2B43">
              <w:rPr>
                <w:b/>
                <w:bCs/>
              </w:rPr>
              <w:t>D</w:t>
            </w:r>
          </w:p>
        </w:tc>
      </w:tr>
      <w:tr w:rsidR="00F53DC9" w:rsidRPr="009E2B43" w14:paraId="0DED0A18" w14:textId="77777777" w:rsidTr="008D5390">
        <w:tc>
          <w:tcPr>
            <w:tcW w:w="1260" w:type="dxa"/>
            <w:shd w:val="clear" w:color="auto" w:fill="auto"/>
          </w:tcPr>
          <w:p w14:paraId="77874495" w14:textId="77777777" w:rsidR="00F53DC9" w:rsidRPr="009E2B43" w:rsidRDefault="00F53DC9" w:rsidP="008D5390">
            <w:pPr>
              <w:pStyle w:val="TableText"/>
            </w:pPr>
            <w:r w:rsidRPr="009E2B43">
              <w:t>42.55</w:t>
            </w:r>
          </w:p>
        </w:tc>
        <w:tc>
          <w:tcPr>
            <w:tcW w:w="2340" w:type="dxa"/>
            <w:shd w:val="clear" w:color="auto" w:fill="auto"/>
          </w:tcPr>
          <w:p w14:paraId="1B5EF826" w14:textId="77777777" w:rsidR="00F53DC9" w:rsidRPr="009E2B43" w:rsidRDefault="00F53DC9" w:rsidP="008D5390">
            <w:pPr>
              <w:pStyle w:val="TableText"/>
            </w:pPr>
            <w:r w:rsidRPr="009E2B43">
              <w:t>PRIORITY GROUPING</w:t>
            </w:r>
          </w:p>
        </w:tc>
        <w:tc>
          <w:tcPr>
            <w:tcW w:w="1170" w:type="dxa"/>
            <w:shd w:val="clear" w:color="auto" w:fill="auto"/>
          </w:tcPr>
          <w:p w14:paraId="25629290" w14:textId="77777777" w:rsidR="00F53DC9" w:rsidRPr="009E2B43" w:rsidRDefault="00F53DC9" w:rsidP="008D5390">
            <w:pPr>
              <w:pStyle w:val="TableText"/>
              <w:rPr>
                <w:b/>
                <w:bCs/>
              </w:rPr>
            </w:pPr>
            <w:r w:rsidRPr="009E2B43">
              <w:rPr>
                <w:b/>
                <w:bCs/>
              </w:rPr>
              <w:t>@</w:t>
            </w:r>
          </w:p>
        </w:tc>
        <w:tc>
          <w:tcPr>
            <w:tcW w:w="1170" w:type="dxa"/>
            <w:shd w:val="clear" w:color="auto" w:fill="auto"/>
          </w:tcPr>
          <w:p w14:paraId="519D6019" w14:textId="77777777" w:rsidR="00F53DC9" w:rsidRPr="009E2B43" w:rsidRDefault="00F53DC9" w:rsidP="008D5390">
            <w:pPr>
              <w:pStyle w:val="TableText"/>
              <w:rPr>
                <w:b/>
                <w:bCs/>
              </w:rPr>
            </w:pPr>
            <w:r w:rsidRPr="009E2B43">
              <w:rPr>
                <w:b/>
                <w:bCs/>
              </w:rPr>
              <w:t>d</w:t>
            </w:r>
          </w:p>
        </w:tc>
        <w:tc>
          <w:tcPr>
            <w:tcW w:w="1170" w:type="dxa"/>
            <w:shd w:val="clear" w:color="auto" w:fill="auto"/>
          </w:tcPr>
          <w:p w14:paraId="1D7C8B5B" w14:textId="77777777" w:rsidR="00F53DC9" w:rsidRPr="009E2B43" w:rsidRDefault="00F53DC9" w:rsidP="008D5390">
            <w:pPr>
              <w:pStyle w:val="TableText"/>
              <w:rPr>
                <w:b/>
                <w:bCs/>
              </w:rPr>
            </w:pPr>
            <w:r w:rsidRPr="009E2B43">
              <w:rPr>
                <w:b/>
                <w:bCs/>
              </w:rPr>
              <w:t>@</w:t>
            </w:r>
          </w:p>
        </w:tc>
        <w:tc>
          <w:tcPr>
            <w:tcW w:w="1170" w:type="dxa"/>
            <w:shd w:val="clear" w:color="auto" w:fill="auto"/>
          </w:tcPr>
          <w:p w14:paraId="4DFAE797" w14:textId="77777777" w:rsidR="00F53DC9" w:rsidRPr="009E2B43" w:rsidRDefault="00F53DC9" w:rsidP="008D5390">
            <w:pPr>
              <w:pStyle w:val="TableText"/>
              <w:rPr>
                <w:b/>
                <w:bCs/>
              </w:rPr>
            </w:pPr>
            <w:r w:rsidRPr="009E2B43">
              <w:rPr>
                <w:b/>
                <w:bCs/>
              </w:rPr>
              <w:t>@</w:t>
            </w:r>
          </w:p>
        </w:tc>
        <w:tc>
          <w:tcPr>
            <w:tcW w:w="1188" w:type="dxa"/>
            <w:shd w:val="clear" w:color="auto" w:fill="auto"/>
          </w:tcPr>
          <w:p w14:paraId="2D937B46" w14:textId="77777777" w:rsidR="00F53DC9" w:rsidRPr="009E2B43" w:rsidRDefault="00F53DC9" w:rsidP="008D5390">
            <w:pPr>
              <w:pStyle w:val="TableText"/>
              <w:rPr>
                <w:b/>
                <w:bCs/>
              </w:rPr>
            </w:pPr>
            <w:r w:rsidRPr="009E2B43">
              <w:rPr>
                <w:b/>
                <w:bCs/>
              </w:rPr>
              <w:t>@</w:t>
            </w:r>
          </w:p>
        </w:tc>
      </w:tr>
      <w:tr w:rsidR="00F53DC9" w:rsidRPr="009E2B43" w14:paraId="10E4B583" w14:textId="77777777" w:rsidTr="008D5390">
        <w:tc>
          <w:tcPr>
            <w:tcW w:w="1260" w:type="dxa"/>
            <w:shd w:val="clear" w:color="auto" w:fill="auto"/>
          </w:tcPr>
          <w:p w14:paraId="59A8F024" w14:textId="77777777" w:rsidR="00F53DC9" w:rsidRPr="009E2B43" w:rsidRDefault="00F53DC9" w:rsidP="008D5390">
            <w:pPr>
              <w:pStyle w:val="TableText"/>
            </w:pPr>
            <w:r w:rsidRPr="009E2B43">
              <w:t>42.6</w:t>
            </w:r>
          </w:p>
        </w:tc>
        <w:tc>
          <w:tcPr>
            <w:tcW w:w="2340" w:type="dxa"/>
            <w:shd w:val="clear" w:color="auto" w:fill="auto"/>
          </w:tcPr>
          <w:p w14:paraId="41118279" w14:textId="77777777" w:rsidR="00F53DC9" w:rsidRPr="009E2B43" w:rsidRDefault="00F53DC9" w:rsidP="008D5390">
            <w:pPr>
              <w:pStyle w:val="TableText"/>
            </w:pPr>
            <w:r w:rsidRPr="009E2B43">
              <w:t>AMIS 334-341</w:t>
            </w:r>
          </w:p>
        </w:tc>
        <w:tc>
          <w:tcPr>
            <w:tcW w:w="1170" w:type="dxa"/>
            <w:shd w:val="clear" w:color="auto" w:fill="auto"/>
          </w:tcPr>
          <w:p w14:paraId="57C73D4A" w14:textId="77777777" w:rsidR="00F53DC9" w:rsidRPr="009E2B43" w:rsidRDefault="00F53DC9" w:rsidP="008D5390">
            <w:pPr>
              <w:pStyle w:val="TableText"/>
              <w:rPr>
                <w:b/>
                <w:bCs/>
              </w:rPr>
            </w:pPr>
            <w:r w:rsidRPr="009E2B43">
              <w:rPr>
                <w:b/>
                <w:bCs/>
              </w:rPr>
              <w:t>@</w:t>
            </w:r>
          </w:p>
        </w:tc>
        <w:tc>
          <w:tcPr>
            <w:tcW w:w="1170" w:type="dxa"/>
            <w:shd w:val="clear" w:color="auto" w:fill="auto"/>
          </w:tcPr>
          <w:p w14:paraId="118717DA" w14:textId="77777777" w:rsidR="00F53DC9" w:rsidRPr="009E2B43" w:rsidRDefault="00F53DC9" w:rsidP="008D5390">
            <w:pPr>
              <w:pStyle w:val="TableText"/>
              <w:rPr>
                <w:b/>
                <w:bCs/>
              </w:rPr>
            </w:pPr>
            <w:r w:rsidRPr="009E2B43">
              <w:rPr>
                <w:b/>
                <w:bCs/>
              </w:rPr>
              <w:t>d</w:t>
            </w:r>
          </w:p>
        </w:tc>
        <w:tc>
          <w:tcPr>
            <w:tcW w:w="1170" w:type="dxa"/>
            <w:shd w:val="clear" w:color="auto" w:fill="auto"/>
          </w:tcPr>
          <w:p w14:paraId="06AAC31E" w14:textId="77777777" w:rsidR="00F53DC9" w:rsidRPr="009E2B43" w:rsidRDefault="00F53DC9" w:rsidP="008D5390">
            <w:pPr>
              <w:pStyle w:val="TableText"/>
              <w:rPr>
                <w:b/>
                <w:bCs/>
              </w:rPr>
            </w:pPr>
            <w:r w:rsidRPr="009E2B43">
              <w:rPr>
                <w:b/>
                <w:bCs/>
              </w:rPr>
              <w:t>D</w:t>
            </w:r>
          </w:p>
        </w:tc>
        <w:tc>
          <w:tcPr>
            <w:tcW w:w="1170" w:type="dxa"/>
            <w:shd w:val="clear" w:color="auto" w:fill="auto"/>
          </w:tcPr>
          <w:p w14:paraId="600BFCDC" w14:textId="77777777" w:rsidR="00F53DC9" w:rsidRPr="009E2B43" w:rsidRDefault="00F53DC9" w:rsidP="008D5390">
            <w:pPr>
              <w:pStyle w:val="TableText"/>
              <w:rPr>
                <w:b/>
                <w:bCs/>
              </w:rPr>
            </w:pPr>
            <w:r w:rsidRPr="009E2B43">
              <w:rPr>
                <w:b/>
                <w:bCs/>
              </w:rPr>
              <w:t>D</w:t>
            </w:r>
          </w:p>
        </w:tc>
        <w:tc>
          <w:tcPr>
            <w:tcW w:w="1188" w:type="dxa"/>
            <w:shd w:val="clear" w:color="auto" w:fill="auto"/>
          </w:tcPr>
          <w:p w14:paraId="46F06F25" w14:textId="77777777" w:rsidR="00F53DC9" w:rsidRPr="009E2B43" w:rsidRDefault="00F53DC9" w:rsidP="008D5390">
            <w:pPr>
              <w:pStyle w:val="TableText"/>
              <w:rPr>
                <w:b/>
                <w:bCs/>
              </w:rPr>
            </w:pPr>
            <w:r w:rsidRPr="009E2B43">
              <w:rPr>
                <w:b/>
                <w:bCs/>
              </w:rPr>
              <w:t>D</w:t>
            </w:r>
          </w:p>
        </w:tc>
      </w:tr>
      <w:tr w:rsidR="00F53DC9" w:rsidRPr="009E2B43" w14:paraId="539B0A8E" w14:textId="77777777" w:rsidTr="008D5390">
        <w:tc>
          <w:tcPr>
            <w:tcW w:w="1260" w:type="dxa"/>
            <w:shd w:val="clear" w:color="auto" w:fill="auto"/>
          </w:tcPr>
          <w:p w14:paraId="3114189D" w14:textId="77777777" w:rsidR="00F53DC9" w:rsidRPr="009E2B43" w:rsidRDefault="00F53DC9" w:rsidP="008D5390">
            <w:pPr>
              <w:pStyle w:val="TableText"/>
            </w:pPr>
            <w:r w:rsidRPr="009E2B43">
              <w:t>42.7</w:t>
            </w:r>
          </w:p>
        </w:tc>
        <w:tc>
          <w:tcPr>
            <w:tcW w:w="2340" w:type="dxa"/>
            <w:shd w:val="clear" w:color="auto" w:fill="auto"/>
          </w:tcPr>
          <w:p w14:paraId="6B011773" w14:textId="77777777" w:rsidR="00F53DC9" w:rsidRPr="009E2B43" w:rsidRDefault="00F53DC9" w:rsidP="008D5390">
            <w:pPr>
              <w:pStyle w:val="TableText"/>
            </w:pPr>
            <w:r w:rsidRPr="009E2B43">
              <w:t>AMIS 345&amp;346</w:t>
            </w:r>
          </w:p>
        </w:tc>
        <w:tc>
          <w:tcPr>
            <w:tcW w:w="1170" w:type="dxa"/>
            <w:shd w:val="clear" w:color="auto" w:fill="auto"/>
          </w:tcPr>
          <w:p w14:paraId="23ED7D82" w14:textId="77777777" w:rsidR="00F53DC9" w:rsidRPr="009E2B43" w:rsidRDefault="00F53DC9" w:rsidP="008D5390">
            <w:pPr>
              <w:pStyle w:val="TableText"/>
              <w:rPr>
                <w:b/>
                <w:bCs/>
              </w:rPr>
            </w:pPr>
            <w:r w:rsidRPr="009E2B43">
              <w:rPr>
                <w:b/>
                <w:bCs/>
              </w:rPr>
              <w:t>@</w:t>
            </w:r>
          </w:p>
        </w:tc>
        <w:tc>
          <w:tcPr>
            <w:tcW w:w="1170" w:type="dxa"/>
            <w:shd w:val="clear" w:color="auto" w:fill="auto"/>
          </w:tcPr>
          <w:p w14:paraId="68F498E6" w14:textId="77777777" w:rsidR="00F53DC9" w:rsidRPr="009E2B43" w:rsidRDefault="00F53DC9" w:rsidP="008D5390">
            <w:pPr>
              <w:pStyle w:val="TableText"/>
              <w:rPr>
                <w:b/>
                <w:bCs/>
              </w:rPr>
            </w:pPr>
            <w:r w:rsidRPr="009E2B43">
              <w:rPr>
                <w:b/>
                <w:bCs/>
              </w:rPr>
              <w:t>d</w:t>
            </w:r>
          </w:p>
        </w:tc>
        <w:tc>
          <w:tcPr>
            <w:tcW w:w="1170" w:type="dxa"/>
            <w:shd w:val="clear" w:color="auto" w:fill="auto"/>
          </w:tcPr>
          <w:p w14:paraId="0A9AA3FF" w14:textId="77777777" w:rsidR="00F53DC9" w:rsidRPr="009E2B43" w:rsidRDefault="00F53DC9" w:rsidP="008D5390">
            <w:pPr>
              <w:pStyle w:val="TableText"/>
              <w:rPr>
                <w:b/>
                <w:bCs/>
              </w:rPr>
            </w:pPr>
            <w:r w:rsidRPr="009E2B43">
              <w:rPr>
                <w:b/>
                <w:bCs/>
              </w:rPr>
              <w:t>D</w:t>
            </w:r>
          </w:p>
        </w:tc>
        <w:tc>
          <w:tcPr>
            <w:tcW w:w="1170" w:type="dxa"/>
            <w:shd w:val="clear" w:color="auto" w:fill="auto"/>
          </w:tcPr>
          <w:p w14:paraId="69922B73" w14:textId="77777777" w:rsidR="00F53DC9" w:rsidRPr="009E2B43" w:rsidRDefault="00F53DC9" w:rsidP="008D5390">
            <w:pPr>
              <w:pStyle w:val="TableText"/>
              <w:rPr>
                <w:b/>
                <w:bCs/>
              </w:rPr>
            </w:pPr>
            <w:r w:rsidRPr="009E2B43">
              <w:rPr>
                <w:b/>
                <w:bCs/>
              </w:rPr>
              <w:t>D</w:t>
            </w:r>
          </w:p>
        </w:tc>
        <w:tc>
          <w:tcPr>
            <w:tcW w:w="1188" w:type="dxa"/>
            <w:shd w:val="clear" w:color="auto" w:fill="auto"/>
          </w:tcPr>
          <w:p w14:paraId="2799D55D" w14:textId="77777777" w:rsidR="00F53DC9" w:rsidRPr="009E2B43" w:rsidRDefault="00F53DC9" w:rsidP="008D5390">
            <w:pPr>
              <w:pStyle w:val="TableText"/>
              <w:rPr>
                <w:b/>
                <w:bCs/>
              </w:rPr>
            </w:pPr>
            <w:r w:rsidRPr="009E2B43">
              <w:rPr>
                <w:b/>
                <w:bCs/>
              </w:rPr>
              <w:t>D</w:t>
            </w:r>
          </w:p>
        </w:tc>
      </w:tr>
      <w:tr w:rsidR="00F53DC9" w:rsidRPr="009E2B43" w14:paraId="2D4DA47D" w14:textId="77777777" w:rsidTr="008D5390">
        <w:tc>
          <w:tcPr>
            <w:tcW w:w="1260" w:type="dxa"/>
            <w:shd w:val="clear" w:color="auto" w:fill="auto"/>
          </w:tcPr>
          <w:p w14:paraId="7DF0C525" w14:textId="77777777" w:rsidR="00F53DC9" w:rsidRPr="009E2B43" w:rsidRDefault="00F53DC9" w:rsidP="008D5390">
            <w:pPr>
              <w:pStyle w:val="TableText"/>
            </w:pPr>
            <w:r w:rsidRPr="009E2B43">
              <w:t>43</w:t>
            </w:r>
          </w:p>
        </w:tc>
        <w:tc>
          <w:tcPr>
            <w:tcW w:w="2340" w:type="dxa"/>
            <w:shd w:val="clear" w:color="auto" w:fill="auto"/>
          </w:tcPr>
          <w:p w14:paraId="18C81B4C" w14:textId="77777777" w:rsidR="00F53DC9" w:rsidRPr="009E2B43" w:rsidRDefault="00F53DC9" w:rsidP="008D5390">
            <w:pPr>
              <w:pStyle w:val="TableText"/>
            </w:pPr>
            <w:r w:rsidRPr="009E2B43">
              <w:t>MAS PARAMETERS</w:t>
            </w:r>
          </w:p>
        </w:tc>
        <w:tc>
          <w:tcPr>
            <w:tcW w:w="1170" w:type="dxa"/>
            <w:shd w:val="clear" w:color="auto" w:fill="auto"/>
          </w:tcPr>
          <w:p w14:paraId="4FCBFA04" w14:textId="77777777" w:rsidR="00F53DC9" w:rsidRPr="009E2B43" w:rsidRDefault="00F53DC9" w:rsidP="008D5390">
            <w:pPr>
              <w:pStyle w:val="TableText"/>
              <w:rPr>
                <w:b/>
                <w:bCs/>
              </w:rPr>
            </w:pPr>
            <w:r w:rsidRPr="009E2B43">
              <w:rPr>
                <w:b/>
                <w:bCs/>
              </w:rPr>
              <w:t>@</w:t>
            </w:r>
          </w:p>
        </w:tc>
        <w:tc>
          <w:tcPr>
            <w:tcW w:w="1170" w:type="dxa"/>
            <w:shd w:val="clear" w:color="auto" w:fill="auto"/>
          </w:tcPr>
          <w:p w14:paraId="5F434943" w14:textId="77777777" w:rsidR="00F53DC9" w:rsidRPr="009E2B43" w:rsidRDefault="00F53DC9" w:rsidP="008D5390">
            <w:pPr>
              <w:pStyle w:val="TableText"/>
              <w:rPr>
                <w:b/>
                <w:bCs/>
              </w:rPr>
            </w:pPr>
            <w:r w:rsidRPr="009E2B43">
              <w:rPr>
                <w:b/>
                <w:bCs/>
              </w:rPr>
              <w:t>d</w:t>
            </w:r>
          </w:p>
        </w:tc>
        <w:tc>
          <w:tcPr>
            <w:tcW w:w="1170" w:type="dxa"/>
            <w:shd w:val="clear" w:color="auto" w:fill="auto"/>
          </w:tcPr>
          <w:p w14:paraId="335E7911" w14:textId="77777777" w:rsidR="00F53DC9" w:rsidRPr="009E2B43" w:rsidRDefault="00F53DC9" w:rsidP="008D5390">
            <w:pPr>
              <w:pStyle w:val="TableText"/>
              <w:rPr>
                <w:b/>
                <w:bCs/>
              </w:rPr>
            </w:pPr>
            <w:r w:rsidRPr="009E2B43">
              <w:rPr>
                <w:b/>
                <w:bCs/>
              </w:rPr>
              <w:t>D</w:t>
            </w:r>
          </w:p>
        </w:tc>
        <w:tc>
          <w:tcPr>
            <w:tcW w:w="1170" w:type="dxa"/>
            <w:shd w:val="clear" w:color="auto" w:fill="auto"/>
          </w:tcPr>
          <w:p w14:paraId="4A573FF7" w14:textId="77777777" w:rsidR="00F53DC9" w:rsidRPr="009E2B43" w:rsidRDefault="00F53DC9" w:rsidP="008D5390">
            <w:pPr>
              <w:pStyle w:val="TableText"/>
              <w:rPr>
                <w:b/>
                <w:bCs/>
              </w:rPr>
            </w:pPr>
            <w:r w:rsidRPr="009E2B43">
              <w:rPr>
                <w:b/>
                <w:bCs/>
              </w:rPr>
              <w:t>@</w:t>
            </w:r>
          </w:p>
        </w:tc>
        <w:tc>
          <w:tcPr>
            <w:tcW w:w="1188" w:type="dxa"/>
            <w:shd w:val="clear" w:color="auto" w:fill="auto"/>
          </w:tcPr>
          <w:p w14:paraId="103DC8D1" w14:textId="77777777" w:rsidR="00F53DC9" w:rsidRPr="009E2B43" w:rsidRDefault="00F53DC9" w:rsidP="008D5390">
            <w:pPr>
              <w:pStyle w:val="TableText"/>
              <w:rPr>
                <w:b/>
                <w:bCs/>
              </w:rPr>
            </w:pPr>
            <w:r w:rsidRPr="009E2B43">
              <w:rPr>
                <w:b/>
                <w:bCs/>
              </w:rPr>
              <w:t>@</w:t>
            </w:r>
          </w:p>
        </w:tc>
      </w:tr>
      <w:tr w:rsidR="00F53DC9" w:rsidRPr="009E2B43" w14:paraId="64D3E842" w14:textId="77777777" w:rsidTr="008D5390">
        <w:tc>
          <w:tcPr>
            <w:tcW w:w="1260" w:type="dxa"/>
            <w:shd w:val="clear" w:color="auto" w:fill="auto"/>
          </w:tcPr>
          <w:p w14:paraId="16AC097C" w14:textId="77777777" w:rsidR="00F53DC9" w:rsidRPr="009E2B43" w:rsidRDefault="00F53DC9" w:rsidP="008D5390">
            <w:pPr>
              <w:pStyle w:val="TableText"/>
            </w:pPr>
            <w:r w:rsidRPr="009E2B43">
              <w:t>43.1</w:t>
            </w:r>
          </w:p>
        </w:tc>
        <w:tc>
          <w:tcPr>
            <w:tcW w:w="2340" w:type="dxa"/>
            <w:shd w:val="clear" w:color="auto" w:fill="auto"/>
          </w:tcPr>
          <w:p w14:paraId="60F484C1" w14:textId="77777777" w:rsidR="00F53DC9" w:rsidRPr="009E2B43" w:rsidRDefault="00F53DC9" w:rsidP="008D5390">
            <w:pPr>
              <w:pStyle w:val="TableText"/>
            </w:pPr>
            <w:r w:rsidRPr="009E2B43">
              <w:t>MAS EVENT RATES</w:t>
            </w:r>
          </w:p>
        </w:tc>
        <w:tc>
          <w:tcPr>
            <w:tcW w:w="1170" w:type="dxa"/>
            <w:shd w:val="clear" w:color="auto" w:fill="auto"/>
          </w:tcPr>
          <w:p w14:paraId="1F95CE7C" w14:textId="77777777" w:rsidR="00F53DC9" w:rsidRPr="009E2B43" w:rsidRDefault="00F53DC9" w:rsidP="008D5390">
            <w:pPr>
              <w:pStyle w:val="TableText"/>
              <w:rPr>
                <w:b/>
                <w:bCs/>
              </w:rPr>
            </w:pPr>
            <w:r w:rsidRPr="009E2B43">
              <w:rPr>
                <w:b/>
                <w:bCs/>
              </w:rPr>
              <w:t>@</w:t>
            </w:r>
          </w:p>
        </w:tc>
        <w:tc>
          <w:tcPr>
            <w:tcW w:w="1170" w:type="dxa"/>
            <w:shd w:val="clear" w:color="auto" w:fill="auto"/>
          </w:tcPr>
          <w:p w14:paraId="511F33E0" w14:textId="77777777" w:rsidR="00F53DC9" w:rsidRPr="009E2B43" w:rsidRDefault="00F53DC9" w:rsidP="008D5390">
            <w:pPr>
              <w:pStyle w:val="TableText"/>
              <w:rPr>
                <w:b/>
                <w:bCs/>
              </w:rPr>
            </w:pPr>
            <w:r w:rsidRPr="009E2B43">
              <w:rPr>
                <w:b/>
                <w:bCs/>
              </w:rPr>
              <w:t>d</w:t>
            </w:r>
          </w:p>
        </w:tc>
        <w:tc>
          <w:tcPr>
            <w:tcW w:w="1170" w:type="dxa"/>
            <w:shd w:val="clear" w:color="auto" w:fill="auto"/>
          </w:tcPr>
          <w:p w14:paraId="3516077F" w14:textId="77777777" w:rsidR="00F53DC9" w:rsidRPr="009E2B43" w:rsidRDefault="00F53DC9" w:rsidP="008D5390">
            <w:pPr>
              <w:pStyle w:val="TableText"/>
              <w:rPr>
                <w:b/>
                <w:bCs/>
              </w:rPr>
            </w:pPr>
            <w:r w:rsidRPr="009E2B43">
              <w:rPr>
                <w:b/>
                <w:bCs/>
              </w:rPr>
              <w:t>D</w:t>
            </w:r>
          </w:p>
        </w:tc>
        <w:tc>
          <w:tcPr>
            <w:tcW w:w="1170" w:type="dxa"/>
            <w:shd w:val="clear" w:color="auto" w:fill="auto"/>
          </w:tcPr>
          <w:p w14:paraId="292A54ED" w14:textId="77777777" w:rsidR="00F53DC9" w:rsidRPr="009E2B43" w:rsidRDefault="00F53DC9" w:rsidP="008D5390">
            <w:pPr>
              <w:pStyle w:val="TableText"/>
              <w:rPr>
                <w:b/>
                <w:bCs/>
              </w:rPr>
            </w:pPr>
            <w:r w:rsidRPr="009E2B43">
              <w:rPr>
                <w:b/>
                <w:bCs/>
              </w:rPr>
              <w:t>D</w:t>
            </w:r>
          </w:p>
        </w:tc>
        <w:tc>
          <w:tcPr>
            <w:tcW w:w="1188" w:type="dxa"/>
            <w:shd w:val="clear" w:color="auto" w:fill="auto"/>
          </w:tcPr>
          <w:p w14:paraId="5808CE01" w14:textId="77777777" w:rsidR="00F53DC9" w:rsidRPr="009E2B43" w:rsidRDefault="00F53DC9" w:rsidP="008D5390">
            <w:pPr>
              <w:pStyle w:val="TableText"/>
              <w:rPr>
                <w:b/>
                <w:bCs/>
              </w:rPr>
            </w:pPr>
            <w:r w:rsidRPr="009E2B43">
              <w:rPr>
                <w:b/>
                <w:bCs/>
              </w:rPr>
              <w:t>D</w:t>
            </w:r>
          </w:p>
        </w:tc>
      </w:tr>
      <w:tr w:rsidR="00F53DC9" w:rsidRPr="009E2B43" w14:paraId="4788B067" w14:textId="77777777" w:rsidTr="008D5390">
        <w:tc>
          <w:tcPr>
            <w:tcW w:w="1260" w:type="dxa"/>
            <w:shd w:val="clear" w:color="auto" w:fill="auto"/>
          </w:tcPr>
          <w:p w14:paraId="30821B65" w14:textId="77777777" w:rsidR="00F53DC9" w:rsidRPr="009E2B43" w:rsidRDefault="00F53DC9" w:rsidP="008D5390">
            <w:pPr>
              <w:pStyle w:val="TableText"/>
            </w:pPr>
            <w:r w:rsidRPr="009E2B43">
              <w:t>43.11</w:t>
            </w:r>
          </w:p>
        </w:tc>
        <w:tc>
          <w:tcPr>
            <w:tcW w:w="2340" w:type="dxa"/>
            <w:shd w:val="clear" w:color="auto" w:fill="auto"/>
          </w:tcPr>
          <w:p w14:paraId="0A61CF5B" w14:textId="77777777" w:rsidR="00F53DC9" w:rsidRPr="009E2B43" w:rsidRDefault="00F53DC9" w:rsidP="008D5390">
            <w:pPr>
              <w:pStyle w:val="TableText"/>
            </w:pPr>
            <w:r w:rsidRPr="009E2B43">
              <w:t>MAS AWARD</w:t>
            </w:r>
          </w:p>
        </w:tc>
        <w:tc>
          <w:tcPr>
            <w:tcW w:w="1170" w:type="dxa"/>
            <w:shd w:val="clear" w:color="auto" w:fill="auto"/>
          </w:tcPr>
          <w:p w14:paraId="655C8B7B" w14:textId="77777777" w:rsidR="00F53DC9" w:rsidRPr="009E2B43" w:rsidRDefault="00F53DC9" w:rsidP="008D5390">
            <w:pPr>
              <w:pStyle w:val="TableText"/>
              <w:rPr>
                <w:b/>
                <w:bCs/>
              </w:rPr>
            </w:pPr>
            <w:r w:rsidRPr="009E2B43">
              <w:rPr>
                <w:b/>
                <w:bCs/>
              </w:rPr>
              <w:t>@</w:t>
            </w:r>
          </w:p>
        </w:tc>
        <w:tc>
          <w:tcPr>
            <w:tcW w:w="1170" w:type="dxa"/>
            <w:shd w:val="clear" w:color="auto" w:fill="auto"/>
          </w:tcPr>
          <w:p w14:paraId="2A5FDB15" w14:textId="77777777" w:rsidR="00F53DC9" w:rsidRPr="009E2B43" w:rsidRDefault="00F53DC9" w:rsidP="008D5390">
            <w:pPr>
              <w:pStyle w:val="TableText"/>
              <w:rPr>
                <w:b/>
                <w:bCs/>
              </w:rPr>
            </w:pPr>
            <w:r w:rsidRPr="009E2B43">
              <w:rPr>
                <w:b/>
                <w:bCs/>
              </w:rPr>
              <w:t>d</w:t>
            </w:r>
          </w:p>
        </w:tc>
        <w:tc>
          <w:tcPr>
            <w:tcW w:w="1170" w:type="dxa"/>
            <w:shd w:val="clear" w:color="auto" w:fill="auto"/>
          </w:tcPr>
          <w:p w14:paraId="3A646F99" w14:textId="77777777" w:rsidR="00F53DC9" w:rsidRPr="009E2B43" w:rsidRDefault="00F53DC9" w:rsidP="008D5390">
            <w:pPr>
              <w:pStyle w:val="TableText"/>
              <w:rPr>
                <w:b/>
                <w:bCs/>
              </w:rPr>
            </w:pPr>
            <w:r w:rsidRPr="009E2B43">
              <w:rPr>
                <w:b/>
                <w:bCs/>
              </w:rPr>
              <w:t>D</w:t>
            </w:r>
          </w:p>
        </w:tc>
        <w:tc>
          <w:tcPr>
            <w:tcW w:w="1170" w:type="dxa"/>
            <w:shd w:val="clear" w:color="auto" w:fill="auto"/>
          </w:tcPr>
          <w:p w14:paraId="3A1A188C" w14:textId="77777777" w:rsidR="00F53DC9" w:rsidRPr="009E2B43" w:rsidRDefault="00F53DC9" w:rsidP="008D5390">
            <w:pPr>
              <w:pStyle w:val="TableText"/>
              <w:rPr>
                <w:b/>
                <w:bCs/>
              </w:rPr>
            </w:pPr>
            <w:r w:rsidRPr="009E2B43">
              <w:rPr>
                <w:b/>
                <w:bCs/>
              </w:rPr>
              <w:t>D</w:t>
            </w:r>
          </w:p>
        </w:tc>
        <w:tc>
          <w:tcPr>
            <w:tcW w:w="1188" w:type="dxa"/>
            <w:shd w:val="clear" w:color="auto" w:fill="auto"/>
          </w:tcPr>
          <w:p w14:paraId="162C9624" w14:textId="77777777" w:rsidR="00F53DC9" w:rsidRPr="009E2B43" w:rsidRDefault="00F53DC9" w:rsidP="008D5390">
            <w:pPr>
              <w:pStyle w:val="TableText"/>
              <w:rPr>
                <w:b/>
                <w:bCs/>
              </w:rPr>
            </w:pPr>
            <w:r w:rsidRPr="009E2B43">
              <w:rPr>
                <w:b/>
                <w:bCs/>
              </w:rPr>
              <w:t>D</w:t>
            </w:r>
          </w:p>
        </w:tc>
      </w:tr>
      <w:tr w:rsidR="00F53DC9" w:rsidRPr="009E2B43" w14:paraId="0888F3FC" w14:textId="77777777" w:rsidTr="008D5390">
        <w:tc>
          <w:tcPr>
            <w:tcW w:w="1260" w:type="dxa"/>
            <w:shd w:val="clear" w:color="auto" w:fill="auto"/>
          </w:tcPr>
          <w:p w14:paraId="61E44AA3" w14:textId="77777777" w:rsidR="00F53DC9" w:rsidRPr="009E2B43" w:rsidRDefault="00F53DC9" w:rsidP="008D5390">
            <w:pPr>
              <w:pStyle w:val="TableText"/>
            </w:pPr>
            <w:r w:rsidRPr="009E2B43">
              <w:t>43.4</w:t>
            </w:r>
          </w:p>
        </w:tc>
        <w:tc>
          <w:tcPr>
            <w:tcW w:w="2340" w:type="dxa"/>
            <w:shd w:val="clear" w:color="auto" w:fill="auto"/>
          </w:tcPr>
          <w:p w14:paraId="0E104CA6" w14:textId="77777777" w:rsidR="00F53DC9" w:rsidRPr="009E2B43" w:rsidRDefault="00F53DC9" w:rsidP="008D5390">
            <w:pPr>
              <w:pStyle w:val="TableText"/>
            </w:pPr>
            <w:r w:rsidRPr="009E2B43">
              <w:t>VA ADMITTING REGULATION</w:t>
            </w:r>
          </w:p>
        </w:tc>
        <w:tc>
          <w:tcPr>
            <w:tcW w:w="1170" w:type="dxa"/>
            <w:shd w:val="clear" w:color="auto" w:fill="auto"/>
          </w:tcPr>
          <w:p w14:paraId="22593255" w14:textId="77777777" w:rsidR="00F53DC9" w:rsidRPr="009E2B43" w:rsidRDefault="00F53DC9" w:rsidP="008D5390">
            <w:pPr>
              <w:pStyle w:val="TableText"/>
              <w:rPr>
                <w:b/>
                <w:bCs/>
              </w:rPr>
            </w:pPr>
            <w:r w:rsidRPr="009E2B43">
              <w:rPr>
                <w:b/>
                <w:bCs/>
              </w:rPr>
              <w:t>@</w:t>
            </w:r>
          </w:p>
        </w:tc>
        <w:tc>
          <w:tcPr>
            <w:tcW w:w="1170" w:type="dxa"/>
            <w:shd w:val="clear" w:color="auto" w:fill="auto"/>
          </w:tcPr>
          <w:p w14:paraId="52EC98EE" w14:textId="77777777" w:rsidR="00F53DC9" w:rsidRPr="009E2B43" w:rsidRDefault="00F53DC9" w:rsidP="008D5390">
            <w:pPr>
              <w:pStyle w:val="TableText"/>
              <w:rPr>
                <w:b/>
                <w:bCs/>
              </w:rPr>
            </w:pPr>
            <w:r w:rsidRPr="009E2B43">
              <w:rPr>
                <w:b/>
                <w:bCs/>
              </w:rPr>
              <w:t>d</w:t>
            </w:r>
          </w:p>
        </w:tc>
        <w:tc>
          <w:tcPr>
            <w:tcW w:w="1170" w:type="dxa"/>
            <w:shd w:val="clear" w:color="auto" w:fill="auto"/>
          </w:tcPr>
          <w:p w14:paraId="59B3C930" w14:textId="77777777" w:rsidR="00F53DC9" w:rsidRPr="009E2B43" w:rsidRDefault="00F53DC9" w:rsidP="008D5390">
            <w:pPr>
              <w:pStyle w:val="TableText"/>
              <w:rPr>
                <w:b/>
                <w:bCs/>
              </w:rPr>
            </w:pPr>
            <w:r w:rsidRPr="009E2B43">
              <w:rPr>
                <w:b/>
                <w:bCs/>
              </w:rPr>
              <w:t>@</w:t>
            </w:r>
          </w:p>
        </w:tc>
        <w:tc>
          <w:tcPr>
            <w:tcW w:w="1170" w:type="dxa"/>
            <w:shd w:val="clear" w:color="auto" w:fill="auto"/>
          </w:tcPr>
          <w:p w14:paraId="613A1166" w14:textId="77777777" w:rsidR="00F53DC9" w:rsidRPr="009E2B43" w:rsidRDefault="00F53DC9" w:rsidP="008D5390">
            <w:pPr>
              <w:pStyle w:val="TableText"/>
              <w:rPr>
                <w:b/>
                <w:bCs/>
              </w:rPr>
            </w:pPr>
            <w:r w:rsidRPr="009E2B43">
              <w:rPr>
                <w:b/>
                <w:bCs/>
              </w:rPr>
              <w:t>@</w:t>
            </w:r>
          </w:p>
        </w:tc>
        <w:tc>
          <w:tcPr>
            <w:tcW w:w="1188" w:type="dxa"/>
            <w:shd w:val="clear" w:color="auto" w:fill="auto"/>
          </w:tcPr>
          <w:p w14:paraId="0BBA6387" w14:textId="77777777" w:rsidR="00F53DC9" w:rsidRPr="009E2B43" w:rsidRDefault="00F53DC9" w:rsidP="008D5390">
            <w:pPr>
              <w:pStyle w:val="TableText"/>
              <w:rPr>
                <w:b/>
                <w:bCs/>
              </w:rPr>
            </w:pPr>
            <w:r w:rsidRPr="009E2B43">
              <w:rPr>
                <w:b/>
                <w:bCs/>
              </w:rPr>
              <w:t>@</w:t>
            </w:r>
          </w:p>
        </w:tc>
      </w:tr>
      <w:tr w:rsidR="00F53DC9" w:rsidRPr="009E2B43" w14:paraId="1211940E" w14:textId="77777777" w:rsidTr="008D5390">
        <w:tc>
          <w:tcPr>
            <w:tcW w:w="1260" w:type="dxa"/>
            <w:shd w:val="clear" w:color="auto" w:fill="auto"/>
          </w:tcPr>
          <w:p w14:paraId="0904B808" w14:textId="77777777" w:rsidR="00F53DC9" w:rsidRPr="009E2B43" w:rsidRDefault="00F53DC9" w:rsidP="008D5390">
            <w:pPr>
              <w:pStyle w:val="TableText"/>
            </w:pPr>
            <w:r w:rsidRPr="009E2B43">
              <w:t>43.5</w:t>
            </w:r>
          </w:p>
        </w:tc>
        <w:tc>
          <w:tcPr>
            <w:tcW w:w="2340" w:type="dxa"/>
            <w:shd w:val="clear" w:color="auto" w:fill="auto"/>
          </w:tcPr>
          <w:p w14:paraId="1514C833" w14:textId="77777777" w:rsidR="00F53DC9" w:rsidRPr="009E2B43" w:rsidRDefault="00F53DC9" w:rsidP="008D5390">
            <w:pPr>
              <w:pStyle w:val="TableText"/>
            </w:pPr>
            <w:r w:rsidRPr="009E2B43">
              <w:t>G&amp;L CORRECTIONS</w:t>
            </w:r>
          </w:p>
        </w:tc>
        <w:tc>
          <w:tcPr>
            <w:tcW w:w="1170" w:type="dxa"/>
            <w:shd w:val="clear" w:color="auto" w:fill="auto"/>
          </w:tcPr>
          <w:p w14:paraId="59511655" w14:textId="77777777" w:rsidR="00F53DC9" w:rsidRPr="009E2B43" w:rsidRDefault="00F53DC9" w:rsidP="008D5390">
            <w:pPr>
              <w:pStyle w:val="TableText"/>
              <w:rPr>
                <w:b/>
                <w:bCs/>
              </w:rPr>
            </w:pPr>
            <w:r w:rsidRPr="009E2B43">
              <w:rPr>
                <w:b/>
                <w:bCs/>
              </w:rPr>
              <w:t>@</w:t>
            </w:r>
          </w:p>
        </w:tc>
        <w:tc>
          <w:tcPr>
            <w:tcW w:w="1170" w:type="dxa"/>
            <w:shd w:val="clear" w:color="auto" w:fill="auto"/>
          </w:tcPr>
          <w:p w14:paraId="16D29180" w14:textId="77777777" w:rsidR="00F53DC9" w:rsidRPr="009E2B43" w:rsidRDefault="00F53DC9" w:rsidP="008D5390">
            <w:pPr>
              <w:pStyle w:val="TableText"/>
              <w:rPr>
                <w:b/>
                <w:bCs/>
              </w:rPr>
            </w:pPr>
            <w:r w:rsidRPr="009E2B43">
              <w:rPr>
                <w:b/>
                <w:bCs/>
              </w:rPr>
              <w:t>d</w:t>
            </w:r>
          </w:p>
        </w:tc>
        <w:tc>
          <w:tcPr>
            <w:tcW w:w="1170" w:type="dxa"/>
            <w:shd w:val="clear" w:color="auto" w:fill="auto"/>
          </w:tcPr>
          <w:p w14:paraId="27248E14" w14:textId="77777777" w:rsidR="00F53DC9" w:rsidRPr="009E2B43" w:rsidRDefault="00F53DC9" w:rsidP="008D5390">
            <w:pPr>
              <w:pStyle w:val="TableText"/>
              <w:rPr>
                <w:b/>
                <w:bCs/>
              </w:rPr>
            </w:pPr>
            <w:r w:rsidRPr="009E2B43">
              <w:rPr>
                <w:b/>
                <w:bCs/>
              </w:rPr>
              <w:t>D</w:t>
            </w:r>
          </w:p>
        </w:tc>
        <w:tc>
          <w:tcPr>
            <w:tcW w:w="1170" w:type="dxa"/>
            <w:shd w:val="clear" w:color="auto" w:fill="auto"/>
          </w:tcPr>
          <w:p w14:paraId="406B600B" w14:textId="77777777" w:rsidR="00F53DC9" w:rsidRPr="009E2B43" w:rsidRDefault="00F53DC9" w:rsidP="008D5390">
            <w:pPr>
              <w:pStyle w:val="TableText"/>
              <w:rPr>
                <w:b/>
                <w:bCs/>
              </w:rPr>
            </w:pPr>
            <w:r w:rsidRPr="009E2B43">
              <w:rPr>
                <w:b/>
                <w:bCs/>
              </w:rPr>
              <w:t>D</w:t>
            </w:r>
          </w:p>
        </w:tc>
        <w:tc>
          <w:tcPr>
            <w:tcW w:w="1188" w:type="dxa"/>
            <w:shd w:val="clear" w:color="auto" w:fill="auto"/>
          </w:tcPr>
          <w:p w14:paraId="72506A79" w14:textId="77777777" w:rsidR="00F53DC9" w:rsidRPr="009E2B43" w:rsidRDefault="00F53DC9" w:rsidP="008D5390">
            <w:pPr>
              <w:pStyle w:val="TableText"/>
              <w:rPr>
                <w:b/>
                <w:bCs/>
              </w:rPr>
            </w:pPr>
            <w:r w:rsidRPr="009E2B43">
              <w:rPr>
                <w:b/>
                <w:bCs/>
              </w:rPr>
              <w:t>D</w:t>
            </w:r>
          </w:p>
        </w:tc>
      </w:tr>
      <w:tr w:rsidR="00F53DC9" w:rsidRPr="009E2B43" w14:paraId="40E19BAD" w14:textId="77777777" w:rsidTr="008D5390">
        <w:tc>
          <w:tcPr>
            <w:tcW w:w="1260" w:type="dxa"/>
            <w:shd w:val="clear" w:color="auto" w:fill="auto"/>
          </w:tcPr>
          <w:p w14:paraId="4769865F" w14:textId="77777777" w:rsidR="00F53DC9" w:rsidRPr="009E2B43" w:rsidRDefault="00F53DC9" w:rsidP="008D5390">
            <w:pPr>
              <w:pStyle w:val="TableText"/>
            </w:pPr>
            <w:r w:rsidRPr="009E2B43">
              <w:t>43.61</w:t>
            </w:r>
          </w:p>
        </w:tc>
        <w:tc>
          <w:tcPr>
            <w:tcW w:w="2340" w:type="dxa"/>
            <w:shd w:val="clear" w:color="auto" w:fill="auto"/>
          </w:tcPr>
          <w:p w14:paraId="3654C793" w14:textId="77777777" w:rsidR="00F53DC9" w:rsidRPr="009E2B43" w:rsidRDefault="00F53DC9" w:rsidP="008D5390">
            <w:pPr>
              <w:pStyle w:val="TableText"/>
            </w:pPr>
            <w:r w:rsidRPr="009E2B43">
              <w:t>G&amp;L TYPE OF CHANGE</w:t>
            </w:r>
          </w:p>
        </w:tc>
        <w:tc>
          <w:tcPr>
            <w:tcW w:w="1170" w:type="dxa"/>
            <w:shd w:val="clear" w:color="auto" w:fill="auto"/>
          </w:tcPr>
          <w:p w14:paraId="6D791CCE" w14:textId="77777777" w:rsidR="00F53DC9" w:rsidRPr="009E2B43" w:rsidRDefault="00F53DC9" w:rsidP="008D5390">
            <w:pPr>
              <w:pStyle w:val="TableText"/>
              <w:rPr>
                <w:b/>
                <w:bCs/>
              </w:rPr>
            </w:pPr>
            <w:r w:rsidRPr="009E2B43">
              <w:rPr>
                <w:b/>
                <w:bCs/>
              </w:rPr>
              <w:t>@</w:t>
            </w:r>
          </w:p>
        </w:tc>
        <w:tc>
          <w:tcPr>
            <w:tcW w:w="1170" w:type="dxa"/>
            <w:shd w:val="clear" w:color="auto" w:fill="auto"/>
          </w:tcPr>
          <w:p w14:paraId="5A52F2D6" w14:textId="77777777" w:rsidR="00F53DC9" w:rsidRPr="009E2B43" w:rsidRDefault="00F53DC9" w:rsidP="008D5390">
            <w:pPr>
              <w:pStyle w:val="TableText"/>
              <w:rPr>
                <w:b/>
                <w:bCs/>
              </w:rPr>
            </w:pPr>
            <w:r w:rsidRPr="009E2B43">
              <w:rPr>
                <w:b/>
                <w:bCs/>
              </w:rPr>
              <w:t>d</w:t>
            </w:r>
          </w:p>
        </w:tc>
        <w:tc>
          <w:tcPr>
            <w:tcW w:w="1170" w:type="dxa"/>
            <w:shd w:val="clear" w:color="auto" w:fill="auto"/>
          </w:tcPr>
          <w:p w14:paraId="3B3ADA14" w14:textId="77777777" w:rsidR="00F53DC9" w:rsidRPr="009E2B43" w:rsidRDefault="00F53DC9" w:rsidP="008D5390">
            <w:pPr>
              <w:pStyle w:val="TableText"/>
              <w:rPr>
                <w:b/>
                <w:bCs/>
              </w:rPr>
            </w:pPr>
            <w:r w:rsidRPr="009E2B43">
              <w:rPr>
                <w:b/>
                <w:bCs/>
              </w:rPr>
              <w:t>@</w:t>
            </w:r>
          </w:p>
        </w:tc>
        <w:tc>
          <w:tcPr>
            <w:tcW w:w="1170" w:type="dxa"/>
            <w:shd w:val="clear" w:color="auto" w:fill="auto"/>
          </w:tcPr>
          <w:p w14:paraId="5BCCFF0A" w14:textId="77777777" w:rsidR="00F53DC9" w:rsidRPr="009E2B43" w:rsidRDefault="00F53DC9" w:rsidP="008D5390">
            <w:pPr>
              <w:pStyle w:val="TableText"/>
              <w:rPr>
                <w:b/>
                <w:bCs/>
              </w:rPr>
            </w:pPr>
            <w:r w:rsidRPr="009E2B43">
              <w:rPr>
                <w:b/>
                <w:bCs/>
              </w:rPr>
              <w:t>@</w:t>
            </w:r>
          </w:p>
        </w:tc>
        <w:tc>
          <w:tcPr>
            <w:tcW w:w="1188" w:type="dxa"/>
            <w:shd w:val="clear" w:color="auto" w:fill="auto"/>
          </w:tcPr>
          <w:p w14:paraId="6261114D" w14:textId="77777777" w:rsidR="00F53DC9" w:rsidRPr="009E2B43" w:rsidRDefault="00F53DC9" w:rsidP="008D5390">
            <w:pPr>
              <w:pStyle w:val="TableText"/>
              <w:rPr>
                <w:b/>
                <w:bCs/>
              </w:rPr>
            </w:pPr>
            <w:r w:rsidRPr="009E2B43">
              <w:rPr>
                <w:b/>
                <w:bCs/>
              </w:rPr>
              <w:t>@</w:t>
            </w:r>
          </w:p>
        </w:tc>
      </w:tr>
      <w:tr w:rsidR="00F53DC9" w:rsidRPr="009E2B43" w14:paraId="63047FFF" w14:textId="77777777" w:rsidTr="008D5390">
        <w:tc>
          <w:tcPr>
            <w:tcW w:w="1260" w:type="dxa"/>
            <w:shd w:val="clear" w:color="auto" w:fill="auto"/>
          </w:tcPr>
          <w:p w14:paraId="2A1E1A7C" w14:textId="77777777" w:rsidR="00F53DC9" w:rsidRPr="009E2B43" w:rsidRDefault="00F53DC9" w:rsidP="008D5390">
            <w:pPr>
              <w:pStyle w:val="TableText"/>
            </w:pPr>
            <w:r w:rsidRPr="009E2B43">
              <w:t>43.7</w:t>
            </w:r>
          </w:p>
        </w:tc>
        <w:tc>
          <w:tcPr>
            <w:tcW w:w="2340" w:type="dxa"/>
            <w:shd w:val="clear" w:color="auto" w:fill="auto"/>
          </w:tcPr>
          <w:p w14:paraId="5FEACA55" w14:textId="77777777" w:rsidR="00F53DC9" w:rsidRPr="009E2B43" w:rsidRDefault="00F53DC9" w:rsidP="008D5390">
            <w:pPr>
              <w:pStyle w:val="TableText"/>
            </w:pPr>
            <w:r w:rsidRPr="009E2B43">
              <w:t>ADT TEMPLATE</w:t>
            </w:r>
          </w:p>
        </w:tc>
        <w:tc>
          <w:tcPr>
            <w:tcW w:w="1170" w:type="dxa"/>
            <w:shd w:val="clear" w:color="auto" w:fill="auto"/>
          </w:tcPr>
          <w:p w14:paraId="4D60FD10" w14:textId="77777777" w:rsidR="00F53DC9" w:rsidRPr="009E2B43" w:rsidRDefault="00F53DC9" w:rsidP="008D5390">
            <w:pPr>
              <w:pStyle w:val="TableText"/>
              <w:rPr>
                <w:b/>
                <w:bCs/>
              </w:rPr>
            </w:pPr>
            <w:r w:rsidRPr="009E2B43">
              <w:rPr>
                <w:b/>
                <w:bCs/>
              </w:rPr>
              <w:t>@</w:t>
            </w:r>
          </w:p>
        </w:tc>
        <w:tc>
          <w:tcPr>
            <w:tcW w:w="1170" w:type="dxa"/>
            <w:shd w:val="clear" w:color="auto" w:fill="auto"/>
          </w:tcPr>
          <w:p w14:paraId="1CD93504" w14:textId="77777777" w:rsidR="00F53DC9" w:rsidRPr="009E2B43" w:rsidRDefault="00F53DC9" w:rsidP="008D5390">
            <w:pPr>
              <w:pStyle w:val="TableText"/>
              <w:rPr>
                <w:b/>
                <w:bCs/>
              </w:rPr>
            </w:pPr>
            <w:r w:rsidRPr="009E2B43">
              <w:rPr>
                <w:b/>
                <w:bCs/>
              </w:rPr>
              <w:t>d</w:t>
            </w:r>
          </w:p>
        </w:tc>
        <w:tc>
          <w:tcPr>
            <w:tcW w:w="1170" w:type="dxa"/>
            <w:shd w:val="clear" w:color="auto" w:fill="auto"/>
          </w:tcPr>
          <w:p w14:paraId="53D3AB00" w14:textId="77777777" w:rsidR="00F53DC9" w:rsidRPr="009E2B43" w:rsidRDefault="00F53DC9" w:rsidP="008D5390">
            <w:pPr>
              <w:pStyle w:val="TableText"/>
              <w:rPr>
                <w:b/>
                <w:bCs/>
              </w:rPr>
            </w:pPr>
            <w:r w:rsidRPr="009E2B43">
              <w:rPr>
                <w:b/>
                <w:bCs/>
              </w:rPr>
              <w:t>@</w:t>
            </w:r>
          </w:p>
        </w:tc>
        <w:tc>
          <w:tcPr>
            <w:tcW w:w="1170" w:type="dxa"/>
            <w:shd w:val="clear" w:color="auto" w:fill="auto"/>
          </w:tcPr>
          <w:p w14:paraId="7A5402F3" w14:textId="77777777" w:rsidR="00F53DC9" w:rsidRPr="009E2B43" w:rsidRDefault="00F53DC9" w:rsidP="008D5390">
            <w:pPr>
              <w:pStyle w:val="TableText"/>
              <w:rPr>
                <w:b/>
                <w:bCs/>
              </w:rPr>
            </w:pPr>
            <w:r w:rsidRPr="009E2B43">
              <w:rPr>
                <w:b/>
                <w:bCs/>
              </w:rPr>
              <w:t>@</w:t>
            </w:r>
          </w:p>
        </w:tc>
        <w:tc>
          <w:tcPr>
            <w:tcW w:w="1188" w:type="dxa"/>
            <w:shd w:val="clear" w:color="auto" w:fill="auto"/>
          </w:tcPr>
          <w:p w14:paraId="04023053" w14:textId="77777777" w:rsidR="00F53DC9" w:rsidRPr="009E2B43" w:rsidRDefault="00F53DC9" w:rsidP="008D5390">
            <w:pPr>
              <w:pStyle w:val="TableText"/>
              <w:rPr>
                <w:b/>
                <w:bCs/>
              </w:rPr>
            </w:pPr>
            <w:r w:rsidRPr="009E2B43">
              <w:rPr>
                <w:b/>
                <w:bCs/>
              </w:rPr>
              <w:t>@</w:t>
            </w:r>
          </w:p>
        </w:tc>
      </w:tr>
      <w:tr w:rsidR="00F53DC9" w:rsidRPr="009E2B43" w14:paraId="736145A5" w14:textId="77777777" w:rsidTr="008D5390">
        <w:tc>
          <w:tcPr>
            <w:tcW w:w="1260" w:type="dxa"/>
            <w:shd w:val="clear" w:color="auto" w:fill="auto"/>
          </w:tcPr>
          <w:p w14:paraId="3EAF3B0B" w14:textId="77777777" w:rsidR="00F53DC9" w:rsidRPr="009E2B43" w:rsidRDefault="00F53DC9" w:rsidP="008D5390">
            <w:pPr>
              <w:pStyle w:val="TableText"/>
            </w:pPr>
            <w:r w:rsidRPr="009E2B43">
              <w:t>44</w:t>
            </w:r>
          </w:p>
        </w:tc>
        <w:tc>
          <w:tcPr>
            <w:tcW w:w="2340" w:type="dxa"/>
            <w:shd w:val="clear" w:color="auto" w:fill="auto"/>
          </w:tcPr>
          <w:p w14:paraId="6378F3EE" w14:textId="77777777" w:rsidR="00F53DC9" w:rsidRPr="009E2B43" w:rsidRDefault="00F53DC9" w:rsidP="008D5390">
            <w:pPr>
              <w:pStyle w:val="TableText"/>
            </w:pPr>
            <w:r w:rsidRPr="009E2B43">
              <w:t>HOSPITAL LOCATION</w:t>
            </w:r>
          </w:p>
        </w:tc>
        <w:tc>
          <w:tcPr>
            <w:tcW w:w="1170" w:type="dxa"/>
            <w:shd w:val="clear" w:color="auto" w:fill="auto"/>
          </w:tcPr>
          <w:p w14:paraId="3232D09F" w14:textId="77777777" w:rsidR="00F53DC9" w:rsidRPr="009E2B43" w:rsidRDefault="00F53DC9" w:rsidP="008D5390">
            <w:pPr>
              <w:pStyle w:val="TableText"/>
              <w:rPr>
                <w:b/>
                <w:bCs/>
              </w:rPr>
            </w:pPr>
            <w:r w:rsidRPr="009E2B43">
              <w:rPr>
                <w:b/>
                <w:bCs/>
              </w:rPr>
              <w:t>@</w:t>
            </w:r>
          </w:p>
        </w:tc>
        <w:tc>
          <w:tcPr>
            <w:tcW w:w="1170" w:type="dxa"/>
            <w:shd w:val="clear" w:color="auto" w:fill="auto"/>
          </w:tcPr>
          <w:p w14:paraId="627A3176" w14:textId="77777777" w:rsidR="00F53DC9" w:rsidRPr="009E2B43" w:rsidRDefault="00F53DC9" w:rsidP="008D5390">
            <w:pPr>
              <w:pStyle w:val="TableText"/>
              <w:rPr>
                <w:b/>
                <w:bCs/>
              </w:rPr>
            </w:pPr>
            <w:r w:rsidRPr="009E2B43">
              <w:rPr>
                <w:b/>
                <w:bCs/>
              </w:rPr>
              <w:t>d</w:t>
            </w:r>
          </w:p>
        </w:tc>
        <w:tc>
          <w:tcPr>
            <w:tcW w:w="1170" w:type="dxa"/>
            <w:shd w:val="clear" w:color="auto" w:fill="auto"/>
          </w:tcPr>
          <w:p w14:paraId="04C86392" w14:textId="77777777" w:rsidR="00F53DC9" w:rsidRPr="009E2B43" w:rsidRDefault="00F53DC9" w:rsidP="008D5390">
            <w:pPr>
              <w:pStyle w:val="TableText"/>
              <w:rPr>
                <w:b/>
                <w:bCs/>
              </w:rPr>
            </w:pPr>
            <w:r w:rsidRPr="009E2B43">
              <w:rPr>
                <w:b/>
                <w:bCs/>
              </w:rPr>
              <w:t>D</w:t>
            </w:r>
          </w:p>
        </w:tc>
        <w:tc>
          <w:tcPr>
            <w:tcW w:w="1170" w:type="dxa"/>
            <w:shd w:val="clear" w:color="auto" w:fill="auto"/>
          </w:tcPr>
          <w:p w14:paraId="16A09A81" w14:textId="77777777" w:rsidR="00F53DC9" w:rsidRPr="009E2B43" w:rsidRDefault="00F53DC9" w:rsidP="008D5390">
            <w:pPr>
              <w:pStyle w:val="TableText"/>
              <w:rPr>
                <w:b/>
                <w:bCs/>
              </w:rPr>
            </w:pPr>
            <w:r w:rsidRPr="009E2B43">
              <w:rPr>
                <w:b/>
                <w:bCs/>
              </w:rPr>
              <w:t>@</w:t>
            </w:r>
          </w:p>
        </w:tc>
        <w:tc>
          <w:tcPr>
            <w:tcW w:w="1188" w:type="dxa"/>
            <w:shd w:val="clear" w:color="auto" w:fill="auto"/>
          </w:tcPr>
          <w:p w14:paraId="2A53FEC3" w14:textId="77777777" w:rsidR="00F53DC9" w:rsidRPr="009E2B43" w:rsidRDefault="00F53DC9" w:rsidP="008D5390">
            <w:pPr>
              <w:pStyle w:val="TableText"/>
              <w:rPr>
                <w:b/>
                <w:bCs/>
              </w:rPr>
            </w:pPr>
            <w:r w:rsidRPr="009E2B43">
              <w:rPr>
                <w:b/>
                <w:bCs/>
              </w:rPr>
              <w:t>D</w:t>
            </w:r>
          </w:p>
        </w:tc>
      </w:tr>
      <w:tr w:rsidR="00F53DC9" w:rsidRPr="009E2B43" w14:paraId="2A6F737C" w14:textId="77777777" w:rsidTr="008D5390">
        <w:tc>
          <w:tcPr>
            <w:tcW w:w="1260" w:type="dxa"/>
            <w:shd w:val="clear" w:color="auto" w:fill="auto"/>
          </w:tcPr>
          <w:p w14:paraId="75B9BDBB" w14:textId="77777777" w:rsidR="00F53DC9" w:rsidRPr="009E2B43" w:rsidRDefault="00F53DC9" w:rsidP="008D5390">
            <w:pPr>
              <w:pStyle w:val="TableText"/>
            </w:pPr>
            <w:r w:rsidRPr="009E2B43">
              <w:t>45</w:t>
            </w:r>
          </w:p>
        </w:tc>
        <w:tc>
          <w:tcPr>
            <w:tcW w:w="2340" w:type="dxa"/>
            <w:shd w:val="clear" w:color="auto" w:fill="auto"/>
          </w:tcPr>
          <w:p w14:paraId="71B09343" w14:textId="77777777" w:rsidR="00F53DC9" w:rsidRPr="009E2B43" w:rsidRDefault="00F53DC9" w:rsidP="008D5390">
            <w:pPr>
              <w:pStyle w:val="TableText"/>
            </w:pPr>
            <w:r w:rsidRPr="009E2B43">
              <w:t>PTF</w:t>
            </w:r>
          </w:p>
        </w:tc>
        <w:tc>
          <w:tcPr>
            <w:tcW w:w="1170" w:type="dxa"/>
            <w:shd w:val="clear" w:color="auto" w:fill="auto"/>
          </w:tcPr>
          <w:p w14:paraId="1E0E5393" w14:textId="77777777" w:rsidR="00F53DC9" w:rsidRPr="009E2B43" w:rsidRDefault="00F53DC9" w:rsidP="008D5390">
            <w:pPr>
              <w:pStyle w:val="TableText"/>
              <w:rPr>
                <w:b/>
                <w:bCs/>
              </w:rPr>
            </w:pPr>
            <w:r w:rsidRPr="009E2B43">
              <w:rPr>
                <w:b/>
                <w:bCs/>
              </w:rPr>
              <w:t>@</w:t>
            </w:r>
          </w:p>
        </w:tc>
        <w:tc>
          <w:tcPr>
            <w:tcW w:w="1170" w:type="dxa"/>
            <w:shd w:val="clear" w:color="auto" w:fill="auto"/>
          </w:tcPr>
          <w:p w14:paraId="26A8E6FA" w14:textId="77777777" w:rsidR="00F53DC9" w:rsidRPr="009E2B43" w:rsidRDefault="00F53DC9" w:rsidP="008D5390">
            <w:pPr>
              <w:pStyle w:val="TableText"/>
              <w:rPr>
                <w:b/>
                <w:bCs/>
              </w:rPr>
            </w:pPr>
            <w:r w:rsidRPr="009E2B43">
              <w:rPr>
                <w:b/>
                <w:bCs/>
              </w:rPr>
              <w:t>d</w:t>
            </w:r>
          </w:p>
        </w:tc>
        <w:tc>
          <w:tcPr>
            <w:tcW w:w="1170" w:type="dxa"/>
            <w:shd w:val="clear" w:color="auto" w:fill="auto"/>
          </w:tcPr>
          <w:p w14:paraId="38B1BD9E" w14:textId="77777777" w:rsidR="00F53DC9" w:rsidRPr="009E2B43" w:rsidRDefault="00F53DC9" w:rsidP="008D5390">
            <w:pPr>
              <w:pStyle w:val="TableText"/>
              <w:rPr>
                <w:b/>
                <w:bCs/>
              </w:rPr>
            </w:pPr>
            <w:r w:rsidRPr="009E2B43">
              <w:rPr>
                <w:b/>
                <w:bCs/>
              </w:rPr>
              <w:t>D</w:t>
            </w:r>
          </w:p>
        </w:tc>
        <w:tc>
          <w:tcPr>
            <w:tcW w:w="1170" w:type="dxa"/>
            <w:shd w:val="clear" w:color="auto" w:fill="auto"/>
          </w:tcPr>
          <w:p w14:paraId="15C4241A" w14:textId="77777777" w:rsidR="00F53DC9" w:rsidRPr="009E2B43" w:rsidRDefault="00F53DC9" w:rsidP="008D5390">
            <w:pPr>
              <w:pStyle w:val="TableText"/>
              <w:rPr>
                <w:b/>
                <w:bCs/>
              </w:rPr>
            </w:pPr>
            <w:r w:rsidRPr="009E2B43">
              <w:rPr>
                <w:b/>
                <w:bCs/>
              </w:rPr>
              <w:t>@</w:t>
            </w:r>
          </w:p>
        </w:tc>
        <w:tc>
          <w:tcPr>
            <w:tcW w:w="1188" w:type="dxa"/>
            <w:shd w:val="clear" w:color="auto" w:fill="auto"/>
          </w:tcPr>
          <w:p w14:paraId="20A9BAC9" w14:textId="77777777" w:rsidR="00F53DC9" w:rsidRPr="009E2B43" w:rsidRDefault="00F53DC9" w:rsidP="008D5390">
            <w:pPr>
              <w:pStyle w:val="TableText"/>
              <w:rPr>
                <w:b/>
                <w:bCs/>
              </w:rPr>
            </w:pPr>
            <w:r w:rsidRPr="009E2B43">
              <w:rPr>
                <w:b/>
                <w:bCs/>
              </w:rPr>
              <w:t>@</w:t>
            </w:r>
          </w:p>
        </w:tc>
      </w:tr>
      <w:tr w:rsidR="00F53DC9" w:rsidRPr="009E2B43" w14:paraId="6603F3EE" w14:textId="77777777" w:rsidTr="008D5390">
        <w:tc>
          <w:tcPr>
            <w:tcW w:w="1260" w:type="dxa"/>
            <w:shd w:val="clear" w:color="auto" w:fill="auto"/>
          </w:tcPr>
          <w:p w14:paraId="10AE13F2" w14:textId="77777777" w:rsidR="00F53DC9" w:rsidRPr="009E2B43" w:rsidRDefault="00F53DC9" w:rsidP="008D5390">
            <w:pPr>
              <w:pStyle w:val="TableText"/>
            </w:pPr>
            <w:r w:rsidRPr="009E2B43">
              <w:t>45.1</w:t>
            </w:r>
          </w:p>
        </w:tc>
        <w:tc>
          <w:tcPr>
            <w:tcW w:w="2340" w:type="dxa"/>
            <w:shd w:val="clear" w:color="auto" w:fill="auto"/>
          </w:tcPr>
          <w:p w14:paraId="013FF1BA" w14:textId="77777777" w:rsidR="00F53DC9" w:rsidRPr="009E2B43" w:rsidRDefault="00F53DC9" w:rsidP="008D5390">
            <w:pPr>
              <w:pStyle w:val="TableText"/>
            </w:pPr>
            <w:r w:rsidRPr="009E2B43">
              <w:t>SOURCE OF ADMISSION</w:t>
            </w:r>
          </w:p>
        </w:tc>
        <w:tc>
          <w:tcPr>
            <w:tcW w:w="1170" w:type="dxa"/>
            <w:shd w:val="clear" w:color="auto" w:fill="auto"/>
          </w:tcPr>
          <w:p w14:paraId="0D2912A3" w14:textId="77777777" w:rsidR="00F53DC9" w:rsidRPr="009E2B43" w:rsidRDefault="00F53DC9" w:rsidP="008D5390">
            <w:pPr>
              <w:pStyle w:val="TableText"/>
              <w:rPr>
                <w:b/>
                <w:bCs/>
              </w:rPr>
            </w:pPr>
            <w:r w:rsidRPr="009E2B43">
              <w:rPr>
                <w:b/>
                <w:bCs/>
              </w:rPr>
              <w:t>@</w:t>
            </w:r>
          </w:p>
        </w:tc>
        <w:tc>
          <w:tcPr>
            <w:tcW w:w="1170" w:type="dxa"/>
            <w:shd w:val="clear" w:color="auto" w:fill="auto"/>
          </w:tcPr>
          <w:p w14:paraId="7BBCB52E" w14:textId="77777777" w:rsidR="00F53DC9" w:rsidRPr="009E2B43" w:rsidRDefault="00F53DC9" w:rsidP="008D5390">
            <w:pPr>
              <w:pStyle w:val="TableText"/>
              <w:rPr>
                <w:b/>
                <w:bCs/>
              </w:rPr>
            </w:pPr>
            <w:r w:rsidRPr="009E2B43">
              <w:rPr>
                <w:b/>
                <w:bCs/>
              </w:rPr>
              <w:t>d</w:t>
            </w:r>
          </w:p>
        </w:tc>
        <w:tc>
          <w:tcPr>
            <w:tcW w:w="1170" w:type="dxa"/>
            <w:shd w:val="clear" w:color="auto" w:fill="auto"/>
          </w:tcPr>
          <w:p w14:paraId="117F935F" w14:textId="77777777" w:rsidR="00F53DC9" w:rsidRPr="009E2B43" w:rsidRDefault="00F53DC9" w:rsidP="008D5390">
            <w:pPr>
              <w:pStyle w:val="TableText"/>
              <w:rPr>
                <w:b/>
                <w:bCs/>
              </w:rPr>
            </w:pPr>
            <w:r w:rsidRPr="009E2B43">
              <w:rPr>
                <w:b/>
                <w:bCs/>
              </w:rPr>
              <w:t>@</w:t>
            </w:r>
          </w:p>
        </w:tc>
        <w:tc>
          <w:tcPr>
            <w:tcW w:w="1170" w:type="dxa"/>
            <w:shd w:val="clear" w:color="auto" w:fill="auto"/>
          </w:tcPr>
          <w:p w14:paraId="664563B9" w14:textId="77777777" w:rsidR="00F53DC9" w:rsidRPr="009E2B43" w:rsidRDefault="00F53DC9" w:rsidP="008D5390">
            <w:pPr>
              <w:pStyle w:val="TableText"/>
              <w:rPr>
                <w:b/>
                <w:bCs/>
              </w:rPr>
            </w:pPr>
            <w:r w:rsidRPr="009E2B43">
              <w:rPr>
                <w:b/>
                <w:bCs/>
              </w:rPr>
              <w:t>@</w:t>
            </w:r>
          </w:p>
        </w:tc>
        <w:tc>
          <w:tcPr>
            <w:tcW w:w="1188" w:type="dxa"/>
            <w:shd w:val="clear" w:color="auto" w:fill="auto"/>
          </w:tcPr>
          <w:p w14:paraId="0F0FA39A" w14:textId="77777777" w:rsidR="00F53DC9" w:rsidRPr="009E2B43" w:rsidRDefault="00F53DC9" w:rsidP="008D5390">
            <w:pPr>
              <w:pStyle w:val="TableText"/>
              <w:rPr>
                <w:b/>
                <w:bCs/>
              </w:rPr>
            </w:pPr>
            <w:r w:rsidRPr="009E2B43">
              <w:rPr>
                <w:b/>
                <w:bCs/>
              </w:rPr>
              <w:t>@</w:t>
            </w:r>
          </w:p>
        </w:tc>
      </w:tr>
      <w:tr w:rsidR="00F53DC9" w:rsidRPr="009E2B43" w14:paraId="1E7B68E7" w14:textId="77777777" w:rsidTr="008D5390">
        <w:tc>
          <w:tcPr>
            <w:tcW w:w="1260" w:type="dxa"/>
            <w:shd w:val="clear" w:color="auto" w:fill="auto"/>
          </w:tcPr>
          <w:p w14:paraId="40B1D903" w14:textId="77777777" w:rsidR="00F53DC9" w:rsidRPr="009E2B43" w:rsidRDefault="00F53DC9" w:rsidP="008D5390">
            <w:pPr>
              <w:pStyle w:val="TableText"/>
            </w:pPr>
            <w:r w:rsidRPr="009E2B43">
              <w:t>45.2</w:t>
            </w:r>
          </w:p>
        </w:tc>
        <w:tc>
          <w:tcPr>
            <w:tcW w:w="2340" w:type="dxa"/>
            <w:shd w:val="clear" w:color="auto" w:fill="auto"/>
          </w:tcPr>
          <w:p w14:paraId="01DF22FB" w14:textId="77777777" w:rsidR="00F53DC9" w:rsidRPr="009E2B43" w:rsidRDefault="00F53DC9" w:rsidP="008D5390">
            <w:pPr>
              <w:pStyle w:val="TableText"/>
            </w:pPr>
            <w:r w:rsidRPr="009E2B43">
              <w:t>PTF TRANSFERRING FACILITY</w:t>
            </w:r>
          </w:p>
        </w:tc>
        <w:tc>
          <w:tcPr>
            <w:tcW w:w="1170" w:type="dxa"/>
            <w:shd w:val="clear" w:color="auto" w:fill="auto"/>
          </w:tcPr>
          <w:p w14:paraId="684DB752" w14:textId="77777777" w:rsidR="00F53DC9" w:rsidRPr="009E2B43" w:rsidRDefault="00F53DC9" w:rsidP="008D5390">
            <w:pPr>
              <w:pStyle w:val="TableText"/>
              <w:rPr>
                <w:b/>
                <w:bCs/>
              </w:rPr>
            </w:pPr>
            <w:r w:rsidRPr="009E2B43">
              <w:rPr>
                <w:b/>
                <w:bCs/>
              </w:rPr>
              <w:t>@</w:t>
            </w:r>
          </w:p>
        </w:tc>
        <w:tc>
          <w:tcPr>
            <w:tcW w:w="1170" w:type="dxa"/>
            <w:shd w:val="clear" w:color="auto" w:fill="auto"/>
          </w:tcPr>
          <w:p w14:paraId="087EB137" w14:textId="77777777" w:rsidR="00F53DC9" w:rsidRPr="009E2B43" w:rsidRDefault="00F53DC9" w:rsidP="008D5390">
            <w:pPr>
              <w:pStyle w:val="TableText"/>
              <w:rPr>
                <w:b/>
                <w:bCs/>
              </w:rPr>
            </w:pPr>
            <w:r w:rsidRPr="009E2B43">
              <w:rPr>
                <w:b/>
                <w:bCs/>
              </w:rPr>
              <w:t>d</w:t>
            </w:r>
          </w:p>
        </w:tc>
        <w:tc>
          <w:tcPr>
            <w:tcW w:w="1170" w:type="dxa"/>
            <w:shd w:val="clear" w:color="auto" w:fill="auto"/>
          </w:tcPr>
          <w:p w14:paraId="7F614F16" w14:textId="77777777" w:rsidR="00F53DC9" w:rsidRPr="009E2B43" w:rsidRDefault="00F53DC9" w:rsidP="008D5390">
            <w:pPr>
              <w:pStyle w:val="TableText"/>
              <w:rPr>
                <w:b/>
                <w:bCs/>
              </w:rPr>
            </w:pPr>
            <w:r w:rsidRPr="009E2B43">
              <w:rPr>
                <w:b/>
                <w:bCs/>
              </w:rPr>
              <w:t>D</w:t>
            </w:r>
          </w:p>
        </w:tc>
        <w:tc>
          <w:tcPr>
            <w:tcW w:w="1170" w:type="dxa"/>
            <w:shd w:val="clear" w:color="auto" w:fill="auto"/>
          </w:tcPr>
          <w:p w14:paraId="53240377" w14:textId="77777777" w:rsidR="00F53DC9" w:rsidRPr="009E2B43" w:rsidRDefault="00F53DC9" w:rsidP="008D5390">
            <w:pPr>
              <w:pStyle w:val="TableText"/>
              <w:rPr>
                <w:b/>
                <w:bCs/>
              </w:rPr>
            </w:pPr>
            <w:r w:rsidRPr="009E2B43">
              <w:rPr>
                <w:b/>
                <w:bCs/>
              </w:rPr>
              <w:t>@</w:t>
            </w:r>
          </w:p>
        </w:tc>
        <w:tc>
          <w:tcPr>
            <w:tcW w:w="1188" w:type="dxa"/>
            <w:shd w:val="clear" w:color="auto" w:fill="auto"/>
          </w:tcPr>
          <w:p w14:paraId="27A5CB77" w14:textId="77777777" w:rsidR="00F53DC9" w:rsidRPr="009E2B43" w:rsidRDefault="00F53DC9" w:rsidP="008D5390">
            <w:pPr>
              <w:pStyle w:val="TableText"/>
              <w:rPr>
                <w:b/>
                <w:bCs/>
              </w:rPr>
            </w:pPr>
            <w:r w:rsidRPr="009E2B43">
              <w:rPr>
                <w:b/>
                <w:bCs/>
              </w:rPr>
              <w:t>D</w:t>
            </w:r>
          </w:p>
        </w:tc>
      </w:tr>
      <w:tr w:rsidR="00F53DC9" w:rsidRPr="009E2B43" w14:paraId="1FC23DB2" w14:textId="77777777" w:rsidTr="008D5390">
        <w:tc>
          <w:tcPr>
            <w:tcW w:w="1260" w:type="dxa"/>
            <w:shd w:val="clear" w:color="auto" w:fill="auto"/>
          </w:tcPr>
          <w:p w14:paraId="7F742321" w14:textId="77777777" w:rsidR="00F53DC9" w:rsidRPr="009E2B43" w:rsidRDefault="00F53DC9" w:rsidP="008D5390">
            <w:pPr>
              <w:pStyle w:val="TableText"/>
            </w:pPr>
            <w:r w:rsidRPr="009E2B43">
              <w:t>45.3</w:t>
            </w:r>
          </w:p>
        </w:tc>
        <w:tc>
          <w:tcPr>
            <w:tcW w:w="2340" w:type="dxa"/>
            <w:shd w:val="clear" w:color="auto" w:fill="auto"/>
          </w:tcPr>
          <w:p w14:paraId="2574B88E" w14:textId="77777777" w:rsidR="00F53DC9" w:rsidRPr="009E2B43" w:rsidRDefault="00F53DC9" w:rsidP="008D5390">
            <w:pPr>
              <w:pStyle w:val="TableText"/>
            </w:pPr>
            <w:r w:rsidRPr="009E2B43">
              <w:t>SURGICAL SPECIALTY</w:t>
            </w:r>
          </w:p>
        </w:tc>
        <w:tc>
          <w:tcPr>
            <w:tcW w:w="1170" w:type="dxa"/>
            <w:shd w:val="clear" w:color="auto" w:fill="auto"/>
          </w:tcPr>
          <w:p w14:paraId="09D8D3F7" w14:textId="77777777" w:rsidR="00F53DC9" w:rsidRPr="009E2B43" w:rsidRDefault="00F53DC9" w:rsidP="008D5390">
            <w:pPr>
              <w:pStyle w:val="TableText"/>
              <w:rPr>
                <w:b/>
                <w:bCs/>
              </w:rPr>
            </w:pPr>
            <w:r w:rsidRPr="009E2B43">
              <w:rPr>
                <w:b/>
                <w:bCs/>
              </w:rPr>
              <w:t>@</w:t>
            </w:r>
          </w:p>
        </w:tc>
        <w:tc>
          <w:tcPr>
            <w:tcW w:w="1170" w:type="dxa"/>
            <w:shd w:val="clear" w:color="auto" w:fill="auto"/>
          </w:tcPr>
          <w:p w14:paraId="5E485CEE" w14:textId="77777777" w:rsidR="00F53DC9" w:rsidRPr="009E2B43" w:rsidRDefault="00F53DC9" w:rsidP="008D5390">
            <w:pPr>
              <w:pStyle w:val="TableText"/>
              <w:rPr>
                <w:b/>
                <w:bCs/>
              </w:rPr>
            </w:pPr>
            <w:r w:rsidRPr="009E2B43">
              <w:rPr>
                <w:b/>
                <w:bCs/>
              </w:rPr>
              <w:t>d</w:t>
            </w:r>
          </w:p>
        </w:tc>
        <w:tc>
          <w:tcPr>
            <w:tcW w:w="1170" w:type="dxa"/>
            <w:shd w:val="clear" w:color="auto" w:fill="auto"/>
          </w:tcPr>
          <w:p w14:paraId="19220B21" w14:textId="77777777" w:rsidR="00F53DC9" w:rsidRPr="009E2B43" w:rsidRDefault="00F53DC9" w:rsidP="008D5390">
            <w:pPr>
              <w:pStyle w:val="TableText"/>
              <w:rPr>
                <w:b/>
                <w:bCs/>
              </w:rPr>
            </w:pPr>
            <w:r w:rsidRPr="009E2B43">
              <w:rPr>
                <w:b/>
                <w:bCs/>
              </w:rPr>
              <w:t>@</w:t>
            </w:r>
          </w:p>
        </w:tc>
        <w:tc>
          <w:tcPr>
            <w:tcW w:w="1170" w:type="dxa"/>
            <w:shd w:val="clear" w:color="auto" w:fill="auto"/>
          </w:tcPr>
          <w:p w14:paraId="4A119D58" w14:textId="77777777" w:rsidR="00F53DC9" w:rsidRPr="009E2B43" w:rsidRDefault="00F53DC9" w:rsidP="008D5390">
            <w:pPr>
              <w:pStyle w:val="TableText"/>
              <w:rPr>
                <w:b/>
                <w:bCs/>
              </w:rPr>
            </w:pPr>
            <w:r w:rsidRPr="009E2B43">
              <w:rPr>
                <w:b/>
                <w:bCs/>
              </w:rPr>
              <w:t>@</w:t>
            </w:r>
          </w:p>
        </w:tc>
        <w:tc>
          <w:tcPr>
            <w:tcW w:w="1188" w:type="dxa"/>
            <w:shd w:val="clear" w:color="auto" w:fill="auto"/>
          </w:tcPr>
          <w:p w14:paraId="20CE2731" w14:textId="77777777" w:rsidR="00F53DC9" w:rsidRPr="009E2B43" w:rsidRDefault="00F53DC9" w:rsidP="008D5390">
            <w:pPr>
              <w:pStyle w:val="TableText"/>
              <w:rPr>
                <w:b/>
                <w:bCs/>
              </w:rPr>
            </w:pPr>
            <w:r w:rsidRPr="009E2B43">
              <w:rPr>
                <w:b/>
                <w:bCs/>
              </w:rPr>
              <w:t>@</w:t>
            </w:r>
          </w:p>
        </w:tc>
      </w:tr>
      <w:tr w:rsidR="00F53DC9" w:rsidRPr="009E2B43" w14:paraId="2896AD23" w14:textId="77777777" w:rsidTr="008D5390">
        <w:tc>
          <w:tcPr>
            <w:tcW w:w="1260" w:type="dxa"/>
            <w:shd w:val="clear" w:color="auto" w:fill="auto"/>
          </w:tcPr>
          <w:p w14:paraId="79C5A6A9" w14:textId="77777777" w:rsidR="00F53DC9" w:rsidRPr="009E2B43" w:rsidRDefault="00F53DC9" w:rsidP="008D5390">
            <w:pPr>
              <w:pStyle w:val="TableText"/>
            </w:pPr>
            <w:r w:rsidRPr="009E2B43">
              <w:t>45.4</w:t>
            </w:r>
          </w:p>
        </w:tc>
        <w:tc>
          <w:tcPr>
            <w:tcW w:w="2340" w:type="dxa"/>
            <w:shd w:val="clear" w:color="auto" w:fill="auto"/>
          </w:tcPr>
          <w:p w14:paraId="2E9788CC" w14:textId="77777777" w:rsidR="00F53DC9" w:rsidRPr="009E2B43" w:rsidRDefault="00F53DC9" w:rsidP="008D5390">
            <w:pPr>
              <w:pStyle w:val="TableText"/>
            </w:pPr>
            <w:r w:rsidRPr="009E2B43">
              <w:t>PTF DIALYSIS TYPE</w:t>
            </w:r>
          </w:p>
        </w:tc>
        <w:tc>
          <w:tcPr>
            <w:tcW w:w="1170" w:type="dxa"/>
            <w:shd w:val="clear" w:color="auto" w:fill="auto"/>
          </w:tcPr>
          <w:p w14:paraId="0667C711" w14:textId="77777777" w:rsidR="00F53DC9" w:rsidRPr="009E2B43" w:rsidRDefault="00F53DC9" w:rsidP="008D5390">
            <w:pPr>
              <w:pStyle w:val="TableText"/>
              <w:rPr>
                <w:b/>
                <w:bCs/>
              </w:rPr>
            </w:pPr>
            <w:r w:rsidRPr="009E2B43">
              <w:rPr>
                <w:b/>
                <w:bCs/>
              </w:rPr>
              <w:t>@</w:t>
            </w:r>
          </w:p>
        </w:tc>
        <w:tc>
          <w:tcPr>
            <w:tcW w:w="1170" w:type="dxa"/>
            <w:shd w:val="clear" w:color="auto" w:fill="auto"/>
          </w:tcPr>
          <w:p w14:paraId="564C7931" w14:textId="77777777" w:rsidR="00F53DC9" w:rsidRPr="009E2B43" w:rsidRDefault="00F53DC9" w:rsidP="008D5390">
            <w:pPr>
              <w:pStyle w:val="TableText"/>
              <w:rPr>
                <w:b/>
                <w:bCs/>
              </w:rPr>
            </w:pPr>
            <w:r w:rsidRPr="009E2B43">
              <w:rPr>
                <w:b/>
                <w:bCs/>
              </w:rPr>
              <w:t>d</w:t>
            </w:r>
          </w:p>
        </w:tc>
        <w:tc>
          <w:tcPr>
            <w:tcW w:w="1170" w:type="dxa"/>
            <w:shd w:val="clear" w:color="auto" w:fill="auto"/>
          </w:tcPr>
          <w:p w14:paraId="4ED23879" w14:textId="77777777" w:rsidR="00F53DC9" w:rsidRPr="009E2B43" w:rsidRDefault="00F53DC9" w:rsidP="008D5390">
            <w:pPr>
              <w:pStyle w:val="TableText"/>
              <w:rPr>
                <w:b/>
                <w:bCs/>
              </w:rPr>
            </w:pPr>
            <w:r w:rsidRPr="009E2B43">
              <w:rPr>
                <w:b/>
                <w:bCs/>
              </w:rPr>
              <w:t>@</w:t>
            </w:r>
          </w:p>
        </w:tc>
        <w:tc>
          <w:tcPr>
            <w:tcW w:w="1170" w:type="dxa"/>
            <w:shd w:val="clear" w:color="auto" w:fill="auto"/>
          </w:tcPr>
          <w:p w14:paraId="71CD5478" w14:textId="77777777" w:rsidR="00F53DC9" w:rsidRPr="009E2B43" w:rsidRDefault="00F53DC9" w:rsidP="008D5390">
            <w:pPr>
              <w:pStyle w:val="TableText"/>
              <w:rPr>
                <w:b/>
                <w:bCs/>
              </w:rPr>
            </w:pPr>
            <w:r w:rsidRPr="009E2B43">
              <w:rPr>
                <w:b/>
                <w:bCs/>
              </w:rPr>
              <w:t>@</w:t>
            </w:r>
          </w:p>
        </w:tc>
        <w:tc>
          <w:tcPr>
            <w:tcW w:w="1188" w:type="dxa"/>
            <w:shd w:val="clear" w:color="auto" w:fill="auto"/>
          </w:tcPr>
          <w:p w14:paraId="6D2E699D" w14:textId="77777777" w:rsidR="00F53DC9" w:rsidRPr="009E2B43" w:rsidRDefault="00F53DC9" w:rsidP="008D5390">
            <w:pPr>
              <w:pStyle w:val="TableText"/>
              <w:rPr>
                <w:b/>
                <w:bCs/>
              </w:rPr>
            </w:pPr>
            <w:r w:rsidRPr="009E2B43">
              <w:rPr>
                <w:b/>
                <w:bCs/>
              </w:rPr>
              <w:t>@</w:t>
            </w:r>
          </w:p>
        </w:tc>
      </w:tr>
      <w:tr w:rsidR="00F53DC9" w:rsidRPr="009E2B43" w14:paraId="49C00149" w14:textId="77777777" w:rsidTr="008D5390">
        <w:tc>
          <w:tcPr>
            <w:tcW w:w="1260" w:type="dxa"/>
            <w:shd w:val="clear" w:color="auto" w:fill="auto"/>
          </w:tcPr>
          <w:p w14:paraId="377CF05B" w14:textId="77777777" w:rsidR="00F53DC9" w:rsidRPr="009E2B43" w:rsidRDefault="00F53DC9" w:rsidP="008D5390">
            <w:pPr>
              <w:pStyle w:val="TableText"/>
            </w:pPr>
            <w:r w:rsidRPr="009E2B43">
              <w:t>45.5</w:t>
            </w:r>
          </w:p>
        </w:tc>
        <w:tc>
          <w:tcPr>
            <w:tcW w:w="2340" w:type="dxa"/>
            <w:shd w:val="clear" w:color="auto" w:fill="auto"/>
          </w:tcPr>
          <w:p w14:paraId="4F1DA854" w14:textId="77777777" w:rsidR="00F53DC9" w:rsidRPr="009E2B43" w:rsidRDefault="00F53DC9" w:rsidP="008D5390">
            <w:pPr>
              <w:pStyle w:val="TableText"/>
            </w:pPr>
            <w:r w:rsidRPr="009E2B43">
              <w:t>PTF MESSAGE</w:t>
            </w:r>
          </w:p>
        </w:tc>
        <w:tc>
          <w:tcPr>
            <w:tcW w:w="1170" w:type="dxa"/>
            <w:shd w:val="clear" w:color="auto" w:fill="auto"/>
          </w:tcPr>
          <w:p w14:paraId="3FCF6D1E" w14:textId="77777777" w:rsidR="00F53DC9" w:rsidRPr="009E2B43" w:rsidRDefault="00F53DC9" w:rsidP="008D5390">
            <w:pPr>
              <w:pStyle w:val="TableText"/>
              <w:rPr>
                <w:b/>
                <w:bCs/>
              </w:rPr>
            </w:pPr>
            <w:r w:rsidRPr="009E2B43">
              <w:rPr>
                <w:b/>
                <w:bCs/>
              </w:rPr>
              <w:t>@</w:t>
            </w:r>
          </w:p>
        </w:tc>
        <w:tc>
          <w:tcPr>
            <w:tcW w:w="1170" w:type="dxa"/>
            <w:shd w:val="clear" w:color="auto" w:fill="auto"/>
          </w:tcPr>
          <w:p w14:paraId="1399E022" w14:textId="77777777" w:rsidR="00F53DC9" w:rsidRPr="009E2B43" w:rsidRDefault="00F53DC9" w:rsidP="008D5390">
            <w:pPr>
              <w:pStyle w:val="TableText"/>
              <w:rPr>
                <w:b/>
                <w:bCs/>
              </w:rPr>
            </w:pPr>
            <w:r w:rsidRPr="009E2B43">
              <w:rPr>
                <w:b/>
                <w:bCs/>
              </w:rPr>
              <w:t>d</w:t>
            </w:r>
          </w:p>
        </w:tc>
        <w:tc>
          <w:tcPr>
            <w:tcW w:w="1170" w:type="dxa"/>
            <w:shd w:val="clear" w:color="auto" w:fill="auto"/>
          </w:tcPr>
          <w:p w14:paraId="11382FBA" w14:textId="77777777" w:rsidR="00F53DC9" w:rsidRPr="009E2B43" w:rsidRDefault="00F53DC9" w:rsidP="008D5390">
            <w:pPr>
              <w:pStyle w:val="TableText"/>
              <w:rPr>
                <w:b/>
                <w:bCs/>
              </w:rPr>
            </w:pPr>
            <w:r w:rsidRPr="009E2B43">
              <w:rPr>
                <w:b/>
                <w:bCs/>
              </w:rPr>
              <w:t>@</w:t>
            </w:r>
          </w:p>
        </w:tc>
        <w:tc>
          <w:tcPr>
            <w:tcW w:w="1170" w:type="dxa"/>
            <w:shd w:val="clear" w:color="auto" w:fill="auto"/>
          </w:tcPr>
          <w:p w14:paraId="338BAEF7" w14:textId="77777777" w:rsidR="00F53DC9" w:rsidRPr="009E2B43" w:rsidRDefault="00F53DC9" w:rsidP="008D5390">
            <w:pPr>
              <w:pStyle w:val="TableText"/>
              <w:rPr>
                <w:b/>
                <w:bCs/>
              </w:rPr>
            </w:pPr>
            <w:r w:rsidRPr="009E2B43">
              <w:rPr>
                <w:b/>
                <w:bCs/>
              </w:rPr>
              <w:t>@</w:t>
            </w:r>
          </w:p>
        </w:tc>
        <w:tc>
          <w:tcPr>
            <w:tcW w:w="1188" w:type="dxa"/>
            <w:shd w:val="clear" w:color="auto" w:fill="auto"/>
          </w:tcPr>
          <w:p w14:paraId="10C3FCA5" w14:textId="77777777" w:rsidR="00F53DC9" w:rsidRPr="009E2B43" w:rsidRDefault="00F53DC9" w:rsidP="008D5390">
            <w:pPr>
              <w:pStyle w:val="TableText"/>
              <w:rPr>
                <w:b/>
                <w:bCs/>
              </w:rPr>
            </w:pPr>
            <w:r w:rsidRPr="009E2B43">
              <w:rPr>
                <w:b/>
                <w:bCs/>
              </w:rPr>
              <w:t>@</w:t>
            </w:r>
          </w:p>
        </w:tc>
      </w:tr>
      <w:tr w:rsidR="00F53DC9" w:rsidRPr="009E2B43" w14:paraId="7386407D" w14:textId="77777777" w:rsidTr="008D5390">
        <w:tc>
          <w:tcPr>
            <w:tcW w:w="1260" w:type="dxa"/>
            <w:shd w:val="clear" w:color="auto" w:fill="auto"/>
          </w:tcPr>
          <w:p w14:paraId="65FE21F6" w14:textId="77777777" w:rsidR="00F53DC9" w:rsidRPr="009E2B43" w:rsidRDefault="00F53DC9" w:rsidP="008D5390">
            <w:pPr>
              <w:pStyle w:val="TableText"/>
            </w:pPr>
            <w:r w:rsidRPr="009E2B43">
              <w:t>45.6</w:t>
            </w:r>
          </w:p>
        </w:tc>
        <w:tc>
          <w:tcPr>
            <w:tcW w:w="2340" w:type="dxa"/>
            <w:shd w:val="clear" w:color="auto" w:fill="auto"/>
          </w:tcPr>
          <w:p w14:paraId="6169CF67" w14:textId="77777777" w:rsidR="00F53DC9" w:rsidRPr="009E2B43" w:rsidRDefault="00F53DC9" w:rsidP="008D5390">
            <w:pPr>
              <w:pStyle w:val="TableText"/>
            </w:pPr>
            <w:r w:rsidRPr="009E2B43">
              <w:t>PLACE OF DISPOSITION</w:t>
            </w:r>
          </w:p>
        </w:tc>
        <w:tc>
          <w:tcPr>
            <w:tcW w:w="1170" w:type="dxa"/>
            <w:shd w:val="clear" w:color="auto" w:fill="auto"/>
          </w:tcPr>
          <w:p w14:paraId="334697FB" w14:textId="77777777" w:rsidR="00F53DC9" w:rsidRPr="009E2B43" w:rsidRDefault="00F53DC9" w:rsidP="008D5390">
            <w:pPr>
              <w:pStyle w:val="TableText"/>
              <w:rPr>
                <w:b/>
                <w:bCs/>
              </w:rPr>
            </w:pPr>
            <w:r w:rsidRPr="009E2B43">
              <w:rPr>
                <w:b/>
                <w:bCs/>
              </w:rPr>
              <w:t>@</w:t>
            </w:r>
          </w:p>
        </w:tc>
        <w:tc>
          <w:tcPr>
            <w:tcW w:w="1170" w:type="dxa"/>
            <w:shd w:val="clear" w:color="auto" w:fill="auto"/>
          </w:tcPr>
          <w:p w14:paraId="364151CC" w14:textId="77777777" w:rsidR="00F53DC9" w:rsidRPr="009E2B43" w:rsidRDefault="00F53DC9" w:rsidP="008D5390">
            <w:pPr>
              <w:pStyle w:val="TableText"/>
              <w:rPr>
                <w:b/>
                <w:bCs/>
              </w:rPr>
            </w:pPr>
            <w:r w:rsidRPr="009E2B43">
              <w:rPr>
                <w:b/>
                <w:bCs/>
              </w:rPr>
              <w:t>d</w:t>
            </w:r>
          </w:p>
        </w:tc>
        <w:tc>
          <w:tcPr>
            <w:tcW w:w="1170" w:type="dxa"/>
            <w:shd w:val="clear" w:color="auto" w:fill="auto"/>
          </w:tcPr>
          <w:p w14:paraId="02EBE23E" w14:textId="77777777" w:rsidR="00F53DC9" w:rsidRPr="009E2B43" w:rsidRDefault="00F53DC9" w:rsidP="008D5390">
            <w:pPr>
              <w:pStyle w:val="TableText"/>
              <w:rPr>
                <w:b/>
                <w:bCs/>
              </w:rPr>
            </w:pPr>
            <w:r w:rsidRPr="009E2B43">
              <w:rPr>
                <w:b/>
                <w:bCs/>
              </w:rPr>
              <w:t>@</w:t>
            </w:r>
          </w:p>
        </w:tc>
        <w:tc>
          <w:tcPr>
            <w:tcW w:w="1170" w:type="dxa"/>
            <w:shd w:val="clear" w:color="auto" w:fill="auto"/>
          </w:tcPr>
          <w:p w14:paraId="2E5323EA" w14:textId="77777777" w:rsidR="00F53DC9" w:rsidRPr="009E2B43" w:rsidRDefault="00F53DC9" w:rsidP="008D5390">
            <w:pPr>
              <w:pStyle w:val="TableText"/>
              <w:rPr>
                <w:b/>
                <w:bCs/>
              </w:rPr>
            </w:pPr>
            <w:r w:rsidRPr="009E2B43">
              <w:rPr>
                <w:b/>
                <w:bCs/>
              </w:rPr>
              <w:t>@</w:t>
            </w:r>
          </w:p>
        </w:tc>
        <w:tc>
          <w:tcPr>
            <w:tcW w:w="1188" w:type="dxa"/>
            <w:shd w:val="clear" w:color="auto" w:fill="auto"/>
          </w:tcPr>
          <w:p w14:paraId="4695951C" w14:textId="77777777" w:rsidR="00F53DC9" w:rsidRPr="009E2B43" w:rsidRDefault="00F53DC9" w:rsidP="008D5390">
            <w:pPr>
              <w:pStyle w:val="TableText"/>
              <w:rPr>
                <w:b/>
                <w:bCs/>
              </w:rPr>
            </w:pPr>
            <w:r w:rsidRPr="009E2B43">
              <w:rPr>
                <w:b/>
                <w:bCs/>
              </w:rPr>
              <w:t>@</w:t>
            </w:r>
          </w:p>
        </w:tc>
      </w:tr>
      <w:tr w:rsidR="00F53DC9" w:rsidRPr="009E2B43" w14:paraId="284E6C3B" w14:textId="77777777" w:rsidTr="008D5390">
        <w:tc>
          <w:tcPr>
            <w:tcW w:w="1260" w:type="dxa"/>
            <w:shd w:val="clear" w:color="auto" w:fill="auto"/>
          </w:tcPr>
          <w:p w14:paraId="0064FC24" w14:textId="77777777" w:rsidR="00F53DC9" w:rsidRPr="009E2B43" w:rsidRDefault="00F53DC9" w:rsidP="008D5390">
            <w:pPr>
              <w:pStyle w:val="TableText"/>
            </w:pPr>
            <w:r w:rsidRPr="009E2B43">
              <w:t>45.61</w:t>
            </w:r>
          </w:p>
        </w:tc>
        <w:tc>
          <w:tcPr>
            <w:tcW w:w="2340" w:type="dxa"/>
            <w:shd w:val="clear" w:color="auto" w:fill="auto"/>
          </w:tcPr>
          <w:p w14:paraId="3D29A6F4" w14:textId="77777777" w:rsidR="00F53DC9" w:rsidRPr="009E2B43" w:rsidRDefault="00F53DC9" w:rsidP="008D5390">
            <w:pPr>
              <w:pStyle w:val="TableText"/>
            </w:pPr>
            <w:r w:rsidRPr="009E2B43">
              <w:t>PTF ABUSED SUBSTANCE</w:t>
            </w:r>
          </w:p>
        </w:tc>
        <w:tc>
          <w:tcPr>
            <w:tcW w:w="1170" w:type="dxa"/>
            <w:shd w:val="clear" w:color="auto" w:fill="auto"/>
          </w:tcPr>
          <w:p w14:paraId="01F6A920" w14:textId="77777777" w:rsidR="00F53DC9" w:rsidRPr="009E2B43" w:rsidRDefault="00F53DC9" w:rsidP="008D5390">
            <w:pPr>
              <w:pStyle w:val="TableText"/>
              <w:rPr>
                <w:b/>
                <w:bCs/>
              </w:rPr>
            </w:pPr>
            <w:r w:rsidRPr="009E2B43">
              <w:rPr>
                <w:b/>
                <w:bCs/>
              </w:rPr>
              <w:t>@</w:t>
            </w:r>
          </w:p>
        </w:tc>
        <w:tc>
          <w:tcPr>
            <w:tcW w:w="1170" w:type="dxa"/>
            <w:shd w:val="clear" w:color="auto" w:fill="auto"/>
          </w:tcPr>
          <w:p w14:paraId="6EC2E140" w14:textId="77777777" w:rsidR="00F53DC9" w:rsidRPr="009E2B43" w:rsidRDefault="00F53DC9" w:rsidP="008D5390">
            <w:pPr>
              <w:pStyle w:val="TableText"/>
              <w:rPr>
                <w:b/>
                <w:bCs/>
              </w:rPr>
            </w:pPr>
            <w:r w:rsidRPr="009E2B43">
              <w:rPr>
                <w:b/>
                <w:bCs/>
              </w:rPr>
              <w:t>d</w:t>
            </w:r>
          </w:p>
        </w:tc>
        <w:tc>
          <w:tcPr>
            <w:tcW w:w="1170" w:type="dxa"/>
            <w:shd w:val="clear" w:color="auto" w:fill="auto"/>
          </w:tcPr>
          <w:p w14:paraId="45485009" w14:textId="77777777" w:rsidR="00F53DC9" w:rsidRPr="009E2B43" w:rsidRDefault="00F53DC9" w:rsidP="008D5390">
            <w:pPr>
              <w:pStyle w:val="TableText"/>
              <w:rPr>
                <w:b/>
                <w:bCs/>
              </w:rPr>
            </w:pPr>
            <w:r w:rsidRPr="009E2B43">
              <w:rPr>
                <w:b/>
                <w:bCs/>
              </w:rPr>
              <w:t>@</w:t>
            </w:r>
          </w:p>
        </w:tc>
        <w:tc>
          <w:tcPr>
            <w:tcW w:w="1170" w:type="dxa"/>
            <w:shd w:val="clear" w:color="auto" w:fill="auto"/>
          </w:tcPr>
          <w:p w14:paraId="02333686" w14:textId="77777777" w:rsidR="00F53DC9" w:rsidRPr="009E2B43" w:rsidRDefault="00F53DC9" w:rsidP="008D5390">
            <w:pPr>
              <w:pStyle w:val="TableText"/>
              <w:rPr>
                <w:b/>
                <w:bCs/>
              </w:rPr>
            </w:pPr>
            <w:r w:rsidRPr="009E2B43">
              <w:rPr>
                <w:b/>
                <w:bCs/>
              </w:rPr>
              <w:t>@</w:t>
            </w:r>
          </w:p>
        </w:tc>
        <w:tc>
          <w:tcPr>
            <w:tcW w:w="1188" w:type="dxa"/>
            <w:shd w:val="clear" w:color="auto" w:fill="auto"/>
          </w:tcPr>
          <w:p w14:paraId="01BF7093" w14:textId="77777777" w:rsidR="00F53DC9" w:rsidRPr="009E2B43" w:rsidRDefault="00F53DC9" w:rsidP="008D5390">
            <w:pPr>
              <w:pStyle w:val="TableText"/>
              <w:rPr>
                <w:b/>
                <w:bCs/>
              </w:rPr>
            </w:pPr>
            <w:r w:rsidRPr="009E2B43">
              <w:rPr>
                <w:b/>
                <w:bCs/>
              </w:rPr>
              <w:t>@</w:t>
            </w:r>
          </w:p>
        </w:tc>
      </w:tr>
      <w:tr w:rsidR="00F53DC9" w:rsidRPr="009E2B43" w14:paraId="65EB1D40" w14:textId="77777777" w:rsidTr="008D5390">
        <w:tc>
          <w:tcPr>
            <w:tcW w:w="1260" w:type="dxa"/>
            <w:shd w:val="clear" w:color="auto" w:fill="auto"/>
          </w:tcPr>
          <w:p w14:paraId="639AE014" w14:textId="77777777" w:rsidR="00F53DC9" w:rsidRPr="009E2B43" w:rsidRDefault="00F53DC9" w:rsidP="008D5390">
            <w:pPr>
              <w:pStyle w:val="TableText"/>
            </w:pPr>
            <w:r w:rsidRPr="009E2B43">
              <w:t>45.64</w:t>
            </w:r>
          </w:p>
        </w:tc>
        <w:tc>
          <w:tcPr>
            <w:tcW w:w="2340" w:type="dxa"/>
            <w:shd w:val="clear" w:color="auto" w:fill="auto"/>
          </w:tcPr>
          <w:p w14:paraId="479350DB" w14:textId="77777777" w:rsidR="00F53DC9" w:rsidRPr="009E2B43" w:rsidRDefault="00F53DC9" w:rsidP="008D5390">
            <w:pPr>
              <w:pStyle w:val="TableText"/>
            </w:pPr>
            <w:r w:rsidRPr="009E2B43">
              <w:t>PTF AUSTIN ERROR CODES</w:t>
            </w:r>
          </w:p>
        </w:tc>
        <w:tc>
          <w:tcPr>
            <w:tcW w:w="1170" w:type="dxa"/>
            <w:shd w:val="clear" w:color="auto" w:fill="auto"/>
          </w:tcPr>
          <w:p w14:paraId="7991C97B" w14:textId="77777777" w:rsidR="00F53DC9" w:rsidRPr="009E2B43" w:rsidRDefault="00F53DC9" w:rsidP="008D5390">
            <w:pPr>
              <w:pStyle w:val="TableText"/>
              <w:rPr>
                <w:b/>
                <w:bCs/>
              </w:rPr>
            </w:pPr>
            <w:r w:rsidRPr="009E2B43">
              <w:rPr>
                <w:b/>
                <w:bCs/>
              </w:rPr>
              <w:t>@</w:t>
            </w:r>
          </w:p>
        </w:tc>
        <w:tc>
          <w:tcPr>
            <w:tcW w:w="1170" w:type="dxa"/>
            <w:shd w:val="clear" w:color="auto" w:fill="auto"/>
          </w:tcPr>
          <w:p w14:paraId="68EB7169" w14:textId="77777777" w:rsidR="00F53DC9" w:rsidRPr="009E2B43" w:rsidRDefault="00F53DC9" w:rsidP="008D5390">
            <w:pPr>
              <w:pStyle w:val="TableText"/>
              <w:rPr>
                <w:b/>
                <w:bCs/>
              </w:rPr>
            </w:pPr>
            <w:r w:rsidRPr="009E2B43">
              <w:rPr>
                <w:b/>
                <w:bCs/>
              </w:rPr>
              <w:t>d</w:t>
            </w:r>
          </w:p>
        </w:tc>
        <w:tc>
          <w:tcPr>
            <w:tcW w:w="1170" w:type="dxa"/>
            <w:shd w:val="clear" w:color="auto" w:fill="auto"/>
          </w:tcPr>
          <w:p w14:paraId="2B6AC18E" w14:textId="77777777" w:rsidR="00F53DC9" w:rsidRPr="009E2B43" w:rsidRDefault="00F53DC9" w:rsidP="008D5390">
            <w:pPr>
              <w:pStyle w:val="TableText"/>
              <w:rPr>
                <w:b/>
                <w:bCs/>
              </w:rPr>
            </w:pPr>
            <w:r w:rsidRPr="009E2B43">
              <w:rPr>
                <w:b/>
                <w:bCs/>
              </w:rPr>
              <w:t>@</w:t>
            </w:r>
          </w:p>
        </w:tc>
        <w:tc>
          <w:tcPr>
            <w:tcW w:w="1170" w:type="dxa"/>
            <w:shd w:val="clear" w:color="auto" w:fill="auto"/>
          </w:tcPr>
          <w:p w14:paraId="39903A74" w14:textId="77777777" w:rsidR="00F53DC9" w:rsidRPr="009E2B43" w:rsidRDefault="00F53DC9" w:rsidP="008D5390">
            <w:pPr>
              <w:pStyle w:val="TableText"/>
              <w:rPr>
                <w:b/>
                <w:bCs/>
              </w:rPr>
            </w:pPr>
            <w:r w:rsidRPr="009E2B43">
              <w:rPr>
                <w:b/>
                <w:bCs/>
              </w:rPr>
              <w:t>@</w:t>
            </w:r>
          </w:p>
        </w:tc>
        <w:tc>
          <w:tcPr>
            <w:tcW w:w="1188" w:type="dxa"/>
            <w:shd w:val="clear" w:color="auto" w:fill="auto"/>
          </w:tcPr>
          <w:p w14:paraId="6D1F541F" w14:textId="77777777" w:rsidR="00F53DC9" w:rsidRPr="009E2B43" w:rsidRDefault="00F53DC9" w:rsidP="008D5390">
            <w:pPr>
              <w:pStyle w:val="TableText"/>
              <w:rPr>
                <w:b/>
                <w:bCs/>
              </w:rPr>
            </w:pPr>
            <w:r w:rsidRPr="009E2B43">
              <w:rPr>
                <w:b/>
                <w:bCs/>
              </w:rPr>
              <w:t>@</w:t>
            </w:r>
          </w:p>
        </w:tc>
      </w:tr>
      <w:tr w:rsidR="00F53DC9" w:rsidRPr="009E2B43" w14:paraId="4224EF38" w14:textId="77777777" w:rsidTr="008D5390">
        <w:tc>
          <w:tcPr>
            <w:tcW w:w="1260" w:type="dxa"/>
            <w:shd w:val="clear" w:color="auto" w:fill="auto"/>
          </w:tcPr>
          <w:p w14:paraId="07CE00FC" w14:textId="77777777" w:rsidR="00F53DC9" w:rsidRPr="009E2B43" w:rsidRDefault="00F53DC9" w:rsidP="008D5390">
            <w:pPr>
              <w:pStyle w:val="TableText"/>
            </w:pPr>
            <w:r w:rsidRPr="009E2B43">
              <w:t>45.68</w:t>
            </w:r>
          </w:p>
        </w:tc>
        <w:tc>
          <w:tcPr>
            <w:tcW w:w="2340" w:type="dxa"/>
            <w:shd w:val="clear" w:color="auto" w:fill="auto"/>
          </w:tcPr>
          <w:p w14:paraId="05088A22" w14:textId="77777777" w:rsidR="00F53DC9" w:rsidRPr="009E2B43" w:rsidRDefault="00F53DC9" w:rsidP="008D5390">
            <w:pPr>
              <w:pStyle w:val="TableText"/>
            </w:pPr>
            <w:r w:rsidRPr="009E2B43">
              <w:t>FACILITY SUFFIX</w:t>
            </w:r>
          </w:p>
        </w:tc>
        <w:tc>
          <w:tcPr>
            <w:tcW w:w="1170" w:type="dxa"/>
            <w:shd w:val="clear" w:color="auto" w:fill="auto"/>
          </w:tcPr>
          <w:p w14:paraId="33A7F1E0" w14:textId="77777777" w:rsidR="00F53DC9" w:rsidRPr="009E2B43" w:rsidRDefault="00F53DC9" w:rsidP="008D5390">
            <w:pPr>
              <w:pStyle w:val="TableText"/>
              <w:rPr>
                <w:b/>
                <w:bCs/>
              </w:rPr>
            </w:pPr>
            <w:r w:rsidRPr="009E2B43">
              <w:rPr>
                <w:b/>
                <w:bCs/>
              </w:rPr>
              <w:t>@</w:t>
            </w:r>
          </w:p>
        </w:tc>
        <w:tc>
          <w:tcPr>
            <w:tcW w:w="1170" w:type="dxa"/>
            <w:shd w:val="clear" w:color="auto" w:fill="auto"/>
          </w:tcPr>
          <w:p w14:paraId="4CF6E8B4" w14:textId="77777777" w:rsidR="00F53DC9" w:rsidRPr="009E2B43" w:rsidRDefault="00F53DC9" w:rsidP="008D5390">
            <w:pPr>
              <w:pStyle w:val="TableText"/>
              <w:rPr>
                <w:b/>
                <w:bCs/>
              </w:rPr>
            </w:pPr>
            <w:r w:rsidRPr="009E2B43">
              <w:rPr>
                <w:b/>
                <w:bCs/>
              </w:rPr>
              <w:t>d</w:t>
            </w:r>
          </w:p>
        </w:tc>
        <w:tc>
          <w:tcPr>
            <w:tcW w:w="1170" w:type="dxa"/>
            <w:shd w:val="clear" w:color="auto" w:fill="auto"/>
          </w:tcPr>
          <w:p w14:paraId="374A226C" w14:textId="77777777" w:rsidR="00F53DC9" w:rsidRPr="009E2B43" w:rsidRDefault="00F53DC9" w:rsidP="008D5390">
            <w:pPr>
              <w:pStyle w:val="TableText"/>
              <w:rPr>
                <w:b/>
                <w:bCs/>
              </w:rPr>
            </w:pPr>
            <w:r w:rsidRPr="009E2B43">
              <w:rPr>
                <w:b/>
                <w:bCs/>
              </w:rPr>
              <w:t>@</w:t>
            </w:r>
          </w:p>
        </w:tc>
        <w:tc>
          <w:tcPr>
            <w:tcW w:w="1170" w:type="dxa"/>
            <w:shd w:val="clear" w:color="auto" w:fill="auto"/>
          </w:tcPr>
          <w:p w14:paraId="32176BB1" w14:textId="77777777" w:rsidR="00F53DC9" w:rsidRPr="009E2B43" w:rsidRDefault="00F53DC9" w:rsidP="008D5390">
            <w:pPr>
              <w:pStyle w:val="TableText"/>
              <w:rPr>
                <w:b/>
                <w:bCs/>
              </w:rPr>
            </w:pPr>
            <w:r w:rsidRPr="009E2B43">
              <w:rPr>
                <w:b/>
                <w:bCs/>
              </w:rPr>
              <w:t>@</w:t>
            </w:r>
          </w:p>
        </w:tc>
        <w:tc>
          <w:tcPr>
            <w:tcW w:w="1188" w:type="dxa"/>
            <w:shd w:val="clear" w:color="auto" w:fill="auto"/>
          </w:tcPr>
          <w:p w14:paraId="478B32B4" w14:textId="77777777" w:rsidR="00F53DC9" w:rsidRPr="009E2B43" w:rsidRDefault="00F53DC9" w:rsidP="008D5390">
            <w:pPr>
              <w:pStyle w:val="TableText"/>
              <w:rPr>
                <w:b/>
                <w:bCs/>
              </w:rPr>
            </w:pPr>
            <w:r w:rsidRPr="009E2B43">
              <w:rPr>
                <w:b/>
                <w:bCs/>
              </w:rPr>
              <w:t>@</w:t>
            </w:r>
          </w:p>
        </w:tc>
      </w:tr>
      <w:tr w:rsidR="00F53DC9" w:rsidRPr="009E2B43" w14:paraId="0DE83C1A" w14:textId="77777777" w:rsidTr="008D5390">
        <w:tc>
          <w:tcPr>
            <w:tcW w:w="1260" w:type="dxa"/>
            <w:shd w:val="clear" w:color="auto" w:fill="auto"/>
          </w:tcPr>
          <w:p w14:paraId="1DFA0A4B" w14:textId="77777777" w:rsidR="00F53DC9" w:rsidRPr="009E2B43" w:rsidRDefault="00F53DC9" w:rsidP="008D5390">
            <w:pPr>
              <w:pStyle w:val="TableText"/>
            </w:pPr>
            <w:r w:rsidRPr="009E2B43">
              <w:lastRenderedPageBreak/>
              <w:t>45.7</w:t>
            </w:r>
          </w:p>
        </w:tc>
        <w:tc>
          <w:tcPr>
            <w:tcW w:w="2340" w:type="dxa"/>
            <w:shd w:val="clear" w:color="auto" w:fill="auto"/>
          </w:tcPr>
          <w:p w14:paraId="1C6995A6" w14:textId="77777777" w:rsidR="00F53DC9" w:rsidRPr="009E2B43" w:rsidRDefault="00F53DC9" w:rsidP="008D5390">
            <w:pPr>
              <w:pStyle w:val="TableText"/>
            </w:pPr>
            <w:r w:rsidRPr="009E2B43">
              <w:t>FACILITY TREATING SPECIALTY</w:t>
            </w:r>
          </w:p>
        </w:tc>
        <w:tc>
          <w:tcPr>
            <w:tcW w:w="1170" w:type="dxa"/>
            <w:shd w:val="clear" w:color="auto" w:fill="auto"/>
          </w:tcPr>
          <w:p w14:paraId="199EAFD6" w14:textId="77777777" w:rsidR="00F53DC9" w:rsidRPr="009E2B43" w:rsidRDefault="00F53DC9" w:rsidP="008D5390">
            <w:pPr>
              <w:pStyle w:val="TableText"/>
              <w:rPr>
                <w:b/>
                <w:bCs/>
              </w:rPr>
            </w:pPr>
            <w:r w:rsidRPr="009E2B43">
              <w:rPr>
                <w:b/>
                <w:bCs/>
              </w:rPr>
              <w:t>@</w:t>
            </w:r>
          </w:p>
        </w:tc>
        <w:tc>
          <w:tcPr>
            <w:tcW w:w="1170" w:type="dxa"/>
            <w:shd w:val="clear" w:color="auto" w:fill="auto"/>
          </w:tcPr>
          <w:p w14:paraId="77CC76DC" w14:textId="77777777" w:rsidR="00F53DC9" w:rsidRPr="009E2B43" w:rsidRDefault="00F53DC9" w:rsidP="008D5390">
            <w:pPr>
              <w:pStyle w:val="TableText"/>
              <w:rPr>
                <w:b/>
                <w:bCs/>
              </w:rPr>
            </w:pPr>
            <w:r w:rsidRPr="009E2B43">
              <w:rPr>
                <w:b/>
                <w:bCs/>
              </w:rPr>
              <w:t>d</w:t>
            </w:r>
          </w:p>
        </w:tc>
        <w:tc>
          <w:tcPr>
            <w:tcW w:w="1170" w:type="dxa"/>
            <w:shd w:val="clear" w:color="auto" w:fill="auto"/>
          </w:tcPr>
          <w:p w14:paraId="79F8D91E" w14:textId="77777777" w:rsidR="00F53DC9" w:rsidRPr="009E2B43" w:rsidRDefault="00F53DC9" w:rsidP="008D5390">
            <w:pPr>
              <w:pStyle w:val="TableText"/>
              <w:rPr>
                <w:b/>
                <w:bCs/>
              </w:rPr>
            </w:pPr>
            <w:r w:rsidRPr="009E2B43">
              <w:rPr>
                <w:b/>
                <w:bCs/>
              </w:rPr>
              <w:t>D</w:t>
            </w:r>
          </w:p>
        </w:tc>
        <w:tc>
          <w:tcPr>
            <w:tcW w:w="1170" w:type="dxa"/>
            <w:shd w:val="clear" w:color="auto" w:fill="auto"/>
          </w:tcPr>
          <w:p w14:paraId="5AAE5633" w14:textId="77777777" w:rsidR="00F53DC9" w:rsidRPr="009E2B43" w:rsidRDefault="00F53DC9" w:rsidP="008D5390">
            <w:pPr>
              <w:pStyle w:val="TableText"/>
              <w:rPr>
                <w:b/>
                <w:bCs/>
              </w:rPr>
            </w:pPr>
            <w:r w:rsidRPr="009E2B43">
              <w:rPr>
                <w:b/>
                <w:bCs/>
              </w:rPr>
              <w:t>@</w:t>
            </w:r>
          </w:p>
        </w:tc>
        <w:tc>
          <w:tcPr>
            <w:tcW w:w="1188" w:type="dxa"/>
            <w:shd w:val="clear" w:color="auto" w:fill="auto"/>
          </w:tcPr>
          <w:p w14:paraId="6D2DB792" w14:textId="77777777" w:rsidR="00F53DC9" w:rsidRPr="009E2B43" w:rsidRDefault="00F53DC9" w:rsidP="008D5390">
            <w:pPr>
              <w:pStyle w:val="TableText"/>
              <w:rPr>
                <w:b/>
                <w:bCs/>
              </w:rPr>
            </w:pPr>
            <w:r w:rsidRPr="009E2B43">
              <w:rPr>
                <w:b/>
                <w:bCs/>
              </w:rPr>
              <w:t>D</w:t>
            </w:r>
          </w:p>
        </w:tc>
      </w:tr>
      <w:tr w:rsidR="00F53DC9" w:rsidRPr="009E2B43" w14:paraId="11015A13" w14:textId="77777777" w:rsidTr="008D5390">
        <w:tc>
          <w:tcPr>
            <w:tcW w:w="1260" w:type="dxa"/>
            <w:shd w:val="clear" w:color="auto" w:fill="auto"/>
          </w:tcPr>
          <w:p w14:paraId="21565FD4" w14:textId="77777777" w:rsidR="00F53DC9" w:rsidRPr="009E2B43" w:rsidRDefault="00F53DC9" w:rsidP="008D5390">
            <w:pPr>
              <w:pStyle w:val="TableText"/>
            </w:pPr>
            <w:r w:rsidRPr="009E2B43">
              <w:t>45.81</w:t>
            </w:r>
          </w:p>
        </w:tc>
        <w:tc>
          <w:tcPr>
            <w:tcW w:w="2340" w:type="dxa"/>
            <w:shd w:val="clear" w:color="auto" w:fill="auto"/>
          </w:tcPr>
          <w:p w14:paraId="09A70C34" w14:textId="77777777" w:rsidR="00F53DC9" w:rsidRPr="009E2B43" w:rsidRDefault="00F53DC9" w:rsidP="008D5390">
            <w:pPr>
              <w:pStyle w:val="TableText"/>
            </w:pPr>
            <w:r w:rsidRPr="009E2B43">
              <w:t>STATION TYPE</w:t>
            </w:r>
          </w:p>
        </w:tc>
        <w:tc>
          <w:tcPr>
            <w:tcW w:w="1170" w:type="dxa"/>
            <w:shd w:val="clear" w:color="auto" w:fill="auto"/>
          </w:tcPr>
          <w:p w14:paraId="688BE59A" w14:textId="77777777" w:rsidR="00F53DC9" w:rsidRPr="009E2B43" w:rsidRDefault="00F53DC9" w:rsidP="008D5390">
            <w:pPr>
              <w:pStyle w:val="TableText"/>
              <w:rPr>
                <w:b/>
                <w:bCs/>
              </w:rPr>
            </w:pPr>
            <w:r w:rsidRPr="009E2B43">
              <w:rPr>
                <w:b/>
                <w:bCs/>
              </w:rPr>
              <w:t>@</w:t>
            </w:r>
          </w:p>
        </w:tc>
        <w:tc>
          <w:tcPr>
            <w:tcW w:w="1170" w:type="dxa"/>
            <w:shd w:val="clear" w:color="auto" w:fill="auto"/>
          </w:tcPr>
          <w:p w14:paraId="59F4466C" w14:textId="77777777" w:rsidR="00F53DC9" w:rsidRPr="009E2B43" w:rsidRDefault="00F53DC9" w:rsidP="008D5390">
            <w:pPr>
              <w:pStyle w:val="TableText"/>
              <w:rPr>
                <w:b/>
                <w:bCs/>
              </w:rPr>
            </w:pPr>
            <w:r w:rsidRPr="009E2B43">
              <w:rPr>
                <w:b/>
                <w:bCs/>
              </w:rPr>
              <w:t>d</w:t>
            </w:r>
          </w:p>
        </w:tc>
        <w:tc>
          <w:tcPr>
            <w:tcW w:w="1170" w:type="dxa"/>
            <w:shd w:val="clear" w:color="auto" w:fill="auto"/>
          </w:tcPr>
          <w:p w14:paraId="0B3E7248" w14:textId="77777777" w:rsidR="00F53DC9" w:rsidRPr="009E2B43" w:rsidRDefault="00F53DC9" w:rsidP="008D5390">
            <w:pPr>
              <w:pStyle w:val="TableText"/>
              <w:rPr>
                <w:b/>
                <w:bCs/>
              </w:rPr>
            </w:pPr>
            <w:r w:rsidRPr="009E2B43">
              <w:rPr>
                <w:b/>
                <w:bCs/>
              </w:rPr>
              <w:t>@</w:t>
            </w:r>
          </w:p>
        </w:tc>
        <w:tc>
          <w:tcPr>
            <w:tcW w:w="1170" w:type="dxa"/>
            <w:shd w:val="clear" w:color="auto" w:fill="auto"/>
          </w:tcPr>
          <w:p w14:paraId="75B2EDD9" w14:textId="77777777" w:rsidR="00F53DC9" w:rsidRPr="009E2B43" w:rsidRDefault="00F53DC9" w:rsidP="008D5390">
            <w:pPr>
              <w:pStyle w:val="TableText"/>
              <w:rPr>
                <w:b/>
                <w:bCs/>
              </w:rPr>
            </w:pPr>
            <w:r w:rsidRPr="009E2B43">
              <w:rPr>
                <w:b/>
                <w:bCs/>
              </w:rPr>
              <w:t>@</w:t>
            </w:r>
          </w:p>
        </w:tc>
        <w:tc>
          <w:tcPr>
            <w:tcW w:w="1188" w:type="dxa"/>
            <w:shd w:val="clear" w:color="auto" w:fill="auto"/>
          </w:tcPr>
          <w:p w14:paraId="6C5B98C9" w14:textId="77777777" w:rsidR="00F53DC9" w:rsidRPr="009E2B43" w:rsidRDefault="00F53DC9" w:rsidP="008D5390">
            <w:pPr>
              <w:pStyle w:val="TableText"/>
              <w:rPr>
                <w:b/>
                <w:bCs/>
              </w:rPr>
            </w:pPr>
            <w:r w:rsidRPr="009E2B43">
              <w:rPr>
                <w:b/>
                <w:bCs/>
              </w:rPr>
              <w:t>@</w:t>
            </w:r>
          </w:p>
        </w:tc>
      </w:tr>
      <w:tr w:rsidR="00F53DC9" w:rsidRPr="009E2B43" w14:paraId="64258083" w14:textId="77777777" w:rsidTr="008D5390">
        <w:tc>
          <w:tcPr>
            <w:tcW w:w="1260" w:type="dxa"/>
            <w:shd w:val="clear" w:color="auto" w:fill="auto"/>
          </w:tcPr>
          <w:p w14:paraId="7BE93289" w14:textId="77777777" w:rsidR="00F53DC9" w:rsidRPr="009E2B43" w:rsidRDefault="00F53DC9" w:rsidP="008D5390">
            <w:pPr>
              <w:pStyle w:val="TableText"/>
            </w:pPr>
            <w:r w:rsidRPr="009E2B43">
              <w:t>45.82</w:t>
            </w:r>
          </w:p>
        </w:tc>
        <w:tc>
          <w:tcPr>
            <w:tcW w:w="2340" w:type="dxa"/>
            <w:shd w:val="clear" w:color="auto" w:fill="auto"/>
          </w:tcPr>
          <w:p w14:paraId="3C44B558" w14:textId="77777777" w:rsidR="00F53DC9" w:rsidRPr="009E2B43" w:rsidRDefault="00F53DC9" w:rsidP="008D5390">
            <w:pPr>
              <w:pStyle w:val="TableText"/>
            </w:pPr>
            <w:r w:rsidRPr="009E2B43">
              <w:t>CATEGORY OF BENEFICIARY</w:t>
            </w:r>
          </w:p>
        </w:tc>
        <w:tc>
          <w:tcPr>
            <w:tcW w:w="1170" w:type="dxa"/>
            <w:shd w:val="clear" w:color="auto" w:fill="auto"/>
          </w:tcPr>
          <w:p w14:paraId="32EDC94F" w14:textId="77777777" w:rsidR="00F53DC9" w:rsidRPr="009E2B43" w:rsidRDefault="00F53DC9" w:rsidP="008D5390">
            <w:pPr>
              <w:pStyle w:val="TableText"/>
              <w:rPr>
                <w:b/>
                <w:bCs/>
              </w:rPr>
            </w:pPr>
            <w:r w:rsidRPr="009E2B43">
              <w:rPr>
                <w:b/>
                <w:bCs/>
              </w:rPr>
              <w:t>@</w:t>
            </w:r>
          </w:p>
        </w:tc>
        <w:tc>
          <w:tcPr>
            <w:tcW w:w="1170" w:type="dxa"/>
            <w:shd w:val="clear" w:color="auto" w:fill="auto"/>
          </w:tcPr>
          <w:p w14:paraId="6750BB75" w14:textId="77777777" w:rsidR="00F53DC9" w:rsidRPr="009E2B43" w:rsidRDefault="00F53DC9" w:rsidP="008D5390">
            <w:pPr>
              <w:pStyle w:val="TableText"/>
              <w:rPr>
                <w:b/>
                <w:bCs/>
              </w:rPr>
            </w:pPr>
            <w:r w:rsidRPr="009E2B43">
              <w:rPr>
                <w:b/>
                <w:bCs/>
              </w:rPr>
              <w:t>d</w:t>
            </w:r>
          </w:p>
        </w:tc>
        <w:tc>
          <w:tcPr>
            <w:tcW w:w="1170" w:type="dxa"/>
            <w:shd w:val="clear" w:color="auto" w:fill="auto"/>
          </w:tcPr>
          <w:p w14:paraId="1F345697" w14:textId="77777777" w:rsidR="00F53DC9" w:rsidRPr="009E2B43" w:rsidRDefault="00F53DC9" w:rsidP="008D5390">
            <w:pPr>
              <w:pStyle w:val="TableText"/>
              <w:rPr>
                <w:b/>
                <w:bCs/>
              </w:rPr>
            </w:pPr>
            <w:r w:rsidRPr="009E2B43">
              <w:rPr>
                <w:b/>
                <w:bCs/>
              </w:rPr>
              <w:t>@</w:t>
            </w:r>
          </w:p>
        </w:tc>
        <w:tc>
          <w:tcPr>
            <w:tcW w:w="1170" w:type="dxa"/>
            <w:shd w:val="clear" w:color="auto" w:fill="auto"/>
          </w:tcPr>
          <w:p w14:paraId="35EAA597" w14:textId="77777777" w:rsidR="00F53DC9" w:rsidRPr="009E2B43" w:rsidRDefault="00F53DC9" w:rsidP="008D5390">
            <w:pPr>
              <w:pStyle w:val="TableText"/>
              <w:rPr>
                <w:b/>
                <w:bCs/>
              </w:rPr>
            </w:pPr>
            <w:r w:rsidRPr="009E2B43">
              <w:rPr>
                <w:b/>
                <w:bCs/>
              </w:rPr>
              <w:t>@</w:t>
            </w:r>
          </w:p>
        </w:tc>
        <w:tc>
          <w:tcPr>
            <w:tcW w:w="1188" w:type="dxa"/>
            <w:shd w:val="clear" w:color="auto" w:fill="auto"/>
          </w:tcPr>
          <w:p w14:paraId="05DF5751" w14:textId="77777777" w:rsidR="00F53DC9" w:rsidRPr="009E2B43" w:rsidRDefault="00F53DC9" w:rsidP="008D5390">
            <w:pPr>
              <w:pStyle w:val="TableText"/>
              <w:rPr>
                <w:b/>
                <w:bCs/>
              </w:rPr>
            </w:pPr>
            <w:r w:rsidRPr="009E2B43">
              <w:rPr>
                <w:b/>
                <w:bCs/>
              </w:rPr>
              <w:t>@</w:t>
            </w:r>
          </w:p>
        </w:tc>
      </w:tr>
      <w:tr w:rsidR="00F53DC9" w:rsidRPr="009E2B43" w14:paraId="22C45948" w14:textId="77777777" w:rsidTr="008D5390">
        <w:tc>
          <w:tcPr>
            <w:tcW w:w="1260" w:type="dxa"/>
            <w:shd w:val="clear" w:color="auto" w:fill="auto"/>
          </w:tcPr>
          <w:p w14:paraId="0DC00360" w14:textId="77777777" w:rsidR="00F53DC9" w:rsidRPr="009E2B43" w:rsidRDefault="00F53DC9" w:rsidP="008D5390">
            <w:pPr>
              <w:pStyle w:val="TableText"/>
            </w:pPr>
            <w:r w:rsidRPr="009E2B43">
              <w:t>45.83</w:t>
            </w:r>
          </w:p>
        </w:tc>
        <w:tc>
          <w:tcPr>
            <w:tcW w:w="2340" w:type="dxa"/>
            <w:shd w:val="clear" w:color="auto" w:fill="auto"/>
          </w:tcPr>
          <w:p w14:paraId="1A4E2EED" w14:textId="77777777" w:rsidR="00F53DC9" w:rsidRPr="009E2B43" w:rsidRDefault="00F53DC9" w:rsidP="008D5390">
            <w:pPr>
              <w:pStyle w:val="TableText"/>
            </w:pPr>
            <w:r w:rsidRPr="009E2B43">
              <w:t>PTF RELEASE</w:t>
            </w:r>
          </w:p>
        </w:tc>
        <w:tc>
          <w:tcPr>
            <w:tcW w:w="1170" w:type="dxa"/>
            <w:shd w:val="clear" w:color="auto" w:fill="auto"/>
          </w:tcPr>
          <w:p w14:paraId="446B04A7" w14:textId="77777777" w:rsidR="00F53DC9" w:rsidRPr="009E2B43" w:rsidRDefault="00F53DC9" w:rsidP="008D5390">
            <w:pPr>
              <w:pStyle w:val="TableText"/>
              <w:rPr>
                <w:b/>
                <w:bCs/>
              </w:rPr>
            </w:pPr>
            <w:r w:rsidRPr="009E2B43">
              <w:rPr>
                <w:b/>
                <w:bCs/>
              </w:rPr>
              <w:t>@</w:t>
            </w:r>
          </w:p>
        </w:tc>
        <w:tc>
          <w:tcPr>
            <w:tcW w:w="1170" w:type="dxa"/>
            <w:shd w:val="clear" w:color="auto" w:fill="auto"/>
          </w:tcPr>
          <w:p w14:paraId="589E4A3E" w14:textId="77777777" w:rsidR="00F53DC9" w:rsidRPr="009E2B43" w:rsidRDefault="00F53DC9" w:rsidP="008D5390">
            <w:pPr>
              <w:pStyle w:val="TableText"/>
              <w:rPr>
                <w:b/>
                <w:bCs/>
              </w:rPr>
            </w:pPr>
            <w:r w:rsidRPr="009E2B43">
              <w:rPr>
                <w:b/>
                <w:bCs/>
              </w:rPr>
              <w:t>d</w:t>
            </w:r>
          </w:p>
        </w:tc>
        <w:tc>
          <w:tcPr>
            <w:tcW w:w="1170" w:type="dxa"/>
            <w:shd w:val="clear" w:color="auto" w:fill="auto"/>
          </w:tcPr>
          <w:p w14:paraId="4B93029E" w14:textId="77777777" w:rsidR="00F53DC9" w:rsidRPr="009E2B43" w:rsidRDefault="00F53DC9" w:rsidP="008D5390">
            <w:pPr>
              <w:pStyle w:val="TableText"/>
              <w:rPr>
                <w:b/>
                <w:bCs/>
              </w:rPr>
            </w:pPr>
            <w:r w:rsidRPr="009E2B43">
              <w:rPr>
                <w:b/>
                <w:bCs/>
              </w:rPr>
              <w:t>@</w:t>
            </w:r>
          </w:p>
        </w:tc>
        <w:tc>
          <w:tcPr>
            <w:tcW w:w="1170" w:type="dxa"/>
            <w:shd w:val="clear" w:color="auto" w:fill="auto"/>
          </w:tcPr>
          <w:p w14:paraId="61D835EC" w14:textId="77777777" w:rsidR="00F53DC9" w:rsidRPr="009E2B43" w:rsidRDefault="00F53DC9" w:rsidP="008D5390">
            <w:pPr>
              <w:pStyle w:val="TableText"/>
              <w:rPr>
                <w:b/>
                <w:bCs/>
              </w:rPr>
            </w:pPr>
            <w:r w:rsidRPr="009E2B43">
              <w:rPr>
                <w:b/>
                <w:bCs/>
              </w:rPr>
              <w:t>@</w:t>
            </w:r>
          </w:p>
        </w:tc>
        <w:tc>
          <w:tcPr>
            <w:tcW w:w="1188" w:type="dxa"/>
            <w:shd w:val="clear" w:color="auto" w:fill="auto"/>
          </w:tcPr>
          <w:p w14:paraId="3E99865C" w14:textId="77777777" w:rsidR="00F53DC9" w:rsidRPr="009E2B43" w:rsidRDefault="00F53DC9" w:rsidP="008D5390">
            <w:pPr>
              <w:pStyle w:val="TableText"/>
              <w:rPr>
                <w:b/>
                <w:bCs/>
              </w:rPr>
            </w:pPr>
            <w:r w:rsidRPr="009E2B43">
              <w:rPr>
                <w:b/>
                <w:bCs/>
              </w:rPr>
              <w:t>@</w:t>
            </w:r>
          </w:p>
        </w:tc>
      </w:tr>
      <w:tr w:rsidR="00F53DC9" w:rsidRPr="009E2B43" w14:paraId="7C3173ED" w14:textId="77777777" w:rsidTr="008D5390">
        <w:tc>
          <w:tcPr>
            <w:tcW w:w="1260" w:type="dxa"/>
            <w:shd w:val="clear" w:color="auto" w:fill="auto"/>
          </w:tcPr>
          <w:p w14:paraId="61A1DB2C" w14:textId="77777777" w:rsidR="00F53DC9" w:rsidRPr="009E2B43" w:rsidRDefault="00F53DC9" w:rsidP="008D5390">
            <w:pPr>
              <w:pStyle w:val="TableText"/>
            </w:pPr>
            <w:r w:rsidRPr="009E2B43">
              <w:t>45.84</w:t>
            </w:r>
          </w:p>
        </w:tc>
        <w:tc>
          <w:tcPr>
            <w:tcW w:w="2340" w:type="dxa"/>
            <w:shd w:val="clear" w:color="auto" w:fill="auto"/>
          </w:tcPr>
          <w:p w14:paraId="196213C8" w14:textId="77777777" w:rsidR="00F53DC9" w:rsidRPr="009E2B43" w:rsidRDefault="00F53DC9" w:rsidP="008D5390">
            <w:pPr>
              <w:pStyle w:val="TableText"/>
            </w:pPr>
            <w:r w:rsidRPr="009E2B43">
              <w:t>PTF CLOSE OUT</w:t>
            </w:r>
          </w:p>
        </w:tc>
        <w:tc>
          <w:tcPr>
            <w:tcW w:w="1170" w:type="dxa"/>
            <w:shd w:val="clear" w:color="auto" w:fill="auto"/>
          </w:tcPr>
          <w:p w14:paraId="629DAF9A" w14:textId="77777777" w:rsidR="00F53DC9" w:rsidRPr="009E2B43" w:rsidRDefault="00F53DC9" w:rsidP="008D5390">
            <w:pPr>
              <w:pStyle w:val="TableText"/>
              <w:rPr>
                <w:b/>
                <w:bCs/>
              </w:rPr>
            </w:pPr>
            <w:r w:rsidRPr="009E2B43">
              <w:rPr>
                <w:b/>
                <w:bCs/>
              </w:rPr>
              <w:t>@</w:t>
            </w:r>
          </w:p>
        </w:tc>
        <w:tc>
          <w:tcPr>
            <w:tcW w:w="1170" w:type="dxa"/>
            <w:shd w:val="clear" w:color="auto" w:fill="auto"/>
          </w:tcPr>
          <w:p w14:paraId="56669FE1" w14:textId="77777777" w:rsidR="00F53DC9" w:rsidRPr="009E2B43" w:rsidRDefault="00F53DC9" w:rsidP="008D5390">
            <w:pPr>
              <w:pStyle w:val="TableText"/>
              <w:rPr>
                <w:b/>
                <w:bCs/>
              </w:rPr>
            </w:pPr>
            <w:r w:rsidRPr="009E2B43">
              <w:rPr>
                <w:b/>
                <w:bCs/>
              </w:rPr>
              <w:t>d</w:t>
            </w:r>
          </w:p>
        </w:tc>
        <w:tc>
          <w:tcPr>
            <w:tcW w:w="1170" w:type="dxa"/>
            <w:shd w:val="clear" w:color="auto" w:fill="auto"/>
          </w:tcPr>
          <w:p w14:paraId="3A105B06" w14:textId="77777777" w:rsidR="00F53DC9" w:rsidRPr="009E2B43" w:rsidRDefault="00F53DC9" w:rsidP="008D5390">
            <w:pPr>
              <w:pStyle w:val="TableText"/>
              <w:rPr>
                <w:b/>
                <w:bCs/>
              </w:rPr>
            </w:pPr>
            <w:r w:rsidRPr="009E2B43">
              <w:rPr>
                <w:b/>
                <w:bCs/>
              </w:rPr>
              <w:t>@</w:t>
            </w:r>
          </w:p>
        </w:tc>
        <w:tc>
          <w:tcPr>
            <w:tcW w:w="1170" w:type="dxa"/>
            <w:shd w:val="clear" w:color="auto" w:fill="auto"/>
          </w:tcPr>
          <w:p w14:paraId="2080B851" w14:textId="77777777" w:rsidR="00F53DC9" w:rsidRPr="009E2B43" w:rsidRDefault="00F53DC9" w:rsidP="008D5390">
            <w:pPr>
              <w:pStyle w:val="TableText"/>
              <w:rPr>
                <w:b/>
                <w:bCs/>
              </w:rPr>
            </w:pPr>
            <w:r w:rsidRPr="009E2B43">
              <w:rPr>
                <w:b/>
                <w:bCs/>
              </w:rPr>
              <w:t>@</w:t>
            </w:r>
          </w:p>
        </w:tc>
        <w:tc>
          <w:tcPr>
            <w:tcW w:w="1188" w:type="dxa"/>
            <w:shd w:val="clear" w:color="auto" w:fill="auto"/>
          </w:tcPr>
          <w:p w14:paraId="052BCBAE" w14:textId="77777777" w:rsidR="00F53DC9" w:rsidRPr="009E2B43" w:rsidRDefault="00F53DC9" w:rsidP="008D5390">
            <w:pPr>
              <w:pStyle w:val="TableText"/>
              <w:rPr>
                <w:b/>
                <w:bCs/>
              </w:rPr>
            </w:pPr>
            <w:r w:rsidRPr="009E2B43">
              <w:rPr>
                <w:b/>
                <w:bCs/>
              </w:rPr>
              <w:t>@</w:t>
            </w:r>
          </w:p>
        </w:tc>
      </w:tr>
      <w:tr w:rsidR="00F53DC9" w:rsidRPr="009E2B43" w14:paraId="09405A2F" w14:textId="77777777" w:rsidTr="008D5390">
        <w:tc>
          <w:tcPr>
            <w:tcW w:w="1260" w:type="dxa"/>
            <w:shd w:val="clear" w:color="auto" w:fill="auto"/>
          </w:tcPr>
          <w:p w14:paraId="10394143" w14:textId="77777777" w:rsidR="00F53DC9" w:rsidRPr="009E2B43" w:rsidRDefault="00F53DC9" w:rsidP="008D5390">
            <w:pPr>
              <w:pStyle w:val="TableText"/>
            </w:pPr>
            <w:r w:rsidRPr="009E2B43">
              <w:t>45.85</w:t>
            </w:r>
          </w:p>
        </w:tc>
        <w:tc>
          <w:tcPr>
            <w:tcW w:w="2340" w:type="dxa"/>
            <w:shd w:val="clear" w:color="auto" w:fill="auto"/>
          </w:tcPr>
          <w:p w14:paraId="7F896C0C" w14:textId="77777777" w:rsidR="00F53DC9" w:rsidRPr="009E2B43" w:rsidRDefault="00F53DC9" w:rsidP="008D5390">
            <w:pPr>
              <w:pStyle w:val="TableText"/>
            </w:pPr>
            <w:r w:rsidRPr="009E2B43">
              <w:t>CENSUS WORKFILE</w:t>
            </w:r>
          </w:p>
        </w:tc>
        <w:tc>
          <w:tcPr>
            <w:tcW w:w="1170" w:type="dxa"/>
            <w:shd w:val="clear" w:color="auto" w:fill="auto"/>
          </w:tcPr>
          <w:p w14:paraId="5602F7DA" w14:textId="77777777" w:rsidR="00F53DC9" w:rsidRPr="009E2B43" w:rsidRDefault="00F53DC9" w:rsidP="008D5390">
            <w:pPr>
              <w:pStyle w:val="TableText"/>
              <w:rPr>
                <w:b/>
                <w:bCs/>
              </w:rPr>
            </w:pPr>
            <w:r w:rsidRPr="009E2B43">
              <w:rPr>
                <w:b/>
                <w:bCs/>
              </w:rPr>
              <w:t>@</w:t>
            </w:r>
          </w:p>
        </w:tc>
        <w:tc>
          <w:tcPr>
            <w:tcW w:w="1170" w:type="dxa"/>
            <w:shd w:val="clear" w:color="auto" w:fill="auto"/>
          </w:tcPr>
          <w:p w14:paraId="4AEB4AD3" w14:textId="77777777" w:rsidR="00F53DC9" w:rsidRPr="009E2B43" w:rsidRDefault="00F53DC9" w:rsidP="008D5390">
            <w:pPr>
              <w:pStyle w:val="TableText"/>
              <w:rPr>
                <w:b/>
                <w:bCs/>
              </w:rPr>
            </w:pPr>
            <w:r w:rsidRPr="009E2B43">
              <w:rPr>
                <w:b/>
                <w:bCs/>
              </w:rPr>
              <w:t>d</w:t>
            </w:r>
          </w:p>
        </w:tc>
        <w:tc>
          <w:tcPr>
            <w:tcW w:w="1170" w:type="dxa"/>
            <w:shd w:val="clear" w:color="auto" w:fill="auto"/>
          </w:tcPr>
          <w:p w14:paraId="3FA25852" w14:textId="77777777" w:rsidR="00F53DC9" w:rsidRPr="009E2B43" w:rsidRDefault="00F53DC9" w:rsidP="008D5390">
            <w:pPr>
              <w:pStyle w:val="TableText"/>
              <w:rPr>
                <w:b/>
                <w:bCs/>
              </w:rPr>
            </w:pPr>
            <w:r w:rsidRPr="009E2B43">
              <w:rPr>
                <w:b/>
                <w:bCs/>
              </w:rPr>
              <w:t>D</w:t>
            </w:r>
          </w:p>
        </w:tc>
        <w:tc>
          <w:tcPr>
            <w:tcW w:w="1170" w:type="dxa"/>
            <w:shd w:val="clear" w:color="auto" w:fill="auto"/>
          </w:tcPr>
          <w:p w14:paraId="52230932" w14:textId="77777777" w:rsidR="00F53DC9" w:rsidRPr="009E2B43" w:rsidRDefault="00F53DC9" w:rsidP="008D5390">
            <w:pPr>
              <w:pStyle w:val="TableText"/>
              <w:rPr>
                <w:b/>
                <w:bCs/>
              </w:rPr>
            </w:pPr>
            <w:r w:rsidRPr="009E2B43">
              <w:rPr>
                <w:b/>
                <w:bCs/>
              </w:rPr>
              <w:t>@</w:t>
            </w:r>
          </w:p>
        </w:tc>
        <w:tc>
          <w:tcPr>
            <w:tcW w:w="1188" w:type="dxa"/>
            <w:shd w:val="clear" w:color="auto" w:fill="auto"/>
          </w:tcPr>
          <w:p w14:paraId="2524A0FA" w14:textId="77777777" w:rsidR="00F53DC9" w:rsidRPr="009E2B43" w:rsidRDefault="00F53DC9" w:rsidP="008D5390">
            <w:pPr>
              <w:pStyle w:val="TableText"/>
              <w:rPr>
                <w:b/>
                <w:bCs/>
              </w:rPr>
            </w:pPr>
            <w:r w:rsidRPr="009E2B43">
              <w:rPr>
                <w:b/>
                <w:bCs/>
              </w:rPr>
              <w:t>@</w:t>
            </w:r>
          </w:p>
        </w:tc>
      </w:tr>
      <w:tr w:rsidR="00F53DC9" w:rsidRPr="009E2B43" w14:paraId="3383EB5D" w14:textId="77777777" w:rsidTr="008D5390">
        <w:tc>
          <w:tcPr>
            <w:tcW w:w="1260" w:type="dxa"/>
            <w:shd w:val="clear" w:color="auto" w:fill="auto"/>
          </w:tcPr>
          <w:p w14:paraId="04D07BDE" w14:textId="77777777" w:rsidR="00F53DC9" w:rsidRPr="009E2B43" w:rsidRDefault="00F53DC9" w:rsidP="008D5390">
            <w:pPr>
              <w:pStyle w:val="TableText"/>
            </w:pPr>
            <w:r w:rsidRPr="009E2B43">
              <w:t>45.86</w:t>
            </w:r>
          </w:p>
        </w:tc>
        <w:tc>
          <w:tcPr>
            <w:tcW w:w="2340" w:type="dxa"/>
            <w:shd w:val="clear" w:color="auto" w:fill="auto"/>
          </w:tcPr>
          <w:p w14:paraId="4D2CAF5E" w14:textId="77777777" w:rsidR="00F53DC9" w:rsidRPr="009E2B43" w:rsidRDefault="00F53DC9" w:rsidP="008D5390">
            <w:pPr>
              <w:pStyle w:val="TableText"/>
            </w:pPr>
            <w:r w:rsidRPr="009E2B43">
              <w:t>PTF CENSUS DATE</w:t>
            </w:r>
          </w:p>
        </w:tc>
        <w:tc>
          <w:tcPr>
            <w:tcW w:w="1170" w:type="dxa"/>
            <w:shd w:val="clear" w:color="auto" w:fill="auto"/>
          </w:tcPr>
          <w:p w14:paraId="46507A12" w14:textId="77777777" w:rsidR="00F53DC9" w:rsidRPr="009E2B43" w:rsidRDefault="00F53DC9" w:rsidP="008D5390">
            <w:pPr>
              <w:pStyle w:val="TableText"/>
              <w:rPr>
                <w:b/>
                <w:bCs/>
              </w:rPr>
            </w:pPr>
            <w:r w:rsidRPr="009E2B43">
              <w:rPr>
                <w:b/>
                <w:bCs/>
              </w:rPr>
              <w:t>@</w:t>
            </w:r>
          </w:p>
        </w:tc>
        <w:tc>
          <w:tcPr>
            <w:tcW w:w="1170" w:type="dxa"/>
            <w:shd w:val="clear" w:color="auto" w:fill="auto"/>
          </w:tcPr>
          <w:p w14:paraId="1867E4F9" w14:textId="77777777" w:rsidR="00F53DC9" w:rsidRPr="009E2B43" w:rsidRDefault="00F53DC9" w:rsidP="008D5390">
            <w:pPr>
              <w:pStyle w:val="TableText"/>
              <w:rPr>
                <w:b/>
                <w:bCs/>
              </w:rPr>
            </w:pPr>
            <w:r w:rsidRPr="009E2B43">
              <w:rPr>
                <w:b/>
                <w:bCs/>
              </w:rPr>
              <w:t>d</w:t>
            </w:r>
          </w:p>
        </w:tc>
        <w:tc>
          <w:tcPr>
            <w:tcW w:w="1170" w:type="dxa"/>
            <w:shd w:val="clear" w:color="auto" w:fill="auto"/>
          </w:tcPr>
          <w:p w14:paraId="64C7F587" w14:textId="77777777" w:rsidR="00F53DC9" w:rsidRPr="009E2B43" w:rsidRDefault="00F53DC9" w:rsidP="008D5390">
            <w:pPr>
              <w:pStyle w:val="TableText"/>
              <w:rPr>
                <w:b/>
                <w:bCs/>
              </w:rPr>
            </w:pPr>
            <w:r w:rsidRPr="009E2B43">
              <w:rPr>
                <w:b/>
                <w:bCs/>
              </w:rPr>
              <w:t>@</w:t>
            </w:r>
          </w:p>
        </w:tc>
        <w:tc>
          <w:tcPr>
            <w:tcW w:w="1170" w:type="dxa"/>
            <w:shd w:val="clear" w:color="auto" w:fill="auto"/>
          </w:tcPr>
          <w:p w14:paraId="66232A69" w14:textId="77777777" w:rsidR="00F53DC9" w:rsidRPr="009E2B43" w:rsidRDefault="00F53DC9" w:rsidP="008D5390">
            <w:pPr>
              <w:pStyle w:val="TableText"/>
              <w:rPr>
                <w:b/>
                <w:bCs/>
              </w:rPr>
            </w:pPr>
            <w:r w:rsidRPr="009E2B43">
              <w:rPr>
                <w:b/>
                <w:bCs/>
              </w:rPr>
              <w:t>@</w:t>
            </w:r>
          </w:p>
        </w:tc>
        <w:tc>
          <w:tcPr>
            <w:tcW w:w="1188" w:type="dxa"/>
            <w:shd w:val="clear" w:color="auto" w:fill="auto"/>
          </w:tcPr>
          <w:p w14:paraId="6E1EED56" w14:textId="77777777" w:rsidR="00F53DC9" w:rsidRPr="009E2B43" w:rsidRDefault="00F53DC9" w:rsidP="008D5390">
            <w:pPr>
              <w:pStyle w:val="TableText"/>
              <w:rPr>
                <w:b/>
                <w:bCs/>
              </w:rPr>
            </w:pPr>
            <w:r w:rsidRPr="009E2B43">
              <w:rPr>
                <w:b/>
                <w:bCs/>
              </w:rPr>
              <w:t>@</w:t>
            </w:r>
          </w:p>
        </w:tc>
      </w:tr>
      <w:tr w:rsidR="00F53DC9" w:rsidRPr="009E2B43" w14:paraId="5B01BB23" w14:textId="77777777" w:rsidTr="008D5390">
        <w:tc>
          <w:tcPr>
            <w:tcW w:w="1260" w:type="dxa"/>
            <w:shd w:val="clear" w:color="auto" w:fill="auto"/>
          </w:tcPr>
          <w:p w14:paraId="66E910A5" w14:textId="77777777" w:rsidR="00F53DC9" w:rsidRPr="009E2B43" w:rsidRDefault="00F53DC9" w:rsidP="008D5390">
            <w:pPr>
              <w:pStyle w:val="TableText"/>
            </w:pPr>
            <w:r w:rsidRPr="009E2B43">
              <w:t>45.87</w:t>
            </w:r>
          </w:p>
        </w:tc>
        <w:tc>
          <w:tcPr>
            <w:tcW w:w="2340" w:type="dxa"/>
            <w:shd w:val="clear" w:color="auto" w:fill="auto"/>
          </w:tcPr>
          <w:p w14:paraId="16307D2F" w14:textId="77777777" w:rsidR="00F53DC9" w:rsidRPr="009E2B43" w:rsidRDefault="00F53DC9" w:rsidP="008D5390">
            <w:pPr>
              <w:pStyle w:val="TableText"/>
            </w:pPr>
            <w:r w:rsidRPr="009E2B43">
              <w:t>PTF TRANSACTION REQUEST LOG</w:t>
            </w:r>
          </w:p>
        </w:tc>
        <w:tc>
          <w:tcPr>
            <w:tcW w:w="1170" w:type="dxa"/>
            <w:shd w:val="clear" w:color="auto" w:fill="auto"/>
          </w:tcPr>
          <w:p w14:paraId="5D3F357C" w14:textId="77777777" w:rsidR="00F53DC9" w:rsidRPr="009E2B43" w:rsidRDefault="00F53DC9" w:rsidP="008D5390">
            <w:pPr>
              <w:pStyle w:val="TableText"/>
              <w:rPr>
                <w:b/>
                <w:bCs/>
              </w:rPr>
            </w:pPr>
            <w:r w:rsidRPr="009E2B43">
              <w:rPr>
                <w:b/>
                <w:bCs/>
              </w:rPr>
              <w:t>@</w:t>
            </w:r>
          </w:p>
        </w:tc>
        <w:tc>
          <w:tcPr>
            <w:tcW w:w="1170" w:type="dxa"/>
            <w:shd w:val="clear" w:color="auto" w:fill="auto"/>
          </w:tcPr>
          <w:p w14:paraId="5CF3C5D7" w14:textId="77777777" w:rsidR="00F53DC9" w:rsidRPr="009E2B43" w:rsidRDefault="00F53DC9" w:rsidP="008D5390">
            <w:pPr>
              <w:pStyle w:val="TableText"/>
              <w:rPr>
                <w:b/>
                <w:bCs/>
              </w:rPr>
            </w:pPr>
            <w:r w:rsidRPr="009E2B43">
              <w:rPr>
                <w:b/>
                <w:bCs/>
              </w:rPr>
              <w:t>d</w:t>
            </w:r>
          </w:p>
        </w:tc>
        <w:tc>
          <w:tcPr>
            <w:tcW w:w="1170" w:type="dxa"/>
            <w:shd w:val="clear" w:color="auto" w:fill="auto"/>
          </w:tcPr>
          <w:p w14:paraId="0EF9A33F" w14:textId="77777777" w:rsidR="00F53DC9" w:rsidRPr="009E2B43" w:rsidRDefault="00F53DC9" w:rsidP="008D5390">
            <w:pPr>
              <w:pStyle w:val="TableText"/>
              <w:rPr>
                <w:b/>
                <w:bCs/>
              </w:rPr>
            </w:pPr>
            <w:r w:rsidRPr="009E2B43">
              <w:rPr>
                <w:b/>
                <w:bCs/>
              </w:rPr>
              <w:t>@</w:t>
            </w:r>
          </w:p>
        </w:tc>
        <w:tc>
          <w:tcPr>
            <w:tcW w:w="1170" w:type="dxa"/>
            <w:shd w:val="clear" w:color="auto" w:fill="auto"/>
          </w:tcPr>
          <w:p w14:paraId="19F86F12" w14:textId="77777777" w:rsidR="00F53DC9" w:rsidRPr="009E2B43" w:rsidRDefault="00F53DC9" w:rsidP="008D5390">
            <w:pPr>
              <w:pStyle w:val="TableText"/>
              <w:rPr>
                <w:b/>
                <w:bCs/>
              </w:rPr>
            </w:pPr>
            <w:r w:rsidRPr="009E2B43">
              <w:rPr>
                <w:b/>
                <w:bCs/>
              </w:rPr>
              <w:t>@</w:t>
            </w:r>
          </w:p>
        </w:tc>
        <w:tc>
          <w:tcPr>
            <w:tcW w:w="1188" w:type="dxa"/>
            <w:shd w:val="clear" w:color="auto" w:fill="auto"/>
          </w:tcPr>
          <w:p w14:paraId="6AC9CE71" w14:textId="77777777" w:rsidR="00F53DC9" w:rsidRPr="009E2B43" w:rsidRDefault="00F53DC9" w:rsidP="008D5390">
            <w:pPr>
              <w:pStyle w:val="TableText"/>
              <w:rPr>
                <w:b/>
                <w:bCs/>
              </w:rPr>
            </w:pPr>
            <w:r w:rsidRPr="009E2B43">
              <w:rPr>
                <w:b/>
                <w:bCs/>
              </w:rPr>
              <w:t>@</w:t>
            </w:r>
          </w:p>
        </w:tc>
      </w:tr>
      <w:tr w:rsidR="00F53DC9" w:rsidRPr="009E2B43" w14:paraId="52FF0169" w14:textId="77777777" w:rsidTr="008D5390">
        <w:tc>
          <w:tcPr>
            <w:tcW w:w="1260" w:type="dxa"/>
            <w:shd w:val="clear" w:color="auto" w:fill="auto"/>
          </w:tcPr>
          <w:p w14:paraId="6C7511BE" w14:textId="77777777" w:rsidR="00F53DC9" w:rsidRPr="009E2B43" w:rsidRDefault="00F53DC9" w:rsidP="008D5390">
            <w:pPr>
              <w:pStyle w:val="TableText"/>
            </w:pPr>
            <w:r w:rsidRPr="009E2B43">
              <w:t>45.88</w:t>
            </w:r>
          </w:p>
        </w:tc>
        <w:tc>
          <w:tcPr>
            <w:tcW w:w="2340" w:type="dxa"/>
            <w:shd w:val="clear" w:color="auto" w:fill="auto"/>
          </w:tcPr>
          <w:p w14:paraId="623692AB" w14:textId="77777777" w:rsidR="00F53DC9" w:rsidRPr="009E2B43" w:rsidRDefault="00F53DC9" w:rsidP="008D5390">
            <w:pPr>
              <w:pStyle w:val="TableText"/>
            </w:pPr>
            <w:r w:rsidRPr="009E2B43">
              <w:t>PTF EXPANDED CODE CATEGORY</w:t>
            </w:r>
          </w:p>
        </w:tc>
        <w:tc>
          <w:tcPr>
            <w:tcW w:w="1170" w:type="dxa"/>
            <w:shd w:val="clear" w:color="auto" w:fill="auto"/>
          </w:tcPr>
          <w:p w14:paraId="62A592A5" w14:textId="77777777" w:rsidR="00F53DC9" w:rsidRPr="009E2B43" w:rsidRDefault="00F53DC9" w:rsidP="008D5390">
            <w:pPr>
              <w:pStyle w:val="TableText"/>
              <w:rPr>
                <w:b/>
                <w:bCs/>
              </w:rPr>
            </w:pPr>
            <w:r w:rsidRPr="009E2B43">
              <w:rPr>
                <w:b/>
                <w:bCs/>
              </w:rPr>
              <w:t>@</w:t>
            </w:r>
          </w:p>
        </w:tc>
        <w:tc>
          <w:tcPr>
            <w:tcW w:w="1170" w:type="dxa"/>
            <w:shd w:val="clear" w:color="auto" w:fill="auto"/>
          </w:tcPr>
          <w:p w14:paraId="04F7ACB2" w14:textId="77777777" w:rsidR="00F53DC9" w:rsidRPr="009E2B43" w:rsidRDefault="00F53DC9" w:rsidP="008D5390">
            <w:pPr>
              <w:pStyle w:val="TableText"/>
              <w:rPr>
                <w:b/>
                <w:bCs/>
              </w:rPr>
            </w:pPr>
            <w:r w:rsidRPr="009E2B43">
              <w:rPr>
                <w:b/>
                <w:bCs/>
              </w:rPr>
              <w:t>d</w:t>
            </w:r>
          </w:p>
        </w:tc>
        <w:tc>
          <w:tcPr>
            <w:tcW w:w="1170" w:type="dxa"/>
            <w:shd w:val="clear" w:color="auto" w:fill="auto"/>
          </w:tcPr>
          <w:p w14:paraId="2CA8D998" w14:textId="77777777" w:rsidR="00F53DC9" w:rsidRPr="009E2B43" w:rsidRDefault="00F53DC9" w:rsidP="008D5390">
            <w:pPr>
              <w:pStyle w:val="TableText"/>
              <w:rPr>
                <w:b/>
                <w:bCs/>
              </w:rPr>
            </w:pPr>
            <w:r w:rsidRPr="009E2B43">
              <w:rPr>
                <w:b/>
                <w:bCs/>
              </w:rPr>
              <w:t>@</w:t>
            </w:r>
          </w:p>
        </w:tc>
        <w:tc>
          <w:tcPr>
            <w:tcW w:w="1170" w:type="dxa"/>
            <w:shd w:val="clear" w:color="auto" w:fill="auto"/>
          </w:tcPr>
          <w:p w14:paraId="64B06725" w14:textId="77777777" w:rsidR="00F53DC9" w:rsidRPr="009E2B43" w:rsidRDefault="00F53DC9" w:rsidP="008D5390">
            <w:pPr>
              <w:pStyle w:val="TableText"/>
              <w:rPr>
                <w:b/>
                <w:bCs/>
              </w:rPr>
            </w:pPr>
            <w:r w:rsidRPr="009E2B43">
              <w:rPr>
                <w:b/>
                <w:bCs/>
              </w:rPr>
              <w:t>@</w:t>
            </w:r>
          </w:p>
        </w:tc>
        <w:tc>
          <w:tcPr>
            <w:tcW w:w="1188" w:type="dxa"/>
            <w:shd w:val="clear" w:color="auto" w:fill="auto"/>
          </w:tcPr>
          <w:p w14:paraId="5E71E8DB" w14:textId="77777777" w:rsidR="00F53DC9" w:rsidRPr="009E2B43" w:rsidRDefault="00F53DC9" w:rsidP="008D5390">
            <w:pPr>
              <w:pStyle w:val="TableText"/>
              <w:rPr>
                <w:b/>
                <w:bCs/>
              </w:rPr>
            </w:pPr>
            <w:r w:rsidRPr="009E2B43">
              <w:rPr>
                <w:b/>
                <w:bCs/>
              </w:rPr>
              <w:t>@</w:t>
            </w:r>
          </w:p>
        </w:tc>
      </w:tr>
      <w:tr w:rsidR="00F53DC9" w:rsidRPr="009E2B43" w14:paraId="76F0CE0F" w14:textId="77777777" w:rsidTr="008D5390">
        <w:tc>
          <w:tcPr>
            <w:tcW w:w="1260" w:type="dxa"/>
            <w:shd w:val="clear" w:color="auto" w:fill="auto"/>
          </w:tcPr>
          <w:p w14:paraId="1BE5E98C" w14:textId="77777777" w:rsidR="00F53DC9" w:rsidRPr="009E2B43" w:rsidRDefault="00F53DC9" w:rsidP="008D5390">
            <w:pPr>
              <w:pStyle w:val="TableText"/>
            </w:pPr>
            <w:r w:rsidRPr="009E2B43">
              <w:t>45.89</w:t>
            </w:r>
          </w:p>
        </w:tc>
        <w:tc>
          <w:tcPr>
            <w:tcW w:w="2340" w:type="dxa"/>
            <w:shd w:val="clear" w:color="auto" w:fill="auto"/>
          </w:tcPr>
          <w:p w14:paraId="5E3D4F83" w14:textId="77777777" w:rsidR="00F53DC9" w:rsidRPr="009E2B43" w:rsidRDefault="00F53DC9" w:rsidP="008D5390">
            <w:pPr>
              <w:pStyle w:val="TableText"/>
            </w:pPr>
            <w:r w:rsidRPr="009E2B43">
              <w:t>PTF EXPANDED CODE</w:t>
            </w:r>
          </w:p>
        </w:tc>
        <w:tc>
          <w:tcPr>
            <w:tcW w:w="1170" w:type="dxa"/>
            <w:shd w:val="clear" w:color="auto" w:fill="auto"/>
          </w:tcPr>
          <w:p w14:paraId="71204282" w14:textId="77777777" w:rsidR="00F53DC9" w:rsidRPr="009E2B43" w:rsidRDefault="00F53DC9" w:rsidP="008D5390">
            <w:pPr>
              <w:pStyle w:val="TableText"/>
              <w:rPr>
                <w:b/>
                <w:bCs/>
              </w:rPr>
            </w:pPr>
            <w:r w:rsidRPr="009E2B43">
              <w:rPr>
                <w:b/>
                <w:bCs/>
              </w:rPr>
              <w:t>@</w:t>
            </w:r>
          </w:p>
        </w:tc>
        <w:tc>
          <w:tcPr>
            <w:tcW w:w="1170" w:type="dxa"/>
            <w:shd w:val="clear" w:color="auto" w:fill="auto"/>
          </w:tcPr>
          <w:p w14:paraId="7DA460F8" w14:textId="77777777" w:rsidR="00F53DC9" w:rsidRPr="009E2B43" w:rsidRDefault="00F53DC9" w:rsidP="008D5390">
            <w:pPr>
              <w:pStyle w:val="TableText"/>
              <w:rPr>
                <w:b/>
                <w:bCs/>
              </w:rPr>
            </w:pPr>
            <w:r w:rsidRPr="009E2B43">
              <w:rPr>
                <w:b/>
                <w:bCs/>
              </w:rPr>
              <w:t>d</w:t>
            </w:r>
          </w:p>
        </w:tc>
        <w:tc>
          <w:tcPr>
            <w:tcW w:w="1170" w:type="dxa"/>
            <w:shd w:val="clear" w:color="auto" w:fill="auto"/>
          </w:tcPr>
          <w:p w14:paraId="26291217" w14:textId="77777777" w:rsidR="00F53DC9" w:rsidRPr="009E2B43" w:rsidRDefault="00F53DC9" w:rsidP="008D5390">
            <w:pPr>
              <w:pStyle w:val="TableText"/>
              <w:rPr>
                <w:b/>
                <w:bCs/>
              </w:rPr>
            </w:pPr>
            <w:r w:rsidRPr="009E2B43">
              <w:rPr>
                <w:b/>
                <w:bCs/>
              </w:rPr>
              <w:t>@</w:t>
            </w:r>
          </w:p>
        </w:tc>
        <w:tc>
          <w:tcPr>
            <w:tcW w:w="1170" w:type="dxa"/>
            <w:shd w:val="clear" w:color="auto" w:fill="auto"/>
          </w:tcPr>
          <w:p w14:paraId="10A7C9E9" w14:textId="77777777" w:rsidR="00F53DC9" w:rsidRPr="009E2B43" w:rsidRDefault="00F53DC9" w:rsidP="008D5390">
            <w:pPr>
              <w:pStyle w:val="TableText"/>
              <w:rPr>
                <w:b/>
                <w:bCs/>
              </w:rPr>
            </w:pPr>
            <w:r w:rsidRPr="009E2B43">
              <w:rPr>
                <w:b/>
                <w:bCs/>
              </w:rPr>
              <w:t>@</w:t>
            </w:r>
          </w:p>
        </w:tc>
        <w:tc>
          <w:tcPr>
            <w:tcW w:w="1188" w:type="dxa"/>
            <w:shd w:val="clear" w:color="auto" w:fill="auto"/>
          </w:tcPr>
          <w:p w14:paraId="0FF9A30C" w14:textId="77777777" w:rsidR="00F53DC9" w:rsidRPr="009E2B43" w:rsidRDefault="00F53DC9" w:rsidP="008D5390">
            <w:pPr>
              <w:pStyle w:val="TableText"/>
              <w:rPr>
                <w:b/>
                <w:bCs/>
              </w:rPr>
            </w:pPr>
            <w:r w:rsidRPr="009E2B43">
              <w:rPr>
                <w:b/>
                <w:bCs/>
              </w:rPr>
              <w:t>@</w:t>
            </w:r>
          </w:p>
        </w:tc>
      </w:tr>
      <w:tr w:rsidR="00F53DC9" w:rsidRPr="009E2B43" w14:paraId="4229506E" w14:textId="77777777" w:rsidTr="008D5390">
        <w:tc>
          <w:tcPr>
            <w:tcW w:w="1260" w:type="dxa"/>
            <w:shd w:val="clear" w:color="auto" w:fill="auto"/>
          </w:tcPr>
          <w:p w14:paraId="0F1E1954" w14:textId="77777777" w:rsidR="00F53DC9" w:rsidRPr="009E2B43" w:rsidRDefault="00F53DC9" w:rsidP="008D5390">
            <w:pPr>
              <w:pStyle w:val="TableText"/>
            </w:pPr>
            <w:r w:rsidRPr="009E2B43">
              <w:t>45.9</w:t>
            </w:r>
          </w:p>
        </w:tc>
        <w:tc>
          <w:tcPr>
            <w:tcW w:w="2340" w:type="dxa"/>
            <w:shd w:val="clear" w:color="auto" w:fill="auto"/>
          </w:tcPr>
          <w:p w14:paraId="10BE5302" w14:textId="77777777" w:rsidR="00F53DC9" w:rsidRPr="009E2B43" w:rsidRDefault="00F53DC9" w:rsidP="008D5390">
            <w:pPr>
              <w:pStyle w:val="TableText"/>
            </w:pPr>
            <w:r w:rsidRPr="009E2B43">
              <w:t>PAF</w:t>
            </w:r>
          </w:p>
        </w:tc>
        <w:tc>
          <w:tcPr>
            <w:tcW w:w="1170" w:type="dxa"/>
            <w:shd w:val="clear" w:color="auto" w:fill="auto"/>
          </w:tcPr>
          <w:p w14:paraId="70831CA3" w14:textId="77777777" w:rsidR="00F53DC9" w:rsidRPr="009E2B43" w:rsidRDefault="00F53DC9" w:rsidP="008D5390">
            <w:pPr>
              <w:pStyle w:val="TableText"/>
              <w:rPr>
                <w:b/>
                <w:bCs/>
              </w:rPr>
            </w:pPr>
            <w:r w:rsidRPr="009E2B43">
              <w:rPr>
                <w:b/>
                <w:bCs/>
              </w:rPr>
              <w:t>@</w:t>
            </w:r>
          </w:p>
        </w:tc>
        <w:tc>
          <w:tcPr>
            <w:tcW w:w="1170" w:type="dxa"/>
            <w:shd w:val="clear" w:color="auto" w:fill="auto"/>
          </w:tcPr>
          <w:p w14:paraId="70EE79CB" w14:textId="77777777" w:rsidR="00F53DC9" w:rsidRPr="009E2B43" w:rsidRDefault="00F53DC9" w:rsidP="008D5390">
            <w:pPr>
              <w:pStyle w:val="TableText"/>
              <w:rPr>
                <w:b/>
                <w:bCs/>
              </w:rPr>
            </w:pPr>
            <w:r w:rsidRPr="009E2B43">
              <w:rPr>
                <w:b/>
                <w:bCs/>
              </w:rPr>
              <w:t>d</w:t>
            </w:r>
          </w:p>
        </w:tc>
        <w:tc>
          <w:tcPr>
            <w:tcW w:w="1170" w:type="dxa"/>
            <w:shd w:val="clear" w:color="auto" w:fill="auto"/>
          </w:tcPr>
          <w:p w14:paraId="07C36632" w14:textId="77777777" w:rsidR="00F53DC9" w:rsidRPr="009E2B43" w:rsidRDefault="00F53DC9" w:rsidP="008D5390">
            <w:pPr>
              <w:pStyle w:val="TableText"/>
              <w:rPr>
                <w:b/>
                <w:bCs/>
              </w:rPr>
            </w:pPr>
            <w:r w:rsidRPr="009E2B43">
              <w:rPr>
                <w:b/>
                <w:bCs/>
              </w:rPr>
              <w:t>D</w:t>
            </w:r>
          </w:p>
        </w:tc>
        <w:tc>
          <w:tcPr>
            <w:tcW w:w="1170" w:type="dxa"/>
            <w:shd w:val="clear" w:color="auto" w:fill="auto"/>
          </w:tcPr>
          <w:p w14:paraId="6E3452F8" w14:textId="77777777" w:rsidR="00F53DC9" w:rsidRPr="009E2B43" w:rsidRDefault="00F53DC9" w:rsidP="008D5390">
            <w:pPr>
              <w:pStyle w:val="TableText"/>
              <w:rPr>
                <w:b/>
                <w:bCs/>
              </w:rPr>
            </w:pPr>
            <w:r w:rsidRPr="009E2B43">
              <w:rPr>
                <w:b/>
                <w:bCs/>
              </w:rPr>
              <w:t>D</w:t>
            </w:r>
          </w:p>
        </w:tc>
        <w:tc>
          <w:tcPr>
            <w:tcW w:w="1188" w:type="dxa"/>
            <w:shd w:val="clear" w:color="auto" w:fill="auto"/>
          </w:tcPr>
          <w:p w14:paraId="685FE6E2" w14:textId="77777777" w:rsidR="00F53DC9" w:rsidRPr="009E2B43" w:rsidRDefault="00F53DC9" w:rsidP="008D5390">
            <w:pPr>
              <w:pStyle w:val="TableText"/>
              <w:rPr>
                <w:b/>
                <w:bCs/>
              </w:rPr>
            </w:pPr>
            <w:r w:rsidRPr="009E2B43">
              <w:rPr>
                <w:b/>
                <w:bCs/>
              </w:rPr>
              <w:t>D</w:t>
            </w:r>
          </w:p>
        </w:tc>
      </w:tr>
      <w:tr w:rsidR="00F53DC9" w:rsidRPr="009E2B43" w14:paraId="2F99C4B0" w14:textId="77777777" w:rsidTr="008D5390">
        <w:tc>
          <w:tcPr>
            <w:tcW w:w="1260" w:type="dxa"/>
            <w:shd w:val="clear" w:color="auto" w:fill="auto"/>
          </w:tcPr>
          <w:p w14:paraId="45FF6E1E" w14:textId="77777777" w:rsidR="00F53DC9" w:rsidRPr="009E2B43" w:rsidRDefault="00F53DC9" w:rsidP="008D5390">
            <w:pPr>
              <w:pStyle w:val="TableText"/>
            </w:pPr>
            <w:r w:rsidRPr="009E2B43">
              <w:t>45.91</w:t>
            </w:r>
          </w:p>
        </w:tc>
        <w:tc>
          <w:tcPr>
            <w:tcW w:w="2340" w:type="dxa"/>
            <w:shd w:val="clear" w:color="auto" w:fill="auto"/>
          </w:tcPr>
          <w:p w14:paraId="73304CC9" w14:textId="77777777" w:rsidR="00F53DC9" w:rsidRPr="009E2B43" w:rsidRDefault="00F53DC9" w:rsidP="008D5390">
            <w:pPr>
              <w:pStyle w:val="TableText"/>
            </w:pPr>
            <w:r w:rsidRPr="009E2B43">
              <w:t>RUG-II</w:t>
            </w:r>
          </w:p>
        </w:tc>
        <w:tc>
          <w:tcPr>
            <w:tcW w:w="1170" w:type="dxa"/>
            <w:shd w:val="clear" w:color="auto" w:fill="auto"/>
          </w:tcPr>
          <w:p w14:paraId="1EFEBDB2" w14:textId="77777777" w:rsidR="00F53DC9" w:rsidRPr="009E2B43" w:rsidRDefault="00F53DC9" w:rsidP="008D5390">
            <w:pPr>
              <w:pStyle w:val="TableText"/>
              <w:rPr>
                <w:b/>
                <w:bCs/>
              </w:rPr>
            </w:pPr>
            <w:r w:rsidRPr="009E2B43">
              <w:rPr>
                <w:b/>
                <w:bCs/>
              </w:rPr>
              <w:t>@</w:t>
            </w:r>
          </w:p>
        </w:tc>
        <w:tc>
          <w:tcPr>
            <w:tcW w:w="1170" w:type="dxa"/>
            <w:shd w:val="clear" w:color="auto" w:fill="auto"/>
          </w:tcPr>
          <w:p w14:paraId="2DC0271D" w14:textId="77777777" w:rsidR="00F53DC9" w:rsidRPr="009E2B43" w:rsidRDefault="00F53DC9" w:rsidP="008D5390">
            <w:pPr>
              <w:pStyle w:val="TableText"/>
              <w:rPr>
                <w:b/>
                <w:bCs/>
              </w:rPr>
            </w:pPr>
            <w:r w:rsidRPr="009E2B43">
              <w:rPr>
                <w:b/>
                <w:bCs/>
              </w:rPr>
              <w:t>d</w:t>
            </w:r>
          </w:p>
        </w:tc>
        <w:tc>
          <w:tcPr>
            <w:tcW w:w="1170" w:type="dxa"/>
            <w:shd w:val="clear" w:color="auto" w:fill="auto"/>
          </w:tcPr>
          <w:p w14:paraId="3FA94805" w14:textId="77777777" w:rsidR="00F53DC9" w:rsidRPr="009E2B43" w:rsidRDefault="00F53DC9" w:rsidP="008D5390">
            <w:pPr>
              <w:pStyle w:val="TableText"/>
              <w:rPr>
                <w:b/>
                <w:bCs/>
              </w:rPr>
            </w:pPr>
            <w:r w:rsidRPr="009E2B43">
              <w:rPr>
                <w:b/>
                <w:bCs/>
              </w:rPr>
              <w:t>@</w:t>
            </w:r>
          </w:p>
        </w:tc>
        <w:tc>
          <w:tcPr>
            <w:tcW w:w="1170" w:type="dxa"/>
            <w:shd w:val="clear" w:color="auto" w:fill="auto"/>
          </w:tcPr>
          <w:p w14:paraId="5C3CC267" w14:textId="77777777" w:rsidR="00F53DC9" w:rsidRPr="009E2B43" w:rsidRDefault="00F53DC9" w:rsidP="008D5390">
            <w:pPr>
              <w:pStyle w:val="TableText"/>
              <w:rPr>
                <w:b/>
                <w:bCs/>
              </w:rPr>
            </w:pPr>
            <w:r w:rsidRPr="009E2B43">
              <w:rPr>
                <w:b/>
                <w:bCs/>
              </w:rPr>
              <w:t>@</w:t>
            </w:r>
          </w:p>
        </w:tc>
        <w:tc>
          <w:tcPr>
            <w:tcW w:w="1188" w:type="dxa"/>
            <w:shd w:val="clear" w:color="auto" w:fill="auto"/>
          </w:tcPr>
          <w:p w14:paraId="21FADA69" w14:textId="77777777" w:rsidR="00F53DC9" w:rsidRPr="009E2B43" w:rsidRDefault="00F53DC9" w:rsidP="008D5390">
            <w:pPr>
              <w:pStyle w:val="TableText"/>
              <w:rPr>
                <w:b/>
                <w:bCs/>
              </w:rPr>
            </w:pPr>
            <w:r w:rsidRPr="009E2B43">
              <w:rPr>
                <w:b/>
                <w:bCs/>
              </w:rPr>
              <w:t>@</w:t>
            </w:r>
          </w:p>
        </w:tc>
      </w:tr>
      <w:tr w:rsidR="00F53DC9" w:rsidRPr="009E2B43" w14:paraId="7C6EFB01" w14:textId="77777777" w:rsidTr="008D5390">
        <w:tc>
          <w:tcPr>
            <w:tcW w:w="1260" w:type="dxa"/>
            <w:shd w:val="clear" w:color="auto" w:fill="auto"/>
          </w:tcPr>
          <w:p w14:paraId="391B65E9" w14:textId="77777777" w:rsidR="00F53DC9" w:rsidRPr="009E2B43" w:rsidRDefault="00F53DC9" w:rsidP="008D5390">
            <w:pPr>
              <w:pStyle w:val="TableText"/>
            </w:pPr>
            <w:r w:rsidRPr="009E2B43">
              <w:t>46</w:t>
            </w:r>
          </w:p>
        </w:tc>
        <w:tc>
          <w:tcPr>
            <w:tcW w:w="2340" w:type="dxa"/>
            <w:shd w:val="clear" w:color="auto" w:fill="auto"/>
          </w:tcPr>
          <w:p w14:paraId="6B216A8B" w14:textId="77777777" w:rsidR="00F53DC9" w:rsidRPr="009E2B43" w:rsidRDefault="00F53DC9" w:rsidP="008D5390">
            <w:pPr>
              <w:pStyle w:val="TableText"/>
            </w:pPr>
            <w:r w:rsidRPr="009E2B43">
              <w:t>INPATIENT CPT</w:t>
            </w:r>
          </w:p>
        </w:tc>
        <w:tc>
          <w:tcPr>
            <w:tcW w:w="1170" w:type="dxa"/>
            <w:shd w:val="clear" w:color="auto" w:fill="auto"/>
          </w:tcPr>
          <w:p w14:paraId="7C013A99" w14:textId="77777777" w:rsidR="00F53DC9" w:rsidRPr="009E2B43" w:rsidRDefault="00F53DC9" w:rsidP="008D5390">
            <w:pPr>
              <w:pStyle w:val="TableText"/>
              <w:rPr>
                <w:b/>
                <w:bCs/>
              </w:rPr>
            </w:pPr>
            <w:r w:rsidRPr="009E2B43">
              <w:rPr>
                <w:b/>
                <w:bCs/>
              </w:rPr>
              <w:t>@</w:t>
            </w:r>
          </w:p>
        </w:tc>
        <w:tc>
          <w:tcPr>
            <w:tcW w:w="1170" w:type="dxa"/>
            <w:shd w:val="clear" w:color="auto" w:fill="auto"/>
          </w:tcPr>
          <w:p w14:paraId="5631F332" w14:textId="77777777" w:rsidR="00F53DC9" w:rsidRPr="009E2B43" w:rsidRDefault="00F53DC9" w:rsidP="008D5390">
            <w:pPr>
              <w:pStyle w:val="TableText"/>
              <w:rPr>
                <w:b/>
                <w:bCs/>
              </w:rPr>
            </w:pPr>
            <w:r w:rsidRPr="009E2B43">
              <w:rPr>
                <w:b/>
                <w:bCs/>
              </w:rPr>
              <w:t>d</w:t>
            </w:r>
          </w:p>
        </w:tc>
        <w:tc>
          <w:tcPr>
            <w:tcW w:w="1170" w:type="dxa"/>
            <w:shd w:val="clear" w:color="auto" w:fill="auto"/>
          </w:tcPr>
          <w:p w14:paraId="554BA97E" w14:textId="77777777" w:rsidR="00F53DC9" w:rsidRPr="009E2B43" w:rsidRDefault="00F53DC9" w:rsidP="008D5390">
            <w:pPr>
              <w:pStyle w:val="TableText"/>
              <w:rPr>
                <w:b/>
                <w:bCs/>
              </w:rPr>
            </w:pPr>
            <w:r w:rsidRPr="009E2B43">
              <w:rPr>
                <w:b/>
                <w:bCs/>
              </w:rPr>
              <w:t>D</w:t>
            </w:r>
          </w:p>
        </w:tc>
        <w:tc>
          <w:tcPr>
            <w:tcW w:w="1170" w:type="dxa"/>
            <w:shd w:val="clear" w:color="auto" w:fill="auto"/>
          </w:tcPr>
          <w:p w14:paraId="52B228EE" w14:textId="77777777" w:rsidR="00F53DC9" w:rsidRPr="009E2B43" w:rsidRDefault="00F53DC9" w:rsidP="008D5390">
            <w:pPr>
              <w:pStyle w:val="TableText"/>
              <w:rPr>
                <w:b/>
                <w:bCs/>
              </w:rPr>
            </w:pPr>
            <w:r w:rsidRPr="009E2B43">
              <w:rPr>
                <w:b/>
                <w:bCs/>
              </w:rPr>
              <w:t>#</w:t>
            </w:r>
          </w:p>
        </w:tc>
        <w:tc>
          <w:tcPr>
            <w:tcW w:w="1188" w:type="dxa"/>
            <w:shd w:val="clear" w:color="auto" w:fill="auto"/>
          </w:tcPr>
          <w:p w14:paraId="17D90A5B" w14:textId="77777777" w:rsidR="00F53DC9" w:rsidRPr="009E2B43" w:rsidRDefault="00F53DC9" w:rsidP="008D5390">
            <w:pPr>
              <w:pStyle w:val="TableText"/>
              <w:rPr>
                <w:b/>
                <w:bCs/>
              </w:rPr>
            </w:pPr>
            <w:r w:rsidRPr="009E2B43">
              <w:rPr>
                <w:b/>
                <w:bCs/>
              </w:rPr>
              <w:t>@</w:t>
            </w:r>
          </w:p>
        </w:tc>
      </w:tr>
      <w:tr w:rsidR="00F53DC9" w:rsidRPr="009E2B43" w14:paraId="6F380A11" w14:textId="77777777" w:rsidTr="008D5390">
        <w:tc>
          <w:tcPr>
            <w:tcW w:w="1260" w:type="dxa"/>
            <w:shd w:val="clear" w:color="auto" w:fill="auto"/>
          </w:tcPr>
          <w:p w14:paraId="48A04D2C" w14:textId="77777777" w:rsidR="00F53DC9" w:rsidRPr="009E2B43" w:rsidRDefault="00F53DC9" w:rsidP="008D5390">
            <w:pPr>
              <w:pStyle w:val="TableText"/>
            </w:pPr>
            <w:r w:rsidRPr="009E2B43">
              <w:t>46.1</w:t>
            </w:r>
          </w:p>
        </w:tc>
        <w:tc>
          <w:tcPr>
            <w:tcW w:w="2340" w:type="dxa"/>
            <w:shd w:val="clear" w:color="auto" w:fill="auto"/>
          </w:tcPr>
          <w:p w14:paraId="48BD7BE8" w14:textId="77777777" w:rsidR="00F53DC9" w:rsidRPr="009E2B43" w:rsidRDefault="00F53DC9" w:rsidP="008D5390">
            <w:pPr>
              <w:pStyle w:val="TableText"/>
            </w:pPr>
            <w:r w:rsidRPr="009E2B43">
              <w:t>INPATIENT POV</w:t>
            </w:r>
          </w:p>
        </w:tc>
        <w:tc>
          <w:tcPr>
            <w:tcW w:w="1170" w:type="dxa"/>
            <w:shd w:val="clear" w:color="auto" w:fill="auto"/>
          </w:tcPr>
          <w:p w14:paraId="284754D7" w14:textId="77777777" w:rsidR="00F53DC9" w:rsidRPr="009E2B43" w:rsidRDefault="00F53DC9" w:rsidP="008D5390">
            <w:pPr>
              <w:pStyle w:val="TableText"/>
              <w:rPr>
                <w:b/>
                <w:bCs/>
              </w:rPr>
            </w:pPr>
            <w:r w:rsidRPr="009E2B43">
              <w:rPr>
                <w:b/>
                <w:bCs/>
              </w:rPr>
              <w:t>@</w:t>
            </w:r>
          </w:p>
        </w:tc>
        <w:tc>
          <w:tcPr>
            <w:tcW w:w="1170" w:type="dxa"/>
            <w:shd w:val="clear" w:color="auto" w:fill="auto"/>
          </w:tcPr>
          <w:p w14:paraId="538E829D" w14:textId="77777777" w:rsidR="00F53DC9" w:rsidRPr="009E2B43" w:rsidRDefault="00F53DC9" w:rsidP="008D5390">
            <w:pPr>
              <w:pStyle w:val="TableText"/>
              <w:rPr>
                <w:b/>
                <w:bCs/>
              </w:rPr>
            </w:pPr>
            <w:r w:rsidRPr="009E2B43">
              <w:rPr>
                <w:b/>
                <w:bCs/>
              </w:rPr>
              <w:t>d</w:t>
            </w:r>
          </w:p>
        </w:tc>
        <w:tc>
          <w:tcPr>
            <w:tcW w:w="1170" w:type="dxa"/>
            <w:shd w:val="clear" w:color="auto" w:fill="auto"/>
          </w:tcPr>
          <w:p w14:paraId="1D3597F4" w14:textId="77777777" w:rsidR="00F53DC9" w:rsidRPr="009E2B43" w:rsidRDefault="00F53DC9" w:rsidP="008D5390">
            <w:pPr>
              <w:pStyle w:val="TableText"/>
              <w:rPr>
                <w:b/>
                <w:bCs/>
              </w:rPr>
            </w:pPr>
            <w:r w:rsidRPr="009E2B43">
              <w:rPr>
                <w:b/>
                <w:bCs/>
              </w:rPr>
              <w:t>D</w:t>
            </w:r>
          </w:p>
        </w:tc>
        <w:tc>
          <w:tcPr>
            <w:tcW w:w="1170" w:type="dxa"/>
            <w:shd w:val="clear" w:color="auto" w:fill="auto"/>
          </w:tcPr>
          <w:p w14:paraId="2C133A18" w14:textId="77777777" w:rsidR="00F53DC9" w:rsidRPr="009E2B43" w:rsidRDefault="00F53DC9" w:rsidP="008D5390">
            <w:pPr>
              <w:pStyle w:val="TableText"/>
              <w:rPr>
                <w:b/>
                <w:bCs/>
              </w:rPr>
            </w:pPr>
            <w:r w:rsidRPr="009E2B43">
              <w:rPr>
                <w:b/>
                <w:bCs/>
              </w:rPr>
              <w:t>#</w:t>
            </w:r>
          </w:p>
        </w:tc>
        <w:tc>
          <w:tcPr>
            <w:tcW w:w="1188" w:type="dxa"/>
            <w:shd w:val="clear" w:color="auto" w:fill="auto"/>
          </w:tcPr>
          <w:p w14:paraId="78A86503" w14:textId="77777777" w:rsidR="00F53DC9" w:rsidRPr="009E2B43" w:rsidRDefault="00F53DC9" w:rsidP="008D5390">
            <w:pPr>
              <w:pStyle w:val="TableText"/>
              <w:rPr>
                <w:b/>
                <w:bCs/>
              </w:rPr>
            </w:pPr>
            <w:r w:rsidRPr="009E2B43">
              <w:rPr>
                <w:b/>
                <w:bCs/>
              </w:rPr>
              <w:t>@</w:t>
            </w:r>
          </w:p>
        </w:tc>
      </w:tr>
      <w:tr w:rsidR="00F53DC9" w:rsidRPr="009E2B43" w14:paraId="692E1F6D" w14:textId="77777777" w:rsidTr="008D5390">
        <w:tc>
          <w:tcPr>
            <w:tcW w:w="1260" w:type="dxa"/>
            <w:shd w:val="clear" w:color="auto" w:fill="auto"/>
          </w:tcPr>
          <w:p w14:paraId="53E71042" w14:textId="77777777" w:rsidR="00F53DC9" w:rsidRPr="009E2B43" w:rsidRDefault="00F53DC9" w:rsidP="008D5390">
            <w:pPr>
              <w:pStyle w:val="TableText"/>
            </w:pPr>
            <w:r w:rsidRPr="009E2B43">
              <w:t>47</w:t>
            </w:r>
          </w:p>
        </w:tc>
        <w:tc>
          <w:tcPr>
            <w:tcW w:w="2340" w:type="dxa"/>
            <w:shd w:val="clear" w:color="auto" w:fill="auto"/>
          </w:tcPr>
          <w:p w14:paraId="626784F9" w14:textId="77777777" w:rsidR="00F53DC9" w:rsidRPr="009E2B43" w:rsidRDefault="00F53DC9" w:rsidP="008D5390">
            <w:pPr>
              <w:pStyle w:val="TableText"/>
            </w:pPr>
            <w:r w:rsidRPr="009E2B43">
              <w:t>MAS FORMS AND SCREENS</w:t>
            </w:r>
          </w:p>
        </w:tc>
        <w:tc>
          <w:tcPr>
            <w:tcW w:w="1170" w:type="dxa"/>
            <w:shd w:val="clear" w:color="auto" w:fill="auto"/>
          </w:tcPr>
          <w:p w14:paraId="38652BDC" w14:textId="77777777" w:rsidR="00F53DC9" w:rsidRPr="009E2B43" w:rsidRDefault="00F53DC9" w:rsidP="008D5390">
            <w:pPr>
              <w:pStyle w:val="TableText"/>
              <w:rPr>
                <w:b/>
                <w:bCs/>
              </w:rPr>
            </w:pPr>
            <w:r w:rsidRPr="009E2B43">
              <w:rPr>
                <w:b/>
                <w:bCs/>
              </w:rPr>
              <w:t>@</w:t>
            </w:r>
          </w:p>
        </w:tc>
        <w:tc>
          <w:tcPr>
            <w:tcW w:w="1170" w:type="dxa"/>
            <w:shd w:val="clear" w:color="auto" w:fill="auto"/>
          </w:tcPr>
          <w:p w14:paraId="1C5063E0" w14:textId="77777777" w:rsidR="00F53DC9" w:rsidRPr="009E2B43" w:rsidRDefault="00F53DC9" w:rsidP="008D5390">
            <w:pPr>
              <w:pStyle w:val="TableText"/>
              <w:rPr>
                <w:b/>
                <w:bCs/>
              </w:rPr>
            </w:pPr>
            <w:r w:rsidRPr="009E2B43">
              <w:rPr>
                <w:b/>
                <w:bCs/>
              </w:rPr>
              <w:t>d</w:t>
            </w:r>
          </w:p>
        </w:tc>
        <w:tc>
          <w:tcPr>
            <w:tcW w:w="1170" w:type="dxa"/>
            <w:shd w:val="clear" w:color="auto" w:fill="auto"/>
          </w:tcPr>
          <w:p w14:paraId="531450C1" w14:textId="77777777" w:rsidR="00F53DC9" w:rsidRPr="009E2B43" w:rsidRDefault="00F53DC9" w:rsidP="008D5390">
            <w:pPr>
              <w:pStyle w:val="TableText"/>
              <w:rPr>
                <w:b/>
                <w:bCs/>
              </w:rPr>
            </w:pPr>
            <w:r w:rsidRPr="009E2B43">
              <w:rPr>
                <w:b/>
                <w:bCs/>
              </w:rPr>
              <w:t>D</w:t>
            </w:r>
          </w:p>
        </w:tc>
        <w:tc>
          <w:tcPr>
            <w:tcW w:w="1170" w:type="dxa"/>
            <w:shd w:val="clear" w:color="auto" w:fill="auto"/>
          </w:tcPr>
          <w:p w14:paraId="4D6AE7C9" w14:textId="77777777" w:rsidR="00F53DC9" w:rsidRPr="009E2B43" w:rsidRDefault="00F53DC9" w:rsidP="008D5390">
            <w:pPr>
              <w:pStyle w:val="TableText"/>
              <w:rPr>
                <w:b/>
                <w:bCs/>
              </w:rPr>
            </w:pPr>
            <w:r w:rsidRPr="009E2B43">
              <w:rPr>
                <w:b/>
                <w:bCs/>
              </w:rPr>
              <w:t>#</w:t>
            </w:r>
          </w:p>
        </w:tc>
        <w:tc>
          <w:tcPr>
            <w:tcW w:w="1188" w:type="dxa"/>
            <w:shd w:val="clear" w:color="auto" w:fill="auto"/>
          </w:tcPr>
          <w:p w14:paraId="194AE489" w14:textId="77777777" w:rsidR="00F53DC9" w:rsidRPr="009E2B43" w:rsidRDefault="00F53DC9" w:rsidP="008D5390">
            <w:pPr>
              <w:pStyle w:val="TableText"/>
              <w:rPr>
                <w:b/>
                <w:bCs/>
              </w:rPr>
            </w:pPr>
            <w:r w:rsidRPr="009E2B43">
              <w:rPr>
                <w:b/>
                <w:bCs/>
              </w:rPr>
              <w:t>@</w:t>
            </w:r>
          </w:p>
        </w:tc>
      </w:tr>
      <w:tr w:rsidR="00F53DC9" w:rsidRPr="009E2B43" w14:paraId="6D287E60" w14:textId="77777777" w:rsidTr="008D5390">
        <w:tc>
          <w:tcPr>
            <w:tcW w:w="1260" w:type="dxa"/>
            <w:shd w:val="clear" w:color="auto" w:fill="auto"/>
          </w:tcPr>
          <w:p w14:paraId="297899A0" w14:textId="77777777" w:rsidR="00F53DC9" w:rsidRPr="009E2B43" w:rsidRDefault="00F53DC9" w:rsidP="008D5390">
            <w:pPr>
              <w:pStyle w:val="TableText"/>
            </w:pPr>
            <w:r w:rsidRPr="009E2B43">
              <w:t>48</w:t>
            </w:r>
          </w:p>
        </w:tc>
        <w:tc>
          <w:tcPr>
            <w:tcW w:w="2340" w:type="dxa"/>
            <w:shd w:val="clear" w:color="auto" w:fill="auto"/>
          </w:tcPr>
          <w:p w14:paraId="12AA60BA" w14:textId="77777777" w:rsidR="00F53DC9" w:rsidRPr="009E2B43" w:rsidRDefault="00F53DC9" w:rsidP="008D5390">
            <w:pPr>
              <w:pStyle w:val="TableText"/>
            </w:pPr>
            <w:r w:rsidRPr="009E2B43">
              <w:t>MAS RELEASE NOTES</w:t>
            </w:r>
          </w:p>
        </w:tc>
        <w:tc>
          <w:tcPr>
            <w:tcW w:w="1170" w:type="dxa"/>
            <w:shd w:val="clear" w:color="auto" w:fill="auto"/>
          </w:tcPr>
          <w:p w14:paraId="2D4D6BA1" w14:textId="77777777" w:rsidR="00F53DC9" w:rsidRPr="009E2B43" w:rsidRDefault="00F53DC9" w:rsidP="008D5390">
            <w:pPr>
              <w:pStyle w:val="TableText"/>
              <w:rPr>
                <w:b/>
                <w:bCs/>
              </w:rPr>
            </w:pPr>
            <w:r w:rsidRPr="009E2B43">
              <w:rPr>
                <w:b/>
                <w:bCs/>
              </w:rPr>
              <w:t>@</w:t>
            </w:r>
          </w:p>
        </w:tc>
        <w:tc>
          <w:tcPr>
            <w:tcW w:w="1170" w:type="dxa"/>
            <w:shd w:val="clear" w:color="auto" w:fill="auto"/>
          </w:tcPr>
          <w:p w14:paraId="0E26D1D6" w14:textId="77777777" w:rsidR="00F53DC9" w:rsidRPr="009E2B43" w:rsidRDefault="00F53DC9" w:rsidP="008D5390">
            <w:pPr>
              <w:pStyle w:val="TableText"/>
              <w:rPr>
                <w:b/>
                <w:bCs/>
              </w:rPr>
            </w:pPr>
            <w:r w:rsidRPr="009E2B43">
              <w:rPr>
                <w:b/>
                <w:bCs/>
              </w:rPr>
              <w:t>d</w:t>
            </w:r>
          </w:p>
        </w:tc>
        <w:tc>
          <w:tcPr>
            <w:tcW w:w="1170" w:type="dxa"/>
            <w:shd w:val="clear" w:color="auto" w:fill="auto"/>
          </w:tcPr>
          <w:p w14:paraId="024CCA20" w14:textId="77777777" w:rsidR="00F53DC9" w:rsidRPr="009E2B43" w:rsidRDefault="00F53DC9" w:rsidP="008D5390">
            <w:pPr>
              <w:pStyle w:val="TableText"/>
              <w:rPr>
                <w:b/>
                <w:bCs/>
              </w:rPr>
            </w:pPr>
            <w:r w:rsidRPr="009E2B43">
              <w:rPr>
                <w:b/>
                <w:bCs/>
              </w:rPr>
              <w:t>D</w:t>
            </w:r>
          </w:p>
        </w:tc>
        <w:tc>
          <w:tcPr>
            <w:tcW w:w="1170" w:type="dxa"/>
            <w:shd w:val="clear" w:color="auto" w:fill="auto"/>
          </w:tcPr>
          <w:p w14:paraId="56F2D6C2" w14:textId="77777777" w:rsidR="00F53DC9" w:rsidRPr="009E2B43" w:rsidRDefault="00F53DC9" w:rsidP="008D5390">
            <w:pPr>
              <w:pStyle w:val="TableText"/>
              <w:rPr>
                <w:b/>
                <w:bCs/>
              </w:rPr>
            </w:pPr>
            <w:r w:rsidRPr="009E2B43">
              <w:rPr>
                <w:b/>
                <w:bCs/>
              </w:rPr>
              <w:t>@</w:t>
            </w:r>
          </w:p>
        </w:tc>
        <w:tc>
          <w:tcPr>
            <w:tcW w:w="1188" w:type="dxa"/>
            <w:shd w:val="clear" w:color="auto" w:fill="auto"/>
          </w:tcPr>
          <w:p w14:paraId="3D25C5F8" w14:textId="77777777" w:rsidR="00F53DC9" w:rsidRPr="009E2B43" w:rsidRDefault="00F53DC9" w:rsidP="008D5390">
            <w:pPr>
              <w:pStyle w:val="TableText"/>
              <w:rPr>
                <w:b/>
                <w:bCs/>
              </w:rPr>
            </w:pPr>
            <w:r w:rsidRPr="009E2B43">
              <w:rPr>
                <w:b/>
                <w:bCs/>
              </w:rPr>
              <w:t>@</w:t>
            </w:r>
          </w:p>
        </w:tc>
      </w:tr>
      <w:tr w:rsidR="00F53DC9" w:rsidRPr="009E2B43" w14:paraId="602BA5BD" w14:textId="77777777" w:rsidTr="008D5390">
        <w:tc>
          <w:tcPr>
            <w:tcW w:w="1260" w:type="dxa"/>
            <w:shd w:val="clear" w:color="auto" w:fill="auto"/>
          </w:tcPr>
          <w:p w14:paraId="45852D6C" w14:textId="77777777" w:rsidR="00F53DC9" w:rsidRPr="009E2B43" w:rsidRDefault="00F53DC9" w:rsidP="008D5390">
            <w:pPr>
              <w:pStyle w:val="TableText"/>
            </w:pPr>
            <w:r w:rsidRPr="009E2B43">
              <w:t>48.5</w:t>
            </w:r>
          </w:p>
        </w:tc>
        <w:tc>
          <w:tcPr>
            <w:tcW w:w="2340" w:type="dxa"/>
            <w:shd w:val="clear" w:color="auto" w:fill="auto"/>
          </w:tcPr>
          <w:p w14:paraId="212C6E84" w14:textId="77777777" w:rsidR="00F53DC9" w:rsidRPr="009E2B43" w:rsidRDefault="00F53DC9" w:rsidP="008D5390">
            <w:pPr>
              <w:pStyle w:val="TableText"/>
            </w:pPr>
            <w:r w:rsidRPr="009E2B43">
              <w:t>MAS MODULE</w:t>
            </w:r>
          </w:p>
        </w:tc>
        <w:tc>
          <w:tcPr>
            <w:tcW w:w="1170" w:type="dxa"/>
            <w:shd w:val="clear" w:color="auto" w:fill="auto"/>
          </w:tcPr>
          <w:p w14:paraId="40986F1B" w14:textId="77777777" w:rsidR="00F53DC9" w:rsidRPr="009E2B43" w:rsidRDefault="00F53DC9" w:rsidP="008D5390">
            <w:pPr>
              <w:pStyle w:val="TableText"/>
              <w:rPr>
                <w:b/>
                <w:bCs/>
              </w:rPr>
            </w:pPr>
            <w:r w:rsidRPr="009E2B43">
              <w:rPr>
                <w:b/>
                <w:bCs/>
              </w:rPr>
              <w:t>@</w:t>
            </w:r>
          </w:p>
        </w:tc>
        <w:tc>
          <w:tcPr>
            <w:tcW w:w="1170" w:type="dxa"/>
            <w:shd w:val="clear" w:color="auto" w:fill="auto"/>
          </w:tcPr>
          <w:p w14:paraId="32EB3EA5" w14:textId="77777777" w:rsidR="00F53DC9" w:rsidRPr="009E2B43" w:rsidRDefault="00F53DC9" w:rsidP="008D5390">
            <w:pPr>
              <w:pStyle w:val="TableText"/>
              <w:rPr>
                <w:b/>
                <w:bCs/>
              </w:rPr>
            </w:pPr>
            <w:r w:rsidRPr="009E2B43">
              <w:rPr>
                <w:b/>
                <w:bCs/>
              </w:rPr>
              <w:t>d</w:t>
            </w:r>
          </w:p>
        </w:tc>
        <w:tc>
          <w:tcPr>
            <w:tcW w:w="1170" w:type="dxa"/>
            <w:shd w:val="clear" w:color="auto" w:fill="auto"/>
          </w:tcPr>
          <w:p w14:paraId="05CEFFA2" w14:textId="77777777" w:rsidR="00F53DC9" w:rsidRPr="009E2B43" w:rsidRDefault="00F53DC9" w:rsidP="008D5390">
            <w:pPr>
              <w:pStyle w:val="TableText"/>
              <w:rPr>
                <w:b/>
                <w:bCs/>
              </w:rPr>
            </w:pPr>
            <w:r w:rsidRPr="009E2B43">
              <w:rPr>
                <w:b/>
                <w:bCs/>
              </w:rPr>
              <w:t>@</w:t>
            </w:r>
          </w:p>
        </w:tc>
        <w:tc>
          <w:tcPr>
            <w:tcW w:w="1170" w:type="dxa"/>
            <w:shd w:val="clear" w:color="auto" w:fill="auto"/>
          </w:tcPr>
          <w:p w14:paraId="7131AC76" w14:textId="77777777" w:rsidR="00F53DC9" w:rsidRPr="009E2B43" w:rsidRDefault="00F53DC9" w:rsidP="008D5390">
            <w:pPr>
              <w:pStyle w:val="TableText"/>
              <w:rPr>
                <w:b/>
                <w:bCs/>
              </w:rPr>
            </w:pPr>
            <w:r w:rsidRPr="009E2B43">
              <w:rPr>
                <w:b/>
                <w:bCs/>
              </w:rPr>
              <w:t>@</w:t>
            </w:r>
          </w:p>
        </w:tc>
        <w:tc>
          <w:tcPr>
            <w:tcW w:w="1188" w:type="dxa"/>
            <w:shd w:val="clear" w:color="auto" w:fill="auto"/>
          </w:tcPr>
          <w:p w14:paraId="19B21711" w14:textId="77777777" w:rsidR="00F53DC9" w:rsidRPr="009E2B43" w:rsidRDefault="00F53DC9" w:rsidP="008D5390">
            <w:pPr>
              <w:pStyle w:val="TableText"/>
              <w:rPr>
                <w:b/>
                <w:bCs/>
              </w:rPr>
            </w:pPr>
            <w:r w:rsidRPr="009E2B43">
              <w:rPr>
                <w:b/>
                <w:bCs/>
              </w:rPr>
              <w:t>@</w:t>
            </w:r>
          </w:p>
        </w:tc>
      </w:tr>
      <w:tr w:rsidR="00F53DC9" w:rsidRPr="009E2B43" w14:paraId="4A0419BC" w14:textId="77777777" w:rsidTr="008D5390">
        <w:tc>
          <w:tcPr>
            <w:tcW w:w="1260" w:type="dxa"/>
            <w:shd w:val="clear" w:color="auto" w:fill="auto"/>
          </w:tcPr>
          <w:p w14:paraId="05823734" w14:textId="77777777" w:rsidR="00F53DC9" w:rsidRPr="009E2B43" w:rsidRDefault="00F53DC9" w:rsidP="008D5390">
            <w:pPr>
              <w:pStyle w:val="TableText"/>
            </w:pPr>
            <w:r w:rsidRPr="009E2B43">
              <w:t>389.9</w:t>
            </w:r>
          </w:p>
        </w:tc>
        <w:tc>
          <w:tcPr>
            <w:tcW w:w="2340" w:type="dxa"/>
            <w:shd w:val="clear" w:color="auto" w:fill="auto"/>
          </w:tcPr>
          <w:p w14:paraId="6F8C7CCF" w14:textId="77777777" w:rsidR="00F53DC9" w:rsidRPr="009E2B43" w:rsidRDefault="00F53DC9" w:rsidP="008D5390">
            <w:pPr>
              <w:pStyle w:val="TableText"/>
            </w:pPr>
            <w:r w:rsidRPr="009E2B43">
              <w:t>STATION NUMBER (TIME SENSITIVE)</w:t>
            </w:r>
          </w:p>
        </w:tc>
        <w:tc>
          <w:tcPr>
            <w:tcW w:w="1170" w:type="dxa"/>
            <w:shd w:val="clear" w:color="auto" w:fill="auto"/>
          </w:tcPr>
          <w:p w14:paraId="7B9D16DE" w14:textId="77777777" w:rsidR="00F53DC9" w:rsidRPr="009E2B43" w:rsidRDefault="00F53DC9" w:rsidP="008D5390">
            <w:pPr>
              <w:pStyle w:val="TableText"/>
              <w:rPr>
                <w:b/>
                <w:bCs/>
              </w:rPr>
            </w:pPr>
            <w:r w:rsidRPr="009E2B43">
              <w:rPr>
                <w:b/>
                <w:bCs/>
              </w:rPr>
              <w:t>@</w:t>
            </w:r>
          </w:p>
        </w:tc>
        <w:tc>
          <w:tcPr>
            <w:tcW w:w="1170" w:type="dxa"/>
            <w:shd w:val="clear" w:color="auto" w:fill="auto"/>
          </w:tcPr>
          <w:p w14:paraId="548344A6" w14:textId="77777777" w:rsidR="00F53DC9" w:rsidRPr="009E2B43" w:rsidRDefault="00F53DC9" w:rsidP="008D5390">
            <w:pPr>
              <w:pStyle w:val="TableText"/>
              <w:rPr>
                <w:b/>
                <w:bCs/>
              </w:rPr>
            </w:pPr>
            <w:r w:rsidRPr="009E2B43">
              <w:rPr>
                <w:b/>
                <w:bCs/>
              </w:rPr>
              <w:t>d</w:t>
            </w:r>
          </w:p>
        </w:tc>
        <w:tc>
          <w:tcPr>
            <w:tcW w:w="1170" w:type="dxa"/>
            <w:shd w:val="clear" w:color="auto" w:fill="auto"/>
          </w:tcPr>
          <w:p w14:paraId="4AED73D7" w14:textId="77777777" w:rsidR="00F53DC9" w:rsidRPr="009E2B43" w:rsidRDefault="00F53DC9" w:rsidP="008D5390">
            <w:pPr>
              <w:pStyle w:val="TableText"/>
              <w:rPr>
                <w:b/>
                <w:bCs/>
              </w:rPr>
            </w:pPr>
            <w:r w:rsidRPr="009E2B43">
              <w:rPr>
                <w:b/>
                <w:bCs/>
              </w:rPr>
              <w:t>@</w:t>
            </w:r>
          </w:p>
        </w:tc>
        <w:tc>
          <w:tcPr>
            <w:tcW w:w="1170" w:type="dxa"/>
            <w:shd w:val="clear" w:color="auto" w:fill="auto"/>
          </w:tcPr>
          <w:p w14:paraId="1281C94A" w14:textId="77777777" w:rsidR="00F53DC9" w:rsidRPr="009E2B43" w:rsidRDefault="00F53DC9" w:rsidP="008D5390">
            <w:pPr>
              <w:pStyle w:val="TableText"/>
              <w:rPr>
                <w:b/>
                <w:bCs/>
              </w:rPr>
            </w:pPr>
            <w:r w:rsidRPr="009E2B43">
              <w:rPr>
                <w:b/>
                <w:bCs/>
              </w:rPr>
              <w:t>@</w:t>
            </w:r>
          </w:p>
        </w:tc>
        <w:tc>
          <w:tcPr>
            <w:tcW w:w="1188" w:type="dxa"/>
            <w:shd w:val="clear" w:color="auto" w:fill="auto"/>
          </w:tcPr>
          <w:p w14:paraId="1813C89E" w14:textId="77777777" w:rsidR="00F53DC9" w:rsidRPr="009E2B43" w:rsidRDefault="00F53DC9" w:rsidP="008D5390">
            <w:pPr>
              <w:pStyle w:val="TableText"/>
              <w:rPr>
                <w:b/>
                <w:bCs/>
              </w:rPr>
            </w:pPr>
            <w:r w:rsidRPr="009E2B43">
              <w:rPr>
                <w:b/>
                <w:bCs/>
              </w:rPr>
              <w:t>@</w:t>
            </w:r>
          </w:p>
        </w:tc>
      </w:tr>
      <w:tr w:rsidR="00F53DC9" w:rsidRPr="009E2B43" w14:paraId="019751E4" w14:textId="77777777" w:rsidTr="008D5390">
        <w:tc>
          <w:tcPr>
            <w:tcW w:w="1260" w:type="dxa"/>
            <w:shd w:val="clear" w:color="auto" w:fill="auto"/>
          </w:tcPr>
          <w:p w14:paraId="1A5C0DF3" w14:textId="77777777" w:rsidR="00F53DC9" w:rsidRPr="009E2B43" w:rsidRDefault="00F53DC9" w:rsidP="008D5390">
            <w:pPr>
              <w:pStyle w:val="TableText"/>
            </w:pPr>
            <w:r w:rsidRPr="009E2B43">
              <w:t>390</w:t>
            </w:r>
          </w:p>
        </w:tc>
        <w:tc>
          <w:tcPr>
            <w:tcW w:w="2340" w:type="dxa"/>
            <w:shd w:val="clear" w:color="auto" w:fill="auto"/>
          </w:tcPr>
          <w:p w14:paraId="588FF626" w14:textId="77777777" w:rsidR="00F53DC9" w:rsidRPr="009E2B43" w:rsidRDefault="00F53DC9" w:rsidP="008D5390">
            <w:pPr>
              <w:pStyle w:val="TableText"/>
            </w:pPr>
            <w:r w:rsidRPr="009E2B43">
              <w:t>ENROLLMENT RATED DISABILITY UPLOAD AUDIT</w:t>
            </w:r>
          </w:p>
        </w:tc>
        <w:tc>
          <w:tcPr>
            <w:tcW w:w="1170" w:type="dxa"/>
            <w:shd w:val="clear" w:color="auto" w:fill="auto"/>
          </w:tcPr>
          <w:p w14:paraId="25E2E599" w14:textId="77777777" w:rsidR="00F53DC9" w:rsidRPr="009E2B43" w:rsidRDefault="00F53DC9" w:rsidP="008D5390">
            <w:pPr>
              <w:pStyle w:val="TableText"/>
              <w:rPr>
                <w:b/>
                <w:bCs/>
              </w:rPr>
            </w:pPr>
            <w:r w:rsidRPr="009E2B43">
              <w:rPr>
                <w:b/>
                <w:bCs/>
              </w:rPr>
              <w:t>@</w:t>
            </w:r>
          </w:p>
        </w:tc>
        <w:tc>
          <w:tcPr>
            <w:tcW w:w="1170" w:type="dxa"/>
            <w:shd w:val="clear" w:color="auto" w:fill="auto"/>
          </w:tcPr>
          <w:p w14:paraId="0C8EF79A" w14:textId="77777777" w:rsidR="00F53DC9" w:rsidRPr="009E2B43" w:rsidRDefault="00F53DC9" w:rsidP="008D5390">
            <w:pPr>
              <w:pStyle w:val="TableText"/>
              <w:rPr>
                <w:b/>
                <w:bCs/>
              </w:rPr>
            </w:pPr>
            <w:r w:rsidRPr="009E2B43">
              <w:rPr>
                <w:b/>
                <w:bCs/>
              </w:rPr>
              <w:t>@</w:t>
            </w:r>
          </w:p>
        </w:tc>
        <w:tc>
          <w:tcPr>
            <w:tcW w:w="1170" w:type="dxa"/>
            <w:shd w:val="clear" w:color="auto" w:fill="auto"/>
          </w:tcPr>
          <w:p w14:paraId="63BD7A54" w14:textId="77777777" w:rsidR="00F53DC9" w:rsidRPr="009E2B43" w:rsidRDefault="00F53DC9" w:rsidP="008D5390">
            <w:pPr>
              <w:pStyle w:val="TableText"/>
              <w:rPr>
                <w:b/>
                <w:bCs/>
              </w:rPr>
            </w:pPr>
            <w:r w:rsidRPr="009E2B43">
              <w:rPr>
                <w:b/>
                <w:bCs/>
              </w:rPr>
              <w:t>@</w:t>
            </w:r>
          </w:p>
        </w:tc>
        <w:tc>
          <w:tcPr>
            <w:tcW w:w="1170" w:type="dxa"/>
            <w:shd w:val="clear" w:color="auto" w:fill="auto"/>
          </w:tcPr>
          <w:p w14:paraId="770AC8DF" w14:textId="77777777" w:rsidR="00F53DC9" w:rsidRPr="009E2B43" w:rsidRDefault="00F53DC9" w:rsidP="008D5390">
            <w:pPr>
              <w:pStyle w:val="TableText"/>
              <w:rPr>
                <w:b/>
                <w:bCs/>
              </w:rPr>
            </w:pPr>
            <w:r w:rsidRPr="009E2B43">
              <w:rPr>
                <w:b/>
                <w:bCs/>
              </w:rPr>
              <w:t>@</w:t>
            </w:r>
          </w:p>
        </w:tc>
        <w:tc>
          <w:tcPr>
            <w:tcW w:w="1188" w:type="dxa"/>
            <w:shd w:val="clear" w:color="auto" w:fill="auto"/>
          </w:tcPr>
          <w:p w14:paraId="73C9037A" w14:textId="77777777" w:rsidR="00F53DC9" w:rsidRPr="009E2B43" w:rsidRDefault="00F53DC9" w:rsidP="008D5390">
            <w:pPr>
              <w:pStyle w:val="TableText"/>
              <w:rPr>
                <w:b/>
                <w:bCs/>
              </w:rPr>
            </w:pPr>
            <w:r w:rsidRPr="009E2B43">
              <w:rPr>
                <w:b/>
                <w:bCs/>
              </w:rPr>
              <w:t>@</w:t>
            </w:r>
          </w:p>
        </w:tc>
      </w:tr>
      <w:tr w:rsidR="00F53DC9" w:rsidRPr="009E2B43" w14:paraId="7C12BF50" w14:textId="77777777" w:rsidTr="008D5390">
        <w:tc>
          <w:tcPr>
            <w:tcW w:w="1260" w:type="dxa"/>
            <w:shd w:val="clear" w:color="auto" w:fill="auto"/>
          </w:tcPr>
          <w:p w14:paraId="252D40F7" w14:textId="77777777" w:rsidR="00F53DC9" w:rsidRPr="009E2B43" w:rsidRDefault="00F53DC9" w:rsidP="008D5390">
            <w:pPr>
              <w:pStyle w:val="TableText"/>
            </w:pPr>
            <w:r w:rsidRPr="009E2B43">
              <w:t>391</w:t>
            </w:r>
          </w:p>
        </w:tc>
        <w:tc>
          <w:tcPr>
            <w:tcW w:w="2340" w:type="dxa"/>
            <w:shd w:val="clear" w:color="auto" w:fill="auto"/>
          </w:tcPr>
          <w:p w14:paraId="542212DB" w14:textId="77777777" w:rsidR="00F53DC9" w:rsidRPr="009E2B43" w:rsidRDefault="00F53DC9" w:rsidP="008D5390">
            <w:pPr>
              <w:pStyle w:val="TableText"/>
            </w:pPr>
            <w:r w:rsidRPr="009E2B43">
              <w:t>TYPE OF PATIENT</w:t>
            </w:r>
          </w:p>
        </w:tc>
        <w:tc>
          <w:tcPr>
            <w:tcW w:w="1170" w:type="dxa"/>
            <w:shd w:val="clear" w:color="auto" w:fill="auto"/>
          </w:tcPr>
          <w:p w14:paraId="3A3A39B5" w14:textId="77777777" w:rsidR="00F53DC9" w:rsidRPr="009E2B43" w:rsidRDefault="00F53DC9" w:rsidP="008D5390">
            <w:pPr>
              <w:pStyle w:val="TableText"/>
              <w:rPr>
                <w:b/>
                <w:bCs/>
              </w:rPr>
            </w:pPr>
            <w:r w:rsidRPr="009E2B43">
              <w:rPr>
                <w:b/>
                <w:bCs/>
              </w:rPr>
              <w:t>@</w:t>
            </w:r>
          </w:p>
        </w:tc>
        <w:tc>
          <w:tcPr>
            <w:tcW w:w="1170" w:type="dxa"/>
            <w:shd w:val="clear" w:color="auto" w:fill="auto"/>
          </w:tcPr>
          <w:p w14:paraId="66C4A453" w14:textId="77777777" w:rsidR="00F53DC9" w:rsidRPr="009E2B43" w:rsidRDefault="00F53DC9" w:rsidP="008D5390">
            <w:pPr>
              <w:pStyle w:val="TableText"/>
              <w:rPr>
                <w:b/>
                <w:bCs/>
              </w:rPr>
            </w:pPr>
            <w:r w:rsidRPr="009E2B43">
              <w:rPr>
                <w:b/>
                <w:bCs/>
              </w:rPr>
              <w:t>d</w:t>
            </w:r>
          </w:p>
        </w:tc>
        <w:tc>
          <w:tcPr>
            <w:tcW w:w="1170" w:type="dxa"/>
            <w:shd w:val="clear" w:color="auto" w:fill="auto"/>
          </w:tcPr>
          <w:p w14:paraId="20E1009C" w14:textId="77777777" w:rsidR="00F53DC9" w:rsidRPr="009E2B43" w:rsidRDefault="00F53DC9" w:rsidP="008D5390">
            <w:pPr>
              <w:pStyle w:val="TableText"/>
              <w:rPr>
                <w:b/>
                <w:bCs/>
              </w:rPr>
            </w:pPr>
            <w:r w:rsidRPr="009E2B43">
              <w:rPr>
                <w:b/>
                <w:bCs/>
              </w:rPr>
              <w:t>@</w:t>
            </w:r>
          </w:p>
        </w:tc>
        <w:tc>
          <w:tcPr>
            <w:tcW w:w="1170" w:type="dxa"/>
            <w:shd w:val="clear" w:color="auto" w:fill="auto"/>
          </w:tcPr>
          <w:p w14:paraId="72E12F32" w14:textId="77777777" w:rsidR="00F53DC9" w:rsidRPr="009E2B43" w:rsidRDefault="00F53DC9" w:rsidP="008D5390">
            <w:pPr>
              <w:pStyle w:val="TableText"/>
              <w:rPr>
                <w:b/>
                <w:bCs/>
              </w:rPr>
            </w:pPr>
            <w:r w:rsidRPr="009E2B43">
              <w:rPr>
                <w:b/>
                <w:bCs/>
              </w:rPr>
              <w:t>@</w:t>
            </w:r>
          </w:p>
        </w:tc>
        <w:tc>
          <w:tcPr>
            <w:tcW w:w="1188" w:type="dxa"/>
            <w:shd w:val="clear" w:color="auto" w:fill="auto"/>
          </w:tcPr>
          <w:p w14:paraId="43DC78CA" w14:textId="77777777" w:rsidR="00F53DC9" w:rsidRPr="009E2B43" w:rsidRDefault="00F53DC9" w:rsidP="008D5390">
            <w:pPr>
              <w:pStyle w:val="TableText"/>
              <w:rPr>
                <w:b/>
                <w:bCs/>
              </w:rPr>
            </w:pPr>
            <w:r w:rsidRPr="009E2B43">
              <w:rPr>
                <w:b/>
                <w:bCs/>
              </w:rPr>
              <w:t>@</w:t>
            </w:r>
          </w:p>
        </w:tc>
      </w:tr>
      <w:tr w:rsidR="00F53DC9" w:rsidRPr="009E2B43" w14:paraId="54DBB6D2" w14:textId="77777777" w:rsidTr="008D5390">
        <w:tc>
          <w:tcPr>
            <w:tcW w:w="1260" w:type="dxa"/>
            <w:shd w:val="clear" w:color="auto" w:fill="auto"/>
          </w:tcPr>
          <w:p w14:paraId="76424969" w14:textId="77777777" w:rsidR="00F53DC9" w:rsidRPr="009E2B43" w:rsidRDefault="00F53DC9" w:rsidP="008D5390">
            <w:pPr>
              <w:pStyle w:val="TableText"/>
            </w:pPr>
            <w:r w:rsidRPr="009E2B43">
              <w:t>391.1</w:t>
            </w:r>
          </w:p>
        </w:tc>
        <w:tc>
          <w:tcPr>
            <w:tcW w:w="2340" w:type="dxa"/>
            <w:shd w:val="clear" w:color="auto" w:fill="auto"/>
          </w:tcPr>
          <w:p w14:paraId="680729F8" w14:textId="77777777" w:rsidR="00F53DC9" w:rsidRPr="009E2B43" w:rsidRDefault="00F53DC9" w:rsidP="008D5390">
            <w:pPr>
              <w:pStyle w:val="TableText"/>
            </w:pPr>
            <w:r w:rsidRPr="009E2B43">
              <w:t>AMIS SEGMENT</w:t>
            </w:r>
          </w:p>
        </w:tc>
        <w:tc>
          <w:tcPr>
            <w:tcW w:w="1170" w:type="dxa"/>
            <w:shd w:val="clear" w:color="auto" w:fill="auto"/>
          </w:tcPr>
          <w:p w14:paraId="75E1ED6D" w14:textId="77777777" w:rsidR="00F53DC9" w:rsidRPr="009E2B43" w:rsidRDefault="00F53DC9" w:rsidP="008D5390">
            <w:pPr>
              <w:pStyle w:val="TableText"/>
              <w:rPr>
                <w:b/>
                <w:bCs/>
              </w:rPr>
            </w:pPr>
            <w:r w:rsidRPr="009E2B43">
              <w:rPr>
                <w:b/>
                <w:bCs/>
              </w:rPr>
              <w:t>@</w:t>
            </w:r>
          </w:p>
        </w:tc>
        <w:tc>
          <w:tcPr>
            <w:tcW w:w="1170" w:type="dxa"/>
            <w:shd w:val="clear" w:color="auto" w:fill="auto"/>
          </w:tcPr>
          <w:p w14:paraId="775E62BC" w14:textId="77777777" w:rsidR="00F53DC9" w:rsidRPr="009E2B43" w:rsidRDefault="00F53DC9" w:rsidP="008D5390">
            <w:pPr>
              <w:pStyle w:val="TableText"/>
              <w:rPr>
                <w:b/>
                <w:bCs/>
              </w:rPr>
            </w:pPr>
            <w:r w:rsidRPr="009E2B43">
              <w:rPr>
                <w:b/>
                <w:bCs/>
              </w:rPr>
              <w:t>d</w:t>
            </w:r>
          </w:p>
        </w:tc>
        <w:tc>
          <w:tcPr>
            <w:tcW w:w="1170" w:type="dxa"/>
            <w:shd w:val="clear" w:color="auto" w:fill="auto"/>
          </w:tcPr>
          <w:p w14:paraId="7AFEB51D" w14:textId="77777777" w:rsidR="00F53DC9" w:rsidRPr="009E2B43" w:rsidRDefault="00F53DC9" w:rsidP="008D5390">
            <w:pPr>
              <w:pStyle w:val="TableText"/>
              <w:rPr>
                <w:b/>
                <w:bCs/>
              </w:rPr>
            </w:pPr>
            <w:r w:rsidRPr="009E2B43">
              <w:rPr>
                <w:b/>
                <w:bCs/>
              </w:rPr>
              <w:t>@</w:t>
            </w:r>
          </w:p>
        </w:tc>
        <w:tc>
          <w:tcPr>
            <w:tcW w:w="1170" w:type="dxa"/>
            <w:shd w:val="clear" w:color="auto" w:fill="auto"/>
          </w:tcPr>
          <w:p w14:paraId="18770C41" w14:textId="77777777" w:rsidR="00F53DC9" w:rsidRPr="009E2B43" w:rsidRDefault="00F53DC9" w:rsidP="008D5390">
            <w:pPr>
              <w:pStyle w:val="TableText"/>
              <w:rPr>
                <w:b/>
                <w:bCs/>
              </w:rPr>
            </w:pPr>
            <w:r w:rsidRPr="009E2B43">
              <w:rPr>
                <w:b/>
                <w:bCs/>
              </w:rPr>
              <w:t>@</w:t>
            </w:r>
          </w:p>
        </w:tc>
        <w:tc>
          <w:tcPr>
            <w:tcW w:w="1188" w:type="dxa"/>
            <w:shd w:val="clear" w:color="auto" w:fill="auto"/>
          </w:tcPr>
          <w:p w14:paraId="2A1DD0B0" w14:textId="77777777" w:rsidR="00F53DC9" w:rsidRPr="009E2B43" w:rsidRDefault="00F53DC9" w:rsidP="008D5390">
            <w:pPr>
              <w:pStyle w:val="TableText"/>
              <w:rPr>
                <w:b/>
                <w:bCs/>
              </w:rPr>
            </w:pPr>
            <w:r w:rsidRPr="009E2B43">
              <w:rPr>
                <w:b/>
                <w:bCs/>
              </w:rPr>
              <w:t>@</w:t>
            </w:r>
          </w:p>
        </w:tc>
      </w:tr>
      <w:tr w:rsidR="00F53DC9" w:rsidRPr="009E2B43" w14:paraId="69E477B9" w14:textId="77777777" w:rsidTr="008D5390">
        <w:tc>
          <w:tcPr>
            <w:tcW w:w="1260" w:type="dxa"/>
            <w:shd w:val="clear" w:color="auto" w:fill="auto"/>
          </w:tcPr>
          <w:p w14:paraId="0C0169B0" w14:textId="77777777" w:rsidR="00F53DC9" w:rsidRPr="009E2B43" w:rsidRDefault="00F53DC9" w:rsidP="008D5390">
            <w:pPr>
              <w:pStyle w:val="TableText"/>
            </w:pPr>
            <w:r w:rsidRPr="009E2B43">
              <w:lastRenderedPageBreak/>
              <w:t>391.31</w:t>
            </w:r>
          </w:p>
        </w:tc>
        <w:tc>
          <w:tcPr>
            <w:tcW w:w="2340" w:type="dxa"/>
            <w:shd w:val="clear" w:color="auto" w:fill="auto"/>
          </w:tcPr>
          <w:p w14:paraId="2D403EC9" w14:textId="77777777" w:rsidR="00F53DC9" w:rsidRPr="009E2B43" w:rsidRDefault="00F53DC9" w:rsidP="008D5390">
            <w:pPr>
              <w:pStyle w:val="TableText"/>
            </w:pPr>
            <w:r w:rsidRPr="009E2B43">
              <w:t>HOME TELEHEALTH PATIENT</w:t>
            </w:r>
          </w:p>
        </w:tc>
        <w:tc>
          <w:tcPr>
            <w:tcW w:w="1170" w:type="dxa"/>
            <w:shd w:val="clear" w:color="auto" w:fill="auto"/>
          </w:tcPr>
          <w:p w14:paraId="14B56131" w14:textId="77777777" w:rsidR="00F53DC9" w:rsidRPr="009E2B43" w:rsidRDefault="00F53DC9" w:rsidP="008D5390">
            <w:pPr>
              <w:pStyle w:val="TableText"/>
              <w:rPr>
                <w:b/>
                <w:bCs/>
              </w:rPr>
            </w:pPr>
            <w:r w:rsidRPr="009E2B43">
              <w:rPr>
                <w:b/>
                <w:bCs/>
              </w:rPr>
              <w:t>@</w:t>
            </w:r>
          </w:p>
        </w:tc>
        <w:tc>
          <w:tcPr>
            <w:tcW w:w="1170" w:type="dxa"/>
            <w:shd w:val="clear" w:color="auto" w:fill="auto"/>
          </w:tcPr>
          <w:p w14:paraId="0D5E42CF" w14:textId="77777777" w:rsidR="00F53DC9" w:rsidRPr="009E2B43" w:rsidRDefault="00F53DC9" w:rsidP="008D5390">
            <w:pPr>
              <w:pStyle w:val="TableText"/>
              <w:rPr>
                <w:b/>
                <w:bCs/>
              </w:rPr>
            </w:pPr>
            <w:r w:rsidRPr="009E2B43">
              <w:rPr>
                <w:b/>
                <w:bCs/>
              </w:rPr>
              <w:t>@</w:t>
            </w:r>
          </w:p>
        </w:tc>
        <w:tc>
          <w:tcPr>
            <w:tcW w:w="1170" w:type="dxa"/>
            <w:shd w:val="clear" w:color="auto" w:fill="auto"/>
          </w:tcPr>
          <w:p w14:paraId="7435C6E7" w14:textId="77777777" w:rsidR="00F53DC9" w:rsidRPr="009E2B43" w:rsidRDefault="00F53DC9" w:rsidP="008D5390">
            <w:pPr>
              <w:pStyle w:val="TableText"/>
              <w:rPr>
                <w:b/>
                <w:bCs/>
              </w:rPr>
            </w:pPr>
            <w:r w:rsidRPr="009E2B43">
              <w:rPr>
                <w:b/>
                <w:bCs/>
              </w:rPr>
              <w:t>@</w:t>
            </w:r>
          </w:p>
        </w:tc>
        <w:tc>
          <w:tcPr>
            <w:tcW w:w="1170" w:type="dxa"/>
            <w:shd w:val="clear" w:color="auto" w:fill="auto"/>
          </w:tcPr>
          <w:p w14:paraId="4E1C859A" w14:textId="77777777" w:rsidR="00F53DC9" w:rsidRPr="009E2B43" w:rsidRDefault="00F53DC9" w:rsidP="008D5390">
            <w:pPr>
              <w:pStyle w:val="TableText"/>
              <w:rPr>
                <w:b/>
                <w:bCs/>
              </w:rPr>
            </w:pPr>
            <w:r w:rsidRPr="009E2B43">
              <w:rPr>
                <w:b/>
                <w:bCs/>
              </w:rPr>
              <w:t>@</w:t>
            </w:r>
          </w:p>
        </w:tc>
        <w:tc>
          <w:tcPr>
            <w:tcW w:w="1188" w:type="dxa"/>
            <w:shd w:val="clear" w:color="auto" w:fill="auto"/>
          </w:tcPr>
          <w:p w14:paraId="373E3E30" w14:textId="77777777" w:rsidR="00F53DC9" w:rsidRPr="009E2B43" w:rsidRDefault="00F53DC9" w:rsidP="008D5390">
            <w:pPr>
              <w:pStyle w:val="TableText"/>
              <w:rPr>
                <w:b/>
                <w:bCs/>
              </w:rPr>
            </w:pPr>
            <w:r w:rsidRPr="009E2B43">
              <w:rPr>
                <w:b/>
                <w:bCs/>
              </w:rPr>
              <w:t>@</w:t>
            </w:r>
          </w:p>
        </w:tc>
      </w:tr>
      <w:tr w:rsidR="00F53DC9" w:rsidRPr="009E2B43" w14:paraId="084EF105" w14:textId="77777777" w:rsidTr="008D5390">
        <w:tc>
          <w:tcPr>
            <w:tcW w:w="1260" w:type="dxa"/>
            <w:shd w:val="clear" w:color="auto" w:fill="auto"/>
          </w:tcPr>
          <w:p w14:paraId="7CD1EE90" w14:textId="77777777" w:rsidR="00F53DC9" w:rsidRPr="009E2B43" w:rsidRDefault="00F53DC9" w:rsidP="008D5390">
            <w:pPr>
              <w:pStyle w:val="TableText"/>
            </w:pPr>
            <w:r w:rsidRPr="009E2B43">
              <w:t>403.35</w:t>
            </w:r>
          </w:p>
        </w:tc>
        <w:tc>
          <w:tcPr>
            <w:tcW w:w="2340" w:type="dxa"/>
            <w:shd w:val="clear" w:color="auto" w:fill="auto"/>
          </w:tcPr>
          <w:p w14:paraId="1CB9FBE8" w14:textId="77777777" w:rsidR="00F53DC9" w:rsidRPr="009E2B43" w:rsidRDefault="00F53DC9" w:rsidP="008D5390">
            <w:pPr>
              <w:pStyle w:val="TableText"/>
            </w:pPr>
            <w:r w:rsidRPr="009E2B43">
              <w:t>SCHEDULING USER PREFERENCE</w:t>
            </w:r>
          </w:p>
        </w:tc>
        <w:tc>
          <w:tcPr>
            <w:tcW w:w="1170" w:type="dxa"/>
            <w:shd w:val="clear" w:color="auto" w:fill="auto"/>
          </w:tcPr>
          <w:p w14:paraId="2601B4D8" w14:textId="77777777" w:rsidR="00F53DC9" w:rsidRPr="009E2B43" w:rsidRDefault="00F53DC9" w:rsidP="008D5390">
            <w:pPr>
              <w:pStyle w:val="TableText"/>
              <w:rPr>
                <w:b/>
                <w:bCs/>
              </w:rPr>
            </w:pPr>
            <w:r w:rsidRPr="009E2B43">
              <w:rPr>
                <w:b/>
                <w:bCs/>
              </w:rPr>
              <w:t>@</w:t>
            </w:r>
          </w:p>
        </w:tc>
        <w:tc>
          <w:tcPr>
            <w:tcW w:w="1170" w:type="dxa"/>
            <w:shd w:val="clear" w:color="auto" w:fill="auto"/>
          </w:tcPr>
          <w:p w14:paraId="2A8399D6" w14:textId="77777777" w:rsidR="00F53DC9" w:rsidRPr="009E2B43" w:rsidRDefault="00F53DC9" w:rsidP="008D5390">
            <w:pPr>
              <w:pStyle w:val="TableText"/>
              <w:rPr>
                <w:b/>
                <w:bCs/>
              </w:rPr>
            </w:pPr>
            <w:r w:rsidRPr="009E2B43">
              <w:rPr>
                <w:b/>
                <w:bCs/>
              </w:rPr>
              <w:t>d</w:t>
            </w:r>
          </w:p>
        </w:tc>
        <w:tc>
          <w:tcPr>
            <w:tcW w:w="1170" w:type="dxa"/>
            <w:shd w:val="clear" w:color="auto" w:fill="auto"/>
          </w:tcPr>
          <w:p w14:paraId="15B178A4" w14:textId="77777777" w:rsidR="00F53DC9" w:rsidRPr="009E2B43" w:rsidRDefault="00F53DC9" w:rsidP="008D5390">
            <w:pPr>
              <w:pStyle w:val="TableText"/>
              <w:rPr>
                <w:b/>
                <w:bCs/>
              </w:rPr>
            </w:pPr>
            <w:r w:rsidRPr="009E2B43">
              <w:rPr>
                <w:b/>
                <w:bCs/>
              </w:rPr>
              <w:t>@</w:t>
            </w:r>
          </w:p>
        </w:tc>
        <w:tc>
          <w:tcPr>
            <w:tcW w:w="1170" w:type="dxa"/>
            <w:shd w:val="clear" w:color="auto" w:fill="auto"/>
          </w:tcPr>
          <w:p w14:paraId="546DF382" w14:textId="77777777" w:rsidR="00F53DC9" w:rsidRPr="009E2B43" w:rsidRDefault="00F53DC9" w:rsidP="008D5390">
            <w:pPr>
              <w:pStyle w:val="TableText"/>
              <w:rPr>
                <w:b/>
                <w:bCs/>
              </w:rPr>
            </w:pPr>
            <w:r w:rsidRPr="009E2B43">
              <w:rPr>
                <w:b/>
                <w:bCs/>
              </w:rPr>
              <w:t>@</w:t>
            </w:r>
          </w:p>
        </w:tc>
        <w:tc>
          <w:tcPr>
            <w:tcW w:w="1188" w:type="dxa"/>
            <w:shd w:val="clear" w:color="auto" w:fill="auto"/>
          </w:tcPr>
          <w:p w14:paraId="1923AA74" w14:textId="77777777" w:rsidR="00F53DC9" w:rsidRPr="009E2B43" w:rsidRDefault="00F53DC9" w:rsidP="008D5390">
            <w:pPr>
              <w:pStyle w:val="TableText"/>
              <w:rPr>
                <w:b/>
                <w:bCs/>
              </w:rPr>
            </w:pPr>
            <w:r w:rsidRPr="009E2B43">
              <w:rPr>
                <w:b/>
                <w:bCs/>
              </w:rPr>
              <w:t>@</w:t>
            </w:r>
          </w:p>
        </w:tc>
      </w:tr>
      <w:tr w:rsidR="00F53DC9" w:rsidRPr="009E2B43" w14:paraId="76C94617" w14:textId="77777777" w:rsidTr="008D5390">
        <w:tc>
          <w:tcPr>
            <w:tcW w:w="1260" w:type="dxa"/>
            <w:shd w:val="clear" w:color="auto" w:fill="auto"/>
          </w:tcPr>
          <w:p w14:paraId="57810E3A" w14:textId="77777777" w:rsidR="00F53DC9" w:rsidRPr="009E2B43" w:rsidRDefault="00F53DC9" w:rsidP="008D5390">
            <w:pPr>
              <w:pStyle w:val="TableText"/>
            </w:pPr>
            <w:r w:rsidRPr="009E2B43">
              <w:t>403.43</w:t>
            </w:r>
          </w:p>
        </w:tc>
        <w:tc>
          <w:tcPr>
            <w:tcW w:w="2340" w:type="dxa"/>
            <w:shd w:val="clear" w:color="auto" w:fill="auto"/>
          </w:tcPr>
          <w:p w14:paraId="0D0BB6DE" w14:textId="77777777" w:rsidR="00F53DC9" w:rsidRPr="009E2B43" w:rsidRDefault="00F53DC9" w:rsidP="008D5390">
            <w:pPr>
              <w:pStyle w:val="TableText"/>
            </w:pPr>
            <w:r w:rsidRPr="009E2B43">
              <w:t>SCHEDULING EVENT</w:t>
            </w:r>
          </w:p>
        </w:tc>
        <w:tc>
          <w:tcPr>
            <w:tcW w:w="1170" w:type="dxa"/>
            <w:shd w:val="clear" w:color="auto" w:fill="auto"/>
          </w:tcPr>
          <w:p w14:paraId="1573166D" w14:textId="77777777" w:rsidR="00F53DC9" w:rsidRPr="009E2B43" w:rsidRDefault="00F53DC9" w:rsidP="008D5390">
            <w:pPr>
              <w:pStyle w:val="TableText"/>
              <w:rPr>
                <w:b/>
                <w:bCs/>
              </w:rPr>
            </w:pPr>
            <w:r w:rsidRPr="009E2B43">
              <w:rPr>
                <w:b/>
                <w:bCs/>
              </w:rPr>
              <w:t>@</w:t>
            </w:r>
          </w:p>
        </w:tc>
        <w:tc>
          <w:tcPr>
            <w:tcW w:w="1170" w:type="dxa"/>
            <w:shd w:val="clear" w:color="auto" w:fill="auto"/>
          </w:tcPr>
          <w:p w14:paraId="7B301AC7" w14:textId="77777777" w:rsidR="00F53DC9" w:rsidRPr="009E2B43" w:rsidRDefault="00F53DC9" w:rsidP="008D5390">
            <w:pPr>
              <w:pStyle w:val="TableText"/>
              <w:rPr>
                <w:b/>
                <w:bCs/>
              </w:rPr>
            </w:pPr>
            <w:r w:rsidRPr="009E2B43">
              <w:rPr>
                <w:b/>
                <w:bCs/>
              </w:rPr>
              <w:t>d</w:t>
            </w:r>
          </w:p>
        </w:tc>
        <w:tc>
          <w:tcPr>
            <w:tcW w:w="1170" w:type="dxa"/>
            <w:shd w:val="clear" w:color="auto" w:fill="auto"/>
          </w:tcPr>
          <w:p w14:paraId="7F80338F" w14:textId="77777777" w:rsidR="00F53DC9" w:rsidRPr="009E2B43" w:rsidRDefault="00F53DC9" w:rsidP="008D5390">
            <w:pPr>
              <w:pStyle w:val="TableText"/>
              <w:rPr>
                <w:b/>
                <w:bCs/>
              </w:rPr>
            </w:pPr>
            <w:r w:rsidRPr="009E2B43">
              <w:rPr>
                <w:b/>
                <w:bCs/>
              </w:rPr>
              <w:t>@</w:t>
            </w:r>
          </w:p>
        </w:tc>
        <w:tc>
          <w:tcPr>
            <w:tcW w:w="1170" w:type="dxa"/>
            <w:shd w:val="clear" w:color="auto" w:fill="auto"/>
          </w:tcPr>
          <w:p w14:paraId="7446EB1C" w14:textId="77777777" w:rsidR="00F53DC9" w:rsidRPr="009E2B43" w:rsidRDefault="00F53DC9" w:rsidP="008D5390">
            <w:pPr>
              <w:pStyle w:val="TableText"/>
              <w:rPr>
                <w:b/>
                <w:bCs/>
              </w:rPr>
            </w:pPr>
            <w:r w:rsidRPr="009E2B43">
              <w:rPr>
                <w:b/>
                <w:bCs/>
              </w:rPr>
              <w:t>@</w:t>
            </w:r>
          </w:p>
        </w:tc>
        <w:tc>
          <w:tcPr>
            <w:tcW w:w="1188" w:type="dxa"/>
            <w:shd w:val="clear" w:color="auto" w:fill="auto"/>
          </w:tcPr>
          <w:p w14:paraId="5FB67C3E" w14:textId="77777777" w:rsidR="00F53DC9" w:rsidRPr="009E2B43" w:rsidRDefault="00F53DC9" w:rsidP="008D5390">
            <w:pPr>
              <w:pStyle w:val="TableText"/>
              <w:rPr>
                <w:b/>
                <w:bCs/>
              </w:rPr>
            </w:pPr>
            <w:r w:rsidRPr="009E2B43">
              <w:rPr>
                <w:b/>
                <w:bCs/>
              </w:rPr>
              <w:t>@</w:t>
            </w:r>
          </w:p>
        </w:tc>
      </w:tr>
      <w:tr w:rsidR="00F53DC9" w:rsidRPr="009E2B43" w14:paraId="1EECE322" w14:textId="77777777" w:rsidTr="008D5390">
        <w:tc>
          <w:tcPr>
            <w:tcW w:w="1260" w:type="dxa"/>
            <w:shd w:val="clear" w:color="auto" w:fill="auto"/>
          </w:tcPr>
          <w:p w14:paraId="2292CBF4" w14:textId="77777777" w:rsidR="00F53DC9" w:rsidRPr="009E2B43" w:rsidRDefault="00F53DC9" w:rsidP="008D5390">
            <w:pPr>
              <w:pStyle w:val="TableText"/>
            </w:pPr>
            <w:r w:rsidRPr="009E2B43">
              <w:t>403.44</w:t>
            </w:r>
          </w:p>
        </w:tc>
        <w:tc>
          <w:tcPr>
            <w:tcW w:w="2340" w:type="dxa"/>
            <w:shd w:val="clear" w:color="auto" w:fill="auto"/>
          </w:tcPr>
          <w:p w14:paraId="74A7232F" w14:textId="77777777" w:rsidR="00F53DC9" w:rsidRPr="009E2B43" w:rsidRDefault="00F53DC9" w:rsidP="008D5390">
            <w:pPr>
              <w:pStyle w:val="TableText"/>
            </w:pPr>
            <w:r w:rsidRPr="009E2B43">
              <w:t>SCHEDULING REASON</w:t>
            </w:r>
          </w:p>
        </w:tc>
        <w:tc>
          <w:tcPr>
            <w:tcW w:w="1170" w:type="dxa"/>
            <w:shd w:val="clear" w:color="auto" w:fill="auto"/>
          </w:tcPr>
          <w:p w14:paraId="4AFDB038" w14:textId="77777777" w:rsidR="00F53DC9" w:rsidRPr="009E2B43" w:rsidRDefault="00F53DC9" w:rsidP="008D5390">
            <w:pPr>
              <w:pStyle w:val="TableText"/>
              <w:rPr>
                <w:b/>
                <w:bCs/>
              </w:rPr>
            </w:pPr>
            <w:r w:rsidRPr="009E2B43">
              <w:rPr>
                <w:b/>
                <w:bCs/>
              </w:rPr>
              <w:t>@</w:t>
            </w:r>
          </w:p>
        </w:tc>
        <w:tc>
          <w:tcPr>
            <w:tcW w:w="1170" w:type="dxa"/>
            <w:shd w:val="clear" w:color="auto" w:fill="auto"/>
          </w:tcPr>
          <w:p w14:paraId="015E2EC9" w14:textId="77777777" w:rsidR="00F53DC9" w:rsidRPr="009E2B43" w:rsidRDefault="00F53DC9" w:rsidP="008D5390">
            <w:pPr>
              <w:pStyle w:val="TableText"/>
              <w:rPr>
                <w:b/>
                <w:bCs/>
              </w:rPr>
            </w:pPr>
            <w:r w:rsidRPr="009E2B43">
              <w:rPr>
                <w:b/>
                <w:bCs/>
              </w:rPr>
              <w:t>d</w:t>
            </w:r>
          </w:p>
        </w:tc>
        <w:tc>
          <w:tcPr>
            <w:tcW w:w="1170" w:type="dxa"/>
            <w:shd w:val="clear" w:color="auto" w:fill="auto"/>
          </w:tcPr>
          <w:p w14:paraId="153591B7" w14:textId="77777777" w:rsidR="00F53DC9" w:rsidRPr="009E2B43" w:rsidRDefault="00F53DC9" w:rsidP="008D5390">
            <w:pPr>
              <w:pStyle w:val="TableText"/>
              <w:rPr>
                <w:b/>
                <w:bCs/>
              </w:rPr>
            </w:pPr>
            <w:r w:rsidRPr="009E2B43">
              <w:rPr>
                <w:b/>
                <w:bCs/>
              </w:rPr>
              <w:t>@</w:t>
            </w:r>
          </w:p>
        </w:tc>
        <w:tc>
          <w:tcPr>
            <w:tcW w:w="1170" w:type="dxa"/>
            <w:shd w:val="clear" w:color="auto" w:fill="auto"/>
          </w:tcPr>
          <w:p w14:paraId="4323D1E7" w14:textId="77777777" w:rsidR="00F53DC9" w:rsidRPr="009E2B43" w:rsidRDefault="00F53DC9" w:rsidP="008D5390">
            <w:pPr>
              <w:pStyle w:val="TableText"/>
              <w:rPr>
                <w:b/>
                <w:bCs/>
              </w:rPr>
            </w:pPr>
            <w:r w:rsidRPr="009E2B43">
              <w:rPr>
                <w:b/>
                <w:bCs/>
              </w:rPr>
              <w:t>@</w:t>
            </w:r>
          </w:p>
        </w:tc>
        <w:tc>
          <w:tcPr>
            <w:tcW w:w="1188" w:type="dxa"/>
            <w:shd w:val="clear" w:color="auto" w:fill="auto"/>
          </w:tcPr>
          <w:p w14:paraId="503867A4" w14:textId="77777777" w:rsidR="00F53DC9" w:rsidRPr="009E2B43" w:rsidRDefault="00F53DC9" w:rsidP="008D5390">
            <w:pPr>
              <w:pStyle w:val="TableText"/>
              <w:rPr>
                <w:b/>
                <w:bCs/>
              </w:rPr>
            </w:pPr>
            <w:r w:rsidRPr="009E2B43">
              <w:rPr>
                <w:b/>
                <w:bCs/>
              </w:rPr>
              <w:t>@</w:t>
            </w:r>
          </w:p>
        </w:tc>
      </w:tr>
      <w:tr w:rsidR="00F53DC9" w:rsidRPr="009E2B43" w14:paraId="3D7B7FD9" w14:textId="77777777" w:rsidTr="008D5390">
        <w:tc>
          <w:tcPr>
            <w:tcW w:w="1260" w:type="dxa"/>
            <w:shd w:val="clear" w:color="auto" w:fill="auto"/>
          </w:tcPr>
          <w:p w14:paraId="00D2600E" w14:textId="77777777" w:rsidR="00F53DC9" w:rsidRPr="009E2B43" w:rsidRDefault="00F53DC9" w:rsidP="008D5390">
            <w:pPr>
              <w:pStyle w:val="TableText"/>
            </w:pPr>
            <w:r w:rsidRPr="009E2B43">
              <w:t>403.46</w:t>
            </w:r>
          </w:p>
        </w:tc>
        <w:tc>
          <w:tcPr>
            <w:tcW w:w="2340" w:type="dxa"/>
            <w:shd w:val="clear" w:color="auto" w:fill="auto"/>
          </w:tcPr>
          <w:p w14:paraId="21BB9E41" w14:textId="77777777" w:rsidR="00F53DC9" w:rsidRPr="009E2B43" w:rsidRDefault="00F53DC9" w:rsidP="008D5390">
            <w:pPr>
              <w:pStyle w:val="TableText"/>
            </w:pPr>
            <w:r w:rsidRPr="009E2B43">
              <w:t>STANDARD POSITION</w:t>
            </w:r>
          </w:p>
        </w:tc>
        <w:tc>
          <w:tcPr>
            <w:tcW w:w="1170" w:type="dxa"/>
            <w:shd w:val="clear" w:color="auto" w:fill="auto"/>
          </w:tcPr>
          <w:p w14:paraId="35B2DAB0" w14:textId="77777777" w:rsidR="00F53DC9" w:rsidRPr="009E2B43" w:rsidRDefault="00F53DC9" w:rsidP="008D5390">
            <w:pPr>
              <w:pStyle w:val="TableText"/>
              <w:rPr>
                <w:b/>
                <w:bCs/>
              </w:rPr>
            </w:pPr>
            <w:r w:rsidRPr="009E2B43">
              <w:rPr>
                <w:b/>
                <w:bCs/>
              </w:rPr>
              <w:t>@</w:t>
            </w:r>
          </w:p>
        </w:tc>
        <w:tc>
          <w:tcPr>
            <w:tcW w:w="1170" w:type="dxa"/>
            <w:shd w:val="clear" w:color="auto" w:fill="auto"/>
          </w:tcPr>
          <w:p w14:paraId="297C6453" w14:textId="77777777" w:rsidR="00F53DC9" w:rsidRPr="009E2B43" w:rsidRDefault="00F53DC9" w:rsidP="008D5390">
            <w:pPr>
              <w:pStyle w:val="TableText"/>
              <w:rPr>
                <w:b/>
                <w:bCs/>
              </w:rPr>
            </w:pPr>
            <w:r w:rsidRPr="009E2B43">
              <w:rPr>
                <w:b/>
                <w:bCs/>
              </w:rPr>
              <w:t>d</w:t>
            </w:r>
          </w:p>
        </w:tc>
        <w:tc>
          <w:tcPr>
            <w:tcW w:w="1170" w:type="dxa"/>
            <w:shd w:val="clear" w:color="auto" w:fill="auto"/>
          </w:tcPr>
          <w:p w14:paraId="24217FCC" w14:textId="77777777" w:rsidR="00F53DC9" w:rsidRPr="009E2B43" w:rsidRDefault="00F53DC9" w:rsidP="008D5390">
            <w:pPr>
              <w:pStyle w:val="TableText"/>
              <w:rPr>
                <w:b/>
                <w:bCs/>
              </w:rPr>
            </w:pPr>
            <w:r w:rsidRPr="009E2B43">
              <w:rPr>
                <w:b/>
                <w:bCs/>
              </w:rPr>
              <w:t>@</w:t>
            </w:r>
          </w:p>
        </w:tc>
        <w:tc>
          <w:tcPr>
            <w:tcW w:w="1170" w:type="dxa"/>
            <w:shd w:val="clear" w:color="auto" w:fill="auto"/>
          </w:tcPr>
          <w:p w14:paraId="34307F11" w14:textId="77777777" w:rsidR="00F53DC9" w:rsidRPr="009E2B43" w:rsidRDefault="00F53DC9" w:rsidP="008D5390">
            <w:pPr>
              <w:pStyle w:val="TableText"/>
              <w:rPr>
                <w:b/>
                <w:bCs/>
              </w:rPr>
            </w:pPr>
            <w:r w:rsidRPr="009E2B43">
              <w:rPr>
                <w:b/>
                <w:bCs/>
              </w:rPr>
              <w:t>@</w:t>
            </w:r>
          </w:p>
        </w:tc>
        <w:tc>
          <w:tcPr>
            <w:tcW w:w="1188" w:type="dxa"/>
            <w:shd w:val="clear" w:color="auto" w:fill="auto"/>
          </w:tcPr>
          <w:p w14:paraId="43876D5E" w14:textId="77777777" w:rsidR="00F53DC9" w:rsidRPr="009E2B43" w:rsidRDefault="00F53DC9" w:rsidP="008D5390">
            <w:pPr>
              <w:pStyle w:val="TableText"/>
              <w:rPr>
                <w:b/>
                <w:bCs/>
              </w:rPr>
            </w:pPr>
            <w:r w:rsidRPr="009E2B43">
              <w:rPr>
                <w:b/>
                <w:bCs/>
              </w:rPr>
              <w:t>@</w:t>
            </w:r>
          </w:p>
        </w:tc>
      </w:tr>
      <w:tr w:rsidR="00F53DC9" w:rsidRPr="009E2B43" w14:paraId="7B00E033" w14:textId="77777777" w:rsidTr="008D5390">
        <w:tc>
          <w:tcPr>
            <w:tcW w:w="1260" w:type="dxa"/>
            <w:shd w:val="clear" w:color="auto" w:fill="auto"/>
          </w:tcPr>
          <w:p w14:paraId="45E4735C" w14:textId="77777777" w:rsidR="00F53DC9" w:rsidRPr="009E2B43" w:rsidRDefault="00F53DC9" w:rsidP="008D5390">
            <w:pPr>
              <w:pStyle w:val="TableText"/>
            </w:pPr>
            <w:r w:rsidRPr="009E2B43">
              <w:t>403.47</w:t>
            </w:r>
          </w:p>
        </w:tc>
        <w:tc>
          <w:tcPr>
            <w:tcW w:w="2340" w:type="dxa"/>
            <w:shd w:val="clear" w:color="auto" w:fill="auto"/>
          </w:tcPr>
          <w:p w14:paraId="682A6DDB" w14:textId="77777777" w:rsidR="00F53DC9" w:rsidRPr="009E2B43" w:rsidRDefault="00F53DC9" w:rsidP="008D5390">
            <w:pPr>
              <w:pStyle w:val="TableText"/>
            </w:pPr>
            <w:r w:rsidRPr="009E2B43">
              <w:t>TEAM PURPOSE</w:t>
            </w:r>
          </w:p>
        </w:tc>
        <w:tc>
          <w:tcPr>
            <w:tcW w:w="1170" w:type="dxa"/>
            <w:shd w:val="clear" w:color="auto" w:fill="auto"/>
          </w:tcPr>
          <w:p w14:paraId="3EC557CE" w14:textId="77777777" w:rsidR="00F53DC9" w:rsidRPr="009E2B43" w:rsidRDefault="00F53DC9" w:rsidP="008D5390">
            <w:pPr>
              <w:pStyle w:val="TableText"/>
              <w:rPr>
                <w:b/>
                <w:bCs/>
              </w:rPr>
            </w:pPr>
            <w:r w:rsidRPr="009E2B43">
              <w:rPr>
                <w:b/>
                <w:bCs/>
              </w:rPr>
              <w:t>@</w:t>
            </w:r>
          </w:p>
        </w:tc>
        <w:tc>
          <w:tcPr>
            <w:tcW w:w="1170" w:type="dxa"/>
            <w:shd w:val="clear" w:color="auto" w:fill="auto"/>
          </w:tcPr>
          <w:p w14:paraId="33C64D3B" w14:textId="77777777" w:rsidR="00F53DC9" w:rsidRPr="009E2B43" w:rsidRDefault="00F53DC9" w:rsidP="008D5390">
            <w:pPr>
              <w:pStyle w:val="TableText"/>
              <w:rPr>
                <w:b/>
                <w:bCs/>
              </w:rPr>
            </w:pPr>
            <w:r w:rsidRPr="009E2B43">
              <w:rPr>
                <w:b/>
                <w:bCs/>
              </w:rPr>
              <w:t>d</w:t>
            </w:r>
          </w:p>
        </w:tc>
        <w:tc>
          <w:tcPr>
            <w:tcW w:w="1170" w:type="dxa"/>
            <w:shd w:val="clear" w:color="auto" w:fill="auto"/>
          </w:tcPr>
          <w:p w14:paraId="598DB0A4" w14:textId="77777777" w:rsidR="00F53DC9" w:rsidRPr="009E2B43" w:rsidRDefault="00F53DC9" w:rsidP="008D5390">
            <w:pPr>
              <w:pStyle w:val="TableText"/>
              <w:rPr>
                <w:b/>
                <w:bCs/>
              </w:rPr>
            </w:pPr>
            <w:r w:rsidRPr="009E2B43">
              <w:rPr>
                <w:b/>
                <w:bCs/>
              </w:rPr>
              <w:t>@</w:t>
            </w:r>
          </w:p>
        </w:tc>
        <w:tc>
          <w:tcPr>
            <w:tcW w:w="1170" w:type="dxa"/>
            <w:shd w:val="clear" w:color="auto" w:fill="auto"/>
          </w:tcPr>
          <w:p w14:paraId="2BBE661C" w14:textId="77777777" w:rsidR="00F53DC9" w:rsidRPr="009E2B43" w:rsidRDefault="00F53DC9" w:rsidP="008D5390">
            <w:pPr>
              <w:pStyle w:val="TableText"/>
              <w:rPr>
                <w:b/>
                <w:bCs/>
              </w:rPr>
            </w:pPr>
            <w:r w:rsidRPr="009E2B43">
              <w:rPr>
                <w:b/>
                <w:bCs/>
              </w:rPr>
              <w:t>@</w:t>
            </w:r>
          </w:p>
        </w:tc>
        <w:tc>
          <w:tcPr>
            <w:tcW w:w="1188" w:type="dxa"/>
            <w:shd w:val="clear" w:color="auto" w:fill="auto"/>
          </w:tcPr>
          <w:p w14:paraId="4260148B" w14:textId="77777777" w:rsidR="00F53DC9" w:rsidRPr="009E2B43" w:rsidRDefault="00F53DC9" w:rsidP="008D5390">
            <w:pPr>
              <w:pStyle w:val="TableText"/>
              <w:rPr>
                <w:b/>
                <w:bCs/>
              </w:rPr>
            </w:pPr>
            <w:r w:rsidRPr="009E2B43">
              <w:rPr>
                <w:b/>
                <w:bCs/>
              </w:rPr>
              <w:t>@</w:t>
            </w:r>
          </w:p>
        </w:tc>
      </w:tr>
      <w:tr w:rsidR="00F53DC9" w:rsidRPr="009E2B43" w14:paraId="0096C459" w14:textId="77777777" w:rsidTr="008D5390">
        <w:tc>
          <w:tcPr>
            <w:tcW w:w="1260" w:type="dxa"/>
            <w:shd w:val="clear" w:color="auto" w:fill="auto"/>
          </w:tcPr>
          <w:p w14:paraId="6BA5FE35" w14:textId="77777777" w:rsidR="00F53DC9" w:rsidRPr="009E2B43" w:rsidRDefault="00F53DC9" w:rsidP="008D5390">
            <w:pPr>
              <w:pStyle w:val="TableText"/>
            </w:pPr>
            <w:r w:rsidRPr="009E2B43">
              <w:t>404.41</w:t>
            </w:r>
          </w:p>
        </w:tc>
        <w:tc>
          <w:tcPr>
            <w:tcW w:w="2340" w:type="dxa"/>
            <w:shd w:val="clear" w:color="auto" w:fill="auto"/>
          </w:tcPr>
          <w:p w14:paraId="5A1636DB" w14:textId="77777777" w:rsidR="00F53DC9" w:rsidRPr="009E2B43" w:rsidRDefault="00F53DC9" w:rsidP="008D5390">
            <w:pPr>
              <w:pStyle w:val="TableText"/>
            </w:pPr>
            <w:r w:rsidRPr="009E2B43">
              <w:t>OUTPATIENT PROFILE</w:t>
            </w:r>
          </w:p>
        </w:tc>
        <w:tc>
          <w:tcPr>
            <w:tcW w:w="1170" w:type="dxa"/>
            <w:shd w:val="clear" w:color="auto" w:fill="auto"/>
          </w:tcPr>
          <w:p w14:paraId="2143564A" w14:textId="77777777" w:rsidR="00F53DC9" w:rsidRPr="009E2B43" w:rsidRDefault="00F53DC9" w:rsidP="008D5390">
            <w:pPr>
              <w:pStyle w:val="TableText"/>
              <w:rPr>
                <w:b/>
                <w:bCs/>
              </w:rPr>
            </w:pPr>
            <w:r w:rsidRPr="009E2B43">
              <w:rPr>
                <w:b/>
                <w:bCs/>
              </w:rPr>
              <w:t>@</w:t>
            </w:r>
          </w:p>
        </w:tc>
        <w:tc>
          <w:tcPr>
            <w:tcW w:w="1170" w:type="dxa"/>
            <w:shd w:val="clear" w:color="auto" w:fill="auto"/>
          </w:tcPr>
          <w:p w14:paraId="2F52097C" w14:textId="77777777" w:rsidR="00F53DC9" w:rsidRPr="009E2B43" w:rsidRDefault="00F53DC9" w:rsidP="008D5390">
            <w:pPr>
              <w:pStyle w:val="TableText"/>
              <w:rPr>
                <w:b/>
                <w:bCs/>
              </w:rPr>
            </w:pPr>
            <w:r w:rsidRPr="009E2B43">
              <w:rPr>
                <w:b/>
                <w:bCs/>
              </w:rPr>
              <w:t>d</w:t>
            </w:r>
          </w:p>
        </w:tc>
        <w:tc>
          <w:tcPr>
            <w:tcW w:w="1170" w:type="dxa"/>
            <w:shd w:val="clear" w:color="auto" w:fill="auto"/>
          </w:tcPr>
          <w:p w14:paraId="7942A127" w14:textId="77777777" w:rsidR="00F53DC9" w:rsidRPr="009E2B43" w:rsidRDefault="00F53DC9" w:rsidP="008D5390">
            <w:pPr>
              <w:pStyle w:val="TableText"/>
              <w:rPr>
                <w:b/>
                <w:bCs/>
              </w:rPr>
            </w:pPr>
            <w:r w:rsidRPr="009E2B43">
              <w:rPr>
                <w:b/>
                <w:bCs/>
              </w:rPr>
              <w:t>@</w:t>
            </w:r>
          </w:p>
        </w:tc>
        <w:tc>
          <w:tcPr>
            <w:tcW w:w="1170" w:type="dxa"/>
            <w:shd w:val="clear" w:color="auto" w:fill="auto"/>
          </w:tcPr>
          <w:p w14:paraId="0C2D3D79" w14:textId="77777777" w:rsidR="00F53DC9" w:rsidRPr="009E2B43" w:rsidRDefault="00F53DC9" w:rsidP="008D5390">
            <w:pPr>
              <w:pStyle w:val="TableText"/>
              <w:rPr>
                <w:b/>
                <w:bCs/>
              </w:rPr>
            </w:pPr>
            <w:r w:rsidRPr="009E2B43">
              <w:rPr>
                <w:b/>
                <w:bCs/>
              </w:rPr>
              <w:t>@</w:t>
            </w:r>
          </w:p>
        </w:tc>
        <w:tc>
          <w:tcPr>
            <w:tcW w:w="1188" w:type="dxa"/>
            <w:shd w:val="clear" w:color="auto" w:fill="auto"/>
          </w:tcPr>
          <w:p w14:paraId="3E9BF870" w14:textId="77777777" w:rsidR="00F53DC9" w:rsidRPr="009E2B43" w:rsidRDefault="00F53DC9" w:rsidP="008D5390">
            <w:pPr>
              <w:pStyle w:val="TableText"/>
              <w:rPr>
                <w:b/>
                <w:bCs/>
              </w:rPr>
            </w:pPr>
            <w:r w:rsidRPr="009E2B43">
              <w:rPr>
                <w:b/>
                <w:bCs/>
              </w:rPr>
              <w:t>@</w:t>
            </w:r>
          </w:p>
        </w:tc>
      </w:tr>
      <w:tr w:rsidR="00F53DC9" w:rsidRPr="009E2B43" w14:paraId="10521CAB" w14:textId="77777777" w:rsidTr="008D5390">
        <w:tc>
          <w:tcPr>
            <w:tcW w:w="1260" w:type="dxa"/>
            <w:shd w:val="clear" w:color="auto" w:fill="auto"/>
          </w:tcPr>
          <w:p w14:paraId="32F72DC6" w14:textId="77777777" w:rsidR="00F53DC9" w:rsidRPr="009E2B43" w:rsidRDefault="00F53DC9" w:rsidP="008D5390">
            <w:pPr>
              <w:pStyle w:val="TableText"/>
            </w:pPr>
            <w:r w:rsidRPr="009E2B43">
              <w:t>404.42</w:t>
            </w:r>
          </w:p>
        </w:tc>
        <w:tc>
          <w:tcPr>
            <w:tcW w:w="2340" w:type="dxa"/>
            <w:shd w:val="clear" w:color="auto" w:fill="auto"/>
          </w:tcPr>
          <w:p w14:paraId="4FA3DB8C" w14:textId="77777777" w:rsidR="00F53DC9" w:rsidRPr="009E2B43" w:rsidRDefault="00F53DC9" w:rsidP="008D5390">
            <w:pPr>
              <w:pStyle w:val="TableText"/>
            </w:pPr>
            <w:r w:rsidRPr="009E2B43">
              <w:t>PATIENT TEAM ASSIGNMENT</w:t>
            </w:r>
          </w:p>
        </w:tc>
        <w:tc>
          <w:tcPr>
            <w:tcW w:w="1170" w:type="dxa"/>
            <w:shd w:val="clear" w:color="auto" w:fill="auto"/>
          </w:tcPr>
          <w:p w14:paraId="5C2A6E4D" w14:textId="77777777" w:rsidR="00F53DC9" w:rsidRPr="009E2B43" w:rsidRDefault="00F53DC9" w:rsidP="008D5390">
            <w:pPr>
              <w:pStyle w:val="TableText"/>
              <w:rPr>
                <w:b/>
                <w:bCs/>
              </w:rPr>
            </w:pPr>
            <w:r w:rsidRPr="009E2B43">
              <w:rPr>
                <w:b/>
                <w:bCs/>
              </w:rPr>
              <w:t>@</w:t>
            </w:r>
          </w:p>
        </w:tc>
        <w:tc>
          <w:tcPr>
            <w:tcW w:w="1170" w:type="dxa"/>
            <w:shd w:val="clear" w:color="auto" w:fill="auto"/>
          </w:tcPr>
          <w:p w14:paraId="62D6596F" w14:textId="77777777" w:rsidR="00F53DC9" w:rsidRPr="009E2B43" w:rsidRDefault="00F53DC9" w:rsidP="008D5390">
            <w:pPr>
              <w:pStyle w:val="TableText"/>
              <w:rPr>
                <w:b/>
                <w:bCs/>
              </w:rPr>
            </w:pPr>
            <w:r w:rsidRPr="009E2B43">
              <w:rPr>
                <w:b/>
                <w:bCs/>
              </w:rPr>
              <w:t>d</w:t>
            </w:r>
          </w:p>
        </w:tc>
        <w:tc>
          <w:tcPr>
            <w:tcW w:w="1170" w:type="dxa"/>
            <w:shd w:val="clear" w:color="auto" w:fill="auto"/>
          </w:tcPr>
          <w:p w14:paraId="5431F2E1" w14:textId="77777777" w:rsidR="00F53DC9" w:rsidRPr="009E2B43" w:rsidRDefault="00F53DC9" w:rsidP="008D5390">
            <w:pPr>
              <w:pStyle w:val="TableText"/>
              <w:rPr>
                <w:b/>
                <w:bCs/>
              </w:rPr>
            </w:pPr>
            <w:r w:rsidRPr="009E2B43">
              <w:rPr>
                <w:b/>
                <w:bCs/>
              </w:rPr>
              <w:t>@</w:t>
            </w:r>
          </w:p>
        </w:tc>
        <w:tc>
          <w:tcPr>
            <w:tcW w:w="1170" w:type="dxa"/>
            <w:shd w:val="clear" w:color="auto" w:fill="auto"/>
          </w:tcPr>
          <w:p w14:paraId="1B3F8FBC" w14:textId="77777777" w:rsidR="00F53DC9" w:rsidRPr="009E2B43" w:rsidRDefault="00F53DC9" w:rsidP="008D5390">
            <w:pPr>
              <w:pStyle w:val="TableText"/>
              <w:rPr>
                <w:b/>
                <w:bCs/>
              </w:rPr>
            </w:pPr>
            <w:r w:rsidRPr="009E2B43">
              <w:rPr>
                <w:b/>
                <w:bCs/>
              </w:rPr>
              <w:t>@</w:t>
            </w:r>
          </w:p>
        </w:tc>
        <w:tc>
          <w:tcPr>
            <w:tcW w:w="1188" w:type="dxa"/>
            <w:shd w:val="clear" w:color="auto" w:fill="auto"/>
          </w:tcPr>
          <w:p w14:paraId="7079EBA5" w14:textId="77777777" w:rsidR="00F53DC9" w:rsidRPr="009E2B43" w:rsidRDefault="00F53DC9" w:rsidP="008D5390">
            <w:pPr>
              <w:pStyle w:val="TableText"/>
              <w:rPr>
                <w:b/>
                <w:bCs/>
              </w:rPr>
            </w:pPr>
            <w:r w:rsidRPr="009E2B43">
              <w:rPr>
                <w:b/>
                <w:bCs/>
              </w:rPr>
              <w:t>@</w:t>
            </w:r>
          </w:p>
        </w:tc>
      </w:tr>
      <w:tr w:rsidR="00F53DC9" w:rsidRPr="009E2B43" w14:paraId="458F2E68" w14:textId="77777777" w:rsidTr="008D5390">
        <w:tc>
          <w:tcPr>
            <w:tcW w:w="1260" w:type="dxa"/>
            <w:shd w:val="clear" w:color="auto" w:fill="auto"/>
          </w:tcPr>
          <w:p w14:paraId="39228C2F" w14:textId="77777777" w:rsidR="00F53DC9" w:rsidRPr="009E2B43" w:rsidRDefault="00F53DC9" w:rsidP="008D5390">
            <w:pPr>
              <w:pStyle w:val="TableText"/>
            </w:pPr>
            <w:r w:rsidRPr="009E2B43">
              <w:t>404.43</w:t>
            </w:r>
          </w:p>
        </w:tc>
        <w:tc>
          <w:tcPr>
            <w:tcW w:w="2340" w:type="dxa"/>
            <w:shd w:val="clear" w:color="auto" w:fill="auto"/>
          </w:tcPr>
          <w:p w14:paraId="7D68CC86" w14:textId="77777777" w:rsidR="00F53DC9" w:rsidRPr="009E2B43" w:rsidRDefault="00F53DC9" w:rsidP="008D5390">
            <w:pPr>
              <w:pStyle w:val="TableText"/>
            </w:pPr>
            <w:r w:rsidRPr="009E2B43">
              <w:t>PATIENT TEAM POSITION ASSIGNMENT</w:t>
            </w:r>
          </w:p>
        </w:tc>
        <w:tc>
          <w:tcPr>
            <w:tcW w:w="1170" w:type="dxa"/>
            <w:shd w:val="clear" w:color="auto" w:fill="auto"/>
          </w:tcPr>
          <w:p w14:paraId="387B2EA3" w14:textId="77777777" w:rsidR="00F53DC9" w:rsidRPr="009E2B43" w:rsidRDefault="00F53DC9" w:rsidP="008D5390">
            <w:pPr>
              <w:pStyle w:val="TableText"/>
              <w:rPr>
                <w:b/>
                <w:bCs/>
              </w:rPr>
            </w:pPr>
            <w:r w:rsidRPr="009E2B43">
              <w:rPr>
                <w:b/>
                <w:bCs/>
              </w:rPr>
              <w:t>@</w:t>
            </w:r>
          </w:p>
        </w:tc>
        <w:tc>
          <w:tcPr>
            <w:tcW w:w="1170" w:type="dxa"/>
            <w:shd w:val="clear" w:color="auto" w:fill="auto"/>
          </w:tcPr>
          <w:p w14:paraId="68B8E3BA" w14:textId="77777777" w:rsidR="00F53DC9" w:rsidRPr="009E2B43" w:rsidRDefault="00F53DC9" w:rsidP="008D5390">
            <w:pPr>
              <w:pStyle w:val="TableText"/>
              <w:rPr>
                <w:b/>
                <w:bCs/>
              </w:rPr>
            </w:pPr>
            <w:r w:rsidRPr="009E2B43">
              <w:rPr>
                <w:b/>
                <w:bCs/>
              </w:rPr>
              <w:t>d</w:t>
            </w:r>
          </w:p>
        </w:tc>
        <w:tc>
          <w:tcPr>
            <w:tcW w:w="1170" w:type="dxa"/>
            <w:shd w:val="clear" w:color="auto" w:fill="auto"/>
          </w:tcPr>
          <w:p w14:paraId="18053F79" w14:textId="77777777" w:rsidR="00F53DC9" w:rsidRPr="009E2B43" w:rsidRDefault="00F53DC9" w:rsidP="008D5390">
            <w:pPr>
              <w:pStyle w:val="TableText"/>
              <w:rPr>
                <w:b/>
                <w:bCs/>
              </w:rPr>
            </w:pPr>
            <w:r w:rsidRPr="009E2B43">
              <w:rPr>
                <w:b/>
                <w:bCs/>
              </w:rPr>
              <w:t>@</w:t>
            </w:r>
          </w:p>
        </w:tc>
        <w:tc>
          <w:tcPr>
            <w:tcW w:w="1170" w:type="dxa"/>
            <w:shd w:val="clear" w:color="auto" w:fill="auto"/>
          </w:tcPr>
          <w:p w14:paraId="1C60C3D3" w14:textId="77777777" w:rsidR="00F53DC9" w:rsidRPr="009E2B43" w:rsidRDefault="00F53DC9" w:rsidP="008D5390">
            <w:pPr>
              <w:pStyle w:val="TableText"/>
              <w:rPr>
                <w:b/>
                <w:bCs/>
              </w:rPr>
            </w:pPr>
            <w:r w:rsidRPr="009E2B43">
              <w:rPr>
                <w:b/>
                <w:bCs/>
              </w:rPr>
              <w:t>@</w:t>
            </w:r>
          </w:p>
        </w:tc>
        <w:tc>
          <w:tcPr>
            <w:tcW w:w="1188" w:type="dxa"/>
            <w:shd w:val="clear" w:color="auto" w:fill="auto"/>
          </w:tcPr>
          <w:p w14:paraId="47453857" w14:textId="77777777" w:rsidR="00F53DC9" w:rsidRPr="009E2B43" w:rsidRDefault="00F53DC9" w:rsidP="008D5390">
            <w:pPr>
              <w:pStyle w:val="TableText"/>
              <w:rPr>
                <w:b/>
                <w:bCs/>
              </w:rPr>
            </w:pPr>
            <w:r w:rsidRPr="009E2B43">
              <w:rPr>
                <w:b/>
                <w:bCs/>
              </w:rPr>
              <w:t>@</w:t>
            </w:r>
          </w:p>
        </w:tc>
      </w:tr>
      <w:tr w:rsidR="00F53DC9" w:rsidRPr="009E2B43" w14:paraId="70C5264B" w14:textId="77777777" w:rsidTr="008D5390">
        <w:tc>
          <w:tcPr>
            <w:tcW w:w="1260" w:type="dxa"/>
            <w:shd w:val="clear" w:color="auto" w:fill="auto"/>
          </w:tcPr>
          <w:p w14:paraId="20F42C97" w14:textId="77777777" w:rsidR="00F53DC9" w:rsidRPr="009E2B43" w:rsidRDefault="00F53DC9" w:rsidP="008D5390">
            <w:pPr>
              <w:pStyle w:val="TableText"/>
            </w:pPr>
            <w:r w:rsidRPr="009E2B43">
              <w:t>404.44</w:t>
            </w:r>
          </w:p>
        </w:tc>
        <w:tc>
          <w:tcPr>
            <w:tcW w:w="2340" w:type="dxa"/>
            <w:shd w:val="clear" w:color="auto" w:fill="auto"/>
          </w:tcPr>
          <w:p w14:paraId="525F6A68" w14:textId="77777777" w:rsidR="00F53DC9" w:rsidRPr="009E2B43" w:rsidRDefault="00F53DC9" w:rsidP="008D5390">
            <w:pPr>
              <w:pStyle w:val="TableText"/>
            </w:pPr>
            <w:r w:rsidRPr="009E2B43">
              <w:t>PCMM PARAMETER</w:t>
            </w:r>
          </w:p>
        </w:tc>
        <w:tc>
          <w:tcPr>
            <w:tcW w:w="1170" w:type="dxa"/>
            <w:shd w:val="clear" w:color="auto" w:fill="auto"/>
          </w:tcPr>
          <w:p w14:paraId="3181F18C" w14:textId="77777777" w:rsidR="00F53DC9" w:rsidRPr="009E2B43" w:rsidRDefault="00F53DC9" w:rsidP="008D5390">
            <w:pPr>
              <w:pStyle w:val="TableText"/>
              <w:rPr>
                <w:b/>
                <w:bCs/>
              </w:rPr>
            </w:pPr>
            <w:r w:rsidRPr="009E2B43">
              <w:rPr>
                <w:b/>
                <w:bCs/>
              </w:rPr>
              <w:t>@</w:t>
            </w:r>
          </w:p>
        </w:tc>
        <w:tc>
          <w:tcPr>
            <w:tcW w:w="1170" w:type="dxa"/>
            <w:shd w:val="clear" w:color="auto" w:fill="auto"/>
          </w:tcPr>
          <w:p w14:paraId="611C5290" w14:textId="77777777" w:rsidR="00F53DC9" w:rsidRPr="009E2B43" w:rsidRDefault="00F53DC9" w:rsidP="008D5390">
            <w:pPr>
              <w:pStyle w:val="TableText"/>
              <w:rPr>
                <w:b/>
                <w:bCs/>
              </w:rPr>
            </w:pPr>
            <w:r w:rsidRPr="009E2B43">
              <w:rPr>
                <w:b/>
                <w:bCs/>
              </w:rPr>
              <w:t>@</w:t>
            </w:r>
          </w:p>
        </w:tc>
        <w:tc>
          <w:tcPr>
            <w:tcW w:w="1170" w:type="dxa"/>
            <w:shd w:val="clear" w:color="auto" w:fill="auto"/>
          </w:tcPr>
          <w:p w14:paraId="16983BD3" w14:textId="77777777" w:rsidR="00F53DC9" w:rsidRPr="009E2B43" w:rsidRDefault="00F53DC9" w:rsidP="008D5390">
            <w:pPr>
              <w:pStyle w:val="TableText"/>
              <w:rPr>
                <w:b/>
                <w:bCs/>
              </w:rPr>
            </w:pPr>
            <w:r w:rsidRPr="009E2B43">
              <w:rPr>
                <w:b/>
                <w:bCs/>
              </w:rPr>
              <w:t>@</w:t>
            </w:r>
          </w:p>
        </w:tc>
        <w:tc>
          <w:tcPr>
            <w:tcW w:w="1170" w:type="dxa"/>
            <w:shd w:val="clear" w:color="auto" w:fill="auto"/>
          </w:tcPr>
          <w:p w14:paraId="693BDB80" w14:textId="77777777" w:rsidR="00F53DC9" w:rsidRPr="009E2B43" w:rsidRDefault="00F53DC9" w:rsidP="008D5390">
            <w:pPr>
              <w:pStyle w:val="TableText"/>
              <w:rPr>
                <w:b/>
                <w:bCs/>
              </w:rPr>
            </w:pPr>
            <w:r w:rsidRPr="009E2B43">
              <w:rPr>
                <w:b/>
                <w:bCs/>
              </w:rPr>
              <w:t>@</w:t>
            </w:r>
          </w:p>
        </w:tc>
        <w:tc>
          <w:tcPr>
            <w:tcW w:w="1188" w:type="dxa"/>
            <w:shd w:val="clear" w:color="auto" w:fill="auto"/>
          </w:tcPr>
          <w:p w14:paraId="3860B323" w14:textId="77777777" w:rsidR="00F53DC9" w:rsidRPr="009E2B43" w:rsidRDefault="00F53DC9" w:rsidP="008D5390">
            <w:pPr>
              <w:pStyle w:val="TableText"/>
              <w:rPr>
                <w:b/>
                <w:bCs/>
              </w:rPr>
            </w:pPr>
            <w:r w:rsidRPr="009E2B43">
              <w:rPr>
                <w:b/>
                <w:bCs/>
              </w:rPr>
              <w:t>@</w:t>
            </w:r>
          </w:p>
        </w:tc>
      </w:tr>
      <w:tr w:rsidR="00F53DC9" w:rsidRPr="009E2B43" w14:paraId="74EEC524" w14:textId="77777777" w:rsidTr="008D5390">
        <w:tc>
          <w:tcPr>
            <w:tcW w:w="1260" w:type="dxa"/>
            <w:shd w:val="clear" w:color="auto" w:fill="auto"/>
          </w:tcPr>
          <w:p w14:paraId="565B109E" w14:textId="77777777" w:rsidR="00F53DC9" w:rsidRPr="009E2B43" w:rsidRDefault="00F53DC9" w:rsidP="008D5390">
            <w:pPr>
              <w:pStyle w:val="TableText"/>
            </w:pPr>
            <w:r w:rsidRPr="009E2B43">
              <w:t>404.45</w:t>
            </w:r>
          </w:p>
        </w:tc>
        <w:tc>
          <w:tcPr>
            <w:tcW w:w="2340" w:type="dxa"/>
            <w:shd w:val="clear" w:color="auto" w:fill="auto"/>
          </w:tcPr>
          <w:p w14:paraId="7E996386" w14:textId="77777777" w:rsidR="00F53DC9" w:rsidRPr="009E2B43" w:rsidRDefault="00F53DC9" w:rsidP="008D5390">
            <w:pPr>
              <w:pStyle w:val="TableText"/>
            </w:pPr>
            <w:r w:rsidRPr="009E2B43">
              <w:t>PCMM SERVER PATCH</w:t>
            </w:r>
          </w:p>
        </w:tc>
        <w:tc>
          <w:tcPr>
            <w:tcW w:w="1170" w:type="dxa"/>
            <w:shd w:val="clear" w:color="auto" w:fill="auto"/>
          </w:tcPr>
          <w:p w14:paraId="5D8BFB9F" w14:textId="77777777" w:rsidR="00F53DC9" w:rsidRPr="009E2B43" w:rsidRDefault="00F53DC9" w:rsidP="008D5390">
            <w:pPr>
              <w:pStyle w:val="TableText"/>
              <w:rPr>
                <w:b/>
                <w:bCs/>
              </w:rPr>
            </w:pPr>
            <w:r w:rsidRPr="009E2B43">
              <w:rPr>
                <w:b/>
                <w:bCs/>
              </w:rPr>
              <w:t>@</w:t>
            </w:r>
          </w:p>
        </w:tc>
        <w:tc>
          <w:tcPr>
            <w:tcW w:w="1170" w:type="dxa"/>
            <w:shd w:val="clear" w:color="auto" w:fill="auto"/>
          </w:tcPr>
          <w:p w14:paraId="5E40EAFC" w14:textId="77777777" w:rsidR="00F53DC9" w:rsidRPr="009E2B43" w:rsidRDefault="00F53DC9" w:rsidP="008D5390">
            <w:pPr>
              <w:pStyle w:val="TableText"/>
              <w:rPr>
                <w:b/>
                <w:bCs/>
              </w:rPr>
            </w:pPr>
            <w:r w:rsidRPr="009E2B43">
              <w:rPr>
                <w:b/>
                <w:bCs/>
              </w:rPr>
              <w:t>@</w:t>
            </w:r>
          </w:p>
        </w:tc>
        <w:tc>
          <w:tcPr>
            <w:tcW w:w="1170" w:type="dxa"/>
            <w:shd w:val="clear" w:color="auto" w:fill="auto"/>
          </w:tcPr>
          <w:p w14:paraId="7B83B8C9" w14:textId="77777777" w:rsidR="00F53DC9" w:rsidRPr="009E2B43" w:rsidRDefault="00F53DC9" w:rsidP="008D5390">
            <w:pPr>
              <w:pStyle w:val="TableText"/>
              <w:rPr>
                <w:b/>
                <w:bCs/>
              </w:rPr>
            </w:pPr>
            <w:r w:rsidRPr="009E2B43">
              <w:rPr>
                <w:b/>
                <w:bCs/>
              </w:rPr>
              <w:t>@</w:t>
            </w:r>
          </w:p>
        </w:tc>
        <w:tc>
          <w:tcPr>
            <w:tcW w:w="1170" w:type="dxa"/>
            <w:shd w:val="clear" w:color="auto" w:fill="auto"/>
          </w:tcPr>
          <w:p w14:paraId="0754DECD" w14:textId="77777777" w:rsidR="00F53DC9" w:rsidRPr="009E2B43" w:rsidRDefault="00F53DC9" w:rsidP="008D5390">
            <w:pPr>
              <w:pStyle w:val="TableText"/>
              <w:rPr>
                <w:b/>
                <w:bCs/>
              </w:rPr>
            </w:pPr>
            <w:r w:rsidRPr="009E2B43">
              <w:rPr>
                <w:b/>
                <w:bCs/>
              </w:rPr>
              <w:t>@</w:t>
            </w:r>
          </w:p>
        </w:tc>
        <w:tc>
          <w:tcPr>
            <w:tcW w:w="1188" w:type="dxa"/>
            <w:shd w:val="clear" w:color="auto" w:fill="auto"/>
          </w:tcPr>
          <w:p w14:paraId="5DF4019D" w14:textId="77777777" w:rsidR="00F53DC9" w:rsidRPr="009E2B43" w:rsidRDefault="00F53DC9" w:rsidP="008D5390">
            <w:pPr>
              <w:pStyle w:val="TableText"/>
              <w:rPr>
                <w:b/>
                <w:bCs/>
              </w:rPr>
            </w:pPr>
            <w:r w:rsidRPr="009E2B43">
              <w:rPr>
                <w:b/>
                <w:bCs/>
              </w:rPr>
              <w:t>@</w:t>
            </w:r>
          </w:p>
        </w:tc>
      </w:tr>
      <w:tr w:rsidR="00F53DC9" w:rsidRPr="009E2B43" w14:paraId="418D00D8" w14:textId="77777777" w:rsidTr="008D5390">
        <w:tc>
          <w:tcPr>
            <w:tcW w:w="1260" w:type="dxa"/>
            <w:shd w:val="clear" w:color="auto" w:fill="auto"/>
          </w:tcPr>
          <w:p w14:paraId="070DDF82" w14:textId="77777777" w:rsidR="00F53DC9" w:rsidRPr="009E2B43" w:rsidRDefault="00F53DC9" w:rsidP="008D5390">
            <w:pPr>
              <w:pStyle w:val="TableText"/>
            </w:pPr>
            <w:r w:rsidRPr="009E2B43">
              <w:t>404.46</w:t>
            </w:r>
          </w:p>
        </w:tc>
        <w:tc>
          <w:tcPr>
            <w:tcW w:w="2340" w:type="dxa"/>
            <w:shd w:val="clear" w:color="auto" w:fill="auto"/>
          </w:tcPr>
          <w:p w14:paraId="3A442138" w14:textId="77777777" w:rsidR="00F53DC9" w:rsidRPr="009E2B43" w:rsidRDefault="00F53DC9" w:rsidP="008D5390">
            <w:pPr>
              <w:pStyle w:val="TableText"/>
            </w:pPr>
            <w:r w:rsidRPr="009E2B43">
              <w:t>PCMM CLIENT PATCH</w:t>
            </w:r>
          </w:p>
        </w:tc>
        <w:tc>
          <w:tcPr>
            <w:tcW w:w="1170" w:type="dxa"/>
            <w:shd w:val="clear" w:color="auto" w:fill="auto"/>
          </w:tcPr>
          <w:p w14:paraId="62BB3483" w14:textId="77777777" w:rsidR="00F53DC9" w:rsidRPr="009E2B43" w:rsidRDefault="00F53DC9" w:rsidP="008D5390">
            <w:pPr>
              <w:pStyle w:val="TableText"/>
              <w:rPr>
                <w:b/>
                <w:bCs/>
              </w:rPr>
            </w:pPr>
            <w:r w:rsidRPr="009E2B43">
              <w:rPr>
                <w:b/>
                <w:bCs/>
              </w:rPr>
              <w:t>@</w:t>
            </w:r>
          </w:p>
        </w:tc>
        <w:tc>
          <w:tcPr>
            <w:tcW w:w="1170" w:type="dxa"/>
            <w:shd w:val="clear" w:color="auto" w:fill="auto"/>
          </w:tcPr>
          <w:p w14:paraId="42DA7742" w14:textId="77777777" w:rsidR="00F53DC9" w:rsidRPr="009E2B43" w:rsidRDefault="00F53DC9" w:rsidP="008D5390">
            <w:pPr>
              <w:pStyle w:val="TableText"/>
              <w:rPr>
                <w:b/>
                <w:bCs/>
              </w:rPr>
            </w:pPr>
            <w:r w:rsidRPr="009E2B43">
              <w:rPr>
                <w:b/>
                <w:bCs/>
              </w:rPr>
              <w:t>@</w:t>
            </w:r>
          </w:p>
        </w:tc>
        <w:tc>
          <w:tcPr>
            <w:tcW w:w="1170" w:type="dxa"/>
            <w:shd w:val="clear" w:color="auto" w:fill="auto"/>
          </w:tcPr>
          <w:p w14:paraId="521DE782" w14:textId="77777777" w:rsidR="00F53DC9" w:rsidRPr="009E2B43" w:rsidRDefault="00F53DC9" w:rsidP="008D5390">
            <w:pPr>
              <w:pStyle w:val="TableText"/>
              <w:rPr>
                <w:b/>
                <w:bCs/>
              </w:rPr>
            </w:pPr>
            <w:r w:rsidRPr="009E2B43">
              <w:rPr>
                <w:b/>
                <w:bCs/>
              </w:rPr>
              <w:t>@</w:t>
            </w:r>
          </w:p>
        </w:tc>
        <w:tc>
          <w:tcPr>
            <w:tcW w:w="1170" w:type="dxa"/>
            <w:shd w:val="clear" w:color="auto" w:fill="auto"/>
          </w:tcPr>
          <w:p w14:paraId="60473978" w14:textId="77777777" w:rsidR="00F53DC9" w:rsidRPr="009E2B43" w:rsidRDefault="00F53DC9" w:rsidP="008D5390">
            <w:pPr>
              <w:pStyle w:val="TableText"/>
              <w:rPr>
                <w:b/>
                <w:bCs/>
              </w:rPr>
            </w:pPr>
            <w:r w:rsidRPr="009E2B43">
              <w:rPr>
                <w:b/>
                <w:bCs/>
              </w:rPr>
              <w:t>@</w:t>
            </w:r>
          </w:p>
        </w:tc>
        <w:tc>
          <w:tcPr>
            <w:tcW w:w="1188" w:type="dxa"/>
            <w:shd w:val="clear" w:color="auto" w:fill="auto"/>
          </w:tcPr>
          <w:p w14:paraId="2774A93B" w14:textId="77777777" w:rsidR="00F53DC9" w:rsidRPr="009E2B43" w:rsidRDefault="00F53DC9" w:rsidP="008D5390">
            <w:pPr>
              <w:pStyle w:val="TableText"/>
              <w:rPr>
                <w:b/>
                <w:bCs/>
              </w:rPr>
            </w:pPr>
            <w:r w:rsidRPr="009E2B43">
              <w:rPr>
                <w:b/>
                <w:bCs/>
              </w:rPr>
              <w:t>@</w:t>
            </w:r>
          </w:p>
        </w:tc>
      </w:tr>
      <w:tr w:rsidR="00F53DC9" w:rsidRPr="009E2B43" w14:paraId="331E1C45" w14:textId="77777777" w:rsidTr="008D5390">
        <w:tc>
          <w:tcPr>
            <w:tcW w:w="1260" w:type="dxa"/>
            <w:shd w:val="clear" w:color="auto" w:fill="auto"/>
          </w:tcPr>
          <w:p w14:paraId="59663216" w14:textId="77777777" w:rsidR="00F53DC9" w:rsidRPr="009E2B43" w:rsidRDefault="00F53DC9" w:rsidP="008D5390">
            <w:pPr>
              <w:pStyle w:val="TableText"/>
            </w:pPr>
            <w:r w:rsidRPr="009E2B43">
              <w:t>404.471</w:t>
            </w:r>
          </w:p>
        </w:tc>
        <w:tc>
          <w:tcPr>
            <w:tcW w:w="2340" w:type="dxa"/>
            <w:shd w:val="clear" w:color="auto" w:fill="auto"/>
          </w:tcPr>
          <w:p w14:paraId="409C6B1B" w14:textId="77777777" w:rsidR="00F53DC9" w:rsidRPr="009E2B43" w:rsidRDefault="00F53DC9" w:rsidP="008D5390">
            <w:pPr>
              <w:pStyle w:val="TableText"/>
            </w:pPr>
            <w:r w:rsidRPr="009E2B43">
              <w:t>PCMM HL7 TRANSMISSION LOG</w:t>
            </w:r>
          </w:p>
        </w:tc>
        <w:tc>
          <w:tcPr>
            <w:tcW w:w="1170" w:type="dxa"/>
            <w:shd w:val="clear" w:color="auto" w:fill="auto"/>
          </w:tcPr>
          <w:p w14:paraId="4BC5C0FA" w14:textId="77777777" w:rsidR="00F53DC9" w:rsidRPr="009E2B43" w:rsidRDefault="00F53DC9" w:rsidP="008D5390">
            <w:pPr>
              <w:pStyle w:val="TableText"/>
              <w:rPr>
                <w:b/>
                <w:bCs/>
              </w:rPr>
            </w:pPr>
            <w:r w:rsidRPr="009E2B43">
              <w:rPr>
                <w:b/>
                <w:bCs/>
              </w:rPr>
              <w:t>@</w:t>
            </w:r>
          </w:p>
        </w:tc>
        <w:tc>
          <w:tcPr>
            <w:tcW w:w="1170" w:type="dxa"/>
            <w:shd w:val="clear" w:color="auto" w:fill="auto"/>
          </w:tcPr>
          <w:p w14:paraId="7C890C4F" w14:textId="77777777" w:rsidR="00F53DC9" w:rsidRPr="009E2B43" w:rsidRDefault="00F53DC9" w:rsidP="008D5390">
            <w:pPr>
              <w:pStyle w:val="TableText"/>
              <w:rPr>
                <w:b/>
                <w:bCs/>
              </w:rPr>
            </w:pPr>
            <w:r w:rsidRPr="009E2B43">
              <w:rPr>
                <w:b/>
                <w:bCs/>
              </w:rPr>
              <w:t>@</w:t>
            </w:r>
          </w:p>
        </w:tc>
        <w:tc>
          <w:tcPr>
            <w:tcW w:w="1170" w:type="dxa"/>
            <w:shd w:val="clear" w:color="auto" w:fill="auto"/>
          </w:tcPr>
          <w:p w14:paraId="30AA3C92" w14:textId="77777777" w:rsidR="00F53DC9" w:rsidRPr="009E2B43" w:rsidRDefault="00F53DC9" w:rsidP="008D5390">
            <w:pPr>
              <w:pStyle w:val="TableText"/>
              <w:rPr>
                <w:b/>
                <w:bCs/>
              </w:rPr>
            </w:pPr>
            <w:r w:rsidRPr="009E2B43">
              <w:rPr>
                <w:b/>
                <w:bCs/>
              </w:rPr>
              <w:t>@</w:t>
            </w:r>
          </w:p>
        </w:tc>
        <w:tc>
          <w:tcPr>
            <w:tcW w:w="1170" w:type="dxa"/>
            <w:shd w:val="clear" w:color="auto" w:fill="auto"/>
          </w:tcPr>
          <w:p w14:paraId="0DE268E9" w14:textId="77777777" w:rsidR="00F53DC9" w:rsidRPr="009E2B43" w:rsidRDefault="00F53DC9" w:rsidP="008D5390">
            <w:pPr>
              <w:pStyle w:val="TableText"/>
              <w:rPr>
                <w:b/>
                <w:bCs/>
              </w:rPr>
            </w:pPr>
            <w:r w:rsidRPr="009E2B43">
              <w:rPr>
                <w:b/>
                <w:bCs/>
              </w:rPr>
              <w:t>@</w:t>
            </w:r>
          </w:p>
        </w:tc>
        <w:tc>
          <w:tcPr>
            <w:tcW w:w="1188" w:type="dxa"/>
            <w:shd w:val="clear" w:color="auto" w:fill="auto"/>
          </w:tcPr>
          <w:p w14:paraId="41DF6B24" w14:textId="77777777" w:rsidR="00F53DC9" w:rsidRPr="009E2B43" w:rsidRDefault="00F53DC9" w:rsidP="008D5390">
            <w:pPr>
              <w:pStyle w:val="TableText"/>
              <w:rPr>
                <w:b/>
                <w:bCs/>
              </w:rPr>
            </w:pPr>
            <w:r w:rsidRPr="009E2B43">
              <w:rPr>
                <w:b/>
                <w:bCs/>
              </w:rPr>
              <w:t>@</w:t>
            </w:r>
          </w:p>
        </w:tc>
      </w:tr>
      <w:tr w:rsidR="00F53DC9" w:rsidRPr="009E2B43" w14:paraId="40F11DAA" w14:textId="77777777" w:rsidTr="008D5390">
        <w:tc>
          <w:tcPr>
            <w:tcW w:w="1260" w:type="dxa"/>
            <w:shd w:val="clear" w:color="auto" w:fill="auto"/>
          </w:tcPr>
          <w:p w14:paraId="252F54E4" w14:textId="77777777" w:rsidR="00F53DC9" w:rsidRPr="009E2B43" w:rsidRDefault="00F53DC9" w:rsidP="008D5390">
            <w:pPr>
              <w:pStyle w:val="TableText"/>
            </w:pPr>
            <w:r w:rsidRPr="009E2B43">
              <w:t>404.472</w:t>
            </w:r>
          </w:p>
        </w:tc>
        <w:tc>
          <w:tcPr>
            <w:tcW w:w="2340" w:type="dxa"/>
            <w:shd w:val="clear" w:color="auto" w:fill="auto"/>
          </w:tcPr>
          <w:p w14:paraId="23D86FCB" w14:textId="77777777" w:rsidR="00F53DC9" w:rsidRPr="009E2B43" w:rsidRDefault="00F53DC9" w:rsidP="008D5390">
            <w:pPr>
              <w:pStyle w:val="TableText"/>
            </w:pPr>
            <w:r w:rsidRPr="009E2B43">
              <w:t>PCMM HL7 ERROR LOG</w:t>
            </w:r>
          </w:p>
        </w:tc>
        <w:tc>
          <w:tcPr>
            <w:tcW w:w="1170" w:type="dxa"/>
            <w:shd w:val="clear" w:color="auto" w:fill="auto"/>
          </w:tcPr>
          <w:p w14:paraId="414584BB" w14:textId="77777777" w:rsidR="00F53DC9" w:rsidRPr="009E2B43" w:rsidRDefault="00F53DC9" w:rsidP="008D5390">
            <w:pPr>
              <w:pStyle w:val="TableText"/>
              <w:rPr>
                <w:b/>
                <w:bCs/>
              </w:rPr>
            </w:pPr>
            <w:r w:rsidRPr="009E2B43">
              <w:rPr>
                <w:b/>
                <w:bCs/>
              </w:rPr>
              <w:t>@</w:t>
            </w:r>
          </w:p>
        </w:tc>
        <w:tc>
          <w:tcPr>
            <w:tcW w:w="1170" w:type="dxa"/>
            <w:shd w:val="clear" w:color="auto" w:fill="auto"/>
          </w:tcPr>
          <w:p w14:paraId="2301C670" w14:textId="77777777" w:rsidR="00F53DC9" w:rsidRPr="009E2B43" w:rsidRDefault="00F53DC9" w:rsidP="008D5390">
            <w:pPr>
              <w:pStyle w:val="TableText"/>
              <w:rPr>
                <w:b/>
                <w:bCs/>
              </w:rPr>
            </w:pPr>
            <w:r w:rsidRPr="009E2B43">
              <w:rPr>
                <w:b/>
                <w:bCs/>
              </w:rPr>
              <w:t>@</w:t>
            </w:r>
          </w:p>
        </w:tc>
        <w:tc>
          <w:tcPr>
            <w:tcW w:w="1170" w:type="dxa"/>
            <w:shd w:val="clear" w:color="auto" w:fill="auto"/>
          </w:tcPr>
          <w:p w14:paraId="16267BA0" w14:textId="77777777" w:rsidR="00F53DC9" w:rsidRPr="009E2B43" w:rsidRDefault="00F53DC9" w:rsidP="008D5390">
            <w:pPr>
              <w:pStyle w:val="TableText"/>
              <w:rPr>
                <w:b/>
                <w:bCs/>
              </w:rPr>
            </w:pPr>
            <w:r w:rsidRPr="009E2B43">
              <w:rPr>
                <w:b/>
                <w:bCs/>
              </w:rPr>
              <w:t>@</w:t>
            </w:r>
          </w:p>
        </w:tc>
        <w:tc>
          <w:tcPr>
            <w:tcW w:w="1170" w:type="dxa"/>
            <w:shd w:val="clear" w:color="auto" w:fill="auto"/>
          </w:tcPr>
          <w:p w14:paraId="5D6160CC" w14:textId="77777777" w:rsidR="00F53DC9" w:rsidRPr="009E2B43" w:rsidRDefault="00F53DC9" w:rsidP="008D5390">
            <w:pPr>
              <w:pStyle w:val="TableText"/>
              <w:rPr>
                <w:b/>
                <w:bCs/>
              </w:rPr>
            </w:pPr>
            <w:r w:rsidRPr="009E2B43">
              <w:rPr>
                <w:b/>
                <w:bCs/>
              </w:rPr>
              <w:t>@</w:t>
            </w:r>
          </w:p>
        </w:tc>
        <w:tc>
          <w:tcPr>
            <w:tcW w:w="1188" w:type="dxa"/>
            <w:shd w:val="clear" w:color="auto" w:fill="auto"/>
          </w:tcPr>
          <w:p w14:paraId="7BCB4A5F" w14:textId="77777777" w:rsidR="00F53DC9" w:rsidRPr="009E2B43" w:rsidRDefault="00F53DC9" w:rsidP="008D5390">
            <w:pPr>
              <w:pStyle w:val="TableText"/>
              <w:rPr>
                <w:b/>
                <w:bCs/>
              </w:rPr>
            </w:pPr>
            <w:r w:rsidRPr="009E2B43">
              <w:rPr>
                <w:b/>
                <w:bCs/>
              </w:rPr>
              <w:t>@</w:t>
            </w:r>
          </w:p>
        </w:tc>
      </w:tr>
      <w:tr w:rsidR="00F53DC9" w:rsidRPr="009E2B43" w14:paraId="04339946" w14:textId="77777777" w:rsidTr="008D5390">
        <w:tc>
          <w:tcPr>
            <w:tcW w:w="1260" w:type="dxa"/>
            <w:shd w:val="clear" w:color="auto" w:fill="auto"/>
          </w:tcPr>
          <w:p w14:paraId="7D0BE609" w14:textId="77777777" w:rsidR="00F53DC9" w:rsidRPr="009E2B43" w:rsidRDefault="00F53DC9" w:rsidP="008D5390">
            <w:pPr>
              <w:pStyle w:val="TableText"/>
            </w:pPr>
            <w:r w:rsidRPr="009E2B43">
              <w:t>404.48</w:t>
            </w:r>
          </w:p>
        </w:tc>
        <w:tc>
          <w:tcPr>
            <w:tcW w:w="2340" w:type="dxa"/>
            <w:shd w:val="clear" w:color="auto" w:fill="auto"/>
          </w:tcPr>
          <w:p w14:paraId="4C84DAF5" w14:textId="77777777" w:rsidR="00F53DC9" w:rsidRPr="009E2B43" w:rsidRDefault="00F53DC9" w:rsidP="008D5390">
            <w:pPr>
              <w:pStyle w:val="TableText"/>
            </w:pPr>
            <w:r w:rsidRPr="009E2B43">
              <w:t>PCMM HL7 EVENT</w:t>
            </w:r>
          </w:p>
        </w:tc>
        <w:tc>
          <w:tcPr>
            <w:tcW w:w="1170" w:type="dxa"/>
            <w:shd w:val="clear" w:color="auto" w:fill="auto"/>
          </w:tcPr>
          <w:p w14:paraId="1FD0D43B" w14:textId="77777777" w:rsidR="00F53DC9" w:rsidRPr="009E2B43" w:rsidRDefault="00F53DC9" w:rsidP="008D5390">
            <w:pPr>
              <w:pStyle w:val="TableText"/>
              <w:rPr>
                <w:b/>
                <w:bCs/>
              </w:rPr>
            </w:pPr>
            <w:r w:rsidRPr="009E2B43">
              <w:rPr>
                <w:b/>
                <w:bCs/>
              </w:rPr>
              <w:t>@</w:t>
            </w:r>
          </w:p>
        </w:tc>
        <w:tc>
          <w:tcPr>
            <w:tcW w:w="1170" w:type="dxa"/>
            <w:shd w:val="clear" w:color="auto" w:fill="auto"/>
          </w:tcPr>
          <w:p w14:paraId="296A8C24" w14:textId="77777777" w:rsidR="00F53DC9" w:rsidRPr="009E2B43" w:rsidRDefault="00F53DC9" w:rsidP="008D5390">
            <w:pPr>
              <w:pStyle w:val="TableText"/>
              <w:rPr>
                <w:b/>
                <w:bCs/>
              </w:rPr>
            </w:pPr>
            <w:r w:rsidRPr="009E2B43">
              <w:rPr>
                <w:b/>
                <w:bCs/>
              </w:rPr>
              <w:t>@</w:t>
            </w:r>
          </w:p>
        </w:tc>
        <w:tc>
          <w:tcPr>
            <w:tcW w:w="1170" w:type="dxa"/>
            <w:shd w:val="clear" w:color="auto" w:fill="auto"/>
          </w:tcPr>
          <w:p w14:paraId="778EF719" w14:textId="77777777" w:rsidR="00F53DC9" w:rsidRPr="009E2B43" w:rsidRDefault="00F53DC9" w:rsidP="008D5390">
            <w:pPr>
              <w:pStyle w:val="TableText"/>
              <w:rPr>
                <w:b/>
                <w:bCs/>
              </w:rPr>
            </w:pPr>
            <w:r w:rsidRPr="009E2B43">
              <w:rPr>
                <w:b/>
                <w:bCs/>
              </w:rPr>
              <w:t>@</w:t>
            </w:r>
          </w:p>
        </w:tc>
        <w:tc>
          <w:tcPr>
            <w:tcW w:w="1170" w:type="dxa"/>
            <w:shd w:val="clear" w:color="auto" w:fill="auto"/>
          </w:tcPr>
          <w:p w14:paraId="42AA78DC" w14:textId="77777777" w:rsidR="00F53DC9" w:rsidRPr="009E2B43" w:rsidRDefault="00F53DC9" w:rsidP="008D5390">
            <w:pPr>
              <w:pStyle w:val="TableText"/>
              <w:rPr>
                <w:b/>
                <w:bCs/>
              </w:rPr>
            </w:pPr>
            <w:r w:rsidRPr="009E2B43">
              <w:rPr>
                <w:b/>
                <w:bCs/>
              </w:rPr>
              <w:t>@</w:t>
            </w:r>
          </w:p>
        </w:tc>
        <w:tc>
          <w:tcPr>
            <w:tcW w:w="1188" w:type="dxa"/>
            <w:shd w:val="clear" w:color="auto" w:fill="auto"/>
          </w:tcPr>
          <w:p w14:paraId="20EB76A7" w14:textId="77777777" w:rsidR="00F53DC9" w:rsidRPr="009E2B43" w:rsidRDefault="00F53DC9" w:rsidP="008D5390">
            <w:pPr>
              <w:pStyle w:val="TableText"/>
              <w:rPr>
                <w:b/>
                <w:bCs/>
              </w:rPr>
            </w:pPr>
            <w:r w:rsidRPr="009E2B43">
              <w:rPr>
                <w:b/>
                <w:bCs/>
              </w:rPr>
              <w:t>@</w:t>
            </w:r>
          </w:p>
        </w:tc>
      </w:tr>
      <w:tr w:rsidR="00F53DC9" w:rsidRPr="009E2B43" w14:paraId="6ECBFA07" w14:textId="77777777" w:rsidTr="008D5390">
        <w:tc>
          <w:tcPr>
            <w:tcW w:w="1260" w:type="dxa"/>
            <w:shd w:val="clear" w:color="auto" w:fill="auto"/>
          </w:tcPr>
          <w:p w14:paraId="4A8BB32C" w14:textId="77777777" w:rsidR="00F53DC9" w:rsidRPr="009E2B43" w:rsidRDefault="00F53DC9" w:rsidP="008D5390">
            <w:pPr>
              <w:pStyle w:val="TableText"/>
            </w:pPr>
            <w:r w:rsidRPr="009E2B43">
              <w:t>404.49</w:t>
            </w:r>
          </w:p>
        </w:tc>
        <w:tc>
          <w:tcPr>
            <w:tcW w:w="2340" w:type="dxa"/>
            <w:shd w:val="clear" w:color="auto" w:fill="auto"/>
          </w:tcPr>
          <w:p w14:paraId="6C658748" w14:textId="77777777" w:rsidR="00F53DC9" w:rsidRPr="009E2B43" w:rsidRDefault="00F53DC9" w:rsidP="008D5390">
            <w:pPr>
              <w:pStyle w:val="TableText"/>
            </w:pPr>
            <w:r w:rsidRPr="009E2B43">
              <w:t>PCMM HL7 ID</w:t>
            </w:r>
          </w:p>
        </w:tc>
        <w:tc>
          <w:tcPr>
            <w:tcW w:w="1170" w:type="dxa"/>
            <w:shd w:val="clear" w:color="auto" w:fill="auto"/>
          </w:tcPr>
          <w:p w14:paraId="0E03CF5E" w14:textId="77777777" w:rsidR="00F53DC9" w:rsidRPr="009E2B43" w:rsidRDefault="00F53DC9" w:rsidP="008D5390">
            <w:pPr>
              <w:pStyle w:val="TableText"/>
              <w:rPr>
                <w:b/>
                <w:bCs/>
              </w:rPr>
            </w:pPr>
            <w:r w:rsidRPr="009E2B43">
              <w:rPr>
                <w:b/>
                <w:bCs/>
              </w:rPr>
              <w:t>@</w:t>
            </w:r>
          </w:p>
        </w:tc>
        <w:tc>
          <w:tcPr>
            <w:tcW w:w="1170" w:type="dxa"/>
            <w:shd w:val="clear" w:color="auto" w:fill="auto"/>
          </w:tcPr>
          <w:p w14:paraId="43370684" w14:textId="77777777" w:rsidR="00F53DC9" w:rsidRPr="009E2B43" w:rsidRDefault="00F53DC9" w:rsidP="008D5390">
            <w:pPr>
              <w:pStyle w:val="TableText"/>
              <w:rPr>
                <w:b/>
                <w:bCs/>
              </w:rPr>
            </w:pPr>
            <w:r w:rsidRPr="009E2B43">
              <w:rPr>
                <w:b/>
                <w:bCs/>
              </w:rPr>
              <w:t>@</w:t>
            </w:r>
          </w:p>
        </w:tc>
        <w:tc>
          <w:tcPr>
            <w:tcW w:w="1170" w:type="dxa"/>
            <w:shd w:val="clear" w:color="auto" w:fill="auto"/>
          </w:tcPr>
          <w:p w14:paraId="3101C6BA" w14:textId="77777777" w:rsidR="00F53DC9" w:rsidRPr="009E2B43" w:rsidRDefault="00F53DC9" w:rsidP="008D5390">
            <w:pPr>
              <w:pStyle w:val="TableText"/>
              <w:rPr>
                <w:b/>
                <w:bCs/>
              </w:rPr>
            </w:pPr>
            <w:r w:rsidRPr="009E2B43">
              <w:rPr>
                <w:b/>
                <w:bCs/>
              </w:rPr>
              <w:t>@</w:t>
            </w:r>
          </w:p>
        </w:tc>
        <w:tc>
          <w:tcPr>
            <w:tcW w:w="1170" w:type="dxa"/>
            <w:shd w:val="clear" w:color="auto" w:fill="auto"/>
          </w:tcPr>
          <w:p w14:paraId="2C31A011" w14:textId="77777777" w:rsidR="00F53DC9" w:rsidRPr="009E2B43" w:rsidRDefault="00F53DC9" w:rsidP="008D5390">
            <w:pPr>
              <w:pStyle w:val="TableText"/>
              <w:rPr>
                <w:b/>
                <w:bCs/>
              </w:rPr>
            </w:pPr>
            <w:r w:rsidRPr="009E2B43">
              <w:rPr>
                <w:b/>
                <w:bCs/>
              </w:rPr>
              <w:t>@</w:t>
            </w:r>
          </w:p>
        </w:tc>
        <w:tc>
          <w:tcPr>
            <w:tcW w:w="1188" w:type="dxa"/>
            <w:shd w:val="clear" w:color="auto" w:fill="auto"/>
          </w:tcPr>
          <w:p w14:paraId="06D6857E" w14:textId="77777777" w:rsidR="00F53DC9" w:rsidRPr="009E2B43" w:rsidRDefault="00F53DC9" w:rsidP="008D5390">
            <w:pPr>
              <w:pStyle w:val="TableText"/>
              <w:rPr>
                <w:b/>
                <w:bCs/>
              </w:rPr>
            </w:pPr>
            <w:r w:rsidRPr="009E2B43">
              <w:rPr>
                <w:b/>
                <w:bCs/>
              </w:rPr>
              <w:t>@</w:t>
            </w:r>
          </w:p>
        </w:tc>
      </w:tr>
      <w:tr w:rsidR="00F53DC9" w:rsidRPr="009E2B43" w14:paraId="0C0F5DD1" w14:textId="77777777" w:rsidTr="008D5390">
        <w:tc>
          <w:tcPr>
            <w:tcW w:w="1260" w:type="dxa"/>
            <w:shd w:val="clear" w:color="auto" w:fill="auto"/>
          </w:tcPr>
          <w:p w14:paraId="2243D4C8" w14:textId="77777777" w:rsidR="00F53DC9" w:rsidRPr="009E2B43" w:rsidRDefault="00F53DC9" w:rsidP="008D5390">
            <w:pPr>
              <w:pStyle w:val="TableText"/>
            </w:pPr>
            <w:r w:rsidRPr="009E2B43">
              <w:t>404.51</w:t>
            </w:r>
          </w:p>
        </w:tc>
        <w:tc>
          <w:tcPr>
            <w:tcW w:w="2340" w:type="dxa"/>
            <w:shd w:val="clear" w:color="auto" w:fill="auto"/>
          </w:tcPr>
          <w:p w14:paraId="1F46C869" w14:textId="77777777" w:rsidR="00F53DC9" w:rsidRPr="009E2B43" w:rsidRDefault="00F53DC9" w:rsidP="008D5390">
            <w:pPr>
              <w:pStyle w:val="TableText"/>
            </w:pPr>
            <w:r w:rsidRPr="009E2B43">
              <w:t>TEAM</w:t>
            </w:r>
          </w:p>
        </w:tc>
        <w:tc>
          <w:tcPr>
            <w:tcW w:w="1170" w:type="dxa"/>
            <w:shd w:val="clear" w:color="auto" w:fill="auto"/>
          </w:tcPr>
          <w:p w14:paraId="7983301E" w14:textId="77777777" w:rsidR="00F53DC9" w:rsidRPr="009E2B43" w:rsidRDefault="00F53DC9" w:rsidP="008D5390">
            <w:pPr>
              <w:pStyle w:val="TableText"/>
              <w:rPr>
                <w:b/>
                <w:bCs/>
              </w:rPr>
            </w:pPr>
            <w:r w:rsidRPr="009E2B43">
              <w:rPr>
                <w:b/>
                <w:bCs/>
              </w:rPr>
              <w:t>@</w:t>
            </w:r>
          </w:p>
        </w:tc>
        <w:tc>
          <w:tcPr>
            <w:tcW w:w="1170" w:type="dxa"/>
            <w:shd w:val="clear" w:color="auto" w:fill="auto"/>
          </w:tcPr>
          <w:p w14:paraId="38D9F625" w14:textId="77777777" w:rsidR="00F53DC9" w:rsidRPr="009E2B43" w:rsidRDefault="00F53DC9" w:rsidP="008D5390">
            <w:pPr>
              <w:pStyle w:val="TableText"/>
              <w:rPr>
                <w:b/>
                <w:bCs/>
              </w:rPr>
            </w:pPr>
            <w:r w:rsidRPr="009E2B43">
              <w:rPr>
                <w:b/>
                <w:bCs/>
              </w:rPr>
              <w:t>d</w:t>
            </w:r>
          </w:p>
        </w:tc>
        <w:tc>
          <w:tcPr>
            <w:tcW w:w="1170" w:type="dxa"/>
            <w:shd w:val="clear" w:color="auto" w:fill="auto"/>
          </w:tcPr>
          <w:p w14:paraId="1CC4BE0A" w14:textId="77777777" w:rsidR="00F53DC9" w:rsidRPr="009E2B43" w:rsidRDefault="00F53DC9" w:rsidP="008D5390">
            <w:pPr>
              <w:pStyle w:val="TableText"/>
              <w:rPr>
                <w:b/>
                <w:bCs/>
              </w:rPr>
            </w:pPr>
            <w:r w:rsidRPr="009E2B43">
              <w:rPr>
                <w:b/>
                <w:bCs/>
              </w:rPr>
              <w:t>@</w:t>
            </w:r>
          </w:p>
        </w:tc>
        <w:tc>
          <w:tcPr>
            <w:tcW w:w="1170" w:type="dxa"/>
            <w:shd w:val="clear" w:color="auto" w:fill="auto"/>
          </w:tcPr>
          <w:p w14:paraId="42BB3BE2" w14:textId="77777777" w:rsidR="00F53DC9" w:rsidRPr="009E2B43" w:rsidRDefault="00F53DC9" w:rsidP="008D5390">
            <w:pPr>
              <w:pStyle w:val="TableText"/>
              <w:rPr>
                <w:b/>
                <w:bCs/>
              </w:rPr>
            </w:pPr>
            <w:r w:rsidRPr="009E2B43">
              <w:rPr>
                <w:b/>
                <w:bCs/>
              </w:rPr>
              <w:t>@</w:t>
            </w:r>
          </w:p>
        </w:tc>
        <w:tc>
          <w:tcPr>
            <w:tcW w:w="1188" w:type="dxa"/>
            <w:shd w:val="clear" w:color="auto" w:fill="auto"/>
          </w:tcPr>
          <w:p w14:paraId="23F51410" w14:textId="77777777" w:rsidR="00F53DC9" w:rsidRPr="009E2B43" w:rsidRDefault="00F53DC9" w:rsidP="008D5390">
            <w:pPr>
              <w:pStyle w:val="TableText"/>
              <w:rPr>
                <w:b/>
                <w:bCs/>
              </w:rPr>
            </w:pPr>
            <w:r w:rsidRPr="009E2B43">
              <w:rPr>
                <w:b/>
                <w:bCs/>
              </w:rPr>
              <w:t>@</w:t>
            </w:r>
          </w:p>
        </w:tc>
      </w:tr>
      <w:tr w:rsidR="00F53DC9" w:rsidRPr="009E2B43" w14:paraId="09AF288D" w14:textId="77777777" w:rsidTr="008D5390">
        <w:tc>
          <w:tcPr>
            <w:tcW w:w="1260" w:type="dxa"/>
            <w:shd w:val="clear" w:color="auto" w:fill="auto"/>
          </w:tcPr>
          <w:p w14:paraId="448ED0A6" w14:textId="77777777" w:rsidR="00F53DC9" w:rsidRPr="009E2B43" w:rsidRDefault="00F53DC9" w:rsidP="008D5390">
            <w:pPr>
              <w:pStyle w:val="TableText"/>
            </w:pPr>
            <w:r w:rsidRPr="009E2B43">
              <w:t>404.52</w:t>
            </w:r>
          </w:p>
        </w:tc>
        <w:tc>
          <w:tcPr>
            <w:tcW w:w="2340" w:type="dxa"/>
            <w:shd w:val="clear" w:color="auto" w:fill="auto"/>
          </w:tcPr>
          <w:p w14:paraId="35E75336" w14:textId="77777777" w:rsidR="00F53DC9" w:rsidRPr="009E2B43" w:rsidRDefault="00F53DC9" w:rsidP="008D5390">
            <w:pPr>
              <w:pStyle w:val="TableText"/>
            </w:pPr>
            <w:r w:rsidRPr="009E2B43">
              <w:t>POSITION ASSIGNMENT HISTORY</w:t>
            </w:r>
          </w:p>
        </w:tc>
        <w:tc>
          <w:tcPr>
            <w:tcW w:w="1170" w:type="dxa"/>
            <w:shd w:val="clear" w:color="auto" w:fill="auto"/>
          </w:tcPr>
          <w:p w14:paraId="06700F78" w14:textId="77777777" w:rsidR="00F53DC9" w:rsidRPr="009E2B43" w:rsidRDefault="00F53DC9" w:rsidP="008D5390">
            <w:pPr>
              <w:pStyle w:val="TableText"/>
              <w:rPr>
                <w:b/>
                <w:bCs/>
              </w:rPr>
            </w:pPr>
            <w:r w:rsidRPr="009E2B43">
              <w:rPr>
                <w:b/>
                <w:bCs/>
              </w:rPr>
              <w:t>@</w:t>
            </w:r>
          </w:p>
        </w:tc>
        <w:tc>
          <w:tcPr>
            <w:tcW w:w="1170" w:type="dxa"/>
            <w:shd w:val="clear" w:color="auto" w:fill="auto"/>
          </w:tcPr>
          <w:p w14:paraId="140E21B3" w14:textId="77777777" w:rsidR="00F53DC9" w:rsidRPr="009E2B43" w:rsidRDefault="00F53DC9" w:rsidP="008D5390">
            <w:pPr>
              <w:pStyle w:val="TableText"/>
              <w:rPr>
                <w:b/>
                <w:bCs/>
              </w:rPr>
            </w:pPr>
            <w:r w:rsidRPr="009E2B43">
              <w:rPr>
                <w:b/>
                <w:bCs/>
              </w:rPr>
              <w:t>d</w:t>
            </w:r>
          </w:p>
        </w:tc>
        <w:tc>
          <w:tcPr>
            <w:tcW w:w="1170" w:type="dxa"/>
            <w:shd w:val="clear" w:color="auto" w:fill="auto"/>
          </w:tcPr>
          <w:p w14:paraId="7D2F7EDB" w14:textId="77777777" w:rsidR="00F53DC9" w:rsidRPr="009E2B43" w:rsidRDefault="00F53DC9" w:rsidP="008D5390">
            <w:pPr>
              <w:pStyle w:val="TableText"/>
              <w:rPr>
                <w:b/>
                <w:bCs/>
              </w:rPr>
            </w:pPr>
            <w:r w:rsidRPr="009E2B43">
              <w:rPr>
                <w:b/>
                <w:bCs/>
              </w:rPr>
              <w:t>@</w:t>
            </w:r>
          </w:p>
        </w:tc>
        <w:tc>
          <w:tcPr>
            <w:tcW w:w="1170" w:type="dxa"/>
            <w:shd w:val="clear" w:color="auto" w:fill="auto"/>
          </w:tcPr>
          <w:p w14:paraId="2222858E" w14:textId="77777777" w:rsidR="00F53DC9" w:rsidRPr="009E2B43" w:rsidRDefault="00F53DC9" w:rsidP="008D5390">
            <w:pPr>
              <w:pStyle w:val="TableText"/>
              <w:rPr>
                <w:b/>
                <w:bCs/>
              </w:rPr>
            </w:pPr>
            <w:r w:rsidRPr="009E2B43">
              <w:rPr>
                <w:b/>
                <w:bCs/>
              </w:rPr>
              <w:t>@</w:t>
            </w:r>
          </w:p>
        </w:tc>
        <w:tc>
          <w:tcPr>
            <w:tcW w:w="1188" w:type="dxa"/>
            <w:shd w:val="clear" w:color="auto" w:fill="auto"/>
          </w:tcPr>
          <w:p w14:paraId="216A64F1" w14:textId="77777777" w:rsidR="00F53DC9" w:rsidRPr="009E2B43" w:rsidRDefault="00F53DC9" w:rsidP="008D5390">
            <w:pPr>
              <w:pStyle w:val="TableText"/>
              <w:rPr>
                <w:b/>
                <w:bCs/>
              </w:rPr>
            </w:pPr>
            <w:r w:rsidRPr="009E2B43">
              <w:rPr>
                <w:b/>
                <w:bCs/>
              </w:rPr>
              <w:t>@</w:t>
            </w:r>
          </w:p>
        </w:tc>
      </w:tr>
      <w:tr w:rsidR="00F53DC9" w:rsidRPr="009E2B43" w14:paraId="7DEC2652" w14:textId="77777777" w:rsidTr="008D5390">
        <w:tc>
          <w:tcPr>
            <w:tcW w:w="1260" w:type="dxa"/>
            <w:shd w:val="clear" w:color="auto" w:fill="auto"/>
          </w:tcPr>
          <w:p w14:paraId="1FB36924" w14:textId="77777777" w:rsidR="00F53DC9" w:rsidRPr="009E2B43" w:rsidRDefault="00F53DC9" w:rsidP="008D5390">
            <w:pPr>
              <w:pStyle w:val="TableText"/>
            </w:pPr>
            <w:r w:rsidRPr="009E2B43">
              <w:lastRenderedPageBreak/>
              <w:t>404.53</w:t>
            </w:r>
          </w:p>
        </w:tc>
        <w:tc>
          <w:tcPr>
            <w:tcW w:w="2340" w:type="dxa"/>
            <w:shd w:val="clear" w:color="auto" w:fill="auto"/>
          </w:tcPr>
          <w:p w14:paraId="40D53B3B" w14:textId="77777777" w:rsidR="00F53DC9" w:rsidRPr="009E2B43" w:rsidRDefault="00F53DC9" w:rsidP="008D5390">
            <w:pPr>
              <w:pStyle w:val="TableText"/>
            </w:pPr>
            <w:r w:rsidRPr="009E2B43">
              <w:t>PRECEPTOR ASSIGNMENT HISTORY</w:t>
            </w:r>
          </w:p>
        </w:tc>
        <w:tc>
          <w:tcPr>
            <w:tcW w:w="1170" w:type="dxa"/>
            <w:shd w:val="clear" w:color="auto" w:fill="auto"/>
          </w:tcPr>
          <w:p w14:paraId="4F4E2644" w14:textId="77777777" w:rsidR="00F53DC9" w:rsidRPr="009E2B43" w:rsidRDefault="00F53DC9" w:rsidP="008D5390">
            <w:pPr>
              <w:pStyle w:val="TableText"/>
              <w:rPr>
                <w:b/>
                <w:bCs/>
              </w:rPr>
            </w:pPr>
            <w:r w:rsidRPr="009E2B43">
              <w:rPr>
                <w:b/>
                <w:bCs/>
              </w:rPr>
              <w:t>@</w:t>
            </w:r>
          </w:p>
        </w:tc>
        <w:tc>
          <w:tcPr>
            <w:tcW w:w="1170" w:type="dxa"/>
            <w:shd w:val="clear" w:color="auto" w:fill="auto"/>
          </w:tcPr>
          <w:p w14:paraId="041EE4C2" w14:textId="77777777" w:rsidR="00F53DC9" w:rsidRPr="009E2B43" w:rsidRDefault="00F53DC9" w:rsidP="008D5390">
            <w:pPr>
              <w:pStyle w:val="TableText"/>
              <w:rPr>
                <w:b/>
                <w:bCs/>
              </w:rPr>
            </w:pPr>
            <w:r w:rsidRPr="009E2B43">
              <w:rPr>
                <w:b/>
                <w:bCs/>
              </w:rPr>
              <w:t>d</w:t>
            </w:r>
          </w:p>
        </w:tc>
        <w:tc>
          <w:tcPr>
            <w:tcW w:w="1170" w:type="dxa"/>
            <w:shd w:val="clear" w:color="auto" w:fill="auto"/>
          </w:tcPr>
          <w:p w14:paraId="303AA917" w14:textId="77777777" w:rsidR="00F53DC9" w:rsidRPr="009E2B43" w:rsidRDefault="00F53DC9" w:rsidP="008D5390">
            <w:pPr>
              <w:pStyle w:val="TableText"/>
              <w:rPr>
                <w:b/>
                <w:bCs/>
              </w:rPr>
            </w:pPr>
            <w:r w:rsidRPr="009E2B43">
              <w:rPr>
                <w:b/>
                <w:bCs/>
              </w:rPr>
              <w:t>@</w:t>
            </w:r>
          </w:p>
        </w:tc>
        <w:tc>
          <w:tcPr>
            <w:tcW w:w="1170" w:type="dxa"/>
            <w:shd w:val="clear" w:color="auto" w:fill="auto"/>
          </w:tcPr>
          <w:p w14:paraId="55759D30" w14:textId="77777777" w:rsidR="00F53DC9" w:rsidRPr="009E2B43" w:rsidRDefault="00F53DC9" w:rsidP="008D5390">
            <w:pPr>
              <w:pStyle w:val="TableText"/>
              <w:rPr>
                <w:b/>
                <w:bCs/>
              </w:rPr>
            </w:pPr>
            <w:r w:rsidRPr="009E2B43">
              <w:rPr>
                <w:b/>
                <w:bCs/>
              </w:rPr>
              <w:t>@</w:t>
            </w:r>
          </w:p>
        </w:tc>
        <w:tc>
          <w:tcPr>
            <w:tcW w:w="1188" w:type="dxa"/>
            <w:shd w:val="clear" w:color="auto" w:fill="auto"/>
          </w:tcPr>
          <w:p w14:paraId="1C1C1F5E" w14:textId="77777777" w:rsidR="00F53DC9" w:rsidRPr="009E2B43" w:rsidRDefault="00F53DC9" w:rsidP="008D5390">
            <w:pPr>
              <w:pStyle w:val="TableText"/>
              <w:rPr>
                <w:b/>
                <w:bCs/>
              </w:rPr>
            </w:pPr>
            <w:r w:rsidRPr="009E2B43">
              <w:rPr>
                <w:b/>
                <w:bCs/>
              </w:rPr>
              <w:t>@</w:t>
            </w:r>
          </w:p>
        </w:tc>
      </w:tr>
      <w:tr w:rsidR="00F53DC9" w:rsidRPr="009E2B43" w14:paraId="2D5270DD" w14:textId="77777777" w:rsidTr="008D5390">
        <w:tc>
          <w:tcPr>
            <w:tcW w:w="1260" w:type="dxa"/>
            <w:shd w:val="clear" w:color="auto" w:fill="auto"/>
          </w:tcPr>
          <w:p w14:paraId="67871B70" w14:textId="77777777" w:rsidR="00F53DC9" w:rsidRPr="009E2B43" w:rsidRDefault="00F53DC9" w:rsidP="008D5390">
            <w:pPr>
              <w:pStyle w:val="TableText"/>
            </w:pPr>
            <w:r w:rsidRPr="009E2B43">
              <w:t>404.56</w:t>
            </w:r>
          </w:p>
        </w:tc>
        <w:tc>
          <w:tcPr>
            <w:tcW w:w="2340" w:type="dxa"/>
            <w:shd w:val="clear" w:color="auto" w:fill="auto"/>
          </w:tcPr>
          <w:p w14:paraId="45347712" w14:textId="77777777" w:rsidR="00F53DC9" w:rsidRPr="009E2B43" w:rsidRDefault="00F53DC9" w:rsidP="008D5390">
            <w:pPr>
              <w:pStyle w:val="TableText"/>
            </w:pPr>
            <w:r w:rsidRPr="009E2B43">
              <w:t>TEAM AUTOLINK</w:t>
            </w:r>
          </w:p>
        </w:tc>
        <w:tc>
          <w:tcPr>
            <w:tcW w:w="1170" w:type="dxa"/>
            <w:shd w:val="clear" w:color="auto" w:fill="auto"/>
          </w:tcPr>
          <w:p w14:paraId="08C8D026" w14:textId="77777777" w:rsidR="00F53DC9" w:rsidRPr="009E2B43" w:rsidRDefault="00F53DC9" w:rsidP="008D5390">
            <w:pPr>
              <w:pStyle w:val="TableText"/>
              <w:rPr>
                <w:b/>
                <w:bCs/>
              </w:rPr>
            </w:pPr>
            <w:r w:rsidRPr="009E2B43">
              <w:rPr>
                <w:b/>
                <w:bCs/>
              </w:rPr>
              <w:t>@</w:t>
            </w:r>
          </w:p>
        </w:tc>
        <w:tc>
          <w:tcPr>
            <w:tcW w:w="1170" w:type="dxa"/>
            <w:shd w:val="clear" w:color="auto" w:fill="auto"/>
          </w:tcPr>
          <w:p w14:paraId="1AE5F6C8" w14:textId="77777777" w:rsidR="00F53DC9" w:rsidRPr="009E2B43" w:rsidRDefault="00F53DC9" w:rsidP="008D5390">
            <w:pPr>
              <w:pStyle w:val="TableText"/>
              <w:rPr>
                <w:b/>
                <w:bCs/>
              </w:rPr>
            </w:pPr>
            <w:r w:rsidRPr="009E2B43">
              <w:rPr>
                <w:b/>
                <w:bCs/>
              </w:rPr>
              <w:t>d</w:t>
            </w:r>
          </w:p>
        </w:tc>
        <w:tc>
          <w:tcPr>
            <w:tcW w:w="1170" w:type="dxa"/>
            <w:shd w:val="clear" w:color="auto" w:fill="auto"/>
          </w:tcPr>
          <w:p w14:paraId="03391A3F" w14:textId="77777777" w:rsidR="00F53DC9" w:rsidRPr="009E2B43" w:rsidRDefault="00F53DC9" w:rsidP="008D5390">
            <w:pPr>
              <w:pStyle w:val="TableText"/>
              <w:rPr>
                <w:b/>
                <w:bCs/>
              </w:rPr>
            </w:pPr>
            <w:r w:rsidRPr="009E2B43">
              <w:rPr>
                <w:b/>
                <w:bCs/>
              </w:rPr>
              <w:t>@</w:t>
            </w:r>
          </w:p>
        </w:tc>
        <w:tc>
          <w:tcPr>
            <w:tcW w:w="1170" w:type="dxa"/>
            <w:shd w:val="clear" w:color="auto" w:fill="auto"/>
          </w:tcPr>
          <w:p w14:paraId="40B09038" w14:textId="77777777" w:rsidR="00F53DC9" w:rsidRPr="009E2B43" w:rsidRDefault="00F53DC9" w:rsidP="008D5390">
            <w:pPr>
              <w:pStyle w:val="TableText"/>
              <w:rPr>
                <w:b/>
                <w:bCs/>
              </w:rPr>
            </w:pPr>
            <w:r w:rsidRPr="009E2B43">
              <w:rPr>
                <w:b/>
                <w:bCs/>
              </w:rPr>
              <w:t>@</w:t>
            </w:r>
          </w:p>
        </w:tc>
        <w:tc>
          <w:tcPr>
            <w:tcW w:w="1188" w:type="dxa"/>
            <w:shd w:val="clear" w:color="auto" w:fill="auto"/>
          </w:tcPr>
          <w:p w14:paraId="50998A10" w14:textId="77777777" w:rsidR="00F53DC9" w:rsidRPr="009E2B43" w:rsidRDefault="00F53DC9" w:rsidP="008D5390">
            <w:pPr>
              <w:pStyle w:val="TableText"/>
              <w:rPr>
                <w:b/>
                <w:bCs/>
              </w:rPr>
            </w:pPr>
            <w:r w:rsidRPr="009E2B43">
              <w:rPr>
                <w:b/>
                <w:bCs/>
              </w:rPr>
              <w:t>@</w:t>
            </w:r>
          </w:p>
        </w:tc>
      </w:tr>
      <w:tr w:rsidR="00F53DC9" w:rsidRPr="009E2B43" w14:paraId="2D6962EC" w14:textId="77777777" w:rsidTr="008D5390">
        <w:tc>
          <w:tcPr>
            <w:tcW w:w="1260" w:type="dxa"/>
            <w:shd w:val="clear" w:color="auto" w:fill="auto"/>
          </w:tcPr>
          <w:p w14:paraId="4EC09B16" w14:textId="77777777" w:rsidR="00F53DC9" w:rsidRPr="009E2B43" w:rsidRDefault="00F53DC9" w:rsidP="008D5390">
            <w:pPr>
              <w:pStyle w:val="TableText"/>
            </w:pPr>
            <w:r w:rsidRPr="009E2B43">
              <w:t>404.57</w:t>
            </w:r>
          </w:p>
        </w:tc>
        <w:tc>
          <w:tcPr>
            <w:tcW w:w="2340" w:type="dxa"/>
            <w:shd w:val="clear" w:color="auto" w:fill="auto"/>
          </w:tcPr>
          <w:p w14:paraId="4E0A7BCD" w14:textId="77777777" w:rsidR="00F53DC9" w:rsidRPr="009E2B43" w:rsidRDefault="00F53DC9" w:rsidP="008D5390">
            <w:pPr>
              <w:pStyle w:val="TableText"/>
            </w:pPr>
            <w:r w:rsidRPr="009E2B43">
              <w:t>TEAM POSITION</w:t>
            </w:r>
          </w:p>
        </w:tc>
        <w:tc>
          <w:tcPr>
            <w:tcW w:w="1170" w:type="dxa"/>
            <w:shd w:val="clear" w:color="auto" w:fill="auto"/>
          </w:tcPr>
          <w:p w14:paraId="033C3507" w14:textId="77777777" w:rsidR="00F53DC9" w:rsidRPr="009E2B43" w:rsidRDefault="00F53DC9" w:rsidP="008D5390">
            <w:pPr>
              <w:pStyle w:val="TableText"/>
              <w:rPr>
                <w:b/>
                <w:bCs/>
              </w:rPr>
            </w:pPr>
            <w:r w:rsidRPr="009E2B43">
              <w:rPr>
                <w:b/>
                <w:bCs/>
              </w:rPr>
              <w:t>@</w:t>
            </w:r>
          </w:p>
        </w:tc>
        <w:tc>
          <w:tcPr>
            <w:tcW w:w="1170" w:type="dxa"/>
            <w:shd w:val="clear" w:color="auto" w:fill="auto"/>
          </w:tcPr>
          <w:p w14:paraId="37CB00F2" w14:textId="77777777" w:rsidR="00F53DC9" w:rsidRPr="009E2B43" w:rsidRDefault="00F53DC9" w:rsidP="008D5390">
            <w:pPr>
              <w:pStyle w:val="TableText"/>
              <w:rPr>
                <w:b/>
                <w:bCs/>
              </w:rPr>
            </w:pPr>
            <w:r w:rsidRPr="009E2B43">
              <w:rPr>
                <w:b/>
                <w:bCs/>
              </w:rPr>
              <w:t>d</w:t>
            </w:r>
          </w:p>
        </w:tc>
        <w:tc>
          <w:tcPr>
            <w:tcW w:w="1170" w:type="dxa"/>
            <w:shd w:val="clear" w:color="auto" w:fill="auto"/>
          </w:tcPr>
          <w:p w14:paraId="01F00EA0" w14:textId="77777777" w:rsidR="00F53DC9" w:rsidRPr="009E2B43" w:rsidRDefault="00F53DC9" w:rsidP="008D5390">
            <w:pPr>
              <w:pStyle w:val="TableText"/>
              <w:rPr>
                <w:b/>
                <w:bCs/>
              </w:rPr>
            </w:pPr>
            <w:r w:rsidRPr="009E2B43">
              <w:rPr>
                <w:b/>
                <w:bCs/>
              </w:rPr>
              <w:t>@</w:t>
            </w:r>
          </w:p>
        </w:tc>
        <w:tc>
          <w:tcPr>
            <w:tcW w:w="1170" w:type="dxa"/>
            <w:shd w:val="clear" w:color="auto" w:fill="auto"/>
          </w:tcPr>
          <w:p w14:paraId="716DB7E9" w14:textId="77777777" w:rsidR="00F53DC9" w:rsidRPr="009E2B43" w:rsidRDefault="00F53DC9" w:rsidP="008D5390">
            <w:pPr>
              <w:pStyle w:val="TableText"/>
              <w:rPr>
                <w:b/>
                <w:bCs/>
              </w:rPr>
            </w:pPr>
            <w:r w:rsidRPr="009E2B43">
              <w:rPr>
                <w:b/>
                <w:bCs/>
              </w:rPr>
              <w:t>@</w:t>
            </w:r>
          </w:p>
        </w:tc>
        <w:tc>
          <w:tcPr>
            <w:tcW w:w="1188" w:type="dxa"/>
            <w:shd w:val="clear" w:color="auto" w:fill="auto"/>
          </w:tcPr>
          <w:p w14:paraId="193550CC" w14:textId="77777777" w:rsidR="00F53DC9" w:rsidRPr="009E2B43" w:rsidRDefault="00F53DC9" w:rsidP="008D5390">
            <w:pPr>
              <w:pStyle w:val="TableText"/>
              <w:rPr>
                <w:b/>
                <w:bCs/>
              </w:rPr>
            </w:pPr>
            <w:r w:rsidRPr="009E2B43">
              <w:rPr>
                <w:b/>
                <w:bCs/>
              </w:rPr>
              <w:t>@</w:t>
            </w:r>
          </w:p>
        </w:tc>
      </w:tr>
      <w:tr w:rsidR="00F53DC9" w:rsidRPr="009E2B43" w14:paraId="393DEFC6" w14:textId="77777777" w:rsidTr="008D5390">
        <w:tc>
          <w:tcPr>
            <w:tcW w:w="1260" w:type="dxa"/>
            <w:shd w:val="clear" w:color="auto" w:fill="auto"/>
          </w:tcPr>
          <w:p w14:paraId="3F04D625" w14:textId="77777777" w:rsidR="00F53DC9" w:rsidRPr="009E2B43" w:rsidRDefault="00F53DC9" w:rsidP="008D5390">
            <w:pPr>
              <w:pStyle w:val="TableText"/>
            </w:pPr>
            <w:r w:rsidRPr="009E2B43">
              <w:t>404.58</w:t>
            </w:r>
          </w:p>
        </w:tc>
        <w:tc>
          <w:tcPr>
            <w:tcW w:w="2340" w:type="dxa"/>
            <w:shd w:val="clear" w:color="auto" w:fill="auto"/>
          </w:tcPr>
          <w:p w14:paraId="37981E30" w14:textId="77777777" w:rsidR="00F53DC9" w:rsidRPr="009E2B43" w:rsidRDefault="00F53DC9" w:rsidP="008D5390">
            <w:pPr>
              <w:pStyle w:val="TableText"/>
            </w:pPr>
            <w:r w:rsidRPr="009E2B43">
              <w:t>TEAM HISTORY</w:t>
            </w:r>
          </w:p>
        </w:tc>
        <w:tc>
          <w:tcPr>
            <w:tcW w:w="1170" w:type="dxa"/>
            <w:shd w:val="clear" w:color="auto" w:fill="auto"/>
          </w:tcPr>
          <w:p w14:paraId="61CADB9F" w14:textId="77777777" w:rsidR="00F53DC9" w:rsidRPr="009E2B43" w:rsidRDefault="00F53DC9" w:rsidP="008D5390">
            <w:pPr>
              <w:pStyle w:val="TableText"/>
              <w:rPr>
                <w:b/>
                <w:bCs/>
              </w:rPr>
            </w:pPr>
            <w:r w:rsidRPr="009E2B43">
              <w:rPr>
                <w:b/>
                <w:bCs/>
              </w:rPr>
              <w:t>@</w:t>
            </w:r>
          </w:p>
        </w:tc>
        <w:tc>
          <w:tcPr>
            <w:tcW w:w="1170" w:type="dxa"/>
            <w:shd w:val="clear" w:color="auto" w:fill="auto"/>
          </w:tcPr>
          <w:p w14:paraId="3E5847D7" w14:textId="77777777" w:rsidR="00F53DC9" w:rsidRPr="009E2B43" w:rsidRDefault="00F53DC9" w:rsidP="008D5390">
            <w:pPr>
              <w:pStyle w:val="TableText"/>
              <w:rPr>
                <w:b/>
                <w:bCs/>
              </w:rPr>
            </w:pPr>
            <w:r w:rsidRPr="009E2B43">
              <w:rPr>
                <w:b/>
                <w:bCs/>
              </w:rPr>
              <w:t>d</w:t>
            </w:r>
          </w:p>
        </w:tc>
        <w:tc>
          <w:tcPr>
            <w:tcW w:w="1170" w:type="dxa"/>
            <w:shd w:val="clear" w:color="auto" w:fill="auto"/>
          </w:tcPr>
          <w:p w14:paraId="5BC8DE38" w14:textId="77777777" w:rsidR="00F53DC9" w:rsidRPr="009E2B43" w:rsidRDefault="00F53DC9" w:rsidP="008D5390">
            <w:pPr>
              <w:pStyle w:val="TableText"/>
              <w:rPr>
                <w:b/>
                <w:bCs/>
              </w:rPr>
            </w:pPr>
            <w:r w:rsidRPr="009E2B43">
              <w:rPr>
                <w:b/>
                <w:bCs/>
              </w:rPr>
              <w:t>@</w:t>
            </w:r>
          </w:p>
        </w:tc>
        <w:tc>
          <w:tcPr>
            <w:tcW w:w="1170" w:type="dxa"/>
            <w:shd w:val="clear" w:color="auto" w:fill="auto"/>
          </w:tcPr>
          <w:p w14:paraId="4401DF63" w14:textId="77777777" w:rsidR="00F53DC9" w:rsidRPr="009E2B43" w:rsidRDefault="00F53DC9" w:rsidP="008D5390">
            <w:pPr>
              <w:pStyle w:val="TableText"/>
              <w:rPr>
                <w:b/>
                <w:bCs/>
              </w:rPr>
            </w:pPr>
            <w:r w:rsidRPr="009E2B43">
              <w:rPr>
                <w:b/>
                <w:bCs/>
              </w:rPr>
              <w:t>@</w:t>
            </w:r>
          </w:p>
        </w:tc>
        <w:tc>
          <w:tcPr>
            <w:tcW w:w="1188" w:type="dxa"/>
            <w:shd w:val="clear" w:color="auto" w:fill="auto"/>
          </w:tcPr>
          <w:p w14:paraId="16E3B907" w14:textId="77777777" w:rsidR="00F53DC9" w:rsidRPr="009E2B43" w:rsidRDefault="00F53DC9" w:rsidP="008D5390">
            <w:pPr>
              <w:pStyle w:val="TableText"/>
              <w:rPr>
                <w:b/>
                <w:bCs/>
              </w:rPr>
            </w:pPr>
            <w:r w:rsidRPr="009E2B43">
              <w:rPr>
                <w:b/>
                <w:bCs/>
              </w:rPr>
              <w:t>@</w:t>
            </w:r>
          </w:p>
        </w:tc>
      </w:tr>
      <w:tr w:rsidR="00F53DC9" w:rsidRPr="009E2B43" w14:paraId="55143EB8" w14:textId="77777777" w:rsidTr="008D5390">
        <w:tc>
          <w:tcPr>
            <w:tcW w:w="1260" w:type="dxa"/>
            <w:shd w:val="clear" w:color="auto" w:fill="auto"/>
          </w:tcPr>
          <w:p w14:paraId="18245B8B" w14:textId="77777777" w:rsidR="00F53DC9" w:rsidRPr="009E2B43" w:rsidRDefault="00F53DC9" w:rsidP="008D5390">
            <w:pPr>
              <w:pStyle w:val="TableText"/>
            </w:pPr>
            <w:r w:rsidRPr="009E2B43">
              <w:t>404.59</w:t>
            </w:r>
          </w:p>
        </w:tc>
        <w:tc>
          <w:tcPr>
            <w:tcW w:w="2340" w:type="dxa"/>
            <w:shd w:val="clear" w:color="auto" w:fill="auto"/>
          </w:tcPr>
          <w:p w14:paraId="45D8AA74" w14:textId="77777777" w:rsidR="00F53DC9" w:rsidRPr="009E2B43" w:rsidRDefault="00F53DC9" w:rsidP="008D5390">
            <w:pPr>
              <w:pStyle w:val="TableText"/>
            </w:pPr>
            <w:r w:rsidRPr="009E2B43">
              <w:t>TEAM POSITION HISTORY</w:t>
            </w:r>
          </w:p>
        </w:tc>
        <w:tc>
          <w:tcPr>
            <w:tcW w:w="1170" w:type="dxa"/>
            <w:shd w:val="clear" w:color="auto" w:fill="auto"/>
          </w:tcPr>
          <w:p w14:paraId="240FFE82" w14:textId="77777777" w:rsidR="00F53DC9" w:rsidRPr="009E2B43" w:rsidRDefault="00F53DC9" w:rsidP="008D5390">
            <w:pPr>
              <w:pStyle w:val="TableText"/>
              <w:rPr>
                <w:b/>
                <w:bCs/>
              </w:rPr>
            </w:pPr>
            <w:r w:rsidRPr="009E2B43">
              <w:rPr>
                <w:b/>
                <w:bCs/>
              </w:rPr>
              <w:t>@</w:t>
            </w:r>
          </w:p>
        </w:tc>
        <w:tc>
          <w:tcPr>
            <w:tcW w:w="1170" w:type="dxa"/>
            <w:shd w:val="clear" w:color="auto" w:fill="auto"/>
          </w:tcPr>
          <w:p w14:paraId="14A376F4" w14:textId="77777777" w:rsidR="00F53DC9" w:rsidRPr="009E2B43" w:rsidRDefault="00F53DC9" w:rsidP="008D5390">
            <w:pPr>
              <w:pStyle w:val="TableText"/>
              <w:rPr>
                <w:b/>
                <w:bCs/>
              </w:rPr>
            </w:pPr>
            <w:r w:rsidRPr="009E2B43">
              <w:rPr>
                <w:b/>
                <w:bCs/>
              </w:rPr>
              <w:t>d</w:t>
            </w:r>
          </w:p>
        </w:tc>
        <w:tc>
          <w:tcPr>
            <w:tcW w:w="1170" w:type="dxa"/>
            <w:shd w:val="clear" w:color="auto" w:fill="auto"/>
          </w:tcPr>
          <w:p w14:paraId="5E172B2E" w14:textId="77777777" w:rsidR="00F53DC9" w:rsidRPr="009E2B43" w:rsidRDefault="00F53DC9" w:rsidP="008D5390">
            <w:pPr>
              <w:pStyle w:val="TableText"/>
              <w:rPr>
                <w:b/>
                <w:bCs/>
              </w:rPr>
            </w:pPr>
            <w:r w:rsidRPr="009E2B43">
              <w:rPr>
                <w:b/>
                <w:bCs/>
              </w:rPr>
              <w:t>@</w:t>
            </w:r>
          </w:p>
        </w:tc>
        <w:tc>
          <w:tcPr>
            <w:tcW w:w="1170" w:type="dxa"/>
            <w:shd w:val="clear" w:color="auto" w:fill="auto"/>
          </w:tcPr>
          <w:p w14:paraId="39E07AEC" w14:textId="77777777" w:rsidR="00F53DC9" w:rsidRPr="009E2B43" w:rsidRDefault="00F53DC9" w:rsidP="008D5390">
            <w:pPr>
              <w:pStyle w:val="TableText"/>
              <w:rPr>
                <w:b/>
                <w:bCs/>
              </w:rPr>
            </w:pPr>
            <w:r w:rsidRPr="009E2B43">
              <w:rPr>
                <w:b/>
                <w:bCs/>
              </w:rPr>
              <w:t>@</w:t>
            </w:r>
          </w:p>
        </w:tc>
        <w:tc>
          <w:tcPr>
            <w:tcW w:w="1188" w:type="dxa"/>
            <w:shd w:val="clear" w:color="auto" w:fill="auto"/>
          </w:tcPr>
          <w:p w14:paraId="73D88932" w14:textId="77777777" w:rsidR="00F53DC9" w:rsidRPr="009E2B43" w:rsidRDefault="00F53DC9" w:rsidP="008D5390">
            <w:pPr>
              <w:pStyle w:val="TableText"/>
              <w:rPr>
                <w:b/>
                <w:bCs/>
              </w:rPr>
            </w:pPr>
            <w:r w:rsidRPr="009E2B43">
              <w:rPr>
                <w:b/>
                <w:bCs/>
              </w:rPr>
              <w:t>@</w:t>
            </w:r>
          </w:p>
        </w:tc>
      </w:tr>
      <w:tr w:rsidR="00F53DC9" w:rsidRPr="009E2B43" w14:paraId="417F4F5E" w14:textId="77777777" w:rsidTr="008D5390">
        <w:tc>
          <w:tcPr>
            <w:tcW w:w="1260" w:type="dxa"/>
            <w:shd w:val="clear" w:color="auto" w:fill="auto"/>
          </w:tcPr>
          <w:p w14:paraId="04B706EB" w14:textId="77777777" w:rsidR="00F53DC9" w:rsidRPr="009E2B43" w:rsidRDefault="00F53DC9" w:rsidP="008D5390">
            <w:pPr>
              <w:pStyle w:val="TableText"/>
            </w:pPr>
            <w:r w:rsidRPr="009E2B43">
              <w:t>404.61</w:t>
            </w:r>
          </w:p>
        </w:tc>
        <w:tc>
          <w:tcPr>
            <w:tcW w:w="2340" w:type="dxa"/>
            <w:shd w:val="clear" w:color="auto" w:fill="auto"/>
          </w:tcPr>
          <w:p w14:paraId="7C911253" w14:textId="77777777" w:rsidR="00F53DC9" w:rsidRPr="009E2B43" w:rsidRDefault="00F53DC9" w:rsidP="008D5390">
            <w:pPr>
              <w:pStyle w:val="TableText"/>
            </w:pPr>
            <w:r w:rsidRPr="009E2B43">
              <w:t>MH PCMM STOP CODES</w:t>
            </w:r>
          </w:p>
        </w:tc>
        <w:tc>
          <w:tcPr>
            <w:tcW w:w="1170" w:type="dxa"/>
            <w:shd w:val="clear" w:color="auto" w:fill="auto"/>
          </w:tcPr>
          <w:p w14:paraId="6478F9C1" w14:textId="77777777" w:rsidR="00F53DC9" w:rsidRPr="009E2B43" w:rsidRDefault="00F53DC9" w:rsidP="008D5390">
            <w:pPr>
              <w:pStyle w:val="TableText"/>
              <w:rPr>
                <w:b/>
                <w:bCs/>
              </w:rPr>
            </w:pPr>
            <w:r w:rsidRPr="009E2B43">
              <w:rPr>
                <w:b/>
                <w:bCs/>
              </w:rPr>
              <w:t>@</w:t>
            </w:r>
          </w:p>
        </w:tc>
        <w:tc>
          <w:tcPr>
            <w:tcW w:w="1170" w:type="dxa"/>
            <w:shd w:val="clear" w:color="auto" w:fill="auto"/>
          </w:tcPr>
          <w:p w14:paraId="101247D8" w14:textId="77777777" w:rsidR="00F53DC9" w:rsidRPr="009E2B43" w:rsidRDefault="00F53DC9" w:rsidP="008D5390">
            <w:pPr>
              <w:pStyle w:val="TableText"/>
              <w:rPr>
                <w:b/>
                <w:bCs/>
              </w:rPr>
            </w:pPr>
            <w:r w:rsidRPr="009E2B43">
              <w:rPr>
                <w:b/>
                <w:bCs/>
              </w:rPr>
              <w:t>d</w:t>
            </w:r>
          </w:p>
        </w:tc>
        <w:tc>
          <w:tcPr>
            <w:tcW w:w="1170" w:type="dxa"/>
            <w:shd w:val="clear" w:color="auto" w:fill="auto"/>
          </w:tcPr>
          <w:p w14:paraId="285ADE12" w14:textId="77777777" w:rsidR="00F53DC9" w:rsidRPr="009E2B43" w:rsidRDefault="00F53DC9" w:rsidP="008D5390">
            <w:pPr>
              <w:pStyle w:val="TableText"/>
              <w:rPr>
                <w:b/>
                <w:bCs/>
              </w:rPr>
            </w:pPr>
            <w:r w:rsidRPr="009E2B43">
              <w:rPr>
                <w:b/>
                <w:bCs/>
              </w:rPr>
              <w:t>@</w:t>
            </w:r>
          </w:p>
        </w:tc>
        <w:tc>
          <w:tcPr>
            <w:tcW w:w="1170" w:type="dxa"/>
            <w:shd w:val="clear" w:color="auto" w:fill="auto"/>
          </w:tcPr>
          <w:p w14:paraId="41061FA5" w14:textId="77777777" w:rsidR="00F53DC9" w:rsidRPr="009E2B43" w:rsidRDefault="00F53DC9" w:rsidP="008D5390">
            <w:pPr>
              <w:pStyle w:val="TableText"/>
              <w:rPr>
                <w:b/>
                <w:bCs/>
              </w:rPr>
            </w:pPr>
            <w:r w:rsidRPr="009E2B43">
              <w:rPr>
                <w:b/>
                <w:bCs/>
              </w:rPr>
              <w:t>@</w:t>
            </w:r>
          </w:p>
        </w:tc>
        <w:tc>
          <w:tcPr>
            <w:tcW w:w="1188" w:type="dxa"/>
            <w:shd w:val="clear" w:color="auto" w:fill="auto"/>
          </w:tcPr>
          <w:p w14:paraId="22F8E53E" w14:textId="77777777" w:rsidR="00F53DC9" w:rsidRPr="009E2B43" w:rsidRDefault="00F53DC9" w:rsidP="008D5390">
            <w:pPr>
              <w:pStyle w:val="TableText"/>
              <w:rPr>
                <w:b/>
                <w:bCs/>
              </w:rPr>
            </w:pPr>
            <w:r w:rsidRPr="009E2B43">
              <w:rPr>
                <w:b/>
                <w:bCs/>
              </w:rPr>
              <w:t>@</w:t>
            </w:r>
          </w:p>
        </w:tc>
      </w:tr>
      <w:tr w:rsidR="00F53DC9" w:rsidRPr="009E2B43" w14:paraId="62731C16" w14:textId="77777777" w:rsidTr="008D5390">
        <w:tc>
          <w:tcPr>
            <w:tcW w:w="1260" w:type="dxa"/>
            <w:shd w:val="clear" w:color="auto" w:fill="auto"/>
          </w:tcPr>
          <w:p w14:paraId="4C14ACCD" w14:textId="77777777" w:rsidR="00F53DC9" w:rsidRPr="009E2B43" w:rsidRDefault="00F53DC9" w:rsidP="008D5390">
            <w:pPr>
              <w:pStyle w:val="TableText"/>
            </w:pPr>
            <w:r w:rsidRPr="009E2B43">
              <w:t>404.91</w:t>
            </w:r>
          </w:p>
        </w:tc>
        <w:tc>
          <w:tcPr>
            <w:tcW w:w="2340" w:type="dxa"/>
            <w:shd w:val="clear" w:color="auto" w:fill="auto"/>
          </w:tcPr>
          <w:p w14:paraId="503624A4" w14:textId="77777777" w:rsidR="00F53DC9" w:rsidRPr="009E2B43" w:rsidRDefault="00F53DC9" w:rsidP="008D5390">
            <w:pPr>
              <w:pStyle w:val="TableText"/>
            </w:pPr>
            <w:r w:rsidRPr="009E2B43">
              <w:t>SCHEDULING PARAMETER</w:t>
            </w:r>
          </w:p>
        </w:tc>
        <w:tc>
          <w:tcPr>
            <w:tcW w:w="1170" w:type="dxa"/>
            <w:shd w:val="clear" w:color="auto" w:fill="auto"/>
          </w:tcPr>
          <w:p w14:paraId="48287E32" w14:textId="77777777" w:rsidR="00F53DC9" w:rsidRPr="009E2B43" w:rsidRDefault="00F53DC9" w:rsidP="008D5390">
            <w:pPr>
              <w:pStyle w:val="TableText"/>
              <w:rPr>
                <w:b/>
                <w:bCs/>
              </w:rPr>
            </w:pPr>
            <w:r w:rsidRPr="009E2B43">
              <w:rPr>
                <w:b/>
                <w:bCs/>
              </w:rPr>
              <w:t>@</w:t>
            </w:r>
          </w:p>
        </w:tc>
        <w:tc>
          <w:tcPr>
            <w:tcW w:w="1170" w:type="dxa"/>
            <w:shd w:val="clear" w:color="auto" w:fill="auto"/>
          </w:tcPr>
          <w:p w14:paraId="547E1D1A" w14:textId="77777777" w:rsidR="00F53DC9" w:rsidRPr="009E2B43" w:rsidRDefault="00F53DC9" w:rsidP="008D5390">
            <w:pPr>
              <w:pStyle w:val="TableText"/>
              <w:rPr>
                <w:b/>
                <w:bCs/>
              </w:rPr>
            </w:pPr>
            <w:r w:rsidRPr="009E2B43">
              <w:rPr>
                <w:b/>
                <w:bCs/>
              </w:rPr>
              <w:t>d</w:t>
            </w:r>
          </w:p>
        </w:tc>
        <w:tc>
          <w:tcPr>
            <w:tcW w:w="1170" w:type="dxa"/>
            <w:shd w:val="clear" w:color="auto" w:fill="auto"/>
          </w:tcPr>
          <w:p w14:paraId="052F5F97" w14:textId="77777777" w:rsidR="00F53DC9" w:rsidRPr="009E2B43" w:rsidRDefault="00F53DC9" w:rsidP="008D5390">
            <w:pPr>
              <w:pStyle w:val="TableText"/>
              <w:rPr>
                <w:b/>
                <w:bCs/>
              </w:rPr>
            </w:pPr>
            <w:r w:rsidRPr="009E2B43">
              <w:rPr>
                <w:b/>
                <w:bCs/>
              </w:rPr>
              <w:t>@</w:t>
            </w:r>
          </w:p>
        </w:tc>
        <w:tc>
          <w:tcPr>
            <w:tcW w:w="1170" w:type="dxa"/>
            <w:shd w:val="clear" w:color="auto" w:fill="auto"/>
          </w:tcPr>
          <w:p w14:paraId="0572E1FA" w14:textId="77777777" w:rsidR="00F53DC9" w:rsidRPr="009E2B43" w:rsidRDefault="00F53DC9" w:rsidP="008D5390">
            <w:pPr>
              <w:pStyle w:val="TableText"/>
              <w:rPr>
                <w:b/>
                <w:bCs/>
              </w:rPr>
            </w:pPr>
            <w:r w:rsidRPr="009E2B43">
              <w:rPr>
                <w:b/>
                <w:bCs/>
              </w:rPr>
              <w:t>@</w:t>
            </w:r>
          </w:p>
        </w:tc>
        <w:tc>
          <w:tcPr>
            <w:tcW w:w="1188" w:type="dxa"/>
            <w:shd w:val="clear" w:color="auto" w:fill="auto"/>
          </w:tcPr>
          <w:p w14:paraId="2353D730" w14:textId="77777777" w:rsidR="00F53DC9" w:rsidRPr="009E2B43" w:rsidRDefault="00F53DC9" w:rsidP="008D5390">
            <w:pPr>
              <w:pStyle w:val="TableText"/>
              <w:rPr>
                <w:b/>
                <w:bCs/>
              </w:rPr>
            </w:pPr>
            <w:r w:rsidRPr="009E2B43">
              <w:rPr>
                <w:b/>
                <w:bCs/>
              </w:rPr>
              <w:t>@</w:t>
            </w:r>
          </w:p>
        </w:tc>
      </w:tr>
      <w:tr w:rsidR="00F53DC9" w:rsidRPr="009E2B43" w14:paraId="34011BBB" w14:textId="77777777" w:rsidTr="008D5390">
        <w:tc>
          <w:tcPr>
            <w:tcW w:w="1260" w:type="dxa"/>
            <w:shd w:val="clear" w:color="auto" w:fill="auto"/>
          </w:tcPr>
          <w:p w14:paraId="7509550D" w14:textId="77777777" w:rsidR="00F53DC9" w:rsidRPr="009E2B43" w:rsidRDefault="00F53DC9" w:rsidP="008D5390">
            <w:pPr>
              <w:pStyle w:val="TableText"/>
            </w:pPr>
            <w:r w:rsidRPr="009E2B43">
              <w:t>404.92</w:t>
            </w:r>
          </w:p>
        </w:tc>
        <w:tc>
          <w:tcPr>
            <w:tcW w:w="2340" w:type="dxa"/>
            <w:shd w:val="clear" w:color="auto" w:fill="auto"/>
          </w:tcPr>
          <w:p w14:paraId="0210C47E" w14:textId="77777777" w:rsidR="00F53DC9" w:rsidRPr="009E2B43" w:rsidRDefault="00F53DC9" w:rsidP="008D5390">
            <w:pPr>
              <w:pStyle w:val="TableText"/>
            </w:pPr>
            <w:r w:rsidRPr="009E2B43">
              <w:t>SCHEDULING REPORT DEFINITION</w:t>
            </w:r>
          </w:p>
        </w:tc>
        <w:tc>
          <w:tcPr>
            <w:tcW w:w="1170" w:type="dxa"/>
            <w:shd w:val="clear" w:color="auto" w:fill="auto"/>
          </w:tcPr>
          <w:p w14:paraId="584ED77C" w14:textId="77777777" w:rsidR="00F53DC9" w:rsidRPr="009E2B43" w:rsidRDefault="00F53DC9" w:rsidP="008D5390">
            <w:pPr>
              <w:pStyle w:val="TableText"/>
              <w:rPr>
                <w:b/>
                <w:bCs/>
              </w:rPr>
            </w:pPr>
            <w:r w:rsidRPr="009E2B43">
              <w:rPr>
                <w:b/>
                <w:bCs/>
              </w:rPr>
              <w:t>@</w:t>
            </w:r>
          </w:p>
        </w:tc>
        <w:tc>
          <w:tcPr>
            <w:tcW w:w="1170" w:type="dxa"/>
            <w:shd w:val="clear" w:color="auto" w:fill="auto"/>
          </w:tcPr>
          <w:p w14:paraId="63AD955A" w14:textId="77777777" w:rsidR="00F53DC9" w:rsidRPr="009E2B43" w:rsidRDefault="00F53DC9" w:rsidP="008D5390">
            <w:pPr>
              <w:pStyle w:val="TableText"/>
              <w:rPr>
                <w:b/>
                <w:bCs/>
              </w:rPr>
            </w:pPr>
            <w:r w:rsidRPr="009E2B43">
              <w:rPr>
                <w:b/>
                <w:bCs/>
              </w:rPr>
              <w:t>d</w:t>
            </w:r>
          </w:p>
        </w:tc>
        <w:tc>
          <w:tcPr>
            <w:tcW w:w="1170" w:type="dxa"/>
            <w:shd w:val="clear" w:color="auto" w:fill="auto"/>
          </w:tcPr>
          <w:p w14:paraId="15477E5B" w14:textId="77777777" w:rsidR="00F53DC9" w:rsidRPr="009E2B43" w:rsidRDefault="00F53DC9" w:rsidP="008D5390">
            <w:pPr>
              <w:pStyle w:val="TableText"/>
              <w:rPr>
                <w:b/>
                <w:bCs/>
              </w:rPr>
            </w:pPr>
            <w:r w:rsidRPr="009E2B43">
              <w:rPr>
                <w:b/>
                <w:bCs/>
              </w:rPr>
              <w:t>@</w:t>
            </w:r>
          </w:p>
        </w:tc>
        <w:tc>
          <w:tcPr>
            <w:tcW w:w="1170" w:type="dxa"/>
            <w:shd w:val="clear" w:color="auto" w:fill="auto"/>
          </w:tcPr>
          <w:p w14:paraId="72C728AC" w14:textId="77777777" w:rsidR="00F53DC9" w:rsidRPr="009E2B43" w:rsidRDefault="00F53DC9" w:rsidP="008D5390">
            <w:pPr>
              <w:pStyle w:val="TableText"/>
              <w:rPr>
                <w:b/>
                <w:bCs/>
              </w:rPr>
            </w:pPr>
            <w:r w:rsidRPr="009E2B43">
              <w:rPr>
                <w:b/>
                <w:bCs/>
              </w:rPr>
              <w:t>@</w:t>
            </w:r>
          </w:p>
        </w:tc>
        <w:tc>
          <w:tcPr>
            <w:tcW w:w="1188" w:type="dxa"/>
            <w:shd w:val="clear" w:color="auto" w:fill="auto"/>
          </w:tcPr>
          <w:p w14:paraId="5D70307D" w14:textId="77777777" w:rsidR="00F53DC9" w:rsidRPr="009E2B43" w:rsidRDefault="00F53DC9" w:rsidP="008D5390">
            <w:pPr>
              <w:pStyle w:val="TableText"/>
              <w:rPr>
                <w:b/>
                <w:bCs/>
              </w:rPr>
            </w:pPr>
            <w:r w:rsidRPr="009E2B43">
              <w:rPr>
                <w:b/>
                <w:bCs/>
              </w:rPr>
              <w:t>@</w:t>
            </w:r>
          </w:p>
        </w:tc>
      </w:tr>
      <w:tr w:rsidR="00F53DC9" w:rsidRPr="009E2B43" w14:paraId="1F3D3CE5" w14:textId="77777777" w:rsidTr="008D5390">
        <w:tc>
          <w:tcPr>
            <w:tcW w:w="1260" w:type="dxa"/>
            <w:shd w:val="clear" w:color="auto" w:fill="auto"/>
          </w:tcPr>
          <w:p w14:paraId="29919320" w14:textId="77777777" w:rsidR="00F53DC9" w:rsidRPr="009E2B43" w:rsidRDefault="00F53DC9" w:rsidP="008D5390">
            <w:pPr>
              <w:pStyle w:val="TableText"/>
            </w:pPr>
            <w:r w:rsidRPr="009E2B43">
              <w:t>404.93</w:t>
            </w:r>
          </w:p>
        </w:tc>
        <w:tc>
          <w:tcPr>
            <w:tcW w:w="2340" w:type="dxa"/>
            <w:shd w:val="clear" w:color="auto" w:fill="auto"/>
          </w:tcPr>
          <w:p w14:paraId="50C60352" w14:textId="77777777" w:rsidR="00F53DC9" w:rsidRPr="009E2B43" w:rsidRDefault="00F53DC9" w:rsidP="008D5390">
            <w:pPr>
              <w:pStyle w:val="TableText"/>
            </w:pPr>
            <w:r w:rsidRPr="009E2B43">
              <w:t>SCHEDULING REPORT FIELDS DEFINITION</w:t>
            </w:r>
          </w:p>
        </w:tc>
        <w:tc>
          <w:tcPr>
            <w:tcW w:w="1170" w:type="dxa"/>
            <w:shd w:val="clear" w:color="auto" w:fill="auto"/>
          </w:tcPr>
          <w:p w14:paraId="577A52AE" w14:textId="77777777" w:rsidR="00F53DC9" w:rsidRPr="009E2B43" w:rsidRDefault="00F53DC9" w:rsidP="008D5390">
            <w:pPr>
              <w:pStyle w:val="TableText"/>
              <w:rPr>
                <w:b/>
                <w:bCs/>
              </w:rPr>
            </w:pPr>
            <w:r w:rsidRPr="009E2B43">
              <w:rPr>
                <w:b/>
                <w:bCs/>
              </w:rPr>
              <w:t>@</w:t>
            </w:r>
          </w:p>
        </w:tc>
        <w:tc>
          <w:tcPr>
            <w:tcW w:w="1170" w:type="dxa"/>
            <w:shd w:val="clear" w:color="auto" w:fill="auto"/>
          </w:tcPr>
          <w:p w14:paraId="0AC2BAA6" w14:textId="77777777" w:rsidR="00F53DC9" w:rsidRPr="009E2B43" w:rsidRDefault="00F53DC9" w:rsidP="008D5390">
            <w:pPr>
              <w:pStyle w:val="TableText"/>
              <w:rPr>
                <w:b/>
                <w:bCs/>
              </w:rPr>
            </w:pPr>
            <w:r w:rsidRPr="009E2B43">
              <w:rPr>
                <w:b/>
                <w:bCs/>
              </w:rPr>
              <w:t>d</w:t>
            </w:r>
          </w:p>
        </w:tc>
        <w:tc>
          <w:tcPr>
            <w:tcW w:w="1170" w:type="dxa"/>
            <w:shd w:val="clear" w:color="auto" w:fill="auto"/>
          </w:tcPr>
          <w:p w14:paraId="6B7F392F" w14:textId="77777777" w:rsidR="00F53DC9" w:rsidRPr="009E2B43" w:rsidRDefault="00F53DC9" w:rsidP="008D5390">
            <w:pPr>
              <w:pStyle w:val="TableText"/>
              <w:rPr>
                <w:b/>
                <w:bCs/>
              </w:rPr>
            </w:pPr>
            <w:r w:rsidRPr="009E2B43">
              <w:rPr>
                <w:b/>
                <w:bCs/>
              </w:rPr>
              <w:t>@</w:t>
            </w:r>
          </w:p>
        </w:tc>
        <w:tc>
          <w:tcPr>
            <w:tcW w:w="1170" w:type="dxa"/>
            <w:shd w:val="clear" w:color="auto" w:fill="auto"/>
          </w:tcPr>
          <w:p w14:paraId="0AC1B9D6" w14:textId="77777777" w:rsidR="00F53DC9" w:rsidRPr="009E2B43" w:rsidRDefault="00F53DC9" w:rsidP="008D5390">
            <w:pPr>
              <w:pStyle w:val="TableText"/>
              <w:rPr>
                <w:b/>
                <w:bCs/>
              </w:rPr>
            </w:pPr>
            <w:r w:rsidRPr="009E2B43">
              <w:rPr>
                <w:b/>
                <w:bCs/>
              </w:rPr>
              <w:t>@</w:t>
            </w:r>
          </w:p>
        </w:tc>
        <w:tc>
          <w:tcPr>
            <w:tcW w:w="1188" w:type="dxa"/>
            <w:shd w:val="clear" w:color="auto" w:fill="auto"/>
          </w:tcPr>
          <w:p w14:paraId="450300A9" w14:textId="77777777" w:rsidR="00F53DC9" w:rsidRPr="009E2B43" w:rsidRDefault="00F53DC9" w:rsidP="008D5390">
            <w:pPr>
              <w:pStyle w:val="TableText"/>
              <w:rPr>
                <w:b/>
                <w:bCs/>
              </w:rPr>
            </w:pPr>
            <w:r w:rsidRPr="009E2B43">
              <w:rPr>
                <w:b/>
                <w:bCs/>
              </w:rPr>
              <w:t>@</w:t>
            </w:r>
          </w:p>
        </w:tc>
      </w:tr>
      <w:tr w:rsidR="00F53DC9" w:rsidRPr="009E2B43" w14:paraId="1A034A47" w14:textId="77777777" w:rsidTr="008D5390">
        <w:tc>
          <w:tcPr>
            <w:tcW w:w="1260" w:type="dxa"/>
            <w:shd w:val="clear" w:color="auto" w:fill="auto"/>
          </w:tcPr>
          <w:p w14:paraId="0B55ED71" w14:textId="77777777" w:rsidR="00F53DC9" w:rsidRPr="009E2B43" w:rsidRDefault="00F53DC9" w:rsidP="008D5390">
            <w:pPr>
              <w:pStyle w:val="TableText"/>
            </w:pPr>
            <w:r w:rsidRPr="009E2B43">
              <w:t>404.94</w:t>
            </w:r>
          </w:p>
        </w:tc>
        <w:tc>
          <w:tcPr>
            <w:tcW w:w="2340" w:type="dxa"/>
            <w:shd w:val="clear" w:color="auto" w:fill="auto"/>
          </w:tcPr>
          <w:p w14:paraId="7A82D021" w14:textId="77777777" w:rsidR="00F53DC9" w:rsidRPr="009E2B43" w:rsidRDefault="00F53DC9" w:rsidP="008D5390">
            <w:pPr>
              <w:pStyle w:val="TableText"/>
            </w:pPr>
            <w:r w:rsidRPr="009E2B43">
              <w:t>SCHEDULING REPORT GROUP</w:t>
            </w:r>
          </w:p>
        </w:tc>
        <w:tc>
          <w:tcPr>
            <w:tcW w:w="1170" w:type="dxa"/>
            <w:shd w:val="clear" w:color="auto" w:fill="auto"/>
          </w:tcPr>
          <w:p w14:paraId="07777827" w14:textId="77777777" w:rsidR="00F53DC9" w:rsidRPr="009E2B43" w:rsidRDefault="00F53DC9" w:rsidP="008D5390">
            <w:pPr>
              <w:pStyle w:val="TableText"/>
              <w:rPr>
                <w:b/>
                <w:bCs/>
              </w:rPr>
            </w:pPr>
            <w:r w:rsidRPr="009E2B43">
              <w:rPr>
                <w:b/>
                <w:bCs/>
              </w:rPr>
              <w:t>@</w:t>
            </w:r>
          </w:p>
        </w:tc>
        <w:tc>
          <w:tcPr>
            <w:tcW w:w="1170" w:type="dxa"/>
            <w:shd w:val="clear" w:color="auto" w:fill="auto"/>
          </w:tcPr>
          <w:p w14:paraId="0D4934E1" w14:textId="77777777" w:rsidR="00F53DC9" w:rsidRPr="009E2B43" w:rsidRDefault="00F53DC9" w:rsidP="008D5390">
            <w:pPr>
              <w:pStyle w:val="TableText"/>
              <w:rPr>
                <w:b/>
                <w:bCs/>
              </w:rPr>
            </w:pPr>
            <w:r w:rsidRPr="009E2B43">
              <w:rPr>
                <w:b/>
                <w:bCs/>
              </w:rPr>
              <w:t>d</w:t>
            </w:r>
          </w:p>
        </w:tc>
        <w:tc>
          <w:tcPr>
            <w:tcW w:w="1170" w:type="dxa"/>
            <w:shd w:val="clear" w:color="auto" w:fill="auto"/>
          </w:tcPr>
          <w:p w14:paraId="4C7E64DE" w14:textId="77777777" w:rsidR="00F53DC9" w:rsidRPr="009E2B43" w:rsidRDefault="00F53DC9" w:rsidP="008D5390">
            <w:pPr>
              <w:pStyle w:val="TableText"/>
              <w:rPr>
                <w:b/>
                <w:bCs/>
              </w:rPr>
            </w:pPr>
            <w:r w:rsidRPr="009E2B43">
              <w:rPr>
                <w:b/>
                <w:bCs/>
              </w:rPr>
              <w:t>@</w:t>
            </w:r>
          </w:p>
        </w:tc>
        <w:tc>
          <w:tcPr>
            <w:tcW w:w="1170" w:type="dxa"/>
            <w:shd w:val="clear" w:color="auto" w:fill="auto"/>
          </w:tcPr>
          <w:p w14:paraId="27F07D47" w14:textId="77777777" w:rsidR="00F53DC9" w:rsidRPr="009E2B43" w:rsidRDefault="00F53DC9" w:rsidP="008D5390">
            <w:pPr>
              <w:pStyle w:val="TableText"/>
              <w:rPr>
                <w:b/>
                <w:bCs/>
              </w:rPr>
            </w:pPr>
            <w:r w:rsidRPr="009E2B43">
              <w:rPr>
                <w:b/>
                <w:bCs/>
              </w:rPr>
              <w:t>@</w:t>
            </w:r>
          </w:p>
        </w:tc>
        <w:tc>
          <w:tcPr>
            <w:tcW w:w="1188" w:type="dxa"/>
            <w:shd w:val="clear" w:color="auto" w:fill="auto"/>
          </w:tcPr>
          <w:p w14:paraId="5002E475" w14:textId="77777777" w:rsidR="00F53DC9" w:rsidRPr="009E2B43" w:rsidRDefault="00F53DC9" w:rsidP="008D5390">
            <w:pPr>
              <w:pStyle w:val="TableText"/>
              <w:rPr>
                <w:b/>
                <w:bCs/>
              </w:rPr>
            </w:pPr>
            <w:r w:rsidRPr="009E2B43">
              <w:rPr>
                <w:b/>
                <w:bCs/>
              </w:rPr>
              <w:t>@</w:t>
            </w:r>
          </w:p>
        </w:tc>
      </w:tr>
      <w:tr w:rsidR="00F53DC9" w:rsidRPr="009E2B43" w14:paraId="6A4AA6BA" w14:textId="77777777" w:rsidTr="008D5390">
        <w:tc>
          <w:tcPr>
            <w:tcW w:w="1260" w:type="dxa"/>
            <w:shd w:val="clear" w:color="auto" w:fill="auto"/>
          </w:tcPr>
          <w:p w14:paraId="0B453D3E" w14:textId="77777777" w:rsidR="00F53DC9" w:rsidRPr="009E2B43" w:rsidRDefault="00F53DC9" w:rsidP="008D5390">
            <w:pPr>
              <w:pStyle w:val="TableText"/>
            </w:pPr>
            <w:r w:rsidRPr="009E2B43">
              <w:t>404.95</w:t>
            </w:r>
          </w:p>
        </w:tc>
        <w:tc>
          <w:tcPr>
            <w:tcW w:w="2340" w:type="dxa"/>
            <w:shd w:val="clear" w:color="auto" w:fill="auto"/>
          </w:tcPr>
          <w:p w14:paraId="7A4B36E1" w14:textId="77777777" w:rsidR="00F53DC9" w:rsidRPr="009E2B43" w:rsidRDefault="00F53DC9" w:rsidP="008D5390">
            <w:pPr>
              <w:pStyle w:val="TableText"/>
            </w:pPr>
            <w:r w:rsidRPr="009E2B43">
              <w:t>SCHEDULING REPORT QUERY TEMPLATE</w:t>
            </w:r>
          </w:p>
        </w:tc>
        <w:tc>
          <w:tcPr>
            <w:tcW w:w="1170" w:type="dxa"/>
            <w:shd w:val="clear" w:color="auto" w:fill="auto"/>
          </w:tcPr>
          <w:p w14:paraId="32856142" w14:textId="77777777" w:rsidR="00F53DC9" w:rsidRPr="009E2B43" w:rsidRDefault="00F53DC9" w:rsidP="008D5390">
            <w:pPr>
              <w:pStyle w:val="TableText"/>
              <w:rPr>
                <w:b/>
                <w:bCs/>
              </w:rPr>
            </w:pPr>
            <w:r w:rsidRPr="009E2B43">
              <w:rPr>
                <w:b/>
                <w:bCs/>
              </w:rPr>
              <w:t>@</w:t>
            </w:r>
          </w:p>
        </w:tc>
        <w:tc>
          <w:tcPr>
            <w:tcW w:w="1170" w:type="dxa"/>
            <w:shd w:val="clear" w:color="auto" w:fill="auto"/>
          </w:tcPr>
          <w:p w14:paraId="41F0DCD8" w14:textId="77777777" w:rsidR="00F53DC9" w:rsidRPr="009E2B43" w:rsidRDefault="00F53DC9" w:rsidP="008D5390">
            <w:pPr>
              <w:pStyle w:val="TableText"/>
              <w:rPr>
                <w:b/>
                <w:bCs/>
              </w:rPr>
            </w:pPr>
            <w:r w:rsidRPr="009E2B43">
              <w:rPr>
                <w:b/>
                <w:bCs/>
              </w:rPr>
              <w:t>d</w:t>
            </w:r>
          </w:p>
        </w:tc>
        <w:tc>
          <w:tcPr>
            <w:tcW w:w="1170" w:type="dxa"/>
            <w:shd w:val="clear" w:color="auto" w:fill="auto"/>
          </w:tcPr>
          <w:p w14:paraId="50552954" w14:textId="77777777" w:rsidR="00F53DC9" w:rsidRPr="009E2B43" w:rsidRDefault="00F53DC9" w:rsidP="008D5390">
            <w:pPr>
              <w:pStyle w:val="TableText"/>
              <w:rPr>
                <w:b/>
                <w:bCs/>
              </w:rPr>
            </w:pPr>
            <w:r w:rsidRPr="009E2B43">
              <w:rPr>
                <w:b/>
                <w:bCs/>
              </w:rPr>
              <w:t>@</w:t>
            </w:r>
          </w:p>
        </w:tc>
        <w:tc>
          <w:tcPr>
            <w:tcW w:w="1170" w:type="dxa"/>
            <w:shd w:val="clear" w:color="auto" w:fill="auto"/>
          </w:tcPr>
          <w:p w14:paraId="6E1F53B4" w14:textId="77777777" w:rsidR="00F53DC9" w:rsidRPr="009E2B43" w:rsidRDefault="00F53DC9" w:rsidP="008D5390">
            <w:pPr>
              <w:pStyle w:val="TableText"/>
              <w:rPr>
                <w:b/>
                <w:bCs/>
              </w:rPr>
            </w:pPr>
            <w:r w:rsidRPr="009E2B43">
              <w:rPr>
                <w:b/>
                <w:bCs/>
              </w:rPr>
              <w:t>@</w:t>
            </w:r>
          </w:p>
        </w:tc>
        <w:tc>
          <w:tcPr>
            <w:tcW w:w="1188" w:type="dxa"/>
            <w:shd w:val="clear" w:color="auto" w:fill="auto"/>
          </w:tcPr>
          <w:p w14:paraId="42DB1893" w14:textId="77777777" w:rsidR="00F53DC9" w:rsidRPr="009E2B43" w:rsidRDefault="00F53DC9" w:rsidP="008D5390">
            <w:pPr>
              <w:pStyle w:val="TableText"/>
              <w:rPr>
                <w:b/>
                <w:bCs/>
              </w:rPr>
            </w:pPr>
            <w:r w:rsidRPr="009E2B43">
              <w:rPr>
                <w:b/>
                <w:bCs/>
              </w:rPr>
              <w:t>@</w:t>
            </w:r>
          </w:p>
        </w:tc>
      </w:tr>
      <w:tr w:rsidR="00F53DC9" w:rsidRPr="009E2B43" w14:paraId="22210807" w14:textId="77777777" w:rsidTr="008D5390">
        <w:tc>
          <w:tcPr>
            <w:tcW w:w="1260" w:type="dxa"/>
            <w:shd w:val="clear" w:color="auto" w:fill="auto"/>
          </w:tcPr>
          <w:p w14:paraId="4CEB19EB" w14:textId="77777777" w:rsidR="00F53DC9" w:rsidRPr="009E2B43" w:rsidRDefault="00F53DC9" w:rsidP="008D5390">
            <w:pPr>
              <w:pStyle w:val="TableText"/>
            </w:pPr>
            <w:r w:rsidRPr="009E2B43">
              <w:t>404.98</w:t>
            </w:r>
          </w:p>
        </w:tc>
        <w:tc>
          <w:tcPr>
            <w:tcW w:w="2340" w:type="dxa"/>
            <w:shd w:val="clear" w:color="auto" w:fill="auto"/>
          </w:tcPr>
          <w:p w14:paraId="724E18DF" w14:textId="77777777" w:rsidR="00F53DC9" w:rsidRPr="009E2B43" w:rsidRDefault="00F53DC9" w:rsidP="008D5390">
            <w:pPr>
              <w:pStyle w:val="TableText"/>
            </w:pPr>
            <w:r w:rsidRPr="009E2B43">
              <w:t>SCHEDULING CONVERSATION SPECIFICATON TEMPLATE</w:t>
            </w:r>
          </w:p>
        </w:tc>
        <w:tc>
          <w:tcPr>
            <w:tcW w:w="1170" w:type="dxa"/>
            <w:shd w:val="clear" w:color="auto" w:fill="auto"/>
          </w:tcPr>
          <w:p w14:paraId="391D0E4F" w14:textId="77777777" w:rsidR="00F53DC9" w:rsidRPr="009E2B43" w:rsidRDefault="00F53DC9" w:rsidP="008D5390">
            <w:pPr>
              <w:pStyle w:val="TableText"/>
              <w:rPr>
                <w:b/>
                <w:bCs/>
              </w:rPr>
            </w:pPr>
            <w:r w:rsidRPr="009E2B43">
              <w:rPr>
                <w:b/>
                <w:bCs/>
              </w:rPr>
              <w:t>@</w:t>
            </w:r>
          </w:p>
        </w:tc>
        <w:tc>
          <w:tcPr>
            <w:tcW w:w="1170" w:type="dxa"/>
            <w:shd w:val="clear" w:color="auto" w:fill="auto"/>
          </w:tcPr>
          <w:p w14:paraId="2ABACABC" w14:textId="77777777" w:rsidR="00F53DC9" w:rsidRPr="009E2B43" w:rsidRDefault="00F53DC9" w:rsidP="008D5390">
            <w:pPr>
              <w:pStyle w:val="TableText"/>
              <w:rPr>
                <w:b/>
                <w:bCs/>
              </w:rPr>
            </w:pPr>
            <w:r w:rsidRPr="009E2B43">
              <w:rPr>
                <w:b/>
                <w:bCs/>
              </w:rPr>
              <w:t>d</w:t>
            </w:r>
          </w:p>
        </w:tc>
        <w:tc>
          <w:tcPr>
            <w:tcW w:w="1170" w:type="dxa"/>
            <w:shd w:val="clear" w:color="auto" w:fill="auto"/>
          </w:tcPr>
          <w:p w14:paraId="5B006690" w14:textId="77777777" w:rsidR="00F53DC9" w:rsidRPr="009E2B43" w:rsidRDefault="00F53DC9" w:rsidP="008D5390">
            <w:pPr>
              <w:pStyle w:val="TableText"/>
              <w:rPr>
                <w:b/>
                <w:bCs/>
              </w:rPr>
            </w:pPr>
            <w:r w:rsidRPr="009E2B43">
              <w:rPr>
                <w:b/>
                <w:bCs/>
              </w:rPr>
              <w:t>@</w:t>
            </w:r>
          </w:p>
        </w:tc>
        <w:tc>
          <w:tcPr>
            <w:tcW w:w="1170" w:type="dxa"/>
            <w:shd w:val="clear" w:color="auto" w:fill="auto"/>
          </w:tcPr>
          <w:p w14:paraId="396B7B1A" w14:textId="77777777" w:rsidR="00F53DC9" w:rsidRPr="009E2B43" w:rsidRDefault="00F53DC9" w:rsidP="008D5390">
            <w:pPr>
              <w:pStyle w:val="TableText"/>
              <w:rPr>
                <w:b/>
                <w:bCs/>
              </w:rPr>
            </w:pPr>
            <w:r w:rsidRPr="009E2B43">
              <w:rPr>
                <w:b/>
                <w:bCs/>
              </w:rPr>
              <w:t>@</w:t>
            </w:r>
          </w:p>
        </w:tc>
        <w:tc>
          <w:tcPr>
            <w:tcW w:w="1188" w:type="dxa"/>
            <w:shd w:val="clear" w:color="auto" w:fill="auto"/>
          </w:tcPr>
          <w:p w14:paraId="6B5E77A6" w14:textId="77777777" w:rsidR="00F53DC9" w:rsidRPr="009E2B43" w:rsidRDefault="00F53DC9" w:rsidP="008D5390">
            <w:pPr>
              <w:pStyle w:val="TableText"/>
              <w:rPr>
                <w:b/>
                <w:bCs/>
              </w:rPr>
            </w:pPr>
            <w:r w:rsidRPr="009E2B43">
              <w:rPr>
                <w:b/>
                <w:bCs/>
              </w:rPr>
              <w:t>@</w:t>
            </w:r>
          </w:p>
        </w:tc>
      </w:tr>
      <w:tr w:rsidR="00F53DC9" w:rsidRPr="009E2B43" w14:paraId="1D44546F" w14:textId="77777777" w:rsidTr="008D5390">
        <w:tc>
          <w:tcPr>
            <w:tcW w:w="1260" w:type="dxa"/>
            <w:shd w:val="clear" w:color="auto" w:fill="auto"/>
          </w:tcPr>
          <w:p w14:paraId="683DBD99" w14:textId="77777777" w:rsidR="00F53DC9" w:rsidRPr="009E2B43" w:rsidRDefault="00F53DC9" w:rsidP="008D5390">
            <w:pPr>
              <w:pStyle w:val="TableText"/>
            </w:pPr>
            <w:r w:rsidRPr="009E2B43">
              <w:t>405</w:t>
            </w:r>
          </w:p>
        </w:tc>
        <w:tc>
          <w:tcPr>
            <w:tcW w:w="2340" w:type="dxa"/>
            <w:shd w:val="clear" w:color="auto" w:fill="auto"/>
          </w:tcPr>
          <w:p w14:paraId="239F743F" w14:textId="77777777" w:rsidR="00F53DC9" w:rsidRPr="009E2B43" w:rsidRDefault="00F53DC9" w:rsidP="008D5390">
            <w:pPr>
              <w:pStyle w:val="TableText"/>
            </w:pPr>
            <w:r w:rsidRPr="009E2B43">
              <w:t>PATIENT MOVEMENT</w:t>
            </w:r>
          </w:p>
        </w:tc>
        <w:tc>
          <w:tcPr>
            <w:tcW w:w="1170" w:type="dxa"/>
            <w:shd w:val="clear" w:color="auto" w:fill="auto"/>
          </w:tcPr>
          <w:p w14:paraId="373B4A50" w14:textId="77777777" w:rsidR="00F53DC9" w:rsidRPr="009E2B43" w:rsidRDefault="00F53DC9" w:rsidP="008D5390">
            <w:pPr>
              <w:pStyle w:val="TableText"/>
              <w:rPr>
                <w:b/>
                <w:bCs/>
              </w:rPr>
            </w:pPr>
            <w:r w:rsidRPr="009E2B43">
              <w:rPr>
                <w:b/>
                <w:bCs/>
              </w:rPr>
              <w:t>@</w:t>
            </w:r>
          </w:p>
        </w:tc>
        <w:tc>
          <w:tcPr>
            <w:tcW w:w="1170" w:type="dxa"/>
            <w:shd w:val="clear" w:color="auto" w:fill="auto"/>
          </w:tcPr>
          <w:p w14:paraId="789EA617" w14:textId="77777777" w:rsidR="00F53DC9" w:rsidRPr="009E2B43" w:rsidRDefault="00F53DC9" w:rsidP="008D5390">
            <w:pPr>
              <w:pStyle w:val="TableText"/>
              <w:rPr>
                <w:b/>
                <w:bCs/>
              </w:rPr>
            </w:pPr>
            <w:r w:rsidRPr="009E2B43">
              <w:rPr>
                <w:b/>
                <w:bCs/>
              </w:rPr>
              <w:t>d</w:t>
            </w:r>
          </w:p>
        </w:tc>
        <w:tc>
          <w:tcPr>
            <w:tcW w:w="1170" w:type="dxa"/>
            <w:shd w:val="clear" w:color="auto" w:fill="auto"/>
          </w:tcPr>
          <w:p w14:paraId="7956C80C" w14:textId="77777777" w:rsidR="00F53DC9" w:rsidRPr="009E2B43" w:rsidRDefault="00F53DC9" w:rsidP="008D5390">
            <w:pPr>
              <w:pStyle w:val="TableText"/>
              <w:rPr>
                <w:b/>
                <w:bCs/>
              </w:rPr>
            </w:pPr>
            <w:r w:rsidRPr="009E2B43">
              <w:rPr>
                <w:b/>
                <w:bCs/>
              </w:rPr>
              <w:t>@</w:t>
            </w:r>
          </w:p>
        </w:tc>
        <w:tc>
          <w:tcPr>
            <w:tcW w:w="1170" w:type="dxa"/>
            <w:shd w:val="clear" w:color="auto" w:fill="auto"/>
          </w:tcPr>
          <w:p w14:paraId="114572C4" w14:textId="77777777" w:rsidR="00F53DC9" w:rsidRPr="009E2B43" w:rsidRDefault="00F53DC9" w:rsidP="008D5390">
            <w:pPr>
              <w:pStyle w:val="TableText"/>
              <w:rPr>
                <w:b/>
                <w:bCs/>
              </w:rPr>
            </w:pPr>
            <w:r w:rsidRPr="009E2B43">
              <w:rPr>
                <w:b/>
                <w:bCs/>
              </w:rPr>
              <w:t>@</w:t>
            </w:r>
          </w:p>
        </w:tc>
        <w:tc>
          <w:tcPr>
            <w:tcW w:w="1188" w:type="dxa"/>
            <w:shd w:val="clear" w:color="auto" w:fill="auto"/>
          </w:tcPr>
          <w:p w14:paraId="30508D2A" w14:textId="77777777" w:rsidR="00F53DC9" w:rsidRPr="009E2B43" w:rsidRDefault="00F53DC9" w:rsidP="008D5390">
            <w:pPr>
              <w:pStyle w:val="TableText"/>
              <w:rPr>
                <w:b/>
                <w:bCs/>
              </w:rPr>
            </w:pPr>
            <w:r w:rsidRPr="009E2B43">
              <w:rPr>
                <w:b/>
                <w:bCs/>
              </w:rPr>
              <w:t>@</w:t>
            </w:r>
          </w:p>
        </w:tc>
      </w:tr>
      <w:tr w:rsidR="00F53DC9" w:rsidRPr="009E2B43" w14:paraId="7C503E39" w14:textId="77777777" w:rsidTr="008D5390">
        <w:tc>
          <w:tcPr>
            <w:tcW w:w="1260" w:type="dxa"/>
            <w:shd w:val="clear" w:color="auto" w:fill="auto"/>
          </w:tcPr>
          <w:p w14:paraId="6167E76F" w14:textId="77777777" w:rsidR="00F53DC9" w:rsidRPr="009E2B43" w:rsidRDefault="00F53DC9" w:rsidP="008D5390">
            <w:pPr>
              <w:pStyle w:val="TableText"/>
            </w:pPr>
            <w:r w:rsidRPr="009E2B43">
              <w:t>405.1</w:t>
            </w:r>
          </w:p>
        </w:tc>
        <w:tc>
          <w:tcPr>
            <w:tcW w:w="2340" w:type="dxa"/>
            <w:shd w:val="clear" w:color="auto" w:fill="auto"/>
          </w:tcPr>
          <w:p w14:paraId="6A26879B" w14:textId="77777777" w:rsidR="00F53DC9" w:rsidRPr="009E2B43" w:rsidRDefault="00F53DC9" w:rsidP="008D5390">
            <w:pPr>
              <w:pStyle w:val="TableText"/>
            </w:pPr>
            <w:r w:rsidRPr="009E2B43">
              <w:t>FACILITY MOVEMENT TYPE</w:t>
            </w:r>
          </w:p>
        </w:tc>
        <w:tc>
          <w:tcPr>
            <w:tcW w:w="1170" w:type="dxa"/>
            <w:shd w:val="clear" w:color="auto" w:fill="auto"/>
          </w:tcPr>
          <w:p w14:paraId="632D2FEE" w14:textId="77777777" w:rsidR="00F53DC9" w:rsidRPr="009E2B43" w:rsidRDefault="00F53DC9" w:rsidP="008D5390">
            <w:pPr>
              <w:pStyle w:val="TableText"/>
              <w:rPr>
                <w:b/>
                <w:bCs/>
              </w:rPr>
            </w:pPr>
            <w:r w:rsidRPr="009E2B43">
              <w:rPr>
                <w:b/>
                <w:bCs/>
              </w:rPr>
              <w:t>@</w:t>
            </w:r>
          </w:p>
        </w:tc>
        <w:tc>
          <w:tcPr>
            <w:tcW w:w="1170" w:type="dxa"/>
            <w:shd w:val="clear" w:color="auto" w:fill="auto"/>
          </w:tcPr>
          <w:p w14:paraId="5794A982" w14:textId="77777777" w:rsidR="00F53DC9" w:rsidRPr="009E2B43" w:rsidRDefault="00F53DC9" w:rsidP="008D5390">
            <w:pPr>
              <w:pStyle w:val="TableText"/>
              <w:rPr>
                <w:b/>
                <w:bCs/>
              </w:rPr>
            </w:pPr>
            <w:r w:rsidRPr="009E2B43">
              <w:rPr>
                <w:b/>
                <w:bCs/>
              </w:rPr>
              <w:t>d</w:t>
            </w:r>
          </w:p>
        </w:tc>
        <w:tc>
          <w:tcPr>
            <w:tcW w:w="1170" w:type="dxa"/>
            <w:shd w:val="clear" w:color="auto" w:fill="auto"/>
          </w:tcPr>
          <w:p w14:paraId="7D37B737" w14:textId="77777777" w:rsidR="00F53DC9" w:rsidRPr="009E2B43" w:rsidRDefault="00F53DC9" w:rsidP="008D5390">
            <w:pPr>
              <w:pStyle w:val="TableText"/>
              <w:rPr>
                <w:b/>
                <w:bCs/>
              </w:rPr>
            </w:pPr>
            <w:r w:rsidRPr="009E2B43">
              <w:rPr>
                <w:b/>
                <w:bCs/>
              </w:rPr>
              <w:t>D</w:t>
            </w:r>
          </w:p>
        </w:tc>
        <w:tc>
          <w:tcPr>
            <w:tcW w:w="1170" w:type="dxa"/>
            <w:shd w:val="clear" w:color="auto" w:fill="auto"/>
          </w:tcPr>
          <w:p w14:paraId="5D7CB4C3" w14:textId="77777777" w:rsidR="00F53DC9" w:rsidRPr="009E2B43" w:rsidRDefault="00F53DC9" w:rsidP="008D5390">
            <w:pPr>
              <w:pStyle w:val="TableText"/>
              <w:rPr>
                <w:b/>
                <w:bCs/>
              </w:rPr>
            </w:pPr>
            <w:r w:rsidRPr="009E2B43">
              <w:rPr>
                <w:b/>
                <w:bCs/>
              </w:rPr>
              <w:t>@</w:t>
            </w:r>
          </w:p>
        </w:tc>
        <w:tc>
          <w:tcPr>
            <w:tcW w:w="1188" w:type="dxa"/>
            <w:shd w:val="clear" w:color="auto" w:fill="auto"/>
          </w:tcPr>
          <w:p w14:paraId="142F7961" w14:textId="77777777" w:rsidR="00F53DC9" w:rsidRPr="009E2B43" w:rsidRDefault="00F53DC9" w:rsidP="008D5390">
            <w:pPr>
              <w:pStyle w:val="TableText"/>
              <w:rPr>
                <w:b/>
                <w:bCs/>
              </w:rPr>
            </w:pPr>
            <w:r w:rsidRPr="009E2B43">
              <w:rPr>
                <w:b/>
                <w:bCs/>
              </w:rPr>
              <w:t>D</w:t>
            </w:r>
          </w:p>
        </w:tc>
      </w:tr>
      <w:tr w:rsidR="00F53DC9" w:rsidRPr="009E2B43" w14:paraId="17BA18E9" w14:textId="77777777" w:rsidTr="008D5390">
        <w:tc>
          <w:tcPr>
            <w:tcW w:w="1260" w:type="dxa"/>
            <w:shd w:val="clear" w:color="auto" w:fill="auto"/>
          </w:tcPr>
          <w:p w14:paraId="2D70158E" w14:textId="77777777" w:rsidR="00F53DC9" w:rsidRPr="009E2B43" w:rsidRDefault="00F53DC9" w:rsidP="008D5390">
            <w:pPr>
              <w:pStyle w:val="TableText"/>
            </w:pPr>
            <w:r w:rsidRPr="009E2B43">
              <w:t>405.2</w:t>
            </w:r>
          </w:p>
        </w:tc>
        <w:tc>
          <w:tcPr>
            <w:tcW w:w="2340" w:type="dxa"/>
            <w:shd w:val="clear" w:color="auto" w:fill="auto"/>
          </w:tcPr>
          <w:p w14:paraId="3FF7C460" w14:textId="77777777" w:rsidR="00F53DC9" w:rsidRPr="009E2B43" w:rsidRDefault="00F53DC9" w:rsidP="008D5390">
            <w:pPr>
              <w:pStyle w:val="TableText"/>
            </w:pPr>
            <w:r w:rsidRPr="009E2B43">
              <w:t>MAS MOVEMENT TYPE</w:t>
            </w:r>
          </w:p>
        </w:tc>
        <w:tc>
          <w:tcPr>
            <w:tcW w:w="1170" w:type="dxa"/>
            <w:shd w:val="clear" w:color="auto" w:fill="auto"/>
          </w:tcPr>
          <w:p w14:paraId="1F355DE9" w14:textId="77777777" w:rsidR="00F53DC9" w:rsidRPr="009E2B43" w:rsidRDefault="00F53DC9" w:rsidP="008D5390">
            <w:pPr>
              <w:pStyle w:val="TableText"/>
              <w:rPr>
                <w:b/>
                <w:bCs/>
              </w:rPr>
            </w:pPr>
            <w:r w:rsidRPr="009E2B43">
              <w:rPr>
                <w:b/>
                <w:bCs/>
              </w:rPr>
              <w:t>@</w:t>
            </w:r>
          </w:p>
        </w:tc>
        <w:tc>
          <w:tcPr>
            <w:tcW w:w="1170" w:type="dxa"/>
            <w:shd w:val="clear" w:color="auto" w:fill="auto"/>
          </w:tcPr>
          <w:p w14:paraId="5D606E9D" w14:textId="77777777" w:rsidR="00F53DC9" w:rsidRPr="009E2B43" w:rsidRDefault="00F53DC9" w:rsidP="008D5390">
            <w:pPr>
              <w:pStyle w:val="TableText"/>
              <w:rPr>
                <w:b/>
                <w:bCs/>
              </w:rPr>
            </w:pPr>
            <w:r w:rsidRPr="009E2B43">
              <w:rPr>
                <w:b/>
                <w:bCs/>
              </w:rPr>
              <w:t>d</w:t>
            </w:r>
          </w:p>
        </w:tc>
        <w:tc>
          <w:tcPr>
            <w:tcW w:w="1170" w:type="dxa"/>
            <w:shd w:val="clear" w:color="auto" w:fill="auto"/>
          </w:tcPr>
          <w:p w14:paraId="57805500" w14:textId="77777777" w:rsidR="00F53DC9" w:rsidRPr="009E2B43" w:rsidRDefault="00F53DC9" w:rsidP="008D5390">
            <w:pPr>
              <w:pStyle w:val="TableText"/>
              <w:rPr>
                <w:b/>
                <w:bCs/>
              </w:rPr>
            </w:pPr>
            <w:r w:rsidRPr="009E2B43">
              <w:rPr>
                <w:b/>
                <w:bCs/>
              </w:rPr>
              <w:t>@</w:t>
            </w:r>
          </w:p>
        </w:tc>
        <w:tc>
          <w:tcPr>
            <w:tcW w:w="1170" w:type="dxa"/>
            <w:shd w:val="clear" w:color="auto" w:fill="auto"/>
          </w:tcPr>
          <w:p w14:paraId="7149C447" w14:textId="77777777" w:rsidR="00F53DC9" w:rsidRPr="009E2B43" w:rsidRDefault="00F53DC9" w:rsidP="008D5390">
            <w:pPr>
              <w:pStyle w:val="TableText"/>
              <w:rPr>
                <w:b/>
                <w:bCs/>
              </w:rPr>
            </w:pPr>
            <w:r w:rsidRPr="009E2B43">
              <w:rPr>
                <w:b/>
                <w:bCs/>
              </w:rPr>
              <w:t>@</w:t>
            </w:r>
          </w:p>
        </w:tc>
        <w:tc>
          <w:tcPr>
            <w:tcW w:w="1188" w:type="dxa"/>
            <w:shd w:val="clear" w:color="auto" w:fill="auto"/>
          </w:tcPr>
          <w:p w14:paraId="35FBCB7C" w14:textId="77777777" w:rsidR="00F53DC9" w:rsidRPr="009E2B43" w:rsidRDefault="00F53DC9" w:rsidP="008D5390">
            <w:pPr>
              <w:pStyle w:val="TableText"/>
              <w:rPr>
                <w:b/>
                <w:bCs/>
              </w:rPr>
            </w:pPr>
            <w:r w:rsidRPr="009E2B43">
              <w:rPr>
                <w:b/>
                <w:bCs/>
              </w:rPr>
              <w:t>@</w:t>
            </w:r>
          </w:p>
        </w:tc>
      </w:tr>
      <w:tr w:rsidR="00F53DC9" w:rsidRPr="009E2B43" w14:paraId="3C28D0CB" w14:textId="77777777" w:rsidTr="008D5390">
        <w:tc>
          <w:tcPr>
            <w:tcW w:w="1260" w:type="dxa"/>
            <w:shd w:val="clear" w:color="auto" w:fill="auto"/>
          </w:tcPr>
          <w:p w14:paraId="595A5359" w14:textId="77777777" w:rsidR="00F53DC9" w:rsidRPr="009E2B43" w:rsidRDefault="00F53DC9" w:rsidP="008D5390">
            <w:pPr>
              <w:pStyle w:val="TableText"/>
            </w:pPr>
            <w:r w:rsidRPr="009E2B43">
              <w:t>405.3</w:t>
            </w:r>
          </w:p>
        </w:tc>
        <w:tc>
          <w:tcPr>
            <w:tcW w:w="2340" w:type="dxa"/>
            <w:shd w:val="clear" w:color="auto" w:fill="auto"/>
          </w:tcPr>
          <w:p w14:paraId="793C59B7" w14:textId="77777777" w:rsidR="00F53DC9" w:rsidRPr="009E2B43" w:rsidRDefault="00F53DC9" w:rsidP="008D5390">
            <w:pPr>
              <w:pStyle w:val="TableText"/>
            </w:pPr>
            <w:r w:rsidRPr="009E2B43">
              <w:t>MAS MOVEMENT TRANSACTION TYPE</w:t>
            </w:r>
          </w:p>
        </w:tc>
        <w:tc>
          <w:tcPr>
            <w:tcW w:w="1170" w:type="dxa"/>
            <w:shd w:val="clear" w:color="auto" w:fill="auto"/>
          </w:tcPr>
          <w:p w14:paraId="1B4AC043" w14:textId="77777777" w:rsidR="00F53DC9" w:rsidRPr="009E2B43" w:rsidRDefault="00F53DC9" w:rsidP="008D5390">
            <w:pPr>
              <w:pStyle w:val="TableText"/>
              <w:rPr>
                <w:b/>
                <w:bCs/>
              </w:rPr>
            </w:pPr>
            <w:r w:rsidRPr="009E2B43">
              <w:rPr>
                <w:b/>
                <w:bCs/>
              </w:rPr>
              <w:t>@</w:t>
            </w:r>
          </w:p>
        </w:tc>
        <w:tc>
          <w:tcPr>
            <w:tcW w:w="1170" w:type="dxa"/>
            <w:shd w:val="clear" w:color="auto" w:fill="auto"/>
          </w:tcPr>
          <w:p w14:paraId="1DBE8AB5" w14:textId="77777777" w:rsidR="00F53DC9" w:rsidRPr="009E2B43" w:rsidRDefault="00F53DC9" w:rsidP="008D5390">
            <w:pPr>
              <w:pStyle w:val="TableText"/>
              <w:rPr>
                <w:b/>
                <w:bCs/>
              </w:rPr>
            </w:pPr>
            <w:r w:rsidRPr="009E2B43">
              <w:rPr>
                <w:b/>
                <w:bCs/>
              </w:rPr>
              <w:t>d</w:t>
            </w:r>
          </w:p>
        </w:tc>
        <w:tc>
          <w:tcPr>
            <w:tcW w:w="1170" w:type="dxa"/>
            <w:shd w:val="clear" w:color="auto" w:fill="auto"/>
          </w:tcPr>
          <w:p w14:paraId="31DBF65B" w14:textId="77777777" w:rsidR="00F53DC9" w:rsidRPr="009E2B43" w:rsidRDefault="00F53DC9" w:rsidP="008D5390">
            <w:pPr>
              <w:pStyle w:val="TableText"/>
              <w:rPr>
                <w:b/>
                <w:bCs/>
              </w:rPr>
            </w:pPr>
            <w:r w:rsidRPr="009E2B43">
              <w:rPr>
                <w:b/>
                <w:bCs/>
              </w:rPr>
              <w:t>@</w:t>
            </w:r>
          </w:p>
        </w:tc>
        <w:tc>
          <w:tcPr>
            <w:tcW w:w="1170" w:type="dxa"/>
            <w:shd w:val="clear" w:color="auto" w:fill="auto"/>
          </w:tcPr>
          <w:p w14:paraId="5E86C82A" w14:textId="77777777" w:rsidR="00F53DC9" w:rsidRPr="009E2B43" w:rsidRDefault="00F53DC9" w:rsidP="008D5390">
            <w:pPr>
              <w:pStyle w:val="TableText"/>
              <w:rPr>
                <w:b/>
                <w:bCs/>
              </w:rPr>
            </w:pPr>
            <w:r w:rsidRPr="009E2B43">
              <w:rPr>
                <w:b/>
                <w:bCs/>
              </w:rPr>
              <w:t>@</w:t>
            </w:r>
          </w:p>
        </w:tc>
        <w:tc>
          <w:tcPr>
            <w:tcW w:w="1188" w:type="dxa"/>
            <w:shd w:val="clear" w:color="auto" w:fill="auto"/>
          </w:tcPr>
          <w:p w14:paraId="73B9DB8E" w14:textId="77777777" w:rsidR="00F53DC9" w:rsidRPr="009E2B43" w:rsidRDefault="00F53DC9" w:rsidP="008D5390">
            <w:pPr>
              <w:pStyle w:val="TableText"/>
              <w:rPr>
                <w:b/>
                <w:bCs/>
              </w:rPr>
            </w:pPr>
            <w:r w:rsidRPr="009E2B43">
              <w:rPr>
                <w:b/>
                <w:bCs/>
              </w:rPr>
              <w:t>@</w:t>
            </w:r>
          </w:p>
        </w:tc>
      </w:tr>
      <w:tr w:rsidR="00F53DC9" w:rsidRPr="009E2B43" w14:paraId="0FD6FDEF" w14:textId="77777777" w:rsidTr="008D5390">
        <w:tc>
          <w:tcPr>
            <w:tcW w:w="1260" w:type="dxa"/>
            <w:shd w:val="clear" w:color="auto" w:fill="auto"/>
          </w:tcPr>
          <w:p w14:paraId="04DEDF7B" w14:textId="77777777" w:rsidR="00F53DC9" w:rsidRPr="009E2B43" w:rsidRDefault="00F53DC9" w:rsidP="008D5390">
            <w:pPr>
              <w:pStyle w:val="TableText"/>
            </w:pPr>
            <w:r w:rsidRPr="009E2B43">
              <w:t>405.4</w:t>
            </w:r>
          </w:p>
        </w:tc>
        <w:tc>
          <w:tcPr>
            <w:tcW w:w="2340" w:type="dxa"/>
            <w:shd w:val="clear" w:color="auto" w:fill="auto"/>
          </w:tcPr>
          <w:p w14:paraId="75301C17" w14:textId="77777777" w:rsidR="00F53DC9" w:rsidRPr="009E2B43" w:rsidRDefault="00F53DC9" w:rsidP="008D5390">
            <w:pPr>
              <w:pStyle w:val="TableText"/>
            </w:pPr>
            <w:r w:rsidRPr="009E2B43">
              <w:t>ROOM-BED</w:t>
            </w:r>
          </w:p>
        </w:tc>
        <w:tc>
          <w:tcPr>
            <w:tcW w:w="1170" w:type="dxa"/>
            <w:shd w:val="clear" w:color="auto" w:fill="auto"/>
          </w:tcPr>
          <w:p w14:paraId="51B29737" w14:textId="77777777" w:rsidR="00F53DC9" w:rsidRPr="009E2B43" w:rsidRDefault="00F53DC9" w:rsidP="008D5390">
            <w:pPr>
              <w:pStyle w:val="TableText"/>
              <w:rPr>
                <w:b/>
                <w:bCs/>
              </w:rPr>
            </w:pPr>
            <w:r w:rsidRPr="009E2B43">
              <w:rPr>
                <w:b/>
                <w:bCs/>
              </w:rPr>
              <w:t>@</w:t>
            </w:r>
          </w:p>
        </w:tc>
        <w:tc>
          <w:tcPr>
            <w:tcW w:w="1170" w:type="dxa"/>
            <w:shd w:val="clear" w:color="auto" w:fill="auto"/>
          </w:tcPr>
          <w:p w14:paraId="4B5FF25F" w14:textId="77777777" w:rsidR="00F53DC9" w:rsidRPr="009E2B43" w:rsidRDefault="00F53DC9" w:rsidP="008D5390">
            <w:pPr>
              <w:pStyle w:val="TableText"/>
              <w:rPr>
                <w:b/>
                <w:bCs/>
              </w:rPr>
            </w:pPr>
            <w:r w:rsidRPr="009E2B43">
              <w:rPr>
                <w:b/>
                <w:bCs/>
              </w:rPr>
              <w:t>d</w:t>
            </w:r>
          </w:p>
        </w:tc>
        <w:tc>
          <w:tcPr>
            <w:tcW w:w="1170" w:type="dxa"/>
            <w:shd w:val="clear" w:color="auto" w:fill="auto"/>
          </w:tcPr>
          <w:p w14:paraId="3AE1F4BD" w14:textId="77777777" w:rsidR="00F53DC9" w:rsidRPr="009E2B43" w:rsidRDefault="00F53DC9" w:rsidP="008D5390">
            <w:pPr>
              <w:pStyle w:val="TableText"/>
              <w:rPr>
                <w:b/>
                <w:bCs/>
              </w:rPr>
            </w:pPr>
            <w:r w:rsidRPr="009E2B43">
              <w:rPr>
                <w:b/>
                <w:bCs/>
              </w:rPr>
              <w:t>D</w:t>
            </w:r>
          </w:p>
        </w:tc>
        <w:tc>
          <w:tcPr>
            <w:tcW w:w="1170" w:type="dxa"/>
            <w:shd w:val="clear" w:color="auto" w:fill="auto"/>
          </w:tcPr>
          <w:p w14:paraId="0976C26B" w14:textId="77777777" w:rsidR="00F53DC9" w:rsidRPr="009E2B43" w:rsidRDefault="00F53DC9" w:rsidP="008D5390">
            <w:pPr>
              <w:pStyle w:val="TableText"/>
              <w:rPr>
                <w:b/>
                <w:bCs/>
              </w:rPr>
            </w:pPr>
            <w:r w:rsidRPr="009E2B43">
              <w:rPr>
                <w:b/>
                <w:bCs/>
              </w:rPr>
              <w:t>@</w:t>
            </w:r>
          </w:p>
        </w:tc>
        <w:tc>
          <w:tcPr>
            <w:tcW w:w="1188" w:type="dxa"/>
            <w:shd w:val="clear" w:color="auto" w:fill="auto"/>
          </w:tcPr>
          <w:p w14:paraId="2C0D287D" w14:textId="77777777" w:rsidR="00F53DC9" w:rsidRPr="009E2B43" w:rsidRDefault="00F53DC9" w:rsidP="008D5390">
            <w:pPr>
              <w:pStyle w:val="TableText"/>
              <w:rPr>
                <w:b/>
                <w:bCs/>
              </w:rPr>
            </w:pPr>
            <w:r w:rsidRPr="009E2B43">
              <w:rPr>
                <w:b/>
                <w:bCs/>
              </w:rPr>
              <w:t>D</w:t>
            </w:r>
          </w:p>
        </w:tc>
      </w:tr>
      <w:tr w:rsidR="00F53DC9" w:rsidRPr="009E2B43" w14:paraId="0BDF4263" w14:textId="77777777" w:rsidTr="008D5390">
        <w:tc>
          <w:tcPr>
            <w:tcW w:w="1260" w:type="dxa"/>
            <w:shd w:val="clear" w:color="auto" w:fill="auto"/>
          </w:tcPr>
          <w:p w14:paraId="45D867FB" w14:textId="77777777" w:rsidR="00F53DC9" w:rsidRPr="009E2B43" w:rsidRDefault="00F53DC9" w:rsidP="008D5390">
            <w:pPr>
              <w:pStyle w:val="TableText"/>
            </w:pPr>
            <w:r w:rsidRPr="009E2B43">
              <w:lastRenderedPageBreak/>
              <w:t>405.5</w:t>
            </w:r>
          </w:p>
        </w:tc>
        <w:tc>
          <w:tcPr>
            <w:tcW w:w="2340" w:type="dxa"/>
            <w:shd w:val="clear" w:color="auto" w:fill="auto"/>
          </w:tcPr>
          <w:p w14:paraId="1A19DDD4" w14:textId="77777777" w:rsidR="00F53DC9" w:rsidRPr="009E2B43" w:rsidRDefault="00F53DC9" w:rsidP="008D5390">
            <w:pPr>
              <w:pStyle w:val="TableText"/>
            </w:pPr>
            <w:r w:rsidRPr="009E2B43">
              <w:t>MAS OUT-OF-SERVICE</w:t>
            </w:r>
          </w:p>
        </w:tc>
        <w:tc>
          <w:tcPr>
            <w:tcW w:w="1170" w:type="dxa"/>
            <w:shd w:val="clear" w:color="auto" w:fill="auto"/>
          </w:tcPr>
          <w:p w14:paraId="6D5FD917" w14:textId="77777777" w:rsidR="00F53DC9" w:rsidRPr="009E2B43" w:rsidRDefault="00F53DC9" w:rsidP="008D5390">
            <w:pPr>
              <w:pStyle w:val="TableText"/>
              <w:rPr>
                <w:b/>
                <w:bCs/>
              </w:rPr>
            </w:pPr>
            <w:r w:rsidRPr="009E2B43">
              <w:rPr>
                <w:b/>
                <w:bCs/>
              </w:rPr>
              <w:t>@</w:t>
            </w:r>
          </w:p>
        </w:tc>
        <w:tc>
          <w:tcPr>
            <w:tcW w:w="1170" w:type="dxa"/>
            <w:shd w:val="clear" w:color="auto" w:fill="auto"/>
          </w:tcPr>
          <w:p w14:paraId="111847B6" w14:textId="77777777" w:rsidR="00F53DC9" w:rsidRPr="009E2B43" w:rsidRDefault="00F53DC9" w:rsidP="008D5390">
            <w:pPr>
              <w:pStyle w:val="TableText"/>
              <w:rPr>
                <w:b/>
                <w:bCs/>
              </w:rPr>
            </w:pPr>
            <w:r w:rsidRPr="009E2B43">
              <w:rPr>
                <w:b/>
                <w:bCs/>
              </w:rPr>
              <w:t>d</w:t>
            </w:r>
          </w:p>
        </w:tc>
        <w:tc>
          <w:tcPr>
            <w:tcW w:w="1170" w:type="dxa"/>
            <w:shd w:val="clear" w:color="auto" w:fill="auto"/>
          </w:tcPr>
          <w:p w14:paraId="6B83CA6F" w14:textId="77777777" w:rsidR="00F53DC9" w:rsidRPr="009E2B43" w:rsidRDefault="00F53DC9" w:rsidP="008D5390">
            <w:pPr>
              <w:pStyle w:val="TableText"/>
              <w:rPr>
                <w:b/>
                <w:bCs/>
              </w:rPr>
            </w:pPr>
            <w:r w:rsidRPr="009E2B43">
              <w:rPr>
                <w:b/>
                <w:bCs/>
              </w:rPr>
              <w:t>@</w:t>
            </w:r>
          </w:p>
        </w:tc>
        <w:tc>
          <w:tcPr>
            <w:tcW w:w="1170" w:type="dxa"/>
            <w:shd w:val="clear" w:color="auto" w:fill="auto"/>
          </w:tcPr>
          <w:p w14:paraId="39FA02CE" w14:textId="77777777" w:rsidR="00F53DC9" w:rsidRPr="009E2B43" w:rsidRDefault="00F53DC9" w:rsidP="008D5390">
            <w:pPr>
              <w:pStyle w:val="TableText"/>
              <w:rPr>
                <w:b/>
                <w:bCs/>
              </w:rPr>
            </w:pPr>
            <w:r w:rsidRPr="009E2B43">
              <w:rPr>
                <w:b/>
                <w:bCs/>
              </w:rPr>
              <w:t>@</w:t>
            </w:r>
          </w:p>
        </w:tc>
        <w:tc>
          <w:tcPr>
            <w:tcW w:w="1188" w:type="dxa"/>
            <w:shd w:val="clear" w:color="auto" w:fill="auto"/>
          </w:tcPr>
          <w:p w14:paraId="474A63B0" w14:textId="77777777" w:rsidR="00F53DC9" w:rsidRPr="009E2B43" w:rsidRDefault="00F53DC9" w:rsidP="008D5390">
            <w:pPr>
              <w:pStyle w:val="TableText"/>
              <w:rPr>
                <w:b/>
                <w:bCs/>
              </w:rPr>
            </w:pPr>
            <w:r w:rsidRPr="009E2B43">
              <w:rPr>
                <w:b/>
                <w:bCs/>
              </w:rPr>
              <w:t>@</w:t>
            </w:r>
          </w:p>
        </w:tc>
      </w:tr>
      <w:tr w:rsidR="00F53DC9" w:rsidRPr="009E2B43" w14:paraId="2BF373A4" w14:textId="77777777" w:rsidTr="008D5390">
        <w:tc>
          <w:tcPr>
            <w:tcW w:w="1260" w:type="dxa"/>
            <w:shd w:val="clear" w:color="auto" w:fill="auto"/>
          </w:tcPr>
          <w:p w14:paraId="0F029594" w14:textId="77777777" w:rsidR="00F53DC9" w:rsidRPr="009E2B43" w:rsidRDefault="00F53DC9" w:rsidP="008D5390">
            <w:pPr>
              <w:pStyle w:val="TableText"/>
            </w:pPr>
            <w:r w:rsidRPr="009E2B43">
              <w:t>405.6</w:t>
            </w:r>
          </w:p>
        </w:tc>
        <w:tc>
          <w:tcPr>
            <w:tcW w:w="2340" w:type="dxa"/>
            <w:shd w:val="clear" w:color="auto" w:fill="auto"/>
          </w:tcPr>
          <w:p w14:paraId="7130F86C" w14:textId="77777777" w:rsidR="00F53DC9" w:rsidRPr="009E2B43" w:rsidRDefault="00F53DC9" w:rsidP="008D5390">
            <w:pPr>
              <w:pStyle w:val="TableText"/>
            </w:pPr>
            <w:r w:rsidRPr="009E2B43">
              <w:t>ROOM-BED DESCRIPTION</w:t>
            </w:r>
          </w:p>
        </w:tc>
        <w:tc>
          <w:tcPr>
            <w:tcW w:w="1170" w:type="dxa"/>
            <w:shd w:val="clear" w:color="auto" w:fill="auto"/>
          </w:tcPr>
          <w:p w14:paraId="7EB74722" w14:textId="77777777" w:rsidR="00F53DC9" w:rsidRPr="009E2B43" w:rsidRDefault="00F53DC9" w:rsidP="008D5390">
            <w:pPr>
              <w:pStyle w:val="TableText"/>
              <w:rPr>
                <w:b/>
                <w:bCs/>
              </w:rPr>
            </w:pPr>
            <w:r w:rsidRPr="009E2B43">
              <w:rPr>
                <w:b/>
                <w:bCs/>
              </w:rPr>
              <w:t>@</w:t>
            </w:r>
          </w:p>
        </w:tc>
        <w:tc>
          <w:tcPr>
            <w:tcW w:w="1170" w:type="dxa"/>
            <w:shd w:val="clear" w:color="auto" w:fill="auto"/>
          </w:tcPr>
          <w:p w14:paraId="5830E5F3" w14:textId="77777777" w:rsidR="00F53DC9" w:rsidRPr="009E2B43" w:rsidRDefault="00F53DC9" w:rsidP="008D5390">
            <w:pPr>
              <w:pStyle w:val="TableText"/>
              <w:rPr>
                <w:b/>
                <w:bCs/>
              </w:rPr>
            </w:pPr>
            <w:r w:rsidRPr="009E2B43">
              <w:rPr>
                <w:b/>
                <w:bCs/>
              </w:rPr>
              <w:t>d</w:t>
            </w:r>
          </w:p>
        </w:tc>
        <w:tc>
          <w:tcPr>
            <w:tcW w:w="1170" w:type="dxa"/>
            <w:shd w:val="clear" w:color="auto" w:fill="auto"/>
          </w:tcPr>
          <w:p w14:paraId="66F28C31" w14:textId="77777777" w:rsidR="00F53DC9" w:rsidRPr="009E2B43" w:rsidRDefault="00F53DC9" w:rsidP="008D5390">
            <w:pPr>
              <w:pStyle w:val="TableText"/>
              <w:rPr>
                <w:b/>
                <w:bCs/>
              </w:rPr>
            </w:pPr>
            <w:r w:rsidRPr="009E2B43">
              <w:rPr>
                <w:b/>
                <w:bCs/>
              </w:rPr>
              <w:t>D</w:t>
            </w:r>
          </w:p>
        </w:tc>
        <w:tc>
          <w:tcPr>
            <w:tcW w:w="1170" w:type="dxa"/>
            <w:shd w:val="clear" w:color="auto" w:fill="auto"/>
          </w:tcPr>
          <w:p w14:paraId="01F929BE" w14:textId="77777777" w:rsidR="00F53DC9" w:rsidRPr="009E2B43" w:rsidRDefault="00F53DC9" w:rsidP="008D5390">
            <w:pPr>
              <w:pStyle w:val="TableText"/>
              <w:rPr>
                <w:b/>
                <w:bCs/>
              </w:rPr>
            </w:pPr>
            <w:r w:rsidRPr="009E2B43">
              <w:rPr>
                <w:b/>
                <w:bCs/>
              </w:rPr>
              <w:t>@</w:t>
            </w:r>
          </w:p>
        </w:tc>
        <w:tc>
          <w:tcPr>
            <w:tcW w:w="1188" w:type="dxa"/>
            <w:shd w:val="clear" w:color="auto" w:fill="auto"/>
          </w:tcPr>
          <w:p w14:paraId="4EC30DC1" w14:textId="77777777" w:rsidR="00F53DC9" w:rsidRPr="009E2B43" w:rsidRDefault="00F53DC9" w:rsidP="008D5390">
            <w:pPr>
              <w:pStyle w:val="TableText"/>
              <w:rPr>
                <w:b/>
                <w:bCs/>
              </w:rPr>
            </w:pPr>
            <w:r w:rsidRPr="009E2B43">
              <w:rPr>
                <w:b/>
                <w:bCs/>
              </w:rPr>
              <w:t>D</w:t>
            </w:r>
          </w:p>
        </w:tc>
      </w:tr>
      <w:tr w:rsidR="00F53DC9" w:rsidRPr="009E2B43" w14:paraId="59204FCC" w14:textId="77777777" w:rsidTr="008D5390">
        <w:tc>
          <w:tcPr>
            <w:tcW w:w="1260" w:type="dxa"/>
            <w:shd w:val="clear" w:color="auto" w:fill="auto"/>
          </w:tcPr>
          <w:p w14:paraId="35A832D8" w14:textId="77777777" w:rsidR="00F53DC9" w:rsidRPr="009E2B43" w:rsidRDefault="00F53DC9" w:rsidP="008D5390">
            <w:pPr>
              <w:pStyle w:val="TableText"/>
            </w:pPr>
            <w:r w:rsidRPr="009E2B43">
              <w:t>406.41</w:t>
            </w:r>
          </w:p>
        </w:tc>
        <w:tc>
          <w:tcPr>
            <w:tcW w:w="2340" w:type="dxa"/>
            <w:shd w:val="clear" w:color="auto" w:fill="auto"/>
          </w:tcPr>
          <w:p w14:paraId="10B36143" w14:textId="77777777" w:rsidR="00F53DC9" w:rsidRPr="009E2B43" w:rsidRDefault="00F53DC9" w:rsidP="008D5390">
            <w:pPr>
              <w:pStyle w:val="TableText"/>
            </w:pPr>
            <w:r w:rsidRPr="009E2B43">
              <w:t>LODGING REASON</w:t>
            </w:r>
          </w:p>
        </w:tc>
        <w:tc>
          <w:tcPr>
            <w:tcW w:w="1170" w:type="dxa"/>
            <w:shd w:val="clear" w:color="auto" w:fill="auto"/>
          </w:tcPr>
          <w:p w14:paraId="4CA7042E" w14:textId="77777777" w:rsidR="00F53DC9" w:rsidRPr="009E2B43" w:rsidRDefault="00F53DC9" w:rsidP="008D5390">
            <w:pPr>
              <w:pStyle w:val="TableText"/>
              <w:rPr>
                <w:b/>
                <w:bCs/>
              </w:rPr>
            </w:pPr>
            <w:r w:rsidRPr="009E2B43">
              <w:rPr>
                <w:b/>
                <w:bCs/>
              </w:rPr>
              <w:t>@</w:t>
            </w:r>
          </w:p>
        </w:tc>
        <w:tc>
          <w:tcPr>
            <w:tcW w:w="1170" w:type="dxa"/>
            <w:shd w:val="clear" w:color="auto" w:fill="auto"/>
          </w:tcPr>
          <w:p w14:paraId="3E58456F" w14:textId="77777777" w:rsidR="00F53DC9" w:rsidRPr="009E2B43" w:rsidRDefault="00F53DC9" w:rsidP="008D5390">
            <w:pPr>
              <w:pStyle w:val="TableText"/>
              <w:rPr>
                <w:b/>
                <w:bCs/>
              </w:rPr>
            </w:pPr>
            <w:r w:rsidRPr="009E2B43">
              <w:rPr>
                <w:b/>
                <w:bCs/>
              </w:rPr>
              <w:t>d</w:t>
            </w:r>
          </w:p>
        </w:tc>
        <w:tc>
          <w:tcPr>
            <w:tcW w:w="1170" w:type="dxa"/>
            <w:shd w:val="clear" w:color="auto" w:fill="auto"/>
          </w:tcPr>
          <w:p w14:paraId="5B6C7C4E" w14:textId="77777777" w:rsidR="00F53DC9" w:rsidRPr="009E2B43" w:rsidRDefault="00F53DC9" w:rsidP="008D5390">
            <w:pPr>
              <w:pStyle w:val="TableText"/>
              <w:rPr>
                <w:b/>
                <w:bCs/>
              </w:rPr>
            </w:pPr>
            <w:r w:rsidRPr="009E2B43">
              <w:rPr>
                <w:b/>
                <w:bCs/>
              </w:rPr>
              <w:t>D</w:t>
            </w:r>
          </w:p>
        </w:tc>
        <w:tc>
          <w:tcPr>
            <w:tcW w:w="1170" w:type="dxa"/>
            <w:shd w:val="clear" w:color="auto" w:fill="auto"/>
          </w:tcPr>
          <w:p w14:paraId="6BE99307" w14:textId="77777777" w:rsidR="00F53DC9" w:rsidRPr="009E2B43" w:rsidRDefault="00F53DC9" w:rsidP="008D5390">
            <w:pPr>
              <w:pStyle w:val="TableText"/>
              <w:rPr>
                <w:b/>
                <w:bCs/>
              </w:rPr>
            </w:pPr>
            <w:r w:rsidRPr="009E2B43">
              <w:rPr>
                <w:b/>
                <w:bCs/>
              </w:rPr>
              <w:t>@</w:t>
            </w:r>
          </w:p>
        </w:tc>
        <w:tc>
          <w:tcPr>
            <w:tcW w:w="1188" w:type="dxa"/>
            <w:shd w:val="clear" w:color="auto" w:fill="auto"/>
          </w:tcPr>
          <w:p w14:paraId="7ABA5373" w14:textId="77777777" w:rsidR="00F53DC9" w:rsidRPr="009E2B43" w:rsidRDefault="00F53DC9" w:rsidP="008D5390">
            <w:pPr>
              <w:pStyle w:val="TableText"/>
              <w:rPr>
                <w:b/>
                <w:bCs/>
              </w:rPr>
            </w:pPr>
            <w:r w:rsidRPr="009E2B43">
              <w:rPr>
                <w:b/>
                <w:bCs/>
              </w:rPr>
              <w:t>D</w:t>
            </w:r>
          </w:p>
        </w:tc>
      </w:tr>
      <w:tr w:rsidR="00F53DC9" w:rsidRPr="009E2B43" w14:paraId="0B59ACF6" w14:textId="77777777" w:rsidTr="008D5390">
        <w:tc>
          <w:tcPr>
            <w:tcW w:w="1260" w:type="dxa"/>
            <w:shd w:val="clear" w:color="auto" w:fill="auto"/>
          </w:tcPr>
          <w:p w14:paraId="47A22A0A" w14:textId="77777777" w:rsidR="00F53DC9" w:rsidRPr="009E2B43" w:rsidRDefault="00F53DC9" w:rsidP="008D5390">
            <w:pPr>
              <w:pStyle w:val="TableText"/>
            </w:pPr>
            <w:r w:rsidRPr="009E2B43">
              <w:t>407.5</w:t>
            </w:r>
          </w:p>
        </w:tc>
        <w:tc>
          <w:tcPr>
            <w:tcW w:w="2340" w:type="dxa"/>
            <w:shd w:val="clear" w:color="auto" w:fill="auto"/>
          </w:tcPr>
          <w:p w14:paraId="33338ECF" w14:textId="77777777" w:rsidR="00F53DC9" w:rsidRPr="009E2B43" w:rsidRDefault="00F53DC9" w:rsidP="008D5390">
            <w:pPr>
              <w:pStyle w:val="TableText"/>
            </w:pPr>
            <w:r w:rsidRPr="009E2B43">
              <w:t>LETTER</w:t>
            </w:r>
          </w:p>
        </w:tc>
        <w:tc>
          <w:tcPr>
            <w:tcW w:w="1170" w:type="dxa"/>
            <w:shd w:val="clear" w:color="auto" w:fill="auto"/>
          </w:tcPr>
          <w:p w14:paraId="5BFA787C" w14:textId="77777777" w:rsidR="00F53DC9" w:rsidRPr="009E2B43" w:rsidRDefault="00F53DC9" w:rsidP="008D5390">
            <w:pPr>
              <w:pStyle w:val="TableText"/>
              <w:rPr>
                <w:b/>
                <w:bCs/>
              </w:rPr>
            </w:pPr>
            <w:r w:rsidRPr="009E2B43">
              <w:rPr>
                <w:b/>
                <w:bCs/>
              </w:rPr>
              <w:t>@</w:t>
            </w:r>
          </w:p>
        </w:tc>
        <w:tc>
          <w:tcPr>
            <w:tcW w:w="1170" w:type="dxa"/>
            <w:shd w:val="clear" w:color="auto" w:fill="auto"/>
          </w:tcPr>
          <w:p w14:paraId="32ED0C5B" w14:textId="77777777" w:rsidR="00F53DC9" w:rsidRPr="009E2B43" w:rsidRDefault="00F53DC9" w:rsidP="008D5390">
            <w:pPr>
              <w:pStyle w:val="TableText"/>
              <w:rPr>
                <w:b/>
                <w:bCs/>
              </w:rPr>
            </w:pPr>
            <w:r w:rsidRPr="009E2B43">
              <w:rPr>
                <w:b/>
                <w:bCs/>
              </w:rPr>
              <w:t>d</w:t>
            </w:r>
          </w:p>
        </w:tc>
        <w:tc>
          <w:tcPr>
            <w:tcW w:w="1170" w:type="dxa"/>
            <w:shd w:val="clear" w:color="auto" w:fill="auto"/>
          </w:tcPr>
          <w:p w14:paraId="4AFFDAB2" w14:textId="77777777" w:rsidR="00F53DC9" w:rsidRPr="009E2B43" w:rsidRDefault="00F53DC9" w:rsidP="008D5390">
            <w:pPr>
              <w:pStyle w:val="TableText"/>
              <w:rPr>
                <w:b/>
                <w:bCs/>
              </w:rPr>
            </w:pPr>
            <w:r w:rsidRPr="009E2B43">
              <w:rPr>
                <w:b/>
                <w:bCs/>
              </w:rPr>
              <w:t>D</w:t>
            </w:r>
          </w:p>
        </w:tc>
        <w:tc>
          <w:tcPr>
            <w:tcW w:w="1170" w:type="dxa"/>
            <w:shd w:val="clear" w:color="auto" w:fill="auto"/>
          </w:tcPr>
          <w:p w14:paraId="5475BE1F" w14:textId="77777777" w:rsidR="00F53DC9" w:rsidRPr="009E2B43" w:rsidRDefault="00F53DC9" w:rsidP="008D5390">
            <w:pPr>
              <w:pStyle w:val="TableText"/>
              <w:rPr>
                <w:b/>
                <w:bCs/>
              </w:rPr>
            </w:pPr>
            <w:r w:rsidRPr="009E2B43">
              <w:rPr>
                <w:b/>
                <w:bCs/>
              </w:rPr>
              <w:t>D</w:t>
            </w:r>
          </w:p>
        </w:tc>
        <w:tc>
          <w:tcPr>
            <w:tcW w:w="1188" w:type="dxa"/>
            <w:shd w:val="clear" w:color="auto" w:fill="auto"/>
          </w:tcPr>
          <w:p w14:paraId="440B94D6" w14:textId="77777777" w:rsidR="00F53DC9" w:rsidRPr="009E2B43" w:rsidRDefault="00F53DC9" w:rsidP="008D5390">
            <w:pPr>
              <w:pStyle w:val="TableText"/>
              <w:rPr>
                <w:b/>
                <w:bCs/>
              </w:rPr>
            </w:pPr>
            <w:r w:rsidRPr="009E2B43">
              <w:rPr>
                <w:b/>
                <w:bCs/>
              </w:rPr>
              <w:t>D</w:t>
            </w:r>
          </w:p>
        </w:tc>
      </w:tr>
      <w:tr w:rsidR="00F53DC9" w:rsidRPr="009E2B43" w14:paraId="7EB19535" w14:textId="77777777" w:rsidTr="008D5390">
        <w:tc>
          <w:tcPr>
            <w:tcW w:w="1260" w:type="dxa"/>
            <w:shd w:val="clear" w:color="auto" w:fill="auto"/>
          </w:tcPr>
          <w:p w14:paraId="0A4D1D55" w14:textId="77777777" w:rsidR="00F53DC9" w:rsidRPr="009E2B43" w:rsidRDefault="00F53DC9" w:rsidP="008D5390">
            <w:pPr>
              <w:pStyle w:val="TableText"/>
            </w:pPr>
            <w:r w:rsidRPr="009E2B43">
              <w:t>407.6</w:t>
            </w:r>
          </w:p>
        </w:tc>
        <w:tc>
          <w:tcPr>
            <w:tcW w:w="2340" w:type="dxa"/>
            <w:shd w:val="clear" w:color="auto" w:fill="auto"/>
          </w:tcPr>
          <w:p w14:paraId="4B6AEFB0" w14:textId="77777777" w:rsidR="00F53DC9" w:rsidRPr="009E2B43" w:rsidRDefault="00F53DC9" w:rsidP="008D5390">
            <w:pPr>
              <w:pStyle w:val="TableText"/>
            </w:pPr>
            <w:r w:rsidRPr="009E2B43">
              <w:t>LETTER TYPE</w:t>
            </w:r>
          </w:p>
        </w:tc>
        <w:tc>
          <w:tcPr>
            <w:tcW w:w="1170" w:type="dxa"/>
            <w:shd w:val="clear" w:color="auto" w:fill="auto"/>
          </w:tcPr>
          <w:p w14:paraId="607A1A69" w14:textId="77777777" w:rsidR="00F53DC9" w:rsidRPr="009E2B43" w:rsidRDefault="00F53DC9" w:rsidP="008D5390">
            <w:pPr>
              <w:pStyle w:val="TableText"/>
              <w:rPr>
                <w:b/>
                <w:bCs/>
              </w:rPr>
            </w:pPr>
            <w:r w:rsidRPr="009E2B43">
              <w:rPr>
                <w:b/>
                <w:bCs/>
              </w:rPr>
              <w:t>@</w:t>
            </w:r>
          </w:p>
        </w:tc>
        <w:tc>
          <w:tcPr>
            <w:tcW w:w="1170" w:type="dxa"/>
            <w:shd w:val="clear" w:color="auto" w:fill="auto"/>
          </w:tcPr>
          <w:p w14:paraId="4754286D" w14:textId="77777777" w:rsidR="00F53DC9" w:rsidRPr="009E2B43" w:rsidRDefault="00F53DC9" w:rsidP="008D5390">
            <w:pPr>
              <w:pStyle w:val="TableText"/>
              <w:rPr>
                <w:b/>
                <w:bCs/>
              </w:rPr>
            </w:pPr>
            <w:r w:rsidRPr="009E2B43">
              <w:rPr>
                <w:b/>
                <w:bCs/>
              </w:rPr>
              <w:t>d</w:t>
            </w:r>
          </w:p>
        </w:tc>
        <w:tc>
          <w:tcPr>
            <w:tcW w:w="1170" w:type="dxa"/>
            <w:shd w:val="clear" w:color="auto" w:fill="auto"/>
          </w:tcPr>
          <w:p w14:paraId="029FC83A" w14:textId="77777777" w:rsidR="00F53DC9" w:rsidRPr="009E2B43" w:rsidRDefault="00F53DC9" w:rsidP="008D5390">
            <w:pPr>
              <w:pStyle w:val="TableText"/>
              <w:rPr>
                <w:b/>
                <w:bCs/>
              </w:rPr>
            </w:pPr>
            <w:r w:rsidRPr="009E2B43">
              <w:rPr>
                <w:b/>
                <w:bCs/>
              </w:rPr>
              <w:t>@</w:t>
            </w:r>
          </w:p>
        </w:tc>
        <w:tc>
          <w:tcPr>
            <w:tcW w:w="1170" w:type="dxa"/>
            <w:shd w:val="clear" w:color="auto" w:fill="auto"/>
          </w:tcPr>
          <w:p w14:paraId="46D0F864" w14:textId="77777777" w:rsidR="00F53DC9" w:rsidRPr="009E2B43" w:rsidRDefault="00F53DC9" w:rsidP="008D5390">
            <w:pPr>
              <w:pStyle w:val="TableText"/>
              <w:rPr>
                <w:b/>
                <w:bCs/>
              </w:rPr>
            </w:pPr>
            <w:r w:rsidRPr="009E2B43">
              <w:rPr>
                <w:b/>
                <w:bCs/>
              </w:rPr>
              <w:t>@</w:t>
            </w:r>
          </w:p>
        </w:tc>
        <w:tc>
          <w:tcPr>
            <w:tcW w:w="1188" w:type="dxa"/>
            <w:shd w:val="clear" w:color="auto" w:fill="auto"/>
          </w:tcPr>
          <w:p w14:paraId="59D5EB52" w14:textId="77777777" w:rsidR="00F53DC9" w:rsidRPr="009E2B43" w:rsidRDefault="00F53DC9" w:rsidP="008D5390">
            <w:pPr>
              <w:pStyle w:val="TableText"/>
              <w:rPr>
                <w:b/>
                <w:bCs/>
              </w:rPr>
            </w:pPr>
            <w:r w:rsidRPr="009E2B43">
              <w:rPr>
                <w:b/>
                <w:bCs/>
              </w:rPr>
              <w:t>@</w:t>
            </w:r>
          </w:p>
        </w:tc>
      </w:tr>
      <w:tr w:rsidR="00F53DC9" w:rsidRPr="009E2B43" w14:paraId="11B38EA6" w14:textId="77777777" w:rsidTr="008D5390">
        <w:tc>
          <w:tcPr>
            <w:tcW w:w="1260" w:type="dxa"/>
            <w:shd w:val="clear" w:color="auto" w:fill="auto"/>
          </w:tcPr>
          <w:p w14:paraId="7DB60C15" w14:textId="77777777" w:rsidR="00F53DC9" w:rsidRPr="009E2B43" w:rsidRDefault="00F53DC9" w:rsidP="008D5390">
            <w:pPr>
              <w:pStyle w:val="TableText"/>
            </w:pPr>
            <w:r w:rsidRPr="009E2B43">
              <w:t>407.7</w:t>
            </w:r>
          </w:p>
        </w:tc>
        <w:tc>
          <w:tcPr>
            <w:tcW w:w="2340" w:type="dxa"/>
            <w:shd w:val="clear" w:color="auto" w:fill="auto"/>
          </w:tcPr>
          <w:p w14:paraId="4BFA8F51" w14:textId="77777777" w:rsidR="00F53DC9" w:rsidRPr="009E2B43" w:rsidRDefault="00F53DC9" w:rsidP="008D5390">
            <w:pPr>
              <w:pStyle w:val="TableText"/>
            </w:pPr>
            <w:r w:rsidRPr="009E2B43">
              <w:t>TRANSMISSION ROUTERS</w:t>
            </w:r>
          </w:p>
        </w:tc>
        <w:tc>
          <w:tcPr>
            <w:tcW w:w="1170" w:type="dxa"/>
            <w:shd w:val="clear" w:color="auto" w:fill="auto"/>
          </w:tcPr>
          <w:p w14:paraId="665902D8" w14:textId="77777777" w:rsidR="00F53DC9" w:rsidRPr="009E2B43" w:rsidRDefault="00F53DC9" w:rsidP="008D5390">
            <w:pPr>
              <w:pStyle w:val="TableText"/>
              <w:rPr>
                <w:b/>
                <w:bCs/>
              </w:rPr>
            </w:pPr>
            <w:r w:rsidRPr="009E2B43">
              <w:rPr>
                <w:b/>
                <w:bCs/>
              </w:rPr>
              <w:t>@</w:t>
            </w:r>
          </w:p>
        </w:tc>
        <w:tc>
          <w:tcPr>
            <w:tcW w:w="1170" w:type="dxa"/>
            <w:shd w:val="clear" w:color="auto" w:fill="auto"/>
          </w:tcPr>
          <w:p w14:paraId="7FCF124C" w14:textId="77777777" w:rsidR="00F53DC9" w:rsidRPr="009E2B43" w:rsidRDefault="00F53DC9" w:rsidP="008D5390">
            <w:pPr>
              <w:pStyle w:val="TableText"/>
              <w:rPr>
                <w:b/>
                <w:bCs/>
              </w:rPr>
            </w:pPr>
            <w:r w:rsidRPr="009E2B43">
              <w:rPr>
                <w:b/>
                <w:bCs/>
              </w:rPr>
              <w:t>d</w:t>
            </w:r>
          </w:p>
        </w:tc>
        <w:tc>
          <w:tcPr>
            <w:tcW w:w="1170" w:type="dxa"/>
            <w:shd w:val="clear" w:color="auto" w:fill="auto"/>
          </w:tcPr>
          <w:p w14:paraId="45FDFB26" w14:textId="77777777" w:rsidR="00F53DC9" w:rsidRPr="009E2B43" w:rsidRDefault="00F53DC9" w:rsidP="008D5390">
            <w:pPr>
              <w:pStyle w:val="TableText"/>
              <w:rPr>
                <w:b/>
                <w:bCs/>
              </w:rPr>
            </w:pPr>
            <w:r w:rsidRPr="009E2B43">
              <w:rPr>
                <w:b/>
                <w:bCs/>
              </w:rPr>
              <w:t>@</w:t>
            </w:r>
          </w:p>
        </w:tc>
        <w:tc>
          <w:tcPr>
            <w:tcW w:w="1170" w:type="dxa"/>
            <w:shd w:val="clear" w:color="auto" w:fill="auto"/>
          </w:tcPr>
          <w:p w14:paraId="3B98BF4A" w14:textId="77777777" w:rsidR="00F53DC9" w:rsidRPr="009E2B43" w:rsidRDefault="00F53DC9" w:rsidP="008D5390">
            <w:pPr>
              <w:pStyle w:val="TableText"/>
              <w:rPr>
                <w:b/>
                <w:bCs/>
              </w:rPr>
            </w:pPr>
            <w:r w:rsidRPr="009E2B43">
              <w:rPr>
                <w:b/>
                <w:bCs/>
              </w:rPr>
              <w:t>@</w:t>
            </w:r>
          </w:p>
        </w:tc>
        <w:tc>
          <w:tcPr>
            <w:tcW w:w="1188" w:type="dxa"/>
            <w:shd w:val="clear" w:color="auto" w:fill="auto"/>
          </w:tcPr>
          <w:p w14:paraId="6DEF5598" w14:textId="77777777" w:rsidR="00F53DC9" w:rsidRPr="009E2B43" w:rsidRDefault="00F53DC9" w:rsidP="008D5390">
            <w:pPr>
              <w:pStyle w:val="TableText"/>
              <w:rPr>
                <w:b/>
                <w:bCs/>
              </w:rPr>
            </w:pPr>
            <w:r w:rsidRPr="009E2B43">
              <w:rPr>
                <w:b/>
                <w:bCs/>
              </w:rPr>
              <w:t>@</w:t>
            </w:r>
          </w:p>
        </w:tc>
      </w:tr>
      <w:tr w:rsidR="00F53DC9" w:rsidRPr="009E2B43" w14:paraId="5FD6DA63" w14:textId="77777777" w:rsidTr="008D5390">
        <w:tc>
          <w:tcPr>
            <w:tcW w:w="1260" w:type="dxa"/>
            <w:shd w:val="clear" w:color="auto" w:fill="auto"/>
          </w:tcPr>
          <w:p w14:paraId="30743578" w14:textId="77777777" w:rsidR="00F53DC9" w:rsidRPr="009E2B43" w:rsidRDefault="00F53DC9" w:rsidP="008D5390">
            <w:pPr>
              <w:pStyle w:val="TableText"/>
            </w:pPr>
            <w:r w:rsidRPr="009E2B43">
              <w:t>408</w:t>
            </w:r>
          </w:p>
        </w:tc>
        <w:tc>
          <w:tcPr>
            <w:tcW w:w="2340" w:type="dxa"/>
            <w:shd w:val="clear" w:color="auto" w:fill="auto"/>
          </w:tcPr>
          <w:p w14:paraId="75341B26" w14:textId="77777777" w:rsidR="00F53DC9" w:rsidRPr="009E2B43" w:rsidRDefault="00F53DC9" w:rsidP="008D5390">
            <w:pPr>
              <w:pStyle w:val="TableText"/>
            </w:pPr>
            <w:r w:rsidRPr="009E2B43">
              <w:t>DISCRETIONARY WORKLOAD</w:t>
            </w:r>
          </w:p>
        </w:tc>
        <w:tc>
          <w:tcPr>
            <w:tcW w:w="1170" w:type="dxa"/>
            <w:shd w:val="clear" w:color="auto" w:fill="auto"/>
          </w:tcPr>
          <w:p w14:paraId="6B0289D9" w14:textId="77777777" w:rsidR="00F53DC9" w:rsidRPr="009E2B43" w:rsidRDefault="00F53DC9" w:rsidP="008D5390">
            <w:pPr>
              <w:pStyle w:val="TableText"/>
              <w:rPr>
                <w:b/>
                <w:bCs/>
              </w:rPr>
            </w:pPr>
            <w:r w:rsidRPr="009E2B43">
              <w:rPr>
                <w:b/>
                <w:bCs/>
              </w:rPr>
              <w:t>@</w:t>
            </w:r>
          </w:p>
        </w:tc>
        <w:tc>
          <w:tcPr>
            <w:tcW w:w="1170" w:type="dxa"/>
            <w:shd w:val="clear" w:color="auto" w:fill="auto"/>
          </w:tcPr>
          <w:p w14:paraId="5B6F2C36" w14:textId="77777777" w:rsidR="00F53DC9" w:rsidRPr="009E2B43" w:rsidRDefault="00F53DC9" w:rsidP="008D5390">
            <w:pPr>
              <w:pStyle w:val="TableText"/>
              <w:rPr>
                <w:b/>
                <w:bCs/>
              </w:rPr>
            </w:pPr>
            <w:r w:rsidRPr="009E2B43">
              <w:rPr>
                <w:b/>
                <w:bCs/>
              </w:rPr>
              <w:t>d</w:t>
            </w:r>
          </w:p>
        </w:tc>
        <w:tc>
          <w:tcPr>
            <w:tcW w:w="1170" w:type="dxa"/>
            <w:shd w:val="clear" w:color="auto" w:fill="auto"/>
          </w:tcPr>
          <w:p w14:paraId="5300007D" w14:textId="77777777" w:rsidR="00F53DC9" w:rsidRPr="009E2B43" w:rsidRDefault="00F53DC9" w:rsidP="008D5390">
            <w:pPr>
              <w:pStyle w:val="TableText"/>
              <w:rPr>
                <w:b/>
                <w:bCs/>
              </w:rPr>
            </w:pPr>
            <w:r w:rsidRPr="009E2B43">
              <w:rPr>
                <w:b/>
                <w:bCs/>
              </w:rPr>
              <w:t>@</w:t>
            </w:r>
          </w:p>
        </w:tc>
        <w:tc>
          <w:tcPr>
            <w:tcW w:w="1170" w:type="dxa"/>
            <w:shd w:val="clear" w:color="auto" w:fill="auto"/>
          </w:tcPr>
          <w:p w14:paraId="421F9254" w14:textId="77777777" w:rsidR="00F53DC9" w:rsidRPr="009E2B43" w:rsidRDefault="00F53DC9" w:rsidP="008D5390">
            <w:pPr>
              <w:pStyle w:val="TableText"/>
              <w:rPr>
                <w:b/>
                <w:bCs/>
              </w:rPr>
            </w:pPr>
            <w:r w:rsidRPr="009E2B43">
              <w:rPr>
                <w:b/>
                <w:bCs/>
              </w:rPr>
              <w:t>@</w:t>
            </w:r>
          </w:p>
        </w:tc>
        <w:tc>
          <w:tcPr>
            <w:tcW w:w="1188" w:type="dxa"/>
            <w:shd w:val="clear" w:color="auto" w:fill="auto"/>
          </w:tcPr>
          <w:p w14:paraId="503D6EF7" w14:textId="77777777" w:rsidR="00F53DC9" w:rsidRPr="009E2B43" w:rsidRDefault="00F53DC9" w:rsidP="008D5390">
            <w:pPr>
              <w:pStyle w:val="TableText"/>
              <w:rPr>
                <w:b/>
                <w:bCs/>
              </w:rPr>
            </w:pPr>
            <w:r w:rsidRPr="009E2B43">
              <w:rPr>
                <w:b/>
                <w:bCs/>
              </w:rPr>
              <w:t>@</w:t>
            </w:r>
          </w:p>
        </w:tc>
      </w:tr>
      <w:tr w:rsidR="00F53DC9" w:rsidRPr="009E2B43" w14:paraId="620F12FE" w14:textId="77777777" w:rsidTr="008D5390">
        <w:tc>
          <w:tcPr>
            <w:tcW w:w="1260" w:type="dxa"/>
            <w:shd w:val="clear" w:color="auto" w:fill="auto"/>
          </w:tcPr>
          <w:p w14:paraId="5084EDF1" w14:textId="77777777" w:rsidR="00F53DC9" w:rsidRPr="009E2B43" w:rsidRDefault="00F53DC9" w:rsidP="008D5390">
            <w:pPr>
              <w:pStyle w:val="TableText"/>
            </w:pPr>
            <w:r w:rsidRPr="009E2B43">
              <w:t>408.11</w:t>
            </w:r>
          </w:p>
        </w:tc>
        <w:tc>
          <w:tcPr>
            <w:tcW w:w="2340" w:type="dxa"/>
            <w:shd w:val="clear" w:color="auto" w:fill="auto"/>
          </w:tcPr>
          <w:p w14:paraId="16A9188F" w14:textId="77777777" w:rsidR="00F53DC9" w:rsidRPr="009E2B43" w:rsidRDefault="00F53DC9" w:rsidP="008D5390">
            <w:pPr>
              <w:pStyle w:val="TableText"/>
            </w:pPr>
            <w:r w:rsidRPr="009E2B43">
              <w:t>RELATIONSHIP</w:t>
            </w:r>
          </w:p>
        </w:tc>
        <w:tc>
          <w:tcPr>
            <w:tcW w:w="1170" w:type="dxa"/>
            <w:shd w:val="clear" w:color="auto" w:fill="auto"/>
          </w:tcPr>
          <w:p w14:paraId="701FEFE7" w14:textId="77777777" w:rsidR="00F53DC9" w:rsidRPr="009E2B43" w:rsidRDefault="00F53DC9" w:rsidP="008D5390">
            <w:pPr>
              <w:pStyle w:val="TableText"/>
              <w:rPr>
                <w:b/>
                <w:bCs/>
              </w:rPr>
            </w:pPr>
            <w:r w:rsidRPr="009E2B43">
              <w:rPr>
                <w:b/>
                <w:bCs/>
              </w:rPr>
              <w:t>@</w:t>
            </w:r>
          </w:p>
        </w:tc>
        <w:tc>
          <w:tcPr>
            <w:tcW w:w="1170" w:type="dxa"/>
            <w:shd w:val="clear" w:color="auto" w:fill="auto"/>
          </w:tcPr>
          <w:p w14:paraId="1443557A" w14:textId="77777777" w:rsidR="00F53DC9" w:rsidRPr="009E2B43" w:rsidRDefault="00F53DC9" w:rsidP="008D5390">
            <w:pPr>
              <w:pStyle w:val="TableText"/>
              <w:rPr>
                <w:b/>
                <w:bCs/>
              </w:rPr>
            </w:pPr>
            <w:r w:rsidRPr="009E2B43">
              <w:rPr>
                <w:b/>
                <w:bCs/>
              </w:rPr>
              <w:t>d</w:t>
            </w:r>
          </w:p>
        </w:tc>
        <w:tc>
          <w:tcPr>
            <w:tcW w:w="1170" w:type="dxa"/>
            <w:shd w:val="clear" w:color="auto" w:fill="auto"/>
          </w:tcPr>
          <w:p w14:paraId="7632D3CD" w14:textId="77777777" w:rsidR="00F53DC9" w:rsidRPr="009E2B43" w:rsidRDefault="00F53DC9" w:rsidP="008D5390">
            <w:pPr>
              <w:pStyle w:val="TableText"/>
              <w:rPr>
                <w:b/>
                <w:bCs/>
              </w:rPr>
            </w:pPr>
            <w:r w:rsidRPr="009E2B43">
              <w:rPr>
                <w:b/>
                <w:bCs/>
              </w:rPr>
              <w:t>@</w:t>
            </w:r>
          </w:p>
        </w:tc>
        <w:tc>
          <w:tcPr>
            <w:tcW w:w="1170" w:type="dxa"/>
            <w:shd w:val="clear" w:color="auto" w:fill="auto"/>
          </w:tcPr>
          <w:p w14:paraId="16F45F4E" w14:textId="77777777" w:rsidR="00F53DC9" w:rsidRPr="009E2B43" w:rsidRDefault="00F53DC9" w:rsidP="008D5390">
            <w:pPr>
              <w:pStyle w:val="TableText"/>
              <w:rPr>
                <w:b/>
                <w:bCs/>
              </w:rPr>
            </w:pPr>
            <w:r w:rsidRPr="009E2B43">
              <w:rPr>
                <w:b/>
                <w:bCs/>
              </w:rPr>
              <w:t>@</w:t>
            </w:r>
          </w:p>
        </w:tc>
        <w:tc>
          <w:tcPr>
            <w:tcW w:w="1188" w:type="dxa"/>
            <w:shd w:val="clear" w:color="auto" w:fill="auto"/>
          </w:tcPr>
          <w:p w14:paraId="37F8E251" w14:textId="77777777" w:rsidR="00F53DC9" w:rsidRPr="009E2B43" w:rsidRDefault="00F53DC9" w:rsidP="008D5390">
            <w:pPr>
              <w:pStyle w:val="TableText"/>
              <w:rPr>
                <w:b/>
                <w:bCs/>
              </w:rPr>
            </w:pPr>
            <w:r w:rsidRPr="009E2B43">
              <w:rPr>
                <w:b/>
                <w:bCs/>
              </w:rPr>
              <w:t>@</w:t>
            </w:r>
          </w:p>
        </w:tc>
      </w:tr>
      <w:tr w:rsidR="00F53DC9" w:rsidRPr="009E2B43" w14:paraId="3B1E9BB7" w14:textId="77777777" w:rsidTr="008D5390">
        <w:tc>
          <w:tcPr>
            <w:tcW w:w="1260" w:type="dxa"/>
            <w:shd w:val="clear" w:color="auto" w:fill="auto"/>
          </w:tcPr>
          <w:p w14:paraId="775884BE" w14:textId="77777777" w:rsidR="00F53DC9" w:rsidRPr="009E2B43" w:rsidRDefault="00F53DC9" w:rsidP="008D5390">
            <w:pPr>
              <w:pStyle w:val="TableText"/>
            </w:pPr>
            <w:r w:rsidRPr="009E2B43">
              <w:t>408.12</w:t>
            </w:r>
          </w:p>
        </w:tc>
        <w:tc>
          <w:tcPr>
            <w:tcW w:w="2340" w:type="dxa"/>
            <w:shd w:val="clear" w:color="auto" w:fill="auto"/>
          </w:tcPr>
          <w:p w14:paraId="19E97180" w14:textId="77777777" w:rsidR="00F53DC9" w:rsidRPr="009E2B43" w:rsidRDefault="00F53DC9" w:rsidP="008D5390">
            <w:pPr>
              <w:pStyle w:val="TableText"/>
            </w:pPr>
            <w:r w:rsidRPr="009E2B43">
              <w:t>PATIENT RELATION</w:t>
            </w:r>
          </w:p>
        </w:tc>
        <w:tc>
          <w:tcPr>
            <w:tcW w:w="1170" w:type="dxa"/>
            <w:shd w:val="clear" w:color="auto" w:fill="auto"/>
          </w:tcPr>
          <w:p w14:paraId="2BB3F45F" w14:textId="77777777" w:rsidR="00F53DC9" w:rsidRPr="009E2B43" w:rsidRDefault="00F53DC9" w:rsidP="008D5390">
            <w:pPr>
              <w:pStyle w:val="TableText"/>
              <w:rPr>
                <w:b/>
                <w:bCs/>
              </w:rPr>
            </w:pPr>
            <w:r w:rsidRPr="009E2B43">
              <w:rPr>
                <w:b/>
                <w:bCs/>
              </w:rPr>
              <w:t>@</w:t>
            </w:r>
          </w:p>
        </w:tc>
        <w:tc>
          <w:tcPr>
            <w:tcW w:w="1170" w:type="dxa"/>
            <w:shd w:val="clear" w:color="auto" w:fill="auto"/>
          </w:tcPr>
          <w:p w14:paraId="31B2B52F" w14:textId="77777777" w:rsidR="00F53DC9" w:rsidRPr="009E2B43" w:rsidRDefault="00F53DC9" w:rsidP="008D5390">
            <w:pPr>
              <w:pStyle w:val="TableText"/>
              <w:rPr>
                <w:b/>
                <w:bCs/>
              </w:rPr>
            </w:pPr>
            <w:r w:rsidRPr="009E2B43">
              <w:rPr>
                <w:b/>
                <w:bCs/>
              </w:rPr>
              <w:t>d</w:t>
            </w:r>
          </w:p>
        </w:tc>
        <w:tc>
          <w:tcPr>
            <w:tcW w:w="1170" w:type="dxa"/>
            <w:shd w:val="clear" w:color="auto" w:fill="auto"/>
          </w:tcPr>
          <w:p w14:paraId="2FDD894B" w14:textId="77777777" w:rsidR="00F53DC9" w:rsidRPr="009E2B43" w:rsidRDefault="00F53DC9" w:rsidP="008D5390">
            <w:pPr>
              <w:pStyle w:val="TableText"/>
              <w:rPr>
                <w:b/>
                <w:bCs/>
              </w:rPr>
            </w:pPr>
            <w:r w:rsidRPr="009E2B43">
              <w:rPr>
                <w:b/>
                <w:bCs/>
              </w:rPr>
              <w:t>@</w:t>
            </w:r>
          </w:p>
        </w:tc>
        <w:tc>
          <w:tcPr>
            <w:tcW w:w="1170" w:type="dxa"/>
            <w:shd w:val="clear" w:color="auto" w:fill="auto"/>
          </w:tcPr>
          <w:p w14:paraId="60E8C515" w14:textId="77777777" w:rsidR="00F53DC9" w:rsidRPr="009E2B43" w:rsidRDefault="00F53DC9" w:rsidP="008D5390">
            <w:pPr>
              <w:pStyle w:val="TableText"/>
              <w:rPr>
                <w:b/>
                <w:bCs/>
              </w:rPr>
            </w:pPr>
            <w:r w:rsidRPr="009E2B43">
              <w:rPr>
                <w:b/>
                <w:bCs/>
              </w:rPr>
              <w:t>@</w:t>
            </w:r>
          </w:p>
        </w:tc>
        <w:tc>
          <w:tcPr>
            <w:tcW w:w="1188" w:type="dxa"/>
            <w:shd w:val="clear" w:color="auto" w:fill="auto"/>
          </w:tcPr>
          <w:p w14:paraId="5CDD915E" w14:textId="77777777" w:rsidR="00F53DC9" w:rsidRPr="009E2B43" w:rsidRDefault="00F53DC9" w:rsidP="008D5390">
            <w:pPr>
              <w:pStyle w:val="TableText"/>
              <w:rPr>
                <w:b/>
                <w:bCs/>
              </w:rPr>
            </w:pPr>
            <w:r w:rsidRPr="009E2B43">
              <w:rPr>
                <w:b/>
                <w:bCs/>
              </w:rPr>
              <w:t>@</w:t>
            </w:r>
          </w:p>
        </w:tc>
      </w:tr>
      <w:tr w:rsidR="00F53DC9" w:rsidRPr="009E2B43" w14:paraId="10235562" w14:textId="77777777" w:rsidTr="008D5390">
        <w:tc>
          <w:tcPr>
            <w:tcW w:w="1260" w:type="dxa"/>
            <w:shd w:val="clear" w:color="auto" w:fill="auto"/>
          </w:tcPr>
          <w:p w14:paraId="204889C8" w14:textId="77777777" w:rsidR="00F53DC9" w:rsidRPr="009E2B43" w:rsidRDefault="00F53DC9" w:rsidP="008D5390">
            <w:pPr>
              <w:pStyle w:val="TableText"/>
            </w:pPr>
            <w:r w:rsidRPr="009E2B43">
              <w:t>408.13</w:t>
            </w:r>
          </w:p>
        </w:tc>
        <w:tc>
          <w:tcPr>
            <w:tcW w:w="2340" w:type="dxa"/>
            <w:shd w:val="clear" w:color="auto" w:fill="auto"/>
          </w:tcPr>
          <w:p w14:paraId="19DA9061" w14:textId="77777777" w:rsidR="00F53DC9" w:rsidRPr="009E2B43" w:rsidRDefault="00F53DC9" w:rsidP="008D5390">
            <w:pPr>
              <w:pStyle w:val="TableText"/>
            </w:pPr>
            <w:r w:rsidRPr="009E2B43">
              <w:t>INCOME PERSON</w:t>
            </w:r>
          </w:p>
        </w:tc>
        <w:tc>
          <w:tcPr>
            <w:tcW w:w="1170" w:type="dxa"/>
            <w:shd w:val="clear" w:color="auto" w:fill="auto"/>
          </w:tcPr>
          <w:p w14:paraId="70E1A118" w14:textId="77777777" w:rsidR="00F53DC9" w:rsidRPr="009E2B43" w:rsidRDefault="00F53DC9" w:rsidP="008D5390">
            <w:pPr>
              <w:pStyle w:val="TableText"/>
              <w:rPr>
                <w:b/>
                <w:bCs/>
              </w:rPr>
            </w:pPr>
            <w:r w:rsidRPr="009E2B43">
              <w:rPr>
                <w:b/>
                <w:bCs/>
              </w:rPr>
              <w:t>@</w:t>
            </w:r>
          </w:p>
        </w:tc>
        <w:tc>
          <w:tcPr>
            <w:tcW w:w="1170" w:type="dxa"/>
            <w:shd w:val="clear" w:color="auto" w:fill="auto"/>
          </w:tcPr>
          <w:p w14:paraId="1AEDF6FA" w14:textId="77777777" w:rsidR="00F53DC9" w:rsidRPr="009E2B43" w:rsidRDefault="00F53DC9" w:rsidP="008D5390">
            <w:pPr>
              <w:pStyle w:val="TableText"/>
              <w:rPr>
                <w:b/>
                <w:bCs/>
              </w:rPr>
            </w:pPr>
            <w:r w:rsidRPr="009E2B43">
              <w:rPr>
                <w:b/>
                <w:bCs/>
              </w:rPr>
              <w:t>d</w:t>
            </w:r>
          </w:p>
        </w:tc>
        <w:tc>
          <w:tcPr>
            <w:tcW w:w="1170" w:type="dxa"/>
            <w:shd w:val="clear" w:color="auto" w:fill="auto"/>
          </w:tcPr>
          <w:p w14:paraId="3628A5F8" w14:textId="77777777" w:rsidR="00F53DC9" w:rsidRPr="009E2B43" w:rsidRDefault="00F53DC9" w:rsidP="008D5390">
            <w:pPr>
              <w:pStyle w:val="TableText"/>
              <w:rPr>
                <w:b/>
                <w:bCs/>
              </w:rPr>
            </w:pPr>
            <w:r w:rsidRPr="009E2B43">
              <w:rPr>
                <w:b/>
                <w:bCs/>
              </w:rPr>
              <w:t>@</w:t>
            </w:r>
          </w:p>
        </w:tc>
        <w:tc>
          <w:tcPr>
            <w:tcW w:w="1170" w:type="dxa"/>
            <w:shd w:val="clear" w:color="auto" w:fill="auto"/>
          </w:tcPr>
          <w:p w14:paraId="5073EA11" w14:textId="77777777" w:rsidR="00F53DC9" w:rsidRPr="009E2B43" w:rsidRDefault="00F53DC9" w:rsidP="008D5390">
            <w:pPr>
              <w:pStyle w:val="TableText"/>
              <w:rPr>
                <w:b/>
                <w:bCs/>
              </w:rPr>
            </w:pPr>
            <w:r w:rsidRPr="009E2B43">
              <w:rPr>
                <w:b/>
                <w:bCs/>
              </w:rPr>
              <w:t>@</w:t>
            </w:r>
          </w:p>
        </w:tc>
        <w:tc>
          <w:tcPr>
            <w:tcW w:w="1188" w:type="dxa"/>
            <w:shd w:val="clear" w:color="auto" w:fill="auto"/>
          </w:tcPr>
          <w:p w14:paraId="09E77940" w14:textId="77777777" w:rsidR="00F53DC9" w:rsidRPr="009E2B43" w:rsidRDefault="00F53DC9" w:rsidP="008D5390">
            <w:pPr>
              <w:pStyle w:val="TableText"/>
              <w:rPr>
                <w:b/>
                <w:bCs/>
              </w:rPr>
            </w:pPr>
            <w:r w:rsidRPr="009E2B43">
              <w:rPr>
                <w:b/>
                <w:bCs/>
              </w:rPr>
              <w:t>@</w:t>
            </w:r>
          </w:p>
        </w:tc>
      </w:tr>
      <w:tr w:rsidR="00F53DC9" w:rsidRPr="009E2B43" w14:paraId="0089F3B8" w14:textId="77777777" w:rsidTr="008D5390">
        <w:tc>
          <w:tcPr>
            <w:tcW w:w="1260" w:type="dxa"/>
            <w:shd w:val="clear" w:color="auto" w:fill="auto"/>
          </w:tcPr>
          <w:p w14:paraId="368F4EDE" w14:textId="77777777" w:rsidR="00F53DC9" w:rsidRPr="009E2B43" w:rsidRDefault="00F53DC9" w:rsidP="008D5390">
            <w:pPr>
              <w:pStyle w:val="TableText"/>
            </w:pPr>
            <w:r w:rsidRPr="009E2B43">
              <w:t>408.21</w:t>
            </w:r>
          </w:p>
        </w:tc>
        <w:tc>
          <w:tcPr>
            <w:tcW w:w="2340" w:type="dxa"/>
            <w:shd w:val="clear" w:color="auto" w:fill="auto"/>
          </w:tcPr>
          <w:p w14:paraId="32D17251" w14:textId="77777777" w:rsidR="00F53DC9" w:rsidRPr="009E2B43" w:rsidRDefault="00F53DC9" w:rsidP="008D5390">
            <w:pPr>
              <w:pStyle w:val="TableText"/>
            </w:pPr>
            <w:r w:rsidRPr="009E2B43">
              <w:t>INDIVIDUAL ANNUAL INCOME</w:t>
            </w:r>
          </w:p>
        </w:tc>
        <w:tc>
          <w:tcPr>
            <w:tcW w:w="1170" w:type="dxa"/>
            <w:shd w:val="clear" w:color="auto" w:fill="auto"/>
          </w:tcPr>
          <w:p w14:paraId="281B54D6" w14:textId="77777777" w:rsidR="00F53DC9" w:rsidRPr="009E2B43" w:rsidRDefault="00F53DC9" w:rsidP="008D5390">
            <w:pPr>
              <w:pStyle w:val="TableText"/>
              <w:rPr>
                <w:b/>
                <w:bCs/>
              </w:rPr>
            </w:pPr>
            <w:r w:rsidRPr="009E2B43">
              <w:rPr>
                <w:b/>
                <w:bCs/>
              </w:rPr>
              <w:t>@</w:t>
            </w:r>
          </w:p>
        </w:tc>
        <w:tc>
          <w:tcPr>
            <w:tcW w:w="1170" w:type="dxa"/>
            <w:shd w:val="clear" w:color="auto" w:fill="auto"/>
          </w:tcPr>
          <w:p w14:paraId="3B924D31" w14:textId="77777777" w:rsidR="00F53DC9" w:rsidRPr="009E2B43" w:rsidRDefault="00F53DC9" w:rsidP="008D5390">
            <w:pPr>
              <w:pStyle w:val="TableText"/>
              <w:rPr>
                <w:b/>
                <w:bCs/>
              </w:rPr>
            </w:pPr>
            <w:r w:rsidRPr="009E2B43">
              <w:rPr>
                <w:b/>
                <w:bCs/>
              </w:rPr>
              <w:t>d</w:t>
            </w:r>
          </w:p>
        </w:tc>
        <w:tc>
          <w:tcPr>
            <w:tcW w:w="1170" w:type="dxa"/>
            <w:shd w:val="clear" w:color="auto" w:fill="auto"/>
          </w:tcPr>
          <w:p w14:paraId="76A81429" w14:textId="77777777" w:rsidR="00F53DC9" w:rsidRPr="009E2B43" w:rsidRDefault="00F53DC9" w:rsidP="008D5390">
            <w:pPr>
              <w:pStyle w:val="TableText"/>
              <w:rPr>
                <w:b/>
                <w:bCs/>
              </w:rPr>
            </w:pPr>
            <w:r w:rsidRPr="009E2B43">
              <w:rPr>
                <w:b/>
                <w:bCs/>
              </w:rPr>
              <w:t>@</w:t>
            </w:r>
          </w:p>
        </w:tc>
        <w:tc>
          <w:tcPr>
            <w:tcW w:w="1170" w:type="dxa"/>
            <w:shd w:val="clear" w:color="auto" w:fill="auto"/>
          </w:tcPr>
          <w:p w14:paraId="291A4E0D" w14:textId="77777777" w:rsidR="00F53DC9" w:rsidRPr="009E2B43" w:rsidRDefault="00F53DC9" w:rsidP="008D5390">
            <w:pPr>
              <w:pStyle w:val="TableText"/>
              <w:rPr>
                <w:b/>
                <w:bCs/>
              </w:rPr>
            </w:pPr>
            <w:r w:rsidRPr="009E2B43">
              <w:rPr>
                <w:b/>
                <w:bCs/>
              </w:rPr>
              <w:t>@</w:t>
            </w:r>
          </w:p>
        </w:tc>
        <w:tc>
          <w:tcPr>
            <w:tcW w:w="1188" w:type="dxa"/>
            <w:shd w:val="clear" w:color="auto" w:fill="auto"/>
          </w:tcPr>
          <w:p w14:paraId="71310496" w14:textId="77777777" w:rsidR="00F53DC9" w:rsidRPr="009E2B43" w:rsidRDefault="00F53DC9" w:rsidP="008D5390">
            <w:pPr>
              <w:pStyle w:val="TableText"/>
              <w:rPr>
                <w:b/>
                <w:bCs/>
              </w:rPr>
            </w:pPr>
            <w:r w:rsidRPr="009E2B43">
              <w:rPr>
                <w:b/>
                <w:bCs/>
              </w:rPr>
              <w:t>@</w:t>
            </w:r>
          </w:p>
        </w:tc>
      </w:tr>
      <w:tr w:rsidR="00F53DC9" w:rsidRPr="009E2B43" w14:paraId="6BA26D39" w14:textId="77777777" w:rsidTr="008D5390">
        <w:tc>
          <w:tcPr>
            <w:tcW w:w="1260" w:type="dxa"/>
            <w:shd w:val="clear" w:color="auto" w:fill="auto"/>
          </w:tcPr>
          <w:p w14:paraId="47578BD2" w14:textId="77777777" w:rsidR="00F53DC9" w:rsidRPr="009E2B43" w:rsidRDefault="00F53DC9" w:rsidP="008D5390">
            <w:pPr>
              <w:pStyle w:val="TableText"/>
            </w:pPr>
            <w:r w:rsidRPr="009E2B43">
              <w:t>408.22</w:t>
            </w:r>
          </w:p>
        </w:tc>
        <w:tc>
          <w:tcPr>
            <w:tcW w:w="2340" w:type="dxa"/>
            <w:shd w:val="clear" w:color="auto" w:fill="auto"/>
          </w:tcPr>
          <w:p w14:paraId="049BD70D" w14:textId="77777777" w:rsidR="00F53DC9" w:rsidRPr="009E2B43" w:rsidRDefault="00F53DC9" w:rsidP="008D5390">
            <w:pPr>
              <w:pStyle w:val="TableText"/>
            </w:pPr>
            <w:r w:rsidRPr="009E2B43">
              <w:t>INCOME RELATION</w:t>
            </w:r>
          </w:p>
        </w:tc>
        <w:tc>
          <w:tcPr>
            <w:tcW w:w="1170" w:type="dxa"/>
            <w:shd w:val="clear" w:color="auto" w:fill="auto"/>
          </w:tcPr>
          <w:p w14:paraId="6995D1E8" w14:textId="77777777" w:rsidR="00F53DC9" w:rsidRPr="009E2B43" w:rsidRDefault="00F53DC9" w:rsidP="008D5390">
            <w:pPr>
              <w:pStyle w:val="TableText"/>
              <w:rPr>
                <w:b/>
                <w:bCs/>
              </w:rPr>
            </w:pPr>
            <w:r w:rsidRPr="009E2B43">
              <w:rPr>
                <w:b/>
                <w:bCs/>
              </w:rPr>
              <w:t>@</w:t>
            </w:r>
          </w:p>
        </w:tc>
        <w:tc>
          <w:tcPr>
            <w:tcW w:w="1170" w:type="dxa"/>
            <w:shd w:val="clear" w:color="auto" w:fill="auto"/>
          </w:tcPr>
          <w:p w14:paraId="33A2965C" w14:textId="77777777" w:rsidR="00F53DC9" w:rsidRPr="009E2B43" w:rsidRDefault="00F53DC9" w:rsidP="008D5390">
            <w:pPr>
              <w:pStyle w:val="TableText"/>
              <w:rPr>
                <w:b/>
                <w:bCs/>
              </w:rPr>
            </w:pPr>
            <w:r w:rsidRPr="009E2B43">
              <w:rPr>
                <w:b/>
                <w:bCs/>
              </w:rPr>
              <w:t>d</w:t>
            </w:r>
          </w:p>
        </w:tc>
        <w:tc>
          <w:tcPr>
            <w:tcW w:w="1170" w:type="dxa"/>
            <w:shd w:val="clear" w:color="auto" w:fill="auto"/>
          </w:tcPr>
          <w:p w14:paraId="7F6F2288" w14:textId="77777777" w:rsidR="00F53DC9" w:rsidRPr="009E2B43" w:rsidRDefault="00F53DC9" w:rsidP="008D5390">
            <w:pPr>
              <w:pStyle w:val="TableText"/>
              <w:rPr>
                <w:b/>
                <w:bCs/>
              </w:rPr>
            </w:pPr>
            <w:r w:rsidRPr="009E2B43">
              <w:rPr>
                <w:b/>
                <w:bCs/>
              </w:rPr>
              <w:t>@</w:t>
            </w:r>
          </w:p>
        </w:tc>
        <w:tc>
          <w:tcPr>
            <w:tcW w:w="1170" w:type="dxa"/>
            <w:shd w:val="clear" w:color="auto" w:fill="auto"/>
          </w:tcPr>
          <w:p w14:paraId="658CB6D0" w14:textId="77777777" w:rsidR="00F53DC9" w:rsidRPr="009E2B43" w:rsidRDefault="00F53DC9" w:rsidP="008D5390">
            <w:pPr>
              <w:pStyle w:val="TableText"/>
              <w:rPr>
                <w:b/>
                <w:bCs/>
              </w:rPr>
            </w:pPr>
            <w:r w:rsidRPr="009E2B43">
              <w:rPr>
                <w:b/>
                <w:bCs/>
              </w:rPr>
              <w:t>@</w:t>
            </w:r>
          </w:p>
        </w:tc>
        <w:tc>
          <w:tcPr>
            <w:tcW w:w="1188" w:type="dxa"/>
            <w:shd w:val="clear" w:color="auto" w:fill="auto"/>
          </w:tcPr>
          <w:p w14:paraId="624E29B2" w14:textId="77777777" w:rsidR="00F53DC9" w:rsidRPr="009E2B43" w:rsidRDefault="00F53DC9" w:rsidP="008D5390">
            <w:pPr>
              <w:pStyle w:val="TableText"/>
              <w:rPr>
                <w:b/>
                <w:bCs/>
              </w:rPr>
            </w:pPr>
            <w:r w:rsidRPr="009E2B43">
              <w:rPr>
                <w:b/>
                <w:bCs/>
              </w:rPr>
              <w:t>@</w:t>
            </w:r>
          </w:p>
        </w:tc>
      </w:tr>
      <w:tr w:rsidR="00F53DC9" w:rsidRPr="009E2B43" w14:paraId="542B9E0F" w14:textId="77777777" w:rsidTr="008D5390">
        <w:tc>
          <w:tcPr>
            <w:tcW w:w="1260" w:type="dxa"/>
            <w:shd w:val="clear" w:color="auto" w:fill="auto"/>
          </w:tcPr>
          <w:p w14:paraId="5145228F" w14:textId="77777777" w:rsidR="00F53DC9" w:rsidRPr="009E2B43" w:rsidRDefault="00F53DC9" w:rsidP="008D5390">
            <w:pPr>
              <w:pStyle w:val="TableText"/>
            </w:pPr>
            <w:r w:rsidRPr="009E2B43">
              <w:t>408.31</w:t>
            </w:r>
          </w:p>
        </w:tc>
        <w:tc>
          <w:tcPr>
            <w:tcW w:w="2340" w:type="dxa"/>
            <w:shd w:val="clear" w:color="auto" w:fill="auto"/>
          </w:tcPr>
          <w:p w14:paraId="644BB5B8" w14:textId="77777777" w:rsidR="00F53DC9" w:rsidRPr="009E2B43" w:rsidRDefault="00F53DC9" w:rsidP="008D5390">
            <w:pPr>
              <w:pStyle w:val="TableText"/>
            </w:pPr>
            <w:r w:rsidRPr="009E2B43">
              <w:t>ANNUAL MEANS TEST</w:t>
            </w:r>
          </w:p>
        </w:tc>
        <w:tc>
          <w:tcPr>
            <w:tcW w:w="1170" w:type="dxa"/>
            <w:shd w:val="clear" w:color="auto" w:fill="auto"/>
          </w:tcPr>
          <w:p w14:paraId="478731A7" w14:textId="77777777" w:rsidR="00F53DC9" w:rsidRPr="009E2B43" w:rsidRDefault="00F53DC9" w:rsidP="008D5390">
            <w:pPr>
              <w:pStyle w:val="TableText"/>
              <w:rPr>
                <w:b/>
                <w:bCs/>
              </w:rPr>
            </w:pPr>
            <w:r w:rsidRPr="009E2B43">
              <w:rPr>
                <w:b/>
                <w:bCs/>
              </w:rPr>
              <w:t>@</w:t>
            </w:r>
          </w:p>
        </w:tc>
        <w:tc>
          <w:tcPr>
            <w:tcW w:w="1170" w:type="dxa"/>
            <w:shd w:val="clear" w:color="auto" w:fill="auto"/>
          </w:tcPr>
          <w:p w14:paraId="2888BD65" w14:textId="77777777" w:rsidR="00F53DC9" w:rsidRPr="009E2B43" w:rsidRDefault="00F53DC9" w:rsidP="008D5390">
            <w:pPr>
              <w:pStyle w:val="TableText"/>
              <w:rPr>
                <w:b/>
                <w:bCs/>
              </w:rPr>
            </w:pPr>
            <w:r w:rsidRPr="009E2B43">
              <w:rPr>
                <w:b/>
                <w:bCs/>
              </w:rPr>
              <w:t>d</w:t>
            </w:r>
          </w:p>
        </w:tc>
        <w:tc>
          <w:tcPr>
            <w:tcW w:w="1170" w:type="dxa"/>
            <w:shd w:val="clear" w:color="auto" w:fill="auto"/>
          </w:tcPr>
          <w:p w14:paraId="20D68A7C" w14:textId="77777777" w:rsidR="00F53DC9" w:rsidRPr="009E2B43" w:rsidRDefault="00F53DC9" w:rsidP="008D5390">
            <w:pPr>
              <w:pStyle w:val="TableText"/>
              <w:rPr>
                <w:b/>
                <w:bCs/>
              </w:rPr>
            </w:pPr>
            <w:r w:rsidRPr="009E2B43">
              <w:rPr>
                <w:b/>
                <w:bCs/>
              </w:rPr>
              <w:t>@</w:t>
            </w:r>
          </w:p>
        </w:tc>
        <w:tc>
          <w:tcPr>
            <w:tcW w:w="1170" w:type="dxa"/>
            <w:shd w:val="clear" w:color="auto" w:fill="auto"/>
          </w:tcPr>
          <w:p w14:paraId="618B72C3" w14:textId="77777777" w:rsidR="00F53DC9" w:rsidRPr="009E2B43" w:rsidRDefault="00F53DC9" w:rsidP="008D5390">
            <w:pPr>
              <w:pStyle w:val="TableText"/>
              <w:rPr>
                <w:b/>
                <w:bCs/>
              </w:rPr>
            </w:pPr>
            <w:r w:rsidRPr="009E2B43">
              <w:rPr>
                <w:b/>
                <w:bCs/>
              </w:rPr>
              <w:t>@</w:t>
            </w:r>
          </w:p>
        </w:tc>
        <w:tc>
          <w:tcPr>
            <w:tcW w:w="1188" w:type="dxa"/>
            <w:shd w:val="clear" w:color="auto" w:fill="auto"/>
          </w:tcPr>
          <w:p w14:paraId="3DBE9A20" w14:textId="77777777" w:rsidR="00F53DC9" w:rsidRPr="009E2B43" w:rsidRDefault="00F53DC9" w:rsidP="008D5390">
            <w:pPr>
              <w:pStyle w:val="TableText"/>
              <w:rPr>
                <w:b/>
                <w:bCs/>
              </w:rPr>
            </w:pPr>
            <w:r w:rsidRPr="009E2B43">
              <w:rPr>
                <w:b/>
                <w:bCs/>
              </w:rPr>
              <w:t>@</w:t>
            </w:r>
          </w:p>
        </w:tc>
      </w:tr>
      <w:tr w:rsidR="00F53DC9" w:rsidRPr="009E2B43" w14:paraId="731C4040" w14:textId="77777777" w:rsidTr="008D5390">
        <w:tc>
          <w:tcPr>
            <w:tcW w:w="1260" w:type="dxa"/>
            <w:shd w:val="clear" w:color="auto" w:fill="auto"/>
          </w:tcPr>
          <w:p w14:paraId="285B7686" w14:textId="77777777" w:rsidR="00F53DC9" w:rsidRPr="009E2B43" w:rsidRDefault="00F53DC9" w:rsidP="008D5390">
            <w:pPr>
              <w:pStyle w:val="TableText"/>
            </w:pPr>
            <w:r w:rsidRPr="009E2B43">
              <w:t>408.32</w:t>
            </w:r>
          </w:p>
        </w:tc>
        <w:tc>
          <w:tcPr>
            <w:tcW w:w="2340" w:type="dxa"/>
            <w:shd w:val="clear" w:color="auto" w:fill="auto"/>
          </w:tcPr>
          <w:p w14:paraId="57DEBAAF" w14:textId="77777777" w:rsidR="00F53DC9" w:rsidRPr="009E2B43" w:rsidRDefault="00F53DC9" w:rsidP="008D5390">
            <w:pPr>
              <w:pStyle w:val="TableText"/>
            </w:pPr>
            <w:r w:rsidRPr="009E2B43">
              <w:t>MEANS TEST STATUS</w:t>
            </w:r>
          </w:p>
        </w:tc>
        <w:tc>
          <w:tcPr>
            <w:tcW w:w="1170" w:type="dxa"/>
            <w:shd w:val="clear" w:color="auto" w:fill="auto"/>
          </w:tcPr>
          <w:p w14:paraId="16ACBAC5" w14:textId="77777777" w:rsidR="00F53DC9" w:rsidRPr="009E2B43" w:rsidRDefault="00F53DC9" w:rsidP="008D5390">
            <w:pPr>
              <w:pStyle w:val="TableText"/>
              <w:rPr>
                <w:b/>
                <w:bCs/>
              </w:rPr>
            </w:pPr>
            <w:r w:rsidRPr="009E2B43">
              <w:rPr>
                <w:b/>
                <w:bCs/>
              </w:rPr>
              <w:t>@</w:t>
            </w:r>
          </w:p>
        </w:tc>
        <w:tc>
          <w:tcPr>
            <w:tcW w:w="1170" w:type="dxa"/>
            <w:shd w:val="clear" w:color="auto" w:fill="auto"/>
          </w:tcPr>
          <w:p w14:paraId="7B85E052" w14:textId="77777777" w:rsidR="00F53DC9" w:rsidRPr="009E2B43" w:rsidRDefault="00F53DC9" w:rsidP="008D5390">
            <w:pPr>
              <w:pStyle w:val="TableText"/>
              <w:rPr>
                <w:b/>
                <w:bCs/>
              </w:rPr>
            </w:pPr>
            <w:r w:rsidRPr="009E2B43">
              <w:rPr>
                <w:b/>
                <w:bCs/>
              </w:rPr>
              <w:t>d</w:t>
            </w:r>
          </w:p>
        </w:tc>
        <w:tc>
          <w:tcPr>
            <w:tcW w:w="1170" w:type="dxa"/>
            <w:shd w:val="clear" w:color="auto" w:fill="auto"/>
          </w:tcPr>
          <w:p w14:paraId="59FB91F0" w14:textId="77777777" w:rsidR="00F53DC9" w:rsidRPr="009E2B43" w:rsidRDefault="00F53DC9" w:rsidP="008D5390">
            <w:pPr>
              <w:pStyle w:val="TableText"/>
              <w:rPr>
                <w:b/>
                <w:bCs/>
              </w:rPr>
            </w:pPr>
            <w:r w:rsidRPr="009E2B43">
              <w:rPr>
                <w:b/>
                <w:bCs/>
              </w:rPr>
              <w:t>@</w:t>
            </w:r>
          </w:p>
        </w:tc>
        <w:tc>
          <w:tcPr>
            <w:tcW w:w="1170" w:type="dxa"/>
            <w:shd w:val="clear" w:color="auto" w:fill="auto"/>
          </w:tcPr>
          <w:p w14:paraId="231A909C" w14:textId="77777777" w:rsidR="00F53DC9" w:rsidRPr="009E2B43" w:rsidRDefault="00F53DC9" w:rsidP="008D5390">
            <w:pPr>
              <w:pStyle w:val="TableText"/>
              <w:rPr>
                <w:b/>
                <w:bCs/>
              </w:rPr>
            </w:pPr>
            <w:r w:rsidRPr="009E2B43">
              <w:rPr>
                <w:b/>
                <w:bCs/>
              </w:rPr>
              <w:t>@</w:t>
            </w:r>
          </w:p>
        </w:tc>
        <w:tc>
          <w:tcPr>
            <w:tcW w:w="1188" w:type="dxa"/>
            <w:shd w:val="clear" w:color="auto" w:fill="auto"/>
          </w:tcPr>
          <w:p w14:paraId="4D2A8424" w14:textId="77777777" w:rsidR="00F53DC9" w:rsidRPr="009E2B43" w:rsidRDefault="00F53DC9" w:rsidP="008D5390">
            <w:pPr>
              <w:pStyle w:val="TableText"/>
              <w:rPr>
                <w:b/>
                <w:bCs/>
              </w:rPr>
            </w:pPr>
            <w:r w:rsidRPr="009E2B43">
              <w:rPr>
                <w:b/>
                <w:bCs/>
              </w:rPr>
              <w:t>@</w:t>
            </w:r>
          </w:p>
        </w:tc>
      </w:tr>
      <w:tr w:rsidR="00F53DC9" w:rsidRPr="009E2B43" w14:paraId="3707DA3B" w14:textId="77777777" w:rsidTr="008D5390">
        <w:tc>
          <w:tcPr>
            <w:tcW w:w="1260" w:type="dxa"/>
            <w:shd w:val="clear" w:color="auto" w:fill="auto"/>
          </w:tcPr>
          <w:p w14:paraId="1DD9DC06" w14:textId="77777777" w:rsidR="00F53DC9" w:rsidRPr="009E2B43" w:rsidRDefault="00F53DC9" w:rsidP="008D5390">
            <w:pPr>
              <w:pStyle w:val="TableText"/>
            </w:pPr>
            <w:r w:rsidRPr="009E2B43">
              <w:t>408.33</w:t>
            </w:r>
          </w:p>
        </w:tc>
        <w:tc>
          <w:tcPr>
            <w:tcW w:w="2340" w:type="dxa"/>
            <w:shd w:val="clear" w:color="auto" w:fill="auto"/>
          </w:tcPr>
          <w:p w14:paraId="49DAA6EC" w14:textId="77777777" w:rsidR="00F53DC9" w:rsidRPr="009E2B43" w:rsidRDefault="00F53DC9" w:rsidP="008D5390">
            <w:pPr>
              <w:pStyle w:val="TableText"/>
            </w:pPr>
            <w:r w:rsidRPr="009E2B43">
              <w:t>TYPE OF TEST</w:t>
            </w:r>
          </w:p>
        </w:tc>
        <w:tc>
          <w:tcPr>
            <w:tcW w:w="1170" w:type="dxa"/>
            <w:shd w:val="clear" w:color="auto" w:fill="auto"/>
          </w:tcPr>
          <w:p w14:paraId="64429648" w14:textId="77777777" w:rsidR="00F53DC9" w:rsidRPr="009E2B43" w:rsidRDefault="00F53DC9" w:rsidP="008D5390">
            <w:pPr>
              <w:pStyle w:val="TableText"/>
              <w:rPr>
                <w:b/>
                <w:bCs/>
              </w:rPr>
            </w:pPr>
            <w:r w:rsidRPr="009E2B43">
              <w:rPr>
                <w:b/>
                <w:bCs/>
              </w:rPr>
              <w:t>@</w:t>
            </w:r>
          </w:p>
        </w:tc>
        <w:tc>
          <w:tcPr>
            <w:tcW w:w="1170" w:type="dxa"/>
            <w:shd w:val="clear" w:color="auto" w:fill="auto"/>
          </w:tcPr>
          <w:p w14:paraId="698C2D3B" w14:textId="77777777" w:rsidR="00F53DC9" w:rsidRPr="009E2B43" w:rsidRDefault="00F53DC9" w:rsidP="008D5390">
            <w:pPr>
              <w:pStyle w:val="TableText"/>
              <w:rPr>
                <w:b/>
                <w:bCs/>
              </w:rPr>
            </w:pPr>
            <w:r w:rsidRPr="009E2B43">
              <w:rPr>
                <w:b/>
                <w:bCs/>
              </w:rPr>
              <w:t>d</w:t>
            </w:r>
          </w:p>
        </w:tc>
        <w:tc>
          <w:tcPr>
            <w:tcW w:w="1170" w:type="dxa"/>
            <w:shd w:val="clear" w:color="auto" w:fill="auto"/>
          </w:tcPr>
          <w:p w14:paraId="41B031E9" w14:textId="77777777" w:rsidR="00F53DC9" w:rsidRPr="009E2B43" w:rsidRDefault="00F53DC9" w:rsidP="008D5390">
            <w:pPr>
              <w:pStyle w:val="TableText"/>
              <w:rPr>
                <w:b/>
                <w:bCs/>
              </w:rPr>
            </w:pPr>
            <w:r w:rsidRPr="009E2B43">
              <w:rPr>
                <w:b/>
                <w:bCs/>
              </w:rPr>
              <w:t>@</w:t>
            </w:r>
          </w:p>
        </w:tc>
        <w:tc>
          <w:tcPr>
            <w:tcW w:w="1170" w:type="dxa"/>
            <w:shd w:val="clear" w:color="auto" w:fill="auto"/>
          </w:tcPr>
          <w:p w14:paraId="1F778CB1" w14:textId="77777777" w:rsidR="00F53DC9" w:rsidRPr="009E2B43" w:rsidRDefault="00F53DC9" w:rsidP="008D5390">
            <w:pPr>
              <w:pStyle w:val="TableText"/>
              <w:rPr>
                <w:b/>
                <w:bCs/>
              </w:rPr>
            </w:pPr>
            <w:r w:rsidRPr="009E2B43">
              <w:rPr>
                <w:b/>
                <w:bCs/>
              </w:rPr>
              <w:t>@</w:t>
            </w:r>
          </w:p>
        </w:tc>
        <w:tc>
          <w:tcPr>
            <w:tcW w:w="1188" w:type="dxa"/>
            <w:shd w:val="clear" w:color="auto" w:fill="auto"/>
          </w:tcPr>
          <w:p w14:paraId="485D1BFF" w14:textId="77777777" w:rsidR="00F53DC9" w:rsidRPr="009E2B43" w:rsidRDefault="00F53DC9" w:rsidP="008D5390">
            <w:pPr>
              <w:pStyle w:val="TableText"/>
              <w:rPr>
                <w:b/>
                <w:bCs/>
              </w:rPr>
            </w:pPr>
            <w:r w:rsidRPr="009E2B43">
              <w:rPr>
                <w:b/>
                <w:bCs/>
              </w:rPr>
              <w:t>@</w:t>
            </w:r>
          </w:p>
        </w:tc>
      </w:tr>
      <w:tr w:rsidR="00F53DC9" w:rsidRPr="009E2B43" w14:paraId="7C906A4D" w14:textId="77777777" w:rsidTr="008D5390">
        <w:tc>
          <w:tcPr>
            <w:tcW w:w="1260" w:type="dxa"/>
            <w:shd w:val="clear" w:color="auto" w:fill="auto"/>
          </w:tcPr>
          <w:p w14:paraId="434BE60C" w14:textId="77777777" w:rsidR="00F53DC9" w:rsidRPr="009E2B43" w:rsidRDefault="00F53DC9" w:rsidP="008D5390">
            <w:pPr>
              <w:pStyle w:val="TableText"/>
            </w:pPr>
            <w:r w:rsidRPr="009E2B43">
              <w:t>408.34</w:t>
            </w:r>
          </w:p>
        </w:tc>
        <w:tc>
          <w:tcPr>
            <w:tcW w:w="2340" w:type="dxa"/>
            <w:shd w:val="clear" w:color="auto" w:fill="auto"/>
          </w:tcPr>
          <w:p w14:paraId="51C52151" w14:textId="77777777" w:rsidR="00F53DC9" w:rsidRPr="009E2B43" w:rsidRDefault="00F53DC9" w:rsidP="008D5390">
            <w:pPr>
              <w:pStyle w:val="TableText"/>
            </w:pPr>
            <w:r w:rsidRPr="009E2B43">
              <w:t>SOURCE OF INCOME TEST</w:t>
            </w:r>
          </w:p>
        </w:tc>
        <w:tc>
          <w:tcPr>
            <w:tcW w:w="1170" w:type="dxa"/>
            <w:shd w:val="clear" w:color="auto" w:fill="auto"/>
          </w:tcPr>
          <w:p w14:paraId="129BFACB" w14:textId="77777777" w:rsidR="00F53DC9" w:rsidRPr="009E2B43" w:rsidRDefault="00F53DC9" w:rsidP="008D5390">
            <w:pPr>
              <w:pStyle w:val="TableText"/>
              <w:rPr>
                <w:b/>
                <w:bCs/>
              </w:rPr>
            </w:pPr>
            <w:r w:rsidRPr="009E2B43">
              <w:rPr>
                <w:b/>
                <w:bCs/>
              </w:rPr>
              <w:t>@</w:t>
            </w:r>
          </w:p>
        </w:tc>
        <w:tc>
          <w:tcPr>
            <w:tcW w:w="1170" w:type="dxa"/>
            <w:shd w:val="clear" w:color="auto" w:fill="auto"/>
          </w:tcPr>
          <w:p w14:paraId="04F0F379" w14:textId="77777777" w:rsidR="00F53DC9" w:rsidRPr="009E2B43" w:rsidRDefault="00F53DC9" w:rsidP="008D5390">
            <w:pPr>
              <w:pStyle w:val="TableText"/>
              <w:rPr>
                <w:b/>
                <w:bCs/>
              </w:rPr>
            </w:pPr>
            <w:r w:rsidRPr="009E2B43">
              <w:rPr>
                <w:b/>
                <w:bCs/>
              </w:rPr>
              <w:t>d</w:t>
            </w:r>
          </w:p>
        </w:tc>
        <w:tc>
          <w:tcPr>
            <w:tcW w:w="1170" w:type="dxa"/>
            <w:shd w:val="clear" w:color="auto" w:fill="auto"/>
          </w:tcPr>
          <w:p w14:paraId="2AB92580" w14:textId="77777777" w:rsidR="00F53DC9" w:rsidRPr="009E2B43" w:rsidRDefault="00F53DC9" w:rsidP="008D5390">
            <w:pPr>
              <w:pStyle w:val="TableText"/>
              <w:rPr>
                <w:b/>
                <w:bCs/>
              </w:rPr>
            </w:pPr>
            <w:r w:rsidRPr="009E2B43">
              <w:rPr>
                <w:b/>
                <w:bCs/>
              </w:rPr>
              <w:t>@</w:t>
            </w:r>
          </w:p>
        </w:tc>
        <w:tc>
          <w:tcPr>
            <w:tcW w:w="1170" w:type="dxa"/>
            <w:shd w:val="clear" w:color="auto" w:fill="auto"/>
          </w:tcPr>
          <w:p w14:paraId="1BE0705A" w14:textId="77777777" w:rsidR="00F53DC9" w:rsidRPr="009E2B43" w:rsidRDefault="00F53DC9" w:rsidP="008D5390">
            <w:pPr>
              <w:pStyle w:val="TableText"/>
              <w:rPr>
                <w:b/>
                <w:bCs/>
              </w:rPr>
            </w:pPr>
            <w:r w:rsidRPr="009E2B43">
              <w:rPr>
                <w:b/>
                <w:bCs/>
              </w:rPr>
              <w:t>@</w:t>
            </w:r>
          </w:p>
        </w:tc>
        <w:tc>
          <w:tcPr>
            <w:tcW w:w="1188" w:type="dxa"/>
            <w:shd w:val="clear" w:color="auto" w:fill="auto"/>
          </w:tcPr>
          <w:p w14:paraId="0C42DFCD" w14:textId="77777777" w:rsidR="00F53DC9" w:rsidRPr="009E2B43" w:rsidRDefault="00F53DC9" w:rsidP="008D5390">
            <w:pPr>
              <w:pStyle w:val="TableText"/>
              <w:rPr>
                <w:b/>
                <w:bCs/>
              </w:rPr>
            </w:pPr>
            <w:r w:rsidRPr="009E2B43">
              <w:rPr>
                <w:b/>
                <w:bCs/>
              </w:rPr>
              <w:t>@</w:t>
            </w:r>
          </w:p>
        </w:tc>
      </w:tr>
      <w:tr w:rsidR="00F53DC9" w:rsidRPr="009E2B43" w14:paraId="3B78EBC9" w14:textId="77777777" w:rsidTr="008D5390">
        <w:tc>
          <w:tcPr>
            <w:tcW w:w="1260" w:type="dxa"/>
            <w:shd w:val="clear" w:color="auto" w:fill="auto"/>
          </w:tcPr>
          <w:p w14:paraId="4B4AF9F8" w14:textId="77777777" w:rsidR="00F53DC9" w:rsidRPr="009E2B43" w:rsidRDefault="00F53DC9" w:rsidP="008D5390">
            <w:pPr>
              <w:pStyle w:val="TableText"/>
            </w:pPr>
            <w:r w:rsidRPr="009E2B43">
              <w:t>408.41</w:t>
            </w:r>
          </w:p>
        </w:tc>
        <w:tc>
          <w:tcPr>
            <w:tcW w:w="2340" w:type="dxa"/>
            <w:shd w:val="clear" w:color="auto" w:fill="auto"/>
          </w:tcPr>
          <w:p w14:paraId="16646B73" w14:textId="77777777" w:rsidR="00F53DC9" w:rsidRPr="009E2B43" w:rsidRDefault="00F53DC9" w:rsidP="008D5390">
            <w:pPr>
              <w:pStyle w:val="TableText"/>
            </w:pPr>
            <w:r w:rsidRPr="009E2B43">
              <w:t>MEANS TEST CHANGES</w:t>
            </w:r>
          </w:p>
        </w:tc>
        <w:tc>
          <w:tcPr>
            <w:tcW w:w="1170" w:type="dxa"/>
            <w:shd w:val="clear" w:color="auto" w:fill="auto"/>
          </w:tcPr>
          <w:p w14:paraId="257AD1C7" w14:textId="77777777" w:rsidR="00F53DC9" w:rsidRPr="009E2B43" w:rsidRDefault="00F53DC9" w:rsidP="008D5390">
            <w:pPr>
              <w:pStyle w:val="TableText"/>
              <w:rPr>
                <w:b/>
                <w:bCs/>
              </w:rPr>
            </w:pPr>
            <w:r w:rsidRPr="009E2B43">
              <w:rPr>
                <w:b/>
                <w:bCs/>
              </w:rPr>
              <w:t>@</w:t>
            </w:r>
          </w:p>
        </w:tc>
        <w:tc>
          <w:tcPr>
            <w:tcW w:w="1170" w:type="dxa"/>
            <w:shd w:val="clear" w:color="auto" w:fill="auto"/>
          </w:tcPr>
          <w:p w14:paraId="73CE7F34" w14:textId="77777777" w:rsidR="00F53DC9" w:rsidRPr="009E2B43" w:rsidRDefault="00F53DC9" w:rsidP="008D5390">
            <w:pPr>
              <w:pStyle w:val="TableText"/>
              <w:rPr>
                <w:b/>
                <w:bCs/>
              </w:rPr>
            </w:pPr>
            <w:r w:rsidRPr="009E2B43">
              <w:rPr>
                <w:b/>
                <w:bCs/>
              </w:rPr>
              <w:t>d</w:t>
            </w:r>
          </w:p>
        </w:tc>
        <w:tc>
          <w:tcPr>
            <w:tcW w:w="1170" w:type="dxa"/>
            <w:shd w:val="clear" w:color="auto" w:fill="auto"/>
          </w:tcPr>
          <w:p w14:paraId="53F2EBC5" w14:textId="77777777" w:rsidR="00F53DC9" w:rsidRPr="009E2B43" w:rsidRDefault="00F53DC9" w:rsidP="008D5390">
            <w:pPr>
              <w:pStyle w:val="TableText"/>
              <w:rPr>
                <w:b/>
                <w:bCs/>
              </w:rPr>
            </w:pPr>
            <w:r w:rsidRPr="009E2B43">
              <w:rPr>
                <w:b/>
                <w:bCs/>
              </w:rPr>
              <w:t>@</w:t>
            </w:r>
          </w:p>
        </w:tc>
        <w:tc>
          <w:tcPr>
            <w:tcW w:w="1170" w:type="dxa"/>
            <w:shd w:val="clear" w:color="auto" w:fill="auto"/>
          </w:tcPr>
          <w:p w14:paraId="294BC467" w14:textId="77777777" w:rsidR="00F53DC9" w:rsidRPr="009E2B43" w:rsidRDefault="00F53DC9" w:rsidP="008D5390">
            <w:pPr>
              <w:pStyle w:val="TableText"/>
              <w:rPr>
                <w:b/>
                <w:bCs/>
              </w:rPr>
            </w:pPr>
            <w:r w:rsidRPr="009E2B43">
              <w:rPr>
                <w:b/>
                <w:bCs/>
              </w:rPr>
              <w:t>@</w:t>
            </w:r>
          </w:p>
        </w:tc>
        <w:tc>
          <w:tcPr>
            <w:tcW w:w="1188" w:type="dxa"/>
            <w:shd w:val="clear" w:color="auto" w:fill="auto"/>
          </w:tcPr>
          <w:p w14:paraId="5ABA631B" w14:textId="77777777" w:rsidR="00F53DC9" w:rsidRPr="009E2B43" w:rsidRDefault="00F53DC9" w:rsidP="008D5390">
            <w:pPr>
              <w:pStyle w:val="TableText"/>
              <w:rPr>
                <w:b/>
                <w:bCs/>
              </w:rPr>
            </w:pPr>
            <w:r w:rsidRPr="009E2B43">
              <w:rPr>
                <w:b/>
                <w:bCs/>
              </w:rPr>
              <w:t>@</w:t>
            </w:r>
          </w:p>
        </w:tc>
      </w:tr>
      <w:tr w:rsidR="00F53DC9" w:rsidRPr="009E2B43" w14:paraId="59FA77F0" w14:textId="77777777" w:rsidTr="008D5390">
        <w:tc>
          <w:tcPr>
            <w:tcW w:w="1260" w:type="dxa"/>
            <w:shd w:val="clear" w:color="auto" w:fill="auto"/>
          </w:tcPr>
          <w:p w14:paraId="28FA43DB" w14:textId="77777777" w:rsidR="00F53DC9" w:rsidRPr="009E2B43" w:rsidRDefault="00F53DC9" w:rsidP="008D5390">
            <w:pPr>
              <w:pStyle w:val="TableText"/>
            </w:pPr>
            <w:r w:rsidRPr="009E2B43">
              <w:t>408.42</w:t>
            </w:r>
          </w:p>
        </w:tc>
        <w:tc>
          <w:tcPr>
            <w:tcW w:w="2340" w:type="dxa"/>
            <w:shd w:val="clear" w:color="auto" w:fill="auto"/>
          </w:tcPr>
          <w:p w14:paraId="2409E720" w14:textId="77777777" w:rsidR="00F53DC9" w:rsidRPr="009E2B43" w:rsidRDefault="00F53DC9" w:rsidP="008D5390">
            <w:pPr>
              <w:pStyle w:val="TableText"/>
            </w:pPr>
            <w:r w:rsidRPr="009E2B43">
              <w:t>MEANS TEST CHANGES TYPE</w:t>
            </w:r>
          </w:p>
        </w:tc>
        <w:tc>
          <w:tcPr>
            <w:tcW w:w="1170" w:type="dxa"/>
            <w:shd w:val="clear" w:color="auto" w:fill="auto"/>
          </w:tcPr>
          <w:p w14:paraId="2AF483CE" w14:textId="77777777" w:rsidR="00F53DC9" w:rsidRPr="009E2B43" w:rsidRDefault="00F53DC9" w:rsidP="008D5390">
            <w:pPr>
              <w:pStyle w:val="TableText"/>
              <w:rPr>
                <w:b/>
                <w:bCs/>
              </w:rPr>
            </w:pPr>
            <w:r w:rsidRPr="009E2B43">
              <w:rPr>
                <w:b/>
                <w:bCs/>
              </w:rPr>
              <w:t>@</w:t>
            </w:r>
          </w:p>
        </w:tc>
        <w:tc>
          <w:tcPr>
            <w:tcW w:w="1170" w:type="dxa"/>
            <w:shd w:val="clear" w:color="auto" w:fill="auto"/>
          </w:tcPr>
          <w:p w14:paraId="01712CC3" w14:textId="77777777" w:rsidR="00F53DC9" w:rsidRPr="009E2B43" w:rsidRDefault="00F53DC9" w:rsidP="008D5390">
            <w:pPr>
              <w:pStyle w:val="TableText"/>
              <w:rPr>
                <w:b/>
                <w:bCs/>
              </w:rPr>
            </w:pPr>
            <w:r w:rsidRPr="009E2B43">
              <w:rPr>
                <w:b/>
                <w:bCs/>
              </w:rPr>
              <w:t>d</w:t>
            </w:r>
          </w:p>
        </w:tc>
        <w:tc>
          <w:tcPr>
            <w:tcW w:w="1170" w:type="dxa"/>
            <w:shd w:val="clear" w:color="auto" w:fill="auto"/>
          </w:tcPr>
          <w:p w14:paraId="6DCEEDC8" w14:textId="77777777" w:rsidR="00F53DC9" w:rsidRPr="009E2B43" w:rsidRDefault="00F53DC9" w:rsidP="008D5390">
            <w:pPr>
              <w:pStyle w:val="TableText"/>
              <w:rPr>
                <w:b/>
                <w:bCs/>
              </w:rPr>
            </w:pPr>
            <w:r w:rsidRPr="009E2B43">
              <w:rPr>
                <w:b/>
                <w:bCs/>
              </w:rPr>
              <w:t>@</w:t>
            </w:r>
          </w:p>
        </w:tc>
        <w:tc>
          <w:tcPr>
            <w:tcW w:w="1170" w:type="dxa"/>
            <w:shd w:val="clear" w:color="auto" w:fill="auto"/>
          </w:tcPr>
          <w:p w14:paraId="368513A9" w14:textId="77777777" w:rsidR="00F53DC9" w:rsidRPr="009E2B43" w:rsidRDefault="00F53DC9" w:rsidP="008D5390">
            <w:pPr>
              <w:pStyle w:val="TableText"/>
              <w:rPr>
                <w:b/>
                <w:bCs/>
              </w:rPr>
            </w:pPr>
            <w:r w:rsidRPr="009E2B43">
              <w:rPr>
                <w:b/>
                <w:bCs/>
              </w:rPr>
              <w:t>@</w:t>
            </w:r>
          </w:p>
        </w:tc>
        <w:tc>
          <w:tcPr>
            <w:tcW w:w="1188" w:type="dxa"/>
            <w:shd w:val="clear" w:color="auto" w:fill="auto"/>
          </w:tcPr>
          <w:p w14:paraId="2A4FFF1B" w14:textId="77777777" w:rsidR="00F53DC9" w:rsidRPr="009E2B43" w:rsidRDefault="00F53DC9" w:rsidP="008D5390">
            <w:pPr>
              <w:pStyle w:val="TableText"/>
              <w:rPr>
                <w:b/>
                <w:bCs/>
              </w:rPr>
            </w:pPr>
            <w:r w:rsidRPr="009E2B43">
              <w:rPr>
                <w:b/>
                <w:bCs/>
              </w:rPr>
              <w:t>@</w:t>
            </w:r>
          </w:p>
        </w:tc>
      </w:tr>
      <w:tr w:rsidR="00F53DC9" w:rsidRPr="009E2B43" w14:paraId="5B7D1DB8" w14:textId="77777777" w:rsidTr="008D5390">
        <w:tc>
          <w:tcPr>
            <w:tcW w:w="1260" w:type="dxa"/>
            <w:shd w:val="clear" w:color="auto" w:fill="auto"/>
          </w:tcPr>
          <w:p w14:paraId="78D816D0" w14:textId="77777777" w:rsidR="00F53DC9" w:rsidRPr="009E2B43" w:rsidRDefault="00F53DC9" w:rsidP="008D5390">
            <w:pPr>
              <w:pStyle w:val="TableText"/>
            </w:pPr>
            <w:r w:rsidRPr="009E2B43">
              <w:t>409.1</w:t>
            </w:r>
          </w:p>
        </w:tc>
        <w:tc>
          <w:tcPr>
            <w:tcW w:w="2340" w:type="dxa"/>
            <w:shd w:val="clear" w:color="auto" w:fill="auto"/>
          </w:tcPr>
          <w:p w14:paraId="14F02798" w14:textId="77777777" w:rsidR="00F53DC9" w:rsidRPr="009E2B43" w:rsidRDefault="00F53DC9" w:rsidP="008D5390">
            <w:pPr>
              <w:pStyle w:val="TableText"/>
            </w:pPr>
            <w:r w:rsidRPr="009E2B43">
              <w:t>APPOINTMENT TYPE</w:t>
            </w:r>
          </w:p>
        </w:tc>
        <w:tc>
          <w:tcPr>
            <w:tcW w:w="1170" w:type="dxa"/>
            <w:shd w:val="clear" w:color="auto" w:fill="auto"/>
          </w:tcPr>
          <w:p w14:paraId="5C2BB9C6" w14:textId="77777777" w:rsidR="00F53DC9" w:rsidRPr="009E2B43" w:rsidRDefault="00F53DC9" w:rsidP="008D5390">
            <w:pPr>
              <w:pStyle w:val="TableText"/>
              <w:rPr>
                <w:b/>
                <w:bCs/>
              </w:rPr>
            </w:pPr>
            <w:r w:rsidRPr="009E2B43">
              <w:rPr>
                <w:b/>
                <w:bCs/>
              </w:rPr>
              <w:t>@</w:t>
            </w:r>
          </w:p>
        </w:tc>
        <w:tc>
          <w:tcPr>
            <w:tcW w:w="1170" w:type="dxa"/>
            <w:shd w:val="clear" w:color="auto" w:fill="auto"/>
          </w:tcPr>
          <w:p w14:paraId="1482CCAE" w14:textId="77777777" w:rsidR="00F53DC9" w:rsidRPr="009E2B43" w:rsidRDefault="00F53DC9" w:rsidP="008D5390">
            <w:pPr>
              <w:pStyle w:val="TableText"/>
              <w:rPr>
                <w:b/>
                <w:bCs/>
              </w:rPr>
            </w:pPr>
            <w:r w:rsidRPr="009E2B43">
              <w:rPr>
                <w:b/>
                <w:bCs/>
              </w:rPr>
              <w:t>d</w:t>
            </w:r>
          </w:p>
        </w:tc>
        <w:tc>
          <w:tcPr>
            <w:tcW w:w="1170" w:type="dxa"/>
            <w:shd w:val="clear" w:color="auto" w:fill="auto"/>
          </w:tcPr>
          <w:p w14:paraId="78F2EA54" w14:textId="77777777" w:rsidR="00F53DC9" w:rsidRPr="009E2B43" w:rsidRDefault="00F53DC9" w:rsidP="008D5390">
            <w:pPr>
              <w:pStyle w:val="TableText"/>
              <w:rPr>
                <w:b/>
                <w:bCs/>
              </w:rPr>
            </w:pPr>
            <w:r w:rsidRPr="009E2B43">
              <w:rPr>
                <w:b/>
                <w:bCs/>
              </w:rPr>
              <w:t>@</w:t>
            </w:r>
          </w:p>
        </w:tc>
        <w:tc>
          <w:tcPr>
            <w:tcW w:w="1170" w:type="dxa"/>
            <w:shd w:val="clear" w:color="auto" w:fill="auto"/>
          </w:tcPr>
          <w:p w14:paraId="1A147E6C" w14:textId="77777777" w:rsidR="00F53DC9" w:rsidRPr="009E2B43" w:rsidRDefault="00F53DC9" w:rsidP="008D5390">
            <w:pPr>
              <w:pStyle w:val="TableText"/>
              <w:rPr>
                <w:b/>
                <w:bCs/>
              </w:rPr>
            </w:pPr>
            <w:r w:rsidRPr="009E2B43">
              <w:rPr>
                <w:b/>
                <w:bCs/>
              </w:rPr>
              <w:t>@</w:t>
            </w:r>
          </w:p>
        </w:tc>
        <w:tc>
          <w:tcPr>
            <w:tcW w:w="1188" w:type="dxa"/>
            <w:shd w:val="clear" w:color="auto" w:fill="auto"/>
          </w:tcPr>
          <w:p w14:paraId="1F42A9E9" w14:textId="77777777" w:rsidR="00F53DC9" w:rsidRPr="009E2B43" w:rsidRDefault="00F53DC9" w:rsidP="008D5390">
            <w:pPr>
              <w:pStyle w:val="TableText"/>
              <w:rPr>
                <w:b/>
                <w:bCs/>
              </w:rPr>
            </w:pPr>
            <w:r w:rsidRPr="009E2B43">
              <w:rPr>
                <w:b/>
                <w:bCs/>
              </w:rPr>
              <w:t>@</w:t>
            </w:r>
          </w:p>
        </w:tc>
      </w:tr>
      <w:tr w:rsidR="00F53DC9" w:rsidRPr="009E2B43" w14:paraId="11E58D27" w14:textId="77777777" w:rsidTr="008D5390">
        <w:tc>
          <w:tcPr>
            <w:tcW w:w="1260" w:type="dxa"/>
            <w:shd w:val="clear" w:color="auto" w:fill="auto"/>
          </w:tcPr>
          <w:p w14:paraId="69EA0005" w14:textId="77777777" w:rsidR="00F53DC9" w:rsidRPr="009E2B43" w:rsidRDefault="00F53DC9" w:rsidP="008D5390">
            <w:pPr>
              <w:pStyle w:val="TableText"/>
            </w:pPr>
            <w:r w:rsidRPr="009E2B43">
              <w:t>409.2</w:t>
            </w:r>
          </w:p>
        </w:tc>
        <w:tc>
          <w:tcPr>
            <w:tcW w:w="2340" w:type="dxa"/>
            <w:shd w:val="clear" w:color="auto" w:fill="auto"/>
          </w:tcPr>
          <w:p w14:paraId="510FBA66" w14:textId="77777777" w:rsidR="00F53DC9" w:rsidRPr="009E2B43" w:rsidRDefault="00F53DC9" w:rsidP="008D5390">
            <w:pPr>
              <w:pStyle w:val="TableText"/>
            </w:pPr>
            <w:r w:rsidRPr="009E2B43">
              <w:t>CANCELLATION REASONS</w:t>
            </w:r>
          </w:p>
        </w:tc>
        <w:tc>
          <w:tcPr>
            <w:tcW w:w="1170" w:type="dxa"/>
            <w:shd w:val="clear" w:color="auto" w:fill="auto"/>
          </w:tcPr>
          <w:p w14:paraId="636EBB30" w14:textId="77777777" w:rsidR="00F53DC9" w:rsidRPr="009E2B43" w:rsidRDefault="00F53DC9" w:rsidP="008D5390">
            <w:pPr>
              <w:pStyle w:val="TableText"/>
              <w:rPr>
                <w:b/>
                <w:bCs/>
              </w:rPr>
            </w:pPr>
            <w:r w:rsidRPr="009E2B43">
              <w:rPr>
                <w:b/>
                <w:bCs/>
              </w:rPr>
              <w:t>@</w:t>
            </w:r>
          </w:p>
        </w:tc>
        <w:tc>
          <w:tcPr>
            <w:tcW w:w="1170" w:type="dxa"/>
            <w:shd w:val="clear" w:color="auto" w:fill="auto"/>
          </w:tcPr>
          <w:p w14:paraId="2A0FFC00" w14:textId="77777777" w:rsidR="00F53DC9" w:rsidRPr="009E2B43" w:rsidRDefault="00F53DC9" w:rsidP="008D5390">
            <w:pPr>
              <w:pStyle w:val="TableText"/>
              <w:rPr>
                <w:b/>
                <w:bCs/>
              </w:rPr>
            </w:pPr>
            <w:r w:rsidRPr="009E2B43">
              <w:rPr>
                <w:b/>
                <w:bCs/>
              </w:rPr>
              <w:t>d</w:t>
            </w:r>
          </w:p>
        </w:tc>
        <w:tc>
          <w:tcPr>
            <w:tcW w:w="1170" w:type="dxa"/>
            <w:shd w:val="clear" w:color="auto" w:fill="auto"/>
          </w:tcPr>
          <w:p w14:paraId="4243647E" w14:textId="77777777" w:rsidR="00F53DC9" w:rsidRPr="009E2B43" w:rsidRDefault="00F53DC9" w:rsidP="008D5390">
            <w:pPr>
              <w:pStyle w:val="TableText"/>
              <w:rPr>
                <w:b/>
                <w:bCs/>
              </w:rPr>
            </w:pPr>
            <w:r w:rsidRPr="009E2B43">
              <w:rPr>
                <w:b/>
                <w:bCs/>
              </w:rPr>
              <w:t>@</w:t>
            </w:r>
          </w:p>
        </w:tc>
        <w:tc>
          <w:tcPr>
            <w:tcW w:w="1170" w:type="dxa"/>
            <w:shd w:val="clear" w:color="auto" w:fill="auto"/>
          </w:tcPr>
          <w:p w14:paraId="2E72FD1B" w14:textId="77777777" w:rsidR="00F53DC9" w:rsidRPr="009E2B43" w:rsidRDefault="00F53DC9" w:rsidP="008D5390">
            <w:pPr>
              <w:pStyle w:val="TableText"/>
              <w:rPr>
                <w:b/>
                <w:bCs/>
              </w:rPr>
            </w:pPr>
            <w:r w:rsidRPr="009E2B43">
              <w:rPr>
                <w:b/>
                <w:bCs/>
              </w:rPr>
              <w:t>@</w:t>
            </w:r>
          </w:p>
        </w:tc>
        <w:tc>
          <w:tcPr>
            <w:tcW w:w="1188" w:type="dxa"/>
            <w:shd w:val="clear" w:color="auto" w:fill="auto"/>
          </w:tcPr>
          <w:p w14:paraId="0C64CBA7" w14:textId="77777777" w:rsidR="00F53DC9" w:rsidRPr="009E2B43" w:rsidRDefault="00F53DC9" w:rsidP="008D5390">
            <w:pPr>
              <w:pStyle w:val="TableText"/>
              <w:rPr>
                <w:b/>
                <w:bCs/>
              </w:rPr>
            </w:pPr>
            <w:r w:rsidRPr="009E2B43">
              <w:rPr>
                <w:b/>
                <w:bCs/>
              </w:rPr>
              <w:t>@</w:t>
            </w:r>
          </w:p>
        </w:tc>
      </w:tr>
      <w:tr w:rsidR="00F53DC9" w:rsidRPr="009E2B43" w14:paraId="59410049" w14:textId="77777777" w:rsidTr="008D5390">
        <w:tc>
          <w:tcPr>
            <w:tcW w:w="1260" w:type="dxa"/>
            <w:shd w:val="clear" w:color="auto" w:fill="auto"/>
          </w:tcPr>
          <w:p w14:paraId="2E64CF96" w14:textId="77777777" w:rsidR="00F53DC9" w:rsidRPr="009E2B43" w:rsidRDefault="00F53DC9" w:rsidP="008D5390">
            <w:pPr>
              <w:pStyle w:val="TableText"/>
            </w:pPr>
            <w:r w:rsidRPr="009E2B43">
              <w:t>409.41</w:t>
            </w:r>
          </w:p>
        </w:tc>
        <w:tc>
          <w:tcPr>
            <w:tcW w:w="2340" w:type="dxa"/>
            <w:shd w:val="clear" w:color="auto" w:fill="auto"/>
          </w:tcPr>
          <w:p w14:paraId="6C7C6CBB" w14:textId="77777777" w:rsidR="00F53DC9" w:rsidRPr="009E2B43" w:rsidRDefault="00F53DC9" w:rsidP="008D5390">
            <w:pPr>
              <w:pStyle w:val="TableText"/>
            </w:pPr>
            <w:r w:rsidRPr="009E2B43">
              <w:t>OUTPATIENT CLASSIFICATION TYPE</w:t>
            </w:r>
          </w:p>
        </w:tc>
        <w:tc>
          <w:tcPr>
            <w:tcW w:w="1170" w:type="dxa"/>
            <w:shd w:val="clear" w:color="auto" w:fill="auto"/>
          </w:tcPr>
          <w:p w14:paraId="7C642775" w14:textId="77777777" w:rsidR="00F53DC9" w:rsidRPr="009E2B43" w:rsidRDefault="00F53DC9" w:rsidP="008D5390">
            <w:pPr>
              <w:pStyle w:val="TableText"/>
              <w:rPr>
                <w:b/>
                <w:bCs/>
              </w:rPr>
            </w:pPr>
            <w:r w:rsidRPr="009E2B43">
              <w:rPr>
                <w:b/>
                <w:bCs/>
              </w:rPr>
              <w:t>@</w:t>
            </w:r>
          </w:p>
        </w:tc>
        <w:tc>
          <w:tcPr>
            <w:tcW w:w="1170" w:type="dxa"/>
            <w:shd w:val="clear" w:color="auto" w:fill="auto"/>
          </w:tcPr>
          <w:p w14:paraId="294AB881" w14:textId="77777777" w:rsidR="00F53DC9" w:rsidRPr="009E2B43" w:rsidRDefault="00F53DC9" w:rsidP="008D5390">
            <w:pPr>
              <w:pStyle w:val="TableText"/>
              <w:rPr>
                <w:b/>
                <w:bCs/>
              </w:rPr>
            </w:pPr>
            <w:r w:rsidRPr="009E2B43">
              <w:rPr>
                <w:b/>
                <w:bCs/>
              </w:rPr>
              <w:t>d</w:t>
            </w:r>
          </w:p>
        </w:tc>
        <w:tc>
          <w:tcPr>
            <w:tcW w:w="1170" w:type="dxa"/>
            <w:shd w:val="clear" w:color="auto" w:fill="auto"/>
          </w:tcPr>
          <w:p w14:paraId="3294F03A" w14:textId="77777777" w:rsidR="00F53DC9" w:rsidRPr="009E2B43" w:rsidRDefault="00F53DC9" w:rsidP="008D5390">
            <w:pPr>
              <w:pStyle w:val="TableText"/>
              <w:rPr>
                <w:b/>
                <w:bCs/>
              </w:rPr>
            </w:pPr>
            <w:r w:rsidRPr="009E2B43">
              <w:rPr>
                <w:b/>
                <w:bCs/>
              </w:rPr>
              <w:t>@</w:t>
            </w:r>
          </w:p>
        </w:tc>
        <w:tc>
          <w:tcPr>
            <w:tcW w:w="1170" w:type="dxa"/>
            <w:shd w:val="clear" w:color="auto" w:fill="auto"/>
          </w:tcPr>
          <w:p w14:paraId="16D09FDD" w14:textId="77777777" w:rsidR="00F53DC9" w:rsidRPr="009E2B43" w:rsidRDefault="00F53DC9" w:rsidP="008D5390">
            <w:pPr>
              <w:pStyle w:val="TableText"/>
              <w:rPr>
                <w:b/>
                <w:bCs/>
              </w:rPr>
            </w:pPr>
            <w:r w:rsidRPr="009E2B43">
              <w:rPr>
                <w:b/>
                <w:bCs/>
              </w:rPr>
              <w:t>@</w:t>
            </w:r>
          </w:p>
        </w:tc>
        <w:tc>
          <w:tcPr>
            <w:tcW w:w="1188" w:type="dxa"/>
            <w:shd w:val="clear" w:color="auto" w:fill="auto"/>
          </w:tcPr>
          <w:p w14:paraId="5C919D00" w14:textId="77777777" w:rsidR="00F53DC9" w:rsidRPr="009E2B43" w:rsidRDefault="00F53DC9" w:rsidP="008D5390">
            <w:pPr>
              <w:pStyle w:val="TableText"/>
              <w:rPr>
                <w:b/>
                <w:bCs/>
              </w:rPr>
            </w:pPr>
            <w:r w:rsidRPr="009E2B43">
              <w:rPr>
                <w:b/>
                <w:bCs/>
              </w:rPr>
              <w:t>@</w:t>
            </w:r>
          </w:p>
        </w:tc>
      </w:tr>
      <w:tr w:rsidR="00F53DC9" w:rsidRPr="009E2B43" w14:paraId="1B9A9C30" w14:textId="77777777" w:rsidTr="008D5390">
        <w:tc>
          <w:tcPr>
            <w:tcW w:w="1260" w:type="dxa"/>
            <w:shd w:val="clear" w:color="auto" w:fill="auto"/>
          </w:tcPr>
          <w:p w14:paraId="2DB4D0F4" w14:textId="77777777" w:rsidR="00F53DC9" w:rsidRPr="009E2B43" w:rsidRDefault="00F53DC9" w:rsidP="008D5390">
            <w:pPr>
              <w:pStyle w:val="TableText"/>
            </w:pPr>
            <w:r w:rsidRPr="009E2B43">
              <w:lastRenderedPageBreak/>
              <w:t>409.42</w:t>
            </w:r>
          </w:p>
        </w:tc>
        <w:tc>
          <w:tcPr>
            <w:tcW w:w="2340" w:type="dxa"/>
            <w:shd w:val="clear" w:color="auto" w:fill="auto"/>
          </w:tcPr>
          <w:p w14:paraId="0CC0F1B7" w14:textId="77777777" w:rsidR="00F53DC9" w:rsidRPr="009E2B43" w:rsidRDefault="00F53DC9" w:rsidP="008D5390">
            <w:pPr>
              <w:pStyle w:val="TableText"/>
            </w:pPr>
            <w:r w:rsidRPr="009E2B43">
              <w:t>OUTPATIENT CLASSIFICATION</w:t>
            </w:r>
          </w:p>
        </w:tc>
        <w:tc>
          <w:tcPr>
            <w:tcW w:w="1170" w:type="dxa"/>
            <w:shd w:val="clear" w:color="auto" w:fill="auto"/>
          </w:tcPr>
          <w:p w14:paraId="6105C17C" w14:textId="77777777" w:rsidR="00F53DC9" w:rsidRPr="009E2B43" w:rsidRDefault="00F53DC9" w:rsidP="008D5390">
            <w:pPr>
              <w:pStyle w:val="TableText"/>
              <w:rPr>
                <w:b/>
                <w:bCs/>
              </w:rPr>
            </w:pPr>
            <w:r w:rsidRPr="009E2B43">
              <w:rPr>
                <w:b/>
                <w:bCs/>
              </w:rPr>
              <w:t>@</w:t>
            </w:r>
          </w:p>
        </w:tc>
        <w:tc>
          <w:tcPr>
            <w:tcW w:w="1170" w:type="dxa"/>
            <w:shd w:val="clear" w:color="auto" w:fill="auto"/>
          </w:tcPr>
          <w:p w14:paraId="34DCA13E" w14:textId="77777777" w:rsidR="00F53DC9" w:rsidRPr="009E2B43" w:rsidRDefault="00F53DC9" w:rsidP="008D5390">
            <w:pPr>
              <w:pStyle w:val="TableText"/>
              <w:rPr>
                <w:b/>
                <w:bCs/>
              </w:rPr>
            </w:pPr>
            <w:r w:rsidRPr="009E2B43">
              <w:rPr>
                <w:b/>
                <w:bCs/>
              </w:rPr>
              <w:t>d</w:t>
            </w:r>
          </w:p>
        </w:tc>
        <w:tc>
          <w:tcPr>
            <w:tcW w:w="1170" w:type="dxa"/>
            <w:shd w:val="clear" w:color="auto" w:fill="auto"/>
          </w:tcPr>
          <w:p w14:paraId="0F229048" w14:textId="77777777" w:rsidR="00F53DC9" w:rsidRPr="009E2B43" w:rsidRDefault="00F53DC9" w:rsidP="008D5390">
            <w:pPr>
              <w:pStyle w:val="TableText"/>
              <w:rPr>
                <w:b/>
                <w:bCs/>
              </w:rPr>
            </w:pPr>
            <w:r w:rsidRPr="009E2B43">
              <w:rPr>
                <w:b/>
                <w:bCs/>
              </w:rPr>
              <w:t>D</w:t>
            </w:r>
          </w:p>
        </w:tc>
        <w:tc>
          <w:tcPr>
            <w:tcW w:w="1170" w:type="dxa"/>
            <w:shd w:val="clear" w:color="auto" w:fill="auto"/>
          </w:tcPr>
          <w:p w14:paraId="3C05DBF2" w14:textId="77777777" w:rsidR="00F53DC9" w:rsidRPr="009E2B43" w:rsidRDefault="00F53DC9" w:rsidP="008D5390">
            <w:pPr>
              <w:pStyle w:val="TableText"/>
              <w:rPr>
                <w:b/>
                <w:bCs/>
              </w:rPr>
            </w:pPr>
            <w:r w:rsidRPr="009E2B43">
              <w:rPr>
                <w:b/>
                <w:bCs/>
              </w:rPr>
              <w:t>D</w:t>
            </w:r>
          </w:p>
        </w:tc>
        <w:tc>
          <w:tcPr>
            <w:tcW w:w="1188" w:type="dxa"/>
            <w:shd w:val="clear" w:color="auto" w:fill="auto"/>
          </w:tcPr>
          <w:p w14:paraId="47D398D2" w14:textId="77777777" w:rsidR="00F53DC9" w:rsidRPr="009E2B43" w:rsidRDefault="00F53DC9" w:rsidP="008D5390">
            <w:pPr>
              <w:pStyle w:val="TableText"/>
              <w:rPr>
                <w:b/>
                <w:bCs/>
              </w:rPr>
            </w:pPr>
            <w:r w:rsidRPr="009E2B43">
              <w:rPr>
                <w:b/>
                <w:bCs/>
              </w:rPr>
              <w:t>D</w:t>
            </w:r>
          </w:p>
        </w:tc>
      </w:tr>
      <w:tr w:rsidR="00F53DC9" w:rsidRPr="009E2B43" w14:paraId="246C9CAC" w14:textId="77777777" w:rsidTr="008D5390">
        <w:tc>
          <w:tcPr>
            <w:tcW w:w="1260" w:type="dxa"/>
            <w:shd w:val="clear" w:color="auto" w:fill="auto"/>
          </w:tcPr>
          <w:p w14:paraId="1566A67F" w14:textId="77777777" w:rsidR="00F53DC9" w:rsidRPr="009E2B43" w:rsidRDefault="00F53DC9" w:rsidP="008D5390">
            <w:pPr>
              <w:pStyle w:val="TableText"/>
            </w:pPr>
            <w:r w:rsidRPr="009E2B43">
              <w:t>409.45</w:t>
            </w:r>
          </w:p>
        </w:tc>
        <w:tc>
          <w:tcPr>
            <w:tcW w:w="2340" w:type="dxa"/>
            <w:shd w:val="clear" w:color="auto" w:fill="auto"/>
          </w:tcPr>
          <w:p w14:paraId="1E0E0D70" w14:textId="77777777" w:rsidR="00F53DC9" w:rsidRPr="009E2B43" w:rsidRDefault="00F53DC9" w:rsidP="008D5390">
            <w:pPr>
              <w:pStyle w:val="TableText"/>
            </w:pPr>
            <w:r w:rsidRPr="009E2B43">
              <w:t>OUTPATIENT CLASSIFICATION STOP CODE EXCEPTION</w:t>
            </w:r>
          </w:p>
        </w:tc>
        <w:tc>
          <w:tcPr>
            <w:tcW w:w="1170" w:type="dxa"/>
            <w:shd w:val="clear" w:color="auto" w:fill="auto"/>
          </w:tcPr>
          <w:p w14:paraId="1C26371D" w14:textId="77777777" w:rsidR="00F53DC9" w:rsidRPr="009E2B43" w:rsidRDefault="00F53DC9" w:rsidP="008D5390">
            <w:pPr>
              <w:pStyle w:val="TableText"/>
              <w:rPr>
                <w:b/>
                <w:bCs/>
              </w:rPr>
            </w:pPr>
            <w:r w:rsidRPr="009E2B43">
              <w:rPr>
                <w:b/>
                <w:bCs/>
              </w:rPr>
              <w:t>@</w:t>
            </w:r>
          </w:p>
        </w:tc>
        <w:tc>
          <w:tcPr>
            <w:tcW w:w="1170" w:type="dxa"/>
            <w:shd w:val="clear" w:color="auto" w:fill="auto"/>
          </w:tcPr>
          <w:p w14:paraId="011D1A92" w14:textId="77777777" w:rsidR="00F53DC9" w:rsidRPr="009E2B43" w:rsidRDefault="00F53DC9" w:rsidP="008D5390">
            <w:pPr>
              <w:pStyle w:val="TableText"/>
              <w:rPr>
                <w:b/>
                <w:bCs/>
              </w:rPr>
            </w:pPr>
            <w:r w:rsidRPr="009E2B43">
              <w:rPr>
                <w:b/>
                <w:bCs/>
              </w:rPr>
              <w:t>d</w:t>
            </w:r>
          </w:p>
        </w:tc>
        <w:tc>
          <w:tcPr>
            <w:tcW w:w="1170" w:type="dxa"/>
            <w:shd w:val="clear" w:color="auto" w:fill="auto"/>
          </w:tcPr>
          <w:p w14:paraId="54910E02" w14:textId="77777777" w:rsidR="00F53DC9" w:rsidRPr="009E2B43" w:rsidRDefault="00F53DC9" w:rsidP="008D5390">
            <w:pPr>
              <w:pStyle w:val="TableText"/>
              <w:rPr>
                <w:b/>
                <w:bCs/>
              </w:rPr>
            </w:pPr>
            <w:r w:rsidRPr="009E2B43">
              <w:rPr>
                <w:b/>
                <w:bCs/>
              </w:rPr>
              <w:t>@</w:t>
            </w:r>
          </w:p>
        </w:tc>
        <w:tc>
          <w:tcPr>
            <w:tcW w:w="1170" w:type="dxa"/>
            <w:shd w:val="clear" w:color="auto" w:fill="auto"/>
          </w:tcPr>
          <w:p w14:paraId="5BD33AB1" w14:textId="77777777" w:rsidR="00F53DC9" w:rsidRPr="009E2B43" w:rsidRDefault="00F53DC9" w:rsidP="008D5390">
            <w:pPr>
              <w:pStyle w:val="TableText"/>
              <w:rPr>
                <w:b/>
                <w:bCs/>
              </w:rPr>
            </w:pPr>
            <w:r w:rsidRPr="009E2B43">
              <w:rPr>
                <w:b/>
                <w:bCs/>
              </w:rPr>
              <w:t>@</w:t>
            </w:r>
          </w:p>
        </w:tc>
        <w:tc>
          <w:tcPr>
            <w:tcW w:w="1188" w:type="dxa"/>
            <w:shd w:val="clear" w:color="auto" w:fill="auto"/>
          </w:tcPr>
          <w:p w14:paraId="517F870B" w14:textId="77777777" w:rsidR="00F53DC9" w:rsidRPr="009E2B43" w:rsidRDefault="00F53DC9" w:rsidP="008D5390">
            <w:pPr>
              <w:pStyle w:val="TableText"/>
              <w:rPr>
                <w:b/>
                <w:bCs/>
              </w:rPr>
            </w:pPr>
            <w:r w:rsidRPr="009E2B43">
              <w:rPr>
                <w:b/>
                <w:bCs/>
              </w:rPr>
              <w:t>@</w:t>
            </w:r>
          </w:p>
        </w:tc>
      </w:tr>
      <w:tr w:rsidR="00F53DC9" w:rsidRPr="009E2B43" w14:paraId="089C8BCE" w14:textId="77777777" w:rsidTr="008D5390">
        <w:tc>
          <w:tcPr>
            <w:tcW w:w="1260" w:type="dxa"/>
            <w:shd w:val="clear" w:color="auto" w:fill="auto"/>
          </w:tcPr>
          <w:p w14:paraId="75C326A2" w14:textId="77777777" w:rsidR="00F53DC9" w:rsidRPr="009E2B43" w:rsidRDefault="00F53DC9" w:rsidP="008D5390">
            <w:pPr>
              <w:pStyle w:val="TableText"/>
            </w:pPr>
            <w:r w:rsidRPr="009E2B43">
              <w:t>409.62</w:t>
            </w:r>
          </w:p>
        </w:tc>
        <w:tc>
          <w:tcPr>
            <w:tcW w:w="2340" w:type="dxa"/>
            <w:shd w:val="clear" w:color="auto" w:fill="auto"/>
          </w:tcPr>
          <w:p w14:paraId="5AADFEE0" w14:textId="77777777" w:rsidR="00F53DC9" w:rsidRPr="009E2B43" w:rsidRDefault="00F53DC9" w:rsidP="008D5390">
            <w:pPr>
              <w:pStyle w:val="TableText"/>
            </w:pPr>
            <w:r w:rsidRPr="009E2B43">
              <w:t>APPOINTMENT GROUP</w:t>
            </w:r>
          </w:p>
        </w:tc>
        <w:tc>
          <w:tcPr>
            <w:tcW w:w="1170" w:type="dxa"/>
            <w:shd w:val="clear" w:color="auto" w:fill="auto"/>
          </w:tcPr>
          <w:p w14:paraId="6017B21D" w14:textId="77777777" w:rsidR="00F53DC9" w:rsidRPr="009E2B43" w:rsidRDefault="00F53DC9" w:rsidP="008D5390">
            <w:pPr>
              <w:pStyle w:val="TableText"/>
              <w:rPr>
                <w:b/>
                <w:bCs/>
              </w:rPr>
            </w:pPr>
            <w:r w:rsidRPr="009E2B43">
              <w:rPr>
                <w:b/>
                <w:bCs/>
              </w:rPr>
              <w:t>@</w:t>
            </w:r>
          </w:p>
        </w:tc>
        <w:tc>
          <w:tcPr>
            <w:tcW w:w="1170" w:type="dxa"/>
            <w:shd w:val="clear" w:color="auto" w:fill="auto"/>
          </w:tcPr>
          <w:p w14:paraId="0818DB1B" w14:textId="77777777" w:rsidR="00F53DC9" w:rsidRPr="009E2B43" w:rsidRDefault="00F53DC9" w:rsidP="008D5390">
            <w:pPr>
              <w:pStyle w:val="TableText"/>
              <w:rPr>
                <w:b/>
                <w:bCs/>
              </w:rPr>
            </w:pPr>
            <w:r w:rsidRPr="009E2B43">
              <w:rPr>
                <w:b/>
                <w:bCs/>
              </w:rPr>
              <w:t>d</w:t>
            </w:r>
          </w:p>
        </w:tc>
        <w:tc>
          <w:tcPr>
            <w:tcW w:w="1170" w:type="dxa"/>
            <w:shd w:val="clear" w:color="auto" w:fill="auto"/>
          </w:tcPr>
          <w:p w14:paraId="3C9A42BF" w14:textId="77777777" w:rsidR="00F53DC9" w:rsidRPr="009E2B43" w:rsidRDefault="00F53DC9" w:rsidP="008D5390">
            <w:pPr>
              <w:pStyle w:val="TableText"/>
              <w:rPr>
                <w:b/>
                <w:bCs/>
              </w:rPr>
            </w:pPr>
            <w:r w:rsidRPr="009E2B43">
              <w:rPr>
                <w:b/>
                <w:bCs/>
              </w:rPr>
              <w:t>@</w:t>
            </w:r>
          </w:p>
        </w:tc>
        <w:tc>
          <w:tcPr>
            <w:tcW w:w="1170" w:type="dxa"/>
            <w:shd w:val="clear" w:color="auto" w:fill="auto"/>
          </w:tcPr>
          <w:p w14:paraId="04FF6C1D" w14:textId="77777777" w:rsidR="00F53DC9" w:rsidRPr="009E2B43" w:rsidRDefault="00F53DC9" w:rsidP="008D5390">
            <w:pPr>
              <w:pStyle w:val="TableText"/>
              <w:rPr>
                <w:b/>
                <w:bCs/>
              </w:rPr>
            </w:pPr>
            <w:r w:rsidRPr="009E2B43">
              <w:rPr>
                <w:b/>
                <w:bCs/>
              </w:rPr>
              <w:t>@</w:t>
            </w:r>
          </w:p>
        </w:tc>
        <w:tc>
          <w:tcPr>
            <w:tcW w:w="1188" w:type="dxa"/>
            <w:shd w:val="clear" w:color="auto" w:fill="auto"/>
          </w:tcPr>
          <w:p w14:paraId="55E33607" w14:textId="77777777" w:rsidR="00F53DC9" w:rsidRPr="009E2B43" w:rsidRDefault="00F53DC9" w:rsidP="008D5390">
            <w:pPr>
              <w:pStyle w:val="TableText"/>
              <w:rPr>
                <w:b/>
                <w:bCs/>
              </w:rPr>
            </w:pPr>
            <w:r w:rsidRPr="009E2B43">
              <w:rPr>
                <w:b/>
                <w:bCs/>
              </w:rPr>
              <w:t>@</w:t>
            </w:r>
          </w:p>
        </w:tc>
      </w:tr>
      <w:tr w:rsidR="00F53DC9" w:rsidRPr="009E2B43" w14:paraId="3ECC6B69" w14:textId="77777777" w:rsidTr="008D5390">
        <w:tc>
          <w:tcPr>
            <w:tcW w:w="1260" w:type="dxa"/>
            <w:shd w:val="clear" w:color="auto" w:fill="auto"/>
          </w:tcPr>
          <w:p w14:paraId="78AC0878" w14:textId="77777777" w:rsidR="00F53DC9" w:rsidRPr="009E2B43" w:rsidRDefault="00F53DC9" w:rsidP="008D5390">
            <w:pPr>
              <w:pStyle w:val="TableText"/>
            </w:pPr>
            <w:r w:rsidRPr="009E2B43">
              <w:t>409.63</w:t>
            </w:r>
          </w:p>
        </w:tc>
        <w:tc>
          <w:tcPr>
            <w:tcW w:w="2340" w:type="dxa"/>
            <w:shd w:val="clear" w:color="auto" w:fill="auto"/>
          </w:tcPr>
          <w:p w14:paraId="7ACDCAFE" w14:textId="77777777" w:rsidR="00F53DC9" w:rsidRPr="009E2B43" w:rsidRDefault="00F53DC9" w:rsidP="008D5390">
            <w:pPr>
              <w:pStyle w:val="TableText"/>
            </w:pPr>
            <w:r w:rsidRPr="009E2B43">
              <w:t>APPOINTMENT STATUS</w:t>
            </w:r>
          </w:p>
        </w:tc>
        <w:tc>
          <w:tcPr>
            <w:tcW w:w="1170" w:type="dxa"/>
            <w:shd w:val="clear" w:color="auto" w:fill="auto"/>
          </w:tcPr>
          <w:p w14:paraId="43F16597" w14:textId="77777777" w:rsidR="00F53DC9" w:rsidRPr="009E2B43" w:rsidRDefault="00F53DC9" w:rsidP="008D5390">
            <w:pPr>
              <w:pStyle w:val="TableText"/>
              <w:rPr>
                <w:b/>
                <w:bCs/>
              </w:rPr>
            </w:pPr>
            <w:r w:rsidRPr="009E2B43">
              <w:rPr>
                <w:b/>
                <w:bCs/>
              </w:rPr>
              <w:t>@</w:t>
            </w:r>
          </w:p>
        </w:tc>
        <w:tc>
          <w:tcPr>
            <w:tcW w:w="1170" w:type="dxa"/>
            <w:shd w:val="clear" w:color="auto" w:fill="auto"/>
          </w:tcPr>
          <w:p w14:paraId="1ED31A50" w14:textId="77777777" w:rsidR="00F53DC9" w:rsidRPr="009E2B43" w:rsidRDefault="00F53DC9" w:rsidP="008D5390">
            <w:pPr>
              <w:pStyle w:val="TableText"/>
              <w:rPr>
                <w:b/>
                <w:bCs/>
              </w:rPr>
            </w:pPr>
            <w:r w:rsidRPr="009E2B43">
              <w:rPr>
                <w:b/>
                <w:bCs/>
              </w:rPr>
              <w:t>d</w:t>
            </w:r>
          </w:p>
        </w:tc>
        <w:tc>
          <w:tcPr>
            <w:tcW w:w="1170" w:type="dxa"/>
            <w:shd w:val="clear" w:color="auto" w:fill="auto"/>
          </w:tcPr>
          <w:p w14:paraId="23A53B57" w14:textId="77777777" w:rsidR="00F53DC9" w:rsidRPr="009E2B43" w:rsidRDefault="00F53DC9" w:rsidP="008D5390">
            <w:pPr>
              <w:pStyle w:val="TableText"/>
              <w:rPr>
                <w:b/>
                <w:bCs/>
              </w:rPr>
            </w:pPr>
            <w:r w:rsidRPr="009E2B43">
              <w:rPr>
                <w:b/>
                <w:bCs/>
              </w:rPr>
              <w:t>@</w:t>
            </w:r>
          </w:p>
        </w:tc>
        <w:tc>
          <w:tcPr>
            <w:tcW w:w="1170" w:type="dxa"/>
            <w:shd w:val="clear" w:color="auto" w:fill="auto"/>
          </w:tcPr>
          <w:p w14:paraId="14E24F00" w14:textId="77777777" w:rsidR="00F53DC9" w:rsidRPr="009E2B43" w:rsidRDefault="00F53DC9" w:rsidP="008D5390">
            <w:pPr>
              <w:pStyle w:val="TableText"/>
              <w:rPr>
                <w:b/>
                <w:bCs/>
              </w:rPr>
            </w:pPr>
            <w:r w:rsidRPr="009E2B43">
              <w:rPr>
                <w:b/>
                <w:bCs/>
              </w:rPr>
              <w:t>@</w:t>
            </w:r>
          </w:p>
        </w:tc>
        <w:tc>
          <w:tcPr>
            <w:tcW w:w="1188" w:type="dxa"/>
            <w:shd w:val="clear" w:color="auto" w:fill="auto"/>
          </w:tcPr>
          <w:p w14:paraId="48FD7709" w14:textId="77777777" w:rsidR="00F53DC9" w:rsidRPr="009E2B43" w:rsidRDefault="00F53DC9" w:rsidP="008D5390">
            <w:pPr>
              <w:pStyle w:val="TableText"/>
              <w:rPr>
                <w:b/>
                <w:bCs/>
              </w:rPr>
            </w:pPr>
            <w:r w:rsidRPr="009E2B43">
              <w:rPr>
                <w:b/>
                <w:bCs/>
              </w:rPr>
              <w:t>@</w:t>
            </w:r>
          </w:p>
        </w:tc>
      </w:tr>
      <w:tr w:rsidR="00F53DC9" w:rsidRPr="009E2B43" w14:paraId="282F5350" w14:textId="77777777" w:rsidTr="008D5390">
        <w:tc>
          <w:tcPr>
            <w:tcW w:w="1260" w:type="dxa"/>
            <w:shd w:val="clear" w:color="auto" w:fill="auto"/>
          </w:tcPr>
          <w:p w14:paraId="43417E80" w14:textId="77777777" w:rsidR="00F53DC9" w:rsidRPr="009E2B43" w:rsidRDefault="00F53DC9" w:rsidP="008D5390">
            <w:pPr>
              <w:pStyle w:val="TableText"/>
            </w:pPr>
            <w:r w:rsidRPr="009E2B43">
              <w:t>409.64</w:t>
            </w:r>
          </w:p>
        </w:tc>
        <w:tc>
          <w:tcPr>
            <w:tcW w:w="2340" w:type="dxa"/>
            <w:shd w:val="clear" w:color="auto" w:fill="auto"/>
          </w:tcPr>
          <w:p w14:paraId="429EC8CB" w14:textId="77777777" w:rsidR="00F53DC9" w:rsidRPr="009E2B43" w:rsidRDefault="00F53DC9" w:rsidP="008D5390">
            <w:pPr>
              <w:pStyle w:val="TableText"/>
            </w:pPr>
            <w:r w:rsidRPr="009E2B43">
              <w:t>QUERY OBJECT</w:t>
            </w:r>
          </w:p>
        </w:tc>
        <w:tc>
          <w:tcPr>
            <w:tcW w:w="1170" w:type="dxa"/>
            <w:shd w:val="clear" w:color="auto" w:fill="auto"/>
          </w:tcPr>
          <w:p w14:paraId="6089FAD9" w14:textId="77777777" w:rsidR="00F53DC9" w:rsidRPr="009E2B43" w:rsidRDefault="00F53DC9" w:rsidP="008D5390">
            <w:pPr>
              <w:pStyle w:val="TableText"/>
              <w:rPr>
                <w:b/>
                <w:bCs/>
              </w:rPr>
            </w:pPr>
            <w:r w:rsidRPr="009E2B43">
              <w:rPr>
                <w:b/>
                <w:bCs/>
              </w:rPr>
              <w:t>@</w:t>
            </w:r>
          </w:p>
        </w:tc>
        <w:tc>
          <w:tcPr>
            <w:tcW w:w="1170" w:type="dxa"/>
            <w:shd w:val="clear" w:color="auto" w:fill="auto"/>
          </w:tcPr>
          <w:p w14:paraId="28692E46" w14:textId="77777777" w:rsidR="00F53DC9" w:rsidRPr="009E2B43" w:rsidRDefault="00F53DC9" w:rsidP="008D5390">
            <w:pPr>
              <w:pStyle w:val="TableText"/>
              <w:rPr>
                <w:b/>
                <w:bCs/>
              </w:rPr>
            </w:pPr>
            <w:r w:rsidRPr="009E2B43">
              <w:rPr>
                <w:b/>
                <w:bCs/>
              </w:rPr>
              <w:t>d</w:t>
            </w:r>
          </w:p>
        </w:tc>
        <w:tc>
          <w:tcPr>
            <w:tcW w:w="1170" w:type="dxa"/>
            <w:shd w:val="clear" w:color="auto" w:fill="auto"/>
          </w:tcPr>
          <w:p w14:paraId="66210C4B" w14:textId="77777777" w:rsidR="00F53DC9" w:rsidRPr="009E2B43" w:rsidRDefault="00F53DC9" w:rsidP="008D5390">
            <w:pPr>
              <w:pStyle w:val="TableText"/>
              <w:rPr>
                <w:b/>
                <w:bCs/>
              </w:rPr>
            </w:pPr>
            <w:r w:rsidRPr="009E2B43">
              <w:rPr>
                <w:b/>
                <w:bCs/>
              </w:rPr>
              <w:t>@</w:t>
            </w:r>
          </w:p>
        </w:tc>
        <w:tc>
          <w:tcPr>
            <w:tcW w:w="1170" w:type="dxa"/>
            <w:shd w:val="clear" w:color="auto" w:fill="auto"/>
          </w:tcPr>
          <w:p w14:paraId="1CE1836C" w14:textId="77777777" w:rsidR="00F53DC9" w:rsidRPr="009E2B43" w:rsidRDefault="00F53DC9" w:rsidP="008D5390">
            <w:pPr>
              <w:pStyle w:val="TableText"/>
              <w:rPr>
                <w:b/>
                <w:bCs/>
              </w:rPr>
            </w:pPr>
            <w:r w:rsidRPr="009E2B43">
              <w:rPr>
                <w:b/>
                <w:bCs/>
              </w:rPr>
              <w:t>@</w:t>
            </w:r>
          </w:p>
        </w:tc>
        <w:tc>
          <w:tcPr>
            <w:tcW w:w="1188" w:type="dxa"/>
            <w:shd w:val="clear" w:color="auto" w:fill="auto"/>
          </w:tcPr>
          <w:p w14:paraId="127B8879" w14:textId="77777777" w:rsidR="00F53DC9" w:rsidRPr="009E2B43" w:rsidRDefault="00F53DC9" w:rsidP="008D5390">
            <w:pPr>
              <w:pStyle w:val="TableText"/>
              <w:rPr>
                <w:b/>
                <w:bCs/>
              </w:rPr>
            </w:pPr>
            <w:r w:rsidRPr="009E2B43">
              <w:rPr>
                <w:b/>
                <w:bCs/>
              </w:rPr>
              <w:t>@</w:t>
            </w:r>
          </w:p>
        </w:tc>
      </w:tr>
      <w:tr w:rsidR="00F53DC9" w:rsidRPr="009E2B43" w14:paraId="26232C33" w14:textId="77777777" w:rsidTr="008D5390">
        <w:tc>
          <w:tcPr>
            <w:tcW w:w="1260" w:type="dxa"/>
            <w:shd w:val="clear" w:color="auto" w:fill="auto"/>
          </w:tcPr>
          <w:p w14:paraId="3A9BF73C" w14:textId="77777777" w:rsidR="00F53DC9" w:rsidRPr="009E2B43" w:rsidRDefault="00F53DC9" w:rsidP="008D5390">
            <w:pPr>
              <w:pStyle w:val="TableText"/>
            </w:pPr>
            <w:r w:rsidRPr="009E2B43">
              <w:t>409.65</w:t>
            </w:r>
          </w:p>
        </w:tc>
        <w:tc>
          <w:tcPr>
            <w:tcW w:w="2340" w:type="dxa"/>
            <w:shd w:val="clear" w:color="auto" w:fill="auto"/>
          </w:tcPr>
          <w:p w14:paraId="0C68841A" w14:textId="77777777" w:rsidR="00F53DC9" w:rsidRPr="009E2B43" w:rsidRDefault="00F53DC9" w:rsidP="008D5390">
            <w:pPr>
              <w:pStyle w:val="TableText"/>
            </w:pPr>
            <w:r w:rsidRPr="009E2B43">
              <w:t>APPOINTMENT STATUS UPDATE LOG</w:t>
            </w:r>
          </w:p>
        </w:tc>
        <w:tc>
          <w:tcPr>
            <w:tcW w:w="1170" w:type="dxa"/>
            <w:shd w:val="clear" w:color="auto" w:fill="auto"/>
          </w:tcPr>
          <w:p w14:paraId="20A0A1FA" w14:textId="77777777" w:rsidR="00F53DC9" w:rsidRPr="009E2B43" w:rsidRDefault="00F53DC9" w:rsidP="008D5390">
            <w:pPr>
              <w:pStyle w:val="TableText"/>
              <w:rPr>
                <w:b/>
                <w:bCs/>
              </w:rPr>
            </w:pPr>
            <w:r w:rsidRPr="009E2B43">
              <w:rPr>
                <w:b/>
                <w:bCs/>
              </w:rPr>
              <w:t>@</w:t>
            </w:r>
          </w:p>
        </w:tc>
        <w:tc>
          <w:tcPr>
            <w:tcW w:w="1170" w:type="dxa"/>
            <w:shd w:val="clear" w:color="auto" w:fill="auto"/>
          </w:tcPr>
          <w:p w14:paraId="4D72C711" w14:textId="77777777" w:rsidR="00F53DC9" w:rsidRPr="009E2B43" w:rsidRDefault="00F53DC9" w:rsidP="008D5390">
            <w:pPr>
              <w:pStyle w:val="TableText"/>
              <w:rPr>
                <w:b/>
                <w:bCs/>
              </w:rPr>
            </w:pPr>
            <w:r w:rsidRPr="009E2B43">
              <w:rPr>
                <w:b/>
                <w:bCs/>
              </w:rPr>
              <w:t>d</w:t>
            </w:r>
          </w:p>
        </w:tc>
        <w:tc>
          <w:tcPr>
            <w:tcW w:w="1170" w:type="dxa"/>
            <w:shd w:val="clear" w:color="auto" w:fill="auto"/>
          </w:tcPr>
          <w:p w14:paraId="474BA972" w14:textId="77777777" w:rsidR="00F53DC9" w:rsidRPr="009E2B43" w:rsidRDefault="00F53DC9" w:rsidP="008D5390">
            <w:pPr>
              <w:pStyle w:val="TableText"/>
              <w:rPr>
                <w:b/>
                <w:bCs/>
              </w:rPr>
            </w:pPr>
            <w:r w:rsidRPr="009E2B43">
              <w:rPr>
                <w:b/>
                <w:bCs/>
              </w:rPr>
              <w:t>@</w:t>
            </w:r>
          </w:p>
        </w:tc>
        <w:tc>
          <w:tcPr>
            <w:tcW w:w="1170" w:type="dxa"/>
            <w:shd w:val="clear" w:color="auto" w:fill="auto"/>
          </w:tcPr>
          <w:p w14:paraId="3CB06530" w14:textId="77777777" w:rsidR="00F53DC9" w:rsidRPr="009E2B43" w:rsidRDefault="00F53DC9" w:rsidP="008D5390">
            <w:pPr>
              <w:pStyle w:val="TableText"/>
              <w:rPr>
                <w:b/>
                <w:bCs/>
              </w:rPr>
            </w:pPr>
            <w:r w:rsidRPr="009E2B43">
              <w:rPr>
                <w:b/>
                <w:bCs/>
              </w:rPr>
              <w:t>@</w:t>
            </w:r>
          </w:p>
        </w:tc>
        <w:tc>
          <w:tcPr>
            <w:tcW w:w="1188" w:type="dxa"/>
            <w:shd w:val="clear" w:color="auto" w:fill="auto"/>
          </w:tcPr>
          <w:p w14:paraId="5626B60E" w14:textId="77777777" w:rsidR="00F53DC9" w:rsidRPr="009E2B43" w:rsidRDefault="00F53DC9" w:rsidP="008D5390">
            <w:pPr>
              <w:pStyle w:val="TableText"/>
              <w:rPr>
                <w:b/>
                <w:bCs/>
              </w:rPr>
            </w:pPr>
            <w:r w:rsidRPr="009E2B43">
              <w:rPr>
                <w:b/>
                <w:bCs/>
              </w:rPr>
              <w:t>@</w:t>
            </w:r>
          </w:p>
        </w:tc>
      </w:tr>
      <w:tr w:rsidR="00F53DC9" w:rsidRPr="009E2B43" w14:paraId="39DC1FE3" w14:textId="77777777" w:rsidTr="008D5390">
        <w:tc>
          <w:tcPr>
            <w:tcW w:w="1260" w:type="dxa"/>
            <w:shd w:val="clear" w:color="auto" w:fill="auto"/>
          </w:tcPr>
          <w:p w14:paraId="2E6376B2" w14:textId="77777777" w:rsidR="00F53DC9" w:rsidRPr="009E2B43" w:rsidRDefault="00F53DC9" w:rsidP="008D5390">
            <w:pPr>
              <w:pStyle w:val="TableText"/>
            </w:pPr>
            <w:r w:rsidRPr="009E2B43">
              <w:t>409.66</w:t>
            </w:r>
          </w:p>
        </w:tc>
        <w:tc>
          <w:tcPr>
            <w:tcW w:w="2340" w:type="dxa"/>
            <w:shd w:val="clear" w:color="auto" w:fill="auto"/>
          </w:tcPr>
          <w:p w14:paraId="38CD6028" w14:textId="77777777" w:rsidR="00F53DC9" w:rsidRPr="009E2B43" w:rsidRDefault="00F53DC9" w:rsidP="008D5390">
            <w:pPr>
              <w:pStyle w:val="TableText"/>
            </w:pPr>
            <w:r w:rsidRPr="009E2B43">
              <w:t>APPOINTMENT TRANSACTION TYPE</w:t>
            </w:r>
          </w:p>
        </w:tc>
        <w:tc>
          <w:tcPr>
            <w:tcW w:w="1170" w:type="dxa"/>
            <w:shd w:val="clear" w:color="auto" w:fill="auto"/>
          </w:tcPr>
          <w:p w14:paraId="39EEC209" w14:textId="77777777" w:rsidR="00F53DC9" w:rsidRPr="009E2B43" w:rsidRDefault="00F53DC9" w:rsidP="008D5390">
            <w:pPr>
              <w:pStyle w:val="TableText"/>
              <w:rPr>
                <w:b/>
                <w:bCs/>
              </w:rPr>
            </w:pPr>
            <w:r w:rsidRPr="009E2B43">
              <w:rPr>
                <w:b/>
                <w:bCs/>
              </w:rPr>
              <w:t>@</w:t>
            </w:r>
          </w:p>
        </w:tc>
        <w:tc>
          <w:tcPr>
            <w:tcW w:w="1170" w:type="dxa"/>
            <w:shd w:val="clear" w:color="auto" w:fill="auto"/>
          </w:tcPr>
          <w:p w14:paraId="1796B581" w14:textId="77777777" w:rsidR="00F53DC9" w:rsidRPr="009E2B43" w:rsidRDefault="00F53DC9" w:rsidP="008D5390">
            <w:pPr>
              <w:pStyle w:val="TableText"/>
              <w:rPr>
                <w:b/>
                <w:bCs/>
              </w:rPr>
            </w:pPr>
            <w:r w:rsidRPr="009E2B43">
              <w:rPr>
                <w:b/>
                <w:bCs/>
              </w:rPr>
              <w:t>d</w:t>
            </w:r>
          </w:p>
        </w:tc>
        <w:tc>
          <w:tcPr>
            <w:tcW w:w="1170" w:type="dxa"/>
            <w:shd w:val="clear" w:color="auto" w:fill="auto"/>
          </w:tcPr>
          <w:p w14:paraId="0BBDCE5D" w14:textId="77777777" w:rsidR="00F53DC9" w:rsidRPr="009E2B43" w:rsidRDefault="00F53DC9" w:rsidP="008D5390">
            <w:pPr>
              <w:pStyle w:val="TableText"/>
              <w:rPr>
                <w:b/>
                <w:bCs/>
              </w:rPr>
            </w:pPr>
            <w:r w:rsidRPr="009E2B43">
              <w:rPr>
                <w:b/>
                <w:bCs/>
              </w:rPr>
              <w:t>@</w:t>
            </w:r>
          </w:p>
        </w:tc>
        <w:tc>
          <w:tcPr>
            <w:tcW w:w="1170" w:type="dxa"/>
            <w:shd w:val="clear" w:color="auto" w:fill="auto"/>
          </w:tcPr>
          <w:p w14:paraId="0BA2779E" w14:textId="77777777" w:rsidR="00F53DC9" w:rsidRPr="009E2B43" w:rsidRDefault="00F53DC9" w:rsidP="008D5390">
            <w:pPr>
              <w:pStyle w:val="TableText"/>
              <w:rPr>
                <w:b/>
                <w:bCs/>
              </w:rPr>
            </w:pPr>
            <w:r w:rsidRPr="009E2B43">
              <w:rPr>
                <w:b/>
                <w:bCs/>
              </w:rPr>
              <w:t>@</w:t>
            </w:r>
          </w:p>
        </w:tc>
        <w:tc>
          <w:tcPr>
            <w:tcW w:w="1188" w:type="dxa"/>
            <w:shd w:val="clear" w:color="auto" w:fill="auto"/>
          </w:tcPr>
          <w:p w14:paraId="72D393DB" w14:textId="77777777" w:rsidR="00F53DC9" w:rsidRPr="009E2B43" w:rsidRDefault="00F53DC9" w:rsidP="008D5390">
            <w:pPr>
              <w:pStyle w:val="TableText"/>
              <w:rPr>
                <w:b/>
                <w:bCs/>
              </w:rPr>
            </w:pPr>
            <w:r w:rsidRPr="009E2B43">
              <w:rPr>
                <w:b/>
                <w:bCs/>
              </w:rPr>
              <w:t>@</w:t>
            </w:r>
          </w:p>
        </w:tc>
      </w:tr>
      <w:tr w:rsidR="00F53DC9" w:rsidRPr="009E2B43" w14:paraId="33707E7A" w14:textId="77777777" w:rsidTr="008D5390">
        <w:tc>
          <w:tcPr>
            <w:tcW w:w="1260" w:type="dxa"/>
            <w:shd w:val="clear" w:color="auto" w:fill="auto"/>
          </w:tcPr>
          <w:p w14:paraId="4CC00D86" w14:textId="77777777" w:rsidR="00F53DC9" w:rsidRPr="009E2B43" w:rsidRDefault="00F53DC9" w:rsidP="008D5390">
            <w:pPr>
              <w:pStyle w:val="TableText"/>
            </w:pPr>
            <w:r w:rsidRPr="009E2B43">
              <w:t>409.67</w:t>
            </w:r>
          </w:p>
        </w:tc>
        <w:tc>
          <w:tcPr>
            <w:tcW w:w="2340" w:type="dxa"/>
            <w:shd w:val="clear" w:color="auto" w:fill="auto"/>
          </w:tcPr>
          <w:p w14:paraId="7ED3A125" w14:textId="77777777" w:rsidR="00F53DC9" w:rsidRPr="009E2B43" w:rsidRDefault="00F53DC9" w:rsidP="008D5390">
            <w:pPr>
              <w:pStyle w:val="TableText"/>
            </w:pPr>
            <w:r w:rsidRPr="009E2B43">
              <w:t>CLINIC GROUP</w:t>
            </w:r>
          </w:p>
        </w:tc>
        <w:tc>
          <w:tcPr>
            <w:tcW w:w="1170" w:type="dxa"/>
            <w:shd w:val="clear" w:color="auto" w:fill="auto"/>
          </w:tcPr>
          <w:p w14:paraId="17DA15FC" w14:textId="77777777" w:rsidR="00F53DC9" w:rsidRPr="009E2B43" w:rsidRDefault="00F53DC9" w:rsidP="008D5390">
            <w:pPr>
              <w:pStyle w:val="TableText"/>
              <w:rPr>
                <w:b/>
                <w:bCs/>
              </w:rPr>
            </w:pPr>
            <w:r w:rsidRPr="009E2B43">
              <w:rPr>
                <w:b/>
                <w:bCs/>
              </w:rPr>
              <w:t>@</w:t>
            </w:r>
          </w:p>
        </w:tc>
        <w:tc>
          <w:tcPr>
            <w:tcW w:w="1170" w:type="dxa"/>
            <w:shd w:val="clear" w:color="auto" w:fill="auto"/>
          </w:tcPr>
          <w:p w14:paraId="248A1CAC" w14:textId="77777777" w:rsidR="00F53DC9" w:rsidRPr="009E2B43" w:rsidRDefault="00F53DC9" w:rsidP="008D5390">
            <w:pPr>
              <w:pStyle w:val="TableText"/>
              <w:rPr>
                <w:b/>
                <w:bCs/>
              </w:rPr>
            </w:pPr>
          </w:p>
        </w:tc>
        <w:tc>
          <w:tcPr>
            <w:tcW w:w="1170" w:type="dxa"/>
            <w:shd w:val="clear" w:color="auto" w:fill="auto"/>
          </w:tcPr>
          <w:p w14:paraId="617AA7D5" w14:textId="77777777" w:rsidR="00F53DC9" w:rsidRPr="009E2B43" w:rsidRDefault="00F53DC9" w:rsidP="008D5390">
            <w:pPr>
              <w:pStyle w:val="TableText"/>
              <w:rPr>
                <w:b/>
                <w:bCs/>
              </w:rPr>
            </w:pPr>
            <w:r w:rsidRPr="009E2B43">
              <w:rPr>
                <w:b/>
                <w:bCs/>
              </w:rPr>
              <w:t>D</w:t>
            </w:r>
          </w:p>
        </w:tc>
        <w:tc>
          <w:tcPr>
            <w:tcW w:w="1170" w:type="dxa"/>
            <w:shd w:val="clear" w:color="auto" w:fill="auto"/>
          </w:tcPr>
          <w:p w14:paraId="39857CCE" w14:textId="77777777" w:rsidR="00F53DC9" w:rsidRPr="009E2B43" w:rsidRDefault="00F53DC9" w:rsidP="008D5390">
            <w:pPr>
              <w:pStyle w:val="TableText"/>
              <w:rPr>
                <w:b/>
                <w:bCs/>
              </w:rPr>
            </w:pPr>
            <w:r w:rsidRPr="009E2B43">
              <w:rPr>
                <w:b/>
                <w:bCs/>
              </w:rPr>
              <w:t>@</w:t>
            </w:r>
          </w:p>
        </w:tc>
        <w:tc>
          <w:tcPr>
            <w:tcW w:w="1188" w:type="dxa"/>
            <w:shd w:val="clear" w:color="auto" w:fill="auto"/>
          </w:tcPr>
          <w:p w14:paraId="5111D04A" w14:textId="77777777" w:rsidR="00F53DC9" w:rsidRPr="009E2B43" w:rsidRDefault="00F53DC9" w:rsidP="008D5390">
            <w:pPr>
              <w:pStyle w:val="TableText"/>
              <w:rPr>
                <w:b/>
                <w:bCs/>
              </w:rPr>
            </w:pPr>
            <w:r w:rsidRPr="009E2B43">
              <w:rPr>
                <w:b/>
                <w:bCs/>
              </w:rPr>
              <w:t>D</w:t>
            </w:r>
          </w:p>
        </w:tc>
      </w:tr>
      <w:tr w:rsidR="00F53DC9" w:rsidRPr="009E2B43" w14:paraId="3DC053FF" w14:textId="77777777" w:rsidTr="008D5390">
        <w:tc>
          <w:tcPr>
            <w:tcW w:w="1260" w:type="dxa"/>
            <w:shd w:val="clear" w:color="auto" w:fill="auto"/>
          </w:tcPr>
          <w:p w14:paraId="7DB0CEC1" w14:textId="77777777" w:rsidR="00F53DC9" w:rsidRPr="009E2B43" w:rsidRDefault="00F53DC9" w:rsidP="008D5390">
            <w:pPr>
              <w:pStyle w:val="TableText"/>
            </w:pPr>
            <w:r w:rsidRPr="009E2B43">
              <w:t>409.68</w:t>
            </w:r>
          </w:p>
        </w:tc>
        <w:tc>
          <w:tcPr>
            <w:tcW w:w="2340" w:type="dxa"/>
            <w:shd w:val="clear" w:color="auto" w:fill="auto"/>
          </w:tcPr>
          <w:p w14:paraId="02F8CA69" w14:textId="77777777" w:rsidR="00F53DC9" w:rsidRPr="009E2B43" w:rsidRDefault="00F53DC9" w:rsidP="008D5390">
            <w:pPr>
              <w:pStyle w:val="TableText"/>
            </w:pPr>
            <w:r w:rsidRPr="009E2B43">
              <w:t>OUTPATIENT ENCOUNTER</w:t>
            </w:r>
          </w:p>
        </w:tc>
        <w:tc>
          <w:tcPr>
            <w:tcW w:w="1170" w:type="dxa"/>
            <w:shd w:val="clear" w:color="auto" w:fill="auto"/>
          </w:tcPr>
          <w:p w14:paraId="1D79E135" w14:textId="77777777" w:rsidR="00F53DC9" w:rsidRPr="009E2B43" w:rsidRDefault="00F53DC9" w:rsidP="008D5390">
            <w:pPr>
              <w:pStyle w:val="TableText"/>
              <w:rPr>
                <w:b/>
                <w:bCs/>
              </w:rPr>
            </w:pPr>
            <w:r w:rsidRPr="009E2B43">
              <w:rPr>
                <w:b/>
                <w:bCs/>
              </w:rPr>
              <w:t>@</w:t>
            </w:r>
          </w:p>
        </w:tc>
        <w:tc>
          <w:tcPr>
            <w:tcW w:w="1170" w:type="dxa"/>
            <w:shd w:val="clear" w:color="auto" w:fill="auto"/>
          </w:tcPr>
          <w:p w14:paraId="67C17789" w14:textId="77777777" w:rsidR="00F53DC9" w:rsidRPr="009E2B43" w:rsidRDefault="00F53DC9" w:rsidP="008D5390">
            <w:pPr>
              <w:pStyle w:val="TableText"/>
              <w:rPr>
                <w:b/>
                <w:bCs/>
              </w:rPr>
            </w:pPr>
            <w:r w:rsidRPr="009E2B43">
              <w:rPr>
                <w:b/>
                <w:bCs/>
              </w:rPr>
              <w:t>d</w:t>
            </w:r>
          </w:p>
        </w:tc>
        <w:tc>
          <w:tcPr>
            <w:tcW w:w="1170" w:type="dxa"/>
            <w:shd w:val="clear" w:color="auto" w:fill="auto"/>
          </w:tcPr>
          <w:p w14:paraId="0413A5FB" w14:textId="77777777" w:rsidR="00F53DC9" w:rsidRPr="009E2B43" w:rsidRDefault="00F53DC9" w:rsidP="008D5390">
            <w:pPr>
              <w:pStyle w:val="TableText"/>
              <w:rPr>
                <w:b/>
                <w:bCs/>
              </w:rPr>
            </w:pPr>
            <w:r w:rsidRPr="009E2B43">
              <w:rPr>
                <w:b/>
                <w:bCs/>
              </w:rPr>
              <w:t>@</w:t>
            </w:r>
          </w:p>
        </w:tc>
        <w:tc>
          <w:tcPr>
            <w:tcW w:w="1170" w:type="dxa"/>
            <w:shd w:val="clear" w:color="auto" w:fill="auto"/>
          </w:tcPr>
          <w:p w14:paraId="00D32E2F" w14:textId="77777777" w:rsidR="00F53DC9" w:rsidRPr="009E2B43" w:rsidRDefault="00F53DC9" w:rsidP="008D5390">
            <w:pPr>
              <w:pStyle w:val="TableText"/>
              <w:rPr>
                <w:b/>
                <w:bCs/>
              </w:rPr>
            </w:pPr>
            <w:r w:rsidRPr="009E2B43">
              <w:rPr>
                <w:b/>
                <w:bCs/>
              </w:rPr>
              <w:t>@</w:t>
            </w:r>
          </w:p>
        </w:tc>
        <w:tc>
          <w:tcPr>
            <w:tcW w:w="1188" w:type="dxa"/>
            <w:shd w:val="clear" w:color="auto" w:fill="auto"/>
          </w:tcPr>
          <w:p w14:paraId="409F63B1" w14:textId="77777777" w:rsidR="00F53DC9" w:rsidRPr="009E2B43" w:rsidRDefault="00F53DC9" w:rsidP="008D5390">
            <w:pPr>
              <w:pStyle w:val="TableText"/>
              <w:rPr>
                <w:b/>
                <w:bCs/>
              </w:rPr>
            </w:pPr>
            <w:r w:rsidRPr="009E2B43">
              <w:rPr>
                <w:b/>
                <w:bCs/>
              </w:rPr>
              <w:t>@</w:t>
            </w:r>
          </w:p>
        </w:tc>
      </w:tr>
      <w:tr w:rsidR="00F53DC9" w:rsidRPr="009E2B43" w14:paraId="18CD6F2A" w14:textId="77777777" w:rsidTr="008D5390">
        <w:tc>
          <w:tcPr>
            <w:tcW w:w="1260" w:type="dxa"/>
            <w:shd w:val="clear" w:color="auto" w:fill="auto"/>
          </w:tcPr>
          <w:p w14:paraId="166322A6" w14:textId="77777777" w:rsidR="00F53DC9" w:rsidRPr="009E2B43" w:rsidRDefault="00F53DC9" w:rsidP="008D5390">
            <w:pPr>
              <w:pStyle w:val="TableText"/>
            </w:pPr>
            <w:r w:rsidRPr="009E2B43">
              <w:t>409.73</w:t>
            </w:r>
          </w:p>
        </w:tc>
        <w:tc>
          <w:tcPr>
            <w:tcW w:w="2340" w:type="dxa"/>
            <w:shd w:val="clear" w:color="auto" w:fill="auto"/>
          </w:tcPr>
          <w:p w14:paraId="7434F8F1" w14:textId="77777777" w:rsidR="00F53DC9" w:rsidRPr="009E2B43" w:rsidRDefault="00F53DC9" w:rsidP="008D5390">
            <w:pPr>
              <w:pStyle w:val="TableText"/>
            </w:pPr>
            <w:r w:rsidRPr="009E2B43">
              <w:t>TRANSMITTED OUTPATIENT ENCOUNTER</w:t>
            </w:r>
          </w:p>
        </w:tc>
        <w:tc>
          <w:tcPr>
            <w:tcW w:w="1170" w:type="dxa"/>
            <w:shd w:val="clear" w:color="auto" w:fill="auto"/>
          </w:tcPr>
          <w:p w14:paraId="2F3F300F" w14:textId="77777777" w:rsidR="00F53DC9" w:rsidRPr="009E2B43" w:rsidRDefault="00F53DC9" w:rsidP="008D5390">
            <w:pPr>
              <w:pStyle w:val="TableText"/>
              <w:rPr>
                <w:b/>
                <w:bCs/>
              </w:rPr>
            </w:pPr>
            <w:r w:rsidRPr="009E2B43">
              <w:rPr>
                <w:b/>
                <w:bCs/>
              </w:rPr>
              <w:t>@</w:t>
            </w:r>
          </w:p>
        </w:tc>
        <w:tc>
          <w:tcPr>
            <w:tcW w:w="1170" w:type="dxa"/>
            <w:shd w:val="clear" w:color="auto" w:fill="auto"/>
          </w:tcPr>
          <w:p w14:paraId="262388B1" w14:textId="77777777" w:rsidR="00F53DC9" w:rsidRPr="009E2B43" w:rsidRDefault="00F53DC9" w:rsidP="008D5390">
            <w:pPr>
              <w:pStyle w:val="TableText"/>
              <w:rPr>
                <w:b/>
                <w:bCs/>
              </w:rPr>
            </w:pPr>
            <w:r w:rsidRPr="009E2B43">
              <w:rPr>
                <w:b/>
                <w:bCs/>
              </w:rPr>
              <w:t>d</w:t>
            </w:r>
          </w:p>
        </w:tc>
        <w:tc>
          <w:tcPr>
            <w:tcW w:w="1170" w:type="dxa"/>
            <w:shd w:val="clear" w:color="auto" w:fill="auto"/>
          </w:tcPr>
          <w:p w14:paraId="3C3FAE97" w14:textId="77777777" w:rsidR="00F53DC9" w:rsidRPr="009E2B43" w:rsidRDefault="00F53DC9" w:rsidP="008D5390">
            <w:pPr>
              <w:pStyle w:val="TableText"/>
              <w:rPr>
                <w:b/>
                <w:bCs/>
              </w:rPr>
            </w:pPr>
            <w:r w:rsidRPr="009E2B43">
              <w:rPr>
                <w:b/>
                <w:bCs/>
              </w:rPr>
              <w:t>@</w:t>
            </w:r>
          </w:p>
        </w:tc>
        <w:tc>
          <w:tcPr>
            <w:tcW w:w="1170" w:type="dxa"/>
            <w:shd w:val="clear" w:color="auto" w:fill="auto"/>
          </w:tcPr>
          <w:p w14:paraId="7219AAD9" w14:textId="77777777" w:rsidR="00F53DC9" w:rsidRPr="009E2B43" w:rsidRDefault="00F53DC9" w:rsidP="008D5390">
            <w:pPr>
              <w:pStyle w:val="TableText"/>
              <w:rPr>
                <w:b/>
                <w:bCs/>
              </w:rPr>
            </w:pPr>
            <w:r w:rsidRPr="009E2B43">
              <w:rPr>
                <w:b/>
                <w:bCs/>
              </w:rPr>
              <w:t>@</w:t>
            </w:r>
          </w:p>
        </w:tc>
        <w:tc>
          <w:tcPr>
            <w:tcW w:w="1188" w:type="dxa"/>
            <w:shd w:val="clear" w:color="auto" w:fill="auto"/>
          </w:tcPr>
          <w:p w14:paraId="5DBC386C" w14:textId="77777777" w:rsidR="00F53DC9" w:rsidRPr="009E2B43" w:rsidRDefault="00F53DC9" w:rsidP="008D5390">
            <w:pPr>
              <w:pStyle w:val="TableText"/>
              <w:rPr>
                <w:b/>
                <w:bCs/>
              </w:rPr>
            </w:pPr>
            <w:r w:rsidRPr="009E2B43">
              <w:rPr>
                <w:b/>
                <w:bCs/>
              </w:rPr>
              <w:t>@</w:t>
            </w:r>
          </w:p>
        </w:tc>
      </w:tr>
      <w:tr w:rsidR="00F53DC9" w:rsidRPr="009E2B43" w14:paraId="41F09B5E" w14:textId="77777777" w:rsidTr="008D5390">
        <w:tc>
          <w:tcPr>
            <w:tcW w:w="1260" w:type="dxa"/>
            <w:shd w:val="clear" w:color="auto" w:fill="auto"/>
          </w:tcPr>
          <w:p w14:paraId="1C2E4F43" w14:textId="77777777" w:rsidR="00F53DC9" w:rsidRPr="009E2B43" w:rsidRDefault="00F53DC9" w:rsidP="008D5390">
            <w:pPr>
              <w:pStyle w:val="TableText"/>
            </w:pPr>
            <w:r w:rsidRPr="009E2B43">
              <w:t>409.74</w:t>
            </w:r>
          </w:p>
        </w:tc>
        <w:tc>
          <w:tcPr>
            <w:tcW w:w="2340" w:type="dxa"/>
            <w:shd w:val="clear" w:color="auto" w:fill="auto"/>
          </w:tcPr>
          <w:p w14:paraId="37A38F3D" w14:textId="77777777" w:rsidR="00F53DC9" w:rsidRPr="009E2B43" w:rsidRDefault="00F53DC9" w:rsidP="008D5390">
            <w:pPr>
              <w:pStyle w:val="TableText"/>
            </w:pPr>
            <w:r w:rsidRPr="009E2B43">
              <w:t>DELETED OUTPATIENT ENCOUNTER</w:t>
            </w:r>
          </w:p>
        </w:tc>
        <w:tc>
          <w:tcPr>
            <w:tcW w:w="1170" w:type="dxa"/>
            <w:shd w:val="clear" w:color="auto" w:fill="auto"/>
          </w:tcPr>
          <w:p w14:paraId="18BADF18" w14:textId="77777777" w:rsidR="00F53DC9" w:rsidRPr="009E2B43" w:rsidRDefault="00F53DC9" w:rsidP="008D5390">
            <w:pPr>
              <w:pStyle w:val="TableText"/>
              <w:rPr>
                <w:b/>
                <w:bCs/>
              </w:rPr>
            </w:pPr>
            <w:r w:rsidRPr="009E2B43">
              <w:rPr>
                <w:b/>
                <w:bCs/>
              </w:rPr>
              <w:t>@</w:t>
            </w:r>
          </w:p>
        </w:tc>
        <w:tc>
          <w:tcPr>
            <w:tcW w:w="1170" w:type="dxa"/>
            <w:shd w:val="clear" w:color="auto" w:fill="auto"/>
          </w:tcPr>
          <w:p w14:paraId="540D5D94" w14:textId="77777777" w:rsidR="00F53DC9" w:rsidRPr="009E2B43" w:rsidRDefault="00F53DC9" w:rsidP="008D5390">
            <w:pPr>
              <w:pStyle w:val="TableText"/>
              <w:rPr>
                <w:b/>
                <w:bCs/>
              </w:rPr>
            </w:pPr>
            <w:r w:rsidRPr="009E2B43">
              <w:rPr>
                <w:b/>
                <w:bCs/>
              </w:rPr>
              <w:t>d</w:t>
            </w:r>
          </w:p>
        </w:tc>
        <w:tc>
          <w:tcPr>
            <w:tcW w:w="1170" w:type="dxa"/>
            <w:shd w:val="clear" w:color="auto" w:fill="auto"/>
          </w:tcPr>
          <w:p w14:paraId="1FCBEA02" w14:textId="77777777" w:rsidR="00F53DC9" w:rsidRPr="009E2B43" w:rsidRDefault="00F53DC9" w:rsidP="008D5390">
            <w:pPr>
              <w:pStyle w:val="TableText"/>
              <w:rPr>
                <w:b/>
                <w:bCs/>
              </w:rPr>
            </w:pPr>
            <w:r w:rsidRPr="009E2B43">
              <w:rPr>
                <w:b/>
                <w:bCs/>
              </w:rPr>
              <w:t>@</w:t>
            </w:r>
          </w:p>
        </w:tc>
        <w:tc>
          <w:tcPr>
            <w:tcW w:w="1170" w:type="dxa"/>
            <w:shd w:val="clear" w:color="auto" w:fill="auto"/>
          </w:tcPr>
          <w:p w14:paraId="6CDD1023" w14:textId="77777777" w:rsidR="00F53DC9" w:rsidRPr="009E2B43" w:rsidRDefault="00F53DC9" w:rsidP="008D5390">
            <w:pPr>
              <w:pStyle w:val="TableText"/>
              <w:rPr>
                <w:b/>
                <w:bCs/>
              </w:rPr>
            </w:pPr>
            <w:r w:rsidRPr="009E2B43">
              <w:rPr>
                <w:b/>
                <w:bCs/>
              </w:rPr>
              <w:t>@</w:t>
            </w:r>
          </w:p>
        </w:tc>
        <w:tc>
          <w:tcPr>
            <w:tcW w:w="1188" w:type="dxa"/>
            <w:shd w:val="clear" w:color="auto" w:fill="auto"/>
          </w:tcPr>
          <w:p w14:paraId="77C0FE81" w14:textId="77777777" w:rsidR="00F53DC9" w:rsidRPr="009E2B43" w:rsidRDefault="00F53DC9" w:rsidP="008D5390">
            <w:pPr>
              <w:pStyle w:val="TableText"/>
              <w:rPr>
                <w:b/>
                <w:bCs/>
              </w:rPr>
            </w:pPr>
            <w:r w:rsidRPr="009E2B43">
              <w:rPr>
                <w:b/>
                <w:bCs/>
              </w:rPr>
              <w:t>@</w:t>
            </w:r>
          </w:p>
        </w:tc>
      </w:tr>
      <w:tr w:rsidR="00F53DC9" w:rsidRPr="009E2B43" w14:paraId="14429D79" w14:textId="77777777" w:rsidTr="008D5390">
        <w:tc>
          <w:tcPr>
            <w:tcW w:w="1260" w:type="dxa"/>
            <w:shd w:val="clear" w:color="auto" w:fill="auto"/>
          </w:tcPr>
          <w:p w14:paraId="46852C68" w14:textId="77777777" w:rsidR="00F53DC9" w:rsidRPr="009E2B43" w:rsidRDefault="00F53DC9" w:rsidP="008D5390">
            <w:pPr>
              <w:pStyle w:val="TableText"/>
            </w:pPr>
            <w:r w:rsidRPr="009E2B43">
              <w:t>409.75</w:t>
            </w:r>
          </w:p>
        </w:tc>
        <w:tc>
          <w:tcPr>
            <w:tcW w:w="2340" w:type="dxa"/>
            <w:shd w:val="clear" w:color="auto" w:fill="auto"/>
          </w:tcPr>
          <w:p w14:paraId="7E0561A7" w14:textId="77777777" w:rsidR="00F53DC9" w:rsidRPr="009E2B43" w:rsidRDefault="00F53DC9" w:rsidP="008D5390">
            <w:pPr>
              <w:pStyle w:val="TableText"/>
            </w:pPr>
            <w:r w:rsidRPr="009E2B43">
              <w:t>TRANSMITTED OUTPATIENT ENCOUNTER ERROR</w:t>
            </w:r>
          </w:p>
        </w:tc>
        <w:tc>
          <w:tcPr>
            <w:tcW w:w="1170" w:type="dxa"/>
            <w:shd w:val="clear" w:color="auto" w:fill="auto"/>
          </w:tcPr>
          <w:p w14:paraId="2F8035A3" w14:textId="77777777" w:rsidR="00F53DC9" w:rsidRPr="009E2B43" w:rsidRDefault="00F53DC9" w:rsidP="008D5390">
            <w:pPr>
              <w:pStyle w:val="TableText"/>
              <w:rPr>
                <w:b/>
                <w:bCs/>
              </w:rPr>
            </w:pPr>
            <w:r w:rsidRPr="009E2B43">
              <w:rPr>
                <w:b/>
                <w:bCs/>
              </w:rPr>
              <w:t>@</w:t>
            </w:r>
          </w:p>
        </w:tc>
        <w:tc>
          <w:tcPr>
            <w:tcW w:w="1170" w:type="dxa"/>
            <w:shd w:val="clear" w:color="auto" w:fill="auto"/>
          </w:tcPr>
          <w:p w14:paraId="64966C54" w14:textId="77777777" w:rsidR="00F53DC9" w:rsidRPr="009E2B43" w:rsidRDefault="00F53DC9" w:rsidP="008D5390">
            <w:pPr>
              <w:pStyle w:val="TableText"/>
              <w:rPr>
                <w:b/>
                <w:bCs/>
              </w:rPr>
            </w:pPr>
            <w:r w:rsidRPr="009E2B43">
              <w:rPr>
                <w:b/>
                <w:bCs/>
              </w:rPr>
              <w:t>d</w:t>
            </w:r>
          </w:p>
        </w:tc>
        <w:tc>
          <w:tcPr>
            <w:tcW w:w="1170" w:type="dxa"/>
            <w:shd w:val="clear" w:color="auto" w:fill="auto"/>
          </w:tcPr>
          <w:p w14:paraId="79C6C29B" w14:textId="77777777" w:rsidR="00F53DC9" w:rsidRPr="009E2B43" w:rsidRDefault="00F53DC9" w:rsidP="008D5390">
            <w:pPr>
              <w:pStyle w:val="TableText"/>
              <w:rPr>
                <w:b/>
                <w:bCs/>
              </w:rPr>
            </w:pPr>
            <w:r w:rsidRPr="009E2B43">
              <w:rPr>
                <w:b/>
                <w:bCs/>
              </w:rPr>
              <w:t>@</w:t>
            </w:r>
          </w:p>
        </w:tc>
        <w:tc>
          <w:tcPr>
            <w:tcW w:w="1170" w:type="dxa"/>
            <w:shd w:val="clear" w:color="auto" w:fill="auto"/>
          </w:tcPr>
          <w:p w14:paraId="5924AA52" w14:textId="77777777" w:rsidR="00F53DC9" w:rsidRPr="009E2B43" w:rsidRDefault="00F53DC9" w:rsidP="008D5390">
            <w:pPr>
              <w:pStyle w:val="TableText"/>
              <w:rPr>
                <w:b/>
                <w:bCs/>
              </w:rPr>
            </w:pPr>
            <w:r w:rsidRPr="009E2B43">
              <w:rPr>
                <w:b/>
                <w:bCs/>
              </w:rPr>
              <w:t>@</w:t>
            </w:r>
          </w:p>
        </w:tc>
        <w:tc>
          <w:tcPr>
            <w:tcW w:w="1188" w:type="dxa"/>
            <w:shd w:val="clear" w:color="auto" w:fill="auto"/>
          </w:tcPr>
          <w:p w14:paraId="6EA6E8EC" w14:textId="77777777" w:rsidR="00F53DC9" w:rsidRPr="009E2B43" w:rsidRDefault="00F53DC9" w:rsidP="008D5390">
            <w:pPr>
              <w:pStyle w:val="TableText"/>
              <w:rPr>
                <w:b/>
                <w:bCs/>
              </w:rPr>
            </w:pPr>
            <w:r w:rsidRPr="009E2B43">
              <w:rPr>
                <w:b/>
                <w:bCs/>
              </w:rPr>
              <w:t>@</w:t>
            </w:r>
          </w:p>
        </w:tc>
      </w:tr>
      <w:tr w:rsidR="00F53DC9" w:rsidRPr="009E2B43" w14:paraId="7D858B20" w14:textId="77777777" w:rsidTr="008D5390">
        <w:tc>
          <w:tcPr>
            <w:tcW w:w="1260" w:type="dxa"/>
            <w:shd w:val="clear" w:color="auto" w:fill="auto"/>
          </w:tcPr>
          <w:p w14:paraId="5A9FE89F" w14:textId="77777777" w:rsidR="00F53DC9" w:rsidRPr="009E2B43" w:rsidRDefault="00F53DC9" w:rsidP="008D5390">
            <w:pPr>
              <w:pStyle w:val="TableText"/>
            </w:pPr>
            <w:r w:rsidRPr="009E2B43">
              <w:t>409.76</w:t>
            </w:r>
          </w:p>
        </w:tc>
        <w:tc>
          <w:tcPr>
            <w:tcW w:w="2340" w:type="dxa"/>
            <w:shd w:val="clear" w:color="auto" w:fill="auto"/>
          </w:tcPr>
          <w:p w14:paraId="43AC0868" w14:textId="77777777" w:rsidR="00F53DC9" w:rsidRPr="009E2B43" w:rsidRDefault="00F53DC9" w:rsidP="008D5390">
            <w:pPr>
              <w:pStyle w:val="TableText"/>
            </w:pPr>
            <w:r w:rsidRPr="009E2B43">
              <w:t>TRANSMITTED OUTPATIENT ENCOUNTER ERROR CODE</w:t>
            </w:r>
          </w:p>
        </w:tc>
        <w:tc>
          <w:tcPr>
            <w:tcW w:w="1170" w:type="dxa"/>
            <w:shd w:val="clear" w:color="auto" w:fill="auto"/>
          </w:tcPr>
          <w:p w14:paraId="39CB6628" w14:textId="77777777" w:rsidR="00F53DC9" w:rsidRPr="009E2B43" w:rsidRDefault="00F53DC9" w:rsidP="008D5390">
            <w:pPr>
              <w:pStyle w:val="TableText"/>
              <w:rPr>
                <w:b/>
                <w:bCs/>
              </w:rPr>
            </w:pPr>
            <w:r w:rsidRPr="009E2B43">
              <w:rPr>
                <w:b/>
                <w:bCs/>
              </w:rPr>
              <w:t>@</w:t>
            </w:r>
          </w:p>
        </w:tc>
        <w:tc>
          <w:tcPr>
            <w:tcW w:w="1170" w:type="dxa"/>
            <w:shd w:val="clear" w:color="auto" w:fill="auto"/>
          </w:tcPr>
          <w:p w14:paraId="4B1AE758" w14:textId="77777777" w:rsidR="00F53DC9" w:rsidRPr="009E2B43" w:rsidRDefault="00F53DC9" w:rsidP="008D5390">
            <w:pPr>
              <w:pStyle w:val="TableText"/>
              <w:rPr>
                <w:b/>
                <w:bCs/>
              </w:rPr>
            </w:pPr>
            <w:r w:rsidRPr="009E2B43">
              <w:rPr>
                <w:b/>
                <w:bCs/>
              </w:rPr>
              <w:t>d</w:t>
            </w:r>
          </w:p>
        </w:tc>
        <w:tc>
          <w:tcPr>
            <w:tcW w:w="1170" w:type="dxa"/>
            <w:shd w:val="clear" w:color="auto" w:fill="auto"/>
          </w:tcPr>
          <w:p w14:paraId="6229FA80" w14:textId="77777777" w:rsidR="00F53DC9" w:rsidRPr="009E2B43" w:rsidRDefault="00F53DC9" w:rsidP="008D5390">
            <w:pPr>
              <w:pStyle w:val="TableText"/>
              <w:rPr>
                <w:b/>
                <w:bCs/>
              </w:rPr>
            </w:pPr>
            <w:r w:rsidRPr="009E2B43">
              <w:rPr>
                <w:b/>
                <w:bCs/>
              </w:rPr>
              <w:t>@</w:t>
            </w:r>
          </w:p>
        </w:tc>
        <w:tc>
          <w:tcPr>
            <w:tcW w:w="1170" w:type="dxa"/>
            <w:shd w:val="clear" w:color="auto" w:fill="auto"/>
          </w:tcPr>
          <w:p w14:paraId="7F7BF10A" w14:textId="77777777" w:rsidR="00F53DC9" w:rsidRPr="009E2B43" w:rsidRDefault="00F53DC9" w:rsidP="008D5390">
            <w:pPr>
              <w:pStyle w:val="TableText"/>
              <w:rPr>
                <w:b/>
                <w:bCs/>
              </w:rPr>
            </w:pPr>
            <w:r w:rsidRPr="009E2B43">
              <w:rPr>
                <w:b/>
                <w:bCs/>
              </w:rPr>
              <w:t>@</w:t>
            </w:r>
          </w:p>
        </w:tc>
        <w:tc>
          <w:tcPr>
            <w:tcW w:w="1188" w:type="dxa"/>
            <w:shd w:val="clear" w:color="auto" w:fill="auto"/>
          </w:tcPr>
          <w:p w14:paraId="50DB0617" w14:textId="77777777" w:rsidR="00F53DC9" w:rsidRPr="009E2B43" w:rsidRDefault="00F53DC9" w:rsidP="008D5390">
            <w:pPr>
              <w:pStyle w:val="TableText"/>
              <w:rPr>
                <w:b/>
                <w:bCs/>
              </w:rPr>
            </w:pPr>
            <w:r w:rsidRPr="009E2B43">
              <w:rPr>
                <w:b/>
                <w:bCs/>
              </w:rPr>
              <w:t>@</w:t>
            </w:r>
          </w:p>
        </w:tc>
      </w:tr>
      <w:tr w:rsidR="00F53DC9" w:rsidRPr="009E2B43" w14:paraId="16BD5AEB" w14:textId="77777777" w:rsidTr="008D5390">
        <w:tc>
          <w:tcPr>
            <w:tcW w:w="1260" w:type="dxa"/>
            <w:shd w:val="clear" w:color="auto" w:fill="auto"/>
          </w:tcPr>
          <w:p w14:paraId="0737449D" w14:textId="77777777" w:rsidR="00F53DC9" w:rsidRPr="009E2B43" w:rsidRDefault="00F53DC9" w:rsidP="008D5390">
            <w:pPr>
              <w:pStyle w:val="TableText"/>
            </w:pPr>
            <w:r w:rsidRPr="009E2B43">
              <w:t>409.77</w:t>
            </w:r>
          </w:p>
        </w:tc>
        <w:tc>
          <w:tcPr>
            <w:tcW w:w="2340" w:type="dxa"/>
            <w:shd w:val="clear" w:color="auto" w:fill="auto"/>
          </w:tcPr>
          <w:p w14:paraId="6E4FE36B" w14:textId="77777777" w:rsidR="00F53DC9" w:rsidRPr="009E2B43" w:rsidRDefault="00F53DC9" w:rsidP="008D5390">
            <w:pPr>
              <w:pStyle w:val="TableText"/>
            </w:pPr>
            <w:r w:rsidRPr="009E2B43">
              <w:t>ACRP TRANSMISSION HISTORY</w:t>
            </w:r>
          </w:p>
        </w:tc>
        <w:tc>
          <w:tcPr>
            <w:tcW w:w="1170" w:type="dxa"/>
            <w:shd w:val="clear" w:color="auto" w:fill="auto"/>
          </w:tcPr>
          <w:p w14:paraId="09D47C68" w14:textId="77777777" w:rsidR="00F53DC9" w:rsidRPr="009E2B43" w:rsidRDefault="00F53DC9" w:rsidP="008D5390">
            <w:pPr>
              <w:pStyle w:val="TableText"/>
              <w:rPr>
                <w:b/>
                <w:bCs/>
              </w:rPr>
            </w:pPr>
            <w:r w:rsidRPr="009E2B43">
              <w:rPr>
                <w:b/>
                <w:bCs/>
              </w:rPr>
              <w:t>@</w:t>
            </w:r>
          </w:p>
        </w:tc>
        <w:tc>
          <w:tcPr>
            <w:tcW w:w="1170" w:type="dxa"/>
            <w:shd w:val="clear" w:color="auto" w:fill="auto"/>
          </w:tcPr>
          <w:p w14:paraId="37B55110" w14:textId="77777777" w:rsidR="00F53DC9" w:rsidRPr="009E2B43" w:rsidRDefault="00F53DC9" w:rsidP="008D5390">
            <w:pPr>
              <w:pStyle w:val="TableText"/>
              <w:rPr>
                <w:b/>
                <w:bCs/>
              </w:rPr>
            </w:pPr>
            <w:r w:rsidRPr="009E2B43">
              <w:rPr>
                <w:b/>
                <w:bCs/>
              </w:rPr>
              <w:t>d</w:t>
            </w:r>
          </w:p>
        </w:tc>
        <w:tc>
          <w:tcPr>
            <w:tcW w:w="1170" w:type="dxa"/>
            <w:shd w:val="clear" w:color="auto" w:fill="auto"/>
          </w:tcPr>
          <w:p w14:paraId="41F39DE4" w14:textId="77777777" w:rsidR="00F53DC9" w:rsidRPr="009E2B43" w:rsidRDefault="00F53DC9" w:rsidP="008D5390">
            <w:pPr>
              <w:pStyle w:val="TableText"/>
              <w:rPr>
                <w:b/>
                <w:bCs/>
              </w:rPr>
            </w:pPr>
            <w:r w:rsidRPr="009E2B43">
              <w:rPr>
                <w:b/>
                <w:bCs/>
              </w:rPr>
              <w:t>@</w:t>
            </w:r>
          </w:p>
        </w:tc>
        <w:tc>
          <w:tcPr>
            <w:tcW w:w="1170" w:type="dxa"/>
            <w:shd w:val="clear" w:color="auto" w:fill="auto"/>
          </w:tcPr>
          <w:p w14:paraId="39FD0DD1" w14:textId="77777777" w:rsidR="00F53DC9" w:rsidRPr="009E2B43" w:rsidRDefault="00F53DC9" w:rsidP="008D5390">
            <w:pPr>
              <w:pStyle w:val="TableText"/>
              <w:rPr>
                <w:b/>
                <w:bCs/>
              </w:rPr>
            </w:pPr>
            <w:r w:rsidRPr="009E2B43">
              <w:rPr>
                <w:b/>
                <w:bCs/>
              </w:rPr>
              <w:t>@</w:t>
            </w:r>
          </w:p>
        </w:tc>
        <w:tc>
          <w:tcPr>
            <w:tcW w:w="1188" w:type="dxa"/>
            <w:shd w:val="clear" w:color="auto" w:fill="auto"/>
          </w:tcPr>
          <w:p w14:paraId="3C07EA89" w14:textId="77777777" w:rsidR="00F53DC9" w:rsidRPr="009E2B43" w:rsidRDefault="00F53DC9" w:rsidP="008D5390">
            <w:pPr>
              <w:pStyle w:val="TableText"/>
              <w:rPr>
                <w:b/>
                <w:bCs/>
              </w:rPr>
            </w:pPr>
            <w:r w:rsidRPr="009E2B43">
              <w:rPr>
                <w:b/>
                <w:bCs/>
              </w:rPr>
              <w:t>@</w:t>
            </w:r>
          </w:p>
        </w:tc>
      </w:tr>
      <w:tr w:rsidR="00884915" w:rsidRPr="009E2B43" w14:paraId="27C679A8" w14:textId="77777777" w:rsidTr="0079649A">
        <w:tc>
          <w:tcPr>
            <w:tcW w:w="1260" w:type="dxa"/>
            <w:shd w:val="clear" w:color="auto" w:fill="auto"/>
          </w:tcPr>
          <w:p w14:paraId="4EF8BABA" w14:textId="77777777" w:rsidR="00884915" w:rsidRPr="009E2B43" w:rsidRDefault="00884915" w:rsidP="0079649A">
            <w:pPr>
              <w:pStyle w:val="TableText"/>
            </w:pPr>
            <w:r w:rsidRPr="009E2B43">
              <w:t>409.86</w:t>
            </w:r>
          </w:p>
        </w:tc>
        <w:tc>
          <w:tcPr>
            <w:tcW w:w="2340" w:type="dxa"/>
            <w:shd w:val="clear" w:color="auto" w:fill="auto"/>
          </w:tcPr>
          <w:p w14:paraId="37204591" w14:textId="77777777" w:rsidR="00884915" w:rsidRPr="009E2B43" w:rsidRDefault="00884915" w:rsidP="0079649A">
            <w:pPr>
              <w:pStyle w:val="TableText"/>
            </w:pPr>
            <w:r w:rsidRPr="009E2B43">
              <w:t>SDEC CONTACT</w:t>
            </w:r>
          </w:p>
        </w:tc>
        <w:tc>
          <w:tcPr>
            <w:tcW w:w="1170" w:type="dxa"/>
            <w:shd w:val="clear" w:color="auto" w:fill="auto"/>
          </w:tcPr>
          <w:p w14:paraId="6C1996E7" w14:textId="77777777" w:rsidR="00884915" w:rsidRPr="009E2B43" w:rsidRDefault="00884915" w:rsidP="0079649A">
            <w:pPr>
              <w:pStyle w:val="TableText"/>
              <w:rPr>
                <w:b/>
                <w:bCs/>
              </w:rPr>
            </w:pPr>
            <w:r w:rsidRPr="009E2B43">
              <w:rPr>
                <w:b/>
                <w:bCs/>
              </w:rPr>
              <w:t>@</w:t>
            </w:r>
          </w:p>
        </w:tc>
        <w:tc>
          <w:tcPr>
            <w:tcW w:w="1170" w:type="dxa"/>
            <w:shd w:val="clear" w:color="auto" w:fill="auto"/>
          </w:tcPr>
          <w:p w14:paraId="2CBF03D8" w14:textId="77777777" w:rsidR="00884915" w:rsidRPr="009E2B43" w:rsidRDefault="00884915" w:rsidP="0079649A">
            <w:pPr>
              <w:pStyle w:val="TableText"/>
              <w:rPr>
                <w:b/>
                <w:bCs/>
              </w:rPr>
            </w:pPr>
            <w:r w:rsidRPr="009E2B43">
              <w:rPr>
                <w:b/>
                <w:bCs/>
              </w:rPr>
              <w:t>@</w:t>
            </w:r>
          </w:p>
        </w:tc>
        <w:tc>
          <w:tcPr>
            <w:tcW w:w="1170" w:type="dxa"/>
            <w:shd w:val="clear" w:color="auto" w:fill="auto"/>
          </w:tcPr>
          <w:p w14:paraId="37034CE9" w14:textId="77777777" w:rsidR="00884915" w:rsidRPr="009E2B43" w:rsidRDefault="00884915" w:rsidP="0079649A">
            <w:pPr>
              <w:pStyle w:val="TableText"/>
              <w:rPr>
                <w:b/>
                <w:bCs/>
              </w:rPr>
            </w:pPr>
            <w:r w:rsidRPr="009E2B43">
              <w:rPr>
                <w:b/>
                <w:bCs/>
              </w:rPr>
              <w:t>@</w:t>
            </w:r>
          </w:p>
        </w:tc>
        <w:tc>
          <w:tcPr>
            <w:tcW w:w="1170" w:type="dxa"/>
            <w:shd w:val="clear" w:color="auto" w:fill="auto"/>
          </w:tcPr>
          <w:p w14:paraId="14AA5F83" w14:textId="77777777" w:rsidR="00884915" w:rsidRPr="009E2B43" w:rsidRDefault="00884915" w:rsidP="0079649A">
            <w:pPr>
              <w:pStyle w:val="TableText"/>
              <w:rPr>
                <w:b/>
                <w:bCs/>
              </w:rPr>
            </w:pPr>
            <w:r w:rsidRPr="009E2B43">
              <w:rPr>
                <w:b/>
                <w:bCs/>
              </w:rPr>
              <w:t>@</w:t>
            </w:r>
          </w:p>
        </w:tc>
        <w:tc>
          <w:tcPr>
            <w:tcW w:w="1188" w:type="dxa"/>
            <w:shd w:val="clear" w:color="auto" w:fill="auto"/>
          </w:tcPr>
          <w:p w14:paraId="671EE866" w14:textId="77777777" w:rsidR="00884915" w:rsidRPr="009E2B43" w:rsidRDefault="00884915" w:rsidP="0079649A">
            <w:pPr>
              <w:pStyle w:val="TableText"/>
              <w:rPr>
                <w:b/>
                <w:bCs/>
              </w:rPr>
            </w:pPr>
            <w:r w:rsidRPr="009E2B43">
              <w:rPr>
                <w:b/>
                <w:bCs/>
              </w:rPr>
              <w:t>@</w:t>
            </w:r>
          </w:p>
        </w:tc>
      </w:tr>
      <w:tr w:rsidR="00130AE2" w:rsidRPr="009E2B43" w14:paraId="2AA906D2" w14:textId="77777777" w:rsidTr="009D0843">
        <w:tc>
          <w:tcPr>
            <w:tcW w:w="1260" w:type="dxa"/>
            <w:shd w:val="clear" w:color="auto" w:fill="auto"/>
          </w:tcPr>
          <w:p w14:paraId="0AEC9B2F" w14:textId="77777777" w:rsidR="00130AE2" w:rsidRPr="009E2B43" w:rsidRDefault="00130AE2" w:rsidP="009D0843">
            <w:pPr>
              <w:pStyle w:val="TableText"/>
            </w:pPr>
            <w:r w:rsidRPr="009E2B43">
              <w:lastRenderedPageBreak/>
              <w:t>409.88</w:t>
            </w:r>
          </w:p>
        </w:tc>
        <w:tc>
          <w:tcPr>
            <w:tcW w:w="2340" w:type="dxa"/>
            <w:shd w:val="clear" w:color="auto" w:fill="auto"/>
          </w:tcPr>
          <w:p w14:paraId="320A1B0A" w14:textId="77777777" w:rsidR="00130AE2" w:rsidRPr="009E2B43" w:rsidRDefault="00130AE2" w:rsidP="009D0843">
            <w:pPr>
              <w:pStyle w:val="TableText"/>
            </w:pPr>
            <w:r w:rsidRPr="009E2B43">
              <w:rPr>
                <w:sz w:val="20"/>
              </w:rPr>
              <w:t>SDEC CANCELLATION</w:t>
            </w:r>
          </w:p>
        </w:tc>
        <w:tc>
          <w:tcPr>
            <w:tcW w:w="1170" w:type="dxa"/>
            <w:shd w:val="clear" w:color="auto" w:fill="auto"/>
          </w:tcPr>
          <w:p w14:paraId="48BC149E" w14:textId="77777777" w:rsidR="00130AE2" w:rsidRPr="009E2B43" w:rsidRDefault="00130AE2" w:rsidP="009D0843">
            <w:pPr>
              <w:pStyle w:val="TableText"/>
              <w:rPr>
                <w:b/>
                <w:bCs/>
              </w:rPr>
            </w:pPr>
            <w:r w:rsidRPr="009E2B43">
              <w:rPr>
                <w:b/>
                <w:bCs/>
              </w:rPr>
              <w:t>@</w:t>
            </w:r>
          </w:p>
        </w:tc>
        <w:tc>
          <w:tcPr>
            <w:tcW w:w="1170" w:type="dxa"/>
            <w:shd w:val="clear" w:color="auto" w:fill="auto"/>
          </w:tcPr>
          <w:p w14:paraId="726FBDE6" w14:textId="77777777" w:rsidR="00130AE2" w:rsidRPr="009E2B43" w:rsidRDefault="00130AE2" w:rsidP="009D0843">
            <w:pPr>
              <w:pStyle w:val="TableText"/>
              <w:rPr>
                <w:b/>
                <w:bCs/>
              </w:rPr>
            </w:pPr>
          </w:p>
        </w:tc>
        <w:tc>
          <w:tcPr>
            <w:tcW w:w="1170" w:type="dxa"/>
            <w:shd w:val="clear" w:color="auto" w:fill="auto"/>
          </w:tcPr>
          <w:p w14:paraId="43D50BDA" w14:textId="77777777" w:rsidR="00130AE2" w:rsidRPr="009E2B43" w:rsidRDefault="00130AE2" w:rsidP="009D0843">
            <w:pPr>
              <w:pStyle w:val="TableText"/>
              <w:rPr>
                <w:b/>
                <w:bCs/>
              </w:rPr>
            </w:pPr>
            <w:r w:rsidRPr="009E2B43">
              <w:rPr>
                <w:b/>
                <w:bCs/>
              </w:rPr>
              <w:t>@</w:t>
            </w:r>
          </w:p>
        </w:tc>
        <w:tc>
          <w:tcPr>
            <w:tcW w:w="1170" w:type="dxa"/>
            <w:shd w:val="clear" w:color="auto" w:fill="auto"/>
          </w:tcPr>
          <w:p w14:paraId="5F34883B" w14:textId="77777777" w:rsidR="00130AE2" w:rsidRPr="009E2B43" w:rsidRDefault="00130AE2" w:rsidP="009D0843">
            <w:pPr>
              <w:pStyle w:val="TableText"/>
              <w:rPr>
                <w:b/>
                <w:bCs/>
              </w:rPr>
            </w:pPr>
            <w:r w:rsidRPr="009E2B43">
              <w:rPr>
                <w:b/>
                <w:bCs/>
              </w:rPr>
              <w:t>@</w:t>
            </w:r>
          </w:p>
        </w:tc>
        <w:tc>
          <w:tcPr>
            <w:tcW w:w="1188" w:type="dxa"/>
            <w:shd w:val="clear" w:color="auto" w:fill="auto"/>
          </w:tcPr>
          <w:p w14:paraId="7D5B17B2" w14:textId="77777777" w:rsidR="00130AE2" w:rsidRPr="009E2B43" w:rsidRDefault="00130AE2" w:rsidP="009D0843">
            <w:pPr>
              <w:pStyle w:val="TableText"/>
              <w:rPr>
                <w:b/>
                <w:bCs/>
              </w:rPr>
            </w:pPr>
            <w:r w:rsidRPr="009E2B43">
              <w:rPr>
                <w:b/>
                <w:bCs/>
              </w:rPr>
              <w:t>@</w:t>
            </w:r>
          </w:p>
        </w:tc>
      </w:tr>
      <w:tr w:rsidR="00F53DC9" w:rsidRPr="009E2B43" w14:paraId="4AC1EBA2" w14:textId="77777777" w:rsidTr="008D5390">
        <w:tc>
          <w:tcPr>
            <w:tcW w:w="1260" w:type="dxa"/>
            <w:shd w:val="clear" w:color="auto" w:fill="auto"/>
          </w:tcPr>
          <w:p w14:paraId="7955B858" w14:textId="77777777" w:rsidR="00F53DC9" w:rsidRPr="009E2B43" w:rsidRDefault="00F53DC9" w:rsidP="008D5390">
            <w:pPr>
              <w:pStyle w:val="TableText"/>
            </w:pPr>
            <w:r w:rsidRPr="009E2B43">
              <w:t>409.91</w:t>
            </w:r>
          </w:p>
        </w:tc>
        <w:tc>
          <w:tcPr>
            <w:tcW w:w="2340" w:type="dxa"/>
            <w:shd w:val="clear" w:color="auto" w:fill="auto"/>
          </w:tcPr>
          <w:p w14:paraId="688DF30A" w14:textId="77777777" w:rsidR="00F53DC9" w:rsidRPr="009E2B43" w:rsidRDefault="00F53DC9" w:rsidP="008D5390">
            <w:pPr>
              <w:pStyle w:val="TableText"/>
            </w:pPr>
            <w:r w:rsidRPr="009E2B43">
              <w:t>ACRP REPORT TEMPLATE</w:t>
            </w:r>
          </w:p>
        </w:tc>
        <w:tc>
          <w:tcPr>
            <w:tcW w:w="1170" w:type="dxa"/>
            <w:shd w:val="clear" w:color="auto" w:fill="auto"/>
          </w:tcPr>
          <w:p w14:paraId="28B1B634" w14:textId="77777777" w:rsidR="00F53DC9" w:rsidRPr="009E2B43" w:rsidRDefault="00F53DC9" w:rsidP="008D5390">
            <w:pPr>
              <w:pStyle w:val="TableText"/>
              <w:rPr>
                <w:b/>
                <w:bCs/>
              </w:rPr>
            </w:pPr>
            <w:r w:rsidRPr="009E2B43">
              <w:rPr>
                <w:b/>
                <w:bCs/>
              </w:rPr>
              <w:t>@</w:t>
            </w:r>
          </w:p>
        </w:tc>
        <w:tc>
          <w:tcPr>
            <w:tcW w:w="1170" w:type="dxa"/>
            <w:shd w:val="clear" w:color="auto" w:fill="auto"/>
          </w:tcPr>
          <w:p w14:paraId="44A7AE20" w14:textId="77777777" w:rsidR="00F53DC9" w:rsidRPr="009E2B43" w:rsidRDefault="00F53DC9" w:rsidP="008D5390">
            <w:pPr>
              <w:pStyle w:val="TableText"/>
              <w:rPr>
                <w:b/>
                <w:bCs/>
              </w:rPr>
            </w:pPr>
          </w:p>
        </w:tc>
        <w:tc>
          <w:tcPr>
            <w:tcW w:w="1170" w:type="dxa"/>
            <w:shd w:val="clear" w:color="auto" w:fill="auto"/>
          </w:tcPr>
          <w:p w14:paraId="6FCFD52B" w14:textId="77777777" w:rsidR="00F53DC9" w:rsidRPr="009E2B43" w:rsidRDefault="00F53DC9" w:rsidP="008D5390">
            <w:pPr>
              <w:pStyle w:val="TableText"/>
              <w:rPr>
                <w:b/>
                <w:bCs/>
              </w:rPr>
            </w:pPr>
            <w:r w:rsidRPr="009E2B43">
              <w:rPr>
                <w:b/>
                <w:bCs/>
              </w:rPr>
              <w:t>@</w:t>
            </w:r>
          </w:p>
        </w:tc>
        <w:tc>
          <w:tcPr>
            <w:tcW w:w="1170" w:type="dxa"/>
            <w:shd w:val="clear" w:color="auto" w:fill="auto"/>
          </w:tcPr>
          <w:p w14:paraId="1331C0C5" w14:textId="77777777" w:rsidR="00F53DC9" w:rsidRPr="009E2B43" w:rsidRDefault="00F53DC9" w:rsidP="008D5390">
            <w:pPr>
              <w:pStyle w:val="TableText"/>
              <w:rPr>
                <w:b/>
                <w:bCs/>
              </w:rPr>
            </w:pPr>
            <w:r w:rsidRPr="009E2B43">
              <w:rPr>
                <w:b/>
                <w:bCs/>
              </w:rPr>
              <w:t>@</w:t>
            </w:r>
          </w:p>
        </w:tc>
        <w:tc>
          <w:tcPr>
            <w:tcW w:w="1188" w:type="dxa"/>
            <w:shd w:val="clear" w:color="auto" w:fill="auto"/>
          </w:tcPr>
          <w:p w14:paraId="76BCF9A3" w14:textId="77777777" w:rsidR="00F53DC9" w:rsidRPr="009E2B43" w:rsidRDefault="00F53DC9" w:rsidP="008D5390">
            <w:pPr>
              <w:pStyle w:val="TableText"/>
              <w:rPr>
                <w:b/>
                <w:bCs/>
              </w:rPr>
            </w:pPr>
            <w:r w:rsidRPr="009E2B43">
              <w:rPr>
                <w:b/>
                <w:bCs/>
              </w:rPr>
              <w:t>@</w:t>
            </w:r>
          </w:p>
        </w:tc>
      </w:tr>
      <w:tr w:rsidR="00F53DC9" w:rsidRPr="009E2B43" w14:paraId="6E3F9E96" w14:textId="77777777" w:rsidTr="008D5390">
        <w:tc>
          <w:tcPr>
            <w:tcW w:w="1260" w:type="dxa"/>
            <w:shd w:val="clear" w:color="auto" w:fill="auto"/>
          </w:tcPr>
          <w:p w14:paraId="0C7984CA" w14:textId="77777777" w:rsidR="00F53DC9" w:rsidRPr="009E2B43" w:rsidRDefault="00F53DC9" w:rsidP="008D5390">
            <w:pPr>
              <w:pStyle w:val="TableText"/>
            </w:pPr>
            <w:r w:rsidRPr="009E2B43">
              <w:t>409.92</w:t>
            </w:r>
          </w:p>
        </w:tc>
        <w:tc>
          <w:tcPr>
            <w:tcW w:w="2340" w:type="dxa"/>
            <w:shd w:val="clear" w:color="auto" w:fill="auto"/>
          </w:tcPr>
          <w:p w14:paraId="2CE7F22E" w14:textId="77777777" w:rsidR="00F53DC9" w:rsidRPr="009E2B43" w:rsidRDefault="00F53DC9" w:rsidP="008D5390">
            <w:pPr>
              <w:pStyle w:val="TableText"/>
            </w:pPr>
            <w:r w:rsidRPr="009E2B43">
              <w:t>ACRP REPORT TEMPLATE PARAMETER</w:t>
            </w:r>
          </w:p>
        </w:tc>
        <w:tc>
          <w:tcPr>
            <w:tcW w:w="1170" w:type="dxa"/>
            <w:shd w:val="clear" w:color="auto" w:fill="auto"/>
          </w:tcPr>
          <w:p w14:paraId="59429C69" w14:textId="77777777" w:rsidR="00F53DC9" w:rsidRPr="009E2B43" w:rsidRDefault="00F53DC9" w:rsidP="008D5390">
            <w:pPr>
              <w:pStyle w:val="TableText"/>
              <w:rPr>
                <w:b/>
                <w:bCs/>
              </w:rPr>
            </w:pPr>
            <w:r w:rsidRPr="009E2B43">
              <w:rPr>
                <w:b/>
                <w:bCs/>
              </w:rPr>
              <w:t>@</w:t>
            </w:r>
          </w:p>
        </w:tc>
        <w:tc>
          <w:tcPr>
            <w:tcW w:w="1170" w:type="dxa"/>
            <w:shd w:val="clear" w:color="auto" w:fill="auto"/>
          </w:tcPr>
          <w:p w14:paraId="6B774FD8" w14:textId="77777777" w:rsidR="00F53DC9" w:rsidRPr="009E2B43" w:rsidRDefault="00F53DC9" w:rsidP="008D5390">
            <w:pPr>
              <w:pStyle w:val="TableText"/>
              <w:rPr>
                <w:b/>
                <w:bCs/>
              </w:rPr>
            </w:pPr>
          </w:p>
        </w:tc>
        <w:tc>
          <w:tcPr>
            <w:tcW w:w="1170" w:type="dxa"/>
            <w:shd w:val="clear" w:color="auto" w:fill="auto"/>
          </w:tcPr>
          <w:p w14:paraId="5B3EFA4B" w14:textId="77777777" w:rsidR="00F53DC9" w:rsidRPr="009E2B43" w:rsidRDefault="00F53DC9" w:rsidP="008D5390">
            <w:pPr>
              <w:pStyle w:val="TableText"/>
              <w:rPr>
                <w:b/>
                <w:bCs/>
              </w:rPr>
            </w:pPr>
            <w:r w:rsidRPr="009E2B43">
              <w:rPr>
                <w:b/>
                <w:bCs/>
              </w:rPr>
              <w:t>@</w:t>
            </w:r>
          </w:p>
        </w:tc>
        <w:tc>
          <w:tcPr>
            <w:tcW w:w="1170" w:type="dxa"/>
            <w:shd w:val="clear" w:color="auto" w:fill="auto"/>
          </w:tcPr>
          <w:p w14:paraId="1A14ED95" w14:textId="77777777" w:rsidR="00F53DC9" w:rsidRPr="009E2B43" w:rsidRDefault="00F53DC9" w:rsidP="008D5390">
            <w:pPr>
              <w:pStyle w:val="TableText"/>
              <w:rPr>
                <w:b/>
                <w:bCs/>
              </w:rPr>
            </w:pPr>
            <w:r w:rsidRPr="009E2B43">
              <w:rPr>
                <w:b/>
                <w:bCs/>
              </w:rPr>
              <w:t>@</w:t>
            </w:r>
          </w:p>
        </w:tc>
        <w:tc>
          <w:tcPr>
            <w:tcW w:w="1188" w:type="dxa"/>
            <w:shd w:val="clear" w:color="auto" w:fill="auto"/>
          </w:tcPr>
          <w:p w14:paraId="2FEB3AE8" w14:textId="77777777" w:rsidR="00F53DC9" w:rsidRPr="009E2B43" w:rsidRDefault="00F53DC9" w:rsidP="008D5390">
            <w:pPr>
              <w:pStyle w:val="TableText"/>
              <w:rPr>
                <w:b/>
                <w:bCs/>
              </w:rPr>
            </w:pPr>
            <w:r w:rsidRPr="009E2B43">
              <w:rPr>
                <w:b/>
                <w:bCs/>
              </w:rPr>
              <w:t>@</w:t>
            </w:r>
          </w:p>
        </w:tc>
      </w:tr>
      <w:tr w:rsidR="00F53DC9" w:rsidRPr="009E2B43" w14:paraId="1FDFB2AB" w14:textId="77777777" w:rsidTr="008D5390">
        <w:tc>
          <w:tcPr>
            <w:tcW w:w="1260" w:type="dxa"/>
            <w:shd w:val="clear" w:color="auto" w:fill="auto"/>
          </w:tcPr>
          <w:p w14:paraId="1C75D4A5" w14:textId="77777777" w:rsidR="00F53DC9" w:rsidRPr="009E2B43" w:rsidRDefault="00F53DC9" w:rsidP="008D5390">
            <w:pPr>
              <w:pStyle w:val="TableText"/>
            </w:pPr>
            <w:r w:rsidRPr="009E2B43">
              <w:t>409.97</w:t>
            </w:r>
          </w:p>
        </w:tc>
        <w:tc>
          <w:tcPr>
            <w:tcW w:w="2340" w:type="dxa"/>
            <w:shd w:val="clear" w:color="auto" w:fill="auto"/>
          </w:tcPr>
          <w:p w14:paraId="6F6B78FB" w14:textId="77777777" w:rsidR="00F53DC9" w:rsidRPr="009E2B43" w:rsidRDefault="00F53DC9" w:rsidP="008D5390">
            <w:pPr>
              <w:pStyle w:val="TableText"/>
            </w:pPr>
            <w:r w:rsidRPr="009E2B43">
              <w:t>SD Audit Statistics</w:t>
            </w:r>
          </w:p>
        </w:tc>
        <w:tc>
          <w:tcPr>
            <w:tcW w:w="1170" w:type="dxa"/>
            <w:shd w:val="clear" w:color="auto" w:fill="auto"/>
          </w:tcPr>
          <w:p w14:paraId="090D3A7C" w14:textId="77777777" w:rsidR="00F53DC9" w:rsidRPr="009E2B43" w:rsidRDefault="00F53DC9" w:rsidP="008D5390">
            <w:pPr>
              <w:pStyle w:val="TableText"/>
              <w:rPr>
                <w:b/>
                <w:bCs/>
              </w:rPr>
            </w:pPr>
            <w:r w:rsidRPr="009E2B43">
              <w:rPr>
                <w:b/>
                <w:bCs/>
              </w:rPr>
              <w:t>@</w:t>
            </w:r>
          </w:p>
        </w:tc>
        <w:tc>
          <w:tcPr>
            <w:tcW w:w="1170" w:type="dxa"/>
            <w:shd w:val="clear" w:color="auto" w:fill="auto"/>
          </w:tcPr>
          <w:p w14:paraId="5B895FEB" w14:textId="77777777" w:rsidR="00F53DC9" w:rsidRPr="009E2B43" w:rsidRDefault="00F53DC9" w:rsidP="008D5390">
            <w:pPr>
              <w:pStyle w:val="TableText"/>
              <w:rPr>
                <w:b/>
                <w:bCs/>
              </w:rPr>
            </w:pPr>
            <w:r w:rsidRPr="009E2B43">
              <w:rPr>
                <w:b/>
                <w:bCs/>
              </w:rPr>
              <w:t>@</w:t>
            </w:r>
          </w:p>
        </w:tc>
        <w:tc>
          <w:tcPr>
            <w:tcW w:w="1170" w:type="dxa"/>
            <w:shd w:val="clear" w:color="auto" w:fill="auto"/>
          </w:tcPr>
          <w:p w14:paraId="40318F0A" w14:textId="77777777" w:rsidR="00F53DC9" w:rsidRPr="009E2B43" w:rsidRDefault="00F53DC9" w:rsidP="008D5390">
            <w:pPr>
              <w:pStyle w:val="TableText"/>
              <w:rPr>
                <w:b/>
                <w:bCs/>
              </w:rPr>
            </w:pPr>
            <w:r w:rsidRPr="009E2B43">
              <w:rPr>
                <w:b/>
                <w:bCs/>
              </w:rPr>
              <w:t>@</w:t>
            </w:r>
          </w:p>
        </w:tc>
        <w:tc>
          <w:tcPr>
            <w:tcW w:w="1170" w:type="dxa"/>
            <w:shd w:val="clear" w:color="auto" w:fill="auto"/>
          </w:tcPr>
          <w:p w14:paraId="48495636" w14:textId="77777777" w:rsidR="00F53DC9" w:rsidRPr="009E2B43" w:rsidRDefault="00F53DC9" w:rsidP="008D5390">
            <w:pPr>
              <w:pStyle w:val="TableText"/>
              <w:rPr>
                <w:b/>
                <w:bCs/>
              </w:rPr>
            </w:pPr>
            <w:r w:rsidRPr="009E2B43">
              <w:rPr>
                <w:b/>
                <w:bCs/>
              </w:rPr>
              <w:t>@</w:t>
            </w:r>
          </w:p>
        </w:tc>
        <w:tc>
          <w:tcPr>
            <w:tcW w:w="1188" w:type="dxa"/>
            <w:shd w:val="clear" w:color="auto" w:fill="auto"/>
          </w:tcPr>
          <w:p w14:paraId="407D3ED1" w14:textId="77777777" w:rsidR="00F53DC9" w:rsidRPr="009E2B43" w:rsidRDefault="00F53DC9" w:rsidP="008D5390">
            <w:pPr>
              <w:pStyle w:val="TableText"/>
              <w:rPr>
                <w:b/>
                <w:bCs/>
              </w:rPr>
            </w:pPr>
            <w:r w:rsidRPr="009E2B43">
              <w:rPr>
                <w:b/>
                <w:bCs/>
              </w:rPr>
              <w:t>@</w:t>
            </w:r>
          </w:p>
        </w:tc>
      </w:tr>
      <w:tr w:rsidR="00F53DC9" w:rsidRPr="009E2B43" w14:paraId="41C28A0C" w14:textId="77777777" w:rsidTr="008D5390">
        <w:tc>
          <w:tcPr>
            <w:tcW w:w="1260" w:type="dxa"/>
            <w:shd w:val="clear" w:color="auto" w:fill="auto"/>
          </w:tcPr>
          <w:p w14:paraId="63D5FC52" w14:textId="77777777" w:rsidR="00F53DC9" w:rsidRPr="009E2B43" w:rsidRDefault="00F53DC9" w:rsidP="008D5390">
            <w:pPr>
              <w:pStyle w:val="TableText"/>
            </w:pPr>
            <w:r w:rsidRPr="009E2B43">
              <w:t>409.98*</w:t>
            </w:r>
          </w:p>
        </w:tc>
        <w:tc>
          <w:tcPr>
            <w:tcW w:w="2340" w:type="dxa"/>
            <w:shd w:val="clear" w:color="auto" w:fill="auto"/>
          </w:tcPr>
          <w:p w14:paraId="233DCA74" w14:textId="77777777" w:rsidR="00F53DC9" w:rsidRPr="009E2B43" w:rsidRDefault="00F53DC9" w:rsidP="008D5390">
            <w:pPr>
              <w:pStyle w:val="TableText"/>
            </w:pPr>
            <w:r w:rsidRPr="009E2B43">
              <w:t>SDEC SETTINGS</w:t>
            </w:r>
          </w:p>
        </w:tc>
        <w:tc>
          <w:tcPr>
            <w:tcW w:w="1170" w:type="dxa"/>
            <w:shd w:val="clear" w:color="auto" w:fill="auto"/>
          </w:tcPr>
          <w:p w14:paraId="148C96DD" w14:textId="77777777" w:rsidR="00F53DC9" w:rsidRPr="009E2B43" w:rsidRDefault="00F53DC9" w:rsidP="008D5390">
            <w:pPr>
              <w:pStyle w:val="TableText"/>
              <w:rPr>
                <w:b/>
                <w:bCs/>
              </w:rPr>
            </w:pPr>
            <w:r w:rsidRPr="009E2B43">
              <w:rPr>
                <w:b/>
                <w:bCs/>
              </w:rPr>
              <w:t>@</w:t>
            </w:r>
          </w:p>
        </w:tc>
        <w:tc>
          <w:tcPr>
            <w:tcW w:w="1170" w:type="dxa"/>
            <w:shd w:val="clear" w:color="auto" w:fill="auto"/>
          </w:tcPr>
          <w:p w14:paraId="70846424" w14:textId="77777777" w:rsidR="00F53DC9" w:rsidRPr="009E2B43" w:rsidRDefault="00F53DC9" w:rsidP="008D5390">
            <w:pPr>
              <w:pStyle w:val="TableText"/>
              <w:rPr>
                <w:b/>
                <w:bCs/>
              </w:rPr>
            </w:pPr>
            <w:r w:rsidRPr="009E2B43">
              <w:rPr>
                <w:b/>
                <w:bCs/>
              </w:rPr>
              <w:t>@</w:t>
            </w:r>
          </w:p>
        </w:tc>
        <w:tc>
          <w:tcPr>
            <w:tcW w:w="1170" w:type="dxa"/>
            <w:shd w:val="clear" w:color="auto" w:fill="auto"/>
          </w:tcPr>
          <w:p w14:paraId="22029A56" w14:textId="77777777" w:rsidR="00F53DC9" w:rsidRPr="009E2B43" w:rsidRDefault="00F53DC9" w:rsidP="008D5390">
            <w:pPr>
              <w:pStyle w:val="TableText"/>
              <w:rPr>
                <w:b/>
                <w:bCs/>
              </w:rPr>
            </w:pPr>
            <w:r w:rsidRPr="009E2B43">
              <w:rPr>
                <w:b/>
                <w:bCs/>
              </w:rPr>
              <w:t>@</w:t>
            </w:r>
          </w:p>
        </w:tc>
        <w:tc>
          <w:tcPr>
            <w:tcW w:w="1170" w:type="dxa"/>
            <w:shd w:val="clear" w:color="auto" w:fill="auto"/>
          </w:tcPr>
          <w:p w14:paraId="58E7A663" w14:textId="77777777" w:rsidR="00F53DC9" w:rsidRPr="009E2B43" w:rsidRDefault="00F53DC9" w:rsidP="008D5390">
            <w:pPr>
              <w:pStyle w:val="TableText"/>
              <w:rPr>
                <w:b/>
                <w:bCs/>
              </w:rPr>
            </w:pPr>
            <w:r w:rsidRPr="009E2B43">
              <w:rPr>
                <w:b/>
                <w:bCs/>
              </w:rPr>
              <w:t>@</w:t>
            </w:r>
          </w:p>
        </w:tc>
        <w:tc>
          <w:tcPr>
            <w:tcW w:w="1188" w:type="dxa"/>
            <w:shd w:val="clear" w:color="auto" w:fill="auto"/>
          </w:tcPr>
          <w:p w14:paraId="49E7194D" w14:textId="77777777" w:rsidR="00F53DC9" w:rsidRPr="009E2B43" w:rsidRDefault="00F53DC9" w:rsidP="008D5390">
            <w:pPr>
              <w:pStyle w:val="TableText"/>
              <w:rPr>
                <w:b/>
                <w:bCs/>
              </w:rPr>
            </w:pPr>
            <w:r w:rsidRPr="009E2B43">
              <w:rPr>
                <w:b/>
                <w:bCs/>
              </w:rPr>
              <w:t>@</w:t>
            </w:r>
          </w:p>
        </w:tc>
      </w:tr>
    </w:tbl>
    <w:p w14:paraId="5F36B77D" w14:textId="733164FF" w:rsidR="00F53DC9" w:rsidRPr="009E2B43" w:rsidRDefault="00F53DC9" w:rsidP="008D5390">
      <w:pPr>
        <w:pStyle w:val="BodyText6"/>
      </w:pPr>
    </w:p>
    <w:p w14:paraId="48FC8E6F" w14:textId="77777777" w:rsidR="008D5390" w:rsidRPr="009E2B43" w:rsidRDefault="008D5390" w:rsidP="008D5390">
      <w:pPr>
        <w:pStyle w:val="BodyText"/>
      </w:pPr>
    </w:p>
    <w:p w14:paraId="2A44C15D" w14:textId="77777777" w:rsidR="00FB229D" w:rsidRPr="009E2B43" w:rsidRDefault="00FB229D" w:rsidP="00FB229D">
      <w:pPr>
        <w:pStyle w:val="BodyText"/>
        <w:rPr>
          <w:color w:val="000000" w:themeColor="text1"/>
          <w:kern w:val="32"/>
        </w:rPr>
      </w:pPr>
      <w:bookmarkStart w:id="603" w:name="_Toc51598853"/>
      <w:r w:rsidRPr="009E2B43">
        <w:br w:type="page"/>
      </w:r>
    </w:p>
    <w:p w14:paraId="512A1B0A" w14:textId="1EFB5050" w:rsidR="00F53DC9" w:rsidRPr="009E2B43" w:rsidRDefault="00F53DC9" w:rsidP="00AC0CE1">
      <w:pPr>
        <w:pStyle w:val="Heading1"/>
      </w:pPr>
      <w:bookmarkStart w:id="604" w:name="_Toc88642137"/>
      <w:r w:rsidRPr="009E2B43">
        <w:lastRenderedPageBreak/>
        <w:t>VADPT Variables</w:t>
      </w:r>
      <w:bookmarkEnd w:id="603"/>
      <w:bookmarkEnd w:id="604"/>
    </w:p>
    <w:p w14:paraId="575C264C" w14:textId="70AE5D14" w:rsidR="00F53DC9" w:rsidRPr="009E2B43" w:rsidRDefault="00F53DC9" w:rsidP="008D5390">
      <w:pPr>
        <w:pStyle w:val="BodyText"/>
      </w:pPr>
      <w:r w:rsidRPr="009E2B43">
        <w:rPr>
          <w:b/>
          <w:bCs/>
        </w:rPr>
        <w:t>VADPT</w:t>
      </w:r>
      <w:r w:rsidRPr="009E2B43">
        <w:t xml:space="preserve"> is a utility routine designed to provide a central point where a programmer can obtain information concerning a patient's record.</w:t>
      </w:r>
      <w:r w:rsidR="00AC59A0" w:rsidRPr="009E2B43">
        <w:t xml:space="preserve"> </w:t>
      </w:r>
      <w:r w:rsidRPr="009E2B43">
        <w:t>Supported entry points are provided</w:t>
      </w:r>
      <w:r w:rsidR="00953721" w:rsidRPr="009E2B43">
        <w:t>,</w:t>
      </w:r>
      <w:r w:rsidRPr="009E2B43">
        <w:t xml:space="preserve"> which return demographics, inpatient status, eligibility information, etc.</w:t>
      </w:r>
    </w:p>
    <w:p w14:paraId="085EAA0D" w14:textId="24F65549" w:rsidR="00F53DC9" w:rsidRPr="009E2B43" w:rsidRDefault="00F53DC9" w:rsidP="008D5390">
      <w:pPr>
        <w:pStyle w:val="BodyText"/>
      </w:pPr>
      <w:r w:rsidRPr="009E2B43">
        <w:t xml:space="preserve">Access to patient information is not limited to using the supported entry points in </w:t>
      </w:r>
      <w:r w:rsidRPr="009E2B43">
        <w:rPr>
          <w:b/>
          <w:bCs/>
        </w:rPr>
        <w:t>VADPT</w:t>
      </w:r>
      <w:r w:rsidRPr="009E2B43">
        <w:t>.</w:t>
      </w:r>
      <w:r w:rsidR="00AC59A0" w:rsidRPr="009E2B43">
        <w:t xml:space="preserve"> </w:t>
      </w:r>
      <w:r w:rsidRPr="009E2B43">
        <w:t>Integration agreements can be established through the DBA between PIMS and other packages to reference information.</w:t>
      </w:r>
      <w:r w:rsidR="00AC59A0" w:rsidRPr="009E2B43">
        <w:t xml:space="preserve"> </w:t>
      </w:r>
      <w:r w:rsidRPr="009E2B43">
        <w:t>Additionally, several data elements are supported without an integration agreement.</w:t>
      </w:r>
    </w:p>
    <w:p w14:paraId="32AE7816" w14:textId="2E052D96" w:rsidR="00F53DC9" w:rsidRPr="009E2B43" w:rsidRDefault="008D5390" w:rsidP="005C006E">
      <w:pPr>
        <w:pStyle w:val="Heading2"/>
      </w:pPr>
      <w:bookmarkStart w:id="605" w:name="_Toc51598854"/>
      <w:bookmarkStart w:id="606" w:name="_Toc88642138"/>
      <w:r w:rsidRPr="009E2B43">
        <w:t>Supported References</w:t>
      </w:r>
      <w:bookmarkEnd w:id="605"/>
      <w:bookmarkEnd w:id="606"/>
    </w:p>
    <w:p w14:paraId="6A41A2C8" w14:textId="67C9228F" w:rsidR="00F53DC9" w:rsidRPr="009E2B43" w:rsidRDefault="008D5390" w:rsidP="001B1406">
      <w:pPr>
        <w:pStyle w:val="BodyText"/>
        <w:keepNext/>
        <w:keepLines/>
      </w:pPr>
      <w:r w:rsidRPr="009E2B43">
        <w:rPr>
          <w:color w:val="0000FF"/>
          <w:u w:val="single"/>
        </w:rPr>
        <w:fldChar w:fldCharType="begin"/>
      </w:r>
      <w:r w:rsidRPr="009E2B43">
        <w:rPr>
          <w:color w:val="0000FF"/>
          <w:u w:val="single"/>
        </w:rPr>
        <w:instrText xml:space="preserve"> REF _Ref54095301 \h  \* MERGEFORMAT </w:instrText>
      </w:r>
      <w:r w:rsidRPr="009E2B43">
        <w:rPr>
          <w:color w:val="0000FF"/>
          <w:u w:val="single"/>
        </w:rPr>
      </w:r>
      <w:r w:rsidRPr="009E2B43">
        <w:rPr>
          <w:color w:val="0000FF"/>
          <w:u w:val="single"/>
        </w:rPr>
        <w:fldChar w:fldCharType="separate"/>
      </w:r>
      <w:r w:rsidR="00064DA6" w:rsidRPr="00064DA6">
        <w:rPr>
          <w:color w:val="0000FF"/>
          <w:u w:val="single"/>
        </w:rPr>
        <w:t>Table 59</w:t>
      </w:r>
      <w:r w:rsidRPr="009E2B43">
        <w:rPr>
          <w:color w:val="0000FF"/>
          <w:u w:val="single"/>
        </w:rPr>
        <w:fldChar w:fldCharType="end"/>
      </w:r>
      <w:r w:rsidR="00F53DC9" w:rsidRPr="009E2B43">
        <w:t xml:space="preserve"> </w:t>
      </w:r>
      <w:r w:rsidRPr="009E2B43">
        <w:t xml:space="preserve">lists </w:t>
      </w:r>
      <w:r w:rsidR="00F53DC9" w:rsidRPr="009E2B43">
        <w:t>references to patient information (PATIENT</w:t>
      </w:r>
      <w:r w:rsidR="00827365" w:rsidRPr="009E2B43">
        <w:t xml:space="preserve"> [#2]</w:t>
      </w:r>
      <w:r w:rsidR="00F53DC9" w:rsidRPr="009E2B43">
        <w:t xml:space="preserve"> file) </w:t>
      </w:r>
      <w:r w:rsidRPr="009E2B43">
        <w:t xml:space="preserve">that </w:t>
      </w:r>
      <w:r w:rsidR="00F53DC9" w:rsidRPr="009E2B43">
        <w:t>are supported without an integration agreement.</w:t>
      </w:r>
      <w:r w:rsidR="00AC59A0" w:rsidRPr="009E2B43">
        <w:t xml:space="preserve"> </w:t>
      </w:r>
      <w:r w:rsidR="00F53DC9" w:rsidRPr="009E2B43">
        <w:t>All nationally distributed cross-references on these fields are also supported.</w:t>
      </w:r>
    </w:p>
    <w:p w14:paraId="276FC15F" w14:textId="77777777" w:rsidR="008D5390" w:rsidRPr="009E2B43" w:rsidRDefault="008D5390" w:rsidP="001B1406">
      <w:pPr>
        <w:pStyle w:val="BodyText6"/>
        <w:keepNext/>
        <w:keepLines/>
      </w:pPr>
    </w:p>
    <w:p w14:paraId="730EB4BC" w14:textId="679EAC3F" w:rsidR="00F53DC9" w:rsidRPr="009E2B43" w:rsidRDefault="00F53DC9" w:rsidP="001B1406">
      <w:pPr>
        <w:pStyle w:val="Caption"/>
      </w:pPr>
      <w:bookmarkStart w:id="607" w:name="_Ref54095301"/>
      <w:bookmarkStart w:id="608" w:name="_Toc88642590"/>
      <w:r w:rsidRPr="009E2B43">
        <w:t xml:space="preserve">Table </w:t>
      </w:r>
      <w:r w:rsidRPr="009E2B43">
        <w:fldChar w:fldCharType="begin"/>
      </w:r>
      <w:r w:rsidRPr="009E2B43">
        <w:instrText>SEQ Table \* ARABIC</w:instrText>
      </w:r>
      <w:r w:rsidRPr="009E2B43">
        <w:fldChar w:fldCharType="separate"/>
      </w:r>
      <w:r w:rsidR="00064DA6">
        <w:rPr>
          <w:noProof/>
        </w:rPr>
        <w:t>59</w:t>
      </w:r>
      <w:r w:rsidRPr="009E2B43">
        <w:fldChar w:fldCharType="end"/>
      </w:r>
      <w:bookmarkEnd w:id="607"/>
      <w:r w:rsidRPr="009E2B43">
        <w:t>: Supported References</w:t>
      </w:r>
      <w:bookmarkEnd w:id="60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5"/>
        <w:gridCol w:w="2284"/>
        <w:gridCol w:w="2292"/>
        <w:gridCol w:w="2275"/>
      </w:tblGrid>
      <w:tr w:rsidR="00F53DC9" w:rsidRPr="009E2B43" w14:paraId="41E1AA4A" w14:textId="77777777" w:rsidTr="001B1406">
        <w:trPr>
          <w:tblHeader/>
        </w:trPr>
        <w:tc>
          <w:tcPr>
            <w:tcW w:w="2364" w:type="dxa"/>
            <w:shd w:val="clear" w:color="auto" w:fill="F2F2F2" w:themeFill="background1" w:themeFillShade="F2"/>
          </w:tcPr>
          <w:p w14:paraId="16388796" w14:textId="2F3F9523" w:rsidR="00F53DC9" w:rsidRPr="009E2B43" w:rsidRDefault="001B1406" w:rsidP="00A23E30">
            <w:pPr>
              <w:pStyle w:val="TableHeading"/>
            </w:pPr>
            <w:bookmarkStart w:id="609" w:name="ColumnTitle_29"/>
            <w:bookmarkEnd w:id="609"/>
            <w:r w:rsidRPr="009E2B43">
              <w:t>Field Name</w:t>
            </w:r>
          </w:p>
        </w:tc>
        <w:tc>
          <w:tcPr>
            <w:tcW w:w="2325" w:type="dxa"/>
            <w:shd w:val="clear" w:color="auto" w:fill="F2F2F2" w:themeFill="background1" w:themeFillShade="F2"/>
          </w:tcPr>
          <w:p w14:paraId="11B63F91" w14:textId="54BED36E" w:rsidR="00F53DC9" w:rsidRPr="009E2B43" w:rsidRDefault="001B1406" w:rsidP="00A23E30">
            <w:pPr>
              <w:pStyle w:val="TableHeading"/>
            </w:pPr>
            <w:r w:rsidRPr="009E2B43">
              <w:t>Field #</w:t>
            </w:r>
          </w:p>
        </w:tc>
        <w:tc>
          <w:tcPr>
            <w:tcW w:w="2337" w:type="dxa"/>
            <w:shd w:val="clear" w:color="auto" w:fill="F2F2F2" w:themeFill="background1" w:themeFillShade="F2"/>
          </w:tcPr>
          <w:p w14:paraId="17B14863" w14:textId="29AFC344" w:rsidR="00F53DC9" w:rsidRPr="009E2B43" w:rsidRDefault="001B1406" w:rsidP="00A23E30">
            <w:pPr>
              <w:pStyle w:val="TableHeading"/>
            </w:pPr>
            <w:r w:rsidRPr="009E2B43">
              <w:t>Global Location</w:t>
            </w:r>
          </w:p>
        </w:tc>
        <w:tc>
          <w:tcPr>
            <w:tcW w:w="2324" w:type="dxa"/>
            <w:shd w:val="clear" w:color="auto" w:fill="F2F2F2" w:themeFill="background1" w:themeFillShade="F2"/>
          </w:tcPr>
          <w:p w14:paraId="0732C5FA" w14:textId="1C41B322" w:rsidR="00F53DC9" w:rsidRPr="009E2B43" w:rsidRDefault="001B1406" w:rsidP="00A23E30">
            <w:pPr>
              <w:pStyle w:val="TableHeading"/>
            </w:pPr>
            <w:r w:rsidRPr="009E2B43">
              <w:t>Type of Access</w:t>
            </w:r>
          </w:p>
        </w:tc>
      </w:tr>
      <w:tr w:rsidR="00F53DC9" w:rsidRPr="009E2B43" w14:paraId="07DCD69B" w14:textId="77777777" w:rsidTr="001B1406">
        <w:tc>
          <w:tcPr>
            <w:tcW w:w="2364" w:type="dxa"/>
            <w:shd w:val="clear" w:color="auto" w:fill="auto"/>
          </w:tcPr>
          <w:p w14:paraId="094EA1A4" w14:textId="1F81DED1" w:rsidR="00F53DC9" w:rsidRPr="009E2B43" w:rsidRDefault="00F53DC9" w:rsidP="001B1406">
            <w:pPr>
              <w:pStyle w:val="TableText"/>
              <w:keepNext/>
              <w:keepLines/>
            </w:pPr>
            <w:r w:rsidRPr="009E2B43">
              <w:t>NAME</w:t>
            </w:r>
          </w:p>
        </w:tc>
        <w:tc>
          <w:tcPr>
            <w:tcW w:w="2325" w:type="dxa"/>
            <w:shd w:val="clear" w:color="auto" w:fill="auto"/>
          </w:tcPr>
          <w:p w14:paraId="289BD25E" w14:textId="77777777" w:rsidR="00F53DC9" w:rsidRPr="009E2B43" w:rsidRDefault="00F53DC9" w:rsidP="001B1406">
            <w:pPr>
              <w:pStyle w:val="TableText"/>
              <w:keepNext/>
              <w:keepLines/>
            </w:pPr>
            <w:r w:rsidRPr="009E2B43">
              <w:t>(#.01)</w:t>
            </w:r>
          </w:p>
        </w:tc>
        <w:tc>
          <w:tcPr>
            <w:tcW w:w="2337" w:type="dxa"/>
            <w:shd w:val="clear" w:color="auto" w:fill="auto"/>
          </w:tcPr>
          <w:p w14:paraId="7CE2260E" w14:textId="77777777" w:rsidR="00F53DC9" w:rsidRPr="009E2B43" w:rsidRDefault="00F53DC9" w:rsidP="001B1406">
            <w:pPr>
              <w:pStyle w:val="TableText"/>
              <w:keepNext/>
              <w:keepLines/>
            </w:pPr>
            <w:r w:rsidRPr="009E2B43">
              <w:t>0;1</w:t>
            </w:r>
          </w:p>
        </w:tc>
        <w:tc>
          <w:tcPr>
            <w:tcW w:w="2324" w:type="dxa"/>
            <w:shd w:val="clear" w:color="auto" w:fill="auto"/>
          </w:tcPr>
          <w:p w14:paraId="0ADAD2FC" w14:textId="77777777" w:rsidR="00F53DC9" w:rsidRPr="009E2B43" w:rsidRDefault="00F53DC9" w:rsidP="001B1406">
            <w:pPr>
              <w:pStyle w:val="TableText"/>
              <w:keepNext/>
              <w:keepLines/>
            </w:pPr>
            <w:r w:rsidRPr="009E2B43">
              <w:t>Read</w:t>
            </w:r>
          </w:p>
        </w:tc>
      </w:tr>
      <w:tr w:rsidR="00F53DC9" w:rsidRPr="009E2B43" w14:paraId="6D9A549D" w14:textId="77777777" w:rsidTr="001B1406">
        <w:tc>
          <w:tcPr>
            <w:tcW w:w="2364" w:type="dxa"/>
            <w:shd w:val="clear" w:color="auto" w:fill="auto"/>
          </w:tcPr>
          <w:p w14:paraId="3E21AF9B" w14:textId="77777777" w:rsidR="00F53DC9" w:rsidRPr="009E2B43" w:rsidRDefault="00F53DC9" w:rsidP="001B1406">
            <w:pPr>
              <w:pStyle w:val="TableText"/>
              <w:keepNext/>
              <w:keepLines/>
            </w:pPr>
            <w:r w:rsidRPr="009E2B43">
              <w:t>PREFERRED NAME</w:t>
            </w:r>
          </w:p>
        </w:tc>
        <w:tc>
          <w:tcPr>
            <w:tcW w:w="2325" w:type="dxa"/>
            <w:shd w:val="clear" w:color="auto" w:fill="auto"/>
          </w:tcPr>
          <w:p w14:paraId="2D5AA919" w14:textId="77777777" w:rsidR="00F53DC9" w:rsidRPr="009E2B43" w:rsidRDefault="00F53DC9" w:rsidP="001B1406">
            <w:pPr>
              <w:pStyle w:val="TableText"/>
              <w:keepNext/>
              <w:keepLines/>
            </w:pPr>
            <w:r w:rsidRPr="009E2B43">
              <w:t>(#.2405)</w:t>
            </w:r>
          </w:p>
        </w:tc>
        <w:tc>
          <w:tcPr>
            <w:tcW w:w="2337" w:type="dxa"/>
            <w:shd w:val="clear" w:color="auto" w:fill="auto"/>
          </w:tcPr>
          <w:p w14:paraId="0A15EB1E" w14:textId="77777777" w:rsidR="00F53DC9" w:rsidRPr="009E2B43" w:rsidRDefault="00F53DC9" w:rsidP="001B1406">
            <w:pPr>
              <w:pStyle w:val="TableText"/>
              <w:keepNext/>
              <w:keepLines/>
            </w:pPr>
            <w:r w:rsidRPr="009E2B43">
              <w:t>.24;5</w:t>
            </w:r>
          </w:p>
        </w:tc>
        <w:tc>
          <w:tcPr>
            <w:tcW w:w="2324" w:type="dxa"/>
            <w:shd w:val="clear" w:color="auto" w:fill="auto"/>
          </w:tcPr>
          <w:p w14:paraId="05E998DF" w14:textId="77777777" w:rsidR="00F53DC9" w:rsidRPr="009E2B43" w:rsidRDefault="00F53DC9" w:rsidP="001B1406">
            <w:pPr>
              <w:pStyle w:val="TableText"/>
              <w:keepNext/>
              <w:keepLines/>
            </w:pPr>
            <w:r w:rsidRPr="009E2B43">
              <w:t>Read</w:t>
            </w:r>
          </w:p>
        </w:tc>
      </w:tr>
      <w:tr w:rsidR="00F53DC9" w:rsidRPr="009E2B43" w14:paraId="24079A45" w14:textId="77777777" w:rsidTr="001B1406">
        <w:tc>
          <w:tcPr>
            <w:tcW w:w="2364" w:type="dxa"/>
            <w:shd w:val="clear" w:color="auto" w:fill="auto"/>
          </w:tcPr>
          <w:p w14:paraId="54ACEE50" w14:textId="77777777" w:rsidR="00F53DC9" w:rsidRPr="009E2B43" w:rsidRDefault="00F53DC9" w:rsidP="001B1406">
            <w:pPr>
              <w:pStyle w:val="TableText"/>
            </w:pPr>
            <w:r w:rsidRPr="009E2B43">
              <w:t>SEX</w:t>
            </w:r>
          </w:p>
        </w:tc>
        <w:tc>
          <w:tcPr>
            <w:tcW w:w="2325" w:type="dxa"/>
            <w:shd w:val="clear" w:color="auto" w:fill="auto"/>
          </w:tcPr>
          <w:p w14:paraId="093F66D5" w14:textId="77777777" w:rsidR="00F53DC9" w:rsidRPr="009E2B43" w:rsidRDefault="00F53DC9" w:rsidP="001B1406">
            <w:pPr>
              <w:pStyle w:val="TableText"/>
            </w:pPr>
            <w:r w:rsidRPr="009E2B43">
              <w:t>(#.02)</w:t>
            </w:r>
          </w:p>
        </w:tc>
        <w:tc>
          <w:tcPr>
            <w:tcW w:w="2337" w:type="dxa"/>
            <w:shd w:val="clear" w:color="auto" w:fill="auto"/>
          </w:tcPr>
          <w:p w14:paraId="60589ED7" w14:textId="77777777" w:rsidR="00F53DC9" w:rsidRPr="009E2B43" w:rsidRDefault="00F53DC9" w:rsidP="001B1406">
            <w:pPr>
              <w:pStyle w:val="TableText"/>
            </w:pPr>
            <w:r w:rsidRPr="009E2B43">
              <w:t>0;2</w:t>
            </w:r>
          </w:p>
        </w:tc>
        <w:tc>
          <w:tcPr>
            <w:tcW w:w="2324" w:type="dxa"/>
            <w:shd w:val="clear" w:color="auto" w:fill="auto"/>
          </w:tcPr>
          <w:p w14:paraId="42D2976A" w14:textId="77777777" w:rsidR="00F53DC9" w:rsidRPr="009E2B43" w:rsidRDefault="00F53DC9" w:rsidP="001B1406">
            <w:pPr>
              <w:pStyle w:val="TableText"/>
            </w:pPr>
            <w:r w:rsidRPr="009E2B43">
              <w:t>Read</w:t>
            </w:r>
          </w:p>
        </w:tc>
      </w:tr>
      <w:tr w:rsidR="00F53DC9" w:rsidRPr="009E2B43" w14:paraId="4A9A9FC0" w14:textId="77777777" w:rsidTr="001B1406">
        <w:tc>
          <w:tcPr>
            <w:tcW w:w="2364" w:type="dxa"/>
            <w:shd w:val="clear" w:color="auto" w:fill="auto"/>
          </w:tcPr>
          <w:p w14:paraId="52B61DF6" w14:textId="544DCBFF" w:rsidR="00F53DC9" w:rsidRPr="009E2B43" w:rsidRDefault="00F53DC9" w:rsidP="001B1406">
            <w:pPr>
              <w:pStyle w:val="TableText"/>
            </w:pPr>
            <w:r w:rsidRPr="009E2B43">
              <w:t>DATE OF BIRTH</w:t>
            </w:r>
          </w:p>
        </w:tc>
        <w:tc>
          <w:tcPr>
            <w:tcW w:w="2325" w:type="dxa"/>
            <w:shd w:val="clear" w:color="auto" w:fill="auto"/>
          </w:tcPr>
          <w:p w14:paraId="2FA8387D" w14:textId="77777777" w:rsidR="00F53DC9" w:rsidRPr="009E2B43" w:rsidRDefault="00F53DC9" w:rsidP="001B1406">
            <w:pPr>
              <w:pStyle w:val="TableText"/>
            </w:pPr>
            <w:r w:rsidRPr="009E2B43">
              <w:t>(#.03)</w:t>
            </w:r>
          </w:p>
        </w:tc>
        <w:tc>
          <w:tcPr>
            <w:tcW w:w="2337" w:type="dxa"/>
            <w:shd w:val="clear" w:color="auto" w:fill="auto"/>
          </w:tcPr>
          <w:p w14:paraId="638BF03F" w14:textId="77777777" w:rsidR="00F53DC9" w:rsidRPr="009E2B43" w:rsidRDefault="00F53DC9" w:rsidP="001B1406">
            <w:pPr>
              <w:pStyle w:val="TableText"/>
            </w:pPr>
            <w:r w:rsidRPr="009E2B43">
              <w:t>0;3</w:t>
            </w:r>
          </w:p>
        </w:tc>
        <w:tc>
          <w:tcPr>
            <w:tcW w:w="2324" w:type="dxa"/>
            <w:shd w:val="clear" w:color="auto" w:fill="auto"/>
          </w:tcPr>
          <w:p w14:paraId="0A8C7CC1" w14:textId="77777777" w:rsidR="00F53DC9" w:rsidRPr="009E2B43" w:rsidRDefault="00F53DC9" w:rsidP="001B1406">
            <w:pPr>
              <w:pStyle w:val="TableText"/>
            </w:pPr>
            <w:r w:rsidRPr="009E2B43">
              <w:t>Read</w:t>
            </w:r>
          </w:p>
        </w:tc>
      </w:tr>
      <w:tr w:rsidR="00F53DC9" w:rsidRPr="009E2B43" w14:paraId="4D147F95" w14:textId="77777777" w:rsidTr="001B1406">
        <w:tc>
          <w:tcPr>
            <w:tcW w:w="2364" w:type="dxa"/>
            <w:shd w:val="clear" w:color="auto" w:fill="auto"/>
          </w:tcPr>
          <w:p w14:paraId="28EF65F6" w14:textId="25E8D55F" w:rsidR="00F53DC9" w:rsidRPr="009E2B43" w:rsidRDefault="00F53DC9" w:rsidP="001B1406">
            <w:pPr>
              <w:pStyle w:val="TableText"/>
            </w:pPr>
            <w:r w:rsidRPr="009E2B43">
              <w:t>AGE</w:t>
            </w:r>
          </w:p>
        </w:tc>
        <w:tc>
          <w:tcPr>
            <w:tcW w:w="2325" w:type="dxa"/>
            <w:shd w:val="clear" w:color="auto" w:fill="auto"/>
          </w:tcPr>
          <w:p w14:paraId="032766B6" w14:textId="77777777" w:rsidR="00F53DC9" w:rsidRPr="009E2B43" w:rsidRDefault="00F53DC9" w:rsidP="001B1406">
            <w:pPr>
              <w:pStyle w:val="TableText"/>
            </w:pPr>
            <w:r w:rsidRPr="009E2B43">
              <w:t>(#.033)</w:t>
            </w:r>
          </w:p>
        </w:tc>
        <w:tc>
          <w:tcPr>
            <w:tcW w:w="2337" w:type="dxa"/>
            <w:shd w:val="clear" w:color="auto" w:fill="auto"/>
          </w:tcPr>
          <w:p w14:paraId="199C0D84" w14:textId="77777777" w:rsidR="00F53DC9" w:rsidRPr="009E2B43" w:rsidRDefault="00F53DC9" w:rsidP="001B1406">
            <w:pPr>
              <w:pStyle w:val="TableText"/>
            </w:pPr>
            <w:r w:rsidRPr="009E2B43">
              <w:t>N/A</w:t>
            </w:r>
          </w:p>
        </w:tc>
        <w:tc>
          <w:tcPr>
            <w:tcW w:w="2324" w:type="dxa"/>
            <w:shd w:val="clear" w:color="auto" w:fill="auto"/>
          </w:tcPr>
          <w:p w14:paraId="12BF39AE" w14:textId="77777777" w:rsidR="00F53DC9" w:rsidRPr="009E2B43" w:rsidRDefault="00F53DC9" w:rsidP="001B1406">
            <w:pPr>
              <w:pStyle w:val="TableText"/>
            </w:pPr>
            <w:r w:rsidRPr="009E2B43">
              <w:t>Read</w:t>
            </w:r>
          </w:p>
        </w:tc>
      </w:tr>
      <w:tr w:rsidR="00F53DC9" w:rsidRPr="009E2B43" w14:paraId="3A8D4E14" w14:textId="77777777" w:rsidTr="001B1406">
        <w:tc>
          <w:tcPr>
            <w:tcW w:w="2364" w:type="dxa"/>
            <w:shd w:val="clear" w:color="auto" w:fill="auto"/>
          </w:tcPr>
          <w:p w14:paraId="266F59E3" w14:textId="4797C7D5" w:rsidR="00F53DC9" w:rsidRPr="009E2B43" w:rsidRDefault="00F53DC9" w:rsidP="001B1406">
            <w:pPr>
              <w:pStyle w:val="TableText"/>
            </w:pPr>
            <w:r w:rsidRPr="009E2B43">
              <w:t>MARITAL STATUS</w:t>
            </w:r>
          </w:p>
        </w:tc>
        <w:tc>
          <w:tcPr>
            <w:tcW w:w="2325" w:type="dxa"/>
            <w:shd w:val="clear" w:color="auto" w:fill="auto"/>
          </w:tcPr>
          <w:p w14:paraId="18D81C61" w14:textId="77777777" w:rsidR="00F53DC9" w:rsidRPr="009E2B43" w:rsidRDefault="00F53DC9" w:rsidP="001B1406">
            <w:pPr>
              <w:pStyle w:val="TableText"/>
            </w:pPr>
            <w:r w:rsidRPr="009E2B43">
              <w:t>(#.05)</w:t>
            </w:r>
          </w:p>
        </w:tc>
        <w:tc>
          <w:tcPr>
            <w:tcW w:w="2337" w:type="dxa"/>
            <w:shd w:val="clear" w:color="auto" w:fill="auto"/>
          </w:tcPr>
          <w:p w14:paraId="35C57095" w14:textId="77777777" w:rsidR="00F53DC9" w:rsidRPr="009E2B43" w:rsidRDefault="00F53DC9" w:rsidP="001B1406">
            <w:pPr>
              <w:pStyle w:val="TableText"/>
            </w:pPr>
            <w:r w:rsidRPr="009E2B43">
              <w:t>0;5</w:t>
            </w:r>
          </w:p>
        </w:tc>
        <w:tc>
          <w:tcPr>
            <w:tcW w:w="2324" w:type="dxa"/>
            <w:shd w:val="clear" w:color="auto" w:fill="auto"/>
          </w:tcPr>
          <w:p w14:paraId="727CD892" w14:textId="77777777" w:rsidR="00F53DC9" w:rsidRPr="009E2B43" w:rsidRDefault="00F53DC9" w:rsidP="001B1406">
            <w:pPr>
              <w:pStyle w:val="TableText"/>
            </w:pPr>
            <w:r w:rsidRPr="009E2B43">
              <w:t>Read</w:t>
            </w:r>
          </w:p>
        </w:tc>
      </w:tr>
      <w:tr w:rsidR="00F53DC9" w:rsidRPr="009E2B43" w14:paraId="2FA1D915" w14:textId="77777777" w:rsidTr="001B1406">
        <w:tc>
          <w:tcPr>
            <w:tcW w:w="2364" w:type="dxa"/>
            <w:shd w:val="clear" w:color="auto" w:fill="auto"/>
          </w:tcPr>
          <w:p w14:paraId="59F9249D" w14:textId="77777777" w:rsidR="00F53DC9" w:rsidRPr="009E2B43" w:rsidRDefault="00F53DC9" w:rsidP="001B1406">
            <w:pPr>
              <w:pStyle w:val="TableText"/>
            </w:pPr>
            <w:r w:rsidRPr="009E2B43">
              <w:t xml:space="preserve">RACE </w:t>
            </w:r>
          </w:p>
        </w:tc>
        <w:tc>
          <w:tcPr>
            <w:tcW w:w="2325" w:type="dxa"/>
            <w:shd w:val="clear" w:color="auto" w:fill="auto"/>
          </w:tcPr>
          <w:p w14:paraId="45FE8296" w14:textId="77777777" w:rsidR="00F53DC9" w:rsidRPr="009E2B43" w:rsidRDefault="00F53DC9" w:rsidP="001B1406">
            <w:pPr>
              <w:pStyle w:val="TableText"/>
            </w:pPr>
            <w:r w:rsidRPr="009E2B43">
              <w:t>(#.06)</w:t>
            </w:r>
          </w:p>
        </w:tc>
        <w:tc>
          <w:tcPr>
            <w:tcW w:w="2337" w:type="dxa"/>
            <w:shd w:val="clear" w:color="auto" w:fill="auto"/>
          </w:tcPr>
          <w:p w14:paraId="4FE48F61" w14:textId="77777777" w:rsidR="00F53DC9" w:rsidRPr="009E2B43" w:rsidRDefault="00F53DC9" w:rsidP="001B1406">
            <w:pPr>
              <w:pStyle w:val="TableText"/>
            </w:pPr>
            <w:r w:rsidRPr="009E2B43">
              <w:t>0;6</w:t>
            </w:r>
          </w:p>
        </w:tc>
        <w:tc>
          <w:tcPr>
            <w:tcW w:w="2324" w:type="dxa"/>
            <w:shd w:val="clear" w:color="auto" w:fill="auto"/>
          </w:tcPr>
          <w:p w14:paraId="0E5D62BE" w14:textId="77777777" w:rsidR="00F53DC9" w:rsidRPr="009E2B43" w:rsidRDefault="00F53DC9" w:rsidP="001B1406">
            <w:pPr>
              <w:pStyle w:val="TableText"/>
            </w:pPr>
            <w:r w:rsidRPr="009E2B43">
              <w:t>Read</w:t>
            </w:r>
          </w:p>
        </w:tc>
      </w:tr>
      <w:tr w:rsidR="00F53DC9" w:rsidRPr="009E2B43" w14:paraId="403DF431" w14:textId="77777777" w:rsidTr="001B1406">
        <w:tc>
          <w:tcPr>
            <w:tcW w:w="2364" w:type="dxa"/>
            <w:shd w:val="clear" w:color="auto" w:fill="auto"/>
          </w:tcPr>
          <w:p w14:paraId="6F11CE19" w14:textId="092978B4" w:rsidR="00F53DC9" w:rsidRPr="009E2B43" w:rsidRDefault="00F53DC9" w:rsidP="001B1406">
            <w:pPr>
              <w:pStyle w:val="TableText"/>
            </w:pPr>
            <w:r w:rsidRPr="009E2B43">
              <w:t>OCCUPATION</w:t>
            </w:r>
          </w:p>
        </w:tc>
        <w:tc>
          <w:tcPr>
            <w:tcW w:w="2325" w:type="dxa"/>
            <w:shd w:val="clear" w:color="auto" w:fill="auto"/>
          </w:tcPr>
          <w:p w14:paraId="191C7C43" w14:textId="77777777" w:rsidR="00F53DC9" w:rsidRPr="009E2B43" w:rsidRDefault="00F53DC9" w:rsidP="001B1406">
            <w:pPr>
              <w:pStyle w:val="TableText"/>
            </w:pPr>
            <w:r w:rsidRPr="009E2B43">
              <w:t>(#.07)</w:t>
            </w:r>
          </w:p>
        </w:tc>
        <w:tc>
          <w:tcPr>
            <w:tcW w:w="2337" w:type="dxa"/>
            <w:shd w:val="clear" w:color="auto" w:fill="auto"/>
          </w:tcPr>
          <w:p w14:paraId="74D7CE75" w14:textId="77777777" w:rsidR="00F53DC9" w:rsidRPr="009E2B43" w:rsidRDefault="00F53DC9" w:rsidP="001B1406">
            <w:pPr>
              <w:pStyle w:val="TableText"/>
            </w:pPr>
            <w:r w:rsidRPr="009E2B43">
              <w:t>0;7</w:t>
            </w:r>
          </w:p>
        </w:tc>
        <w:tc>
          <w:tcPr>
            <w:tcW w:w="2324" w:type="dxa"/>
            <w:shd w:val="clear" w:color="auto" w:fill="auto"/>
          </w:tcPr>
          <w:p w14:paraId="16186095" w14:textId="77777777" w:rsidR="00F53DC9" w:rsidRPr="009E2B43" w:rsidRDefault="00F53DC9" w:rsidP="001B1406">
            <w:pPr>
              <w:pStyle w:val="TableText"/>
            </w:pPr>
            <w:r w:rsidRPr="009E2B43">
              <w:t>Read</w:t>
            </w:r>
          </w:p>
        </w:tc>
      </w:tr>
      <w:tr w:rsidR="00F53DC9" w:rsidRPr="009E2B43" w14:paraId="16371BC9" w14:textId="77777777" w:rsidTr="001B1406">
        <w:tc>
          <w:tcPr>
            <w:tcW w:w="2364" w:type="dxa"/>
            <w:shd w:val="clear" w:color="auto" w:fill="auto"/>
          </w:tcPr>
          <w:p w14:paraId="23CDE141" w14:textId="5E2B54D0" w:rsidR="00F53DC9" w:rsidRPr="009E2B43" w:rsidRDefault="00F53DC9" w:rsidP="001B1406">
            <w:pPr>
              <w:pStyle w:val="TableText"/>
            </w:pPr>
            <w:r w:rsidRPr="009E2B43">
              <w:t>RELIGIOUS PREFERENCE</w:t>
            </w:r>
          </w:p>
        </w:tc>
        <w:tc>
          <w:tcPr>
            <w:tcW w:w="2325" w:type="dxa"/>
            <w:shd w:val="clear" w:color="auto" w:fill="auto"/>
          </w:tcPr>
          <w:p w14:paraId="2C475235" w14:textId="77777777" w:rsidR="00F53DC9" w:rsidRPr="009E2B43" w:rsidRDefault="00F53DC9" w:rsidP="001B1406">
            <w:pPr>
              <w:pStyle w:val="TableText"/>
            </w:pPr>
            <w:r w:rsidRPr="009E2B43">
              <w:t>(#.08)</w:t>
            </w:r>
          </w:p>
        </w:tc>
        <w:tc>
          <w:tcPr>
            <w:tcW w:w="2337" w:type="dxa"/>
            <w:shd w:val="clear" w:color="auto" w:fill="auto"/>
          </w:tcPr>
          <w:p w14:paraId="47297BB1" w14:textId="77777777" w:rsidR="00F53DC9" w:rsidRPr="009E2B43" w:rsidRDefault="00F53DC9" w:rsidP="001B1406">
            <w:pPr>
              <w:pStyle w:val="TableText"/>
            </w:pPr>
            <w:r w:rsidRPr="009E2B43">
              <w:t>0;8</w:t>
            </w:r>
          </w:p>
        </w:tc>
        <w:tc>
          <w:tcPr>
            <w:tcW w:w="2324" w:type="dxa"/>
            <w:shd w:val="clear" w:color="auto" w:fill="auto"/>
          </w:tcPr>
          <w:p w14:paraId="1D7B173C" w14:textId="77777777" w:rsidR="00F53DC9" w:rsidRPr="009E2B43" w:rsidRDefault="00F53DC9" w:rsidP="001B1406">
            <w:pPr>
              <w:pStyle w:val="TableText"/>
            </w:pPr>
            <w:r w:rsidRPr="009E2B43">
              <w:t>Read</w:t>
            </w:r>
          </w:p>
        </w:tc>
      </w:tr>
      <w:tr w:rsidR="00F53DC9" w:rsidRPr="009E2B43" w14:paraId="0399D372" w14:textId="77777777" w:rsidTr="001B1406">
        <w:tc>
          <w:tcPr>
            <w:tcW w:w="2364" w:type="dxa"/>
            <w:shd w:val="clear" w:color="auto" w:fill="auto"/>
          </w:tcPr>
          <w:p w14:paraId="5B31B054" w14:textId="77777777" w:rsidR="00F53DC9" w:rsidRPr="009E2B43" w:rsidRDefault="00F53DC9" w:rsidP="001B1406">
            <w:pPr>
              <w:pStyle w:val="TableText"/>
            </w:pPr>
            <w:r w:rsidRPr="009E2B43">
              <w:t>DUPLICATE STATUS</w:t>
            </w:r>
          </w:p>
        </w:tc>
        <w:tc>
          <w:tcPr>
            <w:tcW w:w="2325" w:type="dxa"/>
            <w:shd w:val="clear" w:color="auto" w:fill="auto"/>
          </w:tcPr>
          <w:p w14:paraId="1C467D34" w14:textId="77777777" w:rsidR="00F53DC9" w:rsidRPr="009E2B43" w:rsidRDefault="00F53DC9" w:rsidP="001B1406">
            <w:pPr>
              <w:pStyle w:val="TableText"/>
            </w:pPr>
            <w:r w:rsidRPr="009E2B43">
              <w:t>(#.081)</w:t>
            </w:r>
          </w:p>
        </w:tc>
        <w:tc>
          <w:tcPr>
            <w:tcW w:w="2337" w:type="dxa"/>
            <w:shd w:val="clear" w:color="auto" w:fill="auto"/>
          </w:tcPr>
          <w:p w14:paraId="573E02F0" w14:textId="77777777" w:rsidR="00F53DC9" w:rsidRPr="009E2B43" w:rsidRDefault="00F53DC9" w:rsidP="001B1406">
            <w:pPr>
              <w:pStyle w:val="TableText"/>
            </w:pPr>
            <w:r w:rsidRPr="009E2B43">
              <w:t>0;18</w:t>
            </w:r>
          </w:p>
        </w:tc>
        <w:tc>
          <w:tcPr>
            <w:tcW w:w="2324" w:type="dxa"/>
            <w:shd w:val="clear" w:color="auto" w:fill="auto"/>
          </w:tcPr>
          <w:p w14:paraId="0103A33C" w14:textId="77777777" w:rsidR="00F53DC9" w:rsidRPr="009E2B43" w:rsidRDefault="00F53DC9" w:rsidP="001B1406">
            <w:pPr>
              <w:pStyle w:val="TableText"/>
            </w:pPr>
          </w:p>
        </w:tc>
      </w:tr>
      <w:tr w:rsidR="00F53DC9" w:rsidRPr="009E2B43" w14:paraId="34761106" w14:textId="77777777" w:rsidTr="001B1406">
        <w:tc>
          <w:tcPr>
            <w:tcW w:w="2364" w:type="dxa"/>
            <w:shd w:val="clear" w:color="auto" w:fill="auto"/>
          </w:tcPr>
          <w:p w14:paraId="3F517B0E" w14:textId="24DA1A2F" w:rsidR="00F53DC9" w:rsidRPr="009E2B43" w:rsidRDefault="00F53DC9" w:rsidP="001B1406">
            <w:pPr>
              <w:pStyle w:val="TableText"/>
            </w:pPr>
            <w:r w:rsidRPr="009E2B43">
              <w:t>PATIENT MERGED TO</w:t>
            </w:r>
          </w:p>
        </w:tc>
        <w:tc>
          <w:tcPr>
            <w:tcW w:w="2325" w:type="dxa"/>
            <w:shd w:val="clear" w:color="auto" w:fill="auto"/>
          </w:tcPr>
          <w:p w14:paraId="33EAA7BA" w14:textId="77777777" w:rsidR="00F53DC9" w:rsidRPr="009E2B43" w:rsidRDefault="00F53DC9" w:rsidP="001B1406">
            <w:pPr>
              <w:pStyle w:val="TableText"/>
            </w:pPr>
            <w:r w:rsidRPr="009E2B43">
              <w:t>(#.082)</w:t>
            </w:r>
          </w:p>
        </w:tc>
        <w:tc>
          <w:tcPr>
            <w:tcW w:w="2337" w:type="dxa"/>
            <w:shd w:val="clear" w:color="auto" w:fill="auto"/>
          </w:tcPr>
          <w:p w14:paraId="4C316AC7" w14:textId="77777777" w:rsidR="00F53DC9" w:rsidRPr="009E2B43" w:rsidRDefault="00F53DC9" w:rsidP="001B1406">
            <w:pPr>
              <w:pStyle w:val="TableText"/>
            </w:pPr>
            <w:r w:rsidRPr="009E2B43">
              <w:t>0;19</w:t>
            </w:r>
          </w:p>
        </w:tc>
        <w:tc>
          <w:tcPr>
            <w:tcW w:w="2324" w:type="dxa"/>
            <w:shd w:val="clear" w:color="auto" w:fill="auto"/>
          </w:tcPr>
          <w:p w14:paraId="1EDA36D3" w14:textId="77777777" w:rsidR="00F53DC9" w:rsidRPr="009E2B43" w:rsidRDefault="00F53DC9" w:rsidP="001B1406">
            <w:pPr>
              <w:pStyle w:val="TableText"/>
            </w:pPr>
          </w:p>
        </w:tc>
      </w:tr>
      <w:tr w:rsidR="00F53DC9" w:rsidRPr="009E2B43" w14:paraId="49AE46FC" w14:textId="77777777" w:rsidTr="001B1406">
        <w:tc>
          <w:tcPr>
            <w:tcW w:w="2364" w:type="dxa"/>
            <w:shd w:val="clear" w:color="auto" w:fill="auto"/>
          </w:tcPr>
          <w:p w14:paraId="3077DAE3" w14:textId="3F61A44D" w:rsidR="00F53DC9" w:rsidRPr="009E2B43" w:rsidRDefault="00F53DC9" w:rsidP="001B1406">
            <w:pPr>
              <w:pStyle w:val="TableText"/>
            </w:pPr>
            <w:r w:rsidRPr="009E2B43">
              <w:t>CHECK FOR DUPLICATE</w:t>
            </w:r>
          </w:p>
        </w:tc>
        <w:tc>
          <w:tcPr>
            <w:tcW w:w="2325" w:type="dxa"/>
            <w:shd w:val="clear" w:color="auto" w:fill="auto"/>
          </w:tcPr>
          <w:p w14:paraId="011509CA" w14:textId="77777777" w:rsidR="00F53DC9" w:rsidRPr="009E2B43" w:rsidRDefault="00F53DC9" w:rsidP="001B1406">
            <w:pPr>
              <w:pStyle w:val="TableText"/>
            </w:pPr>
            <w:r w:rsidRPr="009E2B43">
              <w:t>(#.083)</w:t>
            </w:r>
          </w:p>
        </w:tc>
        <w:tc>
          <w:tcPr>
            <w:tcW w:w="2337" w:type="dxa"/>
            <w:shd w:val="clear" w:color="auto" w:fill="auto"/>
          </w:tcPr>
          <w:p w14:paraId="1F253D43" w14:textId="77777777" w:rsidR="00F53DC9" w:rsidRPr="009E2B43" w:rsidRDefault="00F53DC9" w:rsidP="001B1406">
            <w:pPr>
              <w:pStyle w:val="TableText"/>
            </w:pPr>
            <w:r w:rsidRPr="009E2B43">
              <w:t>0;20</w:t>
            </w:r>
          </w:p>
        </w:tc>
        <w:tc>
          <w:tcPr>
            <w:tcW w:w="2324" w:type="dxa"/>
            <w:shd w:val="clear" w:color="auto" w:fill="auto"/>
          </w:tcPr>
          <w:p w14:paraId="72ABF3A0" w14:textId="77777777" w:rsidR="00F53DC9" w:rsidRPr="009E2B43" w:rsidRDefault="00F53DC9" w:rsidP="001B1406">
            <w:pPr>
              <w:pStyle w:val="TableText"/>
            </w:pPr>
          </w:p>
        </w:tc>
      </w:tr>
      <w:tr w:rsidR="00F53DC9" w:rsidRPr="009E2B43" w14:paraId="2ADA1E43" w14:textId="77777777" w:rsidTr="001B1406">
        <w:tc>
          <w:tcPr>
            <w:tcW w:w="2364" w:type="dxa"/>
            <w:shd w:val="clear" w:color="auto" w:fill="auto"/>
          </w:tcPr>
          <w:p w14:paraId="3DE60B89" w14:textId="1FE8F7AA" w:rsidR="00F53DC9" w:rsidRPr="009E2B43" w:rsidRDefault="00F53DC9" w:rsidP="001B1406">
            <w:pPr>
              <w:pStyle w:val="TableText"/>
            </w:pPr>
            <w:r w:rsidRPr="009E2B43">
              <w:t>SOCIAL SECURITY NUMBER</w:t>
            </w:r>
          </w:p>
        </w:tc>
        <w:tc>
          <w:tcPr>
            <w:tcW w:w="2325" w:type="dxa"/>
            <w:shd w:val="clear" w:color="auto" w:fill="auto"/>
          </w:tcPr>
          <w:p w14:paraId="3D556661" w14:textId="77777777" w:rsidR="00F53DC9" w:rsidRPr="009E2B43" w:rsidRDefault="00F53DC9" w:rsidP="001B1406">
            <w:pPr>
              <w:pStyle w:val="TableText"/>
            </w:pPr>
            <w:r w:rsidRPr="009E2B43">
              <w:t>(#.09)</w:t>
            </w:r>
          </w:p>
        </w:tc>
        <w:tc>
          <w:tcPr>
            <w:tcW w:w="2337" w:type="dxa"/>
            <w:shd w:val="clear" w:color="auto" w:fill="auto"/>
          </w:tcPr>
          <w:p w14:paraId="10456864" w14:textId="77777777" w:rsidR="00F53DC9" w:rsidRPr="009E2B43" w:rsidRDefault="00F53DC9" w:rsidP="001B1406">
            <w:pPr>
              <w:pStyle w:val="TableText"/>
            </w:pPr>
            <w:r w:rsidRPr="009E2B43">
              <w:t>0;9</w:t>
            </w:r>
          </w:p>
        </w:tc>
        <w:tc>
          <w:tcPr>
            <w:tcW w:w="2324" w:type="dxa"/>
            <w:shd w:val="clear" w:color="auto" w:fill="auto"/>
          </w:tcPr>
          <w:p w14:paraId="51C26CF0" w14:textId="77777777" w:rsidR="00F53DC9" w:rsidRPr="009E2B43" w:rsidRDefault="00F53DC9" w:rsidP="001B1406">
            <w:pPr>
              <w:pStyle w:val="TableText"/>
            </w:pPr>
            <w:r w:rsidRPr="009E2B43">
              <w:t>Read</w:t>
            </w:r>
          </w:p>
        </w:tc>
      </w:tr>
      <w:tr w:rsidR="00F53DC9" w:rsidRPr="009E2B43" w14:paraId="586D44F7" w14:textId="77777777" w:rsidTr="001B1406">
        <w:tc>
          <w:tcPr>
            <w:tcW w:w="2364" w:type="dxa"/>
            <w:shd w:val="clear" w:color="auto" w:fill="auto"/>
          </w:tcPr>
          <w:p w14:paraId="0CC7B979" w14:textId="4771F87E" w:rsidR="00F53DC9" w:rsidRPr="009E2B43" w:rsidRDefault="00F53DC9" w:rsidP="001B1406">
            <w:pPr>
              <w:pStyle w:val="TableText"/>
            </w:pPr>
            <w:r w:rsidRPr="009E2B43">
              <w:t>REMARKS</w:t>
            </w:r>
          </w:p>
        </w:tc>
        <w:tc>
          <w:tcPr>
            <w:tcW w:w="2325" w:type="dxa"/>
            <w:shd w:val="clear" w:color="auto" w:fill="auto"/>
          </w:tcPr>
          <w:p w14:paraId="65231538" w14:textId="77777777" w:rsidR="00F53DC9" w:rsidRPr="009E2B43" w:rsidRDefault="00F53DC9" w:rsidP="001B1406">
            <w:pPr>
              <w:pStyle w:val="TableText"/>
            </w:pPr>
            <w:r w:rsidRPr="009E2B43">
              <w:t>(#.091)</w:t>
            </w:r>
          </w:p>
        </w:tc>
        <w:tc>
          <w:tcPr>
            <w:tcW w:w="2337" w:type="dxa"/>
            <w:shd w:val="clear" w:color="auto" w:fill="auto"/>
          </w:tcPr>
          <w:p w14:paraId="0DF20360" w14:textId="77777777" w:rsidR="00F53DC9" w:rsidRPr="009E2B43" w:rsidRDefault="00F53DC9" w:rsidP="001B1406">
            <w:pPr>
              <w:pStyle w:val="TableText"/>
            </w:pPr>
            <w:r w:rsidRPr="009E2B43">
              <w:t>0;10</w:t>
            </w:r>
          </w:p>
        </w:tc>
        <w:tc>
          <w:tcPr>
            <w:tcW w:w="2324" w:type="dxa"/>
            <w:shd w:val="clear" w:color="auto" w:fill="auto"/>
          </w:tcPr>
          <w:p w14:paraId="18784149" w14:textId="77777777" w:rsidR="00F53DC9" w:rsidRPr="009E2B43" w:rsidRDefault="00F53DC9" w:rsidP="001B1406">
            <w:pPr>
              <w:pStyle w:val="TableText"/>
            </w:pPr>
            <w:r w:rsidRPr="009E2B43">
              <w:t>Read</w:t>
            </w:r>
          </w:p>
        </w:tc>
      </w:tr>
      <w:tr w:rsidR="00F53DC9" w:rsidRPr="009E2B43" w14:paraId="3C4712E7" w14:textId="77777777" w:rsidTr="001B1406">
        <w:tc>
          <w:tcPr>
            <w:tcW w:w="2364" w:type="dxa"/>
            <w:shd w:val="clear" w:color="auto" w:fill="auto"/>
          </w:tcPr>
          <w:p w14:paraId="72FBA174" w14:textId="7A56DB67" w:rsidR="00F53DC9" w:rsidRPr="009E2B43" w:rsidRDefault="00F53DC9" w:rsidP="001B1406">
            <w:pPr>
              <w:pStyle w:val="TableText"/>
            </w:pPr>
            <w:r w:rsidRPr="009E2B43">
              <w:t>PLACE OF BIRTH [CITY]</w:t>
            </w:r>
          </w:p>
        </w:tc>
        <w:tc>
          <w:tcPr>
            <w:tcW w:w="2325" w:type="dxa"/>
            <w:shd w:val="clear" w:color="auto" w:fill="auto"/>
          </w:tcPr>
          <w:p w14:paraId="3A6DC44B" w14:textId="77777777" w:rsidR="00F53DC9" w:rsidRPr="009E2B43" w:rsidRDefault="00F53DC9" w:rsidP="001B1406">
            <w:pPr>
              <w:pStyle w:val="TableText"/>
            </w:pPr>
            <w:r w:rsidRPr="009E2B43">
              <w:t>(#.092)</w:t>
            </w:r>
          </w:p>
        </w:tc>
        <w:tc>
          <w:tcPr>
            <w:tcW w:w="2337" w:type="dxa"/>
            <w:shd w:val="clear" w:color="auto" w:fill="auto"/>
          </w:tcPr>
          <w:p w14:paraId="2010537B" w14:textId="77777777" w:rsidR="00F53DC9" w:rsidRPr="009E2B43" w:rsidRDefault="00F53DC9" w:rsidP="001B1406">
            <w:pPr>
              <w:pStyle w:val="TableText"/>
            </w:pPr>
            <w:r w:rsidRPr="009E2B43">
              <w:t>0;11</w:t>
            </w:r>
          </w:p>
        </w:tc>
        <w:tc>
          <w:tcPr>
            <w:tcW w:w="2324" w:type="dxa"/>
            <w:shd w:val="clear" w:color="auto" w:fill="auto"/>
          </w:tcPr>
          <w:p w14:paraId="2D5F4E2E" w14:textId="77777777" w:rsidR="00F53DC9" w:rsidRPr="009E2B43" w:rsidRDefault="00F53DC9" w:rsidP="001B1406">
            <w:pPr>
              <w:pStyle w:val="TableText"/>
            </w:pPr>
            <w:r w:rsidRPr="009E2B43">
              <w:t>Read</w:t>
            </w:r>
          </w:p>
        </w:tc>
      </w:tr>
      <w:tr w:rsidR="00F53DC9" w:rsidRPr="009E2B43" w14:paraId="6A4DC799" w14:textId="77777777" w:rsidTr="001B1406">
        <w:tc>
          <w:tcPr>
            <w:tcW w:w="2364" w:type="dxa"/>
            <w:shd w:val="clear" w:color="auto" w:fill="auto"/>
          </w:tcPr>
          <w:p w14:paraId="0DACF9BE" w14:textId="77777777" w:rsidR="00F53DC9" w:rsidRPr="009E2B43" w:rsidRDefault="00F53DC9" w:rsidP="001B1406">
            <w:pPr>
              <w:pStyle w:val="TableText"/>
            </w:pPr>
            <w:r w:rsidRPr="009E2B43">
              <w:lastRenderedPageBreak/>
              <w:t>PLACE OF BIRTH [STATE]</w:t>
            </w:r>
          </w:p>
        </w:tc>
        <w:tc>
          <w:tcPr>
            <w:tcW w:w="2325" w:type="dxa"/>
            <w:shd w:val="clear" w:color="auto" w:fill="auto"/>
          </w:tcPr>
          <w:p w14:paraId="3FF5AEFD" w14:textId="77777777" w:rsidR="00F53DC9" w:rsidRPr="009E2B43" w:rsidRDefault="00F53DC9" w:rsidP="001B1406">
            <w:pPr>
              <w:pStyle w:val="TableText"/>
            </w:pPr>
            <w:r w:rsidRPr="009E2B43">
              <w:t>(#.093)</w:t>
            </w:r>
          </w:p>
        </w:tc>
        <w:tc>
          <w:tcPr>
            <w:tcW w:w="2337" w:type="dxa"/>
            <w:shd w:val="clear" w:color="auto" w:fill="auto"/>
          </w:tcPr>
          <w:p w14:paraId="4F46E5E4" w14:textId="77777777" w:rsidR="00F53DC9" w:rsidRPr="009E2B43" w:rsidRDefault="00F53DC9" w:rsidP="001B1406">
            <w:pPr>
              <w:pStyle w:val="TableText"/>
            </w:pPr>
            <w:r w:rsidRPr="009E2B43">
              <w:t>0;12</w:t>
            </w:r>
          </w:p>
        </w:tc>
        <w:tc>
          <w:tcPr>
            <w:tcW w:w="2324" w:type="dxa"/>
            <w:shd w:val="clear" w:color="auto" w:fill="auto"/>
          </w:tcPr>
          <w:p w14:paraId="6DEE4EB1" w14:textId="77777777" w:rsidR="00F53DC9" w:rsidRPr="009E2B43" w:rsidRDefault="00F53DC9" w:rsidP="001B1406">
            <w:pPr>
              <w:pStyle w:val="TableText"/>
            </w:pPr>
            <w:r w:rsidRPr="009E2B43">
              <w:t>Read</w:t>
            </w:r>
          </w:p>
        </w:tc>
      </w:tr>
      <w:tr w:rsidR="00F53DC9" w:rsidRPr="009E2B43" w14:paraId="2E9AE989" w14:textId="77777777" w:rsidTr="001B1406">
        <w:tc>
          <w:tcPr>
            <w:tcW w:w="2364" w:type="dxa"/>
            <w:shd w:val="clear" w:color="auto" w:fill="auto"/>
          </w:tcPr>
          <w:p w14:paraId="44EF169E" w14:textId="712BF241" w:rsidR="00F53DC9" w:rsidRPr="009E2B43" w:rsidRDefault="00F53DC9" w:rsidP="001B1406">
            <w:pPr>
              <w:pStyle w:val="TableText"/>
            </w:pPr>
            <w:r w:rsidRPr="009E2B43">
              <w:t>WHO ENTERED PATIENT</w:t>
            </w:r>
          </w:p>
        </w:tc>
        <w:tc>
          <w:tcPr>
            <w:tcW w:w="2325" w:type="dxa"/>
            <w:shd w:val="clear" w:color="auto" w:fill="auto"/>
          </w:tcPr>
          <w:p w14:paraId="234383AB" w14:textId="77777777" w:rsidR="00F53DC9" w:rsidRPr="009E2B43" w:rsidRDefault="00F53DC9" w:rsidP="001B1406">
            <w:pPr>
              <w:pStyle w:val="TableText"/>
            </w:pPr>
            <w:r w:rsidRPr="009E2B43">
              <w:t>(#.096)</w:t>
            </w:r>
          </w:p>
        </w:tc>
        <w:tc>
          <w:tcPr>
            <w:tcW w:w="2337" w:type="dxa"/>
            <w:shd w:val="clear" w:color="auto" w:fill="auto"/>
          </w:tcPr>
          <w:p w14:paraId="701EE98C" w14:textId="77777777" w:rsidR="00F53DC9" w:rsidRPr="009E2B43" w:rsidRDefault="00F53DC9" w:rsidP="001B1406">
            <w:pPr>
              <w:pStyle w:val="TableText"/>
            </w:pPr>
            <w:r w:rsidRPr="009E2B43">
              <w:t>0;15</w:t>
            </w:r>
          </w:p>
        </w:tc>
        <w:tc>
          <w:tcPr>
            <w:tcW w:w="2324" w:type="dxa"/>
            <w:shd w:val="clear" w:color="auto" w:fill="auto"/>
          </w:tcPr>
          <w:p w14:paraId="6CF28310" w14:textId="77777777" w:rsidR="00F53DC9" w:rsidRPr="009E2B43" w:rsidRDefault="00F53DC9" w:rsidP="001B1406">
            <w:pPr>
              <w:pStyle w:val="TableText"/>
            </w:pPr>
            <w:r w:rsidRPr="009E2B43">
              <w:t>Read</w:t>
            </w:r>
          </w:p>
        </w:tc>
      </w:tr>
      <w:tr w:rsidR="00F53DC9" w:rsidRPr="009E2B43" w14:paraId="50240567" w14:textId="77777777" w:rsidTr="001B1406">
        <w:tc>
          <w:tcPr>
            <w:tcW w:w="2364" w:type="dxa"/>
            <w:shd w:val="clear" w:color="auto" w:fill="auto"/>
          </w:tcPr>
          <w:p w14:paraId="07FDF5D4" w14:textId="3DF9A0EC" w:rsidR="00F53DC9" w:rsidRPr="009E2B43" w:rsidRDefault="00F53DC9" w:rsidP="001B1406">
            <w:pPr>
              <w:pStyle w:val="TableText"/>
            </w:pPr>
            <w:r w:rsidRPr="009E2B43">
              <w:t>DATE ENTERED INTO FILE</w:t>
            </w:r>
          </w:p>
        </w:tc>
        <w:tc>
          <w:tcPr>
            <w:tcW w:w="2325" w:type="dxa"/>
            <w:shd w:val="clear" w:color="auto" w:fill="auto"/>
          </w:tcPr>
          <w:p w14:paraId="34CC7D50" w14:textId="77777777" w:rsidR="00F53DC9" w:rsidRPr="009E2B43" w:rsidRDefault="00F53DC9" w:rsidP="001B1406">
            <w:pPr>
              <w:pStyle w:val="TableText"/>
            </w:pPr>
            <w:r w:rsidRPr="009E2B43">
              <w:t>(#.097)</w:t>
            </w:r>
          </w:p>
        </w:tc>
        <w:tc>
          <w:tcPr>
            <w:tcW w:w="2337" w:type="dxa"/>
            <w:shd w:val="clear" w:color="auto" w:fill="auto"/>
          </w:tcPr>
          <w:p w14:paraId="23F041DA" w14:textId="77777777" w:rsidR="00F53DC9" w:rsidRPr="009E2B43" w:rsidRDefault="00F53DC9" w:rsidP="001B1406">
            <w:pPr>
              <w:pStyle w:val="TableText"/>
            </w:pPr>
            <w:r w:rsidRPr="009E2B43">
              <w:t>0;16</w:t>
            </w:r>
          </w:p>
        </w:tc>
        <w:tc>
          <w:tcPr>
            <w:tcW w:w="2324" w:type="dxa"/>
            <w:shd w:val="clear" w:color="auto" w:fill="auto"/>
          </w:tcPr>
          <w:p w14:paraId="531B0F3A" w14:textId="77777777" w:rsidR="00F53DC9" w:rsidRPr="009E2B43" w:rsidRDefault="00F53DC9" w:rsidP="001B1406">
            <w:pPr>
              <w:pStyle w:val="TableText"/>
            </w:pPr>
            <w:r w:rsidRPr="009E2B43">
              <w:t>Read</w:t>
            </w:r>
          </w:p>
        </w:tc>
      </w:tr>
      <w:tr w:rsidR="00F53DC9" w:rsidRPr="009E2B43" w14:paraId="0275445D" w14:textId="77777777" w:rsidTr="001B1406">
        <w:tc>
          <w:tcPr>
            <w:tcW w:w="2364" w:type="dxa"/>
            <w:shd w:val="clear" w:color="auto" w:fill="auto"/>
          </w:tcPr>
          <w:p w14:paraId="10F01863" w14:textId="77777777" w:rsidR="00F53DC9" w:rsidRPr="009E2B43" w:rsidRDefault="00F53DC9" w:rsidP="001B1406">
            <w:pPr>
              <w:pStyle w:val="TableText"/>
            </w:pPr>
            <w:r w:rsidRPr="009E2B43">
              <w:t>WARD LOCATION</w:t>
            </w:r>
          </w:p>
        </w:tc>
        <w:tc>
          <w:tcPr>
            <w:tcW w:w="2325" w:type="dxa"/>
            <w:shd w:val="clear" w:color="auto" w:fill="auto"/>
          </w:tcPr>
          <w:p w14:paraId="65E44AE1" w14:textId="77777777" w:rsidR="00F53DC9" w:rsidRPr="009E2B43" w:rsidRDefault="00F53DC9" w:rsidP="001B1406">
            <w:pPr>
              <w:pStyle w:val="TableText"/>
            </w:pPr>
            <w:r w:rsidRPr="009E2B43">
              <w:t>(#.1)</w:t>
            </w:r>
          </w:p>
        </w:tc>
        <w:tc>
          <w:tcPr>
            <w:tcW w:w="2337" w:type="dxa"/>
            <w:shd w:val="clear" w:color="auto" w:fill="auto"/>
          </w:tcPr>
          <w:p w14:paraId="02198D6F" w14:textId="77777777" w:rsidR="00F53DC9" w:rsidRPr="009E2B43" w:rsidRDefault="00F53DC9" w:rsidP="001B1406">
            <w:pPr>
              <w:pStyle w:val="TableText"/>
            </w:pPr>
            <w:r w:rsidRPr="009E2B43">
              <w:t>.1;1</w:t>
            </w:r>
          </w:p>
        </w:tc>
        <w:tc>
          <w:tcPr>
            <w:tcW w:w="2324" w:type="dxa"/>
            <w:shd w:val="clear" w:color="auto" w:fill="auto"/>
          </w:tcPr>
          <w:p w14:paraId="295379D2" w14:textId="77777777" w:rsidR="00F53DC9" w:rsidRPr="009E2B43" w:rsidRDefault="00F53DC9" w:rsidP="001B1406">
            <w:pPr>
              <w:pStyle w:val="TableText"/>
            </w:pPr>
            <w:r w:rsidRPr="009E2B43">
              <w:t>Read</w:t>
            </w:r>
          </w:p>
        </w:tc>
      </w:tr>
      <w:tr w:rsidR="00F53DC9" w:rsidRPr="009E2B43" w14:paraId="3824A1BC" w14:textId="77777777" w:rsidTr="001B1406">
        <w:tc>
          <w:tcPr>
            <w:tcW w:w="2364" w:type="dxa"/>
            <w:shd w:val="clear" w:color="auto" w:fill="auto"/>
          </w:tcPr>
          <w:p w14:paraId="67CC4A72" w14:textId="35073625" w:rsidR="00F53DC9" w:rsidRPr="009E2B43" w:rsidRDefault="00F53DC9" w:rsidP="001B1406">
            <w:pPr>
              <w:pStyle w:val="TableText"/>
            </w:pPr>
            <w:r w:rsidRPr="009E2B43">
              <w:t>ROOM-BED</w:t>
            </w:r>
          </w:p>
        </w:tc>
        <w:tc>
          <w:tcPr>
            <w:tcW w:w="2325" w:type="dxa"/>
            <w:shd w:val="clear" w:color="auto" w:fill="auto"/>
          </w:tcPr>
          <w:p w14:paraId="2350ED21" w14:textId="77777777" w:rsidR="00F53DC9" w:rsidRPr="009E2B43" w:rsidRDefault="00F53DC9" w:rsidP="001B1406">
            <w:pPr>
              <w:pStyle w:val="TableText"/>
            </w:pPr>
            <w:r w:rsidRPr="009E2B43">
              <w:t>(#.101)</w:t>
            </w:r>
          </w:p>
        </w:tc>
        <w:tc>
          <w:tcPr>
            <w:tcW w:w="2337" w:type="dxa"/>
            <w:shd w:val="clear" w:color="auto" w:fill="auto"/>
          </w:tcPr>
          <w:p w14:paraId="72A5E32D" w14:textId="77777777" w:rsidR="00F53DC9" w:rsidRPr="009E2B43" w:rsidRDefault="00F53DC9" w:rsidP="001B1406">
            <w:pPr>
              <w:pStyle w:val="TableText"/>
            </w:pPr>
            <w:r w:rsidRPr="009E2B43">
              <w:t>.101;1</w:t>
            </w:r>
          </w:p>
        </w:tc>
        <w:tc>
          <w:tcPr>
            <w:tcW w:w="2324" w:type="dxa"/>
            <w:shd w:val="clear" w:color="auto" w:fill="auto"/>
          </w:tcPr>
          <w:p w14:paraId="61092D88" w14:textId="77777777" w:rsidR="00F53DC9" w:rsidRPr="009E2B43" w:rsidRDefault="00F53DC9" w:rsidP="001B1406">
            <w:pPr>
              <w:pStyle w:val="TableText"/>
            </w:pPr>
            <w:r w:rsidRPr="009E2B43">
              <w:t>Read</w:t>
            </w:r>
          </w:p>
        </w:tc>
      </w:tr>
      <w:tr w:rsidR="00F53DC9" w:rsidRPr="009E2B43" w14:paraId="4C16EC61" w14:textId="77777777" w:rsidTr="001B1406">
        <w:tc>
          <w:tcPr>
            <w:tcW w:w="2364" w:type="dxa"/>
            <w:shd w:val="clear" w:color="auto" w:fill="auto"/>
          </w:tcPr>
          <w:p w14:paraId="705D6F47" w14:textId="70B50C1F" w:rsidR="00F53DC9" w:rsidRPr="009E2B43" w:rsidRDefault="00F53DC9" w:rsidP="001B1406">
            <w:pPr>
              <w:pStyle w:val="TableText"/>
            </w:pPr>
            <w:r w:rsidRPr="009E2B43">
              <w:t>CURRENT MOVEMENT</w:t>
            </w:r>
          </w:p>
        </w:tc>
        <w:tc>
          <w:tcPr>
            <w:tcW w:w="2325" w:type="dxa"/>
            <w:shd w:val="clear" w:color="auto" w:fill="auto"/>
          </w:tcPr>
          <w:p w14:paraId="4B82E9A8" w14:textId="77777777" w:rsidR="00F53DC9" w:rsidRPr="009E2B43" w:rsidRDefault="00F53DC9" w:rsidP="001B1406">
            <w:pPr>
              <w:pStyle w:val="TableText"/>
            </w:pPr>
            <w:r w:rsidRPr="009E2B43">
              <w:t>(#.102)</w:t>
            </w:r>
          </w:p>
        </w:tc>
        <w:tc>
          <w:tcPr>
            <w:tcW w:w="2337" w:type="dxa"/>
            <w:shd w:val="clear" w:color="auto" w:fill="auto"/>
          </w:tcPr>
          <w:p w14:paraId="784ABD66" w14:textId="77777777" w:rsidR="00F53DC9" w:rsidRPr="009E2B43" w:rsidRDefault="00F53DC9" w:rsidP="001B1406">
            <w:pPr>
              <w:pStyle w:val="TableText"/>
            </w:pPr>
            <w:r w:rsidRPr="009E2B43">
              <w:t>.102;1</w:t>
            </w:r>
          </w:p>
        </w:tc>
        <w:tc>
          <w:tcPr>
            <w:tcW w:w="2324" w:type="dxa"/>
            <w:shd w:val="clear" w:color="auto" w:fill="auto"/>
          </w:tcPr>
          <w:p w14:paraId="6650FD6B" w14:textId="77777777" w:rsidR="00F53DC9" w:rsidRPr="009E2B43" w:rsidRDefault="00F53DC9" w:rsidP="001B1406">
            <w:pPr>
              <w:pStyle w:val="TableText"/>
            </w:pPr>
            <w:r w:rsidRPr="009E2B43">
              <w:t>Read</w:t>
            </w:r>
          </w:p>
        </w:tc>
      </w:tr>
      <w:tr w:rsidR="00F53DC9" w:rsidRPr="009E2B43" w14:paraId="05EE27B5" w14:textId="77777777" w:rsidTr="001B1406">
        <w:tc>
          <w:tcPr>
            <w:tcW w:w="2364" w:type="dxa"/>
            <w:shd w:val="clear" w:color="auto" w:fill="auto"/>
          </w:tcPr>
          <w:p w14:paraId="26771E68" w14:textId="6C9EE391" w:rsidR="00F53DC9" w:rsidRPr="009E2B43" w:rsidRDefault="00F53DC9" w:rsidP="001B1406">
            <w:pPr>
              <w:pStyle w:val="TableText"/>
            </w:pPr>
            <w:r w:rsidRPr="009E2B43">
              <w:t>TREATING SPECIALTY</w:t>
            </w:r>
          </w:p>
        </w:tc>
        <w:tc>
          <w:tcPr>
            <w:tcW w:w="2325" w:type="dxa"/>
            <w:shd w:val="clear" w:color="auto" w:fill="auto"/>
          </w:tcPr>
          <w:p w14:paraId="42D6351A" w14:textId="77777777" w:rsidR="00F53DC9" w:rsidRPr="009E2B43" w:rsidRDefault="00F53DC9" w:rsidP="001B1406">
            <w:pPr>
              <w:pStyle w:val="TableText"/>
            </w:pPr>
            <w:r w:rsidRPr="009E2B43">
              <w:t>(#.103)</w:t>
            </w:r>
          </w:p>
        </w:tc>
        <w:tc>
          <w:tcPr>
            <w:tcW w:w="2337" w:type="dxa"/>
            <w:shd w:val="clear" w:color="auto" w:fill="auto"/>
          </w:tcPr>
          <w:p w14:paraId="2EBFFE90" w14:textId="77777777" w:rsidR="00F53DC9" w:rsidRPr="009E2B43" w:rsidRDefault="00F53DC9" w:rsidP="001B1406">
            <w:pPr>
              <w:pStyle w:val="TableText"/>
            </w:pPr>
            <w:r w:rsidRPr="009E2B43">
              <w:t>.103;1</w:t>
            </w:r>
          </w:p>
        </w:tc>
        <w:tc>
          <w:tcPr>
            <w:tcW w:w="2324" w:type="dxa"/>
            <w:shd w:val="clear" w:color="auto" w:fill="auto"/>
          </w:tcPr>
          <w:p w14:paraId="1695A52B" w14:textId="77777777" w:rsidR="00F53DC9" w:rsidRPr="009E2B43" w:rsidRDefault="00F53DC9" w:rsidP="001B1406">
            <w:pPr>
              <w:pStyle w:val="TableText"/>
            </w:pPr>
            <w:r w:rsidRPr="009E2B43">
              <w:t>Read</w:t>
            </w:r>
          </w:p>
        </w:tc>
      </w:tr>
      <w:tr w:rsidR="00F53DC9" w:rsidRPr="009E2B43" w14:paraId="06E1110A" w14:textId="77777777" w:rsidTr="001B1406">
        <w:tc>
          <w:tcPr>
            <w:tcW w:w="2364" w:type="dxa"/>
            <w:shd w:val="clear" w:color="auto" w:fill="auto"/>
          </w:tcPr>
          <w:p w14:paraId="1C76105D" w14:textId="2C9F5A92" w:rsidR="00F53DC9" w:rsidRPr="009E2B43" w:rsidRDefault="00F53DC9" w:rsidP="001B1406">
            <w:pPr>
              <w:pStyle w:val="TableText"/>
            </w:pPr>
            <w:r w:rsidRPr="009E2B43">
              <w:t>PROVIDER</w:t>
            </w:r>
          </w:p>
        </w:tc>
        <w:tc>
          <w:tcPr>
            <w:tcW w:w="2325" w:type="dxa"/>
            <w:shd w:val="clear" w:color="auto" w:fill="auto"/>
          </w:tcPr>
          <w:p w14:paraId="785E8FCE" w14:textId="77777777" w:rsidR="00F53DC9" w:rsidRPr="009E2B43" w:rsidRDefault="00F53DC9" w:rsidP="001B1406">
            <w:pPr>
              <w:pStyle w:val="TableText"/>
            </w:pPr>
            <w:r w:rsidRPr="009E2B43">
              <w:t>(#.104)</w:t>
            </w:r>
          </w:p>
        </w:tc>
        <w:tc>
          <w:tcPr>
            <w:tcW w:w="2337" w:type="dxa"/>
            <w:shd w:val="clear" w:color="auto" w:fill="auto"/>
          </w:tcPr>
          <w:p w14:paraId="5EBFD1BD" w14:textId="77777777" w:rsidR="00F53DC9" w:rsidRPr="009E2B43" w:rsidRDefault="00F53DC9" w:rsidP="001B1406">
            <w:pPr>
              <w:pStyle w:val="TableText"/>
            </w:pPr>
            <w:r w:rsidRPr="009E2B43">
              <w:t>.104;1</w:t>
            </w:r>
          </w:p>
        </w:tc>
        <w:tc>
          <w:tcPr>
            <w:tcW w:w="2324" w:type="dxa"/>
            <w:shd w:val="clear" w:color="auto" w:fill="auto"/>
          </w:tcPr>
          <w:p w14:paraId="7FDE1BE5" w14:textId="77777777" w:rsidR="00F53DC9" w:rsidRPr="009E2B43" w:rsidRDefault="00F53DC9" w:rsidP="001B1406">
            <w:pPr>
              <w:pStyle w:val="TableText"/>
            </w:pPr>
            <w:r w:rsidRPr="009E2B43">
              <w:t>Read</w:t>
            </w:r>
          </w:p>
        </w:tc>
      </w:tr>
      <w:tr w:rsidR="00F53DC9" w:rsidRPr="009E2B43" w14:paraId="4C95396D" w14:textId="77777777" w:rsidTr="001B1406">
        <w:tc>
          <w:tcPr>
            <w:tcW w:w="2364" w:type="dxa"/>
            <w:shd w:val="clear" w:color="auto" w:fill="auto"/>
          </w:tcPr>
          <w:p w14:paraId="03574F07" w14:textId="0DCB8403" w:rsidR="00F53DC9" w:rsidRPr="009E2B43" w:rsidRDefault="00F53DC9" w:rsidP="001B1406">
            <w:pPr>
              <w:pStyle w:val="TableText"/>
            </w:pPr>
            <w:r w:rsidRPr="009E2B43">
              <w:t>ATTENDING PHYSICIAN</w:t>
            </w:r>
          </w:p>
        </w:tc>
        <w:tc>
          <w:tcPr>
            <w:tcW w:w="2325" w:type="dxa"/>
            <w:shd w:val="clear" w:color="auto" w:fill="auto"/>
          </w:tcPr>
          <w:p w14:paraId="477F8154" w14:textId="77777777" w:rsidR="00F53DC9" w:rsidRPr="009E2B43" w:rsidRDefault="00F53DC9" w:rsidP="001B1406">
            <w:pPr>
              <w:pStyle w:val="TableText"/>
            </w:pPr>
            <w:r w:rsidRPr="009E2B43">
              <w:t>(#.1041)</w:t>
            </w:r>
          </w:p>
        </w:tc>
        <w:tc>
          <w:tcPr>
            <w:tcW w:w="2337" w:type="dxa"/>
            <w:shd w:val="clear" w:color="auto" w:fill="auto"/>
          </w:tcPr>
          <w:p w14:paraId="01915FCB" w14:textId="77777777" w:rsidR="00F53DC9" w:rsidRPr="009E2B43" w:rsidRDefault="00F53DC9" w:rsidP="001B1406">
            <w:pPr>
              <w:pStyle w:val="TableText"/>
            </w:pPr>
            <w:r w:rsidRPr="009E2B43">
              <w:t>.1041;1</w:t>
            </w:r>
          </w:p>
        </w:tc>
        <w:tc>
          <w:tcPr>
            <w:tcW w:w="2324" w:type="dxa"/>
            <w:shd w:val="clear" w:color="auto" w:fill="auto"/>
          </w:tcPr>
          <w:p w14:paraId="41148DEB" w14:textId="77777777" w:rsidR="00F53DC9" w:rsidRPr="009E2B43" w:rsidRDefault="00F53DC9" w:rsidP="001B1406">
            <w:pPr>
              <w:pStyle w:val="TableText"/>
            </w:pPr>
            <w:r w:rsidRPr="009E2B43">
              <w:t>Read</w:t>
            </w:r>
          </w:p>
        </w:tc>
      </w:tr>
      <w:tr w:rsidR="00F53DC9" w:rsidRPr="009E2B43" w14:paraId="296B7D6A" w14:textId="77777777" w:rsidTr="001B1406">
        <w:tc>
          <w:tcPr>
            <w:tcW w:w="2364" w:type="dxa"/>
            <w:shd w:val="clear" w:color="auto" w:fill="auto"/>
          </w:tcPr>
          <w:p w14:paraId="13C8F3BA" w14:textId="136FBCB5" w:rsidR="00F53DC9" w:rsidRPr="009E2B43" w:rsidRDefault="00F53DC9" w:rsidP="001B1406">
            <w:pPr>
              <w:pStyle w:val="TableText"/>
            </w:pPr>
            <w:r w:rsidRPr="009E2B43">
              <w:t>CURRENT ADMISSION</w:t>
            </w:r>
          </w:p>
        </w:tc>
        <w:tc>
          <w:tcPr>
            <w:tcW w:w="2325" w:type="dxa"/>
            <w:shd w:val="clear" w:color="auto" w:fill="auto"/>
          </w:tcPr>
          <w:p w14:paraId="1F3AD3FB" w14:textId="77777777" w:rsidR="00F53DC9" w:rsidRPr="009E2B43" w:rsidRDefault="00F53DC9" w:rsidP="001B1406">
            <w:pPr>
              <w:pStyle w:val="TableText"/>
            </w:pPr>
            <w:r w:rsidRPr="009E2B43">
              <w:t>(#.105)</w:t>
            </w:r>
          </w:p>
        </w:tc>
        <w:tc>
          <w:tcPr>
            <w:tcW w:w="2337" w:type="dxa"/>
            <w:shd w:val="clear" w:color="auto" w:fill="auto"/>
          </w:tcPr>
          <w:p w14:paraId="2EE2FA82" w14:textId="77777777" w:rsidR="00F53DC9" w:rsidRPr="009E2B43" w:rsidRDefault="00F53DC9" w:rsidP="001B1406">
            <w:pPr>
              <w:pStyle w:val="TableText"/>
            </w:pPr>
            <w:r w:rsidRPr="009E2B43">
              <w:t>.105;1</w:t>
            </w:r>
          </w:p>
        </w:tc>
        <w:tc>
          <w:tcPr>
            <w:tcW w:w="2324" w:type="dxa"/>
            <w:shd w:val="clear" w:color="auto" w:fill="auto"/>
          </w:tcPr>
          <w:p w14:paraId="54B11B27" w14:textId="77777777" w:rsidR="00F53DC9" w:rsidRPr="009E2B43" w:rsidRDefault="00F53DC9" w:rsidP="001B1406">
            <w:pPr>
              <w:pStyle w:val="TableText"/>
            </w:pPr>
            <w:r w:rsidRPr="009E2B43">
              <w:t>Read</w:t>
            </w:r>
          </w:p>
        </w:tc>
      </w:tr>
      <w:tr w:rsidR="00F53DC9" w:rsidRPr="009E2B43" w14:paraId="46CF506C" w14:textId="77777777" w:rsidTr="001B1406">
        <w:tc>
          <w:tcPr>
            <w:tcW w:w="2364" w:type="dxa"/>
            <w:shd w:val="clear" w:color="auto" w:fill="auto"/>
          </w:tcPr>
          <w:p w14:paraId="1BB7019C" w14:textId="69E6C3C1" w:rsidR="00F53DC9" w:rsidRPr="009E2B43" w:rsidRDefault="00F53DC9" w:rsidP="001B1406">
            <w:pPr>
              <w:pStyle w:val="TableText"/>
            </w:pPr>
            <w:r w:rsidRPr="009E2B43">
              <w:t>LAST DMMS EPISODE NUMBER</w:t>
            </w:r>
          </w:p>
        </w:tc>
        <w:tc>
          <w:tcPr>
            <w:tcW w:w="2325" w:type="dxa"/>
            <w:shd w:val="clear" w:color="auto" w:fill="auto"/>
          </w:tcPr>
          <w:p w14:paraId="56C576B1" w14:textId="77777777" w:rsidR="00F53DC9" w:rsidRPr="009E2B43" w:rsidRDefault="00F53DC9" w:rsidP="001B1406">
            <w:pPr>
              <w:pStyle w:val="TableText"/>
            </w:pPr>
            <w:r w:rsidRPr="009E2B43">
              <w:t>(#.106)</w:t>
            </w:r>
          </w:p>
        </w:tc>
        <w:tc>
          <w:tcPr>
            <w:tcW w:w="2337" w:type="dxa"/>
            <w:shd w:val="clear" w:color="auto" w:fill="auto"/>
          </w:tcPr>
          <w:p w14:paraId="706746E7" w14:textId="77777777" w:rsidR="00F53DC9" w:rsidRPr="009E2B43" w:rsidRDefault="00F53DC9" w:rsidP="001B1406">
            <w:pPr>
              <w:pStyle w:val="TableText"/>
            </w:pPr>
            <w:r w:rsidRPr="009E2B43">
              <w:t>.106;1</w:t>
            </w:r>
          </w:p>
        </w:tc>
        <w:tc>
          <w:tcPr>
            <w:tcW w:w="2324" w:type="dxa"/>
            <w:shd w:val="clear" w:color="auto" w:fill="auto"/>
          </w:tcPr>
          <w:p w14:paraId="45180D9E" w14:textId="77777777" w:rsidR="00F53DC9" w:rsidRPr="009E2B43" w:rsidRDefault="00F53DC9" w:rsidP="001B1406">
            <w:pPr>
              <w:pStyle w:val="TableText"/>
            </w:pPr>
            <w:r w:rsidRPr="009E2B43">
              <w:t>Read</w:t>
            </w:r>
          </w:p>
        </w:tc>
      </w:tr>
      <w:tr w:rsidR="00F53DC9" w:rsidRPr="009E2B43" w14:paraId="5B25AD44" w14:textId="77777777" w:rsidTr="001B1406">
        <w:tc>
          <w:tcPr>
            <w:tcW w:w="2364" w:type="dxa"/>
            <w:shd w:val="clear" w:color="auto" w:fill="auto"/>
          </w:tcPr>
          <w:p w14:paraId="1A4D19E6" w14:textId="3079AF04" w:rsidR="00F53DC9" w:rsidRPr="009E2B43" w:rsidRDefault="00F53DC9" w:rsidP="001B1406">
            <w:pPr>
              <w:pStyle w:val="TableText"/>
            </w:pPr>
            <w:r w:rsidRPr="009E2B43">
              <w:t>LODGER WARD LOCATION</w:t>
            </w:r>
          </w:p>
        </w:tc>
        <w:tc>
          <w:tcPr>
            <w:tcW w:w="2325" w:type="dxa"/>
            <w:shd w:val="clear" w:color="auto" w:fill="auto"/>
          </w:tcPr>
          <w:p w14:paraId="1AE75E27" w14:textId="77777777" w:rsidR="00F53DC9" w:rsidRPr="009E2B43" w:rsidRDefault="00F53DC9" w:rsidP="001B1406">
            <w:pPr>
              <w:pStyle w:val="TableText"/>
            </w:pPr>
            <w:r w:rsidRPr="009E2B43">
              <w:t>(#.107)</w:t>
            </w:r>
          </w:p>
        </w:tc>
        <w:tc>
          <w:tcPr>
            <w:tcW w:w="2337" w:type="dxa"/>
            <w:shd w:val="clear" w:color="auto" w:fill="auto"/>
          </w:tcPr>
          <w:p w14:paraId="3913D097" w14:textId="77777777" w:rsidR="00F53DC9" w:rsidRPr="009E2B43" w:rsidRDefault="00F53DC9" w:rsidP="001B1406">
            <w:pPr>
              <w:pStyle w:val="TableText"/>
            </w:pPr>
            <w:r w:rsidRPr="009E2B43">
              <w:t>.107;1</w:t>
            </w:r>
          </w:p>
        </w:tc>
        <w:tc>
          <w:tcPr>
            <w:tcW w:w="2324" w:type="dxa"/>
            <w:shd w:val="clear" w:color="auto" w:fill="auto"/>
          </w:tcPr>
          <w:p w14:paraId="48360334" w14:textId="77777777" w:rsidR="00F53DC9" w:rsidRPr="009E2B43" w:rsidRDefault="00F53DC9" w:rsidP="001B1406">
            <w:pPr>
              <w:pStyle w:val="TableText"/>
            </w:pPr>
            <w:r w:rsidRPr="009E2B43">
              <w:t>Read</w:t>
            </w:r>
          </w:p>
        </w:tc>
      </w:tr>
      <w:tr w:rsidR="00F53DC9" w:rsidRPr="009E2B43" w14:paraId="7429A42E" w14:textId="77777777" w:rsidTr="001B1406">
        <w:tc>
          <w:tcPr>
            <w:tcW w:w="2364" w:type="dxa"/>
            <w:shd w:val="clear" w:color="auto" w:fill="auto"/>
          </w:tcPr>
          <w:p w14:paraId="4F74FF91" w14:textId="64BEBD6F" w:rsidR="00F53DC9" w:rsidRPr="009E2B43" w:rsidRDefault="00F53DC9" w:rsidP="001B1406">
            <w:pPr>
              <w:pStyle w:val="TableText"/>
            </w:pPr>
            <w:r w:rsidRPr="009E2B43">
              <w:t>CURRENT ROOM</w:t>
            </w:r>
          </w:p>
        </w:tc>
        <w:tc>
          <w:tcPr>
            <w:tcW w:w="2325" w:type="dxa"/>
            <w:shd w:val="clear" w:color="auto" w:fill="auto"/>
          </w:tcPr>
          <w:p w14:paraId="567D2CCD" w14:textId="77777777" w:rsidR="00F53DC9" w:rsidRPr="009E2B43" w:rsidRDefault="00F53DC9" w:rsidP="001B1406">
            <w:pPr>
              <w:pStyle w:val="TableText"/>
            </w:pPr>
            <w:r w:rsidRPr="009E2B43">
              <w:t>(#.108)</w:t>
            </w:r>
          </w:p>
        </w:tc>
        <w:tc>
          <w:tcPr>
            <w:tcW w:w="2337" w:type="dxa"/>
            <w:shd w:val="clear" w:color="auto" w:fill="auto"/>
          </w:tcPr>
          <w:p w14:paraId="1B2C871F" w14:textId="77777777" w:rsidR="00F53DC9" w:rsidRPr="009E2B43" w:rsidRDefault="00F53DC9" w:rsidP="001B1406">
            <w:pPr>
              <w:pStyle w:val="TableText"/>
            </w:pPr>
            <w:r w:rsidRPr="009E2B43">
              <w:t>.108;1</w:t>
            </w:r>
          </w:p>
        </w:tc>
        <w:tc>
          <w:tcPr>
            <w:tcW w:w="2324" w:type="dxa"/>
            <w:shd w:val="clear" w:color="auto" w:fill="auto"/>
          </w:tcPr>
          <w:p w14:paraId="16487127" w14:textId="77777777" w:rsidR="00F53DC9" w:rsidRPr="009E2B43" w:rsidRDefault="00F53DC9" w:rsidP="001B1406">
            <w:pPr>
              <w:pStyle w:val="TableText"/>
            </w:pPr>
            <w:r w:rsidRPr="009E2B43">
              <w:t>Read</w:t>
            </w:r>
          </w:p>
        </w:tc>
      </w:tr>
      <w:tr w:rsidR="00F53DC9" w:rsidRPr="009E2B43" w14:paraId="14E81B3E" w14:textId="77777777" w:rsidTr="001B1406">
        <w:tc>
          <w:tcPr>
            <w:tcW w:w="2364" w:type="dxa"/>
            <w:shd w:val="clear" w:color="auto" w:fill="auto"/>
          </w:tcPr>
          <w:p w14:paraId="7C8C6FB2" w14:textId="77777777" w:rsidR="00F53DC9" w:rsidRPr="009E2B43" w:rsidRDefault="00F53DC9" w:rsidP="001B1406">
            <w:pPr>
              <w:pStyle w:val="TableText"/>
            </w:pPr>
            <w:r w:rsidRPr="009E2B43">
              <w:t>CONFIDENTIAL PHONE NUMBER</w:t>
            </w:r>
          </w:p>
        </w:tc>
        <w:tc>
          <w:tcPr>
            <w:tcW w:w="2325" w:type="dxa"/>
            <w:shd w:val="clear" w:color="auto" w:fill="auto"/>
          </w:tcPr>
          <w:p w14:paraId="32A5EA96" w14:textId="77777777" w:rsidR="00F53DC9" w:rsidRPr="009E2B43" w:rsidRDefault="00F53DC9" w:rsidP="001B1406">
            <w:pPr>
              <w:pStyle w:val="TableText"/>
            </w:pPr>
            <w:r w:rsidRPr="009E2B43">
              <w:t>(#.1315)</w:t>
            </w:r>
          </w:p>
        </w:tc>
        <w:tc>
          <w:tcPr>
            <w:tcW w:w="2337" w:type="dxa"/>
            <w:shd w:val="clear" w:color="auto" w:fill="auto"/>
          </w:tcPr>
          <w:p w14:paraId="22255E20" w14:textId="77777777" w:rsidR="00F53DC9" w:rsidRPr="009E2B43" w:rsidRDefault="00F53DC9" w:rsidP="001B1406">
            <w:pPr>
              <w:pStyle w:val="TableText"/>
            </w:pPr>
            <w:r w:rsidRPr="009E2B43">
              <w:t>.1315</w:t>
            </w:r>
          </w:p>
        </w:tc>
        <w:tc>
          <w:tcPr>
            <w:tcW w:w="2324" w:type="dxa"/>
            <w:shd w:val="clear" w:color="auto" w:fill="auto"/>
          </w:tcPr>
          <w:p w14:paraId="0E98BF1B" w14:textId="77777777" w:rsidR="00F53DC9" w:rsidRPr="009E2B43" w:rsidRDefault="00F53DC9" w:rsidP="001B1406">
            <w:pPr>
              <w:pStyle w:val="TableText"/>
            </w:pPr>
            <w:r w:rsidRPr="009E2B43">
              <w:t>Read</w:t>
            </w:r>
          </w:p>
        </w:tc>
      </w:tr>
      <w:tr w:rsidR="00F53DC9" w:rsidRPr="009E2B43" w14:paraId="7282BD61" w14:textId="77777777" w:rsidTr="001B1406">
        <w:tc>
          <w:tcPr>
            <w:tcW w:w="2364" w:type="dxa"/>
            <w:shd w:val="clear" w:color="auto" w:fill="auto"/>
          </w:tcPr>
          <w:p w14:paraId="2769E85A" w14:textId="04763534" w:rsidR="00F53DC9" w:rsidRPr="009E2B43" w:rsidRDefault="00F53DC9" w:rsidP="001B1406">
            <w:pPr>
              <w:pStyle w:val="TableText"/>
            </w:pPr>
            <w:r w:rsidRPr="009E2B43">
              <w:t>CURRENT MEANS TEST STATUS</w:t>
            </w:r>
          </w:p>
        </w:tc>
        <w:tc>
          <w:tcPr>
            <w:tcW w:w="2325" w:type="dxa"/>
            <w:shd w:val="clear" w:color="auto" w:fill="auto"/>
          </w:tcPr>
          <w:p w14:paraId="25037B78" w14:textId="77777777" w:rsidR="00F53DC9" w:rsidRPr="009E2B43" w:rsidRDefault="00F53DC9" w:rsidP="001B1406">
            <w:pPr>
              <w:pStyle w:val="TableText"/>
            </w:pPr>
            <w:r w:rsidRPr="009E2B43">
              <w:t>(#.14)</w:t>
            </w:r>
          </w:p>
        </w:tc>
        <w:tc>
          <w:tcPr>
            <w:tcW w:w="2337" w:type="dxa"/>
            <w:shd w:val="clear" w:color="auto" w:fill="auto"/>
          </w:tcPr>
          <w:p w14:paraId="11A47BF8" w14:textId="77777777" w:rsidR="00F53DC9" w:rsidRPr="009E2B43" w:rsidRDefault="00F53DC9" w:rsidP="001B1406">
            <w:pPr>
              <w:pStyle w:val="TableText"/>
            </w:pPr>
            <w:r w:rsidRPr="009E2B43">
              <w:t>0;14</w:t>
            </w:r>
          </w:p>
        </w:tc>
        <w:tc>
          <w:tcPr>
            <w:tcW w:w="2324" w:type="dxa"/>
            <w:shd w:val="clear" w:color="auto" w:fill="auto"/>
          </w:tcPr>
          <w:p w14:paraId="6E34969B" w14:textId="77777777" w:rsidR="00F53DC9" w:rsidRPr="009E2B43" w:rsidRDefault="00F53DC9" w:rsidP="001B1406">
            <w:pPr>
              <w:pStyle w:val="TableText"/>
            </w:pPr>
            <w:r w:rsidRPr="009E2B43">
              <w:t>Read</w:t>
            </w:r>
          </w:p>
        </w:tc>
      </w:tr>
      <w:tr w:rsidR="00F53DC9" w:rsidRPr="009E2B43" w14:paraId="71340724" w14:textId="77777777" w:rsidTr="001B1406">
        <w:tc>
          <w:tcPr>
            <w:tcW w:w="2364" w:type="dxa"/>
            <w:shd w:val="clear" w:color="auto" w:fill="auto"/>
          </w:tcPr>
          <w:p w14:paraId="1CA822DC" w14:textId="4B3A4174" w:rsidR="00F53DC9" w:rsidRPr="009E2B43" w:rsidRDefault="00F53DC9" w:rsidP="001B1406">
            <w:pPr>
              <w:pStyle w:val="TableText"/>
            </w:pPr>
            <w:r w:rsidRPr="009E2B43">
              <w:t>DATE OF DEATH</w:t>
            </w:r>
          </w:p>
        </w:tc>
        <w:tc>
          <w:tcPr>
            <w:tcW w:w="2325" w:type="dxa"/>
            <w:shd w:val="clear" w:color="auto" w:fill="auto"/>
          </w:tcPr>
          <w:p w14:paraId="794E05B2" w14:textId="77777777" w:rsidR="00F53DC9" w:rsidRPr="009E2B43" w:rsidRDefault="00F53DC9" w:rsidP="001B1406">
            <w:pPr>
              <w:pStyle w:val="TableText"/>
            </w:pPr>
            <w:r w:rsidRPr="009E2B43">
              <w:t>(#.351)</w:t>
            </w:r>
          </w:p>
        </w:tc>
        <w:tc>
          <w:tcPr>
            <w:tcW w:w="2337" w:type="dxa"/>
            <w:shd w:val="clear" w:color="auto" w:fill="auto"/>
          </w:tcPr>
          <w:p w14:paraId="413D6B36" w14:textId="77777777" w:rsidR="00F53DC9" w:rsidRPr="009E2B43" w:rsidRDefault="00F53DC9" w:rsidP="001B1406">
            <w:pPr>
              <w:pStyle w:val="TableText"/>
            </w:pPr>
            <w:r w:rsidRPr="009E2B43">
              <w:t>.35;1</w:t>
            </w:r>
          </w:p>
        </w:tc>
        <w:tc>
          <w:tcPr>
            <w:tcW w:w="2324" w:type="dxa"/>
            <w:shd w:val="clear" w:color="auto" w:fill="auto"/>
          </w:tcPr>
          <w:p w14:paraId="6C46BFAB" w14:textId="77777777" w:rsidR="00F53DC9" w:rsidRPr="009E2B43" w:rsidRDefault="00F53DC9" w:rsidP="001B1406">
            <w:pPr>
              <w:pStyle w:val="TableText"/>
            </w:pPr>
            <w:r w:rsidRPr="009E2B43">
              <w:t>Read</w:t>
            </w:r>
          </w:p>
        </w:tc>
      </w:tr>
      <w:tr w:rsidR="00F53DC9" w:rsidRPr="009E2B43" w14:paraId="1D91B9E8" w14:textId="77777777" w:rsidTr="001B1406">
        <w:tc>
          <w:tcPr>
            <w:tcW w:w="2364" w:type="dxa"/>
            <w:shd w:val="clear" w:color="auto" w:fill="auto"/>
          </w:tcPr>
          <w:p w14:paraId="7402F260" w14:textId="2E4B7099" w:rsidR="00F53DC9" w:rsidRPr="009E2B43" w:rsidRDefault="00F53DC9" w:rsidP="001B1406">
            <w:pPr>
              <w:pStyle w:val="TableText"/>
            </w:pPr>
            <w:r w:rsidRPr="009E2B43">
              <w:t>DEATH ENTERED BY</w:t>
            </w:r>
          </w:p>
        </w:tc>
        <w:tc>
          <w:tcPr>
            <w:tcW w:w="2325" w:type="dxa"/>
            <w:shd w:val="clear" w:color="auto" w:fill="auto"/>
          </w:tcPr>
          <w:p w14:paraId="30194848" w14:textId="77777777" w:rsidR="00F53DC9" w:rsidRPr="009E2B43" w:rsidRDefault="00F53DC9" w:rsidP="001B1406">
            <w:pPr>
              <w:pStyle w:val="TableText"/>
            </w:pPr>
            <w:r w:rsidRPr="009E2B43">
              <w:t>(#.352)</w:t>
            </w:r>
          </w:p>
        </w:tc>
        <w:tc>
          <w:tcPr>
            <w:tcW w:w="2337" w:type="dxa"/>
            <w:shd w:val="clear" w:color="auto" w:fill="auto"/>
          </w:tcPr>
          <w:p w14:paraId="54F6D24A" w14:textId="77777777" w:rsidR="00F53DC9" w:rsidRPr="009E2B43" w:rsidRDefault="00F53DC9" w:rsidP="001B1406">
            <w:pPr>
              <w:pStyle w:val="TableText"/>
            </w:pPr>
            <w:r w:rsidRPr="009E2B43">
              <w:t>.35;2</w:t>
            </w:r>
          </w:p>
        </w:tc>
        <w:tc>
          <w:tcPr>
            <w:tcW w:w="2324" w:type="dxa"/>
            <w:shd w:val="clear" w:color="auto" w:fill="auto"/>
          </w:tcPr>
          <w:p w14:paraId="1BEE3C73" w14:textId="77777777" w:rsidR="00F53DC9" w:rsidRPr="009E2B43" w:rsidRDefault="00F53DC9" w:rsidP="001B1406">
            <w:pPr>
              <w:pStyle w:val="TableText"/>
            </w:pPr>
            <w:r w:rsidRPr="009E2B43">
              <w:t>Read</w:t>
            </w:r>
          </w:p>
        </w:tc>
      </w:tr>
      <w:tr w:rsidR="00F53DC9" w:rsidRPr="009E2B43" w14:paraId="610DC1E7" w14:textId="77777777" w:rsidTr="001B1406">
        <w:tc>
          <w:tcPr>
            <w:tcW w:w="2364" w:type="dxa"/>
            <w:shd w:val="clear" w:color="auto" w:fill="auto"/>
          </w:tcPr>
          <w:p w14:paraId="7A95C09C" w14:textId="77777777" w:rsidR="00F53DC9" w:rsidRPr="009E2B43" w:rsidRDefault="00F53DC9" w:rsidP="001B1406">
            <w:pPr>
              <w:pStyle w:val="TableText"/>
            </w:pPr>
            <w:r w:rsidRPr="009E2B43">
              <w:t>PRIMARY LONG ID</w:t>
            </w:r>
          </w:p>
        </w:tc>
        <w:tc>
          <w:tcPr>
            <w:tcW w:w="2325" w:type="dxa"/>
            <w:shd w:val="clear" w:color="auto" w:fill="auto"/>
          </w:tcPr>
          <w:p w14:paraId="5E0B1DE0" w14:textId="77777777" w:rsidR="00F53DC9" w:rsidRPr="009E2B43" w:rsidRDefault="00F53DC9" w:rsidP="001B1406">
            <w:pPr>
              <w:pStyle w:val="TableText"/>
            </w:pPr>
            <w:r w:rsidRPr="009E2B43">
              <w:t>(#.363)</w:t>
            </w:r>
          </w:p>
        </w:tc>
        <w:tc>
          <w:tcPr>
            <w:tcW w:w="2337" w:type="dxa"/>
            <w:shd w:val="clear" w:color="auto" w:fill="auto"/>
          </w:tcPr>
          <w:p w14:paraId="6B86084B" w14:textId="77777777" w:rsidR="00F53DC9" w:rsidRPr="009E2B43" w:rsidRDefault="00F53DC9" w:rsidP="001B1406">
            <w:pPr>
              <w:pStyle w:val="TableText"/>
            </w:pPr>
            <w:r w:rsidRPr="009E2B43">
              <w:t>.36;3</w:t>
            </w:r>
          </w:p>
        </w:tc>
        <w:tc>
          <w:tcPr>
            <w:tcW w:w="2324" w:type="dxa"/>
            <w:shd w:val="clear" w:color="auto" w:fill="auto"/>
          </w:tcPr>
          <w:p w14:paraId="0FF910FF" w14:textId="77777777" w:rsidR="00F53DC9" w:rsidRPr="009E2B43" w:rsidRDefault="00F53DC9" w:rsidP="001B1406">
            <w:pPr>
              <w:pStyle w:val="TableText"/>
            </w:pPr>
          </w:p>
        </w:tc>
      </w:tr>
      <w:tr w:rsidR="00F53DC9" w:rsidRPr="009E2B43" w14:paraId="11FFBC20" w14:textId="77777777" w:rsidTr="001B1406">
        <w:tc>
          <w:tcPr>
            <w:tcW w:w="2364" w:type="dxa"/>
            <w:shd w:val="clear" w:color="auto" w:fill="auto"/>
          </w:tcPr>
          <w:p w14:paraId="67D4AEC1" w14:textId="1F2B7BB2" w:rsidR="00F53DC9" w:rsidRPr="009E2B43" w:rsidRDefault="00F53DC9" w:rsidP="001B1406">
            <w:pPr>
              <w:pStyle w:val="TableText"/>
            </w:pPr>
            <w:r w:rsidRPr="009E2B43">
              <w:t>PRIMARY SHORT ID</w:t>
            </w:r>
          </w:p>
        </w:tc>
        <w:tc>
          <w:tcPr>
            <w:tcW w:w="2325" w:type="dxa"/>
            <w:shd w:val="clear" w:color="auto" w:fill="auto"/>
          </w:tcPr>
          <w:p w14:paraId="65411B45" w14:textId="77777777" w:rsidR="00F53DC9" w:rsidRPr="009E2B43" w:rsidRDefault="00F53DC9" w:rsidP="001B1406">
            <w:pPr>
              <w:pStyle w:val="TableText"/>
            </w:pPr>
            <w:r w:rsidRPr="009E2B43">
              <w:t>(#.364)</w:t>
            </w:r>
          </w:p>
        </w:tc>
        <w:tc>
          <w:tcPr>
            <w:tcW w:w="2337" w:type="dxa"/>
            <w:shd w:val="clear" w:color="auto" w:fill="auto"/>
          </w:tcPr>
          <w:p w14:paraId="0DC01B42" w14:textId="77777777" w:rsidR="00F53DC9" w:rsidRPr="009E2B43" w:rsidRDefault="00F53DC9" w:rsidP="001B1406">
            <w:pPr>
              <w:pStyle w:val="TableText"/>
            </w:pPr>
            <w:r w:rsidRPr="009E2B43">
              <w:t>.36;4</w:t>
            </w:r>
          </w:p>
        </w:tc>
        <w:tc>
          <w:tcPr>
            <w:tcW w:w="2324" w:type="dxa"/>
            <w:shd w:val="clear" w:color="auto" w:fill="auto"/>
          </w:tcPr>
          <w:p w14:paraId="1DE269C0" w14:textId="77777777" w:rsidR="00F53DC9" w:rsidRPr="009E2B43" w:rsidRDefault="00F53DC9" w:rsidP="001B1406">
            <w:pPr>
              <w:pStyle w:val="TableText"/>
            </w:pPr>
          </w:p>
        </w:tc>
      </w:tr>
      <w:tr w:rsidR="00F53DC9" w:rsidRPr="009E2B43" w14:paraId="5C02505E" w14:textId="77777777" w:rsidTr="001B1406">
        <w:tc>
          <w:tcPr>
            <w:tcW w:w="2364" w:type="dxa"/>
            <w:shd w:val="clear" w:color="auto" w:fill="auto"/>
          </w:tcPr>
          <w:p w14:paraId="1AE0D525" w14:textId="77777777" w:rsidR="00F53DC9" w:rsidRPr="009E2B43" w:rsidRDefault="00F53DC9" w:rsidP="001B1406">
            <w:pPr>
              <w:pStyle w:val="TableText"/>
            </w:pPr>
            <w:r w:rsidRPr="009E2B43">
              <w:t>CURRENT PC PRACTITIONER</w:t>
            </w:r>
          </w:p>
        </w:tc>
        <w:tc>
          <w:tcPr>
            <w:tcW w:w="2325" w:type="dxa"/>
            <w:shd w:val="clear" w:color="auto" w:fill="auto"/>
          </w:tcPr>
          <w:p w14:paraId="3E5DA4CA" w14:textId="77777777" w:rsidR="00F53DC9" w:rsidRPr="009E2B43" w:rsidRDefault="00F53DC9" w:rsidP="001B1406">
            <w:pPr>
              <w:pStyle w:val="TableText"/>
            </w:pPr>
            <w:r w:rsidRPr="009E2B43">
              <w:t>(#404.01)</w:t>
            </w:r>
          </w:p>
        </w:tc>
        <w:tc>
          <w:tcPr>
            <w:tcW w:w="2337" w:type="dxa"/>
            <w:shd w:val="clear" w:color="auto" w:fill="auto"/>
          </w:tcPr>
          <w:p w14:paraId="2987A3A3" w14:textId="77777777" w:rsidR="00F53DC9" w:rsidRPr="009E2B43" w:rsidRDefault="00F53DC9" w:rsidP="001B1406">
            <w:pPr>
              <w:pStyle w:val="TableText"/>
            </w:pPr>
            <w:r w:rsidRPr="009E2B43">
              <w:t>PC;1</w:t>
            </w:r>
          </w:p>
        </w:tc>
        <w:tc>
          <w:tcPr>
            <w:tcW w:w="2324" w:type="dxa"/>
            <w:shd w:val="clear" w:color="auto" w:fill="auto"/>
          </w:tcPr>
          <w:p w14:paraId="539D7E47" w14:textId="77777777" w:rsidR="00F53DC9" w:rsidRPr="009E2B43" w:rsidRDefault="00F53DC9" w:rsidP="001B1406">
            <w:pPr>
              <w:pStyle w:val="TableText"/>
            </w:pPr>
            <w:r w:rsidRPr="009E2B43">
              <w:t>Read</w:t>
            </w:r>
          </w:p>
        </w:tc>
      </w:tr>
      <w:tr w:rsidR="00F53DC9" w:rsidRPr="009E2B43" w14:paraId="6323F826" w14:textId="77777777" w:rsidTr="001B1406">
        <w:tc>
          <w:tcPr>
            <w:tcW w:w="2364" w:type="dxa"/>
            <w:shd w:val="clear" w:color="auto" w:fill="auto"/>
          </w:tcPr>
          <w:p w14:paraId="5FD21989" w14:textId="77777777" w:rsidR="00F53DC9" w:rsidRPr="009E2B43" w:rsidRDefault="00F53DC9" w:rsidP="001B1406">
            <w:pPr>
              <w:pStyle w:val="TableText"/>
            </w:pPr>
            <w:r w:rsidRPr="009E2B43">
              <w:t>CURRENT PC TEAM</w:t>
            </w:r>
          </w:p>
        </w:tc>
        <w:tc>
          <w:tcPr>
            <w:tcW w:w="2325" w:type="dxa"/>
            <w:shd w:val="clear" w:color="auto" w:fill="auto"/>
          </w:tcPr>
          <w:p w14:paraId="1A2A927C" w14:textId="77777777" w:rsidR="00F53DC9" w:rsidRPr="009E2B43" w:rsidRDefault="00F53DC9" w:rsidP="001B1406">
            <w:pPr>
              <w:pStyle w:val="TableText"/>
            </w:pPr>
            <w:r w:rsidRPr="009E2B43">
              <w:t>(#404.02)</w:t>
            </w:r>
          </w:p>
        </w:tc>
        <w:tc>
          <w:tcPr>
            <w:tcW w:w="2337" w:type="dxa"/>
            <w:shd w:val="clear" w:color="auto" w:fill="auto"/>
          </w:tcPr>
          <w:p w14:paraId="6E42603B" w14:textId="77777777" w:rsidR="00F53DC9" w:rsidRPr="009E2B43" w:rsidRDefault="00F53DC9" w:rsidP="001B1406">
            <w:pPr>
              <w:pStyle w:val="TableText"/>
            </w:pPr>
            <w:r w:rsidRPr="009E2B43">
              <w:t>PC;2</w:t>
            </w:r>
          </w:p>
        </w:tc>
        <w:tc>
          <w:tcPr>
            <w:tcW w:w="2324" w:type="dxa"/>
            <w:shd w:val="clear" w:color="auto" w:fill="auto"/>
          </w:tcPr>
          <w:p w14:paraId="0372B8B0" w14:textId="77777777" w:rsidR="00F53DC9" w:rsidRPr="009E2B43" w:rsidRDefault="00F53DC9" w:rsidP="001B1406">
            <w:pPr>
              <w:pStyle w:val="TableText"/>
            </w:pPr>
            <w:r w:rsidRPr="009E2B43">
              <w:t>Read</w:t>
            </w:r>
          </w:p>
        </w:tc>
      </w:tr>
      <w:tr w:rsidR="00F53DC9" w:rsidRPr="009E2B43" w14:paraId="74B9961F" w14:textId="77777777" w:rsidTr="001B1406">
        <w:tc>
          <w:tcPr>
            <w:tcW w:w="2364" w:type="dxa"/>
            <w:shd w:val="clear" w:color="auto" w:fill="auto"/>
          </w:tcPr>
          <w:p w14:paraId="75F3BD31" w14:textId="4196B532" w:rsidR="00F53DC9" w:rsidRPr="009E2B43" w:rsidRDefault="00F53DC9" w:rsidP="001B1406">
            <w:pPr>
              <w:pStyle w:val="TableText"/>
            </w:pPr>
            <w:r w:rsidRPr="009E2B43">
              <w:t>LAST MEANS TEST</w:t>
            </w:r>
          </w:p>
        </w:tc>
        <w:tc>
          <w:tcPr>
            <w:tcW w:w="2325" w:type="dxa"/>
            <w:shd w:val="clear" w:color="auto" w:fill="auto"/>
          </w:tcPr>
          <w:p w14:paraId="22ADF684" w14:textId="77777777" w:rsidR="00F53DC9" w:rsidRPr="009E2B43" w:rsidRDefault="00F53DC9" w:rsidP="001B1406">
            <w:pPr>
              <w:pStyle w:val="TableText"/>
            </w:pPr>
            <w:r w:rsidRPr="009E2B43">
              <w:t>(#999.2)</w:t>
            </w:r>
          </w:p>
        </w:tc>
        <w:tc>
          <w:tcPr>
            <w:tcW w:w="2337" w:type="dxa"/>
            <w:shd w:val="clear" w:color="auto" w:fill="auto"/>
          </w:tcPr>
          <w:p w14:paraId="06D6E738" w14:textId="77777777" w:rsidR="00F53DC9" w:rsidRPr="009E2B43" w:rsidRDefault="00F53DC9" w:rsidP="001B1406">
            <w:pPr>
              <w:pStyle w:val="TableText"/>
            </w:pPr>
            <w:r w:rsidRPr="009E2B43">
              <w:t>N/A</w:t>
            </w:r>
          </w:p>
        </w:tc>
        <w:tc>
          <w:tcPr>
            <w:tcW w:w="2324" w:type="dxa"/>
            <w:shd w:val="clear" w:color="auto" w:fill="auto"/>
          </w:tcPr>
          <w:p w14:paraId="7D710AD5" w14:textId="77777777" w:rsidR="00F53DC9" w:rsidRPr="009E2B43" w:rsidRDefault="00F53DC9" w:rsidP="001B1406">
            <w:pPr>
              <w:pStyle w:val="TableText"/>
            </w:pPr>
            <w:r w:rsidRPr="009E2B43">
              <w:t>Read</w:t>
            </w:r>
          </w:p>
        </w:tc>
      </w:tr>
    </w:tbl>
    <w:p w14:paraId="535BF17F" w14:textId="77777777" w:rsidR="00AC59A0" w:rsidRPr="009E2B43" w:rsidRDefault="00AC59A0" w:rsidP="00AC59A0">
      <w:pPr>
        <w:pStyle w:val="BodyText6"/>
      </w:pPr>
      <w:bookmarkStart w:id="610" w:name="_Toc51598855"/>
    </w:p>
    <w:p w14:paraId="0EC11023" w14:textId="50B8310F" w:rsidR="00F53DC9" w:rsidRPr="009E2B43" w:rsidRDefault="001B1406" w:rsidP="005C006E">
      <w:pPr>
        <w:pStyle w:val="Heading2"/>
      </w:pPr>
      <w:bookmarkStart w:id="611" w:name="_Toc88642139"/>
      <w:r w:rsidRPr="009E2B43">
        <w:lastRenderedPageBreak/>
        <w:t>Callable Entry Points in VADPT</w:t>
      </w:r>
      <w:bookmarkEnd w:id="610"/>
      <w:bookmarkEnd w:id="611"/>
    </w:p>
    <w:p w14:paraId="1F94BF58" w14:textId="77777777" w:rsidR="00F53DC9" w:rsidRPr="009E2B43" w:rsidRDefault="00F53DC9" w:rsidP="00BA006D">
      <w:pPr>
        <w:pStyle w:val="Heading3"/>
        <w:rPr>
          <w:rFonts w:hint="eastAsia"/>
        </w:rPr>
      </w:pPr>
      <w:bookmarkStart w:id="612" w:name="_Toc51598856"/>
      <w:bookmarkStart w:id="613" w:name="_Ref58422953"/>
      <w:bookmarkStart w:id="614" w:name="_Ref58422962"/>
      <w:bookmarkStart w:id="615" w:name="_Toc88642140"/>
      <w:r w:rsidRPr="009E2B43">
        <w:t>DEM^VADPT</w:t>
      </w:r>
      <w:bookmarkEnd w:id="612"/>
      <w:bookmarkEnd w:id="613"/>
      <w:bookmarkEnd w:id="614"/>
      <w:bookmarkEnd w:id="615"/>
    </w:p>
    <w:p w14:paraId="1852D6F9" w14:textId="77777777" w:rsidR="00930DD4" w:rsidRPr="009E2B43" w:rsidRDefault="00930DD4" w:rsidP="00930DD4">
      <w:pPr>
        <w:pStyle w:val="AltHeading5"/>
      </w:pPr>
      <w:r w:rsidRPr="009E2B43">
        <w:t>Description</w:t>
      </w:r>
    </w:p>
    <w:p w14:paraId="287D6864" w14:textId="41348EB0" w:rsidR="00F53DC9" w:rsidRPr="009E2B43" w:rsidRDefault="00F53DC9" w:rsidP="0048525B">
      <w:pPr>
        <w:pStyle w:val="BodyText"/>
        <w:keepNext/>
        <w:keepLines/>
      </w:pPr>
      <w:r w:rsidRPr="009E2B43">
        <w:t>This entry point returns demographic information for a patient.</w:t>
      </w:r>
    </w:p>
    <w:p w14:paraId="08DA66DB" w14:textId="621E815F" w:rsidR="00F53DC9" w:rsidRPr="009E2B43" w:rsidRDefault="001B1406" w:rsidP="0048525B">
      <w:pPr>
        <w:pStyle w:val="AltHeading5"/>
      </w:pPr>
      <w:r w:rsidRPr="009E2B43">
        <w:t>Input</w:t>
      </w:r>
    </w:p>
    <w:p w14:paraId="07D589AB" w14:textId="29EE0CA1" w:rsidR="00F53DC9" w:rsidRPr="009E2B43" w:rsidRDefault="00F53DC9" w:rsidP="0048525B">
      <w:pPr>
        <w:pStyle w:val="ListBullet"/>
        <w:keepNext/>
        <w:keepLines/>
      </w:pPr>
      <w:r w:rsidRPr="009E2B43">
        <w:rPr>
          <w:b/>
        </w:rPr>
        <w:t>DFN</w:t>
      </w:r>
      <w:r w:rsidR="001B1406" w:rsidRPr="009E2B43">
        <w:t>—</w:t>
      </w:r>
      <w:r w:rsidRPr="009E2B43">
        <w:t>This required variable is the internal entry number in the PATIENT</w:t>
      </w:r>
      <w:r w:rsidR="00827365" w:rsidRPr="009E2B43">
        <w:t xml:space="preserve"> (#2)</w:t>
      </w:r>
      <w:r w:rsidRPr="009E2B43">
        <w:t xml:space="preserve"> file.</w:t>
      </w:r>
    </w:p>
    <w:p w14:paraId="2CD62FC1" w14:textId="5B15B09E" w:rsidR="00F53DC9" w:rsidRPr="009E2B43" w:rsidRDefault="00F53DC9" w:rsidP="001B1406">
      <w:pPr>
        <w:pStyle w:val="ListBullet"/>
      </w:pPr>
      <w:r w:rsidRPr="009E2B43">
        <w:rPr>
          <w:b/>
        </w:rPr>
        <w:t>VAPTYP</w:t>
      </w:r>
      <w:r w:rsidR="001B1406" w:rsidRPr="009E2B43">
        <w:t>—</w:t>
      </w:r>
      <w:r w:rsidRPr="009E2B43">
        <w:t>This optional variable can be set to the internal number of a patient eligibility.</w:t>
      </w:r>
      <w:r w:rsidR="00AC59A0" w:rsidRPr="009E2B43">
        <w:t xml:space="preserve"> </w:t>
      </w:r>
      <w:r w:rsidRPr="009E2B43">
        <w:t xml:space="preserve">The variable can be used to indicate the patient's type such as VA, </w:t>
      </w:r>
      <w:r w:rsidR="0048525B" w:rsidRPr="009E2B43">
        <w:t>Department of Defense (</w:t>
      </w:r>
      <w:r w:rsidRPr="009E2B43">
        <w:t>DOD</w:t>
      </w:r>
      <w:r w:rsidR="0048525B" w:rsidRPr="009E2B43">
        <w:t>)</w:t>
      </w:r>
      <w:r w:rsidRPr="009E2B43">
        <w:t xml:space="preserve">, or </w:t>
      </w:r>
      <w:r w:rsidR="0048525B" w:rsidRPr="009E2B43">
        <w:t>Indian Health Service (</w:t>
      </w:r>
      <w:r w:rsidR="00CB4E57" w:rsidRPr="009E2B43">
        <w:t>IH</w:t>
      </w:r>
      <w:r w:rsidR="0048525B" w:rsidRPr="009E2B43">
        <w:t>S)</w:t>
      </w:r>
      <w:r w:rsidRPr="009E2B43">
        <w:t xml:space="preserve"> through the eligibility.</w:t>
      </w:r>
      <w:r w:rsidR="00AC59A0" w:rsidRPr="009E2B43">
        <w:t xml:space="preserve"> </w:t>
      </w:r>
      <w:r w:rsidRPr="009E2B43">
        <w:t xml:space="preserve">If this variable is </w:t>
      </w:r>
      <w:r w:rsidRPr="009E2B43">
        <w:rPr>
          <w:i/>
          <w:iCs/>
        </w:rPr>
        <w:t>not</w:t>
      </w:r>
      <w:r w:rsidRPr="009E2B43">
        <w:t xml:space="preserve"> defined or the eligibility does </w:t>
      </w:r>
      <w:r w:rsidRPr="009E2B43">
        <w:rPr>
          <w:i/>
          <w:iCs/>
        </w:rPr>
        <w:t>not</w:t>
      </w:r>
      <w:r w:rsidRPr="009E2B43">
        <w:t xml:space="preserve"> exist, the VA patient IDs </w:t>
      </w:r>
      <w:r w:rsidR="0048525B" w:rsidRPr="009E2B43">
        <w:t>are</w:t>
      </w:r>
      <w:r w:rsidRPr="009E2B43">
        <w:t xml:space="preserve"> returned.</w:t>
      </w:r>
    </w:p>
    <w:p w14:paraId="11156A5A" w14:textId="145AF51E" w:rsidR="00F53DC9" w:rsidRPr="009E2B43" w:rsidRDefault="00F53DC9" w:rsidP="00921733">
      <w:pPr>
        <w:pStyle w:val="ListBullet"/>
        <w:keepNext/>
        <w:keepLines/>
      </w:pPr>
      <w:r w:rsidRPr="009E2B43">
        <w:rPr>
          <w:b/>
        </w:rPr>
        <w:t>VAHOW</w:t>
      </w:r>
      <w:r w:rsidR="001B1406" w:rsidRPr="009E2B43">
        <w:t>—</w:t>
      </w:r>
      <w:r w:rsidRPr="009E2B43">
        <w:t>This optional variable can be set to a requested format for the output array.</w:t>
      </w:r>
      <w:r w:rsidR="00AC59A0" w:rsidRPr="009E2B43">
        <w:t xml:space="preserve"> </w:t>
      </w:r>
      <w:r w:rsidRPr="009E2B43">
        <w:t xml:space="preserve">If this variable is </w:t>
      </w:r>
      <w:r w:rsidRPr="009E2B43">
        <w:rPr>
          <w:i/>
          <w:iCs/>
        </w:rPr>
        <w:t>not</w:t>
      </w:r>
      <w:r w:rsidRPr="009E2B43">
        <w:t xml:space="preserve"> defined or does not contain one of the following values, the output array </w:t>
      </w:r>
      <w:r w:rsidR="00953721" w:rsidRPr="009E2B43">
        <w:t>is</w:t>
      </w:r>
      <w:r w:rsidRPr="009E2B43">
        <w:t xml:space="preserve"> returned with numeric subscripts</w:t>
      </w:r>
      <w:r w:rsidR="001B1406" w:rsidRPr="009E2B43">
        <w:t>:</w:t>
      </w:r>
    </w:p>
    <w:p w14:paraId="77B71DE8" w14:textId="77777777" w:rsidR="00064DA6" w:rsidRPr="00064DA6" w:rsidRDefault="00F53DC9" w:rsidP="00064DA6">
      <w:pPr>
        <w:pStyle w:val="ListBullet2"/>
        <w:rPr>
          <w:color w:val="0000FF"/>
          <w:u w:val="single"/>
        </w:rPr>
      </w:pPr>
      <w:r w:rsidRPr="009E2B43">
        <w:rPr>
          <w:b/>
          <w:bCs/>
        </w:rPr>
        <w:t>1</w:t>
      </w:r>
      <w:r w:rsidR="001B1406" w:rsidRPr="009E2B43">
        <w:rPr>
          <w:b/>
          <w:bCs/>
        </w:rPr>
        <w:t>—</w:t>
      </w:r>
      <w:r w:rsidR="001B1406" w:rsidRPr="009E2B43">
        <w:t>R</w:t>
      </w:r>
      <w:r w:rsidRPr="009E2B43">
        <w:t>eturn the output array with alpha</w:t>
      </w:r>
      <w:r w:rsidR="00AC59A0" w:rsidRPr="009E2B43">
        <w:t xml:space="preserve"> </w:t>
      </w:r>
      <w:r w:rsidRPr="009E2B43">
        <w:t>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470339C7"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61CC61BB" w14:textId="77777777" w:rsidR="00064DA6" w:rsidRPr="009E2B43" w:rsidRDefault="00064DA6" w:rsidP="00D6455D">
      <w:pPr>
        <w:pStyle w:val="AltHeading5"/>
      </w:pPr>
      <w:r w:rsidRPr="009E2B43">
        <w:t>Input</w:t>
      </w:r>
    </w:p>
    <w:p w14:paraId="78CE25FC"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179439B2" w14:textId="77777777" w:rsidR="00064DA6" w:rsidRPr="009E2B43" w:rsidRDefault="00064DA6" w:rsidP="00D6455D">
      <w:pPr>
        <w:pStyle w:val="AltHeading5"/>
      </w:pPr>
      <w:r w:rsidRPr="009E2B43">
        <w:t>Output</w:t>
      </w:r>
    </w:p>
    <w:p w14:paraId="2C7632F6"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4D8DE447" w14:textId="77777777" w:rsidR="00064DA6" w:rsidRPr="009E2B43" w:rsidRDefault="00064DA6" w:rsidP="00D6455D">
      <w:pPr>
        <w:pStyle w:val="ListBullet2"/>
        <w:keepNext/>
        <w:keepLines/>
      </w:pPr>
      <w:r w:rsidRPr="009E2B43">
        <w:rPr>
          <w:b/>
          <w:bCs/>
        </w:rPr>
        <w:t>0—</w:t>
      </w:r>
      <w:r w:rsidRPr="009E2B43">
        <w:t>Veteran is not COMPACT eligible</w:t>
      </w:r>
    </w:p>
    <w:p w14:paraId="577B5A9F" w14:textId="77777777" w:rsidR="00064DA6" w:rsidRPr="009E2B43" w:rsidRDefault="00064DA6" w:rsidP="00D6455D">
      <w:pPr>
        <w:pStyle w:val="ListBullet2"/>
      </w:pPr>
      <w:r w:rsidRPr="009E2B43">
        <w:rPr>
          <w:b/>
          <w:bCs/>
        </w:rPr>
        <w:t>1—</w:t>
      </w:r>
      <w:r w:rsidRPr="009E2B43">
        <w:t>Veteran is COMPACT eligible</w:t>
      </w:r>
    </w:p>
    <w:p w14:paraId="7D9DBE02" w14:textId="53CBE1F3" w:rsidR="00F53DC9" w:rsidRPr="009E2B43" w:rsidRDefault="00064DA6" w:rsidP="00921733">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1B1406" w:rsidRPr="009E2B43">
        <w:t>[</w:t>
      </w:r>
      <w:r w:rsidR="00F53DC9" w:rsidRPr="009E2B43">
        <w:t>e.g.,</w:t>
      </w:r>
      <w:r w:rsidR="001B1406" w:rsidRPr="009E2B43">
        <w:t> </w:t>
      </w:r>
      <w:r w:rsidR="00F53DC9" w:rsidRPr="009E2B43">
        <w:rPr>
          <w:b/>
          <w:bCs/>
        </w:rPr>
        <w:t>VADM(1)</w:t>
      </w:r>
      <w:r w:rsidR="00F53DC9" w:rsidRPr="009E2B43">
        <w:t xml:space="preserve"> would be </w:t>
      </w:r>
      <w:r w:rsidR="00F53DC9" w:rsidRPr="009E2B43">
        <w:rPr>
          <w:b/>
          <w:bCs/>
        </w:rPr>
        <w:t>VADM("NM")</w:t>
      </w:r>
      <w:r w:rsidR="001B1406" w:rsidRPr="009E2B43">
        <w:t>].</w:t>
      </w:r>
    </w:p>
    <w:p w14:paraId="278F3F39" w14:textId="040AE204" w:rsidR="00F53DC9" w:rsidRPr="009E2B43" w:rsidRDefault="00F53DC9" w:rsidP="001B1406">
      <w:pPr>
        <w:pStyle w:val="ListBullet2"/>
      </w:pPr>
      <w:r w:rsidRPr="009E2B43">
        <w:rPr>
          <w:b/>
          <w:bCs/>
        </w:rPr>
        <w:t>2</w:t>
      </w:r>
      <w:r w:rsidR="001B1406" w:rsidRPr="009E2B43">
        <w:rPr>
          <w:b/>
          <w:bCs/>
        </w:rPr>
        <w:t>—</w:t>
      </w:r>
      <w:r w:rsidR="001B1406" w:rsidRPr="009E2B43">
        <w:t>R</w:t>
      </w:r>
      <w:r w:rsidRPr="009E2B43">
        <w:t xml:space="preserve">eturn the output in the </w:t>
      </w:r>
      <w:r w:rsidRPr="009E2B43">
        <w:rPr>
          <w:b/>
          <w:bCs/>
        </w:rPr>
        <w:t>^UTILITY</w:t>
      </w:r>
      <w:r w:rsidR="00AC59A0" w:rsidRPr="009E2B43">
        <w:t xml:space="preserve"> </w:t>
      </w:r>
      <w:r w:rsidRPr="009E2B43">
        <w:t xml:space="preserve">global with numeric subscripts </w:t>
      </w:r>
      <w:r w:rsidR="001B1406" w:rsidRPr="009E2B43">
        <w:t>[</w:t>
      </w:r>
      <w:r w:rsidRPr="009E2B43">
        <w:t>e.g.,</w:t>
      </w:r>
      <w:r w:rsidR="001B1406" w:rsidRPr="009E2B43">
        <w:t> </w:t>
      </w:r>
      <w:r w:rsidRPr="009E2B43">
        <w:rPr>
          <w:b/>
          <w:bCs/>
        </w:rPr>
        <w:t>^UTILITY("VADM",$J,1)</w:t>
      </w:r>
      <w:r w:rsidR="001B1406" w:rsidRPr="009E2B43">
        <w:t>].</w:t>
      </w:r>
    </w:p>
    <w:p w14:paraId="3D794825" w14:textId="7F14DCC8" w:rsidR="00F53DC9" w:rsidRPr="009E2B43" w:rsidRDefault="00F53DC9" w:rsidP="001B1406">
      <w:pPr>
        <w:pStyle w:val="ListBullet2"/>
      </w:pPr>
      <w:r w:rsidRPr="009E2B43">
        <w:rPr>
          <w:b/>
          <w:bCs/>
        </w:rPr>
        <w:t>12</w:t>
      </w:r>
      <w:r w:rsidR="001B1406" w:rsidRPr="009E2B43">
        <w:rPr>
          <w:b/>
          <w:bCs/>
        </w:rPr>
        <w:t>—</w:t>
      </w:r>
      <w:r w:rsidR="001B1406" w:rsidRPr="009E2B43">
        <w:t>R</w:t>
      </w:r>
      <w:r w:rsidRPr="009E2B43">
        <w:t xml:space="preserve">eturn the output in the </w:t>
      </w:r>
      <w:r w:rsidRPr="009E2B43">
        <w:rPr>
          <w:b/>
          <w:bCs/>
        </w:rPr>
        <w:t>^UTILITY</w:t>
      </w:r>
      <w:r w:rsidR="00AC59A0" w:rsidRPr="009E2B43">
        <w:t xml:space="preserve"> </w:t>
      </w:r>
      <w:r w:rsidRPr="009E2B43">
        <w:t xml:space="preserve">global with alpha subscripts </w:t>
      </w:r>
      <w:r w:rsidR="001B1406" w:rsidRPr="009E2B43">
        <w:t>[</w:t>
      </w:r>
      <w:r w:rsidRPr="009E2B43">
        <w:t>e.g.,</w:t>
      </w:r>
      <w:r w:rsidR="001B1406" w:rsidRPr="009E2B43">
        <w:t> </w:t>
      </w:r>
      <w:r w:rsidRPr="009E2B43">
        <w:rPr>
          <w:b/>
          <w:bCs/>
        </w:rPr>
        <w:t>^UTILITY("VADM",$J,"NM")</w:t>
      </w:r>
      <w:r w:rsidR="001B1406" w:rsidRPr="009E2B43">
        <w:t>]</w:t>
      </w:r>
      <w:r w:rsidR="00921733" w:rsidRPr="009E2B43">
        <w:t>.</w:t>
      </w:r>
    </w:p>
    <w:p w14:paraId="70D1967E" w14:textId="77777777" w:rsidR="00F53DC9" w:rsidRPr="009E2B43" w:rsidRDefault="00F53DC9" w:rsidP="001B1406">
      <w:pPr>
        <w:pStyle w:val="BodyText6"/>
      </w:pPr>
    </w:p>
    <w:p w14:paraId="338764EC" w14:textId="186F4F84" w:rsidR="00F53DC9" w:rsidRPr="009E2B43" w:rsidRDefault="00F53DC9" w:rsidP="001B1406">
      <w:pPr>
        <w:pStyle w:val="ListBullet"/>
      </w:pPr>
      <w:r w:rsidRPr="009E2B43">
        <w:rPr>
          <w:b/>
        </w:rPr>
        <w:t>VAROOT</w:t>
      </w:r>
      <w:r w:rsidR="001B1406" w:rsidRPr="009E2B43">
        <w:rPr>
          <w:b/>
          <w:bCs/>
        </w:rPr>
        <w:t>—</w:t>
      </w:r>
      <w:r w:rsidRPr="009E2B43">
        <w:t>This optional variable can be set to a local variable or global name in which to return the output (e.g.,</w:t>
      </w:r>
      <w:r w:rsidR="00921733" w:rsidRPr="009E2B43">
        <w:t> </w:t>
      </w:r>
      <w:r w:rsidRPr="009E2B43">
        <w:rPr>
          <w:b/>
          <w:bCs/>
        </w:rPr>
        <w:t>VAROOT="DGDEM"</w:t>
      </w:r>
      <w:r w:rsidRPr="009E2B43">
        <w:t>)</w:t>
      </w:r>
      <w:r w:rsidR="00921733" w:rsidRPr="009E2B43">
        <w:t>.</w:t>
      </w:r>
    </w:p>
    <w:p w14:paraId="014A47E9" w14:textId="77777777" w:rsidR="00921733" w:rsidRPr="009E2B43" w:rsidRDefault="00921733" w:rsidP="00921733">
      <w:pPr>
        <w:pStyle w:val="BodyText6"/>
      </w:pPr>
    </w:p>
    <w:p w14:paraId="6C378307" w14:textId="4A53D39D" w:rsidR="00F53DC9" w:rsidRPr="009E2B43" w:rsidRDefault="00F53DC9" w:rsidP="00921733">
      <w:pPr>
        <w:pStyle w:val="AltHeading5"/>
      </w:pPr>
      <w:r w:rsidRPr="009E2B43">
        <w:lastRenderedPageBreak/>
        <w:t>OUTPUT</w:t>
      </w:r>
    </w:p>
    <w:p w14:paraId="35CE82C2" w14:textId="79869BD8" w:rsidR="00F53DC9" w:rsidRPr="009E2B43" w:rsidRDefault="00F53DC9" w:rsidP="00EB7BE1">
      <w:pPr>
        <w:pStyle w:val="ListBullet"/>
        <w:keepNext/>
        <w:keepLines/>
      </w:pPr>
      <w:r w:rsidRPr="009E2B43">
        <w:rPr>
          <w:b/>
        </w:rPr>
        <w:t>VADM(1)</w:t>
      </w:r>
      <w:r w:rsidR="00921733" w:rsidRPr="009E2B43">
        <w:rPr>
          <w:b/>
          <w:bCs/>
        </w:rPr>
        <w:t>—</w:t>
      </w:r>
      <w:r w:rsidRPr="009E2B43">
        <w:t>The NAME of the patient (e.g.,</w:t>
      </w:r>
      <w:r w:rsidR="0048525B" w:rsidRPr="009E2B43">
        <w:t> </w:t>
      </w:r>
      <w:r w:rsidRPr="009E2B43">
        <w:rPr>
          <w:b/>
          <w:bCs/>
        </w:rPr>
        <w:t>ADTPATIENT,ONE</w:t>
      </w:r>
      <w:r w:rsidRPr="009E2B43">
        <w:t>)</w:t>
      </w:r>
      <w:r w:rsidR="00921733" w:rsidRPr="009E2B43">
        <w:t>.</w:t>
      </w:r>
    </w:p>
    <w:p w14:paraId="4AA854C3" w14:textId="758FEDD0" w:rsidR="00F53DC9" w:rsidRPr="009E2B43" w:rsidRDefault="00F53DC9" w:rsidP="00EB7BE1">
      <w:pPr>
        <w:pStyle w:val="ListBullet"/>
        <w:keepNext/>
        <w:keepLines/>
      </w:pPr>
      <w:r w:rsidRPr="009E2B43">
        <w:rPr>
          <w:b/>
        </w:rPr>
        <w:t>VADM(2)</w:t>
      </w:r>
      <w:r w:rsidR="00921733" w:rsidRPr="009E2B43">
        <w:rPr>
          <w:b/>
          <w:bCs/>
        </w:rPr>
        <w:t>—</w:t>
      </w:r>
      <w:r w:rsidRPr="009E2B43">
        <w:t>The SOCIAL SECURITY NUMBER of</w:t>
      </w:r>
      <w:r w:rsidR="00AC59A0" w:rsidRPr="009E2B43">
        <w:t xml:space="preserve"> </w:t>
      </w:r>
      <w:r w:rsidRPr="009E2B43">
        <w:t>the patient in internal^external format</w:t>
      </w:r>
      <w:r w:rsidR="00921733" w:rsidRPr="009E2B43">
        <w:t xml:space="preserve"> </w:t>
      </w:r>
      <w:r w:rsidRPr="009E2B43">
        <w:t>(e.g.,</w:t>
      </w:r>
      <w:r w:rsidR="0048525B" w:rsidRPr="009E2B43">
        <w:t> </w:t>
      </w:r>
      <w:r w:rsidRPr="009E2B43">
        <w:rPr>
          <w:b/>
          <w:bCs/>
        </w:rPr>
        <w:t>000456789^000-45-6789</w:t>
      </w:r>
      <w:r w:rsidRPr="009E2B43">
        <w:t>)</w:t>
      </w:r>
      <w:r w:rsidR="00921733" w:rsidRPr="009E2B43">
        <w:t>.</w:t>
      </w:r>
    </w:p>
    <w:p w14:paraId="547A3EEC" w14:textId="54F494FE" w:rsidR="00F53DC9" w:rsidRPr="009E2B43" w:rsidRDefault="00F53DC9" w:rsidP="00921733">
      <w:pPr>
        <w:pStyle w:val="ListBullet"/>
      </w:pPr>
      <w:r w:rsidRPr="009E2B43">
        <w:rPr>
          <w:b/>
        </w:rPr>
        <w:t>VADM(3)</w:t>
      </w:r>
      <w:r w:rsidR="00921733" w:rsidRPr="009E2B43">
        <w:rPr>
          <w:b/>
          <w:bCs/>
        </w:rPr>
        <w:t>—</w:t>
      </w:r>
      <w:r w:rsidRPr="009E2B43">
        <w:t>The DATE OF BIRTH of the patient in internal^external format</w:t>
      </w:r>
      <w:r w:rsidR="00921733" w:rsidRPr="009E2B43">
        <w:t xml:space="preserve"> </w:t>
      </w:r>
      <w:r w:rsidRPr="009E2B43">
        <w:t>(e.g.,</w:t>
      </w:r>
      <w:r w:rsidR="0048525B" w:rsidRPr="009E2B43">
        <w:t> </w:t>
      </w:r>
      <w:r w:rsidRPr="009E2B43">
        <w:rPr>
          <w:b/>
          <w:bCs/>
        </w:rPr>
        <w:t>2551025^OCT 25,1955</w:t>
      </w:r>
      <w:r w:rsidRPr="009E2B43">
        <w:t>)</w:t>
      </w:r>
      <w:r w:rsidR="00921733" w:rsidRPr="009E2B43">
        <w:t>.</w:t>
      </w:r>
    </w:p>
    <w:p w14:paraId="7852706D" w14:textId="57BFBFCA" w:rsidR="00F53DC9" w:rsidRPr="009E2B43" w:rsidRDefault="00F53DC9" w:rsidP="00921733">
      <w:pPr>
        <w:pStyle w:val="ListBullet"/>
      </w:pPr>
      <w:r w:rsidRPr="009E2B43">
        <w:rPr>
          <w:b/>
        </w:rPr>
        <w:t>VADM(4)</w:t>
      </w:r>
      <w:r w:rsidR="00921733" w:rsidRPr="009E2B43">
        <w:rPr>
          <w:b/>
          <w:bCs/>
        </w:rPr>
        <w:t>—</w:t>
      </w:r>
      <w:r w:rsidRPr="009E2B43">
        <w:t xml:space="preserve">The AGE of the patient as of today, unless a date of death exists, in which case the age returned </w:t>
      </w:r>
      <w:r w:rsidR="00953721" w:rsidRPr="009E2B43">
        <w:t>is</w:t>
      </w:r>
      <w:r w:rsidRPr="009E2B43">
        <w:t xml:space="preserve"> as of that date</w:t>
      </w:r>
      <w:r w:rsidR="00AC59A0" w:rsidRPr="009E2B43">
        <w:t xml:space="preserve"> </w:t>
      </w:r>
      <w:r w:rsidRPr="009E2B43">
        <w:t>(e.g.,</w:t>
      </w:r>
      <w:r w:rsidR="00AC59A0" w:rsidRPr="009E2B43">
        <w:t> </w:t>
      </w:r>
      <w:r w:rsidRPr="009E2B43">
        <w:rPr>
          <w:b/>
          <w:bCs/>
        </w:rPr>
        <w:t>36</w:t>
      </w:r>
      <w:r w:rsidRPr="009E2B43">
        <w:t>)</w:t>
      </w:r>
      <w:r w:rsidR="00AC59A0" w:rsidRPr="009E2B43">
        <w:t>.</w:t>
      </w:r>
    </w:p>
    <w:p w14:paraId="345CE0E9" w14:textId="5CF1A869" w:rsidR="00F53DC9" w:rsidRPr="009E2B43" w:rsidRDefault="00F53DC9" w:rsidP="00921733">
      <w:pPr>
        <w:pStyle w:val="ListBullet"/>
      </w:pPr>
      <w:r w:rsidRPr="009E2B43">
        <w:rPr>
          <w:b/>
        </w:rPr>
        <w:t>VADM(5)</w:t>
      </w:r>
      <w:r w:rsidR="00921733" w:rsidRPr="009E2B43">
        <w:rPr>
          <w:b/>
          <w:bCs/>
        </w:rPr>
        <w:t>—</w:t>
      </w:r>
      <w:r w:rsidRPr="009E2B43">
        <w:t>The SEX of the patient in internal^external format (e.g.,</w:t>
      </w:r>
      <w:r w:rsidR="00AC59A0" w:rsidRPr="009E2B43">
        <w:t> </w:t>
      </w:r>
      <w:r w:rsidRPr="009E2B43">
        <w:rPr>
          <w:b/>
          <w:bCs/>
        </w:rPr>
        <w:t>M^MALE</w:t>
      </w:r>
      <w:r w:rsidRPr="009E2B43">
        <w:t>)</w:t>
      </w:r>
      <w:r w:rsidR="00AC59A0" w:rsidRPr="009E2B43">
        <w:t>.</w:t>
      </w:r>
    </w:p>
    <w:p w14:paraId="5725D207" w14:textId="584F7295" w:rsidR="00F53DC9" w:rsidRPr="009E2B43" w:rsidRDefault="00F53DC9" w:rsidP="00921733">
      <w:pPr>
        <w:pStyle w:val="ListBullet"/>
      </w:pPr>
      <w:r w:rsidRPr="009E2B43">
        <w:rPr>
          <w:b/>
        </w:rPr>
        <w:t>VADM(6)</w:t>
      </w:r>
      <w:r w:rsidR="00921733" w:rsidRPr="009E2B43">
        <w:rPr>
          <w:b/>
          <w:bCs/>
        </w:rPr>
        <w:t>—</w:t>
      </w:r>
      <w:r w:rsidRPr="009E2B43">
        <w:t>The DATE OF DEATH of the patient, should one exist, in internal^external format</w:t>
      </w:r>
      <w:r w:rsidR="00921733" w:rsidRPr="009E2B43">
        <w:t xml:space="preserve"> </w:t>
      </w:r>
      <w:r w:rsidRPr="009E2B43">
        <w:t>(e.g.,</w:t>
      </w:r>
      <w:r w:rsidR="0048525B" w:rsidRPr="009E2B43">
        <w:t> </w:t>
      </w:r>
      <w:r w:rsidRPr="009E2B43">
        <w:rPr>
          <w:b/>
          <w:bCs/>
        </w:rPr>
        <w:t>2881101.08^NOV 1,1988@08:00</w:t>
      </w:r>
      <w:r w:rsidRPr="009E2B43">
        <w:t>)</w:t>
      </w:r>
      <w:r w:rsidR="00921733" w:rsidRPr="009E2B43">
        <w:t>.</w:t>
      </w:r>
    </w:p>
    <w:p w14:paraId="07106561" w14:textId="74984793" w:rsidR="00F53DC9" w:rsidRPr="009E2B43" w:rsidRDefault="00F53DC9" w:rsidP="00921733">
      <w:pPr>
        <w:pStyle w:val="ListBullet"/>
      </w:pPr>
      <w:r w:rsidRPr="009E2B43">
        <w:rPr>
          <w:b/>
        </w:rPr>
        <w:t>VADM(7)</w:t>
      </w:r>
      <w:r w:rsidR="00921733" w:rsidRPr="009E2B43">
        <w:rPr>
          <w:b/>
          <w:bCs/>
        </w:rPr>
        <w:t>—</w:t>
      </w:r>
      <w:r w:rsidRPr="009E2B43">
        <w:t>Any REMARKS concerning this patient which may be on file (e.g.,</w:t>
      </w:r>
      <w:r w:rsidR="0048525B" w:rsidRPr="009E2B43">
        <w:t> </w:t>
      </w:r>
      <w:r w:rsidRPr="009E2B43">
        <w:t>Need to obtain dependent info)</w:t>
      </w:r>
      <w:r w:rsidR="00921733" w:rsidRPr="009E2B43">
        <w:t>.</w:t>
      </w:r>
    </w:p>
    <w:p w14:paraId="0100902C" w14:textId="1E18DF82" w:rsidR="00F53DC9" w:rsidRPr="009E2B43" w:rsidRDefault="00F53DC9" w:rsidP="00921733">
      <w:pPr>
        <w:pStyle w:val="ListBullet"/>
        <w:keepNext/>
        <w:keepLines/>
      </w:pPr>
      <w:r w:rsidRPr="009E2B43">
        <w:rPr>
          <w:b/>
        </w:rPr>
        <w:t>VADM(8)</w:t>
      </w:r>
      <w:r w:rsidR="00921733" w:rsidRPr="009E2B43">
        <w:rPr>
          <w:b/>
          <w:bCs/>
        </w:rPr>
        <w:t>—</w:t>
      </w:r>
      <w:r w:rsidRPr="009E2B43">
        <w:t>The RACE of the patient in internal^external format (e.g.,</w:t>
      </w:r>
      <w:r w:rsidR="00921733" w:rsidRPr="009E2B43">
        <w:t> </w:t>
      </w:r>
      <w:r w:rsidRPr="009E2B43">
        <w:rPr>
          <w:b/>
          <w:bCs/>
        </w:rPr>
        <w:t>1^WHITE,NON-HISPANIC</w:t>
      </w:r>
      <w:r w:rsidRPr="009E2B43">
        <w:t>)</w:t>
      </w:r>
      <w:r w:rsidR="00921733" w:rsidRPr="009E2B43">
        <w:t>.</w:t>
      </w:r>
    </w:p>
    <w:p w14:paraId="0DA7A2A8" w14:textId="12D4EE96" w:rsidR="00F53DC9" w:rsidRPr="009E2B43" w:rsidRDefault="00921733" w:rsidP="00921733">
      <w:pPr>
        <w:pStyle w:val="NoteIndent2"/>
        <w:rPr>
          <w:noProof w:val="0"/>
        </w:rPr>
      </w:pPr>
      <w:r w:rsidRPr="009E2B43">
        <w:rPr>
          <w:noProof w:val="0"/>
        </w:rPr>
        <w:tab/>
      </w:r>
      <w:r w:rsidR="00F53DC9" w:rsidRPr="009E2B43">
        <w:rPr>
          <w:b/>
          <w:bCs/>
          <w:noProof w:val="0"/>
        </w:rPr>
        <w:t>NOTE:</w:t>
      </w:r>
      <w:r w:rsidR="00AC59A0" w:rsidRPr="009E2B43">
        <w:rPr>
          <w:noProof w:val="0"/>
        </w:rPr>
        <w:t xml:space="preserve"> </w:t>
      </w:r>
      <w:r w:rsidR="00F53DC9" w:rsidRPr="009E2B43">
        <w:rPr>
          <w:noProof w:val="0"/>
        </w:rPr>
        <w:t>This has been left for historical purposes only as the RACE field has been replaced by the RACE INFORMATION multiple.</w:t>
      </w:r>
    </w:p>
    <w:p w14:paraId="0DD1B44E" w14:textId="77777777" w:rsidR="00921733" w:rsidRPr="009E2B43" w:rsidRDefault="00921733" w:rsidP="00921733">
      <w:pPr>
        <w:pStyle w:val="BodyText6"/>
      </w:pPr>
    </w:p>
    <w:p w14:paraId="71A57B86" w14:textId="35266B7E" w:rsidR="00F53DC9" w:rsidRPr="009E2B43" w:rsidRDefault="00F53DC9" w:rsidP="00921733">
      <w:pPr>
        <w:pStyle w:val="ListBullet"/>
      </w:pPr>
      <w:r w:rsidRPr="009E2B43">
        <w:rPr>
          <w:b/>
        </w:rPr>
        <w:t>VADM(9)</w:t>
      </w:r>
      <w:r w:rsidR="00921733" w:rsidRPr="009E2B43">
        <w:rPr>
          <w:b/>
          <w:bCs/>
        </w:rPr>
        <w:t>—</w:t>
      </w:r>
      <w:r w:rsidRPr="009E2B43">
        <w:t>The RELIGION of the patient in internal^external format (e.g.,</w:t>
      </w:r>
      <w:r w:rsidR="00921733" w:rsidRPr="009E2B43">
        <w:t> </w:t>
      </w:r>
      <w:r w:rsidRPr="009E2B43">
        <w:rPr>
          <w:b/>
          <w:bCs/>
        </w:rPr>
        <w:t>99^CATHOLIC</w:t>
      </w:r>
      <w:r w:rsidRPr="009E2B43">
        <w:t>)</w:t>
      </w:r>
      <w:r w:rsidR="00921733" w:rsidRPr="009E2B43">
        <w:t>.</w:t>
      </w:r>
    </w:p>
    <w:p w14:paraId="0B04458F" w14:textId="200C8791" w:rsidR="00F53DC9" w:rsidRPr="009E2B43" w:rsidRDefault="00F53DC9" w:rsidP="00921733">
      <w:pPr>
        <w:pStyle w:val="ListBullet"/>
      </w:pPr>
      <w:r w:rsidRPr="009E2B43">
        <w:rPr>
          <w:b/>
        </w:rPr>
        <w:t>VADM(10)</w:t>
      </w:r>
      <w:r w:rsidR="00921733" w:rsidRPr="009E2B43">
        <w:rPr>
          <w:b/>
          <w:bCs/>
        </w:rPr>
        <w:t>—</w:t>
      </w:r>
      <w:r w:rsidRPr="009E2B43">
        <w:t>The MARITAL STATUS of the patient in internal^external format (e.g.,</w:t>
      </w:r>
      <w:r w:rsidR="00921733" w:rsidRPr="009E2B43">
        <w:t> </w:t>
      </w:r>
      <w:r w:rsidRPr="009E2B43">
        <w:rPr>
          <w:b/>
          <w:bCs/>
        </w:rPr>
        <w:t>1^MARRIED</w:t>
      </w:r>
      <w:r w:rsidRPr="009E2B43">
        <w:t>)</w:t>
      </w:r>
      <w:r w:rsidR="00921733" w:rsidRPr="009E2B43">
        <w:t>.</w:t>
      </w:r>
    </w:p>
    <w:p w14:paraId="50440ACD" w14:textId="06BDF7FB" w:rsidR="00F53DC9" w:rsidRPr="009E2B43" w:rsidRDefault="00F53DC9" w:rsidP="00921733">
      <w:pPr>
        <w:pStyle w:val="ListBullet"/>
      </w:pPr>
      <w:r w:rsidRPr="009E2B43">
        <w:rPr>
          <w:b/>
        </w:rPr>
        <w:t>VADM(11)</w:t>
      </w:r>
      <w:r w:rsidR="00921733" w:rsidRPr="009E2B43">
        <w:rPr>
          <w:b/>
          <w:bCs/>
        </w:rPr>
        <w:t>—</w:t>
      </w:r>
      <w:r w:rsidRPr="009E2B43">
        <w:t>Number of entries found in the ETHNICITY INFORMATION multiple (e.g.,</w:t>
      </w:r>
      <w:r w:rsidR="0048525B" w:rsidRPr="009E2B43">
        <w:t> </w:t>
      </w:r>
      <w:r w:rsidRPr="009E2B43">
        <w:t>1)</w:t>
      </w:r>
      <w:r w:rsidR="00921733" w:rsidRPr="009E2B43">
        <w:t>.</w:t>
      </w:r>
    </w:p>
    <w:p w14:paraId="2BF309DE" w14:textId="6E74FA61" w:rsidR="00F53DC9" w:rsidRPr="009E2B43" w:rsidRDefault="00F53DC9" w:rsidP="00921733">
      <w:pPr>
        <w:pStyle w:val="ListBullet"/>
      </w:pPr>
      <w:r w:rsidRPr="009E2B43">
        <w:rPr>
          <w:b/>
        </w:rPr>
        <w:t>VADM(11,1..n)</w:t>
      </w:r>
      <w:r w:rsidR="00921733" w:rsidRPr="009E2B43">
        <w:rPr>
          <w:b/>
          <w:bCs/>
        </w:rPr>
        <w:t>—</w:t>
      </w:r>
      <w:r w:rsidR="00921733" w:rsidRPr="009E2B43">
        <w:t xml:space="preserve">The </w:t>
      </w:r>
      <w:r w:rsidR="00921733" w:rsidRPr="009E2B43">
        <w:rPr>
          <w:i/>
          <w:iCs/>
        </w:rPr>
        <w:t>n</w:t>
      </w:r>
      <w:r w:rsidRPr="009E2B43">
        <w:rPr>
          <w:i/>
          <w:iCs/>
          <w:vertAlign w:val="superscript"/>
        </w:rPr>
        <w:t>th</w:t>
      </w:r>
      <w:r w:rsidRPr="009E2B43">
        <w:t xml:space="preserve"> repetition of ETHNICITY INFORMATION for the patient in internal^external format (e.g.,</w:t>
      </w:r>
      <w:r w:rsidR="00921733" w:rsidRPr="009E2B43">
        <w:t> </w:t>
      </w:r>
      <w:r w:rsidRPr="009E2B43">
        <w:rPr>
          <w:b/>
          <w:bCs/>
        </w:rPr>
        <w:t>1^HISPANIC OR LATINO</w:t>
      </w:r>
      <w:r w:rsidRPr="009E2B43">
        <w:t>)</w:t>
      </w:r>
      <w:r w:rsidR="00921733" w:rsidRPr="009E2B43">
        <w:t>.</w:t>
      </w:r>
    </w:p>
    <w:p w14:paraId="09A40C9E" w14:textId="6325AD2A" w:rsidR="00F53DC9" w:rsidRPr="009E2B43" w:rsidRDefault="00F53DC9" w:rsidP="00921733">
      <w:pPr>
        <w:pStyle w:val="ListBullet"/>
      </w:pPr>
      <w:r w:rsidRPr="009E2B43">
        <w:rPr>
          <w:b/>
        </w:rPr>
        <w:t>VADM(11,1..n,1)</w:t>
      </w:r>
      <w:r w:rsidR="00921733" w:rsidRPr="009E2B43">
        <w:rPr>
          <w:b/>
          <w:bCs/>
        </w:rPr>
        <w:t>—</w:t>
      </w:r>
      <w:r w:rsidRPr="009E2B43">
        <w:t>METHOD OF COLLECTION for the Nth repetition of ETHNICITY</w:t>
      </w:r>
      <w:r w:rsidR="00921733" w:rsidRPr="009E2B43">
        <w:t xml:space="preserve"> </w:t>
      </w:r>
      <w:r w:rsidRPr="009E2B43">
        <w:t xml:space="preserve">INFORMATION for the patient in internal^external format </w:t>
      </w:r>
      <w:r w:rsidR="00921733" w:rsidRPr="009E2B43">
        <w:t>[</w:t>
      </w:r>
      <w:r w:rsidRPr="009E2B43">
        <w:t>e.g.,</w:t>
      </w:r>
      <w:r w:rsidR="00921733" w:rsidRPr="009E2B43">
        <w:t> </w:t>
      </w:r>
      <w:r w:rsidRPr="009E2B43">
        <w:rPr>
          <w:b/>
          <w:bCs/>
        </w:rPr>
        <w:t>2^PROXY)</w:t>
      </w:r>
      <w:r w:rsidR="00921733" w:rsidRPr="009E2B43">
        <w:t>].</w:t>
      </w:r>
    </w:p>
    <w:p w14:paraId="718405B5" w14:textId="1C4876DD" w:rsidR="00F53DC9" w:rsidRPr="009E2B43" w:rsidRDefault="00F53DC9" w:rsidP="00921733">
      <w:pPr>
        <w:pStyle w:val="ListBullet"/>
      </w:pPr>
      <w:r w:rsidRPr="009E2B43">
        <w:rPr>
          <w:b/>
        </w:rPr>
        <w:t>VADM(12)</w:t>
      </w:r>
      <w:r w:rsidR="00921733" w:rsidRPr="009E2B43">
        <w:rPr>
          <w:b/>
          <w:bCs/>
        </w:rPr>
        <w:t>—</w:t>
      </w:r>
      <w:r w:rsidRPr="009E2B43">
        <w:t>Number of entries found in the RACE INFORMATION multiple</w:t>
      </w:r>
      <w:r w:rsidR="00921733" w:rsidRPr="009E2B43">
        <w:t xml:space="preserve"> </w:t>
      </w:r>
      <w:r w:rsidRPr="009E2B43">
        <w:t>(e.g.,</w:t>
      </w:r>
      <w:r w:rsidR="00921733" w:rsidRPr="009E2B43">
        <w:t> </w:t>
      </w:r>
      <w:r w:rsidRPr="009E2B43">
        <w:rPr>
          <w:b/>
          <w:bCs/>
        </w:rPr>
        <w:t>1</w:t>
      </w:r>
      <w:r w:rsidRPr="009E2B43">
        <w:t>)</w:t>
      </w:r>
      <w:r w:rsidR="00921733" w:rsidRPr="009E2B43">
        <w:t>.</w:t>
      </w:r>
    </w:p>
    <w:p w14:paraId="3E9B5110" w14:textId="748A5D33" w:rsidR="00F53DC9" w:rsidRPr="009E2B43" w:rsidRDefault="00F53DC9" w:rsidP="00921733">
      <w:pPr>
        <w:pStyle w:val="ListBullet"/>
      </w:pPr>
      <w:r w:rsidRPr="009E2B43">
        <w:rPr>
          <w:b/>
        </w:rPr>
        <w:t>VADM(12,1..n)</w:t>
      </w:r>
      <w:r w:rsidR="00921733" w:rsidRPr="009E2B43">
        <w:rPr>
          <w:b/>
          <w:bCs/>
        </w:rPr>
        <w:t>—</w:t>
      </w:r>
      <w:r w:rsidR="00921733" w:rsidRPr="009E2B43">
        <w:t xml:space="preserve">The </w:t>
      </w:r>
      <w:r w:rsidR="00921733" w:rsidRPr="009E2B43">
        <w:rPr>
          <w:i/>
          <w:iCs/>
        </w:rPr>
        <w:t>n</w:t>
      </w:r>
      <w:r w:rsidRPr="009E2B43">
        <w:rPr>
          <w:i/>
          <w:iCs/>
          <w:vertAlign w:val="superscript"/>
        </w:rPr>
        <w:t>th</w:t>
      </w:r>
      <w:r w:rsidRPr="009E2B43">
        <w:t xml:space="preserve"> repetition of RACE INFORMATION for the patient in internal^external format (e.g.,</w:t>
      </w:r>
      <w:r w:rsidR="00921733" w:rsidRPr="009E2B43">
        <w:t> </w:t>
      </w:r>
      <w:r w:rsidRPr="009E2B43">
        <w:rPr>
          <w:b/>
          <w:bCs/>
        </w:rPr>
        <w:t>11^WHITE</w:t>
      </w:r>
      <w:r w:rsidRPr="009E2B43">
        <w:t>)</w:t>
      </w:r>
      <w:r w:rsidR="00921733" w:rsidRPr="009E2B43">
        <w:t>.</w:t>
      </w:r>
    </w:p>
    <w:p w14:paraId="76E5BC06" w14:textId="0BEB9C74" w:rsidR="00F53DC9" w:rsidRDefault="00F53DC9" w:rsidP="00921733">
      <w:pPr>
        <w:pStyle w:val="ListBullet"/>
      </w:pPr>
      <w:r w:rsidRPr="009E2B43">
        <w:rPr>
          <w:b/>
        </w:rPr>
        <w:t>VADM(12,1..n,1)</w:t>
      </w:r>
      <w:r w:rsidR="00921733" w:rsidRPr="009E2B43">
        <w:rPr>
          <w:b/>
          <w:bCs/>
        </w:rPr>
        <w:t>—</w:t>
      </w:r>
      <w:r w:rsidRPr="009E2B43">
        <w:t xml:space="preserve">METHOD OF COLLECTION for the </w:t>
      </w:r>
      <w:r w:rsidR="00921733" w:rsidRPr="009E2B43">
        <w:rPr>
          <w:i/>
          <w:iCs/>
        </w:rPr>
        <w:t>n</w:t>
      </w:r>
      <w:r w:rsidRPr="009E2B43">
        <w:rPr>
          <w:i/>
          <w:iCs/>
        </w:rPr>
        <w:t>th</w:t>
      </w:r>
      <w:r w:rsidRPr="009E2B43">
        <w:t xml:space="preserve"> repetition of RACE INFORMATION for the patient in internal^external format </w:t>
      </w:r>
      <w:r w:rsidR="00921733" w:rsidRPr="009E2B43">
        <w:t>[</w:t>
      </w:r>
      <w:r w:rsidRPr="009E2B43">
        <w:t>e.g.,</w:t>
      </w:r>
      <w:r w:rsidR="00921733" w:rsidRPr="009E2B43">
        <w:t> </w:t>
      </w:r>
      <w:r w:rsidRPr="009E2B43">
        <w:rPr>
          <w:b/>
          <w:bCs/>
        </w:rPr>
        <w:t>2^PROXY)</w:t>
      </w:r>
      <w:r w:rsidR="00921733" w:rsidRPr="009E2B43">
        <w:t>].</w:t>
      </w:r>
    </w:p>
    <w:p w14:paraId="1C45EAFE" w14:textId="77777777" w:rsidR="00477A83" w:rsidRDefault="00477A83" w:rsidP="00477A83">
      <w:pPr>
        <w:pStyle w:val="ListBullet"/>
      </w:pPr>
      <w:r w:rsidRPr="00070E9E">
        <w:rPr>
          <w:b/>
        </w:rPr>
        <w:t xml:space="preserve">VADM(13) </w:t>
      </w:r>
      <w:r>
        <w:rPr>
          <w:b/>
          <w:bCs/>
        </w:rPr>
        <w:t xml:space="preserve">– </w:t>
      </w:r>
      <w:r w:rsidRPr="00477A83">
        <w:rPr>
          <w:szCs w:val="24"/>
        </w:rPr>
        <w:t xml:space="preserve">The current active entry from the </w:t>
      </w:r>
      <w:r w:rsidRPr="00477A83">
        <w:rPr>
          <w:rFonts w:eastAsiaTheme="minorHAnsi"/>
          <w:color w:val="auto"/>
          <w:szCs w:val="24"/>
        </w:rPr>
        <w:t>LANGUAGE DATE/TIME (#.207) multiple in fileman format ^ human readable format [e.g. 3210924.1426^SEP 24,2021@14:26]</w:t>
      </w:r>
    </w:p>
    <w:p w14:paraId="4154CE71" w14:textId="77777777" w:rsidR="00477A83" w:rsidRPr="00070E9E" w:rsidRDefault="00477A83" w:rsidP="00477A83">
      <w:pPr>
        <w:pStyle w:val="ListBullet"/>
      </w:pPr>
      <w:r>
        <w:rPr>
          <w:b/>
        </w:rPr>
        <w:lastRenderedPageBreak/>
        <w:t xml:space="preserve">VADM(13,1) - </w:t>
      </w:r>
      <w:r w:rsidRPr="00070E9E">
        <w:rPr>
          <w:rFonts w:eastAsiaTheme="minorHAnsi"/>
        </w:rPr>
        <w:t xml:space="preserve">Current value for PREFERRED LANGUAGE for the patient in internal^external format [e.g. </w:t>
      </w:r>
      <w:r w:rsidRPr="000B1AA3">
        <w:rPr>
          <w:rFonts w:eastAsiaTheme="minorHAnsi"/>
          <w:b/>
          <w:bCs/>
        </w:rPr>
        <w:t>1^ENGLISH</w:t>
      </w:r>
      <w:r w:rsidRPr="00070E9E">
        <w:rPr>
          <w:rFonts w:eastAsiaTheme="minorHAnsi"/>
        </w:rPr>
        <w:t>]</w:t>
      </w:r>
    </w:p>
    <w:p w14:paraId="6D80996B" w14:textId="77777777" w:rsidR="00477A83" w:rsidRPr="000B1AA3" w:rsidRDefault="00477A83" w:rsidP="00477A83">
      <w:pPr>
        <w:pStyle w:val="ListBullet"/>
        <w:rPr>
          <w:szCs w:val="24"/>
        </w:rPr>
      </w:pPr>
      <w:r>
        <w:rPr>
          <w:b/>
          <w:bCs/>
          <w:szCs w:val="24"/>
        </w:rPr>
        <w:t xml:space="preserve">VADM(14) – </w:t>
      </w:r>
      <w:r>
        <w:rPr>
          <w:szCs w:val="24"/>
        </w:rPr>
        <w:t>set to null to avoid issues with groups that are only looking for root nodes</w:t>
      </w:r>
    </w:p>
    <w:p w14:paraId="798A8BF0" w14:textId="77777777" w:rsidR="00477A83" w:rsidRPr="00070E9E" w:rsidRDefault="00477A83" w:rsidP="00477A83">
      <w:pPr>
        <w:pStyle w:val="ListBullet"/>
        <w:rPr>
          <w:szCs w:val="24"/>
        </w:rPr>
      </w:pPr>
      <w:r w:rsidRPr="00070E9E">
        <w:rPr>
          <w:b/>
        </w:rPr>
        <w:t>VADM(1</w:t>
      </w:r>
      <w:r>
        <w:rPr>
          <w:b/>
        </w:rPr>
        <w:t>4</w:t>
      </w:r>
      <w:r w:rsidRPr="00070E9E">
        <w:rPr>
          <w:b/>
        </w:rPr>
        <w:t>,1</w:t>
      </w:r>
      <w:r w:rsidRPr="00070E9E">
        <w:rPr>
          <w:szCs w:val="24"/>
        </w:rPr>
        <w:t xml:space="preserve">) – </w:t>
      </w:r>
      <w:r w:rsidRPr="00070E9E">
        <w:t xml:space="preserve">The number of entries found in the SEXUAL ORIENTATION multiple (e.g., </w:t>
      </w:r>
      <w:r w:rsidRPr="00070E9E">
        <w:rPr>
          <w:b/>
          <w:bCs/>
        </w:rPr>
        <w:t>2</w:t>
      </w:r>
      <w:r w:rsidRPr="00070E9E">
        <w:t>).</w:t>
      </w:r>
    </w:p>
    <w:p w14:paraId="53276FF2" w14:textId="77777777" w:rsidR="00477A83" w:rsidRPr="00070E9E" w:rsidRDefault="00477A83" w:rsidP="00477A83">
      <w:pPr>
        <w:pStyle w:val="ListBullet"/>
        <w:rPr>
          <w:szCs w:val="24"/>
        </w:rPr>
      </w:pPr>
      <w:r w:rsidRPr="00070E9E">
        <w:rPr>
          <w:b/>
        </w:rPr>
        <w:t>VADM(1</w:t>
      </w:r>
      <w:r>
        <w:rPr>
          <w:b/>
        </w:rPr>
        <w:t>4</w:t>
      </w:r>
      <w:r w:rsidRPr="00070E9E">
        <w:rPr>
          <w:b/>
        </w:rPr>
        <w:t>,1.</w:t>
      </w:r>
      <w:r w:rsidRPr="00070E9E">
        <w:rPr>
          <w:szCs w:val="24"/>
        </w:rPr>
        <w:t xml:space="preserve">.n) – </w:t>
      </w:r>
      <w:r w:rsidRPr="00070E9E">
        <w:t xml:space="preserve">The </w:t>
      </w:r>
      <w:r w:rsidRPr="00070E9E">
        <w:rPr>
          <w:i/>
          <w:iCs/>
        </w:rPr>
        <w:t>n</w:t>
      </w:r>
      <w:r w:rsidRPr="00070E9E">
        <w:rPr>
          <w:vertAlign w:val="superscript"/>
        </w:rPr>
        <w:t>th</w:t>
      </w:r>
      <w:r w:rsidRPr="00070E9E">
        <w:t xml:space="preserve"> repetition of SEXUAL ORIENTATION for the patient in external^internal format (e.g., </w:t>
      </w:r>
      <w:r w:rsidRPr="00070E9E">
        <w:rPr>
          <w:b/>
          <w:bCs/>
        </w:rPr>
        <w:t>"Bisexual^BIS"</w:t>
      </w:r>
      <w:r w:rsidRPr="00070E9E">
        <w:t>).</w:t>
      </w:r>
    </w:p>
    <w:p w14:paraId="2AFE7733" w14:textId="77777777" w:rsidR="00477A83" w:rsidRPr="00070E9E" w:rsidRDefault="00477A83" w:rsidP="00477A83">
      <w:pPr>
        <w:pStyle w:val="ListBullet"/>
        <w:rPr>
          <w:szCs w:val="24"/>
        </w:rPr>
      </w:pPr>
      <w:r w:rsidRPr="00070E9E">
        <w:rPr>
          <w:b/>
        </w:rPr>
        <w:t>VADM(1</w:t>
      </w:r>
      <w:r>
        <w:rPr>
          <w:b/>
        </w:rPr>
        <w:t>4</w:t>
      </w:r>
      <w:r w:rsidRPr="00070E9E">
        <w:rPr>
          <w:b/>
        </w:rPr>
        <w:t>,2</w:t>
      </w:r>
      <w:r w:rsidRPr="00070E9E">
        <w:rPr>
          <w:szCs w:val="24"/>
        </w:rPr>
        <w:t xml:space="preserve">) – </w:t>
      </w:r>
      <w:r w:rsidRPr="00070E9E">
        <w:t>The SEXUAL ORIENTATION DESCRIPTION for the patient free text format (e.g., </w:t>
      </w:r>
      <w:r w:rsidRPr="00070E9E">
        <w:rPr>
          <w:b/>
          <w:bCs/>
        </w:rPr>
        <w:t>"I have many sexual orientations"</w:t>
      </w:r>
      <w:r w:rsidRPr="00070E9E">
        <w:t>).</w:t>
      </w:r>
    </w:p>
    <w:p w14:paraId="7F2FA2A9" w14:textId="77777777" w:rsidR="00477A83" w:rsidRPr="00070E9E" w:rsidRDefault="00477A83" w:rsidP="00477A83">
      <w:pPr>
        <w:pStyle w:val="ListBullet"/>
        <w:rPr>
          <w:szCs w:val="24"/>
        </w:rPr>
      </w:pPr>
      <w:r w:rsidRPr="00070E9E">
        <w:rPr>
          <w:b/>
        </w:rPr>
        <w:t>VADM(1</w:t>
      </w:r>
      <w:r>
        <w:rPr>
          <w:b/>
        </w:rPr>
        <w:t>4</w:t>
      </w:r>
      <w:r w:rsidRPr="00070E9E">
        <w:rPr>
          <w:b/>
        </w:rPr>
        <w:t>,3</w:t>
      </w:r>
      <w:r w:rsidRPr="00070E9E">
        <w:rPr>
          <w:szCs w:val="24"/>
        </w:rPr>
        <w:t xml:space="preserve">) – </w:t>
      </w:r>
      <w:r w:rsidRPr="00070E9E">
        <w:t xml:space="preserve">The number of entries found in the PRONOUN multiple (e.g., </w:t>
      </w:r>
      <w:r w:rsidRPr="00070E9E">
        <w:rPr>
          <w:b/>
          <w:bCs/>
        </w:rPr>
        <w:t>2</w:t>
      </w:r>
      <w:r w:rsidRPr="00070E9E">
        <w:t>).</w:t>
      </w:r>
    </w:p>
    <w:p w14:paraId="61802401" w14:textId="77777777" w:rsidR="00477A83" w:rsidRPr="00070E9E" w:rsidRDefault="00477A83" w:rsidP="00477A83">
      <w:pPr>
        <w:pStyle w:val="ListBullet"/>
        <w:rPr>
          <w:szCs w:val="24"/>
        </w:rPr>
      </w:pPr>
      <w:r w:rsidRPr="00070E9E">
        <w:rPr>
          <w:b/>
        </w:rPr>
        <w:t>VADM(1</w:t>
      </w:r>
      <w:r>
        <w:rPr>
          <w:b/>
        </w:rPr>
        <w:t>4</w:t>
      </w:r>
      <w:r w:rsidRPr="00070E9E">
        <w:rPr>
          <w:b/>
        </w:rPr>
        <w:t>,</w:t>
      </w:r>
      <w:r>
        <w:rPr>
          <w:b/>
        </w:rPr>
        <w:t>4</w:t>
      </w:r>
      <w:r w:rsidRPr="00070E9E">
        <w:rPr>
          <w:b/>
        </w:rPr>
        <w:t>.</w:t>
      </w:r>
      <w:r w:rsidRPr="00070E9E">
        <w:rPr>
          <w:szCs w:val="24"/>
        </w:rPr>
        <w:t xml:space="preserve">.n) – </w:t>
      </w:r>
      <w:r w:rsidRPr="00070E9E">
        <w:t xml:space="preserve">The </w:t>
      </w:r>
      <w:r w:rsidRPr="00070E9E">
        <w:rPr>
          <w:i/>
          <w:iCs/>
        </w:rPr>
        <w:t>n</w:t>
      </w:r>
      <w:r w:rsidRPr="00070E9E">
        <w:rPr>
          <w:vertAlign w:val="superscript"/>
        </w:rPr>
        <w:t>th</w:t>
      </w:r>
      <w:r w:rsidRPr="00070E9E">
        <w:t xml:space="preserve"> repetition of PRONOUN for the patient in external^internal format (e.g., </w:t>
      </w:r>
      <w:r w:rsidRPr="00070E9E">
        <w:rPr>
          <w:b/>
          <w:bCs/>
        </w:rPr>
        <w:t>"</w:t>
      </w:r>
      <w:r w:rsidRPr="00070E9E">
        <w:t xml:space="preserve"> </w:t>
      </w:r>
      <w:r w:rsidRPr="00070E9E">
        <w:rPr>
          <w:b/>
          <w:bCs/>
        </w:rPr>
        <w:t>Ze/Zir/Zirs^ZIR"</w:t>
      </w:r>
      <w:r w:rsidRPr="00070E9E">
        <w:t>).</w:t>
      </w:r>
    </w:p>
    <w:p w14:paraId="0BF228E3" w14:textId="77777777" w:rsidR="00477A83" w:rsidRPr="00070E9E" w:rsidRDefault="00477A83" w:rsidP="00477A83">
      <w:pPr>
        <w:pStyle w:val="ListBullet"/>
        <w:rPr>
          <w:szCs w:val="24"/>
        </w:rPr>
      </w:pPr>
      <w:r w:rsidRPr="00070E9E">
        <w:rPr>
          <w:b/>
        </w:rPr>
        <w:t>VADM(1</w:t>
      </w:r>
      <w:r>
        <w:rPr>
          <w:b/>
        </w:rPr>
        <w:t>4</w:t>
      </w:r>
      <w:r w:rsidRPr="00070E9E">
        <w:rPr>
          <w:b/>
        </w:rPr>
        <w:t>,4</w:t>
      </w:r>
      <w:r w:rsidRPr="00070E9E">
        <w:rPr>
          <w:szCs w:val="24"/>
        </w:rPr>
        <w:t xml:space="preserve">) – </w:t>
      </w:r>
      <w:r w:rsidRPr="00070E9E">
        <w:t>The PRONOUN DESCRIPTION for the patient free text format (e.g., </w:t>
      </w:r>
      <w:r w:rsidRPr="00070E9E">
        <w:rPr>
          <w:b/>
          <w:bCs/>
        </w:rPr>
        <w:t>"I have many pronouns I would like used"</w:t>
      </w:r>
      <w:r w:rsidRPr="00070E9E">
        <w:t>).</w:t>
      </w:r>
    </w:p>
    <w:p w14:paraId="64173CDE" w14:textId="77777777" w:rsidR="00477A83" w:rsidRPr="00B22A8D" w:rsidRDefault="00477A83" w:rsidP="00477A83">
      <w:pPr>
        <w:pStyle w:val="ListBullet"/>
        <w:rPr>
          <w:szCs w:val="24"/>
        </w:rPr>
      </w:pPr>
      <w:r w:rsidRPr="00070E9E">
        <w:rPr>
          <w:b/>
        </w:rPr>
        <w:t>VADM(1</w:t>
      </w:r>
      <w:r>
        <w:rPr>
          <w:b/>
        </w:rPr>
        <w:t>4</w:t>
      </w:r>
      <w:r w:rsidRPr="00070E9E">
        <w:rPr>
          <w:b/>
        </w:rPr>
        <w:t xml:space="preserve">,5) – </w:t>
      </w:r>
      <w:r w:rsidRPr="00070E9E">
        <w:t>The SELF IDENTIFIED GENDER for the patient in internal^external format (e.g., Other^O")</w:t>
      </w:r>
    </w:p>
    <w:p w14:paraId="3847F90F" w14:textId="67C78239" w:rsidR="00F53DC9" w:rsidRPr="009E2B43" w:rsidRDefault="00F53DC9" w:rsidP="00921733">
      <w:pPr>
        <w:pStyle w:val="ListBullet"/>
      </w:pPr>
      <w:r w:rsidRPr="009E2B43">
        <w:rPr>
          <w:b/>
        </w:rPr>
        <w:t>VA("PID")</w:t>
      </w:r>
      <w:r w:rsidR="00921733" w:rsidRPr="009E2B43">
        <w:rPr>
          <w:b/>
          <w:bCs/>
        </w:rPr>
        <w:t>—</w:t>
      </w:r>
      <w:r w:rsidRPr="009E2B43">
        <w:t>The PRIMARY LONG ID for a patient.</w:t>
      </w:r>
      <w:r w:rsidR="00AC59A0" w:rsidRPr="009E2B43">
        <w:t xml:space="preserve"> </w:t>
      </w:r>
      <w:r w:rsidRPr="009E2B43">
        <w:t>The format of this variable depend</w:t>
      </w:r>
      <w:r w:rsidR="00921733" w:rsidRPr="009E2B43">
        <w:t>s</w:t>
      </w:r>
      <w:r w:rsidRPr="009E2B43">
        <w:t xml:space="preserve"> on the type of patient if </w:t>
      </w:r>
      <w:r w:rsidRPr="009E2B43">
        <w:rPr>
          <w:b/>
          <w:bCs/>
        </w:rPr>
        <w:t>VAPTYP</w:t>
      </w:r>
      <w:r w:rsidRPr="009E2B43">
        <w:t xml:space="preserve"> is set</w:t>
      </w:r>
      <w:r w:rsidR="00AC59A0" w:rsidRPr="009E2B43">
        <w:t xml:space="preserve"> </w:t>
      </w:r>
      <w:r w:rsidRPr="009E2B43">
        <w:t>(e.g.,</w:t>
      </w:r>
      <w:r w:rsidR="00AC59A0" w:rsidRPr="009E2B43">
        <w:t> </w:t>
      </w:r>
      <w:r w:rsidRPr="009E2B43">
        <w:rPr>
          <w:b/>
          <w:bCs/>
        </w:rPr>
        <w:t>000-45-6789</w:t>
      </w:r>
      <w:r w:rsidRPr="009E2B43">
        <w:t>)</w:t>
      </w:r>
      <w:r w:rsidR="00AC59A0" w:rsidRPr="009E2B43">
        <w:t>.</w:t>
      </w:r>
    </w:p>
    <w:p w14:paraId="4514FBE9" w14:textId="1B6F9621" w:rsidR="00F53DC9" w:rsidRPr="009E2B43" w:rsidRDefault="00F53DC9" w:rsidP="00921733">
      <w:pPr>
        <w:pStyle w:val="ListBullet"/>
      </w:pPr>
      <w:r w:rsidRPr="009E2B43">
        <w:rPr>
          <w:b/>
        </w:rPr>
        <w:t>VA("BID")</w:t>
      </w:r>
      <w:r w:rsidR="00921733" w:rsidRPr="009E2B43">
        <w:rPr>
          <w:b/>
          <w:bCs/>
        </w:rPr>
        <w:t>—</w:t>
      </w:r>
      <w:r w:rsidRPr="009E2B43">
        <w:t>The PRIMARY SHORT ID for a patient.</w:t>
      </w:r>
      <w:r w:rsidR="00AC59A0" w:rsidRPr="009E2B43">
        <w:t xml:space="preserve"> </w:t>
      </w:r>
      <w:r w:rsidRPr="009E2B43">
        <w:t>The format of this variable depend</w:t>
      </w:r>
      <w:r w:rsidR="00921733" w:rsidRPr="009E2B43">
        <w:t>s</w:t>
      </w:r>
      <w:r w:rsidRPr="009E2B43">
        <w:t xml:space="preserve"> on the type of patient if </w:t>
      </w:r>
      <w:r w:rsidRPr="009E2B43">
        <w:rPr>
          <w:b/>
          <w:bCs/>
        </w:rPr>
        <w:t>VAPTYP</w:t>
      </w:r>
      <w:r w:rsidRPr="009E2B43">
        <w:t xml:space="preserve"> is set</w:t>
      </w:r>
      <w:r w:rsidR="00AC59A0" w:rsidRPr="009E2B43">
        <w:t xml:space="preserve"> </w:t>
      </w:r>
      <w:r w:rsidRPr="009E2B43">
        <w:t>(e.g.,</w:t>
      </w:r>
      <w:r w:rsidR="00AC59A0" w:rsidRPr="009E2B43">
        <w:t> </w:t>
      </w:r>
      <w:r w:rsidRPr="009E2B43">
        <w:rPr>
          <w:b/>
          <w:bCs/>
        </w:rPr>
        <w:t>6789</w:t>
      </w:r>
      <w:r w:rsidRPr="009E2B43">
        <w:t>)</w:t>
      </w:r>
      <w:r w:rsidR="00AC59A0" w:rsidRPr="009E2B43">
        <w:t>.</w:t>
      </w:r>
    </w:p>
    <w:p w14:paraId="147EB505" w14:textId="393706F9" w:rsidR="00F53DC9" w:rsidRPr="009E2B43" w:rsidRDefault="00F53DC9" w:rsidP="00921733">
      <w:pPr>
        <w:pStyle w:val="ListBullet"/>
        <w:keepNext/>
        <w:keepLines/>
      </w:pPr>
      <w:r w:rsidRPr="009E2B43">
        <w:rPr>
          <w:b/>
        </w:rPr>
        <w:t>VAERR</w:t>
      </w:r>
      <w:r w:rsidR="00921733" w:rsidRPr="009E2B43">
        <w:rPr>
          <w:b/>
          <w:bCs/>
        </w:rPr>
        <w:t>—</w:t>
      </w:r>
      <w:r w:rsidRPr="009E2B43">
        <w:t xml:space="preserve">The error flag </w:t>
      </w:r>
      <w:r w:rsidR="00953721" w:rsidRPr="009E2B43">
        <w:t>has</w:t>
      </w:r>
      <w:r w:rsidRPr="009E2B43">
        <w:t xml:space="preserve"> one of the following values</w:t>
      </w:r>
      <w:r w:rsidR="00921733" w:rsidRPr="009E2B43">
        <w:t>:</w:t>
      </w:r>
    </w:p>
    <w:p w14:paraId="5BF34659" w14:textId="07E3C824" w:rsidR="00F53DC9" w:rsidRPr="009E2B43" w:rsidRDefault="00F53DC9" w:rsidP="00921733">
      <w:pPr>
        <w:pStyle w:val="ListBullet2"/>
        <w:keepNext/>
        <w:keepLines/>
      </w:pPr>
      <w:r w:rsidRPr="009E2B43">
        <w:rPr>
          <w:b/>
          <w:bCs/>
        </w:rPr>
        <w:t>0</w:t>
      </w:r>
      <w:r w:rsidR="00921733" w:rsidRPr="009E2B43">
        <w:rPr>
          <w:b/>
          <w:bCs/>
        </w:rPr>
        <w:t>—</w:t>
      </w:r>
      <w:r w:rsidR="00921733" w:rsidRPr="009E2B43">
        <w:t>N</w:t>
      </w:r>
      <w:r w:rsidRPr="009E2B43">
        <w:t>o errors encountered</w:t>
      </w:r>
      <w:r w:rsidR="00921733" w:rsidRPr="009E2B43">
        <w:t>.</w:t>
      </w:r>
    </w:p>
    <w:p w14:paraId="1EDEB3C1" w14:textId="1A66DA6C" w:rsidR="00F53DC9" w:rsidRPr="009E2B43" w:rsidRDefault="00F53DC9" w:rsidP="00921733">
      <w:pPr>
        <w:pStyle w:val="ListBullet2"/>
      </w:pPr>
      <w:r w:rsidRPr="009E2B43">
        <w:rPr>
          <w:b/>
          <w:bCs/>
        </w:rPr>
        <w:t>1</w:t>
      </w:r>
      <w:r w:rsidR="00921733" w:rsidRPr="009E2B43">
        <w:rPr>
          <w:b/>
          <w:bCs/>
        </w:rPr>
        <w:t>—</w:t>
      </w:r>
      <w:r w:rsidR="009A4F15" w:rsidRPr="009E2B43">
        <w:t>E</w:t>
      </w:r>
      <w:r w:rsidRPr="009E2B43">
        <w:t>rror encountered</w:t>
      </w:r>
      <w:r w:rsidR="00921733" w:rsidRPr="009E2B43">
        <w:t>:</w:t>
      </w:r>
      <w:r w:rsidRPr="009E2B43">
        <w:t xml:space="preserve"> DFN or</w:t>
      </w:r>
      <w:r w:rsidR="00AC59A0" w:rsidRPr="009E2B43">
        <w:t xml:space="preserve"> </w:t>
      </w:r>
      <w:r w:rsidRPr="009E2B43">
        <w:rPr>
          <w:b/>
          <w:bCs/>
        </w:rPr>
        <w:t>^DPT(DFN,0)</w:t>
      </w:r>
      <w:r w:rsidRPr="009E2B43">
        <w:t xml:space="preserve"> is </w:t>
      </w:r>
      <w:r w:rsidRPr="009E2B43">
        <w:rPr>
          <w:i/>
          <w:iCs/>
        </w:rPr>
        <w:t>not</w:t>
      </w:r>
      <w:r w:rsidRPr="009E2B43">
        <w:t xml:space="preserve"> defined</w:t>
      </w:r>
      <w:r w:rsidR="00921733" w:rsidRPr="009E2B43">
        <w:t>.</w:t>
      </w:r>
    </w:p>
    <w:p w14:paraId="4A375EE7" w14:textId="77777777" w:rsidR="00921733" w:rsidRPr="009E2B43" w:rsidRDefault="00921733" w:rsidP="00921733">
      <w:pPr>
        <w:pStyle w:val="BodyText6"/>
      </w:pPr>
    </w:p>
    <w:p w14:paraId="60A2AA69" w14:textId="77777777" w:rsidR="00F53DC9" w:rsidRPr="009E2B43" w:rsidRDefault="00F53DC9" w:rsidP="00BA006D">
      <w:pPr>
        <w:pStyle w:val="Heading3"/>
        <w:rPr>
          <w:rFonts w:hint="eastAsia"/>
        </w:rPr>
      </w:pPr>
      <w:bookmarkStart w:id="616" w:name="_Toc26180222"/>
      <w:bookmarkStart w:id="617" w:name="_Toc51598857"/>
      <w:bookmarkStart w:id="618" w:name="_Ref58423003"/>
      <w:bookmarkStart w:id="619" w:name="_Ref58423010"/>
      <w:bookmarkStart w:id="620" w:name="_Toc88642141"/>
      <w:r w:rsidRPr="009E2B43">
        <w:t>DEMUPD^VADPT</w:t>
      </w:r>
      <w:bookmarkEnd w:id="616"/>
      <w:bookmarkEnd w:id="617"/>
      <w:bookmarkEnd w:id="618"/>
      <w:bookmarkEnd w:id="619"/>
      <w:bookmarkEnd w:id="620"/>
    </w:p>
    <w:p w14:paraId="53C1D5F4" w14:textId="77777777" w:rsidR="00930DD4" w:rsidRPr="009E2B43" w:rsidRDefault="00930DD4" w:rsidP="00930DD4">
      <w:pPr>
        <w:pStyle w:val="AltHeading5"/>
      </w:pPr>
      <w:r w:rsidRPr="009E2B43">
        <w:t>Description</w:t>
      </w:r>
    </w:p>
    <w:p w14:paraId="5B7059EE" w14:textId="77777777" w:rsidR="00F53DC9" w:rsidRPr="009E2B43" w:rsidRDefault="00F53DC9" w:rsidP="00275E47">
      <w:pPr>
        <w:pStyle w:val="BodyText"/>
        <w:keepNext/>
        <w:keepLines/>
      </w:pPr>
      <w:r w:rsidRPr="009E2B43">
        <w:t>This entry point returns demographic information for a patient.</w:t>
      </w:r>
    </w:p>
    <w:p w14:paraId="56296EE4" w14:textId="0CEA0601" w:rsidR="00F53DC9" w:rsidRPr="009E2B43" w:rsidRDefault="0048525B" w:rsidP="00275E47">
      <w:pPr>
        <w:pStyle w:val="AltHeading5"/>
      </w:pPr>
      <w:r w:rsidRPr="009E2B43">
        <w:t>Input</w:t>
      </w:r>
    </w:p>
    <w:p w14:paraId="4448756A" w14:textId="6D5B8770" w:rsidR="00F53DC9" w:rsidRPr="009E2B43" w:rsidRDefault="00F53DC9" w:rsidP="00275E47">
      <w:pPr>
        <w:pStyle w:val="ListBullet"/>
        <w:keepNext/>
        <w:keepLines/>
      </w:pPr>
      <w:r w:rsidRPr="009E2B43">
        <w:rPr>
          <w:b/>
        </w:rPr>
        <w:t>DFN</w:t>
      </w:r>
      <w:r w:rsidR="00275E47" w:rsidRPr="009E2B43">
        <w:rPr>
          <w:b/>
          <w:bCs/>
        </w:rPr>
        <w:t>—</w:t>
      </w:r>
      <w:r w:rsidRPr="009E2B43">
        <w:t>This required variable is the internal entry number in the PATIENT</w:t>
      </w:r>
      <w:r w:rsidR="00827365" w:rsidRPr="009E2B43">
        <w:t xml:space="preserve"> (#2)</w:t>
      </w:r>
      <w:r w:rsidRPr="009E2B43">
        <w:t xml:space="preserve"> file.</w:t>
      </w:r>
    </w:p>
    <w:p w14:paraId="1C1F4EE1" w14:textId="759DDB9C" w:rsidR="00F53DC9" w:rsidRPr="009E2B43" w:rsidRDefault="00F53DC9" w:rsidP="0048525B">
      <w:pPr>
        <w:pStyle w:val="ListBullet"/>
      </w:pPr>
      <w:r w:rsidRPr="009E2B43">
        <w:rPr>
          <w:b/>
        </w:rPr>
        <w:t>VAPTYP</w:t>
      </w:r>
      <w:r w:rsidR="00275E47" w:rsidRPr="009E2B43">
        <w:rPr>
          <w:b/>
          <w:bCs/>
        </w:rPr>
        <w:t>—</w:t>
      </w:r>
      <w:r w:rsidRPr="009E2B43">
        <w:t>This optional variable can be set to the internal number of a patient eligibility.</w:t>
      </w:r>
      <w:r w:rsidR="00AC59A0" w:rsidRPr="009E2B43">
        <w:t xml:space="preserve"> </w:t>
      </w:r>
      <w:r w:rsidRPr="009E2B43">
        <w:t>The variable can be used to indicate the patient's type such as VA, DOD, or IHS through the eligibility.</w:t>
      </w:r>
      <w:r w:rsidR="00AC59A0" w:rsidRPr="009E2B43">
        <w:t xml:space="preserve"> </w:t>
      </w:r>
      <w:r w:rsidRPr="009E2B43">
        <w:t xml:space="preserve">If this variable is </w:t>
      </w:r>
      <w:r w:rsidRPr="009E2B43">
        <w:rPr>
          <w:i/>
          <w:iCs/>
        </w:rPr>
        <w:t>not</w:t>
      </w:r>
      <w:r w:rsidRPr="009E2B43">
        <w:t xml:space="preserve"> defined or the eligibility does </w:t>
      </w:r>
      <w:r w:rsidRPr="009E2B43">
        <w:rPr>
          <w:i/>
          <w:iCs/>
        </w:rPr>
        <w:t>not</w:t>
      </w:r>
      <w:r w:rsidRPr="009E2B43">
        <w:t xml:space="preserve"> exist, the VA patient IDs </w:t>
      </w:r>
      <w:r w:rsidR="00953721" w:rsidRPr="009E2B43">
        <w:t>are</w:t>
      </w:r>
      <w:r w:rsidRPr="009E2B43">
        <w:t xml:space="preserve"> returned.</w:t>
      </w:r>
    </w:p>
    <w:p w14:paraId="469B9780" w14:textId="1447EB98" w:rsidR="00F53DC9" w:rsidRPr="009E2B43" w:rsidRDefault="00F53DC9" w:rsidP="00275E47">
      <w:pPr>
        <w:pStyle w:val="ListBullet"/>
        <w:keepNext/>
        <w:keepLines/>
      </w:pPr>
      <w:r w:rsidRPr="009E2B43">
        <w:rPr>
          <w:b/>
        </w:rPr>
        <w:lastRenderedPageBreak/>
        <w:t>VAHOW</w:t>
      </w:r>
      <w:r w:rsidR="00275E47" w:rsidRPr="009E2B43">
        <w:rPr>
          <w:b/>
          <w:bCs/>
        </w:rPr>
        <w:t>—</w:t>
      </w:r>
      <w:r w:rsidRPr="009E2B43">
        <w:t>This optional variable can be set to a requested format for the output array.</w:t>
      </w:r>
      <w:r w:rsidR="00AC59A0" w:rsidRPr="009E2B43">
        <w:t xml:space="preserve"> </w:t>
      </w:r>
      <w:r w:rsidRPr="009E2B43">
        <w:t xml:space="preserve">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275E47" w:rsidRPr="009E2B43">
        <w:t>:</w:t>
      </w:r>
    </w:p>
    <w:p w14:paraId="6C2F08BA" w14:textId="77777777" w:rsidR="00064DA6" w:rsidRPr="00064DA6" w:rsidRDefault="00F53DC9" w:rsidP="00064DA6">
      <w:pPr>
        <w:pStyle w:val="ListBullet2"/>
        <w:rPr>
          <w:color w:val="0000FF"/>
          <w:u w:val="single"/>
        </w:rPr>
      </w:pPr>
      <w:r w:rsidRPr="009E2B43">
        <w:rPr>
          <w:b/>
          <w:bCs/>
        </w:rPr>
        <w:t>1</w:t>
      </w:r>
      <w:r w:rsidR="00AC59A0" w:rsidRPr="009E2B43">
        <w:rPr>
          <w:b/>
          <w:bCs/>
        </w:rPr>
        <w:t>—</w:t>
      </w:r>
      <w:r w:rsidR="00AC59A0" w:rsidRPr="009E2B43">
        <w:t>R</w:t>
      </w:r>
      <w:r w:rsidRPr="009E2B43">
        <w:t>eturn the output array with alpha</w:t>
      </w:r>
      <w:r w:rsidR="00AC59A0" w:rsidRPr="009E2B43">
        <w:t xml:space="preserve"> </w:t>
      </w:r>
      <w:r w:rsidRPr="009E2B43">
        <w:t>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636EC6F2"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2BD32A07" w14:textId="77777777" w:rsidR="00064DA6" w:rsidRPr="009E2B43" w:rsidRDefault="00064DA6" w:rsidP="00D6455D">
      <w:pPr>
        <w:pStyle w:val="AltHeading5"/>
      </w:pPr>
      <w:r w:rsidRPr="009E2B43">
        <w:t>Input</w:t>
      </w:r>
    </w:p>
    <w:p w14:paraId="5F000889"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1F54603D" w14:textId="77777777" w:rsidR="00064DA6" w:rsidRPr="009E2B43" w:rsidRDefault="00064DA6" w:rsidP="00D6455D">
      <w:pPr>
        <w:pStyle w:val="AltHeading5"/>
      </w:pPr>
      <w:r w:rsidRPr="009E2B43">
        <w:t>Output</w:t>
      </w:r>
    </w:p>
    <w:p w14:paraId="02FCD04B"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37CF6F57" w14:textId="77777777" w:rsidR="00064DA6" w:rsidRPr="009E2B43" w:rsidRDefault="00064DA6" w:rsidP="00D6455D">
      <w:pPr>
        <w:pStyle w:val="ListBullet2"/>
        <w:keepNext/>
        <w:keepLines/>
      </w:pPr>
      <w:r w:rsidRPr="009E2B43">
        <w:rPr>
          <w:b/>
          <w:bCs/>
        </w:rPr>
        <w:t>0—</w:t>
      </w:r>
      <w:r w:rsidRPr="009E2B43">
        <w:t>Veteran is not COMPACT eligible</w:t>
      </w:r>
    </w:p>
    <w:p w14:paraId="2BEF28E3" w14:textId="77777777" w:rsidR="00064DA6" w:rsidRPr="009E2B43" w:rsidRDefault="00064DA6" w:rsidP="00D6455D">
      <w:pPr>
        <w:pStyle w:val="ListBullet2"/>
      </w:pPr>
      <w:r w:rsidRPr="009E2B43">
        <w:rPr>
          <w:b/>
          <w:bCs/>
        </w:rPr>
        <w:t>1—</w:t>
      </w:r>
      <w:r w:rsidRPr="009E2B43">
        <w:t>Veteran is COMPACT eligible</w:t>
      </w:r>
    </w:p>
    <w:p w14:paraId="5A0FDD32" w14:textId="54901078" w:rsidR="00F53DC9" w:rsidRPr="009E2B43" w:rsidRDefault="00064DA6" w:rsidP="00275E47">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AC59A0" w:rsidRPr="009E2B43">
        <w:t>[</w:t>
      </w:r>
      <w:r w:rsidR="00F53DC9" w:rsidRPr="009E2B43">
        <w:t>e.g.,</w:t>
      </w:r>
      <w:r w:rsidR="00AC59A0" w:rsidRPr="009E2B43">
        <w:t> </w:t>
      </w:r>
      <w:r w:rsidR="00F53DC9" w:rsidRPr="009E2B43">
        <w:rPr>
          <w:b/>
          <w:bCs/>
        </w:rPr>
        <w:t>VADEMO(1)</w:t>
      </w:r>
      <w:r w:rsidR="00F53DC9" w:rsidRPr="009E2B43">
        <w:t xml:space="preserve"> would be </w:t>
      </w:r>
      <w:r w:rsidR="00F53DC9" w:rsidRPr="009E2B43">
        <w:rPr>
          <w:b/>
          <w:bCs/>
        </w:rPr>
        <w:t>VADEMO("NM")</w:t>
      </w:r>
      <w:r w:rsidR="00AC59A0" w:rsidRPr="009E2B43">
        <w:t>].</w:t>
      </w:r>
    </w:p>
    <w:p w14:paraId="2DA59CE2" w14:textId="1A87852A" w:rsidR="00F53DC9" w:rsidRPr="009E2B43" w:rsidRDefault="00F53DC9" w:rsidP="0048525B">
      <w:pPr>
        <w:pStyle w:val="ListBullet2"/>
      </w:pPr>
      <w:r w:rsidRPr="009E2B43">
        <w:rPr>
          <w:b/>
          <w:bCs/>
        </w:rPr>
        <w:t>2</w:t>
      </w:r>
      <w:r w:rsidR="00AC59A0" w:rsidRPr="009E2B43">
        <w:rPr>
          <w:b/>
          <w:bCs/>
        </w:rPr>
        <w:t>—</w:t>
      </w:r>
      <w:r w:rsidR="00AC59A0" w:rsidRPr="009E2B43">
        <w:t>R</w:t>
      </w:r>
      <w:r w:rsidRPr="009E2B43">
        <w:t xml:space="preserve">eturn the output in the </w:t>
      </w:r>
      <w:r w:rsidRPr="009E2B43">
        <w:rPr>
          <w:b/>
          <w:bCs/>
        </w:rPr>
        <w:t>^UTILITY</w:t>
      </w:r>
      <w:r w:rsidR="00AC59A0" w:rsidRPr="009E2B43">
        <w:t xml:space="preserve"> </w:t>
      </w:r>
      <w:r w:rsidRPr="009E2B43">
        <w:t xml:space="preserve">global with numeric subscripts </w:t>
      </w:r>
      <w:r w:rsidR="00AC59A0" w:rsidRPr="009E2B43">
        <w:t>[</w:t>
      </w:r>
      <w:r w:rsidRPr="009E2B43">
        <w:t>e.g.,</w:t>
      </w:r>
      <w:r w:rsidR="00AC59A0" w:rsidRPr="009E2B43">
        <w:t> </w:t>
      </w:r>
      <w:r w:rsidRPr="009E2B43">
        <w:rPr>
          <w:b/>
          <w:bCs/>
        </w:rPr>
        <w:t>^UTILITY("VADEMO",$J,1)</w:t>
      </w:r>
      <w:r w:rsidR="00AC59A0" w:rsidRPr="009E2B43">
        <w:t>].</w:t>
      </w:r>
    </w:p>
    <w:p w14:paraId="45805C26" w14:textId="62CF3286" w:rsidR="00F53DC9" w:rsidRPr="009E2B43" w:rsidRDefault="00F53DC9" w:rsidP="0048525B">
      <w:pPr>
        <w:pStyle w:val="ListBullet2"/>
      </w:pPr>
      <w:r w:rsidRPr="009E2B43">
        <w:rPr>
          <w:b/>
          <w:bCs/>
        </w:rPr>
        <w:t>12</w:t>
      </w:r>
      <w:r w:rsidR="00AC59A0" w:rsidRPr="009E2B43">
        <w:rPr>
          <w:b/>
          <w:bCs/>
        </w:rPr>
        <w:t>—</w:t>
      </w:r>
      <w:r w:rsidR="00AC59A0" w:rsidRPr="009E2B43">
        <w:t>R</w:t>
      </w:r>
      <w:r w:rsidRPr="009E2B43">
        <w:t xml:space="preserve">eturn the output in the </w:t>
      </w:r>
      <w:r w:rsidRPr="009E2B43">
        <w:rPr>
          <w:b/>
          <w:bCs/>
        </w:rPr>
        <w:t>^UTILITY</w:t>
      </w:r>
      <w:r w:rsidR="00AC59A0" w:rsidRPr="009E2B43">
        <w:t xml:space="preserve"> </w:t>
      </w:r>
      <w:r w:rsidRPr="009E2B43">
        <w:t xml:space="preserve">global with alpha subscripts </w:t>
      </w:r>
      <w:r w:rsidR="00AC59A0" w:rsidRPr="009E2B43">
        <w:t>[</w:t>
      </w:r>
      <w:r w:rsidRPr="009E2B43">
        <w:t>e.g.,</w:t>
      </w:r>
      <w:r w:rsidR="00AC59A0" w:rsidRPr="009E2B43">
        <w:t> </w:t>
      </w:r>
      <w:r w:rsidRPr="009E2B43">
        <w:rPr>
          <w:b/>
          <w:bCs/>
        </w:rPr>
        <w:t>^UTILITY("VADEMO",$J,"NM",1)</w:t>
      </w:r>
      <w:r w:rsidR="00AC59A0" w:rsidRPr="009E2B43">
        <w:t>]</w:t>
      </w:r>
      <w:r w:rsidRPr="009E2B43">
        <w:t xml:space="preserve"> stores the PREFERRED NAME</w:t>
      </w:r>
      <w:r w:rsidR="00AC59A0" w:rsidRPr="009E2B43">
        <w:t>.</w:t>
      </w:r>
    </w:p>
    <w:p w14:paraId="685BF3AC" w14:textId="77777777" w:rsidR="00F53DC9" w:rsidRPr="009E2B43" w:rsidRDefault="00F53DC9" w:rsidP="00AB531E">
      <w:pPr>
        <w:pStyle w:val="BodyText6"/>
      </w:pPr>
    </w:p>
    <w:p w14:paraId="2A9FED78" w14:textId="6FEB498D" w:rsidR="00F53DC9" w:rsidRPr="009E2B43" w:rsidRDefault="00F53DC9" w:rsidP="0048525B">
      <w:pPr>
        <w:pStyle w:val="ListBullet"/>
      </w:pPr>
      <w:r w:rsidRPr="009E2B43">
        <w:rPr>
          <w:b/>
        </w:rPr>
        <w:t>VAROOT</w:t>
      </w:r>
      <w:r w:rsidR="00275E47" w:rsidRPr="009E2B43">
        <w:rPr>
          <w:b/>
          <w:bCs/>
        </w:rPr>
        <w:t>—</w:t>
      </w:r>
      <w:r w:rsidRPr="009E2B43">
        <w:t>This optional variable can be set to a local variable or global name in which to return the output (e.g.,</w:t>
      </w:r>
      <w:r w:rsidR="00AC59A0" w:rsidRPr="009E2B43">
        <w:t> </w:t>
      </w:r>
      <w:r w:rsidRPr="009E2B43">
        <w:rPr>
          <w:b/>
          <w:bCs/>
        </w:rPr>
        <w:t>VAROOT="DGDEM"</w:t>
      </w:r>
      <w:r w:rsidRPr="009E2B43">
        <w:t>)</w:t>
      </w:r>
      <w:r w:rsidR="00AC59A0" w:rsidRPr="009E2B43">
        <w:t>.</w:t>
      </w:r>
    </w:p>
    <w:p w14:paraId="30719D6F" w14:textId="77777777" w:rsidR="00275E47" w:rsidRPr="009E2B43" w:rsidRDefault="00275E47" w:rsidP="00275E47">
      <w:pPr>
        <w:pStyle w:val="BodyText6"/>
      </w:pPr>
    </w:p>
    <w:p w14:paraId="5465E238" w14:textId="3CA4C47C" w:rsidR="00F53DC9" w:rsidRPr="009E2B43" w:rsidRDefault="00275E47" w:rsidP="00275E47">
      <w:pPr>
        <w:pStyle w:val="AltHeading5"/>
      </w:pPr>
      <w:r w:rsidRPr="009E2B43">
        <w:t>Output</w:t>
      </w:r>
    </w:p>
    <w:p w14:paraId="33E048D9" w14:textId="58D5A547" w:rsidR="00F53DC9" w:rsidRPr="009E2B43" w:rsidRDefault="00F53DC9" w:rsidP="00275E47">
      <w:pPr>
        <w:pStyle w:val="ListBullet"/>
        <w:keepNext/>
        <w:keepLines/>
      </w:pPr>
      <w:r w:rsidRPr="009E2B43">
        <w:rPr>
          <w:b/>
        </w:rPr>
        <w:t>VADEMO(1)</w:t>
      </w:r>
      <w:r w:rsidR="00275E47" w:rsidRPr="009E2B43">
        <w:rPr>
          <w:b/>
          <w:bCs/>
        </w:rPr>
        <w:t>—</w:t>
      </w:r>
      <w:r w:rsidRPr="009E2B43">
        <w:t>The NAME of the patient (e.g.,</w:t>
      </w:r>
      <w:r w:rsidR="00AB531E" w:rsidRPr="009E2B43">
        <w:t> </w:t>
      </w:r>
      <w:r w:rsidRPr="009E2B43">
        <w:rPr>
          <w:b/>
          <w:bCs/>
        </w:rPr>
        <w:t>ADTPATIENT,ONE</w:t>
      </w:r>
      <w:r w:rsidRPr="009E2B43">
        <w:t>)</w:t>
      </w:r>
      <w:r w:rsidR="00AC59A0" w:rsidRPr="009E2B43">
        <w:t>.</w:t>
      </w:r>
    </w:p>
    <w:p w14:paraId="3F717F2C" w14:textId="36CD1758" w:rsidR="00F53DC9" w:rsidRPr="009E2B43" w:rsidRDefault="00F53DC9" w:rsidP="0048525B">
      <w:pPr>
        <w:pStyle w:val="ListBullet"/>
      </w:pPr>
      <w:r w:rsidRPr="009E2B43">
        <w:rPr>
          <w:b/>
        </w:rPr>
        <w:t>VADEMO(1,1)</w:t>
      </w:r>
      <w:r w:rsidR="00275E47" w:rsidRPr="009E2B43">
        <w:rPr>
          <w:b/>
          <w:bCs/>
        </w:rPr>
        <w:t>—</w:t>
      </w:r>
      <w:r w:rsidRPr="009E2B43">
        <w:t>The PREFERRED NAME of the patient (e.g.,</w:t>
      </w:r>
      <w:r w:rsidR="00275E47" w:rsidRPr="009E2B43">
        <w:t> </w:t>
      </w:r>
      <w:r w:rsidRPr="009E2B43">
        <w:rPr>
          <w:b/>
          <w:bCs/>
        </w:rPr>
        <w:t>"NICKNAME JONES"</w:t>
      </w:r>
      <w:r w:rsidRPr="009E2B43">
        <w:t>).</w:t>
      </w:r>
    </w:p>
    <w:p w14:paraId="6E65E30B" w14:textId="1EDD6D95" w:rsidR="00F53DC9" w:rsidRPr="009E2B43" w:rsidRDefault="00F53DC9" w:rsidP="00275E47">
      <w:pPr>
        <w:pStyle w:val="ListBullet"/>
      </w:pPr>
      <w:r w:rsidRPr="009E2B43">
        <w:rPr>
          <w:b/>
        </w:rPr>
        <w:t>VADEMO(2)</w:t>
      </w:r>
      <w:r w:rsidR="00275E47" w:rsidRPr="009E2B43">
        <w:rPr>
          <w:b/>
          <w:bCs/>
        </w:rPr>
        <w:t>—</w:t>
      </w:r>
      <w:r w:rsidRPr="009E2B43">
        <w:t>The SOCIAL SECURITY NUMBER of</w:t>
      </w:r>
      <w:r w:rsidR="00AC59A0" w:rsidRPr="009E2B43">
        <w:t xml:space="preserve"> </w:t>
      </w:r>
      <w:r w:rsidRPr="009E2B43">
        <w:t>the patient in internal^external format</w:t>
      </w:r>
      <w:r w:rsidR="00275E47" w:rsidRPr="009E2B43">
        <w:t xml:space="preserve"> </w:t>
      </w:r>
      <w:r w:rsidRPr="009E2B43">
        <w:t>(e.g.,</w:t>
      </w:r>
      <w:r w:rsidR="00275E47" w:rsidRPr="009E2B43">
        <w:t> </w:t>
      </w:r>
      <w:r w:rsidRPr="009E2B43">
        <w:rPr>
          <w:b/>
          <w:bCs/>
        </w:rPr>
        <w:t>#########^###-##-####</w:t>
      </w:r>
      <w:r w:rsidRPr="009E2B43">
        <w:t>)</w:t>
      </w:r>
      <w:r w:rsidR="00275E47" w:rsidRPr="009E2B43">
        <w:t>.</w:t>
      </w:r>
    </w:p>
    <w:p w14:paraId="65CB325E" w14:textId="7D2CB2A4" w:rsidR="00F53DC9" w:rsidRPr="009E2B43" w:rsidRDefault="00F53DC9" w:rsidP="00275E47">
      <w:pPr>
        <w:pStyle w:val="ListBullet"/>
      </w:pPr>
      <w:r w:rsidRPr="009E2B43">
        <w:rPr>
          <w:b/>
        </w:rPr>
        <w:t>VADEMO(3)</w:t>
      </w:r>
      <w:r w:rsidR="00275E47" w:rsidRPr="009E2B43">
        <w:rPr>
          <w:b/>
          <w:bCs/>
        </w:rPr>
        <w:t>—</w:t>
      </w:r>
      <w:r w:rsidRPr="009E2B43">
        <w:t>The DATE OF BIRTH of the patient in internal^external format</w:t>
      </w:r>
      <w:r w:rsidR="00275E47" w:rsidRPr="009E2B43">
        <w:t xml:space="preserve"> </w:t>
      </w:r>
      <w:r w:rsidRPr="009E2B43">
        <w:t>(e.g.,</w:t>
      </w:r>
      <w:r w:rsidR="00275E47" w:rsidRPr="009E2B43">
        <w:t> </w:t>
      </w:r>
      <w:r w:rsidRPr="009E2B43">
        <w:rPr>
          <w:b/>
          <w:bCs/>
        </w:rPr>
        <w:t>2551025^OCT 25,1955</w:t>
      </w:r>
      <w:r w:rsidRPr="009E2B43">
        <w:t>)</w:t>
      </w:r>
      <w:r w:rsidR="00275E47" w:rsidRPr="009E2B43">
        <w:t>.</w:t>
      </w:r>
    </w:p>
    <w:p w14:paraId="3633DF2E" w14:textId="057981E3" w:rsidR="00F53DC9" w:rsidRPr="009E2B43" w:rsidRDefault="00F53DC9" w:rsidP="0048525B">
      <w:pPr>
        <w:pStyle w:val="ListBullet"/>
      </w:pPr>
      <w:r w:rsidRPr="009E2B43">
        <w:rPr>
          <w:b/>
        </w:rPr>
        <w:t>VADEMO(4)</w:t>
      </w:r>
      <w:r w:rsidR="00275E47" w:rsidRPr="009E2B43">
        <w:rPr>
          <w:b/>
          <w:bCs/>
        </w:rPr>
        <w:t>—</w:t>
      </w:r>
      <w:r w:rsidRPr="009E2B43">
        <w:t xml:space="preserve">The AGE of the patient as of today, unless a date of death exists, in which case the age returned </w:t>
      </w:r>
      <w:r w:rsidR="00487BF0" w:rsidRPr="009E2B43">
        <w:t>is</w:t>
      </w:r>
      <w:r w:rsidRPr="009E2B43">
        <w:t xml:space="preserve"> as of that date</w:t>
      </w:r>
      <w:r w:rsidR="00AC59A0" w:rsidRPr="009E2B43">
        <w:t xml:space="preserve"> </w:t>
      </w:r>
      <w:r w:rsidRPr="009E2B43">
        <w:t>(e.g.,</w:t>
      </w:r>
      <w:r w:rsidR="00AC59A0" w:rsidRPr="009E2B43">
        <w:t> </w:t>
      </w:r>
      <w:r w:rsidRPr="009E2B43">
        <w:rPr>
          <w:b/>
          <w:bCs/>
        </w:rPr>
        <w:t>36</w:t>
      </w:r>
      <w:r w:rsidRPr="009E2B43">
        <w:t>)</w:t>
      </w:r>
      <w:r w:rsidR="00AC59A0" w:rsidRPr="009E2B43">
        <w:t>.</w:t>
      </w:r>
    </w:p>
    <w:p w14:paraId="1A9A1300" w14:textId="6B0C5B2E" w:rsidR="00F53DC9" w:rsidRPr="009E2B43" w:rsidRDefault="00F53DC9" w:rsidP="0048525B">
      <w:pPr>
        <w:pStyle w:val="ListBullet"/>
      </w:pPr>
      <w:r w:rsidRPr="009E2B43">
        <w:rPr>
          <w:b/>
        </w:rPr>
        <w:t>VADEMO(5)</w:t>
      </w:r>
      <w:r w:rsidR="00275E47" w:rsidRPr="009E2B43">
        <w:rPr>
          <w:b/>
          <w:bCs/>
        </w:rPr>
        <w:t>—</w:t>
      </w:r>
      <w:r w:rsidRPr="009E2B43">
        <w:t>The SEX of the patient in internal^external format (e.g.,</w:t>
      </w:r>
      <w:r w:rsidR="00AC59A0" w:rsidRPr="009E2B43">
        <w:t> </w:t>
      </w:r>
      <w:r w:rsidRPr="009E2B43">
        <w:rPr>
          <w:b/>
          <w:bCs/>
        </w:rPr>
        <w:t>M^MALE</w:t>
      </w:r>
      <w:r w:rsidRPr="009E2B43">
        <w:t>)</w:t>
      </w:r>
      <w:r w:rsidR="00AC59A0" w:rsidRPr="009E2B43">
        <w:t>.</w:t>
      </w:r>
    </w:p>
    <w:p w14:paraId="127FB0BD" w14:textId="3DF074C5" w:rsidR="00F53DC9" w:rsidRPr="009E2B43" w:rsidRDefault="00F53DC9" w:rsidP="0048525B">
      <w:pPr>
        <w:pStyle w:val="ListBullet"/>
      </w:pPr>
      <w:r w:rsidRPr="009E2B43">
        <w:rPr>
          <w:b/>
        </w:rPr>
        <w:t>VADEMO(6)</w:t>
      </w:r>
      <w:r w:rsidR="00275E47" w:rsidRPr="009E2B43">
        <w:rPr>
          <w:b/>
          <w:bCs/>
        </w:rPr>
        <w:t>—</w:t>
      </w:r>
      <w:r w:rsidRPr="009E2B43">
        <w:t>The DATE OF DEATH of the patient, should one exist, in internal^external format</w:t>
      </w:r>
      <w:r w:rsidR="00AC59A0" w:rsidRPr="009E2B43">
        <w:t xml:space="preserve"> </w:t>
      </w:r>
      <w:r w:rsidRPr="009E2B43">
        <w:t>(e.g.,</w:t>
      </w:r>
      <w:r w:rsidR="00AC59A0" w:rsidRPr="009E2B43">
        <w:t> </w:t>
      </w:r>
      <w:r w:rsidRPr="009E2B43">
        <w:rPr>
          <w:b/>
          <w:bCs/>
        </w:rPr>
        <w:t>2881101.08^NOV 1,1988@08:00</w:t>
      </w:r>
      <w:r w:rsidRPr="009E2B43">
        <w:t>)</w:t>
      </w:r>
      <w:r w:rsidR="00AC59A0" w:rsidRPr="009E2B43">
        <w:t>.</w:t>
      </w:r>
    </w:p>
    <w:p w14:paraId="2E362A0C" w14:textId="7733F57E" w:rsidR="00F53DC9" w:rsidRPr="009E2B43" w:rsidRDefault="00F53DC9" w:rsidP="0048525B">
      <w:pPr>
        <w:pStyle w:val="ListBullet"/>
      </w:pPr>
      <w:r w:rsidRPr="009E2B43">
        <w:rPr>
          <w:b/>
        </w:rPr>
        <w:lastRenderedPageBreak/>
        <w:t>VADEMO(7)</w:t>
      </w:r>
      <w:r w:rsidR="00275E47" w:rsidRPr="009E2B43">
        <w:rPr>
          <w:b/>
          <w:bCs/>
        </w:rPr>
        <w:t>—</w:t>
      </w:r>
      <w:r w:rsidRPr="009E2B43">
        <w:t>Any REMARKS concerning this patient which may be on file (e.g.,</w:t>
      </w:r>
      <w:r w:rsidR="00275E47" w:rsidRPr="009E2B43">
        <w:t> </w:t>
      </w:r>
      <w:r w:rsidRPr="009E2B43">
        <w:t>Need to obtain dependent info</w:t>
      </w:r>
      <w:r w:rsidR="001C4B00" w:rsidRPr="009E2B43">
        <w:t>rmation</w:t>
      </w:r>
      <w:r w:rsidRPr="009E2B43">
        <w:t>)</w:t>
      </w:r>
      <w:r w:rsidR="001C4B00" w:rsidRPr="009E2B43">
        <w:t>.</w:t>
      </w:r>
    </w:p>
    <w:p w14:paraId="36716B43" w14:textId="1BBC1849" w:rsidR="00F53DC9" w:rsidRPr="009E2B43" w:rsidRDefault="00F53DC9" w:rsidP="00275E47">
      <w:pPr>
        <w:pStyle w:val="ListBullet"/>
        <w:keepNext/>
        <w:keepLines/>
      </w:pPr>
      <w:r w:rsidRPr="009E2B43">
        <w:rPr>
          <w:b/>
        </w:rPr>
        <w:t>VADEMO(8)</w:t>
      </w:r>
      <w:r w:rsidR="00275E47" w:rsidRPr="009E2B43">
        <w:rPr>
          <w:b/>
          <w:bCs/>
        </w:rPr>
        <w:t>—</w:t>
      </w:r>
      <w:r w:rsidRPr="009E2B43">
        <w:t>The RACE of the patient in internal^external format (e.g.,</w:t>
      </w:r>
      <w:r w:rsidR="00275E47" w:rsidRPr="009E2B43">
        <w:t> </w:t>
      </w:r>
      <w:r w:rsidRPr="009E2B43">
        <w:rPr>
          <w:b/>
          <w:bCs/>
        </w:rPr>
        <w:t>1^WHITE,NON-HISPANIC</w:t>
      </w:r>
      <w:r w:rsidRPr="009E2B43">
        <w:t>)</w:t>
      </w:r>
      <w:r w:rsidR="00275E47" w:rsidRPr="009E2B43">
        <w:t>.</w:t>
      </w:r>
    </w:p>
    <w:p w14:paraId="382CBD09" w14:textId="03247065" w:rsidR="00F53DC9" w:rsidRPr="009E2B43" w:rsidRDefault="00275E47" w:rsidP="00275E47">
      <w:pPr>
        <w:pStyle w:val="NoteIndent2"/>
        <w:rPr>
          <w:noProof w:val="0"/>
        </w:rPr>
      </w:pPr>
      <w:r w:rsidRPr="009E2B43">
        <w:rPr>
          <w:noProof w:val="0"/>
        </w:rPr>
        <w:tab/>
      </w:r>
      <w:r w:rsidR="00F53DC9" w:rsidRPr="009E2B43">
        <w:rPr>
          <w:b/>
          <w:bCs/>
          <w:noProof w:val="0"/>
        </w:rPr>
        <w:t>NOTE:</w:t>
      </w:r>
      <w:r w:rsidR="00AB531E" w:rsidRPr="009E2B43">
        <w:rPr>
          <w:noProof w:val="0"/>
        </w:rPr>
        <w:t xml:space="preserve"> </w:t>
      </w:r>
      <w:r w:rsidR="00F53DC9" w:rsidRPr="009E2B43">
        <w:rPr>
          <w:noProof w:val="0"/>
        </w:rPr>
        <w:t>This has been left for historical purposes only as the RACE field has been replaced by the RACE INFORMATION multiple.</w:t>
      </w:r>
    </w:p>
    <w:p w14:paraId="27F894EE" w14:textId="77777777" w:rsidR="00275E47" w:rsidRPr="009E2B43" w:rsidRDefault="00275E47" w:rsidP="00275E47">
      <w:pPr>
        <w:pStyle w:val="BodyText6"/>
      </w:pPr>
    </w:p>
    <w:p w14:paraId="2FD6D6F5" w14:textId="38595C29" w:rsidR="00F53DC9" w:rsidRPr="009E2B43" w:rsidRDefault="00F53DC9" w:rsidP="0048525B">
      <w:pPr>
        <w:pStyle w:val="ListBullet"/>
      </w:pPr>
      <w:r w:rsidRPr="009E2B43">
        <w:rPr>
          <w:b/>
        </w:rPr>
        <w:t>VADEMO(9)</w:t>
      </w:r>
      <w:r w:rsidR="00275E47" w:rsidRPr="009E2B43">
        <w:rPr>
          <w:b/>
          <w:bCs/>
        </w:rPr>
        <w:t>—</w:t>
      </w:r>
      <w:r w:rsidRPr="009E2B43">
        <w:t>The RELIGION of the patient in internal^external format (e.g.,</w:t>
      </w:r>
      <w:r w:rsidR="00275E47" w:rsidRPr="009E2B43">
        <w:t> </w:t>
      </w:r>
      <w:r w:rsidRPr="009E2B43">
        <w:rPr>
          <w:b/>
          <w:bCs/>
        </w:rPr>
        <w:t>99^CATHOLIC</w:t>
      </w:r>
      <w:r w:rsidRPr="009E2B43">
        <w:t>)</w:t>
      </w:r>
      <w:r w:rsidR="00275E47" w:rsidRPr="009E2B43">
        <w:t>.</w:t>
      </w:r>
    </w:p>
    <w:p w14:paraId="2CA22CFF" w14:textId="27720943" w:rsidR="00F53DC9" w:rsidRPr="009E2B43" w:rsidRDefault="00F53DC9" w:rsidP="0048525B">
      <w:pPr>
        <w:pStyle w:val="ListBullet"/>
      </w:pPr>
      <w:r w:rsidRPr="009E2B43">
        <w:rPr>
          <w:b/>
        </w:rPr>
        <w:t>VADEMO(10)</w:t>
      </w:r>
      <w:r w:rsidR="00275E47" w:rsidRPr="009E2B43">
        <w:rPr>
          <w:b/>
          <w:bCs/>
        </w:rPr>
        <w:t>—</w:t>
      </w:r>
      <w:r w:rsidRPr="009E2B43">
        <w:t>The MARITAL STATUS of the patient in internal^external format (e.g.,</w:t>
      </w:r>
      <w:r w:rsidR="00275E47" w:rsidRPr="009E2B43">
        <w:t> </w:t>
      </w:r>
      <w:r w:rsidRPr="009E2B43">
        <w:rPr>
          <w:b/>
          <w:bCs/>
        </w:rPr>
        <w:t>1^MARRIED</w:t>
      </w:r>
      <w:r w:rsidRPr="009E2B43">
        <w:t>)</w:t>
      </w:r>
      <w:r w:rsidR="00275E47" w:rsidRPr="009E2B43">
        <w:t>.</w:t>
      </w:r>
    </w:p>
    <w:p w14:paraId="2907EB13" w14:textId="0B1A649D" w:rsidR="00F53DC9" w:rsidRPr="009E2B43" w:rsidRDefault="00F53DC9" w:rsidP="0048525B">
      <w:pPr>
        <w:pStyle w:val="ListBullet"/>
      </w:pPr>
      <w:r w:rsidRPr="009E2B43">
        <w:rPr>
          <w:b/>
        </w:rPr>
        <w:t>VADEMO(11)</w:t>
      </w:r>
      <w:r w:rsidR="00275E47" w:rsidRPr="009E2B43">
        <w:rPr>
          <w:b/>
          <w:bCs/>
        </w:rPr>
        <w:t>—</w:t>
      </w:r>
      <w:r w:rsidRPr="009E2B43">
        <w:t>Number of entries found in the ETHNICITY INFORMATION multiple (e.g.,</w:t>
      </w:r>
      <w:r w:rsidR="00275E47" w:rsidRPr="009E2B43">
        <w:t> </w:t>
      </w:r>
      <w:r w:rsidRPr="009E2B43">
        <w:rPr>
          <w:b/>
          <w:bCs/>
        </w:rPr>
        <w:t>1</w:t>
      </w:r>
      <w:r w:rsidRPr="009E2B43">
        <w:t>)</w:t>
      </w:r>
      <w:r w:rsidR="00275E47" w:rsidRPr="009E2B43">
        <w:t>.</w:t>
      </w:r>
    </w:p>
    <w:p w14:paraId="261CB8EF" w14:textId="6242EE72" w:rsidR="00F53DC9" w:rsidRPr="009E2B43" w:rsidRDefault="00F53DC9" w:rsidP="0048525B">
      <w:pPr>
        <w:pStyle w:val="ListBullet"/>
      </w:pPr>
      <w:r w:rsidRPr="009E2B43">
        <w:rPr>
          <w:b/>
        </w:rPr>
        <w:t>VADEMO(11,1..n)</w:t>
      </w:r>
      <w:r w:rsidR="00275E47" w:rsidRPr="009E2B43">
        <w:rPr>
          <w:b/>
          <w:bCs/>
        </w:rPr>
        <w:t>—</w:t>
      </w:r>
      <w:r w:rsidR="00275E47" w:rsidRPr="009E2B43">
        <w:t xml:space="preserve">The </w:t>
      </w:r>
      <w:r w:rsidR="00275E47" w:rsidRPr="009E2B43">
        <w:rPr>
          <w:i/>
          <w:iCs/>
        </w:rPr>
        <w:t>n</w:t>
      </w:r>
      <w:r w:rsidRPr="009E2B43">
        <w:rPr>
          <w:vertAlign w:val="superscript"/>
        </w:rPr>
        <w:t>th</w:t>
      </w:r>
      <w:r w:rsidRPr="009E2B43">
        <w:t xml:space="preserve"> repetition of ETHNICITY INFORMATION for the patient in internal^external format (e.g.,</w:t>
      </w:r>
      <w:r w:rsidR="00275E47" w:rsidRPr="009E2B43">
        <w:t> </w:t>
      </w:r>
      <w:r w:rsidRPr="009E2B43">
        <w:rPr>
          <w:b/>
          <w:bCs/>
        </w:rPr>
        <w:t>1^HISPANIC OR LATINO</w:t>
      </w:r>
      <w:r w:rsidRPr="009E2B43">
        <w:t>)</w:t>
      </w:r>
      <w:r w:rsidR="00275E47" w:rsidRPr="009E2B43">
        <w:t>.</w:t>
      </w:r>
    </w:p>
    <w:p w14:paraId="6F4006FB" w14:textId="3A90EDBC" w:rsidR="00F53DC9" w:rsidRPr="009E2B43" w:rsidRDefault="00F53DC9" w:rsidP="00275E47">
      <w:pPr>
        <w:pStyle w:val="ListBullet"/>
      </w:pPr>
      <w:r w:rsidRPr="009E2B43">
        <w:rPr>
          <w:b/>
        </w:rPr>
        <w:t>VADEMO(11,1..n,1)</w:t>
      </w:r>
      <w:r w:rsidR="00275E47" w:rsidRPr="009E2B43">
        <w:rPr>
          <w:b/>
          <w:bCs/>
        </w:rPr>
        <w:t>—</w:t>
      </w:r>
      <w:r w:rsidRPr="009E2B43">
        <w:t>METHOD OF COLLECTION for the Nth repetition of ETHNICITY</w:t>
      </w:r>
      <w:r w:rsidR="00275E47" w:rsidRPr="009E2B43">
        <w:t xml:space="preserve"> </w:t>
      </w:r>
      <w:r w:rsidRPr="009E2B43">
        <w:t xml:space="preserve">INFORMATION for the patient in internal^external format </w:t>
      </w:r>
      <w:r w:rsidR="00921733" w:rsidRPr="009E2B43">
        <w:t>[</w:t>
      </w:r>
      <w:r w:rsidRPr="009E2B43">
        <w:t>e.g.,</w:t>
      </w:r>
      <w:r w:rsidR="00AB531E" w:rsidRPr="009E2B43">
        <w:t> </w:t>
      </w:r>
      <w:r w:rsidRPr="009E2B43">
        <w:rPr>
          <w:b/>
          <w:bCs/>
        </w:rPr>
        <w:t>2^PROXY)</w:t>
      </w:r>
      <w:r w:rsidR="00921733" w:rsidRPr="009E2B43">
        <w:t>]</w:t>
      </w:r>
      <w:r w:rsidR="00AB531E" w:rsidRPr="009E2B43">
        <w:t>.</w:t>
      </w:r>
    </w:p>
    <w:p w14:paraId="0BEB8AA1" w14:textId="3E7EB35F" w:rsidR="00F53DC9" w:rsidRPr="009E2B43" w:rsidRDefault="00F53DC9" w:rsidP="0048525B">
      <w:pPr>
        <w:pStyle w:val="ListBullet"/>
      </w:pPr>
      <w:r w:rsidRPr="009E2B43">
        <w:rPr>
          <w:b/>
        </w:rPr>
        <w:t>VADEMO(12)</w:t>
      </w:r>
      <w:r w:rsidR="00275E47" w:rsidRPr="009E2B43">
        <w:rPr>
          <w:b/>
          <w:bCs/>
        </w:rPr>
        <w:t>—</w:t>
      </w:r>
      <w:r w:rsidRPr="009E2B43">
        <w:t>Number of entries found in the RACE INFORMATION multiple</w:t>
      </w:r>
      <w:r w:rsidR="00E63A49" w:rsidRPr="009E2B43">
        <w:t xml:space="preserve"> </w:t>
      </w:r>
      <w:r w:rsidRPr="009E2B43">
        <w:t>(e.g.,</w:t>
      </w:r>
      <w:r w:rsidR="00E63A49" w:rsidRPr="009E2B43">
        <w:t> </w:t>
      </w:r>
      <w:r w:rsidRPr="009E2B43">
        <w:rPr>
          <w:b/>
          <w:bCs/>
        </w:rPr>
        <w:t>1</w:t>
      </w:r>
      <w:r w:rsidRPr="009E2B43">
        <w:t>)</w:t>
      </w:r>
      <w:r w:rsidR="00E63A49" w:rsidRPr="009E2B43">
        <w:t>.</w:t>
      </w:r>
    </w:p>
    <w:p w14:paraId="2587D879" w14:textId="0B324CF3" w:rsidR="00F53DC9" w:rsidRPr="009E2B43" w:rsidRDefault="00F53DC9" w:rsidP="0048525B">
      <w:pPr>
        <w:pStyle w:val="ListBullet"/>
      </w:pPr>
      <w:r w:rsidRPr="009E2B43">
        <w:rPr>
          <w:b/>
        </w:rPr>
        <w:t>VADEMO(12,1..n)</w:t>
      </w:r>
      <w:r w:rsidR="00275E47" w:rsidRPr="009E2B43">
        <w:rPr>
          <w:b/>
          <w:bCs/>
        </w:rPr>
        <w:t>—</w:t>
      </w:r>
      <w:r w:rsidR="00275E47" w:rsidRPr="009E2B43">
        <w:t xml:space="preserve">The </w:t>
      </w:r>
      <w:r w:rsidR="00275E47" w:rsidRPr="009E2B43">
        <w:rPr>
          <w:i/>
          <w:iCs/>
        </w:rPr>
        <w:t>n</w:t>
      </w:r>
      <w:r w:rsidRPr="009E2B43">
        <w:rPr>
          <w:vertAlign w:val="superscript"/>
        </w:rPr>
        <w:t>th</w:t>
      </w:r>
      <w:r w:rsidRPr="009E2B43">
        <w:t xml:space="preserve"> repetition of RACE INFORMATION for the patient in internal^external format (e.g.,</w:t>
      </w:r>
      <w:r w:rsidR="00AB531E" w:rsidRPr="009E2B43">
        <w:t> </w:t>
      </w:r>
      <w:r w:rsidRPr="009E2B43">
        <w:rPr>
          <w:b/>
          <w:bCs/>
        </w:rPr>
        <w:t>11^WHITE</w:t>
      </w:r>
      <w:r w:rsidRPr="009E2B43">
        <w:t>)</w:t>
      </w:r>
      <w:r w:rsidR="00AB531E" w:rsidRPr="009E2B43">
        <w:t>.</w:t>
      </w:r>
    </w:p>
    <w:p w14:paraId="771FFE2D" w14:textId="5153A26E" w:rsidR="00F53DC9" w:rsidRDefault="00F53DC9" w:rsidP="0048525B">
      <w:pPr>
        <w:pStyle w:val="ListBullet"/>
      </w:pPr>
      <w:r w:rsidRPr="009E2B43">
        <w:rPr>
          <w:b/>
        </w:rPr>
        <w:t>VADEMO(12,1..n,1)</w:t>
      </w:r>
      <w:r w:rsidR="00275E47" w:rsidRPr="009E2B43">
        <w:rPr>
          <w:b/>
          <w:bCs/>
        </w:rPr>
        <w:t>—</w:t>
      </w:r>
      <w:r w:rsidRPr="009E2B43">
        <w:t xml:space="preserve">METHOD OF COLLECTION for the </w:t>
      </w:r>
      <w:r w:rsidR="00275E47" w:rsidRPr="009E2B43">
        <w:rPr>
          <w:i/>
          <w:iCs/>
        </w:rPr>
        <w:t>n</w:t>
      </w:r>
      <w:r w:rsidRPr="009E2B43">
        <w:rPr>
          <w:vertAlign w:val="superscript"/>
        </w:rPr>
        <w:t>th</w:t>
      </w:r>
      <w:r w:rsidRPr="009E2B43">
        <w:t xml:space="preserve"> repetition of RACE INFORMATION for the patient in internal^external format </w:t>
      </w:r>
      <w:r w:rsidR="00921733" w:rsidRPr="009E2B43">
        <w:t>[</w:t>
      </w:r>
      <w:r w:rsidRPr="009E2B43">
        <w:t>e.g.,</w:t>
      </w:r>
      <w:r w:rsidR="00E63A49" w:rsidRPr="009E2B43">
        <w:t> </w:t>
      </w:r>
      <w:r w:rsidRPr="009E2B43">
        <w:rPr>
          <w:b/>
          <w:bCs/>
        </w:rPr>
        <w:t>2^PROXY)</w:t>
      </w:r>
      <w:r w:rsidR="00921733" w:rsidRPr="009E2B43">
        <w:t>]</w:t>
      </w:r>
      <w:r w:rsidR="00E63A49" w:rsidRPr="009E2B43">
        <w:t>.</w:t>
      </w:r>
    </w:p>
    <w:p w14:paraId="48F1A369" w14:textId="77777777" w:rsidR="00477A83" w:rsidRPr="00A06D1A" w:rsidRDefault="00477A83" w:rsidP="00477A83">
      <w:pPr>
        <w:pStyle w:val="ListBullet"/>
      </w:pPr>
      <w:r w:rsidRPr="00A06D1A">
        <w:rPr>
          <w:b/>
        </w:rPr>
        <w:t>VADEMO(12)</w:t>
      </w:r>
      <w:r w:rsidRPr="00A06D1A">
        <w:rPr>
          <w:b/>
          <w:bCs/>
        </w:rPr>
        <w:t>—</w:t>
      </w:r>
      <w:r w:rsidRPr="00A06D1A">
        <w:t>Number of entries found in the RACE INFORMATION multiple (e.g., </w:t>
      </w:r>
      <w:r w:rsidRPr="00A06D1A">
        <w:rPr>
          <w:b/>
          <w:bCs/>
        </w:rPr>
        <w:t>1</w:t>
      </w:r>
      <w:r w:rsidRPr="00A06D1A">
        <w:t>).</w:t>
      </w:r>
    </w:p>
    <w:p w14:paraId="7916BE12" w14:textId="77777777" w:rsidR="00477A83" w:rsidRPr="00A06D1A" w:rsidRDefault="00477A83" w:rsidP="00477A83">
      <w:pPr>
        <w:pStyle w:val="ListBullet"/>
      </w:pPr>
      <w:r w:rsidRPr="00A06D1A">
        <w:rPr>
          <w:b/>
        </w:rPr>
        <w:t>VADEMO(12,1..n)</w:t>
      </w:r>
      <w:r w:rsidRPr="00A06D1A">
        <w:rPr>
          <w:b/>
          <w:bCs/>
        </w:rPr>
        <w:t>—</w:t>
      </w:r>
      <w:r w:rsidRPr="00A06D1A">
        <w:t xml:space="preserve">The </w:t>
      </w:r>
      <w:r w:rsidRPr="00A06D1A">
        <w:rPr>
          <w:i/>
          <w:iCs/>
        </w:rPr>
        <w:t>n</w:t>
      </w:r>
      <w:r w:rsidRPr="00A06D1A">
        <w:rPr>
          <w:vertAlign w:val="superscript"/>
        </w:rPr>
        <w:t>th</w:t>
      </w:r>
      <w:r w:rsidRPr="00A06D1A">
        <w:t xml:space="preserve"> repetition of RACE INFORMATION for the patient in internal^external format (e.g., </w:t>
      </w:r>
      <w:r w:rsidRPr="00A06D1A">
        <w:rPr>
          <w:b/>
          <w:bCs/>
        </w:rPr>
        <w:t>11^WHITE</w:t>
      </w:r>
      <w:r w:rsidRPr="00A06D1A">
        <w:t>).</w:t>
      </w:r>
    </w:p>
    <w:p w14:paraId="7886AAF4" w14:textId="77777777" w:rsidR="00477A83" w:rsidRDefault="00477A83" w:rsidP="00477A83">
      <w:pPr>
        <w:pStyle w:val="ListBullet"/>
      </w:pPr>
      <w:r w:rsidRPr="00A06D1A">
        <w:rPr>
          <w:b/>
        </w:rPr>
        <w:t>VADEMO(12,1..n,1)</w:t>
      </w:r>
      <w:r w:rsidRPr="00A06D1A">
        <w:rPr>
          <w:b/>
          <w:bCs/>
        </w:rPr>
        <w:t>—</w:t>
      </w:r>
      <w:r w:rsidRPr="00A06D1A">
        <w:t xml:space="preserve">METHOD OF COLLECTION for the </w:t>
      </w:r>
      <w:r w:rsidRPr="00A06D1A">
        <w:rPr>
          <w:i/>
          <w:iCs/>
        </w:rPr>
        <w:t>n</w:t>
      </w:r>
      <w:r w:rsidRPr="00A06D1A">
        <w:rPr>
          <w:vertAlign w:val="superscript"/>
        </w:rPr>
        <w:t>th</w:t>
      </w:r>
      <w:r w:rsidRPr="00A06D1A">
        <w:t xml:space="preserve"> repetition of RACE INFORMATION for the patient in internal^external format [e.g., </w:t>
      </w:r>
      <w:r w:rsidRPr="00A06D1A">
        <w:rPr>
          <w:b/>
          <w:bCs/>
        </w:rPr>
        <w:t>2^PROXY)</w:t>
      </w:r>
      <w:r w:rsidRPr="00A06D1A">
        <w:t>].</w:t>
      </w:r>
    </w:p>
    <w:p w14:paraId="61593A91" w14:textId="77777777" w:rsidR="00477A83" w:rsidRDefault="00477A83" w:rsidP="00477A83">
      <w:pPr>
        <w:pStyle w:val="ListBullet"/>
      </w:pPr>
      <w:r>
        <w:rPr>
          <w:b/>
          <w:bCs/>
        </w:rPr>
        <w:t xml:space="preserve">VADEMO(13) - </w:t>
      </w:r>
      <w:r>
        <w:t xml:space="preserve">The current active entry from the </w:t>
      </w:r>
      <w:r>
        <w:rPr>
          <w:rFonts w:ascii="r_ansi" w:eastAsiaTheme="minorHAnsi" w:hAnsi="r_ansi" w:cs="r_ansi"/>
          <w:color w:val="auto"/>
          <w:sz w:val="20"/>
        </w:rPr>
        <w:t>LANGUAGE DATE/TIME (#.207) multiple in fileman format ^ human readable format [e.g. 3210924.1426^SEP 24,2021@14:26]</w:t>
      </w:r>
    </w:p>
    <w:p w14:paraId="3728A41E" w14:textId="77777777" w:rsidR="00477A83" w:rsidRPr="000B1AA3" w:rsidRDefault="00477A83" w:rsidP="00477A83">
      <w:pPr>
        <w:pStyle w:val="ListBullet"/>
      </w:pPr>
      <w:r>
        <w:rPr>
          <w:rFonts w:ascii="r_ansi" w:eastAsiaTheme="minorHAnsi" w:hAnsi="r_ansi" w:cs="r_ansi"/>
          <w:b/>
          <w:bCs/>
          <w:sz w:val="20"/>
        </w:rPr>
        <w:t xml:space="preserve">VADEMO(13,1) - </w:t>
      </w:r>
      <w:r w:rsidRPr="00B22A8D">
        <w:rPr>
          <w:rFonts w:eastAsiaTheme="minorHAnsi"/>
        </w:rPr>
        <w:t>Current value for PREFERRED LANGUAGE for the patient in internal^external format [e.g. 1^ENGLISH]</w:t>
      </w:r>
    </w:p>
    <w:p w14:paraId="2D2CEBC4" w14:textId="77777777" w:rsidR="00477A83" w:rsidRPr="00B22A8D" w:rsidRDefault="00477A83" w:rsidP="00477A83">
      <w:pPr>
        <w:pStyle w:val="ListBullet"/>
        <w:rPr>
          <w:szCs w:val="24"/>
        </w:rPr>
      </w:pPr>
      <w:r w:rsidRPr="00B22A8D">
        <w:rPr>
          <w:b/>
        </w:rPr>
        <w:t>VADEMO(1</w:t>
      </w:r>
      <w:r>
        <w:rPr>
          <w:b/>
        </w:rPr>
        <w:t>4</w:t>
      </w:r>
      <w:r w:rsidRPr="00B22A8D">
        <w:rPr>
          <w:b/>
        </w:rPr>
        <w:t>,1</w:t>
      </w:r>
      <w:r w:rsidRPr="00B22A8D">
        <w:rPr>
          <w:szCs w:val="24"/>
        </w:rPr>
        <w:t xml:space="preserve">) – </w:t>
      </w:r>
      <w:r w:rsidRPr="00B22A8D">
        <w:t xml:space="preserve">The number of entries found in the SEXUAL ORIENTATION multiple (e.g., </w:t>
      </w:r>
      <w:r w:rsidRPr="00B22A8D">
        <w:rPr>
          <w:b/>
          <w:bCs/>
        </w:rPr>
        <w:t>2</w:t>
      </w:r>
      <w:r w:rsidRPr="00B22A8D">
        <w:t>).</w:t>
      </w:r>
    </w:p>
    <w:p w14:paraId="2F5D8204" w14:textId="77777777" w:rsidR="00477A83" w:rsidRPr="00B22A8D" w:rsidRDefault="00477A83" w:rsidP="00477A83">
      <w:pPr>
        <w:pStyle w:val="ListBullet"/>
        <w:rPr>
          <w:szCs w:val="24"/>
        </w:rPr>
      </w:pPr>
      <w:r w:rsidRPr="00B22A8D">
        <w:rPr>
          <w:b/>
        </w:rPr>
        <w:lastRenderedPageBreak/>
        <w:t>VADEMO(1</w:t>
      </w:r>
      <w:r>
        <w:rPr>
          <w:b/>
        </w:rPr>
        <w:t>4</w:t>
      </w:r>
      <w:r w:rsidRPr="00B22A8D">
        <w:rPr>
          <w:b/>
        </w:rPr>
        <w:t>,1.</w:t>
      </w:r>
      <w:r w:rsidRPr="00B22A8D">
        <w:rPr>
          <w:szCs w:val="24"/>
        </w:rPr>
        <w:t xml:space="preserve">.n) – </w:t>
      </w:r>
      <w:r w:rsidRPr="00B22A8D">
        <w:t xml:space="preserve">The </w:t>
      </w:r>
      <w:r w:rsidRPr="00B22A8D">
        <w:rPr>
          <w:i/>
          <w:iCs/>
        </w:rPr>
        <w:t>n</w:t>
      </w:r>
      <w:r w:rsidRPr="00B22A8D">
        <w:rPr>
          <w:vertAlign w:val="superscript"/>
        </w:rPr>
        <w:t>th</w:t>
      </w:r>
      <w:r w:rsidRPr="00B22A8D">
        <w:t xml:space="preserve"> repetition of SEXUAL ORIENTATION for the patient in external^internal format (e.g., </w:t>
      </w:r>
      <w:r w:rsidRPr="00B22A8D">
        <w:rPr>
          <w:b/>
          <w:bCs/>
        </w:rPr>
        <w:t>"Bisexual^BIS"</w:t>
      </w:r>
      <w:r w:rsidRPr="00B22A8D">
        <w:t>).</w:t>
      </w:r>
    </w:p>
    <w:p w14:paraId="315195B1" w14:textId="77777777" w:rsidR="00477A83" w:rsidRPr="00B22A8D" w:rsidRDefault="00477A83" w:rsidP="00477A83">
      <w:pPr>
        <w:pStyle w:val="ListBullet"/>
        <w:rPr>
          <w:szCs w:val="24"/>
        </w:rPr>
      </w:pPr>
      <w:r w:rsidRPr="00B22A8D">
        <w:rPr>
          <w:b/>
        </w:rPr>
        <w:t>VADEMO(1</w:t>
      </w:r>
      <w:r>
        <w:rPr>
          <w:b/>
        </w:rPr>
        <w:t>4</w:t>
      </w:r>
      <w:r w:rsidRPr="00B22A8D">
        <w:rPr>
          <w:b/>
        </w:rPr>
        <w:t>,2</w:t>
      </w:r>
      <w:r w:rsidRPr="00B22A8D">
        <w:rPr>
          <w:szCs w:val="24"/>
        </w:rPr>
        <w:t xml:space="preserve">) – </w:t>
      </w:r>
      <w:r w:rsidRPr="00B22A8D">
        <w:t>The SEXUAL ORIENTATION DESCRIPTION for the patient free text format (e.g., </w:t>
      </w:r>
      <w:r w:rsidRPr="00B22A8D">
        <w:rPr>
          <w:b/>
          <w:bCs/>
        </w:rPr>
        <w:t>"I have many sexual orientations"</w:t>
      </w:r>
      <w:r w:rsidRPr="00B22A8D">
        <w:t>).</w:t>
      </w:r>
    </w:p>
    <w:p w14:paraId="21E870A8" w14:textId="77777777" w:rsidR="00477A83" w:rsidRPr="00B22A8D" w:rsidRDefault="00477A83" w:rsidP="00477A83">
      <w:pPr>
        <w:pStyle w:val="ListBullet"/>
        <w:rPr>
          <w:szCs w:val="24"/>
        </w:rPr>
      </w:pPr>
      <w:r w:rsidRPr="00B22A8D">
        <w:rPr>
          <w:b/>
        </w:rPr>
        <w:t>VADEMO(1</w:t>
      </w:r>
      <w:r>
        <w:rPr>
          <w:b/>
        </w:rPr>
        <w:t>4</w:t>
      </w:r>
      <w:r w:rsidRPr="00B22A8D">
        <w:rPr>
          <w:b/>
        </w:rPr>
        <w:t>,3</w:t>
      </w:r>
      <w:r w:rsidRPr="00B22A8D">
        <w:rPr>
          <w:szCs w:val="24"/>
        </w:rPr>
        <w:t xml:space="preserve">) – </w:t>
      </w:r>
      <w:r w:rsidRPr="00B22A8D">
        <w:t xml:space="preserve">The number of entries found in the PRONOUN multiple (e.g., </w:t>
      </w:r>
      <w:r w:rsidRPr="00B22A8D">
        <w:rPr>
          <w:b/>
          <w:bCs/>
        </w:rPr>
        <w:t>2</w:t>
      </w:r>
      <w:r w:rsidRPr="00B22A8D">
        <w:t>).</w:t>
      </w:r>
    </w:p>
    <w:p w14:paraId="6D36B033" w14:textId="77777777" w:rsidR="00477A83" w:rsidRPr="00B22A8D" w:rsidRDefault="00477A83" w:rsidP="00477A83">
      <w:pPr>
        <w:pStyle w:val="ListBullet"/>
        <w:rPr>
          <w:szCs w:val="24"/>
        </w:rPr>
      </w:pPr>
      <w:r w:rsidRPr="00B22A8D">
        <w:rPr>
          <w:b/>
        </w:rPr>
        <w:t>VADEMO(1</w:t>
      </w:r>
      <w:r>
        <w:rPr>
          <w:b/>
        </w:rPr>
        <w:t>4</w:t>
      </w:r>
      <w:r w:rsidRPr="00B22A8D">
        <w:rPr>
          <w:b/>
        </w:rPr>
        <w:t>,3.</w:t>
      </w:r>
      <w:r w:rsidRPr="00B22A8D">
        <w:rPr>
          <w:szCs w:val="24"/>
        </w:rPr>
        <w:t xml:space="preserve">.n) – </w:t>
      </w:r>
      <w:r w:rsidRPr="00B22A8D">
        <w:t xml:space="preserve">The </w:t>
      </w:r>
      <w:r w:rsidRPr="00B22A8D">
        <w:rPr>
          <w:i/>
          <w:iCs/>
        </w:rPr>
        <w:t>n</w:t>
      </w:r>
      <w:r w:rsidRPr="00B22A8D">
        <w:rPr>
          <w:vertAlign w:val="superscript"/>
        </w:rPr>
        <w:t>th</w:t>
      </w:r>
      <w:r w:rsidRPr="00B22A8D">
        <w:t xml:space="preserve"> repetition of PRONOUN for the patient in external^internal format (e.g., </w:t>
      </w:r>
      <w:r w:rsidRPr="00B22A8D">
        <w:rPr>
          <w:b/>
          <w:bCs/>
        </w:rPr>
        <w:t>"</w:t>
      </w:r>
      <w:r w:rsidRPr="00B22A8D">
        <w:t xml:space="preserve"> </w:t>
      </w:r>
      <w:r w:rsidRPr="00B22A8D">
        <w:rPr>
          <w:b/>
          <w:bCs/>
        </w:rPr>
        <w:t>Ze/Zir/Zirs^ZIR"</w:t>
      </w:r>
      <w:r w:rsidRPr="00B22A8D">
        <w:t>).</w:t>
      </w:r>
    </w:p>
    <w:p w14:paraId="66128631" w14:textId="77777777" w:rsidR="00477A83" w:rsidRPr="00B22A8D" w:rsidRDefault="00477A83" w:rsidP="00477A83">
      <w:pPr>
        <w:pStyle w:val="ListBullet"/>
        <w:rPr>
          <w:szCs w:val="24"/>
        </w:rPr>
      </w:pPr>
      <w:r w:rsidRPr="00B22A8D">
        <w:rPr>
          <w:b/>
        </w:rPr>
        <w:t>VADEMO(1</w:t>
      </w:r>
      <w:r>
        <w:rPr>
          <w:b/>
        </w:rPr>
        <w:t>4</w:t>
      </w:r>
      <w:r w:rsidRPr="00B22A8D">
        <w:rPr>
          <w:b/>
        </w:rPr>
        <w:t>,4</w:t>
      </w:r>
      <w:r w:rsidRPr="00B22A8D">
        <w:rPr>
          <w:szCs w:val="24"/>
        </w:rPr>
        <w:t xml:space="preserve">) – </w:t>
      </w:r>
      <w:r w:rsidRPr="00B22A8D">
        <w:t>The PRONOUN DESCRIPTION for the patient free text format (e.g., </w:t>
      </w:r>
      <w:r w:rsidRPr="00B22A8D">
        <w:rPr>
          <w:b/>
          <w:bCs/>
        </w:rPr>
        <w:t>"I have many pronouns I would like used"</w:t>
      </w:r>
      <w:r w:rsidRPr="00B22A8D">
        <w:t>).</w:t>
      </w:r>
    </w:p>
    <w:p w14:paraId="6FB2F4C4" w14:textId="77777777" w:rsidR="00477A83" w:rsidRPr="00B22A8D" w:rsidRDefault="00477A83" w:rsidP="00477A83">
      <w:pPr>
        <w:pStyle w:val="ListBullet"/>
        <w:rPr>
          <w:szCs w:val="24"/>
        </w:rPr>
      </w:pPr>
      <w:r w:rsidRPr="00B22A8D">
        <w:rPr>
          <w:b/>
        </w:rPr>
        <w:t>VADEMO(1</w:t>
      </w:r>
      <w:r>
        <w:rPr>
          <w:b/>
        </w:rPr>
        <w:t>4</w:t>
      </w:r>
      <w:r w:rsidRPr="00B22A8D">
        <w:rPr>
          <w:b/>
        </w:rPr>
        <w:t xml:space="preserve">,5) – </w:t>
      </w:r>
      <w:r w:rsidRPr="00B22A8D">
        <w:t>The SELF IDENTIFIED GENDER for the patient in internal^external format (e.g., Other^O")</w:t>
      </w:r>
    </w:p>
    <w:p w14:paraId="08BBE040" w14:textId="492BED19" w:rsidR="00F53DC9" w:rsidRPr="009E2B43" w:rsidRDefault="00F53DC9" w:rsidP="00275E47">
      <w:pPr>
        <w:pStyle w:val="ListBullet"/>
        <w:keepNext/>
        <w:keepLines/>
      </w:pPr>
      <w:r w:rsidRPr="009E2B43">
        <w:rPr>
          <w:b/>
        </w:rPr>
        <w:t>VAERR</w:t>
      </w:r>
      <w:r w:rsidR="00275E47" w:rsidRPr="009E2B43">
        <w:rPr>
          <w:b/>
          <w:bCs/>
        </w:rPr>
        <w:t>—</w:t>
      </w:r>
      <w:r w:rsidRPr="009E2B43">
        <w:t xml:space="preserve">The error flag </w:t>
      </w:r>
      <w:r w:rsidR="00487BF0" w:rsidRPr="009E2B43">
        <w:t>has</w:t>
      </w:r>
      <w:r w:rsidRPr="009E2B43">
        <w:t xml:space="preserve"> one of the following values</w:t>
      </w:r>
      <w:r w:rsidR="00423385" w:rsidRPr="009E2B43">
        <w:t>:</w:t>
      </w:r>
    </w:p>
    <w:p w14:paraId="2A969AC5" w14:textId="50DAE9AB" w:rsidR="00F53DC9" w:rsidRPr="009E2B43" w:rsidRDefault="00F53DC9" w:rsidP="00275E47">
      <w:pPr>
        <w:pStyle w:val="ListBullet2"/>
        <w:keepNext/>
        <w:keepLines/>
      </w:pPr>
      <w:r w:rsidRPr="009E2B43">
        <w:rPr>
          <w:b/>
          <w:bCs/>
        </w:rPr>
        <w:t>0</w:t>
      </w:r>
      <w:r w:rsidR="00AB531E" w:rsidRPr="009E2B43">
        <w:rPr>
          <w:b/>
          <w:bCs/>
        </w:rPr>
        <w:t>—</w:t>
      </w:r>
      <w:r w:rsidR="00AB531E" w:rsidRPr="009E2B43">
        <w:t>N</w:t>
      </w:r>
      <w:r w:rsidRPr="009E2B43">
        <w:t>o errors encountered</w:t>
      </w:r>
      <w:r w:rsidR="00AB531E" w:rsidRPr="009E2B43">
        <w:t>.</w:t>
      </w:r>
    </w:p>
    <w:p w14:paraId="6EBC2EC9" w14:textId="1AE6D0FF" w:rsidR="00F53DC9" w:rsidRPr="009E2B43" w:rsidRDefault="00AB531E" w:rsidP="0048525B">
      <w:pPr>
        <w:pStyle w:val="ListBullet2"/>
      </w:pPr>
      <w:r w:rsidRPr="009E2B43">
        <w:rPr>
          <w:b/>
          <w:bCs/>
        </w:rPr>
        <w:t>1—</w:t>
      </w:r>
      <w:r w:rsidRPr="009E2B43">
        <w:t>E</w:t>
      </w:r>
      <w:r w:rsidR="00F53DC9" w:rsidRPr="009E2B43">
        <w:t>rror encountered</w:t>
      </w:r>
      <w:r w:rsidRPr="009E2B43">
        <w:t>:</w:t>
      </w:r>
      <w:r w:rsidR="00F53DC9" w:rsidRPr="009E2B43">
        <w:t xml:space="preserve"> DFN or </w:t>
      </w:r>
      <w:r w:rsidR="00F53DC9" w:rsidRPr="009E2B43">
        <w:rPr>
          <w:b/>
          <w:bCs/>
        </w:rPr>
        <w:t>^DPT(DFN,0)</w:t>
      </w:r>
      <w:r w:rsidR="00F53DC9" w:rsidRPr="009E2B43">
        <w:t xml:space="preserve"> is </w:t>
      </w:r>
      <w:r w:rsidR="00F53DC9" w:rsidRPr="009E2B43">
        <w:rPr>
          <w:i/>
          <w:iCs/>
        </w:rPr>
        <w:t>not</w:t>
      </w:r>
      <w:r w:rsidR="00F53DC9" w:rsidRPr="009E2B43">
        <w:t xml:space="preserve"> defined</w:t>
      </w:r>
      <w:r w:rsidRPr="009E2B43">
        <w:t>.</w:t>
      </w:r>
    </w:p>
    <w:p w14:paraId="778EF020" w14:textId="77777777" w:rsidR="00F53DC9" w:rsidRPr="009E2B43" w:rsidRDefault="00F53DC9" w:rsidP="00AB531E">
      <w:pPr>
        <w:pStyle w:val="BodyText6"/>
      </w:pPr>
    </w:p>
    <w:p w14:paraId="419EF383" w14:textId="77777777" w:rsidR="00F53DC9" w:rsidRPr="009E2B43" w:rsidRDefault="00F53DC9" w:rsidP="00BA006D">
      <w:pPr>
        <w:pStyle w:val="Heading3"/>
        <w:rPr>
          <w:rFonts w:hint="eastAsia"/>
        </w:rPr>
      </w:pPr>
      <w:bookmarkStart w:id="621" w:name="_Toc51598858"/>
      <w:bookmarkStart w:id="622" w:name="_Ref58423050"/>
      <w:bookmarkStart w:id="623" w:name="_Toc88642142"/>
      <w:r w:rsidRPr="009E2B43">
        <w:t>ELIG^VADPT</w:t>
      </w:r>
      <w:bookmarkEnd w:id="621"/>
      <w:bookmarkEnd w:id="622"/>
      <w:bookmarkEnd w:id="623"/>
    </w:p>
    <w:p w14:paraId="4E39C496" w14:textId="77777777" w:rsidR="00930DD4" w:rsidRPr="009E2B43" w:rsidRDefault="00930DD4" w:rsidP="00930DD4">
      <w:pPr>
        <w:pStyle w:val="AltHeading5"/>
      </w:pPr>
      <w:r w:rsidRPr="009E2B43">
        <w:t>Description</w:t>
      </w:r>
    </w:p>
    <w:p w14:paraId="09F0B40C" w14:textId="77777777" w:rsidR="00F53DC9" w:rsidRPr="009E2B43" w:rsidRDefault="00F53DC9" w:rsidP="00275E47">
      <w:pPr>
        <w:pStyle w:val="BodyText"/>
        <w:keepNext/>
        <w:keepLines/>
      </w:pPr>
      <w:r w:rsidRPr="009E2B43">
        <w:t>This entry point returns eligibility information for a patient.</w:t>
      </w:r>
    </w:p>
    <w:p w14:paraId="7237E076" w14:textId="18128DE9" w:rsidR="00F53DC9" w:rsidRPr="009E2B43" w:rsidRDefault="00275E47" w:rsidP="002648EF">
      <w:pPr>
        <w:pStyle w:val="AltHeading5"/>
      </w:pPr>
      <w:r w:rsidRPr="009E2B43">
        <w:t>Input</w:t>
      </w:r>
    </w:p>
    <w:p w14:paraId="64AB003B" w14:textId="6B67D277" w:rsidR="00F53DC9" w:rsidRPr="009E2B43" w:rsidRDefault="00F53DC9" w:rsidP="002648EF">
      <w:pPr>
        <w:pStyle w:val="ListBullet"/>
        <w:keepNext/>
        <w:keepLines/>
      </w:pPr>
      <w:r w:rsidRPr="009E2B43">
        <w:rPr>
          <w:b/>
        </w:rPr>
        <w:t>DFN</w:t>
      </w:r>
      <w:r w:rsidR="002648EF" w:rsidRPr="009E2B43">
        <w:t>—</w:t>
      </w:r>
      <w:r w:rsidRPr="009E2B43">
        <w:t>This required variable is the internal</w:t>
      </w:r>
      <w:r w:rsidR="00E63A49" w:rsidRPr="009E2B43">
        <w:t xml:space="preserve"> </w:t>
      </w:r>
      <w:r w:rsidRPr="009E2B43">
        <w:t>entry number in the PATIENT</w:t>
      </w:r>
      <w:r w:rsidR="00827365" w:rsidRPr="009E2B43">
        <w:t xml:space="preserve"> (#2)</w:t>
      </w:r>
      <w:r w:rsidRPr="009E2B43">
        <w:t xml:space="preserve"> file.</w:t>
      </w:r>
    </w:p>
    <w:p w14:paraId="783EA586" w14:textId="40DA6DFD" w:rsidR="00F53DC9" w:rsidRPr="009E2B43" w:rsidRDefault="00F53DC9" w:rsidP="002648EF">
      <w:pPr>
        <w:pStyle w:val="ListBullet"/>
        <w:keepNext/>
        <w:keepLines/>
      </w:pPr>
      <w:r w:rsidRPr="009E2B43">
        <w:rPr>
          <w:b/>
        </w:rPr>
        <w:t>VAHOW</w:t>
      </w:r>
      <w:r w:rsidR="002648EF" w:rsidRPr="009E2B43">
        <w:t>—</w:t>
      </w:r>
      <w:r w:rsidRPr="009E2B43">
        <w:t>This optional variable can be set to a requested format for the output array.</w:t>
      </w:r>
      <w:r w:rsidR="00E63A49" w:rsidRPr="009E2B43">
        <w:t xml:space="preserve"> </w:t>
      </w:r>
      <w:r w:rsidRPr="009E2B43">
        <w:t xml:space="preserve">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2648EF" w:rsidRPr="009E2B43">
        <w:t>is</w:t>
      </w:r>
      <w:r w:rsidRPr="009E2B43">
        <w:t xml:space="preserve"> returned with numeric subscripts</w:t>
      </w:r>
      <w:r w:rsidR="002648EF" w:rsidRPr="009E2B43">
        <w:t>:</w:t>
      </w:r>
    </w:p>
    <w:p w14:paraId="0728E192" w14:textId="77777777" w:rsidR="00064DA6" w:rsidRPr="00064DA6" w:rsidRDefault="00F53DC9" w:rsidP="00064DA6">
      <w:pPr>
        <w:pStyle w:val="ListBullet2"/>
        <w:rPr>
          <w:color w:val="0000FF"/>
          <w:u w:val="single"/>
        </w:rPr>
      </w:pPr>
      <w:r w:rsidRPr="009E2B43">
        <w:rPr>
          <w:b/>
          <w:bCs/>
        </w:rPr>
        <w:t>1</w:t>
      </w:r>
      <w:r w:rsidR="002648EF" w:rsidRPr="009E2B43">
        <w:rPr>
          <w:b/>
          <w:bCs/>
        </w:rPr>
        <w:t>—</w:t>
      </w:r>
      <w:r w:rsidR="002648EF"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46625CC1"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468D333A" w14:textId="77777777" w:rsidR="00064DA6" w:rsidRPr="009E2B43" w:rsidRDefault="00064DA6" w:rsidP="00D6455D">
      <w:pPr>
        <w:pStyle w:val="AltHeading5"/>
      </w:pPr>
      <w:r w:rsidRPr="009E2B43">
        <w:t>Input</w:t>
      </w:r>
    </w:p>
    <w:p w14:paraId="31F30D1D"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544AF198" w14:textId="77777777" w:rsidR="00064DA6" w:rsidRPr="009E2B43" w:rsidRDefault="00064DA6" w:rsidP="00D6455D">
      <w:pPr>
        <w:pStyle w:val="AltHeading5"/>
      </w:pPr>
      <w:r w:rsidRPr="009E2B43">
        <w:t>Output</w:t>
      </w:r>
    </w:p>
    <w:p w14:paraId="5A2328D0"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11E1902D" w14:textId="77777777" w:rsidR="00064DA6" w:rsidRPr="009E2B43" w:rsidRDefault="00064DA6" w:rsidP="00D6455D">
      <w:pPr>
        <w:pStyle w:val="ListBullet2"/>
        <w:keepNext/>
        <w:keepLines/>
      </w:pPr>
      <w:r w:rsidRPr="009E2B43">
        <w:rPr>
          <w:b/>
          <w:bCs/>
        </w:rPr>
        <w:t>0—</w:t>
      </w:r>
      <w:r w:rsidRPr="009E2B43">
        <w:t>Veteran is not COMPACT eligible</w:t>
      </w:r>
    </w:p>
    <w:p w14:paraId="1564D54F" w14:textId="77777777" w:rsidR="00064DA6" w:rsidRPr="009E2B43" w:rsidRDefault="00064DA6" w:rsidP="00D6455D">
      <w:pPr>
        <w:pStyle w:val="ListBullet2"/>
      </w:pPr>
      <w:r w:rsidRPr="009E2B43">
        <w:rPr>
          <w:b/>
          <w:bCs/>
        </w:rPr>
        <w:t>1—</w:t>
      </w:r>
      <w:r w:rsidRPr="009E2B43">
        <w:t>Veteran is COMPACT eligible</w:t>
      </w:r>
    </w:p>
    <w:p w14:paraId="1660F8B3" w14:textId="3FFA0E1D" w:rsidR="00F53DC9" w:rsidRPr="009E2B43" w:rsidRDefault="00064DA6" w:rsidP="002648EF">
      <w:pPr>
        <w:pStyle w:val="ListBullet2"/>
        <w:keepNext/>
        <w:keepLines/>
      </w:pPr>
      <w:r w:rsidRPr="009E2B43">
        <w:lastRenderedPageBreak/>
        <w:t>Alpha Subscripts</w:t>
      </w:r>
      <w:r w:rsidR="00D46754" w:rsidRPr="009E2B43">
        <w:rPr>
          <w:color w:val="0000FF"/>
          <w:u w:val="single"/>
        </w:rPr>
        <w:fldChar w:fldCharType="end"/>
      </w:r>
      <w:r w:rsidR="00D46754" w:rsidRPr="009E2B43">
        <w:t>”</w:t>
      </w:r>
      <w:r w:rsidR="00F53DC9" w:rsidRPr="009E2B43">
        <w:t xml:space="preserve"> section </w:t>
      </w:r>
      <w:r w:rsidR="002648EF" w:rsidRPr="009E2B43">
        <w:t>[</w:t>
      </w:r>
      <w:r w:rsidR="00F53DC9" w:rsidRPr="009E2B43">
        <w:t>e.g.,</w:t>
      </w:r>
      <w:r w:rsidR="002648EF" w:rsidRPr="009E2B43">
        <w:t> </w:t>
      </w:r>
      <w:r w:rsidR="00F53DC9" w:rsidRPr="009E2B43">
        <w:rPr>
          <w:b/>
          <w:bCs/>
        </w:rPr>
        <w:t>VAEL(1)</w:t>
      </w:r>
      <w:r w:rsidR="00F53DC9" w:rsidRPr="009E2B43">
        <w:t xml:space="preserve"> would be </w:t>
      </w:r>
      <w:r w:rsidR="00F53DC9" w:rsidRPr="009E2B43">
        <w:rPr>
          <w:b/>
          <w:bCs/>
        </w:rPr>
        <w:t>VAEL("EL")</w:t>
      </w:r>
      <w:r w:rsidR="002648EF" w:rsidRPr="009E2B43">
        <w:t>].</w:t>
      </w:r>
    </w:p>
    <w:p w14:paraId="2131979D" w14:textId="6D17B27F" w:rsidR="00F53DC9" w:rsidRPr="009E2B43" w:rsidRDefault="00F53DC9" w:rsidP="002648EF">
      <w:pPr>
        <w:pStyle w:val="ListBullet2"/>
      </w:pPr>
      <w:r w:rsidRPr="009E2B43">
        <w:rPr>
          <w:b/>
          <w:bCs/>
        </w:rPr>
        <w:t>2</w:t>
      </w:r>
      <w:r w:rsidR="002648EF" w:rsidRPr="009E2B43">
        <w:rPr>
          <w:b/>
          <w:bCs/>
        </w:rPr>
        <w:t>—</w:t>
      </w:r>
      <w:r w:rsidR="002648EF" w:rsidRPr="009E2B43">
        <w:t>R</w:t>
      </w:r>
      <w:r w:rsidRPr="009E2B43">
        <w:t xml:space="preserve">eturn the output in the </w:t>
      </w:r>
      <w:r w:rsidRPr="009E2B43">
        <w:rPr>
          <w:b/>
          <w:bCs/>
        </w:rPr>
        <w:t>^UTILITY</w:t>
      </w:r>
      <w:r w:rsidRPr="009E2B43">
        <w:t xml:space="preserve"> global with numeric subscripts </w:t>
      </w:r>
      <w:r w:rsidR="002648EF" w:rsidRPr="009E2B43">
        <w:t>[</w:t>
      </w:r>
      <w:r w:rsidRPr="009E2B43">
        <w:t>e.g.,</w:t>
      </w:r>
      <w:r w:rsidR="002648EF" w:rsidRPr="009E2B43">
        <w:t> </w:t>
      </w:r>
      <w:r w:rsidRPr="009E2B43">
        <w:rPr>
          <w:b/>
          <w:bCs/>
        </w:rPr>
        <w:t>^UTILITY("VAEL",$J,1)</w:t>
      </w:r>
      <w:r w:rsidR="002648EF" w:rsidRPr="009E2B43">
        <w:t>].</w:t>
      </w:r>
    </w:p>
    <w:p w14:paraId="06921870" w14:textId="6F4048E6" w:rsidR="00F53DC9" w:rsidRPr="009E2B43" w:rsidRDefault="00F53DC9" w:rsidP="002648EF">
      <w:pPr>
        <w:pStyle w:val="ListBullet2"/>
      </w:pPr>
      <w:r w:rsidRPr="009E2B43">
        <w:rPr>
          <w:b/>
          <w:bCs/>
        </w:rPr>
        <w:t>12</w:t>
      </w:r>
      <w:r w:rsidR="002648EF" w:rsidRPr="009E2B43">
        <w:rPr>
          <w:b/>
          <w:bCs/>
        </w:rPr>
        <w:t>—</w:t>
      </w:r>
      <w:r w:rsidR="002648EF" w:rsidRPr="009E2B43">
        <w:t>R</w:t>
      </w:r>
      <w:r w:rsidRPr="009E2B43">
        <w:t xml:space="preserve">eturn the output in the </w:t>
      </w:r>
      <w:r w:rsidRPr="009E2B43">
        <w:rPr>
          <w:b/>
          <w:bCs/>
        </w:rPr>
        <w:t>^UTILITY</w:t>
      </w:r>
      <w:r w:rsidRPr="009E2B43">
        <w:t xml:space="preserve"> global with alpha subscripts </w:t>
      </w:r>
      <w:r w:rsidR="002648EF" w:rsidRPr="009E2B43">
        <w:t>[</w:t>
      </w:r>
      <w:r w:rsidRPr="009E2B43">
        <w:t>e.g.,</w:t>
      </w:r>
      <w:r w:rsidR="002648EF" w:rsidRPr="009E2B43">
        <w:t> </w:t>
      </w:r>
      <w:r w:rsidRPr="009E2B43">
        <w:rPr>
          <w:b/>
          <w:bCs/>
        </w:rPr>
        <w:t>^UTILITY("VAEL",$J,"EL")</w:t>
      </w:r>
      <w:r w:rsidR="002648EF" w:rsidRPr="009E2B43">
        <w:t>].</w:t>
      </w:r>
    </w:p>
    <w:p w14:paraId="2DC02F38" w14:textId="77777777" w:rsidR="00F53DC9" w:rsidRPr="009E2B43" w:rsidRDefault="00F53DC9" w:rsidP="002648EF">
      <w:pPr>
        <w:pStyle w:val="BodyText6"/>
      </w:pPr>
    </w:p>
    <w:p w14:paraId="40E04977" w14:textId="665B6597" w:rsidR="00F53DC9" w:rsidRPr="009E2B43" w:rsidRDefault="00F53DC9" w:rsidP="002648EF">
      <w:pPr>
        <w:pStyle w:val="ListBullet"/>
      </w:pPr>
      <w:r w:rsidRPr="009E2B43">
        <w:rPr>
          <w:b/>
        </w:rPr>
        <w:t>VAROOT</w:t>
      </w:r>
      <w:r w:rsidR="002648EF" w:rsidRPr="009E2B43">
        <w:t>—</w:t>
      </w:r>
      <w:r w:rsidRPr="009E2B43">
        <w:t>This optional variable can be set to a local variable or global name in which to return the output (e.g.,</w:t>
      </w:r>
      <w:r w:rsidR="002648EF" w:rsidRPr="009E2B43">
        <w:t> </w:t>
      </w:r>
      <w:r w:rsidRPr="009E2B43">
        <w:rPr>
          <w:b/>
          <w:bCs/>
        </w:rPr>
        <w:t>VAROOT="DGELG"</w:t>
      </w:r>
      <w:r w:rsidRPr="009E2B43">
        <w:t>)</w:t>
      </w:r>
      <w:r w:rsidR="002648EF" w:rsidRPr="009E2B43">
        <w:t>.</w:t>
      </w:r>
    </w:p>
    <w:p w14:paraId="4BDACD4D" w14:textId="77777777" w:rsidR="00275E47" w:rsidRPr="009E2B43" w:rsidRDefault="00275E47" w:rsidP="00275E47">
      <w:pPr>
        <w:pStyle w:val="BodyText6"/>
      </w:pPr>
    </w:p>
    <w:p w14:paraId="776F3710" w14:textId="1ADAD45A" w:rsidR="00F53DC9" w:rsidRPr="009E2B43" w:rsidRDefault="00275E47" w:rsidP="00423385">
      <w:pPr>
        <w:pStyle w:val="AltHeading5"/>
      </w:pPr>
      <w:r w:rsidRPr="009E2B43">
        <w:t>Output</w:t>
      </w:r>
    </w:p>
    <w:p w14:paraId="00A0630B" w14:textId="34D3180F" w:rsidR="00F53DC9" w:rsidRPr="009E2B43" w:rsidRDefault="00F53DC9" w:rsidP="00423385">
      <w:pPr>
        <w:pStyle w:val="ListBullet"/>
        <w:keepNext/>
        <w:keepLines/>
      </w:pPr>
      <w:r w:rsidRPr="009E2B43">
        <w:rPr>
          <w:b/>
        </w:rPr>
        <w:t>VAEL(1)</w:t>
      </w:r>
      <w:r w:rsidR="002648EF" w:rsidRPr="009E2B43">
        <w:t>—</w:t>
      </w:r>
      <w:r w:rsidRPr="009E2B43">
        <w:t>The PRIMARY ELIGIBILITY CODE of the patient in internal^external format (e.g.,</w:t>
      </w:r>
      <w:r w:rsidR="002648EF" w:rsidRPr="009E2B43">
        <w:t> </w:t>
      </w:r>
      <w:r w:rsidRPr="009E2B43">
        <w:rPr>
          <w:b/>
          <w:bCs/>
        </w:rPr>
        <w:t>1^SERVICE CONNECTED 50-100%</w:t>
      </w:r>
      <w:r w:rsidRPr="009E2B43">
        <w:t>)</w:t>
      </w:r>
      <w:r w:rsidR="002648EF" w:rsidRPr="009E2B43">
        <w:t>.</w:t>
      </w:r>
    </w:p>
    <w:p w14:paraId="52CF97CE" w14:textId="00DE1AC3" w:rsidR="00F53DC9" w:rsidRPr="009E2B43" w:rsidRDefault="00F53DC9" w:rsidP="002648EF">
      <w:pPr>
        <w:pStyle w:val="ListBullet"/>
      </w:pPr>
      <w:r w:rsidRPr="009E2B43">
        <w:rPr>
          <w:b/>
        </w:rPr>
        <w:t>VAEL(1,#)</w:t>
      </w:r>
      <w:r w:rsidR="002648EF" w:rsidRPr="009E2B43">
        <w:t>—</w:t>
      </w:r>
      <w:r w:rsidRPr="009E2B43">
        <w:t>An array of other PATIENT ELIGIBILITIES to which the patient is entitled to care, in internal^external format.</w:t>
      </w:r>
      <w:r w:rsidR="00E63A49" w:rsidRPr="009E2B43">
        <w:t xml:space="preserve"> </w:t>
      </w:r>
      <w:r w:rsidRPr="009E2B43">
        <w:t xml:space="preserve">The </w:t>
      </w:r>
      <w:r w:rsidRPr="009E2B43">
        <w:rPr>
          <w:b/>
          <w:bCs/>
        </w:rPr>
        <w:t>#</w:t>
      </w:r>
      <w:r w:rsidRPr="009E2B43">
        <w:t xml:space="preserve"> sign represents the internal entry number of the eligibility in the ELIGIBILITY CODE file</w:t>
      </w:r>
      <w:r w:rsidR="00E63A49" w:rsidRPr="009E2B43">
        <w:t xml:space="preserve"> </w:t>
      </w:r>
      <w:r w:rsidRPr="009E2B43">
        <w:t>(e.g.,</w:t>
      </w:r>
      <w:r w:rsidR="00E63A49" w:rsidRPr="009E2B43">
        <w:t> </w:t>
      </w:r>
      <w:r w:rsidRPr="009E2B43">
        <w:rPr>
          <w:b/>
          <w:bCs/>
        </w:rPr>
        <w:t>13^PRISONER OF WAR</w:t>
      </w:r>
      <w:r w:rsidRPr="009E2B43">
        <w:t>)</w:t>
      </w:r>
      <w:r w:rsidR="00E63A49" w:rsidRPr="009E2B43">
        <w:t>.</w:t>
      </w:r>
    </w:p>
    <w:p w14:paraId="7D116112" w14:textId="60C4CE77" w:rsidR="00F53DC9" w:rsidRPr="009E2B43" w:rsidRDefault="00F53DC9" w:rsidP="002648EF">
      <w:pPr>
        <w:pStyle w:val="ListBullet"/>
      </w:pPr>
      <w:r w:rsidRPr="009E2B43">
        <w:rPr>
          <w:b/>
        </w:rPr>
        <w:t>VAEL(2)</w:t>
      </w:r>
      <w:r w:rsidR="002648EF" w:rsidRPr="009E2B43">
        <w:t>—</w:t>
      </w:r>
      <w:r w:rsidRPr="009E2B43">
        <w:t>The PERIOD OF SERVICE of the patient in internal^external format</w:t>
      </w:r>
      <w:r w:rsidR="00E63A49" w:rsidRPr="009E2B43">
        <w:t xml:space="preserve"> </w:t>
      </w:r>
      <w:r w:rsidRPr="009E2B43">
        <w:t>(e.g.,</w:t>
      </w:r>
      <w:r w:rsidR="00E63A49" w:rsidRPr="009E2B43">
        <w:t> </w:t>
      </w:r>
      <w:r w:rsidRPr="009E2B43">
        <w:rPr>
          <w:b/>
          <w:bCs/>
        </w:rPr>
        <w:t>19^WORLD WAR I</w:t>
      </w:r>
      <w:r w:rsidRPr="009E2B43">
        <w:t>)</w:t>
      </w:r>
      <w:r w:rsidR="00E63A49" w:rsidRPr="009E2B43">
        <w:t>.</w:t>
      </w:r>
    </w:p>
    <w:p w14:paraId="28A83380" w14:textId="7AEE3C78" w:rsidR="00F53DC9" w:rsidRPr="009E2B43" w:rsidRDefault="00F53DC9" w:rsidP="002648EF">
      <w:pPr>
        <w:pStyle w:val="ListBullet"/>
      </w:pPr>
      <w:r w:rsidRPr="009E2B43">
        <w:rPr>
          <w:b/>
        </w:rPr>
        <w:t>VAEL(3)</w:t>
      </w:r>
      <w:r w:rsidR="002648EF" w:rsidRPr="009E2B43">
        <w:t>—</w:t>
      </w:r>
      <w:r w:rsidRPr="009E2B43">
        <w:t>If the SERVICE CONNECTED? field is YES, a "</w:t>
      </w:r>
      <w:r w:rsidRPr="009E2B43">
        <w:rPr>
          <w:b/>
          <w:bCs/>
        </w:rPr>
        <w:t>1</w:t>
      </w:r>
      <w:r w:rsidRPr="009E2B43">
        <w:t xml:space="preserve">" </w:t>
      </w:r>
      <w:r w:rsidR="002648EF" w:rsidRPr="009E2B43">
        <w:t>is</w:t>
      </w:r>
      <w:r w:rsidRPr="009E2B43">
        <w:t xml:space="preserve"> returned in the first piece; otherwise, a "</w:t>
      </w:r>
      <w:r w:rsidRPr="009E2B43">
        <w:rPr>
          <w:b/>
          <w:bCs/>
        </w:rPr>
        <w:t>0</w:t>
      </w:r>
      <w:r w:rsidRPr="009E2B43">
        <w:t xml:space="preserve">" </w:t>
      </w:r>
      <w:r w:rsidR="002648EF" w:rsidRPr="009E2B43">
        <w:t>is</w:t>
      </w:r>
      <w:r w:rsidRPr="009E2B43">
        <w:t xml:space="preserve"> returned. If service connected, the SERVICE CONNECTED PERCENTAGE field </w:t>
      </w:r>
      <w:r w:rsidR="002648EF" w:rsidRPr="009E2B43">
        <w:t>is</w:t>
      </w:r>
      <w:r w:rsidRPr="009E2B43">
        <w:t xml:space="preserve"> returned in the second piece (e.g.,</w:t>
      </w:r>
      <w:r w:rsidR="00E63A49" w:rsidRPr="009E2B43">
        <w:t> </w:t>
      </w:r>
      <w:r w:rsidRPr="009E2B43">
        <w:rPr>
          <w:b/>
          <w:bCs/>
        </w:rPr>
        <w:t>1^70</w:t>
      </w:r>
      <w:r w:rsidRPr="009E2B43">
        <w:t>)</w:t>
      </w:r>
      <w:r w:rsidR="00E63A49" w:rsidRPr="009E2B43">
        <w:t>.</w:t>
      </w:r>
    </w:p>
    <w:p w14:paraId="59232223" w14:textId="234B48C9" w:rsidR="00F53DC9" w:rsidRPr="009E2B43" w:rsidRDefault="00F53DC9" w:rsidP="002648EF">
      <w:pPr>
        <w:pStyle w:val="ListBullet"/>
      </w:pPr>
      <w:r w:rsidRPr="009E2B43">
        <w:rPr>
          <w:b/>
        </w:rPr>
        <w:t>VAEL(4)</w:t>
      </w:r>
      <w:r w:rsidR="002648EF" w:rsidRPr="009E2B43">
        <w:t>—</w:t>
      </w:r>
      <w:r w:rsidRPr="009E2B43">
        <w:t>If the VETERAN (Y/N)? field is YES, a "</w:t>
      </w:r>
      <w:r w:rsidRPr="009E2B43">
        <w:rPr>
          <w:b/>
          <w:bCs/>
        </w:rPr>
        <w:t>1</w:t>
      </w:r>
      <w:r w:rsidRPr="009E2B43">
        <w:t xml:space="preserve">" </w:t>
      </w:r>
      <w:r w:rsidR="002648EF" w:rsidRPr="009E2B43">
        <w:t>is</w:t>
      </w:r>
      <w:r w:rsidRPr="009E2B43">
        <w:t xml:space="preserve"> returned; otherwise, a "</w:t>
      </w:r>
      <w:r w:rsidRPr="009E2B43">
        <w:rPr>
          <w:b/>
          <w:bCs/>
        </w:rPr>
        <w:t>0</w:t>
      </w:r>
      <w:r w:rsidRPr="009E2B43">
        <w:t xml:space="preserve">" </w:t>
      </w:r>
      <w:r w:rsidR="002648EF" w:rsidRPr="009E2B43">
        <w:t>is</w:t>
      </w:r>
      <w:r w:rsidRPr="009E2B43">
        <w:t xml:space="preserve"> returned (e.g.,</w:t>
      </w:r>
      <w:r w:rsidR="00E63A49" w:rsidRPr="009E2B43">
        <w:t> </w:t>
      </w:r>
      <w:r w:rsidRPr="009E2B43">
        <w:rPr>
          <w:b/>
          <w:bCs/>
        </w:rPr>
        <w:t>1</w:t>
      </w:r>
      <w:r w:rsidRPr="009E2B43">
        <w:t>)</w:t>
      </w:r>
      <w:r w:rsidR="00E63A49" w:rsidRPr="009E2B43">
        <w:t>.</w:t>
      </w:r>
    </w:p>
    <w:p w14:paraId="6B535EFD" w14:textId="2BEAB748" w:rsidR="00F53DC9" w:rsidRPr="009E2B43" w:rsidRDefault="00F53DC9" w:rsidP="002648EF">
      <w:pPr>
        <w:pStyle w:val="ListBullet"/>
      </w:pPr>
      <w:r w:rsidRPr="009E2B43">
        <w:rPr>
          <w:b/>
        </w:rPr>
        <w:t>VAEL(5)</w:t>
      </w:r>
      <w:r w:rsidR="002648EF" w:rsidRPr="009E2B43">
        <w:t>—</w:t>
      </w:r>
      <w:r w:rsidRPr="009E2B43">
        <w:t>If an INELIGIBLE DATE exists, a "</w:t>
      </w:r>
      <w:r w:rsidRPr="009E2B43">
        <w:rPr>
          <w:b/>
          <w:bCs/>
        </w:rPr>
        <w:t>0</w:t>
      </w:r>
      <w:r w:rsidRPr="009E2B43">
        <w:t xml:space="preserve">" </w:t>
      </w:r>
      <w:r w:rsidR="002648EF" w:rsidRPr="009E2B43">
        <w:t>is</w:t>
      </w:r>
      <w:r w:rsidRPr="009E2B43">
        <w:t xml:space="preserve"> returned indicating the patient is ineligible; otherwise, a "</w:t>
      </w:r>
      <w:r w:rsidRPr="009E2B43">
        <w:rPr>
          <w:b/>
          <w:bCs/>
        </w:rPr>
        <w:t>1</w:t>
      </w:r>
      <w:r w:rsidRPr="009E2B43">
        <w:t xml:space="preserve">" </w:t>
      </w:r>
      <w:r w:rsidR="002648EF" w:rsidRPr="009E2B43">
        <w:t>is</w:t>
      </w:r>
      <w:r w:rsidRPr="009E2B43">
        <w:t xml:space="preserve"> returned (e.g.,</w:t>
      </w:r>
      <w:r w:rsidR="00E63A49" w:rsidRPr="009E2B43">
        <w:t> </w:t>
      </w:r>
      <w:r w:rsidRPr="009E2B43">
        <w:rPr>
          <w:b/>
          <w:bCs/>
        </w:rPr>
        <w:t>0</w:t>
      </w:r>
      <w:r w:rsidRPr="009E2B43">
        <w:t>)</w:t>
      </w:r>
      <w:r w:rsidR="00E63A49" w:rsidRPr="009E2B43">
        <w:t>.</w:t>
      </w:r>
    </w:p>
    <w:p w14:paraId="7AF3BF36" w14:textId="3E4AF870" w:rsidR="00F53DC9" w:rsidRPr="009E2B43" w:rsidRDefault="00F53DC9" w:rsidP="002648EF">
      <w:pPr>
        <w:pStyle w:val="ListBullet"/>
      </w:pPr>
      <w:r w:rsidRPr="009E2B43">
        <w:rPr>
          <w:b/>
        </w:rPr>
        <w:t>VAEL(5,1)</w:t>
      </w:r>
      <w:r w:rsidR="002648EF" w:rsidRPr="009E2B43">
        <w:t>—</w:t>
      </w:r>
      <w:r w:rsidRPr="009E2B43">
        <w:t>If ineligible, the INELIGIBLE DATE of the patient in internal^external format (e.g.,</w:t>
      </w:r>
      <w:r w:rsidR="00E63A49" w:rsidRPr="009E2B43">
        <w:t> </w:t>
      </w:r>
      <w:r w:rsidRPr="009E2B43">
        <w:rPr>
          <w:b/>
          <w:bCs/>
        </w:rPr>
        <w:t>2880101^JAN 1,1988</w:t>
      </w:r>
      <w:r w:rsidRPr="009E2B43">
        <w:t>)</w:t>
      </w:r>
      <w:r w:rsidR="00E63A49" w:rsidRPr="009E2B43">
        <w:t>.</w:t>
      </w:r>
    </w:p>
    <w:p w14:paraId="683F4773" w14:textId="43419038" w:rsidR="00F53DC9" w:rsidRPr="009E2B43" w:rsidRDefault="00F53DC9" w:rsidP="002648EF">
      <w:pPr>
        <w:pStyle w:val="ListBullet"/>
      </w:pPr>
      <w:r w:rsidRPr="009E2B43">
        <w:rPr>
          <w:b/>
        </w:rPr>
        <w:t>VAEL(5,2)</w:t>
      </w:r>
      <w:r w:rsidR="002648EF" w:rsidRPr="009E2B43">
        <w:t>—</w:t>
      </w:r>
      <w:r w:rsidRPr="009E2B43">
        <w:t>If ineligible, the INELIGIBLE TWX SOURCE in internal^external format</w:t>
      </w:r>
      <w:r w:rsidR="00E63A49" w:rsidRPr="009E2B43">
        <w:t xml:space="preserve"> </w:t>
      </w:r>
      <w:r w:rsidRPr="009E2B43">
        <w:t>(e.g.,</w:t>
      </w:r>
      <w:r w:rsidR="00E63A49" w:rsidRPr="009E2B43">
        <w:t> </w:t>
      </w:r>
      <w:r w:rsidRPr="009E2B43">
        <w:rPr>
          <w:b/>
          <w:bCs/>
        </w:rPr>
        <w:t>2^REGIONAL OFFICE</w:t>
      </w:r>
      <w:r w:rsidRPr="009E2B43">
        <w:t>)</w:t>
      </w:r>
      <w:r w:rsidR="00E63A49" w:rsidRPr="009E2B43">
        <w:t>.</w:t>
      </w:r>
    </w:p>
    <w:p w14:paraId="79D35654" w14:textId="2F7496D6" w:rsidR="00F53DC9" w:rsidRPr="009E2B43" w:rsidRDefault="00F53DC9" w:rsidP="002648EF">
      <w:pPr>
        <w:pStyle w:val="ListBullet"/>
      </w:pPr>
      <w:r w:rsidRPr="009E2B43">
        <w:rPr>
          <w:b/>
        </w:rPr>
        <w:t>VAEL(5,3)</w:t>
      </w:r>
      <w:r w:rsidR="002648EF" w:rsidRPr="009E2B43">
        <w:t>—</w:t>
      </w:r>
      <w:r w:rsidRPr="009E2B43">
        <w:t>If ineligible, the INELIGIBLE TWX CITY (e.g.,</w:t>
      </w:r>
      <w:r w:rsidR="00E63A49" w:rsidRPr="009E2B43">
        <w:t> </w:t>
      </w:r>
      <w:r w:rsidR="001336FC" w:rsidRPr="009E2B43">
        <w:rPr>
          <w:b/>
          <w:bCs/>
        </w:rPr>
        <w:t>ANYSITE1</w:t>
      </w:r>
      <w:r w:rsidRPr="009E2B43">
        <w:t>)</w:t>
      </w:r>
      <w:r w:rsidR="00E63A49" w:rsidRPr="009E2B43">
        <w:t>.</w:t>
      </w:r>
    </w:p>
    <w:p w14:paraId="15F842ED" w14:textId="222F1ABB" w:rsidR="00F53DC9" w:rsidRPr="009E2B43" w:rsidRDefault="00F53DC9" w:rsidP="002648EF">
      <w:pPr>
        <w:pStyle w:val="ListBullet"/>
      </w:pPr>
      <w:r w:rsidRPr="009E2B43">
        <w:rPr>
          <w:b/>
        </w:rPr>
        <w:t>VAEL(5,4)</w:t>
      </w:r>
      <w:r w:rsidR="002648EF" w:rsidRPr="009E2B43">
        <w:t>—</w:t>
      </w:r>
      <w:r w:rsidRPr="009E2B43">
        <w:t>If ineligible, the INELIGIBLE TWX STATE from which the ineligible notification was received in internal^external format</w:t>
      </w:r>
      <w:r w:rsidR="00E63A49" w:rsidRPr="009E2B43">
        <w:t xml:space="preserve"> </w:t>
      </w:r>
      <w:r w:rsidRPr="009E2B43">
        <w:t>(e.g.,</w:t>
      </w:r>
      <w:r w:rsidR="00E63A49" w:rsidRPr="009E2B43">
        <w:t> </w:t>
      </w:r>
      <w:r w:rsidRPr="009E2B43">
        <w:rPr>
          <w:b/>
          <w:bCs/>
        </w:rPr>
        <w:t>36^NEW YORK</w:t>
      </w:r>
      <w:r w:rsidRPr="009E2B43">
        <w:t>)</w:t>
      </w:r>
      <w:r w:rsidR="00E63A49" w:rsidRPr="009E2B43">
        <w:t>.</w:t>
      </w:r>
    </w:p>
    <w:p w14:paraId="6D0BC854" w14:textId="2E733E88" w:rsidR="00F53DC9" w:rsidRPr="009E2B43" w:rsidRDefault="00F53DC9" w:rsidP="002648EF">
      <w:pPr>
        <w:pStyle w:val="ListBullet"/>
      </w:pPr>
      <w:r w:rsidRPr="009E2B43">
        <w:rPr>
          <w:b/>
        </w:rPr>
        <w:t>VAEL(5,5)</w:t>
      </w:r>
      <w:r w:rsidR="002648EF" w:rsidRPr="009E2B43">
        <w:t>—</w:t>
      </w:r>
      <w:r w:rsidRPr="009E2B43">
        <w:t>If ineligible, the INELIGIBLE VARO DECISION (e.g.,</w:t>
      </w:r>
      <w:r w:rsidR="002648EF" w:rsidRPr="009E2B43">
        <w:t> </w:t>
      </w:r>
      <w:r w:rsidRPr="009E2B43">
        <w:rPr>
          <w:b/>
          <w:bCs/>
        </w:rPr>
        <w:t>UNABLE TO VERIFY</w:t>
      </w:r>
      <w:r w:rsidRPr="009E2B43">
        <w:t>)</w:t>
      </w:r>
      <w:r w:rsidR="00E63A49" w:rsidRPr="009E2B43">
        <w:t>.</w:t>
      </w:r>
    </w:p>
    <w:p w14:paraId="447E1A2F" w14:textId="38559666" w:rsidR="00F53DC9" w:rsidRPr="009E2B43" w:rsidRDefault="00F53DC9" w:rsidP="002648EF">
      <w:pPr>
        <w:pStyle w:val="ListBullet"/>
      </w:pPr>
      <w:r w:rsidRPr="009E2B43">
        <w:rPr>
          <w:b/>
        </w:rPr>
        <w:t>VAEL(5,6)</w:t>
      </w:r>
      <w:r w:rsidR="002648EF" w:rsidRPr="009E2B43">
        <w:t>—</w:t>
      </w:r>
      <w:r w:rsidRPr="009E2B43">
        <w:t>If ineligible, the INELIGIBLE REASON (e.g.,</w:t>
      </w:r>
      <w:r w:rsidR="00E63A49" w:rsidRPr="009E2B43">
        <w:t> </w:t>
      </w:r>
      <w:r w:rsidRPr="009E2B43">
        <w:rPr>
          <w:b/>
          <w:bCs/>
        </w:rPr>
        <w:t>NO DD214</w:t>
      </w:r>
      <w:r w:rsidRPr="009E2B43">
        <w:t>)</w:t>
      </w:r>
      <w:r w:rsidR="00E63A49" w:rsidRPr="009E2B43">
        <w:t>.</w:t>
      </w:r>
    </w:p>
    <w:p w14:paraId="29C13457" w14:textId="1CAD8BC9" w:rsidR="00F53DC9" w:rsidRPr="009E2B43" w:rsidRDefault="00F53DC9" w:rsidP="002648EF">
      <w:pPr>
        <w:pStyle w:val="ListBullet"/>
      </w:pPr>
      <w:r w:rsidRPr="009E2B43">
        <w:rPr>
          <w:b/>
        </w:rPr>
        <w:t>VAEL(6)</w:t>
      </w:r>
      <w:r w:rsidR="002648EF" w:rsidRPr="009E2B43">
        <w:t>—</w:t>
      </w:r>
      <w:r w:rsidRPr="009E2B43">
        <w:t>The TYPE of patient in internal^external format (e.g.,</w:t>
      </w:r>
      <w:r w:rsidR="002648EF" w:rsidRPr="009E2B43">
        <w:t> </w:t>
      </w:r>
      <w:r w:rsidRPr="009E2B43">
        <w:rPr>
          <w:b/>
          <w:bCs/>
        </w:rPr>
        <w:t>1^SC VETERAN</w:t>
      </w:r>
      <w:r w:rsidRPr="009E2B43">
        <w:t>)</w:t>
      </w:r>
      <w:r w:rsidR="002648EF" w:rsidRPr="009E2B43">
        <w:t>.</w:t>
      </w:r>
    </w:p>
    <w:p w14:paraId="7F5F1F59" w14:textId="20485FCE" w:rsidR="00F53DC9" w:rsidRPr="009E2B43" w:rsidRDefault="00F53DC9" w:rsidP="002648EF">
      <w:pPr>
        <w:pStyle w:val="ListBullet"/>
      </w:pPr>
      <w:r w:rsidRPr="009E2B43">
        <w:rPr>
          <w:b/>
        </w:rPr>
        <w:t>VAEL(7)</w:t>
      </w:r>
      <w:r w:rsidR="002648EF" w:rsidRPr="009E2B43">
        <w:t>—</w:t>
      </w:r>
      <w:r w:rsidRPr="009E2B43">
        <w:t>The CLAIM NUMBER of the patient (e.g.,</w:t>
      </w:r>
      <w:r w:rsidR="002648EF" w:rsidRPr="009E2B43">
        <w:t> </w:t>
      </w:r>
      <w:r w:rsidRPr="009E2B43">
        <w:rPr>
          <w:b/>
          <w:bCs/>
        </w:rPr>
        <w:t>123456789</w:t>
      </w:r>
      <w:r w:rsidRPr="009E2B43">
        <w:t>)</w:t>
      </w:r>
      <w:r w:rsidR="002648EF" w:rsidRPr="009E2B43">
        <w:t>.</w:t>
      </w:r>
    </w:p>
    <w:p w14:paraId="36A789EF" w14:textId="7986E927" w:rsidR="00F53DC9" w:rsidRPr="009E2B43" w:rsidRDefault="00F53DC9" w:rsidP="002648EF">
      <w:pPr>
        <w:pStyle w:val="ListBullet"/>
      </w:pPr>
      <w:r w:rsidRPr="009E2B43">
        <w:rPr>
          <w:b/>
        </w:rPr>
        <w:lastRenderedPageBreak/>
        <w:t>VAEL(8)</w:t>
      </w:r>
      <w:r w:rsidR="002648EF" w:rsidRPr="009E2B43">
        <w:t>—</w:t>
      </w:r>
      <w:r w:rsidRPr="009E2B43">
        <w:t>The current ELIGIBILITY STATUS of</w:t>
      </w:r>
      <w:r w:rsidR="001525E0" w:rsidRPr="009E2B43">
        <w:t xml:space="preserve"> </w:t>
      </w:r>
      <w:r w:rsidRPr="009E2B43">
        <w:t>the patient in internal^external format (e.g.,</w:t>
      </w:r>
      <w:r w:rsidR="001525E0" w:rsidRPr="009E2B43">
        <w:t> </w:t>
      </w:r>
      <w:r w:rsidRPr="009E2B43">
        <w:rPr>
          <w:b/>
          <w:bCs/>
        </w:rPr>
        <w:t>V^VERIFIED</w:t>
      </w:r>
      <w:r w:rsidRPr="009E2B43">
        <w:t>)</w:t>
      </w:r>
      <w:r w:rsidR="001525E0" w:rsidRPr="009E2B43">
        <w:t>.</w:t>
      </w:r>
    </w:p>
    <w:p w14:paraId="137A266A" w14:textId="19378B42" w:rsidR="00F53DC9" w:rsidRPr="009E2B43" w:rsidRDefault="00F53DC9" w:rsidP="002648EF">
      <w:pPr>
        <w:pStyle w:val="ListBullet"/>
      </w:pPr>
      <w:r w:rsidRPr="009E2B43">
        <w:rPr>
          <w:b/>
        </w:rPr>
        <w:t>VAEL(9)</w:t>
      </w:r>
      <w:r w:rsidR="002648EF" w:rsidRPr="009E2B43">
        <w:t>—</w:t>
      </w:r>
      <w:r w:rsidRPr="009E2B43">
        <w:t>The CURRENT MEANS TEST STATUS of the patient CODE^NAME (e.g.,</w:t>
      </w:r>
      <w:r w:rsidR="001525E0" w:rsidRPr="009E2B43">
        <w:t> </w:t>
      </w:r>
      <w:r w:rsidRPr="009E2B43">
        <w:rPr>
          <w:b/>
          <w:bCs/>
        </w:rPr>
        <w:t>A^MEANS TEST EXEMPT</w:t>
      </w:r>
      <w:r w:rsidRPr="009E2B43">
        <w:t>)</w:t>
      </w:r>
      <w:r w:rsidR="001525E0" w:rsidRPr="009E2B43">
        <w:t>.</w:t>
      </w:r>
    </w:p>
    <w:p w14:paraId="02E61183" w14:textId="4266BA59" w:rsidR="00930DD4" w:rsidRPr="009E2B43" w:rsidRDefault="00930DD4" w:rsidP="002648EF">
      <w:pPr>
        <w:pStyle w:val="ListBullet"/>
        <w:rPr>
          <w:b/>
          <w:bCs/>
        </w:rPr>
      </w:pPr>
      <w:r w:rsidRPr="009E2B43">
        <w:rPr>
          <w:b/>
          <w:bCs/>
        </w:rPr>
        <w:t>VAEL(10)—</w:t>
      </w:r>
      <w:r w:rsidRPr="009E2B43">
        <w:t>The CURRENT EXPANDED MH CARE TYPE of the patient CODE^NAME (e.g., </w:t>
      </w:r>
      <w:r w:rsidRPr="009E2B43">
        <w:rPr>
          <w:b/>
          <w:bCs/>
        </w:rPr>
        <w:t>OTH-90^EMERGENT MH OTH</w:t>
      </w:r>
      <w:r w:rsidRPr="009E2B43">
        <w:t>).</w:t>
      </w:r>
    </w:p>
    <w:p w14:paraId="5020743E" w14:textId="62B31AF1" w:rsidR="00F53DC9" w:rsidRPr="009E2B43" w:rsidRDefault="00F53DC9" w:rsidP="00423385">
      <w:pPr>
        <w:pStyle w:val="ListBullet"/>
        <w:keepNext/>
        <w:keepLines/>
      </w:pPr>
      <w:r w:rsidRPr="009E2B43">
        <w:rPr>
          <w:b/>
        </w:rPr>
        <w:t>VAERR</w:t>
      </w:r>
      <w:r w:rsidR="002648EF" w:rsidRPr="009E2B43">
        <w:t>—</w:t>
      </w:r>
      <w:r w:rsidRPr="009E2B43">
        <w:t xml:space="preserve">The error flag </w:t>
      </w:r>
      <w:r w:rsidR="00487BF0" w:rsidRPr="009E2B43">
        <w:t>has</w:t>
      </w:r>
      <w:r w:rsidRPr="009E2B43">
        <w:t xml:space="preserve"> one of the following values</w:t>
      </w:r>
      <w:r w:rsidR="00423385" w:rsidRPr="009E2B43">
        <w:t>:</w:t>
      </w:r>
    </w:p>
    <w:p w14:paraId="08185029" w14:textId="1BFCC13A" w:rsidR="00F53DC9" w:rsidRPr="009E2B43" w:rsidRDefault="00F53DC9" w:rsidP="00423385">
      <w:pPr>
        <w:pStyle w:val="ListBullet2"/>
        <w:keepNext/>
        <w:keepLines/>
      </w:pPr>
      <w:r w:rsidRPr="009E2B43">
        <w:rPr>
          <w:b/>
          <w:bCs/>
        </w:rPr>
        <w:t>0</w:t>
      </w:r>
      <w:r w:rsidR="001525E0" w:rsidRPr="009E2B43">
        <w:rPr>
          <w:b/>
          <w:bCs/>
        </w:rPr>
        <w:t>—</w:t>
      </w:r>
      <w:r w:rsidR="001525E0" w:rsidRPr="009E2B43">
        <w:t>N</w:t>
      </w:r>
      <w:r w:rsidRPr="009E2B43">
        <w:t>o errors encountered</w:t>
      </w:r>
      <w:r w:rsidR="001525E0" w:rsidRPr="009E2B43">
        <w:t>.</w:t>
      </w:r>
    </w:p>
    <w:p w14:paraId="39500B86" w14:textId="662714E6" w:rsidR="00F53DC9" w:rsidRPr="009E2B43" w:rsidRDefault="00F53DC9" w:rsidP="002648EF">
      <w:pPr>
        <w:pStyle w:val="ListBullet2"/>
      </w:pPr>
      <w:r w:rsidRPr="009E2B43">
        <w:rPr>
          <w:b/>
          <w:bCs/>
        </w:rPr>
        <w:t>1</w:t>
      </w:r>
      <w:r w:rsidR="001525E0" w:rsidRPr="009E2B43">
        <w:rPr>
          <w:b/>
          <w:bCs/>
        </w:rPr>
        <w:t>—</w:t>
      </w:r>
      <w:r w:rsidR="001525E0" w:rsidRPr="009E2B43">
        <w:t>E</w:t>
      </w:r>
      <w:r w:rsidRPr="009E2B43">
        <w:t>rror encountered</w:t>
      </w:r>
      <w:r w:rsidR="001525E0" w:rsidRPr="009E2B43">
        <w:t>:</w:t>
      </w:r>
      <w:r w:rsidRPr="009E2B43">
        <w:t xml:space="preserve"> DFN or</w:t>
      </w:r>
      <w:r w:rsidR="001525E0" w:rsidRPr="009E2B43">
        <w:t xml:space="preserve"> </w:t>
      </w:r>
      <w:r w:rsidRPr="009E2B43">
        <w:rPr>
          <w:b/>
          <w:bCs/>
        </w:rPr>
        <w:t>^DPT(DFN,0)</w:t>
      </w:r>
      <w:r w:rsidRPr="009E2B43">
        <w:t xml:space="preserve"> is </w:t>
      </w:r>
      <w:r w:rsidRPr="009E2B43">
        <w:rPr>
          <w:i/>
          <w:iCs/>
        </w:rPr>
        <w:t>not</w:t>
      </w:r>
      <w:r w:rsidRPr="009E2B43">
        <w:t xml:space="preserve"> defined</w:t>
      </w:r>
      <w:r w:rsidR="001525E0" w:rsidRPr="009E2B43">
        <w:t>.</w:t>
      </w:r>
    </w:p>
    <w:p w14:paraId="39AB6BD3" w14:textId="77777777" w:rsidR="001525E0" w:rsidRPr="009E2B43" w:rsidRDefault="001525E0" w:rsidP="001525E0">
      <w:pPr>
        <w:pStyle w:val="BodyText6"/>
      </w:pPr>
    </w:p>
    <w:p w14:paraId="4ED6E281" w14:textId="77777777" w:rsidR="00F53DC9" w:rsidRPr="009E2B43" w:rsidRDefault="00F53DC9" w:rsidP="00BA006D">
      <w:pPr>
        <w:pStyle w:val="Heading3"/>
        <w:rPr>
          <w:rFonts w:hint="eastAsia"/>
        </w:rPr>
      </w:pPr>
      <w:bookmarkStart w:id="624" w:name="_Toc51598859"/>
      <w:bookmarkStart w:id="625" w:name="_Toc88642143"/>
      <w:r w:rsidRPr="009E2B43">
        <w:t>MB^VADPT</w:t>
      </w:r>
      <w:bookmarkEnd w:id="624"/>
      <w:bookmarkEnd w:id="625"/>
    </w:p>
    <w:p w14:paraId="6406D71A" w14:textId="77777777" w:rsidR="00930DD4" w:rsidRPr="009E2B43" w:rsidRDefault="00930DD4" w:rsidP="00930DD4">
      <w:pPr>
        <w:pStyle w:val="AltHeading5"/>
      </w:pPr>
      <w:r w:rsidRPr="009E2B43">
        <w:t>Description</w:t>
      </w:r>
    </w:p>
    <w:p w14:paraId="24BC4C00" w14:textId="77777777" w:rsidR="00F53DC9" w:rsidRPr="009E2B43" w:rsidRDefault="00F53DC9" w:rsidP="002648EF">
      <w:pPr>
        <w:pStyle w:val="BodyText"/>
        <w:keepNext/>
        <w:keepLines/>
      </w:pPr>
      <w:r w:rsidRPr="009E2B43">
        <w:t>This entry point returns monetary benefit information for a patient.</w:t>
      </w:r>
    </w:p>
    <w:p w14:paraId="66BC6D5F" w14:textId="581136B8" w:rsidR="00F53DC9" w:rsidRPr="009E2B43" w:rsidRDefault="002648EF" w:rsidP="002648EF">
      <w:pPr>
        <w:pStyle w:val="AltHeading5"/>
      </w:pPr>
      <w:r w:rsidRPr="009E2B43">
        <w:t>Input</w:t>
      </w:r>
    </w:p>
    <w:p w14:paraId="65BCB964" w14:textId="090205F6" w:rsidR="00F53DC9" w:rsidRPr="009E2B43" w:rsidRDefault="00F53DC9" w:rsidP="002648EF">
      <w:pPr>
        <w:pStyle w:val="ListBullet"/>
        <w:keepNext/>
        <w:keepLines/>
      </w:pPr>
      <w:r w:rsidRPr="009E2B43">
        <w:rPr>
          <w:b/>
        </w:rPr>
        <w:t>DFN</w:t>
      </w:r>
      <w:r w:rsidR="00F46922" w:rsidRPr="009E2B43">
        <w:rPr>
          <w:b/>
          <w:bCs/>
        </w:rPr>
        <w:t>—</w:t>
      </w:r>
      <w:r w:rsidRPr="009E2B43">
        <w:t>This required variable is the internal entry number in the PATIENT</w:t>
      </w:r>
      <w:r w:rsidR="00827365" w:rsidRPr="009E2B43">
        <w:t xml:space="preserve"> (#2)</w:t>
      </w:r>
      <w:r w:rsidRPr="009E2B43">
        <w:t xml:space="preserve"> file.</w:t>
      </w:r>
    </w:p>
    <w:p w14:paraId="537119E3" w14:textId="46861139" w:rsidR="00F53DC9" w:rsidRPr="009E2B43" w:rsidRDefault="00F53DC9" w:rsidP="002648EF">
      <w:pPr>
        <w:pStyle w:val="ListBullet"/>
        <w:keepNext/>
        <w:keepLines/>
      </w:pPr>
      <w:r w:rsidRPr="009E2B43">
        <w:rPr>
          <w:b/>
        </w:rPr>
        <w:t>VAHOW</w:t>
      </w:r>
      <w:r w:rsidR="00F46922" w:rsidRPr="009E2B43">
        <w:rPr>
          <w:b/>
          <w:bCs/>
        </w:rPr>
        <w:t>—</w:t>
      </w:r>
      <w:r w:rsidRPr="009E2B43">
        <w:t xml:space="preserve">This optional variable can be set to a requested format for the output array. If this variable is not defined or does not contain one of the following values, the output array </w:t>
      </w:r>
      <w:r w:rsidR="00487BF0" w:rsidRPr="009E2B43">
        <w:t>is</w:t>
      </w:r>
      <w:r w:rsidRPr="009E2B43">
        <w:t xml:space="preserve"> returned with numeric subscripts</w:t>
      </w:r>
      <w:r w:rsidR="00423385" w:rsidRPr="009E2B43">
        <w:t>:</w:t>
      </w:r>
    </w:p>
    <w:p w14:paraId="2E144E08" w14:textId="77777777" w:rsidR="00064DA6" w:rsidRPr="00064DA6" w:rsidRDefault="00F53DC9" w:rsidP="00064DA6">
      <w:pPr>
        <w:pStyle w:val="ListBullet2"/>
        <w:rPr>
          <w:color w:val="0000FF"/>
          <w:u w:val="single"/>
        </w:rPr>
      </w:pPr>
      <w:r w:rsidRPr="009E2B43">
        <w:rPr>
          <w:b/>
          <w:bCs/>
        </w:rPr>
        <w:t>1</w:t>
      </w:r>
      <w:r w:rsidR="00F46922" w:rsidRPr="009E2B43">
        <w:rPr>
          <w:b/>
          <w:bCs/>
        </w:rPr>
        <w:t>—</w:t>
      </w:r>
      <w:r w:rsidR="00F46922"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5C025482"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6070E3A1" w14:textId="77777777" w:rsidR="00064DA6" w:rsidRPr="009E2B43" w:rsidRDefault="00064DA6" w:rsidP="00D6455D">
      <w:pPr>
        <w:pStyle w:val="AltHeading5"/>
      </w:pPr>
      <w:r w:rsidRPr="009E2B43">
        <w:t>Input</w:t>
      </w:r>
    </w:p>
    <w:p w14:paraId="65D9809C"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6427DACE" w14:textId="77777777" w:rsidR="00064DA6" w:rsidRPr="009E2B43" w:rsidRDefault="00064DA6" w:rsidP="00D6455D">
      <w:pPr>
        <w:pStyle w:val="AltHeading5"/>
      </w:pPr>
      <w:r w:rsidRPr="009E2B43">
        <w:t>Output</w:t>
      </w:r>
    </w:p>
    <w:p w14:paraId="6801ED85"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2D01FB9B" w14:textId="77777777" w:rsidR="00064DA6" w:rsidRPr="009E2B43" w:rsidRDefault="00064DA6" w:rsidP="00D6455D">
      <w:pPr>
        <w:pStyle w:val="ListBullet2"/>
        <w:keepNext/>
        <w:keepLines/>
      </w:pPr>
      <w:r w:rsidRPr="009E2B43">
        <w:rPr>
          <w:b/>
          <w:bCs/>
        </w:rPr>
        <w:t>0—</w:t>
      </w:r>
      <w:r w:rsidRPr="009E2B43">
        <w:t>Veteran is not COMPACT eligible</w:t>
      </w:r>
    </w:p>
    <w:p w14:paraId="401E3F8D" w14:textId="77777777" w:rsidR="00064DA6" w:rsidRPr="009E2B43" w:rsidRDefault="00064DA6" w:rsidP="00D6455D">
      <w:pPr>
        <w:pStyle w:val="ListBullet2"/>
      </w:pPr>
      <w:r w:rsidRPr="009E2B43">
        <w:rPr>
          <w:b/>
          <w:bCs/>
        </w:rPr>
        <w:t>1—</w:t>
      </w:r>
      <w:r w:rsidRPr="009E2B43">
        <w:t>Veteran is COMPACT eligible</w:t>
      </w:r>
    </w:p>
    <w:p w14:paraId="34FAF388" w14:textId="2F5078F6" w:rsidR="00F53DC9" w:rsidRPr="009E2B43" w:rsidRDefault="00064DA6" w:rsidP="002648EF">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2648EF" w:rsidRPr="009E2B43">
        <w:t>[</w:t>
      </w:r>
      <w:r w:rsidR="00F53DC9" w:rsidRPr="009E2B43">
        <w:t>e.g.,</w:t>
      </w:r>
      <w:r w:rsidR="00F46922" w:rsidRPr="009E2B43">
        <w:t> </w:t>
      </w:r>
      <w:r w:rsidR="00F53DC9" w:rsidRPr="009E2B43">
        <w:rPr>
          <w:b/>
          <w:bCs/>
        </w:rPr>
        <w:t>VAMB(1)</w:t>
      </w:r>
      <w:r w:rsidR="00F53DC9" w:rsidRPr="009E2B43">
        <w:t xml:space="preserve"> would be </w:t>
      </w:r>
      <w:r w:rsidR="00F53DC9" w:rsidRPr="009E2B43">
        <w:rPr>
          <w:b/>
          <w:bCs/>
        </w:rPr>
        <w:t>VAMB("AA")</w:t>
      </w:r>
      <w:r w:rsidR="002648EF" w:rsidRPr="009E2B43">
        <w:t>].</w:t>
      </w:r>
    </w:p>
    <w:p w14:paraId="0C8368CB" w14:textId="027D6521" w:rsidR="00F53DC9" w:rsidRPr="009E2B43" w:rsidRDefault="00F53DC9" w:rsidP="002648EF">
      <w:pPr>
        <w:pStyle w:val="ListBullet2"/>
      </w:pPr>
      <w:r w:rsidRPr="009E2B43">
        <w:rPr>
          <w:b/>
          <w:bCs/>
        </w:rPr>
        <w:t>2</w:t>
      </w:r>
      <w:r w:rsidR="00F46922" w:rsidRPr="009E2B43">
        <w:rPr>
          <w:b/>
          <w:bCs/>
        </w:rPr>
        <w:t>—</w:t>
      </w:r>
      <w:r w:rsidR="00F46922" w:rsidRPr="009E2B43">
        <w:t>R</w:t>
      </w:r>
      <w:r w:rsidRPr="009E2B43">
        <w:t xml:space="preserve">eturn the output in the </w:t>
      </w:r>
      <w:r w:rsidRPr="009E2B43">
        <w:rPr>
          <w:b/>
          <w:bCs/>
        </w:rPr>
        <w:t>^UTILITY</w:t>
      </w:r>
      <w:r w:rsidRPr="009E2B43">
        <w:t xml:space="preserve"> global with numeric subscripts</w:t>
      </w:r>
      <w:r w:rsidR="002648EF" w:rsidRPr="009E2B43">
        <w:t xml:space="preserve"> [</w:t>
      </w:r>
      <w:r w:rsidRPr="009E2B43">
        <w:t>e.g.,</w:t>
      </w:r>
      <w:r w:rsidR="00F46922" w:rsidRPr="009E2B43">
        <w:t> </w:t>
      </w:r>
      <w:r w:rsidRPr="009E2B43">
        <w:rPr>
          <w:b/>
          <w:bCs/>
        </w:rPr>
        <w:t>^UTILITY("VAMB",$J,1)</w:t>
      </w:r>
      <w:r w:rsidR="002648EF" w:rsidRPr="009E2B43">
        <w:t>].</w:t>
      </w:r>
    </w:p>
    <w:p w14:paraId="4DBBD97C" w14:textId="71500D4F" w:rsidR="00F53DC9" w:rsidRPr="009E2B43" w:rsidRDefault="00F53DC9" w:rsidP="002648EF">
      <w:pPr>
        <w:pStyle w:val="ListBullet2"/>
      </w:pPr>
      <w:r w:rsidRPr="009E2B43">
        <w:rPr>
          <w:b/>
          <w:bCs/>
        </w:rPr>
        <w:t>12</w:t>
      </w:r>
      <w:r w:rsidR="00F46922" w:rsidRPr="009E2B43">
        <w:rPr>
          <w:b/>
          <w:bCs/>
        </w:rPr>
        <w:t>—</w:t>
      </w:r>
      <w:r w:rsidR="00F46922" w:rsidRPr="009E2B43">
        <w:t>R</w:t>
      </w:r>
      <w:r w:rsidRPr="009E2B43">
        <w:t xml:space="preserve">eturn the output in the </w:t>
      </w:r>
      <w:r w:rsidRPr="009E2B43">
        <w:rPr>
          <w:b/>
          <w:bCs/>
        </w:rPr>
        <w:t>^UTILITY</w:t>
      </w:r>
      <w:r w:rsidRPr="009E2B43">
        <w:t xml:space="preserve"> global with alpha subscripts</w:t>
      </w:r>
      <w:r w:rsidR="002648EF" w:rsidRPr="009E2B43">
        <w:t xml:space="preserve"> [</w:t>
      </w:r>
      <w:r w:rsidRPr="009E2B43">
        <w:t>e.g.,</w:t>
      </w:r>
      <w:r w:rsidR="00F46922" w:rsidRPr="009E2B43">
        <w:t> </w:t>
      </w:r>
      <w:r w:rsidRPr="009E2B43">
        <w:rPr>
          <w:b/>
          <w:bCs/>
        </w:rPr>
        <w:t>^UTILITY("VAMB",$J,"AA")</w:t>
      </w:r>
      <w:r w:rsidR="002648EF" w:rsidRPr="009E2B43">
        <w:t>].</w:t>
      </w:r>
    </w:p>
    <w:p w14:paraId="3A9344F0" w14:textId="77777777" w:rsidR="00F53DC9" w:rsidRPr="009E2B43" w:rsidRDefault="00F53DC9" w:rsidP="002648EF">
      <w:pPr>
        <w:pStyle w:val="BodyText6"/>
      </w:pPr>
    </w:p>
    <w:p w14:paraId="3EC86B54" w14:textId="64F3FF1D" w:rsidR="00F53DC9" w:rsidRPr="009E2B43" w:rsidRDefault="00F53DC9" w:rsidP="00B6324F">
      <w:pPr>
        <w:pStyle w:val="ListBullet"/>
      </w:pPr>
      <w:r w:rsidRPr="009E2B43">
        <w:rPr>
          <w:b/>
        </w:rPr>
        <w:lastRenderedPageBreak/>
        <w:t>VAROOT</w:t>
      </w:r>
      <w:r w:rsidR="00F46922" w:rsidRPr="009E2B43">
        <w:rPr>
          <w:b/>
          <w:bCs/>
        </w:rPr>
        <w:t>—</w:t>
      </w:r>
      <w:r w:rsidRPr="009E2B43">
        <w:t>This optional variable can be set to a local variable or global name in which to return the output (e.g.,</w:t>
      </w:r>
      <w:r w:rsidR="00F46922" w:rsidRPr="009E2B43">
        <w:t> </w:t>
      </w:r>
      <w:r w:rsidRPr="009E2B43">
        <w:rPr>
          <w:b/>
          <w:bCs/>
        </w:rPr>
        <w:t>VAROOT="DGMB"</w:t>
      </w:r>
      <w:r w:rsidRPr="009E2B43">
        <w:t>)</w:t>
      </w:r>
      <w:r w:rsidR="00F46922" w:rsidRPr="009E2B43">
        <w:t>.</w:t>
      </w:r>
    </w:p>
    <w:p w14:paraId="477460B7" w14:textId="77777777" w:rsidR="00F46922" w:rsidRPr="009E2B43" w:rsidRDefault="00F46922" w:rsidP="00F46922">
      <w:pPr>
        <w:pStyle w:val="BodyText6"/>
      </w:pPr>
    </w:p>
    <w:p w14:paraId="29CA3B93" w14:textId="1D090FB5" w:rsidR="00F53DC9" w:rsidRPr="009E2B43" w:rsidRDefault="002648EF" w:rsidP="00FB0CEB">
      <w:pPr>
        <w:pStyle w:val="AltHeading5"/>
      </w:pPr>
      <w:r w:rsidRPr="009E2B43">
        <w:t>Output</w:t>
      </w:r>
    </w:p>
    <w:p w14:paraId="4E5C49DF" w14:textId="41279544" w:rsidR="00F53DC9" w:rsidRPr="009E2B43" w:rsidRDefault="00F53DC9" w:rsidP="00FB0CEB">
      <w:pPr>
        <w:pStyle w:val="ListBullet"/>
        <w:keepNext/>
        <w:keepLines/>
      </w:pPr>
      <w:r w:rsidRPr="009E2B43">
        <w:rPr>
          <w:b/>
        </w:rPr>
        <w:t>VAMB(1)</w:t>
      </w:r>
      <w:r w:rsidR="00F46922" w:rsidRPr="009E2B43">
        <w:t>—</w:t>
      </w:r>
      <w:r w:rsidRPr="009E2B43">
        <w:t xml:space="preserve">If the RECEIVING A&amp;A BENEFITS?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A&amp;A benefits, the TOTAL ANNUAL VA CHECK AMOUNT </w:t>
      </w:r>
      <w:r w:rsidR="00487BF0" w:rsidRPr="009E2B43">
        <w:t>is</w:t>
      </w:r>
      <w:r w:rsidRPr="009E2B43">
        <w:t xml:space="preserve"> returned in the second piece (e.g.,</w:t>
      </w:r>
      <w:r w:rsidR="00F46922" w:rsidRPr="009E2B43">
        <w:t> </w:t>
      </w:r>
      <w:r w:rsidRPr="009E2B43">
        <w:rPr>
          <w:b/>
          <w:bCs/>
        </w:rPr>
        <w:t>1^1000</w:t>
      </w:r>
      <w:r w:rsidRPr="009E2B43">
        <w:t>)</w:t>
      </w:r>
      <w:r w:rsidR="00F46922" w:rsidRPr="009E2B43">
        <w:t>.</w:t>
      </w:r>
    </w:p>
    <w:p w14:paraId="7A6E2AD8" w14:textId="20F48333" w:rsidR="00F53DC9" w:rsidRPr="009E2B43" w:rsidRDefault="00F53DC9" w:rsidP="00F46922">
      <w:pPr>
        <w:pStyle w:val="ListBullet"/>
      </w:pPr>
      <w:r w:rsidRPr="009E2B43">
        <w:rPr>
          <w:b/>
        </w:rPr>
        <w:t>VAMB(2)</w:t>
      </w:r>
      <w:r w:rsidR="00F46922" w:rsidRPr="009E2B43">
        <w:t>—</w:t>
      </w:r>
      <w:r w:rsidRPr="009E2B43">
        <w:t xml:space="preserve">If the RECEIVING HOUSEBOUND BENEFITS?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housebound benefits, the TOTAL ANNUAL VA CHECK AMOUNT </w:t>
      </w:r>
      <w:r w:rsidR="00F46922" w:rsidRPr="009E2B43">
        <w:t>is</w:t>
      </w:r>
      <w:r w:rsidRPr="009E2B43">
        <w:t xml:space="preserve"> returned in the second piece (e.g.,</w:t>
      </w:r>
      <w:r w:rsidR="00F46922" w:rsidRPr="009E2B43">
        <w:t> </w:t>
      </w:r>
      <w:r w:rsidRPr="009E2B43">
        <w:rPr>
          <w:b/>
          <w:bCs/>
        </w:rPr>
        <w:t>1^0</w:t>
      </w:r>
      <w:r w:rsidRPr="009E2B43">
        <w:t>)</w:t>
      </w:r>
      <w:r w:rsidR="00F46922" w:rsidRPr="009E2B43">
        <w:t>.</w:t>
      </w:r>
    </w:p>
    <w:p w14:paraId="01534108" w14:textId="232AC4FA" w:rsidR="00F53DC9" w:rsidRPr="009E2B43" w:rsidRDefault="00F53DC9" w:rsidP="00F46922">
      <w:pPr>
        <w:pStyle w:val="ListBullet"/>
      </w:pPr>
      <w:r w:rsidRPr="009E2B43">
        <w:rPr>
          <w:b/>
        </w:rPr>
        <w:t>VAMB(3)</w:t>
      </w:r>
      <w:r w:rsidR="00F46922" w:rsidRPr="009E2B43">
        <w:t>—</w:t>
      </w:r>
      <w:r w:rsidRPr="009E2B43">
        <w:t xml:space="preserve">If the RECEIVING SOCIAL SECURITY field is </w:t>
      </w:r>
      <w:r w:rsidRPr="009E2B43">
        <w:rPr>
          <w:b/>
          <w:bCs/>
        </w:rPr>
        <w:t>YES</w:t>
      </w:r>
      <w:r w:rsidRPr="009E2B43">
        <w:t>, a "</w:t>
      </w:r>
      <w:r w:rsidRPr="009E2B43">
        <w:rPr>
          <w:b/>
          <w:bCs/>
        </w:rPr>
        <w:t>1</w:t>
      </w:r>
      <w:r w:rsidRPr="009E2B43">
        <w:t xml:space="preserve">" </w:t>
      </w:r>
      <w:r w:rsidR="00487BF0" w:rsidRPr="009E2B43">
        <w:t>is</w:t>
      </w:r>
      <w:r w:rsidRPr="009E2B43">
        <w:t xml:space="preserve"> returned in the first piece; otherwise, a "</w:t>
      </w:r>
      <w:r w:rsidRPr="009E2B43">
        <w:rPr>
          <w:b/>
          <w:bCs/>
        </w:rPr>
        <w:t>0</w:t>
      </w:r>
      <w:r w:rsidRPr="009E2B43">
        <w:t xml:space="preserve">" </w:t>
      </w:r>
      <w:r w:rsidR="00487BF0" w:rsidRPr="009E2B43">
        <w:t>is</w:t>
      </w:r>
      <w:r w:rsidRPr="009E2B43">
        <w:t xml:space="preserve"> returned. If receiving social security, the AMOUNT OF SOCIAL SECURITY </w:t>
      </w:r>
      <w:r w:rsidR="00487BF0" w:rsidRPr="009E2B43">
        <w:t>is</w:t>
      </w:r>
      <w:r w:rsidRPr="009E2B43">
        <w:t xml:space="preserve"> returned in the second piece (e.g.,</w:t>
      </w:r>
      <w:r w:rsidR="00F46922" w:rsidRPr="009E2B43">
        <w:t> </w:t>
      </w:r>
      <w:r w:rsidRPr="009E2B43">
        <w:rPr>
          <w:b/>
          <w:bCs/>
        </w:rPr>
        <w:t>0</w:t>
      </w:r>
      <w:r w:rsidRPr="009E2B43">
        <w:t>)</w:t>
      </w:r>
      <w:r w:rsidR="00F46922" w:rsidRPr="009E2B43">
        <w:t>.</w:t>
      </w:r>
    </w:p>
    <w:p w14:paraId="7CA4BAEE" w14:textId="26963788" w:rsidR="00F53DC9" w:rsidRPr="009E2B43" w:rsidRDefault="00F53DC9" w:rsidP="00F46922">
      <w:pPr>
        <w:pStyle w:val="ListBullet"/>
      </w:pPr>
      <w:r w:rsidRPr="009E2B43">
        <w:rPr>
          <w:b/>
        </w:rPr>
        <w:t>VAMB(4)</w:t>
      </w:r>
      <w:r w:rsidR="00F46922" w:rsidRPr="009E2B43">
        <w:t>—</w:t>
      </w:r>
      <w:r w:rsidRPr="009E2B43">
        <w:t xml:space="preserve">If the RECEIVING A VA PENSION?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a VA pension, the TOTAL ANNUAL VA CHECK AMOUNT </w:t>
      </w:r>
      <w:r w:rsidR="00F46922" w:rsidRPr="009E2B43">
        <w:t>is</w:t>
      </w:r>
      <w:r w:rsidRPr="009E2B43">
        <w:t xml:space="preserve"> returned in the second piece (e.g.,</w:t>
      </w:r>
      <w:r w:rsidR="00F46922" w:rsidRPr="009E2B43">
        <w:t> </w:t>
      </w:r>
      <w:r w:rsidRPr="009E2B43">
        <w:rPr>
          <w:b/>
          <w:bCs/>
        </w:rPr>
        <w:t>1^563.23</w:t>
      </w:r>
      <w:r w:rsidRPr="009E2B43">
        <w:t>)</w:t>
      </w:r>
      <w:r w:rsidR="00F46922" w:rsidRPr="009E2B43">
        <w:t>.</w:t>
      </w:r>
    </w:p>
    <w:p w14:paraId="762B1254" w14:textId="6F992F24" w:rsidR="00F53DC9" w:rsidRPr="009E2B43" w:rsidRDefault="00F53DC9" w:rsidP="00F46922">
      <w:pPr>
        <w:pStyle w:val="ListBullet"/>
      </w:pPr>
      <w:r w:rsidRPr="009E2B43">
        <w:rPr>
          <w:b/>
        </w:rPr>
        <w:t>VAMB(5)</w:t>
      </w:r>
      <w:r w:rsidR="00F46922" w:rsidRPr="009E2B43">
        <w:t>—</w:t>
      </w:r>
      <w:r w:rsidRPr="009E2B43">
        <w:t xml:space="preserve">If the RECEIVING MILITARY RETIREMENT?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military retirement, the AMOUNT OF MILITARY RETIRE-MENT </w:t>
      </w:r>
      <w:r w:rsidR="00F46922" w:rsidRPr="009E2B43">
        <w:t>is</w:t>
      </w:r>
      <w:r w:rsidRPr="009E2B43">
        <w:t xml:space="preserve"> returned in the second piece (e.g.,</w:t>
      </w:r>
      <w:r w:rsidR="00F46922" w:rsidRPr="009E2B43">
        <w:t> </w:t>
      </w:r>
      <w:r w:rsidRPr="009E2B43">
        <w:rPr>
          <w:b/>
          <w:bCs/>
        </w:rPr>
        <w:t>0</w:t>
      </w:r>
      <w:r w:rsidRPr="009E2B43">
        <w:t>)</w:t>
      </w:r>
      <w:r w:rsidR="00F46922" w:rsidRPr="009E2B43">
        <w:t>.</w:t>
      </w:r>
    </w:p>
    <w:p w14:paraId="41182D12" w14:textId="0ECA2248" w:rsidR="00F53DC9" w:rsidRPr="009E2B43" w:rsidRDefault="00F53DC9" w:rsidP="00F46922">
      <w:pPr>
        <w:pStyle w:val="ListBullet"/>
      </w:pPr>
      <w:r w:rsidRPr="009E2B43">
        <w:rPr>
          <w:b/>
        </w:rPr>
        <w:t>VAMB(6)</w:t>
      </w:r>
      <w:r w:rsidR="00F46922" w:rsidRPr="009E2B43">
        <w:t>—</w:t>
      </w:r>
      <w:r w:rsidRPr="009E2B43">
        <w:t>The RECEIVING SUP. SECURITY (SSI) field is being eliminated. Since v5.2, a "</w:t>
      </w:r>
      <w:r w:rsidRPr="009E2B43">
        <w:rPr>
          <w:b/>
          <w:bCs/>
        </w:rPr>
        <w:t>0</w:t>
      </w:r>
      <w:r w:rsidRPr="009E2B43">
        <w:t>" is returned for this variable.</w:t>
      </w:r>
    </w:p>
    <w:p w14:paraId="48ABF5AA" w14:textId="78FB4131" w:rsidR="00F53DC9" w:rsidRPr="009E2B43" w:rsidRDefault="00F53DC9" w:rsidP="00F46922">
      <w:pPr>
        <w:pStyle w:val="ListBullet"/>
      </w:pPr>
      <w:r w:rsidRPr="009E2B43">
        <w:rPr>
          <w:b/>
        </w:rPr>
        <w:t>VAMB(7</w:t>
      </w:r>
      <w:r w:rsidRPr="009E2B43">
        <w:t>)</w:t>
      </w:r>
      <w:r w:rsidR="00F46922" w:rsidRPr="009E2B43">
        <w:t>—</w:t>
      </w:r>
      <w:r w:rsidRPr="009E2B43">
        <w:t xml:space="preserve">If the RECEIVING VA DISABILITY?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VA disability, the TOTAL ANNUAL VA CHECK AMOUNT </w:t>
      </w:r>
      <w:r w:rsidR="00F46922" w:rsidRPr="009E2B43">
        <w:t>is</w:t>
      </w:r>
      <w:r w:rsidRPr="009E2B43">
        <w:t xml:space="preserve"> returned in the second piece (e.g.,</w:t>
      </w:r>
      <w:r w:rsidR="00F46922" w:rsidRPr="009E2B43">
        <w:t> </w:t>
      </w:r>
      <w:r w:rsidRPr="009E2B43">
        <w:rPr>
          <w:b/>
          <w:bCs/>
        </w:rPr>
        <w:t>0</w:t>
      </w:r>
      <w:r w:rsidRPr="009E2B43">
        <w:t>)</w:t>
      </w:r>
      <w:r w:rsidR="00F46922" w:rsidRPr="009E2B43">
        <w:t>.</w:t>
      </w:r>
    </w:p>
    <w:p w14:paraId="7937615E" w14:textId="40AF4A51" w:rsidR="00F53DC9" w:rsidRPr="009E2B43" w:rsidRDefault="00F53DC9" w:rsidP="00F46922">
      <w:pPr>
        <w:pStyle w:val="ListBullet"/>
      </w:pPr>
      <w:r w:rsidRPr="009E2B43">
        <w:rPr>
          <w:b/>
        </w:rPr>
        <w:t>VAMB(8)</w:t>
      </w:r>
      <w:r w:rsidR="00F46922" w:rsidRPr="009E2B43">
        <w:t>—</w:t>
      </w:r>
      <w:r w:rsidRPr="009E2B43">
        <w:t>If the TYPE OF OTHER RETIRE-MENT field is filled in,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other retirement, the AMOUNT OF OTHER RETIREMENT </w:t>
      </w:r>
      <w:r w:rsidR="00F46922" w:rsidRPr="009E2B43">
        <w:t>is</w:t>
      </w:r>
      <w:r w:rsidRPr="009E2B43">
        <w:t xml:space="preserve"> returned in the second piece (e.g.,</w:t>
      </w:r>
      <w:r w:rsidR="00F46922" w:rsidRPr="009E2B43">
        <w:t> </w:t>
      </w:r>
      <w:r w:rsidRPr="009E2B43">
        <w:rPr>
          <w:b/>
          <w:bCs/>
        </w:rPr>
        <w:t>1^2500.12</w:t>
      </w:r>
      <w:r w:rsidRPr="009E2B43">
        <w:t>)</w:t>
      </w:r>
      <w:r w:rsidR="00F46922" w:rsidRPr="009E2B43">
        <w:t>.</w:t>
      </w:r>
    </w:p>
    <w:p w14:paraId="66677FC9" w14:textId="4477190F" w:rsidR="00F53DC9" w:rsidRPr="009E2B43" w:rsidRDefault="00F53DC9" w:rsidP="00F46922">
      <w:pPr>
        <w:pStyle w:val="ListBullet"/>
      </w:pPr>
      <w:r w:rsidRPr="009E2B43">
        <w:rPr>
          <w:b/>
        </w:rPr>
        <w:t>VAMB(9)</w:t>
      </w:r>
      <w:r w:rsidR="00F46922" w:rsidRPr="009E2B43">
        <w:t>—</w:t>
      </w:r>
      <w:r w:rsidRPr="009E2B43">
        <w:t xml:space="preserve">If the GI INSURANCE POLICY?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GI insurance, the AMOUNT OF GI INSURANCE </w:t>
      </w:r>
      <w:r w:rsidR="00F46922" w:rsidRPr="009E2B43">
        <w:t>is</w:t>
      </w:r>
      <w:r w:rsidRPr="009E2B43">
        <w:t xml:space="preserve"> returned in the second piece (e.g.,</w:t>
      </w:r>
      <w:r w:rsidR="00F46922" w:rsidRPr="009E2B43">
        <w:t> </w:t>
      </w:r>
      <w:r w:rsidRPr="009E2B43">
        <w:rPr>
          <w:b/>
          <w:bCs/>
        </w:rPr>
        <w:t>1^100000</w:t>
      </w:r>
      <w:r w:rsidRPr="009E2B43">
        <w:t>)</w:t>
      </w:r>
      <w:r w:rsidR="00F46922" w:rsidRPr="009E2B43">
        <w:t>.</w:t>
      </w:r>
    </w:p>
    <w:p w14:paraId="70038606" w14:textId="1A6BCD19" w:rsidR="00F53DC9" w:rsidRPr="009E2B43" w:rsidRDefault="00F53DC9" w:rsidP="00F46922">
      <w:pPr>
        <w:pStyle w:val="ListBullet"/>
        <w:keepNext/>
        <w:keepLines/>
      </w:pPr>
      <w:r w:rsidRPr="009E2B43">
        <w:rPr>
          <w:b/>
        </w:rPr>
        <w:t>VAERR</w:t>
      </w:r>
      <w:r w:rsidR="00F46922" w:rsidRPr="009E2B43">
        <w:t>—</w:t>
      </w:r>
      <w:r w:rsidRPr="009E2B43">
        <w:t xml:space="preserve">The error flag </w:t>
      </w:r>
      <w:r w:rsidR="00487BF0" w:rsidRPr="009E2B43">
        <w:t>has</w:t>
      </w:r>
      <w:r w:rsidRPr="009E2B43">
        <w:t xml:space="preserve"> one of the following values</w:t>
      </w:r>
      <w:r w:rsidR="00423385" w:rsidRPr="009E2B43">
        <w:t>:</w:t>
      </w:r>
    </w:p>
    <w:p w14:paraId="523993DB" w14:textId="52CA2869" w:rsidR="00F53DC9" w:rsidRPr="009E2B43" w:rsidRDefault="00F53DC9" w:rsidP="00F46922">
      <w:pPr>
        <w:pStyle w:val="ListBullet2"/>
        <w:keepNext/>
        <w:keepLines/>
      </w:pPr>
      <w:r w:rsidRPr="009E2B43">
        <w:rPr>
          <w:b/>
          <w:bCs/>
        </w:rPr>
        <w:t>0</w:t>
      </w:r>
      <w:r w:rsidR="00F46922" w:rsidRPr="009E2B43">
        <w:rPr>
          <w:b/>
          <w:bCs/>
        </w:rPr>
        <w:t>—</w:t>
      </w:r>
      <w:r w:rsidR="00F46922" w:rsidRPr="009E2B43">
        <w:t>N</w:t>
      </w:r>
      <w:r w:rsidRPr="009E2B43">
        <w:t>o errors encountered</w:t>
      </w:r>
      <w:r w:rsidR="00F46922" w:rsidRPr="009E2B43">
        <w:t>.</w:t>
      </w:r>
    </w:p>
    <w:p w14:paraId="02C78297" w14:textId="12358FEA" w:rsidR="00F53DC9" w:rsidRPr="009E2B43" w:rsidRDefault="00F53DC9" w:rsidP="00F46922">
      <w:pPr>
        <w:pStyle w:val="ListBullet2"/>
      </w:pPr>
      <w:r w:rsidRPr="009E2B43">
        <w:rPr>
          <w:b/>
          <w:bCs/>
        </w:rPr>
        <w:t>1</w:t>
      </w:r>
      <w:r w:rsidR="00F46922" w:rsidRPr="009E2B43">
        <w:rPr>
          <w:b/>
          <w:bCs/>
        </w:rPr>
        <w:t>—</w:t>
      </w:r>
      <w:r w:rsidRPr="009E2B43">
        <w:t>error encountered</w:t>
      </w:r>
      <w:r w:rsidR="00F46922" w:rsidRPr="009E2B43">
        <w:t>:</w:t>
      </w:r>
      <w:r w:rsidRPr="009E2B43">
        <w:t xml:space="preserve"> DFN or</w:t>
      </w:r>
      <w:r w:rsidR="00F46922" w:rsidRPr="009E2B43">
        <w:t xml:space="preserve"> </w:t>
      </w:r>
      <w:r w:rsidRPr="009E2B43">
        <w:rPr>
          <w:b/>
          <w:bCs/>
        </w:rPr>
        <w:t>^DPT(DFN,0)</w:t>
      </w:r>
      <w:r w:rsidRPr="009E2B43">
        <w:t xml:space="preserve"> is </w:t>
      </w:r>
      <w:r w:rsidRPr="009E2B43">
        <w:rPr>
          <w:i/>
          <w:iCs/>
        </w:rPr>
        <w:t>not</w:t>
      </w:r>
      <w:r w:rsidRPr="009E2B43">
        <w:t xml:space="preserve"> defined</w:t>
      </w:r>
      <w:r w:rsidR="00F46922" w:rsidRPr="009E2B43">
        <w:t>.</w:t>
      </w:r>
    </w:p>
    <w:p w14:paraId="3AE98018" w14:textId="77777777" w:rsidR="00F53DC9" w:rsidRPr="009E2B43" w:rsidRDefault="00F53DC9" w:rsidP="00F46922">
      <w:pPr>
        <w:pStyle w:val="BodyText6"/>
      </w:pPr>
    </w:p>
    <w:p w14:paraId="2AE3FD20" w14:textId="0A8F29B2" w:rsidR="00F53DC9" w:rsidRPr="009E2B43" w:rsidRDefault="00F53DC9" w:rsidP="00BA006D">
      <w:pPr>
        <w:pStyle w:val="Heading3"/>
        <w:rPr>
          <w:rFonts w:hint="eastAsia"/>
        </w:rPr>
      </w:pPr>
      <w:bookmarkStart w:id="626" w:name="_Toc51598860"/>
      <w:bookmarkStart w:id="627" w:name="_Toc88642144"/>
      <w:r w:rsidRPr="009E2B43">
        <w:lastRenderedPageBreak/>
        <w:t>SVC^VADPT</w:t>
      </w:r>
      <w:bookmarkEnd w:id="626"/>
      <w:bookmarkEnd w:id="627"/>
    </w:p>
    <w:p w14:paraId="7576EFA3" w14:textId="77777777" w:rsidR="00930DD4" w:rsidRPr="009E2B43" w:rsidRDefault="00930DD4" w:rsidP="00930DD4">
      <w:pPr>
        <w:pStyle w:val="AltHeading5"/>
      </w:pPr>
      <w:r w:rsidRPr="009E2B43">
        <w:t>Description</w:t>
      </w:r>
    </w:p>
    <w:p w14:paraId="07728E65" w14:textId="77777777" w:rsidR="00F53DC9" w:rsidRPr="009E2B43" w:rsidRDefault="00F53DC9" w:rsidP="00323500">
      <w:pPr>
        <w:pStyle w:val="BodyText"/>
        <w:keepNext/>
        <w:keepLines/>
      </w:pPr>
      <w:r w:rsidRPr="009E2B43">
        <w:t>This entry point returns service information for a patient.</w:t>
      </w:r>
    </w:p>
    <w:p w14:paraId="3583EE77" w14:textId="77777777" w:rsidR="00FE6967" w:rsidRPr="009E2B43" w:rsidRDefault="00F53DC9" w:rsidP="00FE6967">
      <w:pPr>
        <w:pStyle w:val="BodyText"/>
        <w:keepNext/>
        <w:keepLines/>
      </w:pPr>
      <w:bookmarkStart w:id="628" w:name="VADPT_API"/>
      <w:bookmarkEnd w:id="628"/>
      <w:r w:rsidRPr="009E2B43">
        <w:t xml:space="preserve">The </w:t>
      </w:r>
      <w:r w:rsidRPr="009E2B43">
        <w:rPr>
          <w:b/>
          <w:bCs/>
        </w:rPr>
        <w:t>VADPT</w:t>
      </w:r>
      <w:r w:rsidRPr="009E2B43">
        <w:t xml:space="preserve"> API was updated to exclude any Future Discharge Date (FDD) record. The line tags for this API are</w:t>
      </w:r>
      <w:r w:rsidR="00FE6967" w:rsidRPr="009E2B43">
        <w:t>:</w:t>
      </w:r>
    </w:p>
    <w:p w14:paraId="47B8A5FD" w14:textId="77777777" w:rsidR="00FE6967" w:rsidRPr="009E2B43" w:rsidRDefault="00F53DC9" w:rsidP="00FE6967">
      <w:pPr>
        <w:pStyle w:val="ListBullet"/>
        <w:keepNext/>
        <w:keepLines/>
        <w:rPr>
          <w:b/>
          <w:bCs/>
        </w:rPr>
      </w:pPr>
      <w:r w:rsidRPr="009E2B43">
        <w:rPr>
          <w:b/>
          <w:bCs/>
        </w:rPr>
        <w:t>SVC^VADPT</w:t>
      </w:r>
    </w:p>
    <w:p w14:paraId="44FAF1C2" w14:textId="77777777" w:rsidR="00FE6967" w:rsidRPr="009E2B43" w:rsidRDefault="00F53DC9" w:rsidP="00FE6967">
      <w:pPr>
        <w:pStyle w:val="ListBullet"/>
        <w:keepNext/>
        <w:keepLines/>
        <w:rPr>
          <w:b/>
          <w:bCs/>
        </w:rPr>
      </w:pPr>
      <w:r w:rsidRPr="009E2B43">
        <w:rPr>
          <w:b/>
          <w:bCs/>
        </w:rPr>
        <w:t>7^VADPT</w:t>
      </w:r>
    </w:p>
    <w:p w14:paraId="1BA82F21" w14:textId="4495E18F" w:rsidR="00FE6967" w:rsidRPr="009E2B43" w:rsidRDefault="00F53DC9" w:rsidP="00FE6967">
      <w:pPr>
        <w:pStyle w:val="ListBullet"/>
        <w:rPr>
          <w:b/>
          <w:bCs/>
        </w:rPr>
      </w:pPr>
      <w:r w:rsidRPr="009E2B43">
        <w:rPr>
          <w:b/>
          <w:bCs/>
        </w:rPr>
        <w:t>8^VADPT</w:t>
      </w:r>
    </w:p>
    <w:p w14:paraId="6C4D613F" w14:textId="77777777" w:rsidR="00FE6967" w:rsidRPr="009E2B43" w:rsidRDefault="00FE6967" w:rsidP="00FE6967">
      <w:pPr>
        <w:pStyle w:val="BodyText6"/>
      </w:pPr>
    </w:p>
    <w:p w14:paraId="50CD5D08" w14:textId="6A196BE7" w:rsidR="00F53DC9" w:rsidRPr="009E2B43" w:rsidRDefault="00F53DC9" w:rsidP="00323500">
      <w:pPr>
        <w:pStyle w:val="BodyText"/>
        <w:keepNext/>
        <w:keepLines/>
      </w:pPr>
      <w:r w:rsidRPr="009E2B43">
        <w:t xml:space="preserve">The ICR for </w:t>
      </w:r>
      <w:r w:rsidRPr="009E2B43">
        <w:rPr>
          <w:b/>
          <w:bCs/>
        </w:rPr>
        <w:t>VADPT</w:t>
      </w:r>
      <w:r w:rsidRPr="009E2B43">
        <w:t xml:space="preserve"> is </w:t>
      </w:r>
      <w:r w:rsidRPr="009E2B43">
        <w:rPr>
          <w:b/>
          <w:bCs/>
        </w:rPr>
        <w:t>10061</w:t>
      </w:r>
      <w:r w:rsidRPr="009E2B43">
        <w:t>. More details can be found in FORUM, in the documentation of ICR 10061.</w:t>
      </w:r>
    </w:p>
    <w:p w14:paraId="7176D96A" w14:textId="7FAC475A" w:rsidR="00F53DC9" w:rsidRPr="009E2B43" w:rsidRDefault="00323500" w:rsidP="00323500">
      <w:pPr>
        <w:pStyle w:val="AltHeading5"/>
      </w:pPr>
      <w:r w:rsidRPr="009E2B43">
        <w:t>Input</w:t>
      </w:r>
    </w:p>
    <w:p w14:paraId="4B8D3106" w14:textId="359E6C69" w:rsidR="00B6324F" w:rsidRPr="009E2B43" w:rsidRDefault="00B6324F" w:rsidP="00E4331E">
      <w:pPr>
        <w:pStyle w:val="ListBullet"/>
        <w:keepNext/>
        <w:keepLines/>
      </w:pPr>
      <w:r w:rsidRPr="009E2B43">
        <w:rPr>
          <w:b/>
        </w:rPr>
        <w:t>DFN</w:t>
      </w:r>
      <w:r w:rsidRPr="009E2B43">
        <w:t>—This required variable is the internal entry number in the PATIENT (#2) file.</w:t>
      </w:r>
    </w:p>
    <w:p w14:paraId="2687DA37" w14:textId="4FF6D66F" w:rsidR="00F53DC9" w:rsidRPr="009E2B43" w:rsidRDefault="00F53DC9" w:rsidP="00E4331E">
      <w:pPr>
        <w:pStyle w:val="ListBullet"/>
        <w:keepNext/>
        <w:keepLines/>
      </w:pPr>
      <w:r w:rsidRPr="009E2B43">
        <w:rPr>
          <w:b/>
        </w:rPr>
        <w:t>VAHOW</w:t>
      </w:r>
      <w:r w:rsidR="00FE6967"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E4331E" w:rsidRPr="009E2B43">
        <w:t>:</w:t>
      </w:r>
    </w:p>
    <w:p w14:paraId="1F9B84E3" w14:textId="77777777" w:rsidR="00064DA6" w:rsidRPr="00064DA6" w:rsidRDefault="00F53DC9" w:rsidP="00064DA6">
      <w:pPr>
        <w:pStyle w:val="ListBullet2"/>
        <w:rPr>
          <w:color w:val="0000FF"/>
          <w:u w:val="single"/>
        </w:rPr>
      </w:pPr>
      <w:r w:rsidRPr="009E2B43">
        <w:rPr>
          <w:b/>
          <w:bCs/>
        </w:rPr>
        <w:t>1</w:t>
      </w:r>
      <w:r w:rsidR="00FE6967" w:rsidRPr="009E2B43">
        <w:rPr>
          <w:b/>
          <w:bCs/>
        </w:rPr>
        <w:t>—</w:t>
      </w:r>
      <w:r w:rsidR="00FE6967"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2C45C87D"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0C293CF4" w14:textId="77777777" w:rsidR="00064DA6" w:rsidRPr="009E2B43" w:rsidRDefault="00064DA6" w:rsidP="00D6455D">
      <w:pPr>
        <w:pStyle w:val="AltHeading5"/>
      </w:pPr>
      <w:r w:rsidRPr="009E2B43">
        <w:t>Input</w:t>
      </w:r>
    </w:p>
    <w:p w14:paraId="25141271"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0E143C91" w14:textId="77777777" w:rsidR="00064DA6" w:rsidRPr="009E2B43" w:rsidRDefault="00064DA6" w:rsidP="00D6455D">
      <w:pPr>
        <w:pStyle w:val="AltHeading5"/>
      </w:pPr>
      <w:r w:rsidRPr="009E2B43">
        <w:t>Output</w:t>
      </w:r>
    </w:p>
    <w:p w14:paraId="39642D0A"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5320B279" w14:textId="77777777" w:rsidR="00064DA6" w:rsidRPr="009E2B43" w:rsidRDefault="00064DA6" w:rsidP="00D6455D">
      <w:pPr>
        <w:pStyle w:val="ListBullet2"/>
        <w:keepNext/>
        <w:keepLines/>
      </w:pPr>
      <w:r w:rsidRPr="009E2B43">
        <w:rPr>
          <w:b/>
          <w:bCs/>
        </w:rPr>
        <w:t>0—</w:t>
      </w:r>
      <w:r w:rsidRPr="009E2B43">
        <w:t>Veteran is not COMPACT eligible</w:t>
      </w:r>
    </w:p>
    <w:p w14:paraId="286B9DA1" w14:textId="77777777" w:rsidR="00064DA6" w:rsidRPr="009E2B43" w:rsidRDefault="00064DA6" w:rsidP="00D6455D">
      <w:pPr>
        <w:pStyle w:val="ListBullet2"/>
      </w:pPr>
      <w:r w:rsidRPr="009E2B43">
        <w:rPr>
          <w:b/>
          <w:bCs/>
        </w:rPr>
        <w:t>1—</w:t>
      </w:r>
      <w:r w:rsidRPr="009E2B43">
        <w:t>Veteran is COMPACT eligible</w:t>
      </w:r>
    </w:p>
    <w:p w14:paraId="1BB8BF88" w14:textId="46FA3FF7" w:rsidR="00323500" w:rsidRPr="009E2B43" w:rsidRDefault="00064DA6" w:rsidP="00E4331E">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E4331E" w:rsidRPr="009E2B43">
        <w:t>[</w:t>
      </w:r>
      <w:r w:rsidR="00F53DC9" w:rsidRPr="009E2B43">
        <w:t>e.g.,</w:t>
      </w:r>
      <w:r w:rsidR="00377145" w:rsidRPr="009E2B43">
        <w:t> </w:t>
      </w:r>
      <w:r w:rsidR="00F53DC9" w:rsidRPr="009E2B43">
        <w:rPr>
          <w:b/>
          <w:bCs/>
        </w:rPr>
        <w:t>VASV(1)</w:t>
      </w:r>
      <w:r w:rsidR="00F53DC9" w:rsidRPr="009E2B43">
        <w:t xml:space="preserve"> would be </w:t>
      </w:r>
      <w:r w:rsidR="00F53DC9" w:rsidRPr="009E2B43">
        <w:rPr>
          <w:b/>
          <w:bCs/>
        </w:rPr>
        <w:t>VASV("VN")</w:t>
      </w:r>
      <w:r w:rsidR="00E4331E" w:rsidRPr="009E2B43">
        <w:t>].</w:t>
      </w:r>
    </w:p>
    <w:p w14:paraId="41528335" w14:textId="0CEF7E97" w:rsidR="00F53DC9" w:rsidRPr="009E2B43" w:rsidRDefault="00F53DC9" w:rsidP="00E4331E">
      <w:pPr>
        <w:pStyle w:val="ListBullet2"/>
        <w:keepNext/>
        <w:keepLines/>
      </w:pPr>
      <w:r w:rsidRPr="009E2B43">
        <w:rPr>
          <w:b/>
          <w:bCs/>
        </w:rPr>
        <w:t>2</w:t>
      </w:r>
      <w:r w:rsidR="00FE6967" w:rsidRPr="009E2B43">
        <w:rPr>
          <w:b/>
          <w:bCs/>
        </w:rPr>
        <w:t>—</w:t>
      </w:r>
      <w:r w:rsidR="00FE6967" w:rsidRPr="009E2B43">
        <w:t>R</w:t>
      </w:r>
      <w:r w:rsidRPr="009E2B43">
        <w:t xml:space="preserve">eturn the output in the </w:t>
      </w:r>
      <w:r w:rsidRPr="009E2B43">
        <w:rPr>
          <w:b/>
          <w:bCs/>
        </w:rPr>
        <w:t>^UTILITY</w:t>
      </w:r>
      <w:r w:rsidRPr="009E2B43">
        <w:t xml:space="preserve"> global with numeric subscripts </w:t>
      </w:r>
      <w:r w:rsidR="00E4331E" w:rsidRPr="009E2B43">
        <w:t>[</w:t>
      </w:r>
      <w:r w:rsidRPr="009E2B43">
        <w:t>e.g.,</w:t>
      </w:r>
      <w:r w:rsidR="00377145" w:rsidRPr="009E2B43">
        <w:t> </w:t>
      </w:r>
      <w:r w:rsidRPr="009E2B43">
        <w:rPr>
          <w:b/>
          <w:bCs/>
        </w:rPr>
        <w:t>^UTILITY("VASV",$J,1)</w:t>
      </w:r>
      <w:r w:rsidR="00E4331E" w:rsidRPr="009E2B43">
        <w:t>].</w:t>
      </w:r>
    </w:p>
    <w:p w14:paraId="158070EF" w14:textId="64A7D552" w:rsidR="00F53DC9" w:rsidRPr="009E2B43" w:rsidRDefault="00F53DC9" w:rsidP="00323500">
      <w:pPr>
        <w:pStyle w:val="ListBullet2"/>
      </w:pPr>
      <w:r w:rsidRPr="009E2B43">
        <w:rPr>
          <w:b/>
          <w:bCs/>
        </w:rPr>
        <w:t>12</w:t>
      </w:r>
      <w:r w:rsidR="00FE6967" w:rsidRPr="009E2B43">
        <w:rPr>
          <w:b/>
          <w:bCs/>
        </w:rPr>
        <w:t>—</w:t>
      </w:r>
      <w:r w:rsidR="00FE6967" w:rsidRPr="009E2B43">
        <w:t>R</w:t>
      </w:r>
      <w:r w:rsidRPr="009E2B43">
        <w:t xml:space="preserve">eturn the output in the </w:t>
      </w:r>
      <w:r w:rsidRPr="009E2B43">
        <w:rPr>
          <w:b/>
          <w:bCs/>
        </w:rPr>
        <w:t>^UTILITY</w:t>
      </w:r>
      <w:r w:rsidRPr="009E2B43">
        <w:t xml:space="preserve"> global with alpha subscripts </w:t>
      </w:r>
      <w:r w:rsidR="00E4331E" w:rsidRPr="009E2B43">
        <w:t>[</w:t>
      </w:r>
      <w:r w:rsidRPr="009E2B43">
        <w:t>e.g.,</w:t>
      </w:r>
      <w:r w:rsidR="00377145" w:rsidRPr="009E2B43">
        <w:t> </w:t>
      </w:r>
      <w:r w:rsidRPr="009E2B43">
        <w:rPr>
          <w:b/>
          <w:bCs/>
        </w:rPr>
        <w:t>^UTILITY("VASV",$J,"VN")</w:t>
      </w:r>
      <w:r w:rsidR="00E4331E" w:rsidRPr="009E2B43">
        <w:t>].</w:t>
      </w:r>
    </w:p>
    <w:p w14:paraId="7B792AC8" w14:textId="77777777" w:rsidR="00F53DC9" w:rsidRPr="009E2B43" w:rsidRDefault="00F53DC9" w:rsidP="00323500">
      <w:pPr>
        <w:pStyle w:val="BodyText6"/>
      </w:pPr>
    </w:p>
    <w:p w14:paraId="726B3011" w14:textId="019CFAAD" w:rsidR="00F53DC9" w:rsidRPr="009E2B43" w:rsidRDefault="00F53DC9" w:rsidP="00323500">
      <w:pPr>
        <w:pStyle w:val="ListBullet"/>
      </w:pPr>
      <w:r w:rsidRPr="009E2B43">
        <w:rPr>
          <w:b/>
        </w:rPr>
        <w:t>VAROOT</w:t>
      </w:r>
      <w:r w:rsidR="00FE6967" w:rsidRPr="009E2B43">
        <w:t>—</w:t>
      </w:r>
      <w:r w:rsidRPr="009E2B43">
        <w:t>This optional variable can be set to a local variable or global name in which to return the output (e.g.,</w:t>
      </w:r>
      <w:r w:rsidR="00377145" w:rsidRPr="009E2B43">
        <w:t> </w:t>
      </w:r>
      <w:r w:rsidRPr="009E2B43">
        <w:rPr>
          <w:b/>
          <w:bCs/>
        </w:rPr>
        <w:t>VAROOT="DGSVC"</w:t>
      </w:r>
      <w:r w:rsidRPr="009E2B43">
        <w:t>)</w:t>
      </w:r>
      <w:r w:rsidR="00E4331E" w:rsidRPr="009E2B43">
        <w:t>.</w:t>
      </w:r>
    </w:p>
    <w:p w14:paraId="0E0193D0" w14:textId="77777777" w:rsidR="00323500" w:rsidRPr="009E2B43" w:rsidRDefault="00323500" w:rsidP="00323500">
      <w:pPr>
        <w:pStyle w:val="BodyText6"/>
      </w:pPr>
    </w:p>
    <w:p w14:paraId="151FEE4B" w14:textId="471674A2" w:rsidR="00F53DC9" w:rsidRPr="009E2B43" w:rsidRDefault="00323500" w:rsidP="00323500">
      <w:pPr>
        <w:pStyle w:val="AltHeading5"/>
      </w:pPr>
      <w:r w:rsidRPr="009E2B43">
        <w:lastRenderedPageBreak/>
        <w:t>Output</w:t>
      </w:r>
    </w:p>
    <w:p w14:paraId="3EF16E76" w14:textId="11D5679A" w:rsidR="00F53DC9" w:rsidRPr="009E2B43" w:rsidRDefault="00F53DC9" w:rsidP="00E4331E">
      <w:pPr>
        <w:pStyle w:val="ListBullet"/>
        <w:keepNext/>
        <w:keepLines/>
      </w:pPr>
      <w:r w:rsidRPr="009E2B43">
        <w:rPr>
          <w:b/>
        </w:rPr>
        <w:t>VASV(1)</w:t>
      </w:r>
      <w:r w:rsidR="00FE6967" w:rsidRPr="009E2B43">
        <w:t>—</w:t>
      </w:r>
      <w:r w:rsidRPr="009E2B43">
        <w:t xml:space="preserve">If the VIETNAM SERVICE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7440FD" w:rsidRPr="009E2B43">
        <w:t> </w:t>
      </w:r>
      <w:r w:rsidRPr="009E2B43">
        <w:rPr>
          <w:b/>
          <w:bCs/>
        </w:rPr>
        <w:t>0</w:t>
      </w:r>
      <w:r w:rsidRPr="009E2B43">
        <w:t>)</w:t>
      </w:r>
      <w:r w:rsidR="00FE6967" w:rsidRPr="009E2B43">
        <w:t>.</w:t>
      </w:r>
    </w:p>
    <w:p w14:paraId="6FC58BC3" w14:textId="099CC260" w:rsidR="00F53DC9" w:rsidRPr="009E2B43" w:rsidRDefault="00F53DC9" w:rsidP="00FE6967">
      <w:pPr>
        <w:pStyle w:val="ListBullet"/>
      </w:pPr>
      <w:r w:rsidRPr="009E2B43">
        <w:rPr>
          <w:b/>
        </w:rPr>
        <w:t>VASV(1,1)</w:t>
      </w:r>
      <w:r w:rsidR="00FE6967" w:rsidRPr="009E2B43">
        <w:t>—</w:t>
      </w:r>
      <w:r w:rsidRPr="009E2B43">
        <w:t>If Vietnam Service, the VIETNAM FROM DATE in internal^external format (e.g.,</w:t>
      </w:r>
      <w:r w:rsidR="00377145" w:rsidRPr="009E2B43">
        <w:t> </w:t>
      </w:r>
      <w:r w:rsidRPr="009E2B43">
        <w:rPr>
          <w:b/>
          <w:bCs/>
        </w:rPr>
        <w:t>2680110^JAN 10,1968</w:t>
      </w:r>
      <w:r w:rsidRPr="009E2B43">
        <w:t>)</w:t>
      </w:r>
      <w:r w:rsidR="00FE6967" w:rsidRPr="009E2B43">
        <w:t>.</w:t>
      </w:r>
    </w:p>
    <w:p w14:paraId="17B0001B" w14:textId="0310E24D" w:rsidR="00F53DC9" w:rsidRPr="009E2B43" w:rsidRDefault="00F53DC9" w:rsidP="00FE6967">
      <w:pPr>
        <w:pStyle w:val="ListBullet"/>
      </w:pPr>
      <w:r w:rsidRPr="009E2B43">
        <w:rPr>
          <w:b/>
        </w:rPr>
        <w:t>VASV(1,2)</w:t>
      </w:r>
      <w:r w:rsidR="00FE6967" w:rsidRPr="009E2B43">
        <w:t>—</w:t>
      </w:r>
      <w:r w:rsidRPr="009E2B43">
        <w:t>If Vietnam Service, the VIETNAM TO DATE in internal^external format</w:t>
      </w:r>
      <w:r w:rsidR="00FE6967" w:rsidRPr="009E2B43">
        <w:t xml:space="preserve"> </w:t>
      </w:r>
      <w:r w:rsidRPr="009E2B43">
        <w:t>(e.g.,</w:t>
      </w:r>
      <w:r w:rsidR="00377145" w:rsidRPr="009E2B43">
        <w:t> </w:t>
      </w:r>
      <w:r w:rsidRPr="009E2B43">
        <w:rPr>
          <w:b/>
          <w:bCs/>
        </w:rPr>
        <w:t>2690315^MAR 15,1969</w:t>
      </w:r>
      <w:r w:rsidRPr="009E2B43">
        <w:t>)</w:t>
      </w:r>
      <w:r w:rsidR="00FE6967" w:rsidRPr="009E2B43">
        <w:t>.</w:t>
      </w:r>
    </w:p>
    <w:p w14:paraId="74A8F158" w14:textId="2A327C11" w:rsidR="00F53DC9" w:rsidRPr="009E2B43" w:rsidRDefault="00F53DC9" w:rsidP="00FE6967">
      <w:pPr>
        <w:pStyle w:val="ListBullet"/>
      </w:pPr>
      <w:r w:rsidRPr="009E2B43">
        <w:rPr>
          <w:b/>
        </w:rPr>
        <w:t>VASV(2)</w:t>
      </w:r>
      <w:r w:rsidR="00FE6967" w:rsidRPr="009E2B43">
        <w:t>—</w:t>
      </w:r>
      <w:r w:rsidRPr="009E2B43">
        <w:t xml:space="preserve">If the AGENT ORANGE EXPOS.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A11844" w:rsidRPr="009E2B43">
        <w:t> </w:t>
      </w:r>
      <w:r w:rsidRPr="009E2B43">
        <w:rPr>
          <w:b/>
          <w:bCs/>
        </w:rPr>
        <w:t>0</w:t>
      </w:r>
      <w:r w:rsidRPr="009E2B43">
        <w:t>)</w:t>
      </w:r>
      <w:r w:rsidR="00FE6967" w:rsidRPr="009E2B43">
        <w:t>.</w:t>
      </w:r>
    </w:p>
    <w:p w14:paraId="1A7AA37C" w14:textId="5FC98F57" w:rsidR="00F53DC9" w:rsidRPr="009E2B43" w:rsidRDefault="00F53DC9" w:rsidP="00FE6967">
      <w:pPr>
        <w:pStyle w:val="ListBullet"/>
      </w:pPr>
      <w:r w:rsidRPr="009E2B43">
        <w:rPr>
          <w:b/>
        </w:rPr>
        <w:t>VASV(2,1)</w:t>
      </w:r>
      <w:r w:rsidR="00FE6967" w:rsidRPr="009E2B43">
        <w:t>—</w:t>
      </w:r>
      <w:r w:rsidRPr="009E2B43">
        <w:t>If Agent Orange exposure, the AGENT ORANGE REGISTRATION DATE in internal^external format</w:t>
      </w:r>
      <w:r w:rsidR="00FE6967" w:rsidRPr="009E2B43">
        <w:t xml:space="preserve"> </w:t>
      </w:r>
      <w:r w:rsidRPr="009E2B43">
        <w:t>(e.g.,</w:t>
      </w:r>
      <w:r w:rsidR="00377145" w:rsidRPr="009E2B43">
        <w:t> </w:t>
      </w:r>
      <w:r w:rsidRPr="009E2B43">
        <w:rPr>
          <w:b/>
          <w:bCs/>
        </w:rPr>
        <w:t>2870513^MAY 13,1987</w:t>
      </w:r>
      <w:r w:rsidRPr="009E2B43">
        <w:t>)</w:t>
      </w:r>
      <w:r w:rsidR="00FE6967" w:rsidRPr="009E2B43">
        <w:t>.</w:t>
      </w:r>
    </w:p>
    <w:p w14:paraId="4BF391EC" w14:textId="390C2A13" w:rsidR="00F53DC9" w:rsidRPr="009E2B43" w:rsidRDefault="00F53DC9" w:rsidP="00FE6967">
      <w:pPr>
        <w:pStyle w:val="ListBullet"/>
      </w:pPr>
      <w:r w:rsidRPr="009E2B43">
        <w:rPr>
          <w:b/>
        </w:rPr>
        <w:t>VASV(2,2)</w:t>
      </w:r>
      <w:r w:rsidR="00FE6967" w:rsidRPr="009E2B43">
        <w:t>—</w:t>
      </w:r>
      <w:r w:rsidRPr="009E2B43">
        <w:t>If Agent Orange exposure, the AGENT ORANGE EXAMINATION DATE in internal^external format</w:t>
      </w:r>
      <w:r w:rsidR="00FE6967" w:rsidRPr="009E2B43">
        <w:t xml:space="preserve"> </w:t>
      </w:r>
      <w:r w:rsidRPr="009E2B43">
        <w:t>(e.g.,</w:t>
      </w:r>
      <w:r w:rsidR="00377145" w:rsidRPr="009E2B43">
        <w:t> </w:t>
      </w:r>
      <w:r w:rsidRPr="009E2B43">
        <w:rPr>
          <w:b/>
          <w:bCs/>
        </w:rPr>
        <w:t>2871101^NOV 1,1987</w:t>
      </w:r>
      <w:r w:rsidRPr="009E2B43">
        <w:t>)</w:t>
      </w:r>
      <w:r w:rsidR="00FE6967" w:rsidRPr="009E2B43">
        <w:t>.</w:t>
      </w:r>
    </w:p>
    <w:p w14:paraId="18762F58" w14:textId="6D8D4373" w:rsidR="00F53DC9" w:rsidRPr="009E2B43" w:rsidRDefault="00F53DC9" w:rsidP="00FE6967">
      <w:pPr>
        <w:pStyle w:val="ListBullet"/>
      </w:pPr>
      <w:r w:rsidRPr="009E2B43">
        <w:rPr>
          <w:b/>
        </w:rPr>
        <w:t>VASV(2,3)</w:t>
      </w:r>
      <w:r w:rsidR="00FE6967" w:rsidRPr="009E2B43">
        <w:t>—</w:t>
      </w:r>
      <w:r w:rsidRPr="009E2B43">
        <w:t>If Agent Orange exposure, AGENT ORANGE REPORTED TO C.O. date in internal^external format</w:t>
      </w:r>
      <w:r w:rsidR="00FE6967" w:rsidRPr="009E2B43">
        <w:t xml:space="preserve"> </w:t>
      </w:r>
      <w:r w:rsidRPr="009E2B43">
        <w:t>(e.g.,</w:t>
      </w:r>
      <w:r w:rsidR="00377145" w:rsidRPr="009E2B43">
        <w:t> </w:t>
      </w:r>
      <w:r w:rsidRPr="009E2B43">
        <w:rPr>
          <w:b/>
          <w:bCs/>
        </w:rPr>
        <w:t>2871225^DEC 25,1987</w:t>
      </w:r>
      <w:r w:rsidRPr="009E2B43">
        <w:t>)</w:t>
      </w:r>
      <w:r w:rsidR="00FE6967" w:rsidRPr="009E2B43">
        <w:t>.</w:t>
      </w:r>
    </w:p>
    <w:p w14:paraId="6CAC4D94" w14:textId="26276709" w:rsidR="00F53DC9" w:rsidRPr="009E2B43" w:rsidRDefault="00F53DC9" w:rsidP="00FE6967">
      <w:pPr>
        <w:pStyle w:val="ListBullet"/>
      </w:pPr>
      <w:r w:rsidRPr="009E2B43">
        <w:rPr>
          <w:b/>
        </w:rPr>
        <w:t>VASV(2,4)</w:t>
      </w:r>
      <w:r w:rsidR="00FE6967" w:rsidRPr="009E2B43">
        <w:t>—</w:t>
      </w:r>
      <w:r w:rsidRPr="009E2B43">
        <w:t>If Agent Orange exposure, AGENT ORANGE REGISTRATION #</w:t>
      </w:r>
      <w:r w:rsidR="00FE6967" w:rsidRPr="009E2B43">
        <w:t xml:space="preserve"> </w:t>
      </w:r>
      <w:r w:rsidRPr="009E2B43">
        <w:t>(e.g.,</w:t>
      </w:r>
      <w:r w:rsidR="00377145" w:rsidRPr="009E2B43">
        <w:t> </w:t>
      </w:r>
      <w:r w:rsidRPr="009E2B43">
        <w:rPr>
          <w:b/>
          <w:bCs/>
        </w:rPr>
        <w:t>123456</w:t>
      </w:r>
      <w:r w:rsidRPr="009E2B43">
        <w:t>)</w:t>
      </w:r>
      <w:r w:rsidR="00FE6967" w:rsidRPr="009E2B43">
        <w:t>.</w:t>
      </w:r>
    </w:p>
    <w:p w14:paraId="12E4E7B8" w14:textId="2E54990F" w:rsidR="00F53DC9" w:rsidRPr="009E2B43" w:rsidRDefault="00F53DC9" w:rsidP="00FE6967">
      <w:pPr>
        <w:pStyle w:val="ListBullet"/>
      </w:pPr>
      <w:r w:rsidRPr="009E2B43">
        <w:rPr>
          <w:b/>
        </w:rPr>
        <w:t>VASV(2,5</w:t>
      </w:r>
      <w:r w:rsidRPr="009E2B43">
        <w:t>)</w:t>
      </w:r>
      <w:r w:rsidR="00FE6967" w:rsidRPr="009E2B43">
        <w:t>—</w:t>
      </w:r>
      <w:r w:rsidRPr="009E2B43">
        <w:t>If Agent Orange exposure, the AGENT ORANGE EXPOSURE LOCATION in</w:t>
      </w:r>
      <w:r w:rsidR="00FE6967" w:rsidRPr="009E2B43">
        <w:t xml:space="preserve"> </w:t>
      </w:r>
      <w:r w:rsidRPr="009E2B43">
        <w:t>internal^external format</w:t>
      </w:r>
      <w:r w:rsidR="00FE6967" w:rsidRPr="009E2B43">
        <w:t xml:space="preserve"> </w:t>
      </w:r>
      <w:r w:rsidRPr="009E2B43">
        <w:t>(e.g.,</w:t>
      </w:r>
      <w:r w:rsidR="00377145" w:rsidRPr="009E2B43">
        <w:t> </w:t>
      </w:r>
      <w:r w:rsidRPr="009E2B43">
        <w:rPr>
          <w:b/>
          <w:bCs/>
        </w:rPr>
        <w:t>V^VIETNAM</w:t>
      </w:r>
      <w:r w:rsidRPr="009E2B43">
        <w:t>)</w:t>
      </w:r>
      <w:r w:rsidR="00FE6967" w:rsidRPr="009E2B43">
        <w:t>.</w:t>
      </w:r>
    </w:p>
    <w:p w14:paraId="21573D78" w14:textId="22D9620F" w:rsidR="00F53DC9" w:rsidRPr="009E2B43" w:rsidRDefault="00F53DC9" w:rsidP="00FE6967">
      <w:pPr>
        <w:pStyle w:val="ListBullet"/>
      </w:pPr>
      <w:r w:rsidRPr="009E2B43">
        <w:rPr>
          <w:b/>
        </w:rPr>
        <w:t>VASV(3)</w:t>
      </w:r>
      <w:r w:rsidR="00FE6967" w:rsidRPr="009E2B43">
        <w:t>—</w:t>
      </w:r>
      <w:r w:rsidRPr="009E2B43">
        <w:t xml:space="preserve">If the RADIATION EXPOSURE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A11844" w:rsidRPr="009E2B43">
        <w:t> </w:t>
      </w:r>
      <w:r w:rsidRPr="009E2B43">
        <w:rPr>
          <w:b/>
          <w:bCs/>
        </w:rPr>
        <w:t>0</w:t>
      </w:r>
      <w:r w:rsidRPr="009E2B43">
        <w:t>)</w:t>
      </w:r>
      <w:r w:rsidR="00E4331E" w:rsidRPr="009E2B43">
        <w:t>.</w:t>
      </w:r>
    </w:p>
    <w:p w14:paraId="5EFC7CE6" w14:textId="74EBD64E" w:rsidR="00F53DC9" w:rsidRPr="009E2B43" w:rsidRDefault="00F53DC9" w:rsidP="00FE6967">
      <w:pPr>
        <w:pStyle w:val="ListBullet"/>
      </w:pPr>
      <w:r w:rsidRPr="009E2B43">
        <w:rPr>
          <w:b/>
        </w:rPr>
        <w:t>VASV(3,1)</w:t>
      </w:r>
      <w:r w:rsidR="00FE6967" w:rsidRPr="009E2B43">
        <w:t>—</w:t>
      </w:r>
      <w:r w:rsidRPr="009E2B43">
        <w:t>If Radiation Exposure, RADIATION REGISTRATION DATE in internal^external format</w:t>
      </w:r>
      <w:r w:rsidR="00FE6967" w:rsidRPr="009E2B43">
        <w:t xml:space="preserve"> </w:t>
      </w:r>
      <w:r w:rsidRPr="009E2B43">
        <w:t>(e.g.,</w:t>
      </w:r>
      <w:r w:rsidR="00377145" w:rsidRPr="009E2B43">
        <w:t> </w:t>
      </w:r>
      <w:r w:rsidRPr="009E2B43">
        <w:rPr>
          <w:b/>
          <w:bCs/>
        </w:rPr>
        <w:t>2800202^FEB 02,1980</w:t>
      </w:r>
      <w:r w:rsidRPr="009E2B43">
        <w:t>)</w:t>
      </w:r>
      <w:r w:rsidR="00FE6967" w:rsidRPr="009E2B43">
        <w:t>.</w:t>
      </w:r>
    </w:p>
    <w:p w14:paraId="55693480" w14:textId="427A626D" w:rsidR="00F53DC9" w:rsidRPr="009E2B43" w:rsidRDefault="00F53DC9" w:rsidP="00FE6967">
      <w:pPr>
        <w:pStyle w:val="ListBullet"/>
      </w:pPr>
      <w:r w:rsidRPr="009E2B43">
        <w:rPr>
          <w:b/>
        </w:rPr>
        <w:t>VASV(3,2)</w:t>
      </w:r>
      <w:r w:rsidR="00FE6967" w:rsidRPr="009E2B43">
        <w:t>—</w:t>
      </w:r>
      <w:r w:rsidRPr="009E2B43">
        <w:t>If Radiation Exposure, RADIATION EXPOSURE METHOD in internal^external format</w:t>
      </w:r>
      <w:r w:rsidR="00FE6967" w:rsidRPr="009E2B43">
        <w:t xml:space="preserve"> </w:t>
      </w:r>
      <w:r w:rsidRPr="009E2B43">
        <w:t>(e.g.,</w:t>
      </w:r>
      <w:r w:rsidR="00377145" w:rsidRPr="009E2B43">
        <w:t> </w:t>
      </w:r>
      <w:r w:rsidRPr="009E2B43">
        <w:rPr>
          <w:b/>
          <w:bCs/>
        </w:rPr>
        <w:t>T^NUCLEAR TESTING</w:t>
      </w:r>
      <w:r w:rsidRPr="009E2B43">
        <w:t>)</w:t>
      </w:r>
      <w:r w:rsidR="00FE6967" w:rsidRPr="009E2B43">
        <w:t>.</w:t>
      </w:r>
    </w:p>
    <w:p w14:paraId="3F839B01" w14:textId="23CB0125" w:rsidR="00F53DC9" w:rsidRPr="009E2B43" w:rsidRDefault="00F53DC9" w:rsidP="00FE6967">
      <w:pPr>
        <w:pStyle w:val="ListBullet"/>
      </w:pPr>
      <w:r w:rsidRPr="009E2B43">
        <w:rPr>
          <w:b/>
        </w:rPr>
        <w:t>VASV(4)</w:t>
      </w:r>
      <w:r w:rsidR="00FE6967" w:rsidRPr="009E2B43">
        <w:t>—</w:t>
      </w:r>
      <w:r w:rsidRPr="009E2B43">
        <w:t xml:space="preserve">If the POW STATUS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w:t>
      </w:r>
      <w:r w:rsidR="00FE6967" w:rsidRPr="009E2B43">
        <w:t xml:space="preserve"> </w:t>
      </w:r>
      <w:r w:rsidRPr="009E2B43">
        <w:t>(e.g.,</w:t>
      </w:r>
      <w:r w:rsidR="00A11844" w:rsidRPr="009E2B43">
        <w:t> </w:t>
      </w:r>
      <w:r w:rsidRPr="009E2B43">
        <w:rPr>
          <w:b/>
          <w:bCs/>
        </w:rPr>
        <w:t>0</w:t>
      </w:r>
      <w:r w:rsidRPr="009E2B43">
        <w:t>)</w:t>
      </w:r>
      <w:r w:rsidR="00FE6967" w:rsidRPr="009E2B43">
        <w:t>.</w:t>
      </w:r>
    </w:p>
    <w:p w14:paraId="4689BF02" w14:textId="5DADB319" w:rsidR="00F53DC9" w:rsidRPr="009E2B43" w:rsidRDefault="00F53DC9" w:rsidP="00FE6967">
      <w:pPr>
        <w:pStyle w:val="ListBullet"/>
      </w:pPr>
      <w:r w:rsidRPr="009E2B43">
        <w:rPr>
          <w:b/>
        </w:rPr>
        <w:t>VASV(4,1)</w:t>
      </w:r>
      <w:r w:rsidR="00FE6967" w:rsidRPr="009E2B43">
        <w:t>—</w:t>
      </w:r>
      <w:r w:rsidRPr="009E2B43">
        <w:t>If POW status, POW FROM DATE in internal^external format</w:t>
      </w:r>
      <w:r w:rsidR="00FE6967" w:rsidRPr="009E2B43">
        <w:t xml:space="preserve"> </w:t>
      </w:r>
      <w:r w:rsidRPr="009E2B43">
        <w:t>(e.g.,</w:t>
      </w:r>
      <w:r w:rsidR="00377145" w:rsidRPr="009E2B43">
        <w:t> </w:t>
      </w:r>
      <w:r w:rsidRPr="009E2B43">
        <w:rPr>
          <w:b/>
          <w:bCs/>
        </w:rPr>
        <w:t>2450319^MAR 19,1945</w:t>
      </w:r>
      <w:r w:rsidRPr="009E2B43">
        <w:t>)</w:t>
      </w:r>
      <w:r w:rsidR="00FE6967" w:rsidRPr="009E2B43">
        <w:t>.</w:t>
      </w:r>
    </w:p>
    <w:p w14:paraId="4330273B" w14:textId="323645E1" w:rsidR="00F53DC9" w:rsidRPr="009E2B43" w:rsidRDefault="00F53DC9" w:rsidP="00FE6967">
      <w:pPr>
        <w:pStyle w:val="ListBullet"/>
      </w:pPr>
      <w:r w:rsidRPr="009E2B43">
        <w:rPr>
          <w:b/>
        </w:rPr>
        <w:t>VASV(4,2)</w:t>
      </w:r>
      <w:r w:rsidR="00FE6967" w:rsidRPr="009E2B43">
        <w:t>—</w:t>
      </w:r>
      <w:r w:rsidRPr="009E2B43">
        <w:t>If POW status, POW TO DATE in internal^external format</w:t>
      </w:r>
      <w:r w:rsidR="00FE6967" w:rsidRPr="009E2B43">
        <w:t xml:space="preserve"> </w:t>
      </w:r>
      <w:r w:rsidRPr="009E2B43">
        <w:t>(e.g.,</w:t>
      </w:r>
      <w:r w:rsidR="00377145" w:rsidRPr="009E2B43">
        <w:t> </w:t>
      </w:r>
      <w:r w:rsidRPr="009E2B43">
        <w:rPr>
          <w:b/>
          <w:bCs/>
        </w:rPr>
        <w:t>2470101^JAN 1,1947</w:t>
      </w:r>
      <w:r w:rsidRPr="009E2B43">
        <w:t>)</w:t>
      </w:r>
      <w:r w:rsidR="00FE6967" w:rsidRPr="009E2B43">
        <w:t>.</w:t>
      </w:r>
    </w:p>
    <w:p w14:paraId="4A482927" w14:textId="01C972E8" w:rsidR="00F53DC9" w:rsidRPr="009E2B43" w:rsidRDefault="00F53DC9" w:rsidP="00FE6967">
      <w:pPr>
        <w:pStyle w:val="ListBullet"/>
      </w:pPr>
      <w:r w:rsidRPr="009E2B43">
        <w:rPr>
          <w:b/>
        </w:rPr>
        <w:t>VASV(4,3)</w:t>
      </w:r>
      <w:r w:rsidR="00FE6967" w:rsidRPr="009E2B43">
        <w:t>—</w:t>
      </w:r>
      <w:r w:rsidRPr="009E2B43">
        <w:t>If POW status, POW CONFINEMENT LOCATION in internal^external format</w:t>
      </w:r>
      <w:r w:rsidR="00FE6967" w:rsidRPr="009E2B43">
        <w:t xml:space="preserve"> </w:t>
      </w:r>
      <w:r w:rsidRPr="009E2B43">
        <w:t>(e.g.,</w:t>
      </w:r>
      <w:r w:rsidR="00377145" w:rsidRPr="009E2B43">
        <w:t> </w:t>
      </w:r>
      <w:r w:rsidRPr="009E2B43">
        <w:rPr>
          <w:b/>
          <w:bCs/>
        </w:rPr>
        <w:t>2^WORLD WAR II - EUROPE</w:t>
      </w:r>
      <w:r w:rsidRPr="009E2B43">
        <w:t>)</w:t>
      </w:r>
      <w:r w:rsidR="00FE6967" w:rsidRPr="009E2B43">
        <w:t>.</w:t>
      </w:r>
    </w:p>
    <w:p w14:paraId="6636E4A6" w14:textId="0E5AE4BB" w:rsidR="00F53DC9" w:rsidRPr="009E2B43" w:rsidRDefault="00F53DC9" w:rsidP="00FE6967">
      <w:pPr>
        <w:pStyle w:val="ListBullet"/>
      </w:pPr>
      <w:r w:rsidRPr="009E2B43">
        <w:rPr>
          <w:b/>
        </w:rPr>
        <w:t>VASV(5)</w:t>
      </w:r>
      <w:r w:rsidR="00FE6967" w:rsidRPr="009E2B43">
        <w:t>—</w:t>
      </w:r>
      <w:r w:rsidRPr="009E2B43">
        <w:t xml:space="preserve">If the COMBAT SERVICE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w:t>
      </w:r>
      <w:r w:rsidR="00FE6967" w:rsidRPr="009E2B43">
        <w:t xml:space="preserve"> </w:t>
      </w:r>
      <w:r w:rsidRPr="009E2B43">
        <w:t>(e.g.,</w:t>
      </w:r>
      <w:r w:rsidR="00377145" w:rsidRPr="009E2B43">
        <w:t> </w:t>
      </w:r>
      <w:r w:rsidRPr="009E2B43">
        <w:rPr>
          <w:b/>
          <w:bCs/>
        </w:rPr>
        <w:t>0</w:t>
      </w:r>
      <w:r w:rsidRPr="009E2B43">
        <w:t>)</w:t>
      </w:r>
      <w:r w:rsidR="00FE6967" w:rsidRPr="009E2B43">
        <w:t>.</w:t>
      </w:r>
    </w:p>
    <w:p w14:paraId="11B7343B" w14:textId="62CA3DC0" w:rsidR="00F53DC9" w:rsidRPr="009E2B43" w:rsidRDefault="00F53DC9" w:rsidP="00FE6967">
      <w:pPr>
        <w:pStyle w:val="ListBullet"/>
      </w:pPr>
      <w:r w:rsidRPr="009E2B43">
        <w:rPr>
          <w:b/>
        </w:rPr>
        <w:t>VASV(5,1)</w:t>
      </w:r>
      <w:r w:rsidR="00FE6967" w:rsidRPr="009E2B43">
        <w:t>—</w:t>
      </w:r>
      <w:r w:rsidRPr="009E2B43">
        <w:t>If combat service, COMBAT FROM DATE in internal^external format</w:t>
      </w:r>
      <w:r w:rsidR="00FE6967" w:rsidRPr="009E2B43">
        <w:t xml:space="preserve"> </w:t>
      </w:r>
      <w:r w:rsidRPr="009E2B43">
        <w:t>(e.g.,</w:t>
      </w:r>
      <w:r w:rsidR="00377145" w:rsidRPr="009E2B43">
        <w:t> </w:t>
      </w:r>
      <w:r w:rsidRPr="009E2B43">
        <w:rPr>
          <w:b/>
          <w:bCs/>
        </w:rPr>
        <w:t>2430101^JAN 1,1943</w:t>
      </w:r>
      <w:r w:rsidRPr="009E2B43">
        <w:t>)</w:t>
      </w:r>
      <w:r w:rsidR="00FE6967" w:rsidRPr="009E2B43">
        <w:t>.</w:t>
      </w:r>
    </w:p>
    <w:p w14:paraId="030D6A44" w14:textId="1BFBA099" w:rsidR="00F53DC9" w:rsidRPr="009E2B43" w:rsidRDefault="00F53DC9" w:rsidP="00FE6967">
      <w:pPr>
        <w:pStyle w:val="ListBullet"/>
      </w:pPr>
      <w:r w:rsidRPr="009E2B43">
        <w:rPr>
          <w:b/>
        </w:rPr>
        <w:lastRenderedPageBreak/>
        <w:t>VASV(5,2)</w:t>
      </w:r>
      <w:r w:rsidR="00FE6967" w:rsidRPr="009E2B43">
        <w:t>—</w:t>
      </w:r>
      <w:r w:rsidRPr="009E2B43">
        <w:t>If combat service, COMBAT TO DATE in internal^external format</w:t>
      </w:r>
      <w:r w:rsidR="00FE6967" w:rsidRPr="009E2B43">
        <w:t xml:space="preserve"> </w:t>
      </w:r>
      <w:r w:rsidRPr="009E2B43">
        <w:t>(e.g.,</w:t>
      </w:r>
      <w:r w:rsidR="00377145" w:rsidRPr="009E2B43">
        <w:t> </w:t>
      </w:r>
      <w:r w:rsidRPr="009E2B43">
        <w:rPr>
          <w:b/>
          <w:bCs/>
        </w:rPr>
        <w:t>2470101^JAN 1,1947</w:t>
      </w:r>
      <w:r w:rsidRPr="009E2B43">
        <w:t>)</w:t>
      </w:r>
      <w:r w:rsidR="00FE6967" w:rsidRPr="009E2B43">
        <w:t>.</w:t>
      </w:r>
    </w:p>
    <w:p w14:paraId="19EBF821" w14:textId="04A9B5D6" w:rsidR="00F53DC9" w:rsidRPr="009E2B43" w:rsidRDefault="00F53DC9" w:rsidP="00FE6967">
      <w:pPr>
        <w:pStyle w:val="ListBullet"/>
      </w:pPr>
      <w:r w:rsidRPr="009E2B43">
        <w:rPr>
          <w:b/>
        </w:rPr>
        <w:t>VASV(5,3)</w:t>
      </w:r>
      <w:r w:rsidR="00FE6967" w:rsidRPr="009E2B43">
        <w:t>—</w:t>
      </w:r>
      <w:r w:rsidRPr="009E2B43">
        <w:t>If combat service, COMBAT SERVICE LOCATION in internal^external format</w:t>
      </w:r>
      <w:r w:rsidR="00FE6967" w:rsidRPr="009E2B43">
        <w:t xml:space="preserve"> </w:t>
      </w:r>
      <w:r w:rsidRPr="009E2B43">
        <w:t>(e.g.,</w:t>
      </w:r>
      <w:r w:rsidR="00377145" w:rsidRPr="009E2B43">
        <w:t> </w:t>
      </w:r>
      <w:r w:rsidRPr="009E2B43">
        <w:rPr>
          <w:b/>
          <w:bCs/>
        </w:rPr>
        <w:t>2^WORLD WAR II - EUROPE</w:t>
      </w:r>
      <w:r w:rsidRPr="009E2B43">
        <w:t>)</w:t>
      </w:r>
      <w:r w:rsidR="00FE6967" w:rsidRPr="009E2B43">
        <w:t>.</w:t>
      </w:r>
    </w:p>
    <w:p w14:paraId="281E277F" w14:textId="6294F078" w:rsidR="00F53DC9" w:rsidRPr="009E2B43" w:rsidRDefault="00F53DC9" w:rsidP="00FE6967">
      <w:pPr>
        <w:pStyle w:val="ListBullet"/>
      </w:pPr>
      <w:r w:rsidRPr="009E2B43">
        <w:rPr>
          <w:b/>
        </w:rPr>
        <w:t>VASV(6)</w:t>
      </w:r>
      <w:r w:rsidR="00FE6967" w:rsidRPr="009E2B43">
        <w:t>—</w:t>
      </w:r>
      <w:r w:rsidRPr="009E2B43">
        <w:t>If a SERVICE BRANCH [LAST] field is indicated, a "</w:t>
      </w:r>
      <w:r w:rsidRPr="009E2B43">
        <w:rPr>
          <w:b/>
          <w:bCs/>
        </w:rPr>
        <w:t>1</w:t>
      </w:r>
      <w:r w:rsidRPr="009E2B43">
        <w:t xml:space="preserve">" </w:t>
      </w:r>
      <w:r w:rsidR="00E4331E" w:rsidRPr="009E2B43">
        <w:t>is</w:t>
      </w:r>
      <w:r w:rsidRPr="009E2B43">
        <w:t xml:space="preserve"> returned in the first piece;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w:t>
      </w:r>
      <w:r w:rsidR="00FE6967" w:rsidRPr="009E2B43">
        <w:t xml:space="preserve"> </w:t>
      </w:r>
      <w:r w:rsidRPr="009E2B43">
        <w:t>(e.g.,</w:t>
      </w:r>
      <w:r w:rsidR="00A11844" w:rsidRPr="009E2B43">
        <w:t> </w:t>
      </w:r>
      <w:r w:rsidRPr="009E2B43">
        <w:rPr>
          <w:b/>
          <w:bCs/>
        </w:rPr>
        <w:t>0</w:t>
      </w:r>
      <w:r w:rsidRPr="009E2B43">
        <w:t>)</w:t>
      </w:r>
      <w:r w:rsidR="00FE6967" w:rsidRPr="009E2B43">
        <w:t>.</w:t>
      </w:r>
    </w:p>
    <w:p w14:paraId="0CAD441C" w14:textId="76B9BF50" w:rsidR="00F53DC9" w:rsidRPr="009E2B43" w:rsidRDefault="00F53DC9" w:rsidP="00FE6967">
      <w:pPr>
        <w:pStyle w:val="ListBullet"/>
      </w:pPr>
      <w:r w:rsidRPr="009E2B43">
        <w:rPr>
          <w:b/>
        </w:rPr>
        <w:t>VASV(6,1)</w:t>
      </w:r>
      <w:r w:rsidR="00FE6967" w:rsidRPr="009E2B43">
        <w:t>—</w:t>
      </w:r>
      <w:r w:rsidRPr="009E2B43">
        <w:t>If service branch, BRANCH OF SERVICE field in internal^external format</w:t>
      </w:r>
      <w:r w:rsidR="00FE6967" w:rsidRPr="009E2B43">
        <w:t xml:space="preserve"> </w:t>
      </w:r>
      <w:r w:rsidRPr="009E2B43">
        <w:t>(e.g.,</w:t>
      </w:r>
      <w:r w:rsidR="00377145" w:rsidRPr="009E2B43">
        <w:t> </w:t>
      </w:r>
      <w:r w:rsidRPr="009E2B43">
        <w:rPr>
          <w:b/>
          <w:bCs/>
        </w:rPr>
        <w:t>3^AIR FORCE</w:t>
      </w:r>
      <w:r w:rsidRPr="009E2B43">
        <w:t>)</w:t>
      </w:r>
      <w:r w:rsidR="00FE6967" w:rsidRPr="009E2B43">
        <w:t>.</w:t>
      </w:r>
    </w:p>
    <w:p w14:paraId="23F802FC" w14:textId="4F4E43CC" w:rsidR="00F53DC9" w:rsidRPr="009E2B43" w:rsidRDefault="00F53DC9" w:rsidP="00FE6967">
      <w:pPr>
        <w:pStyle w:val="ListBullet"/>
      </w:pPr>
      <w:r w:rsidRPr="009E2B43">
        <w:rPr>
          <w:b/>
        </w:rPr>
        <w:t>VASV(6,2)</w:t>
      </w:r>
      <w:r w:rsidR="00FE6967" w:rsidRPr="009E2B43">
        <w:t>—</w:t>
      </w:r>
      <w:r w:rsidRPr="009E2B43">
        <w:t>If service branch, SERVICE NUMBER field in internal^external</w:t>
      </w:r>
      <w:r w:rsidR="00FE6967" w:rsidRPr="009E2B43">
        <w:t xml:space="preserve"> </w:t>
      </w:r>
      <w:r w:rsidRPr="009E2B43">
        <w:t>format (e.g.,</w:t>
      </w:r>
      <w:r w:rsidR="00377145" w:rsidRPr="009E2B43">
        <w:t> </w:t>
      </w:r>
      <w:r w:rsidRPr="009E2B43">
        <w:rPr>
          <w:b/>
          <w:bCs/>
        </w:rPr>
        <w:t>123456789</w:t>
      </w:r>
      <w:r w:rsidRPr="009E2B43">
        <w:t>)</w:t>
      </w:r>
      <w:r w:rsidR="00FE6967" w:rsidRPr="009E2B43">
        <w:t>.</w:t>
      </w:r>
    </w:p>
    <w:p w14:paraId="10A3BAF7" w14:textId="17755FF6" w:rsidR="00F53DC9" w:rsidRPr="009E2B43" w:rsidRDefault="00F53DC9" w:rsidP="00FE6967">
      <w:pPr>
        <w:pStyle w:val="ListBullet"/>
      </w:pPr>
      <w:r w:rsidRPr="009E2B43">
        <w:rPr>
          <w:b/>
        </w:rPr>
        <w:t>VASV(6,3)</w:t>
      </w:r>
      <w:r w:rsidR="00FE6967" w:rsidRPr="009E2B43">
        <w:t>—</w:t>
      </w:r>
      <w:r w:rsidRPr="009E2B43">
        <w:t>If service branch, SERVICE DISCHARGE TYPE in internal^external format</w:t>
      </w:r>
      <w:r w:rsidR="00323500" w:rsidRPr="009E2B43">
        <w:t xml:space="preserve"> </w:t>
      </w:r>
      <w:r w:rsidRPr="009E2B43">
        <w:t>(e.g.,</w:t>
      </w:r>
      <w:r w:rsidR="00377145" w:rsidRPr="009E2B43">
        <w:t> </w:t>
      </w:r>
      <w:r w:rsidRPr="009E2B43">
        <w:rPr>
          <w:b/>
          <w:bCs/>
        </w:rPr>
        <w:t>1^HONORABLE</w:t>
      </w:r>
      <w:r w:rsidRPr="009E2B43">
        <w:t>)</w:t>
      </w:r>
      <w:r w:rsidR="00323500" w:rsidRPr="009E2B43">
        <w:t>.</w:t>
      </w:r>
    </w:p>
    <w:p w14:paraId="5B7306D3" w14:textId="216627E0" w:rsidR="00F53DC9" w:rsidRPr="009E2B43" w:rsidRDefault="00F53DC9" w:rsidP="00FE6967">
      <w:pPr>
        <w:pStyle w:val="ListBullet"/>
      </w:pPr>
      <w:r w:rsidRPr="009E2B43">
        <w:rPr>
          <w:b/>
        </w:rPr>
        <w:t>VASV(6,4)</w:t>
      </w:r>
      <w:r w:rsidR="00FE6967" w:rsidRPr="009E2B43">
        <w:t>—</w:t>
      </w:r>
      <w:r w:rsidRPr="009E2B43">
        <w:t>If service branch, SERVICE ENTRY DATE in internal^external format</w:t>
      </w:r>
      <w:r w:rsidR="00323500" w:rsidRPr="009E2B43">
        <w:t xml:space="preserve"> </w:t>
      </w:r>
      <w:r w:rsidRPr="009E2B43">
        <w:t>(e.g.,</w:t>
      </w:r>
      <w:r w:rsidR="00377145" w:rsidRPr="009E2B43">
        <w:t> </w:t>
      </w:r>
      <w:r w:rsidRPr="009E2B43">
        <w:rPr>
          <w:b/>
          <w:bCs/>
        </w:rPr>
        <w:t>2440609^JUN 9,1944</w:t>
      </w:r>
      <w:r w:rsidRPr="009E2B43">
        <w:t>)</w:t>
      </w:r>
      <w:r w:rsidR="00323500" w:rsidRPr="009E2B43">
        <w:t>.</w:t>
      </w:r>
    </w:p>
    <w:p w14:paraId="4CC8C5EC" w14:textId="65B6F4EC" w:rsidR="00F53DC9" w:rsidRPr="009E2B43" w:rsidRDefault="00F53DC9" w:rsidP="00FE6967">
      <w:pPr>
        <w:pStyle w:val="ListBullet"/>
      </w:pPr>
      <w:r w:rsidRPr="009E2B43">
        <w:rPr>
          <w:b/>
        </w:rPr>
        <w:t>VASV(6,5)</w:t>
      </w:r>
      <w:r w:rsidR="00FE6967" w:rsidRPr="009E2B43">
        <w:t>—</w:t>
      </w:r>
      <w:r w:rsidRPr="009E2B43">
        <w:t>If service branch, SERVICE SEPARATION DATE in internal^external format</w:t>
      </w:r>
      <w:r w:rsidR="00323500" w:rsidRPr="009E2B43">
        <w:t xml:space="preserve"> </w:t>
      </w:r>
      <w:r w:rsidRPr="009E2B43">
        <w:t>(e.g.,</w:t>
      </w:r>
      <w:r w:rsidR="00377145" w:rsidRPr="009E2B43">
        <w:t> </w:t>
      </w:r>
      <w:r w:rsidRPr="009E2B43">
        <w:rPr>
          <w:b/>
          <w:bCs/>
        </w:rPr>
        <w:t>2480101^JAN 1,1948</w:t>
      </w:r>
      <w:r w:rsidRPr="009E2B43">
        <w:t>)</w:t>
      </w:r>
      <w:r w:rsidR="00323500" w:rsidRPr="009E2B43">
        <w:t>.</w:t>
      </w:r>
    </w:p>
    <w:p w14:paraId="30A044CC" w14:textId="1C417C44" w:rsidR="00F53DC9" w:rsidRPr="009E2B43" w:rsidRDefault="00F53DC9" w:rsidP="00FE6967">
      <w:pPr>
        <w:pStyle w:val="ListBullet"/>
      </w:pPr>
      <w:r w:rsidRPr="009E2B43">
        <w:rPr>
          <w:b/>
        </w:rPr>
        <w:t>VASV(6,6)</w:t>
      </w:r>
      <w:r w:rsidR="00FE6967" w:rsidRPr="009E2B43">
        <w:t>—</w:t>
      </w:r>
      <w:r w:rsidRPr="009E2B43">
        <w:t>If service branch, SERVICE COMPONENT in internal code^external format</w:t>
      </w:r>
      <w:r w:rsidR="00323500" w:rsidRPr="009E2B43">
        <w:t xml:space="preserve"> </w:t>
      </w:r>
      <w:r w:rsidRPr="009E2B43">
        <w:t>(e.g.,</w:t>
      </w:r>
      <w:r w:rsidR="00377145" w:rsidRPr="009E2B43">
        <w:t> </w:t>
      </w:r>
      <w:r w:rsidRPr="009E2B43">
        <w:rPr>
          <w:b/>
          <w:bCs/>
        </w:rPr>
        <w:t>R^REGULAR</w:t>
      </w:r>
      <w:r w:rsidRPr="009E2B43">
        <w:t>)</w:t>
      </w:r>
      <w:r w:rsidR="00323500" w:rsidRPr="009E2B43">
        <w:t>.</w:t>
      </w:r>
    </w:p>
    <w:p w14:paraId="25C8F723" w14:textId="78D6B8CC" w:rsidR="00F53DC9" w:rsidRPr="009E2B43" w:rsidRDefault="00F53DC9" w:rsidP="00FE6967">
      <w:pPr>
        <w:pStyle w:val="ListBullet"/>
      </w:pPr>
      <w:r w:rsidRPr="009E2B43">
        <w:rPr>
          <w:b/>
        </w:rPr>
        <w:t>VASV(7)</w:t>
      </w:r>
      <w:r w:rsidR="00FE6967" w:rsidRPr="009E2B43">
        <w:t>—</w:t>
      </w:r>
      <w:r w:rsidRPr="009E2B43">
        <w:t>If a SERVICE SECOND EPISODE field is indicated,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377145" w:rsidRPr="009E2B43">
        <w:t> </w:t>
      </w:r>
      <w:r w:rsidRPr="009E2B43">
        <w:rPr>
          <w:b/>
          <w:bCs/>
        </w:rPr>
        <w:t>0</w:t>
      </w:r>
      <w:r w:rsidRPr="009E2B43">
        <w:t>)</w:t>
      </w:r>
      <w:r w:rsidR="00323500" w:rsidRPr="009E2B43">
        <w:t>.</w:t>
      </w:r>
    </w:p>
    <w:p w14:paraId="6D1A1D6D" w14:textId="66D0ACF5" w:rsidR="00F53DC9" w:rsidRPr="009E2B43" w:rsidRDefault="00F53DC9" w:rsidP="00FE6967">
      <w:pPr>
        <w:pStyle w:val="ListBullet"/>
      </w:pPr>
      <w:r w:rsidRPr="009E2B43">
        <w:rPr>
          <w:b/>
        </w:rPr>
        <w:t>VASV(7,1)</w:t>
      </w:r>
      <w:r w:rsidR="00FE6967" w:rsidRPr="009E2B43">
        <w:t>—</w:t>
      </w:r>
      <w:r w:rsidRPr="009E2B43">
        <w:t>If second episode, BRANCH OF SERVICE field in internal^external format (e.g.,</w:t>
      </w:r>
      <w:r w:rsidR="00377145" w:rsidRPr="009E2B43">
        <w:t> </w:t>
      </w:r>
      <w:r w:rsidRPr="009E2B43">
        <w:rPr>
          <w:b/>
          <w:bCs/>
        </w:rPr>
        <w:t>3^AIR FORCE</w:t>
      </w:r>
      <w:r w:rsidRPr="009E2B43">
        <w:t>)</w:t>
      </w:r>
      <w:r w:rsidR="00323500" w:rsidRPr="009E2B43">
        <w:t>.</w:t>
      </w:r>
    </w:p>
    <w:p w14:paraId="62331D77" w14:textId="7D5F9BEF" w:rsidR="00F53DC9" w:rsidRPr="009E2B43" w:rsidRDefault="00F53DC9" w:rsidP="00FE6967">
      <w:pPr>
        <w:pStyle w:val="ListBullet"/>
      </w:pPr>
      <w:r w:rsidRPr="009E2B43">
        <w:rPr>
          <w:b/>
        </w:rPr>
        <w:t>VASV(7,2)</w:t>
      </w:r>
      <w:r w:rsidR="00FE6967" w:rsidRPr="009E2B43">
        <w:t>—</w:t>
      </w:r>
      <w:r w:rsidRPr="009E2B43">
        <w:t>If second episode, SERVICE NUMBER field in internal^external format</w:t>
      </w:r>
      <w:r w:rsidR="00323500" w:rsidRPr="009E2B43">
        <w:t xml:space="preserve"> </w:t>
      </w:r>
      <w:r w:rsidRPr="009E2B43">
        <w:t>(e.g.,</w:t>
      </w:r>
      <w:r w:rsidR="00377145" w:rsidRPr="009E2B43">
        <w:t> </w:t>
      </w:r>
      <w:r w:rsidRPr="009E2B43">
        <w:rPr>
          <w:b/>
          <w:bCs/>
        </w:rPr>
        <w:t>123456789</w:t>
      </w:r>
      <w:r w:rsidRPr="009E2B43">
        <w:t>)</w:t>
      </w:r>
      <w:r w:rsidR="00323500" w:rsidRPr="009E2B43">
        <w:t>.</w:t>
      </w:r>
    </w:p>
    <w:p w14:paraId="22AF080F" w14:textId="629F910A" w:rsidR="00F53DC9" w:rsidRPr="009E2B43" w:rsidRDefault="00F53DC9" w:rsidP="00FE6967">
      <w:pPr>
        <w:pStyle w:val="ListBullet"/>
      </w:pPr>
      <w:r w:rsidRPr="009E2B43">
        <w:rPr>
          <w:b/>
        </w:rPr>
        <w:t>VASV(7,3)</w:t>
      </w:r>
      <w:r w:rsidR="00FE6967" w:rsidRPr="009E2B43">
        <w:t>—</w:t>
      </w:r>
      <w:r w:rsidRPr="009E2B43">
        <w:t>If second episode, SERVICE DISCHARGE TYPE in internal^external format</w:t>
      </w:r>
      <w:r w:rsidR="00323500" w:rsidRPr="009E2B43">
        <w:t xml:space="preserve"> </w:t>
      </w:r>
      <w:r w:rsidRPr="009E2B43">
        <w:t>(e.g.,</w:t>
      </w:r>
      <w:r w:rsidR="00377145" w:rsidRPr="009E2B43">
        <w:t> </w:t>
      </w:r>
      <w:r w:rsidRPr="009E2B43">
        <w:rPr>
          <w:b/>
          <w:bCs/>
        </w:rPr>
        <w:t>1^HONORABLE</w:t>
      </w:r>
      <w:r w:rsidRPr="009E2B43">
        <w:t>)</w:t>
      </w:r>
      <w:r w:rsidR="00323500" w:rsidRPr="009E2B43">
        <w:t>.</w:t>
      </w:r>
    </w:p>
    <w:p w14:paraId="63E82424" w14:textId="0AAB8BD7" w:rsidR="00F53DC9" w:rsidRPr="009E2B43" w:rsidRDefault="00F53DC9" w:rsidP="00FE6967">
      <w:pPr>
        <w:pStyle w:val="ListBullet"/>
      </w:pPr>
      <w:r w:rsidRPr="009E2B43">
        <w:rPr>
          <w:b/>
        </w:rPr>
        <w:t>VASV(7,4)</w:t>
      </w:r>
      <w:r w:rsidR="00FE6967" w:rsidRPr="009E2B43">
        <w:t>—</w:t>
      </w:r>
      <w:r w:rsidRPr="009E2B43">
        <w:t>If second episode, SERVICE ENTRY DATE in internal^external format</w:t>
      </w:r>
      <w:r w:rsidR="00323500" w:rsidRPr="009E2B43">
        <w:t xml:space="preserve"> </w:t>
      </w:r>
      <w:r w:rsidRPr="009E2B43">
        <w:t>(e.g.,</w:t>
      </w:r>
      <w:r w:rsidR="00377145" w:rsidRPr="009E2B43">
        <w:t> </w:t>
      </w:r>
      <w:r w:rsidRPr="009E2B43">
        <w:rPr>
          <w:b/>
          <w:bCs/>
        </w:rPr>
        <w:t>2440609^JUN 9,1944</w:t>
      </w:r>
      <w:r w:rsidRPr="009E2B43">
        <w:t>)</w:t>
      </w:r>
      <w:r w:rsidR="00323500" w:rsidRPr="009E2B43">
        <w:t>.</w:t>
      </w:r>
    </w:p>
    <w:p w14:paraId="48497449" w14:textId="545D3226" w:rsidR="00F53DC9" w:rsidRPr="009E2B43" w:rsidRDefault="00F53DC9" w:rsidP="00FE6967">
      <w:pPr>
        <w:pStyle w:val="ListBullet"/>
      </w:pPr>
      <w:r w:rsidRPr="009E2B43">
        <w:rPr>
          <w:b/>
        </w:rPr>
        <w:t>VASV(7,5)</w:t>
      </w:r>
      <w:r w:rsidR="00FE6967" w:rsidRPr="009E2B43">
        <w:t>—</w:t>
      </w:r>
      <w:r w:rsidRPr="009E2B43">
        <w:t>If second episode, SERVICE SEPARATION DATE in internal^external format</w:t>
      </w:r>
      <w:r w:rsidR="00323500" w:rsidRPr="009E2B43">
        <w:t xml:space="preserve"> </w:t>
      </w:r>
      <w:r w:rsidRPr="009E2B43">
        <w:t>(e.g.,</w:t>
      </w:r>
      <w:r w:rsidR="00377145" w:rsidRPr="009E2B43">
        <w:t> </w:t>
      </w:r>
      <w:r w:rsidRPr="009E2B43">
        <w:rPr>
          <w:b/>
          <w:bCs/>
        </w:rPr>
        <w:t>2480101^JAN 1,1948</w:t>
      </w:r>
      <w:r w:rsidRPr="009E2B43">
        <w:t>)</w:t>
      </w:r>
      <w:r w:rsidR="00323500" w:rsidRPr="009E2B43">
        <w:t>.</w:t>
      </w:r>
    </w:p>
    <w:p w14:paraId="7CCCF8E3" w14:textId="7164B78C" w:rsidR="00F53DC9" w:rsidRPr="009E2B43" w:rsidRDefault="00F53DC9" w:rsidP="00FE6967">
      <w:pPr>
        <w:pStyle w:val="ListBullet"/>
      </w:pPr>
      <w:r w:rsidRPr="009E2B43">
        <w:rPr>
          <w:b/>
        </w:rPr>
        <w:t>VASV(7,6)</w:t>
      </w:r>
      <w:r w:rsidR="00FE6967" w:rsidRPr="009E2B43">
        <w:t>—</w:t>
      </w:r>
      <w:r w:rsidRPr="009E2B43">
        <w:t>If second episode, SERVICE COMPONENT in</w:t>
      </w:r>
      <w:r w:rsidR="00323500" w:rsidRPr="009E2B43">
        <w:t xml:space="preserve"> </w:t>
      </w:r>
      <w:r w:rsidRPr="009E2B43">
        <w:t>internal^external format</w:t>
      </w:r>
      <w:r w:rsidR="00323500" w:rsidRPr="009E2B43">
        <w:t xml:space="preserve"> </w:t>
      </w:r>
      <w:r w:rsidRPr="009E2B43">
        <w:t xml:space="preserve">(e.g., </w:t>
      </w:r>
      <w:r w:rsidRPr="009E2B43">
        <w:rPr>
          <w:b/>
          <w:bCs/>
        </w:rPr>
        <w:t>R^REGULAR</w:t>
      </w:r>
      <w:r w:rsidRPr="009E2B43">
        <w:t>)</w:t>
      </w:r>
      <w:r w:rsidR="00323500" w:rsidRPr="009E2B43">
        <w:t>.</w:t>
      </w:r>
    </w:p>
    <w:p w14:paraId="4D49E455" w14:textId="1F5DDCFC" w:rsidR="00F53DC9" w:rsidRPr="009E2B43" w:rsidRDefault="00F53DC9" w:rsidP="00FE6967">
      <w:pPr>
        <w:pStyle w:val="ListBullet"/>
      </w:pPr>
      <w:r w:rsidRPr="009E2B43">
        <w:rPr>
          <w:b/>
        </w:rPr>
        <w:t>VASV(8)</w:t>
      </w:r>
      <w:r w:rsidR="00FE6967" w:rsidRPr="009E2B43">
        <w:t>—</w:t>
      </w:r>
      <w:r w:rsidRPr="009E2B43">
        <w:t>If a SERVICE THIRD EPISODE field is indicated,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A11844" w:rsidRPr="009E2B43">
        <w:t> </w:t>
      </w:r>
      <w:r w:rsidRPr="009E2B43">
        <w:rPr>
          <w:b/>
          <w:bCs/>
        </w:rPr>
        <w:t>0</w:t>
      </w:r>
      <w:r w:rsidRPr="009E2B43">
        <w:t>)</w:t>
      </w:r>
      <w:r w:rsidR="00323500" w:rsidRPr="009E2B43">
        <w:t>.</w:t>
      </w:r>
    </w:p>
    <w:p w14:paraId="1B2C22B2" w14:textId="50AA9D72" w:rsidR="00F53DC9" w:rsidRPr="009E2B43" w:rsidRDefault="00F53DC9" w:rsidP="00FE6967">
      <w:pPr>
        <w:pStyle w:val="ListBullet"/>
      </w:pPr>
      <w:r w:rsidRPr="009E2B43">
        <w:rPr>
          <w:b/>
        </w:rPr>
        <w:t>VASV(8,1)</w:t>
      </w:r>
      <w:r w:rsidR="00FE6967" w:rsidRPr="009E2B43">
        <w:t>—</w:t>
      </w:r>
      <w:r w:rsidRPr="009E2B43">
        <w:t>If third episode, BRANCH OF SERVICE field in internal^external format</w:t>
      </w:r>
      <w:r w:rsidR="00323500" w:rsidRPr="009E2B43">
        <w:t xml:space="preserve"> </w:t>
      </w:r>
      <w:r w:rsidRPr="009E2B43">
        <w:t>(e.g.,</w:t>
      </w:r>
      <w:r w:rsidR="00377145" w:rsidRPr="009E2B43">
        <w:t> </w:t>
      </w:r>
      <w:r w:rsidRPr="009E2B43">
        <w:rPr>
          <w:b/>
          <w:bCs/>
        </w:rPr>
        <w:t>3^AIR FORCE</w:t>
      </w:r>
      <w:r w:rsidRPr="009E2B43">
        <w:t>)</w:t>
      </w:r>
      <w:r w:rsidR="00323500" w:rsidRPr="009E2B43">
        <w:t>.</w:t>
      </w:r>
    </w:p>
    <w:p w14:paraId="73BD8020" w14:textId="782D3978" w:rsidR="00F53DC9" w:rsidRPr="009E2B43" w:rsidRDefault="00F53DC9" w:rsidP="00FE6967">
      <w:pPr>
        <w:pStyle w:val="ListBullet"/>
      </w:pPr>
      <w:r w:rsidRPr="009E2B43">
        <w:rPr>
          <w:b/>
        </w:rPr>
        <w:lastRenderedPageBreak/>
        <w:t>VASV(8,2)</w:t>
      </w:r>
      <w:r w:rsidR="00FE6967" w:rsidRPr="009E2B43">
        <w:t>—</w:t>
      </w:r>
      <w:r w:rsidRPr="009E2B43">
        <w:t>If third episode, SERVICE NUMBER field in internal^external format</w:t>
      </w:r>
      <w:r w:rsidR="00323500" w:rsidRPr="009E2B43">
        <w:t xml:space="preserve"> </w:t>
      </w:r>
      <w:r w:rsidRPr="009E2B43">
        <w:t>(e.g.,</w:t>
      </w:r>
      <w:r w:rsidR="00377145" w:rsidRPr="009E2B43">
        <w:t> </w:t>
      </w:r>
      <w:r w:rsidRPr="009E2B43">
        <w:rPr>
          <w:b/>
          <w:bCs/>
        </w:rPr>
        <w:t>123456789</w:t>
      </w:r>
      <w:r w:rsidRPr="009E2B43">
        <w:t>)</w:t>
      </w:r>
      <w:r w:rsidR="00323500" w:rsidRPr="009E2B43">
        <w:t>.</w:t>
      </w:r>
    </w:p>
    <w:p w14:paraId="3C5DB212" w14:textId="7DD8F4B6" w:rsidR="00F53DC9" w:rsidRPr="009E2B43" w:rsidRDefault="00F53DC9" w:rsidP="00FE6967">
      <w:pPr>
        <w:pStyle w:val="ListBullet"/>
      </w:pPr>
      <w:r w:rsidRPr="009E2B43">
        <w:rPr>
          <w:b/>
        </w:rPr>
        <w:t>VASV(8,3)</w:t>
      </w:r>
      <w:r w:rsidR="00FE6967" w:rsidRPr="009E2B43">
        <w:t>—</w:t>
      </w:r>
      <w:r w:rsidRPr="009E2B43">
        <w:t>If third episode, SERVICE DIS-CHARGE TYPE in internal^external</w:t>
      </w:r>
      <w:r w:rsidR="00323500" w:rsidRPr="009E2B43">
        <w:t xml:space="preserve"> </w:t>
      </w:r>
      <w:r w:rsidRPr="009E2B43">
        <w:t>format (e.g.,</w:t>
      </w:r>
      <w:r w:rsidR="00377145" w:rsidRPr="009E2B43">
        <w:t> </w:t>
      </w:r>
      <w:r w:rsidRPr="009E2B43">
        <w:rPr>
          <w:b/>
          <w:bCs/>
        </w:rPr>
        <w:t>1^HONORABLE</w:t>
      </w:r>
      <w:r w:rsidRPr="009E2B43">
        <w:t>)</w:t>
      </w:r>
      <w:r w:rsidR="00E4331E" w:rsidRPr="009E2B43">
        <w:t>.</w:t>
      </w:r>
    </w:p>
    <w:p w14:paraId="4BFCDE60" w14:textId="56EC9372" w:rsidR="00F53DC9" w:rsidRPr="009E2B43" w:rsidRDefault="00F53DC9" w:rsidP="00FE6967">
      <w:pPr>
        <w:pStyle w:val="ListBullet"/>
      </w:pPr>
      <w:r w:rsidRPr="009E2B43">
        <w:rPr>
          <w:b/>
        </w:rPr>
        <w:t>VASV(8,4)</w:t>
      </w:r>
      <w:r w:rsidR="00FE6967" w:rsidRPr="009E2B43">
        <w:t>—</w:t>
      </w:r>
      <w:r w:rsidRPr="009E2B43">
        <w:t>If third episode, SERVICE ENTRY DATE in internal^external format</w:t>
      </w:r>
      <w:r w:rsidR="00323500" w:rsidRPr="009E2B43">
        <w:t xml:space="preserve"> </w:t>
      </w:r>
      <w:r w:rsidRPr="009E2B43">
        <w:t>(e.g.,</w:t>
      </w:r>
      <w:r w:rsidR="00377145" w:rsidRPr="009E2B43">
        <w:t> </w:t>
      </w:r>
      <w:r w:rsidRPr="009E2B43">
        <w:rPr>
          <w:b/>
          <w:bCs/>
        </w:rPr>
        <w:t>2440609^JUN 9,1944</w:t>
      </w:r>
      <w:r w:rsidRPr="009E2B43">
        <w:t>)</w:t>
      </w:r>
      <w:r w:rsidR="00323500" w:rsidRPr="009E2B43">
        <w:t>.</w:t>
      </w:r>
    </w:p>
    <w:p w14:paraId="27B59EC3" w14:textId="42FC4FD1" w:rsidR="00F53DC9" w:rsidRPr="009E2B43" w:rsidRDefault="00F53DC9" w:rsidP="00FE6967">
      <w:pPr>
        <w:pStyle w:val="ListBullet"/>
      </w:pPr>
      <w:r w:rsidRPr="009E2B43">
        <w:rPr>
          <w:b/>
        </w:rPr>
        <w:t>VASV(8,5)</w:t>
      </w:r>
      <w:r w:rsidR="00FE6967" w:rsidRPr="009E2B43">
        <w:t>—</w:t>
      </w:r>
      <w:r w:rsidRPr="009E2B43">
        <w:t>If third episode, SERVICE SEPARATION DATE in internal^external format</w:t>
      </w:r>
      <w:r w:rsidR="00323500" w:rsidRPr="009E2B43">
        <w:t xml:space="preserve"> </w:t>
      </w:r>
      <w:r w:rsidRPr="009E2B43">
        <w:t>(e.g.,</w:t>
      </w:r>
      <w:r w:rsidR="00377145" w:rsidRPr="009E2B43">
        <w:t> </w:t>
      </w:r>
      <w:r w:rsidRPr="009E2B43">
        <w:rPr>
          <w:b/>
          <w:bCs/>
        </w:rPr>
        <w:t>2480101^JAN 1,1948</w:t>
      </w:r>
      <w:r w:rsidRPr="009E2B43">
        <w:t>)</w:t>
      </w:r>
      <w:r w:rsidR="00323500" w:rsidRPr="009E2B43">
        <w:t>.</w:t>
      </w:r>
    </w:p>
    <w:p w14:paraId="3AD89082" w14:textId="0676E842" w:rsidR="00F53DC9" w:rsidRPr="009E2B43" w:rsidRDefault="00F53DC9" w:rsidP="00FE6967">
      <w:pPr>
        <w:pStyle w:val="ListBullet"/>
      </w:pPr>
      <w:r w:rsidRPr="009E2B43">
        <w:rPr>
          <w:b/>
        </w:rPr>
        <w:t>VASV(8,6)</w:t>
      </w:r>
      <w:r w:rsidR="00FE6967" w:rsidRPr="009E2B43">
        <w:t>—</w:t>
      </w:r>
      <w:r w:rsidRPr="009E2B43">
        <w:t>If third episode, SERVICE COMPONENT in</w:t>
      </w:r>
      <w:r w:rsidR="00323500" w:rsidRPr="009E2B43">
        <w:t xml:space="preserve"> </w:t>
      </w:r>
      <w:r w:rsidRPr="009E2B43">
        <w:t>internal code^external format.(e.g.,</w:t>
      </w:r>
      <w:r w:rsidR="00377145" w:rsidRPr="009E2B43">
        <w:t> </w:t>
      </w:r>
      <w:r w:rsidRPr="009E2B43">
        <w:rPr>
          <w:b/>
          <w:bCs/>
        </w:rPr>
        <w:t>R^REGULAR</w:t>
      </w:r>
      <w:r w:rsidRPr="009E2B43">
        <w:t>)</w:t>
      </w:r>
      <w:r w:rsidR="00323500" w:rsidRPr="009E2B43">
        <w:t>.</w:t>
      </w:r>
    </w:p>
    <w:p w14:paraId="2D8B1732" w14:textId="3BB7487B" w:rsidR="00F53DC9" w:rsidRPr="009E2B43" w:rsidRDefault="00F53DC9" w:rsidP="00FE6967">
      <w:pPr>
        <w:pStyle w:val="ListBullet"/>
      </w:pPr>
      <w:r w:rsidRPr="009E2B43">
        <w:rPr>
          <w:b/>
        </w:rPr>
        <w:t>VASV(9)</w:t>
      </w:r>
      <w:r w:rsidR="00FE6967" w:rsidRPr="009E2B43">
        <w:t>—</w:t>
      </w:r>
      <w:r w:rsidRPr="009E2B43">
        <w:t xml:space="preserve">If the CURRENT PH INDICATOR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w:t>
      </w:r>
      <w:r w:rsidR="00323500" w:rsidRPr="009E2B43">
        <w:t xml:space="preserve"> </w:t>
      </w:r>
      <w:r w:rsidRPr="009E2B43">
        <w:t>otherwise</w:t>
      </w:r>
      <w:r w:rsidR="00323500"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377145" w:rsidRPr="009E2B43">
        <w:t> </w:t>
      </w:r>
      <w:r w:rsidRPr="009E2B43">
        <w:rPr>
          <w:b/>
          <w:bCs/>
        </w:rPr>
        <w:t>0</w:t>
      </w:r>
      <w:r w:rsidRPr="009E2B43">
        <w:t>)</w:t>
      </w:r>
      <w:r w:rsidR="00323500" w:rsidRPr="009E2B43">
        <w:t>.</w:t>
      </w:r>
    </w:p>
    <w:p w14:paraId="6D9BFF89" w14:textId="5E857231" w:rsidR="00F53DC9" w:rsidRPr="009E2B43" w:rsidRDefault="00F53DC9" w:rsidP="00FE6967">
      <w:pPr>
        <w:pStyle w:val="ListBullet"/>
      </w:pPr>
      <w:r w:rsidRPr="009E2B43">
        <w:rPr>
          <w:b/>
        </w:rPr>
        <w:t>VASV(9,1)</w:t>
      </w:r>
      <w:r w:rsidR="00FE6967" w:rsidRPr="009E2B43">
        <w:t>—</w:t>
      </w:r>
      <w:r w:rsidRPr="009E2B43">
        <w:t>If the CURRENT PH INDICATOR field is YES, CURRENT PURPLE HEART STATUS in internal^external format.(e.g.,</w:t>
      </w:r>
      <w:r w:rsidR="00377145" w:rsidRPr="009E2B43">
        <w:t> </w:t>
      </w:r>
      <w:r w:rsidRPr="009E2B43">
        <w:rPr>
          <w:b/>
          <w:bCs/>
        </w:rPr>
        <w:t>2^IN PROCESS</w:t>
      </w:r>
      <w:r w:rsidRPr="009E2B43">
        <w:t>)</w:t>
      </w:r>
      <w:r w:rsidR="00323500" w:rsidRPr="009E2B43">
        <w:t>.</w:t>
      </w:r>
    </w:p>
    <w:p w14:paraId="30240BB1" w14:textId="5FE6FEE7" w:rsidR="00F53DC9" w:rsidRPr="009E2B43" w:rsidRDefault="00F53DC9" w:rsidP="00FE6967">
      <w:pPr>
        <w:pStyle w:val="ListBullet"/>
      </w:pPr>
      <w:r w:rsidRPr="009E2B43">
        <w:rPr>
          <w:b/>
        </w:rPr>
        <w:t>VASV(9,2)</w:t>
      </w:r>
      <w:r w:rsidR="00FE6967" w:rsidRPr="009E2B43">
        <w:t>—</w:t>
      </w:r>
      <w:r w:rsidRPr="009E2B43">
        <w:t xml:space="preserve">If the CURRENT PH INDICATOR field is </w:t>
      </w:r>
      <w:r w:rsidRPr="009E2B43">
        <w:rPr>
          <w:b/>
          <w:bCs/>
        </w:rPr>
        <w:t>NO</w:t>
      </w:r>
      <w:r w:rsidRPr="009E2B43">
        <w:t>, CURRENT PURPLE HEART REMARKS in internal^external format (e.g.,</w:t>
      </w:r>
      <w:r w:rsidR="00377145" w:rsidRPr="009E2B43">
        <w:t> </w:t>
      </w:r>
      <w:r w:rsidRPr="009E2B43">
        <w:rPr>
          <w:b/>
          <w:bCs/>
        </w:rPr>
        <w:t>5^VAMC</w:t>
      </w:r>
      <w:r w:rsidRPr="009E2B43">
        <w:t>)</w:t>
      </w:r>
      <w:r w:rsidR="00323500" w:rsidRPr="009E2B43">
        <w:t>.</w:t>
      </w:r>
    </w:p>
    <w:p w14:paraId="6D92FF2E" w14:textId="62355535" w:rsidR="00F53DC9" w:rsidRPr="009E2B43" w:rsidRDefault="00F53DC9" w:rsidP="00FE6967">
      <w:pPr>
        <w:pStyle w:val="ListBullet"/>
      </w:pPr>
      <w:r w:rsidRPr="009E2B43">
        <w:rPr>
          <w:b/>
        </w:rPr>
        <w:t>VASV(10</w:t>
      </w:r>
      <w:r w:rsidRPr="009E2B43">
        <w:t>)</w:t>
      </w:r>
      <w:r w:rsidR="00FE6967" w:rsidRPr="009E2B43">
        <w:t>—</w:t>
      </w:r>
      <w:r w:rsidRPr="009E2B43">
        <w:t xml:space="preserve">Is either </w:t>
      </w:r>
      <w:r w:rsidRPr="009E2B43">
        <w:rPr>
          <w:b/>
          <w:bCs/>
        </w:rPr>
        <w:t>1</w:t>
      </w:r>
      <w:r w:rsidRPr="009E2B43">
        <w:t xml:space="preserve"> or </w:t>
      </w:r>
      <w:r w:rsidRPr="009E2B43">
        <w:rPr>
          <w:b/>
          <w:bCs/>
        </w:rPr>
        <w:t>0</w:t>
      </w:r>
      <w:r w:rsidRPr="009E2B43">
        <w:t xml:space="preserve">, </w:t>
      </w:r>
      <w:r w:rsidRPr="009E2B43">
        <w:rPr>
          <w:b/>
          <w:bCs/>
        </w:rPr>
        <w:t>1</w:t>
      </w:r>
      <w:r w:rsidRPr="009E2B43">
        <w:t xml:space="preserve"> if there is a value for Combat Vet End Date, </w:t>
      </w:r>
      <w:r w:rsidRPr="009E2B43">
        <w:rPr>
          <w:b/>
          <w:bCs/>
        </w:rPr>
        <w:t>0</w:t>
      </w:r>
      <w:r w:rsidRPr="009E2B43">
        <w:t xml:space="preserve"> if not</w:t>
      </w:r>
      <w:r w:rsidR="00323500" w:rsidRPr="009E2B43">
        <w:t>.</w:t>
      </w:r>
    </w:p>
    <w:p w14:paraId="06BA0177" w14:textId="56A872E2" w:rsidR="00F53DC9" w:rsidRPr="009E2B43" w:rsidRDefault="00F53DC9" w:rsidP="00FE6967">
      <w:pPr>
        <w:pStyle w:val="ListBullet"/>
      </w:pPr>
      <w:r w:rsidRPr="009E2B43">
        <w:rPr>
          <w:b/>
        </w:rPr>
        <w:t>VASV(10,1)</w:t>
      </w:r>
      <w:r w:rsidR="00FE6967" w:rsidRPr="009E2B43">
        <w:t>—</w:t>
      </w:r>
      <w:r w:rsidRPr="009E2B43">
        <w:t>Internal Combat Vet End Date ^external Combat Vet End Date (e.g.,</w:t>
      </w:r>
      <w:r w:rsidR="00377145" w:rsidRPr="009E2B43">
        <w:t> </w:t>
      </w:r>
      <w:r w:rsidRPr="009E2B43">
        <w:rPr>
          <w:b/>
          <w:bCs/>
        </w:rPr>
        <w:t>3060101^JAN 1, 2006</w:t>
      </w:r>
      <w:r w:rsidRPr="009E2B43">
        <w:t>)</w:t>
      </w:r>
      <w:r w:rsidR="00323500" w:rsidRPr="009E2B43">
        <w:t>.</w:t>
      </w:r>
    </w:p>
    <w:p w14:paraId="49D78FF5" w14:textId="6063CDD5" w:rsidR="00F53DC9" w:rsidRPr="009E2B43" w:rsidRDefault="00F53DC9" w:rsidP="00FE6967">
      <w:pPr>
        <w:pStyle w:val="ListBullet"/>
      </w:pPr>
      <w:r w:rsidRPr="009E2B43">
        <w:rPr>
          <w:b/>
        </w:rPr>
        <w:t>VASV(11)</w:t>
      </w:r>
      <w:r w:rsidR="00FE6967" w:rsidRPr="009E2B43">
        <w:t>—</w:t>
      </w:r>
      <w:r w:rsidR="00323500" w:rsidRPr="009E2B43">
        <w:t>T</w:t>
      </w:r>
      <w:r w:rsidRPr="009E2B43">
        <w:t xml:space="preserve">he </w:t>
      </w:r>
      <w:r w:rsidR="00377145" w:rsidRPr="009E2B43">
        <w:t>number</w:t>
      </w:r>
      <w:r w:rsidRPr="009E2B43">
        <w:t xml:space="preserve"> of OIF conflict entries found for the </w:t>
      </w:r>
      <w:r w:rsidR="00F13FCD" w:rsidRPr="009E2B43">
        <w:t>V</w:t>
      </w:r>
      <w:r w:rsidRPr="009E2B43">
        <w:t xml:space="preserve">eteran in the SERVICE [OEF OR OIF] </w:t>
      </w:r>
      <w:r w:rsidR="00DD369D" w:rsidRPr="009E2B43">
        <w:t>(</w:t>
      </w:r>
      <w:r w:rsidRPr="009E2B43">
        <w:t>#2.3215</w:t>
      </w:r>
      <w:r w:rsidR="00DD369D" w:rsidRPr="009E2B43">
        <w:t>)</w:t>
      </w:r>
      <w:r w:rsidRPr="009E2B43">
        <w:t xml:space="preserve"> SUB-FILE</w:t>
      </w:r>
      <w:r w:rsidR="00323500" w:rsidRPr="009E2B43">
        <w:t xml:space="preserve"> </w:t>
      </w:r>
      <w:r w:rsidRPr="009E2B43">
        <w:t xml:space="preserve">[n = </w:t>
      </w:r>
      <w:r w:rsidRPr="009E2B43">
        <w:rPr>
          <w:b/>
          <w:bCs/>
        </w:rPr>
        <w:t>1</w:t>
      </w:r>
      <w:r w:rsidR="00A11844" w:rsidRPr="009E2B43">
        <w:rPr>
          <w:b/>
          <w:bCs/>
        </w:rPr>
        <w:t>—</w:t>
      </w:r>
      <w:r w:rsidR="00A11844" w:rsidRPr="009E2B43">
        <w:t>T</w:t>
      </w:r>
      <w:r w:rsidRPr="009E2B43">
        <w:t>otal number of OIF conflict entries]</w:t>
      </w:r>
      <w:r w:rsidR="00323500" w:rsidRPr="009E2B43">
        <w:t>.</w:t>
      </w:r>
    </w:p>
    <w:p w14:paraId="28385D71" w14:textId="0C8EE931" w:rsidR="00F53DC9" w:rsidRPr="009E2B43" w:rsidRDefault="00F53DC9" w:rsidP="00FE6967">
      <w:pPr>
        <w:pStyle w:val="ListBullet"/>
      </w:pPr>
      <w:r w:rsidRPr="009E2B43">
        <w:rPr>
          <w:b/>
        </w:rPr>
        <w:t>VASV(11,n,1)</w:t>
      </w:r>
      <w:r w:rsidR="00FE6967" w:rsidRPr="009E2B43">
        <w:t>—</w:t>
      </w:r>
      <w:r w:rsidRPr="009E2B43">
        <w:t>SERVICE LOCATION (#2.3215; .01) internal code=1^external (e.g.,</w:t>
      </w:r>
      <w:r w:rsidR="00377145" w:rsidRPr="009E2B43">
        <w:t> </w:t>
      </w:r>
      <w:r w:rsidRPr="009E2B43">
        <w:rPr>
          <w:b/>
          <w:bCs/>
        </w:rPr>
        <w:t>1^OIF</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OIF or a conflict being returned.</w:t>
      </w:r>
    </w:p>
    <w:p w14:paraId="470B5C9B" w14:textId="6C57B004" w:rsidR="00F53DC9" w:rsidRPr="009E2B43" w:rsidRDefault="00F53DC9" w:rsidP="00FE6967">
      <w:pPr>
        <w:pStyle w:val="ListBullet"/>
      </w:pPr>
      <w:r w:rsidRPr="009E2B43">
        <w:rPr>
          <w:b/>
        </w:rPr>
        <w:t>VASV(11,n,2)</w:t>
      </w:r>
      <w:r w:rsidR="00FE6967" w:rsidRPr="009E2B43">
        <w:rPr>
          <w:b/>
        </w:rPr>
        <w:t>—</w:t>
      </w:r>
      <w:r w:rsidRPr="009E2B43">
        <w:rPr>
          <w:bCs/>
        </w:rPr>
        <w:t xml:space="preserve">OEF/OIF FROM DATE </w:t>
      </w:r>
      <w:r w:rsidRPr="009E2B43">
        <w:t>(#2.3215; .02) internal format ^external format (e.g.,</w:t>
      </w:r>
      <w:r w:rsidR="00377145" w:rsidRPr="009E2B43">
        <w:t> </w:t>
      </w:r>
      <w:r w:rsidRPr="009E2B43">
        <w:rPr>
          <w:b/>
          <w:bCs/>
        </w:rPr>
        <w:t>3060101^JAN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OIF conflict being returned.</w:t>
      </w:r>
    </w:p>
    <w:p w14:paraId="23196B2A" w14:textId="1947C02F" w:rsidR="00F53DC9" w:rsidRPr="009E2B43" w:rsidRDefault="00F53DC9" w:rsidP="00FE6967">
      <w:pPr>
        <w:pStyle w:val="ListBullet"/>
      </w:pPr>
      <w:r w:rsidRPr="009E2B43">
        <w:rPr>
          <w:b/>
        </w:rPr>
        <w:t>VASV(11,n,3)</w:t>
      </w:r>
      <w:r w:rsidR="00FE6967" w:rsidRPr="009E2B43">
        <w:t>—</w:t>
      </w:r>
      <w:r w:rsidRPr="009E2B43">
        <w:t>OEF/OIF TO DATE (#2.3215; .03) internal format ^external format (e.g.,</w:t>
      </w:r>
      <w:r w:rsidR="00377145" w:rsidRPr="009E2B43">
        <w:t> </w:t>
      </w:r>
      <w:r w:rsidRPr="009E2B43">
        <w:rPr>
          <w:b/>
          <w:bCs/>
        </w:rPr>
        <w:t>3060101^MAR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OIF conflict being returned.</w:t>
      </w:r>
    </w:p>
    <w:p w14:paraId="6F465276" w14:textId="66D7ACB6" w:rsidR="00F53DC9" w:rsidRPr="009E2B43" w:rsidRDefault="00F53DC9" w:rsidP="00FE6967">
      <w:pPr>
        <w:pStyle w:val="ListBullet"/>
      </w:pPr>
      <w:r w:rsidRPr="009E2B43">
        <w:rPr>
          <w:b/>
        </w:rPr>
        <w:t>VASV(12)</w:t>
      </w:r>
      <w:r w:rsidR="00FE6967" w:rsidRPr="009E2B43">
        <w:t>—</w:t>
      </w:r>
      <w:r w:rsidR="0020331C" w:rsidRPr="009E2B43">
        <w:t>T</w:t>
      </w:r>
      <w:r w:rsidRPr="009E2B43">
        <w:t xml:space="preserve">he </w:t>
      </w:r>
      <w:r w:rsidR="00377145" w:rsidRPr="009E2B43">
        <w:t>number</w:t>
      </w:r>
      <w:r w:rsidRPr="009E2B43">
        <w:t xml:space="preserve"> of OEF conflict entries found for the </w:t>
      </w:r>
      <w:r w:rsidR="00F13FCD" w:rsidRPr="009E2B43">
        <w:t>V</w:t>
      </w:r>
      <w:r w:rsidRPr="009E2B43">
        <w:t xml:space="preserve">eteran in the SERVICE [OEF OR OIF] #2.3215 SUB-FILE. [n = </w:t>
      </w:r>
      <w:r w:rsidRPr="009E2B43">
        <w:rPr>
          <w:b/>
          <w:bCs/>
        </w:rPr>
        <w:t>1</w:t>
      </w:r>
      <w:r w:rsidR="00A11844" w:rsidRPr="009E2B43">
        <w:rPr>
          <w:b/>
          <w:bCs/>
        </w:rPr>
        <w:t>—</w:t>
      </w:r>
      <w:r w:rsidRPr="009E2B43">
        <w:t>VASV(12)]</w:t>
      </w:r>
      <w:r w:rsidR="00377145" w:rsidRPr="009E2B43">
        <w:t>.</w:t>
      </w:r>
    </w:p>
    <w:p w14:paraId="1B0868F1" w14:textId="3C79AA65" w:rsidR="00F53DC9" w:rsidRPr="009E2B43" w:rsidRDefault="00F53DC9" w:rsidP="00FE6967">
      <w:pPr>
        <w:pStyle w:val="ListBullet"/>
      </w:pPr>
      <w:r w:rsidRPr="009E2B43">
        <w:rPr>
          <w:b/>
        </w:rPr>
        <w:t>VASV(12,n,1)</w:t>
      </w:r>
      <w:r w:rsidR="00FE6967" w:rsidRPr="009E2B43">
        <w:t>—</w:t>
      </w:r>
      <w:r w:rsidRPr="009E2B43">
        <w:t>SERVICE LOCATION (#2.3215; .01) internal code = 2 ^external (e.g.,</w:t>
      </w:r>
      <w:r w:rsidR="00377145" w:rsidRPr="009E2B43">
        <w:t> </w:t>
      </w:r>
      <w:r w:rsidRPr="009E2B43">
        <w:rPr>
          <w:b/>
          <w:bCs/>
        </w:rPr>
        <w:t>2^OEF</w:t>
      </w:r>
      <w:r w:rsidRPr="009E2B43">
        <w:t>)</w:t>
      </w:r>
      <w:r w:rsidR="00A11844" w:rsidRPr="009E2B43">
        <w:t>. Where</w:t>
      </w:r>
      <w:r w:rsidRPr="009E2B43">
        <w:t xml:space="preserve"> </w:t>
      </w:r>
      <w:r w:rsidR="00A11844" w:rsidRPr="009E2B43">
        <w:t>“</w:t>
      </w:r>
      <w:r w:rsidRPr="009E2B43">
        <w:rPr>
          <w:i/>
          <w:iCs/>
        </w:rPr>
        <w:t>n</w:t>
      </w:r>
      <w:r w:rsidR="00A11844" w:rsidRPr="009E2B43">
        <w:t>” is the</w:t>
      </w:r>
      <w:r w:rsidRPr="009E2B43">
        <w:t xml:space="preserve"> number used to provide a unique number for each OEF conflict being returned.</w:t>
      </w:r>
    </w:p>
    <w:p w14:paraId="44EBC847" w14:textId="4C43A5EB" w:rsidR="00F53DC9" w:rsidRPr="009E2B43" w:rsidRDefault="00F53DC9" w:rsidP="00FE6967">
      <w:pPr>
        <w:pStyle w:val="ListBullet"/>
      </w:pPr>
      <w:r w:rsidRPr="009E2B43">
        <w:rPr>
          <w:b/>
        </w:rPr>
        <w:t>VASV(12,n,2)</w:t>
      </w:r>
      <w:r w:rsidR="00FE6967" w:rsidRPr="009E2B43">
        <w:t>—</w:t>
      </w:r>
      <w:r w:rsidRPr="009E2B43">
        <w:t>OEF/OIF FROM DATE (#2.3215; .02) internal format ^external format (e.g.,</w:t>
      </w:r>
      <w:r w:rsidR="00377145" w:rsidRPr="009E2B43">
        <w:t> </w:t>
      </w:r>
      <w:r w:rsidRPr="009E2B43">
        <w:rPr>
          <w:b/>
          <w:bCs/>
        </w:rPr>
        <w:t>3060101^JAN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OEF conflict being returned.</w:t>
      </w:r>
    </w:p>
    <w:p w14:paraId="58E0B40E" w14:textId="16CCDCE9" w:rsidR="00F53DC9" w:rsidRPr="009E2B43" w:rsidRDefault="00F53DC9" w:rsidP="00FE6967">
      <w:pPr>
        <w:pStyle w:val="ListBullet"/>
      </w:pPr>
      <w:r w:rsidRPr="009E2B43">
        <w:rPr>
          <w:b/>
        </w:rPr>
        <w:lastRenderedPageBreak/>
        <w:t>VASV(12,n,3)</w:t>
      </w:r>
      <w:r w:rsidR="00FE6967" w:rsidRPr="009E2B43">
        <w:t>—</w:t>
      </w:r>
      <w:r w:rsidRPr="009E2B43">
        <w:t>OEF/OIF TO DATE (#2.3215; .03) internal format ^external format (e.g.,</w:t>
      </w:r>
      <w:r w:rsidR="00377145" w:rsidRPr="009E2B43">
        <w:t> </w:t>
      </w:r>
      <w:r w:rsidRPr="009E2B43">
        <w:rPr>
          <w:b/>
          <w:bCs/>
        </w:rPr>
        <w:t>3060101^MAR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OEF conflict being returned.</w:t>
      </w:r>
    </w:p>
    <w:p w14:paraId="21C1896D" w14:textId="54FD5C5A" w:rsidR="00F53DC9" w:rsidRPr="009E2B43" w:rsidRDefault="00F53DC9" w:rsidP="00FE6967">
      <w:pPr>
        <w:pStyle w:val="ListBullet"/>
      </w:pPr>
      <w:r w:rsidRPr="009E2B43">
        <w:rPr>
          <w:b/>
        </w:rPr>
        <w:t>VASV(13)</w:t>
      </w:r>
      <w:r w:rsidR="00FE6967" w:rsidRPr="009E2B43">
        <w:t>—</w:t>
      </w:r>
      <w:r w:rsidR="00377145" w:rsidRPr="009E2B43">
        <w:t>T</w:t>
      </w:r>
      <w:r w:rsidRPr="009E2B43">
        <w:t xml:space="preserve">he </w:t>
      </w:r>
      <w:r w:rsidR="00377145" w:rsidRPr="009E2B43">
        <w:t>number</w:t>
      </w:r>
      <w:r w:rsidRPr="009E2B43">
        <w:t xml:space="preserve"> of UNKNOWN OEF/OIF conflict entries found for the </w:t>
      </w:r>
      <w:r w:rsidR="00377145" w:rsidRPr="009E2B43">
        <w:t>V</w:t>
      </w:r>
      <w:r w:rsidRPr="009E2B43">
        <w:t xml:space="preserve">eteran in the SEVICE [OEF OR OIF] #2.3215 SUB-FILE. [n = </w:t>
      </w:r>
      <w:r w:rsidRPr="009E2B43">
        <w:rPr>
          <w:b/>
          <w:bCs/>
        </w:rPr>
        <w:t>1</w:t>
      </w:r>
      <w:r w:rsidR="00A11844" w:rsidRPr="009E2B43">
        <w:rPr>
          <w:b/>
          <w:bCs/>
        </w:rPr>
        <w:t>—</w:t>
      </w:r>
      <w:r w:rsidRPr="009E2B43">
        <w:t>VASV(13)]</w:t>
      </w:r>
      <w:r w:rsidR="00323500" w:rsidRPr="009E2B43">
        <w:t>.</w:t>
      </w:r>
    </w:p>
    <w:p w14:paraId="60502673" w14:textId="56B8245D" w:rsidR="00F53DC9" w:rsidRPr="009E2B43" w:rsidRDefault="00F53DC9" w:rsidP="00FE6967">
      <w:pPr>
        <w:pStyle w:val="ListBullet"/>
      </w:pPr>
      <w:r w:rsidRPr="009E2B43">
        <w:rPr>
          <w:b/>
        </w:rPr>
        <w:t>VASV(13,n,1)</w:t>
      </w:r>
      <w:r w:rsidR="00FE6967" w:rsidRPr="009E2B43">
        <w:t>—</w:t>
      </w:r>
      <w:r w:rsidRPr="009E2B43">
        <w:t>SERVICE LOCATION (#2.3215; .01) internal CODE = 3^external format (e.g.,</w:t>
      </w:r>
      <w:r w:rsidR="00377145" w:rsidRPr="009E2B43">
        <w:t> </w:t>
      </w:r>
      <w:r w:rsidRPr="009E2B43">
        <w:rPr>
          <w:b/>
          <w:bCs/>
        </w:rPr>
        <w:t>3^UNKNOWN OEF/OIF</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UNKNOWN OEF/OIF conflict being returned.</w:t>
      </w:r>
    </w:p>
    <w:p w14:paraId="12D562EF" w14:textId="2A8C616F" w:rsidR="00F53DC9" w:rsidRPr="009E2B43" w:rsidRDefault="00F53DC9" w:rsidP="00FE6967">
      <w:pPr>
        <w:pStyle w:val="ListBullet"/>
      </w:pPr>
      <w:r w:rsidRPr="009E2B43">
        <w:rPr>
          <w:b/>
        </w:rPr>
        <w:t>VASV(13,n,2)</w:t>
      </w:r>
      <w:r w:rsidR="00FE6967" w:rsidRPr="009E2B43">
        <w:t>—</w:t>
      </w:r>
      <w:r w:rsidRPr="009E2B43">
        <w:t>OEF/OIF FROM DATE (#2.3215; .02) internal format ^external format (e.g.,</w:t>
      </w:r>
      <w:r w:rsidR="00377145" w:rsidRPr="009E2B43">
        <w:t> </w:t>
      </w:r>
      <w:r w:rsidRPr="009E2B43">
        <w:rPr>
          <w:b/>
          <w:bCs/>
        </w:rPr>
        <w:t>3060101^JAN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UNKNOWN OEF/OIF conflict being returned.</w:t>
      </w:r>
    </w:p>
    <w:p w14:paraId="20BE3B70" w14:textId="53D22E93" w:rsidR="00F53DC9" w:rsidRPr="009E2B43" w:rsidRDefault="00F53DC9" w:rsidP="00FE6967">
      <w:pPr>
        <w:pStyle w:val="ListBullet"/>
      </w:pPr>
      <w:r w:rsidRPr="009E2B43">
        <w:rPr>
          <w:b/>
        </w:rPr>
        <w:t>VASV(13,n,3)</w:t>
      </w:r>
      <w:r w:rsidR="00FE6967" w:rsidRPr="009E2B43">
        <w:t>—</w:t>
      </w:r>
      <w:r w:rsidRPr="009E2B43">
        <w:t>OEF/OIF TO DATE (#2.3215; .03) internal format ^external format (e.g.,</w:t>
      </w:r>
      <w:r w:rsidR="00377145" w:rsidRPr="009E2B43">
        <w:t> </w:t>
      </w:r>
      <w:r w:rsidRPr="009E2B43">
        <w:rPr>
          <w:b/>
          <w:bCs/>
        </w:rPr>
        <w:t>3060101^MAR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UNKNOWN OEF/OIF conflict being returned.</w:t>
      </w:r>
    </w:p>
    <w:p w14:paraId="05E504D7" w14:textId="4A286487" w:rsidR="00F53DC9" w:rsidRPr="009E2B43" w:rsidRDefault="00F53DC9" w:rsidP="00FE6967">
      <w:pPr>
        <w:pStyle w:val="ListBullet"/>
      </w:pPr>
      <w:r w:rsidRPr="009E2B43">
        <w:rPr>
          <w:b/>
        </w:rPr>
        <w:t>VASV(14)</w:t>
      </w:r>
      <w:r w:rsidR="00FE6967" w:rsidRPr="009E2B43">
        <w:t>—</w:t>
      </w:r>
      <w:r w:rsidRPr="009E2B43">
        <w:t>If the PROJ 112/ SHAD field is populated, a "</w:t>
      </w:r>
      <w:r w:rsidRPr="009E2B43">
        <w:rPr>
          <w:b/>
          <w:bCs/>
        </w:rPr>
        <w:t>1</w:t>
      </w:r>
      <w:r w:rsidRPr="009E2B43">
        <w:t xml:space="preserve">" </w:t>
      </w:r>
      <w:r w:rsidR="00377145" w:rsidRPr="009E2B43">
        <w:t>is</w:t>
      </w:r>
      <w:r w:rsidRPr="009E2B43">
        <w:t xml:space="preserve"> returned; otherwise, a "</w:t>
      </w:r>
      <w:r w:rsidRPr="009E2B43">
        <w:rPr>
          <w:b/>
          <w:bCs/>
        </w:rPr>
        <w:t>0</w:t>
      </w:r>
      <w:r w:rsidRPr="009E2B43">
        <w:t xml:space="preserve">" </w:t>
      </w:r>
      <w:r w:rsidR="00377145" w:rsidRPr="009E2B43">
        <w:t>is</w:t>
      </w:r>
      <w:r w:rsidRPr="009E2B43">
        <w:t xml:space="preserve"> returned (e.g.,</w:t>
      </w:r>
      <w:r w:rsidR="00377145" w:rsidRPr="009E2B43">
        <w:t> </w:t>
      </w:r>
      <w:r w:rsidRPr="009E2B43">
        <w:rPr>
          <w:b/>
          <w:bCs/>
        </w:rPr>
        <w:t>0</w:t>
      </w:r>
      <w:r w:rsidRPr="009E2B43">
        <w:t>)</w:t>
      </w:r>
      <w:r w:rsidR="00323500" w:rsidRPr="009E2B43">
        <w:t>.</w:t>
      </w:r>
    </w:p>
    <w:p w14:paraId="576819CC" w14:textId="233A1E2D" w:rsidR="00F53DC9" w:rsidRPr="009E2B43" w:rsidRDefault="00F53DC9" w:rsidP="00FE6967">
      <w:pPr>
        <w:pStyle w:val="ListBullet"/>
      </w:pPr>
      <w:r w:rsidRPr="009E2B43">
        <w:rPr>
          <w:b/>
        </w:rPr>
        <w:t>VASV(14,1)</w:t>
      </w:r>
      <w:r w:rsidR="00FE6967" w:rsidRPr="009E2B43">
        <w:t>—</w:t>
      </w:r>
      <w:r w:rsidRPr="009E2B43">
        <w:t>If the PROJ 112/SHAD field is populated, PROJ 112/SHAD in internal^external format (e.g.,</w:t>
      </w:r>
      <w:r w:rsidR="00377145" w:rsidRPr="009E2B43">
        <w:t> </w:t>
      </w:r>
      <w:r w:rsidRPr="009E2B43">
        <w:rPr>
          <w:b/>
          <w:bCs/>
        </w:rPr>
        <w:t>1^YES</w:t>
      </w:r>
      <w:r w:rsidRPr="009E2B43">
        <w:t>)</w:t>
      </w:r>
      <w:r w:rsidR="00323500" w:rsidRPr="009E2B43">
        <w:t>.</w:t>
      </w:r>
    </w:p>
    <w:p w14:paraId="1111D909" w14:textId="6FDC4316" w:rsidR="00F53DC9" w:rsidRPr="009E2B43" w:rsidRDefault="00F53DC9" w:rsidP="00FE6967">
      <w:pPr>
        <w:pStyle w:val="ListBullet"/>
        <w:keepNext/>
        <w:keepLines/>
      </w:pPr>
      <w:r w:rsidRPr="009E2B43">
        <w:rPr>
          <w:b/>
        </w:rPr>
        <w:t>VAERR</w:t>
      </w:r>
      <w:r w:rsidR="00FE6967" w:rsidRPr="009E2B43">
        <w:t>—</w:t>
      </w:r>
      <w:r w:rsidRPr="009E2B43">
        <w:t>The error flag ha</w:t>
      </w:r>
      <w:r w:rsidR="00377145" w:rsidRPr="009E2B43">
        <w:t>s</w:t>
      </w:r>
      <w:r w:rsidRPr="009E2B43">
        <w:t xml:space="preserve"> one of the following values</w:t>
      </w:r>
      <w:r w:rsidR="00423385" w:rsidRPr="009E2B43">
        <w:t>:</w:t>
      </w:r>
    </w:p>
    <w:p w14:paraId="74BFE125" w14:textId="45308882" w:rsidR="00F53DC9" w:rsidRPr="009E2B43" w:rsidRDefault="00F53DC9" w:rsidP="00FE6967">
      <w:pPr>
        <w:pStyle w:val="ListBullet2"/>
        <w:keepNext/>
        <w:keepLines/>
      </w:pPr>
      <w:r w:rsidRPr="009E2B43">
        <w:rPr>
          <w:b/>
          <w:bCs/>
        </w:rPr>
        <w:t>0</w:t>
      </w:r>
      <w:r w:rsidR="00FE6967" w:rsidRPr="009E2B43">
        <w:rPr>
          <w:b/>
          <w:bCs/>
        </w:rPr>
        <w:t>—</w:t>
      </w:r>
      <w:r w:rsidR="00377145" w:rsidRPr="009E2B43">
        <w:t>N</w:t>
      </w:r>
      <w:r w:rsidRPr="009E2B43">
        <w:t>o errors encountered</w:t>
      </w:r>
      <w:r w:rsidR="00323500" w:rsidRPr="009E2B43">
        <w:t>.</w:t>
      </w:r>
    </w:p>
    <w:p w14:paraId="60747FDD" w14:textId="34D50F25" w:rsidR="00F53DC9" w:rsidRPr="009E2B43" w:rsidRDefault="00F53DC9" w:rsidP="00323500">
      <w:pPr>
        <w:pStyle w:val="ListBullet2"/>
      </w:pPr>
      <w:r w:rsidRPr="009E2B43">
        <w:rPr>
          <w:b/>
          <w:bCs/>
        </w:rPr>
        <w:t>1</w:t>
      </w:r>
      <w:r w:rsidR="00FE6967" w:rsidRPr="009E2B43">
        <w:rPr>
          <w:b/>
          <w:bCs/>
        </w:rPr>
        <w:t>—</w:t>
      </w:r>
      <w:r w:rsidR="00377145" w:rsidRPr="009E2B43">
        <w:t>E</w:t>
      </w:r>
      <w:r w:rsidRPr="009E2B43">
        <w:t>rror encountered</w:t>
      </w:r>
      <w:r w:rsidR="00377145" w:rsidRPr="009E2B43">
        <w:t>:</w:t>
      </w:r>
      <w:r w:rsidRPr="009E2B43">
        <w:t xml:space="preserve"> DFN or</w:t>
      </w:r>
      <w:r w:rsidR="00323500" w:rsidRPr="009E2B43">
        <w:t xml:space="preserve"> </w:t>
      </w:r>
      <w:r w:rsidRPr="009E2B43">
        <w:rPr>
          <w:b/>
          <w:bCs/>
        </w:rPr>
        <w:t>^DPT(DFN,0)</w:t>
      </w:r>
      <w:r w:rsidRPr="009E2B43">
        <w:t xml:space="preserve"> is </w:t>
      </w:r>
      <w:r w:rsidRPr="009E2B43">
        <w:rPr>
          <w:i/>
          <w:iCs/>
        </w:rPr>
        <w:t>not</w:t>
      </w:r>
      <w:r w:rsidRPr="009E2B43">
        <w:t xml:space="preserve"> defined</w:t>
      </w:r>
      <w:r w:rsidR="00323500" w:rsidRPr="009E2B43">
        <w:t>.</w:t>
      </w:r>
    </w:p>
    <w:p w14:paraId="54360A7D" w14:textId="77777777" w:rsidR="00323500" w:rsidRPr="009E2B43" w:rsidRDefault="00323500" w:rsidP="00323500">
      <w:pPr>
        <w:pStyle w:val="BodyText6"/>
      </w:pPr>
    </w:p>
    <w:p w14:paraId="705A1A73" w14:textId="77777777" w:rsidR="00F53DC9" w:rsidRPr="009E2B43" w:rsidRDefault="00F53DC9" w:rsidP="00BA006D">
      <w:pPr>
        <w:pStyle w:val="Heading3"/>
        <w:rPr>
          <w:rFonts w:hint="eastAsia"/>
        </w:rPr>
      </w:pPr>
      <w:bookmarkStart w:id="629" w:name="_Toc51598861"/>
      <w:bookmarkStart w:id="630" w:name="_Ref58479589"/>
      <w:bookmarkStart w:id="631" w:name="_Toc88642145"/>
      <w:r w:rsidRPr="009E2B43">
        <w:t>ADD^VADPT</w:t>
      </w:r>
      <w:bookmarkEnd w:id="629"/>
      <w:bookmarkEnd w:id="630"/>
      <w:bookmarkEnd w:id="631"/>
    </w:p>
    <w:p w14:paraId="3E2C4DF6" w14:textId="77777777" w:rsidR="00B6324F" w:rsidRPr="009E2B43" w:rsidRDefault="00B6324F" w:rsidP="00B6324F">
      <w:pPr>
        <w:pStyle w:val="AltHeading5"/>
      </w:pPr>
      <w:r w:rsidRPr="009E2B43">
        <w:t>Description</w:t>
      </w:r>
    </w:p>
    <w:p w14:paraId="4BB59BD9" w14:textId="406733C2" w:rsidR="00F53DC9" w:rsidRPr="009E2B43" w:rsidRDefault="00F53DC9" w:rsidP="00201351">
      <w:pPr>
        <w:pStyle w:val="BodyText"/>
        <w:keepNext/>
        <w:keepLines/>
      </w:pPr>
      <w:r w:rsidRPr="009E2B43">
        <w:t xml:space="preserve">This entry point returns address data for a patient. If a temporary address is in effect, the data returned </w:t>
      </w:r>
      <w:r w:rsidR="00487BF0" w:rsidRPr="009E2B43">
        <w:t>is</w:t>
      </w:r>
      <w:r w:rsidRPr="009E2B43">
        <w:t xml:space="preserve"> that pertaining to that temporary address; otherwise, the patient</w:t>
      </w:r>
      <w:r w:rsidR="00806400" w:rsidRPr="009E2B43">
        <w:t xml:space="preserve"> mailing</w:t>
      </w:r>
      <w:r w:rsidRPr="009E2B43">
        <w:t xml:space="preserve"> address information </w:t>
      </w:r>
      <w:r w:rsidR="00487BF0" w:rsidRPr="009E2B43">
        <w:t>is</w:t>
      </w:r>
      <w:r w:rsidRPr="009E2B43">
        <w:t xml:space="preserve"> returned.</w:t>
      </w:r>
    </w:p>
    <w:p w14:paraId="1128A73B" w14:textId="438545AA" w:rsidR="00F53DC9" w:rsidRPr="009E2B43" w:rsidRDefault="00A11844" w:rsidP="00A11844">
      <w:pPr>
        <w:pStyle w:val="AltHeading5"/>
      </w:pPr>
      <w:r w:rsidRPr="009E2B43">
        <w:t>Input</w:t>
      </w:r>
    </w:p>
    <w:p w14:paraId="532F729C" w14:textId="2374B956" w:rsidR="00B6324F" w:rsidRPr="009E2B43" w:rsidRDefault="00B6324F" w:rsidP="00201351">
      <w:pPr>
        <w:pStyle w:val="ListBullet"/>
        <w:keepNext/>
        <w:keepLines/>
      </w:pPr>
      <w:r w:rsidRPr="009E2B43">
        <w:rPr>
          <w:b/>
        </w:rPr>
        <w:t>DFN</w:t>
      </w:r>
      <w:r w:rsidRPr="009E2B43">
        <w:t>—This required variable is the internal entry number in the PATIENT (#2) file.</w:t>
      </w:r>
    </w:p>
    <w:p w14:paraId="0CC80E86" w14:textId="44B79DD9" w:rsidR="00F53DC9" w:rsidRPr="009E2B43" w:rsidRDefault="00F53DC9" w:rsidP="00201351">
      <w:pPr>
        <w:pStyle w:val="ListBullet"/>
        <w:keepNext/>
        <w:keepLines/>
      </w:pPr>
      <w:r w:rsidRPr="009E2B43">
        <w:rPr>
          <w:b/>
        </w:rPr>
        <w:t>VAHOW</w:t>
      </w:r>
      <w:r w:rsidR="009B0147" w:rsidRPr="009E2B43">
        <w:t>—</w:t>
      </w:r>
      <w:r w:rsidRPr="009E2B43">
        <w:t xml:space="preserve">This optional variable can be set to a requested format for the output array. If this variable is not defined or does not contain one of the following values, the output array </w:t>
      </w:r>
      <w:r w:rsidR="00487BF0" w:rsidRPr="009E2B43">
        <w:t>is</w:t>
      </w:r>
      <w:r w:rsidRPr="009E2B43">
        <w:t xml:space="preserve"> returned with numeric subscripts</w:t>
      </w:r>
      <w:r w:rsidR="00A11844" w:rsidRPr="009E2B43">
        <w:t>:</w:t>
      </w:r>
    </w:p>
    <w:p w14:paraId="651A023B" w14:textId="77777777" w:rsidR="00064DA6" w:rsidRPr="00064DA6" w:rsidRDefault="00F53DC9" w:rsidP="00064DA6">
      <w:pPr>
        <w:pStyle w:val="ListBullet2"/>
        <w:rPr>
          <w:color w:val="0000FF"/>
          <w:u w:val="single"/>
        </w:rPr>
      </w:pPr>
      <w:r w:rsidRPr="009E2B43">
        <w:rPr>
          <w:b/>
          <w:bCs/>
        </w:rPr>
        <w:t>1</w:t>
      </w:r>
      <w:r w:rsidR="009B0147" w:rsidRPr="009E2B43">
        <w:rPr>
          <w:b/>
          <w:bCs/>
        </w:rPr>
        <w:t>—</w:t>
      </w:r>
      <w:r w:rsidR="00201351" w:rsidRPr="009E2B43">
        <w:t>R</w:t>
      </w:r>
      <w:r w:rsidRPr="009E2B43">
        <w:t>eturn the output array with alpha subscripts</w:t>
      </w:r>
      <w:r w:rsidR="009B0147"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31D48CC4"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lastRenderedPageBreak/>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4229144B" w14:textId="77777777" w:rsidR="00064DA6" w:rsidRPr="009E2B43" w:rsidRDefault="00064DA6" w:rsidP="00D6455D">
      <w:pPr>
        <w:pStyle w:val="AltHeading5"/>
      </w:pPr>
      <w:r w:rsidRPr="009E2B43">
        <w:t>Input</w:t>
      </w:r>
    </w:p>
    <w:p w14:paraId="3CFC59F6"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38140E9B" w14:textId="77777777" w:rsidR="00064DA6" w:rsidRPr="009E2B43" w:rsidRDefault="00064DA6" w:rsidP="00D6455D">
      <w:pPr>
        <w:pStyle w:val="AltHeading5"/>
      </w:pPr>
      <w:r w:rsidRPr="009E2B43">
        <w:t>Output</w:t>
      </w:r>
    </w:p>
    <w:p w14:paraId="74811AC9"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17ED7FFE" w14:textId="77777777" w:rsidR="00064DA6" w:rsidRPr="009E2B43" w:rsidRDefault="00064DA6" w:rsidP="00D6455D">
      <w:pPr>
        <w:pStyle w:val="ListBullet2"/>
        <w:keepNext/>
        <w:keepLines/>
      </w:pPr>
      <w:r w:rsidRPr="009E2B43">
        <w:rPr>
          <w:b/>
          <w:bCs/>
        </w:rPr>
        <w:t>0—</w:t>
      </w:r>
      <w:r w:rsidRPr="009E2B43">
        <w:t>Veteran is not COMPACT eligible</w:t>
      </w:r>
    </w:p>
    <w:p w14:paraId="0D53E734" w14:textId="77777777" w:rsidR="00064DA6" w:rsidRPr="009E2B43" w:rsidRDefault="00064DA6" w:rsidP="00D6455D">
      <w:pPr>
        <w:pStyle w:val="ListBullet2"/>
      </w:pPr>
      <w:r w:rsidRPr="009E2B43">
        <w:rPr>
          <w:b/>
          <w:bCs/>
        </w:rPr>
        <w:t>1—</w:t>
      </w:r>
      <w:r w:rsidRPr="009E2B43">
        <w:t>Veteran is COMPACT eligible</w:t>
      </w:r>
    </w:p>
    <w:p w14:paraId="71E1F262" w14:textId="3CF6F4F8" w:rsidR="00F53DC9" w:rsidRPr="009E2B43" w:rsidRDefault="00064DA6" w:rsidP="00201351">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A11844" w:rsidRPr="009E2B43">
        <w:t>[</w:t>
      </w:r>
      <w:r w:rsidR="00F53DC9" w:rsidRPr="009E2B43">
        <w:t>e.g.,</w:t>
      </w:r>
      <w:r w:rsidR="00201351" w:rsidRPr="009E2B43">
        <w:t> </w:t>
      </w:r>
      <w:r w:rsidR="00F53DC9" w:rsidRPr="009E2B43">
        <w:rPr>
          <w:b/>
          <w:bCs/>
        </w:rPr>
        <w:t>VAPA(1)</w:t>
      </w:r>
      <w:r w:rsidR="00F53DC9" w:rsidRPr="009E2B43">
        <w:t xml:space="preserve"> would be </w:t>
      </w:r>
      <w:r w:rsidR="00F53DC9" w:rsidRPr="009E2B43">
        <w:rPr>
          <w:b/>
          <w:bCs/>
        </w:rPr>
        <w:t>VAPA("L1")</w:t>
      </w:r>
      <w:r w:rsidR="00A11844" w:rsidRPr="009E2B43">
        <w:t>].</w:t>
      </w:r>
    </w:p>
    <w:p w14:paraId="041C934A" w14:textId="3705810C" w:rsidR="00F53DC9" w:rsidRPr="009E2B43" w:rsidRDefault="00F53DC9" w:rsidP="00A11844">
      <w:pPr>
        <w:pStyle w:val="ListBullet2"/>
      </w:pPr>
      <w:r w:rsidRPr="009E2B43">
        <w:rPr>
          <w:b/>
          <w:bCs/>
        </w:rPr>
        <w:t>2</w:t>
      </w:r>
      <w:r w:rsidR="009B0147" w:rsidRPr="009E2B43">
        <w:rPr>
          <w:b/>
          <w:bCs/>
        </w:rPr>
        <w:t>—</w:t>
      </w:r>
      <w:r w:rsidR="00201351" w:rsidRPr="009E2B43">
        <w:t>R</w:t>
      </w:r>
      <w:r w:rsidRPr="009E2B43">
        <w:t xml:space="preserve">eturn the output in the </w:t>
      </w:r>
      <w:r w:rsidRPr="009E2B43">
        <w:rPr>
          <w:b/>
          <w:bCs/>
        </w:rPr>
        <w:t>^UTILITY</w:t>
      </w:r>
      <w:r w:rsidRPr="009E2B43">
        <w:t xml:space="preserve"> global with numeric subscripts </w:t>
      </w:r>
      <w:r w:rsidR="00A11844" w:rsidRPr="009E2B43">
        <w:t>[</w:t>
      </w:r>
      <w:r w:rsidRPr="009E2B43">
        <w:t>e.g.,</w:t>
      </w:r>
      <w:r w:rsidR="00201351" w:rsidRPr="009E2B43">
        <w:t> </w:t>
      </w:r>
      <w:r w:rsidRPr="009E2B43">
        <w:rPr>
          <w:b/>
          <w:bCs/>
        </w:rPr>
        <w:t>^UTILITY(“VAPA”, $J,1)</w:t>
      </w:r>
      <w:r w:rsidR="00A11844" w:rsidRPr="009E2B43">
        <w:t>].</w:t>
      </w:r>
    </w:p>
    <w:p w14:paraId="574B30C2" w14:textId="1C69866C" w:rsidR="00F53DC9" w:rsidRPr="009E2B43" w:rsidRDefault="00F53DC9" w:rsidP="00A11844">
      <w:pPr>
        <w:pStyle w:val="ListBullet2"/>
      </w:pPr>
      <w:r w:rsidRPr="009E2B43">
        <w:rPr>
          <w:b/>
          <w:bCs/>
        </w:rPr>
        <w:t>12</w:t>
      </w:r>
      <w:r w:rsidR="009B0147" w:rsidRPr="009E2B43">
        <w:rPr>
          <w:b/>
          <w:bCs/>
        </w:rPr>
        <w:t>—</w:t>
      </w:r>
      <w:r w:rsidR="00201351" w:rsidRPr="009E2B43">
        <w:t>R</w:t>
      </w:r>
      <w:r w:rsidRPr="009E2B43">
        <w:t xml:space="preserve">eturn the output in the </w:t>
      </w:r>
      <w:r w:rsidRPr="009E2B43">
        <w:rPr>
          <w:b/>
          <w:bCs/>
        </w:rPr>
        <w:t>^UTILITY</w:t>
      </w:r>
      <w:r w:rsidRPr="009E2B43">
        <w:t xml:space="preserve"> global with alpha subscripts </w:t>
      </w:r>
      <w:r w:rsidR="00A11844" w:rsidRPr="009E2B43">
        <w:t>[</w:t>
      </w:r>
      <w:r w:rsidRPr="009E2B43">
        <w:t>e.g.,</w:t>
      </w:r>
      <w:r w:rsidR="00201351" w:rsidRPr="009E2B43">
        <w:t> </w:t>
      </w:r>
      <w:r w:rsidRPr="009E2B43">
        <w:rPr>
          <w:b/>
          <w:bCs/>
        </w:rPr>
        <w:t>^UTILITY("VAPA",$J,"L1")</w:t>
      </w:r>
      <w:r w:rsidR="00A11844" w:rsidRPr="009E2B43">
        <w:t>].</w:t>
      </w:r>
    </w:p>
    <w:p w14:paraId="7A9A6920" w14:textId="77777777" w:rsidR="00F53DC9" w:rsidRPr="009E2B43" w:rsidRDefault="00F53DC9" w:rsidP="00A11844">
      <w:pPr>
        <w:pStyle w:val="BodyText6"/>
      </w:pPr>
    </w:p>
    <w:p w14:paraId="10BFEAFC" w14:textId="6E9B8C0E" w:rsidR="00F53DC9" w:rsidRPr="009E2B43" w:rsidRDefault="00F53DC9" w:rsidP="00A11844">
      <w:pPr>
        <w:pStyle w:val="ListBullet"/>
      </w:pPr>
      <w:r w:rsidRPr="009E2B43">
        <w:rPr>
          <w:b/>
        </w:rPr>
        <w:t>VAROOT</w:t>
      </w:r>
      <w:r w:rsidR="009B0147" w:rsidRPr="009E2B43">
        <w:t>—</w:t>
      </w:r>
      <w:r w:rsidRPr="009E2B43">
        <w:t>This optional variable can be set to a local variable or global name in which to return the output</w:t>
      </w:r>
      <w:r w:rsidR="00A11844" w:rsidRPr="009E2B43">
        <w:t xml:space="preserve"> </w:t>
      </w:r>
      <w:r w:rsidRPr="009E2B43">
        <w:t>(e.g.,</w:t>
      </w:r>
      <w:r w:rsidR="00201351" w:rsidRPr="009E2B43">
        <w:t> </w:t>
      </w:r>
      <w:r w:rsidRPr="009E2B43">
        <w:rPr>
          <w:b/>
          <w:bCs/>
        </w:rPr>
        <w:t>VAROOT="DGADD"</w:t>
      </w:r>
      <w:r w:rsidRPr="009E2B43">
        <w:t>)</w:t>
      </w:r>
      <w:r w:rsidR="00A11844" w:rsidRPr="009E2B43">
        <w:t>.</w:t>
      </w:r>
    </w:p>
    <w:p w14:paraId="79D489D0" w14:textId="53CF66C9" w:rsidR="00F53DC9" w:rsidRPr="009E2B43" w:rsidRDefault="00F53DC9" w:rsidP="00A11844">
      <w:pPr>
        <w:pStyle w:val="ListBullet"/>
      </w:pPr>
      <w:r w:rsidRPr="009E2B43">
        <w:rPr>
          <w:b/>
        </w:rPr>
        <w:t>VAPA("P")</w:t>
      </w:r>
      <w:r w:rsidR="009B0147" w:rsidRPr="009E2B43">
        <w:t>—</w:t>
      </w:r>
      <w:r w:rsidRPr="009E2B43">
        <w:t xml:space="preserve">This optional variable can be set to force the return of the patient's </w:t>
      </w:r>
      <w:r w:rsidR="00806400" w:rsidRPr="009E2B43">
        <w:t xml:space="preserve">mailing </w:t>
      </w:r>
      <w:r w:rsidRPr="009E2B43">
        <w:t xml:space="preserve">address. The </w:t>
      </w:r>
      <w:r w:rsidR="00806400" w:rsidRPr="009E2B43">
        <w:t>mailing</w:t>
      </w:r>
      <w:r w:rsidRPr="009E2B43">
        <w:t xml:space="preserve"> address array </w:t>
      </w:r>
      <w:r w:rsidR="00487BF0" w:rsidRPr="009E2B43">
        <w:t>is</w:t>
      </w:r>
      <w:r w:rsidRPr="009E2B43">
        <w:t xml:space="preserve"> returned regardless of whether or not a temporary address is in effect</w:t>
      </w:r>
      <w:r w:rsidR="00A11844" w:rsidRPr="009E2B43">
        <w:t xml:space="preserve"> </w:t>
      </w:r>
      <w:r w:rsidR="009B0147" w:rsidRPr="009E2B43">
        <w:t>[</w:t>
      </w:r>
      <w:r w:rsidRPr="009E2B43">
        <w:t>e.g.,</w:t>
      </w:r>
      <w:r w:rsidR="00201351" w:rsidRPr="009E2B43">
        <w:t> </w:t>
      </w:r>
      <w:r w:rsidRPr="009E2B43">
        <w:rPr>
          <w:b/>
          <w:bCs/>
        </w:rPr>
        <w:t>VAPA("P")=""</w:t>
      </w:r>
      <w:r w:rsidR="009B0147" w:rsidRPr="009E2B43">
        <w:t>]</w:t>
      </w:r>
      <w:r w:rsidR="00A11844" w:rsidRPr="009E2B43">
        <w:t>.</w:t>
      </w:r>
    </w:p>
    <w:p w14:paraId="4F7A0E16" w14:textId="47D8287E" w:rsidR="00F53DC9" w:rsidRPr="009E2B43" w:rsidRDefault="00F53DC9" w:rsidP="00A11844">
      <w:pPr>
        <w:pStyle w:val="ListBullet"/>
      </w:pPr>
      <w:r w:rsidRPr="009E2B43">
        <w:rPr>
          <w:b/>
        </w:rPr>
        <w:t>VAPA("CD")</w:t>
      </w:r>
      <w:r w:rsidR="009B0147" w:rsidRPr="009E2B43">
        <w:rPr>
          <w:b/>
        </w:rPr>
        <w:t>—</w:t>
      </w:r>
      <w:r w:rsidRPr="009E2B43">
        <w:t xml:space="preserve">This is an optional input parameter set to an effective date in VA File Manager format to manipulate the active/inactive status returned in the </w:t>
      </w:r>
      <w:r w:rsidRPr="009E2B43">
        <w:rPr>
          <w:b/>
          <w:bCs/>
        </w:rPr>
        <w:t>VAPA(12)</w:t>
      </w:r>
      <w:r w:rsidRPr="009E2B43">
        <w:t xml:space="preserve"> node. The indicator reflects the active status as of the date specified or the current date if </w:t>
      </w:r>
      <w:r w:rsidRPr="009E2B43">
        <w:rPr>
          <w:b/>
          <w:bCs/>
        </w:rPr>
        <w:t>VAPA("CD")</w:t>
      </w:r>
      <w:r w:rsidRPr="009E2B43">
        <w:t xml:space="preserve"> is undefined.</w:t>
      </w:r>
    </w:p>
    <w:p w14:paraId="4BDB3EBB" w14:textId="0ECF6C54" w:rsidR="00F53DC9" w:rsidRPr="009E2B43" w:rsidRDefault="00F53DC9" w:rsidP="00A11844">
      <w:pPr>
        <w:pStyle w:val="ListBullet"/>
      </w:pPr>
      <w:r w:rsidRPr="009E2B43">
        <w:rPr>
          <w:b/>
        </w:rPr>
        <w:t>VATEST("ADD",9)</w:t>
      </w:r>
      <w:r w:rsidR="009B0147" w:rsidRPr="009E2B43">
        <w:rPr>
          <w:b/>
        </w:rPr>
        <w:t>—</w:t>
      </w:r>
      <w:r w:rsidRPr="009E2B43">
        <w:t xml:space="preserve">This optional variable can be defined to a beginning date in VA </w:t>
      </w:r>
      <w:r w:rsidR="00C949A2" w:rsidRPr="009E2B43">
        <w:t>FileMan</w:t>
      </w:r>
      <w:r w:rsidRPr="009E2B43">
        <w:t xml:space="preserve"> format. If the entire range specified is not within the effective time window of the temporary address start and stop dates, the patient's regular address is returned </w:t>
      </w:r>
      <w:r w:rsidR="009B0147" w:rsidRPr="009E2B43">
        <w:t>[</w:t>
      </w:r>
      <w:r w:rsidRPr="009E2B43">
        <w:t>e.g.,</w:t>
      </w:r>
      <w:r w:rsidR="00201351" w:rsidRPr="009E2B43">
        <w:t> </w:t>
      </w:r>
      <w:r w:rsidRPr="009E2B43">
        <w:rPr>
          <w:b/>
          <w:bCs/>
        </w:rPr>
        <w:t>VATEST("ADD",9)=2920101</w:t>
      </w:r>
      <w:r w:rsidR="009B0147" w:rsidRPr="009E2B43">
        <w:t>]</w:t>
      </w:r>
      <w:r w:rsidR="00A11844" w:rsidRPr="009E2B43">
        <w:t>.</w:t>
      </w:r>
    </w:p>
    <w:p w14:paraId="379713A5" w14:textId="2D98565E" w:rsidR="00F53DC9" w:rsidRPr="009E2B43" w:rsidRDefault="00F53DC9" w:rsidP="00A11844">
      <w:pPr>
        <w:pStyle w:val="ListBullet"/>
      </w:pPr>
      <w:r w:rsidRPr="009E2B43">
        <w:rPr>
          <w:b/>
        </w:rPr>
        <w:t>VATEST("ADD",10)</w:t>
      </w:r>
      <w:r w:rsidR="009B0147" w:rsidRPr="009E2B43">
        <w:t>—</w:t>
      </w:r>
      <w:r w:rsidRPr="009E2B43">
        <w:t xml:space="preserve">This optional variable can be defined to a ending date in VA FileMan format. If the entire range specified is not within the effective time window of the temporary address start and stop dates, the patient's regular address is returned </w:t>
      </w:r>
      <w:r w:rsidR="009B0147" w:rsidRPr="009E2B43">
        <w:t>[</w:t>
      </w:r>
      <w:r w:rsidRPr="009E2B43">
        <w:t>e.g.,</w:t>
      </w:r>
      <w:r w:rsidR="00201351" w:rsidRPr="009E2B43">
        <w:t> </w:t>
      </w:r>
      <w:r w:rsidRPr="009E2B43">
        <w:rPr>
          <w:b/>
          <w:bCs/>
        </w:rPr>
        <w:t>VATEST("ADD",10)=2920301</w:t>
      </w:r>
      <w:r w:rsidR="009B0147" w:rsidRPr="009E2B43">
        <w:t>]</w:t>
      </w:r>
      <w:r w:rsidR="00A11844" w:rsidRPr="009E2B43">
        <w:t>.</w:t>
      </w:r>
    </w:p>
    <w:p w14:paraId="5C92B63C" w14:textId="77777777" w:rsidR="00A11844" w:rsidRPr="009E2B43" w:rsidRDefault="00A11844" w:rsidP="00A11844">
      <w:pPr>
        <w:pStyle w:val="BodyText6"/>
      </w:pPr>
    </w:p>
    <w:p w14:paraId="39D98199" w14:textId="0BD0896E" w:rsidR="00F53DC9" w:rsidRPr="009E2B43" w:rsidRDefault="00A11844" w:rsidP="009B0147">
      <w:pPr>
        <w:pStyle w:val="AltHeading5"/>
      </w:pPr>
      <w:r w:rsidRPr="009E2B43">
        <w:t>Output</w:t>
      </w:r>
    </w:p>
    <w:p w14:paraId="1E5163F6" w14:textId="12F2EE49" w:rsidR="00F53DC9" w:rsidRPr="009E2B43" w:rsidRDefault="00F53DC9" w:rsidP="009B0147">
      <w:pPr>
        <w:pStyle w:val="ListBullet"/>
        <w:keepNext/>
        <w:keepLines/>
      </w:pPr>
      <w:r w:rsidRPr="009E2B43">
        <w:rPr>
          <w:b/>
        </w:rPr>
        <w:t>VAPA(1)</w:t>
      </w:r>
      <w:r w:rsidR="009B0147" w:rsidRPr="009E2B43">
        <w:t>—</w:t>
      </w:r>
      <w:r w:rsidRPr="009E2B43">
        <w:t>The first line of the STREET ADDRESS</w:t>
      </w:r>
      <w:r w:rsidR="00033E12" w:rsidRPr="009E2B43">
        <w:t xml:space="preserve"> </w:t>
      </w:r>
      <w:r w:rsidRPr="009E2B43">
        <w:t>(e.g.,</w:t>
      </w:r>
      <w:r w:rsidR="00201351" w:rsidRPr="009E2B43">
        <w:t> </w:t>
      </w:r>
      <w:r w:rsidRPr="009E2B43">
        <w:rPr>
          <w:b/>
          <w:bCs/>
        </w:rPr>
        <w:t>123 South Main Street</w:t>
      </w:r>
      <w:r w:rsidRPr="009E2B43">
        <w:t>)</w:t>
      </w:r>
      <w:r w:rsidR="00033E12" w:rsidRPr="009E2B43">
        <w:t>.</w:t>
      </w:r>
    </w:p>
    <w:p w14:paraId="1A2748A6" w14:textId="42F50BB8" w:rsidR="00F53DC9" w:rsidRPr="009E2B43" w:rsidRDefault="00F53DC9" w:rsidP="009B0147">
      <w:pPr>
        <w:pStyle w:val="ListBullet"/>
        <w:keepNext/>
        <w:keepLines/>
      </w:pPr>
      <w:r w:rsidRPr="009E2B43">
        <w:rPr>
          <w:b/>
        </w:rPr>
        <w:t>VAPA(2)</w:t>
      </w:r>
      <w:r w:rsidR="009B0147" w:rsidRPr="009E2B43">
        <w:t>—</w:t>
      </w:r>
      <w:r w:rsidRPr="009E2B43">
        <w:t>The second line of the STREET ADDRESS (e.g.,</w:t>
      </w:r>
      <w:r w:rsidR="00201351" w:rsidRPr="009E2B43">
        <w:t> </w:t>
      </w:r>
      <w:r w:rsidRPr="009E2B43">
        <w:rPr>
          <w:b/>
          <w:bCs/>
        </w:rPr>
        <w:t>Apartment #1245</w:t>
      </w:r>
      <w:r w:rsidRPr="009E2B43">
        <w:t>)</w:t>
      </w:r>
      <w:r w:rsidR="00033E12" w:rsidRPr="009E2B43">
        <w:t>.</w:t>
      </w:r>
    </w:p>
    <w:p w14:paraId="503D6FD0" w14:textId="2B909129" w:rsidR="00F53DC9" w:rsidRPr="009E2B43" w:rsidRDefault="00F53DC9" w:rsidP="009B0147">
      <w:pPr>
        <w:pStyle w:val="ListBullet"/>
      </w:pPr>
      <w:r w:rsidRPr="009E2B43">
        <w:rPr>
          <w:b/>
        </w:rPr>
        <w:t>VAPA(3)</w:t>
      </w:r>
      <w:r w:rsidR="009B0147" w:rsidRPr="009E2B43">
        <w:t>—</w:t>
      </w:r>
      <w:r w:rsidRPr="009E2B43">
        <w:t>The third line of the STREET ADDRESS (e.g.,</w:t>
      </w:r>
      <w:r w:rsidR="00201351" w:rsidRPr="009E2B43">
        <w:t> </w:t>
      </w:r>
      <w:r w:rsidRPr="009E2B43">
        <w:rPr>
          <w:b/>
          <w:bCs/>
        </w:rPr>
        <w:t>P.O. Box 1234</w:t>
      </w:r>
      <w:r w:rsidRPr="009E2B43">
        <w:t>)</w:t>
      </w:r>
      <w:r w:rsidR="00033E12" w:rsidRPr="009E2B43">
        <w:t>.</w:t>
      </w:r>
    </w:p>
    <w:p w14:paraId="31F29777" w14:textId="581BC94A" w:rsidR="00F53DC9" w:rsidRPr="009E2B43" w:rsidRDefault="00F53DC9" w:rsidP="009B0147">
      <w:pPr>
        <w:pStyle w:val="ListBullet"/>
      </w:pPr>
      <w:r w:rsidRPr="009E2B43">
        <w:rPr>
          <w:b/>
        </w:rPr>
        <w:lastRenderedPageBreak/>
        <w:t>VAPA(4)</w:t>
      </w:r>
      <w:r w:rsidR="009B0147" w:rsidRPr="009E2B43">
        <w:t>—</w:t>
      </w:r>
      <w:r w:rsidRPr="009E2B43">
        <w:t>The CITY corresponding to the street address previously indicated (e.g.,</w:t>
      </w:r>
      <w:r w:rsidR="00201351" w:rsidRPr="009E2B43">
        <w:t> </w:t>
      </w:r>
      <w:r w:rsidR="001336FC" w:rsidRPr="009E2B43">
        <w:rPr>
          <w:b/>
          <w:bCs/>
        </w:rPr>
        <w:t>ANYSITE1</w:t>
      </w:r>
      <w:r w:rsidRPr="009E2B43">
        <w:t>)</w:t>
      </w:r>
      <w:r w:rsidR="009B0147" w:rsidRPr="009E2B43">
        <w:t>.</w:t>
      </w:r>
    </w:p>
    <w:p w14:paraId="218FA7BB" w14:textId="36E7DDDE" w:rsidR="00F53DC9" w:rsidRPr="009E2B43" w:rsidRDefault="00F53DC9" w:rsidP="009B0147">
      <w:pPr>
        <w:pStyle w:val="ListBullet"/>
      </w:pPr>
      <w:r w:rsidRPr="009E2B43">
        <w:rPr>
          <w:b/>
        </w:rPr>
        <w:t>VAPA(5)</w:t>
      </w:r>
      <w:r w:rsidR="009B0147" w:rsidRPr="009E2B43">
        <w:t>—</w:t>
      </w:r>
      <w:r w:rsidRPr="009E2B43">
        <w:t>The STATE corresponding to the city previously indicated in internal^external format</w:t>
      </w:r>
      <w:r w:rsidR="009B0147" w:rsidRPr="009E2B43">
        <w:t xml:space="preserve"> </w:t>
      </w:r>
      <w:r w:rsidRPr="009E2B43">
        <w:t>(e.g.,</w:t>
      </w:r>
      <w:r w:rsidR="00201351" w:rsidRPr="009E2B43">
        <w:t> </w:t>
      </w:r>
      <w:r w:rsidRPr="009E2B43">
        <w:rPr>
          <w:b/>
          <w:bCs/>
        </w:rPr>
        <w:t>6^CALIFORNIA</w:t>
      </w:r>
      <w:r w:rsidRPr="009E2B43">
        <w:t>)</w:t>
      </w:r>
      <w:r w:rsidR="009B0147" w:rsidRPr="009E2B43">
        <w:t>.</w:t>
      </w:r>
    </w:p>
    <w:p w14:paraId="05676256" w14:textId="7E900ED7" w:rsidR="00F53DC9" w:rsidRPr="009E2B43" w:rsidRDefault="00F53DC9" w:rsidP="009B0147">
      <w:pPr>
        <w:pStyle w:val="ListBullet"/>
      </w:pPr>
      <w:r w:rsidRPr="009E2B43">
        <w:rPr>
          <w:b/>
        </w:rPr>
        <w:t>VAPA(6)</w:t>
      </w:r>
      <w:r w:rsidR="009B0147" w:rsidRPr="009E2B43">
        <w:t>—</w:t>
      </w:r>
      <w:r w:rsidRPr="009E2B43">
        <w:t>The ZIP CODE of the city previously indicated (e.g.,</w:t>
      </w:r>
      <w:r w:rsidR="00201351" w:rsidRPr="009E2B43">
        <w:t> </w:t>
      </w:r>
      <w:r w:rsidRPr="009E2B43">
        <w:rPr>
          <w:b/>
          <w:bCs/>
        </w:rPr>
        <w:t>12345</w:t>
      </w:r>
      <w:r w:rsidRPr="009E2B43">
        <w:t>)</w:t>
      </w:r>
      <w:r w:rsidR="009B0147" w:rsidRPr="009E2B43">
        <w:t>.</w:t>
      </w:r>
    </w:p>
    <w:p w14:paraId="60EB29F1" w14:textId="5BB1852B" w:rsidR="00F53DC9" w:rsidRPr="009E2B43" w:rsidRDefault="00F53DC9" w:rsidP="009B0147">
      <w:pPr>
        <w:pStyle w:val="ListBullet"/>
      </w:pPr>
      <w:r w:rsidRPr="009E2B43">
        <w:rPr>
          <w:b/>
        </w:rPr>
        <w:t>VAPA(7</w:t>
      </w:r>
      <w:r w:rsidRPr="009E2B43">
        <w:t>)</w:t>
      </w:r>
      <w:r w:rsidR="009B0147" w:rsidRPr="009E2B43">
        <w:t>—</w:t>
      </w:r>
      <w:r w:rsidRPr="009E2B43">
        <w:t>The COUNTY in which the patient is residing in internal^external format</w:t>
      </w:r>
      <w:r w:rsidR="009B0147" w:rsidRPr="009E2B43">
        <w:t xml:space="preserve"> </w:t>
      </w:r>
      <w:r w:rsidRPr="009E2B43">
        <w:t>(e.g.,</w:t>
      </w:r>
      <w:r w:rsidR="00201351" w:rsidRPr="009E2B43">
        <w:t> </w:t>
      </w:r>
      <w:r w:rsidRPr="009E2B43">
        <w:rPr>
          <w:b/>
          <w:bCs/>
        </w:rPr>
        <w:t>1^ALAMEDA</w:t>
      </w:r>
      <w:r w:rsidRPr="009E2B43">
        <w:t>)</w:t>
      </w:r>
      <w:r w:rsidR="009B0147" w:rsidRPr="009E2B43">
        <w:t>.</w:t>
      </w:r>
    </w:p>
    <w:p w14:paraId="120105C1" w14:textId="1B307A5D" w:rsidR="00F53DC9" w:rsidRPr="009E2B43" w:rsidRDefault="00F53DC9" w:rsidP="009B0147">
      <w:pPr>
        <w:pStyle w:val="ListBullet"/>
      </w:pPr>
      <w:r w:rsidRPr="009E2B43">
        <w:rPr>
          <w:b/>
        </w:rPr>
        <w:t>VAPA(8)</w:t>
      </w:r>
      <w:r w:rsidR="009B0147" w:rsidRPr="009E2B43">
        <w:t>—</w:t>
      </w:r>
      <w:r w:rsidRPr="009E2B43">
        <w:t xml:space="preserve">The PHONE NUMBER of the location in which the patient is currently residing </w:t>
      </w:r>
      <w:r w:rsidR="009B0147" w:rsidRPr="009E2B43">
        <w:t>[</w:t>
      </w:r>
      <w:r w:rsidRPr="009E2B43">
        <w:t>e.g.,</w:t>
      </w:r>
      <w:r w:rsidR="00201351" w:rsidRPr="009E2B43">
        <w:rPr>
          <w:b/>
          <w:bCs/>
        </w:rPr>
        <w:t> </w:t>
      </w:r>
      <w:r w:rsidRPr="009E2B43">
        <w:rPr>
          <w:b/>
          <w:bCs/>
        </w:rPr>
        <w:t>(123) 456-7890</w:t>
      </w:r>
      <w:r w:rsidR="009B0147" w:rsidRPr="009E2B43">
        <w:t>].</w:t>
      </w:r>
    </w:p>
    <w:p w14:paraId="44FC596A" w14:textId="12DE0895" w:rsidR="00F53DC9" w:rsidRPr="009E2B43" w:rsidRDefault="00F53DC9" w:rsidP="009B0147">
      <w:pPr>
        <w:pStyle w:val="ListBullet"/>
      </w:pPr>
      <w:r w:rsidRPr="009E2B43">
        <w:rPr>
          <w:b/>
        </w:rPr>
        <w:t>VAPA(9</w:t>
      </w:r>
      <w:r w:rsidRPr="009E2B43">
        <w:t>)</w:t>
      </w:r>
      <w:r w:rsidR="009B0147" w:rsidRPr="009E2B43">
        <w:t>—</w:t>
      </w:r>
      <w:r w:rsidRPr="009E2B43">
        <w:t>If the address information provided pertains to a temporary address, the TEMPORARY ADDRESS START DATE in internal^external format</w:t>
      </w:r>
      <w:r w:rsidR="009B0147" w:rsidRPr="009E2B43">
        <w:t xml:space="preserve"> </w:t>
      </w:r>
      <w:r w:rsidRPr="009E2B43">
        <w:t>(e.g.,</w:t>
      </w:r>
      <w:r w:rsidR="00201351" w:rsidRPr="009E2B43">
        <w:t> </w:t>
      </w:r>
      <w:r w:rsidRPr="009E2B43">
        <w:rPr>
          <w:b/>
          <w:bCs/>
        </w:rPr>
        <w:t>2880515^MAY 15,1988</w:t>
      </w:r>
      <w:r w:rsidRPr="009E2B43">
        <w:t>)</w:t>
      </w:r>
      <w:r w:rsidR="009B0147" w:rsidRPr="009E2B43">
        <w:t>.</w:t>
      </w:r>
    </w:p>
    <w:p w14:paraId="15410C6A" w14:textId="5E3ADDF2" w:rsidR="00F53DC9" w:rsidRPr="009E2B43" w:rsidRDefault="00F53DC9" w:rsidP="009B0147">
      <w:pPr>
        <w:pStyle w:val="ListBullet"/>
      </w:pPr>
      <w:r w:rsidRPr="009E2B43">
        <w:rPr>
          <w:b/>
        </w:rPr>
        <w:t>VAPA(10)</w:t>
      </w:r>
      <w:r w:rsidR="009B0147" w:rsidRPr="009E2B43">
        <w:t>—</w:t>
      </w:r>
      <w:r w:rsidRPr="009E2B43">
        <w:t>If the address information provided pertains to a temporary address, the TEMPORARY ADDRESS END DATE in internal^external format (e.g.,</w:t>
      </w:r>
      <w:r w:rsidR="00201351" w:rsidRPr="009E2B43">
        <w:t> </w:t>
      </w:r>
      <w:r w:rsidRPr="009E2B43">
        <w:rPr>
          <w:b/>
          <w:bCs/>
        </w:rPr>
        <w:t>2880515^MAY 15,1988</w:t>
      </w:r>
      <w:r w:rsidRPr="009E2B43">
        <w:t>)</w:t>
      </w:r>
      <w:r w:rsidR="009B0147" w:rsidRPr="009E2B43">
        <w:t>.</w:t>
      </w:r>
    </w:p>
    <w:p w14:paraId="5F1C65A3" w14:textId="6CB35328" w:rsidR="00F53DC9" w:rsidRPr="009E2B43" w:rsidRDefault="00F53DC9" w:rsidP="009B0147">
      <w:pPr>
        <w:pStyle w:val="ListBullet"/>
      </w:pPr>
      <w:r w:rsidRPr="009E2B43">
        <w:rPr>
          <w:b/>
        </w:rPr>
        <w:t>VAPA(11)</w:t>
      </w:r>
      <w:r w:rsidR="009B0147" w:rsidRPr="009E2B43">
        <w:t>—</w:t>
      </w:r>
      <w:r w:rsidRPr="009E2B43">
        <w:t>The ZIP+4 (</w:t>
      </w:r>
      <w:r w:rsidRPr="009E2B43">
        <w:rPr>
          <w:b/>
          <w:bCs/>
        </w:rPr>
        <w:t>5</w:t>
      </w:r>
      <w:r w:rsidRPr="009E2B43">
        <w:t xml:space="preserve"> or </w:t>
      </w:r>
      <w:r w:rsidRPr="009E2B43">
        <w:rPr>
          <w:b/>
          <w:bCs/>
        </w:rPr>
        <w:t>9</w:t>
      </w:r>
      <w:r w:rsidR="00201351" w:rsidRPr="009E2B43">
        <w:rPr>
          <w:b/>
          <w:bCs/>
        </w:rPr>
        <w:t>-</w:t>
      </w:r>
      <w:r w:rsidRPr="009E2B43">
        <w:rPr>
          <w:b/>
          <w:bCs/>
        </w:rPr>
        <w:t>digit</w:t>
      </w:r>
      <w:r w:rsidRPr="009E2B43">
        <w:t xml:space="preserve"> zip code) of the city previously indicated in internal^external format (e.g.,</w:t>
      </w:r>
      <w:r w:rsidR="00201351" w:rsidRPr="009E2B43">
        <w:t> </w:t>
      </w:r>
      <w:r w:rsidRPr="009E2B43">
        <w:rPr>
          <w:b/>
          <w:bCs/>
        </w:rPr>
        <w:t>123454444^12345-4444</w:t>
      </w:r>
      <w:r w:rsidRPr="009E2B43">
        <w:t>)</w:t>
      </w:r>
      <w:r w:rsidR="009B0147" w:rsidRPr="009E2B43">
        <w:t>.</w:t>
      </w:r>
    </w:p>
    <w:p w14:paraId="5927FE7A" w14:textId="6BE788C2" w:rsidR="009B0147" w:rsidRPr="009E2B43" w:rsidRDefault="00F53DC9" w:rsidP="009B0147">
      <w:pPr>
        <w:pStyle w:val="ListBullet"/>
        <w:keepNext/>
        <w:keepLines/>
      </w:pPr>
      <w:r w:rsidRPr="009E2B43">
        <w:rPr>
          <w:b/>
        </w:rPr>
        <w:t>VAPA(12)</w:t>
      </w:r>
      <w:r w:rsidR="009B0147" w:rsidRPr="009E2B43">
        <w:t>—</w:t>
      </w:r>
      <w:r w:rsidRPr="009E2B43">
        <w:t>Confidential Address Active indicator</w:t>
      </w:r>
      <w:r w:rsidR="009B0147" w:rsidRPr="009E2B43">
        <w:t>:</w:t>
      </w:r>
    </w:p>
    <w:p w14:paraId="52D4F860" w14:textId="06E25A03" w:rsidR="009B0147" w:rsidRPr="009E2B43" w:rsidRDefault="00F53DC9" w:rsidP="009B0147">
      <w:pPr>
        <w:pStyle w:val="ListBullet2"/>
        <w:keepNext/>
        <w:keepLines/>
      </w:pPr>
      <w:r w:rsidRPr="009E2B43">
        <w:rPr>
          <w:b/>
          <w:bCs/>
        </w:rPr>
        <w:t>O</w:t>
      </w:r>
      <w:r w:rsidR="009B0147" w:rsidRPr="009E2B43">
        <w:rPr>
          <w:b/>
          <w:bCs/>
        </w:rPr>
        <w:t>—</w:t>
      </w:r>
      <w:r w:rsidRPr="009E2B43">
        <w:t>Inactive</w:t>
      </w:r>
    </w:p>
    <w:p w14:paraId="006FF235" w14:textId="42EB32D3" w:rsidR="00F53DC9" w:rsidRPr="009E2B43" w:rsidRDefault="00F53DC9" w:rsidP="009B0147">
      <w:pPr>
        <w:pStyle w:val="ListBullet2"/>
      </w:pPr>
      <w:r w:rsidRPr="009E2B43">
        <w:rPr>
          <w:b/>
          <w:bCs/>
        </w:rPr>
        <w:t>1</w:t>
      </w:r>
      <w:r w:rsidR="009B0147" w:rsidRPr="009E2B43">
        <w:rPr>
          <w:b/>
          <w:bCs/>
        </w:rPr>
        <w:t>—</w:t>
      </w:r>
      <w:r w:rsidRPr="009E2B43">
        <w:t>Active)</w:t>
      </w:r>
      <w:r w:rsidR="009B0147" w:rsidRPr="009E2B43">
        <w:t>.</w:t>
      </w:r>
    </w:p>
    <w:p w14:paraId="5409A44A" w14:textId="77777777" w:rsidR="009A4F15" w:rsidRPr="009E2B43" w:rsidRDefault="009A4F15" w:rsidP="009A4F15">
      <w:pPr>
        <w:pStyle w:val="BodyText6"/>
      </w:pPr>
    </w:p>
    <w:p w14:paraId="0EEE1DD5" w14:textId="105F3072" w:rsidR="00F53DC9" w:rsidRPr="009E2B43" w:rsidRDefault="00F53DC9" w:rsidP="009B0147">
      <w:pPr>
        <w:pStyle w:val="ListBullet"/>
      </w:pPr>
      <w:r w:rsidRPr="009E2B43">
        <w:rPr>
          <w:b/>
        </w:rPr>
        <w:t>VAPA(13)</w:t>
      </w:r>
      <w:r w:rsidR="00201351" w:rsidRPr="009E2B43">
        <w:t>—</w:t>
      </w:r>
      <w:r w:rsidRPr="009E2B43">
        <w:t>The first line of the Confidential Street Address.</w:t>
      </w:r>
    </w:p>
    <w:p w14:paraId="42402234" w14:textId="53478434" w:rsidR="00F53DC9" w:rsidRPr="009E2B43" w:rsidRDefault="00F53DC9" w:rsidP="009B0147">
      <w:pPr>
        <w:pStyle w:val="ListBullet"/>
      </w:pPr>
      <w:r w:rsidRPr="009E2B43">
        <w:rPr>
          <w:b/>
        </w:rPr>
        <w:t>VAPA(14)</w:t>
      </w:r>
      <w:r w:rsidR="00201351" w:rsidRPr="009E2B43">
        <w:t>—</w:t>
      </w:r>
      <w:r w:rsidRPr="009E2B43">
        <w:t>The second line of the Confidential Street Address.</w:t>
      </w:r>
    </w:p>
    <w:p w14:paraId="3D723DBC" w14:textId="3035F19A" w:rsidR="00F53DC9" w:rsidRPr="009E2B43" w:rsidRDefault="00F53DC9" w:rsidP="009B0147">
      <w:pPr>
        <w:pStyle w:val="ListBullet"/>
      </w:pPr>
      <w:r w:rsidRPr="009E2B43">
        <w:rPr>
          <w:b/>
        </w:rPr>
        <w:t>VAPA(15)</w:t>
      </w:r>
      <w:r w:rsidR="00201351" w:rsidRPr="009E2B43">
        <w:t>—</w:t>
      </w:r>
      <w:r w:rsidRPr="009E2B43">
        <w:t>The third line of the Confidential Street Address.</w:t>
      </w:r>
    </w:p>
    <w:p w14:paraId="2924FD0D" w14:textId="4914BE09" w:rsidR="00F53DC9" w:rsidRPr="009E2B43" w:rsidRDefault="00F53DC9" w:rsidP="009B0147">
      <w:pPr>
        <w:pStyle w:val="ListBullet"/>
      </w:pPr>
      <w:r w:rsidRPr="009E2B43">
        <w:rPr>
          <w:b/>
        </w:rPr>
        <w:t>VAPA(16)</w:t>
      </w:r>
      <w:r w:rsidR="00201351" w:rsidRPr="009E2B43">
        <w:t>—</w:t>
      </w:r>
      <w:r w:rsidRPr="009E2B43">
        <w:t>The city for the Confidential Address.</w:t>
      </w:r>
    </w:p>
    <w:p w14:paraId="0008D939" w14:textId="69559764" w:rsidR="00F53DC9" w:rsidRPr="009E2B43" w:rsidRDefault="00F53DC9" w:rsidP="009B0147">
      <w:pPr>
        <w:pStyle w:val="ListBullet"/>
      </w:pPr>
      <w:r w:rsidRPr="009E2B43">
        <w:rPr>
          <w:b/>
        </w:rPr>
        <w:t>VAPA(17)</w:t>
      </w:r>
      <w:r w:rsidR="00201351" w:rsidRPr="009E2B43">
        <w:t>—</w:t>
      </w:r>
      <w:r w:rsidRPr="009E2B43">
        <w:t>The state for the Confidential Address in internal^external format (e.g.,</w:t>
      </w:r>
      <w:r w:rsidR="00201351" w:rsidRPr="009E2B43">
        <w:t> </w:t>
      </w:r>
      <w:r w:rsidRPr="009E2B43">
        <w:rPr>
          <w:b/>
          <w:bCs/>
        </w:rPr>
        <w:t>36^NEW YORK</w:t>
      </w:r>
      <w:r w:rsidRPr="009E2B43">
        <w:t>)</w:t>
      </w:r>
      <w:r w:rsidR="009B0147" w:rsidRPr="009E2B43">
        <w:t>.</w:t>
      </w:r>
    </w:p>
    <w:p w14:paraId="0FED1AD4" w14:textId="279382E7" w:rsidR="00F53DC9" w:rsidRPr="009E2B43" w:rsidRDefault="00F53DC9" w:rsidP="009B0147">
      <w:pPr>
        <w:pStyle w:val="ListBullet"/>
      </w:pPr>
      <w:r w:rsidRPr="009E2B43">
        <w:rPr>
          <w:b/>
        </w:rPr>
        <w:t>VAPA(18)</w:t>
      </w:r>
      <w:r w:rsidR="00201351" w:rsidRPr="009E2B43">
        <w:t>—</w:t>
      </w:r>
      <w:r w:rsidRPr="009E2B43">
        <w:t xml:space="preserve">The </w:t>
      </w:r>
      <w:r w:rsidRPr="009E2B43">
        <w:rPr>
          <w:b/>
          <w:bCs/>
        </w:rPr>
        <w:t>5</w:t>
      </w:r>
      <w:r w:rsidR="00201351" w:rsidRPr="009E2B43">
        <w:rPr>
          <w:b/>
          <w:bCs/>
        </w:rPr>
        <w:t>-</w:t>
      </w:r>
      <w:r w:rsidRPr="009E2B43">
        <w:rPr>
          <w:b/>
          <w:bCs/>
        </w:rPr>
        <w:t>digit</w:t>
      </w:r>
      <w:r w:rsidRPr="009E2B43">
        <w:t xml:space="preserve"> or </w:t>
      </w:r>
      <w:r w:rsidRPr="009E2B43">
        <w:rPr>
          <w:b/>
          <w:bCs/>
        </w:rPr>
        <w:t>9</w:t>
      </w:r>
      <w:r w:rsidR="00201351" w:rsidRPr="009E2B43">
        <w:rPr>
          <w:b/>
          <w:bCs/>
        </w:rPr>
        <w:t>-</w:t>
      </w:r>
      <w:r w:rsidRPr="009E2B43">
        <w:rPr>
          <w:b/>
          <w:bCs/>
        </w:rPr>
        <w:t>digit</w:t>
      </w:r>
      <w:r w:rsidRPr="009E2B43">
        <w:t xml:space="preserve"> Zip Code for the Confidential Address in internal^external format (e.g.,</w:t>
      </w:r>
      <w:r w:rsidR="00201351" w:rsidRPr="009E2B43">
        <w:t> </w:t>
      </w:r>
      <w:r w:rsidRPr="009E2B43">
        <w:rPr>
          <w:b/>
          <w:bCs/>
        </w:rPr>
        <w:t>12208^12208 or 122081234^12208-1234</w:t>
      </w:r>
      <w:r w:rsidRPr="009E2B43">
        <w:t>)</w:t>
      </w:r>
      <w:r w:rsidR="009B0147" w:rsidRPr="009E2B43">
        <w:t>.</w:t>
      </w:r>
    </w:p>
    <w:p w14:paraId="0710F9D9" w14:textId="71A54C8E" w:rsidR="00F53DC9" w:rsidRPr="009E2B43" w:rsidRDefault="00F53DC9" w:rsidP="009B0147">
      <w:pPr>
        <w:pStyle w:val="ListBullet"/>
      </w:pPr>
      <w:r w:rsidRPr="009E2B43">
        <w:rPr>
          <w:b/>
        </w:rPr>
        <w:t>VAPA(19)</w:t>
      </w:r>
      <w:r w:rsidR="00201351" w:rsidRPr="009E2B43">
        <w:t>—</w:t>
      </w:r>
      <w:r w:rsidRPr="009E2B43">
        <w:t>The county for the Confidential Address in internal^external format (e.g.,</w:t>
      </w:r>
      <w:r w:rsidR="00201351" w:rsidRPr="009E2B43">
        <w:t> </w:t>
      </w:r>
      <w:r w:rsidRPr="009E2B43">
        <w:rPr>
          <w:b/>
          <w:bCs/>
        </w:rPr>
        <w:t>1^</w:t>
      </w:r>
      <w:r w:rsidR="001336FC" w:rsidRPr="009E2B43">
        <w:rPr>
          <w:b/>
          <w:bCs/>
        </w:rPr>
        <w:t>ANYSITE1</w:t>
      </w:r>
      <w:r w:rsidRPr="009E2B43">
        <w:t>)</w:t>
      </w:r>
      <w:r w:rsidR="009B0147" w:rsidRPr="009E2B43">
        <w:t>.</w:t>
      </w:r>
    </w:p>
    <w:p w14:paraId="09ED992C" w14:textId="0BA61DC9" w:rsidR="00F53DC9" w:rsidRPr="009E2B43" w:rsidRDefault="00F53DC9" w:rsidP="009B0147">
      <w:pPr>
        <w:pStyle w:val="ListBullet"/>
      </w:pPr>
      <w:r w:rsidRPr="009E2B43">
        <w:rPr>
          <w:b/>
        </w:rPr>
        <w:t>VAPA(20)</w:t>
      </w:r>
      <w:r w:rsidR="00201351" w:rsidRPr="009E2B43">
        <w:t>—</w:t>
      </w:r>
      <w:r w:rsidRPr="009E2B43">
        <w:t>The start date for the Confidential Address in internal^external format (e.g.,</w:t>
      </w:r>
      <w:r w:rsidR="00201351" w:rsidRPr="009E2B43">
        <w:t> </w:t>
      </w:r>
      <w:r w:rsidRPr="009E2B43">
        <w:rPr>
          <w:b/>
          <w:bCs/>
        </w:rPr>
        <w:t>3030324^MAR 24,2003</w:t>
      </w:r>
      <w:r w:rsidRPr="009E2B43">
        <w:t>)</w:t>
      </w:r>
      <w:r w:rsidR="009B0147" w:rsidRPr="009E2B43">
        <w:t>.</w:t>
      </w:r>
    </w:p>
    <w:p w14:paraId="295AB0D6" w14:textId="7ED1544C" w:rsidR="00F53DC9" w:rsidRPr="009E2B43" w:rsidRDefault="00F53DC9" w:rsidP="009B0147">
      <w:pPr>
        <w:pStyle w:val="ListBullet"/>
      </w:pPr>
      <w:r w:rsidRPr="009E2B43">
        <w:rPr>
          <w:b/>
        </w:rPr>
        <w:t>VAPA(21)</w:t>
      </w:r>
      <w:r w:rsidR="00201351" w:rsidRPr="009E2B43">
        <w:t>—</w:t>
      </w:r>
      <w:r w:rsidRPr="009E2B43">
        <w:t>The end date for the Confidential Address in internal^external format (e.g.,</w:t>
      </w:r>
      <w:r w:rsidR="00201351" w:rsidRPr="009E2B43">
        <w:t> </w:t>
      </w:r>
      <w:r w:rsidRPr="009E2B43">
        <w:rPr>
          <w:b/>
          <w:bCs/>
        </w:rPr>
        <w:t>3030624^JUN 24,2003</w:t>
      </w:r>
      <w:r w:rsidRPr="009E2B43">
        <w:t>)</w:t>
      </w:r>
      <w:r w:rsidR="009B0147" w:rsidRPr="009E2B43">
        <w:t>.</w:t>
      </w:r>
    </w:p>
    <w:p w14:paraId="5EBD545B" w14:textId="1C9A2260" w:rsidR="00F53DC9" w:rsidRPr="009E2B43" w:rsidRDefault="00F53DC9" w:rsidP="009B0147">
      <w:pPr>
        <w:pStyle w:val="ListBullet"/>
      </w:pPr>
      <w:r w:rsidRPr="009E2B43">
        <w:rPr>
          <w:b/>
        </w:rPr>
        <w:t>VAPA(22,N)</w:t>
      </w:r>
      <w:r w:rsidR="00201351" w:rsidRPr="009E2B43">
        <w:t>—</w:t>
      </w:r>
      <w:r w:rsidRPr="009E2B43">
        <w:t xml:space="preserve">The Confidential Address Categories in internal^external format^status (n=internal value) </w:t>
      </w:r>
      <w:r w:rsidR="00201351" w:rsidRPr="009E2B43">
        <w:t>[</w:t>
      </w:r>
      <w:r w:rsidRPr="009E2B43">
        <w:t>e.g.,</w:t>
      </w:r>
      <w:r w:rsidR="00201351" w:rsidRPr="009E2B43">
        <w:t> </w:t>
      </w:r>
      <w:r w:rsidRPr="009E2B43">
        <w:rPr>
          <w:b/>
          <w:bCs/>
        </w:rPr>
        <w:t>VAPA(22,4)=4^MEDICAL RECORDS^Y</w:t>
      </w:r>
      <w:r w:rsidR="00201351" w:rsidRPr="009E2B43">
        <w:t>]</w:t>
      </w:r>
      <w:r w:rsidR="009B0147" w:rsidRPr="009E2B43">
        <w:t>.</w:t>
      </w:r>
    </w:p>
    <w:p w14:paraId="48D1404F" w14:textId="56A70EBA" w:rsidR="00F53DC9" w:rsidRPr="009E2B43" w:rsidRDefault="00F53DC9" w:rsidP="009B0147">
      <w:pPr>
        <w:pStyle w:val="ListBullet"/>
      </w:pPr>
      <w:r w:rsidRPr="009E2B43">
        <w:rPr>
          <w:b/>
        </w:rPr>
        <w:lastRenderedPageBreak/>
        <w:t>VAPA(23)</w:t>
      </w:r>
      <w:r w:rsidR="00201351" w:rsidRPr="009E2B43">
        <w:t>—</w:t>
      </w:r>
      <w:r w:rsidRPr="009E2B43">
        <w:t xml:space="preserve">The </w:t>
      </w:r>
      <w:r w:rsidR="00806400" w:rsidRPr="009E2B43">
        <w:t xml:space="preserve">Mailing </w:t>
      </w:r>
      <w:r w:rsidRPr="009E2B43">
        <w:t>or Temporary Province (if temp address is current</w:t>
      </w:r>
      <w:r w:rsidR="009B0147" w:rsidRPr="009E2B43">
        <w:t xml:space="preserve"> </w:t>
      </w:r>
      <w:r w:rsidRPr="009E2B43">
        <w:t>and active, it’s temp)</w:t>
      </w:r>
      <w:r w:rsidR="009B0147" w:rsidRPr="009E2B43">
        <w:t>.</w:t>
      </w:r>
    </w:p>
    <w:p w14:paraId="0401641D" w14:textId="61ECD57A" w:rsidR="00F53DC9" w:rsidRPr="009E2B43" w:rsidRDefault="00F53DC9" w:rsidP="009B0147">
      <w:pPr>
        <w:pStyle w:val="ListBullet"/>
      </w:pPr>
      <w:r w:rsidRPr="009E2B43">
        <w:rPr>
          <w:b/>
        </w:rPr>
        <w:t>VAPA(24)</w:t>
      </w:r>
      <w:r w:rsidR="00201351" w:rsidRPr="009E2B43">
        <w:t>—</w:t>
      </w:r>
      <w:r w:rsidRPr="009E2B43">
        <w:t xml:space="preserve">The </w:t>
      </w:r>
      <w:r w:rsidR="00806400" w:rsidRPr="009E2B43">
        <w:t xml:space="preserve">Mailing </w:t>
      </w:r>
      <w:r w:rsidRPr="009E2B43">
        <w:t>or Temporary Postal Code (if temp address is current and active, it's temp)</w:t>
      </w:r>
      <w:r w:rsidR="009B0147" w:rsidRPr="009E2B43">
        <w:t>.</w:t>
      </w:r>
    </w:p>
    <w:p w14:paraId="3F1A8E76" w14:textId="55C69657" w:rsidR="00F53DC9" w:rsidRPr="009E2B43" w:rsidRDefault="00F53DC9" w:rsidP="009B0147">
      <w:pPr>
        <w:pStyle w:val="ListBullet"/>
      </w:pPr>
      <w:r w:rsidRPr="009E2B43">
        <w:rPr>
          <w:b/>
        </w:rPr>
        <w:t>VAPA(25)</w:t>
      </w:r>
      <w:r w:rsidR="00201351" w:rsidRPr="009E2B43">
        <w:t>—</w:t>
      </w:r>
      <w:r w:rsidRPr="009E2B43">
        <w:t xml:space="preserve">The </w:t>
      </w:r>
      <w:r w:rsidR="00806400" w:rsidRPr="009E2B43">
        <w:t xml:space="preserve">Mailing </w:t>
      </w:r>
      <w:r w:rsidRPr="009E2B43">
        <w:t>or Temporary Country (if temp address is current and active, it's temp)</w:t>
      </w:r>
      <w:r w:rsidR="009B0147" w:rsidRPr="009E2B43">
        <w:t>.</w:t>
      </w:r>
    </w:p>
    <w:p w14:paraId="1660F474" w14:textId="2C180A12" w:rsidR="00F53DC9" w:rsidRPr="009E2B43" w:rsidRDefault="00F53DC9" w:rsidP="009B0147">
      <w:pPr>
        <w:pStyle w:val="ListBullet"/>
      </w:pPr>
      <w:r w:rsidRPr="009E2B43">
        <w:rPr>
          <w:b/>
        </w:rPr>
        <w:t>VAPA(26)</w:t>
      </w:r>
      <w:r w:rsidR="00201351" w:rsidRPr="009E2B43">
        <w:t>—</w:t>
      </w:r>
      <w:r w:rsidRPr="009E2B43">
        <w:t>The Confidential Province</w:t>
      </w:r>
      <w:r w:rsidR="009B0147" w:rsidRPr="009E2B43">
        <w:t>.</w:t>
      </w:r>
    </w:p>
    <w:p w14:paraId="217051AC" w14:textId="0E980148" w:rsidR="00F53DC9" w:rsidRPr="009E2B43" w:rsidRDefault="00F53DC9" w:rsidP="009B0147">
      <w:pPr>
        <w:pStyle w:val="ListBullet"/>
      </w:pPr>
      <w:r w:rsidRPr="009E2B43">
        <w:rPr>
          <w:b/>
        </w:rPr>
        <w:t>VAPA(27)</w:t>
      </w:r>
      <w:r w:rsidR="00201351" w:rsidRPr="009E2B43">
        <w:t>—</w:t>
      </w:r>
      <w:r w:rsidRPr="009E2B43">
        <w:t>The Confidential Postal Code</w:t>
      </w:r>
      <w:r w:rsidR="009B0147" w:rsidRPr="009E2B43">
        <w:t>.</w:t>
      </w:r>
    </w:p>
    <w:p w14:paraId="4C7FA19F" w14:textId="5D42BFA9" w:rsidR="00F53DC9" w:rsidRPr="009E2B43" w:rsidRDefault="00F53DC9" w:rsidP="009B0147">
      <w:pPr>
        <w:pStyle w:val="ListBullet"/>
      </w:pPr>
      <w:r w:rsidRPr="009E2B43">
        <w:rPr>
          <w:b/>
        </w:rPr>
        <w:t>VAPA(28)</w:t>
      </w:r>
      <w:r w:rsidR="00201351" w:rsidRPr="009E2B43">
        <w:t>—</w:t>
      </w:r>
      <w:r w:rsidRPr="009E2B43">
        <w:t>The Confidential Country</w:t>
      </w:r>
      <w:r w:rsidR="009B0147" w:rsidRPr="009E2B43">
        <w:t>.</w:t>
      </w:r>
    </w:p>
    <w:p w14:paraId="53791922" w14:textId="23DF218A" w:rsidR="00F53DC9" w:rsidRPr="009E2B43" w:rsidRDefault="00F53DC9" w:rsidP="009B0147">
      <w:pPr>
        <w:pStyle w:val="ListBullet"/>
      </w:pPr>
      <w:r w:rsidRPr="009E2B43">
        <w:rPr>
          <w:b/>
        </w:rPr>
        <w:t>VAPA(29)</w:t>
      </w:r>
      <w:r w:rsidR="00201351" w:rsidRPr="009E2B43">
        <w:t>—</w:t>
      </w:r>
      <w:r w:rsidRPr="009E2B43">
        <w:t>The Confidential Phone Number</w:t>
      </w:r>
      <w:r w:rsidR="009B0147" w:rsidRPr="009E2B43">
        <w:t>.</w:t>
      </w:r>
    </w:p>
    <w:p w14:paraId="32CF7752" w14:textId="7348E986" w:rsidR="00F53DC9" w:rsidRPr="009E2B43" w:rsidRDefault="00F53DC9" w:rsidP="009B0147">
      <w:pPr>
        <w:pStyle w:val="ListBullet"/>
      </w:pPr>
      <w:r w:rsidRPr="009E2B43">
        <w:rPr>
          <w:b/>
        </w:rPr>
        <w:t>VAPA(30)</w:t>
      </w:r>
      <w:r w:rsidR="00201351" w:rsidRPr="009E2B43">
        <w:t>—</w:t>
      </w:r>
      <w:r w:rsidRPr="009E2B43">
        <w:t>Residential Address Line 1</w:t>
      </w:r>
      <w:r w:rsidR="009B0147" w:rsidRPr="009E2B43">
        <w:t>.</w:t>
      </w:r>
    </w:p>
    <w:p w14:paraId="037DC31A" w14:textId="0F045E20" w:rsidR="00F53DC9" w:rsidRPr="009E2B43" w:rsidRDefault="00F53DC9" w:rsidP="009B0147">
      <w:pPr>
        <w:pStyle w:val="ListBullet"/>
      </w:pPr>
      <w:r w:rsidRPr="009E2B43">
        <w:rPr>
          <w:b/>
        </w:rPr>
        <w:t>VAPA(31)</w:t>
      </w:r>
      <w:r w:rsidR="00201351" w:rsidRPr="009E2B43">
        <w:t>—</w:t>
      </w:r>
      <w:r w:rsidRPr="009E2B43">
        <w:t>Residential Address Line 2</w:t>
      </w:r>
      <w:r w:rsidR="009B0147" w:rsidRPr="009E2B43">
        <w:t>.</w:t>
      </w:r>
    </w:p>
    <w:p w14:paraId="787CD96C" w14:textId="32752173" w:rsidR="00F53DC9" w:rsidRPr="009E2B43" w:rsidRDefault="00F53DC9" w:rsidP="009B0147">
      <w:pPr>
        <w:pStyle w:val="ListBullet"/>
      </w:pPr>
      <w:r w:rsidRPr="009E2B43">
        <w:rPr>
          <w:b/>
        </w:rPr>
        <w:t>VAPA(32)</w:t>
      </w:r>
      <w:r w:rsidR="00201351" w:rsidRPr="009E2B43">
        <w:t>—</w:t>
      </w:r>
      <w:r w:rsidRPr="009E2B43">
        <w:t>Residential Address Line 3</w:t>
      </w:r>
      <w:r w:rsidR="009B0147" w:rsidRPr="009E2B43">
        <w:t>.</w:t>
      </w:r>
    </w:p>
    <w:p w14:paraId="778E0730" w14:textId="21C371BD" w:rsidR="00F53DC9" w:rsidRPr="009E2B43" w:rsidRDefault="00F53DC9" w:rsidP="009B0147">
      <w:pPr>
        <w:pStyle w:val="ListBullet"/>
      </w:pPr>
      <w:r w:rsidRPr="009E2B43">
        <w:rPr>
          <w:b/>
        </w:rPr>
        <w:t>VAPA(33)</w:t>
      </w:r>
      <w:r w:rsidR="00201351" w:rsidRPr="009E2B43">
        <w:t>—</w:t>
      </w:r>
      <w:r w:rsidRPr="009E2B43">
        <w:t>Residential Address City</w:t>
      </w:r>
      <w:r w:rsidR="009B0147" w:rsidRPr="009E2B43">
        <w:t>.</w:t>
      </w:r>
    </w:p>
    <w:p w14:paraId="6452C72E" w14:textId="193CA862" w:rsidR="00F53DC9" w:rsidRPr="009E2B43" w:rsidRDefault="00F53DC9" w:rsidP="009B0147">
      <w:pPr>
        <w:pStyle w:val="ListBullet"/>
      </w:pPr>
      <w:r w:rsidRPr="009E2B43">
        <w:rPr>
          <w:b/>
        </w:rPr>
        <w:t>VAPA(34)</w:t>
      </w:r>
      <w:r w:rsidR="00201351" w:rsidRPr="009E2B43">
        <w:t>—</w:t>
      </w:r>
      <w:r w:rsidRPr="009E2B43">
        <w:t>Residential Address State (e.g.,</w:t>
      </w:r>
      <w:r w:rsidR="00201351" w:rsidRPr="009E2B43">
        <w:t> </w:t>
      </w:r>
      <w:r w:rsidRPr="009E2B43">
        <w:rPr>
          <w:b/>
          <w:bCs/>
        </w:rPr>
        <w:t>6^CALIFORNIA</w:t>
      </w:r>
      <w:r w:rsidRPr="009E2B43">
        <w:t>)</w:t>
      </w:r>
      <w:r w:rsidR="009B0147" w:rsidRPr="009E2B43">
        <w:t>.</w:t>
      </w:r>
    </w:p>
    <w:p w14:paraId="3F649E9A" w14:textId="29F6B68C" w:rsidR="00F53DC9" w:rsidRPr="009E2B43" w:rsidRDefault="00F53DC9" w:rsidP="009B0147">
      <w:pPr>
        <w:pStyle w:val="ListBullet"/>
      </w:pPr>
      <w:r w:rsidRPr="009E2B43">
        <w:rPr>
          <w:b/>
        </w:rPr>
        <w:t>VAPA(35)</w:t>
      </w:r>
      <w:r w:rsidR="00201351" w:rsidRPr="009E2B43">
        <w:t>—</w:t>
      </w:r>
      <w:r w:rsidRPr="009E2B43">
        <w:t>Residential Address ZIP</w:t>
      </w:r>
      <w:r w:rsidR="009B0147" w:rsidRPr="009E2B43">
        <w:t>.</w:t>
      </w:r>
    </w:p>
    <w:p w14:paraId="3F595D2E" w14:textId="7989FFD3" w:rsidR="00F53DC9" w:rsidRPr="009E2B43" w:rsidRDefault="00F53DC9" w:rsidP="009B0147">
      <w:pPr>
        <w:pStyle w:val="ListBullet"/>
      </w:pPr>
      <w:r w:rsidRPr="009E2B43">
        <w:rPr>
          <w:b/>
        </w:rPr>
        <w:t>VAPA(36)</w:t>
      </w:r>
      <w:r w:rsidR="00201351" w:rsidRPr="009E2B43">
        <w:t>—</w:t>
      </w:r>
      <w:r w:rsidRPr="009E2B43">
        <w:t>Residential Address County (e.g.,</w:t>
      </w:r>
      <w:r w:rsidR="00201351" w:rsidRPr="009E2B43">
        <w:t> </w:t>
      </w:r>
      <w:r w:rsidRPr="009E2B43">
        <w:rPr>
          <w:b/>
          <w:bCs/>
        </w:rPr>
        <w:t>6^WORCHESTER</w:t>
      </w:r>
      <w:r w:rsidRPr="009E2B43">
        <w:t>)</w:t>
      </w:r>
      <w:r w:rsidR="009B0147" w:rsidRPr="009E2B43">
        <w:t>.</w:t>
      </w:r>
    </w:p>
    <w:p w14:paraId="79242017" w14:textId="299B7E7F" w:rsidR="00F53DC9" w:rsidRPr="009E2B43" w:rsidRDefault="00F53DC9" w:rsidP="009B0147">
      <w:pPr>
        <w:pStyle w:val="ListBullet"/>
      </w:pPr>
      <w:r w:rsidRPr="009E2B43">
        <w:rPr>
          <w:b/>
        </w:rPr>
        <w:t>VAPA(37)</w:t>
      </w:r>
      <w:r w:rsidR="00201351" w:rsidRPr="009E2B43">
        <w:t>—</w:t>
      </w:r>
      <w:r w:rsidRPr="009E2B43">
        <w:t>Residential Address Country (e.g.,</w:t>
      </w:r>
      <w:r w:rsidR="00201351" w:rsidRPr="009E2B43">
        <w:t> </w:t>
      </w:r>
      <w:r w:rsidRPr="009E2B43">
        <w:rPr>
          <w:b/>
          <w:bCs/>
        </w:rPr>
        <w:t>6^UNITED STATES</w:t>
      </w:r>
      <w:r w:rsidRPr="009E2B43">
        <w:t>)</w:t>
      </w:r>
      <w:r w:rsidR="009B0147" w:rsidRPr="009E2B43">
        <w:t>.</w:t>
      </w:r>
    </w:p>
    <w:p w14:paraId="08F3B5E9" w14:textId="3CD5A622" w:rsidR="00F53DC9" w:rsidRPr="009E2B43" w:rsidRDefault="00F53DC9" w:rsidP="009B0147">
      <w:pPr>
        <w:pStyle w:val="ListBullet"/>
      </w:pPr>
      <w:r w:rsidRPr="009E2B43">
        <w:rPr>
          <w:b/>
        </w:rPr>
        <w:t>VAPA(38)</w:t>
      </w:r>
      <w:r w:rsidR="00201351" w:rsidRPr="009E2B43">
        <w:t>—</w:t>
      </w:r>
      <w:r w:rsidRPr="009E2B43">
        <w:t>Residential Address Province</w:t>
      </w:r>
      <w:r w:rsidR="009B0147" w:rsidRPr="009E2B43">
        <w:t>.</w:t>
      </w:r>
    </w:p>
    <w:p w14:paraId="0CEB6D01" w14:textId="73373074" w:rsidR="00F53DC9" w:rsidRPr="009E2B43" w:rsidRDefault="00F53DC9" w:rsidP="009B0147">
      <w:pPr>
        <w:pStyle w:val="ListBullet"/>
      </w:pPr>
      <w:r w:rsidRPr="009E2B43">
        <w:rPr>
          <w:b/>
        </w:rPr>
        <w:t>VAPA(39)</w:t>
      </w:r>
      <w:r w:rsidR="00201351" w:rsidRPr="009E2B43">
        <w:t>—</w:t>
      </w:r>
      <w:r w:rsidRPr="009E2B43">
        <w:t>Residential Address Postal Code</w:t>
      </w:r>
      <w:r w:rsidR="009B0147" w:rsidRPr="009E2B43">
        <w:t>.</w:t>
      </w:r>
    </w:p>
    <w:p w14:paraId="1FC9A37C" w14:textId="46C11EC6" w:rsidR="00F53DC9" w:rsidRPr="009E2B43" w:rsidRDefault="00F53DC9" w:rsidP="007450BA">
      <w:pPr>
        <w:pStyle w:val="ListBullet"/>
        <w:keepNext/>
        <w:keepLines/>
      </w:pPr>
      <w:r w:rsidRPr="009E2B43">
        <w:rPr>
          <w:b/>
        </w:rPr>
        <w:t>VAERR</w:t>
      </w:r>
      <w:r w:rsidR="00201351" w:rsidRPr="009E2B43">
        <w:t>—</w:t>
      </w:r>
      <w:r w:rsidRPr="009E2B43">
        <w:t xml:space="preserve">The error flag </w:t>
      </w:r>
      <w:r w:rsidR="00487BF0" w:rsidRPr="009E2B43">
        <w:t>has</w:t>
      </w:r>
      <w:r w:rsidRPr="009E2B43">
        <w:t xml:space="preserve"> one of the following values</w:t>
      </w:r>
      <w:r w:rsidR="009B0147" w:rsidRPr="009E2B43">
        <w:t>:</w:t>
      </w:r>
    </w:p>
    <w:p w14:paraId="159190E9" w14:textId="1794AB77" w:rsidR="00F53DC9" w:rsidRPr="009E2B43" w:rsidRDefault="00F53DC9" w:rsidP="007450BA">
      <w:pPr>
        <w:pStyle w:val="ListBullet2"/>
        <w:keepNext/>
        <w:keepLines/>
      </w:pPr>
      <w:r w:rsidRPr="009E2B43">
        <w:rPr>
          <w:b/>
          <w:bCs/>
        </w:rPr>
        <w:t>0</w:t>
      </w:r>
      <w:r w:rsidR="00201351" w:rsidRPr="009E2B43">
        <w:rPr>
          <w:b/>
          <w:bCs/>
        </w:rPr>
        <w:t>—</w:t>
      </w:r>
      <w:r w:rsidR="009B0147" w:rsidRPr="009E2B43">
        <w:t>N</w:t>
      </w:r>
      <w:r w:rsidRPr="009E2B43">
        <w:t>o errors encountered</w:t>
      </w:r>
      <w:r w:rsidR="009B0147" w:rsidRPr="009E2B43">
        <w:t>.</w:t>
      </w:r>
    </w:p>
    <w:p w14:paraId="630191B8" w14:textId="4BB611D2" w:rsidR="00F53DC9" w:rsidRPr="009E2B43" w:rsidRDefault="00F53DC9" w:rsidP="009B0147">
      <w:pPr>
        <w:pStyle w:val="ListBullet2"/>
      </w:pPr>
      <w:r w:rsidRPr="009E2B43">
        <w:rPr>
          <w:b/>
          <w:bCs/>
        </w:rPr>
        <w:t>1</w:t>
      </w:r>
      <w:r w:rsidR="00201351" w:rsidRPr="009E2B43">
        <w:rPr>
          <w:b/>
          <w:bCs/>
        </w:rPr>
        <w:t>—</w:t>
      </w:r>
      <w:r w:rsidR="009B0147" w:rsidRPr="009E2B43">
        <w:t>E</w:t>
      </w:r>
      <w:r w:rsidRPr="009E2B43">
        <w:t>rror encountered</w:t>
      </w:r>
      <w:r w:rsidR="00201351" w:rsidRPr="009E2B43">
        <w:t>:</w:t>
      </w:r>
      <w:r w:rsidRPr="009E2B43">
        <w:t xml:space="preserve"> DFN or</w:t>
      </w:r>
      <w:r w:rsidR="009B0147" w:rsidRPr="009E2B43">
        <w:t xml:space="preserve"> </w:t>
      </w:r>
      <w:r w:rsidRPr="009E2B43">
        <w:rPr>
          <w:b/>
          <w:bCs/>
        </w:rPr>
        <w:t>^DPT(DFN,0)</w:t>
      </w:r>
      <w:r w:rsidRPr="009E2B43">
        <w:t xml:space="preserve"> is </w:t>
      </w:r>
      <w:r w:rsidRPr="009E2B43">
        <w:rPr>
          <w:i/>
          <w:iCs/>
        </w:rPr>
        <w:t>not</w:t>
      </w:r>
      <w:r w:rsidRPr="009E2B43">
        <w:t xml:space="preserve"> defined</w:t>
      </w:r>
      <w:r w:rsidR="009B0147" w:rsidRPr="009E2B43">
        <w:t>.</w:t>
      </w:r>
    </w:p>
    <w:p w14:paraId="7C9E6106" w14:textId="77777777" w:rsidR="009B0147" w:rsidRPr="009E2B43" w:rsidRDefault="009B0147" w:rsidP="009B0147">
      <w:pPr>
        <w:pStyle w:val="BodyText6"/>
      </w:pPr>
    </w:p>
    <w:p w14:paraId="4E401842" w14:textId="77777777" w:rsidR="00F53DC9" w:rsidRPr="009E2B43" w:rsidRDefault="00F53DC9" w:rsidP="00BA006D">
      <w:pPr>
        <w:pStyle w:val="Heading3"/>
        <w:rPr>
          <w:rFonts w:hint="eastAsia"/>
        </w:rPr>
      </w:pPr>
      <w:bookmarkStart w:id="632" w:name="_Toc51598862"/>
      <w:bookmarkStart w:id="633" w:name="_Toc88642146"/>
      <w:r w:rsidRPr="009E2B43">
        <w:t>OAD^VADPT</w:t>
      </w:r>
      <w:bookmarkEnd w:id="632"/>
      <w:bookmarkEnd w:id="633"/>
    </w:p>
    <w:p w14:paraId="54F80755" w14:textId="77777777" w:rsidR="00B6324F" w:rsidRPr="009E2B43" w:rsidRDefault="00B6324F" w:rsidP="00B6324F">
      <w:pPr>
        <w:pStyle w:val="AltHeading5"/>
      </w:pPr>
      <w:r w:rsidRPr="009E2B43">
        <w:t>Description</w:t>
      </w:r>
    </w:p>
    <w:p w14:paraId="0BEF82B5" w14:textId="285D699C" w:rsidR="00F53DC9" w:rsidRPr="009E2B43" w:rsidRDefault="00F53DC9" w:rsidP="008371AF">
      <w:pPr>
        <w:pStyle w:val="BodyText"/>
        <w:keepNext/>
        <w:keepLines/>
      </w:pPr>
      <w:r w:rsidRPr="009E2B43">
        <w:t>This entry point returns other specific address information.</w:t>
      </w:r>
    </w:p>
    <w:p w14:paraId="7E760E5A" w14:textId="129EE5AB" w:rsidR="00F53DC9" w:rsidRPr="009E2B43" w:rsidRDefault="008371AF" w:rsidP="008371AF">
      <w:pPr>
        <w:pStyle w:val="AltHeading5"/>
      </w:pPr>
      <w:r w:rsidRPr="009E2B43">
        <w:t>Input</w:t>
      </w:r>
    </w:p>
    <w:p w14:paraId="535935AC" w14:textId="45C83A81" w:rsidR="00B6324F" w:rsidRPr="009E2B43" w:rsidRDefault="00B6324F" w:rsidP="00DF407D">
      <w:pPr>
        <w:pStyle w:val="ListBullet"/>
        <w:keepNext/>
        <w:keepLines/>
      </w:pPr>
      <w:r w:rsidRPr="009E2B43">
        <w:rPr>
          <w:b/>
        </w:rPr>
        <w:t>DFN</w:t>
      </w:r>
      <w:r w:rsidRPr="009E2B43">
        <w:t>—This required variable is the internal entry number in the PATIENT (#2) file.</w:t>
      </w:r>
    </w:p>
    <w:p w14:paraId="65EE28AA" w14:textId="19B1C181" w:rsidR="00F53DC9" w:rsidRPr="009E2B43" w:rsidRDefault="00F53DC9" w:rsidP="00DF407D">
      <w:pPr>
        <w:pStyle w:val="ListBullet"/>
        <w:keepNext/>
        <w:keepLines/>
      </w:pPr>
      <w:r w:rsidRPr="009E2B43">
        <w:rPr>
          <w:b/>
        </w:rPr>
        <w:t>VAHOW</w:t>
      </w:r>
      <w:r w:rsidR="00DF407D"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423385" w:rsidRPr="009E2B43">
        <w:t>:</w:t>
      </w:r>
    </w:p>
    <w:p w14:paraId="65459318" w14:textId="77777777" w:rsidR="00064DA6" w:rsidRPr="00064DA6" w:rsidRDefault="00F53DC9" w:rsidP="00064DA6">
      <w:pPr>
        <w:pStyle w:val="ListBullet2"/>
        <w:rPr>
          <w:color w:val="0000FF"/>
          <w:u w:val="single"/>
        </w:rPr>
      </w:pPr>
      <w:r w:rsidRPr="009E2B43">
        <w:rPr>
          <w:b/>
          <w:bCs/>
        </w:rPr>
        <w:t>1</w:t>
      </w:r>
      <w:r w:rsidR="00DF407D" w:rsidRPr="009E2B43">
        <w:rPr>
          <w:b/>
          <w:bCs/>
        </w:rPr>
        <w:t>—</w:t>
      </w:r>
      <w:r w:rsidR="008371AF"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3928F13C"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lastRenderedPageBreak/>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72BB6BC0" w14:textId="77777777" w:rsidR="00064DA6" w:rsidRPr="009E2B43" w:rsidRDefault="00064DA6" w:rsidP="00D6455D">
      <w:pPr>
        <w:pStyle w:val="AltHeading5"/>
      </w:pPr>
      <w:r w:rsidRPr="009E2B43">
        <w:t>Input</w:t>
      </w:r>
    </w:p>
    <w:p w14:paraId="1B21A69A"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7501338A" w14:textId="77777777" w:rsidR="00064DA6" w:rsidRPr="009E2B43" w:rsidRDefault="00064DA6" w:rsidP="00D6455D">
      <w:pPr>
        <w:pStyle w:val="AltHeading5"/>
      </w:pPr>
      <w:r w:rsidRPr="009E2B43">
        <w:t>Output</w:t>
      </w:r>
    </w:p>
    <w:p w14:paraId="4A232DEB"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42A562B8" w14:textId="77777777" w:rsidR="00064DA6" w:rsidRPr="009E2B43" w:rsidRDefault="00064DA6" w:rsidP="00D6455D">
      <w:pPr>
        <w:pStyle w:val="ListBullet2"/>
        <w:keepNext/>
        <w:keepLines/>
      </w:pPr>
      <w:r w:rsidRPr="009E2B43">
        <w:rPr>
          <w:b/>
          <w:bCs/>
        </w:rPr>
        <w:t>0—</w:t>
      </w:r>
      <w:r w:rsidRPr="009E2B43">
        <w:t>Veteran is not COMPACT eligible</w:t>
      </w:r>
    </w:p>
    <w:p w14:paraId="5DC8F838" w14:textId="77777777" w:rsidR="00064DA6" w:rsidRPr="009E2B43" w:rsidRDefault="00064DA6" w:rsidP="00D6455D">
      <w:pPr>
        <w:pStyle w:val="ListBullet2"/>
      </w:pPr>
      <w:r w:rsidRPr="009E2B43">
        <w:rPr>
          <w:b/>
          <w:bCs/>
        </w:rPr>
        <w:t>1—</w:t>
      </w:r>
      <w:r w:rsidRPr="009E2B43">
        <w:t>Veteran is COMPACT eligible</w:t>
      </w:r>
    </w:p>
    <w:p w14:paraId="7C9AE14A" w14:textId="27152A61" w:rsidR="00F53DC9" w:rsidRPr="009E2B43" w:rsidRDefault="00064DA6" w:rsidP="00DF407D">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8371AF" w:rsidRPr="009E2B43">
        <w:t>[</w:t>
      </w:r>
      <w:r w:rsidR="00F53DC9" w:rsidRPr="009E2B43">
        <w:t>e.g.,</w:t>
      </w:r>
      <w:r w:rsidR="00423385" w:rsidRPr="009E2B43">
        <w:t> </w:t>
      </w:r>
      <w:r w:rsidR="00F53DC9" w:rsidRPr="009E2B43">
        <w:rPr>
          <w:b/>
          <w:bCs/>
        </w:rPr>
        <w:t>VAOA(1)</w:t>
      </w:r>
      <w:r w:rsidR="00F53DC9" w:rsidRPr="009E2B43">
        <w:t xml:space="preserve"> would be </w:t>
      </w:r>
      <w:r w:rsidR="00F53DC9" w:rsidRPr="009E2B43">
        <w:rPr>
          <w:b/>
          <w:bCs/>
        </w:rPr>
        <w:t>VAOA("L1")</w:t>
      </w:r>
      <w:r w:rsidR="008371AF" w:rsidRPr="009E2B43">
        <w:t>].</w:t>
      </w:r>
    </w:p>
    <w:p w14:paraId="10995CD9" w14:textId="369714FF" w:rsidR="00F53DC9" w:rsidRPr="009E2B43" w:rsidRDefault="00F53DC9" w:rsidP="008371AF">
      <w:pPr>
        <w:pStyle w:val="ListBullet2"/>
      </w:pPr>
      <w:r w:rsidRPr="009E2B43">
        <w:rPr>
          <w:b/>
          <w:bCs/>
        </w:rPr>
        <w:t>2</w:t>
      </w:r>
      <w:r w:rsidR="00DF407D" w:rsidRPr="009E2B43">
        <w:rPr>
          <w:b/>
          <w:bCs/>
        </w:rPr>
        <w:t>—</w:t>
      </w:r>
      <w:r w:rsidR="008371AF" w:rsidRPr="009E2B43">
        <w:t>R</w:t>
      </w:r>
      <w:r w:rsidRPr="009E2B43">
        <w:t xml:space="preserve">eturn the output in the </w:t>
      </w:r>
      <w:r w:rsidRPr="009E2B43">
        <w:rPr>
          <w:b/>
          <w:bCs/>
        </w:rPr>
        <w:t>^UTILITY</w:t>
      </w:r>
      <w:r w:rsidRPr="009E2B43">
        <w:t xml:space="preserve"> global with numeric subscripts </w:t>
      </w:r>
      <w:r w:rsidR="008371AF" w:rsidRPr="009E2B43">
        <w:t>[</w:t>
      </w:r>
      <w:r w:rsidRPr="009E2B43">
        <w:t>e.g.,</w:t>
      </w:r>
      <w:r w:rsidR="00423385" w:rsidRPr="009E2B43">
        <w:t> </w:t>
      </w:r>
      <w:r w:rsidRPr="009E2B43">
        <w:rPr>
          <w:b/>
          <w:bCs/>
        </w:rPr>
        <w:t>^UTILITY("VAOA",$J,1)</w:t>
      </w:r>
      <w:r w:rsidR="008371AF" w:rsidRPr="009E2B43">
        <w:t>].</w:t>
      </w:r>
    </w:p>
    <w:p w14:paraId="1508E970" w14:textId="41865BD8" w:rsidR="00F53DC9" w:rsidRPr="009E2B43" w:rsidRDefault="00F53DC9" w:rsidP="008371AF">
      <w:pPr>
        <w:pStyle w:val="ListBullet2"/>
      </w:pPr>
      <w:r w:rsidRPr="009E2B43">
        <w:rPr>
          <w:b/>
          <w:bCs/>
        </w:rPr>
        <w:t>12</w:t>
      </w:r>
      <w:r w:rsidR="00DF407D" w:rsidRPr="009E2B43">
        <w:rPr>
          <w:b/>
          <w:bCs/>
        </w:rPr>
        <w:t>—</w:t>
      </w:r>
      <w:r w:rsidR="008371AF" w:rsidRPr="009E2B43">
        <w:t>R</w:t>
      </w:r>
      <w:r w:rsidRPr="009E2B43">
        <w:t xml:space="preserve">eturn the output in the </w:t>
      </w:r>
      <w:r w:rsidRPr="009E2B43">
        <w:rPr>
          <w:b/>
          <w:bCs/>
        </w:rPr>
        <w:t>^UTILITY</w:t>
      </w:r>
      <w:r w:rsidRPr="009E2B43">
        <w:t xml:space="preserve"> global with alpha subscripts </w:t>
      </w:r>
      <w:r w:rsidR="008371AF" w:rsidRPr="009E2B43">
        <w:t>[</w:t>
      </w:r>
      <w:r w:rsidRPr="009E2B43">
        <w:t>e.g.,</w:t>
      </w:r>
      <w:r w:rsidR="00423385" w:rsidRPr="009E2B43">
        <w:t> </w:t>
      </w:r>
      <w:r w:rsidRPr="009E2B43">
        <w:rPr>
          <w:b/>
          <w:bCs/>
        </w:rPr>
        <w:t>^UTILITY("VAOA,$J,"L1"</w:t>
      </w:r>
      <w:r w:rsidR="008371AF" w:rsidRPr="009E2B43">
        <w:t>].</w:t>
      </w:r>
    </w:p>
    <w:p w14:paraId="11F01AF3" w14:textId="77777777" w:rsidR="00F53DC9" w:rsidRPr="009E2B43" w:rsidRDefault="00F53DC9" w:rsidP="008371AF">
      <w:pPr>
        <w:pStyle w:val="BodyText6"/>
      </w:pPr>
    </w:p>
    <w:p w14:paraId="434684AA" w14:textId="1E326DBA" w:rsidR="00F53DC9" w:rsidRPr="009E2B43" w:rsidRDefault="00F53DC9" w:rsidP="00DF407D">
      <w:pPr>
        <w:pStyle w:val="ListBullet"/>
      </w:pPr>
      <w:r w:rsidRPr="009E2B43">
        <w:rPr>
          <w:b/>
        </w:rPr>
        <w:t>VAROOT</w:t>
      </w:r>
      <w:r w:rsidR="00DF407D" w:rsidRPr="009E2B43">
        <w:t>—</w:t>
      </w:r>
      <w:r w:rsidRPr="009E2B43">
        <w:t>This optional variable can be set to a local variable or global name in which to return the output (e.g.,</w:t>
      </w:r>
      <w:r w:rsidR="00423385" w:rsidRPr="009E2B43">
        <w:t> </w:t>
      </w:r>
      <w:r w:rsidRPr="009E2B43">
        <w:rPr>
          <w:b/>
          <w:bCs/>
        </w:rPr>
        <w:t>VAROOT="DGOA"</w:t>
      </w:r>
      <w:r w:rsidRPr="009E2B43">
        <w:t>)</w:t>
      </w:r>
      <w:r w:rsidR="00DF407D" w:rsidRPr="009E2B43">
        <w:t>.</w:t>
      </w:r>
    </w:p>
    <w:p w14:paraId="05A6B098" w14:textId="2FAECAB5" w:rsidR="00F53DC9" w:rsidRPr="009E2B43" w:rsidRDefault="00F53DC9" w:rsidP="00DF407D">
      <w:pPr>
        <w:pStyle w:val="ListBullet"/>
        <w:keepNext/>
        <w:keepLines/>
      </w:pPr>
      <w:r w:rsidRPr="009E2B43">
        <w:rPr>
          <w:b/>
        </w:rPr>
        <w:t>VAOA("A")</w:t>
      </w:r>
      <w:r w:rsidR="00DF407D" w:rsidRPr="009E2B43">
        <w:t>—</w:t>
      </w:r>
      <w:r w:rsidRPr="009E2B43">
        <w:t xml:space="preserve">This optional variable may be passed to indicate which specific address the programmer wants returned. If it is </w:t>
      </w:r>
      <w:r w:rsidRPr="009E2B43">
        <w:rPr>
          <w:i/>
          <w:iCs/>
        </w:rPr>
        <w:t>not</w:t>
      </w:r>
      <w:r w:rsidRPr="009E2B43">
        <w:t xml:space="preserve"> defined, the PRIMARY NEXT-OF-KIN </w:t>
      </w:r>
      <w:r w:rsidR="00DF407D" w:rsidRPr="009E2B43">
        <w:t>is</w:t>
      </w:r>
      <w:r w:rsidRPr="009E2B43">
        <w:t xml:space="preserve"> returned</w:t>
      </w:r>
      <w:r w:rsidR="00DF407D" w:rsidRPr="009E2B43">
        <w:t>; o</w:t>
      </w:r>
      <w:r w:rsidRPr="009E2B43">
        <w:t xml:space="preserve">therwise, the following </w:t>
      </w:r>
      <w:r w:rsidR="00487BF0" w:rsidRPr="009E2B43">
        <w:t>are</w:t>
      </w:r>
      <w:r w:rsidRPr="009E2B43">
        <w:t xml:space="preserve"> returned based on information desired</w:t>
      </w:r>
      <w:r w:rsidR="00DF407D" w:rsidRPr="009E2B43">
        <w:t>:</w:t>
      </w:r>
    </w:p>
    <w:p w14:paraId="0C69CFA8" w14:textId="286ED467" w:rsidR="00F53DC9" w:rsidRPr="009E2B43" w:rsidRDefault="00F53DC9" w:rsidP="00DF407D">
      <w:pPr>
        <w:pStyle w:val="ListBullet2"/>
        <w:keepNext/>
        <w:keepLines/>
      </w:pPr>
      <w:r w:rsidRPr="009E2B43">
        <w:rPr>
          <w:b/>
        </w:rPr>
        <w:t>VAOA("A")=1</w:t>
      </w:r>
      <w:r w:rsidR="00DF407D" w:rsidRPr="009E2B43">
        <w:rPr>
          <w:b/>
        </w:rPr>
        <w:t>—</w:t>
      </w:r>
      <w:r w:rsidR="00DF407D" w:rsidRPr="009E2B43">
        <w:t>P</w:t>
      </w:r>
      <w:r w:rsidRPr="009E2B43">
        <w:t>rimary emergency contact</w:t>
      </w:r>
      <w:r w:rsidR="00DF407D" w:rsidRPr="009E2B43">
        <w:t>.</w:t>
      </w:r>
    </w:p>
    <w:p w14:paraId="65C9CB3B" w14:textId="5FCAE78D" w:rsidR="00F53DC9" w:rsidRPr="009E2B43" w:rsidRDefault="00F53DC9" w:rsidP="00DF407D">
      <w:pPr>
        <w:pStyle w:val="ListBullet2"/>
      </w:pPr>
      <w:r w:rsidRPr="009E2B43">
        <w:rPr>
          <w:b/>
        </w:rPr>
        <w:t>VAOA("A")=2</w:t>
      </w:r>
      <w:r w:rsidR="00DF407D" w:rsidRPr="009E2B43">
        <w:rPr>
          <w:b/>
        </w:rPr>
        <w:t>—</w:t>
      </w:r>
      <w:r w:rsidR="00DF407D" w:rsidRPr="009E2B43">
        <w:t>D</w:t>
      </w:r>
      <w:r w:rsidRPr="009E2B43">
        <w:t>esignee for personal effects</w:t>
      </w:r>
      <w:r w:rsidR="00DF407D" w:rsidRPr="009E2B43">
        <w:t>.</w:t>
      </w:r>
    </w:p>
    <w:p w14:paraId="0A1A2ABA" w14:textId="5EF974AC" w:rsidR="00F53DC9" w:rsidRPr="009E2B43" w:rsidRDefault="00F53DC9" w:rsidP="00DF407D">
      <w:pPr>
        <w:pStyle w:val="ListBullet2"/>
      </w:pPr>
      <w:r w:rsidRPr="009E2B43">
        <w:rPr>
          <w:b/>
        </w:rPr>
        <w:t>VAOA("A")=3</w:t>
      </w:r>
      <w:r w:rsidR="00DF407D" w:rsidRPr="009E2B43">
        <w:rPr>
          <w:b/>
        </w:rPr>
        <w:t>—</w:t>
      </w:r>
      <w:r w:rsidR="00DF407D" w:rsidRPr="009E2B43">
        <w:t>S</w:t>
      </w:r>
      <w:r w:rsidRPr="009E2B43">
        <w:t>econdary next-of-kin</w:t>
      </w:r>
      <w:r w:rsidR="00DF407D" w:rsidRPr="009E2B43">
        <w:t>.</w:t>
      </w:r>
    </w:p>
    <w:p w14:paraId="16F0FF17" w14:textId="7C83F445" w:rsidR="00F53DC9" w:rsidRPr="009E2B43" w:rsidRDefault="00F53DC9" w:rsidP="00DF407D">
      <w:pPr>
        <w:pStyle w:val="ListBullet2"/>
      </w:pPr>
      <w:r w:rsidRPr="009E2B43">
        <w:rPr>
          <w:b/>
        </w:rPr>
        <w:t>VAOA("A")=4</w:t>
      </w:r>
      <w:r w:rsidR="00DF407D" w:rsidRPr="009E2B43">
        <w:rPr>
          <w:b/>
        </w:rPr>
        <w:t>—</w:t>
      </w:r>
      <w:r w:rsidR="00DF407D" w:rsidRPr="009E2B43">
        <w:t>S</w:t>
      </w:r>
      <w:r w:rsidRPr="009E2B43">
        <w:t>econdary emergency contact</w:t>
      </w:r>
      <w:r w:rsidR="00DF407D" w:rsidRPr="009E2B43">
        <w:t>.</w:t>
      </w:r>
    </w:p>
    <w:p w14:paraId="08A126EC" w14:textId="227FABBB" w:rsidR="00F53DC9" w:rsidRPr="009E2B43" w:rsidRDefault="00F53DC9" w:rsidP="00DF407D">
      <w:pPr>
        <w:pStyle w:val="ListBullet2"/>
      </w:pPr>
      <w:r w:rsidRPr="009E2B43">
        <w:rPr>
          <w:b/>
        </w:rPr>
        <w:t>VAOA("A")=5</w:t>
      </w:r>
      <w:r w:rsidR="00DF407D" w:rsidRPr="009E2B43">
        <w:rPr>
          <w:b/>
        </w:rPr>
        <w:t>—</w:t>
      </w:r>
      <w:r w:rsidR="00DF407D" w:rsidRPr="009E2B43">
        <w:t>P</w:t>
      </w:r>
      <w:r w:rsidRPr="009E2B43">
        <w:t>atient employer</w:t>
      </w:r>
      <w:r w:rsidR="00DF407D" w:rsidRPr="009E2B43">
        <w:t>.</w:t>
      </w:r>
    </w:p>
    <w:p w14:paraId="37698F01" w14:textId="74F6167B" w:rsidR="00F53DC9" w:rsidRPr="009E2B43" w:rsidRDefault="00F53DC9" w:rsidP="00DF407D">
      <w:pPr>
        <w:pStyle w:val="ListBullet2"/>
      </w:pPr>
      <w:r w:rsidRPr="009E2B43">
        <w:rPr>
          <w:b/>
        </w:rPr>
        <w:t>VAOA("A")=6</w:t>
      </w:r>
      <w:r w:rsidR="00DF407D" w:rsidRPr="009E2B43">
        <w:rPr>
          <w:b/>
        </w:rPr>
        <w:t>—</w:t>
      </w:r>
      <w:r w:rsidR="00DF407D" w:rsidRPr="009E2B43">
        <w:t>S</w:t>
      </w:r>
      <w:r w:rsidRPr="009E2B43">
        <w:t>pouse's employer</w:t>
      </w:r>
      <w:r w:rsidR="00DF407D" w:rsidRPr="009E2B43">
        <w:t>.</w:t>
      </w:r>
    </w:p>
    <w:p w14:paraId="679FFC91" w14:textId="77777777" w:rsidR="00F53DC9" w:rsidRPr="009E2B43" w:rsidRDefault="00F53DC9" w:rsidP="00DF407D">
      <w:pPr>
        <w:pStyle w:val="BodyText6"/>
      </w:pPr>
    </w:p>
    <w:p w14:paraId="7FA93365" w14:textId="70A7D997" w:rsidR="00F53DC9" w:rsidRPr="009E2B43" w:rsidRDefault="008371AF" w:rsidP="00DF407D">
      <w:pPr>
        <w:pStyle w:val="AltHeading5"/>
      </w:pPr>
      <w:r w:rsidRPr="009E2B43">
        <w:t>Output</w:t>
      </w:r>
    </w:p>
    <w:p w14:paraId="526CC51C" w14:textId="4C98F39F" w:rsidR="00F53DC9" w:rsidRPr="009E2B43" w:rsidRDefault="00F53DC9" w:rsidP="00DF407D">
      <w:pPr>
        <w:pStyle w:val="ListBullet"/>
        <w:keepNext/>
        <w:keepLines/>
      </w:pPr>
      <w:r w:rsidRPr="009E2B43">
        <w:rPr>
          <w:b/>
        </w:rPr>
        <w:t>VAOA(1)</w:t>
      </w:r>
      <w:r w:rsidR="00DF407D" w:rsidRPr="009E2B43">
        <w:t>—</w:t>
      </w:r>
      <w:r w:rsidRPr="009E2B43">
        <w:t>The first line of the STREET ADDRESS</w:t>
      </w:r>
      <w:r w:rsidR="00DF407D" w:rsidRPr="009E2B43">
        <w:t xml:space="preserve"> </w:t>
      </w:r>
      <w:r w:rsidRPr="009E2B43">
        <w:t>(e.g.,</w:t>
      </w:r>
      <w:r w:rsidR="00DF407D" w:rsidRPr="009E2B43">
        <w:t> </w:t>
      </w:r>
      <w:r w:rsidRPr="009E2B43">
        <w:rPr>
          <w:b/>
          <w:bCs/>
        </w:rPr>
        <w:t>123 South First Street</w:t>
      </w:r>
      <w:r w:rsidRPr="009E2B43">
        <w:t>)</w:t>
      </w:r>
      <w:r w:rsidR="00DF407D" w:rsidRPr="009E2B43">
        <w:t>.</w:t>
      </w:r>
    </w:p>
    <w:p w14:paraId="7ADDCB3A" w14:textId="661C2D3E" w:rsidR="00F53DC9" w:rsidRPr="009E2B43" w:rsidRDefault="00F53DC9" w:rsidP="00DF407D">
      <w:pPr>
        <w:pStyle w:val="ListBullet"/>
      </w:pPr>
      <w:r w:rsidRPr="009E2B43">
        <w:rPr>
          <w:b/>
        </w:rPr>
        <w:t>VAOA(2)</w:t>
      </w:r>
      <w:r w:rsidR="00DF407D" w:rsidRPr="009E2B43">
        <w:t>—</w:t>
      </w:r>
      <w:r w:rsidRPr="009E2B43">
        <w:t>The second line of the STREET ADDRESS (e.g.,</w:t>
      </w:r>
      <w:r w:rsidR="00DF407D" w:rsidRPr="009E2B43">
        <w:t> </w:t>
      </w:r>
      <w:r w:rsidRPr="009E2B43">
        <w:rPr>
          <w:b/>
          <w:bCs/>
        </w:rPr>
        <w:t>Apartment 9D</w:t>
      </w:r>
      <w:r w:rsidRPr="009E2B43">
        <w:t>)</w:t>
      </w:r>
      <w:r w:rsidR="00DF407D" w:rsidRPr="009E2B43">
        <w:t>.</w:t>
      </w:r>
    </w:p>
    <w:p w14:paraId="58054ACC" w14:textId="3E6666D9" w:rsidR="00F53DC9" w:rsidRPr="009E2B43" w:rsidRDefault="00F53DC9" w:rsidP="00DF407D">
      <w:pPr>
        <w:pStyle w:val="ListBullet"/>
      </w:pPr>
      <w:r w:rsidRPr="009E2B43">
        <w:rPr>
          <w:b/>
        </w:rPr>
        <w:t>VAOA(3)</w:t>
      </w:r>
      <w:r w:rsidR="00DF407D" w:rsidRPr="009E2B43">
        <w:t>—</w:t>
      </w:r>
      <w:r w:rsidRPr="009E2B43">
        <w:t>The third line of the STREET ADDRESS (e.g.,</w:t>
      </w:r>
      <w:r w:rsidR="00DF407D" w:rsidRPr="009E2B43">
        <w:t> </w:t>
      </w:r>
      <w:r w:rsidRPr="009E2B43">
        <w:rPr>
          <w:b/>
          <w:bCs/>
        </w:rPr>
        <w:t>P.O. Box 1234</w:t>
      </w:r>
      <w:r w:rsidRPr="009E2B43">
        <w:t>)</w:t>
      </w:r>
      <w:r w:rsidR="00DF407D" w:rsidRPr="009E2B43">
        <w:t>.</w:t>
      </w:r>
    </w:p>
    <w:p w14:paraId="26574CCE" w14:textId="5D0105AD" w:rsidR="00F53DC9" w:rsidRPr="009E2B43" w:rsidRDefault="00F53DC9" w:rsidP="00DF407D">
      <w:pPr>
        <w:pStyle w:val="ListBullet"/>
      </w:pPr>
      <w:r w:rsidRPr="009E2B43">
        <w:rPr>
          <w:b/>
        </w:rPr>
        <w:t>VAOA(4)</w:t>
      </w:r>
      <w:r w:rsidR="00DF407D" w:rsidRPr="009E2B43">
        <w:t>—</w:t>
      </w:r>
      <w:r w:rsidRPr="009E2B43">
        <w:t>The CITY in which the contact/employer resides</w:t>
      </w:r>
      <w:r w:rsidR="00DF407D" w:rsidRPr="009E2B43">
        <w:t xml:space="preserve"> </w:t>
      </w:r>
      <w:r w:rsidRPr="009E2B43">
        <w:t>(e.g.,</w:t>
      </w:r>
      <w:r w:rsidR="00DF407D" w:rsidRPr="009E2B43">
        <w:t> </w:t>
      </w:r>
      <w:r w:rsidRPr="009E2B43">
        <w:rPr>
          <w:b/>
          <w:bCs/>
        </w:rPr>
        <w:t>NEWINGTON</w:t>
      </w:r>
      <w:r w:rsidRPr="009E2B43">
        <w:t>)</w:t>
      </w:r>
      <w:r w:rsidR="00DF407D" w:rsidRPr="009E2B43">
        <w:t>.</w:t>
      </w:r>
    </w:p>
    <w:p w14:paraId="3484561F" w14:textId="1989C0B4" w:rsidR="00F53DC9" w:rsidRPr="009E2B43" w:rsidRDefault="00F53DC9" w:rsidP="00DF407D">
      <w:pPr>
        <w:pStyle w:val="ListBullet"/>
      </w:pPr>
      <w:r w:rsidRPr="009E2B43">
        <w:rPr>
          <w:b/>
        </w:rPr>
        <w:t>VAOA(5)</w:t>
      </w:r>
      <w:r w:rsidR="00DF407D" w:rsidRPr="009E2B43">
        <w:t>—</w:t>
      </w:r>
      <w:r w:rsidRPr="009E2B43">
        <w:t>The STATE in which the contact/employer resides in internal^external format</w:t>
      </w:r>
      <w:r w:rsidR="00DF407D" w:rsidRPr="009E2B43">
        <w:t xml:space="preserve"> </w:t>
      </w:r>
      <w:r w:rsidRPr="009E2B43">
        <w:t xml:space="preserve">(e.g., </w:t>
      </w:r>
      <w:r w:rsidRPr="009E2B43">
        <w:rPr>
          <w:b/>
          <w:bCs/>
        </w:rPr>
        <w:t>6^CALIFORNIA</w:t>
      </w:r>
      <w:r w:rsidRPr="009E2B43">
        <w:t>)</w:t>
      </w:r>
      <w:r w:rsidR="00DF407D" w:rsidRPr="009E2B43">
        <w:t>.</w:t>
      </w:r>
    </w:p>
    <w:p w14:paraId="66ABC898" w14:textId="19081659" w:rsidR="00F53DC9" w:rsidRPr="009E2B43" w:rsidRDefault="00F53DC9" w:rsidP="00DF407D">
      <w:pPr>
        <w:pStyle w:val="ListBullet"/>
      </w:pPr>
      <w:r w:rsidRPr="009E2B43">
        <w:rPr>
          <w:b/>
        </w:rPr>
        <w:lastRenderedPageBreak/>
        <w:t>VAOA(6)</w:t>
      </w:r>
      <w:r w:rsidR="00DF407D" w:rsidRPr="009E2B43">
        <w:t>—</w:t>
      </w:r>
      <w:r w:rsidRPr="009E2B43">
        <w:t>The ZIP CODE of the location in which the contact/employer resides</w:t>
      </w:r>
      <w:r w:rsidR="00DF407D" w:rsidRPr="009E2B43">
        <w:t xml:space="preserve"> </w:t>
      </w:r>
      <w:r w:rsidRPr="009E2B43">
        <w:t>(e.g.,</w:t>
      </w:r>
      <w:r w:rsidR="00DF407D" w:rsidRPr="009E2B43">
        <w:t> </w:t>
      </w:r>
      <w:r w:rsidRPr="009E2B43">
        <w:t>12345)</w:t>
      </w:r>
      <w:r w:rsidR="00DF407D" w:rsidRPr="009E2B43">
        <w:t>.</w:t>
      </w:r>
    </w:p>
    <w:p w14:paraId="6DEC36E1" w14:textId="0D53B6FF" w:rsidR="00F53DC9" w:rsidRPr="009E2B43" w:rsidRDefault="00F53DC9" w:rsidP="00DF407D">
      <w:pPr>
        <w:pStyle w:val="ListBullet"/>
      </w:pPr>
      <w:r w:rsidRPr="009E2B43">
        <w:rPr>
          <w:b/>
        </w:rPr>
        <w:t>VAOA(7)</w:t>
      </w:r>
      <w:r w:rsidR="00DF407D" w:rsidRPr="009E2B43">
        <w:t>—</w:t>
      </w:r>
      <w:r w:rsidRPr="009E2B43">
        <w:t>The COUNTY in which the contact/employer resides in internal^external format</w:t>
      </w:r>
      <w:r w:rsidR="00DF407D" w:rsidRPr="009E2B43">
        <w:t xml:space="preserve"> </w:t>
      </w:r>
      <w:r w:rsidRPr="009E2B43">
        <w:t>(e.g.,</w:t>
      </w:r>
      <w:r w:rsidR="00DF407D" w:rsidRPr="009E2B43">
        <w:t> </w:t>
      </w:r>
      <w:r w:rsidRPr="009E2B43">
        <w:rPr>
          <w:b/>
          <w:bCs/>
        </w:rPr>
        <w:t>1^ALAMEDA</w:t>
      </w:r>
      <w:r w:rsidRPr="009E2B43">
        <w:t>)</w:t>
      </w:r>
      <w:r w:rsidR="00DF407D" w:rsidRPr="009E2B43">
        <w:t>.</w:t>
      </w:r>
    </w:p>
    <w:p w14:paraId="7CC1201F" w14:textId="634021A2" w:rsidR="00F53DC9" w:rsidRPr="009E2B43" w:rsidRDefault="00F53DC9" w:rsidP="00DF407D">
      <w:pPr>
        <w:pStyle w:val="ListBullet"/>
      </w:pPr>
      <w:r w:rsidRPr="009E2B43">
        <w:rPr>
          <w:b/>
        </w:rPr>
        <w:t>VAOA(8)</w:t>
      </w:r>
      <w:r w:rsidR="00DF407D" w:rsidRPr="009E2B43">
        <w:t>—</w:t>
      </w:r>
      <w:r w:rsidRPr="009E2B43">
        <w:t>The PHONE NUMBER of the contact/employer</w:t>
      </w:r>
      <w:r w:rsidR="00DF407D" w:rsidRPr="009E2B43">
        <w:t xml:space="preserve"> [</w:t>
      </w:r>
      <w:r w:rsidRPr="009E2B43">
        <w:t>e.g.,</w:t>
      </w:r>
      <w:r w:rsidR="00DF407D" w:rsidRPr="009E2B43">
        <w:t> </w:t>
      </w:r>
      <w:r w:rsidRPr="009E2B43">
        <w:rPr>
          <w:b/>
          <w:bCs/>
        </w:rPr>
        <w:t>(</w:t>
      </w:r>
      <w:r w:rsidR="00157E84" w:rsidRPr="009E2B43">
        <w:rPr>
          <w:b/>
          <w:bCs/>
        </w:rPr>
        <w:t>000</w:t>
      </w:r>
      <w:r w:rsidRPr="009E2B43">
        <w:rPr>
          <w:b/>
          <w:bCs/>
        </w:rPr>
        <w:t xml:space="preserve">) </w:t>
      </w:r>
      <w:r w:rsidR="00157E84" w:rsidRPr="009E2B43">
        <w:rPr>
          <w:b/>
          <w:bCs/>
        </w:rPr>
        <w:t>555</w:t>
      </w:r>
      <w:r w:rsidRPr="009E2B43">
        <w:rPr>
          <w:b/>
          <w:bCs/>
        </w:rPr>
        <w:t>-1234</w:t>
      </w:r>
      <w:r w:rsidR="00DF407D" w:rsidRPr="009E2B43">
        <w:t>].</w:t>
      </w:r>
    </w:p>
    <w:p w14:paraId="760006B8" w14:textId="1D10AD76" w:rsidR="00F53DC9" w:rsidRPr="009E2B43" w:rsidRDefault="00F53DC9" w:rsidP="00DF407D">
      <w:pPr>
        <w:pStyle w:val="ListBullet"/>
      </w:pPr>
      <w:r w:rsidRPr="009E2B43">
        <w:rPr>
          <w:b/>
        </w:rPr>
        <w:t>VAOA(9)</w:t>
      </w:r>
      <w:r w:rsidR="00DF407D" w:rsidRPr="009E2B43">
        <w:t>—</w:t>
      </w:r>
      <w:r w:rsidRPr="009E2B43">
        <w:t>The NAME of the contact or, in case of employment, the employer to whom this address information applies (e.g.,</w:t>
      </w:r>
      <w:r w:rsidR="00DF407D" w:rsidRPr="009E2B43">
        <w:t> </w:t>
      </w:r>
      <w:r w:rsidRPr="009E2B43">
        <w:rPr>
          <w:b/>
          <w:bCs/>
        </w:rPr>
        <w:t>SMITH,ROBERT P</w:t>
      </w:r>
      <w:r w:rsidRPr="009E2B43">
        <w:t>)</w:t>
      </w:r>
      <w:r w:rsidR="00DF407D" w:rsidRPr="009E2B43">
        <w:t>.</w:t>
      </w:r>
    </w:p>
    <w:p w14:paraId="1FB541B4" w14:textId="18664813" w:rsidR="00F53DC9" w:rsidRPr="009E2B43" w:rsidRDefault="00F53DC9" w:rsidP="00DF407D">
      <w:pPr>
        <w:pStyle w:val="ListBullet"/>
      </w:pPr>
      <w:r w:rsidRPr="009E2B43">
        <w:rPr>
          <w:b/>
        </w:rPr>
        <w:t>VAOA(10)</w:t>
      </w:r>
      <w:r w:rsidR="00DF407D" w:rsidRPr="009E2B43">
        <w:t>—</w:t>
      </w:r>
      <w:r w:rsidRPr="009E2B43">
        <w:t xml:space="preserve">The RELATIONSHIP of the contact (if applicable) to the patient; otherwise, </w:t>
      </w:r>
      <w:r w:rsidR="00427C38" w:rsidRPr="009E2B43">
        <w:rPr>
          <w:b/>
          <w:bCs/>
        </w:rPr>
        <w:t>NULL</w:t>
      </w:r>
      <w:r w:rsidRPr="009E2B43">
        <w:t xml:space="preserve"> (e.g.,</w:t>
      </w:r>
      <w:r w:rsidR="00DF407D" w:rsidRPr="009E2B43">
        <w:t> </w:t>
      </w:r>
      <w:r w:rsidRPr="009E2B43">
        <w:rPr>
          <w:b/>
          <w:bCs/>
        </w:rPr>
        <w:t>FATHER</w:t>
      </w:r>
      <w:r w:rsidRPr="009E2B43">
        <w:t>)</w:t>
      </w:r>
      <w:r w:rsidR="00DF407D" w:rsidRPr="009E2B43">
        <w:t>.</w:t>
      </w:r>
    </w:p>
    <w:p w14:paraId="120D9415" w14:textId="3B03D396" w:rsidR="00F53DC9" w:rsidRPr="009E2B43" w:rsidRDefault="00F53DC9" w:rsidP="00DF407D">
      <w:pPr>
        <w:pStyle w:val="ListBullet"/>
      </w:pPr>
      <w:r w:rsidRPr="009E2B43">
        <w:rPr>
          <w:b/>
        </w:rPr>
        <w:t>VAOA(11)</w:t>
      </w:r>
      <w:r w:rsidR="00DF407D" w:rsidRPr="009E2B43">
        <w:t>—</w:t>
      </w:r>
      <w:r w:rsidRPr="009E2B43">
        <w:t>The ZIP+4 (5 or 9 digit zip code) of the location in which the contact/employer resides in internal^external format</w:t>
      </w:r>
      <w:r w:rsidR="00DF407D" w:rsidRPr="009E2B43">
        <w:t xml:space="preserve"> [</w:t>
      </w:r>
      <w:r w:rsidRPr="009E2B43">
        <w:t>e.g.,</w:t>
      </w:r>
      <w:r w:rsidR="00DF407D" w:rsidRPr="009E2B43">
        <w:t> </w:t>
      </w:r>
      <w:r w:rsidRPr="009E2B43">
        <w:rPr>
          <w:b/>
          <w:bCs/>
        </w:rPr>
        <w:t>123454444^12345-4444</w:t>
      </w:r>
      <w:r w:rsidR="00DF407D" w:rsidRPr="009E2B43">
        <w:t>].</w:t>
      </w:r>
    </w:p>
    <w:p w14:paraId="68CDA84A" w14:textId="3BBA5344" w:rsidR="00F53DC9" w:rsidRPr="009E2B43" w:rsidRDefault="00F53DC9" w:rsidP="00DF407D">
      <w:pPr>
        <w:pStyle w:val="ListBullet"/>
        <w:keepNext/>
        <w:keepLines/>
      </w:pPr>
      <w:r w:rsidRPr="009E2B43">
        <w:rPr>
          <w:b/>
        </w:rPr>
        <w:t>VAERR</w:t>
      </w:r>
      <w:r w:rsidR="00DF407D" w:rsidRPr="009E2B43">
        <w:t>—</w:t>
      </w:r>
      <w:r w:rsidRPr="009E2B43">
        <w:t xml:space="preserve">The error flag </w:t>
      </w:r>
      <w:r w:rsidR="00487BF0" w:rsidRPr="009E2B43">
        <w:t>has</w:t>
      </w:r>
      <w:r w:rsidRPr="009E2B43">
        <w:t xml:space="preserve"> one of the following values</w:t>
      </w:r>
      <w:r w:rsidR="00DF407D" w:rsidRPr="009E2B43">
        <w:t>:</w:t>
      </w:r>
    </w:p>
    <w:p w14:paraId="34BE0B9B" w14:textId="0E85FC36" w:rsidR="00F53DC9" w:rsidRPr="009E2B43" w:rsidRDefault="00F53DC9" w:rsidP="00DF407D">
      <w:pPr>
        <w:pStyle w:val="ListBullet2"/>
        <w:keepNext/>
        <w:keepLines/>
      </w:pPr>
      <w:r w:rsidRPr="009E2B43">
        <w:rPr>
          <w:b/>
          <w:bCs/>
        </w:rPr>
        <w:t>0</w:t>
      </w:r>
      <w:r w:rsidR="00DF407D" w:rsidRPr="009E2B43">
        <w:rPr>
          <w:b/>
          <w:bCs/>
        </w:rPr>
        <w:t>—</w:t>
      </w:r>
      <w:r w:rsidR="00DF407D" w:rsidRPr="009E2B43">
        <w:t>N</w:t>
      </w:r>
      <w:r w:rsidRPr="009E2B43">
        <w:t>o errors encountered</w:t>
      </w:r>
      <w:r w:rsidR="00DF407D" w:rsidRPr="009E2B43">
        <w:t>.</w:t>
      </w:r>
    </w:p>
    <w:p w14:paraId="3BF4A793" w14:textId="60E783E5" w:rsidR="00F53DC9" w:rsidRPr="009E2B43" w:rsidRDefault="00F53DC9" w:rsidP="00DF407D">
      <w:pPr>
        <w:pStyle w:val="ListBullet2"/>
      </w:pPr>
      <w:r w:rsidRPr="009E2B43">
        <w:rPr>
          <w:b/>
          <w:bCs/>
        </w:rPr>
        <w:t>1</w:t>
      </w:r>
      <w:r w:rsidR="00DF407D" w:rsidRPr="009E2B43">
        <w:rPr>
          <w:b/>
          <w:bCs/>
        </w:rPr>
        <w:t>—</w:t>
      </w:r>
      <w:r w:rsidR="00DF407D" w:rsidRPr="009E2B43">
        <w:t>E</w:t>
      </w:r>
      <w:r w:rsidRPr="009E2B43">
        <w:t>rror encountered</w:t>
      </w:r>
      <w:r w:rsidR="00DF407D" w:rsidRPr="009E2B43">
        <w:t>:</w:t>
      </w:r>
      <w:r w:rsidRPr="009E2B43">
        <w:t xml:space="preserve"> DFN or</w:t>
      </w:r>
      <w:r w:rsidR="00DF407D" w:rsidRPr="009E2B43">
        <w:t xml:space="preserve"> </w:t>
      </w:r>
      <w:r w:rsidRPr="009E2B43">
        <w:rPr>
          <w:b/>
          <w:bCs/>
        </w:rPr>
        <w:t>^DPT(DFN,0)</w:t>
      </w:r>
      <w:r w:rsidRPr="009E2B43">
        <w:t xml:space="preserve"> is </w:t>
      </w:r>
      <w:r w:rsidRPr="009E2B43">
        <w:rPr>
          <w:i/>
          <w:iCs/>
        </w:rPr>
        <w:t>not</w:t>
      </w:r>
      <w:r w:rsidRPr="009E2B43">
        <w:t xml:space="preserve"> defined</w:t>
      </w:r>
      <w:r w:rsidR="00DF407D" w:rsidRPr="009E2B43">
        <w:t>.</w:t>
      </w:r>
    </w:p>
    <w:p w14:paraId="33CD9263" w14:textId="77777777" w:rsidR="00F53DC9" w:rsidRPr="009E2B43" w:rsidRDefault="00F53DC9" w:rsidP="00DF407D">
      <w:pPr>
        <w:pStyle w:val="BodyText6"/>
      </w:pPr>
    </w:p>
    <w:p w14:paraId="7075AD97" w14:textId="77777777" w:rsidR="00F53DC9" w:rsidRPr="009E2B43" w:rsidRDefault="00F53DC9" w:rsidP="00BA006D">
      <w:pPr>
        <w:pStyle w:val="Heading3"/>
        <w:rPr>
          <w:rFonts w:hint="eastAsia"/>
        </w:rPr>
      </w:pPr>
      <w:bookmarkStart w:id="634" w:name="_Toc51598863"/>
      <w:bookmarkStart w:id="635" w:name="_Toc88642147"/>
      <w:r w:rsidRPr="009E2B43">
        <w:t>INP^VADPT</w:t>
      </w:r>
      <w:bookmarkEnd w:id="634"/>
      <w:bookmarkEnd w:id="635"/>
    </w:p>
    <w:p w14:paraId="4A3E3054" w14:textId="77777777" w:rsidR="00B6324F" w:rsidRPr="009E2B43" w:rsidRDefault="00B6324F" w:rsidP="00B6324F">
      <w:pPr>
        <w:pStyle w:val="AltHeading5"/>
      </w:pPr>
      <w:r w:rsidRPr="009E2B43">
        <w:t>Description</w:t>
      </w:r>
    </w:p>
    <w:p w14:paraId="6D915A96" w14:textId="53706157" w:rsidR="00F53DC9" w:rsidRPr="009E2B43" w:rsidRDefault="00F53DC9" w:rsidP="00423385">
      <w:pPr>
        <w:pStyle w:val="BodyText"/>
        <w:keepNext/>
        <w:keepLines/>
      </w:pPr>
      <w:r w:rsidRPr="009E2B43">
        <w:t>This entry point return</w:t>
      </w:r>
      <w:r w:rsidR="00487BF0" w:rsidRPr="009E2B43">
        <w:t>s</w:t>
      </w:r>
      <w:r w:rsidRPr="009E2B43">
        <w:t xml:space="preserve"> data related to an inpatient episode.</w:t>
      </w:r>
    </w:p>
    <w:p w14:paraId="7C4D1982" w14:textId="7253596F" w:rsidR="00F53DC9" w:rsidRPr="009E2B43" w:rsidRDefault="00423385" w:rsidP="00790D76">
      <w:pPr>
        <w:pStyle w:val="AltHeading5"/>
      </w:pPr>
      <w:r w:rsidRPr="009E2B43">
        <w:t>Input</w:t>
      </w:r>
    </w:p>
    <w:p w14:paraId="1D866427" w14:textId="52FA57CC" w:rsidR="00B6324F" w:rsidRPr="009E2B43" w:rsidRDefault="00B6324F" w:rsidP="00790D76">
      <w:pPr>
        <w:pStyle w:val="ListBullet"/>
        <w:keepNext/>
        <w:keepLines/>
      </w:pPr>
      <w:r w:rsidRPr="009E2B43">
        <w:rPr>
          <w:b/>
        </w:rPr>
        <w:t>DFN</w:t>
      </w:r>
      <w:r w:rsidRPr="009E2B43">
        <w:t>—This required variable is the internal entry number in the PATIENT (#2) file.</w:t>
      </w:r>
    </w:p>
    <w:p w14:paraId="5F4940EE" w14:textId="2D79322B" w:rsidR="00F53DC9" w:rsidRPr="009E2B43" w:rsidRDefault="00F53DC9" w:rsidP="00790D76">
      <w:pPr>
        <w:pStyle w:val="ListBullet"/>
        <w:keepNext/>
        <w:keepLines/>
      </w:pPr>
      <w:r w:rsidRPr="009E2B43">
        <w:rPr>
          <w:b/>
        </w:rPr>
        <w:t>VAHOW</w:t>
      </w:r>
      <w:r w:rsidR="00790D76"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423385" w:rsidRPr="009E2B43">
        <w:t>:</w:t>
      </w:r>
    </w:p>
    <w:p w14:paraId="1909B734" w14:textId="77777777" w:rsidR="00064DA6" w:rsidRPr="00064DA6" w:rsidRDefault="00F53DC9" w:rsidP="00064DA6">
      <w:pPr>
        <w:pStyle w:val="ListBullet2"/>
        <w:rPr>
          <w:color w:val="0000FF"/>
          <w:u w:val="single"/>
        </w:rPr>
      </w:pPr>
      <w:r w:rsidRPr="009E2B43">
        <w:rPr>
          <w:b/>
          <w:bCs/>
        </w:rPr>
        <w:t>1</w:t>
      </w:r>
      <w:r w:rsidR="00790D76" w:rsidRPr="009E2B43">
        <w:rPr>
          <w:b/>
          <w:bCs/>
        </w:rPr>
        <w:t>—</w:t>
      </w:r>
      <w:r w:rsidR="00423385"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24C5F625"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5980C261" w14:textId="77777777" w:rsidR="00064DA6" w:rsidRPr="009E2B43" w:rsidRDefault="00064DA6" w:rsidP="00D6455D">
      <w:pPr>
        <w:pStyle w:val="AltHeading5"/>
      </w:pPr>
      <w:r w:rsidRPr="009E2B43">
        <w:t>Input</w:t>
      </w:r>
    </w:p>
    <w:p w14:paraId="3BADF461"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1B8511B8" w14:textId="77777777" w:rsidR="00064DA6" w:rsidRPr="009E2B43" w:rsidRDefault="00064DA6" w:rsidP="00D6455D">
      <w:pPr>
        <w:pStyle w:val="AltHeading5"/>
      </w:pPr>
      <w:r w:rsidRPr="009E2B43">
        <w:t>Output</w:t>
      </w:r>
    </w:p>
    <w:p w14:paraId="5B058992"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7E7B9C0C" w14:textId="77777777" w:rsidR="00064DA6" w:rsidRPr="009E2B43" w:rsidRDefault="00064DA6" w:rsidP="00D6455D">
      <w:pPr>
        <w:pStyle w:val="ListBullet2"/>
        <w:keepNext/>
        <w:keepLines/>
      </w:pPr>
      <w:r w:rsidRPr="009E2B43">
        <w:rPr>
          <w:b/>
          <w:bCs/>
        </w:rPr>
        <w:t>0—</w:t>
      </w:r>
      <w:r w:rsidRPr="009E2B43">
        <w:t>Veteran is not COMPACT eligible</w:t>
      </w:r>
    </w:p>
    <w:p w14:paraId="671E7BC8" w14:textId="77777777" w:rsidR="00064DA6" w:rsidRPr="009E2B43" w:rsidRDefault="00064DA6" w:rsidP="00D6455D">
      <w:pPr>
        <w:pStyle w:val="ListBullet2"/>
      </w:pPr>
      <w:r w:rsidRPr="009E2B43">
        <w:rPr>
          <w:b/>
          <w:bCs/>
        </w:rPr>
        <w:t>1—</w:t>
      </w:r>
      <w:r w:rsidRPr="009E2B43">
        <w:t>Veteran is COMPACT eligible</w:t>
      </w:r>
    </w:p>
    <w:p w14:paraId="184CC5CD" w14:textId="150D0EFB" w:rsidR="00F53DC9" w:rsidRPr="009E2B43" w:rsidRDefault="00064DA6" w:rsidP="00790D76">
      <w:pPr>
        <w:pStyle w:val="ListBullet2"/>
        <w:keepNext/>
        <w:keepLines/>
      </w:pPr>
      <w:r w:rsidRPr="009E2B43">
        <w:lastRenderedPageBreak/>
        <w:t>Alpha Subscripts</w:t>
      </w:r>
      <w:r w:rsidR="00D46754" w:rsidRPr="009E2B43">
        <w:rPr>
          <w:color w:val="0000FF"/>
          <w:u w:val="single"/>
        </w:rPr>
        <w:fldChar w:fldCharType="end"/>
      </w:r>
      <w:r w:rsidR="00D46754" w:rsidRPr="009E2B43">
        <w:t>”</w:t>
      </w:r>
      <w:r w:rsidR="00F53DC9" w:rsidRPr="009E2B43">
        <w:t xml:space="preserve"> section </w:t>
      </w:r>
      <w:r w:rsidR="00423385" w:rsidRPr="009E2B43">
        <w:t>[</w:t>
      </w:r>
      <w:r w:rsidR="00F53DC9" w:rsidRPr="009E2B43">
        <w:t>e.g.,</w:t>
      </w:r>
      <w:r w:rsidR="00790D76" w:rsidRPr="009E2B43">
        <w:t> </w:t>
      </w:r>
      <w:r w:rsidR="00F53DC9" w:rsidRPr="009E2B43">
        <w:rPr>
          <w:b/>
          <w:bCs/>
        </w:rPr>
        <w:t>VAIN(1)</w:t>
      </w:r>
      <w:r w:rsidR="00F53DC9" w:rsidRPr="009E2B43">
        <w:t xml:space="preserve"> would be </w:t>
      </w:r>
      <w:r w:rsidR="00F53DC9" w:rsidRPr="009E2B43">
        <w:rPr>
          <w:b/>
          <w:bCs/>
        </w:rPr>
        <w:t>VAIN("AN")</w:t>
      </w:r>
      <w:r w:rsidR="00423385" w:rsidRPr="009E2B43">
        <w:t>].</w:t>
      </w:r>
    </w:p>
    <w:p w14:paraId="2AFACC25" w14:textId="403CC9FB" w:rsidR="00F53DC9" w:rsidRPr="009E2B43" w:rsidRDefault="00F53DC9" w:rsidP="00790D76">
      <w:pPr>
        <w:pStyle w:val="ListBullet2"/>
        <w:keepNext/>
        <w:keepLines/>
      </w:pPr>
      <w:r w:rsidRPr="009E2B43">
        <w:rPr>
          <w:b/>
          <w:bCs/>
        </w:rPr>
        <w:t>2</w:t>
      </w:r>
      <w:r w:rsidR="00790D76" w:rsidRPr="009E2B43">
        <w:rPr>
          <w:b/>
          <w:bCs/>
        </w:rPr>
        <w:t>—</w:t>
      </w:r>
      <w:r w:rsidR="00423385" w:rsidRPr="009E2B43">
        <w:t>R</w:t>
      </w:r>
      <w:r w:rsidRPr="009E2B43">
        <w:t xml:space="preserve">eturn the output in the </w:t>
      </w:r>
      <w:r w:rsidRPr="009E2B43">
        <w:rPr>
          <w:b/>
          <w:bCs/>
        </w:rPr>
        <w:t>^UTILITY</w:t>
      </w:r>
      <w:r w:rsidRPr="009E2B43">
        <w:t xml:space="preserve"> global with numeric subscripts</w:t>
      </w:r>
      <w:r w:rsidR="00423385" w:rsidRPr="009E2B43">
        <w:t xml:space="preserve"> [</w:t>
      </w:r>
      <w:r w:rsidRPr="009E2B43">
        <w:t>e.g.,</w:t>
      </w:r>
      <w:r w:rsidR="00790D76" w:rsidRPr="009E2B43">
        <w:t> </w:t>
      </w:r>
      <w:r w:rsidRPr="009E2B43">
        <w:rPr>
          <w:b/>
          <w:bCs/>
        </w:rPr>
        <w:t>^UTILITY("VAIN",$J,1)</w:t>
      </w:r>
      <w:r w:rsidR="00423385" w:rsidRPr="009E2B43">
        <w:t>].</w:t>
      </w:r>
    </w:p>
    <w:p w14:paraId="46AC5FF1" w14:textId="05CCF392" w:rsidR="00F53DC9" w:rsidRPr="009E2B43" w:rsidRDefault="00F53DC9" w:rsidP="00423385">
      <w:pPr>
        <w:pStyle w:val="ListBullet2"/>
      </w:pPr>
      <w:r w:rsidRPr="009E2B43">
        <w:rPr>
          <w:b/>
          <w:bCs/>
        </w:rPr>
        <w:t>12</w:t>
      </w:r>
      <w:r w:rsidR="00790D76" w:rsidRPr="009E2B43">
        <w:rPr>
          <w:b/>
          <w:bCs/>
        </w:rPr>
        <w:t>—</w:t>
      </w:r>
      <w:r w:rsidR="00423385" w:rsidRPr="009E2B43">
        <w:t>R</w:t>
      </w:r>
      <w:r w:rsidRPr="009E2B43">
        <w:t xml:space="preserve">eturn the output in the </w:t>
      </w:r>
      <w:r w:rsidRPr="009E2B43">
        <w:rPr>
          <w:b/>
          <w:bCs/>
        </w:rPr>
        <w:t>^UTILITY</w:t>
      </w:r>
      <w:r w:rsidRPr="009E2B43">
        <w:t xml:space="preserve"> global with alpha subscripts</w:t>
      </w:r>
      <w:r w:rsidR="00423385" w:rsidRPr="009E2B43">
        <w:t xml:space="preserve"> [</w:t>
      </w:r>
      <w:r w:rsidRPr="009E2B43">
        <w:t>e.g.,</w:t>
      </w:r>
      <w:r w:rsidR="00790D76" w:rsidRPr="009E2B43">
        <w:t> </w:t>
      </w:r>
      <w:r w:rsidRPr="009E2B43">
        <w:rPr>
          <w:b/>
          <w:bCs/>
        </w:rPr>
        <w:t>^UTILITY("VAIN,$J,"AN"</w:t>
      </w:r>
      <w:r w:rsidR="00423385" w:rsidRPr="009E2B43">
        <w:t>].</w:t>
      </w:r>
    </w:p>
    <w:p w14:paraId="5DE9767E" w14:textId="77777777" w:rsidR="00F53DC9" w:rsidRPr="009E2B43" w:rsidRDefault="00F53DC9" w:rsidP="00423385">
      <w:pPr>
        <w:pStyle w:val="BodyText6"/>
      </w:pPr>
    </w:p>
    <w:p w14:paraId="6073A6B9" w14:textId="75553CC2" w:rsidR="00F53DC9" w:rsidRPr="009E2B43" w:rsidRDefault="00F53DC9" w:rsidP="00423385">
      <w:pPr>
        <w:pStyle w:val="ListBullet"/>
      </w:pPr>
      <w:r w:rsidRPr="009E2B43">
        <w:rPr>
          <w:b/>
        </w:rPr>
        <w:t>VAROOT</w:t>
      </w:r>
      <w:r w:rsidR="00790D76" w:rsidRPr="009E2B43">
        <w:t>—</w:t>
      </w:r>
      <w:r w:rsidRPr="009E2B43">
        <w:t>This optional variable can be set to a local variable or global name in which to return the output</w:t>
      </w:r>
      <w:r w:rsidR="00423385" w:rsidRPr="009E2B43">
        <w:t xml:space="preserve"> </w:t>
      </w:r>
      <w:r w:rsidRPr="009E2B43">
        <w:t>(e.g.,</w:t>
      </w:r>
      <w:r w:rsidR="00790D76" w:rsidRPr="009E2B43">
        <w:t> </w:t>
      </w:r>
      <w:r w:rsidRPr="009E2B43">
        <w:rPr>
          <w:b/>
          <w:bCs/>
        </w:rPr>
        <w:t>VAROOT="DGIN"</w:t>
      </w:r>
      <w:r w:rsidRPr="009E2B43">
        <w:t>)</w:t>
      </w:r>
      <w:r w:rsidR="00423385" w:rsidRPr="009E2B43">
        <w:t>.</w:t>
      </w:r>
    </w:p>
    <w:p w14:paraId="78467502" w14:textId="3DFA5D87" w:rsidR="00F53DC9" w:rsidRPr="009E2B43" w:rsidRDefault="00F53DC9" w:rsidP="00423385">
      <w:pPr>
        <w:pStyle w:val="ListBullet"/>
      </w:pPr>
      <w:r w:rsidRPr="009E2B43">
        <w:rPr>
          <w:b/>
        </w:rPr>
        <w:t>VAINDT</w:t>
      </w:r>
      <w:r w:rsidR="00790D76" w:rsidRPr="009E2B43">
        <w:t>—</w:t>
      </w:r>
      <w:r w:rsidRPr="009E2B43">
        <w:t xml:space="preserve">This optional variable may be set to a past date/time for which the programmer wishes to know the patient's inpatient status. This </w:t>
      </w:r>
      <w:r w:rsidRPr="009E2B43">
        <w:rPr>
          <w:i/>
          <w:iCs/>
        </w:rPr>
        <w:t>must</w:t>
      </w:r>
      <w:r w:rsidRPr="009E2B43">
        <w:t xml:space="preserve"> be passed as an internal VA FileMan date/time format. If time is </w:t>
      </w:r>
      <w:r w:rsidRPr="009E2B43">
        <w:rPr>
          <w:i/>
          <w:iCs/>
        </w:rPr>
        <w:t>not</w:t>
      </w:r>
      <w:r w:rsidRPr="009E2B43">
        <w:t xml:space="preserve"> passed, it assume</w:t>
      </w:r>
      <w:r w:rsidR="00790D76" w:rsidRPr="009E2B43">
        <w:t>s</w:t>
      </w:r>
      <w:r w:rsidRPr="009E2B43">
        <w:t xml:space="preserve"> anytime during that day. If this variable is </w:t>
      </w:r>
      <w:r w:rsidRPr="009E2B43">
        <w:rPr>
          <w:i/>
          <w:iCs/>
        </w:rPr>
        <w:t>not</w:t>
      </w:r>
      <w:r w:rsidRPr="009E2B43">
        <w:t xml:space="preserve"> defined, it assume</w:t>
      </w:r>
      <w:r w:rsidR="00790D76" w:rsidRPr="009E2B43">
        <w:t>s</w:t>
      </w:r>
      <w:r w:rsidRPr="009E2B43">
        <w:t xml:space="preserve"> now as the date/time (e.g.,</w:t>
      </w:r>
      <w:r w:rsidR="00790D76" w:rsidRPr="009E2B43">
        <w:t> </w:t>
      </w:r>
      <w:r w:rsidRPr="009E2B43">
        <w:rPr>
          <w:b/>
          <w:bCs/>
        </w:rPr>
        <w:t>2880101.08</w:t>
      </w:r>
      <w:r w:rsidRPr="009E2B43">
        <w:t>)</w:t>
      </w:r>
      <w:r w:rsidR="00423385" w:rsidRPr="009E2B43">
        <w:t>.</w:t>
      </w:r>
    </w:p>
    <w:p w14:paraId="48E2E154" w14:textId="77777777" w:rsidR="009A4F15" w:rsidRPr="009E2B43" w:rsidRDefault="009A4F15" w:rsidP="009A4F15">
      <w:pPr>
        <w:pStyle w:val="BodyText6"/>
      </w:pPr>
    </w:p>
    <w:p w14:paraId="4C0F0BB0" w14:textId="0AA72F5E" w:rsidR="00423385" w:rsidRPr="009E2B43" w:rsidRDefault="00423385" w:rsidP="00790D76">
      <w:pPr>
        <w:pStyle w:val="AltHeading5"/>
      </w:pPr>
      <w:r w:rsidRPr="009E2B43">
        <w:t>Output</w:t>
      </w:r>
    </w:p>
    <w:p w14:paraId="4203B727" w14:textId="7896818F" w:rsidR="00F53DC9" w:rsidRPr="009E2B43" w:rsidRDefault="00F53DC9" w:rsidP="00790D76">
      <w:pPr>
        <w:pStyle w:val="ListBullet"/>
        <w:keepNext/>
        <w:keepLines/>
      </w:pPr>
      <w:r w:rsidRPr="009E2B43">
        <w:rPr>
          <w:b/>
          <w:bCs/>
        </w:rPr>
        <w:t>VAIN(1)</w:t>
      </w:r>
      <w:r w:rsidR="00790D76" w:rsidRPr="009E2B43">
        <w:t>—</w:t>
      </w:r>
      <w:r w:rsidRPr="009E2B43">
        <w:t xml:space="preserve">The INTERNAL NUMBER [IFN] of the admission if one was found for the date/time requested. If no inpatient episode was found for the date/time passed, then all variables in the </w:t>
      </w:r>
      <w:r w:rsidRPr="009E2B43">
        <w:rPr>
          <w:b/>
          <w:bCs/>
        </w:rPr>
        <w:t>VAIN</w:t>
      </w:r>
      <w:r w:rsidRPr="009E2B43">
        <w:t xml:space="preserve"> array </w:t>
      </w:r>
      <w:r w:rsidR="00DD369D" w:rsidRPr="009E2B43">
        <w:t>are</w:t>
      </w:r>
      <w:r w:rsidRPr="009E2B43">
        <w:t xml:space="preserve"> returned as </w:t>
      </w:r>
      <w:r w:rsidR="00423385" w:rsidRPr="009E2B43">
        <w:rPr>
          <w:b/>
          <w:bCs/>
        </w:rPr>
        <w:t>NULL</w:t>
      </w:r>
      <w:r w:rsidR="00423385" w:rsidRPr="009E2B43">
        <w:t xml:space="preserve"> </w:t>
      </w:r>
      <w:r w:rsidRPr="009E2B43">
        <w:t>(e.g.,</w:t>
      </w:r>
      <w:r w:rsidR="00790D76" w:rsidRPr="009E2B43">
        <w:t> </w:t>
      </w:r>
      <w:r w:rsidRPr="009E2B43">
        <w:rPr>
          <w:b/>
          <w:bCs/>
        </w:rPr>
        <w:t>123044</w:t>
      </w:r>
      <w:r w:rsidRPr="009E2B43">
        <w:t>)</w:t>
      </w:r>
      <w:r w:rsidR="00423385" w:rsidRPr="009E2B43">
        <w:t>.</w:t>
      </w:r>
    </w:p>
    <w:p w14:paraId="50D113D9" w14:textId="1F4B973B" w:rsidR="00F53DC9" w:rsidRPr="009E2B43" w:rsidRDefault="00F53DC9" w:rsidP="00790D76">
      <w:pPr>
        <w:pStyle w:val="ListBullet"/>
      </w:pPr>
      <w:r w:rsidRPr="009E2B43">
        <w:rPr>
          <w:b/>
        </w:rPr>
        <w:t>VAIN(2)</w:t>
      </w:r>
      <w:r w:rsidR="00790D76" w:rsidRPr="009E2B43">
        <w:t>—</w:t>
      </w:r>
      <w:r w:rsidRPr="009E2B43">
        <w:t>The PRIMARY CARE PHYSICIAN [PROVIDER] assigned to the patient at the date/time requested in internal^external format</w:t>
      </w:r>
      <w:r w:rsidR="00790D76" w:rsidRPr="009E2B43">
        <w:t xml:space="preserve"> </w:t>
      </w:r>
      <w:r w:rsidRPr="009E2B43">
        <w:t>(e.g.,</w:t>
      </w:r>
      <w:r w:rsidR="00790D76" w:rsidRPr="009E2B43">
        <w:t> </w:t>
      </w:r>
      <w:r w:rsidRPr="009E2B43">
        <w:rPr>
          <w:b/>
          <w:bCs/>
        </w:rPr>
        <w:t>3^</w:t>
      </w:r>
      <w:r w:rsidR="00607968" w:rsidRPr="009E2B43">
        <w:rPr>
          <w:b/>
          <w:bCs/>
        </w:rPr>
        <w:t>ADT</w:t>
      </w:r>
      <w:r w:rsidR="00CB4E57" w:rsidRPr="009E2B43">
        <w:rPr>
          <w:b/>
          <w:bCs/>
        </w:rPr>
        <w:t>P</w:t>
      </w:r>
      <w:r w:rsidR="00607968" w:rsidRPr="009E2B43">
        <w:rPr>
          <w:b/>
          <w:bCs/>
        </w:rPr>
        <w:t>ROVIDER</w:t>
      </w:r>
      <w:r w:rsidRPr="009E2B43">
        <w:rPr>
          <w:b/>
          <w:bCs/>
        </w:rPr>
        <w:t>,</w:t>
      </w:r>
      <w:r w:rsidR="00CB4E57" w:rsidRPr="009E2B43">
        <w:rPr>
          <w:b/>
          <w:bCs/>
        </w:rPr>
        <w:t>ONE</w:t>
      </w:r>
      <w:r w:rsidRPr="009E2B43">
        <w:rPr>
          <w:b/>
          <w:bCs/>
        </w:rPr>
        <w:t xml:space="preserve"> L</w:t>
      </w:r>
      <w:r w:rsidRPr="009E2B43">
        <w:t>)</w:t>
      </w:r>
      <w:r w:rsidR="00790D76" w:rsidRPr="009E2B43">
        <w:t>.</w:t>
      </w:r>
    </w:p>
    <w:p w14:paraId="3656C008" w14:textId="071BDEF7" w:rsidR="00F53DC9" w:rsidRPr="009E2B43" w:rsidRDefault="00F53DC9" w:rsidP="00790D76">
      <w:pPr>
        <w:pStyle w:val="ListBullet"/>
      </w:pPr>
      <w:r w:rsidRPr="009E2B43">
        <w:rPr>
          <w:b/>
        </w:rPr>
        <w:t>VAIN(3)</w:t>
      </w:r>
      <w:r w:rsidR="00790D76" w:rsidRPr="009E2B43">
        <w:t>—</w:t>
      </w:r>
      <w:r w:rsidRPr="009E2B43">
        <w:t>The TREATING SPECIALTY assigned to the patient at the date/time requested in internal^external format</w:t>
      </w:r>
      <w:r w:rsidR="00790D76" w:rsidRPr="009E2B43">
        <w:t xml:space="preserve"> </w:t>
      </w:r>
      <w:r w:rsidRPr="009E2B43">
        <w:t>(e.g.,</w:t>
      </w:r>
      <w:r w:rsidR="00790D76" w:rsidRPr="009E2B43">
        <w:t> </w:t>
      </w:r>
      <w:r w:rsidRPr="009E2B43">
        <w:rPr>
          <w:b/>
          <w:bCs/>
        </w:rPr>
        <w:t>19^GERIATRICS</w:t>
      </w:r>
      <w:r w:rsidRPr="009E2B43">
        <w:t>)</w:t>
      </w:r>
      <w:r w:rsidR="00790D76" w:rsidRPr="009E2B43">
        <w:t>.</w:t>
      </w:r>
    </w:p>
    <w:p w14:paraId="79EB9870" w14:textId="6B4A24D7" w:rsidR="00F53DC9" w:rsidRPr="009E2B43" w:rsidRDefault="00F53DC9" w:rsidP="00790D76">
      <w:pPr>
        <w:pStyle w:val="ListBullet"/>
      </w:pPr>
      <w:r w:rsidRPr="009E2B43">
        <w:rPr>
          <w:b/>
        </w:rPr>
        <w:t>VAIN(4)</w:t>
      </w:r>
      <w:r w:rsidR="00790D76" w:rsidRPr="009E2B43">
        <w:t>—</w:t>
      </w:r>
      <w:r w:rsidRPr="009E2B43">
        <w:t>The WARD LOCATION to which the patient was assigned at the date/time requested in internal^external format</w:t>
      </w:r>
      <w:r w:rsidR="00790D76" w:rsidRPr="009E2B43">
        <w:t xml:space="preserve"> </w:t>
      </w:r>
      <w:r w:rsidRPr="009E2B43">
        <w:t>(e.g.,</w:t>
      </w:r>
      <w:r w:rsidR="00790D76" w:rsidRPr="009E2B43">
        <w:t> </w:t>
      </w:r>
      <w:r w:rsidRPr="009E2B43">
        <w:rPr>
          <w:b/>
          <w:bCs/>
        </w:rPr>
        <w:t>27^IBSICU</w:t>
      </w:r>
      <w:r w:rsidRPr="009E2B43">
        <w:t>)</w:t>
      </w:r>
      <w:r w:rsidR="00790D76" w:rsidRPr="009E2B43">
        <w:t>.</w:t>
      </w:r>
    </w:p>
    <w:p w14:paraId="6EACE18F" w14:textId="7DB2ECBB" w:rsidR="00F53DC9" w:rsidRPr="009E2B43" w:rsidRDefault="00F53DC9" w:rsidP="00790D76">
      <w:pPr>
        <w:pStyle w:val="ListBullet"/>
      </w:pPr>
      <w:r w:rsidRPr="009E2B43">
        <w:rPr>
          <w:b/>
        </w:rPr>
        <w:t>VAIN(5)</w:t>
      </w:r>
      <w:r w:rsidR="00790D76" w:rsidRPr="009E2B43">
        <w:t>—</w:t>
      </w:r>
      <w:r w:rsidRPr="009E2B43">
        <w:t>The ROOM-BED to which the patient was assigned at the date/time requested in external format</w:t>
      </w:r>
      <w:r w:rsidR="00790D76" w:rsidRPr="009E2B43">
        <w:t xml:space="preserve"> </w:t>
      </w:r>
      <w:r w:rsidRPr="009E2B43">
        <w:t>(e.g.,</w:t>
      </w:r>
      <w:r w:rsidR="00790D76" w:rsidRPr="009E2B43">
        <w:t> </w:t>
      </w:r>
      <w:r w:rsidRPr="009E2B43">
        <w:rPr>
          <w:b/>
          <w:bCs/>
        </w:rPr>
        <w:t>123-B</w:t>
      </w:r>
      <w:r w:rsidRPr="009E2B43">
        <w:t>)</w:t>
      </w:r>
      <w:r w:rsidR="00790D76" w:rsidRPr="009E2B43">
        <w:t>.</w:t>
      </w:r>
    </w:p>
    <w:p w14:paraId="79242FF3" w14:textId="55607DE4" w:rsidR="00F53DC9" w:rsidRPr="009E2B43" w:rsidRDefault="00F53DC9" w:rsidP="00790D76">
      <w:pPr>
        <w:pStyle w:val="ListBullet"/>
      </w:pPr>
      <w:r w:rsidRPr="009E2B43">
        <w:rPr>
          <w:b/>
        </w:rPr>
        <w:t>VAIN(6)</w:t>
      </w:r>
      <w:r w:rsidR="00790D76" w:rsidRPr="009E2B43">
        <w:t>—</w:t>
      </w:r>
      <w:r w:rsidRPr="009E2B43">
        <w:t>This</w:t>
      </w:r>
      <w:r w:rsidR="00790D76" w:rsidRPr="009E2B43">
        <w:t xml:space="preserve"> </w:t>
      </w:r>
      <w:r w:rsidRPr="009E2B43">
        <w:t>return</w:t>
      </w:r>
      <w:r w:rsidR="00790D76" w:rsidRPr="009E2B43">
        <w:t>s</w:t>
      </w:r>
      <w:r w:rsidRPr="009E2B43">
        <w:t xml:space="preserve"> a "</w:t>
      </w:r>
      <w:r w:rsidRPr="009E2B43">
        <w:rPr>
          <w:b/>
          <w:bCs/>
        </w:rPr>
        <w:t>1</w:t>
      </w:r>
      <w:r w:rsidRPr="009E2B43">
        <w:t>" in the first piece if the patient is in a bed status; otherwise, a "</w:t>
      </w:r>
      <w:r w:rsidRPr="009E2B43">
        <w:rPr>
          <w:b/>
          <w:bCs/>
        </w:rPr>
        <w:t>0</w:t>
      </w:r>
      <w:r w:rsidRPr="009E2B43">
        <w:t xml:space="preserve">" </w:t>
      </w:r>
      <w:r w:rsidR="00790D76" w:rsidRPr="009E2B43">
        <w:t>is</w:t>
      </w:r>
      <w:r w:rsidRPr="009E2B43">
        <w:t xml:space="preserve"> returned. A </w:t>
      </w:r>
      <w:r w:rsidRPr="009E2B43">
        <w:rPr>
          <w:i/>
          <w:iCs/>
        </w:rPr>
        <w:t>non</w:t>
      </w:r>
      <w:r w:rsidRPr="009E2B43">
        <w:t xml:space="preserve">-bed status is made based on the last transfer type to a </w:t>
      </w:r>
      <w:r w:rsidRPr="009E2B43">
        <w:rPr>
          <w:i/>
          <w:iCs/>
        </w:rPr>
        <w:t>non</w:t>
      </w:r>
      <w:r w:rsidRPr="009E2B43">
        <w:t>-bed status, (i.e.,</w:t>
      </w:r>
      <w:r w:rsidR="00790D76" w:rsidRPr="009E2B43">
        <w:t> </w:t>
      </w:r>
      <w:r w:rsidRPr="009E2B43">
        <w:t>authorized absence, unauthorized absence, etc.)</w:t>
      </w:r>
      <w:r w:rsidR="00790D76" w:rsidRPr="009E2B43">
        <w:t>.</w:t>
      </w:r>
      <w:r w:rsidRPr="009E2B43">
        <w:t xml:space="preserve"> The second piece contain</w:t>
      </w:r>
      <w:r w:rsidR="00790D76" w:rsidRPr="009E2B43">
        <w:t>s</w:t>
      </w:r>
      <w:r w:rsidRPr="009E2B43">
        <w:t xml:space="preserve"> the name of the last transfer type should one exist</w:t>
      </w:r>
      <w:r w:rsidR="00790D76" w:rsidRPr="009E2B43">
        <w:t xml:space="preserve"> </w:t>
      </w:r>
      <w:r w:rsidRPr="009E2B43">
        <w:t>(e.g.,</w:t>
      </w:r>
      <w:r w:rsidR="00790D76" w:rsidRPr="009E2B43">
        <w:rPr>
          <w:b/>
          <w:bCs/>
        </w:rPr>
        <w:t> </w:t>
      </w:r>
      <w:r w:rsidRPr="009E2B43">
        <w:rPr>
          <w:b/>
          <w:bCs/>
        </w:rPr>
        <w:t>1^FROM AUTHORIZED ABSENCE</w:t>
      </w:r>
      <w:r w:rsidRPr="009E2B43">
        <w:t>)</w:t>
      </w:r>
      <w:r w:rsidR="00790D76" w:rsidRPr="009E2B43">
        <w:t>.</w:t>
      </w:r>
    </w:p>
    <w:p w14:paraId="7D253F13" w14:textId="4E2CA356" w:rsidR="00F53DC9" w:rsidRPr="009E2B43" w:rsidRDefault="00F53DC9" w:rsidP="00790D76">
      <w:pPr>
        <w:pStyle w:val="ListBullet"/>
      </w:pPr>
      <w:r w:rsidRPr="009E2B43">
        <w:rPr>
          <w:b/>
        </w:rPr>
        <w:t>VAIN(7)</w:t>
      </w:r>
      <w:r w:rsidR="00790D76" w:rsidRPr="009E2B43">
        <w:t>—</w:t>
      </w:r>
      <w:r w:rsidRPr="009E2B43">
        <w:t>The ADMISSION DATE/TIME for the patient in internal^external format</w:t>
      </w:r>
      <w:r w:rsidR="00790D76" w:rsidRPr="009E2B43">
        <w:t xml:space="preserve"> </w:t>
      </w:r>
      <w:r w:rsidRPr="009E2B43">
        <w:t>(e.g.,</w:t>
      </w:r>
      <w:r w:rsidR="00790D76" w:rsidRPr="009E2B43">
        <w:t> </w:t>
      </w:r>
      <w:r w:rsidRPr="009E2B43">
        <w:rPr>
          <w:b/>
          <w:bCs/>
        </w:rPr>
        <w:t>2870213.0915^FEB 13,1987@09:15</w:t>
      </w:r>
      <w:r w:rsidRPr="009E2B43">
        <w:t>)</w:t>
      </w:r>
      <w:r w:rsidR="00790D76" w:rsidRPr="009E2B43">
        <w:t>.</w:t>
      </w:r>
    </w:p>
    <w:p w14:paraId="69CDC40D" w14:textId="7CB721D1" w:rsidR="00F53DC9" w:rsidRPr="009E2B43" w:rsidRDefault="00F53DC9" w:rsidP="00790D76">
      <w:pPr>
        <w:pStyle w:val="ListBullet"/>
      </w:pPr>
      <w:r w:rsidRPr="009E2B43">
        <w:rPr>
          <w:b/>
        </w:rPr>
        <w:t>VAIN(8)</w:t>
      </w:r>
      <w:r w:rsidR="00790D76" w:rsidRPr="009E2B43">
        <w:t>—</w:t>
      </w:r>
      <w:r w:rsidRPr="009E2B43">
        <w:t>The ADMISSION TYPE for the patient in internal^external format</w:t>
      </w:r>
      <w:r w:rsidR="00790D76" w:rsidRPr="009E2B43">
        <w:t xml:space="preserve"> </w:t>
      </w:r>
      <w:r w:rsidRPr="009E2B43">
        <w:t>(e.g.,</w:t>
      </w:r>
      <w:r w:rsidR="00790D76" w:rsidRPr="009E2B43">
        <w:t> </w:t>
      </w:r>
      <w:r w:rsidRPr="009E2B43">
        <w:rPr>
          <w:b/>
          <w:bCs/>
        </w:rPr>
        <w:t>3^DIRECT</w:t>
      </w:r>
      <w:r w:rsidRPr="009E2B43">
        <w:t>)</w:t>
      </w:r>
      <w:r w:rsidR="00790D76" w:rsidRPr="009E2B43">
        <w:t>.</w:t>
      </w:r>
    </w:p>
    <w:p w14:paraId="5EA7F0F6" w14:textId="0F970841" w:rsidR="00F53DC9" w:rsidRPr="009E2B43" w:rsidRDefault="00F53DC9" w:rsidP="00790D76">
      <w:pPr>
        <w:pStyle w:val="ListBullet"/>
      </w:pPr>
      <w:r w:rsidRPr="009E2B43">
        <w:rPr>
          <w:b/>
        </w:rPr>
        <w:t>VAIN(9)</w:t>
      </w:r>
      <w:r w:rsidR="00790D76" w:rsidRPr="009E2B43">
        <w:t>—</w:t>
      </w:r>
      <w:r w:rsidRPr="009E2B43">
        <w:t>The ADMITTING DIAGNOSIS for the patient (e.g.,</w:t>
      </w:r>
      <w:r w:rsidR="00790D76" w:rsidRPr="009E2B43">
        <w:t> </w:t>
      </w:r>
      <w:r w:rsidRPr="009E2B43">
        <w:rPr>
          <w:b/>
          <w:bCs/>
        </w:rPr>
        <w:t>PSYCHOSIS</w:t>
      </w:r>
      <w:r w:rsidRPr="009E2B43">
        <w:t>)</w:t>
      </w:r>
      <w:r w:rsidR="00790D76" w:rsidRPr="009E2B43">
        <w:t>.</w:t>
      </w:r>
    </w:p>
    <w:p w14:paraId="3B09318C" w14:textId="083DE38F" w:rsidR="00F53DC9" w:rsidRPr="009E2B43" w:rsidRDefault="00F53DC9" w:rsidP="00790D76">
      <w:pPr>
        <w:pStyle w:val="ListBullet"/>
      </w:pPr>
      <w:r w:rsidRPr="009E2B43">
        <w:rPr>
          <w:b/>
        </w:rPr>
        <w:t>VAIN(10)</w:t>
      </w:r>
      <w:r w:rsidR="00790D76" w:rsidRPr="009E2B43">
        <w:t>—</w:t>
      </w:r>
      <w:r w:rsidRPr="009E2B43">
        <w:t>The internal entry number of the PTF record corresponding to this admission (e.g.,</w:t>
      </w:r>
      <w:r w:rsidR="00790D76" w:rsidRPr="009E2B43">
        <w:t> </w:t>
      </w:r>
      <w:r w:rsidRPr="009E2B43">
        <w:rPr>
          <w:b/>
          <w:bCs/>
        </w:rPr>
        <w:t>2032</w:t>
      </w:r>
      <w:r w:rsidRPr="009E2B43">
        <w:t>)</w:t>
      </w:r>
      <w:r w:rsidR="00790D76" w:rsidRPr="009E2B43">
        <w:t>.</w:t>
      </w:r>
    </w:p>
    <w:p w14:paraId="066FA96C" w14:textId="2079D595" w:rsidR="00F53DC9" w:rsidRPr="009E2B43" w:rsidRDefault="00F53DC9" w:rsidP="00790D76">
      <w:pPr>
        <w:pStyle w:val="ListBullet"/>
      </w:pPr>
      <w:r w:rsidRPr="009E2B43">
        <w:rPr>
          <w:b/>
        </w:rPr>
        <w:lastRenderedPageBreak/>
        <w:t>VAIN(11)</w:t>
      </w:r>
      <w:r w:rsidR="00790D76" w:rsidRPr="009E2B43">
        <w:t>—</w:t>
      </w:r>
      <w:r w:rsidRPr="009E2B43">
        <w:t>The ATTENDING PHYSICIAN in internal^external format</w:t>
      </w:r>
      <w:r w:rsidR="00790D76" w:rsidRPr="009E2B43">
        <w:t xml:space="preserve"> </w:t>
      </w:r>
      <w:r w:rsidRPr="009E2B43">
        <w:t>(e.g.,</w:t>
      </w:r>
      <w:r w:rsidR="00790D76" w:rsidRPr="009E2B43">
        <w:t> </w:t>
      </w:r>
      <w:r w:rsidRPr="009E2B43">
        <w:rPr>
          <w:b/>
          <w:bCs/>
        </w:rPr>
        <w:t>25^ADTPROVIDER,ONE</w:t>
      </w:r>
      <w:r w:rsidRPr="009E2B43">
        <w:t>)</w:t>
      </w:r>
      <w:r w:rsidR="00790D76" w:rsidRPr="009E2B43">
        <w:t>.</w:t>
      </w:r>
    </w:p>
    <w:p w14:paraId="50E556D5" w14:textId="0AF4FA4E" w:rsidR="00F53DC9" w:rsidRPr="009E2B43" w:rsidRDefault="00F53DC9" w:rsidP="00790D76">
      <w:pPr>
        <w:pStyle w:val="ListBullet"/>
        <w:keepNext/>
        <w:keepLines/>
      </w:pPr>
      <w:r w:rsidRPr="009E2B43">
        <w:rPr>
          <w:b/>
        </w:rPr>
        <w:t>VAERR</w:t>
      </w:r>
      <w:r w:rsidR="00790D76" w:rsidRPr="009E2B43">
        <w:t>—</w:t>
      </w:r>
      <w:r w:rsidRPr="009E2B43">
        <w:t xml:space="preserve">The error flag </w:t>
      </w:r>
      <w:r w:rsidR="00487BF0" w:rsidRPr="009E2B43">
        <w:t>has</w:t>
      </w:r>
      <w:r w:rsidRPr="009E2B43">
        <w:t xml:space="preserve"> one of the following values</w:t>
      </w:r>
      <w:r w:rsidR="00423385" w:rsidRPr="009E2B43">
        <w:t>:</w:t>
      </w:r>
    </w:p>
    <w:p w14:paraId="09411BB9" w14:textId="7D1560D6" w:rsidR="00F53DC9" w:rsidRPr="009E2B43" w:rsidRDefault="00F53DC9" w:rsidP="00790D76">
      <w:pPr>
        <w:pStyle w:val="ListBullet2"/>
        <w:keepNext/>
        <w:keepLines/>
      </w:pPr>
      <w:r w:rsidRPr="009E2B43">
        <w:rPr>
          <w:b/>
          <w:bCs/>
        </w:rPr>
        <w:t>0</w:t>
      </w:r>
      <w:r w:rsidR="00790D76" w:rsidRPr="009E2B43">
        <w:rPr>
          <w:b/>
          <w:bCs/>
        </w:rPr>
        <w:t>—</w:t>
      </w:r>
      <w:r w:rsidR="00790D76" w:rsidRPr="009E2B43">
        <w:t>N</w:t>
      </w:r>
      <w:r w:rsidRPr="009E2B43">
        <w:t>o errors encountered</w:t>
      </w:r>
      <w:r w:rsidR="00790D76" w:rsidRPr="009E2B43">
        <w:t>.</w:t>
      </w:r>
    </w:p>
    <w:p w14:paraId="21D142BA" w14:textId="1021D610" w:rsidR="00F53DC9" w:rsidRPr="009E2B43" w:rsidRDefault="00F53DC9" w:rsidP="00790D76">
      <w:pPr>
        <w:pStyle w:val="ListBullet2"/>
      </w:pPr>
      <w:r w:rsidRPr="009E2B43">
        <w:rPr>
          <w:b/>
          <w:bCs/>
        </w:rPr>
        <w:t>1</w:t>
      </w:r>
      <w:r w:rsidR="00790D76" w:rsidRPr="009E2B43">
        <w:rPr>
          <w:b/>
          <w:bCs/>
        </w:rPr>
        <w:t>—</w:t>
      </w:r>
      <w:r w:rsidR="00790D76" w:rsidRPr="009E2B43">
        <w:t>E</w:t>
      </w:r>
      <w:r w:rsidRPr="009E2B43">
        <w:t>rror encountered</w:t>
      </w:r>
      <w:r w:rsidR="00790D76" w:rsidRPr="009E2B43">
        <w:t>:</w:t>
      </w:r>
      <w:r w:rsidRPr="009E2B43">
        <w:t xml:space="preserve"> DFN or</w:t>
      </w:r>
      <w:r w:rsidR="00790D76" w:rsidRPr="009E2B43">
        <w:t xml:space="preserve"> </w:t>
      </w:r>
      <w:r w:rsidRPr="009E2B43">
        <w:rPr>
          <w:b/>
          <w:bCs/>
        </w:rPr>
        <w:t>^DPT(DFN,0)</w:t>
      </w:r>
      <w:r w:rsidRPr="009E2B43">
        <w:t xml:space="preserve"> is </w:t>
      </w:r>
      <w:r w:rsidRPr="009E2B43">
        <w:rPr>
          <w:i/>
          <w:iCs/>
        </w:rPr>
        <w:t>not</w:t>
      </w:r>
      <w:r w:rsidRPr="009E2B43">
        <w:t xml:space="preserve"> defined</w:t>
      </w:r>
      <w:r w:rsidR="00790D76" w:rsidRPr="009E2B43">
        <w:t>.</w:t>
      </w:r>
    </w:p>
    <w:p w14:paraId="73F9AE16" w14:textId="77777777" w:rsidR="00F53DC9" w:rsidRPr="009E2B43" w:rsidRDefault="00F53DC9" w:rsidP="00790D76">
      <w:pPr>
        <w:pStyle w:val="BodyText6"/>
      </w:pPr>
    </w:p>
    <w:p w14:paraId="4C987E00" w14:textId="39657674" w:rsidR="00F53DC9" w:rsidRPr="009E2B43" w:rsidRDefault="00F53DC9" w:rsidP="00BA006D">
      <w:pPr>
        <w:pStyle w:val="Heading3"/>
        <w:rPr>
          <w:rFonts w:hint="eastAsia"/>
        </w:rPr>
      </w:pPr>
      <w:bookmarkStart w:id="636" w:name="_Toc51598864"/>
      <w:bookmarkStart w:id="637" w:name="_Toc88642148"/>
      <w:r w:rsidRPr="009E2B43">
        <w:t>IN5^VADPT</w:t>
      </w:r>
      <w:bookmarkEnd w:id="636"/>
      <w:bookmarkEnd w:id="637"/>
    </w:p>
    <w:p w14:paraId="5D2DF54D" w14:textId="77777777" w:rsidR="00DE4302" w:rsidRPr="009E2B43" w:rsidRDefault="00DE4302" w:rsidP="00DE4302">
      <w:pPr>
        <w:pStyle w:val="AltHeading5"/>
      </w:pPr>
      <w:r w:rsidRPr="009E2B43">
        <w:t>Description</w:t>
      </w:r>
    </w:p>
    <w:p w14:paraId="11269128" w14:textId="6CE8E732" w:rsidR="00F53DC9" w:rsidRPr="009E2B43" w:rsidRDefault="00F53DC9" w:rsidP="00EA0219">
      <w:pPr>
        <w:pStyle w:val="BodyText"/>
        <w:keepNext/>
        <w:keepLines/>
      </w:pPr>
      <w:r w:rsidRPr="009E2B43">
        <w:t>This entry point return</w:t>
      </w:r>
      <w:r w:rsidR="009A4F15" w:rsidRPr="009E2B43">
        <w:t>s</w:t>
      </w:r>
      <w:r w:rsidRPr="009E2B43">
        <w:t xml:space="preserve"> data related to an inpatient episode.</w:t>
      </w:r>
    </w:p>
    <w:p w14:paraId="0F9B6621" w14:textId="4AD0DE33" w:rsidR="00F53DC9" w:rsidRPr="009E2B43" w:rsidRDefault="00EA0219" w:rsidP="00EA0219">
      <w:pPr>
        <w:pStyle w:val="AltHeading5"/>
      </w:pPr>
      <w:r w:rsidRPr="009E2B43">
        <w:t>Input</w:t>
      </w:r>
    </w:p>
    <w:p w14:paraId="54E501CC" w14:textId="496B0816" w:rsidR="009A4F15" w:rsidRPr="009E2B43" w:rsidRDefault="00DE4302" w:rsidP="00DE4302">
      <w:pPr>
        <w:pStyle w:val="ListBullet"/>
      </w:pPr>
      <w:r w:rsidRPr="009E2B43">
        <w:rPr>
          <w:b/>
          <w:bCs/>
        </w:rPr>
        <w:t>DFN—</w:t>
      </w:r>
      <w:r w:rsidRPr="009E2B43">
        <w:t>This required variable is the internal entry number in the PATIENT (#2) file.</w:t>
      </w:r>
    </w:p>
    <w:p w14:paraId="16F37AA8" w14:textId="77777777" w:rsidR="00983F70" w:rsidRPr="009E2B43" w:rsidRDefault="00983F70" w:rsidP="00983F70">
      <w:pPr>
        <w:pStyle w:val="ListBullet"/>
        <w:keepNext/>
        <w:keepLines/>
      </w:pPr>
      <w:r w:rsidRPr="009E2B43">
        <w:rPr>
          <w:b/>
        </w:rPr>
        <w:t>VAHOW</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is returned with numeric subscripts:</w:t>
      </w:r>
    </w:p>
    <w:p w14:paraId="3660CF1A" w14:textId="77777777" w:rsidR="00064DA6" w:rsidRPr="00064DA6" w:rsidRDefault="00983F70" w:rsidP="00064DA6">
      <w:pPr>
        <w:pStyle w:val="ListBullet2"/>
        <w:rPr>
          <w:color w:val="0000FF"/>
          <w:u w:val="single"/>
        </w:rPr>
      </w:pPr>
      <w:r w:rsidRPr="009E2B43">
        <w:rPr>
          <w:b/>
          <w:bCs/>
        </w:rPr>
        <w:t>1—</w:t>
      </w:r>
      <w:r w:rsidRPr="009E2B43">
        <w:t>Return the output array with alpha subscripts; see “</w:t>
      </w:r>
      <w:r w:rsidRPr="009E2B43">
        <w:rPr>
          <w:color w:val="0000FF"/>
          <w:u w:val="single"/>
        </w:rPr>
        <w:fldChar w:fldCharType="begin"/>
      </w:r>
      <w:r w:rsidRPr="009E2B43">
        <w:rPr>
          <w:color w:val="0000FF"/>
          <w:u w:val="single"/>
        </w:rPr>
        <w:instrText xml:space="preserve"> REF _Ref58320347 \h  \* MERGEFORMAT </w:instrText>
      </w:r>
      <w:r w:rsidRPr="009E2B43">
        <w:rPr>
          <w:color w:val="0000FF"/>
          <w:u w:val="single"/>
        </w:rPr>
      </w:r>
      <w:r w:rsidRPr="009E2B43">
        <w:rPr>
          <w:color w:val="0000FF"/>
          <w:u w:val="single"/>
        </w:rPr>
        <w:fldChar w:fldCharType="separate"/>
      </w:r>
      <w:r w:rsidR="00064DA6" w:rsidRPr="00064DA6">
        <w:rPr>
          <w:color w:val="0000FF"/>
          <w:u w:val="single"/>
        </w:rPr>
        <w:t>Description</w:t>
      </w:r>
    </w:p>
    <w:p w14:paraId="3AF5E685"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06996080" w14:textId="77777777" w:rsidR="00064DA6" w:rsidRPr="009E2B43" w:rsidRDefault="00064DA6" w:rsidP="00D6455D">
      <w:pPr>
        <w:pStyle w:val="AltHeading5"/>
      </w:pPr>
      <w:r w:rsidRPr="009E2B43">
        <w:t>Input</w:t>
      </w:r>
    </w:p>
    <w:p w14:paraId="4517BC5B"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3AA1CF31" w14:textId="77777777" w:rsidR="00064DA6" w:rsidRPr="009E2B43" w:rsidRDefault="00064DA6" w:rsidP="00D6455D">
      <w:pPr>
        <w:pStyle w:val="AltHeading5"/>
      </w:pPr>
      <w:r w:rsidRPr="009E2B43">
        <w:t>Output</w:t>
      </w:r>
    </w:p>
    <w:p w14:paraId="6C96665C"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60E1D646" w14:textId="77777777" w:rsidR="00064DA6" w:rsidRPr="009E2B43" w:rsidRDefault="00064DA6" w:rsidP="00D6455D">
      <w:pPr>
        <w:pStyle w:val="ListBullet2"/>
        <w:keepNext/>
        <w:keepLines/>
      </w:pPr>
      <w:r w:rsidRPr="009E2B43">
        <w:rPr>
          <w:b/>
          <w:bCs/>
        </w:rPr>
        <w:t>0—</w:t>
      </w:r>
      <w:r w:rsidRPr="009E2B43">
        <w:t>Veteran is not COMPACT eligible</w:t>
      </w:r>
    </w:p>
    <w:p w14:paraId="52E62933" w14:textId="77777777" w:rsidR="00064DA6" w:rsidRPr="009E2B43" w:rsidRDefault="00064DA6" w:rsidP="00D6455D">
      <w:pPr>
        <w:pStyle w:val="ListBullet2"/>
      </w:pPr>
      <w:r w:rsidRPr="009E2B43">
        <w:rPr>
          <w:b/>
          <w:bCs/>
        </w:rPr>
        <w:t>1—</w:t>
      </w:r>
      <w:r w:rsidRPr="009E2B43">
        <w:t>Veteran is COMPACT eligible</w:t>
      </w:r>
    </w:p>
    <w:p w14:paraId="15B52B51" w14:textId="16D437F8" w:rsidR="00983F70" w:rsidRPr="009E2B43" w:rsidRDefault="00064DA6" w:rsidP="00983F70">
      <w:pPr>
        <w:pStyle w:val="ListBullet2"/>
        <w:keepNext/>
        <w:keepLines/>
      </w:pPr>
      <w:r w:rsidRPr="009E2B43">
        <w:t>Alpha Subscripts</w:t>
      </w:r>
      <w:r w:rsidR="00983F70" w:rsidRPr="009E2B43">
        <w:rPr>
          <w:color w:val="0000FF"/>
          <w:u w:val="single"/>
        </w:rPr>
        <w:fldChar w:fldCharType="end"/>
      </w:r>
      <w:r w:rsidR="00983F70" w:rsidRPr="009E2B43">
        <w:t>” section [e.g., </w:t>
      </w:r>
      <w:r w:rsidR="00983F70" w:rsidRPr="009E2B43">
        <w:rPr>
          <w:b/>
          <w:bCs/>
        </w:rPr>
        <w:t>VAIP(1)</w:t>
      </w:r>
      <w:r w:rsidR="00983F70" w:rsidRPr="009E2B43">
        <w:t xml:space="preserve"> would be </w:t>
      </w:r>
      <w:r w:rsidR="00983F70" w:rsidRPr="009E2B43">
        <w:rPr>
          <w:b/>
          <w:bCs/>
        </w:rPr>
        <w:t>VAIP("MN")</w:t>
      </w:r>
      <w:r w:rsidR="00983F70" w:rsidRPr="009E2B43">
        <w:t>].</w:t>
      </w:r>
    </w:p>
    <w:p w14:paraId="624B8350" w14:textId="1F08E90B" w:rsidR="00983F70" w:rsidRPr="009E2B43" w:rsidRDefault="00983F70" w:rsidP="00983F70">
      <w:pPr>
        <w:pStyle w:val="ListBullet2"/>
        <w:keepNext/>
        <w:keepLines/>
      </w:pPr>
      <w:r w:rsidRPr="009E2B43">
        <w:rPr>
          <w:b/>
          <w:bCs/>
        </w:rPr>
        <w:t>2—</w:t>
      </w:r>
      <w:r w:rsidRPr="009E2B43">
        <w:t xml:space="preserve">Return the output in the </w:t>
      </w:r>
      <w:r w:rsidRPr="009E2B43">
        <w:rPr>
          <w:b/>
          <w:bCs/>
        </w:rPr>
        <w:t>^UTILITY</w:t>
      </w:r>
      <w:r w:rsidRPr="009E2B43">
        <w:t xml:space="preserve"> global with numeric subscripts [e.g., </w:t>
      </w:r>
      <w:r w:rsidRPr="009E2B43">
        <w:rPr>
          <w:b/>
          <w:bCs/>
        </w:rPr>
        <w:t>^UTILITY("VAIP",$J,1)</w:t>
      </w:r>
      <w:r w:rsidRPr="009E2B43">
        <w:t>].</w:t>
      </w:r>
    </w:p>
    <w:p w14:paraId="05F97972" w14:textId="259374BD" w:rsidR="00983F70" w:rsidRPr="009E2B43" w:rsidRDefault="00983F70" w:rsidP="00983F70">
      <w:pPr>
        <w:pStyle w:val="ListBullet2"/>
      </w:pPr>
      <w:r w:rsidRPr="009E2B43">
        <w:rPr>
          <w:b/>
          <w:bCs/>
        </w:rPr>
        <w:t>12—</w:t>
      </w:r>
      <w:r w:rsidRPr="009E2B43">
        <w:t xml:space="preserve">Return the output in the </w:t>
      </w:r>
      <w:r w:rsidRPr="009E2B43">
        <w:rPr>
          <w:b/>
          <w:bCs/>
        </w:rPr>
        <w:t>^UTILITY</w:t>
      </w:r>
      <w:r w:rsidRPr="009E2B43">
        <w:t xml:space="preserve"> global with alpha subscripts [e.g., </w:t>
      </w:r>
      <w:r w:rsidRPr="009E2B43">
        <w:rPr>
          <w:b/>
          <w:bCs/>
        </w:rPr>
        <w:t>^UTILITY("VAIP,$J,"MN"</w:t>
      </w:r>
      <w:r w:rsidRPr="009E2B43">
        <w:t>].</w:t>
      </w:r>
    </w:p>
    <w:p w14:paraId="4EB4B4AC" w14:textId="77777777" w:rsidR="00983F70" w:rsidRPr="009E2B43" w:rsidRDefault="00983F70" w:rsidP="00983F70">
      <w:pPr>
        <w:pStyle w:val="BodyText6"/>
      </w:pPr>
    </w:p>
    <w:p w14:paraId="05841569" w14:textId="7E9F94D3" w:rsidR="00983F70" w:rsidRPr="009E2B43" w:rsidRDefault="00983F70" w:rsidP="00983F70">
      <w:pPr>
        <w:pStyle w:val="ListBullet"/>
      </w:pPr>
      <w:r w:rsidRPr="009E2B43">
        <w:rPr>
          <w:b/>
        </w:rPr>
        <w:t>VAROOT</w:t>
      </w:r>
      <w:r w:rsidRPr="009E2B43">
        <w:t>—This optional variable can be set to a local variable or global name in which to return the output (e.g., </w:t>
      </w:r>
      <w:r w:rsidRPr="009E2B43">
        <w:rPr>
          <w:b/>
          <w:bCs/>
        </w:rPr>
        <w:t>VAROOT="DGI5"</w:t>
      </w:r>
      <w:r w:rsidRPr="009E2B43">
        <w:t>).</w:t>
      </w:r>
    </w:p>
    <w:p w14:paraId="79829773" w14:textId="03A1844F" w:rsidR="00983F70" w:rsidRPr="009E2B43" w:rsidRDefault="00983F70" w:rsidP="00983F70">
      <w:pPr>
        <w:pStyle w:val="ListBullet"/>
        <w:keepNext/>
        <w:keepLines/>
      </w:pPr>
      <w:r w:rsidRPr="009E2B43">
        <w:rPr>
          <w:b/>
          <w:bCs/>
        </w:rPr>
        <w:lastRenderedPageBreak/>
        <w:t>VAIP("D")—</w:t>
      </w:r>
      <w:r w:rsidRPr="009E2B43">
        <w:t>This optional variable can be defined as follows:</w:t>
      </w:r>
    </w:p>
    <w:p w14:paraId="6DE60C0F" w14:textId="265DCB21" w:rsidR="00983F70" w:rsidRPr="009E2B43" w:rsidRDefault="00983F70" w:rsidP="00983F70">
      <w:pPr>
        <w:pStyle w:val="ListBullet2"/>
        <w:keepNext/>
        <w:keepLines/>
      </w:pPr>
      <w:r w:rsidRPr="009E2B43">
        <w:rPr>
          <w:b/>
          <w:bCs/>
        </w:rPr>
        <w:t>VAIP("D")</w:t>
      </w:r>
      <w:r w:rsidR="000D4732" w:rsidRPr="009E2B43">
        <w:rPr>
          <w:b/>
          <w:bCs/>
        </w:rPr>
        <w:t xml:space="preserve"> = </w:t>
      </w:r>
      <w:r w:rsidRPr="009E2B43">
        <w:t>VA FileMan date in internal format. If the patient was an inpatient at the date/time passed, movement data pertaining to that date/time is returned.</w:t>
      </w:r>
    </w:p>
    <w:p w14:paraId="31A9C694" w14:textId="0C5F99BE" w:rsidR="00983F70" w:rsidRPr="009E2B43" w:rsidRDefault="00983F70" w:rsidP="00983F70">
      <w:pPr>
        <w:pStyle w:val="ListBullet2"/>
      </w:pPr>
      <w:r w:rsidRPr="009E2B43">
        <w:rPr>
          <w:b/>
          <w:bCs/>
        </w:rPr>
        <w:t>VAIP("D")</w:t>
      </w:r>
      <w:r w:rsidR="000D4732" w:rsidRPr="009E2B43">
        <w:rPr>
          <w:b/>
          <w:bCs/>
        </w:rPr>
        <w:t xml:space="preserve"> = </w:t>
      </w:r>
      <w:r w:rsidRPr="009E2B43">
        <w:t>"LAST" Movement data pertaining to the last movement on file, regardless if patient is a current inpatient.</w:t>
      </w:r>
    </w:p>
    <w:p w14:paraId="6BCFA864" w14:textId="64862E4B" w:rsidR="00983F70" w:rsidRPr="009E2B43" w:rsidRDefault="00983F70" w:rsidP="00983F70">
      <w:pPr>
        <w:pStyle w:val="ListBullet2"/>
      </w:pPr>
      <w:r w:rsidRPr="009E2B43">
        <w:rPr>
          <w:b/>
          <w:bCs/>
        </w:rPr>
        <w:t>VAIP("D")</w:t>
      </w:r>
      <w:r w:rsidR="000D4732" w:rsidRPr="009E2B43">
        <w:rPr>
          <w:b/>
          <w:bCs/>
        </w:rPr>
        <w:t xml:space="preserve"> = </w:t>
      </w:r>
      <w:r w:rsidRPr="009E2B43">
        <w:t>Valid date without time returns movement data if patient was an inpatient at any time during the day on the date that was passed.</w:t>
      </w:r>
    </w:p>
    <w:p w14:paraId="7CF98E7C" w14:textId="3C5D1B3A" w:rsidR="00983F70" w:rsidRPr="009E2B43" w:rsidRDefault="00983F70" w:rsidP="00983F70">
      <w:pPr>
        <w:pStyle w:val="ListBullet2"/>
      </w:pPr>
      <w:r w:rsidRPr="009E2B43">
        <w:rPr>
          <w:b/>
          <w:bCs/>
        </w:rPr>
        <w:t>VAIP("D")—</w:t>
      </w:r>
      <w:r w:rsidR="000D4732" w:rsidRPr="009E2B43">
        <w:t xml:space="preserve">If </w:t>
      </w:r>
      <w:r w:rsidR="000D4732" w:rsidRPr="009E2B43">
        <w:rPr>
          <w:i/>
          <w:iCs/>
        </w:rPr>
        <w:t>n</w:t>
      </w:r>
      <w:r w:rsidRPr="009E2B43">
        <w:rPr>
          <w:i/>
          <w:iCs/>
        </w:rPr>
        <w:t>ot</w:t>
      </w:r>
      <w:r w:rsidRPr="009E2B43">
        <w:t xml:space="preserve"> passed</w:t>
      </w:r>
      <w:r w:rsidR="000D4732" w:rsidRPr="009E2B43">
        <w:t>,</w:t>
      </w:r>
      <w:r w:rsidRPr="009E2B43">
        <w:t xml:space="preserve"> return</w:t>
      </w:r>
      <w:r w:rsidR="000D4732" w:rsidRPr="009E2B43">
        <w:t>s</w:t>
      </w:r>
      <w:r w:rsidRPr="009E2B43">
        <w:t xml:space="preserve"> movement data if the patient was in inpatient based on "</w:t>
      </w:r>
      <w:r w:rsidRPr="009E2B43">
        <w:rPr>
          <w:b/>
          <w:bCs/>
        </w:rPr>
        <w:t>NOW</w:t>
      </w:r>
      <w:r w:rsidRPr="009E2B43">
        <w:t>".</w:t>
      </w:r>
    </w:p>
    <w:p w14:paraId="2AE5126A" w14:textId="1284667E" w:rsidR="00983F70" w:rsidRPr="009E2B43" w:rsidRDefault="000D4732" w:rsidP="00983F70">
      <w:pPr>
        <w:pStyle w:val="ListBullet"/>
      </w:pPr>
      <w:r w:rsidRPr="009E2B43">
        <w:rPr>
          <w:b/>
          <w:bCs/>
        </w:rPr>
        <w:t>VAIP("L")—</w:t>
      </w:r>
      <w:r w:rsidRPr="009E2B43">
        <w:t>This optional variable, when passed, will include lodgers movements in the data [e.g., </w:t>
      </w:r>
      <w:r w:rsidRPr="009E2B43">
        <w:rPr>
          <w:b/>
          <w:bCs/>
        </w:rPr>
        <w:t>VAIP("L")=""</w:t>
      </w:r>
      <w:r w:rsidRPr="009E2B43">
        <w:t>].</w:t>
      </w:r>
    </w:p>
    <w:p w14:paraId="749302F5" w14:textId="1FE9B9B6" w:rsidR="000D4732" w:rsidRPr="009E2B43" w:rsidRDefault="000D4732" w:rsidP="00983F70">
      <w:pPr>
        <w:pStyle w:val="ListBullet"/>
      </w:pPr>
      <w:r w:rsidRPr="009E2B43">
        <w:rPr>
          <w:b/>
          <w:bCs/>
        </w:rPr>
        <w:t>VAIP("V")—</w:t>
      </w:r>
      <w:r w:rsidRPr="009E2B43">
        <w:t xml:space="preserve">Can be defined as the variable used instead of </w:t>
      </w:r>
      <w:r w:rsidRPr="009E2B43">
        <w:rPr>
          <w:b/>
          <w:bCs/>
        </w:rPr>
        <w:t>VAIP</w:t>
      </w:r>
      <w:r w:rsidRPr="009E2B43">
        <w:t xml:space="preserve"> [e.g., </w:t>
      </w:r>
      <w:r w:rsidRPr="009E2B43">
        <w:rPr>
          <w:b/>
          <w:bCs/>
        </w:rPr>
        <w:t>VAIP("V")="SD"</w:t>
      </w:r>
      <w:r w:rsidRPr="009E2B43">
        <w:t>].</w:t>
      </w:r>
    </w:p>
    <w:p w14:paraId="1C9592B9" w14:textId="73AF8EC1" w:rsidR="000D4732" w:rsidRPr="009E2B43" w:rsidRDefault="000D4732" w:rsidP="00983F70">
      <w:pPr>
        <w:pStyle w:val="ListBullet"/>
      </w:pPr>
      <w:r w:rsidRPr="009E2B43">
        <w:rPr>
          <w:b/>
          <w:bCs/>
        </w:rPr>
        <w:t>VAIP("E")—</w:t>
      </w:r>
      <w:r w:rsidRPr="009E2B43">
        <w:t xml:space="preserve">This optional variable is defined as the internal file number of a specific movement. If this is defined, </w:t>
      </w:r>
      <w:r w:rsidRPr="009E2B43">
        <w:rPr>
          <w:b/>
          <w:bCs/>
        </w:rPr>
        <w:t>VAIP("D")</w:t>
      </w:r>
      <w:r w:rsidRPr="009E2B43">
        <w:t xml:space="preserve"> is ignored [e.g., </w:t>
      </w:r>
      <w:r w:rsidRPr="009E2B43">
        <w:rPr>
          <w:b/>
          <w:bCs/>
        </w:rPr>
        <w:t>VAIP("E")=123445</w:t>
      </w:r>
      <w:r w:rsidRPr="009E2B43">
        <w:t>].</w:t>
      </w:r>
    </w:p>
    <w:p w14:paraId="4842E9E7" w14:textId="235B6E1A" w:rsidR="000D4732" w:rsidRPr="009E2B43" w:rsidRDefault="000D4732" w:rsidP="000D4732">
      <w:pPr>
        <w:pStyle w:val="ListBullet"/>
        <w:keepNext/>
        <w:keepLines/>
      </w:pPr>
      <w:r w:rsidRPr="009E2B43">
        <w:rPr>
          <w:b/>
          <w:bCs/>
        </w:rPr>
        <w:t>VAIP("M")—</w:t>
      </w:r>
      <w:r w:rsidRPr="009E2B43">
        <w:t>This optional variable can be passed as a "</w:t>
      </w:r>
      <w:r w:rsidRPr="009E2B43">
        <w:rPr>
          <w:b/>
          <w:bCs/>
        </w:rPr>
        <w:t>1</w:t>
      </w:r>
      <w:r w:rsidRPr="009E2B43">
        <w:t>" or a "</w:t>
      </w:r>
      <w:r w:rsidRPr="009E2B43">
        <w:rPr>
          <w:b/>
          <w:bCs/>
        </w:rPr>
        <w:t>0</w:t>
      </w:r>
      <w:r w:rsidRPr="009E2B43">
        <w:t xml:space="preserve">" (or </w:t>
      </w:r>
      <w:r w:rsidRPr="009E2B43">
        <w:rPr>
          <w:b/>
          <w:bCs/>
        </w:rPr>
        <w:t>NULL</w:t>
      </w:r>
      <w:r w:rsidRPr="009E2B43">
        <w:t>):</w:t>
      </w:r>
    </w:p>
    <w:p w14:paraId="75543DDC" w14:textId="4E890458" w:rsidR="000D4732" w:rsidRPr="009E2B43" w:rsidRDefault="000D4732" w:rsidP="000D4732">
      <w:pPr>
        <w:pStyle w:val="ListBullet2"/>
        <w:keepNext/>
        <w:keepLines/>
      </w:pPr>
      <w:r w:rsidRPr="009E2B43">
        <w:rPr>
          <w:b/>
          <w:bCs/>
        </w:rPr>
        <w:t>VAIP("M")=0—</w:t>
      </w:r>
      <w:r w:rsidRPr="009E2B43">
        <w:t xml:space="preserve">The array returned is based on the </w:t>
      </w:r>
      <w:r w:rsidRPr="009E2B43">
        <w:rPr>
          <w:i/>
          <w:iCs/>
        </w:rPr>
        <w:t>admission</w:t>
      </w:r>
      <w:r w:rsidRPr="009E2B43">
        <w:t xml:space="preserve"> movement associated with the movement date/time passed.</w:t>
      </w:r>
    </w:p>
    <w:p w14:paraId="54173669" w14:textId="2E321BD5" w:rsidR="000D4732" w:rsidRPr="009E2B43" w:rsidRDefault="000D4732" w:rsidP="000D4732">
      <w:pPr>
        <w:pStyle w:val="ListBullet2"/>
      </w:pPr>
      <w:r w:rsidRPr="009E2B43">
        <w:rPr>
          <w:b/>
          <w:bCs/>
        </w:rPr>
        <w:t>VAIP("M")=1—</w:t>
      </w:r>
      <w:r w:rsidRPr="009E2B43">
        <w:t xml:space="preserve">The array returned is based on the </w:t>
      </w:r>
      <w:r w:rsidRPr="009E2B43">
        <w:rPr>
          <w:i/>
          <w:iCs/>
        </w:rPr>
        <w:t>last</w:t>
      </w:r>
      <w:r w:rsidRPr="009E2B43">
        <w:t xml:space="preserve"> movement associated with the date/time passed.</w:t>
      </w:r>
    </w:p>
    <w:p w14:paraId="5362915F" w14:textId="77777777" w:rsidR="00007455" w:rsidRPr="009E2B43" w:rsidRDefault="00007455" w:rsidP="00007455">
      <w:pPr>
        <w:pStyle w:val="BodyText6"/>
      </w:pPr>
    </w:p>
    <w:p w14:paraId="57A9B51C" w14:textId="49E92C13" w:rsidR="00F53DC9" w:rsidRPr="009E2B43" w:rsidRDefault="00EA0219" w:rsidP="00EA0219">
      <w:pPr>
        <w:pStyle w:val="AltHeading5"/>
      </w:pPr>
      <w:r w:rsidRPr="009E2B43">
        <w:t>Output</w:t>
      </w:r>
    </w:p>
    <w:p w14:paraId="266769E7" w14:textId="1956A4A7" w:rsidR="00F53DC9" w:rsidRPr="009E2B43" w:rsidRDefault="00F53DC9" w:rsidP="00EA0219">
      <w:pPr>
        <w:pStyle w:val="ListBullet"/>
        <w:keepNext/>
        <w:keepLines/>
      </w:pPr>
      <w:r w:rsidRPr="009E2B43">
        <w:rPr>
          <w:b/>
        </w:rPr>
        <w:t>VAIP(1)</w:t>
      </w:r>
      <w:r w:rsidR="00EA0219" w:rsidRPr="009E2B43">
        <w:t>—</w:t>
      </w:r>
      <w:r w:rsidRPr="009E2B43">
        <w:t>The INTERNAL FILE NUMBER [IFN] of the movement found for the specified date/time (e.g.,</w:t>
      </w:r>
      <w:r w:rsidR="00EA0219" w:rsidRPr="009E2B43">
        <w:t> </w:t>
      </w:r>
      <w:r w:rsidRPr="009E2B43">
        <w:rPr>
          <w:b/>
          <w:bCs/>
        </w:rPr>
        <w:t>231009</w:t>
      </w:r>
      <w:r w:rsidRPr="009E2B43">
        <w:t>)</w:t>
      </w:r>
      <w:r w:rsidR="00EA0219" w:rsidRPr="009E2B43">
        <w:t>.</w:t>
      </w:r>
    </w:p>
    <w:p w14:paraId="5D4735F7" w14:textId="3D71B536" w:rsidR="00F53DC9" w:rsidRPr="009E2B43" w:rsidRDefault="00F53DC9" w:rsidP="00EA0219">
      <w:pPr>
        <w:pStyle w:val="ListBullet"/>
        <w:keepNext/>
        <w:keepLines/>
      </w:pPr>
      <w:r w:rsidRPr="009E2B43">
        <w:rPr>
          <w:b/>
        </w:rPr>
        <w:t>VAIP(2)</w:t>
      </w:r>
      <w:r w:rsidR="00EA0219" w:rsidRPr="009E2B43">
        <w:t>—</w:t>
      </w:r>
      <w:r w:rsidRPr="009E2B43">
        <w:t>The TRANSACTION TYPE of the movement in internal^external format</w:t>
      </w:r>
      <w:r w:rsidR="00E766C1" w:rsidRPr="009E2B43">
        <w:t>;</w:t>
      </w:r>
      <w:r w:rsidRPr="009E2B43">
        <w:t xml:space="preserve"> where:</w:t>
      </w:r>
    </w:p>
    <w:p w14:paraId="0FEE3E1E" w14:textId="5604C9F3" w:rsidR="00F53DC9" w:rsidRPr="009E2B43" w:rsidRDefault="00F53DC9" w:rsidP="00EA0219">
      <w:pPr>
        <w:pStyle w:val="ListBullet2"/>
        <w:keepNext/>
        <w:keepLines/>
      </w:pPr>
      <w:r w:rsidRPr="009E2B43">
        <w:rPr>
          <w:b/>
          <w:bCs/>
        </w:rPr>
        <w:t>1</w:t>
      </w:r>
      <w:r w:rsidR="00E766C1" w:rsidRPr="009E2B43">
        <w:t xml:space="preserve"> = </w:t>
      </w:r>
      <w:r w:rsidR="00EA0219" w:rsidRPr="009E2B43">
        <w:t>A</w:t>
      </w:r>
      <w:r w:rsidRPr="009E2B43">
        <w:t>dmission</w:t>
      </w:r>
    </w:p>
    <w:p w14:paraId="41D1C244" w14:textId="049C3E76" w:rsidR="00F53DC9" w:rsidRPr="009E2B43" w:rsidRDefault="00F53DC9" w:rsidP="00EA0219">
      <w:pPr>
        <w:pStyle w:val="ListBullet2"/>
      </w:pPr>
      <w:r w:rsidRPr="009E2B43">
        <w:rPr>
          <w:b/>
          <w:bCs/>
        </w:rPr>
        <w:t>2</w:t>
      </w:r>
      <w:r w:rsidR="00E766C1" w:rsidRPr="009E2B43">
        <w:t xml:space="preserve"> = </w:t>
      </w:r>
      <w:r w:rsidR="00EA0219" w:rsidRPr="009E2B43">
        <w:t>T</w:t>
      </w:r>
      <w:r w:rsidRPr="009E2B43">
        <w:t>ransfer</w:t>
      </w:r>
    </w:p>
    <w:p w14:paraId="27167B7A" w14:textId="338C7959" w:rsidR="00F53DC9" w:rsidRPr="009E2B43" w:rsidRDefault="00F53DC9" w:rsidP="00EA0219">
      <w:pPr>
        <w:pStyle w:val="ListBullet2"/>
      </w:pPr>
      <w:r w:rsidRPr="009E2B43">
        <w:rPr>
          <w:b/>
          <w:bCs/>
        </w:rPr>
        <w:t>3</w:t>
      </w:r>
      <w:r w:rsidR="00E766C1" w:rsidRPr="009E2B43">
        <w:t xml:space="preserve"> = </w:t>
      </w:r>
      <w:r w:rsidR="00EA0219" w:rsidRPr="009E2B43">
        <w:t>D</w:t>
      </w:r>
      <w:r w:rsidRPr="009E2B43">
        <w:t>ischarge</w:t>
      </w:r>
    </w:p>
    <w:p w14:paraId="248BC9D2" w14:textId="4931FEDE" w:rsidR="00F53DC9" w:rsidRPr="009E2B43" w:rsidRDefault="00F53DC9" w:rsidP="00EA0219">
      <w:pPr>
        <w:pStyle w:val="ListBullet2"/>
      </w:pPr>
      <w:r w:rsidRPr="009E2B43">
        <w:rPr>
          <w:b/>
          <w:bCs/>
        </w:rPr>
        <w:t>4</w:t>
      </w:r>
      <w:r w:rsidR="00E766C1" w:rsidRPr="009E2B43">
        <w:t xml:space="preserve"> = </w:t>
      </w:r>
      <w:r w:rsidR="00EA0219" w:rsidRPr="009E2B43">
        <w:t>C</w:t>
      </w:r>
      <w:r w:rsidRPr="009E2B43">
        <w:t>heck-in lodger</w:t>
      </w:r>
    </w:p>
    <w:p w14:paraId="21CA303E" w14:textId="367C9CB0" w:rsidR="00F53DC9" w:rsidRPr="009E2B43" w:rsidRDefault="00F53DC9" w:rsidP="00EA0219">
      <w:pPr>
        <w:pStyle w:val="ListBullet2"/>
      </w:pPr>
      <w:r w:rsidRPr="009E2B43">
        <w:rPr>
          <w:b/>
          <w:bCs/>
        </w:rPr>
        <w:t>5</w:t>
      </w:r>
      <w:r w:rsidR="00E766C1" w:rsidRPr="009E2B43">
        <w:t xml:space="preserve"> = </w:t>
      </w:r>
      <w:r w:rsidR="00EA0219" w:rsidRPr="009E2B43">
        <w:t>C</w:t>
      </w:r>
      <w:r w:rsidRPr="009E2B43">
        <w:t>heck-out lodger</w:t>
      </w:r>
    </w:p>
    <w:p w14:paraId="64A981C7" w14:textId="721180EF" w:rsidR="00F53DC9" w:rsidRPr="009E2B43" w:rsidRDefault="00F53DC9" w:rsidP="00EA0219">
      <w:pPr>
        <w:pStyle w:val="ListBullet2"/>
      </w:pPr>
      <w:r w:rsidRPr="009E2B43">
        <w:rPr>
          <w:b/>
          <w:bCs/>
        </w:rPr>
        <w:t>6</w:t>
      </w:r>
      <w:r w:rsidR="00E766C1" w:rsidRPr="009E2B43">
        <w:t xml:space="preserve"> = </w:t>
      </w:r>
      <w:r w:rsidR="00EA0219" w:rsidRPr="009E2B43">
        <w:t>S</w:t>
      </w:r>
      <w:r w:rsidRPr="009E2B43">
        <w:t>pecialty transfer</w:t>
      </w:r>
    </w:p>
    <w:p w14:paraId="5B5D9679" w14:textId="77777777" w:rsidR="00EA0219" w:rsidRPr="009E2B43" w:rsidRDefault="00EA0219" w:rsidP="00EA0219">
      <w:pPr>
        <w:pStyle w:val="BodyText6"/>
      </w:pPr>
    </w:p>
    <w:p w14:paraId="55E4A587" w14:textId="2BC1496C" w:rsidR="00F53DC9" w:rsidRPr="009E2B43" w:rsidRDefault="00F53DC9" w:rsidP="00EA0219">
      <w:pPr>
        <w:pStyle w:val="BodyText3"/>
      </w:pPr>
      <w:r w:rsidRPr="009E2B43">
        <w:t>(e.g.,</w:t>
      </w:r>
      <w:r w:rsidR="00EA0219" w:rsidRPr="009E2B43">
        <w:t> </w:t>
      </w:r>
      <w:r w:rsidRPr="009E2B43">
        <w:rPr>
          <w:b/>
          <w:bCs/>
        </w:rPr>
        <w:t>3^DISCHARGE</w:t>
      </w:r>
      <w:r w:rsidRPr="009E2B43">
        <w:t>)</w:t>
      </w:r>
    </w:p>
    <w:p w14:paraId="3FAF1E02" w14:textId="77777777" w:rsidR="00F53DC9" w:rsidRPr="009E2B43" w:rsidRDefault="00F53DC9" w:rsidP="00EA0219">
      <w:pPr>
        <w:pStyle w:val="BodyText6"/>
      </w:pPr>
    </w:p>
    <w:p w14:paraId="0FC7361E" w14:textId="3A090262" w:rsidR="00F53DC9" w:rsidRPr="009E2B43" w:rsidRDefault="00F53DC9" w:rsidP="00EA0219">
      <w:pPr>
        <w:pStyle w:val="ListBullet"/>
      </w:pPr>
      <w:r w:rsidRPr="009E2B43">
        <w:rPr>
          <w:b/>
        </w:rPr>
        <w:lastRenderedPageBreak/>
        <w:t>VAIP(3)</w:t>
      </w:r>
      <w:r w:rsidR="00EA0219" w:rsidRPr="009E2B43">
        <w:t>—</w:t>
      </w:r>
      <w:r w:rsidRPr="009E2B43">
        <w:t>The MOVEMENT DATE/TIME in internal^external date format</w:t>
      </w:r>
      <w:r w:rsidR="00E766C1" w:rsidRPr="009E2B43">
        <w:t xml:space="preserve"> </w:t>
      </w:r>
      <w:r w:rsidRPr="009E2B43">
        <w:t>(e.g.,</w:t>
      </w:r>
      <w:r w:rsidR="00EA0219" w:rsidRPr="009E2B43">
        <w:t> </w:t>
      </w:r>
      <w:r w:rsidRPr="009E2B43">
        <w:rPr>
          <w:b/>
          <w:bCs/>
        </w:rPr>
        <w:t>2880305.09^MAR 5,1988@09:00</w:t>
      </w:r>
      <w:r w:rsidRPr="009E2B43">
        <w:t>)</w:t>
      </w:r>
      <w:r w:rsidR="00E766C1" w:rsidRPr="009E2B43">
        <w:t>.</w:t>
      </w:r>
    </w:p>
    <w:p w14:paraId="4CF2871B" w14:textId="7EF61B17" w:rsidR="00F53DC9" w:rsidRPr="009E2B43" w:rsidRDefault="00F53DC9" w:rsidP="00734C7C">
      <w:pPr>
        <w:pStyle w:val="ListBullet"/>
      </w:pPr>
      <w:r w:rsidRPr="009E2B43">
        <w:rPr>
          <w:b/>
        </w:rPr>
        <w:t>VAIP(4)</w:t>
      </w:r>
      <w:r w:rsidR="00734C7C" w:rsidRPr="009E2B43">
        <w:t>—</w:t>
      </w:r>
      <w:r w:rsidRPr="009E2B43">
        <w:t>The TYPE OF MOVEMENT in internal^external format</w:t>
      </w:r>
      <w:r w:rsidR="00E766C1" w:rsidRPr="009E2B43">
        <w:t xml:space="preserve"> </w:t>
      </w:r>
      <w:r w:rsidRPr="009E2B43">
        <w:t>(e.g.,</w:t>
      </w:r>
      <w:r w:rsidR="00582CA5" w:rsidRPr="009E2B43">
        <w:t> </w:t>
      </w:r>
      <w:r w:rsidRPr="009E2B43">
        <w:rPr>
          <w:b/>
          <w:bCs/>
        </w:rPr>
        <w:t>4^INTERWARD TRANSFER</w:t>
      </w:r>
      <w:r w:rsidRPr="009E2B43">
        <w:t>)</w:t>
      </w:r>
      <w:r w:rsidR="00E766C1" w:rsidRPr="009E2B43">
        <w:t>.</w:t>
      </w:r>
    </w:p>
    <w:p w14:paraId="22D3E830" w14:textId="0999EDE6" w:rsidR="00F53DC9" w:rsidRPr="009E2B43" w:rsidRDefault="00F53DC9" w:rsidP="00734C7C">
      <w:pPr>
        <w:pStyle w:val="ListBullet"/>
      </w:pPr>
      <w:r w:rsidRPr="009E2B43">
        <w:rPr>
          <w:b/>
        </w:rPr>
        <w:t>VAIP(5)</w:t>
      </w:r>
      <w:r w:rsidR="00734C7C" w:rsidRPr="009E2B43">
        <w:t>—</w:t>
      </w:r>
      <w:r w:rsidRPr="009E2B43">
        <w:t>The WARD LOCATION to which patient was assigned with that movement in internal^external format (e.g.,</w:t>
      </w:r>
      <w:r w:rsidR="00582CA5" w:rsidRPr="009E2B43">
        <w:t> </w:t>
      </w:r>
      <w:r w:rsidRPr="009E2B43">
        <w:rPr>
          <w:b/>
          <w:bCs/>
        </w:rPr>
        <w:t>32^1B-SURG</w:t>
      </w:r>
      <w:r w:rsidRPr="009E2B43">
        <w:t>)</w:t>
      </w:r>
      <w:r w:rsidR="00E766C1" w:rsidRPr="009E2B43">
        <w:t>.</w:t>
      </w:r>
    </w:p>
    <w:p w14:paraId="48BF951C" w14:textId="282E1B42" w:rsidR="00F53DC9" w:rsidRPr="009E2B43" w:rsidRDefault="00F53DC9" w:rsidP="00734C7C">
      <w:pPr>
        <w:pStyle w:val="ListBullet"/>
      </w:pPr>
      <w:r w:rsidRPr="009E2B43">
        <w:rPr>
          <w:b/>
        </w:rPr>
        <w:t>VAIP(6)</w:t>
      </w:r>
      <w:r w:rsidR="00734C7C" w:rsidRPr="009E2B43">
        <w:t>—</w:t>
      </w:r>
      <w:r w:rsidRPr="009E2B43">
        <w:t>The ROOM-BED to which the patient was assigned with that movement in internal^external format (e.g.,</w:t>
      </w:r>
      <w:r w:rsidR="00582CA5" w:rsidRPr="009E2B43">
        <w:t> </w:t>
      </w:r>
      <w:r w:rsidRPr="009E2B43">
        <w:rPr>
          <w:b/>
          <w:bCs/>
        </w:rPr>
        <w:t>88^201-01</w:t>
      </w:r>
      <w:r w:rsidRPr="009E2B43">
        <w:t>)</w:t>
      </w:r>
      <w:r w:rsidR="00E766C1" w:rsidRPr="009E2B43">
        <w:t>.</w:t>
      </w:r>
    </w:p>
    <w:p w14:paraId="32AD1B2D" w14:textId="48997790" w:rsidR="00F53DC9" w:rsidRPr="009E2B43" w:rsidRDefault="00F53DC9" w:rsidP="00734C7C">
      <w:pPr>
        <w:pStyle w:val="ListBullet"/>
      </w:pPr>
      <w:r w:rsidRPr="009E2B43">
        <w:rPr>
          <w:b/>
        </w:rPr>
        <w:t>VAIP(7)</w:t>
      </w:r>
      <w:r w:rsidR="00734C7C" w:rsidRPr="009E2B43">
        <w:t>—</w:t>
      </w:r>
      <w:r w:rsidRPr="009E2B43">
        <w:t>The PRIMARY CARE PHYSICIAN assigned to the patient in internal^external format (e.g.,</w:t>
      </w:r>
      <w:r w:rsidR="00582CA5" w:rsidRPr="009E2B43">
        <w:t> </w:t>
      </w:r>
      <w:r w:rsidRPr="009E2B43">
        <w:rPr>
          <w:b/>
          <w:bCs/>
        </w:rPr>
        <w:t>3^ADTPROVIDER,TEN</w:t>
      </w:r>
      <w:r w:rsidRPr="009E2B43">
        <w:t>)</w:t>
      </w:r>
      <w:r w:rsidR="00E766C1" w:rsidRPr="009E2B43">
        <w:t>.</w:t>
      </w:r>
    </w:p>
    <w:p w14:paraId="14B57875" w14:textId="0C3EC771" w:rsidR="00F53DC9" w:rsidRPr="009E2B43" w:rsidRDefault="00F53DC9" w:rsidP="00734C7C">
      <w:pPr>
        <w:pStyle w:val="ListBullet"/>
      </w:pPr>
      <w:r w:rsidRPr="009E2B43">
        <w:rPr>
          <w:b/>
        </w:rPr>
        <w:t>VAIP(8)</w:t>
      </w:r>
      <w:r w:rsidR="00734C7C" w:rsidRPr="009E2B43">
        <w:t>—</w:t>
      </w:r>
      <w:r w:rsidRPr="009E2B43">
        <w:t>The TREATING SPECIALTY assigned with that movement in internal^external format (e.g.,</w:t>
      </w:r>
      <w:r w:rsidR="00582CA5" w:rsidRPr="009E2B43">
        <w:t> </w:t>
      </w:r>
      <w:r w:rsidRPr="009E2B43">
        <w:rPr>
          <w:b/>
          <w:bCs/>
        </w:rPr>
        <w:t>98^OPTOMETRY</w:t>
      </w:r>
      <w:r w:rsidRPr="009E2B43">
        <w:t>)</w:t>
      </w:r>
      <w:r w:rsidR="00E766C1" w:rsidRPr="009E2B43">
        <w:t>.</w:t>
      </w:r>
    </w:p>
    <w:p w14:paraId="395BAF51" w14:textId="276ED2EA" w:rsidR="00F53DC9" w:rsidRPr="009E2B43" w:rsidRDefault="00F53DC9" w:rsidP="00734C7C">
      <w:pPr>
        <w:pStyle w:val="ListBullet"/>
      </w:pPr>
      <w:r w:rsidRPr="009E2B43">
        <w:rPr>
          <w:b/>
        </w:rPr>
        <w:t>VAIP(9)</w:t>
      </w:r>
      <w:r w:rsidR="00734C7C" w:rsidRPr="009E2B43">
        <w:t>—</w:t>
      </w:r>
      <w:r w:rsidRPr="009E2B43">
        <w:t>The DIAGNOSIS assigned with that movement (e.g.,</w:t>
      </w:r>
      <w:r w:rsidR="00582CA5" w:rsidRPr="009E2B43">
        <w:t> </w:t>
      </w:r>
      <w:r w:rsidRPr="009E2B43">
        <w:rPr>
          <w:b/>
          <w:bCs/>
        </w:rPr>
        <w:t>UPPER GI BLEEDING</w:t>
      </w:r>
      <w:r w:rsidRPr="009E2B43">
        <w:t>)</w:t>
      </w:r>
      <w:r w:rsidR="00E766C1" w:rsidRPr="009E2B43">
        <w:t>.</w:t>
      </w:r>
    </w:p>
    <w:p w14:paraId="72C5D3ED" w14:textId="6322BDC3" w:rsidR="00F53DC9" w:rsidRPr="009E2B43" w:rsidRDefault="00F53DC9" w:rsidP="00734C7C">
      <w:pPr>
        <w:pStyle w:val="ListBullet"/>
      </w:pPr>
      <w:r w:rsidRPr="009E2B43">
        <w:rPr>
          <w:b/>
        </w:rPr>
        <w:t>VAIP(10)</w:t>
      </w:r>
      <w:r w:rsidR="00734C7C" w:rsidRPr="009E2B43">
        <w:t>—</w:t>
      </w:r>
      <w:r w:rsidRPr="009E2B43">
        <w:t>This return</w:t>
      </w:r>
      <w:r w:rsidR="00E766C1" w:rsidRPr="009E2B43">
        <w:t>s</w:t>
      </w:r>
      <w:r w:rsidRPr="009E2B43">
        <w:t xml:space="preserve"> a "</w:t>
      </w:r>
      <w:r w:rsidRPr="009E2B43">
        <w:rPr>
          <w:b/>
          <w:bCs/>
        </w:rPr>
        <w:t>1</w:t>
      </w:r>
      <w:r w:rsidRPr="009E2B43">
        <w:t>" in the first piece if the patient is in a bed status; otherwise, a "</w:t>
      </w:r>
      <w:r w:rsidRPr="009E2B43">
        <w:rPr>
          <w:b/>
          <w:bCs/>
        </w:rPr>
        <w:t>0</w:t>
      </w:r>
      <w:r w:rsidRPr="009E2B43">
        <w:t xml:space="preserve">" </w:t>
      </w:r>
      <w:r w:rsidR="00E766C1" w:rsidRPr="009E2B43">
        <w:t>is</w:t>
      </w:r>
      <w:r w:rsidRPr="009E2B43">
        <w:t xml:space="preserve"> returned. A </w:t>
      </w:r>
      <w:r w:rsidRPr="009E2B43">
        <w:rPr>
          <w:i/>
          <w:iCs/>
        </w:rPr>
        <w:t>non</w:t>
      </w:r>
      <w:r w:rsidRPr="009E2B43">
        <w:t xml:space="preserve">-bed status is made based on the last transfer type, if one exists, and a transfer to a </w:t>
      </w:r>
      <w:r w:rsidRPr="009E2B43">
        <w:rPr>
          <w:i/>
          <w:iCs/>
        </w:rPr>
        <w:t>non</w:t>
      </w:r>
      <w:r w:rsidRPr="009E2B43">
        <w:t>-bed status (i.e., authorized absence, unauthorized absence, etc.)</w:t>
      </w:r>
      <w:r w:rsidR="00E766C1" w:rsidRPr="009E2B43">
        <w:t>.</w:t>
      </w:r>
      <w:r w:rsidRPr="009E2B43">
        <w:t xml:space="preserve"> The second piece contain</w:t>
      </w:r>
      <w:r w:rsidR="00E766C1" w:rsidRPr="009E2B43">
        <w:t>s</w:t>
      </w:r>
      <w:r w:rsidRPr="009E2B43">
        <w:t xml:space="preserve"> the name of the last transfer type should one exist (e.g.,</w:t>
      </w:r>
      <w:r w:rsidR="00734C7C" w:rsidRPr="009E2B43">
        <w:t> </w:t>
      </w:r>
      <w:r w:rsidRPr="009E2B43">
        <w:rPr>
          <w:b/>
          <w:bCs/>
        </w:rPr>
        <w:t>1^FROM AUTHORIZED ABSENCE</w:t>
      </w:r>
      <w:r w:rsidRPr="009E2B43">
        <w:t>)</w:t>
      </w:r>
      <w:r w:rsidR="00E766C1" w:rsidRPr="009E2B43">
        <w:t>.</w:t>
      </w:r>
    </w:p>
    <w:p w14:paraId="08FF39A9" w14:textId="0FC6912D" w:rsidR="00F53DC9" w:rsidRPr="009E2B43" w:rsidRDefault="00F53DC9" w:rsidP="00734C7C">
      <w:pPr>
        <w:pStyle w:val="ListBullet"/>
      </w:pPr>
      <w:r w:rsidRPr="009E2B43">
        <w:rPr>
          <w:b/>
        </w:rPr>
        <w:t>VAIP(11)</w:t>
      </w:r>
      <w:r w:rsidR="00734C7C" w:rsidRPr="009E2B43">
        <w:t>—</w:t>
      </w:r>
      <w:r w:rsidRPr="009E2B43">
        <w:t>If patient is in an absence status on the movement date/time, this return</w:t>
      </w:r>
      <w:r w:rsidR="00487BF0" w:rsidRPr="009E2B43">
        <w:t>s</w:t>
      </w:r>
      <w:r w:rsidRPr="009E2B43">
        <w:t xml:space="preserve"> the EXPECTED RETURN DATE from absence in internal^external format</w:t>
      </w:r>
      <w:r w:rsidR="00E766C1" w:rsidRPr="009E2B43">
        <w:t xml:space="preserve"> </w:t>
      </w:r>
      <w:r w:rsidRPr="009E2B43">
        <w:t>(e.g.,</w:t>
      </w:r>
      <w:r w:rsidR="00734C7C" w:rsidRPr="009E2B43">
        <w:t> </w:t>
      </w:r>
      <w:r w:rsidRPr="009E2B43">
        <w:rPr>
          <w:b/>
          <w:bCs/>
        </w:rPr>
        <w:t>2880911^SEP 11,1988</w:t>
      </w:r>
      <w:r w:rsidRPr="009E2B43">
        <w:t>)</w:t>
      </w:r>
      <w:r w:rsidR="00E766C1" w:rsidRPr="009E2B43">
        <w:t>.</w:t>
      </w:r>
    </w:p>
    <w:p w14:paraId="2138AD3D" w14:textId="1DC3E3BE" w:rsidR="00F53DC9" w:rsidRPr="009E2B43" w:rsidRDefault="00F53DC9" w:rsidP="00734C7C">
      <w:pPr>
        <w:pStyle w:val="ListBullet"/>
      </w:pPr>
      <w:r w:rsidRPr="009E2B43">
        <w:rPr>
          <w:b/>
        </w:rPr>
        <w:t>VAIP(12)</w:t>
      </w:r>
      <w:r w:rsidR="00734C7C" w:rsidRPr="009E2B43">
        <w:t>—</w:t>
      </w:r>
      <w:r w:rsidRPr="009E2B43">
        <w:t>The internal entry number of the PTF record corresponding to this admission</w:t>
      </w:r>
      <w:r w:rsidR="00E766C1" w:rsidRPr="009E2B43">
        <w:t xml:space="preserve"> </w:t>
      </w:r>
      <w:r w:rsidRPr="009E2B43">
        <w:t>(e.g.,</w:t>
      </w:r>
      <w:r w:rsidR="00734C7C" w:rsidRPr="009E2B43">
        <w:t> </w:t>
      </w:r>
      <w:r w:rsidRPr="009E2B43">
        <w:rPr>
          <w:b/>
          <w:bCs/>
        </w:rPr>
        <w:t>2032</w:t>
      </w:r>
      <w:r w:rsidRPr="009E2B43">
        <w:t>)</w:t>
      </w:r>
      <w:r w:rsidR="00E766C1" w:rsidRPr="009E2B43">
        <w:t>.</w:t>
      </w:r>
    </w:p>
    <w:p w14:paraId="31CF5C86" w14:textId="7F04C4FD" w:rsidR="00F53DC9" w:rsidRPr="009E2B43" w:rsidRDefault="00F53DC9" w:rsidP="00734C7C">
      <w:pPr>
        <w:pStyle w:val="ListBullet"/>
      </w:pPr>
      <w:r w:rsidRPr="009E2B43">
        <w:rPr>
          <w:b/>
        </w:rPr>
        <w:t>VAIP(13)</w:t>
      </w:r>
      <w:r w:rsidR="00734C7C" w:rsidRPr="009E2B43">
        <w:t>—</w:t>
      </w:r>
      <w:r w:rsidRPr="009E2B43">
        <w:t>The INTERNAL FILE NUMBER of the admission associated with this movement (e.g.,</w:t>
      </w:r>
      <w:r w:rsidR="00734C7C" w:rsidRPr="009E2B43">
        <w:t> </w:t>
      </w:r>
      <w:r w:rsidRPr="009E2B43">
        <w:rPr>
          <w:b/>
          <w:bCs/>
        </w:rPr>
        <w:t>200312</w:t>
      </w:r>
      <w:r w:rsidRPr="009E2B43">
        <w:t>)</w:t>
      </w:r>
      <w:r w:rsidR="00E766C1" w:rsidRPr="009E2B43">
        <w:t>.</w:t>
      </w:r>
    </w:p>
    <w:p w14:paraId="38878F52" w14:textId="31D33369" w:rsidR="00F53DC9" w:rsidRPr="009E2B43" w:rsidRDefault="00F53DC9" w:rsidP="00734C7C">
      <w:pPr>
        <w:pStyle w:val="ListBullet"/>
      </w:pPr>
      <w:r w:rsidRPr="009E2B43">
        <w:rPr>
          <w:b/>
        </w:rPr>
        <w:t>VAIP(13,1)</w:t>
      </w:r>
      <w:r w:rsidR="00734C7C" w:rsidRPr="009E2B43">
        <w:t>—</w:t>
      </w:r>
      <w:r w:rsidRPr="009E2B43">
        <w:t>The MOVEMENT DATE/TIME in internal^external format</w:t>
      </w:r>
      <w:r w:rsidR="00E766C1" w:rsidRPr="009E2B43">
        <w:t xml:space="preserve"> </w:t>
      </w:r>
      <w:r w:rsidRPr="009E2B43">
        <w:t>(e.g.,</w:t>
      </w:r>
      <w:r w:rsidR="00734C7C" w:rsidRPr="009E2B43">
        <w:t> </w:t>
      </w:r>
      <w:r w:rsidRPr="009E2B43">
        <w:rPr>
          <w:b/>
          <w:bCs/>
        </w:rPr>
        <w:t>2881116.08^NOV 16,1988@08:00</w:t>
      </w:r>
      <w:r w:rsidRPr="009E2B43">
        <w:t>)</w:t>
      </w:r>
      <w:r w:rsidR="00E766C1" w:rsidRPr="009E2B43">
        <w:t>.</w:t>
      </w:r>
    </w:p>
    <w:p w14:paraId="41AD8343" w14:textId="775CDE3F" w:rsidR="00F53DC9" w:rsidRPr="009E2B43" w:rsidRDefault="00F53DC9" w:rsidP="00734C7C">
      <w:pPr>
        <w:pStyle w:val="ListBullet"/>
      </w:pPr>
      <w:r w:rsidRPr="009E2B43">
        <w:rPr>
          <w:b/>
        </w:rPr>
        <w:t>VAIP(13,2)</w:t>
      </w:r>
      <w:r w:rsidR="00734C7C" w:rsidRPr="009E2B43">
        <w:t>—</w:t>
      </w:r>
      <w:r w:rsidRPr="009E2B43">
        <w:t>The TRANSACTION TYPE in internal^external format</w:t>
      </w:r>
      <w:r w:rsidR="00E766C1" w:rsidRPr="009E2B43">
        <w:t xml:space="preserve"> </w:t>
      </w:r>
      <w:r w:rsidRPr="009E2B43">
        <w:t>(e.g.,</w:t>
      </w:r>
      <w:r w:rsidR="00734C7C" w:rsidRPr="009E2B43">
        <w:t> </w:t>
      </w:r>
      <w:r w:rsidRPr="009E2B43">
        <w:rPr>
          <w:b/>
          <w:bCs/>
        </w:rPr>
        <w:t>1^ADMISSION</w:t>
      </w:r>
      <w:r w:rsidRPr="009E2B43">
        <w:t>)</w:t>
      </w:r>
      <w:r w:rsidR="00E766C1" w:rsidRPr="009E2B43">
        <w:t>.</w:t>
      </w:r>
    </w:p>
    <w:p w14:paraId="37ED55E0" w14:textId="57DCE5FE" w:rsidR="00F53DC9" w:rsidRPr="009E2B43" w:rsidRDefault="00F53DC9" w:rsidP="00734C7C">
      <w:pPr>
        <w:pStyle w:val="ListBullet"/>
      </w:pPr>
      <w:r w:rsidRPr="009E2B43">
        <w:rPr>
          <w:b/>
        </w:rPr>
        <w:t>VAIP(13,3)</w:t>
      </w:r>
      <w:r w:rsidR="00734C7C" w:rsidRPr="009E2B43">
        <w:t>—</w:t>
      </w:r>
      <w:r w:rsidRPr="009E2B43">
        <w:t>The MOVEMENT TYPE in internal^external format</w:t>
      </w:r>
      <w:r w:rsidR="00E766C1" w:rsidRPr="009E2B43">
        <w:t xml:space="preserve"> </w:t>
      </w:r>
      <w:r w:rsidRPr="009E2B43">
        <w:t>(e.g.,</w:t>
      </w:r>
      <w:r w:rsidR="00734C7C" w:rsidRPr="009E2B43">
        <w:t> </w:t>
      </w:r>
      <w:r w:rsidRPr="009E2B43">
        <w:rPr>
          <w:b/>
          <w:bCs/>
        </w:rPr>
        <w:t>15^DIRECT</w:t>
      </w:r>
      <w:r w:rsidRPr="009E2B43">
        <w:t>)</w:t>
      </w:r>
      <w:r w:rsidR="00E766C1" w:rsidRPr="009E2B43">
        <w:t>.</w:t>
      </w:r>
    </w:p>
    <w:p w14:paraId="68042D25" w14:textId="75061D5C" w:rsidR="00F53DC9" w:rsidRPr="009E2B43" w:rsidRDefault="00F53DC9" w:rsidP="00734C7C">
      <w:pPr>
        <w:pStyle w:val="ListBullet"/>
      </w:pPr>
      <w:r w:rsidRPr="009E2B43">
        <w:rPr>
          <w:b/>
        </w:rPr>
        <w:t>VAIP(13,4)</w:t>
      </w:r>
      <w:r w:rsidR="00734C7C" w:rsidRPr="009E2B43">
        <w:t>—</w:t>
      </w:r>
      <w:r w:rsidRPr="009E2B43">
        <w:t>The WARD LOCATION associated with this patient with this movement in internal^external format</w:t>
      </w:r>
      <w:r w:rsidR="00E766C1" w:rsidRPr="009E2B43">
        <w:t xml:space="preserve"> </w:t>
      </w:r>
      <w:r w:rsidRPr="009E2B43">
        <w:t>(e.g.,</w:t>
      </w:r>
      <w:r w:rsidR="00734C7C" w:rsidRPr="009E2B43">
        <w:t> </w:t>
      </w:r>
      <w:r w:rsidRPr="009E2B43">
        <w:rPr>
          <w:b/>
          <w:bCs/>
        </w:rPr>
        <w:t>5^7BSCI</w:t>
      </w:r>
      <w:r w:rsidRPr="009E2B43">
        <w:t>)</w:t>
      </w:r>
      <w:r w:rsidR="00E766C1" w:rsidRPr="009E2B43">
        <w:t>.</w:t>
      </w:r>
    </w:p>
    <w:p w14:paraId="03ED8C29" w14:textId="45E7394D" w:rsidR="00F53DC9" w:rsidRPr="009E2B43" w:rsidRDefault="00F53DC9" w:rsidP="00734C7C">
      <w:pPr>
        <w:pStyle w:val="ListBullet"/>
      </w:pPr>
      <w:r w:rsidRPr="009E2B43">
        <w:rPr>
          <w:b/>
        </w:rPr>
        <w:t>VAIP(13,5)</w:t>
      </w:r>
      <w:r w:rsidR="00734C7C" w:rsidRPr="009E2B43">
        <w:t>—</w:t>
      </w:r>
      <w:r w:rsidRPr="009E2B43">
        <w:t>The PRIMARY CARE PHYSICIAN assigned to the patient for this movement in internal^external format (e.g.,</w:t>
      </w:r>
      <w:r w:rsidR="00734C7C" w:rsidRPr="009E2B43">
        <w:t> </w:t>
      </w:r>
      <w:r w:rsidRPr="009E2B43">
        <w:rPr>
          <w:b/>
          <w:bCs/>
        </w:rPr>
        <w:t>16^</w:t>
      </w:r>
      <w:r w:rsidR="00607968" w:rsidRPr="009E2B43">
        <w:rPr>
          <w:b/>
          <w:bCs/>
        </w:rPr>
        <w:t>ADT</w:t>
      </w:r>
      <w:r w:rsidR="00CB4E57" w:rsidRPr="009E2B43">
        <w:rPr>
          <w:b/>
          <w:bCs/>
        </w:rPr>
        <w:t>PROVIDER</w:t>
      </w:r>
      <w:r w:rsidRPr="009E2B43">
        <w:rPr>
          <w:b/>
          <w:bCs/>
        </w:rPr>
        <w:t xml:space="preserve">, </w:t>
      </w:r>
      <w:r w:rsidR="00CB4E57" w:rsidRPr="009E2B43">
        <w:rPr>
          <w:b/>
          <w:bCs/>
        </w:rPr>
        <w:t>ONE</w:t>
      </w:r>
      <w:r w:rsidRPr="009E2B43">
        <w:rPr>
          <w:b/>
          <w:bCs/>
        </w:rPr>
        <w:t xml:space="preserve"> C</w:t>
      </w:r>
      <w:r w:rsidRPr="009E2B43">
        <w:t>)</w:t>
      </w:r>
      <w:r w:rsidR="00E766C1" w:rsidRPr="009E2B43">
        <w:t>.</w:t>
      </w:r>
    </w:p>
    <w:p w14:paraId="293B4E26" w14:textId="306B405A" w:rsidR="00F53DC9" w:rsidRPr="009E2B43" w:rsidRDefault="00F53DC9" w:rsidP="00734C7C">
      <w:pPr>
        <w:pStyle w:val="ListBullet"/>
      </w:pPr>
      <w:r w:rsidRPr="009E2B43">
        <w:rPr>
          <w:b/>
        </w:rPr>
        <w:t>VAIP(13,6)</w:t>
      </w:r>
      <w:r w:rsidR="00734C7C" w:rsidRPr="009E2B43">
        <w:t>—</w:t>
      </w:r>
      <w:r w:rsidRPr="009E2B43">
        <w:t>The TREATING SPECIALTY for the patient for this movement in internal^external format</w:t>
      </w:r>
      <w:r w:rsidR="00E766C1" w:rsidRPr="009E2B43">
        <w:t xml:space="preserve"> </w:t>
      </w:r>
      <w:r w:rsidRPr="009E2B43">
        <w:t>(e.g.,</w:t>
      </w:r>
      <w:r w:rsidR="00734C7C" w:rsidRPr="009E2B43">
        <w:t> </w:t>
      </w:r>
      <w:r w:rsidRPr="009E2B43">
        <w:rPr>
          <w:b/>
          <w:bCs/>
        </w:rPr>
        <w:t>3^NEUROLOGY</w:t>
      </w:r>
      <w:r w:rsidRPr="009E2B43">
        <w:t>)</w:t>
      </w:r>
      <w:r w:rsidR="00E766C1" w:rsidRPr="009E2B43">
        <w:t>.</w:t>
      </w:r>
    </w:p>
    <w:p w14:paraId="14EFD9E5" w14:textId="59DAF073" w:rsidR="00F53DC9" w:rsidRPr="009E2B43" w:rsidRDefault="00F53DC9" w:rsidP="00734C7C">
      <w:pPr>
        <w:pStyle w:val="ListBullet"/>
      </w:pPr>
      <w:r w:rsidRPr="009E2B43">
        <w:rPr>
          <w:b/>
        </w:rPr>
        <w:lastRenderedPageBreak/>
        <w:t>VAIP(14)</w:t>
      </w:r>
      <w:r w:rsidR="00734C7C" w:rsidRPr="009E2B43">
        <w:t>—</w:t>
      </w:r>
      <w:r w:rsidRPr="009E2B43">
        <w:t>The INTERNAL FILE NUMBER of the last movement associated with this movement</w:t>
      </w:r>
      <w:r w:rsidR="00E766C1" w:rsidRPr="009E2B43">
        <w:t xml:space="preserve"> </w:t>
      </w:r>
      <w:r w:rsidRPr="009E2B43">
        <w:t>(e.g.,</w:t>
      </w:r>
      <w:r w:rsidR="00734C7C" w:rsidRPr="009E2B43">
        <w:t> </w:t>
      </w:r>
      <w:r w:rsidRPr="009E2B43">
        <w:rPr>
          <w:b/>
          <w:bCs/>
        </w:rPr>
        <w:t>187612</w:t>
      </w:r>
      <w:r w:rsidRPr="009E2B43">
        <w:t>)</w:t>
      </w:r>
      <w:r w:rsidR="00E766C1" w:rsidRPr="009E2B43">
        <w:t>.</w:t>
      </w:r>
    </w:p>
    <w:p w14:paraId="618CD8F4" w14:textId="755A318F" w:rsidR="00F53DC9" w:rsidRPr="009E2B43" w:rsidRDefault="00F53DC9" w:rsidP="00734C7C">
      <w:pPr>
        <w:pStyle w:val="ListBullet"/>
      </w:pPr>
      <w:r w:rsidRPr="009E2B43">
        <w:rPr>
          <w:b/>
        </w:rPr>
        <w:t>VAIP(14,1)</w:t>
      </w:r>
      <w:r w:rsidR="00734C7C" w:rsidRPr="009E2B43">
        <w:t>—</w:t>
      </w:r>
      <w:r w:rsidRPr="009E2B43">
        <w:t>The MOVEMENT DATE/TIME in internal^external format</w:t>
      </w:r>
      <w:r w:rsidR="00E766C1" w:rsidRPr="009E2B43">
        <w:t xml:space="preserve"> </w:t>
      </w:r>
      <w:r w:rsidRPr="009E2B43">
        <w:t>(e.g.,</w:t>
      </w:r>
      <w:r w:rsidR="00734C7C" w:rsidRPr="009E2B43">
        <w:t> </w:t>
      </w:r>
      <w:r w:rsidRPr="009E2B43">
        <w:rPr>
          <w:b/>
          <w:bCs/>
        </w:rPr>
        <w:t>2881116.08^NOV 16,1988@08:00</w:t>
      </w:r>
      <w:r w:rsidRPr="009E2B43">
        <w:t>)</w:t>
      </w:r>
      <w:r w:rsidR="00E766C1" w:rsidRPr="009E2B43">
        <w:t>.</w:t>
      </w:r>
    </w:p>
    <w:p w14:paraId="7819D4DC" w14:textId="115D2BB8" w:rsidR="00F53DC9" w:rsidRPr="009E2B43" w:rsidRDefault="00F53DC9" w:rsidP="00734C7C">
      <w:pPr>
        <w:pStyle w:val="ListBullet"/>
      </w:pPr>
      <w:r w:rsidRPr="009E2B43">
        <w:rPr>
          <w:b/>
        </w:rPr>
        <w:t>VAIP(14,2)</w:t>
      </w:r>
      <w:r w:rsidR="00734C7C" w:rsidRPr="009E2B43">
        <w:t>—</w:t>
      </w:r>
      <w:r w:rsidRPr="009E2B43">
        <w:t>The TRANSACTION TYPE in internal^external format</w:t>
      </w:r>
      <w:r w:rsidR="00E766C1" w:rsidRPr="009E2B43">
        <w:t xml:space="preserve"> </w:t>
      </w:r>
      <w:r w:rsidRPr="009E2B43">
        <w:t>(e.g.,</w:t>
      </w:r>
      <w:r w:rsidR="00734C7C" w:rsidRPr="009E2B43">
        <w:t> </w:t>
      </w:r>
      <w:r w:rsidRPr="009E2B43">
        <w:rPr>
          <w:b/>
          <w:bCs/>
        </w:rPr>
        <w:t>2^TRANSFER</w:t>
      </w:r>
      <w:r w:rsidRPr="009E2B43">
        <w:t>)</w:t>
      </w:r>
      <w:r w:rsidR="00E766C1" w:rsidRPr="009E2B43">
        <w:t>.</w:t>
      </w:r>
    </w:p>
    <w:p w14:paraId="2D8B2427" w14:textId="3D39C35A" w:rsidR="00F53DC9" w:rsidRPr="009E2B43" w:rsidRDefault="00F53DC9" w:rsidP="00734C7C">
      <w:pPr>
        <w:pStyle w:val="ListBullet"/>
      </w:pPr>
      <w:r w:rsidRPr="009E2B43">
        <w:rPr>
          <w:b/>
        </w:rPr>
        <w:t>VAIP(14,3)</w:t>
      </w:r>
      <w:r w:rsidR="00734C7C" w:rsidRPr="009E2B43">
        <w:t>—</w:t>
      </w:r>
      <w:r w:rsidRPr="009E2B43">
        <w:t>The MOVEMENT TYPE in internal^external format</w:t>
      </w:r>
      <w:r w:rsidR="00E766C1" w:rsidRPr="009E2B43">
        <w:t xml:space="preserve"> </w:t>
      </w:r>
      <w:r w:rsidRPr="009E2B43">
        <w:t>(e.g.,</w:t>
      </w:r>
      <w:r w:rsidR="00734C7C" w:rsidRPr="009E2B43">
        <w:t> </w:t>
      </w:r>
      <w:r w:rsidRPr="009E2B43">
        <w:rPr>
          <w:b/>
          <w:bCs/>
        </w:rPr>
        <w:t>4^INTERWARD TRANSFER</w:t>
      </w:r>
      <w:r w:rsidRPr="009E2B43">
        <w:t>)</w:t>
      </w:r>
      <w:r w:rsidR="00E766C1" w:rsidRPr="009E2B43">
        <w:t>.</w:t>
      </w:r>
    </w:p>
    <w:p w14:paraId="49E48586" w14:textId="43F29A45" w:rsidR="00F53DC9" w:rsidRPr="009E2B43" w:rsidRDefault="00F53DC9" w:rsidP="00734C7C">
      <w:pPr>
        <w:pStyle w:val="ListBullet"/>
      </w:pPr>
      <w:r w:rsidRPr="009E2B43">
        <w:rPr>
          <w:b/>
        </w:rPr>
        <w:t>VAIP(14,4)</w:t>
      </w:r>
      <w:r w:rsidR="00734C7C" w:rsidRPr="009E2B43">
        <w:t>—</w:t>
      </w:r>
      <w:r w:rsidRPr="009E2B43">
        <w:t>The WARD LOCATION associated with this patient with this movement in internal^external format</w:t>
      </w:r>
      <w:r w:rsidR="00E766C1" w:rsidRPr="009E2B43">
        <w:t xml:space="preserve"> </w:t>
      </w:r>
      <w:r w:rsidRPr="009E2B43">
        <w:t>(e.g.,</w:t>
      </w:r>
      <w:r w:rsidR="00734C7C" w:rsidRPr="009E2B43">
        <w:t> </w:t>
      </w:r>
      <w:r w:rsidRPr="009E2B43">
        <w:rPr>
          <w:b/>
          <w:bCs/>
        </w:rPr>
        <w:t>5^7BSCI</w:t>
      </w:r>
      <w:r w:rsidRPr="009E2B43">
        <w:t>)</w:t>
      </w:r>
      <w:r w:rsidR="00E766C1" w:rsidRPr="009E2B43">
        <w:t>.</w:t>
      </w:r>
    </w:p>
    <w:p w14:paraId="4E2B4CF2" w14:textId="53D9F0FD" w:rsidR="00F53DC9" w:rsidRPr="009E2B43" w:rsidRDefault="00F53DC9" w:rsidP="00734C7C">
      <w:pPr>
        <w:pStyle w:val="ListBullet"/>
      </w:pPr>
      <w:r w:rsidRPr="009E2B43">
        <w:rPr>
          <w:b/>
        </w:rPr>
        <w:t>VAIP(14,5)</w:t>
      </w:r>
      <w:r w:rsidR="00734C7C" w:rsidRPr="009E2B43">
        <w:t>—</w:t>
      </w:r>
      <w:r w:rsidRPr="009E2B43">
        <w:t>The PRIMARY CARE PHYSICIAN assigned to the patient for this movement in internal^external format</w:t>
      </w:r>
      <w:r w:rsidR="00E766C1" w:rsidRPr="009E2B43">
        <w:t xml:space="preserve"> </w:t>
      </w:r>
      <w:r w:rsidRPr="009E2B43">
        <w:t>(e.g.,</w:t>
      </w:r>
      <w:r w:rsidR="00582CA5" w:rsidRPr="009E2B43">
        <w:t> </w:t>
      </w:r>
      <w:r w:rsidRPr="009E2B43">
        <w:rPr>
          <w:b/>
          <w:bCs/>
        </w:rPr>
        <w:t>16^</w:t>
      </w:r>
      <w:r w:rsidR="00607968" w:rsidRPr="009E2B43">
        <w:rPr>
          <w:b/>
          <w:bCs/>
        </w:rPr>
        <w:t>ADTPROVIDER, ONE</w:t>
      </w:r>
      <w:r w:rsidRPr="009E2B43">
        <w:rPr>
          <w:b/>
          <w:bCs/>
        </w:rPr>
        <w:t xml:space="preserve"> C</w:t>
      </w:r>
      <w:r w:rsidRPr="009E2B43">
        <w:t>)</w:t>
      </w:r>
      <w:r w:rsidR="00E766C1" w:rsidRPr="009E2B43">
        <w:t>.</w:t>
      </w:r>
    </w:p>
    <w:p w14:paraId="52E84195" w14:textId="19C1340D" w:rsidR="00F53DC9" w:rsidRPr="009E2B43" w:rsidRDefault="00F53DC9" w:rsidP="00734C7C">
      <w:pPr>
        <w:pStyle w:val="ListBullet"/>
      </w:pPr>
      <w:r w:rsidRPr="009E2B43">
        <w:rPr>
          <w:b/>
        </w:rPr>
        <w:t>VAIP(14,6)</w:t>
      </w:r>
      <w:r w:rsidR="00734C7C" w:rsidRPr="009E2B43">
        <w:t>—</w:t>
      </w:r>
      <w:r w:rsidRPr="009E2B43">
        <w:t>The TREATING SPECIALTY for the patient for this movement in internal^external format</w:t>
      </w:r>
      <w:r w:rsidR="00E766C1" w:rsidRPr="009E2B43">
        <w:t xml:space="preserve"> </w:t>
      </w:r>
      <w:r w:rsidRPr="009E2B43">
        <w:t>(e.g.,</w:t>
      </w:r>
      <w:r w:rsidR="00734C7C" w:rsidRPr="009E2B43">
        <w:t> </w:t>
      </w:r>
      <w:r w:rsidRPr="009E2B43">
        <w:rPr>
          <w:b/>
          <w:bCs/>
        </w:rPr>
        <w:t>3^NEUROLOGY</w:t>
      </w:r>
      <w:r w:rsidRPr="009E2B43">
        <w:t>)</w:t>
      </w:r>
      <w:r w:rsidR="00E766C1" w:rsidRPr="009E2B43">
        <w:t>.</w:t>
      </w:r>
    </w:p>
    <w:p w14:paraId="430A2F35" w14:textId="317D62FF" w:rsidR="00F53DC9" w:rsidRPr="009E2B43" w:rsidRDefault="00F53DC9" w:rsidP="00734C7C">
      <w:pPr>
        <w:pStyle w:val="ListBullet"/>
      </w:pPr>
      <w:r w:rsidRPr="009E2B43">
        <w:rPr>
          <w:b/>
        </w:rPr>
        <w:t>VAIP(15)</w:t>
      </w:r>
      <w:r w:rsidR="00734C7C" w:rsidRPr="009E2B43">
        <w:t>—</w:t>
      </w:r>
      <w:r w:rsidRPr="009E2B43">
        <w:t>The INTERNAL FILE NUMBER of the movement which occurred immediately prior to this one, if one exists (e.g.,</w:t>
      </w:r>
      <w:r w:rsidR="00734C7C" w:rsidRPr="009E2B43">
        <w:t> </w:t>
      </w:r>
      <w:r w:rsidRPr="009E2B43">
        <w:rPr>
          <w:b/>
          <w:bCs/>
        </w:rPr>
        <w:t>153201</w:t>
      </w:r>
      <w:r w:rsidRPr="009E2B43">
        <w:t>)</w:t>
      </w:r>
      <w:r w:rsidR="00E766C1" w:rsidRPr="009E2B43">
        <w:t>.</w:t>
      </w:r>
    </w:p>
    <w:p w14:paraId="3B7AA801" w14:textId="5C49A755" w:rsidR="00F53DC9" w:rsidRPr="009E2B43" w:rsidRDefault="00F53DC9" w:rsidP="00734C7C">
      <w:pPr>
        <w:pStyle w:val="ListBullet"/>
      </w:pPr>
      <w:r w:rsidRPr="009E2B43">
        <w:rPr>
          <w:b/>
        </w:rPr>
        <w:t>VAIP(15,1)</w:t>
      </w:r>
      <w:r w:rsidR="00734C7C" w:rsidRPr="009E2B43">
        <w:t>—</w:t>
      </w:r>
      <w:r w:rsidRPr="009E2B43">
        <w:t>The MOVEMENT DATE/TIME in internal^external format</w:t>
      </w:r>
      <w:r w:rsidR="00E766C1" w:rsidRPr="009E2B43">
        <w:t xml:space="preserve"> </w:t>
      </w:r>
      <w:r w:rsidRPr="009E2B43">
        <w:t>(e.g.,</w:t>
      </w:r>
      <w:r w:rsidR="00734C7C" w:rsidRPr="009E2B43">
        <w:t> </w:t>
      </w:r>
      <w:r w:rsidRPr="009E2B43">
        <w:rPr>
          <w:b/>
          <w:bCs/>
        </w:rPr>
        <w:t>2881116.08^NOV 16,1988@08:00</w:t>
      </w:r>
      <w:r w:rsidRPr="009E2B43">
        <w:t>)</w:t>
      </w:r>
      <w:r w:rsidR="00E766C1" w:rsidRPr="009E2B43">
        <w:t>.</w:t>
      </w:r>
    </w:p>
    <w:p w14:paraId="64F68824" w14:textId="33E551F7" w:rsidR="00F53DC9" w:rsidRPr="009E2B43" w:rsidRDefault="00F53DC9" w:rsidP="00734C7C">
      <w:pPr>
        <w:pStyle w:val="ListBullet"/>
      </w:pPr>
      <w:r w:rsidRPr="009E2B43">
        <w:rPr>
          <w:b/>
        </w:rPr>
        <w:t>VAIP(15,2)</w:t>
      </w:r>
      <w:r w:rsidR="00734C7C" w:rsidRPr="009E2B43">
        <w:t>—</w:t>
      </w:r>
      <w:r w:rsidRPr="009E2B43">
        <w:t>The TRANSACTION TYPE in internal^external format</w:t>
      </w:r>
      <w:r w:rsidR="00E766C1" w:rsidRPr="009E2B43">
        <w:t xml:space="preserve"> </w:t>
      </w:r>
      <w:r w:rsidRPr="009E2B43">
        <w:t>(e.g.,</w:t>
      </w:r>
      <w:r w:rsidR="00734C7C" w:rsidRPr="009E2B43">
        <w:t> </w:t>
      </w:r>
      <w:r w:rsidRPr="009E2B43">
        <w:rPr>
          <w:b/>
          <w:bCs/>
        </w:rPr>
        <w:t>2^TRANSFER</w:t>
      </w:r>
      <w:r w:rsidRPr="009E2B43">
        <w:t>)</w:t>
      </w:r>
      <w:r w:rsidR="00E766C1" w:rsidRPr="009E2B43">
        <w:t>.</w:t>
      </w:r>
    </w:p>
    <w:p w14:paraId="6E0FD6DB" w14:textId="5D3B6FF3" w:rsidR="00F53DC9" w:rsidRPr="009E2B43" w:rsidRDefault="00F53DC9" w:rsidP="00734C7C">
      <w:pPr>
        <w:pStyle w:val="ListBullet"/>
      </w:pPr>
      <w:r w:rsidRPr="009E2B43">
        <w:rPr>
          <w:b/>
        </w:rPr>
        <w:t>VAIP(15,3)</w:t>
      </w:r>
      <w:r w:rsidR="00734C7C" w:rsidRPr="009E2B43">
        <w:t>—</w:t>
      </w:r>
      <w:r w:rsidRPr="009E2B43">
        <w:t>The MOVEMENT TYPE in internal^external format</w:t>
      </w:r>
      <w:r w:rsidR="00E766C1" w:rsidRPr="009E2B43">
        <w:t xml:space="preserve"> </w:t>
      </w:r>
      <w:r w:rsidRPr="009E2B43">
        <w:t>(e.g.,</w:t>
      </w:r>
      <w:r w:rsidR="00734C7C" w:rsidRPr="009E2B43">
        <w:t> </w:t>
      </w:r>
      <w:r w:rsidRPr="009E2B43">
        <w:rPr>
          <w:b/>
          <w:bCs/>
        </w:rPr>
        <w:t>4^INTERWARD TRANSFER</w:t>
      </w:r>
      <w:r w:rsidRPr="009E2B43">
        <w:t>)</w:t>
      </w:r>
      <w:r w:rsidR="00E766C1" w:rsidRPr="009E2B43">
        <w:t>.</w:t>
      </w:r>
    </w:p>
    <w:p w14:paraId="3D80ED18" w14:textId="4F2AE804" w:rsidR="00F53DC9" w:rsidRPr="009E2B43" w:rsidRDefault="00F53DC9" w:rsidP="00734C7C">
      <w:pPr>
        <w:pStyle w:val="ListBullet"/>
      </w:pPr>
      <w:r w:rsidRPr="009E2B43">
        <w:rPr>
          <w:b/>
        </w:rPr>
        <w:t>VAIP(15,4)</w:t>
      </w:r>
      <w:r w:rsidR="00734C7C" w:rsidRPr="009E2B43">
        <w:t>—</w:t>
      </w:r>
      <w:r w:rsidRPr="009E2B43">
        <w:t>The WARD LOCATION associated with this patient with this movement in internal^external format</w:t>
      </w:r>
      <w:r w:rsidR="00E766C1" w:rsidRPr="009E2B43">
        <w:t xml:space="preserve"> </w:t>
      </w:r>
      <w:r w:rsidRPr="009E2B43">
        <w:t>(e.g.,</w:t>
      </w:r>
      <w:r w:rsidR="00734C7C" w:rsidRPr="009E2B43">
        <w:t> </w:t>
      </w:r>
      <w:r w:rsidRPr="009E2B43">
        <w:rPr>
          <w:b/>
          <w:bCs/>
        </w:rPr>
        <w:t>5^7BSCI</w:t>
      </w:r>
      <w:r w:rsidRPr="009E2B43">
        <w:t>)</w:t>
      </w:r>
      <w:r w:rsidR="00E766C1" w:rsidRPr="009E2B43">
        <w:t>.</w:t>
      </w:r>
    </w:p>
    <w:p w14:paraId="47837C73" w14:textId="41C4987C" w:rsidR="00F53DC9" w:rsidRPr="009E2B43" w:rsidRDefault="00F53DC9" w:rsidP="00734C7C">
      <w:pPr>
        <w:pStyle w:val="ListBullet"/>
      </w:pPr>
      <w:r w:rsidRPr="009E2B43">
        <w:rPr>
          <w:b/>
        </w:rPr>
        <w:t>VAIP(15,5)</w:t>
      </w:r>
      <w:r w:rsidR="00734C7C" w:rsidRPr="009E2B43">
        <w:t>—</w:t>
      </w:r>
      <w:r w:rsidRPr="009E2B43">
        <w:t>The PRIMARY CARE PHYSICIAN assigned to the patient for this movement in internal^external format</w:t>
      </w:r>
      <w:r w:rsidR="00E766C1" w:rsidRPr="009E2B43">
        <w:t xml:space="preserve"> </w:t>
      </w:r>
      <w:r w:rsidRPr="009E2B43">
        <w:t>(e.g.,</w:t>
      </w:r>
      <w:r w:rsidR="00734C7C" w:rsidRPr="009E2B43">
        <w:t> </w:t>
      </w:r>
      <w:r w:rsidRPr="009E2B43">
        <w:rPr>
          <w:b/>
          <w:bCs/>
        </w:rPr>
        <w:t>16^ADTPROVIDER,TWO</w:t>
      </w:r>
      <w:r w:rsidRPr="009E2B43">
        <w:t>)</w:t>
      </w:r>
      <w:r w:rsidR="00E766C1" w:rsidRPr="009E2B43">
        <w:t>.</w:t>
      </w:r>
    </w:p>
    <w:p w14:paraId="29A4F450" w14:textId="299D5F78" w:rsidR="00F53DC9" w:rsidRPr="009E2B43" w:rsidRDefault="00F53DC9" w:rsidP="00734C7C">
      <w:pPr>
        <w:pStyle w:val="ListBullet"/>
      </w:pPr>
      <w:r w:rsidRPr="009E2B43">
        <w:rPr>
          <w:b/>
        </w:rPr>
        <w:t>VAIP(15,6)</w:t>
      </w:r>
      <w:r w:rsidR="00734C7C" w:rsidRPr="009E2B43">
        <w:t>—</w:t>
      </w:r>
      <w:r w:rsidRPr="009E2B43">
        <w:t>The TREATING SPECIALTY for the patient for this movement in internal^external format</w:t>
      </w:r>
      <w:r w:rsidR="00734C7C" w:rsidRPr="009E2B43">
        <w:t xml:space="preserve"> </w:t>
      </w:r>
      <w:r w:rsidRPr="009E2B43">
        <w:t>(e.g.,</w:t>
      </w:r>
      <w:r w:rsidR="00734C7C" w:rsidRPr="009E2B43">
        <w:t> </w:t>
      </w:r>
      <w:r w:rsidRPr="009E2B43">
        <w:rPr>
          <w:b/>
          <w:bCs/>
        </w:rPr>
        <w:t>3^NEUROLOGY</w:t>
      </w:r>
      <w:r w:rsidRPr="009E2B43">
        <w:t>)</w:t>
      </w:r>
      <w:r w:rsidR="00734C7C" w:rsidRPr="009E2B43">
        <w:t>.</w:t>
      </w:r>
    </w:p>
    <w:p w14:paraId="27001FDB" w14:textId="2D9CAC17" w:rsidR="00F53DC9" w:rsidRPr="009E2B43" w:rsidRDefault="00F53DC9" w:rsidP="00734C7C">
      <w:pPr>
        <w:pStyle w:val="ListBullet"/>
      </w:pPr>
      <w:r w:rsidRPr="009E2B43">
        <w:rPr>
          <w:b/>
        </w:rPr>
        <w:t>VAIP(16)</w:t>
      </w:r>
      <w:r w:rsidR="00734C7C" w:rsidRPr="009E2B43">
        <w:t>—</w:t>
      </w:r>
      <w:r w:rsidRPr="009E2B43">
        <w:t>The INTERNAL FILE NUMBER of the movement which occurred immediately following this one, if one exists (e.g.,</w:t>
      </w:r>
      <w:r w:rsidR="00734C7C" w:rsidRPr="009E2B43">
        <w:t> </w:t>
      </w:r>
      <w:r w:rsidRPr="009E2B43">
        <w:rPr>
          <w:b/>
          <w:bCs/>
        </w:rPr>
        <w:t>146609</w:t>
      </w:r>
      <w:r w:rsidRPr="009E2B43">
        <w:t>)</w:t>
      </w:r>
      <w:r w:rsidR="00E766C1" w:rsidRPr="009E2B43">
        <w:t>.</w:t>
      </w:r>
    </w:p>
    <w:p w14:paraId="3053B9F2" w14:textId="0C488156" w:rsidR="00F53DC9" w:rsidRPr="009E2B43" w:rsidRDefault="00F53DC9" w:rsidP="00734C7C">
      <w:pPr>
        <w:pStyle w:val="ListBullet"/>
      </w:pPr>
      <w:r w:rsidRPr="009E2B43">
        <w:rPr>
          <w:b/>
        </w:rPr>
        <w:t>VAIP(16,1)</w:t>
      </w:r>
      <w:r w:rsidR="00734C7C" w:rsidRPr="009E2B43">
        <w:t>—</w:t>
      </w:r>
      <w:r w:rsidRPr="009E2B43">
        <w:t>The MOVEMENT DATE/TIME in internal^external format</w:t>
      </w:r>
      <w:r w:rsidR="00734C7C" w:rsidRPr="009E2B43">
        <w:t xml:space="preserve"> </w:t>
      </w:r>
      <w:r w:rsidRPr="009E2B43">
        <w:t>(e.g.,</w:t>
      </w:r>
      <w:r w:rsidR="00734C7C" w:rsidRPr="009E2B43">
        <w:t> </w:t>
      </w:r>
      <w:r w:rsidRPr="009E2B43">
        <w:rPr>
          <w:b/>
          <w:bCs/>
        </w:rPr>
        <w:t>2881116.08^NOV 16,1988@08:00</w:t>
      </w:r>
      <w:r w:rsidRPr="009E2B43">
        <w:t>)</w:t>
      </w:r>
      <w:r w:rsidR="00734C7C" w:rsidRPr="009E2B43">
        <w:t>.</w:t>
      </w:r>
    </w:p>
    <w:p w14:paraId="46147B59" w14:textId="774F4E44" w:rsidR="00F53DC9" w:rsidRPr="009E2B43" w:rsidRDefault="00F53DC9" w:rsidP="00734C7C">
      <w:pPr>
        <w:pStyle w:val="ListBullet"/>
      </w:pPr>
      <w:r w:rsidRPr="009E2B43">
        <w:rPr>
          <w:b/>
        </w:rPr>
        <w:t>VAIP(16,2)</w:t>
      </w:r>
      <w:r w:rsidR="00734C7C" w:rsidRPr="009E2B43">
        <w:t>—</w:t>
      </w:r>
      <w:r w:rsidRPr="009E2B43">
        <w:t xml:space="preserve">The TRANSACTION TYPE </w:t>
      </w:r>
      <w:r w:rsidR="000829B1" w:rsidRPr="009E2B43">
        <w:t xml:space="preserve">in </w:t>
      </w:r>
      <w:r w:rsidRPr="009E2B43">
        <w:t>internal^external format</w:t>
      </w:r>
      <w:r w:rsidR="00734C7C" w:rsidRPr="009E2B43">
        <w:t xml:space="preserve"> </w:t>
      </w:r>
      <w:r w:rsidRPr="009E2B43">
        <w:t>(e.g.,</w:t>
      </w:r>
      <w:r w:rsidR="00734C7C" w:rsidRPr="009E2B43">
        <w:t> </w:t>
      </w:r>
      <w:r w:rsidRPr="009E2B43">
        <w:rPr>
          <w:b/>
          <w:bCs/>
        </w:rPr>
        <w:t>2^TRANSFER</w:t>
      </w:r>
      <w:r w:rsidRPr="009E2B43">
        <w:t>)</w:t>
      </w:r>
      <w:r w:rsidR="00734C7C" w:rsidRPr="009E2B43">
        <w:t>.</w:t>
      </w:r>
    </w:p>
    <w:p w14:paraId="0EBC9D26" w14:textId="0E81B8E2" w:rsidR="00F53DC9" w:rsidRPr="009E2B43" w:rsidRDefault="00F53DC9" w:rsidP="00734C7C">
      <w:pPr>
        <w:pStyle w:val="ListBullet"/>
      </w:pPr>
      <w:r w:rsidRPr="009E2B43">
        <w:rPr>
          <w:b/>
        </w:rPr>
        <w:t>VAIP(16,3)</w:t>
      </w:r>
      <w:r w:rsidR="00734C7C" w:rsidRPr="009E2B43">
        <w:t>—</w:t>
      </w:r>
      <w:r w:rsidRPr="009E2B43">
        <w:t>The MOVEMENT TYPE in internal^external format</w:t>
      </w:r>
      <w:r w:rsidR="00734C7C" w:rsidRPr="009E2B43">
        <w:t xml:space="preserve"> </w:t>
      </w:r>
      <w:r w:rsidRPr="009E2B43">
        <w:t>(e.g.,</w:t>
      </w:r>
      <w:r w:rsidR="00734C7C" w:rsidRPr="009E2B43">
        <w:t> </w:t>
      </w:r>
      <w:r w:rsidRPr="009E2B43">
        <w:rPr>
          <w:b/>
          <w:bCs/>
        </w:rPr>
        <w:t>4^INTERWARD TRANSFER</w:t>
      </w:r>
      <w:r w:rsidRPr="009E2B43">
        <w:t>)</w:t>
      </w:r>
      <w:r w:rsidR="00734C7C" w:rsidRPr="009E2B43">
        <w:t>.</w:t>
      </w:r>
    </w:p>
    <w:p w14:paraId="222621EC" w14:textId="27A1167B" w:rsidR="00F53DC9" w:rsidRPr="009E2B43" w:rsidRDefault="00F53DC9" w:rsidP="00734C7C">
      <w:pPr>
        <w:pStyle w:val="ListBullet"/>
      </w:pPr>
      <w:r w:rsidRPr="009E2B43">
        <w:rPr>
          <w:b/>
        </w:rPr>
        <w:lastRenderedPageBreak/>
        <w:t>VAIP(16,4)</w:t>
      </w:r>
      <w:r w:rsidR="00734C7C" w:rsidRPr="009E2B43">
        <w:t>—</w:t>
      </w:r>
      <w:r w:rsidRPr="009E2B43">
        <w:t>The WARD LOCATION associated with this patient with this movement in internal^external format (e.g.,</w:t>
      </w:r>
      <w:r w:rsidR="00734C7C" w:rsidRPr="009E2B43">
        <w:t> </w:t>
      </w:r>
      <w:r w:rsidRPr="009E2B43">
        <w:rPr>
          <w:b/>
          <w:bCs/>
        </w:rPr>
        <w:t>5^7BSCI</w:t>
      </w:r>
      <w:r w:rsidRPr="009E2B43">
        <w:t>)</w:t>
      </w:r>
      <w:r w:rsidR="00734C7C" w:rsidRPr="009E2B43">
        <w:t>.</w:t>
      </w:r>
    </w:p>
    <w:p w14:paraId="37D60BD1" w14:textId="1DF03DB0" w:rsidR="00F53DC9" w:rsidRPr="009E2B43" w:rsidRDefault="00F53DC9" w:rsidP="00734C7C">
      <w:pPr>
        <w:pStyle w:val="ListBullet"/>
      </w:pPr>
      <w:r w:rsidRPr="009E2B43">
        <w:rPr>
          <w:b/>
        </w:rPr>
        <w:t>VAIP(16,5)</w:t>
      </w:r>
      <w:r w:rsidR="00734C7C" w:rsidRPr="009E2B43">
        <w:t>—</w:t>
      </w:r>
      <w:r w:rsidRPr="009E2B43">
        <w:t>The PRIMARY CARE PHYSICIAN assigned to the patient for this movement in internal^external format (e.g.,</w:t>
      </w:r>
      <w:r w:rsidR="00734C7C" w:rsidRPr="009E2B43">
        <w:t> </w:t>
      </w:r>
      <w:r w:rsidRPr="009E2B43">
        <w:rPr>
          <w:b/>
          <w:bCs/>
        </w:rPr>
        <w:t>16^ADTPROVIDER,THREE</w:t>
      </w:r>
      <w:r w:rsidRPr="009E2B43">
        <w:t>)</w:t>
      </w:r>
      <w:r w:rsidR="00734C7C" w:rsidRPr="009E2B43">
        <w:t>.</w:t>
      </w:r>
    </w:p>
    <w:p w14:paraId="1C1E635C" w14:textId="638C7E11" w:rsidR="00F53DC9" w:rsidRPr="009E2B43" w:rsidRDefault="00F53DC9" w:rsidP="00734C7C">
      <w:pPr>
        <w:pStyle w:val="ListBullet"/>
      </w:pPr>
      <w:r w:rsidRPr="009E2B43">
        <w:rPr>
          <w:b/>
        </w:rPr>
        <w:t>VAIP(16,6)</w:t>
      </w:r>
      <w:r w:rsidR="00734C7C" w:rsidRPr="009E2B43">
        <w:t>—</w:t>
      </w:r>
      <w:r w:rsidRPr="009E2B43">
        <w:t>The TREATING SPECIALTY for the patient for this movement in internal^external format</w:t>
      </w:r>
      <w:r w:rsidR="00734C7C" w:rsidRPr="009E2B43">
        <w:t xml:space="preserve"> </w:t>
      </w:r>
      <w:r w:rsidRPr="009E2B43">
        <w:t>(e.g.,</w:t>
      </w:r>
      <w:r w:rsidR="00734C7C" w:rsidRPr="009E2B43">
        <w:t> </w:t>
      </w:r>
      <w:r w:rsidRPr="009E2B43">
        <w:rPr>
          <w:b/>
          <w:bCs/>
        </w:rPr>
        <w:t>3^NEUROLOGY</w:t>
      </w:r>
      <w:r w:rsidRPr="009E2B43">
        <w:t>)</w:t>
      </w:r>
      <w:r w:rsidR="00734C7C" w:rsidRPr="009E2B43">
        <w:t>.</w:t>
      </w:r>
    </w:p>
    <w:p w14:paraId="42B8C9C3" w14:textId="5CEE2976" w:rsidR="00F53DC9" w:rsidRPr="009E2B43" w:rsidRDefault="00F53DC9" w:rsidP="00734C7C">
      <w:pPr>
        <w:pStyle w:val="ListBullet"/>
      </w:pPr>
      <w:r w:rsidRPr="009E2B43">
        <w:rPr>
          <w:b/>
        </w:rPr>
        <w:t>VAIP(17)</w:t>
      </w:r>
      <w:r w:rsidR="00734C7C" w:rsidRPr="009E2B43">
        <w:t>—</w:t>
      </w:r>
      <w:r w:rsidRPr="009E2B43">
        <w:t>The INTERNAL FILE NUMBER of the discharge associated with this movement (e.g.,</w:t>
      </w:r>
      <w:r w:rsidR="00734C7C" w:rsidRPr="009E2B43">
        <w:t> </w:t>
      </w:r>
      <w:r w:rsidRPr="009E2B43">
        <w:rPr>
          <w:b/>
          <w:bCs/>
        </w:rPr>
        <w:t>1902212</w:t>
      </w:r>
      <w:r w:rsidRPr="009E2B43">
        <w:t>)</w:t>
      </w:r>
      <w:r w:rsidR="00734C7C" w:rsidRPr="009E2B43">
        <w:t>.</w:t>
      </w:r>
    </w:p>
    <w:p w14:paraId="7C62D93A" w14:textId="6A5A7AE7" w:rsidR="00F53DC9" w:rsidRPr="009E2B43" w:rsidRDefault="00F53DC9" w:rsidP="00734C7C">
      <w:pPr>
        <w:pStyle w:val="ListBullet"/>
      </w:pPr>
      <w:r w:rsidRPr="009E2B43">
        <w:rPr>
          <w:b/>
        </w:rPr>
        <w:t>VAIP(17,1)</w:t>
      </w:r>
      <w:r w:rsidR="00734C7C" w:rsidRPr="009E2B43">
        <w:t>—</w:t>
      </w:r>
      <w:r w:rsidRPr="009E2B43">
        <w:t>The MOVEMENT DATE/TIME in internal^external format</w:t>
      </w:r>
      <w:r w:rsidR="00734C7C" w:rsidRPr="009E2B43">
        <w:t xml:space="preserve"> </w:t>
      </w:r>
      <w:r w:rsidRPr="009E2B43">
        <w:t>(e.g.,</w:t>
      </w:r>
      <w:r w:rsidR="00734C7C" w:rsidRPr="009E2B43">
        <w:t> </w:t>
      </w:r>
      <w:r w:rsidRPr="009E2B43">
        <w:rPr>
          <w:b/>
          <w:bCs/>
        </w:rPr>
        <w:t>2881116.08^NOV 16,1988@08:00</w:t>
      </w:r>
      <w:r w:rsidRPr="009E2B43">
        <w:t>)</w:t>
      </w:r>
      <w:r w:rsidR="00734C7C" w:rsidRPr="009E2B43">
        <w:t>.</w:t>
      </w:r>
    </w:p>
    <w:p w14:paraId="354F3A55" w14:textId="63FEFE0D" w:rsidR="00F53DC9" w:rsidRPr="009E2B43" w:rsidRDefault="00F53DC9" w:rsidP="00734C7C">
      <w:pPr>
        <w:pStyle w:val="ListBullet"/>
      </w:pPr>
      <w:r w:rsidRPr="009E2B43">
        <w:rPr>
          <w:b/>
        </w:rPr>
        <w:t>VAIP(17,2)</w:t>
      </w:r>
      <w:r w:rsidR="00734C7C" w:rsidRPr="009E2B43">
        <w:t>—</w:t>
      </w:r>
      <w:r w:rsidRPr="009E2B43">
        <w:t>The TRANSACTION TYPE in internal^external format</w:t>
      </w:r>
      <w:r w:rsidR="00734C7C" w:rsidRPr="009E2B43">
        <w:t xml:space="preserve"> </w:t>
      </w:r>
      <w:r w:rsidRPr="009E2B43">
        <w:t>(e.g.,</w:t>
      </w:r>
      <w:r w:rsidR="00734C7C" w:rsidRPr="009E2B43">
        <w:t> </w:t>
      </w:r>
      <w:r w:rsidRPr="009E2B43">
        <w:rPr>
          <w:b/>
          <w:bCs/>
        </w:rPr>
        <w:t>3^DISCHARGE</w:t>
      </w:r>
      <w:r w:rsidRPr="009E2B43">
        <w:t>)</w:t>
      </w:r>
      <w:r w:rsidR="00734C7C" w:rsidRPr="009E2B43">
        <w:t>.</w:t>
      </w:r>
    </w:p>
    <w:p w14:paraId="5DA4B930" w14:textId="7476C234" w:rsidR="00F53DC9" w:rsidRPr="009E2B43" w:rsidRDefault="00F53DC9" w:rsidP="00734C7C">
      <w:pPr>
        <w:pStyle w:val="ListBullet"/>
      </w:pPr>
      <w:r w:rsidRPr="009E2B43">
        <w:rPr>
          <w:b/>
        </w:rPr>
        <w:t>VAIP(17,3)</w:t>
      </w:r>
      <w:r w:rsidR="00734C7C" w:rsidRPr="009E2B43">
        <w:t>—</w:t>
      </w:r>
      <w:r w:rsidRPr="009E2B43">
        <w:t>The MOVEMENT TYPE in internal^external format</w:t>
      </w:r>
      <w:r w:rsidR="00734C7C" w:rsidRPr="009E2B43">
        <w:t xml:space="preserve"> </w:t>
      </w:r>
      <w:r w:rsidRPr="009E2B43">
        <w:t>(e.g.,</w:t>
      </w:r>
      <w:r w:rsidR="00734C7C" w:rsidRPr="009E2B43">
        <w:t> </w:t>
      </w:r>
      <w:r w:rsidRPr="009E2B43">
        <w:rPr>
          <w:b/>
          <w:bCs/>
        </w:rPr>
        <w:t>16^REGULAR</w:t>
      </w:r>
      <w:r w:rsidRPr="009E2B43">
        <w:t>)</w:t>
      </w:r>
      <w:r w:rsidR="00734C7C" w:rsidRPr="009E2B43">
        <w:t>.</w:t>
      </w:r>
    </w:p>
    <w:p w14:paraId="17E29353" w14:textId="50E3B507" w:rsidR="00F53DC9" w:rsidRPr="009E2B43" w:rsidRDefault="00F53DC9" w:rsidP="00734C7C">
      <w:pPr>
        <w:pStyle w:val="ListBullet"/>
      </w:pPr>
      <w:r w:rsidRPr="009E2B43">
        <w:rPr>
          <w:b/>
        </w:rPr>
        <w:t>VAIP(17,4)</w:t>
      </w:r>
      <w:r w:rsidR="00734C7C" w:rsidRPr="009E2B43">
        <w:t>—</w:t>
      </w:r>
      <w:r w:rsidRPr="009E2B43">
        <w:t>The WARD LOCATION associated with this patient for this movement i</w:t>
      </w:r>
      <w:r w:rsidR="000829B1" w:rsidRPr="009E2B43">
        <w:t xml:space="preserve">n </w:t>
      </w:r>
      <w:r w:rsidRPr="009E2B43">
        <w:t>internal^external format</w:t>
      </w:r>
      <w:r w:rsidR="00734C7C" w:rsidRPr="009E2B43">
        <w:t xml:space="preserve"> </w:t>
      </w:r>
      <w:r w:rsidRPr="009E2B43">
        <w:t>(e.g.,</w:t>
      </w:r>
      <w:r w:rsidR="00734C7C" w:rsidRPr="009E2B43">
        <w:t> </w:t>
      </w:r>
      <w:r w:rsidRPr="009E2B43">
        <w:rPr>
          <w:b/>
          <w:bCs/>
        </w:rPr>
        <w:t>5^7BSCI</w:t>
      </w:r>
      <w:r w:rsidRPr="009E2B43">
        <w:t>)</w:t>
      </w:r>
      <w:r w:rsidR="00734C7C" w:rsidRPr="009E2B43">
        <w:t>.</w:t>
      </w:r>
    </w:p>
    <w:p w14:paraId="6682AA84" w14:textId="4C7DCF8C" w:rsidR="00F53DC9" w:rsidRPr="009E2B43" w:rsidRDefault="00F53DC9" w:rsidP="00734C7C">
      <w:pPr>
        <w:pStyle w:val="ListBullet"/>
      </w:pPr>
      <w:r w:rsidRPr="009E2B43">
        <w:rPr>
          <w:b/>
        </w:rPr>
        <w:t>VAIP(17,5)</w:t>
      </w:r>
      <w:r w:rsidR="00734C7C" w:rsidRPr="009E2B43">
        <w:t>—</w:t>
      </w:r>
      <w:r w:rsidRPr="009E2B43">
        <w:t>The PRIMARY CARE PHYSICIAN assigned to the patient for this movement in internal^external format</w:t>
      </w:r>
      <w:r w:rsidR="00734C7C" w:rsidRPr="009E2B43">
        <w:t xml:space="preserve"> </w:t>
      </w:r>
      <w:r w:rsidRPr="009E2B43">
        <w:t>(e.g.,</w:t>
      </w:r>
      <w:r w:rsidR="00734C7C" w:rsidRPr="009E2B43">
        <w:t> </w:t>
      </w:r>
      <w:r w:rsidRPr="009E2B43">
        <w:rPr>
          <w:b/>
          <w:bCs/>
        </w:rPr>
        <w:t>16^ADTPROVIDER,ONE</w:t>
      </w:r>
      <w:r w:rsidRPr="009E2B43">
        <w:t>)</w:t>
      </w:r>
      <w:r w:rsidR="00734C7C" w:rsidRPr="009E2B43">
        <w:t>.</w:t>
      </w:r>
    </w:p>
    <w:p w14:paraId="1A4F9A0A" w14:textId="2CC3D45C" w:rsidR="00F53DC9" w:rsidRPr="009E2B43" w:rsidRDefault="00F53DC9" w:rsidP="00734C7C">
      <w:pPr>
        <w:pStyle w:val="ListBullet"/>
      </w:pPr>
      <w:r w:rsidRPr="009E2B43">
        <w:rPr>
          <w:b/>
        </w:rPr>
        <w:t>VAIP(17,6)</w:t>
      </w:r>
      <w:r w:rsidR="00734C7C" w:rsidRPr="009E2B43">
        <w:t>—</w:t>
      </w:r>
      <w:r w:rsidRPr="009E2B43">
        <w:t>The TREATING SPECIALTY for the patient for this movement in internal^external format (e.g.,</w:t>
      </w:r>
      <w:r w:rsidR="00734C7C" w:rsidRPr="009E2B43">
        <w:t> </w:t>
      </w:r>
      <w:r w:rsidRPr="009E2B43">
        <w:rPr>
          <w:b/>
          <w:bCs/>
        </w:rPr>
        <w:t>3^NEUROLOGY</w:t>
      </w:r>
      <w:r w:rsidRPr="009E2B43">
        <w:t>)</w:t>
      </w:r>
      <w:r w:rsidR="00734C7C" w:rsidRPr="009E2B43">
        <w:t>.</w:t>
      </w:r>
    </w:p>
    <w:p w14:paraId="5E6AAFEE" w14:textId="35CFBA41" w:rsidR="00F53DC9" w:rsidRPr="009E2B43" w:rsidRDefault="00F53DC9" w:rsidP="00734C7C">
      <w:pPr>
        <w:pStyle w:val="ListBullet"/>
      </w:pPr>
      <w:r w:rsidRPr="009E2B43">
        <w:rPr>
          <w:b/>
        </w:rPr>
        <w:t>VAIP(18)</w:t>
      </w:r>
      <w:r w:rsidR="00734C7C" w:rsidRPr="009E2B43">
        <w:t>—</w:t>
      </w:r>
      <w:r w:rsidRPr="009E2B43">
        <w:t>The ATTENDING PHYSICIAN assigned to the patient for this movement in internal^external format</w:t>
      </w:r>
      <w:r w:rsidR="00734C7C" w:rsidRPr="009E2B43">
        <w:t xml:space="preserve"> </w:t>
      </w:r>
      <w:r w:rsidRPr="009E2B43">
        <w:t>(e.g.,</w:t>
      </w:r>
      <w:r w:rsidR="00734C7C" w:rsidRPr="009E2B43">
        <w:t> </w:t>
      </w:r>
      <w:r w:rsidRPr="009E2B43">
        <w:rPr>
          <w:b/>
          <w:bCs/>
        </w:rPr>
        <w:t>25^ADTPROVIDER,TEN</w:t>
      </w:r>
      <w:r w:rsidRPr="009E2B43">
        <w:t>)</w:t>
      </w:r>
      <w:r w:rsidR="00734C7C" w:rsidRPr="009E2B43">
        <w:t>.</w:t>
      </w:r>
    </w:p>
    <w:p w14:paraId="24BCBCDB" w14:textId="164E3C66" w:rsidR="00F53DC9" w:rsidRPr="009E2B43" w:rsidRDefault="00F53DC9" w:rsidP="00734C7C">
      <w:pPr>
        <w:pStyle w:val="ListBullet"/>
      </w:pPr>
      <w:r w:rsidRPr="009E2B43">
        <w:rPr>
          <w:b/>
        </w:rPr>
        <w:t>VAIP(19,1)</w:t>
      </w:r>
      <w:r w:rsidR="00734C7C" w:rsidRPr="009E2B43">
        <w:t>—</w:t>
      </w:r>
      <w:r w:rsidR="00487BF0" w:rsidRPr="009E2B43">
        <w:t>It</w:t>
      </w:r>
      <w:r w:rsidRPr="009E2B43">
        <w:t xml:space="preserve"> contain</w:t>
      </w:r>
      <w:r w:rsidR="00487BF0" w:rsidRPr="009E2B43">
        <w:t>s</w:t>
      </w:r>
      <w:r w:rsidRPr="009E2B43">
        <w:t xml:space="preserve"> whether or not the patient chose to be excluded from the facility directory for the admission related to this movement in internal^external format</w:t>
      </w:r>
      <w:r w:rsidR="00734C7C" w:rsidRPr="009E2B43">
        <w:t xml:space="preserve"> </w:t>
      </w:r>
      <w:r w:rsidRPr="009E2B43">
        <w:t>(e.g.,</w:t>
      </w:r>
      <w:r w:rsidR="00734C7C" w:rsidRPr="009E2B43">
        <w:t> </w:t>
      </w:r>
      <w:r w:rsidRPr="009E2B43">
        <w:rPr>
          <w:b/>
          <w:bCs/>
        </w:rPr>
        <w:t>1^YES</w:t>
      </w:r>
      <w:r w:rsidRPr="009E2B43">
        <w:t>)</w:t>
      </w:r>
      <w:r w:rsidR="00734C7C" w:rsidRPr="009E2B43">
        <w:t>.</w:t>
      </w:r>
    </w:p>
    <w:p w14:paraId="356AEDDA" w14:textId="1C4355BE" w:rsidR="00F53DC9" w:rsidRPr="009E2B43" w:rsidRDefault="00F53DC9" w:rsidP="00734C7C">
      <w:pPr>
        <w:pStyle w:val="ListBullet"/>
      </w:pPr>
      <w:r w:rsidRPr="009E2B43">
        <w:rPr>
          <w:b/>
        </w:rPr>
        <w:t>VAIP(19,2)</w:t>
      </w:r>
      <w:r w:rsidR="00734C7C" w:rsidRPr="009E2B43">
        <w:t>—</w:t>
      </w:r>
      <w:r w:rsidRPr="009E2B43">
        <w:t>Date/time answer to facility directory question was answered in internal^external format</w:t>
      </w:r>
      <w:r w:rsidR="00734C7C" w:rsidRPr="009E2B43">
        <w:t xml:space="preserve"> </w:t>
      </w:r>
      <w:r w:rsidRPr="009E2B43">
        <w:t>(e.g.,</w:t>
      </w:r>
      <w:r w:rsidR="00734C7C" w:rsidRPr="009E2B43">
        <w:t> </w:t>
      </w:r>
      <w:r w:rsidRPr="009E2B43">
        <w:rPr>
          <w:b/>
          <w:bCs/>
        </w:rPr>
        <w:t>3030426.08^APR26,2003@08:00</w:t>
      </w:r>
      <w:r w:rsidRPr="009E2B43">
        <w:t>)</w:t>
      </w:r>
      <w:r w:rsidR="00734C7C" w:rsidRPr="009E2B43">
        <w:t>.</w:t>
      </w:r>
    </w:p>
    <w:p w14:paraId="320E6D6A" w14:textId="7B7AC683" w:rsidR="00F53DC9" w:rsidRPr="009E2B43" w:rsidRDefault="00F53DC9" w:rsidP="00734C7C">
      <w:pPr>
        <w:pStyle w:val="ListBullet"/>
      </w:pPr>
      <w:r w:rsidRPr="009E2B43">
        <w:rPr>
          <w:b/>
        </w:rPr>
        <w:t>VAIP(19,3)</w:t>
      </w:r>
      <w:r w:rsidR="00734C7C" w:rsidRPr="009E2B43">
        <w:t>—</w:t>
      </w:r>
      <w:r w:rsidRPr="009E2B43">
        <w:t>User entering answer to facility directory question in internal^external format</w:t>
      </w:r>
      <w:r w:rsidR="00734C7C" w:rsidRPr="009E2B43">
        <w:t xml:space="preserve"> </w:t>
      </w:r>
      <w:r w:rsidRPr="009E2B43">
        <w:t>(e.g.,</w:t>
      </w:r>
      <w:r w:rsidR="00734C7C" w:rsidRPr="009E2B43">
        <w:t> </w:t>
      </w:r>
      <w:r w:rsidRPr="009E2B43">
        <w:rPr>
          <w:b/>
          <w:bCs/>
        </w:rPr>
        <w:t>1934^ADTEMPLOYEE,ONE</w:t>
      </w:r>
      <w:r w:rsidRPr="009E2B43">
        <w:t>)</w:t>
      </w:r>
      <w:r w:rsidR="00734C7C" w:rsidRPr="009E2B43">
        <w:t>.</w:t>
      </w:r>
    </w:p>
    <w:p w14:paraId="7E141673" w14:textId="4CB79BC0" w:rsidR="00F53DC9" w:rsidRPr="009E2B43" w:rsidRDefault="00F53DC9" w:rsidP="00734C7C">
      <w:pPr>
        <w:pStyle w:val="ListBullet"/>
        <w:keepNext/>
        <w:keepLines/>
      </w:pPr>
      <w:r w:rsidRPr="009E2B43">
        <w:rPr>
          <w:b/>
        </w:rPr>
        <w:t>VAERR</w:t>
      </w:r>
      <w:r w:rsidR="00734C7C" w:rsidRPr="009E2B43">
        <w:t>—</w:t>
      </w:r>
      <w:r w:rsidRPr="009E2B43">
        <w:t xml:space="preserve">The error flag </w:t>
      </w:r>
      <w:r w:rsidR="00487BF0" w:rsidRPr="009E2B43">
        <w:t>has</w:t>
      </w:r>
      <w:r w:rsidRPr="009E2B43">
        <w:t xml:space="preserve"> one of the following values</w:t>
      </w:r>
      <w:r w:rsidR="00423385" w:rsidRPr="009E2B43">
        <w:t>:</w:t>
      </w:r>
    </w:p>
    <w:p w14:paraId="63AE4046" w14:textId="37B117A6" w:rsidR="00F53DC9" w:rsidRPr="009E2B43" w:rsidRDefault="00F53DC9" w:rsidP="00734C7C">
      <w:pPr>
        <w:pStyle w:val="ListBullet2"/>
        <w:keepNext/>
        <w:keepLines/>
      </w:pPr>
      <w:r w:rsidRPr="009E2B43">
        <w:rPr>
          <w:b/>
          <w:bCs/>
        </w:rPr>
        <w:t>0</w:t>
      </w:r>
      <w:r w:rsidR="00734C7C" w:rsidRPr="009E2B43">
        <w:rPr>
          <w:b/>
          <w:bCs/>
        </w:rPr>
        <w:t>—</w:t>
      </w:r>
      <w:r w:rsidR="00734C7C" w:rsidRPr="009E2B43">
        <w:t>N</w:t>
      </w:r>
      <w:r w:rsidRPr="009E2B43">
        <w:t>o errors encountered</w:t>
      </w:r>
      <w:r w:rsidR="00734C7C" w:rsidRPr="009E2B43">
        <w:t>.</w:t>
      </w:r>
    </w:p>
    <w:p w14:paraId="2EE49911" w14:textId="1FDB35F1" w:rsidR="00F53DC9" w:rsidRPr="009E2B43" w:rsidRDefault="00F53DC9" w:rsidP="00734C7C">
      <w:pPr>
        <w:pStyle w:val="ListBullet2"/>
      </w:pPr>
      <w:r w:rsidRPr="009E2B43">
        <w:rPr>
          <w:b/>
          <w:bCs/>
        </w:rPr>
        <w:t>1</w:t>
      </w:r>
      <w:r w:rsidR="00734C7C" w:rsidRPr="009E2B43">
        <w:rPr>
          <w:b/>
          <w:bCs/>
        </w:rPr>
        <w:t>—</w:t>
      </w:r>
      <w:r w:rsidR="00734C7C" w:rsidRPr="009E2B43">
        <w:t>E</w:t>
      </w:r>
      <w:r w:rsidRPr="009E2B43">
        <w:t>rror encountered</w:t>
      </w:r>
      <w:r w:rsidR="00734C7C" w:rsidRPr="009E2B43">
        <w:t>:</w:t>
      </w:r>
      <w:r w:rsidRPr="009E2B43">
        <w:t xml:space="preserve"> DFN or</w:t>
      </w:r>
      <w:r w:rsidR="00734C7C" w:rsidRPr="009E2B43">
        <w:t xml:space="preserve"> </w:t>
      </w:r>
      <w:r w:rsidRPr="009E2B43">
        <w:rPr>
          <w:b/>
          <w:bCs/>
        </w:rPr>
        <w:t>^DPT(DFN,0)</w:t>
      </w:r>
      <w:r w:rsidRPr="009E2B43">
        <w:t xml:space="preserve"> is </w:t>
      </w:r>
      <w:r w:rsidRPr="009E2B43">
        <w:rPr>
          <w:i/>
          <w:iCs/>
        </w:rPr>
        <w:t>not</w:t>
      </w:r>
      <w:r w:rsidRPr="009E2B43">
        <w:t xml:space="preserve"> defined</w:t>
      </w:r>
      <w:r w:rsidR="00734C7C" w:rsidRPr="009E2B43">
        <w:t>.</w:t>
      </w:r>
    </w:p>
    <w:p w14:paraId="12D100A3" w14:textId="77777777" w:rsidR="00F53DC9" w:rsidRPr="009E2B43" w:rsidRDefault="00F53DC9" w:rsidP="00734C7C">
      <w:pPr>
        <w:pStyle w:val="BodyText6"/>
      </w:pPr>
    </w:p>
    <w:p w14:paraId="7712306C" w14:textId="0A2DCAA4" w:rsidR="00F53DC9" w:rsidRPr="009E2B43" w:rsidRDefault="00F53DC9" w:rsidP="00BA006D">
      <w:pPr>
        <w:pStyle w:val="Heading3"/>
        <w:rPr>
          <w:rFonts w:hint="eastAsia"/>
        </w:rPr>
      </w:pPr>
      <w:bookmarkStart w:id="638" w:name="_Toc51598865"/>
      <w:bookmarkStart w:id="639" w:name="_Toc88642149"/>
      <w:r w:rsidRPr="009E2B43">
        <w:lastRenderedPageBreak/>
        <w:t>OPD^VADPT</w:t>
      </w:r>
      <w:bookmarkEnd w:id="638"/>
      <w:bookmarkEnd w:id="639"/>
    </w:p>
    <w:p w14:paraId="64FC8CFF" w14:textId="744C26E6" w:rsidR="00007455" w:rsidRPr="009E2B43" w:rsidRDefault="00007455" w:rsidP="00007455">
      <w:pPr>
        <w:pStyle w:val="AltHeading5"/>
      </w:pPr>
      <w:r w:rsidRPr="009E2B43">
        <w:t>Description</w:t>
      </w:r>
    </w:p>
    <w:p w14:paraId="0FD89CD1" w14:textId="076FBEEF" w:rsidR="00F53DC9" w:rsidRPr="009E2B43" w:rsidRDefault="00F53DC9" w:rsidP="000126E4">
      <w:pPr>
        <w:pStyle w:val="BodyText"/>
        <w:keepNext/>
        <w:keepLines/>
        <w:spacing w:before="0" w:after="0"/>
      </w:pPr>
      <w:r w:rsidRPr="009E2B43">
        <w:t xml:space="preserve">Returns other pertinent patient data which is commonly used but not contained in any other calls to </w:t>
      </w:r>
      <w:r w:rsidRPr="009E2B43">
        <w:rPr>
          <w:b/>
          <w:bCs/>
        </w:rPr>
        <w:t>VADPT</w:t>
      </w:r>
      <w:r w:rsidRPr="009E2B43">
        <w:t>.</w:t>
      </w:r>
    </w:p>
    <w:p w14:paraId="0404C1E4" w14:textId="114CB27E" w:rsidR="00F53DC9" w:rsidRPr="009E2B43" w:rsidRDefault="00EA0219" w:rsidP="00447625">
      <w:pPr>
        <w:pStyle w:val="AltHeading5"/>
      </w:pPr>
      <w:r w:rsidRPr="009E2B43">
        <w:t>Input</w:t>
      </w:r>
    </w:p>
    <w:p w14:paraId="4BF8FD17" w14:textId="530329D1" w:rsidR="00B6324F" w:rsidRPr="009E2B43" w:rsidRDefault="00B6324F" w:rsidP="000126E4">
      <w:pPr>
        <w:pStyle w:val="ListBullet"/>
        <w:keepNext/>
        <w:keepLines/>
      </w:pPr>
      <w:r w:rsidRPr="009E2B43">
        <w:rPr>
          <w:b/>
        </w:rPr>
        <w:t>DFN</w:t>
      </w:r>
      <w:r w:rsidRPr="009E2B43">
        <w:rPr>
          <w:b/>
          <w:bCs/>
        </w:rPr>
        <w:t>—</w:t>
      </w:r>
      <w:r w:rsidRPr="009E2B43">
        <w:t>This required variable is the internal entry number in the PATIENT (#2) file.</w:t>
      </w:r>
    </w:p>
    <w:p w14:paraId="0622A9F8" w14:textId="6906FBDB" w:rsidR="00F53DC9" w:rsidRPr="009E2B43" w:rsidRDefault="00F53DC9" w:rsidP="000126E4">
      <w:pPr>
        <w:pStyle w:val="ListBullet"/>
        <w:keepNext/>
        <w:keepLines/>
      </w:pPr>
      <w:r w:rsidRPr="009E2B43">
        <w:rPr>
          <w:b/>
        </w:rPr>
        <w:t>VAHOW</w:t>
      </w:r>
      <w:r w:rsidR="000126E4"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423385" w:rsidRPr="009E2B43">
        <w:t>:</w:t>
      </w:r>
    </w:p>
    <w:p w14:paraId="6CB8F476" w14:textId="77777777" w:rsidR="00064DA6" w:rsidRPr="00064DA6" w:rsidRDefault="00F53DC9" w:rsidP="00064DA6">
      <w:pPr>
        <w:pStyle w:val="ListBullet2"/>
        <w:rPr>
          <w:color w:val="0000FF"/>
          <w:u w:val="single"/>
        </w:rPr>
      </w:pPr>
      <w:r w:rsidRPr="009E2B43">
        <w:rPr>
          <w:b/>
          <w:bCs/>
        </w:rPr>
        <w:t>1</w:t>
      </w:r>
      <w:r w:rsidR="000126E4" w:rsidRPr="009E2B43">
        <w:rPr>
          <w:b/>
          <w:bCs/>
        </w:rPr>
        <w:t>—</w:t>
      </w:r>
      <w:r w:rsidR="000126E4"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064DA6" w:rsidRPr="00064DA6">
        <w:rPr>
          <w:color w:val="0000FF"/>
          <w:u w:val="single"/>
        </w:rPr>
        <w:t>Description</w:t>
      </w:r>
    </w:p>
    <w:p w14:paraId="0E874104" w14:textId="77777777" w:rsidR="00064DA6" w:rsidRPr="009E2B43" w:rsidRDefault="00064DA6" w:rsidP="00064DA6">
      <w:pPr>
        <w:pStyle w:val="ListBullet2"/>
        <w:keepNext/>
        <w:keepLines/>
        <w:rPr>
          <w:rFonts w:eastAsiaTheme="minorHAnsi"/>
          <w:color w:val="auto"/>
          <w:lang w:eastAsia="en-US"/>
        </w:rPr>
      </w:pPr>
      <w:r w:rsidRPr="00064DA6">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75D5EA86" w14:textId="77777777" w:rsidR="00064DA6" w:rsidRPr="009E2B43" w:rsidRDefault="00064DA6" w:rsidP="00D6455D">
      <w:pPr>
        <w:pStyle w:val="AltHeading5"/>
      </w:pPr>
      <w:r w:rsidRPr="009E2B43">
        <w:t>Input</w:t>
      </w:r>
    </w:p>
    <w:p w14:paraId="2A93201A" w14:textId="77777777" w:rsidR="00064DA6" w:rsidRPr="009E2B43" w:rsidRDefault="00064DA6" w:rsidP="00D6455D">
      <w:pPr>
        <w:pStyle w:val="ListBullet"/>
        <w:keepNext/>
        <w:keepLines/>
      </w:pPr>
      <w:r w:rsidRPr="009E2B43">
        <w:rPr>
          <w:b/>
        </w:rPr>
        <w:t>DFN</w:t>
      </w:r>
      <w:r w:rsidRPr="009E2B43">
        <w:t>—This required variable is the internal entry number in the PATIENT (#2) file.</w:t>
      </w:r>
    </w:p>
    <w:p w14:paraId="69433E04" w14:textId="77777777" w:rsidR="00064DA6" w:rsidRPr="009E2B43" w:rsidRDefault="00064DA6" w:rsidP="00D6455D">
      <w:pPr>
        <w:pStyle w:val="AltHeading5"/>
      </w:pPr>
      <w:r w:rsidRPr="009E2B43">
        <w:t>Output</w:t>
      </w:r>
    </w:p>
    <w:p w14:paraId="53AEFE9C" w14:textId="77777777" w:rsidR="00064DA6" w:rsidRPr="009E2B43" w:rsidRDefault="00064DA6" w:rsidP="00D6455D">
      <w:pPr>
        <w:pStyle w:val="ListBullet"/>
        <w:keepNext/>
        <w:keepLines/>
      </w:pPr>
      <w:r w:rsidRPr="009E2B43">
        <w:rPr>
          <w:b/>
        </w:rPr>
        <w:t>VACOM("CAI")</w:t>
      </w:r>
      <w:r w:rsidRPr="009E2B43">
        <w:t xml:space="preserve">—Returns the Veteran’s COMPACT eligibility status </w:t>
      </w:r>
    </w:p>
    <w:p w14:paraId="7B6A9ABC" w14:textId="77777777" w:rsidR="00064DA6" w:rsidRPr="009E2B43" w:rsidRDefault="00064DA6" w:rsidP="00D6455D">
      <w:pPr>
        <w:pStyle w:val="ListBullet2"/>
        <w:keepNext/>
        <w:keepLines/>
      </w:pPr>
      <w:r w:rsidRPr="009E2B43">
        <w:rPr>
          <w:b/>
          <w:bCs/>
        </w:rPr>
        <w:t>0—</w:t>
      </w:r>
      <w:r w:rsidRPr="009E2B43">
        <w:t>Veteran is not COMPACT eligible</w:t>
      </w:r>
    </w:p>
    <w:p w14:paraId="43BF05FF" w14:textId="77777777" w:rsidR="00064DA6" w:rsidRPr="009E2B43" w:rsidRDefault="00064DA6" w:rsidP="00D6455D">
      <w:pPr>
        <w:pStyle w:val="ListBullet2"/>
      </w:pPr>
      <w:r w:rsidRPr="009E2B43">
        <w:rPr>
          <w:b/>
          <w:bCs/>
        </w:rPr>
        <w:t>1—</w:t>
      </w:r>
      <w:r w:rsidRPr="009E2B43">
        <w:t>Veteran is COMPACT eligible</w:t>
      </w:r>
    </w:p>
    <w:p w14:paraId="7ADF54D9" w14:textId="05F6BD21" w:rsidR="00F53DC9" w:rsidRPr="009E2B43" w:rsidRDefault="00064DA6" w:rsidP="000126E4">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423385" w:rsidRPr="009E2B43">
        <w:t>[</w:t>
      </w:r>
      <w:r w:rsidR="00F53DC9" w:rsidRPr="009E2B43">
        <w:t>e.g.,</w:t>
      </w:r>
      <w:r w:rsidR="00D156F0" w:rsidRPr="009E2B43">
        <w:t> </w:t>
      </w:r>
      <w:r w:rsidR="00F53DC9" w:rsidRPr="009E2B43">
        <w:rPr>
          <w:b/>
          <w:bCs/>
        </w:rPr>
        <w:t>VAPD(1)</w:t>
      </w:r>
      <w:r w:rsidR="00F53DC9" w:rsidRPr="009E2B43">
        <w:t xml:space="preserve"> would be </w:t>
      </w:r>
      <w:r w:rsidR="00F53DC9" w:rsidRPr="009E2B43">
        <w:rPr>
          <w:b/>
          <w:bCs/>
        </w:rPr>
        <w:t>VAPD("BC")</w:t>
      </w:r>
      <w:r w:rsidR="00423385" w:rsidRPr="009E2B43">
        <w:t>].</w:t>
      </w:r>
    </w:p>
    <w:p w14:paraId="435088FA" w14:textId="7BF980E6" w:rsidR="00F53DC9" w:rsidRPr="009E2B43" w:rsidRDefault="00F53DC9" w:rsidP="000126E4">
      <w:pPr>
        <w:pStyle w:val="ListBullet2"/>
      </w:pPr>
      <w:r w:rsidRPr="009E2B43">
        <w:rPr>
          <w:b/>
          <w:bCs/>
        </w:rPr>
        <w:t>2</w:t>
      </w:r>
      <w:r w:rsidR="000126E4" w:rsidRPr="009E2B43">
        <w:rPr>
          <w:b/>
          <w:bCs/>
        </w:rPr>
        <w:t>—</w:t>
      </w:r>
      <w:r w:rsidR="000126E4" w:rsidRPr="009E2B43">
        <w:t>R</w:t>
      </w:r>
      <w:r w:rsidRPr="009E2B43">
        <w:t xml:space="preserve">eturn the output in the </w:t>
      </w:r>
      <w:r w:rsidRPr="009E2B43">
        <w:rPr>
          <w:b/>
          <w:bCs/>
        </w:rPr>
        <w:t>^UTILITY</w:t>
      </w:r>
      <w:r w:rsidRPr="009E2B43">
        <w:t xml:space="preserve"> global with numeric subscripts </w:t>
      </w:r>
      <w:r w:rsidR="00423385" w:rsidRPr="009E2B43">
        <w:t>[</w:t>
      </w:r>
      <w:r w:rsidRPr="009E2B43">
        <w:t>e.g.,</w:t>
      </w:r>
      <w:r w:rsidR="000829B1" w:rsidRPr="009E2B43">
        <w:t> </w:t>
      </w:r>
      <w:r w:rsidRPr="009E2B43">
        <w:rPr>
          <w:b/>
          <w:bCs/>
        </w:rPr>
        <w:t>^UTILITY("VAPD",$J,1)</w:t>
      </w:r>
      <w:r w:rsidR="00423385" w:rsidRPr="009E2B43">
        <w:t>].</w:t>
      </w:r>
    </w:p>
    <w:p w14:paraId="3D7C7FB6" w14:textId="28BD29CE" w:rsidR="00F53DC9" w:rsidRPr="009E2B43" w:rsidRDefault="00F53DC9" w:rsidP="000126E4">
      <w:pPr>
        <w:pStyle w:val="ListBullet2"/>
      </w:pPr>
      <w:r w:rsidRPr="009E2B43">
        <w:rPr>
          <w:b/>
          <w:bCs/>
        </w:rPr>
        <w:t>12</w:t>
      </w:r>
      <w:r w:rsidR="000126E4" w:rsidRPr="009E2B43">
        <w:rPr>
          <w:b/>
          <w:bCs/>
        </w:rPr>
        <w:t>—</w:t>
      </w:r>
      <w:r w:rsidR="000126E4" w:rsidRPr="009E2B43">
        <w:t>R</w:t>
      </w:r>
      <w:r w:rsidRPr="009E2B43">
        <w:t xml:space="preserve">eturn the output in the </w:t>
      </w:r>
      <w:r w:rsidRPr="009E2B43">
        <w:rPr>
          <w:b/>
          <w:bCs/>
        </w:rPr>
        <w:t>^UTILITY</w:t>
      </w:r>
      <w:r w:rsidRPr="009E2B43">
        <w:t xml:space="preserve"> global with alpha subscripts</w:t>
      </w:r>
      <w:r w:rsidR="00423385" w:rsidRPr="009E2B43">
        <w:t xml:space="preserve"> [</w:t>
      </w:r>
      <w:r w:rsidRPr="009E2B43">
        <w:t>e.g.,</w:t>
      </w:r>
      <w:r w:rsidR="000829B1" w:rsidRPr="009E2B43">
        <w:t> </w:t>
      </w:r>
      <w:r w:rsidRPr="009E2B43">
        <w:rPr>
          <w:b/>
          <w:bCs/>
        </w:rPr>
        <w:t>^UTILITY("VAPD",$J,"BC"</w:t>
      </w:r>
      <w:r w:rsidR="00423385" w:rsidRPr="009E2B43">
        <w:t>].</w:t>
      </w:r>
    </w:p>
    <w:p w14:paraId="6C3C33BE" w14:textId="77777777" w:rsidR="00F53DC9" w:rsidRPr="009E2B43" w:rsidRDefault="00F53DC9" w:rsidP="000126E4">
      <w:pPr>
        <w:pStyle w:val="BodyText6"/>
      </w:pPr>
    </w:p>
    <w:p w14:paraId="5C99FCED" w14:textId="0F7767B7" w:rsidR="00F53DC9" w:rsidRPr="009E2B43" w:rsidRDefault="00F53DC9" w:rsidP="000126E4">
      <w:pPr>
        <w:pStyle w:val="ListBullet"/>
      </w:pPr>
      <w:r w:rsidRPr="009E2B43">
        <w:rPr>
          <w:b/>
        </w:rPr>
        <w:t>VAROOT</w:t>
      </w:r>
      <w:r w:rsidR="000126E4" w:rsidRPr="009E2B43">
        <w:t>—</w:t>
      </w:r>
      <w:r w:rsidRPr="009E2B43">
        <w:t>This optional variable can be set to a local variable or global name in which to return the output</w:t>
      </w:r>
      <w:r w:rsidR="00D156F0" w:rsidRPr="009E2B43">
        <w:t xml:space="preserve"> </w:t>
      </w:r>
      <w:r w:rsidRPr="009E2B43">
        <w:t>(e.g.,</w:t>
      </w:r>
      <w:r w:rsidR="00D156F0" w:rsidRPr="009E2B43">
        <w:t> </w:t>
      </w:r>
      <w:r w:rsidRPr="009E2B43">
        <w:rPr>
          <w:b/>
          <w:bCs/>
        </w:rPr>
        <w:t>VAROOT="DGPD</w:t>
      </w:r>
      <w:r w:rsidRPr="009E2B43">
        <w:t>")</w:t>
      </w:r>
      <w:r w:rsidR="00D156F0" w:rsidRPr="009E2B43">
        <w:t>.</w:t>
      </w:r>
    </w:p>
    <w:p w14:paraId="72D283FC" w14:textId="77777777" w:rsidR="00D156F0" w:rsidRPr="009E2B43" w:rsidRDefault="00D156F0" w:rsidP="00D156F0">
      <w:pPr>
        <w:pStyle w:val="BodyText6"/>
      </w:pPr>
    </w:p>
    <w:p w14:paraId="1A890883" w14:textId="278EB497" w:rsidR="00F53DC9" w:rsidRPr="009E2B43" w:rsidRDefault="00EA0219" w:rsidP="00D156F0">
      <w:pPr>
        <w:pStyle w:val="AltHeading5"/>
      </w:pPr>
      <w:r w:rsidRPr="009E2B43">
        <w:t>Output</w:t>
      </w:r>
    </w:p>
    <w:p w14:paraId="240D2005" w14:textId="2FC04637" w:rsidR="00F53DC9" w:rsidRPr="009E2B43" w:rsidRDefault="00F53DC9" w:rsidP="00D156F0">
      <w:pPr>
        <w:pStyle w:val="ListBullet"/>
        <w:keepNext/>
        <w:keepLines/>
      </w:pPr>
      <w:r w:rsidRPr="009E2B43">
        <w:rPr>
          <w:b/>
        </w:rPr>
        <w:t>VAPD(1)</w:t>
      </w:r>
      <w:r w:rsidR="000126E4" w:rsidRPr="009E2B43">
        <w:t>—</w:t>
      </w:r>
      <w:r w:rsidRPr="009E2B43">
        <w:t>The PLACE OF BIRTH [CITY]</w:t>
      </w:r>
      <w:r w:rsidR="000126E4" w:rsidRPr="009E2B43">
        <w:t xml:space="preserve"> </w:t>
      </w:r>
      <w:r w:rsidRPr="009E2B43">
        <w:t>(e.g.,</w:t>
      </w:r>
      <w:r w:rsidR="00D156F0" w:rsidRPr="009E2B43">
        <w:t> </w:t>
      </w:r>
      <w:r w:rsidRPr="009E2B43">
        <w:rPr>
          <w:b/>
          <w:bCs/>
        </w:rPr>
        <w:t>SAN FRANCISCO</w:t>
      </w:r>
      <w:r w:rsidRPr="009E2B43">
        <w:t>)</w:t>
      </w:r>
      <w:r w:rsidR="000126E4" w:rsidRPr="009E2B43">
        <w:t>.</w:t>
      </w:r>
    </w:p>
    <w:p w14:paraId="4E036A05" w14:textId="3F5795CA" w:rsidR="00F53DC9" w:rsidRPr="009E2B43" w:rsidRDefault="00F53DC9" w:rsidP="00D156F0">
      <w:pPr>
        <w:pStyle w:val="ListBullet"/>
        <w:keepNext/>
        <w:keepLines/>
      </w:pPr>
      <w:r w:rsidRPr="009E2B43">
        <w:rPr>
          <w:b/>
        </w:rPr>
        <w:t>VAPD(2)</w:t>
      </w:r>
      <w:r w:rsidR="000126E4" w:rsidRPr="009E2B43">
        <w:t>—</w:t>
      </w:r>
      <w:r w:rsidRPr="009E2B43">
        <w:t>The PLACE OF BIRTH [STATE] in internal^external format</w:t>
      </w:r>
      <w:r w:rsidR="000126E4" w:rsidRPr="009E2B43">
        <w:t xml:space="preserve"> </w:t>
      </w:r>
      <w:r w:rsidRPr="009E2B43">
        <w:t>(e.g.,</w:t>
      </w:r>
      <w:r w:rsidR="00D156F0" w:rsidRPr="009E2B43">
        <w:t> </w:t>
      </w:r>
      <w:r w:rsidRPr="009E2B43">
        <w:rPr>
          <w:b/>
          <w:bCs/>
        </w:rPr>
        <w:t>6^CALIFORNIA</w:t>
      </w:r>
      <w:r w:rsidRPr="009E2B43">
        <w:t>)</w:t>
      </w:r>
      <w:r w:rsidR="000126E4" w:rsidRPr="009E2B43">
        <w:t>.</w:t>
      </w:r>
    </w:p>
    <w:p w14:paraId="505806B8" w14:textId="6E5E308D" w:rsidR="00F53DC9" w:rsidRPr="009E2B43" w:rsidRDefault="00F53DC9" w:rsidP="000126E4">
      <w:pPr>
        <w:pStyle w:val="ListBullet"/>
      </w:pPr>
      <w:r w:rsidRPr="009E2B43">
        <w:rPr>
          <w:b/>
        </w:rPr>
        <w:t>VAPD(3)</w:t>
      </w:r>
      <w:r w:rsidR="000126E4" w:rsidRPr="009E2B43">
        <w:t>—</w:t>
      </w:r>
      <w:r w:rsidRPr="009E2B43">
        <w:t>The FATHER'S NAME</w:t>
      </w:r>
      <w:r w:rsidR="000126E4" w:rsidRPr="009E2B43">
        <w:t xml:space="preserve"> </w:t>
      </w:r>
      <w:r w:rsidRPr="009E2B43">
        <w:t>(e.g.,</w:t>
      </w:r>
      <w:r w:rsidR="00D156F0" w:rsidRPr="009E2B43">
        <w:t> </w:t>
      </w:r>
      <w:r w:rsidRPr="009E2B43">
        <w:rPr>
          <w:b/>
          <w:bCs/>
        </w:rPr>
        <w:t>ADTFATHER,ONE</w:t>
      </w:r>
      <w:r w:rsidRPr="009E2B43">
        <w:t>)</w:t>
      </w:r>
      <w:r w:rsidR="000126E4" w:rsidRPr="009E2B43">
        <w:t>.</w:t>
      </w:r>
    </w:p>
    <w:p w14:paraId="057CF0D6" w14:textId="07572529" w:rsidR="00F53DC9" w:rsidRPr="009E2B43" w:rsidRDefault="00F53DC9" w:rsidP="000126E4">
      <w:pPr>
        <w:pStyle w:val="ListBullet"/>
      </w:pPr>
      <w:r w:rsidRPr="009E2B43">
        <w:rPr>
          <w:b/>
        </w:rPr>
        <w:t>VAPD(4)</w:t>
      </w:r>
      <w:r w:rsidR="000126E4" w:rsidRPr="009E2B43">
        <w:t>—</w:t>
      </w:r>
      <w:r w:rsidRPr="009E2B43">
        <w:t>The MOTHER'S NAME</w:t>
      </w:r>
      <w:r w:rsidR="000126E4" w:rsidRPr="009E2B43">
        <w:t xml:space="preserve"> </w:t>
      </w:r>
      <w:r w:rsidRPr="009E2B43">
        <w:t>(e.g.,</w:t>
      </w:r>
      <w:r w:rsidR="00D156F0" w:rsidRPr="009E2B43">
        <w:t> </w:t>
      </w:r>
      <w:r w:rsidRPr="009E2B43">
        <w:rPr>
          <w:b/>
          <w:bCs/>
        </w:rPr>
        <w:t>MARY</w:t>
      </w:r>
      <w:r w:rsidRPr="009E2B43">
        <w:t>)</w:t>
      </w:r>
      <w:r w:rsidR="000126E4" w:rsidRPr="009E2B43">
        <w:t>.</w:t>
      </w:r>
    </w:p>
    <w:p w14:paraId="3A020C7C" w14:textId="7286EA42" w:rsidR="00F53DC9" w:rsidRPr="009E2B43" w:rsidRDefault="00F53DC9" w:rsidP="000126E4">
      <w:pPr>
        <w:pStyle w:val="ListBullet"/>
      </w:pPr>
      <w:r w:rsidRPr="009E2B43">
        <w:rPr>
          <w:b/>
        </w:rPr>
        <w:lastRenderedPageBreak/>
        <w:t>VAPD(5)</w:t>
      </w:r>
      <w:r w:rsidR="000126E4" w:rsidRPr="009E2B43">
        <w:t>—</w:t>
      </w:r>
      <w:r w:rsidRPr="009E2B43">
        <w:t>The MOTHER'S MAIDEN NAME</w:t>
      </w:r>
      <w:r w:rsidR="000126E4" w:rsidRPr="009E2B43">
        <w:t xml:space="preserve"> </w:t>
      </w:r>
      <w:r w:rsidRPr="009E2B43">
        <w:t>(e.g.,</w:t>
      </w:r>
      <w:r w:rsidR="00D156F0" w:rsidRPr="009E2B43">
        <w:t> </w:t>
      </w:r>
      <w:r w:rsidRPr="009E2B43">
        <w:rPr>
          <w:b/>
          <w:bCs/>
        </w:rPr>
        <w:t>ADTMOTHER,ONE</w:t>
      </w:r>
      <w:r w:rsidRPr="009E2B43">
        <w:t>)</w:t>
      </w:r>
      <w:r w:rsidR="000126E4" w:rsidRPr="009E2B43">
        <w:t>.</w:t>
      </w:r>
    </w:p>
    <w:p w14:paraId="215CC409" w14:textId="31A8BBDC" w:rsidR="00F53DC9" w:rsidRPr="009E2B43" w:rsidRDefault="00F53DC9" w:rsidP="000126E4">
      <w:pPr>
        <w:pStyle w:val="ListBullet"/>
      </w:pPr>
      <w:r w:rsidRPr="009E2B43">
        <w:rPr>
          <w:b/>
        </w:rPr>
        <w:t>VAPD(6)</w:t>
      </w:r>
      <w:r w:rsidR="000126E4" w:rsidRPr="009E2B43">
        <w:t>—</w:t>
      </w:r>
      <w:r w:rsidRPr="009E2B43">
        <w:t>The patient's OCCUPATION.(e.g.,</w:t>
      </w:r>
      <w:r w:rsidR="00D156F0" w:rsidRPr="009E2B43">
        <w:t> </w:t>
      </w:r>
      <w:r w:rsidRPr="009E2B43">
        <w:rPr>
          <w:b/>
          <w:bCs/>
        </w:rPr>
        <w:t>CARPENTER</w:t>
      </w:r>
      <w:r w:rsidRPr="009E2B43">
        <w:t>)</w:t>
      </w:r>
    </w:p>
    <w:p w14:paraId="57EFB501" w14:textId="727C8098" w:rsidR="00F53DC9" w:rsidRPr="009E2B43" w:rsidRDefault="00F53DC9" w:rsidP="000126E4">
      <w:pPr>
        <w:pStyle w:val="ListBullet"/>
      </w:pPr>
      <w:r w:rsidRPr="009E2B43">
        <w:rPr>
          <w:b/>
        </w:rPr>
        <w:t>VAPD(7)</w:t>
      </w:r>
      <w:r w:rsidR="000126E4" w:rsidRPr="009E2B43">
        <w:t>—</w:t>
      </w:r>
      <w:r w:rsidRPr="009E2B43">
        <w:t>The patient's EMPLOYMENT STATUS in internal^external format</w:t>
      </w:r>
      <w:r w:rsidR="000126E4" w:rsidRPr="009E2B43">
        <w:t xml:space="preserve"> </w:t>
      </w:r>
      <w:r w:rsidRPr="009E2B43">
        <w:t>(e.g.,</w:t>
      </w:r>
      <w:r w:rsidR="00D156F0" w:rsidRPr="009E2B43">
        <w:t> </w:t>
      </w:r>
      <w:r w:rsidRPr="009E2B43">
        <w:rPr>
          <w:b/>
          <w:bCs/>
        </w:rPr>
        <w:t>4^SELF EMPLOYED</w:t>
      </w:r>
      <w:r w:rsidRPr="009E2B43">
        <w:t>)</w:t>
      </w:r>
      <w:r w:rsidR="000126E4" w:rsidRPr="009E2B43">
        <w:t>.</w:t>
      </w:r>
    </w:p>
    <w:p w14:paraId="6E279C97" w14:textId="48FAB158" w:rsidR="00F53DC9" w:rsidRPr="009E2B43" w:rsidRDefault="00F53DC9" w:rsidP="000126E4">
      <w:pPr>
        <w:pStyle w:val="ListBullet"/>
      </w:pPr>
      <w:r w:rsidRPr="009E2B43">
        <w:rPr>
          <w:b/>
        </w:rPr>
        <w:t>VAPD(8)</w:t>
      </w:r>
      <w:r w:rsidR="000126E4" w:rsidRPr="009E2B43">
        <w:t>—</w:t>
      </w:r>
      <w:r w:rsidRPr="009E2B43">
        <w:t>The patient's Phone Number (work)</w:t>
      </w:r>
      <w:r w:rsidR="000126E4" w:rsidRPr="009E2B43">
        <w:t>.</w:t>
      </w:r>
    </w:p>
    <w:p w14:paraId="5FBECF1C" w14:textId="4BD87D45" w:rsidR="00F53DC9" w:rsidRPr="009E2B43" w:rsidRDefault="00F53DC9" w:rsidP="00447625">
      <w:pPr>
        <w:pStyle w:val="ListBullet"/>
        <w:keepNext/>
        <w:keepLines/>
      </w:pPr>
      <w:r w:rsidRPr="009E2B43">
        <w:rPr>
          <w:b/>
        </w:rPr>
        <w:t>VAERR</w:t>
      </w:r>
      <w:r w:rsidR="000126E4" w:rsidRPr="009E2B43">
        <w:t>—</w:t>
      </w:r>
      <w:r w:rsidRPr="009E2B43">
        <w:t xml:space="preserve">The error flag </w:t>
      </w:r>
      <w:r w:rsidR="00487BF0" w:rsidRPr="009E2B43">
        <w:t>has</w:t>
      </w:r>
      <w:r w:rsidRPr="009E2B43">
        <w:t xml:space="preserve"> one of the following values</w:t>
      </w:r>
      <w:r w:rsidR="00423385" w:rsidRPr="009E2B43">
        <w:t>:</w:t>
      </w:r>
    </w:p>
    <w:p w14:paraId="361C48AE" w14:textId="363DD537" w:rsidR="00F53DC9" w:rsidRPr="009E2B43" w:rsidRDefault="00F53DC9" w:rsidP="00447625">
      <w:pPr>
        <w:pStyle w:val="ListBullet2"/>
        <w:keepNext/>
        <w:keepLines/>
      </w:pPr>
      <w:r w:rsidRPr="009E2B43">
        <w:rPr>
          <w:b/>
          <w:bCs/>
        </w:rPr>
        <w:t>0</w:t>
      </w:r>
      <w:r w:rsidR="000126E4" w:rsidRPr="009E2B43">
        <w:rPr>
          <w:b/>
          <w:bCs/>
        </w:rPr>
        <w:t>—</w:t>
      </w:r>
      <w:r w:rsidR="000126E4" w:rsidRPr="009E2B43">
        <w:t>N</w:t>
      </w:r>
      <w:r w:rsidRPr="009E2B43">
        <w:t>o errors encountered</w:t>
      </w:r>
      <w:r w:rsidR="000126E4" w:rsidRPr="009E2B43">
        <w:t>.</w:t>
      </w:r>
    </w:p>
    <w:p w14:paraId="51F76556" w14:textId="397D53F0" w:rsidR="00F53DC9" w:rsidRPr="009E2B43" w:rsidRDefault="00F53DC9" w:rsidP="000126E4">
      <w:pPr>
        <w:pStyle w:val="ListBullet2"/>
      </w:pPr>
      <w:r w:rsidRPr="009E2B43">
        <w:rPr>
          <w:b/>
          <w:bCs/>
        </w:rPr>
        <w:t>1</w:t>
      </w:r>
      <w:r w:rsidR="000126E4" w:rsidRPr="009E2B43">
        <w:rPr>
          <w:b/>
          <w:bCs/>
        </w:rPr>
        <w:t>—</w:t>
      </w:r>
      <w:r w:rsidR="000126E4" w:rsidRPr="009E2B43">
        <w:t>E</w:t>
      </w:r>
      <w:r w:rsidRPr="009E2B43">
        <w:t>rror encountered - DFN or</w:t>
      </w:r>
      <w:r w:rsidR="000126E4" w:rsidRPr="009E2B43">
        <w:t xml:space="preserve"> </w:t>
      </w:r>
      <w:r w:rsidRPr="009E2B43">
        <w:rPr>
          <w:b/>
          <w:bCs/>
        </w:rPr>
        <w:t>^DPT(DFN,0)</w:t>
      </w:r>
      <w:r w:rsidRPr="009E2B43">
        <w:t xml:space="preserve"> is </w:t>
      </w:r>
      <w:r w:rsidRPr="009E2B43">
        <w:rPr>
          <w:i/>
          <w:iCs/>
        </w:rPr>
        <w:t>not</w:t>
      </w:r>
      <w:r w:rsidRPr="009E2B43">
        <w:t xml:space="preserve"> defined</w:t>
      </w:r>
      <w:r w:rsidR="000126E4" w:rsidRPr="009E2B43">
        <w:t>.</w:t>
      </w:r>
    </w:p>
    <w:p w14:paraId="1AF7822A" w14:textId="77777777" w:rsidR="00F53DC9" w:rsidRPr="009E2B43" w:rsidRDefault="00F53DC9" w:rsidP="000126E4">
      <w:pPr>
        <w:pStyle w:val="BodyText6"/>
      </w:pPr>
    </w:p>
    <w:p w14:paraId="24494AA5" w14:textId="77777777" w:rsidR="00F53DC9" w:rsidRPr="009E2B43" w:rsidRDefault="00F53DC9" w:rsidP="00BA006D">
      <w:pPr>
        <w:pStyle w:val="Heading3"/>
        <w:rPr>
          <w:rFonts w:hint="eastAsia"/>
        </w:rPr>
      </w:pPr>
      <w:bookmarkStart w:id="640" w:name="_Toc51598866"/>
      <w:bookmarkStart w:id="641" w:name="_Toc88642150"/>
      <w:r w:rsidRPr="009E2B43">
        <w:t>REG^VADPT</w:t>
      </w:r>
      <w:bookmarkEnd w:id="640"/>
      <w:bookmarkEnd w:id="641"/>
    </w:p>
    <w:p w14:paraId="6AD5DBCF" w14:textId="77777777" w:rsidR="00007455" w:rsidRPr="009E2B43" w:rsidRDefault="00007455" w:rsidP="00007455">
      <w:pPr>
        <w:pStyle w:val="AltHeading5"/>
      </w:pPr>
      <w:r w:rsidRPr="009E2B43">
        <w:t>Description</w:t>
      </w:r>
    </w:p>
    <w:p w14:paraId="2AC15710" w14:textId="77777777" w:rsidR="00F53DC9" w:rsidRPr="009E2B43" w:rsidRDefault="00F53DC9" w:rsidP="00C949A2">
      <w:pPr>
        <w:pStyle w:val="BodyText"/>
        <w:keepNext/>
        <w:keepLines/>
      </w:pPr>
      <w:r w:rsidRPr="009E2B43">
        <w:t>Returns REGISTRATION/DISPOSITION data.</w:t>
      </w:r>
    </w:p>
    <w:p w14:paraId="5635C05A" w14:textId="28B2BF73" w:rsidR="00F53DC9" w:rsidRPr="009E2B43" w:rsidRDefault="00EA0219" w:rsidP="00EA0219">
      <w:pPr>
        <w:pStyle w:val="AltHeading5"/>
      </w:pPr>
      <w:r w:rsidRPr="009E2B43">
        <w:t>Input</w:t>
      </w:r>
    </w:p>
    <w:p w14:paraId="7B98555E" w14:textId="4A07D858" w:rsidR="00F53DC9" w:rsidRPr="009E2B43" w:rsidRDefault="00F53DC9" w:rsidP="00C949A2">
      <w:pPr>
        <w:pStyle w:val="ListBullet"/>
        <w:keepNext/>
        <w:keepLines/>
      </w:pPr>
      <w:r w:rsidRPr="009E2B43">
        <w:rPr>
          <w:b/>
        </w:rPr>
        <w:t>DFN</w:t>
      </w:r>
      <w:r w:rsidR="00C949A2" w:rsidRPr="009E2B43">
        <w:t>—</w:t>
      </w:r>
      <w:r w:rsidRPr="009E2B43">
        <w:t>This required variable is the internal entry number in the PATIENT</w:t>
      </w:r>
      <w:r w:rsidR="003521B6" w:rsidRPr="009E2B43">
        <w:t xml:space="preserve"> (#2)</w:t>
      </w:r>
      <w:r w:rsidRPr="009E2B43">
        <w:t xml:space="preserve"> file.</w:t>
      </w:r>
    </w:p>
    <w:p w14:paraId="671DB798" w14:textId="7D788D51" w:rsidR="00F53DC9" w:rsidRPr="009E2B43" w:rsidRDefault="00F53DC9" w:rsidP="00C949A2">
      <w:pPr>
        <w:pStyle w:val="ListBullet"/>
        <w:keepNext/>
        <w:keepLines/>
      </w:pPr>
      <w:r w:rsidRPr="009E2B43">
        <w:rPr>
          <w:b/>
        </w:rPr>
        <w:t>VAROOT</w:t>
      </w:r>
      <w:r w:rsidR="00C949A2" w:rsidRPr="009E2B43">
        <w:t>—</w:t>
      </w:r>
      <w:r w:rsidRPr="009E2B43">
        <w:t>This optional variable can be set to a local variable or global name in which to return the output (e.g.,</w:t>
      </w:r>
      <w:r w:rsidR="00487BF0" w:rsidRPr="009E2B43">
        <w:t> </w:t>
      </w:r>
      <w:r w:rsidRPr="009E2B43">
        <w:rPr>
          <w:b/>
          <w:bCs/>
        </w:rPr>
        <w:t>VAROOT="DGADD"</w:t>
      </w:r>
      <w:r w:rsidRPr="009E2B43">
        <w:t>)</w:t>
      </w:r>
      <w:r w:rsidR="00C949A2" w:rsidRPr="009E2B43">
        <w:t>.</w:t>
      </w:r>
    </w:p>
    <w:p w14:paraId="3253063B" w14:textId="02AC8CD3" w:rsidR="00F53DC9" w:rsidRPr="009E2B43" w:rsidRDefault="00F53DC9" w:rsidP="00C949A2">
      <w:pPr>
        <w:pStyle w:val="ListBullet"/>
      </w:pPr>
      <w:r w:rsidRPr="009E2B43">
        <w:rPr>
          <w:b/>
        </w:rPr>
        <w:t>VARP("F")</w:t>
      </w:r>
      <w:r w:rsidR="00C949A2" w:rsidRPr="009E2B43">
        <w:t>—</w:t>
      </w:r>
      <w:r w:rsidRPr="009E2B43">
        <w:t xml:space="preserve">Can be defined as the "from" date for which registrations are desired. This </w:t>
      </w:r>
      <w:r w:rsidRPr="009E2B43">
        <w:rPr>
          <w:i/>
          <w:iCs/>
        </w:rPr>
        <w:t>must</w:t>
      </w:r>
      <w:r w:rsidRPr="009E2B43">
        <w:t xml:space="preserve"> be passed as a valid VA FileMan date (e.g.,</w:t>
      </w:r>
      <w:r w:rsidR="00487BF0" w:rsidRPr="009E2B43">
        <w:t> </w:t>
      </w:r>
      <w:r w:rsidRPr="009E2B43">
        <w:rPr>
          <w:b/>
          <w:bCs/>
        </w:rPr>
        <w:t>VARP("F")=2930101</w:t>
      </w:r>
      <w:r w:rsidRPr="009E2B43">
        <w:t>)</w:t>
      </w:r>
      <w:r w:rsidR="00C949A2" w:rsidRPr="009E2B43">
        <w:t>.</w:t>
      </w:r>
    </w:p>
    <w:p w14:paraId="72B9D3A7" w14:textId="37C9B9C5" w:rsidR="00F53DC9" w:rsidRPr="009E2B43" w:rsidRDefault="00F53DC9" w:rsidP="00C949A2">
      <w:pPr>
        <w:pStyle w:val="ListBullet"/>
      </w:pPr>
      <w:r w:rsidRPr="009E2B43">
        <w:rPr>
          <w:b/>
        </w:rPr>
        <w:t>VARP("T")</w:t>
      </w:r>
      <w:r w:rsidR="00C949A2" w:rsidRPr="009E2B43">
        <w:t>—</w:t>
      </w:r>
      <w:r w:rsidRPr="009E2B43">
        <w:t xml:space="preserve">Can be defined as the "to" date for which registrations are desired. This </w:t>
      </w:r>
      <w:r w:rsidRPr="009E2B43">
        <w:rPr>
          <w:i/>
          <w:iCs/>
        </w:rPr>
        <w:t>must</w:t>
      </w:r>
      <w:r w:rsidRPr="009E2B43">
        <w:t xml:space="preserve"> be passed as a valid VA </w:t>
      </w:r>
      <w:r w:rsidR="00C949A2" w:rsidRPr="009E2B43">
        <w:t>FileMan</w:t>
      </w:r>
      <w:r w:rsidRPr="009E2B43">
        <w:t xml:space="preserve"> date. If neither </w:t>
      </w:r>
      <w:r w:rsidRPr="009E2B43">
        <w:rPr>
          <w:b/>
          <w:bCs/>
        </w:rPr>
        <w:t>VARP("F")</w:t>
      </w:r>
      <w:r w:rsidRPr="009E2B43">
        <w:t xml:space="preserve"> nor </w:t>
      </w:r>
      <w:r w:rsidRPr="009E2B43">
        <w:rPr>
          <w:b/>
          <w:bCs/>
        </w:rPr>
        <w:t>VARP("T")</w:t>
      </w:r>
      <w:r w:rsidRPr="009E2B43">
        <w:t xml:space="preserve"> are defined, all registrations </w:t>
      </w:r>
      <w:r w:rsidR="00487BF0" w:rsidRPr="009E2B43">
        <w:t>are</w:t>
      </w:r>
      <w:r w:rsidRPr="009E2B43">
        <w:t xml:space="preserve"> returned (e.g.,</w:t>
      </w:r>
      <w:r w:rsidR="00487BF0" w:rsidRPr="009E2B43">
        <w:t> </w:t>
      </w:r>
      <w:r w:rsidRPr="009E2B43">
        <w:rPr>
          <w:b/>
          <w:bCs/>
        </w:rPr>
        <w:t>VARP("T")=2930530</w:t>
      </w:r>
      <w:r w:rsidRPr="009E2B43">
        <w:t>)</w:t>
      </w:r>
      <w:r w:rsidR="00C949A2" w:rsidRPr="009E2B43">
        <w:t>.</w:t>
      </w:r>
    </w:p>
    <w:p w14:paraId="26DA884A" w14:textId="7F6CDDF6" w:rsidR="00F53DC9" w:rsidRPr="009E2B43" w:rsidRDefault="00F53DC9" w:rsidP="00C949A2">
      <w:pPr>
        <w:pStyle w:val="ListBullet"/>
      </w:pPr>
      <w:r w:rsidRPr="009E2B43">
        <w:rPr>
          <w:b/>
        </w:rPr>
        <w:t>VARP("C")</w:t>
      </w:r>
      <w:r w:rsidR="00C949A2" w:rsidRPr="009E2B43">
        <w:t>—</w:t>
      </w:r>
      <w:r w:rsidRPr="009E2B43">
        <w:t>Can be defined as the number of registrations you want returned in the array</w:t>
      </w:r>
      <w:r w:rsidR="00C949A2" w:rsidRPr="009E2B43">
        <w:t xml:space="preserve"> </w:t>
      </w:r>
      <w:r w:rsidRPr="009E2B43">
        <w:t>(e.g.,</w:t>
      </w:r>
      <w:r w:rsidR="003606E7" w:rsidRPr="009E2B43">
        <w:t> </w:t>
      </w:r>
      <w:r w:rsidRPr="009E2B43">
        <w:rPr>
          <w:b/>
          <w:bCs/>
        </w:rPr>
        <w:t>VARP("C")=5</w:t>
      </w:r>
      <w:r w:rsidRPr="009E2B43">
        <w:t xml:space="preserve"> </w:t>
      </w:r>
      <w:r w:rsidR="00C949A2" w:rsidRPr="009E2B43">
        <w:t>r</w:t>
      </w:r>
      <w:r w:rsidRPr="009E2B43">
        <w:t>eturn</w:t>
      </w:r>
      <w:r w:rsidR="00C949A2" w:rsidRPr="009E2B43">
        <w:t>s</w:t>
      </w:r>
      <w:r w:rsidRPr="009E2B43">
        <w:t xml:space="preserve"> </w:t>
      </w:r>
      <w:r w:rsidR="00C949A2" w:rsidRPr="009E2B43">
        <w:t xml:space="preserve">the </w:t>
      </w:r>
      <w:r w:rsidR="00C949A2" w:rsidRPr="009E2B43">
        <w:rPr>
          <w:b/>
          <w:bCs/>
        </w:rPr>
        <w:t>five</w:t>
      </w:r>
      <w:r w:rsidRPr="009E2B43">
        <w:t xml:space="preserve"> most recent)</w:t>
      </w:r>
      <w:r w:rsidR="00C949A2" w:rsidRPr="009E2B43">
        <w:t>.</w:t>
      </w:r>
    </w:p>
    <w:p w14:paraId="4892C83E" w14:textId="77777777" w:rsidR="00C949A2" w:rsidRPr="009E2B43" w:rsidRDefault="00C949A2" w:rsidP="00C949A2">
      <w:pPr>
        <w:pStyle w:val="BodyText6"/>
      </w:pPr>
    </w:p>
    <w:p w14:paraId="28AB57D3" w14:textId="6C677A43" w:rsidR="00F53DC9" w:rsidRPr="009E2B43" w:rsidRDefault="00EA0219" w:rsidP="003606E7">
      <w:pPr>
        <w:pStyle w:val="AltHeading5"/>
      </w:pPr>
      <w:r w:rsidRPr="009E2B43">
        <w:t>Output</w:t>
      </w:r>
    </w:p>
    <w:p w14:paraId="5055046E" w14:textId="27BE7B3A" w:rsidR="00F53DC9" w:rsidRPr="009E2B43" w:rsidRDefault="00F53DC9" w:rsidP="003606E7">
      <w:pPr>
        <w:pStyle w:val="ListBullet"/>
        <w:keepNext/>
        <w:keepLines/>
        <w:tabs>
          <w:tab w:val="left" w:pos="3780"/>
        </w:tabs>
      </w:pPr>
      <w:r w:rsidRPr="009E2B43">
        <w:rPr>
          <w:b/>
          <w:bCs/>
        </w:rPr>
        <w:t>^UTILITY("VARP",$J,#,"I")</w:t>
      </w:r>
      <w:r w:rsidR="003606E7" w:rsidRPr="009E2B43">
        <w:t>—</w:t>
      </w:r>
      <w:r w:rsidRPr="009E2B43">
        <w:t>Internal format</w:t>
      </w:r>
      <w:r w:rsidR="00007455" w:rsidRPr="009E2B43">
        <w:t>.</w:t>
      </w:r>
    </w:p>
    <w:p w14:paraId="6897D470" w14:textId="295E7515" w:rsidR="00F53DC9" w:rsidRPr="009E2B43" w:rsidRDefault="00F53DC9" w:rsidP="00007455">
      <w:pPr>
        <w:pStyle w:val="ListBullet"/>
        <w:keepNext/>
        <w:keepLines/>
        <w:tabs>
          <w:tab w:val="left" w:pos="3780"/>
        </w:tabs>
      </w:pPr>
      <w:r w:rsidRPr="009E2B43">
        <w:rPr>
          <w:b/>
          <w:bCs/>
        </w:rPr>
        <w:t>^UTILITY("VARP",$J,#,"E")</w:t>
      </w:r>
      <w:r w:rsidR="003606E7" w:rsidRPr="009E2B43">
        <w:t>—</w:t>
      </w:r>
      <w:r w:rsidRPr="009E2B43">
        <w:t>External format</w:t>
      </w:r>
      <w:r w:rsidR="00007455" w:rsidRPr="009E2B43">
        <w:t>:</w:t>
      </w:r>
    </w:p>
    <w:p w14:paraId="23BDBCC8" w14:textId="052874E3" w:rsidR="00F53DC9" w:rsidRPr="009E2B43" w:rsidRDefault="00F53DC9" w:rsidP="00007455">
      <w:pPr>
        <w:pStyle w:val="ListBullet2"/>
        <w:keepNext/>
        <w:keepLines/>
      </w:pPr>
      <w:r w:rsidRPr="009E2B43">
        <w:rPr>
          <w:b/>
          <w:bCs/>
        </w:rPr>
        <w:t>Piece 1</w:t>
      </w:r>
      <w:r w:rsidR="003606E7" w:rsidRPr="009E2B43">
        <w:rPr>
          <w:b/>
          <w:bCs/>
        </w:rPr>
        <w:t>—</w:t>
      </w:r>
      <w:r w:rsidRPr="009E2B43">
        <w:t>Registration Date/Time</w:t>
      </w:r>
    </w:p>
    <w:p w14:paraId="4100144E" w14:textId="62F6847C" w:rsidR="00F53DC9" w:rsidRPr="009E2B43" w:rsidRDefault="00F53DC9" w:rsidP="00007455">
      <w:pPr>
        <w:pStyle w:val="ListBullet2"/>
        <w:keepNext/>
        <w:keepLines/>
      </w:pPr>
      <w:r w:rsidRPr="009E2B43">
        <w:rPr>
          <w:b/>
          <w:bCs/>
        </w:rPr>
        <w:t>Piece 2</w:t>
      </w:r>
      <w:r w:rsidR="003606E7" w:rsidRPr="009E2B43">
        <w:rPr>
          <w:b/>
          <w:bCs/>
        </w:rPr>
        <w:t>—</w:t>
      </w:r>
      <w:r w:rsidRPr="009E2B43">
        <w:t>Status</w:t>
      </w:r>
    </w:p>
    <w:p w14:paraId="3B17D166" w14:textId="52760787" w:rsidR="00F53DC9" w:rsidRPr="009E2B43" w:rsidRDefault="00F53DC9" w:rsidP="00007455">
      <w:pPr>
        <w:pStyle w:val="ListBullet2"/>
      </w:pPr>
      <w:r w:rsidRPr="009E2B43">
        <w:rPr>
          <w:b/>
          <w:bCs/>
        </w:rPr>
        <w:t>Piece 3</w:t>
      </w:r>
      <w:r w:rsidR="003606E7" w:rsidRPr="009E2B43">
        <w:rPr>
          <w:b/>
          <w:bCs/>
        </w:rPr>
        <w:t>—</w:t>
      </w:r>
      <w:r w:rsidRPr="009E2B43">
        <w:t>Type of Benefit applied for</w:t>
      </w:r>
    </w:p>
    <w:p w14:paraId="1BC90076" w14:textId="7B7CE1B3" w:rsidR="00F53DC9" w:rsidRPr="009E2B43" w:rsidRDefault="00F53DC9" w:rsidP="00007455">
      <w:pPr>
        <w:pStyle w:val="ListBullet2"/>
      </w:pPr>
      <w:r w:rsidRPr="009E2B43">
        <w:rPr>
          <w:b/>
          <w:bCs/>
        </w:rPr>
        <w:t>Piece 4</w:t>
      </w:r>
      <w:r w:rsidR="003606E7" w:rsidRPr="009E2B43">
        <w:rPr>
          <w:b/>
          <w:bCs/>
        </w:rPr>
        <w:t>—</w:t>
      </w:r>
      <w:r w:rsidRPr="009E2B43">
        <w:t>Facility Applying to</w:t>
      </w:r>
    </w:p>
    <w:p w14:paraId="09237082" w14:textId="66EF45DA" w:rsidR="00F53DC9" w:rsidRPr="009E2B43" w:rsidRDefault="00F53DC9" w:rsidP="00007455">
      <w:pPr>
        <w:pStyle w:val="ListBullet2"/>
      </w:pPr>
      <w:r w:rsidRPr="009E2B43">
        <w:rPr>
          <w:b/>
          <w:bCs/>
        </w:rPr>
        <w:t>Piece 5</w:t>
      </w:r>
      <w:r w:rsidR="003606E7" w:rsidRPr="009E2B43">
        <w:rPr>
          <w:b/>
          <w:bCs/>
        </w:rPr>
        <w:t>—</w:t>
      </w:r>
      <w:r w:rsidRPr="009E2B43">
        <w:t>Who Registered</w:t>
      </w:r>
    </w:p>
    <w:p w14:paraId="2F9FE333" w14:textId="3325E63D" w:rsidR="00F53DC9" w:rsidRPr="009E2B43" w:rsidRDefault="00F53DC9" w:rsidP="00007455">
      <w:pPr>
        <w:pStyle w:val="ListBullet2"/>
      </w:pPr>
      <w:r w:rsidRPr="009E2B43">
        <w:rPr>
          <w:b/>
          <w:bCs/>
        </w:rPr>
        <w:t>Piece 6</w:t>
      </w:r>
      <w:r w:rsidR="003606E7" w:rsidRPr="009E2B43">
        <w:rPr>
          <w:b/>
          <w:bCs/>
        </w:rPr>
        <w:t>—</w:t>
      </w:r>
      <w:r w:rsidRPr="009E2B43">
        <w:t>Log out (disposition) date/time</w:t>
      </w:r>
    </w:p>
    <w:p w14:paraId="23DBE94E" w14:textId="7006536F" w:rsidR="00F53DC9" w:rsidRPr="009E2B43" w:rsidRDefault="00F53DC9" w:rsidP="00007455">
      <w:pPr>
        <w:pStyle w:val="ListBullet2"/>
      </w:pPr>
      <w:r w:rsidRPr="009E2B43">
        <w:rPr>
          <w:b/>
          <w:bCs/>
        </w:rPr>
        <w:lastRenderedPageBreak/>
        <w:t>Piece 7</w:t>
      </w:r>
      <w:r w:rsidR="003606E7" w:rsidRPr="009E2B43">
        <w:rPr>
          <w:b/>
          <w:bCs/>
        </w:rPr>
        <w:t>—</w:t>
      </w:r>
      <w:r w:rsidRPr="009E2B43">
        <w:t>Disposition Type</w:t>
      </w:r>
    </w:p>
    <w:p w14:paraId="46921DA4" w14:textId="647A7C77" w:rsidR="00F53DC9" w:rsidRPr="009E2B43" w:rsidRDefault="00F53DC9" w:rsidP="00007455">
      <w:pPr>
        <w:pStyle w:val="ListBullet2"/>
      </w:pPr>
      <w:r w:rsidRPr="009E2B43">
        <w:rPr>
          <w:b/>
          <w:bCs/>
        </w:rPr>
        <w:t>Piece 8</w:t>
      </w:r>
      <w:r w:rsidR="003606E7" w:rsidRPr="009E2B43">
        <w:rPr>
          <w:b/>
          <w:bCs/>
        </w:rPr>
        <w:t>—</w:t>
      </w:r>
      <w:r w:rsidRPr="009E2B43">
        <w:t>Who Dispositioned</w:t>
      </w:r>
    </w:p>
    <w:p w14:paraId="6E880147" w14:textId="77777777" w:rsidR="00F53DC9" w:rsidRPr="009E2B43" w:rsidRDefault="00F53DC9" w:rsidP="003606E7">
      <w:pPr>
        <w:pStyle w:val="BodyText6"/>
      </w:pPr>
    </w:p>
    <w:p w14:paraId="72A605CA" w14:textId="6D885A06" w:rsidR="00F53DC9" w:rsidRPr="009E2B43" w:rsidRDefault="00F53DC9" w:rsidP="003606E7">
      <w:pPr>
        <w:pStyle w:val="BodyText"/>
        <w:keepNext/>
        <w:keepLines/>
        <w:spacing w:before="0" w:after="0"/>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6639001B" w14:textId="29664BF8" w:rsidR="00F53DC9" w:rsidRPr="009E2B43" w:rsidRDefault="00F53DC9" w:rsidP="003606E7">
      <w:pPr>
        <w:pStyle w:val="ListBullet"/>
        <w:keepNext/>
        <w:keepLines/>
      </w:pPr>
      <w:r w:rsidRPr="009E2B43">
        <w:rPr>
          <w:b/>
          <w:bCs/>
        </w:rPr>
        <w:t>0</w:t>
      </w:r>
      <w:r w:rsidR="00C949A2" w:rsidRPr="009E2B43">
        <w:rPr>
          <w:b/>
          <w:bCs/>
        </w:rPr>
        <w:t>—</w:t>
      </w:r>
      <w:r w:rsidR="003606E7" w:rsidRPr="009E2B43">
        <w:t>N</w:t>
      </w:r>
      <w:r w:rsidRPr="009E2B43">
        <w:t>o errors encountered</w:t>
      </w:r>
      <w:r w:rsidR="003606E7" w:rsidRPr="009E2B43">
        <w:t>.</w:t>
      </w:r>
    </w:p>
    <w:p w14:paraId="33C5F10A" w14:textId="6AD5A92D" w:rsidR="00F53DC9" w:rsidRPr="009E2B43" w:rsidRDefault="00F53DC9" w:rsidP="003606E7">
      <w:pPr>
        <w:pStyle w:val="ListBullet"/>
      </w:pPr>
      <w:r w:rsidRPr="009E2B43">
        <w:rPr>
          <w:b/>
          <w:bCs/>
        </w:rPr>
        <w:t>1</w:t>
      </w:r>
      <w:r w:rsidR="00C949A2" w:rsidRPr="009E2B43">
        <w:rPr>
          <w:b/>
          <w:bCs/>
        </w:rPr>
        <w:t>—</w:t>
      </w:r>
      <w:r w:rsidR="003606E7" w:rsidRPr="009E2B43">
        <w:t>E</w:t>
      </w:r>
      <w:r w:rsidRPr="009E2B43">
        <w:t>rror encountered</w:t>
      </w:r>
      <w:r w:rsidR="003606E7" w:rsidRPr="009E2B43">
        <w:t>:</w:t>
      </w:r>
      <w:r w:rsidRPr="009E2B43">
        <w:t xml:space="preserve"> DFN or </w:t>
      </w:r>
      <w:r w:rsidRPr="009E2B43">
        <w:rPr>
          <w:b/>
          <w:bCs/>
        </w:rPr>
        <w:t>^DPT(DFN,0)</w:t>
      </w:r>
      <w:r w:rsidRPr="009E2B43">
        <w:t xml:space="preserve"> is </w:t>
      </w:r>
      <w:r w:rsidRPr="009E2B43">
        <w:rPr>
          <w:i/>
          <w:iCs/>
        </w:rPr>
        <w:t>not</w:t>
      </w:r>
      <w:r w:rsidRPr="009E2B43">
        <w:t xml:space="preserve"> defined</w:t>
      </w:r>
      <w:r w:rsidR="003606E7" w:rsidRPr="009E2B43">
        <w:t>.</w:t>
      </w:r>
    </w:p>
    <w:p w14:paraId="3BEC5F19" w14:textId="77777777" w:rsidR="003606E7" w:rsidRPr="009E2B43" w:rsidRDefault="003606E7" w:rsidP="003606E7">
      <w:pPr>
        <w:pStyle w:val="BodyText6"/>
      </w:pPr>
    </w:p>
    <w:p w14:paraId="4BBCCF52" w14:textId="77777777" w:rsidR="00F53DC9" w:rsidRPr="009E2B43" w:rsidRDefault="00F53DC9" w:rsidP="003521B6">
      <w:pPr>
        <w:pStyle w:val="Heading3"/>
        <w:rPr>
          <w:rFonts w:hint="eastAsia"/>
        </w:rPr>
      </w:pPr>
      <w:bookmarkStart w:id="642" w:name="_Toc51598867"/>
      <w:bookmarkStart w:id="643" w:name="_Toc88642151"/>
      <w:r w:rsidRPr="009E2B43">
        <w:t>SDE^VADPT</w:t>
      </w:r>
      <w:bookmarkEnd w:id="642"/>
      <w:bookmarkEnd w:id="643"/>
    </w:p>
    <w:p w14:paraId="0CAAB8A7" w14:textId="77777777" w:rsidR="00007455" w:rsidRPr="009E2B43" w:rsidRDefault="00007455" w:rsidP="00007455">
      <w:pPr>
        <w:pStyle w:val="AltHeading5"/>
      </w:pPr>
      <w:r w:rsidRPr="009E2B43">
        <w:t>Description</w:t>
      </w:r>
    </w:p>
    <w:p w14:paraId="256A4998" w14:textId="77777777" w:rsidR="00F53DC9" w:rsidRPr="009E2B43" w:rsidRDefault="00F53DC9" w:rsidP="003521B6">
      <w:pPr>
        <w:pStyle w:val="BodyText"/>
        <w:keepNext/>
        <w:keepLines/>
      </w:pPr>
      <w:r w:rsidRPr="009E2B43">
        <w:t>Returns ACTIVE clinic enrollments for a patient.</w:t>
      </w:r>
    </w:p>
    <w:p w14:paraId="799606A9" w14:textId="7373597B" w:rsidR="00F53DC9" w:rsidRPr="009E2B43" w:rsidRDefault="00EA0219" w:rsidP="003521B6">
      <w:pPr>
        <w:pStyle w:val="AltHeading5"/>
      </w:pPr>
      <w:r w:rsidRPr="009E2B43">
        <w:t>Input</w:t>
      </w:r>
    </w:p>
    <w:p w14:paraId="0B8A7550" w14:textId="4A445E9A" w:rsidR="00F53DC9" w:rsidRPr="009E2B43" w:rsidRDefault="00F53DC9" w:rsidP="003521B6">
      <w:pPr>
        <w:pStyle w:val="BodyText2"/>
        <w:keepNext/>
        <w:keepLines/>
      </w:pPr>
      <w:r w:rsidRPr="009E2B43">
        <w:rPr>
          <w:b/>
        </w:rPr>
        <w:t>DFN</w:t>
      </w:r>
      <w:r w:rsidR="00C949A2" w:rsidRPr="009E2B43">
        <w:t>—</w:t>
      </w:r>
      <w:r w:rsidRPr="009E2B43">
        <w:t xml:space="preserve">This required variable is the internal entry number in the PATIENT </w:t>
      </w:r>
      <w:r w:rsidR="003606E7" w:rsidRPr="009E2B43">
        <w:t xml:space="preserve">(#2) </w:t>
      </w:r>
      <w:r w:rsidRPr="009E2B43">
        <w:t>file.</w:t>
      </w:r>
    </w:p>
    <w:p w14:paraId="59C33189" w14:textId="3BEE07CC" w:rsidR="00F53DC9" w:rsidRPr="009E2B43" w:rsidRDefault="00EA0219" w:rsidP="003521B6">
      <w:pPr>
        <w:pStyle w:val="AltHeading5"/>
      </w:pPr>
      <w:r w:rsidRPr="009E2B43">
        <w:t>Output</w:t>
      </w:r>
    </w:p>
    <w:p w14:paraId="30504CCE" w14:textId="0C7A8928" w:rsidR="00F53DC9" w:rsidRPr="009E2B43" w:rsidRDefault="00F53DC9" w:rsidP="003521B6">
      <w:pPr>
        <w:pStyle w:val="ListBullet"/>
        <w:keepNext/>
        <w:keepLines/>
      </w:pPr>
      <w:r w:rsidRPr="009E2B43">
        <w:rPr>
          <w:b/>
          <w:bCs/>
        </w:rPr>
        <w:t>^UTILITY("VAEN",$J,#,"I")</w:t>
      </w:r>
      <w:r w:rsidR="003606E7" w:rsidRPr="009E2B43">
        <w:t>—</w:t>
      </w:r>
      <w:r w:rsidRPr="009E2B43">
        <w:t>Internal format</w:t>
      </w:r>
      <w:r w:rsidR="00007455" w:rsidRPr="009E2B43">
        <w:t>.</w:t>
      </w:r>
    </w:p>
    <w:p w14:paraId="139F543A" w14:textId="53EC76A2" w:rsidR="00F53DC9" w:rsidRPr="009E2B43" w:rsidRDefault="00F53DC9" w:rsidP="003521B6">
      <w:pPr>
        <w:pStyle w:val="ListBullet"/>
        <w:keepNext/>
        <w:keepLines/>
      </w:pPr>
      <w:r w:rsidRPr="009E2B43">
        <w:rPr>
          <w:b/>
          <w:bCs/>
        </w:rPr>
        <w:t>^UTILITY("VAEN",$J,#,"E")</w:t>
      </w:r>
      <w:r w:rsidR="003606E7" w:rsidRPr="009E2B43">
        <w:t>—</w:t>
      </w:r>
      <w:r w:rsidRPr="009E2B43">
        <w:t>External format</w:t>
      </w:r>
      <w:r w:rsidR="00007455" w:rsidRPr="009E2B43">
        <w:t>:</w:t>
      </w:r>
    </w:p>
    <w:p w14:paraId="626F034B" w14:textId="2CC4D662" w:rsidR="00F53DC9" w:rsidRPr="009E2B43" w:rsidRDefault="00F53DC9" w:rsidP="00007455">
      <w:pPr>
        <w:pStyle w:val="ListBullet2"/>
        <w:keepNext/>
        <w:keepLines/>
      </w:pPr>
      <w:r w:rsidRPr="009E2B43">
        <w:rPr>
          <w:b/>
          <w:bCs/>
        </w:rPr>
        <w:t>Piece 1</w:t>
      </w:r>
      <w:r w:rsidR="003606E7" w:rsidRPr="009E2B43">
        <w:rPr>
          <w:b/>
          <w:bCs/>
        </w:rPr>
        <w:t>—</w:t>
      </w:r>
      <w:r w:rsidRPr="009E2B43">
        <w:t>Clinic Enrolled in</w:t>
      </w:r>
    </w:p>
    <w:p w14:paraId="57DE465C" w14:textId="2ABFA597" w:rsidR="00F53DC9" w:rsidRPr="009E2B43" w:rsidRDefault="00F53DC9" w:rsidP="00007455">
      <w:pPr>
        <w:pStyle w:val="ListBullet2"/>
        <w:keepNext/>
        <w:keepLines/>
      </w:pPr>
      <w:r w:rsidRPr="009E2B43">
        <w:rPr>
          <w:b/>
          <w:bCs/>
        </w:rPr>
        <w:t>Piece 2</w:t>
      </w:r>
      <w:r w:rsidR="003606E7" w:rsidRPr="009E2B43">
        <w:rPr>
          <w:b/>
          <w:bCs/>
        </w:rPr>
        <w:t>—</w:t>
      </w:r>
      <w:r w:rsidRPr="009E2B43">
        <w:t>Enrollment Date</w:t>
      </w:r>
    </w:p>
    <w:p w14:paraId="053E29C4" w14:textId="60684041" w:rsidR="00F53DC9" w:rsidRPr="009E2B43" w:rsidRDefault="00F53DC9" w:rsidP="00007455">
      <w:pPr>
        <w:pStyle w:val="ListBullet2"/>
      </w:pPr>
      <w:r w:rsidRPr="009E2B43">
        <w:rPr>
          <w:b/>
          <w:bCs/>
        </w:rPr>
        <w:t>Piece 3</w:t>
      </w:r>
      <w:r w:rsidR="003606E7" w:rsidRPr="009E2B43">
        <w:rPr>
          <w:b/>
          <w:bCs/>
        </w:rPr>
        <w:t>—</w:t>
      </w:r>
      <w:r w:rsidRPr="009E2B43">
        <w:t>OPT or AC</w:t>
      </w:r>
    </w:p>
    <w:p w14:paraId="3CD4FEB9" w14:textId="77777777" w:rsidR="00F53DC9" w:rsidRPr="009E2B43" w:rsidRDefault="00F53DC9" w:rsidP="003606E7">
      <w:pPr>
        <w:pStyle w:val="BodyText6"/>
      </w:pPr>
    </w:p>
    <w:p w14:paraId="523CD3BA" w14:textId="77A569EB" w:rsidR="00F53DC9" w:rsidRPr="009E2B43" w:rsidRDefault="00F53DC9" w:rsidP="003606E7">
      <w:pPr>
        <w:pStyle w:val="BodyText"/>
        <w:keepNext/>
        <w:keepLines/>
        <w:spacing w:before="0" w:after="0"/>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02935C38" w14:textId="04D8F23C" w:rsidR="00F53DC9" w:rsidRPr="009E2B43" w:rsidRDefault="00F53DC9" w:rsidP="003606E7">
      <w:pPr>
        <w:pStyle w:val="ListBullet"/>
        <w:keepNext/>
        <w:keepLines/>
      </w:pPr>
      <w:r w:rsidRPr="009E2B43">
        <w:rPr>
          <w:b/>
          <w:bCs/>
        </w:rPr>
        <w:t>0</w:t>
      </w:r>
      <w:r w:rsidR="003606E7" w:rsidRPr="009E2B43">
        <w:rPr>
          <w:b/>
          <w:bCs/>
        </w:rPr>
        <w:t>—</w:t>
      </w:r>
      <w:r w:rsidR="003606E7" w:rsidRPr="009E2B43">
        <w:t>N</w:t>
      </w:r>
      <w:r w:rsidRPr="009E2B43">
        <w:t>o errors encountered</w:t>
      </w:r>
      <w:r w:rsidR="003606E7" w:rsidRPr="009E2B43">
        <w:t>.</w:t>
      </w:r>
    </w:p>
    <w:p w14:paraId="6A45750E" w14:textId="4794F50B" w:rsidR="00F53DC9" w:rsidRPr="009E2B43" w:rsidRDefault="00F53DC9" w:rsidP="003606E7">
      <w:pPr>
        <w:pStyle w:val="ListBullet"/>
      </w:pPr>
      <w:r w:rsidRPr="009E2B43">
        <w:rPr>
          <w:b/>
          <w:bCs/>
        </w:rPr>
        <w:t>1</w:t>
      </w:r>
      <w:r w:rsidR="003606E7" w:rsidRPr="009E2B43">
        <w:rPr>
          <w:b/>
          <w:bCs/>
        </w:rPr>
        <w:t>—</w:t>
      </w:r>
      <w:r w:rsidR="003606E7" w:rsidRPr="009E2B43">
        <w:t>E</w:t>
      </w:r>
      <w:r w:rsidRPr="009E2B43">
        <w:t>rror encountered</w:t>
      </w:r>
      <w:r w:rsidR="003606E7" w:rsidRPr="009E2B43">
        <w:t>:</w:t>
      </w:r>
      <w:r w:rsidRPr="009E2B43">
        <w:t xml:space="preserve"> DFN or </w:t>
      </w:r>
      <w:r w:rsidRPr="009E2B43">
        <w:rPr>
          <w:b/>
          <w:bCs/>
        </w:rPr>
        <w:t>^DPT(DFN,0)</w:t>
      </w:r>
      <w:r w:rsidRPr="009E2B43">
        <w:t xml:space="preserve"> is </w:t>
      </w:r>
      <w:r w:rsidRPr="009E2B43">
        <w:rPr>
          <w:i/>
          <w:iCs/>
        </w:rPr>
        <w:t>not</w:t>
      </w:r>
      <w:r w:rsidRPr="009E2B43">
        <w:t xml:space="preserve"> defined</w:t>
      </w:r>
      <w:r w:rsidR="003606E7" w:rsidRPr="009E2B43">
        <w:t>.</w:t>
      </w:r>
    </w:p>
    <w:p w14:paraId="05A89A72" w14:textId="77777777" w:rsidR="00F53DC9" w:rsidRPr="009E2B43" w:rsidRDefault="00F53DC9" w:rsidP="003606E7">
      <w:pPr>
        <w:pStyle w:val="BodyText6"/>
      </w:pPr>
    </w:p>
    <w:p w14:paraId="3039B14D" w14:textId="3C64DBF3" w:rsidR="00F53DC9" w:rsidRPr="009E2B43" w:rsidRDefault="00F53DC9" w:rsidP="00BA006D">
      <w:pPr>
        <w:pStyle w:val="Heading3"/>
        <w:rPr>
          <w:rFonts w:hint="eastAsia"/>
        </w:rPr>
      </w:pPr>
      <w:bookmarkStart w:id="644" w:name="_Toc51598868"/>
      <w:bookmarkStart w:id="645" w:name="_Toc88642152"/>
      <w:r w:rsidRPr="009E2B43">
        <w:lastRenderedPageBreak/>
        <w:t>SDA^VADPT</w:t>
      </w:r>
      <w:bookmarkEnd w:id="644"/>
      <w:bookmarkEnd w:id="645"/>
    </w:p>
    <w:p w14:paraId="320B2B32" w14:textId="77777777" w:rsidR="00007455" w:rsidRPr="009E2B43" w:rsidRDefault="00007455" w:rsidP="00007455">
      <w:pPr>
        <w:pStyle w:val="AltHeading5"/>
      </w:pPr>
      <w:r w:rsidRPr="009E2B43">
        <w:t>Description</w:t>
      </w:r>
    </w:p>
    <w:p w14:paraId="30539F0E" w14:textId="77777777" w:rsidR="00F53DC9" w:rsidRPr="009E2B43" w:rsidRDefault="00F53DC9" w:rsidP="003606E7">
      <w:pPr>
        <w:pStyle w:val="BodyText"/>
        <w:keepNext/>
        <w:keepLines/>
        <w:spacing w:before="0"/>
      </w:pPr>
      <w:r w:rsidRPr="009E2B43">
        <w:t>Returns APPOINTMENT DATE/TIME data for a patient.</w:t>
      </w:r>
    </w:p>
    <w:p w14:paraId="1309ABE3" w14:textId="4A05D2D2" w:rsidR="00F53DC9" w:rsidRPr="009E2B43" w:rsidRDefault="00EA0219" w:rsidP="003606E7">
      <w:pPr>
        <w:pStyle w:val="AltHeading5"/>
      </w:pPr>
      <w:r w:rsidRPr="009E2B43">
        <w:t>Input</w:t>
      </w:r>
    </w:p>
    <w:p w14:paraId="500EB8E9" w14:textId="13A05C02" w:rsidR="003521B6" w:rsidRPr="009E2B43" w:rsidRDefault="003521B6" w:rsidP="003606E7">
      <w:pPr>
        <w:pStyle w:val="ListBullet"/>
        <w:keepNext/>
        <w:keepLines/>
      </w:pPr>
      <w:r w:rsidRPr="009E2B43">
        <w:rPr>
          <w:b/>
        </w:rPr>
        <w:t>DFN</w:t>
      </w:r>
      <w:r w:rsidRPr="009E2B43">
        <w:t>—This required variable is the internal entry number in the PATIENT (#2) file.</w:t>
      </w:r>
    </w:p>
    <w:p w14:paraId="1FE3F623" w14:textId="7B3C4B85" w:rsidR="00F53DC9" w:rsidRPr="009E2B43" w:rsidRDefault="00F53DC9" w:rsidP="003606E7">
      <w:pPr>
        <w:pStyle w:val="ListBullet"/>
        <w:keepNext/>
        <w:keepLines/>
      </w:pPr>
      <w:r w:rsidRPr="009E2B43">
        <w:rPr>
          <w:b/>
        </w:rPr>
        <w:t>VASD("T")</w:t>
      </w:r>
      <w:r w:rsidR="00C949A2" w:rsidRPr="009E2B43">
        <w:t>—</w:t>
      </w:r>
      <w:r w:rsidRPr="009E2B43">
        <w:t xml:space="preserve">Can be defined as the "to" date for which registrations are desired. This </w:t>
      </w:r>
      <w:r w:rsidRPr="009E2B43">
        <w:rPr>
          <w:i/>
          <w:iCs/>
        </w:rPr>
        <w:t>must</w:t>
      </w:r>
      <w:r w:rsidRPr="009E2B43">
        <w:t xml:space="preserve"> be passed as a valid VA </w:t>
      </w:r>
      <w:r w:rsidR="00C949A2" w:rsidRPr="009E2B43">
        <w:t>FileMan</w:t>
      </w:r>
      <w:r w:rsidRPr="009E2B43">
        <w:t xml:space="preserve"> date. If neither </w:t>
      </w:r>
      <w:r w:rsidRPr="009E2B43">
        <w:rPr>
          <w:b/>
          <w:bCs/>
        </w:rPr>
        <w:t>VASD("F")</w:t>
      </w:r>
      <w:r w:rsidRPr="009E2B43">
        <w:t xml:space="preserve"> nor </w:t>
      </w:r>
      <w:r w:rsidRPr="009E2B43">
        <w:rPr>
          <w:b/>
          <w:bCs/>
        </w:rPr>
        <w:t>VASD("T")</w:t>
      </w:r>
      <w:r w:rsidRPr="009E2B43">
        <w:t xml:space="preserve"> are defined, all future appointments </w:t>
      </w:r>
      <w:r w:rsidR="00487BF0" w:rsidRPr="009E2B43">
        <w:t>are</w:t>
      </w:r>
      <w:r w:rsidRPr="009E2B43">
        <w:t xml:space="preserve"> returned.</w:t>
      </w:r>
    </w:p>
    <w:p w14:paraId="7BC8D1D7" w14:textId="14D910CA" w:rsidR="00F53DC9" w:rsidRPr="009E2B43" w:rsidRDefault="00F53DC9" w:rsidP="003606E7">
      <w:pPr>
        <w:pStyle w:val="ListBullet"/>
      </w:pPr>
      <w:r w:rsidRPr="009E2B43">
        <w:rPr>
          <w:b/>
        </w:rPr>
        <w:t>VASD("F")</w:t>
      </w:r>
      <w:r w:rsidR="00C949A2" w:rsidRPr="009E2B43">
        <w:t>—</w:t>
      </w:r>
      <w:r w:rsidRPr="009E2B43">
        <w:t xml:space="preserve">Can be defined as the "from" date for which appointments are desired. This </w:t>
      </w:r>
      <w:r w:rsidRPr="009E2B43">
        <w:rPr>
          <w:i/>
          <w:iCs/>
        </w:rPr>
        <w:t>must</w:t>
      </w:r>
      <w:r w:rsidRPr="009E2B43">
        <w:t xml:space="preserve"> be passed as a valid VA </w:t>
      </w:r>
      <w:r w:rsidR="00C949A2" w:rsidRPr="009E2B43">
        <w:t>FileMan</w:t>
      </w:r>
      <w:r w:rsidRPr="009E2B43">
        <w:t xml:space="preserve"> date. If </w:t>
      </w:r>
      <w:r w:rsidRPr="009E2B43">
        <w:rPr>
          <w:i/>
          <w:iCs/>
        </w:rPr>
        <w:t>not</w:t>
      </w:r>
      <w:r w:rsidRPr="009E2B43">
        <w:t xml:space="preserve"> defined, it is assumed only future appointments should be returned.</w:t>
      </w:r>
    </w:p>
    <w:p w14:paraId="10CC9086" w14:textId="1F60E9A1" w:rsidR="00F53DC9" w:rsidRPr="009E2B43" w:rsidRDefault="00F53DC9" w:rsidP="00007455">
      <w:pPr>
        <w:pStyle w:val="ListBullet"/>
        <w:keepNext/>
        <w:keepLines/>
      </w:pPr>
      <w:r w:rsidRPr="009E2B43">
        <w:rPr>
          <w:b/>
        </w:rPr>
        <w:t>VASD("W")</w:t>
      </w:r>
      <w:r w:rsidR="00C949A2" w:rsidRPr="009E2B43">
        <w:t>—</w:t>
      </w:r>
      <w:r w:rsidRPr="009E2B43">
        <w:t xml:space="preserve">Can be passed as the specific STATUS desired in the following format. If </w:t>
      </w:r>
      <w:r w:rsidRPr="009E2B43">
        <w:rPr>
          <w:i/>
          <w:iCs/>
        </w:rPr>
        <w:t>not</w:t>
      </w:r>
      <w:r w:rsidRPr="009E2B43">
        <w:t xml:space="preserve"> passed, only those appointments </w:t>
      </w:r>
      <w:r w:rsidR="00DD369D" w:rsidRPr="009E2B43">
        <w:t>that</w:t>
      </w:r>
      <w:r w:rsidRPr="009E2B43">
        <w:t xml:space="preserve"> are still scheduled (or kept in the event of a past date) for both inpatients and outpatients </w:t>
      </w:r>
      <w:r w:rsidR="00487BF0" w:rsidRPr="009E2B43">
        <w:t>are</w:t>
      </w:r>
      <w:r w:rsidRPr="009E2B43">
        <w:t xml:space="preserve"> returned</w:t>
      </w:r>
      <w:r w:rsidR="00007455" w:rsidRPr="009E2B43">
        <w:t>.</w:t>
      </w:r>
    </w:p>
    <w:p w14:paraId="0C8CA1D4" w14:textId="2784D2E1" w:rsidR="004C5304" w:rsidRPr="009E2B43" w:rsidRDefault="004C5304" w:rsidP="004C5304">
      <w:pPr>
        <w:pStyle w:val="BodyText3"/>
        <w:keepNext/>
        <w:keepLines/>
      </w:pPr>
      <w:r w:rsidRPr="009E2B43">
        <w:t xml:space="preserve">If </w:t>
      </w:r>
      <w:r w:rsidRPr="009E2B43">
        <w:rPr>
          <w:b/>
          <w:bCs/>
        </w:rPr>
        <w:t>VASD("W")</w:t>
      </w:r>
      <w:r w:rsidRPr="009E2B43">
        <w:t xml:space="preserve"> Contains a value these appointments are returned:</w:t>
      </w:r>
    </w:p>
    <w:p w14:paraId="3A3E92AF" w14:textId="39BE2567" w:rsidR="00007455" w:rsidRPr="009E2B43" w:rsidRDefault="00007455" w:rsidP="00007455">
      <w:pPr>
        <w:pStyle w:val="ListNumber"/>
        <w:keepNext/>
        <w:keepLines/>
        <w:numPr>
          <w:ilvl w:val="0"/>
          <w:numId w:val="35"/>
        </w:numPr>
        <w:tabs>
          <w:tab w:val="clear" w:pos="720"/>
          <w:tab w:val="left" w:pos="1440"/>
        </w:tabs>
        <w:ind w:left="1440"/>
      </w:pPr>
      <w:r w:rsidRPr="009E2B43">
        <w:t>Active/Kept</w:t>
      </w:r>
    </w:p>
    <w:p w14:paraId="4EADBAEE" w14:textId="0BFB1583" w:rsidR="00007455" w:rsidRPr="009E2B43" w:rsidRDefault="00007455" w:rsidP="00007455">
      <w:pPr>
        <w:pStyle w:val="ListNumber"/>
        <w:keepNext/>
        <w:keepLines/>
        <w:numPr>
          <w:ilvl w:val="0"/>
          <w:numId w:val="35"/>
        </w:numPr>
        <w:tabs>
          <w:tab w:val="clear" w:pos="720"/>
          <w:tab w:val="left" w:pos="1440"/>
        </w:tabs>
        <w:ind w:left="1440"/>
      </w:pPr>
      <w:r w:rsidRPr="009E2B43">
        <w:t>Inpatient appts. only</w:t>
      </w:r>
    </w:p>
    <w:p w14:paraId="3A7506B3" w14:textId="399443F9" w:rsidR="00007455" w:rsidRPr="009E2B43" w:rsidRDefault="00007455" w:rsidP="00007455">
      <w:pPr>
        <w:pStyle w:val="ListNumber"/>
        <w:numPr>
          <w:ilvl w:val="0"/>
          <w:numId w:val="35"/>
        </w:numPr>
        <w:tabs>
          <w:tab w:val="clear" w:pos="720"/>
          <w:tab w:val="left" w:pos="1440"/>
        </w:tabs>
        <w:ind w:left="1440"/>
      </w:pPr>
      <w:r w:rsidRPr="009E2B43">
        <w:t>No-shows</w:t>
      </w:r>
    </w:p>
    <w:p w14:paraId="08008233" w14:textId="373A9B3E" w:rsidR="00007455" w:rsidRPr="009E2B43" w:rsidRDefault="00007455" w:rsidP="00007455">
      <w:pPr>
        <w:pStyle w:val="ListNumber"/>
        <w:numPr>
          <w:ilvl w:val="0"/>
          <w:numId w:val="35"/>
        </w:numPr>
        <w:tabs>
          <w:tab w:val="clear" w:pos="720"/>
          <w:tab w:val="left" w:pos="1440"/>
        </w:tabs>
        <w:ind w:left="1440"/>
      </w:pPr>
      <w:r w:rsidRPr="009E2B43">
        <w:t>No-shows, auto-rebook</w:t>
      </w:r>
    </w:p>
    <w:p w14:paraId="5E626A85" w14:textId="3405734B" w:rsidR="00007455" w:rsidRPr="009E2B43" w:rsidRDefault="00007455" w:rsidP="00007455">
      <w:pPr>
        <w:pStyle w:val="ListNumber"/>
        <w:numPr>
          <w:ilvl w:val="0"/>
          <w:numId w:val="35"/>
        </w:numPr>
        <w:tabs>
          <w:tab w:val="clear" w:pos="720"/>
          <w:tab w:val="left" w:pos="1440"/>
        </w:tabs>
        <w:ind w:left="1440"/>
      </w:pPr>
      <w:r w:rsidRPr="009E2B43">
        <w:t>Cancelled by Clinic</w:t>
      </w:r>
    </w:p>
    <w:p w14:paraId="5024C851" w14:textId="41DB82D2" w:rsidR="00007455" w:rsidRPr="009E2B43" w:rsidRDefault="00007455" w:rsidP="00007455">
      <w:pPr>
        <w:pStyle w:val="ListNumber"/>
        <w:numPr>
          <w:ilvl w:val="0"/>
          <w:numId w:val="35"/>
        </w:numPr>
        <w:tabs>
          <w:tab w:val="clear" w:pos="720"/>
          <w:tab w:val="left" w:pos="1440"/>
        </w:tabs>
        <w:ind w:left="1440"/>
      </w:pPr>
      <w:r w:rsidRPr="009E2B43">
        <w:t>Cancelled by Clinic, auto rebook</w:t>
      </w:r>
    </w:p>
    <w:p w14:paraId="1D3689BC" w14:textId="0A698E8E" w:rsidR="00007455" w:rsidRPr="009E2B43" w:rsidRDefault="00007455" w:rsidP="00007455">
      <w:pPr>
        <w:pStyle w:val="ListNumber"/>
        <w:numPr>
          <w:ilvl w:val="0"/>
          <w:numId w:val="35"/>
        </w:numPr>
        <w:tabs>
          <w:tab w:val="clear" w:pos="720"/>
          <w:tab w:val="left" w:pos="1440"/>
        </w:tabs>
        <w:ind w:left="1440"/>
      </w:pPr>
      <w:r w:rsidRPr="009E2B43">
        <w:t>Cancelled by Patient</w:t>
      </w:r>
    </w:p>
    <w:p w14:paraId="0E8E8287" w14:textId="55470CB5" w:rsidR="00007455" w:rsidRPr="009E2B43" w:rsidRDefault="00007455" w:rsidP="00007455">
      <w:pPr>
        <w:pStyle w:val="ListNumber"/>
        <w:numPr>
          <w:ilvl w:val="0"/>
          <w:numId w:val="35"/>
        </w:numPr>
        <w:tabs>
          <w:tab w:val="clear" w:pos="720"/>
          <w:tab w:val="left" w:pos="1440"/>
        </w:tabs>
        <w:ind w:left="1440"/>
      </w:pPr>
      <w:r w:rsidRPr="009E2B43">
        <w:t>Cancelled by Patient, auto rebook</w:t>
      </w:r>
    </w:p>
    <w:p w14:paraId="21BF68A1" w14:textId="701335C3" w:rsidR="00007455" w:rsidRPr="009E2B43" w:rsidRDefault="00007455" w:rsidP="00007455">
      <w:pPr>
        <w:pStyle w:val="ListNumber"/>
        <w:numPr>
          <w:ilvl w:val="0"/>
          <w:numId w:val="35"/>
        </w:numPr>
        <w:tabs>
          <w:tab w:val="clear" w:pos="720"/>
          <w:tab w:val="left" w:pos="1440"/>
        </w:tabs>
        <w:ind w:left="1440"/>
      </w:pPr>
      <w:r w:rsidRPr="009E2B43">
        <w:t>No action taken</w:t>
      </w:r>
    </w:p>
    <w:p w14:paraId="763EC7AC" w14:textId="77777777" w:rsidR="00007455" w:rsidRPr="009E2B43" w:rsidRDefault="00007455" w:rsidP="003521B6">
      <w:pPr>
        <w:pStyle w:val="BodyText6"/>
      </w:pPr>
    </w:p>
    <w:p w14:paraId="01EB8231" w14:textId="5854EA94" w:rsidR="00F53DC9" w:rsidRPr="009E2B43" w:rsidRDefault="00F53DC9" w:rsidP="004C5304">
      <w:pPr>
        <w:pStyle w:val="ListBullet"/>
        <w:keepNext/>
        <w:keepLines/>
      </w:pPr>
      <w:r w:rsidRPr="009E2B43">
        <w:rPr>
          <w:b/>
        </w:rPr>
        <w:t>VASD("C", Clinic IFN)</w:t>
      </w:r>
      <w:r w:rsidR="00C949A2" w:rsidRPr="009E2B43">
        <w:rPr>
          <w:b/>
        </w:rPr>
        <w:t>—</w:t>
      </w:r>
      <w:r w:rsidRPr="009E2B43">
        <w:t xml:space="preserve">Can be set up to contain only those internal file entries from the HOSPITAL LOCATION file for clinics </w:t>
      </w:r>
      <w:r w:rsidR="003521B6" w:rsidRPr="009E2B43">
        <w:t>that</w:t>
      </w:r>
      <w:r w:rsidRPr="009E2B43">
        <w:t xml:space="preserve"> you would like to see appointments for this particular patient.</w:t>
      </w:r>
    </w:p>
    <w:p w14:paraId="47CAFEA7" w14:textId="35918A1E" w:rsidR="00F53DC9" w:rsidRPr="009E2B43" w:rsidRDefault="00F53DC9" w:rsidP="003521B6">
      <w:pPr>
        <w:pStyle w:val="BodyText3"/>
      </w:pPr>
      <w:r w:rsidRPr="009E2B43">
        <w:t>You</w:t>
      </w:r>
      <w:r w:rsidR="003521B6" w:rsidRPr="009E2B43">
        <w:t xml:space="preserve"> can</w:t>
      </w:r>
      <w:r w:rsidRPr="009E2B43">
        <w:t xml:space="preserve"> define this array with just one clinic or with many. If you do </w:t>
      </w:r>
      <w:r w:rsidRPr="009E2B43">
        <w:rPr>
          <w:i/>
          <w:iCs/>
        </w:rPr>
        <w:t>not</w:t>
      </w:r>
      <w:r w:rsidRPr="009E2B43">
        <w:t xml:space="preserve"> define this variable, it </w:t>
      </w:r>
      <w:r w:rsidR="003521B6" w:rsidRPr="009E2B43">
        <w:t>is</w:t>
      </w:r>
      <w:r w:rsidRPr="009E2B43">
        <w:t xml:space="preserve"> assumed that you want appointments for this patient in all clinics returned.</w:t>
      </w:r>
    </w:p>
    <w:p w14:paraId="51981A11" w14:textId="77777777" w:rsidR="00F53DC9" w:rsidRPr="009E2B43" w:rsidRDefault="00F53DC9" w:rsidP="003521B6">
      <w:pPr>
        <w:pStyle w:val="BodyText6"/>
      </w:pPr>
    </w:p>
    <w:p w14:paraId="532CF05E" w14:textId="2B6C6F0D" w:rsidR="00F53DC9" w:rsidRPr="009E2B43" w:rsidRDefault="00EA0219" w:rsidP="003521B6">
      <w:pPr>
        <w:pStyle w:val="AltHeading5"/>
      </w:pPr>
      <w:r w:rsidRPr="009E2B43">
        <w:lastRenderedPageBreak/>
        <w:t>Output</w:t>
      </w:r>
    </w:p>
    <w:p w14:paraId="7DE58A7A" w14:textId="7DB0DD8A" w:rsidR="00F53DC9" w:rsidRPr="009E2B43" w:rsidRDefault="00F53DC9" w:rsidP="004C5304">
      <w:pPr>
        <w:pStyle w:val="ListBullet"/>
        <w:keepNext/>
        <w:keepLines/>
      </w:pPr>
      <w:r w:rsidRPr="009E2B43">
        <w:rPr>
          <w:b/>
          <w:bCs/>
        </w:rPr>
        <w:t>^UTILITY("VASD",$J,#,"I")</w:t>
      </w:r>
      <w:r w:rsidR="00C949A2" w:rsidRPr="009E2B43">
        <w:t>—</w:t>
      </w:r>
      <w:r w:rsidRPr="009E2B43">
        <w:t>Internal format</w:t>
      </w:r>
      <w:r w:rsidR="004C5304" w:rsidRPr="009E2B43">
        <w:t>.</w:t>
      </w:r>
    </w:p>
    <w:p w14:paraId="69FE65BA" w14:textId="052FED00" w:rsidR="00F53DC9" w:rsidRPr="009E2B43" w:rsidRDefault="00F53DC9" w:rsidP="004C5304">
      <w:pPr>
        <w:pStyle w:val="ListBullet"/>
        <w:keepNext/>
        <w:keepLines/>
      </w:pPr>
      <w:r w:rsidRPr="009E2B43">
        <w:rPr>
          <w:b/>
          <w:bCs/>
        </w:rPr>
        <w:t>^UTILITY("VASD",$J,#,"E")</w:t>
      </w:r>
      <w:r w:rsidR="00C949A2" w:rsidRPr="009E2B43">
        <w:t>—</w:t>
      </w:r>
      <w:r w:rsidRPr="009E2B43">
        <w:t>External format</w:t>
      </w:r>
      <w:r w:rsidR="004C5304" w:rsidRPr="009E2B43">
        <w:t>:</w:t>
      </w:r>
    </w:p>
    <w:p w14:paraId="5F9170B4" w14:textId="5241FA34" w:rsidR="00F53DC9" w:rsidRPr="009E2B43" w:rsidRDefault="00F53DC9" w:rsidP="004C5304">
      <w:pPr>
        <w:pStyle w:val="ListBullet2"/>
        <w:keepNext/>
        <w:keepLines/>
      </w:pPr>
      <w:r w:rsidRPr="009E2B43">
        <w:rPr>
          <w:b/>
          <w:bCs/>
        </w:rPr>
        <w:t>Piece 1</w:t>
      </w:r>
      <w:r w:rsidR="003521B6" w:rsidRPr="009E2B43">
        <w:rPr>
          <w:b/>
          <w:bCs/>
        </w:rPr>
        <w:t>—</w:t>
      </w:r>
      <w:r w:rsidRPr="009E2B43">
        <w:t>Date/Time of Appointment</w:t>
      </w:r>
    </w:p>
    <w:p w14:paraId="699D84F3" w14:textId="02E0263F" w:rsidR="00F53DC9" w:rsidRPr="009E2B43" w:rsidRDefault="00F53DC9" w:rsidP="004C5304">
      <w:pPr>
        <w:pStyle w:val="ListBullet2"/>
        <w:keepNext/>
        <w:keepLines/>
      </w:pPr>
      <w:r w:rsidRPr="009E2B43">
        <w:rPr>
          <w:b/>
          <w:bCs/>
        </w:rPr>
        <w:t>Piece 2</w:t>
      </w:r>
      <w:r w:rsidR="003521B6" w:rsidRPr="009E2B43">
        <w:rPr>
          <w:b/>
          <w:bCs/>
        </w:rPr>
        <w:t>—</w:t>
      </w:r>
      <w:r w:rsidRPr="009E2B43">
        <w:t>Clinic</w:t>
      </w:r>
    </w:p>
    <w:p w14:paraId="5B025D21" w14:textId="095BCD5E" w:rsidR="00F53DC9" w:rsidRPr="009E2B43" w:rsidRDefault="00F53DC9" w:rsidP="004C5304">
      <w:pPr>
        <w:pStyle w:val="ListBullet2"/>
        <w:keepNext/>
        <w:keepLines/>
      </w:pPr>
      <w:r w:rsidRPr="009E2B43">
        <w:rPr>
          <w:b/>
          <w:bCs/>
        </w:rPr>
        <w:t>Piece 3</w:t>
      </w:r>
      <w:r w:rsidR="003521B6" w:rsidRPr="009E2B43">
        <w:rPr>
          <w:b/>
          <w:bCs/>
        </w:rPr>
        <w:t>—</w:t>
      </w:r>
      <w:r w:rsidRPr="009E2B43">
        <w:t>Status</w:t>
      </w:r>
    </w:p>
    <w:p w14:paraId="04BBA8B0" w14:textId="565BDE0D" w:rsidR="00F53DC9" w:rsidRPr="009E2B43" w:rsidRDefault="00F53DC9" w:rsidP="004C5304">
      <w:pPr>
        <w:pStyle w:val="ListBullet2"/>
      </w:pPr>
      <w:r w:rsidRPr="009E2B43">
        <w:rPr>
          <w:b/>
          <w:bCs/>
        </w:rPr>
        <w:t>Piece 4</w:t>
      </w:r>
      <w:r w:rsidR="003521B6" w:rsidRPr="009E2B43">
        <w:rPr>
          <w:b/>
          <w:bCs/>
        </w:rPr>
        <w:t>—</w:t>
      </w:r>
      <w:r w:rsidRPr="009E2B43">
        <w:t>Appointment Type</w:t>
      </w:r>
    </w:p>
    <w:p w14:paraId="2E43186B" w14:textId="77777777" w:rsidR="00F53DC9" w:rsidRPr="009E2B43" w:rsidRDefault="00F53DC9" w:rsidP="003521B6">
      <w:pPr>
        <w:pStyle w:val="BodyText6"/>
      </w:pPr>
    </w:p>
    <w:p w14:paraId="5F0C885A" w14:textId="19848AD8" w:rsidR="00F53DC9" w:rsidRPr="009E2B43" w:rsidRDefault="00F53DC9" w:rsidP="003521B6">
      <w:pPr>
        <w:pStyle w:val="ListBullet"/>
        <w:keepNext/>
        <w:keepLines/>
      </w:pPr>
      <w:r w:rsidRPr="009E2B43">
        <w:rPr>
          <w:b/>
        </w:rPr>
        <w:t>VAERR</w:t>
      </w:r>
      <w:r w:rsidR="00C949A2" w:rsidRPr="009E2B43">
        <w:rPr>
          <w:b/>
          <w:bCs/>
        </w:rPr>
        <w:t>—</w:t>
      </w:r>
      <w:r w:rsidRPr="009E2B43">
        <w:t xml:space="preserve">The error flag </w:t>
      </w:r>
      <w:r w:rsidR="00487BF0" w:rsidRPr="009E2B43">
        <w:t>has</w:t>
      </w:r>
      <w:r w:rsidRPr="009E2B43">
        <w:t xml:space="preserve"> one of the following values</w:t>
      </w:r>
      <w:r w:rsidR="00423385" w:rsidRPr="009E2B43">
        <w:t>:</w:t>
      </w:r>
    </w:p>
    <w:p w14:paraId="7ED7C978" w14:textId="05FAB9FD" w:rsidR="00F53DC9" w:rsidRPr="009E2B43" w:rsidRDefault="00F53DC9" w:rsidP="003521B6">
      <w:pPr>
        <w:pStyle w:val="ListBullet2"/>
        <w:keepNext/>
        <w:keepLines/>
      </w:pPr>
      <w:r w:rsidRPr="009E2B43">
        <w:rPr>
          <w:b/>
          <w:bCs/>
        </w:rPr>
        <w:t>0</w:t>
      </w:r>
      <w:r w:rsidR="00C949A2" w:rsidRPr="009E2B43">
        <w:rPr>
          <w:b/>
          <w:bCs/>
        </w:rPr>
        <w:t>—</w:t>
      </w:r>
      <w:r w:rsidR="003521B6" w:rsidRPr="009E2B43">
        <w:t>N</w:t>
      </w:r>
      <w:r w:rsidRPr="009E2B43">
        <w:t>o errors encountered</w:t>
      </w:r>
      <w:r w:rsidR="003521B6" w:rsidRPr="009E2B43">
        <w:t>.</w:t>
      </w:r>
    </w:p>
    <w:p w14:paraId="6E43AF79" w14:textId="75A354F7" w:rsidR="00F53DC9" w:rsidRPr="009E2B43" w:rsidRDefault="00F53DC9" w:rsidP="003521B6">
      <w:pPr>
        <w:pStyle w:val="ListBullet2"/>
      </w:pPr>
      <w:r w:rsidRPr="009E2B43">
        <w:rPr>
          <w:b/>
          <w:bCs/>
        </w:rPr>
        <w:t>1</w:t>
      </w:r>
      <w:r w:rsidR="00C949A2" w:rsidRPr="009E2B43">
        <w:rPr>
          <w:b/>
          <w:bCs/>
        </w:rPr>
        <w:t>—</w:t>
      </w:r>
      <w:r w:rsidR="003521B6" w:rsidRPr="009E2B43">
        <w:t>E</w:t>
      </w:r>
      <w:r w:rsidRPr="009E2B43">
        <w:t>rror encountered - DFN or</w:t>
      </w:r>
      <w:r w:rsidR="003521B6" w:rsidRPr="009E2B43">
        <w:t xml:space="preserve"> </w:t>
      </w:r>
      <w:r w:rsidRPr="009E2B43">
        <w:rPr>
          <w:b/>
          <w:bCs/>
        </w:rPr>
        <w:t>^DPT(DFN,0)</w:t>
      </w:r>
      <w:r w:rsidRPr="009E2B43">
        <w:t xml:space="preserve"> is </w:t>
      </w:r>
      <w:r w:rsidRPr="009E2B43">
        <w:rPr>
          <w:i/>
          <w:iCs/>
        </w:rPr>
        <w:t>not</w:t>
      </w:r>
      <w:r w:rsidRPr="009E2B43">
        <w:t xml:space="preserve"> defined</w:t>
      </w:r>
      <w:r w:rsidR="003521B6" w:rsidRPr="009E2B43">
        <w:t>.</w:t>
      </w:r>
    </w:p>
    <w:p w14:paraId="35AFB9E1" w14:textId="77777777" w:rsidR="00F53DC9" w:rsidRPr="009E2B43" w:rsidRDefault="00F53DC9" w:rsidP="003521B6">
      <w:pPr>
        <w:pStyle w:val="BodyText6"/>
      </w:pPr>
    </w:p>
    <w:p w14:paraId="317ACF92" w14:textId="12491C8F" w:rsidR="00F53DC9" w:rsidRPr="009E2B43" w:rsidRDefault="00F53DC9" w:rsidP="00BA006D">
      <w:pPr>
        <w:pStyle w:val="Heading3"/>
        <w:rPr>
          <w:rFonts w:hint="eastAsia"/>
        </w:rPr>
      </w:pPr>
      <w:bookmarkStart w:id="646" w:name="_Toc51598869"/>
      <w:bookmarkStart w:id="647" w:name="_Ref54701363"/>
      <w:bookmarkStart w:id="648" w:name="_Toc88642153"/>
      <w:r w:rsidRPr="009E2B43">
        <w:t>PID^VADPT</w:t>
      </w:r>
      <w:bookmarkEnd w:id="646"/>
      <w:bookmarkEnd w:id="647"/>
      <w:bookmarkEnd w:id="648"/>
    </w:p>
    <w:p w14:paraId="35CE2AA5" w14:textId="77777777" w:rsidR="004C5304" w:rsidRPr="009E2B43" w:rsidRDefault="004C5304" w:rsidP="004C5304">
      <w:pPr>
        <w:pStyle w:val="AltHeading5"/>
      </w:pPr>
      <w:r w:rsidRPr="009E2B43">
        <w:t>Description</w:t>
      </w:r>
    </w:p>
    <w:p w14:paraId="4F79DDEB" w14:textId="22E13C2C" w:rsidR="00F53DC9" w:rsidRPr="009E2B43" w:rsidRDefault="00F53DC9" w:rsidP="004C5304">
      <w:pPr>
        <w:pStyle w:val="BodyText"/>
        <w:keepNext/>
        <w:keepLines/>
      </w:pPr>
      <w:r w:rsidRPr="009E2B43">
        <w:t>This call is used to obtain the patient identifier in long and brief format.</w:t>
      </w:r>
    </w:p>
    <w:p w14:paraId="11435DF6" w14:textId="613BCF5E" w:rsidR="00F53DC9" w:rsidRPr="009E2B43" w:rsidRDefault="00EA0219" w:rsidP="003521B6">
      <w:pPr>
        <w:pStyle w:val="AltHeading5"/>
      </w:pPr>
      <w:r w:rsidRPr="009E2B43">
        <w:t>Input</w:t>
      </w:r>
    </w:p>
    <w:p w14:paraId="5261D8CB" w14:textId="6C50E8C4" w:rsidR="00F53DC9" w:rsidRPr="009E2B43" w:rsidRDefault="00F53DC9" w:rsidP="003521B6">
      <w:pPr>
        <w:pStyle w:val="ListBullet"/>
        <w:keepNext/>
        <w:keepLines/>
      </w:pPr>
      <w:r w:rsidRPr="009E2B43">
        <w:rPr>
          <w:b/>
        </w:rPr>
        <w:t>DFN</w:t>
      </w:r>
      <w:r w:rsidR="00C949A2" w:rsidRPr="009E2B43">
        <w:t>—</w:t>
      </w:r>
      <w:r w:rsidRPr="009E2B43">
        <w:t>This required variable is the internal</w:t>
      </w:r>
      <w:r w:rsidR="003521B6" w:rsidRPr="009E2B43">
        <w:t xml:space="preserve"> </w:t>
      </w:r>
      <w:r w:rsidRPr="009E2B43">
        <w:t>entry number in the PATIENT</w:t>
      </w:r>
      <w:r w:rsidR="003521B6" w:rsidRPr="009E2B43">
        <w:t xml:space="preserve"> (#2)</w:t>
      </w:r>
      <w:r w:rsidRPr="009E2B43">
        <w:t xml:space="preserve"> file.</w:t>
      </w:r>
    </w:p>
    <w:p w14:paraId="79A33251" w14:textId="62EF3919" w:rsidR="00F53DC9" w:rsidRPr="009E2B43" w:rsidRDefault="00F53DC9" w:rsidP="003521B6">
      <w:pPr>
        <w:pStyle w:val="ListBullet"/>
      </w:pPr>
      <w:r w:rsidRPr="009E2B43">
        <w:rPr>
          <w:b/>
        </w:rPr>
        <w:t>VAPTYP</w:t>
      </w:r>
      <w:r w:rsidR="00C949A2" w:rsidRPr="009E2B43">
        <w:t>—</w:t>
      </w:r>
      <w:r w:rsidRPr="009E2B43">
        <w:t>This optional variable can be set to the internal number of a patient eligibility. The variable can be used to indicate the patient's type</w:t>
      </w:r>
      <w:r w:rsidR="003521B6" w:rsidRPr="009E2B43">
        <w:t>,</w:t>
      </w:r>
      <w:r w:rsidRPr="009E2B43">
        <w:t xml:space="preserve"> such as </w:t>
      </w:r>
      <w:r w:rsidRPr="009E2B43">
        <w:rPr>
          <w:b/>
          <w:bCs/>
        </w:rPr>
        <w:t>VA</w:t>
      </w:r>
      <w:r w:rsidRPr="009E2B43">
        <w:t xml:space="preserve">, </w:t>
      </w:r>
      <w:r w:rsidRPr="009E2B43">
        <w:rPr>
          <w:b/>
          <w:bCs/>
        </w:rPr>
        <w:t>DOD</w:t>
      </w:r>
      <w:r w:rsidRPr="009E2B43">
        <w:t xml:space="preserve">, or </w:t>
      </w:r>
      <w:r w:rsidRPr="009E2B43">
        <w:rPr>
          <w:b/>
          <w:bCs/>
        </w:rPr>
        <w:t>IHS</w:t>
      </w:r>
      <w:r w:rsidR="003521B6" w:rsidRPr="009E2B43">
        <w:t xml:space="preserve">, </w:t>
      </w:r>
      <w:r w:rsidRPr="009E2B43">
        <w:t xml:space="preserve">through the eligibility. If this variable is </w:t>
      </w:r>
      <w:r w:rsidRPr="009E2B43">
        <w:rPr>
          <w:i/>
          <w:iCs/>
        </w:rPr>
        <w:t>not</w:t>
      </w:r>
      <w:r w:rsidRPr="009E2B43">
        <w:t xml:space="preserve"> defined or the eligibility does </w:t>
      </w:r>
      <w:r w:rsidRPr="009E2B43">
        <w:rPr>
          <w:i/>
          <w:iCs/>
        </w:rPr>
        <w:t>not</w:t>
      </w:r>
      <w:r w:rsidRPr="009E2B43">
        <w:t xml:space="preserve"> exist, the VA patient IDs </w:t>
      </w:r>
      <w:r w:rsidR="003521B6" w:rsidRPr="009E2B43">
        <w:t>are</w:t>
      </w:r>
      <w:r w:rsidRPr="009E2B43">
        <w:t xml:space="preserve"> returned.</w:t>
      </w:r>
    </w:p>
    <w:p w14:paraId="04CE3F3F" w14:textId="0E6E7017" w:rsidR="00F53DC9" w:rsidRPr="009E2B43" w:rsidRDefault="00EA0219" w:rsidP="003521B6">
      <w:pPr>
        <w:pStyle w:val="AltHeading5"/>
      </w:pPr>
      <w:r w:rsidRPr="009E2B43">
        <w:t>Output</w:t>
      </w:r>
    </w:p>
    <w:p w14:paraId="1797CADB" w14:textId="7C7D8AAB" w:rsidR="00F53DC9" w:rsidRPr="009E2B43" w:rsidRDefault="00F53DC9" w:rsidP="003521B6">
      <w:pPr>
        <w:pStyle w:val="ListBullet"/>
        <w:keepNext/>
        <w:keepLines/>
      </w:pPr>
      <w:r w:rsidRPr="009E2B43">
        <w:rPr>
          <w:b/>
        </w:rPr>
        <w:t>VA("PID")</w:t>
      </w:r>
      <w:r w:rsidR="00C949A2" w:rsidRPr="009E2B43">
        <w:t>—</w:t>
      </w:r>
      <w:r w:rsidRPr="009E2B43">
        <w:t>The long patient identifier</w:t>
      </w:r>
      <w:r w:rsidR="003521B6" w:rsidRPr="009E2B43">
        <w:t xml:space="preserve"> </w:t>
      </w:r>
      <w:r w:rsidRPr="009E2B43">
        <w:t>(e.g.,</w:t>
      </w:r>
      <w:r w:rsidR="003521B6" w:rsidRPr="009E2B43">
        <w:t> </w:t>
      </w:r>
      <w:r w:rsidRPr="009E2B43">
        <w:rPr>
          <w:b/>
          <w:bCs/>
        </w:rPr>
        <w:t>000-22-3333P</w:t>
      </w:r>
      <w:r w:rsidRPr="009E2B43">
        <w:t>)</w:t>
      </w:r>
      <w:r w:rsidR="003521B6" w:rsidRPr="009E2B43">
        <w:t>.</w:t>
      </w:r>
    </w:p>
    <w:p w14:paraId="0C458C2C" w14:textId="1540F3E7" w:rsidR="00F53DC9" w:rsidRPr="009E2B43" w:rsidRDefault="00F53DC9" w:rsidP="003521B6">
      <w:pPr>
        <w:pStyle w:val="ListBullet"/>
        <w:keepNext/>
        <w:keepLines/>
      </w:pPr>
      <w:r w:rsidRPr="009E2B43">
        <w:rPr>
          <w:b/>
        </w:rPr>
        <w:t>VA("BID")</w:t>
      </w:r>
      <w:r w:rsidR="00C949A2" w:rsidRPr="009E2B43">
        <w:t>—</w:t>
      </w:r>
      <w:r w:rsidRPr="009E2B43">
        <w:t>The short patient identifier (e.g.,</w:t>
      </w:r>
      <w:r w:rsidR="003521B6" w:rsidRPr="009E2B43">
        <w:t> </w:t>
      </w:r>
      <w:r w:rsidRPr="009E2B43">
        <w:rPr>
          <w:b/>
          <w:bCs/>
        </w:rPr>
        <w:t>3333P</w:t>
      </w:r>
      <w:r w:rsidRPr="009E2B43">
        <w:t>)</w:t>
      </w:r>
      <w:r w:rsidR="001C4B00" w:rsidRPr="009E2B43">
        <w:t>.</w:t>
      </w:r>
    </w:p>
    <w:p w14:paraId="3EE5F845" w14:textId="1534260F" w:rsidR="00F53DC9" w:rsidRPr="009E2B43" w:rsidRDefault="00F53DC9" w:rsidP="003521B6">
      <w:pPr>
        <w:pStyle w:val="ListBullet"/>
        <w:keepNext/>
        <w:keepLines/>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1772483C" w14:textId="3E7C677C" w:rsidR="00F53DC9" w:rsidRPr="009E2B43" w:rsidRDefault="00F53DC9" w:rsidP="003521B6">
      <w:pPr>
        <w:pStyle w:val="ListBullet2"/>
        <w:keepNext/>
        <w:keepLines/>
      </w:pPr>
      <w:r w:rsidRPr="009E2B43">
        <w:rPr>
          <w:b/>
          <w:bCs/>
        </w:rPr>
        <w:t>0</w:t>
      </w:r>
      <w:r w:rsidR="00C949A2" w:rsidRPr="009E2B43">
        <w:rPr>
          <w:b/>
          <w:bCs/>
        </w:rPr>
        <w:t>—</w:t>
      </w:r>
      <w:r w:rsidR="003521B6" w:rsidRPr="009E2B43">
        <w:t>N</w:t>
      </w:r>
      <w:r w:rsidRPr="009E2B43">
        <w:t>o errors encountered</w:t>
      </w:r>
      <w:r w:rsidR="003521B6" w:rsidRPr="009E2B43">
        <w:t>.</w:t>
      </w:r>
    </w:p>
    <w:p w14:paraId="2B015A04" w14:textId="0A320D36" w:rsidR="00F53DC9" w:rsidRPr="009E2B43" w:rsidRDefault="00F53DC9" w:rsidP="003521B6">
      <w:pPr>
        <w:pStyle w:val="ListBullet2"/>
      </w:pPr>
      <w:r w:rsidRPr="009E2B43">
        <w:rPr>
          <w:b/>
          <w:bCs/>
        </w:rPr>
        <w:t>1</w:t>
      </w:r>
      <w:r w:rsidR="00C949A2" w:rsidRPr="009E2B43">
        <w:rPr>
          <w:b/>
          <w:bCs/>
        </w:rPr>
        <w:t>—</w:t>
      </w:r>
      <w:r w:rsidR="003521B6" w:rsidRPr="009E2B43">
        <w:t>E</w:t>
      </w:r>
      <w:r w:rsidRPr="009E2B43">
        <w:t>rror encountered</w:t>
      </w:r>
      <w:r w:rsidR="003521B6" w:rsidRPr="009E2B43">
        <w:t>:</w:t>
      </w:r>
      <w:r w:rsidRPr="009E2B43">
        <w:t xml:space="preserve"> DFN or</w:t>
      </w:r>
      <w:r w:rsidR="003521B6" w:rsidRPr="009E2B43">
        <w:t xml:space="preserve"> </w:t>
      </w:r>
      <w:r w:rsidRPr="009E2B43">
        <w:rPr>
          <w:b/>
          <w:bCs/>
        </w:rPr>
        <w:t>^DPT(DFN,0)</w:t>
      </w:r>
      <w:r w:rsidRPr="009E2B43">
        <w:t xml:space="preserve"> is </w:t>
      </w:r>
      <w:r w:rsidRPr="009E2B43">
        <w:rPr>
          <w:i/>
          <w:iCs/>
        </w:rPr>
        <w:t>not</w:t>
      </w:r>
      <w:r w:rsidRPr="009E2B43">
        <w:t xml:space="preserve"> defined</w:t>
      </w:r>
      <w:r w:rsidR="003521B6" w:rsidRPr="009E2B43">
        <w:t>.</w:t>
      </w:r>
    </w:p>
    <w:p w14:paraId="6DE7164E" w14:textId="77777777" w:rsidR="00F53DC9" w:rsidRPr="009E2B43" w:rsidRDefault="00F53DC9" w:rsidP="003521B6">
      <w:pPr>
        <w:pStyle w:val="BodyText6"/>
      </w:pPr>
    </w:p>
    <w:p w14:paraId="554F99C8" w14:textId="1C398627" w:rsidR="00F53DC9" w:rsidRPr="009E2B43" w:rsidRDefault="00F53DC9" w:rsidP="00BA006D">
      <w:pPr>
        <w:pStyle w:val="Heading3"/>
        <w:rPr>
          <w:rFonts w:hint="eastAsia"/>
        </w:rPr>
      </w:pPr>
      <w:bookmarkStart w:id="649" w:name="_Toc51598870"/>
      <w:bookmarkStart w:id="650" w:name="_Toc88642154"/>
      <w:r w:rsidRPr="009E2B43">
        <w:t>PID^VADPT6</w:t>
      </w:r>
      <w:bookmarkEnd w:id="649"/>
      <w:bookmarkEnd w:id="650"/>
    </w:p>
    <w:p w14:paraId="69CB79C7" w14:textId="200473B3" w:rsidR="00F53DC9" w:rsidRPr="009E2B43" w:rsidRDefault="00F53DC9" w:rsidP="003521B6">
      <w:pPr>
        <w:pStyle w:val="BodyText"/>
      </w:pPr>
      <w:r w:rsidRPr="009E2B43">
        <w:t xml:space="preserve">This call returns the same variables as the </w:t>
      </w:r>
      <w:r w:rsidR="003521B6" w:rsidRPr="009E2B43">
        <w:rPr>
          <w:color w:val="0000FF"/>
          <w:u w:val="single"/>
        </w:rPr>
        <w:fldChar w:fldCharType="begin"/>
      </w:r>
      <w:r w:rsidR="003521B6" w:rsidRPr="009E2B43">
        <w:rPr>
          <w:color w:val="0000FF"/>
          <w:u w:val="single"/>
        </w:rPr>
        <w:instrText xml:space="preserve"> REF _Ref54701363 \h  \* MERGEFORMAT </w:instrText>
      </w:r>
      <w:r w:rsidR="003521B6" w:rsidRPr="009E2B43">
        <w:rPr>
          <w:color w:val="0000FF"/>
          <w:u w:val="single"/>
        </w:rPr>
      </w:r>
      <w:r w:rsidR="003521B6" w:rsidRPr="009E2B43">
        <w:rPr>
          <w:color w:val="0000FF"/>
          <w:u w:val="single"/>
        </w:rPr>
        <w:fldChar w:fldCharType="separate"/>
      </w:r>
      <w:r w:rsidR="00064DA6" w:rsidRPr="00064DA6">
        <w:rPr>
          <w:color w:val="0000FF"/>
          <w:u w:val="single"/>
        </w:rPr>
        <w:t>PID^VADPT</w:t>
      </w:r>
      <w:r w:rsidR="003521B6" w:rsidRPr="009E2B43">
        <w:rPr>
          <w:color w:val="0000FF"/>
          <w:u w:val="single"/>
        </w:rPr>
        <w:fldChar w:fldCharType="end"/>
      </w:r>
      <w:r w:rsidR="003521B6" w:rsidRPr="009E2B43">
        <w:t xml:space="preserve"> </w:t>
      </w:r>
      <w:r w:rsidRPr="009E2B43">
        <w:t>call, but eliminate</w:t>
      </w:r>
      <w:r w:rsidR="003521B6" w:rsidRPr="009E2B43">
        <w:t>s</w:t>
      </w:r>
      <w:r w:rsidRPr="009E2B43">
        <w:t xml:space="preserve"> the unnecessary processing time required calling </w:t>
      </w:r>
      <w:r w:rsidR="003521B6" w:rsidRPr="009E2B43">
        <w:rPr>
          <w:color w:val="0000FF"/>
          <w:u w:val="single"/>
        </w:rPr>
        <w:fldChar w:fldCharType="begin"/>
      </w:r>
      <w:r w:rsidR="003521B6" w:rsidRPr="009E2B43">
        <w:rPr>
          <w:color w:val="0000FF"/>
          <w:u w:val="single"/>
        </w:rPr>
        <w:instrText xml:space="preserve"> REF _Ref54701363 \h  \* MERGEFORMAT </w:instrText>
      </w:r>
      <w:r w:rsidR="003521B6" w:rsidRPr="009E2B43">
        <w:rPr>
          <w:color w:val="0000FF"/>
          <w:u w:val="single"/>
        </w:rPr>
      </w:r>
      <w:r w:rsidR="003521B6" w:rsidRPr="009E2B43">
        <w:rPr>
          <w:color w:val="0000FF"/>
          <w:u w:val="single"/>
        </w:rPr>
        <w:fldChar w:fldCharType="separate"/>
      </w:r>
      <w:r w:rsidR="00064DA6" w:rsidRPr="00064DA6">
        <w:rPr>
          <w:color w:val="0000FF"/>
          <w:u w:val="single"/>
        </w:rPr>
        <w:t>PID^VADPT</w:t>
      </w:r>
      <w:r w:rsidR="003521B6" w:rsidRPr="009E2B43">
        <w:rPr>
          <w:color w:val="0000FF"/>
          <w:u w:val="single"/>
        </w:rPr>
        <w:fldChar w:fldCharType="end"/>
      </w:r>
      <w:r w:rsidRPr="009E2B43">
        <w:t>.</w:t>
      </w:r>
    </w:p>
    <w:p w14:paraId="3E0BA541" w14:textId="10D3CC1A" w:rsidR="00F53DC9" w:rsidRPr="009E2B43" w:rsidRDefault="00F53DC9" w:rsidP="00BA006D">
      <w:pPr>
        <w:pStyle w:val="Heading3"/>
        <w:rPr>
          <w:rFonts w:hint="eastAsia"/>
        </w:rPr>
      </w:pPr>
      <w:bookmarkStart w:id="651" w:name="_Toc51598871"/>
      <w:bookmarkStart w:id="652" w:name="_Toc88642155"/>
      <w:r w:rsidRPr="009E2B43">
        <w:lastRenderedPageBreak/>
        <w:t>ADM^VADPT2</w:t>
      </w:r>
      <w:bookmarkEnd w:id="651"/>
      <w:bookmarkEnd w:id="652"/>
    </w:p>
    <w:p w14:paraId="0DC27067" w14:textId="77777777" w:rsidR="004C5304" w:rsidRPr="009E2B43" w:rsidRDefault="004C5304" w:rsidP="004C5304">
      <w:pPr>
        <w:pStyle w:val="AltHeading5"/>
      </w:pPr>
      <w:r w:rsidRPr="009E2B43">
        <w:t>Description</w:t>
      </w:r>
    </w:p>
    <w:p w14:paraId="5FCF7FE9" w14:textId="6F791861" w:rsidR="00F53DC9" w:rsidRPr="009E2B43" w:rsidRDefault="00F53DC9" w:rsidP="003521B6">
      <w:pPr>
        <w:pStyle w:val="BodyText"/>
        <w:keepNext/>
        <w:keepLines/>
      </w:pPr>
      <w:r w:rsidRPr="009E2B43">
        <w:t xml:space="preserve">This returns the internal file number of the admission movement. If </w:t>
      </w:r>
      <w:r w:rsidRPr="009E2B43">
        <w:rPr>
          <w:b/>
          <w:bCs/>
        </w:rPr>
        <w:t>VAINDT</w:t>
      </w:r>
      <w:r w:rsidRPr="009E2B43">
        <w:t xml:space="preserve"> is </w:t>
      </w:r>
      <w:r w:rsidRPr="009E2B43">
        <w:rPr>
          <w:i/>
          <w:iCs/>
        </w:rPr>
        <w:t>not</w:t>
      </w:r>
      <w:r w:rsidRPr="009E2B43">
        <w:t xml:space="preserve"> defined, this use</w:t>
      </w:r>
      <w:r w:rsidR="00487BF0" w:rsidRPr="009E2B43">
        <w:t>s</w:t>
      </w:r>
      <w:r w:rsidRPr="009E2B43">
        <w:t xml:space="preserve"> "</w:t>
      </w:r>
      <w:r w:rsidRPr="009E2B43">
        <w:rPr>
          <w:b/>
          <w:bCs/>
        </w:rPr>
        <w:t>NOW</w:t>
      </w:r>
      <w:r w:rsidRPr="009E2B43">
        <w:t>" for the date/time.</w:t>
      </w:r>
    </w:p>
    <w:p w14:paraId="366AEA8E" w14:textId="2849BA65" w:rsidR="00F53DC9" w:rsidRPr="009E2B43" w:rsidRDefault="00EA0219" w:rsidP="003521B6">
      <w:pPr>
        <w:pStyle w:val="AltHeading5"/>
      </w:pPr>
      <w:r w:rsidRPr="009E2B43">
        <w:t>Input</w:t>
      </w:r>
    </w:p>
    <w:p w14:paraId="3EB52C6B" w14:textId="0253FA0B" w:rsidR="00F53DC9" w:rsidRPr="009E2B43" w:rsidRDefault="00F53DC9" w:rsidP="003521B6">
      <w:pPr>
        <w:pStyle w:val="ListBullet"/>
        <w:keepNext/>
        <w:keepLines/>
      </w:pPr>
      <w:r w:rsidRPr="009E2B43">
        <w:rPr>
          <w:b/>
        </w:rPr>
        <w:t>DFN</w:t>
      </w:r>
      <w:r w:rsidR="00C949A2" w:rsidRPr="009E2B43">
        <w:t>—</w:t>
      </w:r>
      <w:r w:rsidRPr="009E2B43">
        <w:t>This required variable is the internal entry number in the PATIENT</w:t>
      </w:r>
      <w:r w:rsidR="003521B6" w:rsidRPr="009E2B43">
        <w:t xml:space="preserve"> (#2)</w:t>
      </w:r>
      <w:r w:rsidRPr="009E2B43">
        <w:t xml:space="preserve"> file.</w:t>
      </w:r>
    </w:p>
    <w:p w14:paraId="6E00AD0F" w14:textId="6B9E36FB" w:rsidR="00F53DC9" w:rsidRPr="009E2B43" w:rsidRDefault="00F53DC9" w:rsidP="003521B6">
      <w:pPr>
        <w:pStyle w:val="ListBullet"/>
      </w:pPr>
      <w:r w:rsidRPr="009E2B43">
        <w:rPr>
          <w:b/>
        </w:rPr>
        <w:t>VAINDT</w:t>
      </w:r>
      <w:r w:rsidR="00C949A2" w:rsidRPr="009E2B43">
        <w:t>—</w:t>
      </w:r>
      <w:r w:rsidRPr="009E2B43">
        <w:t xml:space="preserve">This optional variable </w:t>
      </w:r>
      <w:r w:rsidR="003521B6" w:rsidRPr="009E2B43">
        <w:t>can</w:t>
      </w:r>
      <w:r w:rsidRPr="009E2B43">
        <w:t xml:space="preserve"> be set to a past date/time for which the programmer </w:t>
      </w:r>
      <w:r w:rsidR="0060683B" w:rsidRPr="009E2B43">
        <w:t>wants</w:t>
      </w:r>
      <w:r w:rsidRPr="009E2B43">
        <w:t xml:space="preserve"> to know the patient's inpatient status. This </w:t>
      </w:r>
      <w:r w:rsidRPr="009E2B43">
        <w:rPr>
          <w:i/>
          <w:iCs/>
        </w:rPr>
        <w:t>must</w:t>
      </w:r>
      <w:r w:rsidRPr="009E2B43">
        <w:t xml:space="preserve"> be passed as an internal VA FileMan date/time format</w:t>
      </w:r>
      <w:r w:rsidR="003521B6" w:rsidRPr="009E2B43">
        <w:t xml:space="preserve"> </w:t>
      </w:r>
      <w:r w:rsidRPr="009E2B43">
        <w:t>(e.g.,</w:t>
      </w:r>
      <w:r w:rsidR="0060683B" w:rsidRPr="009E2B43">
        <w:t> </w:t>
      </w:r>
      <w:r w:rsidRPr="009E2B43">
        <w:t>2880101.08)</w:t>
      </w:r>
      <w:r w:rsidR="003521B6" w:rsidRPr="009E2B43">
        <w:t>.</w:t>
      </w:r>
    </w:p>
    <w:p w14:paraId="2AFC09F8" w14:textId="2FB02D87" w:rsidR="00F53DC9" w:rsidRPr="009E2B43" w:rsidRDefault="00EA0219" w:rsidP="0060683B">
      <w:pPr>
        <w:pStyle w:val="AltHeading5"/>
      </w:pPr>
      <w:r w:rsidRPr="009E2B43">
        <w:t>Output</w:t>
      </w:r>
    </w:p>
    <w:p w14:paraId="221729C4" w14:textId="0D7F0A07" w:rsidR="00F53DC9" w:rsidRPr="009E2B43" w:rsidRDefault="00F53DC9" w:rsidP="0060683B">
      <w:pPr>
        <w:pStyle w:val="ListBullet"/>
        <w:keepNext/>
        <w:keepLines/>
      </w:pPr>
      <w:r w:rsidRPr="009E2B43">
        <w:rPr>
          <w:b/>
        </w:rPr>
        <w:t>VADMVT</w:t>
      </w:r>
      <w:r w:rsidR="00C949A2" w:rsidRPr="009E2B43">
        <w:t>—</w:t>
      </w:r>
      <w:r w:rsidRPr="009E2B43">
        <w:t>Returns the internal file number of the admission movement.</w:t>
      </w:r>
    </w:p>
    <w:p w14:paraId="2DDA3103" w14:textId="4F342128" w:rsidR="00F53DC9" w:rsidRPr="009E2B43" w:rsidRDefault="00F53DC9" w:rsidP="0060683B">
      <w:pPr>
        <w:pStyle w:val="ListBullet"/>
        <w:keepNext/>
        <w:keepLines/>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26970BFE" w14:textId="4FCC580B" w:rsidR="00F53DC9" w:rsidRPr="009E2B43" w:rsidRDefault="00F53DC9" w:rsidP="0060683B">
      <w:pPr>
        <w:pStyle w:val="ListBullet2"/>
        <w:keepNext/>
        <w:keepLines/>
      </w:pPr>
      <w:r w:rsidRPr="009E2B43">
        <w:rPr>
          <w:b/>
          <w:bCs/>
        </w:rPr>
        <w:t>0</w:t>
      </w:r>
      <w:r w:rsidR="00C949A2" w:rsidRPr="009E2B43">
        <w:rPr>
          <w:b/>
          <w:bCs/>
        </w:rPr>
        <w:t>—</w:t>
      </w:r>
      <w:r w:rsidR="0060683B" w:rsidRPr="009E2B43">
        <w:t>N</w:t>
      </w:r>
      <w:r w:rsidRPr="009E2B43">
        <w:t>o errors encountered</w:t>
      </w:r>
      <w:r w:rsidR="0060683B" w:rsidRPr="009E2B43">
        <w:t>.</w:t>
      </w:r>
    </w:p>
    <w:p w14:paraId="0BB3E931" w14:textId="1D1A56CB" w:rsidR="00F53DC9" w:rsidRPr="009E2B43" w:rsidRDefault="00F53DC9" w:rsidP="0060683B">
      <w:pPr>
        <w:pStyle w:val="ListBullet2"/>
      </w:pPr>
      <w:r w:rsidRPr="009E2B43">
        <w:rPr>
          <w:b/>
          <w:bCs/>
        </w:rPr>
        <w:t>1</w:t>
      </w:r>
      <w:r w:rsidR="00C949A2" w:rsidRPr="009E2B43">
        <w:rPr>
          <w:b/>
          <w:bCs/>
        </w:rPr>
        <w:t>—</w:t>
      </w:r>
      <w:r w:rsidR="0060683B" w:rsidRPr="009E2B43">
        <w:t>E</w:t>
      </w:r>
      <w:r w:rsidRPr="009E2B43">
        <w:t>rror encountered</w:t>
      </w:r>
      <w:r w:rsidR="0060683B" w:rsidRPr="009E2B43">
        <w:t>:</w:t>
      </w:r>
      <w:r w:rsidRPr="009E2B43">
        <w:t xml:space="preserve"> DFN or </w:t>
      </w:r>
      <w:r w:rsidRPr="009E2B43">
        <w:rPr>
          <w:b/>
          <w:bCs/>
        </w:rPr>
        <w:t>^DPT(DFN,0)</w:t>
      </w:r>
      <w:r w:rsidRPr="009E2B43">
        <w:t xml:space="preserve"> is </w:t>
      </w:r>
      <w:r w:rsidRPr="009E2B43">
        <w:rPr>
          <w:i/>
          <w:iCs/>
        </w:rPr>
        <w:t>not</w:t>
      </w:r>
      <w:r w:rsidRPr="009E2B43">
        <w:t xml:space="preserve"> defined</w:t>
      </w:r>
      <w:r w:rsidR="0060683B" w:rsidRPr="009E2B43">
        <w:t>.</w:t>
      </w:r>
    </w:p>
    <w:p w14:paraId="1005AF15" w14:textId="77777777" w:rsidR="00F53DC9" w:rsidRPr="009E2B43" w:rsidRDefault="00F53DC9" w:rsidP="0060683B">
      <w:pPr>
        <w:pStyle w:val="BodyText6"/>
      </w:pPr>
    </w:p>
    <w:p w14:paraId="451A6789" w14:textId="36D3DC18" w:rsidR="00F53DC9" w:rsidRPr="009E2B43" w:rsidRDefault="00F53DC9" w:rsidP="00BA006D">
      <w:pPr>
        <w:pStyle w:val="Heading3"/>
        <w:rPr>
          <w:rFonts w:hint="eastAsia"/>
        </w:rPr>
      </w:pPr>
      <w:bookmarkStart w:id="653" w:name="_Toc51598872"/>
      <w:bookmarkStart w:id="654" w:name="_Ref54701601"/>
      <w:bookmarkStart w:id="655" w:name="_Toc88642156"/>
      <w:r w:rsidRPr="009E2B43">
        <w:t>KVAR^VADPT</w:t>
      </w:r>
      <w:bookmarkEnd w:id="653"/>
      <w:bookmarkEnd w:id="654"/>
      <w:bookmarkEnd w:id="655"/>
    </w:p>
    <w:p w14:paraId="2102C15F" w14:textId="47F4C8BA" w:rsidR="00F53DC9" w:rsidRPr="009E2B43" w:rsidRDefault="00F53DC9" w:rsidP="0060683B">
      <w:pPr>
        <w:pStyle w:val="BodyText"/>
      </w:pPr>
      <w:r w:rsidRPr="009E2B43">
        <w:t xml:space="preserve">This call is used to remove all variables defined by the </w:t>
      </w:r>
      <w:r w:rsidRPr="009E2B43">
        <w:rPr>
          <w:b/>
          <w:bCs/>
        </w:rPr>
        <w:t>VADPT</w:t>
      </w:r>
      <w:r w:rsidRPr="009E2B43">
        <w:t xml:space="preserve"> routine. The programmer should elect to u</w:t>
      </w:r>
      <w:r w:rsidR="0060683B" w:rsidRPr="009E2B43">
        <w:t>s</w:t>
      </w:r>
      <w:r w:rsidRPr="009E2B43">
        <w:t xml:space="preserve">e this call to remove the arrays </w:t>
      </w:r>
      <w:r w:rsidR="0060683B" w:rsidRPr="009E2B43">
        <w:t>that</w:t>
      </w:r>
      <w:r w:rsidRPr="009E2B43">
        <w:t xml:space="preserve"> were returned by </w:t>
      </w:r>
      <w:r w:rsidRPr="009E2B43">
        <w:rPr>
          <w:b/>
          <w:bCs/>
        </w:rPr>
        <w:t>VADPT</w:t>
      </w:r>
      <w:r w:rsidRPr="009E2B43">
        <w:t>.</w:t>
      </w:r>
    </w:p>
    <w:p w14:paraId="693853C2" w14:textId="14C562D6" w:rsidR="00F53DC9" w:rsidRPr="009E2B43" w:rsidRDefault="00F53DC9" w:rsidP="00BA006D">
      <w:pPr>
        <w:pStyle w:val="Heading3"/>
        <w:rPr>
          <w:rFonts w:hint="eastAsia"/>
        </w:rPr>
      </w:pPr>
      <w:bookmarkStart w:id="656" w:name="_Toc51598873"/>
      <w:bookmarkStart w:id="657" w:name="_Toc88642157"/>
      <w:r w:rsidRPr="009E2B43">
        <w:t>KVA^VADPT</w:t>
      </w:r>
      <w:bookmarkEnd w:id="656"/>
      <w:bookmarkEnd w:id="657"/>
    </w:p>
    <w:p w14:paraId="30F21C3C" w14:textId="23E2E934" w:rsidR="00F53DC9" w:rsidRPr="009E2B43" w:rsidRDefault="00F53DC9" w:rsidP="00F53DC9">
      <w:pPr>
        <w:pStyle w:val="BodyText"/>
        <w:spacing w:before="0" w:after="0"/>
      </w:pPr>
      <w:r w:rsidRPr="009E2B43">
        <w:t xml:space="preserve">This call is used as </w:t>
      </w:r>
      <w:r w:rsidR="0060683B" w:rsidRPr="009E2B43">
        <w:t xml:space="preserve">the </w:t>
      </w:r>
      <w:r w:rsidR="0060683B" w:rsidRPr="009E2B43">
        <w:rPr>
          <w:b/>
          <w:bCs/>
          <w:color w:val="0000FF"/>
          <w:u w:val="single"/>
        </w:rPr>
        <w:fldChar w:fldCharType="begin"/>
      </w:r>
      <w:r w:rsidR="0060683B" w:rsidRPr="009E2B43">
        <w:rPr>
          <w:color w:val="0000FF"/>
          <w:u w:val="single"/>
        </w:rPr>
        <w:instrText xml:space="preserve"> REF _Ref54701601 \h </w:instrText>
      </w:r>
      <w:r w:rsidR="0060683B" w:rsidRPr="009E2B43">
        <w:rPr>
          <w:b/>
          <w:bCs/>
          <w:color w:val="0000FF"/>
          <w:u w:val="single"/>
        </w:rPr>
        <w:instrText xml:space="preserve"> \* MERGEFORMAT </w:instrText>
      </w:r>
      <w:r w:rsidR="0060683B" w:rsidRPr="009E2B43">
        <w:rPr>
          <w:b/>
          <w:bCs/>
          <w:color w:val="0000FF"/>
          <w:u w:val="single"/>
        </w:rPr>
      </w:r>
      <w:r w:rsidR="0060683B" w:rsidRPr="009E2B43">
        <w:rPr>
          <w:b/>
          <w:bCs/>
          <w:color w:val="0000FF"/>
          <w:u w:val="single"/>
        </w:rPr>
        <w:fldChar w:fldCharType="separate"/>
      </w:r>
      <w:r w:rsidR="00064DA6" w:rsidRPr="00064DA6">
        <w:rPr>
          <w:color w:val="0000FF"/>
          <w:u w:val="single"/>
        </w:rPr>
        <w:t>KVAR^VADPT</w:t>
      </w:r>
      <w:r w:rsidR="0060683B" w:rsidRPr="009E2B43">
        <w:rPr>
          <w:b/>
          <w:bCs/>
          <w:color w:val="0000FF"/>
          <w:u w:val="single"/>
        </w:rPr>
        <w:fldChar w:fldCharType="end"/>
      </w:r>
      <w:r w:rsidR="0060683B" w:rsidRPr="009E2B43">
        <w:t xml:space="preserve"> call</w:t>
      </w:r>
      <w:r w:rsidRPr="009E2B43">
        <w:t xml:space="preserve"> and also kill</w:t>
      </w:r>
      <w:r w:rsidR="0060683B" w:rsidRPr="009E2B43">
        <w:t>s</w:t>
      </w:r>
      <w:r w:rsidRPr="009E2B43">
        <w:t xml:space="preserve"> the </w:t>
      </w:r>
      <w:r w:rsidRPr="009E2B43">
        <w:rPr>
          <w:b/>
          <w:bCs/>
        </w:rPr>
        <w:t>VA("BID")</w:t>
      </w:r>
      <w:r w:rsidRPr="009E2B43">
        <w:t xml:space="preserve"> and </w:t>
      </w:r>
      <w:r w:rsidRPr="009E2B43">
        <w:rPr>
          <w:b/>
          <w:bCs/>
        </w:rPr>
        <w:t>VA("PID")</w:t>
      </w:r>
      <w:r w:rsidRPr="009E2B43">
        <w:t xml:space="preserve"> variables.</w:t>
      </w:r>
    </w:p>
    <w:p w14:paraId="533203B6" w14:textId="11F8A3FC" w:rsidR="00F53DC9" w:rsidRPr="009E2B43" w:rsidRDefault="00C86E87" w:rsidP="00BA006D">
      <w:pPr>
        <w:pStyle w:val="Heading3"/>
        <w:rPr>
          <w:rFonts w:hint="eastAsia"/>
        </w:rPr>
      </w:pPr>
      <w:bookmarkStart w:id="658" w:name="_Toc51598874"/>
      <w:bookmarkStart w:id="659" w:name="_Toc88642158"/>
      <w:r w:rsidRPr="009E2B43">
        <w:t>Combinations</w:t>
      </w:r>
      <w:bookmarkEnd w:id="658"/>
      <w:bookmarkEnd w:id="659"/>
    </w:p>
    <w:p w14:paraId="40C535C2" w14:textId="75518DDE" w:rsidR="00F53DC9" w:rsidRPr="009E2B43" w:rsidRDefault="00F53DC9" w:rsidP="001539DC">
      <w:pPr>
        <w:pStyle w:val="BodyText"/>
        <w:keepNext/>
        <w:keepLines/>
        <w:spacing w:before="0" w:after="0"/>
      </w:pPr>
      <w:r w:rsidRPr="009E2B43">
        <w:t xml:space="preserve">The following calls </w:t>
      </w:r>
      <w:r w:rsidR="0060683B" w:rsidRPr="009E2B43">
        <w:t>can</w:t>
      </w:r>
      <w:r w:rsidRPr="009E2B43">
        <w:t xml:space="preserve"> be made to return a combination of arrays with a single call.</w:t>
      </w:r>
    </w:p>
    <w:p w14:paraId="2FA3F5FD" w14:textId="18FC3AD9" w:rsidR="00F53DC9" w:rsidRPr="009E2B43" w:rsidRDefault="00F53DC9" w:rsidP="004C5304">
      <w:pPr>
        <w:pStyle w:val="BodyText"/>
      </w:pPr>
      <w:r w:rsidRPr="009E2B43">
        <w:rPr>
          <w:b/>
        </w:rPr>
        <w:t>DFN</w:t>
      </w:r>
      <w:r w:rsidR="004C5304" w:rsidRPr="009E2B43">
        <w:t xml:space="preserve"> is</w:t>
      </w:r>
      <w:r w:rsidRPr="009E2B43">
        <w:t xml:space="preserve"> </w:t>
      </w:r>
      <w:r w:rsidR="004C5304" w:rsidRPr="009E2B43">
        <w:t xml:space="preserve">a </w:t>
      </w:r>
      <w:r w:rsidRPr="009E2B43">
        <w:t xml:space="preserve">required variable </w:t>
      </w:r>
      <w:r w:rsidR="004C5304" w:rsidRPr="009E2B43">
        <w:t xml:space="preserve">that </w:t>
      </w:r>
      <w:r w:rsidRPr="009E2B43">
        <w:t>is the internal entry number in the PATIENT</w:t>
      </w:r>
      <w:r w:rsidR="00827365" w:rsidRPr="009E2B43">
        <w:t xml:space="preserve"> (#2)</w:t>
      </w:r>
      <w:r w:rsidRPr="009E2B43">
        <w:t xml:space="preserve"> file. See specific call </w:t>
      </w:r>
      <w:r w:rsidR="004C5304" w:rsidRPr="009E2B43">
        <w:t xml:space="preserve">in </w:t>
      </w:r>
      <w:r w:rsidR="004C5304" w:rsidRPr="009E2B43">
        <w:rPr>
          <w:color w:val="0000FF"/>
          <w:u w:val="single"/>
        </w:rPr>
        <w:fldChar w:fldCharType="begin"/>
      </w:r>
      <w:r w:rsidR="004C5304" w:rsidRPr="009E2B43">
        <w:rPr>
          <w:color w:val="0000FF"/>
          <w:u w:val="single"/>
        </w:rPr>
        <w:instrText xml:space="preserve"> REF _Ref58328533 \h  \* MERGEFORMAT </w:instrText>
      </w:r>
      <w:r w:rsidR="004C5304" w:rsidRPr="009E2B43">
        <w:rPr>
          <w:color w:val="0000FF"/>
          <w:u w:val="single"/>
        </w:rPr>
      </w:r>
      <w:r w:rsidR="004C5304" w:rsidRPr="009E2B43">
        <w:rPr>
          <w:color w:val="0000FF"/>
          <w:u w:val="single"/>
        </w:rPr>
        <w:fldChar w:fldCharType="separate"/>
      </w:r>
      <w:r w:rsidR="00064DA6" w:rsidRPr="00064DA6">
        <w:rPr>
          <w:color w:val="0000FF"/>
          <w:u w:val="single"/>
        </w:rPr>
        <w:t>Table 60</w:t>
      </w:r>
      <w:r w:rsidR="004C5304" w:rsidRPr="009E2B43">
        <w:rPr>
          <w:color w:val="0000FF"/>
          <w:u w:val="single"/>
        </w:rPr>
        <w:fldChar w:fldCharType="end"/>
      </w:r>
      <w:r w:rsidR="004C5304" w:rsidRPr="009E2B43">
        <w:t xml:space="preserve"> </w:t>
      </w:r>
      <w:r w:rsidRPr="009E2B43">
        <w:t>for other variable input</w:t>
      </w:r>
      <w:r w:rsidR="001539DC" w:rsidRPr="009E2B43">
        <w:t>.</w:t>
      </w:r>
    </w:p>
    <w:p w14:paraId="4020B324" w14:textId="77777777" w:rsidR="00F53DC9" w:rsidRPr="009E2B43" w:rsidRDefault="00F53DC9" w:rsidP="0060683B">
      <w:pPr>
        <w:pStyle w:val="BodyText6"/>
        <w:keepNext/>
        <w:keepLines/>
      </w:pPr>
    </w:p>
    <w:p w14:paraId="418549D0" w14:textId="7E708032" w:rsidR="00F53DC9" w:rsidRPr="009E2B43" w:rsidRDefault="00F53DC9" w:rsidP="00F53DC9">
      <w:pPr>
        <w:pStyle w:val="Caption"/>
      </w:pPr>
      <w:bookmarkStart w:id="660" w:name="_Ref58328533"/>
      <w:bookmarkStart w:id="661" w:name="_Toc88642591"/>
      <w:r w:rsidRPr="009E2B43">
        <w:t xml:space="preserve">Table </w:t>
      </w:r>
      <w:r w:rsidRPr="009E2B43">
        <w:fldChar w:fldCharType="begin"/>
      </w:r>
      <w:r w:rsidRPr="009E2B43">
        <w:instrText>SEQ Table \* ARABIC</w:instrText>
      </w:r>
      <w:r w:rsidRPr="009E2B43">
        <w:fldChar w:fldCharType="separate"/>
      </w:r>
      <w:r w:rsidR="00064DA6">
        <w:rPr>
          <w:noProof/>
        </w:rPr>
        <w:t>60</w:t>
      </w:r>
      <w:r w:rsidRPr="009E2B43">
        <w:fldChar w:fldCharType="end"/>
      </w:r>
      <w:bookmarkEnd w:id="660"/>
      <w:r w:rsidRPr="009E2B43">
        <w:t>: Call Combinations</w:t>
      </w:r>
      <w:bookmarkEnd w:id="661"/>
    </w:p>
    <w:tbl>
      <w:tblPr>
        <w:tblW w:w="96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2"/>
        <w:gridCol w:w="523"/>
        <w:gridCol w:w="857"/>
        <w:gridCol w:w="784"/>
        <w:gridCol w:w="784"/>
        <w:gridCol w:w="712"/>
        <w:gridCol w:w="670"/>
        <w:gridCol w:w="833"/>
        <w:gridCol w:w="1135"/>
        <w:gridCol w:w="1141"/>
        <w:gridCol w:w="1129"/>
      </w:tblGrid>
      <w:tr w:rsidR="00F53DC9" w:rsidRPr="009E2B43" w14:paraId="5D8B95FE" w14:textId="77777777" w:rsidTr="004C5304">
        <w:trPr>
          <w:cantSplit/>
          <w:trHeight w:val="1618"/>
          <w:tblHeader/>
        </w:trPr>
        <w:tc>
          <w:tcPr>
            <w:tcW w:w="1072" w:type="dxa"/>
            <w:shd w:val="clear" w:color="auto" w:fill="F2F2F2" w:themeFill="background1" w:themeFillShade="F2"/>
          </w:tcPr>
          <w:p w14:paraId="316D9352" w14:textId="77777777" w:rsidR="00F53DC9" w:rsidRPr="009E2B43" w:rsidRDefault="00F53DC9" w:rsidP="00A23E30">
            <w:pPr>
              <w:pStyle w:val="TableHeading"/>
            </w:pPr>
            <w:r w:rsidRPr="009E2B43">
              <w:t>Output:</w:t>
            </w:r>
          </w:p>
        </w:tc>
        <w:tc>
          <w:tcPr>
            <w:tcW w:w="523" w:type="dxa"/>
            <w:shd w:val="clear" w:color="auto" w:fill="F2F2F2" w:themeFill="background1" w:themeFillShade="F2"/>
            <w:textDirection w:val="btLr"/>
          </w:tcPr>
          <w:p w14:paraId="53B973B3" w14:textId="7ACD2A6A" w:rsidR="00F53DC9" w:rsidRPr="009E2B43" w:rsidRDefault="001539DC" w:rsidP="00A23E30">
            <w:pPr>
              <w:pStyle w:val="TableHeading"/>
            </w:pPr>
            <w:r w:rsidRPr="009E2B43">
              <w:t>Demographic</w:t>
            </w:r>
          </w:p>
        </w:tc>
        <w:tc>
          <w:tcPr>
            <w:tcW w:w="857" w:type="dxa"/>
            <w:shd w:val="clear" w:color="auto" w:fill="F2F2F2" w:themeFill="background1" w:themeFillShade="F2"/>
            <w:textDirection w:val="btLr"/>
          </w:tcPr>
          <w:p w14:paraId="0C987BBD" w14:textId="77C8A62C" w:rsidR="00F53DC9" w:rsidRPr="009E2B43" w:rsidRDefault="001539DC" w:rsidP="00A23E30">
            <w:pPr>
              <w:pStyle w:val="TableHeading"/>
            </w:pPr>
            <w:r w:rsidRPr="009E2B43">
              <w:t>Eligibility</w:t>
            </w:r>
          </w:p>
        </w:tc>
        <w:tc>
          <w:tcPr>
            <w:tcW w:w="784" w:type="dxa"/>
            <w:shd w:val="clear" w:color="auto" w:fill="F2F2F2" w:themeFill="background1" w:themeFillShade="F2"/>
            <w:textDirection w:val="btLr"/>
          </w:tcPr>
          <w:p w14:paraId="50CFAFBE" w14:textId="5FA7561E" w:rsidR="00F53DC9" w:rsidRPr="009E2B43" w:rsidRDefault="001539DC" w:rsidP="00A23E30">
            <w:pPr>
              <w:pStyle w:val="TableHeading"/>
            </w:pPr>
            <w:r w:rsidRPr="009E2B43">
              <w:t>Inpatient</w:t>
            </w:r>
          </w:p>
        </w:tc>
        <w:tc>
          <w:tcPr>
            <w:tcW w:w="784" w:type="dxa"/>
            <w:shd w:val="clear" w:color="auto" w:fill="F2F2F2" w:themeFill="background1" w:themeFillShade="F2"/>
            <w:textDirection w:val="btLr"/>
          </w:tcPr>
          <w:p w14:paraId="4A95DAB3" w14:textId="5235C488" w:rsidR="00F53DC9" w:rsidRPr="009E2B43" w:rsidRDefault="001539DC" w:rsidP="00A23E30">
            <w:pPr>
              <w:pStyle w:val="TableHeading"/>
            </w:pPr>
            <w:r w:rsidRPr="009E2B43">
              <w:t>Inpatient</w:t>
            </w:r>
          </w:p>
        </w:tc>
        <w:tc>
          <w:tcPr>
            <w:tcW w:w="712" w:type="dxa"/>
            <w:shd w:val="clear" w:color="auto" w:fill="F2F2F2" w:themeFill="background1" w:themeFillShade="F2"/>
            <w:textDirection w:val="btLr"/>
          </w:tcPr>
          <w:p w14:paraId="71F3D439" w14:textId="5DC481D8" w:rsidR="00F53DC9" w:rsidRPr="009E2B43" w:rsidRDefault="001539DC" w:rsidP="00A23E30">
            <w:pPr>
              <w:pStyle w:val="TableHeading"/>
            </w:pPr>
            <w:r w:rsidRPr="009E2B43">
              <w:t>Address</w:t>
            </w:r>
          </w:p>
        </w:tc>
        <w:tc>
          <w:tcPr>
            <w:tcW w:w="670" w:type="dxa"/>
            <w:shd w:val="clear" w:color="auto" w:fill="F2F2F2" w:themeFill="background1" w:themeFillShade="F2"/>
            <w:textDirection w:val="btLr"/>
          </w:tcPr>
          <w:p w14:paraId="32218EB0" w14:textId="237BBC71" w:rsidR="00F53DC9" w:rsidRPr="009E2B43" w:rsidRDefault="001539DC" w:rsidP="00A23E30">
            <w:pPr>
              <w:pStyle w:val="TableHeading"/>
            </w:pPr>
            <w:r w:rsidRPr="009E2B43">
              <w:t>Service</w:t>
            </w:r>
          </w:p>
        </w:tc>
        <w:tc>
          <w:tcPr>
            <w:tcW w:w="833" w:type="dxa"/>
            <w:shd w:val="clear" w:color="auto" w:fill="F2F2F2" w:themeFill="background1" w:themeFillShade="F2"/>
            <w:textDirection w:val="btLr"/>
          </w:tcPr>
          <w:p w14:paraId="4C6BB2B4" w14:textId="564DB26B" w:rsidR="00F53DC9" w:rsidRPr="009E2B43" w:rsidRDefault="001539DC" w:rsidP="00A23E30">
            <w:pPr>
              <w:pStyle w:val="TableHeading"/>
            </w:pPr>
            <w:r w:rsidRPr="009E2B43">
              <w:t>Monetary</w:t>
            </w:r>
          </w:p>
        </w:tc>
        <w:tc>
          <w:tcPr>
            <w:tcW w:w="1135" w:type="dxa"/>
            <w:shd w:val="clear" w:color="auto" w:fill="F2F2F2" w:themeFill="background1" w:themeFillShade="F2"/>
            <w:textDirection w:val="btLr"/>
          </w:tcPr>
          <w:p w14:paraId="5AB38924" w14:textId="2E37D5C9" w:rsidR="00F53DC9" w:rsidRPr="009E2B43" w:rsidRDefault="001539DC" w:rsidP="00A23E30">
            <w:pPr>
              <w:pStyle w:val="TableHeading"/>
            </w:pPr>
            <w:r w:rsidRPr="009E2B43">
              <w:t>Registration</w:t>
            </w:r>
          </w:p>
        </w:tc>
        <w:tc>
          <w:tcPr>
            <w:tcW w:w="1141" w:type="dxa"/>
            <w:shd w:val="clear" w:color="auto" w:fill="F2F2F2" w:themeFill="background1" w:themeFillShade="F2"/>
            <w:textDirection w:val="btLr"/>
          </w:tcPr>
          <w:p w14:paraId="34A11D8B" w14:textId="26C72433" w:rsidR="00F53DC9" w:rsidRPr="009E2B43" w:rsidRDefault="001539DC" w:rsidP="00A23E30">
            <w:pPr>
              <w:pStyle w:val="TableHeading"/>
            </w:pPr>
            <w:r w:rsidRPr="009E2B43">
              <w:t>Enrollment</w:t>
            </w:r>
          </w:p>
        </w:tc>
        <w:tc>
          <w:tcPr>
            <w:tcW w:w="1129" w:type="dxa"/>
            <w:shd w:val="clear" w:color="auto" w:fill="F2F2F2" w:themeFill="background1" w:themeFillShade="F2"/>
            <w:textDirection w:val="btLr"/>
          </w:tcPr>
          <w:p w14:paraId="23F733D1" w14:textId="4C531E4F" w:rsidR="00F53DC9" w:rsidRPr="009E2B43" w:rsidRDefault="001539DC" w:rsidP="00A23E30">
            <w:pPr>
              <w:pStyle w:val="TableHeading"/>
            </w:pPr>
            <w:r w:rsidRPr="009E2B43">
              <w:t>Appointment</w:t>
            </w:r>
          </w:p>
        </w:tc>
      </w:tr>
      <w:tr w:rsidR="00F53DC9" w:rsidRPr="009E2B43" w14:paraId="06A4625B" w14:textId="77777777" w:rsidTr="004C5304">
        <w:trPr>
          <w:cantSplit/>
          <w:trHeight w:val="1825"/>
          <w:tblHeader/>
        </w:trPr>
        <w:tc>
          <w:tcPr>
            <w:tcW w:w="1072" w:type="dxa"/>
            <w:shd w:val="clear" w:color="auto" w:fill="F2F2F2" w:themeFill="background1" w:themeFillShade="F2"/>
          </w:tcPr>
          <w:p w14:paraId="4F060C89" w14:textId="77777777" w:rsidR="00F53DC9" w:rsidRPr="009E2B43" w:rsidRDefault="00F53DC9" w:rsidP="00A23E30">
            <w:pPr>
              <w:pStyle w:val="TableHeading"/>
            </w:pPr>
            <w:r w:rsidRPr="009E2B43">
              <w:t>CALL</w:t>
            </w:r>
          </w:p>
        </w:tc>
        <w:tc>
          <w:tcPr>
            <w:tcW w:w="523" w:type="dxa"/>
            <w:shd w:val="clear" w:color="auto" w:fill="F2F2F2" w:themeFill="background1" w:themeFillShade="F2"/>
            <w:textDirection w:val="btLr"/>
          </w:tcPr>
          <w:p w14:paraId="361BC6C0" w14:textId="77777777" w:rsidR="00F53DC9" w:rsidRPr="009E2B43" w:rsidRDefault="00F53DC9" w:rsidP="00A23E30">
            <w:pPr>
              <w:pStyle w:val="TableHeading"/>
            </w:pPr>
            <w:r w:rsidRPr="009E2B43">
              <w:t>VADM</w:t>
            </w:r>
          </w:p>
        </w:tc>
        <w:tc>
          <w:tcPr>
            <w:tcW w:w="857" w:type="dxa"/>
            <w:shd w:val="clear" w:color="auto" w:fill="F2F2F2" w:themeFill="background1" w:themeFillShade="F2"/>
            <w:textDirection w:val="btLr"/>
          </w:tcPr>
          <w:p w14:paraId="62A48B90" w14:textId="77777777" w:rsidR="00F53DC9" w:rsidRPr="009E2B43" w:rsidRDefault="00F53DC9" w:rsidP="00A23E30">
            <w:pPr>
              <w:pStyle w:val="TableHeading"/>
            </w:pPr>
            <w:r w:rsidRPr="009E2B43">
              <w:t>VAEL</w:t>
            </w:r>
          </w:p>
        </w:tc>
        <w:tc>
          <w:tcPr>
            <w:tcW w:w="784" w:type="dxa"/>
            <w:shd w:val="clear" w:color="auto" w:fill="F2F2F2" w:themeFill="background1" w:themeFillShade="F2"/>
            <w:textDirection w:val="btLr"/>
          </w:tcPr>
          <w:p w14:paraId="5D8B0F05" w14:textId="77777777" w:rsidR="00F53DC9" w:rsidRPr="009E2B43" w:rsidRDefault="00F53DC9" w:rsidP="00A23E30">
            <w:pPr>
              <w:pStyle w:val="TableHeading"/>
            </w:pPr>
            <w:r w:rsidRPr="009E2B43">
              <w:t>VAIN</w:t>
            </w:r>
          </w:p>
        </w:tc>
        <w:tc>
          <w:tcPr>
            <w:tcW w:w="784" w:type="dxa"/>
            <w:shd w:val="clear" w:color="auto" w:fill="F2F2F2" w:themeFill="background1" w:themeFillShade="F2"/>
            <w:textDirection w:val="btLr"/>
          </w:tcPr>
          <w:p w14:paraId="3ACC0863" w14:textId="77777777" w:rsidR="00F53DC9" w:rsidRPr="009E2B43" w:rsidRDefault="00F53DC9" w:rsidP="00A23E30">
            <w:pPr>
              <w:pStyle w:val="TableHeading"/>
            </w:pPr>
            <w:r w:rsidRPr="009E2B43">
              <w:t>VAIP</w:t>
            </w:r>
          </w:p>
        </w:tc>
        <w:tc>
          <w:tcPr>
            <w:tcW w:w="712" w:type="dxa"/>
            <w:shd w:val="clear" w:color="auto" w:fill="F2F2F2" w:themeFill="background1" w:themeFillShade="F2"/>
            <w:textDirection w:val="btLr"/>
          </w:tcPr>
          <w:p w14:paraId="406A8213" w14:textId="77777777" w:rsidR="00F53DC9" w:rsidRPr="009E2B43" w:rsidRDefault="00F53DC9" w:rsidP="00A23E30">
            <w:pPr>
              <w:pStyle w:val="TableHeading"/>
            </w:pPr>
            <w:r w:rsidRPr="009E2B43">
              <w:t>VAPA</w:t>
            </w:r>
          </w:p>
        </w:tc>
        <w:tc>
          <w:tcPr>
            <w:tcW w:w="670" w:type="dxa"/>
            <w:shd w:val="clear" w:color="auto" w:fill="F2F2F2" w:themeFill="background1" w:themeFillShade="F2"/>
            <w:textDirection w:val="btLr"/>
          </w:tcPr>
          <w:p w14:paraId="510CF103" w14:textId="77777777" w:rsidR="00F53DC9" w:rsidRPr="009E2B43" w:rsidRDefault="00F53DC9" w:rsidP="00A23E30">
            <w:pPr>
              <w:pStyle w:val="TableHeading"/>
            </w:pPr>
            <w:r w:rsidRPr="009E2B43">
              <w:t>VASV</w:t>
            </w:r>
          </w:p>
        </w:tc>
        <w:tc>
          <w:tcPr>
            <w:tcW w:w="833" w:type="dxa"/>
            <w:shd w:val="clear" w:color="auto" w:fill="F2F2F2" w:themeFill="background1" w:themeFillShade="F2"/>
            <w:textDirection w:val="btLr"/>
          </w:tcPr>
          <w:p w14:paraId="7886DF52" w14:textId="77777777" w:rsidR="00F53DC9" w:rsidRPr="009E2B43" w:rsidRDefault="00F53DC9" w:rsidP="00A23E30">
            <w:pPr>
              <w:pStyle w:val="TableHeading"/>
            </w:pPr>
            <w:r w:rsidRPr="009E2B43">
              <w:t>VAMB</w:t>
            </w:r>
          </w:p>
        </w:tc>
        <w:tc>
          <w:tcPr>
            <w:tcW w:w="1135" w:type="dxa"/>
            <w:shd w:val="clear" w:color="auto" w:fill="F2F2F2" w:themeFill="background1" w:themeFillShade="F2"/>
            <w:textDirection w:val="btLr"/>
          </w:tcPr>
          <w:p w14:paraId="693247D2" w14:textId="77777777" w:rsidR="00F53DC9" w:rsidRPr="009E2B43" w:rsidRDefault="00F53DC9" w:rsidP="00A23E30">
            <w:pPr>
              <w:pStyle w:val="TableHeading"/>
            </w:pPr>
            <w:r w:rsidRPr="009E2B43">
              <w:t>UTILITY("VARP"</w:t>
            </w:r>
          </w:p>
        </w:tc>
        <w:tc>
          <w:tcPr>
            <w:tcW w:w="1141" w:type="dxa"/>
            <w:shd w:val="clear" w:color="auto" w:fill="F2F2F2" w:themeFill="background1" w:themeFillShade="F2"/>
            <w:textDirection w:val="btLr"/>
          </w:tcPr>
          <w:p w14:paraId="48FA2705" w14:textId="77777777" w:rsidR="00F53DC9" w:rsidRPr="009E2B43" w:rsidRDefault="00F53DC9" w:rsidP="00A23E30">
            <w:pPr>
              <w:pStyle w:val="TableHeading"/>
            </w:pPr>
            <w:r w:rsidRPr="009E2B43">
              <w:t>UTILITY("VAEN"</w:t>
            </w:r>
          </w:p>
        </w:tc>
        <w:tc>
          <w:tcPr>
            <w:tcW w:w="1129" w:type="dxa"/>
            <w:shd w:val="clear" w:color="auto" w:fill="F2F2F2" w:themeFill="background1" w:themeFillShade="F2"/>
            <w:textDirection w:val="btLr"/>
          </w:tcPr>
          <w:p w14:paraId="3FB7BB97" w14:textId="77777777" w:rsidR="00F53DC9" w:rsidRPr="009E2B43" w:rsidRDefault="00F53DC9" w:rsidP="00A23E30">
            <w:pPr>
              <w:pStyle w:val="TableHeading"/>
            </w:pPr>
            <w:r w:rsidRPr="009E2B43">
              <w:t>UTILITY("VASD"</w:t>
            </w:r>
          </w:p>
        </w:tc>
      </w:tr>
      <w:tr w:rsidR="00F53DC9" w:rsidRPr="009E2B43" w14:paraId="44BA0072" w14:textId="77777777" w:rsidTr="004C5304">
        <w:tc>
          <w:tcPr>
            <w:tcW w:w="1072" w:type="dxa"/>
            <w:shd w:val="clear" w:color="auto" w:fill="auto"/>
          </w:tcPr>
          <w:p w14:paraId="6B5DF002" w14:textId="77777777" w:rsidR="00F53DC9" w:rsidRPr="009E2B43" w:rsidRDefault="00F53DC9" w:rsidP="004C5304">
            <w:pPr>
              <w:pStyle w:val="TableText"/>
              <w:keepNext/>
              <w:keepLines/>
            </w:pPr>
            <w:r w:rsidRPr="009E2B43">
              <w:t>OERR</w:t>
            </w:r>
          </w:p>
        </w:tc>
        <w:tc>
          <w:tcPr>
            <w:tcW w:w="523" w:type="dxa"/>
            <w:shd w:val="clear" w:color="auto" w:fill="auto"/>
          </w:tcPr>
          <w:p w14:paraId="0DCD6A5A" w14:textId="77777777" w:rsidR="00F53DC9" w:rsidRPr="009E2B43" w:rsidRDefault="00F53DC9" w:rsidP="004C5304">
            <w:pPr>
              <w:pStyle w:val="TableText"/>
              <w:keepNext/>
              <w:keepLines/>
            </w:pPr>
            <w:r w:rsidRPr="009E2B43">
              <w:t>X</w:t>
            </w:r>
          </w:p>
        </w:tc>
        <w:tc>
          <w:tcPr>
            <w:tcW w:w="857" w:type="dxa"/>
            <w:shd w:val="clear" w:color="auto" w:fill="auto"/>
          </w:tcPr>
          <w:p w14:paraId="1C75A848" w14:textId="77777777" w:rsidR="00F53DC9" w:rsidRPr="009E2B43" w:rsidRDefault="00F53DC9" w:rsidP="004C5304">
            <w:pPr>
              <w:pStyle w:val="TableText"/>
              <w:keepNext/>
              <w:keepLines/>
            </w:pPr>
          </w:p>
        </w:tc>
        <w:tc>
          <w:tcPr>
            <w:tcW w:w="784" w:type="dxa"/>
            <w:shd w:val="clear" w:color="auto" w:fill="auto"/>
          </w:tcPr>
          <w:p w14:paraId="68C5A4BA" w14:textId="77777777" w:rsidR="00F53DC9" w:rsidRPr="009E2B43" w:rsidRDefault="00F53DC9" w:rsidP="004C5304">
            <w:pPr>
              <w:pStyle w:val="TableText"/>
              <w:keepNext/>
              <w:keepLines/>
            </w:pPr>
            <w:r w:rsidRPr="009E2B43">
              <w:t>X</w:t>
            </w:r>
          </w:p>
        </w:tc>
        <w:tc>
          <w:tcPr>
            <w:tcW w:w="784" w:type="dxa"/>
            <w:shd w:val="clear" w:color="auto" w:fill="auto"/>
          </w:tcPr>
          <w:p w14:paraId="014D53DB" w14:textId="77777777" w:rsidR="00F53DC9" w:rsidRPr="009E2B43" w:rsidRDefault="00F53DC9" w:rsidP="004C5304">
            <w:pPr>
              <w:pStyle w:val="TableText"/>
              <w:keepNext/>
              <w:keepLines/>
            </w:pPr>
          </w:p>
        </w:tc>
        <w:tc>
          <w:tcPr>
            <w:tcW w:w="712" w:type="dxa"/>
            <w:shd w:val="clear" w:color="auto" w:fill="auto"/>
          </w:tcPr>
          <w:p w14:paraId="0E96BBB3" w14:textId="77777777" w:rsidR="00F53DC9" w:rsidRPr="009E2B43" w:rsidRDefault="00F53DC9" w:rsidP="004C5304">
            <w:pPr>
              <w:pStyle w:val="TableText"/>
              <w:keepNext/>
              <w:keepLines/>
            </w:pPr>
          </w:p>
        </w:tc>
        <w:tc>
          <w:tcPr>
            <w:tcW w:w="670" w:type="dxa"/>
            <w:shd w:val="clear" w:color="auto" w:fill="auto"/>
          </w:tcPr>
          <w:p w14:paraId="47AB6BEA" w14:textId="77777777" w:rsidR="00F53DC9" w:rsidRPr="009E2B43" w:rsidRDefault="00F53DC9" w:rsidP="004C5304">
            <w:pPr>
              <w:pStyle w:val="TableText"/>
              <w:keepNext/>
              <w:keepLines/>
            </w:pPr>
          </w:p>
        </w:tc>
        <w:tc>
          <w:tcPr>
            <w:tcW w:w="833" w:type="dxa"/>
            <w:shd w:val="clear" w:color="auto" w:fill="auto"/>
          </w:tcPr>
          <w:p w14:paraId="1657C398" w14:textId="77777777" w:rsidR="00F53DC9" w:rsidRPr="009E2B43" w:rsidRDefault="00F53DC9" w:rsidP="004C5304">
            <w:pPr>
              <w:pStyle w:val="TableText"/>
              <w:keepNext/>
              <w:keepLines/>
            </w:pPr>
          </w:p>
        </w:tc>
        <w:tc>
          <w:tcPr>
            <w:tcW w:w="1135" w:type="dxa"/>
            <w:shd w:val="clear" w:color="auto" w:fill="auto"/>
          </w:tcPr>
          <w:p w14:paraId="3FF75644" w14:textId="77777777" w:rsidR="00F53DC9" w:rsidRPr="009E2B43" w:rsidRDefault="00F53DC9" w:rsidP="004C5304">
            <w:pPr>
              <w:pStyle w:val="TableText"/>
              <w:keepNext/>
              <w:keepLines/>
            </w:pPr>
          </w:p>
        </w:tc>
        <w:tc>
          <w:tcPr>
            <w:tcW w:w="1141" w:type="dxa"/>
            <w:shd w:val="clear" w:color="auto" w:fill="auto"/>
          </w:tcPr>
          <w:p w14:paraId="0EB54373" w14:textId="77777777" w:rsidR="00F53DC9" w:rsidRPr="009E2B43" w:rsidRDefault="00F53DC9" w:rsidP="004C5304">
            <w:pPr>
              <w:pStyle w:val="TableText"/>
              <w:keepNext/>
              <w:keepLines/>
            </w:pPr>
          </w:p>
        </w:tc>
        <w:tc>
          <w:tcPr>
            <w:tcW w:w="1129" w:type="dxa"/>
            <w:shd w:val="clear" w:color="auto" w:fill="auto"/>
          </w:tcPr>
          <w:p w14:paraId="5AE956F6" w14:textId="77777777" w:rsidR="00F53DC9" w:rsidRPr="009E2B43" w:rsidRDefault="00F53DC9" w:rsidP="004C5304">
            <w:pPr>
              <w:pStyle w:val="TableText"/>
              <w:keepNext/>
              <w:keepLines/>
            </w:pPr>
          </w:p>
        </w:tc>
      </w:tr>
      <w:tr w:rsidR="00F53DC9" w:rsidRPr="009E2B43" w14:paraId="0923D63C" w14:textId="77777777" w:rsidTr="004C5304">
        <w:tc>
          <w:tcPr>
            <w:tcW w:w="1072" w:type="dxa"/>
            <w:shd w:val="clear" w:color="auto" w:fill="auto"/>
          </w:tcPr>
          <w:p w14:paraId="2EAFF087" w14:textId="77777777" w:rsidR="00F53DC9" w:rsidRPr="009E2B43" w:rsidRDefault="00F53DC9" w:rsidP="004C5304">
            <w:pPr>
              <w:pStyle w:val="TableText"/>
              <w:keepNext/>
              <w:keepLines/>
            </w:pPr>
            <w:r w:rsidRPr="009E2B43">
              <w:t>1</w:t>
            </w:r>
          </w:p>
        </w:tc>
        <w:tc>
          <w:tcPr>
            <w:tcW w:w="523" w:type="dxa"/>
            <w:shd w:val="clear" w:color="auto" w:fill="auto"/>
          </w:tcPr>
          <w:p w14:paraId="2EAB4017" w14:textId="77777777" w:rsidR="00F53DC9" w:rsidRPr="009E2B43" w:rsidRDefault="00F53DC9" w:rsidP="004C5304">
            <w:pPr>
              <w:pStyle w:val="TableText"/>
              <w:keepNext/>
              <w:keepLines/>
            </w:pPr>
            <w:r w:rsidRPr="009E2B43">
              <w:t>X</w:t>
            </w:r>
          </w:p>
        </w:tc>
        <w:tc>
          <w:tcPr>
            <w:tcW w:w="857" w:type="dxa"/>
            <w:shd w:val="clear" w:color="auto" w:fill="auto"/>
          </w:tcPr>
          <w:p w14:paraId="7AC66C0C" w14:textId="77777777" w:rsidR="00F53DC9" w:rsidRPr="009E2B43" w:rsidRDefault="00F53DC9" w:rsidP="004C5304">
            <w:pPr>
              <w:pStyle w:val="TableText"/>
              <w:keepNext/>
              <w:keepLines/>
            </w:pPr>
          </w:p>
        </w:tc>
        <w:tc>
          <w:tcPr>
            <w:tcW w:w="784" w:type="dxa"/>
            <w:shd w:val="clear" w:color="auto" w:fill="auto"/>
          </w:tcPr>
          <w:p w14:paraId="292C0352" w14:textId="77777777" w:rsidR="00F53DC9" w:rsidRPr="009E2B43" w:rsidRDefault="00F53DC9" w:rsidP="004C5304">
            <w:pPr>
              <w:pStyle w:val="TableText"/>
              <w:keepNext/>
              <w:keepLines/>
            </w:pPr>
            <w:r w:rsidRPr="009E2B43">
              <w:t>X</w:t>
            </w:r>
          </w:p>
        </w:tc>
        <w:tc>
          <w:tcPr>
            <w:tcW w:w="784" w:type="dxa"/>
            <w:shd w:val="clear" w:color="auto" w:fill="auto"/>
          </w:tcPr>
          <w:p w14:paraId="1888171D" w14:textId="77777777" w:rsidR="00F53DC9" w:rsidRPr="009E2B43" w:rsidRDefault="00F53DC9" w:rsidP="004C5304">
            <w:pPr>
              <w:pStyle w:val="TableText"/>
              <w:keepNext/>
              <w:keepLines/>
            </w:pPr>
          </w:p>
        </w:tc>
        <w:tc>
          <w:tcPr>
            <w:tcW w:w="712" w:type="dxa"/>
            <w:shd w:val="clear" w:color="auto" w:fill="auto"/>
          </w:tcPr>
          <w:p w14:paraId="37EB8176" w14:textId="77777777" w:rsidR="00F53DC9" w:rsidRPr="009E2B43" w:rsidRDefault="00F53DC9" w:rsidP="004C5304">
            <w:pPr>
              <w:pStyle w:val="TableText"/>
              <w:keepNext/>
              <w:keepLines/>
            </w:pPr>
          </w:p>
        </w:tc>
        <w:tc>
          <w:tcPr>
            <w:tcW w:w="670" w:type="dxa"/>
            <w:shd w:val="clear" w:color="auto" w:fill="auto"/>
          </w:tcPr>
          <w:p w14:paraId="60D2621C" w14:textId="77777777" w:rsidR="00F53DC9" w:rsidRPr="009E2B43" w:rsidRDefault="00F53DC9" w:rsidP="004C5304">
            <w:pPr>
              <w:pStyle w:val="TableText"/>
              <w:keepNext/>
              <w:keepLines/>
            </w:pPr>
          </w:p>
        </w:tc>
        <w:tc>
          <w:tcPr>
            <w:tcW w:w="833" w:type="dxa"/>
            <w:shd w:val="clear" w:color="auto" w:fill="auto"/>
          </w:tcPr>
          <w:p w14:paraId="020AA8A3" w14:textId="77777777" w:rsidR="00F53DC9" w:rsidRPr="009E2B43" w:rsidRDefault="00F53DC9" w:rsidP="004C5304">
            <w:pPr>
              <w:pStyle w:val="TableText"/>
              <w:keepNext/>
              <w:keepLines/>
            </w:pPr>
          </w:p>
        </w:tc>
        <w:tc>
          <w:tcPr>
            <w:tcW w:w="1135" w:type="dxa"/>
            <w:shd w:val="clear" w:color="auto" w:fill="auto"/>
          </w:tcPr>
          <w:p w14:paraId="6DF42E3C" w14:textId="77777777" w:rsidR="00F53DC9" w:rsidRPr="009E2B43" w:rsidRDefault="00F53DC9" w:rsidP="004C5304">
            <w:pPr>
              <w:pStyle w:val="TableText"/>
              <w:keepNext/>
              <w:keepLines/>
            </w:pPr>
          </w:p>
        </w:tc>
        <w:tc>
          <w:tcPr>
            <w:tcW w:w="1141" w:type="dxa"/>
            <w:shd w:val="clear" w:color="auto" w:fill="auto"/>
          </w:tcPr>
          <w:p w14:paraId="4B9E9668" w14:textId="77777777" w:rsidR="00F53DC9" w:rsidRPr="009E2B43" w:rsidRDefault="00F53DC9" w:rsidP="004C5304">
            <w:pPr>
              <w:pStyle w:val="TableText"/>
              <w:keepNext/>
              <w:keepLines/>
            </w:pPr>
          </w:p>
        </w:tc>
        <w:tc>
          <w:tcPr>
            <w:tcW w:w="1129" w:type="dxa"/>
            <w:shd w:val="clear" w:color="auto" w:fill="auto"/>
          </w:tcPr>
          <w:p w14:paraId="1DFCDFD6" w14:textId="77777777" w:rsidR="00F53DC9" w:rsidRPr="009E2B43" w:rsidRDefault="00F53DC9" w:rsidP="004C5304">
            <w:pPr>
              <w:pStyle w:val="TableText"/>
              <w:keepNext/>
              <w:keepLines/>
            </w:pPr>
          </w:p>
        </w:tc>
      </w:tr>
      <w:tr w:rsidR="00F53DC9" w:rsidRPr="009E2B43" w14:paraId="56EA1A4A" w14:textId="77777777" w:rsidTr="004C5304">
        <w:tc>
          <w:tcPr>
            <w:tcW w:w="1072" w:type="dxa"/>
            <w:shd w:val="clear" w:color="auto" w:fill="auto"/>
          </w:tcPr>
          <w:p w14:paraId="3EDE65D5" w14:textId="77777777" w:rsidR="00F53DC9" w:rsidRPr="009E2B43" w:rsidRDefault="00F53DC9" w:rsidP="004C5304">
            <w:pPr>
              <w:pStyle w:val="TableText"/>
            </w:pPr>
            <w:r w:rsidRPr="009E2B43">
              <w:t>2</w:t>
            </w:r>
          </w:p>
        </w:tc>
        <w:tc>
          <w:tcPr>
            <w:tcW w:w="523" w:type="dxa"/>
            <w:shd w:val="clear" w:color="auto" w:fill="auto"/>
          </w:tcPr>
          <w:p w14:paraId="74F57265" w14:textId="77777777" w:rsidR="00F53DC9" w:rsidRPr="009E2B43" w:rsidRDefault="00F53DC9" w:rsidP="004C5304">
            <w:pPr>
              <w:pStyle w:val="TableText"/>
            </w:pPr>
            <w:r w:rsidRPr="009E2B43">
              <w:t>X</w:t>
            </w:r>
          </w:p>
        </w:tc>
        <w:tc>
          <w:tcPr>
            <w:tcW w:w="857" w:type="dxa"/>
            <w:shd w:val="clear" w:color="auto" w:fill="auto"/>
          </w:tcPr>
          <w:p w14:paraId="07327A9D" w14:textId="77777777" w:rsidR="00F53DC9" w:rsidRPr="009E2B43" w:rsidRDefault="00F53DC9" w:rsidP="004C5304">
            <w:pPr>
              <w:pStyle w:val="TableText"/>
            </w:pPr>
            <w:r w:rsidRPr="009E2B43">
              <w:t>X</w:t>
            </w:r>
          </w:p>
        </w:tc>
        <w:tc>
          <w:tcPr>
            <w:tcW w:w="784" w:type="dxa"/>
            <w:shd w:val="clear" w:color="auto" w:fill="auto"/>
          </w:tcPr>
          <w:p w14:paraId="36969E7F" w14:textId="77777777" w:rsidR="00F53DC9" w:rsidRPr="009E2B43" w:rsidRDefault="00F53DC9" w:rsidP="004C5304">
            <w:pPr>
              <w:pStyle w:val="TableText"/>
            </w:pPr>
          </w:p>
        </w:tc>
        <w:tc>
          <w:tcPr>
            <w:tcW w:w="784" w:type="dxa"/>
            <w:shd w:val="clear" w:color="auto" w:fill="auto"/>
          </w:tcPr>
          <w:p w14:paraId="4B4B3039" w14:textId="77777777" w:rsidR="00F53DC9" w:rsidRPr="009E2B43" w:rsidRDefault="00F53DC9" w:rsidP="004C5304">
            <w:pPr>
              <w:pStyle w:val="TableText"/>
            </w:pPr>
          </w:p>
        </w:tc>
        <w:tc>
          <w:tcPr>
            <w:tcW w:w="712" w:type="dxa"/>
            <w:shd w:val="clear" w:color="auto" w:fill="auto"/>
          </w:tcPr>
          <w:p w14:paraId="1E85DC7E" w14:textId="77777777" w:rsidR="00F53DC9" w:rsidRPr="009E2B43" w:rsidRDefault="00F53DC9" w:rsidP="004C5304">
            <w:pPr>
              <w:pStyle w:val="TableText"/>
            </w:pPr>
          </w:p>
        </w:tc>
        <w:tc>
          <w:tcPr>
            <w:tcW w:w="670" w:type="dxa"/>
            <w:shd w:val="clear" w:color="auto" w:fill="auto"/>
          </w:tcPr>
          <w:p w14:paraId="106882D3" w14:textId="77777777" w:rsidR="00F53DC9" w:rsidRPr="009E2B43" w:rsidRDefault="00F53DC9" w:rsidP="004C5304">
            <w:pPr>
              <w:pStyle w:val="TableText"/>
            </w:pPr>
          </w:p>
        </w:tc>
        <w:tc>
          <w:tcPr>
            <w:tcW w:w="833" w:type="dxa"/>
            <w:shd w:val="clear" w:color="auto" w:fill="auto"/>
          </w:tcPr>
          <w:p w14:paraId="146FA335" w14:textId="77777777" w:rsidR="00F53DC9" w:rsidRPr="009E2B43" w:rsidRDefault="00F53DC9" w:rsidP="004C5304">
            <w:pPr>
              <w:pStyle w:val="TableText"/>
            </w:pPr>
          </w:p>
        </w:tc>
        <w:tc>
          <w:tcPr>
            <w:tcW w:w="1135" w:type="dxa"/>
            <w:shd w:val="clear" w:color="auto" w:fill="auto"/>
          </w:tcPr>
          <w:p w14:paraId="19D4F7D5" w14:textId="77777777" w:rsidR="00F53DC9" w:rsidRPr="009E2B43" w:rsidRDefault="00F53DC9" w:rsidP="004C5304">
            <w:pPr>
              <w:pStyle w:val="TableText"/>
            </w:pPr>
          </w:p>
        </w:tc>
        <w:tc>
          <w:tcPr>
            <w:tcW w:w="1141" w:type="dxa"/>
            <w:shd w:val="clear" w:color="auto" w:fill="auto"/>
          </w:tcPr>
          <w:p w14:paraId="1A34561C" w14:textId="77777777" w:rsidR="00F53DC9" w:rsidRPr="009E2B43" w:rsidRDefault="00F53DC9" w:rsidP="004C5304">
            <w:pPr>
              <w:pStyle w:val="TableText"/>
            </w:pPr>
          </w:p>
        </w:tc>
        <w:tc>
          <w:tcPr>
            <w:tcW w:w="1129" w:type="dxa"/>
            <w:shd w:val="clear" w:color="auto" w:fill="auto"/>
          </w:tcPr>
          <w:p w14:paraId="64D83EB2" w14:textId="77777777" w:rsidR="00F53DC9" w:rsidRPr="009E2B43" w:rsidRDefault="00F53DC9" w:rsidP="004C5304">
            <w:pPr>
              <w:pStyle w:val="TableText"/>
            </w:pPr>
          </w:p>
        </w:tc>
      </w:tr>
      <w:tr w:rsidR="00F53DC9" w:rsidRPr="009E2B43" w14:paraId="1368F538" w14:textId="77777777" w:rsidTr="004C5304">
        <w:tc>
          <w:tcPr>
            <w:tcW w:w="1072" w:type="dxa"/>
            <w:shd w:val="clear" w:color="auto" w:fill="auto"/>
          </w:tcPr>
          <w:p w14:paraId="6DFF6ABD" w14:textId="77777777" w:rsidR="00F53DC9" w:rsidRPr="009E2B43" w:rsidRDefault="00F53DC9" w:rsidP="004C5304">
            <w:pPr>
              <w:pStyle w:val="TableText"/>
            </w:pPr>
            <w:r w:rsidRPr="009E2B43">
              <w:t>3</w:t>
            </w:r>
          </w:p>
        </w:tc>
        <w:tc>
          <w:tcPr>
            <w:tcW w:w="523" w:type="dxa"/>
            <w:shd w:val="clear" w:color="auto" w:fill="auto"/>
          </w:tcPr>
          <w:p w14:paraId="7AAEB70A" w14:textId="77777777" w:rsidR="00F53DC9" w:rsidRPr="009E2B43" w:rsidRDefault="00F53DC9" w:rsidP="004C5304">
            <w:pPr>
              <w:pStyle w:val="TableText"/>
            </w:pPr>
          </w:p>
        </w:tc>
        <w:tc>
          <w:tcPr>
            <w:tcW w:w="857" w:type="dxa"/>
            <w:shd w:val="clear" w:color="auto" w:fill="auto"/>
          </w:tcPr>
          <w:p w14:paraId="1BB0E782" w14:textId="77777777" w:rsidR="00F53DC9" w:rsidRPr="009E2B43" w:rsidRDefault="00F53DC9" w:rsidP="004C5304">
            <w:pPr>
              <w:pStyle w:val="TableText"/>
            </w:pPr>
            <w:r w:rsidRPr="009E2B43">
              <w:t>X</w:t>
            </w:r>
          </w:p>
        </w:tc>
        <w:tc>
          <w:tcPr>
            <w:tcW w:w="784" w:type="dxa"/>
            <w:shd w:val="clear" w:color="auto" w:fill="auto"/>
          </w:tcPr>
          <w:p w14:paraId="6CAE16DA" w14:textId="77777777" w:rsidR="00F53DC9" w:rsidRPr="009E2B43" w:rsidRDefault="00F53DC9" w:rsidP="004C5304">
            <w:pPr>
              <w:pStyle w:val="TableText"/>
            </w:pPr>
            <w:r w:rsidRPr="009E2B43">
              <w:t>X</w:t>
            </w:r>
          </w:p>
        </w:tc>
        <w:tc>
          <w:tcPr>
            <w:tcW w:w="784" w:type="dxa"/>
            <w:shd w:val="clear" w:color="auto" w:fill="auto"/>
          </w:tcPr>
          <w:p w14:paraId="6DAFA4F9" w14:textId="77777777" w:rsidR="00F53DC9" w:rsidRPr="009E2B43" w:rsidRDefault="00F53DC9" w:rsidP="004C5304">
            <w:pPr>
              <w:pStyle w:val="TableText"/>
            </w:pPr>
          </w:p>
        </w:tc>
        <w:tc>
          <w:tcPr>
            <w:tcW w:w="712" w:type="dxa"/>
            <w:shd w:val="clear" w:color="auto" w:fill="auto"/>
          </w:tcPr>
          <w:p w14:paraId="0658E75C" w14:textId="77777777" w:rsidR="00F53DC9" w:rsidRPr="009E2B43" w:rsidRDefault="00F53DC9" w:rsidP="004C5304">
            <w:pPr>
              <w:pStyle w:val="TableText"/>
            </w:pPr>
          </w:p>
        </w:tc>
        <w:tc>
          <w:tcPr>
            <w:tcW w:w="670" w:type="dxa"/>
            <w:shd w:val="clear" w:color="auto" w:fill="auto"/>
          </w:tcPr>
          <w:p w14:paraId="1BB0747D" w14:textId="77777777" w:rsidR="00F53DC9" w:rsidRPr="009E2B43" w:rsidRDefault="00F53DC9" w:rsidP="004C5304">
            <w:pPr>
              <w:pStyle w:val="TableText"/>
            </w:pPr>
          </w:p>
        </w:tc>
        <w:tc>
          <w:tcPr>
            <w:tcW w:w="833" w:type="dxa"/>
            <w:shd w:val="clear" w:color="auto" w:fill="auto"/>
          </w:tcPr>
          <w:p w14:paraId="5B719E80" w14:textId="77777777" w:rsidR="00F53DC9" w:rsidRPr="009E2B43" w:rsidRDefault="00F53DC9" w:rsidP="004C5304">
            <w:pPr>
              <w:pStyle w:val="TableText"/>
            </w:pPr>
          </w:p>
        </w:tc>
        <w:tc>
          <w:tcPr>
            <w:tcW w:w="1135" w:type="dxa"/>
            <w:shd w:val="clear" w:color="auto" w:fill="auto"/>
          </w:tcPr>
          <w:p w14:paraId="30DA6C18" w14:textId="77777777" w:rsidR="00F53DC9" w:rsidRPr="009E2B43" w:rsidRDefault="00F53DC9" w:rsidP="004C5304">
            <w:pPr>
              <w:pStyle w:val="TableText"/>
            </w:pPr>
          </w:p>
        </w:tc>
        <w:tc>
          <w:tcPr>
            <w:tcW w:w="1141" w:type="dxa"/>
            <w:shd w:val="clear" w:color="auto" w:fill="auto"/>
          </w:tcPr>
          <w:p w14:paraId="46719528" w14:textId="77777777" w:rsidR="00F53DC9" w:rsidRPr="009E2B43" w:rsidRDefault="00F53DC9" w:rsidP="004C5304">
            <w:pPr>
              <w:pStyle w:val="TableText"/>
            </w:pPr>
          </w:p>
        </w:tc>
        <w:tc>
          <w:tcPr>
            <w:tcW w:w="1129" w:type="dxa"/>
            <w:shd w:val="clear" w:color="auto" w:fill="auto"/>
          </w:tcPr>
          <w:p w14:paraId="0E740177" w14:textId="77777777" w:rsidR="00F53DC9" w:rsidRPr="009E2B43" w:rsidRDefault="00F53DC9" w:rsidP="004C5304">
            <w:pPr>
              <w:pStyle w:val="TableText"/>
            </w:pPr>
          </w:p>
        </w:tc>
      </w:tr>
      <w:tr w:rsidR="00F53DC9" w:rsidRPr="009E2B43" w14:paraId="3E8F4486" w14:textId="77777777" w:rsidTr="004C5304">
        <w:tc>
          <w:tcPr>
            <w:tcW w:w="1072" w:type="dxa"/>
            <w:shd w:val="clear" w:color="auto" w:fill="auto"/>
          </w:tcPr>
          <w:p w14:paraId="3C9427A8" w14:textId="77777777" w:rsidR="00F53DC9" w:rsidRPr="009E2B43" w:rsidRDefault="00F53DC9" w:rsidP="004C5304">
            <w:pPr>
              <w:pStyle w:val="TableText"/>
            </w:pPr>
            <w:r w:rsidRPr="009E2B43">
              <w:t>4</w:t>
            </w:r>
          </w:p>
        </w:tc>
        <w:tc>
          <w:tcPr>
            <w:tcW w:w="523" w:type="dxa"/>
            <w:shd w:val="clear" w:color="auto" w:fill="auto"/>
          </w:tcPr>
          <w:p w14:paraId="1AC2285B" w14:textId="77777777" w:rsidR="00F53DC9" w:rsidRPr="009E2B43" w:rsidRDefault="00F53DC9" w:rsidP="004C5304">
            <w:pPr>
              <w:pStyle w:val="TableText"/>
            </w:pPr>
            <w:r w:rsidRPr="009E2B43">
              <w:t>X</w:t>
            </w:r>
          </w:p>
        </w:tc>
        <w:tc>
          <w:tcPr>
            <w:tcW w:w="857" w:type="dxa"/>
            <w:shd w:val="clear" w:color="auto" w:fill="auto"/>
          </w:tcPr>
          <w:p w14:paraId="2592FA1C" w14:textId="77777777" w:rsidR="00F53DC9" w:rsidRPr="009E2B43" w:rsidRDefault="00F53DC9" w:rsidP="004C5304">
            <w:pPr>
              <w:pStyle w:val="TableText"/>
            </w:pPr>
          </w:p>
        </w:tc>
        <w:tc>
          <w:tcPr>
            <w:tcW w:w="784" w:type="dxa"/>
            <w:shd w:val="clear" w:color="auto" w:fill="auto"/>
          </w:tcPr>
          <w:p w14:paraId="1291CFDA" w14:textId="77777777" w:rsidR="00F53DC9" w:rsidRPr="009E2B43" w:rsidRDefault="00F53DC9" w:rsidP="004C5304">
            <w:pPr>
              <w:pStyle w:val="TableText"/>
            </w:pPr>
          </w:p>
        </w:tc>
        <w:tc>
          <w:tcPr>
            <w:tcW w:w="784" w:type="dxa"/>
            <w:shd w:val="clear" w:color="auto" w:fill="auto"/>
          </w:tcPr>
          <w:p w14:paraId="7EDFA333" w14:textId="77777777" w:rsidR="00F53DC9" w:rsidRPr="009E2B43" w:rsidRDefault="00F53DC9" w:rsidP="004C5304">
            <w:pPr>
              <w:pStyle w:val="TableText"/>
            </w:pPr>
          </w:p>
        </w:tc>
        <w:tc>
          <w:tcPr>
            <w:tcW w:w="712" w:type="dxa"/>
            <w:shd w:val="clear" w:color="auto" w:fill="auto"/>
          </w:tcPr>
          <w:p w14:paraId="6484E6E4" w14:textId="77777777" w:rsidR="00F53DC9" w:rsidRPr="009E2B43" w:rsidRDefault="00F53DC9" w:rsidP="004C5304">
            <w:pPr>
              <w:pStyle w:val="TableText"/>
            </w:pPr>
            <w:r w:rsidRPr="009E2B43">
              <w:t>X</w:t>
            </w:r>
          </w:p>
        </w:tc>
        <w:tc>
          <w:tcPr>
            <w:tcW w:w="670" w:type="dxa"/>
            <w:shd w:val="clear" w:color="auto" w:fill="auto"/>
          </w:tcPr>
          <w:p w14:paraId="599AB356" w14:textId="77777777" w:rsidR="00F53DC9" w:rsidRPr="009E2B43" w:rsidRDefault="00F53DC9" w:rsidP="004C5304">
            <w:pPr>
              <w:pStyle w:val="TableText"/>
            </w:pPr>
          </w:p>
        </w:tc>
        <w:tc>
          <w:tcPr>
            <w:tcW w:w="833" w:type="dxa"/>
            <w:shd w:val="clear" w:color="auto" w:fill="auto"/>
          </w:tcPr>
          <w:p w14:paraId="1EDEC369" w14:textId="77777777" w:rsidR="00F53DC9" w:rsidRPr="009E2B43" w:rsidRDefault="00F53DC9" w:rsidP="004C5304">
            <w:pPr>
              <w:pStyle w:val="TableText"/>
            </w:pPr>
          </w:p>
        </w:tc>
        <w:tc>
          <w:tcPr>
            <w:tcW w:w="1135" w:type="dxa"/>
            <w:shd w:val="clear" w:color="auto" w:fill="auto"/>
          </w:tcPr>
          <w:p w14:paraId="62FB4C76" w14:textId="77777777" w:rsidR="00F53DC9" w:rsidRPr="009E2B43" w:rsidRDefault="00F53DC9" w:rsidP="004C5304">
            <w:pPr>
              <w:pStyle w:val="TableText"/>
            </w:pPr>
          </w:p>
        </w:tc>
        <w:tc>
          <w:tcPr>
            <w:tcW w:w="1141" w:type="dxa"/>
            <w:shd w:val="clear" w:color="auto" w:fill="auto"/>
          </w:tcPr>
          <w:p w14:paraId="5DB14958" w14:textId="77777777" w:rsidR="00F53DC9" w:rsidRPr="009E2B43" w:rsidRDefault="00F53DC9" w:rsidP="004C5304">
            <w:pPr>
              <w:pStyle w:val="TableText"/>
            </w:pPr>
          </w:p>
        </w:tc>
        <w:tc>
          <w:tcPr>
            <w:tcW w:w="1129" w:type="dxa"/>
            <w:shd w:val="clear" w:color="auto" w:fill="auto"/>
          </w:tcPr>
          <w:p w14:paraId="7557A62F" w14:textId="77777777" w:rsidR="00F53DC9" w:rsidRPr="009E2B43" w:rsidRDefault="00F53DC9" w:rsidP="004C5304">
            <w:pPr>
              <w:pStyle w:val="TableText"/>
            </w:pPr>
          </w:p>
        </w:tc>
      </w:tr>
      <w:tr w:rsidR="00F53DC9" w:rsidRPr="009E2B43" w14:paraId="222F87A8" w14:textId="77777777" w:rsidTr="004C5304">
        <w:tc>
          <w:tcPr>
            <w:tcW w:w="1072" w:type="dxa"/>
            <w:shd w:val="clear" w:color="auto" w:fill="auto"/>
          </w:tcPr>
          <w:p w14:paraId="19448E71" w14:textId="77777777" w:rsidR="00F53DC9" w:rsidRPr="009E2B43" w:rsidRDefault="00F53DC9" w:rsidP="004C5304">
            <w:pPr>
              <w:pStyle w:val="TableText"/>
            </w:pPr>
            <w:r w:rsidRPr="009E2B43">
              <w:t>5</w:t>
            </w:r>
          </w:p>
        </w:tc>
        <w:tc>
          <w:tcPr>
            <w:tcW w:w="523" w:type="dxa"/>
            <w:shd w:val="clear" w:color="auto" w:fill="auto"/>
          </w:tcPr>
          <w:p w14:paraId="76193CA5" w14:textId="77777777" w:rsidR="00F53DC9" w:rsidRPr="009E2B43" w:rsidRDefault="00F53DC9" w:rsidP="004C5304">
            <w:pPr>
              <w:pStyle w:val="TableText"/>
            </w:pPr>
          </w:p>
        </w:tc>
        <w:tc>
          <w:tcPr>
            <w:tcW w:w="857" w:type="dxa"/>
            <w:shd w:val="clear" w:color="auto" w:fill="auto"/>
          </w:tcPr>
          <w:p w14:paraId="41387D9A" w14:textId="77777777" w:rsidR="00F53DC9" w:rsidRPr="009E2B43" w:rsidRDefault="00F53DC9" w:rsidP="004C5304">
            <w:pPr>
              <w:pStyle w:val="TableText"/>
            </w:pPr>
          </w:p>
        </w:tc>
        <w:tc>
          <w:tcPr>
            <w:tcW w:w="784" w:type="dxa"/>
            <w:shd w:val="clear" w:color="auto" w:fill="auto"/>
          </w:tcPr>
          <w:p w14:paraId="2F3759EF" w14:textId="77777777" w:rsidR="00F53DC9" w:rsidRPr="009E2B43" w:rsidRDefault="00F53DC9" w:rsidP="004C5304">
            <w:pPr>
              <w:pStyle w:val="TableText"/>
            </w:pPr>
            <w:r w:rsidRPr="009E2B43">
              <w:t>X</w:t>
            </w:r>
          </w:p>
        </w:tc>
        <w:tc>
          <w:tcPr>
            <w:tcW w:w="784" w:type="dxa"/>
            <w:shd w:val="clear" w:color="auto" w:fill="auto"/>
          </w:tcPr>
          <w:p w14:paraId="7981E942" w14:textId="77777777" w:rsidR="00F53DC9" w:rsidRPr="009E2B43" w:rsidRDefault="00F53DC9" w:rsidP="004C5304">
            <w:pPr>
              <w:pStyle w:val="TableText"/>
            </w:pPr>
          </w:p>
        </w:tc>
        <w:tc>
          <w:tcPr>
            <w:tcW w:w="712" w:type="dxa"/>
            <w:shd w:val="clear" w:color="auto" w:fill="auto"/>
          </w:tcPr>
          <w:p w14:paraId="07DE751A" w14:textId="77777777" w:rsidR="00F53DC9" w:rsidRPr="009E2B43" w:rsidRDefault="00F53DC9" w:rsidP="004C5304">
            <w:pPr>
              <w:pStyle w:val="TableText"/>
            </w:pPr>
            <w:r w:rsidRPr="009E2B43">
              <w:t>X</w:t>
            </w:r>
          </w:p>
        </w:tc>
        <w:tc>
          <w:tcPr>
            <w:tcW w:w="670" w:type="dxa"/>
            <w:shd w:val="clear" w:color="auto" w:fill="auto"/>
          </w:tcPr>
          <w:p w14:paraId="7C3F1E1D" w14:textId="77777777" w:rsidR="00F53DC9" w:rsidRPr="009E2B43" w:rsidRDefault="00F53DC9" w:rsidP="004C5304">
            <w:pPr>
              <w:pStyle w:val="TableText"/>
            </w:pPr>
          </w:p>
        </w:tc>
        <w:tc>
          <w:tcPr>
            <w:tcW w:w="833" w:type="dxa"/>
            <w:shd w:val="clear" w:color="auto" w:fill="auto"/>
          </w:tcPr>
          <w:p w14:paraId="1C733D2B" w14:textId="77777777" w:rsidR="00F53DC9" w:rsidRPr="009E2B43" w:rsidRDefault="00F53DC9" w:rsidP="004C5304">
            <w:pPr>
              <w:pStyle w:val="TableText"/>
            </w:pPr>
          </w:p>
        </w:tc>
        <w:tc>
          <w:tcPr>
            <w:tcW w:w="1135" w:type="dxa"/>
            <w:shd w:val="clear" w:color="auto" w:fill="auto"/>
          </w:tcPr>
          <w:p w14:paraId="0BFE4D34" w14:textId="77777777" w:rsidR="00F53DC9" w:rsidRPr="009E2B43" w:rsidRDefault="00F53DC9" w:rsidP="004C5304">
            <w:pPr>
              <w:pStyle w:val="TableText"/>
            </w:pPr>
          </w:p>
        </w:tc>
        <w:tc>
          <w:tcPr>
            <w:tcW w:w="1141" w:type="dxa"/>
            <w:shd w:val="clear" w:color="auto" w:fill="auto"/>
          </w:tcPr>
          <w:p w14:paraId="35E4684F" w14:textId="77777777" w:rsidR="00F53DC9" w:rsidRPr="009E2B43" w:rsidRDefault="00F53DC9" w:rsidP="004C5304">
            <w:pPr>
              <w:pStyle w:val="TableText"/>
            </w:pPr>
          </w:p>
        </w:tc>
        <w:tc>
          <w:tcPr>
            <w:tcW w:w="1129" w:type="dxa"/>
            <w:shd w:val="clear" w:color="auto" w:fill="auto"/>
          </w:tcPr>
          <w:p w14:paraId="16825CD1" w14:textId="77777777" w:rsidR="00F53DC9" w:rsidRPr="009E2B43" w:rsidRDefault="00F53DC9" w:rsidP="004C5304">
            <w:pPr>
              <w:pStyle w:val="TableText"/>
            </w:pPr>
          </w:p>
        </w:tc>
      </w:tr>
      <w:tr w:rsidR="00F53DC9" w:rsidRPr="009E2B43" w14:paraId="41CFE0D2" w14:textId="77777777" w:rsidTr="004C5304">
        <w:tc>
          <w:tcPr>
            <w:tcW w:w="1072" w:type="dxa"/>
            <w:shd w:val="clear" w:color="auto" w:fill="auto"/>
          </w:tcPr>
          <w:p w14:paraId="147407AF" w14:textId="77777777" w:rsidR="00F53DC9" w:rsidRPr="009E2B43" w:rsidRDefault="00F53DC9" w:rsidP="004C5304">
            <w:pPr>
              <w:pStyle w:val="TableText"/>
            </w:pPr>
            <w:r w:rsidRPr="009E2B43">
              <w:t>6</w:t>
            </w:r>
          </w:p>
        </w:tc>
        <w:tc>
          <w:tcPr>
            <w:tcW w:w="523" w:type="dxa"/>
            <w:shd w:val="clear" w:color="auto" w:fill="auto"/>
          </w:tcPr>
          <w:p w14:paraId="42577B46" w14:textId="77777777" w:rsidR="00F53DC9" w:rsidRPr="009E2B43" w:rsidRDefault="00F53DC9" w:rsidP="004C5304">
            <w:pPr>
              <w:pStyle w:val="TableText"/>
            </w:pPr>
            <w:r w:rsidRPr="009E2B43">
              <w:t>X</w:t>
            </w:r>
          </w:p>
        </w:tc>
        <w:tc>
          <w:tcPr>
            <w:tcW w:w="857" w:type="dxa"/>
            <w:shd w:val="clear" w:color="auto" w:fill="auto"/>
          </w:tcPr>
          <w:p w14:paraId="3120F6D6" w14:textId="77777777" w:rsidR="00F53DC9" w:rsidRPr="009E2B43" w:rsidRDefault="00F53DC9" w:rsidP="004C5304">
            <w:pPr>
              <w:pStyle w:val="TableText"/>
            </w:pPr>
            <w:r w:rsidRPr="009E2B43">
              <w:t>X</w:t>
            </w:r>
          </w:p>
        </w:tc>
        <w:tc>
          <w:tcPr>
            <w:tcW w:w="784" w:type="dxa"/>
            <w:shd w:val="clear" w:color="auto" w:fill="auto"/>
          </w:tcPr>
          <w:p w14:paraId="58AA3161" w14:textId="77777777" w:rsidR="00F53DC9" w:rsidRPr="009E2B43" w:rsidRDefault="00F53DC9" w:rsidP="004C5304">
            <w:pPr>
              <w:pStyle w:val="TableText"/>
            </w:pPr>
          </w:p>
        </w:tc>
        <w:tc>
          <w:tcPr>
            <w:tcW w:w="784" w:type="dxa"/>
            <w:shd w:val="clear" w:color="auto" w:fill="auto"/>
          </w:tcPr>
          <w:p w14:paraId="14353493" w14:textId="77777777" w:rsidR="00F53DC9" w:rsidRPr="009E2B43" w:rsidRDefault="00F53DC9" w:rsidP="004C5304">
            <w:pPr>
              <w:pStyle w:val="TableText"/>
            </w:pPr>
          </w:p>
        </w:tc>
        <w:tc>
          <w:tcPr>
            <w:tcW w:w="712" w:type="dxa"/>
            <w:shd w:val="clear" w:color="auto" w:fill="auto"/>
          </w:tcPr>
          <w:p w14:paraId="582EB92D" w14:textId="77777777" w:rsidR="00F53DC9" w:rsidRPr="009E2B43" w:rsidRDefault="00F53DC9" w:rsidP="004C5304">
            <w:pPr>
              <w:pStyle w:val="TableText"/>
            </w:pPr>
            <w:r w:rsidRPr="009E2B43">
              <w:t>X</w:t>
            </w:r>
          </w:p>
        </w:tc>
        <w:tc>
          <w:tcPr>
            <w:tcW w:w="670" w:type="dxa"/>
            <w:shd w:val="clear" w:color="auto" w:fill="auto"/>
          </w:tcPr>
          <w:p w14:paraId="1382E205" w14:textId="77777777" w:rsidR="00F53DC9" w:rsidRPr="009E2B43" w:rsidRDefault="00F53DC9" w:rsidP="004C5304">
            <w:pPr>
              <w:pStyle w:val="TableText"/>
            </w:pPr>
          </w:p>
        </w:tc>
        <w:tc>
          <w:tcPr>
            <w:tcW w:w="833" w:type="dxa"/>
            <w:shd w:val="clear" w:color="auto" w:fill="auto"/>
          </w:tcPr>
          <w:p w14:paraId="1F259829" w14:textId="77777777" w:rsidR="00F53DC9" w:rsidRPr="009E2B43" w:rsidRDefault="00F53DC9" w:rsidP="004C5304">
            <w:pPr>
              <w:pStyle w:val="TableText"/>
            </w:pPr>
          </w:p>
        </w:tc>
        <w:tc>
          <w:tcPr>
            <w:tcW w:w="1135" w:type="dxa"/>
            <w:shd w:val="clear" w:color="auto" w:fill="auto"/>
          </w:tcPr>
          <w:p w14:paraId="004B152B" w14:textId="77777777" w:rsidR="00F53DC9" w:rsidRPr="009E2B43" w:rsidRDefault="00F53DC9" w:rsidP="004C5304">
            <w:pPr>
              <w:pStyle w:val="TableText"/>
            </w:pPr>
          </w:p>
        </w:tc>
        <w:tc>
          <w:tcPr>
            <w:tcW w:w="1141" w:type="dxa"/>
            <w:shd w:val="clear" w:color="auto" w:fill="auto"/>
          </w:tcPr>
          <w:p w14:paraId="5B77D5E8" w14:textId="77777777" w:rsidR="00F53DC9" w:rsidRPr="009E2B43" w:rsidRDefault="00F53DC9" w:rsidP="004C5304">
            <w:pPr>
              <w:pStyle w:val="TableText"/>
            </w:pPr>
          </w:p>
        </w:tc>
        <w:tc>
          <w:tcPr>
            <w:tcW w:w="1129" w:type="dxa"/>
            <w:shd w:val="clear" w:color="auto" w:fill="auto"/>
          </w:tcPr>
          <w:p w14:paraId="1F560378" w14:textId="77777777" w:rsidR="00F53DC9" w:rsidRPr="009E2B43" w:rsidRDefault="00F53DC9" w:rsidP="004C5304">
            <w:pPr>
              <w:pStyle w:val="TableText"/>
            </w:pPr>
          </w:p>
        </w:tc>
      </w:tr>
      <w:tr w:rsidR="00F53DC9" w:rsidRPr="009E2B43" w14:paraId="58963D79" w14:textId="77777777" w:rsidTr="004C5304">
        <w:tc>
          <w:tcPr>
            <w:tcW w:w="1072" w:type="dxa"/>
            <w:shd w:val="clear" w:color="auto" w:fill="auto"/>
          </w:tcPr>
          <w:p w14:paraId="5EF0A40A" w14:textId="77777777" w:rsidR="00F53DC9" w:rsidRPr="009E2B43" w:rsidRDefault="00F53DC9" w:rsidP="004C5304">
            <w:pPr>
              <w:pStyle w:val="TableText"/>
            </w:pPr>
            <w:r w:rsidRPr="009E2B43">
              <w:t>7</w:t>
            </w:r>
          </w:p>
        </w:tc>
        <w:tc>
          <w:tcPr>
            <w:tcW w:w="523" w:type="dxa"/>
            <w:shd w:val="clear" w:color="auto" w:fill="auto"/>
          </w:tcPr>
          <w:p w14:paraId="50D205F9" w14:textId="77777777" w:rsidR="00F53DC9" w:rsidRPr="009E2B43" w:rsidRDefault="00F53DC9" w:rsidP="004C5304">
            <w:pPr>
              <w:pStyle w:val="TableText"/>
            </w:pPr>
          </w:p>
        </w:tc>
        <w:tc>
          <w:tcPr>
            <w:tcW w:w="857" w:type="dxa"/>
            <w:shd w:val="clear" w:color="auto" w:fill="auto"/>
          </w:tcPr>
          <w:p w14:paraId="243C0257" w14:textId="77777777" w:rsidR="00F53DC9" w:rsidRPr="009E2B43" w:rsidRDefault="00F53DC9" w:rsidP="004C5304">
            <w:pPr>
              <w:pStyle w:val="TableText"/>
            </w:pPr>
            <w:r w:rsidRPr="009E2B43">
              <w:t>X</w:t>
            </w:r>
          </w:p>
        </w:tc>
        <w:tc>
          <w:tcPr>
            <w:tcW w:w="784" w:type="dxa"/>
            <w:shd w:val="clear" w:color="auto" w:fill="auto"/>
          </w:tcPr>
          <w:p w14:paraId="2D329820" w14:textId="77777777" w:rsidR="00F53DC9" w:rsidRPr="009E2B43" w:rsidRDefault="00F53DC9" w:rsidP="004C5304">
            <w:pPr>
              <w:pStyle w:val="TableText"/>
            </w:pPr>
          </w:p>
        </w:tc>
        <w:tc>
          <w:tcPr>
            <w:tcW w:w="784" w:type="dxa"/>
            <w:shd w:val="clear" w:color="auto" w:fill="auto"/>
          </w:tcPr>
          <w:p w14:paraId="0902D946" w14:textId="77777777" w:rsidR="00F53DC9" w:rsidRPr="009E2B43" w:rsidRDefault="00F53DC9" w:rsidP="004C5304">
            <w:pPr>
              <w:pStyle w:val="TableText"/>
            </w:pPr>
          </w:p>
        </w:tc>
        <w:tc>
          <w:tcPr>
            <w:tcW w:w="712" w:type="dxa"/>
            <w:shd w:val="clear" w:color="auto" w:fill="auto"/>
          </w:tcPr>
          <w:p w14:paraId="4D55F725" w14:textId="77777777" w:rsidR="00F53DC9" w:rsidRPr="009E2B43" w:rsidRDefault="00F53DC9" w:rsidP="004C5304">
            <w:pPr>
              <w:pStyle w:val="TableText"/>
            </w:pPr>
          </w:p>
        </w:tc>
        <w:tc>
          <w:tcPr>
            <w:tcW w:w="670" w:type="dxa"/>
            <w:shd w:val="clear" w:color="auto" w:fill="auto"/>
          </w:tcPr>
          <w:p w14:paraId="75F7206D" w14:textId="77777777" w:rsidR="00F53DC9" w:rsidRPr="009E2B43" w:rsidRDefault="00F53DC9" w:rsidP="004C5304">
            <w:pPr>
              <w:pStyle w:val="TableText"/>
            </w:pPr>
            <w:r w:rsidRPr="009E2B43">
              <w:t>X</w:t>
            </w:r>
          </w:p>
        </w:tc>
        <w:tc>
          <w:tcPr>
            <w:tcW w:w="833" w:type="dxa"/>
            <w:shd w:val="clear" w:color="auto" w:fill="auto"/>
          </w:tcPr>
          <w:p w14:paraId="24A3FB92" w14:textId="77777777" w:rsidR="00F53DC9" w:rsidRPr="009E2B43" w:rsidRDefault="00F53DC9" w:rsidP="004C5304">
            <w:pPr>
              <w:pStyle w:val="TableText"/>
            </w:pPr>
          </w:p>
        </w:tc>
        <w:tc>
          <w:tcPr>
            <w:tcW w:w="1135" w:type="dxa"/>
            <w:shd w:val="clear" w:color="auto" w:fill="auto"/>
          </w:tcPr>
          <w:p w14:paraId="41F6E130" w14:textId="77777777" w:rsidR="00F53DC9" w:rsidRPr="009E2B43" w:rsidRDefault="00F53DC9" w:rsidP="004C5304">
            <w:pPr>
              <w:pStyle w:val="TableText"/>
            </w:pPr>
          </w:p>
        </w:tc>
        <w:tc>
          <w:tcPr>
            <w:tcW w:w="1141" w:type="dxa"/>
            <w:shd w:val="clear" w:color="auto" w:fill="auto"/>
          </w:tcPr>
          <w:p w14:paraId="3729BD6A" w14:textId="77777777" w:rsidR="00F53DC9" w:rsidRPr="009E2B43" w:rsidRDefault="00F53DC9" w:rsidP="004C5304">
            <w:pPr>
              <w:pStyle w:val="TableText"/>
            </w:pPr>
          </w:p>
        </w:tc>
        <w:tc>
          <w:tcPr>
            <w:tcW w:w="1129" w:type="dxa"/>
            <w:shd w:val="clear" w:color="auto" w:fill="auto"/>
          </w:tcPr>
          <w:p w14:paraId="57545037" w14:textId="77777777" w:rsidR="00F53DC9" w:rsidRPr="009E2B43" w:rsidRDefault="00F53DC9" w:rsidP="004C5304">
            <w:pPr>
              <w:pStyle w:val="TableText"/>
            </w:pPr>
          </w:p>
        </w:tc>
      </w:tr>
      <w:tr w:rsidR="00F53DC9" w:rsidRPr="009E2B43" w14:paraId="2264E68D" w14:textId="77777777" w:rsidTr="004C5304">
        <w:tc>
          <w:tcPr>
            <w:tcW w:w="1072" w:type="dxa"/>
            <w:shd w:val="clear" w:color="auto" w:fill="auto"/>
          </w:tcPr>
          <w:p w14:paraId="16C12F97" w14:textId="77777777" w:rsidR="00F53DC9" w:rsidRPr="009E2B43" w:rsidRDefault="00F53DC9" w:rsidP="004C5304">
            <w:pPr>
              <w:pStyle w:val="TableText"/>
            </w:pPr>
            <w:r w:rsidRPr="009E2B43">
              <w:t>8</w:t>
            </w:r>
          </w:p>
        </w:tc>
        <w:tc>
          <w:tcPr>
            <w:tcW w:w="523" w:type="dxa"/>
            <w:shd w:val="clear" w:color="auto" w:fill="auto"/>
          </w:tcPr>
          <w:p w14:paraId="0C4B6529" w14:textId="77777777" w:rsidR="00F53DC9" w:rsidRPr="009E2B43" w:rsidRDefault="00F53DC9" w:rsidP="004C5304">
            <w:pPr>
              <w:pStyle w:val="TableText"/>
            </w:pPr>
          </w:p>
        </w:tc>
        <w:tc>
          <w:tcPr>
            <w:tcW w:w="857" w:type="dxa"/>
            <w:shd w:val="clear" w:color="auto" w:fill="auto"/>
          </w:tcPr>
          <w:p w14:paraId="43749D4D" w14:textId="77777777" w:rsidR="00F53DC9" w:rsidRPr="009E2B43" w:rsidRDefault="00F53DC9" w:rsidP="004C5304">
            <w:pPr>
              <w:pStyle w:val="TableText"/>
            </w:pPr>
            <w:r w:rsidRPr="009E2B43">
              <w:t>X</w:t>
            </w:r>
          </w:p>
        </w:tc>
        <w:tc>
          <w:tcPr>
            <w:tcW w:w="784" w:type="dxa"/>
            <w:shd w:val="clear" w:color="auto" w:fill="auto"/>
          </w:tcPr>
          <w:p w14:paraId="6BC370C8" w14:textId="77777777" w:rsidR="00F53DC9" w:rsidRPr="009E2B43" w:rsidRDefault="00F53DC9" w:rsidP="004C5304">
            <w:pPr>
              <w:pStyle w:val="TableText"/>
            </w:pPr>
          </w:p>
        </w:tc>
        <w:tc>
          <w:tcPr>
            <w:tcW w:w="784" w:type="dxa"/>
            <w:shd w:val="clear" w:color="auto" w:fill="auto"/>
          </w:tcPr>
          <w:p w14:paraId="43CA9261" w14:textId="77777777" w:rsidR="00F53DC9" w:rsidRPr="009E2B43" w:rsidRDefault="00F53DC9" w:rsidP="004C5304">
            <w:pPr>
              <w:pStyle w:val="TableText"/>
            </w:pPr>
          </w:p>
        </w:tc>
        <w:tc>
          <w:tcPr>
            <w:tcW w:w="712" w:type="dxa"/>
            <w:shd w:val="clear" w:color="auto" w:fill="auto"/>
          </w:tcPr>
          <w:p w14:paraId="4D5E7877" w14:textId="77777777" w:rsidR="00F53DC9" w:rsidRPr="009E2B43" w:rsidRDefault="00F53DC9" w:rsidP="004C5304">
            <w:pPr>
              <w:pStyle w:val="TableText"/>
            </w:pPr>
          </w:p>
        </w:tc>
        <w:tc>
          <w:tcPr>
            <w:tcW w:w="670" w:type="dxa"/>
            <w:shd w:val="clear" w:color="auto" w:fill="auto"/>
          </w:tcPr>
          <w:p w14:paraId="3C405648" w14:textId="77777777" w:rsidR="00F53DC9" w:rsidRPr="009E2B43" w:rsidRDefault="00F53DC9" w:rsidP="004C5304">
            <w:pPr>
              <w:pStyle w:val="TableText"/>
            </w:pPr>
            <w:r w:rsidRPr="009E2B43">
              <w:t>X</w:t>
            </w:r>
          </w:p>
        </w:tc>
        <w:tc>
          <w:tcPr>
            <w:tcW w:w="833" w:type="dxa"/>
            <w:shd w:val="clear" w:color="auto" w:fill="auto"/>
          </w:tcPr>
          <w:p w14:paraId="0B3AD4F6" w14:textId="77777777" w:rsidR="00F53DC9" w:rsidRPr="009E2B43" w:rsidRDefault="00F53DC9" w:rsidP="004C5304">
            <w:pPr>
              <w:pStyle w:val="TableText"/>
            </w:pPr>
            <w:r w:rsidRPr="009E2B43">
              <w:t>X</w:t>
            </w:r>
          </w:p>
        </w:tc>
        <w:tc>
          <w:tcPr>
            <w:tcW w:w="1135" w:type="dxa"/>
            <w:shd w:val="clear" w:color="auto" w:fill="auto"/>
          </w:tcPr>
          <w:p w14:paraId="6B089BCF" w14:textId="77777777" w:rsidR="00F53DC9" w:rsidRPr="009E2B43" w:rsidRDefault="00F53DC9" w:rsidP="004C5304">
            <w:pPr>
              <w:pStyle w:val="TableText"/>
            </w:pPr>
          </w:p>
        </w:tc>
        <w:tc>
          <w:tcPr>
            <w:tcW w:w="1141" w:type="dxa"/>
            <w:shd w:val="clear" w:color="auto" w:fill="auto"/>
          </w:tcPr>
          <w:p w14:paraId="444E481D" w14:textId="77777777" w:rsidR="00F53DC9" w:rsidRPr="009E2B43" w:rsidRDefault="00F53DC9" w:rsidP="004C5304">
            <w:pPr>
              <w:pStyle w:val="TableText"/>
            </w:pPr>
          </w:p>
        </w:tc>
        <w:tc>
          <w:tcPr>
            <w:tcW w:w="1129" w:type="dxa"/>
            <w:shd w:val="clear" w:color="auto" w:fill="auto"/>
          </w:tcPr>
          <w:p w14:paraId="0A315A61" w14:textId="77777777" w:rsidR="00F53DC9" w:rsidRPr="009E2B43" w:rsidRDefault="00F53DC9" w:rsidP="004C5304">
            <w:pPr>
              <w:pStyle w:val="TableText"/>
            </w:pPr>
          </w:p>
        </w:tc>
      </w:tr>
      <w:tr w:rsidR="00F53DC9" w:rsidRPr="009E2B43" w14:paraId="76E887E3" w14:textId="77777777" w:rsidTr="004C5304">
        <w:tc>
          <w:tcPr>
            <w:tcW w:w="1072" w:type="dxa"/>
            <w:shd w:val="clear" w:color="auto" w:fill="auto"/>
          </w:tcPr>
          <w:p w14:paraId="13ED6240" w14:textId="77777777" w:rsidR="00F53DC9" w:rsidRPr="009E2B43" w:rsidRDefault="00F53DC9" w:rsidP="004C5304">
            <w:pPr>
              <w:pStyle w:val="TableText"/>
            </w:pPr>
            <w:r w:rsidRPr="009E2B43">
              <w:t>9</w:t>
            </w:r>
          </w:p>
        </w:tc>
        <w:tc>
          <w:tcPr>
            <w:tcW w:w="523" w:type="dxa"/>
            <w:shd w:val="clear" w:color="auto" w:fill="auto"/>
          </w:tcPr>
          <w:p w14:paraId="14DEFF7A" w14:textId="77777777" w:rsidR="00F53DC9" w:rsidRPr="009E2B43" w:rsidRDefault="00F53DC9" w:rsidP="004C5304">
            <w:pPr>
              <w:pStyle w:val="TableText"/>
            </w:pPr>
            <w:r w:rsidRPr="009E2B43">
              <w:t>X</w:t>
            </w:r>
          </w:p>
        </w:tc>
        <w:tc>
          <w:tcPr>
            <w:tcW w:w="857" w:type="dxa"/>
            <w:shd w:val="clear" w:color="auto" w:fill="auto"/>
          </w:tcPr>
          <w:p w14:paraId="49FBB713" w14:textId="77777777" w:rsidR="00F53DC9" w:rsidRPr="009E2B43" w:rsidRDefault="00F53DC9" w:rsidP="004C5304">
            <w:pPr>
              <w:pStyle w:val="TableText"/>
            </w:pPr>
          </w:p>
        </w:tc>
        <w:tc>
          <w:tcPr>
            <w:tcW w:w="784" w:type="dxa"/>
            <w:shd w:val="clear" w:color="auto" w:fill="auto"/>
          </w:tcPr>
          <w:p w14:paraId="58AB1FE1" w14:textId="77777777" w:rsidR="00F53DC9" w:rsidRPr="009E2B43" w:rsidRDefault="00F53DC9" w:rsidP="004C5304">
            <w:pPr>
              <w:pStyle w:val="TableText"/>
            </w:pPr>
          </w:p>
        </w:tc>
        <w:tc>
          <w:tcPr>
            <w:tcW w:w="784" w:type="dxa"/>
            <w:shd w:val="clear" w:color="auto" w:fill="auto"/>
          </w:tcPr>
          <w:p w14:paraId="37F2DB9F" w14:textId="77777777" w:rsidR="00F53DC9" w:rsidRPr="009E2B43" w:rsidRDefault="00F53DC9" w:rsidP="004C5304">
            <w:pPr>
              <w:pStyle w:val="TableText"/>
            </w:pPr>
          </w:p>
        </w:tc>
        <w:tc>
          <w:tcPr>
            <w:tcW w:w="712" w:type="dxa"/>
            <w:shd w:val="clear" w:color="auto" w:fill="auto"/>
          </w:tcPr>
          <w:p w14:paraId="7AE03747" w14:textId="77777777" w:rsidR="00F53DC9" w:rsidRPr="009E2B43" w:rsidRDefault="00F53DC9" w:rsidP="004C5304">
            <w:pPr>
              <w:pStyle w:val="TableText"/>
            </w:pPr>
          </w:p>
        </w:tc>
        <w:tc>
          <w:tcPr>
            <w:tcW w:w="670" w:type="dxa"/>
            <w:shd w:val="clear" w:color="auto" w:fill="auto"/>
          </w:tcPr>
          <w:p w14:paraId="06B59ACE" w14:textId="77777777" w:rsidR="00F53DC9" w:rsidRPr="009E2B43" w:rsidRDefault="00F53DC9" w:rsidP="004C5304">
            <w:pPr>
              <w:pStyle w:val="TableText"/>
            </w:pPr>
          </w:p>
        </w:tc>
        <w:tc>
          <w:tcPr>
            <w:tcW w:w="833" w:type="dxa"/>
            <w:shd w:val="clear" w:color="auto" w:fill="auto"/>
          </w:tcPr>
          <w:p w14:paraId="000075A1" w14:textId="77777777" w:rsidR="00F53DC9" w:rsidRPr="009E2B43" w:rsidRDefault="00F53DC9" w:rsidP="004C5304">
            <w:pPr>
              <w:pStyle w:val="TableText"/>
            </w:pPr>
          </w:p>
        </w:tc>
        <w:tc>
          <w:tcPr>
            <w:tcW w:w="1135" w:type="dxa"/>
            <w:shd w:val="clear" w:color="auto" w:fill="auto"/>
          </w:tcPr>
          <w:p w14:paraId="2CAD5C15" w14:textId="77777777" w:rsidR="00F53DC9" w:rsidRPr="009E2B43" w:rsidRDefault="00F53DC9" w:rsidP="004C5304">
            <w:pPr>
              <w:pStyle w:val="TableText"/>
            </w:pPr>
            <w:r w:rsidRPr="009E2B43">
              <w:t>X</w:t>
            </w:r>
          </w:p>
        </w:tc>
        <w:tc>
          <w:tcPr>
            <w:tcW w:w="1141" w:type="dxa"/>
            <w:shd w:val="clear" w:color="auto" w:fill="auto"/>
          </w:tcPr>
          <w:p w14:paraId="11B26D1F" w14:textId="77777777" w:rsidR="00F53DC9" w:rsidRPr="009E2B43" w:rsidRDefault="00F53DC9" w:rsidP="004C5304">
            <w:pPr>
              <w:pStyle w:val="TableText"/>
            </w:pPr>
            <w:r w:rsidRPr="009E2B43">
              <w:t>X</w:t>
            </w:r>
          </w:p>
        </w:tc>
        <w:tc>
          <w:tcPr>
            <w:tcW w:w="1129" w:type="dxa"/>
            <w:shd w:val="clear" w:color="auto" w:fill="auto"/>
          </w:tcPr>
          <w:p w14:paraId="0510F736" w14:textId="77777777" w:rsidR="00F53DC9" w:rsidRPr="009E2B43" w:rsidRDefault="00F53DC9" w:rsidP="004C5304">
            <w:pPr>
              <w:pStyle w:val="TableText"/>
            </w:pPr>
            <w:r w:rsidRPr="009E2B43">
              <w:t>X</w:t>
            </w:r>
          </w:p>
        </w:tc>
      </w:tr>
      <w:tr w:rsidR="00F53DC9" w:rsidRPr="009E2B43" w14:paraId="6E9F3CD1" w14:textId="77777777" w:rsidTr="004C5304">
        <w:tc>
          <w:tcPr>
            <w:tcW w:w="1072" w:type="dxa"/>
            <w:shd w:val="clear" w:color="auto" w:fill="auto"/>
          </w:tcPr>
          <w:p w14:paraId="51B21549" w14:textId="77777777" w:rsidR="00F53DC9" w:rsidRPr="009E2B43" w:rsidRDefault="00F53DC9" w:rsidP="004C5304">
            <w:pPr>
              <w:pStyle w:val="TableText"/>
            </w:pPr>
            <w:r w:rsidRPr="009E2B43">
              <w:t>10</w:t>
            </w:r>
          </w:p>
        </w:tc>
        <w:tc>
          <w:tcPr>
            <w:tcW w:w="523" w:type="dxa"/>
            <w:shd w:val="clear" w:color="auto" w:fill="auto"/>
          </w:tcPr>
          <w:p w14:paraId="37E77B3F" w14:textId="77777777" w:rsidR="00F53DC9" w:rsidRPr="009E2B43" w:rsidRDefault="00F53DC9" w:rsidP="004C5304">
            <w:pPr>
              <w:pStyle w:val="TableText"/>
            </w:pPr>
          </w:p>
        </w:tc>
        <w:tc>
          <w:tcPr>
            <w:tcW w:w="857" w:type="dxa"/>
            <w:shd w:val="clear" w:color="auto" w:fill="auto"/>
          </w:tcPr>
          <w:p w14:paraId="466FDEAD" w14:textId="77777777" w:rsidR="00F53DC9" w:rsidRPr="009E2B43" w:rsidRDefault="00F53DC9" w:rsidP="004C5304">
            <w:pPr>
              <w:pStyle w:val="TableText"/>
            </w:pPr>
          </w:p>
        </w:tc>
        <w:tc>
          <w:tcPr>
            <w:tcW w:w="784" w:type="dxa"/>
            <w:shd w:val="clear" w:color="auto" w:fill="auto"/>
          </w:tcPr>
          <w:p w14:paraId="4CBE74EE" w14:textId="77777777" w:rsidR="00F53DC9" w:rsidRPr="009E2B43" w:rsidRDefault="00F53DC9" w:rsidP="004C5304">
            <w:pPr>
              <w:pStyle w:val="TableText"/>
            </w:pPr>
          </w:p>
        </w:tc>
        <w:tc>
          <w:tcPr>
            <w:tcW w:w="784" w:type="dxa"/>
            <w:shd w:val="clear" w:color="auto" w:fill="auto"/>
          </w:tcPr>
          <w:p w14:paraId="41989F62" w14:textId="77777777" w:rsidR="00F53DC9" w:rsidRPr="009E2B43" w:rsidRDefault="00F53DC9" w:rsidP="004C5304">
            <w:pPr>
              <w:pStyle w:val="TableText"/>
            </w:pPr>
          </w:p>
        </w:tc>
        <w:tc>
          <w:tcPr>
            <w:tcW w:w="712" w:type="dxa"/>
            <w:shd w:val="clear" w:color="auto" w:fill="auto"/>
          </w:tcPr>
          <w:p w14:paraId="17275309" w14:textId="77777777" w:rsidR="00F53DC9" w:rsidRPr="009E2B43" w:rsidRDefault="00F53DC9" w:rsidP="004C5304">
            <w:pPr>
              <w:pStyle w:val="TableText"/>
            </w:pPr>
          </w:p>
        </w:tc>
        <w:tc>
          <w:tcPr>
            <w:tcW w:w="670" w:type="dxa"/>
            <w:shd w:val="clear" w:color="auto" w:fill="auto"/>
          </w:tcPr>
          <w:p w14:paraId="5AA95157" w14:textId="77777777" w:rsidR="00F53DC9" w:rsidRPr="009E2B43" w:rsidRDefault="00F53DC9" w:rsidP="004C5304">
            <w:pPr>
              <w:pStyle w:val="TableText"/>
            </w:pPr>
          </w:p>
        </w:tc>
        <w:tc>
          <w:tcPr>
            <w:tcW w:w="833" w:type="dxa"/>
            <w:shd w:val="clear" w:color="auto" w:fill="auto"/>
          </w:tcPr>
          <w:p w14:paraId="2CA264FA" w14:textId="77777777" w:rsidR="00F53DC9" w:rsidRPr="009E2B43" w:rsidRDefault="00F53DC9" w:rsidP="004C5304">
            <w:pPr>
              <w:pStyle w:val="TableText"/>
            </w:pPr>
          </w:p>
        </w:tc>
        <w:tc>
          <w:tcPr>
            <w:tcW w:w="1135" w:type="dxa"/>
            <w:shd w:val="clear" w:color="auto" w:fill="auto"/>
          </w:tcPr>
          <w:p w14:paraId="6D0893A6" w14:textId="77777777" w:rsidR="00F53DC9" w:rsidRPr="009E2B43" w:rsidRDefault="00F53DC9" w:rsidP="004C5304">
            <w:pPr>
              <w:pStyle w:val="TableText"/>
            </w:pPr>
          </w:p>
        </w:tc>
        <w:tc>
          <w:tcPr>
            <w:tcW w:w="1141" w:type="dxa"/>
            <w:shd w:val="clear" w:color="auto" w:fill="auto"/>
          </w:tcPr>
          <w:p w14:paraId="7D15366C" w14:textId="77777777" w:rsidR="00F53DC9" w:rsidRPr="009E2B43" w:rsidRDefault="00F53DC9" w:rsidP="004C5304">
            <w:pPr>
              <w:pStyle w:val="TableText"/>
            </w:pPr>
            <w:r w:rsidRPr="009E2B43">
              <w:t>X</w:t>
            </w:r>
          </w:p>
        </w:tc>
        <w:tc>
          <w:tcPr>
            <w:tcW w:w="1129" w:type="dxa"/>
            <w:shd w:val="clear" w:color="auto" w:fill="auto"/>
          </w:tcPr>
          <w:p w14:paraId="31D5B576" w14:textId="77777777" w:rsidR="00F53DC9" w:rsidRPr="009E2B43" w:rsidRDefault="00F53DC9" w:rsidP="004C5304">
            <w:pPr>
              <w:pStyle w:val="TableText"/>
            </w:pPr>
            <w:r w:rsidRPr="009E2B43">
              <w:t>X</w:t>
            </w:r>
          </w:p>
        </w:tc>
      </w:tr>
      <w:tr w:rsidR="00F53DC9" w:rsidRPr="009E2B43" w14:paraId="442636E3" w14:textId="77777777" w:rsidTr="004C5304">
        <w:tc>
          <w:tcPr>
            <w:tcW w:w="1072" w:type="dxa"/>
            <w:shd w:val="clear" w:color="auto" w:fill="auto"/>
          </w:tcPr>
          <w:p w14:paraId="6DED0CAB" w14:textId="77777777" w:rsidR="00F53DC9" w:rsidRPr="009E2B43" w:rsidRDefault="00F53DC9" w:rsidP="004C5304">
            <w:pPr>
              <w:pStyle w:val="TableText"/>
            </w:pPr>
            <w:r w:rsidRPr="009E2B43">
              <w:t>51</w:t>
            </w:r>
          </w:p>
        </w:tc>
        <w:tc>
          <w:tcPr>
            <w:tcW w:w="523" w:type="dxa"/>
            <w:shd w:val="clear" w:color="auto" w:fill="auto"/>
          </w:tcPr>
          <w:p w14:paraId="3A0BE7F2" w14:textId="77777777" w:rsidR="00F53DC9" w:rsidRPr="009E2B43" w:rsidRDefault="00F53DC9" w:rsidP="004C5304">
            <w:pPr>
              <w:pStyle w:val="TableText"/>
            </w:pPr>
            <w:r w:rsidRPr="009E2B43">
              <w:t>X</w:t>
            </w:r>
          </w:p>
        </w:tc>
        <w:tc>
          <w:tcPr>
            <w:tcW w:w="857" w:type="dxa"/>
            <w:shd w:val="clear" w:color="auto" w:fill="auto"/>
          </w:tcPr>
          <w:p w14:paraId="75CDF113" w14:textId="77777777" w:rsidR="00F53DC9" w:rsidRPr="009E2B43" w:rsidRDefault="00F53DC9" w:rsidP="004C5304">
            <w:pPr>
              <w:pStyle w:val="TableText"/>
            </w:pPr>
          </w:p>
        </w:tc>
        <w:tc>
          <w:tcPr>
            <w:tcW w:w="784" w:type="dxa"/>
            <w:shd w:val="clear" w:color="auto" w:fill="auto"/>
          </w:tcPr>
          <w:p w14:paraId="78A64EA6" w14:textId="77777777" w:rsidR="00F53DC9" w:rsidRPr="009E2B43" w:rsidRDefault="00F53DC9" w:rsidP="004C5304">
            <w:pPr>
              <w:pStyle w:val="TableText"/>
            </w:pPr>
          </w:p>
        </w:tc>
        <w:tc>
          <w:tcPr>
            <w:tcW w:w="784" w:type="dxa"/>
            <w:shd w:val="clear" w:color="auto" w:fill="auto"/>
          </w:tcPr>
          <w:p w14:paraId="1F24341D" w14:textId="77777777" w:rsidR="00F53DC9" w:rsidRPr="009E2B43" w:rsidRDefault="00F53DC9" w:rsidP="004C5304">
            <w:pPr>
              <w:pStyle w:val="TableText"/>
            </w:pPr>
            <w:r w:rsidRPr="009E2B43">
              <w:t>X</w:t>
            </w:r>
          </w:p>
        </w:tc>
        <w:tc>
          <w:tcPr>
            <w:tcW w:w="712" w:type="dxa"/>
            <w:shd w:val="clear" w:color="auto" w:fill="auto"/>
          </w:tcPr>
          <w:p w14:paraId="4AEFEF1D" w14:textId="77777777" w:rsidR="00F53DC9" w:rsidRPr="009E2B43" w:rsidRDefault="00F53DC9" w:rsidP="004C5304">
            <w:pPr>
              <w:pStyle w:val="TableText"/>
            </w:pPr>
          </w:p>
        </w:tc>
        <w:tc>
          <w:tcPr>
            <w:tcW w:w="670" w:type="dxa"/>
            <w:shd w:val="clear" w:color="auto" w:fill="auto"/>
          </w:tcPr>
          <w:p w14:paraId="71B4F650" w14:textId="77777777" w:rsidR="00F53DC9" w:rsidRPr="009E2B43" w:rsidRDefault="00F53DC9" w:rsidP="004C5304">
            <w:pPr>
              <w:pStyle w:val="TableText"/>
            </w:pPr>
          </w:p>
        </w:tc>
        <w:tc>
          <w:tcPr>
            <w:tcW w:w="833" w:type="dxa"/>
            <w:shd w:val="clear" w:color="auto" w:fill="auto"/>
          </w:tcPr>
          <w:p w14:paraId="465A3F8B" w14:textId="77777777" w:rsidR="00F53DC9" w:rsidRPr="009E2B43" w:rsidRDefault="00F53DC9" w:rsidP="004C5304">
            <w:pPr>
              <w:pStyle w:val="TableText"/>
            </w:pPr>
          </w:p>
        </w:tc>
        <w:tc>
          <w:tcPr>
            <w:tcW w:w="1135" w:type="dxa"/>
            <w:shd w:val="clear" w:color="auto" w:fill="auto"/>
          </w:tcPr>
          <w:p w14:paraId="0F44814E" w14:textId="77777777" w:rsidR="00F53DC9" w:rsidRPr="009E2B43" w:rsidRDefault="00F53DC9" w:rsidP="004C5304">
            <w:pPr>
              <w:pStyle w:val="TableText"/>
            </w:pPr>
          </w:p>
        </w:tc>
        <w:tc>
          <w:tcPr>
            <w:tcW w:w="1141" w:type="dxa"/>
            <w:shd w:val="clear" w:color="auto" w:fill="auto"/>
          </w:tcPr>
          <w:p w14:paraId="52213D97" w14:textId="77777777" w:rsidR="00F53DC9" w:rsidRPr="009E2B43" w:rsidRDefault="00F53DC9" w:rsidP="004C5304">
            <w:pPr>
              <w:pStyle w:val="TableText"/>
            </w:pPr>
          </w:p>
        </w:tc>
        <w:tc>
          <w:tcPr>
            <w:tcW w:w="1129" w:type="dxa"/>
            <w:shd w:val="clear" w:color="auto" w:fill="auto"/>
          </w:tcPr>
          <w:p w14:paraId="6044A2CB" w14:textId="77777777" w:rsidR="00F53DC9" w:rsidRPr="009E2B43" w:rsidRDefault="00F53DC9" w:rsidP="004C5304">
            <w:pPr>
              <w:pStyle w:val="TableText"/>
            </w:pPr>
          </w:p>
        </w:tc>
      </w:tr>
      <w:tr w:rsidR="00F53DC9" w:rsidRPr="009E2B43" w14:paraId="68F4F8B0" w14:textId="77777777" w:rsidTr="004C5304">
        <w:tc>
          <w:tcPr>
            <w:tcW w:w="1072" w:type="dxa"/>
            <w:shd w:val="clear" w:color="auto" w:fill="auto"/>
          </w:tcPr>
          <w:p w14:paraId="091486F3" w14:textId="77777777" w:rsidR="00F53DC9" w:rsidRPr="009E2B43" w:rsidRDefault="00F53DC9" w:rsidP="004C5304">
            <w:pPr>
              <w:pStyle w:val="TableText"/>
            </w:pPr>
            <w:r w:rsidRPr="009E2B43">
              <w:t>52</w:t>
            </w:r>
          </w:p>
        </w:tc>
        <w:tc>
          <w:tcPr>
            <w:tcW w:w="523" w:type="dxa"/>
            <w:shd w:val="clear" w:color="auto" w:fill="auto"/>
          </w:tcPr>
          <w:p w14:paraId="7389BBA4" w14:textId="77777777" w:rsidR="00F53DC9" w:rsidRPr="009E2B43" w:rsidRDefault="00F53DC9" w:rsidP="004C5304">
            <w:pPr>
              <w:pStyle w:val="TableText"/>
            </w:pPr>
          </w:p>
        </w:tc>
        <w:tc>
          <w:tcPr>
            <w:tcW w:w="857" w:type="dxa"/>
            <w:shd w:val="clear" w:color="auto" w:fill="auto"/>
          </w:tcPr>
          <w:p w14:paraId="05F07898" w14:textId="77777777" w:rsidR="00F53DC9" w:rsidRPr="009E2B43" w:rsidRDefault="00F53DC9" w:rsidP="004C5304">
            <w:pPr>
              <w:pStyle w:val="TableText"/>
            </w:pPr>
            <w:r w:rsidRPr="009E2B43">
              <w:t>X</w:t>
            </w:r>
          </w:p>
        </w:tc>
        <w:tc>
          <w:tcPr>
            <w:tcW w:w="784" w:type="dxa"/>
            <w:shd w:val="clear" w:color="auto" w:fill="auto"/>
          </w:tcPr>
          <w:p w14:paraId="754F15FD" w14:textId="77777777" w:rsidR="00F53DC9" w:rsidRPr="009E2B43" w:rsidRDefault="00F53DC9" w:rsidP="004C5304">
            <w:pPr>
              <w:pStyle w:val="TableText"/>
            </w:pPr>
          </w:p>
        </w:tc>
        <w:tc>
          <w:tcPr>
            <w:tcW w:w="784" w:type="dxa"/>
            <w:shd w:val="clear" w:color="auto" w:fill="auto"/>
          </w:tcPr>
          <w:p w14:paraId="760B82A5" w14:textId="77777777" w:rsidR="00F53DC9" w:rsidRPr="009E2B43" w:rsidRDefault="00F53DC9" w:rsidP="004C5304">
            <w:pPr>
              <w:pStyle w:val="TableText"/>
            </w:pPr>
            <w:r w:rsidRPr="009E2B43">
              <w:t>X</w:t>
            </w:r>
          </w:p>
        </w:tc>
        <w:tc>
          <w:tcPr>
            <w:tcW w:w="712" w:type="dxa"/>
            <w:shd w:val="clear" w:color="auto" w:fill="auto"/>
          </w:tcPr>
          <w:p w14:paraId="329FD7F9" w14:textId="77777777" w:rsidR="00F53DC9" w:rsidRPr="009E2B43" w:rsidRDefault="00F53DC9" w:rsidP="004C5304">
            <w:pPr>
              <w:pStyle w:val="TableText"/>
            </w:pPr>
          </w:p>
        </w:tc>
        <w:tc>
          <w:tcPr>
            <w:tcW w:w="670" w:type="dxa"/>
            <w:shd w:val="clear" w:color="auto" w:fill="auto"/>
          </w:tcPr>
          <w:p w14:paraId="392D31D1" w14:textId="77777777" w:rsidR="00F53DC9" w:rsidRPr="009E2B43" w:rsidRDefault="00F53DC9" w:rsidP="004C5304">
            <w:pPr>
              <w:pStyle w:val="TableText"/>
            </w:pPr>
          </w:p>
        </w:tc>
        <w:tc>
          <w:tcPr>
            <w:tcW w:w="833" w:type="dxa"/>
            <w:shd w:val="clear" w:color="auto" w:fill="auto"/>
          </w:tcPr>
          <w:p w14:paraId="15DCE7E9" w14:textId="77777777" w:rsidR="00F53DC9" w:rsidRPr="009E2B43" w:rsidRDefault="00F53DC9" w:rsidP="004C5304">
            <w:pPr>
              <w:pStyle w:val="TableText"/>
            </w:pPr>
          </w:p>
        </w:tc>
        <w:tc>
          <w:tcPr>
            <w:tcW w:w="1135" w:type="dxa"/>
            <w:shd w:val="clear" w:color="auto" w:fill="auto"/>
          </w:tcPr>
          <w:p w14:paraId="56B985F9" w14:textId="77777777" w:rsidR="00F53DC9" w:rsidRPr="009E2B43" w:rsidRDefault="00F53DC9" w:rsidP="004C5304">
            <w:pPr>
              <w:pStyle w:val="TableText"/>
            </w:pPr>
          </w:p>
        </w:tc>
        <w:tc>
          <w:tcPr>
            <w:tcW w:w="1141" w:type="dxa"/>
            <w:shd w:val="clear" w:color="auto" w:fill="auto"/>
          </w:tcPr>
          <w:p w14:paraId="2655815E" w14:textId="77777777" w:rsidR="00F53DC9" w:rsidRPr="009E2B43" w:rsidRDefault="00F53DC9" w:rsidP="004C5304">
            <w:pPr>
              <w:pStyle w:val="TableText"/>
            </w:pPr>
          </w:p>
        </w:tc>
        <w:tc>
          <w:tcPr>
            <w:tcW w:w="1129" w:type="dxa"/>
            <w:shd w:val="clear" w:color="auto" w:fill="auto"/>
          </w:tcPr>
          <w:p w14:paraId="3950B9CE" w14:textId="77777777" w:rsidR="00F53DC9" w:rsidRPr="009E2B43" w:rsidRDefault="00F53DC9" w:rsidP="004C5304">
            <w:pPr>
              <w:pStyle w:val="TableText"/>
            </w:pPr>
          </w:p>
        </w:tc>
      </w:tr>
      <w:tr w:rsidR="00F53DC9" w:rsidRPr="009E2B43" w14:paraId="1BBEBDDD" w14:textId="77777777" w:rsidTr="004C5304">
        <w:tc>
          <w:tcPr>
            <w:tcW w:w="1072" w:type="dxa"/>
            <w:shd w:val="clear" w:color="auto" w:fill="auto"/>
          </w:tcPr>
          <w:p w14:paraId="18F56483" w14:textId="77777777" w:rsidR="00F53DC9" w:rsidRPr="009E2B43" w:rsidRDefault="00F53DC9" w:rsidP="004C5304">
            <w:pPr>
              <w:pStyle w:val="TableText"/>
            </w:pPr>
            <w:r w:rsidRPr="009E2B43">
              <w:t>53</w:t>
            </w:r>
          </w:p>
        </w:tc>
        <w:tc>
          <w:tcPr>
            <w:tcW w:w="523" w:type="dxa"/>
            <w:shd w:val="clear" w:color="auto" w:fill="auto"/>
          </w:tcPr>
          <w:p w14:paraId="191DB0A3" w14:textId="77777777" w:rsidR="00F53DC9" w:rsidRPr="009E2B43" w:rsidRDefault="00F53DC9" w:rsidP="004C5304">
            <w:pPr>
              <w:pStyle w:val="TableText"/>
            </w:pPr>
          </w:p>
        </w:tc>
        <w:tc>
          <w:tcPr>
            <w:tcW w:w="857" w:type="dxa"/>
            <w:shd w:val="clear" w:color="auto" w:fill="auto"/>
          </w:tcPr>
          <w:p w14:paraId="230E15CA" w14:textId="77777777" w:rsidR="00F53DC9" w:rsidRPr="009E2B43" w:rsidRDefault="00F53DC9" w:rsidP="004C5304">
            <w:pPr>
              <w:pStyle w:val="TableText"/>
            </w:pPr>
          </w:p>
        </w:tc>
        <w:tc>
          <w:tcPr>
            <w:tcW w:w="784" w:type="dxa"/>
            <w:shd w:val="clear" w:color="auto" w:fill="auto"/>
          </w:tcPr>
          <w:p w14:paraId="6E669F2D" w14:textId="77777777" w:rsidR="00F53DC9" w:rsidRPr="009E2B43" w:rsidRDefault="00F53DC9" w:rsidP="004C5304">
            <w:pPr>
              <w:pStyle w:val="TableText"/>
            </w:pPr>
          </w:p>
        </w:tc>
        <w:tc>
          <w:tcPr>
            <w:tcW w:w="784" w:type="dxa"/>
            <w:shd w:val="clear" w:color="auto" w:fill="auto"/>
          </w:tcPr>
          <w:p w14:paraId="71F57569" w14:textId="77777777" w:rsidR="00F53DC9" w:rsidRPr="009E2B43" w:rsidRDefault="00F53DC9" w:rsidP="004C5304">
            <w:pPr>
              <w:pStyle w:val="TableText"/>
            </w:pPr>
            <w:r w:rsidRPr="009E2B43">
              <w:t>X</w:t>
            </w:r>
          </w:p>
        </w:tc>
        <w:tc>
          <w:tcPr>
            <w:tcW w:w="712" w:type="dxa"/>
            <w:shd w:val="clear" w:color="auto" w:fill="auto"/>
          </w:tcPr>
          <w:p w14:paraId="70A624EB" w14:textId="77777777" w:rsidR="00F53DC9" w:rsidRPr="009E2B43" w:rsidRDefault="00F53DC9" w:rsidP="004C5304">
            <w:pPr>
              <w:pStyle w:val="TableText"/>
            </w:pPr>
            <w:r w:rsidRPr="009E2B43">
              <w:t>X</w:t>
            </w:r>
          </w:p>
        </w:tc>
        <w:tc>
          <w:tcPr>
            <w:tcW w:w="670" w:type="dxa"/>
            <w:shd w:val="clear" w:color="auto" w:fill="auto"/>
          </w:tcPr>
          <w:p w14:paraId="30E33B3E" w14:textId="77777777" w:rsidR="00F53DC9" w:rsidRPr="009E2B43" w:rsidRDefault="00F53DC9" w:rsidP="004C5304">
            <w:pPr>
              <w:pStyle w:val="TableText"/>
            </w:pPr>
          </w:p>
        </w:tc>
        <w:tc>
          <w:tcPr>
            <w:tcW w:w="833" w:type="dxa"/>
            <w:shd w:val="clear" w:color="auto" w:fill="auto"/>
          </w:tcPr>
          <w:p w14:paraId="18647458" w14:textId="77777777" w:rsidR="00F53DC9" w:rsidRPr="009E2B43" w:rsidRDefault="00F53DC9" w:rsidP="004C5304">
            <w:pPr>
              <w:pStyle w:val="TableText"/>
            </w:pPr>
          </w:p>
        </w:tc>
        <w:tc>
          <w:tcPr>
            <w:tcW w:w="1135" w:type="dxa"/>
            <w:shd w:val="clear" w:color="auto" w:fill="auto"/>
          </w:tcPr>
          <w:p w14:paraId="60D01DFF" w14:textId="77777777" w:rsidR="00F53DC9" w:rsidRPr="009E2B43" w:rsidRDefault="00F53DC9" w:rsidP="004C5304">
            <w:pPr>
              <w:pStyle w:val="TableText"/>
            </w:pPr>
          </w:p>
        </w:tc>
        <w:tc>
          <w:tcPr>
            <w:tcW w:w="1141" w:type="dxa"/>
            <w:shd w:val="clear" w:color="auto" w:fill="auto"/>
          </w:tcPr>
          <w:p w14:paraId="2B1BAB29" w14:textId="77777777" w:rsidR="00F53DC9" w:rsidRPr="009E2B43" w:rsidRDefault="00F53DC9" w:rsidP="004C5304">
            <w:pPr>
              <w:pStyle w:val="TableText"/>
            </w:pPr>
          </w:p>
        </w:tc>
        <w:tc>
          <w:tcPr>
            <w:tcW w:w="1129" w:type="dxa"/>
            <w:shd w:val="clear" w:color="auto" w:fill="auto"/>
          </w:tcPr>
          <w:p w14:paraId="5F821078" w14:textId="77777777" w:rsidR="00F53DC9" w:rsidRPr="009E2B43" w:rsidRDefault="00F53DC9" w:rsidP="004C5304">
            <w:pPr>
              <w:pStyle w:val="TableText"/>
            </w:pPr>
          </w:p>
        </w:tc>
      </w:tr>
      <w:tr w:rsidR="00F53DC9" w:rsidRPr="009E2B43" w14:paraId="72DAC36C" w14:textId="77777777" w:rsidTr="004C5304">
        <w:tc>
          <w:tcPr>
            <w:tcW w:w="1072" w:type="dxa"/>
            <w:shd w:val="clear" w:color="auto" w:fill="auto"/>
          </w:tcPr>
          <w:p w14:paraId="7F867AD5" w14:textId="77777777" w:rsidR="00F53DC9" w:rsidRPr="009E2B43" w:rsidRDefault="00F53DC9" w:rsidP="004C5304">
            <w:pPr>
              <w:pStyle w:val="TableText"/>
            </w:pPr>
            <w:r w:rsidRPr="009E2B43">
              <w:t>ALL</w:t>
            </w:r>
          </w:p>
        </w:tc>
        <w:tc>
          <w:tcPr>
            <w:tcW w:w="523" w:type="dxa"/>
            <w:shd w:val="clear" w:color="auto" w:fill="auto"/>
          </w:tcPr>
          <w:p w14:paraId="65233C61" w14:textId="77777777" w:rsidR="00F53DC9" w:rsidRPr="009E2B43" w:rsidRDefault="00F53DC9" w:rsidP="004C5304">
            <w:pPr>
              <w:pStyle w:val="TableText"/>
            </w:pPr>
            <w:r w:rsidRPr="009E2B43">
              <w:t>X</w:t>
            </w:r>
          </w:p>
        </w:tc>
        <w:tc>
          <w:tcPr>
            <w:tcW w:w="857" w:type="dxa"/>
            <w:shd w:val="clear" w:color="auto" w:fill="auto"/>
          </w:tcPr>
          <w:p w14:paraId="13D050F3" w14:textId="77777777" w:rsidR="00F53DC9" w:rsidRPr="009E2B43" w:rsidRDefault="00F53DC9" w:rsidP="004C5304">
            <w:pPr>
              <w:pStyle w:val="TableText"/>
            </w:pPr>
            <w:r w:rsidRPr="009E2B43">
              <w:t>X</w:t>
            </w:r>
          </w:p>
        </w:tc>
        <w:tc>
          <w:tcPr>
            <w:tcW w:w="784" w:type="dxa"/>
            <w:shd w:val="clear" w:color="auto" w:fill="auto"/>
          </w:tcPr>
          <w:p w14:paraId="39BE297C" w14:textId="77777777" w:rsidR="00F53DC9" w:rsidRPr="009E2B43" w:rsidRDefault="00F53DC9" w:rsidP="004C5304">
            <w:pPr>
              <w:pStyle w:val="TableText"/>
            </w:pPr>
            <w:r w:rsidRPr="009E2B43">
              <w:t>X</w:t>
            </w:r>
          </w:p>
        </w:tc>
        <w:tc>
          <w:tcPr>
            <w:tcW w:w="784" w:type="dxa"/>
            <w:shd w:val="clear" w:color="auto" w:fill="auto"/>
          </w:tcPr>
          <w:p w14:paraId="4F4A3E28" w14:textId="77777777" w:rsidR="00F53DC9" w:rsidRPr="009E2B43" w:rsidRDefault="00F53DC9" w:rsidP="004C5304">
            <w:pPr>
              <w:pStyle w:val="TableText"/>
            </w:pPr>
          </w:p>
        </w:tc>
        <w:tc>
          <w:tcPr>
            <w:tcW w:w="712" w:type="dxa"/>
            <w:shd w:val="clear" w:color="auto" w:fill="auto"/>
          </w:tcPr>
          <w:p w14:paraId="6E3F62A4" w14:textId="77777777" w:rsidR="00F53DC9" w:rsidRPr="009E2B43" w:rsidRDefault="00F53DC9" w:rsidP="004C5304">
            <w:pPr>
              <w:pStyle w:val="TableText"/>
            </w:pPr>
            <w:r w:rsidRPr="009E2B43">
              <w:t>X</w:t>
            </w:r>
          </w:p>
        </w:tc>
        <w:tc>
          <w:tcPr>
            <w:tcW w:w="670" w:type="dxa"/>
            <w:shd w:val="clear" w:color="auto" w:fill="auto"/>
          </w:tcPr>
          <w:p w14:paraId="10B80CD1" w14:textId="77777777" w:rsidR="00F53DC9" w:rsidRPr="009E2B43" w:rsidRDefault="00F53DC9" w:rsidP="004C5304">
            <w:pPr>
              <w:pStyle w:val="TableText"/>
            </w:pPr>
            <w:r w:rsidRPr="009E2B43">
              <w:t>X</w:t>
            </w:r>
          </w:p>
        </w:tc>
        <w:tc>
          <w:tcPr>
            <w:tcW w:w="833" w:type="dxa"/>
            <w:shd w:val="clear" w:color="auto" w:fill="auto"/>
          </w:tcPr>
          <w:p w14:paraId="7FD05C4E" w14:textId="77777777" w:rsidR="00F53DC9" w:rsidRPr="009E2B43" w:rsidRDefault="00F53DC9" w:rsidP="004C5304">
            <w:pPr>
              <w:pStyle w:val="TableText"/>
            </w:pPr>
            <w:r w:rsidRPr="009E2B43">
              <w:t>X</w:t>
            </w:r>
          </w:p>
        </w:tc>
        <w:tc>
          <w:tcPr>
            <w:tcW w:w="1135" w:type="dxa"/>
            <w:shd w:val="clear" w:color="auto" w:fill="auto"/>
          </w:tcPr>
          <w:p w14:paraId="777206E2" w14:textId="77777777" w:rsidR="00F53DC9" w:rsidRPr="009E2B43" w:rsidRDefault="00F53DC9" w:rsidP="004C5304">
            <w:pPr>
              <w:pStyle w:val="TableText"/>
            </w:pPr>
            <w:r w:rsidRPr="009E2B43">
              <w:t>X</w:t>
            </w:r>
          </w:p>
        </w:tc>
        <w:tc>
          <w:tcPr>
            <w:tcW w:w="1141" w:type="dxa"/>
            <w:shd w:val="clear" w:color="auto" w:fill="auto"/>
          </w:tcPr>
          <w:p w14:paraId="6C7EF154" w14:textId="77777777" w:rsidR="00F53DC9" w:rsidRPr="009E2B43" w:rsidRDefault="00F53DC9" w:rsidP="004C5304">
            <w:pPr>
              <w:pStyle w:val="TableText"/>
            </w:pPr>
            <w:r w:rsidRPr="009E2B43">
              <w:t>X</w:t>
            </w:r>
          </w:p>
        </w:tc>
        <w:tc>
          <w:tcPr>
            <w:tcW w:w="1129" w:type="dxa"/>
            <w:shd w:val="clear" w:color="auto" w:fill="auto"/>
          </w:tcPr>
          <w:p w14:paraId="5CFD0CA3" w14:textId="77777777" w:rsidR="00F53DC9" w:rsidRPr="009E2B43" w:rsidRDefault="00F53DC9" w:rsidP="004C5304">
            <w:pPr>
              <w:pStyle w:val="TableText"/>
            </w:pPr>
            <w:r w:rsidRPr="009E2B43">
              <w:t>X</w:t>
            </w:r>
          </w:p>
        </w:tc>
      </w:tr>
      <w:tr w:rsidR="00F53DC9" w:rsidRPr="009E2B43" w14:paraId="151ED0AE" w14:textId="77777777" w:rsidTr="004C5304">
        <w:tc>
          <w:tcPr>
            <w:tcW w:w="1072" w:type="dxa"/>
            <w:shd w:val="clear" w:color="auto" w:fill="auto"/>
          </w:tcPr>
          <w:p w14:paraId="4D87E9E3" w14:textId="77777777" w:rsidR="00F53DC9" w:rsidRPr="009E2B43" w:rsidRDefault="00F53DC9" w:rsidP="004C5304">
            <w:pPr>
              <w:pStyle w:val="TableText"/>
            </w:pPr>
            <w:r w:rsidRPr="009E2B43">
              <w:t>A5</w:t>
            </w:r>
          </w:p>
        </w:tc>
        <w:tc>
          <w:tcPr>
            <w:tcW w:w="523" w:type="dxa"/>
            <w:shd w:val="clear" w:color="auto" w:fill="auto"/>
          </w:tcPr>
          <w:p w14:paraId="722499C8" w14:textId="77777777" w:rsidR="00F53DC9" w:rsidRPr="009E2B43" w:rsidRDefault="00F53DC9" w:rsidP="004C5304">
            <w:pPr>
              <w:pStyle w:val="TableText"/>
            </w:pPr>
            <w:r w:rsidRPr="009E2B43">
              <w:t>X</w:t>
            </w:r>
          </w:p>
        </w:tc>
        <w:tc>
          <w:tcPr>
            <w:tcW w:w="857" w:type="dxa"/>
            <w:shd w:val="clear" w:color="auto" w:fill="auto"/>
          </w:tcPr>
          <w:p w14:paraId="012C7237" w14:textId="77777777" w:rsidR="00F53DC9" w:rsidRPr="009E2B43" w:rsidRDefault="00F53DC9" w:rsidP="004C5304">
            <w:pPr>
              <w:pStyle w:val="TableText"/>
            </w:pPr>
            <w:r w:rsidRPr="009E2B43">
              <w:t>X</w:t>
            </w:r>
          </w:p>
        </w:tc>
        <w:tc>
          <w:tcPr>
            <w:tcW w:w="784" w:type="dxa"/>
            <w:shd w:val="clear" w:color="auto" w:fill="auto"/>
          </w:tcPr>
          <w:p w14:paraId="21265278" w14:textId="77777777" w:rsidR="00F53DC9" w:rsidRPr="009E2B43" w:rsidRDefault="00F53DC9" w:rsidP="004C5304">
            <w:pPr>
              <w:pStyle w:val="TableText"/>
            </w:pPr>
          </w:p>
        </w:tc>
        <w:tc>
          <w:tcPr>
            <w:tcW w:w="784" w:type="dxa"/>
            <w:shd w:val="clear" w:color="auto" w:fill="auto"/>
          </w:tcPr>
          <w:p w14:paraId="563678B2" w14:textId="77777777" w:rsidR="00F53DC9" w:rsidRPr="009E2B43" w:rsidRDefault="00F53DC9" w:rsidP="004C5304">
            <w:pPr>
              <w:pStyle w:val="TableText"/>
            </w:pPr>
            <w:r w:rsidRPr="009E2B43">
              <w:t>X</w:t>
            </w:r>
          </w:p>
        </w:tc>
        <w:tc>
          <w:tcPr>
            <w:tcW w:w="712" w:type="dxa"/>
            <w:shd w:val="clear" w:color="auto" w:fill="auto"/>
          </w:tcPr>
          <w:p w14:paraId="02C1255D" w14:textId="77777777" w:rsidR="00F53DC9" w:rsidRPr="009E2B43" w:rsidRDefault="00F53DC9" w:rsidP="004C5304">
            <w:pPr>
              <w:pStyle w:val="TableText"/>
            </w:pPr>
            <w:r w:rsidRPr="009E2B43">
              <w:t>X</w:t>
            </w:r>
          </w:p>
        </w:tc>
        <w:tc>
          <w:tcPr>
            <w:tcW w:w="670" w:type="dxa"/>
            <w:shd w:val="clear" w:color="auto" w:fill="auto"/>
          </w:tcPr>
          <w:p w14:paraId="46C310BD" w14:textId="77777777" w:rsidR="00F53DC9" w:rsidRPr="009E2B43" w:rsidRDefault="00F53DC9" w:rsidP="004C5304">
            <w:pPr>
              <w:pStyle w:val="TableText"/>
            </w:pPr>
            <w:r w:rsidRPr="009E2B43">
              <w:t>X</w:t>
            </w:r>
          </w:p>
        </w:tc>
        <w:tc>
          <w:tcPr>
            <w:tcW w:w="833" w:type="dxa"/>
            <w:shd w:val="clear" w:color="auto" w:fill="auto"/>
          </w:tcPr>
          <w:p w14:paraId="44660618" w14:textId="77777777" w:rsidR="00F53DC9" w:rsidRPr="009E2B43" w:rsidRDefault="00F53DC9" w:rsidP="004C5304">
            <w:pPr>
              <w:pStyle w:val="TableText"/>
            </w:pPr>
            <w:r w:rsidRPr="009E2B43">
              <w:t>X</w:t>
            </w:r>
          </w:p>
        </w:tc>
        <w:tc>
          <w:tcPr>
            <w:tcW w:w="1135" w:type="dxa"/>
            <w:shd w:val="clear" w:color="auto" w:fill="auto"/>
          </w:tcPr>
          <w:p w14:paraId="190492A0" w14:textId="77777777" w:rsidR="00F53DC9" w:rsidRPr="009E2B43" w:rsidRDefault="00F53DC9" w:rsidP="004C5304">
            <w:pPr>
              <w:pStyle w:val="TableText"/>
            </w:pPr>
            <w:r w:rsidRPr="009E2B43">
              <w:t>X</w:t>
            </w:r>
          </w:p>
        </w:tc>
        <w:tc>
          <w:tcPr>
            <w:tcW w:w="1141" w:type="dxa"/>
            <w:shd w:val="clear" w:color="auto" w:fill="auto"/>
          </w:tcPr>
          <w:p w14:paraId="5F79B7AD" w14:textId="77777777" w:rsidR="00F53DC9" w:rsidRPr="009E2B43" w:rsidRDefault="00F53DC9" w:rsidP="004C5304">
            <w:pPr>
              <w:pStyle w:val="TableText"/>
            </w:pPr>
            <w:r w:rsidRPr="009E2B43">
              <w:t>X</w:t>
            </w:r>
          </w:p>
        </w:tc>
        <w:tc>
          <w:tcPr>
            <w:tcW w:w="1129" w:type="dxa"/>
            <w:shd w:val="clear" w:color="auto" w:fill="auto"/>
          </w:tcPr>
          <w:p w14:paraId="5B88407D" w14:textId="77777777" w:rsidR="00F53DC9" w:rsidRPr="009E2B43" w:rsidRDefault="00F53DC9" w:rsidP="004C5304">
            <w:pPr>
              <w:pStyle w:val="TableText"/>
            </w:pPr>
            <w:r w:rsidRPr="009E2B43">
              <w:t>X</w:t>
            </w:r>
          </w:p>
        </w:tc>
      </w:tr>
    </w:tbl>
    <w:p w14:paraId="29739723" w14:textId="30CC932B" w:rsidR="002E7911" w:rsidRPr="009E2B43" w:rsidRDefault="002E7911" w:rsidP="002E7911">
      <w:pPr>
        <w:pStyle w:val="Heading3"/>
        <w:rPr>
          <w:rFonts w:hint="eastAsia"/>
        </w:rPr>
      </w:pPr>
      <w:bookmarkStart w:id="662" w:name="ColumnTitle_30"/>
      <w:bookmarkStart w:id="663" w:name="_Ref78457070"/>
      <w:bookmarkStart w:id="664" w:name="_Toc88642159"/>
      <w:bookmarkEnd w:id="662"/>
      <w:r w:rsidRPr="009E2B43">
        <w:t>CAI</w:t>
      </w:r>
      <w:r w:rsidR="00D86BF7" w:rsidRPr="009E2B43">
        <w:t>^VADPT</w:t>
      </w:r>
      <w:bookmarkEnd w:id="663"/>
      <w:bookmarkEnd w:id="664"/>
    </w:p>
    <w:p w14:paraId="3B355216" w14:textId="77777777" w:rsidR="00D6455D" w:rsidRPr="009E2B43" w:rsidRDefault="00D6455D" w:rsidP="00D6455D">
      <w:pPr>
        <w:pStyle w:val="AltHeading5"/>
      </w:pPr>
      <w:bookmarkStart w:id="665" w:name="_Toc51598875"/>
      <w:bookmarkStart w:id="666" w:name="_Ref58320347"/>
      <w:r w:rsidRPr="009E2B43">
        <w:t>Description</w:t>
      </w:r>
    </w:p>
    <w:p w14:paraId="079AEDA9" w14:textId="77777777" w:rsidR="00D6455D" w:rsidRPr="009E2B43" w:rsidRDefault="00D6455D" w:rsidP="00D6455D">
      <w:pPr>
        <w:autoSpaceDE w:val="0"/>
        <w:autoSpaceDN w:val="0"/>
        <w:rPr>
          <w:rFonts w:eastAsiaTheme="minorHAnsi"/>
          <w:color w:val="auto"/>
          <w:lang w:eastAsia="en-US"/>
        </w:rPr>
      </w:pPr>
      <w:r w:rsidRPr="009E2B43">
        <w:t>Returns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5D9C33CD" w14:textId="77777777" w:rsidR="00D6455D" w:rsidRPr="009E2B43" w:rsidRDefault="00D6455D" w:rsidP="00D6455D">
      <w:pPr>
        <w:pStyle w:val="AltHeading5"/>
      </w:pPr>
      <w:r w:rsidRPr="009E2B43">
        <w:lastRenderedPageBreak/>
        <w:t>Input</w:t>
      </w:r>
    </w:p>
    <w:p w14:paraId="4C7C1D48" w14:textId="77777777" w:rsidR="00D6455D" w:rsidRPr="009E2B43" w:rsidRDefault="00D6455D" w:rsidP="00D6455D">
      <w:pPr>
        <w:pStyle w:val="ListBullet"/>
        <w:keepNext/>
        <w:keepLines/>
      </w:pPr>
      <w:r w:rsidRPr="009E2B43">
        <w:rPr>
          <w:b/>
        </w:rPr>
        <w:t>DFN</w:t>
      </w:r>
      <w:r w:rsidRPr="009E2B43">
        <w:t>—This required variable is the internal entry number in the PATIENT (#2) file.</w:t>
      </w:r>
    </w:p>
    <w:p w14:paraId="507C3CE1" w14:textId="77777777" w:rsidR="00D6455D" w:rsidRPr="009E2B43" w:rsidRDefault="00D6455D" w:rsidP="00D6455D">
      <w:pPr>
        <w:pStyle w:val="AltHeading5"/>
      </w:pPr>
      <w:r w:rsidRPr="009E2B43">
        <w:t>Output</w:t>
      </w:r>
    </w:p>
    <w:p w14:paraId="493868E4" w14:textId="77777777" w:rsidR="00D6455D" w:rsidRPr="009E2B43" w:rsidRDefault="00D6455D" w:rsidP="00D6455D">
      <w:pPr>
        <w:pStyle w:val="ListBullet"/>
        <w:keepNext/>
        <w:keepLines/>
      </w:pPr>
      <w:r w:rsidRPr="009E2B43">
        <w:rPr>
          <w:b/>
        </w:rPr>
        <w:t>VACOM("CAI")</w:t>
      </w:r>
      <w:r w:rsidRPr="009E2B43">
        <w:t xml:space="preserve">—Returns the Veteran’s COMPACT eligibility status </w:t>
      </w:r>
    </w:p>
    <w:p w14:paraId="141CD4EA" w14:textId="67998A2B" w:rsidR="00D6455D" w:rsidRPr="009E2B43" w:rsidRDefault="00D6455D" w:rsidP="00D6455D">
      <w:pPr>
        <w:pStyle w:val="ListBullet2"/>
        <w:keepNext/>
        <w:keepLines/>
      </w:pPr>
      <w:r w:rsidRPr="009E2B43">
        <w:rPr>
          <w:b/>
          <w:bCs/>
        </w:rPr>
        <w:t>0—</w:t>
      </w:r>
      <w:r w:rsidR="005969E6" w:rsidRPr="009E2B43">
        <w:t>Veteran i</w:t>
      </w:r>
      <w:r w:rsidRPr="009E2B43">
        <w:t>s not COMPACT eligible</w:t>
      </w:r>
    </w:p>
    <w:p w14:paraId="3120BF91" w14:textId="77777777" w:rsidR="00D6455D" w:rsidRPr="009E2B43" w:rsidRDefault="00D6455D" w:rsidP="00D6455D">
      <w:pPr>
        <w:pStyle w:val="ListBullet2"/>
      </w:pPr>
      <w:r w:rsidRPr="009E2B43">
        <w:rPr>
          <w:b/>
          <w:bCs/>
        </w:rPr>
        <w:t>1—</w:t>
      </w:r>
      <w:r w:rsidRPr="009E2B43">
        <w:t>Veteran is COMPACT eligible</w:t>
      </w:r>
    </w:p>
    <w:p w14:paraId="427300CB" w14:textId="4D95A2C9" w:rsidR="00F53DC9" w:rsidRPr="009E2B43" w:rsidRDefault="00F53DC9" w:rsidP="005C006E">
      <w:pPr>
        <w:pStyle w:val="Heading2"/>
      </w:pPr>
      <w:bookmarkStart w:id="667" w:name="_Toc88642160"/>
      <w:r w:rsidRPr="009E2B43">
        <w:t>Alpha Subscripts</w:t>
      </w:r>
      <w:bookmarkEnd w:id="665"/>
      <w:bookmarkEnd w:id="666"/>
      <w:bookmarkEnd w:id="667"/>
    </w:p>
    <w:p w14:paraId="0092DE8D" w14:textId="77777777" w:rsidR="0060683B" w:rsidRPr="009E2B43" w:rsidRDefault="0060683B" w:rsidP="0060683B">
      <w:pPr>
        <w:pStyle w:val="BodyText6"/>
        <w:keepNext/>
        <w:keepLines/>
      </w:pPr>
    </w:p>
    <w:p w14:paraId="50F2497B" w14:textId="1C2784F0" w:rsidR="00F53DC9" w:rsidRPr="009E2B43" w:rsidRDefault="00F53DC9" w:rsidP="00F53DC9">
      <w:pPr>
        <w:pStyle w:val="Caption"/>
      </w:pPr>
      <w:bookmarkStart w:id="668" w:name="_Ref58422357"/>
      <w:bookmarkStart w:id="669" w:name="_Toc88642592"/>
      <w:r w:rsidRPr="009E2B43">
        <w:t xml:space="preserve">Table </w:t>
      </w:r>
      <w:r w:rsidRPr="009E2B43">
        <w:fldChar w:fldCharType="begin"/>
      </w:r>
      <w:r w:rsidRPr="009E2B43">
        <w:instrText>SEQ Table \* ARABIC</w:instrText>
      </w:r>
      <w:r w:rsidRPr="009E2B43">
        <w:fldChar w:fldCharType="separate"/>
      </w:r>
      <w:r w:rsidR="00064DA6">
        <w:rPr>
          <w:noProof/>
        </w:rPr>
        <w:t>61</w:t>
      </w:r>
      <w:r w:rsidRPr="009E2B43">
        <w:fldChar w:fldCharType="end"/>
      </w:r>
      <w:bookmarkEnd w:id="668"/>
      <w:r w:rsidRPr="009E2B43">
        <w:t>: Alpha Subscripts</w:t>
      </w:r>
      <w:bookmarkEnd w:id="669"/>
    </w:p>
    <w:tbl>
      <w:tblPr>
        <w:tblW w:w="920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46"/>
        <w:gridCol w:w="3085"/>
      </w:tblGrid>
      <w:tr w:rsidR="00F53DC9" w:rsidRPr="009E2B43" w14:paraId="168D1739" w14:textId="77777777" w:rsidTr="00D46754">
        <w:trPr>
          <w:tblHeader/>
        </w:trPr>
        <w:tc>
          <w:tcPr>
            <w:tcW w:w="3070" w:type="dxa"/>
            <w:shd w:val="clear" w:color="auto" w:fill="F2F2F2" w:themeFill="background1" w:themeFillShade="F2"/>
          </w:tcPr>
          <w:p w14:paraId="79F9D670" w14:textId="58777BD7" w:rsidR="00F53DC9" w:rsidRPr="009E2B43" w:rsidRDefault="00EC5AEA" w:rsidP="00A23E30">
            <w:pPr>
              <w:pStyle w:val="TableHeading"/>
            </w:pPr>
            <w:bookmarkStart w:id="670" w:name="ColumnTitle_31"/>
            <w:bookmarkEnd w:id="670"/>
            <w:r w:rsidRPr="009E2B43">
              <w:t>Call</w:t>
            </w:r>
          </w:p>
        </w:tc>
        <w:tc>
          <w:tcPr>
            <w:tcW w:w="3046" w:type="dxa"/>
            <w:shd w:val="clear" w:color="auto" w:fill="F2F2F2" w:themeFill="background1" w:themeFillShade="F2"/>
          </w:tcPr>
          <w:p w14:paraId="00A46FF7" w14:textId="27AC4BCB" w:rsidR="00F53DC9" w:rsidRPr="009E2B43" w:rsidRDefault="00EC5AEA" w:rsidP="00A23E30">
            <w:pPr>
              <w:pStyle w:val="TableHeading"/>
            </w:pPr>
            <w:r w:rsidRPr="009E2B43">
              <w:t>Variable</w:t>
            </w:r>
          </w:p>
        </w:tc>
        <w:tc>
          <w:tcPr>
            <w:tcW w:w="3085" w:type="dxa"/>
            <w:shd w:val="clear" w:color="auto" w:fill="F2F2F2" w:themeFill="background1" w:themeFillShade="F2"/>
          </w:tcPr>
          <w:p w14:paraId="3F681226" w14:textId="3388CE22" w:rsidR="00F53DC9" w:rsidRPr="009E2B43" w:rsidRDefault="00EC5AEA" w:rsidP="00A23E30">
            <w:pPr>
              <w:pStyle w:val="TableHeading"/>
            </w:pPr>
            <w:r w:rsidRPr="009E2B43">
              <w:t>Alpha Translation</w:t>
            </w:r>
          </w:p>
        </w:tc>
      </w:tr>
      <w:tr w:rsidR="00F53DC9" w:rsidRPr="009E2B43" w14:paraId="5025F72D" w14:textId="77777777" w:rsidTr="00D46754">
        <w:tc>
          <w:tcPr>
            <w:tcW w:w="3070" w:type="dxa"/>
            <w:shd w:val="clear" w:color="auto" w:fill="auto"/>
          </w:tcPr>
          <w:p w14:paraId="3DC0955D" w14:textId="77777777" w:rsidR="00F53DC9" w:rsidRPr="009E2B43" w:rsidRDefault="00F53DC9" w:rsidP="00EC5AEA">
            <w:pPr>
              <w:pStyle w:val="TableText"/>
              <w:keepNext/>
              <w:keepLines/>
              <w:rPr>
                <w:b/>
              </w:rPr>
            </w:pPr>
            <w:r w:rsidRPr="009E2B43">
              <w:rPr>
                <w:b/>
              </w:rPr>
              <w:t>DEM^VADPT</w:t>
            </w:r>
          </w:p>
        </w:tc>
        <w:tc>
          <w:tcPr>
            <w:tcW w:w="3046" w:type="dxa"/>
            <w:shd w:val="clear" w:color="auto" w:fill="auto"/>
          </w:tcPr>
          <w:p w14:paraId="202ED858" w14:textId="77777777" w:rsidR="00F53DC9" w:rsidRPr="009E2B43" w:rsidRDefault="00F53DC9" w:rsidP="00EC5AEA">
            <w:pPr>
              <w:pStyle w:val="TableText"/>
              <w:keepNext/>
              <w:keepLines/>
            </w:pPr>
            <w:r w:rsidRPr="009E2B43">
              <w:t>VADM(1)</w:t>
            </w:r>
          </w:p>
        </w:tc>
        <w:tc>
          <w:tcPr>
            <w:tcW w:w="3085" w:type="dxa"/>
            <w:shd w:val="clear" w:color="auto" w:fill="auto"/>
          </w:tcPr>
          <w:p w14:paraId="402E6D5A" w14:textId="77777777" w:rsidR="00F53DC9" w:rsidRPr="009E2B43" w:rsidRDefault="00F53DC9" w:rsidP="00EC5AEA">
            <w:pPr>
              <w:pStyle w:val="TableText"/>
              <w:keepNext/>
              <w:keepLines/>
            </w:pPr>
            <w:r w:rsidRPr="009E2B43">
              <w:t>VADM("NM")</w:t>
            </w:r>
          </w:p>
        </w:tc>
      </w:tr>
      <w:tr w:rsidR="00F53DC9" w:rsidRPr="009E2B43" w14:paraId="0462CC30" w14:textId="77777777" w:rsidTr="00D46754">
        <w:tc>
          <w:tcPr>
            <w:tcW w:w="3070" w:type="dxa"/>
            <w:shd w:val="clear" w:color="auto" w:fill="auto"/>
          </w:tcPr>
          <w:p w14:paraId="5B885F40" w14:textId="77777777" w:rsidR="00F53DC9" w:rsidRPr="009E2B43" w:rsidRDefault="00F53DC9" w:rsidP="00EC5AEA">
            <w:pPr>
              <w:pStyle w:val="TableText"/>
              <w:keepNext/>
              <w:keepLines/>
              <w:rPr>
                <w:b/>
              </w:rPr>
            </w:pPr>
          </w:p>
        </w:tc>
        <w:tc>
          <w:tcPr>
            <w:tcW w:w="3046" w:type="dxa"/>
            <w:shd w:val="clear" w:color="auto" w:fill="auto"/>
          </w:tcPr>
          <w:p w14:paraId="19BAF54A" w14:textId="77777777" w:rsidR="00F53DC9" w:rsidRPr="009E2B43" w:rsidRDefault="00F53DC9" w:rsidP="00EC5AEA">
            <w:pPr>
              <w:pStyle w:val="TableText"/>
              <w:keepNext/>
              <w:keepLines/>
            </w:pPr>
            <w:r w:rsidRPr="009E2B43">
              <w:t>VADM(2)</w:t>
            </w:r>
          </w:p>
        </w:tc>
        <w:tc>
          <w:tcPr>
            <w:tcW w:w="3085" w:type="dxa"/>
            <w:shd w:val="clear" w:color="auto" w:fill="auto"/>
          </w:tcPr>
          <w:p w14:paraId="3460E5F6" w14:textId="77777777" w:rsidR="00F53DC9" w:rsidRPr="009E2B43" w:rsidRDefault="00F53DC9" w:rsidP="00EC5AEA">
            <w:pPr>
              <w:pStyle w:val="TableText"/>
              <w:keepNext/>
              <w:keepLines/>
            </w:pPr>
            <w:r w:rsidRPr="009E2B43">
              <w:t>VADM("SS")</w:t>
            </w:r>
          </w:p>
        </w:tc>
      </w:tr>
      <w:tr w:rsidR="00F53DC9" w:rsidRPr="009E2B43" w14:paraId="6AA6911C" w14:textId="77777777" w:rsidTr="00D46754">
        <w:tc>
          <w:tcPr>
            <w:tcW w:w="3070" w:type="dxa"/>
            <w:shd w:val="clear" w:color="auto" w:fill="auto"/>
          </w:tcPr>
          <w:p w14:paraId="5D3FFB4B" w14:textId="77777777" w:rsidR="00F53DC9" w:rsidRPr="009E2B43" w:rsidRDefault="00F53DC9" w:rsidP="0060683B">
            <w:pPr>
              <w:pStyle w:val="TableText"/>
              <w:rPr>
                <w:b/>
              </w:rPr>
            </w:pPr>
          </w:p>
        </w:tc>
        <w:tc>
          <w:tcPr>
            <w:tcW w:w="3046" w:type="dxa"/>
            <w:shd w:val="clear" w:color="auto" w:fill="auto"/>
          </w:tcPr>
          <w:p w14:paraId="7A984C60" w14:textId="77777777" w:rsidR="00F53DC9" w:rsidRPr="009E2B43" w:rsidRDefault="00F53DC9" w:rsidP="0060683B">
            <w:pPr>
              <w:pStyle w:val="TableText"/>
            </w:pPr>
            <w:r w:rsidRPr="009E2B43">
              <w:t>VADM(3)</w:t>
            </w:r>
          </w:p>
        </w:tc>
        <w:tc>
          <w:tcPr>
            <w:tcW w:w="3085" w:type="dxa"/>
            <w:shd w:val="clear" w:color="auto" w:fill="auto"/>
          </w:tcPr>
          <w:p w14:paraId="3FB700CD" w14:textId="77777777" w:rsidR="00F53DC9" w:rsidRPr="009E2B43" w:rsidRDefault="00F53DC9" w:rsidP="0060683B">
            <w:pPr>
              <w:pStyle w:val="TableText"/>
            </w:pPr>
            <w:r w:rsidRPr="009E2B43">
              <w:t>VADM("DB")</w:t>
            </w:r>
          </w:p>
        </w:tc>
      </w:tr>
      <w:tr w:rsidR="00F53DC9" w:rsidRPr="009E2B43" w14:paraId="3F227C1B" w14:textId="77777777" w:rsidTr="00D46754">
        <w:tc>
          <w:tcPr>
            <w:tcW w:w="3070" w:type="dxa"/>
            <w:shd w:val="clear" w:color="auto" w:fill="auto"/>
          </w:tcPr>
          <w:p w14:paraId="1319DACE" w14:textId="77777777" w:rsidR="00F53DC9" w:rsidRPr="009E2B43" w:rsidRDefault="00F53DC9" w:rsidP="0060683B">
            <w:pPr>
              <w:pStyle w:val="TableText"/>
              <w:rPr>
                <w:b/>
              </w:rPr>
            </w:pPr>
          </w:p>
        </w:tc>
        <w:tc>
          <w:tcPr>
            <w:tcW w:w="3046" w:type="dxa"/>
            <w:shd w:val="clear" w:color="auto" w:fill="auto"/>
          </w:tcPr>
          <w:p w14:paraId="61EBDF6F" w14:textId="77777777" w:rsidR="00F53DC9" w:rsidRPr="009E2B43" w:rsidRDefault="00F53DC9" w:rsidP="0060683B">
            <w:pPr>
              <w:pStyle w:val="TableText"/>
            </w:pPr>
            <w:r w:rsidRPr="009E2B43">
              <w:t>VADM(4)</w:t>
            </w:r>
          </w:p>
        </w:tc>
        <w:tc>
          <w:tcPr>
            <w:tcW w:w="3085" w:type="dxa"/>
            <w:shd w:val="clear" w:color="auto" w:fill="auto"/>
          </w:tcPr>
          <w:p w14:paraId="30E793EB" w14:textId="77777777" w:rsidR="00F53DC9" w:rsidRPr="009E2B43" w:rsidRDefault="00F53DC9" w:rsidP="0060683B">
            <w:pPr>
              <w:pStyle w:val="TableText"/>
            </w:pPr>
            <w:r w:rsidRPr="009E2B43">
              <w:t>VADM("AG")</w:t>
            </w:r>
          </w:p>
        </w:tc>
      </w:tr>
      <w:tr w:rsidR="00F53DC9" w:rsidRPr="009E2B43" w14:paraId="1441EBF9" w14:textId="77777777" w:rsidTr="00D46754">
        <w:tc>
          <w:tcPr>
            <w:tcW w:w="3070" w:type="dxa"/>
            <w:shd w:val="clear" w:color="auto" w:fill="auto"/>
          </w:tcPr>
          <w:p w14:paraId="28FFFA91" w14:textId="77777777" w:rsidR="00F53DC9" w:rsidRPr="009E2B43" w:rsidRDefault="00F53DC9" w:rsidP="0060683B">
            <w:pPr>
              <w:pStyle w:val="TableText"/>
              <w:rPr>
                <w:b/>
              </w:rPr>
            </w:pPr>
          </w:p>
        </w:tc>
        <w:tc>
          <w:tcPr>
            <w:tcW w:w="3046" w:type="dxa"/>
            <w:shd w:val="clear" w:color="auto" w:fill="auto"/>
          </w:tcPr>
          <w:p w14:paraId="7F3C4F95" w14:textId="77777777" w:rsidR="00F53DC9" w:rsidRPr="009E2B43" w:rsidRDefault="00F53DC9" w:rsidP="0060683B">
            <w:pPr>
              <w:pStyle w:val="TableText"/>
            </w:pPr>
            <w:r w:rsidRPr="009E2B43">
              <w:t>VADM(5)</w:t>
            </w:r>
          </w:p>
        </w:tc>
        <w:tc>
          <w:tcPr>
            <w:tcW w:w="3085" w:type="dxa"/>
            <w:shd w:val="clear" w:color="auto" w:fill="auto"/>
          </w:tcPr>
          <w:p w14:paraId="47C60F33" w14:textId="77777777" w:rsidR="00F53DC9" w:rsidRPr="009E2B43" w:rsidRDefault="00F53DC9" w:rsidP="0060683B">
            <w:pPr>
              <w:pStyle w:val="TableText"/>
            </w:pPr>
            <w:r w:rsidRPr="009E2B43">
              <w:t>VADM("SX")</w:t>
            </w:r>
          </w:p>
        </w:tc>
      </w:tr>
      <w:tr w:rsidR="00F53DC9" w:rsidRPr="009E2B43" w14:paraId="7FCA9BDE" w14:textId="77777777" w:rsidTr="00D46754">
        <w:tc>
          <w:tcPr>
            <w:tcW w:w="3070" w:type="dxa"/>
            <w:shd w:val="clear" w:color="auto" w:fill="auto"/>
          </w:tcPr>
          <w:p w14:paraId="40067E22" w14:textId="77777777" w:rsidR="00F53DC9" w:rsidRPr="009E2B43" w:rsidRDefault="00F53DC9" w:rsidP="0060683B">
            <w:pPr>
              <w:pStyle w:val="TableText"/>
              <w:rPr>
                <w:b/>
              </w:rPr>
            </w:pPr>
          </w:p>
        </w:tc>
        <w:tc>
          <w:tcPr>
            <w:tcW w:w="3046" w:type="dxa"/>
            <w:shd w:val="clear" w:color="auto" w:fill="auto"/>
          </w:tcPr>
          <w:p w14:paraId="5421AD8D" w14:textId="77777777" w:rsidR="00F53DC9" w:rsidRPr="009E2B43" w:rsidRDefault="00F53DC9" w:rsidP="0060683B">
            <w:pPr>
              <w:pStyle w:val="TableText"/>
            </w:pPr>
            <w:r w:rsidRPr="009E2B43">
              <w:t>VADM(6)</w:t>
            </w:r>
          </w:p>
        </w:tc>
        <w:tc>
          <w:tcPr>
            <w:tcW w:w="3085" w:type="dxa"/>
            <w:shd w:val="clear" w:color="auto" w:fill="auto"/>
          </w:tcPr>
          <w:p w14:paraId="2B0BD3D7" w14:textId="77777777" w:rsidR="00F53DC9" w:rsidRPr="009E2B43" w:rsidRDefault="00F53DC9" w:rsidP="0060683B">
            <w:pPr>
              <w:pStyle w:val="TableText"/>
            </w:pPr>
            <w:r w:rsidRPr="009E2B43">
              <w:t>VADM("EX")</w:t>
            </w:r>
          </w:p>
        </w:tc>
      </w:tr>
      <w:tr w:rsidR="00F53DC9" w:rsidRPr="009E2B43" w14:paraId="1D4512E2" w14:textId="77777777" w:rsidTr="00D46754">
        <w:tc>
          <w:tcPr>
            <w:tcW w:w="3070" w:type="dxa"/>
            <w:shd w:val="clear" w:color="auto" w:fill="auto"/>
          </w:tcPr>
          <w:p w14:paraId="1ACA9FC4" w14:textId="77777777" w:rsidR="00F53DC9" w:rsidRPr="009E2B43" w:rsidRDefault="00F53DC9" w:rsidP="0060683B">
            <w:pPr>
              <w:pStyle w:val="TableText"/>
              <w:rPr>
                <w:b/>
              </w:rPr>
            </w:pPr>
          </w:p>
        </w:tc>
        <w:tc>
          <w:tcPr>
            <w:tcW w:w="3046" w:type="dxa"/>
            <w:shd w:val="clear" w:color="auto" w:fill="auto"/>
          </w:tcPr>
          <w:p w14:paraId="6A5FEF74" w14:textId="77777777" w:rsidR="00F53DC9" w:rsidRPr="009E2B43" w:rsidRDefault="00F53DC9" w:rsidP="0060683B">
            <w:pPr>
              <w:pStyle w:val="TableText"/>
            </w:pPr>
            <w:r w:rsidRPr="009E2B43">
              <w:t>VADM(7)</w:t>
            </w:r>
          </w:p>
        </w:tc>
        <w:tc>
          <w:tcPr>
            <w:tcW w:w="3085" w:type="dxa"/>
            <w:shd w:val="clear" w:color="auto" w:fill="auto"/>
          </w:tcPr>
          <w:p w14:paraId="7D721964" w14:textId="77777777" w:rsidR="00F53DC9" w:rsidRPr="009E2B43" w:rsidRDefault="00F53DC9" w:rsidP="0060683B">
            <w:pPr>
              <w:pStyle w:val="TableText"/>
            </w:pPr>
            <w:r w:rsidRPr="009E2B43">
              <w:t>VADM("RE")</w:t>
            </w:r>
          </w:p>
        </w:tc>
      </w:tr>
      <w:tr w:rsidR="00F53DC9" w:rsidRPr="009E2B43" w14:paraId="7F60CB92" w14:textId="77777777" w:rsidTr="00D46754">
        <w:tc>
          <w:tcPr>
            <w:tcW w:w="3070" w:type="dxa"/>
            <w:shd w:val="clear" w:color="auto" w:fill="auto"/>
          </w:tcPr>
          <w:p w14:paraId="7DF21DD2" w14:textId="77777777" w:rsidR="00F53DC9" w:rsidRPr="009E2B43" w:rsidRDefault="00F53DC9" w:rsidP="0060683B">
            <w:pPr>
              <w:pStyle w:val="TableText"/>
              <w:rPr>
                <w:b/>
              </w:rPr>
            </w:pPr>
          </w:p>
        </w:tc>
        <w:tc>
          <w:tcPr>
            <w:tcW w:w="3046" w:type="dxa"/>
            <w:shd w:val="clear" w:color="auto" w:fill="auto"/>
          </w:tcPr>
          <w:p w14:paraId="4C6F0A8F" w14:textId="77777777" w:rsidR="00F53DC9" w:rsidRPr="009E2B43" w:rsidRDefault="00F53DC9" w:rsidP="0060683B">
            <w:pPr>
              <w:pStyle w:val="TableText"/>
            </w:pPr>
            <w:r w:rsidRPr="009E2B43">
              <w:t>VADM(8)</w:t>
            </w:r>
          </w:p>
        </w:tc>
        <w:tc>
          <w:tcPr>
            <w:tcW w:w="3085" w:type="dxa"/>
            <w:shd w:val="clear" w:color="auto" w:fill="auto"/>
          </w:tcPr>
          <w:p w14:paraId="5AF4E0CC" w14:textId="77777777" w:rsidR="00F53DC9" w:rsidRPr="009E2B43" w:rsidRDefault="00F53DC9" w:rsidP="0060683B">
            <w:pPr>
              <w:pStyle w:val="TableText"/>
            </w:pPr>
            <w:r w:rsidRPr="009E2B43">
              <w:t>VADM("RA")</w:t>
            </w:r>
          </w:p>
        </w:tc>
      </w:tr>
      <w:tr w:rsidR="00F53DC9" w:rsidRPr="009E2B43" w14:paraId="1D6BCA22" w14:textId="77777777" w:rsidTr="00D46754">
        <w:tc>
          <w:tcPr>
            <w:tcW w:w="3070" w:type="dxa"/>
            <w:shd w:val="clear" w:color="auto" w:fill="auto"/>
          </w:tcPr>
          <w:p w14:paraId="3F6E9B99" w14:textId="77777777" w:rsidR="00F53DC9" w:rsidRPr="009E2B43" w:rsidRDefault="00F53DC9" w:rsidP="0060683B">
            <w:pPr>
              <w:pStyle w:val="TableText"/>
              <w:rPr>
                <w:b/>
              </w:rPr>
            </w:pPr>
          </w:p>
        </w:tc>
        <w:tc>
          <w:tcPr>
            <w:tcW w:w="3046" w:type="dxa"/>
            <w:shd w:val="clear" w:color="auto" w:fill="auto"/>
          </w:tcPr>
          <w:p w14:paraId="1154044B" w14:textId="77777777" w:rsidR="00F53DC9" w:rsidRPr="009E2B43" w:rsidRDefault="00F53DC9" w:rsidP="0060683B">
            <w:pPr>
              <w:pStyle w:val="TableText"/>
            </w:pPr>
            <w:r w:rsidRPr="009E2B43">
              <w:t>VADM(9)</w:t>
            </w:r>
          </w:p>
        </w:tc>
        <w:tc>
          <w:tcPr>
            <w:tcW w:w="3085" w:type="dxa"/>
            <w:shd w:val="clear" w:color="auto" w:fill="auto"/>
          </w:tcPr>
          <w:p w14:paraId="5F355E34" w14:textId="77777777" w:rsidR="00F53DC9" w:rsidRPr="009E2B43" w:rsidRDefault="00F53DC9" w:rsidP="0060683B">
            <w:pPr>
              <w:pStyle w:val="TableText"/>
            </w:pPr>
            <w:r w:rsidRPr="009E2B43">
              <w:t>VADM("RP")</w:t>
            </w:r>
          </w:p>
        </w:tc>
      </w:tr>
      <w:tr w:rsidR="00F53DC9" w:rsidRPr="009E2B43" w14:paraId="0BBF536B" w14:textId="77777777" w:rsidTr="00D46754">
        <w:tc>
          <w:tcPr>
            <w:tcW w:w="3070" w:type="dxa"/>
            <w:shd w:val="clear" w:color="auto" w:fill="auto"/>
          </w:tcPr>
          <w:p w14:paraId="4B363AA4" w14:textId="77777777" w:rsidR="00F53DC9" w:rsidRPr="009E2B43" w:rsidRDefault="00F53DC9" w:rsidP="0060683B">
            <w:pPr>
              <w:pStyle w:val="TableText"/>
              <w:rPr>
                <w:b/>
              </w:rPr>
            </w:pPr>
          </w:p>
        </w:tc>
        <w:tc>
          <w:tcPr>
            <w:tcW w:w="3046" w:type="dxa"/>
            <w:shd w:val="clear" w:color="auto" w:fill="auto"/>
          </w:tcPr>
          <w:p w14:paraId="7A747992" w14:textId="77777777" w:rsidR="00F53DC9" w:rsidRPr="009E2B43" w:rsidRDefault="00F53DC9" w:rsidP="0060683B">
            <w:pPr>
              <w:pStyle w:val="TableText"/>
            </w:pPr>
            <w:r w:rsidRPr="009E2B43">
              <w:t>VADM(10)</w:t>
            </w:r>
          </w:p>
        </w:tc>
        <w:tc>
          <w:tcPr>
            <w:tcW w:w="3085" w:type="dxa"/>
            <w:shd w:val="clear" w:color="auto" w:fill="auto"/>
          </w:tcPr>
          <w:p w14:paraId="6168C7A1" w14:textId="77777777" w:rsidR="00F53DC9" w:rsidRPr="009E2B43" w:rsidRDefault="00F53DC9" w:rsidP="0060683B">
            <w:pPr>
              <w:pStyle w:val="TableText"/>
            </w:pPr>
            <w:r w:rsidRPr="009E2B43">
              <w:t>VADM("MS")</w:t>
            </w:r>
          </w:p>
        </w:tc>
      </w:tr>
      <w:tr w:rsidR="00F53DC9" w:rsidRPr="009E2B43" w14:paraId="3EFEDDA6" w14:textId="77777777" w:rsidTr="00D46754">
        <w:tc>
          <w:tcPr>
            <w:tcW w:w="3070" w:type="dxa"/>
            <w:shd w:val="clear" w:color="auto" w:fill="auto"/>
          </w:tcPr>
          <w:p w14:paraId="45EFE0E0" w14:textId="77777777" w:rsidR="00F53DC9" w:rsidRPr="009E2B43" w:rsidRDefault="00F53DC9" w:rsidP="004F0594">
            <w:pPr>
              <w:pStyle w:val="TableText"/>
              <w:keepNext/>
              <w:keepLines/>
              <w:rPr>
                <w:b/>
              </w:rPr>
            </w:pPr>
            <w:r w:rsidRPr="009E2B43">
              <w:rPr>
                <w:b/>
              </w:rPr>
              <w:t>DEMUPD^VADPT</w:t>
            </w:r>
          </w:p>
        </w:tc>
        <w:tc>
          <w:tcPr>
            <w:tcW w:w="3046" w:type="dxa"/>
            <w:shd w:val="clear" w:color="auto" w:fill="auto"/>
          </w:tcPr>
          <w:p w14:paraId="1E92C346" w14:textId="77777777" w:rsidR="00F53DC9" w:rsidRPr="009E2B43" w:rsidRDefault="00F53DC9" w:rsidP="004F0594">
            <w:pPr>
              <w:pStyle w:val="TableText"/>
              <w:keepNext/>
              <w:keepLines/>
            </w:pPr>
            <w:r w:rsidRPr="009E2B43">
              <w:t>VADEMO(1)</w:t>
            </w:r>
          </w:p>
        </w:tc>
        <w:tc>
          <w:tcPr>
            <w:tcW w:w="3085" w:type="dxa"/>
            <w:shd w:val="clear" w:color="auto" w:fill="auto"/>
          </w:tcPr>
          <w:p w14:paraId="7F5A1C5B" w14:textId="77777777" w:rsidR="00F53DC9" w:rsidRPr="009E2B43" w:rsidRDefault="00F53DC9" w:rsidP="004F0594">
            <w:pPr>
              <w:pStyle w:val="TableText"/>
              <w:keepNext/>
              <w:keepLines/>
            </w:pPr>
            <w:r w:rsidRPr="009E2B43">
              <w:t>VADEMO("NM")</w:t>
            </w:r>
          </w:p>
        </w:tc>
      </w:tr>
      <w:tr w:rsidR="00F53DC9" w:rsidRPr="009E2B43" w14:paraId="618D5072" w14:textId="77777777" w:rsidTr="00D46754">
        <w:tc>
          <w:tcPr>
            <w:tcW w:w="3070" w:type="dxa"/>
            <w:shd w:val="clear" w:color="auto" w:fill="auto"/>
          </w:tcPr>
          <w:p w14:paraId="5289F641" w14:textId="77777777" w:rsidR="00F53DC9" w:rsidRPr="009E2B43" w:rsidRDefault="00F53DC9" w:rsidP="004F0594">
            <w:pPr>
              <w:pStyle w:val="TableText"/>
              <w:keepNext/>
              <w:keepLines/>
              <w:rPr>
                <w:b/>
              </w:rPr>
            </w:pPr>
          </w:p>
        </w:tc>
        <w:tc>
          <w:tcPr>
            <w:tcW w:w="3046" w:type="dxa"/>
            <w:shd w:val="clear" w:color="auto" w:fill="auto"/>
          </w:tcPr>
          <w:p w14:paraId="11B90A5C" w14:textId="77777777" w:rsidR="00F53DC9" w:rsidRPr="009E2B43" w:rsidRDefault="00F53DC9" w:rsidP="004F0594">
            <w:pPr>
              <w:pStyle w:val="TableText"/>
              <w:keepNext/>
              <w:keepLines/>
            </w:pPr>
            <w:r w:rsidRPr="009E2B43">
              <w:t>VADEMO(1,1)</w:t>
            </w:r>
          </w:p>
        </w:tc>
        <w:tc>
          <w:tcPr>
            <w:tcW w:w="3085" w:type="dxa"/>
            <w:shd w:val="clear" w:color="auto" w:fill="auto"/>
          </w:tcPr>
          <w:p w14:paraId="02CF30BC" w14:textId="77777777" w:rsidR="00F53DC9" w:rsidRPr="009E2B43" w:rsidRDefault="00F53DC9" w:rsidP="004F0594">
            <w:pPr>
              <w:pStyle w:val="TableText"/>
              <w:keepNext/>
              <w:keepLines/>
            </w:pPr>
            <w:r w:rsidRPr="009E2B43">
              <w:t>VADEMO(“NM”,1)</w:t>
            </w:r>
          </w:p>
        </w:tc>
      </w:tr>
      <w:tr w:rsidR="00F53DC9" w:rsidRPr="009E2B43" w14:paraId="05A3A81B" w14:textId="77777777" w:rsidTr="00D46754">
        <w:tc>
          <w:tcPr>
            <w:tcW w:w="3070" w:type="dxa"/>
            <w:shd w:val="clear" w:color="auto" w:fill="auto"/>
          </w:tcPr>
          <w:p w14:paraId="05540F72" w14:textId="77777777" w:rsidR="00F53DC9" w:rsidRPr="009E2B43" w:rsidRDefault="00F53DC9" w:rsidP="0060683B">
            <w:pPr>
              <w:pStyle w:val="TableText"/>
              <w:rPr>
                <w:b/>
              </w:rPr>
            </w:pPr>
          </w:p>
        </w:tc>
        <w:tc>
          <w:tcPr>
            <w:tcW w:w="3046" w:type="dxa"/>
            <w:shd w:val="clear" w:color="auto" w:fill="auto"/>
          </w:tcPr>
          <w:p w14:paraId="04E12D5C" w14:textId="77777777" w:rsidR="00F53DC9" w:rsidRPr="009E2B43" w:rsidRDefault="00F53DC9" w:rsidP="0060683B">
            <w:pPr>
              <w:pStyle w:val="TableText"/>
            </w:pPr>
            <w:r w:rsidRPr="009E2B43">
              <w:t>VADEMO(2)</w:t>
            </w:r>
          </w:p>
        </w:tc>
        <w:tc>
          <w:tcPr>
            <w:tcW w:w="3085" w:type="dxa"/>
            <w:shd w:val="clear" w:color="auto" w:fill="auto"/>
          </w:tcPr>
          <w:p w14:paraId="4D95C497" w14:textId="77777777" w:rsidR="00F53DC9" w:rsidRPr="009E2B43" w:rsidRDefault="00F53DC9" w:rsidP="0060683B">
            <w:pPr>
              <w:pStyle w:val="TableText"/>
            </w:pPr>
            <w:r w:rsidRPr="009E2B43">
              <w:t>VADEMO("SS")</w:t>
            </w:r>
          </w:p>
        </w:tc>
      </w:tr>
      <w:tr w:rsidR="00F53DC9" w:rsidRPr="009E2B43" w14:paraId="2E38636B" w14:textId="77777777" w:rsidTr="00D46754">
        <w:tc>
          <w:tcPr>
            <w:tcW w:w="3070" w:type="dxa"/>
            <w:shd w:val="clear" w:color="auto" w:fill="auto"/>
          </w:tcPr>
          <w:p w14:paraId="7274BFB7" w14:textId="77777777" w:rsidR="00F53DC9" w:rsidRPr="009E2B43" w:rsidRDefault="00F53DC9" w:rsidP="0060683B">
            <w:pPr>
              <w:pStyle w:val="TableText"/>
              <w:rPr>
                <w:b/>
              </w:rPr>
            </w:pPr>
          </w:p>
        </w:tc>
        <w:tc>
          <w:tcPr>
            <w:tcW w:w="3046" w:type="dxa"/>
            <w:shd w:val="clear" w:color="auto" w:fill="auto"/>
          </w:tcPr>
          <w:p w14:paraId="03EBBA42" w14:textId="77777777" w:rsidR="00F53DC9" w:rsidRPr="009E2B43" w:rsidRDefault="00F53DC9" w:rsidP="0060683B">
            <w:pPr>
              <w:pStyle w:val="TableText"/>
            </w:pPr>
            <w:r w:rsidRPr="009E2B43">
              <w:t>VADEMO(3)</w:t>
            </w:r>
          </w:p>
        </w:tc>
        <w:tc>
          <w:tcPr>
            <w:tcW w:w="3085" w:type="dxa"/>
            <w:shd w:val="clear" w:color="auto" w:fill="auto"/>
          </w:tcPr>
          <w:p w14:paraId="05552350" w14:textId="77777777" w:rsidR="00F53DC9" w:rsidRPr="009E2B43" w:rsidRDefault="00F53DC9" w:rsidP="0060683B">
            <w:pPr>
              <w:pStyle w:val="TableText"/>
            </w:pPr>
            <w:r w:rsidRPr="009E2B43">
              <w:t>VADEMO("DB")</w:t>
            </w:r>
          </w:p>
        </w:tc>
      </w:tr>
      <w:tr w:rsidR="00F53DC9" w:rsidRPr="009E2B43" w14:paraId="47BB1711" w14:textId="77777777" w:rsidTr="00D46754">
        <w:tc>
          <w:tcPr>
            <w:tcW w:w="3070" w:type="dxa"/>
            <w:shd w:val="clear" w:color="auto" w:fill="auto"/>
          </w:tcPr>
          <w:p w14:paraId="444AD1EB" w14:textId="77777777" w:rsidR="00F53DC9" w:rsidRPr="009E2B43" w:rsidRDefault="00F53DC9" w:rsidP="0060683B">
            <w:pPr>
              <w:pStyle w:val="TableText"/>
              <w:rPr>
                <w:b/>
              </w:rPr>
            </w:pPr>
          </w:p>
        </w:tc>
        <w:tc>
          <w:tcPr>
            <w:tcW w:w="3046" w:type="dxa"/>
            <w:shd w:val="clear" w:color="auto" w:fill="auto"/>
          </w:tcPr>
          <w:p w14:paraId="0563FA3E" w14:textId="77777777" w:rsidR="00F53DC9" w:rsidRPr="009E2B43" w:rsidRDefault="00F53DC9" w:rsidP="0060683B">
            <w:pPr>
              <w:pStyle w:val="TableText"/>
            </w:pPr>
            <w:r w:rsidRPr="009E2B43">
              <w:t>VADEMO(4)</w:t>
            </w:r>
          </w:p>
        </w:tc>
        <w:tc>
          <w:tcPr>
            <w:tcW w:w="3085" w:type="dxa"/>
            <w:shd w:val="clear" w:color="auto" w:fill="auto"/>
          </w:tcPr>
          <w:p w14:paraId="6783D624" w14:textId="77777777" w:rsidR="00F53DC9" w:rsidRPr="009E2B43" w:rsidRDefault="00F53DC9" w:rsidP="0060683B">
            <w:pPr>
              <w:pStyle w:val="TableText"/>
            </w:pPr>
            <w:r w:rsidRPr="009E2B43">
              <w:t>VADEMO("AG")</w:t>
            </w:r>
          </w:p>
        </w:tc>
      </w:tr>
      <w:tr w:rsidR="00F53DC9" w:rsidRPr="009E2B43" w14:paraId="0FEAB314" w14:textId="77777777" w:rsidTr="00D46754">
        <w:tc>
          <w:tcPr>
            <w:tcW w:w="3070" w:type="dxa"/>
            <w:shd w:val="clear" w:color="auto" w:fill="auto"/>
          </w:tcPr>
          <w:p w14:paraId="6F70C7E8" w14:textId="77777777" w:rsidR="00F53DC9" w:rsidRPr="009E2B43" w:rsidRDefault="00F53DC9" w:rsidP="0060683B">
            <w:pPr>
              <w:pStyle w:val="TableText"/>
              <w:rPr>
                <w:b/>
              </w:rPr>
            </w:pPr>
          </w:p>
        </w:tc>
        <w:tc>
          <w:tcPr>
            <w:tcW w:w="3046" w:type="dxa"/>
            <w:shd w:val="clear" w:color="auto" w:fill="auto"/>
          </w:tcPr>
          <w:p w14:paraId="54B1FC3A" w14:textId="77777777" w:rsidR="00F53DC9" w:rsidRPr="009E2B43" w:rsidRDefault="00F53DC9" w:rsidP="0060683B">
            <w:pPr>
              <w:pStyle w:val="TableText"/>
            </w:pPr>
            <w:r w:rsidRPr="009E2B43">
              <w:t>VADEMO(5)</w:t>
            </w:r>
          </w:p>
        </w:tc>
        <w:tc>
          <w:tcPr>
            <w:tcW w:w="3085" w:type="dxa"/>
            <w:shd w:val="clear" w:color="auto" w:fill="auto"/>
          </w:tcPr>
          <w:p w14:paraId="4B261B1B" w14:textId="77777777" w:rsidR="00F53DC9" w:rsidRPr="009E2B43" w:rsidRDefault="00F53DC9" w:rsidP="0060683B">
            <w:pPr>
              <w:pStyle w:val="TableText"/>
            </w:pPr>
            <w:r w:rsidRPr="009E2B43">
              <w:t>VADEMO("SX")</w:t>
            </w:r>
          </w:p>
        </w:tc>
      </w:tr>
      <w:tr w:rsidR="00F53DC9" w:rsidRPr="009E2B43" w14:paraId="7A2EE978" w14:textId="77777777" w:rsidTr="00D46754">
        <w:tc>
          <w:tcPr>
            <w:tcW w:w="3070" w:type="dxa"/>
            <w:shd w:val="clear" w:color="auto" w:fill="auto"/>
          </w:tcPr>
          <w:p w14:paraId="39E4B8B1" w14:textId="77777777" w:rsidR="00F53DC9" w:rsidRPr="009E2B43" w:rsidRDefault="00F53DC9" w:rsidP="0060683B">
            <w:pPr>
              <w:pStyle w:val="TableText"/>
              <w:rPr>
                <w:b/>
              </w:rPr>
            </w:pPr>
          </w:p>
        </w:tc>
        <w:tc>
          <w:tcPr>
            <w:tcW w:w="3046" w:type="dxa"/>
            <w:shd w:val="clear" w:color="auto" w:fill="auto"/>
          </w:tcPr>
          <w:p w14:paraId="168E4182" w14:textId="77777777" w:rsidR="00F53DC9" w:rsidRPr="009E2B43" w:rsidRDefault="00F53DC9" w:rsidP="0060683B">
            <w:pPr>
              <w:pStyle w:val="TableText"/>
            </w:pPr>
            <w:r w:rsidRPr="009E2B43">
              <w:t>VADEMO(6)</w:t>
            </w:r>
          </w:p>
        </w:tc>
        <w:tc>
          <w:tcPr>
            <w:tcW w:w="3085" w:type="dxa"/>
            <w:shd w:val="clear" w:color="auto" w:fill="auto"/>
          </w:tcPr>
          <w:p w14:paraId="6A73DE95" w14:textId="77777777" w:rsidR="00F53DC9" w:rsidRPr="009E2B43" w:rsidRDefault="00F53DC9" w:rsidP="0060683B">
            <w:pPr>
              <w:pStyle w:val="TableText"/>
            </w:pPr>
            <w:r w:rsidRPr="009E2B43">
              <w:t>VADEMO("EX")</w:t>
            </w:r>
          </w:p>
        </w:tc>
      </w:tr>
      <w:tr w:rsidR="00F53DC9" w:rsidRPr="009E2B43" w14:paraId="4F72E0E7" w14:textId="77777777" w:rsidTr="00D46754">
        <w:tc>
          <w:tcPr>
            <w:tcW w:w="3070" w:type="dxa"/>
            <w:shd w:val="clear" w:color="auto" w:fill="auto"/>
          </w:tcPr>
          <w:p w14:paraId="74BF9DA5" w14:textId="77777777" w:rsidR="00F53DC9" w:rsidRPr="009E2B43" w:rsidRDefault="00F53DC9" w:rsidP="0060683B">
            <w:pPr>
              <w:pStyle w:val="TableText"/>
              <w:rPr>
                <w:b/>
              </w:rPr>
            </w:pPr>
          </w:p>
        </w:tc>
        <w:tc>
          <w:tcPr>
            <w:tcW w:w="3046" w:type="dxa"/>
            <w:shd w:val="clear" w:color="auto" w:fill="auto"/>
          </w:tcPr>
          <w:p w14:paraId="760FC949" w14:textId="77777777" w:rsidR="00F53DC9" w:rsidRPr="009E2B43" w:rsidRDefault="00F53DC9" w:rsidP="0060683B">
            <w:pPr>
              <w:pStyle w:val="TableText"/>
            </w:pPr>
            <w:r w:rsidRPr="009E2B43">
              <w:t>VADEMO(7)</w:t>
            </w:r>
          </w:p>
        </w:tc>
        <w:tc>
          <w:tcPr>
            <w:tcW w:w="3085" w:type="dxa"/>
            <w:shd w:val="clear" w:color="auto" w:fill="auto"/>
          </w:tcPr>
          <w:p w14:paraId="56A9E995" w14:textId="77777777" w:rsidR="00F53DC9" w:rsidRPr="009E2B43" w:rsidRDefault="00F53DC9" w:rsidP="0060683B">
            <w:pPr>
              <w:pStyle w:val="TableText"/>
            </w:pPr>
            <w:r w:rsidRPr="009E2B43">
              <w:t>VADEMO("RE")</w:t>
            </w:r>
          </w:p>
        </w:tc>
      </w:tr>
      <w:tr w:rsidR="00F53DC9" w:rsidRPr="009E2B43" w14:paraId="1BD0CDCD" w14:textId="77777777" w:rsidTr="00D46754">
        <w:tc>
          <w:tcPr>
            <w:tcW w:w="3070" w:type="dxa"/>
            <w:shd w:val="clear" w:color="auto" w:fill="auto"/>
          </w:tcPr>
          <w:p w14:paraId="052AEDB7" w14:textId="77777777" w:rsidR="00F53DC9" w:rsidRPr="009E2B43" w:rsidRDefault="00F53DC9" w:rsidP="0060683B">
            <w:pPr>
              <w:pStyle w:val="TableText"/>
              <w:rPr>
                <w:b/>
              </w:rPr>
            </w:pPr>
          </w:p>
        </w:tc>
        <w:tc>
          <w:tcPr>
            <w:tcW w:w="3046" w:type="dxa"/>
            <w:shd w:val="clear" w:color="auto" w:fill="auto"/>
          </w:tcPr>
          <w:p w14:paraId="5AEE3941" w14:textId="77777777" w:rsidR="00F53DC9" w:rsidRPr="009E2B43" w:rsidRDefault="00F53DC9" w:rsidP="0060683B">
            <w:pPr>
              <w:pStyle w:val="TableText"/>
            </w:pPr>
            <w:r w:rsidRPr="009E2B43">
              <w:t>VADEMO(8)</w:t>
            </w:r>
          </w:p>
        </w:tc>
        <w:tc>
          <w:tcPr>
            <w:tcW w:w="3085" w:type="dxa"/>
            <w:shd w:val="clear" w:color="auto" w:fill="auto"/>
          </w:tcPr>
          <w:p w14:paraId="0017602A" w14:textId="77777777" w:rsidR="00F53DC9" w:rsidRPr="009E2B43" w:rsidRDefault="00F53DC9" w:rsidP="0060683B">
            <w:pPr>
              <w:pStyle w:val="TableText"/>
            </w:pPr>
            <w:r w:rsidRPr="009E2B43">
              <w:t>VADEMO("RA")</w:t>
            </w:r>
          </w:p>
        </w:tc>
      </w:tr>
      <w:tr w:rsidR="00F53DC9" w:rsidRPr="009E2B43" w14:paraId="4108F0E4" w14:textId="77777777" w:rsidTr="00D46754">
        <w:tc>
          <w:tcPr>
            <w:tcW w:w="3070" w:type="dxa"/>
            <w:shd w:val="clear" w:color="auto" w:fill="auto"/>
          </w:tcPr>
          <w:p w14:paraId="34740133" w14:textId="77777777" w:rsidR="00F53DC9" w:rsidRPr="009E2B43" w:rsidRDefault="00F53DC9" w:rsidP="0060683B">
            <w:pPr>
              <w:pStyle w:val="TableText"/>
              <w:rPr>
                <w:b/>
              </w:rPr>
            </w:pPr>
          </w:p>
        </w:tc>
        <w:tc>
          <w:tcPr>
            <w:tcW w:w="3046" w:type="dxa"/>
            <w:shd w:val="clear" w:color="auto" w:fill="auto"/>
          </w:tcPr>
          <w:p w14:paraId="615ECCD4" w14:textId="77777777" w:rsidR="00F53DC9" w:rsidRPr="009E2B43" w:rsidRDefault="00F53DC9" w:rsidP="0060683B">
            <w:pPr>
              <w:pStyle w:val="TableText"/>
            </w:pPr>
            <w:r w:rsidRPr="009E2B43">
              <w:t>VADEMO(9)</w:t>
            </w:r>
          </w:p>
        </w:tc>
        <w:tc>
          <w:tcPr>
            <w:tcW w:w="3085" w:type="dxa"/>
            <w:shd w:val="clear" w:color="auto" w:fill="auto"/>
          </w:tcPr>
          <w:p w14:paraId="0CE4CFEA" w14:textId="77777777" w:rsidR="00F53DC9" w:rsidRPr="009E2B43" w:rsidRDefault="00F53DC9" w:rsidP="0060683B">
            <w:pPr>
              <w:pStyle w:val="TableText"/>
            </w:pPr>
            <w:r w:rsidRPr="009E2B43">
              <w:t>VADEMO("RP")</w:t>
            </w:r>
          </w:p>
        </w:tc>
      </w:tr>
      <w:tr w:rsidR="00F53DC9" w:rsidRPr="009E2B43" w14:paraId="5A6F3676" w14:textId="77777777" w:rsidTr="00D46754">
        <w:tc>
          <w:tcPr>
            <w:tcW w:w="3070" w:type="dxa"/>
            <w:shd w:val="clear" w:color="auto" w:fill="auto"/>
          </w:tcPr>
          <w:p w14:paraId="0F0E2D1A" w14:textId="77777777" w:rsidR="00F53DC9" w:rsidRPr="009E2B43" w:rsidRDefault="00F53DC9" w:rsidP="0060683B">
            <w:pPr>
              <w:pStyle w:val="TableText"/>
              <w:rPr>
                <w:b/>
              </w:rPr>
            </w:pPr>
          </w:p>
        </w:tc>
        <w:tc>
          <w:tcPr>
            <w:tcW w:w="3046" w:type="dxa"/>
            <w:shd w:val="clear" w:color="auto" w:fill="auto"/>
          </w:tcPr>
          <w:p w14:paraId="2DE502DB" w14:textId="77777777" w:rsidR="00F53DC9" w:rsidRPr="009E2B43" w:rsidRDefault="00F53DC9" w:rsidP="0060683B">
            <w:pPr>
              <w:pStyle w:val="TableText"/>
            </w:pPr>
            <w:r w:rsidRPr="009E2B43">
              <w:t>VADEMO(10)</w:t>
            </w:r>
          </w:p>
        </w:tc>
        <w:tc>
          <w:tcPr>
            <w:tcW w:w="3085" w:type="dxa"/>
            <w:shd w:val="clear" w:color="auto" w:fill="auto"/>
          </w:tcPr>
          <w:p w14:paraId="45AB5F2E" w14:textId="77777777" w:rsidR="00F53DC9" w:rsidRPr="009E2B43" w:rsidRDefault="00F53DC9" w:rsidP="0060683B">
            <w:pPr>
              <w:pStyle w:val="TableText"/>
            </w:pPr>
            <w:r w:rsidRPr="009E2B43">
              <w:t>VADEMO("MS")</w:t>
            </w:r>
          </w:p>
        </w:tc>
      </w:tr>
      <w:tr w:rsidR="00F53DC9" w:rsidRPr="009E2B43" w14:paraId="13AEEB13" w14:textId="77777777" w:rsidTr="00D46754">
        <w:tc>
          <w:tcPr>
            <w:tcW w:w="3070" w:type="dxa"/>
            <w:shd w:val="clear" w:color="auto" w:fill="auto"/>
          </w:tcPr>
          <w:p w14:paraId="77892308" w14:textId="77777777" w:rsidR="00F53DC9" w:rsidRPr="009E2B43" w:rsidRDefault="00F53DC9" w:rsidP="0060683B">
            <w:pPr>
              <w:pStyle w:val="TableText"/>
              <w:rPr>
                <w:b/>
              </w:rPr>
            </w:pPr>
          </w:p>
        </w:tc>
        <w:tc>
          <w:tcPr>
            <w:tcW w:w="3046" w:type="dxa"/>
            <w:shd w:val="clear" w:color="auto" w:fill="auto"/>
          </w:tcPr>
          <w:p w14:paraId="6311E5C3" w14:textId="77777777" w:rsidR="00F53DC9" w:rsidRPr="009E2B43" w:rsidRDefault="00F53DC9" w:rsidP="0060683B">
            <w:pPr>
              <w:pStyle w:val="TableText"/>
            </w:pPr>
            <w:r w:rsidRPr="009E2B43">
              <w:t>VADEMO(11)</w:t>
            </w:r>
          </w:p>
        </w:tc>
        <w:tc>
          <w:tcPr>
            <w:tcW w:w="3085" w:type="dxa"/>
            <w:shd w:val="clear" w:color="auto" w:fill="auto"/>
          </w:tcPr>
          <w:p w14:paraId="40A84D6B" w14:textId="77777777" w:rsidR="00F53DC9" w:rsidRPr="009E2B43" w:rsidRDefault="00F53DC9" w:rsidP="0060683B">
            <w:pPr>
              <w:pStyle w:val="TableText"/>
            </w:pPr>
            <w:r w:rsidRPr="009E2B43">
              <w:t>VADEMO(“ET”)</w:t>
            </w:r>
          </w:p>
        </w:tc>
      </w:tr>
      <w:tr w:rsidR="00F53DC9" w:rsidRPr="009E2B43" w14:paraId="3D085EEE" w14:textId="77777777" w:rsidTr="00D46754">
        <w:tc>
          <w:tcPr>
            <w:tcW w:w="3070" w:type="dxa"/>
            <w:shd w:val="clear" w:color="auto" w:fill="auto"/>
          </w:tcPr>
          <w:p w14:paraId="387CEC47" w14:textId="77777777" w:rsidR="00F53DC9" w:rsidRPr="009E2B43" w:rsidRDefault="00F53DC9" w:rsidP="0060683B">
            <w:pPr>
              <w:pStyle w:val="TableText"/>
              <w:rPr>
                <w:b/>
              </w:rPr>
            </w:pPr>
          </w:p>
        </w:tc>
        <w:tc>
          <w:tcPr>
            <w:tcW w:w="3046" w:type="dxa"/>
            <w:shd w:val="clear" w:color="auto" w:fill="auto"/>
          </w:tcPr>
          <w:p w14:paraId="2B81385C" w14:textId="77777777" w:rsidR="00F53DC9" w:rsidRPr="009E2B43" w:rsidRDefault="00F53DC9" w:rsidP="0060683B">
            <w:pPr>
              <w:pStyle w:val="TableText"/>
            </w:pPr>
            <w:r w:rsidRPr="009E2B43">
              <w:t>VADEMO(12)</w:t>
            </w:r>
          </w:p>
        </w:tc>
        <w:tc>
          <w:tcPr>
            <w:tcW w:w="3085" w:type="dxa"/>
            <w:shd w:val="clear" w:color="auto" w:fill="auto"/>
          </w:tcPr>
          <w:p w14:paraId="175BEFBA" w14:textId="77777777" w:rsidR="00F53DC9" w:rsidRPr="009E2B43" w:rsidRDefault="00F53DC9" w:rsidP="0060683B">
            <w:pPr>
              <w:pStyle w:val="TableText"/>
            </w:pPr>
            <w:r w:rsidRPr="009E2B43">
              <w:t>VADEMO(“RC”)</w:t>
            </w:r>
          </w:p>
        </w:tc>
      </w:tr>
      <w:tr w:rsidR="00F53DC9" w:rsidRPr="009E2B43" w14:paraId="470E8671" w14:textId="77777777" w:rsidTr="00D46754">
        <w:tc>
          <w:tcPr>
            <w:tcW w:w="3070" w:type="dxa"/>
            <w:shd w:val="clear" w:color="auto" w:fill="auto"/>
          </w:tcPr>
          <w:p w14:paraId="052E9852" w14:textId="77777777" w:rsidR="00F53DC9" w:rsidRPr="009E2B43" w:rsidRDefault="00F53DC9" w:rsidP="0060683B">
            <w:pPr>
              <w:pStyle w:val="TableText"/>
              <w:rPr>
                <w:b/>
              </w:rPr>
            </w:pPr>
          </w:p>
        </w:tc>
        <w:tc>
          <w:tcPr>
            <w:tcW w:w="3046" w:type="dxa"/>
            <w:shd w:val="clear" w:color="auto" w:fill="auto"/>
          </w:tcPr>
          <w:p w14:paraId="67963CAE" w14:textId="77777777" w:rsidR="00F53DC9" w:rsidRPr="009E2B43" w:rsidRDefault="00F53DC9" w:rsidP="0060683B">
            <w:pPr>
              <w:pStyle w:val="TableText"/>
            </w:pPr>
            <w:r w:rsidRPr="009E2B43">
              <w:t>VADEMO(13)</w:t>
            </w:r>
          </w:p>
        </w:tc>
        <w:tc>
          <w:tcPr>
            <w:tcW w:w="3085" w:type="dxa"/>
            <w:shd w:val="clear" w:color="auto" w:fill="auto"/>
          </w:tcPr>
          <w:p w14:paraId="09A2D693" w14:textId="77777777" w:rsidR="00F53DC9" w:rsidRPr="009E2B43" w:rsidRDefault="00F53DC9" w:rsidP="0060683B">
            <w:pPr>
              <w:pStyle w:val="TableText"/>
            </w:pPr>
            <w:r w:rsidRPr="009E2B43">
              <w:t>VADEMO("PL")</w:t>
            </w:r>
          </w:p>
        </w:tc>
      </w:tr>
      <w:tr w:rsidR="00F53DC9" w:rsidRPr="009E2B43" w14:paraId="4A1FCB2D" w14:textId="77777777" w:rsidTr="00D46754">
        <w:tc>
          <w:tcPr>
            <w:tcW w:w="3070" w:type="dxa"/>
            <w:shd w:val="clear" w:color="auto" w:fill="auto"/>
          </w:tcPr>
          <w:p w14:paraId="13486A01" w14:textId="77777777" w:rsidR="00F53DC9" w:rsidRPr="009E2B43" w:rsidRDefault="00F53DC9" w:rsidP="004F0594">
            <w:pPr>
              <w:pStyle w:val="TableText"/>
              <w:keepNext/>
              <w:keepLines/>
              <w:rPr>
                <w:b/>
              </w:rPr>
            </w:pPr>
            <w:r w:rsidRPr="009E2B43">
              <w:rPr>
                <w:b/>
              </w:rPr>
              <w:t>ELIG^VADPT</w:t>
            </w:r>
          </w:p>
        </w:tc>
        <w:tc>
          <w:tcPr>
            <w:tcW w:w="3046" w:type="dxa"/>
            <w:shd w:val="clear" w:color="auto" w:fill="auto"/>
          </w:tcPr>
          <w:p w14:paraId="5C1770BE" w14:textId="77777777" w:rsidR="00F53DC9" w:rsidRPr="009E2B43" w:rsidRDefault="00F53DC9" w:rsidP="004F0594">
            <w:pPr>
              <w:pStyle w:val="TableText"/>
              <w:keepNext/>
              <w:keepLines/>
            </w:pPr>
            <w:r w:rsidRPr="009E2B43">
              <w:t>VAEL(1)</w:t>
            </w:r>
          </w:p>
        </w:tc>
        <w:tc>
          <w:tcPr>
            <w:tcW w:w="3085" w:type="dxa"/>
            <w:shd w:val="clear" w:color="auto" w:fill="auto"/>
          </w:tcPr>
          <w:p w14:paraId="0A4D14B3" w14:textId="77777777" w:rsidR="00F53DC9" w:rsidRPr="009E2B43" w:rsidRDefault="00F53DC9" w:rsidP="004F0594">
            <w:pPr>
              <w:pStyle w:val="TableText"/>
              <w:keepNext/>
              <w:keepLines/>
            </w:pPr>
            <w:r w:rsidRPr="009E2B43">
              <w:t>VAEL("EL")</w:t>
            </w:r>
          </w:p>
        </w:tc>
      </w:tr>
      <w:tr w:rsidR="00F53DC9" w:rsidRPr="009E2B43" w14:paraId="530A1B69" w14:textId="77777777" w:rsidTr="00D46754">
        <w:tc>
          <w:tcPr>
            <w:tcW w:w="3070" w:type="dxa"/>
            <w:shd w:val="clear" w:color="auto" w:fill="auto"/>
          </w:tcPr>
          <w:p w14:paraId="40C2675F" w14:textId="77777777" w:rsidR="00F53DC9" w:rsidRPr="009E2B43" w:rsidRDefault="00F53DC9" w:rsidP="004F0594">
            <w:pPr>
              <w:pStyle w:val="TableText"/>
              <w:keepNext/>
              <w:keepLines/>
              <w:rPr>
                <w:b/>
              </w:rPr>
            </w:pPr>
          </w:p>
        </w:tc>
        <w:tc>
          <w:tcPr>
            <w:tcW w:w="3046" w:type="dxa"/>
            <w:shd w:val="clear" w:color="auto" w:fill="auto"/>
          </w:tcPr>
          <w:p w14:paraId="7D04822C" w14:textId="77777777" w:rsidR="00F53DC9" w:rsidRPr="009E2B43" w:rsidRDefault="00F53DC9" w:rsidP="004F0594">
            <w:pPr>
              <w:pStyle w:val="TableText"/>
              <w:keepNext/>
              <w:keepLines/>
            </w:pPr>
            <w:r w:rsidRPr="009E2B43">
              <w:t>VAEL(1,#)</w:t>
            </w:r>
          </w:p>
        </w:tc>
        <w:tc>
          <w:tcPr>
            <w:tcW w:w="3085" w:type="dxa"/>
            <w:shd w:val="clear" w:color="auto" w:fill="auto"/>
          </w:tcPr>
          <w:p w14:paraId="3102C9F2" w14:textId="77777777" w:rsidR="00F53DC9" w:rsidRPr="009E2B43" w:rsidRDefault="00F53DC9" w:rsidP="004F0594">
            <w:pPr>
              <w:pStyle w:val="TableText"/>
              <w:keepNext/>
              <w:keepLines/>
            </w:pPr>
            <w:r w:rsidRPr="009E2B43">
              <w:t>VAEL("EL",#)</w:t>
            </w:r>
          </w:p>
        </w:tc>
      </w:tr>
      <w:tr w:rsidR="00F53DC9" w:rsidRPr="009E2B43" w14:paraId="46A3E31B" w14:textId="77777777" w:rsidTr="00D46754">
        <w:tc>
          <w:tcPr>
            <w:tcW w:w="3070" w:type="dxa"/>
            <w:shd w:val="clear" w:color="auto" w:fill="auto"/>
          </w:tcPr>
          <w:p w14:paraId="45CA6476" w14:textId="77777777" w:rsidR="00F53DC9" w:rsidRPr="009E2B43" w:rsidRDefault="00F53DC9" w:rsidP="0060683B">
            <w:pPr>
              <w:pStyle w:val="TableText"/>
              <w:rPr>
                <w:b/>
              </w:rPr>
            </w:pPr>
          </w:p>
        </w:tc>
        <w:tc>
          <w:tcPr>
            <w:tcW w:w="3046" w:type="dxa"/>
            <w:shd w:val="clear" w:color="auto" w:fill="auto"/>
          </w:tcPr>
          <w:p w14:paraId="007CCA21" w14:textId="77777777" w:rsidR="00F53DC9" w:rsidRPr="009E2B43" w:rsidRDefault="00F53DC9" w:rsidP="0060683B">
            <w:pPr>
              <w:pStyle w:val="TableText"/>
            </w:pPr>
            <w:r w:rsidRPr="009E2B43">
              <w:t>VAEL(2)</w:t>
            </w:r>
          </w:p>
        </w:tc>
        <w:tc>
          <w:tcPr>
            <w:tcW w:w="3085" w:type="dxa"/>
            <w:shd w:val="clear" w:color="auto" w:fill="auto"/>
          </w:tcPr>
          <w:p w14:paraId="4E62FD7F" w14:textId="77777777" w:rsidR="00F53DC9" w:rsidRPr="009E2B43" w:rsidRDefault="00F53DC9" w:rsidP="0060683B">
            <w:pPr>
              <w:pStyle w:val="TableText"/>
            </w:pPr>
            <w:r w:rsidRPr="009E2B43">
              <w:t>VAEL("PS")</w:t>
            </w:r>
          </w:p>
        </w:tc>
      </w:tr>
      <w:tr w:rsidR="00F53DC9" w:rsidRPr="009E2B43" w14:paraId="4DE26EA4" w14:textId="77777777" w:rsidTr="00D46754">
        <w:tc>
          <w:tcPr>
            <w:tcW w:w="3070" w:type="dxa"/>
            <w:shd w:val="clear" w:color="auto" w:fill="auto"/>
          </w:tcPr>
          <w:p w14:paraId="184C4C51" w14:textId="77777777" w:rsidR="00F53DC9" w:rsidRPr="009E2B43" w:rsidRDefault="00F53DC9" w:rsidP="0060683B">
            <w:pPr>
              <w:pStyle w:val="TableText"/>
              <w:rPr>
                <w:b/>
              </w:rPr>
            </w:pPr>
          </w:p>
        </w:tc>
        <w:tc>
          <w:tcPr>
            <w:tcW w:w="3046" w:type="dxa"/>
            <w:shd w:val="clear" w:color="auto" w:fill="auto"/>
          </w:tcPr>
          <w:p w14:paraId="42187A2B" w14:textId="77777777" w:rsidR="00F53DC9" w:rsidRPr="009E2B43" w:rsidRDefault="00F53DC9" w:rsidP="0060683B">
            <w:pPr>
              <w:pStyle w:val="TableText"/>
            </w:pPr>
            <w:r w:rsidRPr="009E2B43">
              <w:t>VAEL(3)</w:t>
            </w:r>
          </w:p>
        </w:tc>
        <w:tc>
          <w:tcPr>
            <w:tcW w:w="3085" w:type="dxa"/>
            <w:shd w:val="clear" w:color="auto" w:fill="auto"/>
          </w:tcPr>
          <w:p w14:paraId="4013AD0C" w14:textId="77777777" w:rsidR="00F53DC9" w:rsidRPr="009E2B43" w:rsidRDefault="00F53DC9" w:rsidP="0060683B">
            <w:pPr>
              <w:pStyle w:val="TableText"/>
            </w:pPr>
            <w:r w:rsidRPr="009E2B43">
              <w:t>VAEL("SC")</w:t>
            </w:r>
          </w:p>
        </w:tc>
      </w:tr>
      <w:tr w:rsidR="00F53DC9" w:rsidRPr="009E2B43" w14:paraId="6671D6CA" w14:textId="77777777" w:rsidTr="00D46754">
        <w:tc>
          <w:tcPr>
            <w:tcW w:w="3070" w:type="dxa"/>
            <w:shd w:val="clear" w:color="auto" w:fill="auto"/>
          </w:tcPr>
          <w:p w14:paraId="02BB55C9" w14:textId="77777777" w:rsidR="00F53DC9" w:rsidRPr="009E2B43" w:rsidRDefault="00F53DC9" w:rsidP="0060683B">
            <w:pPr>
              <w:pStyle w:val="TableText"/>
              <w:rPr>
                <w:b/>
              </w:rPr>
            </w:pPr>
          </w:p>
        </w:tc>
        <w:tc>
          <w:tcPr>
            <w:tcW w:w="3046" w:type="dxa"/>
            <w:shd w:val="clear" w:color="auto" w:fill="auto"/>
          </w:tcPr>
          <w:p w14:paraId="67D6A914" w14:textId="77777777" w:rsidR="00F53DC9" w:rsidRPr="009E2B43" w:rsidRDefault="00F53DC9" w:rsidP="0060683B">
            <w:pPr>
              <w:pStyle w:val="TableText"/>
            </w:pPr>
            <w:r w:rsidRPr="009E2B43">
              <w:t>VAEL(4)</w:t>
            </w:r>
          </w:p>
        </w:tc>
        <w:tc>
          <w:tcPr>
            <w:tcW w:w="3085" w:type="dxa"/>
            <w:shd w:val="clear" w:color="auto" w:fill="auto"/>
          </w:tcPr>
          <w:p w14:paraId="312152CA" w14:textId="77777777" w:rsidR="00F53DC9" w:rsidRPr="009E2B43" w:rsidRDefault="00F53DC9" w:rsidP="0060683B">
            <w:pPr>
              <w:pStyle w:val="TableText"/>
            </w:pPr>
            <w:r w:rsidRPr="009E2B43">
              <w:t>VAEL("VT")</w:t>
            </w:r>
          </w:p>
        </w:tc>
      </w:tr>
      <w:tr w:rsidR="00F53DC9" w:rsidRPr="009E2B43" w14:paraId="553AB076" w14:textId="77777777" w:rsidTr="00D46754">
        <w:tc>
          <w:tcPr>
            <w:tcW w:w="3070" w:type="dxa"/>
            <w:shd w:val="clear" w:color="auto" w:fill="auto"/>
          </w:tcPr>
          <w:p w14:paraId="3849E132" w14:textId="77777777" w:rsidR="00F53DC9" w:rsidRPr="009E2B43" w:rsidRDefault="00F53DC9" w:rsidP="0060683B">
            <w:pPr>
              <w:pStyle w:val="TableText"/>
              <w:rPr>
                <w:b/>
              </w:rPr>
            </w:pPr>
          </w:p>
        </w:tc>
        <w:tc>
          <w:tcPr>
            <w:tcW w:w="3046" w:type="dxa"/>
            <w:shd w:val="clear" w:color="auto" w:fill="auto"/>
          </w:tcPr>
          <w:p w14:paraId="0550FE87" w14:textId="77777777" w:rsidR="00F53DC9" w:rsidRPr="009E2B43" w:rsidRDefault="00F53DC9" w:rsidP="0060683B">
            <w:pPr>
              <w:pStyle w:val="TableText"/>
            </w:pPr>
            <w:r w:rsidRPr="009E2B43">
              <w:t>VAEL(5)</w:t>
            </w:r>
          </w:p>
        </w:tc>
        <w:tc>
          <w:tcPr>
            <w:tcW w:w="3085" w:type="dxa"/>
            <w:shd w:val="clear" w:color="auto" w:fill="auto"/>
          </w:tcPr>
          <w:p w14:paraId="0F413FD6" w14:textId="77777777" w:rsidR="00F53DC9" w:rsidRPr="009E2B43" w:rsidRDefault="00F53DC9" w:rsidP="0060683B">
            <w:pPr>
              <w:pStyle w:val="TableText"/>
            </w:pPr>
            <w:r w:rsidRPr="009E2B43">
              <w:t>VAEL("IN")</w:t>
            </w:r>
          </w:p>
        </w:tc>
      </w:tr>
      <w:tr w:rsidR="00F53DC9" w:rsidRPr="009E2B43" w14:paraId="0B02B702" w14:textId="77777777" w:rsidTr="00D46754">
        <w:tc>
          <w:tcPr>
            <w:tcW w:w="3070" w:type="dxa"/>
            <w:shd w:val="clear" w:color="auto" w:fill="auto"/>
          </w:tcPr>
          <w:p w14:paraId="47906FCA" w14:textId="77777777" w:rsidR="00F53DC9" w:rsidRPr="009E2B43" w:rsidRDefault="00F53DC9" w:rsidP="0060683B">
            <w:pPr>
              <w:pStyle w:val="TableText"/>
              <w:rPr>
                <w:b/>
              </w:rPr>
            </w:pPr>
          </w:p>
        </w:tc>
        <w:tc>
          <w:tcPr>
            <w:tcW w:w="3046" w:type="dxa"/>
            <w:shd w:val="clear" w:color="auto" w:fill="auto"/>
          </w:tcPr>
          <w:p w14:paraId="0B1D78D2" w14:textId="77777777" w:rsidR="00F53DC9" w:rsidRPr="009E2B43" w:rsidRDefault="00F53DC9" w:rsidP="0060683B">
            <w:pPr>
              <w:pStyle w:val="TableText"/>
            </w:pPr>
            <w:r w:rsidRPr="009E2B43">
              <w:t>VAEL(5,#)</w:t>
            </w:r>
          </w:p>
        </w:tc>
        <w:tc>
          <w:tcPr>
            <w:tcW w:w="3085" w:type="dxa"/>
            <w:shd w:val="clear" w:color="auto" w:fill="auto"/>
          </w:tcPr>
          <w:p w14:paraId="04B0BB01" w14:textId="77777777" w:rsidR="00F53DC9" w:rsidRPr="009E2B43" w:rsidRDefault="00F53DC9" w:rsidP="0060683B">
            <w:pPr>
              <w:pStyle w:val="TableText"/>
            </w:pPr>
            <w:r w:rsidRPr="009E2B43">
              <w:t>VAEL("IN",#)</w:t>
            </w:r>
          </w:p>
        </w:tc>
      </w:tr>
      <w:tr w:rsidR="00F53DC9" w:rsidRPr="009E2B43" w14:paraId="4140A468" w14:textId="77777777" w:rsidTr="00D46754">
        <w:tc>
          <w:tcPr>
            <w:tcW w:w="3070" w:type="dxa"/>
            <w:shd w:val="clear" w:color="auto" w:fill="auto"/>
          </w:tcPr>
          <w:p w14:paraId="02339090" w14:textId="77777777" w:rsidR="00F53DC9" w:rsidRPr="009E2B43" w:rsidRDefault="00F53DC9" w:rsidP="0060683B">
            <w:pPr>
              <w:pStyle w:val="TableText"/>
              <w:rPr>
                <w:b/>
              </w:rPr>
            </w:pPr>
          </w:p>
        </w:tc>
        <w:tc>
          <w:tcPr>
            <w:tcW w:w="3046" w:type="dxa"/>
            <w:shd w:val="clear" w:color="auto" w:fill="auto"/>
          </w:tcPr>
          <w:p w14:paraId="0F3D86B5" w14:textId="77777777" w:rsidR="00F53DC9" w:rsidRPr="009E2B43" w:rsidRDefault="00F53DC9" w:rsidP="0060683B">
            <w:pPr>
              <w:pStyle w:val="TableText"/>
            </w:pPr>
            <w:r w:rsidRPr="009E2B43">
              <w:t>VAEL(6)</w:t>
            </w:r>
          </w:p>
        </w:tc>
        <w:tc>
          <w:tcPr>
            <w:tcW w:w="3085" w:type="dxa"/>
            <w:shd w:val="clear" w:color="auto" w:fill="auto"/>
          </w:tcPr>
          <w:p w14:paraId="46658F8B" w14:textId="77777777" w:rsidR="00F53DC9" w:rsidRPr="009E2B43" w:rsidRDefault="00F53DC9" w:rsidP="0060683B">
            <w:pPr>
              <w:pStyle w:val="TableText"/>
            </w:pPr>
            <w:r w:rsidRPr="009E2B43">
              <w:t>VAEL("TY")</w:t>
            </w:r>
          </w:p>
        </w:tc>
      </w:tr>
      <w:tr w:rsidR="00F53DC9" w:rsidRPr="009E2B43" w14:paraId="5C841E1C" w14:textId="77777777" w:rsidTr="00D46754">
        <w:tc>
          <w:tcPr>
            <w:tcW w:w="3070" w:type="dxa"/>
            <w:shd w:val="clear" w:color="auto" w:fill="auto"/>
          </w:tcPr>
          <w:p w14:paraId="67F00C9C" w14:textId="77777777" w:rsidR="00F53DC9" w:rsidRPr="009E2B43" w:rsidRDefault="00F53DC9" w:rsidP="0060683B">
            <w:pPr>
              <w:pStyle w:val="TableText"/>
              <w:rPr>
                <w:b/>
              </w:rPr>
            </w:pPr>
          </w:p>
        </w:tc>
        <w:tc>
          <w:tcPr>
            <w:tcW w:w="3046" w:type="dxa"/>
            <w:shd w:val="clear" w:color="auto" w:fill="auto"/>
          </w:tcPr>
          <w:p w14:paraId="7F20ACE9" w14:textId="77777777" w:rsidR="00F53DC9" w:rsidRPr="009E2B43" w:rsidRDefault="00F53DC9" w:rsidP="0060683B">
            <w:pPr>
              <w:pStyle w:val="TableText"/>
            </w:pPr>
            <w:r w:rsidRPr="009E2B43">
              <w:t>VAEL(7)</w:t>
            </w:r>
          </w:p>
        </w:tc>
        <w:tc>
          <w:tcPr>
            <w:tcW w:w="3085" w:type="dxa"/>
            <w:shd w:val="clear" w:color="auto" w:fill="auto"/>
          </w:tcPr>
          <w:p w14:paraId="23966A98" w14:textId="77777777" w:rsidR="00F53DC9" w:rsidRPr="009E2B43" w:rsidRDefault="00F53DC9" w:rsidP="0060683B">
            <w:pPr>
              <w:pStyle w:val="TableText"/>
            </w:pPr>
            <w:r w:rsidRPr="009E2B43">
              <w:t>VAEL("CN")</w:t>
            </w:r>
          </w:p>
        </w:tc>
      </w:tr>
      <w:tr w:rsidR="00F53DC9" w:rsidRPr="009E2B43" w14:paraId="6E387096" w14:textId="77777777" w:rsidTr="00D46754">
        <w:tc>
          <w:tcPr>
            <w:tcW w:w="3070" w:type="dxa"/>
            <w:shd w:val="clear" w:color="auto" w:fill="auto"/>
          </w:tcPr>
          <w:p w14:paraId="538410A8" w14:textId="77777777" w:rsidR="00F53DC9" w:rsidRPr="009E2B43" w:rsidRDefault="00F53DC9" w:rsidP="0060683B">
            <w:pPr>
              <w:pStyle w:val="TableText"/>
              <w:rPr>
                <w:b/>
              </w:rPr>
            </w:pPr>
          </w:p>
        </w:tc>
        <w:tc>
          <w:tcPr>
            <w:tcW w:w="3046" w:type="dxa"/>
            <w:shd w:val="clear" w:color="auto" w:fill="auto"/>
          </w:tcPr>
          <w:p w14:paraId="0C7FD9DF" w14:textId="77777777" w:rsidR="00F53DC9" w:rsidRPr="009E2B43" w:rsidRDefault="00F53DC9" w:rsidP="0060683B">
            <w:pPr>
              <w:pStyle w:val="TableText"/>
            </w:pPr>
            <w:r w:rsidRPr="009E2B43">
              <w:t>VAEL(8)</w:t>
            </w:r>
          </w:p>
        </w:tc>
        <w:tc>
          <w:tcPr>
            <w:tcW w:w="3085" w:type="dxa"/>
            <w:shd w:val="clear" w:color="auto" w:fill="auto"/>
          </w:tcPr>
          <w:p w14:paraId="1FD5F583" w14:textId="77777777" w:rsidR="00F53DC9" w:rsidRPr="009E2B43" w:rsidRDefault="00F53DC9" w:rsidP="0060683B">
            <w:pPr>
              <w:pStyle w:val="TableText"/>
            </w:pPr>
            <w:r w:rsidRPr="009E2B43">
              <w:t>VAEL("ES")</w:t>
            </w:r>
          </w:p>
        </w:tc>
      </w:tr>
      <w:tr w:rsidR="00F53DC9" w:rsidRPr="009E2B43" w14:paraId="53FD3A34" w14:textId="77777777" w:rsidTr="00D46754">
        <w:tc>
          <w:tcPr>
            <w:tcW w:w="3070" w:type="dxa"/>
            <w:shd w:val="clear" w:color="auto" w:fill="auto"/>
          </w:tcPr>
          <w:p w14:paraId="06442E12" w14:textId="77777777" w:rsidR="00F53DC9" w:rsidRPr="009E2B43" w:rsidRDefault="00F53DC9" w:rsidP="0060683B">
            <w:pPr>
              <w:pStyle w:val="TableText"/>
              <w:rPr>
                <w:b/>
              </w:rPr>
            </w:pPr>
          </w:p>
        </w:tc>
        <w:tc>
          <w:tcPr>
            <w:tcW w:w="3046" w:type="dxa"/>
            <w:shd w:val="clear" w:color="auto" w:fill="auto"/>
          </w:tcPr>
          <w:p w14:paraId="00A81A85" w14:textId="77777777" w:rsidR="00F53DC9" w:rsidRPr="009E2B43" w:rsidRDefault="00F53DC9" w:rsidP="0060683B">
            <w:pPr>
              <w:pStyle w:val="TableText"/>
            </w:pPr>
            <w:r w:rsidRPr="009E2B43">
              <w:t>VAEL(9)</w:t>
            </w:r>
          </w:p>
        </w:tc>
        <w:tc>
          <w:tcPr>
            <w:tcW w:w="3085" w:type="dxa"/>
            <w:shd w:val="clear" w:color="auto" w:fill="auto"/>
          </w:tcPr>
          <w:p w14:paraId="4C0E19B6" w14:textId="77777777" w:rsidR="00F53DC9" w:rsidRPr="009E2B43" w:rsidRDefault="00F53DC9" w:rsidP="0060683B">
            <w:pPr>
              <w:pStyle w:val="TableText"/>
            </w:pPr>
            <w:r w:rsidRPr="009E2B43">
              <w:t>VAEL("MT")</w:t>
            </w:r>
          </w:p>
        </w:tc>
      </w:tr>
      <w:tr w:rsidR="00D46754" w:rsidRPr="009E2B43" w14:paraId="08B4E0D9" w14:textId="77777777" w:rsidTr="00D4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0" w:type="dxa"/>
            <w:shd w:val="clear" w:color="auto" w:fill="auto"/>
          </w:tcPr>
          <w:p w14:paraId="179213E4" w14:textId="77777777" w:rsidR="00D46754" w:rsidRPr="009E2B43" w:rsidRDefault="00D46754" w:rsidP="00D46754">
            <w:pPr>
              <w:pStyle w:val="TableText"/>
              <w:rPr>
                <w:b/>
              </w:rPr>
            </w:pPr>
          </w:p>
        </w:tc>
        <w:tc>
          <w:tcPr>
            <w:tcW w:w="3046" w:type="dxa"/>
            <w:shd w:val="clear" w:color="auto" w:fill="auto"/>
          </w:tcPr>
          <w:p w14:paraId="5A11D5F0" w14:textId="77777777" w:rsidR="00D46754" w:rsidRPr="009E2B43" w:rsidRDefault="00D46754" w:rsidP="00D46754">
            <w:pPr>
              <w:pStyle w:val="TableText"/>
            </w:pPr>
            <w:r w:rsidRPr="009E2B43">
              <w:t>VAEL(10)</w:t>
            </w:r>
          </w:p>
        </w:tc>
        <w:tc>
          <w:tcPr>
            <w:tcW w:w="3085" w:type="dxa"/>
            <w:shd w:val="clear" w:color="auto" w:fill="auto"/>
          </w:tcPr>
          <w:p w14:paraId="7949364B" w14:textId="77777777" w:rsidR="00D46754" w:rsidRPr="009E2B43" w:rsidRDefault="00D46754" w:rsidP="00D46754">
            <w:pPr>
              <w:pStyle w:val="TableText"/>
            </w:pPr>
            <w:r w:rsidRPr="009E2B43">
              <w:t>VAEL(“OTH”)</w:t>
            </w:r>
          </w:p>
        </w:tc>
      </w:tr>
      <w:tr w:rsidR="00F53DC9" w:rsidRPr="009E2B43" w14:paraId="6C11F091" w14:textId="77777777" w:rsidTr="00D46754">
        <w:tc>
          <w:tcPr>
            <w:tcW w:w="3070" w:type="dxa"/>
            <w:shd w:val="clear" w:color="auto" w:fill="auto"/>
          </w:tcPr>
          <w:p w14:paraId="34AEAF17" w14:textId="77777777" w:rsidR="00F53DC9" w:rsidRPr="009E2B43" w:rsidRDefault="00F53DC9" w:rsidP="004F0594">
            <w:pPr>
              <w:pStyle w:val="TableText"/>
              <w:keepNext/>
              <w:keepLines/>
              <w:rPr>
                <w:b/>
              </w:rPr>
            </w:pPr>
            <w:r w:rsidRPr="009E2B43">
              <w:rPr>
                <w:b/>
              </w:rPr>
              <w:t>MB^VADPT</w:t>
            </w:r>
          </w:p>
        </w:tc>
        <w:tc>
          <w:tcPr>
            <w:tcW w:w="3046" w:type="dxa"/>
            <w:shd w:val="clear" w:color="auto" w:fill="auto"/>
          </w:tcPr>
          <w:p w14:paraId="2C7FC2CC" w14:textId="77777777" w:rsidR="00F53DC9" w:rsidRPr="009E2B43" w:rsidRDefault="00F53DC9" w:rsidP="004F0594">
            <w:pPr>
              <w:pStyle w:val="TableText"/>
              <w:keepNext/>
              <w:keepLines/>
            </w:pPr>
            <w:r w:rsidRPr="009E2B43">
              <w:t>VAMB(1)</w:t>
            </w:r>
          </w:p>
        </w:tc>
        <w:tc>
          <w:tcPr>
            <w:tcW w:w="3085" w:type="dxa"/>
            <w:shd w:val="clear" w:color="auto" w:fill="auto"/>
          </w:tcPr>
          <w:p w14:paraId="3C60E3DA" w14:textId="77777777" w:rsidR="00F53DC9" w:rsidRPr="009E2B43" w:rsidRDefault="00F53DC9" w:rsidP="004F0594">
            <w:pPr>
              <w:pStyle w:val="TableText"/>
              <w:keepNext/>
              <w:keepLines/>
            </w:pPr>
            <w:r w:rsidRPr="009E2B43">
              <w:t>VAMB("AA")</w:t>
            </w:r>
          </w:p>
        </w:tc>
      </w:tr>
      <w:tr w:rsidR="00F53DC9" w:rsidRPr="009E2B43" w14:paraId="6D30637A" w14:textId="77777777" w:rsidTr="00D46754">
        <w:tc>
          <w:tcPr>
            <w:tcW w:w="3070" w:type="dxa"/>
            <w:shd w:val="clear" w:color="auto" w:fill="auto"/>
          </w:tcPr>
          <w:p w14:paraId="0746EABB" w14:textId="77777777" w:rsidR="00F53DC9" w:rsidRPr="009E2B43" w:rsidRDefault="00F53DC9" w:rsidP="004F0594">
            <w:pPr>
              <w:pStyle w:val="TableText"/>
              <w:keepNext/>
              <w:keepLines/>
              <w:rPr>
                <w:b/>
              </w:rPr>
            </w:pPr>
          </w:p>
        </w:tc>
        <w:tc>
          <w:tcPr>
            <w:tcW w:w="3046" w:type="dxa"/>
            <w:shd w:val="clear" w:color="auto" w:fill="auto"/>
          </w:tcPr>
          <w:p w14:paraId="46A7CBBE" w14:textId="77777777" w:rsidR="00F53DC9" w:rsidRPr="009E2B43" w:rsidRDefault="00F53DC9" w:rsidP="004F0594">
            <w:pPr>
              <w:pStyle w:val="TableText"/>
              <w:keepNext/>
              <w:keepLines/>
            </w:pPr>
            <w:r w:rsidRPr="009E2B43">
              <w:t>VAMB(2)</w:t>
            </w:r>
          </w:p>
        </w:tc>
        <w:tc>
          <w:tcPr>
            <w:tcW w:w="3085" w:type="dxa"/>
            <w:shd w:val="clear" w:color="auto" w:fill="auto"/>
          </w:tcPr>
          <w:p w14:paraId="2E4020A0" w14:textId="77777777" w:rsidR="00F53DC9" w:rsidRPr="009E2B43" w:rsidRDefault="00F53DC9" w:rsidP="004F0594">
            <w:pPr>
              <w:pStyle w:val="TableText"/>
              <w:keepNext/>
              <w:keepLines/>
            </w:pPr>
            <w:r w:rsidRPr="009E2B43">
              <w:t>VAMB("HB")</w:t>
            </w:r>
          </w:p>
        </w:tc>
      </w:tr>
      <w:tr w:rsidR="00F53DC9" w:rsidRPr="009E2B43" w14:paraId="1041FAD4" w14:textId="77777777" w:rsidTr="00D46754">
        <w:tc>
          <w:tcPr>
            <w:tcW w:w="3070" w:type="dxa"/>
            <w:shd w:val="clear" w:color="auto" w:fill="auto"/>
          </w:tcPr>
          <w:p w14:paraId="746538DA" w14:textId="77777777" w:rsidR="00F53DC9" w:rsidRPr="009E2B43" w:rsidRDefault="00F53DC9" w:rsidP="0060683B">
            <w:pPr>
              <w:pStyle w:val="TableText"/>
              <w:rPr>
                <w:b/>
              </w:rPr>
            </w:pPr>
          </w:p>
        </w:tc>
        <w:tc>
          <w:tcPr>
            <w:tcW w:w="3046" w:type="dxa"/>
            <w:shd w:val="clear" w:color="auto" w:fill="auto"/>
          </w:tcPr>
          <w:p w14:paraId="6A42F502" w14:textId="77777777" w:rsidR="00F53DC9" w:rsidRPr="009E2B43" w:rsidRDefault="00F53DC9" w:rsidP="0060683B">
            <w:pPr>
              <w:pStyle w:val="TableText"/>
            </w:pPr>
            <w:r w:rsidRPr="009E2B43">
              <w:t>VAMB(3)</w:t>
            </w:r>
          </w:p>
        </w:tc>
        <w:tc>
          <w:tcPr>
            <w:tcW w:w="3085" w:type="dxa"/>
            <w:shd w:val="clear" w:color="auto" w:fill="auto"/>
          </w:tcPr>
          <w:p w14:paraId="25BE4AA2" w14:textId="77777777" w:rsidR="00F53DC9" w:rsidRPr="009E2B43" w:rsidRDefault="00F53DC9" w:rsidP="0060683B">
            <w:pPr>
              <w:pStyle w:val="TableText"/>
            </w:pPr>
            <w:r w:rsidRPr="009E2B43">
              <w:t>VAMB("SS")</w:t>
            </w:r>
          </w:p>
        </w:tc>
      </w:tr>
      <w:tr w:rsidR="00F53DC9" w:rsidRPr="009E2B43" w14:paraId="03F56276" w14:textId="77777777" w:rsidTr="00D46754">
        <w:tc>
          <w:tcPr>
            <w:tcW w:w="3070" w:type="dxa"/>
            <w:shd w:val="clear" w:color="auto" w:fill="auto"/>
          </w:tcPr>
          <w:p w14:paraId="4E403F8D" w14:textId="77777777" w:rsidR="00F53DC9" w:rsidRPr="009E2B43" w:rsidRDefault="00F53DC9" w:rsidP="0060683B">
            <w:pPr>
              <w:pStyle w:val="TableText"/>
              <w:rPr>
                <w:b/>
              </w:rPr>
            </w:pPr>
          </w:p>
        </w:tc>
        <w:tc>
          <w:tcPr>
            <w:tcW w:w="3046" w:type="dxa"/>
            <w:shd w:val="clear" w:color="auto" w:fill="auto"/>
          </w:tcPr>
          <w:p w14:paraId="11D2E854" w14:textId="77777777" w:rsidR="00F53DC9" w:rsidRPr="009E2B43" w:rsidRDefault="00F53DC9" w:rsidP="0060683B">
            <w:pPr>
              <w:pStyle w:val="TableText"/>
            </w:pPr>
            <w:r w:rsidRPr="009E2B43">
              <w:t>VAMB(4)</w:t>
            </w:r>
          </w:p>
        </w:tc>
        <w:tc>
          <w:tcPr>
            <w:tcW w:w="3085" w:type="dxa"/>
            <w:shd w:val="clear" w:color="auto" w:fill="auto"/>
          </w:tcPr>
          <w:p w14:paraId="6327ABC4" w14:textId="77777777" w:rsidR="00F53DC9" w:rsidRPr="009E2B43" w:rsidRDefault="00F53DC9" w:rsidP="0060683B">
            <w:pPr>
              <w:pStyle w:val="TableText"/>
            </w:pPr>
            <w:r w:rsidRPr="009E2B43">
              <w:t>VAMB("PE")</w:t>
            </w:r>
          </w:p>
        </w:tc>
      </w:tr>
      <w:tr w:rsidR="00F53DC9" w:rsidRPr="009E2B43" w14:paraId="3A428CF8" w14:textId="77777777" w:rsidTr="00D46754">
        <w:tc>
          <w:tcPr>
            <w:tcW w:w="3070" w:type="dxa"/>
            <w:shd w:val="clear" w:color="auto" w:fill="auto"/>
          </w:tcPr>
          <w:p w14:paraId="77CEFDB0" w14:textId="77777777" w:rsidR="00F53DC9" w:rsidRPr="009E2B43" w:rsidRDefault="00F53DC9" w:rsidP="0060683B">
            <w:pPr>
              <w:pStyle w:val="TableText"/>
              <w:rPr>
                <w:b/>
              </w:rPr>
            </w:pPr>
          </w:p>
        </w:tc>
        <w:tc>
          <w:tcPr>
            <w:tcW w:w="3046" w:type="dxa"/>
            <w:shd w:val="clear" w:color="auto" w:fill="auto"/>
          </w:tcPr>
          <w:p w14:paraId="5AE74B50" w14:textId="77777777" w:rsidR="00F53DC9" w:rsidRPr="009E2B43" w:rsidRDefault="00F53DC9" w:rsidP="0060683B">
            <w:pPr>
              <w:pStyle w:val="TableText"/>
            </w:pPr>
            <w:r w:rsidRPr="009E2B43">
              <w:t>VAMB(5)</w:t>
            </w:r>
          </w:p>
        </w:tc>
        <w:tc>
          <w:tcPr>
            <w:tcW w:w="3085" w:type="dxa"/>
            <w:shd w:val="clear" w:color="auto" w:fill="auto"/>
          </w:tcPr>
          <w:p w14:paraId="764117FF" w14:textId="77777777" w:rsidR="00F53DC9" w:rsidRPr="009E2B43" w:rsidRDefault="00F53DC9" w:rsidP="0060683B">
            <w:pPr>
              <w:pStyle w:val="TableText"/>
            </w:pPr>
            <w:r w:rsidRPr="009E2B43">
              <w:t>VAMB("MR")</w:t>
            </w:r>
          </w:p>
        </w:tc>
      </w:tr>
      <w:tr w:rsidR="00F53DC9" w:rsidRPr="009E2B43" w14:paraId="1F7CD1A6" w14:textId="77777777" w:rsidTr="00D46754">
        <w:tc>
          <w:tcPr>
            <w:tcW w:w="3070" w:type="dxa"/>
            <w:shd w:val="clear" w:color="auto" w:fill="auto"/>
          </w:tcPr>
          <w:p w14:paraId="2626DF56" w14:textId="77777777" w:rsidR="00F53DC9" w:rsidRPr="009E2B43" w:rsidRDefault="00F53DC9" w:rsidP="0060683B">
            <w:pPr>
              <w:pStyle w:val="TableText"/>
              <w:rPr>
                <w:b/>
              </w:rPr>
            </w:pPr>
          </w:p>
        </w:tc>
        <w:tc>
          <w:tcPr>
            <w:tcW w:w="3046" w:type="dxa"/>
            <w:shd w:val="clear" w:color="auto" w:fill="auto"/>
          </w:tcPr>
          <w:p w14:paraId="3C52A688" w14:textId="77777777" w:rsidR="00F53DC9" w:rsidRPr="009E2B43" w:rsidRDefault="00F53DC9" w:rsidP="0060683B">
            <w:pPr>
              <w:pStyle w:val="TableText"/>
            </w:pPr>
            <w:r w:rsidRPr="009E2B43">
              <w:t>VAMB(6)</w:t>
            </w:r>
          </w:p>
        </w:tc>
        <w:tc>
          <w:tcPr>
            <w:tcW w:w="3085" w:type="dxa"/>
            <w:shd w:val="clear" w:color="auto" w:fill="auto"/>
          </w:tcPr>
          <w:p w14:paraId="49CB8367" w14:textId="77777777" w:rsidR="00F53DC9" w:rsidRPr="009E2B43" w:rsidRDefault="00F53DC9" w:rsidP="0060683B">
            <w:pPr>
              <w:pStyle w:val="TableText"/>
            </w:pPr>
            <w:r w:rsidRPr="009E2B43">
              <w:t>VAMB("SI")</w:t>
            </w:r>
          </w:p>
        </w:tc>
      </w:tr>
      <w:tr w:rsidR="00F53DC9" w:rsidRPr="009E2B43" w14:paraId="603DE5A0" w14:textId="77777777" w:rsidTr="00D46754">
        <w:tc>
          <w:tcPr>
            <w:tcW w:w="3070" w:type="dxa"/>
            <w:shd w:val="clear" w:color="auto" w:fill="auto"/>
          </w:tcPr>
          <w:p w14:paraId="12838EDF" w14:textId="77777777" w:rsidR="00F53DC9" w:rsidRPr="009E2B43" w:rsidRDefault="00F53DC9" w:rsidP="0060683B">
            <w:pPr>
              <w:pStyle w:val="TableText"/>
              <w:rPr>
                <w:b/>
              </w:rPr>
            </w:pPr>
          </w:p>
        </w:tc>
        <w:tc>
          <w:tcPr>
            <w:tcW w:w="3046" w:type="dxa"/>
            <w:shd w:val="clear" w:color="auto" w:fill="auto"/>
          </w:tcPr>
          <w:p w14:paraId="5C0CB203" w14:textId="77777777" w:rsidR="00F53DC9" w:rsidRPr="009E2B43" w:rsidRDefault="00F53DC9" w:rsidP="0060683B">
            <w:pPr>
              <w:pStyle w:val="TableText"/>
            </w:pPr>
            <w:r w:rsidRPr="009E2B43">
              <w:t>VAMB(7)</w:t>
            </w:r>
          </w:p>
        </w:tc>
        <w:tc>
          <w:tcPr>
            <w:tcW w:w="3085" w:type="dxa"/>
            <w:shd w:val="clear" w:color="auto" w:fill="auto"/>
          </w:tcPr>
          <w:p w14:paraId="6E161559" w14:textId="77777777" w:rsidR="00F53DC9" w:rsidRPr="009E2B43" w:rsidRDefault="00F53DC9" w:rsidP="0060683B">
            <w:pPr>
              <w:pStyle w:val="TableText"/>
            </w:pPr>
            <w:r w:rsidRPr="009E2B43">
              <w:t>VAMB("DI")</w:t>
            </w:r>
          </w:p>
        </w:tc>
      </w:tr>
      <w:tr w:rsidR="00F53DC9" w:rsidRPr="009E2B43" w14:paraId="7EFA735A" w14:textId="77777777" w:rsidTr="00D46754">
        <w:tc>
          <w:tcPr>
            <w:tcW w:w="3070" w:type="dxa"/>
            <w:shd w:val="clear" w:color="auto" w:fill="auto"/>
          </w:tcPr>
          <w:p w14:paraId="419F135A" w14:textId="77777777" w:rsidR="00F53DC9" w:rsidRPr="009E2B43" w:rsidRDefault="00F53DC9" w:rsidP="0060683B">
            <w:pPr>
              <w:pStyle w:val="TableText"/>
              <w:rPr>
                <w:b/>
              </w:rPr>
            </w:pPr>
          </w:p>
        </w:tc>
        <w:tc>
          <w:tcPr>
            <w:tcW w:w="3046" w:type="dxa"/>
            <w:shd w:val="clear" w:color="auto" w:fill="auto"/>
          </w:tcPr>
          <w:p w14:paraId="0EB63093" w14:textId="77777777" w:rsidR="00F53DC9" w:rsidRPr="009E2B43" w:rsidRDefault="00F53DC9" w:rsidP="0060683B">
            <w:pPr>
              <w:pStyle w:val="TableText"/>
            </w:pPr>
            <w:r w:rsidRPr="009E2B43">
              <w:t>VAMB(8)</w:t>
            </w:r>
          </w:p>
        </w:tc>
        <w:tc>
          <w:tcPr>
            <w:tcW w:w="3085" w:type="dxa"/>
            <w:shd w:val="clear" w:color="auto" w:fill="auto"/>
          </w:tcPr>
          <w:p w14:paraId="7E7238D0" w14:textId="77777777" w:rsidR="00F53DC9" w:rsidRPr="009E2B43" w:rsidRDefault="00F53DC9" w:rsidP="0060683B">
            <w:pPr>
              <w:pStyle w:val="TableText"/>
            </w:pPr>
            <w:r w:rsidRPr="009E2B43">
              <w:t>VAMB("OR")</w:t>
            </w:r>
          </w:p>
        </w:tc>
      </w:tr>
      <w:tr w:rsidR="00F53DC9" w:rsidRPr="009E2B43" w14:paraId="130BE9CC" w14:textId="77777777" w:rsidTr="00D46754">
        <w:tc>
          <w:tcPr>
            <w:tcW w:w="3070" w:type="dxa"/>
            <w:shd w:val="clear" w:color="auto" w:fill="auto"/>
          </w:tcPr>
          <w:p w14:paraId="69284432" w14:textId="77777777" w:rsidR="00F53DC9" w:rsidRPr="009E2B43" w:rsidRDefault="00F53DC9" w:rsidP="0060683B">
            <w:pPr>
              <w:pStyle w:val="TableText"/>
              <w:rPr>
                <w:b/>
              </w:rPr>
            </w:pPr>
          </w:p>
        </w:tc>
        <w:tc>
          <w:tcPr>
            <w:tcW w:w="3046" w:type="dxa"/>
            <w:shd w:val="clear" w:color="auto" w:fill="auto"/>
          </w:tcPr>
          <w:p w14:paraId="48CD1FC9" w14:textId="77777777" w:rsidR="00F53DC9" w:rsidRPr="009E2B43" w:rsidRDefault="00F53DC9" w:rsidP="0060683B">
            <w:pPr>
              <w:pStyle w:val="TableText"/>
            </w:pPr>
            <w:r w:rsidRPr="009E2B43">
              <w:t>VAMB(9)</w:t>
            </w:r>
          </w:p>
        </w:tc>
        <w:tc>
          <w:tcPr>
            <w:tcW w:w="3085" w:type="dxa"/>
            <w:shd w:val="clear" w:color="auto" w:fill="auto"/>
          </w:tcPr>
          <w:p w14:paraId="004931E6" w14:textId="77777777" w:rsidR="00F53DC9" w:rsidRPr="009E2B43" w:rsidRDefault="00F53DC9" w:rsidP="0060683B">
            <w:pPr>
              <w:pStyle w:val="TableText"/>
            </w:pPr>
            <w:r w:rsidRPr="009E2B43">
              <w:t>VAMB("GI")</w:t>
            </w:r>
          </w:p>
        </w:tc>
      </w:tr>
      <w:tr w:rsidR="00F53DC9" w:rsidRPr="009E2B43" w14:paraId="70C3B5B2" w14:textId="77777777" w:rsidTr="00D46754">
        <w:tc>
          <w:tcPr>
            <w:tcW w:w="3070" w:type="dxa"/>
            <w:shd w:val="clear" w:color="auto" w:fill="auto"/>
          </w:tcPr>
          <w:p w14:paraId="4B14F527" w14:textId="77777777" w:rsidR="00F53DC9" w:rsidRPr="009E2B43" w:rsidRDefault="00F53DC9" w:rsidP="004F0594">
            <w:pPr>
              <w:pStyle w:val="TableText"/>
              <w:keepNext/>
              <w:keepLines/>
              <w:rPr>
                <w:b/>
              </w:rPr>
            </w:pPr>
            <w:r w:rsidRPr="009E2B43">
              <w:rPr>
                <w:b/>
              </w:rPr>
              <w:t>SVC^VADPT</w:t>
            </w:r>
          </w:p>
        </w:tc>
        <w:tc>
          <w:tcPr>
            <w:tcW w:w="3046" w:type="dxa"/>
            <w:shd w:val="clear" w:color="auto" w:fill="auto"/>
          </w:tcPr>
          <w:p w14:paraId="7E0DAA4B" w14:textId="77777777" w:rsidR="00F53DC9" w:rsidRPr="009E2B43" w:rsidRDefault="00F53DC9" w:rsidP="004F0594">
            <w:pPr>
              <w:pStyle w:val="TableText"/>
              <w:keepNext/>
              <w:keepLines/>
            </w:pPr>
            <w:r w:rsidRPr="009E2B43">
              <w:t>VASV(1)</w:t>
            </w:r>
          </w:p>
        </w:tc>
        <w:tc>
          <w:tcPr>
            <w:tcW w:w="3085" w:type="dxa"/>
            <w:shd w:val="clear" w:color="auto" w:fill="auto"/>
          </w:tcPr>
          <w:p w14:paraId="6D4AFC73" w14:textId="77777777" w:rsidR="00F53DC9" w:rsidRPr="009E2B43" w:rsidRDefault="00F53DC9" w:rsidP="004F0594">
            <w:pPr>
              <w:pStyle w:val="TableText"/>
              <w:keepNext/>
              <w:keepLines/>
            </w:pPr>
            <w:r w:rsidRPr="009E2B43">
              <w:t>VASV("VN")</w:t>
            </w:r>
          </w:p>
        </w:tc>
      </w:tr>
      <w:tr w:rsidR="00F53DC9" w:rsidRPr="009E2B43" w14:paraId="1AC603AD" w14:textId="77777777" w:rsidTr="00D46754">
        <w:tc>
          <w:tcPr>
            <w:tcW w:w="3070" w:type="dxa"/>
            <w:shd w:val="clear" w:color="auto" w:fill="auto"/>
          </w:tcPr>
          <w:p w14:paraId="1F1E597D" w14:textId="77777777" w:rsidR="00F53DC9" w:rsidRPr="009E2B43" w:rsidRDefault="00F53DC9" w:rsidP="004F0594">
            <w:pPr>
              <w:pStyle w:val="TableText"/>
              <w:keepNext/>
              <w:keepLines/>
              <w:rPr>
                <w:b/>
              </w:rPr>
            </w:pPr>
          </w:p>
        </w:tc>
        <w:tc>
          <w:tcPr>
            <w:tcW w:w="3046" w:type="dxa"/>
            <w:shd w:val="clear" w:color="auto" w:fill="auto"/>
          </w:tcPr>
          <w:p w14:paraId="6A5BD292" w14:textId="77777777" w:rsidR="00F53DC9" w:rsidRPr="009E2B43" w:rsidRDefault="00F53DC9" w:rsidP="004F0594">
            <w:pPr>
              <w:pStyle w:val="TableText"/>
              <w:keepNext/>
              <w:keepLines/>
            </w:pPr>
            <w:r w:rsidRPr="009E2B43">
              <w:t>VASV(1,#)</w:t>
            </w:r>
          </w:p>
        </w:tc>
        <w:tc>
          <w:tcPr>
            <w:tcW w:w="3085" w:type="dxa"/>
            <w:shd w:val="clear" w:color="auto" w:fill="auto"/>
          </w:tcPr>
          <w:p w14:paraId="5FAA13CA" w14:textId="77777777" w:rsidR="00F53DC9" w:rsidRPr="009E2B43" w:rsidRDefault="00F53DC9" w:rsidP="004F0594">
            <w:pPr>
              <w:pStyle w:val="TableText"/>
              <w:keepNext/>
              <w:keepLines/>
            </w:pPr>
            <w:r w:rsidRPr="009E2B43">
              <w:t>VASV("VN",#)</w:t>
            </w:r>
          </w:p>
        </w:tc>
      </w:tr>
      <w:tr w:rsidR="00F53DC9" w:rsidRPr="009E2B43" w14:paraId="02C3B7B1" w14:textId="77777777" w:rsidTr="00D46754">
        <w:tc>
          <w:tcPr>
            <w:tcW w:w="3070" w:type="dxa"/>
            <w:shd w:val="clear" w:color="auto" w:fill="auto"/>
          </w:tcPr>
          <w:p w14:paraId="3987CEC7" w14:textId="77777777" w:rsidR="00F53DC9" w:rsidRPr="009E2B43" w:rsidRDefault="00F53DC9" w:rsidP="0060683B">
            <w:pPr>
              <w:pStyle w:val="TableText"/>
              <w:rPr>
                <w:b/>
              </w:rPr>
            </w:pPr>
          </w:p>
        </w:tc>
        <w:tc>
          <w:tcPr>
            <w:tcW w:w="3046" w:type="dxa"/>
            <w:shd w:val="clear" w:color="auto" w:fill="auto"/>
          </w:tcPr>
          <w:p w14:paraId="2A147459" w14:textId="77777777" w:rsidR="00F53DC9" w:rsidRPr="009E2B43" w:rsidRDefault="00F53DC9" w:rsidP="0060683B">
            <w:pPr>
              <w:pStyle w:val="TableText"/>
            </w:pPr>
            <w:r w:rsidRPr="009E2B43">
              <w:t>VASV(2)</w:t>
            </w:r>
          </w:p>
        </w:tc>
        <w:tc>
          <w:tcPr>
            <w:tcW w:w="3085" w:type="dxa"/>
            <w:shd w:val="clear" w:color="auto" w:fill="auto"/>
          </w:tcPr>
          <w:p w14:paraId="6DC03BD1" w14:textId="77777777" w:rsidR="00F53DC9" w:rsidRPr="009E2B43" w:rsidRDefault="00F53DC9" w:rsidP="0060683B">
            <w:pPr>
              <w:pStyle w:val="TableText"/>
            </w:pPr>
            <w:r w:rsidRPr="009E2B43">
              <w:t>VASV("AO")</w:t>
            </w:r>
          </w:p>
        </w:tc>
      </w:tr>
      <w:tr w:rsidR="00F53DC9" w:rsidRPr="009E2B43" w14:paraId="350E09CC" w14:textId="77777777" w:rsidTr="00D46754">
        <w:tc>
          <w:tcPr>
            <w:tcW w:w="3070" w:type="dxa"/>
            <w:shd w:val="clear" w:color="auto" w:fill="auto"/>
          </w:tcPr>
          <w:p w14:paraId="296AB108" w14:textId="77777777" w:rsidR="00F53DC9" w:rsidRPr="009E2B43" w:rsidRDefault="00F53DC9" w:rsidP="0060683B">
            <w:pPr>
              <w:pStyle w:val="TableText"/>
              <w:rPr>
                <w:b/>
              </w:rPr>
            </w:pPr>
          </w:p>
        </w:tc>
        <w:tc>
          <w:tcPr>
            <w:tcW w:w="3046" w:type="dxa"/>
            <w:shd w:val="clear" w:color="auto" w:fill="auto"/>
          </w:tcPr>
          <w:p w14:paraId="7D164E6E" w14:textId="77777777" w:rsidR="00F53DC9" w:rsidRPr="009E2B43" w:rsidRDefault="00F53DC9" w:rsidP="0060683B">
            <w:pPr>
              <w:pStyle w:val="TableText"/>
            </w:pPr>
            <w:r w:rsidRPr="009E2B43">
              <w:t>VASV(2,#)</w:t>
            </w:r>
          </w:p>
        </w:tc>
        <w:tc>
          <w:tcPr>
            <w:tcW w:w="3085" w:type="dxa"/>
            <w:shd w:val="clear" w:color="auto" w:fill="auto"/>
          </w:tcPr>
          <w:p w14:paraId="5BCBD097" w14:textId="77777777" w:rsidR="00F53DC9" w:rsidRPr="009E2B43" w:rsidRDefault="00F53DC9" w:rsidP="0060683B">
            <w:pPr>
              <w:pStyle w:val="TableText"/>
            </w:pPr>
            <w:r w:rsidRPr="009E2B43">
              <w:t>VASV("AO",#)</w:t>
            </w:r>
          </w:p>
        </w:tc>
      </w:tr>
      <w:tr w:rsidR="00F53DC9" w:rsidRPr="009E2B43" w14:paraId="26D16F76" w14:textId="77777777" w:rsidTr="00D46754">
        <w:tc>
          <w:tcPr>
            <w:tcW w:w="3070" w:type="dxa"/>
            <w:shd w:val="clear" w:color="auto" w:fill="auto"/>
          </w:tcPr>
          <w:p w14:paraId="769AA1E3" w14:textId="77777777" w:rsidR="00F53DC9" w:rsidRPr="009E2B43" w:rsidRDefault="00F53DC9" w:rsidP="0060683B">
            <w:pPr>
              <w:pStyle w:val="TableText"/>
              <w:rPr>
                <w:b/>
              </w:rPr>
            </w:pPr>
          </w:p>
        </w:tc>
        <w:tc>
          <w:tcPr>
            <w:tcW w:w="3046" w:type="dxa"/>
            <w:shd w:val="clear" w:color="auto" w:fill="auto"/>
          </w:tcPr>
          <w:p w14:paraId="254165F2" w14:textId="77777777" w:rsidR="00F53DC9" w:rsidRPr="009E2B43" w:rsidRDefault="00F53DC9" w:rsidP="0060683B">
            <w:pPr>
              <w:pStyle w:val="TableText"/>
            </w:pPr>
            <w:r w:rsidRPr="009E2B43">
              <w:t>VASV(3)</w:t>
            </w:r>
          </w:p>
        </w:tc>
        <w:tc>
          <w:tcPr>
            <w:tcW w:w="3085" w:type="dxa"/>
            <w:shd w:val="clear" w:color="auto" w:fill="auto"/>
          </w:tcPr>
          <w:p w14:paraId="58F0BEB8" w14:textId="77777777" w:rsidR="00F53DC9" w:rsidRPr="009E2B43" w:rsidRDefault="00F53DC9" w:rsidP="0060683B">
            <w:pPr>
              <w:pStyle w:val="TableText"/>
            </w:pPr>
            <w:r w:rsidRPr="009E2B43">
              <w:t>VASV("IR")</w:t>
            </w:r>
          </w:p>
        </w:tc>
      </w:tr>
      <w:tr w:rsidR="00F53DC9" w:rsidRPr="009E2B43" w14:paraId="0ED32BB5" w14:textId="77777777" w:rsidTr="00D46754">
        <w:tc>
          <w:tcPr>
            <w:tcW w:w="3070" w:type="dxa"/>
            <w:shd w:val="clear" w:color="auto" w:fill="auto"/>
          </w:tcPr>
          <w:p w14:paraId="4BADDACF" w14:textId="77777777" w:rsidR="00F53DC9" w:rsidRPr="009E2B43" w:rsidRDefault="00F53DC9" w:rsidP="0060683B">
            <w:pPr>
              <w:pStyle w:val="TableText"/>
              <w:rPr>
                <w:b/>
              </w:rPr>
            </w:pPr>
          </w:p>
        </w:tc>
        <w:tc>
          <w:tcPr>
            <w:tcW w:w="3046" w:type="dxa"/>
            <w:shd w:val="clear" w:color="auto" w:fill="auto"/>
          </w:tcPr>
          <w:p w14:paraId="67B001FA" w14:textId="77777777" w:rsidR="00F53DC9" w:rsidRPr="009E2B43" w:rsidRDefault="00F53DC9" w:rsidP="0060683B">
            <w:pPr>
              <w:pStyle w:val="TableText"/>
            </w:pPr>
            <w:r w:rsidRPr="009E2B43">
              <w:t>VASV(3,#)</w:t>
            </w:r>
          </w:p>
        </w:tc>
        <w:tc>
          <w:tcPr>
            <w:tcW w:w="3085" w:type="dxa"/>
            <w:shd w:val="clear" w:color="auto" w:fill="auto"/>
          </w:tcPr>
          <w:p w14:paraId="6648B84C" w14:textId="77777777" w:rsidR="00F53DC9" w:rsidRPr="009E2B43" w:rsidRDefault="00F53DC9" w:rsidP="0060683B">
            <w:pPr>
              <w:pStyle w:val="TableText"/>
            </w:pPr>
            <w:r w:rsidRPr="009E2B43">
              <w:t>VASV("IR",#)</w:t>
            </w:r>
          </w:p>
        </w:tc>
      </w:tr>
      <w:tr w:rsidR="00F53DC9" w:rsidRPr="009E2B43" w14:paraId="08C3F341" w14:textId="77777777" w:rsidTr="00D46754">
        <w:tc>
          <w:tcPr>
            <w:tcW w:w="3070" w:type="dxa"/>
            <w:shd w:val="clear" w:color="auto" w:fill="auto"/>
          </w:tcPr>
          <w:p w14:paraId="5640680A" w14:textId="77777777" w:rsidR="00F53DC9" w:rsidRPr="009E2B43" w:rsidRDefault="00F53DC9" w:rsidP="0060683B">
            <w:pPr>
              <w:pStyle w:val="TableText"/>
              <w:rPr>
                <w:b/>
              </w:rPr>
            </w:pPr>
          </w:p>
        </w:tc>
        <w:tc>
          <w:tcPr>
            <w:tcW w:w="3046" w:type="dxa"/>
            <w:shd w:val="clear" w:color="auto" w:fill="auto"/>
          </w:tcPr>
          <w:p w14:paraId="7FE424B1" w14:textId="77777777" w:rsidR="00F53DC9" w:rsidRPr="009E2B43" w:rsidRDefault="00F53DC9" w:rsidP="0060683B">
            <w:pPr>
              <w:pStyle w:val="TableText"/>
            </w:pPr>
            <w:r w:rsidRPr="009E2B43">
              <w:t>VASV(4)</w:t>
            </w:r>
          </w:p>
        </w:tc>
        <w:tc>
          <w:tcPr>
            <w:tcW w:w="3085" w:type="dxa"/>
            <w:shd w:val="clear" w:color="auto" w:fill="auto"/>
          </w:tcPr>
          <w:p w14:paraId="6E608B11" w14:textId="77777777" w:rsidR="00F53DC9" w:rsidRPr="009E2B43" w:rsidRDefault="00F53DC9" w:rsidP="0060683B">
            <w:pPr>
              <w:pStyle w:val="TableText"/>
            </w:pPr>
            <w:r w:rsidRPr="009E2B43">
              <w:t>VASV("PW")</w:t>
            </w:r>
          </w:p>
        </w:tc>
      </w:tr>
      <w:tr w:rsidR="00F53DC9" w:rsidRPr="009E2B43" w14:paraId="0A930B47" w14:textId="77777777" w:rsidTr="00D46754">
        <w:tc>
          <w:tcPr>
            <w:tcW w:w="3070" w:type="dxa"/>
            <w:shd w:val="clear" w:color="auto" w:fill="auto"/>
          </w:tcPr>
          <w:p w14:paraId="6057C3A0" w14:textId="77777777" w:rsidR="00F53DC9" w:rsidRPr="009E2B43" w:rsidRDefault="00F53DC9" w:rsidP="0060683B">
            <w:pPr>
              <w:pStyle w:val="TableText"/>
              <w:rPr>
                <w:b/>
              </w:rPr>
            </w:pPr>
          </w:p>
        </w:tc>
        <w:tc>
          <w:tcPr>
            <w:tcW w:w="3046" w:type="dxa"/>
            <w:shd w:val="clear" w:color="auto" w:fill="auto"/>
          </w:tcPr>
          <w:p w14:paraId="21F8C81D" w14:textId="77777777" w:rsidR="00F53DC9" w:rsidRPr="009E2B43" w:rsidRDefault="00F53DC9" w:rsidP="0060683B">
            <w:pPr>
              <w:pStyle w:val="TableText"/>
            </w:pPr>
            <w:r w:rsidRPr="009E2B43">
              <w:t>VASV(4,#)</w:t>
            </w:r>
          </w:p>
        </w:tc>
        <w:tc>
          <w:tcPr>
            <w:tcW w:w="3085" w:type="dxa"/>
            <w:shd w:val="clear" w:color="auto" w:fill="auto"/>
          </w:tcPr>
          <w:p w14:paraId="6021C518" w14:textId="77777777" w:rsidR="00F53DC9" w:rsidRPr="009E2B43" w:rsidRDefault="00F53DC9" w:rsidP="0060683B">
            <w:pPr>
              <w:pStyle w:val="TableText"/>
            </w:pPr>
            <w:r w:rsidRPr="009E2B43">
              <w:t>VASV("PW",#)</w:t>
            </w:r>
          </w:p>
        </w:tc>
      </w:tr>
      <w:tr w:rsidR="00F53DC9" w:rsidRPr="009E2B43" w14:paraId="34DF6687" w14:textId="77777777" w:rsidTr="00D46754">
        <w:tc>
          <w:tcPr>
            <w:tcW w:w="3070" w:type="dxa"/>
            <w:shd w:val="clear" w:color="auto" w:fill="auto"/>
          </w:tcPr>
          <w:p w14:paraId="4624694D" w14:textId="77777777" w:rsidR="00F53DC9" w:rsidRPr="009E2B43" w:rsidRDefault="00F53DC9" w:rsidP="0060683B">
            <w:pPr>
              <w:pStyle w:val="TableText"/>
              <w:rPr>
                <w:b/>
              </w:rPr>
            </w:pPr>
          </w:p>
        </w:tc>
        <w:tc>
          <w:tcPr>
            <w:tcW w:w="3046" w:type="dxa"/>
            <w:shd w:val="clear" w:color="auto" w:fill="auto"/>
          </w:tcPr>
          <w:p w14:paraId="7DE885E3" w14:textId="77777777" w:rsidR="00F53DC9" w:rsidRPr="009E2B43" w:rsidRDefault="00F53DC9" w:rsidP="0060683B">
            <w:pPr>
              <w:pStyle w:val="TableText"/>
            </w:pPr>
            <w:r w:rsidRPr="009E2B43">
              <w:t>VASV(5)</w:t>
            </w:r>
          </w:p>
        </w:tc>
        <w:tc>
          <w:tcPr>
            <w:tcW w:w="3085" w:type="dxa"/>
            <w:shd w:val="clear" w:color="auto" w:fill="auto"/>
          </w:tcPr>
          <w:p w14:paraId="5C654A47" w14:textId="77777777" w:rsidR="00F53DC9" w:rsidRPr="009E2B43" w:rsidRDefault="00F53DC9" w:rsidP="0060683B">
            <w:pPr>
              <w:pStyle w:val="TableText"/>
            </w:pPr>
            <w:r w:rsidRPr="009E2B43">
              <w:t>VASV("CS")</w:t>
            </w:r>
          </w:p>
        </w:tc>
      </w:tr>
      <w:tr w:rsidR="00F53DC9" w:rsidRPr="009E2B43" w14:paraId="013BD5C7" w14:textId="77777777" w:rsidTr="00D46754">
        <w:tc>
          <w:tcPr>
            <w:tcW w:w="3070" w:type="dxa"/>
            <w:shd w:val="clear" w:color="auto" w:fill="auto"/>
          </w:tcPr>
          <w:p w14:paraId="796D0F9F" w14:textId="77777777" w:rsidR="00F53DC9" w:rsidRPr="009E2B43" w:rsidRDefault="00F53DC9" w:rsidP="0060683B">
            <w:pPr>
              <w:pStyle w:val="TableText"/>
              <w:rPr>
                <w:b/>
              </w:rPr>
            </w:pPr>
          </w:p>
        </w:tc>
        <w:tc>
          <w:tcPr>
            <w:tcW w:w="3046" w:type="dxa"/>
            <w:shd w:val="clear" w:color="auto" w:fill="auto"/>
          </w:tcPr>
          <w:p w14:paraId="67FD4B02" w14:textId="77777777" w:rsidR="00F53DC9" w:rsidRPr="009E2B43" w:rsidRDefault="00F53DC9" w:rsidP="0060683B">
            <w:pPr>
              <w:pStyle w:val="TableText"/>
            </w:pPr>
            <w:r w:rsidRPr="009E2B43">
              <w:t>VASV(5,#)</w:t>
            </w:r>
          </w:p>
        </w:tc>
        <w:tc>
          <w:tcPr>
            <w:tcW w:w="3085" w:type="dxa"/>
            <w:shd w:val="clear" w:color="auto" w:fill="auto"/>
          </w:tcPr>
          <w:p w14:paraId="7B337C7E" w14:textId="77777777" w:rsidR="00F53DC9" w:rsidRPr="009E2B43" w:rsidRDefault="00F53DC9" w:rsidP="0060683B">
            <w:pPr>
              <w:pStyle w:val="TableText"/>
            </w:pPr>
            <w:r w:rsidRPr="009E2B43">
              <w:t>VASV("CS",#)</w:t>
            </w:r>
          </w:p>
        </w:tc>
      </w:tr>
      <w:tr w:rsidR="00F53DC9" w:rsidRPr="009E2B43" w14:paraId="100C1DB3" w14:textId="77777777" w:rsidTr="00D46754">
        <w:tc>
          <w:tcPr>
            <w:tcW w:w="3070" w:type="dxa"/>
            <w:shd w:val="clear" w:color="auto" w:fill="auto"/>
          </w:tcPr>
          <w:p w14:paraId="6F84EB43" w14:textId="77777777" w:rsidR="00F53DC9" w:rsidRPr="009E2B43" w:rsidRDefault="00F53DC9" w:rsidP="0060683B">
            <w:pPr>
              <w:pStyle w:val="TableText"/>
              <w:rPr>
                <w:b/>
              </w:rPr>
            </w:pPr>
          </w:p>
        </w:tc>
        <w:tc>
          <w:tcPr>
            <w:tcW w:w="3046" w:type="dxa"/>
            <w:shd w:val="clear" w:color="auto" w:fill="auto"/>
          </w:tcPr>
          <w:p w14:paraId="59425D7B" w14:textId="77777777" w:rsidR="00F53DC9" w:rsidRPr="009E2B43" w:rsidRDefault="00F53DC9" w:rsidP="0060683B">
            <w:pPr>
              <w:pStyle w:val="TableText"/>
            </w:pPr>
            <w:r w:rsidRPr="009E2B43">
              <w:t>VASV(6)</w:t>
            </w:r>
          </w:p>
        </w:tc>
        <w:tc>
          <w:tcPr>
            <w:tcW w:w="3085" w:type="dxa"/>
            <w:shd w:val="clear" w:color="auto" w:fill="auto"/>
          </w:tcPr>
          <w:p w14:paraId="62090B87" w14:textId="77777777" w:rsidR="00F53DC9" w:rsidRPr="009E2B43" w:rsidRDefault="00F53DC9" w:rsidP="0060683B">
            <w:pPr>
              <w:pStyle w:val="TableText"/>
            </w:pPr>
            <w:r w:rsidRPr="009E2B43">
              <w:t>VASV("S1")</w:t>
            </w:r>
          </w:p>
        </w:tc>
      </w:tr>
      <w:tr w:rsidR="00F53DC9" w:rsidRPr="009E2B43" w14:paraId="17BEAD8C" w14:textId="77777777" w:rsidTr="00D46754">
        <w:tc>
          <w:tcPr>
            <w:tcW w:w="3070" w:type="dxa"/>
            <w:shd w:val="clear" w:color="auto" w:fill="auto"/>
          </w:tcPr>
          <w:p w14:paraId="3BDC25D5" w14:textId="77777777" w:rsidR="00F53DC9" w:rsidRPr="009E2B43" w:rsidRDefault="00F53DC9" w:rsidP="0060683B">
            <w:pPr>
              <w:pStyle w:val="TableText"/>
              <w:rPr>
                <w:b/>
              </w:rPr>
            </w:pPr>
          </w:p>
        </w:tc>
        <w:tc>
          <w:tcPr>
            <w:tcW w:w="3046" w:type="dxa"/>
            <w:shd w:val="clear" w:color="auto" w:fill="auto"/>
          </w:tcPr>
          <w:p w14:paraId="07A43300" w14:textId="77777777" w:rsidR="00F53DC9" w:rsidRPr="009E2B43" w:rsidRDefault="00F53DC9" w:rsidP="0060683B">
            <w:pPr>
              <w:pStyle w:val="TableText"/>
            </w:pPr>
            <w:r w:rsidRPr="009E2B43">
              <w:t>VASV(6,#)</w:t>
            </w:r>
          </w:p>
        </w:tc>
        <w:tc>
          <w:tcPr>
            <w:tcW w:w="3085" w:type="dxa"/>
            <w:shd w:val="clear" w:color="auto" w:fill="auto"/>
          </w:tcPr>
          <w:p w14:paraId="41453994" w14:textId="77777777" w:rsidR="00F53DC9" w:rsidRPr="009E2B43" w:rsidRDefault="00F53DC9" w:rsidP="0060683B">
            <w:pPr>
              <w:pStyle w:val="TableText"/>
            </w:pPr>
            <w:r w:rsidRPr="009E2B43">
              <w:t>VASV("S1",#)</w:t>
            </w:r>
          </w:p>
        </w:tc>
      </w:tr>
      <w:tr w:rsidR="00F53DC9" w:rsidRPr="009E2B43" w14:paraId="75858D25" w14:textId="77777777" w:rsidTr="00D46754">
        <w:tc>
          <w:tcPr>
            <w:tcW w:w="3070" w:type="dxa"/>
            <w:shd w:val="clear" w:color="auto" w:fill="auto"/>
          </w:tcPr>
          <w:p w14:paraId="091491FB" w14:textId="77777777" w:rsidR="00F53DC9" w:rsidRPr="009E2B43" w:rsidRDefault="00F53DC9" w:rsidP="0060683B">
            <w:pPr>
              <w:pStyle w:val="TableText"/>
              <w:rPr>
                <w:b/>
              </w:rPr>
            </w:pPr>
          </w:p>
        </w:tc>
        <w:tc>
          <w:tcPr>
            <w:tcW w:w="3046" w:type="dxa"/>
            <w:shd w:val="clear" w:color="auto" w:fill="auto"/>
          </w:tcPr>
          <w:p w14:paraId="7530ED8C" w14:textId="77777777" w:rsidR="00F53DC9" w:rsidRPr="009E2B43" w:rsidRDefault="00F53DC9" w:rsidP="0060683B">
            <w:pPr>
              <w:pStyle w:val="TableText"/>
            </w:pPr>
            <w:r w:rsidRPr="009E2B43">
              <w:t>VASV(7)</w:t>
            </w:r>
          </w:p>
        </w:tc>
        <w:tc>
          <w:tcPr>
            <w:tcW w:w="3085" w:type="dxa"/>
            <w:shd w:val="clear" w:color="auto" w:fill="auto"/>
          </w:tcPr>
          <w:p w14:paraId="711609DE" w14:textId="77777777" w:rsidR="00F53DC9" w:rsidRPr="009E2B43" w:rsidRDefault="00F53DC9" w:rsidP="0060683B">
            <w:pPr>
              <w:pStyle w:val="TableText"/>
            </w:pPr>
            <w:r w:rsidRPr="009E2B43">
              <w:t>VASV("S2")</w:t>
            </w:r>
          </w:p>
        </w:tc>
      </w:tr>
      <w:tr w:rsidR="00F53DC9" w:rsidRPr="009E2B43" w14:paraId="7A484E00" w14:textId="77777777" w:rsidTr="00D46754">
        <w:tc>
          <w:tcPr>
            <w:tcW w:w="3070" w:type="dxa"/>
            <w:shd w:val="clear" w:color="auto" w:fill="auto"/>
          </w:tcPr>
          <w:p w14:paraId="1F84BC41" w14:textId="77777777" w:rsidR="00F53DC9" w:rsidRPr="009E2B43" w:rsidRDefault="00F53DC9" w:rsidP="0060683B">
            <w:pPr>
              <w:pStyle w:val="TableText"/>
              <w:rPr>
                <w:b/>
              </w:rPr>
            </w:pPr>
          </w:p>
        </w:tc>
        <w:tc>
          <w:tcPr>
            <w:tcW w:w="3046" w:type="dxa"/>
            <w:shd w:val="clear" w:color="auto" w:fill="auto"/>
          </w:tcPr>
          <w:p w14:paraId="4236CE2C" w14:textId="77777777" w:rsidR="00F53DC9" w:rsidRPr="009E2B43" w:rsidRDefault="00F53DC9" w:rsidP="0060683B">
            <w:pPr>
              <w:pStyle w:val="TableText"/>
            </w:pPr>
            <w:r w:rsidRPr="009E2B43">
              <w:t>VASV(7,#)</w:t>
            </w:r>
          </w:p>
        </w:tc>
        <w:tc>
          <w:tcPr>
            <w:tcW w:w="3085" w:type="dxa"/>
            <w:shd w:val="clear" w:color="auto" w:fill="auto"/>
          </w:tcPr>
          <w:p w14:paraId="4B904F8A" w14:textId="77777777" w:rsidR="00F53DC9" w:rsidRPr="009E2B43" w:rsidRDefault="00F53DC9" w:rsidP="0060683B">
            <w:pPr>
              <w:pStyle w:val="TableText"/>
            </w:pPr>
            <w:r w:rsidRPr="009E2B43">
              <w:t>VASV("S2",#)</w:t>
            </w:r>
          </w:p>
        </w:tc>
      </w:tr>
      <w:tr w:rsidR="00F53DC9" w:rsidRPr="009E2B43" w14:paraId="4C3C52DB" w14:textId="77777777" w:rsidTr="00D46754">
        <w:tc>
          <w:tcPr>
            <w:tcW w:w="3070" w:type="dxa"/>
            <w:shd w:val="clear" w:color="auto" w:fill="auto"/>
          </w:tcPr>
          <w:p w14:paraId="42E55348" w14:textId="77777777" w:rsidR="00F53DC9" w:rsidRPr="009E2B43" w:rsidRDefault="00F53DC9" w:rsidP="0060683B">
            <w:pPr>
              <w:pStyle w:val="TableText"/>
              <w:rPr>
                <w:b/>
              </w:rPr>
            </w:pPr>
          </w:p>
        </w:tc>
        <w:tc>
          <w:tcPr>
            <w:tcW w:w="3046" w:type="dxa"/>
            <w:shd w:val="clear" w:color="auto" w:fill="auto"/>
          </w:tcPr>
          <w:p w14:paraId="72B8BF9A" w14:textId="77777777" w:rsidR="00F53DC9" w:rsidRPr="009E2B43" w:rsidRDefault="00F53DC9" w:rsidP="0060683B">
            <w:pPr>
              <w:pStyle w:val="TableText"/>
            </w:pPr>
            <w:r w:rsidRPr="009E2B43">
              <w:t>VASV(8)</w:t>
            </w:r>
          </w:p>
        </w:tc>
        <w:tc>
          <w:tcPr>
            <w:tcW w:w="3085" w:type="dxa"/>
            <w:shd w:val="clear" w:color="auto" w:fill="auto"/>
          </w:tcPr>
          <w:p w14:paraId="349B7DF8" w14:textId="77777777" w:rsidR="00F53DC9" w:rsidRPr="009E2B43" w:rsidRDefault="00F53DC9" w:rsidP="0060683B">
            <w:pPr>
              <w:pStyle w:val="TableText"/>
            </w:pPr>
            <w:r w:rsidRPr="009E2B43">
              <w:t>VASV("S3")</w:t>
            </w:r>
          </w:p>
        </w:tc>
      </w:tr>
      <w:tr w:rsidR="00F53DC9" w:rsidRPr="009E2B43" w14:paraId="2838A269" w14:textId="77777777" w:rsidTr="00D46754">
        <w:tc>
          <w:tcPr>
            <w:tcW w:w="3070" w:type="dxa"/>
            <w:shd w:val="clear" w:color="auto" w:fill="auto"/>
          </w:tcPr>
          <w:p w14:paraId="41438B80" w14:textId="77777777" w:rsidR="00F53DC9" w:rsidRPr="009E2B43" w:rsidRDefault="00F53DC9" w:rsidP="0060683B">
            <w:pPr>
              <w:pStyle w:val="TableText"/>
              <w:rPr>
                <w:b/>
              </w:rPr>
            </w:pPr>
          </w:p>
        </w:tc>
        <w:tc>
          <w:tcPr>
            <w:tcW w:w="3046" w:type="dxa"/>
            <w:shd w:val="clear" w:color="auto" w:fill="auto"/>
          </w:tcPr>
          <w:p w14:paraId="574B9593" w14:textId="77777777" w:rsidR="00F53DC9" w:rsidRPr="009E2B43" w:rsidRDefault="00F53DC9" w:rsidP="0060683B">
            <w:pPr>
              <w:pStyle w:val="TableText"/>
            </w:pPr>
            <w:r w:rsidRPr="009E2B43">
              <w:t>VASV(8,#)</w:t>
            </w:r>
          </w:p>
        </w:tc>
        <w:tc>
          <w:tcPr>
            <w:tcW w:w="3085" w:type="dxa"/>
            <w:shd w:val="clear" w:color="auto" w:fill="auto"/>
          </w:tcPr>
          <w:p w14:paraId="09B60DB6" w14:textId="77777777" w:rsidR="00F53DC9" w:rsidRPr="009E2B43" w:rsidRDefault="00F53DC9" w:rsidP="0060683B">
            <w:pPr>
              <w:pStyle w:val="TableText"/>
            </w:pPr>
            <w:r w:rsidRPr="009E2B43">
              <w:t>VASV("S3",#)</w:t>
            </w:r>
          </w:p>
        </w:tc>
      </w:tr>
      <w:tr w:rsidR="00F53DC9" w:rsidRPr="009E2B43" w14:paraId="0DC38D18" w14:textId="77777777" w:rsidTr="00D46754">
        <w:tc>
          <w:tcPr>
            <w:tcW w:w="3070" w:type="dxa"/>
            <w:shd w:val="clear" w:color="auto" w:fill="auto"/>
          </w:tcPr>
          <w:p w14:paraId="1FBB5ED4" w14:textId="77777777" w:rsidR="00F53DC9" w:rsidRPr="009E2B43" w:rsidRDefault="00F53DC9" w:rsidP="0060683B">
            <w:pPr>
              <w:pStyle w:val="TableText"/>
              <w:rPr>
                <w:b/>
              </w:rPr>
            </w:pPr>
          </w:p>
        </w:tc>
        <w:tc>
          <w:tcPr>
            <w:tcW w:w="3046" w:type="dxa"/>
            <w:shd w:val="clear" w:color="auto" w:fill="auto"/>
          </w:tcPr>
          <w:p w14:paraId="7231A5D5" w14:textId="77777777" w:rsidR="00F53DC9" w:rsidRPr="009E2B43" w:rsidRDefault="00F53DC9" w:rsidP="0060683B">
            <w:pPr>
              <w:pStyle w:val="TableText"/>
            </w:pPr>
            <w:r w:rsidRPr="009E2B43">
              <w:t>VASV(9)</w:t>
            </w:r>
          </w:p>
        </w:tc>
        <w:tc>
          <w:tcPr>
            <w:tcW w:w="3085" w:type="dxa"/>
            <w:shd w:val="clear" w:color="auto" w:fill="auto"/>
          </w:tcPr>
          <w:p w14:paraId="75B3CCC5" w14:textId="77777777" w:rsidR="00F53DC9" w:rsidRPr="009E2B43" w:rsidRDefault="00F53DC9" w:rsidP="0060683B">
            <w:pPr>
              <w:pStyle w:val="TableText"/>
            </w:pPr>
            <w:r w:rsidRPr="009E2B43">
              <w:t>VASV(“PH”)</w:t>
            </w:r>
          </w:p>
        </w:tc>
      </w:tr>
      <w:tr w:rsidR="00F53DC9" w:rsidRPr="009E2B43" w14:paraId="0425C1E5" w14:textId="77777777" w:rsidTr="00D46754">
        <w:tc>
          <w:tcPr>
            <w:tcW w:w="3070" w:type="dxa"/>
            <w:shd w:val="clear" w:color="auto" w:fill="auto"/>
          </w:tcPr>
          <w:p w14:paraId="22087802" w14:textId="77777777" w:rsidR="00F53DC9" w:rsidRPr="009E2B43" w:rsidRDefault="00F53DC9" w:rsidP="0060683B">
            <w:pPr>
              <w:pStyle w:val="TableText"/>
              <w:rPr>
                <w:b/>
              </w:rPr>
            </w:pPr>
          </w:p>
        </w:tc>
        <w:tc>
          <w:tcPr>
            <w:tcW w:w="3046" w:type="dxa"/>
            <w:shd w:val="clear" w:color="auto" w:fill="auto"/>
          </w:tcPr>
          <w:p w14:paraId="39F0B799" w14:textId="77777777" w:rsidR="00F53DC9" w:rsidRPr="009E2B43" w:rsidRDefault="00F53DC9" w:rsidP="0060683B">
            <w:pPr>
              <w:pStyle w:val="TableText"/>
            </w:pPr>
            <w:r w:rsidRPr="009E2B43">
              <w:t>VASV(9,#)</w:t>
            </w:r>
          </w:p>
        </w:tc>
        <w:tc>
          <w:tcPr>
            <w:tcW w:w="3085" w:type="dxa"/>
            <w:shd w:val="clear" w:color="auto" w:fill="auto"/>
          </w:tcPr>
          <w:p w14:paraId="62C03E60" w14:textId="77777777" w:rsidR="00F53DC9" w:rsidRPr="009E2B43" w:rsidRDefault="00F53DC9" w:rsidP="0060683B">
            <w:pPr>
              <w:pStyle w:val="TableText"/>
            </w:pPr>
            <w:r w:rsidRPr="009E2B43">
              <w:t>VASV(“PH”,#)</w:t>
            </w:r>
          </w:p>
        </w:tc>
      </w:tr>
      <w:tr w:rsidR="00F53DC9" w:rsidRPr="009E2B43" w14:paraId="45F6A60B" w14:textId="77777777" w:rsidTr="00D46754">
        <w:tc>
          <w:tcPr>
            <w:tcW w:w="3070" w:type="dxa"/>
            <w:shd w:val="clear" w:color="auto" w:fill="auto"/>
          </w:tcPr>
          <w:p w14:paraId="378C1993" w14:textId="77777777" w:rsidR="00F53DC9" w:rsidRPr="009E2B43" w:rsidRDefault="00F53DC9" w:rsidP="0060683B">
            <w:pPr>
              <w:pStyle w:val="TableText"/>
              <w:rPr>
                <w:b/>
              </w:rPr>
            </w:pPr>
          </w:p>
        </w:tc>
        <w:tc>
          <w:tcPr>
            <w:tcW w:w="3046" w:type="dxa"/>
            <w:shd w:val="clear" w:color="auto" w:fill="auto"/>
          </w:tcPr>
          <w:p w14:paraId="14BDFCC3" w14:textId="77777777" w:rsidR="00F53DC9" w:rsidRPr="009E2B43" w:rsidRDefault="00F53DC9" w:rsidP="0060683B">
            <w:pPr>
              <w:pStyle w:val="TableText"/>
            </w:pPr>
            <w:r w:rsidRPr="009E2B43">
              <w:t>VASV(10)</w:t>
            </w:r>
          </w:p>
        </w:tc>
        <w:tc>
          <w:tcPr>
            <w:tcW w:w="3085" w:type="dxa"/>
            <w:shd w:val="clear" w:color="auto" w:fill="auto"/>
          </w:tcPr>
          <w:p w14:paraId="57968EF1" w14:textId="77777777" w:rsidR="00F53DC9" w:rsidRPr="009E2B43" w:rsidRDefault="00F53DC9" w:rsidP="0060683B">
            <w:pPr>
              <w:pStyle w:val="TableText"/>
            </w:pPr>
            <w:r w:rsidRPr="009E2B43">
              <w:t>VASV(“CV”)</w:t>
            </w:r>
          </w:p>
        </w:tc>
      </w:tr>
      <w:tr w:rsidR="00F53DC9" w:rsidRPr="009E2B43" w14:paraId="34B5C1D0" w14:textId="77777777" w:rsidTr="00D46754">
        <w:tc>
          <w:tcPr>
            <w:tcW w:w="3070" w:type="dxa"/>
            <w:shd w:val="clear" w:color="auto" w:fill="auto"/>
          </w:tcPr>
          <w:p w14:paraId="224CBC74" w14:textId="77777777" w:rsidR="00F53DC9" w:rsidRPr="009E2B43" w:rsidRDefault="00F53DC9" w:rsidP="0060683B">
            <w:pPr>
              <w:pStyle w:val="TableText"/>
              <w:rPr>
                <w:b/>
              </w:rPr>
            </w:pPr>
          </w:p>
        </w:tc>
        <w:tc>
          <w:tcPr>
            <w:tcW w:w="3046" w:type="dxa"/>
            <w:shd w:val="clear" w:color="auto" w:fill="auto"/>
          </w:tcPr>
          <w:p w14:paraId="74E67A6A" w14:textId="77777777" w:rsidR="00F53DC9" w:rsidRPr="009E2B43" w:rsidRDefault="00F53DC9" w:rsidP="0060683B">
            <w:pPr>
              <w:pStyle w:val="TableText"/>
            </w:pPr>
            <w:r w:rsidRPr="009E2B43">
              <w:t>VASV(10,#)</w:t>
            </w:r>
          </w:p>
        </w:tc>
        <w:tc>
          <w:tcPr>
            <w:tcW w:w="3085" w:type="dxa"/>
            <w:shd w:val="clear" w:color="auto" w:fill="auto"/>
          </w:tcPr>
          <w:p w14:paraId="48F33143" w14:textId="77777777" w:rsidR="00F53DC9" w:rsidRPr="009E2B43" w:rsidRDefault="00F53DC9" w:rsidP="0060683B">
            <w:pPr>
              <w:pStyle w:val="TableText"/>
            </w:pPr>
            <w:r w:rsidRPr="009E2B43">
              <w:t>VASV(“CV”,#)</w:t>
            </w:r>
          </w:p>
        </w:tc>
      </w:tr>
      <w:tr w:rsidR="00F53DC9" w:rsidRPr="009E2B43" w14:paraId="0F2E3B2C" w14:textId="77777777" w:rsidTr="00D46754">
        <w:tc>
          <w:tcPr>
            <w:tcW w:w="3070" w:type="dxa"/>
            <w:shd w:val="clear" w:color="auto" w:fill="auto"/>
          </w:tcPr>
          <w:p w14:paraId="3BD926AC" w14:textId="77777777" w:rsidR="00F53DC9" w:rsidRPr="009E2B43" w:rsidRDefault="00F53DC9" w:rsidP="0060683B">
            <w:pPr>
              <w:pStyle w:val="TableText"/>
              <w:rPr>
                <w:b/>
              </w:rPr>
            </w:pPr>
          </w:p>
        </w:tc>
        <w:tc>
          <w:tcPr>
            <w:tcW w:w="3046" w:type="dxa"/>
            <w:shd w:val="clear" w:color="auto" w:fill="auto"/>
          </w:tcPr>
          <w:p w14:paraId="14AD73B9" w14:textId="77777777" w:rsidR="00F53DC9" w:rsidRPr="009E2B43" w:rsidRDefault="00F53DC9" w:rsidP="0060683B">
            <w:pPr>
              <w:pStyle w:val="TableText"/>
            </w:pPr>
            <w:r w:rsidRPr="009E2B43">
              <w:t>VASV(11)</w:t>
            </w:r>
          </w:p>
        </w:tc>
        <w:tc>
          <w:tcPr>
            <w:tcW w:w="3085" w:type="dxa"/>
            <w:shd w:val="clear" w:color="auto" w:fill="auto"/>
          </w:tcPr>
          <w:p w14:paraId="5D3D2E83" w14:textId="77777777" w:rsidR="00F53DC9" w:rsidRPr="009E2B43" w:rsidRDefault="00F53DC9" w:rsidP="0060683B">
            <w:pPr>
              <w:pStyle w:val="TableText"/>
            </w:pPr>
            <w:r w:rsidRPr="009E2B43">
              <w:t>VASV(“OIF”)</w:t>
            </w:r>
          </w:p>
        </w:tc>
      </w:tr>
      <w:tr w:rsidR="00F53DC9" w:rsidRPr="009E2B43" w14:paraId="2D5E2958" w14:textId="77777777" w:rsidTr="00D46754">
        <w:tc>
          <w:tcPr>
            <w:tcW w:w="3070" w:type="dxa"/>
            <w:shd w:val="clear" w:color="auto" w:fill="auto"/>
          </w:tcPr>
          <w:p w14:paraId="7BA0C9D1" w14:textId="77777777" w:rsidR="00F53DC9" w:rsidRPr="009E2B43" w:rsidRDefault="00F53DC9" w:rsidP="0060683B">
            <w:pPr>
              <w:pStyle w:val="TableText"/>
              <w:rPr>
                <w:b/>
              </w:rPr>
            </w:pPr>
          </w:p>
        </w:tc>
        <w:tc>
          <w:tcPr>
            <w:tcW w:w="3046" w:type="dxa"/>
            <w:shd w:val="clear" w:color="auto" w:fill="auto"/>
          </w:tcPr>
          <w:p w14:paraId="626B5807" w14:textId="77777777" w:rsidR="00F53DC9" w:rsidRPr="009E2B43" w:rsidRDefault="00F53DC9" w:rsidP="0060683B">
            <w:pPr>
              <w:pStyle w:val="TableText"/>
            </w:pPr>
            <w:r w:rsidRPr="009E2B43">
              <w:t>VASV(11,#)</w:t>
            </w:r>
          </w:p>
        </w:tc>
        <w:tc>
          <w:tcPr>
            <w:tcW w:w="3085" w:type="dxa"/>
            <w:shd w:val="clear" w:color="auto" w:fill="auto"/>
          </w:tcPr>
          <w:p w14:paraId="4B1CDD2F" w14:textId="77777777" w:rsidR="00F53DC9" w:rsidRPr="009E2B43" w:rsidRDefault="00F53DC9" w:rsidP="0060683B">
            <w:pPr>
              <w:pStyle w:val="TableText"/>
            </w:pPr>
            <w:r w:rsidRPr="009E2B43">
              <w:t>VASV(“OIF”,#)</w:t>
            </w:r>
          </w:p>
        </w:tc>
      </w:tr>
      <w:tr w:rsidR="00F53DC9" w:rsidRPr="009E2B43" w14:paraId="1C9D9F3B" w14:textId="77777777" w:rsidTr="00D46754">
        <w:tc>
          <w:tcPr>
            <w:tcW w:w="3070" w:type="dxa"/>
            <w:shd w:val="clear" w:color="auto" w:fill="auto"/>
          </w:tcPr>
          <w:p w14:paraId="1064E392" w14:textId="77777777" w:rsidR="00F53DC9" w:rsidRPr="009E2B43" w:rsidRDefault="00F53DC9" w:rsidP="0060683B">
            <w:pPr>
              <w:pStyle w:val="TableText"/>
              <w:rPr>
                <w:b/>
              </w:rPr>
            </w:pPr>
          </w:p>
        </w:tc>
        <w:tc>
          <w:tcPr>
            <w:tcW w:w="3046" w:type="dxa"/>
            <w:shd w:val="clear" w:color="auto" w:fill="auto"/>
          </w:tcPr>
          <w:p w14:paraId="097B2046" w14:textId="77777777" w:rsidR="00F53DC9" w:rsidRPr="009E2B43" w:rsidRDefault="00F53DC9" w:rsidP="0060683B">
            <w:pPr>
              <w:pStyle w:val="TableText"/>
            </w:pPr>
            <w:r w:rsidRPr="009E2B43">
              <w:t>VASV(12)</w:t>
            </w:r>
          </w:p>
        </w:tc>
        <w:tc>
          <w:tcPr>
            <w:tcW w:w="3085" w:type="dxa"/>
            <w:shd w:val="clear" w:color="auto" w:fill="auto"/>
          </w:tcPr>
          <w:p w14:paraId="5391D4CD" w14:textId="77777777" w:rsidR="00F53DC9" w:rsidRPr="009E2B43" w:rsidRDefault="00F53DC9" w:rsidP="0060683B">
            <w:pPr>
              <w:pStyle w:val="TableText"/>
            </w:pPr>
            <w:r w:rsidRPr="009E2B43">
              <w:t>VASV(“OEF”)</w:t>
            </w:r>
          </w:p>
        </w:tc>
      </w:tr>
      <w:tr w:rsidR="00F53DC9" w:rsidRPr="009E2B43" w14:paraId="6B3A52EB" w14:textId="77777777" w:rsidTr="00D46754">
        <w:tc>
          <w:tcPr>
            <w:tcW w:w="3070" w:type="dxa"/>
            <w:shd w:val="clear" w:color="auto" w:fill="auto"/>
          </w:tcPr>
          <w:p w14:paraId="65F25D58" w14:textId="77777777" w:rsidR="00F53DC9" w:rsidRPr="009E2B43" w:rsidRDefault="00F53DC9" w:rsidP="0060683B">
            <w:pPr>
              <w:pStyle w:val="TableText"/>
              <w:rPr>
                <w:b/>
              </w:rPr>
            </w:pPr>
          </w:p>
        </w:tc>
        <w:tc>
          <w:tcPr>
            <w:tcW w:w="3046" w:type="dxa"/>
            <w:shd w:val="clear" w:color="auto" w:fill="auto"/>
          </w:tcPr>
          <w:p w14:paraId="1DF3DAAD" w14:textId="77777777" w:rsidR="00F53DC9" w:rsidRPr="009E2B43" w:rsidRDefault="00F53DC9" w:rsidP="0060683B">
            <w:pPr>
              <w:pStyle w:val="TableText"/>
            </w:pPr>
            <w:r w:rsidRPr="009E2B43">
              <w:t>VASV(12,#)</w:t>
            </w:r>
          </w:p>
        </w:tc>
        <w:tc>
          <w:tcPr>
            <w:tcW w:w="3085" w:type="dxa"/>
            <w:shd w:val="clear" w:color="auto" w:fill="auto"/>
          </w:tcPr>
          <w:p w14:paraId="2F18F34B" w14:textId="77777777" w:rsidR="00F53DC9" w:rsidRPr="009E2B43" w:rsidRDefault="00F53DC9" w:rsidP="0060683B">
            <w:pPr>
              <w:pStyle w:val="TableText"/>
            </w:pPr>
            <w:r w:rsidRPr="009E2B43">
              <w:t>VASV(“OEF”,#)</w:t>
            </w:r>
          </w:p>
        </w:tc>
      </w:tr>
      <w:tr w:rsidR="00F53DC9" w:rsidRPr="009E2B43" w14:paraId="173F0892" w14:textId="77777777" w:rsidTr="00D46754">
        <w:tc>
          <w:tcPr>
            <w:tcW w:w="3070" w:type="dxa"/>
            <w:shd w:val="clear" w:color="auto" w:fill="auto"/>
          </w:tcPr>
          <w:p w14:paraId="378BF6EF" w14:textId="77777777" w:rsidR="00F53DC9" w:rsidRPr="009E2B43" w:rsidRDefault="00F53DC9" w:rsidP="0060683B">
            <w:pPr>
              <w:pStyle w:val="TableText"/>
              <w:rPr>
                <w:b/>
              </w:rPr>
            </w:pPr>
          </w:p>
        </w:tc>
        <w:tc>
          <w:tcPr>
            <w:tcW w:w="3046" w:type="dxa"/>
            <w:shd w:val="clear" w:color="auto" w:fill="auto"/>
          </w:tcPr>
          <w:p w14:paraId="0F8D0884" w14:textId="77777777" w:rsidR="00F53DC9" w:rsidRPr="009E2B43" w:rsidRDefault="00F53DC9" w:rsidP="0060683B">
            <w:pPr>
              <w:pStyle w:val="TableText"/>
            </w:pPr>
            <w:r w:rsidRPr="009E2B43">
              <w:t>VASV(13)</w:t>
            </w:r>
          </w:p>
        </w:tc>
        <w:tc>
          <w:tcPr>
            <w:tcW w:w="3085" w:type="dxa"/>
            <w:shd w:val="clear" w:color="auto" w:fill="auto"/>
          </w:tcPr>
          <w:p w14:paraId="308C73B1" w14:textId="77777777" w:rsidR="00F53DC9" w:rsidRPr="009E2B43" w:rsidRDefault="00F53DC9" w:rsidP="0060683B">
            <w:pPr>
              <w:pStyle w:val="TableText"/>
            </w:pPr>
            <w:r w:rsidRPr="009E2B43">
              <w:t>VASV(“UNK”)</w:t>
            </w:r>
          </w:p>
        </w:tc>
      </w:tr>
      <w:tr w:rsidR="00F53DC9" w:rsidRPr="009E2B43" w14:paraId="49CB808A" w14:textId="77777777" w:rsidTr="00D46754">
        <w:tc>
          <w:tcPr>
            <w:tcW w:w="3070" w:type="dxa"/>
            <w:shd w:val="clear" w:color="auto" w:fill="auto"/>
          </w:tcPr>
          <w:p w14:paraId="68389683" w14:textId="77777777" w:rsidR="00F53DC9" w:rsidRPr="009E2B43" w:rsidRDefault="00F53DC9" w:rsidP="0060683B">
            <w:pPr>
              <w:pStyle w:val="TableText"/>
              <w:rPr>
                <w:b/>
              </w:rPr>
            </w:pPr>
          </w:p>
        </w:tc>
        <w:tc>
          <w:tcPr>
            <w:tcW w:w="3046" w:type="dxa"/>
            <w:shd w:val="clear" w:color="auto" w:fill="auto"/>
          </w:tcPr>
          <w:p w14:paraId="5DF318BF" w14:textId="77777777" w:rsidR="00F53DC9" w:rsidRPr="009E2B43" w:rsidRDefault="00F53DC9" w:rsidP="0060683B">
            <w:pPr>
              <w:pStyle w:val="TableText"/>
            </w:pPr>
            <w:r w:rsidRPr="009E2B43">
              <w:t>VASV(13,#)</w:t>
            </w:r>
          </w:p>
        </w:tc>
        <w:tc>
          <w:tcPr>
            <w:tcW w:w="3085" w:type="dxa"/>
            <w:shd w:val="clear" w:color="auto" w:fill="auto"/>
          </w:tcPr>
          <w:p w14:paraId="52094C93" w14:textId="77777777" w:rsidR="00F53DC9" w:rsidRPr="009E2B43" w:rsidRDefault="00F53DC9" w:rsidP="0060683B">
            <w:pPr>
              <w:pStyle w:val="TableText"/>
            </w:pPr>
            <w:r w:rsidRPr="009E2B43">
              <w:t>VASV(“UNK”,#)</w:t>
            </w:r>
          </w:p>
        </w:tc>
      </w:tr>
      <w:tr w:rsidR="00F53DC9" w:rsidRPr="009E2B43" w14:paraId="793E848C" w14:textId="77777777" w:rsidTr="00D46754">
        <w:tc>
          <w:tcPr>
            <w:tcW w:w="3070" w:type="dxa"/>
            <w:shd w:val="clear" w:color="auto" w:fill="auto"/>
          </w:tcPr>
          <w:p w14:paraId="1F0EFF82" w14:textId="77777777" w:rsidR="00F53DC9" w:rsidRPr="009E2B43" w:rsidRDefault="00F53DC9" w:rsidP="0060683B">
            <w:pPr>
              <w:pStyle w:val="TableText"/>
              <w:rPr>
                <w:b/>
              </w:rPr>
            </w:pPr>
          </w:p>
        </w:tc>
        <w:tc>
          <w:tcPr>
            <w:tcW w:w="3046" w:type="dxa"/>
            <w:shd w:val="clear" w:color="auto" w:fill="auto"/>
          </w:tcPr>
          <w:p w14:paraId="1D6CDBBF" w14:textId="77777777" w:rsidR="00F53DC9" w:rsidRPr="009E2B43" w:rsidRDefault="00F53DC9" w:rsidP="0060683B">
            <w:pPr>
              <w:pStyle w:val="TableText"/>
            </w:pPr>
            <w:r w:rsidRPr="009E2B43">
              <w:t>VASV(14)</w:t>
            </w:r>
          </w:p>
        </w:tc>
        <w:tc>
          <w:tcPr>
            <w:tcW w:w="3085" w:type="dxa"/>
            <w:shd w:val="clear" w:color="auto" w:fill="auto"/>
          </w:tcPr>
          <w:p w14:paraId="7436E6BB" w14:textId="77777777" w:rsidR="00F53DC9" w:rsidRPr="009E2B43" w:rsidRDefault="00F53DC9" w:rsidP="0060683B">
            <w:pPr>
              <w:pStyle w:val="TableText"/>
            </w:pPr>
            <w:r w:rsidRPr="009E2B43">
              <w:t>VASV(“SHD”)</w:t>
            </w:r>
          </w:p>
        </w:tc>
      </w:tr>
      <w:tr w:rsidR="00F53DC9" w:rsidRPr="009E2B43" w14:paraId="36CBF17C" w14:textId="77777777" w:rsidTr="00D46754">
        <w:tc>
          <w:tcPr>
            <w:tcW w:w="3070" w:type="dxa"/>
            <w:shd w:val="clear" w:color="auto" w:fill="auto"/>
          </w:tcPr>
          <w:p w14:paraId="6E6FEF5C" w14:textId="77777777" w:rsidR="00F53DC9" w:rsidRPr="009E2B43" w:rsidRDefault="00F53DC9" w:rsidP="0060683B">
            <w:pPr>
              <w:pStyle w:val="TableText"/>
              <w:rPr>
                <w:b/>
              </w:rPr>
            </w:pPr>
          </w:p>
        </w:tc>
        <w:tc>
          <w:tcPr>
            <w:tcW w:w="3046" w:type="dxa"/>
            <w:shd w:val="clear" w:color="auto" w:fill="auto"/>
          </w:tcPr>
          <w:p w14:paraId="573E8A0A" w14:textId="77777777" w:rsidR="00F53DC9" w:rsidRPr="009E2B43" w:rsidRDefault="00F53DC9" w:rsidP="0060683B">
            <w:pPr>
              <w:pStyle w:val="TableText"/>
            </w:pPr>
            <w:r w:rsidRPr="009E2B43">
              <w:t>VASV(14,#)</w:t>
            </w:r>
          </w:p>
        </w:tc>
        <w:tc>
          <w:tcPr>
            <w:tcW w:w="3085" w:type="dxa"/>
            <w:shd w:val="clear" w:color="auto" w:fill="auto"/>
          </w:tcPr>
          <w:p w14:paraId="154297F3" w14:textId="77777777" w:rsidR="00F53DC9" w:rsidRPr="009E2B43" w:rsidRDefault="00F53DC9" w:rsidP="0060683B">
            <w:pPr>
              <w:pStyle w:val="TableText"/>
            </w:pPr>
            <w:r w:rsidRPr="009E2B43">
              <w:t>VASV(“SHD”,#)</w:t>
            </w:r>
          </w:p>
        </w:tc>
      </w:tr>
      <w:tr w:rsidR="00F53DC9" w:rsidRPr="009E2B43" w14:paraId="7B9E7078" w14:textId="77777777" w:rsidTr="00D46754">
        <w:tc>
          <w:tcPr>
            <w:tcW w:w="3070" w:type="dxa"/>
            <w:shd w:val="clear" w:color="auto" w:fill="auto"/>
          </w:tcPr>
          <w:p w14:paraId="48FC0254" w14:textId="77777777" w:rsidR="00F53DC9" w:rsidRPr="009E2B43" w:rsidRDefault="00F53DC9" w:rsidP="004F0594">
            <w:pPr>
              <w:pStyle w:val="TableText"/>
              <w:keepNext/>
              <w:keepLines/>
              <w:rPr>
                <w:b/>
              </w:rPr>
            </w:pPr>
            <w:r w:rsidRPr="009E2B43">
              <w:rPr>
                <w:b/>
              </w:rPr>
              <w:t>ADD^VADPT</w:t>
            </w:r>
          </w:p>
        </w:tc>
        <w:tc>
          <w:tcPr>
            <w:tcW w:w="3046" w:type="dxa"/>
            <w:shd w:val="clear" w:color="auto" w:fill="auto"/>
          </w:tcPr>
          <w:p w14:paraId="06F23A05" w14:textId="77777777" w:rsidR="00F53DC9" w:rsidRPr="009E2B43" w:rsidRDefault="00F53DC9" w:rsidP="004F0594">
            <w:pPr>
              <w:pStyle w:val="TableText"/>
              <w:keepNext/>
              <w:keepLines/>
            </w:pPr>
            <w:r w:rsidRPr="009E2B43">
              <w:t>VAPA(1)</w:t>
            </w:r>
          </w:p>
        </w:tc>
        <w:tc>
          <w:tcPr>
            <w:tcW w:w="3085" w:type="dxa"/>
            <w:shd w:val="clear" w:color="auto" w:fill="auto"/>
          </w:tcPr>
          <w:p w14:paraId="15A87BB4" w14:textId="77777777" w:rsidR="00F53DC9" w:rsidRPr="009E2B43" w:rsidRDefault="00F53DC9" w:rsidP="004F0594">
            <w:pPr>
              <w:pStyle w:val="TableText"/>
              <w:keepNext/>
              <w:keepLines/>
            </w:pPr>
            <w:r w:rsidRPr="009E2B43">
              <w:t>VAPA("L1")</w:t>
            </w:r>
          </w:p>
        </w:tc>
      </w:tr>
      <w:tr w:rsidR="00F53DC9" w:rsidRPr="009E2B43" w14:paraId="0B61654F" w14:textId="77777777" w:rsidTr="00D46754">
        <w:tc>
          <w:tcPr>
            <w:tcW w:w="3070" w:type="dxa"/>
            <w:shd w:val="clear" w:color="auto" w:fill="auto"/>
          </w:tcPr>
          <w:p w14:paraId="084DA1C2" w14:textId="77777777" w:rsidR="00F53DC9" w:rsidRPr="009E2B43" w:rsidRDefault="00F53DC9" w:rsidP="004F0594">
            <w:pPr>
              <w:pStyle w:val="TableText"/>
              <w:keepNext/>
              <w:keepLines/>
              <w:rPr>
                <w:b/>
              </w:rPr>
            </w:pPr>
          </w:p>
        </w:tc>
        <w:tc>
          <w:tcPr>
            <w:tcW w:w="3046" w:type="dxa"/>
            <w:shd w:val="clear" w:color="auto" w:fill="auto"/>
          </w:tcPr>
          <w:p w14:paraId="25435430" w14:textId="77777777" w:rsidR="00F53DC9" w:rsidRPr="009E2B43" w:rsidRDefault="00F53DC9" w:rsidP="004F0594">
            <w:pPr>
              <w:pStyle w:val="TableText"/>
              <w:keepNext/>
              <w:keepLines/>
            </w:pPr>
            <w:r w:rsidRPr="009E2B43">
              <w:t>VAPA(2)</w:t>
            </w:r>
          </w:p>
        </w:tc>
        <w:tc>
          <w:tcPr>
            <w:tcW w:w="3085" w:type="dxa"/>
            <w:shd w:val="clear" w:color="auto" w:fill="auto"/>
          </w:tcPr>
          <w:p w14:paraId="23017E92" w14:textId="77777777" w:rsidR="00F53DC9" w:rsidRPr="009E2B43" w:rsidRDefault="00F53DC9" w:rsidP="004F0594">
            <w:pPr>
              <w:pStyle w:val="TableText"/>
              <w:keepNext/>
              <w:keepLines/>
            </w:pPr>
            <w:r w:rsidRPr="009E2B43">
              <w:t>VAPA("L2")</w:t>
            </w:r>
          </w:p>
        </w:tc>
      </w:tr>
      <w:tr w:rsidR="00F53DC9" w:rsidRPr="009E2B43" w14:paraId="43337599" w14:textId="77777777" w:rsidTr="00D46754">
        <w:tc>
          <w:tcPr>
            <w:tcW w:w="3070" w:type="dxa"/>
            <w:shd w:val="clear" w:color="auto" w:fill="auto"/>
          </w:tcPr>
          <w:p w14:paraId="32783901" w14:textId="77777777" w:rsidR="00F53DC9" w:rsidRPr="009E2B43" w:rsidRDefault="00F53DC9" w:rsidP="0060683B">
            <w:pPr>
              <w:pStyle w:val="TableText"/>
              <w:rPr>
                <w:b/>
              </w:rPr>
            </w:pPr>
          </w:p>
        </w:tc>
        <w:tc>
          <w:tcPr>
            <w:tcW w:w="3046" w:type="dxa"/>
            <w:shd w:val="clear" w:color="auto" w:fill="auto"/>
          </w:tcPr>
          <w:p w14:paraId="492FA2C5" w14:textId="77777777" w:rsidR="00F53DC9" w:rsidRPr="009E2B43" w:rsidRDefault="00F53DC9" w:rsidP="0060683B">
            <w:pPr>
              <w:pStyle w:val="TableText"/>
            </w:pPr>
            <w:r w:rsidRPr="009E2B43">
              <w:t>VAPA(3)</w:t>
            </w:r>
          </w:p>
        </w:tc>
        <w:tc>
          <w:tcPr>
            <w:tcW w:w="3085" w:type="dxa"/>
            <w:shd w:val="clear" w:color="auto" w:fill="auto"/>
          </w:tcPr>
          <w:p w14:paraId="43843D60" w14:textId="77777777" w:rsidR="00F53DC9" w:rsidRPr="009E2B43" w:rsidRDefault="00F53DC9" w:rsidP="0060683B">
            <w:pPr>
              <w:pStyle w:val="TableText"/>
            </w:pPr>
            <w:r w:rsidRPr="009E2B43">
              <w:t>VAPA("L3")</w:t>
            </w:r>
          </w:p>
        </w:tc>
      </w:tr>
      <w:tr w:rsidR="00F53DC9" w:rsidRPr="009E2B43" w14:paraId="62C95453" w14:textId="77777777" w:rsidTr="00D46754">
        <w:tc>
          <w:tcPr>
            <w:tcW w:w="3070" w:type="dxa"/>
            <w:shd w:val="clear" w:color="auto" w:fill="auto"/>
          </w:tcPr>
          <w:p w14:paraId="283353BD" w14:textId="77777777" w:rsidR="00F53DC9" w:rsidRPr="009E2B43" w:rsidRDefault="00F53DC9" w:rsidP="0060683B">
            <w:pPr>
              <w:pStyle w:val="TableText"/>
              <w:rPr>
                <w:b/>
              </w:rPr>
            </w:pPr>
          </w:p>
        </w:tc>
        <w:tc>
          <w:tcPr>
            <w:tcW w:w="3046" w:type="dxa"/>
            <w:shd w:val="clear" w:color="auto" w:fill="auto"/>
          </w:tcPr>
          <w:p w14:paraId="54203561" w14:textId="77777777" w:rsidR="00F53DC9" w:rsidRPr="009E2B43" w:rsidRDefault="00F53DC9" w:rsidP="0060683B">
            <w:pPr>
              <w:pStyle w:val="TableText"/>
            </w:pPr>
            <w:r w:rsidRPr="009E2B43">
              <w:t>VAPA(4)</w:t>
            </w:r>
          </w:p>
        </w:tc>
        <w:tc>
          <w:tcPr>
            <w:tcW w:w="3085" w:type="dxa"/>
            <w:shd w:val="clear" w:color="auto" w:fill="auto"/>
          </w:tcPr>
          <w:p w14:paraId="72AC9B28" w14:textId="77777777" w:rsidR="00F53DC9" w:rsidRPr="009E2B43" w:rsidRDefault="00F53DC9" w:rsidP="0060683B">
            <w:pPr>
              <w:pStyle w:val="TableText"/>
            </w:pPr>
            <w:r w:rsidRPr="009E2B43">
              <w:t>VAPA("CI")</w:t>
            </w:r>
          </w:p>
        </w:tc>
      </w:tr>
      <w:tr w:rsidR="00F53DC9" w:rsidRPr="009E2B43" w14:paraId="4509C1DB" w14:textId="77777777" w:rsidTr="00D46754">
        <w:tc>
          <w:tcPr>
            <w:tcW w:w="3070" w:type="dxa"/>
            <w:shd w:val="clear" w:color="auto" w:fill="auto"/>
          </w:tcPr>
          <w:p w14:paraId="60B4EBA9" w14:textId="77777777" w:rsidR="00F53DC9" w:rsidRPr="009E2B43" w:rsidRDefault="00F53DC9" w:rsidP="0060683B">
            <w:pPr>
              <w:pStyle w:val="TableText"/>
              <w:rPr>
                <w:b/>
              </w:rPr>
            </w:pPr>
          </w:p>
        </w:tc>
        <w:tc>
          <w:tcPr>
            <w:tcW w:w="3046" w:type="dxa"/>
            <w:shd w:val="clear" w:color="auto" w:fill="auto"/>
          </w:tcPr>
          <w:p w14:paraId="17C1A7BC" w14:textId="77777777" w:rsidR="00F53DC9" w:rsidRPr="009E2B43" w:rsidRDefault="00F53DC9" w:rsidP="0060683B">
            <w:pPr>
              <w:pStyle w:val="TableText"/>
            </w:pPr>
            <w:r w:rsidRPr="009E2B43">
              <w:t>VAPA(5)</w:t>
            </w:r>
          </w:p>
        </w:tc>
        <w:tc>
          <w:tcPr>
            <w:tcW w:w="3085" w:type="dxa"/>
            <w:shd w:val="clear" w:color="auto" w:fill="auto"/>
          </w:tcPr>
          <w:p w14:paraId="7B4C9C01" w14:textId="77777777" w:rsidR="00F53DC9" w:rsidRPr="009E2B43" w:rsidRDefault="00F53DC9" w:rsidP="0060683B">
            <w:pPr>
              <w:pStyle w:val="TableText"/>
            </w:pPr>
            <w:r w:rsidRPr="009E2B43">
              <w:t>VAPA("ST")</w:t>
            </w:r>
          </w:p>
        </w:tc>
      </w:tr>
      <w:tr w:rsidR="00F53DC9" w:rsidRPr="009E2B43" w14:paraId="5D95F2CA" w14:textId="77777777" w:rsidTr="00D46754">
        <w:tc>
          <w:tcPr>
            <w:tcW w:w="3070" w:type="dxa"/>
            <w:shd w:val="clear" w:color="auto" w:fill="auto"/>
          </w:tcPr>
          <w:p w14:paraId="225ED330" w14:textId="77777777" w:rsidR="00F53DC9" w:rsidRPr="009E2B43" w:rsidRDefault="00F53DC9" w:rsidP="0060683B">
            <w:pPr>
              <w:pStyle w:val="TableText"/>
              <w:rPr>
                <w:b/>
              </w:rPr>
            </w:pPr>
          </w:p>
        </w:tc>
        <w:tc>
          <w:tcPr>
            <w:tcW w:w="3046" w:type="dxa"/>
            <w:shd w:val="clear" w:color="auto" w:fill="auto"/>
          </w:tcPr>
          <w:p w14:paraId="2AD8B01B" w14:textId="77777777" w:rsidR="00F53DC9" w:rsidRPr="009E2B43" w:rsidRDefault="00F53DC9" w:rsidP="0060683B">
            <w:pPr>
              <w:pStyle w:val="TableText"/>
            </w:pPr>
            <w:r w:rsidRPr="009E2B43">
              <w:t>VAPA(6)</w:t>
            </w:r>
          </w:p>
        </w:tc>
        <w:tc>
          <w:tcPr>
            <w:tcW w:w="3085" w:type="dxa"/>
            <w:shd w:val="clear" w:color="auto" w:fill="auto"/>
          </w:tcPr>
          <w:p w14:paraId="55E8C337" w14:textId="77777777" w:rsidR="00F53DC9" w:rsidRPr="009E2B43" w:rsidRDefault="00F53DC9" w:rsidP="0060683B">
            <w:pPr>
              <w:pStyle w:val="TableText"/>
            </w:pPr>
            <w:r w:rsidRPr="009E2B43">
              <w:t>VAPA("ZP")</w:t>
            </w:r>
          </w:p>
        </w:tc>
      </w:tr>
      <w:tr w:rsidR="00F53DC9" w:rsidRPr="009E2B43" w14:paraId="2D5F5CB4" w14:textId="77777777" w:rsidTr="00D46754">
        <w:tc>
          <w:tcPr>
            <w:tcW w:w="3070" w:type="dxa"/>
            <w:shd w:val="clear" w:color="auto" w:fill="auto"/>
          </w:tcPr>
          <w:p w14:paraId="5C90191B" w14:textId="77777777" w:rsidR="00F53DC9" w:rsidRPr="009E2B43" w:rsidRDefault="00F53DC9" w:rsidP="0060683B">
            <w:pPr>
              <w:pStyle w:val="TableText"/>
              <w:rPr>
                <w:b/>
              </w:rPr>
            </w:pPr>
          </w:p>
        </w:tc>
        <w:tc>
          <w:tcPr>
            <w:tcW w:w="3046" w:type="dxa"/>
            <w:shd w:val="clear" w:color="auto" w:fill="auto"/>
          </w:tcPr>
          <w:p w14:paraId="1F2005F7" w14:textId="77777777" w:rsidR="00F53DC9" w:rsidRPr="009E2B43" w:rsidRDefault="00F53DC9" w:rsidP="0060683B">
            <w:pPr>
              <w:pStyle w:val="TableText"/>
            </w:pPr>
            <w:r w:rsidRPr="009E2B43">
              <w:t>VAPA(7)</w:t>
            </w:r>
          </w:p>
        </w:tc>
        <w:tc>
          <w:tcPr>
            <w:tcW w:w="3085" w:type="dxa"/>
            <w:shd w:val="clear" w:color="auto" w:fill="auto"/>
          </w:tcPr>
          <w:p w14:paraId="2A919073" w14:textId="77777777" w:rsidR="00F53DC9" w:rsidRPr="009E2B43" w:rsidRDefault="00F53DC9" w:rsidP="0060683B">
            <w:pPr>
              <w:pStyle w:val="TableText"/>
            </w:pPr>
            <w:r w:rsidRPr="009E2B43">
              <w:t>VAPA("CO")</w:t>
            </w:r>
          </w:p>
        </w:tc>
      </w:tr>
      <w:tr w:rsidR="00F53DC9" w:rsidRPr="009E2B43" w14:paraId="4B14B9C7" w14:textId="77777777" w:rsidTr="00D46754">
        <w:tc>
          <w:tcPr>
            <w:tcW w:w="3070" w:type="dxa"/>
            <w:shd w:val="clear" w:color="auto" w:fill="auto"/>
          </w:tcPr>
          <w:p w14:paraId="3E741F76" w14:textId="77777777" w:rsidR="00F53DC9" w:rsidRPr="009E2B43" w:rsidRDefault="00F53DC9" w:rsidP="0060683B">
            <w:pPr>
              <w:pStyle w:val="TableText"/>
              <w:rPr>
                <w:b/>
              </w:rPr>
            </w:pPr>
          </w:p>
        </w:tc>
        <w:tc>
          <w:tcPr>
            <w:tcW w:w="3046" w:type="dxa"/>
            <w:shd w:val="clear" w:color="auto" w:fill="auto"/>
          </w:tcPr>
          <w:p w14:paraId="07E7C2F1" w14:textId="77777777" w:rsidR="00F53DC9" w:rsidRPr="009E2B43" w:rsidRDefault="00F53DC9" w:rsidP="0060683B">
            <w:pPr>
              <w:pStyle w:val="TableText"/>
            </w:pPr>
            <w:r w:rsidRPr="009E2B43">
              <w:t>VAPA(8)</w:t>
            </w:r>
          </w:p>
        </w:tc>
        <w:tc>
          <w:tcPr>
            <w:tcW w:w="3085" w:type="dxa"/>
            <w:shd w:val="clear" w:color="auto" w:fill="auto"/>
          </w:tcPr>
          <w:p w14:paraId="612E5F8E" w14:textId="77777777" w:rsidR="00F53DC9" w:rsidRPr="009E2B43" w:rsidRDefault="00F53DC9" w:rsidP="0060683B">
            <w:pPr>
              <w:pStyle w:val="TableText"/>
            </w:pPr>
            <w:r w:rsidRPr="009E2B43">
              <w:t>VAPA("PN")</w:t>
            </w:r>
          </w:p>
        </w:tc>
      </w:tr>
      <w:tr w:rsidR="00F53DC9" w:rsidRPr="009E2B43" w14:paraId="178BEA98" w14:textId="77777777" w:rsidTr="00D46754">
        <w:tc>
          <w:tcPr>
            <w:tcW w:w="3070" w:type="dxa"/>
            <w:shd w:val="clear" w:color="auto" w:fill="auto"/>
          </w:tcPr>
          <w:p w14:paraId="7527F669" w14:textId="77777777" w:rsidR="00F53DC9" w:rsidRPr="009E2B43" w:rsidRDefault="00F53DC9" w:rsidP="0060683B">
            <w:pPr>
              <w:pStyle w:val="TableText"/>
              <w:rPr>
                <w:b/>
              </w:rPr>
            </w:pPr>
          </w:p>
        </w:tc>
        <w:tc>
          <w:tcPr>
            <w:tcW w:w="3046" w:type="dxa"/>
            <w:shd w:val="clear" w:color="auto" w:fill="auto"/>
          </w:tcPr>
          <w:p w14:paraId="1925024C" w14:textId="77777777" w:rsidR="00F53DC9" w:rsidRPr="009E2B43" w:rsidRDefault="00F53DC9" w:rsidP="0060683B">
            <w:pPr>
              <w:pStyle w:val="TableText"/>
            </w:pPr>
            <w:r w:rsidRPr="009E2B43">
              <w:t>VAPA(9)</w:t>
            </w:r>
          </w:p>
        </w:tc>
        <w:tc>
          <w:tcPr>
            <w:tcW w:w="3085" w:type="dxa"/>
            <w:shd w:val="clear" w:color="auto" w:fill="auto"/>
          </w:tcPr>
          <w:p w14:paraId="3BD5E3AB" w14:textId="77777777" w:rsidR="00F53DC9" w:rsidRPr="009E2B43" w:rsidRDefault="00F53DC9" w:rsidP="0060683B">
            <w:pPr>
              <w:pStyle w:val="TableText"/>
            </w:pPr>
            <w:r w:rsidRPr="009E2B43">
              <w:t>VAPA("TS")</w:t>
            </w:r>
          </w:p>
        </w:tc>
      </w:tr>
      <w:tr w:rsidR="00F53DC9" w:rsidRPr="009E2B43" w14:paraId="1DDF7F2C" w14:textId="77777777" w:rsidTr="00D46754">
        <w:tc>
          <w:tcPr>
            <w:tcW w:w="3070" w:type="dxa"/>
            <w:shd w:val="clear" w:color="auto" w:fill="auto"/>
          </w:tcPr>
          <w:p w14:paraId="6DB38A07" w14:textId="77777777" w:rsidR="00F53DC9" w:rsidRPr="009E2B43" w:rsidRDefault="00F53DC9" w:rsidP="0060683B">
            <w:pPr>
              <w:pStyle w:val="TableText"/>
              <w:rPr>
                <w:b/>
              </w:rPr>
            </w:pPr>
          </w:p>
        </w:tc>
        <w:tc>
          <w:tcPr>
            <w:tcW w:w="3046" w:type="dxa"/>
            <w:shd w:val="clear" w:color="auto" w:fill="auto"/>
          </w:tcPr>
          <w:p w14:paraId="1BC33352" w14:textId="77777777" w:rsidR="00F53DC9" w:rsidRPr="009E2B43" w:rsidRDefault="00F53DC9" w:rsidP="0060683B">
            <w:pPr>
              <w:pStyle w:val="TableText"/>
            </w:pPr>
            <w:r w:rsidRPr="009E2B43">
              <w:t>VAPA(10)</w:t>
            </w:r>
          </w:p>
        </w:tc>
        <w:tc>
          <w:tcPr>
            <w:tcW w:w="3085" w:type="dxa"/>
            <w:shd w:val="clear" w:color="auto" w:fill="auto"/>
          </w:tcPr>
          <w:p w14:paraId="2A947F2C" w14:textId="77777777" w:rsidR="00F53DC9" w:rsidRPr="009E2B43" w:rsidRDefault="00F53DC9" w:rsidP="0060683B">
            <w:pPr>
              <w:pStyle w:val="TableText"/>
            </w:pPr>
            <w:r w:rsidRPr="009E2B43">
              <w:t>VAPA("TE")</w:t>
            </w:r>
          </w:p>
        </w:tc>
      </w:tr>
      <w:tr w:rsidR="00F53DC9" w:rsidRPr="009E2B43" w14:paraId="490A9252" w14:textId="77777777" w:rsidTr="00D46754">
        <w:tc>
          <w:tcPr>
            <w:tcW w:w="3070" w:type="dxa"/>
            <w:shd w:val="clear" w:color="auto" w:fill="auto"/>
          </w:tcPr>
          <w:p w14:paraId="221E79B4" w14:textId="77777777" w:rsidR="00F53DC9" w:rsidRPr="009E2B43" w:rsidRDefault="00F53DC9" w:rsidP="0060683B">
            <w:pPr>
              <w:pStyle w:val="TableText"/>
              <w:rPr>
                <w:b/>
              </w:rPr>
            </w:pPr>
          </w:p>
        </w:tc>
        <w:tc>
          <w:tcPr>
            <w:tcW w:w="3046" w:type="dxa"/>
            <w:shd w:val="clear" w:color="auto" w:fill="auto"/>
          </w:tcPr>
          <w:p w14:paraId="062FA325" w14:textId="77777777" w:rsidR="00F53DC9" w:rsidRPr="009E2B43" w:rsidRDefault="00F53DC9" w:rsidP="0060683B">
            <w:pPr>
              <w:pStyle w:val="TableText"/>
            </w:pPr>
            <w:r w:rsidRPr="009E2B43">
              <w:t>VAPA(11)</w:t>
            </w:r>
          </w:p>
        </w:tc>
        <w:tc>
          <w:tcPr>
            <w:tcW w:w="3085" w:type="dxa"/>
            <w:shd w:val="clear" w:color="auto" w:fill="auto"/>
          </w:tcPr>
          <w:p w14:paraId="6C92711F" w14:textId="77777777" w:rsidR="00F53DC9" w:rsidRPr="009E2B43" w:rsidRDefault="00F53DC9" w:rsidP="0060683B">
            <w:pPr>
              <w:pStyle w:val="TableText"/>
            </w:pPr>
            <w:r w:rsidRPr="009E2B43">
              <w:t>VAPA("Z4")</w:t>
            </w:r>
          </w:p>
        </w:tc>
      </w:tr>
      <w:tr w:rsidR="00F53DC9" w:rsidRPr="009E2B43" w14:paraId="2D4D99F5" w14:textId="77777777" w:rsidTr="00D46754">
        <w:tc>
          <w:tcPr>
            <w:tcW w:w="3070" w:type="dxa"/>
            <w:shd w:val="clear" w:color="auto" w:fill="auto"/>
          </w:tcPr>
          <w:p w14:paraId="359C2889" w14:textId="77777777" w:rsidR="00F53DC9" w:rsidRPr="009E2B43" w:rsidRDefault="00F53DC9" w:rsidP="0060683B">
            <w:pPr>
              <w:pStyle w:val="TableText"/>
              <w:rPr>
                <w:b/>
              </w:rPr>
            </w:pPr>
          </w:p>
        </w:tc>
        <w:tc>
          <w:tcPr>
            <w:tcW w:w="3046" w:type="dxa"/>
            <w:shd w:val="clear" w:color="auto" w:fill="auto"/>
          </w:tcPr>
          <w:p w14:paraId="42CBD3F4" w14:textId="77777777" w:rsidR="00F53DC9" w:rsidRPr="009E2B43" w:rsidRDefault="00F53DC9" w:rsidP="0060683B">
            <w:pPr>
              <w:pStyle w:val="TableText"/>
            </w:pPr>
            <w:r w:rsidRPr="009E2B43">
              <w:t>VAPA(12)</w:t>
            </w:r>
          </w:p>
        </w:tc>
        <w:tc>
          <w:tcPr>
            <w:tcW w:w="3085" w:type="dxa"/>
            <w:shd w:val="clear" w:color="auto" w:fill="auto"/>
          </w:tcPr>
          <w:p w14:paraId="208F1CB9" w14:textId="77777777" w:rsidR="00F53DC9" w:rsidRPr="009E2B43" w:rsidRDefault="00F53DC9" w:rsidP="0060683B">
            <w:pPr>
              <w:pStyle w:val="TableText"/>
            </w:pPr>
            <w:r w:rsidRPr="009E2B43">
              <w:t>VAPA(“CCA”)</w:t>
            </w:r>
          </w:p>
        </w:tc>
      </w:tr>
      <w:tr w:rsidR="00F53DC9" w:rsidRPr="009E2B43" w14:paraId="1B2AABD8" w14:textId="77777777" w:rsidTr="00D46754">
        <w:tc>
          <w:tcPr>
            <w:tcW w:w="3070" w:type="dxa"/>
            <w:shd w:val="clear" w:color="auto" w:fill="auto"/>
          </w:tcPr>
          <w:p w14:paraId="1518210D" w14:textId="77777777" w:rsidR="00F53DC9" w:rsidRPr="009E2B43" w:rsidRDefault="00F53DC9" w:rsidP="0060683B">
            <w:pPr>
              <w:pStyle w:val="TableText"/>
              <w:rPr>
                <w:b/>
              </w:rPr>
            </w:pPr>
          </w:p>
        </w:tc>
        <w:tc>
          <w:tcPr>
            <w:tcW w:w="3046" w:type="dxa"/>
            <w:shd w:val="clear" w:color="auto" w:fill="auto"/>
          </w:tcPr>
          <w:p w14:paraId="59B8A96B" w14:textId="77777777" w:rsidR="00F53DC9" w:rsidRPr="009E2B43" w:rsidRDefault="00F53DC9" w:rsidP="0060683B">
            <w:pPr>
              <w:pStyle w:val="TableText"/>
            </w:pPr>
            <w:r w:rsidRPr="009E2B43">
              <w:t>VAPA(13)</w:t>
            </w:r>
          </w:p>
        </w:tc>
        <w:tc>
          <w:tcPr>
            <w:tcW w:w="3085" w:type="dxa"/>
            <w:shd w:val="clear" w:color="auto" w:fill="auto"/>
          </w:tcPr>
          <w:p w14:paraId="1C484278" w14:textId="77777777" w:rsidR="00F53DC9" w:rsidRPr="009E2B43" w:rsidRDefault="00F53DC9" w:rsidP="0060683B">
            <w:pPr>
              <w:pStyle w:val="TableText"/>
            </w:pPr>
            <w:r w:rsidRPr="009E2B43">
              <w:t>VAPA(“CL1”)</w:t>
            </w:r>
          </w:p>
        </w:tc>
      </w:tr>
      <w:tr w:rsidR="00F53DC9" w:rsidRPr="009E2B43" w14:paraId="48ADB50C" w14:textId="77777777" w:rsidTr="00D46754">
        <w:tc>
          <w:tcPr>
            <w:tcW w:w="3070" w:type="dxa"/>
            <w:shd w:val="clear" w:color="auto" w:fill="auto"/>
          </w:tcPr>
          <w:p w14:paraId="4F0F446D" w14:textId="77777777" w:rsidR="00F53DC9" w:rsidRPr="009E2B43" w:rsidRDefault="00F53DC9" w:rsidP="0060683B">
            <w:pPr>
              <w:pStyle w:val="TableText"/>
              <w:rPr>
                <w:b/>
              </w:rPr>
            </w:pPr>
          </w:p>
        </w:tc>
        <w:tc>
          <w:tcPr>
            <w:tcW w:w="3046" w:type="dxa"/>
            <w:shd w:val="clear" w:color="auto" w:fill="auto"/>
          </w:tcPr>
          <w:p w14:paraId="17C0E3F7" w14:textId="77777777" w:rsidR="00F53DC9" w:rsidRPr="009E2B43" w:rsidRDefault="00F53DC9" w:rsidP="0060683B">
            <w:pPr>
              <w:pStyle w:val="TableText"/>
            </w:pPr>
            <w:r w:rsidRPr="009E2B43">
              <w:t>VAPA(14)</w:t>
            </w:r>
          </w:p>
        </w:tc>
        <w:tc>
          <w:tcPr>
            <w:tcW w:w="3085" w:type="dxa"/>
            <w:shd w:val="clear" w:color="auto" w:fill="auto"/>
          </w:tcPr>
          <w:p w14:paraId="5DF63074" w14:textId="77777777" w:rsidR="00F53DC9" w:rsidRPr="009E2B43" w:rsidRDefault="00F53DC9" w:rsidP="0060683B">
            <w:pPr>
              <w:pStyle w:val="TableText"/>
            </w:pPr>
            <w:r w:rsidRPr="009E2B43">
              <w:t>VAPA(“CL2”)</w:t>
            </w:r>
          </w:p>
        </w:tc>
      </w:tr>
      <w:tr w:rsidR="00F53DC9" w:rsidRPr="009E2B43" w14:paraId="7D357F56" w14:textId="77777777" w:rsidTr="00D46754">
        <w:tc>
          <w:tcPr>
            <w:tcW w:w="3070" w:type="dxa"/>
            <w:shd w:val="clear" w:color="auto" w:fill="auto"/>
          </w:tcPr>
          <w:p w14:paraId="4B075E35" w14:textId="77777777" w:rsidR="00F53DC9" w:rsidRPr="009E2B43" w:rsidRDefault="00F53DC9" w:rsidP="0060683B">
            <w:pPr>
              <w:pStyle w:val="TableText"/>
              <w:rPr>
                <w:b/>
              </w:rPr>
            </w:pPr>
          </w:p>
        </w:tc>
        <w:tc>
          <w:tcPr>
            <w:tcW w:w="3046" w:type="dxa"/>
            <w:shd w:val="clear" w:color="auto" w:fill="auto"/>
          </w:tcPr>
          <w:p w14:paraId="74B5F0B7" w14:textId="77777777" w:rsidR="00F53DC9" w:rsidRPr="009E2B43" w:rsidRDefault="00F53DC9" w:rsidP="0060683B">
            <w:pPr>
              <w:pStyle w:val="TableText"/>
            </w:pPr>
            <w:r w:rsidRPr="009E2B43">
              <w:t>VAPA(15)</w:t>
            </w:r>
          </w:p>
        </w:tc>
        <w:tc>
          <w:tcPr>
            <w:tcW w:w="3085" w:type="dxa"/>
            <w:shd w:val="clear" w:color="auto" w:fill="auto"/>
          </w:tcPr>
          <w:p w14:paraId="02E0980B" w14:textId="77777777" w:rsidR="00F53DC9" w:rsidRPr="009E2B43" w:rsidRDefault="00F53DC9" w:rsidP="0060683B">
            <w:pPr>
              <w:pStyle w:val="TableText"/>
            </w:pPr>
            <w:r w:rsidRPr="009E2B43">
              <w:t>VAPA(“CL3”)</w:t>
            </w:r>
          </w:p>
        </w:tc>
      </w:tr>
      <w:tr w:rsidR="00F53DC9" w:rsidRPr="009E2B43" w14:paraId="12E39083" w14:textId="77777777" w:rsidTr="00D46754">
        <w:tc>
          <w:tcPr>
            <w:tcW w:w="3070" w:type="dxa"/>
            <w:shd w:val="clear" w:color="auto" w:fill="auto"/>
          </w:tcPr>
          <w:p w14:paraId="0862FFEF" w14:textId="77777777" w:rsidR="00F53DC9" w:rsidRPr="009E2B43" w:rsidRDefault="00F53DC9" w:rsidP="0060683B">
            <w:pPr>
              <w:pStyle w:val="TableText"/>
              <w:rPr>
                <w:b/>
              </w:rPr>
            </w:pPr>
          </w:p>
        </w:tc>
        <w:tc>
          <w:tcPr>
            <w:tcW w:w="3046" w:type="dxa"/>
            <w:shd w:val="clear" w:color="auto" w:fill="auto"/>
          </w:tcPr>
          <w:p w14:paraId="5901176A" w14:textId="77777777" w:rsidR="00F53DC9" w:rsidRPr="009E2B43" w:rsidRDefault="00F53DC9" w:rsidP="0060683B">
            <w:pPr>
              <w:pStyle w:val="TableText"/>
            </w:pPr>
            <w:r w:rsidRPr="009E2B43">
              <w:t>VAPA(16)</w:t>
            </w:r>
          </w:p>
        </w:tc>
        <w:tc>
          <w:tcPr>
            <w:tcW w:w="3085" w:type="dxa"/>
            <w:shd w:val="clear" w:color="auto" w:fill="auto"/>
          </w:tcPr>
          <w:p w14:paraId="19EC2210" w14:textId="77777777" w:rsidR="00F53DC9" w:rsidRPr="009E2B43" w:rsidRDefault="00F53DC9" w:rsidP="0060683B">
            <w:pPr>
              <w:pStyle w:val="TableText"/>
            </w:pPr>
            <w:r w:rsidRPr="009E2B43">
              <w:t>VAPA(“CCI”)</w:t>
            </w:r>
          </w:p>
        </w:tc>
      </w:tr>
      <w:tr w:rsidR="00F53DC9" w:rsidRPr="009E2B43" w14:paraId="26B04E06" w14:textId="77777777" w:rsidTr="00D46754">
        <w:tc>
          <w:tcPr>
            <w:tcW w:w="3070" w:type="dxa"/>
            <w:shd w:val="clear" w:color="auto" w:fill="auto"/>
          </w:tcPr>
          <w:p w14:paraId="3F2BBD1E" w14:textId="77777777" w:rsidR="00F53DC9" w:rsidRPr="009E2B43" w:rsidRDefault="00F53DC9" w:rsidP="0060683B">
            <w:pPr>
              <w:pStyle w:val="TableText"/>
              <w:rPr>
                <w:b/>
              </w:rPr>
            </w:pPr>
          </w:p>
        </w:tc>
        <w:tc>
          <w:tcPr>
            <w:tcW w:w="3046" w:type="dxa"/>
            <w:shd w:val="clear" w:color="auto" w:fill="auto"/>
          </w:tcPr>
          <w:p w14:paraId="0C030556" w14:textId="77777777" w:rsidR="00F53DC9" w:rsidRPr="009E2B43" w:rsidRDefault="00F53DC9" w:rsidP="0060683B">
            <w:pPr>
              <w:pStyle w:val="TableText"/>
            </w:pPr>
            <w:r w:rsidRPr="009E2B43">
              <w:t>VAPA(17)</w:t>
            </w:r>
          </w:p>
        </w:tc>
        <w:tc>
          <w:tcPr>
            <w:tcW w:w="3085" w:type="dxa"/>
            <w:shd w:val="clear" w:color="auto" w:fill="auto"/>
          </w:tcPr>
          <w:p w14:paraId="6AF07B1F" w14:textId="77777777" w:rsidR="00F53DC9" w:rsidRPr="009E2B43" w:rsidRDefault="00F53DC9" w:rsidP="0060683B">
            <w:pPr>
              <w:pStyle w:val="TableText"/>
            </w:pPr>
            <w:r w:rsidRPr="009E2B43">
              <w:t>VAPA(“CST”)</w:t>
            </w:r>
          </w:p>
        </w:tc>
      </w:tr>
      <w:tr w:rsidR="00F53DC9" w:rsidRPr="009E2B43" w14:paraId="63E91B51" w14:textId="77777777" w:rsidTr="00D46754">
        <w:tc>
          <w:tcPr>
            <w:tcW w:w="3070" w:type="dxa"/>
            <w:shd w:val="clear" w:color="auto" w:fill="auto"/>
          </w:tcPr>
          <w:p w14:paraId="54ADF619" w14:textId="77777777" w:rsidR="00F53DC9" w:rsidRPr="009E2B43" w:rsidRDefault="00F53DC9" w:rsidP="0060683B">
            <w:pPr>
              <w:pStyle w:val="TableText"/>
              <w:rPr>
                <w:b/>
              </w:rPr>
            </w:pPr>
          </w:p>
        </w:tc>
        <w:tc>
          <w:tcPr>
            <w:tcW w:w="3046" w:type="dxa"/>
            <w:shd w:val="clear" w:color="auto" w:fill="auto"/>
          </w:tcPr>
          <w:p w14:paraId="30C70695" w14:textId="77777777" w:rsidR="00F53DC9" w:rsidRPr="009E2B43" w:rsidRDefault="00F53DC9" w:rsidP="0060683B">
            <w:pPr>
              <w:pStyle w:val="TableText"/>
            </w:pPr>
            <w:r w:rsidRPr="009E2B43">
              <w:t>VAPA(18)</w:t>
            </w:r>
          </w:p>
        </w:tc>
        <w:tc>
          <w:tcPr>
            <w:tcW w:w="3085" w:type="dxa"/>
            <w:shd w:val="clear" w:color="auto" w:fill="auto"/>
          </w:tcPr>
          <w:p w14:paraId="5E545260" w14:textId="77777777" w:rsidR="00F53DC9" w:rsidRPr="009E2B43" w:rsidRDefault="00F53DC9" w:rsidP="0060683B">
            <w:pPr>
              <w:pStyle w:val="TableText"/>
            </w:pPr>
            <w:r w:rsidRPr="009E2B43">
              <w:t>VAPA(“CZP”)</w:t>
            </w:r>
          </w:p>
        </w:tc>
      </w:tr>
      <w:tr w:rsidR="00F53DC9" w:rsidRPr="009E2B43" w14:paraId="6C6DD109" w14:textId="77777777" w:rsidTr="00D46754">
        <w:tc>
          <w:tcPr>
            <w:tcW w:w="3070" w:type="dxa"/>
            <w:shd w:val="clear" w:color="auto" w:fill="auto"/>
          </w:tcPr>
          <w:p w14:paraId="00C9E898" w14:textId="77777777" w:rsidR="00F53DC9" w:rsidRPr="009E2B43" w:rsidRDefault="00F53DC9" w:rsidP="0060683B">
            <w:pPr>
              <w:pStyle w:val="TableText"/>
              <w:rPr>
                <w:b/>
              </w:rPr>
            </w:pPr>
          </w:p>
        </w:tc>
        <w:tc>
          <w:tcPr>
            <w:tcW w:w="3046" w:type="dxa"/>
            <w:shd w:val="clear" w:color="auto" w:fill="auto"/>
          </w:tcPr>
          <w:p w14:paraId="5CECAD7D" w14:textId="77777777" w:rsidR="00F53DC9" w:rsidRPr="009E2B43" w:rsidRDefault="00F53DC9" w:rsidP="0060683B">
            <w:pPr>
              <w:pStyle w:val="TableText"/>
            </w:pPr>
            <w:r w:rsidRPr="009E2B43">
              <w:t>VAPA(19)</w:t>
            </w:r>
          </w:p>
        </w:tc>
        <w:tc>
          <w:tcPr>
            <w:tcW w:w="3085" w:type="dxa"/>
            <w:shd w:val="clear" w:color="auto" w:fill="auto"/>
          </w:tcPr>
          <w:p w14:paraId="7EC87CEF" w14:textId="77777777" w:rsidR="00F53DC9" w:rsidRPr="009E2B43" w:rsidRDefault="00F53DC9" w:rsidP="0060683B">
            <w:pPr>
              <w:pStyle w:val="TableText"/>
            </w:pPr>
            <w:r w:rsidRPr="009E2B43">
              <w:t>VAPA(“CCO”)</w:t>
            </w:r>
          </w:p>
        </w:tc>
      </w:tr>
      <w:tr w:rsidR="00F53DC9" w:rsidRPr="009E2B43" w14:paraId="735FB177" w14:textId="77777777" w:rsidTr="00D46754">
        <w:tc>
          <w:tcPr>
            <w:tcW w:w="3070" w:type="dxa"/>
            <w:shd w:val="clear" w:color="auto" w:fill="auto"/>
          </w:tcPr>
          <w:p w14:paraId="4BF93BFB" w14:textId="77777777" w:rsidR="00F53DC9" w:rsidRPr="009E2B43" w:rsidRDefault="00F53DC9" w:rsidP="0060683B">
            <w:pPr>
              <w:pStyle w:val="TableText"/>
              <w:rPr>
                <w:b/>
              </w:rPr>
            </w:pPr>
          </w:p>
        </w:tc>
        <w:tc>
          <w:tcPr>
            <w:tcW w:w="3046" w:type="dxa"/>
            <w:shd w:val="clear" w:color="auto" w:fill="auto"/>
          </w:tcPr>
          <w:p w14:paraId="337EF3CF" w14:textId="77777777" w:rsidR="00F53DC9" w:rsidRPr="009E2B43" w:rsidRDefault="00F53DC9" w:rsidP="0060683B">
            <w:pPr>
              <w:pStyle w:val="TableText"/>
            </w:pPr>
            <w:r w:rsidRPr="009E2B43">
              <w:t>VAPA(20)</w:t>
            </w:r>
          </w:p>
        </w:tc>
        <w:tc>
          <w:tcPr>
            <w:tcW w:w="3085" w:type="dxa"/>
            <w:shd w:val="clear" w:color="auto" w:fill="auto"/>
          </w:tcPr>
          <w:p w14:paraId="285C2E0F" w14:textId="77777777" w:rsidR="00F53DC9" w:rsidRPr="009E2B43" w:rsidRDefault="00F53DC9" w:rsidP="0060683B">
            <w:pPr>
              <w:pStyle w:val="TableText"/>
            </w:pPr>
            <w:r w:rsidRPr="009E2B43">
              <w:t>VAPA(“CCS”)</w:t>
            </w:r>
          </w:p>
        </w:tc>
      </w:tr>
      <w:tr w:rsidR="00F53DC9" w:rsidRPr="009E2B43" w14:paraId="0E247B41" w14:textId="77777777" w:rsidTr="00D46754">
        <w:tc>
          <w:tcPr>
            <w:tcW w:w="3070" w:type="dxa"/>
            <w:shd w:val="clear" w:color="auto" w:fill="auto"/>
          </w:tcPr>
          <w:p w14:paraId="39280F07" w14:textId="77777777" w:rsidR="00F53DC9" w:rsidRPr="009E2B43" w:rsidRDefault="00F53DC9" w:rsidP="0060683B">
            <w:pPr>
              <w:pStyle w:val="TableText"/>
              <w:rPr>
                <w:b/>
              </w:rPr>
            </w:pPr>
          </w:p>
        </w:tc>
        <w:tc>
          <w:tcPr>
            <w:tcW w:w="3046" w:type="dxa"/>
            <w:shd w:val="clear" w:color="auto" w:fill="auto"/>
          </w:tcPr>
          <w:p w14:paraId="50D54F7E" w14:textId="77777777" w:rsidR="00F53DC9" w:rsidRPr="009E2B43" w:rsidRDefault="00F53DC9" w:rsidP="0060683B">
            <w:pPr>
              <w:pStyle w:val="TableText"/>
            </w:pPr>
            <w:r w:rsidRPr="009E2B43">
              <w:t>VAPA(21)</w:t>
            </w:r>
          </w:p>
        </w:tc>
        <w:tc>
          <w:tcPr>
            <w:tcW w:w="3085" w:type="dxa"/>
            <w:shd w:val="clear" w:color="auto" w:fill="auto"/>
          </w:tcPr>
          <w:p w14:paraId="22576759" w14:textId="77777777" w:rsidR="00F53DC9" w:rsidRPr="009E2B43" w:rsidRDefault="00F53DC9" w:rsidP="0060683B">
            <w:pPr>
              <w:pStyle w:val="TableText"/>
            </w:pPr>
            <w:r w:rsidRPr="009E2B43">
              <w:t>VAPA(“CCE”)</w:t>
            </w:r>
          </w:p>
        </w:tc>
      </w:tr>
      <w:tr w:rsidR="00F53DC9" w:rsidRPr="009E2B43" w14:paraId="7A7F4E6D" w14:textId="77777777" w:rsidTr="00D46754">
        <w:tc>
          <w:tcPr>
            <w:tcW w:w="3070" w:type="dxa"/>
            <w:shd w:val="clear" w:color="auto" w:fill="auto"/>
          </w:tcPr>
          <w:p w14:paraId="28992FC0" w14:textId="77777777" w:rsidR="00F53DC9" w:rsidRPr="009E2B43" w:rsidRDefault="00F53DC9" w:rsidP="0060683B">
            <w:pPr>
              <w:pStyle w:val="TableText"/>
              <w:rPr>
                <w:b/>
              </w:rPr>
            </w:pPr>
          </w:p>
        </w:tc>
        <w:tc>
          <w:tcPr>
            <w:tcW w:w="3046" w:type="dxa"/>
            <w:shd w:val="clear" w:color="auto" w:fill="auto"/>
          </w:tcPr>
          <w:p w14:paraId="17C9A900" w14:textId="77777777" w:rsidR="00F53DC9" w:rsidRPr="009E2B43" w:rsidRDefault="00F53DC9" w:rsidP="0060683B">
            <w:pPr>
              <w:pStyle w:val="TableText"/>
            </w:pPr>
            <w:r w:rsidRPr="009E2B43">
              <w:t>VAPA(22)</w:t>
            </w:r>
          </w:p>
        </w:tc>
        <w:tc>
          <w:tcPr>
            <w:tcW w:w="3085" w:type="dxa"/>
            <w:shd w:val="clear" w:color="auto" w:fill="auto"/>
          </w:tcPr>
          <w:p w14:paraId="2E652D15" w14:textId="77777777" w:rsidR="00F53DC9" w:rsidRPr="009E2B43" w:rsidRDefault="00F53DC9" w:rsidP="0060683B">
            <w:pPr>
              <w:pStyle w:val="TableText"/>
            </w:pPr>
            <w:r w:rsidRPr="009E2B43">
              <w:t>VAPA(“CTY”)</w:t>
            </w:r>
          </w:p>
        </w:tc>
      </w:tr>
      <w:tr w:rsidR="00F53DC9" w:rsidRPr="009E2B43" w14:paraId="71B320B8" w14:textId="77777777" w:rsidTr="00D46754">
        <w:tc>
          <w:tcPr>
            <w:tcW w:w="3070" w:type="dxa"/>
            <w:shd w:val="clear" w:color="auto" w:fill="auto"/>
          </w:tcPr>
          <w:p w14:paraId="00F09699" w14:textId="77777777" w:rsidR="00F53DC9" w:rsidRPr="009E2B43" w:rsidRDefault="00F53DC9" w:rsidP="0060683B">
            <w:pPr>
              <w:pStyle w:val="TableText"/>
              <w:rPr>
                <w:b/>
              </w:rPr>
            </w:pPr>
          </w:p>
        </w:tc>
        <w:tc>
          <w:tcPr>
            <w:tcW w:w="3046" w:type="dxa"/>
            <w:shd w:val="clear" w:color="auto" w:fill="auto"/>
          </w:tcPr>
          <w:p w14:paraId="28CE2DBF" w14:textId="77777777" w:rsidR="00F53DC9" w:rsidRPr="009E2B43" w:rsidRDefault="00F53DC9" w:rsidP="0060683B">
            <w:pPr>
              <w:pStyle w:val="TableText"/>
            </w:pPr>
            <w:r w:rsidRPr="009E2B43">
              <w:t>VAPA(23)</w:t>
            </w:r>
          </w:p>
        </w:tc>
        <w:tc>
          <w:tcPr>
            <w:tcW w:w="3085" w:type="dxa"/>
            <w:shd w:val="clear" w:color="auto" w:fill="auto"/>
          </w:tcPr>
          <w:p w14:paraId="08BDBAC7" w14:textId="77777777" w:rsidR="00F53DC9" w:rsidRPr="009E2B43" w:rsidRDefault="00F53DC9" w:rsidP="0060683B">
            <w:pPr>
              <w:pStyle w:val="TableText"/>
            </w:pPr>
            <w:r w:rsidRPr="009E2B43">
              <w:t>VAPA(“PR”)</w:t>
            </w:r>
          </w:p>
        </w:tc>
      </w:tr>
      <w:tr w:rsidR="00F53DC9" w:rsidRPr="009E2B43" w14:paraId="247596F1" w14:textId="77777777" w:rsidTr="00D46754">
        <w:tc>
          <w:tcPr>
            <w:tcW w:w="3070" w:type="dxa"/>
            <w:shd w:val="clear" w:color="auto" w:fill="auto"/>
          </w:tcPr>
          <w:p w14:paraId="7FFB32C8" w14:textId="77777777" w:rsidR="00F53DC9" w:rsidRPr="009E2B43" w:rsidRDefault="00F53DC9" w:rsidP="0060683B">
            <w:pPr>
              <w:pStyle w:val="TableText"/>
              <w:rPr>
                <w:b/>
              </w:rPr>
            </w:pPr>
          </w:p>
        </w:tc>
        <w:tc>
          <w:tcPr>
            <w:tcW w:w="3046" w:type="dxa"/>
            <w:shd w:val="clear" w:color="auto" w:fill="auto"/>
          </w:tcPr>
          <w:p w14:paraId="62D81585" w14:textId="77777777" w:rsidR="00F53DC9" w:rsidRPr="009E2B43" w:rsidRDefault="00F53DC9" w:rsidP="0060683B">
            <w:pPr>
              <w:pStyle w:val="TableText"/>
            </w:pPr>
            <w:r w:rsidRPr="009E2B43">
              <w:t>VAPA(24)</w:t>
            </w:r>
          </w:p>
        </w:tc>
        <w:tc>
          <w:tcPr>
            <w:tcW w:w="3085" w:type="dxa"/>
            <w:shd w:val="clear" w:color="auto" w:fill="auto"/>
          </w:tcPr>
          <w:p w14:paraId="16BE7AB1" w14:textId="77777777" w:rsidR="00F53DC9" w:rsidRPr="009E2B43" w:rsidRDefault="00F53DC9" w:rsidP="0060683B">
            <w:pPr>
              <w:pStyle w:val="TableText"/>
            </w:pPr>
            <w:r w:rsidRPr="009E2B43">
              <w:t>VAPA(“PC”)</w:t>
            </w:r>
          </w:p>
        </w:tc>
      </w:tr>
      <w:tr w:rsidR="00F53DC9" w:rsidRPr="009E2B43" w14:paraId="0F85D725" w14:textId="77777777" w:rsidTr="00D46754">
        <w:tc>
          <w:tcPr>
            <w:tcW w:w="3070" w:type="dxa"/>
            <w:shd w:val="clear" w:color="auto" w:fill="auto"/>
          </w:tcPr>
          <w:p w14:paraId="4E2C6FB2" w14:textId="77777777" w:rsidR="00F53DC9" w:rsidRPr="009E2B43" w:rsidRDefault="00F53DC9" w:rsidP="0060683B">
            <w:pPr>
              <w:pStyle w:val="TableText"/>
              <w:rPr>
                <w:b/>
              </w:rPr>
            </w:pPr>
          </w:p>
        </w:tc>
        <w:tc>
          <w:tcPr>
            <w:tcW w:w="3046" w:type="dxa"/>
            <w:shd w:val="clear" w:color="auto" w:fill="auto"/>
          </w:tcPr>
          <w:p w14:paraId="19C5D8D5" w14:textId="77777777" w:rsidR="00F53DC9" w:rsidRPr="009E2B43" w:rsidRDefault="00F53DC9" w:rsidP="0060683B">
            <w:pPr>
              <w:pStyle w:val="TableText"/>
            </w:pPr>
            <w:r w:rsidRPr="009E2B43">
              <w:t>VAPA(25)</w:t>
            </w:r>
          </w:p>
        </w:tc>
        <w:tc>
          <w:tcPr>
            <w:tcW w:w="3085" w:type="dxa"/>
            <w:shd w:val="clear" w:color="auto" w:fill="auto"/>
          </w:tcPr>
          <w:p w14:paraId="561C1CB3" w14:textId="77777777" w:rsidR="00F53DC9" w:rsidRPr="009E2B43" w:rsidRDefault="00F53DC9" w:rsidP="0060683B">
            <w:pPr>
              <w:pStyle w:val="TableText"/>
            </w:pPr>
            <w:r w:rsidRPr="009E2B43">
              <w:t>VAPA(“CT”)</w:t>
            </w:r>
          </w:p>
        </w:tc>
      </w:tr>
      <w:tr w:rsidR="00F53DC9" w:rsidRPr="009E2B43" w14:paraId="69285473" w14:textId="77777777" w:rsidTr="00D46754">
        <w:tc>
          <w:tcPr>
            <w:tcW w:w="3070" w:type="dxa"/>
            <w:shd w:val="clear" w:color="auto" w:fill="auto"/>
          </w:tcPr>
          <w:p w14:paraId="1C9B714C" w14:textId="77777777" w:rsidR="00F53DC9" w:rsidRPr="009E2B43" w:rsidRDefault="00F53DC9" w:rsidP="0060683B">
            <w:pPr>
              <w:pStyle w:val="TableText"/>
              <w:rPr>
                <w:b/>
              </w:rPr>
            </w:pPr>
          </w:p>
        </w:tc>
        <w:tc>
          <w:tcPr>
            <w:tcW w:w="3046" w:type="dxa"/>
            <w:shd w:val="clear" w:color="auto" w:fill="auto"/>
          </w:tcPr>
          <w:p w14:paraId="125635B2" w14:textId="77777777" w:rsidR="00F53DC9" w:rsidRPr="009E2B43" w:rsidRDefault="00F53DC9" w:rsidP="0060683B">
            <w:pPr>
              <w:pStyle w:val="TableText"/>
            </w:pPr>
            <w:r w:rsidRPr="009E2B43">
              <w:t>VAPA(26)</w:t>
            </w:r>
          </w:p>
        </w:tc>
        <w:tc>
          <w:tcPr>
            <w:tcW w:w="3085" w:type="dxa"/>
            <w:shd w:val="clear" w:color="auto" w:fill="auto"/>
          </w:tcPr>
          <w:p w14:paraId="1056B347" w14:textId="77777777" w:rsidR="00F53DC9" w:rsidRPr="009E2B43" w:rsidRDefault="00F53DC9" w:rsidP="0060683B">
            <w:pPr>
              <w:pStyle w:val="TableText"/>
            </w:pPr>
            <w:r w:rsidRPr="009E2B43">
              <w:t>VAPA(“CPR”)</w:t>
            </w:r>
          </w:p>
        </w:tc>
      </w:tr>
      <w:tr w:rsidR="00F53DC9" w:rsidRPr="009E2B43" w14:paraId="3708D2C4" w14:textId="77777777" w:rsidTr="00D46754">
        <w:tc>
          <w:tcPr>
            <w:tcW w:w="3070" w:type="dxa"/>
            <w:shd w:val="clear" w:color="auto" w:fill="auto"/>
          </w:tcPr>
          <w:p w14:paraId="4B3CBFAE" w14:textId="77777777" w:rsidR="00F53DC9" w:rsidRPr="009E2B43" w:rsidRDefault="00F53DC9" w:rsidP="0060683B">
            <w:pPr>
              <w:pStyle w:val="TableText"/>
              <w:rPr>
                <w:b/>
              </w:rPr>
            </w:pPr>
          </w:p>
        </w:tc>
        <w:tc>
          <w:tcPr>
            <w:tcW w:w="3046" w:type="dxa"/>
            <w:shd w:val="clear" w:color="auto" w:fill="auto"/>
          </w:tcPr>
          <w:p w14:paraId="7492525F" w14:textId="77777777" w:rsidR="00F53DC9" w:rsidRPr="009E2B43" w:rsidRDefault="00F53DC9" w:rsidP="0060683B">
            <w:pPr>
              <w:pStyle w:val="TableText"/>
            </w:pPr>
            <w:r w:rsidRPr="009E2B43">
              <w:t>VAPA(27)</w:t>
            </w:r>
          </w:p>
        </w:tc>
        <w:tc>
          <w:tcPr>
            <w:tcW w:w="3085" w:type="dxa"/>
            <w:shd w:val="clear" w:color="auto" w:fill="auto"/>
          </w:tcPr>
          <w:p w14:paraId="2C6EF063" w14:textId="77777777" w:rsidR="00F53DC9" w:rsidRPr="009E2B43" w:rsidRDefault="00F53DC9" w:rsidP="0060683B">
            <w:pPr>
              <w:pStyle w:val="TableText"/>
            </w:pPr>
            <w:r w:rsidRPr="009E2B43">
              <w:t>VAPA(“CPC”)</w:t>
            </w:r>
          </w:p>
        </w:tc>
      </w:tr>
      <w:tr w:rsidR="00F53DC9" w:rsidRPr="009E2B43" w14:paraId="500C85AC" w14:textId="77777777" w:rsidTr="00D46754">
        <w:tc>
          <w:tcPr>
            <w:tcW w:w="3070" w:type="dxa"/>
            <w:shd w:val="clear" w:color="auto" w:fill="auto"/>
          </w:tcPr>
          <w:p w14:paraId="688A8A02" w14:textId="77777777" w:rsidR="00F53DC9" w:rsidRPr="009E2B43" w:rsidRDefault="00F53DC9" w:rsidP="0060683B">
            <w:pPr>
              <w:pStyle w:val="TableText"/>
              <w:rPr>
                <w:b/>
              </w:rPr>
            </w:pPr>
          </w:p>
        </w:tc>
        <w:tc>
          <w:tcPr>
            <w:tcW w:w="3046" w:type="dxa"/>
            <w:shd w:val="clear" w:color="auto" w:fill="auto"/>
          </w:tcPr>
          <w:p w14:paraId="25DD62A4" w14:textId="77777777" w:rsidR="00F53DC9" w:rsidRPr="009E2B43" w:rsidRDefault="00F53DC9" w:rsidP="0060683B">
            <w:pPr>
              <w:pStyle w:val="TableText"/>
            </w:pPr>
            <w:r w:rsidRPr="009E2B43">
              <w:t>VAPA(28)</w:t>
            </w:r>
          </w:p>
        </w:tc>
        <w:tc>
          <w:tcPr>
            <w:tcW w:w="3085" w:type="dxa"/>
            <w:shd w:val="clear" w:color="auto" w:fill="auto"/>
          </w:tcPr>
          <w:p w14:paraId="391E0758" w14:textId="77777777" w:rsidR="00F53DC9" w:rsidRPr="009E2B43" w:rsidRDefault="00F53DC9" w:rsidP="0060683B">
            <w:pPr>
              <w:pStyle w:val="TableText"/>
            </w:pPr>
            <w:r w:rsidRPr="009E2B43">
              <w:t>VAPA(“CCT”)</w:t>
            </w:r>
          </w:p>
        </w:tc>
      </w:tr>
      <w:tr w:rsidR="00F53DC9" w:rsidRPr="009E2B43" w14:paraId="38EF2428" w14:textId="77777777" w:rsidTr="00D46754">
        <w:tc>
          <w:tcPr>
            <w:tcW w:w="3070" w:type="dxa"/>
            <w:shd w:val="clear" w:color="auto" w:fill="auto"/>
          </w:tcPr>
          <w:p w14:paraId="0B70F500" w14:textId="77777777" w:rsidR="00F53DC9" w:rsidRPr="009E2B43" w:rsidRDefault="00F53DC9" w:rsidP="0060683B">
            <w:pPr>
              <w:pStyle w:val="TableText"/>
              <w:rPr>
                <w:b/>
              </w:rPr>
            </w:pPr>
          </w:p>
        </w:tc>
        <w:tc>
          <w:tcPr>
            <w:tcW w:w="3046" w:type="dxa"/>
            <w:shd w:val="clear" w:color="auto" w:fill="auto"/>
          </w:tcPr>
          <w:p w14:paraId="0773A87E" w14:textId="77777777" w:rsidR="00F53DC9" w:rsidRPr="009E2B43" w:rsidRDefault="00F53DC9" w:rsidP="0060683B">
            <w:pPr>
              <w:pStyle w:val="TableText"/>
            </w:pPr>
            <w:r w:rsidRPr="009E2B43">
              <w:t>VAPA(29)</w:t>
            </w:r>
          </w:p>
        </w:tc>
        <w:tc>
          <w:tcPr>
            <w:tcW w:w="3085" w:type="dxa"/>
            <w:shd w:val="clear" w:color="auto" w:fill="auto"/>
          </w:tcPr>
          <w:p w14:paraId="7B1392AE" w14:textId="77777777" w:rsidR="00F53DC9" w:rsidRPr="009E2B43" w:rsidRDefault="00F53DC9" w:rsidP="0060683B">
            <w:pPr>
              <w:pStyle w:val="TableText"/>
            </w:pPr>
            <w:r w:rsidRPr="009E2B43">
              <w:t>VAPA(“CPN”)</w:t>
            </w:r>
          </w:p>
        </w:tc>
      </w:tr>
      <w:tr w:rsidR="00F53DC9" w:rsidRPr="009E2B43" w14:paraId="7A78FFA5" w14:textId="77777777" w:rsidTr="00D46754">
        <w:tc>
          <w:tcPr>
            <w:tcW w:w="3070" w:type="dxa"/>
            <w:shd w:val="clear" w:color="auto" w:fill="auto"/>
          </w:tcPr>
          <w:p w14:paraId="494AF19D" w14:textId="77777777" w:rsidR="00F53DC9" w:rsidRPr="009E2B43" w:rsidRDefault="00F53DC9" w:rsidP="0060683B">
            <w:pPr>
              <w:pStyle w:val="TableText"/>
              <w:rPr>
                <w:b/>
              </w:rPr>
            </w:pPr>
          </w:p>
        </w:tc>
        <w:tc>
          <w:tcPr>
            <w:tcW w:w="3046" w:type="dxa"/>
            <w:shd w:val="clear" w:color="auto" w:fill="auto"/>
          </w:tcPr>
          <w:p w14:paraId="5B240121" w14:textId="77777777" w:rsidR="00F53DC9" w:rsidRPr="009E2B43" w:rsidRDefault="00F53DC9" w:rsidP="0060683B">
            <w:pPr>
              <w:pStyle w:val="TableText"/>
            </w:pPr>
            <w:r w:rsidRPr="009E2B43">
              <w:t>VAPA(30)</w:t>
            </w:r>
          </w:p>
        </w:tc>
        <w:tc>
          <w:tcPr>
            <w:tcW w:w="3085" w:type="dxa"/>
            <w:shd w:val="clear" w:color="auto" w:fill="auto"/>
          </w:tcPr>
          <w:p w14:paraId="0F4C3AD0" w14:textId="77777777" w:rsidR="00F53DC9" w:rsidRPr="009E2B43" w:rsidRDefault="00F53DC9" w:rsidP="0060683B">
            <w:pPr>
              <w:pStyle w:val="TableText"/>
            </w:pPr>
            <w:r w:rsidRPr="009E2B43">
              <w:t>VAPA(“RL1”)</w:t>
            </w:r>
          </w:p>
        </w:tc>
      </w:tr>
      <w:tr w:rsidR="00F53DC9" w:rsidRPr="009E2B43" w14:paraId="571694B5" w14:textId="77777777" w:rsidTr="00D46754">
        <w:tc>
          <w:tcPr>
            <w:tcW w:w="3070" w:type="dxa"/>
            <w:shd w:val="clear" w:color="auto" w:fill="auto"/>
          </w:tcPr>
          <w:p w14:paraId="0EF46517" w14:textId="77777777" w:rsidR="00F53DC9" w:rsidRPr="009E2B43" w:rsidRDefault="00F53DC9" w:rsidP="0060683B">
            <w:pPr>
              <w:pStyle w:val="TableText"/>
              <w:rPr>
                <w:b/>
              </w:rPr>
            </w:pPr>
          </w:p>
        </w:tc>
        <w:tc>
          <w:tcPr>
            <w:tcW w:w="3046" w:type="dxa"/>
            <w:shd w:val="clear" w:color="auto" w:fill="auto"/>
          </w:tcPr>
          <w:p w14:paraId="50D6D87B" w14:textId="77777777" w:rsidR="00F53DC9" w:rsidRPr="009E2B43" w:rsidRDefault="00F53DC9" w:rsidP="0060683B">
            <w:pPr>
              <w:pStyle w:val="TableText"/>
            </w:pPr>
            <w:r w:rsidRPr="009E2B43">
              <w:t>VAPA(31)</w:t>
            </w:r>
          </w:p>
        </w:tc>
        <w:tc>
          <w:tcPr>
            <w:tcW w:w="3085" w:type="dxa"/>
            <w:shd w:val="clear" w:color="auto" w:fill="auto"/>
          </w:tcPr>
          <w:p w14:paraId="5D3BB834" w14:textId="77777777" w:rsidR="00F53DC9" w:rsidRPr="009E2B43" w:rsidRDefault="00F53DC9" w:rsidP="0060683B">
            <w:pPr>
              <w:pStyle w:val="TableText"/>
            </w:pPr>
            <w:r w:rsidRPr="009E2B43">
              <w:t>VAPA(“RL2”)</w:t>
            </w:r>
          </w:p>
        </w:tc>
      </w:tr>
      <w:tr w:rsidR="00F53DC9" w:rsidRPr="009E2B43" w14:paraId="0BCC9673" w14:textId="77777777" w:rsidTr="00D46754">
        <w:tc>
          <w:tcPr>
            <w:tcW w:w="3070" w:type="dxa"/>
            <w:shd w:val="clear" w:color="auto" w:fill="auto"/>
          </w:tcPr>
          <w:p w14:paraId="1853BA39" w14:textId="77777777" w:rsidR="00F53DC9" w:rsidRPr="009E2B43" w:rsidRDefault="00F53DC9" w:rsidP="0060683B">
            <w:pPr>
              <w:pStyle w:val="TableText"/>
              <w:rPr>
                <w:b/>
              </w:rPr>
            </w:pPr>
          </w:p>
        </w:tc>
        <w:tc>
          <w:tcPr>
            <w:tcW w:w="3046" w:type="dxa"/>
            <w:shd w:val="clear" w:color="auto" w:fill="auto"/>
          </w:tcPr>
          <w:p w14:paraId="5F1BE7B5" w14:textId="77777777" w:rsidR="00F53DC9" w:rsidRPr="009E2B43" w:rsidRDefault="00F53DC9" w:rsidP="0060683B">
            <w:pPr>
              <w:pStyle w:val="TableText"/>
            </w:pPr>
            <w:r w:rsidRPr="009E2B43">
              <w:t>VAPA(32)</w:t>
            </w:r>
          </w:p>
        </w:tc>
        <w:tc>
          <w:tcPr>
            <w:tcW w:w="3085" w:type="dxa"/>
            <w:shd w:val="clear" w:color="auto" w:fill="auto"/>
          </w:tcPr>
          <w:p w14:paraId="4C950423" w14:textId="77777777" w:rsidR="00F53DC9" w:rsidRPr="009E2B43" w:rsidRDefault="00F53DC9" w:rsidP="0060683B">
            <w:pPr>
              <w:pStyle w:val="TableText"/>
            </w:pPr>
            <w:r w:rsidRPr="009E2B43">
              <w:t>VAPA(“RL3”)</w:t>
            </w:r>
          </w:p>
        </w:tc>
      </w:tr>
      <w:tr w:rsidR="00F53DC9" w:rsidRPr="009E2B43" w14:paraId="228F3D56" w14:textId="77777777" w:rsidTr="00D46754">
        <w:tc>
          <w:tcPr>
            <w:tcW w:w="3070" w:type="dxa"/>
            <w:shd w:val="clear" w:color="auto" w:fill="auto"/>
          </w:tcPr>
          <w:p w14:paraId="42B46430" w14:textId="77777777" w:rsidR="00F53DC9" w:rsidRPr="009E2B43" w:rsidRDefault="00F53DC9" w:rsidP="0060683B">
            <w:pPr>
              <w:pStyle w:val="TableText"/>
              <w:rPr>
                <w:b/>
              </w:rPr>
            </w:pPr>
          </w:p>
        </w:tc>
        <w:tc>
          <w:tcPr>
            <w:tcW w:w="3046" w:type="dxa"/>
            <w:shd w:val="clear" w:color="auto" w:fill="auto"/>
          </w:tcPr>
          <w:p w14:paraId="1D7457F0" w14:textId="77777777" w:rsidR="00F53DC9" w:rsidRPr="009E2B43" w:rsidRDefault="00F53DC9" w:rsidP="0060683B">
            <w:pPr>
              <w:pStyle w:val="TableText"/>
            </w:pPr>
            <w:r w:rsidRPr="009E2B43">
              <w:t>VAPA(33)</w:t>
            </w:r>
          </w:p>
        </w:tc>
        <w:tc>
          <w:tcPr>
            <w:tcW w:w="3085" w:type="dxa"/>
            <w:shd w:val="clear" w:color="auto" w:fill="auto"/>
          </w:tcPr>
          <w:p w14:paraId="135E4524" w14:textId="77777777" w:rsidR="00F53DC9" w:rsidRPr="009E2B43" w:rsidRDefault="00F53DC9" w:rsidP="0060683B">
            <w:pPr>
              <w:pStyle w:val="TableText"/>
            </w:pPr>
            <w:r w:rsidRPr="009E2B43">
              <w:t>VAPA(“RCI”)</w:t>
            </w:r>
          </w:p>
        </w:tc>
      </w:tr>
      <w:tr w:rsidR="00F53DC9" w:rsidRPr="009E2B43" w14:paraId="0F8E56EB" w14:textId="77777777" w:rsidTr="00D46754">
        <w:tc>
          <w:tcPr>
            <w:tcW w:w="3070" w:type="dxa"/>
            <w:shd w:val="clear" w:color="auto" w:fill="auto"/>
          </w:tcPr>
          <w:p w14:paraId="6C30DC1D" w14:textId="77777777" w:rsidR="00F53DC9" w:rsidRPr="009E2B43" w:rsidRDefault="00F53DC9" w:rsidP="0060683B">
            <w:pPr>
              <w:pStyle w:val="TableText"/>
              <w:rPr>
                <w:b/>
              </w:rPr>
            </w:pPr>
          </w:p>
        </w:tc>
        <w:tc>
          <w:tcPr>
            <w:tcW w:w="3046" w:type="dxa"/>
            <w:shd w:val="clear" w:color="auto" w:fill="auto"/>
          </w:tcPr>
          <w:p w14:paraId="29793681" w14:textId="77777777" w:rsidR="00F53DC9" w:rsidRPr="009E2B43" w:rsidRDefault="00F53DC9" w:rsidP="0060683B">
            <w:pPr>
              <w:pStyle w:val="TableText"/>
            </w:pPr>
            <w:r w:rsidRPr="009E2B43">
              <w:t>VAPA(34)</w:t>
            </w:r>
          </w:p>
        </w:tc>
        <w:tc>
          <w:tcPr>
            <w:tcW w:w="3085" w:type="dxa"/>
            <w:shd w:val="clear" w:color="auto" w:fill="auto"/>
          </w:tcPr>
          <w:p w14:paraId="2A2CB0FB" w14:textId="77777777" w:rsidR="00F53DC9" w:rsidRPr="009E2B43" w:rsidRDefault="00F53DC9" w:rsidP="0060683B">
            <w:pPr>
              <w:pStyle w:val="TableText"/>
            </w:pPr>
            <w:r w:rsidRPr="009E2B43">
              <w:t>VAPA(“RST”)</w:t>
            </w:r>
          </w:p>
        </w:tc>
      </w:tr>
      <w:tr w:rsidR="00F53DC9" w:rsidRPr="009E2B43" w14:paraId="01B4F444" w14:textId="77777777" w:rsidTr="00D46754">
        <w:tc>
          <w:tcPr>
            <w:tcW w:w="3070" w:type="dxa"/>
            <w:shd w:val="clear" w:color="auto" w:fill="auto"/>
          </w:tcPr>
          <w:p w14:paraId="62A91EA8" w14:textId="77777777" w:rsidR="00F53DC9" w:rsidRPr="009E2B43" w:rsidRDefault="00F53DC9" w:rsidP="0060683B">
            <w:pPr>
              <w:pStyle w:val="TableText"/>
              <w:rPr>
                <w:b/>
              </w:rPr>
            </w:pPr>
          </w:p>
        </w:tc>
        <w:tc>
          <w:tcPr>
            <w:tcW w:w="3046" w:type="dxa"/>
            <w:shd w:val="clear" w:color="auto" w:fill="auto"/>
          </w:tcPr>
          <w:p w14:paraId="0D09F018" w14:textId="77777777" w:rsidR="00F53DC9" w:rsidRPr="009E2B43" w:rsidRDefault="00F53DC9" w:rsidP="0060683B">
            <w:pPr>
              <w:pStyle w:val="TableText"/>
            </w:pPr>
            <w:r w:rsidRPr="009E2B43">
              <w:t>VAPA(35)</w:t>
            </w:r>
          </w:p>
        </w:tc>
        <w:tc>
          <w:tcPr>
            <w:tcW w:w="3085" w:type="dxa"/>
            <w:shd w:val="clear" w:color="auto" w:fill="auto"/>
          </w:tcPr>
          <w:p w14:paraId="514C931F" w14:textId="77777777" w:rsidR="00F53DC9" w:rsidRPr="009E2B43" w:rsidRDefault="00F53DC9" w:rsidP="0060683B">
            <w:pPr>
              <w:pStyle w:val="TableText"/>
            </w:pPr>
            <w:r w:rsidRPr="009E2B43">
              <w:t>VAPA(“RZP”)</w:t>
            </w:r>
          </w:p>
        </w:tc>
      </w:tr>
      <w:tr w:rsidR="00F53DC9" w:rsidRPr="009E2B43" w14:paraId="760A18F5" w14:textId="77777777" w:rsidTr="00D46754">
        <w:tc>
          <w:tcPr>
            <w:tcW w:w="3070" w:type="dxa"/>
            <w:shd w:val="clear" w:color="auto" w:fill="auto"/>
          </w:tcPr>
          <w:p w14:paraId="160B8CAD" w14:textId="77777777" w:rsidR="00F53DC9" w:rsidRPr="009E2B43" w:rsidRDefault="00F53DC9" w:rsidP="0060683B">
            <w:pPr>
              <w:pStyle w:val="TableText"/>
              <w:rPr>
                <w:b/>
              </w:rPr>
            </w:pPr>
          </w:p>
        </w:tc>
        <w:tc>
          <w:tcPr>
            <w:tcW w:w="3046" w:type="dxa"/>
            <w:shd w:val="clear" w:color="auto" w:fill="auto"/>
          </w:tcPr>
          <w:p w14:paraId="542096A0" w14:textId="77777777" w:rsidR="00F53DC9" w:rsidRPr="009E2B43" w:rsidRDefault="00F53DC9" w:rsidP="0060683B">
            <w:pPr>
              <w:pStyle w:val="TableText"/>
            </w:pPr>
            <w:r w:rsidRPr="009E2B43">
              <w:t>VAPA(36)</w:t>
            </w:r>
          </w:p>
        </w:tc>
        <w:tc>
          <w:tcPr>
            <w:tcW w:w="3085" w:type="dxa"/>
            <w:shd w:val="clear" w:color="auto" w:fill="auto"/>
          </w:tcPr>
          <w:p w14:paraId="013F5770" w14:textId="77777777" w:rsidR="00F53DC9" w:rsidRPr="009E2B43" w:rsidRDefault="00F53DC9" w:rsidP="0060683B">
            <w:pPr>
              <w:pStyle w:val="TableText"/>
            </w:pPr>
            <w:r w:rsidRPr="009E2B43">
              <w:t>VAPA(“RCO”)</w:t>
            </w:r>
          </w:p>
        </w:tc>
      </w:tr>
      <w:tr w:rsidR="00F53DC9" w:rsidRPr="009E2B43" w14:paraId="6D95E1E0" w14:textId="77777777" w:rsidTr="00D46754">
        <w:tc>
          <w:tcPr>
            <w:tcW w:w="3070" w:type="dxa"/>
            <w:shd w:val="clear" w:color="auto" w:fill="auto"/>
          </w:tcPr>
          <w:p w14:paraId="7C6C74D3" w14:textId="77777777" w:rsidR="00F53DC9" w:rsidRPr="009E2B43" w:rsidRDefault="00F53DC9" w:rsidP="0060683B">
            <w:pPr>
              <w:pStyle w:val="TableText"/>
              <w:rPr>
                <w:b/>
              </w:rPr>
            </w:pPr>
          </w:p>
        </w:tc>
        <w:tc>
          <w:tcPr>
            <w:tcW w:w="3046" w:type="dxa"/>
            <w:shd w:val="clear" w:color="auto" w:fill="auto"/>
          </w:tcPr>
          <w:p w14:paraId="67CAB7C3" w14:textId="77777777" w:rsidR="00F53DC9" w:rsidRPr="009E2B43" w:rsidRDefault="00F53DC9" w:rsidP="0060683B">
            <w:pPr>
              <w:pStyle w:val="TableText"/>
            </w:pPr>
            <w:r w:rsidRPr="009E2B43">
              <w:t>VAPA(37)</w:t>
            </w:r>
          </w:p>
        </w:tc>
        <w:tc>
          <w:tcPr>
            <w:tcW w:w="3085" w:type="dxa"/>
            <w:shd w:val="clear" w:color="auto" w:fill="auto"/>
          </w:tcPr>
          <w:p w14:paraId="66F8B072" w14:textId="77777777" w:rsidR="00F53DC9" w:rsidRPr="009E2B43" w:rsidRDefault="00F53DC9" w:rsidP="0060683B">
            <w:pPr>
              <w:pStyle w:val="TableText"/>
            </w:pPr>
            <w:r w:rsidRPr="009E2B43">
              <w:t>VAPA(“RCT”)</w:t>
            </w:r>
          </w:p>
        </w:tc>
      </w:tr>
      <w:tr w:rsidR="00F53DC9" w:rsidRPr="009E2B43" w14:paraId="5B669592" w14:textId="77777777" w:rsidTr="00D46754">
        <w:tc>
          <w:tcPr>
            <w:tcW w:w="3070" w:type="dxa"/>
            <w:shd w:val="clear" w:color="auto" w:fill="auto"/>
          </w:tcPr>
          <w:p w14:paraId="2A072DC3" w14:textId="77777777" w:rsidR="00F53DC9" w:rsidRPr="009E2B43" w:rsidRDefault="00F53DC9" w:rsidP="0060683B">
            <w:pPr>
              <w:pStyle w:val="TableText"/>
              <w:rPr>
                <w:b/>
              </w:rPr>
            </w:pPr>
          </w:p>
        </w:tc>
        <w:tc>
          <w:tcPr>
            <w:tcW w:w="3046" w:type="dxa"/>
            <w:shd w:val="clear" w:color="auto" w:fill="auto"/>
          </w:tcPr>
          <w:p w14:paraId="70734E28" w14:textId="77777777" w:rsidR="00F53DC9" w:rsidRPr="009E2B43" w:rsidRDefault="00F53DC9" w:rsidP="0060683B">
            <w:pPr>
              <w:pStyle w:val="TableText"/>
            </w:pPr>
            <w:r w:rsidRPr="009E2B43">
              <w:t>VAPA(38)</w:t>
            </w:r>
          </w:p>
        </w:tc>
        <w:tc>
          <w:tcPr>
            <w:tcW w:w="3085" w:type="dxa"/>
            <w:shd w:val="clear" w:color="auto" w:fill="auto"/>
          </w:tcPr>
          <w:p w14:paraId="128A36D7" w14:textId="77777777" w:rsidR="00F53DC9" w:rsidRPr="009E2B43" w:rsidRDefault="00F53DC9" w:rsidP="0060683B">
            <w:pPr>
              <w:pStyle w:val="TableText"/>
            </w:pPr>
            <w:r w:rsidRPr="009E2B43">
              <w:t>VAPA(“RPR”)</w:t>
            </w:r>
          </w:p>
        </w:tc>
      </w:tr>
      <w:tr w:rsidR="00F53DC9" w:rsidRPr="009E2B43" w14:paraId="1A0C2F62" w14:textId="77777777" w:rsidTr="00D46754">
        <w:tc>
          <w:tcPr>
            <w:tcW w:w="3070" w:type="dxa"/>
            <w:shd w:val="clear" w:color="auto" w:fill="auto"/>
          </w:tcPr>
          <w:p w14:paraId="0984D61D" w14:textId="77777777" w:rsidR="00F53DC9" w:rsidRPr="009E2B43" w:rsidRDefault="00F53DC9" w:rsidP="0060683B">
            <w:pPr>
              <w:pStyle w:val="TableText"/>
              <w:rPr>
                <w:b/>
              </w:rPr>
            </w:pPr>
          </w:p>
        </w:tc>
        <w:tc>
          <w:tcPr>
            <w:tcW w:w="3046" w:type="dxa"/>
            <w:shd w:val="clear" w:color="auto" w:fill="auto"/>
          </w:tcPr>
          <w:p w14:paraId="4816C25E" w14:textId="77777777" w:rsidR="00F53DC9" w:rsidRPr="009E2B43" w:rsidRDefault="00F53DC9" w:rsidP="0060683B">
            <w:pPr>
              <w:pStyle w:val="TableText"/>
            </w:pPr>
            <w:r w:rsidRPr="009E2B43">
              <w:t>VAPA(39)</w:t>
            </w:r>
          </w:p>
        </w:tc>
        <w:tc>
          <w:tcPr>
            <w:tcW w:w="3085" w:type="dxa"/>
            <w:shd w:val="clear" w:color="auto" w:fill="auto"/>
          </w:tcPr>
          <w:p w14:paraId="2C2B73F4" w14:textId="77777777" w:rsidR="00F53DC9" w:rsidRPr="009E2B43" w:rsidRDefault="00F53DC9" w:rsidP="0060683B">
            <w:pPr>
              <w:pStyle w:val="TableText"/>
            </w:pPr>
            <w:r w:rsidRPr="009E2B43">
              <w:t>VAPA(“RPC”)</w:t>
            </w:r>
          </w:p>
        </w:tc>
      </w:tr>
      <w:tr w:rsidR="00F53DC9" w:rsidRPr="009E2B43" w14:paraId="0779A2CA" w14:textId="77777777" w:rsidTr="00D46754">
        <w:tc>
          <w:tcPr>
            <w:tcW w:w="3070" w:type="dxa"/>
            <w:shd w:val="clear" w:color="auto" w:fill="auto"/>
          </w:tcPr>
          <w:p w14:paraId="608290FA" w14:textId="77777777" w:rsidR="00F53DC9" w:rsidRPr="009E2B43" w:rsidRDefault="00F53DC9" w:rsidP="004F0594">
            <w:pPr>
              <w:pStyle w:val="TableText"/>
              <w:keepNext/>
              <w:keepLines/>
              <w:rPr>
                <w:b/>
              </w:rPr>
            </w:pPr>
            <w:r w:rsidRPr="009E2B43">
              <w:rPr>
                <w:b/>
              </w:rPr>
              <w:t>OAD^VADPT</w:t>
            </w:r>
          </w:p>
        </w:tc>
        <w:tc>
          <w:tcPr>
            <w:tcW w:w="3046" w:type="dxa"/>
            <w:shd w:val="clear" w:color="auto" w:fill="auto"/>
          </w:tcPr>
          <w:p w14:paraId="0C00A083" w14:textId="77777777" w:rsidR="00F53DC9" w:rsidRPr="009E2B43" w:rsidRDefault="00F53DC9" w:rsidP="004F0594">
            <w:pPr>
              <w:pStyle w:val="TableText"/>
              <w:keepNext/>
              <w:keepLines/>
            </w:pPr>
            <w:r w:rsidRPr="009E2B43">
              <w:t>VAOA(1)</w:t>
            </w:r>
          </w:p>
        </w:tc>
        <w:tc>
          <w:tcPr>
            <w:tcW w:w="3085" w:type="dxa"/>
            <w:shd w:val="clear" w:color="auto" w:fill="auto"/>
          </w:tcPr>
          <w:p w14:paraId="0F1A8554" w14:textId="77777777" w:rsidR="00F53DC9" w:rsidRPr="009E2B43" w:rsidRDefault="00F53DC9" w:rsidP="004F0594">
            <w:pPr>
              <w:pStyle w:val="TableText"/>
              <w:keepNext/>
              <w:keepLines/>
            </w:pPr>
            <w:r w:rsidRPr="009E2B43">
              <w:t>VAOA("L1")</w:t>
            </w:r>
          </w:p>
        </w:tc>
      </w:tr>
      <w:tr w:rsidR="00F53DC9" w:rsidRPr="009E2B43" w14:paraId="080F8872" w14:textId="77777777" w:rsidTr="00D46754">
        <w:tc>
          <w:tcPr>
            <w:tcW w:w="3070" w:type="dxa"/>
            <w:shd w:val="clear" w:color="auto" w:fill="auto"/>
          </w:tcPr>
          <w:p w14:paraId="6066C67E" w14:textId="77777777" w:rsidR="00F53DC9" w:rsidRPr="009E2B43" w:rsidRDefault="00F53DC9" w:rsidP="004F0594">
            <w:pPr>
              <w:pStyle w:val="TableText"/>
              <w:keepNext/>
              <w:keepLines/>
              <w:rPr>
                <w:b/>
              </w:rPr>
            </w:pPr>
          </w:p>
        </w:tc>
        <w:tc>
          <w:tcPr>
            <w:tcW w:w="3046" w:type="dxa"/>
            <w:shd w:val="clear" w:color="auto" w:fill="auto"/>
          </w:tcPr>
          <w:p w14:paraId="61D9C8EE" w14:textId="77777777" w:rsidR="00F53DC9" w:rsidRPr="009E2B43" w:rsidRDefault="00F53DC9" w:rsidP="004F0594">
            <w:pPr>
              <w:pStyle w:val="TableText"/>
              <w:keepNext/>
              <w:keepLines/>
            </w:pPr>
            <w:r w:rsidRPr="009E2B43">
              <w:t>VAOA(2)</w:t>
            </w:r>
          </w:p>
        </w:tc>
        <w:tc>
          <w:tcPr>
            <w:tcW w:w="3085" w:type="dxa"/>
            <w:shd w:val="clear" w:color="auto" w:fill="auto"/>
          </w:tcPr>
          <w:p w14:paraId="7AFE47A5" w14:textId="77777777" w:rsidR="00F53DC9" w:rsidRPr="009E2B43" w:rsidRDefault="00F53DC9" w:rsidP="004F0594">
            <w:pPr>
              <w:pStyle w:val="TableText"/>
              <w:keepNext/>
              <w:keepLines/>
            </w:pPr>
            <w:r w:rsidRPr="009E2B43">
              <w:t>VAOA("L2")</w:t>
            </w:r>
          </w:p>
        </w:tc>
      </w:tr>
      <w:tr w:rsidR="00F53DC9" w:rsidRPr="009E2B43" w14:paraId="49A33958" w14:textId="77777777" w:rsidTr="00D46754">
        <w:tc>
          <w:tcPr>
            <w:tcW w:w="3070" w:type="dxa"/>
            <w:shd w:val="clear" w:color="auto" w:fill="auto"/>
          </w:tcPr>
          <w:p w14:paraId="56F2287F" w14:textId="77777777" w:rsidR="00F53DC9" w:rsidRPr="009E2B43" w:rsidRDefault="00F53DC9" w:rsidP="0060683B">
            <w:pPr>
              <w:pStyle w:val="TableText"/>
              <w:rPr>
                <w:b/>
              </w:rPr>
            </w:pPr>
          </w:p>
        </w:tc>
        <w:tc>
          <w:tcPr>
            <w:tcW w:w="3046" w:type="dxa"/>
            <w:shd w:val="clear" w:color="auto" w:fill="auto"/>
          </w:tcPr>
          <w:p w14:paraId="23087AFD" w14:textId="77777777" w:rsidR="00F53DC9" w:rsidRPr="009E2B43" w:rsidRDefault="00F53DC9" w:rsidP="0060683B">
            <w:pPr>
              <w:pStyle w:val="TableText"/>
            </w:pPr>
            <w:r w:rsidRPr="009E2B43">
              <w:t>VAOA(3)</w:t>
            </w:r>
          </w:p>
        </w:tc>
        <w:tc>
          <w:tcPr>
            <w:tcW w:w="3085" w:type="dxa"/>
            <w:shd w:val="clear" w:color="auto" w:fill="auto"/>
          </w:tcPr>
          <w:p w14:paraId="1762F023" w14:textId="77777777" w:rsidR="00F53DC9" w:rsidRPr="009E2B43" w:rsidRDefault="00F53DC9" w:rsidP="0060683B">
            <w:pPr>
              <w:pStyle w:val="TableText"/>
            </w:pPr>
            <w:r w:rsidRPr="009E2B43">
              <w:t>VAOA("L3")</w:t>
            </w:r>
          </w:p>
        </w:tc>
      </w:tr>
      <w:tr w:rsidR="00F53DC9" w:rsidRPr="009E2B43" w14:paraId="5808E4B8" w14:textId="77777777" w:rsidTr="00D46754">
        <w:tc>
          <w:tcPr>
            <w:tcW w:w="3070" w:type="dxa"/>
            <w:shd w:val="clear" w:color="auto" w:fill="auto"/>
          </w:tcPr>
          <w:p w14:paraId="15DBBB84" w14:textId="77777777" w:rsidR="00F53DC9" w:rsidRPr="009E2B43" w:rsidRDefault="00F53DC9" w:rsidP="0060683B">
            <w:pPr>
              <w:pStyle w:val="TableText"/>
              <w:rPr>
                <w:b/>
              </w:rPr>
            </w:pPr>
          </w:p>
        </w:tc>
        <w:tc>
          <w:tcPr>
            <w:tcW w:w="3046" w:type="dxa"/>
            <w:shd w:val="clear" w:color="auto" w:fill="auto"/>
          </w:tcPr>
          <w:p w14:paraId="29B56290" w14:textId="77777777" w:rsidR="00F53DC9" w:rsidRPr="009E2B43" w:rsidRDefault="00F53DC9" w:rsidP="0060683B">
            <w:pPr>
              <w:pStyle w:val="TableText"/>
            </w:pPr>
            <w:r w:rsidRPr="009E2B43">
              <w:t>VAOA(4)</w:t>
            </w:r>
          </w:p>
        </w:tc>
        <w:tc>
          <w:tcPr>
            <w:tcW w:w="3085" w:type="dxa"/>
            <w:shd w:val="clear" w:color="auto" w:fill="auto"/>
          </w:tcPr>
          <w:p w14:paraId="2E92FD37" w14:textId="77777777" w:rsidR="00F53DC9" w:rsidRPr="009E2B43" w:rsidRDefault="00F53DC9" w:rsidP="0060683B">
            <w:pPr>
              <w:pStyle w:val="TableText"/>
            </w:pPr>
            <w:r w:rsidRPr="009E2B43">
              <w:t>VAOA("CI")</w:t>
            </w:r>
          </w:p>
        </w:tc>
      </w:tr>
      <w:tr w:rsidR="00F53DC9" w:rsidRPr="009E2B43" w14:paraId="1CA6FCC6" w14:textId="77777777" w:rsidTr="00D46754">
        <w:tc>
          <w:tcPr>
            <w:tcW w:w="3070" w:type="dxa"/>
            <w:shd w:val="clear" w:color="auto" w:fill="auto"/>
          </w:tcPr>
          <w:p w14:paraId="683B5A75" w14:textId="77777777" w:rsidR="00F53DC9" w:rsidRPr="009E2B43" w:rsidRDefault="00F53DC9" w:rsidP="0060683B">
            <w:pPr>
              <w:pStyle w:val="TableText"/>
              <w:rPr>
                <w:b/>
              </w:rPr>
            </w:pPr>
          </w:p>
        </w:tc>
        <w:tc>
          <w:tcPr>
            <w:tcW w:w="3046" w:type="dxa"/>
            <w:shd w:val="clear" w:color="auto" w:fill="auto"/>
          </w:tcPr>
          <w:p w14:paraId="480A1EC2" w14:textId="77777777" w:rsidR="00F53DC9" w:rsidRPr="009E2B43" w:rsidRDefault="00F53DC9" w:rsidP="0060683B">
            <w:pPr>
              <w:pStyle w:val="TableText"/>
            </w:pPr>
            <w:r w:rsidRPr="009E2B43">
              <w:t>VAOA(5)</w:t>
            </w:r>
          </w:p>
        </w:tc>
        <w:tc>
          <w:tcPr>
            <w:tcW w:w="3085" w:type="dxa"/>
            <w:shd w:val="clear" w:color="auto" w:fill="auto"/>
          </w:tcPr>
          <w:p w14:paraId="474AD3AA" w14:textId="77777777" w:rsidR="00F53DC9" w:rsidRPr="009E2B43" w:rsidRDefault="00F53DC9" w:rsidP="0060683B">
            <w:pPr>
              <w:pStyle w:val="TableText"/>
            </w:pPr>
            <w:r w:rsidRPr="009E2B43">
              <w:t>VAOA("ST")</w:t>
            </w:r>
          </w:p>
        </w:tc>
      </w:tr>
      <w:tr w:rsidR="00F53DC9" w:rsidRPr="009E2B43" w14:paraId="6B52DA4E" w14:textId="77777777" w:rsidTr="00D46754">
        <w:tc>
          <w:tcPr>
            <w:tcW w:w="3070" w:type="dxa"/>
            <w:shd w:val="clear" w:color="auto" w:fill="auto"/>
          </w:tcPr>
          <w:p w14:paraId="4D3BED81" w14:textId="77777777" w:rsidR="00F53DC9" w:rsidRPr="009E2B43" w:rsidRDefault="00F53DC9" w:rsidP="0060683B">
            <w:pPr>
              <w:pStyle w:val="TableText"/>
              <w:rPr>
                <w:b/>
              </w:rPr>
            </w:pPr>
          </w:p>
        </w:tc>
        <w:tc>
          <w:tcPr>
            <w:tcW w:w="3046" w:type="dxa"/>
            <w:shd w:val="clear" w:color="auto" w:fill="auto"/>
          </w:tcPr>
          <w:p w14:paraId="0F1342D6" w14:textId="77777777" w:rsidR="00F53DC9" w:rsidRPr="009E2B43" w:rsidRDefault="00F53DC9" w:rsidP="0060683B">
            <w:pPr>
              <w:pStyle w:val="TableText"/>
            </w:pPr>
            <w:r w:rsidRPr="009E2B43">
              <w:t>VAOA(6)</w:t>
            </w:r>
          </w:p>
        </w:tc>
        <w:tc>
          <w:tcPr>
            <w:tcW w:w="3085" w:type="dxa"/>
            <w:shd w:val="clear" w:color="auto" w:fill="auto"/>
          </w:tcPr>
          <w:p w14:paraId="70F7BE77" w14:textId="77777777" w:rsidR="00F53DC9" w:rsidRPr="009E2B43" w:rsidRDefault="00F53DC9" w:rsidP="0060683B">
            <w:pPr>
              <w:pStyle w:val="TableText"/>
            </w:pPr>
            <w:r w:rsidRPr="009E2B43">
              <w:t>VAOA("ZP")</w:t>
            </w:r>
          </w:p>
        </w:tc>
      </w:tr>
      <w:tr w:rsidR="00F53DC9" w:rsidRPr="009E2B43" w14:paraId="2D7CE8AD" w14:textId="77777777" w:rsidTr="00D46754">
        <w:tc>
          <w:tcPr>
            <w:tcW w:w="3070" w:type="dxa"/>
            <w:shd w:val="clear" w:color="auto" w:fill="auto"/>
          </w:tcPr>
          <w:p w14:paraId="648DE4EF" w14:textId="77777777" w:rsidR="00F53DC9" w:rsidRPr="009E2B43" w:rsidRDefault="00F53DC9" w:rsidP="0060683B">
            <w:pPr>
              <w:pStyle w:val="TableText"/>
              <w:rPr>
                <w:b/>
              </w:rPr>
            </w:pPr>
          </w:p>
        </w:tc>
        <w:tc>
          <w:tcPr>
            <w:tcW w:w="3046" w:type="dxa"/>
            <w:shd w:val="clear" w:color="auto" w:fill="auto"/>
          </w:tcPr>
          <w:p w14:paraId="329495BE" w14:textId="77777777" w:rsidR="00F53DC9" w:rsidRPr="009E2B43" w:rsidRDefault="00F53DC9" w:rsidP="0060683B">
            <w:pPr>
              <w:pStyle w:val="TableText"/>
            </w:pPr>
            <w:r w:rsidRPr="009E2B43">
              <w:t>VAOA(7)</w:t>
            </w:r>
          </w:p>
        </w:tc>
        <w:tc>
          <w:tcPr>
            <w:tcW w:w="3085" w:type="dxa"/>
            <w:shd w:val="clear" w:color="auto" w:fill="auto"/>
          </w:tcPr>
          <w:p w14:paraId="0941699A" w14:textId="77777777" w:rsidR="00F53DC9" w:rsidRPr="009E2B43" w:rsidRDefault="00F53DC9" w:rsidP="0060683B">
            <w:pPr>
              <w:pStyle w:val="TableText"/>
            </w:pPr>
            <w:r w:rsidRPr="009E2B43">
              <w:t>VAOA("CO")</w:t>
            </w:r>
          </w:p>
        </w:tc>
      </w:tr>
      <w:tr w:rsidR="00F53DC9" w:rsidRPr="009E2B43" w14:paraId="1E86B66C" w14:textId="77777777" w:rsidTr="00D46754">
        <w:tc>
          <w:tcPr>
            <w:tcW w:w="3070" w:type="dxa"/>
            <w:shd w:val="clear" w:color="auto" w:fill="auto"/>
          </w:tcPr>
          <w:p w14:paraId="2BF70360" w14:textId="77777777" w:rsidR="00F53DC9" w:rsidRPr="009E2B43" w:rsidRDefault="00F53DC9" w:rsidP="0060683B">
            <w:pPr>
              <w:pStyle w:val="TableText"/>
              <w:rPr>
                <w:b/>
              </w:rPr>
            </w:pPr>
          </w:p>
        </w:tc>
        <w:tc>
          <w:tcPr>
            <w:tcW w:w="3046" w:type="dxa"/>
            <w:shd w:val="clear" w:color="auto" w:fill="auto"/>
          </w:tcPr>
          <w:p w14:paraId="3E493B23" w14:textId="77777777" w:rsidR="00F53DC9" w:rsidRPr="009E2B43" w:rsidRDefault="00F53DC9" w:rsidP="0060683B">
            <w:pPr>
              <w:pStyle w:val="TableText"/>
            </w:pPr>
            <w:r w:rsidRPr="009E2B43">
              <w:t>VAOA(8)</w:t>
            </w:r>
          </w:p>
        </w:tc>
        <w:tc>
          <w:tcPr>
            <w:tcW w:w="3085" w:type="dxa"/>
            <w:shd w:val="clear" w:color="auto" w:fill="auto"/>
          </w:tcPr>
          <w:p w14:paraId="1A6E8F93" w14:textId="77777777" w:rsidR="00F53DC9" w:rsidRPr="009E2B43" w:rsidRDefault="00F53DC9" w:rsidP="0060683B">
            <w:pPr>
              <w:pStyle w:val="TableText"/>
            </w:pPr>
            <w:r w:rsidRPr="009E2B43">
              <w:t>VAOA("PN")</w:t>
            </w:r>
          </w:p>
        </w:tc>
      </w:tr>
      <w:tr w:rsidR="00F53DC9" w:rsidRPr="009E2B43" w14:paraId="747DB29A" w14:textId="77777777" w:rsidTr="00D46754">
        <w:tc>
          <w:tcPr>
            <w:tcW w:w="3070" w:type="dxa"/>
            <w:shd w:val="clear" w:color="auto" w:fill="auto"/>
          </w:tcPr>
          <w:p w14:paraId="311113AB" w14:textId="77777777" w:rsidR="00F53DC9" w:rsidRPr="009E2B43" w:rsidRDefault="00F53DC9" w:rsidP="0060683B">
            <w:pPr>
              <w:pStyle w:val="TableText"/>
              <w:rPr>
                <w:b/>
              </w:rPr>
            </w:pPr>
          </w:p>
        </w:tc>
        <w:tc>
          <w:tcPr>
            <w:tcW w:w="3046" w:type="dxa"/>
            <w:shd w:val="clear" w:color="auto" w:fill="auto"/>
          </w:tcPr>
          <w:p w14:paraId="772C5711" w14:textId="77777777" w:rsidR="00F53DC9" w:rsidRPr="009E2B43" w:rsidRDefault="00F53DC9" w:rsidP="0060683B">
            <w:pPr>
              <w:pStyle w:val="TableText"/>
            </w:pPr>
            <w:r w:rsidRPr="009E2B43">
              <w:t>VAOA(9)</w:t>
            </w:r>
          </w:p>
        </w:tc>
        <w:tc>
          <w:tcPr>
            <w:tcW w:w="3085" w:type="dxa"/>
            <w:shd w:val="clear" w:color="auto" w:fill="auto"/>
          </w:tcPr>
          <w:p w14:paraId="7B15201B" w14:textId="77777777" w:rsidR="00F53DC9" w:rsidRPr="009E2B43" w:rsidRDefault="00F53DC9" w:rsidP="0060683B">
            <w:pPr>
              <w:pStyle w:val="TableText"/>
            </w:pPr>
            <w:r w:rsidRPr="009E2B43">
              <w:t>VAOA("NM")</w:t>
            </w:r>
          </w:p>
        </w:tc>
      </w:tr>
      <w:tr w:rsidR="00F53DC9" w:rsidRPr="009E2B43" w14:paraId="4DDFB4B6" w14:textId="77777777" w:rsidTr="00D46754">
        <w:tc>
          <w:tcPr>
            <w:tcW w:w="3070" w:type="dxa"/>
            <w:shd w:val="clear" w:color="auto" w:fill="auto"/>
          </w:tcPr>
          <w:p w14:paraId="1539B575" w14:textId="77777777" w:rsidR="00F53DC9" w:rsidRPr="009E2B43" w:rsidRDefault="00F53DC9" w:rsidP="0060683B">
            <w:pPr>
              <w:pStyle w:val="TableText"/>
              <w:rPr>
                <w:b/>
              </w:rPr>
            </w:pPr>
          </w:p>
        </w:tc>
        <w:tc>
          <w:tcPr>
            <w:tcW w:w="3046" w:type="dxa"/>
            <w:shd w:val="clear" w:color="auto" w:fill="auto"/>
          </w:tcPr>
          <w:p w14:paraId="61F3188D" w14:textId="77777777" w:rsidR="00F53DC9" w:rsidRPr="009E2B43" w:rsidRDefault="00F53DC9" w:rsidP="0060683B">
            <w:pPr>
              <w:pStyle w:val="TableText"/>
            </w:pPr>
            <w:r w:rsidRPr="009E2B43">
              <w:t>VAOA(10)</w:t>
            </w:r>
          </w:p>
        </w:tc>
        <w:tc>
          <w:tcPr>
            <w:tcW w:w="3085" w:type="dxa"/>
            <w:shd w:val="clear" w:color="auto" w:fill="auto"/>
          </w:tcPr>
          <w:p w14:paraId="4601CB43" w14:textId="77777777" w:rsidR="00F53DC9" w:rsidRPr="009E2B43" w:rsidRDefault="00F53DC9" w:rsidP="0060683B">
            <w:pPr>
              <w:pStyle w:val="TableText"/>
            </w:pPr>
            <w:r w:rsidRPr="009E2B43">
              <w:t>VAOA("RE")</w:t>
            </w:r>
          </w:p>
        </w:tc>
      </w:tr>
      <w:tr w:rsidR="00F53DC9" w:rsidRPr="009E2B43" w14:paraId="0A54E59A" w14:textId="77777777" w:rsidTr="00D46754">
        <w:tc>
          <w:tcPr>
            <w:tcW w:w="3070" w:type="dxa"/>
            <w:shd w:val="clear" w:color="auto" w:fill="auto"/>
          </w:tcPr>
          <w:p w14:paraId="1A248F20" w14:textId="77777777" w:rsidR="00F53DC9" w:rsidRPr="009E2B43" w:rsidRDefault="00F53DC9" w:rsidP="0060683B">
            <w:pPr>
              <w:pStyle w:val="TableText"/>
              <w:rPr>
                <w:b/>
              </w:rPr>
            </w:pPr>
          </w:p>
        </w:tc>
        <w:tc>
          <w:tcPr>
            <w:tcW w:w="3046" w:type="dxa"/>
            <w:shd w:val="clear" w:color="auto" w:fill="auto"/>
          </w:tcPr>
          <w:p w14:paraId="07936C69" w14:textId="77777777" w:rsidR="00F53DC9" w:rsidRPr="009E2B43" w:rsidRDefault="00F53DC9" w:rsidP="0060683B">
            <w:pPr>
              <w:pStyle w:val="TableText"/>
            </w:pPr>
            <w:r w:rsidRPr="009E2B43">
              <w:t>VAOA(11)</w:t>
            </w:r>
          </w:p>
        </w:tc>
        <w:tc>
          <w:tcPr>
            <w:tcW w:w="3085" w:type="dxa"/>
            <w:shd w:val="clear" w:color="auto" w:fill="auto"/>
          </w:tcPr>
          <w:p w14:paraId="3DB2AAF2" w14:textId="77777777" w:rsidR="00F53DC9" w:rsidRPr="009E2B43" w:rsidRDefault="00F53DC9" w:rsidP="0060683B">
            <w:pPr>
              <w:pStyle w:val="TableText"/>
            </w:pPr>
            <w:r w:rsidRPr="009E2B43">
              <w:t>VAOA("Z4")</w:t>
            </w:r>
          </w:p>
        </w:tc>
      </w:tr>
      <w:tr w:rsidR="00F53DC9" w:rsidRPr="009E2B43" w14:paraId="2B4A20FE" w14:textId="77777777" w:rsidTr="00D46754">
        <w:tc>
          <w:tcPr>
            <w:tcW w:w="3070" w:type="dxa"/>
            <w:shd w:val="clear" w:color="auto" w:fill="auto"/>
          </w:tcPr>
          <w:p w14:paraId="75F8F6B2" w14:textId="77777777" w:rsidR="00F53DC9" w:rsidRPr="009E2B43" w:rsidRDefault="00F53DC9" w:rsidP="004F0594">
            <w:pPr>
              <w:pStyle w:val="TableText"/>
              <w:keepNext/>
              <w:keepLines/>
              <w:rPr>
                <w:b/>
              </w:rPr>
            </w:pPr>
            <w:r w:rsidRPr="009E2B43">
              <w:rPr>
                <w:b/>
              </w:rPr>
              <w:t>INP^VADPT</w:t>
            </w:r>
          </w:p>
        </w:tc>
        <w:tc>
          <w:tcPr>
            <w:tcW w:w="3046" w:type="dxa"/>
            <w:shd w:val="clear" w:color="auto" w:fill="auto"/>
          </w:tcPr>
          <w:p w14:paraId="6B1CFBE1" w14:textId="77777777" w:rsidR="00F53DC9" w:rsidRPr="009E2B43" w:rsidRDefault="00F53DC9" w:rsidP="004F0594">
            <w:pPr>
              <w:pStyle w:val="TableText"/>
              <w:keepNext/>
              <w:keepLines/>
            </w:pPr>
            <w:r w:rsidRPr="009E2B43">
              <w:t>VAIN(1)</w:t>
            </w:r>
          </w:p>
        </w:tc>
        <w:tc>
          <w:tcPr>
            <w:tcW w:w="3085" w:type="dxa"/>
            <w:shd w:val="clear" w:color="auto" w:fill="auto"/>
          </w:tcPr>
          <w:p w14:paraId="51F7D242" w14:textId="77777777" w:rsidR="00F53DC9" w:rsidRPr="009E2B43" w:rsidRDefault="00F53DC9" w:rsidP="004F0594">
            <w:pPr>
              <w:pStyle w:val="TableText"/>
              <w:keepNext/>
              <w:keepLines/>
            </w:pPr>
            <w:r w:rsidRPr="009E2B43">
              <w:t>VAIN("AN")</w:t>
            </w:r>
          </w:p>
        </w:tc>
      </w:tr>
      <w:tr w:rsidR="00F53DC9" w:rsidRPr="009E2B43" w14:paraId="6EA4734F" w14:textId="77777777" w:rsidTr="00D46754">
        <w:tc>
          <w:tcPr>
            <w:tcW w:w="3070" w:type="dxa"/>
            <w:shd w:val="clear" w:color="auto" w:fill="auto"/>
          </w:tcPr>
          <w:p w14:paraId="55E08325" w14:textId="77777777" w:rsidR="00F53DC9" w:rsidRPr="009E2B43" w:rsidRDefault="00F53DC9" w:rsidP="004F0594">
            <w:pPr>
              <w:pStyle w:val="TableText"/>
              <w:keepNext/>
              <w:keepLines/>
              <w:rPr>
                <w:b/>
              </w:rPr>
            </w:pPr>
          </w:p>
        </w:tc>
        <w:tc>
          <w:tcPr>
            <w:tcW w:w="3046" w:type="dxa"/>
            <w:shd w:val="clear" w:color="auto" w:fill="auto"/>
          </w:tcPr>
          <w:p w14:paraId="2113F83D" w14:textId="77777777" w:rsidR="00F53DC9" w:rsidRPr="009E2B43" w:rsidRDefault="00F53DC9" w:rsidP="004F0594">
            <w:pPr>
              <w:pStyle w:val="TableText"/>
              <w:keepNext/>
              <w:keepLines/>
            </w:pPr>
            <w:r w:rsidRPr="009E2B43">
              <w:t>VAIN(2)</w:t>
            </w:r>
          </w:p>
        </w:tc>
        <w:tc>
          <w:tcPr>
            <w:tcW w:w="3085" w:type="dxa"/>
            <w:shd w:val="clear" w:color="auto" w:fill="auto"/>
          </w:tcPr>
          <w:p w14:paraId="1626EED1" w14:textId="77777777" w:rsidR="00F53DC9" w:rsidRPr="009E2B43" w:rsidRDefault="00F53DC9" w:rsidP="004F0594">
            <w:pPr>
              <w:pStyle w:val="TableText"/>
              <w:keepNext/>
              <w:keepLines/>
            </w:pPr>
            <w:r w:rsidRPr="009E2B43">
              <w:t>VAIN("DR")</w:t>
            </w:r>
          </w:p>
        </w:tc>
      </w:tr>
      <w:tr w:rsidR="00F53DC9" w:rsidRPr="009E2B43" w14:paraId="7B5576B7" w14:textId="77777777" w:rsidTr="00D46754">
        <w:tc>
          <w:tcPr>
            <w:tcW w:w="3070" w:type="dxa"/>
            <w:shd w:val="clear" w:color="auto" w:fill="auto"/>
          </w:tcPr>
          <w:p w14:paraId="35E87E0F" w14:textId="77777777" w:rsidR="00F53DC9" w:rsidRPr="009E2B43" w:rsidRDefault="00F53DC9" w:rsidP="0060683B">
            <w:pPr>
              <w:pStyle w:val="TableText"/>
              <w:rPr>
                <w:b/>
              </w:rPr>
            </w:pPr>
          </w:p>
        </w:tc>
        <w:tc>
          <w:tcPr>
            <w:tcW w:w="3046" w:type="dxa"/>
            <w:shd w:val="clear" w:color="auto" w:fill="auto"/>
          </w:tcPr>
          <w:p w14:paraId="3338CFB4" w14:textId="77777777" w:rsidR="00F53DC9" w:rsidRPr="009E2B43" w:rsidRDefault="00F53DC9" w:rsidP="0060683B">
            <w:pPr>
              <w:pStyle w:val="TableText"/>
            </w:pPr>
            <w:r w:rsidRPr="009E2B43">
              <w:t>VAIN(3)</w:t>
            </w:r>
          </w:p>
        </w:tc>
        <w:tc>
          <w:tcPr>
            <w:tcW w:w="3085" w:type="dxa"/>
            <w:shd w:val="clear" w:color="auto" w:fill="auto"/>
          </w:tcPr>
          <w:p w14:paraId="25850675" w14:textId="77777777" w:rsidR="00F53DC9" w:rsidRPr="009E2B43" w:rsidRDefault="00F53DC9" w:rsidP="0060683B">
            <w:pPr>
              <w:pStyle w:val="TableText"/>
            </w:pPr>
            <w:r w:rsidRPr="009E2B43">
              <w:t>VAIN("TS")</w:t>
            </w:r>
          </w:p>
        </w:tc>
      </w:tr>
      <w:tr w:rsidR="00F53DC9" w:rsidRPr="009E2B43" w14:paraId="5A62D67E" w14:textId="77777777" w:rsidTr="00D46754">
        <w:tc>
          <w:tcPr>
            <w:tcW w:w="3070" w:type="dxa"/>
            <w:shd w:val="clear" w:color="auto" w:fill="auto"/>
          </w:tcPr>
          <w:p w14:paraId="18B83DDF" w14:textId="77777777" w:rsidR="00F53DC9" w:rsidRPr="009E2B43" w:rsidRDefault="00F53DC9" w:rsidP="0060683B">
            <w:pPr>
              <w:pStyle w:val="TableText"/>
              <w:rPr>
                <w:b/>
              </w:rPr>
            </w:pPr>
          </w:p>
        </w:tc>
        <w:tc>
          <w:tcPr>
            <w:tcW w:w="3046" w:type="dxa"/>
            <w:shd w:val="clear" w:color="auto" w:fill="auto"/>
          </w:tcPr>
          <w:p w14:paraId="6F2A635C" w14:textId="77777777" w:rsidR="00F53DC9" w:rsidRPr="009E2B43" w:rsidRDefault="00F53DC9" w:rsidP="0060683B">
            <w:pPr>
              <w:pStyle w:val="TableText"/>
            </w:pPr>
            <w:r w:rsidRPr="009E2B43">
              <w:t>VAIN(4)</w:t>
            </w:r>
          </w:p>
        </w:tc>
        <w:tc>
          <w:tcPr>
            <w:tcW w:w="3085" w:type="dxa"/>
            <w:shd w:val="clear" w:color="auto" w:fill="auto"/>
          </w:tcPr>
          <w:p w14:paraId="4832A7F9" w14:textId="77777777" w:rsidR="00F53DC9" w:rsidRPr="009E2B43" w:rsidRDefault="00F53DC9" w:rsidP="0060683B">
            <w:pPr>
              <w:pStyle w:val="TableText"/>
            </w:pPr>
            <w:r w:rsidRPr="009E2B43">
              <w:t>VAIN("WL")</w:t>
            </w:r>
          </w:p>
        </w:tc>
      </w:tr>
      <w:tr w:rsidR="00F53DC9" w:rsidRPr="009E2B43" w14:paraId="08637BA7" w14:textId="77777777" w:rsidTr="00D46754">
        <w:tc>
          <w:tcPr>
            <w:tcW w:w="3070" w:type="dxa"/>
            <w:shd w:val="clear" w:color="auto" w:fill="auto"/>
          </w:tcPr>
          <w:p w14:paraId="1CCB9437" w14:textId="77777777" w:rsidR="00F53DC9" w:rsidRPr="009E2B43" w:rsidRDefault="00F53DC9" w:rsidP="0060683B">
            <w:pPr>
              <w:pStyle w:val="TableText"/>
              <w:rPr>
                <w:b/>
              </w:rPr>
            </w:pPr>
          </w:p>
        </w:tc>
        <w:tc>
          <w:tcPr>
            <w:tcW w:w="3046" w:type="dxa"/>
            <w:shd w:val="clear" w:color="auto" w:fill="auto"/>
          </w:tcPr>
          <w:p w14:paraId="4901BFCC" w14:textId="77777777" w:rsidR="00F53DC9" w:rsidRPr="009E2B43" w:rsidRDefault="00F53DC9" w:rsidP="0060683B">
            <w:pPr>
              <w:pStyle w:val="TableText"/>
            </w:pPr>
            <w:r w:rsidRPr="009E2B43">
              <w:t>VAIN(5)</w:t>
            </w:r>
          </w:p>
        </w:tc>
        <w:tc>
          <w:tcPr>
            <w:tcW w:w="3085" w:type="dxa"/>
            <w:shd w:val="clear" w:color="auto" w:fill="auto"/>
          </w:tcPr>
          <w:p w14:paraId="6327C954" w14:textId="77777777" w:rsidR="00F53DC9" w:rsidRPr="009E2B43" w:rsidRDefault="00F53DC9" w:rsidP="0060683B">
            <w:pPr>
              <w:pStyle w:val="TableText"/>
            </w:pPr>
            <w:r w:rsidRPr="009E2B43">
              <w:t>VAIN("RB")</w:t>
            </w:r>
          </w:p>
        </w:tc>
      </w:tr>
      <w:tr w:rsidR="00F53DC9" w:rsidRPr="009E2B43" w14:paraId="0B6845DC" w14:textId="77777777" w:rsidTr="00D46754">
        <w:tc>
          <w:tcPr>
            <w:tcW w:w="3070" w:type="dxa"/>
            <w:shd w:val="clear" w:color="auto" w:fill="auto"/>
          </w:tcPr>
          <w:p w14:paraId="6B8B6ADD" w14:textId="77777777" w:rsidR="00F53DC9" w:rsidRPr="009E2B43" w:rsidRDefault="00F53DC9" w:rsidP="0060683B">
            <w:pPr>
              <w:pStyle w:val="TableText"/>
              <w:rPr>
                <w:b/>
              </w:rPr>
            </w:pPr>
          </w:p>
        </w:tc>
        <w:tc>
          <w:tcPr>
            <w:tcW w:w="3046" w:type="dxa"/>
            <w:shd w:val="clear" w:color="auto" w:fill="auto"/>
          </w:tcPr>
          <w:p w14:paraId="5E8F9F23" w14:textId="77777777" w:rsidR="00F53DC9" w:rsidRPr="009E2B43" w:rsidRDefault="00F53DC9" w:rsidP="0060683B">
            <w:pPr>
              <w:pStyle w:val="TableText"/>
            </w:pPr>
            <w:r w:rsidRPr="009E2B43">
              <w:t>VAIN(6)</w:t>
            </w:r>
          </w:p>
        </w:tc>
        <w:tc>
          <w:tcPr>
            <w:tcW w:w="3085" w:type="dxa"/>
            <w:shd w:val="clear" w:color="auto" w:fill="auto"/>
          </w:tcPr>
          <w:p w14:paraId="46D8EF7C" w14:textId="77777777" w:rsidR="00F53DC9" w:rsidRPr="009E2B43" w:rsidRDefault="00F53DC9" w:rsidP="0060683B">
            <w:pPr>
              <w:pStyle w:val="TableText"/>
            </w:pPr>
            <w:r w:rsidRPr="009E2B43">
              <w:t>VAIN("BS")</w:t>
            </w:r>
          </w:p>
        </w:tc>
      </w:tr>
      <w:tr w:rsidR="00F53DC9" w:rsidRPr="009E2B43" w14:paraId="65B98232" w14:textId="77777777" w:rsidTr="00D46754">
        <w:tc>
          <w:tcPr>
            <w:tcW w:w="3070" w:type="dxa"/>
            <w:shd w:val="clear" w:color="auto" w:fill="auto"/>
          </w:tcPr>
          <w:p w14:paraId="2F45CB50" w14:textId="77777777" w:rsidR="00F53DC9" w:rsidRPr="009E2B43" w:rsidRDefault="00F53DC9" w:rsidP="0060683B">
            <w:pPr>
              <w:pStyle w:val="TableText"/>
              <w:rPr>
                <w:b/>
              </w:rPr>
            </w:pPr>
          </w:p>
        </w:tc>
        <w:tc>
          <w:tcPr>
            <w:tcW w:w="3046" w:type="dxa"/>
            <w:shd w:val="clear" w:color="auto" w:fill="auto"/>
          </w:tcPr>
          <w:p w14:paraId="239577C8" w14:textId="77777777" w:rsidR="00F53DC9" w:rsidRPr="009E2B43" w:rsidRDefault="00F53DC9" w:rsidP="0060683B">
            <w:pPr>
              <w:pStyle w:val="TableText"/>
            </w:pPr>
            <w:r w:rsidRPr="009E2B43">
              <w:t>VAIN(7)</w:t>
            </w:r>
          </w:p>
        </w:tc>
        <w:tc>
          <w:tcPr>
            <w:tcW w:w="3085" w:type="dxa"/>
            <w:shd w:val="clear" w:color="auto" w:fill="auto"/>
          </w:tcPr>
          <w:p w14:paraId="38210494" w14:textId="77777777" w:rsidR="00F53DC9" w:rsidRPr="009E2B43" w:rsidRDefault="00F53DC9" w:rsidP="0060683B">
            <w:pPr>
              <w:pStyle w:val="TableText"/>
            </w:pPr>
            <w:r w:rsidRPr="009E2B43">
              <w:t>VAIN("AD")</w:t>
            </w:r>
          </w:p>
        </w:tc>
      </w:tr>
      <w:tr w:rsidR="00F53DC9" w:rsidRPr="009E2B43" w14:paraId="5DA79DB6" w14:textId="77777777" w:rsidTr="00D46754">
        <w:tc>
          <w:tcPr>
            <w:tcW w:w="3070" w:type="dxa"/>
            <w:shd w:val="clear" w:color="auto" w:fill="auto"/>
          </w:tcPr>
          <w:p w14:paraId="18C4AF9A" w14:textId="77777777" w:rsidR="00F53DC9" w:rsidRPr="009E2B43" w:rsidRDefault="00F53DC9" w:rsidP="0060683B">
            <w:pPr>
              <w:pStyle w:val="TableText"/>
              <w:rPr>
                <w:b/>
              </w:rPr>
            </w:pPr>
          </w:p>
        </w:tc>
        <w:tc>
          <w:tcPr>
            <w:tcW w:w="3046" w:type="dxa"/>
            <w:shd w:val="clear" w:color="auto" w:fill="auto"/>
          </w:tcPr>
          <w:p w14:paraId="4C916EF3" w14:textId="77777777" w:rsidR="00F53DC9" w:rsidRPr="009E2B43" w:rsidRDefault="00F53DC9" w:rsidP="0060683B">
            <w:pPr>
              <w:pStyle w:val="TableText"/>
            </w:pPr>
            <w:r w:rsidRPr="009E2B43">
              <w:t>VAIN(8)</w:t>
            </w:r>
          </w:p>
        </w:tc>
        <w:tc>
          <w:tcPr>
            <w:tcW w:w="3085" w:type="dxa"/>
            <w:shd w:val="clear" w:color="auto" w:fill="auto"/>
          </w:tcPr>
          <w:p w14:paraId="025A4F7A" w14:textId="77777777" w:rsidR="00F53DC9" w:rsidRPr="009E2B43" w:rsidRDefault="00F53DC9" w:rsidP="0060683B">
            <w:pPr>
              <w:pStyle w:val="TableText"/>
            </w:pPr>
            <w:r w:rsidRPr="009E2B43">
              <w:t>VAIN("AT")</w:t>
            </w:r>
          </w:p>
        </w:tc>
      </w:tr>
      <w:tr w:rsidR="00F53DC9" w:rsidRPr="009E2B43" w14:paraId="443F5A8D" w14:textId="77777777" w:rsidTr="00D46754">
        <w:tc>
          <w:tcPr>
            <w:tcW w:w="3070" w:type="dxa"/>
            <w:shd w:val="clear" w:color="auto" w:fill="auto"/>
          </w:tcPr>
          <w:p w14:paraId="025A3746" w14:textId="77777777" w:rsidR="00F53DC9" w:rsidRPr="009E2B43" w:rsidRDefault="00F53DC9" w:rsidP="0060683B">
            <w:pPr>
              <w:pStyle w:val="TableText"/>
              <w:rPr>
                <w:b/>
              </w:rPr>
            </w:pPr>
          </w:p>
        </w:tc>
        <w:tc>
          <w:tcPr>
            <w:tcW w:w="3046" w:type="dxa"/>
            <w:shd w:val="clear" w:color="auto" w:fill="auto"/>
          </w:tcPr>
          <w:p w14:paraId="5A072EFA" w14:textId="77777777" w:rsidR="00F53DC9" w:rsidRPr="009E2B43" w:rsidRDefault="00F53DC9" w:rsidP="0060683B">
            <w:pPr>
              <w:pStyle w:val="TableText"/>
            </w:pPr>
            <w:r w:rsidRPr="009E2B43">
              <w:t>VAIN(9)</w:t>
            </w:r>
          </w:p>
        </w:tc>
        <w:tc>
          <w:tcPr>
            <w:tcW w:w="3085" w:type="dxa"/>
            <w:shd w:val="clear" w:color="auto" w:fill="auto"/>
          </w:tcPr>
          <w:p w14:paraId="60A20FA7" w14:textId="77777777" w:rsidR="00F53DC9" w:rsidRPr="009E2B43" w:rsidRDefault="00F53DC9" w:rsidP="0060683B">
            <w:pPr>
              <w:pStyle w:val="TableText"/>
            </w:pPr>
            <w:r w:rsidRPr="009E2B43">
              <w:t>VAIN("AF")</w:t>
            </w:r>
          </w:p>
        </w:tc>
      </w:tr>
      <w:tr w:rsidR="00F53DC9" w:rsidRPr="009E2B43" w14:paraId="22EFDE85" w14:textId="77777777" w:rsidTr="00D46754">
        <w:tc>
          <w:tcPr>
            <w:tcW w:w="3070" w:type="dxa"/>
            <w:shd w:val="clear" w:color="auto" w:fill="auto"/>
          </w:tcPr>
          <w:p w14:paraId="4D81A7BE" w14:textId="77777777" w:rsidR="00F53DC9" w:rsidRPr="009E2B43" w:rsidRDefault="00F53DC9" w:rsidP="0060683B">
            <w:pPr>
              <w:pStyle w:val="TableText"/>
              <w:rPr>
                <w:b/>
              </w:rPr>
            </w:pPr>
          </w:p>
        </w:tc>
        <w:tc>
          <w:tcPr>
            <w:tcW w:w="3046" w:type="dxa"/>
            <w:shd w:val="clear" w:color="auto" w:fill="auto"/>
          </w:tcPr>
          <w:p w14:paraId="020CF9AC" w14:textId="77777777" w:rsidR="00F53DC9" w:rsidRPr="009E2B43" w:rsidRDefault="00F53DC9" w:rsidP="0060683B">
            <w:pPr>
              <w:pStyle w:val="TableText"/>
            </w:pPr>
            <w:r w:rsidRPr="009E2B43">
              <w:t>VAIN(10)</w:t>
            </w:r>
          </w:p>
        </w:tc>
        <w:tc>
          <w:tcPr>
            <w:tcW w:w="3085" w:type="dxa"/>
            <w:shd w:val="clear" w:color="auto" w:fill="auto"/>
          </w:tcPr>
          <w:p w14:paraId="46D2E033" w14:textId="77777777" w:rsidR="00F53DC9" w:rsidRPr="009E2B43" w:rsidRDefault="00F53DC9" w:rsidP="0060683B">
            <w:pPr>
              <w:pStyle w:val="TableText"/>
            </w:pPr>
            <w:r w:rsidRPr="009E2B43">
              <w:t>VAIN("PT")</w:t>
            </w:r>
          </w:p>
        </w:tc>
      </w:tr>
      <w:tr w:rsidR="00F53DC9" w:rsidRPr="009E2B43" w14:paraId="75268880" w14:textId="77777777" w:rsidTr="00D46754">
        <w:tc>
          <w:tcPr>
            <w:tcW w:w="3070" w:type="dxa"/>
            <w:shd w:val="clear" w:color="auto" w:fill="auto"/>
          </w:tcPr>
          <w:p w14:paraId="67386490" w14:textId="77777777" w:rsidR="00F53DC9" w:rsidRPr="009E2B43" w:rsidRDefault="00F53DC9" w:rsidP="0060683B">
            <w:pPr>
              <w:pStyle w:val="TableText"/>
              <w:rPr>
                <w:b/>
              </w:rPr>
            </w:pPr>
          </w:p>
        </w:tc>
        <w:tc>
          <w:tcPr>
            <w:tcW w:w="3046" w:type="dxa"/>
            <w:shd w:val="clear" w:color="auto" w:fill="auto"/>
          </w:tcPr>
          <w:p w14:paraId="7976D6C1" w14:textId="77777777" w:rsidR="00F53DC9" w:rsidRPr="009E2B43" w:rsidRDefault="00F53DC9" w:rsidP="0060683B">
            <w:pPr>
              <w:pStyle w:val="TableText"/>
            </w:pPr>
            <w:r w:rsidRPr="009E2B43">
              <w:t>VAIN(11)</w:t>
            </w:r>
          </w:p>
        </w:tc>
        <w:tc>
          <w:tcPr>
            <w:tcW w:w="3085" w:type="dxa"/>
            <w:shd w:val="clear" w:color="auto" w:fill="auto"/>
          </w:tcPr>
          <w:p w14:paraId="5F19A046" w14:textId="77777777" w:rsidR="00F53DC9" w:rsidRPr="009E2B43" w:rsidRDefault="00F53DC9" w:rsidP="0060683B">
            <w:pPr>
              <w:pStyle w:val="TableText"/>
            </w:pPr>
            <w:r w:rsidRPr="009E2B43">
              <w:t>VAIN("AP")</w:t>
            </w:r>
          </w:p>
        </w:tc>
      </w:tr>
      <w:tr w:rsidR="00F53DC9" w:rsidRPr="009E2B43" w14:paraId="3659EFE6" w14:textId="77777777" w:rsidTr="00D46754">
        <w:tc>
          <w:tcPr>
            <w:tcW w:w="3070" w:type="dxa"/>
            <w:shd w:val="clear" w:color="auto" w:fill="auto"/>
          </w:tcPr>
          <w:p w14:paraId="624F85FE" w14:textId="77777777" w:rsidR="00F53DC9" w:rsidRPr="009E2B43" w:rsidRDefault="00F53DC9" w:rsidP="004F0594">
            <w:pPr>
              <w:pStyle w:val="TableText"/>
              <w:keepNext/>
              <w:keepLines/>
              <w:rPr>
                <w:b/>
              </w:rPr>
            </w:pPr>
            <w:r w:rsidRPr="009E2B43">
              <w:rPr>
                <w:b/>
              </w:rPr>
              <w:t>IN5^VADPT</w:t>
            </w:r>
          </w:p>
        </w:tc>
        <w:tc>
          <w:tcPr>
            <w:tcW w:w="3046" w:type="dxa"/>
            <w:shd w:val="clear" w:color="auto" w:fill="auto"/>
          </w:tcPr>
          <w:p w14:paraId="1FD445E8" w14:textId="77777777" w:rsidR="00F53DC9" w:rsidRPr="009E2B43" w:rsidRDefault="00F53DC9" w:rsidP="004F0594">
            <w:pPr>
              <w:pStyle w:val="TableText"/>
              <w:keepNext/>
              <w:keepLines/>
            </w:pPr>
            <w:r w:rsidRPr="009E2B43">
              <w:t>VAIP(1)</w:t>
            </w:r>
          </w:p>
        </w:tc>
        <w:tc>
          <w:tcPr>
            <w:tcW w:w="3085" w:type="dxa"/>
            <w:shd w:val="clear" w:color="auto" w:fill="auto"/>
          </w:tcPr>
          <w:p w14:paraId="2D8A8696" w14:textId="77777777" w:rsidR="00F53DC9" w:rsidRPr="009E2B43" w:rsidRDefault="00F53DC9" w:rsidP="004F0594">
            <w:pPr>
              <w:pStyle w:val="TableText"/>
              <w:keepNext/>
              <w:keepLines/>
            </w:pPr>
            <w:r w:rsidRPr="009E2B43">
              <w:t>VAIP("MN")</w:t>
            </w:r>
          </w:p>
        </w:tc>
      </w:tr>
      <w:tr w:rsidR="00F53DC9" w:rsidRPr="009E2B43" w14:paraId="45517452" w14:textId="77777777" w:rsidTr="00D46754">
        <w:tc>
          <w:tcPr>
            <w:tcW w:w="3070" w:type="dxa"/>
            <w:shd w:val="clear" w:color="auto" w:fill="auto"/>
          </w:tcPr>
          <w:p w14:paraId="3355285E" w14:textId="77777777" w:rsidR="00F53DC9" w:rsidRPr="009E2B43" w:rsidRDefault="00F53DC9" w:rsidP="004F0594">
            <w:pPr>
              <w:pStyle w:val="TableText"/>
              <w:keepNext/>
              <w:keepLines/>
              <w:rPr>
                <w:b/>
              </w:rPr>
            </w:pPr>
          </w:p>
        </w:tc>
        <w:tc>
          <w:tcPr>
            <w:tcW w:w="3046" w:type="dxa"/>
            <w:shd w:val="clear" w:color="auto" w:fill="auto"/>
          </w:tcPr>
          <w:p w14:paraId="64FA6182" w14:textId="77777777" w:rsidR="00F53DC9" w:rsidRPr="009E2B43" w:rsidRDefault="00F53DC9" w:rsidP="004F0594">
            <w:pPr>
              <w:pStyle w:val="TableText"/>
              <w:keepNext/>
              <w:keepLines/>
            </w:pPr>
            <w:r w:rsidRPr="009E2B43">
              <w:t>VAIP(2)</w:t>
            </w:r>
          </w:p>
        </w:tc>
        <w:tc>
          <w:tcPr>
            <w:tcW w:w="3085" w:type="dxa"/>
            <w:shd w:val="clear" w:color="auto" w:fill="auto"/>
          </w:tcPr>
          <w:p w14:paraId="747B9D60" w14:textId="77777777" w:rsidR="00F53DC9" w:rsidRPr="009E2B43" w:rsidRDefault="00F53DC9" w:rsidP="004F0594">
            <w:pPr>
              <w:pStyle w:val="TableText"/>
              <w:keepNext/>
              <w:keepLines/>
            </w:pPr>
            <w:r w:rsidRPr="009E2B43">
              <w:t>VAIP("TT")</w:t>
            </w:r>
          </w:p>
        </w:tc>
      </w:tr>
      <w:tr w:rsidR="00F53DC9" w:rsidRPr="009E2B43" w14:paraId="433271D2" w14:textId="77777777" w:rsidTr="00D46754">
        <w:tc>
          <w:tcPr>
            <w:tcW w:w="3070" w:type="dxa"/>
            <w:shd w:val="clear" w:color="auto" w:fill="auto"/>
          </w:tcPr>
          <w:p w14:paraId="60E83EC9" w14:textId="77777777" w:rsidR="00F53DC9" w:rsidRPr="009E2B43" w:rsidRDefault="00F53DC9" w:rsidP="0060683B">
            <w:pPr>
              <w:pStyle w:val="TableText"/>
              <w:rPr>
                <w:b/>
              </w:rPr>
            </w:pPr>
          </w:p>
        </w:tc>
        <w:tc>
          <w:tcPr>
            <w:tcW w:w="3046" w:type="dxa"/>
            <w:shd w:val="clear" w:color="auto" w:fill="auto"/>
          </w:tcPr>
          <w:p w14:paraId="48BD8C6C" w14:textId="77777777" w:rsidR="00F53DC9" w:rsidRPr="009E2B43" w:rsidRDefault="00F53DC9" w:rsidP="0060683B">
            <w:pPr>
              <w:pStyle w:val="TableText"/>
            </w:pPr>
            <w:r w:rsidRPr="009E2B43">
              <w:t>VAIP(3)</w:t>
            </w:r>
          </w:p>
        </w:tc>
        <w:tc>
          <w:tcPr>
            <w:tcW w:w="3085" w:type="dxa"/>
            <w:shd w:val="clear" w:color="auto" w:fill="auto"/>
          </w:tcPr>
          <w:p w14:paraId="2AC0D830" w14:textId="77777777" w:rsidR="00F53DC9" w:rsidRPr="009E2B43" w:rsidRDefault="00F53DC9" w:rsidP="0060683B">
            <w:pPr>
              <w:pStyle w:val="TableText"/>
            </w:pPr>
            <w:r w:rsidRPr="009E2B43">
              <w:t>VAIP("MD")</w:t>
            </w:r>
          </w:p>
        </w:tc>
      </w:tr>
      <w:tr w:rsidR="00F53DC9" w:rsidRPr="009E2B43" w14:paraId="7B5F1326" w14:textId="77777777" w:rsidTr="00D46754">
        <w:tc>
          <w:tcPr>
            <w:tcW w:w="3070" w:type="dxa"/>
            <w:shd w:val="clear" w:color="auto" w:fill="auto"/>
          </w:tcPr>
          <w:p w14:paraId="01454A9A" w14:textId="77777777" w:rsidR="00F53DC9" w:rsidRPr="009E2B43" w:rsidRDefault="00F53DC9" w:rsidP="0060683B">
            <w:pPr>
              <w:pStyle w:val="TableText"/>
              <w:rPr>
                <w:b/>
              </w:rPr>
            </w:pPr>
          </w:p>
        </w:tc>
        <w:tc>
          <w:tcPr>
            <w:tcW w:w="3046" w:type="dxa"/>
            <w:shd w:val="clear" w:color="auto" w:fill="auto"/>
          </w:tcPr>
          <w:p w14:paraId="5A4BAA18" w14:textId="77777777" w:rsidR="00F53DC9" w:rsidRPr="009E2B43" w:rsidRDefault="00F53DC9" w:rsidP="0060683B">
            <w:pPr>
              <w:pStyle w:val="TableText"/>
            </w:pPr>
            <w:r w:rsidRPr="009E2B43">
              <w:t>VAIP(4)</w:t>
            </w:r>
          </w:p>
        </w:tc>
        <w:tc>
          <w:tcPr>
            <w:tcW w:w="3085" w:type="dxa"/>
            <w:shd w:val="clear" w:color="auto" w:fill="auto"/>
          </w:tcPr>
          <w:p w14:paraId="23C944BF" w14:textId="77777777" w:rsidR="00F53DC9" w:rsidRPr="009E2B43" w:rsidRDefault="00F53DC9" w:rsidP="0060683B">
            <w:pPr>
              <w:pStyle w:val="TableText"/>
            </w:pPr>
            <w:r w:rsidRPr="009E2B43">
              <w:t>VAIP("MT")</w:t>
            </w:r>
          </w:p>
        </w:tc>
      </w:tr>
      <w:tr w:rsidR="00F53DC9" w:rsidRPr="009E2B43" w14:paraId="3262A092" w14:textId="77777777" w:rsidTr="00D46754">
        <w:tc>
          <w:tcPr>
            <w:tcW w:w="3070" w:type="dxa"/>
            <w:shd w:val="clear" w:color="auto" w:fill="auto"/>
          </w:tcPr>
          <w:p w14:paraId="096E88C0" w14:textId="77777777" w:rsidR="00F53DC9" w:rsidRPr="009E2B43" w:rsidRDefault="00F53DC9" w:rsidP="0060683B">
            <w:pPr>
              <w:pStyle w:val="TableText"/>
              <w:rPr>
                <w:b/>
              </w:rPr>
            </w:pPr>
          </w:p>
        </w:tc>
        <w:tc>
          <w:tcPr>
            <w:tcW w:w="3046" w:type="dxa"/>
            <w:shd w:val="clear" w:color="auto" w:fill="auto"/>
          </w:tcPr>
          <w:p w14:paraId="7080EF9C" w14:textId="77777777" w:rsidR="00F53DC9" w:rsidRPr="009E2B43" w:rsidRDefault="00F53DC9" w:rsidP="0060683B">
            <w:pPr>
              <w:pStyle w:val="TableText"/>
            </w:pPr>
            <w:r w:rsidRPr="009E2B43">
              <w:t>VAIP(5)</w:t>
            </w:r>
          </w:p>
        </w:tc>
        <w:tc>
          <w:tcPr>
            <w:tcW w:w="3085" w:type="dxa"/>
            <w:shd w:val="clear" w:color="auto" w:fill="auto"/>
          </w:tcPr>
          <w:p w14:paraId="1D7526EA" w14:textId="77777777" w:rsidR="00F53DC9" w:rsidRPr="009E2B43" w:rsidRDefault="00F53DC9" w:rsidP="0060683B">
            <w:pPr>
              <w:pStyle w:val="TableText"/>
            </w:pPr>
            <w:r w:rsidRPr="009E2B43">
              <w:t>VAIP("WL")</w:t>
            </w:r>
          </w:p>
        </w:tc>
      </w:tr>
      <w:tr w:rsidR="00F53DC9" w:rsidRPr="009E2B43" w14:paraId="775BF34D" w14:textId="77777777" w:rsidTr="00D46754">
        <w:tc>
          <w:tcPr>
            <w:tcW w:w="3070" w:type="dxa"/>
            <w:shd w:val="clear" w:color="auto" w:fill="auto"/>
          </w:tcPr>
          <w:p w14:paraId="0CB6D869" w14:textId="77777777" w:rsidR="00F53DC9" w:rsidRPr="009E2B43" w:rsidRDefault="00F53DC9" w:rsidP="0060683B">
            <w:pPr>
              <w:pStyle w:val="TableText"/>
              <w:rPr>
                <w:b/>
              </w:rPr>
            </w:pPr>
          </w:p>
        </w:tc>
        <w:tc>
          <w:tcPr>
            <w:tcW w:w="3046" w:type="dxa"/>
            <w:shd w:val="clear" w:color="auto" w:fill="auto"/>
          </w:tcPr>
          <w:p w14:paraId="5D98DFAD" w14:textId="77777777" w:rsidR="00F53DC9" w:rsidRPr="009E2B43" w:rsidRDefault="00F53DC9" w:rsidP="0060683B">
            <w:pPr>
              <w:pStyle w:val="TableText"/>
            </w:pPr>
            <w:r w:rsidRPr="009E2B43">
              <w:t>VAIP(6)</w:t>
            </w:r>
          </w:p>
        </w:tc>
        <w:tc>
          <w:tcPr>
            <w:tcW w:w="3085" w:type="dxa"/>
            <w:shd w:val="clear" w:color="auto" w:fill="auto"/>
          </w:tcPr>
          <w:p w14:paraId="4CC9DE24" w14:textId="77777777" w:rsidR="00F53DC9" w:rsidRPr="009E2B43" w:rsidRDefault="00F53DC9" w:rsidP="0060683B">
            <w:pPr>
              <w:pStyle w:val="TableText"/>
            </w:pPr>
            <w:r w:rsidRPr="009E2B43">
              <w:t>VAIP("RB")</w:t>
            </w:r>
          </w:p>
        </w:tc>
      </w:tr>
      <w:tr w:rsidR="00F53DC9" w:rsidRPr="009E2B43" w14:paraId="7B831A54" w14:textId="77777777" w:rsidTr="00D46754">
        <w:tc>
          <w:tcPr>
            <w:tcW w:w="3070" w:type="dxa"/>
            <w:shd w:val="clear" w:color="auto" w:fill="auto"/>
          </w:tcPr>
          <w:p w14:paraId="1D91C437" w14:textId="77777777" w:rsidR="00F53DC9" w:rsidRPr="009E2B43" w:rsidRDefault="00F53DC9" w:rsidP="0060683B">
            <w:pPr>
              <w:pStyle w:val="TableText"/>
              <w:rPr>
                <w:b/>
              </w:rPr>
            </w:pPr>
          </w:p>
        </w:tc>
        <w:tc>
          <w:tcPr>
            <w:tcW w:w="3046" w:type="dxa"/>
            <w:shd w:val="clear" w:color="auto" w:fill="auto"/>
          </w:tcPr>
          <w:p w14:paraId="7C21338A" w14:textId="77777777" w:rsidR="00F53DC9" w:rsidRPr="009E2B43" w:rsidRDefault="00F53DC9" w:rsidP="0060683B">
            <w:pPr>
              <w:pStyle w:val="TableText"/>
            </w:pPr>
            <w:r w:rsidRPr="009E2B43">
              <w:t>VAIP(7)</w:t>
            </w:r>
          </w:p>
        </w:tc>
        <w:tc>
          <w:tcPr>
            <w:tcW w:w="3085" w:type="dxa"/>
            <w:shd w:val="clear" w:color="auto" w:fill="auto"/>
          </w:tcPr>
          <w:p w14:paraId="20C332DD" w14:textId="77777777" w:rsidR="00F53DC9" w:rsidRPr="009E2B43" w:rsidRDefault="00F53DC9" w:rsidP="0060683B">
            <w:pPr>
              <w:pStyle w:val="TableText"/>
            </w:pPr>
            <w:r w:rsidRPr="009E2B43">
              <w:t>VAIP("DR")</w:t>
            </w:r>
          </w:p>
        </w:tc>
      </w:tr>
      <w:tr w:rsidR="00F53DC9" w:rsidRPr="009E2B43" w14:paraId="3856401A" w14:textId="77777777" w:rsidTr="00D46754">
        <w:tc>
          <w:tcPr>
            <w:tcW w:w="3070" w:type="dxa"/>
            <w:shd w:val="clear" w:color="auto" w:fill="auto"/>
          </w:tcPr>
          <w:p w14:paraId="6F9604BF" w14:textId="77777777" w:rsidR="00F53DC9" w:rsidRPr="009E2B43" w:rsidRDefault="00F53DC9" w:rsidP="0060683B">
            <w:pPr>
              <w:pStyle w:val="TableText"/>
              <w:rPr>
                <w:b/>
              </w:rPr>
            </w:pPr>
          </w:p>
        </w:tc>
        <w:tc>
          <w:tcPr>
            <w:tcW w:w="3046" w:type="dxa"/>
            <w:shd w:val="clear" w:color="auto" w:fill="auto"/>
          </w:tcPr>
          <w:p w14:paraId="6940F384" w14:textId="77777777" w:rsidR="00F53DC9" w:rsidRPr="009E2B43" w:rsidRDefault="00F53DC9" w:rsidP="0060683B">
            <w:pPr>
              <w:pStyle w:val="TableText"/>
            </w:pPr>
            <w:r w:rsidRPr="009E2B43">
              <w:t>VAIP(8)</w:t>
            </w:r>
          </w:p>
        </w:tc>
        <w:tc>
          <w:tcPr>
            <w:tcW w:w="3085" w:type="dxa"/>
            <w:shd w:val="clear" w:color="auto" w:fill="auto"/>
          </w:tcPr>
          <w:p w14:paraId="7BCB10F3" w14:textId="77777777" w:rsidR="00F53DC9" w:rsidRPr="009E2B43" w:rsidRDefault="00F53DC9" w:rsidP="0060683B">
            <w:pPr>
              <w:pStyle w:val="TableText"/>
            </w:pPr>
            <w:r w:rsidRPr="009E2B43">
              <w:t>VAIP("TS")</w:t>
            </w:r>
          </w:p>
        </w:tc>
      </w:tr>
      <w:tr w:rsidR="00F53DC9" w:rsidRPr="009E2B43" w14:paraId="5CD94332" w14:textId="77777777" w:rsidTr="00D46754">
        <w:tc>
          <w:tcPr>
            <w:tcW w:w="3070" w:type="dxa"/>
            <w:shd w:val="clear" w:color="auto" w:fill="auto"/>
          </w:tcPr>
          <w:p w14:paraId="5FE5E8CE" w14:textId="77777777" w:rsidR="00F53DC9" w:rsidRPr="009E2B43" w:rsidRDefault="00F53DC9" w:rsidP="0060683B">
            <w:pPr>
              <w:pStyle w:val="TableText"/>
              <w:rPr>
                <w:b/>
              </w:rPr>
            </w:pPr>
          </w:p>
        </w:tc>
        <w:tc>
          <w:tcPr>
            <w:tcW w:w="3046" w:type="dxa"/>
            <w:shd w:val="clear" w:color="auto" w:fill="auto"/>
          </w:tcPr>
          <w:p w14:paraId="12210BFE" w14:textId="77777777" w:rsidR="00F53DC9" w:rsidRPr="009E2B43" w:rsidRDefault="00F53DC9" w:rsidP="0060683B">
            <w:pPr>
              <w:pStyle w:val="TableText"/>
            </w:pPr>
            <w:r w:rsidRPr="009E2B43">
              <w:t>VAIP(9)</w:t>
            </w:r>
          </w:p>
        </w:tc>
        <w:tc>
          <w:tcPr>
            <w:tcW w:w="3085" w:type="dxa"/>
            <w:shd w:val="clear" w:color="auto" w:fill="auto"/>
          </w:tcPr>
          <w:p w14:paraId="18D5CAFE" w14:textId="77777777" w:rsidR="00F53DC9" w:rsidRPr="009E2B43" w:rsidRDefault="00F53DC9" w:rsidP="0060683B">
            <w:pPr>
              <w:pStyle w:val="TableText"/>
            </w:pPr>
            <w:r w:rsidRPr="009E2B43">
              <w:t>VAIP("MF")</w:t>
            </w:r>
          </w:p>
        </w:tc>
      </w:tr>
      <w:tr w:rsidR="00F53DC9" w:rsidRPr="009E2B43" w14:paraId="10B70077" w14:textId="77777777" w:rsidTr="00D46754">
        <w:tc>
          <w:tcPr>
            <w:tcW w:w="3070" w:type="dxa"/>
            <w:shd w:val="clear" w:color="auto" w:fill="auto"/>
          </w:tcPr>
          <w:p w14:paraId="15F3B59A" w14:textId="77777777" w:rsidR="00F53DC9" w:rsidRPr="009E2B43" w:rsidRDefault="00F53DC9" w:rsidP="0060683B">
            <w:pPr>
              <w:pStyle w:val="TableText"/>
              <w:rPr>
                <w:b/>
              </w:rPr>
            </w:pPr>
          </w:p>
        </w:tc>
        <w:tc>
          <w:tcPr>
            <w:tcW w:w="3046" w:type="dxa"/>
            <w:shd w:val="clear" w:color="auto" w:fill="auto"/>
          </w:tcPr>
          <w:p w14:paraId="418A7FA8" w14:textId="77777777" w:rsidR="00F53DC9" w:rsidRPr="009E2B43" w:rsidRDefault="00F53DC9" w:rsidP="0060683B">
            <w:pPr>
              <w:pStyle w:val="TableText"/>
            </w:pPr>
            <w:r w:rsidRPr="009E2B43">
              <w:t>VAIP(10)</w:t>
            </w:r>
          </w:p>
        </w:tc>
        <w:tc>
          <w:tcPr>
            <w:tcW w:w="3085" w:type="dxa"/>
            <w:shd w:val="clear" w:color="auto" w:fill="auto"/>
          </w:tcPr>
          <w:p w14:paraId="79501809" w14:textId="77777777" w:rsidR="00F53DC9" w:rsidRPr="009E2B43" w:rsidRDefault="00F53DC9" w:rsidP="0060683B">
            <w:pPr>
              <w:pStyle w:val="TableText"/>
            </w:pPr>
            <w:r w:rsidRPr="009E2B43">
              <w:t>VAIP("BS")</w:t>
            </w:r>
          </w:p>
        </w:tc>
      </w:tr>
      <w:tr w:rsidR="00F53DC9" w:rsidRPr="009E2B43" w14:paraId="50D248B8" w14:textId="77777777" w:rsidTr="00D46754">
        <w:tc>
          <w:tcPr>
            <w:tcW w:w="3070" w:type="dxa"/>
            <w:shd w:val="clear" w:color="auto" w:fill="auto"/>
          </w:tcPr>
          <w:p w14:paraId="57999DFC" w14:textId="77777777" w:rsidR="00F53DC9" w:rsidRPr="009E2B43" w:rsidRDefault="00F53DC9" w:rsidP="0060683B">
            <w:pPr>
              <w:pStyle w:val="TableText"/>
              <w:rPr>
                <w:b/>
              </w:rPr>
            </w:pPr>
          </w:p>
        </w:tc>
        <w:tc>
          <w:tcPr>
            <w:tcW w:w="3046" w:type="dxa"/>
            <w:shd w:val="clear" w:color="auto" w:fill="auto"/>
          </w:tcPr>
          <w:p w14:paraId="3B4EB4B3" w14:textId="77777777" w:rsidR="00F53DC9" w:rsidRPr="009E2B43" w:rsidRDefault="00F53DC9" w:rsidP="0060683B">
            <w:pPr>
              <w:pStyle w:val="TableText"/>
            </w:pPr>
            <w:r w:rsidRPr="009E2B43">
              <w:t>VAIP(11)</w:t>
            </w:r>
          </w:p>
        </w:tc>
        <w:tc>
          <w:tcPr>
            <w:tcW w:w="3085" w:type="dxa"/>
            <w:shd w:val="clear" w:color="auto" w:fill="auto"/>
          </w:tcPr>
          <w:p w14:paraId="5576FCEF" w14:textId="77777777" w:rsidR="00F53DC9" w:rsidRPr="009E2B43" w:rsidRDefault="00F53DC9" w:rsidP="0060683B">
            <w:pPr>
              <w:pStyle w:val="TableText"/>
            </w:pPr>
            <w:r w:rsidRPr="009E2B43">
              <w:t>VAIP("RD")</w:t>
            </w:r>
          </w:p>
        </w:tc>
      </w:tr>
      <w:tr w:rsidR="00F53DC9" w:rsidRPr="009E2B43" w14:paraId="079C156B" w14:textId="77777777" w:rsidTr="00D46754">
        <w:tc>
          <w:tcPr>
            <w:tcW w:w="3070" w:type="dxa"/>
            <w:shd w:val="clear" w:color="auto" w:fill="auto"/>
          </w:tcPr>
          <w:p w14:paraId="2E3CAA43" w14:textId="77777777" w:rsidR="00F53DC9" w:rsidRPr="009E2B43" w:rsidRDefault="00F53DC9" w:rsidP="0060683B">
            <w:pPr>
              <w:pStyle w:val="TableText"/>
              <w:rPr>
                <w:b/>
              </w:rPr>
            </w:pPr>
          </w:p>
        </w:tc>
        <w:tc>
          <w:tcPr>
            <w:tcW w:w="3046" w:type="dxa"/>
            <w:shd w:val="clear" w:color="auto" w:fill="auto"/>
          </w:tcPr>
          <w:p w14:paraId="685CAA00" w14:textId="77777777" w:rsidR="00F53DC9" w:rsidRPr="009E2B43" w:rsidRDefault="00F53DC9" w:rsidP="0060683B">
            <w:pPr>
              <w:pStyle w:val="TableText"/>
            </w:pPr>
            <w:r w:rsidRPr="009E2B43">
              <w:t>VAIP(12)</w:t>
            </w:r>
          </w:p>
        </w:tc>
        <w:tc>
          <w:tcPr>
            <w:tcW w:w="3085" w:type="dxa"/>
            <w:shd w:val="clear" w:color="auto" w:fill="auto"/>
          </w:tcPr>
          <w:p w14:paraId="45F29DCA" w14:textId="77777777" w:rsidR="00F53DC9" w:rsidRPr="009E2B43" w:rsidRDefault="00F53DC9" w:rsidP="0060683B">
            <w:pPr>
              <w:pStyle w:val="TableText"/>
            </w:pPr>
            <w:r w:rsidRPr="009E2B43">
              <w:t>VAIP("PT")</w:t>
            </w:r>
          </w:p>
        </w:tc>
      </w:tr>
      <w:tr w:rsidR="00F53DC9" w:rsidRPr="009E2B43" w14:paraId="26ECEA9E" w14:textId="77777777" w:rsidTr="00D46754">
        <w:tc>
          <w:tcPr>
            <w:tcW w:w="3070" w:type="dxa"/>
            <w:shd w:val="clear" w:color="auto" w:fill="auto"/>
          </w:tcPr>
          <w:p w14:paraId="09EE64D8" w14:textId="77777777" w:rsidR="00F53DC9" w:rsidRPr="009E2B43" w:rsidRDefault="00F53DC9" w:rsidP="0060683B">
            <w:pPr>
              <w:pStyle w:val="TableText"/>
              <w:rPr>
                <w:b/>
              </w:rPr>
            </w:pPr>
          </w:p>
        </w:tc>
        <w:tc>
          <w:tcPr>
            <w:tcW w:w="3046" w:type="dxa"/>
            <w:shd w:val="clear" w:color="auto" w:fill="auto"/>
          </w:tcPr>
          <w:p w14:paraId="199F6413" w14:textId="77777777" w:rsidR="00F53DC9" w:rsidRPr="009E2B43" w:rsidRDefault="00F53DC9" w:rsidP="0060683B">
            <w:pPr>
              <w:pStyle w:val="TableText"/>
            </w:pPr>
            <w:r w:rsidRPr="009E2B43">
              <w:t>VAIP(13)</w:t>
            </w:r>
          </w:p>
        </w:tc>
        <w:tc>
          <w:tcPr>
            <w:tcW w:w="3085" w:type="dxa"/>
            <w:shd w:val="clear" w:color="auto" w:fill="auto"/>
          </w:tcPr>
          <w:p w14:paraId="12CEE9D2" w14:textId="77777777" w:rsidR="00F53DC9" w:rsidRPr="009E2B43" w:rsidRDefault="00F53DC9" w:rsidP="0060683B">
            <w:pPr>
              <w:pStyle w:val="TableText"/>
            </w:pPr>
            <w:r w:rsidRPr="009E2B43">
              <w:t>VAIP("AN")</w:t>
            </w:r>
          </w:p>
        </w:tc>
      </w:tr>
      <w:tr w:rsidR="00F53DC9" w:rsidRPr="009E2B43" w14:paraId="78EBD917" w14:textId="77777777" w:rsidTr="00D46754">
        <w:tc>
          <w:tcPr>
            <w:tcW w:w="3070" w:type="dxa"/>
            <w:shd w:val="clear" w:color="auto" w:fill="auto"/>
          </w:tcPr>
          <w:p w14:paraId="69F17441" w14:textId="77777777" w:rsidR="00F53DC9" w:rsidRPr="009E2B43" w:rsidRDefault="00F53DC9" w:rsidP="0060683B">
            <w:pPr>
              <w:pStyle w:val="TableText"/>
              <w:rPr>
                <w:b/>
              </w:rPr>
            </w:pPr>
          </w:p>
        </w:tc>
        <w:tc>
          <w:tcPr>
            <w:tcW w:w="3046" w:type="dxa"/>
            <w:shd w:val="clear" w:color="auto" w:fill="auto"/>
          </w:tcPr>
          <w:p w14:paraId="6F05DF0A" w14:textId="77777777" w:rsidR="00F53DC9" w:rsidRPr="009E2B43" w:rsidRDefault="00F53DC9" w:rsidP="0060683B">
            <w:pPr>
              <w:pStyle w:val="TableText"/>
            </w:pPr>
            <w:r w:rsidRPr="009E2B43">
              <w:t>VAIP(13,#)</w:t>
            </w:r>
          </w:p>
        </w:tc>
        <w:tc>
          <w:tcPr>
            <w:tcW w:w="3085" w:type="dxa"/>
            <w:shd w:val="clear" w:color="auto" w:fill="auto"/>
          </w:tcPr>
          <w:p w14:paraId="4F4A8562" w14:textId="77777777" w:rsidR="00F53DC9" w:rsidRPr="009E2B43" w:rsidRDefault="00F53DC9" w:rsidP="0060683B">
            <w:pPr>
              <w:pStyle w:val="TableText"/>
            </w:pPr>
            <w:r w:rsidRPr="009E2B43">
              <w:t>VAIP("AN",#)</w:t>
            </w:r>
          </w:p>
        </w:tc>
      </w:tr>
      <w:tr w:rsidR="00F53DC9" w:rsidRPr="009E2B43" w14:paraId="6515F74F" w14:textId="77777777" w:rsidTr="00D46754">
        <w:tc>
          <w:tcPr>
            <w:tcW w:w="3070" w:type="dxa"/>
            <w:shd w:val="clear" w:color="auto" w:fill="auto"/>
          </w:tcPr>
          <w:p w14:paraId="0AF4350E" w14:textId="77777777" w:rsidR="00F53DC9" w:rsidRPr="009E2B43" w:rsidRDefault="00F53DC9" w:rsidP="0060683B">
            <w:pPr>
              <w:pStyle w:val="TableText"/>
              <w:rPr>
                <w:b/>
              </w:rPr>
            </w:pPr>
          </w:p>
        </w:tc>
        <w:tc>
          <w:tcPr>
            <w:tcW w:w="3046" w:type="dxa"/>
            <w:shd w:val="clear" w:color="auto" w:fill="auto"/>
          </w:tcPr>
          <w:p w14:paraId="55A40A90" w14:textId="77777777" w:rsidR="00F53DC9" w:rsidRPr="009E2B43" w:rsidRDefault="00F53DC9" w:rsidP="0060683B">
            <w:pPr>
              <w:pStyle w:val="TableText"/>
            </w:pPr>
            <w:r w:rsidRPr="009E2B43">
              <w:t>VAIP(14)</w:t>
            </w:r>
          </w:p>
        </w:tc>
        <w:tc>
          <w:tcPr>
            <w:tcW w:w="3085" w:type="dxa"/>
            <w:shd w:val="clear" w:color="auto" w:fill="auto"/>
          </w:tcPr>
          <w:p w14:paraId="11362429" w14:textId="77777777" w:rsidR="00F53DC9" w:rsidRPr="009E2B43" w:rsidRDefault="00F53DC9" w:rsidP="0060683B">
            <w:pPr>
              <w:pStyle w:val="TableText"/>
            </w:pPr>
            <w:r w:rsidRPr="009E2B43">
              <w:t>VAIP("LN")</w:t>
            </w:r>
          </w:p>
        </w:tc>
      </w:tr>
      <w:tr w:rsidR="00F53DC9" w:rsidRPr="009E2B43" w14:paraId="646F5547" w14:textId="77777777" w:rsidTr="00D46754">
        <w:tc>
          <w:tcPr>
            <w:tcW w:w="3070" w:type="dxa"/>
            <w:shd w:val="clear" w:color="auto" w:fill="auto"/>
          </w:tcPr>
          <w:p w14:paraId="16BD774E" w14:textId="77777777" w:rsidR="00F53DC9" w:rsidRPr="009E2B43" w:rsidRDefault="00F53DC9" w:rsidP="0060683B">
            <w:pPr>
              <w:pStyle w:val="TableText"/>
              <w:rPr>
                <w:b/>
              </w:rPr>
            </w:pPr>
          </w:p>
        </w:tc>
        <w:tc>
          <w:tcPr>
            <w:tcW w:w="3046" w:type="dxa"/>
            <w:shd w:val="clear" w:color="auto" w:fill="auto"/>
          </w:tcPr>
          <w:p w14:paraId="7D96AA7F" w14:textId="77777777" w:rsidR="00F53DC9" w:rsidRPr="009E2B43" w:rsidRDefault="00F53DC9" w:rsidP="0060683B">
            <w:pPr>
              <w:pStyle w:val="TableText"/>
            </w:pPr>
            <w:r w:rsidRPr="009E2B43">
              <w:t>VAIP(14,#)</w:t>
            </w:r>
          </w:p>
        </w:tc>
        <w:tc>
          <w:tcPr>
            <w:tcW w:w="3085" w:type="dxa"/>
            <w:shd w:val="clear" w:color="auto" w:fill="auto"/>
          </w:tcPr>
          <w:p w14:paraId="1817CF10" w14:textId="77777777" w:rsidR="00F53DC9" w:rsidRPr="009E2B43" w:rsidRDefault="00F53DC9" w:rsidP="0060683B">
            <w:pPr>
              <w:pStyle w:val="TableText"/>
            </w:pPr>
            <w:r w:rsidRPr="009E2B43">
              <w:t>VAIP("LN",#)</w:t>
            </w:r>
          </w:p>
        </w:tc>
      </w:tr>
      <w:tr w:rsidR="00F53DC9" w:rsidRPr="009E2B43" w14:paraId="20885165" w14:textId="77777777" w:rsidTr="00D46754">
        <w:tc>
          <w:tcPr>
            <w:tcW w:w="3070" w:type="dxa"/>
            <w:shd w:val="clear" w:color="auto" w:fill="auto"/>
          </w:tcPr>
          <w:p w14:paraId="1E27750A" w14:textId="77777777" w:rsidR="00F53DC9" w:rsidRPr="009E2B43" w:rsidRDefault="00F53DC9" w:rsidP="0060683B">
            <w:pPr>
              <w:pStyle w:val="TableText"/>
              <w:rPr>
                <w:b/>
              </w:rPr>
            </w:pPr>
          </w:p>
        </w:tc>
        <w:tc>
          <w:tcPr>
            <w:tcW w:w="3046" w:type="dxa"/>
            <w:shd w:val="clear" w:color="auto" w:fill="auto"/>
          </w:tcPr>
          <w:p w14:paraId="6AC1B7DA" w14:textId="77777777" w:rsidR="00F53DC9" w:rsidRPr="009E2B43" w:rsidRDefault="00F53DC9" w:rsidP="0060683B">
            <w:pPr>
              <w:pStyle w:val="TableText"/>
            </w:pPr>
            <w:r w:rsidRPr="009E2B43">
              <w:t>VAIP(15)</w:t>
            </w:r>
          </w:p>
        </w:tc>
        <w:tc>
          <w:tcPr>
            <w:tcW w:w="3085" w:type="dxa"/>
            <w:shd w:val="clear" w:color="auto" w:fill="auto"/>
          </w:tcPr>
          <w:p w14:paraId="24B72161" w14:textId="77777777" w:rsidR="00F53DC9" w:rsidRPr="009E2B43" w:rsidRDefault="00F53DC9" w:rsidP="0060683B">
            <w:pPr>
              <w:pStyle w:val="TableText"/>
            </w:pPr>
            <w:r w:rsidRPr="009E2B43">
              <w:t>VAIP("PN")</w:t>
            </w:r>
          </w:p>
        </w:tc>
      </w:tr>
      <w:tr w:rsidR="00F53DC9" w:rsidRPr="009E2B43" w14:paraId="67ADE6B3" w14:textId="77777777" w:rsidTr="00D46754">
        <w:tc>
          <w:tcPr>
            <w:tcW w:w="3070" w:type="dxa"/>
            <w:shd w:val="clear" w:color="auto" w:fill="auto"/>
          </w:tcPr>
          <w:p w14:paraId="28A74A49" w14:textId="77777777" w:rsidR="00F53DC9" w:rsidRPr="009E2B43" w:rsidRDefault="00F53DC9" w:rsidP="0060683B">
            <w:pPr>
              <w:pStyle w:val="TableText"/>
              <w:rPr>
                <w:b/>
              </w:rPr>
            </w:pPr>
          </w:p>
        </w:tc>
        <w:tc>
          <w:tcPr>
            <w:tcW w:w="3046" w:type="dxa"/>
            <w:shd w:val="clear" w:color="auto" w:fill="auto"/>
          </w:tcPr>
          <w:p w14:paraId="34D9AE02" w14:textId="77777777" w:rsidR="00F53DC9" w:rsidRPr="009E2B43" w:rsidRDefault="00F53DC9" w:rsidP="0060683B">
            <w:pPr>
              <w:pStyle w:val="TableText"/>
            </w:pPr>
            <w:r w:rsidRPr="009E2B43">
              <w:t>VAIP(15,#)</w:t>
            </w:r>
          </w:p>
        </w:tc>
        <w:tc>
          <w:tcPr>
            <w:tcW w:w="3085" w:type="dxa"/>
            <w:shd w:val="clear" w:color="auto" w:fill="auto"/>
          </w:tcPr>
          <w:p w14:paraId="1DF55440" w14:textId="77777777" w:rsidR="00F53DC9" w:rsidRPr="009E2B43" w:rsidRDefault="00F53DC9" w:rsidP="0060683B">
            <w:pPr>
              <w:pStyle w:val="TableText"/>
            </w:pPr>
            <w:r w:rsidRPr="009E2B43">
              <w:t>VAIP("PT",#)</w:t>
            </w:r>
          </w:p>
        </w:tc>
      </w:tr>
      <w:tr w:rsidR="00F53DC9" w:rsidRPr="009E2B43" w14:paraId="20B420A1" w14:textId="77777777" w:rsidTr="00D46754">
        <w:tc>
          <w:tcPr>
            <w:tcW w:w="3070" w:type="dxa"/>
            <w:shd w:val="clear" w:color="auto" w:fill="auto"/>
          </w:tcPr>
          <w:p w14:paraId="15785DDC" w14:textId="77777777" w:rsidR="00F53DC9" w:rsidRPr="009E2B43" w:rsidRDefault="00F53DC9" w:rsidP="0060683B">
            <w:pPr>
              <w:pStyle w:val="TableText"/>
              <w:rPr>
                <w:b/>
              </w:rPr>
            </w:pPr>
          </w:p>
        </w:tc>
        <w:tc>
          <w:tcPr>
            <w:tcW w:w="3046" w:type="dxa"/>
            <w:shd w:val="clear" w:color="auto" w:fill="auto"/>
          </w:tcPr>
          <w:p w14:paraId="45B58BED" w14:textId="77777777" w:rsidR="00F53DC9" w:rsidRPr="009E2B43" w:rsidRDefault="00F53DC9" w:rsidP="0060683B">
            <w:pPr>
              <w:pStyle w:val="TableText"/>
            </w:pPr>
            <w:r w:rsidRPr="009E2B43">
              <w:t>VAIP(16)</w:t>
            </w:r>
          </w:p>
        </w:tc>
        <w:tc>
          <w:tcPr>
            <w:tcW w:w="3085" w:type="dxa"/>
            <w:shd w:val="clear" w:color="auto" w:fill="auto"/>
          </w:tcPr>
          <w:p w14:paraId="60C5D61E" w14:textId="77777777" w:rsidR="00F53DC9" w:rsidRPr="009E2B43" w:rsidRDefault="00F53DC9" w:rsidP="0060683B">
            <w:pPr>
              <w:pStyle w:val="TableText"/>
            </w:pPr>
            <w:r w:rsidRPr="009E2B43">
              <w:t>VAIP("NN")</w:t>
            </w:r>
          </w:p>
        </w:tc>
      </w:tr>
      <w:tr w:rsidR="00F53DC9" w:rsidRPr="009E2B43" w14:paraId="218FF6B5" w14:textId="77777777" w:rsidTr="00D46754">
        <w:tc>
          <w:tcPr>
            <w:tcW w:w="3070" w:type="dxa"/>
            <w:shd w:val="clear" w:color="auto" w:fill="auto"/>
          </w:tcPr>
          <w:p w14:paraId="39549143" w14:textId="77777777" w:rsidR="00F53DC9" w:rsidRPr="009E2B43" w:rsidRDefault="00F53DC9" w:rsidP="0060683B">
            <w:pPr>
              <w:pStyle w:val="TableText"/>
              <w:rPr>
                <w:b/>
              </w:rPr>
            </w:pPr>
          </w:p>
        </w:tc>
        <w:tc>
          <w:tcPr>
            <w:tcW w:w="3046" w:type="dxa"/>
            <w:shd w:val="clear" w:color="auto" w:fill="auto"/>
          </w:tcPr>
          <w:p w14:paraId="7C5589D5" w14:textId="77777777" w:rsidR="00F53DC9" w:rsidRPr="009E2B43" w:rsidRDefault="00F53DC9" w:rsidP="0060683B">
            <w:pPr>
              <w:pStyle w:val="TableText"/>
            </w:pPr>
            <w:r w:rsidRPr="009E2B43">
              <w:t>VAIP(16,#)</w:t>
            </w:r>
          </w:p>
        </w:tc>
        <w:tc>
          <w:tcPr>
            <w:tcW w:w="3085" w:type="dxa"/>
            <w:shd w:val="clear" w:color="auto" w:fill="auto"/>
          </w:tcPr>
          <w:p w14:paraId="7895B00E" w14:textId="77777777" w:rsidR="00F53DC9" w:rsidRPr="009E2B43" w:rsidRDefault="00F53DC9" w:rsidP="0060683B">
            <w:pPr>
              <w:pStyle w:val="TableText"/>
            </w:pPr>
            <w:r w:rsidRPr="009E2B43">
              <w:t>VAIP("NN",#)</w:t>
            </w:r>
          </w:p>
        </w:tc>
      </w:tr>
      <w:tr w:rsidR="00F53DC9" w:rsidRPr="009E2B43" w14:paraId="506456CE" w14:textId="77777777" w:rsidTr="00D46754">
        <w:tc>
          <w:tcPr>
            <w:tcW w:w="3070" w:type="dxa"/>
            <w:shd w:val="clear" w:color="auto" w:fill="auto"/>
          </w:tcPr>
          <w:p w14:paraId="2AF84DB4" w14:textId="77777777" w:rsidR="00F53DC9" w:rsidRPr="009E2B43" w:rsidRDefault="00F53DC9" w:rsidP="0060683B">
            <w:pPr>
              <w:pStyle w:val="TableText"/>
              <w:rPr>
                <w:b/>
              </w:rPr>
            </w:pPr>
          </w:p>
        </w:tc>
        <w:tc>
          <w:tcPr>
            <w:tcW w:w="3046" w:type="dxa"/>
            <w:shd w:val="clear" w:color="auto" w:fill="auto"/>
          </w:tcPr>
          <w:p w14:paraId="12C9C4F7" w14:textId="77777777" w:rsidR="00F53DC9" w:rsidRPr="009E2B43" w:rsidRDefault="00F53DC9" w:rsidP="0060683B">
            <w:pPr>
              <w:pStyle w:val="TableText"/>
            </w:pPr>
            <w:r w:rsidRPr="009E2B43">
              <w:t>VAIP(17)</w:t>
            </w:r>
          </w:p>
        </w:tc>
        <w:tc>
          <w:tcPr>
            <w:tcW w:w="3085" w:type="dxa"/>
            <w:shd w:val="clear" w:color="auto" w:fill="auto"/>
          </w:tcPr>
          <w:p w14:paraId="6195F1A6" w14:textId="77777777" w:rsidR="00F53DC9" w:rsidRPr="009E2B43" w:rsidRDefault="00F53DC9" w:rsidP="0060683B">
            <w:pPr>
              <w:pStyle w:val="TableText"/>
            </w:pPr>
            <w:r w:rsidRPr="009E2B43">
              <w:t>VAIP("DN")</w:t>
            </w:r>
          </w:p>
        </w:tc>
      </w:tr>
      <w:tr w:rsidR="00F53DC9" w:rsidRPr="009E2B43" w14:paraId="73421B06" w14:textId="77777777" w:rsidTr="00D46754">
        <w:tc>
          <w:tcPr>
            <w:tcW w:w="3070" w:type="dxa"/>
            <w:shd w:val="clear" w:color="auto" w:fill="auto"/>
          </w:tcPr>
          <w:p w14:paraId="3462ED16" w14:textId="77777777" w:rsidR="00F53DC9" w:rsidRPr="009E2B43" w:rsidRDefault="00F53DC9" w:rsidP="0060683B">
            <w:pPr>
              <w:pStyle w:val="TableText"/>
              <w:rPr>
                <w:b/>
              </w:rPr>
            </w:pPr>
          </w:p>
        </w:tc>
        <w:tc>
          <w:tcPr>
            <w:tcW w:w="3046" w:type="dxa"/>
            <w:shd w:val="clear" w:color="auto" w:fill="auto"/>
          </w:tcPr>
          <w:p w14:paraId="522E2D13" w14:textId="77777777" w:rsidR="00F53DC9" w:rsidRPr="009E2B43" w:rsidRDefault="00F53DC9" w:rsidP="0060683B">
            <w:pPr>
              <w:pStyle w:val="TableText"/>
            </w:pPr>
            <w:r w:rsidRPr="009E2B43">
              <w:t>VAIP(17,#)</w:t>
            </w:r>
          </w:p>
        </w:tc>
        <w:tc>
          <w:tcPr>
            <w:tcW w:w="3085" w:type="dxa"/>
            <w:shd w:val="clear" w:color="auto" w:fill="auto"/>
          </w:tcPr>
          <w:p w14:paraId="508401B3" w14:textId="77777777" w:rsidR="00F53DC9" w:rsidRPr="009E2B43" w:rsidRDefault="00F53DC9" w:rsidP="0060683B">
            <w:pPr>
              <w:pStyle w:val="TableText"/>
            </w:pPr>
            <w:r w:rsidRPr="009E2B43">
              <w:t>VAIP("DN",#")</w:t>
            </w:r>
          </w:p>
        </w:tc>
      </w:tr>
      <w:tr w:rsidR="00F53DC9" w:rsidRPr="009E2B43" w14:paraId="221DC07C" w14:textId="77777777" w:rsidTr="00D46754">
        <w:tc>
          <w:tcPr>
            <w:tcW w:w="3070" w:type="dxa"/>
            <w:shd w:val="clear" w:color="auto" w:fill="auto"/>
          </w:tcPr>
          <w:p w14:paraId="4A139DB4" w14:textId="77777777" w:rsidR="00F53DC9" w:rsidRPr="009E2B43" w:rsidRDefault="00F53DC9" w:rsidP="0060683B">
            <w:pPr>
              <w:pStyle w:val="TableText"/>
              <w:rPr>
                <w:b/>
              </w:rPr>
            </w:pPr>
          </w:p>
        </w:tc>
        <w:tc>
          <w:tcPr>
            <w:tcW w:w="3046" w:type="dxa"/>
            <w:shd w:val="clear" w:color="auto" w:fill="auto"/>
          </w:tcPr>
          <w:p w14:paraId="6D95EB36" w14:textId="77777777" w:rsidR="00F53DC9" w:rsidRPr="009E2B43" w:rsidRDefault="00F53DC9" w:rsidP="0060683B">
            <w:pPr>
              <w:pStyle w:val="TableText"/>
            </w:pPr>
            <w:r w:rsidRPr="009E2B43">
              <w:t>VAIP(18)</w:t>
            </w:r>
          </w:p>
        </w:tc>
        <w:tc>
          <w:tcPr>
            <w:tcW w:w="3085" w:type="dxa"/>
            <w:shd w:val="clear" w:color="auto" w:fill="auto"/>
          </w:tcPr>
          <w:p w14:paraId="2B6D7B3E" w14:textId="77777777" w:rsidR="00F53DC9" w:rsidRPr="009E2B43" w:rsidRDefault="00F53DC9" w:rsidP="0060683B">
            <w:pPr>
              <w:pStyle w:val="TableText"/>
            </w:pPr>
            <w:r w:rsidRPr="009E2B43">
              <w:t>VAIP("AP")</w:t>
            </w:r>
          </w:p>
        </w:tc>
      </w:tr>
      <w:tr w:rsidR="00F53DC9" w:rsidRPr="009E2B43" w14:paraId="468447A3" w14:textId="77777777" w:rsidTr="00D46754">
        <w:tc>
          <w:tcPr>
            <w:tcW w:w="3070" w:type="dxa"/>
            <w:shd w:val="clear" w:color="auto" w:fill="auto"/>
          </w:tcPr>
          <w:p w14:paraId="6A6E090B" w14:textId="77777777" w:rsidR="00F53DC9" w:rsidRPr="009E2B43" w:rsidRDefault="00F53DC9" w:rsidP="004F0594">
            <w:pPr>
              <w:pStyle w:val="TableText"/>
              <w:keepNext/>
              <w:keepLines/>
              <w:rPr>
                <w:b/>
              </w:rPr>
            </w:pPr>
            <w:r w:rsidRPr="009E2B43">
              <w:rPr>
                <w:b/>
              </w:rPr>
              <w:t>OPD^VADPT</w:t>
            </w:r>
          </w:p>
        </w:tc>
        <w:tc>
          <w:tcPr>
            <w:tcW w:w="3046" w:type="dxa"/>
            <w:shd w:val="clear" w:color="auto" w:fill="auto"/>
          </w:tcPr>
          <w:p w14:paraId="1A5DED73" w14:textId="77777777" w:rsidR="00F53DC9" w:rsidRPr="009E2B43" w:rsidRDefault="00F53DC9" w:rsidP="004F0594">
            <w:pPr>
              <w:pStyle w:val="TableText"/>
              <w:keepNext/>
              <w:keepLines/>
            </w:pPr>
            <w:r w:rsidRPr="009E2B43">
              <w:t>VAPD(1)</w:t>
            </w:r>
          </w:p>
        </w:tc>
        <w:tc>
          <w:tcPr>
            <w:tcW w:w="3085" w:type="dxa"/>
            <w:shd w:val="clear" w:color="auto" w:fill="auto"/>
          </w:tcPr>
          <w:p w14:paraId="206B1152" w14:textId="77777777" w:rsidR="00F53DC9" w:rsidRPr="009E2B43" w:rsidRDefault="00F53DC9" w:rsidP="004F0594">
            <w:pPr>
              <w:pStyle w:val="TableText"/>
              <w:keepNext/>
              <w:keepLines/>
            </w:pPr>
            <w:r w:rsidRPr="009E2B43">
              <w:t>VAPD("BC")</w:t>
            </w:r>
          </w:p>
        </w:tc>
      </w:tr>
      <w:tr w:rsidR="00F53DC9" w:rsidRPr="009E2B43" w14:paraId="5005F4DC" w14:textId="77777777" w:rsidTr="00D46754">
        <w:tc>
          <w:tcPr>
            <w:tcW w:w="3070" w:type="dxa"/>
            <w:shd w:val="clear" w:color="auto" w:fill="auto"/>
          </w:tcPr>
          <w:p w14:paraId="5BBD11AE" w14:textId="77777777" w:rsidR="00F53DC9" w:rsidRPr="009E2B43" w:rsidRDefault="00F53DC9" w:rsidP="004F0594">
            <w:pPr>
              <w:pStyle w:val="TableText"/>
              <w:keepNext/>
              <w:keepLines/>
              <w:rPr>
                <w:b/>
              </w:rPr>
            </w:pPr>
          </w:p>
        </w:tc>
        <w:tc>
          <w:tcPr>
            <w:tcW w:w="3046" w:type="dxa"/>
            <w:shd w:val="clear" w:color="auto" w:fill="auto"/>
          </w:tcPr>
          <w:p w14:paraId="7F5C1567" w14:textId="77777777" w:rsidR="00F53DC9" w:rsidRPr="009E2B43" w:rsidRDefault="00F53DC9" w:rsidP="004F0594">
            <w:pPr>
              <w:pStyle w:val="TableText"/>
              <w:keepNext/>
              <w:keepLines/>
            </w:pPr>
            <w:r w:rsidRPr="009E2B43">
              <w:t>VAPD(2)</w:t>
            </w:r>
          </w:p>
        </w:tc>
        <w:tc>
          <w:tcPr>
            <w:tcW w:w="3085" w:type="dxa"/>
            <w:shd w:val="clear" w:color="auto" w:fill="auto"/>
          </w:tcPr>
          <w:p w14:paraId="0AADFE6B" w14:textId="77777777" w:rsidR="00F53DC9" w:rsidRPr="009E2B43" w:rsidRDefault="00F53DC9" w:rsidP="004F0594">
            <w:pPr>
              <w:pStyle w:val="TableText"/>
              <w:keepNext/>
              <w:keepLines/>
            </w:pPr>
            <w:r w:rsidRPr="009E2B43">
              <w:t>VAPD("BS")</w:t>
            </w:r>
          </w:p>
        </w:tc>
      </w:tr>
      <w:tr w:rsidR="00F53DC9" w:rsidRPr="009E2B43" w14:paraId="06B699F1" w14:textId="77777777" w:rsidTr="00D46754">
        <w:tc>
          <w:tcPr>
            <w:tcW w:w="3070" w:type="dxa"/>
            <w:shd w:val="clear" w:color="auto" w:fill="auto"/>
          </w:tcPr>
          <w:p w14:paraId="0F8F7949" w14:textId="77777777" w:rsidR="00F53DC9" w:rsidRPr="009E2B43" w:rsidRDefault="00F53DC9" w:rsidP="0060683B">
            <w:pPr>
              <w:pStyle w:val="TableText"/>
              <w:rPr>
                <w:b/>
              </w:rPr>
            </w:pPr>
          </w:p>
        </w:tc>
        <w:tc>
          <w:tcPr>
            <w:tcW w:w="3046" w:type="dxa"/>
            <w:shd w:val="clear" w:color="auto" w:fill="auto"/>
          </w:tcPr>
          <w:p w14:paraId="0E2CA570" w14:textId="77777777" w:rsidR="00F53DC9" w:rsidRPr="009E2B43" w:rsidRDefault="00F53DC9" w:rsidP="0060683B">
            <w:pPr>
              <w:pStyle w:val="TableText"/>
            </w:pPr>
            <w:r w:rsidRPr="009E2B43">
              <w:t>VAPD(3)</w:t>
            </w:r>
          </w:p>
        </w:tc>
        <w:tc>
          <w:tcPr>
            <w:tcW w:w="3085" w:type="dxa"/>
            <w:shd w:val="clear" w:color="auto" w:fill="auto"/>
          </w:tcPr>
          <w:p w14:paraId="61D36AD7" w14:textId="77777777" w:rsidR="00F53DC9" w:rsidRPr="009E2B43" w:rsidRDefault="00F53DC9" w:rsidP="0060683B">
            <w:pPr>
              <w:pStyle w:val="TableText"/>
            </w:pPr>
            <w:r w:rsidRPr="009E2B43">
              <w:t>VAPD("FN")</w:t>
            </w:r>
          </w:p>
        </w:tc>
      </w:tr>
      <w:tr w:rsidR="00F53DC9" w:rsidRPr="009E2B43" w14:paraId="4A6CC2CA" w14:textId="77777777" w:rsidTr="00D46754">
        <w:tc>
          <w:tcPr>
            <w:tcW w:w="3070" w:type="dxa"/>
            <w:shd w:val="clear" w:color="auto" w:fill="auto"/>
          </w:tcPr>
          <w:p w14:paraId="263C723E" w14:textId="77777777" w:rsidR="00F53DC9" w:rsidRPr="009E2B43" w:rsidRDefault="00F53DC9" w:rsidP="0060683B">
            <w:pPr>
              <w:pStyle w:val="TableText"/>
              <w:rPr>
                <w:b/>
              </w:rPr>
            </w:pPr>
          </w:p>
        </w:tc>
        <w:tc>
          <w:tcPr>
            <w:tcW w:w="3046" w:type="dxa"/>
            <w:shd w:val="clear" w:color="auto" w:fill="auto"/>
          </w:tcPr>
          <w:p w14:paraId="77F77722" w14:textId="77777777" w:rsidR="00F53DC9" w:rsidRPr="009E2B43" w:rsidRDefault="00F53DC9" w:rsidP="0060683B">
            <w:pPr>
              <w:pStyle w:val="TableText"/>
            </w:pPr>
            <w:r w:rsidRPr="009E2B43">
              <w:t>VAPD(4)</w:t>
            </w:r>
          </w:p>
        </w:tc>
        <w:tc>
          <w:tcPr>
            <w:tcW w:w="3085" w:type="dxa"/>
            <w:shd w:val="clear" w:color="auto" w:fill="auto"/>
          </w:tcPr>
          <w:p w14:paraId="6BA23F8C" w14:textId="77777777" w:rsidR="00F53DC9" w:rsidRPr="009E2B43" w:rsidRDefault="00F53DC9" w:rsidP="0060683B">
            <w:pPr>
              <w:pStyle w:val="TableText"/>
            </w:pPr>
            <w:r w:rsidRPr="009E2B43">
              <w:t>VAPD("MN")</w:t>
            </w:r>
          </w:p>
        </w:tc>
      </w:tr>
      <w:tr w:rsidR="00F53DC9" w:rsidRPr="009E2B43" w14:paraId="11281FA7" w14:textId="77777777" w:rsidTr="00D46754">
        <w:tc>
          <w:tcPr>
            <w:tcW w:w="3070" w:type="dxa"/>
            <w:shd w:val="clear" w:color="auto" w:fill="auto"/>
          </w:tcPr>
          <w:p w14:paraId="49798CA2" w14:textId="77777777" w:rsidR="00F53DC9" w:rsidRPr="009E2B43" w:rsidRDefault="00F53DC9" w:rsidP="0060683B">
            <w:pPr>
              <w:pStyle w:val="TableText"/>
              <w:rPr>
                <w:b/>
              </w:rPr>
            </w:pPr>
          </w:p>
        </w:tc>
        <w:tc>
          <w:tcPr>
            <w:tcW w:w="3046" w:type="dxa"/>
            <w:shd w:val="clear" w:color="auto" w:fill="auto"/>
          </w:tcPr>
          <w:p w14:paraId="5715071B" w14:textId="77777777" w:rsidR="00F53DC9" w:rsidRPr="009E2B43" w:rsidRDefault="00F53DC9" w:rsidP="0060683B">
            <w:pPr>
              <w:pStyle w:val="TableText"/>
            </w:pPr>
            <w:r w:rsidRPr="009E2B43">
              <w:t>VAPD(5)</w:t>
            </w:r>
          </w:p>
        </w:tc>
        <w:tc>
          <w:tcPr>
            <w:tcW w:w="3085" w:type="dxa"/>
            <w:shd w:val="clear" w:color="auto" w:fill="auto"/>
          </w:tcPr>
          <w:p w14:paraId="5CBE71FF" w14:textId="77777777" w:rsidR="00F53DC9" w:rsidRPr="009E2B43" w:rsidRDefault="00F53DC9" w:rsidP="0060683B">
            <w:pPr>
              <w:pStyle w:val="TableText"/>
            </w:pPr>
            <w:r w:rsidRPr="009E2B43">
              <w:t>VAPD("MM")</w:t>
            </w:r>
          </w:p>
        </w:tc>
      </w:tr>
      <w:tr w:rsidR="00F53DC9" w:rsidRPr="009E2B43" w14:paraId="6268DB00" w14:textId="77777777" w:rsidTr="00D46754">
        <w:tc>
          <w:tcPr>
            <w:tcW w:w="3070" w:type="dxa"/>
            <w:shd w:val="clear" w:color="auto" w:fill="auto"/>
          </w:tcPr>
          <w:p w14:paraId="4B52FF3E" w14:textId="77777777" w:rsidR="00F53DC9" w:rsidRPr="009E2B43" w:rsidRDefault="00F53DC9" w:rsidP="0060683B">
            <w:pPr>
              <w:pStyle w:val="TableText"/>
              <w:rPr>
                <w:b/>
              </w:rPr>
            </w:pPr>
          </w:p>
        </w:tc>
        <w:tc>
          <w:tcPr>
            <w:tcW w:w="3046" w:type="dxa"/>
            <w:shd w:val="clear" w:color="auto" w:fill="auto"/>
          </w:tcPr>
          <w:p w14:paraId="4A16C27E" w14:textId="77777777" w:rsidR="00F53DC9" w:rsidRPr="009E2B43" w:rsidRDefault="00F53DC9" w:rsidP="0060683B">
            <w:pPr>
              <w:pStyle w:val="TableText"/>
            </w:pPr>
            <w:r w:rsidRPr="009E2B43">
              <w:t>VAPD(6)</w:t>
            </w:r>
          </w:p>
        </w:tc>
        <w:tc>
          <w:tcPr>
            <w:tcW w:w="3085" w:type="dxa"/>
            <w:shd w:val="clear" w:color="auto" w:fill="auto"/>
          </w:tcPr>
          <w:p w14:paraId="663034DC" w14:textId="77777777" w:rsidR="00F53DC9" w:rsidRPr="009E2B43" w:rsidRDefault="00F53DC9" w:rsidP="0060683B">
            <w:pPr>
              <w:pStyle w:val="TableText"/>
            </w:pPr>
            <w:r w:rsidRPr="009E2B43">
              <w:t>VAPD("OC")</w:t>
            </w:r>
          </w:p>
        </w:tc>
      </w:tr>
      <w:tr w:rsidR="00F53DC9" w:rsidRPr="009E2B43" w14:paraId="591A0607" w14:textId="77777777" w:rsidTr="00D46754">
        <w:tc>
          <w:tcPr>
            <w:tcW w:w="3070" w:type="dxa"/>
            <w:shd w:val="clear" w:color="auto" w:fill="auto"/>
          </w:tcPr>
          <w:p w14:paraId="6BA66B3C" w14:textId="77777777" w:rsidR="00F53DC9" w:rsidRPr="009E2B43" w:rsidRDefault="00F53DC9" w:rsidP="0060683B">
            <w:pPr>
              <w:pStyle w:val="TableText"/>
              <w:rPr>
                <w:b/>
              </w:rPr>
            </w:pPr>
          </w:p>
        </w:tc>
        <w:tc>
          <w:tcPr>
            <w:tcW w:w="3046" w:type="dxa"/>
            <w:shd w:val="clear" w:color="auto" w:fill="auto"/>
          </w:tcPr>
          <w:p w14:paraId="6A6CCDA3" w14:textId="77777777" w:rsidR="00F53DC9" w:rsidRPr="009E2B43" w:rsidRDefault="00F53DC9" w:rsidP="0060683B">
            <w:pPr>
              <w:pStyle w:val="TableText"/>
            </w:pPr>
            <w:r w:rsidRPr="009E2B43">
              <w:t>VAPD(7)</w:t>
            </w:r>
          </w:p>
        </w:tc>
        <w:tc>
          <w:tcPr>
            <w:tcW w:w="3085" w:type="dxa"/>
            <w:shd w:val="clear" w:color="auto" w:fill="auto"/>
          </w:tcPr>
          <w:p w14:paraId="6B19D555" w14:textId="77777777" w:rsidR="00F53DC9" w:rsidRPr="009E2B43" w:rsidRDefault="00F53DC9" w:rsidP="0060683B">
            <w:pPr>
              <w:pStyle w:val="TableText"/>
            </w:pPr>
            <w:r w:rsidRPr="009E2B43">
              <w:t>VAPD("ES")</w:t>
            </w:r>
          </w:p>
        </w:tc>
      </w:tr>
      <w:tr w:rsidR="00F53DC9" w:rsidRPr="009E2B43" w14:paraId="5CCBE3CD" w14:textId="77777777" w:rsidTr="00D46754">
        <w:tc>
          <w:tcPr>
            <w:tcW w:w="3070" w:type="dxa"/>
            <w:shd w:val="clear" w:color="auto" w:fill="auto"/>
          </w:tcPr>
          <w:p w14:paraId="566626F7" w14:textId="77777777" w:rsidR="00F53DC9" w:rsidRPr="009E2B43" w:rsidRDefault="00F53DC9" w:rsidP="0060683B">
            <w:pPr>
              <w:pStyle w:val="TableText"/>
              <w:rPr>
                <w:b/>
              </w:rPr>
            </w:pPr>
          </w:p>
        </w:tc>
        <w:tc>
          <w:tcPr>
            <w:tcW w:w="3046" w:type="dxa"/>
            <w:shd w:val="clear" w:color="auto" w:fill="auto"/>
          </w:tcPr>
          <w:p w14:paraId="27F1A534" w14:textId="77777777" w:rsidR="00F53DC9" w:rsidRPr="009E2B43" w:rsidRDefault="00F53DC9" w:rsidP="0060683B">
            <w:pPr>
              <w:pStyle w:val="TableText"/>
            </w:pPr>
            <w:r w:rsidRPr="009E2B43">
              <w:t>VAPD(8)</w:t>
            </w:r>
          </w:p>
        </w:tc>
        <w:tc>
          <w:tcPr>
            <w:tcW w:w="3085" w:type="dxa"/>
            <w:shd w:val="clear" w:color="auto" w:fill="auto"/>
          </w:tcPr>
          <w:p w14:paraId="7C5B7CB3" w14:textId="77777777" w:rsidR="00F53DC9" w:rsidRPr="009E2B43" w:rsidRDefault="00F53DC9" w:rsidP="0060683B">
            <w:pPr>
              <w:pStyle w:val="TableText"/>
            </w:pPr>
            <w:r w:rsidRPr="009E2B43">
              <w:t>VAPD("WP")</w:t>
            </w:r>
          </w:p>
        </w:tc>
      </w:tr>
    </w:tbl>
    <w:p w14:paraId="14EF0438" w14:textId="114EF8F6" w:rsidR="00F53DC9" w:rsidRPr="009E2B43" w:rsidRDefault="00F53DC9" w:rsidP="00C949A2">
      <w:pPr>
        <w:pStyle w:val="BodyText6"/>
      </w:pPr>
    </w:p>
    <w:p w14:paraId="1DB1AFF7" w14:textId="77777777" w:rsidR="00C949A2" w:rsidRPr="009E2B43" w:rsidRDefault="00C949A2" w:rsidP="00F53DC9">
      <w:pPr>
        <w:pStyle w:val="BodyText"/>
      </w:pPr>
    </w:p>
    <w:p w14:paraId="30819C88" w14:textId="2B10746A" w:rsidR="00F53DC9" w:rsidRPr="009E2B43" w:rsidRDefault="00F53DC9" w:rsidP="00AC0CE1">
      <w:pPr>
        <w:pStyle w:val="Heading1"/>
      </w:pPr>
      <w:bookmarkStart w:id="671" w:name="_Toc51598876"/>
      <w:bookmarkStart w:id="672" w:name="_Toc88642161"/>
      <w:r w:rsidRPr="009E2B43">
        <w:t xml:space="preserve">Scheduling Application </w:t>
      </w:r>
      <w:r w:rsidR="00934E53" w:rsidRPr="009E2B43">
        <w:t>Programming Interface</w:t>
      </w:r>
      <w:r w:rsidRPr="009E2B43">
        <w:t>s (APIs)</w:t>
      </w:r>
      <w:bookmarkEnd w:id="671"/>
      <w:bookmarkEnd w:id="672"/>
    </w:p>
    <w:p w14:paraId="0AC99C61" w14:textId="076BDF7E" w:rsidR="00F53DC9" w:rsidRPr="009E2B43" w:rsidRDefault="00F53DC9" w:rsidP="00EC5AEA">
      <w:pPr>
        <w:pStyle w:val="BodyText"/>
        <w:keepNext/>
        <w:keepLines/>
      </w:pPr>
      <w:r w:rsidRPr="009E2B43">
        <w:t xml:space="preserve">The Scheduling functions and data that support outpatient scheduling are being re-engineered and re-hosted as a Government Off-the-Shelf (GOTS) application. During implementation, the appointment data currently stored in the </w:t>
      </w:r>
      <w:r w:rsidR="00EC5AEA" w:rsidRPr="009E2B43">
        <w:t>PATIENT (#2.98)</w:t>
      </w:r>
      <w:r w:rsidRPr="009E2B43">
        <w:t xml:space="preserve"> </w:t>
      </w:r>
      <w:r w:rsidR="006430FA" w:rsidRPr="009E2B43">
        <w:t>S</w:t>
      </w:r>
      <w:r w:rsidRPr="009E2B43">
        <w:t xml:space="preserve">ub-file and the </w:t>
      </w:r>
      <w:r w:rsidR="00EC5AEA" w:rsidRPr="009E2B43">
        <w:t>HOSPITAL LOCATION (#44.001, 44.003)</w:t>
      </w:r>
      <w:r w:rsidRPr="009E2B43">
        <w:t xml:space="preserve"> </w:t>
      </w:r>
      <w:r w:rsidR="006430FA" w:rsidRPr="009E2B43">
        <w:t>S</w:t>
      </w:r>
      <w:r w:rsidRPr="009E2B43">
        <w:t>ub-files have been moved into an Enterprise Oracle database on an external platform.</w:t>
      </w:r>
    </w:p>
    <w:p w14:paraId="56966D28" w14:textId="77777777" w:rsidR="00EC5AEA" w:rsidRPr="009E2B43" w:rsidRDefault="00F53DC9" w:rsidP="009B379F">
      <w:pPr>
        <w:pStyle w:val="BodyText"/>
        <w:keepNext/>
        <w:keepLines/>
      </w:pPr>
      <w:r w:rsidRPr="009E2B43">
        <w:t>The API released in an implementing patch is one of several that provide the only authorized interface to appointment data. It is designed to retrieve appointments from either data source:</w:t>
      </w:r>
    </w:p>
    <w:p w14:paraId="73F11536" w14:textId="77777777" w:rsidR="00EC5AEA" w:rsidRPr="009E2B43" w:rsidRDefault="00F53DC9" w:rsidP="009B379F">
      <w:pPr>
        <w:pStyle w:val="ListBullet"/>
        <w:keepNext/>
        <w:keepLines/>
      </w:pPr>
      <w:r w:rsidRPr="009E2B43">
        <w:t>VistA</w:t>
      </w:r>
    </w:p>
    <w:p w14:paraId="32B48E6E" w14:textId="5549D8D6" w:rsidR="00F53DC9" w:rsidRPr="009E2B43" w:rsidRDefault="00F53DC9" w:rsidP="00EC5AEA">
      <w:pPr>
        <w:pStyle w:val="ListBullet"/>
      </w:pPr>
      <w:r w:rsidRPr="009E2B43">
        <w:t xml:space="preserve">Oracle </w:t>
      </w:r>
      <w:r w:rsidR="00EC5AEA" w:rsidRPr="009E2B43">
        <w:t>D</w:t>
      </w:r>
      <w:r w:rsidRPr="009E2B43">
        <w:t>atabase</w:t>
      </w:r>
    </w:p>
    <w:p w14:paraId="12805F0F" w14:textId="77777777" w:rsidR="00EC5AEA" w:rsidRPr="009E2B43" w:rsidRDefault="00EC5AEA" w:rsidP="00EC5AEA">
      <w:pPr>
        <w:pStyle w:val="BodyText6"/>
      </w:pPr>
    </w:p>
    <w:p w14:paraId="5D4771F0" w14:textId="58F66E2C" w:rsidR="00F53DC9" w:rsidRPr="009E2B43" w:rsidRDefault="00F53DC9" w:rsidP="00EC5AEA">
      <w:pPr>
        <w:pStyle w:val="BodyText"/>
        <w:keepNext/>
        <w:keepLines/>
      </w:pPr>
      <w:r w:rsidRPr="009E2B43">
        <w:lastRenderedPageBreak/>
        <w:t xml:space="preserve">Existing direct global references to Scheduling globals, as well as </w:t>
      </w:r>
      <w:r w:rsidR="00EC5AEA" w:rsidRPr="009E2B43">
        <w:t xml:space="preserve">VA </w:t>
      </w:r>
      <w:r w:rsidRPr="009E2B43">
        <w:t xml:space="preserve">FileMan calls in all M-based applications, </w:t>
      </w:r>
      <w:r w:rsidRPr="009E2B43">
        <w:rPr>
          <w:i/>
          <w:iCs/>
        </w:rPr>
        <w:t>must</w:t>
      </w:r>
      <w:r w:rsidRPr="009E2B43">
        <w:t xml:space="preserve"> be removed or redesigned. There are several possible options described below:</w:t>
      </w:r>
    </w:p>
    <w:p w14:paraId="18EAE945" w14:textId="7E90B6A1" w:rsidR="00F53DC9" w:rsidRPr="009E2B43" w:rsidRDefault="00F53DC9" w:rsidP="00995953">
      <w:pPr>
        <w:pStyle w:val="ListNumber"/>
        <w:keepNext/>
        <w:keepLines/>
        <w:numPr>
          <w:ilvl w:val="0"/>
          <w:numId w:val="25"/>
        </w:numPr>
        <w:ind w:left="720"/>
      </w:pPr>
      <w:r w:rsidRPr="009E2B43">
        <w:rPr>
          <w:b/>
        </w:rPr>
        <w:t>Remove</w:t>
      </w:r>
      <w:r w:rsidR="00EC5AEA" w:rsidRPr="009E2B43">
        <w:rPr>
          <w:b/>
          <w:bCs/>
        </w:rPr>
        <w:t>—</w:t>
      </w:r>
      <w:r w:rsidRPr="009E2B43">
        <w:t xml:space="preserve">Eliminate uses of appointment data whenever possible. Access to appointment data over the network </w:t>
      </w:r>
      <w:r w:rsidR="00EC5AEA" w:rsidRPr="009E2B43">
        <w:t>can</w:t>
      </w:r>
      <w:r w:rsidRPr="009E2B43">
        <w:t xml:space="preserve"> be slower than direct access in VistA. For example, if the application displays patient appointments as a convenience feature, the display could be removed from the function because the user can get the same information directly using the Scheduler Graphical User Interface (GUI). Keeping the display in the application </w:t>
      </w:r>
      <w:r w:rsidR="00EC5AEA" w:rsidRPr="009E2B43">
        <w:t>can</w:t>
      </w:r>
      <w:r w:rsidRPr="009E2B43">
        <w:t xml:space="preserve"> become an inconvenience feature when the network is slow or unavailable. This strategy emphasizes application un-coupling in preparation for a future Clinical Context Object Workgroup (CCOW)-based application environment.</w:t>
      </w:r>
    </w:p>
    <w:p w14:paraId="0703B0D2" w14:textId="0DE45F30" w:rsidR="00F53DC9" w:rsidRPr="009E2B43" w:rsidRDefault="00F53DC9" w:rsidP="00EC5AEA">
      <w:pPr>
        <w:pStyle w:val="ListNumber"/>
        <w:keepNext/>
        <w:keepLines/>
      </w:pPr>
      <w:r w:rsidRPr="009E2B43">
        <w:rPr>
          <w:b/>
        </w:rPr>
        <w:t>Replace</w:t>
      </w:r>
      <w:r w:rsidR="00EC5AEA" w:rsidRPr="009E2B43">
        <w:rPr>
          <w:b/>
          <w:bCs/>
        </w:rPr>
        <w:t>—</w:t>
      </w:r>
      <w:r w:rsidRPr="009E2B43">
        <w:t xml:space="preserve">If the appointment data are required to support the business processes of the application, one of the encapsulation APIs </w:t>
      </w:r>
      <w:r w:rsidRPr="009E2B43">
        <w:rPr>
          <w:i/>
          <w:iCs/>
        </w:rPr>
        <w:t>must</w:t>
      </w:r>
      <w:r w:rsidRPr="009E2B43">
        <w:t xml:space="preserve"> be used to interface the application with the new Resource Scheduling System. The look and feel of the application remain</w:t>
      </w:r>
      <w:r w:rsidR="00EC5AEA" w:rsidRPr="009E2B43">
        <w:t>s</w:t>
      </w:r>
      <w:r w:rsidRPr="009E2B43">
        <w:t xml:space="preserve"> the same although retrieval times may be slower</w:t>
      </w:r>
      <w:r w:rsidR="00EC5AEA" w:rsidRPr="009E2B43">
        <w:t>:</w:t>
      </w:r>
    </w:p>
    <w:p w14:paraId="33A316F8" w14:textId="75117508" w:rsidR="00F53DC9" w:rsidRPr="009E2B43" w:rsidRDefault="00F53DC9" w:rsidP="00EC5AEA">
      <w:pPr>
        <w:pStyle w:val="ListNumber2"/>
        <w:keepNext/>
        <w:keepLines/>
        <w:ind w:left="1080"/>
      </w:pPr>
      <w:r w:rsidRPr="009E2B43">
        <w:rPr>
          <w:b/>
        </w:rPr>
        <w:t>Data Layer</w:t>
      </w:r>
      <w:r w:rsidR="00EC5AEA" w:rsidRPr="009E2B43">
        <w:rPr>
          <w:b/>
          <w:bCs/>
        </w:rPr>
        <w:t>—</w:t>
      </w:r>
      <w:r w:rsidRPr="009E2B43">
        <w:t>To optimize an application process that uses appointments, it is important to call the API only once during process execution. In most cases</w:t>
      </w:r>
      <w:r w:rsidR="00EC5AEA" w:rsidRPr="009E2B43">
        <w:t>,</w:t>
      </w:r>
      <w:r w:rsidRPr="009E2B43">
        <w:t xml:space="preserve"> to achieve this it </w:t>
      </w:r>
      <w:r w:rsidR="00EC5AEA" w:rsidRPr="009E2B43">
        <w:t>is</w:t>
      </w:r>
      <w:r w:rsidRPr="009E2B43">
        <w:t xml:space="preserve"> necessary to use the API to create a data layer. The API is called once and stores the data in a temporary global. Business processing does </w:t>
      </w:r>
      <w:r w:rsidRPr="009E2B43">
        <w:rPr>
          <w:i/>
          <w:iCs/>
        </w:rPr>
        <w:t>not</w:t>
      </w:r>
      <w:r w:rsidRPr="009E2B43">
        <w:t xml:space="preserve"> start until after all the required data are retrieved in the </w:t>
      </w:r>
      <w:r w:rsidR="005D1A86" w:rsidRPr="009E2B43">
        <w:t>“</w:t>
      </w:r>
      <w:r w:rsidRPr="009E2B43">
        <w:t>data layer.</w:t>
      </w:r>
      <w:r w:rsidR="005D1A86" w:rsidRPr="009E2B43">
        <w:t>”</w:t>
      </w:r>
    </w:p>
    <w:p w14:paraId="12B50828" w14:textId="4A3DB28E" w:rsidR="00F53DC9" w:rsidRPr="009E2B43" w:rsidRDefault="00F53DC9" w:rsidP="00C949A2">
      <w:pPr>
        <w:pStyle w:val="ListNumber2"/>
        <w:ind w:left="1080"/>
      </w:pPr>
      <w:r w:rsidRPr="009E2B43">
        <w:rPr>
          <w:b/>
        </w:rPr>
        <w:t>Error Handling</w:t>
      </w:r>
      <w:r w:rsidR="00EC5AEA" w:rsidRPr="009E2B43">
        <w:rPr>
          <w:b/>
          <w:bCs/>
        </w:rPr>
        <w:t>—</w:t>
      </w:r>
      <w:r w:rsidRPr="009E2B43">
        <w:t xml:space="preserve">As the data is retrieved from a remote database, errors could occur </w:t>
      </w:r>
      <w:r w:rsidR="005D1A86" w:rsidRPr="009E2B43">
        <w:t>that</w:t>
      </w:r>
      <w:r w:rsidRPr="009E2B43">
        <w:t xml:space="preserve"> may be returned to applications; therefore, it is also important to design error handling. If this is implemented now, it </w:t>
      </w:r>
      <w:r w:rsidR="005D1A86" w:rsidRPr="009E2B43">
        <w:t>is</w:t>
      </w:r>
      <w:r w:rsidRPr="009E2B43">
        <w:t xml:space="preserve"> </w:t>
      </w:r>
      <w:r w:rsidRPr="009E2B43">
        <w:rPr>
          <w:i/>
          <w:iCs/>
        </w:rPr>
        <w:t>not</w:t>
      </w:r>
      <w:r w:rsidRPr="009E2B43">
        <w:t xml:space="preserve"> necessary to add it later when the data is retrieved from the remote database.</w:t>
      </w:r>
    </w:p>
    <w:p w14:paraId="4667225D" w14:textId="77777777" w:rsidR="00C949A2" w:rsidRPr="009E2B43" w:rsidRDefault="00C949A2" w:rsidP="00C949A2">
      <w:pPr>
        <w:pStyle w:val="BodyText6"/>
      </w:pPr>
      <w:bookmarkStart w:id="673" w:name="_Toc51598877"/>
    </w:p>
    <w:p w14:paraId="460694C3" w14:textId="73321C04" w:rsidR="00F53DC9" w:rsidRPr="009E2B43" w:rsidRDefault="009B379F" w:rsidP="009B379F">
      <w:pPr>
        <w:pStyle w:val="Heading2"/>
      </w:pPr>
      <w:bookmarkStart w:id="674" w:name="_Toc88642162"/>
      <w:r w:rsidRPr="009E2B43">
        <w:lastRenderedPageBreak/>
        <w:t>Special Features</w:t>
      </w:r>
      <w:bookmarkEnd w:id="673"/>
      <w:bookmarkEnd w:id="674"/>
    </w:p>
    <w:p w14:paraId="54525FBC" w14:textId="7F3ED2B1" w:rsidR="005D1A86" w:rsidRPr="009E2B43" w:rsidRDefault="00F53DC9" w:rsidP="005D1A86">
      <w:pPr>
        <w:pStyle w:val="BodyText"/>
        <w:keepNext/>
        <w:keepLines/>
        <w:spacing w:before="0" w:after="0"/>
      </w:pPr>
      <w:r w:rsidRPr="009E2B43">
        <w:t>This section describes the special features of the Scheduling Replacement API "</w:t>
      </w:r>
      <w:r w:rsidRPr="009E2B43">
        <w:rPr>
          <w:b/>
          <w:bCs/>
        </w:rPr>
        <w:t>SDAPI</w:t>
      </w:r>
      <w:r w:rsidRPr="009E2B43">
        <w:t xml:space="preserve">" that retrieves appointment information stored in </w:t>
      </w:r>
      <w:r w:rsidR="006430FA" w:rsidRPr="009E2B43">
        <w:t>S</w:t>
      </w:r>
      <w:r w:rsidRPr="009E2B43">
        <w:t xml:space="preserve">ub-files </w:t>
      </w:r>
      <w:r w:rsidR="005D1A86" w:rsidRPr="009E2B43">
        <w:t>#</w:t>
      </w:r>
      <w:r w:rsidRPr="009E2B43">
        <w:t xml:space="preserve">2.98, </w:t>
      </w:r>
      <w:r w:rsidR="005D1A86" w:rsidRPr="009E2B43">
        <w:t>#</w:t>
      </w:r>
      <w:r w:rsidRPr="009E2B43">
        <w:t xml:space="preserve">44.001, and </w:t>
      </w:r>
      <w:r w:rsidR="005D1A86" w:rsidRPr="009E2B43">
        <w:t>#</w:t>
      </w:r>
      <w:r w:rsidRPr="009E2B43">
        <w:t>44.003. Appointment data can be retrieved by patient(s), clinic(s), both or neither. Three other appointment fields are available for filtering.</w:t>
      </w:r>
    </w:p>
    <w:p w14:paraId="0585D975" w14:textId="5929FD0F" w:rsidR="00F53DC9" w:rsidRPr="009E2B43" w:rsidRDefault="005D1A86" w:rsidP="005D1A86">
      <w:pPr>
        <w:pStyle w:val="Note"/>
        <w:keepNext/>
        <w:keepLines/>
      </w:pPr>
      <w:r w:rsidRPr="009E2B43">
        <w:tab/>
      </w:r>
      <w:r w:rsidRPr="009E2B43">
        <w:rPr>
          <w:b/>
          <w:bCs/>
        </w:rPr>
        <w:t>REF:</w:t>
      </w:r>
      <w:r w:rsidRPr="009E2B43">
        <w:t xml:space="preserve"> For a complete list of available appointment filters, s</w:t>
      </w:r>
      <w:r w:rsidR="00F53DC9" w:rsidRPr="009E2B43">
        <w:t>ee “</w:t>
      </w:r>
      <w:r w:rsidR="005D276F" w:rsidRPr="009E2B43">
        <w:rPr>
          <w:color w:val="0000FF"/>
          <w:u w:val="single"/>
        </w:rPr>
        <w:fldChar w:fldCharType="begin"/>
      </w:r>
      <w:r w:rsidR="005D276F" w:rsidRPr="009E2B43">
        <w:rPr>
          <w:color w:val="0000FF"/>
          <w:u w:val="single"/>
        </w:rPr>
        <w:instrText xml:space="preserve"> REF _Ref58420362 \h  \* MERGEFORMAT </w:instrText>
      </w:r>
      <w:r w:rsidR="005D276F" w:rsidRPr="009E2B43">
        <w:rPr>
          <w:color w:val="0000FF"/>
          <w:u w:val="single"/>
        </w:rPr>
      </w:r>
      <w:r w:rsidR="005D276F" w:rsidRPr="009E2B43">
        <w:rPr>
          <w:color w:val="0000FF"/>
          <w:u w:val="single"/>
        </w:rPr>
        <w:fldChar w:fldCharType="separate"/>
      </w:r>
      <w:r w:rsidR="00064DA6" w:rsidRPr="00064DA6">
        <w:rPr>
          <w:color w:val="0000FF"/>
          <w:u w:val="single"/>
        </w:rPr>
        <w:t>Available Data Filters</w:t>
      </w:r>
      <w:r w:rsidR="005D276F" w:rsidRPr="009E2B43">
        <w:rPr>
          <w:color w:val="0000FF"/>
          <w:u w:val="single"/>
        </w:rPr>
        <w:fldChar w:fldCharType="end"/>
      </w:r>
      <w:r w:rsidRPr="009E2B43">
        <w:t>.</w:t>
      </w:r>
      <w:r w:rsidR="00F53DC9" w:rsidRPr="009E2B43">
        <w:t>”</w:t>
      </w:r>
    </w:p>
    <w:p w14:paraId="7AF3FE18" w14:textId="77777777" w:rsidR="00F53DC9" w:rsidRPr="009E2B43" w:rsidRDefault="00F53DC9" w:rsidP="005D1A86">
      <w:pPr>
        <w:pStyle w:val="BodyText6"/>
        <w:keepNext/>
        <w:keepLines/>
      </w:pPr>
    </w:p>
    <w:p w14:paraId="7D67DF71" w14:textId="3797EB4D" w:rsidR="00F53DC9" w:rsidRPr="009E2B43" w:rsidRDefault="00F53DC9" w:rsidP="00487BF0">
      <w:pPr>
        <w:pStyle w:val="BodyText"/>
        <w:keepNext/>
        <w:keepLines/>
        <w:spacing w:before="0" w:after="0"/>
      </w:pPr>
      <w:r w:rsidRPr="009E2B43">
        <w:t>Th</w:t>
      </w:r>
      <w:r w:rsidR="006430FA" w:rsidRPr="009E2B43">
        <w:t>e Scheduling Replacement API</w:t>
      </w:r>
      <w:r w:rsidRPr="009E2B43">
        <w:t xml:space="preserve"> is an encapsulation API and has special features.</w:t>
      </w:r>
    </w:p>
    <w:p w14:paraId="5254E434" w14:textId="353F9C85" w:rsidR="005D1A86" w:rsidRPr="009E2B43" w:rsidRDefault="00F53DC9" w:rsidP="00487BF0">
      <w:pPr>
        <w:pStyle w:val="ListBullet"/>
        <w:keepNext/>
        <w:keepLines/>
      </w:pPr>
      <w:r w:rsidRPr="009E2B43">
        <w:rPr>
          <w:b/>
        </w:rPr>
        <w:t>Flexibility</w:t>
      </w:r>
      <w:r w:rsidR="00EE5799" w:rsidRPr="009E2B43">
        <w:t>—</w:t>
      </w:r>
      <w:r w:rsidRPr="009E2B43">
        <w:t>This API can be implemented now without re-programming later</w:t>
      </w:r>
      <w:r w:rsidR="00487BF0" w:rsidRPr="009E2B43">
        <w:t>,</w:t>
      </w:r>
      <w:r w:rsidRPr="009E2B43">
        <w:t xml:space="preserve"> because it retrieve</w:t>
      </w:r>
      <w:r w:rsidR="00487BF0" w:rsidRPr="009E2B43">
        <w:t>s</w:t>
      </w:r>
      <w:r w:rsidRPr="009E2B43">
        <w:t xml:space="preserve"> the same information from either database (FM globals or SQL tables). Each field in</w:t>
      </w:r>
      <w:r w:rsidR="00487BF0" w:rsidRPr="009E2B43">
        <w:t xml:space="preserve"> </w:t>
      </w:r>
      <w:r w:rsidR="00487BF0" w:rsidRPr="009E2B43">
        <w:rPr>
          <w:color w:val="0000FF"/>
          <w:u w:val="single"/>
        </w:rPr>
        <w:fldChar w:fldCharType="begin"/>
      </w:r>
      <w:r w:rsidR="00487BF0" w:rsidRPr="009E2B43">
        <w:rPr>
          <w:color w:val="0000FF"/>
          <w:u w:val="single"/>
        </w:rPr>
        <w:instrText xml:space="preserve"> REF _Ref54780288 \h  \* MERGEFORMAT </w:instrText>
      </w:r>
      <w:r w:rsidR="00487BF0" w:rsidRPr="009E2B43">
        <w:rPr>
          <w:color w:val="0000FF"/>
          <w:u w:val="single"/>
        </w:rPr>
      </w:r>
      <w:r w:rsidR="00487BF0" w:rsidRPr="009E2B43">
        <w:rPr>
          <w:color w:val="0000FF"/>
          <w:u w:val="single"/>
        </w:rPr>
        <w:fldChar w:fldCharType="separate"/>
      </w:r>
      <w:r w:rsidR="00064DA6" w:rsidRPr="00064DA6">
        <w:rPr>
          <w:color w:val="0000FF"/>
          <w:u w:val="single"/>
        </w:rPr>
        <w:t>Table 62</w:t>
      </w:r>
      <w:r w:rsidR="00487BF0" w:rsidRPr="009E2B43">
        <w:rPr>
          <w:color w:val="0000FF"/>
          <w:u w:val="single"/>
        </w:rPr>
        <w:fldChar w:fldCharType="end"/>
      </w:r>
      <w:r w:rsidRPr="009E2B43">
        <w:t xml:space="preserve"> has been assigned an independent identifying number that is used in the input parameter of the API.</w:t>
      </w:r>
    </w:p>
    <w:p w14:paraId="14F3F4A7" w14:textId="7458518B" w:rsidR="00F53DC9" w:rsidRPr="009E2B43" w:rsidRDefault="005D1A86" w:rsidP="00487BF0">
      <w:pPr>
        <w:pStyle w:val="NoteIndent2"/>
        <w:keepNext/>
        <w:keepLines/>
        <w:rPr>
          <w:noProof w:val="0"/>
        </w:rPr>
      </w:pPr>
      <w:r w:rsidRPr="009E2B43">
        <w:rPr>
          <w:noProof w:val="0"/>
        </w:rPr>
        <w:tab/>
      </w:r>
      <w:r w:rsidRPr="009E2B43">
        <w:rPr>
          <w:b/>
          <w:bCs/>
          <w:noProof w:val="0"/>
        </w:rPr>
        <w:t>REF:</w:t>
      </w:r>
      <w:r w:rsidRPr="009E2B43">
        <w:rPr>
          <w:noProof w:val="0"/>
        </w:rPr>
        <w:t xml:space="preserve"> For a more detailed list of the available data fields, s</w:t>
      </w:r>
      <w:r w:rsidR="00F53DC9" w:rsidRPr="009E2B43">
        <w:rPr>
          <w:noProof w:val="0"/>
        </w:rPr>
        <w:t>ee “</w:t>
      </w:r>
      <w:r w:rsidRPr="009E2B43">
        <w:rPr>
          <w:noProof w:val="0"/>
          <w:color w:val="0000FF"/>
          <w:u w:val="single"/>
        </w:rPr>
        <w:fldChar w:fldCharType="begin"/>
      </w:r>
      <w:r w:rsidRPr="009E2B43">
        <w:rPr>
          <w:noProof w:val="0"/>
          <w:color w:val="0000FF"/>
          <w:u w:val="single"/>
        </w:rPr>
        <w:instrText xml:space="preserve"> REF _Ref54702569 \h  \* MERGEFORMAT </w:instrText>
      </w:r>
      <w:r w:rsidRPr="009E2B43">
        <w:rPr>
          <w:noProof w:val="0"/>
          <w:color w:val="0000FF"/>
          <w:u w:val="single"/>
        </w:rPr>
      </w:r>
      <w:r w:rsidRPr="009E2B43">
        <w:rPr>
          <w:noProof w:val="0"/>
          <w:color w:val="0000FF"/>
          <w:u w:val="single"/>
        </w:rPr>
        <w:fldChar w:fldCharType="separate"/>
      </w:r>
      <w:r w:rsidR="00064DA6" w:rsidRPr="00064DA6">
        <w:rPr>
          <w:noProof w:val="0"/>
          <w:color w:val="0000FF"/>
          <w:u w:val="single"/>
        </w:rPr>
        <w:t>SDAPI—Data Fields</w:t>
      </w:r>
      <w:r w:rsidRPr="009E2B43">
        <w:rPr>
          <w:noProof w:val="0"/>
          <w:color w:val="0000FF"/>
          <w:u w:val="single"/>
        </w:rPr>
        <w:fldChar w:fldCharType="end"/>
      </w:r>
      <w:r w:rsidRPr="009E2B43">
        <w:rPr>
          <w:noProof w:val="0"/>
        </w:rPr>
        <w:t>.</w:t>
      </w:r>
      <w:r w:rsidR="00F53DC9" w:rsidRPr="009E2B43">
        <w:rPr>
          <w:noProof w:val="0"/>
        </w:rPr>
        <w:t>”</w:t>
      </w:r>
    </w:p>
    <w:p w14:paraId="732818B8" w14:textId="77777777" w:rsidR="00C949A2" w:rsidRPr="009E2B43" w:rsidRDefault="00C949A2" w:rsidP="00487BF0">
      <w:pPr>
        <w:pStyle w:val="BodyText6"/>
        <w:keepNext/>
        <w:keepLines/>
      </w:pPr>
    </w:p>
    <w:p w14:paraId="6DFD7538" w14:textId="1BFAF405" w:rsidR="00F53DC9" w:rsidRPr="009E2B43" w:rsidRDefault="00F53DC9" w:rsidP="00EC4765">
      <w:pPr>
        <w:pStyle w:val="Caption"/>
        <w:ind w:left="720"/>
      </w:pPr>
      <w:bookmarkStart w:id="675" w:name="_Ref54780288"/>
      <w:bookmarkStart w:id="676" w:name="_Toc88642593"/>
      <w:r w:rsidRPr="009E2B43">
        <w:t xml:space="preserve">Table </w:t>
      </w:r>
      <w:r w:rsidRPr="009E2B43">
        <w:fldChar w:fldCharType="begin"/>
      </w:r>
      <w:r w:rsidRPr="009E2B43">
        <w:instrText>SEQ Table \* ARABIC</w:instrText>
      </w:r>
      <w:r w:rsidRPr="009E2B43">
        <w:fldChar w:fldCharType="separate"/>
      </w:r>
      <w:r w:rsidR="00064DA6">
        <w:rPr>
          <w:noProof/>
        </w:rPr>
        <w:t>62</w:t>
      </w:r>
      <w:r w:rsidRPr="009E2B43">
        <w:fldChar w:fldCharType="end"/>
      </w:r>
      <w:bookmarkEnd w:id="675"/>
      <w:r w:rsidRPr="009E2B43">
        <w:t>: Special Features</w:t>
      </w:r>
      <w:bookmarkEnd w:id="6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95"/>
      </w:tblGrid>
      <w:tr w:rsidR="00487BF0" w:rsidRPr="009E2B43" w14:paraId="21352927" w14:textId="77777777" w:rsidTr="00EC4765">
        <w:trPr>
          <w:tblHeader/>
          <w:jc w:val="center"/>
        </w:trPr>
        <w:tc>
          <w:tcPr>
            <w:tcW w:w="805" w:type="dxa"/>
            <w:shd w:val="clear" w:color="auto" w:fill="F2F2F2" w:themeFill="background1" w:themeFillShade="F2"/>
          </w:tcPr>
          <w:p w14:paraId="0FFF9BF0" w14:textId="6D3BC45D" w:rsidR="00487BF0" w:rsidRPr="009E2B43" w:rsidRDefault="001447D3" w:rsidP="00A23E30">
            <w:pPr>
              <w:pStyle w:val="TableHeading"/>
            </w:pPr>
            <w:r w:rsidRPr="009E2B43">
              <w:t>Number</w:t>
            </w:r>
          </w:p>
        </w:tc>
        <w:tc>
          <w:tcPr>
            <w:tcW w:w="6895" w:type="dxa"/>
            <w:shd w:val="clear" w:color="auto" w:fill="F2F2F2" w:themeFill="background1" w:themeFillShade="F2"/>
          </w:tcPr>
          <w:p w14:paraId="5C0E0726" w14:textId="60A6DD71" w:rsidR="00487BF0" w:rsidRPr="009E2B43" w:rsidRDefault="00EC4765" w:rsidP="00A23E30">
            <w:pPr>
              <w:pStyle w:val="TableHeading"/>
            </w:pPr>
            <w:r w:rsidRPr="009E2B43">
              <w:t>Feature</w:t>
            </w:r>
          </w:p>
        </w:tc>
      </w:tr>
      <w:tr w:rsidR="00F53DC9" w:rsidRPr="009E2B43" w14:paraId="3A023884" w14:textId="77777777" w:rsidTr="00EC4765">
        <w:trPr>
          <w:jc w:val="center"/>
        </w:trPr>
        <w:tc>
          <w:tcPr>
            <w:tcW w:w="805" w:type="dxa"/>
            <w:shd w:val="clear" w:color="auto" w:fill="auto"/>
          </w:tcPr>
          <w:p w14:paraId="2F86DB48" w14:textId="77777777" w:rsidR="00F53DC9" w:rsidRPr="009E2B43" w:rsidRDefault="00F53DC9" w:rsidP="00562AED">
            <w:pPr>
              <w:pStyle w:val="TableText"/>
              <w:keepNext/>
              <w:keepLines/>
            </w:pPr>
            <w:bookmarkStart w:id="677" w:name="ColumnTitle_32"/>
            <w:bookmarkEnd w:id="677"/>
            <w:r w:rsidRPr="009E2B43">
              <w:t>1</w:t>
            </w:r>
          </w:p>
        </w:tc>
        <w:tc>
          <w:tcPr>
            <w:tcW w:w="6895" w:type="dxa"/>
            <w:shd w:val="clear" w:color="auto" w:fill="auto"/>
          </w:tcPr>
          <w:p w14:paraId="63972F66" w14:textId="77777777" w:rsidR="00F53DC9" w:rsidRPr="009E2B43" w:rsidRDefault="00F53DC9" w:rsidP="00562AED">
            <w:pPr>
              <w:pStyle w:val="TableText"/>
              <w:keepNext/>
              <w:keepLines/>
            </w:pPr>
            <w:r w:rsidRPr="009E2B43">
              <w:t>APPOINTMENT DATE/TIME</w:t>
            </w:r>
          </w:p>
        </w:tc>
      </w:tr>
      <w:tr w:rsidR="00F53DC9" w:rsidRPr="009E2B43" w14:paraId="4D81282C" w14:textId="77777777" w:rsidTr="00EC4765">
        <w:trPr>
          <w:jc w:val="center"/>
        </w:trPr>
        <w:tc>
          <w:tcPr>
            <w:tcW w:w="805" w:type="dxa"/>
            <w:shd w:val="clear" w:color="auto" w:fill="auto"/>
          </w:tcPr>
          <w:p w14:paraId="023EFF57" w14:textId="77777777" w:rsidR="00F53DC9" w:rsidRPr="009E2B43" w:rsidRDefault="00F53DC9" w:rsidP="00562AED">
            <w:pPr>
              <w:pStyle w:val="TableText"/>
              <w:keepNext/>
              <w:keepLines/>
            </w:pPr>
            <w:r w:rsidRPr="009E2B43">
              <w:t>2</w:t>
            </w:r>
          </w:p>
        </w:tc>
        <w:tc>
          <w:tcPr>
            <w:tcW w:w="6895" w:type="dxa"/>
            <w:shd w:val="clear" w:color="auto" w:fill="auto"/>
          </w:tcPr>
          <w:p w14:paraId="45D668D9" w14:textId="77777777" w:rsidR="00F53DC9" w:rsidRPr="009E2B43" w:rsidRDefault="00F53DC9" w:rsidP="00562AED">
            <w:pPr>
              <w:pStyle w:val="TableText"/>
              <w:keepNext/>
              <w:keepLines/>
            </w:pPr>
            <w:r w:rsidRPr="009E2B43">
              <w:t>CLINIC IEN and NAME</w:t>
            </w:r>
          </w:p>
        </w:tc>
      </w:tr>
      <w:tr w:rsidR="00F53DC9" w:rsidRPr="009E2B43" w14:paraId="30149D73" w14:textId="77777777" w:rsidTr="00EC4765">
        <w:trPr>
          <w:jc w:val="center"/>
        </w:trPr>
        <w:tc>
          <w:tcPr>
            <w:tcW w:w="805" w:type="dxa"/>
            <w:shd w:val="clear" w:color="auto" w:fill="auto"/>
          </w:tcPr>
          <w:p w14:paraId="6EEEFA92" w14:textId="77777777" w:rsidR="00F53DC9" w:rsidRPr="009E2B43" w:rsidRDefault="00F53DC9" w:rsidP="00487BF0">
            <w:pPr>
              <w:pStyle w:val="TableText"/>
            </w:pPr>
            <w:r w:rsidRPr="009E2B43">
              <w:t>3</w:t>
            </w:r>
          </w:p>
        </w:tc>
        <w:tc>
          <w:tcPr>
            <w:tcW w:w="6895" w:type="dxa"/>
            <w:shd w:val="clear" w:color="auto" w:fill="auto"/>
          </w:tcPr>
          <w:p w14:paraId="610FA407" w14:textId="77777777" w:rsidR="00F53DC9" w:rsidRPr="009E2B43" w:rsidRDefault="00F53DC9" w:rsidP="00487BF0">
            <w:pPr>
              <w:pStyle w:val="TableText"/>
            </w:pPr>
            <w:r w:rsidRPr="009E2B43">
              <w:t>APPOINTMENT STATUS</w:t>
            </w:r>
          </w:p>
        </w:tc>
      </w:tr>
      <w:tr w:rsidR="00F53DC9" w:rsidRPr="009E2B43" w14:paraId="4478CE69" w14:textId="77777777" w:rsidTr="00EC4765">
        <w:trPr>
          <w:jc w:val="center"/>
        </w:trPr>
        <w:tc>
          <w:tcPr>
            <w:tcW w:w="805" w:type="dxa"/>
            <w:shd w:val="clear" w:color="auto" w:fill="auto"/>
          </w:tcPr>
          <w:p w14:paraId="21E916C0" w14:textId="77777777" w:rsidR="00F53DC9" w:rsidRPr="009E2B43" w:rsidRDefault="00F53DC9" w:rsidP="00487BF0">
            <w:pPr>
              <w:pStyle w:val="TableText"/>
            </w:pPr>
            <w:r w:rsidRPr="009E2B43">
              <w:t>4</w:t>
            </w:r>
          </w:p>
        </w:tc>
        <w:tc>
          <w:tcPr>
            <w:tcW w:w="6895" w:type="dxa"/>
            <w:shd w:val="clear" w:color="auto" w:fill="auto"/>
          </w:tcPr>
          <w:p w14:paraId="061A92A7" w14:textId="77777777" w:rsidR="00F53DC9" w:rsidRPr="009E2B43" w:rsidRDefault="00F53DC9" w:rsidP="00487BF0">
            <w:pPr>
              <w:pStyle w:val="TableText"/>
            </w:pPr>
            <w:r w:rsidRPr="009E2B43">
              <w:t>PATIENT DFN and NAME</w:t>
            </w:r>
          </w:p>
        </w:tc>
      </w:tr>
      <w:tr w:rsidR="00F53DC9" w:rsidRPr="009E2B43" w14:paraId="301BE41A" w14:textId="77777777" w:rsidTr="00EC4765">
        <w:trPr>
          <w:jc w:val="center"/>
        </w:trPr>
        <w:tc>
          <w:tcPr>
            <w:tcW w:w="805" w:type="dxa"/>
            <w:shd w:val="clear" w:color="auto" w:fill="auto"/>
          </w:tcPr>
          <w:p w14:paraId="69935F65" w14:textId="77777777" w:rsidR="00F53DC9" w:rsidRPr="009E2B43" w:rsidRDefault="00F53DC9" w:rsidP="00487BF0">
            <w:pPr>
              <w:pStyle w:val="TableText"/>
            </w:pPr>
            <w:r w:rsidRPr="009E2B43">
              <w:t>5</w:t>
            </w:r>
          </w:p>
        </w:tc>
        <w:tc>
          <w:tcPr>
            <w:tcW w:w="6895" w:type="dxa"/>
            <w:shd w:val="clear" w:color="auto" w:fill="auto"/>
          </w:tcPr>
          <w:p w14:paraId="55BF89F2" w14:textId="77777777" w:rsidR="00F53DC9" w:rsidRPr="009E2B43" w:rsidRDefault="00F53DC9" w:rsidP="00487BF0">
            <w:pPr>
              <w:pStyle w:val="TableText"/>
            </w:pPr>
            <w:r w:rsidRPr="009E2B43">
              <w:t>LENGTH OF APPOINTMENT</w:t>
            </w:r>
          </w:p>
        </w:tc>
      </w:tr>
      <w:tr w:rsidR="00F53DC9" w:rsidRPr="009E2B43" w14:paraId="3C501505" w14:textId="77777777" w:rsidTr="00EC4765">
        <w:trPr>
          <w:jc w:val="center"/>
        </w:trPr>
        <w:tc>
          <w:tcPr>
            <w:tcW w:w="805" w:type="dxa"/>
            <w:shd w:val="clear" w:color="auto" w:fill="auto"/>
          </w:tcPr>
          <w:p w14:paraId="390A9575" w14:textId="77777777" w:rsidR="00F53DC9" w:rsidRPr="009E2B43" w:rsidRDefault="00F53DC9" w:rsidP="00487BF0">
            <w:pPr>
              <w:pStyle w:val="TableText"/>
            </w:pPr>
            <w:r w:rsidRPr="009E2B43">
              <w:t>6</w:t>
            </w:r>
          </w:p>
        </w:tc>
        <w:tc>
          <w:tcPr>
            <w:tcW w:w="6895" w:type="dxa"/>
            <w:shd w:val="clear" w:color="auto" w:fill="auto"/>
          </w:tcPr>
          <w:p w14:paraId="66148570" w14:textId="77777777" w:rsidR="00F53DC9" w:rsidRPr="009E2B43" w:rsidRDefault="00F53DC9" w:rsidP="00487BF0">
            <w:pPr>
              <w:pStyle w:val="TableText"/>
            </w:pPr>
            <w:r w:rsidRPr="009E2B43">
              <w:t>COMMENTS</w:t>
            </w:r>
          </w:p>
        </w:tc>
      </w:tr>
      <w:tr w:rsidR="00F53DC9" w:rsidRPr="009E2B43" w14:paraId="48837FE0" w14:textId="77777777" w:rsidTr="00EC4765">
        <w:trPr>
          <w:jc w:val="center"/>
        </w:trPr>
        <w:tc>
          <w:tcPr>
            <w:tcW w:w="805" w:type="dxa"/>
            <w:shd w:val="clear" w:color="auto" w:fill="auto"/>
          </w:tcPr>
          <w:p w14:paraId="674339E7" w14:textId="77777777" w:rsidR="00F53DC9" w:rsidRPr="009E2B43" w:rsidRDefault="00F53DC9" w:rsidP="00487BF0">
            <w:pPr>
              <w:pStyle w:val="TableText"/>
            </w:pPr>
            <w:r w:rsidRPr="009E2B43">
              <w:t>7</w:t>
            </w:r>
          </w:p>
        </w:tc>
        <w:tc>
          <w:tcPr>
            <w:tcW w:w="6895" w:type="dxa"/>
            <w:shd w:val="clear" w:color="auto" w:fill="auto"/>
          </w:tcPr>
          <w:p w14:paraId="19115200" w14:textId="77777777" w:rsidR="00F53DC9" w:rsidRPr="009E2B43" w:rsidRDefault="00F53DC9" w:rsidP="00487BF0">
            <w:pPr>
              <w:pStyle w:val="TableText"/>
            </w:pPr>
            <w:r w:rsidRPr="009E2B43">
              <w:t>OVERBOOK</w:t>
            </w:r>
          </w:p>
        </w:tc>
      </w:tr>
      <w:tr w:rsidR="00F53DC9" w:rsidRPr="009E2B43" w14:paraId="07DE058D" w14:textId="77777777" w:rsidTr="00EC4765">
        <w:trPr>
          <w:jc w:val="center"/>
        </w:trPr>
        <w:tc>
          <w:tcPr>
            <w:tcW w:w="805" w:type="dxa"/>
            <w:shd w:val="clear" w:color="auto" w:fill="auto"/>
          </w:tcPr>
          <w:p w14:paraId="77CD7EDA" w14:textId="77777777" w:rsidR="00F53DC9" w:rsidRPr="009E2B43" w:rsidRDefault="00F53DC9" w:rsidP="00487BF0">
            <w:pPr>
              <w:pStyle w:val="TableText"/>
            </w:pPr>
            <w:r w:rsidRPr="009E2B43">
              <w:t>8</w:t>
            </w:r>
          </w:p>
        </w:tc>
        <w:tc>
          <w:tcPr>
            <w:tcW w:w="6895" w:type="dxa"/>
            <w:shd w:val="clear" w:color="auto" w:fill="auto"/>
          </w:tcPr>
          <w:p w14:paraId="2188602B" w14:textId="77777777" w:rsidR="00F53DC9" w:rsidRPr="009E2B43" w:rsidRDefault="00F53DC9" w:rsidP="00487BF0">
            <w:pPr>
              <w:pStyle w:val="TableText"/>
            </w:pPr>
            <w:r w:rsidRPr="009E2B43">
              <w:t>ELIGIBILITY OF VISIT IEN and NAME</w:t>
            </w:r>
          </w:p>
        </w:tc>
      </w:tr>
      <w:tr w:rsidR="00F53DC9" w:rsidRPr="009E2B43" w14:paraId="64E3BE61" w14:textId="77777777" w:rsidTr="00EC4765">
        <w:trPr>
          <w:jc w:val="center"/>
        </w:trPr>
        <w:tc>
          <w:tcPr>
            <w:tcW w:w="805" w:type="dxa"/>
            <w:shd w:val="clear" w:color="auto" w:fill="auto"/>
          </w:tcPr>
          <w:p w14:paraId="6B87A0FA" w14:textId="77777777" w:rsidR="00F53DC9" w:rsidRPr="009E2B43" w:rsidRDefault="00F53DC9" w:rsidP="00487BF0">
            <w:pPr>
              <w:pStyle w:val="TableText"/>
            </w:pPr>
            <w:r w:rsidRPr="009E2B43">
              <w:t>9</w:t>
            </w:r>
          </w:p>
        </w:tc>
        <w:tc>
          <w:tcPr>
            <w:tcW w:w="6895" w:type="dxa"/>
            <w:shd w:val="clear" w:color="auto" w:fill="auto"/>
          </w:tcPr>
          <w:p w14:paraId="4D377DD9" w14:textId="77777777" w:rsidR="00F53DC9" w:rsidRPr="009E2B43" w:rsidRDefault="00F53DC9" w:rsidP="00487BF0">
            <w:pPr>
              <w:pStyle w:val="TableText"/>
            </w:pPr>
            <w:r w:rsidRPr="009E2B43">
              <w:t>CHECK-IN DATE/TIME</w:t>
            </w:r>
          </w:p>
        </w:tc>
      </w:tr>
      <w:tr w:rsidR="00F53DC9" w:rsidRPr="009E2B43" w14:paraId="4C6BA8D1" w14:textId="77777777" w:rsidTr="00EC4765">
        <w:trPr>
          <w:jc w:val="center"/>
        </w:trPr>
        <w:tc>
          <w:tcPr>
            <w:tcW w:w="805" w:type="dxa"/>
            <w:shd w:val="clear" w:color="auto" w:fill="auto"/>
          </w:tcPr>
          <w:p w14:paraId="100B7332" w14:textId="77777777" w:rsidR="00F53DC9" w:rsidRPr="009E2B43" w:rsidRDefault="00F53DC9" w:rsidP="00487BF0">
            <w:pPr>
              <w:pStyle w:val="TableText"/>
            </w:pPr>
            <w:r w:rsidRPr="009E2B43">
              <w:t>10</w:t>
            </w:r>
          </w:p>
        </w:tc>
        <w:tc>
          <w:tcPr>
            <w:tcW w:w="6895" w:type="dxa"/>
            <w:shd w:val="clear" w:color="auto" w:fill="auto"/>
          </w:tcPr>
          <w:p w14:paraId="224F047B" w14:textId="77777777" w:rsidR="00F53DC9" w:rsidRPr="009E2B43" w:rsidRDefault="00F53DC9" w:rsidP="00487BF0">
            <w:pPr>
              <w:pStyle w:val="TableText"/>
            </w:pPr>
            <w:r w:rsidRPr="009E2B43">
              <w:t>APPOINTMENT TYPE IEN and NAME</w:t>
            </w:r>
          </w:p>
        </w:tc>
      </w:tr>
      <w:tr w:rsidR="00F53DC9" w:rsidRPr="009E2B43" w14:paraId="469C34E4" w14:textId="77777777" w:rsidTr="00EC4765">
        <w:trPr>
          <w:jc w:val="center"/>
        </w:trPr>
        <w:tc>
          <w:tcPr>
            <w:tcW w:w="805" w:type="dxa"/>
            <w:shd w:val="clear" w:color="auto" w:fill="auto"/>
          </w:tcPr>
          <w:p w14:paraId="5938345D" w14:textId="77777777" w:rsidR="00F53DC9" w:rsidRPr="009E2B43" w:rsidRDefault="00F53DC9" w:rsidP="00487BF0">
            <w:pPr>
              <w:pStyle w:val="TableText"/>
            </w:pPr>
            <w:r w:rsidRPr="009E2B43">
              <w:t>11</w:t>
            </w:r>
          </w:p>
        </w:tc>
        <w:tc>
          <w:tcPr>
            <w:tcW w:w="6895" w:type="dxa"/>
            <w:shd w:val="clear" w:color="auto" w:fill="auto"/>
          </w:tcPr>
          <w:p w14:paraId="5C3DB6D7" w14:textId="77777777" w:rsidR="00F53DC9" w:rsidRPr="009E2B43" w:rsidRDefault="00F53DC9" w:rsidP="00487BF0">
            <w:pPr>
              <w:pStyle w:val="TableText"/>
            </w:pPr>
            <w:r w:rsidRPr="009E2B43">
              <w:t>CHECK-OUT DATE/TIME</w:t>
            </w:r>
          </w:p>
        </w:tc>
      </w:tr>
      <w:tr w:rsidR="00F53DC9" w:rsidRPr="009E2B43" w14:paraId="72D1E8C8" w14:textId="77777777" w:rsidTr="00EC4765">
        <w:trPr>
          <w:jc w:val="center"/>
        </w:trPr>
        <w:tc>
          <w:tcPr>
            <w:tcW w:w="805" w:type="dxa"/>
            <w:shd w:val="clear" w:color="auto" w:fill="auto"/>
          </w:tcPr>
          <w:p w14:paraId="71A5E00C" w14:textId="77777777" w:rsidR="00F53DC9" w:rsidRPr="009E2B43" w:rsidRDefault="00F53DC9" w:rsidP="00487BF0">
            <w:pPr>
              <w:pStyle w:val="TableText"/>
            </w:pPr>
            <w:r w:rsidRPr="009E2B43">
              <w:t>12</w:t>
            </w:r>
          </w:p>
        </w:tc>
        <w:tc>
          <w:tcPr>
            <w:tcW w:w="6895" w:type="dxa"/>
            <w:shd w:val="clear" w:color="auto" w:fill="auto"/>
          </w:tcPr>
          <w:p w14:paraId="039128AB" w14:textId="77777777" w:rsidR="00F53DC9" w:rsidRPr="009E2B43" w:rsidRDefault="00F53DC9" w:rsidP="00487BF0">
            <w:pPr>
              <w:pStyle w:val="TableText"/>
            </w:pPr>
            <w:r w:rsidRPr="009E2B43">
              <w:t>OUTPATIENT ENCOUNTER IEN</w:t>
            </w:r>
          </w:p>
        </w:tc>
      </w:tr>
      <w:tr w:rsidR="00F53DC9" w:rsidRPr="009E2B43" w14:paraId="776DF117" w14:textId="77777777" w:rsidTr="00EC4765">
        <w:trPr>
          <w:jc w:val="center"/>
        </w:trPr>
        <w:tc>
          <w:tcPr>
            <w:tcW w:w="805" w:type="dxa"/>
            <w:shd w:val="clear" w:color="auto" w:fill="auto"/>
          </w:tcPr>
          <w:p w14:paraId="79DC377D" w14:textId="77777777" w:rsidR="00F53DC9" w:rsidRPr="009E2B43" w:rsidRDefault="00F53DC9" w:rsidP="00487BF0">
            <w:pPr>
              <w:pStyle w:val="TableText"/>
            </w:pPr>
            <w:r w:rsidRPr="009E2B43">
              <w:t>13</w:t>
            </w:r>
          </w:p>
        </w:tc>
        <w:tc>
          <w:tcPr>
            <w:tcW w:w="6895" w:type="dxa"/>
            <w:shd w:val="clear" w:color="auto" w:fill="auto"/>
          </w:tcPr>
          <w:p w14:paraId="1049B9EA" w14:textId="77777777" w:rsidR="00F53DC9" w:rsidRPr="009E2B43" w:rsidRDefault="00F53DC9" w:rsidP="00487BF0">
            <w:pPr>
              <w:pStyle w:val="TableText"/>
            </w:pPr>
            <w:r w:rsidRPr="009E2B43">
              <w:t>PRIMARY STOP CODE IEN and CODE</w:t>
            </w:r>
          </w:p>
        </w:tc>
      </w:tr>
      <w:tr w:rsidR="00F53DC9" w:rsidRPr="009E2B43" w14:paraId="1612A40E" w14:textId="77777777" w:rsidTr="00EC4765">
        <w:trPr>
          <w:jc w:val="center"/>
        </w:trPr>
        <w:tc>
          <w:tcPr>
            <w:tcW w:w="805" w:type="dxa"/>
            <w:shd w:val="clear" w:color="auto" w:fill="auto"/>
          </w:tcPr>
          <w:p w14:paraId="4FC6EA34" w14:textId="77777777" w:rsidR="00F53DC9" w:rsidRPr="009E2B43" w:rsidRDefault="00F53DC9" w:rsidP="00487BF0">
            <w:pPr>
              <w:pStyle w:val="TableText"/>
            </w:pPr>
            <w:r w:rsidRPr="009E2B43">
              <w:t>14</w:t>
            </w:r>
          </w:p>
        </w:tc>
        <w:tc>
          <w:tcPr>
            <w:tcW w:w="6895" w:type="dxa"/>
            <w:shd w:val="clear" w:color="auto" w:fill="auto"/>
          </w:tcPr>
          <w:p w14:paraId="1D13A7A2" w14:textId="77777777" w:rsidR="00F53DC9" w:rsidRPr="009E2B43" w:rsidRDefault="00F53DC9" w:rsidP="00487BF0">
            <w:pPr>
              <w:pStyle w:val="TableText"/>
            </w:pPr>
            <w:r w:rsidRPr="009E2B43">
              <w:t>CREDIT STOP CODE IEN and CODE</w:t>
            </w:r>
          </w:p>
        </w:tc>
      </w:tr>
      <w:tr w:rsidR="00F53DC9" w:rsidRPr="009E2B43" w14:paraId="51DEC2CB" w14:textId="77777777" w:rsidTr="00EC4765">
        <w:trPr>
          <w:jc w:val="center"/>
        </w:trPr>
        <w:tc>
          <w:tcPr>
            <w:tcW w:w="805" w:type="dxa"/>
            <w:shd w:val="clear" w:color="auto" w:fill="auto"/>
          </w:tcPr>
          <w:p w14:paraId="642C7B62" w14:textId="77777777" w:rsidR="00F53DC9" w:rsidRPr="009E2B43" w:rsidRDefault="00F53DC9" w:rsidP="00487BF0">
            <w:pPr>
              <w:pStyle w:val="TableText"/>
            </w:pPr>
            <w:r w:rsidRPr="009E2B43">
              <w:t>15</w:t>
            </w:r>
          </w:p>
        </w:tc>
        <w:tc>
          <w:tcPr>
            <w:tcW w:w="6895" w:type="dxa"/>
            <w:shd w:val="clear" w:color="auto" w:fill="auto"/>
          </w:tcPr>
          <w:p w14:paraId="198657B0" w14:textId="77777777" w:rsidR="00F53DC9" w:rsidRPr="009E2B43" w:rsidRDefault="00F53DC9" w:rsidP="00487BF0">
            <w:pPr>
              <w:pStyle w:val="TableText"/>
            </w:pPr>
            <w:r w:rsidRPr="009E2B43">
              <w:t>WORKLOAD NON-COUNT</w:t>
            </w:r>
          </w:p>
        </w:tc>
      </w:tr>
      <w:tr w:rsidR="00F53DC9" w:rsidRPr="009E2B43" w14:paraId="223CAAD3" w14:textId="77777777" w:rsidTr="00EC4765">
        <w:trPr>
          <w:jc w:val="center"/>
        </w:trPr>
        <w:tc>
          <w:tcPr>
            <w:tcW w:w="805" w:type="dxa"/>
            <w:shd w:val="clear" w:color="auto" w:fill="auto"/>
          </w:tcPr>
          <w:p w14:paraId="69E3C700" w14:textId="77777777" w:rsidR="00F53DC9" w:rsidRPr="009E2B43" w:rsidRDefault="00F53DC9" w:rsidP="00487BF0">
            <w:pPr>
              <w:pStyle w:val="TableText"/>
            </w:pPr>
            <w:r w:rsidRPr="009E2B43">
              <w:t>16</w:t>
            </w:r>
          </w:p>
        </w:tc>
        <w:tc>
          <w:tcPr>
            <w:tcW w:w="6895" w:type="dxa"/>
            <w:shd w:val="clear" w:color="auto" w:fill="auto"/>
          </w:tcPr>
          <w:p w14:paraId="6256425C" w14:textId="77777777" w:rsidR="00F53DC9" w:rsidRPr="009E2B43" w:rsidRDefault="00F53DC9" w:rsidP="00487BF0">
            <w:pPr>
              <w:pStyle w:val="TableText"/>
            </w:pPr>
            <w:r w:rsidRPr="009E2B43">
              <w:t>DATE APPOINTMENT MADE</w:t>
            </w:r>
          </w:p>
        </w:tc>
      </w:tr>
      <w:tr w:rsidR="00F53DC9" w:rsidRPr="009E2B43" w14:paraId="73665A9B" w14:textId="77777777" w:rsidTr="00EC4765">
        <w:trPr>
          <w:jc w:val="center"/>
        </w:trPr>
        <w:tc>
          <w:tcPr>
            <w:tcW w:w="805" w:type="dxa"/>
            <w:shd w:val="clear" w:color="auto" w:fill="auto"/>
          </w:tcPr>
          <w:p w14:paraId="0C722D9B" w14:textId="77777777" w:rsidR="00F53DC9" w:rsidRPr="009E2B43" w:rsidRDefault="00F53DC9" w:rsidP="00487BF0">
            <w:pPr>
              <w:pStyle w:val="TableText"/>
            </w:pPr>
            <w:r w:rsidRPr="009E2B43">
              <w:t>17</w:t>
            </w:r>
          </w:p>
        </w:tc>
        <w:tc>
          <w:tcPr>
            <w:tcW w:w="6895" w:type="dxa"/>
            <w:shd w:val="clear" w:color="auto" w:fill="auto"/>
          </w:tcPr>
          <w:p w14:paraId="134C5BB1" w14:textId="77777777" w:rsidR="00F53DC9" w:rsidRPr="009E2B43" w:rsidRDefault="00F53DC9" w:rsidP="00487BF0">
            <w:pPr>
              <w:pStyle w:val="TableText"/>
            </w:pPr>
            <w:r w:rsidRPr="009E2B43">
              <w:t>DESIRED DATE OF APPOINTMENT</w:t>
            </w:r>
          </w:p>
        </w:tc>
      </w:tr>
      <w:tr w:rsidR="00F53DC9" w:rsidRPr="009E2B43" w14:paraId="60FFAFBE" w14:textId="77777777" w:rsidTr="00EC4765">
        <w:trPr>
          <w:jc w:val="center"/>
        </w:trPr>
        <w:tc>
          <w:tcPr>
            <w:tcW w:w="805" w:type="dxa"/>
            <w:shd w:val="clear" w:color="auto" w:fill="auto"/>
          </w:tcPr>
          <w:p w14:paraId="38AEED30" w14:textId="77777777" w:rsidR="00F53DC9" w:rsidRPr="009E2B43" w:rsidRDefault="00F53DC9" w:rsidP="00487BF0">
            <w:pPr>
              <w:pStyle w:val="TableText"/>
            </w:pPr>
            <w:r w:rsidRPr="009E2B43">
              <w:lastRenderedPageBreak/>
              <w:t>18</w:t>
            </w:r>
          </w:p>
        </w:tc>
        <w:tc>
          <w:tcPr>
            <w:tcW w:w="6895" w:type="dxa"/>
            <w:shd w:val="clear" w:color="auto" w:fill="auto"/>
          </w:tcPr>
          <w:p w14:paraId="29CE0E19" w14:textId="77777777" w:rsidR="00F53DC9" w:rsidRPr="009E2B43" w:rsidRDefault="00F53DC9" w:rsidP="00487BF0">
            <w:pPr>
              <w:pStyle w:val="TableText"/>
            </w:pPr>
            <w:r w:rsidRPr="009E2B43">
              <w:t>PURPOSE OF VISIT and SHORT DESCRIPTION</w:t>
            </w:r>
          </w:p>
        </w:tc>
      </w:tr>
      <w:tr w:rsidR="00F53DC9" w:rsidRPr="009E2B43" w14:paraId="5C9F7870" w14:textId="77777777" w:rsidTr="00EC4765">
        <w:trPr>
          <w:jc w:val="center"/>
        </w:trPr>
        <w:tc>
          <w:tcPr>
            <w:tcW w:w="805" w:type="dxa"/>
            <w:shd w:val="clear" w:color="auto" w:fill="auto"/>
          </w:tcPr>
          <w:p w14:paraId="4C0603FC" w14:textId="77777777" w:rsidR="00F53DC9" w:rsidRPr="009E2B43" w:rsidRDefault="00F53DC9" w:rsidP="00487BF0">
            <w:pPr>
              <w:pStyle w:val="TableText"/>
            </w:pPr>
            <w:r w:rsidRPr="009E2B43">
              <w:t>19</w:t>
            </w:r>
          </w:p>
        </w:tc>
        <w:tc>
          <w:tcPr>
            <w:tcW w:w="6895" w:type="dxa"/>
            <w:shd w:val="clear" w:color="auto" w:fill="auto"/>
          </w:tcPr>
          <w:p w14:paraId="1DD3ACF8" w14:textId="77777777" w:rsidR="00F53DC9" w:rsidRPr="009E2B43" w:rsidRDefault="00F53DC9" w:rsidP="00487BF0">
            <w:pPr>
              <w:pStyle w:val="TableText"/>
            </w:pPr>
            <w:r w:rsidRPr="009E2B43">
              <w:t>EKG DATE/TIME</w:t>
            </w:r>
          </w:p>
        </w:tc>
      </w:tr>
      <w:tr w:rsidR="00F53DC9" w:rsidRPr="009E2B43" w14:paraId="1D6B1F12" w14:textId="77777777" w:rsidTr="00EC4765">
        <w:trPr>
          <w:jc w:val="center"/>
        </w:trPr>
        <w:tc>
          <w:tcPr>
            <w:tcW w:w="805" w:type="dxa"/>
            <w:shd w:val="clear" w:color="auto" w:fill="auto"/>
          </w:tcPr>
          <w:p w14:paraId="6CDC526D" w14:textId="77777777" w:rsidR="00F53DC9" w:rsidRPr="009E2B43" w:rsidRDefault="00F53DC9" w:rsidP="00487BF0">
            <w:pPr>
              <w:pStyle w:val="TableText"/>
            </w:pPr>
            <w:r w:rsidRPr="009E2B43">
              <w:t>20</w:t>
            </w:r>
          </w:p>
        </w:tc>
        <w:tc>
          <w:tcPr>
            <w:tcW w:w="6895" w:type="dxa"/>
            <w:shd w:val="clear" w:color="auto" w:fill="auto"/>
          </w:tcPr>
          <w:p w14:paraId="5B531575" w14:textId="77777777" w:rsidR="00F53DC9" w:rsidRPr="009E2B43" w:rsidRDefault="00F53DC9" w:rsidP="00487BF0">
            <w:pPr>
              <w:pStyle w:val="TableText"/>
            </w:pPr>
            <w:r w:rsidRPr="009E2B43">
              <w:t>X-RAY DATE/TIME</w:t>
            </w:r>
          </w:p>
        </w:tc>
      </w:tr>
      <w:tr w:rsidR="00F53DC9" w:rsidRPr="009E2B43" w14:paraId="29B4F758" w14:textId="77777777" w:rsidTr="00EC4765">
        <w:trPr>
          <w:jc w:val="center"/>
        </w:trPr>
        <w:tc>
          <w:tcPr>
            <w:tcW w:w="805" w:type="dxa"/>
            <w:shd w:val="clear" w:color="auto" w:fill="auto"/>
          </w:tcPr>
          <w:p w14:paraId="3193A8CB" w14:textId="77777777" w:rsidR="00F53DC9" w:rsidRPr="009E2B43" w:rsidRDefault="00F53DC9" w:rsidP="00487BF0">
            <w:pPr>
              <w:pStyle w:val="TableText"/>
            </w:pPr>
            <w:r w:rsidRPr="009E2B43">
              <w:t>21</w:t>
            </w:r>
          </w:p>
        </w:tc>
        <w:tc>
          <w:tcPr>
            <w:tcW w:w="6895" w:type="dxa"/>
            <w:shd w:val="clear" w:color="auto" w:fill="auto"/>
          </w:tcPr>
          <w:p w14:paraId="08BF3084" w14:textId="77777777" w:rsidR="00F53DC9" w:rsidRPr="009E2B43" w:rsidRDefault="00F53DC9" w:rsidP="00487BF0">
            <w:pPr>
              <w:pStyle w:val="TableText"/>
            </w:pPr>
            <w:r w:rsidRPr="009E2B43">
              <w:t>LAB DATE/TIME</w:t>
            </w:r>
          </w:p>
        </w:tc>
      </w:tr>
      <w:tr w:rsidR="00F53DC9" w:rsidRPr="009E2B43" w14:paraId="3EB394FD" w14:textId="77777777" w:rsidTr="00EC4765">
        <w:trPr>
          <w:jc w:val="center"/>
        </w:trPr>
        <w:tc>
          <w:tcPr>
            <w:tcW w:w="805" w:type="dxa"/>
            <w:shd w:val="clear" w:color="auto" w:fill="auto"/>
          </w:tcPr>
          <w:p w14:paraId="1E81B813" w14:textId="77777777" w:rsidR="00F53DC9" w:rsidRPr="009E2B43" w:rsidRDefault="00F53DC9" w:rsidP="00487BF0">
            <w:pPr>
              <w:pStyle w:val="TableText"/>
            </w:pPr>
            <w:r w:rsidRPr="009E2B43">
              <w:t>22</w:t>
            </w:r>
          </w:p>
        </w:tc>
        <w:tc>
          <w:tcPr>
            <w:tcW w:w="6895" w:type="dxa"/>
            <w:shd w:val="clear" w:color="auto" w:fill="auto"/>
          </w:tcPr>
          <w:p w14:paraId="717F60DB" w14:textId="77777777" w:rsidR="00F53DC9" w:rsidRPr="009E2B43" w:rsidRDefault="00F53DC9" w:rsidP="00487BF0">
            <w:pPr>
              <w:pStyle w:val="TableText"/>
            </w:pPr>
            <w:r w:rsidRPr="009E2B43">
              <w:t>STATUS</w:t>
            </w:r>
          </w:p>
        </w:tc>
      </w:tr>
      <w:tr w:rsidR="00F53DC9" w:rsidRPr="009E2B43" w14:paraId="16172871" w14:textId="77777777" w:rsidTr="00EC4765">
        <w:trPr>
          <w:jc w:val="center"/>
        </w:trPr>
        <w:tc>
          <w:tcPr>
            <w:tcW w:w="805" w:type="dxa"/>
            <w:shd w:val="clear" w:color="auto" w:fill="auto"/>
          </w:tcPr>
          <w:p w14:paraId="0A678940" w14:textId="77777777" w:rsidR="00F53DC9" w:rsidRPr="009E2B43" w:rsidRDefault="00F53DC9" w:rsidP="00487BF0">
            <w:pPr>
              <w:pStyle w:val="TableText"/>
            </w:pPr>
            <w:r w:rsidRPr="009E2B43">
              <w:t>23</w:t>
            </w:r>
          </w:p>
        </w:tc>
        <w:tc>
          <w:tcPr>
            <w:tcW w:w="6895" w:type="dxa"/>
            <w:shd w:val="clear" w:color="auto" w:fill="auto"/>
          </w:tcPr>
          <w:p w14:paraId="41091FD6" w14:textId="77777777" w:rsidR="00F53DC9" w:rsidRPr="009E2B43" w:rsidRDefault="00F53DC9" w:rsidP="00487BF0">
            <w:pPr>
              <w:pStyle w:val="TableText"/>
            </w:pPr>
            <w:r w:rsidRPr="009E2B43">
              <w:t>X-RAY FILMS</w:t>
            </w:r>
          </w:p>
        </w:tc>
      </w:tr>
      <w:tr w:rsidR="00F53DC9" w:rsidRPr="009E2B43" w14:paraId="3362DBE2" w14:textId="77777777" w:rsidTr="00EC4765">
        <w:trPr>
          <w:jc w:val="center"/>
        </w:trPr>
        <w:tc>
          <w:tcPr>
            <w:tcW w:w="805" w:type="dxa"/>
            <w:shd w:val="clear" w:color="auto" w:fill="auto"/>
          </w:tcPr>
          <w:p w14:paraId="11772669" w14:textId="77777777" w:rsidR="00F53DC9" w:rsidRPr="009E2B43" w:rsidRDefault="00F53DC9" w:rsidP="00487BF0">
            <w:pPr>
              <w:pStyle w:val="TableText"/>
            </w:pPr>
            <w:r w:rsidRPr="009E2B43">
              <w:t>24</w:t>
            </w:r>
          </w:p>
        </w:tc>
        <w:tc>
          <w:tcPr>
            <w:tcW w:w="6895" w:type="dxa"/>
            <w:shd w:val="clear" w:color="auto" w:fill="auto"/>
          </w:tcPr>
          <w:p w14:paraId="230935D4" w14:textId="77777777" w:rsidR="00F53DC9" w:rsidRPr="009E2B43" w:rsidRDefault="00F53DC9" w:rsidP="00487BF0">
            <w:pPr>
              <w:pStyle w:val="TableText"/>
            </w:pPr>
            <w:r w:rsidRPr="009E2B43">
              <w:t>AUTO-REBOOKED APPOINTMENT DATE/TIME</w:t>
            </w:r>
          </w:p>
        </w:tc>
      </w:tr>
      <w:tr w:rsidR="00F53DC9" w:rsidRPr="009E2B43" w14:paraId="2CB31822" w14:textId="77777777" w:rsidTr="00EC4765">
        <w:trPr>
          <w:jc w:val="center"/>
        </w:trPr>
        <w:tc>
          <w:tcPr>
            <w:tcW w:w="805" w:type="dxa"/>
            <w:shd w:val="clear" w:color="auto" w:fill="auto"/>
          </w:tcPr>
          <w:p w14:paraId="729A4D15" w14:textId="77777777" w:rsidR="00F53DC9" w:rsidRPr="009E2B43" w:rsidRDefault="00F53DC9" w:rsidP="00487BF0">
            <w:pPr>
              <w:pStyle w:val="TableText"/>
            </w:pPr>
            <w:r w:rsidRPr="009E2B43">
              <w:t>25</w:t>
            </w:r>
          </w:p>
        </w:tc>
        <w:tc>
          <w:tcPr>
            <w:tcW w:w="6895" w:type="dxa"/>
            <w:shd w:val="clear" w:color="auto" w:fill="auto"/>
          </w:tcPr>
          <w:p w14:paraId="248C129F" w14:textId="77777777" w:rsidR="00F53DC9" w:rsidRPr="009E2B43" w:rsidRDefault="00F53DC9" w:rsidP="00487BF0">
            <w:pPr>
              <w:pStyle w:val="TableText"/>
            </w:pPr>
            <w:r w:rsidRPr="009E2B43">
              <w:t>NO-SHOW/CANCEL DATE/TIME</w:t>
            </w:r>
          </w:p>
        </w:tc>
      </w:tr>
      <w:tr w:rsidR="00F53DC9" w:rsidRPr="009E2B43" w14:paraId="5BD80C85" w14:textId="77777777" w:rsidTr="00EC4765">
        <w:trPr>
          <w:jc w:val="center"/>
        </w:trPr>
        <w:tc>
          <w:tcPr>
            <w:tcW w:w="805" w:type="dxa"/>
            <w:shd w:val="clear" w:color="auto" w:fill="auto"/>
          </w:tcPr>
          <w:p w14:paraId="6DB196EE" w14:textId="77777777" w:rsidR="00F53DC9" w:rsidRPr="009E2B43" w:rsidRDefault="00F53DC9" w:rsidP="00487BF0">
            <w:pPr>
              <w:pStyle w:val="TableText"/>
            </w:pPr>
            <w:r w:rsidRPr="009E2B43">
              <w:t>26</w:t>
            </w:r>
          </w:p>
        </w:tc>
        <w:tc>
          <w:tcPr>
            <w:tcW w:w="6895" w:type="dxa"/>
            <w:shd w:val="clear" w:color="auto" w:fill="auto"/>
          </w:tcPr>
          <w:p w14:paraId="50F82CB5" w14:textId="77777777" w:rsidR="00F53DC9" w:rsidRPr="009E2B43" w:rsidRDefault="00F53DC9" w:rsidP="00487BF0">
            <w:pPr>
              <w:pStyle w:val="TableText"/>
            </w:pPr>
            <w:r w:rsidRPr="009E2B43">
              <w:t>RSA APPOINTMENT ID</w:t>
            </w:r>
          </w:p>
        </w:tc>
      </w:tr>
      <w:tr w:rsidR="00F53DC9" w:rsidRPr="009E2B43" w14:paraId="56C3A59D" w14:textId="77777777" w:rsidTr="00EC4765">
        <w:trPr>
          <w:jc w:val="center"/>
        </w:trPr>
        <w:tc>
          <w:tcPr>
            <w:tcW w:w="805" w:type="dxa"/>
            <w:shd w:val="clear" w:color="auto" w:fill="auto"/>
          </w:tcPr>
          <w:p w14:paraId="0A653252" w14:textId="77777777" w:rsidR="00F53DC9" w:rsidRPr="009E2B43" w:rsidRDefault="00F53DC9" w:rsidP="00487BF0">
            <w:pPr>
              <w:pStyle w:val="TableText"/>
            </w:pPr>
            <w:r w:rsidRPr="009E2B43">
              <w:t>28</w:t>
            </w:r>
          </w:p>
        </w:tc>
        <w:tc>
          <w:tcPr>
            <w:tcW w:w="6895" w:type="dxa"/>
            <w:shd w:val="clear" w:color="auto" w:fill="auto"/>
          </w:tcPr>
          <w:p w14:paraId="67482BC2" w14:textId="77777777" w:rsidR="00F53DC9" w:rsidRPr="009E2B43" w:rsidRDefault="00F53DC9" w:rsidP="00487BF0">
            <w:pPr>
              <w:pStyle w:val="TableText"/>
            </w:pPr>
            <w:r w:rsidRPr="009E2B43">
              <w:t>DATA ENTRY CLERK DUZ AND NAME</w:t>
            </w:r>
          </w:p>
        </w:tc>
      </w:tr>
      <w:tr w:rsidR="00F53DC9" w:rsidRPr="009E2B43" w14:paraId="723B335A" w14:textId="77777777" w:rsidTr="00EC4765">
        <w:trPr>
          <w:jc w:val="center"/>
        </w:trPr>
        <w:tc>
          <w:tcPr>
            <w:tcW w:w="805" w:type="dxa"/>
            <w:shd w:val="clear" w:color="auto" w:fill="auto"/>
          </w:tcPr>
          <w:p w14:paraId="2AB566B5" w14:textId="77777777" w:rsidR="00F53DC9" w:rsidRPr="009E2B43" w:rsidRDefault="00F53DC9" w:rsidP="00487BF0">
            <w:pPr>
              <w:pStyle w:val="TableText"/>
            </w:pPr>
            <w:r w:rsidRPr="009E2B43">
              <w:t>29</w:t>
            </w:r>
          </w:p>
        </w:tc>
        <w:tc>
          <w:tcPr>
            <w:tcW w:w="6895" w:type="dxa"/>
            <w:shd w:val="clear" w:color="auto" w:fill="auto"/>
          </w:tcPr>
          <w:p w14:paraId="0C31EC19" w14:textId="77777777" w:rsidR="00F53DC9" w:rsidRPr="009E2B43" w:rsidRDefault="00F53DC9" w:rsidP="00487BF0">
            <w:pPr>
              <w:pStyle w:val="TableText"/>
            </w:pPr>
            <w:r w:rsidRPr="009E2B43">
              <w:t>NO-SHOW/CANCELED BY DUZ AND NAME</w:t>
            </w:r>
          </w:p>
        </w:tc>
      </w:tr>
      <w:tr w:rsidR="00F53DC9" w:rsidRPr="009E2B43" w14:paraId="34ABA91D" w14:textId="77777777" w:rsidTr="00EC4765">
        <w:trPr>
          <w:jc w:val="center"/>
        </w:trPr>
        <w:tc>
          <w:tcPr>
            <w:tcW w:w="805" w:type="dxa"/>
            <w:shd w:val="clear" w:color="auto" w:fill="auto"/>
          </w:tcPr>
          <w:p w14:paraId="642DED58" w14:textId="77777777" w:rsidR="00F53DC9" w:rsidRPr="009E2B43" w:rsidRDefault="00F53DC9" w:rsidP="00487BF0">
            <w:pPr>
              <w:pStyle w:val="TableText"/>
            </w:pPr>
            <w:r w:rsidRPr="009E2B43">
              <w:t>30</w:t>
            </w:r>
          </w:p>
        </w:tc>
        <w:tc>
          <w:tcPr>
            <w:tcW w:w="6895" w:type="dxa"/>
            <w:shd w:val="clear" w:color="auto" w:fill="auto"/>
          </w:tcPr>
          <w:p w14:paraId="50F7274E" w14:textId="77777777" w:rsidR="00F53DC9" w:rsidRPr="009E2B43" w:rsidRDefault="00F53DC9" w:rsidP="00487BF0">
            <w:pPr>
              <w:pStyle w:val="TableText"/>
            </w:pPr>
            <w:r w:rsidRPr="009E2B43">
              <w:t>CHECK-IN USER DUZ AND NAME</w:t>
            </w:r>
          </w:p>
        </w:tc>
      </w:tr>
      <w:tr w:rsidR="00F53DC9" w:rsidRPr="009E2B43" w14:paraId="602B7CD5" w14:textId="77777777" w:rsidTr="00EC4765">
        <w:trPr>
          <w:jc w:val="center"/>
        </w:trPr>
        <w:tc>
          <w:tcPr>
            <w:tcW w:w="805" w:type="dxa"/>
            <w:shd w:val="clear" w:color="auto" w:fill="auto"/>
          </w:tcPr>
          <w:p w14:paraId="388385D7" w14:textId="77777777" w:rsidR="00F53DC9" w:rsidRPr="009E2B43" w:rsidRDefault="00F53DC9" w:rsidP="00487BF0">
            <w:pPr>
              <w:pStyle w:val="TableText"/>
            </w:pPr>
            <w:r w:rsidRPr="009E2B43">
              <w:t>31</w:t>
            </w:r>
          </w:p>
        </w:tc>
        <w:tc>
          <w:tcPr>
            <w:tcW w:w="6895" w:type="dxa"/>
            <w:shd w:val="clear" w:color="auto" w:fill="auto"/>
          </w:tcPr>
          <w:p w14:paraId="28B26DD0" w14:textId="77777777" w:rsidR="00F53DC9" w:rsidRPr="009E2B43" w:rsidRDefault="00F53DC9" w:rsidP="00487BF0">
            <w:pPr>
              <w:pStyle w:val="TableText"/>
            </w:pPr>
            <w:r w:rsidRPr="009E2B43">
              <w:t>CHECK-OUT USER DUZ AND NAME</w:t>
            </w:r>
          </w:p>
        </w:tc>
      </w:tr>
      <w:tr w:rsidR="00F53DC9" w:rsidRPr="009E2B43" w14:paraId="682070D8" w14:textId="77777777" w:rsidTr="00EC4765">
        <w:trPr>
          <w:jc w:val="center"/>
        </w:trPr>
        <w:tc>
          <w:tcPr>
            <w:tcW w:w="805" w:type="dxa"/>
            <w:shd w:val="clear" w:color="auto" w:fill="auto"/>
          </w:tcPr>
          <w:p w14:paraId="7F60E106" w14:textId="77777777" w:rsidR="00F53DC9" w:rsidRPr="009E2B43" w:rsidRDefault="00F53DC9" w:rsidP="00487BF0">
            <w:pPr>
              <w:pStyle w:val="TableText"/>
            </w:pPr>
            <w:r w:rsidRPr="009E2B43">
              <w:t>32</w:t>
            </w:r>
          </w:p>
        </w:tc>
        <w:tc>
          <w:tcPr>
            <w:tcW w:w="6895" w:type="dxa"/>
            <w:shd w:val="clear" w:color="auto" w:fill="auto"/>
          </w:tcPr>
          <w:p w14:paraId="42A5A7BA" w14:textId="77777777" w:rsidR="00F53DC9" w:rsidRPr="009E2B43" w:rsidRDefault="00F53DC9" w:rsidP="00487BF0">
            <w:pPr>
              <w:pStyle w:val="TableText"/>
            </w:pPr>
            <w:r w:rsidRPr="009E2B43">
              <w:t>CANCELLATION REASON IEN AND NAME</w:t>
            </w:r>
          </w:p>
        </w:tc>
      </w:tr>
      <w:tr w:rsidR="00F53DC9" w:rsidRPr="009E2B43" w14:paraId="7F483B4E" w14:textId="77777777" w:rsidTr="00EC4765">
        <w:trPr>
          <w:jc w:val="center"/>
        </w:trPr>
        <w:tc>
          <w:tcPr>
            <w:tcW w:w="805" w:type="dxa"/>
            <w:shd w:val="clear" w:color="auto" w:fill="auto"/>
          </w:tcPr>
          <w:p w14:paraId="3F960C59" w14:textId="77777777" w:rsidR="00F53DC9" w:rsidRPr="009E2B43" w:rsidRDefault="00F53DC9" w:rsidP="00487BF0">
            <w:pPr>
              <w:pStyle w:val="TableText"/>
            </w:pPr>
            <w:r w:rsidRPr="009E2B43">
              <w:t>33</w:t>
            </w:r>
          </w:p>
        </w:tc>
        <w:tc>
          <w:tcPr>
            <w:tcW w:w="6895" w:type="dxa"/>
            <w:shd w:val="clear" w:color="auto" w:fill="auto"/>
          </w:tcPr>
          <w:p w14:paraId="7A649229" w14:textId="77777777" w:rsidR="00F53DC9" w:rsidRPr="009E2B43" w:rsidRDefault="00F53DC9" w:rsidP="00487BF0">
            <w:pPr>
              <w:pStyle w:val="TableText"/>
            </w:pPr>
            <w:r w:rsidRPr="009E2B43">
              <w:t>CONSULT LINK</w:t>
            </w:r>
          </w:p>
        </w:tc>
      </w:tr>
    </w:tbl>
    <w:p w14:paraId="11182ED4" w14:textId="77777777" w:rsidR="00F53DC9" w:rsidRPr="009E2B43" w:rsidRDefault="00F53DC9" w:rsidP="001C4B00">
      <w:pPr>
        <w:pStyle w:val="BodyText6"/>
      </w:pPr>
    </w:p>
    <w:p w14:paraId="67C9287F" w14:textId="11D91033" w:rsidR="00F53DC9" w:rsidRPr="009E2B43" w:rsidRDefault="00487BF0" w:rsidP="00C949A2">
      <w:pPr>
        <w:pStyle w:val="Note"/>
      </w:pPr>
      <w:r w:rsidRPr="009E2B43">
        <w:rPr>
          <w:b/>
        </w:rPr>
        <w:tab/>
      </w:r>
      <w:r w:rsidR="00F53DC9" w:rsidRPr="009E2B43">
        <w:rPr>
          <w:b/>
        </w:rPr>
        <w:t>N</w:t>
      </w:r>
      <w:r w:rsidR="00C949A2" w:rsidRPr="009E2B43">
        <w:rPr>
          <w:b/>
        </w:rPr>
        <w:t>OTE</w:t>
      </w:r>
      <w:r w:rsidR="00F53DC9" w:rsidRPr="009E2B43">
        <w:rPr>
          <w:b/>
        </w:rPr>
        <w:t>:</w:t>
      </w:r>
      <w:r w:rsidR="00F53DC9" w:rsidRPr="009E2B43">
        <w:t xml:space="preserve"> Field 27 is reserved for the 2507 Request IEN to be available in a future release.</w:t>
      </w:r>
    </w:p>
    <w:p w14:paraId="2B2373CB" w14:textId="6469AC7A" w:rsidR="00F53DC9" w:rsidRPr="009E2B43" w:rsidRDefault="00F53DC9" w:rsidP="00487BF0">
      <w:pPr>
        <w:pStyle w:val="BodyText6"/>
      </w:pPr>
    </w:p>
    <w:p w14:paraId="450ABB3B" w14:textId="06141316" w:rsidR="009B379F" w:rsidRPr="009E2B43" w:rsidRDefault="009B379F" w:rsidP="009B379F">
      <w:pPr>
        <w:pStyle w:val="Heading2"/>
      </w:pPr>
      <w:bookmarkStart w:id="678" w:name="_Toc88642163"/>
      <w:r w:rsidRPr="009E2B43">
        <w:lastRenderedPageBreak/>
        <w:t>Error Codes</w:t>
      </w:r>
      <w:bookmarkEnd w:id="678"/>
    </w:p>
    <w:p w14:paraId="4B2CF707" w14:textId="7DDB83E7" w:rsidR="005967E2" w:rsidRPr="009E2B43" w:rsidRDefault="006430FA" w:rsidP="006430FA">
      <w:pPr>
        <w:pStyle w:val="BodyText"/>
        <w:keepNext/>
        <w:keepLines/>
      </w:pPr>
      <w:r w:rsidRPr="009E2B43">
        <w:rPr>
          <w:color w:val="0000FF"/>
          <w:u w:val="single"/>
        </w:rPr>
        <w:fldChar w:fldCharType="begin"/>
      </w:r>
      <w:r w:rsidRPr="009E2B43">
        <w:rPr>
          <w:color w:val="0000FF"/>
          <w:u w:val="single"/>
        </w:rPr>
        <w:instrText xml:space="preserve"> REF _Ref58409437 \h  \* MERGEFORMAT </w:instrText>
      </w:r>
      <w:r w:rsidRPr="009E2B43">
        <w:rPr>
          <w:color w:val="0000FF"/>
          <w:u w:val="single"/>
        </w:rPr>
      </w:r>
      <w:r w:rsidRPr="009E2B43">
        <w:rPr>
          <w:color w:val="0000FF"/>
          <w:u w:val="single"/>
        </w:rPr>
        <w:fldChar w:fldCharType="separate"/>
      </w:r>
      <w:r w:rsidR="00064DA6" w:rsidRPr="00064DA6">
        <w:rPr>
          <w:color w:val="0000FF"/>
          <w:u w:val="single"/>
        </w:rPr>
        <w:t>Table 63</w:t>
      </w:r>
      <w:r w:rsidRPr="009E2B43">
        <w:rPr>
          <w:color w:val="0000FF"/>
          <w:u w:val="single"/>
        </w:rPr>
        <w:fldChar w:fldCharType="end"/>
      </w:r>
      <w:r w:rsidRPr="009E2B43">
        <w:t xml:space="preserve"> lists the possible error codes returned by the Scheduling Replacement API.</w:t>
      </w:r>
    </w:p>
    <w:p w14:paraId="4341D6E1" w14:textId="77777777" w:rsidR="006430FA" w:rsidRPr="009E2B43" w:rsidRDefault="006430FA" w:rsidP="006430FA">
      <w:pPr>
        <w:pStyle w:val="BodyText6"/>
        <w:keepNext/>
        <w:keepLines/>
      </w:pPr>
    </w:p>
    <w:p w14:paraId="008D82EF" w14:textId="082BB615" w:rsidR="005967E2" w:rsidRPr="009E2B43" w:rsidRDefault="005967E2" w:rsidP="005967E2">
      <w:pPr>
        <w:pStyle w:val="Caption"/>
      </w:pPr>
      <w:bookmarkStart w:id="679" w:name="_Ref58409437"/>
      <w:bookmarkStart w:id="680" w:name="_Toc88642594"/>
      <w:r w:rsidRPr="009E2B43">
        <w:t xml:space="preserve">Table </w:t>
      </w:r>
      <w:r w:rsidRPr="009E2B43">
        <w:fldChar w:fldCharType="begin"/>
      </w:r>
      <w:r w:rsidRPr="009E2B43">
        <w:instrText>SEQ Table \* ARABIC</w:instrText>
      </w:r>
      <w:r w:rsidRPr="009E2B43">
        <w:fldChar w:fldCharType="separate"/>
      </w:r>
      <w:r w:rsidR="00064DA6">
        <w:rPr>
          <w:noProof/>
        </w:rPr>
        <w:t>63</w:t>
      </w:r>
      <w:r w:rsidRPr="009E2B43">
        <w:fldChar w:fldCharType="end"/>
      </w:r>
      <w:bookmarkEnd w:id="679"/>
      <w:r w:rsidRPr="009E2B43">
        <w:t xml:space="preserve">: </w:t>
      </w:r>
      <w:r w:rsidR="006430FA" w:rsidRPr="009E2B43">
        <w:t xml:space="preserve">Scheduling Replacement API </w:t>
      </w:r>
      <w:r w:rsidRPr="009E2B43">
        <w:t>Error Codes</w:t>
      </w:r>
      <w:bookmarkEnd w:id="68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1"/>
        <w:gridCol w:w="8305"/>
      </w:tblGrid>
      <w:tr w:rsidR="006430FA" w:rsidRPr="009E2B43" w14:paraId="5B4ABED3" w14:textId="77777777" w:rsidTr="006430FA">
        <w:trPr>
          <w:tblHeader/>
        </w:trPr>
        <w:tc>
          <w:tcPr>
            <w:tcW w:w="895" w:type="dxa"/>
            <w:shd w:val="clear" w:color="auto" w:fill="F2F2F2" w:themeFill="background1" w:themeFillShade="F2"/>
          </w:tcPr>
          <w:p w14:paraId="0AA51CF0" w14:textId="7FE9F18B" w:rsidR="006430FA" w:rsidRPr="009E2B43" w:rsidRDefault="006430FA" w:rsidP="00A23E30">
            <w:pPr>
              <w:pStyle w:val="TableHeading"/>
            </w:pPr>
            <w:r w:rsidRPr="009E2B43">
              <w:t>Error Code</w:t>
            </w:r>
          </w:p>
        </w:tc>
        <w:tc>
          <w:tcPr>
            <w:tcW w:w="8455" w:type="dxa"/>
            <w:shd w:val="clear" w:color="auto" w:fill="F2F2F2" w:themeFill="background1" w:themeFillShade="F2"/>
          </w:tcPr>
          <w:p w14:paraId="7B53DCCE" w14:textId="5BC3788C" w:rsidR="006430FA" w:rsidRPr="009E2B43" w:rsidRDefault="006430FA" w:rsidP="00A23E30">
            <w:pPr>
              <w:pStyle w:val="TableHeading"/>
            </w:pPr>
            <w:r w:rsidRPr="009E2B43">
              <w:t>Description</w:t>
            </w:r>
          </w:p>
        </w:tc>
      </w:tr>
      <w:tr w:rsidR="006430FA" w:rsidRPr="009E2B43" w14:paraId="44E9F1BF" w14:textId="77777777" w:rsidTr="006430FA">
        <w:tc>
          <w:tcPr>
            <w:tcW w:w="895" w:type="dxa"/>
          </w:tcPr>
          <w:p w14:paraId="5D878562" w14:textId="18895C19" w:rsidR="006430FA" w:rsidRPr="009E2B43" w:rsidRDefault="006430FA" w:rsidP="006430FA">
            <w:pPr>
              <w:pStyle w:val="TableText"/>
              <w:keepNext/>
              <w:keepLines/>
            </w:pPr>
            <w:r w:rsidRPr="009E2B43">
              <w:rPr>
                <w:b/>
              </w:rPr>
              <w:t>101</w:t>
            </w:r>
          </w:p>
        </w:tc>
        <w:tc>
          <w:tcPr>
            <w:tcW w:w="8455" w:type="dxa"/>
          </w:tcPr>
          <w:p w14:paraId="1519503A" w14:textId="77777777" w:rsidR="006430FA" w:rsidRPr="009E2B43" w:rsidRDefault="006430FA" w:rsidP="006430FA">
            <w:pPr>
              <w:pStyle w:val="TableText"/>
              <w:keepNext/>
              <w:keepLines/>
            </w:pPr>
            <w:r w:rsidRPr="009E2B43">
              <w:t xml:space="preserve">The API returns error code </w:t>
            </w:r>
            <w:r w:rsidRPr="009E2B43">
              <w:rPr>
                <w:b/>
                <w:bCs/>
              </w:rPr>
              <w:t>101</w:t>
            </w:r>
            <w:r w:rsidRPr="009E2B43">
              <w:t xml:space="preserve"> when the network is too slow or is down. Applications that depend upon information stored in an external database </w:t>
            </w:r>
            <w:r w:rsidRPr="009E2B43">
              <w:rPr>
                <w:i/>
                <w:iCs/>
              </w:rPr>
              <w:t>must</w:t>
            </w:r>
            <w:r w:rsidRPr="009E2B43">
              <w:t xml:space="preserve"> be re-programmed to handle this condition. Without network error handling, applications may either hang indefinitely or error out. At this point, there is one error code to indicate a network problem.</w:t>
            </w:r>
          </w:p>
          <w:p w14:paraId="3314ED8C" w14:textId="1B174816" w:rsidR="006430FA" w:rsidRPr="009E2B43" w:rsidRDefault="006430FA" w:rsidP="006430FA">
            <w:pPr>
              <w:pStyle w:val="TableNote"/>
              <w:keepNext/>
              <w:keepLines/>
            </w:pP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064DA6" w:rsidRPr="00064DA6">
              <w:rPr>
                <w:color w:val="0000FF"/>
                <w:u w:val="single"/>
              </w:rPr>
              <w:t>SDAPI—Error Codes</w:t>
            </w:r>
            <w:r w:rsidRPr="009E2B43">
              <w:rPr>
                <w:color w:val="0000FF"/>
                <w:u w:val="single"/>
              </w:rPr>
              <w:fldChar w:fldCharType="end"/>
            </w:r>
            <w:r w:rsidRPr="009E2B43">
              <w:t>.”</w:t>
            </w:r>
          </w:p>
        </w:tc>
      </w:tr>
      <w:tr w:rsidR="006430FA" w:rsidRPr="009E2B43" w14:paraId="7114A30B" w14:textId="77777777" w:rsidTr="006430FA">
        <w:tc>
          <w:tcPr>
            <w:tcW w:w="895" w:type="dxa"/>
          </w:tcPr>
          <w:p w14:paraId="5DEBF6B7" w14:textId="6D9F9D19" w:rsidR="006430FA" w:rsidRPr="009E2B43" w:rsidRDefault="006430FA" w:rsidP="006430FA">
            <w:pPr>
              <w:pStyle w:val="TableText"/>
              <w:keepNext/>
              <w:keepLines/>
              <w:rPr>
                <w:b/>
                <w:bCs/>
              </w:rPr>
            </w:pPr>
            <w:r w:rsidRPr="009E2B43">
              <w:rPr>
                <w:b/>
                <w:bCs/>
              </w:rPr>
              <w:t>116</w:t>
            </w:r>
          </w:p>
        </w:tc>
        <w:tc>
          <w:tcPr>
            <w:tcW w:w="8455" w:type="dxa"/>
          </w:tcPr>
          <w:p w14:paraId="1090F862" w14:textId="77777777" w:rsidR="006430FA" w:rsidRPr="009E2B43" w:rsidRDefault="006430FA" w:rsidP="006430FA">
            <w:pPr>
              <w:pStyle w:val="TableText"/>
              <w:keepNext/>
              <w:keepLines/>
            </w:pPr>
            <w:r w:rsidRPr="009E2B43">
              <w:t xml:space="preserve">The API returns error code 116 when the data returned from the RSA database does </w:t>
            </w:r>
            <w:r w:rsidRPr="009E2B43">
              <w:rPr>
                <w:i/>
                <w:iCs/>
              </w:rPr>
              <w:t>not</w:t>
            </w:r>
            <w:r w:rsidRPr="009E2B43">
              <w:t xml:space="preserve"> match the data on VistA. An example of this would be if the RSA returns an IEN that does </w:t>
            </w:r>
            <w:r w:rsidRPr="009E2B43">
              <w:rPr>
                <w:i/>
                <w:iCs/>
              </w:rPr>
              <w:t>not</w:t>
            </w:r>
            <w:r w:rsidRPr="009E2B43">
              <w:t xml:space="preserve"> exist on VistA. Applications </w:t>
            </w:r>
            <w:r w:rsidRPr="009E2B43">
              <w:rPr>
                <w:i/>
                <w:iCs/>
              </w:rPr>
              <w:t>must</w:t>
            </w:r>
            <w:r w:rsidRPr="009E2B43">
              <w:t xml:space="preserve"> be re-programmed to handle this condition.</w:t>
            </w:r>
          </w:p>
          <w:p w14:paraId="4064AB83" w14:textId="6F073EB7" w:rsidR="006430FA" w:rsidRPr="009E2B43" w:rsidRDefault="006430FA" w:rsidP="006430FA">
            <w:pPr>
              <w:pStyle w:val="TableNote"/>
              <w:keepNext/>
              <w:keepLines/>
            </w:pP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064DA6" w:rsidRPr="00064DA6">
              <w:rPr>
                <w:color w:val="0000FF"/>
                <w:u w:val="single"/>
              </w:rPr>
              <w:t>SDAPI—Error Codes</w:t>
            </w:r>
            <w:r w:rsidRPr="009E2B43">
              <w:rPr>
                <w:color w:val="0000FF"/>
                <w:u w:val="single"/>
              </w:rPr>
              <w:fldChar w:fldCharType="end"/>
            </w:r>
            <w:r w:rsidRPr="009E2B43">
              <w:t>.”</w:t>
            </w:r>
          </w:p>
        </w:tc>
      </w:tr>
      <w:tr w:rsidR="006430FA" w:rsidRPr="009E2B43" w14:paraId="102F16F1" w14:textId="77777777" w:rsidTr="006430FA">
        <w:tc>
          <w:tcPr>
            <w:tcW w:w="895" w:type="dxa"/>
          </w:tcPr>
          <w:p w14:paraId="3FBFD0C3" w14:textId="5A637D50" w:rsidR="006430FA" w:rsidRPr="009E2B43" w:rsidRDefault="006430FA" w:rsidP="006430FA">
            <w:pPr>
              <w:pStyle w:val="TableText"/>
              <w:rPr>
                <w:b/>
                <w:bCs/>
              </w:rPr>
            </w:pPr>
            <w:r w:rsidRPr="009E2B43">
              <w:rPr>
                <w:b/>
                <w:bCs/>
              </w:rPr>
              <w:t>117</w:t>
            </w:r>
          </w:p>
        </w:tc>
        <w:tc>
          <w:tcPr>
            <w:tcW w:w="8455" w:type="dxa"/>
          </w:tcPr>
          <w:p w14:paraId="7BAC85A5" w14:textId="77777777" w:rsidR="006430FA" w:rsidRPr="009E2B43" w:rsidRDefault="006430FA" w:rsidP="006430FA">
            <w:pPr>
              <w:pStyle w:val="TableText"/>
            </w:pPr>
            <w:r w:rsidRPr="009E2B43">
              <w:t xml:space="preserve">The API returns error code </w:t>
            </w:r>
            <w:r w:rsidRPr="009E2B43">
              <w:rPr>
                <w:b/>
                <w:bCs/>
              </w:rPr>
              <w:t>117</w:t>
            </w:r>
            <w:r w:rsidRPr="009E2B43">
              <w:t xml:space="preserve"> when the other error codes do </w:t>
            </w:r>
            <w:r w:rsidRPr="009E2B43">
              <w:rPr>
                <w:i/>
                <w:iCs/>
              </w:rPr>
              <w:t>not</w:t>
            </w:r>
            <w:r w:rsidRPr="009E2B43">
              <w:t xml:space="preserve"> apply. This error code incorporates any additional errors that may be included or returned in the future. Adding this error code prevents re-coding of current applications, as these new error codes are introduced.</w:t>
            </w:r>
          </w:p>
          <w:p w14:paraId="3CB894BE" w14:textId="0F0FF078" w:rsidR="006430FA" w:rsidRPr="009E2B43" w:rsidRDefault="006430FA" w:rsidP="006430FA">
            <w:pPr>
              <w:pStyle w:val="TableNote"/>
            </w:pP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064DA6" w:rsidRPr="00064DA6">
              <w:rPr>
                <w:color w:val="0000FF"/>
                <w:u w:val="single"/>
              </w:rPr>
              <w:t>SDAPI—Error Codes</w:t>
            </w:r>
            <w:r w:rsidRPr="009E2B43">
              <w:rPr>
                <w:color w:val="0000FF"/>
                <w:u w:val="single"/>
              </w:rPr>
              <w:fldChar w:fldCharType="end"/>
            </w:r>
            <w:r w:rsidRPr="009E2B43">
              <w:t>.”</w:t>
            </w:r>
          </w:p>
        </w:tc>
      </w:tr>
    </w:tbl>
    <w:p w14:paraId="75CDBA65" w14:textId="77777777" w:rsidR="005967E2" w:rsidRPr="009E2B43" w:rsidRDefault="005967E2" w:rsidP="005967E2">
      <w:pPr>
        <w:pStyle w:val="BodyText6"/>
      </w:pPr>
    </w:p>
    <w:p w14:paraId="04055EAD" w14:textId="77777777" w:rsidR="006430FA" w:rsidRPr="009E2B43" w:rsidRDefault="00F53DC9" w:rsidP="006430FA">
      <w:pPr>
        <w:pStyle w:val="Heading2"/>
      </w:pPr>
      <w:bookmarkStart w:id="681" w:name="_Toc88642164"/>
      <w:r w:rsidRPr="009E2B43">
        <w:t>External Data Source</w:t>
      </w:r>
      <w:bookmarkEnd w:id="681"/>
    </w:p>
    <w:p w14:paraId="0F03A33D" w14:textId="31251137" w:rsidR="001375C8" w:rsidRPr="009E2B43" w:rsidRDefault="00F53DC9" w:rsidP="006430FA">
      <w:pPr>
        <w:pStyle w:val="BodyText"/>
        <w:keepNext/>
        <w:keepLines/>
        <w:spacing w:after="0"/>
      </w:pPr>
      <w:r w:rsidRPr="009E2B43">
        <w:t xml:space="preserve">The </w:t>
      </w:r>
      <w:r w:rsidR="006430FA" w:rsidRPr="009E2B43">
        <w:t xml:space="preserve">Scheduling Replacement </w:t>
      </w:r>
      <w:r w:rsidRPr="009E2B43">
        <w:t xml:space="preserve">API is designed to be used with an external database. The API pulls over all the data required by the application function in one request and stores it in a temporary global. The temporary global can then be used in place of the </w:t>
      </w:r>
      <w:r w:rsidR="00427C38" w:rsidRPr="009E2B43">
        <w:t>HOSPITAL LOCATION (#44.001, 44.003)</w:t>
      </w:r>
      <w:r w:rsidRPr="009E2B43">
        <w:t xml:space="preserve"> </w:t>
      </w:r>
      <w:r w:rsidR="006430FA" w:rsidRPr="009E2B43">
        <w:t>S</w:t>
      </w:r>
      <w:r w:rsidRPr="009E2B43">
        <w:t xml:space="preserve">ub-files and the </w:t>
      </w:r>
      <w:r w:rsidR="00427C38" w:rsidRPr="009E2B43">
        <w:t>PATIENT (#2.98)</w:t>
      </w:r>
      <w:r w:rsidRPr="009E2B43">
        <w:t xml:space="preserve"> </w:t>
      </w:r>
      <w:r w:rsidR="006430FA" w:rsidRPr="009E2B43">
        <w:t>S</w:t>
      </w:r>
      <w:r w:rsidRPr="009E2B43">
        <w:t>ub-file to perform the business logic of the application, separating the data layer from the business layer.</w:t>
      </w:r>
    </w:p>
    <w:p w14:paraId="604CEA88" w14:textId="01CE42B8" w:rsidR="009B379F" w:rsidRPr="009E2B43" w:rsidRDefault="00F53DC9" w:rsidP="005967E2">
      <w:pPr>
        <w:pStyle w:val="Heading3"/>
        <w:rPr>
          <w:rFonts w:hint="eastAsia"/>
        </w:rPr>
      </w:pPr>
      <w:bookmarkStart w:id="682" w:name="_Toc88642165"/>
      <w:r w:rsidRPr="009E2B43">
        <w:t>Example</w:t>
      </w:r>
      <w:bookmarkEnd w:id="682"/>
    </w:p>
    <w:p w14:paraId="07752B09" w14:textId="4CF78E4D" w:rsidR="001447D3" w:rsidRPr="009E2B43" w:rsidRDefault="00F53DC9" w:rsidP="001447D3">
      <w:pPr>
        <w:pStyle w:val="BodyText"/>
        <w:keepNext/>
        <w:keepLines/>
      </w:pPr>
      <w:r w:rsidRPr="009E2B43">
        <w:t>The process of encapsulation involve</w:t>
      </w:r>
      <w:r w:rsidR="009B379F" w:rsidRPr="009E2B43">
        <w:t>s</w:t>
      </w:r>
      <w:r w:rsidRPr="009E2B43">
        <w:t>, in part, replacing direct global references in routines with APIs. As an example, consider the following piece of code</w:t>
      </w:r>
      <w:r w:rsidR="001447D3" w:rsidRPr="009E2B43">
        <w:t xml:space="preserve"> (</w:t>
      </w:r>
      <w:r w:rsidR="001447D3" w:rsidRPr="009E2B43">
        <w:rPr>
          <w:color w:val="0000FF"/>
          <w:u w:val="single"/>
        </w:rPr>
        <w:fldChar w:fldCharType="begin"/>
      </w:r>
      <w:r w:rsidR="001447D3" w:rsidRPr="009E2B43">
        <w:rPr>
          <w:color w:val="0000FF"/>
          <w:u w:val="single"/>
        </w:rPr>
        <w:instrText xml:space="preserve"> REF _Ref58329139 \h  \* MERGEFORMAT </w:instrText>
      </w:r>
      <w:r w:rsidR="001447D3" w:rsidRPr="009E2B43">
        <w:rPr>
          <w:color w:val="0000FF"/>
          <w:u w:val="single"/>
        </w:rPr>
      </w:r>
      <w:r w:rsidR="001447D3" w:rsidRPr="009E2B43">
        <w:rPr>
          <w:color w:val="0000FF"/>
          <w:u w:val="single"/>
        </w:rPr>
        <w:fldChar w:fldCharType="separate"/>
      </w:r>
      <w:r w:rsidR="00064DA6" w:rsidRPr="00064DA6">
        <w:rPr>
          <w:color w:val="0000FF"/>
          <w:u w:val="single"/>
        </w:rPr>
        <w:t>Figure 11</w:t>
      </w:r>
      <w:r w:rsidR="001447D3" w:rsidRPr="009E2B43">
        <w:rPr>
          <w:color w:val="0000FF"/>
          <w:u w:val="single"/>
        </w:rPr>
        <w:fldChar w:fldCharType="end"/>
      </w:r>
      <w:r w:rsidR="001447D3" w:rsidRPr="009E2B43">
        <w:t>)</w:t>
      </w:r>
      <w:r w:rsidRPr="009E2B43">
        <w:t>. This code is designed to retrieve</w:t>
      </w:r>
      <w:r w:rsidR="001447D3" w:rsidRPr="009E2B43">
        <w:t xml:space="preserve"> the following:</w:t>
      </w:r>
    </w:p>
    <w:p w14:paraId="0C3F1522" w14:textId="77777777" w:rsidR="001447D3" w:rsidRPr="009E2B43" w:rsidRDefault="001447D3" w:rsidP="001447D3">
      <w:pPr>
        <w:pStyle w:val="ListBullet"/>
        <w:keepNext/>
        <w:keepLines/>
      </w:pPr>
      <w:r w:rsidRPr="009E2B43">
        <w:t>A</w:t>
      </w:r>
      <w:r w:rsidR="00F53DC9" w:rsidRPr="009E2B43">
        <w:t>ppointment date/time</w:t>
      </w:r>
    </w:p>
    <w:p w14:paraId="451C49A6" w14:textId="77777777" w:rsidR="001447D3" w:rsidRPr="009E2B43" w:rsidRDefault="001447D3" w:rsidP="001447D3">
      <w:pPr>
        <w:pStyle w:val="ListBullet"/>
        <w:keepNext/>
        <w:keepLines/>
      </w:pPr>
      <w:r w:rsidRPr="009E2B43">
        <w:t>P</w:t>
      </w:r>
      <w:r w:rsidR="00F53DC9" w:rsidRPr="009E2B43">
        <w:t>atient DFN</w:t>
      </w:r>
    </w:p>
    <w:p w14:paraId="5455862E" w14:textId="77777777" w:rsidR="001447D3" w:rsidRPr="009E2B43" w:rsidRDefault="001447D3" w:rsidP="001447D3">
      <w:pPr>
        <w:pStyle w:val="ListBullet"/>
        <w:keepNext/>
        <w:keepLines/>
      </w:pPr>
      <w:r w:rsidRPr="009E2B43">
        <w:t>N</w:t>
      </w:r>
      <w:r w:rsidR="00F53DC9" w:rsidRPr="009E2B43">
        <w:t>ame</w:t>
      </w:r>
    </w:p>
    <w:p w14:paraId="062EF23F" w14:textId="70096D26" w:rsidR="00F53DC9" w:rsidRPr="009E2B43" w:rsidRDefault="001447D3" w:rsidP="001447D3">
      <w:pPr>
        <w:pStyle w:val="ListBullet"/>
      </w:pPr>
      <w:r w:rsidRPr="009E2B43">
        <w:t>L</w:t>
      </w:r>
      <w:r w:rsidR="00F53DC9" w:rsidRPr="009E2B43">
        <w:t xml:space="preserve">ength of appointment for all </w:t>
      </w:r>
      <w:r w:rsidR="00F53DC9" w:rsidRPr="009E2B43">
        <w:rPr>
          <w:b/>
          <w:bCs/>
        </w:rPr>
        <w:t>DGCLN</w:t>
      </w:r>
      <w:r w:rsidR="00F53DC9" w:rsidRPr="009E2B43">
        <w:t xml:space="preserve"> clinic appointments up to </w:t>
      </w:r>
      <w:r w:rsidR="00F53DC9" w:rsidRPr="009E2B43">
        <w:rPr>
          <w:b/>
          <w:bCs/>
        </w:rPr>
        <w:t>DGLAST</w:t>
      </w:r>
      <w:r w:rsidR="00F53DC9" w:rsidRPr="009E2B43">
        <w:t xml:space="preserve"> date.</w:t>
      </w:r>
    </w:p>
    <w:p w14:paraId="521005E5" w14:textId="72B9310F" w:rsidR="00F53DC9" w:rsidRPr="009E2B43" w:rsidRDefault="00F53DC9" w:rsidP="00EE5799">
      <w:pPr>
        <w:pStyle w:val="BodyText6"/>
        <w:keepNext/>
        <w:keepLines/>
      </w:pPr>
    </w:p>
    <w:p w14:paraId="459C0F0D" w14:textId="10B2D3DC" w:rsidR="001447D3" w:rsidRPr="009E2B43" w:rsidRDefault="001447D3" w:rsidP="001447D3">
      <w:pPr>
        <w:pStyle w:val="Caption"/>
      </w:pPr>
      <w:bookmarkStart w:id="683" w:name="_Ref58329139"/>
      <w:bookmarkStart w:id="684" w:name="_Toc89681781"/>
      <w:r w:rsidRPr="009E2B43">
        <w:t xml:space="preserve">Figure </w:t>
      </w:r>
      <w:r w:rsidRPr="009E2B43">
        <w:fldChar w:fldCharType="begin"/>
      </w:r>
      <w:r w:rsidRPr="009E2B43">
        <w:instrText>SEQ Figure \* ARABIC</w:instrText>
      </w:r>
      <w:r w:rsidRPr="009E2B43">
        <w:fldChar w:fldCharType="separate"/>
      </w:r>
      <w:r w:rsidR="00064DA6">
        <w:rPr>
          <w:noProof/>
        </w:rPr>
        <w:t>11</w:t>
      </w:r>
      <w:r w:rsidRPr="009E2B43">
        <w:fldChar w:fldCharType="end"/>
      </w:r>
      <w:bookmarkEnd w:id="683"/>
      <w:r w:rsidRPr="009E2B43">
        <w:t>: Sample Code</w:t>
      </w:r>
      <w:bookmarkEnd w:id="684"/>
    </w:p>
    <w:p w14:paraId="4BBF0612" w14:textId="77777777" w:rsidR="00F53DC9" w:rsidRPr="009E2B43" w:rsidRDefault="00F53DC9" w:rsidP="00EE5799">
      <w:pPr>
        <w:pStyle w:val="Dialogue"/>
      </w:pPr>
      <w:r w:rsidRPr="009E2B43">
        <w:t>F  S DGDATE=$O(^SC(DGCLN,"S",DGDATE)) Q:'DGDATE!(DGDATE&gt;DGLAST)  D</w:t>
      </w:r>
    </w:p>
    <w:p w14:paraId="7A58BF3F" w14:textId="77777777" w:rsidR="00F53DC9" w:rsidRPr="009E2B43" w:rsidRDefault="00F53DC9" w:rsidP="00EE5799">
      <w:pPr>
        <w:pStyle w:val="Dialogue"/>
      </w:pPr>
      <w:r w:rsidRPr="009E2B43">
        <w:t>. S DGAPT=0 F  S DGAPT=$O(^SC(DGCLN,"S",DGDATE,1,DGAPT)) Q:'DGAPT  D</w:t>
      </w:r>
    </w:p>
    <w:p w14:paraId="39ADC481" w14:textId="77777777" w:rsidR="00F53DC9" w:rsidRPr="009E2B43" w:rsidRDefault="00F53DC9" w:rsidP="00EE5799">
      <w:pPr>
        <w:pStyle w:val="Dialogue"/>
      </w:pPr>
      <w:r w:rsidRPr="009E2B43">
        <w:t>. . S DGPAT=$P(^SC(DGCLN,"S",DGDATE,1,DGAPT,0),U,1)</w:t>
      </w:r>
    </w:p>
    <w:p w14:paraId="5A586300" w14:textId="77777777" w:rsidR="00F53DC9" w:rsidRPr="009E2B43" w:rsidRDefault="00F53DC9" w:rsidP="00EE5799">
      <w:pPr>
        <w:pStyle w:val="Dialogue"/>
      </w:pPr>
      <w:r w:rsidRPr="009E2B43">
        <w:t>. . I $G(DGPAT) S DGPATNAM=$P(^DPT(DGPAT,0),U,1))</w:t>
      </w:r>
    </w:p>
    <w:p w14:paraId="0BDAE48C" w14:textId="77777777" w:rsidR="00F53DC9" w:rsidRPr="009E2B43" w:rsidRDefault="00F53DC9" w:rsidP="00EE5799">
      <w:pPr>
        <w:pStyle w:val="Dialogue"/>
      </w:pPr>
      <w:r w:rsidRPr="009E2B43">
        <w:t>. . S DGLOAPPT=$P(^SC(DGCLN,"S",DGDATE,1,DGAPT,0),U,2)</w:t>
      </w:r>
    </w:p>
    <w:p w14:paraId="677E97C3" w14:textId="77777777" w:rsidR="00F53DC9" w:rsidRPr="009E2B43" w:rsidRDefault="00F53DC9" w:rsidP="00EE5799">
      <w:pPr>
        <w:pStyle w:val="Dialogue"/>
      </w:pPr>
      <w:r w:rsidRPr="009E2B43">
        <w:t>CONTINUE PROCESSING AS NEEDED</w:t>
      </w:r>
    </w:p>
    <w:p w14:paraId="7E9109EC" w14:textId="77777777" w:rsidR="00F53DC9" w:rsidRPr="009E2B43" w:rsidRDefault="00F53DC9" w:rsidP="009B379F">
      <w:pPr>
        <w:pStyle w:val="BodyText6"/>
      </w:pPr>
    </w:p>
    <w:p w14:paraId="1D36AD21" w14:textId="4A289E7A" w:rsidR="00F53DC9" w:rsidRPr="009E2B43" w:rsidRDefault="00F53DC9" w:rsidP="009B379F">
      <w:pPr>
        <w:pStyle w:val="BodyText"/>
        <w:keepNext/>
        <w:keepLines/>
      </w:pPr>
      <w:r w:rsidRPr="009E2B43">
        <w:t xml:space="preserve">Using the API, the code </w:t>
      </w:r>
      <w:r w:rsidR="009B379F" w:rsidRPr="009E2B43">
        <w:t>can</w:t>
      </w:r>
      <w:r w:rsidRPr="009E2B43">
        <w:t xml:space="preserve"> be changed as follows:</w:t>
      </w:r>
    </w:p>
    <w:p w14:paraId="3AD4E84A" w14:textId="2DEFBAAB" w:rsidR="009B379F" w:rsidRPr="009E2B43" w:rsidRDefault="009B379F" w:rsidP="009B379F">
      <w:pPr>
        <w:pStyle w:val="BodyText6"/>
        <w:keepNext/>
        <w:keepLines/>
      </w:pPr>
    </w:p>
    <w:p w14:paraId="60D8FCF9" w14:textId="480D97C2" w:rsidR="001447D3" w:rsidRPr="009E2B43" w:rsidRDefault="001447D3" w:rsidP="001447D3">
      <w:pPr>
        <w:pStyle w:val="Caption"/>
      </w:pPr>
      <w:bookmarkStart w:id="685" w:name="_Toc89681782"/>
      <w:r w:rsidRPr="009E2B43">
        <w:t xml:space="preserve">Figure </w:t>
      </w:r>
      <w:r w:rsidRPr="009E2B43">
        <w:fldChar w:fldCharType="begin"/>
      </w:r>
      <w:r w:rsidRPr="009E2B43">
        <w:instrText>SEQ Figure \* ARABIC</w:instrText>
      </w:r>
      <w:r w:rsidRPr="009E2B43">
        <w:fldChar w:fldCharType="separate"/>
      </w:r>
      <w:r w:rsidR="00064DA6">
        <w:rPr>
          <w:noProof/>
        </w:rPr>
        <w:t>12</w:t>
      </w:r>
      <w:r w:rsidRPr="009E2B43">
        <w:fldChar w:fldCharType="end"/>
      </w:r>
      <w:r w:rsidRPr="009E2B43">
        <w:t>: Sample Code Using the API</w:t>
      </w:r>
      <w:r w:rsidR="006430FA" w:rsidRPr="009E2B43">
        <w:t>: Data Layer</w:t>
      </w:r>
      <w:bookmarkEnd w:id="685"/>
    </w:p>
    <w:p w14:paraId="559C9158" w14:textId="77777777" w:rsidR="00F53DC9" w:rsidRPr="009E2B43" w:rsidRDefault="00F53DC9" w:rsidP="009B379F">
      <w:pPr>
        <w:pStyle w:val="Dialogue"/>
      </w:pPr>
      <w:r w:rsidRPr="009E2B43">
        <w:t>;DATA LAYER</w:t>
      </w:r>
    </w:p>
    <w:p w14:paraId="7280CC4F" w14:textId="77777777" w:rsidR="00F53DC9" w:rsidRPr="009E2B43" w:rsidRDefault="00F53DC9" w:rsidP="009B379F">
      <w:pPr>
        <w:pStyle w:val="Dialogue"/>
      </w:pPr>
      <w:r w:rsidRPr="009E2B43">
        <w:t>S DGARRAY(1)=";"_DGLAST</w:t>
      </w:r>
    </w:p>
    <w:p w14:paraId="522AEFC1" w14:textId="77777777" w:rsidR="00F53DC9" w:rsidRPr="009E2B43" w:rsidRDefault="00F53DC9" w:rsidP="009B379F">
      <w:pPr>
        <w:pStyle w:val="Dialogue"/>
      </w:pPr>
      <w:r w:rsidRPr="009E2B43">
        <w:t>S DGARRAY("FLDS")="1;4;5"</w:t>
      </w:r>
    </w:p>
    <w:p w14:paraId="543C9F18" w14:textId="77777777" w:rsidR="00F53DC9" w:rsidRPr="009E2B43" w:rsidRDefault="00F53DC9" w:rsidP="009B379F">
      <w:pPr>
        <w:pStyle w:val="Dialogue"/>
      </w:pPr>
      <w:r w:rsidRPr="009E2B43">
        <w:t>S DGARRAY(2)=DGCLN</w:t>
      </w:r>
    </w:p>
    <w:p w14:paraId="34B04FB5" w14:textId="77777777" w:rsidR="00F53DC9" w:rsidRPr="009E2B43" w:rsidRDefault="00F53DC9" w:rsidP="009B379F">
      <w:pPr>
        <w:pStyle w:val="Dialogue"/>
      </w:pPr>
      <w:r w:rsidRPr="009E2B43">
        <w:t>S DGCNT=$$SDAPI^SDAMA301(.DGARRAY)</w:t>
      </w:r>
    </w:p>
    <w:p w14:paraId="6AEEB37C" w14:textId="389F8D85" w:rsidR="00F53DC9" w:rsidRPr="009E2B43" w:rsidRDefault="00F53DC9" w:rsidP="001447D3">
      <w:pPr>
        <w:pStyle w:val="BodyText6"/>
      </w:pPr>
    </w:p>
    <w:p w14:paraId="5C04F9F6" w14:textId="1A18EB8B" w:rsidR="001447D3" w:rsidRPr="009E2B43" w:rsidRDefault="001447D3" w:rsidP="001447D3">
      <w:pPr>
        <w:pStyle w:val="Caption"/>
      </w:pPr>
      <w:bookmarkStart w:id="686" w:name="_Toc89681783"/>
      <w:r w:rsidRPr="009E2B43">
        <w:t xml:space="preserve">Figure </w:t>
      </w:r>
      <w:r w:rsidRPr="009E2B43">
        <w:fldChar w:fldCharType="begin"/>
      </w:r>
      <w:r w:rsidRPr="009E2B43">
        <w:instrText>SEQ Figure \* ARABIC</w:instrText>
      </w:r>
      <w:r w:rsidRPr="009E2B43">
        <w:fldChar w:fldCharType="separate"/>
      </w:r>
      <w:r w:rsidR="00064DA6">
        <w:rPr>
          <w:noProof/>
        </w:rPr>
        <w:t>13</w:t>
      </w:r>
      <w:r w:rsidRPr="009E2B43">
        <w:fldChar w:fldCharType="end"/>
      </w:r>
      <w:r w:rsidRPr="009E2B43">
        <w:t>: Sample Code Using the API</w:t>
      </w:r>
      <w:r w:rsidR="006430FA" w:rsidRPr="009E2B43">
        <w:t>: Business Layer</w:t>
      </w:r>
      <w:bookmarkEnd w:id="686"/>
    </w:p>
    <w:p w14:paraId="626888FE" w14:textId="77777777" w:rsidR="00F53DC9" w:rsidRPr="009E2B43" w:rsidRDefault="00F53DC9" w:rsidP="009B379F">
      <w:pPr>
        <w:pStyle w:val="Dialogue"/>
      </w:pPr>
      <w:r w:rsidRPr="009E2B43">
        <w:t>;BUSINESS LAYER</w:t>
      </w:r>
    </w:p>
    <w:p w14:paraId="5F5C564F" w14:textId="77777777" w:rsidR="00F53DC9" w:rsidRPr="009E2B43" w:rsidRDefault="00F53DC9" w:rsidP="009B379F">
      <w:pPr>
        <w:pStyle w:val="Dialogue"/>
      </w:pPr>
      <w:r w:rsidRPr="009E2B43">
        <w:t>;  if data is returned, process appointment data</w:t>
      </w:r>
    </w:p>
    <w:p w14:paraId="7467ECF6" w14:textId="77777777" w:rsidR="00F53DC9" w:rsidRPr="009E2B43" w:rsidRDefault="00F53DC9" w:rsidP="009B379F">
      <w:pPr>
        <w:pStyle w:val="Dialogue"/>
        <w:rPr>
          <w:color w:val="auto"/>
        </w:rPr>
      </w:pPr>
      <w:r w:rsidRPr="009E2B43">
        <w:rPr>
          <w:color w:val="auto"/>
        </w:rPr>
        <w:t xml:space="preserve">I DGCNT&gt;0 S DGPAT=0 F  S DGPAT=$O(^TMP($J,”SDAMA301”,DGCLN,DGPAT) </w:t>
      </w:r>
    </w:p>
    <w:p w14:paraId="51FA9885" w14:textId="77777777" w:rsidR="00F53DC9" w:rsidRPr="009E2B43" w:rsidRDefault="00F53DC9" w:rsidP="009B379F">
      <w:pPr>
        <w:pStyle w:val="Dialogue"/>
        <w:rPr>
          <w:color w:val="auto"/>
        </w:rPr>
      </w:pPr>
      <w:r w:rsidRPr="009E2B43">
        <w:rPr>
          <w:color w:val="auto"/>
        </w:rPr>
        <w:t>Q:DGPAT=””  D</w:t>
      </w:r>
    </w:p>
    <w:p w14:paraId="15BA0999" w14:textId="77777777" w:rsidR="00F53DC9" w:rsidRPr="009E2B43" w:rsidRDefault="00F53DC9" w:rsidP="009B379F">
      <w:pPr>
        <w:pStyle w:val="Dialogue"/>
        <w:rPr>
          <w:color w:val="auto"/>
        </w:rPr>
      </w:pPr>
      <w:r w:rsidRPr="009E2B43">
        <w:rPr>
          <w:color w:val="auto"/>
        </w:rPr>
        <w:t>. S DGDATE=0 F  S DGDATE=$O(^TMP($J,"SDAMA301",DGCLN,DGPAT,DGDATE)</w:t>
      </w:r>
    </w:p>
    <w:p w14:paraId="1D0EFFE9" w14:textId="77777777" w:rsidR="00F53DC9" w:rsidRPr="009E2B43" w:rsidRDefault="00F53DC9" w:rsidP="009B379F">
      <w:pPr>
        <w:pStyle w:val="Dialogue"/>
        <w:rPr>
          <w:color w:val="auto"/>
        </w:rPr>
      </w:pPr>
      <w:r w:rsidRPr="009E2B43">
        <w:rPr>
          <w:color w:val="auto"/>
        </w:rPr>
        <w:t xml:space="preserve"> Q:DGDATE=""  D</w:t>
      </w:r>
    </w:p>
    <w:p w14:paraId="637C5280" w14:textId="77777777" w:rsidR="00F53DC9" w:rsidRPr="009E2B43" w:rsidRDefault="00F53DC9" w:rsidP="009B379F">
      <w:pPr>
        <w:pStyle w:val="Dialogue"/>
        <w:rPr>
          <w:color w:val="auto"/>
        </w:rPr>
      </w:pPr>
      <w:r w:rsidRPr="009E2B43">
        <w:rPr>
          <w:color w:val="auto"/>
        </w:rPr>
        <w:t>.. S DGLOAPPT=$P($G(^TMP($J,”SDAMA301”,DGCLN,DGPAT,DGDATE)),U,5) ;length</w:t>
      </w:r>
    </w:p>
    <w:p w14:paraId="3375F5EE" w14:textId="77777777" w:rsidR="00F53DC9" w:rsidRPr="009E2B43" w:rsidRDefault="00F53DC9" w:rsidP="009B379F">
      <w:pPr>
        <w:pStyle w:val="Dialogue"/>
        <w:rPr>
          <w:color w:val="auto"/>
        </w:rPr>
      </w:pPr>
      <w:r w:rsidRPr="009E2B43">
        <w:rPr>
          <w:color w:val="auto"/>
        </w:rPr>
        <w:t xml:space="preserve"> of appt</w:t>
      </w:r>
    </w:p>
    <w:p w14:paraId="4F6887D9" w14:textId="77777777" w:rsidR="00F53DC9" w:rsidRPr="009E2B43" w:rsidRDefault="00F53DC9" w:rsidP="009B379F">
      <w:pPr>
        <w:pStyle w:val="Dialogue"/>
        <w:rPr>
          <w:color w:val="auto"/>
        </w:rPr>
      </w:pPr>
      <w:r w:rsidRPr="009E2B43">
        <w:rPr>
          <w:color w:val="auto"/>
        </w:rPr>
        <w:t>.. S DGPINFO=$P($G(^TMP($J,”SDAMA301”,DGCLN,DGPAT,DGDATE)),U,4) ;patient</w:t>
      </w:r>
    </w:p>
    <w:p w14:paraId="7830683F" w14:textId="77777777" w:rsidR="00F53DC9" w:rsidRPr="009E2B43" w:rsidRDefault="00F53DC9" w:rsidP="009B379F">
      <w:pPr>
        <w:pStyle w:val="Dialogue"/>
        <w:rPr>
          <w:color w:val="auto"/>
        </w:rPr>
      </w:pPr>
      <w:r w:rsidRPr="009E2B43">
        <w:rPr>
          <w:color w:val="auto"/>
        </w:rPr>
        <w:t xml:space="preserve"> DFN and Name</w:t>
      </w:r>
    </w:p>
    <w:p w14:paraId="741C1F9C" w14:textId="77777777" w:rsidR="00F53DC9" w:rsidRPr="009E2B43" w:rsidRDefault="00F53DC9" w:rsidP="009B379F">
      <w:pPr>
        <w:pStyle w:val="Dialogue"/>
        <w:rPr>
          <w:color w:val="auto"/>
        </w:rPr>
      </w:pPr>
      <w:r w:rsidRPr="009E2B43">
        <w:rPr>
          <w:color w:val="auto"/>
        </w:rPr>
        <w:t xml:space="preserve">.. S DGPATNAM=$P(DGPINFO,";",2) ;patient name </w:t>
      </w:r>
    </w:p>
    <w:p w14:paraId="75F5A512" w14:textId="77777777" w:rsidR="00F53DC9" w:rsidRPr="009E2B43" w:rsidRDefault="00F53DC9" w:rsidP="009B379F">
      <w:pPr>
        <w:pStyle w:val="Dialogue"/>
        <w:rPr>
          <w:color w:val="auto"/>
        </w:rPr>
      </w:pPr>
      <w:r w:rsidRPr="009E2B43">
        <w:rPr>
          <w:color w:val="auto"/>
        </w:rPr>
        <w:t xml:space="preserve">.. continue processing appointment data as needed </w:t>
      </w:r>
    </w:p>
    <w:p w14:paraId="6BCA980D" w14:textId="77777777" w:rsidR="00F53DC9" w:rsidRPr="009E2B43" w:rsidRDefault="00F53DC9" w:rsidP="009B379F">
      <w:pPr>
        <w:pStyle w:val="Dialogue"/>
        <w:rPr>
          <w:color w:val="auto"/>
        </w:rPr>
      </w:pPr>
      <w:r w:rsidRPr="009E2B43">
        <w:rPr>
          <w:color w:val="auto"/>
        </w:rPr>
        <w:t>; if error returned, process error</w:t>
      </w:r>
    </w:p>
    <w:p w14:paraId="563815F2" w14:textId="77777777" w:rsidR="00F53DC9" w:rsidRPr="009E2B43" w:rsidRDefault="00F53DC9" w:rsidP="009B379F">
      <w:pPr>
        <w:pStyle w:val="Dialogue"/>
        <w:rPr>
          <w:color w:val="auto"/>
        </w:rPr>
      </w:pPr>
      <w:r w:rsidRPr="009E2B43">
        <w:rPr>
          <w:color w:val="auto"/>
        </w:rPr>
        <w:t xml:space="preserve">I DGCNT&lt;0 D </w:t>
      </w:r>
    </w:p>
    <w:p w14:paraId="40AEBC0E" w14:textId="77777777" w:rsidR="00F53DC9" w:rsidRPr="009E2B43" w:rsidRDefault="00F53DC9" w:rsidP="009B379F">
      <w:pPr>
        <w:pStyle w:val="Dialogue"/>
        <w:rPr>
          <w:color w:val="auto"/>
        </w:rPr>
      </w:pPr>
      <w:r w:rsidRPr="009E2B43">
        <w:rPr>
          <w:color w:val="auto"/>
        </w:rPr>
        <w:t xml:space="preserve">. ;check error array for DATABASE IS UNAVAILABLE error </w:t>
      </w:r>
    </w:p>
    <w:p w14:paraId="0A714872" w14:textId="77777777" w:rsidR="00F53DC9" w:rsidRPr="009E2B43" w:rsidRDefault="00F53DC9" w:rsidP="009B379F">
      <w:pPr>
        <w:pStyle w:val="Dialogue"/>
        <w:rPr>
          <w:color w:val="auto"/>
        </w:rPr>
      </w:pPr>
      <w:r w:rsidRPr="009E2B43">
        <w:rPr>
          <w:color w:val="auto"/>
        </w:rPr>
        <w:t>. I $D(^TMP($J,”SDAMA301,101)) D</w:t>
      </w:r>
    </w:p>
    <w:p w14:paraId="36F4EB59" w14:textId="77777777" w:rsidR="00F53DC9" w:rsidRPr="009E2B43" w:rsidRDefault="00F53DC9" w:rsidP="009B379F">
      <w:pPr>
        <w:pStyle w:val="Dialogue"/>
        <w:rPr>
          <w:color w:val="auto"/>
        </w:rPr>
      </w:pPr>
      <w:r w:rsidRPr="009E2B43">
        <w:rPr>
          <w:color w:val="auto"/>
        </w:rPr>
        <w:t xml:space="preserve">.. process error as needed (calling application to determine how to </w:t>
      </w:r>
    </w:p>
    <w:p w14:paraId="6CF57611" w14:textId="77777777" w:rsidR="00F53DC9" w:rsidRPr="009E2B43" w:rsidRDefault="00F53DC9" w:rsidP="009B379F">
      <w:pPr>
        <w:pStyle w:val="Dialogue"/>
        <w:rPr>
          <w:color w:val="auto"/>
        </w:rPr>
      </w:pPr>
      <w:r w:rsidRPr="009E2B43">
        <w:rPr>
          <w:color w:val="auto"/>
        </w:rPr>
        <w:t>handle this)</w:t>
      </w:r>
    </w:p>
    <w:p w14:paraId="1FBF67FC" w14:textId="77777777" w:rsidR="00F53DC9" w:rsidRPr="009E2B43" w:rsidRDefault="00F53DC9" w:rsidP="009B379F">
      <w:pPr>
        <w:pStyle w:val="Dialogue"/>
        <w:rPr>
          <w:color w:val="auto"/>
        </w:rPr>
      </w:pPr>
      <w:r w:rsidRPr="009E2B43">
        <w:rPr>
          <w:color w:val="auto"/>
        </w:rPr>
        <w:t>. ;check error array for DATA MISMATCH error</w:t>
      </w:r>
    </w:p>
    <w:p w14:paraId="0D04E120" w14:textId="77777777" w:rsidR="00F53DC9" w:rsidRPr="009E2B43" w:rsidRDefault="00F53DC9" w:rsidP="009B379F">
      <w:pPr>
        <w:pStyle w:val="Dialogue"/>
        <w:rPr>
          <w:color w:val="auto"/>
        </w:rPr>
      </w:pPr>
      <w:r w:rsidRPr="009E2B43">
        <w:rPr>
          <w:color w:val="auto"/>
        </w:rPr>
        <w:t>. I $D(^TMP($J,”SDAMA301,116)) D</w:t>
      </w:r>
    </w:p>
    <w:p w14:paraId="0F3D5368" w14:textId="77777777" w:rsidR="00F53DC9" w:rsidRPr="009E2B43" w:rsidRDefault="00F53DC9" w:rsidP="009B379F">
      <w:pPr>
        <w:pStyle w:val="Dialogue"/>
        <w:rPr>
          <w:color w:val="auto"/>
        </w:rPr>
      </w:pPr>
      <w:r w:rsidRPr="009E2B43">
        <w:rPr>
          <w:color w:val="auto"/>
        </w:rPr>
        <w:t xml:space="preserve">.. process error as needed (calling application to determine how to </w:t>
      </w:r>
    </w:p>
    <w:p w14:paraId="3EB57AE6" w14:textId="77777777" w:rsidR="00F53DC9" w:rsidRPr="009E2B43" w:rsidRDefault="00F53DC9" w:rsidP="009B379F">
      <w:pPr>
        <w:pStyle w:val="Dialogue"/>
        <w:rPr>
          <w:color w:val="auto"/>
        </w:rPr>
      </w:pPr>
      <w:r w:rsidRPr="009E2B43">
        <w:rPr>
          <w:color w:val="auto"/>
        </w:rPr>
        <w:t xml:space="preserve">handle this) </w:t>
      </w:r>
    </w:p>
    <w:p w14:paraId="53389349" w14:textId="77777777" w:rsidR="00F53DC9" w:rsidRPr="009E2B43" w:rsidRDefault="00F53DC9" w:rsidP="009B379F">
      <w:pPr>
        <w:pStyle w:val="Dialogue"/>
        <w:rPr>
          <w:color w:val="auto"/>
        </w:rPr>
      </w:pPr>
      <w:r w:rsidRPr="009E2B43">
        <w:rPr>
          <w:color w:val="auto"/>
        </w:rPr>
        <w:t>;kill the temporary array</w:t>
      </w:r>
    </w:p>
    <w:p w14:paraId="3C77272B" w14:textId="77777777" w:rsidR="00F53DC9" w:rsidRPr="009E2B43" w:rsidRDefault="00F53DC9" w:rsidP="009B379F">
      <w:pPr>
        <w:pStyle w:val="Dialogue"/>
        <w:rPr>
          <w:color w:val="auto"/>
        </w:rPr>
      </w:pPr>
      <w:r w:rsidRPr="009E2B43">
        <w:rPr>
          <w:color w:val="auto"/>
        </w:rPr>
        <w:t>I DGCNT'=0 K ^TMP($J,”SDAMA301”)</w:t>
      </w:r>
    </w:p>
    <w:p w14:paraId="1DA663F1" w14:textId="77777777" w:rsidR="001375C8" w:rsidRPr="009E2B43" w:rsidRDefault="001375C8" w:rsidP="001375C8">
      <w:pPr>
        <w:pStyle w:val="BodyText6"/>
      </w:pPr>
    </w:p>
    <w:p w14:paraId="422679AF" w14:textId="35D9F7DB" w:rsidR="00F53DC9" w:rsidRPr="009E2B43" w:rsidRDefault="00F53DC9" w:rsidP="009B379F">
      <w:pPr>
        <w:pStyle w:val="Heading2"/>
      </w:pPr>
      <w:bookmarkStart w:id="687" w:name="_Toc88642166"/>
      <w:r w:rsidRPr="009E2B43">
        <w:lastRenderedPageBreak/>
        <w:t xml:space="preserve">Application </w:t>
      </w:r>
      <w:r w:rsidR="00934E53" w:rsidRPr="009E2B43">
        <w:t>Programming Interface</w:t>
      </w:r>
      <w:r w:rsidR="001375C8" w:rsidRPr="009E2B43">
        <w:t>—</w:t>
      </w:r>
      <w:r w:rsidRPr="009E2B43">
        <w:t>SDAPI</w:t>
      </w:r>
      <w:bookmarkEnd w:id="687"/>
    </w:p>
    <w:p w14:paraId="56C834C6" w14:textId="422D9C34" w:rsidR="000B526F" w:rsidRPr="009E2B43" w:rsidRDefault="00F53DC9" w:rsidP="000402D3">
      <w:pPr>
        <w:pStyle w:val="AltHeading5"/>
      </w:pPr>
      <w:r w:rsidRPr="009E2B43">
        <w:t>Name</w:t>
      </w:r>
    </w:p>
    <w:p w14:paraId="5916F8FA" w14:textId="498A3962" w:rsidR="00F53DC9" w:rsidRPr="009E2B43" w:rsidRDefault="00F53DC9" w:rsidP="000402D3">
      <w:pPr>
        <w:pStyle w:val="BodyText2"/>
        <w:keepNext/>
        <w:keepLines/>
      </w:pPr>
      <w:r w:rsidRPr="009E2B43">
        <w:t>SDAPI ; Retrieve Filtered Appointment Data</w:t>
      </w:r>
    </w:p>
    <w:p w14:paraId="615A76D2" w14:textId="77777777" w:rsidR="00F53DC9" w:rsidRPr="009E2B43" w:rsidRDefault="00F53DC9" w:rsidP="000402D3">
      <w:pPr>
        <w:pStyle w:val="BodyText6"/>
        <w:keepNext/>
        <w:keepLines/>
      </w:pPr>
    </w:p>
    <w:p w14:paraId="128D51A7" w14:textId="77777777" w:rsidR="000B526F" w:rsidRPr="009E2B43" w:rsidRDefault="00F53DC9" w:rsidP="000402D3">
      <w:pPr>
        <w:pStyle w:val="AltHeading5"/>
      </w:pPr>
      <w:r w:rsidRPr="009E2B43">
        <w:t>Declaration</w:t>
      </w:r>
    </w:p>
    <w:p w14:paraId="668D349F" w14:textId="08FAA4B4" w:rsidR="00F53DC9" w:rsidRPr="009E2B43" w:rsidRDefault="00F53DC9" w:rsidP="000402D3">
      <w:pPr>
        <w:pStyle w:val="APIFormat"/>
      </w:pPr>
      <w:r w:rsidRPr="009E2B43">
        <w:t>$$SDAPI^SDAMA301(.ARRAY)</w:t>
      </w:r>
    </w:p>
    <w:p w14:paraId="5228ABE6" w14:textId="77777777" w:rsidR="00F53DC9" w:rsidRPr="009E2B43" w:rsidRDefault="00F53DC9" w:rsidP="000402D3">
      <w:pPr>
        <w:pStyle w:val="BodyText6"/>
        <w:keepNext/>
        <w:keepLines/>
      </w:pPr>
    </w:p>
    <w:p w14:paraId="4F5D1D5B" w14:textId="77777777" w:rsidR="000B526F" w:rsidRPr="009E2B43" w:rsidRDefault="00F53DC9" w:rsidP="000402D3">
      <w:pPr>
        <w:pStyle w:val="AltHeading5"/>
      </w:pPr>
      <w:r w:rsidRPr="009E2B43">
        <w:t>Description</w:t>
      </w:r>
    </w:p>
    <w:p w14:paraId="219EC06A" w14:textId="6920AB8A" w:rsidR="00F53DC9" w:rsidRPr="009E2B43" w:rsidRDefault="00F53DC9" w:rsidP="000B526F">
      <w:pPr>
        <w:pStyle w:val="BodyText"/>
      </w:pPr>
      <w:r w:rsidRPr="009E2B43">
        <w:t xml:space="preserve">This API returns filtered appointment information and should be called using an </w:t>
      </w:r>
      <w:r w:rsidR="009B379F" w:rsidRPr="009E2B43">
        <w:t>extrinsic</w:t>
      </w:r>
      <w:r w:rsidRPr="009E2B43">
        <w:t xml:space="preserve"> call. To use this API, subscribe to Integration Agreement #4433.</w:t>
      </w:r>
    </w:p>
    <w:p w14:paraId="0ECADACC" w14:textId="77777777" w:rsidR="000B526F" w:rsidRPr="009E2B43" w:rsidRDefault="00F53DC9" w:rsidP="000B526F">
      <w:pPr>
        <w:pStyle w:val="AltHeading5"/>
      </w:pPr>
      <w:r w:rsidRPr="009E2B43">
        <w:t>Argument</w:t>
      </w:r>
    </w:p>
    <w:p w14:paraId="0CCF6DF2" w14:textId="613620E4" w:rsidR="00F53DC9" w:rsidRPr="009E2B43" w:rsidRDefault="00F53DC9" w:rsidP="009B379F">
      <w:pPr>
        <w:pStyle w:val="ListBullet"/>
        <w:keepNext/>
        <w:keepLines/>
      </w:pPr>
      <w:r w:rsidRPr="009E2B43">
        <w:rPr>
          <w:b/>
          <w:bCs/>
        </w:rPr>
        <w:t>ARRAY</w:t>
      </w:r>
      <w:r w:rsidR="009B379F" w:rsidRPr="009E2B43">
        <w:rPr>
          <w:b/>
          <w:bCs/>
        </w:rPr>
        <w:t>—</w:t>
      </w:r>
      <w:r w:rsidRPr="009E2B43">
        <w:t>An array, passed by value, that is defined and namespaced by the calling application, containing the following parameters:</w:t>
      </w:r>
    </w:p>
    <w:p w14:paraId="19435816" w14:textId="77777777" w:rsidR="0039301D" w:rsidRPr="009E2B43" w:rsidRDefault="00F53DC9" w:rsidP="0039301D">
      <w:pPr>
        <w:pStyle w:val="ListBullet2"/>
        <w:keepNext/>
        <w:keepLines/>
      </w:pPr>
      <w:r w:rsidRPr="009E2B43">
        <w:rPr>
          <w:b/>
          <w:bCs/>
        </w:rPr>
        <w:t>Field List</w:t>
      </w:r>
      <w:r w:rsidR="009B379F" w:rsidRPr="009E2B43">
        <w:rPr>
          <w:b/>
          <w:bCs/>
        </w:rPr>
        <w:t>—</w:t>
      </w:r>
      <w:r w:rsidRPr="009E2B43">
        <w:t xml:space="preserve">Required, </w:t>
      </w:r>
      <w:r w:rsidRPr="009E2B43">
        <w:rPr>
          <w:b/>
          <w:bCs/>
        </w:rPr>
        <w:t>ARRAY("FLDS")</w:t>
      </w:r>
      <w:r w:rsidRPr="009E2B43">
        <w:t>. List of appointment field IDs requested,</w:t>
      </w:r>
      <w:r w:rsidR="009B379F" w:rsidRPr="009E2B43">
        <w:t xml:space="preserve"> </w:t>
      </w:r>
      <w:r w:rsidRPr="009E2B43">
        <w:t>each ID separated by a semicolon or “ALL” to indicate all fields are being requested.</w:t>
      </w:r>
    </w:p>
    <w:p w14:paraId="468BD680" w14:textId="78C90206" w:rsidR="00F53DC9" w:rsidRPr="009E2B43" w:rsidRDefault="0039301D" w:rsidP="0039301D">
      <w:pPr>
        <w:pStyle w:val="NoteIndent3"/>
        <w:keepNext/>
        <w:keepLines/>
      </w:pPr>
      <w:r w:rsidRPr="009E2B43">
        <w:tab/>
      </w:r>
      <w:r w:rsidRPr="009E2B43">
        <w:rPr>
          <w:b/>
          <w:bCs/>
        </w:rPr>
        <w:t>REF:</w:t>
      </w:r>
      <w:r w:rsidRPr="009E2B43">
        <w:t xml:space="preserve"> For a complete list of available appointment fields and their associated IDs, s</w:t>
      </w:r>
      <w:r w:rsidR="00F53DC9" w:rsidRPr="009E2B43">
        <w:t xml:space="preserve">ee </w:t>
      </w:r>
      <w:r w:rsidRPr="009E2B43">
        <w:t>“</w:t>
      </w:r>
      <w:r w:rsidR="005D276F" w:rsidRPr="009E2B43">
        <w:rPr>
          <w:color w:val="0000FF"/>
          <w:u w:val="single"/>
        </w:rPr>
        <w:fldChar w:fldCharType="begin"/>
      </w:r>
      <w:r w:rsidR="005D276F" w:rsidRPr="009E2B43">
        <w:rPr>
          <w:color w:val="0000FF"/>
          <w:u w:val="single"/>
        </w:rPr>
        <w:instrText xml:space="preserve"> REF _Ref54706065 \h  \* MERGEFORMAT </w:instrText>
      </w:r>
      <w:r w:rsidR="005D276F" w:rsidRPr="009E2B43">
        <w:rPr>
          <w:color w:val="0000FF"/>
          <w:u w:val="single"/>
        </w:rPr>
      </w:r>
      <w:r w:rsidR="005D276F" w:rsidRPr="009E2B43">
        <w:rPr>
          <w:color w:val="0000FF"/>
          <w:u w:val="single"/>
        </w:rPr>
        <w:fldChar w:fldCharType="separate"/>
      </w:r>
      <w:r w:rsidR="00064DA6" w:rsidRPr="00064DA6">
        <w:rPr>
          <w:color w:val="0000FF"/>
          <w:u w:val="single"/>
        </w:rPr>
        <w:t>Table 65</w:t>
      </w:r>
      <w:r w:rsidR="005D276F" w:rsidRPr="009E2B43">
        <w:rPr>
          <w:color w:val="0000FF"/>
          <w:u w:val="single"/>
        </w:rPr>
        <w:fldChar w:fldCharType="end"/>
      </w:r>
      <w:r w:rsidRPr="009E2B43">
        <w:t>.</w:t>
      </w:r>
      <w:r w:rsidR="00F53DC9" w:rsidRPr="009E2B43">
        <w:t>”</w:t>
      </w:r>
      <w:r w:rsidR="005D276F" w:rsidRPr="009E2B43">
        <w:br/>
      </w:r>
      <w:r w:rsidR="005D276F" w:rsidRPr="009E2B43">
        <w:br/>
        <w:t>For a description and valid values of this array entry, see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064DA6" w:rsidRPr="00064DA6">
        <w:rPr>
          <w:color w:val="0000FF"/>
          <w:u w:val="single"/>
        </w:rPr>
        <w:t>Table 67</w:t>
      </w:r>
      <w:r w:rsidR="005D276F" w:rsidRPr="009E2B43">
        <w:rPr>
          <w:color w:val="0000FF"/>
          <w:u w:val="single"/>
        </w:rPr>
        <w:fldChar w:fldCharType="end"/>
      </w:r>
      <w:r w:rsidR="005D276F" w:rsidRPr="009E2B43">
        <w:t>.”</w:t>
      </w:r>
    </w:p>
    <w:p w14:paraId="16913633" w14:textId="77777777" w:rsidR="0039301D" w:rsidRPr="009E2B43" w:rsidRDefault="0039301D" w:rsidP="0039301D">
      <w:pPr>
        <w:pStyle w:val="BodyText6"/>
        <w:keepNext/>
        <w:keepLines/>
      </w:pPr>
    </w:p>
    <w:p w14:paraId="00515951" w14:textId="228B1FE7" w:rsidR="00F53DC9" w:rsidRPr="009E2B43" w:rsidRDefault="00F53DC9" w:rsidP="000402D3">
      <w:pPr>
        <w:pStyle w:val="ListBullet2"/>
        <w:keepNext/>
        <w:keepLines/>
      </w:pPr>
      <w:r w:rsidRPr="009E2B43">
        <w:rPr>
          <w:b/>
          <w:bCs/>
        </w:rPr>
        <w:t>Filters</w:t>
      </w:r>
      <w:r w:rsidR="009B379F" w:rsidRPr="009E2B43">
        <w:rPr>
          <w:b/>
          <w:bCs/>
        </w:rPr>
        <w:t>—</w:t>
      </w:r>
      <w:r w:rsidRPr="009E2B43">
        <w:t>Optional.</w:t>
      </w:r>
    </w:p>
    <w:p w14:paraId="0C8C7CF3" w14:textId="64EF390E" w:rsidR="000402D3" w:rsidRPr="009E2B43" w:rsidRDefault="000402D3" w:rsidP="000402D3">
      <w:pPr>
        <w:pStyle w:val="NoteIndent3"/>
      </w:pPr>
      <w:r w:rsidRPr="009E2B43">
        <w:tab/>
      </w:r>
      <w:r w:rsidRPr="009E2B43">
        <w:rPr>
          <w:b/>
          <w:bCs/>
        </w:rPr>
        <w:t>REF:</w:t>
      </w:r>
      <w:r w:rsidRPr="009E2B43">
        <w:t xml:space="preserve"> For a complete list of available appointment filters and their input array format, see “</w:t>
      </w:r>
      <w:r w:rsidR="005D276F" w:rsidRPr="009E2B43">
        <w:rPr>
          <w:color w:val="0000FF"/>
          <w:u w:val="single"/>
        </w:rPr>
        <w:fldChar w:fldCharType="begin"/>
      </w:r>
      <w:r w:rsidR="005D276F" w:rsidRPr="009E2B43">
        <w:rPr>
          <w:color w:val="0000FF"/>
          <w:u w:val="single"/>
        </w:rPr>
        <w:instrText xml:space="preserve"> REF _Ref58420362 \h  \* MERGEFORMAT </w:instrText>
      </w:r>
      <w:r w:rsidR="005D276F" w:rsidRPr="009E2B43">
        <w:rPr>
          <w:color w:val="0000FF"/>
          <w:u w:val="single"/>
        </w:rPr>
      </w:r>
      <w:r w:rsidR="005D276F" w:rsidRPr="009E2B43">
        <w:rPr>
          <w:color w:val="0000FF"/>
          <w:u w:val="single"/>
        </w:rPr>
        <w:fldChar w:fldCharType="separate"/>
      </w:r>
      <w:r w:rsidR="00064DA6" w:rsidRPr="00064DA6">
        <w:rPr>
          <w:color w:val="0000FF"/>
          <w:u w:val="single"/>
        </w:rPr>
        <w:t>Available Data Filters</w:t>
      </w:r>
      <w:r w:rsidR="005D276F" w:rsidRPr="009E2B43">
        <w:rPr>
          <w:color w:val="0000FF"/>
          <w:u w:val="single"/>
        </w:rPr>
        <w:fldChar w:fldCharType="end"/>
      </w:r>
      <w:r w:rsidRPr="009E2B43">
        <w:t>.”</w:t>
      </w:r>
    </w:p>
    <w:p w14:paraId="04A23B24" w14:textId="77777777" w:rsidR="000402D3" w:rsidRPr="009E2B43" w:rsidRDefault="000402D3" w:rsidP="000402D3">
      <w:pPr>
        <w:pStyle w:val="BodyText6"/>
      </w:pPr>
    </w:p>
    <w:p w14:paraId="5A58F9E6" w14:textId="022EBA72" w:rsidR="00F53DC9" w:rsidRPr="009E2B43" w:rsidRDefault="00F53DC9" w:rsidP="0039301D">
      <w:pPr>
        <w:pStyle w:val="ListBullet2"/>
        <w:keepNext/>
        <w:keepLines/>
      </w:pPr>
      <w:r w:rsidRPr="009E2B43">
        <w:rPr>
          <w:b/>
          <w:bCs/>
        </w:rPr>
        <w:t>Max Appts</w:t>
      </w:r>
      <w:r w:rsidR="009B379F" w:rsidRPr="009E2B43">
        <w:rPr>
          <w:b/>
          <w:bCs/>
        </w:rPr>
        <w:t>—</w:t>
      </w:r>
      <w:r w:rsidRPr="009E2B43">
        <w:t xml:space="preserve">Optional, </w:t>
      </w:r>
      <w:r w:rsidRPr="009E2B43">
        <w:rPr>
          <w:b/>
          <w:bCs/>
        </w:rPr>
        <w:t>ARRAY("MAX")</w:t>
      </w:r>
      <w:r w:rsidRPr="009E2B43">
        <w:t>. Maximum appointments requested.</w:t>
      </w:r>
    </w:p>
    <w:p w14:paraId="0116ADBC" w14:textId="6F5DA5D1" w:rsidR="0039301D" w:rsidRPr="009E2B43" w:rsidRDefault="0039301D" w:rsidP="0039301D">
      <w:pPr>
        <w:pStyle w:val="NoteIndent3"/>
      </w:pPr>
      <w:r w:rsidRPr="009E2B43">
        <w:tab/>
      </w:r>
      <w:r w:rsidRPr="009E2B43">
        <w:rPr>
          <w:b/>
          <w:bCs/>
        </w:rPr>
        <w:t>REF:</w:t>
      </w:r>
      <w:r w:rsidRPr="009E2B43">
        <w:t xml:space="preserve"> For a description and valid values of this array entry, see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064DA6" w:rsidRPr="00064DA6">
        <w:rPr>
          <w:color w:val="0000FF"/>
          <w:u w:val="single"/>
        </w:rPr>
        <w:t>Table 67</w:t>
      </w:r>
      <w:r w:rsidR="005D276F" w:rsidRPr="009E2B43">
        <w:rPr>
          <w:color w:val="0000FF"/>
          <w:u w:val="single"/>
        </w:rPr>
        <w:fldChar w:fldCharType="end"/>
      </w:r>
      <w:r w:rsidRPr="009E2B43">
        <w:t>.”</w:t>
      </w:r>
    </w:p>
    <w:p w14:paraId="5E13C403" w14:textId="77777777" w:rsidR="0039301D" w:rsidRPr="009E2B43" w:rsidRDefault="0039301D" w:rsidP="0039301D">
      <w:pPr>
        <w:pStyle w:val="BodyText6"/>
      </w:pPr>
    </w:p>
    <w:p w14:paraId="74DC4699" w14:textId="77777777" w:rsidR="0039301D" w:rsidRPr="009E2B43" w:rsidRDefault="00F53DC9" w:rsidP="0039301D">
      <w:pPr>
        <w:pStyle w:val="ListBullet2"/>
        <w:keepNext/>
        <w:keepLines/>
      </w:pPr>
      <w:r w:rsidRPr="009E2B43">
        <w:rPr>
          <w:b/>
          <w:bCs/>
        </w:rPr>
        <w:t>Sort</w:t>
      </w:r>
      <w:r w:rsidR="009B379F" w:rsidRPr="009E2B43">
        <w:rPr>
          <w:b/>
          <w:bCs/>
        </w:rPr>
        <w:t>—</w:t>
      </w:r>
      <w:r w:rsidRPr="009E2B43">
        <w:t xml:space="preserve">Optional, </w:t>
      </w:r>
      <w:r w:rsidRPr="009E2B43">
        <w:rPr>
          <w:b/>
          <w:bCs/>
        </w:rPr>
        <w:t>ARRAY(“SORT”)</w:t>
      </w:r>
      <w:r w:rsidRPr="009E2B43">
        <w:t>. Allows the output to be sorted by patient DFN, instead of by Patient and Clinic IENs.</w:t>
      </w:r>
    </w:p>
    <w:p w14:paraId="690596B9" w14:textId="13418AB0" w:rsidR="00F53DC9" w:rsidRPr="009E2B43" w:rsidRDefault="0039301D" w:rsidP="0039301D">
      <w:pPr>
        <w:pStyle w:val="NoteIndent3"/>
      </w:pPr>
      <w:r w:rsidRPr="009E2B43">
        <w:tab/>
      </w:r>
      <w:r w:rsidRPr="009E2B43">
        <w:rPr>
          <w:b/>
          <w:bCs/>
        </w:rPr>
        <w:t>REF:</w:t>
      </w:r>
      <w:r w:rsidRPr="009E2B43">
        <w:t xml:space="preserve"> For a description and valid values of this array entry, s</w:t>
      </w:r>
      <w:r w:rsidR="00F53DC9" w:rsidRPr="009E2B43">
        <w:t>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064DA6" w:rsidRPr="00064DA6">
        <w:rPr>
          <w:color w:val="0000FF"/>
          <w:u w:val="single"/>
        </w:rPr>
        <w:t>Table 67</w:t>
      </w:r>
      <w:r w:rsidR="005D276F" w:rsidRPr="009E2B43">
        <w:rPr>
          <w:color w:val="0000FF"/>
          <w:u w:val="single"/>
        </w:rPr>
        <w:fldChar w:fldCharType="end"/>
      </w:r>
      <w:r w:rsidRPr="009E2B43">
        <w:t>.</w:t>
      </w:r>
      <w:r w:rsidR="00F53DC9" w:rsidRPr="009E2B43">
        <w:t>”</w:t>
      </w:r>
    </w:p>
    <w:p w14:paraId="4CE90A12" w14:textId="77777777" w:rsidR="0039301D" w:rsidRPr="009E2B43" w:rsidRDefault="0039301D" w:rsidP="0039301D">
      <w:pPr>
        <w:pStyle w:val="BodyText6"/>
      </w:pPr>
    </w:p>
    <w:p w14:paraId="25C0DAEC" w14:textId="079318D0" w:rsidR="0039301D" w:rsidRPr="009E2B43" w:rsidRDefault="00F53DC9" w:rsidP="0039301D">
      <w:pPr>
        <w:pStyle w:val="ListBullet2"/>
        <w:keepNext/>
        <w:keepLines/>
      </w:pPr>
      <w:r w:rsidRPr="009E2B43">
        <w:rPr>
          <w:b/>
          <w:bCs/>
        </w:rPr>
        <w:lastRenderedPageBreak/>
        <w:t>Purged</w:t>
      </w:r>
      <w:r w:rsidR="009B379F" w:rsidRPr="009E2B43">
        <w:rPr>
          <w:b/>
          <w:bCs/>
        </w:rPr>
        <w:t>—</w:t>
      </w:r>
      <w:r w:rsidRPr="009E2B43">
        <w:t xml:space="preserve">Optional, </w:t>
      </w:r>
      <w:r w:rsidRPr="009E2B43">
        <w:rPr>
          <w:b/>
          <w:bCs/>
        </w:rPr>
        <w:t>ARRAY(“PURGED”)</w:t>
      </w:r>
      <w:r w:rsidRPr="009E2B43">
        <w:t>. Output include</w:t>
      </w:r>
      <w:r w:rsidR="009B379F" w:rsidRPr="009E2B43">
        <w:t>s</w:t>
      </w:r>
      <w:r w:rsidRPr="009E2B43">
        <w:t xml:space="preserve"> </w:t>
      </w:r>
      <w:r w:rsidRPr="009E2B43">
        <w:rPr>
          <w:i/>
          <w:iCs/>
        </w:rPr>
        <w:t>non</w:t>
      </w:r>
      <w:r w:rsidRPr="009E2B43">
        <w:t xml:space="preserve">-canceled appointments that were purged from the Hospital Location file yet still exist on the </w:t>
      </w:r>
      <w:r w:rsidR="00827365" w:rsidRPr="009E2B43">
        <w:t>PATIENT (#2)</w:t>
      </w:r>
      <w:r w:rsidRPr="009E2B43">
        <w:t xml:space="preserve"> file.</w:t>
      </w:r>
    </w:p>
    <w:p w14:paraId="0F5B6331" w14:textId="15688532" w:rsidR="0039301D" w:rsidRPr="009E2B43" w:rsidRDefault="0039301D" w:rsidP="0039301D">
      <w:pPr>
        <w:pStyle w:val="NoteIndent3"/>
        <w:keepNext/>
        <w:keepLines/>
      </w:pPr>
      <w:r w:rsidRPr="009E2B43">
        <w:tab/>
      </w:r>
      <w:r w:rsidRPr="009E2B43">
        <w:rPr>
          <w:b/>
          <w:bCs/>
        </w:rPr>
        <w:t>REF:</w:t>
      </w:r>
      <w:r w:rsidRPr="009E2B43">
        <w:t xml:space="preserve"> For a description and valid values of this array entry, see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064DA6" w:rsidRPr="00064DA6">
        <w:rPr>
          <w:color w:val="0000FF"/>
          <w:u w:val="single"/>
        </w:rPr>
        <w:t>Table 67</w:t>
      </w:r>
      <w:r w:rsidR="005D276F" w:rsidRPr="009E2B43">
        <w:rPr>
          <w:color w:val="0000FF"/>
          <w:u w:val="single"/>
        </w:rPr>
        <w:fldChar w:fldCharType="end"/>
      </w:r>
      <w:r w:rsidRPr="009E2B43">
        <w:t>.”</w:t>
      </w:r>
    </w:p>
    <w:p w14:paraId="3FF8F6D0" w14:textId="77777777" w:rsidR="0039301D" w:rsidRPr="009E2B43" w:rsidRDefault="0039301D" w:rsidP="0039301D">
      <w:pPr>
        <w:pStyle w:val="BodyText6"/>
        <w:keepNext/>
        <w:keepLines/>
      </w:pPr>
    </w:p>
    <w:p w14:paraId="11CF6AA3" w14:textId="56340C18" w:rsidR="009B379F" w:rsidRPr="009E2B43" w:rsidRDefault="00F53DC9" w:rsidP="0039301D">
      <w:pPr>
        <w:pStyle w:val="BodyText4"/>
        <w:keepNext/>
        <w:keepLines/>
      </w:pPr>
      <w:r w:rsidRPr="009E2B43">
        <w:t xml:space="preserve">If this optional array entry is passed into the API, there are </w:t>
      </w:r>
      <w:r w:rsidR="009B379F" w:rsidRPr="009E2B43">
        <w:t>two</w:t>
      </w:r>
      <w:r w:rsidRPr="009E2B43">
        <w:t xml:space="preserve"> other conditions that </w:t>
      </w:r>
      <w:r w:rsidRPr="009E2B43">
        <w:rPr>
          <w:i/>
          <w:iCs/>
        </w:rPr>
        <w:t>must</w:t>
      </w:r>
      <w:r w:rsidRPr="009E2B43">
        <w:t xml:space="preserve"> be met</w:t>
      </w:r>
      <w:r w:rsidR="009B379F" w:rsidRPr="009E2B43">
        <w:t>,</w:t>
      </w:r>
      <w:r w:rsidRPr="009E2B43">
        <w:t xml:space="preserve"> else error </w:t>
      </w:r>
      <w:r w:rsidRPr="009E2B43">
        <w:rPr>
          <w:b/>
          <w:bCs/>
        </w:rPr>
        <w:t>115</w:t>
      </w:r>
      <w:r w:rsidRPr="009E2B43">
        <w:t xml:space="preserve"> </w:t>
      </w:r>
      <w:r w:rsidR="009B379F" w:rsidRPr="009E2B43">
        <w:t>is</w:t>
      </w:r>
      <w:r w:rsidRPr="009E2B43">
        <w:t xml:space="preserve"> generated:</w:t>
      </w:r>
    </w:p>
    <w:p w14:paraId="3F33FDC3" w14:textId="0373F231" w:rsidR="009B379F" w:rsidRPr="009E2B43" w:rsidRDefault="00F53DC9" w:rsidP="0039301D">
      <w:pPr>
        <w:pStyle w:val="ListBullet3"/>
        <w:keepNext/>
        <w:keepLines/>
      </w:pPr>
      <w:r w:rsidRPr="009E2B43">
        <w:rPr>
          <w:b/>
          <w:bCs/>
        </w:rPr>
        <w:t>ARRAY(4)</w:t>
      </w:r>
      <w:r w:rsidRPr="009E2B43">
        <w:t xml:space="preserve"> </w:t>
      </w:r>
      <w:r w:rsidRPr="009E2B43">
        <w:rPr>
          <w:i/>
          <w:iCs/>
        </w:rPr>
        <w:t>must</w:t>
      </w:r>
      <w:r w:rsidRPr="009E2B43">
        <w:t xml:space="preserve"> be populated</w:t>
      </w:r>
      <w:r w:rsidR="009B379F" w:rsidRPr="009E2B43">
        <w:t>.</w:t>
      </w:r>
    </w:p>
    <w:p w14:paraId="7F9635D1" w14:textId="60D33090" w:rsidR="00F53DC9" w:rsidRPr="009E2B43" w:rsidRDefault="009B379F" w:rsidP="00722DDA">
      <w:pPr>
        <w:pStyle w:val="ListBullet3"/>
        <w:keepNext/>
        <w:keepLines/>
      </w:pPr>
      <w:r w:rsidRPr="009E2B43">
        <w:t>S</w:t>
      </w:r>
      <w:r w:rsidR="00F53DC9" w:rsidRPr="009E2B43">
        <w:t xml:space="preserve">everal fields </w:t>
      </w:r>
      <w:r w:rsidRPr="009E2B43">
        <w:t>are</w:t>
      </w:r>
      <w:r w:rsidR="00F53DC9" w:rsidRPr="009E2B43">
        <w:t xml:space="preserve"> </w:t>
      </w:r>
      <w:r w:rsidR="00F53DC9" w:rsidRPr="009E2B43">
        <w:rPr>
          <w:i/>
          <w:iCs/>
        </w:rPr>
        <w:t>not</w:t>
      </w:r>
      <w:r w:rsidR="00F53DC9" w:rsidRPr="009E2B43">
        <w:t xml:space="preserve"> available to request</w:t>
      </w:r>
      <w:r w:rsidRPr="009E2B43">
        <w:t>,</w:t>
      </w:r>
      <w:r w:rsidR="00F53DC9" w:rsidRPr="009E2B43">
        <w:t xml:space="preserve"> because those fields are either located on the Hospital Location file</w:t>
      </w:r>
      <w:r w:rsidRPr="009E2B43">
        <w:t xml:space="preserve">, </w:t>
      </w:r>
      <w:r w:rsidR="00F53DC9" w:rsidRPr="009E2B43">
        <w:t>which was purged of the appointment</w:t>
      </w:r>
      <w:r w:rsidRPr="009E2B43">
        <w:t>,</w:t>
      </w:r>
      <w:r w:rsidR="00F53DC9" w:rsidRPr="009E2B43">
        <w:t xml:space="preserve"> or are calculated using data from the Hospital Location file. Those fields are </w:t>
      </w:r>
      <w:r w:rsidR="00F53DC9" w:rsidRPr="009E2B43">
        <w:rPr>
          <w:b/>
          <w:bCs/>
        </w:rPr>
        <w:t>5-9</w:t>
      </w:r>
      <w:r w:rsidR="00F53DC9" w:rsidRPr="009E2B43">
        <w:t xml:space="preserve">, </w:t>
      </w:r>
      <w:r w:rsidR="00F53DC9" w:rsidRPr="009E2B43">
        <w:rPr>
          <w:b/>
          <w:bCs/>
        </w:rPr>
        <w:t>11</w:t>
      </w:r>
      <w:r w:rsidR="00F53DC9" w:rsidRPr="009E2B43">
        <w:t xml:space="preserve">, </w:t>
      </w:r>
      <w:r w:rsidR="00F53DC9" w:rsidRPr="009E2B43">
        <w:rPr>
          <w:b/>
          <w:bCs/>
        </w:rPr>
        <w:t>22</w:t>
      </w:r>
      <w:r w:rsidR="00F53DC9" w:rsidRPr="009E2B43">
        <w:t xml:space="preserve">, </w:t>
      </w:r>
      <w:r w:rsidR="00F53DC9" w:rsidRPr="009E2B43">
        <w:rPr>
          <w:b/>
          <w:bCs/>
        </w:rPr>
        <w:t>28</w:t>
      </w:r>
      <w:r w:rsidR="00F53DC9" w:rsidRPr="009E2B43">
        <w:t xml:space="preserve">, </w:t>
      </w:r>
      <w:r w:rsidR="00F53DC9" w:rsidRPr="009E2B43">
        <w:rPr>
          <w:b/>
          <w:bCs/>
        </w:rPr>
        <w:t>30</w:t>
      </w:r>
      <w:r w:rsidR="00F53DC9" w:rsidRPr="009E2B43">
        <w:t xml:space="preserve">, </w:t>
      </w:r>
      <w:r w:rsidR="00F53DC9" w:rsidRPr="009E2B43">
        <w:rPr>
          <w:b/>
          <w:bCs/>
        </w:rPr>
        <w:t>31</w:t>
      </w:r>
      <w:r w:rsidR="00F53DC9" w:rsidRPr="009E2B43">
        <w:t xml:space="preserve">, and </w:t>
      </w:r>
      <w:r w:rsidR="00F53DC9" w:rsidRPr="009E2B43">
        <w:rPr>
          <w:b/>
          <w:bCs/>
        </w:rPr>
        <w:t>33</w:t>
      </w:r>
      <w:r w:rsidR="00F53DC9" w:rsidRPr="009E2B43">
        <w:t>.</w:t>
      </w:r>
    </w:p>
    <w:p w14:paraId="487AFA6F" w14:textId="05ED625B" w:rsidR="00722DDA" w:rsidRPr="009E2B43" w:rsidRDefault="00722DDA" w:rsidP="00722DDA">
      <w:pPr>
        <w:pStyle w:val="NoteIndent4"/>
        <w:rPr>
          <w:noProof w:val="0"/>
        </w:rPr>
      </w:pPr>
      <w:r w:rsidRPr="009E2B43">
        <w:rPr>
          <w:b/>
          <w:bCs/>
          <w:noProof w:val="0"/>
        </w:rPr>
        <w:tab/>
        <w:t>REF:</w:t>
      </w:r>
      <w:r w:rsidRPr="009E2B43">
        <w:rPr>
          <w:noProof w:val="0"/>
        </w:rPr>
        <w:t xml:space="preserve"> For a description of those fields, see “</w:t>
      </w:r>
      <w:r w:rsidRPr="009E2B43">
        <w:rPr>
          <w:noProof w:val="0"/>
          <w:color w:val="0000FF"/>
          <w:u w:val="single"/>
        </w:rPr>
        <w:fldChar w:fldCharType="begin"/>
      </w:r>
      <w:r w:rsidRPr="009E2B43">
        <w:rPr>
          <w:noProof w:val="0"/>
          <w:color w:val="0000FF"/>
          <w:u w:val="single"/>
        </w:rPr>
        <w:instrText xml:space="preserve"> REF _Ref54710237 \h  \* MERGEFORMAT </w:instrText>
      </w:r>
      <w:r w:rsidRPr="009E2B43">
        <w:rPr>
          <w:noProof w:val="0"/>
          <w:color w:val="0000FF"/>
          <w:u w:val="single"/>
        </w:rPr>
      </w:r>
      <w:r w:rsidRPr="009E2B43">
        <w:rPr>
          <w:noProof w:val="0"/>
          <w:color w:val="0000FF"/>
          <w:u w:val="single"/>
        </w:rPr>
        <w:fldChar w:fldCharType="separate"/>
      </w:r>
      <w:r w:rsidR="00064DA6" w:rsidRPr="00064DA6">
        <w:rPr>
          <w:noProof w:val="0"/>
          <w:color w:val="0000FF"/>
          <w:u w:val="single"/>
        </w:rPr>
        <w:t>SDAPI—Data Fields</w:t>
      </w:r>
      <w:r w:rsidRPr="009E2B43">
        <w:rPr>
          <w:noProof w:val="0"/>
          <w:color w:val="0000FF"/>
          <w:u w:val="single"/>
        </w:rPr>
        <w:fldChar w:fldCharType="end"/>
      </w:r>
      <w:r w:rsidRPr="009E2B43">
        <w:rPr>
          <w:noProof w:val="0"/>
        </w:rPr>
        <w:t>.”</w:t>
      </w:r>
    </w:p>
    <w:p w14:paraId="662233DC" w14:textId="77777777" w:rsidR="009B379F" w:rsidRPr="009E2B43" w:rsidRDefault="009B379F" w:rsidP="009B379F">
      <w:pPr>
        <w:pStyle w:val="BodyText6"/>
      </w:pPr>
    </w:p>
    <w:p w14:paraId="409BA15D" w14:textId="3356F7A0" w:rsidR="00F53DC9" w:rsidRPr="009E2B43" w:rsidRDefault="001375C8" w:rsidP="000B526F">
      <w:pPr>
        <w:pStyle w:val="AltHeading5"/>
      </w:pPr>
      <w:r w:rsidRPr="009E2B43">
        <w:t>Return Values</w:t>
      </w:r>
    </w:p>
    <w:p w14:paraId="2D8A522A" w14:textId="2BA63BC6" w:rsidR="00F53DC9" w:rsidRPr="009E2B43" w:rsidRDefault="00F53DC9" w:rsidP="000B526F">
      <w:pPr>
        <w:pStyle w:val="BodyText"/>
        <w:keepNext/>
        <w:keepLines/>
      </w:pPr>
      <w:r w:rsidRPr="009E2B43">
        <w:t>From the extrinsic call, this API return “</w:t>
      </w:r>
      <w:r w:rsidRPr="009E2B43">
        <w:rPr>
          <w:b/>
          <w:bCs/>
        </w:rPr>
        <w:t>-1</w:t>
      </w:r>
      <w:r w:rsidRPr="009E2B43">
        <w:t>” if an error occurred, “</w:t>
      </w:r>
      <w:r w:rsidRPr="009E2B43">
        <w:rPr>
          <w:b/>
          <w:bCs/>
        </w:rPr>
        <w:t>0</w:t>
      </w:r>
      <w:r w:rsidRPr="009E2B43">
        <w:t xml:space="preserve">” if no appointment is found that matches the filter criteria, or account of the returned appointments. If no appointment is found that matches the filter criteria, the </w:t>
      </w:r>
      <w:r w:rsidRPr="009E2B43">
        <w:rPr>
          <w:b/>
          <w:bCs/>
        </w:rPr>
        <w:t>^TMP($J,”SDAMA301”)</w:t>
      </w:r>
      <w:r w:rsidRPr="009E2B43">
        <w:t xml:space="preserve"> global </w:t>
      </w:r>
      <w:r w:rsidR="000B526F" w:rsidRPr="009E2B43">
        <w:t>is</w:t>
      </w:r>
      <w:r w:rsidRPr="009E2B43">
        <w:t xml:space="preserve"> </w:t>
      </w:r>
      <w:r w:rsidRPr="009E2B43">
        <w:rPr>
          <w:i/>
          <w:iCs/>
        </w:rPr>
        <w:t>not</w:t>
      </w:r>
      <w:r w:rsidRPr="009E2B43">
        <w:t xml:space="preserve"> generated.</w:t>
      </w:r>
    </w:p>
    <w:p w14:paraId="5545D3A9" w14:textId="3CD5DEBA" w:rsidR="00F53DC9" w:rsidRPr="009E2B43" w:rsidRDefault="00F53DC9" w:rsidP="000B526F">
      <w:pPr>
        <w:pStyle w:val="BodyText"/>
        <w:keepNext/>
        <w:keepLines/>
      </w:pPr>
      <w:r w:rsidRPr="009E2B43">
        <w:t xml:space="preserve">If appointments are found that match the filter criteria, </w:t>
      </w:r>
      <w:r w:rsidR="00934E53" w:rsidRPr="009E2B43">
        <w:t>F</w:t>
      </w:r>
      <w:r w:rsidRPr="009E2B43">
        <w:t xml:space="preserve">ields </w:t>
      </w:r>
      <w:r w:rsidRPr="009E2B43">
        <w:rPr>
          <w:b/>
          <w:bCs/>
        </w:rPr>
        <w:t>1</w:t>
      </w:r>
      <w:r w:rsidRPr="009E2B43">
        <w:t xml:space="preserve"> through </w:t>
      </w:r>
      <w:r w:rsidRPr="009E2B43">
        <w:rPr>
          <w:b/>
          <w:bCs/>
        </w:rPr>
        <w:t>5</w:t>
      </w:r>
      <w:r w:rsidRPr="009E2B43">
        <w:t xml:space="preserve"> and </w:t>
      </w:r>
      <w:r w:rsidRPr="009E2B43">
        <w:rPr>
          <w:b/>
          <w:bCs/>
        </w:rPr>
        <w:t>7</w:t>
      </w:r>
      <w:r w:rsidRPr="009E2B43">
        <w:t xml:space="preserve"> through </w:t>
      </w:r>
      <w:r w:rsidRPr="009E2B43">
        <w:rPr>
          <w:b/>
          <w:bCs/>
        </w:rPr>
        <w:t>26</w:t>
      </w:r>
      <w:r w:rsidRPr="009E2B43">
        <w:t xml:space="preserve"> of the appointments </w:t>
      </w:r>
      <w:r w:rsidR="000B526F" w:rsidRPr="009E2B43">
        <w:t>are</w:t>
      </w:r>
      <w:r w:rsidRPr="009E2B43">
        <w:t xml:space="preserve"> returned in:</w:t>
      </w:r>
    </w:p>
    <w:p w14:paraId="408116CC" w14:textId="4BF91021" w:rsidR="00F53DC9" w:rsidRPr="009E2B43" w:rsidRDefault="00F53DC9" w:rsidP="000B526F">
      <w:pPr>
        <w:pStyle w:val="CodeBold"/>
        <w:keepNext/>
        <w:keepLines/>
        <w:rPr>
          <w:sz w:val="20"/>
          <w:szCs w:val="20"/>
        </w:rPr>
      </w:pPr>
      <w:r w:rsidRPr="009E2B43">
        <w:rPr>
          <w:sz w:val="20"/>
          <w:szCs w:val="20"/>
        </w:rPr>
        <w:t>^TMP($J,”SDAMA301”,SORT1,SORT2,APPT DATE/TIME)=field1^field2^field3^</w:t>
      </w:r>
      <w:r w:rsidR="000B526F" w:rsidRPr="009E2B43">
        <w:rPr>
          <w:sz w:val="20"/>
          <w:szCs w:val="20"/>
        </w:rPr>
        <w:t>…</w:t>
      </w:r>
    </w:p>
    <w:p w14:paraId="3410B840" w14:textId="77777777" w:rsidR="000B526F" w:rsidRPr="009E2B43" w:rsidRDefault="000B526F" w:rsidP="000B526F">
      <w:pPr>
        <w:pStyle w:val="BodyText6"/>
        <w:keepNext/>
        <w:keepLines/>
      </w:pPr>
    </w:p>
    <w:p w14:paraId="1837212D" w14:textId="6299078C" w:rsidR="000B526F" w:rsidRPr="009E2B43" w:rsidRDefault="000B526F" w:rsidP="000B526F">
      <w:pPr>
        <w:pStyle w:val="BodyText"/>
      </w:pPr>
      <w:r w:rsidRPr="009E2B43">
        <w:t>W</w:t>
      </w:r>
      <w:r w:rsidR="00F53DC9" w:rsidRPr="009E2B43">
        <w:t xml:space="preserve">here </w:t>
      </w:r>
      <w:r w:rsidR="00F53DC9" w:rsidRPr="009E2B43">
        <w:rPr>
          <w:b/>
          <w:bCs/>
        </w:rPr>
        <w:t>SORT1</w:t>
      </w:r>
      <w:r w:rsidR="00F53DC9" w:rsidRPr="009E2B43">
        <w:t xml:space="preserve"> and </w:t>
      </w:r>
      <w:r w:rsidR="00F53DC9" w:rsidRPr="009E2B43">
        <w:rPr>
          <w:b/>
          <w:bCs/>
        </w:rPr>
        <w:t>SORT2</w:t>
      </w:r>
      <w:r w:rsidR="00F53DC9" w:rsidRPr="009E2B43">
        <w:t xml:space="preserve"> are driven by the patient filter and defined in </w:t>
      </w:r>
      <w:r w:rsidRPr="009E2B43">
        <w:rPr>
          <w:color w:val="0000FF"/>
          <w:u w:val="single"/>
        </w:rPr>
        <w:fldChar w:fldCharType="begin"/>
      </w:r>
      <w:r w:rsidRPr="009E2B43">
        <w:rPr>
          <w:color w:val="0000FF"/>
          <w:u w:val="single"/>
        </w:rPr>
        <w:instrText xml:space="preserve"> REF _Ref54708503 \h  \* MERGEFORMAT </w:instrText>
      </w:r>
      <w:r w:rsidRPr="009E2B43">
        <w:rPr>
          <w:color w:val="0000FF"/>
          <w:u w:val="single"/>
        </w:rPr>
      </w:r>
      <w:r w:rsidRPr="009E2B43">
        <w:rPr>
          <w:color w:val="0000FF"/>
          <w:u w:val="single"/>
        </w:rPr>
        <w:fldChar w:fldCharType="separate"/>
      </w:r>
      <w:r w:rsidR="00064DA6" w:rsidRPr="00064DA6">
        <w:rPr>
          <w:color w:val="0000FF"/>
          <w:u w:val="single"/>
        </w:rPr>
        <w:t>Table 64</w:t>
      </w:r>
      <w:r w:rsidRPr="009E2B43">
        <w:rPr>
          <w:color w:val="0000FF"/>
          <w:u w:val="single"/>
        </w:rPr>
        <w:fldChar w:fldCharType="end"/>
      </w:r>
      <w:r w:rsidR="00F53DC9" w:rsidRPr="009E2B43">
        <w:t xml:space="preserve">, and </w:t>
      </w:r>
      <w:r w:rsidR="00F53DC9" w:rsidRPr="009E2B43">
        <w:rPr>
          <w:b/>
          <w:bCs/>
        </w:rPr>
        <w:t>field1</w:t>
      </w:r>
      <w:r w:rsidR="00F53DC9" w:rsidRPr="009E2B43">
        <w:t xml:space="preserve"> is appointment data </w:t>
      </w:r>
      <w:r w:rsidR="00F53DC9" w:rsidRPr="009E2B43">
        <w:rPr>
          <w:b/>
          <w:bCs/>
        </w:rPr>
        <w:t>ID 1</w:t>
      </w:r>
      <w:r w:rsidR="00F53DC9" w:rsidRPr="009E2B43">
        <w:t xml:space="preserve"> (appt date/time)</w:t>
      </w:r>
      <w:r w:rsidRPr="009E2B43">
        <w:t xml:space="preserve">; </w:t>
      </w:r>
      <w:r w:rsidR="00F53DC9" w:rsidRPr="009E2B43">
        <w:t>if requested</w:t>
      </w:r>
      <w:r w:rsidRPr="009E2B43">
        <w:t>;</w:t>
      </w:r>
      <w:r w:rsidR="00F53DC9" w:rsidRPr="009E2B43">
        <w:t xml:space="preserve"> </w:t>
      </w:r>
      <w:r w:rsidR="00F53DC9" w:rsidRPr="009E2B43">
        <w:rPr>
          <w:b/>
          <w:bCs/>
        </w:rPr>
        <w:t>field2</w:t>
      </w:r>
      <w:r w:rsidR="00F53DC9" w:rsidRPr="009E2B43">
        <w:t xml:space="preserve"> is appointment data </w:t>
      </w:r>
      <w:r w:rsidR="00F53DC9" w:rsidRPr="009E2B43">
        <w:rPr>
          <w:b/>
          <w:bCs/>
        </w:rPr>
        <w:t>ID 2</w:t>
      </w:r>
      <w:r w:rsidR="00F53DC9" w:rsidRPr="009E2B43">
        <w:t xml:space="preserve"> (clinic IEN and name) if requested, etc.</w:t>
      </w:r>
    </w:p>
    <w:p w14:paraId="66E9137D" w14:textId="14660A9C" w:rsidR="00F53DC9" w:rsidRPr="009E2B43" w:rsidRDefault="000B526F" w:rsidP="000B526F">
      <w:pPr>
        <w:pStyle w:val="Note"/>
        <w:keepNext/>
        <w:keepLines/>
      </w:pPr>
      <w:r w:rsidRPr="009E2B43">
        <w:tab/>
      </w:r>
      <w:r w:rsidR="00F53DC9" w:rsidRPr="009E2B43">
        <w:rPr>
          <w:b/>
          <w:bCs/>
        </w:rPr>
        <w:t>N</w:t>
      </w:r>
      <w:r w:rsidRPr="009E2B43">
        <w:rPr>
          <w:b/>
          <w:bCs/>
        </w:rPr>
        <w:t>OTE</w:t>
      </w:r>
      <w:r w:rsidR="00F53DC9" w:rsidRPr="009E2B43">
        <w:rPr>
          <w:b/>
          <w:bCs/>
        </w:rPr>
        <w:t>:</w:t>
      </w:r>
      <w:r w:rsidR="00F53DC9" w:rsidRPr="009E2B43">
        <w:t xml:space="preserve"> </w:t>
      </w:r>
      <w:r w:rsidR="00F53DC9" w:rsidRPr="009E2B43">
        <w:rPr>
          <w:b/>
          <w:bCs/>
        </w:rPr>
        <w:t>Piece 6</w:t>
      </w:r>
      <w:r w:rsidR="00F53DC9" w:rsidRPr="009E2B43">
        <w:t xml:space="preserve"> </w:t>
      </w:r>
      <w:r w:rsidRPr="009E2B43">
        <w:t>is</w:t>
      </w:r>
      <w:r w:rsidR="00F53DC9" w:rsidRPr="009E2B43">
        <w:t xml:space="preserve"> always </w:t>
      </w:r>
      <w:r w:rsidRPr="009E2B43">
        <w:rPr>
          <w:b/>
          <w:bCs/>
        </w:rPr>
        <w:t>NULL</w:t>
      </w:r>
      <w:r w:rsidR="00F53DC9" w:rsidRPr="009E2B43">
        <w:t xml:space="preserve">, because if </w:t>
      </w:r>
      <w:r w:rsidRPr="009E2B43">
        <w:t>F</w:t>
      </w:r>
      <w:r w:rsidR="00F53DC9" w:rsidRPr="009E2B43">
        <w:t xml:space="preserve">ield </w:t>
      </w:r>
      <w:r w:rsidRPr="009E2B43">
        <w:t>#</w:t>
      </w:r>
      <w:r w:rsidR="00F53DC9" w:rsidRPr="009E2B43">
        <w:t>6 (</w:t>
      </w:r>
      <w:r w:rsidRPr="009E2B43">
        <w:t>APPOINTMENT COMMENTS</w:t>
      </w:r>
      <w:r w:rsidR="00F53DC9" w:rsidRPr="009E2B43">
        <w:t>) is requested, the comments appear on the subscript (“</w:t>
      </w:r>
      <w:r w:rsidR="00F53DC9" w:rsidRPr="009E2B43">
        <w:rPr>
          <w:b/>
          <w:bCs/>
        </w:rPr>
        <w:t>C</w:t>
      </w:r>
      <w:r w:rsidR="00F53DC9" w:rsidRPr="009E2B43">
        <w:t>”) of the global reference:</w:t>
      </w:r>
    </w:p>
    <w:p w14:paraId="169D87F1" w14:textId="77777777" w:rsidR="00F53DC9" w:rsidRPr="009E2B43" w:rsidRDefault="00F53DC9" w:rsidP="000B526F">
      <w:pPr>
        <w:pStyle w:val="CodeBold"/>
        <w:ind w:left="1080"/>
      </w:pPr>
      <w:r w:rsidRPr="009E2B43">
        <w:t>^TMP($J,”SDAMA301”,SORT1,SORT2,APPT DATE/TIME,”C”)=field 6.</w:t>
      </w:r>
    </w:p>
    <w:p w14:paraId="3474E0BF" w14:textId="77777777" w:rsidR="00F53DC9" w:rsidRPr="009E2B43" w:rsidRDefault="00F53DC9" w:rsidP="000B526F">
      <w:pPr>
        <w:pStyle w:val="BodyText6"/>
      </w:pPr>
    </w:p>
    <w:p w14:paraId="02DEE212" w14:textId="669B52C4" w:rsidR="00F53DC9" w:rsidRPr="009E2B43" w:rsidRDefault="00F53DC9" w:rsidP="000B526F">
      <w:pPr>
        <w:pStyle w:val="BodyText"/>
        <w:keepNext/>
        <w:keepLines/>
      </w:pPr>
      <w:r w:rsidRPr="009E2B43">
        <w:t xml:space="preserve">Fields </w:t>
      </w:r>
      <w:r w:rsidRPr="009E2B43">
        <w:rPr>
          <w:b/>
          <w:bCs/>
        </w:rPr>
        <w:t>28</w:t>
      </w:r>
      <w:r w:rsidRPr="009E2B43">
        <w:t xml:space="preserve"> through </w:t>
      </w:r>
      <w:r w:rsidRPr="009E2B43">
        <w:rPr>
          <w:b/>
          <w:bCs/>
        </w:rPr>
        <w:t>33</w:t>
      </w:r>
      <w:r w:rsidRPr="009E2B43">
        <w:t xml:space="preserve"> </w:t>
      </w:r>
      <w:r w:rsidR="000B526F" w:rsidRPr="009E2B43">
        <w:t>are</w:t>
      </w:r>
      <w:r w:rsidRPr="009E2B43">
        <w:t xml:space="preserve"> returned in:</w:t>
      </w:r>
    </w:p>
    <w:p w14:paraId="4637D8AA" w14:textId="69386DD0" w:rsidR="00F53DC9" w:rsidRPr="009E2B43" w:rsidRDefault="00F53DC9" w:rsidP="000B526F">
      <w:pPr>
        <w:pStyle w:val="CodeBold"/>
        <w:spacing w:before="120"/>
        <w:rPr>
          <w:sz w:val="18"/>
          <w:szCs w:val="18"/>
        </w:rPr>
      </w:pPr>
      <w:r w:rsidRPr="009E2B43">
        <w:rPr>
          <w:sz w:val="18"/>
          <w:szCs w:val="18"/>
        </w:rPr>
        <w:t>^TMP($J,”SDAMA301”,SORT1,SORT2,APPT DATE/TIME,0) = field28^field29^field30^</w:t>
      </w:r>
      <w:r w:rsidR="000B526F" w:rsidRPr="009E2B43">
        <w:rPr>
          <w:sz w:val="18"/>
          <w:szCs w:val="18"/>
        </w:rPr>
        <w:t>…</w:t>
      </w:r>
    </w:p>
    <w:p w14:paraId="5D385C01" w14:textId="18D5690B" w:rsidR="00086D8A" w:rsidRPr="009E2B43" w:rsidRDefault="00086D8A" w:rsidP="00086D8A">
      <w:pPr>
        <w:pStyle w:val="BodyText6"/>
      </w:pPr>
    </w:p>
    <w:p w14:paraId="4E2B77BA" w14:textId="39949D2C" w:rsidR="00086D8A" w:rsidRPr="009E2B43" w:rsidRDefault="00086D8A" w:rsidP="00086D8A">
      <w:pPr>
        <w:pStyle w:val="Caption"/>
      </w:pPr>
      <w:bookmarkStart w:id="688" w:name="_Ref54708503"/>
      <w:bookmarkStart w:id="689" w:name="_Toc88642595"/>
      <w:r w:rsidRPr="009E2B43">
        <w:lastRenderedPageBreak/>
        <w:t xml:space="preserve">Table </w:t>
      </w:r>
      <w:r w:rsidRPr="009E2B43">
        <w:fldChar w:fldCharType="begin"/>
      </w:r>
      <w:r w:rsidRPr="009E2B43">
        <w:instrText>SEQ Table \* ARABIC</w:instrText>
      </w:r>
      <w:r w:rsidRPr="009E2B43">
        <w:fldChar w:fldCharType="separate"/>
      </w:r>
      <w:r w:rsidR="00064DA6">
        <w:rPr>
          <w:noProof/>
        </w:rPr>
        <w:t>64</w:t>
      </w:r>
      <w:r w:rsidRPr="009E2B43">
        <w:fldChar w:fldCharType="end"/>
      </w:r>
      <w:bookmarkEnd w:id="688"/>
      <w:r w:rsidRPr="009E2B43">
        <w:t xml:space="preserve">: </w:t>
      </w:r>
      <w:r w:rsidR="00722DDA" w:rsidRPr="009E2B43">
        <w:t>Filters</w:t>
      </w:r>
      <w:bookmarkEnd w:id="689"/>
    </w:p>
    <w:tbl>
      <w:tblPr>
        <w:tblW w:w="921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1"/>
        <w:gridCol w:w="6030"/>
      </w:tblGrid>
      <w:tr w:rsidR="00F53DC9" w:rsidRPr="009E2B43" w14:paraId="4E5CE05F" w14:textId="77777777" w:rsidTr="00086D8A">
        <w:trPr>
          <w:tblHeader/>
        </w:trPr>
        <w:tc>
          <w:tcPr>
            <w:tcW w:w="3181" w:type="dxa"/>
            <w:shd w:val="clear" w:color="auto" w:fill="F2F2F2" w:themeFill="background1" w:themeFillShade="F2"/>
          </w:tcPr>
          <w:p w14:paraId="2A317B18" w14:textId="323EACBC" w:rsidR="00F53DC9" w:rsidRPr="009E2B43" w:rsidRDefault="00F53DC9" w:rsidP="00A23E30">
            <w:pPr>
              <w:pStyle w:val="TableHeading"/>
            </w:pPr>
            <w:r w:rsidRPr="009E2B43">
              <w:t>Patient Filter i</w:t>
            </w:r>
            <w:r w:rsidR="00086D8A" w:rsidRPr="009E2B43">
              <w:t>s...</w:t>
            </w:r>
          </w:p>
        </w:tc>
        <w:tc>
          <w:tcPr>
            <w:tcW w:w="6030" w:type="dxa"/>
            <w:shd w:val="clear" w:color="auto" w:fill="F2F2F2" w:themeFill="background1" w:themeFillShade="F2"/>
          </w:tcPr>
          <w:p w14:paraId="474C1F62" w14:textId="77777777" w:rsidR="00F53DC9" w:rsidRPr="009E2B43" w:rsidRDefault="00F53DC9" w:rsidP="00A23E30">
            <w:pPr>
              <w:pStyle w:val="TableHeading"/>
            </w:pPr>
            <w:r w:rsidRPr="009E2B43">
              <w:t>Sort Values</w:t>
            </w:r>
          </w:p>
        </w:tc>
      </w:tr>
      <w:tr w:rsidR="00F53DC9" w:rsidRPr="009E2B43" w14:paraId="1823D7BF" w14:textId="77777777" w:rsidTr="00086D8A">
        <w:tc>
          <w:tcPr>
            <w:tcW w:w="3181" w:type="dxa"/>
            <w:shd w:val="clear" w:color="auto" w:fill="auto"/>
          </w:tcPr>
          <w:p w14:paraId="5C187A52" w14:textId="77777777" w:rsidR="00F53DC9" w:rsidRPr="009E2B43" w:rsidRDefault="00F53DC9" w:rsidP="000B526F">
            <w:pPr>
              <w:pStyle w:val="TableText"/>
              <w:keepNext/>
              <w:keepLines/>
            </w:pPr>
            <w:r w:rsidRPr="009E2B43">
              <w:t>Populated</w:t>
            </w:r>
          </w:p>
        </w:tc>
        <w:tc>
          <w:tcPr>
            <w:tcW w:w="6030" w:type="dxa"/>
            <w:shd w:val="clear" w:color="auto" w:fill="auto"/>
          </w:tcPr>
          <w:p w14:paraId="32198584" w14:textId="77777777" w:rsidR="00F53DC9" w:rsidRPr="009E2B43" w:rsidRDefault="00F53DC9" w:rsidP="000B526F">
            <w:pPr>
              <w:pStyle w:val="TableText"/>
              <w:keepNext/>
              <w:keepLines/>
            </w:pPr>
            <w:r w:rsidRPr="009E2B43">
              <w:t>SORT1 is Patient DFN, SORT2 is Clinic IEN</w:t>
            </w:r>
          </w:p>
        </w:tc>
      </w:tr>
      <w:tr w:rsidR="00F53DC9" w:rsidRPr="009E2B43" w14:paraId="5F43785D" w14:textId="77777777" w:rsidTr="00086D8A">
        <w:trPr>
          <w:trHeight w:val="287"/>
        </w:trPr>
        <w:tc>
          <w:tcPr>
            <w:tcW w:w="3181" w:type="dxa"/>
            <w:shd w:val="clear" w:color="auto" w:fill="auto"/>
          </w:tcPr>
          <w:p w14:paraId="3218761B" w14:textId="77777777" w:rsidR="00F53DC9" w:rsidRPr="009E2B43" w:rsidRDefault="00F53DC9" w:rsidP="00086D8A">
            <w:pPr>
              <w:pStyle w:val="TableText"/>
            </w:pPr>
            <w:r w:rsidRPr="009E2B43">
              <w:t>Not Populated</w:t>
            </w:r>
          </w:p>
        </w:tc>
        <w:tc>
          <w:tcPr>
            <w:tcW w:w="6030" w:type="dxa"/>
            <w:shd w:val="clear" w:color="auto" w:fill="auto"/>
          </w:tcPr>
          <w:p w14:paraId="6F77BABB" w14:textId="77777777" w:rsidR="00F53DC9" w:rsidRPr="009E2B43" w:rsidRDefault="00F53DC9" w:rsidP="00086D8A">
            <w:pPr>
              <w:pStyle w:val="TableText"/>
            </w:pPr>
            <w:r w:rsidRPr="009E2B43">
              <w:t>SORT1 is Clinic IEN, SORT2 is Patient DFN</w:t>
            </w:r>
          </w:p>
        </w:tc>
      </w:tr>
    </w:tbl>
    <w:p w14:paraId="3A6D7F4C" w14:textId="77777777" w:rsidR="00F53DC9" w:rsidRPr="009E2B43" w:rsidRDefault="00F53DC9" w:rsidP="00086D8A">
      <w:pPr>
        <w:pStyle w:val="BodyText6"/>
      </w:pPr>
    </w:p>
    <w:p w14:paraId="678B2FD3" w14:textId="0B1D3D89" w:rsidR="00086D8A" w:rsidRPr="009E2B43" w:rsidRDefault="00F53DC9" w:rsidP="000402D3">
      <w:pPr>
        <w:pStyle w:val="BodyText"/>
        <w:keepNext/>
        <w:keepLines/>
      </w:pPr>
      <w:r w:rsidRPr="009E2B43">
        <w:t xml:space="preserve">In addition, there is another filter value </w:t>
      </w:r>
      <w:r w:rsidR="00086D8A" w:rsidRPr="009E2B43">
        <w:t>that</w:t>
      </w:r>
      <w:r w:rsidRPr="009E2B43">
        <w:t xml:space="preserve"> can be set to alter the output. If </w:t>
      </w:r>
      <w:r w:rsidRPr="009E2B43">
        <w:rPr>
          <w:b/>
          <w:bCs/>
        </w:rPr>
        <w:t>ARRAY(“SORT”)=</w:t>
      </w:r>
      <w:r w:rsidR="00086D8A" w:rsidRPr="009E2B43">
        <w:rPr>
          <w:b/>
          <w:bCs/>
        </w:rPr>
        <w:t>“</w:t>
      </w:r>
      <w:r w:rsidRPr="009E2B43">
        <w:rPr>
          <w:b/>
          <w:bCs/>
        </w:rPr>
        <w:t>P”</w:t>
      </w:r>
      <w:r w:rsidRPr="009E2B43">
        <w:t>, then the output only include</w:t>
      </w:r>
      <w:r w:rsidR="00086D8A" w:rsidRPr="009E2B43">
        <w:t>s</w:t>
      </w:r>
      <w:r w:rsidRPr="009E2B43">
        <w:t xml:space="preserve"> the subscript </w:t>
      </w:r>
      <w:r w:rsidR="00086D8A" w:rsidRPr="009E2B43">
        <w:t>p</w:t>
      </w:r>
      <w:r w:rsidRPr="009E2B43">
        <w:t xml:space="preserve">atient DFN and </w:t>
      </w:r>
      <w:r w:rsidRPr="009E2B43">
        <w:rPr>
          <w:i/>
          <w:iCs/>
        </w:rPr>
        <w:t>not</w:t>
      </w:r>
      <w:r w:rsidRPr="009E2B43">
        <w:t xml:space="preserve"> </w:t>
      </w:r>
      <w:r w:rsidR="00086D8A" w:rsidRPr="009E2B43">
        <w:t>the c</w:t>
      </w:r>
      <w:r w:rsidRPr="009E2B43">
        <w:t xml:space="preserve">linic IEN, overriding the </w:t>
      </w:r>
      <w:r w:rsidR="00086D8A" w:rsidRPr="009E2B43">
        <w:t>s</w:t>
      </w:r>
      <w:r w:rsidRPr="009E2B43">
        <w:t xml:space="preserve">ort </w:t>
      </w:r>
      <w:r w:rsidR="00086D8A" w:rsidRPr="009E2B43">
        <w:t>v</w:t>
      </w:r>
      <w:r w:rsidRPr="009E2B43">
        <w:t xml:space="preserve">alues described </w:t>
      </w:r>
      <w:r w:rsidR="000B526F" w:rsidRPr="009E2B43">
        <w:t xml:space="preserve">in </w:t>
      </w:r>
      <w:r w:rsidR="000B526F" w:rsidRPr="009E2B43">
        <w:rPr>
          <w:color w:val="0000FF"/>
          <w:u w:val="single"/>
        </w:rPr>
        <w:fldChar w:fldCharType="begin"/>
      </w:r>
      <w:r w:rsidR="000B526F" w:rsidRPr="009E2B43">
        <w:rPr>
          <w:color w:val="0000FF"/>
          <w:u w:val="single"/>
        </w:rPr>
        <w:instrText xml:space="preserve"> REF _Ref54708503 \h  \* MERGEFORMAT </w:instrText>
      </w:r>
      <w:r w:rsidR="000B526F" w:rsidRPr="009E2B43">
        <w:rPr>
          <w:color w:val="0000FF"/>
          <w:u w:val="single"/>
        </w:rPr>
      </w:r>
      <w:r w:rsidR="000B526F" w:rsidRPr="009E2B43">
        <w:rPr>
          <w:color w:val="0000FF"/>
          <w:u w:val="single"/>
        </w:rPr>
        <w:fldChar w:fldCharType="separate"/>
      </w:r>
      <w:r w:rsidR="00064DA6" w:rsidRPr="00064DA6">
        <w:rPr>
          <w:color w:val="0000FF"/>
          <w:u w:val="single"/>
        </w:rPr>
        <w:t>Table 64</w:t>
      </w:r>
      <w:r w:rsidR="000B526F" w:rsidRPr="009E2B43">
        <w:rPr>
          <w:color w:val="0000FF"/>
          <w:u w:val="single"/>
        </w:rPr>
        <w:fldChar w:fldCharType="end"/>
      </w:r>
      <w:r w:rsidRPr="009E2B43">
        <w:t>.</w:t>
      </w:r>
    </w:p>
    <w:p w14:paraId="15B95596" w14:textId="01CA1A9C" w:rsidR="00F53DC9" w:rsidRPr="009E2B43" w:rsidRDefault="00F53DC9" w:rsidP="00086D8A">
      <w:pPr>
        <w:pStyle w:val="CodeBold"/>
      </w:pPr>
      <w:r w:rsidRPr="009E2B43">
        <w:t>^TMP($J,”SDAMA301”,DFN,APPT DATE/TIME)=field1^field2</w:t>
      </w:r>
    </w:p>
    <w:p w14:paraId="34096753" w14:textId="77777777" w:rsidR="00086D8A" w:rsidRPr="009E2B43" w:rsidRDefault="00086D8A" w:rsidP="00086D8A">
      <w:pPr>
        <w:pStyle w:val="BodyText6"/>
      </w:pPr>
    </w:p>
    <w:p w14:paraId="02152035" w14:textId="7CE2AEBC" w:rsidR="00F53DC9" w:rsidRPr="009E2B43" w:rsidRDefault="00F53DC9" w:rsidP="00086D8A">
      <w:pPr>
        <w:pStyle w:val="BodyText"/>
        <w:keepNext/>
        <w:keepLines/>
      </w:pPr>
      <w:r w:rsidRPr="009E2B43">
        <w:rPr>
          <w:b/>
        </w:rPr>
        <w:t>N</w:t>
      </w:r>
      <w:r w:rsidR="00086D8A" w:rsidRPr="009E2B43">
        <w:rPr>
          <w:b/>
        </w:rPr>
        <w:t>OTE</w:t>
      </w:r>
      <w:r w:rsidRPr="009E2B43">
        <w:t xml:space="preserve">: As mentioned above, </w:t>
      </w:r>
      <w:r w:rsidR="000B526F" w:rsidRPr="009E2B43">
        <w:t>F</w:t>
      </w:r>
      <w:r w:rsidRPr="009E2B43">
        <w:t xml:space="preserve">ield </w:t>
      </w:r>
      <w:r w:rsidR="000B526F" w:rsidRPr="009E2B43">
        <w:t>#</w:t>
      </w:r>
      <w:r w:rsidRPr="009E2B43">
        <w:t xml:space="preserve">6 </w:t>
      </w:r>
      <w:r w:rsidR="00086D8A" w:rsidRPr="009E2B43">
        <w:t>is</w:t>
      </w:r>
      <w:r w:rsidRPr="009E2B43">
        <w:t xml:space="preserve"> always </w:t>
      </w:r>
      <w:r w:rsidR="00086D8A" w:rsidRPr="009E2B43">
        <w:rPr>
          <w:b/>
          <w:bCs/>
        </w:rPr>
        <w:t>NULL</w:t>
      </w:r>
      <w:r w:rsidR="00086D8A" w:rsidRPr="009E2B43">
        <w:t>,</w:t>
      </w:r>
      <w:r w:rsidRPr="009E2B43">
        <w:t xml:space="preserve"> and if </w:t>
      </w:r>
      <w:r w:rsidR="000B526F" w:rsidRPr="009E2B43">
        <w:t>F</w:t>
      </w:r>
      <w:r w:rsidRPr="009E2B43">
        <w:t xml:space="preserve">ield </w:t>
      </w:r>
      <w:r w:rsidR="000B526F" w:rsidRPr="009E2B43">
        <w:t>#</w:t>
      </w:r>
      <w:r w:rsidRPr="009E2B43">
        <w:t>6 (</w:t>
      </w:r>
      <w:r w:rsidR="000B526F" w:rsidRPr="009E2B43">
        <w:t>APPOINTMENT COMMENTS</w:t>
      </w:r>
      <w:r w:rsidRPr="009E2B43">
        <w:t>) is requested, the comments appear on the next subscript (“</w:t>
      </w:r>
      <w:r w:rsidRPr="009E2B43">
        <w:rPr>
          <w:b/>
          <w:bCs/>
        </w:rPr>
        <w:t>C</w:t>
      </w:r>
      <w:r w:rsidRPr="009E2B43">
        <w:t>”) of the global reference</w:t>
      </w:r>
      <w:r w:rsidR="002B5C3F" w:rsidRPr="009E2B43">
        <w:t>:</w:t>
      </w:r>
    </w:p>
    <w:p w14:paraId="7F813404" w14:textId="056BFE7B" w:rsidR="00F53DC9" w:rsidRPr="009E2B43" w:rsidRDefault="00F53DC9" w:rsidP="00086D8A">
      <w:pPr>
        <w:pStyle w:val="CodeBold"/>
      </w:pPr>
      <w:r w:rsidRPr="009E2B43">
        <w:t>^TMP($J,”SDAMA301”,DFN,APPT DATE/TIME,”C”)=field 6</w:t>
      </w:r>
    </w:p>
    <w:p w14:paraId="4B8605EE" w14:textId="77777777" w:rsidR="00086D8A" w:rsidRPr="009E2B43" w:rsidRDefault="00086D8A" w:rsidP="00086D8A">
      <w:pPr>
        <w:pStyle w:val="BodyText6"/>
      </w:pPr>
    </w:p>
    <w:p w14:paraId="1AB58873" w14:textId="1E9067F7" w:rsidR="00F53DC9" w:rsidRPr="009E2B43" w:rsidRDefault="00F53DC9" w:rsidP="00086D8A">
      <w:pPr>
        <w:pStyle w:val="BodyText"/>
        <w:keepNext/>
        <w:keepLines/>
      </w:pPr>
      <w:r w:rsidRPr="009E2B43">
        <w:t xml:space="preserve">If an error occurs, the error codes and messages </w:t>
      </w:r>
      <w:r w:rsidR="00086D8A" w:rsidRPr="009E2B43">
        <w:t>are</w:t>
      </w:r>
      <w:r w:rsidRPr="009E2B43">
        <w:t xml:space="preserve"> returned in</w:t>
      </w:r>
      <w:r w:rsidR="00086D8A" w:rsidRPr="009E2B43">
        <w:t>:</w:t>
      </w:r>
    </w:p>
    <w:p w14:paraId="41406C15" w14:textId="77777777" w:rsidR="00F53DC9" w:rsidRPr="009E2B43" w:rsidRDefault="00F53DC9" w:rsidP="00086D8A">
      <w:pPr>
        <w:pStyle w:val="BodyText2"/>
      </w:pPr>
      <w:r w:rsidRPr="009E2B43">
        <w:rPr>
          <w:b/>
          <w:bCs/>
        </w:rPr>
        <w:t>^TMP($J,”SDAMA301”,error code)</w:t>
      </w:r>
      <w:r w:rsidRPr="009E2B43">
        <w:t xml:space="preserve"> = error message</w:t>
      </w:r>
    </w:p>
    <w:p w14:paraId="274CA761" w14:textId="77777777" w:rsidR="00086D8A" w:rsidRPr="009E2B43" w:rsidRDefault="00086D8A" w:rsidP="00086D8A">
      <w:pPr>
        <w:pStyle w:val="BodyText6"/>
      </w:pPr>
    </w:p>
    <w:p w14:paraId="5F7F4655" w14:textId="0AFD0093" w:rsidR="00F53DC9" w:rsidRPr="009E2B43" w:rsidRDefault="00086D8A" w:rsidP="00086D8A">
      <w:pPr>
        <w:pStyle w:val="Note"/>
      </w:pPr>
      <w:r w:rsidRPr="009E2B43">
        <w:tab/>
      </w:r>
      <w:r w:rsidRPr="009E2B43">
        <w:rPr>
          <w:b/>
          <w:bCs/>
        </w:rPr>
        <w:t>REF:</w:t>
      </w:r>
      <w:r w:rsidRPr="009E2B43">
        <w:t xml:space="preserve"> For a list of error codes and messages, s</w:t>
      </w:r>
      <w:r w:rsidR="00F53DC9" w:rsidRPr="009E2B43">
        <w:t>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064DA6" w:rsidRPr="00064DA6">
        <w:rPr>
          <w:color w:val="0000FF"/>
          <w:u w:val="single"/>
        </w:rPr>
        <w:t>SDAPI—Error Codes</w:t>
      </w:r>
      <w:r w:rsidRPr="009E2B43">
        <w:rPr>
          <w:color w:val="0000FF"/>
          <w:u w:val="single"/>
        </w:rPr>
        <w:fldChar w:fldCharType="end"/>
      </w:r>
      <w:r w:rsidRPr="009E2B43">
        <w:t>.</w:t>
      </w:r>
      <w:r w:rsidR="00F53DC9" w:rsidRPr="009E2B43">
        <w:t>”</w:t>
      </w:r>
    </w:p>
    <w:p w14:paraId="61764858" w14:textId="77777777" w:rsidR="00086D8A" w:rsidRPr="009E2B43" w:rsidRDefault="00086D8A" w:rsidP="00086D8A">
      <w:pPr>
        <w:pStyle w:val="BodyText6"/>
      </w:pPr>
    </w:p>
    <w:p w14:paraId="30BA0984" w14:textId="47F08BF0" w:rsidR="00F53DC9" w:rsidRPr="009E2B43" w:rsidRDefault="00F53DC9" w:rsidP="00086D8A">
      <w:pPr>
        <w:pStyle w:val="BodyText"/>
        <w:keepNext/>
        <w:keepLines/>
      </w:pPr>
      <w:r w:rsidRPr="009E2B43">
        <w:t>When processing has completed, kill the temporary array:</w:t>
      </w:r>
    </w:p>
    <w:p w14:paraId="6C0BD03D" w14:textId="10B2AD9F" w:rsidR="00F53DC9" w:rsidRPr="009E2B43" w:rsidRDefault="00F53DC9" w:rsidP="00086D8A">
      <w:pPr>
        <w:pStyle w:val="BodyText2"/>
        <w:rPr>
          <w:b/>
          <w:bCs/>
        </w:rPr>
      </w:pPr>
      <w:r w:rsidRPr="009E2B43">
        <w:rPr>
          <w:b/>
          <w:bCs/>
        </w:rPr>
        <w:t>^TMP($J,”SDAMA301”)</w:t>
      </w:r>
    </w:p>
    <w:p w14:paraId="31BB6E8D" w14:textId="77777777" w:rsidR="00086D8A" w:rsidRPr="009E2B43" w:rsidRDefault="00086D8A" w:rsidP="00086D8A">
      <w:pPr>
        <w:pStyle w:val="BodyText6"/>
      </w:pPr>
    </w:p>
    <w:p w14:paraId="1C409259" w14:textId="4D6AB8A1" w:rsidR="00F53DC9" w:rsidRPr="009E2B43" w:rsidRDefault="00086D8A" w:rsidP="00086D8A">
      <w:pPr>
        <w:pStyle w:val="Note"/>
      </w:pPr>
      <w:r w:rsidRPr="009E2B43">
        <w:tab/>
      </w:r>
      <w:r w:rsidRPr="009E2B43">
        <w:rPr>
          <w:b/>
          <w:bCs/>
        </w:rPr>
        <w:t>REF:</w:t>
      </w:r>
      <w:r w:rsidRPr="009E2B43">
        <w:t xml:space="preserve"> For constraints, s</w:t>
      </w:r>
      <w:r w:rsidR="00F53DC9" w:rsidRPr="009E2B43">
        <w:t>ee “</w:t>
      </w:r>
      <w:r w:rsidRPr="009E2B43">
        <w:rPr>
          <w:color w:val="0000FF"/>
          <w:u w:val="single"/>
        </w:rPr>
        <w:fldChar w:fldCharType="begin"/>
      </w:r>
      <w:r w:rsidRPr="009E2B43">
        <w:rPr>
          <w:color w:val="0000FF"/>
          <w:u w:val="single"/>
        </w:rPr>
        <w:instrText xml:space="preserve"> REF _Ref54707962 \h  \* MERGEFORMAT </w:instrText>
      </w:r>
      <w:r w:rsidRPr="009E2B43">
        <w:rPr>
          <w:color w:val="0000FF"/>
          <w:u w:val="single"/>
        </w:rPr>
      </w:r>
      <w:r w:rsidRPr="009E2B43">
        <w:rPr>
          <w:color w:val="0000FF"/>
          <w:u w:val="single"/>
        </w:rPr>
        <w:fldChar w:fldCharType="separate"/>
      </w:r>
      <w:r w:rsidR="00064DA6" w:rsidRPr="00064DA6">
        <w:rPr>
          <w:color w:val="0000FF"/>
          <w:u w:val="single"/>
        </w:rPr>
        <w:t>SDAPI—Constraints</w:t>
      </w:r>
      <w:r w:rsidRPr="009E2B43">
        <w:rPr>
          <w:color w:val="0000FF"/>
          <w:u w:val="single"/>
        </w:rPr>
        <w:fldChar w:fldCharType="end"/>
      </w:r>
      <w:r w:rsidRPr="009E2B43">
        <w:t>.</w:t>
      </w:r>
      <w:r w:rsidR="00F53DC9" w:rsidRPr="009E2B43">
        <w:t>”</w:t>
      </w:r>
    </w:p>
    <w:p w14:paraId="29EF4BF4" w14:textId="77777777" w:rsidR="001D4BCE" w:rsidRPr="009E2B43" w:rsidRDefault="001D4BCE" w:rsidP="001D4BCE">
      <w:pPr>
        <w:pStyle w:val="BodyText6"/>
      </w:pPr>
    </w:p>
    <w:p w14:paraId="743B203E" w14:textId="2C60DAEE" w:rsidR="00F53DC9" w:rsidRPr="009E2B43" w:rsidRDefault="00F53DC9" w:rsidP="00AD14BF">
      <w:pPr>
        <w:pStyle w:val="Heading3"/>
        <w:rPr>
          <w:rFonts w:hint="eastAsia"/>
        </w:rPr>
      </w:pPr>
      <w:bookmarkStart w:id="690" w:name="_Toc51598878"/>
      <w:bookmarkStart w:id="691" w:name="_Toc88642167"/>
      <w:r w:rsidRPr="009E2B43">
        <w:lastRenderedPageBreak/>
        <w:t>SDAPI</w:t>
      </w:r>
      <w:r w:rsidR="005D1A86" w:rsidRPr="009E2B43">
        <w:rPr>
          <w:rFonts w:ascii="Times New Roman" w:hAnsi="Times New Roman" w:cs="Times New Roman"/>
        </w:rPr>
        <w:t>—</w:t>
      </w:r>
      <w:r w:rsidR="001375C8" w:rsidRPr="009E2B43">
        <w:t>Examples</w:t>
      </w:r>
      <w:bookmarkEnd w:id="690"/>
      <w:bookmarkEnd w:id="691"/>
    </w:p>
    <w:p w14:paraId="1F46A458" w14:textId="486B0E24" w:rsidR="004E087A" w:rsidRPr="009E2B43" w:rsidRDefault="00F53DC9" w:rsidP="009C15FD">
      <w:pPr>
        <w:pStyle w:val="Heading4"/>
      </w:pPr>
      <w:bookmarkStart w:id="692" w:name="_Toc88642168"/>
      <w:r w:rsidRPr="009E2B43">
        <w:t>By Clinic</w:t>
      </w:r>
      <w:bookmarkEnd w:id="692"/>
    </w:p>
    <w:p w14:paraId="570A6224" w14:textId="3714A4CF" w:rsidR="001D4BCE" w:rsidRPr="009E2B43" w:rsidRDefault="00F53DC9" w:rsidP="000402D3">
      <w:pPr>
        <w:pStyle w:val="BodyText"/>
        <w:keepNext/>
        <w:keepLines/>
      </w:pPr>
      <w:r w:rsidRPr="009E2B43">
        <w:t>Get all appointments for clinic 501 on 01/05/04. Get patient DFN</w:t>
      </w:r>
      <w:r w:rsidR="001D4BCE" w:rsidRPr="009E2B43">
        <w:t xml:space="preserve">, </w:t>
      </w:r>
      <w:r w:rsidRPr="009E2B43">
        <w:t>name, and appointment status.</w:t>
      </w:r>
    </w:p>
    <w:p w14:paraId="1B50E868" w14:textId="0EAD60A2" w:rsidR="00F53DC9" w:rsidRPr="009E2B43" w:rsidRDefault="001D4BCE" w:rsidP="000402D3">
      <w:pPr>
        <w:pStyle w:val="Note"/>
        <w:keepNext/>
        <w:keepLines/>
      </w:pPr>
      <w:r w:rsidRPr="009E2B43">
        <w:tab/>
      </w:r>
      <w:r w:rsidRPr="009E2B43">
        <w:rPr>
          <w:b/>
          <w:bCs/>
        </w:rPr>
        <w:t>NOTE:</w:t>
      </w:r>
      <w:r w:rsidRPr="009E2B43">
        <w:t xml:space="preserve"> T</w:t>
      </w:r>
      <w:r w:rsidR="00F53DC9" w:rsidRPr="009E2B43">
        <w:t xml:space="preserve">he output </w:t>
      </w:r>
      <w:r w:rsidRPr="009E2B43">
        <w:t>is</w:t>
      </w:r>
      <w:r w:rsidR="00F53DC9" w:rsidRPr="009E2B43">
        <w:t xml:space="preserve"> sorted first by clinic, then patient, </w:t>
      </w:r>
      <w:r w:rsidRPr="009E2B43">
        <w:t xml:space="preserve">and </w:t>
      </w:r>
      <w:r w:rsidR="00F53DC9" w:rsidRPr="009E2B43">
        <w:t xml:space="preserve">then appointment date/time. Clinic is </w:t>
      </w:r>
      <w:r w:rsidRPr="009E2B43">
        <w:t xml:space="preserve">the </w:t>
      </w:r>
      <w:r w:rsidR="00F53DC9" w:rsidRPr="009E2B43">
        <w:t>first sort</w:t>
      </w:r>
      <w:r w:rsidRPr="009E2B43">
        <w:t>,</w:t>
      </w:r>
      <w:r w:rsidR="00F53DC9" w:rsidRPr="009E2B43">
        <w:t xml:space="preserve"> because the patient filter is </w:t>
      </w:r>
      <w:r w:rsidR="00F53DC9" w:rsidRPr="009E2B43">
        <w:rPr>
          <w:i/>
          <w:iCs/>
        </w:rPr>
        <w:t>not</w:t>
      </w:r>
      <w:r w:rsidR="00F53DC9" w:rsidRPr="009E2B43">
        <w:t xml:space="preserve"> populated.</w:t>
      </w:r>
    </w:p>
    <w:p w14:paraId="09F09741" w14:textId="79002E45" w:rsidR="00F53DC9" w:rsidRPr="009E2B43" w:rsidRDefault="00F53DC9" w:rsidP="000402D3">
      <w:pPr>
        <w:pStyle w:val="BodyText6"/>
        <w:keepNext/>
        <w:keepLines/>
      </w:pPr>
    </w:p>
    <w:p w14:paraId="16FBFFEF" w14:textId="16274D2E" w:rsidR="00D23204" w:rsidRPr="009E2B43" w:rsidRDefault="00D23204" w:rsidP="00D23204">
      <w:pPr>
        <w:pStyle w:val="Caption"/>
      </w:pPr>
      <w:bookmarkStart w:id="693" w:name="_Toc89681784"/>
      <w:r w:rsidRPr="009E2B43">
        <w:t xml:space="preserve">Figure </w:t>
      </w:r>
      <w:r w:rsidRPr="009E2B43">
        <w:fldChar w:fldCharType="begin"/>
      </w:r>
      <w:r w:rsidRPr="009E2B43">
        <w:instrText>SEQ Figure \* ARABIC</w:instrText>
      </w:r>
      <w:r w:rsidRPr="009E2B43">
        <w:fldChar w:fldCharType="separate"/>
      </w:r>
      <w:r w:rsidR="00064DA6">
        <w:rPr>
          <w:noProof/>
        </w:rPr>
        <w:t>14</w:t>
      </w:r>
      <w:r w:rsidRPr="009E2B43">
        <w:fldChar w:fldCharType="end"/>
      </w:r>
      <w:r w:rsidRPr="009E2B43">
        <w:t>: SDAPI</w:t>
      </w:r>
      <w:r w:rsidR="00101A9C" w:rsidRPr="009E2B43">
        <w:t xml:space="preserve"> </w:t>
      </w:r>
      <w:r w:rsidRPr="009E2B43">
        <w:t>Example</w:t>
      </w:r>
      <w:r w:rsidR="00101A9C" w:rsidRPr="009E2B43">
        <w:rPr>
          <w:rFonts w:ascii="Times New Roman" w:hAnsi="Times New Roman" w:cs="Times New Roman"/>
        </w:rPr>
        <w:t>—</w:t>
      </w:r>
      <w:r w:rsidR="00101A9C" w:rsidRPr="009E2B43">
        <w:t>By Clinic</w:t>
      </w:r>
      <w:bookmarkEnd w:id="693"/>
    </w:p>
    <w:p w14:paraId="6DE7584D" w14:textId="77777777" w:rsidR="00F53DC9" w:rsidRPr="009E2B43" w:rsidRDefault="00F53DC9" w:rsidP="004E087A">
      <w:pPr>
        <w:pStyle w:val="Dialogue"/>
      </w:pPr>
      <w:r w:rsidRPr="009E2B43">
        <w:t>N SDARRAY,SDCOUNT,SDDFN,SDDATE,SDAPPT,SDPAT,SDPATNAM,SDSTATUS</w:t>
      </w:r>
    </w:p>
    <w:p w14:paraId="5F336AF2" w14:textId="77777777" w:rsidR="00F53DC9" w:rsidRPr="009E2B43" w:rsidRDefault="00F53DC9" w:rsidP="004E087A">
      <w:pPr>
        <w:pStyle w:val="Dialogue"/>
      </w:pPr>
      <w:r w:rsidRPr="009E2B43">
        <w:t>S SDARRAY(1)="3040105;3040105"</w:t>
      </w:r>
    </w:p>
    <w:p w14:paraId="529AB22F" w14:textId="77777777" w:rsidR="00F53DC9" w:rsidRPr="009E2B43" w:rsidRDefault="00F53DC9" w:rsidP="004E087A">
      <w:pPr>
        <w:pStyle w:val="Dialogue"/>
      </w:pPr>
      <w:r w:rsidRPr="009E2B43">
        <w:t>S SDARRAY(2)=501</w:t>
      </w:r>
    </w:p>
    <w:p w14:paraId="13B2A0F9" w14:textId="6B3E0D9D" w:rsidR="00F53DC9" w:rsidRPr="009E2B43" w:rsidRDefault="00F53DC9" w:rsidP="00D16700">
      <w:pPr>
        <w:pStyle w:val="Dialogue"/>
        <w:rPr>
          <w:rFonts w:ascii="Arial" w:hAnsi="Arial" w:cs="Arial"/>
          <w:b/>
          <w:bCs/>
          <w:i/>
          <w:iCs/>
          <w:sz w:val="22"/>
          <w:szCs w:val="22"/>
        </w:rPr>
      </w:pPr>
      <w:r w:rsidRPr="009E2B43">
        <w:t>S SDARRAY("FLDS")="4;3"</w:t>
      </w:r>
      <w:r w:rsidR="00D16700" w:rsidRPr="009E2B43">
        <w:t xml:space="preserve"> </w:t>
      </w:r>
      <w:r w:rsidR="00D16700" w:rsidRPr="009E2B43">
        <w:rPr>
          <w:rFonts w:ascii="Wingdings" w:eastAsia="Wingdings" w:hAnsi="Wingdings" w:cs="Wingdings"/>
          <w:b/>
          <w:bCs/>
          <w:i/>
          <w:iCs/>
          <w:sz w:val="22"/>
          <w:szCs w:val="22"/>
        </w:rPr>
        <w:t>ß</w:t>
      </w:r>
      <w:r w:rsidR="00D16700" w:rsidRPr="009E2B43">
        <w:rPr>
          <w:rFonts w:ascii="Arial" w:hAnsi="Arial" w:cs="Arial"/>
          <w:b/>
          <w:bCs/>
          <w:i/>
          <w:iCs/>
          <w:sz w:val="22"/>
          <w:szCs w:val="22"/>
        </w:rPr>
        <w:t>O</w:t>
      </w:r>
      <w:r w:rsidRPr="009E2B43">
        <w:rPr>
          <w:rFonts w:ascii="Arial" w:hAnsi="Arial" w:cs="Arial"/>
          <w:b/>
          <w:bCs/>
          <w:i/>
          <w:iCs/>
          <w:sz w:val="22"/>
          <w:szCs w:val="22"/>
        </w:rPr>
        <w:t>rder is irrelevant</w:t>
      </w:r>
    </w:p>
    <w:p w14:paraId="46D63983" w14:textId="77777777" w:rsidR="00F53DC9" w:rsidRPr="009E2B43" w:rsidRDefault="00F53DC9" w:rsidP="004E087A">
      <w:pPr>
        <w:pStyle w:val="Dialogue"/>
      </w:pPr>
      <w:r w:rsidRPr="009E2B43">
        <w:t>S SDCOUNT=$$SDAPI^SDAMA301(.SDARRAY)</w:t>
      </w:r>
    </w:p>
    <w:p w14:paraId="23693441" w14:textId="77777777" w:rsidR="00F53DC9" w:rsidRPr="009E2B43" w:rsidRDefault="00F53DC9" w:rsidP="004E087A">
      <w:pPr>
        <w:pStyle w:val="Dialogue"/>
      </w:pPr>
      <w:r w:rsidRPr="009E2B43">
        <w:t>I SDCOUNT&gt;0 D</w:t>
      </w:r>
    </w:p>
    <w:p w14:paraId="1606570A" w14:textId="77777777" w:rsidR="00F53DC9" w:rsidRPr="009E2B43" w:rsidRDefault="00F53DC9" w:rsidP="004E087A">
      <w:pPr>
        <w:pStyle w:val="Dialogue"/>
      </w:pPr>
      <w:r w:rsidRPr="009E2B43">
        <w:t>. ;get patient</w:t>
      </w:r>
    </w:p>
    <w:p w14:paraId="0C45E1AB" w14:textId="77777777" w:rsidR="00F53DC9" w:rsidRPr="009E2B43" w:rsidRDefault="00F53DC9" w:rsidP="004E087A">
      <w:pPr>
        <w:pStyle w:val="Dialogue"/>
      </w:pPr>
      <w:r w:rsidRPr="009E2B43">
        <w:t>. S SDDFN=0 F  S SDDFN=$O(^TMP($J,"SDAMA301",501,SDDFN)) Q:SDDFN="" D</w:t>
      </w:r>
    </w:p>
    <w:p w14:paraId="6FEF1816" w14:textId="77777777" w:rsidR="00F53DC9" w:rsidRPr="009E2B43" w:rsidRDefault="00F53DC9" w:rsidP="004E087A">
      <w:pPr>
        <w:pStyle w:val="Dialogue"/>
      </w:pPr>
      <w:r w:rsidRPr="009E2B43">
        <w:t>. . ;get appointment date/time</w:t>
      </w:r>
    </w:p>
    <w:p w14:paraId="427C0252" w14:textId="77777777" w:rsidR="00F53DC9" w:rsidRPr="009E2B43" w:rsidRDefault="00F53DC9" w:rsidP="004E087A">
      <w:pPr>
        <w:pStyle w:val="Dialogue"/>
      </w:pPr>
      <w:r w:rsidRPr="009E2B43">
        <w:t>. . S SDDATE=0 F  S SDDATE=$O(^TMP($J,"SDAMA301",501,SDDFN,SDDATE)) Q:SDDATE="" D</w:t>
      </w:r>
    </w:p>
    <w:p w14:paraId="2A71E738" w14:textId="77777777" w:rsidR="00F53DC9" w:rsidRPr="009E2B43" w:rsidRDefault="00F53DC9" w:rsidP="004E087A">
      <w:pPr>
        <w:pStyle w:val="Dialogue"/>
      </w:pPr>
      <w:r w:rsidRPr="009E2B43">
        <w:t>. . . S SDAPPT=$G(^TMP($J,"SDAMA301",501,SDPATDFN,SDDATE)) ;appointment data</w:t>
      </w:r>
    </w:p>
    <w:p w14:paraId="6EC02A9B" w14:textId="77777777" w:rsidR="00F53DC9" w:rsidRPr="009E2B43" w:rsidRDefault="00F53DC9" w:rsidP="004E087A">
      <w:pPr>
        <w:pStyle w:val="Dialogue"/>
      </w:pPr>
      <w:r w:rsidRPr="009E2B43">
        <w:t>. . . S SDSTATUS=$P($G(SDAPPT),"^",3) ;appointment status</w:t>
      </w:r>
    </w:p>
    <w:p w14:paraId="5D2F5F4A" w14:textId="77777777" w:rsidR="00F53DC9" w:rsidRPr="009E2B43" w:rsidRDefault="00F53DC9" w:rsidP="004E087A">
      <w:pPr>
        <w:pStyle w:val="Dialogue"/>
      </w:pPr>
      <w:r w:rsidRPr="009E2B43">
        <w:t>. . . S SDPAT=$P($G(SDAPPT),"^",4) ;patient DFN and Name</w:t>
      </w:r>
    </w:p>
    <w:p w14:paraId="7D6771C5" w14:textId="77777777" w:rsidR="00F53DC9" w:rsidRPr="009E2B43" w:rsidRDefault="00F53DC9" w:rsidP="004E087A">
      <w:pPr>
        <w:pStyle w:val="Dialogue"/>
      </w:pPr>
      <w:r w:rsidRPr="009E2B43">
        <w:t>. . . S SDPATNAM=$P($G(SDPAT),";",2) ;patient Name only</w:t>
      </w:r>
    </w:p>
    <w:p w14:paraId="0484953F" w14:textId="2A7C7F57" w:rsidR="00F53DC9" w:rsidRPr="009E2B43" w:rsidRDefault="00F53DC9" w:rsidP="004E087A">
      <w:pPr>
        <w:pStyle w:val="Dialogue"/>
      </w:pPr>
      <w:r w:rsidRPr="009E2B43">
        <w:t>continue processing this appointment as needed</w:t>
      </w:r>
    </w:p>
    <w:p w14:paraId="6AB43814" w14:textId="77777777" w:rsidR="00101A9C" w:rsidRPr="009E2B43" w:rsidRDefault="00101A9C" w:rsidP="00101A9C">
      <w:pPr>
        <w:pStyle w:val="Dialogue"/>
      </w:pPr>
      <w:r w:rsidRPr="009E2B43">
        <w:t>I SDCOUNT&lt;0 D</w:t>
      </w:r>
    </w:p>
    <w:p w14:paraId="1ED83B5F" w14:textId="77777777" w:rsidR="00101A9C" w:rsidRPr="009E2B43" w:rsidRDefault="00101A9C" w:rsidP="00101A9C">
      <w:pPr>
        <w:pStyle w:val="Dialogue"/>
      </w:pPr>
      <w:r w:rsidRPr="009E2B43">
        <w:t xml:space="preserve"> do processing for errors 101 and 116</w:t>
      </w:r>
    </w:p>
    <w:p w14:paraId="686A78C3" w14:textId="77777777" w:rsidR="00101A9C" w:rsidRPr="009E2B43" w:rsidRDefault="00101A9C" w:rsidP="00101A9C">
      <w:pPr>
        <w:pStyle w:val="Dialogue"/>
      </w:pPr>
      <w:r w:rsidRPr="009E2B43">
        <w:t xml:space="preserve"> when finished with all processing, kill the output array</w:t>
      </w:r>
    </w:p>
    <w:p w14:paraId="052DFE0E" w14:textId="57A7B518" w:rsidR="00101A9C" w:rsidRPr="009E2B43" w:rsidRDefault="00101A9C" w:rsidP="00101A9C">
      <w:pPr>
        <w:pStyle w:val="Dialogue"/>
      </w:pPr>
      <w:r w:rsidRPr="009E2B43">
        <w:t>I SDCOUNT'=0 K ^TMP($J,"SDAMA301")</w:t>
      </w:r>
    </w:p>
    <w:p w14:paraId="18D6EFF2" w14:textId="77777777" w:rsidR="001375C8" w:rsidRPr="009E2B43" w:rsidRDefault="001375C8" w:rsidP="001375C8">
      <w:pPr>
        <w:pStyle w:val="BodyText6"/>
      </w:pPr>
    </w:p>
    <w:p w14:paraId="57AEFBD9" w14:textId="43525081" w:rsidR="004E087A" w:rsidRPr="009E2B43" w:rsidRDefault="00F53DC9" w:rsidP="009C15FD">
      <w:pPr>
        <w:pStyle w:val="Heading4"/>
      </w:pPr>
      <w:bookmarkStart w:id="694" w:name="_Toc88642169"/>
      <w:r w:rsidRPr="009E2B43">
        <w:lastRenderedPageBreak/>
        <w:t>By Patient</w:t>
      </w:r>
      <w:bookmarkEnd w:id="694"/>
    </w:p>
    <w:p w14:paraId="45D1A5E4" w14:textId="77777777" w:rsidR="001D4BCE" w:rsidRPr="009E2B43" w:rsidRDefault="00F53DC9" w:rsidP="004E087A">
      <w:pPr>
        <w:pStyle w:val="BodyText"/>
        <w:keepNext/>
        <w:keepLines/>
      </w:pPr>
      <w:r w:rsidRPr="009E2B43">
        <w:t>Get the next (after today) scheduled/regular appointment for patient 100. Get the appointment date/time, clinic IEN</w:t>
      </w:r>
      <w:r w:rsidR="001D4BCE" w:rsidRPr="009E2B43">
        <w:t>,</w:t>
      </w:r>
      <w:r w:rsidRPr="009E2B43">
        <w:t xml:space="preserve"> name, and appointment status.</w:t>
      </w:r>
    </w:p>
    <w:p w14:paraId="6081F513" w14:textId="3DC7F778" w:rsidR="00F53DC9" w:rsidRPr="009E2B43" w:rsidRDefault="001D4BCE" w:rsidP="001D4BCE">
      <w:pPr>
        <w:pStyle w:val="Note"/>
        <w:keepNext/>
        <w:keepLines/>
      </w:pPr>
      <w:r w:rsidRPr="009E2B43">
        <w:tab/>
      </w:r>
      <w:r w:rsidR="00F53DC9" w:rsidRPr="009E2B43">
        <w:rPr>
          <w:b/>
          <w:bCs/>
        </w:rPr>
        <w:t>N</w:t>
      </w:r>
      <w:r w:rsidRPr="009E2B43">
        <w:rPr>
          <w:b/>
          <w:bCs/>
        </w:rPr>
        <w:t>OTE:</w:t>
      </w:r>
      <w:r w:rsidR="00F53DC9" w:rsidRPr="009E2B43">
        <w:t xml:space="preserve"> </w:t>
      </w:r>
      <w:r w:rsidRPr="009E2B43">
        <w:t>T</w:t>
      </w:r>
      <w:r w:rsidR="00F53DC9" w:rsidRPr="009E2B43">
        <w:t xml:space="preserve">he output </w:t>
      </w:r>
      <w:r w:rsidRPr="009E2B43">
        <w:t>is</w:t>
      </w:r>
      <w:r w:rsidR="00F53DC9" w:rsidRPr="009E2B43">
        <w:t xml:space="preserve"> sorted first by patient, then clinic, </w:t>
      </w:r>
      <w:r w:rsidRPr="009E2B43">
        <w:t xml:space="preserve">and </w:t>
      </w:r>
      <w:r w:rsidR="00F53DC9" w:rsidRPr="009E2B43">
        <w:t xml:space="preserve">then appointment date/time. Patient is </w:t>
      </w:r>
      <w:r w:rsidRPr="009E2B43">
        <w:t xml:space="preserve">the </w:t>
      </w:r>
      <w:r w:rsidR="00F53DC9" w:rsidRPr="009E2B43">
        <w:t>first sort</w:t>
      </w:r>
      <w:r w:rsidRPr="009E2B43">
        <w:t>,</w:t>
      </w:r>
      <w:r w:rsidR="00F53DC9" w:rsidRPr="009E2B43">
        <w:t xml:space="preserve"> because it is populated.</w:t>
      </w:r>
    </w:p>
    <w:p w14:paraId="74A3D2FC" w14:textId="24B71416" w:rsidR="00F53DC9" w:rsidRPr="009E2B43" w:rsidRDefault="00F53DC9" w:rsidP="004E087A">
      <w:pPr>
        <w:pStyle w:val="BodyText6"/>
        <w:keepNext/>
        <w:keepLines/>
      </w:pPr>
    </w:p>
    <w:p w14:paraId="1E8A68B6" w14:textId="537E67FD" w:rsidR="00101A9C" w:rsidRPr="009E2B43" w:rsidRDefault="00101A9C" w:rsidP="00101A9C">
      <w:pPr>
        <w:pStyle w:val="Caption"/>
      </w:pPr>
      <w:bookmarkStart w:id="695" w:name="_Toc89681785"/>
      <w:r w:rsidRPr="009E2B43">
        <w:t xml:space="preserve">Figure </w:t>
      </w:r>
      <w:r w:rsidRPr="009E2B43">
        <w:fldChar w:fldCharType="begin"/>
      </w:r>
      <w:r w:rsidRPr="009E2B43">
        <w:instrText>SEQ Figure \* ARABIC</w:instrText>
      </w:r>
      <w:r w:rsidRPr="009E2B43">
        <w:fldChar w:fldCharType="separate"/>
      </w:r>
      <w:r w:rsidR="00064DA6">
        <w:rPr>
          <w:noProof/>
        </w:rPr>
        <w:t>15</w:t>
      </w:r>
      <w:r w:rsidRPr="009E2B43">
        <w:fldChar w:fldCharType="end"/>
      </w:r>
      <w:r w:rsidRPr="009E2B43">
        <w:t>: SDAPI Example—By Patient</w:t>
      </w:r>
      <w:bookmarkEnd w:id="695"/>
    </w:p>
    <w:p w14:paraId="4BE1FBC4" w14:textId="77777777" w:rsidR="00F53DC9" w:rsidRPr="009E2B43" w:rsidRDefault="00F53DC9" w:rsidP="004E087A">
      <w:pPr>
        <w:pStyle w:val="Dialogue"/>
      </w:pPr>
      <w:r w:rsidRPr="009E2B43">
        <w:t>N SDARRAY,SDCOUNT,SDCLIEN,SDDATE,SDAPPT,SDSTATUS,SDCLINFO,SDCLNAME</w:t>
      </w:r>
    </w:p>
    <w:p w14:paraId="37846F89" w14:textId="77777777" w:rsidR="00F53DC9" w:rsidRPr="009E2B43" w:rsidRDefault="00F53DC9" w:rsidP="004E087A">
      <w:pPr>
        <w:pStyle w:val="Dialogue"/>
      </w:pPr>
      <w:r w:rsidRPr="009E2B43">
        <w:t>S SDARRAY(1)=DT_".2359"</w:t>
      </w:r>
    </w:p>
    <w:p w14:paraId="6EB7B2BC" w14:textId="77777777" w:rsidR="00F53DC9" w:rsidRPr="009E2B43" w:rsidRDefault="00F53DC9" w:rsidP="004E087A">
      <w:pPr>
        <w:pStyle w:val="Dialogue"/>
      </w:pPr>
      <w:r w:rsidRPr="009E2B43">
        <w:t>S SDARRAY(3)="R;I"</w:t>
      </w:r>
    </w:p>
    <w:p w14:paraId="1850B994" w14:textId="77777777" w:rsidR="00F53DC9" w:rsidRPr="009E2B43" w:rsidRDefault="00F53DC9" w:rsidP="004E087A">
      <w:pPr>
        <w:pStyle w:val="Dialogue"/>
      </w:pPr>
      <w:r w:rsidRPr="009E2B43">
        <w:t>S SDARRAY(4)=100</w:t>
      </w:r>
    </w:p>
    <w:p w14:paraId="6BEC302A" w14:textId="77777777" w:rsidR="00F53DC9" w:rsidRPr="009E2B43" w:rsidRDefault="00F53DC9" w:rsidP="004E087A">
      <w:pPr>
        <w:pStyle w:val="Dialogue"/>
      </w:pPr>
      <w:r w:rsidRPr="009E2B43">
        <w:t>S SDARRAY("MAX")=1</w:t>
      </w:r>
    </w:p>
    <w:p w14:paraId="5F00AD72" w14:textId="77777777" w:rsidR="00F53DC9" w:rsidRPr="009E2B43" w:rsidRDefault="00F53DC9" w:rsidP="004E087A">
      <w:pPr>
        <w:pStyle w:val="Dialogue"/>
      </w:pPr>
      <w:r w:rsidRPr="009E2B43">
        <w:t>S SDARRAY("FLDS")="1;2;3"</w:t>
      </w:r>
    </w:p>
    <w:p w14:paraId="380AE7B9" w14:textId="77777777" w:rsidR="00F53DC9" w:rsidRPr="009E2B43" w:rsidRDefault="00F53DC9" w:rsidP="004E087A">
      <w:pPr>
        <w:pStyle w:val="Dialogue"/>
      </w:pPr>
      <w:r w:rsidRPr="009E2B43">
        <w:t>S SDCOUNT=$$SDAPI^SDAMA301(.SDARRAY)</w:t>
      </w:r>
    </w:p>
    <w:p w14:paraId="156880F9" w14:textId="77777777" w:rsidR="00F53DC9" w:rsidRPr="009E2B43" w:rsidRDefault="00F53DC9" w:rsidP="004E087A">
      <w:pPr>
        <w:pStyle w:val="Dialogue"/>
      </w:pPr>
      <w:r w:rsidRPr="009E2B43">
        <w:t>I SDCOUNT&gt;0 D</w:t>
      </w:r>
    </w:p>
    <w:p w14:paraId="65287EFC" w14:textId="77777777" w:rsidR="00F53DC9" w:rsidRPr="009E2B43" w:rsidRDefault="00F53DC9" w:rsidP="004E087A">
      <w:pPr>
        <w:pStyle w:val="Dialogue"/>
      </w:pPr>
      <w:r w:rsidRPr="009E2B43">
        <w:t>. ;get clinic</w:t>
      </w:r>
    </w:p>
    <w:p w14:paraId="5D9C8208" w14:textId="77777777" w:rsidR="00F53DC9" w:rsidRPr="009E2B43" w:rsidRDefault="00F53DC9" w:rsidP="004E087A">
      <w:pPr>
        <w:pStyle w:val="Dialogue"/>
      </w:pPr>
      <w:r w:rsidRPr="009E2B43">
        <w:t>. S SDCLIEN=0 F  S SDCLIEN=$O(^TMP($J,"SDAMA301",100,SDCLIEN)) Q:SDCLIEN="" D</w:t>
      </w:r>
    </w:p>
    <w:p w14:paraId="583549BE" w14:textId="77777777" w:rsidR="00F53DC9" w:rsidRPr="009E2B43" w:rsidRDefault="00F53DC9" w:rsidP="004E087A">
      <w:pPr>
        <w:pStyle w:val="Dialogue"/>
      </w:pPr>
      <w:r w:rsidRPr="009E2B43">
        <w:t>. . ; get appointment date/time</w:t>
      </w:r>
    </w:p>
    <w:p w14:paraId="0F5AD9E4" w14:textId="77777777" w:rsidR="00F53DC9" w:rsidRPr="009E2B43" w:rsidRDefault="00F53DC9" w:rsidP="004E087A">
      <w:pPr>
        <w:pStyle w:val="Dialogue"/>
      </w:pPr>
      <w:r w:rsidRPr="009E2B43">
        <w:t>. . S SDDATE=0 F  S SDDATE=$O(^TMP($J,"SDAMA301",100,SDCLIEN,SDDATE)) Q:SDDATE="" D</w:t>
      </w:r>
    </w:p>
    <w:p w14:paraId="2B65A777" w14:textId="77777777" w:rsidR="00F53DC9" w:rsidRPr="009E2B43" w:rsidRDefault="00F53DC9" w:rsidP="004E087A">
      <w:pPr>
        <w:pStyle w:val="Dialogue"/>
      </w:pPr>
      <w:r w:rsidRPr="009E2B43">
        <w:t>. . . S SDAPPT=$G(^TMP($J,"SDAMA301",100,SDCLIEN,SDDATE)) ;appointment data</w:t>
      </w:r>
    </w:p>
    <w:p w14:paraId="75D65D70" w14:textId="77777777" w:rsidR="00F53DC9" w:rsidRPr="009E2B43" w:rsidRDefault="00F53DC9" w:rsidP="004E087A">
      <w:pPr>
        <w:pStyle w:val="Dialogue"/>
      </w:pPr>
      <w:r w:rsidRPr="009E2B43">
        <w:t>. . . S SDSTATUS=$P(SDAPPT,"^",3) ;appt status</w:t>
      </w:r>
    </w:p>
    <w:p w14:paraId="3BCB9064" w14:textId="77777777" w:rsidR="00F53DC9" w:rsidRPr="009E2B43" w:rsidRDefault="00F53DC9" w:rsidP="004E087A">
      <w:pPr>
        <w:pStyle w:val="Dialogue"/>
      </w:pPr>
      <w:r w:rsidRPr="009E2B43">
        <w:t>. . . S SDCLINFO=$P(SDAPPT,"^",2) ;clinic IEN and Name</w:t>
      </w:r>
    </w:p>
    <w:p w14:paraId="0B6F2C2A" w14:textId="77777777" w:rsidR="00F53DC9" w:rsidRPr="009E2B43" w:rsidRDefault="00F53DC9" w:rsidP="004E087A">
      <w:pPr>
        <w:pStyle w:val="Dialogue"/>
      </w:pPr>
      <w:r w:rsidRPr="009E2B43">
        <w:t>. . . S SDCLNAME=$P(SDCLINFO,";",2) ;clinic Name only</w:t>
      </w:r>
    </w:p>
    <w:p w14:paraId="42FE06F2" w14:textId="34142A53" w:rsidR="00F53DC9" w:rsidRPr="009E2B43" w:rsidRDefault="00F53DC9" w:rsidP="004E087A">
      <w:pPr>
        <w:pStyle w:val="Dialogue"/>
      </w:pPr>
      <w:r w:rsidRPr="009E2B43">
        <w:t>continue processing this appointment as needed</w:t>
      </w:r>
    </w:p>
    <w:p w14:paraId="33CE67E0" w14:textId="77777777" w:rsidR="00101A9C" w:rsidRPr="009E2B43" w:rsidRDefault="00101A9C" w:rsidP="00101A9C">
      <w:pPr>
        <w:pStyle w:val="Dialogue"/>
      </w:pPr>
      <w:r w:rsidRPr="009E2B43">
        <w:t>I SDCOUNT&lt;0 D</w:t>
      </w:r>
    </w:p>
    <w:p w14:paraId="1073DB3D" w14:textId="77777777" w:rsidR="00101A9C" w:rsidRPr="009E2B43" w:rsidRDefault="00101A9C" w:rsidP="00101A9C">
      <w:pPr>
        <w:pStyle w:val="Dialogue"/>
      </w:pPr>
      <w:r w:rsidRPr="009E2B43">
        <w:t>do processing for errors 101 and 116</w:t>
      </w:r>
    </w:p>
    <w:p w14:paraId="47AE64FD" w14:textId="77777777" w:rsidR="00101A9C" w:rsidRPr="009E2B43" w:rsidRDefault="00101A9C" w:rsidP="00101A9C">
      <w:pPr>
        <w:pStyle w:val="Dialogue"/>
      </w:pPr>
      <w:r w:rsidRPr="009E2B43">
        <w:t>when finished with all processing, kill output array</w:t>
      </w:r>
    </w:p>
    <w:p w14:paraId="04A87691" w14:textId="08650FBC" w:rsidR="00101A9C" w:rsidRPr="009E2B43" w:rsidRDefault="00101A9C" w:rsidP="00101A9C">
      <w:pPr>
        <w:pStyle w:val="Dialogue"/>
      </w:pPr>
      <w:r w:rsidRPr="009E2B43">
        <w:t>I SDCOUNT'=0 K ^TMP($J,"SDAMA301")</w:t>
      </w:r>
    </w:p>
    <w:p w14:paraId="44AD0C64" w14:textId="77777777" w:rsidR="001D4BCE" w:rsidRPr="009E2B43" w:rsidRDefault="001D4BCE" w:rsidP="001D4BCE">
      <w:pPr>
        <w:pStyle w:val="BodyText6"/>
      </w:pPr>
    </w:p>
    <w:p w14:paraId="4C3B5CEA" w14:textId="766BFF67" w:rsidR="004E087A" w:rsidRPr="009E2B43" w:rsidRDefault="00F53DC9" w:rsidP="009C15FD">
      <w:pPr>
        <w:pStyle w:val="Heading4"/>
      </w:pPr>
      <w:bookmarkStart w:id="696" w:name="_Toc88642170"/>
      <w:r w:rsidRPr="009E2B43">
        <w:lastRenderedPageBreak/>
        <w:t>By Patient and Clinic</w:t>
      </w:r>
      <w:bookmarkEnd w:id="696"/>
    </w:p>
    <w:p w14:paraId="05F59C65" w14:textId="77777777" w:rsidR="000402D3" w:rsidRPr="009E2B43" w:rsidRDefault="00F53DC9" w:rsidP="004E087A">
      <w:pPr>
        <w:pStyle w:val="BodyText"/>
        <w:keepNext/>
        <w:keepLines/>
      </w:pPr>
      <w:r w:rsidRPr="009E2B43">
        <w:t>Get all appointments for patient 100 in clinic 501, for January 2004. Get the appointment date/time and credit stop code IEN.</w:t>
      </w:r>
    </w:p>
    <w:p w14:paraId="2783BECE" w14:textId="4E0D0218" w:rsidR="00F53DC9" w:rsidRPr="009E2B43" w:rsidRDefault="000402D3" w:rsidP="000402D3">
      <w:pPr>
        <w:pStyle w:val="Note"/>
        <w:keepNext/>
        <w:keepLines/>
      </w:pPr>
      <w:r w:rsidRPr="009E2B43">
        <w:tab/>
      </w:r>
      <w:r w:rsidR="00F53DC9" w:rsidRPr="009E2B43">
        <w:rPr>
          <w:b/>
          <w:bCs/>
        </w:rPr>
        <w:t>N</w:t>
      </w:r>
      <w:r w:rsidRPr="009E2B43">
        <w:rPr>
          <w:b/>
          <w:bCs/>
        </w:rPr>
        <w:t>OTE:</w:t>
      </w:r>
      <w:r w:rsidRPr="009E2B43">
        <w:t xml:space="preserve"> T</w:t>
      </w:r>
      <w:r w:rsidR="00F53DC9" w:rsidRPr="009E2B43">
        <w:t xml:space="preserve">he output </w:t>
      </w:r>
      <w:r w:rsidRPr="009E2B43">
        <w:t>is</w:t>
      </w:r>
      <w:r w:rsidR="00F53DC9" w:rsidRPr="009E2B43">
        <w:t xml:space="preserve"> sorted first by patient, then clinic, </w:t>
      </w:r>
      <w:r w:rsidRPr="009E2B43">
        <w:t xml:space="preserve">and </w:t>
      </w:r>
      <w:r w:rsidR="00F53DC9" w:rsidRPr="009E2B43">
        <w:t xml:space="preserve">then appointment date/time. Patient is </w:t>
      </w:r>
      <w:r w:rsidRPr="009E2B43">
        <w:t xml:space="preserve">the </w:t>
      </w:r>
      <w:r w:rsidR="00F53DC9" w:rsidRPr="009E2B43">
        <w:t>first sort</w:t>
      </w:r>
      <w:r w:rsidRPr="009E2B43">
        <w:t>,</w:t>
      </w:r>
      <w:r w:rsidR="00F53DC9" w:rsidRPr="009E2B43">
        <w:t xml:space="preserve"> because it is populated.</w:t>
      </w:r>
    </w:p>
    <w:p w14:paraId="098BB4CD" w14:textId="0228DAA4" w:rsidR="004E087A" w:rsidRPr="009E2B43" w:rsidRDefault="004E087A" w:rsidP="004E087A">
      <w:pPr>
        <w:pStyle w:val="BodyText6"/>
        <w:keepNext/>
        <w:keepLines/>
      </w:pPr>
    </w:p>
    <w:p w14:paraId="7458735B" w14:textId="2ADA138C" w:rsidR="00101A9C" w:rsidRPr="009E2B43" w:rsidRDefault="00101A9C" w:rsidP="00101A9C">
      <w:pPr>
        <w:pStyle w:val="Caption"/>
      </w:pPr>
      <w:bookmarkStart w:id="697" w:name="_Toc89681786"/>
      <w:r w:rsidRPr="009E2B43">
        <w:t xml:space="preserve">Figure </w:t>
      </w:r>
      <w:r w:rsidRPr="009E2B43">
        <w:fldChar w:fldCharType="begin"/>
      </w:r>
      <w:r w:rsidRPr="009E2B43">
        <w:instrText>SEQ Figure \* ARABIC</w:instrText>
      </w:r>
      <w:r w:rsidRPr="009E2B43">
        <w:fldChar w:fldCharType="separate"/>
      </w:r>
      <w:r w:rsidR="00064DA6">
        <w:rPr>
          <w:noProof/>
        </w:rPr>
        <w:t>16</w:t>
      </w:r>
      <w:r w:rsidRPr="009E2B43">
        <w:fldChar w:fldCharType="end"/>
      </w:r>
      <w:r w:rsidRPr="009E2B43">
        <w:t>: SDAPI Example—By Patient and Clinic</w:t>
      </w:r>
      <w:bookmarkEnd w:id="697"/>
    </w:p>
    <w:p w14:paraId="043B9DC9" w14:textId="77777777" w:rsidR="00F53DC9" w:rsidRPr="009E2B43" w:rsidRDefault="00F53DC9" w:rsidP="004E087A">
      <w:pPr>
        <w:pStyle w:val="Dialogue"/>
      </w:pPr>
      <w:r w:rsidRPr="009E2B43">
        <w:t>N SDARRAY,SDCOUNT,SDDATE,SDAPPT,SDCRSTOP</w:t>
      </w:r>
    </w:p>
    <w:p w14:paraId="7E20DD4A" w14:textId="77777777" w:rsidR="00F53DC9" w:rsidRPr="009E2B43" w:rsidRDefault="00F53DC9" w:rsidP="004E087A">
      <w:pPr>
        <w:pStyle w:val="Dialogue"/>
      </w:pPr>
      <w:r w:rsidRPr="009E2B43">
        <w:t>S SDARRAY(1)="3040101;3040131"</w:t>
      </w:r>
    </w:p>
    <w:p w14:paraId="4DD665B4" w14:textId="77777777" w:rsidR="00F53DC9" w:rsidRPr="009E2B43" w:rsidRDefault="00F53DC9" w:rsidP="004E087A">
      <w:pPr>
        <w:pStyle w:val="Dialogue"/>
      </w:pPr>
      <w:r w:rsidRPr="009E2B43">
        <w:t>S SDARRAY(2)=501</w:t>
      </w:r>
    </w:p>
    <w:p w14:paraId="3508941E" w14:textId="77777777" w:rsidR="00F53DC9" w:rsidRPr="009E2B43" w:rsidRDefault="00F53DC9" w:rsidP="004E087A">
      <w:pPr>
        <w:pStyle w:val="Dialogue"/>
      </w:pPr>
      <w:r w:rsidRPr="009E2B43">
        <w:t>S SDARRAY(4)=100</w:t>
      </w:r>
    </w:p>
    <w:p w14:paraId="252701B1" w14:textId="77777777" w:rsidR="00F53DC9" w:rsidRPr="009E2B43" w:rsidRDefault="00F53DC9" w:rsidP="004E087A">
      <w:pPr>
        <w:pStyle w:val="Dialogue"/>
      </w:pPr>
      <w:r w:rsidRPr="009E2B43">
        <w:t>S SDARRAY("FLDS")="1;14;16"</w:t>
      </w:r>
    </w:p>
    <w:p w14:paraId="64789F04" w14:textId="77777777" w:rsidR="00F53DC9" w:rsidRPr="009E2B43" w:rsidRDefault="00F53DC9" w:rsidP="004E087A">
      <w:pPr>
        <w:pStyle w:val="Dialogue"/>
      </w:pPr>
      <w:r w:rsidRPr="009E2B43">
        <w:t>S SDCOUNT=$$SDAPI^SDAMA301(.SDARRAY)</w:t>
      </w:r>
    </w:p>
    <w:p w14:paraId="027953BE" w14:textId="77777777" w:rsidR="00F53DC9" w:rsidRPr="009E2B43" w:rsidRDefault="00F53DC9" w:rsidP="004E087A">
      <w:pPr>
        <w:pStyle w:val="Dialogue"/>
      </w:pPr>
      <w:r w:rsidRPr="009E2B43">
        <w:t>I SDCOUNT&gt;0 D</w:t>
      </w:r>
    </w:p>
    <w:p w14:paraId="038E5A19" w14:textId="77777777" w:rsidR="00F53DC9" w:rsidRPr="009E2B43" w:rsidRDefault="00F53DC9" w:rsidP="004E087A">
      <w:pPr>
        <w:pStyle w:val="Dialogue"/>
      </w:pPr>
      <w:r w:rsidRPr="009E2B43">
        <w:t>. ; get appointment date/time</w:t>
      </w:r>
    </w:p>
    <w:p w14:paraId="07231BCC" w14:textId="77777777" w:rsidR="00F53DC9" w:rsidRPr="009E2B43" w:rsidRDefault="00F53DC9" w:rsidP="004E087A">
      <w:pPr>
        <w:pStyle w:val="Dialogue"/>
      </w:pPr>
      <w:r w:rsidRPr="009E2B43">
        <w:t>. S SDDATE=0 F  S SDDATE=$O(^TMP($J,"SDAMA301",100,501,SDDATE)) Q:SDDATE="" D</w:t>
      </w:r>
    </w:p>
    <w:p w14:paraId="68EE19BE" w14:textId="77777777" w:rsidR="00F53DC9" w:rsidRPr="009E2B43" w:rsidRDefault="00F53DC9" w:rsidP="004E087A">
      <w:pPr>
        <w:pStyle w:val="Dialogue"/>
      </w:pPr>
      <w:r w:rsidRPr="009E2B43">
        <w:t>. . S SDAPPT=$G(^TMP($J,"SDAMA301",100,501,SDDATE)) ;appointment data</w:t>
      </w:r>
    </w:p>
    <w:p w14:paraId="115E8B43" w14:textId="77777777" w:rsidR="00F53DC9" w:rsidRPr="009E2B43" w:rsidRDefault="00F53DC9" w:rsidP="004E087A">
      <w:pPr>
        <w:pStyle w:val="Dialogue"/>
      </w:pPr>
      <w:r w:rsidRPr="009E2B43">
        <w:t>. . S SDCREDIT=$P(SDAPPT,"^",14) ;credit stop code IEN</w:t>
      </w:r>
    </w:p>
    <w:p w14:paraId="731131E0" w14:textId="77777777" w:rsidR="00F53DC9" w:rsidRPr="009E2B43" w:rsidRDefault="00F53DC9" w:rsidP="004E087A">
      <w:pPr>
        <w:pStyle w:val="Dialogue"/>
      </w:pPr>
      <w:r w:rsidRPr="009E2B43">
        <w:t>. . I $G(SDCREDIT)'=";" S SDCRIEN=$P(SDCREDIT,";",1) ;credit stop code IEN only</w:t>
      </w:r>
    </w:p>
    <w:p w14:paraId="75B3427A" w14:textId="31F0AF20" w:rsidR="00F53DC9" w:rsidRPr="009E2B43" w:rsidRDefault="00F53DC9" w:rsidP="004E087A">
      <w:pPr>
        <w:pStyle w:val="Dialogue"/>
      </w:pPr>
      <w:r w:rsidRPr="009E2B43">
        <w:t>continue processing this appointment as needed</w:t>
      </w:r>
    </w:p>
    <w:p w14:paraId="591B8B5E" w14:textId="77777777" w:rsidR="00101A9C" w:rsidRPr="009E2B43" w:rsidRDefault="00101A9C" w:rsidP="00101A9C">
      <w:pPr>
        <w:pStyle w:val="Dialogue"/>
      </w:pPr>
      <w:r w:rsidRPr="009E2B43">
        <w:t>I SDCOUNT&lt;0 D</w:t>
      </w:r>
    </w:p>
    <w:p w14:paraId="10BE6E51" w14:textId="77777777" w:rsidR="00101A9C" w:rsidRPr="009E2B43" w:rsidRDefault="00101A9C" w:rsidP="00101A9C">
      <w:pPr>
        <w:pStyle w:val="Dialogue"/>
      </w:pPr>
      <w:r w:rsidRPr="009E2B43">
        <w:t>do processing for errors 101 and 116</w:t>
      </w:r>
    </w:p>
    <w:p w14:paraId="749AD2BE" w14:textId="77777777" w:rsidR="00101A9C" w:rsidRPr="009E2B43" w:rsidRDefault="00101A9C" w:rsidP="00101A9C">
      <w:pPr>
        <w:pStyle w:val="Dialogue"/>
      </w:pPr>
      <w:r w:rsidRPr="009E2B43">
        <w:t>when finished with all processing, kill output array</w:t>
      </w:r>
    </w:p>
    <w:p w14:paraId="797B20EF" w14:textId="7293C180" w:rsidR="00101A9C" w:rsidRPr="009E2B43" w:rsidRDefault="00101A9C" w:rsidP="00101A9C">
      <w:pPr>
        <w:pStyle w:val="Dialogue"/>
      </w:pPr>
      <w:r w:rsidRPr="009E2B43">
        <w:t>I SDCOUNT'=0 K ^TMP($J,"SDAMA301")</w:t>
      </w:r>
    </w:p>
    <w:p w14:paraId="41F8FAA1" w14:textId="77777777" w:rsidR="004E087A" w:rsidRPr="009E2B43" w:rsidRDefault="004E087A" w:rsidP="004E087A">
      <w:pPr>
        <w:pStyle w:val="BodyText6"/>
      </w:pPr>
    </w:p>
    <w:p w14:paraId="1170F224" w14:textId="3D3F92CF" w:rsidR="004E087A" w:rsidRPr="009E2B43" w:rsidRDefault="00F53DC9" w:rsidP="009C15FD">
      <w:pPr>
        <w:pStyle w:val="Heading4"/>
      </w:pPr>
      <w:bookmarkStart w:id="698" w:name="_Toc88642171"/>
      <w:r w:rsidRPr="009E2B43">
        <w:lastRenderedPageBreak/>
        <w:t xml:space="preserve">By </w:t>
      </w:r>
      <w:r w:rsidR="004E087A" w:rsidRPr="009E2B43">
        <w:t>N</w:t>
      </w:r>
      <w:r w:rsidRPr="009E2B43">
        <w:t xml:space="preserve">either Patient </w:t>
      </w:r>
      <w:r w:rsidR="004E087A" w:rsidRPr="009E2B43">
        <w:t>N</w:t>
      </w:r>
      <w:r w:rsidRPr="009E2B43">
        <w:t>or Clinic</w:t>
      </w:r>
      <w:bookmarkEnd w:id="698"/>
    </w:p>
    <w:p w14:paraId="1D5DFF1E" w14:textId="77777777" w:rsidR="000402D3" w:rsidRPr="009E2B43" w:rsidRDefault="00F53DC9" w:rsidP="004E087A">
      <w:pPr>
        <w:pStyle w:val="BodyText"/>
        <w:keepNext/>
        <w:keepLines/>
      </w:pPr>
      <w:r w:rsidRPr="009E2B43">
        <w:t xml:space="preserve">Get all appointments for primary stop code </w:t>
      </w:r>
      <w:r w:rsidRPr="009E2B43">
        <w:rPr>
          <w:b/>
          <w:bCs/>
        </w:rPr>
        <w:t>300</w:t>
      </w:r>
      <w:r w:rsidRPr="009E2B43">
        <w:t xml:space="preserve">, for </w:t>
      </w:r>
      <w:r w:rsidRPr="009E2B43">
        <w:rPr>
          <w:b/>
          <w:bCs/>
        </w:rPr>
        <w:t>January 2004</w:t>
      </w:r>
      <w:r w:rsidRPr="009E2B43">
        <w:t>. Get the appointment status.</w:t>
      </w:r>
    </w:p>
    <w:p w14:paraId="4E3DEC33" w14:textId="112C3654" w:rsidR="00F53DC9" w:rsidRPr="009E2B43" w:rsidRDefault="000402D3" w:rsidP="000402D3">
      <w:pPr>
        <w:pStyle w:val="Note"/>
        <w:keepNext/>
        <w:keepLines/>
      </w:pPr>
      <w:r w:rsidRPr="009E2B43">
        <w:tab/>
      </w:r>
      <w:r w:rsidR="00F53DC9" w:rsidRPr="009E2B43">
        <w:rPr>
          <w:b/>
          <w:bCs/>
        </w:rPr>
        <w:t>N</w:t>
      </w:r>
      <w:r w:rsidRPr="009E2B43">
        <w:rPr>
          <w:b/>
          <w:bCs/>
        </w:rPr>
        <w:t>OTE:</w:t>
      </w:r>
      <w:r w:rsidRPr="009E2B43">
        <w:t xml:space="preserve"> T</w:t>
      </w:r>
      <w:r w:rsidR="00F53DC9" w:rsidRPr="009E2B43">
        <w:t xml:space="preserve">he output </w:t>
      </w:r>
      <w:r w:rsidRPr="009E2B43">
        <w:t>is</w:t>
      </w:r>
      <w:r w:rsidR="00F53DC9" w:rsidRPr="009E2B43">
        <w:t xml:space="preserve"> sorted first by clinic, then patient,</w:t>
      </w:r>
      <w:r w:rsidRPr="009E2B43">
        <w:t xml:space="preserve"> and</w:t>
      </w:r>
      <w:r w:rsidR="00F53DC9" w:rsidRPr="009E2B43">
        <w:t xml:space="preserve"> then appointment date/time. Clinic is </w:t>
      </w:r>
      <w:r w:rsidRPr="009E2B43">
        <w:t xml:space="preserve">the </w:t>
      </w:r>
      <w:r w:rsidR="00F53DC9" w:rsidRPr="009E2B43">
        <w:t>first sort</w:t>
      </w:r>
      <w:r w:rsidRPr="009E2B43">
        <w:t>,</w:t>
      </w:r>
      <w:r w:rsidR="00F53DC9" w:rsidRPr="009E2B43">
        <w:t xml:space="preserve"> because the patient filter is </w:t>
      </w:r>
      <w:r w:rsidR="00F53DC9" w:rsidRPr="009E2B43">
        <w:rPr>
          <w:i/>
          <w:iCs/>
        </w:rPr>
        <w:t>not</w:t>
      </w:r>
      <w:r w:rsidR="00F53DC9" w:rsidRPr="009E2B43">
        <w:t xml:space="preserve"> populated.</w:t>
      </w:r>
    </w:p>
    <w:p w14:paraId="529DE38F" w14:textId="610E970E" w:rsidR="004E087A" w:rsidRPr="009E2B43" w:rsidRDefault="004E087A" w:rsidP="004E087A">
      <w:pPr>
        <w:pStyle w:val="BodyText6"/>
        <w:keepNext/>
        <w:keepLines/>
      </w:pPr>
    </w:p>
    <w:p w14:paraId="07C5CCBB" w14:textId="5E328BC6" w:rsidR="00101A9C" w:rsidRPr="009E2B43" w:rsidRDefault="00101A9C" w:rsidP="00101A9C">
      <w:pPr>
        <w:pStyle w:val="Caption"/>
      </w:pPr>
      <w:bookmarkStart w:id="699" w:name="_Toc89681787"/>
      <w:r w:rsidRPr="009E2B43">
        <w:t xml:space="preserve">Figure </w:t>
      </w:r>
      <w:r w:rsidRPr="009E2B43">
        <w:fldChar w:fldCharType="begin"/>
      </w:r>
      <w:r w:rsidRPr="009E2B43">
        <w:instrText>SEQ Figure \* ARABIC</w:instrText>
      </w:r>
      <w:r w:rsidRPr="009E2B43">
        <w:fldChar w:fldCharType="separate"/>
      </w:r>
      <w:r w:rsidR="00064DA6">
        <w:rPr>
          <w:noProof/>
        </w:rPr>
        <w:t>17</w:t>
      </w:r>
      <w:r w:rsidRPr="009E2B43">
        <w:fldChar w:fldCharType="end"/>
      </w:r>
      <w:r w:rsidRPr="009E2B43">
        <w:t>: SDAPI Example—By Neither Patient Nor Clinic</w:t>
      </w:r>
      <w:bookmarkEnd w:id="699"/>
    </w:p>
    <w:p w14:paraId="389B325A" w14:textId="77777777" w:rsidR="00F53DC9" w:rsidRPr="009E2B43" w:rsidRDefault="00F53DC9" w:rsidP="004E087A">
      <w:pPr>
        <w:pStyle w:val="Dialogue"/>
      </w:pPr>
      <w:r w:rsidRPr="009E2B43">
        <w:t>N SDARRAY,SDCOUNT,SDCLIEN,SDDFN,SDDATE,SDAPPT,SDSTATUS</w:t>
      </w:r>
    </w:p>
    <w:p w14:paraId="34E767A9" w14:textId="77777777" w:rsidR="00F53DC9" w:rsidRPr="009E2B43" w:rsidRDefault="00F53DC9" w:rsidP="004E087A">
      <w:pPr>
        <w:pStyle w:val="Dialogue"/>
      </w:pPr>
      <w:r w:rsidRPr="009E2B43">
        <w:t>S SDARRAY(1)="3040101;3040131"</w:t>
      </w:r>
    </w:p>
    <w:p w14:paraId="2C808461" w14:textId="77777777" w:rsidR="00F53DC9" w:rsidRPr="009E2B43" w:rsidRDefault="00F53DC9" w:rsidP="004E087A">
      <w:pPr>
        <w:pStyle w:val="Dialogue"/>
      </w:pPr>
      <w:r w:rsidRPr="009E2B43">
        <w:t>S SDARRAY(13)=300</w:t>
      </w:r>
    </w:p>
    <w:p w14:paraId="596349BD" w14:textId="77777777" w:rsidR="00F53DC9" w:rsidRPr="009E2B43" w:rsidRDefault="00F53DC9" w:rsidP="004E087A">
      <w:pPr>
        <w:pStyle w:val="Dialogue"/>
      </w:pPr>
      <w:r w:rsidRPr="009E2B43">
        <w:t>S SDARRAY(4)=100</w:t>
      </w:r>
    </w:p>
    <w:p w14:paraId="5110C2F5" w14:textId="77777777" w:rsidR="00F53DC9" w:rsidRPr="009E2B43" w:rsidRDefault="00F53DC9" w:rsidP="004E087A">
      <w:pPr>
        <w:pStyle w:val="Dialogue"/>
      </w:pPr>
      <w:r w:rsidRPr="009E2B43">
        <w:t>S SDARRAY("FLDS")="3"</w:t>
      </w:r>
    </w:p>
    <w:p w14:paraId="0B140F0B" w14:textId="77777777" w:rsidR="00F53DC9" w:rsidRPr="009E2B43" w:rsidRDefault="00F53DC9" w:rsidP="004E087A">
      <w:pPr>
        <w:pStyle w:val="Dialogue"/>
      </w:pPr>
      <w:r w:rsidRPr="009E2B43">
        <w:t>S SDCOUNT=$$SDAPI^SDAMA301(.SDARRAY)</w:t>
      </w:r>
    </w:p>
    <w:p w14:paraId="1B91CAE7" w14:textId="77777777" w:rsidR="00F53DC9" w:rsidRPr="009E2B43" w:rsidRDefault="00F53DC9" w:rsidP="004E087A">
      <w:pPr>
        <w:pStyle w:val="Dialogue"/>
      </w:pPr>
      <w:r w:rsidRPr="009E2B43">
        <w:t>I SDCOUNT&gt;0 D</w:t>
      </w:r>
    </w:p>
    <w:p w14:paraId="4321B258" w14:textId="77777777" w:rsidR="00F53DC9" w:rsidRPr="009E2B43" w:rsidRDefault="00F53DC9" w:rsidP="004E087A">
      <w:pPr>
        <w:pStyle w:val="Dialogue"/>
      </w:pPr>
      <w:r w:rsidRPr="009E2B43">
        <w:t>. ; get clinic</w:t>
      </w:r>
    </w:p>
    <w:p w14:paraId="7EC3BD2C" w14:textId="77777777" w:rsidR="00F53DC9" w:rsidRPr="009E2B43" w:rsidRDefault="00F53DC9" w:rsidP="004E087A">
      <w:pPr>
        <w:pStyle w:val="Dialogue"/>
      </w:pPr>
      <w:r w:rsidRPr="009E2B43">
        <w:t>. S SDCLIEN=0 F  S SDCLIEN=$O(^TMP($J,"SDAMA301",SDCLIEN)) Q:SDCLIEN="" D</w:t>
      </w:r>
    </w:p>
    <w:p w14:paraId="363D2DB5" w14:textId="77777777" w:rsidR="00F53DC9" w:rsidRPr="009E2B43" w:rsidRDefault="00F53DC9" w:rsidP="004E087A">
      <w:pPr>
        <w:pStyle w:val="Dialogue"/>
      </w:pPr>
      <w:r w:rsidRPr="009E2B43">
        <w:t>. . ; get patient</w:t>
      </w:r>
    </w:p>
    <w:p w14:paraId="640F41CF" w14:textId="77777777" w:rsidR="00F53DC9" w:rsidRPr="009E2B43" w:rsidRDefault="00F53DC9" w:rsidP="004E087A">
      <w:pPr>
        <w:pStyle w:val="Dialogue"/>
      </w:pPr>
      <w:r w:rsidRPr="009E2B43">
        <w:t>. . S SDDFN=0 F  S SDDFN=$O(^TMP($J,"SDAMA301",SDCLIEN,SDDFN)) Q:SDDFN="" D</w:t>
      </w:r>
    </w:p>
    <w:p w14:paraId="385C7FDC" w14:textId="77777777" w:rsidR="00F53DC9" w:rsidRPr="009E2B43" w:rsidRDefault="00F53DC9" w:rsidP="004E087A">
      <w:pPr>
        <w:pStyle w:val="Dialogue"/>
      </w:pPr>
      <w:r w:rsidRPr="009E2B43">
        <w:t>. . . ; get appointment date/time</w:t>
      </w:r>
    </w:p>
    <w:p w14:paraId="4FA1F6B5" w14:textId="77777777" w:rsidR="00F53DC9" w:rsidRPr="009E2B43" w:rsidRDefault="00F53DC9" w:rsidP="004E087A">
      <w:pPr>
        <w:pStyle w:val="Dialogue"/>
      </w:pPr>
      <w:r w:rsidRPr="009E2B43">
        <w:t>. . . S SDDATE=0 F  S SDDATE=$O(^TMP($J,"SDAMA301",SDCLIEN,SDDFN,SDDATE)) Q:SDDATE="" D</w:t>
      </w:r>
    </w:p>
    <w:p w14:paraId="13826B27" w14:textId="77777777" w:rsidR="00F53DC9" w:rsidRPr="009E2B43" w:rsidRDefault="00F53DC9" w:rsidP="004E087A">
      <w:pPr>
        <w:pStyle w:val="Dialogue"/>
      </w:pPr>
      <w:r w:rsidRPr="009E2B43">
        <w:t>. . . . S SDSTATUS=$P($G(^TMP($J,"SDAMA301",100,501,SDDATE)),"^",3) ;appointment status</w:t>
      </w:r>
    </w:p>
    <w:p w14:paraId="0D557224" w14:textId="129EBA5C" w:rsidR="00F53DC9" w:rsidRPr="009E2B43" w:rsidRDefault="00F53DC9" w:rsidP="004E087A">
      <w:pPr>
        <w:pStyle w:val="Dialogue"/>
      </w:pPr>
      <w:r w:rsidRPr="009E2B43">
        <w:t>continue processing this appointment as needed</w:t>
      </w:r>
    </w:p>
    <w:p w14:paraId="5CCE64AA" w14:textId="77777777" w:rsidR="00101A9C" w:rsidRPr="009E2B43" w:rsidRDefault="00101A9C" w:rsidP="00101A9C">
      <w:pPr>
        <w:pStyle w:val="Dialogue"/>
      </w:pPr>
      <w:r w:rsidRPr="009E2B43">
        <w:t>I SDCOUNT&lt;0 D</w:t>
      </w:r>
    </w:p>
    <w:p w14:paraId="74F8C411" w14:textId="77777777" w:rsidR="00101A9C" w:rsidRPr="009E2B43" w:rsidRDefault="00101A9C" w:rsidP="00101A9C">
      <w:pPr>
        <w:pStyle w:val="Dialogue"/>
      </w:pPr>
      <w:r w:rsidRPr="009E2B43">
        <w:t>do processing for errors 101 and 116</w:t>
      </w:r>
    </w:p>
    <w:p w14:paraId="0686B91D" w14:textId="77777777" w:rsidR="00101A9C" w:rsidRPr="009E2B43" w:rsidRDefault="00101A9C" w:rsidP="00101A9C">
      <w:pPr>
        <w:pStyle w:val="Dialogue"/>
      </w:pPr>
      <w:r w:rsidRPr="009E2B43">
        <w:t>when finished with all processing, kill output array</w:t>
      </w:r>
    </w:p>
    <w:p w14:paraId="6E600528" w14:textId="7978479A" w:rsidR="00101A9C" w:rsidRPr="009E2B43" w:rsidRDefault="00101A9C" w:rsidP="00101A9C">
      <w:pPr>
        <w:pStyle w:val="Dialogue"/>
      </w:pPr>
      <w:r w:rsidRPr="009E2B43">
        <w:t>I SDCOUNT'=0 K ^TMP($J,"SDAMA301")</w:t>
      </w:r>
    </w:p>
    <w:p w14:paraId="4AD510F1" w14:textId="77777777" w:rsidR="004E087A" w:rsidRPr="009E2B43" w:rsidRDefault="004E087A" w:rsidP="004E087A">
      <w:pPr>
        <w:pStyle w:val="BodyText6"/>
      </w:pPr>
    </w:p>
    <w:p w14:paraId="18D8FE68" w14:textId="0D9C27E0" w:rsidR="00F53DC9" w:rsidRPr="009E2B43" w:rsidRDefault="00F53DC9" w:rsidP="001D4BCE">
      <w:pPr>
        <w:pStyle w:val="Caution"/>
      </w:pPr>
      <w:r w:rsidRPr="009E2B43">
        <w:t>Warning: For the quickest performance, this API should be run with a patient and/or clinic filter. Omission of both filters result</w:t>
      </w:r>
      <w:r w:rsidR="001D4BCE" w:rsidRPr="009E2B43">
        <w:t>s</w:t>
      </w:r>
      <w:r w:rsidRPr="009E2B43">
        <w:t xml:space="preserve"> in a lengthy query (time and data).</w:t>
      </w:r>
    </w:p>
    <w:p w14:paraId="57A491CE" w14:textId="77777777" w:rsidR="00F53DC9" w:rsidRPr="009E2B43" w:rsidRDefault="00F53DC9" w:rsidP="001375C8">
      <w:pPr>
        <w:pStyle w:val="BodyText6"/>
      </w:pPr>
    </w:p>
    <w:p w14:paraId="16CFE3B3" w14:textId="5F930F62" w:rsidR="00B938A1" w:rsidRPr="009E2B43" w:rsidRDefault="00F53DC9" w:rsidP="009C15FD">
      <w:pPr>
        <w:pStyle w:val="Heading4"/>
      </w:pPr>
      <w:bookmarkStart w:id="700" w:name="_Toc88642172"/>
      <w:r w:rsidRPr="009E2B43">
        <w:lastRenderedPageBreak/>
        <w:t xml:space="preserve">By Clinic with “Sort” </w:t>
      </w:r>
      <w:r w:rsidR="004E087A" w:rsidRPr="009E2B43">
        <w:t>F</w:t>
      </w:r>
      <w:r w:rsidRPr="009E2B43">
        <w:t xml:space="preserve">ilter </w:t>
      </w:r>
      <w:r w:rsidR="004E087A" w:rsidRPr="009E2B43">
        <w:t>D</w:t>
      </w:r>
      <w:r w:rsidRPr="009E2B43">
        <w:t>efined</w:t>
      </w:r>
      <w:bookmarkEnd w:id="700"/>
    </w:p>
    <w:p w14:paraId="4AA4CDBF" w14:textId="345031CC" w:rsidR="0042221D" w:rsidRPr="009E2B43" w:rsidRDefault="0042221D" w:rsidP="00AD14BF">
      <w:pPr>
        <w:pStyle w:val="Heading5"/>
      </w:pPr>
      <w:r w:rsidRPr="009E2B43">
        <w:t>Example 1</w:t>
      </w:r>
    </w:p>
    <w:p w14:paraId="378374F9" w14:textId="4AEB944B" w:rsidR="001D4BCE" w:rsidRPr="009E2B43" w:rsidRDefault="00F53DC9" w:rsidP="001D4BCE">
      <w:pPr>
        <w:pStyle w:val="BodyText"/>
        <w:keepNext/>
        <w:keepLines/>
        <w:spacing w:before="0" w:after="0"/>
      </w:pPr>
      <w:r w:rsidRPr="009E2B43">
        <w:t xml:space="preserve">Get all appointments for clinic </w:t>
      </w:r>
      <w:r w:rsidRPr="009E2B43">
        <w:rPr>
          <w:b/>
          <w:bCs/>
        </w:rPr>
        <w:t>501</w:t>
      </w:r>
      <w:r w:rsidRPr="009E2B43">
        <w:t xml:space="preserve"> on </w:t>
      </w:r>
      <w:r w:rsidRPr="009E2B43">
        <w:rPr>
          <w:b/>
          <w:bCs/>
        </w:rPr>
        <w:t>01/05/04</w:t>
      </w:r>
      <w:r w:rsidRPr="009E2B43">
        <w:t>. Get patient DFN</w:t>
      </w:r>
      <w:r w:rsidR="001D4BCE" w:rsidRPr="009E2B43">
        <w:t>,</w:t>
      </w:r>
      <w:r w:rsidRPr="009E2B43">
        <w:t xml:space="preserve"> name, and appointment status.</w:t>
      </w:r>
    </w:p>
    <w:p w14:paraId="185FAFAB" w14:textId="301EB1E2" w:rsidR="00F53DC9" w:rsidRPr="009E2B43" w:rsidRDefault="001D4BCE" w:rsidP="001D4BCE">
      <w:pPr>
        <w:pStyle w:val="Note"/>
        <w:keepNext/>
        <w:keepLines/>
      </w:pPr>
      <w:r w:rsidRPr="009E2B43">
        <w:tab/>
      </w:r>
      <w:r w:rsidR="00F53DC9" w:rsidRPr="009E2B43">
        <w:rPr>
          <w:b/>
          <w:bCs/>
        </w:rPr>
        <w:t>N</w:t>
      </w:r>
      <w:r w:rsidRPr="009E2B43">
        <w:rPr>
          <w:b/>
          <w:bCs/>
        </w:rPr>
        <w:t>OTE:</w:t>
      </w:r>
      <w:r w:rsidR="00F53DC9" w:rsidRPr="009E2B43">
        <w:t xml:space="preserve"> </w:t>
      </w:r>
      <w:r w:rsidRPr="009E2B43">
        <w:t>T</w:t>
      </w:r>
      <w:r w:rsidR="00F53DC9" w:rsidRPr="009E2B43">
        <w:t xml:space="preserve">he output </w:t>
      </w:r>
      <w:r w:rsidRPr="009E2B43">
        <w:t>is</w:t>
      </w:r>
      <w:r w:rsidR="00F53DC9" w:rsidRPr="009E2B43">
        <w:t xml:space="preserve"> sorted first by patient, </w:t>
      </w:r>
      <w:r w:rsidR="000402D3" w:rsidRPr="009E2B43">
        <w:t xml:space="preserve">and </w:t>
      </w:r>
      <w:r w:rsidR="00F53DC9" w:rsidRPr="009E2B43">
        <w:t xml:space="preserve">then appointment date/time. Patient is </w:t>
      </w:r>
      <w:r w:rsidRPr="009E2B43">
        <w:t xml:space="preserve">the </w:t>
      </w:r>
      <w:r w:rsidR="00F53DC9" w:rsidRPr="009E2B43">
        <w:t>only sort</w:t>
      </w:r>
      <w:r w:rsidRPr="009E2B43">
        <w:t>,</w:t>
      </w:r>
      <w:r w:rsidR="00F53DC9" w:rsidRPr="009E2B43">
        <w:t xml:space="preserve"> because the SORT filter is populated.</w:t>
      </w:r>
    </w:p>
    <w:p w14:paraId="09EF93F7" w14:textId="2D56FFDF" w:rsidR="004E087A" w:rsidRPr="009E2B43" w:rsidRDefault="004E087A" w:rsidP="001D4BCE">
      <w:pPr>
        <w:pStyle w:val="BodyText6"/>
        <w:keepNext/>
        <w:keepLines/>
      </w:pPr>
    </w:p>
    <w:p w14:paraId="7DA2DC3C" w14:textId="0C2B9150" w:rsidR="00101A9C" w:rsidRPr="009E2B43" w:rsidRDefault="00101A9C" w:rsidP="00101A9C">
      <w:pPr>
        <w:pStyle w:val="Caption"/>
      </w:pPr>
      <w:bookmarkStart w:id="701" w:name="_Toc89681788"/>
      <w:r w:rsidRPr="009E2B43">
        <w:t xml:space="preserve">Figure </w:t>
      </w:r>
      <w:r w:rsidRPr="009E2B43">
        <w:fldChar w:fldCharType="begin"/>
      </w:r>
      <w:r w:rsidRPr="009E2B43">
        <w:instrText>SEQ Figure \* ARABIC</w:instrText>
      </w:r>
      <w:r w:rsidRPr="009E2B43">
        <w:fldChar w:fldCharType="separate"/>
      </w:r>
      <w:r w:rsidR="00064DA6">
        <w:rPr>
          <w:noProof/>
        </w:rPr>
        <w:t>18</w:t>
      </w:r>
      <w:r w:rsidRPr="009E2B43">
        <w:fldChar w:fldCharType="end"/>
      </w:r>
      <w:r w:rsidRPr="009E2B43">
        <w:t>: SDAPI Example—By Clinic with “Sort” Filter Defined</w:t>
      </w:r>
      <w:r w:rsidR="0042221D" w:rsidRPr="009E2B43">
        <w:t>: Get Patient DFN, Name, and Appointment Status</w:t>
      </w:r>
      <w:bookmarkEnd w:id="701"/>
    </w:p>
    <w:p w14:paraId="29E2FEE0" w14:textId="77777777" w:rsidR="00F53DC9" w:rsidRPr="009E2B43" w:rsidRDefault="00F53DC9" w:rsidP="00B938A1">
      <w:pPr>
        <w:pStyle w:val="Dialogue"/>
      </w:pPr>
      <w:r w:rsidRPr="009E2B43">
        <w:t>N SDARRAY,SDCOUNT,SDDFN,SDDATE,SDAPPT,SDPAT,SDPATNAM,SDSTATUS</w:t>
      </w:r>
    </w:p>
    <w:p w14:paraId="0458A35B" w14:textId="77777777" w:rsidR="00F53DC9" w:rsidRPr="009E2B43" w:rsidRDefault="00F53DC9" w:rsidP="00B938A1">
      <w:pPr>
        <w:pStyle w:val="Dialogue"/>
      </w:pPr>
      <w:r w:rsidRPr="009E2B43">
        <w:t>S SDARRAY(1)="3040105;3040105"</w:t>
      </w:r>
    </w:p>
    <w:p w14:paraId="577F9494" w14:textId="77777777" w:rsidR="00F53DC9" w:rsidRPr="009E2B43" w:rsidRDefault="00F53DC9" w:rsidP="00B938A1">
      <w:pPr>
        <w:pStyle w:val="Dialogue"/>
      </w:pPr>
      <w:r w:rsidRPr="009E2B43">
        <w:t>S SDARRAY(2)=501</w:t>
      </w:r>
    </w:p>
    <w:p w14:paraId="5473C649" w14:textId="77777777" w:rsidR="00F53DC9" w:rsidRPr="009E2B43" w:rsidRDefault="00F53DC9" w:rsidP="00B938A1">
      <w:pPr>
        <w:pStyle w:val="Dialogue"/>
      </w:pPr>
      <w:r w:rsidRPr="009E2B43">
        <w:t>S SDARRAY("SORT")="P"</w:t>
      </w:r>
    </w:p>
    <w:p w14:paraId="788AB429" w14:textId="39165CB8" w:rsidR="00F53DC9" w:rsidRPr="009E2B43" w:rsidRDefault="00F53DC9" w:rsidP="00B938A1">
      <w:pPr>
        <w:pStyle w:val="Dialogue"/>
      </w:pPr>
      <w:r w:rsidRPr="009E2B43">
        <w:t>S SDARRAY("FLDS")="4;3"</w:t>
      </w:r>
      <w:r w:rsidR="004E087A" w:rsidRPr="009E2B43">
        <w:t xml:space="preserve"> </w:t>
      </w:r>
      <w:r w:rsidR="004E087A" w:rsidRPr="009E2B43">
        <w:rPr>
          <w:rFonts w:ascii="Wingdings" w:eastAsia="Wingdings" w:hAnsi="Wingdings" w:cs="Wingdings"/>
          <w:i/>
          <w:iCs/>
          <w:sz w:val="22"/>
          <w:szCs w:val="22"/>
        </w:rPr>
        <w:t>ß</w:t>
      </w:r>
      <w:r w:rsidR="004E087A" w:rsidRPr="009E2B43">
        <w:rPr>
          <w:rStyle w:val="CaptionChar"/>
          <w:i/>
          <w:iCs/>
          <w:sz w:val="22"/>
          <w:szCs w:val="22"/>
        </w:rPr>
        <w:t>O</w:t>
      </w:r>
      <w:r w:rsidRPr="009E2B43">
        <w:rPr>
          <w:rStyle w:val="CaptionChar"/>
          <w:i/>
          <w:iCs/>
          <w:sz w:val="22"/>
          <w:szCs w:val="22"/>
        </w:rPr>
        <w:t>rder is irrelevant</w:t>
      </w:r>
    </w:p>
    <w:p w14:paraId="7C2E7A55" w14:textId="77777777" w:rsidR="00F53DC9" w:rsidRPr="009E2B43" w:rsidRDefault="00F53DC9" w:rsidP="00B938A1">
      <w:pPr>
        <w:pStyle w:val="Dialogue"/>
      </w:pPr>
      <w:r w:rsidRPr="009E2B43">
        <w:t>S SDCOUNT=$$SDAPI^SDAMA301(.SDARRAY)</w:t>
      </w:r>
    </w:p>
    <w:p w14:paraId="1E180F62" w14:textId="77777777" w:rsidR="00F53DC9" w:rsidRPr="009E2B43" w:rsidRDefault="00F53DC9" w:rsidP="00B938A1">
      <w:pPr>
        <w:pStyle w:val="Dialogue"/>
      </w:pPr>
      <w:r w:rsidRPr="009E2B43">
        <w:t>I SDCOUNT&gt;0 D</w:t>
      </w:r>
    </w:p>
    <w:p w14:paraId="1C12E9DC" w14:textId="77777777" w:rsidR="00F53DC9" w:rsidRPr="009E2B43" w:rsidRDefault="00F53DC9" w:rsidP="00B938A1">
      <w:pPr>
        <w:pStyle w:val="Dialogue"/>
      </w:pPr>
      <w:r w:rsidRPr="009E2B43">
        <w:t>.;get patient</w:t>
      </w:r>
    </w:p>
    <w:p w14:paraId="1CA26CCC" w14:textId="77777777" w:rsidR="00F53DC9" w:rsidRPr="009E2B43" w:rsidRDefault="00F53DC9" w:rsidP="00B938A1">
      <w:pPr>
        <w:pStyle w:val="Dialogue"/>
      </w:pPr>
      <w:r w:rsidRPr="009E2B43">
        <w:t>.S SDDFN=0 F  S SDDFN=$O(^TMP($J,"SDAMA301",SDDFN)) Q:SDDFN="" D</w:t>
      </w:r>
    </w:p>
    <w:p w14:paraId="1E3499B7" w14:textId="77777777" w:rsidR="00F53DC9" w:rsidRPr="009E2B43" w:rsidRDefault="00F53DC9" w:rsidP="00B938A1">
      <w:pPr>
        <w:pStyle w:val="Dialogue"/>
      </w:pPr>
      <w:r w:rsidRPr="009E2B43">
        <w:t>. . ; get appointment date/time</w:t>
      </w:r>
    </w:p>
    <w:p w14:paraId="62F9BF85" w14:textId="77777777" w:rsidR="00F53DC9" w:rsidRPr="009E2B43" w:rsidRDefault="00F53DC9" w:rsidP="00B938A1">
      <w:pPr>
        <w:pStyle w:val="Dialogue"/>
      </w:pPr>
      <w:r w:rsidRPr="009E2B43">
        <w:t>. . S SDDATE=0 F  S SDDATE=$O(^TMP($J,"SDAMA301",SDDFN,SDDATE)) Q:SDDATE="" D</w:t>
      </w:r>
    </w:p>
    <w:p w14:paraId="22353A71" w14:textId="77777777" w:rsidR="00F53DC9" w:rsidRPr="009E2B43" w:rsidRDefault="00F53DC9" w:rsidP="00B938A1">
      <w:pPr>
        <w:pStyle w:val="Dialogue"/>
      </w:pPr>
      <w:r w:rsidRPr="009E2B43">
        <w:t>. . . S SDAPPT=$G(^TMP($J,"SDAMA301",SDDFN,SDDATE)) ;appointment data</w:t>
      </w:r>
    </w:p>
    <w:p w14:paraId="6F0FD4D1" w14:textId="77777777" w:rsidR="00F53DC9" w:rsidRPr="009E2B43" w:rsidRDefault="00F53DC9" w:rsidP="00B938A1">
      <w:pPr>
        <w:pStyle w:val="Dialogue"/>
      </w:pPr>
      <w:r w:rsidRPr="009E2B43">
        <w:t>. . . S SDSTATUS=$P($G(SDAPPT),"^",3) ;appointment status</w:t>
      </w:r>
    </w:p>
    <w:p w14:paraId="4D6458FA" w14:textId="77777777" w:rsidR="00F53DC9" w:rsidRPr="009E2B43" w:rsidRDefault="00F53DC9" w:rsidP="00B938A1">
      <w:pPr>
        <w:pStyle w:val="Dialogue"/>
      </w:pPr>
      <w:r w:rsidRPr="009E2B43">
        <w:t>. . . S SDPAT=$P($G(SDAPPT),"^",4) ;patient DFN and Name</w:t>
      </w:r>
    </w:p>
    <w:p w14:paraId="1DB63CD3" w14:textId="77777777" w:rsidR="00F53DC9" w:rsidRPr="009E2B43" w:rsidRDefault="00F53DC9" w:rsidP="00B938A1">
      <w:pPr>
        <w:pStyle w:val="Dialogue"/>
      </w:pPr>
      <w:r w:rsidRPr="009E2B43">
        <w:t>. . . S SDPATNAM=$P($G(SDPAT),";",2) ;patient Name only</w:t>
      </w:r>
    </w:p>
    <w:p w14:paraId="7348217F" w14:textId="77777777" w:rsidR="00F53DC9" w:rsidRPr="009E2B43" w:rsidRDefault="00F53DC9" w:rsidP="00B938A1">
      <w:pPr>
        <w:pStyle w:val="Dialogue"/>
      </w:pPr>
      <w:r w:rsidRPr="009E2B43">
        <w:t>;continue processing this appointment as needed</w:t>
      </w:r>
    </w:p>
    <w:p w14:paraId="313A03D7" w14:textId="77777777" w:rsidR="00F53DC9" w:rsidRPr="009E2B43" w:rsidRDefault="00F53DC9" w:rsidP="00B938A1">
      <w:pPr>
        <w:pStyle w:val="Dialogue"/>
      </w:pPr>
      <w:r w:rsidRPr="009E2B43">
        <w:t>I SDCOUNT&lt;0 D</w:t>
      </w:r>
    </w:p>
    <w:p w14:paraId="19B22EF1" w14:textId="77777777" w:rsidR="00F53DC9" w:rsidRPr="009E2B43" w:rsidRDefault="00F53DC9" w:rsidP="00B938A1">
      <w:pPr>
        <w:pStyle w:val="Dialogue"/>
      </w:pPr>
      <w:r w:rsidRPr="009E2B43">
        <w:t>do processing for errors 101 and 116</w:t>
      </w:r>
    </w:p>
    <w:p w14:paraId="63BF933D" w14:textId="77777777" w:rsidR="00F53DC9" w:rsidRPr="009E2B43" w:rsidRDefault="00F53DC9" w:rsidP="00B938A1">
      <w:pPr>
        <w:pStyle w:val="Dialogue"/>
      </w:pPr>
      <w:r w:rsidRPr="009E2B43">
        <w:t>when finished with all processing, kill the output array</w:t>
      </w:r>
    </w:p>
    <w:p w14:paraId="47807422" w14:textId="77777777" w:rsidR="00F53DC9" w:rsidRPr="009E2B43" w:rsidRDefault="00F53DC9" w:rsidP="00B938A1">
      <w:pPr>
        <w:pStyle w:val="Dialogue"/>
      </w:pPr>
      <w:r w:rsidRPr="009E2B43">
        <w:t>I SDCOUNT'=0 K ^TMP($J,"SDAMA301")</w:t>
      </w:r>
    </w:p>
    <w:p w14:paraId="6CF8884E" w14:textId="77777777" w:rsidR="001375C8" w:rsidRPr="009E2B43" w:rsidRDefault="001375C8" w:rsidP="001375C8">
      <w:pPr>
        <w:pStyle w:val="BodyText6"/>
      </w:pPr>
    </w:p>
    <w:p w14:paraId="4B5AC6A8" w14:textId="067833A0" w:rsidR="0042221D" w:rsidRPr="009E2B43" w:rsidRDefault="0042221D" w:rsidP="00AD14BF">
      <w:pPr>
        <w:pStyle w:val="Heading5"/>
      </w:pPr>
      <w:r w:rsidRPr="009E2B43">
        <w:lastRenderedPageBreak/>
        <w:t>Example 2</w:t>
      </w:r>
    </w:p>
    <w:p w14:paraId="5560DE23" w14:textId="019F6721" w:rsidR="001D4BCE" w:rsidRPr="009E2B43" w:rsidRDefault="00F53DC9" w:rsidP="004E087A">
      <w:pPr>
        <w:pStyle w:val="BodyText"/>
        <w:keepNext/>
        <w:keepLines/>
      </w:pPr>
      <w:r w:rsidRPr="009E2B43">
        <w:t xml:space="preserve">Get all appointments for Clinic </w:t>
      </w:r>
      <w:r w:rsidRPr="009E2B43">
        <w:rPr>
          <w:b/>
          <w:bCs/>
        </w:rPr>
        <w:t>501</w:t>
      </w:r>
      <w:r w:rsidRPr="009E2B43">
        <w:t xml:space="preserve"> on </w:t>
      </w:r>
      <w:r w:rsidRPr="009E2B43">
        <w:rPr>
          <w:b/>
          <w:bCs/>
        </w:rPr>
        <w:t>01/05/04</w:t>
      </w:r>
      <w:r w:rsidRPr="009E2B43">
        <w:t>. Get patient DFN, name, and appointment comments.</w:t>
      </w:r>
    </w:p>
    <w:p w14:paraId="25F4288D" w14:textId="41749CFB" w:rsidR="00F53DC9" w:rsidRPr="009E2B43" w:rsidRDefault="001D4BCE" w:rsidP="001D4BCE">
      <w:pPr>
        <w:pStyle w:val="Note"/>
        <w:keepNext/>
        <w:keepLines/>
      </w:pPr>
      <w:r w:rsidRPr="009E2B43">
        <w:tab/>
      </w:r>
      <w:r w:rsidR="00F53DC9" w:rsidRPr="009E2B43">
        <w:rPr>
          <w:b/>
          <w:bCs/>
        </w:rPr>
        <w:t>N</w:t>
      </w:r>
      <w:r w:rsidRPr="009E2B43">
        <w:rPr>
          <w:b/>
          <w:bCs/>
        </w:rPr>
        <w:t>OTE:</w:t>
      </w:r>
      <w:r w:rsidRPr="009E2B43">
        <w:t xml:space="preserve"> T</w:t>
      </w:r>
      <w:r w:rsidR="00F53DC9" w:rsidRPr="009E2B43">
        <w:t xml:space="preserve">he output </w:t>
      </w:r>
      <w:r w:rsidRPr="009E2B43">
        <w:t>is</w:t>
      </w:r>
      <w:r w:rsidR="00F53DC9" w:rsidRPr="009E2B43">
        <w:t xml:space="preserve"> sorted first by patient, </w:t>
      </w:r>
      <w:r w:rsidR="000402D3" w:rsidRPr="009E2B43">
        <w:t xml:space="preserve">and </w:t>
      </w:r>
      <w:r w:rsidR="00F53DC9" w:rsidRPr="009E2B43">
        <w:t>then appointment date/time</w:t>
      </w:r>
      <w:r w:rsidR="000402D3" w:rsidRPr="009E2B43">
        <w:t>;</w:t>
      </w:r>
      <w:r w:rsidR="00F53DC9" w:rsidRPr="009E2B43">
        <w:t xml:space="preserve"> the comments appear on the next reference with the subscript “</w:t>
      </w:r>
      <w:r w:rsidR="00F53DC9" w:rsidRPr="009E2B43">
        <w:rPr>
          <w:b/>
          <w:bCs/>
        </w:rPr>
        <w:t>C</w:t>
      </w:r>
      <w:r w:rsidR="00F53DC9" w:rsidRPr="009E2B43">
        <w:t xml:space="preserve">”. Patient is </w:t>
      </w:r>
      <w:r w:rsidRPr="009E2B43">
        <w:t xml:space="preserve">the </w:t>
      </w:r>
      <w:r w:rsidR="00F53DC9" w:rsidRPr="009E2B43">
        <w:t>only sort</w:t>
      </w:r>
      <w:r w:rsidRPr="009E2B43">
        <w:t>,</w:t>
      </w:r>
      <w:r w:rsidR="00F53DC9" w:rsidRPr="009E2B43">
        <w:t xml:space="preserve"> because the SORT filter is populated.</w:t>
      </w:r>
    </w:p>
    <w:p w14:paraId="22C467CA" w14:textId="30313D4C" w:rsidR="00F53DC9" w:rsidRPr="009E2B43" w:rsidRDefault="00F53DC9" w:rsidP="004E087A">
      <w:pPr>
        <w:pStyle w:val="BodyText6"/>
        <w:keepNext/>
        <w:keepLines/>
      </w:pPr>
    </w:p>
    <w:p w14:paraId="6C096AB8" w14:textId="3036966A" w:rsidR="00101A9C" w:rsidRPr="009E2B43" w:rsidRDefault="00101A9C" w:rsidP="00101A9C">
      <w:pPr>
        <w:pStyle w:val="Caption"/>
      </w:pPr>
      <w:bookmarkStart w:id="702" w:name="_Toc89681789"/>
      <w:r w:rsidRPr="009E2B43">
        <w:t xml:space="preserve">Figure </w:t>
      </w:r>
      <w:r w:rsidRPr="009E2B43">
        <w:fldChar w:fldCharType="begin"/>
      </w:r>
      <w:r w:rsidRPr="009E2B43">
        <w:instrText>SEQ Figure \* ARABIC</w:instrText>
      </w:r>
      <w:r w:rsidRPr="009E2B43">
        <w:fldChar w:fldCharType="separate"/>
      </w:r>
      <w:r w:rsidR="00064DA6">
        <w:rPr>
          <w:noProof/>
        </w:rPr>
        <w:t>19</w:t>
      </w:r>
      <w:r w:rsidRPr="009E2B43">
        <w:fldChar w:fldCharType="end"/>
      </w:r>
      <w:r w:rsidRPr="009E2B43">
        <w:t>: SDAPI Example—By Clinic with “Sort” Filter Defined</w:t>
      </w:r>
      <w:r w:rsidR="0042221D" w:rsidRPr="009E2B43">
        <w:t>: Get Patient DFN, Name, and Appointment Comments</w:t>
      </w:r>
      <w:bookmarkEnd w:id="702"/>
    </w:p>
    <w:p w14:paraId="63CE7D8F" w14:textId="77777777" w:rsidR="00F53DC9" w:rsidRPr="009E2B43" w:rsidRDefault="00F53DC9" w:rsidP="004E087A">
      <w:pPr>
        <w:pStyle w:val="Dialogue"/>
      </w:pPr>
      <w:r w:rsidRPr="009E2B43">
        <w:t>N SDARRAY,SDCOUNT,SDDFN,SDDATE,SDAPPT,SDPAT,SDPATNAM,SDCMMNT</w:t>
      </w:r>
    </w:p>
    <w:p w14:paraId="03B3B43D" w14:textId="77777777" w:rsidR="00F53DC9" w:rsidRPr="009E2B43" w:rsidRDefault="00F53DC9" w:rsidP="004E087A">
      <w:pPr>
        <w:pStyle w:val="Dialogue"/>
      </w:pPr>
      <w:r w:rsidRPr="009E2B43">
        <w:t>S SDARRAY(1)="3040105;3040105"</w:t>
      </w:r>
    </w:p>
    <w:p w14:paraId="2016411C" w14:textId="77777777" w:rsidR="00F53DC9" w:rsidRPr="009E2B43" w:rsidRDefault="00F53DC9" w:rsidP="004E087A">
      <w:pPr>
        <w:pStyle w:val="Dialogue"/>
      </w:pPr>
      <w:r w:rsidRPr="009E2B43">
        <w:t>S SDARRAY(2)=501</w:t>
      </w:r>
    </w:p>
    <w:p w14:paraId="10CC8473" w14:textId="77777777" w:rsidR="00F53DC9" w:rsidRPr="009E2B43" w:rsidRDefault="00F53DC9" w:rsidP="004E087A">
      <w:pPr>
        <w:pStyle w:val="Dialogue"/>
      </w:pPr>
      <w:r w:rsidRPr="009E2B43">
        <w:t>S SDARRAY("SORT")="P"</w:t>
      </w:r>
    </w:p>
    <w:p w14:paraId="1101E8E0" w14:textId="6F365BD1" w:rsidR="00F53DC9" w:rsidRPr="009E2B43" w:rsidRDefault="00F53DC9" w:rsidP="004E087A">
      <w:pPr>
        <w:pStyle w:val="Dialogue"/>
      </w:pPr>
      <w:r w:rsidRPr="009E2B43">
        <w:t>S SDARRAY("FLDS")="4;6"</w:t>
      </w:r>
      <w:r w:rsidR="004E087A" w:rsidRPr="009E2B43">
        <w:t xml:space="preserve"> </w:t>
      </w:r>
      <w:r w:rsidR="004E087A" w:rsidRPr="009E2B43">
        <w:rPr>
          <w:rFonts w:ascii="Wingdings" w:eastAsia="Wingdings" w:hAnsi="Wingdings" w:cs="Wingdings"/>
          <w:sz w:val="22"/>
          <w:szCs w:val="22"/>
        </w:rPr>
        <w:t>ß</w:t>
      </w:r>
      <w:r w:rsidR="004E087A" w:rsidRPr="009E2B43">
        <w:rPr>
          <w:rStyle w:val="CaptionChar"/>
          <w:sz w:val="22"/>
          <w:szCs w:val="22"/>
        </w:rPr>
        <w:t>O</w:t>
      </w:r>
      <w:r w:rsidRPr="009E2B43">
        <w:rPr>
          <w:rStyle w:val="CaptionChar"/>
          <w:sz w:val="22"/>
          <w:szCs w:val="22"/>
        </w:rPr>
        <w:t>rder is irrelevant</w:t>
      </w:r>
    </w:p>
    <w:p w14:paraId="114F9C97" w14:textId="77777777" w:rsidR="00F53DC9" w:rsidRPr="009E2B43" w:rsidRDefault="00F53DC9" w:rsidP="004E087A">
      <w:pPr>
        <w:pStyle w:val="Dialogue"/>
      </w:pPr>
      <w:r w:rsidRPr="009E2B43">
        <w:t>S SDCOUNT=$$SDAPI^SDAMA301(.SDARRAY)</w:t>
      </w:r>
    </w:p>
    <w:p w14:paraId="3636FDB6" w14:textId="77777777" w:rsidR="00F53DC9" w:rsidRPr="009E2B43" w:rsidRDefault="00F53DC9" w:rsidP="004E087A">
      <w:pPr>
        <w:pStyle w:val="Dialogue"/>
      </w:pPr>
      <w:r w:rsidRPr="009E2B43">
        <w:t>I SDCOUNT&gt;0 D</w:t>
      </w:r>
    </w:p>
    <w:p w14:paraId="76AFF313" w14:textId="77777777" w:rsidR="00F53DC9" w:rsidRPr="009E2B43" w:rsidRDefault="00F53DC9" w:rsidP="004E087A">
      <w:pPr>
        <w:pStyle w:val="Dialogue"/>
      </w:pPr>
      <w:r w:rsidRPr="009E2B43">
        <w:t>. ; get patient</w:t>
      </w:r>
    </w:p>
    <w:p w14:paraId="570D1670" w14:textId="77777777" w:rsidR="00F53DC9" w:rsidRPr="009E2B43" w:rsidRDefault="00F53DC9" w:rsidP="004E087A">
      <w:pPr>
        <w:pStyle w:val="Dialogue"/>
      </w:pPr>
      <w:r w:rsidRPr="009E2B43">
        <w:t>. S SDDFN=0 F  S SDDFN=$O(^TMP($J,"SDAMA301",SDDFN)) Q:SDDFN="" D</w:t>
      </w:r>
    </w:p>
    <w:p w14:paraId="2C22AE51" w14:textId="77777777" w:rsidR="00F53DC9" w:rsidRPr="009E2B43" w:rsidRDefault="00F53DC9" w:rsidP="004E087A">
      <w:pPr>
        <w:pStyle w:val="Dialogue"/>
      </w:pPr>
      <w:r w:rsidRPr="009E2B43">
        <w:t>. . ; get appointment date/time</w:t>
      </w:r>
    </w:p>
    <w:p w14:paraId="498614EB" w14:textId="77777777" w:rsidR="00F53DC9" w:rsidRPr="009E2B43" w:rsidRDefault="00F53DC9" w:rsidP="004E087A">
      <w:pPr>
        <w:pStyle w:val="Dialogue"/>
      </w:pPr>
      <w:r w:rsidRPr="009E2B43">
        <w:t>. . S SDDATE=0 F  S SDDATE=$O(^TMP($J,"SDAMA301",SDDFN,SDDATE)) Q:SDDATE="" D</w:t>
      </w:r>
    </w:p>
    <w:p w14:paraId="37DD5DC1" w14:textId="77777777" w:rsidR="00F53DC9" w:rsidRPr="009E2B43" w:rsidRDefault="00F53DC9" w:rsidP="004E087A">
      <w:pPr>
        <w:pStyle w:val="Dialogue"/>
      </w:pPr>
      <w:r w:rsidRPr="009E2B43">
        <w:t>. . . S SDAPPT=$G(^TMP($J,"SDAMA301",SDDFN,SDDATE)) ;appointment data</w:t>
      </w:r>
    </w:p>
    <w:p w14:paraId="42627B8C" w14:textId="77777777" w:rsidR="00F53DC9" w:rsidRPr="009E2B43" w:rsidRDefault="00F53DC9" w:rsidP="004E087A">
      <w:pPr>
        <w:pStyle w:val="Dialogue"/>
      </w:pPr>
      <w:r w:rsidRPr="009E2B43">
        <w:t>. . . S SDPAT=$P($G(SDAPPT),"^",4) ;patient DFN and Name</w:t>
      </w:r>
    </w:p>
    <w:p w14:paraId="572A79CF" w14:textId="77777777" w:rsidR="00F53DC9" w:rsidRPr="009E2B43" w:rsidRDefault="00F53DC9" w:rsidP="004E087A">
      <w:pPr>
        <w:pStyle w:val="Dialogue"/>
      </w:pPr>
      <w:r w:rsidRPr="009E2B43">
        <w:t>. . . S SDPATNAM=$P($G(SDPAT),";",2) ;patient Name only</w:t>
      </w:r>
    </w:p>
    <w:p w14:paraId="138FCCC6" w14:textId="77777777" w:rsidR="00F53DC9" w:rsidRPr="009E2B43" w:rsidRDefault="00F53DC9" w:rsidP="004E087A">
      <w:pPr>
        <w:pStyle w:val="Dialogue"/>
      </w:pPr>
      <w:r w:rsidRPr="009E2B43">
        <w:t>. . . S SDCMMNT=$G(^TMP($J, ,"SDAMA301",SDDFN,SDDATE,"C"))</w:t>
      </w:r>
    </w:p>
    <w:p w14:paraId="0EAF81DA" w14:textId="77777777" w:rsidR="00F53DC9" w:rsidRPr="009E2B43" w:rsidRDefault="00F53DC9" w:rsidP="004E087A">
      <w:pPr>
        <w:pStyle w:val="Dialogue"/>
      </w:pPr>
      <w:r w:rsidRPr="009E2B43">
        <w:t>continue processing this appointment as needed</w:t>
      </w:r>
    </w:p>
    <w:p w14:paraId="7E154B54" w14:textId="77777777" w:rsidR="00F53DC9" w:rsidRPr="009E2B43" w:rsidRDefault="00F53DC9" w:rsidP="004E087A">
      <w:pPr>
        <w:pStyle w:val="Dialogue"/>
      </w:pPr>
      <w:r w:rsidRPr="009E2B43">
        <w:t>I SDCOUNT&lt;0 D</w:t>
      </w:r>
    </w:p>
    <w:p w14:paraId="11F7CC21" w14:textId="77777777" w:rsidR="00F53DC9" w:rsidRPr="009E2B43" w:rsidRDefault="00F53DC9" w:rsidP="004E087A">
      <w:pPr>
        <w:pStyle w:val="Dialogue"/>
      </w:pPr>
      <w:r w:rsidRPr="009E2B43">
        <w:t>do processing for errors 101 and 116</w:t>
      </w:r>
    </w:p>
    <w:p w14:paraId="6A5ED624" w14:textId="77777777" w:rsidR="00F53DC9" w:rsidRPr="009E2B43" w:rsidRDefault="00F53DC9" w:rsidP="004E087A">
      <w:pPr>
        <w:pStyle w:val="Dialogue"/>
      </w:pPr>
      <w:r w:rsidRPr="009E2B43">
        <w:t>when finished with all processing, kill the output array</w:t>
      </w:r>
    </w:p>
    <w:p w14:paraId="534A2035" w14:textId="77777777" w:rsidR="00F53DC9" w:rsidRPr="009E2B43" w:rsidRDefault="00F53DC9" w:rsidP="004E087A">
      <w:pPr>
        <w:pStyle w:val="Dialogue"/>
      </w:pPr>
      <w:r w:rsidRPr="009E2B43">
        <w:t>I SDCOUNT'=0 K ^TMP($J,"SDAMA301")</w:t>
      </w:r>
    </w:p>
    <w:p w14:paraId="5DC27821" w14:textId="77777777" w:rsidR="00F53DC9" w:rsidRPr="009E2B43" w:rsidRDefault="00F53DC9" w:rsidP="0042221D">
      <w:pPr>
        <w:pStyle w:val="Dialogue"/>
      </w:pPr>
    </w:p>
    <w:p w14:paraId="088772E4" w14:textId="2FDC2001" w:rsidR="00F53DC9" w:rsidRPr="009E2B43" w:rsidRDefault="0042221D" w:rsidP="0042221D">
      <w:pPr>
        <w:pStyle w:val="Dialogue"/>
      </w:pPr>
      <w:r w:rsidRPr="009E2B43">
        <w:t xml:space="preserve">7) </w:t>
      </w:r>
      <w:r w:rsidR="00F53DC9" w:rsidRPr="009E2B43">
        <w:t xml:space="preserve">Does </w:t>
      </w:r>
      <w:r w:rsidR="004E087A" w:rsidRPr="009E2B43">
        <w:t>P</w:t>
      </w:r>
      <w:r w:rsidR="00F53DC9" w:rsidRPr="009E2B43">
        <w:t xml:space="preserve">atient 999 </w:t>
      </w:r>
      <w:r w:rsidR="004E087A" w:rsidRPr="009E2B43">
        <w:t>H</w:t>
      </w:r>
      <w:r w:rsidR="00F53DC9" w:rsidRPr="009E2B43">
        <w:t xml:space="preserve">ave </w:t>
      </w:r>
      <w:r w:rsidR="004E087A" w:rsidRPr="009E2B43">
        <w:t>A</w:t>
      </w:r>
      <w:r w:rsidR="00F53DC9" w:rsidRPr="009E2B43">
        <w:t xml:space="preserve">ny </w:t>
      </w:r>
      <w:r w:rsidR="004E087A" w:rsidRPr="009E2B43">
        <w:t>A</w:t>
      </w:r>
      <w:r w:rsidR="00F53DC9" w:rsidRPr="009E2B43">
        <w:t xml:space="preserve">ppointments on </w:t>
      </w:r>
      <w:r w:rsidR="004E087A" w:rsidRPr="009E2B43">
        <w:t>F</w:t>
      </w:r>
      <w:r w:rsidR="00F53DC9" w:rsidRPr="009E2B43">
        <w:t>ile?</w:t>
      </w:r>
    </w:p>
    <w:p w14:paraId="4F4F53B1" w14:textId="77777777" w:rsidR="00F53DC9" w:rsidRPr="009E2B43" w:rsidRDefault="00F53DC9" w:rsidP="0042221D">
      <w:pPr>
        <w:pStyle w:val="Dialogue"/>
      </w:pPr>
    </w:p>
    <w:p w14:paraId="314A965A" w14:textId="77777777" w:rsidR="00F53DC9" w:rsidRPr="009E2B43" w:rsidRDefault="00F53DC9" w:rsidP="004E087A">
      <w:pPr>
        <w:pStyle w:val="Dialogue"/>
      </w:pPr>
      <w:r w:rsidRPr="009E2B43">
        <w:t>N SDARRAY,SDCOUNT</w:t>
      </w:r>
    </w:p>
    <w:p w14:paraId="1576C780" w14:textId="77777777" w:rsidR="00F53DC9" w:rsidRPr="009E2B43" w:rsidRDefault="00F53DC9" w:rsidP="004E087A">
      <w:pPr>
        <w:pStyle w:val="Dialogue"/>
      </w:pPr>
      <w:r w:rsidRPr="009E2B43">
        <w:t>S SDARRAY(4)=999</w:t>
      </w:r>
    </w:p>
    <w:p w14:paraId="08D033F3" w14:textId="77777777" w:rsidR="00F53DC9" w:rsidRPr="009E2B43" w:rsidRDefault="00F53DC9" w:rsidP="004E087A">
      <w:pPr>
        <w:pStyle w:val="Dialogue"/>
      </w:pPr>
      <w:r w:rsidRPr="009E2B43">
        <w:t>S SDARRAY("FLDS")=1</w:t>
      </w:r>
    </w:p>
    <w:p w14:paraId="36659877" w14:textId="77777777" w:rsidR="00F53DC9" w:rsidRPr="009E2B43" w:rsidRDefault="00F53DC9" w:rsidP="004E087A">
      <w:pPr>
        <w:pStyle w:val="Dialogue"/>
      </w:pPr>
      <w:r w:rsidRPr="009E2B43">
        <w:t>S SDARRAY("MAX")=1</w:t>
      </w:r>
    </w:p>
    <w:p w14:paraId="7296E6FE" w14:textId="77777777" w:rsidR="00F53DC9" w:rsidRPr="009E2B43" w:rsidRDefault="00F53DC9" w:rsidP="004E087A">
      <w:pPr>
        <w:pStyle w:val="Dialogue"/>
      </w:pPr>
      <w:r w:rsidRPr="009E2B43">
        <w:t>S SDCOUNT=$$SDAPI^SDAMA301(.SDARRAY)</w:t>
      </w:r>
    </w:p>
    <w:p w14:paraId="22288F58" w14:textId="77777777" w:rsidR="00F53DC9" w:rsidRPr="009E2B43" w:rsidRDefault="00F53DC9" w:rsidP="004E087A">
      <w:pPr>
        <w:pStyle w:val="Dialogue"/>
      </w:pPr>
      <w:r w:rsidRPr="009E2B43">
        <w:t>I SDCOUNT&gt;0 D</w:t>
      </w:r>
    </w:p>
    <w:p w14:paraId="090FDA32" w14:textId="77777777" w:rsidR="00F53DC9" w:rsidRPr="009E2B43" w:rsidRDefault="00F53DC9" w:rsidP="004E087A">
      <w:pPr>
        <w:pStyle w:val="Dialogue"/>
      </w:pPr>
      <w:r w:rsidRPr="009E2B43">
        <w:t xml:space="preserve"> patient has appointments on file</w:t>
      </w:r>
    </w:p>
    <w:p w14:paraId="40325E9F" w14:textId="77777777" w:rsidR="00F53DC9" w:rsidRPr="009E2B43" w:rsidRDefault="00F53DC9" w:rsidP="004E087A">
      <w:pPr>
        <w:pStyle w:val="Dialogue"/>
      </w:pPr>
      <w:r w:rsidRPr="009E2B43">
        <w:t>I SDCOUNT&lt;0 D</w:t>
      </w:r>
    </w:p>
    <w:p w14:paraId="6764C4EA" w14:textId="77777777" w:rsidR="00F53DC9" w:rsidRPr="009E2B43" w:rsidRDefault="00F53DC9" w:rsidP="004E087A">
      <w:pPr>
        <w:pStyle w:val="Dialogue"/>
      </w:pPr>
      <w:r w:rsidRPr="009E2B43">
        <w:t xml:space="preserve"> do processing for errors 101 and 116</w:t>
      </w:r>
    </w:p>
    <w:p w14:paraId="1FE325F8" w14:textId="77777777" w:rsidR="00F53DC9" w:rsidRPr="009E2B43" w:rsidRDefault="00F53DC9" w:rsidP="004E087A">
      <w:pPr>
        <w:pStyle w:val="Dialogue"/>
      </w:pPr>
      <w:r w:rsidRPr="009E2B43">
        <w:t xml:space="preserve"> kill output array when processing is done</w:t>
      </w:r>
    </w:p>
    <w:p w14:paraId="68345037" w14:textId="77777777" w:rsidR="00F53DC9" w:rsidRPr="009E2B43" w:rsidRDefault="00F53DC9" w:rsidP="004E087A">
      <w:pPr>
        <w:pStyle w:val="Dialogue"/>
      </w:pPr>
      <w:r w:rsidRPr="009E2B43">
        <w:t>I SDCOUNT'=0 K ^TMP($J,"SDAMA301")</w:t>
      </w:r>
    </w:p>
    <w:p w14:paraId="39F645DE" w14:textId="77777777" w:rsidR="00F53DC9" w:rsidRPr="009E2B43" w:rsidRDefault="00F53DC9" w:rsidP="0042221D">
      <w:pPr>
        <w:pStyle w:val="Dialogue"/>
      </w:pPr>
    </w:p>
    <w:p w14:paraId="1F79B8EA" w14:textId="5759F5F6" w:rsidR="00F53DC9" w:rsidRPr="009E2B43" w:rsidRDefault="0042221D" w:rsidP="0042221D">
      <w:pPr>
        <w:pStyle w:val="Dialogue"/>
      </w:pPr>
      <w:r w:rsidRPr="009E2B43">
        <w:t>8) Similar to example #4, but with a global list of patients</w:t>
      </w:r>
    </w:p>
    <w:p w14:paraId="313DBDC1" w14:textId="77777777" w:rsidR="0042221D" w:rsidRPr="009E2B43" w:rsidRDefault="0042221D" w:rsidP="0042221D">
      <w:pPr>
        <w:pStyle w:val="Dialogue"/>
      </w:pPr>
    </w:p>
    <w:p w14:paraId="1BB7B403" w14:textId="77777777" w:rsidR="00F53DC9" w:rsidRPr="009E2B43" w:rsidRDefault="00F53DC9" w:rsidP="00B938A1">
      <w:pPr>
        <w:pStyle w:val="Dialogue"/>
      </w:pPr>
      <w:r w:rsidRPr="009E2B43">
        <w:t>N SDARRAY,SDCOUNT,SDCLIEN,SDDFN,SDDATE,SDAPPT,SDSTATUS</w:t>
      </w:r>
    </w:p>
    <w:p w14:paraId="7181AA1C" w14:textId="77777777" w:rsidR="00F53DC9" w:rsidRPr="009E2B43" w:rsidRDefault="00F53DC9" w:rsidP="00B938A1">
      <w:pPr>
        <w:pStyle w:val="Dialogue"/>
      </w:pPr>
      <w:r w:rsidRPr="009E2B43">
        <w:t>S SDARRAY(1)="3040101;3040131"</w:t>
      </w:r>
    </w:p>
    <w:p w14:paraId="1667D7E8" w14:textId="77777777" w:rsidR="00F53DC9" w:rsidRPr="009E2B43" w:rsidRDefault="00F53DC9" w:rsidP="00B938A1">
      <w:pPr>
        <w:pStyle w:val="Dialogue"/>
      </w:pPr>
      <w:r w:rsidRPr="009E2B43">
        <w:t>S SDARRAY(13)=300</w:t>
      </w:r>
    </w:p>
    <w:p w14:paraId="28D289C4" w14:textId="77777777" w:rsidR="00F53DC9" w:rsidRPr="009E2B43" w:rsidRDefault="00F53DC9" w:rsidP="00B938A1">
      <w:pPr>
        <w:pStyle w:val="Dialogue"/>
      </w:pPr>
      <w:r w:rsidRPr="009E2B43">
        <w:t>S ^SDDFN(1019974)=""</w:t>
      </w:r>
    </w:p>
    <w:p w14:paraId="2FFBFDAB" w14:textId="77777777" w:rsidR="00F53DC9" w:rsidRPr="009E2B43" w:rsidRDefault="00F53DC9" w:rsidP="00B938A1">
      <w:pPr>
        <w:pStyle w:val="Dialogue"/>
      </w:pPr>
      <w:r w:rsidRPr="009E2B43">
        <w:t>S ^SDDFN(1019975)=""</w:t>
      </w:r>
    </w:p>
    <w:p w14:paraId="713F5E50" w14:textId="77777777" w:rsidR="00F53DC9" w:rsidRPr="009E2B43" w:rsidRDefault="00F53DC9" w:rsidP="00B938A1">
      <w:pPr>
        <w:pStyle w:val="Dialogue"/>
      </w:pPr>
      <w:r w:rsidRPr="009E2B43">
        <w:t>S ^SDDFN(1019976)=""</w:t>
      </w:r>
    </w:p>
    <w:p w14:paraId="2712110F" w14:textId="77777777" w:rsidR="00F53DC9" w:rsidRPr="009E2B43" w:rsidRDefault="00F53DC9" w:rsidP="00B938A1">
      <w:pPr>
        <w:pStyle w:val="Dialogue"/>
      </w:pPr>
      <w:r w:rsidRPr="009E2B43">
        <w:t>S ^SDDFN(1019977)=""</w:t>
      </w:r>
    </w:p>
    <w:p w14:paraId="7B2538CC" w14:textId="77777777" w:rsidR="00F53DC9" w:rsidRPr="009E2B43" w:rsidRDefault="00F53DC9" w:rsidP="00B938A1">
      <w:pPr>
        <w:pStyle w:val="Dialogue"/>
      </w:pPr>
      <w:r w:rsidRPr="009E2B43">
        <w:t>S ^SDDFN(1019978)=""</w:t>
      </w:r>
    </w:p>
    <w:p w14:paraId="5E00EDD5" w14:textId="77777777" w:rsidR="00F53DC9" w:rsidRPr="009E2B43" w:rsidRDefault="00F53DC9" w:rsidP="00B938A1">
      <w:pPr>
        <w:pStyle w:val="Dialogue"/>
      </w:pPr>
      <w:r w:rsidRPr="009E2B43">
        <w:t>S ^SDDFN(1019979)=""</w:t>
      </w:r>
    </w:p>
    <w:p w14:paraId="64B0EACE" w14:textId="77777777" w:rsidR="00F53DC9" w:rsidRPr="009E2B43" w:rsidRDefault="00F53DC9" w:rsidP="00B938A1">
      <w:pPr>
        <w:pStyle w:val="Dialogue"/>
      </w:pPr>
      <w:r w:rsidRPr="009E2B43">
        <w:t>S SDARRAY(4)="^SDDFN("</w:t>
      </w:r>
    </w:p>
    <w:p w14:paraId="722CC649" w14:textId="77777777" w:rsidR="00F53DC9" w:rsidRPr="009E2B43" w:rsidRDefault="00F53DC9" w:rsidP="00B938A1">
      <w:pPr>
        <w:pStyle w:val="Dialogue"/>
      </w:pPr>
      <w:r w:rsidRPr="009E2B43">
        <w:lastRenderedPageBreak/>
        <w:t>S SDARRAY("FLDS")="3"</w:t>
      </w:r>
    </w:p>
    <w:p w14:paraId="3ABFDC7A" w14:textId="77777777" w:rsidR="00F53DC9" w:rsidRPr="009E2B43" w:rsidRDefault="00F53DC9" w:rsidP="00B938A1">
      <w:pPr>
        <w:pStyle w:val="Dialogue"/>
      </w:pPr>
      <w:r w:rsidRPr="009E2B43">
        <w:t>S SDCOUNT=$$SDAPI^SDAMA301(.SDARRAY)</w:t>
      </w:r>
    </w:p>
    <w:p w14:paraId="6D79F4D5" w14:textId="77777777" w:rsidR="00F53DC9" w:rsidRPr="009E2B43" w:rsidRDefault="00F53DC9" w:rsidP="00B938A1">
      <w:pPr>
        <w:pStyle w:val="Dialogue"/>
      </w:pPr>
      <w:r w:rsidRPr="009E2B43">
        <w:t>I SDCOUNT&gt;0 D</w:t>
      </w:r>
    </w:p>
    <w:p w14:paraId="7AB27846" w14:textId="77777777" w:rsidR="00F53DC9" w:rsidRPr="009E2B43" w:rsidRDefault="00F53DC9" w:rsidP="00B938A1">
      <w:pPr>
        <w:pStyle w:val="Dialogue"/>
      </w:pPr>
      <w:r w:rsidRPr="009E2B43">
        <w:t>. ; get clinic</w:t>
      </w:r>
    </w:p>
    <w:p w14:paraId="2BBD2106" w14:textId="77777777" w:rsidR="00F53DC9" w:rsidRPr="009E2B43" w:rsidRDefault="00F53DC9" w:rsidP="00B938A1">
      <w:pPr>
        <w:pStyle w:val="Dialogue"/>
      </w:pPr>
      <w:r w:rsidRPr="009E2B43">
        <w:t>. S SDCLIEN=0 F  S SDCLIEN=$O(^TMP($J,"SDAMA301",SDCLIEN)) Q:SDCLIEN="" D</w:t>
      </w:r>
    </w:p>
    <w:p w14:paraId="11A8A5F2" w14:textId="77777777" w:rsidR="00F53DC9" w:rsidRPr="009E2B43" w:rsidRDefault="00F53DC9" w:rsidP="00B938A1">
      <w:pPr>
        <w:pStyle w:val="Dialogue"/>
      </w:pPr>
      <w:r w:rsidRPr="009E2B43">
        <w:t>. . ;get patient</w:t>
      </w:r>
    </w:p>
    <w:p w14:paraId="0DF2E253" w14:textId="77777777" w:rsidR="00F53DC9" w:rsidRPr="009E2B43" w:rsidRDefault="00F53DC9" w:rsidP="00B938A1">
      <w:pPr>
        <w:pStyle w:val="Dialogue"/>
      </w:pPr>
      <w:r w:rsidRPr="009E2B43">
        <w:t>. . S SDDFN=0 F  S SDDFN=$O(^TMP($J,"SDAMA301",SDCLIEN,SDDFN)) Q:SDDFN="" D</w:t>
      </w:r>
    </w:p>
    <w:p w14:paraId="39E1407A" w14:textId="77777777" w:rsidR="00F53DC9" w:rsidRPr="009E2B43" w:rsidRDefault="00F53DC9" w:rsidP="00B938A1">
      <w:pPr>
        <w:pStyle w:val="Dialogue"/>
      </w:pPr>
      <w:r w:rsidRPr="009E2B43">
        <w:t>. . . ; get appointment date/time</w:t>
      </w:r>
    </w:p>
    <w:p w14:paraId="11735640" w14:textId="77777777" w:rsidR="00F53DC9" w:rsidRPr="009E2B43" w:rsidRDefault="00F53DC9" w:rsidP="00B938A1">
      <w:pPr>
        <w:pStyle w:val="Dialogue"/>
      </w:pPr>
      <w:r w:rsidRPr="009E2B43">
        <w:t>. . . S SDDATE=0 F  S SDDATE=$O(^TMP($J,"SDAMA301",SDCLIEN,SDDFN,SDDATE)) Q:SDDATE="" D</w:t>
      </w:r>
    </w:p>
    <w:p w14:paraId="10C08522" w14:textId="77777777" w:rsidR="00F53DC9" w:rsidRPr="009E2B43" w:rsidRDefault="00F53DC9" w:rsidP="00B938A1">
      <w:pPr>
        <w:pStyle w:val="Dialogue"/>
      </w:pPr>
      <w:r w:rsidRPr="009E2B43">
        <w:t>. . . . S SDSTATUS=$P($G(^TMP($J,"SDAMA301",100,501,SDDATE)),"^",3) ;appointment status</w:t>
      </w:r>
    </w:p>
    <w:p w14:paraId="44C01F73" w14:textId="77777777" w:rsidR="00F53DC9" w:rsidRPr="009E2B43" w:rsidRDefault="00F53DC9" w:rsidP="00B938A1">
      <w:pPr>
        <w:pStyle w:val="Dialogue"/>
      </w:pPr>
      <w:r w:rsidRPr="009E2B43">
        <w:t xml:space="preserve"> continue processing this appointment as needed</w:t>
      </w:r>
    </w:p>
    <w:p w14:paraId="19835E2A" w14:textId="77777777" w:rsidR="00F53DC9" w:rsidRPr="009E2B43" w:rsidRDefault="00F53DC9" w:rsidP="00B938A1">
      <w:pPr>
        <w:pStyle w:val="Dialogue"/>
      </w:pPr>
      <w:r w:rsidRPr="009E2B43">
        <w:t>I SDCOUNT&lt;0 D</w:t>
      </w:r>
    </w:p>
    <w:p w14:paraId="5FC02D80" w14:textId="77777777" w:rsidR="00F53DC9" w:rsidRPr="009E2B43" w:rsidRDefault="00F53DC9" w:rsidP="00B938A1">
      <w:pPr>
        <w:pStyle w:val="Dialogue"/>
      </w:pPr>
      <w:r w:rsidRPr="009E2B43">
        <w:t xml:space="preserve"> do processing for errors 101 and 116</w:t>
      </w:r>
    </w:p>
    <w:p w14:paraId="6A9E62D6" w14:textId="16695658" w:rsidR="00F53DC9" w:rsidRPr="009E2B43" w:rsidRDefault="00F53DC9" w:rsidP="00B938A1">
      <w:pPr>
        <w:pStyle w:val="Dialogue"/>
      </w:pPr>
      <w:r w:rsidRPr="009E2B43">
        <w:t xml:space="preserve"> when finished with all processing, kill output array and user-defined</w:t>
      </w:r>
    </w:p>
    <w:p w14:paraId="594295B1" w14:textId="77777777" w:rsidR="00F53DC9" w:rsidRPr="009E2B43" w:rsidRDefault="00F53DC9" w:rsidP="00B938A1">
      <w:pPr>
        <w:pStyle w:val="Dialogue"/>
      </w:pPr>
      <w:r w:rsidRPr="009E2B43">
        <w:t xml:space="preserve"> patient list</w:t>
      </w:r>
    </w:p>
    <w:p w14:paraId="6A757AFE" w14:textId="77777777" w:rsidR="00F53DC9" w:rsidRPr="009E2B43" w:rsidRDefault="00F53DC9" w:rsidP="00B938A1">
      <w:pPr>
        <w:pStyle w:val="Dialogue"/>
      </w:pPr>
      <w:r w:rsidRPr="009E2B43">
        <w:t>I SDCOUNT'=0 K ^TMP($J,"SDAMA301")</w:t>
      </w:r>
    </w:p>
    <w:p w14:paraId="37FC5E5B" w14:textId="1F00EC43" w:rsidR="00F53DC9" w:rsidRPr="009E2B43" w:rsidRDefault="00F53DC9" w:rsidP="00B938A1">
      <w:pPr>
        <w:pStyle w:val="Dialogue"/>
      </w:pPr>
      <w:r w:rsidRPr="009E2B43">
        <w:t>K ^SDDFN</w:t>
      </w:r>
    </w:p>
    <w:p w14:paraId="01748223" w14:textId="7DF8B6BA" w:rsidR="001375C8" w:rsidRPr="009E2B43" w:rsidRDefault="001375C8" w:rsidP="001375C8">
      <w:pPr>
        <w:pStyle w:val="BodyText6"/>
      </w:pPr>
    </w:p>
    <w:p w14:paraId="67BC9B1A" w14:textId="15920CC7" w:rsidR="00F53DC9" w:rsidRPr="009E2B43" w:rsidRDefault="00F53DC9" w:rsidP="00AD14BF">
      <w:pPr>
        <w:pStyle w:val="Heading3"/>
        <w:rPr>
          <w:rFonts w:hint="eastAsia"/>
        </w:rPr>
      </w:pPr>
      <w:bookmarkStart w:id="703" w:name="_Toc51598879"/>
      <w:bookmarkStart w:id="704" w:name="_Ref54702569"/>
      <w:bookmarkStart w:id="705" w:name="_Ref54710237"/>
      <w:bookmarkStart w:id="706" w:name="_Ref54766261"/>
      <w:bookmarkStart w:id="707" w:name="_Toc88642173"/>
      <w:r w:rsidRPr="009E2B43">
        <w:t>SDAPI</w:t>
      </w:r>
      <w:r w:rsidR="005D1A86" w:rsidRPr="009E2B43">
        <w:rPr>
          <w:rFonts w:ascii="Times New Roman" w:hAnsi="Times New Roman" w:cs="Times New Roman"/>
        </w:rPr>
        <w:t>—</w:t>
      </w:r>
      <w:r w:rsidRPr="009E2B43">
        <w:t>Data Fields</w:t>
      </w:r>
      <w:bookmarkEnd w:id="703"/>
      <w:bookmarkEnd w:id="704"/>
      <w:bookmarkEnd w:id="705"/>
      <w:bookmarkEnd w:id="706"/>
      <w:bookmarkEnd w:id="707"/>
    </w:p>
    <w:p w14:paraId="499730AD" w14:textId="31CEFF42" w:rsidR="00F53DC9" w:rsidRPr="009E2B43" w:rsidRDefault="00B938A1" w:rsidP="001375C8">
      <w:pPr>
        <w:pStyle w:val="BodyText"/>
        <w:keepNext/>
        <w:keepLines/>
      </w:pPr>
      <w:r w:rsidRPr="009E2B43">
        <w:rPr>
          <w:color w:val="0000FF"/>
          <w:u w:val="single"/>
        </w:rPr>
        <w:fldChar w:fldCharType="begin"/>
      </w:r>
      <w:r w:rsidRPr="009E2B43">
        <w:rPr>
          <w:color w:val="0000FF"/>
          <w:u w:val="single"/>
        </w:rPr>
        <w:instrText xml:space="preserve"> REF _Ref54706065 \h  \* MERGEFORMAT </w:instrText>
      </w:r>
      <w:r w:rsidRPr="009E2B43">
        <w:rPr>
          <w:color w:val="0000FF"/>
          <w:u w:val="single"/>
        </w:rPr>
      </w:r>
      <w:r w:rsidRPr="009E2B43">
        <w:rPr>
          <w:color w:val="0000FF"/>
          <w:u w:val="single"/>
        </w:rPr>
        <w:fldChar w:fldCharType="separate"/>
      </w:r>
      <w:r w:rsidR="00064DA6" w:rsidRPr="00064DA6">
        <w:rPr>
          <w:color w:val="0000FF"/>
          <w:u w:val="single"/>
        </w:rPr>
        <w:t>Table 65</w:t>
      </w:r>
      <w:r w:rsidRPr="009E2B43">
        <w:rPr>
          <w:color w:val="0000FF"/>
          <w:u w:val="single"/>
        </w:rPr>
        <w:fldChar w:fldCharType="end"/>
      </w:r>
      <w:r w:rsidRPr="009E2B43">
        <w:t xml:space="preserve"> lists the a</w:t>
      </w:r>
      <w:r w:rsidR="00F53DC9" w:rsidRPr="009E2B43">
        <w:t xml:space="preserve">vailable </w:t>
      </w:r>
      <w:r w:rsidRPr="009E2B43">
        <w:t>a</w:t>
      </w:r>
      <w:r w:rsidR="00F53DC9" w:rsidRPr="009E2B43">
        <w:t xml:space="preserve">ppointment </w:t>
      </w:r>
      <w:r w:rsidRPr="009E2B43">
        <w:t>d</w:t>
      </w:r>
      <w:r w:rsidR="00F53DC9" w:rsidRPr="009E2B43">
        <w:t xml:space="preserve">ata </w:t>
      </w:r>
      <w:r w:rsidRPr="009E2B43">
        <w:t>f</w:t>
      </w:r>
      <w:r w:rsidR="00F53DC9" w:rsidRPr="009E2B43">
        <w:t>ields:</w:t>
      </w:r>
    </w:p>
    <w:p w14:paraId="48333CD5" w14:textId="77777777" w:rsidR="00F53DC9" w:rsidRPr="009E2B43" w:rsidRDefault="00F53DC9" w:rsidP="001375C8">
      <w:pPr>
        <w:pStyle w:val="BodyText6"/>
        <w:keepNext/>
        <w:keepLines/>
      </w:pPr>
    </w:p>
    <w:p w14:paraId="70B18501" w14:textId="7B56363D" w:rsidR="00F53DC9" w:rsidRPr="009E2B43" w:rsidRDefault="00F53DC9" w:rsidP="00F53DC9">
      <w:pPr>
        <w:pStyle w:val="Caption"/>
      </w:pPr>
      <w:bookmarkStart w:id="708" w:name="_Ref54706065"/>
      <w:bookmarkStart w:id="709" w:name="_Toc88642596"/>
      <w:r w:rsidRPr="009E2B43">
        <w:t xml:space="preserve">Table </w:t>
      </w:r>
      <w:r w:rsidRPr="009E2B43">
        <w:fldChar w:fldCharType="begin"/>
      </w:r>
      <w:r w:rsidRPr="009E2B43">
        <w:instrText>SEQ Table \* ARABIC</w:instrText>
      </w:r>
      <w:r w:rsidRPr="009E2B43">
        <w:fldChar w:fldCharType="separate"/>
      </w:r>
      <w:r w:rsidR="00064DA6">
        <w:rPr>
          <w:noProof/>
        </w:rPr>
        <w:t>65</w:t>
      </w:r>
      <w:r w:rsidRPr="009E2B43">
        <w:fldChar w:fldCharType="end"/>
      </w:r>
      <w:bookmarkEnd w:id="708"/>
      <w:r w:rsidRPr="009E2B43">
        <w:t>: Available Appointment Data Fields</w:t>
      </w:r>
      <w:bookmarkEnd w:id="709"/>
    </w:p>
    <w:tbl>
      <w:tblPr>
        <w:tblW w:w="11340" w:type="dxa"/>
        <w:tblInd w:w="-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540"/>
        <w:gridCol w:w="2340"/>
        <w:gridCol w:w="1558"/>
        <w:gridCol w:w="2222"/>
        <w:gridCol w:w="1980"/>
        <w:gridCol w:w="2700"/>
      </w:tblGrid>
      <w:tr w:rsidR="00F53DC9" w:rsidRPr="009E2B43" w14:paraId="6402F154" w14:textId="77777777" w:rsidTr="00B938A1">
        <w:trPr>
          <w:tblHeader/>
        </w:trPr>
        <w:tc>
          <w:tcPr>
            <w:tcW w:w="540" w:type="dxa"/>
            <w:shd w:val="clear" w:color="auto" w:fill="F2F2F2" w:themeFill="background1" w:themeFillShade="F2"/>
          </w:tcPr>
          <w:p w14:paraId="65485818" w14:textId="77777777" w:rsidR="00F53DC9" w:rsidRPr="009E2B43" w:rsidRDefault="00F53DC9" w:rsidP="00A23E30">
            <w:pPr>
              <w:pStyle w:val="TableHeading"/>
            </w:pPr>
            <w:bookmarkStart w:id="710" w:name="ColumnTitle_33"/>
            <w:bookmarkEnd w:id="710"/>
            <w:r w:rsidRPr="009E2B43">
              <w:t>ID</w:t>
            </w:r>
          </w:p>
        </w:tc>
        <w:tc>
          <w:tcPr>
            <w:tcW w:w="2340" w:type="dxa"/>
            <w:shd w:val="clear" w:color="auto" w:fill="F2F2F2" w:themeFill="background1" w:themeFillShade="F2"/>
          </w:tcPr>
          <w:p w14:paraId="23687DBE" w14:textId="28FCAAED" w:rsidR="00F53DC9" w:rsidRPr="009E2B43" w:rsidRDefault="00B938A1" w:rsidP="00A23E30">
            <w:pPr>
              <w:pStyle w:val="TableHeading"/>
            </w:pPr>
            <w:r w:rsidRPr="009E2B43">
              <w:t>Field Name</w:t>
            </w:r>
          </w:p>
        </w:tc>
        <w:tc>
          <w:tcPr>
            <w:tcW w:w="1558" w:type="dxa"/>
            <w:shd w:val="clear" w:color="auto" w:fill="F2F2F2" w:themeFill="background1" w:themeFillShade="F2"/>
          </w:tcPr>
          <w:p w14:paraId="7AACA083" w14:textId="37854B16" w:rsidR="00F53DC9" w:rsidRPr="009E2B43" w:rsidRDefault="00B938A1" w:rsidP="00A23E30">
            <w:pPr>
              <w:pStyle w:val="TableHeading"/>
            </w:pPr>
            <w:r w:rsidRPr="009E2B43">
              <w:t>Data Type</w:t>
            </w:r>
          </w:p>
        </w:tc>
        <w:tc>
          <w:tcPr>
            <w:tcW w:w="2222" w:type="dxa"/>
            <w:shd w:val="clear" w:color="auto" w:fill="F2F2F2" w:themeFill="background1" w:themeFillShade="F2"/>
          </w:tcPr>
          <w:p w14:paraId="4B96AE29" w14:textId="77777777" w:rsidR="00F53DC9" w:rsidRPr="009E2B43" w:rsidRDefault="00F53DC9" w:rsidP="00A23E30">
            <w:pPr>
              <w:pStyle w:val="TableHeading"/>
            </w:pPr>
            <w:r w:rsidRPr="009E2B43">
              <w:t>Format/Valid Values</w:t>
            </w:r>
          </w:p>
        </w:tc>
        <w:tc>
          <w:tcPr>
            <w:tcW w:w="1980" w:type="dxa"/>
            <w:shd w:val="clear" w:color="auto" w:fill="F2F2F2" w:themeFill="background1" w:themeFillShade="F2"/>
          </w:tcPr>
          <w:p w14:paraId="6EA43C60" w14:textId="77777777" w:rsidR="00F53DC9" w:rsidRPr="009E2B43" w:rsidRDefault="00F53DC9" w:rsidP="00A23E30">
            <w:pPr>
              <w:pStyle w:val="TableHeading"/>
            </w:pPr>
            <w:r w:rsidRPr="009E2B43">
              <w:t>Description</w:t>
            </w:r>
          </w:p>
        </w:tc>
        <w:tc>
          <w:tcPr>
            <w:tcW w:w="2700" w:type="dxa"/>
            <w:shd w:val="clear" w:color="auto" w:fill="F2F2F2" w:themeFill="background1" w:themeFillShade="F2"/>
          </w:tcPr>
          <w:p w14:paraId="2DAD14C7" w14:textId="77777777" w:rsidR="00F53DC9" w:rsidRPr="009E2B43" w:rsidRDefault="00F53DC9" w:rsidP="00A23E30">
            <w:pPr>
              <w:pStyle w:val="TableHeading"/>
            </w:pPr>
            <w:r w:rsidRPr="009E2B43">
              <w:t>Examples of Returned Data</w:t>
            </w:r>
          </w:p>
        </w:tc>
      </w:tr>
      <w:tr w:rsidR="00F53DC9" w:rsidRPr="009E2B43" w14:paraId="6E23B671" w14:textId="77777777" w:rsidTr="00B938A1">
        <w:tc>
          <w:tcPr>
            <w:tcW w:w="540" w:type="dxa"/>
          </w:tcPr>
          <w:p w14:paraId="5FF117F4" w14:textId="77777777" w:rsidR="00F53DC9" w:rsidRPr="009E2B43" w:rsidRDefault="00F53DC9" w:rsidP="000402D3">
            <w:pPr>
              <w:pStyle w:val="TableText"/>
              <w:keepNext/>
              <w:keepLines/>
              <w:rPr>
                <w:kern w:val="2"/>
              </w:rPr>
            </w:pPr>
            <w:r w:rsidRPr="009E2B43">
              <w:rPr>
                <w:kern w:val="2"/>
              </w:rPr>
              <w:t>1</w:t>
            </w:r>
          </w:p>
        </w:tc>
        <w:tc>
          <w:tcPr>
            <w:tcW w:w="2340" w:type="dxa"/>
          </w:tcPr>
          <w:p w14:paraId="3F30CFD2" w14:textId="77777777" w:rsidR="00F53DC9" w:rsidRPr="009E2B43" w:rsidRDefault="00F53DC9" w:rsidP="000402D3">
            <w:pPr>
              <w:pStyle w:val="TableText"/>
              <w:keepNext/>
              <w:keepLines/>
              <w:rPr>
                <w:kern w:val="2"/>
              </w:rPr>
            </w:pPr>
            <w:r w:rsidRPr="009E2B43">
              <w:rPr>
                <w:kern w:val="2"/>
              </w:rPr>
              <w:t>APPOINTMENT DATE/TIME</w:t>
            </w:r>
          </w:p>
        </w:tc>
        <w:tc>
          <w:tcPr>
            <w:tcW w:w="1558" w:type="dxa"/>
          </w:tcPr>
          <w:p w14:paraId="4EA17F82" w14:textId="77777777" w:rsidR="00F53DC9" w:rsidRPr="009E2B43" w:rsidRDefault="00F53DC9" w:rsidP="000402D3">
            <w:pPr>
              <w:pStyle w:val="TableText"/>
              <w:keepNext/>
              <w:keepLines/>
              <w:rPr>
                <w:kern w:val="2"/>
              </w:rPr>
            </w:pPr>
            <w:r w:rsidRPr="009E2B43">
              <w:rPr>
                <w:kern w:val="2"/>
              </w:rPr>
              <w:t>DATE/TIME</w:t>
            </w:r>
          </w:p>
        </w:tc>
        <w:tc>
          <w:tcPr>
            <w:tcW w:w="2222" w:type="dxa"/>
          </w:tcPr>
          <w:p w14:paraId="24A57E5D" w14:textId="77777777" w:rsidR="00F53DC9" w:rsidRPr="009E2B43" w:rsidRDefault="00F53DC9" w:rsidP="000402D3">
            <w:pPr>
              <w:pStyle w:val="TableText"/>
              <w:keepNext/>
              <w:keepLines/>
              <w:rPr>
                <w:kern w:val="2"/>
              </w:rPr>
            </w:pPr>
            <w:r w:rsidRPr="009E2B43">
              <w:rPr>
                <w:kern w:val="2"/>
              </w:rPr>
              <w:t>YYYMMDD.HHMM</w:t>
            </w:r>
          </w:p>
        </w:tc>
        <w:tc>
          <w:tcPr>
            <w:tcW w:w="1980" w:type="dxa"/>
          </w:tcPr>
          <w:p w14:paraId="7BED6AFB" w14:textId="3015D2B8" w:rsidR="00F53DC9" w:rsidRPr="009E2B43" w:rsidRDefault="00F53DC9" w:rsidP="000402D3">
            <w:pPr>
              <w:pStyle w:val="TableText"/>
              <w:keepNext/>
              <w:keepLines/>
              <w:rPr>
                <w:kern w:val="2"/>
              </w:rPr>
            </w:pPr>
            <w:r w:rsidRPr="009E2B43">
              <w:rPr>
                <w:kern w:val="2"/>
              </w:rPr>
              <w:t xml:space="preserve">The scheduled </w:t>
            </w:r>
            <w:r w:rsidR="00B938A1" w:rsidRPr="009E2B43">
              <w:rPr>
                <w:kern w:val="2"/>
              </w:rPr>
              <w:t>a</w:t>
            </w:r>
            <w:r w:rsidRPr="009E2B43">
              <w:rPr>
                <w:kern w:val="2"/>
              </w:rPr>
              <w:t xml:space="preserve">ppointment </w:t>
            </w:r>
            <w:r w:rsidR="00B938A1" w:rsidRPr="009E2B43">
              <w:rPr>
                <w:kern w:val="2"/>
              </w:rPr>
              <w:t>d</w:t>
            </w:r>
            <w:r w:rsidRPr="009E2B43">
              <w:rPr>
                <w:kern w:val="2"/>
              </w:rPr>
              <w:t>ate/</w:t>
            </w:r>
            <w:r w:rsidR="00B938A1" w:rsidRPr="009E2B43">
              <w:rPr>
                <w:kern w:val="2"/>
              </w:rPr>
              <w:t>t</w:t>
            </w:r>
            <w:r w:rsidRPr="009E2B43">
              <w:rPr>
                <w:kern w:val="2"/>
              </w:rPr>
              <w:t>ime</w:t>
            </w:r>
            <w:r w:rsidR="00B938A1" w:rsidRPr="009E2B43">
              <w:rPr>
                <w:kern w:val="2"/>
              </w:rPr>
              <w:t>.</w:t>
            </w:r>
          </w:p>
        </w:tc>
        <w:tc>
          <w:tcPr>
            <w:tcW w:w="2700" w:type="dxa"/>
          </w:tcPr>
          <w:p w14:paraId="5E2E1E09" w14:textId="77777777" w:rsidR="00F53DC9" w:rsidRPr="009E2B43" w:rsidRDefault="00F53DC9" w:rsidP="000402D3">
            <w:pPr>
              <w:pStyle w:val="TableText"/>
              <w:keepNext/>
              <w:keepLines/>
              <w:rPr>
                <w:kern w:val="2"/>
              </w:rPr>
            </w:pPr>
            <w:r w:rsidRPr="009E2B43">
              <w:rPr>
                <w:kern w:val="2"/>
              </w:rPr>
              <w:t>3031215.113</w:t>
            </w:r>
          </w:p>
          <w:p w14:paraId="2A432D0B" w14:textId="77777777" w:rsidR="00F53DC9" w:rsidRPr="009E2B43" w:rsidRDefault="00F53DC9" w:rsidP="000402D3">
            <w:pPr>
              <w:pStyle w:val="TableText"/>
              <w:keepNext/>
              <w:keepLines/>
              <w:rPr>
                <w:kern w:val="2"/>
              </w:rPr>
            </w:pPr>
            <w:r w:rsidRPr="009E2B43">
              <w:rPr>
                <w:kern w:val="2"/>
              </w:rPr>
              <w:t>3031201.0815</w:t>
            </w:r>
          </w:p>
        </w:tc>
      </w:tr>
      <w:tr w:rsidR="00F53DC9" w:rsidRPr="009E2B43" w14:paraId="52DBBC5E" w14:textId="77777777" w:rsidTr="00B938A1">
        <w:tc>
          <w:tcPr>
            <w:tcW w:w="540" w:type="dxa"/>
          </w:tcPr>
          <w:p w14:paraId="6B1AF6C6" w14:textId="77777777" w:rsidR="00F53DC9" w:rsidRPr="009E2B43" w:rsidRDefault="00F53DC9" w:rsidP="00B938A1">
            <w:pPr>
              <w:pStyle w:val="TableText"/>
              <w:rPr>
                <w:kern w:val="2"/>
              </w:rPr>
            </w:pPr>
            <w:r w:rsidRPr="009E2B43">
              <w:rPr>
                <w:kern w:val="2"/>
              </w:rPr>
              <w:t>2</w:t>
            </w:r>
          </w:p>
        </w:tc>
        <w:tc>
          <w:tcPr>
            <w:tcW w:w="2340" w:type="dxa"/>
          </w:tcPr>
          <w:p w14:paraId="0479EF29" w14:textId="77777777" w:rsidR="00F53DC9" w:rsidRPr="009E2B43" w:rsidRDefault="00F53DC9" w:rsidP="00B938A1">
            <w:pPr>
              <w:pStyle w:val="TableText"/>
              <w:rPr>
                <w:kern w:val="2"/>
              </w:rPr>
            </w:pPr>
            <w:r w:rsidRPr="009E2B43">
              <w:rPr>
                <w:kern w:val="2"/>
              </w:rPr>
              <w:t>CLINIC IEN and NAME</w:t>
            </w:r>
          </w:p>
        </w:tc>
        <w:tc>
          <w:tcPr>
            <w:tcW w:w="1558" w:type="dxa"/>
          </w:tcPr>
          <w:p w14:paraId="54D8BAA8" w14:textId="77777777" w:rsidR="00F53DC9" w:rsidRPr="009E2B43" w:rsidRDefault="00F53DC9" w:rsidP="00B938A1">
            <w:pPr>
              <w:pStyle w:val="TableText"/>
              <w:rPr>
                <w:kern w:val="2"/>
              </w:rPr>
            </w:pPr>
            <w:r w:rsidRPr="009E2B43">
              <w:rPr>
                <w:kern w:val="2"/>
              </w:rPr>
              <w:t>TEXT</w:t>
            </w:r>
          </w:p>
        </w:tc>
        <w:tc>
          <w:tcPr>
            <w:tcW w:w="2222" w:type="dxa"/>
          </w:tcPr>
          <w:p w14:paraId="197D92CE" w14:textId="77777777" w:rsidR="00F53DC9" w:rsidRPr="009E2B43" w:rsidRDefault="00F53DC9" w:rsidP="00B938A1">
            <w:pPr>
              <w:pStyle w:val="TableText"/>
              <w:rPr>
                <w:kern w:val="2"/>
              </w:rPr>
            </w:pPr>
            <w:r w:rsidRPr="009E2B43">
              <w:rPr>
                <w:kern w:val="2"/>
              </w:rPr>
              <w:t>ID^name</w:t>
            </w:r>
          </w:p>
        </w:tc>
        <w:tc>
          <w:tcPr>
            <w:tcW w:w="1980" w:type="dxa"/>
          </w:tcPr>
          <w:p w14:paraId="01759F2A" w14:textId="5F7A7B8A" w:rsidR="00F53DC9" w:rsidRPr="009E2B43" w:rsidRDefault="00F53DC9" w:rsidP="00B938A1">
            <w:pPr>
              <w:pStyle w:val="TableText"/>
              <w:rPr>
                <w:kern w:val="2"/>
              </w:rPr>
            </w:pPr>
            <w:r w:rsidRPr="009E2B43">
              <w:rPr>
                <w:kern w:val="2"/>
              </w:rPr>
              <w:t>Clinic IEN and name</w:t>
            </w:r>
            <w:r w:rsidR="00B938A1" w:rsidRPr="009E2B43">
              <w:rPr>
                <w:kern w:val="2"/>
              </w:rPr>
              <w:t>.</w:t>
            </w:r>
          </w:p>
        </w:tc>
        <w:tc>
          <w:tcPr>
            <w:tcW w:w="2700" w:type="dxa"/>
          </w:tcPr>
          <w:p w14:paraId="1867B5D3" w14:textId="77777777" w:rsidR="00F53DC9" w:rsidRPr="009E2B43" w:rsidRDefault="00F53DC9" w:rsidP="00B938A1">
            <w:pPr>
              <w:pStyle w:val="TableText"/>
              <w:rPr>
                <w:kern w:val="2"/>
              </w:rPr>
            </w:pPr>
            <w:r w:rsidRPr="009E2B43">
              <w:rPr>
                <w:kern w:val="2"/>
              </w:rPr>
              <w:t>150;CARDIOLOGY</w:t>
            </w:r>
          </w:p>
          <w:p w14:paraId="5DB70F88" w14:textId="77777777" w:rsidR="00F53DC9" w:rsidRPr="009E2B43" w:rsidRDefault="00F53DC9" w:rsidP="00B938A1">
            <w:pPr>
              <w:pStyle w:val="TableText"/>
              <w:rPr>
                <w:kern w:val="2"/>
              </w:rPr>
            </w:pPr>
            <w:r w:rsidRPr="009E2B43">
              <w:rPr>
                <w:kern w:val="2"/>
              </w:rPr>
              <w:t>32;BLOOD DONOR</w:t>
            </w:r>
          </w:p>
        </w:tc>
      </w:tr>
      <w:tr w:rsidR="00F53DC9" w:rsidRPr="009E2B43" w14:paraId="61AEB0C2" w14:textId="77777777" w:rsidTr="00B938A1">
        <w:tc>
          <w:tcPr>
            <w:tcW w:w="540" w:type="dxa"/>
          </w:tcPr>
          <w:p w14:paraId="52D65024" w14:textId="77777777" w:rsidR="00F53DC9" w:rsidRPr="009E2B43" w:rsidRDefault="00F53DC9" w:rsidP="00B938A1">
            <w:pPr>
              <w:pStyle w:val="TableText"/>
              <w:rPr>
                <w:kern w:val="2"/>
              </w:rPr>
            </w:pPr>
            <w:r w:rsidRPr="009E2B43">
              <w:rPr>
                <w:kern w:val="2"/>
              </w:rPr>
              <w:t>3</w:t>
            </w:r>
          </w:p>
        </w:tc>
        <w:tc>
          <w:tcPr>
            <w:tcW w:w="2340" w:type="dxa"/>
          </w:tcPr>
          <w:p w14:paraId="02CD67CC" w14:textId="77777777" w:rsidR="00F53DC9" w:rsidRPr="009E2B43" w:rsidRDefault="00F53DC9" w:rsidP="00B938A1">
            <w:pPr>
              <w:pStyle w:val="TableText"/>
              <w:rPr>
                <w:kern w:val="2"/>
              </w:rPr>
            </w:pPr>
            <w:r w:rsidRPr="009E2B43">
              <w:rPr>
                <w:kern w:val="2"/>
              </w:rPr>
              <w:t>APPOINTMENT STATUS</w:t>
            </w:r>
          </w:p>
        </w:tc>
        <w:tc>
          <w:tcPr>
            <w:tcW w:w="1558" w:type="dxa"/>
          </w:tcPr>
          <w:p w14:paraId="1D13B41C" w14:textId="77777777" w:rsidR="00F53DC9" w:rsidRPr="009E2B43" w:rsidRDefault="00F53DC9" w:rsidP="00B938A1">
            <w:pPr>
              <w:pStyle w:val="TableText"/>
              <w:rPr>
                <w:kern w:val="2"/>
              </w:rPr>
            </w:pPr>
            <w:r w:rsidRPr="009E2B43">
              <w:rPr>
                <w:kern w:val="2"/>
              </w:rPr>
              <w:t>TEXT</w:t>
            </w:r>
          </w:p>
        </w:tc>
        <w:tc>
          <w:tcPr>
            <w:tcW w:w="2222" w:type="dxa"/>
          </w:tcPr>
          <w:p w14:paraId="211CFCCA" w14:textId="03C60A01" w:rsidR="00B938A1" w:rsidRPr="009E2B43" w:rsidRDefault="00B938A1" w:rsidP="00B938A1">
            <w:pPr>
              <w:pStyle w:val="TableText"/>
            </w:pPr>
            <w:r w:rsidRPr="009E2B43">
              <w:t>Valid Values:</w:t>
            </w:r>
          </w:p>
          <w:p w14:paraId="17F15617" w14:textId="39919564" w:rsidR="00F53DC9" w:rsidRPr="009E2B43" w:rsidRDefault="00F53DC9" w:rsidP="00B938A1">
            <w:pPr>
              <w:pStyle w:val="TableListBullet"/>
            </w:pPr>
            <w:r w:rsidRPr="009E2B43">
              <w:rPr>
                <w:b/>
                <w:bCs/>
              </w:rPr>
              <w:t>R</w:t>
            </w:r>
            <w:r w:rsidR="00B938A1" w:rsidRPr="009E2B43">
              <w:rPr>
                <w:b/>
                <w:bCs/>
              </w:rPr>
              <w:t>—</w:t>
            </w:r>
            <w:r w:rsidRPr="009E2B43">
              <w:t>Scheduled/Kept</w:t>
            </w:r>
          </w:p>
          <w:p w14:paraId="20807883" w14:textId="6F8BF024" w:rsidR="00F53DC9" w:rsidRPr="009E2B43" w:rsidRDefault="00F53DC9" w:rsidP="00B938A1">
            <w:pPr>
              <w:pStyle w:val="TableListBullet"/>
            </w:pPr>
            <w:r w:rsidRPr="009E2B43">
              <w:rPr>
                <w:b/>
                <w:bCs/>
              </w:rPr>
              <w:t>I</w:t>
            </w:r>
            <w:r w:rsidR="00B938A1" w:rsidRPr="009E2B43">
              <w:rPr>
                <w:b/>
                <w:bCs/>
              </w:rPr>
              <w:t>—</w:t>
            </w:r>
            <w:r w:rsidRPr="009E2B43">
              <w:t>Inpatient</w:t>
            </w:r>
          </w:p>
          <w:p w14:paraId="7B9C105A" w14:textId="4171997C" w:rsidR="00F53DC9" w:rsidRPr="009E2B43" w:rsidRDefault="00F53DC9" w:rsidP="00B938A1">
            <w:pPr>
              <w:pStyle w:val="TableListBullet"/>
            </w:pPr>
            <w:r w:rsidRPr="009E2B43">
              <w:rPr>
                <w:b/>
                <w:bCs/>
              </w:rPr>
              <w:t>NS</w:t>
            </w:r>
            <w:r w:rsidR="00B938A1" w:rsidRPr="009E2B43">
              <w:rPr>
                <w:b/>
                <w:bCs/>
              </w:rPr>
              <w:t>—</w:t>
            </w:r>
            <w:r w:rsidRPr="009E2B43">
              <w:t>No-Show</w:t>
            </w:r>
          </w:p>
          <w:p w14:paraId="2D2C59F0" w14:textId="4C5FB828" w:rsidR="00F53DC9" w:rsidRPr="009E2B43" w:rsidRDefault="00F53DC9" w:rsidP="00B938A1">
            <w:pPr>
              <w:pStyle w:val="TableListBullet"/>
            </w:pPr>
            <w:r w:rsidRPr="009E2B43">
              <w:rPr>
                <w:b/>
                <w:bCs/>
              </w:rPr>
              <w:t>NSR</w:t>
            </w:r>
            <w:r w:rsidR="00B938A1" w:rsidRPr="009E2B43">
              <w:rPr>
                <w:b/>
                <w:bCs/>
              </w:rPr>
              <w:t>—</w:t>
            </w:r>
            <w:r w:rsidRPr="009E2B43">
              <w:t>No-Show, Rescheduled</w:t>
            </w:r>
          </w:p>
          <w:p w14:paraId="19830ECD" w14:textId="6C2408BA" w:rsidR="00F53DC9" w:rsidRPr="009E2B43" w:rsidRDefault="00F53DC9" w:rsidP="00B938A1">
            <w:pPr>
              <w:pStyle w:val="TableListBullet"/>
            </w:pPr>
            <w:r w:rsidRPr="009E2B43">
              <w:rPr>
                <w:b/>
                <w:bCs/>
              </w:rPr>
              <w:t>CP</w:t>
            </w:r>
            <w:r w:rsidR="00B938A1" w:rsidRPr="009E2B43">
              <w:rPr>
                <w:b/>
                <w:bCs/>
              </w:rPr>
              <w:t>—</w:t>
            </w:r>
            <w:r w:rsidRPr="009E2B43">
              <w:t>Cancelled by Patient</w:t>
            </w:r>
          </w:p>
          <w:p w14:paraId="53DB944E" w14:textId="3F8DAF79" w:rsidR="00F53DC9" w:rsidRPr="009E2B43" w:rsidRDefault="00F53DC9" w:rsidP="00B938A1">
            <w:pPr>
              <w:pStyle w:val="TableListBullet"/>
            </w:pPr>
            <w:r w:rsidRPr="009E2B43">
              <w:rPr>
                <w:b/>
                <w:bCs/>
              </w:rPr>
              <w:t>CPR</w:t>
            </w:r>
            <w:r w:rsidR="00B938A1" w:rsidRPr="009E2B43">
              <w:rPr>
                <w:b/>
                <w:bCs/>
              </w:rPr>
              <w:t>—</w:t>
            </w:r>
            <w:r w:rsidRPr="009E2B43">
              <w:t>Cancelled by Patient, Rescheduled</w:t>
            </w:r>
          </w:p>
          <w:p w14:paraId="29D55944" w14:textId="0A1AD80E" w:rsidR="00F53DC9" w:rsidRPr="009E2B43" w:rsidRDefault="00F53DC9" w:rsidP="00B938A1">
            <w:pPr>
              <w:pStyle w:val="TableListBullet"/>
            </w:pPr>
            <w:r w:rsidRPr="009E2B43">
              <w:rPr>
                <w:b/>
                <w:bCs/>
              </w:rPr>
              <w:lastRenderedPageBreak/>
              <w:t>CC</w:t>
            </w:r>
            <w:r w:rsidR="00B938A1" w:rsidRPr="009E2B43">
              <w:rPr>
                <w:b/>
                <w:bCs/>
              </w:rPr>
              <w:t>—</w:t>
            </w:r>
            <w:r w:rsidRPr="009E2B43">
              <w:t>Cancelled by Clinic</w:t>
            </w:r>
          </w:p>
          <w:p w14:paraId="78CE52E0" w14:textId="42DF3E7E" w:rsidR="00F53DC9" w:rsidRPr="009E2B43" w:rsidRDefault="00F53DC9" w:rsidP="00B938A1">
            <w:pPr>
              <w:pStyle w:val="TableListBullet"/>
            </w:pPr>
            <w:r w:rsidRPr="009E2B43">
              <w:rPr>
                <w:b/>
                <w:bCs/>
              </w:rPr>
              <w:t>CCR</w:t>
            </w:r>
            <w:r w:rsidR="00B938A1" w:rsidRPr="009E2B43">
              <w:rPr>
                <w:b/>
                <w:bCs/>
              </w:rPr>
              <w:t>—</w:t>
            </w:r>
            <w:r w:rsidRPr="009E2B43">
              <w:t>Cancelled by Clinic, Rescheduled</w:t>
            </w:r>
          </w:p>
          <w:p w14:paraId="1E4E5F07" w14:textId="49A4B1FD" w:rsidR="00F53DC9" w:rsidRPr="009E2B43" w:rsidRDefault="00F53DC9" w:rsidP="00B938A1">
            <w:pPr>
              <w:pStyle w:val="TableListBullet"/>
            </w:pPr>
            <w:r w:rsidRPr="009E2B43">
              <w:rPr>
                <w:b/>
                <w:bCs/>
              </w:rPr>
              <w:t>NT</w:t>
            </w:r>
            <w:r w:rsidR="00B938A1" w:rsidRPr="009E2B43">
              <w:rPr>
                <w:b/>
                <w:bCs/>
              </w:rPr>
              <w:t>—</w:t>
            </w:r>
            <w:r w:rsidRPr="009E2B43">
              <w:t>No Action Taken</w:t>
            </w:r>
          </w:p>
        </w:tc>
        <w:tc>
          <w:tcPr>
            <w:tcW w:w="1980" w:type="dxa"/>
          </w:tcPr>
          <w:p w14:paraId="3FA04890" w14:textId="77777777" w:rsidR="00F53DC9" w:rsidRPr="009E2B43" w:rsidRDefault="00F53DC9" w:rsidP="00B938A1">
            <w:pPr>
              <w:pStyle w:val="TableText"/>
              <w:rPr>
                <w:kern w:val="2"/>
              </w:rPr>
            </w:pPr>
            <w:r w:rsidRPr="009E2B43">
              <w:rPr>
                <w:kern w:val="2"/>
              </w:rPr>
              <w:lastRenderedPageBreak/>
              <w:t>The status of the appointment.</w:t>
            </w:r>
          </w:p>
        </w:tc>
        <w:tc>
          <w:tcPr>
            <w:tcW w:w="2700" w:type="dxa"/>
          </w:tcPr>
          <w:p w14:paraId="030C9EEC" w14:textId="77777777" w:rsidR="00F53DC9" w:rsidRPr="009E2B43" w:rsidRDefault="00F53DC9" w:rsidP="00B938A1">
            <w:pPr>
              <w:pStyle w:val="TableText"/>
              <w:rPr>
                <w:kern w:val="2"/>
              </w:rPr>
            </w:pPr>
            <w:r w:rsidRPr="009E2B43">
              <w:rPr>
                <w:kern w:val="2"/>
              </w:rPr>
              <w:t>R;SCHEDULED/KEPT</w:t>
            </w:r>
          </w:p>
          <w:p w14:paraId="163978B6" w14:textId="77777777" w:rsidR="00F53DC9" w:rsidRPr="009E2B43" w:rsidRDefault="00F53DC9" w:rsidP="00B938A1">
            <w:pPr>
              <w:pStyle w:val="TableText"/>
              <w:rPr>
                <w:kern w:val="2"/>
              </w:rPr>
            </w:pPr>
            <w:r w:rsidRPr="009E2B43">
              <w:rPr>
                <w:kern w:val="2"/>
              </w:rPr>
              <w:t>I;INPATIENT</w:t>
            </w:r>
          </w:p>
          <w:p w14:paraId="35D8A1B5" w14:textId="77777777" w:rsidR="00F53DC9" w:rsidRPr="009E2B43" w:rsidRDefault="00F53DC9" w:rsidP="00B938A1">
            <w:pPr>
              <w:pStyle w:val="TableText"/>
              <w:rPr>
                <w:kern w:val="2"/>
              </w:rPr>
            </w:pPr>
            <w:r w:rsidRPr="009E2B43">
              <w:rPr>
                <w:kern w:val="2"/>
              </w:rPr>
              <w:t>NS;N0-SHOW</w:t>
            </w:r>
          </w:p>
          <w:p w14:paraId="52C06116" w14:textId="77777777" w:rsidR="00F53DC9" w:rsidRPr="009E2B43" w:rsidRDefault="00F53DC9" w:rsidP="00B938A1">
            <w:pPr>
              <w:pStyle w:val="TableText"/>
              <w:rPr>
                <w:kern w:val="2"/>
              </w:rPr>
            </w:pPr>
            <w:r w:rsidRPr="009E2B43">
              <w:rPr>
                <w:kern w:val="2"/>
              </w:rPr>
              <w:t>NSR;NO-SHOW &amp; RESCHEDULED</w:t>
            </w:r>
          </w:p>
          <w:p w14:paraId="39597C02" w14:textId="77777777" w:rsidR="00F53DC9" w:rsidRPr="009E2B43" w:rsidRDefault="00F53DC9" w:rsidP="00B938A1">
            <w:pPr>
              <w:pStyle w:val="TableText"/>
              <w:rPr>
                <w:kern w:val="2"/>
              </w:rPr>
            </w:pPr>
            <w:r w:rsidRPr="009E2B43">
              <w:rPr>
                <w:kern w:val="2"/>
              </w:rPr>
              <w:t>CP;CANCELLED BY PATIENT</w:t>
            </w:r>
          </w:p>
          <w:p w14:paraId="38F72B99" w14:textId="77777777" w:rsidR="00F53DC9" w:rsidRPr="009E2B43" w:rsidRDefault="00F53DC9" w:rsidP="00B938A1">
            <w:pPr>
              <w:pStyle w:val="TableText"/>
              <w:rPr>
                <w:kern w:val="2"/>
              </w:rPr>
            </w:pPr>
            <w:r w:rsidRPr="009E2B43">
              <w:rPr>
                <w:kern w:val="2"/>
              </w:rPr>
              <w:t>CPR;CANCELLED BY PATIENT &amp; RESCHEDULED</w:t>
            </w:r>
          </w:p>
          <w:p w14:paraId="7D50625F" w14:textId="77777777" w:rsidR="00F53DC9" w:rsidRPr="009E2B43" w:rsidRDefault="00F53DC9" w:rsidP="00B938A1">
            <w:pPr>
              <w:pStyle w:val="TableText"/>
              <w:rPr>
                <w:kern w:val="2"/>
              </w:rPr>
            </w:pPr>
            <w:r w:rsidRPr="009E2B43">
              <w:rPr>
                <w:kern w:val="2"/>
              </w:rPr>
              <w:t>CC;CANCELLED BY CLINIC</w:t>
            </w:r>
          </w:p>
          <w:p w14:paraId="0FDAD5E5" w14:textId="77777777" w:rsidR="00F53DC9" w:rsidRPr="009E2B43" w:rsidRDefault="00F53DC9" w:rsidP="00B938A1">
            <w:pPr>
              <w:pStyle w:val="TableText"/>
              <w:rPr>
                <w:kern w:val="2"/>
              </w:rPr>
            </w:pPr>
            <w:r w:rsidRPr="009E2B43">
              <w:rPr>
                <w:kern w:val="2"/>
              </w:rPr>
              <w:lastRenderedPageBreak/>
              <w:t>CCR;CANCELLED BY CLINIC &amp; RESCHEDULED</w:t>
            </w:r>
          </w:p>
          <w:p w14:paraId="594C5D93" w14:textId="77777777" w:rsidR="00F53DC9" w:rsidRPr="009E2B43" w:rsidRDefault="00F53DC9" w:rsidP="00B938A1">
            <w:pPr>
              <w:pStyle w:val="TableText"/>
              <w:rPr>
                <w:kern w:val="2"/>
              </w:rPr>
            </w:pPr>
            <w:r w:rsidRPr="009E2B43">
              <w:rPr>
                <w:kern w:val="2"/>
              </w:rPr>
              <w:t>NT;NO ACTION TAKEN</w:t>
            </w:r>
          </w:p>
        </w:tc>
      </w:tr>
      <w:tr w:rsidR="00F53DC9" w:rsidRPr="009E2B43" w14:paraId="35A83DD4" w14:textId="77777777" w:rsidTr="00B938A1">
        <w:tc>
          <w:tcPr>
            <w:tcW w:w="540" w:type="dxa"/>
          </w:tcPr>
          <w:p w14:paraId="05BFF2F3" w14:textId="77777777" w:rsidR="00F53DC9" w:rsidRPr="009E2B43" w:rsidRDefault="00F53DC9" w:rsidP="00B938A1">
            <w:pPr>
              <w:pStyle w:val="TableText"/>
              <w:rPr>
                <w:kern w:val="2"/>
              </w:rPr>
            </w:pPr>
            <w:r w:rsidRPr="009E2B43">
              <w:rPr>
                <w:kern w:val="2"/>
              </w:rPr>
              <w:lastRenderedPageBreak/>
              <w:t>4</w:t>
            </w:r>
          </w:p>
        </w:tc>
        <w:tc>
          <w:tcPr>
            <w:tcW w:w="2340" w:type="dxa"/>
          </w:tcPr>
          <w:p w14:paraId="2FD7FA0B" w14:textId="77777777" w:rsidR="00F53DC9" w:rsidRPr="009E2B43" w:rsidRDefault="00F53DC9" w:rsidP="00B938A1">
            <w:pPr>
              <w:pStyle w:val="TableText"/>
              <w:rPr>
                <w:kern w:val="2"/>
              </w:rPr>
            </w:pPr>
            <w:r w:rsidRPr="009E2B43">
              <w:rPr>
                <w:kern w:val="2"/>
              </w:rPr>
              <w:t>PATIENT DFN and NAME</w:t>
            </w:r>
          </w:p>
        </w:tc>
        <w:tc>
          <w:tcPr>
            <w:tcW w:w="1558" w:type="dxa"/>
          </w:tcPr>
          <w:p w14:paraId="0BA04075" w14:textId="77777777" w:rsidR="00F53DC9" w:rsidRPr="009E2B43" w:rsidRDefault="00F53DC9" w:rsidP="00B938A1">
            <w:pPr>
              <w:pStyle w:val="TableText"/>
              <w:rPr>
                <w:kern w:val="2"/>
              </w:rPr>
            </w:pPr>
            <w:r w:rsidRPr="009E2B43">
              <w:rPr>
                <w:kern w:val="2"/>
              </w:rPr>
              <w:t>TEXT</w:t>
            </w:r>
          </w:p>
        </w:tc>
        <w:tc>
          <w:tcPr>
            <w:tcW w:w="2222" w:type="dxa"/>
          </w:tcPr>
          <w:p w14:paraId="1DD56E6C" w14:textId="77777777" w:rsidR="00F53DC9" w:rsidRPr="009E2B43" w:rsidRDefault="00F53DC9" w:rsidP="00B938A1">
            <w:pPr>
              <w:pStyle w:val="TableText"/>
              <w:rPr>
                <w:kern w:val="2"/>
              </w:rPr>
            </w:pPr>
            <w:r w:rsidRPr="009E2B43">
              <w:rPr>
                <w:kern w:val="2"/>
              </w:rPr>
              <w:t>DFN;name</w:t>
            </w:r>
          </w:p>
        </w:tc>
        <w:tc>
          <w:tcPr>
            <w:tcW w:w="1980" w:type="dxa"/>
          </w:tcPr>
          <w:p w14:paraId="1FF9D544" w14:textId="6B5609A8" w:rsidR="00F53DC9" w:rsidRPr="009E2B43" w:rsidRDefault="00F53DC9" w:rsidP="00B938A1">
            <w:pPr>
              <w:pStyle w:val="TableText"/>
              <w:rPr>
                <w:kern w:val="2"/>
              </w:rPr>
            </w:pPr>
            <w:r w:rsidRPr="009E2B43">
              <w:rPr>
                <w:kern w:val="2"/>
              </w:rPr>
              <w:t xml:space="preserve">Patient DFN and </w:t>
            </w:r>
            <w:r w:rsidR="00B938A1" w:rsidRPr="009E2B43">
              <w:rPr>
                <w:kern w:val="2"/>
              </w:rPr>
              <w:t>p</w:t>
            </w:r>
            <w:r w:rsidRPr="009E2B43">
              <w:rPr>
                <w:kern w:val="2"/>
              </w:rPr>
              <w:t xml:space="preserve">atient </w:t>
            </w:r>
            <w:r w:rsidR="00B938A1" w:rsidRPr="009E2B43">
              <w:rPr>
                <w:kern w:val="2"/>
              </w:rPr>
              <w:t>n</w:t>
            </w:r>
            <w:r w:rsidRPr="009E2B43">
              <w:rPr>
                <w:kern w:val="2"/>
              </w:rPr>
              <w:t>ame.</w:t>
            </w:r>
          </w:p>
        </w:tc>
        <w:tc>
          <w:tcPr>
            <w:tcW w:w="2700" w:type="dxa"/>
          </w:tcPr>
          <w:p w14:paraId="4E7755BD" w14:textId="14FEF10D" w:rsidR="00F53DC9" w:rsidRPr="009E2B43" w:rsidRDefault="00F53DC9" w:rsidP="00B938A1">
            <w:pPr>
              <w:pStyle w:val="TableText"/>
              <w:rPr>
                <w:kern w:val="2"/>
              </w:rPr>
            </w:pPr>
            <w:r w:rsidRPr="009E2B43">
              <w:rPr>
                <w:kern w:val="2"/>
              </w:rPr>
              <w:t>34877;</w:t>
            </w:r>
            <w:r w:rsidR="000829B1" w:rsidRPr="009E2B43">
              <w:rPr>
                <w:kern w:val="2"/>
              </w:rPr>
              <w:t>DGPATIENT</w:t>
            </w:r>
            <w:r w:rsidRPr="009E2B43">
              <w:rPr>
                <w:kern w:val="2"/>
              </w:rPr>
              <w:t>,</w:t>
            </w:r>
            <w:r w:rsidR="000829B1" w:rsidRPr="009E2B43">
              <w:rPr>
                <w:kern w:val="2"/>
              </w:rPr>
              <w:t>ONE</w:t>
            </w:r>
          </w:p>
          <w:p w14:paraId="53210ACD" w14:textId="2BD6B7B7" w:rsidR="00F53DC9" w:rsidRPr="009E2B43" w:rsidRDefault="00F53DC9" w:rsidP="00B938A1">
            <w:pPr>
              <w:pStyle w:val="TableText"/>
              <w:rPr>
                <w:kern w:val="2"/>
              </w:rPr>
            </w:pPr>
            <w:r w:rsidRPr="009E2B43">
              <w:rPr>
                <w:kern w:val="2"/>
              </w:rPr>
              <w:t>455;</w:t>
            </w:r>
            <w:r w:rsidR="000829B1" w:rsidRPr="009E2B43">
              <w:rPr>
                <w:kern w:val="2"/>
              </w:rPr>
              <w:t>DGPATIENT,TWO</w:t>
            </w:r>
          </w:p>
        </w:tc>
      </w:tr>
      <w:tr w:rsidR="00F53DC9" w:rsidRPr="009E2B43" w14:paraId="157E026F" w14:textId="77777777" w:rsidTr="00B938A1">
        <w:tc>
          <w:tcPr>
            <w:tcW w:w="540" w:type="dxa"/>
          </w:tcPr>
          <w:p w14:paraId="1258C250" w14:textId="77777777" w:rsidR="00F53DC9" w:rsidRPr="009E2B43" w:rsidRDefault="00F53DC9" w:rsidP="00B938A1">
            <w:pPr>
              <w:pStyle w:val="TableText"/>
              <w:rPr>
                <w:kern w:val="2"/>
              </w:rPr>
            </w:pPr>
            <w:r w:rsidRPr="009E2B43">
              <w:rPr>
                <w:kern w:val="2"/>
              </w:rPr>
              <w:t>5</w:t>
            </w:r>
          </w:p>
        </w:tc>
        <w:tc>
          <w:tcPr>
            <w:tcW w:w="2340" w:type="dxa"/>
          </w:tcPr>
          <w:p w14:paraId="722337CC" w14:textId="77777777" w:rsidR="00F53DC9" w:rsidRPr="009E2B43" w:rsidRDefault="00F53DC9" w:rsidP="00B938A1">
            <w:pPr>
              <w:pStyle w:val="TableText"/>
              <w:rPr>
                <w:kern w:val="2"/>
              </w:rPr>
            </w:pPr>
            <w:r w:rsidRPr="009E2B43">
              <w:rPr>
                <w:kern w:val="2"/>
              </w:rPr>
              <w:t>LENGTH OF APPOINTMENT</w:t>
            </w:r>
          </w:p>
        </w:tc>
        <w:tc>
          <w:tcPr>
            <w:tcW w:w="1558" w:type="dxa"/>
          </w:tcPr>
          <w:p w14:paraId="4C208AEA" w14:textId="77777777" w:rsidR="00F53DC9" w:rsidRPr="009E2B43" w:rsidRDefault="00F53DC9" w:rsidP="00B938A1">
            <w:pPr>
              <w:pStyle w:val="TableText"/>
              <w:rPr>
                <w:kern w:val="2"/>
              </w:rPr>
            </w:pPr>
            <w:r w:rsidRPr="009E2B43">
              <w:rPr>
                <w:kern w:val="2"/>
              </w:rPr>
              <w:t>TEXT</w:t>
            </w:r>
          </w:p>
        </w:tc>
        <w:tc>
          <w:tcPr>
            <w:tcW w:w="2222" w:type="dxa"/>
          </w:tcPr>
          <w:p w14:paraId="177E0BF3" w14:textId="77777777" w:rsidR="00F53DC9" w:rsidRPr="009E2B43" w:rsidRDefault="00F53DC9" w:rsidP="00B938A1">
            <w:pPr>
              <w:pStyle w:val="TableText"/>
              <w:rPr>
                <w:kern w:val="2"/>
              </w:rPr>
            </w:pPr>
            <w:r w:rsidRPr="009E2B43">
              <w:rPr>
                <w:kern w:val="2"/>
              </w:rPr>
              <w:t>NNN</w:t>
            </w:r>
          </w:p>
        </w:tc>
        <w:tc>
          <w:tcPr>
            <w:tcW w:w="1980" w:type="dxa"/>
          </w:tcPr>
          <w:p w14:paraId="599D340E" w14:textId="77777777" w:rsidR="00F53DC9" w:rsidRPr="009E2B43" w:rsidRDefault="00F53DC9" w:rsidP="00B938A1">
            <w:pPr>
              <w:pStyle w:val="TableText"/>
              <w:rPr>
                <w:kern w:val="2"/>
              </w:rPr>
            </w:pPr>
            <w:r w:rsidRPr="009E2B43">
              <w:rPr>
                <w:kern w:val="2"/>
              </w:rPr>
              <w:t>The scheduled length of appointment, in minutes.</w:t>
            </w:r>
          </w:p>
        </w:tc>
        <w:tc>
          <w:tcPr>
            <w:tcW w:w="2700" w:type="dxa"/>
          </w:tcPr>
          <w:p w14:paraId="7EE2E190" w14:textId="77777777" w:rsidR="00F53DC9" w:rsidRPr="009E2B43" w:rsidRDefault="00F53DC9" w:rsidP="00B938A1">
            <w:pPr>
              <w:pStyle w:val="TableText"/>
              <w:rPr>
                <w:kern w:val="2"/>
              </w:rPr>
            </w:pPr>
            <w:r w:rsidRPr="009E2B43">
              <w:rPr>
                <w:kern w:val="2"/>
              </w:rPr>
              <w:t>20</w:t>
            </w:r>
          </w:p>
          <w:p w14:paraId="60F44167" w14:textId="77777777" w:rsidR="00F53DC9" w:rsidRPr="009E2B43" w:rsidRDefault="00F53DC9" w:rsidP="00B938A1">
            <w:pPr>
              <w:pStyle w:val="TableText"/>
              <w:rPr>
                <w:kern w:val="2"/>
              </w:rPr>
            </w:pPr>
            <w:r w:rsidRPr="009E2B43">
              <w:rPr>
                <w:kern w:val="2"/>
              </w:rPr>
              <w:t>60</w:t>
            </w:r>
          </w:p>
        </w:tc>
      </w:tr>
      <w:tr w:rsidR="00F53DC9" w:rsidRPr="009E2B43" w14:paraId="7FE3C7E9" w14:textId="77777777" w:rsidTr="00B938A1">
        <w:tc>
          <w:tcPr>
            <w:tcW w:w="540" w:type="dxa"/>
          </w:tcPr>
          <w:p w14:paraId="1E301306" w14:textId="77777777" w:rsidR="00F53DC9" w:rsidRPr="009E2B43" w:rsidRDefault="00F53DC9" w:rsidP="00B938A1">
            <w:pPr>
              <w:pStyle w:val="TableText"/>
              <w:rPr>
                <w:kern w:val="2"/>
              </w:rPr>
            </w:pPr>
            <w:r w:rsidRPr="009E2B43">
              <w:rPr>
                <w:kern w:val="2"/>
              </w:rPr>
              <w:t>6</w:t>
            </w:r>
          </w:p>
        </w:tc>
        <w:tc>
          <w:tcPr>
            <w:tcW w:w="2340" w:type="dxa"/>
          </w:tcPr>
          <w:p w14:paraId="35569796" w14:textId="77777777" w:rsidR="00F53DC9" w:rsidRPr="009E2B43" w:rsidRDefault="00F53DC9" w:rsidP="00B938A1">
            <w:pPr>
              <w:pStyle w:val="TableText"/>
              <w:rPr>
                <w:kern w:val="2"/>
              </w:rPr>
            </w:pPr>
            <w:r w:rsidRPr="009E2B43">
              <w:rPr>
                <w:kern w:val="2"/>
              </w:rPr>
              <w:t>COMMENTS</w:t>
            </w:r>
          </w:p>
        </w:tc>
        <w:tc>
          <w:tcPr>
            <w:tcW w:w="1558" w:type="dxa"/>
          </w:tcPr>
          <w:p w14:paraId="56021721" w14:textId="77777777" w:rsidR="00F53DC9" w:rsidRPr="009E2B43" w:rsidRDefault="00F53DC9" w:rsidP="00B938A1">
            <w:pPr>
              <w:pStyle w:val="TableText"/>
              <w:rPr>
                <w:kern w:val="2"/>
              </w:rPr>
            </w:pPr>
            <w:r w:rsidRPr="009E2B43">
              <w:rPr>
                <w:kern w:val="2"/>
              </w:rPr>
              <w:t>TEXT</w:t>
            </w:r>
          </w:p>
        </w:tc>
        <w:tc>
          <w:tcPr>
            <w:tcW w:w="2222" w:type="dxa"/>
          </w:tcPr>
          <w:p w14:paraId="293E2B53" w14:textId="77777777" w:rsidR="00F53DC9" w:rsidRPr="009E2B43" w:rsidRDefault="00F53DC9" w:rsidP="00B938A1">
            <w:pPr>
              <w:pStyle w:val="TableText"/>
              <w:rPr>
                <w:kern w:val="2"/>
              </w:rPr>
            </w:pPr>
            <w:r w:rsidRPr="009E2B43">
              <w:rPr>
                <w:kern w:val="2"/>
              </w:rPr>
              <w:t>free text</w:t>
            </w:r>
          </w:p>
        </w:tc>
        <w:tc>
          <w:tcPr>
            <w:tcW w:w="1980" w:type="dxa"/>
          </w:tcPr>
          <w:p w14:paraId="5110DCED" w14:textId="77777777" w:rsidR="00F53DC9" w:rsidRPr="009E2B43" w:rsidRDefault="00F53DC9" w:rsidP="00B938A1">
            <w:pPr>
              <w:pStyle w:val="TableText"/>
              <w:rPr>
                <w:kern w:val="2"/>
              </w:rPr>
            </w:pPr>
            <w:r w:rsidRPr="009E2B43">
              <w:rPr>
                <w:kern w:val="2"/>
              </w:rPr>
              <w:t>Any comments associated with the appointment.</w:t>
            </w:r>
          </w:p>
        </w:tc>
        <w:tc>
          <w:tcPr>
            <w:tcW w:w="2700" w:type="dxa"/>
          </w:tcPr>
          <w:p w14:paraId="0EF85EC5" w14:textId="77777777" w:rsidR="00F53DC9" w:rsidRPr="009E2B43" w:rsidRDefault="00F53DC9" w:rsidP="00B938A1">
            <w:pPr>
              <w:pStyle w:val="TableText"/>
              <w:rPr>
                <w:kern w:val="2"/>
              </w:rPr>
            </w:pPr>
            <w:r w:rsidRPr="009E2B43">
              <w:rPr>
                <w:kern w:val="2"/>
              </w:rPr>
              <w:t>PATIENT NEEDS WHEELCHAIR</w:t>
            </w:r>
          </w:p>
          <w:p w14:paraId="695869E8" w14:textId="54738672" w:rsidR="00F53DC9" w:rsidRPr="009E2B43" w:rsidRDefault="00F53DC9" w:rsidP="00B938A1">
            <w:pPr>
              <w:pStyle w:val="TableText"/>
              <w:rPr>
                <w:kern w:val="2"/>
              </w:rPr>
            </w:pPr>
            <w:r w:rsidRPr="009E2B43">
              <w:rPr>
                <w:b/>
                <w:bCs/>
                <w:kern w:val="2"/>
              </w:rPr>
              <w:t>N</w:t>
            </w:r>
            <w:r w:rsidR="00B938A1" w:rsidRPr="009E2B43">
              <w:rPr>
                <w:b/>
                <w:bCs/>
                <w:kern w:val="2"/>
              </w:rPr>
              <w:t>OTE</w:t>
            </w:r>
            <w:r w:rsidRPr="009E2B43">
              <w:rPr>
                <w:b/>
                <w:bCs/>
                <w:kern w:val="2"/>
              </w:rPr>
              <w:t>:</w:t>
            </w:r>
            <w:r w:rsidRPr="009E2B43">
              <w:rPr>
                <w:kern w:val="2"/>
              </w:rPr>
              <w:t xml:space="preserve"> Comments shall be located on the “</w:t>
            </w:r>
            <w:r w:rsidRPr="009E2B43">
              <w:rPr>
                <w:b/>
                <w:bCs/>
                <w:kern w:val="2"/>
              </w:rPr>
              <w:t>C</w:t>
            </w:r>
            <w:r w:rsidRPr="009E2B43">
              <w:rPr>
                <w:kern w:val="2"/>
              </w:rPr>
              <w:t>” subscript.</w:t>
            </w:r>
          </w:p>
        </w:tc>
      </w:tr>
      <w:tr w:rsidR="00F53DC9" w:rsidRPr="009E2B43" w14:paraId="2D14964B" w14:textId="77777777" w:rsidTr="00B938A1">
        <w:tc>
          <w:tcPr>
            <w:tcW w:w="540" w:type="dxa"/>
          </w:tcPr>
          <w:p w14:paraId="607945A8" w14:textId="77777777" w:rsidR="00F53DC9" w:rsidRPr="009E2B43" w:rsidRDefault="00F53DC9" w:rsidP="00B938A1">
            <w:pPr>
              <w:pStyle w:val="TableText"/>
              <w:rPr>
                <w:kern w:val="2"/>
              </w:rPr>
            </w:pPr>
            <w:r w:rsidRPr="009E2B43">
              <w:rPr>
                <w:kern w:val="2"/>
              </w:rPr>
              <w:t>7</w:t>
            </w:r>
          </w:p>
        </w:tc>
        <w:tc>
          <w:tcPr>
            <w:tcW w:w="2340" w:type="dxa"/>
          </w:tcPr>
          <w:p w14:paraId="27721C5E" w14:textId="77777777" w:rsidR="00F53DC9" w:rsidRPr="009E2B43" w:rsidRDefault="00F53DC9" w:rsidP="00B938A1">
            <w:pPr>
              <w:pStyle w:val="TableText"/>
              <w:rPr>
                <w:kern w:val="2"/>
              </w:rPr>
            </w:pPr>
            <w:r w:rsidRPr="009E2B43">
              <w:rPr>
                <w:kern w:val="2"/>
              </w:rPr>
              <w:t>OVERBOOK</w:t>
            </w:r>
          </w:p>
        </w:tc>
        <w:tc>
          <w:tcPr>
            <w:tcW w:w="1558" w:type="dxa"/>
          </w:tcPr>
          <w:p w14:paraId="5FB70FEC" w14:textId="77777777" w:rsidR="00F53DC9" w:rsidRPr="009E2B43" w:rsidRDefault="00F53DC9" w:rsidP="00B938A1">
            <w:pPr>
              <w:pStyle w:val="TableText"/>
              <w:rPr>
                <w:kern w:val="2"/>
              </w:rPr>
            </w:pPr>
            <w:r w:rsidRPr="009E2B43">
              <w:rPr>
                <w:kern w:val="2"/>
              </w:rPr>
              <w:t>TEXT</w:t>
            </w:r>
          </w:p>
        </w:tc>
        <w:tc>
          <w:tcPr>
            <w:tcW w:w="2222" w:type="dxa"/>
          </w:tcPr>
          <w:p w14:paraId="0CEABF68" w14:textId="77777777" w:rsidR="00F53DC9" w:rsidRPr="009E2B43" w:rsidRDefault="00F53DC9" w:rsidP="00B938A1">
            <w:pPr>
              <w:pStyle w:val="TableText"/>
              <w:rPr>
                <w:kern w:val="2"/>
              </w:rPr>
            </w:pPr>
            <w:r w:rsidRPr="009E2B43">
              <w:rPr>
                <w:kern w:val="2"/>
              </w:rPr>
              <w:t>Y or N</w:t>
            </w:r>
          </w:p>
        </w:tc>
        <w:tc>
          <w:tcPr>
            <w:tcW w:w="1980" w:type="dxa"/>
          </w:tcPr>
          <w:p w14:paraId="24BDB720" w14:textId="6EF9AD5C" w:rsidR="00F53DC9" w:rsidRPr="009E2B43" w:rsidRDefault="00F53DC9" w:rsidP="00B938A1">
            <w:pPr>
              <w:pStyle w:val="TableText"/>
              <w:rPr>
                <w:kern w:val="2"/>
              </w:rPr>
            </w:pPr>
            <w:r w:rsidRPr="009E2B43">
              <w:rPr>
                <w:kern w:val="2"/>
              </w:rPr>
              <w:t>“Y” if appointment is an overbook</w:t>
            </w:r>
            <w:r w:rsidR="00B938A1" w:rsidRPr="009E2B43">
              <w:rPr>
                <w:kern w:val="2"/>
              </w:rPr>
              <w:t>,</w:t>
            </w:r>
            <w:r w:rsidRPr="009E2B43">
              <w:rPr>
                <w:kern w:val="2"/>
              </w:rPr>
              <w:t xml:space="preserve"> else “N”.</w:t>
            </w:r>
          </w:p>
        </w:tc>
        <w:tc>
          <w:tcPr>
            <w:tcW w:w="2700" w:type="dxa"/>
          </w:tcPr>
          <w:p w14:paraId="1D26FEE6" w14:textId="77777777" w:rsidR="00F53DC9" w:rsidRPr="009E2B43" w:rsidRDefault="00F53DC9" w:rsidP="00B938A1">
            <w:pPr>
              <w:pStyle w:val="TableText"/>
              <w:rPr>
                <w:kern w:val="2"/>
              </w:rPr>
            </w:pPr>
            <w:r w:rsidRPr="009E2B43">
              <w:rPr>
                <w:kern w:val="2"/>
              </w:rPr>
              <w:t>Y</w:t>
            </w:r>
          </w:p>
          <w:p w14:paraId="7C0D80D6" w14:textId="77777777" w:rsidR="00F53DC9" w:rsidRPr="009E2B43" w:rsidRDefault="00F53DC9" w:rsidP="00B938A1">
            <w:pPr>
              <w:pStyle w:val="TableText"/>
              <w:rPr>
                <w:kern w:val="2"/>
              </w:rPr>
            </w:pPr>
            <w:r w:rsidRPr="009E2B43">
              <w:rPr>
                <w:kern w:val="2"/>
              </w:rPr>
              <w:t>N</w:t>
            </w:r>
          </w:p>
        </w:tc>
      </w:tr>
      <w:tr w:rsidR="00F53DC9" w:rsidRPr="009E2B43" w14:paraId="3CE08136" w14:textId="77777777" w:rsidTr="00B938A1">
        <w:tc>
          <w:tcPr>
            <w:tcW w:w="540" w:type="dxa"/>
          </w:tcPr>
          <w:p w14:paraId="09D67B2A" w14:textId="77777777" w:rsidR="00F53DC9" w:rsidRPr="009E2B43" w:rsidRDefault="00F53DC9" w:rsidP="00B938A1">
            <w:pPr>
              <w:pStyle w:val="TableText"/>
              <w:rPr>
                <w:kern w:val="2"/>
              </w:rPr>
            </w:pPr>
            <w:r w:rsidRPr="009E2B43">
              <w:rPr>
                <w:kern w:val="2"/>
              </w:rPr>
              <w:t>8</w:t>
            </w:r>
          </w:p>
        </w:tc>
        <w:tc>
          <w:tcPr>
            <w:tcW w:w="2340" w:type="dxa"/>
          </w:tcPr>
          <w:p w14:paraId="043FAB6A" w14:textId="77777777" w:rsidR="00F53DC9" w:rsidRPr="009E2B43" w:rsidRDefault="00F53DC9" w:rsidP="00B938A1">
            <w:pPr>
              <w:pStyle w:val="TableText"/>
              <w:rPr>
                <w:kern w:val="2"/>
              </w:rPr>
            </w:pPr>
            <w:r w:rsidRPr="009E2B43">
              <w:rPr>
                <w:kern w:val="2"/>
              </w:rPr>
              <w:t>ELIGIBILITY OF VISIT IEN and NAME</w:t>
            </w:r>
          </w:p>
        </w:tc>
        <w:tc>
          <w:tcPr>
            <w:tcW w:w="1558" w:type="dxa"/>
          </w:tcPr>
          <w:p w14:paraId="199FBAFB" w14:textId="77777777" w:rsidR="00F53DC9" w:rsidRPr="009E2B43" w:rsidRDefault="00F53DC9" w:rsidP="00B938A1">
            <w:pPr>
              <w:pStyle w:val="TableText"/>
              <w:rPr>
                <w:kern w:val="2"/>
              </w:rPr>
            </w:pPr>
            <w:r w:rsidRPr="009E2B43">
              <w:rPr>
                <w:kern w:val="2"/>
              </w:rPr>
              <w:t>TEXT</w:t>
            </w:r>
          </w:p>
        </w:tc>
        <w:tc>
          <w:tcPr>
            <w:tcW w:w="2222" w:type="dxa"/>
          </w:tcPr>
          <w:p w14:paraId="1FD4EEE0" w14:textId="77777777" w:rsidR="00F53DC9" w:rsidRPr="009E2B43" w:rsidRDefault="00F53DC9" w:rsidP="00B938A1">
            <w:pPr>
              <w:pStyle w:val="TableText"/>
              <w:rPr>
                <w:kern w:val="2"/>
              </w:rPr>
            </w:pPr>
            <w:r w:rsidRPr="009E2B43">
              <w:rPr>
                <w:kern w:val="2"/>
              </w:rPr>
              <w:t>Local IEN; Local Name; National IEN; National Name</w:t>
            </w:r>
          </w:p>
        </w:tc>
        <w:tc>
          <w:tcPr>
            <w:tcW w:w="1980" w:type="dxa"/>
          </w:tcPr>
          <w:p w14:paraId="46DCC9FC" w14:textId="526B5E35" w:rsidR="00F53DC9" w:rsidRPr="009E2B43" w:rsidRDefault="00F53DC9" w:rsidP="00B938A1">
            <w:pPr>
              <w:pStyle w:val="TableText"/>
              <w:rPr>
                <w:kern w:val="2"/>
              </w:rPr>
            </w:pPr>
            <w:r w:rsidRPr="009E2B43">
              <w:rPr>
                <w:kern w:val="2"/>
              </w:rPr>
              <w:t xml:space="preserve">Local </w:t>
            </w:r>
            <w:r w:rsidR="00B938A1" w:rsidRPr="009E2B43">
              <w:rPr>
                <w:kern w:val="2"/>
              </w:rPr>
              <w:t>and</w:t>
            </w:r>
            <w:r w:rsidRPr="009E2B43">
              <w:rPr>
                <w:kern w:val="2"/>
              </w:rPr>
              <w:t xml:space="preserve"> National Eligibility codes and names associated with the appointment.</w:t>
            </w:r>
          </w:p>
        </w:tc>
        <w:tc>
          <w:tcPr>
            <w:tcW w:w="2700" w:type="dxa"/>
          </w:tcPr>
          <w:p w14:paraId="1F3DB4BF" w14:textId="77777777" w:rsidR="00F53DC9" w:rsidRPr="009E2B43" w:rsidRDefault="00F53DC9" w:rsidP="00B938A1">
            <w:pPr>
              <w:pStyle w:val="TableText"/>
              <w:rPr>
                <w:kern w:val="2"/>
              </w:rPr>
            </w:pPr>
            <w:r w:rsidRPr="009E2B43">
              <w:rPr>
                <w:kern w:val="2"/>
              </w:rPr>
              <w:t>2;AID &amp; ATTENDANCE;2;AID &amp; ATTENDANCE</w:t>
            </w:r>
          </w:p>
          <w:p w14:paraId="1D4BC1F4" w14:textId="77777777" w:rsidR="00F53DC9" w:rsidRPr="009E2B43" w:rsidRDefault="00F53DC9" w:rsidP="00B938A1">
            <w:pPr>
              <w:pStyle w:val="TableText"/>
              <w:rPr>
                <w:kern w:val="2"/>
              </w:rPr>
            </w:pPr>
            <w:r w:rsidRPr="009E2B43">
              <w:rPr>
                <w:kern w:val="2"/>
              </w:rPr>
              <w:t>7;ALLIED VETERAN;7;ALLIED VETERAN</w:t>
            </w:r>
          </w:p>
          <w:p w14:paraId="7E5C7AD0" w14:textId="77777777" w:rsidR="00F53DC9" w:rsidRPr="009E2B43" w:rsidRDefault="00F53DC9" w:rsidP="00B938A1">
            <w:pPr>
              <w:pStyle w:val="TableText"/>
              <w:rPr>
                <w:kern w:val="2"/>
              </w:rPr>
            </w:pPr>
            <w:r w:rsidRPr="009E2B43">
              <w:rPr>
                <w:kern w:val="2"/>
              </w:rPr>
              <w:t>12; COLLATERAL OF VET.; 13; COLLATERAL OF VET.</w:t>
            </w:r>
          </w:p>
        </w:tc>
      </w:tr>
      <w:tr w:rsidR="00F53DC9" w:rsidRPr="009E2B43" w14:paraId="5D0FCD1A" w14:textId="77777777" w:rsidTr="00B938A1">
        <w:tc>
          <w:tcPr>
            <w:tcW w:w="540" w:type="dxa"/>
          </w:tcPr>
          <w:p w14:paraId="0BC9D401" w14:textId="77777777" w:rsidR="00F53DC9" w:rsidRPr="009E2B43" w:rsidRDefault="00F53DC9" w:rsidP="00B938A1">
            <w:pPr>
              <w:pStyle w:val="TableText"/>
              <w:rPr>
                <w:kern w:val="2"/>
              </w:rPr>
            </w:pPr>
            <w:r w:rsidRPr="009E2B43">
              <w:rPr>
                <w:kern w:val="2"/>
              </w:rPr>
              <w:t>9</w:t>
            </w:r>
          </w:p>
        </w:tc>
        <w:tc>
          <w:tcPr>
            <w:tcW w:w="2340" w:type="dxa"/>
          </w:tcPr>
          <w:p w14:paraId="58D6E69B" w14:textId="77777777" w:rsidR="00F53DC9" w:rsidRPr="009E2B43" w:rsidRDefault="00F53DC9" w:rsidP="00B938A1">
            <w:pPr>
              <w:pStyle w:val="TableText"/>
              <w:rPr>
                <w:kern w:val="2"/>
              </w:rPr>
            </w:pPr>
            <w:r w:rsidRPr="009E2B43">
              <w:rPr>
                <w:kern w:val="2"/>
              </w:rPr>
              <w:t>CHECK-IN DATE/TIME</w:t>
            </w:r>
          </w:p>
        </w:tc>
        <w:tc>
          <w:tcPr>
            <w:tcW w:w="1558" w:type="dxa"/>
          </w:tcPr>
          <w:p w14:paraId="4759A3A5" w14:textId="77777777" w:rsidR="00F53DC9" w:rsidRPr="009E2B43" w:rsidRDefault="00F53DC9" w:rsidP="00B938A1">
            <w:pPr>
              <w:pStyle w:val="TableText"/>
              <w:rPr>
                <w:kern w:val="2"/>
              </w:rPr>
            </w:pPr>
            <w:r w:rsidRPr="009E2B43">
              <w:rPr>
                <w:kern w:val="2"/>
              </w:rPr>
              <w:t>DATE/TIME</w:t>
            </w:r>
          </w:p>
        </w:tc>
        <w:tc>
          <w:tcPr>
            <w:tcW w:w="2222" w:type="dxa"/>
          </w:tcPr>
          <w:p w14:paraId="54E7DAE4" w14:textId="77777777" w:rsidR="00F53DC9" w:rsidRPr="009E2B43" w:rsidRDefault="00F53DC9" w:rsidP="00B938A1">
            <w:pPr>
              <w:pStyle w:val="TableText"/>
              <w:rPr>
                <w:kern w:val="2"/>
              </w:rPr>
            </w:pPr>
            <w:r w:rsidRPr="009E2B43">
              <w:rPr>
                <w:kern w:val="2"/>
              </w:rPr>
              <w:t>YYYMMDD.HHMM</w:t>
            </w:r>
          </w:p>
        </w:tc>
        <w:tc>
          <w:tcPr>
            <w:tcW w:w="1980" w:type="dxa"/>
          </w:tcPr>
          <w:p w14:paraId="5DC53086" w14:textId="77777777" w:rsidR="00F53DC9" w:rsidRPr="009E2B43" w:rsidRDefault="00F53DC9" w:rsidP="00B938A1">
            <w:pPr>
              <w:pStyle w:val="TableText"/>
              <w:rPr>
                <w:kern w:val="2"/>
              </w:rPr>
            </w:pPr>
            <w:r w:rsidRPr="009E2B43">
              <w:rPr>
                <w:kern w:val="2"/>
              </w:rPr>
              <w:t>Date/time the patient checked in for the appointment.</w:t>
            </w:r>
          </w:p>
        </w:tc>
        <w:tc>
          <w:tcPr>
            <w:tcW w:w="2700" w:type="dxa"/>
          </w:tcPr>
          <w:p w14:paraId="70E35A65" w14:textId="77777777" w:rsidR="00F53DC9" w:rsidRPr="009E2B43" w:rsidRDefault="00F53DC9" w:rsidP="00B938A1">
            <w:pPr>
              <w:pStyle w:val="TableText"/>
              <w:rPr>
                <w:kern w:val="2"/>
              </w:rPr>
            </w:pPr>
            <w:r w:rsidRPr="009E2B43">
              <w:rPr>
                <w:kern w:val="2"/>
              </w:rPr>
              <w:t>3031215.113</w:t>
            </w:r>
          </w:p>
        </w:tc>
      </w:tr>
      <w:tr w:rsidR="00F53DC9" w:rsidRPr="009E2B43" w14:paraId="5AECF4CB" w14:textId="77777777" w:rsidTr="00B938A1">
        <w:tc>
          <w:tcPr>
            <w:tcW w:w="540" w:type="dxa"/>
          </w:tcPr>
          <w:p w14:paraId="423C3463" w14:textId="77777777" w:rsidR="00F53DC9" w:rsidRPr="009E2B43" w:rsidRDefault="00F53DC9" w:rsidP="00B938A1">
            <w:pPr>
              <w:pStyle w:val="TableText"/>
              <w:rPr>
                <w:kern w:val="2"/>
              </w:rPr>
            </w:pPr>
            <w:r w:rsidRPr="009E2B43">
              <w:rPr>
                <w:kern w:val="2"/>
              </w:rPr>
              <w:t>10</w:t>
            </w:r>
          </w:p>
        </w:tc>
        <w:tc>
          <w:tcPr>
            <w:tcW w:w="2340" w:type="dxa"/>
          </w:tcPr>
          <w:p w14:paraId="1AB2A0EB" w14:textId="77777777" w:rsidR="00F53DC9" w:rsidRPr="009E2B43" w:rsidRDefault="00F53DC9" w:rsidP="00B938A1">
            <w:pPr>
              <w:pStyle w:val="TableText"/>
              <w:rPr>
                <w:kern w:val="2"/>
              </w:rPr>
            </w:pPr>
            <w:r w:rsidRPr="009E2B43">
              <w:rPr>
                <w:kern w:val="2"/>
              </w:rPr>
              <w:t>APPOINTMENT TYPE IEN and NAME</w:t>
            </w:r>
          </w:p>
        </w:tc>
        <w:tc>
          <w:tcPr>
            <w:tcW w:w="1558" w:type="dxa"/>
          </w:tcPr>
          <w:p w14:paraId="51D420E0" w14:textId="77777777" w:rsidR="00F53DC9" w:rsidRPr="009E2B43" w:rsidRDefault="00F53DC9" w:rsidP="00B938A1">
            <w:pPr>
              <w:pStyle w:val="TableText"/>
              <w:rPr>
                <w:kern w:val="2"/>
              </w:rPr>
            </w:pPr>
            <w:r w:rsidRPr="009E2B43">
              <w:rPr>
                <w:kern w:val="2"/>
              </w:rPr>
              <w:t>TEXT</w:t>
            </w:r>
          </w:p>
        </w:tc>
        <w:tc>
          <w:tcPr>
            <w:tcW w:w="2222" w:type="dxa"/>
          </w:tcPr>
          <w:p w14:paraId="51FE127B" w14:textId="77777777" w:rsidR="00F53DC9" w:rsidRPr="009E2B43" w:rsidRDefault="00F53DC9" w:rsidP="00B938A1">
            <w:pPr>
              <w:pStyle w:val="TableText"/>
              <w:rPr>
                <w:kern w:val="2"/>
              </w:rPr>
            </w:pPr>
            <w:r w:rsidRPr="009E2B43">
              <w:rPr>
                <w:kern w:val="2"/>
              </w:rPr>
              <w:t>IEN;name</w:t>
            </w:r>
          </w:p>
        </w:tc>
        <w:tc>
          <w:tcPr>
            <w:tcW w:w="1980" w:type="dxa"/>
          </w:tcPr>
          <w:p w14:paraId="1B17E21C" w14:textId="77777777" w:rsidR="00F53DC9" w:rsidRPr="009E2B43" w:rsidRDefault="00F53DC9" w:rsidP="00B938A1">
            <w:pPr>
              <w:pStyle w:val="TableText"/>
              <w:rPr>
                <w:kern w:val="2"/>
              </w:rPr>
            </w:pPr>
            <w:r w:rsidRPr="009E2B43">
              <w:rPr>
                <w:kern w:val="2"/>
              </w:rPr>
              <w:t>Type of Appointment IEN and name.</w:t>
            </w:r>
          </w:p>
        </w:tc>
        <w:tc>
          <w:tcPr>
            <w:tcW w:w="2700" w:type="dxa"/>
          </w:tcPr>
          <w:p w14:paraId="7E4A1573" w14:textId="77777777" w:rsidR="00F53DC9" w:rsidRPr="009E2B43" w:rsidRDefault="00F53DC9" w:rsidP="00B938A1">
            <w:pPr>
              <w:pStyle w:val="TableText"/>
              <w:rPr>
                <w:kern w:val="2"/>
              </w:rPr>
            </w:pPr>
            <w:r w:rsidRPr="009E2B43">
              <w:rPr>
                <w:kern w:val="2"/>
              </w:rPr>
              <w:t>1;COMPENSATION &amp; PENSION</w:t>
            </w:r>
          </w:p>
          <w:p w14:paraId="7B25CF57" w14:textId="77777777" w:rsidR="00F53DC9" w:rsidRPr="009E2B43" w:rsidRDefault="00F53DC9" w:rsidP="00B938A1">
            <w:pPr>
              <w:pStyle w:val="TableText"/>
              <w:rPr>
                <w:kern w:val="2"/>
              </w:rPr>
            </w:pPr>
            <w:r w:rsidRPr="009E2B43">
              <w:rPr>
                <w:kern w:val="2"/>
              </w:rPr>
              <w:t>3;ORGAN DONORS</w:t>
            </w:r>
          </w:p>
          <w:p w14:paraId="74903277" w14:textId="77777777" w:rsidR="00F53DC9" w:rsidRPr="009E2B43" w:rsidRDefault="00F53DC9" w:rsidP="00B938A1">
            <w:pPr>
              <w:pStyle w:val="TableText"/>
              <w:rPr>
                <w:kern w:val="2"/>
              </w:rPr>
            </w:pPr>
            <w:r w:rsidRPr="009E2B43">
              <w:rPr>
                <w:kern w:val="2"/>
              </w:rPr>
              <w:lastRenderedPageBreak/>
              <w:t>7; COLLATERAL OF VET.</w:t>
            </w:r>
          </w:p>
        </w:tc>
      </w:tr>
      <w:tr w:rsidR="00F53DC9" w:rsidRPr="009E2B43" w14:paraId="49173796" w14:textId="77777777" w:rsidTr="00B938A1">
        <w:tc>
          <w:tcPr>
            <w:tcW w:w="540" w:type="dxa"/>
          </w:tcPr>
          <w:p w14:paraId="4F77E96F" w14:textId="77777777" w:rsidR="00F53DC9" w:rsidRPr="009E2B43" w:rsidRDefault="00F53DC9" w:rsidP="00B938A1">
            <w:pPr>
              <w:pStyle w:val="TableText"/>
              <w:rPr>
                <w:kern w:val="2"/>
              </w:rPr>
            </w:pPr>
            <w:r w:rsidRPr="009E2B43">
              <w:rPr>
                <w:kern w:val="2"/>
              </w:rPr>
              <w:lastRenderedPageBreak/>
              <w:t>11</w:t>
            </w:r>
          </w:p>
        </w:tc>
        <w:tc>
          <w:tcPr>
            <w:tcW w:w="2340" w:type="dxa"/>
          </w:tcPr>
          <w:p w14:paraId="4643316C" w14:textId="77777777" w:rsidR="00F53DC9" w:rsidRPr="009E2B43" w:rsidRDefault="00F53DC9" w:rsidP="00B938A1">
            <w:pPr>
              <w:pStyle w:val="TableText"/>
              <w:rPr>
                <w:kern w:val="2"/>
              </w:rPr>
            </w:pPr>
            <w:r w:rsidRPr="009E2B43">
              <w:rPr>
                <w:kern w:val="2"/>
              </w:rPr>
              <w:t>CHECK-OUT DATE/TIME</w:t>
            </w:r>
          </w:p>
        </w:tc>
        <w:tc>
          <w:tcPr>
            <w:tcW w:w="1558" w:type="dxa"/>
          </w:tcPr>
          <w:p w14:paraId="1ACBDDDE" w14:textId="77777777" w:rsidR="00F53DC9" w:rsidRPr="009E2B43" w:rsidRDefault="00F53DC9" w:rsidP="00B938A1">
            <w:pPr>
              <w:pStyle w:val="TableText"/>
              <w:rPr>
                <w:kern w:val="2"/>
              </w:rPr>
            </w:pPr>
            <w:r w:rsidRPr="009E2B43">
              <w:rPr>
                <w:kern w:val="2"/>
              </w:rPr>
              <w:t>DATE/TIME</w:t>
            </w:r>
          </w:p>
        </w:tc>
        <w:tc>
          <w:tcPr>
            <w:tcW w:w="2222" w:type="dxa"/>
          </w:tcPr>
          <w:p w14:paraId="1A0B5B20" w14:textId="77777777" w:rsidR="00F53DC9" w:rsidRPr="009E2B43" w:rsidRDefault="00F53DC9" w:rsidP="00B938A1">
            <w:pPr>
              <w:pStyle w:val="TableText"/>
              <w:rPr>
                <w:kern w:val="2"/>
              </w:rPr>
            </w:pPr>
            <w:r w:rsidRPr="009E2B43">
              <w:rPr>
                <w:kern w:val="2"/>
              </w:rPr>
              <w:t>YYYMMDD.HHMM</w:t>
            </w:r>
          </w:p>
        </w:tc>
        <w:tc>
          <w:tcPr>
            <w:tcW w:w="1980" w:type="dxa"/>
          </w:tcPr>
          <w:p w14:paraId="40B3AD6C" w14:textId="77777777" w:rsidR="00F53DC9" w:rsidRPr="009E2B43" w:rsidRDefault="00F53DC9" w:rsidP="00B938A1">
            <w:pPr>
              <w:pStyle w:val="TableText"/>
              <w:rPr>
                <w:kern w:val="2"/>
              </w:rPr>
            </w:pPr>
            <w:r w:rsidRPr="009E2B43">
              <w:rPr>
                <w:kern w:val="2"/>
              </w:rPr>
              <w:t>Date/time the patient checked out of the appointment.</w:t>
            </w:r>
          </w:p>
        </w:tc>
        <w:tc>
          <w:tcPr>
            <w:tcW w:w="2700" w:type="dxa"/>
          </w:tcPr>
          <w:p w14:paraId="4810D70F" w14:textId="77777777" w:rsidR="00F53DC9" w:rsidRPr="009E2B43" w:rsidRDefault="00F53DC9" w:rsidP="00B938A1">
            <w:pPr>
              <w:pStyle w:val="TableText"/>
              <w:rPr>
                <w:kern w:val="2"/>
              </w:rPr>
            </w:pPr>
            <w:r w:rsidRPr="009E2B43">
              <w:rPr>
                <w:kern w:val="2"/>
              </w:rPr>
              <w:t>3031215.113</w:t>
            </w:r>
          </w:p>
        </w:tc>
      </w:tr>
      <w:tr w:rsidR="00F53DC9" w:rsidRPr="009E2B43" w14:paraId="67AC0617" w14:textId="77777777" w:rsidTr="00B938A1">
        <w:tc>
          <w:tcPr>
            <w:tcW w:w="540" w:type="dxa"/>
          </w:tcPr>
          <w:p w14:paraId="1ABC46DE" w14:textId="77777777" w:rsidR="00F53DC9" w:rsidRPr="009E2B43" w:rsidRDefault="00F53DC9" w:rsidP="00B938A1">
            <w:pPr>
              <w:pStyle w:val="TableText"/>
              <w:rPr>
                <w:kern w:val="2"/>
              </w:rPr>
            </w:pPr>
            <w:r w:rsidRPr="009E2B43">
              <w:rPr>
                <w:kern w:val="2"/>
              </w:rPr>
              <w:t>12</w:t>
            </w:r>
          </w:p>
        </w:tc>
        <w:tc>
          <w:tcPr>
            <w:tcW w:w="2340" w:type="dxa"/>
          </w:tcPr>
          <w:p w14:paraId="43F7702A" w14:textId="77777777" w:rsidR="00F53DC9" w:rsidRPr="009E2B43" w:rsidRDefault="00F53DC9" w:rsidP="00B938A1">
            <w:pPr>
              <w:pStyle w:val="TableText"/>
              <w:rPr>
                <w:kern w:val="2"/>
              </w:rPr>
            </w:pPr>
            <w:r w:rsidRPr="009E2B43">
              <w:rPr>
                <w:kern w:val="2"/>
              </w:rPr>
              <w:t>OUTPATIENT ENCOUNTER IEN</w:t>
            </w:r>
          </w:p>
        </w:tc>
        <w:tc>
          <w:tcPr>
            <w:tcW w:w="1558" w:type="dxa"/>
          </w:tcPr>
          <w:p w14:paraId="0696D9F9" w14:textId="77777777" w:rsidR="00F53DC9" w:rsidRPr="009E2B43" w:rsidRDefault="00F53DC9" w:rsidP="00B938A1">
            <w:pPr>
              <w:pStyle w:val="TableText"/>
              <w:rPr>
                <w:kern w:val="2"/>
              </w:rPr>
            </w:pPr>
            <w:r w:rsidRPr="009E2B43">
              <w:rPr>
                <w:kern w:val="2"/>
              </w:rPr>
              <w:t>TEXT</w:t>
            </w:r>
          </w:p>
        </w:tc>
        <w:tc>
          <w:tcPr>
            <w:tcW w:w="2222" w:type="dxa"/>
          </w:tcPr>
          <w:p w14:paraId="6434C959" w14:textId="77777777" w:rsidR="00F53DC9" w:rsidRPr="009E2B43" w:rsidRDefault="00F53DC9" w:rsidP="00B938A1">
            <w:pPr>
              <w:pStyle w:val="TableText"/>
              <w:rPr>
                <w:kern w:val="2"/>
              </w:rPr>
            </w:pPr>
            <w:r w:rsidRPr="009E2B43">
              <w:rPr>
                <w:kern w:val="2"/>
              </w:rPr>
              <w:t>NNN</w:t>
            </w:r>
          </w:p>
        </w:tc>
        <w:tc>
          <w:tcPr>
            <w:tcW w:w="1980" w:type="dxa"/>
          </w:tcPr>
          <w:p w14:paraId="581D3565" w14:textId="77777777" w:rsidR="00F53DC9" w:rsidRPr="009E2B43" w:rsidRDefault="00F53DC9" w:rsidP="00B938A1">
            <w:pPr>
              <w:pStyle w:val="TableText"/>
              <w:rPr>
                <w:kern w:val="2"/>
              </w:rPr>
            </w:pPr>
            <w:r w:rsidRPr="009E2B43">
              <w:rPr>
                <w:kern w:val="2"/>
              </w:rPr>
              <w:t>The outpatient encounter IEN associated with this appointment.</w:t>
            </w:r>
          </w:p>
        </w:tc>
        <w:tc>
          <w:tcPr>
            <w:tcW w:w="2700" w:type="dxa"/>
          </w:tcPr>
          <w:p w14:paraId="73964A44" w14:textId="77777777" w:rsidR="00F53DC9" w:rsidRPr="009E2B43" w:rsidRDefault="00F53DC9" w:rsidP="00B938A1">
            <w:pPr>
              <w:pStyle w:val="TableText"/>
              <w:rPr>
                <w:kern w:val="2"/>
              </w:rPr>
            </w:pPr>
            <w:r w:rsidRPr="009E2B43">
              <w:rPr>
                <w:kern w:val="2"/>
              </w:rPr>
              <w:t>4578</w:t>
            </w:r>
          </w:p>
        </w:tc>
      </w:tr>
      <w:tr w:rsidR="00F53DC9" w:rsidRPr="009E2B43" w14:paraId="6D6AD095" w14:textId="77777777" w:rsidTr="00B938A1">
        <w:tc>
          <w:tcPr>
            <w:tcW w:w="540" w:type="dxa"/>
          </w:tcPr>
          <w:p w14:paraId="4D729611" w14:textId="77777777" w:rsidR="00F53DC9" w:rsidRPr="009E2B43" w:rsidRDefault="00F53DC9" w:rsidP="00B938A1">
            <w:pPr>
              <w:pStyle w:val="TableText"/>
              <w:rPr>
                <w:kern w:val="2"/>
              </w:rPr>
            </w:pPr>
            <w:r w:rsidRPr="009E2B43">
              <w:rPr>
                <w:kern w:val="2"/>
              </w:rPr>
              <w:t>13</w:t>
            </w:r>
          </w:p>
        </w:tc>
        <w:tc>
          <w:tcPr>
            <w:tcW w:w="2340" w:type="dxa"/>
          </w:tcPr>
          <w:p w14:paraId="3FF3F1BA" w14:textId="77777777" w:rsidR="00F53DC9" w:rsidRPr="009E2B43" w:rsidRDefault="00F53DC9" w:rsidP="00B938A1">
            <w:pPr>
              <w:pStyle w:val="TableText"/>
              <w:rPr>
                <w:kern w:val="2"/>
              </w:rPr>
            </w:pPr>
            <w:r w:rsidRPr="009E2B43">
              <w:rPr>
                <w:kern w:val="2"/>
              </w:rPr>
              <w:t>PRIMARY STOP CODE IEN and CODE</w:t>
            </w:r>
          </w:p>
        </w:tc>
        <w:tc>
          <w:tcPr>
            <w:tcW w:w="1558" w:type="dxa"/>
          </w:tcPr>
          <w:p w14:paraId="0C8D4776" w14:textId="77777777" w:rsidR="00F53DC9" w:rsidRPr="009E2B43" w:rsidRDefault="00F53DC9" w:rsidP="00B938A1">
            <w:pPr>
              <w:pStyle w:val="TableText"/>
              <w:rPr>
                <w:kern w:val="2"/>
              </w:rPr>
            </w:pPr>
            <w:r w:rsidRPr="009E2B43">
              <w:rPr>
                <w:kern w:val="2"/>
              </w:rPr>
              <w:t>TEXT</w:t>
            </w:r>
          </w:p>
        </w:tc>
        <w:tc>
          <w:tcPr>
            <w:tcW w:w="2222" w:type="dxa"/>
          </w:tcPr>
          <w:p w14:paraId="22FB3A02" w14:textId="77777777" w:rsidR="00F53DC9" w:rsidRPr="009E2B43" w:rsidRDefault="00F53DC9" w:rsidP="00B938A1">
            <w:pPr>
              <w:pStyle w:val="TableText"/>
              <w:rPr>
                <w:kern w:val="2"/>
              </w:rPr>
            </w:pPr>
            <w:r w:rsidRPr="009E2B43">
              <w:rPr>
                <w:kern w:val="2"/>
              </w:rPr>
              <w:t>IEN;code</w:t>
            </w:r>
          </w:p>
        </w:tc>
        <w:tc>
          <w:tcPr>
            <w:tcW w:w="1980" w:type="dxa"/>
          </w:tcPr>
          <w:p w14:paraId="1AED24C9" w14:textId="77777777" w:rsidR="00F53DC9" w:rsidRPr="009E2B43" w:rsidRDefault="00F53DC9" w:rsidP="00B938A1">
            <w:pPr>
              <w:pStyle w:val="TableText"/>
              <w:rPr>
                <w:kern w:val="2"/>
              </w:rPr>
            </w:pPr>
            <w:r w:rsidRPr="009E2B43">
              <w:rPr>
                <w:kern w:val="2"/>
              </w:rPr>
              <w:t>Primary Stop code IEN and code associated with the clinic.</w:t>
            </w:r>
          </w:p>
        </w:tc>
        <w:tc>
          <w:tcPr>
            <w:tcW w:w="2700" w:type="dxa"/>
          </w:tcPr>
          <w:p w14:paraId="16A9067E" w14:textId="77777777" w:rsidR="00F53DC9" w:rsidRPr="009E2B43" w:rsidRDefault="00F53DC9" w:rsidP="00B938A1">
            <w:pPr>
              <w:pStyle w:val="TableText"/>
              <w:rPr>
                <w:kern w:val="2"/>
              </w:rPr>
            </w:pPr>
            <w:r w:rsidRPr="009E2B43">
              <w:rPr>
                <w:kern w:val="2"/>
              </w:rPr>
              <w:t>301;350</w:t>
            </w:r>
          </w:p>
        </w:tc>
      </w:tr>
      <w:tr w:rsidR="00F53DC9" w:rsidRPr="009E2B43" w14:paraId="56D92DF8" w14:textId="77777777" w:rsidTr="00B938A1">
        <w:tc>
          <w:tcPr>
            <w:tcW w:w="540" w:type="dxa"/>
          </w:tcPr>
          <w:p w14:paraId="35D0E8E7" w14:textId="77777777" w:rsidR="00F53DC9" w:rsidRPr="009E2B43" w:rsidRDefault="00F53DC9" w:rsidP="00B938A1">
            <w:pPr>
              <w:pStyle w:val="TableText"/>
              <w:rPr>
                <w:kern w:val="2"/>
              </w:rPr>
            </w:pPr>
            <w:r w:rsidRPr="009E2B43">
              <w:rPr>
                <w:kern w:val="2"/>
              </w:rPr>
              <w:t>14</w:t>
            </w:r>
          </w:p>
        </w:tc>
        <w:tc>
          <w:tcPr>
            <w:tcW w:w="2340" w:type="dxa"/>
          </w:tcPr>
          <w:p w14:paraId="2A83BAAA" w14:textId="77777777" w:rsidR="00F53DC9" w:rsidRPr="009E2B43" w:rsidRDefault="00F53DC9" w:rsidP="00B938A1">
            <w:pPr>
              <w:pStyle w:val="TableText"/>
              <w:rPr>
                <w:kern w:val="2"/>
              </w:rPr>
            </w:pPr>
            <w:r w:rsidRPr="009E2B43">
              <w:rPr>
                <w:kern w:val="2"/>
              </w:rPr>
              <w:t>CREDIT STOP CODE IEN and CODE</w:t>
            </w:r>
          </w:p>
        </w:tc>
        <w:tc>
          <w:tcPr>
            <w:tcW w:w="1558" w:type="dxa"/>
          </w:tcPr>
          <w:p w14:paraId="1A9CCFF2" w14:textId="77777777" w:rsidR="00F53DC9" w:rsidRPr="009E2B43" w:rsidRDefault="00F53DC9" w:rsidP="00B938A1">
            <w:pPr>
              <w:pStyle w:val="TableText"/>
              <w:rPr>
                <w:kern w:val="2"/>
              </w:rPr>
            </w:pPr>
            <w:r w:rsidRPr="009E2B43">
              <w:rPr>
                <w:kern w:val="2"/>
              </w:rPr>
              <w:t>TEXT</w:t>
            </w:r>
          </w:p>
        </w:tc>
        <w:tc>
          <w:tcPr>
            <w:tcW w:w="2222" w:type="dxa"/>
          </w:tcPr>
          <w:p w14:paraId="0CE235A2" w14:textId="77777777" w:rsidR="00F53DC9" w:rsidRPr="009E2B43" w:rsidRDefault="00F53DC9" w:rsidP="00B938A1">
            <w:pPr>
              <w:pStyle w:val="TableText"/>
              <w:rPr>
                <w:kern w:val="2"/>
              </w:rPr>
            </w:pPr>
            <w:r w:rsidRPr="009E2B43">
              <w:rPr>
                <w:kern w:val="2"/>
              </w:rPr>
              <w:t>IEN;code</w:t>
            </w:r>
          </w:p>
        </w:tc>
        <w:tc>
          <w:tcPr>
            <w:tcW w:w="1980" w:type="dxa"/>
          </w:tcPr>
          <w:p w14:paraId="5D303C9A" w14:textId="77777777" w:rsidR="00F53DC9" w:rsidRPr="009E2B43" w:rsidRDefault="00F53DC9" w:rsidP="00B938A1">
            <w:pPr>
              <w:pStyle w:val="TableText"/>
              <w:rPr>
                <w:kern w:val="2"/>
              </w:rPr>
            </w:pPr>
            <w:r w:rsidRPr="009E2B43">
              <w:rPr>
                <w:kern w:val="2"/>
              </w:rPr>
              <w:t>Credit Stop code IEN and code associated with the clinic.</w:t>
            </w:r>
          </w:p>
        </w:tc>
        <w:tc>
          <w:tcPr>
            <w:tcW w:w="2700" w:type="dxa"/>
          </w:tcPr>
          <w:p w14:paraId="1E91B4FE" w14:textId="77777777" w:rsidR="00F53DC9" w:rsidRPr="009E2B43" w:rsidRDefault="00F53DC9" w:rsidP="00B938A1">
            <w:pPr>
              <w:pStyle w:val="TableText"/>
              <w:rPr>
                <w:kern w:val="2"/>
              </w:rPr>
            </w:pPr>
            <w:r w:rsidRPr="009E2B43">
              <w:rPr>
                <w:kern w:val="2"/>
              </w:rPr>
              <w:t>549;500</w:t>
            </w:r>
          </w:p>
        </w:tc>
      </w:tr>
      <w:tr w:rsidR="00F53DC9" w:rsidRPr="009E2B43" w14:paraId="38C861C8" w14:textId="77777777" w:rsidTr="00B938A1">
        <w:tc>
          <w:tcPr>
            <w:tcW w:w="540" w:type="dxa"/>
          </w:tcPr>
          <w:p w14:paraId="64C557B0" w14:textId="77777777" w:rsidR="00F53DC9" w:rsidRPr="009E2B43" w:rsidRDefault="00F53DC9" w:rsidP="00B938A1">
            <w:pPr>
              <w:pStyle w:val="TableText"/>
              <w:rPr>
                <w:kern w:val="2"/>
              </w:rPr>
            </w:pPr>
            <w:r w:rsidRPr="009E2B43">
              <w:rPr>
                <w:kern w:val="2"/>
              </w:rPr>
              <w:t>15</w:t>
            </w:r>
          </w:p>
        </w:tc>
        <w:tc>
          <w:tcPr>
            <w:tcW w:w="2340" w:type="dxa"/>
          </w:tcPr>
          <w:p w14:paraId="01C1D78E" w14:textId="77777777" w:rsidR="00F53DC9" w:rsidRPr="009E2B43" w:rsidRDefault="00F53DC9" w:rsidP="00B938A1">
            <w:pPr>
              <w:pStyle w:val="TableText"/>
              <w:rPr>
                <w:kern w:val="2"/>
              </w:rPr>
            </w:pPr>
            <w:r w:rsidRPr="009E2B43">
              <w:rPr>
                <w:kern w:val="2"/>
              </w:rPr>
              <w:t>WORKLOAD NON-COUNT</w:t>
            </w:r>
          </w:p>
        </w:tc>
        <w:tc>
          <w:tcPr>
            <w:tcW w:w="1558" w:type="dxa"/>
          </w:tcPr>
          <w:p w14:paraId="0477032F" w14:textId="77777777" w:rsidR="00F53DC9" w:rsidRPr="009E2B43" w:rsidRDefault="00F53DC9" w:rsidP="00B938A1">
            <w:pPr>
              <w:pStyle w:val="TableText"/>
              <w:rPr>
                <w:kern w:val="2"/>
              </w:rPr>
            </w:pPr>
            <w:r w:rsidRPr="009E2B43">
              <w:rPr>
                <w:kern w:val="2"/>
              </w:rPr>
              <w:t>TEXT</w:t>
            </w:r>
          </w:p>
        </w:tc>
        <w:tc>
          <w:tcPr>
            <w:tcW w:w="2222" w:type="dxa"/>
          </w:tcPr>
          <w:p w14:paraId="64C1D613" w14:textId="77777777" w:rsidR="00F53DC9" w:rsidRPr="009E2B43" w:rsidRDefault="00F53DC9" w:rsidP="00B938A1">
            <w:pPr>
              <w:pStyle w:val="TableText"/>
              <w:rPr>
                <w:kern w:val="2"/>
              </w:rPr>
            </w:pPr>
            <w:r w:rsidRPr="009E2B43">
              <w:rPr>
                <w:kern w:val="2"/>
              </w:rPr>
              <w:t>Y or N</w:t>
            </w:r>
          </w:p>
        </w:tc>
        <w:tc>
          <w:tcPr>
            <w:tcW w:w="1980" w:type="dxa"/>
          </w:tcPr>
          <w:p w14:paraId="7B3E89FB" w14:textId="7B7C9C7A" w:rsidR="00F53DC9" w:rsidRPr="009E2B43" w:rsidRDefault="00F53DC9" w:rsidP="00B938A1">
            <w:pPr>
              <w:pStyle w:val="TableText"/>
              <w:rPr>
                <w:kern w:val="2"/>
              </w:rPr>
            </w:pPr>
            <w:r w:rsidRPr="009E2B43">
              <w:rPr>
                <w:kern w:val="2"/>
              </w:rPr>
              <w:t xml:space="preserve">“Y” if clinic is </w:t>
            </w:r>
            <w:r w:rsidRPr="009E2B43">
              <w:rPr>
                <w:i/>
                <w:iCs/>
                <w:kern w:val="2"/>
              </w:rPr>
              <w:t>non</w:t>
            </w:r>
            <w:r w:rsidRPr="009E2B43">
              <w:rPr>
                <w:kern w:val="2"/>
              </w:rPr>
              <w:t>-count</w:t>
            </w:r>
            <w:r w:rsidR="00B938A1" w:rsidRPr="009E2B43">
              <w:rPr>
                <w:kern w:val="2"/>
              </w:rPr>
              <w:t>,</w:t>
            </w:r>
            <w:r w:rsidRPr="009E2B43">
              <w:rPr>
                <w:kern w:val="2"/>
              </w:rPr>
              <w:t xml:space="preserve"> else “N”.</w:t>
            </w:r>
          </w:p>
        </w:tc>
        <w:tc>
          <w:tcPr>
            <w:tcW w:w="2700" w:type="dxa"/>
          </w:tcPr>
          <w:p w14:paraId="2940531A" w14:textId="77777777" w:rsidR="00F53DC9" w:rsidRPr="009E2B43" w:rsidRDefault="00F53DC9" w:rsidP="00B938A1">
            <w:pPr>
              <w:pStyle w:val="TableText"/>
              <w:rPr>
                <w:kern w:val="2"/>
              </w:rPr>
            </w:pPr>
            <w:r w:rsidRPr="009E2B43">
              <w:rPr>
                <w:kern w:val="2"/>
              </w:rPr>
              <w:t>Y</w:t>
            </w:r>
          </w:p>
          <w:p w14:paraId="23C0DC19" w14:textId="77777777" w:rsidR="00F53DC9" w:rsidRPr="009E2B43" w:rsidRDefault="00F53DC9" w:rsidP="00B938A1">
            <w:pPr>
              <w:pStyle w:val="TableText"/>
              <w:rPr>
                <w:kern w:val="2"/>
              </w:rPr>
            </w:pPr>
            <w:r w:rsidRPr="009E2B43">
              <w:rPr>
                <w:kern w:val="2"/>
              </w:rPr>
              <w:t>N</w:t>
            </w:r>
          </w:p>
        </w:tc>
      </w:tr>
      <w:tr w:rsidR="00F53DC9" w:rsidRPr="009E2B43" w14:paraId="21B01BD5" w14:textId="77777777" w:rsidTr="00B938A1">
        <w:tc>
          <w:tcPr>
            <w:tcW w:w="540" w:type="dxa"/>
          </w:tcPr>
          <w:p w14:paraId="7A5C000F" w14:textId="77777777" w:rsidR="00F53DC9" w:rsidRPr="009E2B43" w:rsidRDefault="00F53DC9" w:rsidP="00B938A1">
            <w:pPr>
              <w:pStyle w:val="TableText"/>
              <w:rPr>
                <w:kern w:val="2"/>
              </w:rPr>
            </w:pPr>
            <w:r w:rsidRPr="009E2B43">
              <w:rPr>
                <w:kern w:val="2"/>
              </w:rPr>
              <w:t>16</w:t>
            </w:r>
          </w:p>
        </w:tc>
        <w:tc>
          <w:tcPr>
            <w:tcW w:w="2340" w:type="dxa"/>
          </w:tcPr>
          <w:p w14:paraId="367B2773" w14:textId="77777777" w:rsidR="00F53DC9" w:rsidRPr="009E2B43" w:rsidRDefault="00F53DC9" w:rsidP="00B938A1">
            <w:pPr>
              <w:pStyle w:val="TableText"/>
              <w:rPr>
                <w:kern w:val="2"/>
              </w:rPr>
            </w:pPr>
            <w:r w:rsidRPr="009E2B43">
              <w:rPr>
                <w:kern w:val="2"/>
              </w:rPr>
              <w:t>DATE APPOINTMENT MADE</w:t>
            </w:r>
          </w:p>
        </w:tc>
        <w:tc>
          <w:tcPr>
            <w:tcW w:w="1558" w:type="dxa"/>
          </w:tcPr>
          <w:p w14:paraId="2DA5451D" w14:textId="77777777" w:rsidR="00F53DC9" w:rsidRPr="009E2B43" w:rsidRDefault="00F53DC9" w:rsidP="00B938A1">
            <w:pPr>
              <w:pStyle w:val="TableText"/>
              <w:rPr>
                <w:kern w:val="2"/>
              </w:rPr>
            </w:pPr>
            <w:r w:rsidRPr="009E2B43">
              <w:rPr>
                <w:kern w:val="2"/>
              </w:rPr>
              <w:t>DATE</w:t>
            </w:r>
          </w:p>
        </w:tc>
        <w:tc>
          <w:tcPr>
            <w:tcW w:w="2222" w:type="dxa"/>
          </w:tcPr>
          <w:p w14:paraId="38593750" w14:textId="77777777" w:rsidR="00F53DC9" w:rsidRPr="009E2B43" w:rsidRDefault="00F53DC9" w:rsidP="00B938A1">
            <w:pPr>
              <w:pStyle w:val="TableText"/>
              <w:rPr>
                <w:kern w:val="2"/>
              </w:rPr>
            </w:pPr>
            <w:r w:rsidRPr="009E2B43">
              <w:rPr>
                <w:kern w:val="2"/>
              </w:rPr>
              <w:t>YYYMMDD</w:t>
            </w:r>
          </w:p>
        </w:tc>
        <w:tc>
          <w:tcPr>
            <w:tcW w:w="1980" w:type="dxa"/>
          </w:tcPr>
          <w:p w14:paraId="51ABC05E" w14:textId="77777777" w:rsidR="00F53DC9" w:rsidRPr="009E2B43" w:rsidRDefault="00F53DC9" w:rsidP="00B938A1">
            <w:pPr>
              <w:pStyle w:val="TableText"/>
              <w:rPr>
                <w:kern w:val="2"/>
              </w:rPr>
            </w:pPr>
            <w:r w:rsidRPr="009E2B43">
              <w:rPr>
                <w:kern w:val="2"/>
              </w:rPr>
              <w:t>Date the appointment was entered into the Scheduling system.</w:t>
            </w:r>
          </w:p>
        </w:tc>
        <w:tc>
          <w:tcPr>
            <w:tcW w:w="2700" w:type="dxa"/>
          </w:tcPr>
          <w:p w14:paraId="44FFBADA" w14:textId="77777777" w:rsidR="00F53DC9" w:rsidRPr="009E2B43" w:rsidRDefault="00F53DC9" w:rsidP="00B938A1">
            <w:pPr>
              <w:pStyle w:val="TableText"/>
              <w:rPr>
                <w:kern w:val="2"/>
              </w:rPr>
            </w:pPr>
            <w:r w:rsidRPr="009E2B43">
              <w:rPr>
                <w:kern w:val="2"/>
              </w:rPr>
              <w:t>3031215</w:t>
            </w:r>
          </w:p>
        </w:tc>
      </w:tr>
      <w:tr w:rsidR="00F53DC9" w:rsidRPr="009E2B43" w14:paraId="3489EA98" w14:textId="77777777" w:rsidTr="00B938A1">
        <w:tc>
          <w:tcPr>
            <w:tcW w:w="540" w:type="dxa"/>
          </w:tcPr>
          <w:p w14:paraId="7C287DA9" w14:textId="77777777" w:rsidR="00F53DC9" w:rsidRPr="009E2B43" w:rsidRDefault="00F53DC9" w:rsidP="00B938A1">
            <w:pPr>
              <w:pStyle w:val="TableText"/>
              <w:rPr>
                <w:kern w:val="2"/>
              </w:rPr>
            </w:pPr>
            <w:r w:rsidRPr="009E2B43">
              <w:rPr>
                <w:kern w:val="2"/>
              </w:rPr>
              <w:t>17</w:t>
            </w:r>
          </w:p>
        </w:tc>
        <w:tc>
          <w:tcPr>
            <w:tcW w:w="2340" w:type="dxa"/>
          </w:tcPr>
          <w:p w14:paraId="3869C0F2" w14:textId="77777777" w:rsidR="00F53DC9" w:rsidRPr="009E2B43" w:rsidRDefault="00F53DC9" w:rsidP="00B938A1">
            <w:pPr>
              <w:pStyle w:val="TableText"/>
              <w:rPr>
                <w:kern w:val="2"/>
              </w:rPr>
            </w:pPr>
            <w:r w:rsidRPr="009E2B43">
              <w:rPr>
                <w:kern w:val="2"/>
              </w:rPr>
              <w:t>DESIRED DATE OF APPOINTMENT</w:t>
            </w:r>
          </w:p>
        </w:tc>
        <w:tc>
          <w:tcPr>
            <w:tcW w:w="1558" w:type="dxa"/>
          </w:tcPr>
          <w:p w14:paraId="4C1BC3D4" w14:textId="77777777" w:rsidR="00F53DC9" w:rsidRPr="009E2B43" w:rsidRDefault="00F53DC9" w:rsidP="00B938A1">
            <w:pPr>
              <w:pStyle w:val="TableText"/>
              <w:rPr>
                <w:kern w:val="2"/>
              </w:rPr>
            </w:pPr>
            <w:r w:rsidRPr="009E2B43">
              <w:rPr>
                <w:kern w:val="2"/>
              </w:rPr>
              <w:t>DATE</w:t>
            </w:r>
          </w:p>
        </w:tc>
        <w:tc>
          <w:tcPr>
            <w:tcW w:w="2222" w:type="dxa"/>
          </w:tcPr>
          <w:p w14:paraId="60347388" w14:textId="77777777" w:rsidR="00F53DC9" w:rsidRPr="009E2B43" w:rsidRDefault="00F53DC9" w:rsidP="00B938A1">
            <w:pPr>
              <w:pStyle w:val="TableText"/>
              <w:rPr>
                <w:kern w:val="2"/>
              </w:rPr>
            </w:pPr>
            <w:r w:rsidRPr="009E2B43">
              <w:rPr>
                <w:kern w:val="2"/>
              </w:rPr>
              <w:t>YYYMMDD</w:t>
            </w:r>
          </w:p>
        </w:tc>
        <w:tc>
          <w:tcPr>
            <w:tcW w:w="1980" w:type="dxa"/>
          </w:tcPr>
          <w:p w14:paraId="5741083D" w14:textId="77777777" w:rsidR="00F53DC9" w:rsidRPr="009E2B43" w:rsidRDefault="00F53DC9" w:rsidP="00B938A1">
            <w:pPr>
              <w:pStyle w:val="TableText"/>
              <w:rPr>
                <w:kern w:val="2"/>
              </w:rPr>
            </w:pPr>
            <w:r w:rsidRPr="009E2B43">
              <w:rPr>
                <w:kern w:val="2"/>
              </w:rPr>
              <w:t>The date the clinician or patient desired for the scheduling of this appointment.</w:t>
            </w:r>
          </w:p>
        </w:tc>
        <w:tc>
          <w:tcPr>
            <w:tcW w:w="2700" w:type="dxa"/>
          </w:tcPr>
          <w:p w14:paraId="74E5F236" w14:textId="77777777" w:rsidR="00F53DC9" w:rsidRPr="009E2B43" w:rsidRDefault="00F53DC9" w:rsidP="00B938A1">
            <w:pPr>
              <w:pStyle w:val="TableText"/>
              <w:rPr>
                <w:kern w:val="2"/>
              </w:rPr>
            </w:pPr>
            <w:r w:rsidRPr="009E2B43">
              <w:rPr>
                <w:kern w:val="2"/>
              </w:rPr>
              <w:t>3031215</w:t>
            </w:r>
          </w:p>
        </w:tc>
      </w:tr>
      <w:tr w:rsidR="00F53DC9" w:rsidRPr="009E2B43" w14:paraId="4669543F" w14:textId="77777777" w:rsidTr="00B938A1">
        <w:tc>
          <w:tcPr>
            <w:tcW w:w="540" w:type="dxa"/>
          </w:tcPr>
          <w:p w14:paraId="29F98F21" w14:textId="77777777" w:rsidR="00F53DC9" w:rsidRPr="009E2B43" w:rsidRDefault="00F53DC9" w:rsidP="00B938A1">
            <w:pPr>
              <w:pStyle w:val="TableText"/>
              <w:rPr>
                <w:kern w:val="2"/>
              </w:rPr>
            </w:pPr>
            <w:r w:rsidRPr="009E2B43">
              <w:rPr>
                <w:kern w:val="2"/>
              </w:rPr>
              <w:t>18</w:t>
            </w:r>
          </w:p>
        </w:tc>
        <w:tc>
          <w:tcPr>
            <w:tcW w:w="2340" w:type="dxa"/>
          </w:tcPr>
          <w:p w14:paraId="65F4AA85" w14:textId="77777777" w:rsidR="00F53DC9" w:rsidRPr="009E2B43" w:rsidRDefault="00F53DC9" w:rsidP="00B938A1">
            <w:pPr>
              <w:pStyle w:val="TableText"/>
              <w:rPr>
                <w:kern w:val="2"/>
              </w:rPr>
            </w:pPr>
            <w:r w:rsidRPr="009E2B43">
              <w:rPr>
                <w:kern w:val="2"/>
              </w:rPr>
              <w:t>PURPOSE OF VISIT</w:t>
            </w:r>
          </w:p>
        </w:tc>
        <w:tc>
          <w:tcPr>
            <w:tcW w:w="1558" w:type="dxa"/>
          </w:tcPr>
          <w:p w14:paraId="763E9FBB" w14:textId="77777777" w:rsidR="00F53DC9" w:rsidRPr="009E2B43" w:rsidRDefault="00F53DC9" w:rsidP="00B938A1">
            <w:pPr>
              <w:pStyle w:val="TableText"/>
              <w:rPr>
                <w:kern w:val="2"/>
              </w:rPr>
            </w:pPr>
            <w:r w:rsidRPr="009E2B43">
              <w:rPr>
                <w:kern w:val="2"/>
              </w:rPr>
              <w:t>TEXT</w:t>
            </w:r>
          </w:p>
        </w:tc>
        <w:tc>
          <w:tcPr>
            <w:tcW w:w="2222" w:type="dxa"/>
          </w:tcPr>
          <w:p w14:paraId="5B82CCF5" w14:textId="77777777" w:rsidR="00F53DC9" w:rsidRPr="009E2B43" w:rsidRDefault="00F53DC9" w:rsidP="00B938A1">
            <w:pPr>
              <w:pStyle w:val="TableText"/>
              <w:rPr>
                <w:kern w:val="2"/>
              </w:rPr>
            </w:pPr>
            <w:r w:rsidRPr="009E2B43">
              <w:rPr>
                <w:kern w:val="2"/>
              </w:rPr>
              <w:t>Code (1, 2, 3, or 4) and short description (C&amp;P, 10-10, SV, or UV)</w:t>
            </w:r>
          </w:p>
        </w:tc>
        <w:tc>
          <w:tcPr>
            <w:tcW w:w="1980" w:type="dxa"/>
          </w:tcPr>
          <w:p w14:paraId="43FDAEF1" w14:textId="354B940A" w:rsidR="00F53DC9" w:rsidRPr="009E2B43" w:rsidRDefault="00F53DC9" w:rsidP="00B938A1">
            <w:pPr>
              <w:pStyle w:val="TableText"/>
              <w:rPr>
                <w:kern w:val="2"/>
              </w:rPr>
            </w:pPr>
            <w:r w:rsidRPr="009E2B43">
              <w:rPr>
                <w:kern w:val="2"/>
              </w:rPr>
              <w:t xml:space="preserve">The </w:t>
            </w:r>
            <w:r w:rsidR="00B938A1" w:rsidRPr="009E2B43">
              <w:rPr>
                <w:kern w:val="2"/>
              </w:rPr>
              <w:t>p</w:t>
            </w:r>
            <w:r w:rsidRPr="009E2B43">
              <w:rPr>
                <w:kern w:val="2"/>
              </w:rPr>
              <w:t xml:space="preserve">urpose of </w:t>
            </w:r>
            <w:r w:rsidR="00B938A1" w:rsidRPr="009E2B43">
              <w:rPr>
                <w:kern w:val="2"/>
              </w:rPr>
              <w:t>the v</w:t>
            </w:r>
            <w:r w:rsidRPr="009E2B43">
              <w:rPr>
                <w:kern w:val="2"/>
              </w:rPr>
              <w:t>isit.</w:t>
            </w:r>
          </w:p>
        </w:tc>
        <w:tc>
          <w:tcPr>
            <w:tcW w:w="2700" w:type="dxa"/>
          </w:tcPr>
          <w:p w14:paraId="762D2884" w14:textId="77777777" w:rsidR="00F53DC9" w:rsidRPr="009E2B43" w:rsidRDefault="00F53DC9" w:rsidP="00B938A1">
            <w:pPr>
              <w:pStyle w:val="TableText"/>
              <w:rPr>
                <w:kern w:val="2"/>
              </w:rPr>
            </w:pPr>
            <w:r w:rsidRPr="009E2B43">
              <w:rPr>
                <w:kern w:val="2"/>
              </w:rPr>
              <w:t>1;C&amp;P</w:t>
            </w:r>
          </w:p>
          <w:p w14:paraId="3D784F68" w14:textId="77777777" w:rsidR="00F53DC9" w:rsidRPr="009E2B43" w:rsidRDefault="00F53DC9" w:rsidP="00B938A1">
            <w:pPr>
              <w:pStyle w:val="TableText"/>
              <w:rPr>
                <w:kern w:val="2"/>
              </w:rPr>
            </w:pPr>
            <w:r w:rsidRPr="009E2B43">
              <w:rPr>
                <w:kern w:val="2"/>
              </w:rPr>
              <w:t>2;10-10</w:t>
            </w:r>
          </w:p>
          <w:p w14:paraId="4B8B2192" w14:textId="77777777" w:rsidR="00F53DC9" w:rsidRPr="009E2B43" w:rsidRDefault="00F53DC9" w:rsidP="00B938A1">
            <w:pPr>
              <w:pStyle w:val="TableText"/>
              <w:rPr>
                <w:kern w:val="2"/>
              </w:rPr>
            </w:pPr>
            <w:r w:rsidRPr="009E2B43">
              <w:rPr>
                <w:kern w:val="2"/>
              </w:rPr>
              <w:t>3;SV</w:t>
            </w:r>
          </w:p>
          <w:p w14:paraId="3393C13F" w14:textId="77777777" w:rsidR="00F53DC9" w:rsidRPr="009E2B43" w:rsidRDefault="00F53DC9" w:rsidP="00B938A1">
            <w:pPr>
              <w:pStyle w:val="TableText"/>
              <w:rPr>
                <w:kern w:val="2"/>
              </w:rPr>
            </w:pPr>
            <w:r w:rsidRPr="009E2B43">
              <w:rPr>
                <w:kern w:val="2"/>
              </w:rPr>
              <w:t>4;UV</w:t>
            </w:r>
          </w:p>
        </w:tc>
      </w:tr>
      <w:tr w:rsidR="00F53DC9" w:rsidRPr="009E2B43" w14:paraId="00F2DF8D" w14:textId="77777777" w:rsidTr="00B938A1">
        <w:tc>
          <w:tcPr>
            <w:tcW w:w="540" w:type="dxa"/>
          </w:tcPr>
          <w:p w14:paraId="51D1BDDE" w14:textId="77777777" w:rsidR="00F53DC9" w:rsidRPr="009E2B43" w:rsidRDefault="00F53DC9" w:rsidP="00B938A1">
            <w:pPr>
              <w:pStyle w:val="TableText"/>
              <w:rPr>
                <w:kern w:val="2"/>
              </w:rPr>
            </w:pPr>
            <w:r w:rsidRPr="009E2B43">
              <w:rPr>
                <w:kern w:val="2"/>
              </w:rPr>
              <w:t>19</w:t>
            </w:r>
          </w:p>
        </w:tc>
        <w:tc>
          <w:tcPr>
            <w:tcW w:w="2340" w:type="dxa"/>
          </w:tcPr>
          <w:p w14:paraId="766DC456" w14:textId="77777777" w:rsidR="00F53DC9" w:rsidRPr="009E2B43" w:rsidRDefault="00F53DC9" w:rsidP="00B938A1">
            <w:pPr>
              <w:pStyle w:val="TableText"/>
              <w:rPr>
                <w:kern w:val="2"/>
              </w:rPr>
            </w:pPr>
            <w:r w:rsidRPr="009E2B43">
              <w:rPr>
                <w:kern w:val="2"/>
              </w:rPr>
              <w:t>EKG DATE/TIME</w:t>
            </w:r>
          </w:p>
        </w:tc>
        <w:tc>
          <w:tcPr>
            <w:tcW w:w="1558" w:type="dxa"/>
          </w:tcPr>
          <w:p w14:paraId="6C121D83" w14:textId="77777777" w:rsidR="00F53DC9" w:rsidRPr="009E2B43" w:rsidRDefault="00F53DC9" w:rsidP="00B938A1">
            <w:pPr>
              <w:pStyle w:val="TableText"/>
              <w:rPr>
                <w:kern w:val="2"/>
              </w:rPr>
            </w:pPr>
            <w:r w:rsidRPr="009E2B43">
              <w:rPr>
                <w:kern w:val="2"/>
              </w:rPr>
              <w:t>DATE/TIME</w:t>
            </w:r>
          </w:p>
        </w:tc>
        <w:tc>
          <w:tcPr>
            <w:tcW w:w="2222" w:type="dxa"/>
          </w:tcPr>
          <w:p w14:paraId="0E03179D" w14:textId="77777777" w:rsidR="00F53DC9" w:rsidRPr="009E2B43" w:rsidRDefault="00F53DC9" w:rsidP="00B938A1">
            <w:pPr>
              <w:pStyle w:val="TableText"/>
              <w:rPr>
                <w:kern w:val="2"/>
              </w:rPr>
            </w:pPr>
            <w:r w:rsidRPr="009E2B43">
              <w:rPr>
                <w:kern w:val="2"/>
              </w:rPr>
              <w:t>YYYMMDD.HHMM</w:t>
            </w:r>
          </w:p>
        </w:tc>
        <w:tc>
          <w:tcPr>
            <w:tcW w:w="1980" w:type="dxa"/>
          </w:tcPr>
          <w:p w14:paraId="27ADA09A" w14:textId="77777777" w:rsidR="00F53DC9" w:rsidRPr="009E2B43" w:rsidRDefault="00F53DC9" w:rsidP="00B938A1">
            <w:pPr>
              <w:pStyle w:val="TableText"/>
              <w:rPr>
                <w:kern w:val="2"/>
              </w:rPr>
            </w:pPr>
            <w:r w:rsidRPr="009E2B43">
              <w:rPr>
                <w:kern w:val="2"/>
              </w:rPr>
              <w:t xml:space="preserve">The scheduled date/time of the </w:t>
            </w:r>
            <w:r w:rsidRPr="009E2B43">
              <w:rPr>
                <w:kern w:val="2"/>
              </w:rPr>
              <w:lastRenderedPageBreak/>
              <w:t>EKG tests in conjunction with this appointment.</w:t>
            </w:r>
          </w:p>
        </w:tc>
        <w:tc>
          <w:tcPr>
            <w:tcW w:w="2700" w:type="dxa"/>
          </w:tcPr>
          <w:p w14:paraId="4AF7011F" w14:textId="77777777" w:rsidR="00F53DC9" w:rsidRPr="009E2B43" w:rsidRDefault="00F53DC9" w:rsidP="00B938A1">
            <w:pPr>
              <w:pStyle w:val="TableText"/>
              <w:rPr>
                <w:kern w:val="2"/>
              </w:rPr>
            </w:pPr>
            <w:r w:rsidRPr="009E2B43">
              <w:rPr>
                <w:kern w:val="2"/>
              </w:rPr>
              <w:lastRenderedPageBreak/>
              <w:t>3031215.083</w:t>
            </w:r>
          </w:p>
        </w:tc>
      </w:tr>
      <w:tr w:rsidR="00F53DC9" w:rsidRPr="009E2B43" w14:paraId="5D78C132" w14:textId="77777777" w:rsidTr="00B938A1">
        <w:tc>
          <w:tcPr>
            <w:tcW w:w="540" w:type="dxa"/>
          </w:tcPr>
          <w:p w14:paraId="0076DD2C" w14:textId="77777777" w:rsidR="00F53DC9" w:rsidRPr="009E2B43" w:rsidRDefault="00F53DC9" w:rsidP="00B938A1">
            <w:pPr>
              <w:pStyle w:val="TableText"/>
              <w:rPr>
                <w:kern w:val="2"/>
              </w:rPr>
            </w:pPr>
            <w:r w:rsidRPr="009E2B43">
              <w:rPr>
                <w:kern w:val="2"/>
              </w:rPr>
              <w:t>20</w:t>
            </w:r>
          </w:p>
        </w:tc>
        <w:tc>
          <w:tcPr>
            <w:tcW w:w="2340" w:type="dxa"/>
          </w:tcPr>
          <w:p w14:paraId="6B0F9642" w14:textId="77777777" w:rsidR="00F53DC9" w:rsidRPr="009E2B43" w:rsidRDefault="00F53DC9" w:rsidP="00B938A1">
            <w:pPr>
              <w:pStyle w:val="TableText"/>
              <w:rPr>
                <w:kern w:val="2"/>
              </w:rPr>
            </w:pPr>
            <w:r w:rsidRPr="009E2B43">
              <w:rPr>
                <w:kern w:val="2"/>
              </w:rPr>
              <w:t>X-RAY DATE/TIME</w:t>
            </w:r>
          </w:p>
        </w:tc>
        <w:tc>
          <w:tcPr>
            <w:tcW w:w="1558" w:type="dxa"/>
          </w:tcPr>
          <w:p w14:paraId="50044CEF" w14:textId="77777777" w:rsidR="00F53DC9" w:rsidRPr="009E2B43" w:rsidRDefault="00F53DC9" w:rsidP="00B938A1">
            <w:pPr>
              <w:pStyle w:val="TableText"/>
              <w:rPr>
                <w:kern w:val="2"/>
              </w:rPr>
            </w:pPr>
            <w:r w:rsidRPr="009E2B43">
              <w:rPr>
                <w:kern w:val="2"/>
              </w:rPr>
              <w:t>DATE/TIME</w:t>
            </w:r>
          </w:p>
        </w:tc>
        <w:tc>
          <w:tcPr>
            <w:tcW w:w="2222" w:type="dxa"/>
          </w:tcPr>
          <w:p w14:paraId="50084E28" w14:textId="77777777" w:rsidR="00F53DC9" w:rsidRPr="009E2B43" w:rsidRDefault="00F53DC9" w:rsidP="00B938A1">
            <w:pPr>
              <w:pStyle w:val="TableText"/>
              <w:rPr>
                <w:kern w:val="2"/>
              </w:rPr>
            </w:pPr>
            <w:r w:rsidRPr="009E2B43">
              <w:rPr>
                <w:kern w:val="2"/>
              </w:rPr>
              <w:t>YYYMMDD.HHMM</w:t>
            </w:r>
          </w:p>
        </w:tc>
        <w:tc>
          <w:tcPr>
            <w:tcW w:w="1980" w:type="dxa"/>
          </w:tcPr>
          <w:p w14:paraId="69AB2C7F" w14:textId="523872E5" w:rsidR="00F53DC9" w:rsidRPr="009E2B43" w:rsidRDefault="00F53DC9" w:rsidP="00B938A1">
            <w:pPr>
              <w:pStyle w:val="TableText"/>
              <w:rPr>
                <w:kern w:val="2"/>
              </w:rPr>
            </w:pPr>
            <w:r w:rsidRPr="009E2B43">
              <w:rPr>
                <w:kern w:val="2"/>
              </w:rPr>
              <w:t xml:space="preserve">The scheduled date/time of the </w:t>
            </w:r>
            <w:r w:rsidR="00B938A1" w:rsidRPr="009E2B43">
              <w:rPr>
                <w:kern w:val="2"/>
              </w:rPr>
              <w:t>x</w:t>
            </w:r>
            <w:r w:rsidRPr="009E2B43">
              <w:rPr>
                <w:kern w:val="2"/>
              </w:rPr>
              <w:t>-</w:t>
            </w:r>
            <w:r w:rsidR="00B938A1" w:rsidRPr="009E2B43">
              <w:rPr>
                <w:kern w:val="2"/>
              </w:rPr>
              <w:t>ray</w:t>
            </w:r>
            <w:r w:rsidRPr="009E2B43">
              <w:rPr>
                <w:kern w:val="2"/>
              </w:rPr>
              <w:t xml:space="preserve"> in conjunction with this appointment.</w:t>
            </w:r>
          </w:p>
        </w:tc>
        <w:tc>
          <w:tcPr>
            <w:tcW w:w="2700" w:type="dxa"/>
          </w:tcPr>
          <w:p w14:paraId="66D6E76A" w14:textId="77777777" w:rsidR="00F53DC9" w:rsidRPr="009E2B43" w:rsidRDefault="00F53DC9" w:rsidP="00B938A1">
            <w:pPr>
              <w:pStyle w:val="TableText"/>
              <w:rPr>
                <w:kern w:val="2"/>
              </w:rPr>
            </w:pPr>
            <w:r w:rsidRPr="009E2B43">
              <w:rPr>
                <w:kern w:val="2"/>
              </w:rPr>
              <w:t>3031215.083</w:t>
            </w:r>
          </w:p>
        </w:tc>
      </w:tr>
      <w:tr w:rsidR="00F53DC9" w:rsidRPr="009E2B43" w14:paraId="10137E3E" w14:textId="77777777" w:rsidTr="00B938A1">
        <w:tc>
          <w:tcPr>
            <w:tcW w:w="540" w:type="dxa"/>
          </w:tcPr>
          <w:p w14:paraId="7C988662" w14:textId="77777777" w:rsidR="00F53DC9" w:rsidRPr="009E2B43" w:rsidRDefault="00F53DC9" w:rsidP="00B938A1">
            <w:pPr>
              <w:pStyle w:val="TableText"/>
              <w:rPr>
                <w:kern w:val="2"/>
              </w:rPr>
            </w:pPr>
            <w:r w:rsidRPr="009E2B43">
              <w:rPr>
                <w:kern w:val="2"/>
              </w:rPr>
              <w:t>21</w:t>
            </w:r>
          </w:p>
        </w:tc>
        <w:tc>
          <w:tcPr>
            <w:tcW w:w="2340" w:type="dxa"/>
          </w:tcPr>
          <w:p w14:paraId="02685B09" w14:textId="77777777" w:rsidR="00F53DC9" w:rsidRPr="009E2B43" w:rsidRDefault="00F53DC9" w:rsidP="00B938A1">
            <w:pPr>
              <w:pStyle w:val="TableText"/>
              <w:rPr>
                <w:kern w:val="2"/>
              </w:rPr>
            </w:pPr>
            <w:r w:rsidRPr="009E2B43">
              <w:rPr>
                <w:kern w:val="2"/>
              </w:rPr>
              <w:t>LAB DATE/TIME</w:t>
            </w:r>
          </w:p>
        </w:tc>
        <w:tc>
          <w:tcPr>
            <w:tcW w:w="1558" w:type="dxa"/>
          </w:tcPr>
          <w:p w14:paraId="78791E71" w14:textId="77777777" w:rsidR="00F53DC9" w:rsidRPr="009E2B43" w:rsidRDefault="00F53DC9" w:rsidP="00B938A1">
            <w:pPr>
              <w:pStyle w:val="TableText"/>
              <w:rPr>
                <w:kern w:val="2"/>
              </w:rPr>
            </w:pPr>
            <w:r w:rsidRPr="009E2B43">
              <w:rPr>
                <w:kern w:val="2"/>
              </w:rPr>
              <w:t>DATE/TIME</w:t>
            </w:r>
          </w:p>
        </w:tc>
        <w:tc>
          <w:tcPr>
            <w:tcW w:w="2222" w:type="dxa"/>
          </w:tcPr>
          <w:p w14:paraId="5991BB67" w14:textId="77777777" w:rsidR="00F53DC9" w:rsidRPr="009E2B43" w:rsidRDefault="00F53DC9" w:rsidP="00B938A1">
            <w:pPr>
              <w:pStyle w:val="TableText"/>
              <w:rPr>
                <w:kern w:val="2"/>
              </w:rPr>
            </w:pPr>
            <w:r w:rsidRPr="009E2B43">
              <w:rPr>
                <w:kern w:val="2"/>
              </w:rPr>
              <w:t>YYYMMDD.HHMM</w:t>
            </w:r>
          </w:p>
        </w:tc>
        <w:tc>
          <w:tcPr>
            <w:tcW w:w="1980" w:type="dxa"/>
          </w:tcPr>
          <w:p w14:paraId="46CF53FB" w14:textId="39E8D39A" w:rsidR="00F53DC9" w:rsidRPr="009E2B43" w:rsidRDefault="00F53DC9" w:rsidP="00B938A1">
            <w:pPr>
              <w:pStyle w:val="TableText"/>
              <w:rPr>
                <w:kern w:val="2"/>
              </w:rPr>
            </w:pPr>
            <w:r w:rsidRPr="009E2B43">
              <w:rPr>
                <w:kern w:val="2"/>
              </w:rPr>
              <w:t xml:space="preserve">The scheduled date/time of the </w:t>
            </w:r>
            <w:r w:rsidR="00B938A1" w:rsidRPr="009E2B43">
              <w:rPr>
                <w:kern w:val="2"/>
              </w:rPr>
              <w:t>l</w:t>
            </w:r>
            <w:r w:rsidRPr="009E2B43">
              <w:rPr>
                <w:kern w:val="2"/>
              </w:rPr>
              <w:t>ab tests in conjunction with this appointment.</w:t>
            </w:r>
          </w:p>
        </w:tc>
        <w:tc>
          <w:tcPr>
            <w:tcW w:w="2700" w:type="dxa"/>
          </w:tcPr>
          <w:p w14:paraId="1AD59DCD" w14:textId="77777777" w:rsidR="00F53DC9" w:rsidRPr="009E2B43" w:rsidRDefault="00F53DC9" w:rsidP="00B938A1">
            <w:pPr>
              <w:pStyle w:val="TableText"/>
              <w:rPr>
                <w:kern w:val="2"/>
              </w:rPr>
            </w:pPr>
            <w:r w:rsidRPr="009E2B43">
              <w:rPr>
                <w:kern w:val="2"/>
              </w:rPr>
              <w:t>3031215.083</w:t>
            </w:r>
          </w:p>
        </w:tc>
      </w:tr>
      <w:tr w:rsidR="00F53DC9" w:rsidRPr="009E2B43" w14:paraId="6CB784CD" w14:textId="77777777" w:rsidTr="00B938A1">
        <w:tc>
          <w:tcPr>
            <w:tcW w:w="540" w:type="dxa"/>
          </w:tcPr>
          <w:p w14:paraId="56DECFE9" w14:textId="77777777" w:rsidR="00F53DC9" w:rsidRPr="009E2B43" w:rsidRDefault="00F53DC9" w:rsidP="00B938A1">
            <w:pPr>
              <w:pStyle w:val="TableText"/>
              <w:rPr>
                <w:kern w:val="2"/>
              </w:rPr>
            </w:pPr>
            <w:r w:rsidRPr="009E2B43">
              <w:rPr>
                <w:kern w:val="2"/>
              </w:rPr>
              <w:t>22</w:t>
            </w:r>
          </w:p>
        </w:tc>
        <w:tc>
          <w:tcPr>
            <w:tcW w:w="2340" w:type="dxa"/>
          </w:tcPr>
          <w:p w14:paraId="3CDB111C" w14:textId="77777777" w:rsidR="00F53DC9" w:rsidRPr="009E2B43" w:rsidRDefault="00F53DC9" w:rsidP="00B938A1">
            <w:pPr>
              <w:pStyle w:val="TableText"/>
              <w:rPr>
                <w:kern w:val="2"/>
              </w:rPr>
            </w:pPr>
            <w:r w:rsidRPr="009E2B43">
              <w:rPr>
                <w:kern w:val="2"/>
              </w:rPr>
              <w:t>STATUS</w:t>
            </w:r>
          </w:p>
        </w:tc>
        <w:tc>
          <w:tcPr>
            <w:tcW w:w="1558" w:type="dxa"/>
          </w:tcPr>
          <w:p w14:paraId="3B2C357D" w14:textId="77777777" w:rsidR="00F53DC9" w:rsidRPr="009E2B43" w:rsidRDefault="00F53DC9" w:rsidP="00B938A1">
            <w:pPr>
              <w:pStyle w:val="TableText"/>
              <w:rPr>
                <w:kern w:val="2"/>
              </w:rPr>
            </w:pPr>
            <w:r w:rsidRPr="009E2B43">
              <w:rPr>
                <w:kern w:val="2"/>
              </w:rPr>
              <w:t>TEXT</w:t>
            </w:r>
          </w:p>
        </w:tc>
        <w:tc>
          <w:tcPr>
            <w:tcW w:w="2222" w:type="dxa"/>
          </w:tcPr>
          <w:p w14:paraId="2A0CDFD7" w14:textId="77777777" w:rsidR="00F53DC9" w:rsidRPr="009E2B43" w:rsidRDefault="00F53DC9" w:rsidP="00B938A1">
            <w:pPr>
              <w:pStyle w:val="TableText"/>
              <w:rPr>
                <w:kern w:val="2"/>
              </w:rPr>
            </w:pPr>
            <w:r w:rsidRPr="009E2B43">
              <w:rPr>
                <w:kern w:val="2"/>
              </w:rPr>
              <w:t>Status Code, Status Description, Print Status, Checked In Date/Time, Checked Out Date/Time, and Admission Movement IFN</w:t>
            </w:r>
          </w:p>
        </w:tc>
        <w:tc>
          <w:tcPr>
            <w:tcW w:w="1980" w:type="dxa"/>
          </w:tcPr>
          <w:p w14:paraId="4AF4165E" w14:textId="77777777" w:rsidR="00F53DC9" w:rsidRPr="009E2B43" w:rsidRDefault="00F53DC9" w:rsidP="00B938A1">
            <w:pPr>
              <w:pStyle w:val="TableText"/>
              <w:rPr>
                <w:kern w:val="2"/>
              </w:rPr>
            </w:pPr>
            <w:r w:rsidRPr="009E2B43">
              <w:rPr>
                <w:kern w:val="2"/>
              </w:rPr>
              <w:t>Status Information for the Visit.</w:t>
            </w:r>
          </w:p>
        </w:tc>
        <w:tc>
          <w:tcPr>
            <w:tcW w:w="2700" w:type="dxa"/>
          </w:tcPr>
          <w:p w14:paraId="110AF722" w14:textId="77777777" w:rsidR="00F53DC9" w:rsidRPr="009E2B43" w:rsidRDefault="00F53DC9" w:rsidP="00B938A1">
            <w:pPr>
              <w:pStyle w:val="TableText"/>
              <w:rPr>
                <w:kern w:val="2"/>
              </w:rPr>
            </w:pPr>
            <w:r w:rsidRPr="009E2B43">
              <w:rPr>
                <w:kern w:val="2"/>
              </w:rPr>
              <w:t>8;INPATIENT APPOINTMENT;INPATIENT/CHECKED OUT;;3030218.1548;145844</w:t>
            </w:r>
          </w:p>
        </w:tc>
      </w:tr>
      <w:tr w:rsidR="00F53DC9" w:rsidRPr="009E2B43" w14:paraId="1C35F385" w14:textId="77777777" w:rsidTr="00B938A1">
        <w:tc>
          <w:tcPr>
            <w:tcW w:w="540" w:type="dxa"/>
          </w:tcPr>
          <w:p w14:paraId="576EA82E" w14:textId="77777777" w:rsidR="00F53DC9" w:rsidRPr="009E2B43" w:rsidRDefault="00F53DC9" w:rsidP="00B938A1">
            <w:pPr>
              <w:pStyle w:val="TableText"/>
              <w:rPr>
                <w:kern w:val="2"/>
              </w:rPr>
            </w:pPr>
            <w:r w:rsidRPr="009E2B43">
              <w:rPr>
                <w:kern w:val="2"/>
              </w:rPr>
              <w:t xml:space="preserve">23 </w:t>
            </w:r>
          </w:p>
        </w:tc>
        <w:tc>
          <w:tcPr>
            <w:tcW w:w="2340" w:type="dxa"/>
          </w:tcPr>
          <w:p w14:paraId="4B36C25B" w14:textId="77777777" w:rsidR="00F53DC9" w:rsidRPr="009E2B43" w:rsidRDefault="00F53DC9" w:rsidP="00B938A1">
            <w:pPr>
              <w:pStyle w:val="TableText"/>
              <w:rPr>
                <w:kern w:val="2"/>
              </w:rPr>
            </w:pPr>
            <w:r w:rsidRPr="009E2B43">
              <w:rPr>
                <w:kern w:val="2"/>
              </w:rPr>
              <w:t>X-RAY FILMS</w:t>
            </w:r>
          </w:p>
        </w:tc>
        <w:tc>
          <w:tcPr>
            <w:tcW w:w="1558" w:type="dxa"/>
          </w:tcPr>
          <w:p w14:paraId="0ECAE824" w14:textId="77777777" w:rsidR="00F53DC9" w:rsidRPr="009E2B43" w:rsidRDefault="00F53DC9" w:rsidP="00B938A1">
            <w:pPr>
              <w:pStyle w:val="TableText"/>
              <w:rPr>
                <w:kern w:val="2"/>
              </w:rPr>
            </w:pPr>
            <w:r w:rsidRPr="009E2B43">
              <w:rPr>
                <w:kern w:val="2"/>
              </w:rPr>
              <w:t>TEXT</w:t>
            </w:r>
          </w:p>
        </w:tc>
        <w:tc>
          <w:tcPr>
            <w:tcW w:w="2222" w:type="dxa"/>
          </w:tcPr>
          <w:p w14:paraId="193860B5" w14:textId="77777777" w:rsidR="00F53DC9" w:rsidRPr="009E2B43" w:rsidRDefault="00F53DC9" w:rsidP="00B938A1">
            <w:pPr>
              <w:pStyle w:val="TableText"/>
              <w:rPr>
                <w:kern w:val="2"/>
              </w:rPr>
            </w:pPr>
            <w:r w:rsidRPr="009E2B43">
              <w:rPr>
                <w:kern w:val="2"/>
              </w:rPr>
              <w:t>Y or N</w:t>
            </w:r>
          </w:p>
        </w:tc>
        <w:tc>
          <w:tcPr>
            <w:tcW w:w="1980" w:type="dxa"/>
          </w:tcPr>
          <w:p w14:paraId="22E2B900" w14:textId="23BBAB79" w:rsidR="00F53DC9" w:rsidRPr="009E2B43" w:rsidRDefault="00F53DC9" w:rsidP="00B938A1">
            <w:pPr>
              <w:pStyle w:val="TableText"/>
              <w:rPr>
                <w:kern w:val="2"/>
              </w:rPr>
            </w:pPr>
            <w:r w:rsidRPr="009E2B43">
              <w:rPr>
                <w:kern w:val="2"/>
              </w:rPr>
              <w:t>“Y” if x-ray films are required at clinic</w:t>
            </w:r>
            <w:r w:rsidR="00B938A1" w:rsidRPr="009E2B43">
              <w:rPr>
                <w:kern w:val="2"/>
              </w:rPr>
              <w:t>,</w:t>
            </w:r>
            <w:r w:rsidRPr="009E2B43">
              <w:rPr>
                <w:kern w:val="2"/>
              </w:rPr>
              <w:t xml:space="preserve"> else “N”.</w:t>
            </w:r>
          </w:p>
        </w:tc>
        <w:tc>
          <w:tcPr>
            <w:tcW w:w="2700" w:type="dxa"/>
          </w:tcPr>
          <w:p w14:paraId="6EE00625" w14:textId="77777777" w:rsidR="00F53DC9" w:rsidRPr="009E2B43" w:rsidRDefault="00F53DC9" w:rsidP="00B938A1">
            <w:pPr>
              <w:pStyle w:val="TableText"/>
              <w:rPr>
                <w:kern w:val="2"/>
              </w:rPr>
            </w:pPr>
            <w:r w:rsidRPr="009E2B43">
              <w:rPr>
                <w:kern w:val="2"/>
              </w:rPr>
              <w:t>Y</w:t>
            </w:r>
          </w:p>
          <w:p w14:paraId="2358AEC8" w14:textId="77777777" w:rsidR="00F53DC9" w:rsidRPr="009E2B43" w:rsidRDefault="00F53DC9" w:rsidP="00B938A1">
            <w:pPr>
              <w:pStyle w:val="TableText"/>
              <w:rPr>
                <w:kern w:val="2"/>
              </w:rPr>
            </w:pPr>
            <w:r w:rsidRPr="009E2B43">
              <w:rPr>
                <w:kern w:val="2"/>
              </w:rPr>
              <w:t>N</w:t>
            </w:r>
          </w:p>
        </w:tc>
      </w:tr>
      <w:tr w:rsidR="00F53DC9" w:rsidRPr="009E2B43" w14:paraId="429F5865" w14:textId="77777777" w:rsidTr="00B938A1">
        <w:tc>
          <w:tcPr>
            <w:tcW w:w="540" w:type="dxa"/>
          </w:tcPr>
          <w:p w14:paraId="5CCBE605" w14:textId="77777777" w:rsidR="00F53DC9" w:rsidRPr="009E2B43" w:rsidRDefault="00F53DC9" w:rsidP="00B938A1">
            <w:pPr>
              <w:pStyle w:val="TableText"/>
              <w:rPr>
                <w:kern w:val="2"/>
              </w:rPr>
            </w:pPr>
            <w:r w:rsidRPr="009E2B43">
              <w:rPr>
                <w:kern w:val="2"/>
              </w:rPr>
              <w:t>24</w:t>
            </w:r>
          </w:p>
        </w:tc>
        <w:tc>
          <w:tcPr>
            <w:tcW w:w="2340" w:type="dxa"/>
          </w:tcPr>
          <w:p w14:paraId="15442A35" w14:textId="77777777" w:rsidR="00F53DC9" w:rsidRPr="009E2B43" w:rsidRDefault="00F53DC9" w:rsidP="00B938A1">
            <w:pPr>
              <w:pStyle w:val="TableText"/>
              <w:rPr>
                <w:kern w:val="2"/>
              </w:rPr>
            </w:pPr>
            <w:r w:rsidRPr="009E2B43">
              <w:rPr>
                <w:kern w:val="2"/>
              </w:rPr>
              <w:t>AUTO-REBOOKED APPOINTMENT DATE/TIME</w:t>
            </w:r>
          </w:p>
        </w:tc>
        <w:tc>
          <w:tcPr>
            <w:tcW w:w="1558" w:type="dxa"/>
          </w:tcPr>
          <w:p w14:paraId="7313E54E" w14:textId="77777777" w:rsidR="00F53DC9" w:rsidRPr="009E2B43" w:rsidRDefault="00F53DC9" w:rsidP="00B938A1">
            <w:pPr>
              <w:pStyle w:val="TableText"/>
              <w:rPr>
                <w:kern w:val="2"/>
              </w:rPr>
            </w:pPr>
            <w:r w:rsidRPr="009E2B43">
              <w:rPr>
                <w:kern w:val="2"/>
              </w:rPr>
              <w:t>DATE/TIME</w:t>
            </w:r>
          </w:p>
        </w:tc>
        <w:tc>
          <w:tcPr>
            <w:tcW w:w="2222" w:type="dxa"/>
          </w:tcPr>
          <w:p w14:paraId="5D50C810" w14:textId="77777777" w:rsidR="00F53DC9" w:rsidRPr="009E2B43" w:rsidRDefault="00F53DC9" w:rsidP="00B938A1">
            <w:pPr>
              <w:pStyle w:val="TableText"/>
              <w:rPr>
                <w:kern w:val="2"/>
              </w:rPr>
            </w:pPr>
            <w:r w:rsidRPr="009E2B43">
              <w:rPr>
                <w:kern w:val="2"/>
              </w:rPr>
              <w:t>YYYMMDD.HHMM</w:t>
            </w:r>
          </w:p>
        </w:tc>
        <w:tc>
          <w:tcPr>
            <w:tcW w:w="1980" w:type="dxa"/>
          </w:tcPr>
          <w:p w14:paraId="7F17E8D9" w14:textId="50353193" w:rsidR="00F53DC9" w:rsidRPr="009E2B43" w:rsidRDefault="00F53DC9" w:rsidP="00B938A1">
            <w:pPr>
              <w:pStyle w:val="TableText"/>
              <w:rPr>
                <w:kern w:val="2"/>
              </w:rPr>
            </w:pPr>
            <w:r w:rsidRPr="009E2B43">
              <w:rPr>
                <w:kern w:val="2"/>
              </w:rPr>
              <w:t>The date/time that the appointment was Auto-Rebooked (rescheduled) to.</w:t>
            </w:r>
          </w:p>
        </w:tc>
        <w:tc>
          <w:tcPr>
            <w:tcW w:w="2700" w:type="dxa"/>
          </w:tcPr>
          <w:p w14:paraId="534CC145" w14:textId="77777777" w:rsidR="00F53DC9" w:rsidRPr="009E2B43" w:rsidRDefault="00F53DC9" w:rsidP="00B938A1">
            <w:pPr>
              <w:pStyle w:val="TableText"/>
              <w:rPr>
                <w:kern w:val="2"/>
              </w:rPr>
            </w:pPr>
            <w:r w:rsidRPr="009E2B43">
              <w:rPr>
                <w:kern w:val="2"/>
              </w:rPr>
              <w:t>3031215.083</w:t>
            </w:r>
          </w:p>
        </w:tc>
      </w:tr>
      <w:tr w:rsidR="00F53DC9" w:rsidRPr="009E2B43" w14:paraId="293F920B" w14:textId="77777777" w:rsidTr="00B938A1">
        <w:tc>
          <w:tcPr>
            <w:tcW w:w="540" w:type="dxa"/>
          </w:tcPr>
          <w:p w14:paraId="760EFCD8" w14:textId="77777777" w:rsidR="00F53DC9" w:rsidRPr="009E2B43" w:rsidRDefault="00F53DC9" w:rsidP="00B938A1">
            <w:pPr>
              <w:pStyle w:val="TableText"/>
              <w:rPr>
                <w:kern w:val="2"/>
              </w:rPr>
            </w:pPr>
            <w:r w:rsidRPr="009E2B43">
              <w:rPr>
                <w:kern w:val="2"/>
              </w:rPr>
              <w:t>25</w:t>
            </w:r>
          </w:p>
        </w:tc>
        <w:tc>
          <w:tcPr>
            <w:tcW w:w="2340" w:type="dxa"/>
          </w:tcPr>
          <w:p w14:paraId="3806E8B9" w14:textId="77777777" w:rsidR="00F53DC9" w:rsidRPr="009E2B43" w:rsidRDefault="00F53DC9" w:rsidP="00B938A1">
            <w:pPr>
              <w:pStyle w:val="TableText"/>
              <w:rPr>
                <w:kern w:val="2"/>
              </w:rPr>
            </w:pPr>
            <w:r w:rsidRPr="009E2B43">
              <w:rPr>
                <w:kern w:val="2"/>
              </w:rPr>
              <w:t>NO-SHOW / CANCEL DATE/TIME</w:t>
            </w:r>
          </w:p>
        </w:tc>
        <w:tc>
          <w:tcPr>
            <w:tcW w:w="1558" w:type="dxa"/>
          </w:tcPr>
          <w:p w14:paraId="7C1ADD97" w14:textId="77777777" w:rsidR="00F53DC9" w:rsidRPr="009E2B43" w:rsidRDefault="00F53DC9" w:rsidP="00B938A1">
            <w:pPr>
              <w:pStyle w:val="TableText"/>
              <w:rPr>
                <w:kern w:val="2"/>
              </w:rPr>
            </w:pPr>
            <w:r w:rsidRPr="009E2B43">
              <w:rPr>
                <w:kern w:val="2"/>
              </w:rPr>
              <w:t>DATE/TIME</w:t>
            </w:r>
          </w:p>
        </w:tc>
        <w:tc>
          <w:tcPr>
            <w:tcW w:w="2222" w:type="dxa"/>
          </w:tcPr>
          <w:p w14:paraId="2DB3E8A3" w14:textId="77777777" w:rsidR="00F53DC9" w:rsidRPr="009E2B43" w:rsidRDefault="00F53DC9" w:rsidP="00B938A1">
            <w:pPr>
              <w:pStyle w:val="TableText"/>
              <w:rPr>
                <w:kern w:val="2"/>
              </w:rPr>
            </w:pPr>
            <w:r w:rsidRPr="009E2B43">
              <w:rPr>
                <w:kern w:val="2"/>
              </w:rPr>
              <w:t>YYYMMDD.HHMM</w:t>
            </w:r>
          </w:p>
        </w:tc>
        <w:tc>
          <w:tcPr>
            <w:tcW w:w="1980" w:type="dxa"/>
          </w:tcPr>
          <w:p w14:paraId="69F07593" w14:textId="77777777" w:rsidR="00F53DC9" w:rsidRPr="009E2B43" w:rsidRDefault="00F53DC9" w:rsidP="00B938A1">
            <w:pPr>
              <w:pStyle w:val="TableText"/>
              <w:rPr>
                <w:kern w:val="2"/>
              </w:rPr>
            </w:pPr>
            <w:r w:rsidRPr="009E2B43">
              <w:rPr>
                <w:kern w:val="2"/>
              </w:rPr>
              <w:t>The date/time that the appointment was No-Showed or Cancelled.</w:t>
            </w:r>
          </w:p>
        </w:tc>
        <w:tc>
          <w:tcPr>
            <w:tcW w:w="2700" w:type="dxa"/>
          </w:tcPr>
          <w:p w14:paraId="48DB89BA" w14:textId="77777777" w:rsidR="00F53DC9" w:rsidRPr="009E2B43" w:rsidRDefault="00F53DC9" w:rsidP="00B938A1">
            <w:pPr>
              <w:pStyle w:val="TableText"/>
              <w:rPr>
                <w:kern w:val="2"/>
              </w:rPr>
            </w:pPr>
            <w:r w:rsidRPr="009E2B43">
              <w:rPr>
                <w:kern w:val="2"/>
              </w:rPr>
              <w:t>3031215.083</w:t>
            </w:r>
          </w:p>
        </w:tc>
      </w:tr>
      <w:tr w:rsidR="00F53DC9" w:rsidRPr="009E2B43" w14:paraId="2BB2ECE0" w14:textId="77777777" w:rsidTr="00B938A1">
        <w:tc>
          <w:tcPr>
            <w:tcW w:w="540" w:type="dxa"/>
          </w:tcPr>
          <w:p w14:paraId="06D271F0" w14:textId="77777777" w:rsidR="00F53DC9" w:rsidRPr="009E2B43" w:rsidRDefault="00F53DC9" w:rsidP="00B938A1">
            <w:pPr>
              <w:pStyle w:val="TableText"/>
              <w:rPr>
                <w:kern w:val="2"/>
              </w:rPr>
            </w:pPr>
            <w:r w:rsidRPr="009E2B43">
              <w:rPr>
                <w:kern w:val="2"/>
              </w:rPr>
              <w:t>26</w:t>
            </w:r>
          </w:p>
        </w:tc>
        <w:tc>
          <w:tcPr>
            <w:tcW w:w="2340" w:type="dxa"/>
          </w:tcPr>
          <w:p w14:paraId="5269B1AB" w14:textId="77777777" w:rsidR="00F53DC9" w:rsidRPr="009E2B43" w:rsidRDefault="00F53DC9" w:rsidP="00B938A1">
            <w:pPr>
              <w:pStyle w:val="TableText"/>
              <w:rPr>
                <w:kern w:val="2"/>
              </w:rPr>
            </w:pPr>
            <w:r w:rsidRPr="009E2B43">
              <w:rPr>
                <w:kern w:val="2"/>
              </w:rPr>
              <w:t>RSA APPOINTMENT ID</w:t>
            </w:r>
          </w:p>
        </w:tc>
        <w:tc>
          <w:tcPr>
            <w:tcW w:w="1558" w:type="dxa"/>
          </w:tcPr>
          <w:p w14:paraId="3BD1D0C7" w14:textId="77777777" w:rsidR="00F53DC9" w:rsidRPr="009E2B43" w:rsidRDefault="00F53DC9" w:rsidP="00B938A1">
            <w:pPr>
              <w:pStyle w:val="TableText"/>
              <w:rPr>
                <w:kern w:val="2"/>
              </w:rPr>
            </w:pPr>
            <w:r w:rsidRPr="009E2B43">
              <w:rPr>
                <w:kern w:val="2"/>
              </w:rPr>
              <w:t>TEXT</w:t>
            </w:r>
          </w:p>
        </w:tc>
        <w:tc>
          <w:tcPr>
            <w:tcW w:w="2222" w:type="dxa"/>
          </w:tcPr>
          <w:p w14:paraId="7B432C18" w14:textId="77777777" w:rsidR="00F53DC9" w:rsidRPr="009E2B43" w:rsidRDefault="00F53DC9" w:rsidP="00B938A1">
            <w:pPr>
              <w:pStyle w:val="TableText"/>
              <w:rPr>
                <w:kern w:val="2"/>
              </w:rPr>
            </w:pPr>
            <w:r w:rsidRPr="009E2B43">
              <w:rPr>
                <w:kern w:val="2"/>
              </w:rPr>
              <w:t>NNN</w:t>
            </w:r>
          </w:p>
        </w:tc>
        <w:tc>
          <w:tcPr>
            <w:tcW w:w="1980" w:type="dxa"/>
          </w:tcPr>
          <w:p w14:paraId="5AFF91B3" w14:textId="343440A9" w:rsidR="00F53DC9" w:rsidRPr="009E2B43" w:rsidRDefault="00F53DC9" w:rsidP="00B938A1">
            <w:pPr>
              <w:pStyle w:val="TableText"/>
              <w:rPr>
                <w:kern w:val="2"/>
              </w:rPr>
            </w:pPr>
            <w:r w:rsidRPr="009E2B43">
              <w:rPr>
                <w:kern w:val="2"/>
              </w:rPr>
              <w:t xml:space="preserve">The unique numeric Oracle ID that identifies a specific RSA appointment. This field </w:t>
            </w:r>
            <w:r w:rsidR="00EE5799" w:rsidRPr="009E2B43">
              <w:rPr>
                <w:kern w:val="2"/>
              </w:rPr>
              <w:t>is</w:t>
            </w:r>
            <w:r w:rsidRPr="009E2B43">
              <w:rPr>
                <w:kern w:val="2"/>
              </w:rPr>
              <w:t xml:space="preserve"> </w:t>
            </w:r>
            <w:r w:rsidR="00B938A1" w:rsidRPr="009E2B43">
              <w:rPr>
                <w:b/>
                <w:bCs/>
                <w:kern w:val="2"/>
              </w:rPr>
              <w:t>NULL</w:t>
            </w:r>
            <w:r w:rsidRPr="009E2B43">
              <w:rPr>
                <w:kern w:val="2"/>
              </w:rPr>
              <w:t xml:space="preserve"> for </w:t>
            </w:r>
            <w:r w:rsidRPr="009E2B43">
              <w:rPr>
                <w:kern w:val="2"/>
              </w:rPr>
              <w:lastRenderedPageBreak/>
              <w:t>appointments in legacy VistA.</w:t>
            </w:r>
          </w:p>
        </w:tc>
        <w:tc>
          <w:tcPr>
            <w:tcW w:w="2700" w:type="dxa"/>
          </w:tcPr>
          <w:p w14:paraId="198558F8" w14:textId="77777777" w:rsidR="00F53DC9" w:rsidRPr="009E2B43" w:rsidRDefault="00F53DC9" w:rsidP="00B938A1">
            <w:pPr>
              <w:pStyle w:val="TableText"/>
              <w:rPr>
                <w:kern w:val="2"/>
              </w:rPr>
            </w:pPr>
            <w:r w:rsidRPr="009E2B43">
              <w:rPr>
                <w:kern w:val="2"/>
              </w:rPr>
              <w:lastRenderedPageBreak/>
              <w:t>34983</w:t>
            </w:r>
          </w:p>
        </w:tc>
      </w:tr>
      <w:tr w:rsidR="00F53DC9" w:rsidRPr="009E2B43" w14:paraId="7A91B356" w14:textId="77777777" w:rsidTr="00B938A1">
        <w:tc>
          <w:tcPr>
            <w:tcW w:w="540" w:type="dxa"/>
          </w:tcPr>
          <w:p w14:paraId="0A360B7F" w14:textId="77777777" w:rsidR="00F53DC9" w:rsidRPr="009E2B43" w:rsidRDefault="00F53DC9" w:rsidP="00B938A1">
            <w:pPr>
              <w:pStyle w:val="TableText"/>
              <w:rPr>
                <w:kern w:val="2"/>
              </w:rPr>
            </w:pPr>
            <w:r w:rsidRPr="009E2B43">
              <w:rPr>
                <w:kern w:val="2"/>
              </w:rPr>
              <w:t>28</w:t>
            </w:r>
          </w:p>
        </w:tc>
        <w:tc>
          <w:tcPr>
            <w:tcW w:w="2340" w:type="dxa"/>
          </w:tcPr>
          <w:p w14:paraId="5663AA80" w14:textId="77777777" w:rsidR="00F53DC9" w:rsidRPr="009E2B43" w:rsidRDefault="00F53DC9" w:rsidP="00B938A1">
            <w:pPr>
              <w:pStyle w:val="TableText"/>
              <w:rPr>
                <w:kern w:val="2"/>
              </w:rPr>
            </w:pPr>
            <w:r w:rsidRPr="009E2B43">
              <w:rPr>
                <w:kern w:val="2"/>
              </w:rPr>
              <w:t>DATA ENTRY CLERK</w:t>
            </w:r>
          </w:p>
        </w:tc>
        <w:tc>
          <w:tcPr>
            <w:tcW w:w="1558" w:type="dxa"/>
          </w:tcPr>
          <w:p w14:paraId="4890E683" w14:textId="77777777" w:rsidR="00F53DC9" w:rsidRPr="009E2B43" w:rsidRDefault="00F53DC9" w:rsidP="00B938A1">
            <w:pPr>
              <w:pStyle w:val="TableText"/>
              <w:rPr>
                <w:kern w:val="2"/>
              </w:rPr>
            </w:pPr>
            <w:r w:rsidRPr="009E2B43">
              <w:rPr>
                <w:kern w:val="2"/>
              </w:rPr>
              <w:t>TEXT</w:t>
            </w:r>
          </w:p>
        </w:tc>
        <w:tc>
          <w:tcPr>
            <w:tcW w:w="2222" w:type="dxa"/>
          </w:tcPr>
          <w:p w14:paraId="79E80CA6" w14:textId="77777777" w:rsidR="00F53DC9" w:rsidRPr="009E2B43" w:rsidRDefault="00F53DC9" w:rsidP="00B938A1">
            <w:pPr>
              <w:pStyle w:val="TableText"/>
              <w:rPr>
                <w:kern w:val="2"/>
              </w:rPr>
            </w:pPr>
            <w:r w:rsidRPr="009E2B43">
              <w:rPr>
                <w:b/>
                <w:bCs/>
                <w:kern w:val="2"/>
              </w:rPr>
              <w:t>DUZ</w:t>
            </w:r>
            <w:r w:rsidRPr="009E2B43">
              <w:rPr>
                <w:kern w:val="2"/>
              </w:rPr>
              <w:t>;Name</w:t>
            </w:r>
          </w:p>
        </w:tc>
        <w:tc>
          <w:tcPr>
            <w:tcW w:w="1980" w:type="dxa"/>
          </w:tcPr>
          <w:p w14:paraId="563A2D12"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scheduled the appointment.</w:t>
            </w:r>
          </w:p>
        </w:tc>
        <w:tc>
          <w:tcPr>
            <w:tcW w:w="2700" w:type="dxa"/>
          </w:tcPr>
          <w:p w14:paraId="10DFF39E" w14:textId="77777777" w:rsidR="00F53DC9" w:rsidRPr="009E2B43" w:rsidRDefault="00F53DC9" w:rsidP="00B938A1">
            <w:pPr>
              <w:pStyle w:val="TableText"/>
              <w:rPr>
                <w:kern w:val="2"/>
              </w:rPr>
            </w:pPr>
            <w:r w:rsidRPr="009E2B43">
              <w:rPr>
                <w:kern w:val="2"/>
              </w:rPr>
              <w:t>24569;PERSON,NEW A</w:t>
            </w:r>
          </w:p>
        </w:tc>
      </w:tr>
      <w:tr w:rsidR="00F53DC9" w:rsidRPr="009E2B43" w14:paraId="4F75AEEC" w14:textId="77777777" w:rsidTr="00B938A1">
        <w:tc>
          <w:tcPr>
            <w:tcW w:w="540" w:type="dxa"/>
          </w:tcPr>
          <w:p w14:paraId="4299DA43" w14:textId="77777777" w:rsidR="00F53DC9" w:rsidRPr="009E2B43" w:rsidRDefault="00F53DC9" w:rsidP="00B938A1">
            <w:pPr>
              <w:pStyle w:val="TableText"/>
              <w:rPr>
                <w:kern w:val="2"/>
              </w:rPr>
            </w:pPr>
            <w:r w:rsidRPr="009E2B43">
              <w:rPr>
                <w:kern w:val="2"/>
              </w:rPr>
              <w:t>29</w:t>
            </w:r>
          </w:p>
        </w:tc>
        <w:tc>
          <w:tcPr>
            <w:tcW w:w="2340" w:type="dxa"/>
          </w:tcPr>
          <w:p w14:paraId="23570519" w14:textId="77777777" w:rsidR="00F53DC9" w:rsidRPr="009E2B43" w:rsidRDefault="00F53DC9" w:rsidP="00B938A1">
            <w:pPr>
              <w:pStyle w:val="TableText"/>
              <w:rPr>
                <w:kern w:val="2"/>
              </w:rPr>
            </w:pPr>
            <w:r w:rsidRPr="009E2B43">
              <w:rPr>
                <w:kern w:val="2"/>
              </w:rPr>
              <w:t>NO-SHOW / CANCELED BY</w:t>
            </w:r>
          </w:p>
        </w:tc>
        <w:tc>
          <w:tcPr>
            <w:tcW w:w="1558" w:type="dxa"/>
          </w:tcPr>
          <w:p w14:paraId="5C6B51DE" w14:textId="77777777" w:rsidR="00F53DC9" w:rsidRPr="009E2B43" w:rsidRDefault="00F53DC9" w:rsidP="00B938A1">
            <w:pPr>
              <w:pStyle w:val="TableText"/>
              <w:rPr>
                <w:kern w:val="2"/>
              </w:rPr>
            </w:pPr>
            <w:r w:rsidRPr="009E2B43">
              <w:rPr>
                <w:kern w:val="2"/>
              </w:rPr>
              <w:t>TEXT</w:t>
            </w:r>
          </w:p>
        </w:tc>
        <w:tc>
          <w:tcPr>
            <w:tcW w:w="2222" w:type="dxa"/>
          </w:tcPr>
          <w:p w14:paraId="1C309DEC" w14:textId="77777777" w:rsidR="00F53DC9" w:rsidRPr="009E2B43" w:rsidRDefault="00F53DC9" w:rsidP="00B938A1">
            <w:pPr>
              <w:pStyle w:val="TableText"/>
              <w:rPr>
                <w:kern w:val="2"/>
              </w:rPr>
            </w:pPr>
            <w:r w:rsidRPr="009E2B43">
              <w:rPr>
                <w:b/>
                <w:bCs/>
                <w:kern w:val="2"/>
              </w:rPr>
              <w:t>DUZ</w:t>
            </w:r>
            <w:r w:rsidRPr="009E2B43">
              <w:rPr>
                <w:kern w:val="2"/>
              </w:rPr>
              <w:t>;Name</w:t>
            </w:r>
          </w:p>
        </w:tc>
        <w:tc>
          <w:tcPr>
            <w:tcW w:w="1980" w:type="dxa"/>
          </w:tcPr>
          <w:p w14:paraId="10272C45"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no-showed or canceled the appointment.</w:t>
            </w:r>
          </w:p>
        </w:tc>
        <w:tc>
          <w:tcPr>
            <w:tcW w:w="2700" w:type="dxa"/>
          </w:tcPr>
          <w:p w14:paraId="49DA1C1F" w14:textId="77777777" w:rsidR="00F53DC9" w:rsidRPr="009E2B43" w:rsidRDefault="00F53DC9" w:rsidP="00B938A1">
            <w:pPr>
              <w:pStyle w:val="TableText"/>
              <w:rPr>
                <w:kern w:val="2"/>
              </w:rPr>
            </w:pPr>
            <w:r w:rsidRPr="009E2B43">
              <w:rPr>
                <w:kern w:val="2"/>
              </w:rPr>
              <w:t>24569;PERSON,NEW A</w:t>
            </w:r>
          </w:p>
        </w:tc>
      </w:tr>
      <w:tr w:rsidR="00F53DC9" w:rsidRPr="009E2B43" w14:paraId="5983AF9E" w14:textId="77777777" w:rsidTr="00B938A1">
        <w:tc>
          <w:tcPr>
            <w:tcW w:w="540" w:type="dxa"/>
          </w:tcPr>
          <w:p w14:paraId="70C46F85" w14:textId="77777777" w:rsidR="00F53DC9" w:rsidRPr="009E2B43" w:rsidRDefault="00F53DC9" w:rsidP="00B938A1">
            <w:pPr>
              <w:pStyle w:val="TableText"/>
              <w:rPr>
                <w:kern w:val="2"/>
              </w:rPr>
            </w:pPr>
            <w:r w:rsidRPr="009E2B43">
              <w:rPr>
                <w:kern w:val="2"/>
              </w:rPr>
              <w:t>30</w:t>
            </w:r>
          </w:p>
        </w:tc>
        <w:tc>
          <w:tcPr>
            <w:tcW w:w="2340" w:type="dxa"/>
          </w:tcPr>
          <w:p w14:paraId="3AF72EB6" w14:textId="77777777" w:rsidR="00F53DC9" w:rsidRPr="009E2B43" w:rsidRDefault="00F53DC9" w:rsidP="00B938A1">
            <w:pPr>
              <w:pStyle w:val="TableText"/>
              <w:rPr>
                <w:kern w:val="2"/>
              </w:rPr>
            </w:pPr>
            <w:r w:rsidRPr="009E2B43">
              <w:rPr>
                <w:kern w:val="2"/>
              </w:rPr>
              <w:t>CHECK IN USER</w:t>
            </w:r>
          </w:p>
        </w:tc>
        <w:tc>
          <w:tcPr>
            <w:tcW w:w="1558" w:type="dxa"/>
          </w:tcPr>
          <w:p w14:paraId="37C7DD73" w14:textId="77777777" w:rsidR="00F53DC9" w:rsidRPr="009E2B43" w:rsidRDefault="00F53DC9" w:rsidP="00B938A1">
            <w:pPr>
              <w:pStyle w:val="TableText"/>
              <w:rPr>
                <w:kern w:val="2"/>
              </w:rPr>
            </w:pPr>
            <w:r w:rsidRPr="009E2B43">
              <w:rPr>
                <w:kern w:val="2"/>
              </w:rPr>
              <w:t>TEXT</w:t>
            </w:r>
          </w:p>
        </w:tc>
        <w:tc>
          <w:tcPr>
            <w:tcW w:w="2222" w:type="dxa"/>
          </w:tcPr>
          <w:p w14:paraId="09875CBF" w14:textId="77777777" w:rsidR="00F53DC9" w:rsidRPr="009E2B43" w:rsidRDefault="00F53DC9" w:rsidP="00B938A1">
            <w:pPr>
              <w:pStyle w:val="TableText"/>
              <w:rPr>
                <w:kern w:val="2"/>
              </w:rPr>
            </w:pPr>
            <w:r w:rsidRPr="009E2B43">
              <w:rPr>
                <w:b/>
                <w:bCs/>
                <w:kern w:val="2"/>
              </w:rPr>
              <w:t>DUZ</w:t>
            </w:r>
            <w:r w:rsidRPr="009E2B43">
              <w:rPr>
                <w:kern w:val="2"/>
              </w:rPr>
              <w:t>;Name</w:t>
            </w:r>
          </w:p>
        </w:tc>
        <w:tc>
          <w:tcPr>
            <w:tcW w:w="1980" w:type="dxa"/>
          </w:tcPr>
          <w:p w14:paraId="28FDC84E"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checked in the appointment.</w:t>
            </w:r>
          </w:p>
        </w:tc>
        <w:tc>
          <w:tcPr>
            <w:tcW w:w="2700" w:type="dxa"/>
          </w:tcPr>
          <w:p w14:paraId="2AFA25AA" w14:textId="77777777" w:rsidR="00F53DC9" w:rsidRPr="009E2B43" w:rsidRDefault="00F53DC9" w:rsidP="00B938A1">
            <w:pPr>
              <w:pStyle w:val="TableText"/>
              <w:rPr>
                <w:kern w:val="2"/>
              </w:rPr>
            </w:pPr>
            <w:r w:rsidRPr="009E2B43">
              <w:rPr>
                <w:kern w:val="2"/>
              </w:rPr>
              <w:t>24569;PERSON,NEW A</w:t>
            </w:r>
          </w:p>
        </w:tc>
      </w:tr>
      <w:tr w:rsidR="00F53DC9" w:rsidRPr="009E2B43" w14:paraId="0FC5627E" w14:textId="77777777" w:rsidTr="00B938A1">
        <w:tc>
          <w:tcPr>
            <w:tcW w:w="540" w:type="dxa"/>
          </w:tcPr>
          <w:p w14:paraId="2BF51777" w14:textId="77777777" w:rsidR="00F53DC9" w:rsidRPr="009E2B43" w:rsidRDefault="00F53DC9" w:rsidP="00B938A1">
            <w:pPr>
              <w:pStyle w:val="TableText"/>
              <w:rPr>
                <w:kern w:val="2"/>
              </w:rPr>
            </w:pPr>
            <w:r w:rsidRPr="009E2B43">
              <w:rPr>
                <w:kern w:val="2"/>
              </w:rPr>
              <w:t>31</w:t>
            </w:r>
          </w:p>
        </w:tc>
        <w:tc>
          <w:tcPr>
            <w:tcW w:w="2340" w:type="dxa"/>
          </w:tcPr>
          <w:p w14:paraId="74920C9D" w14:textId="77777777" w:rsidR="00F53DC9" w:rsidRPr="009E2B43" w:rsidRDefault="00F53DC9" w:rsidP="00B938A1">
            <w:pPr>
              <w:pStyle w:val="TableText"/>
              <w:rPr>
                <w:kern w:val="2"/>
              </w:rPr>
            </w:pPr>
            <w:r w:rsidRPr="009E2B43">
              <w:rPr>
                <w:kern w:val="2"/>
              </w:rPr>
              <w:t>CHECK OUT USER</w:t>
            </w:r>
          </w:p>
        </w:tc>
        <w:tc>
          <w:tcPr>
            <w:tcW w:w="1558" w:type="dxa"/>
          </w:tcPr>
          <w:p w14:paraId="21FAE1D1" w14:textId="77777777" w:rsidR="00F53DC9" w:rsidRPr="009E2B43" w:rsidRDefault="00F53DC9" w:rsidP="00B938A1">
            <w:pPr>
              <w:pStyle w:val="TableText"/>
              <w:rPr>
                <w:kern w:val="2"/>
              </w:rPr>
            </w:pPr>
            <w:r w:rsidRPr="009E2B43">
              <w:rPr>
                <w:kern w:val="2"/>
              </w:rPr>
              <w:t>TEXT</w:t>
            </w:r>
          </w:p>
        </w:tc>
        <w:tc>
          <w:tcPr>
            <w:tcW w:w="2222" w:type="dxa"/>
          </w:tcPr>
          <w:p w14:paraId="30B5CF4A" w14:textId="77777777" w:rsidR="00F53DC9" w:rsidRPr="009E2B43" w:rsidRDefault="00F53DC9" w:rsidP="00B938A1">
            <w:pPr>
              <w:pStyle w:val="TableText"/>
              <w:rPr>
                <w:kern w:val="2"/>
              </w:rPr>
            </w:pPr>
            <w:r w:rsidRPr="009E2B43">
              <w:rPr>
                <w:b/>
                <w:bCs/>
                <w:kern w:val="2"/>
              </w:rPr>
              <w:t>DUZ</w:t>
            </w:r>
            <w:r w:rsidRPr="009E2B43">
              <w:rPr>
                <w:kern w:val="2"/>
              </w:rPr>
              <w:t>;Name</w:t>
            </w:r>
          </w:p>
        </w:tc>
        <w:tc>
          <w:tcPr>
            <w:tcW w:w="1980" w:type="dxa"/>
          </w:tcPr>
          <w:p w14:paraId="49DE24D8"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checked out the appointment.</w:t>
            </w:r>
          </w:p>
        </w:tc>
        <w:tc>
          <w:tcPr>
            <w:tcW w:w="2700" w:type="dxa"/>
          </w:tcPr>
          <w:p w14:paraId="6A385FF0" w14:textId="77777777" w:rsidR="00F53DC9" w:rsidRPr="009E2B43" w:rsidRDefault="00F53DC9" w:rsidP="00B938A1">
            <w:pPr>
              <w:pStyle w:val="TableText"/>
              <w:rPr>
                <w:kern w:val="2"/>
              </w:rPr>
            </w:pPr>
            <w:r w:rsidRPr="009E2B43">
              <w:rPr>
                <w:kern w:val="2"/>
              </w:rPr>
              <w:t>24569;PERSON,NEW A</w:t>
            </w:r>
          </w:p>
        </w:tc>
      </w:tr>
      <w:tr w:rsidR="00F53DC9" w:rsidRPr="009E2B43" w14:paraId="435F9924" w14:textId="77777777" w:rsidTr="00B938A1">
        <w:tc>
          <w:tcPr>
            <w:tcW w:w="540" w:type="dxa"/>
          </w:tcPr>
          <w:p w14:paraId="22602942" w14:textId="77777777" w:rsidR="00F53DC9" w:rsidRPr="009E2B43" w:rsidRDefault="00F53DC9" w:rsidP="00B938A1">
            <w:pPr>
              <w:pStyle w:val="TableText"/>
              <w:rPr>
                <w:kern w:val="2"/>
              </w:rPr>
            </w:pPr>
            <w:r w:rsidRPr="009E2B43">
              <w:rPr>
                <w:kern w:val="2"/>
              </w:rPr>
              <w:t>32</w:t>
            </w:r>
          </w:p>
        </w:tc>
        <w:tc>
          <w:tcPr>
            <w:tcW w:w="2340" w:type="dxa"/>
          </w:tcPr>
          <w:p w14:paraId="5E1B8644" w14:textId="77777777" w:rsidR="00F53DC9" w:rsidRPr="009E2B43" w:rsidRDefault="00F53DC9" w:rsidP="00B938A1">
            <w:pPr>
              <w:pStyle w:val="TableText"/>
              <w:rPr>
                <w:kern w:val="2"/>
              </w:rPr>
            </w:pPr>
            <w:r w:rsidRPr="009E2B43">
              <w:rPr>
                <w:kern w:val="2"/>
              </w:rPr>
              <w:t>CANCELLATION REASON</w:t>
            </w:r>
          </w:p>
        </w:tc>
        <w:tc>
          <w:tcPr>
            <w:tcW w:w="1558" w:type="dxa"/>
          </w:tcPr>
          <w:p w14:paraId="60FACEDE" w14:textId="77777777" w:rsidR="00F53DC9" w:rsidRPr="009E2B43" w:rsidRDefault="00F53DC9" w:rsidP="00B938A1">
            <w:pPr>
              <w:pStyle w:val="TableText"/>
              <w:rPr>
                <w:kern w:val="2"/>
              </w:rPr>
            </w:pPr>
            <w:r w:rsidRPr="009E2B43">
              <w:rPr>
                <w:kern w:val="2"/>
              </w:rPr>
              <w:t>TEXT</w:t>
            </w:r>
          </w:p>
        </w:tc>
        <w:tc>
          <w:tcPr>
            <w:tcW w:w="2222" w:type="dxa"/>
          </w:tcPr>
          <w:p w14:paraId="10DF17A2" w14:textId="77777777" w:rsidR="00F53DC9" w:rsidRPr="009E2B43" w:rsidRDefault="00F53DC9" w:rsidP="00B938A1">
            <w:pPr>
              <w:pStyle w:val="TableText"/>
              <w:rPr>
                <w:kern w:val="2"/>
              </w:rPr>
            </w:pPr>
            <w:r w:rsidRPr="009E2B43">
              <w:rPr>
                <w:b/>
                <w:bCs/>
                <w:kern w:val="2"/>
              </w:rPr>
              <w:t>DUZ</w:t>
            </w:r>
            <w:r w:rsidRPr="009E2B43">
              <w:rPr>
                <w:kern w:val="2"/>
              </w:rPr>
              <w:t>;Name</w:t>
            </w:r>
          </w:p>
        </w:tc>
        <w:tc>
          <w:tcPr>
            <w:tcW w:w="1980" w:type="dxa"/>
          </w:tcPr>
          <w:p w14:paraId="599A546D" w14:textId="77777777" w:rsidR="00F53DC9" w:rsidRPr="009E2B43" w:rsidRDefault="00F53DC9" w:rsidP="00B938A1">
            <w:pPr>
              <w:pStyle w:val="TableText"/>
              <w:rPr>
                <w:kern w:val="2"/>
              </w:rPr>
            </w:pPr>
            <w:r w:rsidRPr="009E2B43">
              <w:rPr>
                <w:kern w:val="2"/>
              </w:rPr>
              <w:t>IEN and Name of Cancellation Reason.</w:t>
            </w:r>
          </w:p>
        </w:tc>
        <w:tc>
          <w:tcPr>
            <w:tcW w:w="2700" w:type="dxa"/>
          </w:tcPr>
          <w:p w14:paraId="10A5CABE" w14:textId="77777777" w:rsidR="00F53DC9" w:rsidRPr="009E2B43" w:rsidRDefault="00F53DC9" w:rsidP="00B938A1">
            <w:pPr>
              <w:pStyle w:val="TableText"/>
              <w:rPr>
                <w:kern w:val="2"/>
              </w:rPr>
            </w:pPr>
            <w:r w:rsidRPr="009E2B43">
              <w:rPr>
                <w:kern w:val="2"/>
              </w:rPr>
              <w:t>11;OTHER</w:t>
            </w:r>
          </w:p>
        </w:tc>
      </w:tr>
      <w:tr w:rsidR="00F53DC9" w:rsidRPr="009E2B43" w14:paraId="40724910" w14:textId="77777777" w:rsidTr="00B938A1">
        <w:tc>
          <w:tcPr>
            <w:tcW w:w="540" w:type="dxa"/>
          </w:tcPr>
          <w:p w14:paraId="4582C3CF" w14:textId="77777777" w:rsidR="00F53DC9" w:rsidRPr="009E2B43" w:rsidRDefault="00F53DC9" w:rsidP="00B938A1">
            <w:pPr>
              <w:pStyle w:val="TableText"/>
              <w:rPr>
                <w:kern w:val="2"/>
              </w:rPr>
            </w:pPr>
            <w:r w:rsidRPr="009E2B43">
              <w:rPr>
                <w:kern w:val="2"/>
              </w:rPr>
              <w:t>33</w:t>
            </w:r>
          </w:p>
        </w:tc>
        <w:tc>
          <w:tcPr>
            <w:tcW w:w="2340" w:type="dxa"/>
          </w:tcPr>
          <w:p w14:paraId="449EABD9" w14:textId="77777777" w:rsidR="00F53DC9" w:rsidRPr="009E2B43" w:rsidRDefault="00F53DC9" w:rsidP="00B938A1">
            <w:pPr>
              <w:pStyle w:val="TableText"/>
              <w:rPr>
                <w:kern w:val="2"/>
              </w:rPr>
            </w:pPr>
            <w:r w:rsidRPr="009E2B43">
              <w:rPr>
                <w:kern w:val="2"/>
              </w:rPr>
              <w:t>CONSULT LINK</w:t>
            </w:r>
          </w:p>
        </w:tc>
        <w:tc>
          <w:tcPr>
            <w:tcW w:w="1558" w:type="dxa"/>
          </w:tcPr>
          <w:p w14:paraId="163380E5" w14:textId="77777777" w:rsidR="00F53DC9" w:rsidRPr="009E2B43" w:rsidRDefault="00F53DC9" w:rsidP="00B938A1">
            <w:pPr>
              <w:pStyle w:val="TableText"/>
              <w:rPr>
                <w:kern w:val="2"/>
              </w:rPr>
            </w:pPr>
            <w:r w:rsidRPr="009E2B43">
              <w:rPr>
                <w:kern w:val="2"/>
              </w:rPr>
              <w:t>TEXT</w:t>
            </w:r>
          </w:p>
        </w:tc>
        <w:tc>
          <w:tcPr>
            <w:tcW w:w="2222" w:type="dxa"/>
          </w:tcPr>
          <w:p w14:paraId="50E49B98" w14:textId="77777777" w:rsidR="00F53DC9" w:rsidRPr="009E2B43" w:rsidRDefault="00F53DC9" w:rsidP="00B938A1">
            <w:pPr>
              <w:pStyle w:val="TableText"/>
              <w:rPr>
                <w:kern w:val="2"/>
              </w:rPr>
            </w:pPr>
            <w:r w:rsidRPr="009E2B43">
              <w:rPr>
                <w:kern w:val="2"/>
              </w:rPr>
              <w:t>NNN</w:t>
            </w:r>
          </w:p>
        </w:tc>
        <w:tc>
          <w:tcPr>
            <w:tcW w:w="1980" w:type="dxa"/>
          </w:tcPr>
          <w:p w14:paraId="6D31FE37" w14:textId="77777777" w:rsidR="00F53DC9" w:rsidRPr="009E2B43" w:rsidRDefault="00F53DC9" w:rsidP="00B938A1">
            <w:pPr>
              <w:pStyle w:val="TableText"/>
              <w:rPr>
                <w:kern w:val="2"/>
              </w:rPr>
            </w:pPr>
            <w:r w:rsidRPr="009E2B43">
              <w:rPr>
                <w:kern w:val="2"/>
              </w:rPr>
              <w:t>The Consult Link IEN associated with the appointment.</w:t>
            </w:r>
          </w:p>
        </w:tc>
        <w:tc>
          <w:tcPr>
            <w:tcW w:w="2700" w:type="dxa"/>
          </w:tcPr>
          <w:p w14:paraId="31F288AE" w14:textId="77777777" w:rsidR="00F53DC9" w:rsidRPr="009E2B43" w:rsidRDefault="00F53DC9" w:rsidP="00B938A1">
            <w:pPr>
              <w:pStyle w:val="TableText"/>
              <w:rPr>
                <w:kern w:val="2"/>
              </w:rPr>
            </w:pPr>
            <w:r w:rsidRPr="009E2B43">
              <w:rPr>
                <w:kern w:val="2"/>
              </w:rPr>
              <w:t>23123</w:t>
            </w:r>
          </w:p>
        </w:tc>
      </w:tr>
    </w:tbl>
    <w:p w14:paraId="6A267E5B" w14:textId="52BF5550" w:rsidR="005D1A86" w:rsidRPr="009E2B43" w:rsidRDefault="005D1A86" w:rsidP="00027559">
      <w:pPr>
        <w:pStyle w:val="BodyText6"/>
      </w:pPr>
    </w:p>
    <w:p w14:paraId="1138B881" w14:textId="7B4450EA" w:rsidR="00B938A1" w:rsidRPr="009E2B43" w:rsidRDefault="00B938A1" w:rsidP="00B938A1">
      <w:pPr>
        <w:pStyle w:val="Note"/>
      </w:pPr>
      <w:r w:rsidRPr="009E2B43">
        <w:tab/>
      </w:r>
      <w:r w:rsidRPr="009E2B43">
        <w:rPr>
          <w:b/>
          <w:bCs/>
        </w:rPr>
        <w:t>NOTE:</w:t>
      </w:r>
      <w:r w:rsidRPr="009E2B43">
        <w:t xml:space="preserve"> Field </w:t>
      </w:r>
      <w:r w:rsidR="000402D3" w:rsidRPr="009E2B43">
        <w:t>#</w:t>
      </w:r>
      <w:r w:rsidRPr="009E2B43">
        <w:t>27 is reserved for the 2507 Request IEN to be available in a future release.</w:t>
      </w:r>
    </w:p>
    <w:p w14:paraId="7DBCCCBB" w14:textId="77777777" w:rsidR="00B938A1" w:rsidRPr="009E2B43" w:rsidRDefault="00B938A1" w:rsidP="00027559">
      <w:pPr>
        <w:pStyle w:val="BodyText6"/>
      </w:pPr>
    </w:p>
    <w:p w14:paraId="47DCD6E6" w14:textId="538772E7" w:rsidR="00F53DC9" w:rsidRPr="009E2B43" w:rsidRDefault="00F53DC9" w:rsidP="007C0BD6">
      <w:pPr>
        <w:pStyle w:val="Heading3"/>
        <w:rPr>
          <w:rFonts w:hint="eastAsia"/>
        </w:rPr>
      </w:pPr>
      <w:bookmarkStart w:id="711" w:name="_Toc51598880"/>
      <w:bookmarkStart w:id="712" w:name="_Ref58420362"/>
      <w:bookmarkStart w:id="713" w:name="_Toc88642174"/>
      <w:r w:rsidRPr="009E2B43">
        <w:lastRenderedPageBreak/>
        <w:t>Available Data Filters</w:t>
      </w:r>
      <w:bookmarkEnd w:id="711"/>
      <w:bookmarkEnd w:id="712"/>
      <w:bookmarkEnd w:id="713"/>
    </w:p>
    <w:p w14:paraId="23E7CE04" w14:textId="167F6680" w:rsidR="00F53DC9" w:rsidRPr="009E2B43" w:rsidRDefault="000402D3" w:rsidP="00E04F41">
      <w:pPr>
        <w:pStyle w:val="BodyText"/>
        <w:keepNext/>
        <w:keepLines/>
      </w:pPr>
      <w:r w:rsidRPr="009E2B43">
        <w:t xml:space="preserve">The </w:t>
      </w:r>
      <w:r w:rsidRPr="009E2B43">
        <w:rPr>
          <w:b/>
          <w:bCs/>
        </w:rPr>
        <w:t>s</w:t>
      </w:r>
      <w:r w:rsidR="00F53DC9" w:rsidRPr="009E2B43">
        <w:rPr>
          <w:b/>
          <w:bCs/>
        </w:rPr>
        <w:t>ix</w:t>
      </w:r>
      <w:r w:rsidR="00F53DC9" w:rsidRPr="009E2B43">
        <w:t xml:space="preserve"> fields </w:t>
      </w:r>
      <w:r w:rsidRPr="009E2B43">
        <w:t xml:space="preserve">listed in </w:t>
      </w:r>
      <w:r w:rsidRPr="009E2B43">
        <w:rPr>
          <w:color w:val="0000FF"/>
          <w:u w:val="single"/>
        </w:rPr>
        <w:fldChar w:fldCharType="begin"/>
      </w:r>
      <w:r w:rsidRPr="009E2B43">
        <w:rPr>
          <w:color w:val="0000FF"/>
          <w:u w:val="single"/>
        </w:rPr>
        <w:instrText xml:space="preserve"> REF _Ref54710794 \h  \* MERGEFORMAT </w:instrText>
      </w:r>
      <w:r w:rsidRPr="009E2B43">
        <w:rPr>
          <w:color w:val="0000FF"/>
          <w:u w:val="single"/>
        </w:rPr>
      </w:r>
      <w:r w:rsidRPr="009E2B43">
        <w:rPr>
          <w:color w:val="0000FF"/>
          <w:u w:val="single"/>
        </w:rPr>
        <w:fldChar w:fldCharType="separate"/>
      </w:r>
      <w:r w:rsidR="00064DA6" w:rsidRPr="00064DA6">
        <w:rPr>
          <w:color w:val="0000FF"/>
          <w:u w:val="single"/>
        </w:rPr>
        <w:t>Table 66</w:t>
      </w:r>
      <w:r w:rsidRPr="009E2B43">
        <w:rPr>
          <w:color w:val="0000FF"/>
          <w:u w:val="single"/>
        </w:rPr>
        <w:fldChar w:fldCharType="end"/>
      </w:r>
      <w:r w:rsidRPr="009E2B43">
        <w:t xml:space="preserve"> </w:t>
      </w:r>
      <w:r w:rsidR="00F53DC9" w:rsidRPr="009E2B43">
        <w:t xml:space="preserve">allow a filter. All </w:t>
      </w:r>
      <w:r w:rsidR="00E04F41" w:rsidRPr="009E2B43">
        <w:rPr>
          <w:b/>
          <w:bCs/>
        </w:rPr>
        <w:t>six</w:t>
      </w:r>
      <w:r w:rsidR="00F53DC9" w:rsidRPr="009E2B43">
        <w:t xml:space="preserve"> fields can be filtered in one API call. A </w:t>
      </w:r>
      <w:r w:rsidR="00E04F41" w:rsidRPr="009E2B43">
        <w:rPr>
          <w:b/>
          <w:bCs/>
        </w:rPr>
        <w:t>NULL</w:t>
      </w:r>
      <w:r w:rsidR="00F53DC9" w:rsidRPr="009E2B43">
        <w:t>/undefined filter result</w:t>
      </w:r>
      <w:r w:rsidR="00E04F41" w:rsidRPr="009E2B43">
        <w:t>s</w:t>
      </w:r>
      <w:r w:rsidR="00F53DC9" w:rsidRPr="009E2B43">
        <w:t xml:space="preserve"> in all values being returned.</w:t>
      </w:r>
    </w:p>
    <w:p w14:paraId="0ED746E6" w14:textId="77777777" w:rsidR="00F53DC9" w:rsidRPr="009E2B43" w:rsidRDefault="00F53DC9" w:rsidP="00E04F41">
      <w:pPr>
        <w:pStyle w:val="BodyText6"/>
        <w:keepNext/>
        <w:keepLines/>
      </w:pPr>
    </w:p>
    <w:p w14:paraId="73C7980E" w14:textId="2197276D" w:rsidR="00F53DC9" w:rsidRPr="009E2B43" w:rsidRDefault="00F53DC9" w:rsidP="00E04F41">
      <w:pPr>
        <w:pStyle w:val="Caption"/>
      </w:pPr>
      <w:bookmarkStart w:id="714" w:name="_Ref54710794"/>
      <w:bookmarkStart w:id="715" w:name="_Ref54710769"/>
      <w:bookmarkStart w:id="716" w:name="_Toc88642597"/>
      <w:r w:rsidRPr="009E2B43">
        <w:t xml:space="preserve">Table </w:t>
      </w:r>
      <w:r w:rsidRPr="009E2B43">
        <w:fldChar w:fldCharType="begin"/>
      </w:r>
      <w:r w:rsidRPr="009E2B43">
        <w:instrText>SEQ Table \* ARABIC</w:instrText>
      </w:r>
      <w:r w:rsidRPr="009E2B43">
        <w:fldChar w:fldCharType="separate"/>
      </w:r>
      <w:r w:rsidR="00064DA6">
        <w:rPr>
          <w:noProof/>
        </w:rPr>
        <w:t>66</w:t>
      </w:r>
      <w:r w:rsidRPr="009E2B43">
        <w:fldChar w:fldCharType="end"/>
      </w:r>
      <w:bookmarkEnd w:id="714"/>
      <w:r w:rsidRPr="009E2B43">
        <w:t>: Available Data Filters</w:t>
      </w:r>
      <w:bookmarkEnd w:id="715"/>
      <w:bookmarkEnd w:id="71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1260"/>
        <w:gridCol w:w="2438"/>
        <w:gridCol w:w="3970"/>
      </w:tblGrid>
      <w:tr w:rsidR="00F53DC9" w:rsidRPr="009E2B43" w14:paraId="03116BD5" w14:textId="77777777" w:rsidTr="000402D3">
        <w:trPr>
          <w:tblHeader/>
        </w:trPr>
        <w:tc>
          <w:tcPr>
            <w:tcW w:w="1908" w:type="dxa"/>
            <w:shd w:val="clear" w:color="auto" w:fill="F2F2F2" w:themeFill="background1" w:themeFillShade="F2"/>
          </w:tcPr>
          <w:p w14:paraId="4B213B42" w14:textId="1B1CAD9A" w:rsidR="00F53DC9" w:rsidRPr="009E2B43" w:rsidRDefault="00E04F41" w:rsidP="00A23E30">
            <w:pPr>
              <w:pStyle w:val="TableHeading"/>
            </w:pPr>
            <w:bookmarkStart w:id="717" w:name="ColumnTitle_34"/>
            <w:bookmarkEnd w:id="717"/>
            <w:r w:rsidRPr="009E2B43">
              <w:t>Appointment Data to be Filtered</w:t>
            </w:r>
          </w:p>
        </w:tc>
        <w:tc>
          <w:tcPr>
            <w:tcW w:w="1260" w:type="dxa"/>
            <w:shd w:val="clear" w:color="auto" w:fill="F2F2F2" w:themeFill="background1" w:themeFillShade="F2"/>
          </w:tcPr>
          <w:p w14:paraId="54EB3BA7" w14:textId="00D8B535" w:rsidR="00F53DC9" w:rsidRPr="009E2B43" w:rsidRDefault="00E04F41" w:rsidP="00A23E30">
            <w:pPr>
              <w:pStyle w:val="TableHeading"/>
            </w:pPr>
            <w:r w:rsidRPr="009E2B43">
              <w:t>Array Entry</w:t>
            </w:r>
          </w:p>
        </w:tc>
        <w:tc>
          <w:tcPr>
            <w:tcW w:w="2438" w:type="dxa"/>
            <w:shd w:val="clear" w:color="auto" w:fill="F2F2F2" w:themeFill="background1" w:themeFillShade="F2"/>
          </w:tcPr>
          <w:p w14:paraId="5F5C45FD" w14:textId="77777777" w:rsidR="00F53DC9" w:rsidRPr="009E2B43" w:rsidRDefault="00F53DC9" w:rsidP="00A23E30">
            <w:pPr>
              <w:pStyle w:val="TableHeading"/>
            </w:pPr>
            <w:r w:rsidRPr="009E2B43">
              <w:t>Format</w:t>
            </w:r>
          </w:p>
        </w:tc>
        <w:tc>
          <w:tcPr>
            <w:tcW w:w="3970" w:type="dxa"/>
            <w:shd w:val="clear" w:color="auto" w:fill="F2F2F2" w:themeFill="background1" w:themeFillShade="F2"/>
          </w:tcPr>
          <w:p w14:paraId="71F5F052" w14:textId="7E540446" w:rsidR="00F53DC9" w:rsidRPr="009E2B43" w:rsidRDefault="00F53DC9" w:rsidP="00A23E30">
            <w:pPr>
              <w:pStyle w:val="TableHeading"/>
            </w:pPr>
            <w:r w:rsidRPr="009E2B43">
              <w:t xml:space="preserve">Examples of M </w:t>
            </w:r>
            <w:r w:rsidR="00E04F41" w:rsidRPr="009E2B43">
              <w:t>C</w:t>
            </w:r>
            <w:r w:rsidRPr="009E2B43">
              <w:t xml:space="preserve">ode to </w:t>
            </w:r>
            <w:r w:rsidR="00E04F41" w:rsidRPr="009E2B43">
              <w:t>S</w:t>
            </w:r>
            <w:r w:rsidRPr="009E2B43">
              <w:t xml:space="preserve">et </w:t>
            </w:r>
            <w:r w:rsidR="00E04F41" w:rsidRPr="009E2B43">
              <w:t>A</w:t>
            </w:r>
            <w:r w:rsidRPr="009E2B43">
              <w:t xml:space="preserve">rray with </w:t>
            </w:r>
            <w:r w:rsidR="00E04F41" w:rsidRPr="009E2B43">
              <w:t>F</w:t>
            </w:r>
            <w:r w:rsidRPr="009E2B43">
              <w:t xml:space="preserve">ilter </w:t>
            </w:r>
            <w:r w:rsidR="00E04F41" w:rsidRPr="009E2B43">
              <w:t>V</w:t>
            </w:r>
            <w:r w:rsidRPr="009E2B43">
              <w:t>alues</w:t>
            </w:r>
          </w:p>
        </w:tc>
      </w:tr>
      <w:tr w:rsidR="00F53DC9" w:rsidRPr="009E2B43" w14:paraId="5CD9E9A0" w14:textId="77777777" w:rsidTr="00E04F41">
        <w:tc>
          <w:tcPr>
            <w:tcW w:w="1908" w:type="dxa"/>
          </w:tcPr>
          <w:p w14:paraId="4E628F8A" w14:textId="77777777" w:rsidR="00F53DC9" w:rsidRPr="009E2B43" w:rsidRDefault="00F53DC9" w:rsidP="00E04F41">
            <w:pPr>
              <w:pStyle w:val="TableText"/>
              <w:keepNext/>
              <w:keepLines/>
            </w:pPr>
            <w:r w:rsidRPr="009E2B43">
              <w:t>APPOINTMENT DATE/TIME</w:t>
            </w:r>
          </w:p>
        </w:tc>
        <w:tc>
          <w:tcPr>
            <w:tcW w:w="1260" w:type="dxa"/>
          </w:tcPr>
          <w:p w14:paraId="36296DB6" w14:textId="77777777" w:rsidR="00F53DC9" w:rsidRPr="009E2B43" w:rsidRDefault="00F53DC9" w:rsidP="00E04F41">
            <w:pPr>
              <w:pStyle w:val="TableText"/>
              <w:keepNext/>
              <w:keepLines/>
            </w:pPr>
            <w:r w:rsidRPr="009E2B43">
              <w:t>ARRAY(1)</w:t>
            </w:r>
          </w:p>
        </w:tc>
        <w:tc>
          <w:tcPr>
            <w:tcW w:w="2438" w:type="dxa"/>
          </w:tcPr>
          <w:p w14:paraId="4DC865C9" w14:textId="77777777" w:rsidR="00E04F41" w:rsidRPr="009E2B43" w:rsidRDefault="00F53DC9" w:rsidP="00E04F41">
            <w:pPr>
              <w:pStyle w:val="TableText"/>
              <w:keepNext/>
              <w:keepLines/>
            </w:pPr>
            <w:r w:rsidRPr="009E2B43">
              <w:t xml:space="preserve">Range of appointment date/times, "from" and "to" date/time separated by semicolon. Dates </w:t>
            </w:r>
            <w:r w:rsidRPr="009E2B43">
              <w:rPr>
                <w:i/>
                <w:iCs/>
              </w:rPr>
              <w:t>must</w:t>
            </w:r>
            <w:r w:rsidRPr="009E2B43">
              <w:t xml:space="preserve"> be </w:t>
            </w:r>
            <w:r w:rsidR="00E04F41" w:rsidRPr="009E2B43">
              <w:t xml:space="preserve">in VA </w:t>
            </w:r>
            <w:r w:rsidRPr="009E2B43">
              <w:t>FileMan format</w:t>
            </w:r>
            <w:r w:rsidR="00E04F41" w:rsidRPr="009E2B43">
              <w:t>:</w:t>
            </w:r>
          </w:p>
          <w:p w14:paraId="6E62C205" w14:textId="09D1B98F" w:rsidR="00F53DC9" w:rsidRPr="009E2B43" w:rsidRDefault="00F53DC9" w:rsidP="00E04F41">
            <w:pPr>
              <w:pStyle w:val="TableText"/>
              <w:keepNext/>
              <w:keepLines/>
              <w:rPr>
                <w:b/>
                <w:bCs/>
              </w:rPr>
            </w:pPr>
            <w:r w:rsidRPr="009E2B43">
              <w:rPr>
                <w:b/>
                <w:bCs/>
              </w:rPr>
              <w:t>YYYMMDD.HHMMSS</w:t>
            </w:r>
          </w:p>
          <w:p w14:paraId="5DBA3107" w14:textId="77777777" w:rsidR="00F53DC9" w:rsidRPr="009E2B43" w:rsidRDefault="00F53DC9" w:rsidP="00E04F41">
            <w:pPr>
              <w:pStyle w:val="TableText"/>
              <w:keepNext/>
              <w:keepLines/>
            </w:pPr>
          </w:p>
          <w:p w14:paraId="1B9E08CB" w14:textId="79A9F624" w:rsidR="00F53DC9" w:rsidRPr="009E2B43" w:rsidRDefault="00F53DC9" w:rsidP="00E04F41">
            <w:pPr>
              <w:pStyle w:val="TableCode"/>
            </w:pPr>
            <w:r w:rsidRPr="009E2B43">
              <w:t>ARRAY(1)="from date; to date"</w:t>
            </w:r>
          </w:p>
        </w:tc>
        <w:tc>
          <w:tcPr>
            <w:tcW w:w="3970" w:type="dxa"/>
          </w:tcPr>
          <w:p w14:paraId="18C41742" w14:textId="77777777" w:rsidR="00F53DC9" w:rsidRPr="009E2B43" w:rsidRDefault="00F53DC9" w:rsidP="00E04F41">
            <w:pPr>
              <w:pStyle w:val="TableCode"/>
            </w:pPr>
            <w:r w:rsidRPr="009E2B43">
              <w:t>S ARRAY(1)="3030101;3030101" (one day)</w:t>
            </w:r>
          </w:p>
          <w:p w14:paraId="35BD0BB4" w14:textId="77777777" w:rsidR="00F53DC9" w:rsidRPr="009E2B43" w:rsidRDefault="00F53DC9" w:rsidP="00E04F41">
            <w:pPr>
              <w:pStyle w:val="TableCode"/>
            </w:pPr>
            <w:r w:rsidRPr="009E2B43">
              <w:t>S ARRAY(1)="3040101" (appts after 2003)</w:t>
            </w:r>
          </w:p>
          <w:p w14:paraId="3076D23B" w14:textId="77777777" w:rsidR="00F53DC9" w:rsidRPr="009E2B43" w:rsidRDefault="00F53DC9" w:rsidP="00E04F41">
            <w:pPr>
              <w:pStyle w:val="TableCode"/>
            </w:pPr>
            <w:r w:rsidRPr="009E2B43">
              <w:t>S ARRAY(1)=";3031231" (all appts thru 3031231)</w:t>
            </w:r>
          </w:p>
          <w:p w14:paraId="596BF31B" w14:textId="77777777" w:rsidR="00F53DC9" w:rsidRPr="009E2B43" w:rsidRDefault="00F53DC9" w:rsidP="00E04F41">
            <w:pPr>
              <w:pStyle w:val="TableCode"/>
            </w:pPr>
            <w:r w:rsidRPr="009E2B43">
              <w:t>S ARRAY(1)=DT (all appts from today forward)</w:t>
            </w:r>
          </w:p>
          <w:p w14:paraId="1D5A2C33" w14:textId="77777777" w:rsidR="00F53DC9" w:rsidRPr="009E2B43" w:rsidRDefault="00F53DC9" w:rsidP="00E04F41">
            <w:pPr>
              <w:pStyle w:val="TableCode"/>
            </w:pPr>
            <w:r w:rsidRPr="009E2B43">
              <w:t>S ARRAY(1)=DT_";3041231" (all appts from           today through 3041231)</w:t>
            </w:r>
          </w:p>
          <w:p w14:paraId="6CCBADDD" w14:textId="77777777" w:rsidR="00F53DC9" w:rsidRPr="009E2B43" w:rsidRDefault="00F53DC9" w:rsidP="00E04F41">
            <w:pPr>
              <w:pStyle w:val="TableText"/>
              <w:keepNext/>
              <w:keepLines/>
            </w:pPr>
          </w:p>
        </w:tc>
      </w:tr>
      <w:tr w:rsidR="00F53DC9" w:rsidRPr="009E2B43" w14:paraId="67A95C39" w14:textId="77777777" w:rsidTr="00E04F41">
        <w:tc>
          <w:tcPr>
            <w:tcW w:w="1908" w:type="dxa"/>
          </w:tcPr>
          <w:p w14:paraId="2EE48029" w14:textId="77777777" w:rsidR="00F53DC9" w:rsidRPr="009E2B43" w:rsidRDefault="00F53DC9" w:rsidP="00E04F41">
            <w:pPr>
              <w:pStyle w:val="TableText"/>
            </w:pPr>
            <w:r w:rsidRPr="009E2B43">
              <w:t>CLINIC IEN</w:t>
            </w:r>
          </w:p>
        </w:tc>
        <w:tc>
          <w:tcPr>
            <w:tcW w:w="1260" w:type="dxa"/>
          </w:tcPr>
          <w:p w14:paraId="0F1560FE" w14:textId="77777777" w:rsidR="00F53DC9" w:rsidRPr="009E2B43" w:rsidRDefault="00F53DC9" w:rsidP="00E04F41">
            <w:pPr>
              <w:pStyle w:val="TableText"/>
            </w:pPr>
            <w:r w:rsidRPr="009E2B43">
              <w:t>ARRAY(2)</w:t>
            </w:r>
          </w:p>
        </w:tc>
        <w:tc>
          <w:tcPr>
            <w:tcW w:w="2438" w:type="dxa"/>
          </w:tcPr>
          <w:p w14:paraId="42369750" w14:textId="6927D3BF" w:rsidR="00F53DC9" w:rsidRPr="009E2B43" w:rsidRDefault="00F53DC9" w:rsidP="00E04F41">
            <w:pPr>
              <w:pStyle w:val="TableText"/>
            </w:pPr>
            <w:r w:rsidRPr="009E2B43">
              <w:t>List of valid clinic IENs (each separated by a semicolon)</w:t>
            </w:r>
            <w:r w:rsidR="00E04F41" w:rsidRPr="009E2B43">
              <w:t>,</w:t>
            </w:r>
            <w:r w:rsidRPr="009E2B43">
              <w:t xml:space="preserve"> or a global root or a local root. Clinic </w:t>
            </w:r>
            <w:r w:rsidRPr="009E2B43">
              <w:rPr>
                <w:i/>
                <w:iCs/>
              </w:rPr>
              <w:t>must</w:t>
            </w:r>
            <w:r w:rsidRPr="009E2B43">
              <w:t xml:space="preserve"> exist </w:t>
            </w:r>
            <w:r w:rsidR="00E04F41" w:rsidRPr="009E2B43">
              <w:t>i</w:t>
            </w:r>
            <w:r w:rsidRPr="009E2B43">
              <w:t>n Hospital Location file.</w:t>
            </w:r>
          </w:p>
          <w:p w14:paraId="4357A3E4" w14:textId="77777777" w:rsidR="00F53DC9" w:rsidRPr="009E2B43" w:rsidRDefault="00F53DC9" w:rsidP="00E04F41">
            <w:pPr>
              <w:pStyle w:val="TableText"/>
            </w:pPr>
          </w:p>
          <w:p w14:paraId="143734C7" w14:textId="77777777" w:rsidR="00F53DC9" w:rsidRPr="009E2B43" w:rsidRDefault="00F53DC9" w:rsidP="00E04F41">
            <w:pPr>
              <w:pStyle w:val="TableCode"/>
            </w:pPr>
            <w:r w:rsidRPr="009E2B43">
              <w:t>ARRAY (2) ="ien1; ien2" etc.</w:t>
            </w:r>
          </w:p>
          <w:p w14:paraId="24F06CB1" w14:textId="77777777" w:rsidR="00F53DC9" w:rsidRPr="009E2B43" w:rsidRDefault="00F53DC9" w:rsidP="00E04F41">
            <w:pPr>
              <w:pStyle w:val="TableCode"/>
            </w:pPr>
            <w:r w:rsidRPr="009E2B43">
              <w:t>ARRAY(2)="^global("</w:t>
            </w:r>
          </w:p>
          <w:p w14:paraId="36869732" w14:textId="77777777" w:rsidR="00F53DC9" w:rsidRPr="009E2B43" w:rsidRDefault="00F53DC9" w:rsidP="00E04F41">
            <w:pPr>
              <w:pStyle w:val="TableCode"/>
            </w:pPr>
            <w:r w:rsidRPr="009E2B43">
              <w:t>ARRAY(2)="^global(#"</w:t>
            </w:r>
          </w:p>
          <w:p w14:paraId="64632B49" w14:textId="77777777" w:rsidR="00F53DC9" w:rsidRPr="009E2B43" w:rsidRDefault="00F53DC9" w:rsidP="00E04F41">
            <w:pPr>
              <w:pStyle w:val="TableCode"/>
            </w:pPr>
            <w:r w:rsidRPr="009E2B43">
              <w:t>ARRAY(2)="^global(#,"</w:t>
            </w:r>
          </w:p>
          <w:p w14:paraId="4B806C5B" w14:textId="77777777" w:rsidR="00F53DC9" w:rsidRPr="009E2B43" w:rsidRDefault="00F53DC9" w:rsidP="00E04F41">
            <w:pPr>
              <w:pStyle w:val="TableCode"/>
            </w:pPr>
            <w:r w:rsidRPr="009E2B43">
              <w:t>ARRAY(2)="local("</w:t>
            </w:r>
          </w:p>
          <w:p w14:paraId="18C9BAEC" w14:textId="77777777" w:rsidR="00F53DC9" w:rsidRPr="009E2B43" w:rsidRDefault="00F53DC9" w:rsidP="00E04F41">
            <w:pPr>
              <w:pStyle w:val="TableCode"/>
            </w:pPr>
            <w:r w:rsidRPr="009E2B43">
              <w:t>ARRAY(2)="local(#"</w:t>
            </w:r>
          </w:p>
          <w:p w14:paraId="0E14BDBD" w14:textId="77777777" w:rsidR="00F53DC9" w:rsidRPr="009E2B43" w:rsidRDefault="00F53DC9" w:rsidP="00E04F41">
            <w:pPr>
              <w:pStyle w:val="TableCode"/>
            </w:pPr>
            <w:r w:rsidRPr="009E2B43">
              <w:t>ARRAY(2)="local(#,"</w:t>
            </w:r>
          </w:p>
        </w:tc>
        <w:tc>
          <w:tcPr>
            <w:tcW w:w="3970" w:type="dxa"/>
          </w:tcPr>
          <w:p w14:paraId="4CBFB282" w14:textId="77777777" w:rsidR="00F53DC9" w:rsidRPr="009E2B43" w:rsidRDefault="00F53DC9" w:rsidP="00E04F41">
            <w:pPr>
              <w:pStyle w:val="TableCode"/>
            </w:pPr>
            <w:r w:rsidRPr="009E2B43">
              <w:t>S ARRAY(2)=300</w:t>
            </w:r>
          </w:p>
          <w:p w14:paraId="712FFD90" w14:textId="77777777" w:rsidR="00F53DC9" w:rsidRPr="009E2B43" w:rsidRDefault="00F53DC9" w:rsidP="00E04F41">
            <w:pPr>
              <w:pStyle w:val="TableCode"/>
            </w:pPr>
            <w:r w:rsidRPr="009E2B43">
              <w:t>S ARRAY(2)="300;301;304"</w:t>
            </w:r>
          </w:p>
          <w:p w14:paraId="591F836F" w14:textId="77777777" w:rsidR="00F53DC9" w:rsidRPr="009E2B43" w:rsidRDefault="00F53DC9" w:rsidP="00E04F41">
            <w:pPr>
              <w:pStyle w:val="TableCode"/>
            </w:pPr>
            <w:r w:rsidRPr="009E2B43">
              <w:t>S ARRAY(2)="^GBL("</w:t>
            </w:r>
          </w:p>
          <w:p w14:paraId="2902188F" w14:textId="77777777" w:rsidR="00F53DC9" w:rsidRPr="009E2B43" w:rsidRDefault="00F53DC9" w:rsidP="00E04F41">
            <w:pPr>
              <w:pStyle w:val="TableCode"/>
            </w:pPr>
            <w:r w:rsidRPr="009E2B43">
              <w:t>S ARRAY(2)="^GBL(""DFN"""</w:t>
            </w:r>
          </w:p>
          <w:p w14:paraId="5074FA9E" w14:textId="77777777" w:rsidR="00F53DC9" w:rsidRPr="009E2B43" w:rsidRDefault="00F53DC9" w:rsidP="00E04F41">
            <w:pPr>
              <w:pStyle w:val="TableCode"/>
            </w:pPr>
            <w:r w:rsidRPr="009E2B43">
              <w:t>S ARRAY(2)="^GBL(""DFN"","</w:t>
            </w:r>
          </w:p>
          <w:p w14:paraId="32BF62FB" w14:textId="77777777" w:rsidR="00F53DC9" w:rsidRPr="009E2B43" w:rsidRDefault="00F53DC9" w:rsidP="00E04F41">
            <w:pPr>
              <w:pStyle w:val="TableCode"/>
            </w:pPr>
            <w:r w:rsidRPr="009E2B43">
              <w:t>S ARRAY(2)="LOCAL("</w:t>
            </w:r>
          </w:p>
          <w:p w14:paraId="7344FA04" w14:textId="77777777" w:rsidR="00F53DC9" w:rsidRPr="009E2B43" w:rsidRDefault="00F53DC9" w:rsidP="00E04F41">
            <w:pPr>
              <w:pStyle w:val="TableCode"/>
            </w:pPr>
            <w:r w:rsidRPr="009E2B43">
              <w:t>S ARRAY(2)="LOCAL(""DFN"""</w:t>
            </w:r>
          </w:p>
          <w:p w14:paraId="38386C8E" w14:textId="77777777" w:rsidR="00F53DC9" w:rsidRPr="009E2B43" w:rsidRDefault="00F53DC9" w:rsidP="00E04F41">
            <w:pPr>
              <w:pStyle w:val="TableCode"/>
            </w:pPr>
            <w:r w:rsidRPr="009E2B43">
              <w:t>S ARRAY(2)="LOCAL(""DFN"","</w:t>
            </w:r>
          </w:p>
        </w:tc>
      </w:tr>
      <w:tr w:rsidR="00F53DC9" w:rsidRPr="009E2B43" w14:paraId="699FE5F7" w14:textId="77777777" w:rsidTr="00E04F41">
        <w:tc>
          <w:tcPr>
            <w:tcW w:w="1908" w:type="dxa"/>
          </w:tcPr>
          <w:p w14:paraId="6743F256" w14:textId="77777777" w:rsidR="00F53DC9" w:rsidRPr="009E2B43" w:rsidRDefault="00F53DC9" w:rsidP="00E04F41">
            <w:pPr>
              <w:pStyle w:val="TableText"/>
            </w:pPr>
            <w:r w:rsidRPr="009E2B43">
              <w:t>APPOINTMENT STATUS</w:t>
            </w:r>
          </w:p>
        </w:tc>
        <w:tc>
          <w:tcPr>
            <w:tcW w:w="1260" w:type="dxa"/>
          </w:tcPr>
          <w:p w14:paraId="34B4C235" w14:textId="77777777" w:rsidR="00F53DC9" w:rsidRPr="009E2B43" w:rsidRDefault="00F53DC9" w:rsidP="00E04F41">
            <w:pPr>
              <w:pStyle w:val="TableText"/>
            </w:pPr>
            <w:r w:rsidRPr="009E2B43">
              <w:t>ARRAY(3)</w:t>
            </w:r>
          </w:p>
        </w:tc>
        <w:tc>
          <w:tcPr>
            <w:tcW w:w="2438" w:type="dxa"/>
          </w:tcPr>
          <w:p w14:paraId="158B337D" w14:textId="44C5F7A8" w:rsidR="00F53DC9" w:rsidRPr="009E2B43" w:rsidRDefault="00F53DC9" w:rsidP="00E04F41">
            <w:pPr>
              <w:pStyle w:val="TableText"/>
            </w:pPr>
            <w:r w:rsidRPr="009E2B43">
              <w:t>List of valid Appointment Status values, each separated by a semicolon. Valid values:</w:t>
            </w:r>
          </w:p>
          <w:p w14:paraId="1842F9C9" w14:textId="0B1D26E0" w:rsidR="00F53DC9" w:rsidRPr="009E2B43" w:rsidRDefault="00F53DC9" w:rsidP="00E04F41">
            <w:pPr>
              <w:pStyle w:val="TableListBullet"/>
            </w:pPr>
            <w:r w:rsidRPr="009E2B43">
              <w:rPr>
                <w:b/>
                <w:bCs/>
              </w:rPr>
              <w:lastRenderedPageBreak/>
              <w:t>R</w:t>
            </w:r>
            <w:r w:rsidR="00E04F41" w:rsidRPr="009E2B43">
              <w:rPr>
                <w:b/>
                <w:bCs/>
              </w:rPr>
              <w:t>—</w:t>
            </w:r>
            <w:r w:rsidRPr="009E2B43">
              <w:t>Scheduled/Kept</w:t>
            </w:r>
          </w:p>
          <w:p w14:paraId="5C755069" w14:textId="3940EFCD" w:rsidR="00F53DC9" w:rsidRPr="009E2B43" w:rsidRDefault="00F53DC9" w:rsidP="00E04F41">
            <w:pPr>
              <w:pStyle w:val="TableListBullet"/>
            </w:pPr>
            <w:r w:rsidRPr="009E2B43">
              <w:rPr>
                <w:b/>
                <w:bCs/>
              </w:rPr>
              <w:t>I</w:t>
            </w:r>
            <w:r w:rsidR="00E04F41" w:rsidRPr="009E2B43">
              <w:rPr>
                <w:b/>
                <w:bCs/>
              </w:rPr>
              <w:t>—</w:t>
            </w:r>
            <w:r w:rsidRPr="009E2B43">
              <w:t>Inpatient</w:t>
            </w:r>
          </w:p>
          <w:p w14:paraId="1B9AB56C" w14:textId="312AF7E5" w:rsidR="00F53DC9" w:rsidRPr="009E2B43" w:rsidRDefault="00F53DC9" w:rsidP="00E04F41">
            <w:pPr>
              <w:pStyle w:val="TableListBullet"/>
            </w:pPr>
            <w:r w:rsidRPr="009E2B43">
              <w:rPr>
                <w:b/>
                <w:bCs/>
              </w:rPr>
              <w:t>NS</w:t>
            </w:r>
            <w:r w:rsidR="00E04F41" w:rsidRPr="009E2B43">
              <w:rPr>
                <w:b/>
                <w:bCs/>
              </w:rPr>
              <w:t>—</w:t>
            </w:r>
            <w:r w:rsidRPr="009E2B43">
              <w:t>No-Show</w:t>
            </w:r>
          </w:p>
          <w:p w14:paraId="192EAB95" w14:textId="3A6C5832" w:rsidR="00F53DC9" w:rsidRPr="009E2B43" w:rsidRDefault="00F53DC9" w:rsidP="00E04F41">
            <w:pPr>
              <w:pStyle w:val="TableListBullet"/>
            </w:pPr>
            <w:r w:rsidRPr="009E2B43">
              <w:rPr>
                <w:b/>
                <w:bCs/>
              </w:rPr>
              <w:t>NSR</w:t>
            </w:r>
            <w:r w:rsidR="00E04F41" w:rsidRPr="009E2B43">
              <w:rPr>
                <w:b/>
                <w:bCs/>
              </w:rPr>
              <w:t>—</w:t>
            </w:r>
            <w:r w:rsidRPr="009E2B43">
              <w:t>No-Show, Rescheduled</w:t>
            </w:r>
          </w:p>
          <w:p w14:paraId="2E792136" w14:textId="3878F0D6" w:rsidR="00F53DC9" w:rsidRPr="009E2B43" w:rsidRDefault="00F53DC9" w:rsidP="00E04F41">
            <w:pPr>
              <w:pStyle w:val="TableListBullet"/>
            </w:pPr>
            <w:r w:rsidRPr="009E2B43">
              <w:rPr>
                <w:b/>
                <w:bCs/>
              </w:rPr>
              <w:t>CP</w:t>
            </w:r>
            <w:r w:rsidR="00E04F41" w:rsidRPr="009E2B43">
              <w:rPr>
                <w:b/>
                <w:bCs/>
              </w:rPr>
              <w:t>—</w:t>
            </w:r>
            <w:r w:rsidRPr="009E2B43">
              <w:t>Cancelled by Patient</w:t>
            </w:r>
          </w:p>
          <w:p w14:paraId="77FBE34A" w14:textId="459B09A5" w:rsidR="00F53DC9" w:rsidRPr="009E2B43" w:rsidRDefault="00F53DC9" w:rsidP="00E04F41">
            <w:pPr>
              <w:pStyle w:val="TableListBullet"/>
            </w:pPr>
            <w:r w:rsidRPr="009E2B43">
              <w:rPr>
                <w:b/>
                <w:bCs/>
              </w:rPr>
              <w:t>CPR</w:t>
            </w:r>
            <w:r w:rsidR="00E04F41" w:rsidRPr="009E2B43">
              <w:rPr>
                <w:b/>
                <w:bCs/>
              </w:rPr>
              <w:t>—</w:t>
            </w:r>
            <w:r w:rsidRPr="009E2B43">
              <w:t>Cancelled by Patient, Rescheduled</w:t>
            </w:r>
          </w:p>
          <w:p w14:paraId="154B8373" w14:textId="7ED56FC1" w:rsidR="00F53DC9" w:rsidRPr="009E2B43" w:rsidRDefault="00F53DC9" w:rsidP="00E04F41">
            <w:pPr>
              <w:pStyle w:val="TableListBullet"/>
            </w:pPr>
            <w:r w:rsidRPr="009E2B43">
              <w:rPr>
                <w:b/>
                <w:bCs/>
              </w:rPr>
              <w:t>CC</w:t>
            </w:r>
            <w:r w:rsidR="00E04F41" w:rsidRPr="009E2B43">
              <w:rPr>
                <w:b/>
                <w:bCs/>
              </w:rPr>
              <w:t>—</w:t>
            </w:r>
            <w:r w:rsidRPr="009E2B43">
              <w:t>Cancelled by Clinic</w:t>
            </w:r>
          </w:p>
          <w:p w14:paraId="0CFE861B" w14:textId="40278099" w:rsidR="00F53DC9" w:rsidRPr="009E2B43" w:rsidRDefault="00F53DC9" w:rsidP="00E04F41">
            <w:pPr>
              <w:pStyle w:val="TableListBullet"/>
            </w:pPr>
            <w:r w:rsidRPr="009E2B43">
              <w:rPr>
                <w:b/>
                <w:bCs/>
              </w:rPr>
              <w:t>CCR</w:t>
            </w:r>
            <w:r w:rsidR="00E04F41" w:rsidRPr="009E2B43">
              <w:rPr>
                <w:b/>
                <w:bCs/>
              </w:rPr>
              <w:t>—</w:t>
            </w:r>
            <w:r w:rsidRPr="009E2B43">
              <w:t>Cancelled by Clinic, Rescheduled</w:t>
            </w:r>
          </w:p>
          <w:p w14:paraId="1B6B7D8C" w14:textId="0665DE41" w:rsidR="00F53DC9" w:rsidRPr="009E2B43" w:rsidRDefault="00F53DC9" w:rsidP="00E04F41">
            <w:pPr>
              <w:pStyle w:val="TableListBullet"/>
            </w:pPr>
            <w:r w:rsidRPr="009E2B43">
              <w:rPr>
                <w:b/>
                <w:bCs/>
              </w:rPr>
              <w:t>NT</w:t>
            </w:r>
            <w:r w:rsidR="00E04F41" w:rsidRPr="009E2B43">
              <w:rPr>
                <w:b/>
                <w:bCs/>
              </w:rPr>
              <w:t>—</w:t>
            </w:r>
            <w:r w:rsidRPr="009E2B43">
              <w:t>No Action Taken</w:t>
            </w:r>
          </w:p>
          <w:p w14:paraId="05BC1F22" w14:textId="77777777" w:rsidR="00F53DC9" w:rsidRPr="009E2B43" w:rsidRDefault="00F53DC9" w:rsidP="00E04F41">
            <w:pPr>
              <w:pStyle w:val="TableText"/>
            </w:pPr>
          </w:p>
          <w:p w14:paraId="1D030277" w14:textId="77777777" w:rsidR="00F53DC9" w:rsidRPr="009E2B43" w:rsidRDefault="00F53DC9" w:rsidP="00E04F41">
            <w:pPr>
              <w:pStyle w:val="TableCode"/>
            </w:pPr>
            <w:r w:rsidRPr="009E2B43">
              <w:t xml:space="preserve">ARRAY (3) ="status1; status2" etc. </w:t>
            </w:r>
          </w:p>
        </w:tc>
        <w:tc>
          <w:tcPr>
            <w:tcW w:w="3970" w:type="dxa"/>
          </w:tcPr>
          <w:p w14:paraId="17826207" w14:textId="77777777" w:rsidR="00F53DC9" w:rsidRPr="009E2B43" w:rsidRDefault="00F53DC9" w:rsidP="00E04F41">
            <w:pPr>
              <w:pStyle w:val="TableCode"/>
            </w:pPr>
            <w:r w:rsidRPr="009E2B43">
              <w:lastRenderedPageBreak/>
              <w:t>S ARRAY(3)="I"</w:t>
            </w:r>
          </w:p>
          <w:p w14:paraId="7FF7755D" w14:textId="77777777" w:rsidR="00F53DC9" w:rsidRPr="009E2B43" w:rsidRDefault="00F53DC9" w:rsidP="00E04F41">
            <w:pPr>
              <w:pStyle w:val="TableCode"/>
            </w:pPr>
            <w:r w:rsidRPr="009E2B43">
              <w:t>S ARRAY(3)="R;I;NT"</w:t>
            </w:r>
          </w:p>
          <w:p w14:paraId="535E7449" w14:textId="77777777" w:rsidR="00F53DC9" w:rsidRPr="009E2B43" w:rsidRDefault="00F53DC9" w:rsidP="00E04F41">
            <w:pPr>
              <w:pStyle w:val="TableCode"/>
            </w:pPr>
            <w:r w:rsidRPr="009E2B43">
              <w:t>S ARRAY(3)="CC;CCR;CP;CPR"</w:t>
            </w:r>
          </w:p>
        </w:tc>
      </w:tr>
      <w:tr w:rsidR="00F53DC9" w:rsidRPr="009E2B43" w14:paraId="7F57D744" w14:textId="77777777" w:rsidTr="00E04F41">
        <w:tc>
          <w:tcPr>
            <w:tcW w:w="1908" w:type="dxa"/>
          </w:tcPr>
          <w:p w14:paraId="36461F94" w14:textId="77777777" w:rsidR="00F53DC9" w:rsidRPr="009E2B43" w:rsidRDefault="00F53DC9" w:rsidP="00E04F41">
            <w:pPr>
              <w:pStyle w:val="TableText"/>
            </w:pPr>
            <w:r w:rsidRPr="009E2B43">
              <w:t>PATIENT DFN</w:t>
            </w:r>
          </w:p>
        </w:tc>
        <w:tc>
          <w:tcPr>
            <w:tcW w:w="1260" w:type="dxa"/>
          </w:tcPr>
          <w:p w14:paraId="3B364B5B" w14:textId="77777777" w:rsidR="00F53DC9" w:rsidRPr="009E2B43" w:rsidRDefault="00F53DC9" w:rsidP="00E04F41">
            <w:pPr>
              <w:pStyle w:val="TableText"/>
            </w:pPr>
            <w:r w:rsidRPr="009E2B43">
              <w:t>ARRAY(4)</w:t>
            </w:r>
          </w:p>
        </w:tc>
        <w:tc>
          <w:tcPr>
            <w:tcW w:w="2438" w:type="dxa"/>
          </w:tcPr>
          <w:p w14:paraId="2CF5ACB0" w14:textId="07C304BE" w:rsidR="00F53DC9" w:rsidRPr="009E2B43" w:rsidRDefault="00F53DC9" w:rsidP="00E04F41">
            <w:pPr>
              <w:pStyle w:val="TableText"/>
            </w:pPr>
            <w:r w:rsidRPr="009E2B43">
              <w:t>List of valid patient DFNs (each separated by a semicolon)</w:t>
            </w:r>
            <w:r w:rsidR="00E04F41" w:rsidRPr="009E2B43">
              <w:t>,</w:t>
            </w:r>
            <w:r w:rsidRPr="009E2B43">
              <w:t xml:space="preserve"> or a global root or a local root. DFN </w:t>
            </w:r>
            <w:r w:rsidRPr="009E2B43">
              <w:rPr>
                <w:i/>
                <w:iCs/>
              </w:rPr>
              <w:t>must</w:t>
            </w:r>
            <w:r w:rsidRPr="009E2B43">
              <w:t xml:space="preserve"> exist </w:t>
            </w:r>
            <w:r w:rsidR="00E04F41" w:rsidRPr="009E2B43">
              <w:t>i</w:t>
            </w:r>
            <w:r w:rsidRPr="009E2B43">
              <w:t xml:space="preserve">n PATIENT </w:t>
            </w:r>
            <w:r w:rsidR="00E04F41" w:rsidRPr="009E2B43">
              <w:t xml:space="preserve">(#2) </w:t>
            </w:r>
            <w:r w:rsidRPr="009E2B43">
              <w:t>file.</w:t>
            </w:r>
          </w:p>
          <w:p w14:paraId="67EEB27A" w14:textId="77777777" w:rsidR="00F53DC9" w:rsidRPr="009E2B43" w:rsidRDefault="00F53DC9" w:rsidP="00E04F41">
            <w:pPr>
              <w:pStyle w:val="TableText"/>
            </w:pPr>
          </w:p>
          <w:p w14:paraId="4B41EAA8" w14:textId="77777777" w:rsidR="00F53DC9" w:rsidRPr="009E2B43" w:rsidRDefault="00F53DC9" w:rsidP="00E04F41">
            <w:pPr>
              <w:pStyle w:val="TableCode"/>
            </w:pPr>
            <w:r w:rsidRPr="009E2B43">
              <w:t>ARRAY (4) ="dfn1; dfn2" etc.</w:t>
            </w:r>
          </w:p>
          <w:p w14:paraId="3AD3FDEE" w14:textId="77777777" w:rsidR="00F53DC9" w:rsidRPr="009E2B43" w:rsidRDefault="00F53DC9" w:rsidP="00E04F41">
            <w:pPr>
              <w:pStyle w:val="TableCode"/>
            </w:pPr>
            <w:r w:rsidRPr="009E2B43">
              <w:t>ARRAY(4)="^global("</w:t>
            </w:r>
          </w:p>
          <w:p w14:paraId="71C17790" w14:textId="77777777" w:rsidR="00F53DC9" w:rsidRPr="009E2B43" w:rsidRDefault="00F53DC9" w:rsidP="00E04F41">
            <w:pPr>
              <w:pStyle w:val="TableCode"/>
            </w:pPr>
            <w:r w:rsidRPr="009E2B43">
              <w:t>ARRAY(4)="^global(#"</w:t>
            </w:r>
          </w:p>
          <w:p w14:paraId="2614C2EE" w14:textId="77777777" w:rsidR="00F53DC9" w:rsidRPr="009E2B43" w:rsidRDefault="00F53DC9" w:rsidP="00E04F41">
            <w:pPr>
              <w:pStyle w:val="TableCode"/>
            </w:pPr>
            <w:r w:rsidRPr="009E2B43">
              <w:t>ARRAY(4)="^global(#,"</w:t>
            </w:r>
          </w:p>
          <w:p w14:paraId="0586E26E" w14:textId="77777777" w:rsidR="00F53DC9" w:rsidRPr="009E2B43" w:rsidRDefault="00F53DC9" w:rsidP="00E04F41">
            <w:pPr>
              <w:pStyle w:val="TableCode"/>
            </w:pPr>
            <w:r w:rsidRPr="009E2B43">
              <w:t>ARRAY(4)="local("</w:t>
            </w:r>
          </w:p>
          <w:p w14:paraId="22A951C1" w14:textId="77777777" w:rsidR="00F53DC9" w:rsidRPr="009E2B43" w:rsidRDefault="00F53DC9" w:rsidP="00E04F41">
            <w:pPr>
              <w:pStyle w:val="TableCode"/>
            </w:pPr>
            <w:r w:rsidRPr="009E2B43">
              <w:t>ARRAY(4)="local(#"</w:t>
            </w:r>
          </w:p>
          <w:p w14:paraId="54B23101" w14:textId="77777777" w:rsidR="00F53DC9" w:rsidRPr="009E2B43" w:rsidRDefault="00F53DC9" w:rsidP="00E04F41">
            <w:pPr>
              <w:pStyle w:val="TableCode"/>
            </w:pPr>
            <w:r w:rsidRPr="009E2B43">
              <w:t>ARRAY(4)="local(#,"</w:t>
            </w:r>
          </w:p>
        </w:tc>
        <w:tc>
          <w:tcPr>
            <w:tcW w:w="3970" w:type="dxa"/>
          </w:tcPr>
          <w:p w14:paraId="530ECFAD" w14:textId="77777777" w:rsidR="00F53DC9" w:rsidRPr="009E2B43" w:rsidRDefault="00F53DC9" w:rsidP="00E04F41">
            <w:pPr>
              <w:pStyle w:val="TableCode"/>
            </w:pPr>
            <w:r w:rsidRPr="009E2B43">
              <w:t>S ARRAY(4)=7179940</w:t>
            </w:r>
          </w:p>
          <w:p w14:paraId="7A41F14B" w14:textId="77777777" w:rsidR="00F53DC9" w:rsidRPr="009E2B43" w:rsidRDefault="00F53DC9" w:rsidP="00E04F41">
            <w:pPr>
              <w:pStyle w:val="TableCode"/>
            </w:pPr>
            <w:r w:rsidRPr="009E2B43">
              <w:t>S ARRAY(4)="7179940;7179939;7179920"</w:t>
            </w:r>
          </w:p>
          <w:p w14:paraId="4ED2B518" w14:textId="77777777" w:rsidR="00F53DC9" w:rsidRPr="009E2B43" w:rsidRDefault="00F53DC9" w:rsidP="00E04F41">
            <w:pPr>
              <w:pStyle w:val="TableCode"/>
            </w:pPr>
            <w:r w:rsidRPr="009E2B43">
              <w:t>S ARRAY(4)="^GBL("</w:t>
            </w:r>
          </w:p>
          <w:p w14:paraId="047A3476" w14:textId="77777777" w:rsidR="00F53DC9" w:rsidRPr="009E2B43" w:rsidRDefault="00F53DC9" w:rsidP="00E04F41">
            <w:pPr>
              <w:pStyle w:val="TableCode"/>
            </w:pPr>
            <w:r w:rsidRPr="009E2B43">
              <w:t>S ARRAY(4)="^GBL(""IENLIST"""</w:t>
            </w:r>
          </w:p>
          <w:p w14:paraId="5F3B4511" w14:textId="77777777" w:rsidR="00F53DC9" w:rsidRPr="009E2B43" w:rsidRDefault="00F53DC9" w:rsidP="00E04F41">
            <w:pPr>
              <w:pStyle w:val="TableCode"/>
            </w:pPr>
            <w:r w:rsidRPr="009E2B43">
              <w:t>S ARRAY(4)="^GBL(""IENLIST"","</w:t>
            </w:r>
          </w:p>
          <w:p w14:paraId="7FD591D6" w14:textId="77777777" w:rsidR="00F53DC9" w:rsidRPr="009E2B43" w:rsidRDefault="00F53DC9" w:rsidP="00E04F41">
            <w:pPr>
              <w:pStyle w:val="TableCode"/>
            </w:pPr>
            <w:r w:rsidRPr="009E2B43">
              <w:t>S ARRAY(4)="LOCAL("</w:t>
            </w:r>
          </w:p>
          <w:p w14:paraId="3F48B7D4" w14:textId="77777777" w:rsidR="00F53DC9" w:rsidRPr="009E2B43" w:rsidRDefault="00F53DC9" w:rsidP="00E04F41">
            <w:pPr>
              <w:pStyle w:val="TableCode"/>
            </w:pPr>
            <w:r w:rsidRPr="009E2B43">
              <w:t>S ARRAY(4)="LOCAL(""IENLIST"""</w:t>
            </w:r>
          </w:p>
          <w:p w14:paraId="63C107DF" w14:textId="77777777" w:rsidR="00F53DC9" w:rsidRPr="009E2B43" w:rsidRDefault="00F53DC9" w:rsidP="00E04F41">
            <w:pPr>
              <w:pStyle w:val="TableCode"/>
            </w:pPr>
            <w:r w:rsidRPr="009E2B43">
              <w:t>S ARRAY(4)="LOCAL(""IENLIST"","</w:t>
            </w:r>
          </w:p>
        </w:tc>
      </w:tr>
      <w:tr w:rsidR="00F53DC9" w:rsidRPr="009E2B43" w14:paraId="2B700AAB" w14:textId="77777777" w:rsidTr="00E04F41">
        <w:tc>
          <w:tcPr>
            <w:tcW w:w="1908" w:type="dxa"/>
          </w:tcPr>
          <w:p w14:paraId="67EA4310" w14:textId="77777777" w:rsidR="00F53DC9" w:rsidRPr="009E2B43" w:rsidRDefault="00F53DC9" w:rsidP="00E04F41">
            <w:pPr>
              <w:pStyle w:val="TableText"/>
            </w:pPr>
            <w:r w:rsidRPr="009E2B43">
              <w:lastRenderedPageBreak/>
              <w:t>PRIMARY STOP CODE</w:t>
            </w:r>
          </w:p>
        </w:tc>
        <w:tc>
          <w:tcPr>
            <w:tcW w:w="1260" w:type="dxa"/>
          </w:tcPr>
          <w:p w14:paraId="211BA44A" w14:textId="77777777" w:rsidR="00F53DC9" w:rsidRPr="009E2B43" w:rsidRDefault="00F53DC9" w:rsidP="00E04F41">
            <w:pPr>
              <w:pStyle w:val="TableText"/>
            </w:pPr>
            <w:r w:rsidRPr="009E2B43">
              <w:t>ARRAY(13)</w:t>
            </w:r>
          </w:p>
        </w:tc>
        <w:tc>
          <w:tcPr>
            <w:tcW w:w="2438" w:type="dxa"/>
          </w:tcPr>
          <w:p w14:paraId="3C7A7ECE" w14:textId="354FDC4F" w:rsidR="00F53DC9" w:rsidRPr="009E2B43" w:rsidRDefault="00F53DC9" w:rsidP="00E04F41">
            <w:pPr>
              <w:pStyle w:val="TableText"/>
            </w:pPr>
            <w:r w:rsidRPr="009E2B43">
              <w:t xml:space="preserve">List of valid Primary Stop Code values (not IENs). </w:t>
            </w:r>
            <w:r w:rsidR="00E04F41" w:rsidRPr="009E2B43">
              <w:t xml:space="preserve">It </w:t>
            </w:r>
            <w:r w:rsidR="00E04F41" w:rsidRPr="009E2B43">
              <w:rPr>
                <w:i/>
                <w:iCs/>
              </w:rPr>
              <w:t>m</w:t>
            </w:r>
            <w:r w:rsidRPr="009E2B43">
              <w:rPr>
                <w:i/>
                <w:iCs/>
              </w:rPr>
              <w:t>ust</w:t>
            </w:r>
            <w:r w:rsidRPr="009E2B43">
              <w:t xml:space="preserve"> be a valid AMIS REPORTING STOP CODE </w:t>
            </w:r>
            <w:r w:rsidR="00E04F41" w:rsidRPr="009E2B43">
              <w:t>(</w:t>
            </w:r>
            <w:r w:rsidRPr="009E2B43">
              <w:t>#1)</w:t>
            </w:r>
            <w:r w:rsidR="00E04F41" w:rsidRPr="009E2B43">
              <w:t xml:space="preserve"> field</w:t>
            </w:r>
            <w:r w:rsidRPr="009E2B43">
              <w:t xml:space="preserve"> </w:t>
            </w:r>
            <w:r w:rsidR="00E04F41" w:rsidRPr="009E2B43">
              <w:t>i</w:t>
            </w:r>
            <w:r w:rsidRPr="009E2B43">
              <w:t>n the CLINIC STOP</w:t>
            </w:r>
            <w:r w:rsidR="00E04F41" w:rsidRPr="009E2B43">
              <w:t xml:space="preserve"> (#40.7)</w:t>
            </w:r>
            <w:r w:rsidRPr="009E2B43">
              <w:t xml:space="preserve"> file.</w:t>
            </w:r>
          </w:p>
          <w:p w14:paraId="425F6919" w14:textId="77777777" w:rsidR="00F53DC9" w:rsidRPr="009E2B43" w:rsidRDefault="00F53DC9" w:rsidP="00E04F41">
            <w:pPr>
              <w:pStyle w:val="TableText"/>
            </w:pPr>
          </w:p>
          <w:p w14:paraId="614FA9C3" w14:textId="0F42AF5F" w:rsidR="00F53DC9" w:rsidRPr="009E2B43" w:rsidRDefault="00F53DC9" w:rsidP="00E04F41">
            <w:pPr>
              <w:pStyle w:val="TableCode"/>
            </w:pPr>
            <w:r w:rsidRPr="009E2B43">
              <w:t>ARRAY (13) ="code1; code2" etc</w:t>
            </w:r>
            <w:r w:rsidR="00E04F41" w:rsidRPr="009E2B43">
              <w:t>.</w:t>
            </w:r>
            <w:r w:rsidR="00E04F41" w:rsidRPr="009E2B43">
              <w:br/>
            </w:r>
          </w:p>
        </w:tc>
        <w:tc>
          <w:tcPr>
            <w:tcW w:w="3970" w:type="dxa"/>
          </w:tcPr>
          <w:p w14:paraId="48309B32" w14:textId="77777777" w:rsidR="00F53DC9" w:rsidRPr="009E2B43" w:rsidRDefault="00F53DC9" w:rsidP="00E04F41">
            <w:pPr>
              <w:pStyle w:val="TableCode"/>
            </w:pPr>
            <w:r w:rsidRPr="009E2B43">
              <w:t>S ARRAY(13)=197</w:t>
            </w:r>
          </w:p>
          <w:p w14:paraId="0BBEA296" w14:textId="77777777" w:rsidR="00F53DC9" w:rsidRPr="009E2B43" w:rsidRDefault="00F53DC9" w:rsidP="00E04F41">
            <w:pPr>
              <w:pStyle w:val="TableCode"/>
            </w:pPr>
            <w:r w:rsidRPr="009E2B43">
              <w:t>S ARRAY(13)="197;198;200;203;207"</w:t>
            </w:r>
          </w:p>
        </w:tc>
      </w:tr>
      <w:tr w:rsidR="00F53DC9" w:rsidRPr="009E2B43" w14:paraId="73A8CFF1" w14:textId="77777777" w:rsidTr="00E04F41">
        <w:tc>
          <w:tcPr>
            <w:tcW w:w="1908" w:type="dxa"/>
          </w:tcPr>
          <w:p w14:paraId="0456021D" w14:textId="77777777" w:rsidR="00F53DC9" w:rsidRPr="009E2B43" w:rsidRDefault="00F53DC9" w:rsidP="00E04F41">
            <w:pPr>
              <w:pStyle w:val="TableText"/>
            </w:pPr>
            <w:r w:rsidRPr="009E2B43">
              <w:t>DATE APPOINTMENT MADE</w:t>
            </w:r>
          </w:p>
        </w:tc>
        <w:tc>
          <w:tcPr>
            <w:tcW w:w="1260" w:type="dxa"/>
          </w:tcPr>
          <w:p w14:paraId="729BCAA7" w14:textId="77777777" w:rsidR="00F53DC9" w:rsidRPr="009E2B43" w:rsidRDefault="00F53DC9" w:rsidP="00E04F41">
            <w:pPr>
              <w:pStyle w:val="TableText"/>
            </w:pPr>
            <w:r w:rsidRPr="009E2B43">
              <w:t>ARRAY(16)</w:t>
            </w:r>
          </w:p>
        </w:tc>
        <w:tc>
          <w:tcPr>
            <w:tcW w:w="2438" w:type="dxa"/>
          </w:tcPr>
          <w:p w14:paraId="5373D8DF" w14:textId="77777777" w:rsidR="00E04F41" w:rsidRPr="009E2B43" w:rsidRDefault="00F53DC9" w:rsidP="00E04F41">
            <w:pPr>
              <w:pStyle w:val="TableText"/>
            </w:pPr>
            <w:r w:rsidRPr="009E2B43">
              <w:t xml:space="preserve">Range of Date Appointment Made dates; "from" and "to" dates separated by a semicolon. Dates </w:t>
            </w:r>
            <w:r w:rsidRPr="009E2B43">
              <w:rPr>
                <w:i/>
                <w:iCs/>
              </w:rPr>
              <w:t>must</w:t>
            </w:r>
            <w:r w:rsidRPr="009E2B43">
              <w:t xml:space="preserve"> be in </w:t>
            </w:r>
            <w:r w:rsidR="00E04F41" w:rsidRPr="009E2B43">
              <w:t>VA</w:t>
            </w:r>
            <w:r w:rsidRPr="009E2B43">
              <w:t xml:space="preserve"> FileMan format </w:t>
            </w:r>
            <w:r w:rsidR="00E04F41" w:rsidRPr="009E2B43">
              <w:t>:</w:t>
            </w:r>
          </w:p>
          <w:p w14:paraId="5DBA6ABE" w14:textId="1E53CCD0" w:rsidR="00F53DC9" w:rsidRPr="009E2B43" w:rsidRDefault="00F53DC9" w:rsidP="00E04F41">
            <w:pPr>
              <w:pStyle w:val="TableText"/>
              <w:rPr>
                <w:b/>
                <w:bCs/>
              </w:rPr>
            </w:pPr>
            <w:r w:rsidRPr="009E2B43">
              <w:rPr>
                <w:b/>
                <w:bCs/>
              </w:rPr>
              <w:t>YYYMMDD</w:t>
            </w:r>
          </w:p>
          <w:p w14:paraId="4CBC754F" w14:textId="77777777" w:rsidR="00E04F41" w:rsidRPr="009E2B43" w:rsidRDefault="00E04F41" w:rsidP="00E04F41">
            <w:pPr>
              <w:pStyle w:val="TableText"/>
            </w:pPr>
          </w:p>
          <w:p w14:paraId="539DE173" w14:textId="67F0AA60" w:rsidR="00F53DC9" w:rsidRPr="009E2B43" w:rsidRDefault="00E04F41" w:rsidP="00E04F41">
            <w:pPr>
              <w:pStyle w:val="TableText"/>
            </w:pPr>
            <w:r w:rsidRPr="009E2B43">
              <w:rPr>
                <w:b/>
                <w:bCs/>
              </w:rPr>
              <w:t>NOTE</w:t>
            </w:r>
            <w:r w:rsidR="00F53DC9" w:rsidRPr="009E2B43">
              <w:rPr>
                <w:b/>
                <w:bCs/>
              </w:rPr>
              <w:t>:</w:t>
            </w:r>
            <w:r w:rsidR="00F53DC9" w:rsidRPr="009E2B43">
              <w:t xml:space="preserve"> </w:t>
            </w:r>
            <w:r w:rsidRPr="009E2B43">
              <w:t>T</w:t>
            </w:r>
            <w:r w:rsidR="00F53DC9" w:rsidRPr="009E2B43">
              <w:t xml:space="preserve">ime is </w:t>
            </w:r>
            <w:r w:rsidR="00F53DC9" w:rsidRPr="009E2B43">
              <w:rPr>
                <w:i/>
                <w:iCs/>
              </w:rPr>
              <w:t>not</w:t>
            </w:r>
            <w:r w:rsidR="00F53DC9" w:rsidRPr="009E2B43">
              <w:t xml:space="preserve"> allowed.</w:t>
            </w:r>
          </w:p>
          <w:p w14:paraId="03005507" w14:textId="77777777" w:rsidR="00F53DC9" w:rsidRPr="009E2B43" w:rsidRDefault="00F53DC9" w:rsidP="00E04F41">
            <w:pPr>
              <w:pStyle w:val="TableText"/>
            </w:pPr>
          </w:p>
          <w:p w14:paraId="3ECAAE0E" w14:textId="16C501A4" w:rsidR="00F53DC9" w:rsidRPr="009E2B43" w:rsidRDefault="00F53DC9" w:rsidP="00E04F41">
            <w:pPr>
              <w:pStyle w:val="TableCode"/>
            </w:pPr>
            <w:r w:rsidRPr="009E2B43">
              <w:t>Array(16)= "from date; to date</w:t>
            </w:r>
            <w:r w:rsidR="00E04F41" w:rsidRPr="009E2B43">
              <w:br/>
            </w:r>
          </w:p>
        </w:tc>
        <w:tc>
          <w:tcPr>
            <w:tcW w:w="3970" w:type="dxa"/>
          </w:tcPr>
          <w:p w14:paraId="008437FE" w14:textId="77777777" w:rsidR="00F53DC9" w:rsidRPr="009E2B43" w:rsidRDefault="00F53DC9" w:rsidP="00E04F41">
            <w:pPr>
              <w:pStyle w:val="TableCode"/>
            </w:pPr>
            <w:r w:rsidRPr="009E2B43">
              <w:t>S ARRAY(16)= "3040101;3040101"   (all appts that have a Date Appointment Made date of 3040101)</w:t>
            </w:r>
          </w:p>
          <w:p w14:paraId="6B64BAC7" w14:textId="77777777" w:rsidR="00F53DC9" w:rsidRPr="009E2B43" w:rsidRDefault="00F53DC9" w:rsidP="00E04F41">
            <w:pPr>
              <w:pStyle w:val="TableCode"/>
            </w:pPr>
            <w:r w:rsidRPr="009E2B43">
              <w:t>S ARRAY(16)= "3040101"   (appts that have a Date Appointment Made date from 3040101 forward)</w:t>
            </w:r>
          </w:p>
          <w:p w14:paraId="125E4448" w14:textId="77777777" w:rsidR="00F53DC9" w:rsidRPr="009E2B43" w:rsidRDefault="00F53DC9" w:rsidP="00E04F41">
            <w:pPr>
              <w:pStyle w:val="TableCode"/>
            </w:pPr>
            <w:r w:rsidRPr="009E2B43">
              <w:t>S ARRAY(16)= ";3031231" (all appts that have a Date Appointment Made date through 3031231)</w:t>
            </w:r>
          </w:p>
          <w:p w14:paraId="456E3108" w14:textId="77777777" w:rsidR="00F53DC9" w:rsidRPr="009E2B43" w:rsidRDefault="00F53DC9" w:rsidP="00E04F41">
            <w:pPr>
              <w:pStyle w:val="TableCode"/>
            </w:pPr>
            <w:r w:rsidRPr="009E2B43">
              <w:t>S ARRAY(16)=DT   (all appts that have a Date Appointment Made date from today forward)</w:t>
            </w:r>
          </w:p>
          <w:p w14:paraId="2F5BE68F" w14:textId="77777777" w:rsidR="00F53DC9" w:rsidRPr="009E2B43" w:rsidRDefault="00F53DC9" w:rsidP="00E04F41">
            <w:pPr>
              <w:pStyle w:val="TableCode"/>
            </w:pPr>
            <w:r w:rsidRPr="009E2B43">
              <w:t>S ARRAY(16)= DT_";3041231"  (all appts that have a Date Appointment Made date from today through 3041231)</w:t>
            </w:r>
          </w:p>
        </w:tc>
      </w:tr>
    </w:tbl>
    <w:p w14:paraId="2E041302" w14:textId="77777777" w:rsidR="00027559" w:rsidRPr="009E2B43" w:rsidRDefault="00027559" w:rsidP="00027559">
      <w:pPr>
        <w:pStyle w:val="BodyText6"/>
      </w:pPr>
      <w:bookmarkStart w:id="718" w:name="_Toc170638886"/>
      <w:bookmarkStart w:id="719" w:name="_Toc51598881"/>
    </w:p>
    <w:p w14:paraId="2E3E4225" w14:textId="4068673F" w:rsidR="00F53DC9" w:rsidRPr="009E2B43" w:rsidRDefault="00F53DC9" w:rsidP="007C0BD6">
      <w:pPr>
        <w:pStyle w:val="Heading3"/>
        <w:rPr>
          <w:rFonts w:hint="eastAsia"/>
          <w:lang w:eastAsia="en-US"/>
        </w:rPr>
      </w:pPr>
      <w:bookmarkStart w:id="720" w:name="_Toc88642175"/>
      <w:r w:rsidRPr="009E2B43">
        <w:rPr>
          <w:lang w:eastAsia="en-US"/>
        </w:rPr>
        <w:lastRenderedPageBreak/>
        <w:t>Input</w:t>
      </w:r>
      <w:r w:rsidR="00027559" w:rsidRPr="009E2B43">
        <w:rPr>
          <w:lang w:eastAsia="en-US"/>
        </w:rPr>
        <w:t>—</w:t>
      </w:r>
      <w:r w:rsidRPr="009E2B43">
        <w:rPr>
          <w:lang w:eastAsia="en-US"/>
        </w:rPr>
        <w:t>Other Array Entries</w:t>
      </w:r>
      <w:bookmarkEnd w:id="718"/>
      <w:bookmarkEnd w:id="719"/>
      <w:bookmarkEnd w:id="720"/>
    </w:p>
    <w:p w14:paraId="004DC085" w14:textId="4FC25314" w:rsidR="00027559" w:rsidRPr="009E2B43" w:rsidRDefault="00027559" w:rsidP="00B6682E">
      <w:pPr>
        <w:pStyle w:val="BodyText6"/>
        <w:keepNext/>
        <w:keepLines/>
      </w:pPr>
    </w:p>
    <w:p w14:paraId="257C4701" w14:textId="572CA0EF" w:rsidR="00F53DC9" w:rsidRPr="009E2B43" w:rsidRDefault="00F53DC9" w:rsidP="00B6682E">
      <w:pPr>
        <w:pStyle w:val="Caption"/>
        <w:rPr>
          <w:rFonts w:eastAsia="Times New Roman"/>
          <w:lang w:eastAsia="en-US"/>
        </w:rPr>
      </w:pPr>
      <w:bookmarkStart w:id="721" w:name="_Ref58420526"/>
      <w:bookmarkStart w:id="722" w:name="_Toc88642598"/>
      <w:r w:rsidRPr="009E2B43">
        <w:t xml:space="preserve">Table </w:t>
      </w:r>
      <w:r w:rsidRPr="009E2B43">
        <w:fldChar w:fldCharType="begin"/>
      </w:r>
      <w:r w:rsidRPr="009E2B43">
        <w:instrText>SEQ Table \* ARABIC</w:instrText>
      </w:r>
      <w:r w:rsidRPr="009E2B43">
        <w:fldChar w:fldCharType="separate"/>
      </w:r>
      <w:r w:rsidR="00064DA6">
        <w:rPr>
          <w:noProof/>
        </w:rPr>
        <w:t>67</w:t>
      </w:r>
      <w:r w:rsidRPr="009E2B43">
        <w:fldChar w:fldCharType="end"/>
      </w:r>
      <w:bookmarkEnd w:id="721"/>
      <w:r w:rsidRPr="009E2B43">
        <w:t>: Input</w:t>
      </w:r>
      <w:r w:rsidR="000402D3" w:rsidRPr="009E2B43">
        <w:t>—</w:t>
      </w:r>
      <w:r w:rsidRPr="009E2B43">
        <w:t>Other Array Entries</w:t>
      </w:r>
      <w:bookmarkEnd w:id="722"/>
    </w:p>
    <w:tbl>
      <w:tblPr>
        <w:tblW w:w="1098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82"/>
        <w:gridCol w:w="1898"/>
        <w:gridCol w:w="2700"/>
        <w:gridCol w:w="3600"/>
      </w:tblGrid>
      <w:tr w:rsidR="00F53DC9" w:rsidRPr="009E2B43" w14:paraId="50FC5D0C" w14:textId="77777777" w:rsidTr="00B6682E">
        <w:trPr>
          <w:tblHeader/>
        </w:trPr>
        <w:tc>
          <w:tcPr>
            <w:tcW w:w="2782" w:type="dxa"/>
            <w:shd w:val="clear" w:color="auto" w:fill="F2F2F2" w:themeFill="background1" w:themeFillShade="F2"/>
          </w:tcPr>
          <w:p w14:paraId="2BBCC8BB" w14:textId="2FD90C94" w:rsidR="00F53DC9" w:rsidRPr="009E2B43" w:rsidRDefault="00B6682E" w:rsidP="00A23E30">
            <w:pPr>
              <w:pStyle w:val="TableHeading"/>
            </w:pPr>
            <w:bookmarkStart w:id="723" w:name="ColumnTitle_35"/>
            <w:bookmarkEnd w:id="723"/>
            <w:r w:rsidRPr="009E2B43">
              <w:t>Description</w:t>
            </w:r>
          </w:p>
        </w:tc>
        <w:tc>
          <w:tcPr>
            <w:tcW w:w="1898" w:type="dxa"/>
            <w:shd w:val="clear" w:color="auto" w:fill="F2F2F2" w:themeFill="background1" w:themeFillShade="F2"/>
          </w:tcPr>
          <w:p w14:paraId="046D7FD6" w14:textId="6B3419BD" w:rsidR="00F53DC9" w:rsidRPr="009E2B43" w:rsidRDefault="00B6682E" w:rsidP="00A23E30">
            <w:pPr>
              <w:pStyle w:val="TableHeading"/>
            </w:pPr>
            <w:r w:rsidRPr="009E2B43">
              <w:t>Array Entry</w:t>
            </w:r>
          </w:p>
        </w:tc>
        <w:tc>
          <w:tcPr>
            <w:tcW w:w="2700" w:type="dxa"/>
            <w:shd w:val="clear" w:color="auto" w:fill="F2F2F2" w:themeFill="background1" w:themeFillShade="F2"/>
          </w:tcPr>
          <w:p w14:paraId="77CDD64F" w14:textId="641E2203" w:rsidR="00F53DC9" w:rsidRPr="009E2B43" w:rsidRDefault="00B6682E" w:rsidP="00A23E30">
            <w:pPr>
              <w:pStyle w:val="TableHeading"/>
            </w:pPr>
            <w:r w:rsidRPr="009E2B43">
              <w:t>Format</w:t>
            </w:r>
          </w:p>
        </w:tc>
        <w:tc>
          <w:tcPr>
            <w:tcW w:w="3600" w:type="dxa"/>
            <w:shd w:val="clear" w:color="auto" w:fill="F2F2F2" w:themeFill="background1" w:themeFillShade="F2"/>
          </w:tcPr>
          <w:p w14:paraId="2EA37CED" w14:textId="63547C0B" w:rsidR="00F53DC9" w:rsidRPr="009E2B43" w:rsidRDefault="00B6682E" w:rsidP="00A23E30">
            <w:pPr>
              <w:pStyle w:val="TableHeading"/>
            </w:pPr>
            <w:r w:rsidRPr="009E2B43">
              <w:t>Examples of Array with Filter</w:t>
            </w:r>
          </w:p>
        </w:tc>
      </w:tr>
      <w:tr w:rsidR="00F53DC9" w:rsidRPr="009E2B43" w14:paraId="32D4E501" w14:textId="77777777" w:rsidTr="00B6682E">
        <w:tc>
          <w:tcPr>
            <w:tcW w:w="2782" w:type="dxa"/>
          </w:tcPr>
          <w:p w14:paraId="7C8A841A" w14:textId="7783139F" w:rsidR="00F53DC9" w:rsidRPr="009E2B43" w:rsidRDefault="00F53DC9" w:rsidP="00B6682E">
            <w:pPr>
              <w:pStyle w:val="TableText"/>
              <w:keepNext/>
              <w:keepLines/>
            </w:pPr>
            <w:r w:rsidRPr="009E2B43">
              <w:t xml:space="preserve">Field List </w:t>
            </w:r>
            <w:r w:rsidR="00B6682E" w:rsidRPr="009E2B43">
              <w:t>(</w:t>
            </w:r>
            <w:r w:rsidRPr="009E2B43">
              <w:t>Required</w:t>
            </w:r>
            <w:r w:rsidR="00B6682E" w:rsidRPr="009E2B43">
              <w:t>)</w:t>
            </w:r>
          </w:p>
        </w:tc>
        <w:tc>
          <w:tcPr>
            <w:tcW w:w="1898" w:type="dxa"/>
          </w:tcPr>
          <w:p w14:paraId="68FAC51D" w14:textId="77777777" w:rsidR="00F53DC9" w:rsidRPr="009E2B43" w:rsidRDefault="00F53DC9" w:rsidP="00B6682E">
            <w:pPr>
              <w:pStyle w:val="TableText"/>
              <w:keepNext/>
              <w:keepLines/>
            </w:pPr>
            <w:r w:rsidRPr="009E2B43">
              <w:t>ARRAY("FLDS")</w:t>
            </w:r>
          </w:p>
        </w:tc>
        <w:tc>
          <w:tcPr>
            <w:tcW w:w="2700" w:type="dxa"/>
          </w:tcPr>
          <w:p w14:paraId="4B9B6D00" w14:textId="77777777" w:rsidR="00B6682E" w:rsidRPr="009E2B43" w:rsidRDefault="00F53DC9" w:rsidP="00B6682E">
            <w:pPr>
              <w:pStyle w:val="TableText"/>
              <w:keepNext/>
              <w:keepLines/>
            </w:pPr>
            <w:r w:rsidRPr="009E2B43">
              <w:t>List of appointment field IDs, each separated by a semicolon. Order of fields is irrelevant.</w:t>
            </w:r>
          </w:p>
          <w:p w14:paraId="5145CC4A" w14:textId="0EC971CF" w:rsidR="00B6682E" w:rsidRPr="009E2B43" w:rsidRDefault="00B6682E" w:rsidP="00B6682E">
            <w:pPr>
              <w:pStyle w:val="TableText"/>
              <w:keepNext/>
              <w:keepLines/>
            </w:pPr>
            <w:r w:rsidRPr="009E2B43">
              <w:rPr>
                <w:b/>
                <w:bCs/>
              </w:rPr>
              <w:t>REF:</w:t>
            </w:r>
            <w:r w:rsidRPr="009E2B43">
              <w:t xml:space="preserve"> </w:t>
            </w:r>
            <w:r w:rsidR="00F53DC9" w:rsidRPr="009E2B43">
              <w:t>See “</w:t>
            </w:r>
            <w:r w:rsidR="00F16E64" w:rsidRPr="009E2B43">
              <w:rPr>
                <w:color w:val="0000FF"/>
                <w:u w:val="single"/>
              </w:rPr>
              <w:fldChar w:fldCharType="begin"/>
            </w:r>
            <w:r w:rsidR="00F16E64" w:rsidRPr="009E2B43">
              <w:rPr>
                <w:color w:val="0000FF"/>
                <w:u w:val="single"/>
              </w:rPr>
              <w:instrText xml:space="preserve"> REF _Ref58415266 \h  \* MERGEFORMAT </w:instrText>
            </w:r>
            <w:r w:rsidR="00F16E64" w:rsidRPr="009E2B43">
              <w:rPr>
                <w:color w:val="0000FF"/>
                <w:u w:val="single"/>
              </w:rPr>
            </w:r>
            <w:r w:rsidR="00F16E64" w:rsidRPr="009E2B43">
              <w:rPr>
                <w:color w:val="0000FF"/>
                <w:u w:val="single"/>
              </w:rPr>
              <w:fldChar w:fldCharType="separate"/>
            </w:r>
            <w:r w:rsidR="00064DA6" w:rsidRPr="00064DA6">
              <w:rPr>
                <w:color w:val="0000FF"/>
                <w:u w:val="single"/>
              </w:rPr>
              <w:t>Data Fields</w:t>
            </w:r>
            <w:r w:rsidR="00F16E64" w:rsidRPr="009E2B43">
              <w:rPr>
                <w:color w:val="0000FF"/>
                <w:u w:val="single"/>
              </w:rPr>
              <w:fldChar w:fldCharType="end"/>
            </w:r>
            <w:r w:rsidR="00F53DC9" w:rsidRPr="009E2B43">
              <w:t>” for the list of appointment field IDs.</w:t>
            </w:r>
          </w:p>
          <w:p w14:paraId="7768EA7C" w14:textId="2B5AEF61" w:rsidR="00F53DC9" w:rsidRPr="009E2B43" w:rsidRDefault="00F53DC9" w:rsidP="00B6682E">
            <w:pPr>
              <w:pStyle w:val="TableText"/>
              <w:keepNext/>
              <w:keepLines/>
            </w:pPr>
            <w:r w:rsidRPr="009E2B43">
              <w:t>Or</w:t>
            </w:r>
            <w:r w:rsidR="00B6682E" w:rsidRPr="009E2B43">
              <w:t>,</w:t>
            </w:r>
            <w:r w:rsidRPr="009E2B43">
              <w:t xml:space="preserve"> if all fields are required, then set array to </w:t>
            </w:r>
            <w:r w:rsidR="00E04F41" w:rsidRPr="009E2B43">
              <w:t>“</w:t>
            </w:r>
            <w:r w:rsidRPr="009E2B43">
              <w:rPr>
                <w:b/>
                <w:bCs/>
              </w:rPr>
              <w:t>ALL</w:t>
            </w:r>
            <w:r w:rsidRPr="009E2B43">
              <w:t>” (case is irrelevant).</w:t>
            </w:r>
          </w:p>
          <w:p w14:paraId="0EF8880B" w14:textId="77777777" w:rsidR="00F53DC9" w:rsidRPr="009E2B43" w:rsidRDefault="00F53DC9" w:rsidP="00B6682E">
            <w:pPr>
              <w:pStyle w:val="TableText"/>
              <w:keepNext/>
              <w:keepLines/>
            </w:pPr>
          </w:p>
          <w:p w14:paraId="6F87BE2C" w14:textId="530C530B" w:rsidR="00F53DC9" w:rsidRPr="009E2B43" w:rsidRDefault="00F53DC9" w:rsidP="00E04F41">
            <w:pPr>
              <w:pStyle w:val="TableCode"/>
            </w:pPr>
            <w:r w:rsidRPr="009E2B43">
              <w:t>ARRAY ("FLDS") =</w:t>
            </w:r>
            <w:r w:rsidR="00B6682E" w:rsidRPr="009E2B43">
              <w:t>“</w:t>
            </w:r>
            <w:r w:rsidRPr="009E2B43">
              <w:t>id1; id2; id3", etc.</w:t>
            </w:r>
          </w:p>
          <w:p w14:paraId="45979652" w14:textId="1EDC9F1C" w:rsidR="00F53DC9" w:rsidRPr="009E2B43" w:rsidRDefault="00F53DC9" w:rsidP="00E04F41">
            <w:pPr>
              <w:pStyle w:val="TableCode"/>
            </w:pPr>
            <w:r w:rsidRPr="009E2B43">
              <w:t>ARRAY(“FLDS”)=”ALL”</w:t>
            </w:r>
            <w:r w:rsidR="00E04F41" w:rsidRPr="009E2B43">
              <w:br/>
            </w:r>
          </w:p>
        </w:tc>
        <w:tc>
          <w:tcPr>
            <w:tcW w:w="3600" w:type="dxa"/>
          </w:tcPr>
          <w:p w14:paraId="636E96D6" w14:textId="77777777" w:rsidR="00F53DC9" w:rsidRPr="009E2B43" w:rsidRDefault="00F53DC9" w:rsidP="00E04F41">
            <w:pPr>
              <w:pStyle w:val="TableCode"/>
            </w:pPr>
            <w:r w:rsidRPr="009E2B43">
              <w:t>ARRAY("FLDS")="1;2;3;6;7;14;20"</w:t>
            </w:r>
          </w:p>
          <w:p w14:paraId="249D81C9" w14:textId="77777777" w:rsidR="00F53DC9" w:rsidRPr="009E2B43" w:rsidRDefault="00F53DC9" w:rsidP="00E04F41">
            <w:pPr>
              <w:pStyle w:val="TableCode"/>
            </w:pPr>
            <w:r w:rsidRPr="009E2B43">
              <w:t>ARRAY("FLDS")=1</w:t>
            </w:r>
          </w:p>
          <w:p w14:paraId="4988C107" w14:textId="77777777" w:rsidR="00F53DC9" w:rsidRPr="009E2B43" w:rsidRDefault="00F53DC9" w:rsidP="00E04F41">
            <w:pPr>
              <w:pStyle w:val="TableCode"/>
            </w:pPr>
            <w:r w:rsidRPr="009E2B43">
              <w:t>ARRAY("FLDS")=”ALL”</w:t>
            </w:r>
          </w:p>
          <w:p w14:paraId="1E620E8C" w14:textId="77777777" w:rsidR="00F53DC9" w:rsidRPr="009E2B43" w:rsidRDefault="00F53DC9" w:rsidP="00E04F41">
            <w:pPr>
              <w:pStyle w:val="TableCode"/>
            </w:pPr>
            <w:r w:rsidRPr="009E2B43">
              <w:t>ARRAY("FLDS")=”all”</w:t>
            </w:r>
          </w:p>
        </w:tc>
      </w:tr>
      <w:tr w:rsidR="00F53DC9" w:rsidRPr="009E2B43" w14:paraId="7CCBEAA8" w14:textId="77777777" w:rsidTr="00B6682E">
        <w:tc>
          <w:tcPr>
            <w:tcW w:w="2782" w:type="dxa"/>
          </w:tcPr>
          <w:p w14:paraId="2C623088" w14:textId="3B7582A2" w:rsidR="00F53DC9" w:rsidRPr="009E2B43" w:rsidRDefault="00F53DC9" w:rsidP="00B6682E">
            <w:pPr>
              <w:pStyle w:val="TableText"/>
            </w:pPr>
            <w:r w:rsidRPr="009E2B43">
              <w:t xml:space="preserve">Max Appointments </w:t>
            </w:r>
            <w:r w:rsidR="00B6682E" w:rsidRPr="009E2B43">
              <w:t>(</w:t>
            </w:r>
            <w:r w:rsidRPr="009E2B43">
              <w:t>Optional</w:t>
            </w:r>
            <w:r w:rsidR="00B6682E" w:rsidRPr="009E2B43">
              <w:t>)</w:t>
            </w:r>
          </w:p>
        </w:tc>
        <w:tc>
          <w:tcPr>
            <w:tcW w:w="1898" w:type="dxa"/>
          </w:tcPr>
          <w:p w14:paraId="4DEC8ABA" w14:textId="77777777" w:rsidR="00F53DC9" w:rsidRPr="009E2B43" w:rsidRDefault="00F53DC9" w:rsidP="00B6682E">
            <w:pPr>
              <w:pStyle w:val="TableText"/>
            </w:pPr>
            <w:r w:rsidRPr="009E2B43">
              <w:t>ARRAY("MAX")</w:t>
            </w:r>
          </w:p>
        </w:tc>
        <w:tc>
          <w:tcPr>
            <w:tcW w:w="2700" w:type="dxa"/>
          </w:tcPr>
          <w:p w14:paraId="0692D9B1" w14:textId="55AD2AF3" w:rsidR="00F53DC9" w:rsidRPr="009E2B43" w:rsidRDefault="00F53DC9" w:rsidP="00B6682E">
            <w:pPr>
              <w:pStyle w:val="TableText"/>
            </w:pPr>
            <w:r w:rsidRPr="009E2B43">
              <w:t xml:space="preserve">Maximum number of appointments requested. </w:t>
            </w:r>
            <w:r w:rsidR="00B6682E" w:rsidRPr="009E2B43">
              <w:t xml:space="preserve">It </w:t>
            </w:r>
            <w:r w:rsidR="00B6682E" w:rsidRPr="009E2B43">
              <w:rPr>
                <w:i/>
                <w:iCs/>
              </w:rPr>
              <w:t>m</w:t>
            </w:r>
            <w:r w:rsidRPr="009E2B43">
              <w:rPr>
                <w:i/>
                <w:iCs/>
              </w:rPr>
              <w:t>ust</w:t>
            </w:r>
            <w:r w:rsidRPr="009E2B43">
              <w:t xml:space="preserve"> be a whole number </w:t>
            </w:r>
            <w:r w:rsidRPr="009E2B43">
              <w:rPr>
                <w:i/>
                <w:iCs/>
              </w:rPr>
              <w:t>not</w:t>
            </w:r>
            <w:r w:rsidRPr="009E2B43">
              <w:t xml:space="preserve"> equal to </w:t>
            </w:r>
            <w:r w:rsidRPr="009E2B43">
              <w:rPr>
                <w:b/>
                <w:bCs/>
              </w:rPr>
              <w:t>0</w:t>
            </w:r>
            <w:r w:rsidRPr="009E2B43">
              <w:t>.</w:t>
            </w:r>
          </w:p>
          <w:p w14:paraId="4AB5FFCA" w14:textId="77777777" w:rsidR="00F53DC9" w:rsidRPr="009E2B43" w:rsidRDefault="00F53DC9" w:rsidP="00B6682E">
            <w:pPr>
              <w:pStyle w:val="TableText"/>
            </w:pPr>
          </w:p>
          <w:p w14:paraId="4322D3D5" w14:textId="77777777" w:rsidR="00F53DC9" w:rsidRPr="009E2B43" w:rsidRDefault="00F53DC9" w:rsidP="00B6682E">
            <w:pPr>
              <w:pStyle w:val="TableText"/>
            </w:pPr>
            <w:r w:rsidRPr="009E2B43">
              <w:t>ARRAY("MAX")=value</w:t>
            </w:r>
          </w:p>
          <w:p w14:paraId="2A2557FD" w14:textId="5684B27D" w:rsidR="00F53DC9" w:rsidRPr="009E2B43" w:rsidRDefault="00F53DC9" w:rsidP="00E04F41">
            <w:pPr>
              <w:pStyle w:val="TableListBullet"/>
            </w:pPr>
            <w:r w:rsidRPr="009E2B43">
              <w:t xml:space="preserve">If value </w:t>
            </w:r>
            <w:r w:rsidRPr="009E2B43">
              <w:rPr>
                <w:b/>
                <w:bCs/>
              </w:rPr>
              <w:t>&gt; 0</w:t>
            </w:r>
            <w:r w:rsidRPr="009E2B43">
              <w:t xml:space="preserve"> or value=</w:t>
            </w:r>
            <w:r w:rsidR="00B6682E" w:rsidRPr="009E2B43">
              <w:t>“”</w:t>
            </w:r>
            <w:r w:rsidR="00E04F41" w:rsidRPr="009E2B43">
              <w:t>,</w:t>
            </w:r>
            <w:r w:rsidRPr="009E2B43">
              <w:t xml:space="preserve"> return first “</w:t>
            </w:r>
            <w:r w:rsidR="00E04F41" w:rsidRPr="009E2B43">
              <w:rPr>
                <w:i/>
                <w:iCs/>
              </w:rPr>
              <w:t>n</w:t>
            </w:r>
            <w:r w:rsidRPr="009E2B43">
              <w:t>” appointments.</w:t>
            </w:r>
          </w:p>
          <w:p w14:paraId="75AD54EE" w14:textId="3FE73C6F" w:rsidR="00F53DC9" w:rsidRPr="009E2B43" w:rsidRDefault="00E04F41" w:rsidP="00E04F41">
            <w:pPr>
              <w:pStyle w:val="TableListBullet"/>
            </w:pPr>
            <w:r w:rsidRPr="009E2B43">
              <w:t>I</w:t>
            </w:r>
            <w:r w:rsidR="00F53DC9" w:rsidRPr="009E2B43">
              <w:t xml:space="preserve">f value </w:t>
            </w:r>
            <w:r w:rsidR="00F53DC9" w:rsidRPr="009E2B43">
              <w:rPr>
                <w:b/>
                <w:bCs/>
              </w:rPr>
              <w:t>&lt; 0</w:t>
            </w:r>
            <w:r w:rsidRPr="009E2B43">
              <w:t xml:space="preserve">, </w:t>
            </w:r>
            <w:r w:rsidR="00F53DC9" w:rsidRPr="009E2B43">
              <w:t>return last “</w:t>
            </w:r>
            <w:r w:rsidRPr="009E2B43">
              <w:rPr>
                <w:i/>
                <w:iCs/>
              </w:rPr>
              <w:t>n</w:t>
            </w:r>
            <w:r w:rsidR="00F53DC9" w:rsidRPr="009E2B43">
              <w:t>” appointments.</w:t>
            </w:r>
          </w:p>
        </w:tc>
        <w:tc>
          <w:tcPr>
            <w:tcW w:w="3600" w:type="dxa"/>
          </w:tcPr>
          <w:p w14:paraId="15A02E5E" w14:textId="77777777" w:rsidR="00F53DC9" w:rsidRPr="009E2B43" w:rsidRDefault="00F53DC9" w:rsidP="00E04F41">
            <w:pPr>
              <w:pStyle w:val="TableCode"/>
            </w:pPr>
            <w:r w:rsidRPr="009E2B43">
              <w:t>ARRAY("MAX")=1</w:t>
            </w:r>
          </w:p>
          <w:p w14:paraId="3D1F8206" w14:textId="77777777" w:rsidR="00F53DC9" w:rsidRPr="009E2B43" w:rsidRDefault="00F53DC9" w:rsidP="00E04F41">
            <w:pPr>
              <w:pStyle w:val="TableCode"/>
            </w:pPr>
            <w:r w:rsidRPr="009E2B43">
              <w:t>ARRAY("MAX")=-1</w:t>
            </w:r>
          </w:p>
        </w:tc>
      </w:tr>
      <w:tr w:rsidR="00F53DC9" w:rsidRPr="009E2B43" w14:paraId="6144A8E5" w14:textId="77777777" w:rsidTr="00B6682E">
        <w:tc>
          <w:tcPr>
            <w:tcW w:w="2782" w:type="dxa"/>
          </w:tcPr>
          <w:p w14:paraId="35F61E00" w14:textId="074EAB07" w:rsidR="00F53DC9" w:rsidRPr="009E2B43" w:rsidRDefault="00F53DC9" w:rsidP="00B6682E">
            <w:pPr>
              <w:pStyle w:val="TableText"/>
            </w:pPr>
            <w:r w:rsidRPr="009E2B43">
              <w:t xml:space="preserve">Sort Appointments by Patient DFN </w:t>
            </w:r>
            <w:r w:rsidR="00B6682E" w:rsidRPr="009E2B43">
              <w:t>(</w:t>
            </w:r>
            <w:r w:rsidRPr="009E2B43">
              <w:t>Optional</w:t>
            </w:r>
            <w:r w:rsidR="00B6682E" w:rsidRPr="009E2B43">
              <w:t>)</w:t>
            </w:r>
          </w:p>
        </w:tc>
        <w:tc>
          <w:tcPr>
            <w:tcW w:w="1898" w:type="dxa"/>
          </w:tcPr>
          <w:p w14:paraId="3DE9C04A" w14:textId="77777777" w:rsidR="00F53DC9" w:rsidRPr="009E2B43" w:rsidRDefault="00F53DC9" w:rsidP="00B6682E">
            <w:pPr>
              <w:pStyle w:val="TableText"/>
            </w:pPr>
            <w:r w:rsidRPr="009E2B43">
              <w:t>ARRAY(“SORT”)</w:t>
            </w:r>
          </w:p>
        </w:tc>
        <w:tc>
          <w:tcPr>
            <w:tcW w:w="2700" w:type="dxa"/>
          </w:tcPr>
          <w:p w14:paraId="4B82AC00" w14:textId="6055B9DC" w:rsidR="00F53DC9" w:rsidRPr="009E2B43" w:rsidRDefault="00F53DC9" w:rsidP="00B6682E">
            <w:pPr>
              <w:pStyle w:val="TableText"/>
            </w:pPr>
            <w:r w:rsidRPr="009E2B43">
              <w:t xml:space="preserve">Allows the output to be sorted by </w:t>
            </w:r>
            <w:r w:rsidR="00E04F41" w:rsidRPr="009E2B43">
              <w:t>p</w:t>
            </w:r>
            <w:r w:rsidRPr="009E2B43">
              <w:t xml:space="preserve">atient, instead of by </w:t>
            </w:r>
            <w:r w:rsidR="00E04F41" w:rsidRPr="009E2B43">
              <w:t>p</w:t>
            </w:r>
            <w:r w:rsidRPr="009E2B43">
              <w:t xml:space="preserve">atient and </w:t>
            </w:r>
            <w:r w:rsidR="00E04F41" w:rsidRPr="009E2B43">
              <w:t>c</w:t>
            </w:r>
            <w:r w:rsidRPr="009E2B43">
              <w:t xml:space="preserve">linic. </w:t>
            </w:r>
            <w:r w:rsidR="00B6682E" w:rsidRPr="009E2B43">
              <w:t xml:space="preserve">It </w:t>
            </w:r>
            <w:r w:rsidR="00B6682E" w:rsidRPr="009E2B43">
              <w:rPr>
                <w:i/>
                <w:iCs/>
              </w:rPr>
              <w:t>m</w:t>
            </w:r>
            <w:r w:rsidRPr="009E2B43">
              <w:rPr>
                <w:i/>
                <w:iCs/>
              </w:rPr>
              <w:t>ust</w:t>
            </w:r>
            <w:r w:rsidRPr="009E2B43">
              <w:t xml:space="preserve"> be set to </w:t>
            </w:r>
            <w:r w:rsidR="00B6682E" w:rsidRPr="009E2B43">
              <w:t>“</w:t>
            </w:r>
            <w:r w:rsidRPr="009E2B43">
              <w:rPr>
                <w:b/>
                <w:bCs/>
              </w:rPr>
              <w:t>P</w:t>
            </w:r>
            <w:r w:rsidR="00B6682E" w:rsidRPr="009E2B43">
              <w:t>”</w:t>
            </w:r>
            <w:r w:rsidRPr="009E2B43">
              <w:t>.</w:t>
            </w:r>
          </w:p>
          <w:p w14:paraId="6F0D6306" w14:textId="77777777" w:rsidR="00F53DC9" w:rsidRPr="009E2B43" w:rsidRDefault="00F53DC9" w:rsidP="00B6682E">
            <w:pPr>
              <w:pStyle w:val="TableText"/>
            </w:pPr>
          </w:p>
          <w:p w14:paraId="6F9CD403" w14:textId="77777777" w:rsidR="00F53DC9" w:rsidRPr="009E2B43" w:rsidRDefault="00F53DC9" w:rsidP="00E04F41">
            <w:pPr>
              <w:pStyle w:val="TableCode"/>
            </w:pPr>
            <w:r w:rsidRPr="009E2B43">
              <w:t>ARRAY(“SORT”)=value</w:t>
            </w:r>
          </w:p>
        </w:tc>
        <w:tc>
          <w:tcPr>
            <w:tcW w:w="3600" w:type="dxa"/>
          </w:tcPr>
          <w:p w14:paraId="0531C44E" w14:textId="53C814EC" w:rsidR="00F53DC9" w:rsidRPr="009E2B43" w:rsidRDefault="00F53DC9" w:rsidP="00E04F41">
            <w:pPr>
              <w:pStyle w:val="TableCode"/>
            </w:pPr>
            <w:r w:rsidRPr="009E2B43">
              <w:t>ARRAY("SORT")="P"</w:t>
            </w:r>
          </w:p>
        </w:tc>
      </w:tr>
      <w:tr w:rsidR="00F53DC9" w:rsidRPr="009E2B43" w14:paraId="116593AE" w14:textId="77777777" w:rsidTr="00B6682E">
        <w:tc>
          <w:tcPr>
            <w:tcW w:w="2782" w:type="dxa"/>
          </w:tcPr>
          <w:p w14:paraId="22103AC0" w14:textId="3EF7C099" w:rsidR="00F53DC9" w:rsidRPr="009E2B43" w:rsidRDefault="00F53DC9" w:rsidP="00B6682E">
            <w:pPr>
              <w:pStyle w:val="TableText"/>
            </w:pPr>
            <w:r w:rsidRPr="009E2B43">
              <w:t>Include Purged Appointments</w:t>
            </w:r>
            <w:r w:rsidR="00B6682E" w:rsidRPr="009E2B43">
              <w:t xml:space="preserve"> (</w:t>
            </w:r>
            <w:r w:rsidRPr="009E2B43">
              <w:t>Optional</w:t>
            </w:r>
            <w:r w:rsidR="00B6682E" w:rsidRPr="009E2B43">
              <w:t>)</w:t>
            </w:r>
          </w:p>
        </w:tc>
        <w:tc>
          <w:tcPr>
            <w:tcW w:w="1898" w:type="dxa"/>
          </w:tcPr>
          <w:p w14:paraId="63AA9E41" w14:textId="77777777" w:rsidR="00F53DC9" w:rsidRPr="009E2B43" w:rsidRDefault="00F53DC9" w:rsidP="00B6682E">
            <w:pPr>
              <w:pStyle w:val="TableText"/>
            </w:pPr>
            <w:r w:rsidRPr="009E2B43">
              <w:t>ARRAY(“PURGED”)</w:t>
            </w:r>
          </w:p>
        </w:tc>
        <w:tc>
          <w:tcPr>
            <w:tcW w:w="2700" w:type="dxa"/>
          </w:tcPr>
          <w:p w14:paraId="238620E5" w14:textId="77777777" w:rsidR="00F53DC9" w:rsidRPr="009E2B43" w:rsidRDefault="00F53DC9" w:rsidP="00B6682E">
            <w:pPr>
              <w:pStyle w:val="TableText"/>
            </w:pPr>
            <w:r w:rsidRPr="009E2B43">
              <w:t xml:space="preserve">Allows the user to receive </w:t>
            </w:r>
            <w:r w:rsidRPr="009E2B43">
              <w:rPr>
                <w:i/>
                <w:iCs/>
              </w:rPr>
              <w:t>non</w:t>
            </w:r>
            <w:r w:rsidRPr="009E2B43">
              <w:t>-canceled Appts that were purged from sub-file #44.003.</w:t>
            </w:r>
          </w:p>
          <w:p w14:paraId="6BA8BFA4" w14:textId="77777777" w:rsidR="00F53DC9" w:rsidRPr="009E2B43" w:rsidRDefault="00F53DC9" w:rsidP="00B6682E">
            <w:pPr>
              <w:pStyle w:val="TableText"/>
            </w:pPr>
          </w:p>
          <w:p w14:paraId="43CCD73C" w14:textId="284BADD7" w:rsidR="00F53DC9" w:rsidRPr="009E2B43" w:rsidRDefault="00F53DC9" w:rsidP="00B938A1">
            <w:pPr>
              <w:pStyle w:val="TableCode"/>
            </w:pPr>
            <w:r w:rsidRPr="009E2B43">
              <w:lastRenderedPageBreak/>
              <w:t>ARRAY(“PURGED”)=1</w:t>
            </w:r>
            <w:r w:rsidR="00B938A1" w:rsidRPr="009E2B43">
              <w:br/>
            </w:r>
          </w:p>
        </w:tc>
        <w:tc>
          <w:tcPr>
            <w:tcW w:w="3600" w:type="dxa"/>
          </w:tcPr>
          <w:p w14:paraId="2469FEED" w14:textId="77777777" w:rsidR="00F53DC9" w:rsidRPr="009E2B43" w:rsidRDefault="00F53DC9" w:rsidP="00E04F41">
            <w:pPr>
              <w:pStyle w:val="TableCode"/>
            </w:pPr>
            <w:r w:rsidRPr="009E2B43">
              <w:lastRenderedPageBreak/>
              <w:t>ARRAY(“PURGED”)=1</w:t>
            </w:r>
          </w:p>
        </w:tc>
      </w:tr>
    </w:tbl>
    <w:p w14:paraId="560E01D7" w14:textId="77777777" w:rsidR="00B6682E" w:rsidRPr="009E2B43" w:rsidRDefault="00B6682E" w:rsidP="00B6682E">
      <w:pPr>
        <w:pStyle w:val="BodyText6"/>
      </w:pPr>
    </w:p>
    <w:p w14:paraId="7B0AEFB7" w14:textId="77777777" w:rsidR="00B6682E" w:rsidRPr="009E2B43" w:rsidRDefault="00F53DC9" w:rsidP="00B6682E">
      <w:pPr>
        <w:pStyle w:val="BodyText"/>
      </w:pPr>
      <w:r w:rsidRPr="009E2B43">
        <w:t xml:space="preserve">The Field List array entry </w:t>
      </w:r>
      <w:r w:rsidRPr="009E2B43">
        <w:rPr>
          <w:i/>
          <w:iCs/>
        </w:rPr>
        <w:t>must</w:t>
      </w:r>
      <w:r w:rsidRPr="009E2B43">
        <w:t xml:space="preserve"> be populated, or else error </w:t>
      </w:r>
      <w:r w:rsidRPr="009E2B43">
        <w:rPr>
          <w:b/>
          <w:bCs/>
        </w:rPr>
        <w:t>115</w:t>
      </w:r>
      <w:r w:rsidRPr="009E2B43">
        <w:t xml:space="preserve"> </w:t>
      </w:r>
      <w:r w:rsidR="00B6682E" w:rsidRPr="009E2B43">
        <w:t>is</w:t>
      </w:r>
      <w:r w:rsidRPr="009E2B43">
        <w:t xml:space="preserve"> generated.</w:t>
      </w:r>
    </w:p>
    <w:p w14:paraId="73EFA09E" w14:textId="760BAD61" w:rsidR="00B6682E" w:rsidRPr="009E2B43" w:rsidRDefault="00B6682E" w:rsidP="00B6682E">
      <w:pPr>
        <w:pStyle w:val="Note"/>
      </w:pPr>
      <w:r w:rsidRPr="009E2B43">
        <w:tab/>
      </w: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064DA6" w:rsidRPr="00064DA6">
        <w:rPr>
          <w:color w:val="0000FF"/>
          <w:u w:val="single"/>
        </w:rPr>
        <w:t>SDAPI—Error Codes</w:t>
      </w:r>
      <w:r w:rsidRPr="009E2B43">
        <w:rPr>
          <w:color w:val="0000FF"/>
          <w:u w:val="single"/>
        </w:rPr>
        <w:fldChar w:fldCharType="end"/>
      </w:r>
      <w:r w:rsidRPr="009E2B43">
        <w:t>.”</w:t>
      </w:r>
    </w:p>
    <w:p w14:paraId="4AF1C8F4" w14:textId="77777777" w:rsidR="00B6682E" w:rsidRPr="009E2B43" w:rsidRDefault="00B6682E" w:rsidP="00B6682E">
      <w:pPr>
        <w:pStyle w:val="BodyText6"/>
      </w:pPr>
    </w:p>
    <w:p w14:paraId="285CF34A" w14:textId="08F771A1" w:rsidR="00F53DC9" w:rsidRPr="009E2B43" w:rsidRDefault="00F53DC9" w:rsidP="000402D3">
      <w:pPr>
        <w:pStyle w:val="BodyText"/>
        <w:keepNext/>
        <w:keepLines/>
      </w:pPr>
      <w:r w:rsidRPr="009E2B43">
        <w:t>The Maximum Appointments array entry is best used to retrieve the next or last “</w:t>
      </w:r>
      <w:r w:rsidRPr="009E2B43">
        <w:rPr>
          <w:i/>
          <w:iCs/>
        </w:rPr>
        <w:t>n</w:t>
      </w:r>
      <w:r w:rsidRPr="009E2B43">
        <w:t xml:space="preserve">” appointments for </w:t>
      </w:r>
      <w:r w:rsidR="00B6682E" w:rsidRPr="009E2B43">
        <w:t>one</w:t>
      </w:r>
      <w:r w:rsidRPr="009E2B43">
        <w:t xml:space="preserve"> patient and/or </w:t>
      </w:r>
      <w:r w:rsidR="00B6682E" w:rsidRPr="009E2B43">
        <w:t>one</w:t>
      </w:r>
      <w:r w:rsidRPr="009E2B43">
        <w:t xml:space="preserve"> clinic, in conjunction with the appointment date/time filter.</w:t>
      </w:r>
    </w:p>
    <w:p w14:paraId="3AA20AEC" w14:textId="77777777" w:rsidR="00027559" w:rsidRPr="009E2B43" w:rsidRDefault="00027559" w:rsidP="000402D3">
      <w:pPr>
        <w:pStyle w:val="Note"/>
        <w:keepNext/>
        <w:keepLines/>
      </w:pPr>
      <w:r w:rsidRPr="009E2B43">
        <w:rPr>
          <w:b/>
        </w:rPr>
        <w:tab/>
      </w:r>
      <w:r w:rsidR="00F53DC9" w:rsidRPr="009E2B43">
        <w:rPr>
          <w:b/>
        </w:rPr>
        <w:t>N</w:t>
      </w:r>
      <w:r w:rsidRPr="009E2B43">
        <w:rPr>
          <w:b/>
        </w:rPr>
        <w:t>OTE</w:t>
      </w:r>
      <w:r w:rsidR="00F53DC9" w:rsidRPr="009E2B43">
        <w:rPr>
          <w:b/>
        </w:rPr>
        <w:t>:</w:t>
      </w:r>
      <w:r w:rsidR="00F53DC9" w:rsidRPr="009E2B43">
        <w:t xml:space="preserve"> If the Maximum Appointment array entry is set to a valid value and more than </w:t>
      </w:r>
      <w:r w:rsidRPr="009E2B43">
        <w:t>one</w:t>
      </w:r>
      <w:r w:rsidR="00F53DC9" w:rsidRPr="009E2B43">
        <w:t xml:space="preserve"> patient and/or more than </w:t>
      </w:r>
      <w:r w:rsidRPr="009E2B43">
        <w:t>one</w:t>
      </w:r>
      <w:r w:rsidR="00F53DC9" w:rsidRPr="009E2B43">
        <w:t xml:space="preserve"> clinic are passed to the API, or if no patient and clinic is passed to the API, the error </w:t>
      </w:r>
      <w:r w:rsidR="00F53DC9" w:rsidRPr="009E2B43">
        <w:rPr>
          <w:b/>
          <w:bCs/>
        </w:rPr>
        <w:t>115</w:t>
      </w:r>
      <w:r w:rsidR="00F53DC9" w:rsidRPr="009E2B43">
        <w:t xml:space="preserve"> </w:t>
      </w:r>
      <w:r w:rsidRPr="009E2B43">
        <w:t>is</w:t>
      </w:r>
      <w:r w:rsidR="00F53DC9" w:rsidRPr="009E2B43">
        <w:t xml:space="preserve"> generated.</w:t>
      </w:r>
    </w:p>
    <w:p w14:paraId="7589C3B1" w14:textId="2EECB973" w:rsidR="00027559" w:rsidRPr="009E2B43" w:rsidRDefault="00027559" w:rsidP="00027559">
      <w:pPr>
        <w:pStyle w:val="Note"/>
      </w:pPr>
      <w:r w:rsidRPr="009E2B43">
        <w:tab/>
      </w: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064DA6" w:rsidRPr="00064DA6">
        <w:rPr>
          <w:color w:val="0000FF"/>
          <w:u w:val="single"/>
        </w:rPr>
        <w:t>SDAPI—Error Codes</w:t>
      </w:r>
      <w:r w:rsidRPr="009E2B43">
        <w:rPr>
          <w:color w:val="0000FF"/>
          <w:u w:val="single"/>
        </w:rPr>
        <w:fldChar w:fldCharType="end"/>
      </w:r>
      <w:r w:rsidRPr="009E2B43">
        <w:t>.”</w:t>
      </w:r>
    </w:p>
    <w:p w14:paraId="412553D6" w14:textId="77777777" w:rsidR="00027559" w:rsidRPr="009E2B43" w:rsidRDefault="00027559" w:rsidP="00027559">
      <w:pPr>
        <w:pStyle w:val="BodyText6"/>
      </w:pPr>
    </w:p>
    <w:p w14:paraId="26D632E8" w14:textId="622CBB5B" w:rsidR="00F53DC9" w:rsidRPr="009E2B43" w:rsidRDefault="002222C1" w:rsidP="002222C1">
      <w:pPr>
        <w:pStyle w:val="Caption"/>
      </w:pPr>
      <w:bookmarkStart w:id="724" w:name="_Toc89681790"/>
      <w:r w:rsidRPr="009E2B43">
        <w:lastRenderedPageBreak/>
        <w:t xml:space="preserve">Figure </w:t>
      </w:r>
      <w:r w:rsidRPr="009E2B43">
        <w:fldChar w:fldCharType="begin"/>
      </w:r>
      <w:r w:rsidRPr="009E2B43">
        <w:instrText>SEQ Figure \* ARABIC</w:instrText>
      </w:r>
      <w:r w:rsidRPr="009E2B43">
        <w:fldChar w:fldCharType="separate"/>
      </w:r>
      <w:r w:rsidR="00064DA6">
        <w:rPr>
          <w:noProof/>
        </w:rPr>
        <w:t>20</w:t>
      </w:r>
      <w:r w:rsidRPr="009E2B43">
        <w:fldChar w:fldCharType="end"/>
      </w:r>
      <w:r w:rsidRPr="009E2B43">
        <w:t xml:space="preserve">: </w:t>
      </w:r>
      <w:r w:rsidR="006933FA" w:rsidRPr="009E2B43">
        <w:t>S</w:t>
      </w:r>
      <w:r w:rsidRPr="009E2B43">
        <w:t>ample of Other Array Entries</w:t>
      </w:r>
      <w:bookmarkEnd w:id="724"/>
    </w:p>
    <w:p w14:paraId="0320A59B" w14:textId="77777777" w:rsidR="002222C1" w:rsidRPr="009E2B43" w:rsidRDefault="002222C1" w:rsidP="002222C1">
      <w:pPr>
        <w:pStyle w:val="Dialogue"/>
      </w:pPr>
      <w:r w:rsidRPr="009E2B43">
        <w:t>APPOINTMENT DATA TO BE FILTERED</w:t>
      </w:r>
    </w:p>
    <w:p w14:paraId="167DD246" w14:textId="77777777" w:rsidR="002222C1" w:rsidRPr="009E2B43" w:rsidRDefault="002222C1" w:rsidP="002222C1">
      <w:pPr>
        <w:pStyle w:val="Dialogue"/>
      </w:pPr>
      <w:r w:rsidRPr="009E2B43">
        <w:t>ARRAY ENTRY</w:t>
      </w:r>
      <w:r w:rsidRPr="009E2B43">
        <w:tab/>
        <w:t>Format Examples of M code to set array with filter values</w:t>
      </w:r>
    </w:p>
    <w:p w14:paraId="73F88C4A" w14:textId="77777777" w:rsidR="002222C1" w:rsidRPr="009E2B43" w:rsidRDefault="002222C1" w:rsidP="002222C1">
      <w:pPr>
        <w:pStyle w:val="Dialogue"/>
      </w:pPr>
      <w:r w:rsidRPr="009E2B43">
        <w:t>APPOINTMENT DATE/TIME ARRAY(1)  Range of appointment date/times, "from" and "to" date/time separated by semicolon.  Dates must be FileMan format YYYMMDD.HHMMSS</w:t>
      </w:r>
    </w:p>
    <w:p w14:paraId="212AE0F4" w14:textId="77777777" w:rsidR="002222C1" w:rsidRPr="009E2B43" w:rsidRDefault="002222C1" w:rsidP="002222C1">
      <w:pPr>
        <w:pStyle w:val="Dialogue"/>
      </w:pPr>
      <w:r w:rsidRPr="009E2B43">
        <w:t>ARRAY(1)="from date; to date"</w:t>
      </w:r>
    </w:p>
    <w:p w14:paraId="0504C40A" w14:textId="77777777" w:rsidR="002222C1" w:rsidRPr="009E2B43" w:rsidRDefault="002222C1" w:rsidP="002222C1">
      <w:pPr>
        <w:pStyle w:val="Dialogue"/>
      </w:pPr>
      <w:r w:rsidRPr="009E2B43">
        <w:t>S ARRAY(1)="3030101;3030101" (one day)</w:t>
      </w:r>
    </w:p>
    <w:p w14:paraId="22E16D7B" w14:textId="77777777" w:rsidR="002222C1" w:rsidRPr="009E2B43" w:rsidRDefault="002222C1" w:rsidP="002222C1">
      <w:pPr>
        <w:pStyle w:val="Dialogue"/>
      </w:pPr>
      <w:r w:rsidRPr="009E2B43">
        <w:t>S ARRAY(1)="3040101" (appts after 2003)</w:t>
      </w:r>
    </w:p>
    <w:p w14:paraId="3D31C3DA" w14:textId="77777777" w:rsidR="002222C1" w:rsidRPr="009E2B43" w:rsidRDefault="002222C1" w:rsidP="002222C1">
      <w:pPr>
        <w:pStyle w:val="Dialogue"/>
      </w:pPr>
      <w:r w:rsidRPr="009E2B43">
        <w:t>S ARRAY(1)=";3031231" (all appts thru 3031231)</w:t>
      </w:r>
    </w:p>
    <w:p w14:paraId="39335691" w14:textId="77777777" w:rsidR="002222C1" w:rsidRPr="009E2B43" w:rsidRDefault="002222C1" w:rsidP="002222C1">
      <w:pPr>
        <w:pStyle w:val="Dialogue"/>
      </w:pPr>
      <w:r w:rsidRPr="009E2B43">
        <w:t>S ARRAY(1)=DT (all appts from today forward)</w:t>
      </w:r>
    </w:p>
    <w:p w14:paraId="018CC063" w14:textId="77777777" w:rsidR="002222C1" w:rsidRPr="009E2B43" w:rsidRDefault="002222C1" w:rsidP="002222C1">
      <w:pPr>
        <w:pStyle w:val="Dialogue"/>
      </w:pPr>
      <w:r w:rsidRPr="009E2B43">
        <w:t>S ARRAY(1)=DT_";3041231" (all appts from           today through 3041231)</w:t>
      </w:r>
    </w:p>
    <w:p w14:paraId="0FBD42ED" w14:textId="77777777" w:rsidR="002222C1" w:rsidRPr="009E2B43" w:rsidRDefault="002222C1" w:rsidP="002222C1">
      <w:pPr>
        <w:pStyle w:val="Dialogue"/>
      </w:pPr>
      <w:r w:rsidRPr="009E2B43">
        <w:t>CLINIC IEN</w:t>
      </w:r>
      <w:r w:rsidRPr="009E2B43">
        <w:tab/>
        <w:t>ARRAY(2)</w:t>
      </w:r>
      <w:r w:rsidRPr="009E2B43">
        <w:tab/>
        <w:t>List of valid clinic IENs (each separated by a semicolon) or a global root or a local root.  Clinic must exist on Hospital Location file.</w:t>
      </w:r>
    </w:p>
    <w:p w14:paraId="6ABD30F9" w14:textId="77777777" w:rsidR="002222C1" w:rsidRPr="009E2B43" w:rsidRDefault="002222C1" w:rsidP="002222C1">
      <w:pPr>
        <w:pStyle w:val="Dialogue"/>
      </w:pPr>
      <w:r w:rsidRPr="009E2B43">
        <w:t>ARRAY(2)="ien1;ien2" etc.</w:t>
      </w:r>
    </w:p>
    <w:p w14:paraId="770CB29B" w14:textId="77777777" w:rsidR="002222C1" w:rsidRPr="009E2B43" w:rsidRDefault="002222C1" w:rsidP="002222C1">
      <w:pPr>
        <w:pStyle w:val="Dialogue"/>
      </w:pPr>
      <w:r w:rsidRPr="009E2B43">
        <w:t>ARRAY(2)="^global("</w:t>
      </w:r>
    </w:p>
    <w:p w14:paraId="3D2CED47" w14:textId="77777777" w:rsidR="002222C1" w:rsidRPr="009E2B43" w:rsidRDefault="002222C1" w:rsidP="002222C1">
      <w:pPr>
        <w:pStyle w:val="Dialogue"/>
      </w:pPr>
      <w:r w:rsidRPr="009E2B43">
        <w:t>ARRAY(2)="^global(#"</w:t>
      </w:r>
    </w:p>
    <w:p w14:paraId="7F979821" w14:textId="77777777" w:rsidR="002222C1" w:rsidRPr="009E2B43" w:rsidRDefault="002222C1" w:rsidP="002222C1">
      <w:pPr>
        <w:pStyle w:val="Dialogue"/>
      </w:pPr>
      <w:r w:rsidRPr="009E2B43">
        <w:t>ARRAY(2)="^global(#,"</w:t>
      </w:r>
    </w:p>
    <w:p w14:paraId="75B413EF" w14:textId="77777777" w:rsidR="002222C1" w:rsidRPr="009E2B43" w:rsidRDefault="002222C1" w:rsidP="002222C1">
      <w:pPr>
        <w:pStyle w:val="Dialogue"/>
      </w:pPr>
      <w:r w:rsidRPr="009E2B43">
        <w:t>ARRAY(2)="local("</w:t>
      </w:r>
    </w:p>
    <w:p w14:paraId="186DB209" w14:textId="77777777" w:rsidR="002222C1" w:rsidRPr="009E2B43" w:rsidRDefault="002222C1" w:rsidP="002222C1">
      <w:pPr>
        <w:pStyle w:val="Dialogue"/>
      </w:pPr>
      <w:r w:rsidRPr="009E2B43">
        <w:t>ARRAY(2)="local(#"</w:t>
      </w:r>
    </w:p>
    <w:p w14:paraId="4353C0A3" w14:textId="77777777" w:rsidR="002222C1" w:rsidRPr="009E2B43" w:rsidRDefault="002222C1" w:rsidP="002222C1">
      <w:pPr>
        <w:pStyle w:val="Dialogue"/>
      </w:pPr>
      <w:r w:rsidRPr="009E2B43">
        <w:t>ARRAY(2)="local(#,"</w:t>
      </w:r>
    </w:p>
    <w:p w14:paraId="7F11FDFC" w14:textId="77777777" w:rsidR="002222C1" w:rsidRPr="009E2B43" w:rsidRDefault="002222C1" w:rsidP="002222C1">
      <w:pPr>
        <w:pStyle w:val="Dialogue"/>
      </w:pPr>
      <w:r w:rsidRPr="009E2B43">
        <w:t>S ARRAY(2)=300</w:t>
      </w:r>
    </w:p>
    <w:p w14:paraId="7049A567" w14:textId="77777777" w:rsidR="002222C1" w:rsidRPr="009E2B43" w:rsidRDefault="002222C1" w:rsidP="002222C1">
      <w:pPr>
        <w:pStyle w:val="Dialogue"/>
      </w:pPr>
      <w:r w:rsidRPr="009E2B43">
        <w:t>S ARRAY(2)="300;301;304"</w:t>
      </w:r>
    </w:p>
    <w:p w14:paraId="545B602B" w14:textId="77777777" w:rsidR="002222C1" w:rsidRPr="009E2B43" w:rsidRDefault="002222C1" w:rsidP="002222C1">
      <w:pPr>
        <w:pStyle w:val="Dialogue"/>
      </w:pPr>
      <w:r w:rsidRPr="009E2B43">
        <w:t>S ARRAY(2)="^GBL("</w:t>
      </w:r>
    </w:p>
    <w:p w14:paraId="50854649" w14:textId="77777777" w:rsidR="002222C1" w:rsidRPr="009E2B43" w:rsidRDefault="002222C1" w:rsidP="002222C1">
      <w:pPr>
        <w:pStyle w:val="Dialogue"/>
      </w:pPr>
      <w:r w:rsidRPr="009E2B43">
        <w:t>S ARRAY(2)="^GBL(""DFN"""</w:t>
      </w:r>
    </w:p>
    <w:p w14:paraId="23E6313E" w14:textId="77777777" w:rsidR="002222C1" w:rsidRPr="009E2B43" w:rsidRDefault="002222C1" w:rsidP="002222C1">
      <w:pPr>
        <w:pStyle w:val="Dialogue"/>
      </w:pPr>
      <w:r w:rsidRPr="009E2B43">
        <w:t>S ARRAY(2)="^GBL(""DFN"","</w:t>
      </w:r>
    </w:p>
    <w:p w14:paraId="50FBDF61" w14:textId="77777777" w:rsidR="002222C1" w:rsidRPr="009E2B43" w:rsidRDefault="002222C1" w:rsidP="002222C1">
      <w:pPr>
        <w:pStyle w:val="Dialogue"/>
      </w:pPr>
      <w:r w:rsidRPr="009E2B43">
        <w:t>S ARRAY(2)="LOCAL("</w:t>
      </w:r>
    </w:p>
    <w:p w14:paraId="69B56D7E" w14:textId="77777777" w:rsidR="002222C1" w:rsidRPr="009E2B43" w:rsidRDefault="002222C1" w:rsidP="002222C1">
      <w:pPr>
        <w:pStyle w:val="Dialogue"/>
      </w:pPr>
      <w:r w:rsidRPr="009E2B43">
        <w:t>S ARRAY(2)="LOCAL(""DFN"""</w:t>
      </w:r>
    </w:p>
    <w:p w14:paraId="70367222" w14:textId="77777777" w:rsidR="002222C1" w:rsidRPr="009E2B43" w:rsidRDefault="002222C1" w:rsidP="002222C1">
      <w:pPr>
        <w:pStyle w:val="Dialogue"/>
      </w:pPr>
      <w:r w:rsidRPr="009E2B43">
        <w:t>S ARRAY(2)="LOCAL(""DFN"","</w:t>
      </w:r>
    </w:p>
    <w:p w14:paraId="73C569C0" w14:textId="77777777" w:rsidR="002222C1" w:rsidRPr="009E2B43" w:rsidRDefault="002222C1" w:rsidP="002222C1">
      <w:pPr>
        <w:pStyle w:val="Dialogue"/>
      </w:pPr>
      <w:r w:rsidRPr="009E2B43">
        <w:t>APPOINTMENT STATUS</w:t>
      </w:r>
      <w:r w:rsidRPr="009E2B43">
        <w:tab/>
        <w:t>ARRAY(3)</w:t>
      </w:r>
      <w:r w:rsidRPr="009E2B43">
        <w:tab/>
        <w:t>List of valid Appointment Status values, each separated by a semicolon.  Valid values:</w:t>
      </w:r>
    </w:p>
    <w:p w14:paraId="7776DE10" w14:textId="77777777" w:rsidR="002222C1" w:rsidRPr="009E2B43" w:rsidRDefault="002222C1" w:rsidP="002222C1">
      <w:pPr>
        <w:pStyle w:val="Dialogue"/>
      </w:pPr>
      <w:r w:rsidRPr="009E2B43">
        <w:t>R (Scheduled/Kept)</w:t>
      </w:r>
    </w:p>
    <w:p w14:paraId="2631FAA2" w14:textId="77777777" w:rsidR="002222C1" w:rsidRPr="009E2B43" w:rsidRDefault="002222C1" w:rsidP="002222C1">
      <w:pPr>
        <w:pStyle w:val="Dialogue"/>
      </w:pPr>
      <w:r w:rsidRPr="009E2B43">
        <w:t>I (Inpatient)</w:t>
      </w:r>
    </w:p>
    <w:p w14:paraId="6668E534" w14:textId="77777777" w:rsidR="002222C1" w:rsidRPr="009E2B43" w:rsidRDefault="002222C1" w:rsidP="002222C1">
      <w:pPr>
        <w:pStyle w:val="Dialogue"/>
      </w:pPr>
      <w:r w:rsidRPr="009E2B43">
        <w:t>NS (No-Show)</w:t>
      </w:r>
    </w:p>
    <w:p w14:paraId="612DD940" w14:textId="77777777" w:rsidR="002222C1" w:rsidRPr="009E2B43" w:rsidRDefault="002222C1" w:rsidP="002222C1">
      <w:pPr>
        <w:pStyle w:val="Dialogue"/>
      </w:pPr>
      <w:r w:rsidRPr="009E2B43">
        <w:t>NSR (No-Show, Rescheduled)</w:t>
      </w:r>
    </w:p>
    <w:p w14:paraId="36F45287" w14:textId="77777777" w:rsidR="002222C1" w:rsidRPr="009E2B43" w:rsidRDefault="002222C1" w:rsidP="002222C1">
      <w:pPr>
        <w:pStyle w:val="Dialogue"/>
      </w:pPr>
      <w:r w:rsidRPr="009E2B43">
        <w:t>CP (Cancelled by Patient)</w:t>
      </w:r>
    </w:p>
    <w:p w14:paraId="560EDC8F" w14:textId="77777777" w:rsidR="002222C1" w:rsidRPr="009E2B43" w:rsidRDefault="002222C1" w:rsidP="002222C1">
      <w:pPr>
        <w:pStyle w:val="Dialogue"/>
      </w:pPr>
      <w:r w:rsidRPr="009E2B43">
        <w:t>CPR (Cancelled by Patient, Rescheduled)</w:t>
      </w:r>
    </w:p>
    <w:p w14:paraId="133039C9" w14:textId="77777777" w:rsidR="002222C1" w:rsidRPr="009E2B43" w:rsidRDefault="002222C1" w:rsidP="002222C1">
      <w:pPr>
        <w:pStyle w:val="Dialogue"/>
      </w:pPr>
      <w:r w:rsidRPr="009E2B43">
        <w:t>CC (Cancelled by Clinic)</w:t>
      </w:r>
    </w:p>
    <w:p w14:paraId="3C2593B6" w14:textId="77777777" w:rsidR="002222C1" w:rsidRPr="009E2B43" w:rsidRDefault="002222C1" w:rsidP="002222C1">
      <w:pPr>
        <w:pStyle w:val="Dialogue"/>
      </w:pPr>
      <w:r w:rsidRPr="009E2B43">
        <w:t>CCR (Cancelled by Clinic, Rescheduled)</w:t>
      </w:r>
    </w:p>
    <w:p w14:paraId="08A06FBB" w14:textId="77777777" w:rsidR="002222C1" w:rsidRPr="009E2B43" w:rsidRDefault="002222C1" w:rsidP="002222C1">
      <w:pPr>
        <w:pStyle w:val="Dialogue"/>
      </w:pPr>
      <w:r w:rsidRPr="009E2B43">
        <w:t>NT (No Action Taken)</w:t>
      </w:r>
    </w:p>
    <w:p w14:paraId="0DEB1EC5" w14:textId="77777777" w:rsidR="002222C1" w:rsidRPr="009E2B43" w:rsidRDefault="002222C1" w:rsidP="002222C1">
      <w:pPr>
        <w:pStyle w:val="Dialogue"/>
      </w:pPr>
      <w:r w:rsidRPr="009E2B43">
        <w:t>ARRAY(3)="status1;status2" etc.</w:t>
      </w:r>
    </w:p>
    <w:p w14:paraId="10082A23" w14:textId="77777777" w:rsidR="002222C1" w:rsidRPr="009E2B43" w:rsidRDefault="002222C1" w:rsidP="002222C1">
      <w:pPr>
        <w:pStyle w:val="Dialogue"/>
      </w:pPr>
      <w:r w:rsidRPr="009E2B43">
        <w:t>S ARRAY(3)="I"</w:t>
      </w:r>
    </w:p>
    <w:p w14:paraId="24452788" w14:textId="77777777" w:rsidR="002222C1" w:rsidRPr="009E2B43" w:rsidRDefault="002222C1" w:rsidP="002222C1">
      <w:pPr>
        <w:pStyle w:val="Dialogue"/>
      </w:pPr>
      <w:r w:rsidRPr="009E2B43">
        <w:t>S ARRAY(3)="R;I;NT"</w:t>
      </w:r>
    </w:p>
    <w:p w14:paraId="3A2AC048" w14:textId="6B457457" w:rsidR="00F53DC9" w:rsidRPr="009E2B43" w:rsidRDefault="002222C1" w:rsidP="002222C1">
      <w:pPr>
        <w:pStyle w:val="Dialogue"/>
      </w:pPr>
      <w:r w:rsidRPr="009E2B43">
        <w:t>S ARRAY(3)="CC;CCR;CP;CPR"</w:t>
      </w:r>
    </w:p>
    <w:p w14:paraId="628D22A4" w14:textId="77777777" w:rsidR="002222C1" w:rsidRPr="009E2B43" w:rsidRDefault="002222C1" w:rsidP="002222C1">
      <w:pPr>
        <w:pStyle w:val="BodyText6"/>
      </w:pPr>
    </w:p>
    <w:p w14:paraId="151F6665" w14:textId="6D09B083" w:rsidR="00F53DC9" w:rsidRPr="009E2B43" w:rsidRDefault="00F53DC9" w:rsidP="002222C1">
      <w:pPr>
        <w:pStyle w:val="BodyText"/>
        <w:keepNext/>
        <w:keepLines/>
      </w:pPr>
      <w:r w:rsidRPr="009E2B43">
        <w:rPr>
          <w:b/>
          <w:bCs/>
        </w:rPr>
        <w:lastRenderedPageBreak/>
        <w:t>PATIENT DFN</w:t>
      </w:r>
      <w:r w:rsidR="002222C1" w:rsidRPr="009E2B43">
        <w:rPr>
          <w:b/>
          <w:bCs/>
        </w:rPr>
        <w:t>,</w:t>
      </w:r>
      <w:r w:rsidR="00A25415" w:rsidRPr="009E2B43">
        <w:rPr>
          <w:b/>
          <w:bCs/>
        </w:rPr>
        <w:t xml:space="preserve"> </w:t>
      </w:r>
      <w:r w:rsidRPr="009E2B43">
        <w:rPr>
          <w:b/>
          <w:bCs/>
        </w:rPr>
        <w:t>ARRAY(4)</w:t>
      </w:r>
      <w:r w:rsidR="00A25415" w:rsidRPr="009E2B43">
        <w:rPr>
          <w:b/>
          <w:bCs/>
        </w:rPr>
        <w:t>—</w:t>
      </w:r>
      <w:r w:rsidRPr="009E2B43">
        <w:t xml:space="preserve">List of valid patient DFNs (each separated by a semicolon) or a global root or a local root. DFN </w:t>
      </w:r>
      <w:r w:rsidRPr="009E2B43">
        <w:rPr>
          <w:i/>
          <w:iCs/>
        </w:rPr>
        <w:t>must</w:t>
      </w:r>
      <w:r w:rsidRPr="009E2B43">
        <w:t xml:space="preserve"> exist on </w:t>
      </w:r>
      <w:r w:rsidR="00B6682E" w:rsidRPr="009E2B43">
        <w:t xml:space="preserve">the </w:t>
      </w:r>
      <w:r w:rsidRPr="009E2B43">
        <w:t>PATIENT</w:t>
      </w:r>
      <w:r w:rsidR="00027559" w:rsidRPr="009E2B43">
        <w:t xml:space="preserve"> (#2)</w:t>
      </w:r>
      <w:r w:rsidRPr="009E2B43">
        <w:t xml:space="preserve"> file.</w:t>
      </w:r>
    </w:p>
    <w:p w14:paraId="70A7FB2B" w14:textId="27C57360" w:rsidR="00F53DC9" w:rsidRPr="009E2B43" w:rsidRDefault="00F53DC9" w:rsidP="00A25415">
      <w:pPr>
        <w:pStyle w:val="BodyText6"/>
        <w:keepNext/>
        <w:keepLines/>
      </w:pPr>
    </w:p>
    <w:p w14:paraId="5CE7DEFF" w14:textId="6BF16797" w:rsidR="002222C1" w:rsidRPr="009E2B43" w:rsidRDefault="002222C1" w:rsidP="002222C1">
      <w:pPr>
        <w:pStyle w:val="Caption"/>
      </w:pPr>
      <w:bookmarkStart w:id="725" w:name="_Toc89681791"/>
      <w:r w:rsidRPr="009E2B43">
        <w:t xml:space="preserve">Figure </w:t>
      </w:r>
      <w:r w:rsidRPr="009E2B43">
        <w:fldChar w:fldCharType="begin"/>
      </w:r>
      <w:r w:rsidRPr="009E2B43">
        <w:instrText>SEQ Figure \* ARABIC</w:instrText>
      </w:r>
      <w:r w:rsidRPr="009E2B43">
        <w:fldChar w:fldCharType="separate"/>
      </w:r>
      <w:r w:rsidR="00064DA6">
        <w:rPr>
          <w:noProof/>
        </w:rPr>
        <w:t>21</w:t>
      </w:r>
      <w:r w:rsidRPr="009E2B43">
        <w:fldChar w:fldCharType="end"/>
      </w:r>
      <w:r w:rsidRPr="009E2B43">
        <w:t xml:space="preserve">: </w:t>
      </w:r>
      <w:r w:rsidR="006933FA" w:rsidRPr="009E2B43">
        <w:t xml:space="preserve">Sample </w:t>
      </w:r>
      <w:r w:rsidRPr="009E2B43">
        <w:t>PATIENT DFN</w:t>
      </w:r>
      <w:r w:rsidRPr="009E2B43">
        <w:rPr>
          <w:b w:val="0"/>
          <w:bCs w:val="0"/>
        </w:rPr>
        <w:t>,</w:t>
      </w:r>
      <w:r w:rsidRPr="009E2B43">
        <w:t xml:space="preserve"> ARRAY(4)</w:t>
      </w:r>
      <w:bookmarkEnd w:id="725"/>
    </w:p>
    <w:p w14:paraId="775B8F96" w14:textId="77777777" w:rsidR="00F53DC9" w:rsidRPr="009E2B43" w:rsidRDefault="00F53DC9" w:rsidP="002222C1">
      <w:pPr>
        <w:pStyle w:val="Dialogue"/>
      </w:pPr>
      <w:r w:rsidRPr="009E2B43">
        <w:t>ARRAY(4)="dfn1;dfn2" etc.</w:t>
      </w:r>
    </w:p>
    <w:p w14:paraId="0EA06E26" w14:textId="77777777" w:rsidR="00F53DC9" w:rsidRPr="009E2B43" w:rsidRDefault="00F53DC9" w:rsidP="002222C1">
      <w:pPr>
        <w:pStyle w:val="Dialogue"/>
      </w:pPr>
      <w:r w:rsidRPr="009E2B43">
        <w:t>ARRAY(4)="^global("</w:t>
      </w:r>
    </w:p>
    <w:p w14:paraId="3BAE56A3" w14:textId="77777777" w:rsidR="00F53DC9" w:rsidRPr="009E2B43" w:rsidRDefault="00F53DC9" w:rsidP="002222C1">
      <w:pPr>
        <w:pStyle w:val="Dialogue"/>
      </w:pPr>
      <w:r w:rsidRPr="009E2B43">
        <w:t>ARRAY(4)="^global(#"</w:t>
      </w:r>
    </w:p>
    <w:p w14:paraId="2A3E72D9" w14:textId="77777777" w:rsidR="00F53DC9" w:rsidRPr="009E2B43" w:rsidRDefault="00F53DC9" w:rsidP="002222C1">
      <w:pPr>
        <w:pStyle w:val="Dialogue"/>
      </w:pPr>
      <w:r w:rsidRPr="009E2B43">
        <w:t>ARRAY(4)="^global(#,"</w:t>
      </w:r>
    </w:p>
    <w:p w14:paraId="38C8BB2F" w14:textId="77777777" w:rsidR="00F53DC9" w:rsidRPr="009E2B43" w:rsidRDefault="00F53DC9" w:rsidP="002222C1">
      <w:pPr>
        <w:pStyle w:val="Dialogue"/>
      </w:pPr>
      <w:r w:rsidRPr="009E2B43">
        <w:t>ARRAY(4)="local("</w:t>
      </w:r>
    </w:p>
    <w:p w14:paraId="07C1D770" w14:textId="77777777" w:rsidR="00F53DC9" w:rsidRPr="009E2B43" w:rsidRDefault="00F53DC9" w:rsidP="002222C1">
      <w:pPr>
        <w:pStyle w:val="Dialogue"/>
      </w:pPr>
      <w:r w:rsidRPr="009E2B43">
        <w:t>ARRAY(4)="local(#"</w:t>
      </w:r>
    </w:p>
    <w:p w14:paraId="3272A39A" w14:textId="77777777" w:rsidR="00F53DC9" w:rsidRPr="009E2B43" w:rsidRDefault="00F53DC9" w:rsidP="002222C1">
      <w:pPr>
        <w:pStyle w:val="Dialogue"/>
      </w:pPr>
      <w:r w:rsidRPr="009E2B43">
        <w:t>ARRAY(4)="local(#,"</w:t>
      </w:r>
    </w:p>
    <w:p w14:paraId="72FB2275" w14:textId="77777777" w:rsidR="00F53DC9" w:rsidRPr="009E2B43" w:rsidRDefault="00F53DC9" w:rsidP="002222C1">
      <w:pPr>
        <w:pStyle w:val="Dialogue"/>
      </w:pPr>
    </w:p>
    <w:p w14:paraId="2765E8B4" w14:textId="77777777" w:rsidR="00F53DC9" w:rsidRPr="009E2B43" w:rsidRDefault="00F53DC9" w:rsidP="002222C1">
      <w:pPr>
        <w:pStyle w:val="Dialogue"/>
      </w:pPr>
      <w:r w:rsidRPr="009E2B43">
        <w:t>S ARRAY(4)=7179940</w:t>
      </w:r>
    </w:p>
    <w:p w14:paraId="0B9D0128" w14:textId="77777777" w:rsidR="00F53DC9" w:rsidRPr="009E2B43" w:rsidRDefault="00F53DC9" w:rsidP="002222C1">
      <w:pPr>
        <w:pStyle w:val="Dialogue"/>
      </w:pPr>
      <w:r w:rsidRPr="009E2B43">
        <w:t>S ARRAY(4)="7179940;7179939;7179920"</w:t>
      </w:r>
    </w:p>
    <w:p w14:paraId="2142251D" w14:textId="77777777" w:rsidR="00F53DC9" w:rsidRPr="009E2B43" w:rsidRDefault="00F53DC9" w:rsidP="002222C1">
      <w:pPr>
        <w:pStyle w:val="Dialogue"/>
      </w:pPr>
      <w:r w:rsidRPr="009E2B43">
        <w:t>S ARRAY(4)="^GBL("</w:t>
      </w:r>
    </w:p>
    <w:p w14:paraId="01968B40" w14:textId="77777777" w:rsidR="00F53DC9" w:rsidRPr="009E2B43" w:rsidRDefault="00F53DC9" w:rsidP="002222C1">
      <w:pPr>
        <w:pStyle w:val="Dialogue"/>
      </w:pPr>
      <w:r w:rsidRPr="009E2B43">
        <w:t>S ARRAY(4)="^GBL(""IENLIST"""</w:t>
      </w:r>
    </w:p>
    <w:p w14:paraId="0768D532" w14:textId="77777777" w:rsidR="00F53DC9" w:rsidRPr="009E2B43" w:rsidRDefault="00F53DC9" w:rsidP="002222C1">
      <w:pPr>
        <w:pStyle w:val="Dialogue"/>
      </w:pPr>
      <w:r w:rsidRPr="009E2B43">
        <w:t>S ARRAY(4)="^GBL(""IENLIST"","</w:t>
      </w:r>
    </w:p>
    <w:p w14:paraId="5BC78275" w14:textId="77777777" w:rsidR="00F53DC9" w:rsidRPr="009E2B43" w:rsidRDefault="00F53DC9" w:rsidP="002222C1">
      <w:pPr>
        <w:pStyle w:val="Dialogue"/>
      </w:pPr>
      <w:r w:rsidRPr="009E2B43">
        <w:t>S ARRAY(4)="LOCAL("</w:t>
      </w:r>
    </w:p>
    <w:p w14:paraId="0FE496B0" w14:textId="77777777" w:rsidR="00F53DC9" w:rsidRPr="009E2B43" w:rsidRDefault="00F53DC9" w:rsidP="002222C1">
      <w:pPr>
        <w:pStyle w:val="Dialogue"/>
      </w:pPr>
      <w:r w:rsidRPr="009E2B43">
        <w:t>S ARRAY(4)="LOCAL(""IENLIST"""</w:t>
      </w:r>
    </w:p>
    <w:p w14:paraId="4F75A75E" w14:textId="77777777" w:rsidR="00F53DC9" w:rsidRPr="009E2B43" w:rsidRDefault="00F53DC9" w:rsidP="002222C1">
      <w:pPr>
        <w:pStyle w:val="Dialogue"/>
      </w:pPr>
      <w:r w:rsidRPr="009E2B43">
        <w:t>S ARRAY(4)="LOCAL(""IENLIST"","</w:t>
      </w:r>
    </w:p>
    <w:p w14:paraId="6FA29B49" w14:textId="77777777" w:rsidR="00F53DC9" w:rsidRPr="009E2B43" w:rsidRDefault="00F53DC9" w:rsidP="00027559">
      <w:pPr>
        <w:pStyle w:val="BodyText6"/>
      </w:pPr>
    </w:p>
    <w:p w14:paraId="4C2C2D10" w14:textId="5DA6582F" w:rsidR="00F53DC9" w:rsidRPr="009E2B43" w:rsidRDefault="00F53DC9" w:rsidP="002222C1">
      <w:pPr>
        <w:pStyle w:val="BodyText"/>
        <w:keepNext/>
        <w:keepLines/>
      </w:pPr>
      <w:r w:rsidRPr="009E2B43">
        <w:rPr>
          <w:b/>
          <w:bCs/>
        </w:rPr>
        <w:t>PRIMARY STOP CODE</w:t>
      </w:r>
      <w:r w:rsidR="002222C1" w:rsidRPr="009E2B43">
        <w:rPr>
          <w:b/>
          <w:bCs/>
        </w:rPr>
        <w:t>,</w:t>
      </w:r>
      <w:r w:rsidR="00A25415" w:rsidRPr="009E2B43">
        <w:rPr>
          <w:b/>
          <w:bCs/>
        </w:rPr>
        <w:t xml:space="preserve"> </w:t>
      </w:r>
      <w:r w:rsidRPr="009E2B43">
        <w:rPr>
          <w:b/>
          <w:bCs/>
        </w:rPr>
        <w:t>ARRAY(13)</w:t>
      </w:r>
      <w:r w:rsidR="00A25415" w:rsidRPr="009E2B43">
        <w:rPr>
          <w:b/>
          <w:bCs/>
        </w:rPr>
        <w:t>—</w:t>
      </w:r>
      <w:r w:rsidRPr="009E2B43">
        <w:t>List of valid Primary Stop Code values (</w:t>
      </w:r>
      <w:r w:rsidRPr="009E2B43">
        <w:rPr>
          <w:i/>
          <w:iCs/>
        </w:rPr>
        <w:t>not</w:t>
      </w:r>
      <w:r w:rsidRPr="009E2B43">
        <w:t xml:space="preserve"> IENs). </w:t>
      </w:r>
      <w:r w:rsidR="00B6682E" w:rsidRPr="009E2B43">
        <w:t xml:space="preserve">It </w:t>
      </w:r>
      <w:r w:rsidR="00B6682E" w:rsidRPr="009E2B43">
        <w:rPr>
          <w:i/>
          <w:iCs/>
        </w:rPr>
        <w:t>m</w:t>
      </w:r>
      <w:r w:rsidRPr="009E2B43">
        <w:rPr>
          <w:i/>
          <w:iCs/>
        </w:rPr>
        <w:t>ust</w:t>
      </w:r>
      <w:r w:rsidRPr="009E2B43">
        <w:t xml:space="preserve"> be a valid AMIS REPORTING STOP CODE (#1)</w:t>
      </w:r>
      <w:r w:rsidR="00B6682E" w:rsidRPr="009E2B43">
        <w:t xml:space="preserve"> field</w:t>
      </w:r>
      <w:r w:rsidRPr="009E2B43">
        <w:t xml:space="preserve"> on the CLINIC STOP</w:t>
      </w:r>
      <w:r w:rsidR="00B6682E" w:rsidRPr="009E2B43">
        <w:t xml:space="preserve"> (#40.7)</w:t>
      </w:r>
      <w:r w:rsidRPr="009E2B43">
        <w:t xml:space="preserve"> file.</w:t>
      </w:r>
    </w:p>
    <w:p w14:paraId="007504A4" w14:textId="47033DD0" w:rsidR="00A25415" w:rsidRPr="009E2B43" w:rsidRDefault="00A25415" w:rsidP="002222C1">
      <w:pPr>
        <w:pStyle w:val="BodyText6"/>
        <w:keepNext/>
        <w:keepLines/>
      </w:pPr>
    </w:p>
    <w:p w14:paraId="6267348B" w14:textId="6EE02BBE" w:rsidR="002222C1" w:rsidRPr="009E2B43" w:rsidRDefault="002222C1" w:rsidP="002222C1">
      <w:pPr>
        <w:pStyle w:val="Caption"/>
      </w:pPr>
      <w:bookmarkStart w:id="726" w:name="_Toc89681792"/>
      <w:r w:rsidRPr="009E2B43">
        <w:t xml:space="preserve">Figure </w:t>
      </w:r>
      <w:r w:rsidRPr="009E2B43">
        <w:fldChar w:fldCharType="begin"/>
      </w:r>
      <w:r w:rsidRPr="009E2B43">
        <w:instrText>SEQ Figure \* ARABIC</w:instrText>
      </w:r>
      <w:r w:rsidRPr="009E2B43">
        <w:fldChar w:fldCharType="separate"/>
      </w:r>
      <w:r w:rsidR="00064DA6">
        <w:rPr>
          <w:noProof/>
        </w:rPr>
        <w:t>22</w:t>
      </w:r>
      <w:r w:rsidRPr="009E2B43">
        <w:fldChar w:fldCharType="end"/>
      </w:r>
      <w:r w:rsidRPr="009E2B43">
        <w:t xml:space="preserve">: </w:t>
      </w:r>
      <w:r w:rsidR="006933FA" w:rsidRPr="009E2B43">
        <w:t xml:space="preserve">Sample </w:t>
      </w:r>
      <w:r w:rsidRPr="009E2B43">
        <w:t>PRIMARY STOP CODE</w:t>
      </w:r>
      <w:r w:rsidRPr="009E2B43">
        <w:rPr>
          <w:b w:val="0"/>
          <w:bCs w:val="0"/>
        </w:rPr>
        <w:t>,</w:t>
      </w:r>
      <w:r w:rsidRPr="009E2B43">
        <w:t xml:space="preserve"> ARRAY(13)</w:t>
      </w:r>
      <w:bookmarkEnd w:id="726"/>
    </w:p>
    <w:p w14:paraId="55C9AE3B" w14:textId="5E01A71E" w:rsidR="00F53DC9" w:rsidRPr="009E2B43" w:rsidRDefault="00F53DC9" w:rsidP="002222C1">
      <w:pPr>
        <w:pStyle w:val="Dialogue"/>
      </w:pPr>
      <w:r w:rsidRPr="009E2B43">
        <w:t>ARRAY(13)="code1;code2" etc.</w:t>
      </w:r>
    </w:p>
    <w:p w14:paraId="352DEB18" w14:textId="77777777" w:rsidR="00F53DC9" w:rsidRPr="009E2B43" w:rsidRDefault="00F53DC9" w:rsidP="002222C1">
      <w:pPr>
        <w:pStyle w:val="Dialogue"/>
      </w:pPr>
      <w:r w:rsidRPr="009E2B43">
        <w:t>S ARRAY(13)=197</w:t>
      </w:r>
    </w:p>
    <w:p w14:paraId="3DA0D382" w14:textId="77777777" w:rsidR="00F53DC9" w:rsidRPr="009E2B43" w:rsidRDefault="00F53DC9" w:rsidP="002222C1">
      <w:pPr>
        <w:pStyle w:val="Dialogue"/>
      </w:pPr>
      <w:r w:rsidRPr="009E2B43">
        <w:t>S ARRAY(13)="197;198;200;203;207"</w:t>
      </w:r>
    </w:p>
    <w:p w14:paraId="5D9DB838" w14:textId="77777777" w:rsidR="00027559" w:rsidRPr="009E2B43" w:rsidRDefault="00027559" w:rsidP="00027559">
      <w:pPr>
        <w:pStyle w:val="BodyText6"/>
      </w:pPr>
    </w:p>
    <w:p w14:paraId="73C0BB89" w14:textId="58DD42A3" w:rsidR="00A25415" w:rsidRPr="009E2B43" w:rsidRDefault="00F53DC9" w:rsidP="002222C1">
      <w:pPr>
        <w:pStyle w:val="BodyText"/>
        <w:keepNext/>
        <w:keepLines/>
      </w:pPr>
      <w:r w:rsidRPr="009E2B43">
        <w:rPr>
          <w:b/>
          <w:bCs/>
        </w:rPr>
        <w:t>DATE APPOINTMENT MADE</w:t>
      </w:r>
      <w:r w:rsidR="002222C1" w:rsidRPr="009E2B43">
        <w:rPr>
          <w:b/>
          <w:bCs/>
        </w:rPr>
        <w:t>,</w:t>
      </w:r>
      <w:r w:rsidR="00A25415" w:rsidRPr="009E2B43">
        <w:rPr>
          <w:b/>
          <w:bCs/>
        </w:rPr>
        <w:t xml:space="preserve"> </w:t>
      </w:r>
      <w:r w:rsidRPr="009E2B43">
        <w:rPr>
          <w:b/>
          <w:bCs/>
        </w:rPr>
        <w:t>ARRAY(16)</w:t>
      </w:r>
      <w:r w:rsidR="00A25415" w:rsidRPr="009E2B43">
        <w:rPr>
          <w:b/>
          <w:bCs/>
        </w:rPr>
        <w:t>—</w:t>
      </w:r>
      <w:r w:rsidRPr="009E2B43">
        <w:t xml:space="preserve">Range of Date Appointment Made dates; "from" and "to" dates separated by a semicolon. Dates </w:t>
      </w:r>
      <w:r w:rsidRPr="009E2B43">
        <w:rPr>
          <w:i/>
          <w:iCs/>
        </w:rPr>
        <w:t>must</w:t>
      </w:r>
      <w:r w:rsidRPr="009E2B43">
        <w:t xml:space="preserve"> be in </w:t>
      </w:r>
      <w:r w:rsidR="00372002" w:rsidRPr="009E2B43">
        <w:t xml:space="preserve">VA </w:t>
      </w:r>
      <w:r w:rsidRPr="009E2B43">
        <w:t>FileMan format</w:t>
      </w:r>
      <w:r w:rsidR="00A25415" w:rsidRPr="009E2B43">
        <w:t>:</w:t>
      </w:r>
    </w:p>
    <w:p w14:paraId="08A6ABFE" w14:textId="1F92D9D0" w:rsidR="006751CF" w:rsidRPr="009E2B43" w:rsidRDefault="00F53DC9" w:rsidP="002222C1">
      <w:pPr>
        <w:pStyle w:val="BodyText2"/>
        <w:keepNext/>
        <w:keepLines/>
        <w:rPr>
          <w:b/>
          <w:bCs/>
        </w:rPr>
      </w:pPr>
      <w:r w:rsidRPr="009E2B43">
        <w:rPr>
          <w:b/>
          <w:bCs/>
        </w:rPr>
        <w:t>YYYMMDD</w:t>
      </w:r>
    </w:p>
    <w:p w14:paraId="4BA76A4F" w14:textId="13BCCA86" w:rsidR="00F53DC9" w:rsidRPr="009E2B43" w:rsidRDefault="006751CF" w:rsidP="002222C1">
      <w:pPr>
        <w:pStyle w:val="Note"/>
        <w:keepNext/>
        <w:keepLines/>
      </w:pPr>
      <w:r w:rsidRPr="009E2B43">
        <w:tab/>
      </w:r>
      <w:r w:rsidRPr="009E2B43">
        <w:rPr>
          <w:b/>
          <w:bCs/>
        </w:rPr>
        <w:t>NOTE:</w:t>
      </w:r>
      <w:r w:rsidR="00F53DC9" w:rsidRPr="009E2B43">
        <w:t xml:space="preserve"> </w:t>
      </w:r>
      <w:r w:rsidRPr="009E2B43">
        <w:t>T</w:t>
      </w:r>
      <w:r w:rsidR="00F53DC9" w:rsidRPr="009E2B43">
        <w:t xml:space="preserve">ime is </w:t>
      </w:r>
      <w:r w:rsidR="00F53DC9" w:rsidRPr="009E2B43">
        <w:rPr>
          <w:i/>
          <w:iCs/>
        </w:rPr>
        <w:t>not</w:t>
      </w:r>
      <w:r w:rsidR="00F53DC9" w:rsidRPr="009E2B43">
        <w:t xml:space="preserve"> allowed.</w:t>
      </w:r>
    </w:p>
    <w:p w14:paraId="0312923B" w14:textId="6926518B" w:rsidR="006751CF" w:rsidRPr="009E2B43" w:rsidRDefault="006751CF" w:rsidP="002222C1">
      <w:pPr>
        <w:pStyle w:val="BodyText6"/>
        <w:keepNext/>
        <w:keepLines/>
      </w:pPr>
    </w:p>
    <w:p w14:paraId="7E132D50" w14:textId="3360788D" w:rsidR="006933FA" w:rsidRPr="009E2B43" w:rsidRDefault="006933FA" w:rsidP="006933FA">
      <w:pPr>
        <w:pStyle w:val="Caption"/>
      </w:pPr>
      <w:bookmarkStart w:id="727" w:name="_Toc89681793"/>
      <w:r w:rsidRPr="009E2B43">
        <w:t xml:space="preserve">Figure </w:t>
      </w:r>
      <w:r w:rsidRPr="009E2B43">
        <w:fldChar w:fldCharType="begin"/>
      </w:r>
      <w:r w:rsidRPr="009E2B43">
        <w:instrText>SEQ Figure \* ARABIC</w:instrText>
      </w:r>
      <w:r w:rsidRPr="009E2B43">
        <w:fldChar w:fldCharType="separate"/>
      </w:r>
      <w:r w:rsidR="00064DA6">
        <w:rPr>
          <w:noProof/>
        </w:rPr>
        <w:t>23</w:t>
      </w:r>
      <w:r w:rsidRPr="009E2B43">
        <w:fldChar w:fldCharType="end"/>
      </w:r>
      <w:r w:rsidRPr="009E2B43">
        <w:t>: Sample DATE APPOINTMENT MADE</w:t>
      </w:r>
      <w:r w:rsidRPr="009E2B43">
        <w:rPr>
          <w:b w:val="0"/>
          <w:bCs w:val="0"/>
        </w:rPr>
        <w:t>,</w:t>
      </w:r>
      <w:r w:rsidRPr="009E2B43">
        <w:t xml:space="preserve"> ARRAY(16)</w:t>
      </w:r>
      <w:bookmarkEnd w:id="727"/>
    </w:p>
    <w:p w14:paraId="70A630AA" w14:textId="77777777" w:rsidR="00F53DC9" w:rsidRPr="009E2B43" w:rsidRDefault="00F53DC9" w:rsidP="002222C1">
      <w:pPr>
        <w:pStyle w:val="Dialogue"/>
      </w:pPr>
      <w:r w:rsidRPr="009E2B43">
        <w:t>Array(16)= "from date; to date"</w:t>
      </w:r>
    </w:p>
    <w:p w14:paraId="32A5CD0A" w14:textId="4EDD1B15" w:rsidR="00F53DC9" w:rsidRPr="009E2B43" w:rsidRDefault="00F53DC9" w:rsidP="002222C1">
      <w:pPr>
        <w:pStyle w:val="Dialogue"/>
        <w:rPr>
          <w:bCs/>
        </w:rPr>
      </w:pPr>
      <w:r w:rsidRPr="009E2B43">
        <w:rPr>
          <w:bCs/>
        </w:rPr>
        <w:t>S ARRAY(16)= "3040101;3040101" (all appts that have a Date Appointment Made date of 3040101)</w:t>
      </w:r>
    </w:p>
    <w:p w14:paraId="1DB7C609" w14:textId="4854AD83" w:rsidR="00F53DC9" w:rsidRPr="009E2B43" w:rsidRDefault="00F53DC9" w:rsidP="002222C1">
      <w:pPr>
        <w:pStyle w:val="Dialogue"/>
      </w:pPr>
      <w:r w:rsidRPr="009E2B43">
        <w:t>S ARRAY(16)= "3040101" (appts that have a Date Appointment Made date from 3040101 forward)</w:t>
      </w:r>
    </w:p>
    <w:p w14:paraId="2E351319" w14:textId="77777777" w:rsidR="00F53DC9" w:rsidRPr="009E2B43" w:rsidRDefault="00F53DC9" w:rsidP="002222C1">
      <w:pPr>
        <w:pStyle w:val="Dialogue"/>
      </w:pPr>
      <w:r w:rsidRPr="009E2B43">
        <w:t>S ARRAY(16)= ";3031231" (all appts that have a Date Appointment Made date through 3031231)</w:t>
      </w:r>
    </w:p>
    <w:p w14:paraId="452A7907" w14:textId="14C0AC1A" w:rsidR="00F53DC9" w:rsidRPr="009E2B43" w:rsidRDefault="00F53DC9" w:rsidP="002222C1">
      <w:pPr>
        <w:pStyle w:val="Dialogue"/>
      </w:pPr>
      <w:r w:rsidRPr="009E2B43">
        <w:t>S ARRAY(16)=DT (all appts that have a Date Appointment Made date from today forward)</w:t>
      </w:r>
    </w:p>
    <w:p w14:paraId="0971DE4F" w14:textId="1364DCDB" w:rsidR="00F53DC9" w:rsidRPr="009E2B43" w:rsidRDefault="00F53DC9" w:rsidP="002222C1">
      <w:pPr>
        <w:pStyle w:val="Dialogue"/>
      </w:pPr>
      <w:r w:rsidRPr="009E2B43">
        <w:t>S ARRAY(16)= DT_";3041231" (all appts that have a Date Appointment Made date from today through 3041231)</w:t>
      </w:r>
    </w:p>
    <w:p w14:paraId="55C0774F" w14:textId="77777777" w:rsidR="00027559" w:rsidRPr="009E2B43" w:rsidRDefault="00027559" w:rsidP="00027559">
      <w:pPr>
        <w:pStyle w:val="BodyText6"/>
      </w:pPr>
    </w:p>
    <w:p w14:paraId="706A2B3A" w14:textId="53AE00D1" w:rsidR="00F53DC9" w:rsidRPr="009E2B43" w:rsidRDefault="00F53DC9" w:rsidP="007C0BD6">
      <w:pPr>
        <w:pStyle w:val="Heading3"/>
        <w:rPr>
          <w:rFonts w:hint="eastAsia"/>
        </w:rPr>
      </w:pPr>
      <w:bookmarkStart w:id="728" w:name="_Toc51598882"/>
      <w:bookmarkStart w:id="729" w:name="_Toc88642176"/>
      <w:r w:rsidRPr="009E2B43">
        <w:lastRenderedPageBreak/>
        <w:t>Other Array Entries</w:t>
      </w:r>
      <w:bookmarkEnd w:id="728"/>
      <w:bookmarkEnd w:id="729"/>
    </w:p>
    <w:p w14:paraId="0DB20FB7" w14:textId="58802BDA" w:rsidR="00E94031" w:rsidRPr="009E2B43" w:rsidRDefault="00E94031" w:rsidP="00E94031">
      <w:pPr>
        <w:pStyle w:val="Caption"/>
      </w:pPr>
      <w:bookmarkStart w:id="730" w:name="_Toc52109102"/>
      <w:bookmarkStart w:id="731" w:name="_Toc88642599"/>
      <w:r w:rsidRPr="009E2B43">
        <w:t xml:space="preserve">Table </w:t>
      </w:r>
      <w:r w:rsidRPr="009E2B43">
        <w:fldChar w:fldCharType="begin"/>
      </w:r>
      <w:r w:rsidRPr="009E2B43">
        <w:instrText>SEQ Table \* ARABIC</w:instrText>
      </w:r>
      <w:r w:rsidRPr="009E2B43">
        <w:fldChar w:fldCharType="separate"/>
      </w:r>
      <w:r w:rsidR="00064DA6">
        <w:rPr>
          <w:noProof/>
        </w:rPr>
        <w:t>68</w:t>
      </w:r>
      <w:r w:rsidRPr="009E2B43">
        <w:fldChar w:fldCharType="end"/>
      </w:r>
      <w:r w:rsidRPr="009E2B43">
        <w:t>: Other Array Entries</w:t>
      </w:r>
      <w:bookmarkEnd w:id="730"/>
      <w:bookmarkEnd w:id="73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5"/>
        <w:gridCol w:w="1840"/>
        <w:gridCol w:w="5151"/>
      </w:tblGrid>
      <w:tr w:rsidR="00E94031" w:rsidRPr="009E2B43" w14:paraId="5BC5542E" w14:textId="77777777" w:rsidTr="00E94031">
        <w:trPr>
          <w:tblHeader/>
        </w:trPr>
        <w:tc>
          <w:tcPr>
            <w:tcW w:w="2245" w:type="dxa"/>
            <w:shd w:val="clear" w:color="auto" w:fill="F2F2F2" w:themeFill="background1" w:themeFillShade="F2"/>
          </w:tcPr>
          <w:p w14:paraId="03118C72" w14:textId="3459C552" w:rsidR="00E94031" w:rsidRPr="009E2B43" w:rsidRDefault="00E94031" w:rsidP="00A23E30">
            <w:pPr>
              <w:pStyle w:val="TableHeading"/>
            </w:pPr>
            <w:r w:rsidRPr="009E2B43">
              <w:t>Description</w:t>
            </w:r>
          </w:p>
        </w:tc>
        <w:tc>
          <w:tcPr>
            <w:tcW w:w="1800" w:type="dxa"/>
            <w:shd w:val="clear" w:color="auto" w:fill="F2F2F2" w:themeFill="background1" w:themeFillShade="F2"/>
          </w:tcPr>
          <w:p w14:paraId="534594EE" w14:textId="080C9131" w:rsidR="00E94031" w:rsidRPr="009E2B43" w:rsidRDefault="00E94031" w:rsidP="00A23E30">
            <w:pPr>
              <w:pStyle w:val="TableHeading"/>
            </w:pPr>
            <w:r w:rsidRPr="009E2B43">
              <w:t>Array Entry</w:t>
            </w:r>
          </w:p>
        </w:tc>
        <w:tc>
          <w:tcPr>
            <w:tcW w:w="5305" w:type="dxa"/>
            <w:shd w:val="clear" w:color="auto" w:fill="F2F2F2" w:themeFill="background1" w:themeFillShade="F2"/>
          </w:tcPr>
          <w:p w14:paraId="2F6F4C0D" w14:textId="4FDE1AD0" w:rsidR="00E94031" w:rsidRPr="009E2B43" w:rsidRDefault="00E94031" w:rsidP="00A23E30">
            <w:pPr>
              <w:pStyle w:val="TableHeading"/>
            </w:pPr>
            <w:r w:rsidRPr="009E2B43">
              <w:t>Format Examples of Array With Filter</w:t>
            </w:r>
          </w:p>
        </w:tc>
      </w:tr>
      <w:tr w:rsidR="00E94031" w:rsidRPr="009E2B43" w14:paraId="48ABC7E5" w14:textId="77777777" w:rsidTr="00E94031">
        <w:tc>
          <w:tcPr>
            <w:tcW w:w="2245" w:type="dxa"/>
          </w:tcPr>
          <w:p w14:paraId="3C3B5129" w14:textId="77777777" w:rsidR="00E94031" w:rsidRPr="009E2B43" w:rsidRDefault="00E94031" w:rsidP="00E94031">
            <w:pPr>
              <w:pStyle w:val="TableText"/>
              <w:keepNext/>
              <w:keepLines/>
            </w:pPr>
            <w:r w:rsidRPr="009E2B43">
              <w:t>Field List (Required)</w:t>
            </w:r>
          </w:p>
        </w:tc>
        <w:tc>
          <w:tcPr>
            <w:tcW w:w="1800" w:type="dxa"/>
          </w:tcPr>
          <w:p w14:paraId="4AA573AD" w14:textId="77777777" w:rsidR="00E94031" w:rsidRPr="009E2B43" w:rsidRDefault="00E94031" w:rsidP="00E94031">
            <w:pPr>
              <w:pStyle w:val="TableText"/>
              <w:keepNext/>
              <w:keepLines/>
            </w:pPr>
            <w:r w:rsidRPr="009E2B43">
              <w:t>ARRAY("FLDS")</w:t>
            </w:r>
          </w:p>
        </w:tc>
        <w:tc>
          <w:tcPr>
            <w:tcW w:w="5305" w:type="dxa"/>
          </w:tcPr>
          <w:p w14:paraId="73D05DD5" w14:textId="77777777" w:rsidR="00E94031" w:rsidRPr="009E2B43" w:rsidRDefault="00E94031" w:rsidP="00E94031">
            <w:pPr>
              <w:pStyle w:val="TableListBullet"/>
              <w:keepNext/>
              <w:keepLines/>
            </w:pPr>
            <w:r w:rsidRPr="009E2B43">
              <w:t>List of appointment field IDs, each separated by a semicolon.</w:t>
            </w:r>
          </w:p>
          <w:p w14:paraId="6722D1F7" w14:textId="3FFF6E0F" w:rsidR="00E94031" w:rsidRPr="009E2B43" w:rsidRDefault="00E94031" w:rsidP="00E94031">
            <w:pPr>
              <w:pStyle w:val="TableListBullet"/>
              <w:keepNext/>
              <w:keepLines/>
            </w:pPr>
            <w:r w:rsidRPr="009E2B43">
              <w:t>Order of fields is irrelevant.</w:t>
            </w:r>
          </w:p>
          <w:p w14:paraId="452E1655" w14:textId="141B8F67" w:rsidR="00E94031" w:rsidRPr="009E2B43" w:rsidRDefault="00E94031" w:rsidP="00E94031">
            <w:pPr>
              <w:pStyle w:val="TableListBullet"/>
              <w:keepNext/>
              <w:keepLines/>
            </w:pPr>
            <w:r w:rsidRPr="009E2B43">
              <w:t>Or, if all fields are required, then set array to “</w:t>
            </w:r>
            <w:r w:rsidRPr="009E2B43">
              <w:rPr>
                <w:b/>
                <w:bCs/>
              </w:rPr>
              <w:t>ALL</w:t>
            </w:r>
            <w:r w:rsidRPr="009E2B43">
              <w:t>” (case is irrelevant).</w:t>
            </w:r>
          </w:p>
          <w:p w14:paraId="1064A4CD" w14:textId="77777777" w:rsidR="00E94031" w:rsidRPr="009E2B43" w:rsidRDefault="00E94031" w:rsidP="00E94031">
            <w:pPr>
              <w:pStyle w:val="TableText"/>
              <w:keepNext/>
              <w:keepLines/>
            </w:pPr>
          </w:p>
          <w:p w14:paraId="48538F43" w14:textId="65141AC8" w:rsidR="00E94031" w:rsidRPr="009E2B43" w:rsidRDefault="00E94031" w:rsidP="00E94031">
            <w:pPr>
              <w:pStyle w:val="TableText"/>
              <w:keepNext/>
              <w:keepLines/>
            </w:pPr>
            <w:r w:rsidRPr="009E2B43">
              <w:rPr>
                <w:b/>
                <w:bCs/>
              </w:rPr>
              <w:t>REF:</w:t>
            </w:r>
            <w:r w:rsidRPr="009E2B43">
              <w:t xml:space="preserve"> For the list of appointment field IDs, see “</w:t>
            </w:r>
            <w:r w:rsidR="00F16E64" w:rsidRPr="009E2B43">
              <w:rPr>
                <w:color w:val="0000FF"/>
                <w:u w:val="single"/>
              </w:rPr>
              <w:fldChar w:fldCharType="begin"/>
            </w:r>
            <w:r w:rsidR="00F16E64" w:rsidRPr="009E2B43">
              <w:rPr>
                <w:color w:val="0000FF"/>
                <w:u w:val="single"/>
              </w:rPr>
              <w:instrText xml:space="preserve"> REF _Ref58415266 \h  \* MERGEFORMAT </w:instrText>
            </w:r>
            <w:r w:rsidR="00F16E64" w:rsidRPr="009E2B43">
              <w:rPr>
                <w:color w:val="0000FF"/>
                <w:u w:val="single"/>
              </w:rPr>
            </w:r>
            <w:r w:rsidR="00F16E64" w:rsidRPr="009E2B43">
              <w:rPr>
                <w:color w:val="0000FF"/>
                <w:u w:val="single"/>
              </w:rPr>
              <w:fldChar w:fldCharType="separate"/>
            </w:r>
            <w:r w:rsidR="00064DA6" w:rsidRPr="00064DA6">
              <w:rPr>
                <w:color w:val="0000FF"/>
                <w:u w:val="single"/>
              </w:rPr>
              <w:t>Data Fields</w:t>
            </w:r>
            <w:r w:rsidR="00F16E64" w:rsidRPr="009E2B43">
              <w:rPr>
                <w:color w:val="0000FF"/>
                <w:u w:val="single"/>
              </w:rPr>
              <w:fldChar w:fldCharType="end"/>
            </w:r>
            <w:r w:rsidRPr="009E2B43">
              <w:t>.”</w:t>
            </w:r>
          </w:p>
        </w:tc>
      </w:tr>
    </w:tbl>
    <w:p w14:paraId="01206BC5" w14:textId="16B7730F" w:rsidR="00E94031" w:rsidRPr="009E2B43" w:rsidRDefault="00E94031" w:rsidP="00E94031">
      <w:pPr>
        <w:pStyle w:val="BodyText6"/>
        <w:keepNext/>
        <w:keepLines/>
      </w:pPr>
    </w:p>
    <w:p w14:paraId="16C5C398" w14:textId="281069BC" w:rsidR="00E94031" w:rsidRPr="009E2B43" w:rsidRDefault="00E94031" w:rsidP="00E94031">
      <w:pPr>
        <w:pStyle w:val="Caption"/>
      </w:pPr>
      <w:bookmarkStart w:id="732" w:name="_Toc89681794"/>
      <w:r w:rsidRPr="009E2B43">
        <w:t xml:space="preserve">Figure </w:t>
      </w:r>
      <w:r w:rsidRPr="009E2B43">
        <w:fldChar w:fldCharType="begin"/>
      </w:r>
      <w:r w:rsidRPr="009E2B43">
        <w:instrText>SEQ Figure \* ARABIC</w:instrText>
      </w:r>
      <w:r w:rsidRPr="009E2B43">
        <w:fldChar w:fldCharType="separate"/>
      </w:r>
      <w:r w:rsidR="00064DA6">
        <w:rPr>
          <w:noProof/>
        </w:rPr>
        <w:t>24</w:t>
      </w:r>
      <w:r w:rsidRPr="009E2B43">
        <w:fldChar w:fldCharType="end"/>
      </w:r>
      <w:r w:rsidRPr="009E2B43">
        <w:t xml:space="preserve">: </w:t>
      </w:r>
      <w:r w:rsidR="0084682E" w:rsidRPr="009E2B43">
        <w:t>Sample ARRAY("FLDS")</w:t>
      </w:r>
      <w:bookmarkEnd w:id="732"/>
    </w:p>
    <w:tbl>
      <w:tblPr>
        <w:tblStyle w:val="TableGrid"/>
        <w:tblW w:w="0" w:type="auto"/>
        <w:tblLook w:val="04A0" w:firstRow="1" w:lastRow="0" w:firstColumn="1" w:lastColumn="0" w:noHBand="0" w:noVBand="1"/>
      </w:tblPr>
      <w:tblGrid>
        <w:gridCol w:w="9350"/>
      </w:tblGrid>
      <w:tr w:rsidR="00E94031" w:rsidRPr="009E2B43" w14:paraId="0465C982" w14:textId="77777777" w:rsidTr="001447D3">
        <w:tc>
          <w:tcPr>
            <w:tcW w:w="9350" w:type="dxa"/>
          </w:tcPr>
          <w:p w14:paraId="53D3144B" w14:textId="77777777" w:rsidR="00E94031" w:rsidRPr="009E2B43" w:rsidRDefault="00E94031" w:rsidP="001447D3">
            <w:r w:rsidRPr="009E2B43">
              <w:t>ARRAY("FLDS")="id1;id2;id3", etc.</w:t>
            </w:r>
          </w:p>
          <w:p w14:paraId="63BE7622" w14:textId="77777777" w:rsidR="00E94031" w:rsidRPr="009E2B43" w:rsidRDefault="00E94031" w:rsidP="001447D3">
            <w:r w:rsidRPr="009E2B43">
              <w:t>ARRAY(“FLDS”)=”ALL”</w:t>
            </w:r>
            <w:r w:rsidRPr="009E2B43">
              <w:tab/>
              <w:t>ARRAY("FLDS")="1;2;3;6;7;14;20"</w:t>
            </w:r>
          </w:p>
          <w:p w14:paraId="1CC6E972" w14:textId="77777777" w:rsidR="00E94031" w:rsidRPr="009E2B43" w:rsidRDefault="00E94031" w:rsidP="001447D3">
            <w:r w:rsidRPr="009E2B43">
              <w:t>ARRAY("FLDS")=1</w:t>
            </w:r>
          </w:p>
          <w:p w14:paraId="15F66DE5" w14:textId="77777777" w:rsidR="00E94031" w:rsidRPr="009E2B43" w:rsidRDefault="00E94031" w:rsidP="001447D3">
            <w:r w:rsidRPr="009E2B43">
              <w:t>ARRAY("FLDS")=”ALL”</w:t>
            </w:r>
          </w:p>
          <w:p w14:paraId="29E29580" w14:textId="77777777" w:rsidR="00E94031" w:rsidRPr="009E2B43" w:rsidRDefault="00E94031" w:rsidP="001447D3">
            <w:r w:rsidRPr="009E2B43">
              <w:t>ARRAY("FLDS")=”all”</w:t>
            </w:r>
          </w:p>
          <w:p w14:paraId="748E28E3" w14:textId="77777777" w:rsidR="00E94031" w:rsidRPr="009E2B43" w:rsidRDefault="00E94031" w:rsidP="001447D3">
            <w:r w:rsidRPr="009E2B43">
              <w:t>Max Appointments - Optional</w:t>
            </w:r>
            <w:r w:rsidRPr="009E2B43">
              <w:tab/>
              <w:t>ARRAY("MAX")</w:t>
            </w:r>
            <w:r w:rsidRPr="009E2B43">
              <w:tab/>
              <w:t>Maximum number of appointments requested.  Must be a whole number not equal to 0.</w:t>
            </w:r>
          </w:p>
          <w:p w14:paraId="0CC3810F" w14:textId="77777777" w:rsidR="00E94031" w:rsidRPr="009E2B43" w:rsidRDefault="00E94031" w:rsidP="001447D3">
            <w:r w:rsidRPr="009E2B43">
              <w:t>ARRAY("MAX")=value</w:t>
            </w:r>
          </w:p>
          <w:p w14:paraId="433AC1D7" w14:textId="77777777" w:rsidR="00E94031" w:rsidRPr="009E2B43" w:rsidRDefault="00E94031" w:rsidP="001447D3">
            <w:r w:rsidRPr="009E2B43">
              <w:t>If value &gt; 0 or value=”” return first “N” appointments.</w:t>
            </w:r>
          </w:p>
          <w:p w14:paraId="402B2115" w14:textId="77777777" w:rsidR="00E94031" w:rsidRPr="009E2B43" w:rsidRDefault="00E94031" w:rsidP="001447D3">
            <w:r w:rsidRPr="009E2B43">
              <w:t>Else if value &lt; 0 return last “N” appointments.</w:t>
            </w:r>
          </w:p>
          <w:p w14:paraId="51A10383" w14:textId="77777777" w:rsidR="00E94031" w:rsidRPr="009E2B43" w:rsidRDefault="00E94031" w:rsidP="001447D3">
            <w:r w:rsidRPr="009E2B43">
              <w:t>ARRAY("MAX")=1</w:t>
            </w:r>
          </w:p>
          <w:p w14:paraId="29108D1C" w14:textId="77777777" w:rsidR="00E94031" w:rsidRPr="009E2B43" w:rsidRDefault="00E94031" w:rsidP="001447D3">
            <w:r w:rsidRPr="009E2B43">
              <w:t>ARRAY("MAX")=-1</w:t>
            </w:r>
          </w:p>
          <w:p w14:paraId="7B0240D0" w14:textId="77777777" w:rsidR="00E94031" w:rsidRPr="009E2B43" w:rsidRDefault="00E94031" w:rsidP="001447D3">
            <w:r w:rsidRPr="009E2B43">
              <w:t>Sort Appointments by Patient DFN – Optional</w:t>
            </w:r>
            <w:r w:rsidRPr="009E2B43">
              <w:tab/>
              <w:t>ARRAY(“SORT”)</w:t>
            </w:r>
            <w:r w:rsidRPr="009E2B43">
              <w:tab/>
              <w:t xml:space="preserve">Allows the output to be sorted by Patient, instead of by Patient and Clinic. Must be set to ‘P’. </w:t>
            </w:r>
          </w:p>
          <w:p w14:paraId="207D5D02" w14:textId="77777777" w:rsidR="00E94031" w:rsidRPr="009E2B43" w:rsidRDefault="00E94031" w:rsidP="001447D3">
            <w:r w:rsidRPr="009E2B43">
              <w:t>ARRAY(“SORT”)=value</w:t>
            </w:r>
            <w:r w:rsidRPr="009E2B43">
              <w:tab/>
              <w:t>ARRAY("SORT")="P"</w:t>
            </w:r>
          </w:p>
        </w:tc>
      </w:tr>
    </w:tbl>
    <w:p w14:paraId="4FF0210B" w14:textId="77777777" w:rsidR="00E94031" w:rsidRPr="009E2B43" w:rsidRDefault="00E94031" w:rsidP="00E94031">
      <w:pPr>
        <w:pStyle w:val="BodyText6"/>
      </w:pPr>
    </w:p>
    <w:p w14:paraId="0FFF202E" w14:textId="7A1778E1" w:rsidR="00E94031" w:rsidRPr="009E2B43" w:rsidRDefault="00E94031" w:rsidP="00E94031">
      <w:pPr>
        <w:pStyle w:val="ListBullet"/>
        <w:keepNext/>
        <w:keepLines/>
      </w:pPr>
      <w:r w:rsidRPr="009E2B43">
        <w:t xml:space="preserve">Include Purged Appointments (Optional): </w:t>
      </w:r>
      <w:r w:rsidRPr="009E2B43">
        <w:rPr>
          <w:b/>
          <w:bCs/>
        </w:rPr>
        <w:t>ARRAY(“PURGED”)</w:t>
      </w:r>
      <w:r w:rsidRPr="009E2B43">
        <w:t xml:space="preserve"> allows the user to receive </w:t>
      </w:r>
      <w:r w:rsidRPr="009E2B43">
        <w:rPr>
          <w:i/>
          <w:iCs/>
        </w:rPr>
        <w:t>non</w:t>
      </w:r>
      <w:r w:rsidRPr="009E2B43">
        <w:t>-canceled appointments that were purged from Sub-file #44.003.</w:t>
      </w:r>
    </w:p>
    <w:p w14:paraId="498241B4" w14:textId="77777777" w:rsidR="00E94031" w:rsidRPr="009E2B43" w:rsidRDefault="00E94031" w:rsidP="00E94031">
      <w:pPr>
        <w:pStyle w:val="BodyText6"/>
        <w:keepNext/>
        <w:keepLines/>
      </w:pPr>
    </w:p>
    <w:p w14:paraId="251F6AB0" w14:textId="77777777" w:rsidR="00E94031" w:rsidRPr="009E2B43" w:rsidRDefault="00E94031" w:rsidP="00E94031">
      <w:pPr>
        <w:pStyle w:val="CodeBoldIndent2"/>
      </w:pPr>
      <w:r w:rsidRPr="009E2B43">
        <w:t>ARRAY(“PURGED”)=1</w:t>
      </w:r>
      <w:r w:rsidRPr="009E2B43">
        <w:tab/>
        <w:t>ARRAY(“PURGED”)=1</w:t>
      </w:r>
    </w:p>
    <w:p w14:paraId="414CA2AD" w14:textId="77777777" w:rsidR="00E94031" w:rsidRPr="009E2B43" w:rsidRDefault="00E94031" w:rsidP="00E94031">
      <w:pPr>
        <w:pStyle w:val="BodyText6"/>
      </w:pPr>
    </w:p>
    <w:p w14:paraId="34099E4A" w14:textId="77777777" w:rsidR="00E94031" w:rsidRPr="009E2B43" w:rsidRDefault="00E94031" w:rsidP="00E94031">
      <w:pPr>
        <w:pStyle w:val="ListBullet"/>
        <w:keepNext/>
        <w:keepLines/>
      </w:pPr>
      <w:r w:rsidRPr="009E2B43">
        <w:lastRenderedPageBreak/>
        <w:t xml:space="preserve">The Field List array entry </w:t>
      </w:r>
      <w:r w:rsidRPr="009E2B43">
        <w:rPr>
          <w:i/>
          <w:iCs/>
        </w:rPr>
        <w:t>must</w:t>
      </w:r>
      <w:r w:rsidRPr="009E2B43">
        <w:t xml:space="preserve"> be populated, or else error </w:t>
      </w:r>
      <w:r w:rsidRPr="009E2B43">
        <w:rPr>
          <w:b/>
          <w:bCs/>
        </w:rPr>
        <w:t>115</w:t>
      </w:r>
      <w:r w:rsidRPr="009E2B43">
        <w:t xml:space="preserve"> is generated.</w:t>
      </w:r>
    </w:p>
    <w:p w14:paraId="700A55BF" w14:textId="5AE0B9C0" w:rsidR="00E94031" w:rsidRPr="009E2B43" w:rsidRDefault="00E94031" w:rsidP="00E94031">
      <w:pPr>
        <w:pStyle w:val="NoteIndent2"/>
        <w:rPr>
          <w:noProof w:val="0"/>
        </w:rPr>
      </w:pPr>
      <w:r w:rsidRPr="009E2B43">
        <w:rPr>
          <w:b/>
          <w:bCs/>
          <w:noProof w:val="0"/>
        </w:rPr>
        <w:tab/>
        <w:t>REF:</w:t>
      </w:r>
      <w:r w:rsidRPr="009E2B43">
        <w:rPr>
          <w:noProof w:val="0"/>
        </w:rPr>
        <w:t xml:space="preserve"> For a complete list of error codes and messages, see “</w:t>
      </w:r>
      <w:r w:rsidRPr="009E2B43">
        <w:rPr>
          <w:noProof w:val="0"/>
          <w:color w:val="0000FF"/>
          <w:u w:val="single"/>
        </w:rPr>
        <w:fldChar w:fldCharType="begin"/>
      </w:r>
      <w:r w:rsidRPr="009E2B43">
        <w:rPr>
          <w:noProof w:val="0"/>
          <w:color w:val="0000FF"/>
          <w:u w:val="single"/>
        </w:rPr>
        <w:instrText xml:space="preserve"> REF _Ref54702722 \h  \* MERGEFORMAT </w:instrText>
      </w:r>
      <w:r w:rsidRPr="009E2B43">
        <w:rPr>
          <w:noProof w:val="0"/>
          <w:color w:val="0000FF"/>
          <w:u w:val="single"/>
        </w:rPr>
      </w:r>
      <w:r w:rsidRPr="009E2B43">
        <w:rPr>
          <w:noProof w:val="0"/>
          <w:color w:val="0000FF"/>
          <w:u w:val="single"/>
        </w:rPr>
        <w:fldChar w:fldCharType="separate"/>
      </w:r>
      <w:r w:rsidR="00064DA6" w:rsidRPr="00064DA6">
        <w:rPr>
          <w:noProof w:val="0"/>
          <w:color w:val="0000FF"/>
          <w:u w:val="single"/>
        </w:rPr>
        <w:t>SDAPI—Error Codes</w:t>
      </w:r>
      <w:r w:rsidRPr="009E2B43">
        <w:rPr>
          <w:noProof w:val="0"/>
          <w:color w:val="0000FF"/>
          <w:u w:val="single"/>
        </w:rPr>
        <w:fldChar w:fldCharType="end"/>
      </w:r>
      <w:r w:rsidRPr="009E2B43">
        <w:rPr>
          <w:noProof w:val="0"/>
        </w:rPr>
        <w:t>.”</w:t>
      </w:r>
    </w:p>
    <w:p w14:paraId="57886A8F" w14:textId="77777777" w:rsidR="00E94031" w:rsidRPr="009E2B43" w:rsidRDefault="00E94031" w:rsidP="00E94031">
      <w:pPr>
        <w:pStyle w:val="BodyText6"/>
      </w:pPr>
    </w:p>
    <w:p w14:paraId="6B8E68FA" w14:textId="7197114D" w:rsidR="0084682E" w:rsidRPr="009E2B43" w:rsidRDefault="0084682E" w:rsidP="0084682E">
      <w:pPr>
        <w:pStyle w:val="ListBullet"/>
        <w:keepNext/>
        <w:keepLines/>
      </w:pPr>
      <w:r w:rsidRPr="009E2B43">
        <w:t>The Maximum Appointments array entry is best used to retrieve the next or last “</w:t>
      </w:r>
      <w:r w:rsidRPr="009E2B43">
        <w:rPr>
          <w:b/>
          <w:bCs/>
          <w:i/>
          <w:iCs/>
        </w:rPr>
        <w:t>n</w:t>
      </w:r>
      <w:r w:rsidRPr="009E2B43">
        <w:t>” appointments for one patient and/or one clinic, in conjunction with the appointment date/time filter.</w:t>
      </w:r>
    </w:p>
    <w:p w14:paraId="18B9FD0E" w14:textId="77777777" w:rsidR="00E94031" w:rsidRPr="009E2B43" w:rsidRDefault="00E94031" w:rsidP="00E94031">
      <w:pPr>
        <w:pStyle w:val="NoteIndent2"/>
        <w:keepNext/>
        <w:keepLines/>
        <w:rPr>
          <w:noProof w:val="0"/>
        </w:rPr>
      </w:pPr>
      <w:r w:rsidRPr="009E2B43">
        <w:rPr>
          <w:noProof w:val="0"/>
        </w:rPr>
        <w:tab/>
      </w:r>
      <w:r w:rsidRPr="009E2B43">
        <w:rPr>
          <w:b/>
          <w:bCs/>
          <w:noProof w:val="0"/>
        </w:rPr>
        <w:t>NOTE:</w:t>
      </w:r>
      <w:r w:rsidRPr="009E2B43">
        <w:rPr>
          <w:noProof w:val="0"/>
        </w:rPr>
        <w:t xml:space="preserve"> If the Maximum Appointment array entry is set to a valid value and more than one patient and/or more than one clinic are passed to the API, or if no patient and clinic is passed to the API, the error </w:t>
      </w:r>
      <w:r w:rsidRPr="009E2B43">
        <w:rPr>
          <w:b/>
          <w:bCs/>
          <w:noProof w:val="0"/>
        </w:rPr>
        <w:t>115</w:t>
      </w:r>
      <w:r w:rsidRPr="009E2B43">
        <w:rPr>
          <w:noProof w:val="0"/>
        </w:rPr>
        <w:t xml:space="preserve"> is generated.</w:t>
      </w:r>
    </w:p>
    <w:p w14:paraId="322DD3AF" w14:textId="6D2B7C35" w:rsidR="00E94031" w:rsidRPr="009E2B43" w:rsidRDefault="00E94031" w:rsidP="00E94031">
      <w:pPr>
        <w:pStyle w:val="NoteIndent2"/>
        <w:rPr>
          <w:noProof w:val="0"/>
        </w:rPr>
      </w:pPr>
      <w:r w:rsidRPr="009E2B43">
        <w:rPr>
          <w:b/>
          <w:bCs/>
          <w:noProof w:val="0"/>
        </w:rPr>
        <w:tab/>
        <w:t>REF:</w:t>
      </w:r>
      <w:r w:rsidRPr="009E2B43">
        <w:rPr>
          <w:noProof w:val="0"/>
        </w:rPr>
        <w:t xml:space="preserve"> For a complete list of error codes and messages, see “</w:t>
      </w:r>
      <w:r w:rsidRPr="009E2B43">
        <w:rPr>
          <w:noProof w:val="0"/>
          <w:color w:val="0000FF"/>
          <w:u w:val="single"/>
        </w:rPr>
        <w:fldChar w:fldCharType="begin"/>
      </w:r>
      <w:r w:rsidRPr="009E2B43">
        <w:rPr>
          <w:noProof w:val="0"/>
          <w:color w:val="0000FF"/>
          <w:u w:val="single"/>
        </w:rPr>
        <w:instrText xml:space="preserve"> REF _Ref54702722 \h  \* MERGEFORMAT </w:instrText>
      </w:r>
      <w:r w:rsidRPr="009E2B43">
        <w:rPr>
          <w:noProof w:val="0"/>
          <w:color w:val="0000FF"/>
          <w:u w:val="single"/>
        </w:rPr>
      </w:r>
      <w:r w:rsidRPr="009E2B43">
        <w:rPr>
          <w:noProof w:val="0"/>
          <w:color w:val="0000FF"/>
          <w:u w:val="single"/>
        </w:rPr>
        <w:fldChar w:fldCharType="separate"/>
      </w:r>
      <w:r w:rsidR="00064DA6" w:rsidRPr="00064DA6">
        <w:rPr>
          <w:noProof w:val="0"/>
          <w:color w:val="0000FF"/>
          <w:u w:val="single"/>
        </w:rPr>
        <w:t>SDAPI—Error Codes</w:t>
      </w:r>
      <w:r w:rsidRPr="009E2B43">
        <w:rPr>
          <w:noProof w:val="0"/>
          <w:color w:val="0000FF"/>
          <w:u w:val="single"/>
        </w:rPr>
        <w:fldChar w:fldCharType="end"/>
      </w:r>
      <w:r w:rsidRPr="009E2B43">
        <w:rPr>
          <w:noProof w:val="0"/>
        </w:rPr>
        <w:t>.”</w:t>
      </w:r>
    </w:p>
    <w:p w14:paraId="1B402C47" w14:textId="77777777" w:rsidR="00F53DC9" w:rsidRPr="009E2B43" w:rsidRDefault="00F53DC9" w:rsidP="00027559">
      <w:pPr>
        <w:pStyle w:val="BodyText6"/>
      </w:pPr>
    </w:p>
    <w:p w14:paraId="230E464F" w14:textId="467F28C7" w:rsidR="00F53DC9" w:rsidRPr="009E2B43" w:rsidRDefault="00F53DC9" w:rsidP="00BA006D">
      <w:pPr>
        <w:pStyle w:val="Heading3"/>
        <w:rPr>
          <w:rFonts w:hint="eastAsia"/>
        </w:rPr>
      </w:pPr>
      <w:bookmarkStart w:id="733" w:name="_Toc51598883"/>
      <w:bookmarkStart w:id="734" w:name="_Ref54702653"/>
      <w:bookmarkStart w:id="735" w:name="_Ref54702722"/>
      <w:bookmarkStart w:id="736" w:name="_Toc88642177"/>
      <w:r w:rsidRPr="009E2B43">
        <w:t>SDAPI</w:t>
      </w:r>
      <w:r w:rsidR="005D1A86" w:rsidRPr="009E2B43">
        <w:t>—</w:t>
      </w:r>
      <w:bookmarkEnd w:id="733"/>
      <w:bookmarkEnd w:id="734"/>
      <w:r w:rsidR="005D1A86" w:rsidRPr="009E2B43">
        <w:t>Error Codes</w:t>
      </w:r>
      <w:bookmarkEnd w:id="735"/>
      <w:bookmarkEnd w:id="736"/>
    </w:p>
    <w:p w14:paraId="75AC1552" w14:textId="40D73F32" w:rsidR="00F53DC9" w:rsidRPr="009E2B43" w:rsidRDefault="00372002" w:rsidP="00A36C31">
      <w:pPr>
        <w:pStyle w:val="BodyText"/>
        <w:keepNext/>
        <w:keepLines/>
      </w:pPr>
      <w:r w:rsidRPr="009E2B43">
        <w:rPr>
          <w:color w:val="0000FF"/>
          <w:u w:val="single"/>
        </w:rPr>
        <w:fldChar w:fldCharType="begin"/>
      </w:r>
      <w:r w:rsidRPr="009E2B43">
        <w:rPr>
          <w:color w:val="0000FF"/>
          <w:u w:val="single"/>
        </w:rPr>
        <w:instrText xml:space="preserve"> REF _Ref54704034 \h  \* MERGEFORMAT </w:instrText>
      </w:r>
      <w:r w:rsidRPr="009E2B43">
        <w:rPr>
          <w:color w:val="0000FF"/>
          <w:u w:val="single"/>
        </w:rPr>
      </w:r>
      <w:r w:rsidRPr="009E2B43">
        <w:rPr>
          <w:color w:val="0000FF"/>
          <w:u w:val="single"/>
        </w:rPr>
        <w:fldChar w:fldCharType="separate"/>
      </w:r>
      <w:r w:rsidR="00064DA6" w:rsidRPr="00064DA6">
        <w:rPr>
          <w:color w:val="0000FF"/>
          <w:u w:val="single"/>
        </w:rPr>
        <w:t>Table 69</w:t>
      </w:r>
      <w:r w:rsidRPr="009E2B43">
        <w:rPr>
          <w:color w:val="0000FF"/>
          <w:u w:val="single"/>
        </w:rPr>
        <w:fldChar w:fldCharType="end"/>
      </w:r>
      <w:r w:rsidRPr="009E2B43">
        <w:t xml:space="preserve"> lists the SDAPI e</w:t>
      </w:r>
      <w:r w:rsidR="00F53DC9" w:rsidRPr="009E2B43">
        <w:t xml:space="preserve">rror </w:t>
      </w:r>
      <w:r w:rsidRPr="009E2B43">
        <w:t>c</w:t>
      </w:r>
      <w:r w:rsidR="00F53DC9" w:rsidRPr="009E2B43">
        <w:t xml:space="preserve">odes and </w:t>
      </w:r>
      <w:r w:rsidRPr="009E2B43">
        <w:t>a</w:t>
      </w:r>
      <w:r w:rsidR="00F53DC9" w:rsidRPr="009E2B43">
        <w:t xml:space="preserve">ssociated </w:t>
      </w:r>
      <w:r w:rsidRPr="009E2B43">
        <w:t>m</w:t>
      </w:r>
      <w:r w:rsidR="00F53DC9" w:rsidRPr="009E2B43">
        <w:t>essages</w:t>
      </w:r>
      <w:r w:rsidRPr="009E2B43">
        <w:t>:</w:t>
      </w:r>
    </w:p>
    <w:p w14:paraId="345AD72D" w14:textId="77777777" w:rsidR="00027559" w:rsidRPr="009E2B43" w:rsidRDefault="00027559" w:rsidP="00A36C31">
      <w:pPr>
        <w:pStyle w:val="BodyText6"/>
        <w:keepNext/>
        <w:keepLines/>
      </w:pPr>
    </w:p>
    <w:p w14:paraId="65BAD5B6" w14:textId="743A8913" w:rsidR="00F53DC9" w:rsidRPr="009E2B43" w:rsidRDefault="00F53DC9" w:rsidP="00A36C31">
      <w:pPr>
        <w:pStyle w:val="Caption"/>
      </w:pPr>
      <w:bookmarkStart w:id="737" w:name="_Ref54704034"/>
      <w:bookmarkStart w:id="738" w:name="_Toc88642600"/>
      <w:r w:rsidRPr="009E2B43">
        <w:t xml:space="preserve">Table </w:t>
      </w:r>
      <w:r w:rsidRPr="009E2B43">
        <w:fldChar w:fldCharType="begin"/>
      </w:r>
      <w:r w:rsidRPr="009E2B43">
        <w:instrText>SEQ Table \* ARABIC</w:instrText>
      </w:r>
      <w:r w:rsidRPr="009E2B43">
        <w:fldChar w:fldCharType="separate"/>
      </w:r>
      <w:r w:rsidR="00064DA6">
        <w:rPr>
          <w:noProof/>
        </w:rPr>
        <w:t>69</w:t>
      </w:r>
      <w:r w:rsidRPr="009E2B43">
        <w:fldChar w:fldCharType="end"/>
      </w:r>
      <w:bookmarkEnd w:id="737"/>
      <w:r w:rsidRPr="009E2B43">
        <w:t>: SDAPI</w:t>
      </w:r>
      <w:r w:rsidR="005D1A86" w:rsidRPr="009E2B43">
        <w:t>—</w:t>
      </w:r>
      <w:r w:rsidRPr="009E2B43">
        <w:t>Error Codes</w:t>
      </w:r>
      <w:bookmarkEnd w:id="738"/>
    </w:p>
    <w:tbl>
      <w:tblPr>
        <w:tblW w:w="972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1466"/>
        <w:gridCol w:w="3510"/>
        <w:gridCol w:w="4751"/>
      </w:tblGrid>
      <w:tr w:rsidR="00F53DC9" w:rsidRPr="009E2B43" w14:paraId="3A17BD79" w14:textId="77777777" w:rsidTr="00372002">
        <w:trPr>
          <w:tblHeader/>
        </w:trPr>
        <w:tc>
          <w:tcPr>
            <w:tcW w:w="1466" w:type="dxa"/>
            <w:shd w:val="clear" w:color="auto" w:fill="F2F2F2" w:themeFill="background1" w:themeFillShade="F2"/>
          </w:tcPr>
          <w:p w14:paraId="4BA588C0" w14:textId="77777777" w:rsidR="00F53DC9" w:rsidRPr="009E2B43" w:rsidRDefault="00F53DC9" w:rsidP="00A23E30">
            <w:pPr>
              <w:pStyle w:val="TableHeading"/>
            </w:pPr>
            <w:bookmarkStart w:id="739" w:name="ColumnTitle_36"/>
            <w:bookmarkEnd w:id="739"/>
            <w:r w:rsidRPr="009E2B43">
              <w:t>Error Code</w:t>
            </w:r>
          </w:p>
        </w:tc>
        <w:tc>
          <w:tcPr>
            <w:tcW w:w="3510" w:type="dxa"/>
            <w:shd w:val="clear" w:color="auto" w:fill="F2F2F2" w:themeFill="background1" w:themeFillShade="F2"/>
          </w:tcPr>
          <w:p w14:paraId="287BFB3A" w14:textId="77777777" w:rsidR="00F53DC9" w:rsidRPr="009E2B43" w:rsidRDefault="00F53DC9" w:rsidP="00A23E30">
            <w:pPr>
              <w:pStyle w:val="TableHeading"/>
            </w:pPr>
            <w:r w:rsidRPr="009E2B43">
              <w:t>Error Message</w:t>
            </w:r>
          </w:p>
        </w:tc>
        <w:tc>
          <w:tcPr>
            <w:tcW w:w="4751" w:type="dxa"/>
            <w:shd w:val="clear" w:color="auto" w:fill="F2F2F2" w:themeFill="background1" w:themeFillShade="F2"/>
          </w:tcPr>
          <w:p w14:paraId="3761B2DE" w14:textId="77777777" w:rsidR="00F53DC9" w:rsidRPr="009E2B43" w:rsidRDefault="00F53DC9" w:rsidP="00A23E30">
            <w:pPr>
              <w:pStyle w:val="TableHeading"/>
            </w:pPr>
            <w:r w:rsidRPr="009E2B43">
              <w:t>Occurs…</w:t>
            </w:r>
          </w:p>
        </w:tc>
      </w:tr>
      <w:tr w:rsidR="00F53DC9" w:rsidRPr="009E2B43" w14:paraId="572D9C81" w14:textId="77777777" w:rsidTr="00372002">
        <w:trPr>
          <w:trHeight w:val="413"/>
        </w:trPr>
        <w:tc>
          <w:tcPr>
            <w:tcW w:w="1466" w:type="dxa"/>
          </w:tcPr>
          <w:p w14:paraId="3BCCA818" w14:textId="77777777" w:rsidR="00F53DC9" w:rsidRPr="009E2B43" w:rsidRDefault="00F53DC9" w:rsidP="00A36C31">
            <w:pPr>
              <w:pStyle w:val="TableText"/>
              <w:keepNext/>
              <w:keepLines/>
            </w:pPr>
            <w:r w:rsidRPr="009E2B43">
              <w:t>101</w:t>
            </w:r>
          </w:p>
        </w:tc>
        <w:tc>
          <w:tcPr>
            <w:tcW w:w="3510" w:type="dxa"/>
          </w:tcPr>
          <w:p w14:paraId="35597218" w14:textId="77777777" w:rsidR="00F53DC9" w:rsidRPr="009E2B43" w:rsidRDefault="00F53DC9" w:rsidP="00A36C31">
            <w:pPr>
              <w:pStyle w:val="TableText"/>
              <w:keepNext/>
              <w:keepLines/>
            </w:pPr>
            <w:r w:rsidRPr="009E2B43">
              <w:t>DATABASE IS UNAVAILABLE</w:t>
            </w:r>
          </w:p>
        </w:tc>
        <w:tc>
          <w:tcPr>
            <w:tcW w:w="4751" w:type="dxa"/>
          </w:tcPr>
          <w:p w14:paraId="437AC03C" w14:textId="012EBB8E" w:rsidR="00F53DC9" w:rsidRPr="009E2B43" w:rsidRDefault="00F53DC9" w:rsidP="00A36C31">
            <w:pPr>
              <w:pStyle w:val="TableText"/>
              <w:keepNext/>
              <w:keepLines/>
            </w:pPr>
            <w:r w:rsidRPr="009E2B43">
              <w:t>If the Scheduling database or VistALink is unavailable</w:t>
            </w:r>
            <w:r w:rsidR="00A36C31" w:rsidRPr="009E2B43">
              <w:t>.</w:t>
            </w:r>
          </w:p>
        </w:tc>
      </w:tr>
      <w:tr w:rsidR="00F53DC9" w:rsidRPr="009E2B43" w14:paraId="61465EC1" w14:textId="77777777" w:rsidTr="00372002">
        <w:trPr>
          <w:trHeight w:val="512"/>
        </w:trPr>
        <w:tc>
          <w:tcPr>
            <w:tcW w:w="1466" w:type="dxa"/>
          </w:tcPr>
          <w:p w14:paraId="0BD9F17C" w14:textId="77777777" w:rsidR="00F53DC9" w:rsidRPr="009E2B43" w:rsidRDefault="00F53DC9" w:rsidP="00A36C31">
            <w:pPr>
              <w:pStyle w:val="TableText"/>
              <w:keepNext/>
              <w:keepLines/>
            </w:pPr>
            <w:r w:rsidRPr="009E2B43">
              <w:t>115</w:t>
            </w:r>
          </w:p>
        </w:tc>
        <w:tc>
          <w:tcPr>
            <w:tcW w:w="3510" w:type="dxa"/>
          </w:tcPr>
          <w:p w14:paraId="4311D5BF" w14:textId="77777777" w:rsidR="00F53DC9" w:rsidRPr="009E2B43" w:rsidRDefault="00F53DC9" w:rsidP="00A36C31">
            <w:pPr>
              <w:pStyle w:val="TableText"/>
              <w:keepNext/>
              <w:keepLines/>
            </w:pPr>
            <w:r w:rsidRPr="009E2B43">
              <w:t>INVALID INPUT ARRAY ENTRY</w:t>
            </w:r>
          </w:p>
        </w:tc>
        <w:tc>
          <w:tcPr>
            <w:tcW w:w="4751" w:type="dxa"/>
          </w:tcPr>
          <w:p w14:paraId="1E41E6F7" w14:textId="23C30A9C" w:rsidR="00F53DC9" w:rsidRPr="009E2B43" w:rsidRDefault="00F53DC9" w:rsidP="00A36C31">
            <w:pPr>
              <w:pStyle w:val="TableText"/>
              <w:keepNext/>
              <w:keepLines/>
            </w:pPr>
            <w:r w:rsidRPr="009E2B43">
              <w:t xml:space="preserve">If the input array has an invalid entry or the field list is </w:t>
            </w:r>
            <w:r w:rsidR="00427C38" w:rsidRPr="009E2B43">
              <w:rPr>
                <w:b/>
                <w:bCs/>
              </w:rPr>
              <w:t>NULL</w:t>
            </w:r>
            <w:r w:rsidR="00A36C31" w:rsidRPr="009E2B43">
              <w:t>.</w:t>
            </w:r>
          </w:p>
        </w:tc>
      </w:tr>
      <w:tr w:rsidR="00F53DC9" w:rsidRPr="009E2B43" w14:paraId="5DEA02CB" w14:textId="77777777" w:rsidTr="00372002">
        <w:tc>
          <w:tcPr>
            <w:tcW w:w="1466" w:type="dxa"/>
          </w:tcPr>
          <w:p w14:paraId="63AE07D3" w14:textId="77777777" w:rsidR="00F53DC9" w:rsidRPr="009E2B43" w:rsidRDefault="00F53DC9" w:rsidP="00A36C31">
            <w:pPr>
              <w:pStyle w:val="TableText"/>
            </w:pPr>
            <w:r w:rsidRPr="009E2B43">
              <w:t>116</w:t>
            </w:r>
          </w:p>
        </w:tc>
        <w:tc>
          <w:tcPr>
            <w:tcW w:w="3510" w:type="dxa"/>
          </w:tcPr>
          <w:p w14:paraId="266F1135" w14:textId="77777777" w:rsidR="00F53DC9" w:rsidRPr="009E2B43" w:rsidRDefault="00F53DC9" w:rsidP="00A36C31">
            <w:pPr>
              <w:pStyle w:val="TableText"/>
            </w:pPr>
            <w:r w:rsidRPr="009E2B43">
              <w:t>DATA MISMATCH</w:t>
            </w:r>
          </w:p>
        </w:tc>
        <w:tc>
          <w:tcPr>
            <w:tcW w:w="4751" w:type="dxa"/>
          </w:tcPr>
          <w:p w14:paraId="0DF3D2C8" w14:textId="4F8774F2" w:rsidR="00F53DC9" w:rsidRPr="009E2B43" w:rsidRDefault="00F53DC9" w:rsidP="00A36C31">
            <w:pPr>
              <w:pStyle w:val="TableText"/>
            </w:pPr>
            <w:r w:rsidRPr="009E2B43">
              <w:t>If VistA and the database are out of sync</w:t>
            </w:r>
            <w:r w:rsidR="00A36C31" w:rsidRPr="009E2B43">
              <w:t xml:space="preserve"> (</w:t>
            </w:r>
            <w:r w:rsidRPr="009E2B43">
              <w:t>i.e.,</w:t>
            </w:r>
            <w:r w:rsidR="00A36C31" w:rsidRPr="009E2B43">
              <w:t> </w:t>
            </w:r>
            <w:r w:rsidRPr="009E2B43">
              <w:t>the database returns an IEN not found on VistA</w:t>
            </w:r>
            <w:r w:rsidR="00A36C31" w:rsidRPr="009E2B43">
              <w:t>).</w:t>
            </w:r>
          </w:p>
        </w:tc>
      </w:tr>
      <w:tr w:rsidR="00F53DC9" w:rsidRPr="009E2B43" w14:paraId="53D1DB8E" w14:textId="77777777" w:rsidTr="00372002">
        <w:tc>
          <w:tcPr>
            <w:tcW w:w="1466" w:type="dxa"/>
          </w:tcPr>
          <w:p w14:paraId="757A122A" w14:textId="77777777" w:rsidR="00F53DC9" w:rsidRPr="009E2B43" w:rsidRDefault="00F53DC9" w:rsidP="00A36C31">
            <w:pPr>
              <w:pStyle w:val="TableText"/>
            </w:pPr>
            <w:r w:rsidRPr="009E2B43">
              <w:t>117</w:t>
            </w:r>
          </w:p>
        </w:tc>
        <w:tc>
          <w:tcPr>
            <w:tcW w:w="3510" w:type="dxa"/>
          </w:tcPr>
          <w:p w14:paraId="6717CF17" w14:textId="77777777" w:rsidR="00F53DC9" w:rsidRPr="009E2B43" w:rsidRDefault="00F53DC9" w:rsidP="00A36C31">
            <w:pPr>
              <w:pStyle w:val="TableText"/>
            </w:pPr>
            <w:r w:rsidRPr="009E2B43">
              <w:t>SDAPI ERROR</w:t>
            </w:r>
          </w:p>
        </w:tc>
        <w:tc>
          <w:tcPr>
            <w:tcW w:w="4751" w:type="dxa"/>
          </w:tcPr>
          <w:p w14:paraId="17708CAF" w14:textId="77777777" w:rsidR="00F53DC9" w:rsidRPr="009E2B43" w:rsidRDefault="00F53DC9" w:rsidP="00A36C31">
            <w:pPr>
              <w:pStyle w:val="TableText"/>
            </w:pPr>
            <w:r w:rsidRPr="009E2B43">
              <w:t>For catching new error codes that could be added at a later time.</w:t>
            </w:r>
          </w:p>
        </w:tc>
      </w:tr>
    </w:tbl>
    <w:p w14:paraId="510D3204" w14:textId="00251A45" w:rsidR="005D1A86" w:rsidRPr="009E2B43" w:rsidRDefault="005D1A86" w:rsidP="005D1A86">
      <w:pPr>
        <w:pStyle w:val="BodyText6"/>
      </w:pPr>
      <w:bookmarkStart w:id="740" w:name="_Toc51598884"/>
    </w:p>
    <w:p w14:paraId="2A6D835D" w14:textId="0A4A8CEB" w:rsidR="005D1A86" w:rsidRPr="009E2B43" w:rsidRDefault="006933FA" w:rsidP="006933FA">
      <w:pPr>
        <w:pStyle w:val="Note"/>
      </w:pPr>
      <w:r w:rsidRPr="009E2B43">
        <w:tab/>
      </w:r>
      <w:r w:rsidRPr="009E2B43">
        <w:rPr>
          <w:b/>
          <w:bCs/>
        </w:rPr>
        <w:t>NOTE:</w:t>
      </w:r>
      <w:r w:rsidRPr="009E2B43">
        <w:t xml:space="preserve"> </w:t>
      </w:r>
      <w:r w:rsidR="005D1A86" w:rsidRPr="009E2B43">
        <w:t xml:space="preserve">Error codes </w:t>
      </w:r>
      <w:r w:rsidR="005D1A86" w:rsidRPr="009E2B43">
        <w:rPr>
          <w:b/>
          <w:bCs/>
        </w:rPr>
        <w:t>101</w:t>
      </w:r>
      <w:r w:rsidR="005D1A86" w:rsidRPr="009E2B43">
        <w:t xml:space="preserve">, </w:t>
      </w:r>
      <w:r w:rsidR="005D1A86" w:rsidRPr="009E2B43">
        <w:rPr>
          <w:b/>
          <w:bCs/>
        </w:rPr>
        <w:t>116</w:t>
      </w:r>
      <w:r w:rsidR="00372002" w:rsidRPr="009E2B43">
        <w:t>,</w:t>
      </w:r>
      <w:r w:rsidR="005D1A86" w:rsidRPr="009E2B43">
        <w:t xml:space="preserve"> and </w:t>
      </w:r>
      <w:r w:rsidR="005D1A86" w:rsidRPr="009E2B43">
        <w:rPr>
          <w:b/>
          <w:bCs/>
        </w:rPr>
        <w:t>117</w:t>
      </w:r>
      <w:r w:rsidR="005D1A86" w:rsidRPr="009E2B43">
        <w:t xml:space="preserve"> </w:t>
      </w:r>
      <w:r w:rsidR="00372002" w:rsidRPr="009E2B43">
        <w:t>do</w:t>
      </w:r>
      <w:r w:rsidR="005D1A86" w:rsidRPr="009E2B43">
        <w:t xml:space="preserve"> </w:t>
      </w:r>
      <w:r w:rsidR="005D1A86" w:rsidRPr="009E2B43">
        <w:rPr>
          <w:i/>
          <w:iCs/>
        </w:rPr>
        <w:t>not</w:t>
      </w:r>
      <w:r w:rsidR="005D1A86" w:rsidRPr="009E2B43">
        <w:t xml:space="preserve"> occur until the RSA has been implemented. Coding for these error codes needs to be done now so that no other coding changes need to be made in the future. Each application need</w:t>
      </w:r>
      <w:r w:rsidR="00372002" w:rsidRPr="009E2B43">
        <w:t>s</w:t>
      </w:r>
      <w:r w:rsidR="005D1A86" w:rsidRPr="009E2B43">
        <w:t xml:space="preserve"> to decide how to handle the return of those three error codes.</w:t>
      </w:r>
    </w:p>
    <w:p w14:paraId="46AFADBC" w14:textId="77777777" w:rsidR="006933FA" w:rsidRPr="009E2B43" w:rsidRDefault="006933FA" w:rsidP="006933FA">
      <w:pPr>
        <w:pStyle w:val="BodyText6"/>
      </w:pPr>
    </w:p>
    <w:p w14:paraId="5EB0B2F0" w14:textId="342EDF67" w:rsidR="00F53DC9" w:rsidRPr="009E2B43" w:rsidRDefault="00F53DC9" w:rsidP="00BA006D">
      <w:pPr>
        <w:pStyle w:val="Heading3"/>
        <w:rPr>
          <w:rFonts w:hint="eastAsia"/>
        </w:rPr>
      </w:pPr>
      <w:bookmarkStart w:id="741" w:name="_Ref54707962"/>
      <w:bookmarkStart w:id="742" w:name="_Toc88642178"/>
      <w:r w:rsidRPr="009E2B43">
        <w:lastRenderedPageBreak/>
        <w:t>SDAPI</w:t>
      </w:r>
      <w:r w:rsidR="005D1A86" w:rsidRPr="009E2B43">
        <w:t>—</w:t>
      </w:r>
      <w:r w:rsidR="00027559" w:rsidRPr="009E2B43">
        <w:t>Constraints</w:t>
      </w:r>
      <w:bookmarkEnd w:id="740"/>
      <w:bookmarkEnd w:id="741"/>
      <w:bookmarkEnd w:id="742"/>
    </w:p>
    <w:p w14:paraId="54B92FEE" w14:textId="320C2981" w:rsidR="00F53DC9" w:rsidRPr="009E2B43" w:rsidRDefault="00F53DC9" w:rsidP="00A36C31">
      <w:pPr>
        <w:pStyle w:val="BodyText"/>
        <w:keepNext/>
        <w:keepLines/>
      </w:pPr>
      <w:r w:rsidRPr="009E2B43">
        <w:t>Cancelled appointments are returned only if the patient filter is populated.</w:t>
      </w:r>
    </w:p>
    <w:p w14:paraId="5F70A0AA" w14:textId="2FA4DA95" w:rsidR="00F53DC9" w:rsidRPr="009E2B43" w:rsidRDefault="00F53DC9" w:rsidP="00A36C31">
      <w:pPr>
        <w:pStyle w:val="BodyText"/>
        <w:keepNext/>
        <w:keepLines/>
      </w:pPr>
      <w:r w:rsidRPr="009E2B43">
        <w:t xml:space="preserve">Cancelled appointments always have </w:t>
      </w:r>
      <w:r w:rsidR="00A36C31" w:rsidRPr="009E2B43">
        <w:rPr>
          <w:b/>
          <w:bCs/>
        </w:rPr>
        <w:t>NULL</w:t>
      </w:r>
      <w:r w:rsidRPr="009E2B43">
        <w:t xml:space="preserve"> values in the following fields:</w:t>
      </w:r>
    </w:p>
    <w:p w14:paraId="5FE7B99A" w14:textId="77777777" w:rsidR="00A36C31" w:rsidRPr="009E2B43" w:rsidRDefault="00F53DC9" w:rsidP="00A36C31">
      <w:pPr>
        <w:pStyle w:val="ListBullet"/>
        <w:keepNext/>
        <w:keepLines/>
      </w:pPr>
      <w:r w:rsidRPr="009E2B43">
        <w:t>Length of Appointment</w:t>
      </w:r>
    </w:p>
    <w:p w14:paraId="0E035451" w14:textId="77777777" w:rsidR="00A36C31" w:rsidRPr="009E2B43" w:rsidRDefault="00F53DC9" w:rsidP="00A36C31">
      <w:pPr>
        <w:pStyle w:val="ListBullet"/>
        <w:keepNext/>
        <w:keepLines/>
      </w:pPr>
      <w:r w:rsidRPr="009E2B43">
        <w:t>Eligibility of Visit</w:t>
      </w:r>
    </w:p>
    <w:p w14:paraId="7ED0867A" w14:textId="33A64DCC" w:rsidR="00F53DC9" w:rsidRPr="009E2B43" w:rsidRDefault="00F53DC9" w:rsidP="00A36C31">
      <w:pPr>
        <w:pStyle w:val="ListBullet"/>
      </w:pPr>
      <w:r w:rsidRPr="009E2B43">
        <w:t>Comments</w:t>
      </w:r>
    </w:p>
    <w:p w14:paraId="7F377F54" w14:textId="77777777" w:rsidR="00A36C31" w:rsidRPr="009E2B43" w:rsidRDefault="00F53DC9" w:rsidP="00A36C31">
      <w:pPr>
        <w:pStyle w:val="ListBullet"/>
      </w:pPr>
      <w:r w:rsidRPr="009E2B43">
        <w:t>Check-Out Date/Time</w:t>
      </w:r>
    </w:p>
    <w:p w14:paraId="2670918F" w14:textId="77777777" w:rsidR="00A36C31" w:rsidRPr="009E2B43" w:rsidRDefault="00F53DC9" w:rsidP="00A36C31">
      <w:pPr>
        <w:pStyle w:val="ListBullet"/>
      </w:pPr>
      <w:r w:rsidRPr="009E2B43">
        <w:t>Check-In Date/Time</w:t>
      </w:r>
    </w:p>
    <w:p w14:paraId="20C3E5AA" w14:textId="5C1ED8D0" w:rsidR="00F53DC9" w:rsidRPr="009E2B43" w:rsidRDefault="00F53DC9" w:rsidP="00A36C31">
      <w:pPr>
        <w:pStyle w:val="ListBullet"/>
      </w:pPr>
      <w:r w:rsidRPr="009E2B43">
        <w:t>Overbook</w:t>
      </w:r>
    </w:p>
    <w:p w14:paraId="03925256" w14:textId="77777777" w:rsidR="00A36C31" w:rsidRPr="009E2B43" w:rsidRDefault="00A36C31" w:rsidP="00A36C31">
      <w:pPr>
        <w:pStyle w:val="BodyText6"/>
      </w:pPr>
    </w:p>
    <w:p w14:paraId="77D93C38" w14:textId="77777777" w:rsidR="00A36C31" w:rsidRPr="009E2B43" w:rsidRDefault="00F53DC9" w:rsidP="00A36C31">
      <w:pPr>
        <w:pStyle w:val="BodyText"/>
      </w:pPr>
      <w:r w:rsidRPr="009E2B43">
        <w:t>If you want canceled appointments, but do</w:t>
      </w:r>
      <w:r w:rsidR="00A36C31" w:rsidRPr="009E2B43">
        <w:t xml:space="preserve"> </w:t>
      </w:r>
      <w:r w:rsidRPr="009E2B43">
        <w:rPr>
          <w:i/>
          <w:iCs/>
        </w:rPr>
        <w:t>n</w:t>
      </w:r>
      <w:r w:rsidR="00A36C31" w:rsidRPr="009E2B43">
        <w:rPr>
          <w:i/>
          <w:iCs/>
        </w:rPr>
        <w:t>o</w:t>
      </w:r>
      <w:r w:rsidRPr="009E2B43">
        <w:rPr>
          <w:i/>
          <w:iCs/>
        </w:rPr>
        <w:t>t</w:t>
      </w:r>
      <w:r w:rsidRPr="009E2B43">
        <w:t xml:space="preserve"> want to specify a subset of patients, then set the patient filter </w:t>
      </w:r>
      <w:r w:rsidRPr="009E2B43">
        <w:rPr>
          <w:b/>
          <w:bCs/>
        </w:rPr>
        <w:t>[ARRAY(4)]</w:t>
      </w:r>
      <w:r w:rsidRPr="009E2B43">
        <w:t xml:space="preserve"> equal to </w:t>
      </w:r>
      <w:r w:rsidRPr="009E2B43">
        <w:rPr>
          <w:b/>
          <w:bCs/>
        </w:rPr>
        <w:t>^DPT(</w:t>
      </w:r>
      <w:r w:rsidRPr="009E2B43">
        <w:t>. This result</w:t>
      </w:r>
      <w:r w:rsidR="00A36C31" w:rsidRPr="009E2B43">
        <w:t>s</w:t>
      </w:r>
      <w:r w:rsidRPr="009E2B43">
        <w:t xml:space="preserve"> in canceled appointments being returned.</w:t>
      </w:r>
    </w:p>
    <w:p w14:paraId="164E819A" w14:textId="01745464" w:rsidR="00F53DC9" w:rsidRPr="009E2B43" w:rsidRDefault="00A36C31" w:rsidP="00A36C31">
      <w:pPr>
        <w:pStyle w:val="Note"/>
      </w:pPr>
      <w:r w:rsidRPr="009E2B43">
        <w:tab/>
      </w:r>
      <w:r w:rsidR="00F53DC9" w:rsidRPr="009E2B43">
        <w:rPr>
          <w:b/>
          <w:bCs/>
        </w:rPr>
        <w:t>N</w:t>
      </w:r>
      <w:r w:rsidRPr="009E2B43">
        <w:rPr>
          <w:b/>
          <w:bCs/>
        </w:rPr>
        <w:t>OTE:</w:t>
      </w:r>
      <w:r w:rsidRPr="009E2B43">
        <w:t xml:space="preserve"> T</w:t>
      </w:r>
      <w:r w:rsidR="00F53DC9" w:rsidRPr="009E2B43">
        <w:t>his decrease</w:t>
      </w:r>
      <w:r w:rsidRPr="009E2B43">
        <w:t>s</w:t>
      </w:r>
      <w:r w:rsidR="00F53DC9" w:rsidRPr="009E2B43">
        <w:t xml:space="preserve"> the performance time of the API as it spin</w:t>
      </w:r>
      <w:r w:rsidRPr="009E2B43">
        <w:t>s</w:t>
      </w:r>
      <w:r w:rsidR="00F53DC9" w:rsidRPr="009E2B43">
        <w:t xml:space="preserve"> through the entire VistA </w:t>
      </w:r>
      <w:r w:rsidR="00827365" w:rsidRPr="009E2B43">
        <w:t>PATIENT (#2)</w:t>
      </w:r>
      <w:r w:rsidR="00F53DC9" w:rsidRPr="009E2B43">
        <w:t xml:space="preserve"> file looking for appointments in the specified clinics (if filter is populated). </w:t>
      </w:r>
      <w:r w:rsidRPr="009E2B43">
        <w:t>However, i</w:t>
      </w:r>
      <w:r w:rsidR="00F53DC9" w:rsidRPr="009E2B43">
        <w:t xml:space="preserve">t </w:t>
      </w:r>
      <w:r w:rsidRPr="009E2B43">
        <w:t xml:space="preserve">does </w:t>
      </w:r>
      <w:r w:rsidRPr="009E2B43">
        <w:rPr>
          <w:i/>
          <w:iCs/>
        </w:rPr>
        <w:t>not</w:t>
      </w:r>
      <w:r w:rsidR="00F53DC9" w:rsidRPr="009E2B43">
        <w:t xml:space="preserve"> have </w:t>
      </w:r>
      <w:r w:rsidRPr="009E2B43">
        <w:t>a</w:t>
      </w:r>
      <w:r w:rsidR="00F53DC9" w:rsidRPr="009E2B43">
        <w:t xml:space="preserve"> negative performance impact when it retrieves appointments from the RSA.</w:t>
      </w:r>
    </w:p>
    <w:p w14:paraId="5CCEB86D" w14:textId="77777777" w:rsidR="00F53DC9" w:rsidRPr="009E2B43" w:rsidRDefault="00F53DC9" w:rsidP="00A36C31">
      <w:pPr>
        <w:pStyle w:val="BodyText6"/>
      </w:pPr>
    </w:p>
    <w:p w14:paraId="01861261" w14:textId="7F5C5F53" w:rsidR="00F53DC9" w:rsidRPr="009E2B43" w:rsidRDefault="00F53DC9" w:rsidP="00A36C31">
      <w:pPr>
        <w:pStyle w:val="BodyText"/>
      </w:pPr>
      <w:r w:rsidRPr="009E2B43">
        <w:t xml:space="preserve">The Max Appointments array entry can only be used with </w:t>
      </w:r>
      <w:r w:rsidR="00A36C31" w:rsidRPr="009E2B43">
        <w:t>one</w:t>
      </w:r>
      <w:r w:rsidRPr="009E2B43">
        <w:t xml:space="preserve"> patient and/or </w:t>
      </w:r>
      <w:r w:rsidR="00A36C31" w:rsidRPr="009E2B43">
        <w:t>one</w:t>
      </w:r>
      <w:r w:rsidRPr="009E2B43">
        <w:t xml:space="preserve"> clinic. If multiple patients and/or clinics are passed or no clinic and/or patient is passed, an error message </w:t>
      </w:r>
      <w:r w:rsidR="00A36C31" w:rsidRPr="009E2B43">
        <w:t>is</w:t>
      </w:r>
      <w:r w:rsidRPr="009E2B43">
        <w:t xml:space="preserve"> generated.</w:t>
      </w:r>
    </w:p>
    <w:p w14:paraId="6EE9E754" w14:textId="66900C28" w:rsidR="00A36C31" w:rsidRPr="009E2B43" w:rsidRDefault="00F53DC9" w:rsidP="00A36C31">
      <w:pPr>
        <w:pStyle w:val="BodyText"/>
        <w:keepNext/>
        <w:keepLines/>
      </w:pPr>
      <w:r w:rsidRPr="009E2B43">
        <w:t xml:space="preserve">Use of the </w:t>
      </w:r>
      <w:r w:rsidRPr="009E2B43">
        <w:rPr>
          <w:b/>
          <w:bCs/>
        </w:rPr>
        <w:t>PURGED</w:t>
      </w:r>
      <w:r w:rsidRPr="009E2B43">
        <w:t xml:space="preserve"> array parameter requires </w:t>
      </w:r>
      <w:r w:rsidR="00A36C31" w:rsidRPr="009E2B43">
        <w:t>the following two</w:t>
      </w:r>
      <w:r w:rsidRPr="009E2B43">
        <w:t xml:space="preserve"> conditions to be met</w:t>
      </w:r>
      <w:r w:rsidR="00A36C31" w:rsidRPr="009E2B43">
        <w:t xml:space="preserve">; otherwise, error </w:t>
      </w:r>
      <w:r w:rsidR="00A36C31" w:rsidRPr="009E2B43">
        <w:rPr>
          <w:b/>
          <w:bCs/>
        </w:rPr>
        <w:t>115</w:t>
      </w:r>
      <w:r w:rsidR="00A36C31" w:rsidRPr="009E2B43">
        <w:t xml:space="preserve"> </w:t>
      </w:r>
      <w:r w:rsidR="00EE5799" w:rsidRPr="009E2B43">
        <w:t>is</w:t>
      </w:r>
      <w:r w:rsidR="00A36C31" w:rsidRPr="009E2B43">
        <w:t xml:space="preserve"> returned</w:t>
      </w:r>
      <w:r w:rsidRPr="009E2B43">
        <w:t>:</w:t>
      </w:r>
    </w:p>
    <w:p w14:paraId="7847BF8A" w14:textId="2567417E" w:rsidR="00A36C31" w:rsidRPr="009E2B43" w:rsidRDefault="00A36C31" w:rsidP="00A36C31">
      <w:pPr>
        <w:pStyle w:val="ListBullet"/>
        <w:keepNext/>
        <w:keepLines/>
      </w:pPr>
      <w:r w:rsidRPr="009E2B43">
        <w:t>P</w:t>
      </w:r>
      <w:r w:rsidR="00F53DC9" w:rsidRPr="009E2B43">
        <w:t xml:space="preserve">atient filter </w:t>
      </w:r>
      <w:r w:rsidR="00F53DC9" w:rsidRPr="009E2B43">
        <w:rPr>
          <w:i/>
          <w:iCs/>
        </w:rPr>
        <w:t>must</w:t>
      </w:r>
      <w:r w:rsidR="00F53DC9" w:rsidRPr="009E2B43">
        <w:t xml:space="preserve"> be populated</w:t>
      </w:r>
      <w:r w:rsidRPr="009E2B43">
        <w:t>.</w:t>
      </w:r>
    </w:p>
    <w:p w14:paraId="1C4677DA" w14:textId="3EEC01BE" w:rsidR="00F53DC9" w:rsidRPr="009E2B43" w:rsidRDefault="00A36C31" w:rsidP="00A36C31">
      <w:pPr>
        <w:pStyle w:val="ListBullet"/>
      </w:pPr>
      <w:r w:rsidRPr="009E2B43">
        <w:t>F</w:t>
      </w:r>
      <w:r w:rsidR="00F53DC9" w:rsidRPr="009E2B43">
        <w:t xml:space="preserve">ield list </w:t>
      </w:r>
      <w:r w:rsidR="00F53DC9" w:rsidRPr="009E2B43">
        <w:rPr>
          <w:i/>
          <w:iCs/>
        </w:rPr>
        <w:t>must</w:t>
      </w:r>
      <w:r w:rsidR="00F53DC9" w:rsidRPr="009E2B43">
        <w:t xml:space="preserve"> </w:t>
      </w:r>
      <w:r w:rsidR="00F53DC9" w:rsidRPr="009E2B43">
        <w:rPr>
          <w:i/>
          <w:iCs/>
        </w:rPr>
        <w:t>not</w:t>
      </w:r>
      <w:r w:rsidR="00F53DC9" w:rsidRPr="009E2B43">
        <w:t xml:space="preserve"> contain fields </w:t>
      </w:r>
      <w:r w:rsidR="00F53DC9" w:rsidRPr="009E2B43">
        <w:rPr>
          <w:b/>
          <w:bCs/>
        </w:rPr>
        <w:t>5-9</w:t>
      </w:r>
      <w:r w:rsidR="00F53DC9" w:rsidRPr="009E2B43">
        <w:t xml:space="preserve">, </w:t>
      </w:r>
      <w:r w:rsidR="00F53DC9" w:rsidRPr="009E2B43">
        <w:rPr>
          <w:b/>
          <w:bCs/>
        </w:rPr>
        <w:t>11</w:t>
      </w:r>
      <w:r w:rsidR="00F53DC9" w:rsidRPr="009E2B43">
        <w:t xml:space="preserve">, </w:t>
      </w:r>
      <w:r w:rsidR="00F53DC9" w:rsidRPr="009E2B43">
        <w:rPr>
          <w:b/>
          <w:bCs/>
        </w:rPr>
        <w:t>22</w:t>
      </w:r>
      <w:r w:rsidR="00F53DC9" w:rsidRPr="009E2B43">
        <w:t xml:space="preserve">, </w:t>
      </w:r>
      <w:r w:rsidR="00F53DC9" w:rsidRPr="009E2B43">
        <w:rPr>
          <w:b/>
          <w:bCs/>
        </w:rPr>
        <w:t>28</w:t>
      </w:r>
      <w:r w:rsidR="00F53DC9" w:rsidRPr="009E2B43">
        <w:t xml:space="preserve">, </w:t>
      </w:r>
      <w:r w:rsidR="00F53DC9" w:rsidRPr="009E2B43">
        <w:rPr>
          <w:b/>
          <w:bCs/>
        </w:rPr>
        <w:t>30</w:t>
      </w:r>
      <w:r w:rsidR="00F53DC9" w:rsidRPr="009E2B43">
        <w:t xml:space="preserve">, </w:t>
      </w:r>
      <w:r w:rsidR="00F53DC9" w:rsidRPr="009E2B43">
        <w:rPr>
          <w:b/>
          <w:bCs/>
        </w:rPr>
        <w:t>31</w:t>
      </w:r>
      <w:r w:rsidR="00F53DC9" w:rsidRPr="009E2B43">
        <w:t xml:space="preserve">, or </w:t>
      </w:r>
      <w:r w:rsidR="00F53DC9" w:rsidRPr="009E2B43">
        <w:rPr>
          <w:b/>
          <w:bCs/>
        </w:rPr>
        <w:t>33</w:t>
      </w:r>
      <w:r w:rsidR="00F53DC9" w:rsidRPr="009E2B43">
        <w:t>.</w:t>
      </w:r>
    </w:p>
    <w:p w14:paraId="7F0BB3C1" w14:textId="77777777" w:rsidR="00A36C31" w:rsidRPr="009E2B43" w:rsidRDefault="00A36C31" w:rsidP="00A36C31">
      <w:pPr>
        <w:pStyle w:val="BodyText6"/>
      </w:pPr>
    </w:p>
    <w:p w14:paraId="3B328128" w14:textId="3D0C3A51" w:rsidR="00F53DC9" w:rsidRPr="009E2B43" w:rsidRDefault="00027559" w:rsidP="007C0BD6">
      <w:pPr>
        <w:pStyle w:val="Heading2"/>
      </w:pPr>
      <w:bookmarkStart w:id="743" w:name="_Toc51598885"/>
      <w:bookmarkStart w:id="744" w:name="_Toc88642179"/>
      <w:r w:rsidRPr="009E2B43">
        <w:lastRenderedPageBreak/>
        <w:t xml:space="preserve">Application </w:t>
      </w:r>
      <w:r w:rsidR="00934E53" w:rsidRPr="009E2B43">
        <w:t>Programming Interface</w:t>
      </w:r>
      <w:r w:rsidR="00F83EB0" w:rsidRPr="009E2B43">
        <w:t>—</w:t>
      </w:r>
      <w:r w:rsidR="00F53DC9" w:rsidRPr="009E2B43">
        <w:t>GETAPPT</w:t>
      </w:r>
      <w:bookmarkEnd w:id="743"/>
      <w:bookmarkEnd w:id="744"/>
    </w:p>
    <w:p w14:paraId="35E176CE" w14:textId="77777777" w:rsidR="00F83EB0" w:rsidRPr="009E2B43" w:rsidRDefault="00F53DC9" w:rsidP="00F83EB0">
      <w:pPr>
        <w:pStyle w:val="AltHeading5"/>
      </w:pPr>
      <w:r w:rsidRPr="009E2B43">
        <w:t>Name</w:t>
      </w:r>
    </w:p>
    <w:p w14:paraId="1B91BE4A" w14:textId="6963E9AA" w:rsidR="00F53DC9" w:rsidRPr="009E2B43" w:rsidRDefault="00F53DC9" w:rsidP="00F83EB0">
      <w:pPr>
        <w:pStyle w:val="BodyText"/>
        <w:keepNext/>
        <w:keepLines/>
      </w:pPr>
      <w:r w:rsidRPr="009E2B43">
        <w:rPr>
          <w:b/>
          <w:bCs/>
        </w:rPr>
        <w:t>GETAPPT</w:t>
      </w:r>
      <w:r w:rsidRPr="009E2B43">
        <w:t xml:space="preserve"> ; Retrieve Appointment Data for a Patient ID</w:t>
      </w:r>
    </w:p>
    <w:p w14:paraId="39080A21" w14:textId="77777777" w:rsidR="00F83EB0" w:rsidRPr="009E2B43" w:rsidRDefault="00F83EB0" w:rsidP="00F83EB0">
      <w:pPr>
        <w:pStyle w:val="BodyText6"/>
        <w:keepNext/>
        <w:keepLines/>
      </w:pPr>
    </w:p>
    <w:p w14:paraId="6334F32A" w14:textId="77777777" w:rsidR="00F83EB0" w:rsidRPr="009E2B43" w:rsidRDefault="00F53DC9" w:rsidP="00F83EB0">
      <w:pPr>
        <w:pStyle w:val="AltHeading5"/>
      </w:pPr>
      <w:r w:rsidRPr="009E2B43">
        <w:t>Declaration</w:t>
      </w:r>
    </w:p>
    <w:p w14:paraId="413DDFCB" w14:textId="4368EE09" w:rsidR="00F53DC9" w:rsidRPr="009E2B43" w:rsidRDefault="00F53DC9" w:rsidP="00F83EB0">
      <w:pPr>
        <w:pStyle w:val="APIFormat"/>
      </w:pPr>
      <w:r w:rsidRPr="009E2B43">
        <w:t>GETAPPT^SDAMA201(SDIEN,SDFIELDS,SDAPSTAT,SDSTART,SDEND,SDRESULT,SDIOSTAT)</w:t>
      </w:r>
    </w:p>
    <w:p w14:paraId="43237C6B" w14:textId="77777777" w:rsidR="00F83EB0" w:rsidRPr="009E2B43" w:rsidRDefault="00F83EB0" w:rsidP="00F83EB0">
      <w:pPr>
        <w:pStyle w:val="BodyText6"/>
        <w:keepNext/>
        <w:keepLines/>
      </w:pPr>
    </w:p>
    <w:p w14:paraId="7CD4F9D1" w14:textId="77777777" w:rsidR="00F83EB0" w:rsidRPr="009E2B43" w:rsidRDefault="00F53DC9" w:rsidP="00F83EB0">
      <w:pPr>
        <w:pStyle w:val="AltHeading5"/>
      </w:pPr>
      <w:r w:rsidRPr="009E2B43">
        <w:t>Description</w:t>
      </w:r>
    </w:p>
    <w:p w14:paraId="2F7E4696" w14:textId="5B4F7764" w:rsidR="00F53DC9" w:rsidRPr="009E2B43" w:rsidRDefault="00F83EB0" w:rsidP="00F83EB0">
      <w:pPr>
        <w:pStyle w:val="BodyText"/>
      </w:pPr>
      <w:r w:rsidRPr="009E2B43">
        <w:t>This API r</w:t>
      </w:r>
      <w:r w:rsidR="00F53DC9" w:rsidRPr="009E2B43">
        <w:t>eturns appointment information for a specific patient ID. To use this API, subscribe to Integration Agreement #3859.</w:t>
      </w:r>
    </w:p>
    <w:p w14:paraId="6A170823" w14:textId="77777777" w:rsidR="00F83EB0" w:rsidRPr="009E2B43" w:rsidRDefault="00F53DC9" w:rsidP="0012345A">
      <w:pPr>
        <w:pStyle w:val="AltHeading5"/>
      </w:pPr>
      <w:r w:rsidRPr="009E2B43">
        <w:t>Arguments</w:t>
      </w:r>
    </w:p>
    <w:p w14:paraId="1A66B73F" w14:textId="34CD1CE3" w:rsidR="00F53DC9" w:rsidRPr="009E2B43" w:rsidRDefault="00F53DC9" w:rsidP="0012345A">
      <w:pPr>
        <w:pStyle w:val="ListBullet"/>
        <w:keepNext/>
        <w:keepLines/>
      </w:pPr>
      <w:r w:rsidRPr="009E2B43">
        <w:rPr>
          <w:b/>
          <w:bCs/>
        </w:rPr>
        <w:t>SDIEN</w:t>
      </w:r>
      <w:r w:rsidR="00913B59" w:rsidRPr="009E2B43">
        <w:rPr>
          <w:b/>
          <w:bCs/>
        </w:rPr>
        <w:t xml:space="preserve">: </w:t>
      </w:r>
      <w:r w:rsidRPr="009E2B43">
        <w:t>Patient IEN (required)</w:t>
      </w:r>
      <w:r w:rsidR="00F83EB0" w:rsidRPr="009E2B43">
        <w:t>.</w:t>
      </w:r>
    </w:p>
    <w:p w14:paraId="71909BB0" w14:textId="03D43A1F" w:rsidR="00F53DC9" w:rsidRPr="009E2B43" w:rsidRDefault="00F53DC9" w:rsidP="0012345A">
      <w:pPr>
        <w:pStyle w:val="ListBullet"/>
        <w:keepNext/>
        <w:keepLines/>
      </w:pPr>
      <w:r w:rsidRPr="009E2B43">
        <w:rPr>
          <w:b/>
          <w:bCs/>
        </w:rPr>
        <w:t>SDFIELDS</w:t>
      </w:r>
      <w:r w:rsidR="00913B59" w:rsidRPr="009E2B43">
        <w:rPr>
          <w:b/>
          <w:bCs/>
        </w:rPr>
        <w:t xml:space="preserve">: </w:t>
      </w:r>
      <w:r w:rsidRPr="009E2B43">
        <w:t>Field List (optional, each field number separated by a semi-colon)</w:t>
      </w:r>
      <w:r w:rsidR="00F83EB0" w:rsidRPr="009E2B43">
        <w:t>.</w:t>
      </w:r>
    </w:p>
    <w:p w14:paraId="53B1AACB" w14:textId="64412D08" w:rsidR="00F53DC9" w:rsidRPr="009E2B43" w:rsidRDefault="00F53DC9" w:rsidP="003B27B8">
      <w:pPr>
        <w:pStyle w:val="ListBullet"/>
      </w:pPr>
      <w:r w:rsidRPr="009E2B43">
        <w:rPr>
          <w:b/>
          <w:bCs/>
        </w:rPr>
        <w:t>SDAPSTAT</w:t>
      </w:r>
      <w:r w:rsidR="00913B59" w:rsidRPr="009E2B43">
        <w:rPr>
          <w:b/>
          <w:bCs/>
        </w:rPr>
        <w:t>:</w:t>
      </w:r>
      <w:r w:rsidR="00913B59" w:rsidRPr="009E2B43">
        <w:t xml:space="preserve"> </w:t>
      </w:r>
      <w:r w:rsidRPr="009E2B43">
        <w:t>Appointment Status Filter (optional, each value separated by a semi-colon</w:t>
      </w:r>
      <w:r w:rsidR="0012345A" w:rsidRPr="009E2B43">
        <w:t>)</w:t>
      </w:r>
      <w:r w:rsidRPr="009E2B43">
        <w:t>.</w:t>
      </w:r>
      <w:r w:rsidR="0012345A" w:rsidRPr="009E2B43">
        <w:br/>
      </w:r>
      <w:r w:rsidR="0012345A" w:rsidRPr="009E2B43">
        <w:br/>
        <w:t>For default and valid values, s</w:t>
      </w:r>
      <w:r w:rsidRPr="009E2B43">
        <w:t>e</w:t>
      </w:r>
      <w:r w:rsidR="003B27B8" w:rsidRPr="009E2B43">
        <w:t>e “</w:t>
      </w:r>
      <w:r w:rsidR="003B27B8" w:rsidRPr="009E2B43">
        <w:rPr>
          <w:color w:val="0000FF"/>
          <w:u w:val="single"/>
        </w:rPr>
        <w:fldChar w:fldCharType="begin"/>
      </w:r>
      <w:r w:rsidR="003B27B8" w:rsidRPr="009E2B43">
        <w:rPr>
          <w:color w:val="0000FF"/>
          <w:u w:val="single"/>
        </w:rPr>
        <w:instrText xml:space="preserve"> REF _Ref54786311 \h  \* MERGEFORMAT </w:instrText>
      </w:r>
      <w:r w:rsidR="003B27B8" w:rsidRPr="009E2B43">
        <w:rPr>
          <w:color w:val="0000FF"/>
          <w:u w:val="single"/>
        </w:rPr>
      </w:r>
      <w:r w:rsidR="003B27B8" w:rsidRPr="009E2B43">
        <w:rPr>
          <w:color w:val="0000FF"/>
          <w:u w:val="single"/>
        </w:rPr>
        <w:fldChar w:fldCharType="separate"/>
      </w:r>
      <w:r w:rsidR="00064DA6" w:rsidRPr="00064DA6">
        <w:rPr>
          <w:color w:val="0000FF"/>
          <w:u w:val="single"/>
        </w:rPr>
        <w:t>Filters</w:t>
      </w:r>
      <w:r w:rsidR="003B27B8" w:rsidRPr="009E2B43">
        <w:rPr>
          <w:color w:val="0000FF"/>
          <w:u w:val="single"/>
        </w:rPr>
        <w:fldChar w:fldCharType="end"/>
      </w:r>
      <w:r w:rsidR="003B27B8" w:rsidRPr="009E2B43">
        <w:t>.”</w:t>
      </w:r>
    </w:p>
    <w:p w14:paraId="61F21153" w14:textId="038DC994" w:rsidR="00F53DC9" w:rsidRPr="009E2B43" w:rsidRDefault="00F53DC9" w:rsidP="00F83EB0">
      <w:pPr>
        <w:pStyle w:val="ListBullet"/>
      </w:pPr>
      <w:r w:rsidRPr="009E2B43">
        <w:rPr>
          <w:b/>
          <w:bCs/>
        </w:rPr>
        <w:t>SDSTART</w:t>
      </w:r>
      <w:r w:rsidR="00913B59" w:rsidRPr="009E2B43">
        <w:rPr>
          <w:b/>
          <w:bCs/>
        </w:rPr>
        <w:t xml:space="preserve">: </w:t>
      </w:r>
      <w:r w:rsidRPr="009E2B43">
        <w:t xml:space="preserve">Start Date (optional, internal </w:t>
      </w:r>
      <w:r w:rsidR="00A36C31" w:rsidRPr="009E2B43">
        <w:t xml:space="preserve">VA </w:t>
      </w:r>
      <w:r w:rsidRPr="009E2B43">
        <w:t>FileMan format)</w:t>
      </w:r>
      <w:r w:rsidR="00F83EB0" w:rsidRPr="009E2B43">
        <w:t>.</w:t>
      </w:r>
    </w:p>
    <w:p w14:paraId="1E8F865B" w14:textId="35D43DC3" w:rsidR="00F53DC9" w:rsidRPr="009E2B43" w:rsidRDefault="00F53DC9" w:rsidP="00F83EB0">
      <w:pPr>
        <w:pStyle w:val="ListBullet"/>
      </w:pPr>
      <w:r w:rsidRPr="009E2B43">
        <w:rPr>
          <w:b/>
          <w:bCs/>
        </w:rPr>
        <w:t>SDEND</w:t>
      </w:r>
      <w:r w:rsidR="00913B59" w:rsidRPr="009E2B43">
        <w:rPr>
          <w:b/>
          <w:bCs/>
        </w:rPr>
        <w:t xml:space="preserve">: </w:t>
      </w:r>
      <w:r w:rsidRPr="009E2B43">
        <w:t xml:space="preserve">End Date (optional, internal </w:t>
      </w:r>
      <w:r w:rsidR="00A36C31" w:rsidRPr="009E2B43">
        <w:t xml:space="preserve">VA </w:t>
      </w:r>
      <w:r w:rsidRPr="009E2B43">
        <w:t>FileMan format)</w:t>
      </w:r>
      <w:r w:rsidR="00F83EB0" w:rsidRPr="009E2B43">
        <w:t>.</w:t>
      </w:r>
    </w:p>
    <w:p w14:paraId="03220570" w14:textId="55307DF7" w:rsidR="00F53DC9" w:rsidRPr="009E2B43" w:rsidRDefault="00F53DC9" w:rsidP="00F83EB0">
      <w:pPr>
        <w:pStyle w:val="ListBullet"/>
      </w:pPr>
      <w:r w:rsidRPr="009E2B43">
        <w:rPr>
          <w:b/>
          <w:bCs/>
        </w:rPr>
        <w:t>SDRESULT</w:t>
      </w:r>
      <w:r w:rsidR="00913B59" w:rsidRPr="009E2B43">
        <w:rPr>
          <w:b/>
          <w:bCs/>
        </w:rPr>
        <w:t xml:space="preserve">: </w:t>
      </w:r>
      <w:r w:rsidRPr="009E2B43">
        <w:t>Local variable to hold returned appointment Count (optional, passed by reference)</w:t>
      </w:r>
      <w:r w:rsidR="00F83EB0" w:rsidRPr="009E2B43">
        <w:t>.</w:t>
      </w:r>
    </w:p>
    <w:p w14:paraId="5CD8D41B" w14:textId="2F4B03FA" w:rsidR="00F16E64" w:rsidRPr="009E2B43" w:rsidRDefault="00F53DC9" w:rsidP="00F16E64">
      <w:pPr>
        <w:pStyle w:val="ListBullet"/>
      </w:pPr>
      <w:r w:rsidRPr="009E2B43">
        <w:rPr>
          <w:b/>
          <w:bCs/>
        </w:rPr>
        <w:t>SDIOSTAT</w:t>
      </w:r>
      <w:r w:rsidR="00913B59" w:rsidRPr="009E2B43">
        <w:rPr>
          <w:b/>
          <w:bCs/>
        </w:rPr>
        <w:t xml:space="preserve">: </w:t>
      </w:r>
      <w:r w:rsidRPr="009E2B43">
        <w:t>Patient Status Filter (optional, see “</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064DA6" w:rsidRPr="00064DA6">
        <w:rPr>
          <w:color w:val="0000FF"/>
          <w:u w:val="single"/>
        </w:rPr>
        <w:t>Filters</w:t>
      </w:r>
      <w:r w:rsidR="00A6407F" w:rsidRPr="009E2B43">
        <w:rPr>
          <w:color w:val="0000FF"/>
          <w:u w:val="single"/>
        </w:rPr>
        <w:fldChar w:fldCharType="end"/>
      </w:r>
      <w:r w:rsidRPr="009E2B43">
        <w:t>” for default and valid values)</w:t>
      </w:r>
      <w:r w:rsidR="00F83EB0" w:rsidRPr="009E2B43">
        <w:t>.</w:t>
      </w:r>
      <w:r w:rsidR="00F83EB0" w:rsidRPr="009E2B43">
        <w:br/>
      </w:r>
      <w:r w:rsidR="00F83EB0" w:rsidRPr="009E2B43">
        <w:br/>
      </w:r>
      <w:r w:rsidRPr="009E2B43">
        <w:rPr>
          <w:b/>
          <w:bCs/>
        </w:rPr>
        <w:t>Field List</w:t>
      </w:r>
      <w:r w:rsidR="00913B59" w:rsidRPr="009E2B43">
        <w:rPr>
          <w:b/>
          <w:bCs/>
        </w:rPr>
        <w:t xml:space="preserve">: </w:t>
      </w:r>
      <w:r w:rsidRPr="009E2B43">
        <w:t xml:space="preserve">A </w:t>
      </w:r>
      <w:r w:rsidR="00F83EB0" w:rsidRPr="009E2B43">
        <w:rPr>
          <w:b/>
          <w:bCs/>
        </w:rPr>
        <w:t>NULL</w:t>
      </w:r>
      <w:r w:rsidRPr="009E2B43">
        <w:t xml:space="preserve"> value in this parameter result</w:t>
      </w:r>
      <w:r w:rsidR="003A3F56" w:rsidRPr="009E2B43">
        <w:t>s</w:t>
      </w:r>
      <w:r w:rsidRPr="009E2B43">
        <w:t xml:space="preserve"> in ALL appointment data fields being returned.</w:t>
      </w:r>
      <w:r w:rsidR="0012345A" w:rsidRPr="009E2B43">
        <w:br/>
      </w:r>
      <w:r w:rsidR="0012345A" w:rsidRPr="009E2B43">
        <w:br/>
      </w:r>
      <w:r w:rsidR="0012345A" w:rsidRPr="009E2B43">
        <w:rPr>
          <w:b/>
          <w:bCs/>
        </w:rPr>
        <w:t>REF:</w:t>
      </w:r>
      <w:r w:rsidR="0012345A" w:rsidRPr="009E2B43">
        <w:t xml:space="preserve"> For a list of the field numbers and corresponding data available in this API, s</w:t>
      </w:r>
      <w:r w:rsidRPr="009E2B43">
        <w:t>ee “</w:t>
      </w:r>
      <w:r w:rsidR="00F16E64" w:rsidRPr="009E2B43">
        <w:rPr>
          <w:color w:val="0000FF"/>
          <w:u w:val="single"/>
        </w:rPr>
        <w:fldChar w:fldCharType="begin"/>
      </w:r>
      <w:r w:rsidR="00F16E64" w:rsidRPr="009E2B43">
        <w:rPr>
          <w:color w:val="0000FF"/>
          <w:u w:val="single"/>
        </w:rPr>
        <w:instrText xml:space="preserve"> REF _Ref58415266 \h  \* MERGEFORMAT </w:instrText>
      </w:r>
      <w:r w:rsidR="00F16E64" w:rsidRPr="009E2B43">
        <w:rPr>
          <w:color w:val="0000FF"/>
          <w:u w:val="single"/>
        </w:rPr>
      </w:r>
      <w:r w:rsidR="00F16E64" w:rsidRPr="009E2B43">
        <w:rPr>
          <w:color w:val="0000FF"/>
          <w:u w:val="single"/>
        </w:rPr>
        <w:fldChar w:fldCharType="separate"/>
      </w:r>
      <w:r w:rsidR="00064DA6" w:rsidRPr="00064DA6">
        <w:rPr>
          <w:color w:val="0000FF"/>
          <w:u w:val="single"/>
        </w:rPr>
        <w:t>Data Fields</w:t>
      </w:r>
      <w:r w:rsidR="00F16E64" w:rsidRPr="009E2B43">
        <w:rPr>
          <w:color w:val="0000FF"/>
          <w:u w:val="single"/>
        </w:rPr>
        <w:fldChar w:fldCharType="end"/>
      </w:r>
      <w:r w:rsidR="00F16E64" w:rsidRPr="009E2B43">
        <w:t>.”</w:t>
      </w:r>
    </w:p>
    <w:p w14:paraId="49E133B6" w14:textId="77777777" w:rsidR="00F53DC9" w:rsidRPr="009E2B43" w:rsidRDefault="00F53DC9" w:rsidP="00A6407F">
      <w:pPr>
        <w:pStyle w:val="BodyText6"/>
      </w:pPr>
    </w:p>
    <w:p w14:paraId="49498636" w14:textId="77777777" w:rsidR="0012345A" w:rsidRPr="009E2B43" w:rsidRDefault="00F53DC9" w:rsidP="0012345A">
      <w:pPr>
        <w:pStyle w:val="AltHeading5"/>
      </w:pPr>
      <w:r w:rsidRPr="009E2B43">
        <w:lastRenderedPageBreak/>
        <w:t>Return Values</w:t>
      </w:r>
    </w:p>
    <w:p w14:paraId="70D0A916" w14:textId="77777777" w:rsidR="003A3F56" w:rsidRPr="009E2B43" w:rsidRDefault="00F53DC9" w:rsidP="003A3F56">
      <w:pPr>
        <w:pStyle w:val="BodyText"/>
        <w:keepNext/>
        <w:keepLines/>
      </w:pPr>
      <w:r w:rsidRPr="009E2B43">
        <w:t>If no errors occur and appointments are found,</w:t>
      </w:r>
      <w:r w:rsidRPr="009E2B43">
        <w:rPr>
          <w:b/>
          <w:bCs/>
        </w:rPr>
        <w:t xml:space="preserve"> SDRESULT</w:t>
      </w:r>
      <w:r w:rsidRPr="009E2B43">
        <w:t xml:space="preserve"> contain</w:t>
      </w:r>
      <w:r w:rsidR="003A3F56" w:rsidRPr="009E2B43">
        <w:t>s</w:t>
      </w:r>
      <w:r w:rsidRPr="009E2B43">
        <w:t xml:space="preserve"> the appointment count and the requested data </w:t>
      </w:r>
      <w:r w:rsidR="003A3F56" w:rsidRPr="009E2B43">
        <w:t>is</w:t>
      </w:r>
      <w:r w:rsidRPr="009E2B43">
        <w:t xml:space="preserve"> returned in:</w:t>
      </w:r>
    </w:p>
    <w:p w14:paraId="6DBF78EA" w14:textId="77777777" w:rsidR="003A3F56" w:rsidRPr="009E2B43" w:rsidRDefault="00F53DC9" w:rsidP="003A3F56">
      <w:pPr>
        <w:pStyle w:val="BodyText2"/>
        <w:keepNext/>
        <w:keepLines/>
        <w:rPr>
          <w:b/>
          <w:bCs/>
        </w:rPr>
      </w:pPr>
      <w:r w:rsidRPr="009E2B43">
        <w:rPr>
          <w:b/>
          <w:bCs/>
        </w:rPr>
        <w:t>^TMP($J,”SDAMA201”,”GETAPPT”,x,y) = field y data</w:t>
      </w:r>
    </w:p>
    <w:p w14:paraId="63AFFCCE" w14:textId="77777777" w:rsidR="003A3F56" w:rsidRPr="009E2B43" w:rsidRDefault="003A3F56" w:rsidP="003A3F56">
      <w:pPr>
        <w:pStyle w:val="BodyText6"/>
        <w:keepNext/>
        <w:keepLines/>
      </w:pPr>
    </w:p>
    <w:p w14:paraId="5F89B245" w14:textId="5F0F8EC4" w:rsidR="00F53DC9" w:rsidRPr="009E2B43" w:rsidRDefault="003A3F56" w:rsidP="0012345A">
      <w:pPr>
        <w:pStyle w:val="BodyText"/>
      </w:pPr>
      <w:r w:rsidRPr="009E2B43">
        <w:t>W</w:t>
      </w:r>
      <w:r w:rsidR="00F53DC9" w:rsidRPr="009E2B43">
        <w:t xml:space="preserve">here </w:t>
      </w:r>
      <w:r w:rsidR="0012345A" w:rsidRPr="009E2B43">
        <w:t>“</w:t>
      </w:r>
      <w:r w:rsidR="00F53DC9" w:rsidRPr="009E2B43">
        <w:rPr>
          <w:b/>
          <w:bCs/>
        </w:rPr>
        <w:t>x</w:t>
      </w:r>
      <w:r w:rsidR="0012345A" w:rsidRPr="009E2B43">
        <w:t>”</w:t>
      </w:r>
      <w:r w:rsidR="00F53DC9" w:rsidRPr="009E2B43">
        <w:t xml:space="preserve"> is an incremental appointment count (starting with </w:t>
      </w:r>
      <w:r w:rsidR="00F53DC9" w:rsidRPr="009E2B43">
        <w:rPr>
          <w:b/>
          <w:bCs/>
        </w:rPr>
        <w:t>1</w:t>
      </w:r>
      <w:r w:rsidR="00F53DC9" w:rsidRPr="009E2B43">
        <w:t>)</w:t>
      </w:r>
      <w:r w:rsidRPr="009E2B43">
        <w:t>,</w:t>
      </w:r>
      <w:r w:rsidR="00F53DC9" w:rsidRPr="009E2B43">
        <w:t xml:space="preserve"> and </w:t>
      </w:r>
      <w:r w:rsidR="0012345A" w:rsidRPr="009E2B43">
        <w:t>“</w:t>
      </w:r>
      <w:r w:rsidR="00F53DC9" w:rsidRPr="009E2B43">
        <w:rPr>
          <w:b/>
          <w:bCs/>
        </w:rPr>
        <w:t>y</w:t>
      </w:r>
      <w:r w:rsidR="0012345A" w:rsidRPr="009E2B43">
        <w:t>”</w:t>
      </w:r>
      <w:r w:rsidR="00F53DC9" w:rsidRPr="009E2B43">
        <w:t xml:space="preserve"> is the field number requested.</w:t>
      </w:r>
    </w:p>
    <w:p w14:paraId="5E7EF9BA" w14:textId="1A45A841" w:rsidR="00F53DC9" w:rsidRPr="009E2B43" w:rsidRDefault="00F53DC9" w:rsidP="0012345A">
      <w:pPr>
        <w:pStyle w:val="BodyText"/>
      </w:pPr>
      <w:r w:rsidRPr="009E2B43">
        <w:t xml:space="preserve">If no errors occur and no appointments are found, then </w:t>
      </w:r>
      <w:r w:rsidRPr="009E2B43">
        <w:rPr>
          <w:b/>
          <w:bCs/>
        </w:rPr>
        <w:t>SDRESULT</w:t>
      </w:r>
      <w:r w:rsidRPr="009E2B43">
        <w:t xml:space="preserve"> contain</w:t>
      </w:r>
      <w:r w:rsidR="0012345A" w:rsidRPr="009E2B43">
        <w:t>s</w:t>
      </w:r>
      <w:r w:rsidRPr="009E2B43">
        <w:t xml:space="preserve"> a value of </w:t>
      </w:r>
      <w:r w:rsidRPr="009E2B43">
        <w:rPr>
          <w:b/>
          <w:bCs/>
        </w:rPr>
        <w:t>0</w:t>
      </w:r>
      <w:r w:rsidRPr="009E2B43">
        <w:t xml:space="preserve"> and the </w:t>
      </w:r>
      <w:r w:rsidRPr="009E2B43">
        <w:rPr>
          <w:b/>
          <w:bCs/>
        </w:rPr>
        <w:t>^TMP($J,”SDAMA201”,”GETAPPT”,x,y)</w:t>
      </w:r>
      <w:r w:rsidRPr="009E2B43">
        <w:t xml:space="preserve"> array </w:t>
      </w:r>
      <w:r w:rsidR="0012345A" w:rsidRPr="009E2B43">
        <w:t>is</w:t>
      </w:r>
      <w:r w:rsidRPr="009E2B43">
        <w:t xml:space="preserve"> </w:t>
      </w:r>
      <w:r w:rsidRPr="009E2B43">
        <w:rPr>
          <w:i/>
          <w:iCs/>
        </w:rPr>
        <w:t>not</w:t>
      </w:r>
      <w:r w:rsidRPr="009E2B43">
        <w:t xml:space="preserve"> generated.</w:t>
      </w:r>
    </w:p>
    <w:p w14:paraId="76475B26" w14:textId="4D2A9D4D" w:rsidR="0012345A" w:rsidRPr="009E2B43" w:rsidRDefault="00F53DC9" w:rsidP="00913B59">
      <w:pPr>
        <w:pStyle w:val="BodyText"/>
        <w:keepNext/>
        <w:keepLines/>
      </w:pPr>
      <w:r w:rsidRPr="009E2B43">
        <w:t xml:space="preserve">If an error occurs, </w:t>
      </w:r>
      <w:r w:rsidRPr="009E2B43">
        <w:rPr>
          <w:b/>
          <w:bCs/>
        </w:rPr>
        <w:t>SDRESULT</w:t>
      </w:r>
      <w:r w:rsidRPr="009E2B43">
        <w:t xml:space="preserve"> </w:t>
      </w:r>
      <w:r w:rsidR="0012345A" w:rsidRPr="009E2B43">
        <w:t>is</w:t>
      </w:r>
      <w:r w:rsidRPr="009E2B43">
        <w:t xml:space="preserve"> </w:t>
      </w:r>
      <w:r w:rsidRPr="009E2B43">
        <w:rPr>
          <w:b/>
          <w:bCs/>
        </w:rPr>
        <w:t>–1</w:t>
      </w:r>
      <w:r w:rsidRPr="009E2B43">
        <w:t xml:space="preserve"> and the error codes and messages </w:t>
      </w:r>
      <w:r w:rsidR="0012345A" w:rsidRPr="009E2B43">
        <w:t>is</w:t>
      </w:r>
      <w:r w:rsidRPr="009E2B43">
        <w:t xml:space="preserve"> returned in </w:t>
      </w:r>
      <w:r w:rsidRPr="009E2B43">
        <w:rPr>
          <w:b/>
          <w:bCs/>
        </w:rPr>
        <w:t>^TMP($J,”SDAMA201”,”GETAPPT”,”ERROR”,error code) = error message</w:t>
      </w:r>
      <w:r w:rsidR="003A3F56" w:rsidRPr="009E2B43">
        <w:t>.</w:t>
      </w:r>
    </w:p>
    <w:p w14:paraId="666CFDFE" w14:textId="2A8310A6" w:rsidR="00A36C31" w:rsidRPr="009E2B43" w:rsidRDefault="00A36C31" w:rsidP="00A36C31">
      <w:pPr>
        <w:pStyle w:val="Note"/>
      </w:pPr>
      <w:r w:rsidRPr="009E2B43">
        <w:tab/>
      </w:r>
      <w:r w:rsidRPr="009E2B43">
        <w:rPr>
          <w:b/>
          <w:bCs/>
        </w:rPr>
        <w:t>REF:</w:t>
      </w:r>
      <w:r w:rsidRPr="009E2B43">
        <w:t xml:space="preserve"> For a list of error codes and messages, see “</w:t>
      </w:r>
      <w:r w:rsidRPr="009E2B43">
        <w:rPr>
          <w:color w:val="0000FF"/>
          <w:u w:val="single"/>
        </w:rPr>
        <w:fldChar w:fldCharType="begin"/>
      </w:r>
      <w:r w:rsidRPr="009E2B43">
        <w:rPr>
          <w:color w:val="0000FF"/>
          <w:u w:val="single"/>
        </w:rPr>
        <w:instrText xml:space="preserve"> REF _Ref54622643 \h  \* MERGEFORMAT </w:instrText>
      </w:r>
      <w:r w:rsidRPr="009E2B43">
        <w:rPr>
          <w:color w:val="0000FF"/>
          <w:u w:val="single"/>
        </w:rPr>
      </w:r>
      <w:r w:rsidRPr="009E2B43">
        <w:rPr>
          <w:color w:val="0000FF"/>
          <w:u w:val="single"/>
        </w:rPr>
        <w:fldChar w:fldCharType="separate"/>
      </w:r>
      <w:r w:rsidR="00064DA6" w:rsidRPr="00064DA6">
        <w:rPr>
          <w:color w:val="0000FF"/>
          <w:u w:val="single"/>
        </w:rPr>
        <w:t>Error Codes</w:t>
      </w:r>
      <w:r w:rsidRPr="009E2B43">
        <w:rPr>
          <w:color w:val="0000FF"/>
          <w:u w:val="single"/>
        </w:rPr>
        <w:fldChar w:fldCharType="end"/>
      </w:r>
      <w:r w:rsidRPr="009E2B43">
        <w:t>”.</w:t>
      </w:r>
    </w:p>
    <w:p w14:paraId="1EF30B2B" w14:textId="77777777" w:rsidR="0012345A" w:rsidRPr="009E2B43" w:rsidRDefault="0012345A" w:rsidP="0012345A">
      <w:pPr>
        <w:pStyle w:val="BodyText6"/>
      </w:pPr>
    </w:p>
    <w:p w14:paraId="5CFE61E2" w14:textId="77777777" w:rsidR="0012345A" w:rsidRPr="009E2B43" w:rsidRDefault="00F53DC9" w:rsidP="0012345A">
      <w:pPr>
        <w:pStyle w:val="BodyText"/>
        <w:keepNext/>
        <w:keepLines/>
      </w:pPr>
      <w:r w:rsidRPr="009E2B43">
        <w:t>Other: When processing has completed, kill the temporary array:</w:t>
      </w:r>
    </w:p>
    <w:p w14:paraId="6A71BD7E" w14:textId="5328BD98" w:rsidR="00F53DC9" w:rsidRPr="009E2B43" w:rsidRDefault="00F53DC9" w:rsidP="0012345A">
      <w:pPr>
        <w:pStyle w:val="BodyText2"/>
        <w:rPr>
          <w:b/>
          <w:bCs/>
        </w:rPr>
      </w:pPr>
      <w:r w:rsidRPr="009E2B43">
        <w:rPr>
          <w:b/>
          <w:bCs/>
        </w:rPr>
        <w:t>^TMP($J,”SDAMA201”,”GETAPPT”)</w:t>
      </w:r>
    </w:p>
    <w:p w14:paraId="287F79E5" w14:textId="77777777" w:rsidR="00F53DC9" w:rsidRPr="009E2B43" w:rsidRDefault="00F53DC9" w:rsidP="0012345A">
      <w:pPr>
        <w:pStyle w:val="BodyText6"/>
      </w:pPr>
    </w:p>
    <w:p w14:paraId="3D7407FB" w14:textId="24E4EC0C" w:rsidR="00F53DC9" w:rsidRPr="009E2B43" w:rsidRDefault="00F53DC9" w:rsidP="007C0BD6">
      <w:pPr>
        <w:pStyle w:val="Heading3"/>
        <w:rPr>
          <w:rFonts w:hint="eastAsia"/>
        </w:rPr>
      </w:pPr>
      <w:bookmarkStart w:id="745" w:name="_Toc88642180"/>
      <w:r w:rsidRPr="009E2B43">
        <w:lastRenderedPageBreak/>
        <w:t xml:space="preserve">GETAPPT </w:t>
      </w:r>
      <w:r w:rsidR="0012345A" w:rsidRPr="009E2B43">
        <w:t>Examples</w:t>
      </w:r>
      <w:bookmarkEnd w:id="745"/>
    </w:p>
    <w:p w14:paraId="7D4058FB" w14:textId="77777777" w:rsidR="00913B59" w:rsidRPr="009E2B43" w:rsidRDefault="00913B59" w:rsidP="00913B59">
      <w:pPr>
        <w:pStyle w:val="BodyText6"/>
        <w:keepNext/>
        <w:keepLines/>
      </w:pPr>
    </w:p>
    <w:p w14:paraId="2762EE18" w14:textId="53ED7118" w:rsidR="00F53DC9" w:rsidRPr="009E2B43" w:rsidRDefault="00F53DC9" w:rsidP="00995953">
      <w:pPr>
        <w:pStyle w:val="ListNumber"/>
        <w:keepNext/>
        <w:keepLines/>
        <w:numPr>
          <w:ilvl w:val="0"/>
          <w:numId w:val="28"/>
        </w:numPr>
        <w:ind w:left="720"/>
      </w:pPr>
      <w:r w:rsidRPr="009E2B43">
        <w:t xml:space="preserve">Retrieve scheduled/kept inpatient appointment date/time, clinic ID, appt status, comments, and patient status for patient </w:t>
      </w:r>
      <w:r w:rsidRPr="009E2B43">
        <w:rPr>
          <w:b/>
          <w:bCs/>
        </w:rPr>
        <w:t>99</w:t>
      </w:r>
      <w:r w:rsidRPr="009E2B43">
        <w:t xml:space="preserve"> from </w:t>
      </w:r>
      <w:r w:rsidRPr="009E2B43">
        <w:rPr>
          <w:b/>
          <w:bCs/>
        </w:rPr>
        <w:t>1/1/02</w:t>
      </w:r>
      <w:r w:rsidRPr="009E2B43">
        <w:t xml:space="preserve"> through </w:t>
      </w:r>
      <w:r w:rsidRPr="009E2B43">
        <w:rPr>
          <w:b/>
          <w:bCs/>
        </w:rPr>
        <w:t>1/31/02</w:t>
      </w:r>
      <w:r w:rsidRPr="009E2B43">
        <w:t>:</w:t>
      </w:r>
    </w:p>
    <w:p w14:paraId="364988A9" w14:textId="77777777" w:rsidR="0012345A" w:rsidRPr="009E2B43" w:rsidRDefault="0012345A" w:rsidP="003A3F56">
      <w:pPr>
        <w:pStyle w:val="BodyText6"/>
        <w:keepNext/>
        <w:keepLines/>
      </w:pPr>
    </w:p>
    <w:p w14:paraId="1954D441" w14:textId="08F83D04" w:rsidR="00F53DC9" w:rsidRPr="009E2B43" w:rsidRDefault="00F53DC9" w:rsidP="00834E5F">
      <w:pPr>
        <w:pStyle w:val="DialogueIndent"/>
        <w:rPr>
          <w:b/>
          <w:bCs/>
        </w:rPr>
      </w:pPr>
      <w:r w:rsidRPr="009E2B43">
        <w:t>&gt;</w:t>
      </w:r>
      <w:r w:rsidRPr="009E2B43">
        <w:rPr>
          <w:b/>
          <w:bCs/>
        </w:rPr>
        <w:t>D GETAPPT^SDAMA201(99,”1;2;3;6;12”,”R”,3020101,3020131,.SDRESULT,”I”)</w:t>
      </w:r>
    </w:p>
    <w:p w14:paraId="665F8AAB" w14:textId="77777777" w:rsidR="00F53DC9" w:rsidRPr="009E2B43" w:rsidRDefault="00F53DC9" w:rsidP="00834E5F">
      <w:pPr>
        <w:pStyle w:val="DialogueIndent"/>
        <w:rPr>
          <w:b/>
          <w:bCs/>
        </w:rPr>
      </w:pPr>
      <w:r w:rsidRPr="009E2B43">
        <w:rPr>
          <w:b/>
          <w:bCs/>
        </w:rPr>
        <w:t>&gt;ZW SDRESULT</w:t>
      </w:r>
    </w:p>
    <w:p w14:paraId="7A579FC7" w14:textId="77777777" w:rsidR="00F53DC9" w:rsidRPr="009E2B43" w:rsidRDefault="00F53DC9" w:rsidP="00834E5F">
      <w:pPr>
        <w:pStyle w:val="DialogueIndent"/>
      </w:pPr>
      <w:r w:rsidRPr="009E2B43">
        <w:t>SDRESULT=3</w:t>
      </w:r>
    </w:p>
    <w:p w14:paraId="0E999772" w14:textId="77777777" w:rsidR="00F53DC9" w:rsidRPr="009E2B43" w:rsidRDefault="00F53DC9" w:rsidP="00834E5F">
      <w:pPr>
        <w:pStyle w:val="DialogueIndent"/>
        <w:rPr>
          <w:b/>
          <w:bCs/>
        </w:rPr>
      </w:pPr>
      <w:r w:rsidRPr="009E2B43">
        <w:rPr>
          <w:b/>
          <w:bCs/>
        </w:rPr>
        <w:t>&gt;ZW ^TMP($J,”SDAMA201”,”GETAPPT”)</w:t>
      </w:r>
    </w:p>
    <w:p w14:paraId="3553B786" w14:textId="77777777" w:rsidR="00F53DC9" w:rsidRPr="009E2B43" w:rsidRDefault="00F53DC9" w:rsidP="00834E5F">
      <w:pPr>
        <w:pStyle w:val="DialogueIndent"/>
      </w:pPr>
      <w:r w:rsidRPr="009E2B43">
        <w:t>^TMP(1000,”SDAMA201”,”GETAPPT”,1,1)=3020101.10</w:t>
      </w:r>
    </w:p>
    <w:p w14:paraId="67B4519D" w14:textId="77777777" w:rsidR="00F53DC9" w:rsidRPr="009E2B43" w:rsidRDefault="00F53DC9" w:rsidP="00834E5F">
      <w:pPr>
        <w:pStyle w:val="DialogueIndent"/>
      </w:pPr>
      <w:r w:rsidRPr="009E2B43">
        <w:t>^TMP(1000,”SDAMA201”,”GETAPPT”,1,2)=130^TOM’S CLINIC</w:t>
      </w:r>
    </w:p>
    <w:p w14:paraId="0BABEE3F" w14:textId="77777777" w:rsidR="00F53DC9" w:rsidRPr="009E2B43" w:rsidRDefault="00F53DC9" w:rsidP="00834E5F">
      <w:pPr>
        <w:pStyle w:val="DialogueIndent"/>
      </w:pPr>
      <w:r w:rsidRPr="009E2B43">
        <w:t>^TMP(1000,”SDAMA201”,”GETAPPT”,1,3)=”R”</w:t>
      </w:r>
    </w:p>
    <w:p w14:paraId="5DDFA42D" w14:textId="77777777" w:rsidR="00F53DC9" w:rsidRPr="009E2B43" w:rsidRDefault="00F53DC9" w:rsidP="00834E5F">
      <w:pPr>
        <w:pStyle w:val="DialogueIndent"/>
      </w:pPr>
      <w:r w:rsidRPr="009E2B43">
        <w:t>^TMP(1000,”SDAMA201”,”GETAPPT”,1,6)=”PATIENT REQUESTS A RIDE HOME”</w:t>
      </w:r>
    </w:p>
    <w:p w14:paraId="67AA4283" w14:textId="77777777" w:rsidR="00F53DC9" w:rsidRPr="009E2B43" w:rsidRDefault="00F53DC9" w:rsidP="00834E5F">
      <w:pPr>
        <w:pStyle w:val="DialogueIndent"/>
      </w:pPr>
      <w:r w:rsidRPr="009E2B43">
        <w:t>^TMP(1000,”SDAMA201”,”GETAPPT”,1,12)=”I”</w:t>
      </w:r>
    </w:p>
    <w:p w14:paraId="09C69893" w14:textId="77777777" w:rsidR="00F53DC9" w:rsidRPr="009E2B43" w:rsidRDefault="00F53DC9" w:rsidP="00834E5F">
      <w:pPr>
        <w:pStyle w:val="DialogueIndent"/>
      </w:pPr>
      <w:r w:rsidRPr="009E2B43">
        <w:t>^TMP(1000,”SDAMA201”,”GETAPPT”,2,1)=3020115.08</w:t>
      </w:r>
    </w:p>
    <w:p w14:paraId="22D7F1FB" w14:textId="77777777" w:rsidR="00F53DC9" w:rsidRPr="009E2B43" w:rsidRDefault="00F53DC9" w:rsidP="00834E5F">
      <w:pPr>
        <w:pStyle w:val="DialogueIndent"/>
      </w:pPr>
      <w:r w:rsidRPr="009E2B43">
        <w:t>^TMP(1000,”SDAMA201”,”GETAPPT”,2,2)= 150^BOB’S CLINIC</w:t>
      </w:r>
    </w:p>
    <w:p w14:paraId="516AF4F6" w14:textId="77777777" w:rsidR="00F53DC9" w:rsidRPr="009E2B43" w:rsidRDefault="00F53DC9" w:rsidP="00834E5F">
      <w:pPr>
        <w:pStyle w:val="DialogueIndent"/>
      </w:pPr>
      <w:r w:rsidRPr="009E2B43">
        <w:t>^TMP(1000,”SDAMA201”,”GETAPPT”,2,3)=”R”</w:t>
      </w:r>
    </w:p>
    <w:p w14:paraId="0F4465D9" w14:textId="77777777" w:rsidR="00F53DC9" w:rsidRPr="009E2B43" w:rsidRDefault="00F53DC9" w:rsidP="00834E5F">
      <w:pPr>
        <w:pStyle w:val="DialogueIndent"/>
      </w:pPr>
      <w:r w:rsidRPr="009E2B43">
        <w:t>^TMP(1000,”SDAMA201”,”GETAPPT”,2,6)=</w:t>
      </w:r>
    </w:p>
    <w:p w14:paraId="4E03FF90" w14:textId="77777777" w:rsidR="00F53DC9" w:rsidRPr="009E2B43" w:rsidRDefault="00F53DC9" w:rsidP="00834E5F">
      <w:pPr>
        <w:pStyle w:val="DialogueIndent"/>
      </w:pPr>
      <w:r w:rsidRPr="009E2B43">
        <w:t>^TMP(1000,”SDAMA201”,”GETAPPT”,2,12)=”I”</w:t>
      </w:r>
    </w:p>
    <w:p w14:paraId="0A7006F7" w14:textId="77777777" w:rsidR="00F53DC9" w:rsidRPr="009E2B43" w:rsidRDefault="00F53DC9" w:rsidP="00834E5F">
      <w:pPr>
        <w:pStyle w:val="DialogueIndent"/>
      </w:pPr>
      <w:r w:rsidRPr="009E2B43">
        <w:t>^TMP(1000,”SDAMA201”,”GETAPPT”,3,1)=3020115.09</w:t>
      </w:r>
    </w:p>
    <w:p w14:paraId="06C7E86F" w14:textId="77777777" w:rsidR="00F53DC9" w:rsidRPr="009E2B43" w:rsidRDefault="00F53DC9" w:rsidP="00834E5F">
      <w:pPr>
        <w:pStyle w:val="DialogueIndent"/>
      </w:pPr>
      <w:r w:rsidRPr="009E2B43">
        <w:t>^TMP(1000,”SDAMA201”,”GETAPPT”,3,2)= 150^BOB’S CLINIC</w:t>
      </w:r>
    </w:p>
    <w:p w14:paraId="3E2C8E5D" w14:textId="77777777" w:rsidR="00F53DC9" w:rsidRPr="009E2B43" w:rsidRDefault="00F53DC9" w:rsidP="00834E5F">
      <w:pPr>
        <w:pStyle w:val="DialogueIndent"/>
      </w:pPr>
      <w:r w:rsidRPr="009E2B43">
        <w:t>^TMP(1000,”SDAMA201”,”GETAPPT”,3,3)=”R”</w:t>
      </w:r>
    </w:p>
    <w:p w14:paraId="4E5E6DC9" w14:textId="77777777" w:rsidR="00F53DC9" w:rsidRPr="009E2B43" w:rsidRDefault="00F53DC9" w:rsidP="00834E5F">
      <w:pPr>
        <w:pStyle w:val="DialogueIndent"/>
      </w:pPr>
      <w:r w:rsidRPr="009E2B43">
        <w:t>^TMP(1000,”SDAMA201”,”GETAPPT”,3,6)=”WHEELCHAIR REQUESTED”</w:t>
      </w:r>
    </w:p>
    <w:p w14:paraId="17A6965B" w14:textId="77777777" w:rsidR="00F53DC9" w:rsidRPr="009E2B43" w:rsidRDefault="00F53DC9" w:rsidP="00834E5F">
      <w:pPr>
        <w:pStyle w:val="DialogueIndent"/>
      </w:pPr>
      <w:r w:rsidRPr="009E2B43">
        <w:t>^TMP(1000,”SDAMA201”,”GETAPPT”,3,12)=”I”</w:t>
      </w:r>
    </w:p>
    <w:p w14:paraId="6CE2EED5" w14:textId="77777777" w:rsidR="00F53DC9" w:rsidRPr="009E2B43" w:rsidRDefault="00F53DC9" w:rsidP="0012345A">
      <w:pPr>
        <w:pStyle w:val="BodyText6"/>
      </w:pPr>
    </w:p>
    <w:p w14:paraId="58F1500C" w14:textId="361795DF" w:rsidR="00F53DC9" w:rsidRPr="009E2B43" w:rsidRDefault="00F53DC9" w:rsidP="0012345A">
      <w:pPr>
        <w:pStyle w:val="ListNumber"/>
        <w:keepNext/>
        <w:keepLines/>
      </w:pPr>
      <w:r w:rsidRPr="009E2B43">
        <w:t>Retrieve inpatient and outpatient appointment date/time, clinic ID, appointment status, and comments for patient 99 from 1/1/02 at 8</w:t>
      </w:r>
      <w:r w:rsidR="000829B1" w:rsidRPr="009E2B43">
        <w:t xml:space="preserve"> </w:t>
      </w:r>
      <w:r w:rsidRPr="009E2B43">
        <w:t>a</w:t>
      </w:r>
      <w:r w:rsidR="000829B1" w:rsidRPr="009E2B43">
        <w:t>.</w:t>
      </w:r>
      <w:r w:rsidRPr="009E2B43">
        <w:t>m</w:t>
      </w:r>
      <w:r w:rsidR="000829B1" w:rsidRPr="009E2B43">
        <w:t>.</w:t>
      </w:r>
      <w:r w:rsidRPr="009E2B43">
        <w:t xml:space="preserve"> through 1/31/02 for scheduled/kept appointments:</w:t>
      </w:r>
    </w:p>
    <w:p w14:paraId="3C98C123" w14:textId="77777777" w:rsidR="00F53DC9" w:rsidRPr="009E2B43" w:rsidRDefault="00F53DC9" w:rsidP="0012345A">
      <w:pPr>
        <w:pStyle w:val="BodyText6"/>
        <w:keepNext/>
        <w:keepLines/>
      </w:pPr>
    </w:p>
    <w:p w14:paraId="4B364151" w14:textId="77777777" w:rsidR="00F53DC9" w:rsidRPr="009E2B43" w:rsidRDefault="00F53DC9" w:rsidP="003A3F56">
      <w:pPr>
        <w:pStyle w:val="DialogueIndent"/>
      </w:pPr>
      <w:r w:rsidRPr="009E2B43">
        <w:t>&gt;</w:t>
      </w:r>
      <w:r w:rsidRPr="009E2B43">
        <w:rPr>
          <w:b/>
          <w:bCs/>
        </w:rPr>
        <w:t>D GETAPPT^SDAMA201(99,”1;2;3;6”,”R”,3020101.08,3020131,.SDRESULT</w:t>
      </w:r>
      <w:r w:rsidRPr="009E2B43">
        <w:t>)</w:t>
      </w:r>
    </w:p>
    <w:p w14:paraId="7B74A5F3" w14:textId="77777777" w:rsidR="00F53DC9" w:rsidRPr="009E2B43" w:rsidRDefault="00F53DC9" w:rsidP="003A3F56">
      <w:pPr>
        <w:pStyle w:val="DialogueIndent"/>
      </w:pPr>
      <w:r w:rsidRPr="009E2B43">
        <w:t>&gt;</w:t>
      </w:r>
      <w:r w:rsidRPr="009E2B43">
        <w:rPr>
          <w:b/>
          <w:bCs/>
        </w:rPr>
        <w:t>ZW SDRESULT</w:t>
      </w:r>
    </w:p>
    <w:p w14:paraId="450F6033" w14:textId="77777777" w:rsidR="00F53DC9" w:rsidRPr="009E2B43" w:rsidRDefault="00F53DC9" w:rsidP="003A3F56">
      <w:pPr>
        <w:pStyle w:val="DialogueIndent"/>
      </w:pPr>
      <w:r w:rsidRPr="009E2B43">
        <w:t>SDRESULT=2</w:t>
      </w:r>
    </w:p>
    <w:p w14:paraId="79EA675B" w14:textId="77777777" w:rsidR="00F53DC9" w:rsidRPr="009E2B43" w:rsidRDefault="00F53DC9" w:rsidP="003A3F56">
      <w:pPr>
        <w:pStyle w:val="DialogueIndent"/>
        <w:rPr>
          <w:b/>
          <w:bCs/>
        </w:rPr>
      </w:pPr>
      <w:r w:rsidRPr="009E2B43">
        <w:t>&gt;</w:t>
      </w:r>
      <w:r w:rsidRPr="009E2B43">
        <w:rPr>
          <w:b/>
          <w:bCs/>
        </w:rPr>
        <w:t>ZW ^TMP($J,”SDAMA201”,”GETAPPT”)</w:t>
      </w:r>
    </w:p>
    <w:p w14:paraId="308BFE4D" w14:textId="77777777" w:rsidR="00F53DC9" w:rsidRPr="009E2B43" w:rsidRDefault="00F53DC9" w:rsidP="003A3F56">
      <w:pPr>
        <w:pStyle w:val="DialogueIndent"/>
      </w:pPr>
      <w:r w:rsidRPr="009E2B43">
        <w:t>^TMP(1000,”SDAMA201”,”GETAPPT”,1,1)=3020101.10</w:t>
      </w:r>
    </w:p>
    <w:p w14:paraId="05A7ADB6" w14:textId="77777777" w:rsidR="00F53DC9" w:rsidRPr="009E2B43" w:rsidRDefault="00F53DC9" w:rsidP="003A3F56">
      <w:pPr>
        <w:pStyle w:val="DialogueIndent"/>
      </w:pPr>
      <w:r w:rsidRPr="009E2B43">
        <w:t>^TMP(1000,”SDAMA201”,”GETAPPT”,1,2)=130^TOM’S CLINIC</w:t>
      </w:r>
    </w:p>
    <w:p w14:paraId="0CBFDB83" w14:textId="77777777" w:rsidR="00F53DC9" w:rsidRPr="009E2B43" w:rsidRDefault="00F53DC9" w:rsidP="003A3F56">
      <w:pPr>
        <w:pStyle w:val="DialogueIndent"/>
      </w:pPr>
      <w:r w:rsidRPr="009E2B43">
        <w:t>^TMP(1000,”SDAMA201”,”GETAPPT”,1,3)=”R”</w:t>
      </w:r>
    </w:p>
    <w:p w14:paraId="3754F380" w14:textId="77777777" w:rsidR="00F53DC9" w:rsidRPr="009E2B43" w:rsidRDefault="00F53DC9" w:rsidP="003A3F56">
      <w:pPr>
        <w:pStyle w:val="DialogueIndent"/>
      </w:pPr>
      <w:r w:rsidRPr="009E2B43">
        <w:t>^TMP(1000,”SDAMA201”,”GETAPPT”,1,6)=”PATIENT REQUESTS A RIDE HOME”</w:t>
      </w:r>
    </w:p>
    <w:p w14:paraId="510E5735" w14:textId="77777777" w:rsidR="00F53DC9" w:rsidRPr="009E2B43" w:rsidRDefault="00F53DC9" w:rsidP="003A3F56">
      <w:pPr>
        <w:pStyle w:val="DialogueIndent"/>
      </w:pPr>
      <w:r w:rsidRPr="009E2B43">
        <w:t>^TMP(1000,”SDAMA201”,”GETAPPT”,2,1)=3020115.09</w:t>
      </w:r>
    </w:p>
    <w:p w14:paraId="2E3460B3" w14:textId="77777777" w:rsidR="00F53DC9" w:rsidRPr="009E2B43" w:rsidRDefault="00F53DC9" w:rsidP="003A3F56">
      <w:pPr>
        <w:pStyle w:val="DialogueIndent"/>
      </w:pPr>
      <w:r w:rsidRPr="009E2B43">
        <w:t>^TMP(1000,”SDAMA201”,”GETAPPT”,2,2)= 150^BOB’S CLINIC</w:t>
      </w:r>
    </w:p>
    <w:p w14:paraId="2A6E81B4" w14:textId="77777777" w:rsidR="00F53DC9" w:rsidRPr="009E2B43" w:rsidRDefault="00F53DC9" w:rsidP="003A3F56">
      <w:pPr>
        <w:pStyle w:val="DialogueIndent"/>
      </w:pPr>
      <w:r w:rsidRPr="009E2B43">
        <w:t>^TMP(1000,”SDAMA201”,”GETAPPT”,2,3)=”R”</w:t>
      </w:r>
    </w:p>
    <w:p w14:paraId="6C72A596" w14:textId="77777777" w:rsidR="00F53DC9" w:rsidRPr="009E2B43" w:rsidRDefault="00F53DC9" w:rsidP="003A3F56">
      <w:pPr>
        <w:pStyle w:val="DialogueIndent"/>
      </w:pPr>
      <w:r w:rsidRPr="009E2B43">
        <w:t>^TMP(1000,”SDAMA201”,”GETAPPT”,2,6)=”WHEELCHAIR REQUESTED”</w:t>
      </w:r>
    </w:p>
    <w:p w14:paraId="0E412E31" w14:textId="77777777" w:rsidR="0012345A" w:rsidRPr="009E2B43" w:rsidRDefault="0012345A" w:rsidP="0012345A">
      <w:pPr>
        <w:pStyle w:val="BodyText6"/>
      </w:pPr>
    </w:p>
    <w:p w14:paraId="05476B79" w14:textId="61D45004" w:rsidR="00F53DC9" w:rsidRPr="009E2B43" w:rsidRDefault="00F53DC9" w:rsidP="005C006E">
      <w:pPr>
        <w:pStyle w:val="Heading2"/>
      </w:pPr>
      <w:bookmarkStart w:id="746" w:name="_Toc51598886"/>
      <w:bookmarkStart w:id="747" w:name="_Toc88642181"/>
      <w:r w:rsidRPr="009E2B43">
        <w:lastRenderedPageBreak/>
        <w:t xml:space="preserve">Application </w:t>
      </w:r>
      <w:r w:rsidR="00934E53" w:rsidRPr="009E2B43">
        <w:t>Programming Interface</w:t>
      </w:r>
      <w:r w:rsidR="00E011BB" w:rsidRPr="009E2B43">
        <w:t>—</w:t>
      </w:r>
      <w:r w:rsidRPr="009E2B43">
        <w:t>NEXTAPPT</w:t>
      </w:r>
      <w:bookmarkEnd w:id="746"/>
      <w:bookmarkEnd w:id="747"/>
    </w:p>
    <w:p w14:paraId="44D4402D" w14:textId="77777777" w:rsidR="00F260DA" w:rsidRPr="009E2B43" w:rsidRDefault="00F53DC9" w:rsidP="00337050">
      <w:pPr>
        <w:pStyle w:val="AltHeading5"/>
      </w:pPr>
      <w:r w:rsidRPr="009E2B43">
        <w:t>Name:</w:t>
      </w:r>
    </w:p>
    <w:p w14:paraId="1FF2BDBA" w14:textId="2CEC8613" w:rsidR="00F53DC9" w:rsidRPr="009E2B43" w:rsidRDefault="00F53DC9" w:rsidP="00337050">
      <w:pPr>
        <w:pStyle w:val="BodyText2"/>
        <w:keepNext/>
        <w:keepLines/>
      </w:pPr>
      <w:r w:rsidRPr="009E2B43">
        <w:rPr>
          <w:b/>
          <w:bCs/>
        </w:rPr>
        <w:t>NEXTAPPT</w:t>
      </w:r>
      <w:r w:rsidR="0043257C" w:rsidRPr="009E2B43">
        <w:rPr>
          <w:b/>
          <w:bCs/>
        </w:rPr>
        <w:t xml:space="preserve"> </w:t>
      </w:r>
      <w:r w:rsidRPr="009E2B43">
        <w:t>; Retrieve Next Appointment Data for a Patient ID</w:t>
      </w:r>
    </w:p>
    <w:p w14:paraId="0E59FA85" w14:textId="77777777" w:rsidR="0043257C" w:rsidRPr="009E2B43" w:rsidRDefault="0043257C" w:rsidP="00337050">
      <w:pPr>
        <w:pStyle w:val="BodyText6"/>
        <w:keepNext/>
        <w:keepLines/>
      </w:pPr>
    </w:p>
    <w:p w14:paraId="64BF926B" w14:textId="550EAF96" w:rsidR="00F260DA" w:rsidRPr="009E2B43" w:rsidRDefault="00F53DC9" w:rsidP="00337050">
      <w:pPr>
        <w:pStyle w:val="AltHeading5"/>
      </w:pPr>
      <w:r w:rsidRPr="009E2B43">
        <w:t>Declaration</w:t>
      </w:r>
    </w:p>
    <w:p w14:paraId="4E867578" w14:textId="503A3993" w:rsidR="00F53DC9" w:rsidRPr="009E2B43" w:rsidRDefault="00F53DC9" w:rsidP="00337050">
      <w:pPr>
        <w:pStyle w:val="APIFormat"/>
      </w:pPr>
      <w:r w:rsidRPr="009E2B43">
        <w:t>$$NEXTAPPT^SDAMA201(SDIEN,SDFIELDS,SDAPSTAT,SDIOSTAT)</w:t>
      </w:r>
    </w:p>
    <w:p w14:paraId="38683121" w14:textId="77777777" w:rsidR="00F260DA" w:rsidRPr="009E2B43" w:rsidRDefault="00F260DA" w:rsidP="00337050">
      <w:pPr>
        <w:pStyle w:val="BodyText6"/>
        <w:keepNext/>
        <w:keepLines/>
      </w:pPr>
    </w:p>
    <w:p w14:paraId="2CE31CA4" w14:textId="04DE0912" w:rsidR="00F260DA" w:rsidRPr="009E2B43" w:rsidRDefault="00F53DC9" w:rsidP="00337050">
      <w:pPr>
        <w:pStyle w:val="AltHeading5"/>
      </w:pPr>
      <w:r w:rsidRPr="009E2B43">
        <w:t>Description</w:t>
      </w:r>
    </w:p>
    <w:p w14:paraId="175552EA" w14:textId="0B829D8F" w:rsidR="00F53DC9" w:rsidRPr="009E2B43" w:rsidRDefault="00F53DC9" w:rsidP="00F260DA">
      <w:pPr>
        <w:pStyle w:val="BodyText"/>
      </w:pPr>
      <w:r w:rsidRPr="009E2B43">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5458C9BA" w14:textId="597F549E" w:rsidR="00F260DA" w:rsidRPr="009E2B43" w:rsidRDefault="00F53DC9" w:rsidP="00913B59">
      <w:pPr>
        <w:pStyle w:val="AltHeading5"/>
      </w:pPr>
      <w:r w:rsidRPr="009E2B43">
        <w:t>Arguments</w:t>
      </w:r>
    </w:p>
    <w:p w14:paraId="3F5A9813" w14:textId="7066F9A6" w:rsidR="00F53DC9" w:rsidRPr="009E2B43" w:rsidRDefault="00F53DC9" w:rsidP="00913B59">
      <w:pPr>
        <w:pStyle w:val="ListBullet"/>
        <w:keepNext/>
        <w:keepLines/>
      </w:pPr>
      <w:r w:rsidRPr="009E2B43">
        <w:rPr>
          <w:b/>
          <w:bCs/>
        </w:rPr>
        <w:t>SDIEN</w:t>
      </w:r>
      <w:r w:rsidR="00F260DA" w:rsidRPr="009E2B43">
        <w:t xml:space="preserve">: </w:t>
      </w:r>
      <w:r w:rsidRPr="009E2B43">
        <w:t>Patient IEN (required)</w:t>
      </w:r>
      <w:r w:rsidR="00A36C31" w:rsidRPr="009E2B43">
        <w:t>.</w:t>
      </w:r>
    </w:p>
    <w:p w14:paraId="1188EC2B" w14:textId="39845A9A" w:rsidR="00F53DC9" w:rsidRPr="009E2B43" w:rsidRDefault="00F53DC9" w:rsidP="00913B59">
      <w:pPr>
        <w:pStyle w:val="ListBullet"/>
        <w:keepNext/>
        <w:keepLines/>
      </w:pPr>
      <w:r w:rsidRPr="009E2B43">
        <w:rPr>
          <w:b/>
          <w:bCs/>
        </w:rPr>
        <w:t>SDFIELDS</w:t>
      </w:r>
      <w:r w:rsidR="00F260DA" w:rsidRPr="009E2B43">
        <w:t xml:space="preserve">: </w:t>
      </w:r>
      <w:r w:rsidRPr="009E2B43">
        <w:t>Field List (optional, each field number separated by a semi-colon)</w:t>
      </w:r>
      <w:r w:rsidR="00A36C31" w:rsidRPr="009E2B43">
        <w:t>.</w:t>
      </w:r>
    </w:p>
    <w:p w14:paraId="4CD8EA3D" w14:textId="2BCEBE24" w:rsidR="00F53DC9" w:rsidRPr="009E2B43" w:rsidRDefault="00F53DC9" w:rsidP="00F260DA">
      <w:pPr>
        <w:pStyle w:val="ListBullet"/>
      </w:pPr>
      <w:r w:rsidRPr="009E2B43">
        <w:rPr>
          <w:b/>
          <w:bCs/>
        </w:rPr>
        <w:t>SDAPSTAT</w:t>
      </w:r>
      <w:r w:rsidR="00F260DA" w:rsidRPr="009E2B43">
        <w:t xml:space="preserve">: </w:t>
      </w:r>
      <w:r w:rsidRPr="009E2B43">
        <w:t>Appointment Status Filter (optional, each value separated by a semi-colon. See “</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064DA6" w:rsidRPr="00064DA6">
        <w:rPr>
          <w:color w:val="0000FF"/>
          <w:u w:val="single"/>
        </w:rPr>
        <w:t>Filters</w:t>
      </w:r>
      <w:r w:rsidR="00A6407F" w:rsidRPr="009E2B43">
        <w:rPr>
          <w:color w:val="0000FF"/>
          <w:u w:val="single"/>
        </w:rPr>
        <w:fldChar w:fldCharType="end"/>
      </w:r>
      <w:r w:rsidR="00A6407F" w:rsidRPr="009E2B43">
        <w:t xml:space="preserve">” </w:t>
      </w:r>
      <w:r w:rsidRPr="009E2B43">
        <w:t>for default and valid values)</w:t>
      </w:r>
      <w:r w:rsidR="00A36C31" w:rsidRPr="009E2B43">
        <w:t>.</w:t>
      </w:r>
    </w:p>
    <w:p w14:paraId="117E3DDD" w14:textId="78912E3A" w:rsidR="00337050" w:rsidRPr="009E2B43" w:rsidRDefault="00F53DC9" w:rsidP="00F260DA">
      <w:pPr>
        <w:pStyle w:val="ListBullet"/>
      </w:pPr>
      <w:r w:rsidRPr="009E2B43">
        <w:rPr>
          <w:b/>
          <w:bCs/>
        </w:rPr>
        <w:t>SDIOSTAT</w:t>
      </w:r>
      <w:r w:rsidR="00F260DA" w:rsidRPr="009E2B43">
        <w:t xml:space="preserve">: </w:t>
      </w:r>
      <w:r w:rsidRPr="009E2B43">
        <w:t xml:space="preserve">Patient Status Filter (optional, see </w:t>
      </w:r>
      <w:r w:rsidR="00A6407F" w:rsidRPr="009E2B43">
        <w:t>“</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064DA6" w:rsidRPr="00064DA6">
        <w:rPr>
          <w:color w:val="0000FF"/>
          <w:u w:val="single"/>
        </w:rPr>
        <w:t>Filters</w:t>
      </w:r>
      <w:r w:rsidR="00A6407F" w:rsidRPr="009E2B43">
        <w:rPr>
          <w:color w:val="0000FF"/>
          <w:u w:val="single"/>
        </w:rPr>
        <w:fldChar w:fldCharType="end"/>
      </w:r>
      <w:r w:rsidR="00A6407F" w:rsidRPr="009E2B43">
        <w:t>”</w:t>
      </w:r>
      <w:r w:rsidRPr="009E2B43">
        <w:t xml:space="preserve"> for default and valid values)</w:t>
      </w:r>
      <w:r w:rsidR="00337050" w:rsidRPr="009E2B43">
        <w:t>.</w:t>
      </w:r>
      <w:r w:rsidR="00337050" w:rsidRPr="009E2B43">
        <w:br/>
      </w:r>
      <w:r w:rsidR="00337050" w:rsidRPr="009E2B43">
        <w:br/>
      </w:r>
      <w:r w:rsidRPr="009E2B43">
        <w:rPr>
          <w:b/>
          <w:bCs/>
        </w:rPr>
        <w:t>Field List</w:t>
      </w:r>
      <w:r w:rsidRPr="009E2B43">
        <w:t>:</w:t>
      </w:r>
      <w:r w:rsidR="00F260DA" w:rsidRPr="009E2B43">
        <w:t xml:space="preserve"> </w:t>
      </w:r>
      <w:r w:rsidRPr="009E2B43">
        <w:t xml:space="preserve">A </w:t>
      </w:r>
      <w:r w:rsidR="00F260DA" w:rsidRPr="009E2B43">
        <w:rPr>
          <w:b/>
          <w:bCs/>
        </w:rPr>
        <w:t>NULL</w:t>
      </w:r>
      <w:r w:rsidRPr="009E2B43">
        <w:t xml:space="preserve"> value in this parameter result</w:t>
      </w:r>
      <w:r w:rsidR="00F260DA" w:rsidRPr="009E2B43">
        <w:t>s</w:t>
      </w:r>
      <w:r w:rsidRPr="009E2B43">
        <w:t xml:space="preserve"> in NO appointment data fields being returned.</w:t>
      </w:r>
    </w:p>
    <w:p w14:paraId="3CFE39DA" w14:textId="77777777" w:rsidR="00337050" w:rsidRPr="009E2B43" w:rsidRDefault="00337050" w:rsidP="00337050">
      <w:pPr>
        <w:pStyle w:val="BodyText6"/>
      </w:pPr>
    </w:p>
    <w:p w14:paraId="4682352A" w14:textId="06B21289" w:rsidR="00F53DC9" w:rsidRPr="009E2B43" w:rsidRDefault="00913B59" w:rsidP="007C0BD6">
      <w:pPr>
        <w:pStyle w:val="NoteIndent2"/>
        <w:rPr>
          <w:noProof w:val="0"/>
        </w:rPr>
      </w:pPr>
      <w:r w:rsidRPr="009E2B43">
        <w:rPr>
          <w:noProof w:val="0"/>
        </w:rPr>
        <w:tab/>
      </w:r>
      <w:r w:rsidRPr="009E2B43">
        <w:rPr>
          <w:b/>
          <w:bCs/>
          <w:noProof w:val="0"/>
        </w:rPr>
        <w:t>REF:</w:t>
      </w:r>
      <w:r w:rsidRPr="009E2B43">
        <w:rPr>
          <w:noProof w:val="0"/>
        </w:rPr>
        <w:t xml:space="preserve"> For a list of the field numbers and corresponding data available in this API, s</w:t>
      </w:r>
      <w:r w:rsidR="00F53DC9" w:rsidRPr="009E2B43">
        <w:rPr>
          <w:noProof w:val="0"/>
        </w:rPr>
        <w:t>ee</w:t>
      </w:r>
      <w:r w:rsidR="007C0BD6" w:rsidRPr="009E2B43">
        <w:rPr>
          <w:noProof w:val="0"/>
        </w:rPr>
        <w:t xml:space="preserve"> “</w:t>
      </w:r>
      <w:r w:rsidR="007C0BD6" w:rsidRPr="009E2B43">
        <w:rPr>
          <w:noProof w:val="0"/>
          <w:color w:val="0000FF"/>
          <w:u w:val="single"/>
        </w:rPr>
        <w:fldChar w:fldCharType="begin"/>
      </w:r>
      <w:r w:rsidR="007C0BD6" w:rsidRPr="009E2B43">
        <w:rPr>
          <w:noProof w:val="0"/>
          <w:color w:val="0000FF"/>
          <w:u w:val="single"/>
        </w:rPr>
        <w:instrText xml:space="preserve"> REF _Ref58415266 \h  \* MERGEFORMAT </w:instrText>
      </w:r>
      <w:r w:rsidR="007C0BD6" w:rsidRPr="009E2B43">
        <w:rPr>
          <w:noProof w:val="0"/>
          <w:color w:val="0000FF"/>
          <w:u w:val="single"/>
        </w:rPr>
      </w:r>
      <w:r w:rsidR="007C0BD6" w:rsidRPr="009E2B43">
        <w:rPr>
          <w:noProof w:val="0"/>
          <w:color w:val="0000FF"/>
          <w:u w:val="single"/>
        </w:rPr>
        <w:fldChar w:fldCharType="separate"/>
      </w:r>
      <w:r w:rsidR="00064DA6" w:rsidRPr="00064DA6">
        <w:rPr>
          <w:noProof w:val="0"/>
          <w:color w:val="0000FF"/>
          <w:u w:val="single"/>
        </w:rPr>
        <w:t>Data Fields</w:t>
      </w:r>
      <w:r w:rsidR="007C0BD6" w:rsidRPr="009E2B43">
        <w:rPr>
          <w:noProof w:val="0"/>
          <w:color w:val="0000FF"/>
          <w:u w:val="single"/>
        </w:rPr>
        <w:fldChar w:fldCharType="end"/>
      </w:r>
      <w:r w:rsidR="007C0BD6" w:rsidRPr="009E2B43">
        <w:rPr>
          <w:noProof w:val="0"/>
        </w:rPr>
        <w:t>.”</w:t>
      </w:r>
    </w:p>
    <w:p w14:paraId="0C3E61D4" w14:textId="77777777" w:rsidR="00F53DC9" w:rsidRPr="009E2B43" w:rsidRDefault="00F53DC9" w:rsidP="006A5204">
      <w:pPr>
        <w:pStyle w:val="BodyText6"/>
      </w:pPr>
    </w:p>
    <w:p w14:paraId="28273100" w14:textId="028F9622" w:rsidR="006A5204" w:rsidRPr="009E2B43" w:rsidRDefault="00F53DC9" w:rsidP="006A5204">
      <w:pPr>
        <w:pStyle w:val="AltHeading5"/>
      </w:pPr>
      <w:r w:rsidRPr="009E2B43">
        <w:t>Return Values</w:t>
      </w:r>
    </w:p>
    <w:p w14:paraId="7B677414" w14:textId="04CF84D2" w:rsidR="006A5204" w:rsidRPr="009E2B43" w:rsidRDefault="00F53DC9" w:rsidP="006A5204">
      <w:pPr>
        <w:pStyle w:val="BodyText"/>
        <w:keepNext/>
        <w:keepLines/>
      </w:pPr>
      <w:r w:rsidRPr="009E2B43">
        <w:t>This API return</w:t>
      </w:r>
      <w:r w:rsidR="006A5204" w:rsidRPr="009E2B43">
        <w:t>s the following:</w:t>
      </w:r>
    </w:p>
    <w:p w14:paraId="0251B552" w14:textId="39422ED2" w:rsidR="006A5204" w:rsidRPr="009E2B43" w:rsidRDefault="00F53DC9" w:rsidP="006A5204">
      <w:pPr>
        <w:pStyle w:val="ListBullet"/>
        <w:keepNext/>
        <w:keepLines/>
      </w:pPr>
      <w:r w:rsidRPr="009E2B43">
        <w:rPr>
          <w:b/>
          <w:bCs/>
        </w:rPr>
        <w:t>-1</w:t>
      </w:r>
      <w:r w:rsidR="006A5204" w:rsidRPr="009E2B43">
        <w:t>—I</w:t>
      </w:r>
      <w:r w:rsidRPr="009E2B43">
        <w:t>f an error occurred</w:t>
      </w:r>
      <w:r w:rsidR="00A36C31" w:rsidRPr="009E2B43">
        <w:t>.</w:t>
      </w:r>
    </w:p>
    <w:p w14:paraId="55E8186A" w14:textId="2DD1335D" w:rsidR="006A5204" w:rsidRPr="009E2B43" w:rsidRDefault="00F53DC9" w:rsidP="006A5204">
      <w:pPr>
        <w:pStyle w:val="ListBullet"/>
        <w:keepNext/>
        <w:keepLines/>
      </w:pPr>
      <w:r w:rsidRPr="009E2B43">
        <w:rPr>
          <w:b/>
          <w:bCs/>
        </w:rPr>
        <w:t>0</w:t>
      </w:r>
      <w:r w:rsidR="006A5204" w:rsidRPr="009E2B43">
        <w:t>—I</w:t>
      </w:r>
      <w:r w:rsidRPr="009E2B43">
        <w:t>f no future appointment is found</w:t>
      </w:r>
      <w:r w:rsidR="00A36C31" w:rsidRPr="009E2B43">
        <w:t>.</w:t>
      </w:r>
    </w:p>
    <w:p w14:paraId="503BC620" w14:textId="44F62CF6" w:rsidR="00F53DC9" w:rsidRPr="009E2B43" w:rsidRDefault="00F53DC9" w:rsidP="006A5204">
      <w:pPr>
        <w:pStyle w:val="ListBullet"/>
      </w:pPr>
      <w:r w:rsidRPr="009E2B43">
        <w:rPr>
          <w:b/>
          <w:bCs/>
        </w:rPr>
        <w:t>1</w:t>
      </w:r>
      <w:r w:rsidR="006A5204" w:rsidRPr="009E2B43">
        <w:t>—I</w:t>
      </w:r>
      <w:r w:rsidRPr="009E2B43">
        <w:t>f a future appointment was found.</w:t>
      </w:r>
    </w:p>
    <w:p w14:paraId="202C97BD" w14:textId="77777777" w:rsidR="00F53DC9" w:rsidRPr="009E2B43" w:rsidRDefault="00F53DC9" w:rsidP="006A5204">
      <w:pPr>
        <w:pStyle w:val="BodyText6"/>
      </w:pPr>
    </w:p>
    <w:p w14:paraId="69C5E687" w14:textId="06B13DD7" w:rsidR="00F53DC9" w:rsidRPr="009E2B43" w:rsidRDefault="00F53DC9" w:rsidP="006A5204">
      <w:pPr>
        <w:pStyle w:val="BodyText"/>
      </w:pPr>
      <w:r w:rsidRPr="009E2B43">
        <w:t>If no future appointment is found, then the</w:t>
      </w:r>
      <w:r w:rsidRPr="009E2B43">
        <w:rPr>
          <w:b/>
          <w:bCs/>
        </w:rPr>
        <w:t xml:space="preserve"> ^TMP($J,”SDAMA201”,”NEXTAPPT”,y)</w:t>
      </w:r>
      <w:r w:rsidRPr="009E2B43">
        <w:t xml:space="preserve"> array </w:t>
      </w:r>
      <w:r w:rsidR="006A5204" w:rsidRPr="009E2B43">
        <w:t>is</w:t>
      </w:r>
      <w:r w:rsidRPr="009E2B43">
        <w:t xml:space="preserve"> </w:t>
      </w:r>
      <w:r w:rsidRPr="009E2B43">
        <w:rPr>
          <w:i/>
          <w:iCs/>
        </w:rPr>
        <w:t>not</w:t>
      </w:r>
      <w:r w:rsidRPr="009E2B43">
        <w:t xml:space="preserve"> generated.</w:t>
      </w:r>
    </w:p>
    <w:p w14:paraId="306C9878" w14:textId="77777777" w:rsidR="00913B59" w:rsidRPr="009E2B43" w:rsidRDefault="00F53DC9" w:rsidP="00117DD6">
      <w:pPr>
        <w:pStyle w:val="BodyText"/>
        <w:keepNext/>
        <w:keepLines/>
      </w:pPr>
      <w:r w:rsidRPr="009E2B43">
        <w:lastRenderedPageBreak/>
        <w:t xml:space="preserve">If the user enters an optional field list and a future appointment is found, the data for the next appointment </w:t>
      </w:r>
      <w:r w:rsidR="00913B59" w:rsidRPr="009E2B43">
        <w:t>is</w:t>
      </w:r>
      <w:r w:rsidRPr="009E2B43">
        <w:t xml:space="preserve"> returned in</w:t>
      </w:r>
      <w:r w:rsidR="00913B59" w:rsidRPr="009E2B43">
        <w:t>:</w:t>
      </w:r>
    </w:p>
    <w:p w14:paraId="7B32D38A" w14:textId="04EA6D37" w:rsidR="00913B59" w:rsidRPr="009E2B43" w:rsidRDefault="00F53DC9" w:rsidP="00117DD6">
      <w:pPr>
        <w:pStyle w:val="BodyText2"/>
        <w:keepNext/>
        <w:keepLines/>
        <w:rPr>
          <w:b/>
          <w:bCs/>
        </w:rPr>
      </w:pPr>
      <w:r w:rsidRPr="009E2B43">
        <w:rPr>
          <w:b/>
          <w:bCs/>
        </w:rPr>
        <w:t>^TMP($J,”SDAMA201”,”NEXTAPPT”,y) = field y data</w:t>
      </w:r>
    </w:p>
    <w:p w14:paraId="20FFFD4B" w14:textId="77777777" w:rsidR="00913B59" w:rsidRPr="009E2B43" w:rsidRDefault="00913B59" w:rsidP="00117DD6">
      <w:pPr>
        <w:pStyle w:val="BodyText6"/>
        <w:keepNext/>
        <w:keepLines/>
      </w:pPr>
    </w:p>
    <w:p w14:paraId="2553F07C" w14:textId="512203FE" w:rsidR="00F53DC9" w:rsidRPr="009E2B43" w:rsidRDefault="00913B59" w:rsidP="006A5204">
      <w:pPr>
        <w:pStyle w:val="BodyText"/>
      </w:pPr>
      <w:r w:rsidRPr="009E2B43">
        <w:t>W</w:t>
      </w:r>
      <w:r w:rsidR="00F53DC9" w:rsidRPr="009E2B43">
        <w:t xml:space="preserve">here </w:t>
      </w:r>
      <w:r w:rsidR="006A5204" w:rsidRPr="009E2B43">
        <w:t>“</w:t>
      </w:r>
      <w:r w:rsidR="00F53DC9" w:rsidRPr="009E2B43">
        <w:rPr>
          <w:b/>
          <w:bCs/>
        </w:rPr>
        <w:t>y</w:t>
      </w:r>
      <w:r w:rsidR="006A5204" w:rsidRPr="009E2B43">
        <w:t>”</w:t>
      </w:r>
      <w:r w:rsidR="00F53DC9" w:rsidRPr="009E2B43">
        <w:t xml:space="preserve"> is the field number requested.</w:t>
      </w:r>
    </w:p>
    <w:p w14:paraId="7DFD5B96" w14:textId="77777777" w:rsidR="00913B59" w:rsidRPr="009E2B43" w:rsidRDefault="00F53DC9" w:rsidP="00117DD6">
      <w:pPr>
        <w:pStyle w:val="BodyText"/>
        <w:keepNext/>
        <w:keepLines/>
      </w:pPr>
      <w:r w:rsidRPr="009E2B43">
        <w:t xml:space="preserve">If an error occurs, the error codes and messages </w:t>
      </w:r>
      <w:r w:rsidR="006A5204" w:rsidRPr="009E2B43">
        <w:t>are</w:t>
      </w:r>
      <w:r w:rsidRPr="009E2B43">
        <w:t xml:space="preserve"> returned in</w:t>
      </w:r>
      <w:r w:rsidR="00913B59" w:rsidRPr="009E2B43">
        <w:t>:</w:t>
      </w:r>
    </w:p>
    <w:p w14:paraId="445F4F18" w14:textId="18846084" w:rsidR="006A5204" w:rsidRPr="009E2B43" w:rsidRDefault="00F53DC9" w:rsidP="00913B59">
      <w:pPr>
        <w:pStyle w:val="BodyText2"/>
        <w:rPr>
          <w:b/>
          <w:bCs/>
        </w:rPr>
      </w:pPr>
      <w:r w:rsidRPr="009E2B43">
        <w:rPr>
          <w:b/>
          <w:bCs/>
        </w:rPr>
        <w:t>^TMP($J,”SDAMA201”,”NEXTAPPT”,”ERROR”,error code) = error message</w:t>
      </w:r>
    </w:p>
    <w:p w14:paraId="76F010A7" w14:textId="77777777" w:rsidR="00F83EB0" w:rsidRPr="009E2B43" w:rsidRDefault="00F83EB0" w:rsidP="00F83EB0">
      <w:pPr>
        <w:pStyle w:val="BodyText6"/>
      </w:pPr>
    </w:p>
    <w:p w14:paraId="40177FEF" w14:textId="0D722F0D" w:rsidR="00F53DC9" w:rsidRPr="009E2B43" w:rsidRDefault="00F83EB0" w:rsidP="00F83EB0">
      <w:pPr>
        <w:pStyle w:val="Note"/>
      </w:pPr>
      <w:r w:rsidRPr="009E2B43">
        <w:tab/>
      </w:r>
      <w:r w:rsidRPr="009E2B43">
        <w:rPr>
          <w:b/>
          <w:bCs/>
        </w:rPr>
        <w:t>REF:</w:t>
      </w:r>
      <w:r w:rsidRPr="009E2B43">
        <w:t xml:space="preserve"> For a list of error codes and messages, s</w:t>
      </w:r>
      <w:r w:rsidR="00F53DC9" w:rsidRPr="009E2B43">
        <w:t>ee “</w:t>
      </w:r>
      <w:r w:rsidRPr="009E2B43">
        <w:rPr>
          <w:color w:val="0000FF"/>
          <w:u w:val="single"/>
        </w:rPr>
        <w:fldChar w:fldCharType="begin"/>
      </w:r>
      <w:r w:rsidRPr="009E2B43">
        <w:rPr>
          <w:color w:val="0000FF"/>
          <w:u w:val="single"/>
        </w:rPr>
        <w:instrText xml:space="preserve"> REF _Ref54622643 \h  \* MERGEFORMAT </w:instrText>
      </w:r>
      <w:r w:rsidRPr="009E2B43">
        <w:rPr>
          <w:color w:val="0000FF"/>
          <w:u w:val="single"/>
        </w:rPr>
      </w:r>
      <w:r w:rsidRPr="009E2B43">
        <w:rPr>
          <w:color w:val="0000FF"/>
          <w:u w:val="single"/>
        </w:rPr>
        <w:fldChar w:fldCharType="separate"/>
      </w:r>
      <w:r w:rsidR="00064DA6" w:rsidRPr="00064DA6">
        <w:rPr>
          <w:color w:val="0000FF"/>
          <w:u w:val="single"/>
        </w:rPr>
        <w:t>Error Codes</w:t>
      </w:r>
      <w:r w:rsidRPr="009E2B43">
        <w:rPr>
          <w:color w:val="0000FF"/>
          <w:u w:val="single"/>
        </w:rPr>
        <w:fldChar w:fldCharType="end"/>
      </w:r>
      <w:r w:rsidR="00F53DC9" w:rsidRPr="009E2B43">
        <w:t>”.</w:t>
      </w:r>
    </w:p>
    <w:p w14:paraId="3F1D7DD6" w14:textId="77777777" w:rsidR="00F83EB0" w:rsidRPr="009E2B43" w:rsidRDefault="00F83EB0" w:rsidP="00F83EB0">
      <w:pPr>
        <w:pStyle w:val="BodyText6"/>
      </w:pPr>
    </w:p>
    <w:p w14:paraId="224B58AA" w14:textId="4D75E6A1" w:rsidR="00F53DC9" w:rsidRPr="009E2B43" w:rsidRDefault="00F53DC9" w:rsidP="006A5204">
      <w:pPr>
        <w:pStyle w:val="BodyText"/>
        <w:keepNext/>
        <w:keepLines/>
      </w:pPr>
      <w:r w:rsidRPr="009E2B43">
        <w:t>Other: When processing has completed, kill the temporary array:</w:t>
      </w:r>
    </w:p>
    <w:p w14:paraId="3F952D67" w14:textId="77777777" w:rsidR="00F53DC9" w:rsidRPr="009E2B43" w:rsidRDefault="00F53DC9" w:rsidP="006A5204">
      <w:pPr>
        <w:pStyle w:val="BodyText2"/>
        <w:rPr>
          <w:b/>
          <w:bCs/>
        </w:rPr>
      </w:pPr>
      <w:r w:rsidRPr="009E2B43">
        <w:rPr>
          <w:b/>
          <w:bCs/>
        </w:rPr>
        <w:t>^TMP($J,”SDAMA201”,”NEXTAPPT”)</w:t>
      </w:r>
    </w:p>
    <w:p w14:paraId="58FB925F" w14:textId="77777777" w:rsidR="00F53DC9" w:rsidRPr="009E2B43" w:rsidRDefault="00F53DC9" w:rsidP="006A5204">
      <w:pPr>
        <w:pStyle w:val="BodyText6"/>
      </w:pPr>
    </w:p>
    <w:p w14:paraId="462B2B11" w14:textId="4C8647DF" w:rsidR="00F53DC9" w:rsidRPr="009E2B43" w:rsidRDefault="00F53DC9" w:rsidP="006A5204">
      <w:pPr>
        <w:pStyle w:val="AltHeading5"/>
      </w:pPr>
      <w:r w:rsidRPr="009E2B43">
        <w:t xml:space="preserve">NEXTAPPT </w:t>
      </w:r>
      <w:r w:rsidR="006A5204" w:rsidRPr="009E2B43">
        <w:t>Examples</w:t>
      </w:r>
    </w:p>
    <w:p w14:paraId="011FFBE1" w14:textId="5D82C1A5" w:rsidR="00F53DC9" w:rsidRPr="009E2B43" w:rsidRDefault="00F53DC9" w:rsidP="00995953">
      <w:pPr>
        <w:pStyle w:val="ListNumber"/>
        <w:keepNext/>
        <w:keepLines/>
        <w:numPr>
          <w:ilvl w:val="0"/>
          <w:numId w:val="26"/>
        </w:numPr>
        <w:ind w:left="720"/>
      </w:pPr>
      <w:r w:rsidRPr="009E2B43">
        <w:t xml:space="preserve">See if </w:t>
      </w:r>
      <w:r w:rsidR="006A5204" w:rsidRPr="009E2B43">
        <w:t>P</w:t>
      </w:r>
      <w:r w:rsidRPr="009E2B43">
        <w:t xml:space="preserve">atient </w:t>
      </w:r>
      <w:r w:rsidRPr="009E2B43">
        <w:rPr>
          <w:b/>
          <w:bCs/>
        </w:rPr>
        <w:t>321</w:t>
      </w:r>
      <w:r w:rsidRPr="009E2B43">
        <w:t xml:space="preserve"> has a future appointment (inpatient or outpatient).</w:t>
      </w:r>
    </w:p>
    <w:p w14:paraId="7E0320A9" w14:textId="77777777" w:rsidR="006A5204" w:rsidRPr="009E2B43" w:rsidRDefault="006A5204" w:rsidP="006A5204">
      <w:pPr>
        <w:pStyle w:val="BodyText6"/>
        <w:keepNext/>
        <w:keepLines/>
      </w:pPr>
    </w:p>
    <w:p w14:paraId="430E8BE7" w14:textId="47CF61FA" w:rsidR="00F53DC9" w:rsidRPr="009E2B43" w:rsidRDefault="00F53DC9" w:rsidP="006A5204">
      <w:pPr>
        <w:pStyle w:val="CodeBoldIndent2"/>
        <w:keepNext/>
        <w:keepLines/>
      </w:pPr>
      <w:r w:rsidRPr="009E2B43">
        <w:t>I $$NEXTAPPT^SDAMA201(321) D</w:t>
      </w:r>
    </w:p>
    <w:p w14:paraId="79EEA0FD" w14:textId="0169E4A0" w:rsidR="00412E95" w:rsidRPr="009E2B43" w:rsidRDefault="00412E95" w:rsidP="006A5204">
      <w:pPr>
        <w:pStyle w:val="CodeBoldIndent2"/>
        <w:keepNext/>
        <w:keepLines/>
      </w:pPr>
      <w:r w:rsidRPr="009E2B43">
        <w:rPr>
          <w:color w:val="auto"/>
        </w:rPr>
        <w:t>Insert code here to continue processing as needed.</w:t>
      </w:r>
    </w:p>
    <w:p w14:paraId="3AD332CE" w14:textId="77777777" w:rsidR="006A5204" w:rsidRPr="009E2B43" w:rsidRDefault="006A5204" w:rsidP="006A5204">
      <w:pPr>
        <w:pStyle w:val="BodyText6"/>
        <w:keepNext/>
        <w:keepLines/>
      </w:pPr>
    </w:p>
    <w:p w14:paraId="1FA64768" w14:textId="02CCB375" w:rsidR="00F53DC9" w:rsidRPr="009E2B43" w:rsidRDefault="00F53DC9" w:rsidP="006A5204">
      <w:pPr>
        <w:pStyle w:val="BodyText3"/>
      </w:pPr>
      <w:r w:rsidRPr="009E2B43">
        <w:t>No appointment data is returned from the above example</w:t>
      </w:r>
      <w:r w:rsidR="00913B59" w:rsidRPr="009E2B43">
        <w:t>,</w:t>
      </w:r>
      <w:r w:rsidRPr="009E2B43">
        <w:t xml:space="preserve"> because no fields were passed in</w:t>
      </w:r>
      <w:r w:rsidR="00913B59" w:rsidRPr="009E2B43">
        <w:t>to it</w:t>
      </w:r>
      <w:r w:rsidRPr="009E2B43">
        <w:t>.</w:t>
      </w:r>
    </w:p>
    <w:p w14:paraId="490E2C29" w14:textId="04FD4E72" w:rsidR="00F53DC9" w:rsidRPr="009E2B43" w:rsidRDefault="00F53DC9" w:rsidP="006A5204">
      <w:pPr>
        <w:pStyle w:val="ListNumber"/>
        <w:keepNext/>
        <w:keepLines/>
      </w:pPr>
      <w:r w:rsidRPr="009E2B43">
        <w:t xml:space="preserve">If </w:t>
      </w:r>
      <w:r w:rsidR="006A5204" w:rsidRPr="009E2B43">
        <w:t>P</w:t>
      </w:r>
      <w:r w:rsidRPr="009E2B43">
        <w:t xml:space="preserve">atient </w:t>
      </w:r>
      <w:r w:rsidRPr="009E2B43">
        <w:rPr>
          <w:b/>
          <w:bCs/>
        </w:rPr>
        <w:t>99</w:t>
      </w:r>
      <w:r w:rsidRPr="009E2B43">
        <w:t xml:space="preserve"> has a future scheduled inpatient appointment, retrieve appointment date/time, clinic ID, appointment status, and patient status:</w:t>
      </w:r>
    </w:p>
    <w:p w14:paraId="04B7318D" w14:textId="77777777" w:rsidR="006A5204" w:rsidRPr="009E2B43" w:rsidRDefault="006A5204" w:rsidP="006A5204">
      <w:pPr>
        <w:pStyle w:val="BodyText6"/>
        <w:keepNext/>
        <w:keepLines/>
      </w:pPr>
    </w:p>
    <w:p w14:paraId="3FC0F065" w14:textId="77777777" w:rsidR="00F53DC9" w:rsidRPr="009E2B43" w:rsidRDefault="00F53DC9" w:rsidP="00913B59">
      <w:pPr>
        <w:pStyle w:val="DialogueIndent"/>
        <w:rPr>
          <w:b/>
          <w:bCs/>
        </w:rPr>
      </w:pPr>
      <w:r w:rsidRPr="009E2B43">
        <w:rPr>
          <w:b/>
          <w:bCs/>
        </w:rPr>
        <w:t>I $$NEXTAPPT^SDAMA201(99,”1;2;3;12”,”R”,”I”)  D</w:t>
      </w:r>
    </w:p>
    <w:p w14:paraId="67D321D0" w14:textId="77777777" w:rsidR="00F53DC9" w:rsidRPr="009E2B43" w:rsidRDefault="00F53DC9" w:rsidP="00913B59">
      <w:pPr>
        <w:pStyle w:val="DialogueIndent"/>
        <w:rPr>
          <w:b/>
          <w:bCs/>
        </w:rPr>
      </w:pPr>
      <w:r w:rsidRPr="009E2B43">
        <w:rPr>
          <w:b/>
          <w:bCs/>
        </w:rPr>
        <w:t>S NEXTDATE=$G(^TMP($J,”SDAMA201”,”NEXTAPPT”,1))</w:t>
      </w:r>
    </w:p>
    <w:p w14:paraId="29C52193" w14:textId="77777777" w:rsidR="00F53DC9" w:rsidRPr="009E2B43" w:rsidRDefault="00F53DC9" w:rsidP="00913B59">
      <w:pPr>
        <w:pStyle w:val="DialogueIndent"/>
        <w:rPr>
          <w:b/>
          <w:bCs/>
        </w:rPr>
      </w:pPr>
      <w:r w:rsidRPr="009E2B43">
        <w:rPr>
          <w:b/>
          <w:bCs/>
        </w:rPr>
        <w:t>S CLINIEN=+$G(^TMP($J,”SDAMA201”,”NEXTAPPT”,2))</w:t>
      </w:r>
    </w:p>
    <w:p w14:paraId="0AA5C54B" w14:textId="77777777" w:rsidR="00F53DC9" w:rsidRPr="009E2B43" w:rsidRDefault="00F53DC9" w:rsidP="00913B59">
      <w:pPr>
        <w:pStyle w:val="DialogueIndent"/>
        <w:rPr>
          <w:b/>
          <w:bCs/>
        </w:rPr>
      </w:pPr>
      <w:r w:rsidRPr="009E2B43">
        <w:rPr>
          <w:b/>
          <w:bCs/>
        </w:rPr>
        <w:t>S APPTSTAT=$G(^TMP($J,”SDAMA201”,”NEXTAPPT”,3))</w:t>
      </w:r>
    </w:p>
    <w:p w14:paraId="148E8D44" w14:textId="77777777" w:rsidR="00F53DC9" w:rsidRPr="009E2B43" w:rsidRDefault="00F53DC9" w:rsidP="00913B59">
      <w:pPr>
        <w:pStyle w:val="DialogueIndent"/>
        <w:rPr>
          <w:b/>
          <w:bCs/>
        </w:rPr>
      </w:pPr>
      <w:r w:rsidRPr="009E2B43">
        <w:rPr>
          <w:b/>
          <w:bCs/>
        </w:rPr>
        <w:t>S PATSTATS=$G(^TMP($J,”SDAMA201”,”NEXTAPPT”,12))</w:t>
      </w:r>
    </w:p>
    <w:p w14:paraId="3BCE13F7" w14:textId="77777777" w:rsidR="00F53DC9" w:rsidRPr="009E2B43" w:rsidRDefault="00F53DC9" w:rsidP="00913B59">
      <w:pPr>
        <w:pStyle w:val="DialogueIndent"/>
      </w:pPr>
    </w:p>
    <w:p w14:paraId="6BE0AF4A" w14:textId="77777777" w:rsidR="00F53DC9" w:rsidRPr="009E2B43" w:rsidRDefault="00F53DC9" w:rsidP="00913B59">
      <w:pPr>
        <w:pStyle w:val="DialogueIndent"/>
        <w:rPr>
          <w:b/>
          <w:bCs/>
        </w:rPr>
      </w:pPr>
      <w:r w:rsidRPr="009E2B43">
        <w:t>&gt;</w:t>
      </w:r>
      <w:r w:rsidRPr="009E2B43">
        <w:rPr>
          <w:b/>
          <w:bCs/>
        </w:rPr>
        <w:t>ZW ^TMP($J,”SDAMA201”,”NEXTAPPT”)</w:t>
      </w:r>
    </w:p>
    <w:p w14:paraId="25B18B71" w14:textId="77777777" w:rsidR="00F53DC9" w:rsidRPr="009E2B43" w:rsidRDefault="00F53DC9" w:rsidP="00913B59">
      <w:pPr>
        <w:pStyle w:val="DialogueIndent"/>
      </w:pPr>
      <w:r w:rsidRPr="009E2B43">
        <w:t>^TMP(1000,”SDAMA201”,”NEXTAPPT”,1)=3030115.10</w:t>
      </w:r>
    </w:p>
    <w:p w14:paraId="273F34B6" w14:textId="77777777" w:rsidR="00F53DC9" w:rsidRPr="009E2B43" w:rsidRDefault="00F53DC9" w:rsidP="00913B59">
      <w:pPr>
        <w:pStyle w:val="DialogueIndent"/>
      </w:pPr>
      <w:r w:rsidRPr="009E2B43">
        <w:t>^TMP(1000,”SDAMA201”,”NEXTAPPT”,2)=130^SAM’S CLINIC</w:t>
      </w:r>
    </w:p>
    <w:p w14:paraId="3ED5E89C" w14:textId="77777777" w:rsidR="00F53DC9" w:rsidRPr="009E2B43" w:rsidRDefault="00F53DC9" w:rsidP="00913B59">
      <w:pPr>
        <w:pStyle w:val="DialogueIndent"/>
      </w:pPr>
      <w:r w:rsidRPr="009E2B43">
        <w:t>^TMP(1000,”SDAMA201”,”NEXTAPPT”,3)=R</w:t>
      </w:r>
    </w:p>
    <w:p w14:paraId="2F496EE2" w14:textId="77777777" w:rsidR="00F53DC9" w:rsidRPr="009E2B43" w:rsidRDefault="00F53DC9" w:rsidP="00913B59">
      <w:pPr>
        <w:pStyle w:val="DialogueIndent"/>
      </w:pPr>
      <w:r w:rsidRPr="009E2B43">
        <w:t>^TMP(1000,”SDAMA201”,”NEXTAPPT”,12)=”I”</w:t>
      </w:r>
    </w:p>
    <w:p w14:paraId="2F2F8F25" w14:textId="77777777" w:rsidR="00F53DC9" w:rsidRPr="009E2B43" w:rsidRDefault="00F53DC9" w:rsidP="006A5204">
      <w:pPr>
        <w:pStyle w:val="BodyText6"/>
      </w:pPr>
    </w:p>
    <w:p w14:paraId="4E935D60" w14:textId="0108A825" w:rsidR="00F53DC9" w:rsidRPr="009E2B43" w:rsidRDefault="00F53DC9" w:rsidP="006A5204">
      <w:pPr>
        <w:pStyle w:val="ListNumber"/>
        <w:keepNext/>
        <w:keepLines/>
      </w:pPr>
      <w:r w:rsidRPr="009E2B43">
        <w:lastRenderedPageBreak/>
        <w:t xml:space="preserve">If </w:t>
      </w:r>
      <w:r w:rsidR="006A5204" w:rsidRPr="009E2B43">
        <w:t>P</w:t>
      </w:r>
      <w:r w:rsidRPr="009E2B43">
        <w:t xml:space="preserve">atient </w:t>
      </w:r>
      <w:r w:rsidRPr="009E2B43">
        <w:rPr>
          <w:b/>
          <w:bCs/>
        </w:rPr>
        <w:t>111</w:t>
      </w:r>
      <w:r w:rsidRPr="009E2B43">
        <w:t xml:space="preserve"> has a future appointment (scheduled, cancelled, or no-show), retrieve appointment date/time, clinic ID, appointment status, and patient status:</w:t>
      </w:r>
    </w:p>
    <w:p w14:paraId="06720B0A" w14:textId="77777777" w:rsidR="00F53DC9" w:rsidRPr="009E2B43" w:rsidRDefault="00F53DC9" w:rsidP="006A5204">
      <w:pPr>
        <w:pStyle w:val="BodyText6"/>
        <w:keepNext/>
        <w:keepLines/>
      </w:pPr>
    </w:p>
    <w:p w14:paraId="601E25F8" w14:textId="77777777" w:rsidR="00F53DC9" w:rsidRPr="009E2B43" w:rsidRDefault="00F53DC9" w:rsidP="00913B59">
      <w:pPr>
        <w:pStyle w:val="DialogueIndent"/>
        <w:rPr>
          <w:b/>
          <w:bCs/>
        </w:rPr>
      </w:pPr>
      <w:r w:rsidRPr="009E2B43">
        <w:rPr>
          <w:b/>
          <w:bCs/>
        </w:rPr>
        <w:t>I $$NEXTAPPT^SDAMA201(111,”1;2;3;12”)  D</w:t>
      </w:r>
    </w:p>
    <w:p w14:paraId="7FA382CA" w14:textId="77777777" w:rsidR="00F53DC9" w:rsidRPr="009E2B43" w:rsidRDefault="00F53DC9" w:rsidP="00913B59">
      <w:pPr>
        <w:pStyle w:val="DialogueIndent"/>
        <w:rPr>
          <w:b/>
          <w:bCs/>
        </w:rPr>
      </w:pPr>
      <w:r w:rsidRPr="009E2B43">
        <w:rPr>
          <w:b/>
          <w:bCs/>
        </w:rPr>
        <w:t>S NEXTDATE=$G(^TMP($J,”SDAMA201”,”NEXTAPPT”,1))</w:t>
      </w:r>
    </w:p>
    <w:p w14:paraId="3EDD8E92" w14:textId="77777777" w:rsidR="00F53DC9" w:rsidRPr="009E2B43" w:rsidRDefault="00F53DC9" w:rsidP="00913B59">
      <w:pPr>
        <w:pStyle w:val="DialogueIndent"/>
        <w:rPr>
          <w:b/>
          <w:bCs/>
        </w:rPr>
      </w:pPr>
      <w:r w:rsidRPr="009E2B43">
        <w:rPr>
          <w:b/>
          <w:bCs/>
        </w:rPr>
        <w:t>S CLINIEN=+$G(^TMP($J,”SDAMA201”,”NEXTAPPT”,2))</w:t>
      </w:r>
    </w:p>
    <w:p w14:paraId="54B3555F" w14:textId="77777777" w:rsidR="00F53DC9" w:rsidRPr="009E2B43" w:rsidRDefault="00F53DC9" w:rsidP="00913B59">
      <w:pPr>
        <w:pStyle w:val="DialogueIndent"/>
        <w:rPr>
          <w:b/>
          <w:bCs/>
        </w:rPr>
      </w:pPr>
      <w:r w:rsidRPr="009E2B43">
        <w:rPr>
          <w:b/>
          <w:bCs/>
        </w:rPr>
        <w:t>S APPTSTAT=$G(^TMP($J,”SDAMA201”,”NEXTAPPT”,3))</w:t>
      </w:r>
    </w:p>
    <w:p w14:paraId="7EDF11A6" w14:textId="1583BB81" w:rsidR="00F53DC9" w:rsidRPr="009E2B43" w:rsidRDefault="00F53DC9" w:rsidP="00913B59">
      <w:pPr>
        <w:pStyle w:val="DialogueIndent"/>
        <w:rPr>
          <w:b/>
          <w:bCs/>
        </w:rPr>
      </w:pPr>
      <w:r w:rsidRPr="009E2B43">
        <w:rPr>
          <w:b/>
          <w:bCs/>
        </w:rPr>
        <w:t>S PATSTATS=$G(^TMP($J,”SDAMA201”,”NEXTAPPT”,12))</w:t>
      </w:r>
    </w:p>
    <w:p w14:paraId="79BCFA2F" w14:textId="77777777" w:rsidR="0045018B" w:rsidRPr="009E2B43" w:rsidRDefault="0045018B" w:rsidP="00913B59">
      <w:pPr>
        <w:pStyle w:val="DialogueIndent"/>
      </w:pPr>
    </w:p>
    <w:p w14:paraId="4EB4FBF9" w14:textId="77777777" w:rsidR="00F53DC9" w:rsidRPr="009E2B43" w:rsidRDefault="00F53DC9" w:rsidP="00913B59">
      <w:pPr>
        <w:pStyle w:val="DialogueIndent"/>
        <w:rPr>
          <w:b/>
          <w:bCs/>
        </w:rPr>
      </w:pPr>
      <w:r w:rsidRPr="009E2B43">
        <w:t>&gt;</w:t>
      </w:r>
      <w:r w:rsidRPr="009E2B43">
        <w:rPr>
          <w:b/>
          <w:bCs/>
        </w:rPr>
        <w:t>ZW ^TMP($J,”SDAMA201”,”NEXTAPPT”)</w:t>
      </w:r>
    </w:p>
    <w:p w14:paraId="1033643D" w14:textId="77777777" w:rsidR="00F53DC9" w:rsidRPr="009E2B43" w:rsidRDefault="00F53DC9" w:rsidP="00913B59">
      <w:pPr>
        <w:pStyle w:val="DialogueIndent"/>
      </w:pPr>
      <w:r w:rsidRPr="009E2B43">
        <w:t>^TMP(1000,”SDAMA201”,”NEXTAPPT”,1)=3030130.10</w:t>
      </w:r>
    </w:p>
    <w:p w14:paraId="1E993767" w14:textId="77777777" w:rsidR="00F53DC9" w:rsidRPr="009E2B43" w:rsidRDefault="00F53DC9" w:rsidP="00913B59">
      <w:pPr>
        <w:pStyle w:val="DialogueIndent"/>
      </w:pPr>
      <w:r w:rsidRPr="009E2B43">
        <w:t>^TMP(1000,”SDAMA201”,”NEXTAPPT”,2)=130^SAM’S CLINIC</w:t>
      </w:r>
    </w:p>
    <w:p w14:paraId="76EF2994" w14:textId="77777777" w:rsidR="00F53DC9" w:rsidRPr="009E2B43" w:rsidRDefault="00F53DC9" w:rsidP="00913B59">
      <w:pPr>
        <w:pStyle w:val="DialogueIndent"/>
      </w:pPr>
      <w:r w:rsidRPr="009E2B43">
        <w:t>^TMP(1000,”SDAMA201”,”NEXTAPPT”,3)=C</w:t>
      </w:r>
    </w:p>
    <w:p w14:paraId="501B17B0" w14:textId="77777777" w:rsidR="00F53DC9" w:rsidRPr="009E2B43" w:rsidRDefault="00F53DC9" w:rsidP="00913B59">
      <w:pPr>
        <w:pStyle w:val="DialogueIndent"/>
      </w:pPr>
      <w:r w:rsidRPr="009E2B43">
        <w:t>^TMP(1000,”SDAMA201”,”NEXTAPPT”,12)=””</w:t>
      </w:r>
    </w:p>
    <w:p w14:paraId="3A689DC5" w14:textId="77777777" w:rsidR="00F53DC9" w:rsidRPr="009E2B43" w:rsidRDefault="00F53DC9" w:rsidP="006A5204">
      <w:pPr>
        <w:pStyle w:val="BodyText6"/>
      </w:pPr>
    </w:p>
    <w:p w14:paraId="5A795872" w14:textId="5805A0B6" w:rsidR="00F53DC9" w:rsidRPr="009E2B43" w:rsidRDefault="00913B59" w:rsidP="00913B59">
      <w:pPr>
        <w:pStyle w:val="BodyText3"/>
      </w:pPr>
      <w:r w:rsidRPr="009E2B43">
        <w:t>A</w:t>
      </w:r>
      <w:r w:rsidR="00F53DC9" w:rsidRPr="009E2B43">
        <w:t xml:space="preserve"> cancelled appointment was returned above</w:t>
      </w:r>
      <w:r w:rsidR="006A5204" w:rsidRPr="009E2B43">
        <w:t>,</w:t>
      </w:r>
      <w:r w:rsidR="00F53DC9" w:rsidRPr="009E2B43">
        <w:t xml:space="preserve"> because the appointment status filter was undefined</w:t>
      </w:r>
      <w:r w:rsidR="006A5204" w:rsidRPr="009E2B43">
        <w:t>,</w:t>
      </w:r>
      <w:r w:rsidR="00F53DC9" w:rsidRPr="009E2B43">
        <w:t xml:space="preserve"> and it was the next appointment on the file. The patient status was returned with a value of </w:t>
      </w:r>
      <w:r w:rsidR="006A5204" w:rsidRPr="009E2B43">
        <w:rPr>
          <w:b/>
          <w:bCs/>
        </w:rPr>
        <w:t>NULL</w:t>
      </w:r>
      <w:r w:rsidR="00F53DC9" w:rsidRPr="009E2B43">
        <w:t>.</w:t>
      </w:r>
    </w:p>
    <w:p w14:paraId="337C242A" w14:textId="77777777" w:rsidR="006A5204" w:rsidRPr="009E2B43" w:rsidRDefault="006A5204" w:rsidP="006A5204">
      <w:pPr>
        <w:pStyle w:val="BodyText6"/>
      </w:pPr>
    </w:p>
    <w:p w14:paraId="7C42EAFF" w14:textId="2D7C1E29" w:rsidR="00F53DC9" w:rsidRPr="009E2B43" w:rsidRDefault="00F53DC9" w:rsidP="005C006E">
      <w:pPr>
        <w:pStyle w:val="Heading2"/>
      </w:pPr>
      <w:bookmarkStart w:id="748" w:name="_Toc51598887"/>
      <w:bookmarkStart w:id="749" w:name="_Toc88642182"/>
      <w:r w:rsidRPr="009E2B43">
        <w:t xml:space="preserve">Application </w:t>
      </w:r>
      <w:r w:rsidR="00934E53" w:rsidRPr="009E2B43">
        <w:t>Programming Interface</w:t>
      </w:r>
      <w:r w:rsidR="006A5204" w:rsidRPr="009E2B43">
        <w:t>—</w:t>
      </w:r>
      <w:r w:rsidRPr="009E2B43">
        <w:t>GETPLIST</w:t>
      </w:r>
      <w:bookmarkEnd w:id="748"/>
      <w:bookmarkEnd w:id="749"/>
    </w:p>
    <w:p w14:paraId="615118E8" w14:textId="77777777" w:rsidR="006A5204" w:rsidRPr="009E2B43" w:rsidRDefault="00F53DC9" w:rsidP="00337050">
      <w:pPr>
        <w:pStyle w:val="AltHeading5"/>
      </w:pPr>
      <w:r w:rsidRPr="009E2B43">
        <w:t>Name</w:t>
      </w:r>
    </w:p>
    <w:p w14:paraId="2E3E33D2" w14:textId="556545AA" w:rsidR="00F53DC9" w:rsidRPr="009E2B43" w:rsidRDefault="00F53DC9" w:rsidP="00337050">
      <w:pPr>
        <w:pStyle w:val="BodyText2"/>
        <w:keepNext/>
        <w:keepLines/>
      </w:pPr>
      <w:r w:rsidRPr="009E2B43">
        <w:rPr>
          <w:b/>
          <w:bCs/>
        </w:rPr>
        <w:t>GETPLIST</w:t>
      </w:r>
      <w:r w:rsidRPr="009E2B43">
        <w:t xml:space="preserve"> ; Retrieve Appointment Data for a Clinic ID</w:t>
      </w:r>
    </w:p>
    <w:p w14:paraId="292E62E0" w14:textId="77777777" w:rsidR="0043257C" w:rsidRPr="009E2B43" w:rsidRDefault="0043257C" w:rsidP="00337050">
      <w:pPr>
        <w:pStyle w:val="BodyText6"/>
        <w:keepNext/>
        <w:keepLines/>
      </w:pPr>
    </w:p>
    <w:p w14:paraId="18C51E80" w14:textId="328BA182" w:rsidR="006A5204" w:rsidRPr="009E2B43" w:rsidRDefault="00F53DC9" w:rsidP="00337050">
      <w:pPr>
        <w:pStyle w:val="AltHeading5"/>
      </w:pPr>
      <w:r w:rsidRPr="009E2B43">
        <w:t>Declaration</w:t>
      </w:r>
    </w:p>
    <w:p w14:paraId="53A13202" w14:textId="401F80BC" w:rsidR="00F53DC9" w:rsidRPr="009E2B43" w:rsidRDefault="00F53DC9" w:rsidP="00337050">
      <w:pPr>
        <w:pStyle w:val="APIFormat"/>
      </w:pPr>
      <w:r w:rsidRPr="009E2B43">
        <w:t>GETPLIST^SDAMA202(SDIEN,SDFIELDS,SDAPSTAT,SDSTART,SDEND,SDRESULT, SDIOSTAT)</w:t>
      </w:r>
    </w:p>
    <w:p w14:paraId="293E4838" w14:textId="77777777" w:rsidR="0043257C" w:rsidRPr="009E2B43" w:rsidRDefault="0043257C" w:rsidP="00337050">
      <w:pPr>
        <w:pStyle w:val="BodyText6"/>
        <w:keepNext/>
        <w:keepLines/>
      </w:pPr>
    </w:p>
    <w:p w14:paraId="13E59F31" w14:textId="139A8072" w:rsidR="0043257C" w:rsidRPr="009E2B43" w:rsidRDefault="00F53DC9" w:rsidP="00337050">
      <w:pPr>
        <w:pStyle w:val="AltHeading5"/>
      </w:pPr>
      <w:r w:rsidRPr="009E2B43">
        <w:t>Description</w:t>
      </w:r>
    </w:p>
    <w:p w14:paraId="4620E600" w14:textId="77777777" w:rsidR="0043257C" w:rsidRPr="009E2B43" w:rsidRDefault="00F53DC9" w:rsidP="0043257C">
      <w:pPr>
        <w:pStyle w:val="BodyText"/>
      </w:pPr>
      <w:r w:rsidRPr="009E2B43">
        <w:t>Returns requested clinic appointment information for a specific clinic ID. To use this API, subscribe to Integration Agreement #3869.</w:t>
      </w:r>
    </w:p>
    <w:p w14:paraId="6A085236" w14:textId="2C0B489D" w:rsidR="00F53DC9" w:rsidRPr="009E2B43" w:rsidRDefault="0043257C" w:rsidP="0043257C">
      <w:pPr>
        <w:pStyle w:val="Note"/>
      </w:pPr>
      <w:r w:rsidRPr="009E2B43">
        <w:tab/>
      </w:r>
      <w:r w:rsidR="00F53DC9" w:rsidRPr="009E2B43">
        <w:rPr>
          <w:b/>
          <w:bCs/>
        </w:rPr>
        <w:t>N</w:t>
      </w:r>
      <w:r w:rsidRPr="009E2B43">
        <w:rPr>
          <w:b/>
          <w:bCs/>
        </w:rPr>
        <w:t>OTE</w:t>
      </w:r>
      <w:r w:rsidR="00F53DC9" w:rsidRPr="009E2B43">
        <w:rPr>
          <w:b/>
          <w:bCs/>
        </w:rPr>
        <w:t>:</w:t>
      </w:r>
      <w:r w:rsidR="00F53DC9" w:rsidRPr="009E2B43">
        <w:t xml:space="preserve"> This API return</w:t>
      </w:r>
      <w:r w:rsidRPr="009E2B43">
        <w:t>s</w:t>
      </w:r>
      <w:r w:rsidR="00F53DC9" w:rsidRPr="009E2B43">
        <w:t xml:space="preserve"> appointment information for </w:t>
      </w:r>
      <w:r w:rsidR="00337050" w:rsidRPr="009E2B43">
        <w:t>“</w:t>
      </w:r>
      <w:r w:rsidR="00F53DC9" w:rsidRPr="009E2B43">
        <w:t>regular</w:t>
      </w:r>
      <w:r w:rsidR="00337050" w:rsidRPr="009E2B43">
        <w:t>”</w:t>
      </w:r>
      <w:r w:rsidR="00F53DC9" w:rsidRPr="009E2B43">
        <w:t xml:space="preserve">, </w:t>
      </w:r>
      <w:r w:rsidR="00337050" w:rsidRPr="009E2B43">
        <w:t>“</w:t>
      </w:r>
      <w:r w:rsidR="00F53DC9" w:rsidRPr="009E2B43">
        <w:t>no-show</w:t>
      </w:r>
      <w:r w:rsidR="00337050" w:rsidRPr="009E2B43">
        <w:t>”</w:t>
      </w:r>
      <w:r w:rsidR="00F53DC9" w:rsidRPr="009E2B43">
        <w:t xml:space="preserve">, and </w:t>
      </w:r>
      <w:r w:rsidR="00337050" w:rsidRPr="009E2B43">
        <w:t>“</w:t>
      </w:r>
      <w:r w:rsidR="00F53DC9" w:rsidRPr="009E2B43">
        <w:t>no action taken</w:t>
      </w:r>
      <w:r w:rsidR="00337050" w:rsidRPr="009E2B43">
        <w:t>”</w:t>
      </w:r>
      <w:r w:rsidR="00F53DC9" w:rsidRPr="009E2B43">
        <w:t xml:space="preserve"> appointments only; while the appointment data is located in VistA, cancelled appointments </w:t>
      </w:r>
      <w:r w:rsidR="00337050" w:rsidRPr="009E2B43">
        <w:t>are</w:t>
      </w:r>
      <w:r w:rsidR="00F53DC9" w:rsidRPr="009E2B43">
        <w:t xml:space="preserve"> </w:t>
      </w:r>
      <w:r w:rsidR="00F53DC9" w:rsidRPr="009E2B43">
        <w:rPr>
          <w:i/>
          <w:iCs/>
        </w:rPr>
        <w:t>not</w:t>
      </w:r>
      <w:r w:rsidR="00337050" w:rsidRPr="009E2B43">
        <w:t xml:space="preserve"> </w:t>
      </w:r>
      <w:r w:rsidR="00F53DC9" w:rsidRPr="009E2B43">
        <w:t>returned</w:t>
      </w:r>
      <w:r w:rsidR="00337050" w:rsidRPr="009E2B43">
        <w:t>,</w:t>
      </w:r>
      <w:r w:rsidR="00F53DC9" w:rsidRPr="009E2B43">
        <w:t xml:space="preserve"> because they are </w:t>
      </w:r>
      <w:r w:rsidR="00F53DC9" w:rsidRPr="009E2B43">
        <w:rPr>
          <w:i/>
          <w:iCs/>
        </w:rPr>
        <w:t>not</w:t>
      </w:r>
      <w:r w:rsidR="00F53DC9" w:rsidRPr="009E2B43">
        <w:t xml:space="preserve"> retained on the Hospital Location sub-files (44.001, 44.003).</w:t>
      </w:r>
    </w:p>
    <w:p w14:paraId="27B5946E" w14:textId="77777777" w:rsidR="0043257C" w:rsidRPr="009E2B43" w:rsidRDefault="0043257C" w:rsidP="0043257C">
      <w:pPr>
        <w:pStyle w:val="BodyText6"/>
      </w:pPr>
    </w:p>
    <w:p w14:paraId="0A4F880B" w14:textId="2822CA77" w:rsidR="0043257C" w:rsidRPr="009E2B43" w:rsidRDefault="00F53DC9" w:rsidP="00337050">
      <w:pPr>
        <w:pStyle w:val="AltHeading5"/>
      </w:pPr>
      <w:r w:rsidRPr="009E2B43">
        <w:lastRenderedPageBreak/>
        <w:t>Arguments</w:t>
      </w:r>
    </w:p>
    <w:p w14:paraId="5C46D980" w14:textId="00390161" w:rsidR="00F53DC9" w:rsidRPr="009E2B43" w:rsidRDefault="00F53DC9" w:rsidP="00337050">
      <w:pPr>
        <w:pStyle w:val="ListBullet"/>
        <w:keepNext/>
        <w:keepLines/>
      </w:pPr>
      <w:r w:rsidRPr="009E2B43">
        <w:rPr>
          <w:b/>
          <w:bCs/>
        </w:rPr>
        <w:t>SDIEN</w:t>
      </w:r>
      <w:r w:rsidR="00337050" w:rsidRPr="009E2B43">
        <w:rPr>
          <w:b/>
          <w:bCs/>
        </w:rPr>
        <w:t>:</w:t>
      </w:r>
      <w:r w:rsidR="00337050" w:rsidRPr="009E2B43">
        <w:t xml:space="preserve"> </w:t>
      </w:r>
      <w:r w:rsidRPr="009E2B43">
        <w:t>Clinic IEN (required)</w:t>
      </w:r>
      <w:r w:rsidR="00337050" w:rsidRPr="009E2B43">
        <w:t>.</w:t>
      </w:r>
    </w:p>
    <w:p w14:paraId="2512F551" w14:textId="25F69A9D" w:rsidR="00F53DC9" w:rsidRPr="009E2B43" w:rsidRDefault="00F53DC9" w:rsidP="00337050">
      <w:pPr>
        <w:pStyle w:val="ListBullet"/>
        <w:keepNext/>
        <w:keepLines/>
      </w:pPr>
      <w:r w:rsidRPr="009E2B43">
        <w:rPr>
          <w:b/>
          <w:bCs/>
        </w:rPr>
        <w:t>SDFIELDS</w:t>
      </w:r>
      <w:r w:rsidR="00337050" w:rsidRPr="009E2B43">
        <w:rPr>
          <w:b/>
          <w:bCs/>
        </w:rPr>
        <w:t>:</w:t>
      </w:r>
      <w:r w:rsidR="00337050" w:rsidRPr="009E2B43">
        <w:t xml:space="preserve"> </w:t>
      </w:r>
      <w:r w:rsidRPr="009E2B43">
        <w:t>Field List (optional, each field number separated by a semi-colon)</w:t>
      </w:r>
      <w:r w:rsidR="00337050" w:rsidRPr="009E2B43">
        <w:t>.</w:t>
      </w:r>
    </w:p>
    <w:p w14:paraId="6359FAE4" w14:textId="2BA5DDC8" w:rsidR="00F53DC9" w:rsidRPr="009E2B43" w:rsidRDefault="00F53DC9" w:rsidP="00337050">
      <w:pPr>
        <w:pStyle w:val="ListBullet"/>
      </w:pPr>
      <w:r w:rsidRPr="009E2B43">
        <w:rPr>
          <w:b/>
          <w:bCs/>
        </w:rPr>
        <w:t>SDAPSTAT</w:t>
      </w:r>
      <w:r w:rsidR="00337050" w:rsidRPr="009E2B43">
        <w:rPr>
          <w:b/>
          <w:bCs/>
        </w:rPr>
        <w:t>:</w:t>
      </w:r>
      <w:r w:rsidR="00337050" w:rsidRPr="009E2B43">
        <w:t xml:space="preserve"> </w:t>
      </w:r>
      <w:r w:rsidRPr="009E2B43">
        <w:t>Appointment Status Filter (optional, each value separated by a semi-colon. See “Filters” for default and valid values)</w:t>
      </w:r>
      <w:r w:rsidR="00337050" w:rsidRPr="009E2B43">
        <w:t>.</w:t>
      </w:r>
    </w:p>
    <w:p w14:paraId="0DFAEE33" w14:textId="5C2791CF" w:rsidR="00F53DC9" w:rsidRPr="009E2B43" w:rsidRDefault="00F53DC9" w:rsidP="00337050">
      <w:pPr>
        <w:pStyle w:val="ListBullet"/>
      </w:pPr>
      <w:r w:rsidRPr="009E2B43">
        <w:rPr>
          <w:b/>
          <w:bCs/>
        </w:rPr>
        <w:t>SDSTART</w:t>
      </w:r>
      <w:r w:rsidR="00337050" w:rsidRPr="009E2B43">
        <w:rPr>
          <w:b/>
          <w:bCs/>
        </w:rPr>
        <w:t>:</w:t>
      </w:r>
      <w:r w:rsidR="00337050" w:rsidRPr="009E2B43">
        <w:t xml:space="preserve"> </w:t>
      </w:r>
      <w:r w:rsidRPr="009E2B43">
        <w:t xml:space="preserve">Start Date/time (optional, internal </w:t>
      </w:r>
      <w:r w:rsidR="00A6407F" w:rsidRPr="009E2B43">
        <w:t xml:space="preserve">VA </w:t>
      </w:r>
      <w:r w:rsidRPr="009E2B43">
        <w:t>FileMan format)</w:t>
      </w:r>
      <w:r w:rsidR="00337050" w:rsidRPr="009E2B43">
        <w:t>.</w:t>
      </w:r>
    </w:p>
    <w:p w14:paraId="6E90C72F" w14:textId="5E68E062" w:rsidR="00F53DC9" w:rsidRPr="009E2B43" w:rsidRDefault="00F53DC9" w:rsidP="00337050">
      <w:pPr>
        <w:pStyle w:val="ListBullet"/>
      </w:pPr>
      <w:r w:rsidRPr="009E2B43">
        <w:rPr>
          <w:b/>
          <w:bCs/>
        </w:rPr>
        <w:t>SDEND</w:t>
      </w:r>
      <w:r w:rsidR="00337050" w:rsidRPr="009E2B43">
        <w:rPr>
          <w:b/>
          <w:bCs/>
        </w:rPr>
        <w:t>:</w:t>
      </w:r>
      <w:r w:rsidR="00337050" w:rsidRPr="009E2B43">
        <w:t xml:space="preserve"> </w:t>
      </w:r>
      <w:r w:rsidRPr="009E2B43">
        <w:t xml:space="preserve">End Date/time (optional, internal </w:t>
      </w:r>
      <w:r w:rsidR="00A6407F" w:rsidRPr="009E2B43">
        <w:t xml:space="preserve">VA </w:t>
      </w:r>
      <w:r w:rsidRPr="009E2B43">
        <w:t>FileMan format)</w:t>
      </w:r>
      <w:r w:rsidR="00337050" w:rsidRPr="009E2B43">
        <w:t>.</w:t>
      </w:r>
    </w:p>
    <w:p w14:paraId="433639CE" w14:textId="4AB2C209" w:rsidR="00F53DC9" w:rsidRPr="009E2B43" w:rsidRDefault="00F53DC9" w:rsidP="00337050">
      <w:pPr>
        <w:pStyle w:val="ListBullet"/>
      </w:pPr>
      <w:r w:rsidRPr="009E2B43">
        <w:rPr>
          <w:b/>
          <w:bCs/>
        </w:rPr>
        <w:t>SDRESULT</w:t>
      </w:r>
      <w:r w:rsidR="00337050" w:rsidRPr="009E2B43">
        <w:rPr>
          <w:b/>
          <w:bCs/>
        </w:rPr>
        <w:t>:</w:t>
      </w:r>
      <w:r w:rsidR="00337050" w:rsidRPr="009E2B43">
        <w:t xml:space="preserve"> </w:t>
      </w:r>
      <w:r w:rsidRPr="009E2B43">
        <w:t>Local variable to hold returned appointment count (optional, passed by reference)</w:t>
      </w:r>
      <w:r w:rsidR="00337050" w:rsidRPr="009E2B43">
        <w:t>.</w:t>
      </w:r>
    </w:p>
    <w:p w14:paraId="149FD30A" w14:textId="04FDDA1E" w:rsidR="00216F6C" w:rsidRPr="009E2B43" w:rsidRDefault="00F53DC9" w:rsidP="00337050">
      <w:pPr>
        <w:pStyle w:val="ListBullet"/>
      </w:pPr>
      <w:r w:rsidRPr="009E2B43">
        <w:rPr>
          <w:b/>
          <w:bCs/>
        </w:rPr>
        <w:t>SDIOSTAT</w:t>
      </w:r>
      <w:r w:rsidR="00337050" w:rsidRPr="009E2B43">
        <w:rPr>
          <w:b/>
          <w:bCs/>
        </w:rPr>
        <w:t>:</w:t>
      </w:r>
      <w:r w:rsidR="00337050" w:rsidRPr="009E2B43">
        <w:t xml:space="preserve"> </w:t>
      </w:r>
      <w:r w:rsidRPr="009E2B43">
        <w:t>Patient Status Filter (optional, see “</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064DA6" w:rsidRPr="00064DA6">
        <w:rPr>
          <w:color w:val="0000FF"/>
          <w:u w:val="single"/>
        </w:rPr>
        <w:t>Filters</w:t>
      </w:r>
      <w:r w:rsidR="00A6407F" w:rsidRPr="009E2B43">
        <w:rPr>
          <w:color w:val="0000FF"/>
          <w:u w:val="single"/>
        </w:rPr>
        <w:fldChar w:fldCharType="end"/>
      </w:r>
      <w:r w:rsidRPr="009E2B43">
        <w:t>” for default and valid values)</w:t>
      </w:r>
      <w:r w:rsidR="00337050" w:rsidRPr="009E2B43">
        <w:t>.</w:t>
      </w:r>
      <w:r w:rsidR="00337050" w:rsidRPr="009E2B43">
        <w:br/>
      </w:r>
      <w:r w:rsidR="00337050" w:rsidRPr="009E2B43">
        <w:br/>
      </w:r>
      <w:r w:rsidRPr="009E2B43">
        <w:rPr>
          <w:b/>
          <w:bCs/>
        </w:rPr>
        <w:t>Field List:</w:t>
      </w:r>
      <w:r w:rsidR="00337050" w:rsidRPr="009E2B43">
        <w:t xml:space="preserve"> </w:t>
      </w:r>
      <w:r w:rsidRPr="009E2B43">
        <w:t xml:space="preserve">A </w:t>
      </w:r>
      <w:r w:rsidR="00337050" w:rsidRPr="009E2B43">
        <w:rPr>
          <w:b/>
          <w:bCs/>
        </w:rPr>
        <w:t>NULL</w:t>
      </w:r>
      <w:r w:rsidRPr="009E2B43">
        <w:t xml:space="preserve"> value in this parameter result</w:t>
      </w:r>
      <w:r w:rsidR="00337050" w:rsidRPr="009E2B43">
        <w:t>s</w:t>
      </w:r>
      <w:r w:rsidRPr="009E2B43">
        <w:t xml:space="preserve"> in ALL appointment data fields being returned.</w:t>
      </w:r>
    </w:p>
    <w:p w14:paraId="3EF8BA30" w14:textId="4FF77A6F" w:rsidR="007C0BD6" w:rsidRPr="009E2B43" w:rsidRDefault="00216F6C" w:rsidP="007C0BD6">
      <w:pPr>
        <w:pStyle w:val="NoteIndent2"/>
        <w:rPr>
          <w:noProof w:val="0"/>
        </w:rPr>
      </w:pPr>
      <w:r w:rsidRPr="009E2B43">
        <w:rPr>
          <w:noProof w:val="0"/>
        </w:rPr>
        <w:tab/>
      </w:r>
      <w:r w:rsidRPr="009E2B43">
        <w:rPr>
          <w:b/>
          <w:bCs/>
          <w:noProof w:val="0"/>
        </w:rPr>
        <w:t>REF:</w:t>
      </w:r>
      <w:r w:rsidRPr="009E2B43">
        <w:rPr>
          <w:noProof w:val="0"/>
        </w:rPr>
        <w:t xml:space="preserve"> For a list of the field numbers and corresponding data available in this API, s</w:t>
      </w:r>
      <w:r w:rsidR="00F53DC9" w:rsidRPr="009E2B43">
        <w:rPr>
          <w:noProof w:val="0"/>
        </w:rPr>
        <w:t>ee “</w:t>
      </w:r>
      <w:r w:rsidR="007C0BD6" w:rsidRPr="009E2B43">
        <w:rPr>
          <w:noProof w:val="0"/>
          <w:color w:val="0000FF"/>
          <w:u w:val="single"/>
        </w:rPr>
        <w:fldChar w:fldCharType="begin"/>
      </w:r>
      <w:r w:rsidR="007C0BD6" w:rsidRPr="009E2B43">
        <w:rPr>
          <w:noProof w:val="0"/>
          <w:color w:val="0000FF"/>
          <w:u w:val="single"/>
        </w:rPr>
        <w:instrText xml:space="preserve"> REF _Ref58415266 \h  \* MERGEFORMAT </w:instrText>
      </w:r>
      <w:r w:rsidR="007C0BD6" w:rsidRPr="009E2B43">
        <w:rPr>
          <w:noProof w:val="0"/>
          <w:color w:val="0000FF"/>
          <w:u w:val="single"/>
        </w:rPr>
      </w:r>
      <w:r w:rsidR="007C0BD6" w:rsidRPr="009E2B43">
        <w:rPr>
          <w:noProof w:val="0"/>
          <w:color w:val="0000FF"/>
          <w:u w:val="single"/>
        </w:rPr>
        <w:fldChar w:fldCharType="separate"/>
      </w:r>
      <w:r w:rsidR="00064DA6" w:rsidRPr="00064DA6">
        <w:rPr>
          <w:noProof w:val="0"/>
          <w:color w:val="0000FF"/>
          <w:u w:val="single"/>
        </w:rPr>
        <w:t>Data Fields</w:t>
      </w:r>
      <w:r w:rsidR="007C0BD6" w:rsidRPr="009E2B43">
        <w:rPr>
          <w:noProof w:val="0"/>
          <w:color w:val="0000FF"/>
          <w:u w:val="single"/>
        </w:rPr>
        <w:fldChar w:fldCharType="end"/>
      </w:r>
      <w:r w:rsidR="007C0BD6" w:rsidRPr="009E2B43">
        <w:rPr>
          <w:noProof w:val="0"/>
        </w:rPr>
        <w:t>.”</w:t>
      </w:r>
    </w:p>
    <w:p w14:paraId="1328BFD4" w14:textId="77777777" w:rsidR="00F53DC9" w:rsidRPr="009E2B43" w:rsidRDefault="00F53DC9" w:rsidP="00337050">
      <w:pPr>
        <w:pStyle w:val="BodyText6"/>
      </w:pPr>
    </w:p>
    <w:p w14:paraId="4EB30EF2" w14:textId="77777777" w:rsidR="00337050" w:rsidRPr="009E2B43" w:rsidRDefault="00F53DC9" w:rsidP="00337050">
      <w:pPr>
        <w:pStyle w:val="AltHeading5"/>
      </w:pPr>
      <w:r w:rsidRPr="009E2B43">
        <w:t>Return Values</w:t>
      </w:r>
    </w:p>
    <w:p w14:paraId="76D196D5" w14:textId="77777777" w:rsidR="00913B59" w:rsidRPr="009E2B43" w:rsidRDefault="00F53DC9" w:rsidP="00913B59">
      <w:pPr>
        <w:pStyle w:val="BodyText"/>
        <w:keepNext/>
        <w:keepLines/>
      </w:pPr>
      <w:r w:rsidRPr="009E2B43">
        <w:t xml:space="preserve">If no errors occur and appointments are found, </w:t>
      </w:r>
      <w:r w:rsidRPr="009E2B43">
        <w:rPr>
          <w:b/>
          <w:bCs/>
        </w:rPr>
        <w:t>SDRESULT</w:t>
      </w:r>
      <w:r w:rsidR="00337050" w:rsidRPr="009E2B43">
        <w:t xml:space="preserve"> </w:t>
      </w:r>
      <w:r w:rsidRPr="009E2B43">
        <w:t>contain</w:t>
      </w:r>
      <w:r w:rsidR="00337050" w:rsidRPr="009E2B43">
        <w:t>s</w:t>
      </w:r>
      <w:r w:rsidRPr="009E2B43">
        <w:t xml:space="preserve"> the appointment count and the data </w:t>
      </w:r>
      <w:r w:rsidR="00337050" w:rsidRPr="009E2B43">
        <w:t>is</w:t>
      </w:r>
      <w:r w:rsidRPr="009E2B43">
        <w:t xml:space="preserve"> returned in</w:t>
      </w:r>
      <w:r w:rsidR="00913B59" w:rsidRPr="009E2B43">
        <w:t>:</w:t>
      </w:r>
    </w:p>
    <w:p w14:paraId="2EC7A78B" w14:textId="77777777" w:rsidR="00913B59" w:rsidRPr="009E2B43" w:rsidRDefault="00F53DC9" w:rsidP="00913B59">
      <w:pPr>
        <w:pStyle w:val="BodyText2"/>
        <w:keepNext/>
        <w:keepLines/>
        <w:rPr>
          <w:b/>
          <w:bCs/>
        </w:rPr>
      </w:pPr>
      <w:r w:rsidRPr="009E2B43">
        <w:rPr>
          <w:b/>
          <w:bCs/>
        </w:rPr>
        <w:t>^TMP($J,”SDAMA202”,”GETPLIST”,x,y) = field y data</w:t>
      </w:r>
    </w:p>
    <w:p w14:paraId="450DBD6B" w14:textId="77777777" w:rsidR="00913B59" w:rsidRPr="009E2B43" w:rsidRDefault="00913B59" w:rsidP="00913B59">
      <w:pPr>
        <w:pStyle w:val="BodyText6"/>
        <w:keepNext/>
        <w:keepLines/>
      </w:pPr>
    </w:p>
    <w:p w14:paraId="1D53EFA6" w14:textId="2D8AE8B2" w:rsidR="00F53DC9" w:rsidRPr="009E2B43" w:rsidRDefault="00913B59" w:rsidP="00D227BC">
      <w:pPr>
        <w:pStyle w:val="BodyText"/>
        <w:keepNext/>
        <w:keepLines/>
      </w:pPr>
      <w:r w:rsidRPr="009E2B43">
        <w:t>W</w:t>
      </w:r>
      <w:r w:rsidR="00F53DC9" w:rsidRPr="009E2B43">
        <w:t xml:space="preserve">here </w:t>
      </w:r>
      <w:r w:rsidR="00337050" w:rsidRPr="009E2B43">
        <w:t>“</w:t>
      </w:r>
      <w:r w:rsidR="00F53DC9" w:rsidRPr="009E2B43">
        <w:t>x</w:t>
      </w:r>
      <w:r w:rsidR="00337050" w:rsidRPr="009E2B43">
        <w:t>”</w:t>
      </w:r>
      <w:r w:rsidR="00F53DC9" w:rsidRPr="009E2B43">
        <w:t xml:space="preserve"> is an incremental appointment count (starting with 1) and </w:t>
      </w:r>
      <w:r w:rsidR="00337050" w:rsidRPr="009E2B43">
        <w:t>“</w:t>
      </w:r>
      <w:r w:rsidR="00F53DC9" w:rsidRPr="009E2B43">
        <w:t>y</w:t>
      </w:r>
      <w:r w:rsidR="00337050" w:rsidRPr="009E2B43">
        <w:t>”</w:t>
      </w:r>
      <w:r w:rsidR="00F53DC9" w:rsidRPr="009E2B43">
        <w:t xml:space="preserve"> is the field number requested.</w:t>
      </w:r>
    </w:p>
    <w:p w14:paraId="5EB72D64" w14:textId="57589EAE" w:rsidR="00F53DC9" w:rsidRPr="009E2B43" w:rsidRDefault="00F53DC9" w:rsidP="00D227BC">
      <w:pPr>
        <w:pStyle w:val="ListBullet"/>
        <w:keepNext/>
        <w:keepLines/>
      </w:pPr>
      <w:r w:rsidRPr="009E2B43">
        <w:t xml:space="preserve">If no errors occur and no appointments are found, then </w:t>
      </w:r>
      <w:r w:rsidRPr="009E2B43">
        <w:rPr>
          <w:b/>
          <w:bCs/>
        </w:rPr>
        <w:t>SDRESULT</w:t>
      </w:r>
      <w:r w:rsidRPr="009E2B43">
        <w:t xml:space="preserve"> contain</w:t>
      </w:r>
      <w:r w:rsidR="00913B59" w:rsidRPr="009E2B43">
        <w:t>s</w:t>
      </w:r>
      <w:r w:rsidRPr="009E2B43">
        <w:t xml:space="preserve"> a value of </w:t>
      </w:r>
      <w:r w:rsidRPr="009E2B43">
        <w:rPr>
          <w:b/>
          <w:bCs/>
        </w:rPr>
        <w:t>0</w:t>
      </w:r>
      <w:r w:rsidRPr="009E2B43">
        <w:t xml:space="preserve"> and the </w:t>
      </w:r>
      <w:r w:rsidRPr="009E2B43">
        <w:rPr>
          <w:b/>
          <w:bCs/>
        </w:rPr>
        <w:t>^TMP($J,”SDAMA202”,”GETPLIST”,x,y)</w:t>
      </w:r>
      <w:r w:rsidRPr="009E2B43">
        <w:t xml:space="preserve"> array </w:t>
      </w:r>
      <w:r w:rsidR="00913B59" w:rsidRPr="009E2B43">
        <w:t>is</w:t>
      </w:r>
      <w:r w:rsidRPr="009E2B43">
        <w:t xml:space="preserve"> </w:t>
      </w:r>
      <w:r w:rsidRPr="009E2B43">
        <w:rPr>
          <w:i/>
          <w:iCs/>
        </w:rPr>
        <w:t>not</w:t>
      </w:r>
      <w:r w:rsidRPr="009E2B43">
        <w:t xml:space="preserve"> be generated.</w:t>
      </w:r>
    </w:p>
    <w:p w14:paraId="5C371561" w14:textId="77777777" w:rsidR="00D227BC" w:rsidRPr="009E2B43" w:rsidRDefault="00F53DC9" w:rsidP="00D227BC">
      <w:pPr>
        <w:pStyle w:val="ListBullet"/>
        <w:keepNext/>
        <w:keepLines/>
      </w:pPr>
      <w:r w:rsidRPr="009E2B43">
        <w:t xml:space="preserve">If an error occurs, </w:t>
      </w:r>
      <w:r w:rsidRPr="009E2B43">
        <w:rPr>
          <w:b/>
          <w:bCs/>
        </w:rPr>
        <w:t>SDRESULT</w:t>
      </w:r>
      <w:r w:rsidRPr="009E2B43">
        <w:t xml:space="preserve"> </w:t>
      </w:r>
      <w:r w:rsidR="00D227BC" w:rsidRPr="009E2B43">
        <w:t>is</w:t>
      </w:r>
      <w:r w:rsidRPr="009E2B43">
        <w:t xml:space="preserve"> </w:t>
      </w:r>
      <w:r w:rsidRPr="009E2B43">
        <w:rPr>
          <w:b/>
          <w:bCs/>
        </w:rPr>
        <w:t>–1</w:t>
      </w:r>
      <w:r w:rsidRPr="009E2B43">
        <w:t xml:space="preserve"> and the error codes and messages </w:t>
      </w:r>
      <w:r w:rsidR="00D227BC" w:rsidRPr="009E2B43">
        <w:t>are</w:t>
      </w:r>
      <w:r w:rsidRPr="009E2B43">
        <w:t xml:space="preserve"> returned in</w:t>
      </w:r>
      <w:r w:rsidR="00D227BC" w:rsidRPr="009E2B43">
        <w:t>:</w:t>
      </w:r>
    </w:p>
    <w:p w14:paraId="7E42112F" w14:textId="04595781" w:rsidR="00D227BC" w:rsidRPr="009E2B43" w:rsidRDefault="00F53DC9" w:rsidP="00D227BC">
      <w:pPr>
        <w:pStyle w:val="BodyText4"/>
        <w:keepNext/>
        <w:keepLines/>
        <w:rPr>
          <w:b/>
          <w:bCs/>
        </w:rPr>
      </w:pPr>
      <w:r w:rsidRPr="009E2B43">
        <w:rPr>
          <w:b/>
          <w:bCs/>
        </w:rPr>
        <w:t>^TMP($J,”SDAMA202”,”GETPLIST”,”ERROR”,error code) = error message</w:t>
      </w:r>
    </w:p>
    <w:p w14:paraId="727EA2A9" w14:textId="77777777" w:rsidR="00D227BC" w:rsidRPr="009E2B43" w:rsidRDefault="00D227BC" w:rsidP="00D227BC">
      <w:pPr>
        <w:pStyle w:val="BodyText6"/>
        <w:keepNext/>
        <w:keepLines/>
      </w:pPr>
    </w:p>
    <w:p w14:paraId="44DC80D3" w14:textId="2820DF6B" w:rsidR="00F53DC9" w:rsidRPr="009E2B43" w:rsidRDefault="00D227BC" w:rsidP="00D227BC">
      <w:pPr>
        <w:pStyle w:val="NoteIndent2"/>
        <w:rPr>
          <w:noProof w:val="0"/>
        </w:rPr>
      </w:pPr>
      <w:r w:rsidRPr="009E2B43">
        <w:rPr>
          <w:noProof w:val="0"/>
        </w:rPr>
        <w:tab/>
      </w:r>
      <w:r w:rsidRPr="009E2B43">
        <w:rPr>
          <w:b/>
          <w:bCs/>
          <w:noProof w:val="0"/>
        </w:rPr>
        <w:t>REF:</w:t>
      </w:r>
      <w:r w:rsidRPr="009E2B43">
        <w:rPr>
          <w:noProof w:val="0"/>
        </w:rPr>
        <w:t xml:space="preserve"> For a list of error codes and messages, s</w:t>
      </w:r>
      <w:r w:rsidR="00F53DC9" w:rsidRPr="009E2B43">
        <w:rPr>
          <w:noProof w:val="0"/>
        </w:rPr>
        <w:t>ee “</w:t>
      </w:r>
      <w:r w:rsidRPr="009E2B43">
        <w:rPr>
          <w:noProof w:val="0"/>
          <w:color w:val="0000FF"/>
          <w:u w:val="single"/>
        </w:rPr>
        <w:fldChar w:fldCharType="begin"/>
      </w:r>
      <w:r w:rsidRPr="009E2B43">
        <w:rPr>
          <w:noProof w:val="0"/>
          <w:color w:val="0000FF"/>
          <w:u w:val="single"/>
        </w:rPr>
        <w:instrText xml:space="preserve"> REF _Ref54622643 \h  \* MERGEFORMAT </w:instrText>
      </w:r>
      <w:r w:rsidRPr="009E2B43">
        <w:rPr>
          <w:noProof w:val="0"/>
          <w:color w:val="0000FF"/>
          <w:u w:val="single"/>
        </w:rPr>
      </w:r>
      <w:r w:rsidRPr="009E2B43">
        <w:rPr>
          <w:noProof w:val="0"/>
          <w:color w:val="0000FF"/>
          <w:u w:val="single"/>
        </w:rPr>
        <w:fldChar w:fldCharType="separate"/>
      </w:r>
      <w:r w:rsidR="00064DA6" w:rsidRPr="00064DA6">
        <w:rPr>
          <w:noProof w:val="0"/>
          <w:color w:val="0000FF"/>
          <w:u w:val="single"/>
        </w:rPr>
        <w:t>Error Codes</w:t>
      </w:r>
      <w:r w:rsidRPr="009E2B43">
        <w:rPr>
          <w:noProof w:val="0"/>
          <w:color w:val="0000FF"/>
          <w:u w:val="single"/>
        </w:rPr>
        <w:fldChar w:fldCharType="end"/>
      </w:r>
      <w:r w:rsidRPr="009E2B43">
        <w:rPr>
          <w:noProof w:val="0"/>
        </w:rPr>
        <w:t>.</w:t>
      </w:r>
      <w:r w:rsidR="00F53DC9" w:rsidRPr="009E2B43">
        <w:rPr>
          <w:noProof w:val="0"/>
        </w:rPr>
        <w:t>”</w:t>
      </w:r>
    </w:p>
    <w:p w14:paraId="194B726C" w14:textId="77777777" w:rsidR="00D227BC" w:rsidRPr="009E2B43" w:rsidRDefault="00D227BC" w:rsidP="00D227BC">
      <w:pPr>
        <w:pStyle w:val="BodyText6"/>
      </w:pPr>
    </w:p>
    <w:p w14:paraId="709DC119" w14:textId="5B2B5611" w:rsidR="00F53DC9" w:rsidRPr="009E2B43" w:rsidRDefault="00F53DC9" w:rsidP="00D227BC">
      <w:pPr>
        <w:pStyle w:val="BodyText"/>
        <w:keepNext/>
        <w:keepLines/>
      </w:pPr>
      <w:r w:rsidRPr="009E2B43">
        <w:t>Other:</w:t>
      </w:r>
      <w:r w:rsidR="00D227BC" w:rsidRPr="009E2B43">
        <w:t xml:space="preserve"> </w:t>
      </w:r>
      <w:r w:rsidRPr="009E2B43">
        <w:t>When processing has completed, kill the temporary array:</w:t>
      </w:r>
    </w:p>
    <w:p w14:paraId="6F05C50E" w14:textId="77777777" w:rsidR="00F53DC9" w:rsidRPr="009E2B43" w:rsidRDefault="00F53DC9" w:rsidP="00337050">
      <w:pPr>
        <w:pStyle w:val="BodyText2"/>
        <w:rPr>
          <w:b/>
          <w:bCs/>
        </w:rPr>
      </w:pPr>
      <w:r w:rsidRPr="009E2B43">
        <w:rPr>
          <w:b/>
          <w:bCs/>
        </w:rPr>
        <w:t>^TMP($J,”SDAMA202”,”GETPLIST”)</w:t>
      </w:r>
    </w:p>
    <w:p w14:paraId="6176AD4A" w14:textId="77777777" w:rsidR="00337050" w:rsidRPr="009E2B43" w:rsidRDefault="00337050" w:rsidP="00337050">
      <w:pPr>
        <w:pStyle w:val="BodyText6"/>
      </w:pPr>
    </w:p>
    <w:p w14:paraId="4B65965B" w14:textId="3B8BFFE6" w:rsidR="00F53DC9" w:rsidRPr="009E2B43" w:rsidRDefault="00F53DC9" w:rsidP="00337050">
      <w:pPr>
        <w:pStyle w:val="AltHeading5"/>
      </w:pPr>
      <w:r w:rsidRPr="009E2B43">
        <w:lastRenderedPageBreak/>
        <w:t xml:space="preserve">GETPLIST </w:t>
      </w:r>
      <w:r w:rsidR="00337050" w:rsidRPr="009E2B43">
        <w:t>Example</w:t>
      </w:r>
    </w:p>
    <w:p w14:paraId="13460D09" w14:textId="22E0BE8B" w:rsidR="00F53DC9" w:rsidRPr="009E2B43" w:rsidRDefault="00F53DC9" w:rsidP="00337050">
      <w:pPr>
        <w:pStyle w:val="BodyText"/>
        <w:keepNext/>
        <w:keepLines/>
      </w:pPr>
      <w:r w:rsidRPr="009E2B43">
        <w:t xml:space="preserve">Retrieve inpatient and outpatient appointment date/time, patient ID, and length of appointment for clinic </w:t>
      </w:r>
      <w:r w:rsidRPr="009E2B43">
        <w:rPr>
          <w:b/>
          <w:bCs/>
        </w:rPr>
        <w:t>100</w:t>
      </w:r>
      <w:r w:rsidRPr="009E2B43">
        <w:t xml:space="preserve"> for </w:t>
      </w:r>
      <w:r w:rsidRPr="009E2B43">
        <w:rPr>
          <w:b/>
          <w:bCs/>
        </w:rPr>
        <w:t>1/1/02</w:t>
      </w:r>
      <w:r w:rsidRPr="009E2B43">
        <w:t xml:space="preserve"> from </w:t>
      </w:r>
      <w:r w:rsidRPr="009E2B43">
        <w:rPr>
          <w:b/>
          <w:bCs/>
        </w:rPr>
        <w:t>8</w:t>
      </w:r>
      <w:r w:rsidR="000829B1" w:rsidRPr="009E2B43">
        <w:rPr>
          <w:b/>
          <w:bCs/>
        </w:rPr>
        <w:t xml:space="preserve"> </w:t>
      </w:r>
      <w:r w:rsidRPr="009E2B43">
        <w:rPr>
          <w:b/>
          <w:bCs/>
        </w:rPr>
        <w:t>a</w:t>
      </w:r>
      <w:r w:rsidR="000829B1" w:rsidRPr="009E2B43">
        <w:rPr>
          <w:b/>
          <w:bCs/>
        </w:rPr>
        <w:t>.</w:t>
      </w:r>
      <w:r w:rsidRPr="009E2B43">
        <w:rPr>
          <w:b/>
          <w:bCs/>
        </w:rPr>
        <w:t>m</w:t>
      </w:r>
      <w:r w:rsidR="000829B1" w:rsidRPr="009E2B43">
        <w:rPr>
          <w:b/>
          <w:bCs/>
        </w:rPr>
        <w:t>.</w:t>
      </w:r>
      <w:r w:rsidRPr="009E2B43">
        <w:t xml:space="preserve"> to </w:t>
      </w:r>
      <w:r w:rsidRPr="009E2B43">
        <w:rPr>
          <w:b/>
          <w:bCs/>
        </w:rPr>
        <w:t>10</w:t>
      </w:r>
      <w:r w:rsidR="000829B1" w:rsidRPr="009E2B43">
        <w:rPr>
          <w:b/>
          <w:bCs/>
        </w:rPr>
        <w:t xml:space="preserve"> </w:t>
      </w:r>
      <w:r w:rsidRPr="009E2B43">
        <w:rPr>
          <w:b/>
          <w:bCs/>
        </w:rPr>
        <w:t>a</w:t>
      </w:r>
      <w:r w:rsidR="000829B1" w:rsidRPr="009E2B43">
        <w:rPr>
          <w:b/>
          <w:bCs/>
        </w:rPr>
        <w:t>.</w:t>
      </w:r>
      <w:r w:rsidRPr="009E2B43">
        <w:rPr>
          <w:b/>
          <w:bCs/>
        </w:rPr>
        <w:t>m</w:t>
      </w:r>
      <w:r w:rsidR="000829B1" w:rsidRPr="009E2B43">
        <w:rPr>
          <w:b/>
          <w:bCs/>
        </w:rPr>
        <w:t>.</w:t>
      </w:r>
      <w:r w:rsidRPr="009E2B43">
        <w:t>:</w:t>
      </w:r>
    </w:p>
    <w:p w14:paraId="79A0D8D7" w14:textId="77777777" w:rsidR="00D227BC" w:rsidRPr="009E2B43" w:rsidRDefault="00D227BC" w:rsidP="00D227BC">
      <w:pPr>
        <w:pStyle w:val="BodyText6"/>
        <w:keepNext/>
        <w:keepLines/>
      </w:pPr>
    </w:p>
    <w:p w14:paraId="016EBBEF" w14:textId="77777777" w:rsidR="00F53DC9" w:rsidRPr="009E2B43" w:rsidRDefault="00F53DC9" w:rsidP="00D227BC">
      <w:pPr>
        <w:pStyle w:val="Dialogue"/>
        <w:rPr>
          <w:b/>
          <w:bCs/>
        </w:rPr>
      </w:pPr>
      <w:r w:rsidRPr="009E2B43">
        <w:t>&gt;</w:t>
      </w:r>
      <w:r w:rsidRPr="009E2B43">
        <w:rPr>
          <w:b/>
          <w:bCs/>
        </w:rPr>
        <w:t>D GETPLIST^SDAMA202(100,”1;4;5”,,3020101.08,3020101.1,.SDRESULT)</w:t>
      </w:r>
    </w:p>
    <w:p w14:paraId="102C7301" w14:textId="77777777" w:rsidR="00F53DC9" w:rsidRPr="009E2B43" w:rsidRDefault="00F53DC9" w:rsidP="00D227BC">
      <w:pPr>
        <w:pStyle w:val="Dialogue"/>
      </w:pPr>
      <w:r w:rsidRPr="009E2B43">
        <w:t>&gt;</w:t>
      </w:r>
      <w:r w:rsidRPr="009E2B43">
        <w:rPr>
          <w:b/>
          <w:bCs/>
        </w:rPr>
        <w:t>ZW SDRESULT</w:t>
      </w:r>
    </w:p>
    <w:p w14:paraId="1444A32A" w14:textId="77777777" w:rsidR="00F53DC9" w:rsidRPr="009E2B43" w:rsidRDefault="00F53DC9" w:rsidP="00D227BC">
      <w:pPr>
        <w:pStyle w:val="Dialogue"/>
      </w:pPr>
      <w:r w:rsidRPr="009E2B43">
        <w:t>SDRESULT=4</w:t>
      </w:r>
    </w:p>
    <w:p w14:paraId="28345145" w14:textId="77777777" w:rsidR="00F53DC9" w:rsidRPr="009E2B43" w:rsidRDefault="00F53DC9" w:rsidP="00D227BC">
      <w:pPr>
        <w:pStyle w:val="Dialogue"/>
        <w:rPr>
          <w:b/>
          <w:bCs/>
        </w:rPr>
      </w:pPr>
      <w:r w:rsidRPr="009E2B43">
        <w:t>&gt;</w:t>
      </w:r>
      <w:r w:rsidRPr="009E2B43">
        <w:rPr>
          <w:b/>
          <w:bCs/>
        </w:rPr>
        <w:t>ZW ^TMP($J,”SDAMA202”,”GETPLIST”)</w:t>
      </w:r>
    </w:p>
    <w:p w14:paraId="7A1E9F70" w14:textId="77777777" w:rsidR="00F53DC9" w:rsidRPr="009E2B43" w:rsidRDefault="00F53DC9" w:rsidP="00D227BC">
      <w:pPr>
        <w:pStyle w:val="Dialogue"/>
      </w:pPr>
      <w:r w:rsidRPr="009E2B43">
        <w:t>^TMP(1000,”SDAMA202”,”GETPLIST”,1,1)=3020101.08</w:t>
      </w:r>
    </w:p>
    <w:p w14:paraId="03D78C4E" w14:textId="28F9415A" w:rsidR="00F53DC9" w:rsidRPr="009E2B43" w:rsidRDefault="00F53DC9" w:rsidP="00D227BC">
      <w:pPr>
        <w:pStyle w:val="Dialogue"/>
      </w:pPr>
      <w:r w:rsidRPr="009E2B43">
        <w:t>^TMP(1000,”SDAMA202”,”GETPLIST”,1,4)=4564^</w:t>
      </w:r>
      <w:r w:rsidR="00607968" w:rsidRPr="009E2B43">
        <w:t>SDPATIENT</w:t>
      </w:r>
      <w:r w:rsidRPr="009E2B43">
        <w:t>,</w:t>
      </w:r>
      <w:r w:rsidR="00607968" w:rsidRPr="009E2B43">
        <w:t>ONE</w:t>
      </w:r>
    </w:p>
    <w:p w14:paraId="7F2E4AE6" w14:textId="77777777" w:rsidR="00F53DC9" w:rsidRPr="009E2B43" w:rsidRDefault="00F53DC9" w:rsidP="00D227BC">
      <w:pPr>
        <w:pStyle w:val="Dialogue"/>
      </w:pPr>
      <w:r w:rsidRPr="009E2B43">
        <w:t>^TMP(1000,”SDAMA202”,”GETPLIST”,1,5)=60</w:t>
      </w:r>
    </w:p>
    <w:p w14:paraId="2DFC4D18" w14:textId="77777777" w:rsidR="00F53DC9" w:rsidRPr="009E2B43" w:rsidRDefault="00F53DC9" w:rsidP="00D227BC">
      <w:pPr>
        <w:pStyle w:val="Dialogue"/>
      </w:pPr>
      <w:r w:rsidRPr="009E2B43">
        <w:t>^TMP(1000,”SDAMA202”,”GETPLIST”,2,1)=3020101.09</w:t>
      </w:r>
    </w:p>
    <w:p w14:paraId="43266F28" w14:textId="3BC48D8D" w:rsidR="00F53DC9" w:rsidRPr="009E2B43" w:rsidRDefault="00F53DC9" w:rsidP="00D227BC">
      <w:pPr>
        <w:pStyle w:val="Dialogue"/>
      </w:pPr>
      <w:r w:rsidRPr="009E2B43">
        <w:t>^TMP(1000,”SDAMA202”,”GETPLIST”,2,4)=9007^</w:t>
      </w:r>
      <w:r w:rsidR="00607968" w:rsidRPr="009E2B43">
        <w:t>SDPATIENT</w:t>
      </w:r>
      <w:r w:rsidRPr="009E2B43">
        <w:t>,</w:t>
      </w:r>
      <w:r w:rsidR="00607968" w:rsidRPr="009E2B43">
        <w:t>TWO</w:t>
      </w:r>
    </w:p>
    <w:p w14:paraId="3483186A" w14:textId="77777777" w:rsidR="00F53DC9" w:rsidRPr="009E2B43" w:rsidRDefault="00F53DC9" w:rsidP="00D227BC">
      <w:pPr>
        <w:pStyle w:val="Dialogue"/>
      </w:pPr>
      <w:r w:rsidRPr="009E2B43">
        <w:t>^TMP(1000,”SDAMA202”,”GETPLIST”,2,5)=30</w:t>
      </w:r>
    </w:p>
    <w:p w14:paraId="244C6DE8" w14:textId="77777777" w:rsidR="00F53DC9" w:rsidRPr="009E2B43" w:rsidRDefault="00F53DC9" w:rsidP="00D227BC">
      <w:pPr>
        <w:pStyle w:val="Dialogue"/>
      </w:pPr>
      <w:r w:rsidRPr="009E2B43">
        <w:t>^TMP(1000,”SDAMA202”,”GETPLIST”,3,1)=3020101.093</w:t>
      </w:r>
    </w:p>
    <w:p w14:paraId="23211721" w14:textId="655D3E89" w:rsidR="00F53DC9" w:rsidRPr="009E2B43" w:rsidRDefault="00F53DC9" w:rsidP="00D227BC">
      <w:pPr>
        <w:pStyle w:val="Dialogue"/>
      </w:pPr>
      <w:r w:rsidRPr="009E2B43">
        <w:t>^TMP(1000,”SDAMA202”,”GETPLIST”,3,4)=24389^</w:t>
      </w:r>
      <w:r w:rsidR="00607968" w:rsidRPr="009E2B43">
        <w:t>SDPATIENT</w:t>
      </w:r>
      <w:r w:rsidRPr="009E2B43">
        <w:t>,</w:t>
      </w:r>
      <w:r w:rsidR="00607968" w:rsidRPr="009E2B43">
        <w:t>THREE</w:t>
      </w:r>
    </w:p>
    <w:p w14:paraId="47810928" w14:textId="77777777" w:rsidR="00F53DC9" w:rsidRPr="009E2B43" w:rsidRDefault="00F53DC9" w:rsidP="00D227BC">
      <w:pPr>
        <w:pStyle w:val="Dialogue"/>
      </w:pPr>
      <w:r w:rsidRPr="009E2B43">
        <w:t>^TMP(1000,”SDAMA202”,”GETPLIST”,3,5)=30</w:t>
      </w:r>
    </w:p>
    <w:p w14:paraId="3C4917E7" w14:textId="77777777" w:rsidR="00F53DC9" w:rsidRPr="009E2B43" w:rsidRDefault="00F53DC9" w:rsidP="00D227BC">
      <w:pPr>
        <w:pStyle w:val="Dialogue"/>
      </w:pPr>
      <w:r w:rsidRPr="009E2B43">
        <w:t>^TMP(1000,”SDAMA202”,”GETPLIST”,4,1)=3020101.1</w:t>
      </w:r>
    </w:p>
    <w:p w14:paraId="5B26C09F" w14:textId="5946CA08" w:rsidR="00F53DC9" w:rsidRPr="009E2B43" w:rsidRDefault="00F53DC9" w:rsidP="00D227BC">
      <w:pPr>
        <w:pStyle w:val="Dialogue"/>
      </w:pPr>
      <w:r w:rsidRPr="009E2B43">
        <w:t>^TMP(1000,”SDAMA202”,”GETPLIST”,4,4)=40374^</w:t>
      </w:r>
      <w:r w:rsidR="00607968" w:rsidRPr="009E2B43">
        <w:t>SDPATIENT</w:t>
      </w:r>
      <w:r w:rsidRPr="009E2B43">
        <w:t>,</w:t>
      </w:r>
      <w:r w:rsidR="00607968" w:rsidRPr="009E2B43">
        <w:t>FOUR</w:t>
      </w:r>
    </w:p>
    <w:p w14:paraId="78B88D71" w14:textId="04E4F991" w:rsidR="00F53DC9" w:rsidRPr="009E2B43" w:rsidRDefault="00F53DC9" w:rsidP="00D227BC">
      <w:pPr>
        <w:pStyle w:val="Dialogue"/>
      </w:pPr>
      <w:r w:rsidRPr="009E2B43">
        <w:t>^TMP(1000,”SDAMA202”,”GETPLIST”,4,5)=30</w:t>
      </w:r>
    </w:p>
    <w:p w14:paraId="5F46EF70" w14:textId="77777777" w:rsidR="00337050" w:rsidRPr="009E2B43" w:rsidRDefault="00337050" w:rsidP="00337050">
      <w:pPr>
        <w:pStyle w:val="BodyText6"/>
      </w:pPr>
    </w:p>
    <w:p w14:paraId="5B1727A7" w14:textId="7ABC303A" w:rsidR="00F53DC9" w:rsidRPr="009E2B43" w:rsidRDefault="00F53DC9" w:rsidP="005C006E">
      <w:pPr>
        <w:pStyle w:val="Heading2"/>
      </w:pPr>
      <w:bookmarkStart w:id="750" w:name="_Toc51598888"/>
      <w:bookmarkStart w:id="751" w:name="_Toc88642183"/>
      <w:r w:rsidRPr="009E2B43">
        <w:t xml:space="preserve">Application </w:t>
      </w:r>
      <w:r w:rsidR="00934E53" w:rsidRPr="009E2B43">
        <w:t>Programming Interface</w:t>
      </w:r>
      <w:r w:rsidR="00337050" w:rsidRPr="009E2B43">
        <w:t>—</w:t>
      </w:r>
      <w:r w:rsidRPr="009E2B43">
        <w:t>PATAPPT</w:t>
      </w:r>
      <w:bookmarkEnd w:id="750"/>
      <w:bookmarkEnd w:id="751"/>
    </w:p>
    <w:p w14:paraId="1B44D4E4" w14:textId="77777777" w:rsidR="00337050" w:rsidRPr="009E2B43" w:rsidRDefault="00F53DC9" w:rsidP="00337050">
      <w:pPr>
        <w:pStyle w:val="AltHeading5"/>
      </w:pPr>
      <w:r w:rsidRPr="009E2B43">
        <w:t>Name</w:t>
      </w:r>
    </w:p>
    <w:p w14:paraId="22591866" w14:textId="05BC1380" w:rsidR="00F53DC9" w:rsidRPr="009E2B43" w:rsidRDefault="00F53DC9" w:rsidP="00337050">
      <w:pPr>
        <w:pStyle w:val="BodyText2"/>
        <w:keepNext/>
        <w:keepLines/>
      </w:pPr>
      <w:r w:rsidRPr="009E2B43">
        <w:rPr>
          <w:b/>
          <w:bCs/>
        </w:rPr>
        <w:t>PATAPPT</w:t>
      </w:r>
      <w:r w:rsidRPr="009E2B43">
        <w:t xml:space="preserve"> ; Check for existence of any appointment for a patient</w:t>
      </w:r>
    </w:p>
    <w:p w14:paraId="5978AFC7" w14:textId="77777777" w:rsidR="00337050" w:rsidRPr="009E2B43" w:rsidRDefault="00337050" w:rsidP="00337050">
      <w:pPr>
        <w:pStyle w:val="BodyText6"/>
        <w:keepNext/>
        <w:keepLines/>
      </w:pPr>
    </w:p>
    <w:p w14:paraId="2B112A93" w14:textId="77777777" w:rsidR="00337050" w:rsidRPr="009E2B43" w:rsidRDefault="00F53DC9" w:rsidP="00337050">
      <w:pPr>
        <w:pStyle w:val="AltHeading5"/>
      </w:pPr>
      <w:r w:rsidRPr="009E2B43">
        <w:t>Declaration</w:t>
      </w:r>
    </w:p>
    <w:p w14:paraId="4F09B5A7" w14:textId="3A7EBC78" w:rsidR="00F53DC9" w:rsidRPr="009E2B43" w:rsidRDefault="00F53DC9" w:rsidP="00337050">
      <w:pPr>
        <w:pStyle w:val="APIFormat"/>
      </w:pPr>
      <w:r w:rsidRPr="009E2B43">
        <w:t>PATAPPT^SDAMA204(SDDFN)</w:t>
      </w:r>
    </w:p>
    <w:p w14:paraId="765636AF" w14:textId="77777777" w:rsidR="00337050" w:rsidRPr="009E2B43" w:rsidRDefault="00337050" w:rsidP="00337050">
      <w:pPr>
        <w:pStyle w:val="BodyText6"/>
        <w:keepNext/>
        <w:keepLines/>
      </w:pPr>
    </w:p>
    <w:p w14:paraId="39F90F18" w14:textId="77777777" w:rsidR="00337050" w:rsidRPr="009E2B43" w:rsidRDefault="00F53DC9" w:rsidP="00337050">
      <w:pPr>
        <w:pStyle w:val="AltHeading5"/>
      </w:pPr>
      <w:r w:rsidRPr="009E2B43">
        <w:t>Description</w:t>
      </w:r>
    </w:p>
    <w:p w14:paraId="428AB523" w14:textId="4994236C" w:rsidR="00F53DC9" w:rsidRPr="009E2B43" w:rsidRDefault="00F53DC9" w:rsidP="00F53DC9">
      <w:pPr>
        <w:pStyle w:val="BodyText"/>
      </w:pPr>
      <w:r w:rsidRPr="009E2B43">
        <w:t xml:space="preserve">Returns </w:t>
      </w:r>
      <w:r w:rsidRPr="009E2B43">
        <w:rPr>
          <w:b/>
          <w:bCs/>
        </w:rPr>
        <w:t>1</w:t>
      </w:r>
      <w:r w:rsidRPr="009E2B43">
        <w:t xml:space="preserve">, </w:t>
      </w:r>
      <w:r w:rsidRPr="009E2B43">
        <w:rPr>
          <w:b/>
          <w:bCs/>
        </w:rPr>
        <w:t>0</w:t>
      </w:r>
      <w:r w:rsidRPr="009E2B43">
        <w:t xml:space="preserve">, </w:t>
      </w:r>
      <w:r w:rsidR="00337050" w:rsidRPr="009E2B43">
        <w:t xml:space="preserve">or </w:t>
      </w:r>
      <w:r w:rsidRPr="009E2B43">
        <w:rPr>
          <w:b/>
          <w:bCs/>
        </w:rPr>
        <w:t>-1</w:t>
      </w:r>
      <w:r w:rsidRPr="009E2B43">
        <w:t xml:space="preserve"> according to the existence of appointment(s) for </w:t>
      </w:r>
      <w:r w:rsidRPr="009E2B43">
        <w:tab/>
        <w:t>a patient ID. To use this API, subscribe to Integration Agreement #4216.</w:t>
      </w:r>
    </w:p>
    <w:p w14:paraId="516FE07A" w14:textId="77777777" w:rsidR="003A75FD" w:rsidRPr="009E2B43" w:rsidRDefault="00F53DC9" w:rsidP="003A75FD">
      <w:pPr>
        <w:pStyle w:val="AltHeading5"/>
      </w:pPr>
      <w:r w:rsidRPr="009E2B43">
        <w:t>Argument</w:t>
      </w:r>
    </w:p>
    <w:p w14:paraId="5E53E803" w14:textId="506D523F" w:rsidR="00F53DC9" w:rsidRPr="009E2B43" w:rsidRDefault="00F53DC9" w:rsidP="003A75FD">
      <w:pPr>
        <w:pStyle w:val="BodyText2"/>
      </w:pPr>
      <w:r w:rsidRPr="009E2B43">
        <w:rPr>
          <w:b/>
          <w:bCs/>
        </w:rPr>
        <w:t>SDDFN</w:t>
      </w:r>
      <w:r w:rsidR="003A75FD" w:rsidRPr="009E2B43">
        <w:rPr>
          <w:b/>
          <w:bCs/>
        </w:rPr>
        <w:t>:</w:t>
      </w:r>
      <w:r w:rsidR="003A75FD" w:rsidRPr="009E2B43">
        <w:t xml:space="preserve"> </w:t>
      </w:r>
      <w:r w:rsidRPr="009E2B43">
        <w:t>Patient IEN (required)</w:t>
      </w:r>
      <w:r w:rsidR="003A75FD" w:rsidRPr="009E2B43">
        <w:t>.</w:t>
      </w:r>
    </w:p>
    <w:p w14:paraId="4D21ABF6" w14:textId="77777777" w:rsidR="003A75FD" w:rsidRPr="009E2B43" w:rsidRDefault="003A75FD" w:rsidP="003A75FD">
      <w:pPr>
        <w:pStyle w:val="BodyText6"/>
      </w:pPr>
    </w:p>
    <w:p w14:paraId="4DF32376" w14:textId="03A43213" w:rsidR="003A75FD" w:rsidRPr="009E2B43" w:rsidRDefault="00F53DC9" w:rsidP="003A75FD">
      <w:pPr>
        <w:pStyle w:val="AltHeading5"/>
      </w:pPr>
      <w:r w:rsidRPr="009E2B43">
        <w:t>Return Values</w:t>
      </w:r>
    </w:p>
    <w:p w14:paraId="53F8B54C" w14:textId="097696AD" w:rsidR="00F53DC9" w:rsidRPr="009E2B43" w:rsidRDefault="00F53DC9" w:rsidP="003A75FD">
      <w:pPr>
        <w:pStyle w:val="BodyText"/>
        <w:keepNext/>
        <w:keepLines/>
      </w:pPr>
      <w:r w:rsidRPr="009E2B43">
        <w:t>Patient scheduling record(s)</w:t>
      </w:r>
      <w:r w:rsidR="003A75FD" w:rsidRPr="009E2B43">
        <w:t xml:space="preserve">; </w:t>
      </w:r>
      <w:r w:rsidRPr="009E2B43">
        <w:t>Value Returned</w:t>
      </w:r>
      <w:r w:rsidR="003A75FD" w:rsidRPr="009E2B43">
        <w:t>:</w:t>
      </w:r>
    </w:p>
    <w:p w14:paraId="07500845" w14:textId="3FF1521E" w:rsidR="00F53DC9" w:rsidRPr="009E2B43" w:rsidRDefault="003A75FD" w:rsidP="003A75FD">
      <w:pPr>
        <w:pStyle w:val="ListBullet"/>
        <w:keepNext/>
        <w:keepLines/>
      </w:pPr>
      <w:r w:rsidRPr="009E2B43">
        <w:rPr>
          <w:b/>
          <w:bCs/>
        </w:rPr>
        <w:t>1—</w:t>
      </w:r>
      <w:r w:rsidR="00F53DC9" w:rsidRPr="009E2B43">
        <w:t>Appointment(s) on file</w:t>
      </w:r>
      <w:r w:rsidRPr="009E2B43">
        <w:t>.</w:t>
      </w:r>
    </w:p>
    <w:p w14:paraId="2459E282" w14:textId="5B75A122" w:rsidR="00F53DC9" w:rsidRPr="009E2B43" w:rsidRDefault="003A75FD" w:rsidP="003A75FD">
      <w:pPr>
        <w:pStyle w:val="ListBullet"/>
        <w:keepNext/>
        <w:keepLines/>
      </w:pPr>
      <w:r w:rsidRPr="009E2B43">
        <w:rPr>
          <w:b/>
          <w:bCs/>
        </w:rPr>
        <w:t>0—</w:t>
      </w:r>
      <w:r w:rsidR="00F53DC9" w:rsidRPr="009E2B43">
        <w:t>No Appointment(s) on file</w:t>
      </w:r>
      <w:r w:rsidRPr="009E2B43">
        <w:t>.</w:t>
      </w:r>
    </w:p>
    <w:p w14:paraId="27536BD8" w14:textId="4AB3769C" w:rsidR="00F53DC9" w:rsidRPr="009E2B43" w:rsidRDefault="003A75FD" w:rsidP="003A75FD">
      <w:pPr>
        <w:pStyle w:val="ListBullet"/>
      </w:pPr>
      <w:r w:rsidRPr="009E2B43">
        <w:rPr>
          <w:b/>
          <w:bCs/>
        </w:rPr>
        <w:t>-1—</w:t>
      </w:r>
      <w:r w:rsidR="00F53DC9" w:rsidRPr="009E2B43">
        <w:t>Error</w:t>
      </w:r>
      <w:r w:rsidRPr="009E2B43">
        <w:t>.</w:t>
      </w:r>
    </w:p>
    <w:p w14:paraId="0597FA87" w14:textId="77777777" w:rsidR="003A75FD" w:rsidRPr="009E2B43" w:rsidRDefault="003A75FD" w:rsidP="003A75FD">
      <w:pPr>
        <w:pStyle w:val="BodyText6"/>
      </w:pPr>
    </w:p>
    <w:p w14:paraId="465D1669" w14:textId="36102FDE" w:rsidR="00F53DC9" w:rsidRPr="009E2B43" w:rsidRDefault="00F53DC9" w:rsidP="003A75FD">
      <w:pPr>
        <w:pStyle w:val="BodyText"/>
      </w:pPr>
      <w:r w:rsidRPr="009E2B43">
        <w:t xml:space="preserve">Depending on the existence of appointment(s) for a specific patient ID, an extrinsic value </w:t>
      </w:r>
      <w:r w:rsidR="003A75FD" w:rsidRPr="009E2B43">
        <w:t>is</w:t>
      </w:r>
      <w:r w:rsidRPr="009E2B43">
        <w:t xml:space="preserve"> returned according to the Return Values listed above.</w:t>
      </w:r>
    </w:p>
    <w:p w14:paraId="7C3184EB" w14:textId="4B1583B8" w:rsidR="00F53DC9" w:rsidRPr="009E2B43" w:rsidRDefault="00F53DC9" w:rsidP="003A75FD">
      <w:pPr>
        <w:pStyle w:val="BodyText"/>
      </w:pPr>
      <w:r w:rsidRPr="009E2B43">
        <w:t xml:space="preserve">If an error occurs, a </w:t>
      </w:r>
      <w:r w:rsidRPr="009E2B43">
        <w:rPr>
          <w:b/>
          <w:bCs/>
        </w:rPr>
        <w:t>–1</w:t>
      </w:r>
      <w:r w:rsidRPr="009E2B43">
        <w:t xml:space="preserve"> </w:t>
      </w:r>
      <w:r w:rsidR="003A75FD" w:rsidRPr="009E2B43">
        <w:t>is</w:t>
      </w:r>
      <w:r w:rsidRPr="009E2B43">
        <w:t xml:space="preserve"> returned, and a node with error information </w:t>
      </w:r>
      <w:r w:rsidR="003A75FD" w:rsidRPr="009E2B43">
        <w:t>is</w:t>
      </w:r>
      <w:r w:rsidRPr="009E2B43">
        <w:t xml:space="preserve"> created.</w:t>
      </w:r>
    </w:p>
    <w:p w14:paraId="12C53637" w14:textId="10D97A93" w:rsidR="00F53DC9" w:rsidRPr="009E2B43" w:rsidRDefault="00F53DC9" w:rsidP="00412E95">
      <w:pPr>
        <w:pStyle w:val="BodyText"/>
        <w:keepNext/>
        <w:keepLines/>
      </w:pPr>
      <w:r w:rsidRPr="009E2B43">
        <w:t xml:space="preserve">The format </w:t>
      </w:r>
      <w:r w:rsidR="003A75FD" w:rsidRPr="009E2B43">
        <w:t>is</w:t>
      </w:r>
      <w:r w:rsidRPr="009E2B43">
        <w:t>:</w:t>
      </w:r>
    </w:p>
    <w:p w14:paraId="02401D5E" w14:textId="77777777" w:rsidR="00412E95" w:rsidRPr="009E2B43" w:rsidRDefault="00412E95" w:rsidP="00412E95">
      <w:pPr>
        <w:pStyle w:val="BodyText6"/>
        <w:keepNext/>
        <w:keepLines/>
      </w:pPr>
    </w:p>
    <w:p w14:paraId="4170F749" w14:textId="77777777" w:rsidR="00412E95" w:rsidRPr="009E2B43" w:rsidRDefault="00F53DC9" w:rsidP="00412E95">
      <w:pPr>
        <w:pStyle w:val="Dialogue"/>
        <w:rPr>
          <w:b/>
          <w:bCs/>
        </w:rPr>
      </w:pPr>
      <w:r w:rsidRPr="009E2B43">
        <w:rPr>
          <w:b/>
          <w:bCs/>
        </w:rPr>
        <w:t>W $$PATAPPT^SDAMA204(0) -1</w:t>
      </w:r>
    </w:p>
    <w:p w14:paraId="308DE6A3" w14:textId="4F887803" w:rsidR="00F53DC9" w:rsidRPr="009E2B43" w:rsidRDefault="00F53DC9" w:rsidP="00412E95">
      <w:pPr>
        <w:pStyle w:val="Dialogue"/>
      </w:pPr>
      <w:r w:rsidRPr="009E2B43">
        <w:t>The error information reside</w:t>
      </w:r>
      <w:r w:rsidR="00D227BC" w:rsidRPr="009E2B43">
        <w:t>s</w:t>
      </w:r>
      <w:r w:rsidRPr="009E2B43">
        <w:t xml:space="preserve"> in the following node:</w:t>
      </w:r>
    </w:p>
    <w:p w14:paraId="4ED5D427" w14:textId="18162FC4" w:rsidR="00F53DC9" w:rsidRPr="009E2B43" w:rsidRDefault="00F53DC9" w:rsidP="00412E95">
      <w:pPr>
        <w:pStyle w:val="Dialogue"/>
        <w:rPr>
          <w:b/>
          <w:bCs/>
        </w:rPr>
      </w:pPr>
      <w:r w:rsidRPr="009E2B43">
        <w:rPr>
          <w:b/>
          <w:bCs/>
        </w:rPr>
        <w:t>ZW ^TMP(634,"SDAMA204","PATAPPT","ERROR")</w:t>
      </w:r>
    </w:p>
    <w:p w14:paraId="7C38CD4E" w14:textId="25CB9073" w:rsidR="00F53DC9" w:rsidRPr="009E2B43" w:rsidRDefault="00F53DC9" w:rsidP="00412E95">
      <w:pPr>
        <w:pStyle w:val="Dialogue"/>
      </w:pPr>
      <w:r w:rsidRPr="009E2B43">
        <w:t>^TMP(634,"SDAMA204","PATAPPT","ERROR",114)="INVALID PATIENT ID"</w:t>
      </w:r>
    </w:p>
    <w:p w14:paraId="0D7158F5" w14:textId="6D01A4DA" w:rsidR="00412E95" w:rsidRPr="009E2B43" w:rsidRDefault="00412E95" w:rsidP="00412E95">
      <w:pPr>
        <w:pStyle w:val="Dialogue"/>
      </w:pPr>
      <w:r w:rsidRPr="009E2B43">
        <w:t>See “</w:t>
      </w:r>
      <w:r w:rsidRPr="009E2B43">
        <w:rPr>
          <w:color w:val="0000FF"/>
          <w:u w:val="single"/>
        </w:rPr>
        <w:fldChar w:fldCharType="begin"/>
      </w:r>
      <w:r w:rsidRPr="009E2B43">
        <w:rPr>
          <w:color w:val="0000FF"/>
          <w:u w:val="single"/>
        </w:rPr>
        <w:instrText xml:space="preserve"> REF _Ref54622643 \h  \* MERGEFORMAT </w:instrText>
      </w:r>
      <w:r w:rsidRPr="009E2B43">
        <w:rPr>
          <w:color w:val="0000FF"/>
          <w:u w:val="single"/>
        </w:rPr>
      </w:r>
      <w:r w:rsidRPr="009E2B43">
        <w:rPr>
          <w:color w:val="0000FF"/>
          <w:u w:val="single"/>
        </w:rPr>
        <w:fldChar w:fldCharType="separate"/>
      </w:r>
      <w:r w:rsidR="00064DA6" w:rsidRPr="00064DA6">
        <w:rPr>
          <w:color w:val="0000FF"/>
          <w:u w:val="single"/>
        </w:rPr>
        <w:t>Error Codes</w:t>
      </w:r>
      <w:r w:rsidRPr="009E2B43">
        <w:rPr>
          <w:color w:val="0000FF"/>
          <w:u w:val="single"/>
        </w:rPr>
        <w:fldChar w:fldCharType="end"/>
      </w:r>
      <w:r w:rsidRPr="009E2B43">
        <w:t>” for a list of error codes and messages.</w:t>
      </w:r>
    </w:p>
    <w:p w14:paraId="353436CA" w14:textId="77777777" w:rsidR="00D227BC" w:rsidRPr="009E2B43" w:rsidRDefault="00D227BC" w:rsidP="00D227BC">
      <w:pPr>
        <w:pStyle w:val="BodyText6"/>
      </w:pPr>
    </w:p>
    <w:p w14:paraId="09C39285" w14:textId="4C46BBAF" w:rsidR="00F53DC9" w:rsidRPr="009E2B43" w:rsidRDefault="00F53DC9" w:rsidP="003A75FD">
      <w:pPr>
        <w:pStyle w:val="BodyText"/>
      </w:pPr>
      <w:r w:rsidRPr="009E2B43">
        <w:t xml:space="preserve">This function does </w:t>
      </w:r>
      <w:r w:rsidRPr="009E2B43">
        <w:rPr>
          <w:i/>
          <w:iCs/>
        </w:rPr>
        <w:t>not</w:t>
      </w:r>
      <w:r w:rsidRPr="009E2B43">
        <w:t xml:space="preserve"> remove the </w:t>
      </w:r>
      <w:r w:rsidRPr="009E2B43">
        <w:rPr>
          <w:b/>
          <w:bCs/>
        </w:rPr>
        <w:t>^TMP</w:t>
      </w:r>
      <w:r w:rsidRPr="009E2B43">
        <w:t xml:space="preserve"> node created when an error occurs. It is the calling program’s responsibility to delete the node.</w:t>
      </w:r>
    </w:p>
    <w:p w14:paraId="48C7C1FB" w14:textId="3673E9CE" w:rsidR="00F53DC9" w:rsidRPr="009E2B43" w:rsidRDefault="00F53DC9" w:rsidP="003A75FD">
      <w:pPr>
        <w:pStyle w:val="AltHeading5"/>
      </w:pPr>
      <w:r w:rsidRPr="009E2B43">
        <w:t xml:space="preserve">PATAPPT </w:t>
      </w:r>
      <w:r w:rsidR="003A75FD" w:rsidRPr="009E2B43">
        <w:t>Examples</w:t>
      </w:r>
    </w:p>
    <w:p w14:paraId="326984F7" w14:textId="77777777" w:rsidR="00F53DC9" w:rsidRPr="009E2B43" w:rsidRDefault="00F53DC9" w:rsidP="003A75FD">
      <w:pPr>
        <w:pStyle w:val="BodyText"/>
        <w:keepNext/>
        <w:keepLines/>
      </w:pPr>
      <w:r w:rsidRPr="009E2B43">
        <w:t xml:space="preserve">The following examples show the initialization of variable </w:t>
      </w:r>
      <w:r w:rsidRPr="009E2B43">
        <w:rPr>
          <w:b/>
          <w:bCs/>
        </w:rPr>
        <w:t>X</w:t>
      </w:r>
      <w:r w:rsidRPr="009E2B43">
        <w:t xml:space="preserve"> with the value from the function </w:t>
      </w:r>
      <w:r w:rsidRPr="009E2B43">
        <w:rPr>
          <w:b/>
          <w:bCs/>
        </w:rPr>
        <w:t>$$PATAPPT^SDAMA204(SDDFN)</w:t>
      </w:r>
      <w:r w:rsidRPr="009E2B43">
        <w:t>:</w:t>
      </w:r>
    </w:p>
    <w:p w14:paraId="151EB5D9" w14:textId="27AFEBBB" w:rsidR="00F53DC9" w:rsidRPr="009E2B43" w:rsidRDefault="00F53DC9" w:rsidP="00995953">
      <w:pPr>
        <w:pStyle w:val="ListNumber"/>
        <w:keepNext/>
        <w:keepLines/>
        <w:numPr>
          <w:ilvl w:val="0"/>
          <w:numId w:val="27"/>
        </w:numPr>
        <w:ind w:left="720"/>
      </w:pPr>
      <w:r w:rsidRPr="009E2B43">
        <w:t>Patient Appointments Exists</w:t>
      </w:r>
      <w:r w:rsidR="003A75FD" w:rsidRPr="009E2B43">
        <w:t>:</w:t>
      </w:r>
    </w:p>
    <w:p w14:paraId="1B126D8A" w14:textId="77777777" w:rsidR="003A75FD" w:rsidRPr="009E2B43" w:rsidRDefault="003A75FD" w:rsidP="003A75FD">
      <w:pPr>
        <w:pStyle w:val="CodeBoldIndent2"/>
        <w:keepNext/>
        <w:keepLines/>
        <w:rPr>
          <w:b w:val="0"/>
          <w:bCs/>
        </w:rPr>
      </w:pPr>
    </w:p>
    <w:p w14:paraId="56330F8F" w14:textId="42F70F4A" w:rsidR="00F53DC9" w:rsidRPr="009E2B43" w:rsidRDefault="00F53DC9" w:rsidP="003A75FD">
      <w:pPr>
        <w:pStyle w:val="CodeBoldIndent2"/>
        <w:keepNext/>
        <w:keepLines/>
      </w:pPr>
      <w:r w:rsidRPr="009E2B43">
        <w:rPr>
          <w:b w:val="0"/>
          <w:bCs/>
        </w:rPr>
        <w:t>Cache&gt;</w:t>
      </w:r>
      <w:r w:rsidRPr="009E2B43">
        <w:t>S X=$$PATAPPT^SDAMA204(123)</w:t>
      </w:r>
    </w:p>
    <w:p w14:paraId="7FE8D6F5" w14:textId="77777777" w:rsidR="00F53DC9" w:rsidRPr="009E2B43" w:rsidRDefault="00F53DC9" w:rsidP="003A75FD">
      <w:pPr>
        <w:pStyle w:val="CodeBoldIndent2"/>
        <w:keepNext/>
        <w:keepLines/>
      </w:pPr>
      <w:r w:rsidRPr="009E2B43">
        <w:rPr>
          <w:b w:val="0"/>
          <w:bCs/>
        </w:rPr>
        <w:t>Cache&gt;</w:t>
      </w:r>
      <w:r w:rsidRPr="009E2B43">
        <w:t>W X</w:t>
      </w:r>
    </w:p>
    <w:p w14:paraId="228B786E" w14:textId="77777777" w:rsidR="00F53DC9" w:rsidRPr="009E2B43" w:rsidRDefault="00F53DC9" w:rsidP="003A75FD">
      <w:pPr>
        <w:pStyle w:val="CodeBoldIndent2"/>
        <w:keepNext/>
        <w:keepLines/>
        <w:rPr>
          <w:b w:val="0"/>
          <w:bCs/>
        </w:rPr>
      </w:pPr>
      <w:r w:rsidRPr="009E2B43">
        <w:rPr>
          <w:b w:val="0"/>
          <w:bCs/>
        </w:rPr>
        <w:t>1</w:t>
      </w:r>
    </w:p>
    <w:p w14:paraId="5B97DE83" w14:textId="77777777" w:rsidR="00F53DC9" w:rsidRPr="009E2B43" w:rsidRDefault="00F53DC9" w:rsidP="003A75FD">
      <w:pPr>
        <w:pStyle w:val="BodyText6"/>
        <w:keepNext/>
        <w:keepLines/>
      </w:pPr>
    </w:p>
    <w:p w14:paraId="6C403D86" w14:textId="3C88971B" w:rsidR="00F53DC9" w:rsidRPr="009E2B43" w:rsidRDefault="00F53DC9" w:rsidP="003A75FD">
      <w:pPr>
        <w:pStyle w:val="ListNumber"/>
        <w:keepNext/>
        <w:keepLines/>
      </w:pPr>
      <w:r w:rsidRPr="009E2B43">
        <w:t>No Patient Appointments Exists</w:t>
      </w:r>
      <w:r w:rsidR="003A75FD" w:rsidRPr="009E2B43">
        <w:t>:</w:t>
      </w:r>
    </w:p>
    <w:p w14:paraId="1CF39DCF" w14:textId="77777777" w:rsidR="003A75FD" w:rsidRPr="009E2B43" w:rsidRDefault="003A75FD" w:rsidP="003A75FD">
      <w:pPr>
        <w:pStyle w:val="CodeBoldIndent2"/>
        <w:keepNext/>
        <w:keepLines/>
      </w:pPr>
    </w:p>
    <w:p w14:paraId="77853A22" w14:textId="2D0110F0" w:rsidR="00F53DC9" w:rsidRPr="009E2B43" w:rsidRDefault="00F53DC9" w:rsidP="003A75FD">
      <w:pPr>
        <w:pStyle w:val="CodeBoldIndent2"/>
      </w:pPr>
      <w:r w:rsidRPr="009E2B43">
        <w:rPr>
          <w:b w:val="0"/>
          <w:bCs/>
        </w:rPr>
        <w:t>Cache&gt;</w:t>
      </w:r>
      <w:r w:rsidRPr="009E2B43">
        <w:t>S X=$$PATAPPT^SDAMA204(11)</w:t>
      </w:r>
    </w:p>
    <w:p w14:paraId="4D141F50" w14:textId="77777777" w:rsidR="00F53DC9" w:rsidRPr="009E2B43" w:rsidRDefault="00F53DC9" w:rsidP="003A75FD">
      <w:pPr>
        <w:pStyle w:val="CodeBoldIndent2"/>
      </w:pPr>
      <w:r w:rsidRPr="009E2B43">
        <w:rPr>
          <w:b w:val="0"/>
          <w:bCs/>
        </w:rPr>
        <w:t>Cache&gt;</w:t>
      </w:r>
      <w:r w:rsidRPr="009E2B43">
        <w:t>W X</w:t>
      </w:r>
    </w:p>
    <w:p w14:paraId="18022EBC" w14:textId="77777777" w:rsidR="00F53DC9" w:rsidRPr="009E2B43" w:rsidRDefault="00F53DC9" w:rsidP="003A75FD">
      <w:pPr>
        <w:pStyle w:val="CodeBoldIndent2"/>
        <w:rPr>
          <w:b w:val="0"/>
          <w:bCs/>
        </w:rPr>
      </w:pPr>
      <w:r w:rsidRPr="009E2B43">
        <w:rPr>
          <w:b w:val="0"/>
          <w:bCs/>
        </w:rPr>
        <w:t>0</w:t>
      </w:r>
    </w:p>
    <w:p w14:paraId="26C7A0A4" w14:textId="77777777" w:rsidR="00F53DC9" w:rsidRPr="009E2B43" w:rsidRDefault="00F53DC9" w:rsidP="003A75FD">
      <w:pPr>
        <w:pStyle w:val="BodyText6"/>
      </w:pPr>
    </w:p>
    <w:p w14:paraId="536A6BD9" w14:textId="5962384B" w:rsidR="00F53DC9" w:rsidRPr="009E2B43" w:rsidRDefault="00F53DC9" w:rsidP="003A75FD">
      <w:pPr>
        <w:pStyle w:val="ListNumber"/>
        <w:keepNext/>
        <w:keepLines/>
      </w:pPr>
      <w:r w:rsidRPr="009E2B43">
        <w:t>Invalid Patient ID</w:t>
      </w:r>
      <w:r w:rsidR="003A75FD" w:rsidRPr="009E2B43">
        <w:t>:</w:t>
      </w:r>
    </w:p>
    <w:p w14:paraId="029A2B5E" w14:textId="77777777" w:rsidR="003A75FD" w:rsidRPr="009E2B43" w:rsidRDefault="003A75FD" w:rsidP="003A75FD">
      <w:pPr>
        <w:pStyle w:val="CodeBoldIndent2"/>
        <w:keepNext/>
        <w:keepLines/>
        <w:rPr>
          <w:b w:val="0"/>
          <w:bCs/>
        </w:rPr>
      </w:pPr>
    </w:p>
    <w:p w14:paraId="34B84D7B" w14:textId="25BDEF83" w:rsidR="00F53DC9" w:rsidRPr="009E2B43" w:rsidRDefault="00F53DC9" w:rsidP="003A75FD">
      <w:pPr>
        <w:pStyle w:val="CodeBoldIndent2"/>
        <w:keepNext/>
        <w:keepLines/>
      </w:pPr>
      <w:r w:rsidRPr="009E2B43">
        <w:rPr>
          <w:b w:val="0"/>
          <w:bCs/>
        </w:rPr>
        <w:t>Cache&gt;</w:t>
      </w:r>
      <w:r w:rsidRPr="009E2B43">
        <w:t>S X=$$PATAPPT^SDAMA204(0)</w:t>
      </w:r>
    </w:p>
    <w:p w14:paraId="1D8145DF" w14:textId="77777777" w:rsidR="00F53DC9" w:rsidRPr="009E2B43" w:rsidRDefault="00F53DC9" w:rsidP="003A75FD">
      <w:pPr>
        <w:pStyle w:val="CodeBoldIndent2"/>
        <w:keepNext/>
        <w:keepLines/>
      </w:pPr>
      <w:r w:rsidRPr="009E2B43">
        <w:rPr>
          <w:b w:val="0"/>
          <w:bCs/>
        </w:rPr>
        <w:t>Cache&gt;</w:t>
      </w:r>
      <w:r w:rsidRPr="009E2B43">
        <w:t>W X</w:t>
      </w:r>
    </w:p>
    <w:p w14:paraId="03623BDB" w14:textId="77777777" w:rsidR="00F53DC9" w:rsidRPr="009E2B43" w:rsidRDefault="00F53DC9" w:rsidP="003A75FD">
      <w:pPr>
        <w:pStyle w:val="CodeBoldIndent2"/>
        <w:keepNext/>
        <w:keepLines/>
        <w:rPr>
          <w:b w:val="0"/>
          <w:bCs/>
        </w:rPr>
      </w:pPr>
      <w:r w:rsidRPr="009E2B43">
        <w:rPr>
          <w:b w:val="0"/>
          <w:bCs/>
        </w:rPr>
        <w:t>-1</w:t>
      </w:r>
    </w:p>
    <w:p w14:paraId="6A9EEABE" w14:textId="77777777" w:rsidR="00F53DC9" w:rsidRPr="009E2B43" w:rsidRDefault="00F53DC9" w:rsidP="003A75FD">
      <w:pPr>
        <w:pStyle w:val="CodeBoldIndent2"/>
        <w:keepNext/>
        <w:keepLines/>
      </w:pPr>
      <w:r w:rsidRPr="009E2B43">
        <w:rPr>
          <w:b w:val="0"/>
          <w:bCs/>
        </w:rPr>
        <w:t>Cache&gt;</w:t>
      </w:r>
      <w:r w:rsidRPr="009E2B43">
        <w:t>ZW ^TMP($J,"SDAMA204","PATAPPT","ERROR")</w:t>
      </w:r>
    </w:p>
    <w:p w14:paraId="6DA05EFA" w14:textId="77777777" w:rsidR="00F53DC9" w:rsidRPr="009E2B43" w:rsidRDefault="00F53DC9" w:rsidP="003A75FD">
      <w:pPr>
        <w:pStyle w:val="CodeBoldIndent2"/>
        <w:rPr>
          <w:b w:val="0"/>
          <w:bCs/>
        </w:rPr>
      </w:pPr>
      <w:r w:rsidRPr="009E2B43">
        <w:rPr>
          <w:b w:val="0"/>
          <w:bCs/>
        </w:rPr>
        <w:t>^TMP(659,"SDAMA204","PATAPPT","ERROR",114)="INVALID PATIENT ID"</w:t>
      </w:r>
    </w:p>
    <w:p w14:paraId="0EAC0F36" w14:textId="77777777" w:rsidR="003A75FD" w:rsidRPr="009E2B43" w:rsidRDefault="003A75FD" w:rsidP="003A75FD">
      <w:pPr>
        <w:pStyle w:val="BodyText6"/>
      </w:pPr>
    </w:p>
    <w:p w14:paraId="3C688280" w14:textId="31B8C9DF" w:rsidR="00F53DC9" w:rsidRPr="009E2B43" w:rsidRDefault="003A75FD" w:rsidP="003A75FD">
      <w:pPr>
        <w:pStyle w:val="Heading2"/>
      </w:pPr>
      <w:bookmarkStart w:id="752" w:name="_Ref54622643"/>
      <w:bookmarkStart w:id="753" w:name="_Toc88642184"/>
      <w:r w:rsidRPr="009E2B43">
        <w:lastRenderedPageBreak/>
        <w:t>Error Codes</w:t>
      </w:r>
      <w:bookmarkEnd w:id="752"/>
      <w:bookmarkEnd w:id="753"/>
    </w:p>
    <w:p w14:paraId="19253938" w14:textId="2304E9F9" w:rsidR="003A75FD" w:rsidRPr="009E2B43" w:rsidRDefault="007C7C62" w:rsidP="007C7C62">
      <w:pPr>
        <w:pStyle w:val="BodyText"/>
        <w:keepNext/>
        <w:keepLines/>
      </w:pPr>
      <w:r w:rsidRPr="009E2B43">
        <w:rPr>
          <w:color w:val="0000FF"/>
          <w:u w:val="single"/>
        </w:rPr>
        <w:fldChar w:fldCharType="begin"/>
      </w:r>
      <w:r w:rsidRPr="009E2B43">
        <w:rPr>
          <w:color w:val="0000FF"/>
          <w:u w:val="single"/>
        </w:rPr>
        <w:instrText xml:space="preserve"> REF _Ref58232685 \h  \* MERGEFORMAT </w:instrText>
      </w:r>
      <w:r w:rsidRPr="009E2B43">
        <w:rPr>
          <w:color w:val="0000FF"/>
          <w:u w:val="single"/>
        </w:rPr>
      </w:r>
      <w:r w:rsidRPr="009E2B43">
        <w:rPr>
          <w:color w:val="0000FF"/>
          <w:u w:val="single"/>
        </w:rPr>
        <w:fldChar w:fldCharType="separate"/>
      </w:r>
      <w:r w:rsidR="00064DA6" w:rsidRPr="00064DA6">
        <w:rPr>
          <w:color w:val="0000FF"/>
          <w:u w:val="single"/>
        </w:rPr>
        <w:t>Table 70</w:t>
      </w:r>
      <w:r w:rsidRPr="009E2B43">
        <w:rPr>
          <w:color w:val="0000FF"/>
          <w:u w:val="single"/>
        </w:rPr>
        <w:fldChar w:fldCharType="end"/>
      </w:r>
      <w:r w:rsidRPr="009E2B43">
        <w:t xml:space="preserve"> lists error codes and their associated messages:</w:t>
      </w:r>
    </w:p>
    <w:p w14:paraId="4A30BB19" w14:textId="77777777" w:rsidR="007C7C62" w:rsidRPr="009E2B43" w:rsidRDefault="007C7C62" w:rsidP="003A75FD">
      <w:pPr>
        <w:pStyle w:val="BodyText6"/>
        <w:keepNext/>
        <w:keepLines/>
      </w:pPr>
    </w:p>
    <w:p w14:paraId="5637A74F" w14:textId="4130E3C1" w:rsidR="003A75FD" w:rsidRPr="009E2B43" w:rsidRDefault="003A75FD" w:rsidP="003A75FD">
      <w:pPr>
        <w:pStyle w:val="Caption"/>
      </w:pPr>
      <w:bookmarkStart w:id="754" w:name="_Ref58232685"/>
      <w:bookmarkStart w:id="755" w:name="_Toc88642601"/>
      <w:r w:rsidRPr="009E2B43">
        <w:t xml:space="preserve">Table </w:t>
      </w:r>
      <w:r w:rsidRPr="009E2B43">
        <w:fldChar w:fldCharType="begin"/>
      </w:r>
      <w:r w:rsidRPr="009E2B43">
        <w:instrText>SEQ Table \* ARABIC</w:instrText>
      </w:r>
      <w:r w:rsidRPr="009E2B43">
        <w:fldChar w:fldCharType="separate"/>
      </w:r>
      <w:r w:rsidR="00064DA6">
        <w:rPr>
          <w:noProof/>
        </w:rPr>
        <w:t>70</w:t>
      </w:r>
      <w:r w:rsidRPr="009E2B43">
        <w:fldChar w:fldCharType="end"/>
      </w:r>
      <w:bookmarkEnd w:id="754"/>
      <w:r w:rsidRPr="009E2B43">
        <w:t>: Error Codes</w:t>
      </w:r>
      <w:bookmarkEnd w:id="75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6"/>
        <w:gridCol w:w="7820"/>
      </w:tblGrid>
      <w:tr w:rsidR="003A75FD" w:rsidRPr="009E2B43" w14:paraId="473A08A1" w14:textId="77777777" w:rsidTr="00412E95">
        <w:trPr>
          <w:tblHeader/>
        </w:trPr>
        <w:tc>
          <w:tcPr>
            <w:tcW w:w="1376" w:type="dxa"/>
            <w:shd w:val="clear" w:color="auto" w:fill="F2F2F2" w:themeFill="background1" w:themeFillShade="F2"/>
          </w:tcPr>
          <w:p w14:paraId="4834B766" w14:textId="45A702DE" w:rsidR="003A75FD" w:rsidRPr="009E2B43" w:rsidRDefault="003A75FD" w:rsidP="00A23E30">
            <w:pPr>
              <w:pStyle w:val="TableHeading"/>
            </w:pPr>
            <w:r w:rsidRPr="009E2B43">
              <w:t>Error Code</w:t>
            </w:r>
          </w:p>
        </w:tc>
        <w:tc>
          <w:tcPr>
            <w:tcW w:w="7820" w:type="dxa"/>
            <w:shd w:val="clear" w:color="auto" w:fill="F2F2F2" w:themeFill="background1" w:themeFillShade="F2"/>
          </w:tcPr>
          <w:p w14:paraId="296C9FC5" w14:textId="29FA66E0" w:rsidR="003A75FD" w:rsidRPr="009E2B43" w:rsidRDefault="00412E95" w:rsidP="00A23E30">
            <w:pPr>
              <w:pStyle w:val="TableHeading"/>
            </w:pPr>
            <w:r w:rsidRPr="009E2B43">
              <w:t>Error</w:t>
            </w:r>
            <w:r w:rsidR="003A75FD" w:rsidRPr="009E2B43">
              <w:t xml:space="preserve"> Message</w:t>
            </w:r>
          </w:p>
        </w:tc>
      </w:tr>
      <w:tr w:rsidR="003A75FD" w:rsidRPr="009E2B43" w14:paraId="725D61E1" w14:textId="77777777" w:rsidTr="00412E95">
        <w:tc>
          <w:tcPr>
            <w:tcW w:w="1376" w:type="dxa"/>
          </w:tcPr>
          <w:p w14:paraId="1869EDF2" w14:textId="77777777" w:rsidR="003A75FD" w:rsidRPr="009E2B43" w:rsidRDefault="003A75FD" w:rsidP="007C7C62">
            <w:pPr>
              <w:pStyle w:val="TableText"/>
              <w:keepNext/>
              <w:keepLines/>
              <w:jc w:val="center"/>
            </w:pPr>
            <w:r w:rsidRPr="009E2B43">
              <w:t>101</w:t>
            </w:r>
          </w:p>
        </w:tc>
        <w:tc>
          <w:tcPr>
            <w:tcW w:w="7820" w:type="dxa"/>
          </w:tcPr>
          <w:p w14:paraId="32DA0E25" w14:textId="77777777" w:rsidR="003A75FD" w:rsidRPr="009E2B43" w:rsidRDefault="003A75FD" w:rsidP="003A75FD">
            <w:pPr>
              <w:pStyle w:val="TableText"/>
              <w:keepNext/>
              <w:keepLines/>
            </w:pPr>
            <w:r w:rsidRPr="009E2B43">
              <w:t>DATABASE IS UNAVAILABLE</w:t>
            </w:r>
          </w:p>
        </w:tc>
      </w:tr>
      <w:tr w:rsidR="003A75FD" w:rsidRPr="009E2B43" w14:paraId="389D8F24" w14:textId="77777777" w:rsidTr="00412E95">
        <w:tc>
          <w:tcPr>
            <w:tcW w:w="1376" w:type="dxa"/>
          </w:tcPr>
          <w:p w14:paraId="0380D6AC" w14:textId="77777777" w:rsidR="003A75FD" w:rsidRPr="009E2B43" w:rsidRDefault="003A75FD" w:rsidP="007C7C62">
            <w:pPr>
              <w:pStyle w:val="TableText"/>
              <w:keepNext/>
              <w:keepLines/>
              <w:jc w:val="center"/>
            </w:pPr>
            <w:r w:rsidRPr="009E2B43">
              <w:t>102</w:t>
            </w:r>
          </w:p>
        </w:tc>
        <w:tc>
          <w:tcPr>
            <w:tcW w:w="7820" w:type="dxa"/>
          </w:tcPr>
          <w:p w14:paraId="00B8478D" w14:textId="77777777" w:rsidR="003A75FD" w:rsidRPr="009E2B43" w:rsidRDefault="003A75FD" w:rsidP="003A75FD">
            <w:pPr>
              <w:pStyle w:val="TableText"/>
              <w:keepNext/>
              <w:keepLines/>
            </w:pPr>
            <w:r w:rsidRPr="009E2B43">
              <w:t>PATIENT ID IS REQUIRED</w:t>
            </w:r>
          </w:p>
        </w:tc>
      </w:tr>
      <w:tr w:rsidR="003A75FD" w:rsidRPr="009E2B43" w14:paraId="4364C180" w14:textId="77777777" w:rsidTr="00412E95">
        <w:tc>
          <w:tcPr>
            <w:tcW w:w="1376" w:type="dxa"/>
          </w:tcPr>
          <w:p w14:paraId="0F892449" w14:textId="77777777" w:rsidR="003A75FD" w:rsidRPr="009E2B43" w:rsidRDefault="003A75FD" w:rsidP="007C7C62">
            <w:pPr>
              <w:pStyle w:val="TableText"/>
              <w:jc w:val="center"/>
            </w:pPr>
            <w:r w:rsidRPr="009E2B43">
              <w:t>103</w:t>
            </w:r>
          </w:p>
        </w:tc>
        <w:tc>
          <w:tcPr>
            <w:tcW w:w="7820" w:type="dxa"/>
          </w:tcPr>
          <w:p w14:paraId="1B41B90C" w14:textId="77777777" w:rsidR="003A75FD" w:rsidRPr="009E2B43" w:rsidRDefault="003A75FD" w:rsidP="003A75FD">
            <w:pPr>
              <w:pStyle w:val="TableText"/>
            </w:pPr>
            <w:r w:rsidRPr="009E2B43">
              <w:t>INVALID FIELD LIST</w:t>
            </w:r>
          </w:p>
        </w:tc>
      </w:tr>
      <w:tr w:rsidR="003A75FD" w:rsidRPr="009E2B43" w14:paraId="162EE60D" w14:textId="77777777" w:rsidTr="00412E95">
        <w:tc>
          <w:tcPr>
            <w:tcW w:w="1376" w:type="dxa"/>
          </w:tcPr>
          <w:p w14:paraId="0B601190" w14:textId="77777777" w:rsidR="003A75FD" w:rsidRPr="009E2B43" w:rsidRDefault="003A75FD" w:rsidP="007C7C62">
            <w:pPr>
              <w:pStyle w:val="TableText"/>
              <w:jc w:val="center"/>
            </w:pPr>
            <w:r w:rsidRPr="009E2B43">
              <w:t>104</w:t>
            </w:r>
          </w:p>
        </w:tc>
        <w:tc>
          <w:tcPr>
            <w:tcW w:w="7820" w:type="dxa"/>
          </w:tcPr>
          <w:p w14:paraId="7F8E6E6A" w14:textId="77777777" w:rsidR="003A75FD" w:rsidRPr="009E2B43" w:rsidRDefault="003A75FD" w:rsidP="003A75FD">
            <w:pPr>
              <w:pStyle w:val="TableText"/>
            </w:pPr>
            <w:r w:rsidRPr="009E2B43">
              <w:t>CLINIC ID IS REQUIRED</w:t>
            </w:r>
          </w:p>
        </w:tc>
      </w:tr>
      <w:tr w:rsidR="003A75FD" w:rsidRPr="009E2B43" w14:paraId="3DBDD523" w14:textId="77777777" w:rsidTr="00412E95">
        <w:tc>
          <w:tcPr>
            <w:tcW w:w="1376" w:type="dxa"/>
          </w:tcPr>
          <w:p w14:paraId="203C38D9" w14:textId="77777777" w:rsidR="003A75FD" w:rsidRPr="009E2B43" w:rsidRDefault="003A75FD" w:rsidP="007C7C62">
            <w:pPr>
              <w:pStyle w:val="TableText"/>
              <w:jc w:val="center"/>
            </w:pPr>
            <w:r w:rsidRPr="009E2B43">
              <w:t>105</w:t>
            </w:r>
          </w:p>
        </w:tc>
        <w:tc>
          <w:tcPr>
            <w:tcW w:w="7820" w:type="dxa"/>
          </w:tcPr>
          <w:p w14:paraId="415D922E" w14:textId="77777777" w:rsidR="003A75FD" w:rsidRPr="009E2B43" w:rsidRDefault="003A75FD" w:rsidP="003A75FD">
            <w:pPr>
              <w:pStyle w:val="TableText"/>
            </w:pPr>
            <w:r w:rsidRPr="009E2B43">
              <w:t>INVALID START DATE</w:t>
            </w:r>
          </w:p>
        </w:tc>
      </w:tr>
      <w:tr w:rsidR="003A75FD" w:rsidRPr="009E2B43" w14:paraId="61DBF06B" w14:textId="77777777" w:rsidTr="00412E95">
        <w:tc>
          <w:tcPr>
            <w:tcW w:w="1376" w:type="dxa"/>
          </w:tcPr>
          <w:p w14:paraId="36A6852B" w14:textId="77777777" w:rsidR="003A75FD" w:rsidRPr="009E2B43" w:rsidRDefault="003A75FD" w:rsidP="007C7C62">
            <w:pPr>
              <w:pStyle w:val="TableText"/>
              <w:jc w:val="center"/>
            </w:pPr>
            <w:r w:rsidRPr="009E2B43">
              <w:t>106</w:t>
            </w:r>
          </w:p>
        </w:tc>
        <w:tc>
          <w:tcPr>
            <w:tcW w:w="7820" w:type="dxa"/>
          </w:tcPr>
          <w:p w14:paraId="2D4F9A37" w14:textId="77777777" w:rsidR="003A75FD" w:rsidRPr="009E2B43" w:rsidRDefault="003A75FD" w:rsidP="003A75FD">
            <w:pPr>
              <w:pStyle w:val="TableText"/>
            </w:pPr>
            <w:r w:rsidRPr="009E2B43">
              <w:t>INVALID END DATE</w:t>
            </w:r>
          </w:p>
        </w:tc>
      </w:tr>
      <w:tr w:rsidR="003A75FD" w:rsidRPr="009E2B43" w14:paraId="392D47F7" w14:textId="77777777" w:rsidTr="00412E95">
        <w:tc>
          <w:tcPr>
            <w:tcW w:w="1376" w:type="dxa"/>
          </w:tcPr>
          <w:p w14:paraId="4DA31ACD" w14:textId="77777777" w:rsidR="003A75FD" w:rsidRPr="009E2B43" w:rsidRDefault="003A75FD" w:rsidP="007C7C62">
            <w:pPr>
              <w:pStyle w:val="TableText"/>
              <w:jc w:val="center"/>
            </w:pPr>
            <w:r w:rsidRPr="009E2B43">
              <w:t>108</w:t>
            </w:r>
          </w:p>
        </w:tc>
        <w:tc>
          <w:tcPr>
            <w:tcW w:w="7820" w:type="dxa"/>
          </w:tcPr>
          <w:p w14:paraId="054813D3" w14:textId="77777777" w:rsidR="003A75FD" w:rsidRPr="009E2B43" w:rsidRDefault="003A75FD" w:rsidP="003A75FD">
            <w:pPr>
              <w:pStyle w:val="TableText"/>
            </w:pPr>
            <w:r w:rsidRPr="009E2B43">
              <w:t>FACILITY ID IS REQUIRED</w:t>
            </w:r>
          </w:p>
        </w:tc>
      </w:tr>
      <w:tr w:rsidR="003A75FD" w:rsidRPr="009E2B43" w14:paraId="77EA2964" w14:textId="77777777" w:rsidTr="00412E95">
        <w:tc>
          <w:tcPr>
            <w:tcW w:w="1376" w:type="dxa"/>
          </w:tcPr>
          <w:p w14:paraId="192E9F0E" w14:textId="77777777" w:rsidR="003A75FD" w:rsidRPr="009E2B43" w:rsidRDefault="003A75FD" w:rsidP="007C7C62">
            <w:pPr>
              <w:pStyle w:val="TableText"/>
              <w:jc w:val="center"/>
            </w:pPr>
            <w:r w:rsidRPr="009E2B43">
              <w:t>109</w:t>
            </w:r>
          </w:p>
        </w:tc>
        <w:tc>
          <w:tcPr>
            <w:tcW w:w="7820" w:type="dxa"/>
          </w:tcPr>
          <w:p w14:paraId="2C98AB23" w14:textId="77777777" w:rsidR="003A75FD" w:rsidRPr="009E2B43" w:rsidRDefault="003A75FD" w:rsidP="003A75FD">
            <w:pPr>
              <w:pStyle w:val="TableText"/>
            </w:pPr>
            <w:r w:rsidRPr="009E2B43">
              <w:t>INVALID APPOINTMENT STATUS FILTER</w:t>
            </w:r>
          </w:p>
        </w:tc>
      </w:tr>
      <w:tr w:rsidR="003A75FD" w:rsidRPr="009E2B43" w14:paraId="2BDCEAFF" w14:textId="77777777" w:rsidTr="00412E95">
        <w:tc>
          <w:tcPr>
            <w:tcW w:w="1376" w:type="dxa"/>
          </w:tcPr>
          <w:p w14:paraId="6D42CCB3" w14:textId="77777777" w:rsidR="003A75FD" w:rsidRPr="009E2B43" w:rsidRDefault="003A75FD" w:rsidP="007C7C62">
            <w:pPr>
              <w:pStyle w:val="TableText"/>
              <w:jc w:val="center"/>
            </w:pPr>
            <w:r w:rsidRPr="009E2B43">
              <w:t>110</w:t>
            </w:r>
          </w:p>
        </w:tc>
        <w:tc>
          <w:tcPr>
            <w:tcW w:w="7820" w:type="dxa"/>
          </w:tcPr>
          <w:p w14:paraId="36B3D41B" w14:textId="77777777" w:rsidR="003A75FD" w:rsidRPr="009E2B43" w:rsidRDefault="003A75FD" w:rsidP="003A75FD">
            <w:pPr>
              <w:pStyle w:val="TableText"/>
            </w:pPr>
            <w:r w:rsidRPr="009E2B43">
              <w:t>ID MUST BE NUMERIC</w:t>
            </w:r>
          </w:p>
        </w:tc>
      </w:tr>
      <w:tr w:rsidR="003A75FD" w:rsidRPr="009E2B43" w14:paraId="5F371F7E" w14:textId="77777777" w:rsidTr="00412E95">
        <w:tc>
          <w:tcPr>
            <w:tcW w:w="1376" w:type="dxa"/>
          </w:tcPr>
          <w:p w14:paraId="553014A6" w14:textId="77777777" w:rsidR="003A75FD" w:rsidRPr="009E2B43" w:rsidRDefault="003A75FD" w:rsidP="007C7C62">
            <w:pPr>
              <w:pStyle w:val="TableText"/>
              <w:jc w:val="center"/>
            </w:pPr>
            <w:r w:rsidRPr="009E2B43">
              <w:t>111</w:t>
            </w:r>
          </w:p>
        </w:tc>
        <w:tc>
          <w:tcPr>
            <w:tcW w:w="7820" w:type="dxa"/>
          </w:tcPr>
          <w:p w14:paraId="3095003E" w14:textId="77777777" w:rsidR="003A75FD" w:rsidRPr="009E2B43" w:rsidRDefault="003A75FD" w:rsidP="003A75FD">
            <w:pPr>
              <w:pStyle w:val="TableText"/>
            </w:pPr>
            <w:r w:rsidRPr="009E2B43">
              <w:t>START DATE CAN’T BE AFTER END DATE</w:t>
            </w:r>
          </w:p>
        </w:tc>
      </w:tr>
      <w:tr w:rsidR="003A75FD" w:rsidRPr="009E2B43" w14:paraId="44F03C3D" w14:textId="77777777" w:rsidTr="00412E95">
        <w:tc>
          <w:tcPr>
            <w:tcW w:w="1376" w:type="dxa"/>
          </w:tcPr>
          <w:p w14:paraId="60BFFDDD" w14:textId="77777777" w:rsidR="003A75FD" w:rsidRPr="009E2B43" w:rsidRDefault="003A75FD" w:rsidP="007C7C62">
            <w:pPr>
              <w:pStyle w:val="TableText"/>
              <w:jc w:val="center"/>
            </w:pPr>
            <w:r w:rsidRPr="009E2B43">
              <w:t>112</w:t>
            </w:r>
          </w:p>
        </w:tc>
        <w:tc>
          <w:tcPr>
            <w:tcW w:w="7820" w:type="dxa"/>
          </w:tcPr>
          <w:p w14:paraId="407AE000" w14:textId="77777777" w:rsidR="003A75FD" w:rsidRPr="009E2B43" w:rsidRDefault="003A75FD" w:rsidP="003A75FD">
            <w:pPr>
              <w:pStyle w:val="TableText"/>
            </w:pPr>
            <w:r w:rsidRPr="009E2B43">
              <w:t>INVALID PATIENT STATUS FILTER</w:t>
            </w:r>
          </w:p>
        </w:tc>
      </w:tr>
      <w:tr w:rsidR="003A75FD" w:rsidRPr="009E2B43" w14:paraId="05CD5B4B" w14:textId="77777777" w:rsidTr="00412E95">
        <w:tc>
          <w:tcPr>
            <w:tcW w:w="1376" w:type="dxa"/>
          </w:tcPr>
          <w:p w14:paraId="4F43BAA3" w14:textId="77777777" w:rsidR="003A75FD" w:rsidRPr="009E2B43" w:rsidRDefault="003A75FD" w:rsidP="007C7C62">
            <w:pPr>
              <w:pStyle w:val="TableText"/>
              <w:jc w:val="center"/>
            </w:pPr>
            <w:r w:rsidRPr="009E2B43">
              <w:t>113</w:t>
            </w:r>
          </w:p>
        </w:tc>
        <w:tc>
          <w:tcPr>
            <w:tcW w:w="7820" w:type="dxa"/>
          </w:tcPr>
          <w:p w14:paraId="745BEE2E" w14:textId="5C01A093" w:rsidR="003A75FD" w:rsidRPr="009E2B43" w:rsidRDefault="003A75FD" w:rsidP="003A75FD">
            <w:pPr>
              <w:pStyle w:val="TableText"/>
            </w:pPr>
            <w:r w:rsidRPr="009E2B43">
              <w:t>APPT STATUS AND PATIENT STATUS FILTER COMBINATION UNSUPPORTED IN VISTA</w:t>
            </w:r>
          </w:p>
        </w:tc>
      </w:tr>
      <w:tr w:rsidR="003A75FD" w:rsidRPr="009E2B43" w14:paraId="5992632F" w14:textId="77777777" w:rsidTr="00412E95">
        <w:tc>
          <w:tcPr>
            <w:tcW w:w="1376" w:type="dxa"/>
          </w:tcPr>
          <w:p w14:paraId="3233F409" w14:textId="77777777" w:rsidR="003A75FD" w:rsidRPr="009E2B43" w:rsidRDefault="003A75FD" w:rsidP="007C7C62">
            <w:pPr>
              <w:pStyle w:val="TableText"/>
              <w:jc w:val="center"/>
            </w:pPr>
            <w:r w:rsidRPr="009E2B43">
              <w:t>114</w:t>
            </w:r>
          </w:p>
        </w:tc>
        <w:tc>
          <w:tcPr>
            <w:tcW w:w="7820" w:type="dxa"/>
          </w:tcPr>
          <w:p w14:paraId="0E25C20F" w14:textId="77777777" w:rsidR="003A75FD" w:rsidRPr="009E2B43" w:rsidRDefault="003A75FD" w:rsidP="003A75FD">
            <w:pPr>
              <w:pStyle w:val="TableText"/>
            </w:pPr>
            <w:r w:rsidRPr="009E2B43">
              <w:t>INVALID PATIENT ID</w:t>
            </w:r>
          </w:p>
        </w:tc>
      </w:tr>
    </w:tbl>
    <w:p w14:paraId="65AD4587" w14:textId="77777777" w:rsidR="00F53DC9" w:rsidRPr="009E2B43" w:rsidRDefault="00F53DC9" w:rsidP="003A75FD">
      <w:pPr>
        <w:pStyle w:val="BodyText6"/>
      </w:pPr>
    </w:p>
    <w:p w14:paraId="48F60498" w14:textId="77777777" w:rsidR="00412E95" w:rsidRPr="009E2B43" w:rsidRDefault="00412E95" w:rsidP="00412E95">
      <w:pPr>
        <w:pStyle w:val="BodyText"/>
        <w:rPr>
          <w:color w:val="000000" w:themeColor="text1"/>
          <w:kern w:val="32"/>
        </w:rPr>
      </w:pPr>
      <w:bookmarkStart w:id="756" w:name="_Toc51598889"/>
      <w:bookmarkStart w:id="757" w:name="_Ref54704361"/>
      <w:bookmarkStart w:id="758" w:name="_Ref54704992"/>
      <w:bookmarkStart w:id="759" w:name="_Ref54766301"/>
      <w:bookmarkStart w:id="760" w:name="_Ref54769081"/>
      <w:bookmarkStart w:id="761" w:name="_Ref54786449"/>
      <w:r w:rsidRPr="009E2B43">
        <w:br w:type="page"/>
      </w:r>
    </w:p>
    <w:p w14:paraId="435136E4" w14:textId="064966B6" w:rsidR="00F53DC9" w:rsidRPr="009E2B43" w:rsidRDefault="00F53DC9" w:rsidP="00AC0CE1">
      <w:pPr>
        <w:pStyle w:val="Heading1"/>
      </w:pPr>
      <w:bookmarkStart w:id="762" w:name="_Ref58415266"/>
      <w:bookmarkStart w:id="763" w:name="_Toc88642185"/>
      <w:r w:rsidRPr="009E2B43">
        <w:lastRenderedPageBreak/>
        <w:t>Data Fields</w:t>
      </w:r>
      <w:bookmarkEnd w:id="756"/>
      <w:bookmarkEnd w:id="757"/>
      <w:bookmarkEnd w:id="758"/>
      <w:bookmarkEnd w:id="759"/>
      <w:bookmarkEnd w:id="760"/>
      <w:bookmarkEnd w:id="761"/>
      <w:bookmarkEnd w:id="762"/>
      <w:bookmarkEnd w:id="763"/>
    </w:p>
    <w:p w14:paraId="1DB3A36B" w14:textId="0C66DB01" w:rsidR="00F53DC9" w:rsidRPr="009E2B43" w:rsidRDefault="00F53DC9" w:rsidP="005C006E">
      <w:pPr>
        <w:pStyle w:val="Heading2"/>
      </w:pPr>
      <w:bookmarkStart w:id="764" w:name="_Toc51598890"/>
      <w:bookmarkStart w:id="765" w:name="_Toc88642186"/>
      <w:r w:rsidRPr="009E2B43">
        <w:t>Available Data Fields</w:t>
      </w:r>
      <w:bookmarkEnd w:id="764"/>
      <w:bookmarkEnd w:id="765"/>
    </w:p>
    <w:p w14:paraId="60EC6BD6" w14:textId="77777777" w:rsidR="0012345A" w:rsidRPr="009E2B43" w:rsidRDefault="0012345A" w:rsidP="0012345A">
      <w:pPr>
        <w:pStyle w:val="BodyText6"/>
        <w:keepNext/>
        <w:keepLines/>
      </w:pPr>
    </w:p>
    <w:p w14:paraId="0F910A81" w14:textId="559812FF" w:rsidR="00F53DC9" w:rsidRPr="009E2B43" w:rsidRDefault="00F53DC9" w:rsidP="00F53DC9">
      <w:pPr>
        <w:pStyle w:val="Caption"/>
      </w:pPr>
      <w:bookmarkStart w:id="766" w:name="_Toc88642602"/>
      <w:r w:rsidRPr="009E2B43">
        <w:t xml:space="preserve">Table </w:t>
      </w:r>
      <w:r w:rsidRPr="009E2B43">
        <w:fldChar w:fldCharType="begin"/>
      </w:r>
      <w:r w:rsidRPr="009E2B43">
        <w:instrText>SEQ Table \* ARABIC</w:instrText>
      </w:r>
      <w:r w:rsidRPr="009E2B43">
        <w:fldChar w:fldCharType="separate"/>
      </w:r>
      <w:r w:rsidR="00064DA6">
        <w:rPr>
          <w:noProof/>
        </w:rPr>
        <w:t>71</w:t>
      </w:r>
      <w:r w:rsidRPr="009E2B43">
        <w:fldChar w:fldCharType="end"/>
      </w:r>
      <w:r w:rsidRPr="009E2B43">
        <w:t>: Available Data Fields</w:t>
      </w:r>
      <w:bookmarkEnd w:id="766"/>
    </w:p>
    <w:tbl>
      <w:tblPr>
        <w:tblW w:w="11070"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115" w:type="dxa"/>
          <w:bottom w:w="72" w:type="dxa"/>
          <w:right w:w="115" w:type="dxa"/>
        </w:tblCellMar>
        <w:tblLook w:val="0000" w:firstRow="0" w:lastRow="0" w:firstColumn="0" w:lastColumn="0" w:noHBand="0" w:noVBand="0"/>
      </w:tblPr>
      <w:tblGrid>
        <w:gridCol w:w="540"/>
        <w:gridCol w:w="1890"/>
        <w:gridCol w:w="1530"/>
        <w:gridCol w:w="2338"/>
        <w:gridCol w:w="2432"/>
        <w:gridCol w:w="2340"/>
      </w:tblGrid>
      <w:tr w:rsidR="00F53DC9" w:rsidRPr="009E2B43" w14:paraId="66A4A425" w14:textId="77777777" w:rsidTr="00D227BC">
        <w:trPr>
          <w:tblHeader/>
        </w:trPr>
        <w:tc>
          <w:tcPr>
            <w:tcW w:w="540" w:type="dxa"/>
            <w:shd w:val="clear" w:color="auto" w:fill="F2F2F2" w:themeFill="background1" w:themeFillShade="F2"/>
          </w:tcPr>
          <w:p w14:paraId="4A4CA70B" w14:textId="77777777" w:rsidR="00F53DC9" w:rsidRPr="009E2B43" w:rsidRDefault="00F53DC9" w:rsidP="00A23E30">
            <w:pPr>
              <w:pStyle w:val="TableHeading"/>
            </w:pPr>
            <w:bookmarkStart w:id="767" w:name="ColumnTitle_37"/>
            <w:bookmarkEnd w:id="767"/>
            <w:r w:rsidRPr="009E2B43">
              <w:t>ID</w:t>
            </w:r>
          </w:p>
        </w:tc>
        <w:tc>
          <w:tcPr>
            <w:tcW w:w="1890" w:type="dxa"/>
            <w:shd w:val="clear" w:color="auto" w:fill="F2F2F2" w:themeFill="background1" w:themeFillShade="F2"/>
          </w:tcPr>
          <w:p w14:paraId="79B122F7" w14:textId="2A032F98" w:rsidR="00F53DC9" w:rsidRPr="009E2B43" w:rsidRDefault="00412E95" w:rsidP="00A23E30">
            <w:pPr>
              <w:pStyle w:val="TableHeading"/>
            </w:pPr>
            <w:r w:rsidRPr="009E2B43">
              <w:t>Field Name</w:t>
            </w:r>
          </w:p>
        </w:tc>
        <w:tc>
          <w:tcPr>
            <w:tcW w:w="1530" w:type="dxa"/>
            <w:shd w:val="clear" w:color="auto" w:fill="F2F2F2" w:themeFill="background1" w:themeFillShade="F2"/>
          </w:tcPr>
          <w:p w14:paraId="1B9752FF" w14:textId="241D0309" w:rsidR="00F53DC9" w:rsidRPr="009E2B43" w:rsidRDefault="00412E95" w:rsidP="00A23E30">
            <w:pPr>
              <w:pStyle w:val="TableHeading"/>
            </w:pPr>
            <w:r w:rsidRPr="009E2B43">
              <w:t>Data Type</w:t>
            </w:r>
          </w:p>
        </w:tc>
        <w:tc>
          <w:tcPr>
            <w:tcW w:w="2338" w:type="dxa"/>
            <w:shd w:val="clear" w:color="auto" w:fill="F2F2F2" w:themeFill="background1" w:themeFillShade="F2"/>
          </w:tcPr>
          <w:p w14:paraId="1757BE75" w14:textId="77777777" w:rsidR="00F53DC9" w:rsidRPr="009E2B43" w:rsidRDefault="00F53DC9" w:rsidP="00A23E30">
            <w:pPr>
              <w:pStyle w:val="TableHeading"/>
            </w:pPr>
            <w:r w:rsidRPr="009E2B43">
              <w:t>Format or Valid Values</w:t>
            </w:r>
          </w:p>
        </w:tc>
        <w:tc>
          <w:tcPr>
            <w:tcW w:w="2432" w:type="dxa"/>
            <w:shd w:val="clear" w:color="auto" w:fill="F2F2F2" w:themeFill="background1" w:themeFillShade="F2"/>
          </w:tcPr>
          <w:p w14:paraId="1C323C5D" w14:textId="77777777" w:rsidR="00F53DC9" w:rsidRPr="009E2B43" w:rsidRDefault="00F53DC9" w:rsidP="00A23E30">
            <w:pPr>
              <w:pStyle w:val="TableHeading"/>
            </w:pPr>
            <w:r w:rsidRPr="009E2B43">
              <w:t>Description</w:t>
            </w:r>
          </w:p>
        </w:tc>
        <w:tc>
          <w:tcPr>
            <w:tcW w:w="2340" w:type="dxa"/>
            <w:shd w:val="clear" w:color="auto" w:fill="F2F2F2" w:themeFill="background1" w:themeFillShade="F2"/>
          </w:tcPr>
          <w:p w14:paraId="4E42758E" w14:textId="77777777" w:rsidR="00F53DC9" w:rsidRPr="009E2B43" w:rsidRDefault="00F53DC9" w:rsidP="00A23E30">
            <w:pPr>
              <w:pStyle w:val="TableHeading"/>
            </w:pPr>
            <w:r w:rsidRPr="009E2B43">
              <w:t>Examples of Returned Data</w:t>
            </w:r>
          </w:p>
        </w:tc>
      </w:tr>
      <w:tr w:rsidR="00F53DC9" w:rsidRPr="009E2B43" w14:paraId="2E24F238" w14:textId="77777777" w:rsidTr="00D227BC">
        <w:tc>
          <w:tcPr>
            <w:tcW w:w="540" w:type="dxa"/>
          </w:tcPr>
          <w:p w14:paraId="553A1E4B" w14:textId="77777777" w:rsidR="00F53DC9" w:rsidRPr="009E2B43" w:rsidRDefault="00F53DC9" w:rsidP="00D227BC">
            <w:pPr>
              <w:pStyle w:val="TableText"/>
              <w:keepNext/>
              <w:keepLines/>
            </w:pPr>
            <w:r w:rsidRPr="009E2B43">
              <w:t>1</w:t>
            </w:r>
          </w:p>
        </w:tc>
        <w:tc>
          <w:tcPr>
            <w:tcW w:w="1890" w:type="dxa"/>
          </w:tcPr>
          <w:p w14:paraId="31A910F1" w14:textId="77777777" w:rsidR="00F53DC9" w:rsidRPr="009E2B43" w:rsidRDefault="00F53DC9" w:rsidP="00D227BC">
            <w:pPr>
              <w:pStyle w:val="TableText"/>
              <w:keepNext/>
              <w:keepLines/>
            </w:pPr>
            <w:r w:rsidRPr="009E2B43">
              <w:t>APPOINTMENT DATE/TIME</w:t>
            </w:r>
          </w:p>
        </w:tc>
        <w:tc>
          <w:tcPr>
            <w:tcW w:w="1530" w:type="dxa"/>
          </w:tcPr>
          <w:p w14:paraId="3DFBC465" w14:textId="77777777" w:rsidR="00F53DC9" w:rsidRPr="009E2B43" w:rsidRDefault="00F53DC9" w:rsidP="00D227BC">
            <w:pPr>
              <w:pStyle w:val="TableText"/>
              <w:keepNext/>
              <w:keepLines/>
            </w:pPr>
            <w:r w:rsidRPr="009E2B43">
              <w:t>DATE/TIME</w:t>
            </w:r>
          </w:p>
        </w:tc>
        <w:tc>
          <w:tcPr>
            <w:tcW w:w="2338" w:type="dxa"/>
          </w:tcPr>
          <w:p w14:paraId="7EAA1E2B" w14:textId="77777777" w:rsidR="00F53DC9" w:rsidRPr="009E2B43" w:rsidRDefault="00F53DC9" w:rsidP="00D227BC">
            <w:pPr>
              <w:pStyle w:val="TableText"/>
              <w:keepNext/>
              <w:keepLines/>
            </w:pPr>
            <w:r w:rsidRPr="009E2B43">
              <w:t>YYYMMDD@HHMM</w:t>
            </w:r>
          </w:p>
        </w:tc>
        <w:tc>
          <w:tcPr>
            <w:tcW w:w="2432" w:type="dxa"/>
          </w:tcPr>
          <w:p w14:paraId="5F5462C3" w14:textId="166943C2" w:rsidR="00F53DC9" w:rsidRPr="009E2B43" w:rsidRDefault="00F53DC9" w:rsidP="00D227BC">
            <w:pPr>
              <w:pStyle w:val="TableText"/>
              <w:keepNext/>
              <w:keepLines/>
            </w:pPr>
            <w:r w:rsidRPr="009E2B43">
              <w:t xml:space="preserve">The scheduled Appointment </w:t>
            </w:r>
            <w:r w:rsidR="00D227BC" w:rsidRPr="009E2B43">
              <w:t>d</w:t>
            </w:r>
            <w:r w:rsidRPr="009E2B43">
              <w:t>ate/</w:t>
            </w:r>
            <w:r w:rsidR="00D227BC" w:rsidRPr="009E2B43">
              <w:t>t</w:t>
            </w:r>
            <w:r w:rsidRPr="009E2B43">
              <w:t>ime</w:t>
            </w:r>
            <w:r w:rsidR="00D227BC" w:rsidRPr="009E2B43">
              <w:t>.</w:t>
            </w:r>
          </w:p>
        </w:tc>
        <w:tc>
          <w:tcPr>
            <w:tcW w:w="2340" w:type="dxa"/>
          </w:tcPr>
          <w:p w14:paraId="435DB885" w14:textId="77777777" w:rsidR="00F53DC9" w:rsidRPr="009E2B43" w:rsidRDefault="00F53DC9" w:rsidP="00D227BC">
            <w:pPr>
              <w:pStyle w:val="TableText"/>
              <w:keepNext/>
              <w:keepLines/>
            </w:pPr>
            <w:r w:rsidRPr="009E2B43">
              <w:t>3021215@113</w:t>
            </w:r>
          </w:p>
          <w:p w14:paraId="7D7C8C72" w14:textId="77777777" w:rsidR="00F53DC9" w:rsidRPr="009E2B43" w:rsidRDefault="00F53DC9" w:rsidP="00D227BC">
            <w:pPr>
              <w:pStyle w:val="TableText"/>
              <w:keepNext/>
              <w:keepLines/>
            </w:pPr>
            <w:r w:rsidRPr="009E2B43">
              <w:t>3021201@0815</w:t>
            </w:r>
          </w:p>
        </w:tc>
      </w:tr>
      <w:tr w:rsidR="00F53DC9" w:rsidRPr="009E2B43" w14:paraId="4F08E419" w14:textId="77777777" w:rsidTr="00D227BC">
        <w:tc>
          <w:tcPr>
            <w:tcW w:w="540" w:type="dxa"/>
          </w:tcPr>
          <w:p w14:paraId="5A6D0B1C" w14:textId="77777777" w:rsidR="00F53DC9" w:rsidRPr="009E2B43" w:rsidRDefault="00F53DC9" w:rsidP="00D227BC">
            <w:pPr>
              <w:pStyle w:val="TableText"/>
            </w:pPr>
            <w:r w:rsidRPr="009E2B43">
              <w:t>2</w:t>
            </w:r>
          </w:p>
        </w:tc>
        <w:tc>
          <w:tcPr>
            <w:tcW w:w="1890" w:type="dxa"/>
          </w:tcPr>
          <w:p w14:paraId="245016ED" w14:textId="77777777" w:rsidR="00F53DC9" w:rsidRPr="009E2B43" w:rsidRDefault="00F53DC9" w:rsidP="00D227BC">
            <w:pPr>
              <w:pStyle w:val="TableText"/>
            </w:pPr>
            <w:r w:rsidRPr="009E2B43">
              <w:t>CLINIC ID and NAME</w:t>
            </w:r>
          </w:p>
        </w:tc>
        <w:tc>
          <w:tcPr>
            <w:tcW w:w="1530" w:type="dxa"/>
          </w:tcPr>
          <w:p w14:paraId="2F8C4F33" w14:textId="77777777" w:rsidR="00F53DC9" w:rsidRPr="009E2B43" w:rsidRDefault="00F53DC9" w:rsidP="00D227BC">
            <w:pPr>
              <w:pStyle w:val="TableText"/>
            </w:pPr>
            <w:r w:rsidRPr="009E2B43">
              <w:t>POINTER and TEXT</w:t>
            </w:r>
          </w:p>
        </w:tc>
        <w:tc>
          <w:tcPr>
            <w:tcW w:w="2338" w:type="dxa"/>
          </w:tcPr>
          <w:p w14:paraId="34C72DD9" w14:textId="77777777" w:rsidR="00F53DC9" w:rsidRPr="009E2B43" w:rsidRDefault="00F53DC9" w:rsidP="00D227BC">
            <w:pPr>
              <w:pStyle w:val="TableText"/>
            </w:pPr>
            <w:r w:rsidRPr="009E2B43">
              <w:t>ID^name</w:t>
            </w:r>
          </w:p>
        </w:tc>
        <w:tc>
          <w:tcPr>
            <w:tcW w:w="2432" w:type="dxa"/>
          </w:tcPr>
          <w:p w14:paraId="58369AE6" w14:textId="5F592412" w:rsidR="00F53DC9" w:rsidRPr="009E2B43" w:rsidRDefault="00F53DC9" w:rsidP="00D227BC">
            <w:pPr>
              <w:pStyle w:val="TableText"/>
            </w:pPr>
            <w:r w:rsidRPr="009E2B43">
              <w:t>Clinic ID and name</w:t>
            </w:r>
            <w:r w:rsidR="00D227BC" w:rsidRPr="009E2B43">
              <w:t>.</w:t>
            </w:r>
          </w:p>
        </w:tc>
        <w:tc>
          <w:tcPr>
            <w:tcW w:w="2340" w:type="dxa"/>
          </w:tcPr>
          <w:p w14:paraId="41E144D1" w14:textId="77777777" w:rsidR="00F53DC9" w:rsidRPr="009E2B43" w:rsidRDefault="00F53DC9" w:rsidP="00D227BC">
            <w:pPr>
              <w:pStyle w:val="TableText"/>
            </w:pPr>
            <w:r w:rsidRPr="009E2B43">
              <w:t>150^CARDIOLOGY</w:t>
            </w:r>
          </w:p>
          <w:p w14:paraId="7A19E8E7" w14:textId="77777777" w:rsidR="00F53DC9" w:rsidRPr="009E2B43" w:rsidRDefault="00F53DC9" w:rsidP="00D227BC">
            <w:pPr>
              <w:pStyle w:val="TableText"/>
            </w:pPr>
            <w:r w:rsidRPr="009E2B43">
              <w:t>32^TOM’S CLINIC</w:t>
            </w:r>
          </w:p>
        </w:tc>
      </w:tr>
      <w:tr w:rsidR="00F53DC9" w:rsidRPr="009E2B43" w14:paraId="6B3C8B74" w14:textId="77777777" w:rsidTr="00D227BC">
        <w:tc>
          <w:tcPr>
            <w:tcW w:w="540" w:type="dxa"/>
          </w:tcPr>
          <w:p w14:paraId="2323686D" w14:textId="77777777" w:rsidR="00F53DC9" w:rsidRPr="009E2B43" w:rsidRDefault="00F53DC9" w:rsidP="00D227BC">
            <w:pPr>
              <w:pStyle w:val="TableText"/>
            </w:pPr>
            <w:r w:rsidRPr="009E2B43">
              <w:t>3</w:t>
            </w:r>
          </w:p>
        </w:tc>
        <w:tc>
          <w:tcPr>
            <w:tcW w:w="1890" w:type="dxa"/>
          </w:tcPr>
          <w:p w14:paraId="2069F32B" w14:textId="77777777" w:rsidR="00F53DC9" w:rsidRPr="009E2B43" w:rsidRDefault="00F53DC9" w:rsidP="00D227BC">
            <w:pPr>
              <w:pStyle w:val="TableText"/>
            </w:pPr>
            <w:r w:rsidRPr="009E2B43">
              <w:t>APPOINTMENT STATUS</w:t>
            </w:r>
          </w:p>
        </w:tc>
        <w:tc>
          <w:tcPr>
            <w:tcW w:w="1530" w:type="dxa"/>
          </w:tcPr>
          <w:p w14:paraId="1BA27CBC" w14:textId="77777777" w:rsidR="00F53DC9" w:rsidRPr="009E2B43" w:rsidRDefault="00F53DC9" w:rsidP="00D227BC">
            <w:pPr>
              <w:pStyle w:val="TableText"/>
            </w:pPr>
            <w:r w:rsidRPr="009E2B43">
              <w:t>ALPHA</w:t>
            </w:r>
          </w:p>
        </w:tc>
        <w:tc>
          <w:tcPr>
            <w:tcW w:w="2338" w:type="dxa"/>
          </w:tcPr>
          <w:p w14:paraId="4397F00B" w14:textId="6F6180BC" w:rsidR="00F53DC9" w:rsidRPr="009E2B43" w:rsidRDefault="00F53DC9" w:rsidP="00D227BC">
            <w:pPr>
              <w:pStyle w:val="TableListBullet"/>
            </w:pPr>
            <w:r w:rsidRPr="009E2B43">
              <w:rPr>
                <w:b/>
                <w:bCs/>
              </w:rPr>
              <w:t>N</w:t>
            </w:r>
            <w:r w:rsidR="00D227BC" w:rsidRPr="009E2B43">
              <w:rPr>
                <w:b/>
                <w:bCs/>
              </w:rPr>
              <w:t>—</w:t>
            </w:r>
            <w:r w:rsidRPr="009E2B43">
              <w:t>No-Show</w:t>
            </w:r>
          </w:p>
          <w:p w14:paraId="36E0B53B" w14:textId="17FD66E8" w:rsidR="00F53DC9" w:rsidRPr="009E2B43" w:rsidRDefault="00F53DC9" w:rsidP="00D227BC">
            <w:pPr>
              <w:pStyle w:val="TableListBullet"/>
            </w:pPr>
            <w:r w:rsidRPr="009E2B43">
              <w:rPr>
                <w:b/>
                <w:bCs/>
              </w:rPr>
              <w:t>C</w:t>
            </w:r>
            <w:r w:rsidR="00D227BC" w:rsidRPr="009E2B43">
              <w:rPr>
                <w:b/>
                <w:bCs/>
              </w:rPr>
              <w:t>—</w:t>
            </w:r>
            <w:r w:rsidRPr="009E2B43">
              <w:t>Cancelled</w:t>
            </w:r>
          </w:p>
          <w:p w14:paraId="65956D1A" w14:textId="47319C40" w:rsidR="00F53DC9" w:rsidRPr="009E2B43" w:rsidRDefault="00F53DC9" w:rsidP="00D227BC">
            <w:pPr>
              <w:pStyle w:val="TableListBullet"/>
            </w:pPr>
            <w:r w:rsidRPr="009E2B43">
              <w:rPr>
                <w:b/>
                <w:bCs/>
              </w:rPr>
              <w:t>R</w:t>
            </w:r>
            <w:r w:rsidR="00D227BC" w:rsidRPr="009E2B43">
              <w:rPr>
                <w:b/>
                <w:bCs/>
              </w:rPr>
              <w:t>—</w:t>
            </w:r>
            <w:r w:rsidRPr="009E2B43">
              <w:t>Scheduled</w:t>
            </w:r>
            <w:r w:rsidR="00D227BC" w:rsidRPr="009E2B43">
              <w:t xml:space="preserve"> / </w:t>
            </w:r>
            <w:r w:rsidRPr="009E2B43">
              <w:t>Kept</w:t>
            </w:r>
          </w:p>
          <w:p w14:paraId="30876207" w14:textId="663C21F3" w:rsidR="00F53DC9" w:rsidRPr="009E2B43" w:rsidRDefault="00F53DC9" w:rsidP="00D227BC">
            <w:pPr>
              <w:pStyle w:val="TableListBullet"/>
            </w:pPr>
            <w:r w:rsidRPr="009E2B43">
              <w:rPr>
                <w:b/>
                <w:bCs/>
              </w:rPr>
              <w:t>NT</w:t>
            </w:r>
            <w:r w:rsidR="00D227BC" w:rsidRPr="009E2B43">
              <w:rPr>
                <w:b/>
                <w:bCs/>
              </w:rPr>
              <w:t>—</w:t>
            </w:r>
            <w:r w:rsidRPr="009E2B43">
              <w:t>No Action Taken</w:t>
            </w:r>
          </w:p>
        </w:tc>
        <w:tc>
          <w:tcPr>
            <w:tcW w:w="2432" w:type="dxa"/>
          </w:tcPr>
          <w:p w14:paraId="13E9C703" w14:textId="77777777" w:rsidR="00D227BC" w:rsidRPr="009E2B43" w:rsidRDefault="00F53DC9" w:rsidP="00D227BC">
            <w:pPr>
              <w:pStyle w:val="TableText"/>
            </w:pPr>
            <w:r w:rsidRPr="009E2B43">
              <w:t>The status of the appointment</w:t>
            </w:r>
            <w:r w:rsidR="00D227BC" w:rsidRPr="009E2B43">
              <w:t>:</w:t>
            </w:r>
          </w:p>
          <w:p w14:paraId="3CD120AC" w14:textId="34FEBE9D" w:rsidR="00D227BC" w:rsidRPr="009E2B43" w:rsidRDefault="00F53DC9" w:rsidP="00D227BC">
            <w:pPr>
              <w:pStyle w:val="TableListBullet"/>
            </w:pPr>
            <w:r w:rsidRPr="009E2B43">
              <w:rPr>
                <w:b/>
                <w:bCs/>
              </w:rPr>
              <w:t>N</w:t>
            </w:r>
            <w:r w:rsidRPr="009E2B43">
              <w:t xml:space="preserve"> for no-show appointment</w:t>
            </w:r>
            <w:r w:rsidR="00D227BC" w:rsidRPr="009E2B43">
              <w:t>.</w:t>
            </w:r>
          </w:p>
          <w:p w14:paraId="2293CBC2" w14:textId="4C034870" w:rsidR="00D227BC" w:rsidRPr="009E2B43" w:rsidRDefault="00F53DC9" w:rsidP="00D227BC">
            <w:pPr>
              <w:pStyle w:val="TableListBullet"/>
            </w:pPr>
            <w:r w:rsidRPr="009E2B43">
              <w:rPr>
                <w:b/>
                <w:bCs/>
              </w:rPr>
              <w:t>C</w:t>
            </w:r>
            <w:r w:rsidRPr="009E2B43">
              <w:t xml:space="preserve"> for cancelled appointment (cancelled for ANY reason)</w:t>
            </w:r>
            <w:r w:rsidR="00D227BC" w:rsidRPr="009E2B43">
              <w:t>.</w:t>
            </w:r>
          </w:p>
          <w:p w14:paraId="2C8BD904" w14:textId="0A99DEC1" w:rsidR="00D227BC" w:rsidRPr="009E2B43" w:rsidRDefault="00F53DC9" w:rsidP="00D227BC">
            <w:pPr>
              <w:pStyle w:val="TableListBullet"/>
            </w:pPr>
            <w:r w:rsidRPr="009E2B43">
              <w:rPr>
                <w:b/>
                <w:bCs/>
              </w:rPr>
              <w:t>NT</w:t>
            </w:r>
            <w:r w:rsidRPr="009E2B43">
              <w:t xml:space="preserve"> for no action taken</w:t>
            </w:r>
            <w:r w:rsidR="00D227BC" w:rsidRPr="009E2B43">
              <w:t>.</w:t>
            </w:r>
          </w:p>
          <w:p w14:paraId="54C86961" w14:textId="0C113138" w:rsidR="00F53DC9" w:rsidRPr="009E2B43" w:rsidRDefault="00F53DC9" w:rsidP="00D227BC">
            <w:pPr>
              <w:pStyle w:val="TableListBullet"/>
            </w:pPr>
            <w:r w:rsidRPr="009E2B43">
              <w:rPr>
                <w:b/>
                <w:bCs/>
              </w:rPr>
              <w:t>R</w:t>
            </w:r>
            <w:r w:rsidRPr="009E2B43">
              <w:t xml:space="preserve"> for a future appointment or a past kept appointment</w:t>
            </w:r>
            <w:r w:rsidR="00D227BC" w:rsidRPr="009E2B43">
              <w:t>.</w:t>
            </w:r>
          </w:p>
        </w:tc>
        <w:tc>
          <w:tcPr>
            <w:tcW w:w="2340" w:type="dxa"/>
          </w:tcPr>
          <w:p w14:paraId="277F88FA" w14:textId="77777777" w:rsidR="00F53DC9" w:rsidRPr="009E2B43" w:rsidRDefault="00F53DC9" w:rsidP="00D227BC">
            <w:pPr>
              <w:pStyle w:val="TableListBullet"/>
              <w:rPr>
                <w:b/>
                <w:bCs/>
              </w:rPr>
            </w:pPr>
            <w:r w:rsidRPr="009E2B43">
              <w:rPr>
                <w:b/>
                <w:bCs/>
              </w:rPr>
              <w:t>N</w:t>
            </w:r>
          </w:p>
          <w:p w14:paraId="62B6B762" w14:textId="77777777" w:rsidR="00F53DC9" w:rsidRPr="009E2B43" w:rsidRDefault="00F53DC9" w:rsidP="00D227BC">
            <w:pPr>
              <w:pStyle w:val="TableListBullet"/>
              <w:rPr>
                <w:b/>
                <w:bCs/>
              </w:rPr>
            </w:pPr>
            <w:r w:rsidRPr="009E2B43">
              <w:rPr>
                <w:b/>
                <w:bCs/>
              </w:rPr>
              <w:t>C</w:t>
            </w:r>
          </w:p>
          <w:p w14:paraId="16A61F45" w14:textId="77777777" w:rsidR="00F53DC9" w:rsidRPr="009E2B43" w:rsidRDefault="00F53DC9" w:rsidP="00D227BC">
            <w:pPr>
              <w:pStyle w:val="TableListBullet"/>
              <w:rPr>
                <w:b/>
                <w:bCs/>
              </w:rPr>
            </w:pPr>
            <w:r w:rsidRPr="009E2B43">
              <w:rPr>
                <w:b/>
                <w:bCs/>
              </w:rPr>
              <w:t>R</w:t>
            </w:r>
          </w:p>
          <w:p w14:paraId="7E0A466C" w14:textId="77777777" w:rsidR="00F53DC9" w:rsidRPr="009E2B43" w:rsidRDefault="00F53DC9" w:rsidP="00D227BC">
            <w:pPr>
              <w:pStyle w:val="TableListBullet"/>
            </w:pPr>
            <w:r w:rsidRPr="009E2B43">
              <w:rPr>
                <w:b/>
                <w:bCs/>
              </w:rPr>
              <w:t>NT</w:t>
            </w:r>
          </w:p>
        </w:tc>
      </w:tr>
      <w:tr w:rsidR="00F53DC9" w:rsidRPr="009E2B43" w14:paraId="3EFD4576" w14:textId="77777777" w:rsidTr="00D227BC">
        <w:tc>
          <w:tcPr>
            <w:tcW w:w="540" w:type="dxa"/>
          </w:tcPr>
          <w:p w14:paraId="0CBEC27A" w14:textId="77777777" w:rsidR="00F53DC9" w:rsidRPr="009E2B43" w:rsidRDefault="00F53DC9" w:rsidP="00D227BC">
            <w:pPr>
              <w:pStyle w:val="TableText"/>
            </w:pPr>
            <w:r w:rsidRPr="009E2B43">
              <w:t>4</w:t>
            </w:r>
          </w:p>
        </w:tc>
        <w:tc>
          <w:tcPr>
            <w:tcW w:w="1890" w:type="dxa"/>
          </w:tcPr>
          <w:p w14:paraId="0D377400" w14:textId="77777777" w:rsidR="00F53DC9" w:rsidRPr="009E2B43" w:rsidRDefault="00F53DC9" w:rsidP="00D227BC">
            <w:pPr>
              <w:pStyle w:val="TableText"/>
            </w:pPr>
            <w:r w:rsidRPr="009E2B43">
              <w:t>PATIENT ID and NAME</w:t>
            </w:r>
          </w:p>
        </w:tc>
        <w:tc>
          <w:tcPr>
            <w:tcW w:w="1530" w:type="dxa"/>
          </w:tcPr>
          <w:p w14:paraId="2369E7E3" w14:textId="77777777" w:rsidR="00F53DC9" w:rsidRPr="009E2B43" w:rsidRDefault="00F53DC9" w:rsidP="00D227BC">
            <w:pPr>
              <w:pStyle w:val="TableText"/>
            </w:pPr>
            <w:r w:rsidRPr="009E2B43">
              <w:t>POINTER and TEXT</w:t>
            </w:r>
          </w:p>
        </w:tc>
        <w:tc>
          <w:tcPr>
            <w:tcW w:w="2338" w:type="dxa"/>
          </w:tcPr>
          <w:p w14:paraId="30F1B8AC" w14:textId="77777777" w:rsidR="00F53DC9" w:rsidRPr="009E2B43" w:rsidRDefault="00F53DC9" w:rsidP="00D227BC">
            <w:pPr>
              <w:pStyle w:val="TableText"/>
            </w:pPr>
            <w:r w:rsidRPr="009E2B43">
              <w:t>ID^name</w:t>
            </w:r>
          </w:p>
        </w:tc>
        <w:tc>
          <w:tcPr>
            <w:tcW w:w="2432" w:type="dxa"/>
          </w:tcPr>
          <w:p w14:paraId="444663B8" w14:textId="2BE36347" w:rsidR="00F53DC9" w:rsidRPr="009E2B43" w:rsidRDefault="00F53DC9" w:rsidP="00D227BC">
            <w:pPr>
              <w:pStyle w:val="TableText"/>
            </w:pPr>
            <w:r w:rsidRPr="009E2B43">
              <w:t>Patient ID and name</w:t>
            </w:r>
            <w:r w:rsidR="00D227BC" w:rsidRPr="009E2B43">
              <w:t>.</w:t>
            </w:r>
          </w:p>
        </w:tc>
        <w:tc>
          <w:tcPr>
            <w:tcW w:w="2340" w:type="dxa"/>
          </w:tcPr>
          <w:p w14:paraId="5B6C5D63" w14:textId="581F1530" w:rsidR="00F53DC9" w:rsidRPr="009E2B43" w:rsidRDefault="00F53DC9" w:rsidP="00D227BC">
            <w:pPr>
              <w:pStyle w:val="TableText"/>
            </w:pPr>
            <w:r w:rsidRPr="009E2B43">
              <w:t>34877^</w:t>
            </w:r>
            <w:r w:rsidR="000829B1" w:rsidRPr="009E2B43">
              <w:t>DGPATIENT</w:t>
            </w:r>
            <w:r w:rsidRPr="009E2B43">
              <w:t>,</w:t>
            </w:r>
            <w:r w:rsidR="000829B1" w:rsidRPr="009E2B43">
              <w:t>ONE</w:t>
            </w:r>
          </w:p>
          <w:p w14:paraId="67478D1B" w14:textId="6BA43B99" w:rsidR="00F53DC9" w:rsidRPr="009E2B43" w:rsidRDefault="00F53DC9" w:rsidP="00D227BC">
            <w:pPr>
              <w:pStyle w:val="TableText"/>
            </w:pPr>
            <w:r w:rsidRPr="009E2B43">
              <w:t>455^</w:t>
            </w:r>
            <w:r w:rsidR="000829B1" w:rsidRPr="009E2B43">
              <w:t>DGPATIENT</w:t>
            </w:r>
            <w:r w:rsidRPr="009E2B43">
              <w:t>,</w:t>
            </w:r>
            <w:r w:rsidR="000829B1" w:rsidRPr="009E2B43">
              <w:t>TWO</w:t>
            </w:r>
          </w:p>
        </w:tc>
      </w:tr>
      <w:tr w:rsidR="00F53DC9" w:rsidRPr="009E2B43" w14:paraId="2AC61619" w14:textId="77777777" w:rsidTr="00D227BC">
        <w:tc>
          <w:tcPr>
            <w:tcW w:w="540" w:type="dxa"/>
          </w:tcPr>
          <w:p w14:paraId="155E94FD" w14:textId="77777777" w:rsidR="00F53DC9" w:rsidRPr="009E2B43" w:rsidRDefault="00F53DC9" w:rsidP="00D227BC">
            <w:pPr>
              <w:pStyle w:val="TableText"/>
            </w:pPr>
            <w:r w:rsidRPr="009E2B43">
              <w:t>5</w:t>
            </w:r>
          </w:p>
        </w:tc>
        <w:tc>
          <w:tcPr>
            <w:tcW w:w="1890" w:type="dxa"/>
          </w:tcPr>
          <w:p w14:paraId="68866E92" w14:textId="77777777" w:rsidR="00F53DC9" w:rsidRPr="009E2B43" w:rsidRDefault="00F53DC9" w:rsidP="00D227BC">
            <w:pPr>
              <w:pStyle w:val="TableText"/>
            </w:pPr>
            <w:r w:rsidRPr="009E2B43">
              <w:t>LENGTH OF APPOINTMENT</w:t>
            </w:r>
          </w:p>
        </w:tc>
        <w:tc>
          <w:tcPr>
            <w:tcW w:w="1530" w:type="dxa"/>
          </w:tcPr>
          <w:p w14:paraId="084CCDE1" w14:textId="77777777" w:rsidR="00F53DC9" w:rsidRPr="009E2B43" w:rsidRDefault="00F53DC9" w:rsidP="00D227BC">
            <w:pPr>
              <w:pStyle w:val="TableText"/>
            </w:pPr>
            <w:r w:rsidRPr="009E2B43">
              <w:t>NUMERIC</w:t>
            </w:r>
          </w:p>
        </w:tc>
        <w:tc>
          <w:tcPr>
            <w:tcW w:w="2338" w:type="dxa"/>
          </w:tcPr>
          <w:p w14:paraId="0582E75D" w14:textId="77777777" w:rsidR="00F53DC9" w:rsidRPr="009E2B43" w:rsidRDefault="00F53DC9" w:rsidP="00D227BC">
            <w:pPr>
              <w:pStyle w:val="TableText"/>
            </w:pPr>
            <w:r w:rsidRPr="009E2B43">
              <w:t>NNN</w:t>
            </w:r>
          </w:p>
        </w:tc>
        <w:tc>
          <w:tcPr>
            <w:tcW w:w="2432" w:type="dxa"/>
          </w:tcPr>
          <w:p w14:paraId="09F29E39" w14:textId="4D647741" w:rsidR="00F53DC9" w:rsidRPr="009E2B43" w:rsidRDefault="00F53DC9" w:rsidP="00D227BC">
            <w:pPr>
              <w:pStyle w:val="TableText"/>
            </w:pPr>
            <w:r w:rsidRPr="009E2B43">
              <w:t>The scheduled length of appointment, in minutes</w:t>
            </w:r>
            <w:r w:rsidR="00D227BC" w:rsidRPr="009E2B43">
              <w:t>.</w:t>
            </w:r>
          </w:p>
        </w:tc>
        <w:tc>
          <w:tcPr>
            <w:tcW w:w="2340" w:type="dxa"/>
          </w:tcPr>
          <w:p w14:paraId="3BACB677" w14:textId="77777777" w:rsidR="00F53DC9" w:rsidRPr="009E2B43" w:rsidRDefault="00F53DC9" w:rsidP="00D227BC">
            <w:pPr>
              <w:pStyle w:val="TableText"/>
            </w:pPr>
            <w:r w:rsidRPr="009E2B43">
              <w:t>20</w:t>
            </w:r>
          </w:p>
          <w:p w14:paraId="6BE0D130" w14:textId="77777777" w:rsidR="00F53DC9" w:rsidRPr="009E2B43" w:rsidRDefault="00F53DC9" w:rsidP="00D227BC">
            <w:pPr>
              <w:pStyle w:val="TableText"/>
            </w:pPr>
            <w:r w:rsidRPr="009E2B43">
              <w:t>60</w:t>
            </w:r>
          </w:p>
        </w:tc>
      </w:tr>
      <w:tr w:rsidR="00F53DC9" w:rsidRPr="009E2B43" w14:paraId="23BF0BC8" w14:textId="77777777" w:rsidTr="00D227BC">
        <w:tc>
          <w:tcPr>
            <w:tcW w:w="540" w:type="dxa"/>
          </w:tcPr>
          <w:p w14:paraId="0C4A9A12" w14:textId="77777777" w:rsidR="00F53DC9" w:rsidRPr="009E2B43" w:rsidRDefault="00F53DC9" w:rsidP="00D227BC">
            <w:pPr>
              <w:pStyle w:val="TableText"/>
            </w:pPr>
            <w:r w:rsidRPr="009E2B43">
              <w:t>6</w:t>
            </w:r>
          </w:p>
        </w:tc>
        <w:tc>
          <w:tcPr>
            <w:tcW w:w="1890" w:type="dxa"/>
          </w:tcPr>
          <w:p w14:paraId="250567FA" w14:textId="77777777" w:rsidR="00F53DC9" w:rsidRPr="009E2B43" w:rsidRDefault="00F53DC9" w:rsidP="00D227BC">
            <w:pPr>
              <w:pStyle w:val="TableText"/>
            </w:pPr>
            <w:r w:rsidRPr="009E2B43">
              <w:t>COMMENTS</w:t>
            </w:r>
          </w:p>
        </w:tc>
        <w:tc>
          <w:tcPr>
            <w:tcW w:w="1530" w:type="dxa"/>
          </w:tcPr>
          <w:p w14:paraId="5B72A794" w14:textId="77777777" w:rsidR="00F53DC9" w:rsidRPr="009E2B43" w:rsidRDefault="00F53DC9" w:rsidP="00D227BC">
            <w:pPr>
              <w:pStyle w:val="TableText"/>
            </w:pPr>
            <w:r w:rsidRPr="009E2B43">
              <w:t>TEXT</w:t>
            </w:r>
          </w:p>
        </w:tc>
        <w:tc>
          <w:tcPr>
            <w:tcW w:w="2338" w:type="dxa"/>
          </w:tcPr>
          <w:p w14:paraId="5893B6B9" w14:textId="77777777" w:rsidR="00F53DC9" w:rsidRPr="009E2B43" w:rsidRDefault="00F53DC9" w:rsidP="00D227BC">
            <w:pPr>
              <w:pStyle w:val="TableText"/>
            </w:pPr>
            <w:r w:rsidRPr="009E2B43">
              <w:t>free text</w:t>
            </w:r>
          </w:p>
        </w:tc>
        <w:tc>
          <w:tcPr>
            <w:tcW w:w="2432" w:type="dxa"/>
          </w:tcPr>
          <w:p w14:paraId="35D5CEDE" w14:textId="223FD800" w:rsidR="00F53DC9" w:rsidRPr="009E2B43" w:rsidRDefault="00F53DC9" w:rsidP="00D227BC">
            <w:pPr>
              <w:pStyle w:val="TableText"/>
            </w:pPr>
            <w:r w:rsidRPr="009E2B43">
              <w:t>Any comments associated with the appointment</w:t>
            </w:r>
            <w:r w:rsidR="00D227BC" w:rsidRPr="009E2B43">
              <w:t>.</w:t>
            </w:r>
          </w:p>
        </w:tc>
        <w:tc>
          <w:tcPr>
            <w:tcW w:w="2340" w:type="dxa"/>
          </w:tcPr>
          <w:p w14:paraId="666DF78F" w14:textId="77777777" w:rsidR="00F53DC9" w:rsidRPr="009E2B43" w:rsidRDefault="00F53DC9" w:rsidP="00D227BC">
            <w:pPr>
              <w:pStyle w:val="TableText"/>
            </w:pPr>
            <w:r w:rsidRPr="009E2B43">
              <w:t>PATIENT NEEDS WHEELCHAIR</w:t>
            </w:r>
          </w:p>
        </w:tc>
      </w:tr>
      <w:tr w:rsidR="00F53DC9" w:rsidRPr="009E2B43" w14:paraId="23F85A27" w14:textId="77777777" w:rsidTr="00D227BC">
        <w:tc>
          <w:tcPr>
            <w:tcW w:w="540" w:type="dxa"/>
          </w:tcPr>
          <w:p w14:paraId="7333C188" w14:textId="77777777" w:rsidR="00F53DC9" w:rsidRPr="009E2B43" w:rsidRDefault="00F53DC9" w:rsidP="00D227BC">
            <w:pPr>
              <w:pStyle w:val="TableText"/>
            </w:pPr>
            <w:r w:rsidRPr="009E2B43">
              <w:t>7</w:t>
            </w:r>
          </w:p>
        </w:tc>
        <w:tc>
          <w:tcPr>
            <w:tcW w:w="1890" w:type="dxa"/>
          </w:tcPr>
          <w:p w14:paraId="2394825B" w14:textId="77777777" w:rsidR="00F53DC9" w:rsidRPr="009E2B43" w:rsidRDefault="00F53DC9" w:rsidP="00D227BC">
            <w:pPr>
              <w:pStyle w:val="TableText"/>
            </w:pPr>
            <w:r w:rsidRPr="009E2B43">
              <w:t>OVERBOOK</w:t>
            </w:r>
          </w:p>
        </w:tc>
        <w:tc>
          <w:tcPr>
            <w:tcW w:w="1530" w:type="dxa"/>
          </w:tcPr>
          <w:p w14:paraId="1359B1F5" w14:textId="77777777" w:rsidR="00F53DC9" w:rsidRPr="009E2B43" w:rsidRDefault="00F53DC9" w:rsidP="00D227BC">
            <w:pPr>
              <w:pStyle w:val="TableText"/>
            </w:pPr>
            <w:r w:rsidRPr="009E2B43">
              <w:t>TEXT</w:t>
            </w:r>
          </w:p>
        </w:tc>
        <w:tc>
          <w:tcPr>
            <w:tcW w:w="2338" w:type="dxa"/>
          </w:tcPr>
          <w:p w14:paraId="730CAFC2" w14:textId="77777777" w:rsidR="00F53DC9" w:rsidRPr="009E2B43" w:rsidRDefault="00F53DC9" w:rsidP="00D227BC">
            <w:pPr>
              <w:pStyle w:val="TableText"/>
            </w:pPr>
            <w:r w:rsidRPr="009E2B43">
              <w:t>Y or N</w:t>
            </w:r>
          </w:p>
        </w:tc>
        <w:tc>
          <w:tcPr>
            <w:tcW w:w="2432" w:type="dxa"/>
          </w:tcPr>
          <w:p w14:paraId="48BFA8AD" w14:textId="064E343F" w:rsidR="00F53DC9" w:rsidRPr="009E2B43" w:rsidRDefault="00F53DC9" w:rsidP="00D227BC">
            <w:pPr>
              <w:pStyle w:val="TableText"/>
            </w:pPr>
            <w:r w:rsidRPr="009E2B43">
              <w:t>“</w:t>
            </w:r>
            <w:r w:rsidRPr="009E2B43">
              <w:rPr>
                <w:b/>
                <w:bCs/>
              </w:rPr>
              <w:t>Y</w:t>
            </w:r>
            <w:r w:rsidRPr="009E2B43">
              <w:t>” if appointment is an overbook else “</w:t>
            </w:r>
            <w:r w:rsidRPr="009E2B43">
              <w:rPr>
                <w:b/>
                <w:bCs/>
              </w:rPr>
              <w:t>N</w:t>
            </w:r>
            <w:r w:rsidRPr="009E2B43">
              <w:t>”</w:t>
            </w:r>
            <w:r w:rsidR="00D227BC" w:rsidRPr="009E2B43">
              <w:t>.</w:t>
            </w:r>
          </w:p>
        </w:tc>
        <w:tc>
          <w:tcPr>
            <w:tcW w:w="2340" w:type="dxa"/>
          </w:tcPr>
          <w:p w14:paraId="7BB6D0C8" w14:textId="77777777" w:rsidR="00F53DC9" w:rsidRPr="009E2B43" w:rsidRDefault="00F53DC9" w:rsidP="00D227BC">
            <w:pPr>
              <w:pStyle w:val="TableText"/>
            </w:pPr>
            <w:r w:rsidRPr="009E2B43">
              <w:t>Y</w:t>
            </w:r>
          </w:p>
          <w:p w14:paraId="2F7483FD" w14:textId="77777777" w:rsidR="00F53DC9" w:rsidRPr="009E2B43" w:rsidRDefault="00F53DC9" w:rsidP="00D227BC">
            <w:pPr>
              <w:pStyle w:val="TableText"/>
            </w:pPr>
            <w:r w:rsidRPr="009E2B43">
              <w:t>N</w:t>
            </w:r>
          </w:p>
        </w:tc>
      </w:tr>
      <w:tr w:rsidR="00F53DC9" w:rsidRPr="009E2B43" w14:paraId="523EE107" w14:textId="77777777" w:rsidTr="00D227BC">
        <w:tc>
          <w:tcPr>
            <w:tcW w:w="540" w:type="dxa"/>
          </w:tcPr>
          <w:p w14:paraId="09A74A76" w14:textId="77777777" w:rsidR="00F53DC9" w:rsidRPr="009E2B43" w:rsidRDefault="00F53DC9" w:rsidP="00D227BC">
            <w:pPr>
              <w:pStyle w:val="TableText"/>
            </w:pPr>
            <w:r w:rsidRPr="009E2B43">
              <w:lastRenderedPageBreak/>
              <w:t>8</w:t>
            </w:r>
          </w:p>
        </w:tc>
        <w:tc>
          <w:tcPr>
            <w:tcW w:w="1890" w:type="dxa"/>
          </w:tcPr>
          <w:p w14:paraId="71E03E7F" w14:textId="77777777" w:rsidR="00F53DC9" w:rsidRPr="009E2B43" w:rsidRDefault="00F53DC9" w:rsidP="00D227BC">
            <w:pPr>
              <w:pStyle w:val="TableText"/>
            </w:pPr>
            <w:r w:rsidRPr="009E2B43">
              <w:t>ELIGIBILITY OF VISIT ID and NAME</w:t>
            </w:r>
          </w:p>
        </w:tc>
        <w:tc>
          <w:tcPr>
            <w:tcW w:w="1530" w:type="dxa"/>
          </w:tcPr>
          <w:p w14:paraId="42CA7FBA" w14:textId="77777777" w:rsidR="00F53DC9" w:rsidRPr="009E2B43" w:rsidRDefault="00F53DC9" w:rsidP="00D227BC">
            <w:pPr>
              <w:pStyle w:val="TableText"/>
            </w:pPr>
            <w:r w:rsidRPr="009E2B43">
              <w:t>POINTER and TEXT</w:t>
            </w:r>
          </w:p>
        </w:tc>
        <w:tc>
          <w:tcPr>
            <w:tcW w:w="2338" w:type="dxa"/>
          </w:tcPr>
          <w:p w14:paraId="6D92EA7E" w14:textId="77777777" w:rsidR="00F53DC9" w:rsidRPr="009E2B43" w:rsidRDefault="00F53DC9" w:rsidP="00D227BC">
            <w:pPr>
              <w:pStyle w:val="TableText"/>
            </w:pPr>
            <w:r w:rsidRPr="009E2B43">
              <w:t>ID^name</w:t>
            </w:r>
          </w:p>
        </w:tc>
        <w:tc>
          <w:tcPr>
            <w:tcW w:w="2432" w:type="dxa"/>
          </w:tcPr>
          <w:p w14:paraId="383AE181" w14:textId="013709DD" w:rsidR="00F53DC9" w:rsidRPr="009E2B43" w:rsidRDefault="00F53DC9" w:rsidP="00D227BC">
            <w:pPr>
              <w:pStyle w:val="TableText"/>
            </w:pPr>
            <w:r w:rsidRPr="009E2B43">
              <w:t>Eligibility code and name associated with the appointment</w:t>
            </w:r>
            <w:r w:rsidR="00D227BC" w:rsidRPr="009E2B43">
              <w:t>.</w:t>
            </w:r>
          </w:p>
        </w:tc>
        <w:tc>
          <w:tcPr>
            <w:tcW w:w="2340" w:type="dxa"/>
          </w:tcPr>
          <w:p w14:paraId="45E9E3E9" w14:textId="77777777" w:rsidR="00F53DC9" w:rsidRPr="009E2B43" w:rsidRDefault="00F53DC9" w:rsidP="00D227BC">
            <w:pPr>
              <w:pStyle w:val="TableText"/>
            </w:pPr>
            <w:r w:rsidRPr="009E2B43">
              <w:t>2^AID &amp; ATTENDANCE</w:t>
            </w:r>
          </w:p>
          <w:p w14:paraId="38D93783" w14:textId="77777777" w:rsidR="00F53DC9" w:rsidRPr="009E2B43" w:rsidRDefault="00F53DC9" w:rsidP="00D227BC">
            <w:pPr>
              <w:pStyle w:val="TableText"/>
            </w:pPr>
            <w:r w:rsidRPr="009E2B43">
              <w:t>7^ALLIED VETERAN</w:t>
            </w:r>
          </w:p>
          <w:p w14:paraId="00337C94" w14:textId="77777777" w:rsidR="00F53DC9" w:rsidRPr="009E2B43" w:rsidRDefault="00F53DC9" w:rsidP="00D227BC">
            <w:pPr>
              <w:pStyle w:val="TableText"/>
            </w:pPr>
            <w:r w:rsidRPr="009E2B43">
              <w:t>13^COLLATERAL OF VET.</w:t>
            </w:r>
          </w:p>
        </w:tc>
      </w:tr>
      <w:tr w:rsidR="00F53DC9" w:rsidRPr="009E2B43" w14:paraId="1306D911" w14:textId="77777777" w:rsidTr="00D227BC">
        <w:tc>
          <w:tcPr>
            <w:tcW w:w="540" w:type="dxa"/>
          </w:tcPr>
          <w:p w14:paraId="514BAA47" w14:textId="77777777" w:rsidR="00F53DC9" w:rsidRPr="009E2B43" w:rsidRDefault="00F53DC9" w:rsidP="00D227BC">
            <w:pPr>
              <w:pStyle w:val="TableText"/>
            </w:pPr>
            <w:r w:rsidRPr="009E2B43">
              <w:t>9</w:t>
            </w:r>
          </w:p>
        </w:tc>
        <w:tc>
          <w:tcPr>
            <w:tcW w:w="1890" w:type="dxa"/>
          </w:tcPr>
          <w:p w14:paraId="5ED03AC3" w14:textId="77777777" w:rsidR="00F53DC9" w:rsidRPr="009E2B43" w:rsidRDefault="00F53DC9" w:rsidP="00D227BC">
            <w:pPr>
              <w:pStyle w:val="TableText"/>
            </w:pPr>
            <w:r w:rsidRPr="009E2B43">
              <w:t>CHECK-IN DATE/TIME</w:t>
            </w:r>
          </w:p>
        </w:tc>
        <w:tc>
          <w:tcPr>
            <w:tcW w:w="1530" w:type="dxa"/>
          </w:tcPr>
          <w:p w14:paraId="756B23ED" w14:textId="77777777" w:rsidR="00F53DC9" w:rsidRPr="009E2B43" w:rsidRDefault="00F53DC9" w:rsidP="00D227BC">
            <w:pPr>
              <w:pStyle w:val="TableText"/>
            </w:pPr>
            <w:r w:rsidRPr="009E2B43">
              <w:t>DATE/TIME</w:t>
            </w:r>
          </w:p>
        </w:tc>
        <w:tc>
          <w:tcPr>
            <w:tcW w:w="2338" w:type="dxa"/>
          </w:tcPr>
          <w:p w14:paraId="2A4E3A2D" w14:textId="77777777" w:rsidR="00F53DC9" w:rsidRPr="009E2B43" w:rsidRDefault="00F53DC9" w:rsidP="00D227BC">
            <w:pPr>
              <w:pStyle w:val="TableText"/>
            </w:pPr>
            <w:r w:rsidRPr="009E2B43">
              <w:t>YYYMMDD@HHMM</w:t>
            </w:r>
          </w:p>
        </w:tc>
        <w:tc>
          <w:tcPr>
            <w:tcW w:w="2432" w:type="dxa"/>
          </w:tcPr>
          <w:p w14:paraId="161AAC96" w14:textId="5D665CEF" w:rsidR="00F53DC9" w:rsidRPr="009E2B43" w:rsidRDefault="00F53DC9" w:rsidP="00D227BC">
            <w:pPr>
              <w:pStyle w:val="TableText"/>
            </w:pPr>
            <w:r w:rsidRPr="009E2B43">
              <w:t>Date/</w:t>
            </w:r>
            <w:r w:rsidR="00D227BC" w:rsidRPr="009E2B43">
              <w:t>T</w:t>
            </w:r>
            <w:r w:rsidRPr="009E2B43">
              <w:t>ime the patient checked in for the appointment</w:t>
            </w:r>
            <w:r w:rsidR="00D227BC" w:rsidRPr="009E2B43">
              <w:t>.</w:t>
            </w:r>
          </w:p>
        </w:tc>
        <w:tc>
          <w:tcPr>
            <w:tcW w:w="2340" w:type="dxa"/>
          </w:tcPr>
          <w:p w14:paraId="185BC0F9" w14:textId="77777777" w:rsidR="00F53DC9" w:rsidRPr="009E2B43" w:rsidRDefault="00F53DC9" w:rsidP="00D227BC">
            <w:pPr>
              <w:pStyle w:val="TableText"/>
            </w:pPr>
            <w:r w:rsidRPr="009E2B43">
              <w:t>3021215@113</w:t>
            </w:r>
          </w:p>
        </w:tc>
      </w:tr>
      <w:tr w:rsidR="00F53DC9" w:rsidRPr="009E2B43" w14:paraId="12662685" w14:textId="77777777" w:rsidTr="00D227BC">
        <w:tc>
          <w:tcPr>
            <w:tcW w:w="540" w:type="dxa"/>
          </w:tcPr>
          <w:p w14:paraId="08C21508" w14:textId="77777777" w:rsidR="00F53DC9" w:rsidRPr="009E2B43" w:rsidRDefault="00F53DC9" w:rsidP="00D227BC">
            <w:pPr>
              <w:pStyle w:val="TableText"/>
            </w:pPr>
            <w:r w:rsidRPr="009E2B43">
              <w:t>10</w:t>
            </w:r>
          </w:p>
        </w:tc>
        <w:tc>
          <w:tcPr>
            <w:tcW w:w="1890" w:type="dxa"/>
          </w:tcPr>
          <w:p w14:paraId="18AD7BB2" w14:textId="77777777" w:rsidR="00F53DC9" w:rsidRPr="009E2B43" w:rsidRDefault="00F53DC9" w:rsidP="00D227BC">
            <w:pPr>
              <w:pStyle w:val="TableText"/>
            </w:pPr>
            <w:r w:rsidRPr="009E2B43">
              <w:t>APPOINTMENT TYPE ID and NAME</w:t>
            </w:r>
          </w:p>
        </w:tc>
        <w:tc>
          <w:tcPr>
            <w:tcW w:w="1530" w:type="dxa"/>
          </w:tcPr>
          <w:p w14:paraId="526F2073" w14:textId="77777777" w:rsidR="00F53DC9" w:rsidRPr="009E2B43" w:rsidRDefault="00F53DC9" w:rsidP="00D227BC">
            <w:pPr>
              <w:pStyle w:val="TableText"/>
            </w:pPr>
            <w:r w:rsidRPr="009E2B43">
              <w:t>POINTER and TEXT</w:t>
            </w:r>
          </w:p>
        </w:tc>
        <w:tc>
          <w:tcPr>
            <w:tcW w:w="2338" w:type="dxa"/>
          </w:tcPr>
          <w:p w14:paraId="0C3CABE1" w14:textId="77777777" w:rsidR="00F53DC9" w:rsidRPr="009E2B43" w:rsidRDefault="00F53DC9" w:rsidP="00D227BC">
            <w:pPr>
              <w:pStyle w:val="TableText"/>
            </w:pPr>
            <w:r w:rsidRPr="009E2B43">
              <w:t>ID^name</w:t>
            </w:r>
          </w:p>
        </w:tc>
        <w:tc>
          <w:tcPr>
            <w:tcW w:w="2432" w:type="dxa"/>
          </w:tcPr>
          <w:p w14:paraId="0E9A90E3" w14:textId="3B082D38" w:rsidR="00F53DC9" w:rsidRPr="009E2B43" w:rsidRDefault="00F53DC9" w:rsidP="00D227BC">
            <w:pPr>
              <w:pStyle w:val="TableText"/>
            </w:pPr>
            <w:r w:rsidRPr="009E2B43">
              <w:t>Type of appointment ID and name</w:t>
            </w:r>
            <w:r w:rsidR="00D227BC" w:rsidRPr="009E2B43">
              <w:t>.</w:t>
            </w:r>
          </w:p>
        </w:tc>
        <w:tc>
          <w:tcPr>
            <w:tcW w:w="2340" w:type="dxa"/>
          </w:tcPr>
          <w:p w14:paraId="5AB50624" w14:textId="77777777" w:rsidR="00F53DC9" w:rsidRPr="009E2B43" w:rsidRDefault="00F53DC9" w:rsidP="00D227BC">
            <w:pPr>
              <w:pStyle w:val="TableText"/>
            </w:pPr>
            <w:r w:rsidRPr="009E2B43">
              <w:t>1^COMPENSATION &amp; PENSION</w:t>
            </w:r>
          </w:p>
          <w:p w14:paraId="6DB97D53" w14:textId="77777777" w:rsidR="00F53DC9" w:rsidRPr="009E2B43" w:rsidRDefault="00F53DC9" w:rsidP="00D227BC">
            <w:pPr>
              <w:pStyle w:val="TableText"/>
            </w:pPr>
            <w:r w:rsidRPr="009E2B43">
              <w:t>3^ORGAN DONORS</w:t>
            </w:r>
          </w:p>
          <w:p w14:paraId="0009C8BA" w14:textId="77777777" w:rsidR="00F53DC9" w:rsidRPr="009E2B43" w:rsidRDefault="00F53DC9" w:rsidP="00D227BC">
            <w:pPr>
              <w:pStyle w:val="TableText"/>
            </w:pPr>
            <w:r w:rsidRPr="009E2B43">
              <w:t>7^COLLATERAL OF VET.</w:t>
            </w:r>
          </w:p>
        </w:tc>
      </w:tr>
      <w:tr w:rsidR="00F53DC9" w:rsidRPr="009E2B43" w14:paraId="1A2B3F0F" w14:textId="77777777" w:rsidTr="00D227BC">
        <w:tc>
          <w:tcPr>
            <w:tcW w:w="540" w:type="dxa"/>
          </w:tcPr>
          <w:p w14:paraId="73E07077" w14:textId="77777777" w:rsidR="00F53DC9" w:rsidRPr="009E2B43" w:rsidRDefault="00F53DC9" w:rsidP="00D227BC">
            <w:pPr>
              <w:pStyle w:val="TableText"/>
            </w:pPr>
            <w:r w:rsidRPr="009E2B43">
              <w:t>11</w:t>
            </w:r>
          </w:p>
        </w:tc>
        <w:tc>
          <w:tcPr>
            <w:tcW w:w="1890" w:type="dxa"/>
          </w:tcPr>
          <w:p w14:paraId="04477CEA" w14:textId="77777777" w:rsidR="00F53DC9" w:rsidRPr="009E2B43" w:rsidRDefault="00F53DC9" w:rsidP="00D227BC">
            <w:pPr>
              <w:pStyle w:val="TableText"/>
            </w:pPr>
            <w:r w:rsidRPr="009E2B43">
              <w:t>CHECK-OUT DATE/TIME</w:t>
            </w:r>
          </w:p>
        </w:tc>
        <w:tc>
          <w:tcPr>
            <w:tcW w:w="1530" w:type="dxa"/>
          </w:tcPr>
          <w:p w14:paraId="458FCBD7" w14:textId="77777777" w:rsidR="00F53DC9" w:rsidRPr="009E2B43" w:rsidRDefault="00F53DC9" w:rsidP="00D227BC">
            <w:pPr>
              <w:pStyle w:val="TableText"/>
            </w:pPr>
            <w:r w:rsidRPr="009E2B43">
              <w:t>DATE/TIME</w:t>
            </w:r>
          </w:p>
        </w:tc>
        <w:tc>
          <w:tcPr>
            <w:tcW w:w="2338" w:type="dxa"/>
          </w:tcPr>
          <w:p w14:paraId="388BBEBD" w14:textId="77777777" w:rsidR="00F53DC9" w:rsidRPr="009E2B43" w:rsidRDefault="00F53DC9" w:rsidP="00D227BC">
            <w:pPr>
              <w:pStyle w:val="TableText"/>
            </w:pPr>
            <w:r w:rsidRPr="009E2B43">
              <w:t>YYYMMDD@HHMM</w:t>
            </w:r>
          </w:p>
        </w:tc>
        <w:tc>
          <w:tcPr>
            <w:tcW w:w="2432" w:type="dxa"/>
          </w:tcPr>
          <w:p w14:paraId="64212503" w14:textId="55E2C9F4" w:rsidR="00F53DC9" w:rsidRPr="009E2B43" w:rsidRDefault="00F53DC9" w:rsidP="00D227BC">
            <w:pPr>
              <w:pStyle w:val="TableText"/>
            </w:pPr>
            <w:r w:rsidRPr="009E2B43">
              <w:t>Date/</w:t>
            </w:r>
            <w:r w:rsidR="00D227BC" w:rsidRPr="009E2B43">
              <w:t>T</w:t>
            </w:r>
            <w:r w:rsidRPr="009E2B43">
              <w:t>ime the patient checked out of the appointment</w:t>
            </w:r>
            <w:r w:rsidR="00D227BC" w:rsidRPr="009E2B43">
              <w:t>.</w:t>
            </w:r>
          </w:p>
        </w:tc>
        <w:tc>
          <w:tcPr>
            <w:tcW w:w="2340" w:type="dxa"/>
          </w:tcPr>
          <w:p w14:paraId="6695C173" w14:textId="77777777" w:rsidR="00F53DC9" w:rsidRPr="009E2B43" w:rsidRDefault="00F53DC9" w:rsidP="00D227BC">
            <w:pPr>
              <w:pStyle w:val="TableText"/>
            </w:pPr>
            <w:r w:rsidRPr="009E2B43">
              <w:t>3021215@113</w:t>
            </w:r>
          </w:p>
        </w:tc>
      </w:tr>
      <w:tr w:rsidR="00F53DC9" w:rsidRPr="009E2B43" w14:paraId="26D938DB" w14:textId="77777777" w:rsidTr="00D227BC">
        <w:tc>
          <w:tcPr>
            <w:tcW w:w="540" w:type="dxa"/>
          </w:tcPr>
          <w:p w14:paraId="081ED39B" w14:textId="77777777" w:rsidR="00F53DC9" w:rsidRPr="009E2B43" w:rsidRDefault="00F53DC9" w:rsidP="00D227BC">
            <w:pPr>
              <w:pStyle w:val="TableText"/>
            </w:pPr>
            <w:r w:rsidRPr="009E2B43">
              <w:t>12</w:t>
            </w:r>
          </w:p>
        </w:tc>
        <w:tc>
          <w:tcPr>
            <w:tcW w:w="1890" w:type="dxa"/>
          </w:tcPr>
          <w:p w14:paraId="21A89AC8" w14:textId="77777777" w:rsidR="00F53DC9" w:rsidRPr="009E2B43" w:rsidRDefault="00F53DC9" w:rsidP="00D227BC">
            <w:pPr>
              <w:pStyle w:val="TableText"/>
            </w:pPr>
            <w:r w:rsidRPr="009E2B43">
              <w:t>PATIENT STATUS</w:t>
            </w:r>
          </w:p>
        </w:tc>
        <w:tc>
          <w:tcPr>
            <w:tcW w:w="1530" w:type="dxa"/>
          </w:tcPr>
          <w:p w14:paraId="5C46AA58" w14:textId="77777777" w:rsidR="00F53DC9" w:rsidRPr="009E2B43" w:rsidRDefault="00F53DC9" w:rsidP="00D227BC">
            <w:pPr>
              <w:pStyle w:val="TableText"/>
            </w:pPr>
            <w:r w:rsidRPr="009E2B43">
              <w:t>TEXT</w:t>
            </w:r>
          </w:p>
        </w:tc>
        <w:tc>
          <w:tcPr>
            <w:tcW w:w="2338" w:type="dxa"/>
          </w:tcPr>
          <w:p w14:paraId="1E01DAF2" w14:textId="786A6F8D" w:rsidR="00F53DC9" w:rsidRPr="009E2B43" w:rsidRDefault="00F53DC9" w:rsidP="00D227BC">
            <w:pPr>
              <w:pStyle w:val="TableText"/>
            </w:pPr>
            <w:r w:rsidRPr="009E2B43">
              <w:t>I</w:t>
            </w:r>
          </w:p>
          <w:p w14:paraId="48393BBF" w14:textId="77777777" w:rsidR="00F53DC9" w:rsidRPr="009E2B43" w:rsidRDefault="00F53DC9" w:rsidP="00D227BC">
            <w:pPr>
              <w:pStyle w:val="TableText"/>
            </w:pPr>
            <w:r w:rsidRPr="009E2B43">
              <w:t>O</w:t>
            </w:r>
          </w:p>
          <w:p w14:paraId="56B5F350" w14:textId="5B5FB954" w:rsidR="00F53DC9" w:rsidRPr="009E2B43" w:rsidRDefault="00427C38" w:rsidP="00D227BC">
            <w:pPr>
              <w:pStyle w:val="TableText"/>
            </w:pPr>
            <w:r w:rsidRPr="009E2B43">
              <w:rPr>
                <w:b/>
                <w:bCs/>
              </w:rPr>
              <w:t>NULL</w:t>
            </w:r>
          </w:p>
        </w:tc>
        <w:tc>
          <w:tcPr>
            <w:tcW w:w="2432" w:type="dxa"/>
          </w:tcPr>
          <w:p w14:paraId="1D44379B" w14:textId="1D23F836" w:rsidR="00F53DC9" w:rsidRPr="009E2B43" w:rsidRDefault="00F53DC9" w:rsidP="00D227BC">
            <w:pPr>
              <w:pStyle w:val="TableText"/>
            </w:pPr>
            <w:r w:rsidRPr="009E2B43">
              <w:t xml:space="preserve">For future, scheduled appointments, the current status of the patient. For past, kept appointments, the status at the time of the appointment. For cancelled and no-show appointments, this </w:t>
            </w:r>
            <w:r w:rsidR="00D227BC" w:rsidRPr="009E2B43">
              <w:t>is</w:t>
            </w:r>
            <w:r w:rsidRPr="009E2B43">
              <w:t xml:space="preserve"> </w:t>
            </w:r>
            <w:r w:rsidR="00D227BC" w:rsidRPr="009E2B43">
              <w:rPr>
                <w:b/>
                <w:bCs/>
              </w:rPr>
              <w:t>NULL</w:t>
            </w:r>
            <w:r w:rsidR="00D227BC" w:rsidRPr="009E2B43">
              <w:t>.</w:t>
            </w:r>
          </w:p>
        </w:tc>
        <w:tc>
          <w:tcPr>
            <w:tcW w:w="2340" w:type="dxa"/>
          </w:tcPr>
          <w:p w14:paraId="5D15EC3B" w14:textId="77777777" w:rsidR="00F53DC9" w:rsidRPr="009E2B43" w:rsidRDefault="00F53DC9" w:rsidP="00D227BC">
            <w:pPr>
              <w:pStyle w:val="TableText"/>
            </w:pPr>
            <w:r w:rsidRPr="009E2B43">
              <w:t>I</w:t>
            </w:r>
          </w:p>
          <w:p w14:paraId="2D1472BE" w14:textId="77777777" w:rsidR="00F53DC9" w:rsidRPr="009E2B43" w:rsidRDefault="00F53DC9" w:rsidP="00D227BC">
            <w:pPr>
              <w:pStyle w:val="TableText"/>
            </w:pPr>
            <w:r w:rsidRPr="009E2B43">
              <w:t>O</w:t>
            </w:r>
          </w:p>
          <w:p w14:paraId="0482BEAA" w14:textId="77777777" w:rsidR="00F53DC9" w:rsidRPr="009E2B43" w:rsidRDefault="00F53DC9" w:rsidP="00D227BC">
            <w:pPr>
              <w:pStyle w:val="TableText"/>
            </w:pPr>
            <w:r w:rsidRPr="009E2B43">
              <w:t>“”</w:t>
            </w:r>
          </w:p>
        </w:tc>
      </w:tr>
    </w:tbl>
    <w:p w14:paraId="03EFA987" w14:textId="77777777" w:rsidR="00D227BC" w:rsidRPr="009E2B43" w:rsidRDefault="00D227BC" w:rsidP="00D227BC">
      <w:pPr>
        <w:pStyle w:val="BodyText6"/>
      </w:pPr>
      <w:bookmarkStart w:id="768" w:name="_Toc51598891"/>
      <w:bookmarkStart w:id="769" w:name="_Ref54766329"/>
      <w:bookmarkStart w:id="770" w:name="_Ref54769006"/>
    </w:p>
    <w:p w14:paraId="7666ECC4" w14:textId="07F60377" w:rsidR="00F53DC9" w:rsidRPr="009E2B43" w:rsidRDefault="003A3F56" w:rsidP="005C006E">
      <w:pPr>
        <w:pStyle w:val="Heading2"/>
      </w:pPr>
      <w:bookmarkStart w:id="771" w:name="_Ref54786311"/>
      <w:bookmarkStart w:id="772" w:name="_Toc88642187"/>
      <w:r w:rsidRPr="009E2B43">
        <w:lastRenderedPageBreak/>
        <w:t>Filters</w:t>
      </w:r>
      <w:bookmarkEnd w:id="768"/>
      <w:bookmarkEnd w:id="769"/>
      <w:bookmarkEnd w:id="770"/>
      <w:bookmarkEnd w:id="771"/>
      <w:bookmarkEnd w:id="772"/>
    </w:p>
    <w:p w14:paraId="659618C8" w14:textId="77777777" w:rsidR="00F53DC9" w:rsidRPr="009E2B43" w:rsidRDefault="00F53DC9" w:rsidP="00BA006D">
      <w:pPr>
        <w:pStyle w:val="Heading3"/>
        <w:rPr>
          <w:rFonts w:hint="eastAsia"/>
        </w:rPr>
      </w:pPr>
      <w:bookmarkStart w:id="773" w:name="_Toc51598892"/>
      <w:bookmarkStart w:id="774" w:name="_Toc88642188"/>
      <w:r w:rsidRPr="009E2B43">
        <w:t>Valid Appointment Status Filters</w:t>
      </w:r>
      <w:bookmarkEnd w:id="773"/>
      <w:bookmarkEnd w:id="774"/>
    </w:p>
    <w:p w14:paraId="4A419AFB" w14:textId="7B5F541F" w:rsidR="00F53DC9" w:rsidRPr="009E2B43" w:rsidRDefault="00F53DC9" w:rsidP="002E3E02">
      <w:pPr>
        <w:pStyle w:val="BodyText"/>
        <w:keepNext/>
        <w:keepLines/>
      </w:pPr>
      <w:r w:rsidRPr="009E2B43">
        <w:t xml:space="preserve">The </w:t>
      </w:r>
      <w:r w:rsidRPr="009E2B43">
        <w:rPr>
          <w:b/>
          <w:bCs/>
        </w:rPr>
        <w:t>SDAPSTAT</w:t>
      </w:r>
      <w:r w:rsidRPr="009E2B43">
        <w:t xml:space="preserve"> filter parameter can be used if you w</w:t>
      </w:r>
      <w:r w:rsidR="00D227BC" w:rsidRPr="009E2B43">
        <w:t>ant</w:t>
      </w:r>
      <w:r w:rsidRPr="009E2B43">
        <w:t xml:space="preserve"> to screen on appointment status. If this parameter contains a value or set of values, then those appointments </w:t>
      </w:r>
      <w:r w:rsidR="002E3E02" w:rsidRPr="009E2B43">
        <w:t>are</w:t>
      </w:r>
      <w:r w:rsidRPr="009E2B43">
        <w:t xml:space="preserve"> returned in the resulting array set. Request more than </w:t>
      </w:r>
      <w:r w:rsidR="002E3E02" w:rsidRPr="009E2B43">
        <w:t>one</w:t>
      </w:r>
      <w:r w:rsidRPr="009E2B43">
        <w:t xml:space="preserve"> value in the filter by separating them with a semi-colon (i.e.</w:t>
      </w:r>
      <w:r w:rsidR="002E3E02" w:rsidRPr="009E2B43">
        <w:t>, </w:t>
      </w:r>
      <w:r w:rsidRPr="009E2B43">
        <w:rPr>
          <w:b/>
          <w:bCs/>
        </w:rPr>
        <w:t>SDAPSTAT=”R;NT”</w:t>
      </w:r>
      <w:r w:rsidRPr="009E2B43">
        <w:t>).</w:t>
      </w:r>
    </w:p>
    <w:p w14:paraId="1ACE0D8A" w14:textId="740AF515" w:rsidR="00F53DC9" w:rsidRPr="009E2B43" w:rsidRDefault="00F53DC9" w:rsidP="002E3E02">
      <w:pPr>
        <w:pStyle w:val="BodyText"/>
        <w:keepNext/>
        <w:keepLines/>
      </w:pPr>
      <w:r w:rsidRPr="009E2B43">
        <w:t xml:space="preserve">A </w:t>
      </w:r>
      <w:r w:rsidR="002E3E02" w:rsidRPr="009E2B43">
        <w:rPr>
          <w:b/>
          <w:bCs/>
        </w:rPr>
        <w:t>NULL</w:t>
      </w:r>
      <w:r w:rsidRPr="009E2B43">
        <w:t xml:space="preserve"> or undefined value result</w:t>
      </w:r>
      <w:r w:rsidR="002E3E02" w:rsidRPr="009E2B43">
        <w:t>s</w:t>
      </w:r>
      <w:r w:rsidRPr="009E2B43">
        <w:t xml:space="preserve"> in all being returned.</w:t>
      </w:r>
    </w:p>
    <w:p w14:paraId="63690BEE" w14:textId="77777777" w:rsidR="002E3E02" w:rsidRPr="009E2B43" w:rsidRDefault="002E3E02" w:rsidP="002E3E02">
      <w:pPr>
        <w:pStyle w:val="BodyText6"/>
        <w:keepNext/>
        <w:keepLines/>
      </w:pPr>
    </w:p>
    <w:p w14:paraId="48288E8F" w14:textId="0F6B62B7" w:rsidR="00F53DC9" w:rsidRPr="009E2B43" w:rsidRDefault="00F53DC9" w:rsidP="00F53DC9">
      <w:pPr>
        <w:pStyle w:val="Caption"/>
      </w:pPr>
      <w:bookmarkStart w:id="775" w:name="_Toc88642603"/>
      <w:r w:rsidRPr="009E2B43">
        <w:t xml:space="preserve">Table </w:t>
      </w:r>
      <w:r w:rsidRPr="009E2B43">
        <w:fldChar w:fldCharType="begin"/>
      </w:r>
      <w:r w:rsidRPr="009E2B43">
        <w:instrText>SEQ Table \* ARABIC</w:instrText>
      </w:r>
      <w:r w:rsidRPr="009E2B43">
        <w:fldChar w:fldCharType="separate"/>
      </w:r>
      <w:r w:rsidR="00064DA6">
        <w:rPr>
          <w:noProof/>
        </w:rPr>
        <w:t>72</w:t>
      </w:r>
      <w:r w:rsidRPr="009E2B43">
        <w:fldChar w:fldCharType="end"/>
      </w:r>
      <w:r w:rsidRPr="009E2B43">
        <w:t>: Valid Appointment Status Filters</w:t>
      </w:r>
      <w:bookmarkEnd w:id="775"/>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0"/>
        <w:gridCol w:w="5400"/>
      </w:tblGrid>
      <w:tr w:rsidR="00F53DC9" w:rsidRPr="009E2B43" w14:paraId="314CBFCC" w14:textId="77777777" w:rsidTr="002E3E02">
        <w:trPr>
          <w:tblHeader/>
        </w:trPr>
        <w:tc>
          <w:tcPr>
            <w:tcW w:w="4050" w:type="dxa"/>
            <w:shd w:val="clear" w:color="auto" w:fill="F2F2F2" w:themeFill="background1" w:themeFillShade="F2"/>
          </w:tcPr>
          <w:p w14:paraId="56F1F012" w14:textId="77777777" w:rsidR="00F53DC9" w:rsidRPr="009E2B43" w:rsidRDefault="00F53DC9" w:rsidP="00A23E30">
            <w:pPr>
              <w:pStyle w:val="TableHeading"/>
            </w:pPr>
            <w:bookmarkStart w:id="776" w:name="ColumnTitle_38"/>
            <w:bookmarkEnd w:id="776"/>
            <w:r w:rsidRPr="009E2B43">
              <w:t>Appt Status Filter value</w:t>
            </w:r>
          </w:p>
        </w:tc>
        <w:tc>
          <w:tcPr>
            <w:tcW w:w="5400" w:type="dxa"/>
            <w:shd w:val="clear" w:color="auto" w:fill="F2F2F2" w:themeFill="background1" w:themeFillShade="F2"/>
          </w:tcPr>
          <w:p w14:paraId="1A93C080" w14:textId="77777777" w:rsidR="00F53DC9" w:rsidRPr="009E2B43" w:rsidRDefault="00F53DC9" w:rsidP="00A23E30">
            <w:pPr>
              <w:pStyle w:val="TableHeading"/>
            </w:pPr>
            <w:r w:rsidRPr="009E2B43">
              <w:t>Appointment Status Value(s) Returned</w:t>
            </w:r>
          </w:p>
        </w:tc>
      </w:tr>
      <w:tr w:rsidR="00F53DC9" w:rsidRPr="009E2B43" w14:paraId="04EA6630" w14:textId="77777777" w:rsidTr="002E3E02">
        <w:tc>
          <w:tcPr>
            <w:tcW w:w="4050" w:type="dxa"/>
            <w:shd w:val="clear" w:color="auto" w:fill="auto"/>
          </w:tcPr>
          <w:p w14:paraId="6866D205" w14:textId="77777777" w:rsidR="00F53DC9" w:rsidRPr="009E2B43" w:rsidRDefault="00F53DC9" w:rsidP="002E3E02">
            <w:pPr>
              <w:pStyle w:val="TableText"/>
              <w:keepNext/>
              <w:keepLines/>
              <w:rPr>
                <w:b/>
                <w:bCs/>
              </w:rPr>
            </w:pPr>
            <w:r w:rsidRPr="009E2B43">
              <w:rPr>
                <w:b/>
                <w:bCs/>
              </w:rPr>
              <w:t>R</w:t>
            </w:r>
          </w:p>
        </w:tc>
        <w:tc>
          <w:tcPr>
            <w:tcW w:w="5400" w:type="dxa"/>
            <w:shd w:val="clear" w:color="auto" w:fill="auto"/>
          </w:tcPr>
          <w:p w14:paraId="4B93ECA5" w14:textId="79AC97C0" w:rsidR="00F53DC9" w:rsidRPr="009E2B43" w:rsidRDefault="00F53DC9" w:rsidP="002E3E02">
            <w:pPr>
              <w:pStyle w:val="TableText"/>
              <w:keepNext/>
              <w:keepLines/>
            </w:pPr>
            <w:r w:rsidRPr="009E2B43">
              <w:rPr>
                <w:b/>
                <w:bCs/>
              </w:rPr>
              <w:t>R</w:t>
            </w:r>
            <w:r w:rsidR="002E3E02" w:rsidRPr="009E2B43">
              <w:rPr>
                <w:b/>
                <w:bCs/>
              </w:rPr>
              <w:t>—</w:t>
            </w:r>
            <w:r w:rsidR="002E3E02" w:rsidRPr="009E2B43">
              <w:t>S</w:t>
            </w:r>
            <w:r w:rsidRPr="009E2B43">
              <w:t>cheduled</w:t>
            </w:r>
            <w:r w:rsidR="002E3E02" w:rsidRPr="009E2B43">
              <w:t xml:space="preserve"> </w:t>
            </w:r>
            <w:r w:rsidRPr="009E2B43">
              <w:t>/</w:t>
            </w:r>
            <w:r w:rsidR="002E3E02" w:rsidRPr="009E2B43">
              <w:t xml:space="preserve"> </w:t>
            </w:r>
            <w:r w:rsidRPr="009E2B43">
              <w:t>kept</w:t>
            </w:r>
          </w:p>
        </w:tc>
      </w:tr>
      <w:tr w:rsidR="00F53DC9" w:rsidRPr="009E2B43" w14:paraId="790EB721" w14:textId="77777777" w:rsidTr="002E3E02">
        <w:tc>
          <w:tcPr>
            <w:tcW w:w="4050" w:type="dxa"/>
            <w:shd w:val="clear" w:color="auto" w:fill="auto"/>
          </w:tcPr>
          <w:p w14:paraId="2F5EF6A9" w14:textId="77777777" w:rsidR="00F53DC9" w:rsidRPr="009E2B43" w:rsidRDefault="00F53DC9" w:rsidP="002E3E02">
            <w:pPr>
              <w:pStyle w:val="TableText"/>
              <w:keepNext/>
              <w:keepLines/>
              <w:rPr>
                <w:b/>
                <w:bCs/>
              </w:rPr>
            </w:pPr>
            <w:r w:rsidRPr="009E2B43">
              <w:rPr>
                <w:b/>
                <w:bCs/>
              </w:rPr>
              <w:t>N</w:t>
            </w:r>
          </w:p>
        </w:tc>
        <w:tc>
          <w:tcPr>
            <w:tcW w:w="5400" w:type="dxa"/>
            <w:shd w:val="clear" w:color="auto" w:fill="auto"/>
          </w:tcPr>
          <w:p w14:paraId="69298636" w14:textId="553EEDB8" w:rsidR="00F53DC9" w:rsidRPr="009E2B43" w:rsidRDefault="00F53DC9" w:rsidP="002E3E02">
            <w:pPr>
              <w:pStyle w:val="TableText"/>
              <w:keepNext/>
              <w:keepLines/>
            </w:pPr>
            <w:r w:rsidRPr="009E2B43">
              <w:rPr>
                <w:b/>
                <w:bCs/>
              </w:rPr>
              <w:t>N</w:t>
            </w:r>
            <w:r w:rsidR="002E3E02" w:rsidRPr="009E2B43">
              <w:rPr>
                <w:b/>
                <w:bCs/>
              </w:rPr>
              <w:t>—</w:t>
            </w:r>
            <w:r w:rsidR="002E3E02" w:rsidRPr="009E2B43">
              <w:t>N</w:t>
            </w:r>
            <w:r w:rsidRPr="009E2B43">
              <w:t>o-show</w:t>
            </w:r>
          </w:p>
        </w:tc>
      </w:tr>
      <w:tr w:rsidR="00F53DC9" w:rsidRPr="009E2B43" w14:paraId="1BB180B4" w14:textId="77777777" w:rsidTr="002E3E02">
        <w:tc>
          <w:tcPr>
            <w:tcW w:w="4050" w:type="dxa"/>
            <w:shd w:val="clear" w:color="auto" w:fill="auto"/>
          </w:tcPr>
          <w:p w14:paraId="4494744F" w14:textId="77777777" w:rsidR="00F53DC9" w:rsidRPr="009E2B43" w:rsidRDefault="00F53DC9" w:rsidP="002E3E02">
            <w:pPr>
              <w:pStyle w:val="TableText"/>
              <w:keepNext/>
              <w:keepLines/>
              <w:rPr>
                <w:b/>
                <w:bCs/>
              </w:rPr>
            </w:pPr>
            <w:r w:rsidRPr="009E2B43">
              <w:rPr>
                <w:b/>
                <w:bCs/>
              </w:rPr>
              <w:t>C</w:t>
            </w:r>
          </w:p>
        </w:tc>
        <w:tc>
          <w:tcPr>
            <w:tcW w:w="5400" w:type="dxa"/>
            <w:shd w:val="clear" w:color="auto" w:fill="auto"/>
          </w:tcPr>
          <w:p w14:paraId="0E3ED657" w14:textId="019924D1" w:rsidR="00F53DC9" w:rsidRPr="009E2B43" w:rsidRDefault="00F53DC9" w:rsidP="002E3E02">
            <w:pPr>
              <w:pStyle w:val="TableText"/>
              <w:keepNext/>
              <w:keepLines/>
            </w:pPr>
            <w:r w:rsidRPr="009E2B43">
              <w:rPr>
                <w:b/>
                <w:bCs/>
              </w:rPr>
              <w:t>C</w:t>
            </w:r>
            <w:r w:rsidR="002E3E02" w:rsidRPr="009E2B43">
              <w:rPr>
                <w:b/>
                <w:bCs/>
              </w:rPr>
              <w:t>—</w:t>
            </w:r>
            <w:r w:rsidR="002E3E02" w:rsidRPr="009E2B43">
              <w:t>C</w:t>
            </w:r>
            <w:r w:rsidRPr="009E2B43">
              <w:t>ancelled</w:t>
            </w:r>
          </w:p>
        </w:tc>
      </w:tr>
      <w:tr w:rsidR="00F53DC9" w:rsidRPr="009E2B43" w14:paraId="6E778A37" w14:textId="77777777" w:rsidTr="002E3E02">
        <w:tc>
          <w:tcPr>
            <w:tcW w:w="4050" w:type="dxa"/>
            <w:shd w:val="clear" w:color="auto" w:fill="auto"/>
          </w:tcPr>
          <w:p w14:paraId="03A33C9B" w14:textId="77777777" w:rsidR="00F53DC9" w:rsidRPr="009E2B43" w:rsidRDefault="00F53DC9" w:rsidP="002E3E02">
            <w:pPr>
              <w:pStyle w:val="TableText"/>
              <w:keepNext/>
              <w:keepLines/>
              <w:rPr>
                <w:b/>
                <w:bCs/>
              </w:rPr>
            </w:pPr>
            <w:r w:rsidRPr="009E2B43">
              <w:rPr>
                <w:b/>
                <w:bCs/>
              </w:rPr>
              <w:t>NT</w:t>
            </w:r>
          </w:p>
        </w:tc>
        <w:tc>
          <w:tcPr>
            <w:tcW w:w="5400" w:type="dxa"/>
            <w:shd w:val="clear" w:color="auto" w:fill="auto"/>
          </w:tcPr>
          <w:p w14:paraId="2858B72A" w14:textId="05D4BAF8" w:rsidR="00F53DC9" w:rsidRPr="009E2B43" w:rsidRDefault="00F53DC9" w:rsidP="002E3E02">
            <w:pPr>
              <w:pStyle w:val="TableText"/>
              <w:keepNext/>
              <w:keepLines/>
            </w:pPr>
            <w:r w:rsidRPr="009E2B43">
              <w:rPr>
                <w:b/>
                <w:bCs/>
              </w:rPr>
              <w:t>N</w:t>
            </w:r>
            <w:r w:rsidR="002E3E02" w:rsidRPr="009E2B43">
              <w:rPr>
                <w:b/>
                <w:bCs/>
              </w:rPr>
              <w:t>—</w:t>
            </w:r>
            <w:r w:rsidR="002E3E02" w:rsidRPr="009E2B43">
              <w:t>N</w:t>
            </w:r>
            <w:r w:rsidRPr="009E2B43">
              <w:t>o action taken</w:t>
            </w:r>
          </w:p>
        </w:tc>
      </w:tr>
      <w:tr w:rsidR="00F53DC9" w:rsidRPr="009E2B43" w14:paraId="5B342617" w14:textId="77777777" w:rsidTr="002E3E02">
        <w:tc>
          <w:tcPr>
            <w:tcW w:w="4050" w:type="dxa"/>
            <w:shd w:val="clear" w:color="auto" w:fill="auto"/>
          </w:tcPr>
          <w:p w14:paraId="7AFE5684" w14:textId="14346C4A" w:rsidR="00F53DC9" w:rsidRPr="009E2B43" w:rsidRDefault="00F53DC9" w:rsidP="002E3E02">
            <w:pPr>
              <w:pStyle w:val="TableText"/>
            </w:pPr>
            <w:r w:rsidRPr="009E2B43">
              <w:rPr>
                <w:b/>
                <w:bCs/>
              </w:rPr>
              <w:t>N</w:t>
            </w:r>
            <w:r w:rsidR="002E3E02" w:rsidRPr="009E2B43">
              <w:rPr>
                <w:b/>
                <w:bCs/>
              </w:rPr>
              <w:t>ULL</w:t>
            </w:r>
            <w:r w:rsidRPr="009E2B43">
              <w:t xml:space="preserve"> (default)</w:t>
            </w:r>
          </w:p>
        </w:tc>
        <w:tc>
          <w:tcPr>
            <w:tcW w:w="5400" w:type="dxa"/>
            <w:shd w:val="clear" w:color="auto" w:fill="auto"/>
          </w:tcPr>
          <w:p w14:paraId="0A49ED95" w14:textId="6077FE52" w:rsidR="00F53DC9" w:rsidRPr="009E2B43" w:rsidRDefault="00F53DC9" w:rsidP="002E3E02">
            <w:pPr>
              <w:pStyle w:val="TableText"/>
            </w:pPr>
            <w:r w:rsidRPr="009E2B43">
              <w:t xml:space="preserve">ALL appointment status values </w:t>
            </w:r>
            <w:r w:rsidR="00EE5799" w:rsidRPr="009E2B43">
              <w:t>are</w:t>
            </w:r>
            <w:r w:rsidRPr="009E2B43">
              <w:t xml:space="preserve"> returned:</w:t>
            </w:r>
          </w:p>
          <w:p w14:paraId="512C28B2" w14:textId="3E15E984" w:rsidR="00F53DC9" w:rsidRPr="009E2B43" w:rsidRDefault="00F53DC9" w:rsidP="002E3E02">
            <w:pPr>
              <w:pStyle w:val="TableListBullet"/>
            </w:pPr>
            <w:r w:rsidRPr="009E2B43">
              <w:rPr>
                <w:b/>
                <w:bCs/>
              </w:rPr>
              <w:t>R</w:t>
            </w:r>
            <w:r w:rsidR="002E3E02" w:rsidRPr="009E2B43">
              <w:rPr>
                <w:b/>
                <w:bCs/>
              </w:rPr>
              <w:t>—</w:t>
            </w:r>
            <w:r w:rsidR="002E3E02" w:rsidRPr="009E2B43">
              <w:t>S</w:t>
            </w:r>
            <w:r w:rsidRPr="009E2B43">
              <w:t>cheduled</w:t>
            </w:r>
            <w:r w:rsidR="002E3E02" w:rsidRPr="009E2B43">
              <w:t xml:space="preserve"> </w:t>
            </w:r>
            <w:r w:rsidRPr="009E2B43">
              <w:t>/</w:t>
            </w:r>
            <w:r w:rsidR="002E3E02" w:rsidRPr="009E2B43">
              <w:t xml:space="preserve"> </w:t>
            </w:r>
            <w:r w:rsidRPr="009E2B43">
              <w:t>kept</w:t>
            </w:r>
          </w:p>
          <w:p w14:paraId="26221E04" w14:textId="62C7BA54" w:rsidR="00F53DC9" w:rsidRPr="009E2B43" w:rsidRDefault="00F53DC9" w:rsidP="002E3E02">
            <w:pPr>
              <w:pStyle w:val="TableListBullet"/>
            </w:pPr>
            <w:r w:rsidRPr="009E2B43">
              <w:rPr>
                <w:b/>
                <w:bCs/>
              </w:rPr>
              <w:t>N</w:t>
            </w:r>
            <w:r w:rsidR="002E3E02" w:rsidRPr="009E2B43">
              <w:rPr>
                <w:b/>
                <w:bCs/>
              </w:rPr>
              <w:t>—</w:t>
            </w:r>
            <w:r w:rsidR="002E3E02" w:rsidRPr="009E2B43">
              <w:t>N</w:t>
            </w:r>
            <w:r w:rsidRPr="009E2B43">
              <w:t>o-show</w:t>
            </w:r>
          </w:p>
          <w:p w14:paraId="05E641C5" w14:textId="32876DAE" w:rsidR="00F53DC9" w:rsidRPr="009E2B43" w:rsidRDefault="00F53DC9" w:rsidP="002E3E02">
            <w:pPr>
              <w:pStyle w:val="TableListBullet"/>
            </w:pPr>
            <w:r w:rsidRPr="009E2B43">
              <w:rPr>
                <w:b/>
                <w:bCs/>
              </w:rPr>
              <w:t>C</w:t>
            </w:r>
            <w:r w:rsidR="002E3E02" w:rsidRPr="009E2B43">
              <w:rPr>
                <w:b/>
                <w:bCs/>
              </w:rPr>
              <w:t>—</w:t>
            </w:r>
            <w:r w:rsidR="002E3E02" w:rsidRPr="009E2B43">
              <w:t>C</w:t>
            </w:r>
            <w:r w:rsidRPr="009E2B43">
              <w:t>ancelled</w:t>
            </w:r>
          </w:p>
          <w:p w14:paraId="6D75CC86" w14:textId="5C202AC0" w:rsidR="00F53DC9" w:rsidRPr="009E2B43" w:rsidRDefault="00F53DC9" w:rsidP="002E3E02">
            <w:pPr>
              <w:pStyle w:val="TableListBullet"/>
            </w:pPr>
            <w:r w:rsidRPr="009E2B43">
              <w:rPr>
                <w:b/>
                <w:bCs/>
              </w:rPr>
              <w:t>NT</w:t>
            </w:r>
            <w:r w:rsidR="002E3E02" w:rsidRPr="009E2B43">
              <w:rPr>
                <w:b/>
                <w:bCs/>
              </w:rPr>
              <w:t>—</w:t>
            </w:r>
            <w:r w:rsidR="002E3E02" w:rsidRPr="009E2B43">
              <w:t>N</w:t>
            </w:r>
            <w:r w:rsidRPr="009E2B43">
              <w:t>o action taken</w:t>
            </w:r>
          </w:p>
        </w:tc>
      </w:tr>
    </w:tbl>
    <w:p w14:paraId="7AA63278" w14:textId="77777777" w:rsidR="00F53DC9" w:rsidRPr="009E2B43" w:rsidRDefault="00F53DC9" w:rsidP="002E3E02">
      <w:pPr>
        <w:pStyle w:val="BodyText6"/>
      </w:pPr>
    </w:p>
    <w:p w14:paraId="54EB17EF" w14:textId="77777777" w:rsidR="00F53DC9" w:rsidRPr="009E2B43" w:rsidRDefault="00F53DC9" w:rsidP="00BA006D">
      <w:pPr>
        <w:pStyle w:val="Heading3"/>
        <w:rPr>
          <w:rFonts w:hint="eastAsia"/>
        </w:rPr>
      </w:pPr>
      <w:bookmarkStart w:id="777" w:name="_Toc51598893"/>
      <w:bookmarkStart w:id="778" w:name="_Toc88642189"/>
      <w:r w:rsidRPr="009E2B43">
        <w:t>Valid Patient Status Filters</w:t>
      </w:r>
      <w:bookmarkEnd w:id="777"/>
      <w:bookmarkEnd w:id="778"/>
    </w:p>
    <w:p w14:paraId="5A020CDB" w14:textId="4852486F" w:rsidR="00F53DC9" w:rsidRPr="009E2B43" w:rsidRDefault="00F53DC9" w:rsidP="002E3E02">
      <w:pPr>
        <w:pStyle w:val="BodyText"/>
        <w:keepNext/>
        <w:keepLines/>
      </w:pPr>
      <w:r w:rsidRPr="009E2B43">
        <w:t xml:space="preserve">The </w:t>
      </w:r>
      <w:r w:rsidRPr="009E2B43">
        <w:rPr>
          <w:b/>
          <w:bCs/>
        </w:rPr>
        <w:t>SDIOSTAT</w:t>
      </w:r>
      <w:r w:rsidRPr="009E2B43">
        <w:t xml:space="preserve"> filter parameter can be used if you wish to retrieve only inpatient records or only outpatient records. A </w:t>
      </w:r>
      <w:r w:rsidR="002E3E02" w:rsidRPr="009E2B43">
        <w:rPr>
          <w:b/>
          <w:bCs/>
        </w:rPr>
        <w:t>NULL</w:t>
      </w:r>
      <w:r w:rsidRPr="009E2B43">
        <w:t xml:space="preserve"> or undefined value result</w:t>
      </w:r>
      <w:r w:rsidR="002E3E02" w:rsidRPr="009E2B43">
        <w:t>s</w:t>
      </w:r>
      <w:r w:rsidRPr="009E2B43">
        <w:t xml:space="preserve"> in both being returned.</w:t>
      </w:r>
    </w:p>
    <w:p w14:paraId="1BB41004" w14:textId="77777777" w:rsidR="00F53DC9" w:rsidRPr="009E2B43" w:rsidRDefault="00F53DC9" w:rsidP="002E3E02">
      <w:pPr>
        <w:pStyle w:val="BodyText6"/>
        <w:keepNext/>
        <w:keepLines/>
      </w:pPr>
    </w:p>
    <w:p w14:paraId="65D736DA" w14:textId="42BD7838" w:rsidR="00F53DC9" w:rsidRPr="009E2B43" w:rsidRDefault="00F53DC9" w:rsidP="002E3E02">
      <w:pPr>
        <w:pStyle w:val="Caption"/>
      </w:pPr>
      <w:bookmarkStart w:id="779" w:name="_Toc88642604"/>
      <w:r w:rsidRPr="009E2B43">
        <w:t xml:space="preserve">Table </w:t>
      </w:r>
      <w:r w:rsidRPr="009E2B43">
        <w:fldChar w:fldCharType="begin"/>
      </w:r>
      <w:r w:rsidRPr="009E2B43">
        <w:instrText>SEQ Table \* ARABIC</w:instrText>
      </w:r>
      <w:r w:rsidRPr="009E2B43">
        <w:fldChar w:fldCharType="separate"/>
      </w:r>
      <w:r w:rsidR="00064DA6">
        <w:rPr>
          <w:noProof/>
        </w:rPr>
        <w:t>73</w:t>
      </w:r>
      <w:r w:rsidRPr="009E2B43">
        <w:fldChar w:fldCharType="end"/>
      </w:r>
      <w:r w:rsidRPr="009E2B43">
        <w:t>: Valid Patient Status Filters</w:t>
      </w:r>
      <w:bookmarkEnd w:id="779"/>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0"/>
        <w:gridCol w:w="5310"/>
      </w:tblGrid>
      <w:tr w:rsidR="00F53DC9" w:rsidRPr="009E2B43" w14:paraId="57492268" w14:textId="77777777" w:rsidTr="002E3E02">
        <w:trPr>
          <w:tblHeader/>
        </w:trPr>
        <w:tc>
          <w:tcPr>
            <w:tcW w:w="4140" w:type="dxa"/>
            <w:shd w:val="clear" w:color="auto" w:fill="F2F2F2" w:themeFill="background1" w:themeFillShade="F2"/>
          </w:tcPr>
          <w:p w14:paraId="0C603B64" w14:textId="77777777" w:rsidR="00F53DC9" w:rsidRPr="009E2B43" w:rsidRDefault="00F53DC9" w:rsidP="00A23E30">
            <w:pPr>
              <w:pStyle w:val="TableHeading"/>
            </w:pPr>
            <w:bookmarkStart w:id="780" w:name="ColumnTitle_39"/>
            <w:bookmarkEnd w:id="780"/>
            <w:r w:rsidRPr="009E2B43">
              <w:t>Patient Status Filter value</w:t>
            </w:r>
          </w:p>
        </w:tc>
        <w:tc>
          <w:tcPr>
            <w:tcW w:w="5310" w:type="dxa"/>
            <w:shd w:val="clear" w:color="auto" w:fill="F2F2F2" w:themeFill="background1" w:themeFillShade="F2"/>
          </w:tcPr>
          <w:p w14:paraId="62D317E9" w14:textId="77777777" w:rsidR="00F53DC9" w:rsidRPr="009E2B43" w:rsidRDefault="00F53DC9" w:rsidP="00A23E30">
            <w:pPr>
              <w:pStyle w:val="TableHeading"/>
            </w:pPr>
            <w:r w:rsidRPr="009E2B43">
              <w:t>Description</w:t>
            </w:r>
          </w:p>
        </w:tc>
      </w:tr>
      <w:tr w:rsidR="00F53DC9" w:rsidRPr="009E2B43" w14:paraId="6F07F0ED" w14:textId="77777777" w:rsidTr="002E3E02">
        <w:tc>
          <w:tcPr>
            <w:tcW w:w="4140" w:type="dxa"/>
            <w:shd w:val="clear" w:color="auto" w:fill="auto"/>
          </w:tcPr>
          <w:p w14:paraId="2BB9C4AD" w14:textId="77777777" w:rsidR="00F53DC9" w:rsidRPr="009E2B43" w:rsidRDefault="00F53DC9" w:rsidP="002E3E02">
            <w:pPr>
              <w:pStyle w:val="TableText"/>
              <w:keepNext/>
              <w:keepLines/>
            </w:pPr>
            <w:r w:rsidRPr="009E2B43">
              <w:t>I</w:t>
            </w:r>
          </w:p>
        </w:tc>
        <w:tc>
          <w:tcPr>
            <w:tcW w:w="5310" w:type="dxa"/>
            <w:shd w:val="clear" w:color="auto" w:fill="auto"/>
          </w:tcPr>
          <w:p w14:paraId="10BAF2F9" w14:textId="2432F46D" w:rsidR="00F53DC9" w:rsidRPr="009E2B43" w:rsidRDefault="00F53DC9" w:rsidP="002E3E02">
            <w:pPr>
              <w:pStyle w:val="TableText"/>
              <w:keepNext/>
              <w:keepLines/>
            </w:pPr>
            <w:r w:rsidRPr="009E2B43">
              <w:t>Inpatient</w:t>
            </w:r>
            <w:r w:rsidR="002E3E02" w:rsidRPr="009E2B43">
              <w:t>.</w:t>
            </w:r>
          </w:p>
        </w:tc>
      </w:tr>
      <w:tr w:rsidR="00F53DC9" w:rsidRPr="009E2B43" w14:paraId="0726E120" w14:textId="77777777" w:rsidTr="002E3E02">
        <w:tc>
          <w:tcPr>
            <w:tcW w:w="4140" w:type="dxa"/>
            <w:shd w:val="clear" w:color="auto" w:fill="auto"/>
          </w:tcPr>
          <w:p w14:paraId="1EB2B653" w14:textId="77777777" w:rsidR="00F53DC9" w:rsidRPr="009E2B43" w:rsidRDefault="00F53DC9" w:rsidP="002E3E02">
            <w:pPr>
              <w:pStyle w:val="TableText"/>
              <w:keepNext/>
              <w:keepLines/>
            </w:pPr>
            <w:r w:rsidRPr="009E2B43">
              <w:t>O</w:t>
            </w:r>
          </w:p>
        </w:tc>
        <w:tc>
          <w:tcPr>
            <w:tcW w:w="5310" w:type="dxa"/>
            <w:shd w:val="clear" w:color="auto" w:fill="auto"/>
          </w:tcPr>
          <w:p w14:paraId="49095C4D" w14:textId="51D7B28B" w:rsidR="00F53DC9" w:rsidRPr="009E2B43" w:rsidRDefault="00F53DC9" w:rsidP="002E3E02">
            <w:pPr>
              <w:pStyle w:val="TableText"/>
              <w:keepNext/>
              <w:keepLines/>
            </w:pPr>
            <w:r w:rsidRPr="009E2B43">
              <w:t>Outpatient</w:t>
            </w:r>
            <w:r w:rsidR="002E3E02" w:rsidRPr="009E2B43">
              <w:t>.</w:t>
            </w:r>
          </w:p>
        </w:tc>
      </w:tr>
      <w:tr w:rsidR="00F53DC9" w:rsidRPr="009E2B43" w14:paraId="4E962980" w14:textId="77777777" w:rsidTr="002E3E02">
        <w:tc>
          <w:tcPr>
            <w:tcW w:w="4140" w:type="dxa"/>
            <w:shd w:val="clear" w:color="auto" w:fill="auto"/>
          </w:tcPr>
          <w:p w14:paraId="7997325B" w14:textId="75D98B95" w:rsidR="00F53DC9" w:rsidRPr="009E2B43" w:rsidRDefault="00F53DC9" w:rsidP="002E3E02">
            <w:pPr>
              <w:pStyle w:val="TableText"/>
            </w:pPr>
            <w:r w:rsidRPr="009E2B43">
              <w:rPr>
                <w:b/>
                <w:bCs/>
              </w:rPr>
              <w:t>N</w:t>
            </w:r>
            <w:r w:rsidR="002E3E02" w:rsidRPr="009E2B43">
              <w:rPr>
                <w:b/>
                <w:bCs/>
              </w:rPr>
              <w:t>ULL</w:t>
            </w:r>
            <w:r w:rsidRPr="009E2B43">
              <w:t xml:space="preserve"> (default)</w:t>
            </w:r>
          </w:p>
        </w:tc>
        <w:tc>
          <w:tcPr>
            <w:tcW w:w="5310" w:type="dxa"/>
            <w:shd w:val="clear" w:color="auto" w:fill="auto"/>
          </w:tcPr>
          <w:p w14:paraId="3873D3EE" w14:textId="5AE95A22" w:rsidR="00F53DC9" w:rsidRPr="009E2B43" w:rsidRDefault="00F53DC9" w:rsidP="002E3E02">
            <w:pPr>
              <w:pStyle w:val="TableText"/>
            </w:pPr>
            <w:r w:rsidRPr="009E2B43">
              <w:t xml:space="preserve">Both </w:t>
            </w:r>
            <w:r w:rsidR="002E3E02" w:rsidRPr="009E2B43">
              <w:t>are</w:t>
            </w:r>
            <w:r w:rsidRPr="009E2B43">
              <w:t xml:space="preserve"> returned (inpatient and outpatient)</w:t>
            </w:r>
            <w:r w:rsidR="002E3E02" w:rsidRPr="009E2B43">
              <w:t>.</w:t>
            </w:r>
          </w:p>
        </w:tc>
      </w:tr>
    </w:tbl>
    <w:p w14:paraId="71C2FDBF" w14:textId="77777777" w:rsidR="00F53DC9" w:rsidRPr="009E2B43" w:rsidRDefault="00F53DC9" w:rsidP="002E3E02">
      <w:pPr>
        <w:pStyle w:val="BodyText6"/>
      </w:pPr>
    </w:p>
    <w:p w14:paraId="608D77F4" w14:textId="77777777" w:rsidR="00F53DC9" w:rsidRPr="009E2B43" w:rsidRDefault="00F53DC9" w:rsidP="00BA006D">
      <w:pPr>
        <w:pStyle w:val="Heading3"/>
        <w:rPr>
          <w:rFonts w:hint="eastAsia"/>
        </w:rPr>
      </w:pPr>
      <w:bookmarkStart w:id="781" w:name="_Toc51598894"/>
      <w:bookmarkStart w:id="782" w:name="_Toc88642190"/>
      <w:r w:rsidRPr="009E2B43">
        <w:lastRenderedPageBreak/>
        <w:t>Valid Patient Status and Appointment Status Filter Combinations</w:t>
      </w:r>
      <w:bookmarkEnd w:id="781"/>
      <w:bookmarkEnd w:id="782"/>
    </w:p>
    <w:p w14:paraId="2E3FB750" w14:textId="2F980762" w:rsidR="00F53DC9" w:rsidRPr="009E2B43" w:rsidRDefault="00F53DC9" w:rsidP="002E3E02">
      <w:pPr>
        <w:pStyle w:val="BodyText"/>
        <w:keepNext/>
        <w:keepLines/>
      </w:pPr>
      <w:r w:rsidRPr="009E2B43">
        <w:t xml:space="preserve">Due to the design of VistA, the </w:t>
      </w:r>
      <w:r w:rsidR="002E3E02" w:rsidRPr="009E2B43">
        <w:t>PATIENT STATUS</w:t>
      </w:r>
      <w:r w:rsidRPr="009E2B43">
        <w:t xml:space="preserve"> </w:t>
      </w:r>
      <w:r w:rsidR="002E3E02" w:rsidRPr="009E2B43">
        <w:t>(</w:t>
      </w:r>
      <w:r w:rsidRPr="009E2B43">
        <w:t>#12</w:t>
      </w:r>
      <w:r w:rsidR="002E3E02" w:rsidRPr="009E2B43">
        <w:t>; new field</w:t>
      </w:r>
      <w:r w:rsidRPr="009E2B43">
        <w:t xml:space="preserve">) of appointments that are </w:t>
      </w:r>
      <w:r w:rsidR="002E3E02" w:rsidRPr="009E2B43">
        <w:t>C</w:t>
      </w:r>
      <w:r w:rsidRPr="009E2B43">
        <w:t xml:space="preserve">ancelled, </w:t>
      </w:r>
      <w:r w:rsidR="002E3E02" w:rsidRPr="009E2B43">
        <w:t>N</w:t>
      </w:r>
      <w:r w:rsidRPr="009E2B43">
        <w:t>o-</w:t>
      </w:r>
      <w:r w:rsidR="007D3D94" w:rsidRPr="009E2B43">
        <w:t>S</w:t>
      </w:r>
      <w:r w:rsidRPr="009E2B43">
        <w:t xml:space="preserve">how, or </w:t>
      </w:r>
      <w:r w:rsidR="007D3D94" w:rsidRPr="009E2B43">
        <w:t>N</w:t>
      </w:r>
      <w:r w:rsidRPr="009E2B43">
        <w:t xml:space="preserve">o </w:t>
      </w:r>
      <w:r w:rsidR="007D3D94" w:rsidRPr="009E2B43">
        <w:t>A</w:t>
      </w:r>
      <w:r w:rsidRPr="009E2B43">
        <w:t xml:space="preserve">ction </w:t>
      </w:r>
      <w:r w:rsidR="007D3D94" w:rsidRPr="009E2B43">
        <w:t>T</w:t>
      </w:r>
      <w:r w:rsidRPr="009E2B43">
        <w:t xml:space="preserve">aken, </w:t>
      </w:r>
      <w:r w:rsidR="002E3E02" w:rsidRPr="009E2B43">
        <w:t>are</w:t>
      </w:r>
      <w:r w:rsidRPr="009E2B43">
        <w:t xml:space="preserve"> </w:t>
      </w:r>
      <w:r w:rsidRPr="009E2B43">
        <w:rPr>
          <w:i/>
          <w:iCs/>
        </w:rPr>
        <w:t>not</w:t>
      </w:r>
      <w:r w:rsidRPr="009E2B43">
        <w:t xml:space="preserve"> available. If the </w:t>
      </w:r>
      <w:r w:rsidR="002E3E02" w:rsidRPr="009E2B43">
        <w:t>PATIENT STATUS</w:t>
      </w:r>
      <w:r w:rsidRPr="009E2B43">
        <w:t xml:space="preserve"> field is requested, a </w:t>
      </w:r>
      <w:r w:rsidR="002E3E02" w:rsidRPr="009E2B43">
        <w:rPr>
          <w:b/>
          <w:bCs/>
        </w:rPr>
        <w:t>NULL</w:t>
      </w:r>
      <w:r w:rsidRPr="009E2B43">
        <w:t xml:space="preserve"> value </w:t>
      </w:r>
      <w:r w:rsidR="002E3E02" w:rsidRPr="009E2B43">
        <w:t>is</w:t>
      </w:r>
      <w:r w:rsidRPr="009E2B43">
        <w:t xml:space="preserve"> returned in the </w:t>
      </w:r>
      <w:r w:rsidRPr="009E2B43">
        <w:rPr>
          <w:b/>
          <w:bCs/>
        </w:rPr>
        <w:t>^TMP</w:t>
      </w:r>
      <w:r w:rsidRPr="009E2B43">
        <w:t xml:space="preserve"> output global for this field. Patient status is determined by analyzing the value of the STATUS</w:t>
      </w:r>
      <w:r w:rsidR="00427C38" w:rsidRPr="009E2B43">
        <w:t xml:space="preserve"> (#3)</w:t>
      </w:r>
      <w:r w:rsidRPr="009E2B43">
        <w:t xml:space="preserve"> field on the </w:t>
      </w:r>
      <w:r w:rsidR="002E3E02" w:rsidRPr="009E2B43">
        <w:t>PATIENT</w:t>
      </w:r>
      <w:r w:rsidRPr="009E2B43">
        <w:t xml:space="preserve"> (</w:t>
      </w:r>
      <w:r w:rsidR="002E3E02" w:rsidRPr="009E2B43">
        <w:t>#</w:t>
      </w:r>
      <w:r w:rsidRPr="009E2B43">
        <w:t>2.98)</w:t>
      </w:r>
      <w:r w:rsidR="002E3E02" w:rsidRPr="009E2B43">
        <w:t xml:space="preserve"> subfile</w:t>
      </w:r>
      <w:r w:rsidRPr="009E2B43">
        <w:t>.</w:t>
      </w:r>
    </w:p>
    <w:p w14:paraId="0634BB6E" w14:textId="31612A3E" w:rsidR="00F53DC9" w:rsidRPr="009E2B43" w:rsidRDefault="00F53DC9" w:rsidP="002E3E02">
      <w:pPr>
        <w:pStyle w:val="BodyText"/>
      </w:pPr>
      <w:r w:rsidRPr="009E2B43">
        <w:t>Inpatient appointments contain an “</w:t>
      </w:r>
      <w:r w:rsidRPr="009E2B43">
        <w:rPr>
          <w:b/>
          <w:bCs/>
        </w:rPr>
        <w:t>I</w:t>
      </w:r>
      <w:r w:rsidRPr="009E2B43">
        <w:t xml:space="preserve">” in this field and are identified only if the field has </w:t>
      </w:r>
      <w:r w:rsidRPr="009E2B43">
        <w:rPr>
          <w:i/>
          <w:iCs/>
        </w:rPr>
        <w:t>not</w:t>
      </w:r>
      <w:r w:rsidRPr="009E2B43">
        <w:t xml:space="preserve"> been changed (</w:t>
      </w:r>
      <w:r w:rsidR="007D3D94" w:rsidRPr="009E2B43">
        <w:t>C</w:t>
      </w:r>
      <w:r w:rsidRPr="009E2B43">
        <w:t xml:space="preserve">ancelled, etc.). Therefore, if the user wishes to specifically request only inpatient appointments (using the Patient Status filter = </w:t>
      </w:r>
      <w:r w:rsidR="002E3E02" w:rsidRPr="009E2B43">
        <w:t>“</w:t>
      </w:r>
      <w:r w:rsidRPr="009E2B43">
        <w:rPr>
          <w:b/>
          <w:bCs/>
        </w:rPr>
        <w:t>I</w:t>
      </w:r>
      <w:r w:rsidRPr="009E2B43">
        <w:t xml:space="preserve">”), then the Appointment Status filter </w:t>
      </w:r>
      <w:r w:rsidRPr="009E2B43">
        <w:rPr>
          <w:i/>
          <w:iCs/>
        </w:rPr>
        <w:t>must</w:t>
      </w:r>
      <w:r w:rsidRPr="009E2B43">
        <w:t xml:space="preserve"> be set to “</w:t>
      </w:r>
      <w:r w:rsidRPr="009E2B43">
        <w:rPr>
          <w:b/>
          <w:bCs/>
        </w:rPr>
        <w:t>R</w:t>
      </w:r>
      <w:r w:rsidRPr="009E2B43">
        <w:t>”.</w:t>
      </w:r>
    </w:p>
    <w:p w14:paraId="58CD3C62" w14:textId="7BF34AC5" w:rsidR="002E3E02" w:rsidRPr="009E2B43" w:rsidRDefault="00F53DC9" w:rsidP="002E3E02">
      <w:pPr>
        <w:pStyle w:val="BodyText"/>
      </w:pPr>
      <w:r w:rsidRPr="009E2B43">
        <w:t xml:space="preserve">Any other value in the Appointment Status filter (including </w:t>
      </w:r>
      <w:r w:rsidR="002E3E02" w:rsidRPr="009E2B43">
        <w:rPr>
          <w:b/>
          <w:bCs/>
        </w:rPr>
        <w:t>NULL</w:t>
      </w:r>
      <w:r w:rsidRPr="009E2B43">
        <w:t xml:space="preserve"> or undefined) cause</w:t>
      </w:r>
      <w:r w:rsidR="002E3E02" w:rsidRPr="009E2B43">
        <w:t>s</w:t>
      </w:r>
      <w:r w:rsidRPr="009E2B43">
        <w:t xml:space="preserve"> an error (#</w:t>
      </w:r>
      <w:r w:rsidRPr="009E2B43">
        <w:rPr>
          <w:b/>
          <w:bCs/>
        </w:rPr>
        <w:t>113</w:t>
      </w:r>
      <w:r w:rsidRPr="009E2B43">
        <w:t xml:space="preserve">) to be generated and returned in the </w:t>
      </w:r>
      <w:r w:rsidRPr="009E2B43">
        <w:rPr>
          <w:b/>
          <w:bCs/>
        </w:rPr>
        <w:t>^TMP</w:t>
      </w:r>
      <w:r w:rsidRPr="009E2B43">
        <w:t xml:space="preserve"> global. The same is true when specifically requesting outpatient appointments. To retrieve No-Show, Cancelled, or No Action Taken appointments, the </w:t>
      </w:r>
      <w:r w:rsidR="007D3D94" w:rsidRPr="009E2B43">
        <w:t>Patient Status</w:t>
      </w:r>
      <w:r w:rsidRPr="009E2B43">
        <w:t xml:space="preserve"> filter </w:t>
      </w:r>
      <w:r w:rsidRPr="009E2B43">
        <w:rPr>
          <w:i/>
          <w:iCs/>
        </w:rPr>
        <w:t>must</w:t>
      </w:r>
      <w:r w:rsidRPr="009E2B43">
        <w:t xml:space="preserve"> be left </w:t>
      </w:r>
      <w:r w:rsidR="002E3E02" w:rsidRPr="009E2B43">
        <w:rPr>
          <w:b/>
          <w:bCs/>
        </w:rPr>
        <w:t>NULL</w:t>
      </w:r>
      <w:r w:rsidRPr="009E2B43">
        <w:t xml:space="preserve"> or undefined.</w:t>
      </w:r>
    </w:p>
    <w:p w14:paraId="1C471EF0" w14:textId="093FD7E4" w:rsidR="00F53DC9" w:rsidRPr="009E2B43" w:rsidRDefault="007D3D94" w:rsidP="007D3D94">
      <w:pPr>
        <w:pStyle w:val="BodyText"/>
        <w:keepNext/>
        <w:keepLines/>
      </w:pPr>
      <w:r w:rsidRPr="009E2B43">
        <w:rPr>
          <w:color w:val="0000FF"/>
          <w:u w:val="single"/>
        </w:rPr>
        <w:fldChar w:fldCharType="begin"/>
      </w:r>
      <w:r w:rsidRPr="009E2B43">
        <w:rPr>
          <w:color w:val="0000FF"/>
          <w:u w:val="single"/>
        </w:rPr>
        <w:instrText xml:space="preserve"> REF _Ref54770688 \h  \* MERGEFORMAT </w:instrText>
      </w:r>
      <w:r w:rsidRPr="009E2B43">
        <w:rPr>
          <w:color w:val="0000FF"/>
          <w:u w:val="single"/>
        </w:rPr>
      </w:r>
      <w:r w:rsidRPr="009E2B43">
        <w:rPr>
          <w:color w:val="0000FF"/>
          <w:u w:val="single"/>
        </w:rPr>
        <w:fldChar w:fldCharType="separate"/>
      </w:r>
      <w:r w:rsidR="00064DA6" w:rsidRPr="00064DA6">
        <w:rPr>
          <w:color w:val="0000FF"/>
          <w:u w:val="single"/>
        </w:rPr>
        <w:t>Table 74</w:t>
      </w:r>
      <w:r w:rsidRPr="009E2B43">
        <w:rPr>
          <w:color w:val="0000FF"/>
          <w:u w:val="single"/>
        </w:rPr>
        <w:fldChar w:fldCharType="end"/>
      </w:r>
      <w:r w:rsidR="002E3E02" w:rsidRPr="009E2B43">
        <w:t xml:space="preserve"> lists the</w:t>
      </w:r>
      <w:r w:rsidR="00F53DC9" w:rsidRPr="009E2B43">
        <w:t xml:space="preserve"> results of combinations of these two filters</w:t>
      </w:r>
      <w:r w:rsidR="002E3E02" w:rsidRPr="009E2B43">
        <w:t>:</w:t>
      </w:r>
    </w:p>
    <w:p w14:paraId="0FC8AA26" w14:textId="77777777" w:rsidR="002E3E02" w:rsidRPr="009E2B43" w:rsidRDefault="002E3E02" w:rsidP="007D3D94">
      <w:pPr>
        <w:pStyle w:val="BodyText6"/>
        <w:keepNext/>
        <w:keepLines/>
      </w:pPr>
    </w:p>
    <w:p w14:paraId="6F7AAF9B" w14:textId="17E8DAA1" w:rsidR="00F53DC9" w:rsidRPr="009E2B43" w:rsidRDefault="00F53DC9" w:rsidP="00F53DC9">
      <w:pPr>
        <w:pStyle w:val="Caption"/>
        <w:rPr>
          <w:color w:val="auto"/>
        </w:rPr>
      </w:pPr>
      <w:bookmarkStart w:id="783" w:name="_Ref54770688"/>
      <w:bookmarkStart w:id="784" w:name="_Toc88642605"/>
      <w:r w:rsidRPr="009E2B43">
        <w:rPr>
          <w:color w:val="auto"/>
        </w:rPr>
        <w:t xml:space="preserve">Table </w:t>
      </w:r>
      <w:r w:rsidRPr="009E2B43">
        <w:rPr>
          <w:color w:val="auto"/>
        </w:rPr>
        <w:fldChar w:fldCharType="begin"/>
      </w:r>
      <w:r w:rsidRPr="009E2B43">
        <w:rPr>
          <w:color w:val="auto"/>
        </w:rPr>
        <w:instrText xml:space="preserve"> SEQ Table \* ARABIC </w:instrText>
      </w:r>
      <w:r w:rsidRPr="009E2B43">
        <w:rPr>
          <w:color w:val="auto"/>
        </w:rPr>
        <w:fldChar w:fldCharType="separate"/>
      </w:r>
      <w:r w:rsidR="00064DA6">
        <w:rPr>
          <w:noProof/>
          <w:color w:val="auto"/>
        </w:rPr>
        <w:t>74</w:t>
      </w:r>
      <w:r w:rsidRPr="009E2B43">
        <w:rPr>
          <w:color w:val="auto"/>
        </w:rPr>
        <w:fldChar w:fldCharType="end"/>
      </w:r>
      <w:bookmarkEnd w:id="783"/>
      <w:r w:rsidRPr="009E2B43">
        <w:rPr>
          <w:color w:val="auto"/>
        </w:rPr>
        <w:t>: Status Filter Combinations</w:t>
      </w:r>
      <w:bookmarkEnd w:id="78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7"/>
        <w:gridCol w:w="2315"/>
        <w:gridCol w:w="2296"/>
        <w:gridCol w:w="2318"/>
      </w:tblGrid>
      <w:tr w:rsidR="007D3D94" w:rsidRPr="009E2B43" w14:paraId="61E311F4" w14:textId="77777777" w:rsidTr="007D3D94">
        <w:trPr>
          <w:tblHeader/>
        </w:trPr>
        <w:tc>
          <w:tcPr>
            <w:tcW w:w="2267" w:type="dxa"/>
            <w:shd w:val="clear" w:color="auto" w:fill="F2F2F2" w:themeFill="background1" w:themeFillShade="F2"/>
          </w:tcPr>
          <w:p w14:paraId="50AFC604" w14:textId="77777777" w:rsidR="00F53DC9" w:rsidRPr="009E2B43" w:rsidRDefault="00F53DC9" w:rsidP="00A23E30">
            <w:pPr>
              <w:pStyle w:val="TableHeading"/>
            </w:pPr>
            <w:bookmarkStart w:id="785" w:name="ColumnTitle_40"/>
            <w:bookmarkEnd w:id="785"/>
            <w:r w:rsidRPr="009E2B43">
              <w:t>Patient Status Filter</w:t>
            </w:r>
          </w:p>
        </w:tc>
        <w:tc>
          <w:tcPr>
            <w:tcW w:w="2315" w:type="dxa"/>
            <w:shd w:val="clear" w:color="auto" w:fill="F2F2F2" w:themeFill="background1" w:themeFillShade="F2"/>
          </w:tcPr>
          <w:p w14:paraId="024C7946" w14:textId="77777777" w:rsidR="00F53DC9" w:rsidRPr="009E2B43" w:rsidRDefault="00F53DC9" w:rsidP="00A23E30">
            <w:pPr>
              <w:pStyle w:val="TableHeading"/>
            </w:pPr>
            <w:r w:rsidRPr="009E2B43">
              <w:t>Appointment Status Filter</w:t>
            </w:r>
          </w:p>
        </w:tc>
        <w:tc>
          <w:tcPr>
            <w:tcW w:w="2296" w:type="dxa"/>
            <w:shd w:val="clear" w:color="auto" w:fill="F2F2F2" w:themeFill="background1" w:themeFillShade="F2"/>
          </w:tcPr>
          <w:p w14:paraId="4AD52289" w14:textId="77777777" w:rsidR="00F53DC9" w:rsidRPr="009E2B43" w:rsidRDefault="00F53DC9" w:rsidP="00A23E30">
            <w:pPr>
              <w:pStyle w:val="TableHeading"/>
            </w:pPr>
            <w:r w:rsidRPr="009E2B43">
              <w:t>Valid/Invalid</w:t>
            </w:r>
          </w:p>
        </w:tc>
        <w:tc>
          <w:tcPr>
            <w:tcW w:w="2318" w:type="dxa"/>
            <w:shd w:val="clear" w:color="auto" w:fill="F2F2F2" w:themeFill="background1" w:themeFillShade="F2"/>
          </w:tcPr>
          <w:p w14:paraId="6D9AACC6" w14:textId="77777777" w:rsidR="00F53DC9" w:rsidRPr="009E2B43" w:rsidRDefault="00F53DC9" w:rsidP="00A23E30">
            <w:pPr>
              <w:pStyle w:val="TableHeading"/>
            </w:pPr>
            <w:r w:rsidRPr="009E2B43">
              <w:t>Patient Status value in ^TMP (if requested)</w:t>
            </w:r>
          </w:p>
        </w:tc>
      </w:tr>
      <w:tr w:rsidR="00F53DC9" w:rsidRPr="009E2B43" w14:paraId="07A36F6B" w14:textId="77777777" w:rsidTr="007D3D94">
        <w:tc>
          <w:tcPr>
            <w:tcW w:w="2267" w:type="dxa"/>
            <w:shd w:val="clear" w:color="auto" w:fill="auto"/>
          </w:tcPr>
          <w:p w14:paraId="5F349861" w14:textId="77777777" w:rsidR="00F53DC9" w:rsidRPr="009E2B43" w:rsidRDefault="00F53DC9" w:rsidP="007D3D94">
            <w:pPr>
              <w:pStyle w:val="TableText"/>
              <w:keepNext/>
              <w:keepLines/>
            </w:pPr>
            <w:r w:rsidRPr="009E2B43">
              <w:t>I or O</w:t>
            </w:r>
          </w:p>
        </w:tc>
        <w:tc>
          <w:tcPr>
            <w:tcW w:w="2315" w:type="dxa"/>
            <w:shd w:val="clear" w:color="auto" w:fill="auto"/>
          </w:tcPr>
          <w:p w14:paraId="7FC699CD" w14:textId="6BE05C7C" w:rsidR="00F53DC9" w:rsidRPr="009E2B43" w:rsidRDefault="00F53DC9" w:rsidP="007D3D94">
            <w:pPr>
              <w:pStyle w:val="TableText"/>
              <w:keepNext/>
              <w:keepLines/>
            </w:pPr>
            <w:r w:rsidRPr="009E2B43">
              <w:t>R</w:t>
            </w:r>
          </w:p>
        </w:tc>
        <w:tc>
          <w:tcPr>
            <w:tcW w:w="2296" w:type="dxa"/>
            <w:shd w:val="clear" w:color="auto" w:fill="auto"/>
          </w:tcPr>
          <w:p w14:paraId="01074224" w14:textId="06DC6AFD" w:rsidR="00F53DC9" w:rsidRPr="009E2B43" w:rsidRDefault="00F53DC9" w:rsidP="007D3D94">
            <w:pPr>
              <w:pStyle w:val="TableText"/>
              <w:keepNext/>
              <w:keepLines/>
            </w:pPr>
            <w:r w:rsidRPr="009E2B43">
              <w:t>Valid</w:t>
            </w:r>
          </w:p>
        </w:tc>
        <w:tc>
          <w:tcPr>
            <w:tcW w:w="2318" w:type="dxa"/>
            <w:shd w:val="clear" w:color="auto" w:fill="auto"/>
          </w:tcPr>
          <w:p w14:paraId="7D7A79C1" w14:textId="6A246ECF" w:rsidR="00D16700" w:rsidRPr="009E2B43" w:rsidRDefault="00F53DC9" w:rsidP="00D16700">
            <w:pPr>
              <w:pStyle w:val="TableListBullet"/>
            </w:pPr>
            <w:r w:rsidRPr="009E2B43">
              <w:rPr>
                <w:b/>
                <w:bCs/>
              </w:rPr>
              <w:t>I</w:t>
            </w:r>
            <w:r w:rsidRPr="009E2B43">
              <w:t xml:space="preserve"> for inpatient appointments</w:t>
            </w:r>
            <w:r w:rsidR="00D16700" w:rsidRPr="009E2B43">
              <w:t>.</w:t>
            </w:r>
          </w:p>
          <w:p w14:paraId="0E810B84" w14:textId="5E9DE343" w:rsidR="00F53DC9" w:rsidRPr="009E2B43" w:rsidRDefault="00F53DC9" w:rsidP="00D16700">
            <w:pPr>
              <w:pStyle w:val="TableListBullet"/>
            </w:pPr>
            <w:r w:rsidRPr="009E2B43">
              <w:rPr>
                <w:b/>
                <w:bCs/>
              </w:rPr>
              <w:t>O</w:t>
            </w:r>
            <w:r w:rsidRPr="009E2B43">
              <w:t xml:space="preserve"> for outpatient appointments</w:t>
            </w:r>
            <w:r w:rsidR="00D16700" w:rsidRPr="009E2B43">
              <w:t>.</w:t>
            </w:r>
          </w:p>
        </w:tc>
      </w:tr>
      <w:tr w:rsidR="00F53DC9" w:rsidRPr="009E2B43" w14:paraId="0919CCC7" w14:textId="77777777" w:rsidTr="007D3D94">
        <w:tc>
          <w:tcPr>
            <w:tcW w:w="2267" w:type="dxa"/>
            <w:shd w:val="clear" w:color="auto" w:fill="auto"/>
          </w:tcPr>
          <w:p w14:paraId="23F61E26" w14:textId="77777777" w:rsidR="00F53DC9" w:rsidRPr="009E2B43" w:rsidRDefault="00F53DC9" w:rsidP="007D3D94">
            <w:pPr>
              <w:pStyle w:val="TableText"/>
              <w:keepNext/>
              <w:keepLines/>
            </w:pPr>
            <w:r w:rsidRPr="009E2B43">
              <w:t>I or O</w:t>
            </w:r>
          </w:p>
        </w:tc>
        <w:tc>
          <w:tcPr>
            <w:tcW w:w="2315" w:type="dxa"/>
            <w:shd w:val="clear" w:color="auto" w:fill="auto"/>
          </w:tcPr>
          <w:p w14:paraId="33EF5177" w14:textId="7919BFCF" w:rsidR="00F53DC9" w:rsidRPr="009E2B43" w:rsidRDefault="00F53DC9" w:rsidP="007D3D94">
            <w:pPr>
              <w:pStyle w:val="TableText"/>
              <w:keepNext/>
              <w:keepLines/>
            </w:pPr>
            <w:r w:rsidRPr="009E2B43">
              <w:t>N</w:t>
            </w:r>
          </w:p>
        </w:tc>
        <w:tc>
          <w:tcPr>
            <w:tcW w:w="2296" w:type="dxa"/>
            <w:shd w:val="clear" w:color="auto" w:fill="auto"/>
          </w:tcPr>
          <w:p w14:paraId="7F150028" w14:textId="51010DA1" w:rsidR="00F53DC9" w:rsidRPr="009E2B43" w:rsidRDefault="00F53DC9" w:rsidP="007D3D94">
            <w:pPr>
              <w:pStyle w:val="TableText"/>
              <w:keepNext/>
              <w:keepLines/>
            </w:pPr>
            <w:r w:rsidRPr="009E2B43">
              <w:t>Invalid</w:t>
            </w:r>
          </w:p>
        </w:tc>
        <w:tc>
          <w:tcPr>
            <w:tcW w:w="2318" w:type="dxa"/>
            <w:shd w:val="clear" w:color="auto" w:fill="auto"/>
          </w:tcPr>
          <w:p w14:paraId="63B3F062" w14:textId="0C91E8B8" w:rsidR="00F53DC9" w:rsidRPr="009E2B43" w:rsidRDefault="00F53DC9" w:rsidP="007D3D94">
            <w:pPr>
              <w:pStyle w:val="TableText"/>
              <w:keepNext/>
              <w:keepLines/>
            </w:pPr>
            <w:r w:rsidRPr="009E2B43">
              <w:t>N/A</w:t>
            </w:r>
          </w:p>
        </w:tc>
      </w:tr>
      <w:tr w:rsidR="00F53DC9" w:rsidRPr="009E2B43" w14:paraId="61390C7A" w14:textId="77777777" w:rsidTr="007D3D94">
        <w:tc>
          <w:tcPr>
            <w:tcW w:w="2267" w:type="dxa"/>
            <w:shd w:val="clear" w:color="auto" w:fill="auto"/>
          </w:tcPr>
          <w:p w14:paraId="3DD1945B" w14:textId="77777777" w:rsidR="00F53DC9" w:rsidRPr="009E2B43" w:rsidRDefault="00F53DC9" w:rsidP="007D3D94">
            <w:pPr>
              <w:pStyle w:val="TableText"/>
            </w:pPr>
            <w:r w:rsidRPr="009E2B43">
              <w:t>I or O</w:t>
            </w:r>
          </w:p>
        </w:tc>
        <w:tc>
          <w:tcPr>
            <w:tcW w:w="2315" w:type="dxa"/>
            <w:shd w:val="clear" w:color="auto" w:fill="auto"/>
          </w:tcPr>
          <w:p w14:paraId="2C354B64" w14:textId="2187FDA1" w:rsidR="00F53DC9" w:rsidRPr="009E2B43" w:rsidRDefault="00F53DC9" w:rsidP="007D3D94">
            <w:pPr>
              <w:pStyle w:val="TableText"/>
            </w:pPr>
            <w:r w:rsidRPr="009E2B43">
              <w:t>C</w:t>
            </w:r>
          </w:p>
        </w:tc>
        <w:tc>
          <w:tcPr>
            <w:tcW w:w="2296" w:type="dxa"/>
            <w:shd w:val="clear" w:color="auto" w:fill="auto"/>
          </w:tcPr>
          <w:p w14:paraId="1399F720" w14:textId="3074A94A" w:rsidR="00F53DC9" w:rsidRPr="009E2B43" w:rsidRDefault="00F53DC9" w:rsidP="007D3D94">
            <w:pPr>
              <w:pStyle w:val="TableText"/>
            </w:pPr>
            <w:r w:rsidRPr="009E2B43">
              <w:t>Invalid</w:t>
            </w:r>
          </w:p>
        </w:tc>
        <w:tc>
          <w:tcPr>
            <w:tcW w:w="2318" w:type="dxa"/>
            <w:shd w:val="clear" w:color="auto" w:fill="auto"/>
          </w:tcPr>
          <w:p w14:paraId="14AA3828" w14:textId="2BCA57AA" w:rsidR="00F53DC9" w:rsidRPr="009E2B43" w:rsidRDefault="00F53DC9" w:rsidP="007D3D94">
            <w:pPr>
              <w:pStyle w:val="TableText"/>
            </w:pPr>
            <w:r w:rsidRPr="009E2B43">
              <w:t>N/A</w:t>
            </w:r>
          </w:p>
        </w:tc>
      </w:tr>
      <w:tr w:rsidR="00F53DC9" w:rsidRPr="009E2B43" w14:paraId="670E5C45" w14:textId="77777777" w:rsidTr="007D3D94">
        <w:tc>
          <w:tcPr>
            <w:tcW w:w="2267" w:type="dxa"/>
            <w:shd w:val="clear" w:color="auto" w:fill="auto"/>
          </w:tcPr>
          <w:p w14:paraId="64A09C21" w14:textId="77777777" w:rsidR="00F53DC9" w:rsidRPr="009E2B43" w:rsidRDefault="00F53DC9" w:rsidP="007D3D94">
            <w:pPr>
              <w:pStyle w:val="TableText"/>
            </w:pPr>
            <w:r w:rsidRPr="009E2B43">
              <w:t>I or O</w:t>
            </w:r>
          </w:p>
        </w:tc>
        <w:tc>
          <w:tcPr>
            <w:tcW w:w="2315" w:type="dxa"/>
            <w:shd w:val="clear" w:color="auto" w:fill="auto"/>
          </w:tcPr>
          <w:p w14:paraId="009288D7" w14:textId="517C1D97" w:rsidR="00F53DC9" w:rsidRPr="009E2B43" w:rsidRDefault="00F53DC9" w:rsidP="007D3D94">
            <w:pPr>
              <w:pStyle w:val="TableText"/>
            </w:pPr>
            <w:r w:rsidRPr="009E2B43">
              <w:t>NT</w:t>
            </w:r>
          </w:p>
        </w:tc>
        <w:tc>
          <w:tcPr>
            <w:tcW w:w="2296" w:type="dxa"/>
            <w:shd w:val="clear" w:color="auto" w:fill="auto"/>
          </w:tcPr>
          <w:p w14:paraId="10985455" w14:textId="068F4085" w:rsidR="00F53DC9" w:rsidRPr="009E2B43" w:rsidRDefault="00F53DC9" w:rsidP="007D3D94">
            <w:pPr>
              <w:pStyle w:val="TableText"/>
            </w:pPr>
            <w:r w:rsidRPr="009E2B43">
              <w:t>Invalid</w:t>
            </w:r>
          </w:p>
        </w:tc>
        <w:tc>
          <w:tcPr>
            <w:tcW w:w="2318" w:type="dxa"/>
            <w:shd w:val="clear" w:color="auto" w:fill="auto"/>
          </w:tcPr>
          <w:p w14:paraId="3EE80B82" w14:textId="3544CF1D" w:rsidR="00F53DC9" w:rsidRPr="009E2B43" w:rsidRDefault="00F53DC9" w:rsidP="007D3D94">
            <w:pPr>
              <w:pStyle w:val="TableText"/>
            </w:pPr>
            <w:r w:rsidRPr="009E2B43">
              <w:t>N/A</w:t>
            </w:r>
          </w:p>
        </w:tc>
      </w:tr>
      <w:tr w:rsidR="00F53DC9" w:rsidRPr="009E2B43" w14:paraId="3AF84EAF" w14:textId="77777777" w:rsidTr="007D3D94">
        <w:tc>
          <w:tcPr>
            <w:tcW w:w="2267" w:type="dxa"/>
            <w:shd w:val="clear" w:color="auto" w:fill="auto"/>
          </w:tcPr>
          <w:p w14:paraId="2CF6A3BA" w14:textId="77777777" w:rsidR="00F53DC9" w:rsidRPr="009E2B43" w:rsidRDefault="00F53DC9" w:rsidP="007D3D94">
            <w:pPr>
              <w:pStyle w:val="TableText"/>
            </w:pPr>
            <w:r w:rsidRPr="009E2B43">
              <w:t>I or O</w:t>
            </w:r>
          </w:p>
        </w:tc>
        <w:tc>
          <w:tcPr>
            <w:tcW w:w="2315" w:type="dxa"/>
            <w:shd w:val="clear" w:color="auto" w:fill="auto"/>
          </w:tcPr>
          <w:p w14:paraId="0CF3D630" w14:textId="4A4EF0E3" w:rsidR="00F53DC9" w:rsidRPr="009E2B43" w:rsidRDefault="00F53DC9" w:rsidP="007D3D94">
            <w:pPr>
              <w:pStyle w:val="TableText"/>
            </w:pPr>
            <w:r w:rsidRPr="009E2B43">
              <w:t>Any combination of R, N, C, and NT</w:t>
            </w:r>
          </w:p>
        </w:tc>
        <w:tc>
          <w:tcPr>
            <w:tcW w:w="2296" w:type="dxa"/>
            <w:shd w:val="clear" w:color="auto" w:fill="auto"/>
          </w:tcPr>
          <w:p w14:paraId="016CAB16" w14:textId="40AAF07A" w:rsidR="00F53DC9" w:rsidRPr="009E2B43" w:rsidRDefault="00F53DC9" w:rsidP="007D3D94">
            <w:pPr>
              <w:pStyle w:val="TableText"/>
            </w:pPr>
            <w:r w:rsidRPr="009E2B43">
              <w:t>Invalid</w:t>
            </w:r>
          </w:p>
        </w:tc>
        <w:tc>
          <w:tcPr>
            <w:tcW w:w="2318" w:type="dxa"/>
            <w:shd w:val="clear" w:color="auto" w:fill="auto"/>
          </w:tcPr>
          <w:p w14:paraId="40EC0E95" w14:textId="00B184EB" w:rsidR="00F53DC9" w:rsidRPr="009E2B43" w:rsidRDefault="00F53DC9" w:rsidP="007D3D94">
            <w:pPr>
              <w:pStyle w:val="TableText"/>
            </w:pPr>
            <w:r w:rsidRPr="009E2B43">
              <w:t>N/A</w:t>
            </w:r>
          </w:p>
        </w:tc>
      </w:tr>
      <w:tr w:rsidR="00F53DC9" w:rsidRPr="009E2B43" w14:paraId="58ED18AD" w14:textId="77777777" w:rsidTr="007D3D94">
        <w:tc>
          <w:tcPr>
            <w:tcW w:w="2267" w:type="dxa"/>
            <w:shd w:val="clear" w:color="auto" w:fill="auto"/>
          </w:tcPr>
          <w:p w14:paraId="62EF6BBC" w14:textId="77777777" w:rsidR="00F53DC9" w:rsidRPr="009E2B43" w:rsidRDefault="00F53DC9" w:rsidP="007D3D94">
            <w:pPr>
              <w:pStyle w:val="TableText"/>
            </w:pPr>
            <w:r w:rsidRPr="009E2B43">
              <w:t>I or O</w:t>
            </w:r>
          </w:p>
        </w:tc>
        <w:tc>
          <w:tcPr>
            <w:tcW w:w="2315" w:type="dxa"/>
            <w:shd w:val="clear" w:color="auto" w:fill="auto"/>
          </w:tcPr>
          <w:p w14:paraId="1604F52C" w14:textId="73342A34" w:rsidR="00F53DC9" w:rsidRPr="009E2B43" w:rsidRDefault="00D16700" w:rsidP="007D3D94">
            <w:pPr>
              <w:pStyle w:val="TableText"/>
            </w:pPr>
            <w:r w:rsidRPr="009E2B43">
              <w:rPr>
                <w:b/>
                <w:bCs/>
              </w:rPr>
              <w:t>NULL</w:t>
            </w:r>
            <w:r w:rsidRPr="009E2B43">
              <w:t xml:space="preserve"> / </w:t>
            </w:r>
            <w:r w:rsidR="00F53DC9" w:rsidRPr="009E2B43">
              <w:t>Undefined</w:t>
            </w:r>
          </w:p>
        </w:tc>
        <w:tc>
          <w:tcPr>
            <w:tcW w:w="2296" w:type="dxa"/>
            <w:shd w:val="clear" w:color="auto" w:fill="auto"/>
          </w:tcPr>
          <w:p w14:paraId="573E65B6" w14:textId="78D86111" w:rsidR="00F53DC9" w:rsidRPr="009E2B43" w:rsidRDefault="00F53DC9" w:rsidP="007D3D94">
            <w:pPr>
              <w:pStyle w:val="TableText"/>
            </w:pPr>
            <w:r w:rsidRPr="009E2B43">
              <w:t>Invalid</w:t>
            </w:r>
          </w:p>
        </w:tc>
        <w:tc>
          <w:tcPr>
            <w:tcW w:w="2318" w:type="dxa"/>
            <w:shd w:val="clear" w:color="auto" w:fill="auto"/>
          </w:tcPr>
          <w:p w14:paraId="0FD0D0F6" w14:textId="704420F7" w:rsidR="00F53DC9" w:rsidRPr="009E2B43" w:rsidRDefault="00F53DC9" w:rsidP="007D3D94">
            <w:pPr>
              <w:pStyle w:val="TableText"/>
            </w:pPr>
            <w:r w:rsidRPr="009E2B43">
              <w:t>N/A</w:t>
            </w:r>
          </w:p>
        </w:tc>
      </w:tr>
      <w:tr w:rsidR="00F53DC9" w:rsidRPr="009E2B43" w14:paraId="2C4A600B" w14:textId="77777777" w:rsidTr="007D3D94">
        <w:tc>
          <w:tcPr>
            <w:tcW w:w="2267" w:type="dxa"/>
            <w:shd w:val="clear" w:color="auto" w:fill="auto"/>
          </w:tcPr>
          <w:p w14:paraId="1AD87E3D" w14:textId="57406E60" w:rsidR="00F53DC9" w:rsidRPr="009E2B43" w:rsidRDefault="00F53DC9" w:rsidP="007D3D94">
            <w:pPr>
              <w:pStyle w:val="TableText"/>
            </w:pPr>
            <w:r w:rsidRPr="009E2B43">
              <w:br w:type="page"/>
            </w:r>
            <w:r w:rsidR="007D3D94" w:rsidRPr="009E2B43">
              <w:rPr>
                <w:b/>
                <w:bCs/>
              </w:rPr>
              <w:t>NULL</w:t>
            </w:r>
            <w:r w:rsidR="007D3D94" w:rsidRPr="009E2B43">
              <w:t xml:space="preserve"> </w:t>
            </w:r>
            <w:r w:rsidRPr="009E2B43">
              <w:t>/</w:t>
            </w:r>
            <w:r w:rsidR="007D3D94" w:rsidRPr="009E2B43">
              <w:t xml:space="preserve"> </w:t>
            </w:r>
            <w:r w:rsidRPr="009E2B43">
              <w:t>Undefined</w:t>
            </w:r>
          </w:p>
        </w:tc>
        <w:tc>
          <w:tcPr>
            <w:tcW w:w="2315" w:type="dxa"/>
            <w:shd w:val="clear" w:color="auto" w:fill="auto"/>
          </w:tcPr>
          <w:p w14:paraId="7E6FB862" w14:textId="65F56A21" w:rsidR="00F53DC9" w:rsidRPr="009E2B43" w:rsidRDefault="00F53DC9" w:rsidP="007D3D94">
            <w:pPr>
              <w:pStyle w:val="TableText"/>
            </w:pPr>
            <w:r w:rsidRPr="009E2B43">
              <w:t>R</w:t>
            </w:r>
          </w:p>
        </w:tc>
        <w:tc>
          <w:tcPr>
            <w:tcW w:w="2296" w:type="dxa"/>
            <w:shd w:val="clear" w:color="auto" w:fill="auto"/>
          </w:tcPr>
          <w:p w14:paraId="1F0179B8" w14:textId="2010C6D5" w:rsidR="00F53DC9" w:rsidRPr="009E2B43" w:rsidRDefault="00F53DC9" w:rsidP="007D3D94">
            <w:pPr>
              <w:pStyle w:val="TableText"/>
            </w:pPr>
            <w:r w:rsidRPr="009E2B43">
              <w:t>Valid</w:t>
            </w:r>
          </w:p>
        </w:tc>
        <w:tc>
          <w:tcPr>
            <w:tcW w:w="2318" w:type="dxa"/>
            <w:shd w:val="clear" w:color="auto" w:fill="auto"/>
          </w:tcPr>
          <w:p w14:paraId="46244C06" w14:textId="0BBAC268" w:rsidR="00D16700" w:rsidRPr="009E2B43" w:rsidRDefault="00F53DC9" w:rsidP="00D16700">
            <w:pPr>
              <w:pStyle w:val="TableListBullet"/>
            </w:pPr>
            <w:r w:rsidRPr="009E2B43">
              <w:rPr>
                <w:b/>
                <w:bCs/>
              </w:rPr>
              <w:t>I</w:t>
            </w:r>
            <w:r w:rsidRPr="009E2B43">
              <w:t xml:space="preserve"> for inpatient appointments</w:t>
            </w:r>
            <w:r w:rsidR="00D16700" w:rsidRPr="009E2B43">
              <w:t>.</w:t>
            </w:r>
          </w:p>
          <w:p w14:paraId="16A753E6" w14:textId="7985592B" w:rsidR="00F53DC9" w:rsidRPr="009E2B43" w:rsidRDefault="00F53DC9" w:rsidP="00D16700">
            <w:pPr>
              <w:pStyle w:val="TableListBullet"/>
            </w:pPr>
            <w:r w:rsidRPr="009E2B43">
              <w:rPr>
                <w:b/>
                <w:bCs/>
              </w:rPr>
              <w:t>O</w:t>
            </w:r>
            <w:r w:rsidRPr="009E2B43">
              <w:t xml:space="preserve"> for outpatient appointments</w:t>
            </w:r>
            <w:r w:rsidR="00D16700" w:rsidRPr="009E2B43">
              <w:t>.</w:t>
            </w:r>
          </w:p>
        </w:tc>
      </w:tr>
      <w:tr w:rsidR="007D3D94" w:rsidRPr="009E2B43" w14:paraId="1E8AA5EB" w14:textId="77777777" w:rsidTr="007D3D94">
        <w:tc>
          <w:tcPr>
            <w:tcW w:w="2267" w:type="dxa"/>
            <w:shd w:val="clear" w:color="auto" w:fill="auto"/>
          </w:tcPr>
          <w:p w14:paraId="3C535665" w14:textId="56984AAC" w:rsidR="007D3D94" w:rsidRPr="009E2B43" w:rsidRDefault="007D3D94" w:rsidP="007D3D94">
            <w:pPr>
              <w:pStyle w:val="TableText"/>
            </w:pPr>
            <w:r w:rsidRPr="009E2B43">
              <w:rPr>
                <w:b/>
                <w:bCs/>
              </w:rPr>
              <w:t>NULL</w:t>
            </w:r>
            <w:r w:rsidRPr="009E2B43">
              <w:t xml:space="preserve"> / Undefined</w:t>
            </w:r>
          </w:p>
        </w:tc>
        <w:tc>
          <w:tcPr>
            <w:tcW w:w="2315" w:type="dxa"/>
            <w:shd w:val="clear" w:color="auto" w:fill="auto"/>
          </w:tcPr>
          <w:p w14:paraId="642636B5" w14:textId="4C1F405F" w:rsidR="007D3D94" w:rsidRPr="009E2B43" w:rsidRDefault="007D3D94" w:rsidP="007D3D94">
            <w:pPr>
              <w:pStyle w:val="TableText"/>
            </w:pPr>
            <w:r w:rsidRPr="009E2B43">
              <w:t>N</w:t>
            </w:r>
          </w:p>
        </w:tc>
        <w:tc>
          <w:tcPr>
            <w:tcW w:w="2296" w:type="dxa"/>
            <w:shd w:val="clear" w:color="auto" w:fill="auto"/>
          </w:tcPr>
          <w:p w14:paraId="290DABAD" w14:textId="3EA8A462" w:rsidR="007D3D94" w:rsidRPr="009E2B43" w:rsidRDefault="007D3D94" w:rsidP="007D3D94">
            <w:pPr>
              <w:pStyle w:val="TableText"/>
            </w:pPr>
            <w:r w:rsidRPr="009E2B43">
              <w:t>Valid</w:t>
            </w:r>
          </w:p>
        </w:tc>
        <w:tc>
          <w:tcPr>
            <w:tcW w:w="2318" w:type="dxa"/>
            <w:shd w:val="clear" w:color="auto" w:fill="auto"/>
          </w:tcPr>
          <w:p w14:paraId="0C7FD13C" w14:textId="0B24D4C8" w:rsidR="007D3D94" w:rsidRPr="009E2B43" w:rsidRDefault="007D3D94" w:rsidP="007D3D94">
            <w:pPr>
              <w:pStyle w:val="TableText"/>
            </w:pPr>
            <w:r w:rsidRPr="009E2B43">
              <w:rPr>
                <w:b/>
                <w:bCs/>
              </w:rPr>
              <w:t>NULL</w:t>
            </w:r>
          </w:p>
        </w:tc>
      </w:tr>
      <w:tr w:rsidR="007D3D94" w:rsidRPr="009E2B43" w14:paraId="223E8C45" w14:textId="77777777" w:rsidTr="007D3D94">
        <w:tc>
          <w:tcPr>
            <w:tcW w:w="2267" w:type="dxa"/>
            <w:shd w:val="clear" w:color="auto" w:fill="auto"/>
          </w:tcPr>
          <w:p w14:paraId="480BE7E9" w14:textId="75CFBE1D" w:rsidR="007D3D94" w:rsidRPr="009E2B43" w:rsidRDefault="007D3D94" w:rsidP="007D3D94">
            <w:pPr>
              <w:pStyle w:val="TableText"/>
            </w:pPr>
            <w:r w:rsidRPr="009E2B43">
              <w:rPr>
                <w:b/>
                <w:bCs/>
              </w:rPr>
              <w:t>NULL</w:t>
            </w:r>
            <w:r w:rsidRPr="009E2B43">
              <w:t xml:space="preserve"> / Undefined</w:t>
            </w:r>
          </w:p>
        </w:tc>
        <w:tc>
          <w:tcPr>
            <w:tcW w:w="2315" w:type="dxa"/>
            <w:shd w:val="clear" w:color="auto" w:fill="auto"/>
          </w:tcPr>
          <w:p w14:paraId="0BCCB0B0" w14:textId="4AC3945B" w:rsidR="007D3D94" w:rsidRPr="009E2B43" w:rsidRDefault="007D3D94" w:rsidP="007D3D94">
            <w:pPr>
              <w:pStyle w:val="TableText"/>
            </w:pPr>
            <w:r w:rsidRPr="009E2B43">
              <w:t>C</w:t>
            </w:r>
          </w:p>
        </w:tc>
        <w:tc>
          <w:tcPr>
            <w:tcW w:w="2296" w:type="dxa"/>
            <w:shd w:val="clear" w:color="auto" w:fill="auto"/>
          </w:tcPr>
          <w:p w14:paraId="46A2F7A6" w14:textId="66B7169F" w:rsidR="007D3D94" w:rsidRPr="009E2B43" w:rsidRDefault="007D3D94" w:rsidP="007D3D94">
            <w:pPr>
              <w:pStyle w:val="TableText"/>
            </w:pPr>
            <w:r w:rsidRPr="009E2B43">
              <w:t>Valid</w:t>
            </w:r>
          </w:p>
        </w:tc>
        <w:tc>
          <w:tcPr>
            <w:tcW w:w="2318" w:type="dxa"/>
            <w:shd w:val="clear" w:color="auto" w:fill="auto"/>
          </w:tcPr>
          <w:p w14:paraId="75037F7B" w14:textId="6ADC61C8" w:rsidR="007D3D94" w:rsidRPr="009E2B43" w:rsidRDefault="007D3D94" w:rsidP="007D3D94">
            <w:pPr>
              <w:pStyle w:val="TableText"/>
            </w:pPr>
            <w:r w:rsidRPr="009E2B43">
              <w:rPr>
                <w:b/>
                <w:bCs/>
              </w:rPr>
              <w:t>NULL</w:t>
            </w:r>
          </w:p>
        </w:tc>
      </w:tr>
      <w:tr w:rsidR="007D3D94" w:rsidRPr="009E2B43" w14:paraId="19C01E2D" w14:textId="77777777" w:rsidTr="007D3D94">
        <w:tc>
          <w:tcPr>
            <w:tcW w:w="2267" w:type="dxa"/>
            <w:shd w:val="clear" w:color="auto" w:fill="auto"/>
          </w:tcPr>
          <w:p w14:paraId="5497ECD6" w14:textId="20A9BB4B" w:rsidR="007D3D94" w:rsidRPr="009E2B43" w:rsidRDefault="007D3D94" w:rsidP="007D3D94">
            <w:pPr>
              <w:pStyle w:val="TableText"/>
            </w:pPr>
            <w:r w:rsidRPr="009E2B43">
              <w:rPr>
                <w:b/>
                <w:bCs/>
              </w:rPr>
              <w:t>NULL</w:t>
            </w:r>
            <w:r w:rsidRPr="009E2B43">
              <w:t xml:space="preserve"> / Undefined</w:t>
            </w:r>
          </w:p>
        </w:tc>
        <w:tc>
          <w:tcPr>
            <w:tcW w:w="2315" w:type="dxa"/>
            <w:shd w:val="clear" w:color="auto" w:fill="auto"/>
          </w:tcPr>
          <w:p w14:paraId="6365A94D" w14:textId="259E738C" w:rsidR="007D3D94" w:rsidRPr="009E2B43" w:rsidRDefault="007D3D94" w:rsidP="007D3D94">
            <w:pPr>
              <w:pStyle w:val="TableText"/>
            </w:pPr>
            <w:r w:rsidRPr="009E2B43">
              <w:t>NT</w:t>
            </w:r>
          </w:p>
        </w:tc>
        <w:tc>
          <w:tcPr>
            <w:tcW w:w="2296" w:type="dxa"/>
            <w:shd w:val="clear" w:color="auto" w:fill="auto"/>
          </w:tcPr>
          <w:p w14:paraId="4E1CEDD3" w14:textId="18EBB57E" w:rsidR="007D3D94" w:rsidRPr="009E2B43" w:rsidRDefault="007D3D94" w:rsidP="007D3D94">
            <w:pPr>
              <w:pStyle w:val="TableText"/>
            </w:pPr>
            <w:r w:rsidRPr="009E2B43">
              <w:t>Valid</w:t>
            </w:r>
          </w:p>
        </w:tc>
        <w:tc>
          <w:tcPr>
            <w:tcW w:w="2318" w:type="dxa"/>
            <w:shd w:val="clear" w:color="auto" w:fill="auto"/>
          </w:tcPr>
          <w:p w14:paraId="46DCA559" w14:textId="50FD702C" w:rsidR="007D3D94" w:rsidRPr="009E2B43" w:rsidRDefault="007D3D94" w:rsidP="007D3D94">
            <w:pPr>
              <w:pStyle w:val="TableText"/>
            </w:pPr>
            <w:r w:rsidRPr="009E2B43">
              <w:rPr>
                <w:b/>
                <w:bCs/>
              </w:rPr>
              <w:t>NULL</w:t>
            </w:r>
          </w:p>
        </w:tc>
      </w:tr>
      <w:tr w:rsidR="00F53DC9" w:rsidRPr="009E2B43" w14:paraId="22CAF060" w14:textId="77777777" w:rsidTr="007D3D94">
        <w:tc>
          <w:tcPr>
            <w:tcW w:w="2267" w:type="dxa"/>
            <w:shd w:val="clear" w:color="auto" w:fill="auto"/>
          </w:tcPr>
          <w:p w14:paraId="7A526BD3" w14:textId="221F5F96" w:rsidR="00F53DC9" w:rsidRPr="009E2B43" w:rsidRDefault="007D3D94" w:rsidP="007D3D94">
            <w:pPr>
              <w:pStyle w:val="TableText"/>
            </w:pPr>
            <w:r w:rsidRPr="009E2B43">
              <w:rPr>
                <w:b/>
                <w:bCs/>
              </w:rPr>
              <w:lastRenderedPageBreak/>
              <w:t>NULL</w:t>
            </w:r>
            <w:r w:rsidRPr="009E2B43">
              <w:t xml:space="preserve"> / </w:t>
            </w:r>
            <w:r w:rsidR="00F53DC9" w:rsidRPr="009E2B43">
              <w:t>Undefined</w:t>
            </w:r>
          </w:p>
        </w:tc>
        <w:tc>
          <w:tcPr>
            <w:tcW w:w="2315" w:type="dxa"/>
            <w:shd w:val="clear" w:color="auto" w:fill="auto"/>
          </w:tcPr>
          <w:p w14:paraId="46FF88CB" w14:textId="3B0F7161" w:rsidR="00F53DC9" w:rsidRPr="009E2B43" w:rsidRDefault="007D3D94" w:rsidP="007D3D94">
            <w:pPr>
              <w:pStyle w:val="TableText"/>
            </w:pPr>
            <w:r w:rsidRPr="009E2B43">
              <w:rPr>
                <w:b/>
                <w:bCs/>
              </w:rPr>
              <w:t>NULL</w:t>
            </w:r>
            <w:r w:rsidRPr="009E2B43">
              <w:t xml:space="preserve"> </w:t>
            </w:r>
            <w:r w:rsidR="00F53DC9" w:rsidRPr="009E2B43">
              <w:t>/</w:t>
            </w:r>
            <w:r w:rsidRPr="009E2B43">
              <w:t xml:space="preserve"> </w:t>
            </w:r>
            <w:r w:rsidR="00F53DC9" w:rsidRPr="009E2B43">
              <w:t>Undefined, or any combination of R, N, C, and NT</w:t>
            </w:r>
          </w:p>
        </w:tc>
        <w:tc>
          <w:tcPr>
            <w:tcW w:w="2296" w:type="dxa"/>
            <w:shd w:val="clear" w:color="auto" w:fill="auto"/>
          </w:tcPr>
          <w:p w14:paraId="542FB96C" w14:textId="09C70E15" w:rsidR="00F53DC9" w:rsidRPr="009E2B43" w:rsidRDefault="00F53DC9" w:rsidP="007D3D94">
            <w:pPr>
              <w:pStyle w:val="TableText"/>
            </w:pPr>
            <w:r w:rsidRPr="009E2B43">
              <w:t>Valid</w:t>
            </w:r>
          </w:p>
        </w:tc>
        <w:tc>
          <w:tcPr>
            <w:tcW w:w="2318" w:type="dxa"/>
            <w:shd w:val="clear" w:color="auto" w:fill="auto"/>
          </w:tcPr>
          <w:p w14:paraId="7F23089F" w14:textId="13E6A028" w:rsidR="00D16700" w:rsidRPr="009E2B43" w:rsidRDefault="00F53DC9" w:rsidP="00D16700">
            <w:pPr>
              <w:pStyle w:val="TableListBullet"/>
            </w:pPr>
            <w:r w:rsidRPr="009E2B43">
              <w:rPr>
                <w:b/>
                <w:bCs/>
              </w:rPr>
              <w:t>I</w:t>
            </w:r>
            <w:r w:rsidRPr="009E2B43">
              <w:t xml:space="preserve"> or </w:t>
            </w:r>
            <w:r w:rsidRPr="009E2B43">
              <w:rPr>
                <w:b/>
                <w:bCs/>
              </w:rPr>
              <w:t>O</w:t>
            </w:r>
            <w:r w:rsidRPr="009E2B43">
              <w:t xml:space="preserve"> for scheduled/kept inpatient and outpatient appointments</w:t>
            </w:r>
            <w:r w:rsidR="00D16700" w:rsidRPr="009E2B43">
              <w:t>.</w:t>
            </w:r>
          </w:p>
          <w:p w14:paraId="45E950BB" w14:textId="7E0EABED" w:rsidR="00F53DC9" w:rsidRPr="009E2B43" w:rsidRDefault="007D3D94" w:rsidP="00D16700">
            <w:pPr>
              <w:pStyle w:val="TableListBullet"/>
            </w:pPr>
            <w:r w:rsidRPr="009E2B43">
              <w:rPr>
                <w:b/>
                <w:bCs/>
              </w:rPr>
              <w:t>NULL</w:t>
            </w:r>
            <w:r w:rsidR="00F53DC9" w:rsidRPr="009E2B43">
              <w:t xml:space="preserve"> for </w:t>
            </w:r>
            <w:r w:rsidRPr="009E2B43">
              <w:t>C</w:t>
            </w:r>
            <w:r w:rsidR="00F53DC9" w:rsidRPr="009E2B43">
              <w:t xml:space="preserve">ancelled, </w:t>
            </w:r>
            <w:r w:rsidRPr="009E2B43">
              <w:t>N</w:t>
            </w:r>
            <w:r w:rsidR="00F53DC9" w:rsidRPr="009E2B43">
              <w:t>o-</w:t>
            </w:r>
            <w:r w:rsidRPr="009E2B43">
              <w:t>S</w:t>
            </w:r>
            <w:r w:rsidR="00F53DC9" w:rsidRPr="009E2B43">
              <w:t xml:space="preserve">how, and </w:t>
            </w:r>
            <w:r w:rsidRPr="009E2B43">
              <w:t>N</w:t>
            </w:r>
            <w:r w:rsidR="00F53DC9" w:rsidRPr="009E2B43">
              <w:t xml:space="preserve">o </w:t>
            </w:r>
            <w:r w:rsidRPr="009E2B43">
              <w:t>A</w:t>
            </w:r>
            <w:r w:rsidR="00F53DC9" w:rsidRPr="009E2B43">
              <w:t xml:space="preserve">ction </w:t>
            </w:r>
            <w:r w:rsidRPr="009E2B43">
              <w:t>T</w:t>
            </w:r>
            <w:r w:rsidR="00F53DC9" w:rsidRPr="009E2B43">
              <w:t>aken appointments</w:t>
            </w:r>
            <w:r w:rsidR="00D16700" w:rsidRPr="009E2B43">
              <w:t>.</w:t>
            </w:r>
          </w:p>
        </w:tc>
      </w:tr>
    </w:tbl>
    <w:p w14:paraId="5E744F91" w14:textId="3473E571" w:rsidR="00F53DC9" w:rsidRPr="009E2B43" w:rsidRDefault="00F53DC9" w:rsidP="007D3D94">
      <w:pPr>
        <w:pStyle w:val="BodyText6"/>
      </w:pPr>
    </w:p>
    <w:p w14:paraId="5D35E129" w14:textId="5D2D50D5" w:rsidR="007D3D94" w:rsidRPr="009E2B43" w:rsidRDefault="007D3D94" w:rsidP="007D3D94">
      <w:pPr>
        <w:pStyle w:val="Caption"/>
      </w:pPr>
      <w:bookmarkStart w:id="786" w:name="_Toc88642606"/>
      <w:r w:rsidRPr="009E2B43">
        <w:t xml:space="preserve">Table </w:t>
      </w:r>
      <w:r w:rsidRPr="009E2B43">
        <w:fldChar w:fldCharType="begin"/>
      </w:r>
      <w:r w:rsidRPr="009E2B43">
        <w:instrText>SEQ Table \* ARABIC</w:instrText>
      </w:r>
      <w:r w:rsidRPr="009E2B43">
        <w:fldChar w:fldCharType="separate"/>
      </w:r>
      <w:r w:rsidR="00064DA6">
        <w:rPr>
          <w:noProof/>
        </w:rPr>
        <w:t>75</w:t>
      </w:r>
      <w:r w:rsidRPr="009E2B43">
        <w:fldChar w:fldCharType="end"/>
      </w:r>
      <w:r w:rsidRPr="009E2B43">
        <w:t>: Filter Key</w:t>
      </w:r>
      <w:bookmarkEnd w:id="78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4"/>
        <w:gridCol w:w="4612"/>
      </w:tblGrid>
      <w:tr w:rsidR="00F53DC9" w:rsidRPr="009E2B43" w14:paraId="4F41744C" w14:textId="77777777" w:rsidTr="007D3D94">
        <w:trPr>
          <w:tblHeader/>
        </w:trPr>
        <w:tc>
          <w:tcPr>
            <w:tcW w:w="4788" w:type="dxa"/>
            <w:shd w:val="clear" w:color="auto" w:fill="F2F2F2" w:themeFill="background1" w:themeFillShade="F2"/>
          </w:tcPr>
          <w:p w14:paraId="2F1D4C76" w14:textId="540938DA" w:rsidR="00F53DC9" w:rsidRPr="009E2B43" w:rsidRDefault="00F53DC9" w:rsidP="00A23E30">
            <w:pPr>
              <w:pStyle w:val="TableHeading"/>
            </w:pPr>
            <w:r w:rsidRPr="009E2B43">
              <w:t xml:space="preserve">Patient Status </w:t>
            </w:r>
            <w:r w:rsidR="007D3D94" w:rsidRPr="009E2B43">
              <w:t>F</w:t>
            </w:r>
            <w:r w:rsidRPr="009E2B43">
              <w:t xml:space="preserve">ilter </w:t>
            </w:r>
            <w:r w:rsidR="007D3D94" w:rsidRPr="009E2B43">
              <w:t>K</w:t>
            </w:r>
            <w:r w:rsidRPr="009E2B43">
              <w:t>ey</w:t>
            </w:r>
          </w:p>
        </w:tc>
        <w:tc>
          <w:tcPr>
            <w:tcW w:w="4788" w:type="dxa"/>
            <w:shd w:val="clear" w:color="auto" w:fill="F2F2F2" w:themeFill="background1" w:themeFillShade="F2"/>
          </w:tcPr>
          <w:p w14:paraId="120B1C18" w14:textId="67C46116" w:rsidR="00F53DC9" w:rsidRPr="009E2B43" w:rsidRDefault="00F53DC9" w:rsidP="00A23E30">
            <w:pPr>
              <w:pStyle w:val="TableHeading"/>
            </w:pPr>
            <w:r w:rsidRPr="009E2B43">
              <w:t xml:space="preserve">Appointment Status </w:t>
            </w:r>
            <w:r w:rsidR="007D3D94" w:rsidRPr="009E2B43">
              <w:t>F</w:t>
            </w:r>
            <w:r w:rsidRPr="009E2B43">
              <w:t xml:space="preserve">ilter </w:t>
            </w:r>
            <w:r w:rsidR="007D3D94" w:rsidRPr="009E2B43">
              <w:t>K</w:t>
            </w:r>
            <w:r w:rsidRPr="009E2B43">
              <w:t>ey</w:t>
            </w:r>
          </w:p>
        </w:tc>
      </w:tr>
      <w:tr w:rsidR="00F53DC9" w:rsidRPr="009E2B43" w14:paraId="46115A08" w14:textId="77777777" w:rsidTr="007D3D94">
        <w:tc>
          <w:tcPr>
            <w:tcW w:w="4788" w:type="dxa"/>
            <w:shd w:val="clear" w:color="auto" w:fill="auto"/>
          </w:tcPr>
          <w:p w14:paraId="1D176E90" w14:textId="77777777" w:rsidR="00F53DC9" w:rsidRPr="009E2B43" w:rsidRDefault="00F53DC9" w:rsidP="007D3D94">
            <w:pPr>
              <w:pStyle w:val="TableText"/>
            </w:pPr>
            <w:r w:rsidRPr="009E2B43">
              <w:rPr>
                <w:b/>
                <w:bCs/>
              </w:rPr>
              <w:t>I</w:t>
            </w:r>
            <w:r w:rsidRPr="009E2B43">
              <w:t xml:space="preserve"> = Inpatient</w:t>
            </w:r>
          </w:p>
        </w:tc>
        <w:tc>
          <w:tcPr>
            <w:tcW w:w="4788" w:type="dxa"/>
            <w:shd w:val="clear" w:color="auto" w:fill="auto"/>
          </w:tcPr>
          <w:p w14:paraId="26F953D2" w14:textId="2C85B253" w:rsidR="00F53DC9" w:rsidRPr="009E2B43" w:rsidRDefault="00F53DC9" w:rsidP="007D3D94">
            <w:pPr>
              <w:pStyle w:val="TableText"/>
            </w:pPr>
            <w:r w:rsidRPr="009E2B43">
              <w:rPr>
                <w:b/>
                <w:bCs/>
              </w:rPr>
              <w:t>R</w:t>
            </w:r>
            <w:r w:rsidRPr="009E2B43">
              <w:t xml:space="preserve"> = </w:t>
            </w:r>
            <w:r w:rsidR="007D3D94" w:rsidRPr="009E2B43">
              <w:t>S</w:t>
            </w:r>
            <w:r w:rsidRPr="009E2B43">
              <w:t>cheduled/kept appointments</w:t>
            </w:r>
          </w:p>
        </w:tc>
      </w:tr>
      <w:tr w:rsidR="00F53DC9" w:rsidRPr="009E2B43" w14:paraId="64A35D18" w14:textId="77777777" w:rsidTr="007D3D94">
        <w:tc>
          <w:tcPr>
            <w:tcW w:w="4788" w:type="dxa"/>
            <w:shd w:val="clear" w:color="auto" w:fill="auto"/>
          </w:tcPr>
          <w:p w14:paraId="22B7CE55" w14:textId="77777777" w:rsidR="00F53DC9" w:rsidRPr="009E2B43" w:rsidRDefault="00F53DC9" w:rsidP="007D3D94">
            <w:pPr>
              <w:pStyle w:val="TableText"/>
            </w:pPr>
            <w:r w:rsidRPr="009E2B43">
              <w:rPr>
                <w:b/>
                <w:bCs/>
              </w:rPr>
              <w:t>O</w:t>
            </w:r>
            <w:r w:rsidRPr="009E2B43">
              <w:t xml:space="preserve"> = Outpatient</w:t>
            </w:r>
          </w:p>
        </w:tc>
        <w:tc>
          <w:tcPr>
            <w:tcW w:w="4788" w:type="dxa"/>
            <w:shd w:val="clear" w:color="auto" w:fill="auto"/>
          </w:tcPr>
          <w:p w14:paraId="00735C2A" w14:textId="28A44B17" w:rsidR="00F53DC9" w:rsidRPr="009E2B43" w:rsidRDefault="00F53DC9" w:rsidP="007D3D94">
            <w:pPr>
              <w:pStyle w:val="TableText"/>
            </w:pPr>
            <w:r w:rsidRPr="009E2B43">
              <w:rPr>
                <w:b/>
                <w:bCs/>
              </w:rPr>
              <w:t>N</w:t>
            </w:r>
            <w:r w:rsidRPr="009E2B43">
              <w:t xml:space="preserve"> = </w:t>
            </w:r>
            <w:r w:rsidR="007D3D94" w:rsidRPr="009E2B43">
              <w:t>A</w:t>
            </w:r>
            <w:r w:rsidRPr="009E2B43">
              <w:t>ll no-show appointments</w:t>
            </w:r>
          </w:p>
        </w:tc>
      </w:tr>
      <w:tr w:rsidR="00F53DC9" w:rsidRPr="009E2B43" w14:paraId="6B2BF894" w14:textId="77777777" w:rsidTr="00E66406">
        <w:tc>
          <w:tcPr>
            <w:tcW w:w="4788" w:type="dxa"/>
            <w:shd w:val="clear" w:color="auto" w:fill="A6A6A6" w:themeFill="background1" w:themeFillShade="A6"/>
          </w:tcPr>
          <w:p w14:paraId="6A375781" w14:textId="77777777" w:rsidR="00F53DC9" w:rsidRPr="009E2B43" w:rsidRDefault="00F53DC9" w:rsidP="007D3D94">
            <w:pPr>
              <w:pStyle w:val="TableText"/>
            </w:pPr>
          </w:p>
        </w:tc>
        <w:tc>
          <w:tcPr>
            <w:tcW w:w="4788" w:type="dxa"/>
            <w:shd w:val="clear" w:color="auto" w:fill="auto"/>
          </w:tcPr>
          <w:p w14:paraId="6824E9D8" w14:textId="00E5BA09" w:rsidR="00F53DC9" w:rsidRPr="009E2B43" w:rsidRDefault="00F53DC9" w:rsidP="007D3D94">
            <w:pPr>
              <w:pStyle w:val="TableText"/>
            </w:pPr>
            <w:r w:rsidRPr="009E2B43">
              <w:rPr>
                <w:b/>
                <w:bCs/>
              </w:rPr>
              <w:t>C</w:t>
            </w:r>
            <w:r w:rsidRPr="009E2B43">
              <w:t xml:space="preserve"> = </w:t>
            </w:r>
            <w:r w:rsidR="007D3D94" w:rsidRPr="009E2B43">
              <w:t>A</w:t>
            </w:r>
            <w:r w:rsidRPr="009E2B43">
              <w:t>ll cancelled appointments</w:t>
            </w:r>
          </w:p>
        </w:tc>
      </w:tr>
      <w:tr w:rsidR="00F53DC9" w:rsidRPr="009E2B43" w14:paraId="7F930FB0" w14:textId="77777777" w:rsidTr="00E66406">
        <w:tc>
          <w:tcPr>
            <w:tcW w:w="4788" w:type="dxa"/>
            <w:shd w:val="clear" w:color="auto" w:fill="A6A6A6" w:themeFill="background1" w:themeFillShade="A6"/>
          </w:tcPr>
          <w:p w14:paraId="10EC424D" w14:textId="77777777" w:rsidR="00F53DC9" w:rsidRPr="009E2B43" w:rsidRDefault="00F53DC9" w:rsidP="007D3D94">
            <w:pPr>
              <w:pStyle w:val="TableText"/>
            </w:pPr>
          </w:p>
        </w:tc>
        <w:tc>
          <w:tcPr>
            <w:tcW w:w="4788" w:type="dxa"/>
            <w:shd w:val="clear" w:color="auto" w:fill="auto"/>
          </w:tcPr>
          <w:p w14:paraId="52B83340" w14:textId="18F95FDB" w:rsidR="00F53DC9" w:rsidRPr="009E2B43" w:rsidRDefault="00F53DC9" w:rsidP="007D3D94">
            <w:pPr>
              <w:pStyle w:val="TableText"/>
            </w:pPr>
            <w:r w:rsidRPr="009E2B43">
              <w:rPr>
                <w:b/>
                <w:bCs/>
              </w:rPr>
              <w:t>NT</w:t>
            </w:r>
            <w:r w:rsidRPr="009E2B43">
              <w:t xml:space="preserve"> = </w:t>
            </w:r>
            <w:r w:rsidR="007D3D94" w:rsidRPr="009E2B43">
              <w:t>N</w:t>
            </w:r>
            <w:r w:rsidRPr="009E2B43">
              <w:t>o action taken appointments</w:t>
            </w:r>
          </w:p>
        </w:tc>
      </w:tr>
    </w:tbl>
    <w:p w14:paraId="1889B7FD" w14:textId="77777777" w:rsidR="007D3D94" w:rsidRPr="009E2B43" w:rsidRDefault="007D3D94" w:rsidP="007D3D94">
      <w:pPr>
        <w:pStyle w:val="BodyText6"/>
      </w:pPr>
      <w:bookmarkStart w:id="787" w:name="_Toc51598895"/>
    </w:p>
    <w:p w14:paraId="47CDD34A" w14:textId="482843E6" w:rsidR="00F53DC9" w:rsidRPr="009E2B43" w:rsidRDefault="00F53DC9" w:rsidP="005C006E">
      <w:pPr>
        <w:pStyle w:val="Heading2"/>
      </w:pPr>
      <w:bookmarkStart w:id="788" w:name="_Toc88642191"/>
      <w:r w:rsidRPr="009E2B43">
        <w:t xml:space="preserve">Application </w:t>
      </w:r>
      <w:r w:rsidR="00934E53" w:rsidRPr="009E2B43">
        <w:t>Programming Interface</w:t>
      </w:r>
      <w:r w:rsidR="007D3D94" w:rsidRPr="009E2B43">
        <w:t>—</w:t>
      </w:r>
      <w:r w:rsidRPr="009E2B43">
        <w:t>SDIMO</w:t>
      </w:r>
      <w:bookmarkEnd w:id="787"/>
      <w:bookmarkEnd w:id="788"/>
    </w:p>
    <w:p w14:paraId="0F120AC3" w14:textId="0E026CDD" w:rsidR="007D3D94" w:rsidRPr="009E2B43" w:rsidRDefault="00F53DC9" w:rsidP="007D3D94">
      <w:pPr>
        <w:pStyle w:val="AltHeading5"/>
      </w:pPr>
      <w:r w:rsidRPr="009E2B43">
        <w:t>Name</w:t>
      </w:r>
    </w:p>
    <w:p w14:paraId="3E2F9D91" w14:textId="57AC7BB1" w:rsidR="00F53DC9" w:rsidRPr="009E2B43" w:rsidRDefault="00F53DC9" w:rsidP="007D3D94">
      <w:pPr>
        <w:pStyle w:val="BodyText"/>
        <w:keepNext/>
        <w:keepLines/>
      </w:pPr>
      <w:r w:rsidRPr="009E2B43">
        <w:rPr>
          <w:b/>
          <w:bCs/>
        </w:rPr>
        <w:t>SDIMO</w:t>
      </w:r>
      <w:r w:rsidRPr="009E2B43">
        <w:t>; Inpatient Medications for Outpatients</w:t>
      </w:r>
    </w:p>
    <w:p w14:paraId="558CE382" w14:textId="77777777" w:rsidR="007D3D94" w:rsidRPr="009E2B43" w:rsidRDefault="007D3D94" w:rsidP="007D3D94">
      <w:pPr>
        <w:pStyle w:val="BodyText6"/>
        <w:keepNext/>
        <w:keepLines/>
      </w:pPr>
    </w:p>
    <w:p w14:paraId="1E3A8864" w14:textId="628CFB2D" w:rsidR="007D3D94" w:rsidRPr="009E2B43" w:rsidRDefault="00F53DC9" w:rsidP="007D3D94">
      <w:pPr>
        <w:pStyle w:val="AltHeading5"/>
      </w:pPr>
      <w:r w:rsidRPr="009E2B43">
        <w:t>Declaration</w:t>
      </w:r>
    </w:p>
    <w:p w14:paraId="43BC9BCB" w14:textId="4CF64178" w:rsidR="00F53DC9" w:rsidRPr="009E2B43" w:rsidRDefault="00F53DC9" w:rsidP="007D3D94">
      <w:pPr>
        <w:pStyle w:val="APIFormat"/>
      </w:pPr>
      <w:r w:rsidRPr="009E2B43">
        <w:t>$$SDIMO^SDAMA203(SDCLIEN,SDDFN)</w:t>
      </w:r>
    </w:p>
    <w:p w14:paraId="5133BC3B" w14:textId="77777777" w:rsidR="007D3D94" w:rsidRPr="009E2B43" w:rsidRDefault="007D3D94" w:rsidP="007D3D94">
      <w:pPr>
        <w:pStyle w:val="BodyText6"/>
        <w:keepNext/>
        <w:keepLines/>
      </w:pPr>
    </w:p>
    <w:p w14:paraId="6D19A959" w14:textId="0C82B911" w:rsidR="007D3D94" w:rsidRPr="009E2B43" w:rsidRDefault="00F53DC9" w:rsidP="007D3D94">
      <w:pPr>
        <w:pStyle w:val="AltHeading5"/>
      </w:pPr>
      <w:r w:rsidRPr="009E2B43">
        <w:t>Description</w:t>
      </w:r>
    </w:p>
    <w:p w14:paraId="35B1859A" w14:textId="4EC70EA7" w:rsidR="00F53DC9" w:rsidRPr="009E2B43" w:rsidRDefault="00F53DC9" w:rsidP="00F53DC9">
      <w:pPr>
        <w:pStyle w:val="BodyText"/>
      </w:pPr>
      <w:r w:rsidRPr="009E2B43">
        <w:t xml:space="preserve">This API returns encounter date/time for a clinic IEN and patient DFN. If the patient does </w:t>
      </w:r>
      <w:r w:rsidRPr="009E2B43">
        <w:rPr>
          <w:i/>
          <w:iCs/>
        </w:rPr>
        <w:t>not</w:t>
      </w:r>
      <w:r w:rsidRPr="009E2B43">
        <w:t xml:space="preserve"> have an encounter in the specified clinic today (or yesterday if current time is before </w:t>
      </w:r>
      <w:r w:rsidRPr="009E2B43">
        <w:rPr>
          <w:b/>
          <w:bCs/>
        </w:rPr>
        <w:t>6</w:t>
      </w:r>
      <w:r w:rsidR="007D3D94" w:rsidRPr="009E2B43">
        <w:rPr>
          <w:b/>
          <w:bCs/>
        </w:rPr>
        <w:t xml:space="preserve"> </w:t>
      </w:r>
      <w:r w:rsidRPr="009E2B43">
        <w:rPr>
          <w:b/>
          <w:bCs/>
        </w:rPr>
        <w:t>a</w:t>
      </w:r>
      <w:r w:rsidR="007D3D94" w:rsidRPr="009E2B43">
        <w:rPr>
          <w:b/>
          <w:bCs/>
        </w:rPr>
        <w:t>.</w:t>
      </w:r>
      <w:r w:rsidRPr="009E2B43">
        <w:rPr>
          <w:b/>
          <w:bCs/>
        </w:rPr>
        <w:t>m</w:t>
      </w:r>
      <w:r w:rsidR="007D3D94" w:rsidRPr="009E2B43">
        <w:rPr>
          <w:b/>
          <w:bCs/>
        </w:rPr>
        <w:t>.</w:t>
      </w:r>
      <w:r w:rsidRPr="009E2B43">
        <w:t xml:space="preserve">), then the patient’s scheduled appointment date/time for that clinic, today or in the future (or yesterday if current time is before </w:t>
      </w:r>
      <w:r w:rsidRPr="009E2B43">
        <w:rPr>
          <w:b/>
          <w:bCs/>
        </w:rPr>
        <w:t>6</w:t>
      </w:r>
      <w:r w:rsidR="007D3D94" w:rsidRPr="009E2B43">
        <w:rPr>
          <w:b/>
          <w:bCs/>
        </w:rPr>
        <w:t xml:space="preserve"> </w:t>
      </w:r>
      <w:r w:rsidRPr="009E2B43">
        <w:rPr>
          <w:b/>
          <w:bCs/>
        </w:rPr>
        <w:t>a</w:t>
      </w:r>
      <w:r w:rsidR="007D3D94" w:rsidRPr="009E2B43">
        <w:rPr>
          <w:b/>
          <w:bCs/>
        </w:rPr>
        <w:t>.</w:t>
      </w:r>
      <w:r w:rsidRPr="009E2B43">
        <w:rPr>
          <w:b/>
          <w:bCs/>
        </w:rPr>
        <w:t>m</w:t>
      </w:r>
      <w:r w:rsidR="007D3D94" w:rsidRPr="009E2B43">
        <w:rPr>
          <w:b/>
          <w:bCs/>
        </w:rPr>
        <w:t>.</w:t>
      </w:r>
      <w:r w:rsidRPr="009E2B43">
        <w:t xml:space="preserve">), is returned. This API should be called using an </w:t>
      </w:r>
      <w:r w:rsidR="005F03BE" w:rsidRPr="009E2B43">
        <w:t>extrinsic</w:t>
      </w:r>
      <w:r w:rsidRPr="009E2B43">
        <w:t xml:space="preserve"> call.</w:t>
      </w:r>
    </w:p>
    <w:p w14:paraId="586CC853" w14:textId="77777777" w:rsidR="007D3D94" w:rsidRPr="009E2B43" w:rsidRDefault="00F53DC9" w:rsidP="005F03BE">
      <w:pPr>
        <w:pStyle w:val="AltHeading5"/>
      </w:pPr>
      <w:r w:rsidRPr="009E2B43">
        <w:lastRenderedPageBreak/>
        <w:t>Arguments</w:t>
      </w:r>
    </w:p>
    <w:p w14:paraId="765F2A07" w14:textId="4F659FFB" w:rsidR="00F53DC9" w:rsidRPr="009E2B43" w:rsidRDefault="00F53DC9" w:rsidP="005F03BE">
      <w:pPr>
        <w:pStyle w:val="ListBullet"/>
        <w:keepNext/>
        <w:keepLines/>
      </w:pPr>
      <w:r w:rsidRPr="009E2B43">
        <w:rPr>
          <w:b/>
          <w:bCs/>
        </w:rPr>
        <w:t>SDCLIEN</w:t>
      </w:r>
      <w:r w:rsidR="007D3D94" w:rsidRPr="009E2B43">
        <w:t xml:space="preserve">: </w:t>
      </w:r>
      <w:r w:rsidRPr="009E2B43">
        <w:t>Clinic IEN (required)</w:t>
      </w:r>
    </w:p>
    <w:p w14:paraId="3BDC3A84" w14:textId="7B68B375" w:rsidR="00F53DC9" w:rsidRPr="009E2B43" w:rsidRDefault="00F53DC9" w:rsidP="007D3D94">
      <w:pPr>
        <w:pStyle w:val="ListBullet"/>
      </w:pPr>
      <w:r w:rsidRPr="009E2B43">
        <w:rPr>
          <w:b/>
          <w:bCs/>
        </w:rPr>
        <w:t>SDDFN</w:t>
      </w:r>
      <w:r w:rsidR="007D3D94" w:rsidRPr="009E2B43">
        <w:t xml:space="preserve">: </w:t>
      </w:r>
      <w:r w:rsidRPr="009E2B43">
        <w:t>Patient DFN (required)</w:t>
      </w:r>
    </w:p>
    <w:p w14:paraId="0ABDAA0E" w14:textId="30E1BA9D" w:rsidR="00F53DC9" w:rsidRPr="009E2B43" w:rsidRDefault="00F53DC9" w:rsidP="007D3D94">
      <w:pPr>
        <w:pStyle w:val="BodyText6"/>
      </w:pPr>
    </w:p>
    <w:p w14:paraId="5EC0F14D" w14:textId="56CE17B9" w:rsidR="00B20136" w:rsidRPr="009E2B43" w:rsidRDefault="00B20136" w:rsidP="00B20136">
      <w:pPr>
        <w:pStyle w:val="AltHeading5"/>
      </w:pPr>
      <w:r w:rsidRPr="009E2B43">
        <w:t>Return Values</w:t>
      </w:r>
    </w:p>
    <w:p w14:paraId="3B70EC79" w14:textId="77777777" w:rsidR="00B20136" w:rsidRPr="009E2B43" w:rsidRDefault="00B20136" w:rsidP="00B20136">
      <w:pPr>
        <w:pStyle w:val="BodyText6"/>
        <w:keepNext/>
        <w:keepLines/>
      </w:pPr>
    </w:p>
    <w:p w14:paraId="2931953B" w14:textId="678176CD" w:rsidR="00F53DC9" w:rsidRPr="009E2B43" w:rsidRDefault="00F53DC9" w:rsidP="00F53DC9">
      <w:pPr>
        <w:pStyle w:val="Caption"/>
      </w:pPr>
      <w:bookmarkStart w:id="789" w:name="_Toc88642607"/>
      <w:r w:rsidRPr="009E2B43">
        <w:t xml:space="preserve">Table </w:t>
      </w:r>
      <w:r w:rsidRPr="009E2B43">
        <w:fldChar w:fldCharType="begin"/>
      </w:r>
      <w:r w:rsidRPr="009E2B43">
        <w:instrText>SEQ Table \* ARABIC</w:instrText>
      </w:r>
      <w:r w:rsidRPr="009E2B43">
        <w:fldChar w:fldCharType="separate"/>
      </w:r>
      <w:r w:rsidR="00064DA6">
        <w:rPr>
          <w:noProof/>
        </w:rPr>
        <w:t>76</w:t>
      </w:r>
      <w:r w:rsidRPr="009E2B43">
        <w:fldChar w:fldCharType="end"/>
      </w:r>
      <w:r w:rsidRPr="009E2B43">
        <w:t>: SDIMO API Return Values</w:t>
      </w:r>
      <w:bookmarkEnd w:id="78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6"/>
        <w:gridCol w:w="7550"/>
      </w:tblGrid>
      <w:tr w:rsidR="00F53DC9" w:rsidRPr="009E2B43" w14:paraId="41BD669C" w14:textId="77777777" w:rsidTr="005F03BE">
        <w:trPr>
          <w:tblHeader/>
        </w:trPr>
        <w:tc>
          <w:tcPr>
            <w:tcW w:w="1646" w:type="dxa"/>
            <w:shd w:val="clear" w:color="auto" w:fill="F2F2F2" w:themeFill="background1" w:themeFillShade="F2"/>
          </w:tcPr>
          <w:p w14:paraId="6E36D079" w14:textId="77777777" w:rsidR="00F53DC9" w:rsidRPr="009E2B43" w:rsidRDefault="00F53DC9" w:rsidP="00A23E30">
            <w:pPr>
              <w:pStyle w:val="TableHeading"/>
            </w:pPr>
            <w:bookmarkStart w:id="790" w:name="ColumnTitle_41"/>
            <w:bookmarkEnd w:id="790"/>
            <w:r w:rsidRPr="009E2B43">
              <w:t>Return Value</w:t>
            </w:r>
          </w:p>
        </w:tc>
        <w:tc>
          <w:tcPr>
            <w:tcW w:w="7550" w:type="dxa"/>
            <w:shd w:val="clear" w:color="auto" w:fill="F2F2F2" w:themeFill="background1" w:themeFillShade="F2"/>
          </w:tcPr>
          <w:p w14:paraId="47E89C35" w14:textId="77777777" w:rsidR="00F53DC9" w:rsidRPr="009E2B43" w:rsidRDefault="00F53DC9" w:rsidP="00A23E30">
            <w:pPr>
              <w:pStyle w:val="TableHeading"/>
            </w:pPr>
            <w:r w:rsidRPr="009E2B43">
              <w:t>Meaning</w:t>
            </w:r>
          </w:p>
        </w:tc>
      </w:tr>
      <w:tr w:rsidR="00F53DC9" w:rsidRPr="009E2B43" w14:paraId="171E6277" w14:textId="77777777" w:rsidTr="005F03BE">
        <w:tc>
          <w:tcPr>
            <w:tcW w:w="1646" w:type="dxa"/>
            <w:shd w:val="clear" w:color="auto" w:fill="auto"/>
          </w:tcPr>
          <w:p w14:paraId="1A1641D8" w14:textId="77777777" w:rsidR="00F53DC9" w:rsidRPr="009E2B43" w:rsidRDefault="00F53DC9" w:rsidP="005F03BE">
            <w:pPr>
              <w:pStyle w:val="TableText"/>
              <w:keepNext/>
              <w:keepLines/>
              <w:rPr>
                <w:b/>
                <w:bCs/>
              </w:rPr>
            </w:pPr>
            <w:r w:rsidRPr="009E2B43">
              <w:rPr>
                <w:b/>
                <w:bCs/>
              </w:rPr>
              <w:t>1</w:t>
            </w:r>
          </w:p>
        </w:tc>
        <w:tc>
          <w:tcPr>
            <w:tcW w:w="7550" w:type="dxa"/>
            <w:shd w:val="clear" w:color="auto" w:fill="auto"/>
          </w:tcPr>
          <w:p w14:paraId="62E8C6C5" w14:textId="22429B6E" w:rsidR="00F53DC9" w:rsidRPr="009E2B43" w:rsidRDefault="00F53DC9" w:rsidP="005F03BE">
            <w:pPr>
              <w:pStyle w:val="TableText"/>
              <w:keepNext/>
              <w:keepLines/>
            </w:pPr>
            <w:r w:rsidRPr="009E2B43">
              <w:t>Patient has at least one encounter today or one scheduled appointment today or in the future in the authorized clinic</w:t>
            </w:r>
            <w:r w:rsidR="005F03BE" w:rsidRPr="009E2B43">
              <w:t>.</w:t>
            </w:r>
          </w:p>
        </w:tc>
      </w:tr>
      <w:tr w:rsidR="00F53DC9" w:rsidRPr="009E2B43" w14:paraId="41BA079C" w14:textId="77777777" w:rsidTr="005F03BE">
        <w:tc>
          <w:tcPr>
            <w:tcW w:w="1646" w:type="dxa"/>
            <w:shd w:val="clear" w:color="auto" w:fill="auto"/>
          </w:tcPr>
          <w:p w14:paraId="03B41C1E" w14:textId="77777777" w:rsidR="00F53DC9" w:rsidRPr="009E2B43" w:rsidRDefault="00F53DC9" w:rsidP="005F03BE">
            <w:pPr>
              <w:pStyle w:val="TableText"/>
              <w:keepNext/>
              <w:keepLines/>
              <w:rPr>
                <w:b/>
                <w:bCs/>
              </w:rPr>
            </w:pPr>
            <w:r w:rsidRPr="009E2B43">
              <w:rPr>
                <w:b/>
                <w:bCs/>
              </w:rPr>
              <w:t>0</w:t>
            </w:r>
          </w:p>
        </w:tc>
        <w:tc>
          <w:tcPr>
            <w:tcW w:w="7550" w:type="dxa"/>
            <w:shd w:val="clear" w:color="auto" w:fill="auto"/>
          </w:tcPr>
          <w:p w14:paraId="2FA756CF" w14:textId="705180FB" w:rsidR="00F53DC9" w:rsidRPr="009E2B43" w:rsidRDefault="00F53DC9" w:rsidP="005F03BE">
            <w:pPr>
              <w:pStyle w:val="TableText"/>
              <w:keepNext/>
              <w:keepLines/>
            </w:pPr>
            <w:r w:rsidRPr="009E2B43">
              <w:t xml:space="preserve">Patient does </w:t>
            </w:r>
            <w:r w:rsidRPr="009E2B43">
              <w:rPr>
                <w:i/>
                <w:iCs/>
              </w:rPr>
              <w:t>not</w:t>
            </w:r>
            <w:r w:rsidRPr="009E2B43">
              <w:t xml:space="preserve"> have an encounter today or an appointment today or in the future in the authorized clinic</w:t>
            </w:r>
            <w:r w:rsidR="005F03BE" w:rsidRPr="009E2B43">
              <w:t>.</w:t>
            </w:r>
          </w:p>
        </w:tc>
      </w:tr>
      <w:tr w:rsidR="00F53DC9" w:rsidRPr="009E2B43" w14:paraId="3D7C02CE" w14:textId="77777777" w:rsidTr="005F03BE">
        <w:tc>
          <w:tcPr>
            <w:tcW w:w="1646" w:type="dxa"/>
            <w:shd w:val="clear" w:color="auto" w:fill="auto"/>
          </w:tcPr>
          <w:p w14:paraId="18C2BF4B" w14:textId="77777777" w:rsidR="00F53DC9" w:rsidRPr="009E2B43" w:rsidRDefault="00F53DC9" w:rsidP="005F03BE">
            <w:pPr>
              <w:pStyle w:val="TableText"/>
              <w:rPr>
                <w:b/>
                <w:bCs/>
              </w:rPr>
            </w:pPr>
            <w:r w:rsidRPr="009E2B43">
              <w:rPr>
                <w:b/>
                <w:bCs/>
              </w:rPr>
              <w:t>-1</w:t>
            </w:r>
          </w:p>
        </w:tc>
        <w:tc>
          <w:tcPr>
            <w:tcW w:w="7550" w:type="dxa"/>
            <w:shd w:val="clear" w:color="auto" w:fill="auto"/>
          </w:tcPr>
          <w:p w14:paraId="02316F00" w14:textId="18FEDAB0" w:rsidR="00F53DC9" w:rsidRPr="009E2B43" w:rsidRDefault="00F53DC9" w:rsidP="005F03BE">
            <w:pPr>
              <w:pStyle w:val="TableText"/>
            </w:pPr>
            <w:r w:rsidRPr="009E2B43">
              <w:t xml:space="preserve">Clinic is </w:t>
            </w:r>
            <w:r w:rsidRPr="009E2B43">
              <w:rPr>
                <w:i/>
                <w:iCs/>
              </w:rPr>
              <w:t>not</w:t>
            </w:r>
            <w:r w:rsidRPr="009E2B43">
              <w:t xml:space="preserve"> authorized, clinic is inactive, or clinic IEN is </w:t>
            </w:r>
            <w:r w:rsidR="005F03BE" w:rsidRPr="009E2B43">
              <w:rPr>
                <w:b/>
                <w:bCs/>
              </w:rPr>
              <w:t>NULL</w:t>
            </w:r>
            <w:r w:rsidR="005F03BE" w:rsidRPr="009E2B43">
              <w:t>.</w:t>
            </w:r>
          </w:p>
        </w:tc>
      </w:tr>
      <w:tr w:rsidR="00F53DC9" w:rsidRPr="009E2B43" w14:paraId="5F0DCA58" w14:textId="77777777" w:rsidTr="005F03BE">
        <w:tc>
          <w:tcPr>
            <w:tcW w:w="1646" w:type="dxa"/>
            <w:shd w:val="clear" w:color="auto" w:fill="auto"/>
          </w:tcPr>
          <w:p w14:paraId="59846E55" w14:textId="77777777" w:rsidR="00F53DC9" w:rsidRPr="009E2B43" w:rsidRDefault="00F53DC9" w:rsidP="005F03BE">
            <w:pPr>
              <w:pStyle w:val="TableText"/>
              <w:rPr>
                <w:b/>
                <w:bCs/>
              </w:rPr>
            </w:pPr>
            <w:r w:rsidRPr="009E2B43">
              <w:rPr>
                <w:b/>
                <w:bCs/>
              </w:rPr>
              <w:t>-2</w:t>
            </w:r>
          </w:p>
        </w:tc>
        <w:tc>
          <w:tcPr>
            <w:tcW w:w="7550" w:type="dxa"/>
            <w:shd w:val="clear" w:color="auto" w:fill="auto"/>
          </w:tcPr>
          <w:p w14:paraId="48898706" w14:textId="61E5E2DE" w:rsidR="00F53DC9" w:rsidRPr="009E2B43" w:rsidRDefault="00F53DC9" w:rsidP="005F03BE">
            <w:pPr>
              <w:pStyle w:val="TableText"/>
            </w:pPr>
            <w:r w:rsidRPr="009E2B43">
              <w:t xml:space="preserve">Patient DFN is </w:t>
            </w:r>
            <w:r w:rsidR="005F03BE" w:rsidRPr="009E2B43">
              <w:rPr>
                <w:b/>
                <w:bCs/>
              </w:rPr>
              <w:t>NULL.</w:t>
            </w:r>
          </w:p>
        </w:tc>
      </w:tr>
      <w:tr w:rsidR="00F53DC9" w:rsidRPr="009E2B43" w14:paraId="6B7E48DF" w14:textId="77777777" w:rsidTr="005F03BE">
        <w:tc>
          <w:tcPr>
            <w:tcW w:w="1646" w:type="dxa"/>
            <w:shd w:val="clear" w:color="auto" w:fill="auto"/>
          </w:tcPr>
          <w:p w14:paraId="2F1871A7" w14:textId="77777777" w:rsidR="00F53DC9" w:rsidRPr="009E2B43" w:rsidRDefault="00F53DC9" w:rsidP="005F03BE">
            <w:pPr>
              <w:pStyle w:val="TableText"/>
              <w:rPr>
                <w:b/>
                <w:bCs/>
              </w:rPr>
            </w:pPr>
            <w:r w:rsidRPr="009E2B43">
              <w:rPr>
                <w:b/>
                <w:bCs/>
              </w:rPr>
              <w:t>-3</w:t>
            </w:r>
          </w:p>
        </w:tc>
        <w:tc>
          <w:tcPr>
            <w:tcW w:w="7550" w:type="dxa"/>
            <w:shd w:val="clear" w:color="auto" w:fill="auto"/>
          </w:tcPr>
          <w:p w14:paraId="57CCEBC8" w14:textId="4B3D423A" w:rsidR="00F53DC9" w:rsidRPr="009E2B43" w:rsidRDefault="00F53DC9" w:rsidP="005F03BE">
            <w:pPr>
              <w:pStyle w:val="TableText"/>
            </w:pPr>
            <w:r w:rsidRPr="009E2B43">
              <w:t>Scheduling Database is unavailable</w:t>
            </w:r>
            <w:r w:rsidR="005F03BE" w:rsidRPr="009E2B43">
              <w:t>.</w:t>
            </w:r>
          </w:p>
        </w:tc>
      </w:tr>
      <w:tr w:rsidR="00F53DC9" w:rsidRPr="009E2B43" w14:paraId="4B03EA16" w14:textId="77777777" w:rsidTr="005F03BE">
        <w:tc>
          <w:tcPr>
            <w:tcW w:w="1646" w:type="dxa"/>
            <w:shd w:val="clear" w:color="auto" w:fill="auto"/>
          </w:tcPr>
          <w:p w14:paraId="66BE7E75" w14:textId="77777777" w:rsidR="00F53DC9" w:rsidRPr="009E2B43" w:rsidRDefault="00F53DC9" w:rsidP="005F03BE">
            <w:pPr>
              <w:pStyle w:val="TableText"/>
              <w:rPr>
                <w:b/>
                <w:bCs/>
              </w:rPr>
            </w:pPr>
            <w:r w:rsidRPr="009E2B43">
              <w:rPr>
                <w:b/>
                <w:bCs/>
              </w:rPr>
              <w:t>SDIMO(1)</w:t>
            </w:r>
          </w:p>
        </w:tc>
        <w:tc>
          <w:tcPr>
            <w:tcW w:w="7550" w:type="dxa"/>
            <w:shd w:val="clear" w:color="auto" w:fill="auto"/>
          </w:tcPr>
          <w:p w14:paraId="35063AA0" w14:textId="08229446" w:rsidR="00F53DC9" w:rsidRPr="009E2B43" w:rsidRDefault="00F53DC9" w:rsidP="005F03BE">
            <w:pPr>
              <w:pStyle w:val="TableText"/>
            </w:pPr>
            <w:r w:rsidRPr="009E2B43">
              <w:t>Encounter date/time or appointment date/time</w:t>
            </w:r>
            <w:r w:rsidR="005F03BE" w:rsidRPr="009E2B43">
              <w:t>.</w:t>
            </w:r>
          </w:p>
        </w:tc>
      </w:tr>
    </w:tbl>
    <w:p w14:paraId="70381F49" w14:textId="77777777" w:rsidR="00F53DC9" w:rsidRPr="009E2B43" w:rsidRDefault="00F53DC9" w:rsidP="005F03BE">
      <w:pPr>
        <w:pStyle w:val="BodyText6"/>
      </w:pPr>
    </w:p>
    <w:p w14:paraId="341536CC" w14:textId="6E9A6502" w:rsidR="00F53DC9" w:rsidRPr="009E2B43" w:rsidRDefault="00F53DC9" w:rsidP="005F03BE">
      <w:pPr>
        <w:pStyle w:val="BodyText"/>
      </w:pPr>
      <w:r w:rsidRPr="009E2B43">
        <w:t xml:space="preserve">If a </w:t>
      </w:r>
      <w:r w:rsidRPr="009E2B43">
        <w:rPr>
          <w:b/>
          <w:bCs/>
        </w:rPr>
        <w:t>1</w:t>
      </w:r>
      <w:r w:rsidRPr="009E2B43">
        <w:t xml:space="preserve"> is returned, then the </w:t>
      </w:r>
      <w:r w:rsidRPr="009E2B43">
        <w:rPr>
          <w:b/>
          <w:bCs/>
        </w:rPr>
        <w:t>SDIMO(1)</w:t>
      </w:r>
      <w:r w:rsidR="005F03BE" w:rsidRPr="009E2B43">
        <w:t xml:space="preserve"> variable</w:t>
      </w:r>
      <w:r w:rsidRPr="009E2B43">
        <w:t xml:space="preserve"> contain</w:t>
      </w:r>
      <w:r w:rsidR="005F03BE" w:rsidRPr="009E2B43">
        <w:t>s</w:t>
      </w:r>
      <w:r w:rsidRPr="009E2B43">
        <w:t xml:space="preserve"> the encounter or appointment date/time. If something other than a </w:t>
      </w:r>
      <w:r w:rsidRPr="009E2B43">
        <w:rPr>
          <w:b/>
          <w:bCs/>
        </w:rPr>
        <w:t>1</w:t>
      </w:r>
      <w:r w:rsidRPr="009E2B43">
        <w:t xml:space="preserve"> is returned, the </w:t>
      </w:r>
      <w:r w:rsidRPr="009E2B43">
        <w:rPr>
          <w:b/>
          <w:bCs/>
        </w:rPr>
        <w:t>SDIMO(1)</w:t>
      </w:r>
      <w:r w:rsidR="005F03BE" w:rsidRPr="009E2B43">
        <w:t xml:space="preserve"> variable</w:t>
      </w:r>
      <w:r w:rsidRPr="009E2B43">
        <w:t xml:space="preserve"> </w:t>
      </w:r>
      <w:r w:rsidR="005F03BE" w:rsidRPr="009E2B43">
        <w:t>is</w:t>
      </w:r>
      <w:r w:rsidRPr="009E2B43">
        <w:t xml:space="preserve"> </w:t>
      </w:r>
      <w:r w:rsidRPr="009E2B43">
        <w:rPr>
          <w:i/>
          <w:iCs/>
        </w:rPr>
        <w:t>not</w:t>
      </w:r>
      <w:r w:rsidR="005F03BE" w:rsidRPr="009E2B43">
        <w:t xml:space="preserve"> </w:t>
      </w:r>
      <w:r w:rsidRPr="009E2B43">
        <w:t>created.</w:t>
      </w:r>
    </w:p>
    <w:p w14:paraId="3EF7B3A5" w14:textId="06D2D16D" w:rsidR="00F53DC9" w:rsidRPr="009E2B43" w:rsidRDefault="00F53DC9" w:rsidP="005F03BE">
      <w:pPr>
        <w:pStyle w:val="BodyText"/>
      </w:pPr>
      <w:r w:rsidRPr="009E2B43">
        <w:t xml:space="preserve">Other: When processing has completed, the </w:t>
      </w:r>
      <w:r w:rsidR="005F03BE" w:rsidRPr="009E2B43">
        <w:rPr>
          <w:b/>
          <w:bCs/>
        </w:rPr>
        <w:t>SDIMO(1)</w:t>
      </w:r>
      <w:r w:rsidR="005F03BE" w:rsidRPr="009E2B43">
        <w:t xml:space="preserve"> variable</w:t>
      </w:r>
      <w:r w:rsidRPr="009E2B43">
        <w:t xml:space="preserve"> needs to be killed.</w:t>
      </w:r>
    </w:p>
    <w:p w14:paraId="3FB39E87" w14:textId="77777777" w:rsidR="00F53DC9" w:rsidRPr="009E2B43" w:rsidRDefault="00F53DC9" w:rsidP="005F03BE">
      <w:pPr>
        <w:pStyle w:val="BodyText6"/>
      </w:pPr>
    </w:p>
    <w:p w14:paraId="68D575DC" w14:textId="0483FBEE" w:rsidR="00F53DC9" w:rsidRPr="009E2B43" w:rsidRDefault="00F53DC9" w:rsidP="005F03BE">
      <w:pPr>
        <w:pStyle w:val="AltHeading5"/>
      </w:pPr>
      <w:r w:rsidRPr="009E2B43">
        <w:t xml:space="preserve">SDIMO </w:t>
      </w:r>
      <w:r w:rsidR="005F03BE" w:rsidRPr="009E2B43">
        <w:t>Examples</w:t>
      </w:r>
    </w:p>
    <w:p w14:paraId="60176A70" w14:textId="77777777" w:rsidR="00F53DC9" w:rsidRPr="009E2B43" w:rsidRDefault="00F53DC9" w:rsidP="005F03BE">
      <w:pPr>
        <w:pStyle w:val="BodyText6"/>
        <w:keepNext/>
        <w:keepLines/>
      </w:pPr>
    </w:p>
    <w:p w14:paraId="7D5B2BA4" w14:textId="2A46B210" w:rsidR="00F53DC9" w:rsidRPr="009E2B43" w:rsidRDefault="00F53DC9" w:rsidP="00995953">
      <w:pPr>
        <w:pStyle w:val="ListNumber"/>
        <w:keepNext/>
        <w:keepLines/>
        <w:numPr>
          <w:ilvl w:val="0"/>
          <w:numId w:val="30"/>
        </w:numPr>
        <w:ind w:left="720"/>
      </w:pPr>
      <w:r w:rsidRPr="009E2B43">
        <w:t xml:space="preserve">Is patient </w:t>
      </w:r>
      <w:r w:rsidRPr="009E2B43">
        <w:rPr>
          <w:b/>
          <w:bCs/>
        </w:rPr>
        <w:t>123</w:t>
      </w:r>
      <w:r w:rsidRPr="009E2B43">
        <w:t xml:space="preserve"> authorized to receive inpatient medication at clinic </w:t>
      </w:r>
      <w:r w:rsidRPr="009E2B43">
        <w:rPr>
          <w:b/>
          <w:bCs/>
        </w:rPr>
        <w:t>800</w:t>
      </w:r>
      <w:r w:rsidRPr="009E2B43">
        <w:t>?</w:t>
      </w:r>
    </w:p>
    <w:p w14:paraId="7529D3B2" w14:textId="77777777" w:rsidR="005F03BE" w:rsidRPr="009E2B43" w:rsidRDefault="005F03BE" w:rsidP="005F03BE">
      <w:pPr>
        <w:pStyle w:val="BodyText6"/>
        <w:keepNext/>
        <w:keepLines/>
      </w:pPr>
    </w:p>
    <w:p w14:paraId="2DA6346E" w14:textId="77777777" w:rsidR="00F53DC9" w:rsidRPr="009E2B43" w:rsidRDefault="00F53DC9" w:rsidP="005F03BE">
      <w:pPr>
        <w:pStyle w:val="DialogueIndent"/>
      </w:pPr>
      <w:r w:rsidRPr="009E2B43">
        <w:t>I $$SDIMO^SDAMA203(800,123) D</w:t>
      </w:r>
    </w:p>
    <w:p w14:paraId="5C36318E" w14:textId="77777777" w:rsidR="00F53DC9" w:rsidRPr="009E2B43" w:rsidRDefault="00F53DC9" w:rsidP="005F03BE">
      <w:pPr>
        <w:pStyle w:val="DialogueIndent"/>
      </w:pPr>
      <w:r w:rsidRPr="009E2B43">
        <w:t>S APPTDT=$G(SDIMO(1))</w:t>
      </w:r>
    </w:p>
    <w:p w14:paraId="26180D5F" w14:textId="77777777" w:rsidR="00F53DC9" w:rsidRPr="009E2B43" w:rsidRDefault="00F53DC9" w:rsidP="005F03BE">
      <w:pPr>
        <w:pStyle w:val="DialogueIndent"/>
      </w:pPr>
      <w:r w:rsidRPr="009E2B43">
        <w:t>K SDIMO(1)</w:t>
      </w:r>
    </w:p>
    <w:p w14:paraId="03C5C7DD" w14:textId="77777777" w:rsidR="00F53DC9" w:rsidRPr="009E2B43" w:rsidRDefault="00F53DC9" w:rsidP="005F03BE">
      <w:pPr>
        <w:pStyle w:val="DialogueIndent"/>
      </w:pPr>
      <w:r w:rsidRPr="009E2B43">
        <w:t>;continue processing as needed</w:t>
      </w:r>
    </w:p>
    <w:p w14:paraId="55910E4C" w14:textId="77777777" w:rsidR="00F53DC9" w:rsidRPr="009E2B43" w:rsidRDefault="00F53DC9" w:rsidP="005F03BE">
      <w:pPr>
        <w:pStyle w:val="BodyText6"/>
      </w:pPr>
    </w:p>
    <w:p w14:paraId="38DE6F79" w14:textId="253F1A1C" w:rsidR="00F53DC9" w:rsidRPr="009E2B43" w:rsidRDefault="00F53DC9" w:rsidP="005F03BE">
      <w:pPr>
        <w:pStyle w:val="ListNumber"/>
        <w:keepNext/>
        <w:keepLines/>
      </w:pPr>
      <w:r w:rsidRPr="009E2B43">
        <w:lastRenderedPageBreak/>
        <w:t>Example of handling an error:</w:t>
      </w:r>
    </w:p>
    <w:p w14:paraId="00D95853" w14:textId="77777777" w:rsidR="005F03BE" w:rsidRPr="009E2B43" w:rsidRDefault="005F03BE" w:rsidP="005F03BE">
      <w:pPr>
        <w:pStyle w:val="BodyText6"/>
        <w:keepNext/>
        <w:keepLines/>
      </w:pPr>
    </w:p>
    <w:p w14:paraId="48674415" w14:textId="77777777" w:rsidR="00F53DC9" w:rsidRPr="009E2B43" w:rsidRDefault="00F53DC9" w:rsidP="005F03BE">
      <w:pPr>
        <w:pStyle w:val="DialogueIndent"/>
      </w:pPr>
      <w:r w:rsidRPr="009E2B43">
        <w:t>S SDRESULT=$$SDIMO^SDAMA203(800,123)</w:t>
      </w:r>
    </w:p>
    <w:p w14:paraId="3CABAC46" w14:textId="77777777" w:rsidR="00F53DC9" w:rsidRPr="009E2B43" w:rsidRDefault="00F53DC9" w:rsidP="005F03BE">
      <w:pPr>
        <w:pStyle w:val="DialogueIndent"/>
      </w:pPr>
      <w:r w:rsidRPr="009E2B43">
        <w:t>I SDRESULT&lt;1 D</w:t>
      </w:r>
    </w:p>
    <w:p w14:paraId="20FCE0AF" w14:textId="77777777" w:rsidR="00F53DC9" w:rsidRPr="009E2B43" w:rsidRDefault="00F53DC9" w:rsidP="005F03BE">
      <w:pPr>
        <w:pStyle w:val="DialogueIndent"/>
      </w:pPr>
      <w:r w:rsidRPr="009E2B43">
        <w:t>I SDRESULT=-1 D</w:t>
      </w:r>
    </w:p>
    <w:p w14:paraId="20445897" w14:textId="77777777" w:rsidR="00F53DC9" w:rsidRPr="009E2B43" w:rsidRDefault="00F53DC9" w:rsidP="005F03BE">
      <w:pPr>
        <w:pStyle w:val="DialogueIndent"/>
      </w:pPr>
      <w:r w:rsidRPr="009E2B43">
        <w:t xml:space="preserve">process clinic error as needed </w:t>
      </w:r>
    </w:p>
    <w:p w14:paraId="7907697A" w14:textId="77777777" w:rsidR="00F53DC9" w:rsidRPr="009E2B43" w:rsidRDefault="00F53DC9" w:rsidP="005F03BE">
      <w:pPr>
        <w:pStyle w:val="DialogueIndent"/>
      </w:pPr>
      <w:r w:rsidRPr="009E2B43">
        <w:t xml:space="preserve">  Configuring Bar Code Label Printers</w:t>
      </w:r>
    </w:p>
    <w:p w14:paraId="7AACB7E4" w14:textId="77777777" w:rsidR="005F03BE" w:rsidRPr="009E2B43" w:rsidRDefault="005F03BE" w:rsidP="005F03BE">
      <w:pPr>
        <w:pStyle w:val="BodyText6"/>
      </w:pPr>
      <w:bookmarkStart w:id="791" w:name="_Toc51598896"/>
    </w:p>
    <w:p w14:paraId="2C66583F" w14:textId="6C14F29F" w:rsidR="00F53DC9" w:rsidRPr="009E2B43" w:rsidRDefault="00F53DC9" w:rsidP="005C006E">
      <w:pPr>
        <w:pStyle w:val="Heading2"/>
      </w:pPr>
      <w:bookmarkStart w:id="792" w:name="_Toc88642192"/>
      <w:r w:rsidRPr="009E2B43">
        <w:t>Configuring Bar Code Label Printers for Print Patient Label Option</w:t>
      </w:r>
      <w:bookmarkEnd w:id="791"/>
      <w:bookmarkEnd w:id="792"/>
    </w:p>
    <w:p w14:paraId="6D542427" w14:textId="592FB40C" w:rsidR="00F53DC9" w:rsidRPr="009E2B43" w:rsidRDefault="00F53DC9" w:rsidP="005F03BE">
      <w:pPr>
        <w:pStyle w:val="BodyText"/>
        <w:keepNext/>
        <w:keepLines/>
      </w:pPr>
      <w:r w:rsidRPr="009E2B43">
        <w:t xml:space="preserve">The Veteran Identification Card (VIC) provided by the VIC Replacement project does </w:t>
      </w:r>
      <w:r w:rsidRPr="009E2B43">
        <w:rPr>
          <w:i/>
          <w:iCs/>
        </w:rPr>
        <w:t>not</w:t>
      </w:r>
      <w:r w:rsidRPr="009E2B43">
        <w:t xml:space="preserve"> support embossing of protected health information. Instead, </w:t>
      </w:r>
      <w:r w:rsidR="005F03BE" w:rsidRPr="009E2B43">
        <w:t>the</w:t>
      </w:r>
      <w:r w:rsidRPr="009E2B43">
        <w:t xml:space="preserve"> </w:t>
      </w:r>
      <w:r w:rsidRPr="009E2B43">
        <w:rPr>
          <w:b/>
          <w:bCs/>
        </w:rPr>
        <w:t>Print Patient Label</w:t>
      </w:r>
      <w:r w:rsidRPr="009E2B43">
        <w:t xml:space="preserve"> [DG PRINT PATIENT LABEL] option allow</w:t>
      </w:r>
      <w:r w:rsidR="005F03BE" w:rsidRPr="009E2B43">
        <w:t>s</w:t>
      </w:r>
      <w:r w:rsidRPr="009E2B43">
        <w:t xml:space="preserve"> labels to be printed with the patient’s protected health information.</w:t>
      </w:r>
    </w:p>
    <w:p w14:paraId="15055960" w14:textId="45666D99" w:rsidR="005F03BE" w:rsidRPr="009E2B43" w:rsidRDefault="00F53DC9" w:rsidP="005F03BE">
      <w:pPr>
        <w:pStyle w:val="BodyText"/>
        <w:keepNext/>
        <w:keepLines/>
      </w:pPr>
      <w:r w:rsidRPr="009E2B43">
        <w:t xml:space="preserve">The labels contain the </w:t>
      </w:r>
      <w:r w:rsidR="005F03BE" w:rsidRPr="009E2B43">
        <w:t xml:space="preserve">following (see </w:t>
      </w:r>
      <w:r w:rsidR="005F03BE" w:rsidRPr="009E2B43">
        <w:rPr>
          <w:color w:val="0000FF"/>
          <w:u w:val="single"/>
        </w:rPr>
        <w:fldChar w:fldCharType="begin"/>
      </w:r>
      <w:r w:rsidR="005F03BE" w:rsidRPr="009E2B43">
        <w:rPr>
          <w:color w:val="0000FF"/>
          <w:u w:val="single"/>
        </w:rPr>
        <w:instrText xml:space="preserve"> REF _Ref54771807 \h  \* MERGEFORMAT </w:instrText>
      </w:r>
      <w:r w:rsidR="005F03BE" w:rsidRPr="009E2B43">
        <w:rPr>
          <w:color w:val="0000FF"/>
          <w:u w:val="single"/>
        </w:rPr>
      </w:r>
      <w:r w:rsidR="005F03BE" w:rsidRPr="009E2B43">
        <w:rPr>
          <w:color w:val="0000FF"/>
          <w:u w:val="single"/>
        </w:rPr>
        <w:fldChar w:fldCharType="separate"/>
      </w:r>
      <w:r w:rsidR="00064DA6" w:rsidRPr="00064DA6">
        <w:rPr>
          <w:color w:val="0000FF"/>
          <w:u w:val="single"/>
        </w:rPr>
        <w:t>Figure 25</w:t>
      </w:r>
      <w:r w:rsidR="005F03BE" w:rsidRPr="009E2B43">
        <w:rPr>
          <w:color w:val="0000FF"/>
          <w:u w:val="single"/>
        </w:rPr>
        <w:fldChar w:fldCharType="end"/>
      </w:r>
      <w:r w:rsidR="005F03BE" w:rsidRPr="009E2B43">
        <w:t>):</w:t>
      </w:r>
    </w:p>
    <w:p w14:paraId="0A35D613" w14:textId="77777777" w:rsidR="005F03BE" w:rsidRPr="009E2B43" w:rsidRDefault="005F03BE" w:rsidP="005F03BE">
      <w:pPr>
        <w:pStyle w:val="ListBullet"/>
        <w:keepNext/>
        <w:keepLines/>
      </w:pPr>
      <w:r w:rsidRPr="009E2B43">
        <w:t>P</w:t>
      </w:r>
      <w:r w:rsidR="00F53DC9" w:rsidRPr="009E2B43">
        <w:t>atient’s name</w:t>
      </w:r>
    </w:p>
    <w:p w14:paraId="0D781096" w14:textId="77777777" w:rsidR="005F03BE" w:rsidRPr="009E2B43" w:rsidRDefault="005F03BE" w:rsidP="005F03BE">
      <w:pPr>
        <w:pStyle w:val="ListBullet"/>
        <w:keepNext/>
        <w:keepLines/>
      </w:pPr>
      <w:r w:rsidRPr="009E2B43">
        <w:t>S</w:t>
      </w:r>
      <w:r w:rsidR="00F53DC9" w:rsidRPr="009E2B43">
        <w:t>ocial security number</w:t>
      </w:r>
    </w:p>
    <w:p w14:paraId="3488E20E" w14:textId="5A33A885" w:rsidR="005F03BE" w:rsidRPr="009E2B43" w:rsidRDefault="005F03BE" w:rsidP="005F03BE">
      <w:pPr>
        <w:pStyle w:val="ListBullet"/>
      </w:pPr>
      <w:r w:rsidRPr="009E2B43">
        <w:t>D</w:t>
      </w:r>
      <w:r w:rsidR="00F53DC9" w:rsidRPr="009E2B43">
        <w:t>ate of birth</w:t>
      </w:r>
    </w:p>
    <w:p w14:paraId="0CCD7FAD" w14:textId="5E0E8F1E" w:rsidR="00F53DC9" w:rsidRPr="009E2B43" w:rsidRDefault="005F03BE" w:rsidP="005F03BE">
      <w:pPr>
        <w:pStyle w:val="ListBullet"/>
      </w:pPr>
      <w:r w:rsidRPr="009E2B43">
        <w:t>(O</w:t>
      </w:r>
      <w:r w:rsidR="00F53DC9" w:rsidRPr="009E2B43">
        <w:t>ptional fourth line</w:t>
      </w:r>
      <w:r w:rsidRPr="009E2B43">
        <w:t>)</w:t>
      </w:r>
      <w:r w:rsidR="00F53DC9" w:rsidRPr="009E2B43">
        <w:t xml:space="preserve"> </w:t>
      </w:r>
      <w:r w:rsidRPr="009E2B43">
        <w:t>C</w:t>
      </w:r>
      <w:r w:rsidR="00F53DC9" w:rsidRPr="009E2B43">
        <w:t>ontains the patient’s inpatient location (ward and room#)</w:t>
      </w:r>
    </w:p>
    <w:p w14:paraId="5623709B" w14:textId="28A3D04A" w:rsidR="005F03BE" w:rsidRPr="009E2B43" w:rsidRDefault="005F03BE" w:rsidP="005F03BE">
      <w:pPr>
        <w:pStyle w:val="BodyText6"/>
      </w:pPr>
    </w:p>
    <w:p w14:paraId="2F7A6287" w14:textId="464067C8" w:rsidR="005F03BE" w:rsidRPr="009E2B43" w:rsidRDefault="005F03BE" w:rsidP="005F03BE">
      <w:pPr>
        <w:pStyle w:val="Caption"/>
      </w:pPr>
      <w:bookmarkStart w:id="793" w:name="_Ref54771807"/>
      <w:bookmarkStart w:id="794" w:name="_Toc89681795"/>
      <w:r w:rsidRPr="009E2B43">
        <w:t xml:space="preserve">Figure </w:t>
      </w:r>
      <w:r w:rsidRPr="009E2B43">
        <w:fldChar w:fldCharType="begin"/>
      </w:r>
      <w:r w:rsidRPr="009E2B43">
        <w:instrText>SEQ Figure \* ARABIC</w:instrText>
      </w:r>
      <w:r w:rsidRPr="009E2B43">
        <w:fldChar w:fldCharType="separate"/>
      </w:r>
      <w:r w:rsidR="00064DA6">
        <w:rPr>
          <w:noProof/>
        </w:rPr>
        <w:t>25</w:t>
      </w:r>
      <w:r w:rsidRPr="009E2B43">
        <w:fldChar w:fldCharType="end"/>
      </w:r>
      <w:bookmarkEnd w:id="793"/>
      <w:r w:rsidRPr="009E2B43">
        <w:t>: Sample Label</w:t>
      </w:r>
      <w:bookmarkEnd w:id="794"/>
    </w:p>
    <w:p w14:paraId="42A7C63F" w14:textId="00463E29" w:rsidR="00F53DC9" w:rsidRPr="009E2B43" w:rsidRDefault="005F03BE" w:rsidP="005F03BE">
      <w:pPr>
        <w:pStyle w:val="GraphicInsert"/>
      </w:pPr>
      <w:r w:rsidRPr="009E2B43">
        <w:rPr>
          <w:noProof/>
        </w:rPr>
        <w:drawing>
          <wp:inline distT="0" distB="0" distL="0" distR="0" wp14:anchorId="21CB59BA" wp14:editId="5544F579">
            <wp:extent cx="2006600" cy="906145"/>
            <wp:effectExtent l="0" t="0" r="0" b="8255"/>
            <wp:docPr id="2" name="Picture 1" descr="Sampl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006600" cy="906145"/>
                    </a:xfrm>
                    <a:prstGeom prst="rect">
                      <a:avLst/>
                    </a:prstGeom>
                  </pic:spPr>
                </pic:pic>
              </a:graphicData>
            </a:graphic>
          </wp:inline>
        </w:drawing>
      </w:r>
    </w:p>
    <w:p w14:paraId="58501F16" w14:textId="77777777" w:rsidR="005F03BE" w:rsidRPr="009E2B43" w:rsidRDefault="005F03BE" w:rsidP="005F03BE">
      <w:pPr>
        <w:pStyle w:val="BodyText6"/>
      </w:pPr>
    </w:p>
    <w:p w14:paraId="396D33C8" w14:textId="71128528" w:rsidR="00F53DC9" w:rsidRPr="009E2B43" w:rsidRDefault="00F53DC9" w:rsidP="005F03BE">
      <w:pPr>
        <w:pStyle w:val="BodyText"/>
      </w:pPr>
      <w:r w:rsidRPr="009E2B43">
        <w:t xml:space="preserve">The labels </w:t>
      </w:r>
      <w:r w:rsidR="005F03BE" w:rsidRPr="009E2B43">
        <w:t>can</w:t>
      </w:r>
      <w:r w:rsidRPr="009E2B43">
        <w:t xml:space="preserve"> be affixed to medical record forms in lieu of using the current embossed cards to imprint this information.</w:t>
      </w:r>
    </w:p>
    <w:p w14:paraId="16161C22" w14:textId="62DD9002" w:rsidR="00F53DC9" w:rsidRPr="009E2B43" w:rsidRDefault="007C0127" w:rsidP="007C0127">
      <w:pPr>
        <w:pStyle w:val="AltHeading5"/>
      </w:pPr>
      <w:r w:rsidRPr="009E2B43">
        <w:t>Example Label</w:t>
      </w:r>
    </w:p>
    <w:p w14:paraId="6941F9D9" w14:textId="6629F131" w:rsidR="00F53DC9" w:rsidRPr="009E2B43" w:rsidRDefault="00F53DC9" w:rsidP="007C0127">
      <w:pPr>
        <w:pStyle w:val="BodyText"/>
      </w:pPr>
      <w:r w:rsidRPr="009E2B43">
        <w:t xml:space="preserve">The </w:t>
      </w:r>
      <w:r w:rsidRPr="009E2B43">
        <w:rPr>
          <w:b/>
          <w:bCs/>
        </w:rPr>
        <w:t>Print Patient Label</w:t>
      </w:r>
      <w:r w:rsidRPr="009E2B43">
        <w:t xml:space="preserve"> [DG PRINT PATIENT LABEL] option was exported with the Veteran ID Card (VIC) Replacement patch (DG*5.3*571). This option was placed on the </w:t>
      </w:r>
      <w:r w:rsidRPr="009E2B43">
        <w:rPr>
          <w:b/>
          <w:bCs/>
        </w:rPr>
        <w:t>ADT Outputs Menu</w:t>
      </w:r>
      <w:r w:rsidRPr="009E2B43">
        <w:t xml:space="preserve"> [DG OUTPUTS MENU] option.</w:t>
      </w:r>
    </w:p>
    <w:p w14:paraId="5B30D160" w14:textId="3A3390EC" w:rsidR="00F53DC9" w:rsidRPr="009E2B43" w:rsidRDefault="00F53DC9" w:rsidP="007C0127">
      <w:pPr>
        <w:pStyle w:val="BodyText"/>
      </w:pPr>
      <w:r w:rsidRPr="009E2B43">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w:t>
      </w:r>
      <w:r w:rsidR="007C0127" w:rsidRPr="009E2B43">
        <w:t>.0</w:t>
      </w:r>
      <w:r w:rsidRPr="009E2B43">
        <w:t>*205).</w:t>
      </w:r>
    </w:p>
    <w:p w14:paraId="7ADD2836" w14:textId="77777777" w:rsidR="00F53DC9" w:rsidRPr="009E2B43" w:rsidRDefault="00F53DC9" w:rsidP="00BA006D">
      <w:pPr>
        <w:pStyle w:val="Heading3"/>
        <w:rPr>
          <w:rFonts w:hint="eastAsia"/>
        </w:rPr>
      </w:pPr>
      <w:bookmarkStart w:id="795" w:name="_Toc51598897"/>
      <w:bookmarkStart w:id="796" w:name="_Toc88642193"/>
      <w:r w:rsidRPr="009E2B43">
        <w:lastRenderedPageBreak/>
        <w:t>Hardware Setup</w:t>
      </w:r>
      <w:bookmarkEnd w:id="795"/>
      <w:bookmarkEnd w:id="796"/>
    </w:p>
    <w:p w14:paraId="115CA5BE" w14:textId="77777777" w:rsidR="00F53DC9" w:rsidRPr="009E2B43" w:rsidRDefault="00F53DC9" w:rsidP="007C0127">
      <w:pPr>
        <w:pStyle w:val="BodyText"/>
      </w:pPr>
      <w:r w:rsidRPr="009E2B43">
        <w:t xml:space="preserve">The printer </w:t>
      </w:r>
      <w:r w:rsidRPr="009E2B43">
        <w:rPr>
          <w:i/>
          <w:iCs/>
        </w:rPr>
        <w:t>must</w:t>
      </w:r>
      <w:r w:rsidRPr="009E2B43">
        <w:t xml:space="preserve"> be physically connected to the network and then defined in the DEVICE (#3.5) and TERMINAL TYPE (#3.2) files.</w:t>
      </w:r>
    </w:p>
    <w:p w14:paraId="2A4F22E5" w14:textId="77777777" w:rsidR="00F53DC9" w:rsidRPr="009E2B43" w:rsidRDefault="00F53DC9" w:rsidP="00BA006D">
      <w:pPr>
        <w:pStyle w:val="Heading3"/>
        <w:rPr>
          <w:rFonts w:hint="eastAsia"/>
        </w:rPr>
      </w:pPr>
      <w:bookmarkStart w:id="797" w:name="_Toc51598898"/>
      <w:bookmarkStart w:id="798" w:name="_Toc88642194"/>
      <w:r w:rsidRPr="009E2B43">
        <w:t>Software Setup</w:t>
      </w:r>
      <w:bookmarkEnd w:id="797"/>
      <w:bookmarkEnd w:id="798"/>
    </w:p>
    <w:p w14:paraId="38FA7FDC" w14:textId="74F32174" w:rsidR="00F53DC9" w:rsidRPr="009E2B43" w:rsidRDefault="00F53DC9" w:rsidP="007C0127">
      <w:pPr>
        <w:pStyle w:val="BodyText"/>
      </w:pPr>
      <w:r w:rsidRPr="009E2B43">
        <w:t>Bar code label printers, such as the Zebra and Intermec printers, require control codes to be defined in the CONTROL CODES</w:t>
      </w:r>
      <w:r w:rsidR="007C0127" w:rsidRPr="009E2B43">
        <w:t xml:space="preserve"> (#3.2055)</w:t>
      </w:r>
      <w:r w:rsidRPr="009E2B43">
        <w:t xml:space="preserve"> subfile of the TERMINAL TYPE</w:t>
      </w:r>
      <w:r w:rsidR="007C0127" w:rsidRPr="009E2B43">
        <w:t xml:space="preserve"> (#3.2)</w:t>
      </w:r>
      <w:r w:rsidRPr="009E2B43">
        <w:t xml:space="preserve"> file.</w:t>
      </w:r>
    </w:p>
    <w:p w14:paraId="7D07FE80" w14:textId="1E107224" w:rsidR="00F53DC9" w:rsidRPr="009E2B43" w:rsidRDefault="00F53DC9" w:rsidP="007C0127">
      <w:pPr>
        <w:pStyle w:val="BodyText"/>
      </w:pPr>
      <w:r w:rsidRPr="009E2B43">
        <w:t>The patient label print routine (</w:t>
      </w:r>
      <w:r w:rsidRPr="009E2B43">
        <w:rPr>
          <w:b/>
          <w:bCs/>
        </w:rPr>
        <w:t>DGPLBL</w:t>
      </w:r>
      <w:r w:rsidRPr="009E2B43">
        <w:t>) checks for the existence of the control codes before attempting to execute. Presently, the patient label print routine (</w:t>
      </w:r>
      <w:r w:rsidRPr="009E2B43">
        <w:rPr>
          <w:b/>
          <w:bCs/>
        </w:rPr>
        <w:t>DGPLBL</w:t>
      </w:r>
      <w:r w:rsidRPr="009E2B43">
        <w:t xml:space="preserve">) uses </w:t>
      </w:r>
      <w:r w:rsidRPr="009E2B43">
        <w:rPr>
          <w:b/>
          <w:bCs/>
        </w:rPr>
        <w:t>eight</w:t>
      </w:r>
      <w:r w:rsidRPr="009E2B43">
        <w:t xml:space="preserve"> control codes. DBIA #3435 allows direct M read access to the CONTROL CODES</w:t>
      </w:r>
      <w:r w:rsidR="007C0127" w:rsidRPr="009E2B43">
        <w:t xml:space="preserve"> (#3.2055)</w:t>
      </w:r>
      <w:r w:rsidRPr="009E2B43">
        <w:t xml:space="preserve"> subfile of the TERMINAL TYPE</w:t>
      </w:r>
      <w:r w:rsidR="007C0127" w:rsidRPr="009E2B43">
        <w:t xml:space="preserve"> (#3.2)</w:t>
      </w:r>
      <w:r w:rsidRPr="009E2B43">
        <w:t xml:space="preserve"> file.</w:t>
      </w:r>
    </w:p>
    <w:p w14:paraId="36BB5DB3" w14:textId="63DE68E9" w:rsidR="00F53DC9" w:rsidRPr="009E2B43" w:rsidRDefault="00F53DC9" w:rsidP="007C0127">
      <w:pPr>
        <w:pStyle w:val="BodyText"/>
      </w:pPr>
      <w:r w:rsidRPr="009E2B43">
        <w:t xml:space="preserve">It is </w:t>
      </w:r>
      <w:r w:rsidRPr="009E2B43">
        <w:rPr>
          <w:i/>
          <w:iCs/>
        </w:rPr>
        <w:t>not</w:t>
      </w:r>
      <w:r w:rsidRPr="009E2B43">
        <w:t xml:space="preserve"> required that all control codes be defined</w:t>
      </w:r>
      <w:r w:rsidR="007C0127" w:rsidRPr="009E2B43">
        <w:t>;</w:t>
      </w:r>
      <w:r w:rsidRPr="009E2B43">
        <w:t xml:space="preserve"> just build the necessary control codes for the selected printer.</w:t>
      </w:r>
    </w:p>
    <w:p w14:paraId="4D0676C4" w14:textId="77F7A312" w:rsidR="00F53DC9" w:rsidRPr="009E2B43" w:rsidRDefault="00F53DC9" w:rsidP="005C006E">
      <w:pPr>
        <w:pStyle w:val="Heading2"/>
      </w:pPr>
      <w:bookmarkStart w:id="799" w:name="_Toc51598899"/>
      <w:bookmarkStart w:id="800" w:name="_Toc88642195"/>
      <w:r w:rsidRPr="009E2B43">
        <w:t>Control Code Overview</w:t>
      </w:r>
      <w:bookmarkEnd w:id="799"/>
      <w:bookmarkEnd w:id="800"/>
    </w:p>
    <w:p w14:paraId="0C0715C6" w14:textId="71720228" w:rsidR="00F53DC9" w:rsidRPr="009E2B43" w:rsidRDefault="007C0127" w:rsidP="007C0127">
      <w:pPr>
        <w:pStyle w:val="BodyText"/>
        <w:keepNext/>
        <w:keepLines/>
      </w:pPr>
      <w:r w:rsidRPr="009E2B43">
        <w:rPr>
          <w:color w:val="0000FF"/>
          <w:u w:val="single"/>
        </w:rPr>
        <w:fldChar w:fldCharType="begin"/>
      </w:r>
      <w:r w:rsidRPr="009E2B43">
        <w:rPr>
          <w:color w:val="0000FF"/>
          <w:u w:val="single"/>
        </w:rPr>
        <w:instrText xml:space="preserve"> REF _Ref54772172 \h  \* MERGEFORMAT </w:instrText>
      </w:r>
      <w:r w:rsidRPr="009E2B43">
        <w:rPr>
          <w:color w:val="0000FF"/>
          <w:u w:val="single"/>
        </w:rPr>
      </w:r>
      <w:r w:rsidRPr="009E2B43">
        <w:rPr>
          <w:color w:val="0000FF"/>
          <w:u w:val="single"/>
        </w:rPr>
        <w:fldChar w:fldCharType="separate"/>
      </w:r>
      <w:r w:rsidR="00064DA6" w:rsidRPr="00064DA6">
        <w:rPr>
          <w:color w:val="0000FF"/>
          <w:u w:val="single"/>
        </w:rPr>
        <w:t>Table 77</w:t>
      </w:r>
      <w:r w:rsidRPr="009E2B43">
        <w:rPr>
          <w:color w:val="0000FF"/>
          <w:u w:val="single"/>
        </w:rPr>
        <w:fldChar w:fldCharType="end"/>
      </w:r>
      <w:r w:rsidRPr="009E2B43">
        <w:t xml:space="preserve"> lists</w:t>
      </w:r>
      <w:r w:rsidR="00F53DC9" w:rsidRPr="009E2B43">
        <w:t xml:space="preserve"> the control codes that are currently used by the patient label print routine (</w:t>
      </w:r>
      <w:r w:rsidR="00F53DC9" w:rsidRPr="009E2B43">
        <w:rPr>
          <w:b/>
          <w:bCs/>
        </w:rPr>
        <w:t>DGPLBL</w:t>
      </w:r>
      <w:r w:rsidR="00F53DC9" w:rsidRPr="009E2B43">
        <w:t xml:space="preserve">). In order for the routine to work correctly, these control codes </w:t>
      </w:r>
      <w:r w:rsidR="00F53DC9" w:rsidRPr="009E2B43">
        <w:rPr>
          <w:i/>
          <w:iCs/>
        </w:rPr>
        <w:t>must</w:t>
      </w:r>
      <w:r w:rsidR="00F53DC9" w:rsidRPr="009E2B43">
        <w:t xml:space="preserve"> be entered through </w:t>
      </w:r>
      <w:r w:rsidRPr="009E2B43">
        <w:t xml:space="preserve">VA </w:t>
      </w:r>
      <w:r w:rsidR="00F53DC9" w:rsidRPr="009E2B43">
        <w:t>FileMan in the CONTROL CODES</w:t>
      </w:r>
      <w:r w:rsidRPr="009E2B43">
        <w:t xml:space="preserve"> (#3.2055)</w:t>
      </w:r>
      <w:r w:rsidR="00F53DC9" w:rsidRPr="009E2B43">
        <w:t xml:space="preserve"> subfile </w:t>
      </w:r>
      <w:r w:rsidRPr="009E2B43">
        <w:t>in</w:t>
      </w:r>
      <w:r w:rsidR="00F53DC9" w:rsidRPr="009E2B43">
        <w:t xml:space="preserve"> the TERMINAL TYPE</w:t>
      </w:r>
      <w:r w:rsidRPr="009E2B43">
        <w:t xml:space="preserve"> (#3.2)</w:t>
      </w:r>
      <w:r w:rsidR="00F53DC9" w:rsidRPr="009E2B43">
        <w:t xml:space="preserve"> file using the names listed</w:t>
      </w:r>
      <w:r w:rsidRPr="009E2B43">
        <w:t xml:space="preserve"> in </w:t>
      </w:r>
      <w:r w:rsidRPr="009E2B43">
        <w:rPr>
          <w:color w:val="0000FF"/>
          <w:u w:val="single"/>
        </w:rPr>
        <w:fldChar w:fldCharType="begin"/>
      </w:r>
      <w:r w:rsidRPr="009E2B43">
        <w:rPr>
          <w:color w:val="0000FF"/>
          <w:u w:val="single"/>
        </w:rPr>
        <w:instrText xml:space="preserve"> REF _Ref54772172 \h  \* MERGEFORMAT </w:instrText>
      </w:r>
      <w:r w:rsidRPr="009E2B43">
        <w:rPr>
          <w:color w:val="0000FF"/>
          <w:u w:val="single"/>
        </w:rPr>
      </w:r>
      <w:r w:rsidRPr="009E2B43">
        <w:rPr>
          <w:color w:val="0000FF"/>
          <w:u w:val="single"/>
        </w:rPr>
        <w:fldChar w:fldCharType="separate"/>
      </w:r>
      <w:r w:rsidR="00064DA6" w:rsidRPr="00064DA6">
        <w:rPr>
          <w:color w:val="0000FF"/>
          <w:u w:val="single"/>
        </w:rPr>
        <w:t>Table 77</w:t>
      </w:r>
      <w:r w:rsidRPr="009E2B43">
        <w:rPr>
          <w:color w:val="0000FF"/>
          <w:u w:val="single"/>
        </w:rPr>
        <w:fldChar w:fldCharType="end"/>
      </w:r>
      <w:r w:rsidR="00F53DC9" w:rsidRPr="009E2B43">
        <w:t>.</w:t>
      </w:r>
    </w:p>
    <w:p w14:paraId="47A4EEE5" w14:textId="1D6DA47B" w:rsidR="007C0127" w:rsidRPr="009E2B43" w:rsidRDefault="007C0127" w:rsidP="007C0127">
      <w:pPr>
        <w:pStyle w:val="BodyText6"/>
        <w:keepNext/>
        <w:keepLines/>
      </w:pPr>
    </w:p>
    <w:p w14:paraId="124BBBA2" w14:textId="5C4E4EC7" w:rsidR="007C0127" w:rsidRPr="009E2B43" w:rsidRDefault="007C0127" w:rsidP="007C0127">
      <w:pPr>
        <w:pStyle w:val="Caption"/>
      </w:pPr>
      <w:bookmarkStart w:id="801" w:name="_Ref54772172"/>
      <w:bookmarkStart w:id="802" w:name="_Toc88642608"/>
      <w:r w:rsidRPr="009E2B43">
        <w:t xml:space="preserve">Table </w:t>
      </w:r>
      <w:r w:rsidRPr="009E2B43">
        <w:fldChar w:fldCharType="begin"/>
      </w:r>
      <w:r w:rsidRPr="009E2B43">
        <w:instrText>SEQ Table \* ARABIC</w:instrText>
      </w:r>
      <w:r w:rsidRPr="009E2B43">
        <w:fldChar w:fldCharType="separate"/>
      </w:r>
      <w:r w:rsidR="00064DA6">
        <w:rPr>
          <w:noProof/>
        </w:rPr>
        <w:t>77</w:t>
      </w:r>
      <w:r w:rsidRPr="009E2B43">
        <w:fldChar w:fldCharType="end"/>
      </w:r>
      <w:bookmarkEnd w:id="801"/>
      <w:r w:rsidRPr="009E2B43">
        <w:t>: Patient Label Print Routine Control Codes</w:t>
      </w:r>
      <w:bookmarkEnd w:id="80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6"/>
        <w:gridCol w:w="6110"/>
      </w:tblGrid>
      <w:tr w:rsidR="007C0127" w:rsidRPr="009E2B43" w14:paraId="5F4FA012" w14:textId="77777777" w:rsidTr="007C0127">
        <w:trPr>
          <w:tblHeader/>
        </w:trPr>
        <w:tc>
          <w:tcPr>
            <w:tcW w:w="3086" w:type="dxa"/>
            <w:shd w:val="clear" w:color="auto" w:fill="F2F2F2" w:themeFill="background1" w:themeFillShade="F2"/>
          </w:tcPr>
          <w:p w14:paraId="758ECBC1" w14:textId="496D6E34" w:rsidR="007C0127" w:rsidRPr="009E2B43" w:rsidRDefault="007C0127" w:rsidP="00A23E30">
            <w:pPr>
              <w:pStyle w:val="TableHeading"/>
            </w:pPr>
            <w:r w:rsidRPr="009E2B43">
              <w:t>Code</w:t>
            </w:r>
          </w:p>
        </w:tc>
        <w:tc>
          <w:tcPr>
            <w:tcW w:w="6110" w:type="dxa"/>
            <w:shd w:val="clear" w:color="auto" w:fill="F2F2F2" w:themeFill="background1" w:themeFillShade="F2"/>
          </w:tcPr>
          <w:p w14:paraId="022BA46D" w14:textId="080D27FC" w:rsidR="007C0127" w:rsidRPr="009E2B43" w:rsidRDefault="007C0127" w:rsidP="00A23E30">
            <w:pPr>
              <w:pStyle w:val="TableHeading"/>
            </w:pPr>
            <w:r w:rsidRPr="009E2B43">
              <w:t>Description</w:t>
            </w:r>
          </w:p>
        </w:tc>
      </w:tr>
      <w:tr w:rsidR="007C0127" w:rsidRPr="009E2B43" w14:paraId="477A2561" w14:textId="77777777" w:rsidTr="007C0127">
        <w:tc>
          <w:tcPr>
            <w:tcW w:w="3086" w:type="dxa"/>
          </w:tcPr>
          <w:p w14:paraId="0CBCAE68" w14:textId="77777777" w:rsidR="007C0127" w:rsidRPr="009E2B43" w:rsidRDefault="007C0127" w:rsidP="007C0127">
            <w:pPr>
              <w:pStyle w:val="TableText"/>
              <w:keepNext/>
              <w:keepLines/>
            </w:pPr>
            <w:r w:rsidRPr="009E2B43">
              <w:t>FI</w:t>
            </w:r>
          </w:p>
        </w:tc>
        <w:tc>
          <w:tcPr>
            <w:tcW w:w="6110" w:type="dxa"/>
          </w:tcPr>
          <w:p w14:paraId="3D7B8A6C" w14:textId="77777777" w:rsidR="007C0127" w:rsidRPr="009E2B43" w:rsidRDefault="007C0127" w:rsidP="007C0127">
            <w:pPr>
              <w:pStyle w:val="TableText"/>
              <w:keepNext/>
              <w:keepLines/>
            </w:pPr>
            <w:r w:rsidRPr="009E2B43">
              <w:t>Format Initialization</w:t>
            </w:r>
          </w:p>
        </w:tc>
      </w:tr>
      <w:tr w:rsidR="007C0127" w:rsidRPr="009E2B43" w14:paraId="17381B90" w14:textId="77777777" w:rsidTr="007C0127">
        <w:tc>
          <w:tcPr>
            <w:tcW w:w="3086" w:type="dxa"/>
          </w:tcPr>
          <w:p w14:paraId="33F8D367" w14:textId="77777777" w:rsidR="007C0127" w:rsidRPr="009E2B43" w:rsidRDefault="007C0127" w:rsidP="007C0127">
            <w:pPr>
              <w:pStyle w:val="TableText"/>
              <w:keepNext/>
              <w:keepLines/>
            </w:pPr>
            <w:r w:rsidRPr="009E2B43">
              <w:t>FE</w:t>
            </w:r>
          </w:p>
        </w:tc>
        <w:tc>
          <w:tcPr>
            <w:tcW w:w="6110" w:type="dxa"/>
          </w:tcPr>
          <w:p w14:paraId="6BD2F619" w14:textId="77777777" w:rsidR="007C0127" w:rsidRPr="009E2B43" w:rsidRDefault="007C0127" w:rsidP="007C0127">
            <w:pPr>
              <w:pStyle w:val="TableText"/>
              <w:keepNext/>
              <w:keepLines/>
            </w:pPr>
            <w:r w:rsidRPr="009E2B43">
              <w:t>Format End</w:t>
            </w:r>
          </w:p>
        </w:tc>
      </w:tr>
      <w:tr w:rsidR="007C0127" w:rsidRPr="009E2B43" w14:paraId="6476A15C" w14:textId="77777777" w:rsidTr="007C0127">
        <w:tc>
          <w:tcPr>
            <w:tcW w:w="3086" w:type="dxa"/>
          </w:tcPr>
          <w:p w14:paraId="5E862E2A" w14:textId="77777777" w:rsidR="007C0127" w:rsidRPr="009E2B43" w:rsidRDefault="007C0127" w:rsidP="007C0127">
            <w:pPr>
              <w:pStyle w:val="TableText"/>
            </w:pPr>
            <w:r w:rsidRPr="009E2B43">
              <w:t>SL</w:t>
            </w:r>
          </w:p>
        </w:tc>
        <w:tc>
          <w:tcPr>
            <w:tcW w:w="6110" w:type="dxa"/>
          </w:tcPr>
          <w:p w14:paraId="5CA5ECB4" w14:textId="77777777" w:rsidR="007C0127" w:rsidRPr="009E2B43" w:rsidRDefault="007C0127" w:rsidP="007C0127">
            <w:pPr>
              <w:pStyle w:val="TableText"/>
            </w:pPr>
            <w:r w:rsidRPr="009E2B43">
              <w:t>Start of Label</w:t>
            </w:r>
          </w:p>
        </w:tc>
      </w:tr>
      <w:tr w:rsidR="007C0127" w:rsidRPr="009E2B43" w14:paraId="5C28F0D2" w14:textId="77777777" w:rsidTr="007C0127">
        <w:tc>
          <w:tcPr>
            <w:tcW w:w="3086" w:type="dxa"/>
          </w:tcPr>
          <w:p w14:paraId="36193CCF" w14:textId="77777777" w:rsidR="007C0127" w:rsidRPr="009E2B43" w:rsidRDefault="007C0127" w:rsidP="007C0127">
            <w:pPr>
              <w:pStyle w:val="TableText"/>
            </w:pPr>
            <w:r w:rsidRPr="009E2B43">
              <w:t>EL</w:t>
            </w:r>
          </w:p>
        </w:tc>
        <w:tc>
          <w:tcPr>
            <w:tcW w:w="6110" w:type="dxa"/>
          </w:tcPr>
          <w:p w14:paraId="013EAABE" w14:textId="77777777" w:rsidR="007C0127" w:rsidRPr="009E2B43" w:rsidRDefault="007C0127" w:rsidP="007C0127">
            <w:pPr>
              <w:pStyle w:val="TableText"/>
            </w:pPr>
            <w:r w:rsidRPr="009E2B43">
              <w:t>End of Label</w:t>
            </w:r>
          </w:p>
        </w:tc>
      </w:tr>
      <w:tr w:rsidR="007C0127" w:rsidRPr="009E2B43" w14:paraId="18C3669A" w14:textId="77777777" w:rsidTr="007C0127">
        <w:tc>
          <w:tcPr>
            <w:tcW w:w="3086" w:type="dxa"/>
          </w:tcPr>
          <w:p w14:paraId="29AB922A" w14:textId="77777777" w:rsidR="007C0127" w:rsidRPr="009E2B43" w:rsidRDefault="007C0127" w:rsidP="007C0127">
            <w:pPr>
              <w:pStyle w:val="TableText"/>
            </w:pPr>
            <w:r w:rsidRPr="009E2B43">
              <w:t>ST</w:t>
            </w:r>
          </w:p>
        </w:tc>
        <w:tc>
          <w:tcPr>
            <w:tcW w:w="6110" w:type="dxa"/>
          </w:tcPr>
          <w:p w14:paraId="36132D73" w14:textId="77777777" w:rsidR="007C0127" w:rsidRPr="009E2B43" w:rsidRDefault="007C0127" w:rsidP="007C0127">
            <w:pPr>
              <w:pStyle w:val="TableText"/>
            </w:pPr>
            <w:r w:rsidRPr="009E2B43">
              <w:t>Start of Text</w:t>
            </w:r>
          </w:p>
        </w:tc>
      </w:tr>
      <w:tr w:rsidR="007C0127" w:rsidRPr="009E2B43" w14:paraId="33BE4EFE" w14:textId="77777777" w:rsidTr="007C0127">
        <w:tc>
          <w:tcPr>
            <w:tcW w:w="3086" w:type="dxa"/>
          </w:tcPr>
          <w:p w14:paraId="1B43E2E9" w14:textId="77777777" w:rsidR="007C0127" w:rsidRPr="009E2B43" w:rsidRDefault="007C0127" w:rsidP="007C0127">
            <w:pPr>
              <w:pStyle w:val="TableText"/>
            </w:pPr>
            <w:r w:rsidRPr="009E2B43">
              <w:t>ET</w:t>
            </w:r>
          </w:p>
        </w:tc>
        <w:tc>
          <w:tcPr>
            <w:tcW w:w="6110" w:type="dxa"/>
          </w:tcPr>
          <w:p w14:paraId="1664CAA1" w14:textId="77777777" w:rsidR="007C0127" w:rsidRPr="009E2B43" w:rsidRDefault="007C0127" w:rsidP="007C0127">
            <w:pPr>
              <w:pStyle w:val="TableText"/>
            </w:pPr>
            <w:r w:rsidRPr="009E2B43">
              <w:t>End of Text</w:t>
            </w:r>
          </w:p>
        </w:tc>
      </w:tr>
      <w:tr w:rsidR="007C0127" w:rsidRPr="009E2B43" w14:paraId="4F32E526" w14:textId="77777777" w:rsidTr="007C0127">
        <w:tc>
          <w:tcPr>
            <w:tcW w:w="3086" w:type="dxa"/>
          </w:tcPr>
          <w:p w14:paraId="26E92B36" w14:textId="77777777" w:rsidR="007C0127" w:rsidRPr="009E2B43" w:rsidRDefault="007C0127" w:rsidP="007C0127">
            <w:pPr>
              <w:pStyle w:val="TableText"/>
            </w:pPr>
            <w:r w:rsidRPr="009E2B43">
              <w:t>STF</w:t>
            </w:r>
          </w:p>
        </w:tc>
        <w:tc>
          <w:tcPr>
            <w:tcW w:w="6110" w:type="dxa"/>
          </w:tcPr>
          <w:p w14:paraId="5A2B6E4A" w14:textId="77777777" w:rsidR="007C0127" w:rsidRPr="009E2B43" w:rsidRDefault="007C0127" w:rsidP="007C0127">
            <w:pPr>
              <w:pStyle w:val="TableText"/>
            </w:pPr>
            <w:r w:rsidRPr="009E2B43">
              <w:t>Start of Text Field</w:t>
            </w:r>
          </w:p>
        </w:tc>
      </w:tr>
      <w:tr w:rsidR="007C0127" w:rsidRPr="009E2B43" w14:paraId="37A4B0F5" w14:textId="77777777" w:rsidTr="007C0127">
        <w:tc>
          <w:tcPr>
            <w:tcW w:w="3086" w:type="dxa"/>
          </w:tcPr>
          <w:p w14:paraId="6E8DBB98" w14:textId="77777777" w:rsidR="007C0127" w:rsidRPr="009E2B43" w:rsidRDefault="007C0127" w:rsidP="007C0127">
            <w:pPr>
              <w:pStyle w:val="TableText"/>
            </w:pPr>
            <w:r w:rsidRPr="009E2B43">
              <w:t>ETF</w:t>
            </w:r>
          </w:p>
        </w:tc>
        <w:tc>
          <w:tcPr>
            <w:tcW w:w="6110" w:type="dxa"/>
          </w:tcPr>
          <w:p w14:paraId="4E62996C" w14:textId="77777777" w:rsidR="007C0127" w:rsidRPr="009E2B43" w:rsidRDefault="007C0127" w:rsidP="007C0127">
            <w:pPr>
              <w:pStyle w:val="TableText"/>
            </w:pPr>
            <w:r w:rsidRPr="009E2B43">
              <w:t>End of Text Field</w:t>
            </w:r>
          </w:p>
        </w:tc>
      </w:tr>
    </w:tbl>
    <w:p w14:paraId="6CD85773" w14:textId="77777777" w:rsidR="007C0127" w:rsidRPr="009E2B43" w:rsidRDefault="007C0127" w:rsidP="007C0127">
      <w:pPr>
        <w:pStyle w:val="BodyText6"/>
      </w:pPr>
    </w:p>
    <w:p w14:paraId="778A463E" w14:textId="77777777" w:rsidR="00F53DC9" w:rsidRPr="009E2B43" w:rsidRDefault="00F53DC9" w:rsidP="00BA006D">
      <w:pPr>
        <w:pStyle w:val="Heading3"/>
        <w:rPr>
          <w:rFonts w:hint="eastAsia"/>
        </w:rPr>
      </w:pPr>
      <w:bookmarkStart w:id="803" w:name="_Toc51598900"/>
      <w:bookmarkStart w:id="804" w:name="_Toc88642196"/>
      <w:r w:rsidRPr="009E2B43">
        <w:t>Patient Label Print Routine Control Code Use</w:t>
      </w:r>
      <w:bookmarkEnd w:id="803"/>
      <w:bookmarkEnd w:id="804"/>
    </w:p>
    <w:p w14:paraId="0EB5A28D" w14:textId="689103ED" w:rsidR="00F53DC9" w:rsidRPr="009E2B43" w:rsidRDefault="00F53DC9" w:rsidP="007C0127">
      <w:pPr>
        <w:pStyle w:val="BodyText"/>
        <w:keepNext/>
        <w:keepLines/>
      </w:pPr>
      <w:r w:rsidRPr="009E2B43">
        <w:t xml:space="preserve">The following pseudo-code listing shows the flow and the points at which each of the control codes are used. It is </w:t>
      </w:r>
      <w:r w:rsidRPr="009E2B43">
        <w:rPr>
          <w:i/>
          <w:iCs/>
        </w:rPr>
        <w:t>not</w:t>
      </w:r>
      <w:r w:rsidRPr="009E2B43">
        <w:t xml:space="preserve"> required that all control codes be defined</w:t>
      </w:r>
      <w:r w:rsidR="007C0127" w:rsidRPr="009E2B43">
        <w:t>;</w:t>
      </w:r>
      <w:r w:rsidRPr="009E2B43">
        <w:t xml:space="preserve"> just build the necessary control codes for the selected printer</w:t>
      </w:r>
      <w:r w:rsidR="007C0127" w:rsidRPr="009E2B43">
        <w:t>:</w:t>
      </w:r>
    </w:p>
    <w:p w14:paraId="6929AF98" w14:textId="2200A252" w:rsidR="00F53DC9" w:rsidRPr="009E2B43" w:rsidRDefault="00F53DC9" w:rsidP="00995953">
      <w:pPr>
        <w:pStyle w:val="ListNumber"/>
        <w:keepNext/>
        <w:keepLines/>
        <w:numPr>
          <w:ilvl w:val="0"/>
          <w:numId w:val="31"/>
        </w:numPr>
        <w:ind w:left="720"/>
      </w:pPr>
      <w:r w:rsidRPr="009E2B43">
        <w:t>Label print routine invoked.</w:t>
      </w:r>
    </w:p>
    <w:p w14:paraId="7F425925" w14:textId="6E63BE9D" w:rsidR="00F53DC9" w:rsidRPr="009E2B43" w:rsidRDefault="00F53DC9" w:rsidP="007C0127">
      <w:pPr>
        <w:pStyle w:val="ListNumber"/>
      </w:pPr>
      <w:r w:rsidRPr="009E2B43">
        <w:t xml:space="preserve">Control codes loaded into local array </w:t>
      </w:r>
      <w:r w:rsidRPr="009E2B43">
        <w:rPr>
          <w:b/>
          <w:bCs/>
        </w:rPr>
        <w:t>DGIOCC</w:t>
      </w:r>
      <w:r w:rsidRPr="009E2B43">
        <w:t xml:space="preserve">. Variable </w:t>
      </w:r>
      <w:r w:rsidRPr="009E2B43">
        <w:rPr>
          <w:b/>
          <w:bCs/>
        </w:rPr>
        <w:t>DGIOCC</w:t>
      </w:r>
      <w:r w:rsidRPr="009E2B43">
        <w:t xml:space="preserve"> is defined to indicate whether or not control codes exist.</w:t>
      </w:r>
    </w:p>
    <w:p w14:paraId="2F62D51B" w14:textId="3AE01CF0" w:rsidR="00F53DC9" w:rsidRPr="009E2B43" w:rsidRDefault="00F53DC9" w:rsidP="007C0127">
      <w:pPr>
        <w:pStyle w:val="ListNumber"/>
      </w:pPr>
      <w:r w:rsidRPr="009E2B43">
        <w:lastRenderedPageBreak/>
        <w:t>Format Initialization.</w:t>
      </w:r>
    </w:p>
    <w:p w14:paraId="7D963F9A" w14:textId="253E9EED" w:rsidR="00F53DC9" w:rsidRPr="009E2B43" w:rsidRDefault="00F53DC9" w:rsidP="007C0127">
      <w:pPr>
        <w:pStyle w:val="ListNumber"/>
        <w:keepNext/>
        <w:keepLines/>
      </w:pPr>
      <w:r w:rsidRPr="009E2B43">
        <w:t>For each label printed:</w:t>
      </w:r>
    </w:p>
    <w:p w14:paraId="0812EC23" w14:textId="77777777" w:rsidR="00F53DC9" w:rsidRPr="009E2B43" w:rsidRDefault="00F53DC9" w:rsidP="007C0127">
      <w:pPr>
        <w:pStyle w:val="ListBulletIndent2"/>
        <w:keepNext/>
        <w:keepLines/>
      </w:pPr>
      <w:r w:rsidRPr="009E2B43">
        <w:t>Start of Label</w:t>
      </w:r>
    </w:p>
    <w:p w14:paraId="58F9B17C" w14:textId="77777777" w:rsidR="00F53DC9" w:rsidRPr="009E2B43" w:rsidRDefault="00F53DC9" w:rsidP="007C0127">
      <w:pPr>
        <w:pStyle w:val="ListBulletIndent2"/>
        <w:keepNext/>
        <w:keepLines/>
      </w:pPr>
      <w:r w:rsidRPr="009E2B43">
        <w:t>Start of Text*</w:t>
      </w:r>
    </w:p>
    <w:p w14:paraId="7E1AD9C7" w14:textId="77777777" w:rsidR="00F53DC9" w:rsidRPr="009E2B43" w:rsidRDefault="00F53DC9" w:rsidP="007C0127">
      <w:pPr>
        <w:pStyle w:val="ListBulletIndent2"/>
      </w:pPr>
      <w:r w:rsidRPr="009E2B43">
        <w:t>Start of Text Field*</w:t>
      </w:r>
    </w:p>
    <w:p w14:paraId="6721B189" w14:textId="77777777" w:rsidR="00F53DC9" w:rsidRPr="009E2B43" w:rsidRDefault="00F53DC9" w:rsidP="007C0127">
      <w:pPr>
        <w:pStyle w:val="ListBulletIndent2"/>
      </w:pPr>
      <w:r w:rsidRPr="009E2B43">
        <w:t>Text Information*</w:t>
      </w:r>
    </w:p>
    <w:p w14:paraId="12A4B38F" w14:textId="77777777" w:rsidR="00F53DC9" w:rsidRPr="009E2B43" w:rsidRDefault="00F53DC9" w:rsidP="007C0127">
      <w:pPr>
        <w:pStyle w:val="ListBulletIndent2"/>
      </w:pPr>
      <w:r w:rsidRPr="009E2B43">
        <w:t>End of Text Field*</w:t>
      </w:r>
    </w:p>
    <w:p w14:paraId="53891FCF" w14:textId="77777777" w:rsidR="00F53DC9" w:rsidRPr="009E2B43" w:rsidRDefault="00F53DC9" w:rsidP="007C0127">
      <w:pPr>
        <w:pStyle w:val="ListBulletIndent2"/>
      </w:pPr>
      <w:r w:rsidRPr="009E2B43">
        <w:t>End of Text*</w:t>
      </w:r>
    </w:p>
    <w:p w14:paraId="4E961E24" w14:textId="445AB8A2" w:rsidR="00F53DC9" w:rsidRPr="009E2B43" w:rsidRDefault="00F53DC9" w:rsidP="007C0127">
      <w:pPr>
        <w:pStyle w:val="ListBulletIndent2"/>
      </w:pPr>
      <w:r w:rsidRPr="009E2B43">
        <w:t>End of Label.</w:t>
      </w:r>
    </w:p>
    <w:p w14:paraId="676A05BA" w14:textId="77777777" w:rsidR="007C0127" w:rsidRPr="009E2B43" w:rsidRDefault="007C0127" w:rsidP="007C0127">
      <w:pPr>
        <w:pStyle w:val="BodyText6"/>
      </w:pPr>
    </w:p>
    <w:p w14:paraId="700F3207" w14:textId="294AE257" w:rsidR="00F53DC9" w:rsidRPr="009E2B43" w:rsidRDefault="00F53DC9" w:rsidP="007C0127">
      <w:pPr>
        <w:pStyle w:val="ListNumber"/>
      </w:pPr>
      <w:r w:rsidRPr="009E2B43">
        <w:t>Format End.</w:t>
      </w:r>
    </w:p>
    <w:p w14:paraId="1545D5D3" w14:textId="77777777" w:rsidR="007C0127" w:rsidRPr="009E2B43" w:rsidRDefault="007C0127" w:rsidP="007C0127">
      <w:pPr>
        <w:pStyle w:val="BodyText6"/>
      </w:pPr>
    </w:p>
    <w:p w14:paraId="11FF266A" w14:textId="5ECC443F" w:rsidR="00F53DC9" w:rsidRPr="009E2B43" w:rsidRDefault="00F53DC9" w:rsidP="007C0127">
      <w:pPr>
        <w:pStyle w:val="BodyText"/>
      </w:pPr>
      <w:r w:rsidRPr="009E2B43">
        <w:t>*</w:t>
      </w:r>
      <w:r w:rsidR="007C0127" w:rsidRPr="009E2B43">
        <w:t>I</w:t>
      </w:r>
      <w:r w:rsidRPr="009E2B43">
        <w:t>ndicates items that may be executed repeatedly</w:t>
      </w:r>
      <w:r w:rsidR="00B20136" w:rsidRPr="009E2B43">
        <w:t>.</w:t>
      </w:r>
    </w:p>
    <w:p w14:paraId="5D6318E0" w14:textId="77777777" w:rsidR="00B20136" w:rsidRPr="009E2B43" w:rsidRDefault="00B20136" w:rsidP="00B20136">
      <w:pPr>
        <w:pStyle w:val="BodyText6"/>
      </w:pPr>
    </w:p>
    <w:p w14:paraId="45A5A305" w14:textId="77777777" w:rsidR="00F53DC9" w:rsidRPr="009E2B43" w:rsidRDefault="00F53DC9" w:rsidP="00BA006D">
      <w:pPr>
        <w:pStyle w:val="Heading3"/>
        <w:rPr>
          <w:rFonts w:hint="eastAsia"/>
        </w:rPr>
      </w:pPr>
      <w:bookmarkStart w:id="805" w:name="_Toc51598901"/>
      <w:bookmarkStart w:id="806" w:name="_Toc88642197"/>
      <w:r w:rsidRPr="009E2B43">
        <w:t>Label Printer Setup Examples</w:t>
      </w:r>
      <w:bookmarkEnd w:id="805"/>
      <w:bookmarkEnd w:id="806"/>
    </w:p>
    <w:p w14:paraId="7E6BC364" w14:textId="7224D7B2" w:rsidR="00F53DC9" w:rsidRPr="009E2B43" w:rsidRDefault="00F53DC9" w:rsidP="007C0127">
      <w:pPr>
        <w:pStyle w:val="BodyText"/>
      </w:pPr>
      <w:r w:rsidRPr="009E2B43">
        <w:t>The following are examples of the control codes setup in the CONTROL CODES</w:t>
      </w:r>
      <w:r w:rsidR="007C0127" w:rsidRPr="009E2B43">
        <w:t xml:space="preserve"> (#3.2055)</w:t>
      </w:r>
      <w:r w:rsidRPr="009E2B43">
        <w:t xml:space="preserve"> subfile </w:t>
      </w:r>
      <w:r w:rsidR="007C0127" w:rsidRPr="009E2B43">
        <w:t>in</w:t>
      </w:r>
      <w:r w:rsidRPr="009E2B43">
        <w:t xml:space="preserve"> the TERMINAL TYPE</w:t>
      </w:r>
      <w:r w:rsidR="007C0127" w:rsidRPr="009E2B43">
        <w:t xml:space="preserve"> (#3.2)</w:t>
      </w:r>
      <w:r w:rsidRPr="009E2B43">
        <w:t xml:space="preserve"> file for the Zebra and Intermec label printers.</w:t>
      </w:r>
    </w:p>
    <w:p w14:paraId="68303235" w14:textId="6F05E199" w:rsidR="00F53DC9" w:rsidRPr="009E2B43" w:rsidRDefault="00F53DC9" w:rsidP="007C0127">
      <w:pPr>
        <w:pStyle w:val="BodyText"/>
      </w:pPr>
      <w:r w:rsidRPr="009E2B43">
        <w:t xml:space="preserve">These printers were used during the development process, and the examples are provided to guide the user in the control code setup. The examples provided are based on a </w:t>
      </w:r>
      <w:r w:rsidRPr="009E2B43">
        <w:rPr>
          <w:b/>
          <w:bCs/>
        </w:rPr>
        <w:t>1½</w:t>
      </w:r>
      <w:r w:rsidRPr="009E2B43">
        <w:t xml:space="preserve"> by </w:t>
      </w:r>
      <w:r w:rsidRPr="009E2B43">
        <w:rPr>
          <w:b/>
          <w:bCs/>
        </w:rPr>
        <w:t>3½</w:t>
      </w:r>
      <w:r w:rsidRPr="009E2B43">
        <w:t xml:space="preserve"> inch label.</w:t>
      </w:r>
    </w:p>
    <w:p w14:paraId="395EC16F" w14:textId="77777777" w:rsidR="00F53DC9" w:rsidRPr="009E2B43" w:rsidRDefault="00F53DC9" w:rsidP="00BA006D">
      <w:pPr>
        <w:pStyle w:val="Heading3"/>
        <w:rPr>
          <w:rFonts w:hint="eastAsia"/>
        </w:rPr>
      </w:pPr>
      <w:bookmarkStart w:id="807" w:name="_Toc51598902"/>
      <w:bookmarkStart w:id="808" w:name="_Toc88642198"/>
      <w:r w:rsidRPr="009E2B43">
        <w:lastRenderedPageBreak/>
        <w:t>Zebra Label Printer</w:t>
      </w:r>
      <w:bookmarkEnd w:id="807"/>
      <w:bookmarkEnd w:id="808"/>
    </w:p>
    <w:p w14:paraId="032F8E4D" w14:textId="397801E2" w:rsidR="00F53DC9" w:rsidRPr="009E2B43" w:rsidRDefault="00C10F82" w:rsidP="009C15FD">
      <w:pPr>
        <w:pStyle w:val="Heading4"/>
      </w:pPr>
      <w:bookmarkStart w:id="809" w:name="_Toc88642199"/>
      <w:r w:rsidRPr="009E2B43">
        <w:t>Example 1—Control Codes Setup for Horizontal Labels</w:t>
      </w:r>
      <w:bookmarkEnd w:id="809"/>
    </w:p>
    <w:p w14:paraId="23AA68BC" w14:textId="5B80B6C2" w:rsidR="00C10F82" w:rsidRPr="009E2B43" w:rsidRDefault="00C10F82" w:rsidP="00C10F82">
      <w:pPr>
        <w:pStyle w:val="BodyText6"/>
        <w:keepNext/>
        <w:keepLines/>
      </w:pPr>
    </w:p>
    <w:p w14:paraId="73F00EBC" w14:textId="2B43C192" w:rsidR="00C10F82" w:rsidRPr="009E2B43" w:rsidRDefault="00C10F82" w:rsidP="00C10F82">
      <w:pPr>
        <w:pStyle w:val="Caption"/>
      </w:pPr>
      <w:bookmarkStart w:id="810" w:name="_Toc89681796"/>
      <w:r w:rsidRPr="009E2B43">
        <w:t xml:space="preserve">Figure </w:t>
      </w:r>
      <w:r w:rsidRPr="009E2B43">
        <w:fldChar w:fldCharType="begin"/>
      </w:r>
      <w:r w:rsidRPr="009E2B43">
        <w:instrText>SEQ Figure \* ARABIC</w:instrText>
      </w:r>
      <w:r w:rsidRPr="009E2B43">
        <w:fldChar w:fldCharType="separate"/>
      </w:r>
      <w:r w:rsidR="00064DA6">
        <w:rPr>
          <w:noProof/>
        </w:rPr>
        <w:t>26</w:t>
      </w:r>
      <w:r w:rsidRPr="009E2B43">
        <w:fldChar w:fldCharType="end"/>
      </w:r>
      <w:r w:rsidRPr="009E2B43">
        <w:t>: Zebra Label Printer Example—Control Codes Setup for Horizontal Labels</w:t>
      </w:r>
      <w:bookmarkEnd w:id="810"/>
    </w:p>
    <w:p w14:paraId="5272E4AE" w14:textId="77777777" w:rsidR="00F53DC9" w:rsidRPr="009E2B43" w:rsidRDefault="00F53DC9" w:rsidP="00C10F82">
      <w:pPr>
        <w:pStyle w:val="Dialogue"/>
      </w:pPr>
      <w:r w:rsidRPr="009E2B43">
        <w:t>NUMBER: 1</w:t>
      </w:r>
    </w:p>
    <w:p w14:paraId="1CBBD6B6" w14:textId="77777777" w:rsidR="00F53DC9" w:rsidRPr="009E2B43" w:rsidRDefault="00F53DC9" w:rsidP="00C10F82">
      <w:pPr>
        <w:pStyle w:val="Dialogue"/>
      </w:pPr>
      <w:r w:rsidRPr="009E2B43">
        <w:t>ABBREVIATION: FI</w:t>
      </w:r>
    </w:p>
    <w:p w14:paraId="6D28B305" w14:textId="77777777" w:rsidR="00F53DC9" w:rsidRPr="009E2B43" w:rsidRDefault="00F53DC9" w:rsidP="00C10F82">
      <w:pPr>
        <w:pStyle w:val="Dialogue"/>
      </w:pPr>
      <w:r w:rsidRPr="009E2B43">
        <w:t>FULL NAME: FORMAT INITIALIZATION</w:t>
      </w:r>
    </w:p>
    <w:p w14:paraId="4D68BBC7" w14:textId="77777777" w:rsidR="00F53DC9" w:rsidRPr="009E2B43" w:rsidRDefault="00F53DC9" w:rsidP="00C10F82">
      <w:pPr>
        <w:pStyle w:val="Dialogue"/>
      </w:pPr>
      <w:r w:rsidRPr="009E2B43">
        <w:t>CONTROL CODE: W "^XA",!,"^LH0,0^FS",!</w:t>
      </w:r>
    </w:p>
    <w:p w14:paraId="45F8AFF6" w14:textId="77777777" w:rsidR="00F53DC9" w:rsidRPr="009E2B43" w:rsidRDefault="00F53DC9" w:rsidP="00C10F82">
      <w:pPr>
        <w:pStyle w:val="Dialogue"/>
      </w:pPr>
      <w:r w:rsidRPr="009E2B43">
        <w:t>NUMBER: 2</w:t>
      </w:r>
    </w:p>
    <w:p w14:paraId="70835511" w14:textId="77777777" w:rsidR="00F53DC9" w:rsidRPr="009E2B43" w:rsidRDefault="00F53DC9" w:rsidP="00C10F82">
      <w:pPr>
        <w:pStyle w:val="Dialogue"/>
      </w:pPr>
      <w:r w:rsidRPr="009E2B43">
        <w:t>ABBREVIATION: SL</w:t>
      </w:r>
    </w:p>
    <w:p w14:paraId="7963722C" w14:textId="77777777" w:rsidR="00F53DC9" w:rsidRPr="009E2B43" w:rsidRDefault="00F53DC9" w:rsidP="00C10F82">
      <w:pPr>
        <w:pStyle w:val="Dialogue"/>
      </w:pPr>
      <w:r w:rsidRPr="009E2B43">
        <w:t>FULL NAME: START LABEL</w:t>
      </w:r>
    </w:p>
    <w:p w14:paraId="771FEBB5" w14:textId="77777777" w:rsidR="00F53DC9" w:rsidRPr="009E2B43" w:rsidRDefault="00F53DC9" w:rsidP="00C10F82">
      <w:pPr>
        <w:pStyle w:val="Dialogue"/>
      </w:pPr>
      <w:r w:rsidRPr="009E2B43">
        <w:t>CONTROL CODE: W "^XA",! S DGY=30,DGX=10</w:t>
      </w:r>
    </w:p>
    <w:p w14:paraId="1EA263FC" w14:textId="77777777" w:rsidR="00F53DC9" w:rsidRPr="009E2B43" w:rsidRDefault="00F53DC9" w:rsidP="00C10F82">
      <w:pPr>
        <w:pStyle w:val="Dialogue"/>
      </w:pPr>
      <w:r w:rsidRPr="009E2B43">
        <w:t>NUMBER: 3</w:t>
      </w:r>
    </w:p>
    <w:p w14:paraId="56E27D4F" w14:textId="77777777" w:rsidR="00F53DC9" w:rsidRPr="009E2B43" w:rsidRDefault="00F53DC9" w:rsidP="00C10F82">
      <w:pPr>
        <w:pStyle w:val="Dialogue"/>
      </w:pPr>
      <w:r w:rsidRPr="009E2B43">
        <w:t>ABBREVIATION: ST</w:t>
      </w:r>
    </w:p>
    <w:p w14:paraId="49EE1378" w14:textId="77777777" w:rsidR="00F53DC9" w:rsidRPr="009E2B43" w:rsidRDefault="00F53DC9" w:rsidP="00C10F82">
      <w:pPr>
        <w:pStyle w:val="Dialogue"/>
      </w:pPr>
      <w:r w:rsidRPr="009E2B43">
        <w:t>FULL NAME: START TEXT</w:t>
      </w:r>
    </w:p>
    <w:p w14:paraId="4D6DBF48" w14:textId="77777777" w:rsidR="00F53DC9" w:rsidRPr="009E2B43" w:rsidRDefault="00F53DC9" w:rsidP="00C10F82">
      <w:pPr>
        <w:pStyle w:val="Dialogue"/>
      </w:pPr>
      <w:r w:rsidRPr="009E2B43">
        <w:t>CONTROL CODE: W "^FO",DGX,",",DGY,"^A0N,30,30" S DGY=DGY+40</w:t>
      </w:r>
    </w:p>
    <w:p w14:paraId="064FFB16" w14:textId="77777777" w:rsidR="00F53DC9" w:rsidRPr="009E2B43" w:rsidRDefault="00F53DC9" w:rsidP="00C10F82">
      <w:pPr>
        <w:pStyle w:val="Dialogue"/>
      </w:pPr>
      <w:r w:rsidRPr="009E2B43">
        <w:t>NUMBER: 4</w:t>
      </w:r>
    </w:p>
    <w:p w14:paraId="45602ADF" w14:textId="77777777" w:rsidR="00F53DC9" w:rsidRPr="009E2B43" w:rsidRDefault="00F53DC9" w:rsidP="00C10F82">
      <w:pPr>
        <w:pStyle w:val="Dialogue"/>
      </w:pPr>
      <w:r w:rsidRPr="009E2B43">
        <w:t>ABBREVIATION: STF</w:t>
      </w:r>
    </w:p>
    <w:p w14:paraId="1559897A" w14:textId="77777777" w:rsidR="00F53DC9" w:rsidRPr="009E2B43" w:rsidRDefault="00F53DC9" w:rsidP="00C10F82">
      <w:pPr>
        <w:pStyle w:val="Dialogue"/>
      </w:pPr>
      <w:r w:rsidRPr="009E2B43">
        <w:t>FULL NAME: START TEXT FIELD</w:t>
      </w:r>
    </w:p>
    <w:p w14:paraId="26FBC658" w14:textId="77777777" w:rsidR="00F53DC9" w:rsidRPr="009E2B43" w:rsidRDefault="00F53DC9" w:rsidP="00C10F82">
      <w:pPr>
        <w:pStyle w:val="Dialogue"/>
      </w:pPr>
      <w:r w:rsidRPr="009E2B43">
        <w:t>CONTROL CODE: W "^FD"</w:t>
      </w:r>
    </w:p>
    <w:p w14:paraId="23F4DA37" w14:textId="77777777" w:rsidR="00F53DC9" w:rsidRPr="009E2B43" w:rsidRDefault="00F53DC9" w:rsidP="00C10F82">
      <w:pPr>
        <w:pStyle w:val="Dialogue"/>
      </w:pPr>
      <w:r w:rsidRPr="009E2B43">
        <w:t>NUMBER: 5</w:t>
      </w:r>
    </w:p>
    <w:p w14:paraId="036424F5" w14:textId="77777777" w:rsidR="00F53DC9" w:rsidRPr="009E2B43" w:rsidRDefault="00F53DC9" w:rsidP="00C10F82">
      <w:pPr>
        <w:pStyle w:val="Dialogue"/>
      </w:pPr>
      <w:r w:rsidRPr="009E2B43">
        <w:t>ABBREVIATION: ETF</w:t>
      </w:r>
    </w:p>
    <w:p w14:paraId="33EA8E97" w14:textId="77777777" w:rsidR="00F53DC9" w:rsidRPr="009E2B43" w:rsidRDefault="00F53DC9" w:rsidP="00C10F82">
      <w:pPr>
        <w:pStyle w:val="Dialogue"/>
      </w:pPr>
      <w:r w:rsidRPr="009E2B43">
        <w:t>FULL NAME: END TEXT FIELD</w:t>
      </w:r>
    </w:p>
    <w:p w14:paraId="486D0A8D" w14:textId="77777777" w:rsidR="00F53DC9" w:rsidRPr="009E2B43" w:rsidRDefault="00F53DC9" w:rsidP="00C10F82">
      <w:pPr>
        <w:pStyle w:val="Dialogue"/>
      </w:pPr>
      <w:r w:rsidRPr="009E2B43">
        <w:t>CONTROL CODE: W "^FS",!</w:t>
      </w:r>
    </w:p>
    <w:p w14:paraId="1A3A98F1" w14:textId="77777777" w:rsidR="00F53DC9" w:rsidRPr="009E2B43" w:rsidRDefault="00F53DC9" w:rsidP="00C10F82">
      <w:pPr>
        <w:pStyle w:val="Dialogue"/>
      </w:pPr>
      <w:r w:rsidRPr="009E2B43">
        <w:t>NUMBER: 6</w:t>
      </w:r>
    </w:p>
    <w:p w14:paraId="550A2799" w14:textId="77777777" w:rsidR="00F53DC9" w:rsidRPr="009E2B43" w:rsidRDefault="00F53DC9" w:rsidP="00C10F82">
      <w:pPr>
        <w:pStyle w:val="Dialogue"/>
      </w:pPr>
      <w:r w:rsidRPr="009E2B43">
        <w:t>ABBREVIATION: EL</w:t>
      </w:r>
    </w:p>
    <w:p w14:paraId="019DEE74" w14:textId="77777777" w:rsidR="00F53DC9" w:rsidRPr="009E2B43" w:rsidRDefault="00F53DC9" w:rsidP="00C10F82">
      <w:pPr>
        <w:pStyle w:val="Dialogue"/>
      </w:pPr>
      <w:r w:rsidRPr="009E2B43">
        <w:t xml:space="preserve"> FULL NAME: END LABEL</w:t>
      </w:r>
    </w:p>
    <w:p w14:paraId="22D191C3" w14:textId="77777777" w:rsidR="00F53DC9" w:rsidRPr="009E2B43" w:rsidRDefault="00F53DC9" w:rsidP="00C10F82">
      <w:pPr>
        <w:pStyle w:val="Dialogue"/>
      </w:pPr>
      <w:r w:rsidRPr="009E2B43">
        <w:t>CONTROL CODE: W "^XZ",!</w:t>
      </w:r>
    </w:p>
    <w:p w14:paraId="2FDB594F" w14:textId="77777777" w:rsidR="00C10F82" w:rsidRPr="009E2B43" w:rsidRDefault="00C10F82" w:rsidP="00C10F82">
      <w:pPr>
        <w:pStyle w:val="BodyText6"/>
      </w:pPr>
    </w:p>
    <w:p w14:paraId="5CD1B377" w14:textId="0118D2F2" w:rsidR="00F53DC9" w:rsidRPr="009E2B43" w:rsidRDefault="00C10F82" w:rsidP="009C15FD">
      <w:pPr>
        <w:pStyle w:val="Heading4"/>
      </w:pPr>
      <w:bookmarkStart w:id="811" w:name="_Toc88642200"/>
      <w:r w:rsidRPr="009E2B43">
        <w:lastRenderedPageBreak/>
        <w:t>Example 2—Control Codes Setup for Vertical Labels</w:t>
      </w:r>
      <w:bookmarkEnd w:id="811"/>
    </w:p>
    <w:p w14:paraId="5223757D" w14:textId="201B84C9" w:rsidR="00C10F82" w:rsidRPr="009E2B43" w:rsidRDefault="00C10F82" w:rsidP="00C10F82">
      <w:pPr>
        <w:pStyle w:val="BodyText6"/>
        <w:keepNext/>
        <w:keepLines/>
      </w:pPr>
    </w:p>
    <w:p w14:paraId="5AC1D5C8" w14:textId="36B272D4" w:rsidR="00C10F82" w:rsidRPr="009E2B43" w:rsidRDefault="00C10F82" w:rsidP="00C10F82">
      <w:pPr>
        <w:pStyle w:val="Caption"/>
        <w:rPr>
          <w:b w:val="0"/>
        </w:rPr>
      </w:pPr>
      <w:bookmarkStart w:id="812" w:name="_Toc89681797"/>
      <w:r w:rsidRPr="009E2B43">
        <w:t xml:space="preserve">Figure </w:t>
      </w:r>
      <w:r w:rsidRPr="009E2B43">
        <w:fldChar w:fldCharType="begin"/>
      </w:r>
      <w:r w:rsidRPr="009E2B43">
        <w:instrText>SEQ Figure \* ARABIC</w:instrText>
      </w:r>
      <w:r w:rsidRPr="009E2B43">
        <w:fldChar w:fldCharType="separate"/>
      </w:r>
      <w:r w:rsidR="00064DA6">
        <w:rPr>
          <w:noProof/>
        </w:rPr>
        <w:t>27</w:t>
      </w:r>
      <w:r w:rsidRPr="009E2B43">
        <w:fldChar w:fldCharType="end"/>
      </w:r>
      <w:r w:rsidRPr="009E2B43">
        <w:t>: Zebra Label Printer Example—Control Codes Setup for Vertical Labels</w:t>
      </w:r>
      <w:bookmarkEnd w:id="812"/>
    </w:p>
    <w:p w14:paraId="73DEC876" w14:textId="77777777" w:rsidR="00F53DC9" w:rsidRPr="009E2B43" w:rsidRDefault="00F53DC9" w:rsidP="00C10F82">
      <w:pPr>
        <w:pStyle w:val="Dialogue"/>
      </w:pPr>
      <w:r w:rsidRPr="009E2B43">
        <w:t>NUMBER: 1</w:t>
      </w:r>
    </w:p>
    <w:p w14:paraId="44BD5280" w14:textId="77777777" w:rsidR="00F53DC9" w:rsidRPr="009E2B43" w:rsidRDefault="00F53DC9" w:rsidP="00C10F82">
      <w:pPr>
        <w:pStyle w:val="Dialogue"/>
      </w:pPr>
      <w:r w:rsidRPr="009E2B43">
        <w:t>ABBREVIATION: FI</w:t>
      </w:r>
    </w:p>
    <w:p w14:paraId="2E12C740" w14:textId="77777777" w:rsidR="00F53DC9" w:rsidRPr="009E2B43" w:rsidRDefault="00F53DC9" w:rsidP="00C10F82">
      <w:pPr>
        <w:pStyle w:val="Dialogue"/>
      </w:pPr>
      <w:r w:rsidRPr="009E2B43">
        <w:t>FULL NAME: FORMAT INITIALIZATION</w:t>
      </w:r>
    </w:p>
    <w:p w14:paraId="2172B86B" w14:textId="77777777" w:rsidR="00F53DC9" w:rsidRPr="009E2B43" w:rsidRDefault="00F53DC9" w:rsidP="00C10F82">
      <w:pPr>
        <w:pStyle w:val="Dialogue"/>
      </w:pPr>
      <w:r w:rsidRPr="009E2B43">
        <w:t>CONTROL CODE: W "^XA",!,"^LH0,0^FS",!</w:t>
      </w:r>
    </w:p>
    <w:p w14:paraId="4919B65D" w14:textId="77777777" w:rsidR="00F53DC9" w:rsidRPr="009E2B43" w:rsidRDefault="00F53DC9" w:rsidP="00C10F82">
      <w:pPr>
        <w:pStyle w:val="Dialogue"/>
      </w:pPr>
      <w:r w:rsidRPr="009E2B43">
        <w:t>NUMBER: 2</w:t>
      </w:r>
    </w:p>
    <w:p w14:paraId="7A75F149" w14:textId="77777777" w:rsidR="00F53DC9" w:rsidRPr="009E2B43" w:rsidRDefault="00F53DC9" w:rsidP="00C10F82">
      <w:pPr>
        <w:pStyle w:val="Dialogue"/>
      </w:pPr>
      <w:r w:rsidRPr="009E2B43">
        <w:t>ABBREVIATION: SL</w:t>
      </w:r>
    </w:p>
    <w:p w14:paraId="19B6861E" w14:textId="77777777" w:rsidR="00F53DC9" w:rsidRPr="009E2B43" w:rsidRDefault="00F53DC9" w:rsidP="00C10F82">
      <w:pPr>
        <w:pStyle w:val="Dialogue"/>
      </w:pPr>
      <w:r w:rsidRPr="009E2B43">
        <w:t>FULL NAME: START LABEL</w:t>
      </w:r>
    </w:p>
    <w:p w14:paraId="0A43E579" w14:textId="77777777" w:rsidR="00F53DC9" w:rsidRPr="009E2B43" w:rsidRDefault="00F53DC9" w:rsidP="00C10F82">
      <w:pPr>
        <w:pStyle w:val="Dialogue"/>
      </w:pPr>
      <w:r w:rsidRPr="009E2B43">
        <w:t>CONTROL CODE: W "^XA",! S DGY=50,DGX=190</w:t>
      </w:r>
    </w:p>
    <w:p w14:paraId="69C70BC0" w14:textId="77777777" w:rsidR="00F53DC9" w:rsidRPr="009E2B43" w:rsidRDefault="00F53DC9" w:rsidP="00C10F82">
      <w:pPr>
        <w:pStyle w:val="Dialogue"/>
      </w:pPr>
      <w:r w:rsidRPr="009E2B43">
        <w:t>NUMBER: 3</w:t>
      </w:r>
    </w:p>
    <w:p w14:paraId="141AB8D1" w14:textId="77777777" w:rsidR="00F53DC9" w:rsidRPr="009E2B43" w:rsidRDefault="00F53DC9" w:rsidP="00C10F82">
      <w:pPr>
        <w:pStyle w:val="Dialogue"/>
      </w:pPr>
      <w:r w:rsidRPr="009E2B43">
        <w:t>ABBREVIATION: ST</w:t>
      </w:r>
    </w:p>
    <w:p w14:paraId="6030EB43" w14:textId="77777777" w:rsidR="00F53DC9" w:rsidRPr="009E2B43" w:rsidRDefault="00F53DC9" w:rsidP="00C10F82">
      <w:pPr>
        <w:pStyle w:val="Dialogue"/>
      </w:pPr>
      <w:r w:rsidRPr="009E2B43">
        <w:t>FULL NAME: START TEXT</w:t>
      </w:r>
    </w:p>
    <w:p w14:paraId="4FBE522A" w14:textId="77777777" w:rsidR="00F53DC9" w:rsidRPr="009E2B43" w:rsidRDefault="00F53DC9" w:rsidP="00C10F82">
      <w:pPr>
        <w:pStyle w:val="Dialogue"/>
      </w:pPr>
      <w:r w:rsidRPr="009E2B43">
        <w:t>CONTROL CODE: W "^FO",DGX,",",DGY,"^A0R,30,20" S DGX=DGX-40</w:t>
      </w:r>
    </w:p>
    <w:p w14:paraId="5362F384" w14:textId="77777777" w:rsidR="00F53DC9" w:rsidRPr="009E2B43" w:rsidRDefault="00F53DC9" w:rsidP="00C10F82">
      <w:pPr>
        <w:pStyle w:val="Dialogue"/>
      </w:pPr>
      <w:r w:rsidRPr="009E2B43">
        <w:t>NUMBER: 4</w:t>
      </w:r>
    </w:p>
    <w:p w14:paraId="1624FC20" w14:textId="77777777" w:rsidR="00F53DC9" w:rsidRPr="009E2B43" w:rsidRDefault="00F53DC9" w:rsidP="00C10F82">
      <w:pPr>
        <w:pStyle w:val="Dialogue"/>
      </w:pPr>
      <w:r w:rsidRPr="009E2B43">
        <w:t>ABBREVIATION: STF</w:t>
      </w:r>
    </w:p>
    <w:p w14:paraId="23E9240E" w14:textId="77777777" w:rsidR="00F53DC9" w:rsidRPr="009E2B43" w:rsidRDefault="00F53DC9" w:rsidP="00C10F82">
      <w:pPr>
        <w:pStyle w:val="Dialogue"/>
      </w:pPr>
      <w:r w:rsidRPr="009E2B43">
        <w:t>FULL NAME: START TEXT FIELD</w:t>
      </w:r>
    </w:p>
    <w:p w14:paraId="4218EB0D" w14:textId="77777777" w:rsidR="00F53DC9" w:rsidRPr="009E2B43" w:rsidRDefault="00F53DC9" w:rsidP="00C10F82">
      <w:pPr>
        <w:pStyle w:val="Dialogue"/>
      </w:pPr>
      <w:r w:rsidRPr="009E2B43">
        <w:t>CONTROL CODE: W "^FD"</w:t>
      </w:r>
    </w:p>
    <w:p w14:paraId="50FE33E1" w14:textId="77777777" w:rsidR="00F53DC9" w:rsidRPr="009E2B43" w:rsidRDefault="00F53DC9" w:rsidP="00C10F82">
      <w:pPr>
        <w:pStyle w:val="Dialogue"/>
      </w:pPr>
      <w:r w:rsidRPr="009E2B43">
        <w:t>NUMBER: 5</w:t>
      </w:r>
    </w:p>
    <w:p w14:paraId="431916A1" w14:textId="77777777" w:rsidR="00F53DC9" w:rsidRPr="009E2B43" w:rsidRDefault="00F53DC9" w:rsidP="00C10F82">
      <w:pPr>
        <w:pStyle w:val="Dialogue"/>
      </w:pPr>
      <w:r w:rsidRPr="009E2B43">
        <w:t>ABBREVIATION: ETF</w:t>
      </w:r>
    </w:p>
    <w:p w14:paraId="3485FACD" w14:textId="77777777" w:rsidR="00F53DC9" w:rsidRPr="009E2B43" w:rsidRDefault="00F53DC9" w:rsidP="00C10F82">
      <w:pPr>
        <w:pStyle w:val="Dialogue"/>
      </w:pPr>
      <w:r w:rsidRPr="009E2B43">
        <w:t>FULL NAME: END TEXT FIELD</w:t>
      </w:r>
    </w:p>
    <w:p w14:paraId="12F35BEC" w14:textId="77777777" w:rsidR="00F53DC9" w:rsidRPr="009E2B43" w:rsidRDefault="00F53DC9" w:rsidP="00C10F82">
      <w:pPr>
        <w:pStyle w:val="Dialogue"/>
      </w:pPr>
      <w:r w:rsidRPr="009E2B43">
        <w:t>CONTROL CODE: W "^FS",!</w:t>
      </w:r>
    </w:p>
    <w:p w14:paraId="1D1A3139" w14:textId="77777777" w:rsidR="00F53DC9" w:rsidRPr="009E2B43" w:rsidRDefault="00F53DC9" w:rsidP="00C10F82">
      <w:pPr>
        <w:pStyle w:val="Dialogue"/>
      </w:pPr>
      <w:r w:rsidRPr="009E2B43">
        <w:t>NUMBER: 6</w:t>
      </w:r>
    </w:p>
    <w:p w14:paraId="10DF0BEF" w14:textId="77777777" w:rsidR="00F53DC9" w:rsidRPr="009E2B43" w:rsidRDefault="00F53DC9" w:rsidP="00C10F82">
      <w:pPr>
        <w:pStyle w:val="Dialogue"/>
      </w:pPr>
      <w:r w:rsidRPr="009E2B43">
        <w:t>ABBREVIATION: EL</w:t>
      </w:r>
    </w:p>
    <w:p w14:paraId="57D99A74" w14:textId="77777777" w:rsidR="00F53DC9" w:rsidRPr="009E2B43" w:rsidRDefault="00F53DC9" w:rsidP="00C10F82">
      <w:pPr>
        <w:pStyle w:val="Dialogue"/>
      </w:pPr>
      <w:r w:rsidRPr="009E2B43">
        <w:t>FULL NAME: END LABEL</w:t>
      </w:r>
    </w:p>
    <w:p w14:paraId="52072AAF" w14:textId="77777777" w:rsidR="00F53DC9" w:rsidRPr="009E2B43" w:rsidRDefault="00F53DC9" w:rsidP="00C10F82">
      <w:pPr>
        <w:pStyle w:val="Dialogue"/>
      </w:pPr>
      <w:r w:rsidRPr="009E2B43">
        <w:t>CONTROL CODE: W "^XZ",!</w:t>
      </w:r>
    </w:p>
    <w:p w14:paraId="19D667D7" w14:textId="77777777" w:rsidR="00C10F82" w:rsidRPr="009E2B43" w:rsidRDefault="00C10F82" w:rsidP="00C10F82">
      <w:pPr>
        <w:pStyle w:val="BodyText6"/>
      </w:pPr>
      <w:bookmarkStart w:id="813" w:name="_Toc51598903"/>
    </w:p>
    <w:p w14:paraId="77FD4D8B" w14:textId="6973C841" w:rsidR="00F53DC9" w:rsidRPr="009E2B43" w:rsidRDefault="00F53DC9" w:rsidP="005C006E">
      <w:pPr>
        <w:pStyle w:val="Heading2"/>
      </w:pPr>
      <w:bookmarkStart w:id="814" w:name="_Toc88642201"/>
      <w:r w:rsidRPr="009E2B43">
        <w:t>Intermec Label Printer</w:t>
      </w:r>
      <w:bookmarkEnd w:id="813"/>
      <w:bookmarkEnd w:id="814"/>
    </w:p>
    <w:p w14:paraId="4B94C2C2" w14:textId="1D13BBC7" w:rsidR="00F53DC9" w:rsidRPr="009E2B43" w:rsidRDefault="00F53DC9" w:rsidP="00C10F82">
      <w:pPr>
        <w:pStyle w:val="BodyText"/>
        <w:keepNext/>
        <w:keepLines/>
      </w:pPr>
      <w:r w:rsidRPr="009E2B43">
        <w:t>Intermec label printers require that a label format be sent to the printer prior to sending any data to print. The label format is defined in an M routine, which is then defined in the OPEN EXECUTE</w:t>
      </w:r>
      <w:r w:rsidR="00C10F82" w:rsidRPr="009E2B43">
        <w:t xml:space="preserve"> (#6)</w:t>
      </w:r>
      <w:r w:rsidRPr="009E2B43">
        <w:t xml:space="preserve"> field </w:t>
      </w:r>
      <w:r w:rsidR="00C10F82" w:rsidRPr="009E2B43">
        <w:t>in</w:t>
      </w:r>
      <w:r w:rsidRPr="009E2B43">
        <w:t xml:space="preserve"> the TERMINAL TYPE</w:t>
      </w:r>
      <w:r w:rsidR="00C10F82" w:rsidRPr="009E2B43">
        <w:t xml:space="preserve"> (#3.2)</w:t>
      </w:r>
      <w:r w:rsidRPr="009E2B43">
        <w:t xml:space="preserve"> file.</w:t>
      </w:r>
    </w:p>
    <w:p w14:paraId="1CEEB141" w14:textId="33BE5851" w:rsidR="00F53DC9" w:rsidRPr="009E2B43" w:rsidRDefault="00F53DC9" w:rsidP="00C10F82">
      <w:pPr>
        <w:pStyle w:val="BodyText"/>
        <w:keepNext/>
        <w:keepLines/>
      </w:pPr>
      <w:r w:rsidRPr="009E2B43">
        <w:t xml:space="preserve">Two sample formats are provided with patch DG*5.3*571 in routine </w:t>
      </w:r>
      <w:r w:rsidRPr="009E2B43">
        <w:rPr>
          <w:b/>
          <w:bCs/>
        </w:rPr>
        <w:t>DGPLBL1</w:t>
      </w:r>
      <w:r w:rsidR="00C10F82" w:rsidRPr="009E2B43">
        <w:t>:</w:t>
      </w:r>
    </w:p>
    <w:p w14:paraId="290C6E53" w14:textId="5CF12983" w:rsidR="00C10F82" w:rsidRPr="009E2B43" w:rsidRDefault="00C10F82" w:rsidP="00C10F82">
      <w:pPr>
        <w:pStyle w:val="ListBullet"/>
        <w:keepNext/>
        <w:keepLines/>
      </w:pPr>
      <w:r w:rsidRPr="009E2B43">
        <w:rPr>
          <w:b/>
          <w:bCs/>
        </w:rPr>
        <w:t>HINTERM^DGPLBL1</w:t>
      </w:r>
      <w:r w:rsidRPr="009E2B43">
        <w:t xml:space="preserve"> </w:t>
      </w:r>
      <w:r w:rsidR="00F53DC9" w:rsidRPr="009E2B43">
        <w:t>entry point creates a horizontal format label</w:t>
      </w:r>
      <w:r w:rsidRPr="009E2B43">
        <w:t>.</w:t>
      </w:r>
    </w:p>
    <w:p w14:paraId="2E656EE4" w14:textId="4BD94091" w:rsidR="00C10F82" w:rsidRPr="009E2B43" w:rsidRDefault="00C10F82" w:rsidP="00C10F82">
      <w:pPr>
        <w:pStyle w:val="ListBullet"/>
      </w:pPr>
      <w:r w:rsidRPr="009E2B43">
        <w:rPr>
          <w:b/>
          <w:bCs/>
        </w:rPr>
        <w:t>VINTERM^DGPLBL1</w:t>
      </w:r>
      <w:r w:rsidRPr="009E2B43">
        <w:t xml:space="preserve"> </w:t>
      </w:r>
      <w:r w:rsidR="00F53DC9" w:rsidRPr="009E2B43">
        <w:t>entry point creates a vertical format label.</w:t>
      </w:r>
    </w:p>
    <w:p w14:paraId="67357637" w14:textId="77777777" w:rsidR="00C10F82" w:rsidRPr="009E2B43" w:rsidRDefault="00C10F82" w:rsidP="00C10F82">
      <w:pPr>
        <w:pStyle w:val="BodyText6"/>
      </w:pPr>
    </w:p>
    <w:p w14:paraId="4704BF2A" w14:textId="2AD2773F" w:rsidR="00F53DC9" w:rsidRPr="009E2B43" w:rsidRDefault="00F53DC9" w:rsidP="00C10F82">
      <w:pPr>
        <w:pStyle w:val="BodyText"/>
        <w:keepNext/>
        <w:keepLines/>
      </w:pPr>
      <w:r w:rsidRPr="009E2B43">
        <w:t>The following setup examples show the OPEN EXECUTE (#6) and CONTROL CODES (#55) field values that were used in the development process and are provided to guide the user in this setup.</w:t>
      </w:r>
    </w:p>
    <w:p w14:paraId="0D0C3B16" w14:textId="3DBE2A1C" w:rsidR="00F53DC9" w:rsidRPr="009E2B43" w:rsidRDefault="00F53DC9" w:rsidP="00C10F82">
      <w:pPr>
        <w:pStyle w:val="BodyText"/>
        <w:keepNext/>
        <w:keepLines/>
      </w:pPr>
      <w:r w:rsidRPr="009E2B43">
        <w:t xml:space="preserve">The examples are based on a </w:t>
      </w:r>
      <w:r w:rsidRPr="009E2B43">
        <w:rPr>
          <w:b/>
          <w:bCs/>
        </w:rPr>
        <w:t>1½</w:t>
      </w:r>
      <w:r w:rsidRPr="009E2B43">
        <w:t xml:space="preserve"> by </w:t>
      </w:r>
      <w:r w:rsidRPr="009E2B43">
        <w:rPr>
          <w:b/>
          <w:bCs/>
        </w:rPr>
        <w:t>3½</w:t>
      </w:r>
      <w:r w:rsidRPr="009E2B43">
        <w:t xml:space="preserve"> inch label.</w:t>
      </w:r>
    </w:p>
    <w:p w14:paraId="43623AC1" w14:textId="77777777" w:rsidR="00B20136" w:rsidRPr="009E2B43" w:rsidRDefault="00B20136" w:rsidP="00B20136">
      <w:pPr>
        <w:pStyle w:val="BodyText6"/>
      </w:pPr>
    </w:p>
    <w:p w14:paraId="29436B79" w14:textId="56245037" w:rsidR="00F53DC9" w:rsidRPr="009E2B43" w:rsidRDefault="00C10F82" w:rsidP="00C10F82">
      <w:pPr>
        <w:pStyle w:val="Heading3"/>
        <w:rPr>
          <w:rFonts w:hint="eastAsia"/>
        </w:rPr>
      </w:pPr>
      <w:bookmarkStart w:id="815" w:name="_Toc88642202"/>
      <w:r w:rsidRPr="009E2B43">
        <w:lastRenderedPageBreak/>
        <w:t>Example 1—Control Codes Setup for Horizontal Labels</w:t>
      </w:r>
      <w:bookmarkEnd w:id="815"/>
    </w:p>
    <w:p w14:paraId="0AF3D490" w14:textId="77777777" w:rsidR="00C10F82" w:rsidRPr="009E2B43" w:rsidRDefault="00C10F82" w:rsidP="00C10F82">
      <w:pPr>
        <w:pStyle w:val="BodyText6"/>
        <w:keepNext/>
        <w:keepLines/>
      </w:pPr>
    </w:p>
    <w:p w14:paraId="1A7EC871" w14:textId="0676160A" w:rsidR="00F53DC9" w:rsidRPr="009E2B43" w:rsidRDefault="00C10F82" w:rsidP="00C10F82">
      <w:pPr>
        <w:pStyle w:val="Caption"/>
      </w:pPr>
      <w:bookmarkStart w:id="816" w:name="_Toc89681798"/>
      <w:r w:rsidRPr="009E2B43">
        <w:t xml:space="preserve">Figure </w:t>
      </w:r>
      <w:r w:rsidRPr="009E2B43">
        <w:fldChar w:fldCharType="begin"/>
      </w:r>
      <w:r w:rsidRPr="009E2B43">
        <w:instrText>SEQ Figure \* ARABIC</w:instrText>
      </w:r>
      <w:r w:rsidRPr="009E2B43">
        <w:fldChar w:fldCharType="separate"/>
      </w:r>
      <w:r w:rsidR="00064DA6">
        <w:rPr>
          <w:noProof/>
        </w:rPr>
        <w:t>28</w:t>
      </w:r>
      <w:r w:rsidRPr="009E2B43">
        <w:fldChar w:fldCharType="end"/>
      </w:r>
      <w:r w:rsidRPr="009E2B43">
        <w:t>: Control Codes Setup for Horizontal Labels</w:t>
      </w:r>
      <w:bookmarkEnd w:id="816"/>
    </w:p>
    <w:p w14:paraId="0CDC5578" w14:textId="77777777" w:rsidR="00F53DC9" w:rsidRPr="009E2B43" w:rsidRDefault="00F53DC9" w:rsidP="00C10F82">
      <w:pPr>
        <w:pStyle w:val="Dialogue"/>
      </w:pPr>
      <w:r w:rsidRPr="009E2B43">
        <w:t>OPEN EXECUTE: D HINTERM^DGPLBL1</w:t>
      </w:r>
    </w:p>
    <w:p w14:paraId="7BC79BD4" w14:textId="77777777" w:rsidR="00F53DC9" w:rsidRPr="009E2B43" w:rsidRDefault="00F53DC9" w:rsidP="00C10F82">
      <w:pPr>
        <w:pStyle w:val="Dialogue"/>
      </w:pPr>
      <w:r w:rsidRPr="009E2B43">
        <w:t xml:space="preserve">NUMBER: 1                       </w:t>
      </w:r>
    </w:p>
    <w:p w14:paraId="33B21FE8" w14:textId="77777777" w:rsidR="00F53DC9" w:rsidRPr="009E2B43" w:rsidRDefault="00F53DC9" w:rsidP="00C10F82">
      <w:pPr>
        <w:pStyle w:val="Dialogue"/>
      </w:pPr>
      <w:r w:rsidRPr="009E2B43">
        <w:t>ABBREVIATION: FI</w:t>
      </w:r>
    </w:p>
    <w:p w14:paraId="537EE5EA" w14:textId="77777777" w:rsidR="00F53DC9" w:rsidRPr="009E2B43" w:rsidRDefault="00F53DC9" w:rsidP="00C10F82">
      <w:pPr>
        <w:pStyle w:val="Dialogue"/>
      </w:pPr>
      <w:r w:rsidRPr="009E2B43">
        <w:t>FULL NAME: FORMAT INITIALIZATION</w:t>
      </w:r>
    </w:p>
    <w:p w14:paraId="46472BA8" w14:textId="77777777" w:rsidR="00F53DC9" w:rsidRPr="009E2B43" w:rsidRDefault="00F53DC9" w:rsidP="00C10F82">
      <w:pPr>
        <w:pStyle w:val="Dialogue"/>
      </w:pPr>
      <w:r w:rsidRPr="009E2B43">
        <w:t>CONTROL CODE: W "&lt;STX&gt;R;&lt;ETX&gt;",!</w:t>
      </w:r>
    </w:p>
    <w:p w14:paraId="3362AA38" w14:textId="77777777" w:rsidR="00F53DC9" w:rsidRPr="009E2B43" w:rsidRDefault="00F53DC9" w:rsidP="00C10F82">
      <w:pPr>
        <w:pStyle w:val="Dialogue"/>
      </w:pPr>
      <w:r w:rsidRPr="009E2B43">
        <w:t>NUMBER: 2</w:t>
      </w:r>
    </w:p>
    <w:p w14:paraId="6B28E62E" w14:textId="77777777" w:rsidR="00F53DC9" w:rsidRPr="009E2B43" w:rsidRDefault="00F53DC9" w:rsidP="00C10F82">
      <w:pPr>
        <w:pStyle w:val="Dialogue"/>
      </w:pPr>
      <w:r w:rsidRPr="009E2B43">
        <w:t>ABBREVIATION: SL</w:t>
      </w:r>
    </w:p>
    <w:p w14:paraId="1B1369A0" w14:textId="77777777" w:rsidR="00F53DC9" w:rsidRPr="009E2B43" w:rsidRDefault="00F53DC9" w:rsidP="00C10F82">
      <w:pPr>
        <w:pStyle w:val="Dialogue"/>
      </w:pPr>
      <w:r w:rsidRPr="009E2B43">
        <w:t>FULL NAME: START LABEL</w:t>
      </w:r>
    </w:p>
    <w:p w14:paraId="52C7DCCA" w14:textId="77777777" w:rsidR="00F53DC9" w:rsidRPr="009E2B43" w:rsidRDefault="00F53DC9" w:rsidP="00C10F82">
      <w:pPr>
        <w:pStyle w:val="Dialogue"/>
      </w:pPr>
      <w:r w:rsidRPr="009E2B43">
        <w:t>CONTROL CODE: W "&lt;STX&gt;&lt;ESC&gt;E2&lt;ETX&gt;",!,"&lt;STX&gt;&lt;CAN&gt;&lt;ETX&gt;",!</w:t>
      </w:r>
    </w:p>
    <w:p w14:paraId="586E1E07" w14:textId="77777777" w:rsidR="00F53DC9" w:rsidRPr="009E2B43" w:rsidRDefault="00F53DC9" w:rsidP="00C10F82">
      <w:pPr>
        <w:pStyle w:val="Dialogue"/>
      </w:pPr>
      <w:r w:rsidRPr="009E2B43">
        <w:t>NUMBER: 3</w:t>
      </w:r>
    </w:p>
    <w:p w14:paraId="1382DAEC" w14:textId="77777777" w:rsidR="00F53DC9" w:rsidRPr="009E2B43" w:rsidRDefault="00F53DC9" w:rsidP="00C10F82">
      <w:pPr>
        <w:pStyle w:val="Dialogue"/>
      </w:pPr>
      <w:r w:rsidRPr="009E2B43">
        <w:t>ABBREVIATION: ST</w:t>
      </w:r>
    </w:p>
    <w:p w14:paraId="1E154430" w14:textId="77777777" w:rsidR="00F53DC9" w:rsidRPr="009E2B43" w:rsidRDefault="00F53DC9" w:rsidP="00C10F82">
      <w:pPr>
        <w:pStyle w:val="Dialogue"/>
      </w:pPr>
      <w:r w:rsidRPr="009E2B43">
        <w:t>FULL NAME: START TEXT</w:t>
      </w:r>
    </w:p>
    <w:p w14:paraId="30E59E9C" w14:textId="77777777" w:rsidR="00F53DC9" w:rsidRPr="009E2B43" w:rsidRDefault="00F53DC9" w:rsidP="00C10F82">
      <w:pPr>
        <w:pStyle w:val="Dialogue"/>
      </w:pPr>
      <w:r w:rsidRPr="009E2B43">
        <w:t>CONTROL CODE: W "&lt;STX&gt;”</w:t>
      </w:r>
    </w:p>
    <w:p w14:paraId="740290D9" w14:textId="77777777" w:rsidR="00F53DC9" w:rsidRPr="009E2B43" w:rsidRDefault="00F53DC9" w:rsidP="00C10F82">
      <w:pPr>
        <w:pStyle w:val="Dialogue"/>
      </w:pPr>
      <w:r w:rsidRPr="009E2B43">
        <w:t>NUMBER: 4</w:t>
      </w:r>
    </w:p>
    <w:p w14:paraId="217BCE4B" w14:textId="77777777" w:rsidR="00F53DC9" w:rsidRPr="009E2B43" w:rsidRDefault="00F53DC9" w:rsidP="00C10F82">
      <w:pPr>
        <w:pStyle w:val="Dialogue"/>
      </w:pPr>
      <w:r w:rsidRPr="009E2B43">
        <w:t>ABBREVIATION: ET</w:t>
      </w:r>
    </w:p>
    <w:p w14:paraId="25A5D7A8" w14:textId="77777777" w:rsidR="00F53DC9" w:rsidRPr="009E2B43" w:rsidRDefault="00F53DC9" w:rsidP="00C10F82">
      <w:pPr>
        <w:pStyle w:val="Dialogue"/>
      </w:pPr>
      <w:r w:rsidRPr="009E2B43">
        <w:t>FULL NAME: END TEXT</w:t>
      </w:r>
    </w:p>
    <w:p w14:paraId="664F1BA6" w14:textId="77777777" w:rsidR="00F53DC9" w:rsidRPr="009E2B43" w:rsidRDefault="00F53DC9" w:rsidP="00C10F82">
      <w:pPr>
        <w:pStyle w:val="Dialogue"/>
      </w:pPr>
      <w:r w:rsidRPr="009E2B43">
        <w:t>CONTROL CODE: W "&lt;CR&gt;&lt;ETX&gt;",!</w:t>
      </w:r>
    </w:p>
    <w:p w14:paraId="03E4A46C" w14:textId="77777777" w:rsidR="00F53DC9" w:rsidRPr="009E2B43" w:rsidRDefault="00F53DC9" w:rsidP="00C10F82">
      <w:pPr>
        <w:pStyle w:val="Dialogue"/>
      </w:pPr>
      <w:r w:rsidRPr="009E2B43">
        <w:t>NUMBER: 5</w:t>
      </w:r>
    </w:p>
    <w:p w14:paraId="75847309" w14:textId="77777777" w:rsidR="00F53DC9" w:rsidRPr="009E2B43" w:rsidRDefault="00F53DC9" w:rsidP="00C10F82">
      <w:pPr>
        <w:pStyle w:val="Dialogue"/>
      </w:pPr>
      <w:r w:rsidRPr="009E2B43">
        <w:t>ABBREVIATION: EL</w:t>
      </w:r>
    </w:p>
    <w:p w14:paraId="753E1C20" w14:textId="77777777" w:rsidR="00F53DC9" w:rsidRPr="009E2B43" w:rsidRDefault="00F53DC9" w:rsidP="00C10F82">
      <w:pPr>
        <w:pStyle w:val="Dialogue"/>
      </w:pPr>
      <w:r w:rsidRPr="009E2B43">
        <w:t>FULL NAME: END LABEL</w:t>
      </w:r>
    </w:p>
    <w:p w14:paraId="6AC9DB34" w14:textId="77777777" w:rsidR="00F53DC9" w:rsidRPr="009E2B43" w:rsidRDefault="00F53DC9" w:rsidP="00C10F82">
      <w:pPr>
        <w:pStyle w:val="Dialogue"/>
      </w:pPr>
      <w:r w:rsidRPr="009E2B43">
        <w:t>CONTROL CODE: W "&lt;STX&gt;&lt;ETB&gt;&lt;ETX&gt;",!</w:t>
      </w:r>
    </w:p>
    <w:p w14:paraId="5CEB432A" w14:textId="77777777" w:rsidR="00F53DC9" w:rsidRPr="009E2B43" w:rsidRDefault="00F53DC9" w:rsidP="00C10F82">
      <w:pPr>
        <w:pStyle w:val="BodyText6"/>
      </w:pPr>
    </w:p>
    <w:p w14:paraId="487C840A" w14:textId="6A635CFA" w:rsidR="00F53DC9" w:rsidRPr="009E2B43" w:rsidRDefault="00C10F82" w:rsidP="00C10F82">
      <w:pPr>
        <w:pStyle w:val="Heading3"/>
        <w:rPr>
          <w:rFonts w:hint="eastAsia"/>
        </w:rPr>
      </w:pPr>
      <w:bookmarkStart w:id="817" w:name="_Toc88642203"/>
      <w:r w:rsidRPr="009E2B43">
        <w:t>Example 2—Control Codes Setup for Vertical Labels</w:t>
      </w:r>
      <w:bookmarkEnd w:id="817"/>
    </w:p>
    <w:p w14:paraId="70BED061" w14:textId="634D0EA6" w:rsidR="00C10F82" w:rsidRPr="009E2B43" w:rsidRDefault="00C10F82" w:rsidP="00C10F82">
      <w:pPr>
        <w:pStyle w:val="BodyText6"/>
        <w:keepNext/>
        <w:keepLines/>
      </w:pPr>
    </w:p>
    <w:p w14:paraId="1E37E86C" w14:textId="51DA6FA2" w:rsidR="00C10F82" w:rsidRPr="009E2B43" w:rsidRDefault="00C10F82" w:rsidP="00C10F82">
      <w:pPr>
        <w:pStyle w:val="Caption"/>
      </w:pPr>
      <w:bookmarkStart w:id="818" w:name="_Toc89681799"/>
      <w:r w:rsidRPr="009E2B43">
        <w:t xml:space="preserve">Figure </w:t>
      </w:r>
      <w:r w:rsidRPr="009E2B43">
        <w:fldChar w:fldCharType="begin"/>
      </w:r>
      <w:r w:rsidRPr="009E2B43">
        <w:instrText>SEQ Figure \* ARABIC</w:instrText>
      </w:r>
      <w:r w:rsidRPr="009E2B43">
        <w:fldChar w:fldCharType="separate"/>
      </w:r>
      <w:r w:rsidR="00064DA6">
        <w:rPr>
          <w:noProof/>
        </w:rPr>
        <w:t>29</w:t>
      </w:r>
      <w:r w:rsidRPr="009E2B43">
        <w:fldChar w:fldCharType="end"/>
      </w:r>
      <w:r w:rsidRPr="009E2B43">
        <w:t>: Control Codes Setup for Vertical Labels</w:t>
      </w:r>
      <w:bookmarkEnd w:id="818"/>
    </w:p>
    <w:p w14:paraId="6BE24F0B" w14:textId="77777777" w:rsidR="00F53DC9" w:rsidRPr="009E2B43" w:rsidRDefault="00F53DC9" w:rsidP="00C10F82">
      <w:pPr>
        <w:pStyle w:val="Dialogue"/>
      </w:pPr>
      <w:r w:rsidRPr="009E2B43">
        <w:t>OPEN EXECUTE: D VINTERM^DGPLBL1</w:t>
      </w:r>
    </w:p>
    <w:p w14:paraId="63FF49E9" w14:textId="77777777" w:rsidR="00F53DC9" w:rsidRPr="009E2B43" w:rsidRDefault="00F53DC9" w:rsidP="00C10F82">
      <w:pPr>
        <w:pStyle w:val="Dialogue"/>
      </w:pPr>
      <w:r w:rsidRPr="009E2B43">
        <w:t>NUMBER: 1</w:t>
      </w:r>
    </w:p>
    <w:p w14:paraId="53C365A8" w14:textId="77777777" w:rsidR="00F53DC9" w:rsidRPr="009E2B43" w:rsidRDefault="00F53DC9" w:rsidP="00C10F82">
      <w:pPr>
        <w:pStyle w:val="Dialogue"/>
      </w:pPr>
      <w:r w:rsidRPr="009E2B43">
        <w:t>ABBREVIATION: FI</w:t>
      </w:r>
    </w:p>
    <w:p w14:paraId="0A1FBB19" w14:textId="77777777" w:rsidR="00F53DC9" w:rsidRPr="009E2B43" w:rsidRDefault="00F53DC9" w:rsidP="00C10F82">
      <w:pPr>
        <w:pStyle w:val="Dialogue"/>
      </w:pPr>
      <w:r w:rsidRPr="009E2B43">
        <w:t>FULL NAME: FORMAT INITIALIZATION</w:t>
      </w:r>
    </w:p>
    <w:p w14:paraId="7E59521E" w14:textId="77777777" w:rsidR="00F53DC9" w:rsidRPr="009E2B43" w:rsidRDefault="00F53DC9" w:rsidP="00C10F82">
      <w:pPr>
        <w:pStyle w:val="Dialogue"/>
      </w:pPr>
      <w:r w:rsidRPr="009E2B43">
        <w:t>CONTROL CODE: W "&lt;STX&gt;R;&lt;ETX&gt;",!</w:t>
      </w:r>
    </w:p>
    <w:p w14:paraId="43B05743" w14:textId="77777777" w:rsidR="00F53DC9" w:rsidRPr="009E2B43" w:rsidRDefault="00F53DC9" w:rsidP="00C10F82">
      <w:pPr>
        <w:pStyle w:val="Dialogue"/>
      </w:pPr>
      <w:r w:rsidRPr="009E2B43">
        <w:t>NUMBER: 2</w:t>
      </w:r>
    </w:p>
    <w:p w14:paraId="5F1083AC" w14:textId="77777777" w:rsidR="00F53DC9" w:rsidRPr="009E2B43" w:rsidRDefault="00F53DC9" w:rsidP="00C10F82">
      <w:pPr>
        <w:pStyle w:val="Dialogue"/>
      </w:pPr>
      <w:r w:rsidRPr="009E2B43">
        <w:t>ABBREVIATION: SL</w:t>
      </w:r>
    </w:p>
    <w:p w14:paraId="179851A0" w14:textId="77777777" w:rsidR="00F53DC9" w:rsidRPr="009E2B43" w:rsidRDefault="00F53DC9" w:rsidP="00C10F82">
      <w:pPr>
        <w:pStyle w:val="Dialogue"/>
      </w:pPr>
      <w:r w:rsidRPr="009E2B43">
        <w:t>FULL NAME: START LABEL</w:t>
      </w:r>
    </w:p>
    <w:p w14:paraId="49802F6E" w14:textId="77777777" w:rsidR="00F53DC9" w:rsidRPr="009E2B43" w:rsidRDefault="00F53DC9" w:rsidP="00C10F82">
      <w:pPr>
        <w:pStyle w:val="Dialogue"/>
      </w:pPr>
      <w:r w:rsidRPr="009E2B43">
        <w:t>CONTROL CODE: W "&lt;STX&gt;&lt;ESC&gt;E2&lt;ETX&gt;",!,"&lt;STX&gt;&lt;CAN&gt;&lt;ETX&gt;",!</w:t>
      </w:r>
    </w:p>
    <w:p w14:paraId="55A873AA" w14:textId="77777777" w:rsidR="00F53DC9" w:rsidRPr="009E2B43" w:rsidRDefault="00F53DC9" w:rsidP="00C10F82">
      <w:pPr>
        <w:pStyle w:val="Dialogue"/>
      </w:pPr>
      <w:r w:rsidRPr="009E2B43">
        <w:t>NUMBER: 3</w:t>
      </w:r>
    </w:p>
    <w:p w14:paraId="3A6A1F65" w14:textId="77777777" w:rsidR="00F53DC9" w:rsidRPr="009E2B43" w:rsidRDefault="00F53DC9" w:rsidP="00C10F82">
      <w:pPr>
        <w:pStyle w:val="Dialogue"/>
      </w:pPr>
      <w:r w:rsidRPr="009E2B43">
        <w:t>ABBREVIATION: ST</w:t>
      </w:r>
    </w:p>
    <w:p w14:paraId="144328FB" w14:textId="77777777" w:rsidR="00F53DC9" w:rsidRPr="009E2B43" w:rsidRDefault="00F53DC9" w:rsidP="00C10F82">
      <w:pPr>
        <w:pStyle w:val="Dialogue"/>
      </w:pPr>
      <w:r w:rsidRPr="009E2B43">
        <w:t>FULL NAME: START TEXT</w:t>
      </w:r>
    </w:p>
    <w:p w14:paraId="6F87DD01" w14:textId="77777777" w:rsidR="00F53DC9" w:rsidRPr="009E2B43" w:rsidRDefault="00F53DC9" w:rsidP="00C10F82">
      <w:pPr>
        <w:pStyle w:val="Dialogue"/>
      </w:pPr>
      <w:r w:rsidRPr="009E2B43">
        <w:t>CONTROL CODE: W "&lt;STX&gt;”</w:t>
      </w:r>
    </w:p>
    <w:p w14:paraId="4A365591" w14:textId="77777777" w:rsidR="00F53DC9" w:rsidRPr="009E2B43" w:rsidRDefault="00F53DC9" w:rsidP="00C10F82">
      <w:pPr>
        <w:pStyle w:val="Dialogue"/>
      </w:pPr>
      <w:r w:rsidRPr="009E2B43">
        <w:t>NUMBER: 4</w:t>
      </w:r>
    </w:p>
    <w:p w14:paraId="217D6C3A" w14:textId="77777777" w:rsidR="00F53DC9" w:rsidRPr="009E2B43" w:rsidRDefault="00F53DC9" w:rsidP="00C10F82">
      <w:pPr>
        <w:pStyle w:val="Dialogue"/>
      </w:pPr>
      <w:r w:rsidRPr="009E2B43">
        <w:t>ABBREVIATION: ET</w:t>
      </w:r>
    </w:p>
    <w:p w14:paraId="63ADAAA9" w14:textId="77777777" w:rsidR="00F53DC9" w:rsidRPr="009E2B43" w:rsidRDefault="00F53DC9" w:rsidP="00C10F82">
      <w:pPr>
        <w:pStyle w:val="Dialogue"/>
      </w:pPr>
      <w:r w:rsidRPr="009E2B43">
        <w:t>FULL NAME: END TEXT</w:t>
      </w:r>
    </w:p>
    <w:p w14:paraId="1878FB13" w14:textId="77777777" w:rsidR="00F53DC9" w:rsidRPr="009E2B43" w:rsidRDefault="00F53DC9" w:rsidP="00C10F82">
      <w:pPr>
        <w:pStyle w:val="Dialogue"/>
      </w:pPr>
      <w:r w:rsidRPr="009E2B43">
        <w:t>CONTROL CODE: W "&lt;CR&gt;&lt;ETX&gt;",!</w:t>
      </w:r>
    </w:p>
    <w:p w14:paraId="7444CE08" w14:textId="77777777" w:rsidR="00F53DC9" w:rsidRPr="009E2B43" w:rsidRDefault="00F53DC9" w:rsidP="00C10F82">
      <w:pPr>
        <w:pStyle w:val="Dialogue"/>
      </w:pPr>
      <w:r w:rsidRPr="009E2B43">
        <w:t>NUMBER: 5</w:t>
      </w:r>
    </w:p>
    <w:p w14:paraId="0EA109B6" w14:textId="77777777" w:rsidR="00F53DC9" w:rsidRPr="009E2B43" w:rsidRDefault="00F53DC9" w:rsidP="00C10F82">
      <w:pPr>
        <w:pStyle w:val="Dialogue"/>
      </w:pPr>
      <w:r w:rsidRPr="009E2B43">
        <w:t>ABBREVIATION: EL</w:t>
      </w:r>
    </w:p>
    <w:p w14:paraId="52FE47E2" w14:textId="77777777" w:rsidR="00F53DC9" w:rsidRPr="009E2B43" w:rsidRDefault="00F53DC9" w:rsidP="00C10F82">
      <w:pPr>
        <w:pStyle w:val="Dialogue"/>
      </w:pPr>
      <w:r w:rsidRPr="009E2B43">
        <w:t>FULL NAME: END LABEL</w:t>
      </w:r>
    </w:p>
    <w:p w14:paraId="00188EDC" w14:textId="77777777" w:rsidR="00F53DC9" w:rsidRPr="009E2B43" w:rsidRDefault="00F53DC9" w:rsidP="00C10F82">
      <w:pPr>
        <w:pStyle w:val="Dialogue"/>
      </w:pPr>
      <w:r w:rsidRPr="009E2B43">
        <w:t>CONTROL CODE: W "&lt;STX&gt;&lt;ETB&gt;&lt;ETX&gt;",!</w:t>
      </w:r>
    </w:p>
    <w:p w14:paraId="7B59298A" w14:textId="77777777" w:rsidR="006165F6" w:rsidRPr="009E2B43" w:rsidRDefault="006165F6" w:rsidP="006165F6">
      <w:pPr>
        <w:pStyle w:val="BodyText6"/>
      </w:pPr>
      <w:bookmarkStart w:id="819" w:name="_Toc51598904"/>
    </w:p>
    <w:p w14:paraId="492D34A9" w14:textId="6366D729" w:rsidR="00F53DC9" w:rsidRPr="009E2B43" w:rsidRDefault="00F53DC9" w:rsidP="00AC0CE1">
      <w:pPr>
        <w:pStyle w:val="Heading1"/>
      </w:pPr>
      <w:bookmarkStart w:id="820" w:name="_Toc88642204"/>
      <w:r w:rsidRPr="009E2B43">
        <w:lastRenderedPageBreak/>
        <w:t>HL7 Interface Specification for Transmission of Ambulatory Care Data</w:t>
      </w:r>
      <w:bookmarkEnd w:id="819"/>
      <w:bookmarkEnd w:id="820"/>
    </w:p>
    <w:p w14:paraId="664A0DB6" w14:textId="07AD7AB6" w:rsidR="00F53DC9" w:rsidRPr="009E2B43" w:rsidRDefault="006165F6" w:rsidP="006165F6">
      <w:pPr>
        <w:pStyle w:val="Note"/>
        <w:keepNext/>
        <w:keepLines/>
      </w:pPr>
      <w:bookmarkStart w:id="821" w:name="p4"/>
      <w:bookmarkStart w:id="822" w:name="p193"/>
      <w:bookmarkStart w:id="823" w:name="p172"/>
      <w:r w:rsidRPr="009E2B43">
        <w:rPr>
          <w:b/>
          <w:bCs/>
        </w:rPr>
        <w:tab/>
      </w:r>
      <w:r w:rsidR="00F53DC9" w:rsidRPr="009E2B43">
        <w:rPr>
          <w:b/>
          <w:bCs/>
        </w:rPr>
        <w:t>NOTE:</w:t>
      </w:r>
      <w:bookmarkEnd w:id="821"/>
      <w:bookmarkEnd w:id="822"/>
      <w:bookmarkEnd w:id="823"/>
      <w:r w:rsidRPr="009E2B43">
        <w:t xml:space="preserve"> </w:t>
      </w:r>
      <w:r w:rsidR="00F53DC9" w:rsidRPr="009E2B43">
        <w:t xml:space="preserve">Starting </w:t>
      </w:r>
      <w:r w:rsidR="00F53DC9" w:rsidRPr="009E2B43">
        <w:rPr>
          <w:b/>
          <w:bCs/>
        </w:rPr>
        <w:t>December 1, 2018</w:t>
      </w:r>
      <w:r w:rsidR="00F53DC9" w:rsidRPr="009E2B43">
        <w:t xml:space="preserve">, the Ambulatory Care nightly job and Performance Monitor data extract daily transmissions, and monthly APM Performance Monitor Task generated from each VistA site are no longer needed to be sent to the AITC; the </w:t>
      </w:r>
      <w:r w:rsidR="007136A0" w:rsidRPr="009E2B43">
        <w:t>National Patient Care Database (NPCDB)</w:t>
      </w:r>
      <w:r w:rsidR="00F53DC9" w:rsidRPr="009E2B43">
        <w:t xml:space="preserve"> is being shut down in Austin and the Corporate Data Warehouse (CDW) is replacing the database as the authoritative source. The VistA extracts done to populate the CDW replace</w:t>
      </w:r>
      <w:r w:rsidR="00EE5799" w:rsidRPr="009E2B43">
        <w:t>s</w:t>
      </w:r>
      <w:r w:rsidR="00F53DC9" w:rsidRPr="009E2B43">
        <w:t xml:space="preserve"> the need for the HL7 transmission.</w:t>
      </w:r>
    </w:p>
    <w:p w14:paraId="41FCF02F" w14:textId="77777777" w:rsidR="00F53DC9" w:rsidRPr="009E2B43" w:rsidRDefault="00F53DC9" w:rsidP="006165F6">
      <w:pPr>
        <w:pStyle w:val="BodyText6"/>
        <w:keepNext/>
        <w:keepLines/>
      </w:pPr>
    </w:p>
    <w:p w14:paraId="1F971896" w14:textId="77777777" w:rsidR="00F53DC9" w:rsidRPr="009E2B43" w:rsidRDefault="00F53DC9" w:rsidP="007136A0">
      <w:pPr>
        <w:pStyle w:val="BodyText"/>
        <w:keepNext/>
        <w:keepLines/>
      </w:pPr>
      <w:r w:rsidRPr="009E2B43">
        <w:t>This transmission has been stopped with Scheduling patch SD*5.3*640. This patch release includes:</w:t>
      </w:r>
    </w:p>
    <w:p w14:paraId="02970059" w14:textId="02254FDF" w:rsidR="00F53DC9" w:rsidRPr="009E2B43" w:rsidRDefault="00F53DC9" w:rsidP="007136A0">
      <w:pPr>
        <w:pStyle w:val="ListBullet"/>
        <w:keepNext/>
        <w:keepLines/>
      </w:pPr>
      <w:r w:rsidRPr="009E2B43">
        <w:t xml:space="preserve">Disable </w:t>
      </w:r>
      <w:r w:rsidRPr="009E2B43">
        <w:rPr>
          <w:b/>
          <w:bCs/>
        </w:rPr>
        <w:t>AMB-CARE</w:t>
      </w:r>
      <w:r w:rsidRPr="009E2B43">
        <w:t xml:space="preserve"> and </w:t>
      </w:r>
      <w:r w:rsidRPr="009E2B43">
        <w:rPr>
          <w:b/>
          <w:bCs/>
        </w:rPr>
        <w:t>SDPM</w:t>
      </w:r>
      <w:r w:rsidRPr="009E2B43">
        <w:t xml:space="preserve"> logical links in the HL LOGICAL LINK</w:t>
      </w:r>
      <w:r w:rsidR="007136A0" w:rsidRPr="009E2B43">
        <w:t xml:space="preserve"> (#870)</w:t>
      </w:r>
      <w:r w:rsidRPr="009E2B43">
        <w:t xml:space="preserve"> file.</w:t>
      </w:r>
    </w:p>
    <w:p w14:paraId="75F4FF3D" w14:textId="77777777" w:rsidR="00F53DC9" w:rsidRPr="009E2B43" w:rsidRDefault="00F53DC9" w:rsidP="007136A0">
      <w:pPr>
        <w:pStyle w:val="ListBullet"/>
        <w:keepNext/>
        <w:keepLines/>
      </w:pPr>
      <w:r w:rsidRPr="009E2B43">
        <w:t>Unschedule the following three tasks:</w:t>
      </w:r>
    </w:p>
    <w:p w14:paraId="52F0CE1C" w14:textId="7E1DC3A7" w:rsidR="00F53DC9" w:rsidRPr="009E2B43" w:rsidRDefault="00F53DC9" w:rsidP="007136A0">
      <w:pPr>
        <w:pStyle w:val="ListBullet2"/>
        <w:keepNext/>
        <w:keepLines/>
        <w:rPr>
          <w:rFonts w:eastAsia="Calibri"/>
        </w:rPr>
      </w:pPr>
      <w:r w:rsidRPr="009E2B43">
        <w:rPr>
          <w:b/>
          <w:bCs/>
        </w:rPr>
        <w:t>Ambulatory Care Nightly Transmission to NPCDB</w:t>
      </w:r>
      <w:r w:rsidRPr="009E2B43">
        <w:t xml:space="preserve"> [SCDX AMBCAR NIGHTLY XMIT]</w:t>
      </w:r>
      <w:r w:rsidR="007136A0" w:rsidRPr="009E2B43">
        <w:t>.</w:t>
      </w:r>
    </w:p>
    <w:p w14:paraId="7B1FD7D1" w14:textId="6C75CBF1" w:rsidR="00F53DC9" w:rsidRPr="009E2B43" w:rsidRDefault="00F53DC9" w:rsidP="006165F6">
      <w:pPr>
        <w:pStyle w:val="ListBullet2"/>
        <w:rPr>
          <w:rFonts w:eastAsia="Calibri"/>
        </w:rPr>
      </w:pPr>
      <w:r w:rsidRPr="009E2B43">
        <w:rPr>
          <w:b/>
          <w:bCs/>
        </w:rPr>
        <w:t>Nightly job for PM data extract</w:t>
      </w:r>
      <w:r w:rsidRPr="009E2B43">
        <w:t xml:space="preserve"> [SDOQM PM NIGHTLY JOB]</w:t>
      </w:r>
      <w:r w:rsidR="007136A0" w:rsidRPr="009E2B43">
        <w:t>.</w:t>
      </w:r>
    </w:p>
    <w:p w14:paraId="0FA7705A" w14:textId="6D34BAB4" w:rsidR="00F53DC9" w:rsidRPr="009E2B43" w:rsidRDefault="00F53DC9" w:rsidP="006165F6">
      <w:pPr>
        <w:pStyle w:val="ListBullet2"/>
      </w:pPr>
      <w:r w:rsidRPr="009E2B43">
        <w:rPr>
          <w:b/>
          <w:bCs/>
        </w:rPr>
        <w:t>Schedule APM Performance Monitor Task</w:t>
      </w:r>
      <w:r w:rsidRPr="009E2B43">
        <w:t xml:space="preserve"> [SCRPW APM TASK JOB].</w:t>
      </w:r>
    </w:p>
    <w:p w14:paraId="1AEB8F31" w14:textId="77777777" w:rsidR="006165F6" w:rsidRPr="009E2B43" w:rsidRDefault="006165F6" w:rsidP="006165F6">
      <w:pPr>
        <w:pStyle w:val="BodyText6"/>
      </w:pPr>
    </w:p>
    <w:p w14:paraId="258DF740" w14:textId="7ADAD833" w:rsidR="00F53DC9" w:rsidRPr="009E2B43" w:rsidRDefault="00F53DC9" w:rsidP="007136A0">
      <w:pPr>
        <w:pStyle w:val="ListBullet"/>
        <w:keepNext/>
        <w:keepLines/>
      </w:pPr>
      <w:r w:rsidRPr="009E2B43">
        <w:t xml:space="preserve">Place the following options </w:t>
      </w:r>
      <w:r w:rsidR="007136A0" w:rsidRPr="009E2B43">
        <w:t>“</w:t>
      </w:r>
      <w:r w:rsidRPr="009E2B43">
        <w:t>out of order</w:t>
      </w:r>
      <w:r w:rsidR="007136A0" w:rsidRPr="009E2B43">
        <w:t>”</w:t>
      </w:r>
      <w:r w:rsidRPr="009E2B43">
        <w:t>:</w:t>
      </w:r>
    </w:p>
    <w:p w14:paraId="525321D3" w14:textId="424681AA" w:rsidR="00F53DC9" w:rsidRPr="009E2B43" w:rsidRDefault="00F53DC9" w:rsidP="007136A0">
      <w:pPr>
        <w:pStyle w:val="ListBullet2"/>
        <w:keepNext/>
        <w:keepLines/>
      </w:pPr>
      <w:r w:rsidRPr="009E2B43">
        <w:rPr>
          <w:b/>
          <w:bCs/>
        </w:rPr>
        <w:t>Ambulatory Care Nightly Transmission to NPCDB</w:t>
      </w:r>
      <w:r w:rsidRPr="009E2B43">
        <w:t xml:space="preserve"> [SCDX AMBCAR NIGHTLY XMIT]</w:t>
      </w:r>
      <w:r w:rsidR="007136A0" w:rsidRPr="009E2B43">
        <w:t>.</w:t>
      </w:r>
    </w:p>
    <w:p w14:paraId="5A4571BE" w14:textId="608DFD97" w:rsidR="00F53DC9" w:rsidRPr="009E2B43" w:rsidRDefault="00F53DC9" w:rsidP="006165F6">
      <w:pPr>
        <w:pStyle w:val="ListBullet2"/>
      </w:pPr>
      <w:r w:rsidRPr="009E2B43">
        <w:rPr>
          <w:b/>
          <w:bCs/>
        </w:rPr>
        <w:t>Retransmit Ambulatory Care Data by Date Range</w:t>
      </w:r>
      <w:r w:rsidRPr="009E2B43">
        <w:t xml:space="preserve"> [SCDX AMBCAR RETRANS BY DATE]</w:t>
      </w:r>
      <w:r w:rsidR="007136A0" w:rsidRPr="009E2B43">
        <w:t>.</w:t>
      </w:r>
    </w:p>
    <w:p w14:paraId="35297AEA" w14:textId="169801E9" w:rsidR="00F53DC9" w:rsidRPr="009E2B43" w:rsidRDefault="00F53DC9" w:rsidP="006165F6">
      <w:pPr>
        <w:pStyle w:val="ListBullet2"/>
      </w:pPr>
      <w:r w:rsidRPr="009E2B43">
        <w:rPr>
          <w:b/>
          <w:bCs/>
        </w:rPr>
        <w:t>Retransmit Selected Error Code</w:t>
      </w:r>
      <w:r w:rsidRPr="009E2B43">
        <w:t xml:space="preserve"> [SCDX AMBCAR RETRANS ERROR]</w:t>
      </w:r>
      <w:r w:rsidR="007136A0" w:rsidRPr="009E2B43">
        <w:t>.</w:t>
      </w:r>
    </w:p>
    <w:p w14:paraId="135D2446" w14:textId="18F8A9D5" w:rsidR="00F53DC9" w:rsidRPr="009E2B43" w:rsidRDefault="00F53DC9" w:rsidP="006165F6">
      <w:pPr>
        <w:pStyle w:val="ListBullet2"/>
      </w:pPr>
      <w:r w:rsidRPr="009E2B43">
        <w:rPr>
          <w:b/>
          <w:bCs/>
        </w:rPr>
        <w:t>Selective Retransmission of NPCDB Rejections</w:t>
      </w:r>
      <w:r w:rsidRPr="009E2B43">
        <w:t xml:space="preserve"> [SCDX AMBCAR RETRANS SEL REJ]</w:t>
      </w:r>
      <w:r w:rsidR="007136A0" w:rsidRPr="009E2B43">
        <w:t>.</w:t>
      </w:r>
    </w:p>
    <w:p w14:paraId="77454CEB" w14:textId="5031939C" w:rsidR="00F53DC9" w:rsidRPr="009E2B43" w:rsidRDefault="00F53DC9" w:rsidP="006165F6">
      <w:pPr>
        <w:pStyle w:val="ListBullet2"/>
      </w:pPr>
      <w:r w:rsidRPr="009E2B43">
        <w:rPr>
          <w:b/>
          <w:bCs/>
        </w:rPr>
        <w:t>Schedule APM Performance Monitor Task</w:t>
      </w:r>
      <w:r w:rsidRPr="009E2B43">
        <w:t xml:space="preserve"> [SCRPW APM TASK JOB]</w:t>
      </w:r>
      <w:r w:rsidR="007136A0" w:rsidRPr="009E2B43">
        <w:t>.</w:t>
      </w:r>
    </w:p>
    <w:p w14:paraId="38A4DC1E" w14:textId="4268F952" w:rsidR="00F53DC9" w:rsidRPr="009E2B43" w:rsidRDefault="00F53DC9" w:rsidP="006165F6">
      <w:pPr>
        <w:pStyle w:val="ListBullet2"/>
      </w:pPr>
      <w:r w:rsidRPr="009E2B43">
        <w:rPr>
          <w:b/>
          <w:bCs/>
        </w:rPr>
        <w:t>Performance Monitor Retransmit Report (AAC)</w:t>
      </w:r>
      <w:r w:rsidRPr="009E2B43">
        <w:t xml:space="preserve"> [SCRPW PM RETRANSMIT REPORT]</w:t>
      </w:r>
      <w:r w:rsidR="007136A0" w:rsidRPr="009E2B43">
        <w:t>.</w:t>
      </w:r>
    </w:p>
    <w:p w14:paraId="279D3168" w14:textId="0353D6ED" w:rsidR="00F53DC9" w:rsidRPr="009E2B43" w:rsidRDefault="00F53DC9" w:rsidP="006165F6">
      <w:pPr>
        <w:pStyle w:val="ListBullet2"/>
      </w:pPr>
      <w:r w:rsidRPr="009E2B43">
        <w:rPr>
          <w:b/>
          <w:bCs/>
        </w:rPr>
        <w:t>Nightly job for PM data extract</w:t>
      </w:r>
      <w:r w:rsidRPr="009E2B43">
        <w:t xml:space="preserve"> [SDOQM PM NIGHTLY JOB]</w:t>
      </w:r>
      <w:r w:rsidR="007136A0" w:rsidRPr="009E2B43">
        <w:t>.</w:t>
      </w:r>
    </w:p>
    <w:p w14:paraId="2A7319D7" w14:textId="77777777" w:rsidR="006165F6" w:rsidRPr="009E2B43" w:rsidRDefault="006165F6" w:rsidP="006165F6">
      <w:pPr>
        <w:pStyle w:val="BodyText6"/>
      </w:pPr>
    </w:p>
    <w:p w14:paraId="547D39B2" w14:textId="0E0DC3AC" w:rsidR="00F53DC9" w:rsidRPr="009E2B43" w:rsidRDefault="00F53DC9" w:rsidP="007136A0">
      <w:pPr>
        <w:pStyle w:val="BodyText"/>
      </w:pPr>
      <w:r w:rsidRPr="009E2B43">
        <w:t xml:space="preserve">This interface specification specifies the information needed for Ambulatory Care data reporting. This data exchange </w:t>
      </w:r>
      <w:r w:rsidR="007136A0" w:rsidRPr="009E2B43">
        <w:t>is</w:t>
      </w:r>
      <w:r w:rsidRPr="009E2B43">
        <w:t xml:space="preserve"> triggered by specific outpatient events that relate to workload credit in V</w:t>
      </w:r>
      <w:r w:rsidR="00EF73B4" w:rsidRPr="009E2B43">
        <w:t>ist</w:t>
      </w:r>
      <w:r w:rsidRPr="009E2B43">
        <w:t xml:space="preserve">A. The basic communication protocol </w:t>
      </w:r>
      <w:r w:rsidR="006165F6" w:rsidRPr="009E2B43">
        <w:t>is</w:t>
      </w:r>
      <w:r w:rsidRPr="009E2B43">
        <w:t xml:space="preserve"> addressed, as well as the information that </w:t>
      </w:r>
      <w:r w:rsidR="006165F6" w:rsidRPr="009E2B43">
        <w:t>is</w:t>
      </w:r>
      <w:r w:rsidRPr="009E2B43">
        <w:t xml:space="preserve"> made available and how it </w:t>
      </w:r>
      <w:r w:rsidR="007136A0" w:rsidRPr="009E2B43">
        <w:t>is</w:t>
      </w:r>
      <w:r w:rsidRPr="009E2B43">
        <w:t xml:space="preserve"> obtained.</w:t>
      </w:r>
    </w:p>
    <w:p w14:paraId="2AD166FB" w14:textId="1C828259" w:rsidR="00F53DC9" w:rsidRPr="009E2B43" w:rsidRDefault="00F53DC9" w:rsidP="007136A0">
      <w:pPr>
        <w:pStyle w:val="BodyText"/>
      </w:pPr>
      <w:r w:rsidRPr="009E2B43">
        <w:t xml:space="preserve">This application uses an abstract message approach and encoding rules specified by HL7. HL7 is used for communicating data associated with various events </w:t>
      </w:r>
      <w:r w:rsidR="007136A0" w:rsidRPr="009E2B43">
        <w:t>that</w:t>
      </w:r>
      <w:r w:rsidRPr="009E2B43">
        <w:t xml:space="preserve"> occur in health care </w:t>
      </w:r>
      <w:r w:rsidRPr="009E2B43">
        <w:lastRenderedPageBreak/>
        <w:t>environments. For example, when a check</w:t>
      </w:r>
      <w:r w:rsidR="007136A0" w:rsidRPr="009E2B43">
        <w:t>-</w:t>
      </w:r>
      <w:r w:rsidRPr="009E2B43">
        <w:t>out occurs in V</w:t>
      </w:r>
      <w:r w:rsidR="006165F6" w:rsidRPr="009E2B43">
        <w:t>ist</w:t>
      </w:r>
      <w:r w:rsidRPr="009E2B43">
        <w:t>A, the event trigger</w:t>
      </w:r>
      <w:r w:rsidR="007136A0" w:rsidRPr="009E2B43">
        <w:t>s</w:t>
      </w:r>
      <w:r w:rsidRPr="009E2B43">
        <w:t xml:space="preserve"> an update patient information message. This message is an unsolicited transaction to all external systems interfacing with V</w:t>
      </w:r>
      <w:r w:rsidR="006165F6" w:rsidRPr="009E2B43">
        <w:t>ist</w:t>
      </w:r>
      <w:r w:rsidRPr="009E2B43">
        <w:t>A.</w:t>
      </w:r>
    </w:p>
    <w:p w14:paraId="46D5F61E" w14:textId="30817469" w:rsidR="00F53DC9" w:rsidRPr="009E2B43" w:rsidRDefault="00F53DC9" w:rsidP="007136A0">
      <w:pPr>
        <w:pStyle w:val="BodyText"/>
      </w:pPr>
      <w:r w:rsidRPr="009E2B43">
        <w:t>The formats of these messages conform to the Version 2.3 HL7 Interface Standards where applicable. HL7 custom message formats ("</w:t>
      </w:r>
      <w:r w:rsidRPr="009E2B43">
        <w:rPr>
          <w:b/>
          <w:bCs/>
        </w:rPr>
        <w:t>Z</w:t>
      </w:r>
      <w:r w:rsidRPr="009E2B43">
        <w:t>" segments) are used only when necessary.</w:t>
      </w:r>
    </w:p>
    <w:p w14:paraId="194FA6DB" w14:textId="77777777" w:rsidR="00F53DC9" w:rsidRPr="009E2B43" w:rsidRDefault="00F53DC9" w:rsidP="005C006E">
      <w:pPr>
        <w:pStyle w:val="Heading2"/>
      </w:pPr>
      <w:bookmarkStart w:id="824" w:name="_Toc51598905"/>
      <w:bookmarkStart w:id="825" w:name="_Toc88642205"/>
      <w:r w:rsidRPr="009E2B43">
        <w:t>Assumptions</w:t>
      </w:r>
      <w:bookmarkEnd w:id="824"/>
      <w:bookmarkEnd w:id="825"/>
    </w:p>
    <w:p w14:paraId="1FC0DDC0" w14:textId="4AFF554B" w:rsidR="00F53DC9" w:rsidRPr="009E2B43" w:rsidRDefault="00F53DC9" w:rsidP="006165F6">
      <w:pPr>
        <w:pStyle w:val="BodyText"/>
      </w:pPr>
      <w:r w:rsidRPr="009E2B43">
        <w:t>Assumptions have been made at the beginning of this project in order to help define the scope and meet the initial needs in interfacing with the Austin Information Technology Center (AITC</w:t>
      </w:r>
      <w:r w:rsidR="006165F6" w:rsidRPr="009E2B43">
        <w:t>;</w:t>
      </w:r>
      <w:r w:rsidRPr="009E2B43">
        <w:t xml:space="preserve"> formerly </w:t>
      </w:r>
      <w:r w:rsidR="007136A0" w:rsidRPr="009E2B43">
        <w:t xml:space="preserve">known as </w:t>
      </w:r>
      <w:r w:rsidRPr="009E2B43">
        <w:t>the Austin Automation Center</w:t>
      </w:r>
      <w:r w:rsidR="006165F6" w:rsidRPr="009E2B43">
        <w:t xml:space="preserve"> [</w:t>
      </w:r>
      <w:r w:rsidRPr="009E2B43">
        <w:t>AAC</w:t>
      </w:r>
      <w:r w:rsidR="006165F6" w:rsidRPr="009E2B43">
        <w:t>]</w:t>
      </w:r>
      <w:r w:rsidRPr="009E2B43">
        <w:t>).</w:t>
      </w:r>
    </w:p>
    <w:p w14:paraId="4507DF73" w14:textId="77777777" w:rsidR="00F53DC9" w:rsidRPr="009E2B43" w:rsidRDefault="00F53DC9" w:rsidP="00BA006D">
      <w:pPr>
        <w:pStyle w:val="Heading3"/>
        <w:rPr>
          <w:rFonts w:hint="eastAsia"/>
        </w:rPr>
      </w:pPr>
      <w:bookmarkStart w:id="826" w:name="_Toc51598906"/>
      <w:bookmarkStart w:id="827" w:name="_Toc88642206"/>
      <w:r w:rsidRPr="009E2B43">
        <w:t>Message Content</w:t>
      </w:r>
      <w:bookmarkEnd w:id="826"/>
      <w:bookmarkEnd w:id="827"/>
    </w:p>
    <w:p w14:paraId="5A140A4E" w14:textId="6B9E6DFA" w:rsidR="00F53DC9" w:rsidRPr="009E2B43" w:rsidRDefault="00F53DC9" w:rsidP="007136A0">
      <w:pPr>
        <w:pStyle w:val="BodyText"/>
        <w:keepNext/>
        <w:keepLines/>
      </w:pPr>
      <w:r w:rsidRPr="009E2B43">
        <w:t xml:space="preserve">The data sent in the HL7 messages </w:t>
      </w:r>
      <w:r w:rsidR="007136A0" w:rsidRPr="009E2B43">
        <w:t>is</w:t>
      </w:r>
      <w:r w:rsidRPr="009E2B43">
        <w:t xml:space="preserve"> limited to the information that can be processed by the AITC, with the exception of the </w:t>
      </w:r>
      <w:r w:rsidRPr="009E2B43">
        <w:rPr>
          <w:b/>
          <w:bCs/>
        </w:rPr>
        <w:t>PID</w:t>
      </w:r>
      <w:r w:rsidRPr="009E2B43">
        <w:t xml:space="preserve"> and </w:t>
      </w:r>
      <w:r w:rsidRPr="009E2B43">
        <w:rPr>
          <w:b/>
          <w:bCs/>
        </w:rPr>
        <w:t>ZPD</w:t>
      </w:r>
      <w:r w:rsidRPr="009E2B43">
        <w:t xml:space="preserve"> segments, which </w:t>
      </w:r>
      <w:r w:rsidR="007136A0" w:rsidRPr="009E2B43">
        <w:t>are</w:t>
      </w:r>
      <w:r w:rsidRPr="009E2B43">
        <w:t xml:space="preserve"> populated using the nationally supported V</w:t>
      </w:r>
      <w:r w:rsidR="006165F6" w:rsidRPr="009E2B43">
        <w:t>ist</w:t>
      </w:r>
      <w:r w:rsidRPr="009E2B43">
        <w:t xml:space="preserve">A call. The data sent </w:t>
      </w:r>
      <w:r w:rsidR="006165F6" w:rsidRPr="009E2B43">
        <w:t xml:space="preserve">is </w:t>
      </w:r>
      <w:r w:rsidRPr="009E2B43">
        <w:t>also limited to what is available in V</w:t>
      </w:r>
      <w:r w:rsidR="006165F6" w:rsidRPr="009E2B43">
        <w:t>ist</w:t>
      </w:r>
      <w:r w:rsidRPr="009E2B43">
        <w:t>A.</w:t>
      </w:r>
    </w:p>
    <w:p w14:paraId="132185D1" w14:textId="4A1E7965" w:rsidR="00F53DC9" w:rsidRPr="009E2B43" w:rsidRDefault="00F53DC9" w:rsidP="007136A0">
      <w:pPr>
        <w:pStyle w:val="BodyText"/>
      </w:pPr>
      <w:r w:rsidRPr="009E2B43">
        <w:t xml:space="preserve">In order to capture the most information, specific outpatient events generate messages to the AITC systems. This is </w:t>
      </w:r>
      <w:r w:rsidRPr="009E2B43">
        <w:rPr>
          <w:i/>
          <w:iCs/>
        </w:rPr>
        <w:t>not</w:t>
      </w:r>
      <w:r w:rsidRPr="009E2B43">
        <w:t xml:space="preserve"> intended to cover all possible outpatient events, only those events </w:t>
      </w:r>
      <w:r w:rsidR="006165F6" w:rsidRPr="009E2B43">
        <w:t>that</w:t>
      </w:r>
      <w:r w:rsidRPr="009E2B43">
        <w:t xml:space="preserve"> may result in the capture of workload information and data needed to update the National Patient Care Database (NPCDB).</w:t>
      </w:r>
    </w:p>
    <w:p w14:paraId="0B892174" w14:textId="77777777" w:rsidR="006165F6" w:rsidRPr="009E2B43" w:rsidRDefault="00F53DC9" w:rsidP="007136A0">
      <w:pPr>
        <w:pStyle w:val="BodyText"/>
      </w:pPr>
      <w:r w:rsidRPr="009E2B43">
        <w:t>The mode for capturing data for outpatient events was chosen to capture as much of the data as possible.</w:t>
      </w:r>
    </w:p>
    <w:p w14:paraId="01634A37" w14:textId="51759720" w:rsidR="00F53DC9" w:rsidRPr="009E2B43" w:rsidRDefault="006165F6" w:rsidP="006165F6">
      <w:pPr>
        <w:pStyle w:val="Note"/>
      </w:pPr>
      <w:r w:rsidRPr="009E2B43">
        <w:tab/>
      </w:r>
      <w:r w:rsidRPr="009E2B43">
        <w:rPr>
          <w:b/>
          <w:bCs/>
        </w:rPr>
        <w:t>REF:</w:t>
      </w:r>
      <w:r w:rsidRPr="009E2B43">
        <w:t xml:space="preserve"> </w:t>
      </w:r>
      <w:r w:rsidR="007136A0" w:rsidRPr="009E2B43">
        <w:t>For further information on the mode for capturing the outpatient events, s</w:t>
      </w:r>
      <w:r w:rsidR="00F53DC9" w:rsidRPr="009E2B43">
        <w:t xml:space="preserve">ee </w:t>
      </w:r>
      <w:r w:rsidR="007136A0" w:rsidRPr="009E2B43">
        <w:t>“</w:t>
      </w:r>
      <w:r w:rsidR="007136A0" w:rsidRPr="009E2B43">
        <w:rPr>
          <w:color w:val="0000FF"/>
          <w:u w:val="single"/>
        </w:rPr>
        <w:fldChar w:fldCharType="begin"/>
      </w:r>
      <w:r w:rsidR="007136A0" w:rsidRPr="009E2B43">
        <w:rPr>
          <w:color w:val="0000FF"/>
          <w:u w:val="single"/>
        </w:rPr>
        <w:instrText xml:space="preserve"> REF _Ref54773474 \h  \* MERGEFORMAT </w:instrText>
      </w:r>
      <w:r w:rsidR="007136A0" w:rsidRPr="009E2B43">
        <w:rPr>
          <w:color w:val="0000FF"/>
          <w:u w:val="single"/>
        </w:rPr>
      </w:r>
      <w:r w:rsidR="007136A0" w:rsidRPr="009E2B43">
        <w:rPr>
          <w:color w:val="0000FF"/>
          <w:u w:val="single"/>
        </w:rPr>
        <w:fldChar w:fldCharType="separate"/>
      </w:r>
      <w:r w:rsidR="00064DA6" w:rsidRPr="00064DA6">
        <w:rPr>
          <w:color w:val="0000FF"/>
          <w:u w:val="single"/>
        </w:rPr>
        <w:t>Data Capture and Transmission</w:t>
      </w:r>
      <w:r w:rsidR="007136A0" w:rsidRPr="009E2B43">
        <w:rPr>
          <w:color w:val="0000FF"/>
          <w:u w:val="single"/>
        </w:rPr>
        <w:fldChar w:fldCharType="end"/>
      </w:r>
      <w:r w:rsidR="00F53DC9" w:rsidRPr="009E2B43">
        <w:t>.</w:t>
      </w:r>
      <w:r w:rsidR="007136A0" w:rsidRPr="009E2B43">
        <w:t>”</w:t>
      </w:r>
    </w:p>
    <w:p w14:paraId="03DFBBF6" w14:textId="77777777" w:rsidR="006165F6" w:rsidRPr="009E2B43" w:rsidRDefault="006165F6" w:rsidP="006165F6">
      <w:pPr>
        <w:pStyle w:val="BodyText6"/>
      </w:pPr>
    </w:p>
    <w:p w14:paraId="5922DC26" w14:textId="77777777" w:rsidR="00F53DC9" w:rsidRPr="009E2B43" w:rsidRDefault="00F53DC9" w:rsidP="00BA006D">
      <w:pPr>
        <w:pStyle w:val="Heading3"/>
        <w:rPr>
          <w:rFonts w:hint="eastAsia"/>
        </w:rPr>
      </w:pPr>
      <w:bookmarkStart w:id="828" w:name="_Toc51598907"/>
      <w:bookmarkStart w:id="829" w:name="_Ref54773474"/>
      <w:bookmarkStart w:id="830" w:name="_Toc88642207"/>
      <w:r w:rsidRPr="009E2B43">
        <w:t>Data Capture and Transmission</w:t>
      </w:r>
      <w:bookmarkEnd w:id="828"/>
      <w:bookmarkEnd w:id="829"/>
      <w:bookmarkEnd w:id="830"/>
    </w:p>
    <w:p w14:paraId="2964722D" w14:textId="6D7CB223" w:rsidR="00F53DC9" w:rsidRPr="009E2B43" w:rsidRDefault="00F53DC9" w:rsidP="007136A0">
      <w:pPr>
        <w:pStyle w:val="BodyText"/>
      </w:pPr>
      <w:r w:rsidRPr="009E2B43">
        <w:t>When AICS, PIMS, and PCE options or calls are used to update specific outpatient encounter data in V</w:t>
      </w:r>
      <w:r w:rsidR="006165F6" w:rsidRPr="009E2B43">
        <w:t>ist</w:t>
      </w:r>
      <w:r w:rsidRPr="009E2B43">
        <w:t xml:space="preserve">A, these events and changes </w:t>
      </w:r>
      <w:r w:rsidR="007136A0" w:rsidRPr="009E2B43">
        <w:t>are</w:t>
      </w:r>
      <w:r w:rsidRPr="009E2B43">
        <w:t xml:space="preserve"> captured. Any changes made to the V</w:t>
      </w:r>
      <w:r w:rsidR="006165F6" w:rsidRPr="009E2B43">
        <w:t>ist</w:t>
      </w:r>
      <w:r w:rsidRPr="009E2B43">
        <w:t xml:space="preserve">A database in </w:t>
      </w:r>
      <w:r w:rsidRPr="009E2B43">
        <w:rPr>
          <w:i/>
          <w:iCs/>
        </w:rPr>
        <w:t>non</w:t>
      </w:r>
      <w:r w:rsidRPr="009E2B43">
        <w:t xml:space="preserve">-standard ways, such as a direct global set by an application or by M code, </w:t>
      </w:r>
      <w:r w:rsidR="007136A0" w:rsidRPr="009E2B43">
        <w:t>are</w:t>
      </w:r>
      <w:r w:rsidRPr="009E2B43">
        <w:t xml:space="preserve"> </w:t>
      </w:r>
      <w:r w:rsidRPr="009E2B43">
        <w:rPr>
          <w:i/>
          <w:iCs/>
        </w:rPr>
        <w:t>not</w:t>
      </w:r>
      <w:r w:rsidRPr="009E2B43">
        <w:t xml:space="preserve"> captured.</w:t>
      </w:r>
    </w:p>
    <w:p w14:paraId="0D7CFB85" w14:textId="77777777" w:rsidR="00F53DC9" w:rsidRPr="009E2B43" w:rsidRDefault="00F53DC9" w:rsidP="00BA006D">
      <w:pPr>
        <w:pStyle w:val="Heading3"/>
        <w:rPr>
          <w:rFonts w:hint="eastAsia"/>
        </w:rPr>
      </w:pPr>
      <w:bookmarkStart w:id="831" w:name="_Toc51598908"/>
      <w:bookmarkStart w:id="832" w:name="_Toc88642208"/>
      <w:r w:rsidRPr="009E2B43">
        <w:t>Background Messages</w:t>
      </w:r>
      <w:bookmarkEnd w:id="831"/>
      <w:bookmarkEnd w:id="832"/>
    </w:p>
    <w:p w14:paraId="72EDE44A" w14:textId="112A96E9" w:rsidR="00F53DC9" w:rsidRPr="009E2B43" w:rsidRDefault="00F53DC9" w:rsidP="007136A0">
      <w:pPr>
        <w:pStyle w:val="BodyText"/>
      </w:pPr>
      <w:r w:rsidRPr="009E2B43">
        <w:t>A nightly background job send</w:t>
      </w:r>
      <w:r w:rsidR="006165F6" w:rsidRPr="009E2B43">
        <w:t>s</w:t>
      </w:r>
      <w:r w:rsidRPr="009E2B43">
        <w:t xml:space="preserve"> HL7 messages for each outpatient encounter event for the day.</w:t>
      </w:r>
    </w:p>
    <w:p w14:paraId="7F59881E" w14:textId="7B892ED7" w:rsidR="00F53DC9" w:rsidRPr="009E2B43" w:rsidRDefault="00F53DC9" w:rsidP="00BA006D">
      <w:pPr>
        <w:pStyle w:val="Heading3"/>
        <w:rPr>
          <w:rFonts w:hint="eastAsia"/>
        </w:rPr>
      </w:pPr>
      <w:bookmarkStart w:id="833" w:name="_Toc51598909"/>
      <w:bookmarkStart w:id="834" w:name="_Toc88642209"/>
      <w:r w:rsidRPr="009E2B43">
        <w:t xml:space="preserve">Batch Messages </w:t>
      </w:r>
      <w:r w:rsidR="00B20136" w:rsidRPr="009E2B43">
        <w:t>and</w:t>
      </w:r>
      <w:r w:rsidRPr="009E2B43">
        <w:t xml:space="preserve"> Acknowledgements</w:t>
      </w:r>
      <w:bookmarkEnd w:id="833"/>
      <w:bookmarkEnd w:id="834"/>
    </w:p>
    <w:p w14:paraId="28C7D8A4" w14:textId="4E4A1C58" w:rsidR="00F53DC9" w:rsidRPr="009E2B43" w:rsidRDefault="00F53DC9" w:rsidP="006165F6">
      <w:pPr>
        <w:pStyle w:val="BodyText"/>
      </w:pPr>
      <w:r w:rsidRPr="009E2B43">
        <w:t xml:space="preserve">Batch messages </w:t>
      </w:r>
      <w:r w:rsidR="006165F6" w:rsidRPr="009E2B43">
        <w:t>are</w:t>
      </w:r>
      <w:r w:rsidRPr="009E2B43">
        <w:t xml:space="preserve"> used to transmit the outpatient encounter events.</w:t>
      </w:r>
    </w:p>
    <w:p w14:paraId="15CEDB3B" w14:textId="2C7CB2D2" w:rsidR="00F53DC9" w:rsidRPr="009E2B43" w:rsidRDefault="00F53DC9" w:rsidP="006165F6">
      <w:pPr>
        <w:pStyle w:val="BodyText"/>
      </w:pPr>
      <w:r w:rsidRPr="009E2B43">
        <w:t xml:space="preserve">Each batch message sent </w:t>
      </w:r>
      <w:r w:rsidR="006165F6" w:rsidRPr="009E2B43">
        <w:t>is</w:t>
      </w:r>
      <w:r w:rsidRPr="009E2B43">
        <w:t xml:space="preserve"> acknowledged at the application level. The batch acknowledgment contain</w:t>
      </w:r>
      <w:r w:rsidR="006165F6" w:rsidRPr="009E2B43">
        <w:t>s</w:t>
      </w:r>
      <w:r w:rsidRPr="009E2B43">
        <w:t xml:space="preserve"> acknowledgment messages only for those messages containing errors.</w:t>
      </w:r>
    </w:p>
    <w:p w14:paraId="61136BC1" w14:textId="12ED59BC" w:rsidR="00F53DC9" w:rsidRPr="009E2B43" w:rsidRDefault="00F53DC9" w:rsidP="006165F6">
      <w:pPr>
        <w:pStyle w:val="BodyText"/>
      </w:pPr>
      <w:r w:rsidRPr="009E2B43">
        <w:t xml:space="preserve">Using this mode, it is possible that an empty batch acknowledgment </w:t>
      </w:r>
      <w:r w:rsidR="006165F6" w:rsidRPr="009E2B43">
        <w:t>is</w:t>
      </w:r>
      <w:r w:rsidRPr="009E2B43">
        <w:t xml:space="preserve"> sent. This happen</w:t>
      </w:r>
      <w:r w:rsidR="006165F6" w:rsidRPr="009E2B43">
        <w:t>s</w:t>
      </w:r>
      <w:r w:rsidRPr="009E2B43">
        <w:t xml:space="preserve"> only when all messages in the batch being acknowledged were accepted.</w:t>
      </w:r>
    </w:p>
    <w:p w14:paraId="11F93DDF" w14:textId="77777777" w:rsidR="00F53DC9" w:rsidRPr="009E2B43" w:rsidRDefault="00F53DC9" w:rsidP="00BA006D">
      <w:pPr>
        <w:pStyle w:val="Heading3"/>
        <w:rPr>
          <w:rFonts w:hint="eastAsia"/>
        </w:rPr>
      </w:pPr>
      <w:bookmarkStart w:id="835" w:name="_Toc51598910"/>
      <w:bookmarkStart w:id="836" w:name="_Toc88642210"/>
      <w:r w:rsidRPr="009E2B43">
        <w:lastRenderedPageBreak/>
        <w:t>VA MailMan Lower Level Protocol</w:t>
      </w:r>
      <w:bookmarkEnd w:id="835"/>
      <w:bookmarkEnd w:id="836"/>
    </w:p>
    <w:p w14:paraId="21C761CA" w14:textId="1B672FF7" w:rsidR="00F53DC9" w:rsidRPr="009E2B43" w:rsidRDefault="00F53DC9" w:rsidP="00890817">
      <w:pPr>
        <w:pStyle w:val="BodyText"/>
      </w:pPr>
      <w:r w:rsidRPr="009E2B43">
        <w:t xml:space="preserve">HL7 V. 1.6 of the VA MailMan lower level protocol (LLP) </w:t>
      </w:r>
      <w:r w:rsidR="00890817" w:rsidRPr="009E2B43">
        <w:t>is</w:t>
      </w:r>
      <w:r w:rsidRPr="009E2B43">
        <w:t xml:space="preserve"> used. This version of the VA MailMan LLP differs from HL7 V. 1.5 in that a blank line is placed between each segment in the message [denoting a carriage return].</w:t>
      </w:r>
    </w:p>
    <w:p w14:paraId="74E126A3" w14:textId="77777777" w:rsidR="00F53DC9" w:rsidRPr="009E2B43" w:rsidRDefault="00F53DC9" w:rsidP="005C006E">
      <w:pPr>
        <w:pStyle w:val="Heading2"/>
      </w:pPr>
      <w:bookmarkStart w:id="837" w:name="_Toc51598911"/>
      <w:bookmarkStart w:id="838" w:name="_Toc88642211"/>
      <w:r w:rsidRPr="009E2B43">
        <w:t>HL7 Control Segments</w:t>
      </w:r>
      <w:bookmarkEnd w:id="837"/>
      <w:bookmarkEnd w:id="838"/>
    </w:p>
    <w:p w14:paraId="7C944036" w14:textId="39182B52" w:rsidR="00F53DC9" w:rsidRPr="009E2B43" w:rsidRDefault="00F53DC9" w:rsidP="00890817">
      <w:pPr>
        <w:pStyle w:val="BodyText"/>
        <w:keepNext/>
        <w:keepLines/>
      </w:pPr>
      <w:r w:rsidRPr="009E2B43">
        <w:t>This section defines the HL7 control segments supported by VistA. The messages are presented separately and defined by category. Segments are also described. The messages are presented in the following categories:</w:t>
      </w:r>
    </w:p>
    <w:p w14:paraId="5E704157" w14:textId="6BFE3104" w:rsidR="00F53DC9" w:rsidRPr="009E2B43" w:rsidRDefault="00F53DC9" w:rsidP="00890817">
      <w:pPr>
        <w:pStyle w:val="ListBullet"/>
        <w:keepNext/>
        <w:keepLines/>
      </w:pPr>
      <w:r w:rsidRPr="009E2B43">
        <w:t>Message Control</w:t>
      </w:r>
      <w:r w:rsidR="00890817" w:rsidRPr="009E2B43">
        <w:t>.</w:t>
      </w:r>
    </w:p>
    <w:p w14:paraId="13878BD6" w14:textId="6F42AD45" w:rsidR="00F53DC9" w:rsidRPr="009E2B43" w:rsidRDefault="00F53DC9" w:rsidP="00890817">
      <w:pPr>
        <w:pStyle w:val="ListBullet"/>
      </w:pPr>
      <w:r w:rsidRPr="009E2B43">
        <w:t>Unsolicited Transactions from VistA (Section 3)</w:t>
      </w:r>
      <w:r w:rsidR="00890817" w:rsidRPr="009E2B43">
        <w:t>.</w:t>
      </w:r>
    </w:p>
    <w:p w14:paraId="1FB4A88D" w14:textId="77777777" w:rsidR="00890817" w:rsidRPr="009E2B43" w:rsidRDefault="00890817" w:rsidP="00890817">
      <w:pPr>
        <w:pStyle w:val="BodyText6"/>
      </w:pPr>
    </w:p>
    <w:p w14:paraId="520C536D" w14:textId="77777777" w:rsidR="00F53DC9" w:rsidRPr="009E2B43" w:rsidRDefault="00F53DC9" w:rsidP="005C006E">
      <w:pPr>
        <w:pStyle w:val="Heading2"/>
      </w:pPr>
      <w:bookmarkStart w:id="839" w:name="_Toc51598912"/>
      <w:bookmarkStart w:id="840" w:name="_Toc88642212"/>
      <w:r w:rsidRPr="009E2B43">
        <w:t>Message Definitions</w:t>
      </w:r>
      <w:bookmarkEnd w:id="839"/>
      <w:bookmarkEnd w:id="840"/>
    </w:p>
    <w:p w14:paraId="3DE96FC3" w14:textId="619AF12A" w:rsidR="00F53DC9" w:rsidRPr="009E2B43" w:rsidRDefault="00F53DC9" w:rsidP="00890817">
      <w:pPr>
        <w:pStyle w:val="BodyText"/>
        <w:keepNext/>
        <w:keepLines/>
      </w:pPr>
      <w:r w:rsidRPr="009E2B43">
        <w:t>From the V</w:t>
      </w:r>
      <w:r w:rsidR="000857A5" w:rsidRPr="009E2B43">
        <w:t>ist</w:t>
      </w:r>
      <w:r w:rsidRPr="009E2B43">
        <w:t>A perspective, all incoming or outgoing messages are handled or generated based on an event.</w:t>
      </w:r>
    </w:p>
    <w:p w14:paraId="7D61E9DA" w14:textId="24D9B4CC" w:rsidR="00F53DC9" w:rsidRPr="009E2B43" w:rsidRDefault="00F53DC9" w:rsidP="00890817">
      <w:pPr>
        <w:pStyle w:val="BodyText"/>
        <w:keepNext/>
        <w:keepLines/>
      </w:pPr>
      <w:r w:rsidRPr="009E2B43">
        <w:t xml:space="preserve">In this section, and the following sections, these elements </w:t>
      </w:r>
      <w:r w:rsidR="000857A5" w:rsidRPr="009E2B43">
        <w:t>are</w:t>
      </w:r>
      <w:r w:rsidRPr="009E2B43">
        <w:t xml:space="preserve"> defined for each message:</w:t>
      </w:r>
    </w:p>
    <w:p w14:paraId="30555053" w14:textId="039E0A62" w:rsidR="00F53DC9" w:rsidRPr="009E2B43" w:rsidRDefault="00890817" w:rsidP="00890817">
      <w:pPr>
        <w:pStyle w:val="ListBullet"/>
        <w:keepNext/>
        <w:keepLines/>
      </w:pPr>
      <w:r w:rsidRPr="009E2B43">
        <w:t>T</w:t>
      </w:r>
      <w:r w:rsidR="00F53DC9" w:rsidRPr="009E2B43">
        <w:t>rigger events</w:t>
      </w:r>
      <w:r w:rsidRPr="009E2B43">
        <w:t>.</w:t>
      </w:r>
    </w:p>
    <w:p w14:paraId="53F74B01" w14:textId="0535FFAC" w:rsidR="00F53DC9" w:rsidRPr="009E2B43" w:rsidRDefault="00890817" w:rsidP="00890817">
      <w:pPr>
        <w:pStyle w:val="ListBullet"/>
      </w:pPr>
      <w:r w:rsidRPr="009E2B43">
        <w:t>M</w:t>
      </w:r>
      <w:r w:rsidR="00F53DC9" w:rsidRPr="009E2B43">
        <w:t>essage event code</w:t>
      </w:r>
      <w:r w:rsidRPr="009E2B43">
        <w:t>.</w:t>
      </w:r>
    </w:p>
    <w:p w14:paraId="510550CF" w14:textId="02976623" w:rsidR="00F53DC9" w:rsidRPr="009E2B43" w:rsidRDefault="00890817" w:rsidP="00890817">
      <w:pPr>
        <w:pStyle w:val="ListBullet"/>
      </w:pPr>
      <w:r w:rsidRPr="009E2B43">
        <w:t>L</w:t>
      </w:r>
      <w:r w:rsidR="00F53DC9" w:rsidRPr="009E2B43">
        <w:t>ist of segments used in the message</w:t>
      </w:r>
      <w:r w:rsidRPr="009E2B43">
        <w:t>.</w:t>
      </w:r>
    </w:p>
    <w:p w14:paraId="53FA012C" w14:textId="545601FF" w:rsidR="00F53DC9" w:rsidRPr="009E2B43" w:rsidRDefault="00890817" w:rsidP="00890817">
      <w:pPr>
        <w:pStyle w:val="ListBullet"/>
      </w:pPr>
      <w:r w:rsidRPr="009E2B43">
        <w:t>L</w:t>
      </w:r>
      <w:r w:rsidR="00F53DC9" w:rsidRPr="009E2B43">
        <w:t>ist of fields for each segment in the message</w:t>
      </w:r>
      <w:r w:rsidRPr="009E2B43">
        <w:t>.</w:t>
      </w:r>
    </w:p>
    <w:p w14:paraId="754966E6" w14:textId="77777777" w:rsidR="00890817" w:rsidRPr="009E2B43" w:rsidRDefault="00890817" w:rsidP="00890817">
      <w:pPr>
        <w:pStyle w:val="BodyText6"/>
      </w:pPr>
    </w:p>
    <w:p w14:paraId="691B4A7E" w14:textId="111059B8" w:rsidR="00890817" w:rsidRPr="009E2B43" w:rsidRDefault="00F53DC9" w:rsidP="00890817">
      <w:pPr>
        <w:pStyle w:val="BodyText"/>
        <w:keepNext/>
        <w:keepLines/>
      </w:pPr>
      <w:r w:rsidRPr="009E2B43">
        <w:t>Each message is composed of segments</w:t>
      </w:r>
      <w:r w:rsidR="00890817" w:rsidRPr="009E2B43">
        <w:t>, which:</w:t>
      </w:r>
    </w:p>
    <w:p w14:paraId="45847032" w14:textId="5248C5CC" w:rsidR="00890817" w:rsidRPr="009E2B43" w:rsidRDefault="00890817" w:rsidP="00890817">
      <w:pPr>
        <w:pStyle w:val="ListBullet"/>
        <w:keepNext/>
        <w:keepLines/>
      </w:pPr>
      <w:r w:rsidRPr="009E2B43">
        <w:t>C</w:t>
      </w:r>
      <w:r w:rsidR="00F53DC9" w:rsidRPr="009E2B43">
        <w:t>ontain logical groupings of data.</w:t>
      </w:r>
    </w:p>
    <w:p w14:paraId="12FD8F9C" w14:textId="77777777" w:rsidR="00890817" w:rsidRPr="009E2B43" w:rsidRDefault="00890817" w:rsidP="00890817">
      <w:pPr>
        <w:pStyle w:val="ListBullet"/>
        <w:keepNext/>
        <w:keepLines/>
      </w:pPr>
      <w:r w:rsidRPr="009E2B43">
        <w:t>Can</w:t>
      </w:r>
      <w:r w:rsidR="00F53DC9" w:rsidRPr="009E2B43">
        <w:t xml:space="preserve"> be optional or repeatable</w:t>
      </w:r>
      <w:r w:rsidRPr="009E2B43">
        <w:t>:</w:t>
      </w:r>
    </w:p>
    <w:p w14:paraId="5E5F8CB0" w14:textId="12151797" w:rsidR="00890817" w:rsidRPr="009E2B43" w:rsidRDefault="00F53DC9" w:rsidP="00890817">
      <w:pPr>
        <w:pStyle w:val="ListBullet2"/>
        <w:keepNext/>
        <w:keepLines/>
      </w:pPr>
      <w:r w:rsidRPr="009E2B43">
        <w:t xml:space="preserve">A </w:t>
      </w:r>
      <w:r w:rsidRPr="009E2B43">
        <w:rPr>
          <w:b/>
          <w:bCs/>
        </w:rPr>
        <w:t>[ ]</w:t>
      </w:r>
      <w:r w:rsidRPr="009E2B43">
        <w:t xml:space="preserve"> indicates the segment is optional</w:t>
      </w:r>
      <w:r w:rsidR="00890817" w:rsidRPr="009E2B43">
        <w:t>.</w:t>
      </w:r>
    </w:p>
    <w:p w14:paraId="390BC502" w14:textId="12A52391" w:rsidR="00F53DC9" w:rsidRPr="009E2B43" w:rsidRDefault="00890817" w:rsidP="00890817">
      <w:pPr>
        <w:pStyle w:val="ListBullet2"/>
      </w:pPr>
      <w:r w:rsidRPr="009E2B43">
        <w:t>T</w:t>
      </w:r>
      <w:r w:rsidR="00F53DC9" w:rsidRPr="009E2B43">
        <w:t xml:space="preserve">he </w:t>
      </w:r>
      <w:r w:rsidR="00F53DC9" w:rsidRPr="009E2B43">
        <w:rPr>
          <w:b/>
          <w:bCs/>
        </w:rPr>
        <w:t>{ }</w:t>
      </w:r>
      <w:r w:rsidR="00F53DC9" w:rsidRPr="009E2B43">
        <w:t xml:space="preserve"> indicates the segment is repeatable.</w:t>
      </w:r>
    </w:p>
    <w:p w14:paraId="39F15905" w14:textId="77777777" w:rsidR="00890817" w:rsidRPr="009E2B43" w:rsidRDefault="00890817" w:rsidP="00890817">
      <w:pPr>
        <w:pStyle w:val="BodyText6"/>
      </w:pPr>
    </w:p>
    <w:p w14:paraId="583087DD" w14:textId="51D2A9AD" w:rsidR="00F53DC9" w:rsidRPr="009E2B43" w:rsidRDefault="00F53DC9" w:rsidP="00890817">
      <w:pPr>
        <w:pStyle w:val="BodyText"/>
      </w:pPr>
      <w:r w:rsidRPr="009E2B43">
        <w:t xml:space="preserve">For each message category there </w:t>
      </w:r>
      <w:r w:rsidR="00890817" w:rsidRPr="009E2B43">
        <w:t>is</w:t>
      </w:r>
      <w:r w:rsidRPr="009E2B43">
        <w:t xml:space="preserve"> a list of HL7 standard segments or "</w:t>
      </w:r>
      <w:r w:rsidRPr="009E2B43">
        <w:rPr>
          <w:b/>
          <w:bCs/>
        </w:rPr>
        <w:t>Z</w:t>
      </w:r>
      <w:r w:rsidRPr="009E2B43">
        <w:t>" segments used for the message.</w:t>
      </w:r>
    </w:p>
    <w:p w14:paraId="58D91328" w14:textId="77777777" w:rsidR="00F53DC9" w:rsidRPr="009E2B43" w:rsidRDefault="00F53DC9" w:rsidP="005C006E">
      <w:pPr>
        <w:pStyle w:val="Heading2"/>
      </w:pPr>
      <w:bookmarkStart w:id="841" w:name="_Toc51598913"/>
      <w:bookmarkStart w:id="842" w:name="_Toc88642213"/>
      <w:r w:rsidRPr="009E2B43">
        <w:lastRenderedPageBreak/>
        <w:t>Segment Table Definitions</w:t>
      </w:r>
      <w:bookmarkEnd w:id="841"/>
      <w:bookmarkEnd w:id="842"/>
    </w:p>
    <w:p w14:paraId="0EE76260" w14:textId="77777777" w:rsidR="00890817" w:rsidRPr="009E2B43" w:rsidRDefault="00F53DC9" w:rsidP="000857A5">
      <w:pPr>
        <w:pStyle w:val="BodyText"/>
        <w:keepNext/>
        <w:keepLines/>
      </w:pPr>
      <w:r w:rsidRPr="009E2B43">
        <w:t xml:space="preserve">For each segment, the data elements are described in table format. The table includes the </w:t>
      </w:r>
      <w:r w:rsidR="00890817" w:rsidRPr="009E2B43">
        <w:t>following:</w:t>
      </w:r>
    </w:p>
    <w:p w14:paraId="21745435" w14:textId="77777777" w:rsidR="00890817" w:rsidRPr="009E2B43" w:rsidRDefault="00890817" w:rsidP="000857A5">
      <w:pPr>
        <w:pStyle w:val="ListBullet"/>
        <w:keepNext/>
        <w:keepLines/>
      </w:pPr>
      <w:r w:rsidRPr="009E2B43">
        <w:t>S</w:t>
      </w:r>
      <w:r w:rsidR="00F53DC9" w:rsidRPr="009E2B43">
        <w:t>equence number (</w:t>
      </w:r>
      <w:r w:rsidR="00F53DC9" w:rsidRPr="009E2B43">
        <w:rPr>
          <w:b/>
          <w:bCs/>
        </w:rPr>
        <w:t>SEQ</w:t>
      </w:r>
      <w:r w:rsidR="00F53DC9" w:rsidRPr="009E2B43">
        <w:t>)</w:t>
      </w:r>
    </w:p>
    <w:p w14:paraId="4CF4711D" w14:textId="77777777" w:rsidR="00890817" w:rsidRPr="009E2B43" w:rsidRDefault="00890817" w:rsidP="000857A5">
      <w:pPr>
        <w:pStyle w:val="ListBullet"/>
        <w:keepNext/>
        <w:keepLines/>
      </w:pPr>
      <w:r w:rsidRPr="009E2B43">
        <w:t>M</w:t>
      </w:r>
      <w:r w:rsidR="00F53DC9" w:rsidRPr="009E2B43">
        <w:t>aximum length (</w:t>
      </w:r>
      <w:r w:rsidR="00F53DC9" w:rsidRPr="009E2B43">
        <w:rPr>
          <w:b/>
          <w:bCs/>
        </w:rPr>
        <w:t>LEN</w:t>
      </w:r>
      <w:r w:rsidR="00F53DC9" w:rsidRPr="009E2B43">
        <w:t>)</w:t>
      </w:r>
    </w:p>
    <w:p w14:paraId="1E3A07E8" w14:textId="77777777" w:rsidR="00890817" w:rsidRPr="009E2B43" w:rsidRDefault="00890817" w:rsidP="000857A5">
      <w:pPr>
        <w:pStyle w:val="ListBullet"/>
        <w:keepNext/>
        <w:keepLines/>
      </w:pPr>
      <w:r w:rsidRPr="009E2B43">
        <w:t>D</w:t>
      </w:r>
      <w:r w:rsidR="00F53DC9" w:rsidRPr="009E2B43">
        <w:t>ata type (</w:t>
      </w:r>
      <w:r w:rsidR="00F53DC9" w:rsidRPr="009E2B43">
        <w:rPr>
          <w:b/>
          <w:bCs/>
        </w:rPr>
        <w:t>DT</w:t>
      </w:r>
      <w:r w:rsidR="00F53DC9" w:rsidRPr="009E2B43">
        <w:t>)</w:t>
      </w:r>
    </w:p>
    <w:p w14:paraId="5175B35C" w14:textId="77777777" w:rsidR="00890817" w:rsidRPr="009E2B43" w:rsidRDefault="00890817" w:rsidP="00890817">
      <w:pPr>
        <w:pStyle w:val="ListBullet"/>
      </w:pPr>
      <w:r w:rsidRPr="009E2B43">
        <w:t>R</w:t>
      </w:r>
      <w:r w:rsidR="00F53DC9" w:rsidRPr="009E2B43">
        <w:t>equired or optional (</w:t>
      </w:r>
      <w:r w:rsidR="00F53DC9" w:rsidRPr="009E2B43">
        <w:rPr>
          <w:b/>
          <w:bCs/>
        </w:rPr>
        <w:t>R/O</w:t>
      </w:r>
      <w:r w:rsidR="00F53DC9" w:rsidRPr="009E2B43">
        <w:t>)</w:t>
      </w:r>
    </w:p>
    <w:p w14:paraId="46DD1867" w14:textId="77777777" w:rsidR="00890817" w:rsidRPr="009E2B43" w:rsidRDefault="00890817" w:rsidP="00890817">
      <w:pPr>
        <w:pStyle w:val="ListBullet"/>
      </w:pPr>
      <w:r w:rsidRPr="009E2B43">
        <w:t>R</w:t>
      </w:r>
      <w:r w:rsidR="00F53DC9" w:rsidRPr="009E2B43">
        <w:t>epeatable (</w:t>
      </w:r>
      <w:r w:rsidR="00F53DC9" w:rsidRPr="009E2B43">
        <w:rPr>
          <w:b/>
          <w:bCs/>
        </w:rPr>
        <w:t>RP/#</w:t>
      </w:r>
      <w:r w:rsidR="00F53DC9" w:rsidRPr="009E2B43">
        <w:t>),</w:t>
      </w:r>
    </w:p>
    <w:p w14:paraId="21D60011" w14:textId="77777777" w:rsidR="00890817" w:rsidRPr="009E2B43" w:rsidRDefault="00890817" w:rsidP="00890817">
      <w:pPr>
        <w:pStyle w:val="ListBullet"/>
      </w:pPr>
      <w:r w:rsidRPr="009E2B43">
        <w:t>T</w:t>
      </w:r>
      <w:r w:rsidR="00F53DC9" w:rsidRPr="009E2B43">
        <w:t>able number (</w:t>
      </w:r>
      <w:r w:rsidR="00F53DC9" w:rsidRPr="009E2B43">
        <w:rPr>
          <w:b/>
          <w:bCs/>
        </w:rPr>
        <w:t>TBL #</w:t>
      </w:r>
      <w:r w:rsidR="00F53DC9" w:rsidRPr="009E2B43">
        <w:t>)</w:t>
      </w:r>
    </w:p>
    <w:p w14:paraId="55E8E1B7" w14:textId="77777777" w:rsidR="00890817" w:rsidRPr="009E2B43" w:rsidRDefault="00890817" w:rsidP="00890817">
      <w:pPr>
        <w:pStyle w:val="ListBullet"/>
      </w:pPr>
      <w:r w:rsidRPr="009E2B43">
        <w:t>E</w:t>
      </w:r>
      <w:r w:rsidR="00F53DC9" w:rsidRPr="009E2B43">
        <w:t>lement name</w:t>
      </w:r>
    </w:p>
    <w:p w14:paraId="1AC0D8A0" w14:textId="35878CBD" w:rsidR="00F53DC9" w:rsidRPr="009E2B43" w:rsidRDefault="00F53DC9" w:rsidP="00890817">
      <w:pPr>
        <w:pStyle w:val="ListBullet"/>
      </w:pPr>
      <w:r w:rsidRPr="009E2B43">
        <w:t>V</w:t>
      </w:r>
      <w:r w:rsidR="00890817" w:rsidRPr="009E2B43">
        <w:t>ist</w:t>
      </w:r>
      <w:r w:rsidRPr="009E2B43">
        <w:t>A description</w:t>
      </w:r>
    </w:p>
    <w:p w14:paraId="24BBF8C9" w14:textId="77777777" w:rsidR="00890817" w:rsidRPr="009E2B43" w:rsidRDefault="00890817" w:rsidP="00890817">
      <w:pPr>
        <w:pStyle w:val="BodyText6"/>
      </w:pPr>
    </w:p>
    <w:p w14:paraId="73432599" w14:textId="2C2F116B" w:rsidR="00F53DC9" w:rsidRPr="009E2B43" w:rsidRDefault="00F53DC9" w:rsidP="00890817">
      <w:pPr>
        <w:pStyle w:val="BodyText"/>
      </w:pPr>
      <w:r w:rsidRPr="009E2B43">
        <w:t>Each segment is described in the following sections.</w:t>
      </w:r>
    </w:p>
    <w:p w14:paraId="7206569D" w14:textId="77777777" w:rsidR="00F53DC9" w:rsidRPr="009E2B43" w:rsidRDefault="00F53DC9" w:rsidP="005C006E">
      <w:pPr>
        <w:pStyle w:val="Heading2"/>
      </w:pPr>
      <w:bookmarkStart w:id="843" w:name="_Toc51598914"/>
      <w:bookmarkStart w:id="844" w:name="_Toc88642214"/>
      <w:r w:rsidRPr="009E2B43">
        <w:t>Message Control Segments</w:t>
      </w:r>
      <w:bookmarkEnd w:id="843"/>
      <w:bookmarkEnd w:id="844"/>
    </w:p>
    <w:p w14:paraId="7835C4EF" w14:textId="240F367D" w:rsidR="00F53DC9" w:rsidRPr="009E2B43" w:rsidRDefault="00F53DC9" w:rsidP="00890817">
      <w:pPr>
        <w:pStyle w:val="BodyText"/>
      </w:pPr>
      <w:r w:rsidRPr="009E2B43">
        <w:t xml:space="preserve">This section describes the message control segments </w:t>
      </w:r>
      <w:r w:rsidR="00890817" w:rsidRPr="009E2B43">
        <w:t>that</w:t>
      </w:r>
      <w:r w:rsidRPr="009E2B43">
        <w:t xml:space="preserve"> are contained in message types described in this document. These are generic descriptions.</w:t>
      </w:r>
    </w:p>
    <w:p w14:paraId="0B16AB28" w14:textId="5E89D177" w:rsidR="00F53DC9" w:rsidRPr="009E2B43" w:rsidRDefault="00F53DC9" w:rsidP="00890817">
      <w:pPr>
        <w:pStyle w:val="BodyText"/>
      </w:pPr>
      <w:r w:rsidRPr="009E2B43">
        <w:t>Any time any of the segments described in this section are included in a message in this document, the V</w:t>
      </w:r>
      <w:r w:rsidR="00890817" w:rsidRPr="009E2B43">
        <w:t>ist</w:t>
      </w:r>
      <w:r w:rsidRPr="009E2B43">
        <w:t xml:space="preserve">A descriptions and mappings </w:t>
      </w:r>
      <w:r w:rsidR="00890817" w:rsidRPr="009E2B43">
        <w:t>are</w:t>
      </w:r>
      <w:r w:rsidRPr="009E2B43">
        <w:t xml:space="preserve"> as specified here, unless otherwise specified in that section.</w:t>
      </w:r>
    </w:p>
    <w:p w14:paraId="7FB0C6BD" w14:textId="3D62193A" w:rsidR="00F53DC9" w:rsidRPr="009E2B43" w:rsidRDefault="00F53DC9" w:rsidP="00BA006D">
      <w:pPr>
        <w:pStyle w:val="Heading3"/>
        <w:rPr>
          <w:rFonts w:hint="eastAsia"/>
        </w:rPr>
      </w:pPr>
      <w:bookmarkStart w:id="845" w:name="_Toc51598915"/>
      <w:bookmarkStart w:id="846" w:name="_Toc88642215"/>
      <w:r w:rsidRPr="009E2B43">
        <w:lastRenderedPageBreak/>
        <w:t>MSH</w:t>
      </w:r>
      <w:r w:rsidR="00890817" w:rsidRPr="009E2B43">
        <w:t>—Message Header Segments</w:t>
      </w:r>
      <w:bookmarkEnd w:id="845"/>
      <w:bookmarkEnd w:id="846"/>
    </w:p>
    <w:p w14:paraId="3BC53D1E" w14:textId="0A56E990" w:rsidR="00F53DC9" w:rsidRPr="009E2B43" w:rsidRDefault="00890817" w:rsidP="007136A0">
      <w:pPr>
        <w:pStyle w:val="BodyText"/>
        <w:keepNext/>
        <w:keepLines/>
      </w:pPr>
      <w:r w:rsidRPr="009E2B43">
        <w:rPr>
          <w:color w:val="0000FF"/>
          <w:u w:val="single"/>
        </w:rPr>
        <w:fldChar w:fldCharType="begin"/>
      </w:r>
      <w:r w:rsidRPr="009E2B43">
        <w:rPr>
          <w:color w:val="0000FF"/>
          <w:u w:val="single"/>
        </w:rPr>
        <w:instrText xml:space="preserve"> REF _Ref54266837 \h  \* MERGEFORMAT </w:instrText>
      </w:r>
      <w:r w:rsidRPr="009E2B43">
        <w:rPr>
          <w:color w:val="0000FF"/>
          <w:u w:val="single"/>
        </w:rPr>
      </w:r>
      <w:r w:rsidRPr="009E2B43">
        <w:rPr>
          <w:color w:val="0000FF"/>
          <w:u w:val="single"/>
        </w:rPr>
        <w:fldChar w:fldCharType="separate"/>
      </w:r>
      <w:r w:rsidR="00064DA6" w:rsidRPr="00064DA6">
        <w:rPr>
          <w:color w:val="0000FF"/>
          <w:u w:val="single"/>
        </w:rPr>
        <w:t>Table 78</w:t>
      </w:r>
      <w:r w:rsidRPr="009E2B43">
        <w:rPr>
          <w:color w:val="0000FF"/>
          <w:u w:val="single"/>
        </w:rPr>
        <w:fldChar w:fldCharType="end"/>
      </w:r>
      <w:r w:rsidR="00F53DC9" w:rsidRPr="009E2B43">
        <w:t xml:space="preserve"> </w:t>
      </w:r>
      <w:r w:rsidRPr="009E2B43">
        <w:t xml:space="preserve">lists the </w:t>
      </w:r>
      <w:r w:rsidR="006A0F19" w:rsidRPr="009E2B43">
        <w:rPr>
          <w:b/>
          <w:bCs/>
        </w:rPr>
        <w:t>MSH</w:t>
      </w:r>
      <w:r w:rsidR="006A0F19" w:rsidRPr="009E2B43">
        <w:t xml:space="preserve"> </w:t>
      </w:r>
      <w:r w:rsidR="00F53DC9" w:rsidRPr="009E2B43">
        <w:t>sequences:</w:t>
      </w:r>
    </w:p>
    <w:p w14:paraId="6F90E397" w14:textId="77777777" w:rsidR="00890817" w:rsidRPr="009E2B43" w:rsidRDefault="00890817" w:rsidP="007136A0">
      <w:pPr>
        <w:pStyle w:val="BodyText6"/>
        <w:keepNext/>
        <w:keepLines/>
      </w:pPr>
    </w:p>
    <w:p w14:paraId="18C67680" w14:textId="0E6BC152" w:rsidR="00F53DC9" w:rsidRPr="009E2B43" w:rsidRDefault="00F53DC9" w:rsidP="007136A0">
      <w:pPr>
        <w:pStyle w:val="Caption"/>
      </w:pPr>
      <w:bookmarkStart w:id="847" w:name="_Ref54266837"/>
      <w:bookmarkStart w:id="848" w:name="_Toc88642609"/>
      <w:r w:rsidRPr="009E2B43">
        <w:t xml:space="preserve">Table </w:t>
      </w:r>
      <w:r w:rsidRPr="009E2B43">
        <w:fldChar w:fldCharType="begin"/>
      </w:r>
      <w:r w:rsidRPr="009E2B43">
        <w:instrText>SEQ Table \* ARABIC</w:instrText>
      </w:r>
      <w:r w:rsidRPr="009E2B43">
        <w:fldChar w:fldCharType="separate"/>
      </w:r>
      <w:r w:rsidR="00064DA6">
        <w:rPr>
          <w:noProof/>
        </w:rPr>
        <w:t>78</w:t>
      </w:r>
      <w:r w:rsidRPr="009E2B43">
        <w:fldChar w:fldCharType="end"/>
      </w:r>
      <w:bookmarkEnd w:id="847"/>
      <w:r w:rsidRPr="009E2B43">
        <w:t xml:space="preserve">: </w:t>
      </w:r>
      <w:r w:rsidR="000857A5" w:rsidRPr="009E2B43">
        <w:t>MSH—</w:t>
      </w:r>
      <w:r w:rsidRPr="009E2B43">
        <w:t>Message Header Segments</w:t>
      </w:r>
      <w:bookmarkEnd w:id="848"/>
    </w:p>
    <w:tbl>
      <w:tblPr>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6"/>
        <w:gridCol w:w="720"/>
        <w:gridCol w:w="630"/>
        <w:gridCol w:w="630"/>
        <w:gridCol w:w="720"/>
        <w:gridCol w:w="810"/>
        <w:gridCol w:w="2430"/>
        <w:gridCol w:w="3052"/>
      </w:tblGrid>
      <w:tr w:rsidR="006A0F19" w:rsidRPr="009E2B43" w14:paraId="172916A7" w14:textId="77777777" w:rsidTr="006A0F19">
        <w:trPr>
          <w:tblHeader/>
        </w:trPr>
        <w:tc>
          <w:tcPr>
            <w:tcW w:w="746" w:type="dxa"/>
            <w:shd w:val="clear" w:color="auto" w:fill="F2F2F2" w:themeFill="background1" w:themeFillShade="F2"/>
          </w:tcPr>
          <w:p w14:paraId="10BCD4BC" w14:textId="77777777" w:rsidR="00F53DC9" w:rsidRPr="009E2B43" w:rsidRDefault="00F53DC9" w:rsidP="00A23E30">
            <w:pPr>
              <w:pStyle w:val="TableHeading"/>
            </w:pPr>
            <w:bookmarkStart w:id="849" w:name="ColumnTitle_42"/>
            <w:bookmarkEnd w:id="849"/>
            <w:r w:rsidRPr="009E2B43">
              <w:t>SEQ</w:t>
            </w:r>
          </w:p>
        </w:tc>
        <w:tc>
          <w:tcPr>
            <w:tcW w:w="720" w:type="dxa"/>
            <w:shd w:val="clear" w:color="auto" w:fill="F2F2F2" w:themeFill="background1" w:themeFillShade="F2"/>
          </w:tcPr>
          <w:p w14:paraId="3739E7AB" w14:textId="77777777" w:rsidR="00F53DC9" w:rsidRPr="009E2B43" w:rsidRDefault="00F53DC9" w:rsidP="00A23E30">
            <w:pPr>
              <w:pStyle w:val="TableHeading"/>
            </w:pPr>
            <w:r w:rsidRPr="009E2B43">
              <w:t>LEN</w:t>
            </w:r>
          </w:p>
        </w:tc>
        <w:tc>
          <w:tcPr>
            <w:tcW w:w="630" w:type="dxa"/>
            <w:shd w:val="clear" w:color="auto" w:fill="F2F2F2" w:themeFill="background1" w:themeFillShade="F2"/>
          </w:tcPr>
          <w:p w14:paraId="43796DE0" w14:textId="77777777" w:rsidR="00F53DC9" w:rsidRPr="009E2B43" w:rsidRDefault="00F53DC9" w:rsidP="00A23E30">
            <w:pPr>
              <w:pStyle w:val="TableHeading"/>
            </w:pPr>
            <w:r w:rsidRPr="009E2B43">
              <w:t>DT</w:t>
            </w:r>
          </w:p>
        </w:tc>
        <w:tc>
          <w:tcPr>
            <w:tcW w:w="630" w:type="dxa"/>
            <w:shd w:val="clear" w:color="auto" w:fill="F2F2F2" w:themeFill="background1" w:themeFillShade="F2"/>
          </w:tcPr>
          <w:p w14:paraId="247913A7"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3F3A903" w14:textId="77777777" w:rsidR="00F53DC9" w:rsidRPr="009E2B43" w:rsidRDefault="00F53DC9" w:rsidP="00A23E30">
            <w:pPr>
              <w:pStyle w:val="TableHeading"/>
            </w:pPr>
            <w:r w:rsidRPr="009E2B43">
              <w:t>RP/#</w:t>
            </w:r>
          </w:p>
        </w:tc>
        <w:tc>
          <w:tcPr>
            <w:tcW w:w="810" w:type="dxa"/>
            <w:shd w:val="clear" w:color="auto" w:fill="F2F2F2" w:themeFill="background1" w:themeFillShade="F2"/>
          </w:tcPr>
          <w:p w14:paraId="45A7AC89" w14:textId="77777777" w:rsidR="00F53DC9" w:rsidRPr="009E2B43" w:rsidRDefault="00F53DC9" w:rsidP="00A23E30">
            <w:pPr>
              <w:pStyle w:val="TableHeading"/>
            </w:pPr>
            <w:r w:rsidRPr="009E2B43">
              <w:t>TBL#</w:t>
            </w:r>
          </w:p>
        </w:tc>
        <w:tc>
          <w:tcPr>
            <w:tcW w:w="2430" w:type="dxa"/>
            <w:shd w:val="clear" w:color="auto" w:fill="F2F2F2" w:themeFill="background1" w:themeFillShade="F2"/>
          </w:tcPr>
          <w:p w14:paraId="4C92D272" w14:textId="472B22EF" w:rsidR="00F53DC9" w:rsidRPr="009E2B43" w:rsidRDefault="00EF73B4" w:rsidP="00A23E30">
            <w:pPr>
              <w:pStyle w:val="TableHeading"/>
            </w:pPr>
            <w:r w:rsidRPr="009E2B43">
              <w:t>Element Name</w:t>
            </w:r>
          </w:p>
        </w:tc>
        <w:tc>
          <w:tcPr>
            <w:tcW w:w="3052" w:type="dxa"/>
            <w:shd w:val="clear" w:color="auto" w:fill="F2F2F2" w:themeFill="background1" w:themeFillShade="F2"/>
          </w:tcPr>
          <w:p w14:paraId="37A02E9D" w14:textId="62AC1D42" w:rsidR="00F53DC9" w:rsidRPr="009E2B43" w:rsidRDefault="00EF73B4" w:rsidP="00A23E30">
            <w:pPr>
              <w:pStyle w:val="TableHeading"/>
            </w:pPr>
            <w:r w:rsidRPr="009E2B43">
              <w:t>VistA Description</w:t>
            </w:r>
          </w:p>
        </w:tc>
      </w:tr>
      <w:tr w:rsidR="006A0F19" w:rsidRPr="009E2B43" w14:paraId="35E765DE" w14:textId="77777777" w:rsidTr="006A0F19">
        <w:tc>
          <w:tcPr>
            <w:tcW w:w="746" w:type="dxa"/>
            <w:shd w:val="clear" w:color="auto" w:fill="auto"/>
          </w:tcPr>
          <w:p w14:paraId="1E56C170" w14:textId="77777777" w:rsidR="00F53DC9" w:rsidRPr="009E2B43" w:rsidRDefault="00F53DC9" w:rsidP="007136A0">
            <w:pPr>
              <w:pStyle w:val="TableText"/>
              <w:keepNext/>
              <w:keepLines/>
            </w:pPr>
            <w:r w:rsidRPr="009E2B43">
              <w:t>1</w:t>
            </w:r>
          </w:p>
        </w:tc>
        <w:tc>
          <w:tcPr>
            <w:tcW w:w="720" w:type="dxa"/>
            <w:shd w:val="clear" w:color="auto" w:fill="auto"/>
          </w:tcPr>
          <w:p w14:paraId="0147A515" w14:textId="77777777" w:rsidR="00F53DC9" w:rsidRPr="009E2B43" w:rsidRDefault="00F53DC9" w:rsidP="007136A0">
            <w:pPr>
              <w:pStyle w:val="TableText"/>
              <w:keepNext/>
              <w:keepLines/>
            </w:pPr>
            <w:r w:rsidRPr="009E2B43">
              <w:t>1</w:t>
            </w:r>
          </w:p>
        </w:tc>
        <w:tc>
          <w:tcPr>
            <w:tcW w:w="630" w:type="dxa"/>
            <w:shd w:val="clear" w:color="auto" w:fill="auto"/>
          </w:tcPr>
          <w:p w14:paraId="3494BD5E" w14:textId="77777777" w:rsidR="00F53DC9" w:rsidRPr="009E2B43" w:rsidRDefault="00F53DC9" w:rsidP="007136A0">
            <w:pPr>
              <w:pStyle w:val="TableText"/>
              <w:keepNext/>
              <w:keepLines/>
            </w:pPr>
            <w:r w:rsidRPr="009E2B43">
              <w:t>ST</w:t>
            </w:r>
          </w:p>
        </w:tc>
        <w:tc>
          <w:tcPr>
            <w:tcW w:w="630" w:type="dxa"/>
            <w:shd w:val="clear" w:color="auto" w:fill="auto"/>
          </w:tcPr>
          <w:p w14:paraId="49319577" w14:textId="77777777" w:rsidR="00F53DC9" w:rsidRPr="009E2B43" w:rsidRDefault="00F53DC9" w:rsidP="007136A0">
            <w:pPr>
              <w:pStyle w:val="TableText"/>
              <w:keepNext/>
              <w:keepLines/>
            </w:pPr>
            <w:r w:rsidRPr="009E2B43">
              <w:t>R</w:t>
            </w:r>
          </w:p>
        </w:tc>
        <w:tc>
          <w:tcPr>
            <w:tcW w:w="720" w:type="dxa"/>
            <w:shd w:val="clear" w:color="auto" w:fill="auto"/>
          </w:tcPr>
          <w:p w14:paraId="0E3FE52A" w14:textId="77777777" w:rsidR="00F53DC9" w:rsidRPr="009E2B43" w:rsidRDefault="00F53DC9" w:rsidP="007136A0">
            <w:pPr>
              <w:pStyle w:val="TableText"/>
              <w:keepNext/>
              <w:keepLines/>
            </w:pPr>
          </w:p>
        </w:tc>
        <w:tc>
          <w:tcPr>
            <w:tcW w:w="810" w:type="dxa"/>
            <w:shd w:val="clear" w:color="auto" w:fill="auto"/>
          </w:tcPr>
          <w:p w14:paraId="44473FD8" w14:textId="77777777" w:rsidR="00F53DC9" w:rsidRPr="009E2B43" w:rsidRDefault="00F53DC9" w:rsidP="007136A0">
            <w:pPr>
              <w:pStyle w:val="TableText"/>
              <w:keepNext/>
              <w:keepLines/>
            </w:pPr>
          </w:p>
        </w:tc>
        <w:tc>
          <w:tcPr>
            <w:tcW w:w="2430" w:type="dxa"/>
            <w:shd w:val="clear" w:color="auto" w:fill="auto"/>
          </w:tcPr>
          <w:p w14:paraId="7C691529" w14:textId="77777777" w:rsidR="00F53DC9" w:rsidRPr="009E2B43" w:rsidRDefault="00F53DC9" w:rsidP="007136A0">
            <w:pPr>
              <w:pStyle w:val="TableText"/>
              <w:keepNext/>
              <w:keepLines/>
            </w:pPr>
            <w:r w:rsidRPr="009E2B43">
              <w:t>Field Separator</w:t>
            </w:r>
          </w:p>
        </w:tc>
        <w:tc>
          <w:tcPr>
            <w:tcW w:w="3052" w:type="dxa"/>
            <w:shd w:val="clear" w:color="auto" w:fill="auto"/>
          </w:tcPr>
          <w:p w14:paraId="665DC1F9" w14:textId="25DCC60C" w:rsidR="00F53DC9" w:rsidRPr="009E2B43" w:rsidRDefault="00F53DC9" w:rsidP="007136A0">
            <w:pPr>
              <w:pStyle w:val="TableText"/>
              <w:keepNext/>
              <w:keepLines/>
            </w:pPr>
            <w:r w:rsidRPr="009E2B43">
              <w:rPr>
                <w:i/>
                <w:iCs/>
              </w:rPr>
              <w:t>Recommended</w:t>
            </w:r>
            <w:r w:rsidRPr="009E2B43">
              <w:t xml:space="preserve"> value is </w:t>
            </w:r>
            <w:r w:rsidRPr="009E2B43">
              <w:rPr>
                <w:b/>
                <w:bCs/>
              </w:rPr>
              <w:t>^</w:t>
            </w:r>
            <w:r w:rsidRPr="009E2B43">
              <w:t xml:space="preserve"> (caret)</w:t>
            </w:r>
            <w:r w:rsidR="007136A0" w:rsidRPr="009E2B43">
              <w:t>.</w:t>
            </w:r>
          </w:p>
        </w:tc>
      </w:tr>
      <w:tr w:rsidR="006A0F19" w:rsidRPr="009E2B43" w14:paraId="51768198" w14:textId="77777777" w:rsidTr="006A0F19">
        <w:tc>
          <w:tcPr>
            <w:tcW w:w="746" w:type="dxa"/>
            <w:shd w:val="clear" w:color="auto" w:fill="auto"/>
          </w:tcPr>
          <w:p w14:paraId="093BCB85" w14:textId="77777777" w:rsidR="00F53DC9" w:rsidRPr="009E2B43" w:rsidRDefault="00F53DC9" w:rsidP="007136A0">
            <w:pPr>
              <w:pStyle w:val="TableText"/>
              <w:keepNext/>
              <w:keepLines/>
            </w:pPr>
            <w:r w:rsidRPr="009E2B43">
              <w:t>2</w:t>
            </w:r>
          </w:p>
        </w:tc>
        <w:tc>
          <w:tcPr>
            <w:tcW w:w="720" w:type="dxa"/>
            <w:shd w:val="clear" w:color="auto" w:fill="auto"/>
          </w:tcPr>
          <w:p w14:paraId="55FB66EF" w14:textId="77777777" w:rsidR="00F53DC9" w:rsidRPr="009E2B43" w:rsidRDefault="00F53DC9" w:rsidP="007136A0">
            <w:pPr>
              <w:pStyle w:val="TableText"/>
              <w:keepNext/>
              <w:keepLines/>
            </w:pPr>
            <w:r w:rsidRPr="009E2B43">
              <w:t>4</w:t>
            </w:r>
          </w:p>
        </w:tc>
        <w:tc>
          <w:tcPr>
            <w:tcW w:w="630" w:type="dxa"/>
            <w:shd w:val="clear" w:color="auto" w:fill="auto"/>
          </w:tcPr>
          <w:p w14:paraId="28A8D2D1" w14:textId="77777777" w:rsidR="00F53DC9" w:rsidRPr="009E2B43" w:rsidRDefault="00F53DC9" w:rsidP="007136A0">
            <w:pPr>
              <w:pStyle w:val="TableText"/>
              <w:keepNext/>
              <w:keepLines/>
            </w:pPr>
            <w:r w:rsidRPr="009E2B43">
              <w:t>ST</w:t>
            </w:r>
          </w:p>
        </w:tc>
        <w:tc>
          <w:tcPr>
            <w:tcW w:w="630" w:type="dxa"/>
            <w:shd w:val="clear" w:color="auto" w:fill="auto"/>
          </w:tcPr>
          <w:p w14:paraId="6FAC564B" w14:textId="77777777" w:rsidR="00F53DC9" w:rsidRPr="009E2B43" w:rsidRDefault="00F53DC9" w:rsidP="007136A0">
            <w:pPr>
              <w:pStyle w:val="TableText"/>
              <w:keepNext/>
              <w:keepLines/>
            </w:pPr>
            <w:r w:rsidRPr="009E2B43">
              <w:t>R</w:t>
            </w:r>
          </w:p>
        </w:tc>
        <w:tc>
          <w:tcPr>
            <w:tcW w:w="720" w:type="dxa"/>
            <w:shd w:val="clear" w:color="auto" w:fill="auto"/>
          </w:tcPr>
          <w:p w14:paraId="41776831" w14:textId="77777777" w:rsidR="00F53DC9" w:rsidRPr="009E2B43" w:rsidRDefault="00F53DC9" w:rsidP="007136A0">
            <w:pPr>
              <w:pStyle w:val="TableText"/>
              <w:keepNext/>
              <w:keepLines/>
            </w:pPr>
          </w:p>
        </w:tc>
        <w:tc>
          <w:tcPr>
            <w:tcW w:w="810" w:type="dxa"/>
            <w:shd w:val="clear" w:color="auto" w:fill="auto"/>
          </w:tcPr>
          <w:p w14:paraId="1CE4FDD7" w14:textId="77777777" w:rsidR="00F53DC9" w:rsidRPr="009E2B43" w:rsidRDefault="00F53DC9" w:rsidP="007136A0">
            <w:pPr>
              <w:pStyle w:val="TableText"/>
              <w:keepNext/>
              <w:keepLines/>
            </w:pPr>
          </w:p>
        </w:tc>
        <w:tc>
          <w:tcPr>
            <w:tcW w:w="2430" w:type="dxa"/>
            <w:shd w:val="clear" w:color="auto" w:fill="auto"/>
          </w:tcPr>
          <w:p w14:paraId="17EAD303" w14:textId="77777777" w:rsidR="00F53DC9" w:rsidRPr="009E2B43" w:rsidRDefault="00F53DC9" w:rsidP="007136A0">
            <w:pPr>
              <w:pStyle w:val="TableText"/>
              <w:keepNext/>
              <w:keepLines/>
            </w:pPr>
            <w:r w:rsidRPr="009E2B43">
              <w:t>Encoding Characters</w:t>
            </w:r>
          </w:p>
        </w:tc>
        <w:tc>
          <w:tcPr>
            <w:tcW w:w="3052" w:type="dxa"/>
            <w:shd w:val="clear" w:color="auto" w:fill="auto"/>
          </w:tcPr>
          <w:p w14:paraId="26ADCC85" w14:textId="77777777" w:rsidR="00F53DC9" w:rsidRPr="009E2B43" w:rsidRDefault="00F53DC9" w:rsidP="007136A0">
            <w:pPr>
              <w:pStyle w:val="TableText"/>
              <w:keepNext/>
              <w:keepLines/>
            </w:pPr>
            <w:r w:rsidRPr="009E2B43">
              <w:rPr>
                <w:i/>
                <w:iCs/>
              </w:rPr>
              <w:t>Recommended</w:t>
            </w:r>
            <w:r w:rsidRPr="009E2B43">
              <w:t xml:space="preserve"> delimiter values: </w:t>
            </w:r>
          </w:p>
          <w:p w14:paraId="748BC728" w14:textId="77777777" w:rsidR="00F53DC9" w:rsidRPr="009E2B43" w:rsidRDefault="00F53DC9" w:rsidP="007136A0">
            <w:pPr>
              <w:pStyle w:val="TableListBullet"/>
            </w:pPr>
            <w:r w:rsidRPr="009E2B43">
              <w:t xml:space="preserve">Component = </w:t>
            </w:r>
            <w:r w:rsidRPr="009E2B43">
              <w:rPr>
                <w:b/>
                <w:bCs/>
              </w:rPr>
              <w:t>~</w:t>
            </w:r>
            <w:r w:rsidRPr="009E2B43">
              <w:t xml:space="preserve"> (tilde)</w:t>
            </w:r>
          </w:p>
          <w:p w14:paraId="31643641" w14:textId="77777777" w:rsidR="00F53DC9" w:rsidRPr="009E2B43" w:rsidRDefault="00F53DC9" w:rsidP="007136A0">
            <w:pPr>
              <w:pStyle w:val="TableListBullet"/>
            </w:pPr>
            <w:r w:rsidRPr="009E2B43">
              <w:t xml:space="preserve">Repeat = </w:t>
            </w:r>
            <w:r w:rsidRPr="009E2B43">
              <w:rPr>
                <w:b/>
                <w:bCs/>
              </w:rPr>
              <w:t>|</w:t>
            </w:r>
            <w:r w:rsidRPr="009E2B43">
              <w:t xml:space="preserve"> (bar)</w:t>
            </w:r>
          </w:p>
          <w:p w14:paraId="6C8224AA" w14:textId="77777777" w:rsidR="00F53DC9" w:rsidRPr="009E2B43" w:rsidRDefault="00F53DC9" w:rsidP="007136A0">
            <w:pPr>
              <w:pStyle w:val="TableListBullet"/>
            </w:pPr>
            <w:r w:rsidRPr="009E2B43">
              <w:t xml:space="preserve">Escape = </w:t>
            </w:r>
            <w:r w:rsidRPr="009E2B43">
              <w:rPr>
                <w:b/>
                <w:bCs/>
              </w:rPr>
              <w:t>\</w:t>
            </w:r>
            <w:r w:rsidRPr="009E2B43">
              <w:t xml:space="preserve"> (back slash)</w:t>
            </w:r>
          </w:p>
          <w:p w14:paraId="57C591C8" w14:textId="1E75E547" w:rsidR="00F53DC9" w:rsidRPr="009E2B43" w:rsidRDefault="00F53DC9" w:rsidP="007136A0">
            <w:pPr>
              <w:pStyle w:val="TableListBullet"/>
            </w:pPr>
            <w:r w:rsidRPr="009E2B43">
              <w:t xml:space="preserve">Subcomponent = </w:t>
            </w:r>
            <w:r w:rsidRPr="009E2B43">
              <w:rPr>
                <w:b/>
                <w:bCs/>
              </w:rPr>
              <w:t>&amp;</w:t>
            </w:r>
            <w:r w:rsidRPr="009E2B43">
              <w:t xml:space="preserve"> (ampersand)</w:t>
            </w:r>
          </w:p>
        </w:tc>
      </w:tr>
      <w:tr w:rsidR="006A0F19" w:rsidRPr="009E2B43" w14:paraId="11A3A298" w14:textId="77777777" w:rsidTr="006A0F19">
        <w:tc>
          <w:tcPr>
            <w:tcW w:w="746" w:type="dxa"/>
            <w:shd w:val="clear" w:color="auto" w:fill="auto"/>
          </w:tcPr>
          <w:p w14:paraId="4A567930" w14:textId="77777777" w:rsidR="00F53DC9" w:rsidRPr="009E2B43" w:rsidRDefault="00F53DC9" w:rsidP="007136A0">
            <w:pPr>
              <w:pStyle w:val="TableText"/>
            </w:pPr>
            <w:r w:rsidRPr="009E2B43">
              <w:t>3</w:t>
            </w:r>
          </w:p>
        </w:tc>
        <w:tc>
          <w:tcPr>
            <w:tcW w:w="720" w:type="dxa"/>
            <w:shd w:val="clear" w:color="auto" w:fill="auto"/>
          </w:tcPr>
          <w:p w14:paraId="7273FF86" w14:textId="77777777" w:rsidR="00F53DC9" w:rsidRPr="009E2B43" w:rsidRDefault="00F53DC9" w:rsidP="007136A0">
            <w:pPr>
              <w:pStyle w:val="TableText"/>
            </w:pPr>
            <w:r w:rsidRPr="009E2B43">
              <w:t>15</w:t>
            </w:r>
          </w:p>
        </w:tc>
        <w:tc>
          <w:tcPr>
            <w:tcW w:w="630" w:type="dxa"/>
            <w:shd w:val="clear" w:color="auto" w:fill="auto"/>
          </w:tcPr>
          <w:p w14:paraId="671EB6C2" w14:textId="77777777" w:rsidR="00F53DC9" w:rsidRPr="009E2B43" w:rsidRDefault="00F53DC9" w:rsidP="007136A0">
            <w:pPr>
              <w:pStyle w:val="TableText"/>
            </w:pPr>
            <w:r w:rsidRPr="009E2B43">
              <w:t>ST</w:t>
            </w:r>
          </w:p>
        </w:tc>
        <w:tc>
          <w:tcPr>
            <w:tcW w:w="630" w:type="dxa"/>
            <w:shd w:val="clear" w:color="auto" w:fill="auto"/>
          </w:tcPr>
          <w:p w14:paraId="20560CB7" w14:textId="77777777" w:rsidR="00F53DC9" w:rsidRPr="009E2B43" w:rsidRDefault="00F53DC9" w:rsidP="007136A0">
            <w:pPr>
              <w:pStyle w:val="TableText"/>
            </w:pPr>
          </w:p>
        </w:tc>
        <w:tc>
          <w:tcPr>
            <w:tcW w:w="720" w:type="dxa"/>
            <w:shd w:val="clear" w:color="auto" w:fill="auto"/>
          </w:tcPr>
          <w:p w14:paraId="203292F6" w14:textId="77777777" w:rsidR="00F53DC9" w:rsidRPr="009E2B43" w:rsidRDefault="00F53DC9" w:rsidP="007136A0">
            <w:pPr>
              <w:pStyle w:val="TableText"/>
            </w:pPr>
          </w:p>
        </w:tc>
        <w:tc>
          <w:tcPr>
            <w:tcW w:w="810" w:type="dxa"/>
            <w:shd w:val="clear" w:color="auto" w:fill="auto"/>
          </w:tcPr>
          <w:p w14:paraId="4F3CAFF9" w14:textId="77777777" w:rsidR="00F53DC9" w:rsidRPr="009E2B43" w:rsidRDefault="00F53DC9" w:rsidP="007136A0">
            <w:pPr>
              <w:pStyle w:val="TableText"/>
            </w:pPr>
          </w:p>
        </w:tc>
        <w:tc>
          <w:tcPr>
            <w:tcW w:w="2430" w:type="dxa"/>
            <w:shd w:val="clear" w:color="auto" w:fill="auto"/>
          </w:tcPr>
          <w:p w14:paraId="6637BDAB" w14:textId="77777777" w:rsidR="00F53DC9" w:rsidRPr="009E2B43" w:rsidRDefault="00F53DC9" w:rsidP="007136A0">
            <w:pPr>
              <w:pStyle w:val="TableText"/>
            </w:pPr>
            <w:r w:rsidRPr="009E2B43">
              <w:t>Sending Application</w:t>
            </w:r>
          </w:p>
        </w:tc>
        <w:tc>
          <w:tcPr>
            <w:tcW w:w="3052" w:type="dxa"/>
            <w:shd w:val="clear" w:color="auto" w:fill="auto"/>
          </w:tcPr>
          <w:p w14:paraId="1D6D5B00" w14:textId="21C83E0D" w:rsidR="00F53DC9" w:rsidRPr="009E2B43" w:rsidRDefault="00F53DC9" w:rsidP="007136A0">
            <w:pPr>
              <w:pStyle w:val="TableText"/>
            </w:pPr>
            <w:r w:rsidRPr="009E2B43">
              <w:t>When originating from facility:</w:t>
            </w:r>
            <w:r w:rsidR="00FD23F0" w:rsidRPr="009E2B43">
              <w:t xml:space="preserve"> </w:t>
            </w:r>
            <w:r w:rsidR="00FD23F0" w:rsidRPr="009E2B43">
              <w:br/>
            </w:r>
            <w:r w:rsidRPr="009E2B43">
              <w:rPr>
                <w:b/>
                <w:bCs/>
              </w:rPr>
              <w:t>AMBCARE-DH441</w:t>
            </w:r>
          </w:p>
          <w:p w14:paraId="0748DF1A" w14:textId="168F4BC7" w:rsidR="00F53DC9" w:rsidRPr="009E2B43" w:rsidRDefault="00F53DC9" w:rsidP="007136A0">
            <w:pPr>
              <w:pStyle w:val="TableText"/>
            </w:pPr>
            <w:r w:rsidRPr="009E2B43">
              <w:t>When originating from NPCDB</w:t>
            </w:r>
            <w:r w:rsidR="00FD23F0" w:rsidRPr="009E2B43">
              <w:t xml:space="preserve">: </w:t>
            </w:r>
            <w:r w:rsidRPr="009E2B43">
              <w:rPr>
                <w:b/>
                <w:bCs/>
              </w:rPr>
              <w:t>NPCD-AAC*</w:t>
            </w:r>
          </w:p>
        </w:tc>
      </w:tr>
      <w:tr w:rsidR="006A0F19" w:rsidRPr="009E2B43" w14:paraId="3213A5B3" w14:textId="77777777" w:rsidTr="006A0F19">
        <w:tc>
          <w:tcPr>
            <w:tcW w:w="746" w:type="dxa"/>
            <w:shd w:val="clear" w:color="auto" w:fill="auto"/>
          </w:tcPr>
          <w:p w14:paraId="4DA152E5" w14:textId="77777777" w:rsidR="00F53DC9" w:rsidRPr="009E2B43" w:rsidRDefault="00F53DC9" w:rsidP="007136A0">
            <w:pPr>
              <w:pStyle w:val="TableText"/>
            </w:pPr>
            <w:r w:rsidRPr="009E2B43">
              <w:t>4</w:t>
            </w:r>
          </w:p>
        </w:tc>
        <w:tc>
          <w:tcPr>
            <w:tcW w:w="720" w:type="dxa"/>
            <w:shd w:val="clear" w:color="auto" w:fill="auto"/>
          </w:tcPr>
          <w:p w14:paraId="40F60571" w14:textId="77777777" w:rsidR="00F53DC9" w:rsidRPr="009E2B43" w:rsidRDefault="00F53DC9" w:rsidP="007136A0">
            <w:pPr>
              <w:pStyle w:val="TableText"/>
            </w:pPr>
            <w:r w:rsidRPr="009E2B43">
              <w:t>20</w:t>
            </w:r>
          </w:p>
        </w:tc>
        <w:tc>
          <w:tcPr>
            <w:tcW w:w="630" w:type="dxa"/>
            <w:shd w:val="clear" w:color="auto" w:fill="auto"/>
          </w:tcPr>
          <w:p w14:paraId="393B8942" w14:textId="77777777" w:rsidR="00F53DC9" w:rsidRPr="009E2B43" w:rsidRDefault="00F53DC9" w:rsidP="007136A0">
            <w:pPr>
              <w:pStyle w:val="TableText"/>
            </w:pPr>
            <w:r w:rsidRPr="009E2B43">
              <w:t>ST</w:t>
            </w:r>
          </w:p>
        </w:tc>
        <w:tc>
          <w:tcPr>
            <w:tcW w:w="630" w:type="dxa"/>
            <w:shd w:val="clear" w:color="auto" w:fill="auto"/>
          </w:tcPr>
          <w:p w14:paraId="3C0D6E36" w14:textId="77777777" w:rsidR="00F53DC9" w:rsidRPr="009E2B43" w:rsidRDefault="00F53DC9" w:rsidP="007136A0">
            <w:pPr>
              <w:pStyle w:val="TableText"/>
            </w:pPr>
          </w:p>
        </w:tc>
        <w:tc>
          <w:tcPr>
            <w:tcW w:w="720" w:type="dxa"/>
            <w:shd w:val="clear" w:color="auto" w:fill="auto"/>
          </w:tcPr>
          <w:p w14:paraId="6A49E129" w14:textId="77777777" w:rsidR="00F53DC9" w:rsidRPr="009E2B43" w:rsidRDefault="00F53DC9" w:rsidP="007136A0">
            <w:pPr>
              <w:pStyle w:val="TableText"/>
            </w:pPr>
          </w:p>
        </w:tc>
        <w:tc>
          <w:tcPr>
            <w:tcW w:w="810" w:type="dxa"/>
            <w:shd w:val="clear" w:color="auto" w:fill="auto"/>
          </w:tcPr>
          <w:p w14:paraId="2F4FD00A" w14:textId="77777777" w:rsidR="00F53DC9" w:rsidRPr="009E2B43" w:rsidRDefault="00F53DC9" w:rsidP="007136A0">
            <w:pPr>
              <w:pStyle w:val="TableText"/>
            </w:pPr>
          </w:p>
        </w:tc>
        <w:tc>
          <w:tcPr>
            <w:tcW w:w="2430" w:type="dxa"/>
            <w:shd w:val="clear" w:color="auto" w:fill="auto"/>
          </w:tcPr>
          <w:p w14:paraId="23ECE9EC" w14:textId="77777777" w:rsidR="00F53DC9" w:rsidRPr="009E2B43" w:rsidRDefault="00F53DC9" w:rsidP="007136A0">
            <w:pPr>
              <w:pStyle w:val="TableText"/>
            </w:pPr>
            <w:r w:rsidRPr="009E2B43">
              <w:t>Sending Facility</w:t>
            </w:r>
          </w:p>
        </w:tc>
        <w:tc>
          <w:tcPr>
            <w:tcW w:w="3052" w:type="dxa"/>
            <w:shd w:val="clear" w:color="auto" w:fill="auto"/>
          </w:tcPr>
          <w:p w14:paraId="1723AD39" w14:textId="30CA2DBC" w:rsidR="00F53DC9" w:rsidRPr="009E2B43" w:rsidRDefault="00F53DC9" w:rsidP="007136A0">
            <w:pPr>
              <w:pStyle w:val="TableText"/>
            </w:pPr>
            <w:r w:rsidRPr="009E2B43">
              <w:t>When originating from facility: Station's facility number</w:t>
            </w:r>
            <w:r w:rsidR="00FD23F0" w:rsidRPr="009E2B43">
              <w:t>.</w:t>
            </w:r>
          </w:p>
          <w:p w14:paraId="4EB9342E" w14:textId="468D2B7D" w:rsidR="00F53DC9" w:rsidRPr="009E2B43" w:rsidRDefault="00F53DC9" w:rsidP="007136A0">
            <w:pPr>
              <w:pStyle w:val="TableText"/>
            </w:pPr>
            <w:r w:rsidRPr="009E2B43">
              <w:t>When originating from NPCDB:</w:t>
            </w:r>
            <w:r w:rsidR="00FD23F0" w:rsidRPr="009E2B43">
              <w:t xml:space="preserve"> </w:t>
            </w:r>
            <w:r w:rsidRPr="009E2B43">
              <w:t>200</w:t>
            </w:r>
            <w:r w:rsidR="00FD23F0" w:rsidRPr="009E2B43">
              <w:t>.</w:t>
            </w:r>
          </w:p>
        </w:tc>
      </w:tr>
      <w:tr w:rsidR="006A0F19" w:rsidRPr="009E2B43" w14:paraId="7716F77D" w14:textId="77777777" w:rsidTr="006A0F19">
        <w:tc>
          <w:tcPr>
            <w:tcW w:w="746" w:type="dxa"/>
            <w:shd w:val="clear" w:color="auto" w:fill="auto"/>
          </w:tcPr>
          <w:p w14:paraId="36C88777" w14:textId="77777777" w:rsidR="00F53DC9" w:rsidRPr="009E2B43" w:rsidRDefault="00F53DC9" w:rsidP="007136A0">
            <w:pPr>
              <w:pStyle w:val="TableText"/>
            </w:pPr>
            <w:r w:rsidRPr="009E2B43">
              <w:t>5</w:t>
            </w:r>
          </w:p>
        </w:tc>
        <w:tc>
          <w:tcPr>
            <w:tcW w:w="720" w:type="dxa"/>
            <w:shd w:val="clear" w:color="auto" w:fill="auto"/>
          </w:tcPr>
          <w:p w14:paraId="4601A5FD" w14:textId="77777777" w:rsidR="00F53DC9" w:rsidRPr="009E2B43" w:rsidRDefault="00F53DC9" w:rsidP="007136A0">
            <w:pPr>
              <w:pStyle w:val="TableText"/>
            </w:pPr>
            <w:r w:rsidRPr="009E2B43">
              <w:t>30</w:t>
            </w:r>
          </w:p>
        </w:tc>
        <w:tc>
          <w:tcPr>
            <w:tcW w:w="630" w:type="dxa"/>
            <w:shd w:val="clear" w:color="auto" w:fill="auto"/>
          </w:tcPr>
          <w:p w14:paraId="4849B8DF" w14:textId="77777777" w:rsidR="00F53DC9" w:rsidRPr="009E2B43" w:rsidRDefault="00F53DC9" w:rsidP="007136A0">
            <w:pPr>
              <w:pStyle w:val="TableText"/>
            </w:pPr>
            <w:r w:rsidRPr="009E2B43">
              <w:t>ST</w:t>
            </w:r>
          </w:p>
        </w:tc>
        <w:tc>
          <w:tcPr>
            <w:tcW w:w="630" w:type="dxa"/>
            <w:shd w:val="clear" w:color="auto" w:fill="auto"/>
          </w:tcPr>
          <w:p w14:paraId="4F46144F" w14:textId="77777777" w:rsidR="00F53DC9" w:rsidRPr="009E2B43" w:rsidRDefault="00F53DC9" w:rsidP="007136A0">
            <w:pPr>
              <w:pStyle w:val="TableText"/>
            </w:pPr>
          </w:p>
        </w:tc>
        <w:tc>
          <w:tcPr>
            <w:tcW w:w="720" w:type="dxa"/>
            <w:shd w:val="clear" w:color="auto" w:fill="auto"/>
          </w:tcPr>
          <w:p w14:paraId="4E85F79C" w14:textId="77777777" w:rsidR="00F53DC9" w:rsidRPr="009E2B43" w:rsidRDefault="00F53DC9" w:rsidP="007136A0">
            <w:pPr>
              <w:pStyle w:val="TableText"/>
            </w:pPr>
          </w:p>
        </w:tc>
        <w:tc>
          <w:tcPr>
            <w:tcW w:w="810" w:type="dxa"/>
            <w:shd w:val="clear" w:color="auto" w:fill="auto"/>
          </w:tcPr>
          <w:p w14:paraId="0478FE82" w14:textId="77777777" w:rsidR="00F53DC9" w:rsidRPr="009E2B43" w:rsidRDefault="00F53DC9" w:rsidP="007136A0">
            <w:pPr>
              <w:pStyle w:val="TableText"/>
            </w:pPr>
          </w:p>
        </w:tc>
        <w:tc>
          <w:tcPr>
            <w:tcW w:w="2430" w:type="dxa"/>
            <w:shd w:val="clear" w:color="auto" w:fill="auto"/>
          </w:tcPr>
          <w:p w14:paraId="30C864BE" w14:textId="77777777" w:rsidR="00F53DC9" w:rsidRPr="009E2B43" w:rsidRDefault="00F53DC9" w:rsidP="007136A0">
            <w:pPr>
              <w:pStyle w:val="TableText"/>
            </w:pPr>
            <w:r w:rsidRPr="009E2B43">
              <w:t>Receiving Application</w:t>
            </w:r>
          </w:p>
        </w:tc>
        <w:tc>
          <w:tcPr>
            <w:tcW w:w="3052" w:type="dxa"/>
            <w:shd w:val="clear" w:color="auto" w:fill="auto"/>
          </w:tcPr>
          <w:p w14:paraId="12CDAA9D" w14:textId="02CB2669" w:rsidR="00F53DC9" w:rsidRPr="009E2B43" w:rsidRDefault="00F53DC9" w:rsidP="007136A0">
            <w:pPr>
              <w:pStyle w:val="TableText"/>
            </w:pPr>
            <w:r w:rsidRPr="009E2B43">
              <w:t>Not used</w:t>
            </w:r>
            <w:r w:rsidR="00FD23F0" w:rsidRPr="009E2B43">
              <w:t>.</w:t>
            </w:r>
          </w:p>
        </w:tc>
      </w:tr>
      <w:tr w:rsidR="006A0F19" w:rsidRPr="009E2B43" w14:paraId="37F5FB9A" w14:textId="77777777" w:rsidTr="006A0F19">
        <w:tc>
          <w:tcPr>
            <w:tcW w:w="746" w:type="dxa"/>
            <w:shd w:val="clear" w:color="auto" w:fill="auto"/>
          </w:tcPr>
          <w:p w14:paraId="472167ED" w14:textId="77777777" w:rsidR="00F53DC9" w:rsidRPr="009E2B43" w:rsidRDefault="00F53DC9" w:rsidP="007136A0">
            <w:pPr>
              <w:pStyle w:val="TableText"/>
            </w:pPr>
            <w:r w:rsidRPr="009E2B43">
              <w:t>6</w:t>
            </w:r>
          </w:p>
        </w:tc>
        <w:tc>
          <w:tcPr>
            <w:tcW w:w="720" w:type="dxa"/>
            <w:shd w:val="clear" w:color="auto" w:fill="auto"/>
          </w:tcPr>
          <w:p w14:paraId="679CD021" w14:textId="77777777" w:rsidR="00F53DC9" w:rsidRPr="009E2B43" w:rsidRDefault="00F53DC9" w:rsidP="007136A0">
            <w:pPr>
              <w:pStyle w:val="TableText"/>
            </w:pPr>
            <w:r w:rsidRPr="009E2B43">
              <w:t>30</w:t>
            </w:r>
          </w:p>
        </w:tc>
        <w:tc>
          <w:tcPr>
            <w:tcW w:w="630" w:type="dxa"/>
            <w:shd w:val="clear" w:color="auto" w:fill="auto"/>
          </w:tcPr>
          <w:p w14:paraId="05E96473" w14:textId="77777777" w:rsidR="00F53DC9" w:rsidRPr="009E2B43" w:rsidRDefault="00F53DC9" w:rsidP="007136A0">
            <w:pPr>
              <w:pStyle w:val="TableText"/>
            </w:pPr>
            <w:r w:rsidRPr="009E2B43">
              <w:t>ST</w:t>
            </w:r>
          </w:p>
        </w:tc>
        <w:tc>
          <w:tcPr>
            <w:tcW w:w="630" w:type="dxa"/>
            <w:shd w:val="clear" w:color="auto" w:fill="auto"/>
          </w:tcPr>
          <w:p w14:paraId="65BF36D0" w14:textId="77777777" w:rsidR="00F53DC9" w:rsidRPr="009E2B43" w:rsidRDefault="00F53DC9" w:rsidP="007136A0">
            <w:pPr>
              <w:pStyle w:val="TableText"/>
            </w:pPr>
          </w:p>
        </w:tc>
        <w:tc>
          <w:tcPr>
            <w:tcW w:w="720" w:type="dxa"/>
            <w:shd w:val="clear" w:color="auto" w:fill="auto"/>
          </w:tcPr>
          <w:p w14:paraId="73A6BBC0" w14:textId="77777777" w:rsidR="00F53DC9" w:rsidRPr="009E2B43" w:rsidRDefault="00F53DC9" w:rsidP="007136A0">
            <w:pPr>
              <w:pStyle w:val="TableText"/>
            </w:pPr>
          </w:p>
        </w:tc>
        <w:tc>
          <w:tcPr>
            <w:tcW w:w="810" w:type="dxa"/>
            <w:shd w:val="clear" w:color="auto" w:fill="auto"/>
          </w:tcPr>
          <w:p w14:paraId="5E7DAE0F" w14:textId="77777777" w:rsidR="00F53DC9" w:rsidRPr="009E2B43" w:rsidRDefault="00F53DC9" w:rsidP="007136A0">
            <w:pPr>
              <w:pStyle w:val="TableText"/>
            </w:pPr>
          </w:p>
        </w:tc>
        <w:tc>
          <w:tcPr>
            <w:tcW w:w="2430" w:type="dxa"/>
            <w:shd w:val="clear" w:color="auto" w:fill="auto"/>
          </w:tcPr>
          <w:p w14:paraId="168B524A" w14:textId="77777777" w:rsidR="00F53DC9" w:rsidRPr="009E2B43" w:rsidRDefault="00F53DC9" w:rsidP="007136A0">
            <w:pPr>
              <w:pStyle w:val="TableText"/>
            </w:pPr>
            <w:r w:rsidRPr="009E2B43">
              <w:t>Receiving Facility</w:t>
            </w:r>
          </w:p>
        </w:tc>
        <w:tc>
          <w:tcPr>
            <w:tcW w:w="3052" w:type="dxa"/>
            <w:shd w:val="clear" w:color="auto" w:fill="auto"/>
          </w:tcPr>
          <w:p w14:paraId="79E09661" w14:textId="57494F2D" w:rsidR="00F53DC9" w:rsidRPr="009E2B43" w:rsidRDefault="00F53DC9" w:rsidP="007136A0">
            <w:pPr>
              <w:pStyle w:val="TableText"/>
            </w:pPr>
            <w:r w:rsidRPr="009E2B43">
              <w:t>Not used</w:t>
            </w:r>
            <w:r w:rsidR="00FD23F0" w:rsidRPr="009E2B43">
              <w:t>.</w:t>
            </w:r>
          </w:p>
        </w:tc>
      </w:tr>
      <w:tr w:rsidR="006A0F19" w:rsidRPr="009E2B43" w14:paraId="1ACF2A5E" w14:textId="77777777" w:rsidTr="006A0F19">
        <w:tc>
          <w:tcPr>
            <w:tcW w:w="746" w:type="dxa"/>
            <w:shd w:val="clear" w:color="auto" w:fill="auto"/>
          </w:tcPr>
          <w:p w14:paraId="72C2203A" w14:textId="77777777" w:rsidR="00F53DC9" w:rsidRPr="009E2B43" w:rsidRDefault="00F53DC9" w:rsidP="007136A0">
            <w:pPr>
              <w:pStyle w:val="TableText"/>
            </w:pPr>
            <w:r w:rsidRPr="009E2B43">
              <w:t>7</w:t>
            </w:r>
          </w:p>
        </w:tc>
        <w:tc>
          <w:tcPr>
            <w:tcW w:w="720" w:type="dxa"/>
            <w:shd w:val="clear" w:color="auto" w:fill="auto"/>
          </w:tcPr>
          <w:p w14:paraId="1C5B56BF" w14:textId="77777777" w:rsidR="00F53DC9" w:rsidRPr="009E2B43" w:rsidRDefault="00F53DC9" w:rsidP="007136A0">
            <w:pPr>
              <w:pStyle w:val="TableText"/>
            </w:pPr>
            <w:r w:rsidRPr="009E2B43">
              <w:t>26</w:t>
            </w:r>
          </w:p>
        </w:tc>
        <w:tc>
          <w:tcPr>
            <w:tcW w:w="630" w:type="dxa"/>
            <w:shd w:val="clear" w:color="auto" w:fill="auto"/>
          </w:tcPr>
          <w:p w14:paraId="771B92A8" w14:textId="77777777" w:rsidR="00F53DC9" w:rsidRPr="009E2B43" w:rsidRDefault="00F53DC9" w:rsidP="007136A0">
            <w:pPr>
              <w:pStyle w:val="TableText"/>
            </w:pPr>
            <w:r w:rsidRPr="009E2B43">
              <w:t>TS</w:t>
            </w:r>
          </w:p>
        </w:tc>
        <w:tc>
          <w:tcPr>
            <w:tcW w:w="630" w:type="dxa"/>
            <w:shd w:val="clear" w:color="auto" w:fill="auto"/>
          </w:tcPr>
          <w:p w14:paraId="77D63CDA" w14:textId="77777777" w:rsidR="00F53DC9" w:rsidRPr="009E2B43" w:rsidRDefault="00F53DC9" w:rsidP="007136A0">
            <w:pPr>
              <w:pStyle w:val="TableText"/>
            </w:pPr>
          </w:p>
        </w:tc>
        <w:tc>
          <w:tcPr>
            <w:tcW w:w="720" w:type="dxa"/>
            <w:shd w:val="clear" w:color="auto" w:fill="auto"/>
          </w:tcPr>
          <w:p w14:paraId="70E960EB" w14:textId="77777777" w:rsidR="00F53DC9" w:rsidRPr="009E2B43" w:rsidRDefault="00F53DC9" w:rsidP="007136A0">
            <w:pPr>
              <w:pStyle w:val="TableText"/>
            </w:pPr>
          </w:p>
        </w:tc>
        <w:tc>
          <w:tcPr>
            <w:tcW w:w="810" w:type="dxa"/>
            <w:shd w:val="clear" w:color="auto" w:fill="auto"/>
          </w:tcPr>
          <w:p w14:paraId="4437FC99" w14:textId="77777777" w:rsidR="00F53DC9" w:rsidRPr="009E2B43" w:rsidRDefault="00F53DC9" w:rsidP="007136A0">
            <w:pPr>
              <w:pStyle w:val="TableText"/>
            </w:pPr>
          </w:p>
        </w:tc>
        <w:tc>
          <w:tcPr>
            <w:tcW w:w="2430" w:type="dxa"/>
            <w:shd w:val="clear" w:color="auto" w:fill="auto"/>
          </w:tcPr>
          <w:p w14:paraId="32E262B5" w14:textId="77777777" w:rsidR="00F53DC9" w:rsidRPr="009E2B43" w:rsidRDefault="00F53DC9" w:rsidP="007136A0">
            <w:pPr>
              <w:pStyle w:val="TableText"/>
            </w:pPr>
            <w:r w:rsidRPr="009E2B43">
              <w:t>Date/Time Of Message</w:t>
            </w:r>
          </w:p>
        </w:tc>
        <w:tc>
          <w:tcPr>
            <w:tcW w:w="3052" w:type="dxa"/>
            <w:shd w:val="clear" w:color="auto" w:fill="auto"/>
          </w:tcPr>
          <w:p w14:paraId="31F18D86" w14:textId="326F4EEF" w:rsidR="00F53DC9" w:rsidRPr="009E2B43" w:rsidRDefault="00F53DC9" w:rsidP="007136A0">
            <w:pPr>
              <w:pStyle w:val="TableText"/>
            </w:pPr>
            <w:r w:rsidRPr="009E2B43">
              <w:t>Date and time message was created</w:t>
            </w:r>
            <w:r w:rsidR="00FD23F0" w:rsidRPr="009E2B43">
              <w:t>.</w:t>
            </w:r>
          </w:p>
        </w:tc>
      </w:tr>
      <w:tr w:rsidR="006A0F19" w:rsidRPr="009E2B43" w14:paraId="1173CA0E" w14:textId="77777777" w:rsidTr="006A0F19">
        <w:tc>
          <w:tcPr>
            <w:tcW w:w="746" w:type="dxa"/>
            <w:shd w:val="clear" w:color="auto" w:fill="auto"/>
          </w:tcPr>
          <w:p w14:paraId="18992614" w14:textId="77777777" w:rsidR="00F53DC9" w:rsidRPr="009E2B43" w:rsidRDefault="00F53DC9" w:rsidP="007136A0">
            <w:pPr>
              <w:pStyle w:val="TableText"/>
            </w:pPr>
            <w:r w:rsidRPr="009E2B43">
              <w:t>8</w:t>
            </w:r>
          </w:p>
        </w:tc>
        <w:tc>
          <w:tcPr>
            <w:tcW w:w="720" w:type="dxa"/>
            <w:shd w:val="clear" w:color="auto" w:fill="auto"/>
          </w:tcPr>
          <w:p w14:paraId="46567D25" w14:textId="77777777" w:rsidR="00F53DC9" w:rsidRPr="009E2B43" w:rsidRDefault="00F53DC9" w:rsidP="007136A0">
            <w:pPr>
              <w:pStyle w:val="TableText"/>
            </w:pPr>
            <w:r w:rsidRPr="009E2B43">
              <w:t>40</w:t>
            </w:r>
          </w:p>
        </w:tc>
        <w:tc>
          <w:tcPr>
            <w:tcW w:w="630" w:type="dxa"/>
            <w:shd w:val="clear" w:color="auto" w:fill="auto"/>
          </w:tcPr>
          <w:p w14:paraId="7F0BD0E6" w14:textId="77777777" w:rsidR="00F53DC9" w:rsidRPr="009E2B43" w:rsidRDefault="00F53DC9" w:rsidP="007136A0">
            <w:pPr>
              <w:pStyle w:val="TableText"/>
            </w:pPr>
            <w:r w:rsidRPr="009E2B43">
              <w:t>ST</w:t>
            </w:r>
          </w:p>
        </w:tc>
        <w:tc>
          <w:tcPr>
            <w:tcW w:w="630" w:type="dxa"/>
            <w:shd w:val="clear" w:color="auto" w:fill="auto"/>
          </w:tcPr>
          <w:p w14:paraId="035A0D4E" w14:textId="77777777" w:rsidR="00F53DC9" w:rsidRPr="009E2B43" w:rsidRDefault="00F53DC9" w:rsidP="007136A0">
            <w:pPr>
              <w:pStyle w:val="TableText"/>
            </w:pPr>
          </w:p>
        </w:tc>
        <w:tc>
          <w:tcPr>
            <w:tcW w:w="720" w:type="dxa"/>
            <w:shd w:val="clear" w:color="auto" w:fill="auto"/>
          </w:tcPr>
          <w:p w14:paraId="30BD25A8" w14:textId="77777777" w:rsidR="00F53DC9" w:rsidRPr="009E2B43" w:rsidRDefault="00F53DC9" w:rsidP="007136A0">
            <w:pPr>
              <w:pStyle w:val="TableText"/>
            </w:pPr>
          </w:p>
        </w:tc>
        <w:tc>
          <w:tcPr>
            <w:tcW w:w="810" w:type="dxa"/>
            <w:shd w:val="clear" w:color="auto" w:fill="auto"/>
          </w:tcPr>
          <w:p w14:paraId="635A59F9" w14:textId="77777777" w:rsidR="00F53DC9" w:rsidRPr="009E2B43" w:rsidRDefault="00F53DC9" w:rsidP="007136A0">
            <w:pPr>
              <w:pStyle w:val="TableText"/>
            </w:pPr>
          </w:p>
        </w:tc>
        <w:tc>
          <w:tcPr>
            <w:tcW w:w="2430" w:type="dxa"/>
            <w:shd w:val="clear" w:color="auto" w:fill="auto"/>
          </w:tcPr>
          <w:p w14:paraId="1C3A8B49" w14:textId="77777777" w:rsidR="00F53DC9" w:rsidRPr="009E2B43" w:rsidRDefault="00F53DC9" w:rsidP="007136A0">
            <w:pPr>
              <w:pStyle w:val="TableText"/>
            </w:pPr>
            <w:r w:rsidRPr="009E2B43">
              <w:t>Security</w:t>
            </w:r>
          </w:p>
        </w:tc>
        <w:tc>
          <w:tcPr>
            <w:tcW w:w="3052" w:type="dxa"/>
            <w:shd w:val="clear" w:color="auto" w:fill="auto"/>
          </w:tcPr>
          <w:p w14:paraId="0CFE4398" w14:textId="7333FBA4" w:rsidR="00F53DC9" w:rsidRPr="009E2B43" w:rsidRDefault="00F53DC9" w:rsidP="007136A0">
            <w:pPr>
              <w:pStyle w:val="TableText"/>
            </w:pPr>
            <w:r w:rsidRPr="009E2B43">
              <w:t>Not used</w:t>
            </w:r>
            <w:r w:rsidR="00FD23F0" w:rsidRPr="009E2B43">
              <w:t>.</w:t>
            </w:r>
          </w:p>
        </w:tc>
      </w:tr>
      <w:tr w:rsidR="006A0F19" w:rsidRPr="009E2B43" w14:paraId="0D2FA0AD" w14:textId="77777777" w:rsidTr="006A0F19">
        <w:tc>
          <w:tcPr>
            <w:tcW w:w="746" w:type="dxa"/>
            <w:shd w:val="clear" w:color="auto" w:fill="auto"/>
          </w:tcPr>
          <w:p w14:paraId="221B3887" w14:textId="77777777" w:rsidR="00F53DC9" w:rsidRPr="009E2B43" w:rsidRDefault="00F53DC9" w:rsidP="007136A0">
            <w:pPr>
              <w:pStyle w:val="TableText"/>
            </w:pPr>
            <w:r w:rsidRPr="009E2B43">
              <w:t>9</w:t>
            </w:r>
          </w:p>
        </w:tc>
        <w:tc>
          <w:tcPr>
            <w:tcW w:w="720" w:type="dxa"/>
            <w:shd w:val="clear" w:color="auto" w:fill="auto"/>
          </w:tcPr>
          <w:p w14:paraId="09546ACA" w14:textId="77777777" w:rsidR="00F53DC9" w:rsidRPr="009E2B43" w:rsidRDefault="00F53DC9" w:rsidP="007136A0">
            <w:pPr>
              <w:pStyle w:val="TableText"/>
            </w:pPr>
            <w:r w:rsidRPr="009E2B43">
              <w:t>7</w:t>
            </w:r>
          </w:p>
        </w:tc>
        <w:tc>
          <w:tcPr>
            <w:tcW w:w="630" w:type="dxa"/>
            <w:shd w:val="clear" w:color="auto" w:fill="auto"/>
          </w:tcPr>
          <w:p w14:paraId="06916F66" w14:textId="77777777" w:rsidR="00F53DC9" w:rsidRPr="009E2B43" w:rsidRDefault="00F53DC9" w:rsidP="007136A0">
            <w:pPr>
              <w:pStyle w:val="TableText"/>
            </w:pPr>
            <w:r w:rsidRPr="009E2B43">
              <w:t>CM</w:t>
            </w:r>
          </w:p>
        </w:tc>
        <w:tc>
          <w:tcPr>
            <w:tcW w:w="630" w:type="dxa"/>
            <w:shd w:val="clear" w:color="auto" w:fill="auto"/>
          </w:tcPr>
          <w:p w14:paraId="146B4F62" w14:textId="77777777" w:rsidR="00F53DC9" w:rsidRPr="009E2B43" w:rsidRDefault="00F53DC9" w:rsidP="007136A0">
            <w:pPr>
              <w:pStyle w:val="TableText"/>
            </w:pPr>
            <w:r w:rsidRPr="009E2B43">
              <w:t>R</w:t>
            </w:r>
          </w:p>
        </w:tc>
        <w:tc>
          <w:tcPr>
            <w:tcW w:w="720" w:type="dxa"/>
            <w:shd w:val="clear" w:color="auto" w:fill="auto"/>
          </w:tcPr>
          <w:p w14:paraId="73D12655" w14:textId="77777777" w:rsidR="00F53DC9" w:rsidRPr="009E2B43" w:rsidRDefault="00F53DC9" w:rsidP="007136A0">
            <w:pPr>
              <w:pStyle w:val="TableText"/>
            </w:pPr>
          </w:p>
        </w:tc>
        <w:tc>
          <w:tcPr>
            <w:tcW w:w="810" w:type="dxa"/>
            <w:shd w:val="clear" w:color="auto" w:fill="auto"/>
          </w:tcPr>
          <w:p w14:paraId="39B892E0" w14:textId="77777777" w:rsidR="00F53DC9" w:rsidRPr="009E2B43" w:rsidRDefault="00F53DC9" w:rsidP="007136A0">
            <w:pPr>
              <w:pStyle w:val="TableText"/>
            </w:pPr>
            <w:r w:rsidRPr="009E2B43">
              <w:t>0076</w:t>
            </w:r>
          </w:p>
          <w:p w14:paraId="78E768EC" w14:textId="77777777" w:rsidR="00F53DC9" w:rsidRPr="009E2B43" w:rsidRDefault="00F53DC9" w:rsidP="007136A0">
            <w:pPr>
              <w:pStyle w:val="TableText"/>
            </w:pPr>
            <w:r w:rsidRPr="009E2B43">
              <w:t>0003</w:t>
            </w:r>
          </w:p>
        </w:tc>
        <w:tc>
          <w:tcPr>
            <w:tcW w:w="2430" w:type="dxa"/>
            <w:shd w:val="clear" w:color="auto" w:fill="auto"/>
          </w:tcPr>
          <w:p w14:paraId="60B125DC" w14:textId="77777777" w:rsidR="00F53DC9" w:rsidRPr="009E2B43" w:rsidRDefault="00F53DC9" w:rsidP="007136A0">
            <w:pPr>
              <w:pStyle w:val="TableText"/>
            </w:pPr>
            <w:r w:rsidRPr="009E2B43">
              <w:t xml:space="preserve">Message Type </w:t>
            </w:r>
          </w:p>
        </w:tc>
        <w:tc>
          <w:tcPr>
            <w:tcW w:w="3052" w:type="dxa"/>
            <w:shd w:val="clear" w:color="auto" w:fill="auto"/>
          </w:tcPr>
          <w:p w14:paraId="07065A24" w14:textId="4CF5C5DE" w:rsidR="00F53DC9" w:rsidRPr="009E2B43" w:rsidRDefault="00FD23F0" w:rsidP="007136A0">
            <w:pPr>
              <w:pStyle w:val="TableText"/>
            </w:pPr>
            <w:r w:rsidRPr="009E2B43">
              <w:t>Two</w:t>
            </w:r>
            <w:r w:rsidR="00F53DC9" w:rsidRPr="009E2B43">
              <w:t xml:space="preserve"> Components</w:t>
            </w:r>
            <w:r w:rsidRPr="009E2B43">
              <w:t>:</w:t>
            </w:r>
          </w:p>
          <w:p w14:paraId="19BCDC2A" w14:textId="707D14CE" w:rsidR="00F53DC9" w:rsidRPr="009E2B43" w:rsidRDefault="00F53DC9" w:rsidP="00FD23F0">
            <w:pPr>
              <w:pStyle w:val="TableListBullet"/>
            </w:pPr>
            <w:r w:rsidRPr="009E2B43">
              <w:t xml:space="preserve">Component 1: </w:t>
            </w:r>
            <w:r w:rsidR="004F3477" w:rsidRPr="009E2B43">
              <w:t>See</w:t>
            </w:r>
            <w:r w:rsidRPr="009E2B43">
              <w:t xml:space="preserve"> </w:t>
            </w:r>
            <w:r w:rsidR="004F3477" w:rsidRPr="009E2B43">
              <w:rPr>
                <w:color w:val="0000FF"/>
                <w:u w:val="single"/>
              </w:rPr>
              <w:fldChar w:fldCharType="begin"/>
            </w:r>
            <w:r w:rsidR="004F3477" w:rsidRPr="009E2B43">
              <w:rPr>
                <w:color w:val="0000FF"/>
                <w:u w:val="single"/>
              </w:rPr>
              <w:instrText xml:space="preserve"> REF _Ref58240761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105: Table 0076—Message Type</w:t>
            </w:r>
            <w:r w:rsidR="004F3477" w:rsidRPr="009E2B43">
              <w:rPr>
                <w:color w:val="0000FF"/>
                <w:u w:val="single"/>
              </w:rPr>
              <w:fldChar w:fldCharType="end"/>
            </w:r>
            <w:r w:rsidR="00FD23F0" w:rsidRPr="009E2B43">
              <w:t>.</w:t>
            </w:r>
          </w:p>
          <w:p w14:paraId="7D56FCDD" w14:textId="72F5D487" w:rsidR="00F53DC9" w:rsidRPr="009E2B43" w:rsidRDefault="00F53DC9" w:rsidP="00FD23F0">
            <w:pPr>
              <w:pStyle w:val="TableListBullet"/>
            </w:pPr>
            <w:r w:rsidRPr="009E2B43">
              <w:t xml:space="preserve">Component 2: </w:t>
            </w:r>
            <w:r w:rsidR="004F3477" w:rsidRPr="009E2B43">
              <w:t>See</w:t>
            </w:r>
            <w:r w:rsidRPr="009E2B43">
              <w:t xml:space="preserve"> </w:t>
            </w:r>
            <w:r w:rsidR="004F3477" w:rsidRPr="009E2B43">
              <w:rPr>
                <w:color w:val="0000FF"/>
                <w:u w:val="single"/>
              </w:rPr>
              <w:fldChar w:fldCharType="begin"/>
            </w:r>
            <w:r w:rsidR="004F3477" w:rsidRPr="009E2B43">
              <w:rPr>
                <w:color w:val="0000FF"/>
                <w:u w:val="single"/>
              </w:rPr>
              <w:instrText xml:space="preserve"> REF _Ref58240762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100: Table 0003—Event Type Code</w:t>
            </w:r>
            <w:r w:rsidR="004F3477" w:rsidRPr="009E2B43">
              <w:rPr>
                <w:color w:val="0000FF"/>
                <w:u w:val="single"/>
              </w:rPr>
              <w:fldChar w:fldCharType="end"/>
            </w:r>
            <w:r w:rsidR="00FD23F0" w:rsidRPr="009E2B43">
              <w:t>.</w:t>
            </w:r>
          </w:p>
        </w:tc>
      </w:tr>
      <w:tr w:rsidR="006A0F19" w:rsidRPr="009E2B43" w14:paraId="152C723E" w14:textId="77777777" w:rsidTr="006A0F19">
        <w:tc>
          <w:tcPr>
            <w:tcW w:w="746" w:type="dxa"/>
            <w:shd w:val="clear" w:color="auto" w:fill="auto"/>
          </w:tcPr>
          <w:p w14:paraId="7733C005" w14:textId="77777777" w:rsidR="00F53DC9" w:rsidRPr="009E2B43" w:rsidRDefault="00F53DC9" w:rsidP="007136A0">
            <w:pPr>
              <w:pStyle w:val="TableText"/>
            </w:pPr>
            <w:r w:rsidRPr="009E2B43">
              <w:t>10</w:t>
            </w:r>
          </w:p>
        </w:tc>
        <w:tc>
          <w:tcPr>
            <w:tcW w:w="720" w:type="dxa"/>
            <w:shd w:val="clear" w:color="auto" w:fill="auto"/>
          </w:tcPr>
          <w:p w14:paraId="175A8258" w14:textId="77777777" w:rsidR="00F53DC9" w:rsidRPr="009E2B43" w:rsidRDefault="00F53DC9" w:rsidP="007136A0">
            <w:pPr>
              <w:pStyle w:val="TableText"/>
            </w:pPr>
            <w:r w:rsidRPr="009E2B43">
              <w:t>20</w:t>
            </w:r>
          </w:p>
        </w:tc>
        <w:tc>
          <w:tcPr>
            <w:tcW w:w="630" w:type="dxa"/>
            <w:shd w:val="clear" w:color="auto" w:fill="auto"/>
          </w:tcPr>
          <w:p w14:paraId="06472DA2" w14:textId="77777777" w:rsidR="00F53DC9" w:rsidRPr="009E2B43" w:rsidRDefault="00F53DC9" w:rsidP="007136A0">
            <w:pPr>
              <w:pStyle w:val="TableText"/>
            </w:pPr>
            <w:r w:rsidRPr="009E2B43">
              <w:t>ST</w:t>
            </w:r>
          </w:p>
        </w:tc>
        <w:tc>
          <w:tcPr>
            <w:tcW w:w="630" w:type="dxa"/>
            <w:shd w:val="clear" w:color="auto" w:fill="auto"/>
          </w:tcPr>
          <w:p w14:paraId="73AE5426" w14:textId="77777777" w:rsidR="00F53DC9" w:rsidRPr="009E2B43" w:rsidRDefault="00F53DC9" w:rsidP="007136A0">
            <w:pPr>
              <w:pStyle w:val="TableText"/>
            </w:pPr>
            <w:r w:rsidRPr="009E2B43">
              <w:t>R</w:t>
            </w:r>
          </w:p>
        </w:tc>
        <w:tc>
          <w:tcPr>
            <w:tcW w:w="720" w:type="dxa"/>
            <w:shd w:val="clear" w:color="auto" w:fill="auto"/>
          </w:tcPr>
          <w:p w14:paraId="01DF2DC5" w14:textId="77777777" w:rsidR="00F53DC9" w:rsidRPr="009E2B43" w:rsidRDefault="00F53DC9" w:rsidP="007136A0">
            <w:pPr>
              <w:pStyle w:val="TableText"/>
            </w:pPr>
          </w:p>
        </w:tc>
        <w:tc>
          <w:tcPr>
            <w:tcW w:w="810" w:type="dxa"/>
            <w:shd w:val="clear" w:color="auto" w:fill="auto"/>
          </w:tcPr>
          <w:p w14:paraId="69EB8AB2" w14:textId="77777777" w:rsidR="00F53DC9" w:rsidRPr="009E2B43" w:rsidRDefault="00F53DC9" w:rsidP="007136A0">
            <w:pPr>
              <w:pStyle w:val="TableText"/>
            </w:pPr>
          </w:p>
        </w:tc>
        <w:tc>
          <w:tcPr>
            <w:tcW w:w="2430" w:type="dxa"/>
            <w:shd w:val="clear" w:color="auto" w:fill="auto"/>
          </w:tcPr>
          <w:p w14:paraId="0C34CE59" w14:textId="77777777" w:rsidR="00F53DC9" w:rsidRPr="009E2B43" w:rsidRDefault="00F53DC9" w:rsidP="007136A0">
            <w:pPr>
              <w:pStyle w:val="TableText"/>
            </w:pPr>
            <w:r w:rsidRPr="009E2B43">
              <w:t>Message Control ID</w:t>
            </w:r>
          </w:p>
        </w:tc>
        <w:tc>
          <w:tcPr>
            <w:tcW w:w="3052" w:type="dxa"/>
            <w:shd w:val="clear" w:color="auto" w:fill="auto"/>
          </w:tcPr>
          <w:p w14:paraId="60DCE43A" w14:textId="3A7588F3" w:rsidR="00F53DC9" w:rsidRPr="009E2B43" w:rsidRDefault="00F53DC9" w:rsidP="007136A0">
            <w:pPr>
              <w:pStyle w:val="TableText"/>
            </w:pPr>
            <w:r w:rsidRPr="009E2B43">
              <w:t>Automatically generated by V</w:t>
            </w:r>
            <w:r w:rsidR="00EF73B4" w:rsidRPr="009E2B43">
              <w:t>ist</w:t>
            </w:r>
            <w:r w:rsidRPr="009E2B43">
              <w:t xml:space="preserve">A HL7 </w:t>
            </w:r>
            <w:r w:rsidR="00FD23F0" w:rsidRPr="009E2B43">
              <w:t>p</w:t>
            </w:r>
            <w:r w:rsidRPr="009E2B43">
              <w:t>ackage</w:t>
            </w:r>
            <w:r w:rsidR="00FD23F0" w:rsidRPr="009E2B43">
              <w:t>.</w:t>
            </w:r>
          </w:p>
        </w:tc>
      </w:tr>
      <w:tr w:rsidR="006A0F19" w:rsidRPr="009E2B43" w14:paraId="246A171A" w14:textId="77777777" w:rsidTr="006A0F19">
        <w:tc>
          <w:tcPr>
            <w:tcW w:w="746" w:type="dxa"/>
            <w:shd w:val="clear" w:color="auto" w:fill="auto"/>
          </w:tcPr>
          <w:p w14:paraId="652780F3" w14:textId="77777777" w:rsidR="00F53DC9" w:rsidRPr="009E2B43" w:rsidRDefault="00F53DC9" w:rsidP="007136A0">
            <w:pPr>
              <w:pStyle w:val="TableText"/>
            </w:pPr>
            <w:r w:rsidRPr="009E2B43">
              <w:t>11</w:t>
            </w:r>
          </w:p>
        </w:tc>
        <w:tc>
          <w:tcPr>
            <w:tcW w:w="720" w:type="dxa"/>
            <w:shd w:val="clear" w:color="auto" w:fill="auto"/>
          </w:tcPr>
          <w:p w14:paraId="378ACE9B" w14:textId="77777777" w:rsidR="00F53DC9" w:rsidRPr="009E2B43" w:rsidRDefault="00F53DC9" w:rsidP="007136A0">
            <w:pPr>
              <w:pStyle w:val="TableText"/>
            </w:pPr>
            <w:r w:rsidRPr="009E2B43">
              <w:t>1</w:t>
            </w:r>
          </w:p>
        </w:tc>
        <w:tc>
          <w:tcPr>
            <w:tcW w:w="630" w:type="dxa"/>
            <w:shd w:val="clear" w:color="auto" w:fill="auto"/>
          </w:tcPr>
          <w:p w14:paraId="6324F276" w14:textId="77777777" w:rsidR="00F53DC9" w:rsidRPr="009E2B43" w:rsidRDefault="00F53DC9" w:rsidP="007136A0">
            <w:pPr>
              <w:pStyle w:val="TableText"/>
            </w:pPr>
            <w:r w:rsidRPr="009E2B43">
              <w:t>ID</w:t>
            </w:r>
          </w:p>
        </w:tc>
        <w:tc>
          <w:tcPr>
            <w:tcW w:w="630" w:type="dxa"/>
            <w:shd w:val="clear" w:color="auto" w:fill="auto"/>
          </w:tcPr>
          <w:p w14:paraId="1B769720" w14:textId="77777777" w:rsidR="00F53DC9" w:rsidRPr="009E2B43" w:rsidRDefault="00F53DC9" w:rsidP="007136A0">
            <w:pPr>
              <w:pStyle w:val="TableText"/>
            </w:pPr>
            <w:r w:rsidRPr="009E2B43">
              <w:t>R</w:t>
            </w:r>
          </w:p>
        </w:tc>
        <w:tc>
          <w:tcPr>
            <w:tcW w:w="720" w:type="dxa"/>
            <w:shd w:val="clear" w:color="auto" w:fill="auto"/>
          </w:tcPr>
          <w:p w14:paraId="2F905C93" w14:textId="77777777" w:rsidR="00F53DC9" w:rsidRPr="009E2B43" w:rsidRDefault="00F53DC9" w:rsidP="007136A0">
            <w:pPr>
              <w:pStyle w:val="TableText"/>
            </w:pPr>
          </w:p>
        </w:tc>
        <w:tc>
          <w:tcPr>
            <w:tcW w:w="810" w:type="dxa"/>
            <w:shd w:val="clear" w:color="auto" w:fill="auto"/>
          </w:tcPr>
          <w:p w14:paraId="503C44D9" w14:textId="77777777" w:rsidR="00F53DC9" w:rsidRPr="009E2B43" w:rsidRDefault="00F53DC9" w:rsidP="007136A0">
            <w:pPr>
              <w:pStyle w:val="TableText"/>
            </w:pPr>
            <w:r w:rsidRPr="009E2B43">
              <w:t>0103</w:t>
            </w:r>
          </w:p>
        </w:tc>
        <w:tc>
          <w:tcPr>
            <w:tcW w:w="2430" w:type="dxa"/>
            <w:shd w:val="clear" w:color="auto" w:fill="auto"/>
          </w:tcPr>
          <w:p w14:paraId="332A23AE" w14:textId="77777777" w:rsidR="00F53DC9" w:rsidRPr="009E2B43" w:rsidRDefault="00F53DC9" w:rsidP="007136A0">
            <w:pPr>
              <w:pStyle w:val="TableText"/>
            </w:pPr>
            <w:r w:rsidRPr="009E2B43">
              <w:t>Processing ID</w:t>
            </w:r>
          </w:p>
        </w:tc>
        <w:tc>
          <w:tcPr>
            <w:tcW w:w="3052" w:type="dxa"/>
            <w:shd w:val="clear" w:color="auto" w:fill="auto"/>
          </w:tcPr>
          <w:p w14:paraId="72A7A4CC" w14:textId="4A13AE24" w:rsidR="00F53DC9" w:rsidRPr="009E2B43" w:rsidRDefault="00F53DC9" w:rsidP="007136A0">
            <w:pPr>
              <w:pStyle w:val="TableText"/>
            </w:pPr>
            <w:r w:rsidRPr="009E2B43">
              <w:rPr>
                <w:b/>
                <w:bCs/>
              </w:rPr>
              <w:t>P</w:t>
            </w:r>
            <w:r w:rsidRPr="009E2B43">
              <w:t xml:space="preserve"> (production)</w:t>
            </w:r>
            <w:r w:rsidR="00FD23F0" w:rsidRPr="009E2B43">
              <w:t>.</w:t>
            </w:r>
          </w:p>
        </w:tc>
      </w:tr>
      <w:tr w:rsidR="006A0F19" w:rsidRPr="009E2B43" w14:paraId="7586F1E5" w14:textId="77777777" w:rsidTr="006A0F19">
        <w:tc>
          <w:tcPr>
            <w:tcW w:w="746" w:type="dxa"/>
            <w:shd w:val="clear" w:color="auto" w:fill="auto"/>
          </w:tcPr>
          <w:p w14:paraId="150516FE" w14:textId="77777777" w:rsidR="00F53DC9" w:rsidRPr="009E2B43" w:rsidRDefault="00F53DC9" w:rsidP="007136A0">
            <w:pPr>
              <w:pStyle w:val="TableText"/>
            </w:pPr>
            <w:r w:rsidRPr="009E2B43">
              <w:lastRenderedPageBreak/>
              <w:t>12</w:t>
            </w:r>
          </w:p>
        </w:tc>
        <w:tc>
          <w:tcPr>
            <w:tcW w:w="720" w:type="dxa"/>
            <w:shd w:val="clear" w:color="auto" w:fill="auto"/>
          </w:tcPr>
          <w:p w14:paraId="7F4FB9E1" w14:textId="77777777" w:rsidR="00F53DC9" w:rsidRPr="009E2B43" w:rsidRDefault="00F53DC9" w:rsidP="007136A0">
            <w:pPr>
              <w:pStyle w:val="TableText"/>
            </w:pPr>
            <w:r w:rsidRPr="009E2B43">
              <w:t>8</w:t>
            </w:r>
          </w:p>
        </w:tc>
        <w:tc>
          <w:tcPr>
            <w:tcW w:w="630" w:type="dxa"/>
            <w:shd w:val="clear" w:color="auto" w:fill="auto"/>
          </w:tcPr>
          <w:p w14:paraId="309AE201" w14:textId="77777777" w:rsidR="00F53DC9" w:rsidRPr="009E2B43" w:rsidRDefault="00F53DC9" w:rsidP="007136A0">
            <w:pPr>
              <w:pStyle w:val="TableText"/>
            </w:pPr>
            <w:r w:rsidRPr="009E2B43">
              <w:t>ID</w:t>
            </w:r>
          </w:p>
        </w:tc>
        <w:tc>
          <w:tcPr>
            <w:tcW w:w="630" w:type="dxa"/>
            <w:shd w:val="clear" w:color="auto" w:fill="auto"/>
          </w:tcPr>
          <w:p w14:paraId="40DCFE2E" w14:textId="77777777" w:rsidR="00F53DC9" w:rsidRPr="009E2B43" w:rsidRDefault="00F53DC9" w:rsidP="007136A0">
            <w:pPr>
              <w:pStyle w:val="TableText"/>
            </w:pPr>
            <w:r w:rsidRPr="009E2B43">
              <w:t>R</w:t>
            </w:r>
          </w:p>
        </w:tc>
        <w:tc>
          <w:tcPr>
            <w:tcW w:w="720" w:type="dxa"/>
            <w:shd w:val="clear" w:color="auto" w:fill="auto"/>
          </w:tcPr>
          <w:p w14:paraId="790FFEED" w14:textId="77777777" w:rsidR="00F53DC9" w:rsidRPr="009E2B43" w:rsidRDefault="00F53DC9" w:rsidP="007136A0">
            <w:pPr>
              <w:pStyle w:val="TableText"/>
            </w:pPr>
          </w:p>
        </w:tc>
        <w:tc>
          <w:tcPr>
            <w:tcW w:w="810" w:type="dxa"/>
            <w:shd w:val="clear" w:color="auto" w:fill="auto"/>
          </w:tcPr>
          <w:p w14:paraId="75B3D097" w14:textId="77777777" w:rsidR="00F53DC9" w:rsidRPr="009E2B43" w:rsidRDefault="00F53DC9" w:rsidP="007136A0">
            <w:pPr>
              <w:pStyle w:val="TableText"/>
            </w:pPr>
            <w:r w:rsidRPr="009E2B43">
              <w:t>0104</w:t>
            </w:r>
          </w:p>
        </w:tc>
        <w:tc>
          <w:tcPr>
            <w:tcW w:w="2430" w:type="dxa"/>
            <w:shd w:val="clear" w:color="auto" w:fill="auto"/>
          </w:tcPr>
          <w:p w14:paraId="0E5632DC" w14:textId="77777777" w:rsidR="00F53DC9" w:rsidRPr="009E2B43" w:rsidRDefault="00F53DC9" w:rsidP="007136A0">
            <w:pPr>
              <w:pStyle w:val="TableText"/>
            </w:pPr>
            <w:r w:rsidRPr="009E2B43">
              <w:t>Version ID</w:t>
            </w:r>
          </w:p>
        </w:tc>
        <w:tc>
          <w:tcPr>
            <w:tcW w:w="3052" w:type="dxa"/>
            <w:shd w:val="clear" w:color="auto" w:fill="auto"/>
          </w:tcPr>
          <w:p w14:paraId="1BE9DB18" w14:textId="700C6913" w:rsidR="00F53DC9" w:rsidRPr="009E2B43" w:rsidRDefault="00F53DC9" w:rsidP="007136A0">
            <w:pPr>
              <w:pStyle w:val="TableText"/>
            </w:pPr>
            <w:r w:rsidRPr="009E2B43">
              <w:t>2.3 (Version 2.3)</w:t>
            </w:r>
            <w:r w:rsidR="00FD23F0" w:rsidRPr="009E2B43">
              <w:t>.</w:t>
            </w:r>
          </w:p>
        </w:tc>
      </w:tr>
      <w:tr w:rsidR="006A0F19" w:rsidRPr="009E2B43" w14:paraId="51F9BD10" w14:textId="77777777" w:rsidTr="006A0F19">
        <w:tc>
          <w:tcPr>
            <w:tcW w:w="746" w:type="dxa"/>
            <w:shd w:val="clear" w:color="auto" w:fill="auto"/>
          </w:tcPr>
          <w:p w14:paraId="54FAD7A6" w14:textId="77777777" w:rsidR="00F53DC9" w:rsidRPr="009E2B43" w:rsidRDefault="00F53DC9" w:rsidP="007136A0">
            <w:pPr>
              <w:pStyle w:val="TableText"/>
            </w:pPr>
            <w:r w:rsidRPr="009E2B43">
              <w:t>13</w:t>
            </w:r>
          </w:p>
        </w:tc>
        <w:tc>
          <w:tcPr>
            <w:tcW w:w="720" w:type="dxa"/>
            <w:shd w:val="clear" w:color="auto" w:fill="auto"/>
          </w:tcPr>
          <w:p w14:paraId="362FE614" w14:textId="77777777" w:rsidR="00F53DC9" w:rsidRPr="009E2B43" w:rsidRDefault="00F53DC9" w:rsidP="007136A0">
            <w:pPr>
              <w:pStyle w:val="TableText"/>
            </w:pPr>
            <w:r w:rsidRPr="009E2B43">
              <w:t>15</w:t>
            </w:r>
          </w:p>
        </w:tc>
        <w:tc>
          <w:tcPr>
            <w:tcW w:w="630" w:type="dxa"/>
            <w:shd w:val="clear" w:color="auto" w:fill="auto"/>
          </w:tcPr>
          <w:p w14:paraId="669A60E2" w14:textId="77777777" w:rsidR="00F53DC9" w:rsidRPr="009E2B43" w:rsidRDefault="00F53DC9" w:rsidP="007136A0">
            <w:pPr>
              <w:pStyle w:val="TableText"/>
            </w:pPr>
            <w:r w:rsidRPr="009E2B43">
              <w:t>NM</w:t>
            </w:r>
          </w:p>
        </w:tc>
        <w:tc>
          <w:tcPr>
            <w:tcW w:w="630" w:type="dxa"/>
            <w:shd w:val="clear" w:color="auto" w:fill="auto"/>
          </w:tcPr>
          <w:p w14:paraId="4B83B337" w14:textId="77777777" w:rsidR="00F53DC9" w:rsidRPr="009E2B43" w:rsidRDefault="00F53DC9" w:rsidP="007136A0">
            <w:pPr>
              <w:pStyle w:val="TableText"/>
            </w:pPr>
          </w:p>
        </w:tc>
        <w:tc>
          <w:tcPr>
            <w:tcW w:w="720" w:type="dxa"/>
            <w:shd w:val="clear" w:color="auto" w:fill="auto"/>
          </w:tcPr>
          <w:p w14:paraId="167F1B27" w14:textId="77777777" w:rsidR="00F53DC9" w:rsidRPr="009E2B43" w:rsidRDefault="00F53DC9" w:rsidP="007136A0">
            <w:pPr>
              <w:pStyle w:val="TableText"/>
            </w:pPr>
          </w:p>
        </w:tc>
        <w:tc>
          <w:tcPr>
            <w:tcW w:w="810" w:type="dxa"/>
            <w:shd w:val="clear" w:color="auto" w:fill="auto"/>
          </w:tcPr>
          <w:p w14:paraId="2541564D" w14:textId="77777777" w:rsidR="00F53DC9" w:rsidRPr="009E2B43" w:rsidRDefault="00F53DC9" w:rsidP="007136A0">
            <w:pPr>
              <w:pStyle w:val="TableText"/>
            </w:pPr>
          </w:p>
        </w:tc>
        <w:tc>
          <w:tcPr>
            <w:tcW w:w="2430" w:type="dxa"/>
            <w:shd w:val="clear" w:color="auto" w:fill="auto"/>
          </w:tcPr>
          <w:p w14:paraId="5698851D" w14:textId="77777777" w:rsidR="00F53DC9" w:rsidRPr="009E2B43" w:rsidRDefault="00F53DC9" w:rsidP="007136A0">
            <w:pPr>
              <w:pStyle w:val="TableText"/>
            </w:pPr>
            <w:r w:rsidRPr="009E2B43">
              <w:t>Sequence Number</w:t>
            </w:r>
          </w:p>
        </w:tc>
        <w:tc>
          <w:tcPr>
            <w:tcW w:w="3052" w:type="dxa"/>
            <w:shd w:val="clear" w:color="auto" w:fill="auto"/>
          </w:tcPr>
          <w:p w14:paraId="34378BC4" w14:textId="2728017A" w:rsidR="00F53DC9" w:rsidRPr="009E2B43" w:rsidRDefault="00F53DC9" w:rsidP="007136A0">
            <w:pPr>
              <w:pStyle w:val="TableText"/>
            </w:pPr>
            <w:r w:rsidRPr="009E2B43">
              <w:t>Not used</w:t>
            </w:r>
            <w:r w:rsidR="00FD23F0" w:rsidRPr="009E2B43">
              <w:t>.</w:t>
            </w:r>
          </w:p>
        </w:tc>
      </w:tr>
      <w:tr w:rsidR="006A0F19" w:rsidRPr="009E2B43" w14:paraId="773FEAB2" w14:textId="77777777" w:rsidTr="006A0F19">
        <w:tc>
          <w:tcPr>
            <w:tcW w:w="746" w:type="dxa"/>
            <w:shd w:val="clear" w:color="auto" w:fill="auto"/>
          </w:tcPr>
          <w:p w14:paraId="74D6E700" w14:textId="77777777" w:rsidR="00F53DC9" w:rsidRPr="009E2B43" w:rsidRDefault="00F53DC9" w:rsidP="007136A0">
            <w:pPr>
              <w:pStyle w:val="TableText"/>
            </w:pPr>
            <w:r w:rsidRPr="009E2B43">
              <w:t>14</w:t>
            </w:r>
          </w:p>
        </w:tc>
        <w:tc>
          <w:tcPr>
            <w:tcW w:w="720" w:type="dxa"/>
            <w:shd w:val="clear" w:color="auto" w:fill="auto"/>
          </w:tcPr>
          <w:p w14:paraId="7368E32F" w14:textId="77777777" w:rsidR="00F53DC9" w:rsidRPr="009E2B43" w:rsidRDefault="00F53DC9" w:rsidP="007136A0">
            <w:pPr>
              <w:pStyle w:val="TableText"/>
            </w:pPr>
            <w:r w:rsidRPr="009E2B43">
              <w:t>180</w:t>
            </w:r>
          </w:p>
        </w:tc>
        <w:tc>
          <w:tcPr>
            <w:tcW w:w="630" w:type="dxa"/>
            <w:shd w:val="clear" w:color="auto" w:fill="auto"/>
          </w:tcPr>
          <w:p w14:paraId="19E06967" w14:textId="77777777" w:rsidR="00F53DC9" w:rsidRPr="009E2B43" w:rsidRDefault="00F53DC9" w:rsidP="007136A0">
            <w:pPr>
              <w:pStyle w:val="TableText"/>
            </w:pPr>
            <w:r w:rsidRPr="009E2B43">
              <w:t>ST</w:t>
            </w:r>
          </w:p>
        </w:tc>
        <w:tc>
          <w:tcPr>
            <w:tcW w:w="630" w:type="dxa"/>
            <w:shd w:val="clear" w:color="auto" w:fill="auto"/>
          </w:tcPr>
          <w:p w14:paraId="51385A7A" w14:textId="77777777" w:rsidR="00F53DC9" w:rsidRPr="009E2B43" w:rsidRDefault="00F53DC9" w:rsidP="007136A0">
            <w:pPr>
              <w:pStyle w:val="TableText"/>
            </w:pPr>
          </w:p>
        </w:tc>
        <w:tc>
          <w:tcPr>
            <w:tcW w:w="720" w:type="dxa"/>
            <w:shd w:val="clear" w:color="auto" w:fill="auto"/>
          </w:tcPr>
          <w:p w14:paraId="79F3CDCA" w14:textId="77777777" w:rsidR="00F53DC9" w:rsidRPr="009E2B43" w:rsidRDefault="00F53DC9" w:rsidP="007136A0">
            <w:pPr>
              <w:pStyle w:val="TableText"/>
            </w:pPr>
          </w:p>
        </w:tc>
        <w:tc>
          <w:tcPr>
            <w:tcW w:w="810" w:type="dxa"/>
            <w:shd w:val="clear" w:color="auto" w:fill="auto"/>
          </w:tcPr>
          <w:p w14:paraId="192AA590" w14:textId="77777777" w:rsidR="00F53DC9" w:rsidRPr="009E2B43" w:rsidRDefault="00F53DC9" w:rsidP="007136A0">
            <w:pPr>
              <w:pStyle w:val="TableText"/>
            </w:pPr>
          </w:p>
        </w:tc>
        <w:tc>
          <w:tcPr>
            <w:tcW w:w="2430" w:type="dxa"/>
            <w:shd w:val="clear" w:color="auto" w:fill="auto"/>
          </w:tcPr>
          <w:p w14:paraId="141E3D70" w14:textId="77777777" w:rsidR="00F53DC9" w:rsidRPr="009E2B43" w:rsidRDefault="00F53DC9" w:rsidP="007136A0">
            <w:pPr>
              <w:pStyle w:val="TableText"/>
            </w:pPr>
            <w:r w:rsidRPr="009E2B43">
              <w:t>Continuation Pointer</w:t>
            </w:r>
          </w:p>
        </w:tc>
        <w:tc>
          <w:tcPr>
            <w:tcW w:w="3052" w:type="dxa"/>
            <w:shd w:val="clear" w:color="auto" w:fill="auto"/>
          </w:tcPr>
          <w:p w14:paraId="6727A709" w14:textId="44CD7DA9" w:rsidR="00F53DC9" w:rsidRPr="009E2B43" w:rsidRDefault="00F53DC9" w:rsidP="007136A0">
            <w:pPr>
              <w:pStyle w:val="TableText"/>
            </w:pPr>
            <w:r w:rsidRPr="009E2B43">
              <w:t>Not used</w:t>
            </w:r>
            <w:r w:rsidR="00FD23F0" w:rsidRPr="009E2B43">
              <w:t>.</w:t>
            </w:r>
          </w:p>
        </w:tc>
      </w:tr>
      <w:tr w:rsidR="006A0F19" w:rsidRPr="009E2B43" w14:paraId="4EBFF210" w14:textId="77777777" w:rsidTr="006A0F19">
        <w:tc>
          <w:tcPr>
            <w:tcW w:w="746" w:type="dxa"/>
            <w:shd w:val="clear" w:color="auto" w:fill="auto"/>
          </w:tcPr>
          <w:p w14:paraId="6A1B941D" w14:textId="77777777" w:rsidR="00F53DC9" w:rsidRPr="009E2B43" w:rsidRDefault="00F53DC9" w:rsidP="007136A0">
            <w:pPr>
              <w:pStyle w:val="TableText"/>
            </w:pPr>
            <w:r w:rsidRPr="009E2B43">
              <w:t>15</w:t>
            </w:r>
          </w:p>
        </w:tc>
        <w:tc>
          <w:tcPr>
            <w:tcW w:w="720" w:type="dxa"/>
            <w:shd w:val="clear" w:color="auto" w:fill="auto"/>
          </w:tcPr>
          <w:p w14:paraId="3F0E1AA4" w14:textId="77777777" w:rsidR="00F53DC9" w:rsidRPr="009E2B43" w:rsidRDefault="00F53DC9" w:rsidP="007136A0">
            <w:pPr>
              <w:pStyle w:val="TableText"/>
            </w:pPr>
            <w:r w:rsidRPr="009E2B43">
              <w:t>2</w:t>
            </w:r>
          </w:p>
        </w:tc>
        <w:tc>
          <w:tcPr>
            <w:tcW w:w="630" w:type="dxa"/>
            <w:shd w:val="clear" w:color="auto" w:fill="auto"/>
          </w:tcPr>
          <w:p w14:paraId="1B20D3F5" w14:textId="77777777" w:rsidR="00F53DC9" w:rsidRPr="009E2B43" w:rsidRDefault="00F53DC9" w:rsidP="007136A0">
            <w:pPr>
              <w:pStyle w:val="TableText"/>
            </w:pPr>
            <w:r w:rsidRPr="009E2B43">
              <w:t>ID</w:t>
            </w:r>
          </w:p>
        </w:tc>
        <w:tc>
          <w:tcPr>
            <w:tcW w:w="630" w:type="dxa"/>
            <w:shd w:val="clear" w:color="auto" w:fill="auto"/>
          </w:tcPr>
          <w:p w14:paraId="55701154" w14:textId="77777777" w:rsidR="00F53DC9" w:rsidRPr="009E2B43" w:rsidRDefault="00F53DC9" w:rsidP="007136A0">
            <w:pPr>
              <w:pStyle w:val="TableText"/>
            </w:pPr>
          </w:p>
        </w:tc>
        <w:tc>
          <w:tcPr>
            <w:tcW w:w="720" w:type="dxa"/>
            <w:shd w:val="clear" w:color="auto" w:fill="auto"/>
          </w:tcPr>
          <w:p w14:paraId="4755AD9D" w14:textId="77777777" w:rsidR="00F53DC9" w:rsidRPr="009E2B43" w:rsidRDefault="00F53DC9" w:rsidP="007136A0">
            <w:pPr>
              <w:pStyle w:val="TableText"/>
            </w:pPr>
          </w:p>
        </w:tc>
        <w:tc>
          <w:tcPr>
            <w:tcW w:w="810" w:type="dxa"/>
            <w:shd w:val="clear" w:color="auto" w:fill="auto"/>
          </w:tcPr>
          <w:p w14:paraId="3CF241AB" w14:textId="77777777" w:rsidR="00F53DC9" w:rsidRPr="009E2B43" w:rsidRDefault="00F53DC9" w:rsidP="007136A0">
            <w:pPr>
              <w:pStyle w:val="TableText"/>
            </w:pPr>
            <w:r w:rsidRPr="009E2B43">
              <w:t>0155</w:t>
            </w:r>
          </w:p>
        </w:tc>
        <w:tc>
          <w:tcPr>
            <w:tcW w:w="2430" w:type="dxa"/>
            <w:shd w:val="clear" w:color="auto" w:fill="auto"/>
          </w:tcPr>
          <w:p w14:paraId="34CE0A99" w14:textId="77777777" w:rsidR="00F53DC9" w:rsidRPr="009E2B43" w:rsidRDefault="00F53DC9" w:rsidP="007136A0">
            <w:pPr>
              <w:pStyle w:val="TableText"/>
            </w:pPr>
            <w:r w:rsidRPr="009E2B43">
              <w:t>Accept Acknowledgment Type</w:t>
            </w:r>
          </w:p>
        </w:tc>
        <w:tc>
          <w:tcPr>
            <w:tcW w:w="3052" w:type="dxa"/>
            <w:shd w:val="clear" w:color="auto" w:fill="auto"/>
          </w:tcPr>
          <w:p w14:paraId="5F796260" w14:textId="1A5A9C28" w:rsidR="00F53DC9" w:rsidRPr="009E2B43" w:rsidRDefault="00F53DC9" w:rsidP="007136A0">
            <w:pPr>
              <w:pStyle w:val="TableText"/>
            </w:pPr>
            <w:r w:rsidRPr="009E2B43">
              <w:rPr>
                <w:b/>
                <w:bCs/>
              </w:rPr>
              <w:t>NE</w:t>
            </w:r>
            <w:r w:rsidRPr="009E2B43">
              <w:t xml:space="preserve"> (never acknowledge)</w:t>
            </w:r>
            <w:r w:rsidR="00FD23F0" w:rsidRPr="009E2B43">
              <w:t>.</w:t>
            </w:r>
          </w:p>
        </w:tc>
      </w:tr>
      <w:tr w:rsidR="006A0F19" w:rsidRPr="009E2B43" w14:paraId="2502847D" w14:textId="77777777" w:rsidTr="006A0F19">
        <w:tc>
          <w:tcPr>
            <w:tcW w:w="746" w:type="dxa"/>
            <w:shd w:val="clear" w:color="auto" w:fill="auto"/>
          </w:tcPr>
          <w:p w14:paraId="34B62CF3" w14:textId="77777777" w:rsidR="00F53DC9" w:rsidRPr="009E2B43" w:rsidRDefault="00F53DC9" w:rsidP="007136A0">
            <w:pPr>
              <w:pStyle w:val="TableText"/>
            </w:pPr>
            <w:r w:rsidRPr="009E2B43">
              <w:t>16</w:t>
            </w:r>
          </w:p>
        </w:tc>
        <w:tc>
          <w:tcPr>
            <w:tcW w:w="720" w:type="dxa"/>
            <w:shd w:val="clear" w:color="auto" w:fill="auto"/>
          </w:tcPr>
          <w:p w14:paraId="4BE737A6" w14:textId="77777777" w:rsidR="00F53DC9" w:rsidRPr="009E2B43" w:rsidRDefault="00F53DC9" w:rsidP="007136A0">
            <w:pPr>
              <w:pStyle w:val="TableText"/>
            </w:pPr>
            <w:r w:rsidRPr="009E2B43">
              <w:t>2</w:t>
            </w:r>
          </w:p>
        </w:tc>
        <w:tc>
          <w:tcPr>
            <w:tcW w:w="630" w:type="dxa"/>
            <w:shd w:val="clear" w:color="auto" w:fill="auto"/>
          </w:tcPr>
          <w:p w14:paraId="004EBF30" w14:textId="77777777" w:rsidR="00F53DC9" w:rsidRPr="009E2B43" w:rsidRDefault="00F53DC9" w:rsidP="007136A0">
            <w:pPr>
              <w:pStyle w:val="TableText"/>
            </w:pPr>
            <w:r w:rsidRPr="009E2B43">
              <w:t>ID</w:t>
            </w:r>
          </w:p>
        </w:tc>
        <w:tc>
          <w:tcPr>
            <w:tcW w:w="630" w:type="dxa"/>
            <w:shd w:val="clear" w:color="auto" w:fill="auto"/>
          </w:tcPr>
          <w:p w14:paraId="68094CC8" w14:textId="77777777" w:rsidR="00F53DC9" w:rsidRPr="009E2B43" w:rsidRDefault="00F53DC9" w:rsidP="007136A0">
            <w:pPr>
              <w:pStyle w:val="TableText"/>
            </w:pPr>
          </w:p>
        </w:tc>
        <w:tc>
          <w:tcPr>
            <w:tcW w:w="720" w:type="dxa"/>
            <w:shd w:val="clear" w:color="auto" w:fill="auto"/>
          </w:tcPr>
          <w:p w14:paraId="47D38546" w14:textId="77777777" w:rsidR="00F53DC9" w:rsidRPr="009E2B43" w:rsidRDefault="00F53DC9" w:rsidP="007136A0">
            <w:pPr>
              <w:pStyle w:val="TableText"/>
            </w:pPr>
          </w:p>
        </w:tc>
        <w:tc>
          <w:tcPr>
            <w:tcW w:w="810" w:type="dxa"/>
            <w:shd w:val="clear" w:color="auto" w:fill="auto"/>
          </w:tcPr>
          <w:p w14:paraId="18ACB6E2" w14:textId="77777777" w:rsidR="00F53DC9" w:rsidRPr="009E2B43" w:rsidRDefault="00F53DC9" w:rsidP="007136A0">
            <w:pPr>
              <w:pStyle w:val="TableText"/>
            </w:pPr>
            <w:r w:rsidRPr="009E2B43">
              <w:t>0155</w:t>
            </w:r>
          </w:p>
        </w:tc>
        <w:tc>
          <w:tcPr>
            <w:tcW w:w="2430" w:type="dxa"/>
            <w:shd w:val="clear" w:color="auto" w:fill="auto"/>
          </w:tcPr>
          <w:p w14:paraId="34F0B785" w14:textId="77777777" w:rsidR="00F53DC9" w:rsidRPr="009E2B43" w:rsidRDefault="00F53DC9" w:rsidP="007136A0">
            <w:pPr>
              <w:pStyle w:val="TableText"/>
            </w:pPr>
            <w:r w:rsidRPr="009E2B43">
              <w:t>Application Acknowledgment Type</w:t>
            </w:r>
          </w:p>
        </w:tc>
        <w:tc>
          <w:tcPr>
            <w:tcW w:w="3052" w:type="dxa"/>
            <w:shd w:val="clear" w:color="auto" w:fill="auto"/>
          </w:tcPr>
          <w:p w14:paraId="11BD44BB" w14:textId="325D7B59" w:rsidR="00F53DC9" w:rsidRPr="009E2B43" w:rsidRDefault="00F53DC9" w:rsidP="007136A0">
            <w:pPr>
              <w:pStyle w:val="TableText"/>
            </w:pPr>
            <w:r w:rsidRPr="009E2B43">
              <w:rPr>
                <w:b/>
                <w:bCs/>
              </w:rPr>
              <w:t>AL</w:t>
            </w:r>
            <w:r w:rsidRPr="009E2B43">
              <w:t xml:space="preserve"> (always acknowledge)</w:t>
            </w:r>
            <w:r w:rsidR="00FD23F0" w:rsidRPr="009E2B43">
              <w:t>.</w:t>
            </w:r>
          </w:p>
        </w:tc>
      </w:tr>
      <w:tr w:rsidR="006A0F19" w:rsidRPr="009E2B43" w14:paraId="509AAF75" w14:textId="77777777" w:rsidTr="006A0F19">
        <w:tc>
          <w:tcPr>
            <w:tcW w:w="746" w:type="dxa"/>
            <w:shd w:val="clear" w:color="auto" w:fill="auto"/>
          </w:tcPr>
          <w:p w14:paraId="6CA17EFB" w14:textId="77777777" w:rsidR="00F53DC9" w:rsidRPr="009E2B43" w:rsidRDefault="00F53DC9" w:rsidP="007136A0">
            <w:pPr>
              <w:pStyle w:val="TableText"/>
            </w:pPr>
            <w:r w:rsidRPr="009E2B43">
              <w:t>17</w:t>
            </w:r>
          </w:p>
        </w:tc>
        <w:tc>
          <w:tcPr>
            <w:tcW w:w="720" w:type="dxa"/>
            <w:shd w:val="clear" w:color="auto" w:fill="auto"/>
          </w:tcPr>
          <w:p w14:paraId="0A915FA5" w14:textId="77777777" w:rsidR="00F53DC9" w:rsidRPr="009E2B43" w:rsidRDefault="00F53DC9" w:rsidP="007136A0">
            <w:pPr>
              <w:pStyle w:val="TableText"/>
            </w:pPr>
            <w:r w:rsidRPr="009E2B43">
              <w:t>2</w:t>
            </w:r>
          </w:p>
        </w:tc>
        <w:tc>
          <w:tcPr>
            <w:tcW w:w="630" w:type="dxa"/>
            <w:shd w:val="clear" w:color="auto" w:fill="auto"/>
          </w:tcPr>
          <w:p w14:paraId="060EE52F" w14:textId="77777777" w:rsidR="00F53DC9" w:rsidRPr="009E2B43" w:rsidRDefault="00F53DC9" w:rsidP="007136A0">
            <w:pPr>
              <w:pStyle w:val="TableText"/>
            </w:pPr>
            <w:r w:rsidRPr="009E2B43">
              <w:t>ID</w:t>
            </w:r>
          </w:p>
        </w:tc>
        <w:tc>
          <w:tcPr>
            <w:tcW w:w="630" w:type="dxa"/>
            <w:shd w:val="clear" w:color="auto" w:fill="auto"/>
          </w:tcPr>
          <w:p w14:paraId="047ADDF2" w14:textId="77777777" w:rsidR="00F53DC9" w:rsidRPr="009E2B43" w:rsidRDefault="00F53DC9" w:rsidP="007136A0">
            <w:pPr>
              <w:pStyle w:val="TableText"/>
            </w:pPr>
          </w:p>
        </w:tc>
        <w:tc>
          <w:tcPr>
            <w:tcW w:w="720" w:type="dxa"/>
            <w:shd w:val="clear" w:color="auto" w:fill="auto"/>
          </w:tcPr>
          <w:p w14:paraId="78A14448" w14:textId="77777777" w:rsidR="00F53DC9" w:rsidRPr="009E2B43" w:rsidRDefault="00F53DC9" w:rsidP="007136A0">
            <w:pPr>
              <w:pStyle w:val="TableText"/>
            </w:pPr>
          </w:p>
        </w:tc>
        <w:tc>
          <w:tcPr>
            <w:tcW w:w="810" w:type="dxa"/>
            <w:shd w:val="clear" w:color="auto" w:fill="auto"/>
          </w:tcPr>
          <w:p w14:paraId="5DC58746" w14:textId="77777777" w:rsidR="00F53DC9" w:rsidRPr="009E2B43" w:rsidRDefault="00F53DC9" w:rsidP="007136A0">
            <w:pPr>
              <w:pStyle w:val="TableText"/>
            </w:pPr>
          </w:p>
        </w:tc>
        <w:tc>
          <w:tcPr>
            <w:tcW w:w="2430" w:type="dxa"/>
            <w:shd w:val="clear" w:color="auto" w:fill="auto"/>
          </w:tcPr>
          <w:p w14:paraId="7DE371DA" w14:textId="77777777" w:rsidR="00F53DC9" w:rsidRPr="009E2B43" w:rsidRDefault="00F53DC9" w:rsidP="007136A0">
            <w:pPr>
              <w:pStyle w:val="TableText"/>
            </w:pPr>
            <w:r w:rsidRPr="009E2B43">
              <w:t>Country Code</w:t>
            </w:r>
          </w:p>
        </w:tc>
        <w:tc>
          <w:tcPr>
            <w:tcW w:w="3052" w:type="dxa"/>
            <w:shd w:val="clear" w:color="auto" w:fill="auto"/>
          </w:tcPr>
          <w:p w14:paraId="1993A7D7" w14:textId="21256341" w:rsidR="00F53DC9" w:rsidRPr="009E2B43" w:rsidRDefault="00F53DC9" w:rsidP="007136A0">
            <w:pPr>
              <w:pStyle w:val="TableText"/>
            </w:pPr>
            <w:r w:rsidRPr="009E2B43">
              <w:t>Not used</w:t>
            </w:r>
            <w:r w:rsidR="00FD23F0" w:rsidRPr="009E2B43">
              <w:t>.</w:t>
            </w:r>
          </w:p>
        </w:tc>
      </w:tr>
    </w:tbl>
    <w:p w14:paraId="4F5BBDB4" w14:textId="77777777" w:rsidR="00890817" w:rsidRPr="009E2B43" w:rsidRDefault="00890817" w:rsidP="00890817">
      <w:pPr>
        <w:pStyle w:val="BodyText6"/>
      </w:pPr>
      <w:bookmarkStart w:id="850" w:name="_Toc51598916"/>
    </w:p>
    <w:p w14:paraId="0ACA0E49" w14:textId="188FA82A" w:rsidR="00890817" w:rsidRPr="009E2B43" w:rsidRDefault="00890817" w:rsidP="00890817">
      <w:pPr>
        <w:pStyle w:val="Note"/>
      </w:pPr>
      <w:r w:rsidRPr="009E2B43">
        <w:tab/>
      </w:r>
      <w:r w:rsidRPr="009E2B43">
        <w:rPr>
          <w:b/>
          <w:bCs/>
        </w:rPr>
        <w:t>NOTE:</w:t>
      </w:r>
      <w:r w:rsidRPr="009E2B43">
        <w:t xml:space="preserve"> </w:t>
      </w:r>
      <w:r w:rsidRPr="009E2B43">
        <w:rPr>
          <w:b/>
          <w:bCs/>
        </w:rPr>
        <w:t>*AAC</w:t>
      </w:r>
      <w:r w:rsidRPr="009E2B43">
        <w:t xml:space="preserve"> stands for Austin Automation Center. The name of that facility has been changed to Austin Information Technology Center (AITC).</w:t>
      </w:r>
    </w:p>
    <w:p w14:paraId="7C6C903A" w14:textId="77777777" w:rsidR="00890817" w:rsidRPr="009E2B43" w:rsidRDefault="00890817" w:rsidP="00890817">
      <w:pPr>
        <w:pStyle w:val="BodyText6"/>
      </w:pPr>
    </w:p>
    <w:p w14:paraId="0E9D97D5" w14:textId="13893A07" w:rsidR="00F53DC9" w:rsidRPr="009E2B43" w:rsidRDefault="00F53DC9" w:rsidP="00BA006D">
      <w:pPr>
        <w:pStyle w:val="Heading3"/>
        <w:rPr>
          <w:rFonts w:hint="eastAsia"/>
        </w:rPr>
      </w:pPr>
      <w:bookmarkStart w:id="851" w:name="_Toc88642216"/>
      <w:r w:rsidRPr="009E2B43">
        <w:t>BHS</w:t>
      </w:r>
      <w:r w:rsidR="00890817" w:rsidRPr="009E2B43">
        <w:t>—</w:t>
      </w:r>
      <w:r w:rsidRPr="009E2B43">
        <w:t>Batch Header Segment</w:t>
      </w:r>
      <w:bookmarkEnd w:id="850"/>
      <w:bookmarkEnd w:id="851"/>
    </w:p>
    <w:p w14:paraId="73CBEF32" w14:textId="493CA40D"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_Ref58233474 \h  \* MERGEFORMAT </w:instrText>
      </w:r>
      <w:r w:rsidRPr="009E2B43">
        <w:rPr>
          <w:color w:val="0000FF"/>
          <w:u w:val="single"/>
        </w:rPr>
      </w:r>
      <w:r w:rsidRPr="009E2B43">
        <w:rPr>
          <w:color w:val="0000FF"/>
          <w:u w:val="single"/>
        </w:rPr>
        <w:fldChar w:fldCharType="separate"/>
      </w:r>
      <w:r w:rsidR="00064DA6" w:rsidRPr="00064DA6">
        <w:rPr>
          <w:color w:val="0000FF"/>
          <w:u w:val="single"/>
        </w:rPr>
        <w:t>Table 79</w:t>
      </w:r>
      <w:r w:rsidRPr="009E2B43">
        <w:rPr>
          <w:color w:val="0000FF"/>
          <w:u w:val="single"/>
        </w:rPr>
        <w:fldChar w:fldCharType="end"/>
      </w:r>
      <w:r w:rsidRPr="009E2B43">
        <w:t xml:space="preserve"> lists the </w:t>
      </w:r>
      <w:r w:rsidRPr="009E2B43">
        <w:rPr>
          <w:b/>
          <w:bCs/>
        </w:rPr>
        <w:t>BHS</w:t>
      </w:r>
      <w:r w:rsidRPr="009E2B43">
        <w:t xml:space="preserve"> sequences:</w:t>
      </w:r>
    </w:p>
    <w:p w14:paraId="0B5264AF" w14:textId="77777777" w:rsidR="00890817" w:rsidRPr="009E2B43" w:rsidRDefault="00890817" w:rsidP="006A0F19">
      <w:pPr>
        <w:pStyle w:val="BodyText6"/>
        <w:keepNext/>
        <w:keepLines/>
      </w:pPr>
    </w:p>
    <w:p w14:paraId="4ED67FD9" w14:textId="7751EF5A" w:rsidR="00F53DC9" w:rsidRPr="009E2B43" w:rsidRDefault="00F53DC9" w:rsidP="006A0F19">
      <w:pPr>
        <w:pStyle w:val="Caption"/>
        <w:rPr>
          <w:color w:val="auto"/>
        </w:rPr>
      </w:pPr>
      <w:bookmarkStart w:id="852" w:name="_Ref58233474"/>
      <w:bookmarkStart w:id="853" w:name="_Toc88642610"/>
      <w:r w:rsidRPr="009E2B43">
        <w:rPr>
          <w:color w:val="auto"/>
        </w:rPr>
        <w:t xml:space="preserve">Table </w:t>
      </w:r>
      <w:r w:rsidRPr="009E2B43">
        <w:rPr>
          <w:color w:val="auto"/>
        </w:rPr>
        <w:fldChar w:fldCharType="begin"/>
      </w:r>
      <w:r w:rsidRPr="009E2B43">
        <w:rPr>
          <w:color w:val="auto"/>
        </w:rPr>
        <w:instrText xml:space="preserve"> SEQ Table \* ARABIC </w:instrText>
      </w:r>
      <w:r w:rsidRPr="009E2B43">
        <w:rPr>
          <w:color w:val="auto"/>
        </w:rPr>
        <w:fldChar w:fldCharType="separate"/>
      </w:r>
      <w:r w:rsidR="00064DA6">
        <w:rPr>
          <w:noProof/>
          <w:color w:val="auto"/>
        </w:rPr>
        <w:t>79</w:t>
      </w:r>
      <w:r w:rsidRPr="009E2B43">
        <w:rPr>
          <w:color w:val="auto"/>
        </w:rPr>
        <w:fldChar w:fldCharType="end"/>
      </w:r>
      <w:bookmarkEnd w:id="852"/>
      <w:r w:rsidRPr="009E2B43">
        <w:rPr>
          <w:color w:val="auto"/>
        </w:rPr>
        <w:t xml:space="preserve">: </w:t>
      </w:r>
      <w:r w:rsidR="000857A5" w:rsidRPr="009E2B43">
        <w:t>BHS—</w:t>
      </w:r>
      <w:r w:rsidRPr="009E2B43">
        <w:rPr>
          <w:color w:val="auto"/>
        </w:rPr>
        <w:t>Batch Header Segment</w:t>
      </w:r>
      <w:bookmarkEnd w:id="853"/>
    </w:p>
    <w:tbl>
      <w:tblPr>
        <w:tblW w:w="965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29" w:type="dxa"/>
          <w:bottom w:w="72" w:type="dxa"/>
          <w:right w:w="29" w:type="dxa"/>
        </w:tblCellMar>
        <w:tblLook w:val="0600" w:firstRow="0" w:lastRow="0" w:firstColumn="0" w:lastColumn="0" w:noHBand="1" w:noVBand="1"/>
      </w:tblPr>
      <w:tblGrid>
        <w:gridCol w:w="725"/>
        <w:gridCol w:w="725"/>
        <w:gridCol w:w="725"/>
        <w:gridCol w:w="725"/>
        <w:gridCol w:w="725"/>
        <w:gridCol w:w="725"/>
        <w:gridCol w:w="2336"/>
        <w:gridCol w:w="2973"/>
      </w:tblGrid>
      <w:tr w:rsidR="00F53DC9" w:rsidRPr="009E2B43" w14:paraId="1D8AC2B8" w14:textId="77777777" w:rsidTr="006A0F19">
        <w:trPr>
          <w:tblHeader/>
        </w:trPr>
        <w:tc>
          <w:tcPr>
            <w:tcW w:w="725" w:type="dxa"/>
            <w:shd w:val="clear" w:color="auto" w:fill="F2F2F2" w:themeFill="background1" w:themeFillShade="F2"/>
          </w:tcPr>
          <w:p w14:paraId="15F38DE3"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3B970014"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2AEAC51A"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0B983504"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69368144"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6B09EAFD" w14:textId="77777777" w:rsidR="00F53DC9" w:rsidRPr="009E2B43" w:rsidRDefault="00F53DC9" w:rsidP="00A23E30">
            <w:pPr>
              <w:pStyle w:val="TableHeading"/>
            </w:pPr>
            <w:r w:rsidRPr="009E2B43">
              <w:t>TBL#</w:t>
            </w:r>
          </w:p>
        </w:tc>
        <w:tc>
          <w:tcPr>
            <w:tcW w:w="2336" w:type="dxa"/>
            <w:shd w:val="clear" w:color="auto" w:fill="F2F2F2" w:themeFill="background1" w:themeFillShade="F2"/>
          </w:tcPr>
          <w:p w14:paraId="7688CB37" w14:textId="0381EECC" w:rsidR="00F53DC9" w:rsidRPr="009E2B43" w:rsidRDefault="00EF73B4" w:rsidP="00A23E30">
            <w:pPr>
              <w:pStyle w:val="TableHeading"/>
            </w:pPr>
            <w:r w:rsidRPr="009E2B43">
              <w:t>Element Name</w:t>
            </w:r>
          </w:p>
        </w:tc>
        <w:tc>
          <w:tcPr>
            <w:tcW w:w="2973" w:type="dxa"/>
            <w:shd w:val="clear" w:color="auto" w:fill="F2F2F2" w:themeFill="background1" w:themeFillShade="F2"/>
          </w:tcPr>
          <w:p w14:paraId="78E8FEFA" w14:textId="0C6B217A" w:rsidR="00F53DC9" w:rsidRPr="009E2B43" w:rsidRDefault="00F53DC9" w:rsidP="00A23E30">
            <w:pPr>
              <w:pStyle w:val="TableHeading"/>
            </w:pPr>
            <w:r w:rsidRPr="009E2B43">
              <w:t>V</w:t>
            </w:r>
            <w:r w:rsidR="00EF73B4" w:rsidRPr="009E2B43">
              <w:t>ist</w:t>
            </w:r>
            <w:r w:rsidRPr="009E2B43">
              <w:t xml:space="preserve">A </w:t>
            </w:r>
            <w:r w:rsidR="00EF73B4" w:rsidRPr="009E2B43">
              <w:t>Description</w:t>
            </w:r>
          </w:p>
        </w:tc>
      </w:tr>
      <w:tr w:rsidR="00F53DC9" w:rsidRPr="009E2B43" w14:paraId="68A14AD7" w14:textId="77777777" w:rsidTr="006A0F19">
        <w:tc>
          <w:tcPr>
            <w:tcW w:w="725" w:type="dxa"/>
          </w:tcPr>
          <w:p w14:paraId="6F5CD718" w14:textId="77777777" w:rsidR="00F53DC9" w:rsidRPr="009E2B43" w:rsidRDefault="00F53DC9" w:rsidP="006A0F19">
            <w:pPr>
              <w:pStyle w:val="TableText"/>
              <w:keepNext/>
              <w:keepLines/>
            </w:pPr>
            <w:r w:rsidRPr="009E2B43">
              <w:t>1</w:t>
            </w:r>
          </w:p>
        </w:tc>
        <w:tc>
          <w:tcPr>
            <w:tcW w:w="725" w:type="dxa"/>
          </w:tcPr>
          <w:p w14:paraId="57B4B425" w14:textId="77777777" w:rsidR="00F53DC9" w:rsidRPr="009E2B43" w:rsidRDefault="00F53DC9" w:rsidP="006A0F19">
            <w:pPr>
              <w:pStyle w:val="TableText"/>
              <w:keepNext/>
              <w:keepLines/>
            </w:pPr>
            <w:r w:rsidRPr="009E2B43">
              <w:t>1</w:t>
            </w:r>
          </w:p>
        </w:tc>
        <w:tc>
          <w:tcPr>
            <w:tcW w:w="725" w:type="dxa"/>
          </w:tcPr>
          <w:p w14:paraId="4A6FD62B" w14:textId="77777777" w:rsidR="00F53DC9" w:rsidRPr="009E2B43" w:rsidRDefault="00F53DC9" w:rsidP="006A0F19">
            <w:pPr>
              <w:pStyle w:val="TableText"/>
              <w:keepNext/>
              <w:keepLines/>
            </w:pPr>
            <w:r w:rsidRPr="009E2B43">
              <w:t>ST</w:t>
            </w:r>
          </w:p>
        </w:tc>
        <w:tc>
          <w:tcPr>
            <w:tcW w:w="725" w:type="dxa"/>
          </w:tcPr>
          <w:p w14:paraId="3F780A96" w14:textId="77777777" w:rsidR="00F53DC9" w:rsidRPr="009E2B43" w:rsidRDefault="00F53DC9" w:rsidP="006A0F19">
            <w:pPr>
              <w:pStyle w:val="TableText"/>
              <w:keepNext/>
              <w:keepLines/>
            </w:pPr>
            <w:r w:rsidRPr="009E2B43">
              <w:t>R</w:t>
            </w:r>
          </w:p>
        </w:tc>
        <w:tc>
          <w:tcPr>
            <w:tcW w:w="725" w:type="dxa"/>
          </w:tcPr>
          <w:p w14:paraId="7B3AE399" w14:textId="77777777" w:rsidR="00F53DC9" w:rsidRPr="009E2B43" w:rsidRDefault="00F53DC9" w:rsidP="006A0F19">
            <w:pPr>
              <w:pStyle w:val="TableText"/>
              <w:keepNext/>
              <w:keepLines/>
            </w:pPr>
          </w:p>
        </w:tc>
        <w:tc>
          <w:tcPr>
            <w:tcW w:w="725" w:type="dxa"/>
          </w:tcPr>
          <w:p w14:paraId="1D3A4CE2" w14:textId="77777777" w:rsidR="00F53DC9" w:rsidRPr="009E2B43" w:rsidRDefault="00F53DC9" w:rsidP="006A0F19">
            <w:pPr>
              <w:pStyle w:val="TableText"/>
              <w:keepNext/>
              <w:keepLines/>
            </w:pPr>
          </w:p>
        </w:tc>
        <w:tc>
          <w:tcPr>
            <w:tcW w:w="2336" w:type="dxa"/>
          </w:tcPr>
          <w:p w14:paraId="60A44DF2" w14:textId="77777777" w:rsidR="00F53DC9" w:rsidRPr="009E2B43" w:rsidRDefault="00F53DC9" w:rsidP="006A0F19">
            <w:pPr>
              <w:pStyle w:val="TableText"/>
              <w:keepNext/>
              <w:keepLines/>
            </w:pPr>
            <w:r w:rsidRPr="009E2B43">
              <w:t>Batch Field Separator</w:t>
            </w:r>
          </w:p>
        </w:tc>
        <w:tc>
          <w:tcPr>
            <w:tcW w:w="2973" w:type="dxa"/>
          </w:tcPr>
          <w:p w14:paraId="1A4F2092" w14:textId="45C5DDE8" w:rsidR="00F53DC9" w:rsidRPr="009E2B43" w:rsidRDefault="00F53DC9" w:rsidP="006A0F19">
            <w:pPr>
              <w:pStyle w:val="TableText"/>
              <w:keepNext/>
              <w:keepLines/>
            </w:pPr>
            <w:r w:rsidRPr="009E2B43">
              <w:rPr>
                <w:i/>
                <w:iCs/>
              </w:rPr>
              <w:t>Recommended</w:t>
            </w:r>
            <w:r w:rsidRPr="009E2B43">
              <w:t xml:space="preserve"> value is </w:t>
            </w:r>
            <w:r w:rsidRPr="009E2B43">
              <w:rPr>
                <w:b/>
                <w:bCs/>
              </w:rPr>
              <w:t>^</w:t>
            </w:r>
            <w:r w:rsidRPr="009E2B43">
              <w:t xml:space="preserve"> (caret)</w:t>
            </w:r>
            <w:r w:rsidR="00FD23F0" w:rsidRPr="009E2B43">
              <w:t>.</w:t>
            </w:r>
          </w:p>
        </w:tc>
      </w:tr>
      <w:tr w:rsidR="00F53DC9" w:rsidRPr="009E2B43" w14:paraId="3365D892" w14:textId="77777777" w:rsidTr="006A0F19">
        <w:tc>
          <w:tcPr>
            <w:tcW w:w="725" w:type="dxa"/>
          </w:tcPr>
          <w:p w14:paraId="0EC11717" w14:textId="77777777" w:rsidR="00F53DC9" w:rsidRPr="009E2B43" w:rsidRDefault="00F53DC9" w:rsidP="00FD23F0">
            <w:pPr>
              <w:pStyle w:val="TableText"/>
              <w:keepNext/>
              <w:keepLines/>
            </w:pPr>
            <w:r w:rsidRPr="009E2B43">
              <w:t>2</w:t>
            </w:r>
          </w:p>
        </w:tc>
        <w:tc>
          <w:tcPr>
            <w:tcW w:w="725" w:type="dxa"/>
          </w:tcPr>
          <w:p w14:paraId="209F7FEF" w14:textId="77777777" w:rsidR="00F53DC9" w:rsidRPr="009E2B43" w:rsidRDefault="00F53DC9" w:rsidP="00FD23F0">
            <w:pPr>
              <w:pStyle w:val="TableText"/>
              <w:keepNext/>
              <w:keepLines/>
            </w:pPr>
            <w:r w:rsidRPr="009E2B43">
              <w:t>4</w:t>
            </w:r>
          </w:p>
        </w:tc>
        <w:tc>
          <w:tcPr>
            <w:tcW w:w="725" w:type="dxa"/>
          </w:tcPr>
          <w:p w14:paraId="21FBBE9B" w14:textId="77777777" w:rsidR="00F53DC9" w:rsidRPr="009E2B43" w:rsidRDefault="00F53DC9" w:rsidP="00FD23F0">
            <w:pPr>
              <w:pStyle w:val="TableText"/>
              <w:keepNext/>
              <w:keepLines/>
            </w:pPr>
            <w:r w:rsidRPr="009E2B43">
              <w:t>ST</w:t>
            </w:r>
          </w:p>
        </w:tc>
        <w:tc>
          <w:tcPr>
            <w:tcW w:w="725" w:type="dxa"/>
          </w:tcPr>
          <w:p w14:paraId="51CBFE6C" w14:textId="77777777" w:rsidR="00F53DC9" w:rsidRPr="009E2B43" w:rsidRDefault="00F53DC9" w:rsidP="00FD23F0">
            <w:pPr>
              <w:pStyle w:val="TableText"/>
              <w:keepNext/>
              <w:keepLines/>
            </w:pPr>
            <w:r w:rsidRPr="009E2B43">
              <w:t>R</w:t>
            </w:r>
          </w:p>
        </w:tc>
        <w:tc>
          <w:tcPr>
            <w:tcW w:w="725" w:type="dxa"/>
          </w:tcPr>
          <w:p w14:paraId="19EC6554" w14:textId="77777777" w:rsidR="00F53DC9" w:rsidRPr="009E2B43" w:rsidRDefault="00F53DC9" w:rsidP="00FD23F0">
            <w:pPr>
              <w:pStyle w:val="TableText"/>
              <w:keepNext/>
              <w:keepLines/>
            </w:pPr>
          </w:p>
        </w:tc>
        <w:tc>
          <w:tcPr>
            <w:tcW w:w="725" w:type="dxa"/>
          </w:tcPr>
          <w:p w14:paraId="1CF8172B" w14:textId="77777777" w:rsidR="00F53DC9" w:rsidRPr="009E2B43" w:rsidRDefault="00F53DC9" w:rsidP="00FD23F0">
            <w:pPr>
              <w:pStyle w:val="TableText"/>
              <w:keepNext/>
              <w:keepLines/>
            </w:pPr>
          </w:p>
        </w:tc>
        <w:tc>
          <w:tcPr>
            <w:tcW w:w="2336" w:type="dxa"/>
          </w:tcPr>
          <w:p w14:paraId="749D8351" w14:textId="77777777" w:rsidR="00F53DC9" w:rsidRPr="009E2B43" w:rsidRDefault="00F53DC9" w:rsidP="00FD23F0">
            <w:pPr>
              <w:pStyle w:val="TableText"/>
              <w:keepNext/>
              <w:keepLines/>
            </w:pPr>
            <w:r w:rsidRPr="009E2B43">
              <w:t>Batch Encoding Characters</w:t>
            </w:r>
          </w:p>
        </w:tc>
        <w:tc>
          <w:tcPr>
            <w:tcW w:w="2973" w:type="dxa"/>
          </w:tcPr>
          <w:p w14:paraId="59C3AB31" w14:textId="77777777" w:rsidR="00F53DC9" w:rsidRPr="009E2B43" w:rsidRDefault="00F53DC9" w:rsidP="00FD23F0">
            <w:pPr>
              <w:pStyle w:val="TableText"/>
              <w:keepNext/>
              <w:keepLines/>
            </w:pPr>
            <w:r w:rsidRPr="009E2B43">
              <w:rPr>
                <w:i/>
                <w:iCs/>
              </w:rPr>
              <w:t>Recommended</w:t>
            </w:r>
            <w:r w:rsidRPr="009E2B43">
              <w:t xml:space="preserve"> delimiter values:</w:t>
            </w:r>
          </w:p>
          <w:p w14:paraId="428B5EE0" w14:textId="77777777" w:rsidR="00F53DC9" w:rsidRPr="009E2B43" w:rsidRDefault="00F53DC9" w:rsidP="00FD23F0">
            <w:pPr>
              <w:pStyle w:val="TableListBullet"/>
            </w:pPr>
            <w:r w:rsidRPr="009E2B43">
              <w:t xml:space="preserve">Component = </w:t>
            </w:r>
            <w:r w:rsidRPr="009E2B43">
              <w:rPr>
                <w:b/>
                <w:bCs/>
              </w:rPr>
              <w:t>~</w:t>
            </w:r>
            <w:r w:rsidRPr="009E2B43">
              <w:t xml:space="preserve"> (tilde)</w:t>
            </w:r>
          </w:p>
          <w:p w14:paraId="77C39CAD" w14:textId="77777777" w:rsidR="00F53DC9" w:rsidRPr="009E2B43" w:rsidRDefault="00F53DC9" w:rsidP="00FD23F0">
            <w:pPr>
              <w:pStyle w:val="TableListBullet"/>
            </w:pPr>
            <w:r w:rsidRPr="009E2B43">
              <w:t xml:space="preserve">Repeat = </w:t>
            </w:r>
            <w:r w:rsidRPr="009E2B43">
              <w:rPr>
                <w:b/>
                <w:bCs/>
              </w:rPr>
              <w:t>|</w:t>
            </w:r>
            <w:r w:rsidRPr="009E2B43">
              <w:t xml:space="preserve"> (bar)</w:t>
            </w:r>
          </w:p>
          <w:p w14:paraId="265E88DE" w14:textId="77777777" w:rsidR="00F53DC9" w:rsidRPr="009E2B43" w:rsidRDefault="00F53DC9" w:rsidP="00FD23F0">
            <w:pPr>
              <w:pStyle w:val="TableListBullet"/>
            </w:pPr>
            <w:r w:rsidRPr="009E2B43">
              <w:t xml:space="preserve">Escape = </w:t>
            </w:r>
            <w:r w:rsidRPr="009E2B43">
              <w:rPr>
                <w:b/>
                <w:bCs/>
              </w:rPr>
              <w:t>\</w:t>
            </w:r>
            <w:r w:rsidRPr="009E2B43">
              <w:t xml:space="preserve"> (back slash)</w:t>
            </w:r>
          </w:p>
          <w:p w14:paraId="13B57568" w14:textId="77777777" w:rsidR="00F53DC9" w:rsidRPr="009E2B43" w:rsidRDefault="00F53DC9" w:rsidP="00FD23F0">
            <w:pPr>
              <w:pStyle w:val="TableListBullet"/>
            </w:pPr>
            <w:r w:rsidRPr="009E2B43">
              <w:t xml:space="preserve">Subcomponent = </w:t>
            </w:r>
            <w:r w:rsidRPr="009E2B43">
              <w:rPr>
                <w:b/>
                <w:bCs/>
              </w:rPr>
              <w:t>&amp;</w:t>
            </w:r>
            <w:r w:rsidRPr="009E2B43">
              <w:t xml:space="preserve"> (ampersand)</w:t>
            </w:r>
          </w:p>
        </w:tc>
      </w:tr>
      <w:tr w:rsidR="00F53DC9" w:rsidRPr="009E2B43" w14:paraId="3E8DD27A" w14:textId="77777777" w:rsidTr="006A0F19">
        <w:tc>
          <w:tcPr>
            <w:tcW w:w="725" w:type="dxa"/>
          </w:tcPr>
          <w:p w14:paraId="65321EF2" w14:textId="77777777" w:rsidR="00F53DC9" w:rsidRPr="009E2B43" w:rsidRDefault="00F53DC9" w:rsidP="00FD23F0">
            <w:pPr>
              <w:pStyle w:val="TableText"/>
            </w:pPr>
            <w:r w:rsidRPr="009E2B43">
              <w:t>3</w:t>
            </w:r>
          </w:p>
        </w:tc>
        <w:tc>
          <w:tcPr>
            <w:tcW w:w="725" w:type="dxa"/>
          </w:tcPr>
          <w:p w14:paraId="4EDA15CF" w14:textId="77777777" w:rsidR="00F53DC9" w:rsidRPr="009E2B43" w:rsidRDefault="00F53DC9" w:rsidP="00FD23F0">
            <w:pPr>
              <w:pStyle w:val="TableText"/>
            </w:pPr>
            <w:r w:rsidRPr="009E2B43">
              <w:t>15</w:t>
            </w:r>
          </w:p>
        </w:tc>
        <w:tc>
          <w:tcPr>
            <w:tcW w:w="725" w:type="dxa"/>
          </w:tcPr>
          <w:p w14:paraId="1F83959F" w14:textId="77777777" w:rsidR="00F53DC9" w:rsidRPr="009E2B43" w:rsidRDefault="00F53DC9" w:rsidP="00FD23F0">
            <w:pPr>
              <w:pStyle w:val="TableText"/>
            </w:pPr>
            <w:r w:rsidRPr="009E2B43">
              <w:t>ST</w:t>
            </w:r>
          </w:p>
        </w:tc>
        <w:tc>
          <w:tcPr>
            <w:tcW w:w="725" w:type="dxa"/>
          </w:tcPr>
          <w:p w14:paraId="160FAC10" w14:textId="77777777" w:rsidR="00F53DC9" w:rsidRPr="009E2B43" w:rsidRDefault="00F53DC9" w:rsidP="00FD23F0">
            <w:pPr>
              <w:pStyle w:val="TableText"/>
            </w:pPr>
          </w:p>
        </w:tc>
        <w:tc>
          <w:tcPr>
            <w:tcW w:w="725" w:type="dxa"/>
          </w:tcPr>
          <w:p w14:paraId="7248973C" w14:textId="77777777" w:rsidR="00F53DC9" w:rsidRPr="009E2B43" w:rsidRDefault="00F53DC9" w:rsidP="00FD23F0">
            <w:pPr>
              <w:pStyle w:val="TableText"/>
            </w:pPr>
          </w:p>
        </w:tc>
        <w:tc>
          <w:tcPr>
            <w:tcW w:w="725" w:type="dxa"/>
          </w:tcPr>
          <w:p w14:paraId="65DEC631" w14:textId="77777777" w:rsidR="00F53DC9" w:rsidRPr="009E2B43" w:rsidRDefault="00F53DC9" w:rsidP="00FD23F0">
            <w:pPr>
              <w:pStyle w:val="TableText"/>
            </w:pPr>
          </w:p>
        </w:tc>
        <w:tc>
          <w:tcPr>
            <w:tcW w:w="2336" w:type="dxa"/>
          </w:tcPr>
          <w:p w14:paraId="2E662722" w14:textId="77777777" w:rsidR="00F53DC9" w:rsidRPr="009E2B43" w:rsidRDefault="00F53DC9" w:rsidP="00FD23F0">
            <w:pPr>
              <w:pStyle w:val="TableText"/>
            </w:pPr>
            <w:r w:rsidRPr="009E2B43">
              <w:t>Batch Sending Application</w:t>
            </w:r>
          </w:p>
        </w:tc>
        <w:tc>
          <w:tcPr>
            <w:tcW w:w="2973" w:type="dxa"/>
          </w:tcPr>
          <w:p w14:paraId="0C3CD5B6" w14:textId="47F7B2E8" w:rsidR="00F53DC9" w:rsidRPr="009E2B43" w:rsidRDefault="00F53DC9" w:rsidP="00FD23F0">
            <w:pPr>
              <w:pStyle w:val="TableText"/>
            </w:pPr>
            <w:r w:rsidRPr="009E2B43">
              <w:t>When originating from facility:</w:t>
            </w:r>
            <w:r w:rsidR="00FD23F0" w:rsidRPr="009E2B43">
              <w:t xml:space="preserve"> </w:t>
            </w:r>
            <w:r w:rsidRPr="009E2B43">
              <w:rPr>
                <w:b/>
                <w:bCs/>
              </w:rPr>
              <w:t>AMBCARE-DH142</w:t>
            </w:r>
          </w:p>
          <w:p w14:paraId="55C3407D" w14:textId="3FFFE317" w:rsidR="00F53DC9" w:rsidRPr="009E2B43" w:rsidRDefault="00F53DC9" w:rsidP="00FD23F0">
            <w:pPr>
              <w:pStyle w:val="TableText"/>
            </w:pPr>
            <w:r w:rsidRPr="009E2B43">
              <w:t>When originating from NPCDB:</w:t>
            </w:r>
            <w:r w:rsidR="00FD23F0" w:rsidRPr="009E2B43">
              <w:t xml:space="preserve"> </w:t>
            </w:r>
            <w:r w:rsidRPr="009E2B43">
              <w:rPr>
                <w:b/>
                <w:bCs/>
              </w:rPr>
              <w:t>NPCD-AAC*</w:t>
            </w:r>
          </w:p>
        </w:tc>
      </w:tr>
      <w:tr w:rsidR="00F53DC9" w:rsidRPr="009E2B43" w14:paraId="73CE3D10" w14:textId="77777777" w:rsidTr="006A0F19">
        <w:tc>
          <w:tcPr>
            <w:tcW w:w="725" w:type="dxa"/>
          </w:tcPr>
          <w:p w14:paraId="61D06EB5" w14:textId="77777777" w:rsidR="00F53DC9" w:rsidRPr="009E2B43" w:rsidRDefault="00F53DC9" w:rsidP="00FD23F0">
            <w:pPr>
              <w:pStyle w:val="TableText"/>
            </w:pPr>
            <w:r w:rsidRPr="009E2B43">
              <w:t>4</w:t>
            </w:r>
          </w:p>
        </w:tc>
        <w:tc>
          <w:tcPr>
            <w:tcW w:w="725" w:type="dxa"/>
          </w:tcPr>
          <w:p w14:paraId="1433EE2C" w14:textId="77777777" w:rsidR="00F53DC9" w:rsidRPr="009E2B43" w:rsidRDefault="00F53DC9" w:rsidP="00FD23F0">
            <w:pPr>
              <w:pStyle w:val="TableText"/>
            </w:pPr>
            <w:r w:rsidRPr="009E2B43">
              <w:t>20</w:t>
            </w:r>
          </w:p>
        </w:tc>
        <w:tc>
          <w:tcPr>
            <w:tcW w:w="725" w:type="dxa"/>
          </w:tcPr>
          <w:p w14:paraId="2744CE5A" w14:textId="77777777" w:rsidR="00F53DC9" w:rsidRPr="009E2B43" w:rsidRDefault="00F53DC9" w:rsidP="00FD23F0">
            <w:pPr>
              <w:pStyle w:val="TableText"/>
            </w:pPr>
            <w:r w:rsidRPr="009E2B43">
              <w:t>ST</w:t>
            </w:r>
          </w:p>
        </w:tc>
        <w:tc>
          <w:tcPr>
            <w:tcW w:w="725" w:type="dxa"/>
          </w:tcPr>
          <w:p w14:paraId="15AD074C" w14:textId="77777777" w:rsidR="00F53DC9" w:rsidRPr="009E2B43" w:rsidRDefault="00F53DC9" w:rsidP="00FD23F0">
            <w:pPr>
              <w:pStyle w:val="TableText"/>
            </w:pPr>
          </w:p>
        </w:tc>
        <w:tc>
          <w:tcPr>
            <w:tcW w:w="725" w:type="dxa"/>
          </w:tcPr>
          <w:p w14:paraId="29FDB5B8" w14:textId="77777777" w:rsidR="00F53DC9" w:rsidRPr="009E2B43" w:rsidRDefault="00F53DC9" w:rsidP="00FD23F0">
            <w:pPr>
              <w:pStyle w:val="TableText"/>
            </w:pPr>
          </w:p>
        </w:tc>
        <w:tc>
          <w:tcPr>
            <w:tcW w:w="725" w:type="dxa"/>
          </w:tcPr>
          <w:p w14:paraId="053115C9" w14:textId="77777777" w:rsidR="00F53DC9" w:rsidRPr="009E2B43" w:rsidRDefault="00F53DC9" w:rsidP="00FD23F0">
            <w:pPr>
              <w:pStyle w:val="TableText"/>
            </w:pPr>
          </w:p>
        </w:tc>
        <w:tc>
          <w:tcPr>
            <w:tcW w:w="2336" w:type="dxa"/>
          </w:tcPr>
          <w:p w14:paraId="471D6D80" w14:textId="77777777" w:rsidR="00F53DC9" w:rsidRPr="009E2B43" w:rsidRDefault="00F53DC9" w:rsidP="00FD23F0">
            <w:pPr>
              <w:pStyle w:val="TableText"/>
            </w:pPr>
            <w:r w:rsidRPr="009E2B43">
              <w:t>Batch Sending Facility</w:t>
            </w:r>
          </w:p>
        </w:tc>
        <w:tc>
          <w:tcPr>
            <w:tcW w:w="2973" w:type="dxa"/>
          </w:tcPr>
          <w:p w14:paraId="1AF8E757" w14:textId="253B10B0" w:rsidR="00F53DC9" w:rsidRPr="009E2B43" w:rsidRDefault="00F53DC9" w:rsidP="00FD23F0">
            <w:pPr>
              <w:pStyle w:val="TableText"/>
            </w:pPr>
            <w:r w:rsidRPr="009E2B43">
              <w:t>When originating from facility:</w:t>
            </w:r>
            <w:r w:rsidR="00FD23F0" w:rsidRPr="009E2B43">
              <w:t xml:space="preserve"> </w:t>
            </w:r>
            <w:r w:rsidRPr="009E2B43">
              <w:t>Station's facility number</w:t>
            </w:r>
          </w:p>
          <w:p w14:paraId="0DF464DD" w14:textId="38E7A36A" w:rsidR="00F53DC9" w:rsidRPr="009E2B43" w:rsidRDefault="00F53DC9" w:rsidP="00FD23F0">
            <w:pPr>
              <w:pStyle w:val="TableText"/>
            </w:pPr>
            <w:r w:rsidRPr="009E2B43">
              <w:lastRenderedPageBreak/>
              <w:t>When originating from NPCDB:</w:t>
            </w:r>
            <w:r w:rsidR="00FD23F0" w:rsidRPr="009E2B43">
              <w:t xml:space="preserve"> </w:t>
            </w:r>
            <w:r w:rsidRPr="009E2B43">
              <w:rPr>
                <w:b/>
                <w:bCs/>
              </w:rPr>
              <w:t>200</w:t>
            </w:r>
          </w:p>
        </w:tc>
      </w:tr>
      <w:tr w:rsidR="00F53DC9" w:rsidRPr="009E2B43" w14:paraId="7F0003B7" w14:textId="77777777" w:rsidTr="006A0F19">
        <w:tc>
          <w:tcPr>
            <w:tcW w:w="725" w:type="dxa"/>
          </w:tcPr>
          <w:p w14:paraId="4A09734B" w14:textId="77777777" w:rsidR="00F53DC9" w:rsidRPr="009E2B43" w:rsidRDefault="00F53DC9" w:rsidP="00FD23F0">
            <w:pPr>
              <w:pStyle w:val="TableText"/>
            </w:pPr>
            <w:r w:rsidRPr="009E2B43">
              <w:lastRenderedPageBreak/>
              <w:t>5</w:t>
            </w:r>
          </w:p>
        </w:tc>
        <w:tc>
          <w:tcPr>
            <w:tcW w:w="725" w:type="dxa"/>
          </w:tcPr>
          <w:p w14:paraId="6798CE0C" w14:textId="77777777" w:rsidR="00F53DC9" w:rsidRPr="009E2B43" w:rsidRDefault="00F53DC9" w:rsidP="00FD23F0">
            <w:pPr>
              <w:pStyle w:val="TableText"/>
            </w:pPr>
            <w:r w:rsidRPr="009E2B43">
              <w:t>15</w:t>
            </w:r>
          </w:p>
        </w:tc>
        <w:tc>
          <w:tcPr>
            <w:tcW w:w="725" w:type="dxa"/>
          </w:tcPr>
          <w:p w14:paraId="6C259F56" w14:textId="77777777" w:rsidR="00F53DC9" w:rsidRPr="009E2B43" w:rsidRDefault="00F53DC9" w:rsidP="00FD23F0">
            <w:pPr>
              <w:pStyle w:val="TableText"/>
            </w:pPr>
            <w:r w:rsidRPr="009E2B43">
              <w:t>ST</w:t>
            </w:r>
          </w:p>
        </w:tc>
        <w:tc>
          <w:tcPr>
            <w:tcW w:w="725" w:type="dxa"/>
          </w:tcPr>
          <w:p w14:paraId="7A5EA58B" w14:textId="77777777" w:rsidR="00F53DC9" w:rsidRPr="009E2B43" w:rsidRDefault="00F53DC9" w:rsidP="00FD23F0">
            <w:pPr>
              <w:pStyle w:val="TableText"/>
            </w:pPr>
          </w:p>
        </w:tc>
        <w:tc>
          <w:tcPr>
            <w:tcW w:w="725" w:type="dxa"/>
          </w:tcPr>
          <w:p w14:paraId="1C01B6B7" w14:textId="77777777" w:rsidR="00F53DC9" w:rsidRPr="009E2B43" w:rsidRDefault="00F53DC9" w:rsidP="00FD23F0">
            <w:pPr>
              <w:pStyle w:val="TableText"/>
            </w:pPr>
          </w:p>
        </w:tc>
        <w:tc>
          <w:tcPr>
            <w:tcW w:w="725" w:type="dxa"/>
          </w:tcPr>
          <w:p w14:paraId="08CB4FA5" w14:textId="77777777" w:rsidR="00F53DC9" w:rsidRPr="009E2B43" w:rsidRDefault="00F53DC9" w:rsidP="00FD23F0">
            <w:pPr>
              <w:pStyle w:val="TableText"/>
            </w:pPr>
          </w:p>
        </w:tc>
        <w:tc>
          <w:tcPr>
            <w:tcW w:w="2336" w:type="dxa"/>
          </w:tcPr>
          <w:p w14:paraId="7ABB1327" w14:textId="77777777" w:rsidR="00F53DC9" w:rsidRPr="009E2B43" w:rsidRDefault="00F53DC9" w:rsidP="00FD23F0">
            <w:pPr>
              <w:pStyle w:val="TableText"/>
            </w:pPr>
            <w:r w:rsidRPr="009E2B43">
              <w:t>Batch Receiving Application</w:t>
            </w:r>
          </w:p>
        </w:tc>
        <w:tc>
          <w:tcPr>
            <w:tcW w:w="2973" w:type="dxa"/>
          </w:tcPr>
          <w:p w14:paraId="61D5C950" w14:textId="17341C17" w:rsidR="00F53DC9" w:rsidRPr="009E2B43" w:rsidRDefault="00F53DC9" w:rsidP="00FD23F0">
            <w:pPr>
              <w:pStyle w:val="TableText"/>
            </w:pPr>
            <w:r w:rsidRPr="009E2B43">
              <w:t>When originating from facility:</w:t>
            </w:r>
            <w:r w:rsidR="00FD23F0" w:rsidRPr="009E2B43">
              <w:t xml:space="preserve"> </w:t>
            </w:r>
            <w:r w:rsidRPr="009E2B43">
              <w:rPr>
                <w:b/>
                <w:bCs/>
              </w:rPr>
              <w:t>NPCD-AAC</w:t>
            </w:r>
          </w:p>
          <w:p w14:paraId="41193481" w14:textId="190967D0" w:rsidR="00F53DC9" w:rsidRPr="009E2B43" w:rsidRDefault="00F53DC9" w:rsidP="00FD23F0">
            <w:pPr>
              <w:pStyle w:val="TableText"/>
            </w:pPr>
            <w:r w:rsidRPr="009E2B43">
              <w:t>When originating from NPCDB:</w:t>
            </w:r>
            <w:r w:rsidR="00FD23F0" w:rsidRPr="009E2B43">
              <w:t xml:space="preserve"> </w:t>
            </w:r>
            <w:r w:rsidRPr="009E2B43">
              <w:rPr>
                <w:b/>
                <w:bCs/>
              </w:rPr>
              <w:t>AMBCARE-DH142</w:t>
            </w:r>
          </w:p>
        </w:tc>
      </w:tr>
      <w:tr w:rsidR="00F53DC9" w:rsidRPr="009E2B43" w14:paraId="2EDC7993" w14:textId="77777777" w:rsidTr="006A0F19">
        <w:tc>
          <w:tcPr>
            <w:tcW w:w="725" w:type="dxa"/>
          </w:tcPr>
          <w:p w14:paraId="3E9B6EEE" w14:textId="77777777" w:rsidR="00F53DC9" w:rsidRPr="009E2B43" w:rsidRDefault="00F53DC9" w:rsidP="00FD23F0">
            <w:pPr>
              <w:pStyle w:val="TableText"/>
            </w:pPr>
            <w:r w:rsidRPr="009E2B43">
              <w:t>6</w:t>
            </w:r>
          </w:p>
        </w:tc>
        <w:tc>
          <w:tcPr>
            <w:tcW w:w="725" w:type="dxa"/>
          </w:tcPr>
          <w:p w14:paraId="6BFB6638" w14:textId="77777777" w:rsidR="00F53DC9" w:rsidRPr="009E2B43" w:rsidRDefault="00F53DC9" w:rsidP="00FD23F0">
            <w:pPr>
              <w:pStyle w:val="TableText"/>
            </w:pPr>
            <w:r w:rsidRPr="009E2B43">
              <w:t>20</w:t>
            </w:r>
          </w:p>
        </w:tc>
        <w:tc>
          <w:tcPr>
            <w:tcW w:w="725" w:type="dxa"/>
          </w:tcPr>
          <w:p w14:paraId="268D504E" w14:textId="77777777" w:rsidR="00F53DC9" w:rsidRPr="009E2B43" w:rsidRDefault="00F53DC9" w:rsidP="00FD23F0">
            <w:pPr>
              <w:pStyle w:val="TableText"/>
            </w:pPr>
            <w:r w:rsidRPr="009E2B43">
              <w:t>ST</w:t>
            </w:r>
          </w:p>
        </w:tc>
        <w:tc>
          <w:tcPr>
            <w:tcW w:w="725" w:type="dxa"/>
          </w:tcPr>
          <w:p w14:paraId="164E91C9" w14:textId="77777777" w:rsidR="00F53DC9" w:rsidRPr="009E2B43" w:rsidRDefault="00F53DC9" w:rsidP="00FD23F0">
            <w:pPr>
              <w:pStyle w:val="TableText"/>
            </w:pPr>
          </w:p>
        </w:tc>
        <w:tc>
          <w:tcPr>
            <w:tcW w:w="725" w:type="dxa"/>
          </w:tcPr>
          <w:p w14:paraId="5F3B9081" w14:textId="77777777" w:rsidR="00F53DC9" w:rsidRPr="009E2B43" w:rsidRDefault="00F53DC9" w:rsidP="00FD23F0">
            <w:pPr>
              <w:pStyle w:val="TableText"/>
            </w:pPr>
          </w:p>
        </w:tc>
        <w:tc>
          <w:tcPr>
            <w:tcW w:w="725" w:type="dxa"/>
          </w:tcPr>
          <w:p w14:paraId="0B237F75" w14:textId="77777777" w:rsidR="00F53DC9" w:rsidRPr="009E2B43" w:rsidRDefault="00F53DC9" w:rsidP="00FD23F0">
            <w:pPr>
              <w:pStyle w:val="TableText"/>
            </w:pPr>
          </w:p>
        </w:tc>
        <w:tc>
          <w:tcPr>
            <w:tcW w:w="2336" w:type="dxa"/>
          </w:tcPr>
          <w:p w14:paraId="6BDD4FC4" w14:textId="77777777" w:rsidR="00F53DC9" w:rsidRPr="009E2B43" w:rsidRDefault="00F53DC9" w:rsidP="00FD23F0">
            <w:pPr>
              <w:pStyle w:val="TableText"/>
            </w:pPr>
            <w:r w:rsidRPr="009E2B43">
              <w:t>Batch Receiving Facility</w:t>
            </w:r>
          </w:p>
        </w:tc>
        <w:tc>
          <w:tcPr>
            <w:tcW w:w="2973" w:type="dxa"/>
          </w:tcPr>
          <w:p w14:paraId="48327738" w14:textId="039EB9AF" w:rsidR="00F53DC9" w:rsidRPr="009E2B43" w:rsidRDefault="00F53DC9" w:rsidP="00FD23F0">
            <w:pPr>
              <w:pStyle w:val="TableText"/>
            </w:pPr>
            <w:r w:rsidRPr="009E2B43">
              <w:t>When originating from facility:</w:t>
            </w:r>
            <w:r w:rsidR="00FD23F0" w:rsidRPr="009E2B43">
              <w:t xml:space="preserve"> </w:t>
            </w:r>
            <w:r w:rsidRPr="009E2B43">
              <w:rPr>
                <w:b/>
                <w:bCs/>
              </w:rPr>
              <w:t>200</w:t>
            </w:r>
          </w:p>
          <w:p w14:paraId="52E17899" w14:textId="48C7E29A" w:rsidR="00F53DC9" w:rsidRPr="009E2B43" w:rsidRDefault="00F53DC9" w:rsidP="00FD23F0">
            <w:pPr>
              <w:pStyle w:val="TableText"/>
            </w:pPr>
            <w:r w:rsidRPr="009E2B43">
              <w:t>When originating from NPCDB:</w:t>
            </w:r>
            <w:r w:rsidR="00FD23F0" w:rsidRPr="009E2B43">
              <w:t xml:space="preserve"> </w:t>
            </w:r>
            <w:r w:rsidRPr="009E2B43">
              <w:t>Station’s facility number</w:t>
            </w:r>
          </w:p>
        </w:tc>
      </w:tr>
      <w:tr w:rsidR="00F53DC9" w:rsidRPr="009E2B43" w14:paraId="4A11113C" w14:textId="77777777" w:rsidTr="006A0F19">
        <w:tc>
          <w:tcPr>
            <w:tcW w:w="725" w:type="dxa"/>
          </w:tcPr>
          <w:p w14:paraId="5B30B6C5" w14:textId="77777777" w:rsidR="00F53DC9" w:rsidRPr="009E2B43" w:rsidRDefault="00F53DC9" w:rsidP="00FD23F0">
            <w:pPr>
              <w:pStyle w:val="TableText"/>
            </w:pPr>
            <w:r w:rsidRPr="009E2B43">
              <w:t>7</w:t>
            </w:r>
          </w:p>
        </w:tc>
        <w:tc>
          <w:tcPr>
            <w:tcW w:w="725" w:type="dxa"/>
          </w:tcPr>
          <w:p w14:paraId="76E09082" w14:textId="77777777" w:rsidR="00F53DC9" w:rsidRPr="009E2B43" w:rsidRDefault="00F53DC9" w:rsidP="00FD23F0">
            <w:pPr>
              <w:pStyle w:val="TableText"/>
            </w:pPr>
            <w:r w:rsidRPr="009E2B43">
              <w:t>26</w:t>
            </w:r>
          </w:p>
        </w:tc>
        <w:tc>
          <w:tcPr>
            <w:tcW w:w="725" w:type="dxa"/>
          </w:tcPr>
          <w:p w14:paraId="2014CF7A" w14:textId="77777777" w:rsidR="00F53DC9" w:rsidRPr="009E2B43" w:rsidRDefault="00F53DC9" w:rsidP="00FD23F0">
            <w:pPr>
              <w:pStyle w:val="TableText"/>
            </w:pPr>
            <w:r w:rsidRPr="009E2B43">
              <w:t>TS</w:t>
            </w:r>
          </w:p>
        </w:tc>
        <w:tc>
          <w:tcPr>
            <w:tcW w:w="725" w:type="dxa"/>
          </w:tcPr>
          <w:p w14:paraId="596845B9" w14:textId="77777777" w:rsidR="00F53DC9" w:rsidRPr="009E2B43" w:rsidRDefault="00F53DC9" w:rsidP="00FD23F0">
            <w:pPr>
              <w:pStyle w:val="TableText"/>
            </w:pPr>
          </w:p>
        </w:tc>
        <w:tc>
          <w:tcPr>
            <w:tcW w:w="725" w:type="dxa"/>
          </w:tcPr>
          <w:p w14:paraId="1047B236" w14:textId="77777777" w:rsidR="00F53DC9" w:rsidRPr="009E2B43" w:rsidRDefault="00F53DC9" w:rsidP="00FD23F0">
            <w:pPr>
              <w:pStyle w:val="TableText"/>
            </w:pPr>
          </w:p>
        </w:tc>
        <w:tc>
          <w:tcPr>
            <w:tcW w:w="725" w:type="dxa"/>
          </w:tcPr>
          <w:p w14:paraId="298C7997" w14:textId="77777777" w:rsidR="00F53DC9" w:rsidRPr="009E2B43" w:rsidRDefault="00F53DC9" w:rsidP="00FD23F0">
            <w:pPr>
              <w:pStyle w:val="TableText"/>
            </w:pPr>
          </w:p>
        </w:tc>
        <w:tc>
          <w:tcPr>
            <w:tcW w:w="2336" w:type="dxa"/>
          </w:tcPr>
          <w:p w14:paraId="0D2163A2" w14:textId="77777777" w:rsidR="00F53DC9" w:rsidRPr="009E2B43" w:rsidRDefault="00F53DC9" w:rsidP="00FD23F0">
            <w:pPr>
              <w:pStyle w:val="TableText"/>
            </w:pPr>
            <w:r w:rsidRPr="009E2B43">
              <w:t>Batch Creation Date/Time</w:t>
            </w:r>
          </w:p>
        </w:tc>
        <w:tc>
          <w:tcPr>
            <w:tcW w:w="2973" w:type="dxa"/>
          </w:tcPr>
          <w:p w14:paraId="54F80628" w14:textId="374D1CEA" w:rsidR="00F53DC9" w:rsidRPr="009E2B43" w:rsidRDefault="00F53DC9" w:rsidP="00FD23F0">
            <w:pPr>
              <w:pStyle w:val="TableText"/>
            </w:pPr>
            <w:r w:rsidRPr="009E2B43">
              <w:t>Date and time batch message was created</w:t>
            </w:r>
            <w:r w:rsidR="00FD23F0" w:rsidRPr="009E2B43">
              <w:t>.</w:t>
            </w:r>
          </w:p>
        </w:tc>
      </w:tr>
      <w:tr w:rsidR="00F53DC9" w:rsidRPr="009E2B43" w14:paraId="780D89DD" w14:textId="77777777" w:rsidTr="006A0F19">
        <w:tc>
          <w:tcPr>
            <w:tcW w:w="725" w:type="dxa"/>
          </w:tcPr>
          <w:p w14:paraId="0BCF096F" w14:textId="77777777" w:rsidR="00F53DC9" w:rsidRPr="009E2B43" w:rsidRDefault="00F53DC9" w:rsidP="00FD23F0">
            <w:pPr>
              <w:pStyle w:val="TableText"/>
            </w:pPr>
            <w:r w:rsidRPr="009E2B43">
              <w:t>8</w:t>
            </w:r>
          </w:p>
        </w:tc>
        <w:tc>
          <w:tcPr>
            <w:tcW w:w="725" w:type="dxa"/>
          </w:tcPr>
          <w:p w14:paraId="20A9AA9D" w14:textId="77777777" w:rsidR="00F53DC9" w:rsidRPr="009E2B43" w:rsidRDefault="00F53DC9" w:rsidP="00FD23F0">
            <w:pPr>
              <w:pStyle w:val="TableText"/>
            </w:pPr>
            <w:r w:rsidRPr="009E2B43">
              <w:t>40</w:t>
            </w:r>
          </w:p>
        </w:tc>
        <w:tc>
          <w:tcPr>
            <w:tcW w:w="725" w:type="dxa"/>
          </w:tcPr>
          <w:p w14:paraId="280300DC" w14:textId="77777777" w:rsidR="00F53DC9" w:rsidRPr="009E2B43" w:rsidRDefault="00F53DC9" w:rsidP="00FD23F0">
            <w:pPr>
              <w:pStyle w:val="TableText"/>
            </w:pPr>
            <w:r w:rsidRPr="009E2B43">
              <w:t>ST</w:t>
            </w:r>
          </w:p>
        </w:tc>
        <w:tc>
          <w:tcPr>
            <w:tcW w:w="725" w:type="dxa"/>
          </w:tcPr>
          <w:p w14:paraId="1644B7C3" w14:textId="77777777" w:rsidR="00F53DC9" w:rsidRPr="009E2B43" w:rsidRDefault="00F53DC9" w:rsidP="00FD23F0">
            <w:pPr>
              <w:pStyle w:val="TableText"/>
            </w:pPr>
          </w:p>
        </w:tc>
        <w:tc>
          <w:tcPr>
            <w:tcW w:w="725" w:type="dxa"/>
          </w:tcPr>
          <w:p w14:paraId="654A8463" w14:textId="77777777" w:rsidR="00F53DC9" w:rsidRPr="009E2B43" w:rsidRDefault="00F53DC9" w:rsidP="00FD23F0">
            <w:pPr>
              <w:pStyle w:val="TableText"/>
            </w:pPr>
          </w:p>
        </w:tc>
        <w:tc>
          <w:tcPr>
            <w:tcW w:w="725" w:type="dxa"/>
          </w:tcPr>
          <w:p w14:paraId="76C5ADEB" w14:textId="77777777" w:rsidR="00F53DC9" w:rsidRPr="009E2B43" w:rsidRDefault="00F53DC9" w:rsidP="00FD23F0">
            <w:pPr>
              <w:pStyle w:val="TableText"/>
            </w:pPr>
          </w:p>
        </w:tc>
        <w:tc>
          <w:tcPr>
            <w:tcW w:w="2336" w:type="dxa"/>
          </w:tcPr>
          <w:p w14:paraId="18ADF60D" w14:textId="77777777" w:rsidR="00F53DC9" w:rsidRPr="009E2B43" w:rsidRDefault="00F53DC9" w:rsidP="00FD23F0">
            <w:pPr>
              <w:pStyle w:val="TableText"/>
            </w:pPr>
            <w:r w:rsidRPr="009E2B43">
              <w:t>Batch Security</w:t>
            </w:r>
          </w:p>
        </w:tc>
        <w:tc>
          <w:tcPr>
            <w:tcW w:w="2973" w:type="dxa"/>
          </w:tcPr>
          <w:p w14:paraId="64C516EE" w14:textId="245B1739" w:rsidR="00F53DC9" w:rsidRPr="009E2B43" w:rsidRDefault="00F53DC9" w:rsidP="00FD23F0">
            <w:pPr>
              <w:pStyle w:val="TableText"/>
            </w:pPr>
            <w:r w:rsidRPr="009E2B43">
              <w:t>Not used</w:t>
            </w:r>
            <w:r w:rsidR="00FD23F0" w:rsidRPr="009E2B43">
              <w:t>.</w:t>
            </w:r>
          </w:p>
        </w:tc>
      </w:tr>
      <w:tr w:rsidR="00F53DC9" w:rsidRPr="009E2B43" w14:paraId="7681ED51" w14:textId="77777777" w:rsidTr="006A0F19">
        <w:tc>
          <w:tcPr>
            <w:tcW w:w="725" w:type="dxa"/>
          </w:tcPr>
          <w:p w14:paraId="3A6EE895" w14:textId="77777777" w:rsidR="00F53DC9" w:rsidRPr="009E2B43" w:rsidRDefault="00F53DC9" w:rsidP="00FD23F0">
            <w:pPr>
              <w:pStyle w:val="TableText"/>
              <w:rPr>
                <w:i/>
              </w:rPr>
            </w:pPr>
          </w:p>
        </w:tc>
        <w:tc>
          <w:tcPr>
            <w:tcW w:w="725" w:type="dxa"/>
          </w:tcPr>
          <w:p w14:paraId="4BDD7B5D" w14:textId="77777777" w:rsidR="00F53DC9" w:rsidRPr="009E2B43" w:rsidRDefault="00F53DC9" w:rsidP="00FD23F0">
            <w:pPr>
              <w:pStyle w:val="TableText"/>
              <w:rPr>
                <w:i/>
              </w:rPr>
            </w:pPr>
            <w:r w:rsidRPr="009E2B43">
              <w:rPr>
                <w:i/>
              </w:rPr>
              <w:t>20</w:t>
            </w:r>
          </w:p>
        </w:tc>
        <w:tc>
          <w:tcPr>
            <w:tcW w:w="725" w:type="dxa"/>
          </w:tcPr>
          <w:p w14:paraId="0AD27375" w14:textId="77777777" w:rsidR="00F53DC9" w:rsidRPr="009E2B43" w:rsidRDefault="00F53DC9" w:rsidP="00FD23F0">
            <w:pPr>
              <w:pStyle w:val="TableText"/>
              <w:rPr>
                <w:i/>
              </w:rPr>
            </w:pPr>
            <w:r w:rsidRPr="009E2B43">
              <w:rPr>
                <w:i/>
              </w:rPr>
              <w:t>ST</w:t>
            </w:r>
          </w:p>
        </w:tc>
        <w:tc>
          <w:tcPr>
            <w:tcW w:w="725" w:type="dxa"/>
          </w:tcPr>
          <w:p w14:paraId="46A40CB8" w14:textId="77777777" w:rsidR="00F53DC9" w:rsidRPr="009E2B43" w:rsidRDefault="00F53DC9" w:rsidP="00FD23F0">
            <w:pPr>
              <w:pStyle w:val="TableText"/>
              <w:rPr>
                <w:i/>
              </w:rPr>
            </w:pPr>
          </w:p>
        </w:tc>
        <w:tc>
          <w:tcPr>
            <w:tcW w:w="725" w:type="dxa"/>
          </w:tcPr>
          <w:p w14:paraId="1E88D80C" w14:textId="77777777" w:rsidR="00F53DC9" w:rsidRPr="009E2B43" w:rsidRDefault="00F53DC9" w:rsidP="00FD23F0">
            <w:pPr>
              <w:pStyle w:val="TableText"/>
              <w:rPr>
                <w:i/>
              </w:rPr>
            </w:pPr>
          </w:p>
        </w:tc>
        <w:tc>
          <w:tcPr>
            <w:tcW w:w="725" w:type="dxa"/>
          </w:tcPr>
          <w:p w14:paraId="02D4F8BD" w14:textId="77777777" w:rsidR="00F53DC9" w:rsidRPr="009E2B43" w:rsidRDefault="00F53DC9" w:rsidP="00FD23F0">
            <w:pPr>
              <w:pStyle w:val="TableText"/>
              <w:rPr>
                <w:i/>
              </w:rPr>
            </w:pPr>
          </w:p>
        </w:tc>
        <w:tc>
          <w:tcPr>
            <w:tcW w:w="2336" w:type="dxa"/>
          </w:tcPr>
          <w:p w14:paraId="3F571CDD" w14:textId="77777777" w:rsidR="00F53DC9" w:rsidRPr="009E2B43" w:rsidRDefault="00F53DC9" w:rsidP="00FD23F0">
            <w:pPr>
              <w:pStyle w:val="TableText"/>
              <w:rPr>
                <w:i/>
              </w:rPr>
            </w:pPr>
            <w:r w:rsidRPr="009E2B43">
              <w:rPr>
                <w:i/>
              </w:rPr>
              <w:t>Batch Name/ID/Type</w:t>
            </w:r>
          </w:p>
        </w:tc>
        <w:tc>
          <w:tcPr>
            <w:tcW w:w="2973" w:type="dxa"/>
          </w:tcPr>
          <w:p w14:paraId="0BFB1897" w14:textId="164464FA" w:rsidR="00F53DC9" w:rsidRPr="009E2B43" w:rsidRDefault="00FD23F0" w:rsidP="00FD23F0">
            <w:pPr>
              <w:pStyle w:val="TableText"/>
            </w:pPr>
            <w:r w:rsidRPr="009E2B43">
              <w:t>Four</w:t>
            </w:r>
            <w:r w:rsidR="00F53DC9" w:rsidRPr="009E2B43">
              <w:t xml:space="preserve"> Components</w:t>
            </w:r>
            <w:r w:rsidR="00F53DC9" w:rsidRPr="009E2B43">
              <w:rPr>
                <w:position w:val="6"/>
              </w:rPr>
              <w:footnoteReference w:id="1"/>
            </w:r>
            <w:r w:rsidR="00F53DC9" w:rsidRPr="009E2B43">
              <w:t>:</w:t>
            </w:r>
          </w:p>
          <w:p w14:paraId="3AEB1C37" w14:textId="021EA474" w:rsidR="00F53DC9" w:rsidRPr="009E2B43" w:rsidRDefault="00F53DC9" w:rsidP="00FD23F0">
            <w:pPr>
              <w:pStyle w:val="TableListBullet"/>
            </w:pPr>
            <w:r w:rsidRPr="009E2B43">
              <w:t>Component 1: Not used</w:t>
            </w:r>
            <w:r w:rsidR="00754623" w:rsidRPr="009E2B43">
              <w:t>.</w:t>
            </w:r>
          </w:p>
          <w:p w14:paraId="68A64F22" w14:textId="6C97960F" w:rsidR="00F53DC9" w:rsidRPr="009E2B43" w:rsidRDefault="00F53DC9" w:rsidP="00FD23F0">
            <w:pPr>
              <w:pStyle w:val="TableListBullet"/>
            </w:pPr>
            <w:r w:rsidRPr="009E2B43">
              <w:t xml:space="preserve">Component 2: </w:t>
            </w:r>
            <w:r w:rsidRPr="009E2B43">
              <w:rPr>
                <w:b/>
                <w:bCs/>
              </w:rPr>
              <w:t>P</w:t>
            </w:r>
            <w:r w:rsidR="00754623" w:rsidRPr="009E2B43">
              <w:t>.</w:t>
            </w:r>
          </w:p>
          <w:p w14:paraId="4F36AD6F" w14:textId="0E64A5D4" w:rsidR="00F53DC9" w:rsidRPr="009E2B43" w:rsidRDefault="00F53DC9" w:rsidP="00FD23F0">
            <w:pPr>
              <w:pStyle w:val="TableListBullet"/>
            </w:pPr>
            <w:r w:rsidRPr="009E2B43">
              <w:t xml:space="preserve">Component 3: </w:t>
            </w:r>
            <w:r w:rsidRPr="009E2B43">
              <w:rPr>
                <w:b/>
                <w:bCs/>
              </w:rPr>
              <w:t>ADT|Z00</w:t>
            </w:r>
            <w:r w:rsidR="00754623" w:rsidRPr="009E2B43">
              <w:t>.</w:t>
            </w:r>
          </w:p>
          <w:p w14:paraId="7FA84C3E" w14:textId="463A8178" w:rsidR="00F53DC9" w:rsidRPr="009E2B43" w:rsidRDefault="00F53DC9" w:rsidP="00FD23F0">
            <w:pPr>
              <w:pStyle w:val="TableListBullet"/>
            </w:pPr>
            <w:r w:rsidRPr="009E2B43">
              <w:t xml:space="preserve">Component 4: </w:t>
            </w:r>
            <w:r w:rsidRPr="009E2B43">
              <w:rPr>
                <w:b/>
                <w:bCs/>
              </w:rPr>
              <w:t>2.3</w:t>
            </w:r>
            <w:r w:rsidR="00754623" w:rsidRPr="009E2B43">
              <w:t>.</w:t>
            </w:r>
          </w:p>
        </w:tc>
      </w:tr>
      <w:tr w:rsidR="00F53DC9" w:rsidRPr="009E2B43" w14:paraId="435C0E17" w14:textId="77777777" w:rsidTr="006A0F19">
        <w:tc>
          <w:tcPr>
            <w:tcW w:w="725" w:type="dxa"/>
          </w:tcPr>
          <w:p w14:paraId="717A33EF" w14:textId="77777777" w:rsidR="00F53DC9" w:rsidRPr="009E2B43" w:rsidRDefault="00F53DC9" w:rsidP="00FD23F0">
            <w:pPr>
              <w:pStyle w:val="TableText"/>
            </w:pPr>
            <w:r w:rsidRPr="009E2B43">
              <w:t>10</w:t>
            </w:r>
          </w:p>
        </w:tc>
        <w:tc>
          <w:tcPr>
            <w:tcW w:w="725" w:type="dxa"/>
          </w:tcPr>
          <w:p w14:paraId="78274D3C" w14:textId="77777777" w:rsidR="00F53DC9" w:rsidRPr="009E2B43" w:rsidRDefault="00F53DC9" w:rsidP="00FD23F0">
            <w:pPr>
              <w:pStyle w:val="TableText"/>
            </w:pPr>
            <w:r w:rsidRPr="009E2B43">
              <w:t>80</w:t>
            </w:r>
          </w:p>
        </w:tc>
        <w:tc>
          <w:tcPr>
            <w:tcW w:w="725" w:type="dxa"/>
          </w:tcPr>
          <w:p w14:paraId="16CAE8EA" w14:textId="77777777" w:rsidR="00F53DC9" w:rsidRPr="009E2B43" w:rsidRDefault="00F53DC9" w:rsidP="00FD23F0">
            <w:pPr>
              <w:pStyle w:val="TableText"/>
            </w:pPr>
            <w:r w:rsidRPr="009E2B43">
              <w:t>ST</w:t>
            </w:r>
          </w:p>
        </w:tc>
        <w:tc>
          <w:tcPr>
            <w:tcW w:w="725" w:type="dxa"/>
          </w:tcPr>
          <w:p w14:paraId="01562510" w14:textId="77777777" w:rsidR="00F53DC9" w:rsidRPr="009E2B43" w:rsidRDefault="00F53DC9" w:rsidP="00FD23F0">
            <w:pPr>
              <w:pStyle w:val="TableText"/>
            </w:pPr>
          </w:p>
        </w:tc>
        <w:tc>
          <w:tcPr>
            <w:tcW w:w="725" w:type="dxa"/>
          </w:tcPr>
          <w:p w14:paraId="60D8984C" w14:textId="77777777" w:rsidR="00F53DC9" w:rsidRPr="009E2B43" w:rsidRDefault="00F53DC9" w:rsidP="00FD23F0">
            <w:pPr>
              <w:pStyle w:val="TableText"/>
            </w:pPr>
          </w:p>
        </w:tc>
        <w:tc>
          <w:tcPr>
            <w:tcW w:w="725" w:type="dxa"/>
          </w:tcPr>
          <w:p w14:paraId="7057925F" w14:textId="77777777" w:rsidR="00F53DC9" w:rsidRPr="009E2B43" w:rsidRDefault="00F53DC9" w:rsidP="00FD23F0">
            <w:pPr>
              <w:pStyle w:val="TableText"/>
            </w:pPr>
          </w:p>
        </w:tc>
        <w:tc>
          <w:tcPr>
            <w:tcW w:w="2336" w:type="dxa"/>
          </w:tcPr>
          <w:p w14:paraId="6A9727FE" w14:textId="77777777" w:rsidR="00F53DC9" w:rsidRPr="009E2B43" w:rsidRDefault="00F53DC9" w:rsidP="00FD23F0">
            <w:pPr>
              <w:pStyle w:val="TableText"/>
            </w:pPr>
            <w:r w:rsidRPr="009E2B43">
              <w:t>Batch Comment</w:t>
            </w:r>
          </w:p>
        </w:tc>
        <w:tc>
          <w:tcPr>
            <w:tcW w:w="2973" w:type="dxa"/>
          </w:tcPr>
          <w:p w14:paraId="43E62140" w14:textId="0BAD813F" w:rsidR="00F53DC9" w:rsidRPr="009E2B43" w:rsidRDefault="00FD23F0" w:rsidP="00FD23F0">
            <w:pPr>
              <w:pStyle w:val="TableText"/>
            </w:pPr>
            <w:r w:rsidRPr="009E2B43">
              <w:t>Two</w:t>
            </w:r>
            <w:r w:rsidR="00F53DC9" w:rsidRPr="009E2B43">
              <w:t xml:space="preserve"> Components</w:t>
            </w:r>
            <w:r w:rsidR="00F53DC9" w:rsidRPr="009E2B43">
              <w:rPr>
                <w:position w:val="6"/>
              </w:rPr>
              <w:footnoteReference w:id="2"/>
            </w:r>
            <w:r w:rsidR="00F53DC9" w:rsidRPr="009E2B43">
              <w:t>:</w:t>
            </w:r>
          </w:p>
          <w:p w14:paraId="6E967641" w14:textId="604D6272" w:rsidR="00F53DC9" w:rsidRPr="009E2B43" w:rsidRDefault="00F53DC9" w:rsidP="00FD23F0">
            <w:pPr>
              <w:pStyle w:val="TableListBullet"/>
            </w:pPr>
            <w:r w:rsidRPr="009E2B43">
              <w:t xml:space="preserve">Component 1: </w:t>
            </w:r>
            <w:r w:rsidR="004F3477" w:rsidRPr="009E2B43">
              <w:t>See</w:t>
            </w:r>
            <w:r w:rsidRPr="009E2B43">
              <w:t xml:space="preserve"> </w:t>
            </w:r>
            <w:r w:rsidR="004F3477" w:rsidRPr="009E2B43">
              <w:rPr>
                <w:color w:val="0000FF"/>
                <w:u w:val="single"/>
              </w:rPr>
              <w:fldChar w:fldCharType="begin"/>
            </w:r>
            <w:r w:rsidR="004F3477" w:rsidRPr="009E2B43">
              <w:rPr>
                <w:color w:val="0000FF"/>
                <w:u w:val="single"/>
              </w:rPr>
              <w:instrText xml:space="preserve"> REF _Ref58240763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101: Table 0008—Acknowledgment Code</w:t>
            </w:r>
            <w:r w:rsidR="004F3477" w:rsidRPr="009E2B43">
              <w:rPr>
                <w:color w:val="0000FF"/>
                <w:u w:val="single"/>
              </w:rPr>
              <w:fldChar w:fldCharType="end"/>
            </w:r>
            <w:r w:rsidR="00FD23F0" w:rsidRPr="009E2B43">
              <w:t>.</w:t>
            </w:r>
          </w:p>
          <w:p w14:paraId="1D438BEF" w14:textId="3FBE29E5" w:rsidR="00F53DC9" w:rsidRPr="009E2B43" w:rsidRDefault="00F53DC9" w:rsidP="00FD23F0">
            <w:pPr>
              <w:pStyle w:val="TableListBullet"/>
            </w:pPr>
            <w:r w:rsidRPr="009E2B43">
              <w:t>Component 2: Text Message</w:t>
            </w:r>
            <w:r w:rsidR="00FD23F0" w:rsidRPr="009E2B43">
              <w:t>.</w:t>
            </w:r>
          </w:p>
        </w:tc>
      </w:tr>
      <w:tr w:rsidR="00F53DC9" w:rsidRPr="009E2B43" w14:paraId="22B3ADCF" w14:textId="77777777" w:rsidTr="006A0F19">
        <w:tc>
          <w:tcPr>
            <w:tcW w:w="725" w:type="dxa"/>
          </w:tcPr>
          <w:p w14:paraId="3D956006" w14:textId="77777777" w:rsidR="00F53DC9" w:rsidRPr="009E2B43" w:rsidRDefault="00F53DC9" w:rsidP="00FD23F0">
            <w:pPr>
              <w:pStyle w:val="TableText"/>
            </w:pPr>
            <w:r w:rsidRPr="009E2B43">
              <w:t>11</w:t>
            </w:r>
          </w:p>
        </w:tc>
        <w:tc>
          <w:tcPr>
            <w:tcW w:w="725" w:type="dxa"/>
          </w:tcPr>
          <w:p w14:paraId="26918D97" w14:textId="77777777" w:rsidR="00F53DC9" w:rsidRPr="009E2B43" w:rsidRDefault="00F53DC9" w:rsidP="00FD23F0">
            <w:pPr>
              <w:pStyle w:val="TableText"/>
            </w:pPr>
            <w:r w:rsidRPr="009E2B43">
              <w:t>20</w:t>
            </w:r>
          </w:p>
        </w:tc>
        <w:tc>
          <w:tcPr>
            <w:tcW w:w="725" w:type="dxa"/>
          </w:tcPr>
          <w:p w14:paraId="38F1914E" w14:textId="77777777" w:rsidR="00F53DC9" w:rsidRPr="009E2B43" w:rsidRDefault="00F53DC9" w:rsidP="00FD23F0">
            <w:pPr>
              <w:pStyle w:val="TableText"/>
            </w:pPr>
            <w:r w:rsidRPr="009E2B43">
              <w:t>ST</w:t>
            </w:r>
          </w:p>
        </w:tc>
        <w:tc>
          <w:tcPr>
            <w:tcW w:w="725" w:type="dxa"/>
          </w:tcPr>
          <w:p w14:paraId="266020B3" w14:textId="77777777" w:rsidR="00F53DC9" w:rsidRPr="009E2B43" w:rsidRDefault="00F53DC9" w:rsidP="00FD23F0">
            <w:pPr>
              <w:pStyle w:val="TableText"/>
            </w:pPr>
          </w:p>
        </w:tc>
        <w:tc>
          <w:tcPr>
            <w:tcW w:w="725" w:type="dxa"/>
          </w:tcPr>
          <w:p w14:paraId="50D331D1" w14:textId="77777777" w:rsidR="00F53DC9" w:rsidRPr="009E2B43" w:rsidRDefault="00F53DC9" w:rsidP="00FD23F0">
            <w:pPr>
              <w:pStyle w:val="TableText"/>
            </w:pPr>
          </w:p>
        </w:tc>
        <w:tc>
          <w:tcPr>
            <w:tcW w:w="725" w:type="dxa"/>
          </w:tcPr>
          <w:p w14:paraId="512B0102" w14:textId="77777777" w:rsidR="00F53DC9" w:rsidRPr="009E2B43" w:rsidRDefault="00F53DC9" w:rsidP="00FD23F0">
            <w:pPr>
              <w:pStyle w:val="TableText"/>
            </w:pPr>
          </w:p>
        </w:tc>
        <w:tc>
          <w:tcPr>
            <w:tcW w:w="2336" w:type="dxa"/>
          </w:tcPr>
          <w:p w14:paraId="79D27AA5" w14:textId="77777777" w:rsidR="00F53DC9" w:rsidRPr="009E2B43" w:rsidRDefault="00F53DC9" w:rsidP="00FD23F0">
            <w:pPr>
              <w:pStyle w:val="TableText"/>
            </w:pPr>
            <w:r w:rsidRPr="009E2B43">
              <w:t>Batch Control ID</w:t>
            </w:r>
          </w:p>
        </w:tc>
        <w:tc>
          <w:tcPr>
            <w:tcW w:w="2973" w:type="dxa"/>
          </w:tcPr>
          <w:p w14:paraId="1AB812BD" w14:textId="7D5A0C81" w:rsidR="00F53DC9" w:rsidRPr="009E2B43" w:rsidRDefault="00F53DC9" w:rsidP="00FD23F0">
            <w:pPr>
              <w:pStyle w:val="TableText"/>
            </w:pPr>
            <w:r w:rsidRPr="009E2B43">
              <w:t>Automatically generated by V</w:t>
            </w:r>
            <w:r w:rsidR="00EF73B4" w:rsidRPr="009E2B43">
              <w:rPr>
                <w:iCs/>
              </w:rPr>
              <w:t>ist</w:t>
            </w:r>
            <w:r w:rsidRPr="009E2B43">
              <w:t>A HL7 Package</w:t>
            </w:r>
            <w:r w:rsidR="00FD23F0" w:rsidRPr="009E2B43">
              <w:t>.</w:t>
            </w:r>
          </w:p>
        </w:tc>
      </w:tr>
      <w:tr w:rsidR="00F53DC9" w:rsidRPr="009E2B43" w14:paraId="4C21CA07" w14:textId="77777777" w:rsidTr="006A0F19">
        <w:trPr>
          <w:trHeight w:val="1119"/>
        </w:trPr>
        <w:tc>
          <w:tcPr>
            <w:tcW w:w="725" w:type="dxa"/>
          </w:tcPr>
          <w:p w14:paraId="621FAD2C" w14:textId="77777777" w:rsidR="00F53DC9" w:rsidRPr="009E2B43" w:rsidRDefault="00F53DC9" w:rsidP="00FD23F0">
            <w:pPr>
              <w:pStyle w:val="TableText"/>
            </w:pPr>
            <w:r w:rsidRPr="009E2B43">
              <w:lastRenderedPageBreak/>
              <w:t>12</w:t>
            </w:r>
          </w:p>
        </w:tc>
        <w:tc>
          <w:tcPr>
            <w:tcW w:w="725" w:type="dxa"/>
          </w:tcPr>
          <w:p w14:paraId="74435C0E" w14:textId="77777777" w:rsidR="00F53DC9" w:rsidRPr="009E2B43" w:rsidRDefault="00F53DC9" w:rsidP="00FD23F0">
            <w:pPr>
              <w:pStyle w:val="TableText"/>
            </w:pPr>
            <w:r w:rsidRPr="009E2B43">
              <w:t>20</w:t>
            </w:r>
          </w:p>
        </w:tc>
        <w:tc>
          <w:tcPr>
            <w:tcW w:w="725" w:type="dxa"/>
          </w:tcPr>
          <w:p w14:paraId="572F7494" w14:textId="77777777" w:rsidR="00F53DC9" w:rsidRPr="009E2B43" w:rsidRDefault="00F53DC9" w:rsidP="00FD23F0">
            <w:pPr>
              <w:pStyle w:val="TableText"/>
            </w:pPr>
            <w:r w:rsidRPr="009E2B43">
              <w:t>ST</w:t>
            </w:r>
          </w:p>
        </w:tc>
        <w:tc>
          <w:tcPr>
            <w:tcW w:w="725" w:type="dxa"/>
          </w:tcPr>
          <w:p w14:paraId="52983665" w14:textId="77777777" w:rsidR="00F53DC9" w:rsidRPr="009E2B43" w:rsidRDefault="00F53DC9" w:rsidP="00FD23F0">
            <w:pPr>
              <w:pStyle w:val="TableText"/>
            </w:pPr>
          </w:p>
        </w:tc>
        <w:tc>
          <w:tcPr>
            <w:tcW w:w="725" w:type="dxa"/>
          </w:tcPr>
          <w:p w14:paraId="346B985C" w14:textId="77777777" w:rsidR="00F53DC9" w:rsidRPr="009E2B43" w:rsidRDefault="00F53DC9" w:rsidP="00FD23F0">
            <w:pPr>
              <w:pStyle w:val="TableText"/>
            </w:pPr>
          </w:p>
        </w:tc>
        <w:tc>
          <w:tcPr>
            <w:tcW w:w="725" w:type="dxa"/>
          </w:tcPr>
          <w:p w14:paraId="1EC0C8D5" w14:textId="77777777" w:rsidR="00F53DC9" w:rsidRPr="009E2B43" w:rsidRDefault="00F53DC9" w:rsidP="00FD23F0">
            <w:pPr>
              <w:pStyle w:val="TableText"/>
            </w:pPr>
          </w:p>
        </w:tc>
        <w:tc>
          <w:tcPr>
            <w:tcW w:w="2336" w:type="dxa"/>
          </w:tcPr>
          <w:p w14:paraId="64E54AD3" w14:textId="77777777" w:rsidR="00F53DC9" w:rsidRPr="009E2B43" w:rsidRDefault="00F53DC9" w:rsidP="00FD23F0">
            <w:pPr>
              <w:pStyle w:val="TableText"/>
            </w:pPr>
            <w:r w:rsidRPr="009E2B43">
              <w:t>Reference Batch Control ID</w:t>
            </w:r>
          </w:p>
        </w:tc>
        <w:tc>
          <w:tcPr>
            <w:tcW w:w="2973" w:type="dxa"/>
          </w:tcPr>
          <w:p w14:paraId="4B746A60" w14:textId="029EBAA9" w:rsidR="00F53DC9" w:rsidRPr="009E2B43" w:rsidRDefault="00F53DC9" w:rsidP="00FD23F0">
            <w:pPr>
              <w:pStyle w:val="TableText"/>
            </w:pPr>
            <w:r w:rsidRPr="009E2B43">
              <w:t>Batch Control ID of batch message being acknowledged</w:t>
            </w:r>
            <w:r w:rsidR="00FD23F0" w:rsidRPr="009E2B43">
              <w:t>.</w:t>
            </w:r>
          </w:p>
        </w:tc>
      </w:tr>
    </w:tbl>
    <w:p w14:paraId="76AA1954" w14:textId="77777777" w:rsidR="00F53DC9" w:rsidRPr="009E2B43" w:rsidRDefault="00F53DC9" w:rsidP="000857A5">
      <w:pPr>
        <w:pStyle w:val="BodyText6"/>
      </w:pPr>
      <w:bookmarkStart w:id="854" w:name="ColumnTitle_43"/>
      <w:bookmarkEnd w:id="854"/>
    </w:p>
    <w:p w14:paraId="769A9B15" w14:textId="7E0A8AD6" w:rsidR="00F53DC9" w:rsidRPr="009E2B43" w:rsidRDefault="000857A5" w:rsidP="000857A5">
      <w:pPr>
        <w:pStyle w:val="Note"/>
      </w:pPr>
      <w:r w:rsidRPr="009E2B43">
        <w:tab/>
      </w:r>
      <w:r w:rsidRPr="009E2B43">
        <w:rPr>
          <w:b/>
          <w:bCs/>
        </w:rPr>
        <w:t>NOTE:</w:t>
      </w:r>
      <w:r w:rsidRPr="009E2B43">
        <w:t xml:space="preserve"> </w:t>
      </w:r>
      <w:r w:rsidR="00F53DC9" w:rsidRPr="009E2B43">
        <w:rPr>
          <w:b/>
          <w:bCs/>
        </w:rPr>
        <w:t>*AAC</w:t>
      </w:r>
      <w:r w:rsidR="00F53DC9" w:rsidRPr="009E2B43">
        <w:t xml:space="preserve"> stands for Austin Automation Center. The name of that facility has been changed to Austin Information Technology Center</w:t>
      </w:r>
      <w:r w:rsidRPr="009E2B43">
        <w:t xml:space="preserve"> (AITC)</w:t>
      </w:r>
      <w:r w:rsidR="00F53DC9" w:rsidRPr="009E2B43">
        <w:t>.</w:t>
      </w:r>
    </w:p>
    <w:p w14:paraId="243C604E" w14:textId="77777777" w:rsidR="00F53DC9" w:rsidRPr="009E2B43" w:rsidRDefault="00F53DC9" w:rsidP="000857A5">
      <w:pPr>
        <w:pStyle w:val="BodyText6"/>
      </w:pPr>
    </w:p>
    <w:p w14:paraId="3B474490" w14:textId="5CD1B898" w:rsidR="00F53DC9" w:rsidRPr="009E2B43" w:rsidRDefault="00F53DC9" w:rsidP="00BA006D">
      <w:pPr>
        <w:pStyle w:val="Heading3"/>
        <w:rPr>
          <w:rFonts w:hint="eastAsia"/>
        </w:rPr>
      </w:pPr>
      <w:bookmarkStart w:id="855" w:name="_Toc51598917"/>
      <w:bookmarkStart w:id="856" w:name="_Toc88642217"/>
      <w:r w:rsidRPr="009E2B43">
        <w:t>BTS</w:t>
      </w:r>
      <w:r w:rsidR="000857A5" w:rsidRPr="009E2B43">
        <w:t>—</w:t>
      </w:r>
      <w:r w:rsidRPr="009E2B43">
        <w:t>Batch Trailer Segment</w:t>
      </w:r>
      <w:bookmarkEnd w:id="855"/>
      <w:bookmarkEnd w:id="856"/>
    </w:p>
    <w:p w14:paraId="7D24E801" w14:textId="2ED4752B"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_Ref58233590 \h  \* MERGEFORMAT </w:instrText>
      </w:r>
      <w:r w:rsidRPr="009E2B43">
        <w:rPr>
          <w:color w:val="0000FF"/>
          <w:u w:val="single"/>
        </w:rPr>
      </w:r>
      <w:r w:rsidRPr="009E2B43">
        <w:rPr>
          <w:color w:val="0000FF"/>
          <w:u w:val="single"/>
        </w:rPr>
        <w:fldChar w:fldCharType="separate"/>
      </w:r>
      <w:r w:rsidR="00064DA6" w:rsidRPr="00064DA6">
        <w:rPr>
          <w:color w:val="0000FF"/>
          <w:u w:val="single"/>
        </w:rPr>
        <w:t>Table 80</w:t>
      </w:r>
      <w:r w:rsidRPr="009E2B43">
        <w:rPr>
          <w:color w:val="0000FF"/>
          <w:u w:val="single"/>
        </w:rPr>
        <w:fldChar w:fldCharType="end"/>
      </w:r>
      <w:r w:rsidRPr="009E2B43">
        <w:t xml:space="preserve"> lists the </w:t>
      </w:r>
      <w:r w:rsidRPr="009E2B43">
        <w:rPr>
          <w:b/>
          <w:bCs/>
        </w:rPr>
        <w:t>BTS</w:t>
      </w:r>
      <w:r w:rsidRPr="009E2B43">
        <w:t xml:space="preserve"> sequences:</w:t>
      </w:r>
    </w:p>
    <w:p w14:paraId="381E12F1" w14:textId="74A38771" w:rsidR="00F53DC9" w:rsidRPr="009E2B43" w:rsidRDefault="00F53DC9" w:rsidP="000857A5">
      <w:pPr>
        <w:pStyle w:val="BodyText6"/>
        <w:keepNext/>
        <w:keepLines/>
      </w:pPr>
    </w:p>
    <w:p w14:paraId="74C97E17" w14:textId="39620490" w:rsidR="00F53DC9" w:rsidRPr="009E2B43" w:rsidRDefault="00F53DC9" w:rsidP="00F53DC9">
      <w:pPr>
        <w:pStyle w:val="Caption"/>
      </w:pPr>
      <w:bookmarkStart w:id="857" w:name="_Ref58233590"/>
      <w:bookmarkStart w:id="858" w:name="_Toc88642611"/>
      <w:r w:rsidRPr="009E2B43">
        <w:t xml:space="preserve">Table </w:t>
      </w:r>
      <w:r w:rsidRPr="009E2B43">
        <w:fldChar w:fldCharType="begin"/>
      </w:r>
      <w:r w:rsidRPr="009E2B43">
        <w:instrText>SEQ Table \* ARABIC</w:instrText>
      </w:r>
      <w:r w:rsidRPr="009E2B43">
        <w:fldChar w:fldCharType="separate"/>
      </w:r>
      <w:r w:rsidR="00064DA6">
        <w:rPr>
          <w:noProof/>
        </w:rPr>
        <w:t>80</w:t>
      </w:r>
      <w:r w:rsidRPr="009E2B43">
        <w:fldChar w:fldCharType="end"/>
      </w:r>
      <w:bookmarkEnd w:id="857"/>
      <w:r w:rsidRPr="009E2B43">
        <w:t xml:space="preserve">: </w:t>
      </w:r>
      <w:r w:rsidR="000857A5" w:rsidRPr="009E2B43">
        <w:t>BTS—</w:t>
      </w:r>
      <w:r w:rsidRPr="009E2B43">
        <w:t>Batch Trailer Segment</w:t>
      </w:r>
      <w:bookmarkEnd w:id="85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9E2B43" w14:paraId="5D7FD405" w14:textId="77777777" w:rsidTr="00FD23F0">
        <w:trPr>
          <w:tblHeader/>
        </w:trPr>
        <w:tc>
          <w:tcPr>
            <w:tcW w:w="725" w:type="dxa"/>
            <w:shd w:val="clear" w:color="auto" w:fill="F2F2F2" w:themeFill="background1" w:themeFillShade="F2"/>
          </w:tcPr>
          <w:p w14:paraId="70F730B0" w14:textId="77777777" w:rsidR="00F53DC9" w:rsidRPr="009E2B43" w:rsidRDefault="00F53DC9" w:rsidP="00A23E30">
            <w:pPr>
              <w:pStyle w:val="TableHeading"/>
            </w:pPr>
            <w:bookmarkStart w:id="859" w:name="ColumnTitle_44"/>
            <w:bookmarkEnd w:id="859"/>
            <w:r w:rsidRPr="009E2B43">
              <w:t>SEQ</w:t>
            </w:r>
          </w:p>
        </w:tc>
        <w:tc>
          <w:tcPr>
            <w:tcW w:w="725" w:type="dxa"/>
            <w:shd w:val="clear" w:color="auto" w:fill="F2F2F2" w:themeFill="background1" w:themeFillShade="F2"/>
          </w:tcPr>
          <w:p w14:paraId="5613C559"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4F86D972"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0350DCC2"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5031B8FF"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1E92E329"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0421622E" w14:textId="7E2AAE9D" w:rsidR="00F53DC9" w:rsidRPr="009E2B43" w:rsidRDefault="00EF73B4" w:rsidP="00A23E30">
            <w:pPr>
              <w:pStyle w:val="TableHeading"/>
            </w:pPr>
            <w:r w:rsidRPr="009E2B43">
              <w:t>Element Name</w:t>
            </w:r>
          </w:p>
        </w:tc>
        <w:tc>
          <w:tcPr>
            <w:tcW w:w="2464" w:type="dxa"/>
            <w:shd w:val="clear" w:color="auto" w:fill="F2F2F2" w:themeFill="background1" w:themeFillShade="F2"/>
          </w:tcPr>
          <w:p w14:paraId="0FC040BA" w14:textId="0E1E5A2F" w:rsidR="00F53DC9" w:rsidRPr="009E2B43" w:rsidRDefault="00EF73B4" w:rsidP="00A23E30">
            <w:pPr>
              <w:pStyle w:val="TableHeading"/>
            </w:pPr>
            <w:r w:rsidRPr="009E2B43">
              <w:t>VistA Description</w:t>
            </w:r>
          </w:p>
        </w:tc>
      </w:tr>
      <w:tr w:rsidR="00F53DC9" w:rsidRPr="009E2B43" w14:paraId="7011B77F" w14:textId="77777777" w:rsidTr="00FD23F0">
        <w:tc>
          <w:tcPr>
            <w:tcW w:w="725" w:type="dxa"/>
          </w:tcPr>
          <w:p w14:paraId="0BF5A35A" w14:textId="77777777" w:rsidR="00F53DC9" w:rsidRPr="009E2B43" w:rsidRDefault="00F53DC9" w:rsidP="00FD23F0">
            <w:pPr>
              <w:pStyle w:val="TableText"/>
              <w:keepNext/>
              <w:keepLines/>
            </w:pPr>
            <w:r w:rsidRPr="009E2B43">
              <w:t>1</w:t>
            </w:r>
          </w:p>
        </w:tc>
        <w:tc>
          <w:tcPr>
            <w:tcW w:w="725" w:type="dxa"/>
          </w:tcPr>
          <w:p w14:paraId="69887DDF" w14:textId="77777777" w:rsidR="00F53DC9" w:rsidRPr="009E2B43" w:rsidRDefault="00F53DC9" w:rsidP="00FD23F0">
            <w:pPr>
              <w:pStyle w:val="TableText"/>
              <w:keepNext/>
              <w:keepLines/>
            </w:pPr>
            <w:r w:rsidRPr="009E2B43">
              <w:t>10</w:t>
            </w:r>
          </w:p>
        </w:tc>
        <w:tc>
          <w:tcPr>
            <w:tcW w:w="725" w:type="dxa"/>
          </w:tcPr>
          <w:p w14:paraId="3451CD79" w14:textId="77777777" w:rsidR="00F53DC9" w:rsidRPr="009E2B43" w:rsidRDefault="00F53DC9" w:rsidP="00FD23F0">
            <w:pPr>
              <w:pStyle w:val="TableText"/>
              <w:keepNext/>
              <w:keepLines/>
            </w:pPr>
            <w:r w:rsidRPr="009E2B43">
              <w:t>ST</w:t>
            </w:r>
          </w:p>
        </w:tc>
        <w:tc>
          <w:tcPr>
            <w:tcW w:w="725" w:type="dxa"/>
          </w:tcPr>
          <w:p w14:paraId="41445F4B" w14:textId="77777777" w:rsidR="00F53DC9" w:rsidRPr="009E2B43" w:rsidRDefault="00F53DC9" w:rsidP="00FD23F0">
            <w:pPr>
              <w:pStyle w:val="TableText"/>
              <w:keepNext/>
              <w:keepLines/>
            </w:pPr>
          </w:p>
        </w:tc>
        <w:tc>
          <w:tcPr>
            <w:tcW w:w="725" w:type="dxa"/>
          </w:tcPr>
          <w:p w14:paraId="77088CE5" w14:textId="77777777" w:rsidR="00F53DC9" w:rsidRPr="009E2B43" w:rsidRDefault="00F53DC9" w:rsidP="00FD23F0">
            <w:pPr>
              <w:pStyle w:val="TableText"/>
              <w:keepNext/>
              <w:keepLines/>
            </w:pPr>
          </w:p>
        </w:tc>
        <w:tc>
          <w:tcPr>
            <w:tcW w:w="725" w:type="dxa"/>
          </w:tcPr>
          <w:p w14:paraId="1E12266E" w14:textId="77777777" w:rsidR="00F53DC9" w:rsidRPr="009E2B43" w:rsidRDefault="00F53DC9" w:rsidP="00FD23F0">
            <w:pPr>
              <w:pStyle w:val="TableText"/>
              <w:keepNext/>
              <w:keepLines/>
            </w:pPr>
            <w:r w:rsidRPr="009E2B43">
              <w:t>0093</w:t>
            </w:r>
          </w:p>
        </w:tc>
        <w:tc>
          <w:tcPr>
            <w:tcW w:w="2464" w:type="dxa"/>
          </w:tcPr>
          <w:p w14:paraId="3958F98B" w14:textId="77777777" w:rsidR="00F53DC9" w:rsidRPr="009E2B43" w:rsidRDefault="00F53DC9" w:rsidP="00FD23F0">
            <w:pPr>
              <w:pStyle w:val="TableText"/>
              <w:keepNext/>
              <w:keepLines/>
            </w:pPr>
            <w:r w:rsidRPr="009E2B43">
              <w:t>Batch Message Count</w:t>
            </w:r>
          </w:p>
        </w:tc>
        <w:tc>
          <w:tcPr>
            <w:tcW w:w="2464" w:type="dxa"/>
          </w:tcPr>
          <w:p w14:paraId="256A0A16" w14:textId="460D7AA2" w:rsidR="00F53DC9" w:rsidRPr="009E2B43" w:rsidRDefault="00F53DC9" w:rsidP="00FD23F0">
            <w:pPr>
              <w:pStyle w:val="TableText"/>
              <w:keepNext/>
              <w:keepLines/>
            </w:pPr>
            <w:r w:rsidRPr="009E2B43">
              <w:t>Number of messages within batch</w:t>
            </w:r>
            <w:r w:rsidR="00FD23F0" w:rsidRPr="009E2B43">
              <w:t>.</w:t>
            </w:r>
          </w:p>
        </w:tc>
      </w:tr>
      <w:tr w:rsidR="00F53DC9" w:rsidRPr="009E2B43" w14:paraId="4D8F5066" w14:textId="77777777" w:rsidTr="00FD23F0">
        <w:tc>
          <w:tcPr>
            <w:tcW w:w="725" w:type="dxa"/>
          </w:tcPr>
          <w:p w14:paraId="72B9643E" w14:textId="77777777" w:rsidR="00F53DC9" w:rsidRPr="009E2B43" w:rsidRDefault="00F53DC9" w:rsidP="00FD23F0">
            <w:pPr>
              <w:pStyle w:val="TableText"/>
              <w:keepNext/>
              <w:keepLines/>
            </w:pPr>
            <w:r w:rsidRPr="009E2B43">
              <w:t>2</w:t>
            </w:r>
          </w:p>
        </w:tc>
        <w:tc>
          <w:tcPr>
            <w:tcW w:w="725" w:type="dxa"/>
          </w:tcPr>
          <w:p w14:paraId="4D4787F2" w14:textId="77777777" w:rsidR="00F53DC9" w:rsidRPr="009E2B43" w:rsidRDefault="00F53DC9" w:rsidP="00FD23F0">
            <w:pPr>
              <w:pStyle w:val="TableText"/>
              <w:keepNext/>
              <w:keepLines/>
            </w:pPr>
            <w:r w:rsidRPr="009E2B43">
              <w:t>80</w:t>
            </w:r>
          </w:p>
        </w:tc>
        <w:tc>
          <w:tcPr>
            <w:tcW w:w="725" w:type="dxa"/>
          </w:tcPr>
          <w:p w14:paraId="4C373EA2" w14:textId="77777777" w:rsidR="00F53DC9" w:rsidRPr="009E2B43" w:rsidRDefault="00F53DC9" w:rsidP="00FD23F0">
            <w:pPr>
              <w:pStyle w:val="TableText"/>
              <w:keepNext/>
              <w:keepLines/>
            </w:pPr>
            <w:r w:rsidRPr="009E2B43">
              <w:t>ST</w:t>
            </w:r>
          </w:p>
        </w:tc>
        <w:tc>
          <w:tcPr>
            <w:tcW w:w="725" w:type="dxa"/>
          </w:tcPr>
          <w:p w14:paraId="7E6AA005" w14:textId="77777777" w:rsidR="00F53DC9" w:rsidRPr="009E2B43" w:rsidRDefault="00F53DC9" w:rsidP="00FD23F0">
            <w:pPr>
              <w:pStyle w:val="TableText"/>
              <w:keepNext/>
              <w:keepLines/>
            </w:pPr>
          </w:p>
        </w:tc>
        <w:tc>
          <w:tcPr>
            <w:tcW w:w="725" w:type="dxa"/>
          </w:tcPr>
          <w:p w14:paraId="5B89D17B" w14:textId="77777777" w:rsidR="00F53DC9" w:rsidRPr="009E2B43" w:rsidRDefault="00F53DC9" w:rsidP="00FD23F0">
            <w:pPr>
              <w:pStyle w:val="TableText"/>
              <w:keepNext/>
              <w:keepLines/>
            </w:pPr>
          </w:p>
        </w:tc>
        <w:tc>
          <w:tcPr>
            <w:tcW w:w="725" w:type="dxa"/>
          </w:tcPr>
          <w:p w14:paraId="51364AA7" w14:textId="77777777" w:rsidR="00F53DC9" w:rsidRPr="009E2B43" w:rsidRDefault="00F53DC9" w:rsidP="00FD23F0">
            <w:pPr>
              <w:pStyle w:val="TableText"/>
              <w:keepNext/>
              <w:keepLines/>
            </w:pPr>
            <w:r w:rsidRPr="009E2B43">
              <w:t>0094</w:t>
            </w:r>
          </w:p>
        </w:tc>
        <w:tc>
          <w:tcPr>
            <w:tcW w:w="2464" w:type="dxa"/>
          </w:tcPr>
          <w:p w14:paraId="2ADAC2E2" w14:textId="77777777" w:rsidR="00F53DC9" w:rsidRPr="009E2B43" w:rsidRDefault="00F53DC9" w:rsidP="00FD23F0">
            <w:pPr>
              <w:pStyle w:val="TableText"/>
              <w:keepNext/>
              <w:keepLines/>
            </w:pPr>
            <w:r w:rsidRPr="009E2B43">
              <w:t>Batch Comment</w:t>
            </w:r>
          </w:p>
        </w:tc>
        <w:tc>
          <w:tcPr>
            <w:tcW w:w="2464" w:type="dxa"/>
          </w:tcPr>
          <w:p w14:paraId="25732641" w14:textId="5F972FB1" w:rsidR="00F53DC9" w:rsidRPr="009E2B43" w:rsidRDefault="00F53DC9" w:rsidP="00FD23F0">
            <w:pPr>
              <w:pStyle w:val="TableText"/>
              <w:keepNext/>
              <w:keepLines/>
            </w:pPr>
            <w:r w:rsidRPr="009E2B43">
              <w:t>Not used</w:t>
            </w:r>
            <w:r w:rsidR="00FD23F0" w:rsidRPr="009E2B43">
              <w:t>.</w:t>
            </w:r>
          </w:p>
        </w:tc>
      </w:tr>
      <w:tr w:rsidR="00F53DC9" w:rsidRPr="009E2B43" w14:paraId="1C184CBB" w14:textId="77777777" w:rsidTr="00FD23F0">
        <w:tc>
          <w:tcPr>
            <w:tcW w:w="725" w:type="dxa"/>
          </w:tcPr>
          <w:p w14:paraId="0E0C2928" w14:textId="77777777" w:rsidR="00F53DC9" w:rsidRPr="009E2B43" w:rsidRDefault="00F53DC9" w:rsidP="00FD23F0">
            <w:pPr>
              <w:pStyle w:val="TableText"/>
            </w:pPr>
            <w:r w:rsidRPr="009E2B43">
              <w:t>3</w:t>
            </w:r>
          </w:p>
        </w:tc>
        <w:tc>
          <w:tcPr>
            <w:tcW w:w="725" w:type="dxa"/>
          </w:tcPr>
          <w:p w14:paraId="03939DAE" w14:textId="77777777" w:rsidR="00F53DC9" w:rsidRPr="009E2B43" w:rsidRDefault="00F53DC9" w:rsidP="00FD23F0">
            <w:pPr>
              <w:pStyle w:val="TableText"/>
            </w:pPr>
            <w:r w:rsidRPr="009E2B43">
              <w:t>100</w:t>
            </w:r>
          </w:p>
        </w:tc>
        <w:tc>
          <w:tcPr>
            <w:tcW w:w="725" w:type="dxa"/>
          </w:tcPr>
          <w:p w14:paraId="5114CDE3" w14:textId="77777777" w:rsidR="00F53DC9" w:rsidRPr="009E2B43" w:rsidRDefault="00F53DC9" w:rsidP="00FD23F0">
            <w:pPr>
              <w:pStyle w:val="TableText"/>
            </w:pPr>
            <w:r w:rsidRPr="009E2B43">
              <w:t>CM</w:t>
            </w:r>
          </w:p>
        </w:tc>
        <w:tc>
          <w:tcPr>
            <w:tcW w:w="725" w:type="dxa"/>
          </w:tcPr>
          <w:p w14:paraId="262B67B7" w14:textId="77777777" w:rsidR="00F53DC9" w:rsidRPr="009E2B43" w:rsidRDefault="00F53DC9" w:rsidP="00FD23F0">
            <w:pPr>
              <w:pStyle w:val="TableText"/>
            </w:pPr>
          </w:p>
        </w:tc>
        <w:tc>
          <w:tcPr>
            <w:tcW w:w="725" w:type="dxa"/>
          </w:tcPr>
          <w:p w14:paraId="6A36A0AF" w14:textId="77777777" w:rsidR="00F53DC9" w:rsidRPr="009E2B43" w:rsidRDefault="00F53DC9" w:rsidP="00FD23F0">
            <w:pPr>
              <w:pStyle w:val="TableText"/>
            </w:pPr>
            <w:r w:rsidRPr="009E2B43">
              <w:t>Y</w:t>
            </w:r>
          </w:p>
        </w:tc>
        <w:tc>
          <w:tcPr>
            <w:tcW w:w="725" w:type="dxa"/>
          </w:tcPr>
          <w:p w14:paraId="4CBF452C" w14:textId="77777777" w:rsidR="00F53DC9" w:rsidRPr="009E2B43" w:rsidRDefault="00F53DC9" w:rsidP="00FD23F0">
            <w:pPr>
              <w:pStyle w:val="TableText"/>
            </w:pPr>
            <w:r w:rsidRPr="009E2B43">
              <w:t>0095</w:t>
            </w:r>
          </w:p>
        </w:tc>
        <w:tc>
          <w:tcPr>
            <w:tcW w:w="2464" w:type="dxa"/>
          </w:tcPr>
          <w:p w14:paraId="60CD7C87" w14:textId="77777777" w:rsidR="00F53DC9" w:rsidRPr="009E2B43" w:rsidRDefault="00F53DC9" w:rsidP="00FD23F0">
            <w:pPr>
              <w:pStyle w:val="TableText"/>
            </w:pPr>
            <w:r w:rsidRPr="009E2B43">
              <w:t>Batch Totals</w:t>
            </w:r>
          </w:p>
        </w:tc>
        <w:tc>
          <w:tcPr>
            <w:tcW w:w="2464" w:type="dxa"/>
          </w:tcPr>
          <w:p w14:paraId="462F3530" w14:textId="5C590EBC" w:rsidR="00F53DC9" w:rsidRPr="009E2B43" w:rsidRDefault="00F53DC9" w:rsidP="00FD23F0">
            <w:pPr>
              <w:pStyle w:val="TableText"/>
            </w:pPr>
            <w:r w:rsidRPr="009E2B43">
              <w:t>Not used</w:t>
            </w:r>
            <w:r w:rsidR="00FD23F0" w:rsidRPr="009E2B43">
              <w:t>.</w:t>
            </w:r>
          </w:p>
        </w:tc>
      </w:tr>
    </w:tbl>
    <w:p w14:paraId="5F3D0979" w14:textId="77777777" w:rsidR="000857A5" w:rsidRPr="009E2B43" w:rsidRDefault="000857A5" w:rsidP="000857A5">
      <w:pPr>
        <w:pStyle w:val="BodyText6"/>
      </w:pPr>
      <w:bookmarkStart w:id="860" w:name="_Toc51598918"/>
    </w:p>
    <w:p w14:paraId="6B4450B0" w14:textId="266AB1E6" w:rsidR="00F53DC9" w:rsidRPr="009E2B43" w:rsidRDefault="00F53DC9" w:rsidP="00BA006D">
      <w:pPr>
        <w:pStyle w:val="Heading3"/>
        <w:rPr>
          <w:rFonts w:hint="eastAsia"/>
        </w:rPr>
      </w:pPr>
      <w:bookmarkStart w:id="861" w:name="_Toc88642218"/>
      <w:r w:rsidRPr="009E2B43">
        <w:lastRenderedPageBreak/>
        <w:t>MSA</w:t>
      </w:r>
      <w:r w:rsidR="000857A5" w:rsidRPr="009E2B43">
        <w:t>—Message Acknowledgment Segment</w:t>
      </w:r>
      <w:bookmarkEnd w:id="860"/>
      <w:bookmarkEnd w:id="861"/>
    </w:p>
    <w:p w14:paraId="1DDF9D36" w14:textId="62A2B37C"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_Ref58233647 \h  \* MERGEFORMAT </w:instrText>
      </w:r>
      <w:r w:rsidRPr="009E2B43">
        <w:rPr>
          <w:color w:val="0000FF"/>
          <w:u w:val="single"/>
        </w:rPr>
      </w:r>
      <w:r w:rsidRPr="009E2B43">
        <w:rPr>
          <w:color w:val="0000FF"/>
          <w:u w:val="single"/>
        </w:rPr>
        <w:fldChar w:fldCharType="separate"/>
      </w:r>
      <w:r w:rsidR="00064DA6" w:rsidRPr="00064DA6">
        <w:rPr>
          <w:color w:val="0000FF"/>
          <w:u w:val="single"/>
        </w:rPr>
        <w:t>Table 81</w:t>
      </w:r>
      <w:r w:rsidRPr="009E2B43">
        <w:rPr>
          <w:color w:val="0000FF"/>
          <w:u w:val="single"/>
        </w:rPr>
        <w:fldChar w:fldCharType="end"/>
      </w:r>
      <w:r w:rsidRPr="009E2B43">
        <w:t xml:space="preserve"> lists the </w:t>
      </w:r>
      <w:r w:rsidRPr="009E2B43">
        <w:rPr>
          <w:b/>
          <w:bCs/>
        </w:rPr>
        <w:t>MSA</w:t>
      </w:r>
      <w:r w:rsidRPr="009E2B43">
        <w:t xml:space="preserve"> sequences:</w:t>
      </w:r>
    </w:p>
    <w:p w14:paraId="1C62445D" w14:textId="77777777" w:rsidR="000857A5" w:rsidRPr="009E2B43" w:rsidRDefault="000857A5" w:rsidP="000857A5">
      <w:pPr>
        <w:pStyle w:val="BodyText6"/>
        <w:keepNext/>
        <w:keepLines/>
      </w:pPr>
    </w:p>
    <w:p w14:paraId="36D856F7" w14:textId="73CF6282" w:rsidR="00F53DC9" w:rsidRPr="009E2B43" w:rsidRDefault="00F53DC9" w:rsidP="00F53DC9">
      <w:pPr>
        <w:pStyle w:val="Caption"/>
      </w:pPr>
      <w:bookmarkStart w:id="862" w:name="_Ref58233647"/>
      <w:bookmarkStart w:id="863" w:name="_Toc88642612"/>
      <w:r w:rsidRPr="009E2B43">
        <w:t xml:space="preserve">Table </w:t>
      </w:r>
      <w:r w:rsidRPr="009E2B43">
        <w:fldChar w:fldCharType="begin"/>
      </w:r>
      <w:r w:rsidRPr="009E2B43">
        <w:instrText>SEQ Table \* ARABIC</w:instrText>
      </w:r>
      <w:r w:rsidRPr="009E2B43">
        <w:fldChar w:fldCharType="separate"/>
      </w:r>
      <w:r w:rsidR="00064DA6">
        <w:rPr>
          <w:noProof/>
        </w:rPr>
        <w:t>81</w:t>
      </w:r>
      <w:r w:rsidRPr="009E2B43">
        <w:fldChar w:fldCharType="end"/>
      </w:r>
      <w:bookmarkEnd w:id="862"/>
      <w:r w:rsidRPr="009E2B43">
        <w:t xml:space="preserve">: </w:t>
      </w:r>
      <w:r w:rsidR="000857A5" w:rsidRPr="009E2B43">
        <w:t>MSA—</w:t>
      </w:r>
      <w:r w:rsidRPr="009E2B43">
        <w:t>Message Acknowledgement Segment</w:t>
      </w:r>
      <w:bookmarkEnd w:id="86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9E2B43" w14:paraId="4D5BD03F" w14:textId="77777777" w:rsidTr="00FD23F0">
        <w:trPr>
          <w:tblHeader/>
        </w:trPr>
        <w:tc>
          <w:tcPr>
            <w:tcW w:w="725" w:type="dxa"/>
            <w:shd w:val="clear" w:color="auto" w:fill="F2F2F2" w:themeFill="background1" w:themeFillShade="F2"/>
          </w:tcPr>
          <w:p w14:paraId="248D1248" w14:textId="77777777" w:rsidR="00F53DC9" w:rsidRPr="009E2B43" w:rsidRDefault="00F53DC9" w:rsidP="00A23E30">
            <w:pPr>
              <w:pStyle w:val="TableHeading"/>
            </w:pPr>
            <w:bookmarkStart w:id="864" w:name="ColumnTitle_45"/>
            <w:bookmarkEnd w:id="864"/>
            <w:r w:rsidRPr="009E2B43">
              <w:t>SEQ</w:t>
            </w:r>
          </w:p>
        </w:tc>
        <w:tc>
          <w:tcPr>
            <w:tcW w:w="725" w:type="dxa"/>
            <w:shd w:val="clear" w:color="auto" w:fill="F2F2F2" w:themeFill="background1" w:themeFillShade="F2"/>
          </w:tcPr>
          <w:p w14:paraId="530311BF"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37CCB211"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42D7FC4F"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72F73D23"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11F14AC6"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70CE467F" w14:textId="05F369F0" w:rsidR="00F53DC9" w:rsidRPr="009E2B43" w:rsidRDefault="00EF73B4" w:rsidP="00A23E30">
            <w:pPr>
              <w:pStyle w:val="TableHeading"/>
            </w:pPr>
            <w:r w:rsidRPr="009E2B43">
              <w:t>Element Name</w:t>
            </w:r>
          </w:p>
        </w:tc>
        <w:tc>
          <w:tcPr>
            <w:tcW w:w="2464" w:type="dxa"/>
            <w:shd w:val="clear" w:color="auto" w:fill="F2F2F2" w:themeFill="background1" w:themeFillShade="F2"/>
          </w:tcPr>
          <w:p w14:paraId="34737BA9" w14:textId="314B2947" w:rsidR="00F53DC9" w:rsidRPr="009E2B43" w:rsidRDefault="00EF73B4" w:rsidP="00A23E30">
            <w:pPr>
              <w:pStyle w:val="TableHeading"/>
            </w:pPr>
            <w:r w:rsidRPr="009E2B43">
              <w:t>V</w:t>
            </w:r>
            <w:r w:rsidRPr="009E2B43">
              <w:rPr>
                <w:iCs/>
              </w:rPr>
              <w:t>ist</w:t>
            </w:r>
            <w:r w:rsidRPr="009E2B43">
              <w:t>A Description</w:t>
            </w:r>
          </w:p>
        </w:tc>
      </w:tr>
      <w:tr w:rsidR="00F53DC9" w:rsidRPr="009E2B43" w14:paraId="14F0B1E9" w14:textId="77777777" w:rsidTr="00FD23F0">
        <w:tc>
          <w:tcPr>
            <w:tcW w:w="725" w:type="dxa"/>
          </w:tcPr>
          <w:p w14:paraId="5650D029" w14:textId="77777777" w:rsidR="00F53DC9" w:rsidRPr="009E2B43" w:rsidRDefault="00F53DC9" w:rsidP="00FD23F0">
            <w:pPr>
              <w:pStyle w:val="TableText"/>
              <w:keepNext/>
              <w:keepLines/>
            </w:pPr>
            <w:r w:rsidRPr="009E2B43">
              <w:t>1</w:t>
            </w:r>
          </w:p>
        </w:tc>
        <w:tc>
          <w:tcPr>
            <w:tcW w:w="725" w:type="dxa"/>
          </w:tcPr>
          <w:p w14:paraId="754E9579" w14:textId="77777777" w:rsidR="00F53DC9" w:rsidRPr="009E2B43" w:rsidRDefault="00F53DC9" w:rsidP="00FD23F0">
            <w:pPr>
              <w:pStyle w:val="TableText"/>
              <w:keepNext/>
              <w:keepLines/>
            </w:pPr>
            <w:r w:rsidRPr="009E2B43">
              <w:t>2</w:t>
            </w:r>
          </w:p>
        </w:tc>
        <w:tc>
          <w:tcPr>
            <w:tcW w:w="725" w:type="dxa"/>
          </w:tcPr>
          <w:p w14:paraId="62C94854" w14:textId="77777777" w:rsidR="00F53DC9" w:rsidRPr="009E2B43" w:rsidRDefault="00F53DC9" w:rsidP="00FD23F0">
            <w:pPr>
              <w:pStyle w:val="TableText"/>
              <w:keepNext/>
              <w:keepLines/>
            </w:pPr>
            <w:r w:rsidRPr="009E2B43">
              <w:t>ID</w:t>
            </w:r>
          </w:p>
        </w:tc>
        <w:tc>
          <w:tcPr>
            <w:tcW w:w="725" w:type="dxa"/>
          </w:tcPr>
          <w:p w14:paraId="5EE8A4A4" w14:textId="77777777" w:rsidR="00F53DC9" w:rsidRPr="009E2B43" w:rsidRDefault="00F53DC9" w:rsidP="00FD23F0">
            <w:pPr>
              <w:pStyle w:val="TableText"/>
              <w:keepNext/>
              <w:keepLines/>
            </w:pPr>
            <w:r w:rsidRPr="009E2B43">
              <w:t>R</w:t>
            </w:r>
          </w:p>
        </w:tc>
        <w:tc>
          <w:tcPr>
            <w:tcW w:w="725" w:type="dxa"/>
          </w:tcPr>
          <w:p w14:paraId="1E011786" w14:textId="77777777" w:rsidR="00F53DC9" w:rsidRPr="009E2B43" w:rsidRDefault="00F53DC9" w:rsidP="00FD23F0">
            <w:pPr>
              <w:pStyle w:val="TableText"/>
              <w:keepNext/>
              <w:keepLines/>
            </w:pPr>
          </w:p>
        </w:tc>
        <w:tc>
          <w:tcPr>
            <w:tcW w:w="725" w:type="dxa"/>
          </w:tcPr>
          <w:p w14:paraId="2AF03165" w14:textId="77777777" w:rsidR="00F53DC9" w:rsidRPr="009E2B43" w:rsidRDefault="00F53DC9" w:rsidP="00FD23F0">
            <w:pPr>
              <w:pStyle w:val="TableText"/>
              <w:keepNext/>
              <w:keepLines/>
            </w:pPr>
            <w:r w:rsidRPr="009E2B43">
              <w:t>0008</w:t>
            </w:r>
          </w:p>
        </w:tc>
        <w:tc>
          <w:tcPr>
            <w:tcW w:w="2464" w:type="dxa"/>
          </w:tcPr>
          <w:p w14:paraId="5BA3AEA1" w14:textId="77777777" w:rsidR="00F53DC9" w:rsidRPr="009E2B43" w:rsidRDefault="00F53DC9" w:rsidP="00FD23F0">
            <w:pPr>
              <w:pStyle w:val="TableText"/>
              <w:keepNext/>
              <w:keepLines/>
            </w:pPr>
            <w:r w:rsidRPr="009E2B43">
              <w:t>Acknowledgment Code</w:t>
            </w:r>
          </w:p>
        </w:tc>
        <w:tc>
          <w:tcPr>
            <w:tcW w:w="2464" w:type="dxa"/>
          </w:tcPr>
          <w:p w14:paraId="316F4682" w14:textId="79B28078" w:rsidR="00F53DC9" w:rsidRPr="009E2B43" w:rsidRDefault="007D3BE7" w:rsidP="00FD23F0">
            <w:pPr>
              <w:pStyle w:val="TableText"/>
              <w:keepNext/>
              <w:keepLines/>
              <w:rPr>
                <w:iCs/>
              </w:rPr>
            </w:pPr>
            <w:r w:rsidRPr="009E2B43">
              <w:rPr>
                <w:b/>
                <w:bCs/>
              </w:rPr>
              <w:t>REF:</w:t>
            </w:r>
            <w:r w:rsidRPr="009E2B43">
              <w:t xml:space="preserve"> </w:t>
            </w:r>
            <w:r w:rsidR="004F3477" w:rsidRPr="009E2B43">
              <w:rPr>
                <w:iCs/>
              </w:rPr>
              <w:t>See</w:t>
            </w:r>
            <w:r w:rsidR="00F53DC9" w:rsidRPr="009E2B43">
              <w:rPr>
                <w:iCs/>
              </w:rPr>
              <w:t xml:space="preserve"> </w:t>
            </w:r>
            <w:r w:rsidR="004F3477" w:rsidRPr="009E2B43">
              <w:rPr>
                <w:color w:val="0000FF"/>
                <w:u w:val="single"/>
              </w:rPr>
              <w:fldChar w:fldCharType="begin"/>
            </w:r>
            <w:r w:rsidR="004F3477" w:rsidRPr="009E2B43">
              <w:rPr>
                <w:color w:val="0000FF"/>
                <w:u w:val="single"/>
              </w:rPr>
              <w:instrText xml:space="preserve"> REF _Ref58240763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101: Table 0008—Acknowledgment Code</w:t>
            </w:r>
            <w:r w:rsidR="004F3477" w:rsidRPr="009E2B43">
              <w:rPr>
                <w:color w:val="0000FF"/>
                <w:u w:val="single"/>
              </w:rPr>
              <w:fldChar w:fldCharType="end"/>
            </w:r>
            <w:r w:rsidR="00FD23F0" w:rsidRPr="009E2B43">
              <w:rPr>
                <w:iCs/>
              </w:rPr>
              <w:t>.</w:t>
            </w:r>
          </w:p>
        </w:tc>
      </w:tr>
      <w:tr w:rsidR="00F53DC9" w:rsidRPr="009E2B43" w14:paraId="4C9E71D8" w14:textId="77777777" w:rsidTr="00FD23F0">
        <w:tc>
          <w:tcPr>
            <w:tcW w:w="725" w:type="dxa"/>
          </w:tcPr>
          <w:p w14:paraId="70E5F276" w14:textId="77777777" w:rsidR="00F53DC9" w:rsidRPr="009E2B43" w:rsidRDefault="00F53DC9" w:rsidP="00FD23F0">
            <w:pPr>
              <w:pStyle w:val="TableText"/>
              <w:keepNext/>
              <w:keepLines/>
            </w:pPr>
            <w:r w:rsidRPr="009E2B43">
              <w:t>2</w:t>
            </w:r>
          </w:p>
        </w:tc>
        <w:tc>
          <w:tcPr>
            <w:tcW w:w="725" w:type="dxa"/>
          </w:tcPr>
          <w:p w14:paraId="40938943" w14:textId="77777777" w:rsidR="00F53DC9" w:rsidRPr="009E2B43" w:rsidRDefault="00F53DC9" w:rsidP="00FD23F0">
            <w:pPr>
              <w:pStyle w:val="TableText"/>
              <w:keepNext/>
              <w:keepLines/>
            </w:pPr>
            <w:r w:rsidRPr="009E2B43">
              <w:t>20</w:t>
            </w:r>
          </w:p>
        </w:tc>
        <w:tc>
          <w:tcPr>
            <w:tcW w:w="725" w:type="dxa"/>
          </w:tcPr>
          <w:p w14:paraId="7705947F" w14:textId="77777777" w:rsidR="00F53DC9" w:rsidRPr="009E2B43" w:rsidRDefault="00F53DC9" w:rsidP="00FD23F0">
            <w:pPr>
              <w:pStyle w:val="TableText"/>
              <w:keepNext/>
              <w:keepLines/>
            </w:pPr>
            <w:r w:rsidRPr="009E2B43">
              <w:t>ST</w:t>
            </w:r>
          </w:p>
        </w:tc>
        <w:tc>
          <w:tcPr>
            <w:tcW w:w="725" w:type="dxa"/>
          </w:tcPr>
          <w:p w14:paraId="2C1EBF14" w14:textId="77777777" w:rsidR="00F53DC9" w:rsidRPr="009E2B43" w:rsidRDefault="00F53DC9" w:rsidP="00FD23F0">
            <w:pPr>
              <w:pStyle w:val="TableText"/>
              <w:keepNext/>
              <w:keepLines/>
            </w:pPr>
            <w:r w:rsidRPr="009E2B43">
              <w:t>R</w:t>
            </w:r>
          </w:p>
        </w:tc>
        <w:tc>
          <w:tcPr>
            <w:tcW w:w="725" w:type="dxa"/>
          </w:tcPr>
          <w:p w14:paraId="32952E52" w14:textId="77777777" w:rsidR="00F53DC9" w:rsidRPr="009E2B43" w:rsidRDefault="00F53DC9" w:rsidP="00FD23F0">
            <w:pPr>
              <w:pStyle w:val="TableText"/>
              <w:keepNext/>
              <w:keepLines/>
            </w:pPr>
          </w:p>
        </w:tc>
        <w:tc>
          <w:tcPr>
            <w:tcW w:w="725" w:type="dxa"/>
          </w:tcPr>
          <w:p w14:paraId="201EC147" w14:textId="77777777" w:rsidR="00F53DC9" w:rsidRPr="009E2B43" w:rsidRDefault="00F53DC9" w:rsidP="00FD23F0">
            <w:pPr>
              <w:pStyle w:val="TableText"/>
              <w:keepNext/>
              <w:keepLines/>
            </w:pPr>
          </w:p>
        </w:tc>
        <w:tc>
          <w:tcPr>
            <w:tcW w:w="2464" w:type="dxa"/>
          </w:tcPr>
          <w:p w14:paraId="56E99131" w14:textId="77777777" w:rsidR="00F53DC9" w:rsidRPr="009E2B43" w:rsidRDefault="00F53DC9" w:rsidP="00FD23F0">
            <w:pPr>
              <w:pStyle w:val="TableText"/>
              <w:keepNext/>
              <w:keepLines/>
            </w:pPr>
            <w:r w:rsidRPr="009E2B43">
              <w:t>Message Control ID</w:t>
            </w:r>
          </w:p>
        </w:tc>
        <w:tc>
          <w:tcPr>
            <w:tcW w:w="2464" w:type="dxa"/>
          </w:tcPr>
          <w:p w14:paraId="5973DAD1" w14:textId="35EE6BA2" w:rsidR="00F53DC9" w:rsidRPr="009E2B43" w:rsidRDefault="00F53DC9" w:rsidP="00FD23F0">
            <w:pPr>
              <w:pStyle w:val="TableText"/>
              <w:keepNext/>
              <w:keepLines/>
            </w:pPr>
            <w:r w:rsidRPr="009E2B43">
              <w:t>Message Control ID of message being acknowledged</w:t>
            </w:r>
            <w:r w:rsidR="00FD23F0" w:rsidRPr="009E2B43">
              <w:t>.</w:t>
            </w:r>
          </w:p>
        </w:tc>
      </w:tr>
      <w:tr w:rsidR="00F53DC9" w:rsidRPr="009E2B43" w14:paraId="22B94CF2" w14:textId="77777777" w:rsidTr="00FD23F0">
        <w:tc>
          <w:tcPr>
            <w:tcW w:w="725" w:type="dxa"/>
          </w:tcPr>
          <w:p w14:paraId="75825736" w14:textId="77777777" w:rsidR="00F53DC9" w:rsidRPr="009E2B43" w:rsidRDefault="00F53DC9" w:rsidP="00FD23F0">
            <w:pPr>
              <w:pStyle w:val="TableText"/>
            </w:pPr>
            <w:r w:rsidRPr="009E2B43">
              <w:t>3</w:t>
            </w:r>
          </w:p>
        </w:tc>
        <w:tc>
          <w:tcPr>
            <w:tcW w:w="725" w:type="dxa"/>
          </w:tcPr>
          <w:p w14:paraId="2458BA77" w14:textId="77777777" w:rsidR="00F53DC9" w:rsidRPr="009E2B43" w:rsidRDefault="00F53DC9" w:rsidP="00FD23F0">
            <w:pPr>
              <w:pStyle w:val="TableText"/>
            </w:pPr>
            <w:r w:rsidRPr="009E2B43">
              <w:t>80</w:t>
            </w:r>
          </w:p>
        </w:tc>
        <w:tc>
          <w:tcPr>
            <w:tcW w:w="725" w:type="dxa"/>
          </w:tcPr>
          <w:p w14:paraId="7AF626D7" w14:textId="77777777" w:rsidR="00F53DC9" w:rsidRPr="009E2B43" w:rsidRDefault="00F53DC9" w:rsidP="00FD23F0">
            <w:pPr>
              <w:pStyle w:val="TableText"/>
            </w:pPr>
            <w:r w:rsidRPr="009E2B43">
              <w:t>ST</w:t>
            </w:r>
          </w:p>
        </w:tc>
        <w:tc>
          <w:tcPr>
            <w:tcW w:w="725" w:type="dxa"/>
          </w:tcPr>
          <w:p w14:paraId="503D0E79" w14:textId="77777777" w:rsidR="00F53DC9" w:rsidRPr="009E2B43" w:rsidRDefault="00F53DC9" w:rsidP="00FD23F0">
            <w:pPr>
              <w:pStyle w:val="TableText"/>
            </w:pPr>
          </w:p>
        </w:tc>
        <w:tc>
          <w:tcPr>
            <w:tcW w:w="725" w:type="dxa"/>
          </w:tcPr>
          <w:p w14:paraId="51612846" w14:textId="77777777" w:rsidR="00F53DC9" w:rsidRPr="009E2B43" w:rsidRDefault="00F53DC9" w:rsidP="00FD23F0">
            <w:pPr>
              <w:pStyle w:val="TableText"/>
            </w:pPr>
          </w:p>
        </w:tc>
        <w:tc>
          <w:tcPr>
            <w:tcW w:w="725" w:type="dxa"/>
          </w:tcPr>
          <w:p w14:paraId="1752E9FC" w14:textId="77777777" w:rsidR="00F53DC9" w:rsidRPr="009E2B43" w:rsidRDefault="00F53DC9" w:rsidP="00FD23F0">
            <w:pPr>
              <w:pStyle w:val="TableText"/>
            </w:pPr>
            <w:r w:rsidRPr="009E2B43">
              <w:t>NPCD 001</w:t>
            </w:r>
          </w:p>
        </w:tc>
        <w:tc>
          <w:tcPr>
            <w:tcW w:w="2464" w:type="dxa"/>
          </w:tcPr>
          <w:p w14:paraId="62E7393E" w14:textId="77777777" w:rsidR="00F53DC9" w:rsidRPr="009E2B43" w:rsidRDefault="00F53DC9" w:rsidP="00FD23F0">
            <w:pPr>
              <w:pStyle w:val="TableText"/>
            </w:pPr>
            <w:r w:rsidRPr="009E2B43">
              <w:t>Text Message</w:t>
            </w:r>
          </w:p>
        </w:tc>
        <w:tc>
          <w:tcPr>
            <w:tcW w:w="2464" w:type="dxa"/>
          </w:tcPr>
          <w:p w14:paraId="5B8BF16A" w14:textId="16A3FE32" w:rsidR="00F53DC9" w:rsidRPr="009E2B43" w:rsidRDefault="00F53DC9" w:rsidP="00FD23F0">
            <w:pPr>
              <w:pStyle w:val="TableText"/>
            </w:pPr>
            <w:r w:rsidRPr="009E2B43">
              <w:t>Repetitive list of error codes denoting why the message was rejected</w:t>
            </w:r>
            <w:r w:rsidRPr="009E2B43">
              <w:rPr>
                <w:rStyle w:val="FootnoteReference"/>
              </w:rPr>
              <w:footnoteReference w:id="3"/>
            </w:r>
            <w:r w:rsidR="00FD23F0" w:rsidRPr="009E2B43">
              <w:t>.</w:t>
            </w:r>
          </w:p>
        </w:tc>
      </w:tr>
      <w:tr w:rsidR="00F53DC9" w:rsidRPr="009E2B43" w14:paraId="6085F45B" w14:textId="77777777" w:rsidTr="00FD23F0">
        <w:tc>
          <w:tcPr>
            <w:tcW w:w="725" w:type="dxa"/>
          </w:tcPr>
          <w:p w14:paraId="39C9A6CC" w14:textId="77777777" w:rsidR="00F53DC9" w:rsidRPr="009E2B43" w:rsidRDefault="00F53DC9" w:rsidP="00FD23F0">
            <w:pPr>
              <w:pStyle w:val="TableText"/>
            </w:pPr>
            <w:r w:rsidRPr="009E2B43">
              <w:t>4</w:t>
            </w:r>
          </w:p>
        </w:tc>
        <w:tc>
          <w:tcPr>
            <w:tcW w:w="725" w:type="dxa"/>
          </w:tcPr>
          <w:p w14:paraId="0810B382" w14:textId="77777777" w:rsidR="00F53DC9" w:rsidRPr="009E2B43" w:rsidRDefault="00F53DC9" w:rsidP="00FD23F0">
            <w:pPr>
              <w:pStyle w:val="TableText"/>
            </w:pPr>
            <w:r w:rsidRPr="009E2B43">
              <w:t>15</w:t>
            </w:r>
          </w:p>
        </w:tc>
        <w:tc>
          <w:tcPr>
            <w:tcW w:w="725" w:type="dxa"/>
          </w:tcPr>
          <w:p w14:paraId="03C33C13" w14:textId="77777777" w:rsidR="00F53DC9" w:rsidRPr="009E2B43" w:rsidRDefault="00F53DC9" w:rsidP="00FD23F0">
            <w:pPr>
              <w:pStyle w:val="TableText"/>
            </w:pPr>
            <w:r w:rsidRPr="009E2B43">
              <w:t>NM</w:t>
            </w:r>
          </w:p>
        </w:tc>
        <w:tc>
          <w:tcPr>
            <w:tcW w:w="725" w:type="dxa"/>
          </w:tcPr>
          <w:p w14:paraId="73E46111" w14:textId="77777777" w:rsidR="00F53DC9" w:rsidRPr="009E2B43" w:rsidRDefault="00F53DC9" w:rsidP="00FD23F0">
            <w:pPr>
              <w:pStyle w:val="TableText"/>
            </w:pPr>
          </w:p>
        </w:tc>
        <w:tc>
          <w:tcPr>
            <w:tcW w:w="725" w:type="dxa"/>
          </w:tcPr>
          <w:p w14:paraId="1B6CC3E9" w14:textId="77777777" w:rsidR="00F53DC9" w:rsidRPr="009E2B43" w:rsidRDefault="00F53DC9" w:rsidP="00FD23F0">
            <w:pPr>
              <w:pStyle w:val="TableText"/>
            </w:pPr>
          </w:p>
        </w:tc>
        <w:tc>
          <w:tcPr>
            <w:tcW w:w="725" w:type="dxa"/>
          </w:tcPr>
          <w:p w14:paraId="36A48980" w14:textId="77777777" w:rsidR="00F53DC9" w:rsidRPr="009E2B43" w:rsidRDefault="00F53DC9" w:rsidP="00FD23F0">
            <w:pPr>
              <w:pStyle w:val="TableText"/>
            </w:pPr>
          </w:p>
        </w:tc>
        <w:tc>
          <w:tcPr>
            <w:tcW w:w="2464" w:type="dxa"/>
          </w:tcPr>
          <w:p w14:paraId="613BD4C1" w14:textId="77777777" w:rsidR="00F53DC9" w:rsidRPr="009E2B43" w:rsidRDefault="00F53DC9" w:rsidP="00FD23F0">
            <w:pPr>
              <w:pStyle w:val="TableText"/>
            </w:pPr>
            <w:r w:rsidRPr="009E2B43">
              <w:t>Expected Sequence Number</w:t>
            </w:r>
          </w:p>
        </w:tc>
        <w:tc>
          <w:tcPr>
            <w:tcW w:w="2464" w:type="dxa"/>
          </w:tcPr>
          <w:p w14:paraId="4F5DE779" w14:textId="2C5B7D90" w:rsidR="00F53DC9" w:rsidRPr="009E2B43" w:rsidRDefault="00F53DC9" w:rsidP="00FD23F0">
            <w:pPr>
              <w:pStyle w:val="TableText"/>
            </w:pPr>
            <w:r w:rsidRPr="009E2B43">
              <w:t>Not used</w:t>
            </w:r>
            <w:r w:rsidR="00FD23F0" w:rsidRPr="009E2B43">
              <w:t>.</w:t>
            </w:r>
          </w:p>
        </w:tc>
      </w:tr>
      <w:tr w:rsidR="00F53DC9" w:rsidRPr="009E2B43" w14:paraId="1AB4B856" w14:textId="77777777" w:rsidTr="00FD23F0">
        <w:tc>
          <w:tcPr>
            <w:tcW w:w="725" w:type="dxa"/>
          </w:tcPr>
          <w:p w14:paraId="0DFC3A60" w14:textId="77777777" w:rsidR="00F53DC9" w:rsidRPr="009E2B43" w:rsidRDefault="00F53DC9" w:rsidP="00FD23F0">
            <w:pPr>
              <w:pStyle w:val="TableText"/>
            </w:pPr>
            <w:r w:rsidRPr="009E2B43">
              <w:t>5</w:t>
            </w:r>
          </w:p>
        </w:tc>
        <w:tc>
          <w:tcPr>
            <w:tcW w:w="725" w:type="dxa"/>
          </w:tcPr>
          <w:p w14:paraId="20583D42" w14:textId="77777777" w:rsidR="00F53DC9" w:rsidRPr="009E2B43" w:rsidRDefault="00F53DC9" w:rsidP="00FD23F0">
            <w:pPr>
              <w:pStyle w:val="TableText"/>
            </w:pPr>
            <w:r w:rsidRPr="009E2B43">
              <w:t>1</w:t>
            </w:r>
          </w:p>
        </w:tc>
        <w:tc>
          <w:tcPr>
            <w:tcW w:w="725" w:type="dxa"/>
          </w:tcPr>
          <w:p w14:paraId="7432D248" w14:textId="77777777" w:rsidR="00F53DC9" w:rsidRPr="009E2B43" w:rsidRDefault="00F53DC9" w:rsidP="00FD23F0">
            <w:pPr>
              <w:pStyle w:val="TableText"/>
            </w:pPr>
            <w:r w:rsidRPr="009E2B43">
              <w:t>ID</w:t>
            </w:r>
          </w:p>
        </w:tc>
        <w:tc>
          <w:tcPr>
            <w:tcW w:w="725" w:type="dxa"/>
          </w:tcPr>
          <w:p w14:paraId="5CBA1508" w14:textId="77777777" w:rsidR="00F53DC9" w:rsidRPr="009E2B43" w:rsidRDefault="00F53DC9" w:rsidP="00FD23F0">
            <w:pPr>
              <w:pStyle w:val="TableText"/>
            </w:pPr>
          </w:p>
        </w:tc>
        <w:tc>
          <w:tcPr>
            <w:tcW w:w="725" w:type="dxa"/>
          </w:tcPr>
          <w:p w14:paraId="69C5BDED" w14:textId="77777777" w:rsidR="00F53DC9" w:rsidRPr="009E2B43" w:rsidRDefault="00F53DC9" w:rsidP="00FD23F0">
            <w:pPr>
              <w:pStyle w:val="TableText"/>
            </w:pPr>
          </w:p>
        </w:tc>
        <w:tc>
          <w:tcPr>
            <w:tcW w:w="725" w:type="dxa"/>
          </w:tcPr>
          <w:p w14:paraId="62142E1F" w14:textId="77777777" w:rsidR="00F53DC9" w:rsidRPr="009E2B43" w:rsidRDefault="00F53DC9" w:rsidP="00FD23F0">
            <w:pPr>
              <w:pStyle w:val="TableText"/>
            </w:pPr>
            <w:r w:rsidRPr="009E2B43">
              <w:t>0102</w:t>
            </w:r>
          </w:p>
        </w:tc>
        <w:tc>
          <w:tcPr>
            <w:tcW w:w="2464" w:type="dxa"/>
          </w:tcPr>
          <w:p w14:paraId="3B3A5339" w14:textId="77777777" w:rsidR="00F53DC9" w:rsidRPr="009E2B43" w:rsidRDefault="00F53DC9" w:rsidP="00FD23F0">
            <w:pPr>
              <w:pStyle w:val="TableText"/>
            </w:pPr>
            <w:r w:rsidRPr="009E2B43">
              <w:t>Delayed Acknowledgment Type</w:t>
            </w:r>
          </w:p>
        </w:tc>
        <w:tc>
          <w:tcPr>
            <w:tcW w:w="2464" w:type="dxa"/>
          </w:tcPr>
          <w:p w14:paraId="47978421" w14:textId="4CECB608" w:rsidR="00F53DC9" w:rsidRPr="009E2B43" w:rsidRDefault="00F53DC9" w:rsidP="00FD23F0">
            <w:pPr>
              <w:pStyle w:val="TableText"/>
            </w:pPr>
            <w:r w:rsidRPr="009E2B43">
              <w:t>Not used</w:t>
            </w:r>
            <w:r w:rsidR="00FD23F0" w:rsidRPr="009E2B43">
              <w:t>.</w:t>
            </w:r>
          </w:p>
        </w:tc>
      </w:tr>
      <w:tr w:rsidR="00F53DC9" w:rsidRPr="009E2B43" w14:paraId="5985FFA6" w14:textId="77777777" w:rsidTr="00FD23F0">
        <w:tc>
          <w:tcPr>
            <w:tcW w:w="725" w:type="dxa"/>
          </w:tcPr>
          <w:p w14:paraId="2210869F" w14:textId="77777777" w:rsidR="00F53DC9" w:rsidRPr="009E2B43" w:rsidRDefault="00F53DC9" w:rsidP="00FD23F0">
            <w:pPr>
              <w:pStyle w:val="TableText"/>
            </w:pPr>
            <w:r w:rsidRPr="009E2B43">
              <w:t>6</w:t>
            </w:r>
          </w:p>
        </w:tc>
        <w:tc>
          <w:tcPr>
            <w:tcW w:w="725" w:type="dxa"/>
          </w:tcPr>
          <w:p w14:paraId="6F095142" w14:textId="77777777" w:rsidR="00F53DC9" w:rsidRPr="009E2B43" w:rsidRDefault="00F53DC9" w:rsidP="00FD23F0">
            <w:pPr>
              <w:pStyle w:val="TableText"/>
            </w:pPr>
            <w:r w:rsidRPr="009E2B43">
              <w:t>100</w:t>
            </w:r>
          </w:p>
        </w:tc>
        <w:tc>
          <w:tcPr>
            <w:tcW w:w="725" w:type="dxa"/>
          </w:tcPr>
          <w:p w14:paraId="537F4677" w14:textId="77777777" w:rsidR="00F53DC9" w:rsidRPr="009E2B43" w:rsidRDefault="00F53DC9" w:rsidP="00FD23F0">
            <w:pPr>
              <w:pStyle w:val="TableText"/>
            </w:pPr>
            <w:r w:rsidRPr="009E2B43">
              <w:t>CE</w:t>
            </w:r>
          </w:p>
        </w:tc>
        <w:tc>
          <w:tcPr>
            <w:tcW w:w="725" w:type="dxa"/>
          </w:tcPr>
          <w:p w14:paraId="54BF15E0" w14:textId="77777777" w:rsidR="00F53DC9" w:rsidRPr="009E2B43" w:rsidRDefault="00F53DC9" w:rsidP="00FD23F0">
            <w:pPr>
              <w:pStyle w:val="TableText"/>
            </w:pPr>
          </w:p>
        </w:tc>
        <w:tc>
          <w:tcPr>
            <w:tcW w:w="725" w:type="dxa"/>
          </w:tcPr>
          <w:p w14:paraId="41B719A0" w14:textId="77777777" w:rsidR="00F53DC9" w:rsidRPr="009E2B43" w:rsidRDefault="00F53DC9" w:rsidP="00FD23F0">
            <w:pPr>
              <w:pStyle w:val="TableText"/>
            </w:pPr>
          </w:p>
        </w:tc>
        <w:tc>
          <w:tcPr>
            <w:tcW w:w="725" w:type="dxa"/>
          </w:tcPr>
          <w:p w14:paraId="285EF481" w14:textId="77777777" w:rsidR="00F53DC9" w:rsidRPr="009E2B43" w:rsidRDefault="00F53DC9" w:rsidP="00FD23F0">
            <w:pPr>
              <w:pStyle w:val="TableText"/>
            </w:pPr>
          </w:p>
        </w:tc>
        <w:tc>
          <w:tcPr>
            <w:tcW w:w="2464" w:type="dxa"/>
          </w:tcPr>
          <w:p w14:paraId="5DD6C97C" w14:textId="77777777" w:rsidR="00F53DC9" w:rsidRPr="009E2B43" w:rsidRDefault="00F53DC9" w:rsidP="00FD23F0">
            <w:pPr>
              <w:pStyle w:val="TableText"/>
            </w:pPr>
            <w:r w:rsidRPr="009E2B43">
              <w:t>Error Condition</w:t>
            </w:r>
          </w:p>
        </w:tc>
        <w:tc>
          <w:tcPr>
            <w:tcW w:w="2464" w:type="dxa"/>
          </w:tcPr>
          <w:p w14:paraId="13FC84F9" w14:textId="30103E01" w:rsidR="00F53DC9" w:rsidRPr="009E2B43" w:rsidRDefault="00F53DC9" w:rsidP="00FD23F0">
            <w:pPr>
              <w:pStyle w:val="TableText"/>
            </w:pPr>
            <w:r w:rsidRPr="009E2B43">
              <w:t>Not used</w:t>
            </w:r>
            <w:r w:rsidR="00FD23F0" w:rsidRPr="009E2B43">
              <w:t>.</w:t>
            </w:r>
          </w:p>
        </w:tc>
      </w:tr>
    </w:tbl>
    <w:p w14:paraId="7BA25E71" w14:textId="77777777" w:rsidR="000857A5" w:rsidRPr="009E2B43" w:rsidRDefault="000857A5" w:rsidP="000857A5">
      <w:pPr>
        <w:pStyle w:val="BodyText6"/>
      </w:pPr>
      <w:bookmarkStart w:id="865" w:name="_Toc51598919"/>
    </w:p>
    <w:p w14:paraId="04AD702E" w14:textId="26191C9C" w:rsidR="00F53DC9" w:rsidRPr="009E2B43" w:rsidRDefault="00F53DC9" w:rsidP="00BA006D">
      <w:pPr>
        <w:pStyle w:val="Heading3"/>
        <w:rPr>
          <w:rFonts w:hint="eastAsia"/>
        </w:rPr>
      </w:pPr>
      <w:bookmarkStart w:id="866" w:name="_Toc88642219"/>
      <w:r w:rsidRPr="009E2B43">
        <w:t>EVN</w:t>
      </w:r>
      <w:r w:rsidR="000857A5" w:rsidRPr="009E2B43">
        <w:t>—Event Type Segment</w:t>
      </w:r>
      <w:bookmarkEnd w:id="865"/>
      <w:bookmarkEnd w:id="866"/>
    </w:p>
    <w:p w14:paraId="1FD3AF23" w14:textId="1E779F34"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_Ref58233685 \h  \* MERGEFORMAT </w:instrText>
      </w:r>
      <w:r w:rsidRPr="009E2B43">
        <w:rPr>
          <w:color w:val="0000FF"/>
          <w:u w:val="single"/>
        </w:rPr>
      </w:r>
      <w:r w:rsidRPr="009E2B43">
        <w:rPr>
          <w:color w:val="0000FF"/>
          <w:u w:val="single"/>
        </w:rPr>
        <w:fldChar w:fldCharType="separate"/>
      </w:r>
      <w:r w:rsidR="00064DA6" w:rsidRPr="00064DA6">
        <w:rPr>
          <w:color w:val="0000FF"/>
          <w:u w:val="single"/>
        </w:rPr>
        <w:t>Table 82</w:t>
      </w:r>
      <w:r w:rsidRPr="009E2B43">
        <w:rPr>
          <w:color w:val="0000FF"/>
          <w:u w:val="single"/>
        </w:rPr>
        <w:fldChar w:fldCharType="end"/>
      </w:r>
      <w:r w:rsidRPr="009E2B43">
        <w:t xml:space="preserve"> lists the </w:t>
      </w:r>
      <w:r w:rsidRPr="009E2B43">
        <w:rPr>
          <w:b/>
          <w:bCs/>
        </w:rPr>
        <w:t>EVN</w:t>
      </w:r>
      <w:r w:rsidRPr="009E2B43">
        <w:t xml:space="preserve"> sequences:</w:t>
      </w:r>
    </w:p>
    <w:p w14:paraId="2C6B4A31" w14:textId="77777777" w:rsidR="000857A5" w:rsidRPr="009E2B43" w:rsidRDefault="000857A5" w:rsidP="000857A5">
      <w:pPr>
        <w:pStyle w:val="BodyText6"/>
        <w:keepNext/>
        <w:keepLines/>
      </w:pPr>
    </w:p>
    <w:p w14:paraId="0CB54545" w14:textId="2FAE76F7" w:rsidR="00F53DC9" w:rsidRPr="009E2B43" w:rsidRDefault="00F53DC9" w:rsidP="00F53DC9">
      <w:pPr>
        <w:pStyle w:val="Caption"/>
      </w:pPr>
      <w:bookmarkStart w:id="867" w:name="_Ref58233685"/>
      <w:bookmarkStart w:id="868" w:name="_Toc88642613"/>
      <w:r w:rsidRPr="009E2B43">
        <w:t xml:space="preserve">Table </w:t>
      </w:r>
      <w:r w:rsidRPr="009E2B43">
        <w:fldChar w:fldCharType="begin"/>
      </w:r>
      <w:r w:rsidRPr="009E2B43">
        <w:instrText>SEQ Table \* ARABIC</w:instrText>
      </w:r>
      <w:r w:rsidRPr="009E2B43">
        <w:fldChar w:fldCharType="separate"/>
      </w:r>
      <w:r w:rsidR="00064DA6">
        <w:rPr>
          <w:noProof/>
        </w:rPr>
        <w:t>82</w:t>
      </w:r>
      <w:r w:rsidRPr="009E2B43">
        <w:fldChar w:fldCharType="end"/>
      </w:r>
      <w:bookmarkEnd w:id="867"/>
      <w:r w:rsidRPr="009E2B43">
        <w:t xml:space="preserve">: </w:t>
      </w:r>
      <w:r w:rsidR="000857A5" w:rsidRPr="009E2B43">
        <w:t>EVN—</w:t>
      </w:r>
      <w:r w:rsidRPr="009E2B43">
        <w:t>Event Type Segment</w:t>
      </w:r>
      <w:bookmarkEnd w:id="868"/>
    </w:p>
    <w:tbl>
      <w:tblPr>
        <w:tblW w:w="952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15"/>
        <w:gridCol w:w="450"/>
        <w:gridCol w:w="450"/>
        <w:gridCol w:w="720"/>
        <w:gridCol w:w="630"/>
        <w:gridCol w:w="630"/>
        <w:gridCol w:w="630"/>
        <w:gridCol w:w="720"/>
        <w:gridCol w:w="2250"/>
        <w:gridCol w:w="2430"/>
      </w:tblGrid>
      <w:tr w:rsidR="00F53DC9" w:rsidRPr="009E2B43" w14:paraId="2E675DA7" w14:textId="77777777" w:rsidTr="008A326F">
        <w:trPr>
          <w:tblHeader/>
        </w:trPr>
        <w:tc>
          <w:tcPr>
            <w:tcW w:w="615" w:type="dxa"/>
            <w:shd w:val="clear" w:color="auto" w:fill="F2F2F2" w:themeFill="background1" w:themeFillShade="F2"/>
          </w:tcPr>
          <w:p w14:paraId="212F1028" w14:textId="77777777" w:rsidR="00F53DC9" w:rsidRPr="009E2B43" w:rsidRDefault="00F53DC9" w:rsidP="00A23E30">
            <w:pPr>
              <w:pStyle w:val="TableHeading"/>
            </w:pPr>
            <w:bookmarkStart w:id="869" w:name="ColumnTitle_46"/>
            <w:bookmarkEnd w:id="869"/>
            <w:r w:rsidRPr="009E2B43">
              <w:t>SEQ</w:t>
            </w:r>
          </w:p>
        </w:tc>
        <w:tc>
          <w:tcPr>
            <w:tcW w:w="450" w:type="dxa"/>
            <w:shd w:val="clear" w:color="auto" w:fill="F2F2F2" w:themeFill="background1" w:themeFillShade="F2"/>
          </w:tcPr>
          <w:p w14:paraId="258B88D4" w14:textId="77777777" w:rsidR="00F53DC9" w:rsidRPr="009E2B43" w:rsidRDefault="00F53DC9" w:rsidP="00A23E30">
            <w:pPr>
              <w:pStyle w:val="TableHeading"/>
            </w:pPr>
          </w:p>
        </w:tc>
        <w:tc>
          <w:tcPr>
            <w:tcW w:w="450" w:type="dxa"/>
            <w:shd w:val="clear" w:color="auto" w:fill="F2F2F2" w:themeFill="background1" w:themeFillShade="F2"/>
          </w:tcPr>
          <w:p w14:paraId="750CECA0" w14:textId="77777777" w:rsidR="00F53DC9" w:rsidRPr="009E2B43" w:rsidRDefault="00F53DC9" w:rsidP="00A23E30">
            <w:pPr>
              <w:pStyle w:val="TableHeading"/>
            </w:pPr>
          </w:p>
        </w:tc>
        <w:tc>
          <w:tcPr>
            <w:tcW w:w="720" w:type="dxa"/>
            <w:shd w:val="clear" w:color="auto" w:fill="F2F2F2" w:themeFill="background1" w:themeFillShade="F2"/>
          </w:tcPr>
          <w:p w14:paraId="0BDEBE7F" w14:textId="77777777" w:rsidR="00F53DC9" w:rsidRPr="009E2B43" w:rsidRDefault="00F53DC9" w:rsidP="00A23E30">
            <w:pPr>
              <w:pStyle w:val="TableHeading"/>
            </w:pPr>
            <w:r w:rsidRPr="009E2B43">
              <w:t>LEN</w:t>
            </w:r>
          </w:p>
        </w:tc>
        <w:tc>
          <w:tcPr>
            <w:tcW w:w="630" w:type="dxa"/>
            <w:shd w:val="clear" w:color="auto" w:fill="F2F2F2" w:themeFill="background1" w:themeFillShade="F2"/>
          </w:tcPr>
          <w:p w14:paraId="7B3ED816" w14:textId="77777777" w:rsidR="00F53DC9" w:rsidRPr="009E2B43" w:rsidRDefault="00F53DC9" w:rsidP="00A23E30">
            <w:pPr>
              <w:pStyle w:val="TableHeading"/>
            </w:pPr>
            <w:r w:rsidRPr="009E2B43">
              <w:t>DT</w:t>
            </w:r>
          </w:p>
        </w:tc>
        <w:tc>
          <w:tcPr>
            <w:tcW w:w="630" w:type="dxa"/>
            <w:shd w:val="clear" w:color="auto" w:fill="F2F2F2" w:themeFill="background1" w:themeFillShade="F2"/>
          </w:tcPr>
          <w:p w14:paraId="34F4CEE9" w14:textId="77777777" w:rsidR="00F53DC9" w:rsidRPr="009E2B43" w:rsidRDefault="00F53DC9" w:rsidP="00A23E30">
            <w:pPr>
              <w:pStyle w:val="TableHeading"/>
            </w:pPr>
            <w:r w:rsidRPr="009E2B43">
              <w:t>R/O</w:t>
            </w:r>
          </w:p>
        </w:tc>
        <w:tc>
          <w:tcPr>
            <w:tcW w:w="630" w:type="dxa"/>
            <w:shd w:val="clear" w:color="auto" w:fill="F2F2F2" w:themeFill="background1" w:themeFillShade="F2"/>
          </w:tcPr>
          <w:p w14:paraId="2EB2917E"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1384683E" w14:textId="77777777" w:rsidR="00F53DC9" w:rsidRPr="009E2B43" w:rsidRDefault="00F53DC9" w:rsidP="00A23E30">
            <w:pPr>
              <w:pStyle w:val="TableHeading"/>
            </w:pPr>
            <w:r w:rsidRPr="009E2B43">
              <w:t>TBL#</w:t>
            </w:r>
          </w:p>
        </w:tc>
        <w:tc>
          <w:tcPr>
            <w:tcW w:w="2250" w:type="dxa"/>
            <w:shd w:val="clear" w:color="auto" w:fill="F2F2F2" w:themeFill="background1" w:themeFillShade="F2"/>
          </w:tcPr>
          <w:p w14:paraId="599FC15A" w14:textId="37FF4CF7" w:rsidR="00F53DC9" w:rsidRPr="009E2B43" w:rsidRDefault="00EF73B4" w:rsidP="00A23E30">
            <w:pPr>
              <w:pStyle w:val="TableHeading"/>
            </w:pPr>
            <w:r w:rsidRPr="009E2B43">
              <w:t>Element Name</w:t>
            </w:r>
          </w:p>
        </w:tc>
        <w:tc>
          <w:tcPr>
            <w:tcW w:w="2430" w:type="dxa"/>
            <w:shd w:val="clear" w:color="auto" w:fill="F2F2F2" w:themeFill="background1" w:themeFillShade="F2"/>
          </w:tcPr>
          <w:p w14:paraId="60C987B0" w14:textId="7A4F0637" w:rsidR="00F53DC9" w:rsidRPr="009E2B43" w:rsidRDefault="00EF73B4" w:rsidP="00A23E30">
            <w:pPr>
              <w:pStyle w:val="TableHeading"/>
            </w:pPr>
            <w:r w:rsidRPr="009E2B43">
              <w:t>V</w:t>
            </w:r>
            <w:r w:rsidRPr="009E2B43">
              <w:rPr>
                <w:iCs/>
              </w:rPr>
              <w:t>ist</w:t>
            </w:r>
            <w:r w:rsidRPr="009E2B43">
              <w:t>A Description</w:t>
            </w:r>
          </w:p>
        </w:tc>
      </w:tr>
      <w:tr w:rsidR="00F53DC9" w:rsidRPr="009E2B43" w14:paraId="75EC8E72" w14:textId="77777777" w:rsidTr="008A326F">
        <w:tc>
          <w:tcPr>
            <w:tcW w:w="615" w:type="dxa"/>
          </w:tcPr>
          <w:p w14:paraId="4E80AD07" w14:textId="77777777" w:rsidR="00F53DC9" w:rsidRPr="009E2B43" w:rsidRDefault="00F53DC9" w:rsidP="008A326F">
            <w:pPr>
              <w:pStyle w:val="TableText"/>
              <w:keepNext/>
              <w:keepLines/>
            </w:pPr>
            <w:r w:rsidRPr="009E2B43">
              <w:t>1</w:t>
            </w:r>
          </w:p>
        </w:tc>
        <w:tc>
          <w:tcPr>
            <w:tcW w:w="450" w:type="dxa"/>
          </w:tcPr>
          <w:p w14:paraId="397ACBD2" w14:textId="77777777" w:rsidR="00F53DC9" w:rsidRPr="009E2B43" w:rsidRDefault="00F53DC9" w:rsidP="008A326F">
            <w:pPr>
              <w:pStyle w:val="TableText"/>
              <w:keepNext/>
              <w:keepLines/>
            </w:pPr>
          </w:p>
        </w:tc>
        <w:tc>
          <w:tcPr>
            <w:tcW w:w="450" w:type="dxa"/>
          </w:tcPr>
          <w:p w14:paraId="36EA0ECE" w14:textId="77777777" w:rsidR="00F53DC9" w:rsidRPr="009E2B43" w:rsidRDefault="00F53DC9" w:rsidP="008A326F">
            <w:pPr>
              <w:pStyle w:val="TableText"/>
              <w:keepNext/>
              <w:keepLines/>
            </w:pPr>
          </w:p>
        </w:tc>
        <w:tc>
          <w:tcPr>
            <w:tcW w:w="720" w:type="dxa"/>
          </w:tcPr>
          <w:p w14:paraId="4C46D4AB" w14:textId="77777777" w:rsidR="00F53DC9" w:rsidRPr="009E2B43" w:rsidRDefault="00F53DC9" w:rsidP="008A326F">
            <w:pPr>
              <w:pStyle w:val="TableText"/>
              <w:keepNext/>
              <w:keepLines/>
            </w:pPr>
            <w:r w:rsidRPr="009E2B43">
              <w:t>3</w:t>
            </w:r>
          </w:p>
        </w:tc>
        <w:tc>
          <w:tcPr>
            <w:tcW w:w="630" w:type="dxa"/>
          </w:tcPr>
          <w:p w14:paraId="54598A2C" w14:textId="77777777" w:rsidR="00F53DC9" w:rsidRPr="009E2B43" w:rsidRDefault="00F53DC9" w:rsidP="008A326F">
            <w:pPr>
              <w:pStyle w:val="TableText"/>
              <w:keepNext/>
              <w:keepLines/>
            </w:pPr>
            <w:r w:rsidRPr="009E2B43">
              <w:t>ID</w:t>
            </w:r>
          </w:p>
        </w:tc>
        <w:tc>
          <w:tcPr>
            <w:tcW w:w="630" w:type="dxa"/>
          </w:tcPr>
          <w:p w14:paraId="0A16A2F6" w14:textId="77777777" w:rsidR="00F53DC9" w:rsidRPr="009E2B43" w:rsidRDefault="00F53DC9" w:rsidP="008A326F">
            <w:pPr>
              <w:pStyle w:val="TableText"/>
              <w:keepNext/>
              <w:keepLines/>
            </w:pPr>
            <w:r w:rsidRPr="009E2B43">
              <w:t>R</w:t>
            </w:r>
          </w:p>
        </w:tc>
        <w:tc>
          <w:tcPr>
            <w:tcW w:w="630" w:type="dxa"/>
          </w:tcPr>
          <w:p w14:paraId="21767D34" w14:textId="77777777" w:rsidR="00F53DC9" w:rsidRPr="009E2B43" w:rsidRDefault="00F53DC9" w:rsidP="008A326F">
            <w:pPr>
              <w:pStyle w:val="TableText"/>
              <w:keepNext/>
              <w:keepLines/>
            </w:pPr>
          </w:p>
        </w:tc>
        <w:tc>
          <w:tcPr>
            <w:tcW w:w="720" w:type="dxa"/>
          </w:tcPr>
          <w:p w14:paraId="59ADF274" w14:textId="77777777" w:rsidR="00F53DC9" w:rsidRPr="009E2B43" w:rsidRDefault="00F53DC9" w:rsidP="008A326F">
            <w:pPr>
              <w:pStyle w:val="TableText"/>
              <w:keepNext/>
              <w:keepLines/>
            </w:pPr>
            <w:r w:rsidRPr="009E2B43">
              <w:t>0003</w:t>
            </w:r>
          </w:p>
        </w:tc>
        <w:tc>
          <w:tcPr>
            <w:tcW w:w="2250" w:type="dxa"/>
          </w:tcPr>
          <w:p w14:paraId="013B3FAF" w14:textId="77777777" w:rsidR="00F53DC9" w:rsidRPr="009E2B43" w:rsidRDefault="00F53DC9" w:rsidP="008A326F">
            <w:pPr>
              <w:pStyle w:val="TableText"/>
              <w:keepNext/>
              <w:keepLines/>
            </w:pPr>
            <w:r w:rsidRPr="009E2B43">
              <w:t>Event Type Code</w:t>
            </w:r>
          </w:p>
        </w:tc>
        <w:tc>
          <w:tcPr>
            <w:tcW w:w="2430" w:type="dxa"/>
          </w:tcPr>
          <w:p w14:paraId="5906D37F" w14:textId="7A45E015" w:rsidR="00F53DC9" w:rsidRPr="009E2B43" w:rsidRDefault="007D3BE7" w:rsidP="008A326F">
            <w:pPr>
              <w:pStyle w:val="TableText"/>
              <w:keepNext/>
              <w:keepLines/>
              <w:rPr>
                <w:iCs/>
              </w:rPr>
            </w:pPr>
            <w:r w:rsidRPr="009E2B43">
              <w:rPr>
                <w:b/>
                <w:bCs/>
              </w:rPr>
              <w:t>REF:</w:t>
            </w:r>
            <w:r w:rsidRPr="009E2B43">
              <w:t xml:space="preserve"> </w:t>
            </w:r>
            <w:r w:rsidR="004F3477" w:rsidRPr="009E2B43">
              <w:rPr>
                <w:iCs/>
              </w:rPr>
              <w:t>See</w:t>
            </w:r>
            <w:r w:rsidR="00F53DC9" w:rsidRPr="009E2B43">
              <w:rPr>
                <w:iCs/>
              </w:rPr>
              <w:t xml:space="preserve"> </w:t>
            </w:r>
            <w:r w:rsidR="004F3477" w:rsidRPr="009E2B43">
              <w:rPr>
                <w:iCs/>
                <w:color w:val="0000FF"/>
                <w:u w:val="single"/>
              </w:rPr>
              <w:fldChar w:fldCharType="begin"/>
            </w:r>
            <w:r w:rsidR="004F3477" w:rsidRPr="009E2B43">
              <w:rPr>
                <w:iCs/>
                <w:color w:val="0000FF"/>
                <w:u w:val="single"/>
              </w:rPr>
              <w:instrText xml:space="preserve"> REF _Ref58240803 \h  \* MERGEFORMAT </w:instrText>
            </w:r>
            <w:r w:rsidR="004F3477" w:rsidRPr="009E2B43">
              <w:rPr>
                <w:iCs/>
                <w:color w:val="0000FF"/>
                <w:u w:val="single"/>
              </w:rPr>
            </w:r>
            <w:r w:rsidR="004F3477" w:rsidRPr="009E2B43">
              <w:rPr>
                <w:iCs/>
                <w:color w:val="0000FF"/>
                <w:u w:val="single"/>
              </w:rPr>
              <w:fldChar w:fldCharType="separate"/>
            </w:r>
            <w:r w:rsidR="00064DA6" w:rsidRPr="00064DA6">
              <w:rPr>
                <w:color w:val="0000FF"/>
                <w:u w:val="single"/>
              </w:rPr>
              <w:t>Table 100: Table 0003—Event Type Code</w:t>
            </w:r>
            <w:r w:rsidR="004F3477" w:rsidRPr="009E2B43">
              <w:rPr>
                <w:iCs/>
                <w:color w:val="0000FF"/>
                <w:u w:val="single"/>
              </w:rPr>
              <w:fldChar w:fldCharType="end"/>
            </w:r>
            <w:r w:rsidR="008A326F" w:rsidRPr="009E2B43">
              <w:rPr>
                <w:iCs/>
              </w:rPr>
              <w:t>.</w:t>
            </w:r>
          </w:p>
        </w:tc>
      </w:tr>
      <w:tr w:rsidR="00F53DC9" w:rsidRPr="009E2B43" w14:paraId="1D0B7F41" w14:textId="77777777" w:rsidTr="008A326F">
        <w:tc>
          <w:tcPr>
            <w:tcW w:w="615" w:type="dxa"/>
          </w:tcPr>
          <w:p w14:paraId="0F219285" w14:textId="77777777" w:rsidR="00F53DC9" w:rsidRPr="009E2B43" w:rsidRDefault="00F53DC9" w:rsidP="008A326F">
            <w:pPr>
              <w:pStyle w:val="TableText"/>
              <w:keepNext/>
              <w:keepLines/>
            </w:pPr>
            <w:r w:rsidRPr="009E2B43">
              <w:t>2</w:t>
            </w:r>
          </w:p>
        </w:tc>
        <w:tc>
          <w:tcPr>
            <w:tcW w:w="450" w:type="dxa"/>
          </w:tcPr>
          <w:p w14:paraId="15FEA966" w14:textId="77777777" w:rsidR="00F53DC9" w:rsidRPr="009E2B43" w:rsidRDefault="00F53DC9" w:rsidP="008A326F">
            <w:pPr>
              <w:pStyle w:val="TableText"/>
              <w:keepNext/>
              <w:keepLines/>
            </w:pPr>
          </w:p>
        </w:tc>
        <w:tc>
          <w:tcPr>
            <w:tcW w:w="450" w:type="dxa"/>
          </w:tcPr>
          <w:p w14:paraId="65B5608E" w14:textId="77777777" w:rsidR="00F53DC9" w:rsidRPr="009E2B43" w:rsidRDefault="00F53DC9" w:rsidP="008A326F">
            <w:pPr>
              <w:pStyle w:val="TableText"/>
              <w:keepNext/>
              <w:keepLines/>
            </w:pPr>
          </w:p>
        </w:tc>
        <w:tc>
          <w:tcPr>
            <w:tcW w:w="720" w:type="dxa"/>
          </w:tcPr>
          <w:p w14:paraId="7A4611C2" w14:textId="77777777" w:rsidR="00F53DC9" w:rsidRPr="009E2B43" w:rsidRDefault="00F53DC9" w:rsidP="008A326F">
            <w:pPr>
              <w:pStyle w:val="TableText"/>
              <w:keepNext/>
              <w:keepLines/>
            </w:pPr>
            <w:r w:rsidRPr="009E2B43">
              <w:t>26</w:t>
            </w:r>
          </w:p>
        </w:tc>
        <w:tc>
          <w:tcPr>
            <w:tcW w:w="630" w:type="dxa"/>
          </w:tcPr>
          <w:p w14:paraId="6D242813" w14:textId="77777777" w:rsidR="00F53DC9" w:rsidRPr="009E2B43" w:rsidRDefault="00F53DC9" w:rsidP="008A326F">
            <w:pPr>
              <w:pStyle w:val="TableText"/>
              <w:keepNext/>
              <w:keepLines/>
            </w:pPr>
            <w:r w:rsidRPr="009E2B43">
              <w:t>TS</w:t>
            </w:r>
          </w:p>
        </w:tc>
        <w:tc>
          <w:tcPr>
            <w:tcW w:w="630" w:type="dxa"/>
          </w:tcPr>
          <w:p w14:paraId="1F22509F" w14:textId="77777777" w:rsidR="00F53DC9" w:rsidRPr="009E2B43" w:rsidRDefault="00F53DC9" w:rsidP="008A326F">
            <w:pPr>
              <w:pStyle w:val="TableText"/>
              <w:keepNext/>
              <w:keepLines/>
            </w:pPr>
            <w:r w:rsidRPr="009E2B43">
              <w:t>R</w:t>
            </w:r>
          </w:p>
        </w:tc>
        <w:tc>
          <w:tcPr>
            <w:tcW w:w="630" w:type="dxa"/>
          </w:tcPr>
          <w:p w14:paraId="027BB703" w14:textId="77777777" w:rsidR="00F53DC9" w:rsidRPr="009E2B43" w:rsidRDefault="00F53DC9" w:rsidP="008A326F">
            <w:pPr>
              <w:pStyle w:val="TableText"/>
              <w:keepNext/>
              <w:keepLines/>
            </w:pPr>
          </w:p>
        </w:tc>
        <w:tc>
          <w:tcPr>
            <w:tcW w:w="720" w:type="dxa"/>
          </w:tcPr>
          <w:p w14:paraId="5F2899FF" w14:textId="77777777" w:rsidR="00F53DC9" w:rsidRPr="009E2B43" w:rsidRDefault="00F53DC9" w:rsidP="008A326F">
            <w:pPr>
              <w:pStyle w:val="TableText"/>
              <w:keepNext/>
              <w:keepLines/>
            </w:pPr>
          </w:p>
        </w:tc>
        <w:tc>
          <w:tcPr>
            <w:tcW w:w="2250" w:type="dxa"/>
          </w:tcPr>
          <w:p w14:paraId="33A8B66A" w14:textId="77777777" w:rsidR="00F53DC9" w:rsidRPr="009E2B43" w:rsidRDefault="00F53DC9" w:rsidP="008A326F">
            <w:pPr>
              <w:pStyle w:val="TableText"/>
              <w:keepNext/>
              <w:keepLines/>
            </w:pPr>
            <w:r w:rsidRPr="009E2B43">
              <w:t>Date/Time of Event</w:t>
            </w:r>
          </w:p>
        </w:tc>
        <w:tc>
          <w:tcPr>
            <w:tcW w:w="2430" w:type="dxa"/>
          </w:tcPr>
          <w:p w14:paraId="6A6AC4C4" w14:textId="1A19AC5F" w:rsidR="00F53DC9" w:rsidRPr="009E2B43" w:rsidRDefault="00F53DC9" w:rsidP="008A326F">
            <w:pPr>
              <w:pStyle w:val="TableText"/>
              <w:keepNext/>
              <w:keepLines/>
            </w:pPr>
            <w:r w:rsidRPr="009E2B43">
              <w:t>Date/Time Event Occurred</w:t>
            </w:r>
            <w:r w:rsidR="008A326F" w:rsidRPr="009E2B43">
              <w:t>.</w:t>
            </w:r>
          </w:p>
        </w:tc>
      </w:tr>
      <w:tr w:rsidR="00F53DC9" w:rsidRPr="009E2B43" w14:paraId="2E5FA70A" w14:textId="77777777" w:rsidTr="008A326F">
        <w:tc>
          <w:tcPr>
            <w:tcW w:w="615" w:type="dxa"/>
          </w:tcPr>
          <w:p w14:paraId="5D1D913E" w14:textId="77777777" w:rsidR="00F53DC9" w:rsidRPr="009E2B43" w:rsidRDefault="00F53DC9" w:rsidP="008A326F">
            <w:pPr>
              <w:pStyle w:val="TableText"/>
            </w:pPr>
            <w:r w:rsidRPr="009E2B43">
              <w:t>3</w:t>
            </w:r>
          </w:p>
        </w:tc>
        <w:tc>
          <w:tcPr>
            <w:tcW w:w="450" w:type="dxa"/>
          </w:tcPr>
          <w:p w14:paraId="5259CCF1" w14:textId="77777777" w:rsidR="00F53DC9" w:rsidRPr="009E2B43" w:rsidRDefault="00F53DC9" w:rsidP="008A326F">
            <w:pPr>
              <w:pStyle w:val="TableText"/>
            </w:pPr>
          </w:p>
        </w:tc>
        <w:tc>
          <w:tcPr>
            <w:tcW w:w="450" w:type="dxa"/>
          </w:tcPr>
          <w:p w14:paraId="5A181616" w14:textId="77777777" w:rsidR="00F53DC9" w:rsidRPr="009E2B43" w:rsidRDefault="00F53DC9" w:rsidP="008A326F">
            <w:pPr>
              <w:pStyle w:val="TableText"/>
            </w:pPr>
          </w:p>
        </w:tc>
        <w:tc>
          <w:tcPr>
            <w:tcW w:w="720" w:type="dxa"/>
          </w:tcPr>
          <w:p w14:paraId="69143058" w14:textId="77777777" w:rsidR="00F53DC9" w:rsidRPr="009E2B43" w:rsidRDefault="00F53DC9" w:rsidP="008A326F">
            <w:pPr>
              <w:pStyle w:val="TableText"/>
            </w:pPr>
            <w:r w:rsidRPr="009E2B43">
              <w:t>26</w:t>
            </w:r>
          </w:p>
        </w:tc>
        <w:tc>
          <w:tcPr>
            <w:tcW w:w="630" w:type="dxa"/>
          </w:tcPr>
          <w:p w14:paraId="468F7E74" w14:textId="77777777" w:rsidR="00F53DC9" w:rsidRPr="009E2B43" w:rsidRDefault="00F53DC9" w:rsidP="008A326F">
            <w:pPr>
              <w:pStyle w:val="TableText"/>
            </w:pPr>
            <w:r w:rsidRPr="009E2B43">
              <w:t>TS</w:t>
            </w:r>
          </w:p>
        </w:tc>
        <w:tc>
          <w:tcPr>
            <w:tcW w:w="630" w:type="dxa"/>
          </w:tcPr>
          <w:p w14:paraId="09F303DB" w14:textId="77777777" w:rsidR="00F53DC9" w:rsidRPr="009E2B43" w:rsidRDefault="00F53DC9" w:rsidP="008A326F">
            <w:pPr>
              <w:pStyle w:val="TableText"/>
            </w:pPr>
          </w:p>
        </w:tc>
        <w:tc>
          <w:tcPr>
            <w:tcW w:w="630" w:type="dxa"/>
          </w:tcPr>
          <w:p w14:paraId="4AE7A89F" w14:textId="77777777" w:rsidR="00F53DC9" w:rsidRPr="009E2B43" w:rsidRDefault="00F53DC9" w:rsidP="008A326F">
            <w:pPr>
              <w:pStyle w:val="TableText"/>
            </w:pPr>
          </w:p>
        </w:tc>
        <w:tc>
          <w:tcPr>
            <w:tcW w:w="720" w:type="dxa"/>
          </w:tcPr>
          <w:p w14:paraId="343CC137" w14:textId="77777777" w:rsidR="00F53DC9" w:rsidRPr="009E2B43" w:rsidRDefault="00F53DC9" w:rsidP="008A326F">
            <w:pPr>
              <w:pStyle w:val="TableText"/>
            </w:pPr>
          </w:p>
        </w:tc>
        <w:tc>
          <w:tcPr>
            <w:tcW w:w="2250" w:type="dxa"/>
          </w:tcPr>
          <w:p w14:paraId="19CD3293" w14:textId="77777777" w:rsidR="00F53DC9" w:rsidRPr="009E2B43" w:rsidRDefault="00F53DC9" w:rsidP="008A326F">
            <w:pPr>
              <w:pStyle w:val="TableText"/>
            </w:pPr>
            <w:r w:rsidRPr="009E2B43">
              <w:t>Date/Time Planned Event</w:t>
            </w:r>
          </w:p>
        </w:tc>
        <w:tc>
          <w:tcPr>
            <w:tcW w:w="2430" w:type="dxa"/>
          </w:tcPr>
          <w:p w14:paraId="7019F1D7" w14:textId="65F68982" w:rsidR="00F53DC9" w:rsidRPr="009E2B43" w:rsidRDefault="00F53DC9" w:rsidP="008A326F">
            <w:pPr>
              <w:pStyle w:val="TableText"/>
            </w:pPr>
            <w:r w:rsidRPr="009E2B43">
              <w:t>Not used</w:t>
            </w:r>
            <w:r w:rsidR="008A326F" w:rsidRPr="009E2B43">
              <w:t>.</w:t>
            </w:r>
          </w:p>
        </w:tc>
      </w:tr>
      <w:tr w:rsidR="00F53DC9" w:rsidRPr="009E2B43" w14:paraId="171A499A" w14:textId="77777777" w:rsidTr="008A326F">
        <w:tc>
          <w:tcPr>
            <w:tcW w:w="615" w:type="dxa"/>
          </w:tcPr>
          <w:p w14:paraId="2697EDB2" w14:textId="77777777" w:rsidR="00F53DC9" w:rsidRPr="009E2B43" w:rsidRDefault="00F53DC9" w:rsidP="008A326F">
            <w:pPr>
              <w:pStyle w:val="TableText"/>
            </w:pPr>
            <w:r w:rsidRPr="009E2B43">
              <w:lastRenderedPageBreak/>
              <w:t>4</w:t>
            </w:r>
          </w:p>
        </w:tc>
        <w:tc>
          <w:tcPr>
            <w:tcW w:w="450" w:type="dxa"/>
          </w:tcPr>
          <w:p w14:paraId="2D868EF2" w14:textId="77777777" w:rsidR="00F53DC9" w:rsidRPr="009E2B43" w:rsidRDefault="00F53DC9" w:rsidP="008A326F">
            <w:pPr>
              <w:pStyle w:val="TableText"/>
            </w:pPr>
          </w:p>
        </w:tc>
        <w:tc>
          <w:tcPr>
            <w:tcW w:w="450" w:type="dxa"/>
          </w:tcPr>
          <w:p w14:paraId="1E26A61E" w14:textId="77777777" w:rsidR="00F53DC9" w:rsidRPr="009E2B43" w:rsidRDefault="00F53DC9" w:rsidP="008A326F">
            <w:pPr>
              <w:pStyle w:val="TableText"/>
            </w:pPr>
          </w:p>
        </w:tc>
        <w:tc>
          <w:tcPr>
            <w:tcW w:w="720" w:type="dxa"/>
          </w:tcPr>
          <w:p w14:paraId="4BBF9C52" w14:textId="77777777" w:rsidR="00F53DC9" w:rsidRPr="009E2B43" w:rsidRDefault="00F53DC9" w:rsidP="008A326F">
            <w:pPr>
              <w:pStyle w:val="TableText"/>
            </w:pPr>
            <w:r w:rsidRPr="009E2B43">
              <w:t>3</w:t>
            </w:r>
          </w:p>
        </w:tc>
        <w:tc>
          <w:tcPr>
            <w:tcW w:w="630" w:type="dxa"/>
          </w:tcPr>
          <w:p w14:paraId="10DCE450" w14:textId="77777777" w:rsidR="00F53DC9" w:rsidRPr="009E2B43" w:rsidRDefault="00F53DC9" w:rsidP="008A326F">
            <w:pPr>
              <w:pStyle w:val="TableText"/>
            </w:pPr>
            <w:r w:rsidRPr="009E2B43">
              <w:t>ID</w:t>
            </w:r>
          </w:p>
        </w:tc>
        <w:tc>
          <w:tcPr>
            <w:tcW w:w="630" w:type="dxa"/>
          </w:tcPr>
          <w:p w14:paraId="052F8178" w14:textId="77777777" w:rsidR="00F53DC9" w:rsidRPr="009E2B43" w:rsidRDefault="00F53DC9" w:rsidP="008A326F">
            <w:pPr>
              <w:pStyle w:val="TableText"/>
            </w:pPr>
          </w:p>
        </w:tc>
        <w:tc>
          <w:tcPr>
            <w:tcW w:w="630" w:type="dxa"/>
          </w:tcPr>
          <w:p w14:paraId="0A86991C" w14:textId="77777777" w:rsidR="00F53DC9" w:rsidRPr="009E2B43" w:rsidRDefault="00F53DC9" w:rsidP="008A326F">
            <w:pPr>
              <w:pStyle w:val="TableText"/>
            </w:pPr>
          </w:p>
        </w:tc>
        <w:tc>
          <w:tcPr>
            <w:tcW w:w="720" w:type="dxa"/>
          </w:tcPr>
          <w:p w14:paraId="68AC89B5" w14:textId="77777777" w:rsidR="00F53DC9" w:rsidRPr="009E2B43" w:rsidRDefault="00F53DC9" w:rsidP="008A326F">
            <w:pPr>
              <w:pStyle w:val="TableText"/>
            </w:pPr>
            <w:r w:rsidRPr="009E2B43">
              <w:t>0062</w:t>
            </w:r>
          </w:p>
        </w:tc>
        <w:tc>
          <w:tcPr>
            <w:tcW w:w="2250" w:type="dxa"/>
          </w:tcPr>
          <w:p w14:paraId="3E2BC9FC" w14:textId="77777777" w:rsidR="00F53DC9" w:rsidRPr="009E2B43" w:rsidRDefault="00F53DC9" w:rsidP="008A326F">
            <w:pPr>
              <w:pStyle w:val="TableText"/>
            </w:pPr>
            <w:r w:rsidRPr="009E2B43">
              <w:t>Event Reason Code</w:t>
            </w:r>
          </w:p>
        </w:tc>
        <w:tc>
          <w:tcPr>
            <w:tcW w:w="2430" w:type="dxa"/>
          </w:tcPr>
          <w:p w14:paraId="30F08B3C" w14:textId="3E0627A1" w:rsidR="00F53DC9" w:rsidRPr="009E2B43" w:rsidRDefault="00F53DC9" w:rsidP="008A326F">
            <w:pPr>
              <w:pStyle w:val="TableText"/>
            </w:pPr>
            <w:r w:rsidRPr="009E2B43">
              <w:t>Not used</w:t>
            </w:r>
            <w:r w:rsidR="008A326F" w:rsidRPr="009E2B43">
              <w:t>.</w:t>
            </w:r>
          </w:p>
        </w:tc>
      </w:tr>
      <w:tr w:rsidR="00F53DC9" w:rsidRPr="009E2B43" w14:paraId="28EFA2EF" w14:textId="77777777" w:rsidTr="008A326F">
        <w:tc>
          <w:tcPr>
            <w:tcW w:w="615" w:type="dxa"/>
          </w:tcPr>
          <w:p w14:paraId="66865363" w14:textId="77777777" w:rsidR="00F53DC9" w:rsidRPr="009E2B43" w:rsidRDefault="00F53DC9" w:rsidP="008A326F">
            <w:pPr>
              <w:pStyle w:val="TableText"/>
            </w:pPr>
            <w:r w:rsidRPr="009E2B43">
              <w:t>5</w:t>
            </w:r>
          </w:p>
        </w:tc>
        <w:tc>
          <w:tcPr>
            <w:tcW w:w="450" w:type="dxa"/>
          </w:tcPr>
          <w:p w14:paraId="4A39F0E1" w14:textId="77777777" w:rsidR="00F53DC9" w:rsidRPr="009E2B43" w:rsidRDefault="00F53DC9" w:rsidP="008A326F">
            <w:pPr>
              <w:pStyle w:val="TableText"/>
            </w:pPr>
          </w:p>
        </w:tc>
        <w:tc>
          <w:tcPr>
            <w:tcW w:w="450" w:type="dxa"/>
          </w:tcPr>
          <w:p w14:paraId="2BDAC181" w14:textId="77777777" w:rsidR="00F53DC9" w:rsidRPr="009E2B43" w:rsidRDefault="00F53DC9" w:rsidP="008A326F">
            <w:pPr>
              <w:pStyle w:val="TableText"/>
            </w:pPr>
          </w:p>
        </w:tc>
        <w:tc>
          <w:tcPr>
            <w:tcW w:w="720" w:type="dxa"/>
          </w:tcPr>
          <w:p w14:paraId="023E3C92" w14:textId="77777777" w:rsidR="00F53DC9" w:rsidRPr="009E2B43" w:rsidRDefault="00F53DC9" w:rsidP="008A326F">
            <w:pPr>
              <w:pStyle w:val="TableText"/>
            </w:pPr>
            <w:r w:rsidRPr="009E2B43">
              <w:t>60</w:t>
            </w:r>
          </w:p>
        </w:tc>
        <w:tc>
          <w:tcPr>
            <w:tcW w:w="630" w:type="dxa"/>
          </w:tcPr>
          <w:p w14:paraId="28A66430" w14:textId="77777777" w:rsidR="00F53DC9" w:rsidRPr="009E2B43" w:rsidRDefault="00F53DC9" w:rsidP="008A326F">
            <w:pPr>
              <w:pStyle w:val="TableText"/>
            </w:pPr>
            <w:r w:rsidRPr="009E2B43">
              <w:t>CN</w:t>
            </w:r>
          </w:p>
        </w:tc>
        <w:tc>
          <w:tcPr>
            <w:tcW w:w="630" w:type="dxa"/>
          </w:tcPr>
          <w:p w14:paraId="125E534B" w14:textId="77777777" w:rsidR="00F53DC9" w:rsidRPr="009E2B43" w:rsidRDefault="00F53DC9" w:rsidP="008A326F">
            <w:pPr>
              <w:pStyle w:val="TableText"/>
            </w:pPr>
          </w:p>
        </w:tc>
        <w:tc>
          <w:tcPr>
            <w:tcW w:w="630" w:type="dxa"/>
          </w:tcPr>
          <w:p w14:paraId="47AE2429" w14:textId="77777777" w:rsidR="00F53DC9" w:rsidRPr="009E2B43" w:rsidRDefault="00F53DC9" w:rsidP="008A326F">
            <w:pPr>
              <w:pStyle w:val="TableText"/>
            </w:pPr>
          </w:p>
        </w:tc>
        <w:tc>
          <w:tcPr>
            <w:tcW w:w="720" w:type="dxa"/>
          </w:tcPr>
          <w:p w14:paraId="7EAE1068" w14:textId="77777777" w:rsidR="00F53DC9" w:rsidRPr="009E2B43" w:rsidRDefault="00F53DC9" w:rsidP="008A326F">
            <w:pPr>
              <w:pStyle w:val="TableText"/>
            </w:pPr>
            <w:r w:rsidRPr="009E2B43">
              <w:t>0188</w:t>
            </w:r>
          </w:p>
        </w:tc>
        <w:tc>
          <w:tcPr>
            <w:tcW w:w="2250" w:type="dxa"/>
          </w:tcPr>
          <w:p w14:paraId="76B86BFA" w14:textId="77777777" w:rsidR="00F53DC9" w:rsidRPr="009E2B43" w:rsidRDefault="00F53DC9" w:rsidP="008A326F">
            <w:pPr>
              <w:pStyle w:val="TableText"/>
            </w:pPr>
            <w:r w:rsidRPr="009E2B43">
              <w:t>Operator ID</w:t>
            </w:r>
          </w:p>
        </w:tc>
        <w:tc>
          <w:tcPr>
            <w:tcW w:w="2430" w:type="dxa"/>
          </w:tcPr>
          <w:p w14:paraId="1C133BF3" w14:textId="0D2B1871" w:rsidR="00F53DC9" w:rsidRPr="009E2B43" w:rsidRDefault="00F53DC9" w:rsidP="008A326F">
            <w:pPr>
              <w:pStyle w:val="TableText"/>
            </w:pPr>
            <w:r w:rsidRPr="009E2B43">
              <w:t>Not used</w:t>
            </w:r>
            <w:r w:rsidR="008A326F" w:rsidRPr="009E2B43">
              <w:t>.</w:t>
            </w:r>
          </w:p>
        </w:tc>
      </w:tr>
    </w:tbl>
    <w:p w14:paraId="0C4A7382" w14:textId="77777777" w:rsidR="00F53DC9" w:rsidRPr="009E2B43" w:rsidRDefault="00F53DC9" w:rsidP="008A326F">
      <w:pPr>
        <w:pStyle w:val="BodyText6"/>
      </w:pPr>
    </w:p>
    <w:p w14:paraId="1F3DFD0C" w14:textId="49556F6E" w:rsidR="00F53DC9" w:rsidRPr="009E2B43" w:rsidRDefault="00F53DC9" w:rsidP="005C006E">
      <w:pPr>
        <w:pStyle w:val="Heading2"/>
      </w:pPr>
      <w:bookmarkStart w:id="870" w:name="_Toc51598920"/>
      <w:bookmarkStart w:id="871" w:name="_Toc88642220"/>
      <w:r w:rsidRPr="009E2B43">
        <w:t>PID</w:t>
      </w:r>
      <w:r w:rsidR="000857A5" w:rsidRPr="009E2B43">
        <w:t>—</w:t>
      </w:r>
      <w:r w:rsidRPr="009E2B43">
        <w:t>Patient Identification Segment</w:t>
      </w:r>
      <w:bookmarkEnd w:id="870"/>
      <w:bookmarkEnd w:id="871"/>
    </w:p>
    <w:p w14:paraId="28217F64" w14:textId="0A3DEFC6" w:rsidR="00F53DC9" w:rsidRPr="009E2B43" w:rsidRDefault="006A0F19" w:rsidP="000857A5">
      <w:pPr>
        <w:pStyle w:val="BodyText"/>
        <w:keepNext/>
        <w:keepLines/>
      </w:pPr>
      <w:r w:rsidRPr="009E2B43">
        <w:t>For information on the Patient Identification (PID) segment, see</w:t>
      </w:r>
      <w:r w:rsidR="00F53DC9" w:rsidRPr="009E2B43">
        <w:t xml:space="preserve"> </w:t>
      </w:r>
      <w:hyperlink r:id="rId23" w:history="1">
        <w:r w:rsidR="00F53DC9" w:rsidRPr="009E2B43">
          <w:rPr>
            <w:rStyle w:val="Hyperlink"/>
          </w:rPr>
          <w:t>Section 3.15</w:t>
        </w:r>
        <w:r w:rsidR="00A95F9E" w:rsidRPr="009E2B43">
          <w:rPr>
            <w:rStyle w:val="Hyperlink"/>
          </w:rPr>
          <w:t>, “</w:t>
        </w:r>
        <w:r w:rsidR="00F53DC9" w:rsidRPr="009E2B43">
          <w:rPr>
            <w:rStyle w:val="Hyperlink"/>
          </w:rPr>
          <w:t xml:space="preserve">PID-Patient Identification Segment” in the </w:t>
        </w:r>
        <w:r w:rsidR="00F53DC9" w:rsidRPr="009E2B43">
          <w:rPr>
            <w:rStyle w:val="Hyperlink"/>
            <w:i/>
            <w:iCs/>
          </w:rPr>
          <w:t>MPI/PD HL7 Interface Specification</w:t>
        </w:r>
        <w:r w:rsidR="00F53DC9" w:rsidRPr="009E2B43">
          <w:rPr>
            <w:rStyle w:val="Hyperlink"/>
          </w:rPr>
          <w:t xml:space="preserve"> manual found on the </w:t>
        </w:r>
        <w:r w:rsidR="00A95F9E" w:rsidRPr="009E2B43">
          <w:rPr>
            <w:rStyle w:val="Hyperlink"/>
          </w:rPr>
          <w:t>V</w:t>
        </w:r>
        <w:r w:rsidR="00F53DC9" w:rsidRPr="009E2B43">
          <w:rPr>
            <w:rStyle w:val="Hyperlink"/>
          </w:rPr>
          <w:t xml:space="preserve">A </w:t>
        </w:r>
        <w:r w:rsidR="00A95F9E" w:rsidRPr="009E2B43">
          <w:rPr>
            <w:rStyle w:val="Hyperlink"/>
          </w:rPr>
          <w:t xml:space="preserve">Software </w:t>
        </w:r>
        <w:r w:rsidR="00F53DC9" w:rsidRPr="009E2B43">
          <w:rPr>
            <w:rStyle w:val="Hyperlink"/>
          </w:rPr>
          <w:t>Documentation Library (VDL)</w:t>
        </w:r>
      </w:hyperlink>
      <w:r w:rsidR="00B15A18" w:rsidRPr="009E2B43">
        <w:t>.</w:t>
      </w:r>
    </w:p>
    <w:p w14:paraId="10EA5BFD" w14:textId="747C5505" w:rsidR="00F53DC9" w:rsidRPr="009E2B43" w:rsidRDefault="00F53DC9" w:rsidP="00BA006D">
      <w:pPr>
        <w:pStyle w:val="Heading3"/>
        <w:rPr>
          <w:rFonts w:hint="eastAsia"/>
        </w:rPr>
      </w:pPr>
      <w:bookmarkStart w:id="872" w:name="_Toc51598921"/>
      <w:bookmarkStart w:id="873" w:name="_Toc88642221"/>
      <w:r w:rsidRPr="009E2B43">
        <w:t>PD1</w:t>
      </w:r>
      <w:r w:rsidR="000857A5" w:rsidRPr="009E2B43">
        <w:t>—</w:t>
      </w:r>
      <w:r w:rsidRPr="009E2B43">
        <w:t>Patient Additional Demographic Segment</w:t>
      </w:r>
      <w:bookmarkEnd w:id="872"/>
      <w:bookmarkEnd w:id="873"/>
    </w:p>
    <w:p w14:paraId="6FD23E07" w14:textId="7F83C297"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_Ref58233812 \h  \* MERGEFORMAT </w:instrText>
      </w:r>
      <w:r w:rsidRPr="009E2B43">
        <w:rPr>
          <w:color w:val="0000FF"/>
          <w:u w:val="single"/>
        </w:rPr>
      </w:r>
      <w:r w:rsidRPr="009E2B43">
        <w:rPr>
          <w:color w:val="0000FF"/>
          <w:u w:val="single"/>
        </w:rPr>
        <w:fldChar w:fldCharType="separate"/>
      </w:r>
      <w:r w:rsidR="00064DA6" w:rsidRPr="00064DA6">
        <w:rPr>
          <w:color w:val="0000FF"/>
          <w:u w:val="single"/>
        </w:rPr>
        <w:t>Table 83</w:t>
      </w:r>
      <w:r w:rsidRPr="009E2B43">
        <w:rPr>
          <w:color w:val="0000FF"/>
          <w:u w:val="single"/>
        </w:rPr>
        <w:fldChar w:fldCharType="end"/>
      </w:r>
      <w:r w:rsidRPr="009E2B43">
        <w:t xml:space="preserve"> lists the </w:t>
      </w:r>
      <w:r w:rsidRPr="009E2B43">
        <w:rPr>
          <w:b/>
          <w:bCs/>
        </w:rPr>
        <w:t>PD1</w:t>
      </w:r>
      <w:r w:rsidRPr="009E2B43">
        <w:t xml:space="preserve"> sequences:</w:t>
      </w:r>
    </w:p>
    <w:p w14:paraId="09D7C4D1" w14:textId="77777777" w:rsidR="00F53DC9" w:rsidRPr="009E2B43" w:rsidRDefault="00F53DC9" w:rsidP="000857A5">
      <w:pPr>
        <w:pStyle w:val="BodyText6"/>
        <w:keepNext/>
        <w:keepLines/>
      </w:pPr>
    </w:p>
    <w:p w14:paraId="35A6397A" w14:textId="53900B90" w:rsidR="00F53DC9" w:rsidRPr="009E2B43" w:rsidRDefault="00F53DC9" w:rsidP="00F53DC9">
      <w:pPr>
        <w:pStyle w:val="Caption"/>
      </w:pPr>
      <w:bookmarkStart w:id="874" w:name="_Ref58233812"/>
      <w:bookmarkStart w:id="875" w:name="_Toc88642614"/>
      <w:r w:rsidRPr="009E2B43">
        <w:t xml:space="preserve">Table </w:t>
      </w:r>
      <w:r w:rsidRPr="009E2B43">
        <w:fldChar w:fldCharType="begin"/>
      </w:r>
      <w:r w:rsidRPr="009E2B43">
        <w:instrText>SEQ Table \* ARABIC</w:instrText>
      </w:r>
      <w:r w:rsidRPr="009E2B43">
        <w:fldChar w:fldCharType="separate"/>
      </w:r>
      <w:r w:rsidR="00064DA6">
        <w:rPr>
          <w:noProof/>
        </w:rPr>
        <w:t>83</w:t>
      </w:r>
      <w:r w:rsidRPr="009E2B43">
        <w:fldChar w:fldCharType="end"/>
      </w:r>
      <w:bookmarkEnd w:id="874"/>
      <w:r w:rsidRPr="009E2B43">
        <w:t xml:space="preserve">: </w:t>
      </w:r>
      <w:r w:rsidR="00C44FFE" w:rsidRPr="009E2B43">
        <w:t>PD1—</w:t>
      </w:r>
      <w:r w:rsidRPr="009E2B43">
        <w:t>Patient Additional Demographic Segment</w:t>
      </w:r>
      <w:bookmarkEnd w:id="87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465"/>
      </w:tblGrid>
      <w:tr w:rsidR="00F53DC9" w:rsidRPr="009E2B43" w14:paraId="724C9359" w14:textId="77777777" w:rsidTr="008A326F">
        <w:trPr>
          <w:tblHeader/>
        </w:trPr>
        <w:tc>
          <w:tcPr>
            <w:tcW w:w="720" w:type="dxa"/>
            <w:shd w:val="clear" w:color="auto" w:fill="F2F2F2" w:themeFill="background1" w:themeFillShade="F2"/>
          </w:tcPr>
          <w:p w14:paraId="44F7D5F6" w14:textId="77777777" w:rsidR="00F53DC9" w:rsidRPr="009E2B43" w:rsidRDefault="00F53DC9" w:rsidP="00A23E30">
            <w:pPr>
              <w:pStyle w:val="TableHeading"/>
            </w:pPr>
            <w:bookmarkStart w:id="876" w:name="ColumnTitle_47"/>
            <w:bookmarkEnd w:id="876"/>
            <w:r w:rsidRPr="009E2B43">
              <w:t>SEQ</w:t>
            </w:r>
          </w:p>
        </w:tc>
        <w:tc>
          <w:tcPr>
            <w:tcW w:w="720" w:type="dxa"/>
            <w:shd w:val="clear" w:color="auto" w:fill="F2F2F2" w:themeFill="background1" w:themeFillShade="F2"/>
          </w:tcPr>
          <w:p w14:paraId="72D813A2"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667622D0"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5D22743B"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0DD1E024"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7907D59" w14:textId="77777777" w:rsidR="00F53DC9" w:rsidRPr="009E2B43" w:rsidRDefault="00F53DC9" w:rsidP="00A23E30">
            <w:pPr>
              <w:pStyle w:val="TableHeading"/>
            </w:pPr>
            <w:r w:rsidRPr="009E2B43">
              <w:t>TBL#</w:t>
            </w:r>
          </w:p>
        </w:tc>
        <w:tc>
          <w:tcPr>
            <w:tcW w:w="2459" w:type="dxa"/>
            <w:shd w:val="clear" w:color="auto" w:fill="F2F2F2" w:themeFill="background1" w:themeFillShade="F2"/>
          </w:tcPr>
          <w:p w14:paraId="0D25A8FC" w14:textId="7106C21F" w:rsidR="00F53DC9" w:rsidRPr="009E2B43" w:rsidRDefault="00EF73B4" w:rsidP="00A23E30">
            <w:pPr>
              <w:pStyle w:val="TableHeading"/>
            </w:pPr>
            <w:r w:rsidRPr="009E2B43">
              <w:t>Element Name</w:t>
            </w:r>
          </w:p>
        </w:tc>
        <w:tc>
          <w:tcPr>
            <w:tcW w:w="2465" w:type="dxa"/>
            <w:shd w:val="clear" w:color="auto" w:fill="F2F2F2" w:themeFill="background1" w:themeFillShade="F2"/>
          </w:tcPr>
          <w:p w14:paraId="78D0835E" w14:textId="6C54F865" w:rsidR="00F53DC9" w:rsidRPr="009E2B43" w:rsidRDefault="00EF73B4" w:rsidP="00A23E30">
            <w:pPr>
              <w:pStyle w:val="TableHeading"/>
            </w:pPr>
            <w:r w:rsidRPr="009E2B43">
              <w:t>V</w:t>
            </w:r>
            <w:r w:rsidRPr="009E2B43">
              <w:rPr>
                <w:iCs/>
              </w:rPr>
              <w:t>ist</w:t>
            </w:r>
            <w:r w:rsidRPr="009E2B43">
              <w:t>A Description</w:t>
            </w:r>
          </w:p>
        </w:tc>
      </w:tr>
      <w:tr w:rsidR="00F53DC9" w:rsidRPr="009E2B43" w14:paraId="3010ADBC" w14:textId="77777777" w:rsidTr="008A326F">
        <w:tc>
          <w:tcPr>
            <w:tcW w:w="720" w:type="dxa"/>
          </w:tcPr>
          <w:p w14:paraId="7EBDB43D" w14:textId="77777777" w:rsidR="00F53DC9" w:rsidRPr="009E2B43" w:rsidRDefault="00F53DC9" w:rsidP="00C44FFE">
            <w:pPr>
              <w:pStyle w:val="TableText"/>
              <w:keepNext/>
              <w:keepLines/>
            </w:pPr>
            <w:r w:rsidRPr="009E2B43">
              <w:t>1</w:t>
            </w:r>
          </w:p>
        </w:tc>
        <w:tc>
          <w:tcPr>
            <w:tcW w:w="720" w:type="dxa"/>
          </w:tcPr>
          <w:p w14:paraId="4EB8928D" w14:textId="77777777" w:rsidR="00F53DC9" w:rsidRPr="009E2B43" w:rsidRDefault="00F53DC9" w:rsidP="00C44FFE">
            <w:pPr>
              <w:pStyle w:val="TableText"/>
              <w:keepNext/>
              <w:keepLines/>
            </w:pPr>
            <w:r w:rsidRPr="009E2B43">
              <w:t>2</w:t>
            </w:r>
          </w:p>
        </w:tc>
        <w:tc>
          <w:tcPr>
            <w:tcW w:w="720" w:type="dxa"/>
          </w:tcPr>
          <w:p w14:paraId="19DB17F2" w14:textId="77777777" w:rsidR="00F53DC9" w:rsidRPr="009E2B43" w:rsidRDefault="00F53DC9" w:rsidP="00C44FFE">
            <w:pPr>
              <w:pStyle w:val="TableText"/>
              <w:keepNext/>
              <w:keepLines/>
            </w:pPr>
            <w:r w:rsidRPr="009E2B43">
              <w:t>IS</w:t>
            </w:r>
          </w:p>
        </w:tc>
        <w:tc>
          <w:tcPr>
            <w:tcW w:w="720" w:type="dxa"/>
          </w:tcPr>
          <w:p w14:paraId="053267E6" w14:textId="77777777" w:rsidR="00F53DC9" w:rsidRPr="009E2B43" w:rsidRDefault="00F53DC9" w:rsidP="00C44FFE">
            <w:pPr>
              <w:pStyle w:val="TableText"/>
              <w:keepNext/>
              <w:keepLines/>
            </w:pPr>
            <w:r w:rsidRPr="009E2B43">
              <w:t>O</w:t>
            </w:r>
          </w:p>
        </w:tc>
        <w:tc>
          <w:tcPr>
            <w:tcW w:w="720" w:type="dxa"/>
          </w:tcPr>
          <w:p w14:paraId="79C892E1" w14:textId="77777777" w:rsidR="00F53DC9" w:rsidRPr="009E2B43" w:rsidRDefault="00F53DC9" w:rsidP="00C44FFE">
            <w:pPr>
              <w:pStyle w:val="TableText"/>
              <w:keepNext/>
              <w:keepLines/>
            </w:pPr>
            <w:r w:rsidRPr="009E2B43">
              <w:t>Y</w:t>
            </w:r>
          </w:p>
        </w:tc>
        <w:tc>
          <w:tcPr>
            <w:tcW w:w="720" w:type="dxa"/>
          </w:tcPr>
          <w:p w14:paraId="1EB7C803" w14:textId="77777777" w:rsidR="00F53DC9" w:rsidRPr="009E2B43" w:rsidRDefault="00F53DC9" w:rsidP="00C44FFE">
            <w:pPr>
              <w:pStyle w:val="TableText"/>
              <w:keepNext/>
              <w:keepLines/>
            </w:pPr>
            <w:r w:rsidRPr="009E2B43">
              <w:t>0223</w:t>
            </w:r>
          </w:p>
        </w:tc>
        <w:tc>
          <w:tcPr>
            <w:tcW w:w="2459" w:type="dxa"/>
          </w:tcPr>
          <w:p w14:paraId="0B80E1C0" w14:textId="77777777" w:rsidR="00F53DC9" w:rsidRPr="009E2B43" w:rsidRDefault="00F53DC9" w:rsidP="00C44FFE">
            <w:pPr>
              <w:pStyle w:val="TableText"/>
              <w:keepNext/>
              <w:keepLines/>
            </w:pPr>
            <w:r w:rsidRPr="009E2B43">
              <w:t>LIVING DEPENDENCY</w:t>
            </w:r>
          </w:p>
        </w:tc>
        <w:tc>
          <w:tcPr>
            <w:tcW w:w="2465" w:type="dxa"/>
          </w:tcPr>
          <w:p w14:paraId="6A61413D" w14:textId="448F6AB1" w:rsidR="00F53DC9" w:rsidRPr="009E2B43" w:rsidRDefault="00747A95" w:rsidP="00C44FFE">
            <w:pPr>
              <w:pStyle w:val="TableText"/>
              <w:keepNext/>
              <w:keepLines/>
            </w:pPr>
            <w:r w:rsidRPr="009E2B43">
              <w:t>Not used.</w:t>
            </w:r>
          </w:p>
        </w:tc>
      </w:tr>
      <w:tr w:rsidR="00F53DC9" w:rsidRPr="009E2B43" w14:paraId="6FE7B287" w14:textId="77777777" w:rsidTr="008A326F">
        <w:tc>
          <w:tcPr>
            <w:tcW w:w="720" w:type="dxa"/>
          </w:tcPr>
          <w:p w14:paraId="0AE5C058" w14:textId="77777777" w:rsidR="00F53DC9" w:rsidRPr="009E2B43" w:rsidRDefault="00F53DC9" w:rsidP="00C44FFE">
            <w:pPr>
              <w:pStyle w:val="TableText"/>
              <w:keepNext/>
              <w:keepLines/>
            </w:pPr>
            <w:r w:rsidRPr="009E2B43">
              <w:t>2</w:t>
            </w:r>
          </w:p>
        </w:tc>
        <w:tc>
          <w:tcPr>
            <w:tcW w:w="720" w:type="dxa"/>
          </w:tcPr>
          <w:p w14:paraId="2B10A88B" w14:textId="77777777" w:rsidR="00F53DC9" w:rsidRPr="009E2B43" w:rsidRDefault="00F53DC9" w:rsidP="00C44FFE">
            <w:pPr>
              <w:pStyle w:val="TableText"/>
              <w:keepNext/>
              <w:keepLines/>
            </w:pPr>
            <w:r w:rsidRPr="009E2B43">
              <w:t>2</w:t>
            </w:r>
          </w:p>
        </w:tc>
        <w:tc>
          <w:tcPr>
            <w:tcW w:w="720" w:type="dxa"/>
          </w:tcPr>
          <w:p w14:paraId="391E954B" w14:textId="77777777" w:rsidR="00F53DC9" w:rsidRPr="009E2B43" w:rsidRDefault="00F53DC9" w:rsidP="00C44FFE">
            <w:pPr>
              <w:pStyle w:val="TableText"/>
              <w:keepNext/>
              <w:keepLines/>
            </w:pPr>
            <w:r w:rsidRPr="009E2B43">
              <w:t>IS</w:t>
            </w:r>
          </w:p>
        </w:tc>
        <w:tc>
          <w:tcPr>
            <w:tcW w:w="720" w:type="dxa"/>
          </w:tcPr>
          <w:p w14:paraId="65522BF2" w14:textId="77777777" w:rsidR="00F53DC9" w:rsidRPr="009E2B43" w:rsidRDefault="00F53DC9" w:rsidP="00C44FFE">
            <w:pPr>
              <w:pStyle w:val="TableText"/>
              <w:keepNext/>
              <w:keepLines/>
            </w:pPr>
            <w:r w:rsidRPr="009E2B43">
              <w:t>O</w:t>
            </w:r>
          </w:p>
        </w:tc>
        <w:tc>
          <w:tcPr>
            <w:tcW w:w="720" w:type="dxa"/>
          </w:tcPr>
          <w:p w14:paraId="1C6CCA9E" w14:textId="77777777" w:rsidR="00F53DC9" w:rsidRPr="009E2B43" w:rsidRDefault="00F53DC9" w:rsidP="00C44FFE">
            <w:pPr>
              <w:pStyle w:val="TableText"/>
              <w:keepNext/>
              <w:keepLines/>
            </w:pPr>
          </w:p>
        </w:tc>
        <w:tc>
          <w:tcPr>
            <w:tcW w:w="720" w:type="dxa"/>
          </w:tcPr>
          <w:p w14:paraId="14A5D1DD" w14:textId="77777777" w:rsidR="00F53DC9" w:rsidRPr="009E2B43" w:rsidRDefault="00F53DC9" w:rsidP="00C44FFE">
            <w:pPr>
              <w:pStyle w:val="TableText"/>
              <w:keepNext/>
              <w:keepLines/>
            </w:pPr>
            <w:r w:rsidRPr="009E2B43">
              <w:t>0220</w:t>
            </w:r>
          </w:p>
        </w:tc>
        <w:tc>
          <w:tcPr>
            <w:tcW w:w="2459" w:type="dxa"/>
          </w:tcPr>
          <w:p w14:paraId="3870C32F" w14:textId="77777777" w:rsidR="00F53DC9" w:rsidRPr="009E2B43" w:rsidRDefault="00F53DC9" w:rsidP="00C44FFE">
            <w:pPr>
              <w:pStyle w:val="TableText"/>
              <w:keepNext/>
              <w:keepLines/>
            </w:pPr>
            <w:r w:rsidRPr="009E2B43">
              <w:t>LIVING ARRANGEMENT</w:t>
            </w:r>
          </w:p>
        </w:tc>
        <w:tc>
          <w:tcPr>
            <w:tcW w:w="2465" w:type="dxa"/>
          </w:tcPr>
          <w:p w14:paraId="58FCA8E1" w14:textId="7C41C49F" w:rsidR="00F53DC9" w:rsidRPr="009E2B43" w:rsidRDefault="00747A95" w:rsidP="00C44FFE">
            <w:pPr>
              <w:pStyle w:val="TableText"/>
              <w:keepNext/>
              <w:keepLines/>
            </w:pPr>
            <w:r w:rsidRPr="009E2B43">
              <w:t>Not used.</w:t>
            </w:r>
          </w:p>
        </w:tc>
      </w:tr>
      <w:tr w:rsidR="00F53DC9" w:rsidRPr="009E2B43" w14:paraId="137DBC69" w14:textId="77777777" w:rsidTr="00747A95">
        <w:trPr>
          <w:cantSplit/>
        </w:trPr>
        <w:tc>
          <w:tcPr>
            <w:tcW w:w="720" w:type="dxa"/>
          </w:tcPr>
          <w:p w14:paraId="26B8C960" w14:textId="77777777" w:rsidR="00F53DC9" w:rsidRPr="009E2B43" w:rsidRDefault="00F53DC9" w:rsidP="008A326F">
            <w:pPr>
              <w:pStyle w:val="TableText"/>
            </w:pPr>
            <w:r w:rsidRPr="009E2B43">
              <w:t>3</w:t>
            </w:r>
          </w:p>
        </w:tc>
        <w:tc>
          <w:tcPr>
            <w:tcW w:w="720" w:type="dxa"/>
          </w:tcPr>
          <w:p w14:paraId="1A1223BF" w14:textId="77777777" w:rsidR="00F53DC9" w:rsidRPr="009E2B43" w:rsidRDefault="00F53DC9" w:rsidP="008A326F">
            <w:pPr>
              <w:pStyle w:val="TableText"/>
            </w:pPr>
            <w:r w:rsidRPr="009E2B43">
              <w:t>90</w:t>
            </w:r>
          </w:p>
        </w:tc>
        <w:tc>
          <w:tcPr>
            <w:tcW w:w="720" w:type="dxa"/>
          </w:tcPr>
          <w:p w14:paraId="44F20EE2" w14:textId="77777777" w:rsidR="00F53DC9" w:rsidRPr="009E2B43" w:rsidRDefault="00F53DC9" w:rsidP="008A326F">
            <w:pPr>
              <w:pStyle w:val="TableText"/>
            </w:pPr>
            <w:r w:rsidRPr="009E2B43">
              <w:t>XON</w:t>
            </w:r>
          </w:p>
        </w:tc>
        <w:tc>
          <w:tcPr>
            <w:tcW w:w="720" w:type="dxa"/>
          </w:tcPr>
          <w:p w14:paraId="1531CC4C" w14:textId="77777777" w:rsidR="00F53DC9" w:rsidRPr="009E2B43" w:rsidRDefault="00F53DC9" w:rsidP="008A326F">
            <w:pPr>
              <w:pStyle w:val="TableText"/>
            </w:pPr>
            <w:r w:rsidRPr="009E2B43">
              <w:t>O</w:t>
            </w:r>
          </w:p>
        </w:tc>
        <w:tc>
          <w:tcPr>
            <w:tcW w:w="720" w:type="dxa"/>
          </w:tcPr>
          <w:p w14:paraId="32772B12" w14:textId="77777777" w:rsidR="00F53DC9" w:rsidRPr="009E2B43" w:rsidRDefault="00F53DC9" w:rsidP="008A326F">
            <w:pPr>
              <w:pStyle w:val="TableText"/>
            </w:pPr>
            <w:r w:rsidRPr="009E2B43">
              <w:t>Y</w:t>
            </w:r>
          </w:p>
        </w:tc>
        <w:tc>
          <w:tcPr>
            <w:tcW w:w="720" w:type="dxa"/>
          </w:tcPr>
          <w:p w14:paraId="20BC1281" w14:textId="77777777" w:rsidR="00F53DC9" w:rsidRPr="009E2B43" w:rsidRDefault="00F53DC9" w:rsidP="008A326F">
            <w:pPr>
              <w:pStyle w:val="TableText"/>
            </w:pPr>
          </w:p>
        </w:tc>
        <w:tc>
          <w:tcPr>
            <w:tcW w:w="2459" w:type="dxa"/>
          </w:tcPr>
          <w:p w14:paraId="6A1EA4D8" w14:textId="77777777" w:rsidR="00F53DC9" w:rsidRPr="009E2B43" w:rsidRDefault="00F53DC9" w:rsidP="008A326F">
            <w:pPr>
              <w:pStyle w:val="TableText"/>
            </w:pPr>
            <w:r w:rsidRPr="009E2B43">
              <w:t>PATIENT PRIMARY FACILITY</w:t>
            </w:r>
            <w:r w:rsidRPr="009E2B43">
              <w:rPr>
                <w:position w:val="6"/>
              </w:rPr>
              <w:footnoteReference w:id="4"/>
            </w:r>
          </w:p>
        </w:tc>
        <w:tc>
          <w:tcPr>
            <w:tcW w:w="2465" w:type="dxa"/>
          </w:tcPr>
          <w:p w14:paraId="34A6E556" w14:textId="0910164C" w:rsidR="00F53DC9" w:rsidRPr="009E2B43" w:rsidRDefault="008A326F" w:rsidP="008A326F">
            <w:pPr>
              <w:pStyle w:val="TableText"/>
            </w:pPr>
            <w:r w:rsidRPr="009E2B43">
              <w:t>Ei</w:t>
            </w:r>
            <w:r w:rsidR="00747A95" w:rsidRPr="009E2B43">
              <w:t>ght</w:t>
            </w:r>
            <w:r w:rsidR="00F53DC9" w:rsidRPr="009E2B43">
              <w:t xml:space="preserve"> </w:t>
            </w:r>
            <w:r w:rsidR="00747A95" w:rsidRPr="009E2B43">
              <w:t>Components:</w:t>
            </w:r>
          </w:p>
          <w:p w14:paraId="01B8D92E" w14:textId="47404C10" w:rsidR="00F53DC9" w:rsidRPr="009E2B43" w:rsidRDefault="00747A95" w:rsidP="00747A95">
            <w:pPr>
              <w:pStyle w:val="TableListBullet"/>
            </w:pPr>
            <w:r w:rsidRPr="009E2B43">
              <w:t>Facility Name</w:t>
            </w:r>
            <w:r w:rsidR="00427C38" w:rsidRPr="009E2B43">
              <w:t>.</w:t>
            </w:r>
          </w:p>
          <w:p w14:paraId="2B707162" w14:textId="08B2DD14" w:rsidR="00F53DC9" w:rsidRPr="009E2B43" w:rsidRDefault="00747A95" w:rsidP="00747A95">
            <w:pPr>
              <w:pStyle w:val="TableListBullet"/>
            </w:pPr>
            <w:r w:rsidRPr="009E2B43">
              <w:t>Not used</w:t>
            </w:r>
            <w:r w:rsidR="00427C38" w:rsidRPr="009E2B43">
              <w:t>.</w:t>
            </w:r>
          </w:p>
          <w:p w14:paraId="13BA94DF" w14:textId="2AE8FD0B" w:rsidR="00F53DC9" w:rsidRPr="009E2B43" w:rsidRDefault="00747A95" w:rsidP="00747A95">
            <w:pPr>
              <w:pStyle w:val="TableListBullet"/>
            </w:pPr>
            <w:r w:rsidRPr="009E2B43">
              <w:t>Facility Number</w:t>
            </w:r>
            <w:r w:rsidR="00427C38" w:rsidRPr="009E2B43">
              <w:t>.</w:t>
            </w:r>
          </w:p>
          <w:p w14:paraId="77EDF870" w14:textId="3EB7C40D" w:rsidR="00F53DC9" w:rsidRPr="009E2B43" w:rsidRDefault="00747A95" w:rsidP="00747A95">
            <w:pPr>
              <w:pStyle w:val="TableListBullet"/>
            </w:pPr>
            <w:r w:rsidRPr="009E2B43">
              <w:t>Not used</w:t>
            </w:r>
            <w:r w:rsidR="00427C38" w:rsidRPr="009E2B43">
              <w:t>.</w:t>
            </w:r>
          </w:p>
          <w:p w14:paraId="7F60E130" w14:textId="0E611D90" w:rsidR="00F53DC9" w:rsidRPr="009E2B43" w:rsidRDefault="00747A95" w:rsidP="00747A95">
            <w:pPr>
              <w:pStyle w:val="TableListBullet"/>
            </w:pPr>
            <w:r w:rsidRPr="009E2B43">
              <w:t>Not used</w:t>
            </w:r>
            <w:r w:rsidR="00427C38" w:rsidRPr="009E2B43">
              <w:t>.</w:t>
            </w:r>
          </w:p>
          <w:p w14:paraId="42ABDC0F" w14:textId="69D43E26" w:rsidR="00F53DC9" w:rsidRPr="009E2B43" w:rsidRDefault="00747A95" w:rsidP="00747A95">
            <w:pPr>
              <w:pStyle w:val="TableListBullet"/>
            </w:pPr>
            <w:r w:rsidRPr="009E2B43">
              <w:t>Not used</w:t>
            </w:r>
            <w:r w:rsidR="00427C38" w:rsidRPr="009E2B43">
              <w:t>.</w:t>
            </w:r>
          </w:p>
          <w:p w14:paraId="5625FB66" w14:textId="1CC26CCA" w:rsidR="00F53DC9" w:rsidRPr="009E2B43" w:rsidRDefault="00747A95" w:rsidP="00747A95">
            <w:pPr>
              <w:pStyle w:val="TableListBullet"/>
            </w:pPr>
            <w:r w:rsidRPr="009E2B43">
              <w:t>Not used</w:t>
            </w:r>
            <w:r w:rsidR="00427C38" w:rsidRPr="009E2B43">
              <w:t>.</w:t>
            </w:r>
          </w:p>
          <w:p w14:paraId="0A2A4AA1" w14:textId="5532E685" w:rsidR="00F53DC9" w:rsidRPr="009E2B43" w:rsidRDefault="00747A95" w:rsidP="00747A95">
            <w:pPr>
              <w:pStyle w:val="TableListBullet"/>
            </w:pPr>
            <w:r w:rsidRPr="009E2B43">
              <w:t>Not used</w:t>
            </w:r>
            <w:r w:rsidR="00427C38" w:rsidRPr="009E2B43">
              <w:t>.</w:t>
            </w:r>
          </w:p>
        </w:tc>
      </w:tr>
      <w:tr w:rsidR="00F53DC9" w:rsidRPr="009E2B43" w14:paraId="37C164D9" w14:textId="77777777" w:rsidTr="008A326F">
        <w:tc>
          <w:tcPr>
            <w:tcW w:w="720" w:type="dxa"/>
          </w:tcPr>
          <w:p w14:paraId="59B1CB47" w14:textId="77777777" w:rsidR="00F53DC9" w:rsidRPr="009E2B43" w:rsidRDefault="00F53DC9" w:rsidP="008A326F">
            <w:pPr>
              <w:pStyle w:val="TableText"/>
            </w:pPr>
            <w:r w:rsidRPr="009E2B43">
              <w:t>4</w:t>
            </w:r>
          </w:p>
        </w:tc>
        <w:tc>
          <w:tcPr>
            <w:tcW w:w="720" w:type="dxa"/>
          </w:tcPr>
          <w:p w14:paraId="14D05968" w14:textId="77777777" w:rsidR="00F53DC9" w:rsidRPr="009E2B43" w:rsidRDefault="00F53DC9" w:rsidP="008A326F">
            <w:pPr>
              <w:pStyle w:val="TableText"/>
            </w:pPr>
            <w:r w:rsidRPr="009E2B43">
              <w:t>90</w:t>
            </w:r>
          </w:p>
        </w:tc>
        <w:tc>
          <w:tcPr>
            <w:tcW w:w="720" w:type="dxa"/>
          </w:tcPr>
          <w:p w14:paraId="1802B2DD" w14:textId="77777777" w:rsidR="00F53DC9" w:rsidRPr="009E2B43" w:rsidRDefault="00F53DC9" w:rsidP="008A326F">
            <w:pPr>
              <w:pStyle w:val="TableText"/>
            </w:pPr>
            <w:r w:rsidRPr="009E2B43">
              <w:t>XCN</w:t>
            </w:r>
          </w:p>
        </w:tc>
        <w:tc>
          <w:tcPr>
            <w:tcW w:w="720" w:type="dxa"/>
          </w:tcPr>
          <w:p w14:paraId="3A949816" w14:textId="77777777" w:rsidR="00F53DC9" w:rsidRPr="009E2B43" w:rsidRDefault="00F53DC9" w:rsidP="008A326F">
            <w:pPr>
              <w:pStyle w:val="TableText"/>
            </w:pPr>
            <w:r w:rsidRPr="009E2B43">
              <w:t>O</w:t>
            </w:r>
          </w:p>
        </w:tc>
        <w:tc>
          <w:tcPr>
            <w:tcW w:w="720" w:type="dxa"/>
          </w:tcPr>
          <w:p w14:paraId="719B48A0" w14:textId="77777777" w:rsidR="00F53DC9" w:rsidRPr="009E2B43" w:rsidRDefault="00F53DC9" w:rsidP="008A326F">
            <w:pPr>
              <w:pStyle w:val="TableText"/>
            </w:pPr>
            <w:r w:rsidRPr="009E2B43">
              <w:t>Y</w:t>
            </w:r>
          </w:p>
        </w:tc>
        <w:tc>
          <w:tcPr>
            <w:tcW w:w="720" w:type="dxa"/>
          </w:tcPr>
          <w:p w14:paraId="6D3E0AA6" w14:textId="77777777" w:rsidR="00F53DC9" w:rsidRPr="009E2B43" w:rsidRDefault="00F53DC9" w:rsidP="008A326F">
            <w:pPr>
              <w:pStyle w:val="TableText"/>
            </w:pPr>
          </w:p>
        </w:tc>
        <w:tc>
          <w:tcPr>
            <w:tcW w:w="2459" w:type="dxa"/>
          </w:tcPr>
          <w:p w14:paraId="002B6B22" w14:textId="77777777" w:rsidR="00F53DC9" w:rsidRPr="009E2B43" w:rsidRDefault="00F53DC9" w:rsidP="008A326F">
            <w:pPr>
              <w:pStyle w:val="TableText"/>
            </w:pPr>
            <w:r w:rsidRPr="009E2B43">
              <w:t>PATIENT PRIMARY CARE PROVIDER NAME &amp; ID NO.</w:t>
            </w:r>
          </w:p>
        </w:tc>
        <w:tc>
          <w:tcPr>
            <w:tcW w:w="2465" w:type="dxa"/>
          </w:tcPr>
          <w:p w14:paraId="1CB9AF53" w14:textId="095CF19A" w:rsidR="00F53DC9" w:rsidRPr="009E2B43" w:rsidRDefault="00F53DC9" w:rsidP="008A326F">
            <w:pPr>
              <w:pStyle w:val="TableText"/>
            </w:pPr>
            <w:r w:rsidRPr="009E2B43">
              <w:t>14</w:t>
            </w:r>
            <w:r w:rsidR="00747A95" w:rsidRPr="009E2B43">
              <w:t xml:space="preserve"> Components:</w:t>
            </w:r>
          </w:p>
          <w:p w14:paraId="1A87D0EF" w14:textId="394FFE7C" w:rsidR="00F53DC9" w:rsidRPr="009E2B43" w:rsidRDefault="00747A95" w:rsidP="008A326F">
            <w:pPr>
              <w:pStyle w:val="TableText"/>
            </w:pPr>
            <w:r w:rsidRPr="009E2B43">
              <w:t>2 Sub-Components:</w:t>
            </w:r>
          </w:p>
          <w:p w14:paraId="67671127" w14:textId="2A382740" w:rsidR="00F53DC9" w:rsidRPr="009E2B43" w:rsidRDefault="00747A95" w:rsidP="00747A95">
            <w:pPr>
              <w:pStyle w:val="TableListBullet"/>
            </w:pPr>
            <w:r w:rsidRPr="009E2B43">
              <w:t xml:space="preserve">Pointer to Entry In </w:t>
            </w:r>
            <w:r w:rsidR="00427C38" w:rsidRPr="009E2B43">
              <w:t>NEW PERSON (#200)</w:t>
            </w:r>
            <w:r w:rsidRPr="009E2B43">
              <w:t xml:space="preserve"> </w:t>
            </w:r>
            <w:r w:rsidR="00427C38" w:rsidRPr="009E2B43">
              <w:t>f</w:t>
            </w:r>
            <w:r w:rsidRPr="009E2B43">
              <w:t>ile</w:t>
            </w:r>
            <w:r w:rsidR="00427C38" w:rsidRPr="009E2B43">
              <w:t>.</w:t>
            </w:r>
          </w:p>
          <w:p w14:paraId="7809E513" w14:textId="4746835D" w:rsidR="00F53DC9" w:rsidRPr="009E2B43" w:rsidRDefault="00747A95" w:rsidP="00747A95">
            <w:pPr>
              <w:pStyle w:val="TableListBullet"/>
            </w:pPr>
            <w:r w:rsidRPr="009E2B43">
              <w:t>Facility Number</w:t>
            </w:r>
            <w:r w:rsidR="00427C38" w:rsidRPr="009E2B43">
              <w:t>.</w:t>
            </w:r>
          </w:p>
          <w:p w14:paraId="2EA5F6ED" w14:textId="772A5AB4" w:rsidR="00F53DC9" w:rsidRPr="009E2B43" w:rsidRDefault="00747A95" w:rsidP="00747A95">
            <w:pPr>
              <w:pStyle w:val="TableListBullet"/>
            </w:pPr>
            <w:r w:rsidRPr="009E2B43">
              <w:t>Not used</w:t>
            </w:r>
            <w:r w:rsidR="00427C38" w:rsidRPr="009E2B43">
              <w:t>.</w:t>
            </w:r>
          </w:p>
          <w:p w14:paraId="2FFEA0AA" w14:textId="2EE69604" w:rsidR="00F53DC9" w:rsidRPr="009E2B43" w:rsidRDefault="00747A95" w:rsidP="00747A95">
            <w:pPr>
              <w:pStyle w:val="TableListBullet"/>
            </w:pPr>
            <w:r w:rsidRPr="009E2B43">
              <w:lastRenderedPageBreak/>
              <w:t>Not used</w:t>
            </w:r>
            <w:r w:rsidR="00427C38" w:rsidRPr="009E2B43">
              <w:t>.</w:t>
            </w:r>
          </w:p>
          <w:p w14:paraId="566666EF" w14:textId="5F15DD36" w:rsidR="00F53DC9" w:rsidRPr="009E2B43" w:rsidRDefault="00747A95" w:rsidP="00747A95">
            <w:pPr>
              <w:pStyle w:val="TableListBullet"/>
            </w:pPr>
            <w:r w:rsidRPr="009E2B43">
              <w:t>Not used</w:t>
            </w:r>
            <w:r w:rsidR="00427C38" w:rsidRPr="009E2B43">
              <w:t>.</w:t>
            </w:r>
          </w:p>
          <w:p w14:paraId="3187BC1C" w14:textId="64D43E93" w:rsidR="00F53DC9" w:rsidRPr="009E2B43" w:rsidRDefault="00747A95" w:rsidP="00747A95">
            <w:pPr>
              <w:pStyle w:val="TableListBullet"/>
            </w:pPr>
            <w:r w:rsidRPr="009E2B43">
              <w:t>Not used</w:t>
            </w:r>
            <w:r w:rsidR="00427C38" w:rsidRPr="009E2B43">
              <w:t>.</w:t>
            </w:r>
          </w:p>
          <w:p w14:paraId="3F485D7B" w14:textId="3D718510" w:rsidR="00F53DC9" w:rsidRPr="009E2B43" w:rsidRDefault="00747A95" w:rsidP="00747A95">
            <w:pPr>
              <w:pStyle w:val="TableListBullet"/>
            </w:pPr>
            <w:r w:rsidRPr="009E2B43">
              <w:t>Not used</w:t>
            </w:r>
            <w:r w:rsidR="00427C38" w:rsidRPr="009E2B43">
              <w:t>.</w:t>
            </w:r>
          </w:p>
          <w:p w14:paraId="56371352" w14:textId="470A93B9" w:rsidR="00F53DC9" w:rsidRPr="009E2B43" w:rsidRDefault="00747A95" w:rsidP="00747A95">
            <w:pPr>
              <w:pStyle w:val="TableListBullet"/>
            </w:pPr>
            <w:r w:rsidRPr="009E2B43">
              <w:t>Not used</w:t>
            </w:r>
            <w:r w:rsidR="00427C38" w:rsidRPr="009E2B43">
              <w:t>.</w:t>
            </w:r>
          </w:p>
          <w:p w14:paraId="19ED1040" w14:textId="29113F4C" w:rsidR="00F53DC9" w:rsidRPr="009E2B43" w:rsidRDefault="00747A95" w:rsidP="00747A95">
            <w:pPr>
              <w:pStyle w:val="TableListBullet"/>
            </w:pPr>
            <w:r w:rsidRPr="009E2B43">
              <w:t>This</w:t>
            </w:r>
            <w:r w:rsidR="00427C38" w:rsidRPr="009E2B43">
              <w:t xml:space="preserve"> is</w:t>
            </w:r>
            <w:r w:rsidRPr="009E2B43">
              <w:t xml:space="preserve"> always </w:t>
            </w:r>
            <w:r w:rsidRPr="009E2B43">
              <w:rPr>
                <w:b/>
                <w:bCs/>
              </w:rPr>
              <w:t>VA200</w:t>
            </w:r>
            <w:r w:rsidRPr="009E2B43">
              <w:t xml:space="preserve"> (NEW PERSON file)</w:t>
            </w:r>
            <w:r w:rsidR="00427C38" w:rsidRPr="009E2B43">
              <w:t>.</w:t>
            </w:r>
          </w:p>
          <w:p w14:paraId="36952A76" w14:textId="15B60310" w:rsidR="00F53DC9" w:rsidRPr="009E2B43" w:rsidRDefault="00747A95" w:rsidP="00747A95">
            <w:pPr>
              <w:pStyle w:val="TableListBullet"/>
            </w:pPr>
            <w:r w:rsidRPr="009E2B43">
              <w:t>Not used</w:t>
            </w:r>
            <w:r w:rsidR="00427C38" w:rsidRPr="009E2B43">
              <w:t>.</w:t>
            </w:r>
          </w:p>
          <w:p w14:paraId="138AC816" w14:textId="02A02833" w:rsidR="00F53DC9" w:rsidRPr="009E2B43" w:rsidRDefault="00747A95" w:rsidP="00747A95">
            <w:pPr>
              <w:pStyle w:val="TableListBullet"/>
            </w:pPr>
            <w:r w:rsidRPr="009E2B43">
              <w:t>Not used</w:t>
            </w:r>
            <w:r w:rsidR="00427C38" w:rsidRPr="009E2B43">
              <w:t>.</w:t>
            </w:r>
          </w:p>
          <w:p w14:paraId="4E2AB7F4" w14:textId="50D804E2" w:rsidR="00F53DC9" w:rsidRPr="009E2B43" w:rsidRDefault="00747A95" w:rsidP="00747A95">
            <w:pPr>
              <w:pStyle w:val="TableListBullet"/>
            </w:pPr>
            <w:r w:rsidRPr="009E2B43">
              <w:t>Not used</w:t>
            </w:r>
            <w:r w:rsidR="00427C38" w:rsidRPr="009E2B43">
              <w:t>.</w:t>
            </w:r>
          </w:p>
          <w:p w14:paraId="57DFDBD0" w14:textId="0A4029EC" w:rsidR="00F53DC9" w:rsidRPr="009E2B43" w:rsidRDefault="00747A95" w:rsidP="00747A95">
            <w:pPr>
              <w:pStyle w:val="TableListBullet"/>
            </w:pPr>
            <w:r w:rsidRPr="009E2B43">
              <w:t>Not used</w:t>
            </w:r>
            <w:r w:rsidR="00427C38" w:rsidRPr="009E2B43">
              <w:t>.</w:t>
            </w:r>
          </w:p>
          <w:p w14:paraId="4200A20A" w14:textId="5A94F1B7" w:rsidR="00F53DC9" w:rsidRPr="009E2B43" w:rsidRDefault="00747A95" w:rsidP="00747A95">
            <w:pPr>
              <w:pStyle w:val="TableListBullet"/>
            </w:pPr>
            <w:r w:rsidRPr="009E2B43">
              <w:t>Not used</w:t>
            </w:r>
            <w:r w:rsidR="00427C38" w:rsidRPr="009E2B43">
              <w:t>.</w:t>
            </w:r>
          </w:p>
          <w:p w14:paraId="2D552D8E" w14:textId="1F09CF0D" w:rsidR="00F53DC9" w:rsidRPr="009E2B43" w:rsidRDefault="00747A95" w:rsidP="00747A95">
            <w:pPr>
              <w:pStyle w:val="TableListBullet"/>
            </w:pPr>
            <w:r w:rsidRPr="009E2B43">
              <w:t>Not used</w:t>
            </w:r>
            <w:r w:rsidR="00427C38" w:rsidRPr="009E2B43">
              <w:t>.</w:t>
            </w:r>
          </w:p>
        </w:tc>
      </w:tr>
      <w:tr w:rsidR="00F53DC9" w:rsidRPr="009E2B43" w14:paraId="4C289731" w14:textId="77777777" w:rsidTr="008A326F">
        <w:tc>
          <w:tcPr>
            <w:tcW w:w="720" w:type="dxa"/>
          </w:tcPr>
          <w:p w14:paraId="11469E85" w14:textId="77777777" w:rsidR="00F53DC9" w:rsidRPr="009E2B43" w:rsidRDefault="00F53DC9" w:rsidP="008A326F">
            <w:pPr>
              <w:pStyle w:val="TableText"/>
            </w:pPr>
            <w:r w:rsidRPr="009E2B43">
              <w:lastRenderedPageBreak/>
              <w:t>5</w:t>
            </w:r>
          </w:p>
        </w:tc>
        <w:tc>
          <w:tcPr>
            <w:tcW w:w="720" w:type="dxa"/>
          </w:tcPr>
          <w:p w14:paraId="5D3C04F2" w14:textId="77777777" w:rsidR="00F53DC9" w:rsidRPr="009E2B43" w:rsidRDefault="00F53DC9" w:rsidP="008A326F">
            <w:pPr>
              <w:pStyle w:val="TableText"/>
            </w:pPr>
            <w:r w:rsidRPr="009E2B43">
              <w:t>2</w:t>
            </w:r>
          </w:p>
        </w:tc>
        <w:tc>
          <w:tcPr>
            <w:tcW w:w="720" w:type="dxa"/>
          </w:tcPr>
          <w:p w14:paraId="62968D55" w14:textId="77777777" w:rsidR="00F53DC9" w:rsidRPr="009E2B43" w:rsidRDefault="00F53DC9" w:rsidP="008A326F">
            <w:pPr>
              <w:pStyle w:val="TableText"/>
            </w:pPr>
            <w:r w:rsidRPr="009E2B43">
              <w:t>IS</w:t>
            </w:r>
          </w:p>
        </w:tc>
        <w:tc>
          <w:tcPr>
            <w:tcW w:w="720" w:type="dxa"/>
          </w:tcPr>
          <w:p w14:paraId="44B8D26A" w14:textId="77777777" w:rsidR="00F53DC9" w:rsidRPr="009E2B43" w:rsidRDefault="00F53DC9" w:rsidP="008A326F">
            <w:pPr>
              <w:pStyle w:val="TableText"/>
            </w:pPr>
            <w:r w:rsidRPr="009E2B43">
              <w:t>O</w:t>
            </w:r>
          </w:p>
        </w:tc>
        <w:tc>
          <w:tcPr>
            <w:tcW w:w="720" w:type="dxa"/>
          </w:tcPr>
          <w:p w14:paraId="016D12DD" w14:textId="77777777" w:rsidR="00F53DC9" w:rsidRPr="009E2B43" w:rsidRDefault="00F53DC9" w:rsidP="008A326F">
            <w:pPr>
              <w:pStyle w:val="TableText"/>
            </w:pPr>
          </w:p>
        </w:tc>
        <w:tc>
          <w:tcPr>
            <w:tcW w:w="720" w:type="dxa"/>
          </w:tcPr>
          <w:p w14:paraId="50796068" w14:textId="77777777" w:rsidR="00F53DC9" w:rsidRPr="009E2B43" w:rsidRDefault="00F53DC9" w:rsidP="008A326F">
            <w:pPr>
              <w:pStyle w:val="TableText"/>
            </w:pPr>
            <w:r w:rsidRPr="009E2B43">
              <w:t>0231</w:t>
            </w:r>
          </w:p>
        </w:tc>
        <w:tc>
          <w:tcPr>
            <w:tcW w:w="2459" w:type="dxa"/>
          </w:tcPr>
          <w:p w14:paraId="5B74517E" w14:textId="77777777" w:rsidR="00F53DC9" w:rsidRPr="009E2B43" w:rsidRDefault="00F53DC9" w:rsidP="008A326F">
            <w:pPr>
              <w:pStyle w:val="TableText"/>
            </w:pPr>
            <w:r w:rsidRPr="009E2B43">
              <w:t>STUDENT INDICATOR</w:t>
            </w:r>
          </w:p>
        </w:tc>
        <w:tc>
          <w:tcPr>
            <w:tcW w:w="2465" w:type="dxa"/>
          </w:tcPr>
          <w:p w14:paraId="186740AB" w14:textId="5C24FB10" w:rsidR="00F53DC9" w:rsidRPr="009E2B43" w:rsidRDefault="00747A95" w:rsidP="008A326F">
            <w:pPr>
              <w:pStyle w:val="TableText"/>
            </w:pPr>
            <w:r w:rsidRPr="009E2B43">
              <w:t>Not used.</w:t>
            </w:r>
          </w:p>
        </w:tc>
      </w:tr>
      <w:tr w:rsidR="00F53DC9" w:rsidRPr="009E2B43" w14:paraId="5407BCD9" w14:textId="77777777" w:rsidTr="008A326F">
        <w:tc>
          <w:tcPr>
            <w:tcW w:w="720" w:type="dxa"/>
          </w:tcPr>
          <w:p w14:paraId="4C3D200C" w14:textId="77777777" w:rsidR="00F53DC9" w:rsidRPr="009E2B43" w:rsidRDefault="00F53DC9" w:rsidP="008A326F">
            <w:pPr>
              <w:pStyle w:val="TableText"/>
            </w:pPr>
            <w:r w:rsidRPr="009E2B43">
              <w:t>6</w:t>
            </w:r>
          </w:p>
        </w:tc>
        <w:tc>
          <w:tcPr>
            <w:tcW w:w="720" w:type="dxa"/>
          </w:tcPr>
          <w:p w14:paraId="60033FC1" w14:textId="77777777" w:rsidR="00F53DC9" w:rsidRPr="009E2B43" w:rsidRDefault="00F53DC9" w:rsidP="008A326F">
            <w:pPr>
              <w:pStyle w:val="TableText"/>
            </w:pPr>
            <w:r w:rsidRPr="009E2B43">
              <w:t>2</w:t>
            </w:r>
          </w:p>
        </w:tc>
        <w:tc>
          <w:tcPr>
            <w:tcW w:w="720" w:type="dxa"/>
          </w:tcPr>
          <w:p w14:paraId="77B1AF51" w14:textId="77777777" w:rsidR="00F53DC9" w:rsidRPr="009E2B43" w:rsidRDefault="00F53DC9" w:rsidP="008A326F">
            <w:pPr>
              <w:pStyle w:val="TableText"/>
            </w:pPr>
            <w:r w:rsidRPr="009E2B43">
              <w:t>IS</w:t>
            </w:r>
          </w:p>
        </w:tc>
        <w:tc>
          <w:tcPr>
            <w:tcW w:w="720" w:type="dxa"/>
          </w:tcPr>
          <w:p w14:paraId="769FBF51" w14:textId="77777777" w:rsidR="00F53DC9" w:rsidRPr="009E2B43" w:rsidRDefault="00F53DC9" w:rsidP="008A326F">
            <w:pPr>
              <w:pStyle w:val="TableText"/>
            </w:pPr>
            <w:r w:rsidRPr="009E2B43">
              <w:t>O</w:t>
            </w:r>
          </w:p>
        </w:tc>
        <w:tc>
          <w:tcPr>
            <w:tcW w:w="720" w:type="dxa"/>
          </w:tcPr>
          <w:p w14:paraId="697B813B" w14:textId="77777777" w:rsidR="00F53DC9" w:rsidRPr="009E2B43" w:rsidRDefault="00F53DC9" w:rsidP="008A326F">
            <w:pPr>
              <w:pStyle w:val="TableText"/>
            </w:pPr>
          </w:p>
        </w:tc>
        <w:tc>
          <w:tcPr>
            <w:tcW w:w="720" w:type="dxa"/>
          </w:tcPr>
          <w:p w14:paraId="4219A98C" w14:textId="77777777" w:rsidR="00F53DC9" w:rsidRPr="009E2B43" w:rsidRDefault="00F53DC9" w:rsidP="008A326F">
            <w:pPr>
              <w:pStyle w:val="TableText"/>
            </w:pPr>
            <w:r w:rsidRPr="009E2B43">
              <w:t>0295</w:t>
            </w:r>
          </w:p>
        </w:tc>
        <w:tc>
          <w:tcPr>
            <w:tcW w:w="2459" w:type="dxa"/>
          </w:tcPr>
          <w:p w14:paraId="6D8A3606" w14:textId="77777777" w:rsidR="00F53DC9" w:rsidRPr="009E2B43" w:rsidRDefault="00F53DC9" w:rsidP="008A326F">
            <w:pPr>
              <w:pStyle w:val="TableText"/>
            </w:pPr>
            <w:r w:rsidRPr="009E2B43">
              <w:t>HANDICAP</w:t>
            </w:r>
          </w:p>
        </w:tc>
        <w:tc>
          <w:tcPr>
            <w:tcW w:w="2465" w:type="dxa"/>
          </w:tcPr>
          <w:p w14:paraId="6A478009" w14:textId="4A4C7183" w:rsidR="00F53DC9" w:rsidRPr="009E2B43" w:rsidRDefault="00747A95" w:rsidP="008A326F">
            <w:pPr>
              <w:pStyle w:val="TableText"/>
            </w:pPr>
            <w:r w:rsidRPr="009E2B43">
              <w:t>Not used.</w:t>
            </w:r>
          </w:p>
        </w:tc>
      </w:tr>
      <w:tr w:rsidR="00F53DC9" w:rsidRPr="009E2B43" w14:paraId="2F51B76E" w14:textId="77777777" w:rsidTr="008A326F">
        <w:tc>
          <w:tcPr>
            <w:tcW w:w="720" w:type="dxa"/>
          </w:tcPr>
          <w:p w14:paraId="47E4BA08" w14:textId="77777777" w:rsidR="00F53DC9" w:rsidRPr="009E2B43" w:rsidRDefault="00F53DC9" w:rsidP="008A326F">
            <w:pPr>
              <w:pStyle w:val="TableText"/>
            </w:pPr>
            <w:r w:rsidRPr="009E2B43">
              <w:t>7</w:t>
            </w:r>
          </w:p>
        </w:tc>
        <w:tc>
          <w:tcPr>
            <w:tcW w:w="720" w:type="dxa"/>
          </w:tcPr>
          <w:p w14:paraId="2CC19FA5" w14:textId="77777777" w:rsidR="00F53DC9" w:rsidRPr="009E2B43" w:rsidRDefault="00F53DC9" w:rsidP="008A326F">
            <w:pPr>
              <w:pStyle w:val="TableText"/>
            </w:pPr>
            <w:r w:rsidRPr="009E2B43">
              <w:t>2</w:t>
            </w:r>
          </w:p>
        </w:tc>
        <w:tc>
          <w:tcPr>
            <w:tcW w:w="720" w:type="dxa"/>
          </w:tcPr>
          <w:p w14:paraId="1B165582" w14:textId="77777777" w:rsidR="00F53DC9" w:rsidRPr="009E2B43" w:rsidRDefault="00F53DC9" w:rsidP="008A326F">
            <w:pPr>
              <w:pStyle w:val="TableText"/>
            </w:pPr>
            <w:r w:rsidRPr="009E2B43">
              <w:t>IS</w:t>
            </w:r>
          </w:p>
        </w:tc>
        <w:tc>
          <w:tcPr>
            <w:tcW w:w="720" w:type="dxa"/>
          </w:tcPr>
          <w:p w14:paraId="42DB2A87" w14:textId="77777777" w:rsidR="00F53DC9" w:rsidRPr="009E2B43" w:rsidRDefault="00F53DC9" w:rsidP="008A326F">
            <w:pPr>
              <w:pStyle w:val="TableText"/>
            </w:pPr>
            <w:r w:rsidRPr="009E2B43">
              <w:t>O</w:t>
            </w:r>
          </w:p>
        </w:tc>
        <w:tc>
          <w:tcPr>
            <w:tcW w:w="720" w:type="dxa"/>
          </w:tcPr>
          <w:p w14:paraId="6CFB4FC3" w14:textId="77777777" w:rsidR="00F53DC9" w:rsidRPr="009E2B43" w:rsidRDefault="00F53DC9" w:rsidP="008A326F">
            <w:pPr>
              <w:pStyle w:val="TableText"/>
            </w:pPr>
          </w:p>
        </w:tc>
        <w:tc>
          <w:tcPr>
            <w:tcW w:w="720" w:type="dxa"/>
          </w:tcPr>
          <w:p w14:paraId="002FDA10" w14:textId="77777777" w:rsidR="00F53DC9" w:rsidRPr="009E2B43" w:rsidRDefault="00F53DC9" w:rsidP="008A326F">
            <w:pPr>
              <w:pStyle w:val="TableText"/>
            </w:pPr>
            <w:r w:rsidRPr="009E2B43">
              <w:t>0315</w:t>
            </w:r>
          </w:p>
        </w:tc>
        <w:tc>
          <w:tcPr>
            <w:tcW w:w="2459" w:type="dxa"/>
          </w:tcPr>
          <w:p w14:paraId="46CD52C8" w14:textId="77777777" w:rsidR="00F53DC9" w:rsidRPr="009E2B43" w:rsidRDefault="00F53DC9" w:rsidP="008A326F">
            <w:pPr>
              <w:pStyle w:val="TableText"/>
            </w:pPr>
            <w:r w:rsidRPr="009E2B43">
              <w:t>LIVING WILL</w:t>
            </w:r>
          </w:p>
        </w:tc>
        <w:tc>
          <w:tcPr>
            <w:tcW w:w="2465" w:type="dxa"/>
          </w:tcPr>
          <w:p w14:paraId="4DED9A9F" w14:textId="44F0C63C" w:rsidR="00F53DC9" w:rsidRPr="009E2B43" w:rsidRDefault="00747A95" w:rsidP="008A326F">
            <w:pPr>
              <w:pStyle w:val="TableText"/>
            </w:pPr>
            <w:r w:rsidRPr="009E2B43">
              <w:t>Not used.</w:t>
            </w:r>
          </w:p>
        </w:tc>
      </w:tr>
      <w:tr w:rsidR="00F53DC9" w:rsidRPr="009E2B43" w14:paraId="1EF77235" w14:textId="77777777" w:rsidTr="008A326F">
        <w:tc>
          <w:tcPr>
            <w:tcW w:w="720" w:type="dxa"/>
          </w:tcPr>
          <w:p w14:paraId="6CF6BF7D" w14:textId="77777777" w:rsidR="00F53DC9" w:rsidRPr="009E2B43" w:rsidRDefault="00F53DC9" w:rsidP="008A326F">
            <w:pPr>
              <w:pStyle w:val="TableText"/>
            </w:pPr>
            <w:r w:rsidRPr="009E2B43">
              <w:t>8</w:t>
            </w:r>
          </w:p>
        </w:tc>
        <w:tc>
          <w:tcPr>
            <w:tcW w:w="720" w:type="dxa"/>
          </w:tcPr>
          <w:p w14:paraId="511D1805" w14:textId="77777777" w:rsidR="00F53DC9" w:rsidRPr="009E2B43" w:rsidRDefault="00F53DC9" w:rsidP="008A326F">
            <w:pPr>
              <w:pStyle w:val="TableText"/>
            </w:pPr>
            <w:r w:rsidRPr="009E2B43">
              <w:t>2</w:t>
            </w:r>
          </w:p>
        </w:tc>
        <w:tc>
          <w:tcPr>
            <w:tcW w:w="720" w:type="dxa"/>
          </w:tcPr>
          <w:p w14:paraId="642F4A29" w14:textId="77777777" w:rsidR="00F53DC9" w:rsidRPr="009E2B43" w:rsidRDefault="00F53DC9" w:rsidP="008A326F">
            <w:pPr>
              <w:pStyle w:val="TableText"/>
            </w:pPr>
            <w:r w:rsidRPr="009E2B43">
              <w:t>IS</w:t>
            </w:r>
          </w:p>
        </w:tc>
        <w:tc>
          <w:tcPr>
            <w:tcW w:w="720" w:type="dxa"/>
          </w:tcPr>
          <w:p w14:paraId="053CF8A4" w14:textId="77777777" w:rsidR="00F53DC9" w:rsidRPr="009E2B43" w:rsidRDefault="00F53DC9" w:rsidP="008A326F">
            <w:pPr>
              <w:pStyle w:val="TableText"/>
            </w:pPr>
            <w:r w:rsidRPr="009E2B43">
              <w:t>O</w:t>
            </w:r>
          </w:p>
        </w:tc>
        <w:tc>
          <w:tcPr>
            <w:tcW w:w="720" w:type="dxa"/>
          </w:tcPr>
          <w:p w14:paraId="0F1B54B8" w14:textId="77777777" w:rsidR="00F53DC9" w:rsidRPr="009E2B43" w:rsidRDefault="00F53DC9" w:rsidP="008A326F">
            <w:pPr>
              <w:pStyle w:val="TableText"/>
            </w:pPr>
          </w:p>
        </w:tc>
        <w:tc>
          <w:tcPr>
            <w:tcW w:w="720" w:type="dxa"/>
          </w:tcPr>
          <w:p w14:paraId="268DBF9B" w14:textId="77777777" w:rsidR="00F53DC9" w:rsidRPr="009E2B43" w:rsidRDefault="00F53DC9" w:rsidP="008A326F">
            <w:pPr>
              <w:pStyle w:val="TableText"/>
            </w:pPr>
            <w:r w:rsidRPr="009E2B43">
              <w:t>0316</w:t>
            </w:r>
          </w:p>
        </w:tc>
        <w:tc>
          <w:tcPr>
            <w:tcW w:w="2459" w:type="dxa"/>
          </w:tcPr>
          <w:p w14:paraId="26FC6FF5" w14:textId="77777777" w:rsidR="00F53DC9" w:rsidRPr="009E2B43" w:rsidRDefault="00F53DC9" w:rsidP="008A326F">
            <w:pPr>
              <w:pStyle w:val="TableText"/>
            </w:pPr>
            <w:r w:rsidRPr="009E2B43">
              <w:t>ORGAN DONOR</w:t>
            </w:r>
          </w:p>
        </w:tc>
        <w:tc>
          <w:tcPr>
            <w:tcW w:w="2465" w:type="dxa"/>
          </w:tcPr>
          <w:p w14:paraId="3D5FCAE4" w14:textId="5FBAE6FD" w:rsidR="00F53DC9" w:rsidRPr="009E2B43" w:rsidRDefault="00747A95" w:rsidP="008A326F">
            <w:pPr>
              <w:pStyle w:val="TableText"/>
            </w:pPr>
            <w:r w:rsidRPr="009E2B43">
              <w:t>Not used.</w:t>
            </w:r>
          </w:p>
        </w:tc>
      </w:tr>
      <w:tr w:rsidR="00F53DC9" w:rsidRPr="009E2B43" w14:paraId="2EF96947" w14:textId="77777777" w:rsidTr="008A326F">
        <w:tc>
          <w:tcPr>
            <w:tcW w:w="720" w:type="dxa"/>
          </w:tcPr>
          <w:p w14:paraId="15E52BE1" w14:textId="77777777" w:rsidR="00F53DC9" w:rsidRPr="009E2B43" w:rsidRDefault="00F53DC9" w:rsidP="008A326F">
            <w:pPr>
              <w:pStyle w:val="TableText"/>
            </w:pPr>
            <w:r w:rsidRPr="009E2B43">
              <w:t>9</w:t>
            </w:r>
          </w:p>
        </w:tc>
        <w:tc>
          <w:tcPr>
            <w:tcW w:w="720" w:type="dxa"/>
          </w:tcPr>
          <w:p w14:paraId="13D11B4D" w14:textId="77777777" w:rsidR="00F53DC9" w:rsidRPr="009E2B43" w:rsidRDefault="00F53DC9" w:rsidP="008A326F">
            <w:pPr>
              <w:pStyle w:val="TableText"/>
            </w:pPr>
            <w:r w:rsidRPr="009E2B43">
              <w:t>2</w:t>
            </w:r>
          </w:p>
        </w:tc>
        <w:tc>
          <w:tcPr>
            <w:tcW w:w="720" w:type="dxa"/>
          </w:tcPr>
          <w:p w14:paraId="5811142A" w14:textId="77777777" w:rsidR="00F53DC9" w:rsidRPr="009E2B43" w:rsidRDefault="00F53DC9" w:rsidP="008A326F">
            <w:pPr>
              <w:pStyle w:val="TableText"/>
            </w:pPr>
            <w:r w:rsidRPr="009E2B43">
              <w:t>ID</w:t>
            </w:r>
          </w:p>
        </w:tc>
        <w:tc>
          <w:tcPr>
            <w:tcW w:w="720" w:type="dxa"/>
          </w:tcPr>
          <w:p w14:paraId="223F7C21" w14:textId="77777777" w:rsidR="00F53DC9" w:rsidRPr="009E2B43" w:rsidRDefault="00F53DC9" w:rsidP="008A326F">
            <w:pPr>
              <w:pStyle w:val="TableText"/>
            </w:pPr>
            <w:r w:rsidRPr="009E2B43">
              <w:t>O</w:t>
            </w:r>
          </w:p>
        </w:tc>
        <w:tc>
          <w:tcPr>
            <w:tcW w:w="720" w:type="dxa"/>
          </w:tcPr>
          <w:p w14:paraId="7889D4E7" w14:textId="77777777" w:rsidR="00F53DC9" w:rsidRPr="009E2B43" w:rsidRDefault="00F53DC9" w:rsidP="008A326F">
            <w:pPr>
              <w:pStyle w:val="TableText"/>
            </w:pPr>
          </w:p>
        </w:tc>
        <w:tc>
          <w:tcPr>
            <w:tcW w:w="720" w:type="dxa"/>
          </w:tcPr>
          <w:p w14:paraId="5AB996BB" w14:textId="77777777" w:rsidR="00F53DC9" w:rsidRPr="009E2B43" w:rsidRDefault="00F53DC9" w:rsidP="008A326F">
            <w:pPr>
              <w:pStyle w:val="TableText"/>
            </w:pPr>
            <w:r w:rsidRPr="009E2B43">
              <w:t>0136</w:t>
            </w:r>
          </w:p>
        </w:tc>
        <w:tc>
          <w:tcPr>
            <w:tcW w:w="2459" w:type="dxa"/>
          </w:tcPr>
          <w:p w14:paraId="1CD864AB" w14:textId="77777777" w:rsidR="00F53DC9" w:rsidRPr="009E2B43" w:rsidRDefault="00F53DC9" w:rsidP="008A326F">
            <w:pPr>
              <w:pStyle w:val="TableText"/>
            </w:pPr>
            <w:r w:rsidRPr="009E2B43">
              <w:t>SEPARATE BILL</w:t>
            </w:r>
          </w:p>
        </w:tc>
        <w:tc>
          <w:tcPr>
            <w:tcW w:w="2465" w:type="dxa"/>
          </w:tcPr>
          <w:p w14:paraId="349ABAB4" w14:textId="29BA3DD5" w:rsidR="00F53DC9" w:rsidRPr="009E2B43" w:rsidRDefault="00747A95" w:rsidP="008A326F">
            <w:pPr>
              <w:pStyle w:val="TableText"/>
            </w:pPr>
            <w:r w:rsidRPr="009E2B43">
              <w:t>Not used.</w:t>
            </w:r>
          </w:p>
        </w:tc>
      </w:tr>
      <w:tr w:rsidR="00F53DC9" w:rsidRPr="009E2B43" w14:paraId="31C9A379" w14:textId="77777777" w:rsidTr="008A326F">
        <w:tc>
          <w:tcPr>
            <w:tcW w:w="720" w:type="dxa"/>
          </w:tcPr>
          <w:p w14:paraId="31489320" w14:textId="77777777" w:rsidR="00F53DC9" w:rsidRPr="009E2B43" w:rsidRDefault="00F53DC9" w:rsidP="008A326F">
            <w:pPr>
              <w:pStyle w:val="TableText"/>
            </w:pPr>
            <w:r w:rsidRPr="009E2B43">
              <w:t>10</w:t>
            </w:r>
          </w:p>
        </w:tc>
        <w:tc>
          <w:tcPr>
            <w:tcW w:w="720" w:type="dxa"/>
          </w:tcPr>
          <w:p w14:paraId="4840ED4B" w14:textId="77777777" w:rsidR="00F53DC9" w:rsidRPr="009E2B43" w:rsidRDefault="00F53DC9" w:rsidP="008A326F">
            <w:pPr>
              <w:pStyle w:val="TableText"/>
            </w:pPr>
            <w:r w:rsidRPr="009E2B43">
              <w:t>2</w:t>
            </w:r>
          </w:p>
        </w:tc>
        <w:tc>
          <w:tcPr>
            <w:tcW w:w="720" w:type="dxa"/>
          </w:tcPr>
          <w:p w14:paraId="7DDC38B3" w14:textId="77777777" w:rsidR="00F53DC9" w:rsidRPr="009E2B43" w:rsidRDefault="00F53DC9" w:rsidP="008A326F">
            <w:pPr>
              <w:pStyle w:val="TableText"/>
            </w:pPr>
            <w:r w:rsidRPr="009E2B43">
              <w:t>CX</w:t>
            </w:r>
          </w:p>
        </w:tc>
        <w:tc>
          <w:tcPr>
            <w:tcW w:w="720" w:type="dxa"/>
          </w:tcPr>
          <w:p w14:paraId="04781ECC" w14:textId="77777777" w:rsidR="00F53DC9" w:rsidRPr="009E2B43" w:rsidRDefault="00F53DC9" w:rsidP="008A326F">
            <w:pPr>
              <w:pStyle w:val="TableText"/>
            </w:pPr>
            <w:r w:rsidRPr="009E2B43">
              <w:t>O</w:t>
            </w:r>
          </w:p>
        </w:tc>
        <w:tc>
          <w:tcPr>
            <w:tcW w:w="720" w:type="dxa"/>
          </w:tcPr>
          <w:p w14:paraId="0F421DA7" w14:textId="77777777" w:rsidR="00F53DC9" w:rsidRPr="009E2B43" w:rsidRDefault="00F53DC9" w:rsidP="008A326F">
            <w:pPr>
              <w:pStyle w:val="TableText"/>
            </w:pPr>
            <w:r w:rsidRPr="009E2B43">
              <w:t>Y</w:t>
            </w:r>
          </w:p>
        </w:tc>
        <w:tc>
          <w:tcPr>
            <w:tcW w:w="720" w:type="dxa"/>
          </w:tcPr>
          <w:p w14:paraId="76784337" w14:textId="77777777" w:rsidR="00F53DC9" w:rsidRPr="009E2B43" w:rsidRDefault="00F53DC9" w:rsidP="008A326F">
            <w:pPr>
              <w:pStyle w:val="TableText"/>
            </w:pPr>
          </w:p>
        </w:tc>
        <w:tc>
          <w:tcPr>
            <w:tcW w:w="2459" w:type="dxa"/>
          </w:tcPr>
          <w:p w14:paraId="7EB793FB" w14:textId="77777777" w:rsidR="00F53DC9" w:rsidRPr="009E2B43" w:rsidRDefault="00F53DC9" w:rsidP="008A326F">
            <w:pPr>
              <w:pStyle w:val="TableText"/>
            </w:pPr>
            <w:r w:rsidRPr="009E2B43">
              <w:t>DUPLICATE PATIENT</w:t>
            </w:r>
          </w:p>
        </w:tc>
        <w:tc>
          <w:tcPr>
            <w:tcW w:w="2465" w:type="dxa"/>
          </w:tcPr>
          <w:p w14:paraId="63B4FFE3" w14:textId="25872BC8" w:rsidR="00F53DC9" w:rsidRPr="009E2B43" w:rsidRDefault="00747A95" w:rsidP="008A326F">
            <w:pPr>
              <w:pStyle w:val="TableText"/>
            </w:pPr>
            <w:r w:rsidRPr="009E2B43">
              <w:t>Not used.</w:t>
            </w:r>
          </w:p>
        </w:tc>
      </w:tr>
      <w:tr w:rsidR="00F53DC9" w:rsidRPr="009E2B43" w14:paraId="68A7009F" w14:textId="77777777" w:rsidTr="008A326F">
        <w:tc>
          <w:tcPr>
            <w:tcW w:w="720" w:type="dxa"/>
          </w:tcPr>
          <w:p w14:paraId="1F91240A" w14:textId="77777777" w:rsidR="00F53DC9" w:rsidRPr="009E2B43" w:rsidRDefault="00F53DC9" w:rsidP="008A326F">
            <w:pPr>
              <w:pStyle w:val="TableText"/>
            </w:pPr>
            <w:r w:rsidRPr="009E2B43">
              <w:t>11</w:t>
            </w:r>
          </w:p>
        </w:tc>
        <w:tc>
          <w:tcPr>
            <w:tcW w:w="720" w:type="dxa"/>
          </w:tcPr>
          <w:p w14:paraId="1E204743" w14:textId="77777777" w:rsidR="00F53DC9" w:rsidRPr="009E2B43" w:rsidRDefault="00F53DC9" w:rsidP="008A326F">
            <w:pPr>
              <w:pStyle w:val="TableText"/>
            </w:pPr>
            <w:r w:rsidRPr="009E2B43">
              <w:t>1</w:t>
            </w:r>
          </w:p>
        </w:tc>
        <w:tc>
          <w:tcPr>
            <w:tcW w:w="720" w:type="dxa"/>
          </w:tcPr>
          <w:p w14:paraId="575A8E95" w14:textId="77777777" w:rsidR="00F53DC9" w:rsidRPr="009E2B43" w:rsidRDefault="00F53DC9" w:rsidP="008A326F">
            <w:pPr>
              <w:pStyle w:val="TableText"/>
            </w:pPr>
            <w:r w:rsidRPr="009E2B43">
              <w:t>CE</w:t>
            </w:r>
          </w:p>
        </w:tc>
        <w:tc>
          <w:tcPr>
            <w:tcW w:w="720" w:type="dxa"/>
          </w:tcPr>
          <w:p w14:paraId="481CE1A4" w14:textId="77777777" w:rsidR="00F53DC9" w:rsidRPr="009E2B43" w:rsidRDefault="00F53DC9" w:rsidP="008A326F">
            <w:pPr>
              <w:pStyle w:val="TableText"/>
            </w:pPr>
            <w:r w:rsidRPr="009E2B43">
              <w:t>O</w:t>
            </w:r>
          </w:p>
        </w:tc>
        <w:tc>
          <w:tcPr>
            <w:tcW w:w="720" w:type="dxa"/>
          </w:tcPr>
          <w:p w14:paraId="17091F8E" w14:textId="77777777" w:rsidR="00F53DC9" w:rsidRPr="009E2B43" w:rsidRDefault="00F53DC9" w:rsidP="008A326F">
            <w:pPr>
              <w:pStyle w:val="TableText"/>
            </w:pPr>
          </w:p>
        </w:tc>
        <w:tc>
          <w:tcPr>
            <w:tcW w:w="720" w:type="dxa"/>
          </w:tcPr>
          <w:p w14:paraId="540C4F4B" w14:textId="77777777" w:rsidR="00F53DC9" w:rsidRPr="009E2B43" w:rsidRDefault="00F53DC9" w:rsidP="008A326F">
            <w:pPr>
              <w:pStyle w:val="TableText"/>
            </w:pPr>
            <w:r w:rsidRPr="009E2B43">
              <w:t>0125</w:t>
            </w:r>
          </w:p>
        </w:tc>
        <w:tc>
          <w:tcPr>
            <w:tcW w:w="2459" w:type="dxa"/>
          </w:tcPr>
          <w:p w14:paraId="774ADFBD" w14:textId="77777777" w:rsidR="00F53DC9" w:rsidRPr="009E2B43" w:rsidRDefault="00F53DC9" w:rsidP="008A326F">
            <w:pPr>
              <w:pStyle w:val="TableText"/>
            </w:pPr>
            <w:r w:rsidRPr="009E2B43">
              <w:t>PUBLICITY INDICATOR</w:t>
            </w:r>
          </w:p>
        </w:tc>
        <w:tc>
          <w:tcPr>
            <w:tcW w:w="2465" w:type="dxa"/>
          </w:tcPr>
          <w:p w14:paraId="0E763A4B" w14:textId="20894609" w:rsidR="00F53DC9" w:rsidRPr="009E2B43" w:rsidRDefault="00747A95" w:rsidP="008A326F">
            <w:pPr>
              <w:pStyle w:val="TableText"/>
            </w:pPr>
            <w:r w:rsidRPr="009E2B43">
              <w:t>Not used.</w:t>
            </w:r>
          </w:p>
        </w:tc>
      </w:tr>
      <w:tr w:rsidR="00F53DC9" w:rsidRPr="009E2B43" w14:paraId="5EF123B2" w14:textId="77777777" w:rsidTr="008A326F">
        <w:tc>
          <w:tcPr>
            <w:tcW w:w="720" w:type="dxa"/>
          </w:tcPr>
          <w:p w14:paraId="69CFC87F" w14:textId="77777777" w:rsidR="00F53DC9" w:rsidRPr="009E2B43" w:rsidRDefault="00F53DC9" w:rsidP="008A326F">
            <w:pPr>
              <w:pStyle w:val="TableText"/>
            </w:pPr>
            <w:r w:rsidRPr="009E2B43">
              <w:t>12</w:t>
            </w:r>
          </w:p>
        </w:tc>
        <w:tc>
          <w:tcPr>
            <w:tcW w:w="720" w:type="dxa"/>
          </w:tcPr>
          <w:p w14:paraId="634BB030" w14:textId="77777777" w:rsidR="00F53DC9" w:rsidRPr="009E2B43" w:rsidRDefault="00F53DC9" w:rsidP="008A326F">
            <w:pPr>
              <w:pStyle w:val="TableText"/>
            </w:pPr>
            <w:r w:rsidRPr="009E2B43">
              <w:t>1</w:t>
            </w:r>
          </w:p>
        </w:tc>
        <w:tc>
          <w:tcPr>
            <w:tcW w:w="720" w:type="dxa"/>
          </w:tcPr>
          <w:p w14:paraId="69B30B89" w14:textId="77777777" w:rsidR="00F53DC9" w:rsidRPr="009E2B43" w:rsidRDefault="00F53DC9" w:rsidP="008A326F">
            <w:pPr>
              <w:pStyle w:val="TableText"/>
            </w:pPr>
            <w:r w:rsidRPr="009E2B43">
              <w:t>ID</w:t>
            </w:r>
          </w:p>
        </w:tc>
        <w:tc>
          <w:tcPr>
            <w:tcW w:w="720" w:type="dxa"/>
          </w:tcPr>
          <w:p w14:paraId="14CE6867" w14:textId="77777777" w:rsidR="00F53DC9" w:rsidRPr="009E2B43" w:rsidRDefault="00F53DC9" w:rsidP="008A326F">
            <w:pPr>
              <w:pStyle w:val="TableText"/>
            </w:pPr>
            <w:r w:rsidRPr="009E2B43">
              <w:t>O</w:t>
            </w:r>
          </w:p>
        </w:tc>
        <w:tc>
          <w:tcPr>
            <w:tcW w:w="720" w:type="dxa"/>
          </w:tcPr>
          <w:p w14:paraId="4D8804E5" w14:textId="77777777" w:rsidR="00F53DC9" w:rsidRPr="009E2B43" w:rsidRDefault="00F53DC9" w:rsidP="008A326F">
            <w:pPr>
              <w:pStyle w:val="TableText"/>
            </w:pPr>
          </w:p>
        </w:tc>
        <w:tc>
          <w:tcPr>
            <w:tcW w:w="720" w:type="dxa"/>
          </w:tcPr>
          <w:p w14:paraId="763097FC" w14:textId="77777777" w:rsidR="00F53DC9" w:rsidRPr="009E2B43" w:rsidRDefault="00F53DC9" w:rsidP="008A326F">
            <w:pPr>
              <w:pStyle w:val="TableText"/>
            </w:pPr>
            <w:r w:rsidRPr="009E2B43">
              <w:t>01293</w:t>
            </w:r>
          </w:p>
        </w:tc>
        <w:tc>
          <w:tcPr>
            <w:tcW w:w="2459" w:type="dxa"/>
          </w:tcPr>
          <w:p w14:paraId="414393BC" w14:textId="77777777" w:rsidR="00F53DC9" w:rsidRPr="009E2B43" w:rsidRDefault="00F53DC9" w:rsidP="008A326F">
            <w:pPr>
              <w:pStyle w:val="TableText"/>
            </w:pPr>
            <w:r w:rsidRPr="009E2B43">
              <w:t>PROTECTION INDICATOR</w:t>
            </w:r>
          </w:p>
        </w:tc>
        <w:tc>
          <w:tcPr>
            <w:tcW w:w="2465" w:type="dxa"/>
          </w:tcPr>
          <w:p w14:paraId="5887706E" w14:textId="3A7281A1" w:rsidR="00F53DC9" w:rsidRPr="009E2B43" w:rsidRDefault="00747A95" w:rsidP="008A326F">
            <w:pPr>
              <w:pStyle w:val="TableText"/>
            </w:pPr>
            <w:r w:rsidRPr="009E2B43">
              <w:t>Not used.</w:t>
            </w:r>
          </w:p>
        </w:tc>
      </w:tr>
    </w:tbl>
    <w:p w14:paraId="72EA1D09" w14:textId="77777777" w:rsidR="00A95F9E" w:rsidRPr="009E2B43" w:rsidRDefault="00A95F9E" w:rsidP="00A95F9E">
      <w:pPr>
        <w:pStyle w:val="BodyText6"/>
      </w:pPr>
      <w:bookmarkStart w:id="877" w:name="_Toc51598922"/>
    </w:p>
    <w:p w14:paraId="63F3478B" w14:textId="675AD96F" w:rsidR="00F53DC9" w:rsidRPr="009E2B43" w:rsidRDefault="00F53DC9" w:rsidP="00BA006D">
      <w:pPr>
        <w:pStyle w:val="Heading3"/>
        <w:rPr>
          <w:rFonts w:hint="eastAsia"/>
        </w:rPr>
      </w:pPr>
      <w:bookmarkStart w:id="878" w:name="_Toc88642222"/>
      <w:r w:rsidRPr="009E2B43">
        <w:t>PV1</w:t>
      </w:r>
      <w:r w:rsidR="00A95F9E" w:rsidRPr="009E2B43">
        <w:t>—</w:t>
      </w:r>
      <w:r w:rsidRPr="009E2B43">
        <w:t>Patient Visit Segment</w:t>
      </w:r>
      <w:bookmarkEnd w:id="877"/>
      <w:bookmarkEnd w:id="878"/>
    </w:p>
    <w:p w14:paraId="78DF4E3E" w14:textId="2EEE2913"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_Ref58233913 \h  \* MERGEFORMAT </w:instrText>
      </w:r>
      <w:r w:rsidRPr="009E2B43">
        <w:rPr>
          <w:color w:val="0000FF"/>
          <w:u w:val="single"/>
        </w:rPr>
      </w:r>
      <w:r w:rsidRPr="009E2B43">
        <w:rPr>
          <w:color w:val="0000FF"/>
          <w:u w:val="single"/>
        </w:rPr>
        <w:fldChar w:fldCharType="separate"/>
      </w:r>
      <w:r w:rsidR="00064DA6" w:rsidRPr="00064DA6">
        <w:rPr>
          <w:color w:val="0000FF"/>
          <w:u w:val="single"/>
        </w:rPr>
        <w:t>Table 84</w:t>
      </w:r>
      <w:r w:rsidRPr="009E2B43">
        <w:rPr>
          <w:color w:val="0000FF"/>
          <w:u w:val="single"/>
        </w:rPr>
        <w:fldChar w:fldCharType="end"/>
      </w:r>
      <w:r w:rsidRPr="009E2B43">
        <w:t xml:space="preserve"> lists the </w:t>
      </w:r>
      <w:r w:rsidRPr="009E2B43">
        <w:rPr>
          <w:b/>
          <w:bCs/>
        </w:rPr>
        <w:t>PV1</w:t>
      </w:r>
      <w:r w:rsidRPr="009E2B43">
        <w:t xml:space="preserve"> sequences:</w:t>
      </w:r>
    </w:p>
    <w:p w14:paraId="2354542A" w14:textId="77777777" w:rsidR="00A95F9E" w:rsidRPr="009E2B43" w:rsidRDefault="00A95F9E" w:rsidP="00A95F9E">
      <w:pPr>
        <w:pStyle w:val="BodyText6"/>
        <w:keepNext/>
        <w:keepLines/>
      </w:pPr>
    </w:p>
    <w:p w14:paraId="070C7E36" w14:textId="158AC7D4" w:rsidR="00F53DC9" w:rsidRPr="009E2B43" w:rsidRDefault="00F53DC9" w:rsidP="00F53DC9">
      <w:pPr>
        <w:pStyle w:val="Caption"/>
      </w:pPr>
      <w:bookmarkStart w:id="879" w:name="_Ref58233913"/>
      <w:bookmarkStart w:id="880" w:name="_Toc88642615"/>
      <w:r w:rsidRPr="009E2B43">
        <w:t xml:space="preserve">Table </w:t>
      </w:r>
      <w:r w:rsidRPr="009E2B43">
        <w:fldChar w:fldCharType="begin"/>
      </w:r>
      <w:r w:rsidRPr="009E2B43">
        <w:instrText>SEQ Table \* ARABIC</w:instrText>
      </w:r>
      <w:r w:rsidRPr="009E2B43">
        <w:fldChar w:fldCharType="separate"/>
      </w:r>
      <w:r w:rsidR="00064DA6">
        <w:rPr>
          <w:noProof/>
        </w:rPr>
        <w:t>84</w:t>
      </w:r>
      <w:r w:rsidRPr="009E2B43">
        <w:fldChar w:fldCharType="end"/>
      </w:r>
      <w:bookmarkEnd w:id="879"/>
      <w:r w:rsidRPr="009E2B43">
        <w:t xml:space="preserve">: </w:t>
      </w:r>
      <w:r w:rsidR="00C44FFE" w:rsidRPr="009E2B43">
        <w:t>PV1—</w:t>
      </w:r>
      <w:r w:rsidRPr="009E2B43">
        <w:t>Patient Visit Segment</w:t>
      </w:r>
      <w:bookmarkEnd w:id="88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028DDEC7" w14:textId="77777777" w:rsidTr="00747A95">
        <w:trPr>
          <w:tblHeader/>
        </w:trPr>
        <w:tc>
          <w:tcPr>
            <w:tcW w:w="720" w:type="dxa"/>
            <w:shd w:val="clear" w:color="auto" w:fill="F2F2F2" w:themeFill="background1" w:themeFillShade="F2"/>
          </w:tcPr>
          <w:p w14:paraId="05528183" w14:textId="77777777" w:rsidR="00F53DC9" w:rsidRPr="009E2B43" w:rsidRDefault="00F53DC9" w:rsidP="00A23E30">
            <w:pPr>
              <w:pStyle w:val="TableHeading"/>
            </w:pPr>
            <w:bookmarkStart w:id="881" w:name="ColumnTitle_48"/>
            <w:bookmarkEnd w:id="881"/>
            <w:r w:rsidRPr="009E2B43">
              <w:t>SEQ</w:t>
            </w:r>
          </w:p>
        </w:tc>
        <w:tc>
          <w:tcPr>
            <w:tcW w:w="720" w:type="dxa"/>
            <w:shd w:val="clear" w:color="auto" w:fill="F2F2F2" w:themeFill="background1" w:themeFillShade="F2"/>
          </w:tcPr>
          <w:p w14:paraId="493F324A"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879277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7AEBA6E4"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3D6E6E8A"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50938BC2"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47657355" w14:textId="71E0A4C5" w:rsidR="00F53DC9" w:rsidRPr="009E2B43" w:rsidRDefault="00EF73B4" w:rsidP="00A23E30">
            <w:pPr>
              <w:pStyle w:val="TableHeading"/>
            </w:pPr>
            <w:r w:rsidRPr="009E2B43">
              <w:t>Element Name</w:t>
            </w:r>
          </w:p>
        </w:tc>
        <w:tc>
          <w:tcPr>
            <w:tcW w:w="2462" w:type="dxa"/>
            <w:shd w:val="clear" w:color="auto" w:fill="F2F2F2" w:themeFill="background1" w:themeFillShade="F2"/>
          </w:tcPr>
          <w:p w14:paraId="1A066643" w14:textId="214B41EE" w:rsidR="00F53DC9" w:rsidRPr="009E2B43" w:rsidRDefault="00EF73B4" w:rsidP="00A23E30">
            <w:pPr>
              <w:pStyle w:val="TableHeading"/>
            </w:pPr>
            <w:r w:rsidRPr="009E2B43">
              <w:t>V</w:t>
            </w:r>
            <w:r w:rsidRPr="009E2B43">
              <w:rPr>
                <w:iCs/>
              </w:rPr>
              <w:t>ist</w:t>
            </w:r>
            <w:r w:rsidRPr="009E2B43">
              <w:t>A Description</w:t>
            </w:r>
          </w:p>
        </w:tc>
      </w:tr>
      <w:tr w:rsidR="00F53DC9" w:rsidRPr="009E2B43" w14:paraId="5035756C" w14:textId="77777777" w:rsidTr="00747A95">
        <w:tc>
          <w:tcPr>
            <w:tcW w:w="720" w:type="dxa"/>
          </w:tcPr>
          <w:p w14:paraId="17A821E2" w14:textId="77777777" w:rsidR="00F53DC9" w:rsidRPr="009E2B43" w:rsidRDefault="00F53DC9" w:rsidP="00747A95">
            <w:pPr>
              <w:pStyle w:val="TableText"/>
              <w:keepNext/>
              <w:keepLines/>
              <w:rPr>
                <w:kern w:val="16"/>
              </w:rPr>
            </w:pPr>
            <w:r w:rsidRPr="009E2B43">
              <w:rPr>
                <w:kern w:val="16"/>
              </w:rPr>
              <w:t>1</w:t>
            </w:r>
          </w:p>
        </w:tc>
        <w:tc>
          <w:tcPr>
            <w:tcW w:w="720" w:type="dxa"/>
          </w:tcPr>
          <w:p w14:paraId="28288750" w14:textId="77777777" w:rsidR="00F53DC9" w:rsidRPr="009E2B43" w:rsidRDefault="00F53DC9" w:rsidP="00747A95">
            <w:pPr>
              <w:pStyle w:val="TableText"/>
              <w:keepNext/>
              <w:keepLines/>
              <w:rPr>
                <w:kern w:val="16"/>
              </w:rPr>
            </w:pPr>
            <w:r w:rsidRPr="009E2B43">
              <w:rPr>
                <w:kern w:val="16"/>
              </w:rPr>
              <w:t>4</w:t>
            </w:r>
          </w:p>
        </w:tc>
        <w:tc>
          <w:tcPr>
            <w:tcW w:w="720" w:type="dxa"/>
          </w:tcPr>
          <w:p w14:paraId="35DBD8FC" w14:textId="77777777" w:rsidR="00F53DC9" w:rsidRPr="009E2B43" w:rsidRDefault="00F53DC9" w:rsidP="00747A95">
            <w:pPr>
              <w:pStyle w:val="TableText"/>
              <w:keepNext/>
              <w:keepLines/>
              <w:rPr>
                <w:kern w:val="16"/>
              </w:rPr>
            </w:pPr>
            <w:r w:rsidRPr="009E2B43">
              <w:rPr>
                <w:kern w:val="16"/>
              </w:rPr>
              <w:t>SI</w:t>
            </w:r>
          </w:p>
        </w:tc>
        <w:tc>
          <w:tcPr>
            <w:tcW w:w="720" w:type="dxa"/>
          </w:tcPr>
          <w:p w14:paraId="4E201BFB" w14:textId="77777777" w:rsidR="00F53DC9" w:rsidRPr="009E2B43" w:rsidRDefault="00F53DC9" w:rsidP="00747A95">
            <w:pPr>
              <w:pStyle w:val="TableText"/>
              <w:keepNext/>
              <w:keepLines/>
              <w:rPr>
                <w:kern w:val="16"/>
              </w:rPr>
            </w:pPr>
          </w:p>
        </w:tc>
        <w:tc>
          <w:tcPr>
            <w:tcW w:w="720" w:type="dxa"/>
          </w:tcPr>
          <w:p w14:paraId="40DE3D42" w14:textId="77777777" w:rsidR="00F53DC9" w:rsidRPr="009E2B43" w:rsidRDefault="00F53DC9" w:rsidP="00747A95">
            <w:pPr>
              <w:pStyle w:val="TableText"/>
              <w:keepNext/>
              <w:keepLines/>
              <w:rPr>
                <w:kern w:val="16"/>
              </w:rPr>
            </w:pPr>
          </w:p>
        </w:tc>
        <w:tc>
          <w:tcPr>
            <w:tcW w:w="720" w:type="dxa"/>
          </w:tcPr>
          <w:p w14:paraId="28E0D4FC" w14:textId="77777777" w:rsidR="00F53DC9" w:rsidRPr="009E2B43" w:rsidRDefault="00F53DC9" w:rsidP="00747A95">
            <w:pPr>
              <w:pStyle w:val="TableText"/>
              <w:keepNext/>
              <w:keepLines/>
              <w:rPr>
                <w:kern w:val="16"/>
              </w:rPr>
            </w:pPr>
          </w:p>
        </w:tc>
        <w:tc>
          <w:tcPr>
            <w:tcW w:w="2462" w:type="dxa"/>
          </w:tcPr>
          <w:p w14:paraId="54579060" w14:textId="77777777" w:rsidR="00F53DC9" w:rsidRPr="009E2B43" w:rsidRDefault="00F53DC9" w:rsidP="00747A95">
            <w:pPr>
              <w:pStyle w:val="TableText"/>
              <w:keepNext/>
              <w:keepLines/>
              <w:rPr>
                <w:kern w:val="16"/>
              </w:rPr>
            </w:pPr>
            <w:r w:rsidRPr="009E2B43">
              <w:rPr>
                <w:kern w:val="16"/>
              </w:rPr>
              <w:t>Set ID - Patient Visit</w:t>
            </w:r>
          </w:p>
        </w:tc>
        <w:tc>
          <w:tcPr>
            <w:tcW w:w="2462" w:type="dxa"/>
          </w:tcPr>
          <w:p w14:paraId="3E4AA1FE" w14:textId="3FC9843D" w:rsidR="00F53DC9" w:rsidRPr="009E2B43" w:rsidRDefault="00F53DC9" w:rsidP="00747A95">
            <w:pPr>
              <w:pStyle w:val="TableText"/>
              <w:keepNext/>
              <w:keepLines/>
              <w:rPr>
                <w:kern w:val="16"/>
              </w:rPr>
            </w:pPr>
            <w:r w:rsidRPr="009E2B43">
              <w:rPr>
                <w:kern w:val="16"/>
              </w:rPr>
              <w:t>Sequential Number</w:t>
            </w:r>
            <w:r w:rsidR="00747A95" w:rsidRPr="009E2B43">
              <w:rPr>
                <w:kern w:val="16"/>
              </w:rPr>
              <w:t>.</w:t>
            </w:r>
          </w:p>
        </w:tc>
      </w:tr>
      <w:tr w:rsidR="00F53DC9" w:rsidRPr="009E2B43" w14:paraId="00ED722A" w14:textId="77777777" w:rsidTr="00747A95">
        <w:tc>
          <w:tcPr>
            <w:tcW w:w="720" w:type="dxa"/>
          </w:tcPr>
          <w:p w14:paraId="2DE69C82" w14:textId="77777777" w:rsidR="00F53DC9" w:rsidRPr="009E2B43" w:rsidRDefault="00F53DC9" w:rsidP="00747A95">
            <w:pPr>
              <w:pStyle w:val="TableText"/>
              <w:keepNext/>
              <w:keepLines/>
              <w:rPr>
                <w:kern w:val="16"/>
              </w:rPr>
            </w:pPr>
            <w:r w:rsidRPr="009E2B43">
              <w:rPr>
                <w:kern w:val="16"/>
              </w:rPr>
              <w:t>2</w:t>
            </w:r>
          </w:p>
        </w:tc>
        <w:tc>
          <w:tcPr>
            <w:tcW w:w="720" w:type="dxa"/>
          </w:tcPr>
          <w:p w14:paraId="030EECC4" w14:textId="77777777" w:rsidR="00F53DC9" w:rsidRPr="009E2B43" w:rsidRDefault="00F53DC9" w:rsidP="00747A95">
            <w:pPr>
              <w:pStyle w:val="TableText"/>
              <w:keepNext/>
              <w:keepLines/>
              <w:rPr>
                <w:kern w:val="16"/>
              </w:rPr>
            </w:pPr>
            <w:r w:rsidRPr="009E2B43">
              <w:rPr>
                <w:kern w:val="16"/>
              </w:rPr>
              <w:t>1</w:t>
            </w:r>
          </w:p>
        </w:tc>
        <w:tc>
          <w:tcPr>
            <w:tcW w:w="720" w:type="dxa"/>
          </w:tcPr>
          <w:p w14:paraId="6E9DBDE4" w14:textId="77777777" w:rsidR="00F53DC9" w:rsidRPr="009E2B43" w:rsidRDefault="00F53DC9" w:rsidP="00747A95">
            <w:pPr>
              <w:pStyle w:val="TableText"/>
              <w:keepNext/>
              <w:keepLines/>
              <w:rPr>
                <w:kern w:val="16"/>
              </w:rPr>
            </w:pPr>
            <w:r w:rsidRPr="009E2B43">
              <w:rPr>
                <w:kern w:val="16"/>
              </w:rPr>
              <w:t>ID</w:t>
            </w:r>
          </w:p>
        </w:tc>
        <w:tc>
          <w:tcPr>
            <w:tcW w:w="720" w:type="dxa"/>
          </w:tcPr>
          <w:p w14:paraId="348AD7DB" w14:textId="77777777" w:rsidR="00F53DC9" w:rsidRPr="009E2B43" w:rsidRDefault="00F53DC9" w:rsidP="00747A95">
            <w:pPr>
              <w:pStyle w:val="TableText"/>
              <w:keepNext/>
              <w:keepLines/>
              <w:rPr>
                <w:kern w:val="16"/>
              </w:rPr>
            </w:pPr>
            <w:r w:rsidRPr="009E2B43">
              <w:rPr>
                <w:kern w:val="16"/>
              </w:rPr>
              <w:t>R</w:t>
            </w:r>
          </w:p>
        </w:tc>
        <w:tc>
          <w:tcPr>
            <w:tcW w:w="720" w:type="dxa"/>
          </w:tcPr>
          <w:p w14:paraId="4D87B90F" w14:textId="77777777" w:rsidR="00F53DC9" w:rsidRPr="009E2B43" w:rsidRDefault="00F53DC9" w:rsidP="00747A95">
            <w:pPr>
              <w:pStyle w:val="TableText"/>
              <w:keepNext/>
              <w:keepLines/>
              <w:rPr>
                <w:kern w:val="16"/>
              </w:rPr>
            </w:pPr>
          </w:p>
        </w:tc>
        <w:tc>
          <w:tcPr>
            <w:tcW w:w="720" w:type="dxa"/>
          </w:tcPr>
          <w:p w14:paraId="6AD35FBF" w14:textId="77777777" w:rsidR="00F53DC9" w:rsidRPr="009E2B43" w:rsidRDefault="00F53DC9" w:rsidP="00747A95">
            <w:pPr>
              <w:pStyle w:val="TableText"/>
              <w:keepNext/>
              <w:keepLines/>
              <w:rPr>
                <w:kern w:val="16"/>
              </w:rPr>
            </w:pPr>
            <w:r w:rsidRPr="009E2B43">
              <w:rPr>
                <w:kern w:val="16"/>
              </w:rPr>
              <w:t>0004</w:t>
            </w:r>
          </w:p>
        </w:tc>
        <w:tc>
          <w:tcPr>
            <w:tcW w:w="2462" w:type="dxa"/>
          </w:tcPr>
          <w:p w14:paraId="4A0D006C" w14:textId="77777777" w:rsidR="00F53DC9" w:rsidRPr="009E2B43" w:rsidRDefault="00F53DC9" w:rsidP="00747A95">
            <w:pPr>
              <w:pStyle w:val="TableText"/>
              <w:keepNext/>
              <w:keepLines/>
              <w:rPr>
                <w:kern w:val="16"/>
              </w:rPr>
            </w:pPr>
            <w:r w:rsidRPr="009E2B43">
              <w:rPr>
                <w:kern w:val="16"/>
              </w:rPr>
              <w:t>Patient Class</w:t>
            </w:r>
          </w:p>
        </w:tc>
        <w:tc>
          <w:tcPr>
            <w:tcW w:w="2462" w:type="dxa"/>
          </w:tcPr>
          <w:p w14:paraId="6FD60792" w14:textId="19DB7781" w:rsidR="00F53DC9" w:rsidRPr="009E2B43" w:rsidRDefault="00F53DC9" w:rsidP="00747A95">
            <w:pPr>
              <w:pStyle w:val="TableText"/>
              <w:keepNext/>
              <w:keepLines/>
              <w:rPr>
                <w:kern w:val="16"/>
              </w:rPr>
            </w:pPr>
            <w:r w:rsidRPr="009E2B43">
              <w:rPr>
                <w:kern w:val="16"/>
              </w:rPr>
              <w:t xml:space="preserve">This </w:t>
            </w:r>
            <w:r w:rsidR="00747A95" w:rsidRPr="009E2B43">
              <w:rPr>
                <w:kern w:val="16"/>
              </w:rPr>
              <w:t>is</w:t>
            </w:r>
            <w:r w:rsidRPr="009E2B43">
              <w:rPr>
                <w:kern w:val="16"/>
              </w:rPr>
              <w:t xml:space="preserve"> always </w:t>
            </w:r>
            <w:r w:rsidRPr="009E2B43">
              <w:rPr>
                <w:b/>
                <w:bCs/>
                <w:kern w:val="16"/>
              </w:rPr>
              <w:t>O</w:t>
            </w:r>
            <w:r w:rsidRPr="009E2B43">
              <w:rPr>
                <w:kern w:val="16"/>
              </w:rPr>
              <w:t xml:space="preserve"> (outpatient)</w:t>
            </w:r>
            <w:r w:rsidR="00747A95" w:rsidRPr="009E2B43">
              <w:rPr>
                <w:kern w:val="16"/>
              </w:rPr>
              <w:t>.</w:t>
            </w:r>
          </w:p>
        </w:tc>
      </w:tr>
      <w:tr w:rsidR="00F53DC9" w:rsidRPr="009E2B43" w14:paraId="73798D77" w14:textId="77777777" w:rsidTr="00747A95">
        <w:tc>
          <w:tcPr>
            <w:tcW w:w="720" w:type="dxa"/>
          </w:tcPr>
          <w:p w14:paraId="30416E21" w14:textId="77777777" w:rsidR="00F53DC9" w:rsidRPr="009E2B43" w:rsidRDefault="00F53DC9" w:rsidP="00747A95">
            <w:pPr>
              <w:pStyle w:val="TableText"/>
              <w:rPr>
                <w:kern w:val="16"/>
              </w:rPr>
            </w:pPr>
            <w:r w:rsidRPr="009E2B43">
              <w:rPr>
                <w:kern w:val="16"/>
              </w:rPr>
              <w:t>3</w:t>
            </w:r>
          </w:p>
        </w:tc>
        <w:tc>
          <w:tcPr>
            <w:tcW w:w="720" w:type="dxa"/>
          </w:tcPr>
          <w:p w14:paraId="592ABCA8" w14:textId="77777777" w:rsidR="00F53DC9" w:rsidRPr="009E2B43" w:rsidRDefault="00F53DC9" w:rsidP="00747A95">
            <w:pPr>
              <w:pStyle w:val="TableText"/>
              <w:rPr>
                <w:kern w:val="16"/>
              </w:rPr>
            </w:pPr>
            <w:r w:rsidRPr="009E2B43">
              <w:rPr>
                <w:kern w:val="16"/>
              </w:rPr>
              <w:t>12</w:t>
            </w:r>
          </w:p>
        </w:tc>
        <w:tc>
          <w:tcPr>
            <w:tcW w:w="720" w:type="dxa"/>
          </w:tcPr>
          <w:p w14:paraId="5794681D" w14:textId="77777777" w:rsidR="00F53DC9" w:rsidRPr="009E2B43" w:rsidRDefault="00F53DC9" w:rsidP="00747A95">
            <w:pPr>
              <w:pStyle w:val="TableText"/>
              <w:rPr>
                <w:kern w:val="16"/>
              </w:rPr>
            </w:pPr>
            <w:r w:rsidRPr="009E2B43">
              <w:rPr>
                <w:kern w:val="16"/>
              </w:rPr>
              <w:t>CM</w:t>
            </w:r>
          </w:p>
        </w:tc>
        <w:tc>
          <w:tcPr>
            <w:tcW w:w="720" w:type="dxa"/>
          </w:tcPr>
          <w:p w14:paraId="736AF20E" w14:textId="77777777" w:rsidR="00F53DC9" w:rsidRPr="009E2B43" w:rsidRDefault="00F53DC9" w:rsidP="00747A95">
            <w:pPr>
              <w:pStyle w:val="TableText"/>
              <w:rPr>
                <w:kern w:val="16"/>
              </w:rPr>
            </w:pPr>
          </w:p>
        </w:tc>
        <w:tc>
          <w:tcPr>
            <w:tcW w:w="720" w:type="dxa"/>
          </w:tcPr>
          <w:p w14:paraId="68D4F4E6" w14:textId="77777777" w:rsidR="00F53DC9" w:rsidRPr="009E2B43" w:rsidRDefault="00F53DC9" w:rsidP="00747A95">
            <w:pPr>
              <w:pStyle w:val="TableText"/>
              <w:rPr>
                <w:kern w:val="16"/>
              </w:rPr>
            </w:pPr>
          </w:p>
        </w:tc>
        <w:tc>
          <w:tcPr>
            <w:tcW w:w="720" w:type="dxa"/>
          </w:tcPr>
          <w:p w14:paraId="4CC41876" w14:textId="77777777" w:rsidR="00F53DC9" w:rsidRPr="009E2B43" w:rsidRDefault="00F53DC9" w:rsidP="00747A95">
            <w:pPr>
              <w:pStyle w:val="TableText"/>
              <w:rPr>
                <w:kern w:val="16"/>
              </w:rPr>
            </w:pPr>
          </w:p>
        </w:tc>
        <w:tc>
          <w:tcPr>
            <w:tcW w:w="2462" w:type="dxa"/>
          </w:tcPr>
          <w:p w14:paraId="19EB38D7" w14:textId="77777777" w:rsidR="00F53DC9" w:rsidRPr="009E2B43" w:rsidRDefault="00F53DC9" w:rsidP="00747A95">
            <w:pPr>
              <w:pStyle w:val="TableText"/>
              <w:rPr>
                <w:kern w:val="16"/>
              </w:rPr>
            </w:pPr>
            <w:r w:rsidRPr="009E2B43">
              <w:rPr>
                <w:kern w:val="16"/>
              </w:rPr>
              <w:t>Assigned Patient Location</w:t>
            </w:r>
          </w:p>
        </w:tc>
        <w:tc>
          <w:tcPr>
            <w:tcW w:w="2462" w:type="dxa"/>
          </w:tcPr>
          <w:p w14:paraId="6FF05F01" w14:textId="13845028"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0465F1F" w14:textId="77777777" w:rsidTr="00747A95">
        <w:tc>
          <w:tcPr>
            <w:tcW w:w="720" w:type="dxa"/>
          </w:tcPr>
          <w:p w14:paraId="193501D9" w14:textId="77777777" w:rsidR="00F53DC9" w:rsidRPr="009E2B43" w:rsidRDefault="00F53DC9" w:rsidP="00747A95">
            <w:pPr>
              <w:pStyle w:val="TableText"/>
              <w:rPr>
                <w:kern w:val="16"/>
              </w:rPr>
            </w:pPr>
            <w:r w:rsidRPr="009E2B43">
              <w:rPr>
                <w:kern w:val="16"/>
              </w:rPr>
              <w:lastRenderedPageBreak/>
              <w:t>4</w:t>
            </w:r>
          </w:p>
        </w:tc>
        <w:tc>
          <w:tcPr>
            <w:tcW w:w="720" w:type="dxa"/>
          </w:tcPr>
          <w:p w14:paraId="21949FCD" w14:textId="77777777" w:rsidR="00F53DC9" w:rsidRPr="009E2B43" w:rsidRDefault="00F53DC9" w:rsidP="00747A95">
            <w:pPr>
              <w:pStyle w:val="TableText"/>
              <w:rPr>
                <w:kern w:val="16"/>
              </w:rPr>
            </w:pPr>
            <w:r w:rsidRPr="009E2B43">
              <w:rPr>
                <w:kern w:val="16"/>
              </w:rPr>
              <w:t>4</w:t>
            </w:r>
          </w:p>
        </w:tc>
        <w:tc>
          <w:tcPr>
            <w:tcW w:w="720" w:type="dxa"/>
          </w:tcPr>
          <w:p w14:paraId="5DC33744" w14:textId="77777777" w:rsidR="00F53DC9" w:rsidRPr="009E2B43" w:rsidRDefault="00F53DC9" w:rsidP="00747A95">
            <w:pPr>
              <w:pStyle w:val="TableText"/>
              <w:rPr>
                <w:kern w:val="16"/>
              </w:rPr>
            </w:pPr>
            <w:r w:rsidRPr="009E2B43">
              <w:rPr>
                <w:kern w:val="16"/>
              </w:rPr>
              <w:t>ID</w:t>
            </w:r>
          </w:p>
        </w:tc>
        <w:tc>
          <w:tcPr>
            <w:tcW w:w="720" w:type="dxa"/>
          </w:tcPr>
          <w:p w14:paraId="252C0399" w14:textId="77777777" w:rsidR="00F53DC9" w:rsidRPr="009E2B43" w:rsidRDefault="00F53DC9" w:rsidP="00747A95">
            <w:pPr>
              <w:pStyle w:val="TableText"/>
              <w:rPr>
                <w:kern w:val="16"/>
              </w:rPr>
            </w:pPr>
          </w:p>
        </w:tc>
        <w:tc>
          <w:tcPr>
            <w:tcW w:w="720" w:type="dxa"/>
          </w:tcPr>
          <w:p w14:paraId="2492BA88" w14:textId="77777777" w:rsidR="00F53DC9" w:rsidRPr="009E2B43" w:rsidRDefault="00F53DC9" w:rsidP="00747A95">
            <w:pPr>
              <w:pStyle w:val="TableText"/>
              <w:rPr>
                <w:kern w:val="16"/>
              </w:rPr>
            </w:pPr>
          </w:p>
        </w:tc>
        <w:tc>
          <w:tcPr>
            <w:tcW w:w="720" w:type="dxa"/>
          </w:tcPr>
          <w:p w14:paraId="2C0AC4DB" w14:textId="77777777" w:rsidR="00F53DC9" w:rsidRPr="009E2B43" w:rsidRDefault="00F53DC9" w:rsidP="00747A95">
            <w:pPr>
              <w:pStyle w:val="TableText"/>
              <w:rPr>
                <w:kern w:val="16"/>
              </w:rPr>
            </w:pPr>
            <w:r w:rsidRPr="009E2B43">
              <w:rPr>
                <w:kern w:val="16"/>
              </w:rPr>
              <w:t>0007</w:t>
            </w:r>
          </w:p>
        </w:tc>
        <w:tc>
          <w:tcPr>
            <w:tcW w:w="2462" w:type="dxa"/>
          </w:tcPr>
          <w:p w14:paraId="342ECA0B" w14:textId="77777777" w:rsidR="00F53DC9" w:rsidRPr="009E2B43" w:rsidRDefault="00F53DC9" w:rsidP="00747A95">
            <w:pPr>
              <w:pStyle w:val="TableText"/>
              <w:rPr>
                <w:kern w:val="16"/>
              </w:rPr>
            </w:pPr>
            <w:r w:rsidRPr="009E2B43">
              <w:rPr>
                <w:kern w:val="16"/>
              </w:rPr>
              <w:t>Admission Type</w:t>
            </w:r>
          </w:p>
        </w:tc>
        <w:tc>
          <w:tcPr>
            <w:tcW w:w="2462" w:type="dxa"/>
          </w:tcPr>
          <w:p w14:paraId="0209E297" w14:textId="0EA25EAE" w:rsidR="00F53DC9" w:rsidRPr="009E2B43" w:rsidRDefault="007D3BE7" w:rsidP="00747A95">
            <w:pPr>
              <w:pStyle w:val="TableText"/>
              <w:rPr>
                <w:iCs/>
                <w:kern w:val="16"/>
              </w:rPr>
            </w:pPr>
            <w:r w:rsidRPr="009E2B43">
              <w:rPr>
                <w:b/>
                <w:bCs/>
              </w:rPr>
              <w:t>REF:</w:t>
            </w:r>
            <w:r w:rsidRPr="009E2B43">
              <w:t xml:space="preserve"> </w:t>
            </w:r>
            <w:r w:rsidR="004F3477" w:rsidRPr="009E2B43">
              <w:rPr>
                <w:iCs/>
                <w:kern w:val="16"/>
              </w:rPr>
              <w:t>See</w:t>
            </w:r>
            <w:r w:rsidR="00F53DC9" w:rsidRPr="009E2B43">
              <w:rPr>
                <w:iCs/>
                <w:kern w:val="16"/>
              </w:rPr>
              <w:t xml:space="preserve"> </w:t>
            </w:r>
            <w:r w:rsidR="004F3477" w:rsidRPr="009E2B43">
              <w:rPr>
                <w:iCs/>
                <w:color w:val="0000FF"/>
                <w:kern w:val="16"/>
                <w:u w:val="single"/>
              </w:rPr>
              <w:fldChar w:fldCharType="begin"/>
            </w:r>
            <w:r w:rsidR="004F3477" w:rsidRPr="009E2B43">
              <w:rPr>
                <w:iCs/>
                <w:color w:val="0000FF"/>
                <w:kern w:val="16"/>
                <w:u w:val="single"/>
              </w:rPr>
              <w:instrText xml:space="preserve"> REF _Ref58240844 \h  \* MERGEFORMAT </w:instrText>
            </w:r>
            <w:r w:rsidR="004F3477" w:rsidRPr="009E2B43">
              <w:rPr>
                <w:iCs/>
                <w:color w:val="0000FF"/>
                <w:kern w:val="16"/>
                <w:u w:val="single"/>
              </w:rPr>
            </w:r>
            <w:r w:rsidR="004F3477" w:rsidRPr="009E2B43">
              <w:rPr>
                <w:iCs/>
                <w:color w:val="0000FF"/>
                <w:kern w:val="16"/>
                <w:u w:val="single"/>
              </w:rPr>
              <w:fldChar w:fldCharType="separate"/>
            </w:r>
            <w:r w:rsidR="00064DA6" w:rsidRPr="00064DA6">
              <w:rPr>
                <w:color w:val="0000FF"/>
                <w:u w:val="single"/>
              </w:rPr>
              <w:t>Table 112: Table SD009—Purpose of Visit</w:t>
            </w:r>
            <w:r w:rsidR="004F3477" w:rsidRPr="009E2B43">
              <w:rPr>
                <w:iCs/>
                <w:color w:val="0000FF"/>
                <w:kern w:val="16"/>
                <w:u w:val="single"/>
              </w:rPr>
              <w:fldChar w:fldCharType="end"/>
            </w:r>
            <w:r w:rsidR="00747A95" w:rsidRPr="009E2B43">
              <w:rPr>
                <w:iCs/>
                <w:kern w:val="16"/>
              </w:rPr>
              <w:t>.</w:t>
            </w:r>
          </w:p>
        </w:tc>
      </w:tr>
      <w:tr w:rsidR="00F53DC9" w:rsidRPr="009E2B43" w14:paraId="30ECE711" w14:textId="77777777" w:rsidTr="00747A95">
        <w:tc>
          <w:tcPr>
            <w:tcW w:w="720" w:type="dxa"/>
          </w:tcPr>
          <w:p w14:paraId="36BBFECF" w14:textId="77777777" w:rsidR="00F53DC9" w:rsidRPr="009E2B43" w:rsidRDefault="00F53DC9" w:rsidP="00747A95">
            <w:pPr>
              <w:pStyle w:val="TableText"/>
              <w:rPr>
                <w:kern w:val="16"/>
              </w:rPr>
            </w:pPr>
            <w:r w:rsidRPr="009E2B43">
              <w:rPr>
                <w:kern w:val="16"/>
              </w:rPr>
              <w:t>5</w:t>
            </w:r>
          </w:p>
        </w:tc>
        <w:tc>
          <w:tcPr>
            <w:tcW w:w="720" w:type="dxa"/>
          </w:tcPr>
          <w:p w14:paraId="652B0DCF" w14:textId="77777777" w:rsidR="00F53DC9" w:rsidRPr="009E2B43" w:rsidRDefault="00F53DC9" w:rsidP="00747A95">
            <w:pPr>
              <w:pStyle w:val="TableText"/>
              <w:rPr>
                <w:kern w:val="16"/>
              </w:rPr>
            </w:pPr>
            <w:r w:rsidRPr="009E2B43">
              <w:rPr>
                <w:kern w:val="16"/>
              </w:rPr>
              <w:t>20</w:t>
            </w:r>
          </w:p>
        </w:tc>
        <w:tc>
          <w:tcPr>
            <w:tcW w:w="720" w:type="dxa"/>
          </w:tcPr>
          <w:p w14:paraId="3FBDAA65" w14:textId="77777777" w:rsidR="00F53DC9" w:rsidRPr="009E2B43" w:rsidRDefault="00F53DC9" w:rsidP="00747A95">
            <w:pPr>
              <w:pStyle w:val="TableText"/>
              <w:rPr>
                <w:kern w:val="16"/>
              </w:rPr>
            </w:pPr>
            <w:r w:rsidRPr="009E2B43">
              <w:rPr>
                <w:kern w:val="16"/>
              </w:rPr>
              <w:t>ST</w:t>
            </w:r>
          </w:p>
        </w:tc>
        <w:tc>
          <w:tcPr>
            <w:tcW w:w="720" w:type="dxa"/>
          </w:tcPr>
          <w:p w14:paraId="6A3EC99E" w14:textId="77777777" w:rsidR="00F53DC9" w:rsidRPr="009E2B43" w:rsidRDefault="00F53DC9" w:rsidP="00747A95">
            <w:pPr>
              <w:pStyle w:val="TableText"/>
              <w:rPr>
                <w:kern w:val="16"/>
              </w:rPr>
            </w:pPr>
          </w:p>
        </w:tc>
        <w:tc>
          <w:tcPr>
            <w:tcW w:w="720" w:type="dxa"/>
          </w:tcPr>
          <w:p w14:paraId="05C9A5F1" w14:textId="77777777" w:rsidR="00F53DC9" w:rsidRPr="009E2B43" w:rsidRDefault="00F53DC9" w:rsidP="00747A95">
            <w:pPr>
              <w:pStyle w:val="TableText"/>
              <w:rPr>
                <w:kern w:val="16"/>
              </w:rPr>
            </w:pPr>
          </w:p>
        </w:tc>
        <w:tc>
          <w:tcPr>
            <w:tcW w:w="720" w:type="dxa"/>
          </w:tcPr>
          <w:p w14:paraId="23EFC57A" w14:textId="77777777" w:rsidR="00F53DC9" w:rsidRPr="009E2B43" w:rsidRDefault="00F53DC9" w:rsidP="00747A95">
            <w:pPr>
              <w:pStyle w:val="TableText"/>
              <w:rPr>
                <w:kern w:val="16"/>
              </w:rPr>
            </w:pPr>
          </w:p>
        </w:tc>
        <w:tc>
          <w:tcPr>
            <w:tcW w:w="2462" w:type="dxa"/>
          </w:tcPr>
          <w:p w14:paraId="40779244" w14:textId="77777777" w:rsidR="00F53DC9" w:rsidRPr="009E2B43" w:rsidRDefault="00F53DC9" w:rsidP="00747A95">
            <w:pPr>
              <w:pStyle w:val="TableText"/>
              <w:rPr>
                <w:kern w:val="16"/>
              </w:rPr>
            </w:pPr>
            <w:r w:rsidRPr="009E2B43">
              <w:rPr>
                <w:kern w:val="16"/>
              </w:rPr>
              <w:t>Preadmit Number</w:t>
            </w:r>
          </w:p>
        </w:tc>
        <w:tc>
          <w:tcPr>
            <w:tcW w:w="2462" w:type="dxa"/>
          </w:tcPr>
          <w:p w14:paraId="46331657" w14:textId="5603BC29"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F6E3BB0" w14:textId="77777777" w:rsidTr="00747A95">
        <w:tc>
          <w:tcPr>
            <w:tcW w:w="720" w:type="dxa"/>
          </w:tcPr>
          <w:p w14:paraId="0B693A64" w14:textId="77777777" w:rsidR="00F53DC9" w:rsidRPr="009E2B43" w:rsidRDefault="00F53DC9" w:rsidP="00747A95">
            <w:pPr>
              <w:pStyle w:val="TableText"/>
              <w:rPr>
                <w:kern w:val="16"/>
              </w:rPr>
            </w:pPr>
            <w:r w:rsidRPr="009E2B43">
              <w:rPr>
                <w:kern w:val="16"/>
              </w:rPr>
              <w:t>6</w:t>
            </w:r>
          </w:p>
        </w:tc>
        <w:tc>
          <w:tcPr>
            <w:tcW w:w="720" w:type="dxa"/>
          </w:tcPr>
          <w:p w14:paraId="5EF1BF2E" w14:textId="77777777" w:rsidR="00F53DC9" w:rsidRPr="009E2B43" w:rsidRDefault="00F53DC9" w:rsidP="00747A95">
            <w:pPr>
              <w:pStyle w:val="TableText"/>
              <w:rPr>
                <w:kern w:val="16"/>
              </w:rPr>
            </w:pPr>
            <w:r w:rsidRPr="009E2B43">
              <w:rPr>
                <w:kern w:val="16"/>
              </w:rPr>
              <w:t>12</w:t>
            </w:r>
          </w:p>
        </w:tc>
        <w:tc>
          <w:tcPr>
            <w:tcW w:w="720" w:type="dxa"/>
          </w:tcPr>
          <w:p w14:paraId="7B403208" w14:textId="77777777" w:rsidR="00F53DC9" w:rsidRPr="009E2B43" w:rsidRDefault="00F53DC9" w:rsidP="00747A95">
            <w:pPr>
              <w:pStyle w:val="TableText"/>
              <w:rPr>
                <w:kern w:val="16"/>
              </w:rPr>
            </w:pPr>
            <w:r w:rsidRPr="009E2B43">
              <w:rPr>
                <w:kern w:val="16"/>
              </w:rPr>
              <w:t>CM</w:t>
            </w:r>
          </w:p>
        </w:tc>
        <w:tc>
          <w:tcPr>
            <w:tcW w:w="720" w:type="dxa"/>
          </w:tcPr>
          <w:p w14:paraId="68CC5371" w14:textId="77777777" w:rsidR="00F53DC9" w:rsidRPr="009E2B43" w:rsidRDefault="00F53DC9" w:rsidP="00747A95">
            <w:pPr>
              <w:pStyle w:val="TableText"/>
              <w:rPr>
                <w:kern w:val="16"/>
              </w:rPr>
            </w:pPr>
          </w:p>
        </w:tc>
        <w:tc>
          <w:tcPr>
            <w:tcW w:w="720" w:type="dxa"/>
          </w:tcPr>
          <w:p w14:paraId="01A9FDAE" w14:textId="77777777" w:rsidR="00F53DC9" w:rsidRPr="009E2B43" w:rsidRDefault="00F53DC9" w:rsidP="00747A95">
            <w:pPr>
              <w:pStyle w:val="TableText"/>
              <w:rPr>
                <w:kern w:val="16"/>
              </w:rPr>
            </w:pPr>
          </w:p>
        </w:tc>
        <w:tc>
          <w:tcPr>
            <w:tcW w:w="720" w:type="dxa"/>
          </w:tcPr>
          <w:p w14:paraId="7175B7B4" w14:textId="77777777" w:rsidR="00F53DC9" w:rsidRPr="009E2B43" w:rsidRDefault="00F53DC9" w:rsidP="00747A95">
            <w:pPr>
              <w:pStyle w:val="TableText"/>
              <w:rPr>
                <w:kern w:val="16"/>
              </w:rPr>
            </w:pPr>
          </w:p>
        </w:tc>
        <w:tc>
          <w:tcPr>
            <w:tcW w:w="2462" w:type="dxa"/>
          </w:tcPr>
          <w:p w14:paraId="4C1556C6" w14:textId="77777777" w:rsidR="00F53DC9" w:rsidRPr="009E2B43" w:rsidRDefault="00F53DC9" w:rsidP="00747A95">
            <w:pPr>
              <w:pStyle w:val="TableText"/>
              <w:rPr>
                <w:kern w:val="16"/>
              </w:rPr>
            </w:pPr>
            <w:r w:rsidRPr="009E2B43">
              <w:rPr>
                <w:kern w:val="16"/>
              </w:rPr>
              <w:t>Prior Patient Location</w:t>
            </w:r>
          </w:p>
        </w:tc>
        <w:tc>
          <w:tcPr>
            <w:tcW w:w="2462" w:type="dxa"/>
          </w:tcPr>
          <w:p w14:paraId="69AEBBF9" w14:textId="6856627C"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268B9F3" w14:textId="77777777" w:rsidTr="00747A95">
        <w:tc>
          <w:tcPr>
            <w:tcW w:w="720" w:type="dxa"/>
          </w:tcPr>
          <w:p w14:paraId="72F4AEEB" w14:textId="77777777" w:rsidR="00F53DC9" w:rsidRPr="009E2B43" w:rsidRDefault="00F53DC9" w:rsidP="00747A95">
            <w:pPr>
              <w:pStyle w:val="TableText"/>
              <w:rPr>
                <w:kern w:val="16"/>
              </w:rPr>
            </w:pPr>
            <w:r w:rsidRPr="009E2B43">
              <w:rPr>
                <w:kern w:val="16"/>
              </w:rPr>
              <w:t>7</w:t>
            </w:r>
          </w:p>
        </w:tc>
        <w:tc>
          <w:tcPr>
            <w:tcW w:w="720" w:type="dxa"/>
          </w:tcPr>
          <w:p w14:paraId="2FE76170" w14:textId="77777777" w:rsidR="00F53DC9" w:rsidRPr="009E2B43" w:rsidRDefault="00F53DC9" w:rsidP="00747A95">
            <w:pPr>
              <w:pStyle w:val="TableText"/>
              <w:rPr>
                <w:kern w:val="16"/>
              </w:rPr>
            </w:pPr>
            <w:r w:rsidRPr="009E2B43">
              <w:rPr>
                <w:kern w:val="16"/>
              </w:rPr>
              <w:t>60</w:t>
            </w:r>
          </w:p>
        </w:tc>
        <w:tc>
          <w:tcPr>
            <w:tcW w:w="720" w:type="dxa"/>
          </w:tcPr>
          <w:p w14:paraId="5A91C719" w14:textId="77777777" w:rsidR="00F53DC9" w:rsidRPr="009E2B43" w:rsidRDefault="00F53DC9" w:rsidP="00747A95">
            <w:pPr>
              <w:pStyle w:val="TableText"/>
              <w:rPr>
                <w:kern w:val="16"/>
              </w:rPr>
            </w:pPr>
            <w:r w:rsidRPr="009E2B43">
              <w:rPr>
                <w:kern w:val="16"/>
              </w:rPr>
              <w:t>CN</w:t>
            </w:r>
          </w:p>
        </w:tc>
        <w:tc>
          <w:tcPr>
            <w:tcW w:w="720" w:type="dxa"/>
          </w:tcPr>
          <w:p w14:paraId="258FF9E1" w14:textId="77777777" w:rsidR="00F53DC9" w:rsidRPr="009E2B43" w:rsidRDefault="00F53DC9" w:rsidP="00747A95">
            <w:pPr>
              <w:pStyle w:val="TableText"/>
              <w:rPr>
                <w:kern w:val="16"/>
              </w:rPr>
            </w:pPr>
          </w:p>
        </w:tc>
        <w:tc>
          <w:tcPr>
            <w:tcW w:w="720" w:type="dxa"/>
          </w:tcPr>
          <w:p w14:paraId="1F71E084" w14:textId="77777777" w:rsidR="00F53DC9" w:rsidRPr="009E2B43" w:rsidRDefault="00F53DC9" w:rsidP="00747A95">
            <w:pPr>
              <w:pStyle w:val="TableText"/>
              <w:rPr>
                <w:kern w:val="16"/>
              </w:rPr>
            </w:pPr>
          </w:p>
        </w:tc>
        <w:tc>
          <w:tcPr>
            <w:tcW w:w="720" w:type="dxa"/>
          </w:tcPr>
          <w:p w14:paraId="6EBEEF22" w14:textId="77777777" w:rsidR="00F53DC9" w:rsidRPr="009E2B43" w:rsidRDefault="00F53DC9" w:rsidP="00747A95">
            <w:pPr>
              <w:pStyle w:val="TableText"/>
              <w:rPr>
                <w:kern w:val="16"/>
              </w:rPr>
            </w:pPr>
            <w:r w:rsidRPr="009E2B43">
              <w:rPr>
                <w:kern w:val="16"/>
              </w:rPr>
              <w:t>0010</w:t>
            </w:r>
          </w:p>
        </w:tc>
        <w:tc>
          <w:tcPr>
            <w:tcW w:w="2462" w:type="dxa"/>
          </w:tcPr>
          <w:p w14:paraId="2DE8DA9F" w14:textId="77777777" w:rsidR="00F53DC9" w:rsidRPr="009E2B43" w:rsidRDefault="00F53DC9" w:rsidP="00747A95">
            <w:pPr>
              <w:pStyle w:val="TableText"/>
              <w:rPr>
                <w:kern w:val="16"/>
              </w:rPr>
            </w:pPr>
            <w:r w:rsidRPr="009E2B43">
              <w:rPr>
                <w:kern w:val="16"/>
              </w:rPr>
              <w:t>Attending Doctor</w:t>
            </w:r>
          </w:p>
        </w:tc>
        <w:tc>
          <w:tcPr>
            <w:tcW w:w="2462" w:type="dxa"/>
          </w:tcPr>
          <w:p w14:paraId="5917D58F" w14:textId="550D16F9"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0908A80" w14:textId="77777777" w:rsidTr="00747A95">
        <w:tc>
          <w:tcPr>
            <w:tcW w:w="720" w:type="dxa"/>
          </w:tcPr>
          <w:p w14:paraId="06B26171" w14:textId="77777777" w:rsidR="00F53DC9" w:rsidRPr="009E2B43" w:rsidRDefault="00F53DC9" w:rsidP="00747A95">
            <w:pPr>
              <w:pStyle w:val="TableText"/>
              <w:rPr>
                <w:kern w:val="16"/>
              </w:rPr>
            </w:pPr>
            <w:r w:rsidRPr="009E2B43">
              <w:rPr>
                <w:kern w:val="16"/>
              </w:rPr>
              <w:t>8</w:t>
            </w:r>
          </w:p>
        </w:tc>
        <w:tc>
          <w:tcPr>
            <w:tcW w:w="720" w:type="dxa"/>
          </w:tcPr>
          <w:p w14:paraId="0450EE72" w14:textId="77777777" w:rsidR="00F53DC9" w:rsidRPr="009E2B43" w:rsidRDefault="00F53DC9" w:rsidP="00747A95">
            <w:pPr>
              <w:pStyle w:val="TableText"/>
              <w:rPr>
                <w:kern w:val="16"/>
              </w:rPr>
            </w:pPr>
            <w:r w:rsidRPr="009E2B43">
              <w:rPr>
                <w:kern w:val="16"/>
              </w:rPr>
              <w:t>60</w:t>
            </w:r>
          </w:p>
        </w:tc>
        <w:tc>
          <w:tcPr>
            <w:tcW w:w="720" w:type="dxa"/>
          </w:tcPr>
          <w:p w14:paraId="2FD82CF9" w14:textId="77777777" w:rsidR="00F53DC9" w:rsidRPr="009E2B43" w:rsidRDefault="00F53DC9" w:rsidP="00747A95">
            <w:pPr>
              <w:pStyle w:val="TableText"/>
              <w:rPr>
                <w:kern w:val="16"/>
              </w:rPr>
            </w:pPr>
            <w:r w:rsidRPr="009E2B43">
              <w:rPr>
                <w:kern w:val="16"/>
              </w:rPr>
              <w:t>CN</w:t>
            </w:r>
          </w:p>
        </w:tc>
        <w:tc>
          <w:tcPr>
            <w:tcW w:w="720" w:type="dxa"/>
          </w:tcPr>
          <w:p w14:paraId="1342256E" w14:textId="77777777" w:rsidR="00F53DC9" w:rsidRPr="009E2B43" w:rsidRDefault="00F53DC9" w:rsidP="00747A95">
            <w:pPr>
              <w:pStyle w:val="TableText"/>
              <w:rPr>
                <w:kern w:val="16"/>
              </w:rPr>
            </w:pPr>
          </w:p>
        </w:tc>
        <w:tc>
          <w:tcPr>
            <w:tcW w:w="720" w:type="dxa"/>
          </w:tcPr>
          <w:p w14:paraId="6BA298CB" w14:textId="77777777" w:rsidR="00F53DC9" w:rsidRPr="009E2B43" w:rsidRDefault="00F53DC9" w:rsidP="00747A95">
            <w:pPr>
              <w:pStyle w:val="TableText"/>
              <w:rPr>
                <w:kern w:val="16"/>
              </w:rPr>
            </w:pPr>
          </w:p>
        </w:tc>
        <w:tc>
          <w:tcPr>
            <w:tcW w:w="720" w:type="dxa"/>
          </w:tcPr>
          <w:p w14:paraId="57CC878D" w14:textId="77777777" w:rsidR="00F53DC9" w:rsidRPr="009E2B43" w:rsidRDefault="00F53DC9" w:rsidP="00747A95">
            <w:pPr>
              <w:pStyle w:val="TableText"/>
              <w:rPr>
                <w:kern w:val="16"/>
              </w:rPr>
            </w:pPr>
            <w:r w:rsidRPr="009E2B43">
              <w:rPr>
                <w:kern w:val="16"/>
              </w:rPr>
              <w:t>0010</w:t>
            </w:r>
          </w:p>
        </w:tc>
        <w:tc>
          <w:tcPr>
            <w:tcW w:w="2462" w:type="dxa"/>
          </w:tcPr>
          <w:p w14:paraId="5C7903F6" w14:textId="77777777" w:rsidR="00F53DC9" w:rsidRPr="009E2B43" w:rsidRDefault="00F53DC9" w:rsidP="00747A95">
            <w:pPr>
              <w:pStyle w:val="TableText"/>
              <w:rPr>
                <w:kern w:val="16"/>
              </w:rPr>
            </w:pPr>
            <w:r w:rsidRPr="009E2B43">
              <w:rPr>
                <w:kern w:val="16"/>
              </w:rPr>
              <w:t>Referring Doctor</w:t>
            </w:r>
          </w:p>
        </w:tc>
        <w:tc>
          <w:tcPr>
            <w:tcW w:w="2462" w:type="dxa"/>
          </w:tcPr>
          <w:p w14:paraId="2999E91B" w14:textId="723725D2"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6EEFEC8" w14:textId="77777777" w:rsidTr="00747A95">
        <w:tc>
          <w:tcPr>
            <w:tcW w:w="720" w:type="dxa"/>
          </w:tcPr>
          <w:p w14:paraId="141E143D" w14:textId="77777777" w:rsidR="00F53DC9" w:rsidRPr="009E2B43" w:rsidRDefault="00F53DC9" w:rsidP="00747A95">
            <w:pPr>
              <w:pStyle w:val="TableText"/>
              <w:rPr>
                <w:kern w:val="16"/>
              </w:rPr>
            </w:pPr>
            <w:r w:rsidRPr="009E2B43">
              <w:rPr>
                <w:kern w:val="16"/>
              </w:rPr>
              <w:t>9</w:t>
            </w:r>
          </w:p>
        </w:tc>
        <w:tc>
          <w:tcPr>
            <w:tcW w:w="720" w:type="dxa"/>
          </w:tcPr>
          <w:p w14:paraId="60FB236D" w14:textId="77777777" w:rsidR="00F53DC9" w:rsidRPr="009E2B43" w:rsidRDefault="00F53DC9" w:rsidP="00747A95">
            <w:pPr>
              <w:pStyle w:val="TableText"/>
              <w:rPr>
                <w:kern w:val="16"/>
              </w:rPr>
            </w:pPr>
            <w:r w:rsidRPr="009E2B43">
              <w:rPr>
                <w:kern w:val="16"/>
              </w:rPr>
              <w:t>60</w:t>
            </w:r>
          </w:p>
        </w:tc>
        <w:tc>
          <w:tcPr>
            <w:tcW w:w="720" w:type="dxa"/>
          </w:tcPr>
          <w:p w14:paraId="1D8B0070" w14:textId="77777777" w:rsidR="00F53DC9" w:rsidRPr="009E2B43" w:rsidRDefault="00F53DC9" w:rsidP="00747A95">
            <w:pPr>
              <w:pStyle w:val="TableText"/>
              <w:rPr>
                <w:kern w:val="16"/>
              </w:rPr>
            </w:pPr>
            <w:r w:rsidRPr="009E2B43">
              <w:rPr>
                <w:kern w:val="16"/>
              </w:rPr>
              <w:t>CN</w:t>
            </w:r>
          </w:p>
        </w:tc>
        <w:tc>
          <w:tcPr>
            <w:tcW w:w="720" w:type="dxa"/>
          </w:tcPr>
          <w:p w14:paraId="789C9B7B" w14:textId="77777777" w:rsidR="00F53DC9" w:rsidRPr="009E2B43" w:rsidRDefault="00F53DC9" w:rsidP="00747A95">
            <w:pPr>
              <w:pStyle w:val="TableText"/>
              <w:rPr>
                <w:kern w:val="16"/>
              </w:rPr>
            </w:pPr>
          </w:p>
        </w:tc>
        <w:tc>
          <w:tcPr>
            <w:tcW w:w="720" w:type="dxa"/>
          </w:tcPr>
          <w:p w14:paraId="2B05B2DF" w14:textId="77777777" w:rsidR="00F53DC9" w:rsidRPr="009E2B43" w:rsidRDefault="00F53DC9" w:rsidP="00747A95">
            <w:pPr>
              <w:pStyle w:val="TableText"/>
              <w:rPr>
                <w:kern w:val="16"/>
              </w:rPr>
            </w:pPr>
            <w:r w:rsidRPr="009E2B43">
              <w:rPr>
                <w:kern w:val="16"/>
              </w:rPr>
              <w:t>Y</w:t>
            </w:r>
          </w:p>
        </w:tc>
        <w:tc>
          <w:tcPr>
            <w:tcW w:w="720" w:type="dxa"/>
          </w:tcPr>
          <w:p w14:paraId="14ABF227" w14:textId="77777777" w:rsidR="00F53DC9" w:rsidRPr="009E2B43" w:rsidRDefault="00F53DC9" w:rsidP="00747A95">
            <w:pPr>
              <w:pStyle w:val="TableText"/>
              <w:rPr>
                <w:kern w:val="16"/>
              </w:rPr>
            </w:pPr>
            <w:r w:rsidRPr="009E2B43">
              <w:rPr>
                <w:kern w:val="16"/>
              </w:rPr>
              <w:t>0010</w:t>
            </w:r>
          </w:p>
        </w:tc>
        <w:tc>
          <w:tcPr>
            <w:tcW w:w="2462" w:type="dxa"/>
          </w:tcPr>
          <w:p w14:paraId="23756D2E" w14:textId="77777777" w:rsidR="00F53DC9" w:rsidRPr="009E2B43" w:rsidRDefault="00F53DC9" w:rsidP="00747A95">
            <w:pPr>
              <w:pStyle w:val="TableText"/>
              <w:rPr>
                <w:kern w:val="16"/>
              </w:rPr>
            </w:pPr>
            <w:r w:rsidRPr="009E2B43">
              <w:rPr>
                <w:kern w:val="16"/>
              </w:rPr>
              <w:t>Consulting Doctor</w:t>
            </w:r>
          </w:p>
        </w:tc>
        <w:tc>
          <w:tcPr>
            <w:tcW w:w="2462" w:type="dxa"/>
          </w:tcPr>
          <w:p w14:paraId="6AEA3B3A" w14:textId="48B2E18C"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CC57E4C" w14:textId="77777777" w:rsidTr="00747A95">
        <w:tc>
          <w:tcPr>
            <w:tcW w:w="720" w:type="dxa"/>
          </w:tcPr>
          <w:p w14:paraId="09B108EA" w14:textId="77777777" w:rsidR="00F53DC9" w:rsidRPr="009E2B43" w:rsidRDefault="00F53DC9" w:rsidP="00747A95">
            <w:pPr>
              <w:pStyle w:val="TableText"/>
              <w:rPr>
                <w:kern w:val="16"/>
              </w:rPr>
            </w:pPr>
            <w:r w:rsidRPr="009E2B43">
              <w:rPr>
                <w:kern w:val="16"/>
              </w:rPr>
              <w:t>10</w:t>
            </w:r>
          </w:p>
        </w:tc>
        <w:tc>
          <w:tcPr>
            <w:tcW w:w="720" w:type="dxa"/>
          </w:tcPr>
          <w:p w14:paraId="67AFACB5" w14:textId="77777777" w:rsidR="00F53DC9" w:rsidRPr="009E2B43" w:rsidRDefault="00F53DC9" w:rsidP="00747A95">
            <w:pPr>
              <w:pStyle w:val="TableText"/>
              <w:rPr>
                <w:kern w:val="16"/>
              </w:rPr>
            </w:pPr>
            <w:r w:rsidRPr="009E2B43">
              <w:rPr>
                <w:kern w:val="16"/>
              </w:rPr>
              <w:t>3</w:t>
            </w:r>
          </w:p>
        </w:tc>
        <w:tc>
          <w:tcPr>
            <w:tcW w:w="720" w:type="dxa"/>
          </w:tcPr>
          <w:p w14:paraId="59818254" w14:textId="77777777" w:rsidR="00F53DC9" w:rsidRPr="009E2B43" w:rsidRDefault="00F53DC9" w:rsidP="00747A95">
            <w:pPr>
              <w:pStyle w:val="TableText"/>
              <w:rPr>
                <w:kern w:val="16"/>
              </w:rPr>
            </w:pPr>
            <w:r w:rsidRPr="009E2B43">
              <w:rPr>
                <w:kern w:val="16"/>
              </w:rPr>
              <w:t>ID</w:t>
            </w:r>
          </w:p>
        </w:tc>
        <w:tc>
          <w:tcPr>
            <w:tcW w:w="720" w:type="dxa"/>
          </w:tcPr>
          <w:p w14:paraId="5871C3E7" w14:textId="77777777" w:rsidR="00F53DC9" w:rsidRPr="009E2B43" w:rsidRDefault="00F53DC9" w:rsidP="00747A95">
            <w:pPr>
              <w:pStyle w:val="TableText"/>
              <w:rPr>
                <w:kern w:val="16"/>
              </w:rPr>
            </w:pPr>
          </w:p>
        </w:tc>
        <w:tc>
          <w:tcPr>
            <w:tcW w:w="720" w:type="dxa"/>
          </w:tcPr>
          <w:p w14:paraId="1F756AA2" w14:textId="77777777" w:rsidR="00F53DC9" w:rsidRPr="009E2B43" w:rsidRDefault="00F53DC9" w:rsidP="00747A95">
            <w:pPr>
              <w:pStyle w:val="TableText"/>
              <w:rPr>
                <w:kern w:val="16"/>
              </w:rPr>
            </w:pPr>
          </w:p>
        </w:tc>
        <w:tc>
          <w:tcPr>
            <w:tcW w:w="720" w:type="dxa"/>
          </w:tcPr>
          <w:p w14:paraId="76888A09" w14:textId="77777777" w:rsidR="00F53DC9" w:rsidRPr="009E2B43" w:rsidRDefault="00F53DC9" w:rsidP="00747A95">
            <w:pPr>
              <w:pStyle w:val="TableText"/>
              <w:rPr>
                <w:kern w:val="16"/>
              </w:rPr>
            </w:pPr>
            <w:r w:rsidRPr="009E2B43">
              <w:rPr>
                <w:kern w:val="16"/>
              </w:rPr>
              <w:t>0069</w:t>
            </w:r>
          </w:p>
        </w:tc>
        <w:tc>
          <w:tcPr>
            <w:tcW w:w="2462" w:type="dxa"/>
          </w:tcPr>
          <w:p w14:paraId="6F247C85" w14:textId="77777777" w:rsidR="00F53DC9" w:rsidRPr="009E2B43" w:rsidRDefault="00F53DC9" w:rsidP="00747A95">
            <w:pPr>
              <w:pStyle w:val="TableText"/>
              <w:rPr>
                <w:kern w:val="16"/>
              </w:rPr>
            </w:pPr>
            <w:r w:rsidRPr="009E2B43">
              <w:rPr>
                <w:kern w:val="16"/>
              </w:rPr>
              <w:t>Hospital Service</w:t>
            </w:r>
          </w:p>
        </w:tc>
        <w:tc>
          <w:tcPr>
            <w:tcW w:w="2462" w:type="dxa"/>
          </w:tcPr>
          <w:p w14:paraId="65C9E0E4" w14:textId="1183A63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C822EC3" w14:textId="77777777" w:rsidTr="00747A95">
        <w:tc>
          <w:tcPr>
            <w:tcW w:w="720" w:type="dxa"/>
          </w:tcPr>
          <w:p w14:paraId="0F8AD991" w14:textId="77777777" w:rsidR="00F53DC9" w:rsidRPr="009E2B43" w:rsidRDefault="00F53DC9" w:rsidP="00747A95">
            <w:pPr>
              <w:pStyle w:val="TableText"/>
              <w:rPr>
                <w:kern w:val="16"/>
              </w:rPr>
            </w:pPr>
            <w:r w:rsidRPr="009E2B43">
              <w:rPr>
                <w:kern w:val="16"/>
              </w:rPr>
              <w:t>11</w:t>
            </w:r>
          </w:p>
        </w:tc>
        <w:tc>
          <w:tcPr>
            <w:tcW w:w="720" w:type="dxa"/>
          </w:tcPr>
          <w:p w14:paraId="5CC94CBE" w14:textId="77777777" w:rsidR="00F53DC9" w:rsidRPr="009E2B43" w:rsidRDefault="00F53DC9" w:rsidP="00747A95">
            <w:pPr>
              <w:pStyle w:val="TableText"/>
              <w:rPr>
                <w:kern w:val="16"/>
              </w:rPr>
            </w:pPr>
            <w:r w:rsidRPr="009E2B43">
              <w:rPr>
                <w:kern w:val="16"/>
              </w:rPr>
              <w:t>12</w:t>
            </w:r>
          </w:p>
        </w:tc>
        <w:tc>
          <w:tcPr>
            <w:tcW w:w="720" w:type="dxa"/>
          </w:tcPr>
          <w:p w14:paraId="3191F04A" w14:textId="77777777" w:rsidR="00F53DC9" w:rsidRPr="009E2B43" w:rsidRDefault="00F53DC9" w:rsidP="00747A95">
            <w:pPr>
              <w:pStyle w:val="TableText"/>
              <w:rPr>
                <w:kern w:val="16"/>
              </w:rPr>
            </w:pPr>
            <w:r w:rsidRPr="009E2B43">
              <w:rPr>
                <w:kern w:val="16"/>
              </w:rPr>
              <w:t>CM</w:t>
            </w:r>
          </w:p>
        </w:tc>
        <w:tc>
          <w:tcPr>
            <w:tcW w:w="720" w:type="dxa"/>
          </w:tcPr>
          <w:p w14:paraId="46BC0380" w14:textId="77777777" w:rsidR="00F53DC9" w:rsidRPr="009E2B43" w:rsidRDefault="00F53DC9" w:rsidP="00747A95">
            <w:pPr>
              <w:pStyle w:val="TableText"/>
              <w:rPr>
                <w:kern w:val="16"/>
              </w:rPr>
            </w:pPr>
          </w:p>
        </w:tc>
        <w:tc>
          <w:tcPr>
            <w:tcW w:w="720" w:type="dxa"/>
          </w:tcPr>
          <w:p w14:paraId="35DF1D51" w14:textId="77777777" w:rsidR="00F53DC9" w:rsidRPr="009E2B43" w:rsidRDefault="00F53DC9" w:rsidP="00747A95">
            <w:pPr>
              <w:pStyle w:val="TableText"/>
              <w:rPr>
                <w:kern w:val="16"/>
              </w:rPr>
            </w:pPr>
          </w:p>
        </w:tc>
        <w:tc>
          <w:tcPr>
            <w:tcW w:w="720" w:type="dxa"/>
          </w:tcPr>
          <w:p w14:paraId="4B7481C5" w14:textId="77777777" w:rsidR="00F53DC9" w:rsidRPr="009E2B43" w:rsidRDefault="00F53DC9" w:rsidP="00747A95">
            <w:pPr>
              <w:pStyle w:val="TableText"/>
              <w:rPr>
                <w:kern w:val="16"/>
              </w:rPr>
            </w:pPr>
          </w:p>
        </w:tc>
        <w:tc>
          <w:tcPr>
            <w:tcW w:w="2462" w:type="dxa"/>
          </w:tcPr>
          <w:p w14:paraId="4FA33822" w14:textId="77777777" w:rsidR="00F53DC9" w:rsidRPr="009E2B43" w:rsidRDefault="00F53DC9" w:rsidP="00747A95">
            <w:pPr>
              <w:pStyle w:val="TableText"/>
              <w:rPr>
                <w:kern w:val="16"/>
              </w:rPr>
            </w:pPr>
            <w:r w:rsidRPr="009E2B43">
              <w:rPr>
                <w:kern w:val="16"/>
              </w:rPr>
              <w:t>Temporary Location</w:t>
            </w:r>
          </w:p>
        </w:tc>
        <w:tc>
          <w:tcPr>
            <w:tcW w:w="2462" w:type="dxa"/>
          </w:tcPr>
          <w:p w14:paraId="43AD5AD3" w14:textId="028CEE45"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81B61FB" w14:textId="77777777" w:rsidTr="00747A95">
        <w:tc>
          <w:tcPr>
            <w:tcW w:w="720" w:type="dxa"/>
          </w:tcPr>
          <w:p w14:paraId="5948CE13" w14:textId="77777777" w:rsidR="00F53DC9" w:rsidRPr="009E2B43" w:rsidRDefault="00F53DC9" w:rsidP="00747A95">
            <w:pPr>
              <w:pStyle w:val="TableText"/>
              <w:rPr>
                <w:kern w:val="16"/>
              </w:rPr>
            </w:pPr>
            <w:r w:rsidRPr="009E2B43">
              <w:rPr>
                <w:kern w:val="16"/>
              </w:rPr>
              <w:t>12</w:t>
            </w:r>
          </w:p>
        </w:tc>
        <w:tc>
          <w:tcPr>
            <w:tcW w:w="720" w:type="dxa"/>
          </w:tcPr>
          <w:p w14:paraId="591683A5" w14:textId="77777777" w:rsidR="00F53DC9" w:rsidRPr="009E2B43" w:rsidRDefault="00F53DC9" w:rsidP="00747A95">
            <w:pPr>
              <w:pStyle w:val="TableText"/>
              <w:rPr>
                <w:kern w:val="16"/>
              </w:rPr>
            </w:pPr>
            <w:r w:rsidRPr="009E2B43">
              <w:rPr>
                <w:kern w:val="16"/>
              </w:rPr>
              <w:t>2</w:t>
            </w:r>
          </w:p>
        </w:tc>
        <w:tc>
          <w:tcPr>
            <w:tcW w:w="720" w:type="dxa"/>
          </w:tcPr>
          <w:p w14:paraId="4FC53B7D" w14:textId="77777777" w:rsidR="00F53DC9" w:rsidRPr="009E2B43" w:rsidRDefault="00F53DC9" w:rsidP="00747A95">
            <w:pPr>
              <w:pStyle w:val="TableText"/>
              <w:rPr>
                <w:kern w:val="16"/>
              </w:rPr>
            </w:pPr>
            <w:r w:rsidRPr="009E2B43">
              <w:rPr>
                <w:kern w:val="16"/>
              </w:rPr>
              <w:t>ID</w:t>
            </w:r>
          </w:p>
        </w:tc>
        <w:tc>
          <w:tcPr>
            <w:tcW w:w="720" w:type="dxa"/>
          </w:tcPr>
          <w:p w14:paraId="5C880F7D" w14:textId="77777777" w:rsidR="00F53DC9" w:rsidRPr="009E2B43" w:rsidRDefault="00F53DC9" w:rsidP="00747A95">
            <w:pPr>
              <w:pStyle w:val="TableText"/>
              <w:rPr>
                <w:kern w:val="16"/>
              </w:rPr>
            </w:pPr>
          </w:p>
        </w:tc>
        <w:tc>
          <w:tcPr>
            <w:tcW w:w="720" w:type="dxa"/>
          </w:tcPr>
          <w:p w14:paraId="6AC70985" w14:textId="77777777" w:rsidR="00F53DC9" w:rsidRPr="009E2B43" w:rsidRDefault="00F53DC9" w:rsidP="00747A95">
            <w:pPr>
              <w:pStyle w:val="TableText"/>
              <w:rPr>
                <w:kern w:val="16"/>
              </w:rPr>
            </w:pPr>
          </w:p>
        </w:tc>
        <w:tc>
          <w:tcPr>
            <w:tcW w:w="720" w:type="dxa"/>
          </w:tcPr>
          <w:p w14:paraId="70C52EB8" w14:textId="77777777" w:rsidR="00F53DC9" w:rsidRPr="009E2B43" w:rsidRDefault="00F53DC9" w:rsidP="00747A95">
            <w:pPr>
              <w:pStyle w:val="TableText"/>
              <w:rPr>
                <w:kern w:val="16"/>
              </w:rPr>
            </w:pPr>
            <w:r w:rsidRPr="009E2B43">
              <w:rPr>
                <w:kern w:val="16"/>
              </w:rPr>
              <w:t>0087</w:t>
            </w:r>
          </w:p>
        </w:tc>
        <w:tc>
          <w:tcPr>
            <w:tcW w:w="2462" w:type="dxa"/>
          </w:tcPr>
          <w:p w14:paraId="579E4F57" w14:textId="77777777" w:rsidR="00F53DC9" w:rsidRPr="009E2B43" w:rsidRDefault="00F53DC9" w:rsidP="00747A95">
            <w:pPr>
              <w:pStyle w:val="TableText"/>
              <w:rPr>
                <w:kern w:val="16"/>
              </w:rPr>
            </w:pPr>
            <w:r w:rsidRPr="009E2B43">
              <w:rPr>
                <w:kern w:val="16"/>
              </w:rPr>
              <w:t>Preadmit Test Indicator</w:t>
            </w:r>
          </w:p>
        </w:tc>
        <w:tc>
          <w:tcPr>
            <w:tcW w:w="2462" w:type="dxa"/>
          </w:tcPr>
          <w:p w14:paraId="6F56983D" w14:textId="739D6F75"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D58D9A5" w14:textId="77777777" w:rsidTr="00747A95">
        <w:tc>
          <w:tcPr>
            <w:tcW w:w="720" w:type="dxa"/>
          </w:tcPr>
          <w:p w14:paraId="7D8AC3E7" w14:textId="77777777" w:rsidR="00F53DC9" w:rsidRPr="009E2B43" w:rsidRDefault="00F53DC9" w:rsidP="00747A95">
            <w:pPr>
              <w:pStyle w:val="TableText"/>
              <w:rPr>
                <w:kern w:val="16"/>
              </w:rPr>
            </w:pPr>
            <w:r w:rsidRPr="009E2B43">
              <w:rPr>
                <w:kern w:val="16"/>
              </w:rPr>
              <w:t>13</w:t>
            </w:r>
          </w:p>
        </w:tc>
        <w:tc>
          <w:tcPr>
            <w:tcW w:w="720" w:type="dxa"/>
          </w:tcPr>
          <w:p w14:paraId="4F8A806F" w14:textId="77777777" w:rsidR="00F53DC9" w:rsidRPr="009E2B43" w:rsidRDefault="00F53DC9" w:rsidP="00747A95">
            <w:pPr>
              <w:pStyle w:val="TableText"/>
              <w:rPr>
                <w:kern w:val="16"/>
              </w:rPr>
            </w:pPr>
            <w:r w:rsidRPr="009E2B43">
              <w:rPr>
                <w:kern w:val="16"/>
              </w:rPr>
              <w:t>2</w:t>
            </w:r>
          </w:p>
        </w:tc>
        <w:tc>
          <w:tcPr>
            <w:tcW w:w="720" w:type="dxa"/>
          </w:tcPr>
          <w:p w14:paraId="0F6E048F" w14:textId="77777777" w:rsidR="00F53DC9" w:rsidRPr="009E2B43" w:rsidRDefault="00F53DC9" w:rsidP="00747A95">
            <w:pPr>
              <w:pStyle w:val="TableText"/>
              <w:rPr>
                <w:kern w:val="16"/>
              </w:rPr>
            </w:pPr>
            <w:r w:rsidRPr="009E2B43">
              <w:rPr>
                <w:kern w:val="16"/>
              </w:rPr>
              <w:t>ID</w:t>
            </w:r>
          </w:p>
        </w:tc>
        <w:tc>
          <w:tcPr>
            <w:tcW w:w="720" w:type="dxa"/>
          </w:tcPr>
          <w:p w14:paraId="0AB19A73" w14:textId="77777777" w:rsidR="00F53DC9" w:rsidRPr="009E2B43" w:rsidRDefault="00F53DC9" w:rsidP="00747A95">
            <w:pPr>
              <w:pStyle w:val="TableText"/>
              <w:rPr>
                <w:kern w:val="16"/>
              </w:rPr>
            </w:pPr>
          </w:p>
        </w:tc>
        <w:tc>
          <w:tcPr>
            <w:tcW w:w="720" w:type="dxa"/>
          </w:tcPr>
          <w:p w14:paraId="5A7EDF9A" w14:textId="77777777" w:rsidR="00F53DC9" w:rsidRPr="009E2B43" w:rsidRDefault="00F53DC9" w:rsidP="00747A95">
            <w:pPr>
              <w:pStyle w:val="TableText"/>
              <w:rPr>
                <w:kern w:val="16"/>
              </w:rPr>
            </w:pPr>
          </w:p>
        </w:tc>
        <w:tc>
          <w:tcPr>
            <w:tcW w:w="720" w:type="dxa"/>
          </w:tcPr>
          <w:p w14:paraId="50550F21" w14:textId="77777777" w:rsidR="00F53DC9" w:rsidRPr="009E2B43" w:rsidRDefault="00F53DC9" w:rsidP="00747A95">
            <w:pPr>
              <w:pStyle w:val="TableText"/>
              <w:rPr>
                <w:kern w:val="16"/>
              </w:rPr>
            </w:pPr>
            <w:r w:rsidRPr="009E2B43">
              <w:rPr>
                <w:kern w:val="16"/>
              </w:rPr>
              <w:t>0092</w:t>
            </w:r>
          </w:p>
        </w:tc>
        <w:tc>
          <w:tcPr>
            <w:tcW w:w="2462" w:type="dxa"/>
          </w:tcPr>
          <w:p w14:paraId="6A324C50" w14:textId="77777777" w:rsidR="00F53DC9" w:rsidRPr="009E2B43" w:rsidRDefault="00F53DC9" w:rsidP="00747A95">
            <w:pPr>
              <w:pStyle w:val="TableText"/>
              <w:rPr>
                <w:kern w:val="16"/>
              </w:rPr>
            </w:pPr>
            <w:r w:rsidRPr="009E2B43">
              <w:rPr>
                <w:kern w:val="16"/>
              </w:rPr>
              <w:t>Readmission Indicator</w:t>
            </w:r>
          </w:p>
        </w:tc>
        <w:tc>
          <w:tcPr>
            <w:tcW w:w="2462" w:type="dxa"/>
          </w:tcPr>
          <w:p w14:paraId="26A68569" w14:textId="4C63E104"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2AC9119" w14:textId="77777777" w:rsidTr="00747A95">
        <w:tc>
          <w:tcPr>
            <w:tcW w:w="720" w:type="dxa"/>
          </w:tcPr>
          <w:p w14:paraId="34A27A3D" w14:textId="77777777" w:rsidR="00F53DC9" w:rsidRPr="009E2B43" w:rsidRDefault="00F53DC9" w:rsidP="00747A95">
            <w:pPr>
              <w:pStyle w:val="TableText"/>
              <w:rPr>
                <w:kern w:val="16"/>
              </w:rPr>
            </w:pPr>
            <w:r w:rsidRPr="009E2B43">
              <w:rPr>
                <w:kern w:val="16"/>
              </w:rPr>
              <w:t>14</w:t>
            </w:r>
          </w:p>
        </w:tc>
        <w:tc>
          <w:tcPr>
            <w:tcW w:w="720" w:type="dxa"/>
          </w:tcPr>
          <w:p w14:paraId="58385432" w14:textId="77777777" w:rsidR="00F53DC9" w:rsidRPr="009E2B43" w:rsidRDefault="00F53DC9" w:rsidP="00747A95">
            <w:pPr>
              <w:pStyle w:val="TableText"/>
              <w:rPr>
                <w:kern w:val="16"/>
              </w:rPr>
            </w:pPr>
            <w:r w:rsidRPr="009E2B43">
              <w:rPr>
                <w:kern w:val="16"/>
              </w:rPr>
              <w:t>3</w:t>
            </w:r>
          </w:p>
        </w:tc>
        <w:tc>
          <w:tcPr>
            <w:tcW w:w="720" w:type="dxa"/>
          </w:tcPr>
          <w:p w14:paraId="0402DA6F" w14:textId="77777777" w:rsidR="00F53DC9" w:rsidRPr="009E2B43" w:rsidRDefault="00F53DC9" w:rsidP="00747A95">
            <w:pPr>
              <w:pStyle w:val="TableText"/>
              <w:rPr>
                <w:kern w:val="16"/>
              </w:rPr>
            </w:pPr>
            <w:r w:rsidRPr="009E2B43">
              <w:rPr>
                <w:kern w:val="16"/>
              </w:rPr>
              <w:t>ID</w:t>
            </w:r>
          </w:p>
        </w:tc>
        <w:tc>
          <w:tcPr>
            <w:tcW w:w="720" w:type="dxa"/>
          </w:tcPr>
          <w:p w14:paraId="7C8286BF" w14:textId="77777777" w:rsidR="00F53DC9" w:rsidRPr="009E2B43" w:rsidRDefault="00F53DC9" w:rsidP="00747A95">
            <w:pPr>
              <w:pStyle w:val="TableText"/>
              <w:rPr>
                <w:kern w:val="16"/>
              </w:rPr>
            </w:pPr>
          </w:p>
        </w:tc>
        <w:tc>
          <w:tcPr>
            <w:tcW w:w="720" w:type="dxa"/>
          </w:tcPr>
          <w:p w14:paraId="367856F5" w14:textId="77777777" w:rsidR="00F53DC9" w:rsidRPr="009E2B43" w:rsidRDefault="00F53DC9" w:rsidP="00747A95">
            <w:pPr>
              <w:pStyle w:val="TableText"/>
              <w:rPr>
                <w:kern w:val="16"/>
              </w:rPr>
            </w:pPr>
          </w:p>
        </w:tc>
        <w:tc>
          <w:tcPr>
            <w:tcW w:w="720" w:type="dxa"/>
          </w:tcPr>
          <w:p w14:paraId="41ACBB5D" w14:textId="77777777" w:rsidR="00F53DC9" w:rsidRPr="009E2B43" w:rsidRDefault="00F53DC9" w:rsidP="00747A95">
            <w:pPr>
              <w:pStyle w:val="TableText"/>
              <w:rPr>
                <w:kern w:val="16"/>
              </w:rPr>
            </w:pPr>
            <w:r w:rsidRPr="009E2B43">
              <w:rPr>
                <w:kern w:val="16"/>
              </w:rPr>
              <w:t>0023</w:t>
            </w:r>
          </w:p>
        </w:tc>
        <w:tc>
          <w:tcPr>
            <w:tcW w:w="2462" w:type="dxa"/>
          </w:tcPr>
          <w:p w14:paraId="1A9CA7C5" w14:textId="77777777" w:rsidR="00F53DC9" w:rsidRPr="009E2B43" w:rsidRDefault="00F53DC9" w:rsidP="00747A95">
            <w:pPr>
              <w:pStyle w:val="TableText"/>
              <w:rPr>
                <w:kern w:val="16"/>
              </w:rPr>
            </w:pPr>
            <w:r w:rsidRPr="009E2B43">
              <w:rPr>
                <w:kern w:val="16"/>
              </w:rPr>
              <w:t>Admit Source</w:t>
            </w:r>
          </w:p>
        </w:tc>
        <w:tc>
          <w:tcPr>
            <w:tcW w:w="2462" w:type="dxa"/>
          </w:tcPr>
          <w:p w14:paraId="06DCE0E6" w14:textId="1FB18702" w:rsidR="00F53DC9" w:rsidRPr="009E2B43" w:rsidRDefault="007D3BE7" w:rsidP="00747A95">
            <w:pPr>
              <w:pStyle w:val="TableText"/>
              <w:rPr>
                <w:iCs/>
                <w:kern w:val="16"/>
              </w:rPr>
            </w:pPr>
            <w:r w:rsidRPr="009E2B43">
              <w:rPr>
                <w:b/>
                <w:bCs/>
              </w:rPr>
              <w:t>REF:</w:t>
            </w:r>
            <w:r w:rsidRPr="009E2B43">
              <w:t xml:space="preserve"> </w:t>
            </w:r>
            <w:r w:rsidR="004F3477" w:rsidRPr="009E2B43">
              <w:rPr>
                <w:iCs/>
                <w:kern w:val="16"/>
              </w:rPr>
              <w:t>See</w:t>
            </w:r>
            <w:r w:rsidR="00F53DC9" w:rsidRPr="009E2B43">
              <w:rPr>
                <w:iCs/>
                <w:kern w:val="16"/>
              </w:rPr>
              <w:t xml:space="preserve"> </w:t>
            </w:r>
            <w:r w:rsidR="004F3477" w:rsidRPr="009E2B43">
              <w:rPr>
                <w:iCs/>
                <w:color w:val="0000FF"/>
                <w:kern w:val="16"/>
                <w:u w:val="single"/>
              </w:rPr>
              <w:fldChar w:fldCharType="begin"/>
            </w:r>
            <w:r w:rsidR="004F3477" w:rsidRPr="009E2B43">
              <w:rPr>
                <w:iCs/>
                <w:color w:val="0000FF"/>
                <w:kern w:val="16"/>
                <w:u w:val="single"/>
              </w:rPr>
              <w:instrText xml:space="preserve"> REF _Ref58240918 \h  \* MERGEFORMAT </w:instrText>
            </w:r>
            <w:r w:rsidR="004F3477" w:rsidRPr="009E2B43">
              <w:rPr>
                <w:iCs/>
                <w:color w:val="0000FF"/>
                <w:kern w:val="16"/>
                <w:u w:val="single"/>
              </w:rPr>
            </w:r>
            <w:r w:rsidR="004F3477" w:rsidRPr="009E2B43">
              <w:rPr>
                <w:iCs/>
                <w:color w:val="0000FF"/>
                <w:kern w:val="16"/>
                <w:u w:val="single"/>
              </w:rPr>
              <w:fldChar w:fldCharType="separate"/>
            </w:r>
            <w:r w:rsidR="00064DA6" w:rsidRPr="00064DA6">
              <w:rPr>
                <w:color w:val="0000FF"/>
                <w:u w:val="single"/>
              </w:rPr>
              <w:t>Table 102: Table 0023—Admit Source (User Defined)</w:t>
            </w:r>
            <w:r w:rsidR="004F3477" w:rsidRPr="009E2B43">
              <w:rPr>
                <w:iCs/>
                <w:color w:val="0000FF"/>
                <w:kern w:val="16"/>
                <w:u w:val="single"/>
              </w:rPr>
              <w:fldChar w:fldCharType="end"/>
            </w:r>
            <w:r w:rsidR="00747A95" w:rsidRPr="009E2B43">
              <w:rPr>
                <w:iCs/>
                <w:kern w:val="16"/>
              </w:rPr>
              <w:t>.</w:t>
            </w:r>
          </w:p>
        </w:tc>
      </w:tr>
      <w:tr w:rsidR="00F53DC9" w:rsidRPr="009E2B43" w14:paraId="773AACBC" w14:textId="77777777" w:rsidTr="00747A95">
        <w:tc>
          <w:tcPr>
            <w:tcW w:w="720" w:type="dxa"/>
          </w:tcPr>
          <w:p w14:paraId="1147591B" w14:textId="77777777" w:rsidR="00F53DC9" w:rsidRPr="009E2B43" w:rsidRDefault="00F53DC9" w:rsidP="00747A95">
            <w:pPr>
              <w:pStyle w:val="TableText"/>
              <w:rPr>
                <w:kern w:val="16"/>
              </w:rPr>
            </w:pPr>
            <w:r w:rsidRPr="009E2B43">
              <w:rPr>
                <w:kern w:val="16"/>
              </w:rPr>
              <w:t>15</w:t>
            </w:r>
          </w:p>
        </w:tc>
        <w:tc>
          <w:tcPr>
            <w:tcW w:w="720" w:type="dxa"/>
          </w:tcPr>
          <w:p w14:paraId="79321F4C" w14:textId="77777777" w:rsidR="00F53DC9" w:rsidRPr="009E2B43" w:rsidRDefault="00F53DC9" w:rsidP="00747A95">
            <w:pPr>
              <w:pStyle w:val="TableText"/>
              <w:rPr>
                <w:kern w:val="16"/>
              </w:rPr>
            </w:pPr>
            <w:r w:rsidRPr="009E2B43">
              <w:rPr>
                <w:kern w:val="16"/>
              </w:rPr>
              <w:t>2</w:t>
            </w:r>
          </w:p>
        </w:tc>
        <w:tc>
          <w:tcPr>
            <w:tcW w:w="720" w:type="dxa"/>
          </w:tcPr>
          <w:p w14:paraId="12E7932F" w14:textId="77777777" w:rsidR="00F53DC9" w:rsidRPr="009E2B43" w:rsidRDefault="00F53DC9" w:rsidP="00747A95">
            <w:pPr>
              <w:pStyle w:val="TableText"/>
              <w:rPr>
                <w:kern w:val="16"/>
              </w:rPr>
            </w:pPr>
            <w:r w:rsidRPr="009E2B43">
              <w:rPr>
                <w:kern w:val="16"/>
              </w:rPr>
              <w:t>ID</w:t>
            </w:r>
          </w:p>
        </w:tc>
        <w:tc>
          <w:tcPr>
            <w:tcW w:w="720" w:type="dxa"/>
          </w:tcPr>
          <w:p w14:paraId="59062D31" w14:textId="77777777" w:rsidR="00F53DC9" w:rsidRPr="009E2B43" w:rsidRDefault="00F53DC9" w:rsidP="00747A95">
            <w:pPr>
              <w:pStyle w:val="TableText"/>
              <w:rPr>
                <w:kern w:val="16"/>
              </w:rPr>
            </w:pPr>
          </w:p>
        </w:tc>
        <w:tc>
          <w:tcPr>
            <w:tcW w:w="720" w:type="dxa"/>
          </w:tcPr>
          <w:p w14:paraId="5D0096B4" w14:textId="77777777" w:rsidR="00F53DC9" w:rsidRPr="009E2B43" w:rsidRDefault="00F53DC9" w:rsidP="00747A95">
            <w:pPr>
              <w:pStyle w:val="TableText"/>
              <w:rPr>
                <w:kern w:val="16"/>
              </w:rPr>
            </w:pPr>
            <w:r w:rsidRPr="009E2B43">
              <w:rPr>
                <w:kern w:val="16"/>
              </w:rPr>
              <w:t>Y</w:t>
            </w:r>
          </w:p>
        </w:tc>
        <w:tc>
          <w:tcPr>
            <w:tcW w:w="720" w:type="dxa"/>
          </w:tcPr>
          <w:p w14:paraId="7AA2526D" w14:textId="77777777" w:rsidR="00F53DC9" w:rsidRPr="009E2B43" w:rsidRDefault="00F53DC9" w:rsidP="00747A95">
            <w:pPr>
              <w:pStyle w:val="TableText"/>
              <w:rPr>
                <w:kern w:val="16"/>
              </w:rPr>
            </w:pPr>
            <w:r w:rsidRPr="009E2B43">
              <w:rPr>
                <w:kern w:val="16"/>
              </w:rPr>
              <w:t>0009</w:t>
            </w:r>
          </w:p>
        </w:tc>
        <w:tc>
          <w:tcPr>
            <w:tcW w:w="2462" w:type="dxa"/>
          </w:tcPr>
          <w:p w14:paraId="40411409" w14:textId="77777777" w:rsidR="00F53DC9" w:rsidRPr="009E2B43" w:rsidRDefault="00F53DC9" w:rsidP="00747A95">
            <w:pPr>
              <w:pStyle w:val="TableText"/>
              <w:rPr>
                <w:kern w:val="16"/>
              </w:rPr>
            </w:pPr>
            <w:r w:rsidRPr="009E2B43">
              <w:rPr>
                <w:kern w:val="16"/>
              </w:rPr>
              <w:t>Ambulatory Status</w:t>
            </w:r>
          </w:p>
        </w:tc>
        <w:tc>
          <w:tcPr>
            <w:tcW w:w="2462" w:type="dxa"/>
          </w:tcPr>
          <w:p w14:paraId="1BAA819A" w14:textId="2EBC4054"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302EA7A" w14:textId="77777777" w:rsidTr="00747A95">
        <w:tc>
          <w:tcPr>
            <w:tcW w:w="720" w:type="dxa"/>
          </w:tcPr>
          <w:p w14:paraId="2101A68E" w14:textId="77777777" w:rsidR="00F53DC9" w:rsidRPr="009E2B43" w:rsidRDefault="00F53DC9" w:rsidP="00747A95">
            <w:pPr>
              <w:pStyle w:val="TableText"/>
              <w:rPr>
                <w:kern w:val="16"/>
              </w:rPr>
            </w:pPr>
            <w:r w:rsidRPr="009E2B43">
              <w:rPr>
                <w:kern w:val="16"/>
              </w:rPr>
              <w:t>16</w:t>
            </w:r>
          </w:p>
        </w:tc>
        <w:tc>
          <w:tcPr>
            <w:tcW w:w="720" w:type="dxa"/>
          </w:tcPr>
          <w:p w14:paraId="575F4B9C" w14:textId="77777777" w:rsidR="00F53DC9" w:rsidRPr="009E2B43" w:rsidRDefault="00F53DC9" w:rsidP="00747A95">
            <w:pPr>
              <w:pStyle w:val="TableText"/>
              <w:rPr>
                <w:kern w:val="16"/>
              </w:rPr>
            </w:pPr>
            <w:r w:rsidRPr="009E2B43">
              <w:rPr>
                <w:kern w:val="16"/>
              </w:rPr>
              <w:t>2</w:t>
            </w:r>
          </w:p>
        </w:tc>
        <w:tc>
          <w:tcPr>
            <w:tcW w:w="720" w:type="dxa"/>
          </w:tcPr>
          <w:p w14:paraId="7DE47815" w14:textId="77777777" w:rsidR="00F53DC9" w:rsidRPr="009E2B43" w:rsidRDefault="00F53DC9" w:rsidP="00747A95">
            <w:pPr>
              <w:pStyle w:val="TableText"/>
              <w:rPr>
                <w:kern w:val="16"/>
              </w:rPr>
            </w:pPr>
            <w:r w:rsidRPr="009E2B43">
              <w:rPr>
                <w:kern w:val="16"/>
              </w:rPr>
              <w:t>ID</w:t>
            </w:r>
          </w:p>
        </w:tc>
        <w:tc>
          <w:tcPr>
            <w:tcW w:w="720" w:type="dxa"/>
          </w:tcPr>
          <w:p w14:paraId="40DFCAB8" w14:textId="77777777" w:rsidR="00F53DC9" w:rsidRPr="009E2B43" w:rsidRDefault="00F53DC9" w:rsidP="00747A95">
            <w:pPr>
              <w:pStyle w:val="TableText"/>
              <w:rPr>
                <w:kern w:val="16"/>
              </w:rPr>
            </w:pPr>
          </w:p>
        </w:tc>
        <w:tc>
          <w:tcPr>
            <w:tcW w:w="720" w:type="dxa"/>
          </w:tcPr>
          <w:p w14:paraId="6470CFE1" w14:textId="77777777" w:rsidR="00F53DC9" w:rsidRPr="009E2B43" w:rsidRDefault="00F53DC9" w:rsidP="00747A95">
            <w:pPr>
              <w:pStyle w:val="TableText"/>
              <w:rPr>
                <w:kern w:val="16"/>
              </w:rPr>
            </w:pPr>
          </w:p>
        </w:tc>
        <w:tc>
          <w:tcPr>
            <w:tcW w:w="720" w:type="dxa"/>
          </w:tcPr>
          <w:p w14:paraId="56E3DF2D" w14:textId="77777777" w:rsidR="00F53DC9" w:rsidRPr="009E2B43" w:rsidRDefault="00F53DC9" w:rsidP="00747A95">
            <w:pPr>
              <w:pStyle w:val="TableText"/>
              <w:rPr>
                <w:kern w:val="16"/>
              </w:rPr>
            </w:pPr>
            <w:r w:rsidRPr="009E2B43">
              <w:rPr>
                <w:kern w:val="16"/>
              </w:rPr>
              <w:t>0099</w:t>
            </w:r>
          </w:p>
        </w:tc>
        <w:tc>
          <w:tcPr>
            <w:tcW w:w="2462" w:type="dxa"/>
          </w:tcPr>
          <w:p w14:paraId="7EF5A586" w14:textId="77777777" w:rsidR="00F53DC9" w:rsidRPr="009E2B43" w:rsidRDefault="00F53DC9" w:rsidP="00747A95">
            <w:pPr>
              <w:pStyle w:val="TableText"/>
              <w:rPr>
                <w:kern w:val="16"/>
              </w:rPr>
            </w:pPr>
            <w:r w:rsidRPr="009E2B43">
              <w:rPr>
                <w:kern w:val="16"/>
              </w:rPr>
              <w:t>VIP Indicator</w:t>
            </w:r>
          </w:p>
        </w:tc>
        <w:tc>
          <w:tcPr>
            <w:tcW w:w="2462" w:type="dxa"/>
          </w:tcPr>
          <w:p w14:paraId="30DC0043" w14:textId="06FCA33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7C04539" w14:textId="77777777" w:rsidTr="00747A95">
        <w:tc>
          <w:tcPr>
            <w:tcW w:w="720" w:type="dxa"/>
          </w:tcPr>
          <w:p w14:paraId="21E9FF86" w14:textId="77777777" w:rsidR="00F53DC9" w:rsidRPr="009E2B43" w:rsidRDefault="00F53DC9" w:rsidP="00747A95">
            <w:pPr>
              <w:pStyle w:val="TableText"/>
              <w:rPr>
                <w:kern w:val="16"/>
              </w:rPr>
            </w:pPr>
            <w:r w:rsidRPr="009E2B43">
              <w:rPr>
                <w:kern w:val="16"/>
              </w:rPr>
              <w:t>17</w:t>
            </w:r>
          </w:p>
        </w:tc>
        <w:tc>
          <w:tcPr>
            <w:tcW w:w="720" w:type="dxa"/>
          </w:tcPr>
          <w:p w14:paraId="28FC69D0" w14:textId="77777777" w:rsidR="00F53DC9" w:rsidRPr="009E2B43" w:rsidRDefault="00F53DC9" w:rsidP="00747A95">
            <w:pPr>
              <w:pStyle w:val="TableText"/>
              <w:rPr>
                <w:kern w:val="16"/>
              </w:rPr>
            </w:pPr>
            <w:r w:rsidRPr="009E2B43">
              <w:rPr>
                <w:kern w:val="16"/>
              </w:rPr>
              <w:t>60</w:t>
            </w:r>
          </w:p>
        </w:tc>
        <w:tc>
          <w:tcPr>
            <w:tcW w:w="720" w:type="dxa"/>
          </w:tcPr>
          <w:p w14:paraId="76740888" w14:textId="77777777" w:rsidR="00F53DC9" w:rsidRPr="009E2B43" w:rsidRDefault="00F53DC9" w:rsidP="00747A95">
            <w:pPr>
              <w:pStyle w:val="TableText"/>
              <w:rPr>
                <w:kern w:val="16"/>
              </w:rPr>
            </w:pPr>
            <w:r w:rsidRPr="009E2B43">
              <w:rPr>
                <w:kern w:val="16"/>
              </w:rPr>
              <w:t>CN</w:t>
            </w:r>
          </w:p>
        </w:tc>
        <w:tc>
          <w:tcPr>
            <w:tcW w:w="720" w:type="dxa"/>
          </w:tcPr>
          <w:p w14:paraId="5C783D8B" w14:textId="77777777" w:rsidR="00F53DC9" w:rsidRPr="009E2B43" w:rsidRDefault="00F53DC9" w:rsidP="00747A95">
            <w:pPr>
              <w:pStyle w:val="TableText"/>
              <w:rPr>
                <w:kern w:val="16"/>
              </w:rPr>
            </w:pPr>
          </w:p>
        </w:tc>
        <w:tc>
          <w:tcPr>
            <w:tcW w:w="720" w:type="dxa"/>
          </w:tcPr>
          <w:p w14:paraId="0BDDEC52" w14:textId="77777777" w:rsidR="00F53DC9" w:rsidRPr="009E2B43" w:rsidRDefault="00F53DC9" w:rsidP="00747A95">
            <w:pPr>
              <w:pStyle w:val="TableText"/>
              <w:rPr>
                <w:kern w:val="16"/>
              </w:rPr>
            </w:pPr>
          </w:p>
        </w:tc>
        <w:tc>
          <w:tcPr>
            <w:tcW w:w="720" w:type="dxa"/>
          </w:tcPr>
          <w:p w14:paraId="5BBFABB4" w14:textId="77777777" w:rsidR="00F53DC9" w:rsidRPr="009E2B43" w:rsidRDefault="00F53DC9" w:rsidP="00747A95">
            <w:pPr>
              <w:pStyle w:val="TableText"/>
              <w:rPr>
                <w:kern w:val="16"/>
              </w:rPr>
            </w:pPr>
            <w:r w:rsidRPr="009E2B43">
              <w:rPr>
                <w:kern w:val="16"/>
              </w:rPr>
              <w:t>0010</w:t>
            </w:r>
          </w:p>
        </w:tc>
        <w:tc>
          <w:tcPr>
            <w:tcW w:w="2462" w:type="dxa"/>
          </w:tcPr>
          <w:p w14:paraId="632AEEC8" w14:textId="77777777" w:rsidR="00F53DC9" w:rsidRPr="009E2B43" w:rsidRDefault="00F53DC9" w:rsidP="00747A95">
            <w:pPr>
              <w:pStyle w:val="TableText"/>
              <w:rPr>
                <w:kern w:val="16"/>
              </w:rPr>
            </w:pPr>
            <w:r w:rsidRPr="009E2B43">
              <w:rPr>
                <w:kern w:val="16"/>
              </w:rPr>
              <w:t>Admitting Doctor</w:t>
            </w:r>
          </w:p>
        </w:tc>
        <w:tc>
          <w:tcPr>
            <w:tcW w:w="2462" w:type="dxa"/>
          </w:tcPr>
          <w:p w14:paraId="0117590F" w14:textId="250F5B5D"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C2A7E4E" w14:textId="77777777" w:rsidTr="00747A95">
        <w:tc>
          <w:tcPr>
            <w:tcW w:w="720" w:type="dxa"/>
          </w:tcPr>
          <w:p w14:paraId="262CA56E" w14:textId="77777777" w:rsidR="00F53DC9" w:rsidRPr="009E2B43" w:rsidRDefault="00F53DC9" w:rsidP="00747A95">
            <w:pPr>
              <w:pStyle w:val="TableText"/>
              <w:rPr>
                <w:kern w:val="16"/>
              </w:rPr>
            </w:pPr>
            <w:r w:rsidRPr="009E2B43">
              <w:rPr>
                <w:kern w:val="16"/>
              </w:rPr>
              <w:t>18</w:t>
            </w:r>
          </w:p>
        </w:tc>
        <w:tc>
          <w:tcPr>
            <w:tcW w:w="720" w:type="dxa"/>
          </w:tcPr>
          <w:p w14:paraId="19D3266F" w14:textId="77777777" w:rsidR="00F53DC9" w:rsidRPr="009E2B43" w:rsidRDefault="00F53DC9" w:rsidP="00747A95">
            <w:pPr>
              <w:pStyle w:val="TableText"/>
              <w:rPr>
                <w:kern w:val="16"/>
              </w:rPr>
            </w:pPr>
            <w:r w:rsidRPr="009E2B43">
              <w:rPr>
                <w:kern w:val="16"/>
              </w:rPr>
              <w:t>2</w:t>
            </w:r>
          </w:p>
        </w:tc>
        <w:tc>
          <w:tcPr>
            <w:tcW w:w="720" w:type="dxa"/>
          </w:tcPr>
          <w:p w14:paraId="54763003" w14:textId="77777777" w:rsidR="00F53DC9" w:rsidRPr="009E2B43" w:rsidRDefault="00F53DC9" w:rsidP="00747A95">
            <w:pPr>
              <w:pStyle w:val="TableText"/>
              <w:rPr>
                <w:kern w:val="16"/>
              </w:rPr>
            </w:pPr>
            <w:r w:rsidRPr="009E2B43">
              <w:rPr>
                <w:kern w:val="16"/>
              </w:rPr>
              <w:t>ID</w:t>
            </w:r>
          </w:p>
        </w:tc>
        <w:tc>
          <w:tcPr>
            <w:tcW w:w="720" w:type="dxa"/>
          </w:tcPr>
          <w:p w14:paraId="551CCC10" w14:textId="77777777" w:rsidR="00F53DC9" w:rsidRPr="009E2B43" w:rsidRDefault="00F53DC9" w:rsidP="00747A95">
            <w:pPr>
              <w:pStyle w:val="TableText"/>
              <w:rPr>
                <w:kern w:val="16"/>
              </w:rPr>
            </w:pPr>
          </w:p>
        </w:tc>
        <w:tc>
          <w:tcPr>
            <w:tcW w:w="720" w:type="dxa"/>
          </w:tcPr>
          <w:p w14:paraId="4CCD6E02" w14:textId="77777777" w:rsidR="00F53DC9" w:rsidRPr="009E2B43" w:rsidRDefault="00F53DC9" w:rsidP="00747A95">
            <w:pPr>
              <w:pStyle w:val="TableText"/>
              <w:rPr>
                <w:kern w:val="16"/>
              </w:rPr>
            </w:pPr>
          </w:p>
        </w:tc>
        <w:tc>
          <w:tcPr>
            <w:tcW w:w="720" w:type="dxa"/>
          </w:tcPr>
          <w:p w14:paraId="000227A9" w14:textId="77777777" w:rsidR="00F53DC9" w:rsidRPr="009E2B43" w:rsidRDefault="00F53DC9" w:rsidP="00747A95">
            <w:pPr>
              <w:pStyle w:val="TableText"/>
              <w:rPr>
                <w:kern w:val="16"/>
              </w:rPr>
            </w:pPr>
            <w:r w:rsidRPr="009E2B43">
              <w:rPr>
                <w:kern w:val="16"/>
              </w:rPr>
              <w:t>0018</w:t>
            </w:r>
          </w:p>
        </w:tc>
        <w:tc>
          <w:tcPr>
            <w:tcW w:w="2462" w:type="dxa"/>
          </w:tcPr>
          <w:p w14:paraId="6DB82534" w14:textId="77777777" w:rsidR="00F53DC9" w:rsidRPr="009E2B43" w:rsidRDefault="00F53DC9" w:rsidP="00747A95">
            <w:pPr>
              <w:pStyle w:val="TableText"/>
              <w:rPr>
                <w:kern w:val="16"/>
              </w:rPr>
            </w:pPr>
            <w:r w:rsidRPr="009E2B43">
              <w:rPr>
                <w:kern w:val="16"/>
              </w:rPr>
              <w:t>Patient Type</w:t>
            </w:r>
          </w:p>
        </w:tc>
        <w:tc>
          <w:tcPr>
            <w:tcW w:w="2462" w:type="dxa"/>
          </w:tcPr>
          <w:p w14:paraId="4C783F8A" w14:textId="5930D075"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64F7AEA" w14:textId="77777777" w:rsidTr="00747A95">
        <w:tc>
          <w:tcPr>
            <w:tcW w:w="720" w:type="dxa"/>
          </w:tcPr>
          <w:p w14:paraId="453C42C3" w14:textId="77777777" w:rsidR="00F53DC9" w:rsidRPr="009E2B43" w:rsidRDefault="00F53DC9" w:rsidP="00747A95">
            <w:pPr>
              <w:pStyle w:val="TableText"/>
              <w:rPr>
                <w:kern w:val="16"/>
              </w:rPr>
            </w:pPr>
            <w:r w:rsidRPr="009E2B43">
              <w:rPr>
                <w:kern w:val="16"/>
              </w:rPr>
              <w:t>19</w:t>
            </w:r>
          </w:p>
        </w:tc>
        <w:tc>
          <w:tcPr>
            <w:tcW w:w="720" w:type="dxa"/>
          </w:tcPr>
          <w:p w14:paraId="33DA172B" w14:textId="77777777" w:rsidR="00F53DC9" w:rsidRPr="009E2B43" w:rsidRDefault="00F53DC9" w:rsidP="00747A95">
            <w:pPr>
              <w:pStyle w:val="TableText"/>
              <w:rPr>
                <w:kern w:val="16"/>
              </w:rPr>
            </w:pPr>
            <w:r w:rsidRPr="009E2B43">
              <w:rPr>
                <w:kern w:val="16"/>
              </w:rPr>
              <w:t>15</w:t>
            </w:r>
          </w:p>
        </w:tc>
        <w:tc>
          <w:tcPr>
            <w:tcW w:w="720" w:type="dxa"/>
          </w:tcPr>
          <w:p w14:paraId="50B7AEC7" w14:textId="77777777" w:rsidR="00F53DC9" w:rsidRPr="009E2B43" w:rsidRDefault="00F53DC9" w:rsidP="00747A95">
            <w:pPr>
              <w:pStyle w:val="TableText"/>
              <w:rPr>
                <w:kern w:val="16"/>
              </w:rPr>
            </w:pPr>
            <w:r w:rsidRPr="009E2B43">
              <w:rPr>
                <w:kern w:val="16"/>
              </w:rPr>
              <w:t>NM</w:t>
            </w:r>
          </w:p>
        </w:tc>
        <w:tc>
          <w:tcPr>
            <w:tcW w:w="720" w:type="dxa"/>
          </w:tcPr>
          <w:p w14:paraId="31B8E02F" w14:textId="77777777" w:rsidR="00F53DC9" w:rsidRPr="009E2B43" w:rsidRDefault="00F53DC9" w:rsidP="00747A95">
            <w:pPr>
              <w:pStyle w:val="TableText"/>
              <w:rPr>
                <w:kern w:val="16"/>
              </w:rPr>
            </w:pPr>
          </w:p>
        </w:tc>
        <w:tc>
          <w:tcPr>
            <w:tcW w:w="720" w:type="dxa"/>
          </w:tcPr>
          <w:p w14:paraId="1C7D4763" w14:textId="77777777" w:rsidR="00F53DC9" w:rsidRPr="009E2B43" w:rsidRDefault="00F53DC9" w:rsidP="00747A95">
            <w:pPr>
              <w:pStyle w:val="TableText"/>
              <w:rPr>
                <w:kern w:val="16"/>
              </w:rPr>
            </w:pPr>
          </w:p>
        </w:tc>
        <w:tc>
          <w:tcPr>
            <w:tcW w:w="720" w:type="dxa"/>
          </w:tcPr>
          <w:p w14:paraId="0D28726A" w14:textId="77777777" w:rsidR="00F53DC9" w:rsidRPr="009E2B43" w:rsidRDefault="00F53DC9" w:rsidP="00747A95">
            <w:pPr>
              <w:pStyle w:val="TableText"/>
              <w:rPr>
                <w:kern w:val="16"/>
              </w:rPr>
            </w:pPr>
          </w:p>
        </w:tc>
        <w:tc>
          <w:tcPr>
            <w:tcW w:w="2462" w:type="dxa"/>
          </w:tcPr>
          <w:p w14:paraId="63BA10FE" w14:textId="77777777" w:rsidR="00F53DC9" w:rsidRPr="009E2B43" w:rsidRDefault="00F53DC9" w:rsidP="00747A95">
            <w:pPr>
              <w:pStyle w:val="TableText"/>
              <w:rPr>
                <w:kern w:val="16"/>
              </w:rPr>
            </w:pPr>
            <w:r w:rsidRPr="009E2B43">
              <w:rPr>
                <w:kern w:val="16"/>
              </w:rPr>
              <w:t>Visit Number</w:t>
            </w:r>
          </w:p>
        </w:tc>
        <w:tc>
          <w:tcPr>
            <w:tcW w:w="2462" w:type="dxa"/>
          </w:tcPr>
          <w:p w14:paraId="742ABADC" w14:textId="0D39EE16" w:rsidR="00F53DC9" w:rsidRPr="009E2B43" w:rsidRDefault="00F53DC9" w:rsidP="00747A95">
            <w:pPr>
              <w:pStyle w:val="TableText"/>
              <w:rPr>
                <w:kern w:val="16"/>
              </w:rPr>
            </w:pPr>
            <w:r w:rsidRPr="009E2B43">
              <w:rPr>
                <w:kern w:val="16"/>
              </w:rPr>
              <w:t>Pointer to entry in OUTPATIENT ENCOUNTER</w:t>
            </w:r>
            <w:r w:rsidR="00747A95" w:rsidRPr="009E2B43">
              <w:rPr>
                <w:kern w:val="16"/>
              </w:rPr>
              <w:t xml:space="preserve"> (#409.68)</w:t>
            </w:r>
            <w:r w:rsidRPr="009E2B43">
              <w:rPr>
                <w:kern w:val="16"/>
              </w:rPr>
              <w:t xml:space="preserve"> file</w:t>
            </w:r>
            <w:r w:rsidR="00747A95" w:rsidRPr="009E2B43">
              <w:rPr>
                <w:kern w:val="16"/>
              </w:rPr>
              <w:t>.</w:t>
            </w:r>
          </w:p>
        </w:tc>
      </w:tr>
      <w:tr w:rsidR="00F53DC9" w:rsidRPr="009E2B43" w14:paraId="5858F1FE" w14:textId="77777777" w:rsidTr="00747A95">
        <w:tc>
          <w:tcPr>
            <w:tcW w:w="720" w:type="dxa"/>
          </w:tcPr>
          <w:p w14:paraId="522B398D" w14:textId="77777777" w:rsidR="00F53DC9" w:rsidRPr="009E2B43" w:rsidRDefault="00F53DC9" w:rsidP="00747A95">
            <w:pPr>
              <w:pStyle w:val="TableText"/>
              <w:rPr>
                <w:kern w:val="16"/>
              </w:rPr>
            </w:pPr>
            <w:r w:rsidRPr="009E2B43">
              <w:rPr>
                <w:kern w:val="16"/>
              </w:rPr>
              <w:t>20</w:t>
            </w:r>
          </w:p>
        </w:tc>
        <w:tc>
          <w:tcPr>
            <w:tcW w:w="720" w:type="dxa"/>
          </w:tcPr>
          <w:p w14:paraId="5F4BA831" w14:textId="77777777" w:rsidR="00F53DC9" w:rsidRPr="009E2B43" w:rsidRDefault="00F53DC9" w:rsidP="00747A95">
            <w:pPr>
              <w:pStyle w:val="TableText"/>
              <w:rPr>
                <w:kern w:val="16"/>
              </w:rPr>
            </w:pPr>
            <w:r w:rsidRPr="009E2B43">
              <w:rPr>
                <w:kern w:val="16"/>
              </w:rPr>
              <w:t>50</w:t>
            </w:r>
          </w:p>
        </w:tc>
        <w:tc>
          <w:tcPr>
            <w:tcW w:w="720" w:type="dxa"/>
          </w:tcPr>
          <w:p w14:paraId="74805510" w14:textId="77777777" w:rsidR="00F53DC9" w:rsidRPr="009E2B43" w:rsidRDefault="00F53DC9" w:rsidP="00747A95">
            <w:pPr>
              <w:pStyle w:val="TableText"/>
              <w:rPr>
                <w:kern w:val="16"/>
              </w:rPr>
            </w:pPr>
            <w:r w:rsidRPr="009E2B43">
              <w:rPr>
                <w:kern w:val="16"/>
              </w:rPr>
              <w:t>CM</w:t>
            </w:r>
          </w:p>
        </w:tc>
        <w:tc>
          <w:tcPr>
            <w:tcW w:w="720" w:type="dxa"/>
          </w:tcPr>
          <w:p w14:paraId="7A4C2AEA" w14:textId="77777777" w:rsidR="00F53DC9" w:rsidRPr="009E2B43" w:rsidRDefault="00F53DC9" w:rsidP="00747A95">
            <w:pPr>
              <w:pStyle w:val="TableText"/>
              <w:rPr>
                <w:kern w:val="16"/>
              </w:rPr>
            </w:pPr>
          </w:p>
        </w:tc>
        <w:tc>
          <w:tcPr>
            <w:tcW w:w="720" w:type="dxa"/>
          </w:tcPr>
          <w:p w14:paraId="5717469F" w14:textId="77777777" w:rsidR="00F53DC9" w:rsidRPr="009E2B43" w:rsidRDefault="00F53DC9" w:rsidP="00747A95">
            <w:pPr>
              <w:pStyle w:val="TableText"/>
              <w:rPr>
                <w:kern w:val="16"/>
              </w:rPr>
            </w:pPr>
            <w:r w:rsidRPr="009E2B43">
              <w:rPr>
                <w:kern w:val="16"/>
              </w:rPr>
              <w:t>Y</w:t>
            </w:r>
          </w:p>
        </w:tc>
        <w:tc>
          <w:tcPr>
            <w:tcW w:w="720" w:type="dxa"/>
          </w:tcPr>
          <w:p w14:paraId="32FD2618" w14:textId="77777777" w:rsidR="00F53DC9" w:rsidRPr="009E2B43" w:rsidRDefault="00F53DC9" w:rsidP="00747A95">
            <w:pPr>
              <w:pStyle w:val="TableText"/>
              <w:rPr>
                <w:kern w:val="16"/>
              </w:rPr>
            </w:pPr>
            <w:r w:rsidRPr="009E2B43">
              <w:rPr>
                <w:kern w:val="16"/>
              </w:rPr>
              <w:t>0064</w:t>
            </w:r>
          </w:p>
        </w:tc>
        <w:tc>
          <w:tcPr>
            <w:tcW w:w="2462" w:type="dxa"/>
          </w:tcPr>
          <w:p w14:paraId="34AB2283" w14:textId="77777777" w:rsidR="00F53DC9" w:rsidRPr="009E2B43" w:rsidRDefault="00F53DC9" w:rsidP="00747A95">
            <w:pPr>
              <w:pStyle w:val="TableText"/>
              <w:rPr>
                <w:kern w:val="16"/>
              </w:rPr>
            </w:pPr>
            <w:r w:rsidRPr="009E2B43">
              <w:rPr>
                <w:kern w:val="16"/>
              </w:rPr>
              <w:t>Financial Class</w:t>
            </w:r>
          </w:p>
        </w:tc>
        <w:tc>
          <w:tcPr>
            <w:tcW w:w="2462" w:type="dxa"/>
          </w:tcPr>
          <w:p w14:paraId="2457D37C" w14:textId="026F873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45A34CC" w14:textId="77777777" w:rsidTr="00747A95">
        <w:tc>
          <w:tcPr>
            <w:tcW w:w="720" w:type="dxa"/>
          </w:tcPr>
          <w:p w14:paraId="67489515" w14:textId="77777777" w:rsidR="00F53DC9" w:rsidRPr="009E2B43" w:rsidRDefault="00F53DC9" w:rsidP="00747A95">
            <w:pPr>
              <w:pStyle w:val="TableText"/>
              <w:rPr>
                <w:kern w:val="16"/>
              </w:rPr>
            </w:pPr>
            <w:r w:rsidRPr="009E2B43">
              <w:rPr>
                <w:kern w:val="16"/>
              </w:rPr>
              <w:t>21</w:t>
            </w:r>
          </w:p>
        </w:tc>
        <w:tc>
          <w:tcPr>
            <w:tcW w:w="720" w:type="dxa"/>
          </w:tcPr>
          <w:p w14:paraId="668C317A" w14:textId="77777777" w:rsidR="00F53DC9" w:rsidRPr="009E2B43" w:rsidRDefault="00F53DC9" w:rsidP="00747A95">
            <w:pPr>
              <w:pStyle w:val="TableText"/>
              <w:rPr>
                <w:kern w:val="16"/>
              </w:rPr>
            </w:pPr>
            <w:r w:rsidRPr="009E2B43">
              <w:rPr>
                <w:kern w:val="16"/>
              </w:rPr>
              <w:t>2</w:t>
            </w:r>
          </w:p>
        </w:tc>
        <w:tc>
          <w:tcPr>
            <w:tcW w:w="720" w:type="dxa"/>
          </w:tcPr>
          <w:p w14:paraId="2B52EFE9" w14:textId="77777777" w:rsidR="00F53DC9" w:rsidRPr="009E2B43" w:rsidRDefault="00F53DC9" w:rsidP="00747A95">
            <w:pPr>
              <w:pStyle w:val="TableText"/>
              <w:rPr>
                <w:kern w:val="16"/>
              </w:rPr>
            </w:pPr>
            <w:r w:rsidRPr="009E2B43">
              <w:rPr>
                <w:kern w:val="16"/>
              </w:rPr>
              <w:t>ID</w:t>
            </w:r>
          </w:p>
        </w:tc>
        <w:tc>
          <w:tcPr>
            <w:tcW w:w="720" w:type="dxa"/>
          </w:tcPr>
          <w:p w14:paraId="27CA8846" w14:textId="77777777" w:rsidR="00F53DC9" w:rsidRPr="009E2B43" w:rsidRDefault="00F53DC9" w:rsidP="00747A95">
            <w:pPr>
              <w:pStyle w:val="TableText"/>
              <w:rPr>
                <w:kern w:val="16"/>
              </w:rPr>
            </w:pPr>
          </w:p>
        </w:tc>
        <w:tc>
          <w:tcPr>
            <w:tcW w:w="720" w:type="dxa"/>
          </w:tcPr>
          <w:p w14:paraId="1FDABBF9" w14:textId="77777777" w:rsidR="00F53DC9" w:rsidRPr="009E2B43" w:rsidRDefault="00F53DC9" w:rsidP="00747A95">
            <w:pPr>
              <w:pStyle w:val="TableText"/>
              <w:rPr>
                <w:kern w:val="16"/>
              </w:rPr>
            </w:pPr>
          </w:p>
        </w:tc>
        <w:tc>
          <w:tcPr>
            <w:tcW w:w="720" w:type="dxa"/>
          </w:tcPr>
          <w:p w14:paraId="256A116E" w14:textId="77777777" w:rsidR="00F53DC9" w:rsidRPr="009E2B43" w:rsidRDefault="00F53DC9" w:rsidP="00747A95">
            <w:pPr>
              <w:pStyle w:val="TableText"/>
              <w:rPr>
                <w:kern w:val="16"/>
              </w:rPr>
            </w:pPr>
            <w:r w:rsidRPr="009E2B43">
              <w:rPr>
                <w:kern w:val="16"/>
              </w:rPr>
              <w:t>0032</w:t>
            </w:r>
          </w:p>
        </w:tc>
        <w:tc>
          <w:tcPr>
            <w:tcW w:w="2462" w:type="dxa"/>
          </w:tcPr>
          <w:p w14:paraId="712B77DC" w14:textId="77777777" w:rsidR="00F53DC9" w:rsidRPr="009E2B43" w:rsidRDefault="00F53DC9" w:rsidP="00747A95">
            <w:pPr>
              <w:pStyle w:val="TableText"/>
              <w:rPr>
                <w:kern w:val="16"/>
              </w:rPr>
            </w:pPr>
            <w:r w:rsidRPr="009E2B43">
              <w:rPr>
                <w:kern w:val="16"/>
              </w:rPr>
              <w:t>Charge Price Indicator</w:t>
            </w:r>
          </w:p>
        </w:tc>
        <w:tc>
          <w:tcPr>
            <w:tcW w:w="2462" w:type="dxa"/>
          </w:tcPr>
          <w:p w14:paraId="2BA21707" w14:textId="0BA38F9E"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5C0AB8C" w14:textId="77777777" w:rsidTr="00747A95">
        <w:tc>
          <w:tcPr>
            <w:tcW w:w="720" w:type="dxa"/>
          </w:tcPr>
          <w:p w14:paraId="13A83401" w14:textId="77777777" w:rsidR="00F53DC9" w:rsidRPr="009E2B43" w:rsidRDefault="00F53DC9" w:rsidP="00747A95">
            <w:pPr>
              <w:pStyle w:val="TableText"/>
              <w:rPr>
                <w:kern w:val="16"/>
              </w:rPr>
            </w:pPr>
            <w:r w:rsidRPr="009E2B43">
              <w:rPr>
                <w:kern w:val="16"/>
              </w:rPr>
              <w:t>22</w:t>
            </w:r>
          </w:p>
        </w:tc>
        <w:tc>
          <w:tcPr>
            <w:tcW w:w="720" w:type="dxa"/>
          </w:tcPr>
          <w:p w14:paraId="36DFBF30" w14:textId="77777777" w:rsidR="00F53DC9" w:rsidRPr="009E2B43" w:rsidRDefault="00F53DC9" w:rsidP="00747A95">
            <w:pPr>
              <w:pStyle w:val="TableText"/>
              <w:rPr>
                <w:kern w:val="16"/>
              </w:rPr>
            </w:pPr>
            <w:r w:rsidRPr="009E2B43">
              <w:rPr>
                <w:kern w:val="16"/>
              </w:rPr>
              <w:t>2</w:t>
            </w:r>
          </w:p>
        </w:tc>
        <w:tc>
          <w:tcPr>
            <w:tcW w:w="720" w:type="dxa"/>
          </w:tcPr>
          <w:p w14:paraId="40B67073" w14:textId="77777777" w:rsidR="00F53DC9" w:rsidRPr="009E2B43" w:rsidRDefault="00F53DC9" w:rsidP="00747A95">
            <w:pPr>
              <w:pStyle w:val="TableText"/>
              <w:rPr>
                <w:kern w:val="16"/>
              </w:rPr>
            </w:pPr>
            <w:r w:rsidRPr="009E2B43">
              <w:rPr>
                <w:kern w:val="16"/>
              </w:rPr>
              <w:t>ID</w:t>
            </w:r>
          </w:p>
        </w:tc>
        <w:tc>
          <w:tcPr>
            <w:tcW w:w="720" w:type="dxa"/>
          </w:tcPr>
          <w:p w14:paraId="3204C7B7" w14:textId="77777777" w:rsidR="00F53DC9" w:rsidRPr="009E2B43" w:rsidRDefault="00F53DC9" w:rsidP="00747A95">
            <w:pPr>
              <w:pStyle w:val="TableText"/>
              <w:rPr>
                <w:kern w:val="16"/>
              </w:rPr>
            </w:pPr>
          </w:p>
        </w:tc>
        <w:tc>
          <w:tcPr>
            <w:tcW w:w="720" w:type="dxa"/>
          </w:tcPr>
          <w:p w14:paraId="7C6E8C72" w14:textId="77777777" w:rsidR="00F53DC9" w:rsidRPr="009E2B43" w:rsidRDefault="00F53DC9" w:rsidP="00747A95">
            <w:pPr>
              <w:pStyle w:val="TableText"/>
              <w:rPr>
                <w:kern w:val="16"/>
              </w:rPr>
            </w:pPr>
          </w:p>
        </w:tc>
        <w:tc>
          <w:tcPr>
            <w:tcW w:w="720" w:type="dxa"/>
          </w:tcPr>
          <w:p w14:paraId="380EF0DE" w14:textId="77777777" w:rsidR="00F53DC9" w:rsidRPr="009E2B43" w:rsidRDefault="00F53DC9" w:rsidP="00747A95">
            <w:pPr>
              <w:pStyle w:val="TableText"/>
              <w:rPr>
                <w:kern w:val="16"/>
              </w:rPr>
            </w:pPr>
            <w:r w:rsidRPr="009E2B43">
              <w:rPr>
                <w:kern w:val="16"/>
              </w:rPr>
              <w:t>0045</w:t>
            </w:r>
          </w:p>
        </w:tc>
        <w:tc>
          <w:tcPr>
            <w:tcW w:w="2462" w:type="dxa"/>
          </w:tcPr>
          <w:p w14:paraId="303B4D71" w14:textId="77777777" w:rsidR="00F53DC9" w:rsidRPr="009E2B43" w:rsidRDefault="00F53DC9" w:rsidP="00747A95">
            <w:pPr>
              <w:pStyle w:val="TableText"/>
              <w:rPr>
                <w:kern w:val="16"/>
              </w:rPr>
            </w:pPr>
            <w:r w:rsidRPr="009E2B43">
              <w:rPr>
                <w:kern w:val="16"/>
              </w:rPr>
              <w:t>Courtesy Code</w:t>
            </w:r>
          </w:p>
        </w:tc>
        <w:tc>
          <w:tcPr>
            <w:tcW w:w="2462" w:type="dxa"/>
          </w:tcPr>
          <w:p w14:paraId="6E16A4E4" w14:textId="1CC9682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54602DA" w14:textId="77777777" w:rsidTr="00747A95">
        <w:tc>
          <w:tcPr>
            <w:tcW w:w="720" w:type="dxa"/>
          </w:tcPr>
          <w:p w14:paraId="7B820946" w14:textId="77777777" w:rsidR="00F53DC9" w:rsidRPr="009E2B43" w:rsidRDefault="00F53DC9" w:rsidP="00747A95">
            <w:pPr>
              <w:pStyle w:val="TableText"/>
              <w:rPr>
                <w:kern w:val="16"/>
              </w:rPr>
            </w:pPr>
            <w:r w:rsidRPr="009E2B43">
              <w:rPr>
                <w:kern w:val="16"/>
              </w:rPr>
              <w:t>23</w:t>
            </w:r>
          </w:p>
        </w:tc>
        <w:tc>
          <w:tcPr>
            <w:tcW w:w="720" w:type="dxa"/>
          </w:tcPr>
          <w:p w14:paraId="46AAC687" w14:textId="77777777" w:rsidR="00F53DC9" w:rsidRPr="009E2B43" w:rsidRDefault="00F53DC9" w:rsidP="00747A95">
            <w:pPr>
              <w:pStyle w:val="TableText"/>
              <w:rPr>
                <w:kern w:val="16"/>
              </w:rPr>
            </w:pPr>
            <w:r w:rsidRPr="009E2B43">
              <w:rPr>
                <w:kern w:val="16"/>
              </w:rPr>
              <w:t>2</w:t>
            </w:r>
          </w:p>
        </w:tc>
        <w:tc>
          <w:tcPr>
            <w:tcW w:w="720" w:type="dxa"/>
          </w:tcPr>
          <w:p w14:paraId="208F0BE0" w14:textId="77777777" w:rsidR="00F53DC9" w:rsidRPr="009E2B43" w:rsidRDefault="00F53DC9" w:rsidP="00747A95">
            <w:pPr>
              <w:pStyle w:val="TableText"/>
              <w:rPr>
                <w:kern w:val="16"/>
              </w:rPr>
            </w:pPr>
            <w:r w:rsidRPr="009E2B43">
              <w:rPr>
                <w:kern w:val="16"/>
              </w:rPr>
              <w:t>ID</w:t>
            </w:r>
          </w:p>
        </w:tc>
        <w:tc>
          <w:tcPr>
            <w:tcW w:w="720" w:type="dxa"/>
          </w:tcPr>
          <w:p w14:paraId="2AC75A42" w14:textId="77777777" w:rsidR="00F53DC9" w:rsidRPr="009E2B43" w:rsidRDefault="00F53DC9" w:rsidP="00747A95">
            <w:pPr>
              <w:pStyle w:val="TableText"/>
              <w:rPr>
                <w:kern w:val="16"/>
              </w:rPr>
            </w:pPr>
          </w:p>
        </w:tc>
        <w:tc>
          <w:tcPr>
            <w:tcW w:w="720" w:type="dxa"/>
          </w:tcPr>
          <w:p w14:paraId="3CDE4D33" w14:textId="77777777" w:rsidR="00F53DC9" w:rsidRPr="009E2B43" w:rsidRDefault="00F53DC9" w:rsidP="00747A95">
            <w:pPr>
              <w:pStyle w:val="TableText"/>
              <w:rPr>
                <w:kern w:val="16"/>
              </w:rPr>
            </w:pPr>
          </w:p>
        </w:tc>
        <w:tc>
          <w:tcPr>
            <w:tcW w:w="720" w:type="dxa"/>
          </w:tcPr>
          <w:p w14:paraId="37447259" w14:textId="77777777" w:rsidR="00F53DC9" w:rsidRPr="009E2B43" w:rsidRDefault="00F53DC9" w:rsidP="00747A95">
            <w:pPr>
              <w:pStyle w:val="TableText"/>
              <w:rPr>
                <w:kern w:val="16"/>
              </w:rPr>
            </w:pPr>
            <w:r w:rsidRPr="009E2B43">
              <w:rPr>
                <w:kern w:val="16"/>
              </w:rPr>
              <w:t>0046</w:t>
            </w:r>
          </w:p>
        </w:tc>
        <w:tc>
          <w:tcPr>
            <w:tcW w:w="2462" w:type="dxa"/>
          </w:tcPr>
          <w:p w14:paraId="57E38B7C" w14:textId="77777777" w:rsidR="00F53DC9" w:rsidRPr="009E2B43" w:rsidRDefault="00F53DC9" w:rsidP="00747A95">
            <w:pPr>
              <w:pStyle w:val="TableText"/>
              <w:rPr>
                <w:kern w:val="16"/>
              </w:rPr>
            </w:pPr>
            <w:r w:rsidRPr="009E2B43">
              <w:rPr>
                <w:kern w:val="16"/>
              </w:rPr>
              <w:t>Credit Rating</w:t>
            </w:r>
          </w:p>
        </w:tc>
        <w:tc>
          <w:tcPr>
            <w:tcW w:w="2462" w:type="dxa"/>
          </w:tcPr>
          <w:p w14:paraId="4F6AF501" w14:textId="75AE9DFD"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A381DAD" w14:textId="77777777" w:rsidTr="00747A95">
        <w:tc>
          <w:tcPr>
            <w:tcW w:w="720" w:type="dxa"/>
          </w:tcPr>
          <w:p w14:paraId="79E836B7" w14:textId="77777777" w:rsidR="00F53DC9" w:rsidRPr="009E2B43" w:rsidRDefault="00F53DC9" w:rsidP="00747A95">
            <w:pPr>
              <w:pStyle w:val="TableText"/>
              <w:rPr>
                <w:kern w:val="16"/>
              </w:rPr>
            </w:pPr>
            <w:r w:rsidRPr="009E2B43">
              <w:rPr>
                <w:kern w:val="16"/>
              </w:rPr>
              <w:t>24</w:t>
            </w:r>
          </w:p>
        </w:tc>
        <w:tc>
          <w:tcPr>
            <w:tcW w:w="720" w:type="dxa"/>
          </w:tcPr>
          <w:p w14:paraId="5C87FC4C" w14:textId="77777777" w:rsidR="00F53DC9" w:rsidRPr="009E2B43" w:rsidRDefault="00F53DC9" w:rsidP="00747A95">
            <w:pPr>
              <w:pStyle w:val="TableText"/>
              <w:rPr>
                <w:kern w:val="16"/>
              </w:rPr>
            </w:pPr>
            <w:r w:rsidRPr="009E2B43">
              <w:rPr>
                <w:kern w:val="16"/>
              </w:rPr>
              <w:t>2</w:t>
            </w:r>
          </w:p>
        </w:tc>
        <w:tc>
          <w:tcPr>
            <w:tcW w:w="720" w:type="dxa"/>
          </w:tcPr>
          <w:p w14:paraId="67E6C626" w14:textId="77777777" w:rsidR="00F53DC9" w:rsidRPr="009E2B43" w:rsidRDefault="00F53DC9" w:rsidP="00747A95">
            <w:pPr>
              <w:pStyle w:val="TableText"/>
              <w:rPr>
                <w:kern w:val="16"/>
              </w:rPr>
            </w:pPr>
            <w:r w:rsidRPr="009E2B43">
              <w:rPr>
                <w:kern w:val="16"/>
              </w:rPr>
              <w:t>ID</w:t>
            </w:r>
          </w:p>
        </w:tc>
        <w:tc>
          <w:tcPr>
            <w:tcW w:w="720" w:type="dxa"/>
          </w:tcPr>
          <w:p w14:paraId="1B4C9824" w14:textId="77777777" w:rsidR="00F53DC9" w:rsidRPr="009E2B43" w:rsidRDefault="00F53DC9" w:rsidP="00747A95">
            <w:pPr>
              <w:pStyle w:val="TableText"/>
              <w:rPr>
                <w:kern w:val="16"/>
              </w:rPr>
            </w:pPr>
          </w:p>
        </w:tc>
        <w:tc>
          <w:tcPr>
            <w:tcW w:w="720" w:type="dxa"/>
          </w:tcPr>
          <w:p w14:paraId="64756BFA" w14:textId="77777777" w:rsidR="00F53DC9" w:rsidRPr="009E2B43" w:rsidRDefault="00F53DC9" w:rsidP="00747A95">
            <w:pPr>
              <w:pStyle w:val="TableText"/>
              <w:rPr>
                <w:kern w:val="16"/>
              </w:rPr>
            </w:pPr>
            <w:r w:rsidRPr="009E2B43">
              <w:rPr>
                <w:kern w:val="16"/>
              </w:rPr>
              <w:t>Y</w:t>
            </w:r>
          </w:p>
        </w:tc>
        <w:tc>
          <w:tcPr>
            <w:tcW w:w="720" w:type="dxa"/>
          </w:tcPr>
          <w:p w14:paraId="07BC39EE" w14:textId="77777777" w:rsidR="00F53DC9" w:rsidRPr="009E2B43" w:rsidRDefault="00F53DC9" w:rsidP="00747A95">
            <w:pPr>
              <w:pStyle w:val="TableText"/>
              <w:rPr>
                <w:kern w:val="16"/>
              </w:rPr>
            </w:pPr>
            <w:r w:rsidRPr="009E2B43">
              <w:rPr>
                <w:kern w:val="16"/>
              </w:rPr>
              <w:t>0044</w:t>
            </w:r>
          </w:p>
        </w:tc>
        <w:tc>
          <w:tcPr>
            <w:tcW w:w="2462" w:type="dxa"/>
          </w:tcPr>
          <w:p w14:paraId="5B070659" w14:textId="77777777" w:rsidR="00F53DC9" w:rsidRPr="009E2B43" w:rsidRDefault="00F53DC9" w:rsidP="00747A95">
            <w:pPr>
              <w:pStyle w:val="TableText"/>
              <w:rPr>
                <w:kern w:val="16"/>
              </w:rPr>
            </w:pPr>
            <w:r w:rsidRPr="009E2B43">
              <w:rPr>
                <w:kern w:val="16"/>
              </w:rPr>
              <w:t>Contract Code</w:t>
            </w:r>
          </w:p>
        </w:tc>
        <w:tc>
          <w:tcPr>
            <w:tcW w:w="2462" w:type="dxa"/>
          </w:tcPr>
          <w:p w14:paraId="378B6896" w14:textId="46EFFC71"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63202BD" w14:textId="77777777" w:rsidTr="00747A95">
        <w:tc>
          <w:tcPr>
            <w:tcW w:w="720" w:type="dxa"/>
          </w:tcPr>
          <w:p w14:paraId="55D77839" w14:textId="77777777" w:rsidR="00F53DC9" w:rsidRPr="009E2B43" w:rsidRDefault="00F53DC9" w:rsidP="00747A95">
            <w:pPr>
              <w:pStyle w:val="TableText"/>
              <w:rPr>
                <w:kern w:val="16"/>
              </w:rPr>
            </w:pPr>
            <w:r w:rsidRPr="009E2B43">
              <w:rPr>
                <w:kern w:val="16"/>
              </w:rPr>
              <w:t>25</w:t>
            </w:r>
          </w:p>
        </w:tc>
        <w:tc>
          <w:tcPr>
            <w:tcW w:w="720" w:type="dxa"/>
          </w:tcPr>
          <w:p w14:paraId="462BFEA5" w14:textId="77777777" w:rsidR="00F53DC9" w:rsidRPr="009E2B43" w:rsidRDefault="00F53DC9" w:rsidP="00747A95">
            <w:pPr>
              <w:pStyle w:val="TableText"/>
              <w:rPr>
                <w:kern w:val="16"/>
              </w:rPr>
            </w:pPr>
            <w:r w:rsidRPr="009E2B43">
              <w:rPr>
                <w:kern w:val="16"/>
              </w:rPr>
              <w:t>8</w:t>
            </w:r>
          </w:p>
        </w:tc>
        <w:tc>
          <w:tcPr>
            <w:tcW w:w="720" w:type="dxa"/>
          </w:tcPr>
          <w:p w14:paraId="20D4D4EA" w14:textId="77777777" w:rsidR="00F53DC9" w:rsidRPr="009E2B43" w:rsidRDefault="00F53DC9" w:rsidP="00747A95">
            <w:pPr>
              <w:pStyle w:val="TableText"/>
              <w:rPr>
                <w:kern w:val="16"/>
              </w:rPr>
            </w:pPr>
            <w:r w:rsidRPr="009E2B43">
              <w:rPr>
                <w:kern w:val="16"/>
              </w:rPr>
              <w:t>DT</w:t>
            </w:r>
          </w:p>
        </w:tc>
        <w:tc>
          <w:tcPr>
            <w:tcW w:w="720" w:type="dxa"/>
          </w:tcPr>
          <w:p w14:paraId="1FF8C7BD" w14:textId="77777777" w:rsidR="00F53DC9" w:rsidRPr="009E2B43" w:rsidRDefault="00F53DC9" w:rsidP="00747A95">
            <w:pPr>
              <w:pStyle w:val="TableText"/>
              <w:rPr>
                <w:kern w:val="16"/>
              </w:rPr>
            </w:pPr>
          </w:p>
        </w:tc>
        <w:tc>
          <w:tcPr>
            <w:tcW w:w="720" w:type="dxa"/>
          </w:tcPr>
          <w:p w14:paraId="26135004" w14:textId="77777777" w:rsidR="00F53DC9" w:rsidRPr="009E2B43" w:rsidRDefault="00F53DC9" w:rsidP="00747A95">
            <w:pPr>
              <w:pStyle w:val="TableText"/>
              <w:rPr>
                <w:kern w:val="16"/>
              </w:rPr>
            </w:pPr>
            <w:r w:rsidRPr="009E2B43">
              <w:rPr>
                <w:kern w:val="16"/>
              </w:rPr>
              <w:t>Y</w:t>
            </w:r>
          </w:p>
        </w:tc>
        <w:tc>
          <w:tcPr>
            <w:tcW w:w="720" w:type="dxa"/>
          </w:tcPr>
          <w:p w14:paraId="4DF15F53" w14:textId="77777777" w:rsidR="00F53DC9" w:rsidRPr="009E2B43" w:rsidRDefault="00F53DC9" w:rsidP="00747A95">
            <w:pPr>
              <w:pStyle w:val="TableText"/>
              <w:rPr>
                <w:kern w:val="16"/>
              </w:rPr>
            </w:pPr>
          </w:p>
        </w:tc>
        <w:tc>
          <w:tcPr>
            <w:tcW w:w="2462" w:type="dxa"/>
          </w:tcPr>
          <w:p w14:paraId="3FE2E3FF" w14:textId="77777777" w:rsidR="00F53DC9" w:rsidRPr="009E2B43" w:rsidRDefault="00F53DC9" w:rsidP="00747A95">
            <w:pPr>
              <w:pStyle w:val="TableText"/>
              <w:rPr>
                <w:kern w:val="16"/>
              </w:rPr>
            </w:pPr>
            <w:r w:rsidRPr="009E2B43">
              <w:rPr>
                <w:kern w:val="16"/>
              </w:rPr>
              <w:t>Contract Effective Date</w:t>
            </w:r>
          </w:p>
        </w:tc>
        <w:tc>
          <w:tcPr>
            <w:tcW w:w="2462" w:type="dxa"/>
          </w:tcPr>
          <w:p w14:paraId="7E51763D" w14:textId="7FB45124"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DFAB276" w14:textId="77777777" w:rsidTr="00747A95">
        <w:tc>
          <w:tcPr>
            <w:tcW w:w="720" w:type="dxa"/>
          </w:tcPr>
          <w:p w14:paraId="179FDAD0" w14:textId="77777777" w:rsidR="00F53DC9" w:rsidRPr="009E2B43" w:rsidRDefault="00F53DC9" w:rsidP="00747A95">
            <w:pPr>
              <w:pStyle w:val="TableText"/>
              <w:rPr>
                <w:kern w:val="16"/>
              </w:rPr>
            </w:pPr>
            <w:r w:rsidRPr="009E2B43">
              <w:rPr>
                <w:kern w:val="16"/>
              </w:rPr>
              <w:t>26</w:t>
            </w:r>
          </w:p>
        </w:tc>
        <w:tc>
          <w:tcPr>
            <w:tcW w:w="720" w:type="dxa"/>
          </w:tcPr>
          <w:p w14:paraId="6A9A2258" w14:textId="77777777" w:rsidR="00F53DC9" w:rsidRPr="009E2B43" w:rsidRDefault="00F53DC9" w:rsidP="00747A95">
            <w:pPr>
              <w:pStyle w:val="TableText"/>
              <w:rPr>
                <w:kern w:val="16"/>
              </w:rPr>
            </w:pPr>
            <w:r w:rsidRPr="009E2B43">
              <w:rPr>
                <w:kern w:val="16"/>
              </w:rPr>
              <w:t>12</w:t>
            </w:r>
          </w:p>
        </w:tc>
        <w:tc>
          <w:tcPr>
            <w:tcW w:w="720" w:type="dxa"/>
          </w:tcPr>
          <w:p w14:paraId="3624806E" w14:textId="77777777" w:rsidR="00F53DC9" w:rsidRPr="009E2B43" w:rsidRDefault="00F53DC9" w:rsidP="00747A95">
            <w:pPr>
              <w:pStyle w:val="TableText"/>
              <w:rPr>
                <w:kern w:val="16"/>
              </w:rPr>
            </w:pPr>
            <w:r w:rsidRPr="009E2B43">
              <w:rPr>
                <w:kern w:val="16"/>
              </w:rPr>
              <w:t>NM</w:t>
            </w:r>
          </w:p>
        </w:tc>
        <w:tc>
          <w:tcPr>
            <w:tcW w:w="720" w:type="dxa"/>
          </w:tcPr>
          <w:p w14:paraId="315FDC78" w14:textId="77777777" w:rsidR="00F53DC9" w:rsidRPr="009E2B43" w:rsidRDefault="00F53DC9" w:rsidP="00747A95">
            <w:pPr>
              <w:pStyle w:val="TableText"/>
              <w:rPr>
                <w:kern w:val="16"/>
              </w:rPr>
            </w:pPr>
          </w:p>
        </w:tc>
        <w:tc>
          <w:tcPr>
            <w:tcW w:w="720" w:type="dxa"/>
          </w:tcPr>
          <w:p w14:paraId="4599BFA2" w14:textId="77777777" w:rsidR="00F53DC9" w:rsidRPr="009E2B43" w:rsidRDefault="00F53DC9" w:rsidP="00747A95">
            <w:pPr>
              <w:pStyle w:val="TableText"/>
              <w:rPr>
                <w:kern w:val="16"/>
              </w:rPr>
            </w:pPr>
            <w:r w:rsidRPr="009E2B43">
              <w:rPr>
                <w:kern w:val="16"/>
              </w:rPr>
              <w:t>Y</w:t>
            </w:r>
          </w:p>
        </w:tc>
        <w:tc>
          <w:tcPr>
            <w:tcW w:w="720" w:type="dxa"/>
          </w:tcPr>
          <w:p w14:paraId="3659941A" w14:textId="77777777" w:rsidR="00F53DC9" w:rsidRPr="009E2B43" w:rsidRDefault="00F53DC9" w:rsidP="00747A95">
            <w:pPr>
              <w:pStyle w:val="TableText"/>
              <w:rPr>
                <w:kern w:val="16"/>
              </w:rPr>
            </w:pPr>
          </w:p>
        </w:tc>
        <w:tc>
          <w:tcPr>
            <w:tcW w:w="2462" w:type="dxa"/>
          </w:tcPr>
          <w:p w14:paraId="259372A7" w14:textId="77777777" w:rsidR="00F53DC9" w:rsidRPr="009E2B43" w:rsidRDefault="00F53DC9" w:rsidP="00747A95">
            <w:pPr>
              <w:pStyle w:val="TableText"/>
              <w:rPr>
                <w:kern w:val="16"/>
              </w:rPr>
            </w:pPr>
            <w:r w:rsidRPr="009E2B43">
              <w:rPr>
                <w:kern w:val="16"/>
              </w:rPr>
              <w:t>Contract Amount</w:t>
            </w:r>
          </w:p>
        </w:tc>
        <w:tc>
          <w:tcPr>
            <w:tcW w:w="2462" w:type="dxa"/>
          </w:tcPr>
          <w:p w14:paraId="24A235E7" w14:textId="4399C6F7"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BB7B48E" w14:textId="77777777" w:rsidTr="00747A95">
        <w:tc>
          <w:tcPr>
            <w:tcW w:w="720" w:type="dxa"/>
          </w:tcPr>
          <w:p w14:paraId="159D4704" w14:textId="77777777" w:rsidR="00F53DC9" w:rsidRPr="009E2B43" w:rsidRDefault="00F53DC9" w:rsidP="00747A95">
            <w:pPr>
              <w:pStyle w:val="TableText"/>
              <w:rPr>
                <w:kern w:val="16"/>
              </w:rPr>
            </w:pPr>
            <w:r w:rsidRPr="009E2B43">
              <w:rPr>
                <w:kern w:val="16"/>
              </w:rPr>
              <w:t>27</w:t>
            </w:r>
          </w:p>
        </w:tc>
        <w:tc>
          <w:tcPr>
            <w:tcW w:w="720" w:type="dxa"/>
          </w:tcPr>
          <w:p w14:paraId="4DBA1887" w14:textId="77777777" w:rsidR="00F53DC9" w:rsidRPr="009E2B43" w:rsidRDefault="00F53DC9" w:rsidP="00747A95">
            <w:pPr>
              <w:pStyle w:val="TableText"/>
              <w:rPr>
                <w:kern w:val="16"/>
              </w:rPr>
            </w:pPr>
            <w:r w:rsidRPr="009E2B43">
              <w:rPr>
                <w:kern w:val="16"/>
              </w:rPr>
              <w:t>3</w:t>
            </w:r>
          </w:p>
        </w:tc>
        <w:tc>
          <w:tcPr>
            <w:tcW w:w="720" w:type="dxa"/>
          </w:tcPr>
          <w:p w14:paraId="774BD618" w14:textId="77777777" w:rsidR="00F53DC9" w:rsidRPr="009E2B43" w:rsidRDefault="00F53DC9" w:rsidP="00747A95">
            <w:pPr>
              <w:pStyle w:val="TableText"/>
              <w:rPr>
                <w:kern w:val="16"/>
              </w:rPr>
            </w:pPr>
            <w:r w:rsidRPr="009E2B43">
              <w:rPr>
                <w:kern w:val="16"/>
              </w:rPr>
              <w:t>NM</w:t>
            </w:r>
          </w:p>
        </w:tc>
        <w:tc>
          <w:tcPr>
            <w:tcW w:w="720" w:type="dxa"/>
          </w:tcPr>
          <w:p w14:paraId="33615BDE" w14:textId="77777777" w:rsidR="00F53DC9" w:rsidRPr="009E2B43" w:rsidRDefault="00F53DC9" w:rsidP="00747A95">
            <w:pPr>
              <w:pStyle w:val="TableText"/>
              <w:rPr>
                <w:kern w:val="16"/>
              </w:rPr>
            </w:pPr>
          </w:p>
        </w:tc>
        <w:tc>
          <w:tcPr>
            <w:tcW w:w="720" w:type="dxa"/>
          </w:tcPr>
          <w:p w14:paraId="390E24F2" w14:textId="77777777" w:rsidR="00F53DC9" w:rsidRPr="009E2B43" w:rsidRDefault="00F53DC9" w:rsidP="00747A95">
            <w:pPr>
              <w:pStyle w:val="TableText"/>
              <w:rPr>
                <w:kern w:val="16"/>
              </w:rPr>
            </w:pPr>
            <w:r w:rsidRPr="009E2B43">
              <w:rPr>
                <w:kern w:val="16"/>
              </w:rPr>
              <w:t>Y</w:t>
            </w:r>
          </w:p>
        </w:tc>
        <w:tc>
          <w:tcPr>
            <w:tcW w:w="720" w:type="dxa"/>
          </w:tcPr>
          <w:p w14:paraId="6EAC34D3" w14:textId="77777777" w:rsidR="00F53DC9" w:rsidRPr="009E2B43" w:rsidRDefault="00F53DC9" w:rsidP="00747A95">
            <w:pPr>
              <w:pStyle w:val="TableText"/>
              <w:rPr>
                <w:kern w:val="16"/>
              </w:rPr>
            </w:pPr>
          </w:p>
        </w:tc>
        <w:tc>
          <w:tcPr>
            <w:tcW w:w="2462" w:type="dxa"/>
          </w:tcPr>
          <w:p w14:paraId="5F73657B" w14:textId="77777777" w:rsidR="00F53DC9" w:rsidRPr="009E2B43" w:rsidRDefault="00F53DC9" w:rsidP="00747A95">
            <w:pPr>
              <w:pStyle w:val="TableText"/>
              <w:rPr>
                <w:kern w:val="16"/>
              </w:rPr>
            </w:pPr>
            <w:r w:rsidRPr="009E2B43">
              <w:rPr>
                <w:kern w:val="16"/>
              </w:rPr>
              <w:t>Contract Period</w:t>
            </w:r>
          </w:p>
        </w:tc>
        <w:tc>
          <w:tcPr>
            <w:tcW w:w="2462" w:type="dxa"/>
          </w:tcPr>
          <w:p w14:paraId="69091000" w14:textId="7D72D95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7EB0282" w14:textId="77777777" w:rsidTr="00747A95">
        <w:tc>
          <w:tcPr>
            <w:tcW w:w="720" w:type="dxa"/>
          </w:tcPr>
          <w:p w14:paraId="71967C48" w14:textId="77777777" w:rsidR="00F53DC9" w:rsidRPr="009E2B43" w:rsidRDefault="00F53DC9" w:rsidP="00747A95">
            <w:pPr>
              <w:pStyle w:val="TableText"/>
              <w:rPr>
                <w:kern w:val="16"/>
              </w:rPr>
            </w:pPr>
            <w:r w:rsidRPr="009E2B43">
              <w:rPr>
                <w:kern w:val="16"/>
              </w:rPr>
              <w:t>28</w:t>
            </w:r>
          </w:p>
        </w:tc>
        <w:tc>
          <w:tcPr>
            <w:tcW w:w="720" w:type="dxa"/>
          </w:tcPr>
          <w:p w14:paraId="352AC80C" w14:textId="77777777" w:rsidR="00F53DC9" w:rsidRPr="009E2B43" w:rsidRDefault="00F53DC9" w:rsidP="00747A95">
            <w:pPr>
              <w:pStyle w:val="TableText"/>
              <w:rPr>
                <w:kern w:val="16"/>
              </w:rPr>
            </w:pPr>
            <w:r w:rsidRPr="009E2B43">
              <w:rPr>
                <w:kern w:val="16"/>
              </w:rPr>
              <w:t>2</w:t>
            </w:r>
          </w:p>
        </w:tc>
        <w:tc>
          <w:tcPr>
            <w:tcW w:w="720" w:type="dxa"/>
          </w:tcPr>
          <w:p w14:paraId="454951CC" w14:textId="77777777" w:rsidR="00F53DC9" w:rsidRPr="009E2B43" w:rsidRDefault="00F53DC9" w:rsidP="00747A95">
            <w:pPr>
              <w:pStyle w:val="TableText"/>
              <w:rPr>
                <w:kern w:val="16"/>
              </w:rPr>
            </w:pPr>
            <w:r w:rsidRPr="009E2B43">
              <w:rPr>
                <w:kern w:val="16"/>
              </w:rPr>
              <w:t>ID</w:t>
            </w:r>
          </w:p>
        </w:tc>
        <w:tc>
          <w:tcPr>
            <w:tcW w:w="720" w:type="dxa"/>
          </w:tcPr>
          <w:p w14:paraId="28D3C5FE" w14:textId="77777777" w:rsidR="00F53DC9" w:rsidRPr="009E2B43" w:rsidRDefault="00F53DC9" w:rsidP="00747A95">
            <w:pPr>
              <w:pStyle w:val="TableText"/>
              <w:rPr>
                <w:kern w:val="16"/>
              </w:rPr>
            </w:pPr>
          </w:p>
        </w:tc>
        <w:tc>
          <w:tcPr>
            <w:tcW w:w="720" w:type="dxa"/>
          </w:tcPr>
          <w:p w14:paraId="5F5F74AB" w14:textId="77777777" w:rsidR="00F53DC9" w:rsidRPr="009E2B43" w:rsidRDefault="00F53DC9" w:rsidP="00747A95">
            <w:pPr>
              <w:pStyle w:val="TableText"/>
              <w:rPr>
                <w:kern w:val="16"/>
              </w:rPr>
            </w:pPr>
          </w:p>
        </w:tc>
        <w:tc>
          <w:tcPr>
            <w:tcW w:w="720" w:type="dxa"/>
          </w:tcPr>
          <w:p w14:paraId="6C0BA454" w14:textId="77777777" w:rsidR="00F53DC9" w:rsidRPr="009E2B43" w:rsidRDefault="00F53DC9" w:rsidP="00747A95">
            <w:pPr>
              <w:pStyle w:val="TableText"/>
              <w:rPr>
                <w:kern w:val="16"/>
              </w:rPr>
            </w:pPr>
            <w:r w:rsidRPr="009E2B43">
              <w:rPr>
                <w:kern w:val="16"/>
              </w:rPr>
              <w:t>0073</w:t>
            </w:r>
          </w:p>
        </w:tc>
        <w:tc>
          <w:tcPr>
            <w:tcW w:w="2462" w:type="dxa"/>
          </w:tcPr>
          <w:p w14:paraId="15AC0D0D" w14:textId="77777777" w:rsidR="00F53DC9" w:rsidRPr="009E2B43" w:rsidRDefault="00F53DC9" w:rsidP="00747A95">
            <w:pPr>
              <w:pStyle w:val="TableText"/>
              <w:rPr>
                <w:kern w:val="16"/>
              </w:rPr>
            </w:pPr>
            <w:r w:rsidRPr="009E2B43">
              <w:rPr>
                <w:kern w:val="16"/>
              </w:rPr>
              <w:t>Interest Code</w:t>
            </w:r>
          </w:p>
        </w:tc>
        <w:tc>
          <w:tcPr>
            <w:tcW w:w="2462" w:type="dxa"/>
          </w:tcPr>
          <w:p w14:paraId="047D59CF" w14:textId="3A0959E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A43B777" w14:textId="77777777" w:rsidTr="00747A95">
        <w:tc>
          <w:tcPr>
            <w:tcW w:w="720" w:type="dxa"/>
          </w:tcPr>
          <w:p w14:paraId="6DCC2AC9" w14:textId="77777777" w:rsidR="00F53DC9" w:rsidRPr="009E2B43" w:rsidRDefault="00F53DC9" w:rsidP="00747A95">
            <w:pPr>
              <w:pStyle w:val="TableText"/>
              <w:rPr>
                <w:kern w:val="16"/>
              </w:rPr>
            </w:pPr>
            <w:r w:rsidRPr="009E2B43">
              <w:rPr>
                <w:kern w:val="16"/>
              </w:rPr>
              <w:t>29</w:t>
            </w:r>
          </w:p>
        </w:tc>
        <w:tc>
          <w:tcPr>
            <w:tcW w:w="720" w:type="dxa"/>
          </w:tcPr>
          <w:p w14:paraId="4C9260FF" w14:textId="77777777" w:rsidR="00F53DC9" w:rsidRPr="009E2B43" w:rsidRDefault="00F53DC9" w:rsidP="00747A95">
            <w:pPr>
              <w:pStyle w:val="TableText"/>
              <w:rPr>
                <w:kern w:val="16"/>
              </w:rPr>
            </w:pPr>
            <w:r w:rsidRPr="009E2B43">
              <w:rPr>
                <w:kern w:val="16"/>
              </w:rPr>
              <w:t>1</w:t>
            </w:r>
          </w:p>
        </w:tc>
        <w:tc>
          <w:tcPr>
            <w:tcW w:w="720" w:type="dxa"/>
          </w:tcPr>
          <w:p w14:paraId="269FF9C5" w14:textId="77777777" w:rsidR="00F53DC9" w:rsidRPr="009E2B43" w:rsidRDefault="00F53DC9" w:rsidP="00747A95">
            <w:pPr>
              <w:pStyle w:val="TableText"/>
              <w:rPr>
                <w:kern w:val="16"/>
              </w:rPr>
            </w:pPr>
            <w:r w:rsidRPr="009E2B43">
              <w:rPr>
                <w:kern w:val="16"/>
              </w:rPr>
              <w:t>ID</w:t>
            </w:r>
          </w:p>
        </w:tc>
        <w:tc>
          <w:tcPr>
            <w:tcW w:w="720" w:type="dxa"/>
          </w:tcPr>
          <w:p w14:paraId="623DB9F4" w14:textId="77777777" w:rsidR="00F53DC9" w:rsidRPr="009E2B43" w:rsidRDefault="00F53DC9" w:rsidP="00747A95">
            <w:pPr>
              <w:pStyle w:val="TableText"/>
              <w:rPr>
                <w:kern w:val="16"/>
              </w:rPr>
            </w:pPr>
          </w:p>
        </w:tc>
        <w:tc>
          <w:tcPr>
            <w:tcW w:w="720" w:type="dxa"/>
          </w:tcPr>
          <w:p w14:paraId="7513B91A" w14:textId="77777777" w:rsidR="00F53DC9" w:rsidRPr="009E2B43" w:rsidRDefault="00F53DC9" w:rsidP="00747A95">
            <w:pPr>
              <w:pStyle w:val="TableText"/>
              <w:rPr>
                <w:kern w:val="16"/>
              </w:rPr>
            </w:pPr>
          </w:p>
        </w:tc>
        <w:tc>
          <w:tcPr>
            <w:tcW w:w="720" w:type="dxa"/>
          </w:tcPr>
          <w:p w14:paraId="10B11721" w14:textId="77777777" w:rsidR="00F53DC9" w:rsidRPr="009E2B43" w:rsidRDefault="00F53DC9" w:rsidP="00747A95">
            <w:pPr>
              <w:pStyle w:val="TableText"/>
              <w:rPr>
                <w:kern w:val="16"/>
              </w:rPr>
            </w:pPr>
            <w:r w:rsidRPr="009E2B43">
              <w:rPr>
                <w:kern w:val="16"/>
              </w:rPr>
              <w:t>0110</w:t>
            </w:r>
          </w:p>
        </w:tc>
        <w:tc>
          <w:tcPr>
            <w:tcW w:w="2462" w:type="dxa"/>
          </w:tcPr>
          <w:p w14:paraId="74D10A0D" w14:textId="77777777" w:rsidR="00F53DC9" w:rsidRPr="009E2B43" w:rsidRDefault="00F53DC9" w:rsidP="00747A95">
            <w:pPr>
              <w:pStyle w:val="TableText"/>
              <w:rPr>
                <w:kern w:val="16"/>
              </w:rPr>
            </w:pPr>
            <w:r w:rsidRPr="009E2B43">
              <w:rPr>
                <w:kern w:val="16"/>
              </w:rPr>
              <w:t>Transfer to Bad Debt Code</w:t>
            </w:r>
          </w:p>
        </w:tc>
        <w:tc>
          <w:tcPr>
            <w:tcW w:w="2462" w:type="dxa"/>
          </w:tcPr>
          <w:p w14:paraId="127B965A" w14:textId="13CB488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A91C764" w14:textId="77777777" w:rsidTr="00747A95">
        <w:tc>
          <w:tcPr>
            <w:tcW w:w="720" w:type="dxa"/>
          </w:tcPr>
          <w:p w14:paraId="02E20FA0" w14:textId="77777777" w:rsidR="00F53DC9" w:rsidRPr="009E2B43" w:rsidRDefault="00F53DC9" w:rsidP="00747A95">
            <w:pPr>
              <w:pStyle w:val="TableText"/>
              <w:rPr>
                <w:kern w:val="16"/>
              </w:rPr>
            </w:pPr>
            <w:r w:rsidRPr="009E2B43">
              <w:rPr>
                <w:kern w:val="16"/>
              </w:rPr>
              <w:lastRenderedPageBreak/>
              <w:t>30</w:t>
            </w:r>
          </w:p>
        </w:tc>
        <w:tc>
          <w:tcPr>
            <w:tcW w:w="720" w:type="dxa"/>
          </w:tcPr>
          <w:p w14:paraId="357E13DD" w14:textId="77777777" w:rsidR="00F53DC9" w:rsidRPr="009E2B43" w:rsidRDefault="00F53DC9" w:rsidP="00747A95">
            <w:pPr>
              <w:pStyle w:val="TableText"/>
              <w:rPr>
                <w:kern w:val="16"/>
              </w:rPr>
            </w:pPr>
            <w:r w:rsidRPr="009E2B43">
              <w:rPr>
                <w:kern w:val="16"/>
              </w:rPr>
              <w:t>8</w:t>
            </w:r>
          </w:p>
        </w:tc>
        <w:tc>
          <w:tcPr>
            <w:tcW w:w="720" w:type="dxa"/>
          </w:tcPr>
          <w:p w14:paraId="40CCDB9B" w14:textId="77777777" w:rsidR="00F53DC9" w:rsidRPr="009E2B43" w:rsidRDefault="00F53DC9" w:rsidP="00747A95">
            <w:pPr>
              <w:pStyle w:val="TableText"/>
              <w:rPr>
                <w:kern w:val="16"/>
              </w:rPr>
            </w:pPr>
            <w:r w:rsidRPr="009E2B43">
              <w:rPr>
                <w:kern w:val="16"/>
              </w:rPr>
              <w:t>DT</w:t>
            </w:r>
          </w:p>
        </w:tc>
        <w:tc>
          <w:tcPr>
            <w:tcW w:w="720" w:type="dxa"/>
          </w:tcPr>
          <w:p w14:paraId="0E119D62" w14:textId="77777777" w:rsidR="00F53DC9" w:rsidRPr="009E2B43" w:rsidRDefault="00F53DC9" w:rsidP="00747A95">
            <w:pPr>
              <w:pStyle w:val="TableText"/>
              <w:rPr>
                <w:kern w:val="16"/>
              </w:rPr>
            </w:pPr>
          </w:p>
        </w:tc>
        <w:tc>
          <w:tcPr>
            <w:tcW w:w="720" w:type="dxa"/>
          </w:tcPr>
          <w:p w14:paraId="54CF646F" w14:textId="77777777" w:rsidR="00F53DC9" w:rsidRPr="009E2B43" w:rsidRDefault="00F53DC9" w:rsidP="00747A95">
            <w:pPr>
              <w:pStyle w:val="TableText"/>
              <w:rPr>
                <w:kern w:val="16"/>
              </w:rPr>
            </w:pPr>
          </w:p>
        </w:tc>
        <w:tc>
          <w:tcPr>
            <w:tcW w:w="720" w:type="dxa"/>
          </w:tcPr>
          <w:p w14:paraId="334CDA21" w14:textId="77777777" w:rsidR="00F53DC9" w:rsidRPr="009E2B43" w:rsidRDefault="00F53DC9" w:rsidP="00747A95">
            <w:pPr>
              <w:pStyle w:val="TableText"/>
              <w:rPr>
                <w:kern w:val="16"/>
              </w:rPr>
            </w:pPr>
          </w:p>
        </w:tc>
        <w:tc>
          <w:tcPr>
            <w:tcW w:w="2462" w:type="dxa"/>
          </w:tcPr>
          <w:p w14:paraId="2658FBBB" w14:textId="77777777" w:rsidR="00F53DC9" w:rsidRPr="009E2B43" w:rsidRDefault="00F53DC9" w:rsidP="00747A95">
            <w:pPr>
              <w:pStyle w:val="TableText"/>
              <w:rPr>
                <w:kern w:val="16"/>
              </w:rPr>
            </w:pPr>
            <w:r w:rsidRPr="009E2B43">
              <w:rPr>
                <w:kern w:val="16"/>
              </w:rPr>
              <w:t>Transfer to Bad Debt Date</w:t>
            </w:r>
          </w:p>
        </w:tc>
        <w:tc>
          <w:tcPr>
            <w:tcW w:w="2462" w:type="dxa"/>
          </w:tcPr>
          <w:p w14:paraId="3EBE034F" w14:textId="78AAAA80"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27D1A1B" w14:textId="77777777" w:rsidTr="00747A95">
        <w:tc>
          <w:tcPr>
            <w:tcW w:w="720" w:type="dxa"/>
          </w:tcPr>
          <w:p w14:paraId="659B0B10" w14:textId="77777777" w:rsidR="00F53DC9" w:rsidRPr="009E2B43" w:rsidRDefault="00F53DC9" w:rsidP="00747A95">
            <w:pPr>
              <w:pStyle w:val="TableText"/>
              <w:rPr>
                <w:kern w:val="16"/>
              </w:rPr>
            </w:pPr>
            <w:r w:rsidRPr="009E2B43">
              <w:rPr>
                <w:kern w:val="16"/>
              </w:rPr>
              <w:t>31</w:t>
            </w:r>
          </w:p>
        </w:tc>
        <w:tc>
          <w:tcPr>
            <w:tcW w:w="720" w:type="dxa"/>
          </w:tcPr>
          <w:p w14:paraId="08044673" w14:textId="77777777" w:rsidR="00F53DC9" w:rsidRPr="009E2B43" w:rsidRDefault="00F53DC9" w:rsidP="00747A95">
            <w:pPr>
              <w:pStyle w:val="TableText"/>
              <w:rPr>
                <w:kern w:val="16"/>
              </w:rPr>
            </w:pPr>
            <w:r w:rsidRPr="009E2B43">
              <w:rPr>
                <w:kern w:val="16"/>
              </w:rPr>
              <w:t>10</w:t>
            </w:r>
          </w:p>
        </w:tc>
        <w:tc>
          <w:tcPr>
            <w:tcW w:w="720" w:type="dxa"/>
          </w:tcPr>
          <w:p w14:paraId="270F50E4" w14:textId="77777777" w:rsidR="00F53DC9" w:rsidRPr="009E2B43" w:rsidRDefault="00F53DC9" w:rsidP="00747A95">
            <w:pPr>
              <w:pStyle w:val="TableText"/>
              <w:rPr>
                <w:kern w:val="16"/>
              </w:rPr>
            </w:pPr>
            <w:r w:rsidRPr="009E2B43">
              <w:rPr>
                <w:kern w:val="16"/>
              </w:rPr>
              <w:t>ID</w:t>
            </w:r>
          </w:p>
        </w:tc>
        <w:tc>
          <w:tcPr>
            <w:tcW w:w="720" w:type="dxa"/>
          </w:tcPr>
          <w:p w14:paraId="119F0DA1" w14:textId="77777777" w:rsidR="00F53DC9" w:rsidRPr="009E2B43" w:rsidRDefault="00F53DC9" w:rsidP="00747A95">
            <w:pPr>
              <w:pStyle w:val="TableText"/>
              <w:rPr>
                <w:kern w:val="16"/>
              </w:rPr>
            </w:pPr>
          </w:p>
        </w:tc>
        <w:tc>
          <w:tcPr>
            <w:tcW w:w="720" w:type="dxa"/>
          </w:tcPr>
          <w:p w14:paraId="1DDA81F4" w14:textId="77777777" w:rsidR="00F53DC9" w:rsidRPr="009E2B43" w:rsidRDefault="00F53DC9" w:rsidP="00747A95">
            <w:pPr>
              <w:pStyle w:val="TableText"/>
              <w:rPr>
                <w:kern w:val="16"/>
              </w:rPr>
            </w:pPr>
          </w:p>
        </w:tc>
        <w:tc>
          <w:tcPr>
            <w:tcW w:w="720" w:type="dxa"/>
          </w:tcPr>
          <w:p w14:paraId="62B82469" w14:textId="77777777" w:rsidR="00F53DC9" w:rsidRPr="009E2B43" w:rsidRDefault="00F53DC9" w:rsidP="00747A95">
            <w:pPr>
              <w:pStyle w:val="TableText"/>
              <w:rPr>
                <w:kern w:val="16"/>
              </w:rPr>
            </w:pPr>
            <w:r w:rsidRPr="009E2B43">
              <w:rPr>
                <w:kern w:val="16"/>
              </w:rPr>
              <w:t>0021</w:t>
            </w:r>
          </w:p>
        </w:tc>
        <w:tc>
          <w:tcPr>
            <w:tcW w:w="2462" w:type="dxa"/>
          </w:tcPr>
          <w:p w14:paraId="4D59C7E1" w14:textId="77777777" w:rsidR="00F53DC9" w:rsidRPr="009E2B43" w:rsidRDefault="00F53DC9" w:rsidP="00747A95">
            <w:pPr>
              <w:pStyle w:val="TableText"/>
              <w:rPr>
                <w:kern w:val="16"/>
              </w:rPr>
            </w:pPr>
            <w:r w:rsidRPr="009E2B43">
              <w:rPr>
                <w:kern w:val="16"/>
              </w:rPr>
              <w:t>Bad Debt Agency Code</w:t>
            </w:r>
          </w:p>
        </w:tc>
        <w:tc>
          <w:tcPr>
            <w:tcW w:w="2462" w:type="dxa"/>
          </w:tcPr>
          <w:p w14:paraId="0855E69F" w14:textId="465BDE92"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72556AD" w14:textId="77777777" w:rsidTr="00747A95">
        <w:tc>
          <w:tcPr>
            <w:tcW w:w="720" w:type="dxa"/>
          </w:tcPr>
          <w:p w14:paraId="745F6E6C" w14:textId="77777777" w:rsidR="00F53DC9" w:rsidRPr="009E2B43" w:rsidRDefault="00F53DC9" w:rsidP="00747A95">
            <w:pPr>
              <w:pStyle w:val="TableText"/>
              <w:rPr>
                <w:kern w:val="16"/>
              </w:rPr>
            </w:pPr>
            <w:r w:rsidRPr="009E2B43">
              <w:rPr>
                <w:kern w:val="16"/>
              </w:rPr>
              <w:t>32</w:t>
            </w:r>
          </w:p>
        </w:tc>
        <w:tc>
          <w:tcPr>
            <w:tcW w:w="720" w:type="dxa"/>
          </w:tcPr>
          <w:p w14:paraId="0C1C25AA" w14:textId="77777777" w:rsidR="00F53DC9" w:rsidRPr="009E2B43" w:rsidRDefault="00F53DC9" w:rsidP="00747A95">
            <w:pPr>
              <w:pStyle w:val="TableText"/>
              <w:rPr>
                <w:kern w:val="16"/>
              </w:rPr>
            </w:pPr>
            <w:r w:rsidRPr="009E2B43">
              <w:rPr>
                <w:kern w:val="16"/>
              </w:rPr>
              <w:t>12</w:t>
            </w:r>
          </w:p>
        </w:tc>
        <w:tc>
          <w:tcPr>
            <w:tcW w:w="720" w:type="dxa"/>
          </w:tcPr>
          <w:p w14:paraId="2EDDAB1F" w14:textId="77777777" w:rsidR="00F53DC9" w:rsidRPr="009E2B43" w:rsidRDefault="00F53DC9" w:rsidP="00747A95">
            <w:pPr>
              <w:pStyle w:val="TableText"/>
              <w:rPr>
                <w:kern w:val="16"/>
              </w:rPr>
            </w:pPr>
            <w:r w:rsidRPr="009E2B43">
              <w:rPr>
                <w:kern w:val="16"/>
              </w:rPr>
              <w:t>NM</w:t>
            </w:r>
          </w:p>
        </w:tc>
        <w:tc>
          <w:tcPr>
            <w:tcW w:w="720" w:type="dxa"/>
          </w:tcPr>
          <w:p w14:paraId="08FA9F3A" w14:textId="77777777" w:rsidR="00F53DC9" w:rsidRPr="009E2B43" w:rsidRDefault="00F53DC9" w:rsidP="00747A95">
            <w:pPr>
              <w:pStyle w:val="TableText"/>
              <w:rPr>
                <w:kern w:val="16"/>
              </w:rPr>
            </w:pPr>
          </w:p>
        </w:tc>
        <w:tc>
          <w:tcPr>
            <w:tcW w:w="720" w:type="dxa"/>
          </w:tcPr>
          <w:p w14:paraId="11BB3B2E" w14:textId="77777777" w:rsidR="00F53DC9" w:rsidRPr="009E2B43" w:rsidRDefault="00F53DC9" w:rsidP="00747A95">
            <w:pPr>
              <w:pStyle w:val="TableText"/>
              <w:rPr>
                <w:kern w:val="16"/>
              </w:rPr>
            </w:pPr>
          </w:p>
        </w:tc>
        <w:tc>
          <w:tcPr>
            <w:tcW w:w="720" w:type="dxa"/>
          </w:tcPr>
          <w:p w14:paraId="56DA15A6" w14:textId="77777777" w:rsidR="00F53DC9" w:rsidRPr="009E2B43" w:rsidRDefault="00F53DC9" w:rsidP="00747A95">
            <w:pPr>
              <w:pStyle w:val="TableText"/>
              <w:rPr>
                <w:kern w:val="16"/>
              </w:rPr>
            </w:pPr>
          </w:p>
        </w:tc>
        <w:tc>
          <w:tcPr>
            <w:tcW w:w="2462" w:type="dxa"/>
          </w:tcPr>
          <w:p w14:paraId="077D5527" w14:textId="77777777" w:rsidR="00F53DC9" w:rsidRPr="009E2B43" w:rsidRDefault="00F53DC9" w:rsidP="00747A95">
            <w:pPr>
              <w:pStyle w:val="TableText"/>
              <w:rPr>
                <w:kern w:val="16"/>
              </w:rPr>
            </w:pPr>
            <w:r w:rsidRPr="009E2B43">
              <w:rPr>
                <w:kern w:val="16"/>
              </w:rPr>
              <w:t>Bad Debt Transfer Amount</w:t>
            </w:r>
          </w:p>
        </w:tc>
        <w:tc>
          <w:tcPr>
            <w:tcW w:w="2462" w:type="dxa"/>
          </w:tcPr>
          <w:p w14:paraId="6E387675" w14:textId="4D765A6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208195D" w14:textId="77777777" w:rsidTr="00747A95">
        <w:tc>
          <w:tcPr>
            <w:tcW w:w="720" w:type="dxa"/>
          </w:tcPr>
          <w:p w14:paraId="3E7ADB2D" w14:textId="77777777" w:rsidR="00F53DC9" w:rsidRPr="009E2B43" w:rsidRDefault="00F53DC9" w:rsidP="00747A95">
            <w:pPr>
              <w:pStyle w:val="TableText"/>
              <w:rPr>
                <w:kern w:val="16"/>
              </w:rPr>
            </w:pPr>
            <w:r w:rsidRPr="009E2B43">
              <w:rPr>
                <w:kern w:val="16"/>
              </w:rPr>
              <w:t>33</w:t>
            </w:r>
          </w:p>
        </w:tc>
        <w:tc>
          <w:tcPr>
            <w:tcW w:w="720" w:type="dxa"/>
          </w:tcPr>
          <w:p w14:paraId="0A372D42" w14:textId="77777777" w:rsidR="00F53DC9" w:rsidRPr="009E2B43" w:rsidRDefault="00F53DC9" w:rsidP="00747A95">
            <w:pPr>
              <w:pStyle w:val="TableText"/>
              <w:rPr>
                <w:kern w:val="16"/>
              </w:rPr>
            </w:pPr>
            <w:r w:rsidRPr="009E2B43">
              <w:rPr>
                <w:kern w:val="16"/>
              </w:rPr>
              <w:t>12</w:t>
            </w:r>
          </w:p>
        </w:tc>
        <w:tc>
          <w:tcPr>
            <w:tcW w:w="720" w:type="dxa"/>
          </w:tcPr>
          <w:p w14:paraId="01D003A3" w14:textId="77777777" w:rsidR="00F53DC9" w:rsidRPr="009E2B43" w:rsidRDefault="00F53DC9" w:rsidP="00747A95">
            <w:pPr>
              <w:pStyle w:val="TableText"/>
              <w:rPr>
                <w:kern w:val="16"/>
              </w:rPr>
            </w:pPr>
            <w:r w:rsidRPr="009E2B43">
              <w:rPr>
                <w:kern w:val="16"/>
              </w:rPr>
              <w:t>NM</w:t>
            </w:r>
          </w:p>
        </w:tc>
        <w:tc>
          <w:tcPr>
            <w:tcW w:w="720" w:type="dxa"/>
          </w:tcPr>
          <w:p w14:paraId="242842B5" w14:textId="77777777" w:rsidR="00F53DC9" w:rsidRPr="009E2B43" w:rsidRDefault="00F53DC9" w:rsidP="00747A95">
            <w:pPr>
              <w:pStyle w:val="TableText"/>
              <w:rPr>
                <w:kern w:val="16"/>
              </w:rPr>
            </w:pPr>
          </w:p>
        </w:tc>
        <w:tc>
          <w:tcPr>
            <w:tcW w:w="720" w:type="dxa"/>
          </w:tcPr>
          <w:p w14:paraId="3793DFF7" w14:textId="77777777" w:rsidR="00F53DC9" w:rsidRPr="009E2B43" w:rsidRDefault="00F53DC9" w:rsidP="00747A95">
            <w:pPr>
              <w:pStyle w:val="TableText"/>
              <w:rPr>
                <w:kern w:val="16"/>
              </w:rPr>
            </w:pPr>
          </w:p>
        </w:tc>
        <w:tc>
          <w:tcPr>
            <w:tcW w:w="720" w:type="dxa"/>
          </w:tcPr>
          <w:p w14:paraId="3F03D8C7" w14:textId="77777777" w:rsidR="00F53DC9" w:rsidRPr="009E2B43" w:rsidRDefault="00F53DC9" w:rsidP="00747A95">
            <w:pPr>
              <w:pStyle w:val="TableText"/>
              <w:rPr>
                <w:kern w:val="16"/>
              </w:rPr>
            </w:pPr>
          </w:p>
        </w:tc>
        <w:tc>
          <w:tcPr>
            <w:tcW w:w="2462" w:type="dxa"/>
          </w:tcPr>
          <w:p w14:paraId="11A0202A" w14:textId="77777777" w:rsidR="00F53DC9" w:rsidRPr="009E2B43" w:rsidRDefault="00F53DC9" w:rsidP="00747A95">
            <w:pPr>
              <w:pStyle w:val="TableText"/>
              <w:rPr>
                <w:kern w:val="16"/>
              </w:rPr>
            </w:pPr>
            <w:r w:rsidRPr="009E2B43">
              <w:rPr>
                <w:kern w:val="16"/>
              </w:rPr>
              <w:t>Bad Debt Recovery Amount</w:t>
            </w:r>
          </w:p>
        </w:tc>
        <w:tc>
          <w:tcPr>
            <w:tcW w:w="2462" w:type="dxa"/>
          </w:tcPr>
          <w:p w14:paraId="46FEA4E1" w14:textId="50783488"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13C8B7F" w14:textId="77777777" w:rsidTr="00747A95">
        <w:tc>
          <w:tcPr>
            <w:tcW w:w="720" w:type="dxa"/>
          </w:tcPr>
          <w:p w14:paraId="7BC1E584" w14:textId="77777777" w:rsidR="00F53DC9" w:rsidRPr="009E2B43" w:rsidRDefault="00F53DC9" w:rsidP="00747A95">
            <w:pPr>
              <w:pStyle w:val="TableText"/>
              <w:rPr>
                <w:kern w:val="16"/>
              </w:rPr>
            </w:pPr>
            <w:r w:rsidRPr="009E2B43">
              <w:rPr>
                <w:kern w:val="16"/>
              </w:rPr>
              <w:t>34</w:t>
            </w:r>
          </w:p>
        </w:tc>
        <w:tc>
          <w:tcPr>
            <w:tcW w:w="720" w:type="dxa"/>
          </w:tcPr>
          <w:p w14:paraId="588EE5E6" w14:textId="77777777" w:rsidR="00F53DC9" w:rsidRPr="009E2B43" w:rsidRDefault="00F53DC9" w:rsidP="00747A95">
            <w:pPr>
              <w:pStyle w:val="TableText"/>
              <w:rPr>
                <w:kern w:val="16"/>
              </w:rPr>
            </w:pPr>
            <w:r w:rsidRPr="009E2B43">
              <w:rPr>
                <w:kern w:val="16"/>
              </w:rPr>
              <w:t>1</w:t>
            </w:r>
          </w:p>
        </w:tc>
        <w:tc>
          <w:tcPr>
            <w:tcW w:w="720" w:type="dxa"/>
          </w:tcPr>
          <w:p w14:paraId="7D168696" w14:textId="77777777" w:rsidR="00F53DC9" w:rsidRPr="009E2B43" w:rsidRDefault="00F53DC9" w:rsidP="00747A95">
            <w:pPr>
              <w:pStyle w:val="TableText"/>
              <w:rPr>
                <w:kern w:val="16"/>
              </w:rPr>
            </w:pPr>
            <w:r w:rsidRPr="009E2B43">
              <w:rPr>
                <w:kern w:val="16"/>
              </w:rPr>
              <w:t>ID</w:t>
            </w:r>
          </w:p>
        </w:tc>
        <w:tc>
          <w:tcPr>
            <w:tcW w:w="720" w:type="dxa"/>
          </w:tcPr>
          <w:p w14:paraId="6436271E" w14:textId="77777777" w:rsidR="00F53DC9" w:rsidRPr="009E2B43" w:rsidRDefault="00F53DC9" w:rsidP="00747A95">
            <w:pPr>
              <w:pStyle w:val="TableText"/>
              <w:rPr>
                <w:kern w:val="16"/>
              </w:rPr>
            </w:pPr>
          </w:p>
        </w:tc>
        <w:tc>
          <w:tcPr>
            <w:tcW w:w="720" w:type="dxa"/>
          </w:tcPr>
          <w:p w14:paraId="0C87A934" w14:textId="77777777" w:rsidR="00F53DC9" w:rsidRPr="009E2B43" w:rsidRDefault="00F53DC9" w:rsidP="00747A95">
            <w:pPr>
              <w:pStyle w:val="TableText"/>
              <w:rPr>
                <w:kern w:val="16"/>
              </w:rPr>
            </w:pPr>
          </w:p>
        </w:tc>
        <w:tc>
          <w:tcPr>
            <w:tcW w:w="720" w:type="dxa"/>
          </w:tcPr>
          <w:p w14:paraId="4B72FAAB" w14:textId="77777777" w:rsidR="00F53DC9" w:rsidRPr="009E2B43" w:rsidRDefault="00F53DC9" w:rsidP="00747A95">
            <w:pPr>
              <w:pStyle w:val="TableText"/>
              <w:rPr>
                <w:kern w:val="16"/>
              </w:rPr>
            </w:pPr>
            <w:r w:rsidRPr="009E2B43">
              <w:rPr>
                <w:kern w:val="16"/>
              </w:rPr>
              <w:t>0111</w:t>
            </w:r>
          </w:p>
        </w:tc>
        <w:tc>
          <w:tcPr>
            <w:tcW w:w="2462" w:type="dxa"/>
          </w:tcPr>
          <w:p w14:paraId="1507569A" w14:textId="77777777" w:rsidR="00F53DC9" w:rsidRPr="009E2B43" w:rsidRDefault="00F53DC9" w:rsidP="00747A95">
            <w:pPr>
              <w:pStyle w:val="TableText"/>
              <w:rPr>
                <w:kern w:val="16"/>
              </w:rPr>
            </w:pPr>
            <w:r w:rsidRPr="009E2B43">
              <w:rPr>
                <w:kern w:val="16"/>
              </w:rPr>
              <w:t>Delete Account Indicator</w:t>
            </w:r>
          </w:p>
        </w:tc>
        <w:tc>
          <w:tcPr>
            <w:tcW w:w="2462" w:type="dxa"/>
          </w:tcPr>
          <w:p w14:paraId="55921BAC" w14:textId="2E8427F0"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14C7289" w14:textId="77777777" w:rsidTr="00747A95">
        <w:tc>
          <w:tcPr>
            <w:tcW w:w="720" w:type="dxa"/>
          </w:tcPr>
          <w:p w14:paraId="6AC06432" w14:textId="77777777" w:rsidR="00F53DC9" w:rsidRPr="009E2B43" w:rsidRDefault="00F53DC9" w:rsidP="00747A95">
            <w:pPr>
              <w:pStyle w:val="TableText"/>
              <w:rPr>
                <w:kern w:val="16"/>
              </w:rPr>
            </w:pPr>
            <w:r w:rsidRPr="009E2B43">
              <w:rPr>
                <w:kern w:val="16"/>
              </w:rPr>
              <w:t>35</w:t>
            </w:r>
          </w:p>
        </w:tc>
        <w:tc>
          <w:tcPr>
            <w:tcW w:w="720" w:type="dxa"/>
          </w:tcPr>
          <w:p w14:paraId="71D0C2EE" w14:textId="77777777" w:rsidR="00F53DC9" w:rsidRPr="009E2B43" w:rsidRDefault="00F53DC9" w:rsidP="00747A95">
            <w:pPr>
              <w:pStyle w:val="TableText"/>
              <w:rPr>
                <w:kern w:val="16"/>
              </w:rPr>
            </w:pPr>
            <w:r w:rsidRPr="009E2B43">
              <w:rPr>
                <w:kern w:val="16"/>
              </w:rPr>
              <w:t>8</w:t>
            </w:r>
          </w:p>
        </w:tc>
        <w:tc>
          <w:tcPr>
            <w:tcW w:w="720" w:type="dxa"/>
          </w:tcPr>
          <w:p w14:paraId="70D30C75" w14:textId="77777777" w:rsidR="00F53DC9" w:rsidRPr="009E2B43" w:rsidRDefault="00F53DC9" w:rsidP="00747A95">
            <w:pPr>
              <w:pStyle w:val="TableText"/>
              <w:rPr>
                <w:kern w:val="16"/>
              </w:rPr>
            </w:pPr>
            <w:r w:rsidRPr="009E2B43">
              <w:rPr>
                <w:kern w:val="16"/>
              </w:rPr>
              <w:t>DT</w:t>
            </w:r>
          </w:p>
        </w:tc>
        <w:tc>
          <w:tcPr>
            <w:tcW w:w="720" w:type="dxa"/>
          </w:tcPr>
          <w:p w14:paraId="6B91E933" w14:textId="77777777" w:rsidR="00F53DC9" w:rsidRPr="009E2B43" w:rsidRDefault="00F53DC9" w:rsidP="00747A95">
            <w:pPr>
              <w:pStyle w:val="TableText"/>
              <w:rPr>
                <w:kern w:val="16"/>
              </w:rPr>
            </w:pPr>
          </w:p>
        </w:tc>
        <w:tc>
          <w:tcPr>
            <w:tcW w:w="720" w:type="dxa"/>
          </w:tcPr>
          <w:p w14:paraId="57AC3DBD" w14:textId="77777777" w:rsidR="00F53DC9" w:rsidRPr="009E2B43" w:rsidRDefault="00F53DC9" w:rsidP="00747A95">
            <w:pPr>
              <w:pStyle w:val="TableText"/>
              <w:rPr>
                <w:kern w:val="16"/>
              </w:rPr>
            </w:pPr>
          </w:p>
        </w:tc>
        <w:tc>
          <w:tcPr>
            <w:tcW w:w="720" w:type="dxa"/>
          </w:tcPr>
          <w:p w14:paraId="05C97160" w14:textId="77777777" w:rsidR="00F53DC9" w:rsidRPr="009E2B43" w:rsidRDefault="00F53DC9" w:rsidP="00747A95">
            <w:pPr>
              <w:pStyle w:val="TableText"/>
              <w:rPr>
                <w:kern w:val="16"/>
              </w:rPr>
            </w:pPr>
          </w:p>
        </w:tc>
        <w:tc>
          <w:tcPr>
            <w:tcW w:w="2462" w:type="dxa"/>
          </w:tcPr>
          <w:p w14:paraId="1C0F3111" w14:textId="77777777" w:rsidR="00F53DC9" w:rsidRPr="009E2B43" w:rsidRDefault="00F53DC9" w:rsidP="00747A95">
            <w:pPr>
              <w:pStyle w:val="TableText"/>
              <w:rPr>
                <w:kern w:val="16"/>
              </w:rPr>
            </w:pPr>
            <w:r w:rsidRPr="009E2B43">
              <w:rPr>
                <w:kern w:val="16"/>
              </w:rPr>
              <w:t>Delete Account Date</w:t>
            </w:r>
          </w:p>
        </w:tc>
        <w:tc>
          <w:tcPr>
            <w:tcW w:w="2462" w:type="dxa"/>
          </w:tcPr>
          <w:p w14:paraId="0DDA0DB4" w14:textId="1EFCF68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88A5614" w14:textId="77777777" w:rsidTr="00747A95">
        <w:tc>
          <w:tcPr>
            <w:tcW w:w="720" w:type="dxa"/>
          </w:tcPr>
          <w:p w14:paraId="6CD29176" w14:textId="77777777" w:rsidR="00F53DC9" w:rsidRPr="009E2B43" w:rsidRDefault="00F53DC9" w:rsidP="00747A95">
            <w:pPr>
              <w:pStyle w:val="TableText"/>
              <w:rPr>
                <w:kern w:val="16"/>
              </w:rPr>
            </w:pPr>
            <w:r w:rsidRPr="009E2B43">
              <w:rPr>
                <w:kern w:val="16"/>
              </w:rPr>
              <w:t>36</w:t>
            </w:r>
          </w:p>
        </w:tc>
        <w:tc>
          <w:tcPr>
            <w:tcW w:w="720" w:type="dxa"/>
          </w:tcPr>
          <w:p w14:paraId="652355B3" w14:textId="77777777" w:rsidR="00F53DC9" w:rsidRPr="009E2B43" w:rsidRDefault="00F53DC9" w:rsidP="00747A95">
            <w:pPr>
              <w:pStyle w:val="TableText"/>
              <w:rPr>
                <w:kern w:val="16"/>
              </w:rPr>
            </w:pPr>
            <w:r w:rsidRPr="009E2B43">
              <w:rPr>
                <w:kern w:val="16"/>
              </w:rPr>
              <w:t>3</w:t>
            </w:r>
          </w:p>
        </w:tc>
        <w:tc>
          <w:tcPr>
            <w:tcW w:w="720" w:type="dxa"/>
          </w:tcPr>
          <w:p w14:paraId="179BA6BF" w14:textId="77777777" w:rsidR="00F53DC9" w:rsidRPr="009E2B43" w:rsidRDefault="00F53DC9" w:rsidP="00747A95">
            <w:pPr>
              <w:pStyle w:val="TableText"/>
              <w:rPr>
                <w:kern w:val="16"/>
              </w:rPr>
            </w:pPr>
            <w:r w:rsidRPr="009E2B43">
              <w:rPr>
                <w:kern w:val="16"/>
              </w:rPr>
              <w:t>ID</w:t>
            </w:r>
          </w:p>
        </w:tc>
        <w:tc>
          <w:tcPr>
            <w:tcW w:w="720" w:type="dxa"/>
          </w:tcPr>
          <w:p w14:paraId="4958A462" w14:textId="77777777" w:rsidR="00F53DC9" w:rsidRPr="009E2B43" w:rsidRDefault="00F53DC9" w:rsidP="00747A95">
            <w:pPr>
              <w:pStyle w:val="TableText"/>
              <w:rPr>
                <w:kern w:val="16"/>
              </w:rPr>
            </w:pPr>
          </w:p>
        </w:tc>
        <w:tc>
          <w:tcPr>
            <w:tcW w:w="720" w:type="dxa"/>
          </w:tcPr>
          <w:p w14:paraId="68A729E0" w14:textId="77777777" w:rsidR="00F53DC9" w:rsidRPr="009E2B43" w:rsidRDefault="00F53DC9" w:rsidP="00747A95">
            <w:pPr>
              <w:pStyle w:val="TableText"/>
              <w:rPr>
                <w:kern w:val="16"/>
              </w:rPr>
            </w:pPr>
          </w:p>
        </w:tc>
        <w:tc>
          <w:tcPr>
            <w:tcW w:w="720" w:type="dxa"/>
          </w:tcPr>
          <w:p w14:paraId="6FFE7440" w14:textId="77777777" w:rsidR="00F53DC9" w:rsidRPr="009E2B43" w:rsidRDefault="00F53DC9" w:rsidP="00747A95">
            <w:pPr>
              <w:pStyle w:val="TableText"/>
              <w:rPr>
                <w:kern w:val="16"/>
              </w:rPr>
            </w:pPr>
            <w:r w:rsidRPr="009E2B43">
              <w:rPr>
                <w:kern w:val="16"/>
              </w:rPr>
              <w:t>0112</w:t>
            </w:r>
          </w:p>
        </w:tc>
        <w:tc>
          <w:tcPr>
            <w:tcW w:w="2462" w:type="dxa"/>
          </w:tcPr>
          <w:p w14:paraId="0FBEC173" w14:textId="77777777" w:rsidR="00F53DC9" w:rsidRPr="009E2B43" w:rsidRDefault="00F53DC9" w:rsidP="00747A95">
            <w:pPr>
              <w:pStyle w:val="TableText"/>
              <w:rPr>
                <w:kern w:val="16"/>
              </w:rPr>
            </w:pPr>
            <w:r w:rsidRPr="009E2B43">
              <w:rPr>
                <w:kern w:val="16"/>
              </w:rPr>
              <w:t>Discharge Disposition</w:t>
            </w:r>
          </w:p>
        </w:tc>
        <w:tc>
          <w:tcPr>
            <w:tcW w:w="2462" w:type="dxa"/>
          </w:tcPr>
          <w:p w14:paraId="2410188B" w14:textId="698B93A7"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D570981" w14:textId="77777777" w:rsidTr="00747A95">
        <w:tc>
          <w:tcPr>
            <w:tcW w:w="720" w:type="dxa"/>
          </w:tcPr>
          <w:p w14:paraId="0E14FEFB" w14:textId="77777777" w:rsidR="00F53DC9" w:rsidRPr="009E2B43" w:rsidRDefault="00F53DC9" w:rsidP="00747A95">
            <w:pPr>
              <w:pStyle w:val="TableText"/>
              <w:rPr>
                <w:kern w:val="16"/>
              </w:rPr>
            </w:pPr>
            <w:r w:rsidRPr="009E2B43">
              <w:rPr>
                <w:kern w:val="16"/>
              </w:rPr>
              <w:t>37</w:t>
            </w:r>
          </w:p>
        </w:tc>
        <w:tc>
          <w:tcPr>
            <w:tcW w:w="720" w:type="dxa"/>
          </w:tcPr>
          <w:p w14:paraId="5686A21F" w14:textId="77777777" w:rsidR="00F53DC9" w:rsidRPr="009E2B43" w:rsidRDefault="00F53DC9" w:rsidP="00747A95">
            <w:pPr>
              <w:pStyle w:val="TableText"/>
              <w:rPr>
                <w:kern w:val="16"/>
              </w:rPr>
            </w:pPr>
            <w:r w:rsidRPr="009E2B43">
              <w:rPr>
                <w:kern w:val="16"/>
              </w:rPr>
              <w:t>25</w:t>
            </w:r>
          </w:p>
        </w:tc>
        <w:tc>
          <w:tcPr>
            <w:tcW w:w="720" w:type="dxa"/>
          </w:tcPr>
          <w:p w14:paraId="06066F49" w14:textId="77777777" w:rsidR="00F53DC9" w:rsidRPr="009E2B43" w:rsidRDefault="00F53DC9" w:rsidP="00747A95">
            <w:pPr>
              <w:pStyle w:val="TableText"/>
              <w:rPr>
                <w:kern w:val="16"/>
              </w:rPr>
            </w:pPr>
            <w:r w:rsidRPr="009E2B43">
              <w:rPr>
                <w:kern w:val="16"/>
              </w:rPr>
              <w:t>CM</w:t>
            </w:r>
          </w:p>
        </w:tc>
        <w:tc>
          <w:tcPr>
            <w:tcW w:w="720" w:type="dxa"/>
          </w:tcPr>
          <w:p w14:paraId="3FE7E5D6" w14:textId="77777777" w:rsidR="00F53DC9" w:rsidRPr="009E2B43" w:rsidRDefault="00F53DC9" w:rsidP="00747A95">
            <w:pPr>
              <w:pStyle w:val="TableText"/>
              <w:rPr>
                <w:kern w:val="16"/>
              </w:rPr>
            </w:pPr>
          </w:p>
        </w:tc>
        <w:tc>
          <w:tcPr>
            <w:tcW w:w="720" w:type="dxa"/>
          </w:tcPr>
          <w:p w14:paraId="3E6923ED" w14:textId="77777777" w:rsidR="00F53DC9" w:rsidRPr="009E2B43" w:rsidRDefault="00F53DC9" w:rsidP="00747A95">
            <w:pPr>
              <w:pStyle w:val="TableText"/>
              <w:rPr>
                <w:kern w:val="16"/>
              </w:rPr>
            </w:pPr>
          </w:p>
        </w:tc>
        <w:tc>
          <w:tcPr>
            <w:tcW w:w="720" w:type="dxa"/>
          </w:tcPr>
          <w:p w14:paraId="62940520" w14:textId="77777777" w:rsidR="00F53DC9" w:rsidRPr="009E2B43" w:rsidRDefault="00F53DC9" w:rsidP="00747A95">
            <w:pPr>
              <w:pStyle w:val="TableText"/>
              <w:rPr>
                <w:kern w:val="16"/>
              </w:rPr>
            </w:pPr>
            <w:r w:rsidRPr="009E2B43">
              <w:rPr>
                <w:kern w:val="16"/>
              </w:rPr>
              <w:t>0113</w:t>
            </w:r>
          </w:p>
        </w:tc>
        <w:tc>
          <w:tcPr>
            <w:tcW w:w="2462" w:type="dxa"/>
          </w:tcPr>
          <w:p w14:paraId="63958825" w14:textId="77777777" w:rsidR="00F53DC9" w:rsidRPr="009E2B43" w:rsidRDefault="00F53DC9" w:rsidP="00747A95">
            <w:pPr>
              <w:pStyle w:val="TableText"/>
              <w:rPr>
                <w:kern w:val="16"/>
              </w:rPr>
            </w:pPr>
            <w:r w:rsidRPr="009E2B43">
              <w:rPr>
                <w:kern w:val="16"/>
              </w:rPr>
              <w:t>Discharged to Location</w:t>
            </w:r>
          </w:p>
        </w:tc>
        <w:tc>
          <w:tcPr>
            <w:tcW w:w="2462" w:type="dxa"/>
          </w:tcPr>
          <w:p w14:paraId="7A94E661" w14:textId="2AAC675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1D53FB9" w14:textId="77777777" w:rsidTr="00747A95">
        <w:tc>
          <w:tcPr>
            <w:tcW w:w="720" w:type="dxa"/>
          </w:tcPr>
          <w:p w14:paraId="4F1473DA" w14:textId="77777777" w:rsidR="00F53DC9" w:rsidRPr="009E2B43" w:rsidRDefault="00F53DC9" w:rsidP="00747A95">
            <w:pPr>
              <w:pStyle w:val="TableText"/>
              <w:rPr>
                <w:kern w:val="16"/>
              </w:rPr>
            </w:pPr>
            <w:r w:rsidRPr="009E2B43">
              <w:rPr>
                <w:kern w:val="16"/>
              </w:rPr>
              <w:t>38</w:t>
            </w:r>
          </w:p>
        </w:tc>
        <w:tc>
          <w:tcPr>
            <w:tcW w:w="720" w:type="dxa"/>
          </w:tcPr>
          <w:p w14:paraId="5EAD51CD" w14:textId="77777777" w:rsidR="00F53DC9" w:rsidRPr="009E2B43" w:rsidRDefault="00F53DC9" w:rsidP="00747A95">
            <w:pPr>
              <w:pStyle w:val="TableText"/>
              <w:rPr>
                <w:kern w:val="16"/>
              </w:rPr>
            </w:pPr>
            <w:r w:rsidRPr="009E2B43">
              <w:rPr>
                <w:kern w:val="16"/>
              </w:rPr>
              <w:t>2</w:t>
            </w:r>
          </w:p>
        </w:tc>
        <w:tc>
          <w:tcPr>
            <w:tcW w:w="720" w:type="dxa"/>
          </w:tcPr>
          <w:p w14:paraId="3A281CFC" w14:textId="77777777" w:rsidR="00F53DC9" w:rsidRPr="009E2B43" w:rsidRDefault="00F53DC9" w:rsidP="00747A95">
            <w:pPr>
              <w:pStyle w:val="TableText"/>
              <w:rPr>
                <w:kern w:val="16"/>
              </w:rPr>
            </w:pPr>
            <w:r w:rsidRPr="009E2B43">
              <w:rPr>
                <w:kern w:val="16"/>
              </w:rPr>
              <w:t>ID</w:t>
            </w:r>
          </w:p>
        </w:tc>
        <w:tc>
          <w:tcPr>
            <w:tcW w:w="720" w:type="dxa"/>
          </w:tcPr>
          <w:p w14:paraId="2FECBE86" w14:textId="77777777" w:rsidR="00F53DC9" w:rsidRPr="009E2B43" w:rsidRDefault="00F53DC9" w:rsidP="00747A95">
            <w:pPr>
              <w:pStyle w:val="TableText"/>
              <w:rPr>
                <w:kern w:val="16"/>
              </w:rPr>
            </w:pPr>
          </w:p>
        </w:tc>
        <w:tc>
          <w:tcPr>
            <w:tcW w:w="720" w:type="dxa"/>
          </w:tcPr>
          <w:p w14:paraId="2855DF64" w14:textId="77777777" w:rsidR="00F53DC9" w:rsidRPr="009E2B43" w:rsidRDefault="00F53DC9" w:rsidP="00747A95">
            <w:pPr>
              <w:pStyle w:val="TableText"/>
              <w:rPr>
                <w:kern w:val="16"/>
              </w:rPr>
            </w:pPr>
          </w:p>
        </w:tc>
        <w:tc>
          <w:tcPr>
            <w:tcW w:w="720" w:type="dxa"/>
          </w:tcPr>
          <w:p w14:paraId="0167C876" w14:textId="77777777" w:rsidR="00F53DC9" w:rsidRPr="009E2B43" w:rsidRDefault="00F53DC9" w:rsidP="00747A95">
            <w:pPr>
              <w:pStyle w:val="TableText"/>
              <w:rPr>
                <w:kern w:val="16"/>
              </w:rPr>
            </w:pPr>
            <w:r w:rsidRPr="009E2B43">
              <w:rPr>
                <w:kern w:val="16"/>
              </w:rPr>
              <w:t>0114</w:t>
            </w:r>
          </w:p>
        </w:tc>
        <w:tc>
          <w:tcPr>
            <w:tcW w:w="2462" w:type="dxa"/>
          </w:tcPr>
          <w:p w14:paraId="05821523" w14:textId="77777777" w:rsidR="00F53DC9" w:rsidRPr="009E2B43" w:rsidRDefault="00F53DC9" w:rsidP="00747A95">
            <w:pPr>
              <w:pStyle w:val="TableText"/>
              <w:rPr>
                <w:kern w:val="16"/>
              </w:rPr>
            </w:pPr>
            <w:r w:rsidRPr="009E2B43">
              <w:rPr>
                <w:kern w:val="16"/>
              </w:rPr>
              <w:t>Diet Type</w:t>
            </w:r>
          </w:p>
        </w:tc>
        <w:tc>
          <w:tcPr>
            <w:tcW w:w="2462" w:type="dxa"/>
          </w:tcPr>
          <w:p w14:paraId="6A719104" w14:textId="3305C0F0"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1C08810" w14:textId="77777777" w:rsidTr="00747A95">
        <w:tc>
          <w:tcPr>
            <w:tcW w:w="720" w:type="dxa"/>
          </w:tcPr>
          <w:p w14:paraId="0CFA5AB3" w14:textId="77777777" w:rsidR="00F53DC9" w:rsidRPr="009E2B43" w:rsidRDefault="00F53DC9" w:rsidP="00747A95">
            <w:pPr>
              <w:pStyle w:val="TableText"/>
              <w:rPr>
                <w:kern w:val="16"/>
              </w:rPr>
            </w:pPr>
            <w:r w:rsidRPr="009E2B43">
              <w:rPr>
                <w:kern w:val="16"/>
              </w:rPr>
              <w:t>39</w:t>
            </w:r>
          </w:p>
        </w:tc>
        <w:tc>
          <w:tcPr>
            <w:tcW w:w="720" w:type="dxa"/>
          </w:tcPr>
          <w:p w14:paraId="7B764B3B" w14:textId="77777777" w:rsidR="00F53DC9" w:rsidRPr="009E2B43" w:rsidRDefault="00F53DC9" w:rsidP="00747A95">
            <w:pPr>
              <w:pStyle w:val="TableText"/>
              <w:rPr>
                <w:kern w:val="16"/>
              </w:rPr>
            </w:pPr>
            <w:r w:rsidRPr="009E2B43">
              <w:rPr>
                <w:kern w:val="16"/>
              </w:rPr>
              <w:t>7</w:t>
            </w:r>
            <w:r w:rsidRPr="009E2B43">
              <w:rPr>
                <w:kern w:val="16"/>
                <w:position w:val="6"/>
              </w:rPr>
              <w:footnoteReference w:id="5"/>
            </w:r>
          </w:p>
        </w:tc>
        <w:tc>
          <w:tcPr>
            <w:tcW w:w="720" w:type="dxa"/>
          </w:tcPr>
          <w:p w14:paraId="04311E35" w14:textId="77777777" w:rsidR="00F53DC9" w:rsidRPr="009E2B43" w:rsidRDefault="00F53DC9" w:rsidP="00747A95">
            <w:pPr>
              <w:pStyle w:val="TableText"/>
              <w:rPr>
                <w:kern w:val="16"/>
              </w:rPr>
            </w:pPr>
            <w:r w:rsidRPr="009E2B43">
              <w:rPr>
                <w:kern w:val="16"/>
              </w:rPr>
              <w:t>ID</w:t>
            </w:r>
          </w:p>
        </w:tc>
        <w:tc>
          <w:tcPr>
            <w:tcW w:w="720" w:type="dxa"/>
          </w:tcPr>
          <w:p w14:paraId="6B608FD3" w14:textId="77777777" w:rsidR="00F53DC9" w:rsidRPr="009E2B43" w:rsidRDefault="00F53DC9" w:rsidP="00747A95">
            <w:pPr>
              <w:pStyle w:val="TableText"/>
              <w:rPr>
                <w:kern w:val="16"/>
              </w:rPr>
            </w:pPr>
          </w:p>
        </w:tc>
        <w:tc>
          <w:tcPr>
            <w:tcW w:w="720" w:type="dxa"/>
          </w:tcPr>
          <w:p w14:paraId="727A70CF" w14:textId="77777777" w:rsidR="00F53DC9" w:rsidRPr="009E2B43" w:rsidRDefault="00F53DC9" w:rsidP="00747A95">
            <w:pPr>
              <w:pStyle w:val="TableText"/>
              <w:rPr>
                <w:kern w:val="16"/>
              </w:rPr>
            </w:pPr>
          </w:p>
        </w:tc>
        <w:tc>
          <w:tcPr>
            <w:tcW w:w="720" w:type="dxa"/>
          </w:tcPr>
          <w:p w14:paraId="5E46A969" w14:textId="77777777" w:rsidR="00F53DC9" w:rsidRPr="009E2B43" w:rsidRDefault="00F53DC9" w:rsidP="00747A95">
            <w:pPr>
              <w:pStyle w:val="TableText"/>
              <w:rPr>
                <w:kern w:val="16"/>
              </w:rPr>
            </w:pPr>
            <w:r w:rsidRPr="009E2B43">
              <w:rPr>
                <w:kern w:val="16"/>
              </w:rPr>
              <w:t>0115</w:t>
            </w:r>
          </w:p>
        </w:tc>
        <w:tc>
          <w:tcPr>
            <w:tcW w:w="2462" w:type="dxa"/>
          </w:tcPr>
          <w:p w14:paraId="57DE16DB" w14:textId="77777777" w:rsidR="00F53DC9" w:rsidRPr="009E2B43" w:rsidRDefault="00F53DC9" w:rsidP="00747A95">
            <w:pPr>
              <w:pStyle w:val="TableText"/>
              <w:rPr>
                <w:kern w:val="16"/>
              </w:rPr>
            </w:pPr>
            <w:r w:rsidRPr="009E2B43">
              <w:rPr>
                <w:kern w:val="16"/>
              </w:rPr>
              <w:t>Servicing Facility</w:t>
            </w:r>
          </w:p>
        </w:tc>
        <w:tc>
          <w:tcPr>
            <w:tcW w:w="2462" w:type="dxa"/>
          </w:tcPr>
          <w:p w14:paraId="7E1FB71B" w14:textId="7EC77779" w:rsidR="00F53DC9" w:rsidRPr="009E2B43" w:rsidRDefault="00F53DC9" w:rsidP="00747A95">
            <w:pPr>
              <w:pStyle w:val="TableText"/>
              <w:rPr>
                <w:kern w:val="16"/>
              </w:rPr>
            </w:pPr>
            <w:r w:rsidRPr="009E2B43">
              <w:rPr>
                <w:kern w:val="16"/>
              </w:rPr>
              <w:t>Facility number and suffix</w:t>
            </w:r>
            <w:r w:rsidR="00747A95" w:rsidRPr="009E2B43">
              <w:rPr>
                <w:kern w:val="16"/>
              </w:rPr>
              <w:t>.</w:t>
            </w:r>
          </w:p>
        </w:tc>
      </w:tr>
      <w:tr w:rsidR="00F53DC9" w:rsidRPr="009E2B43" w14:paraId="52C144B4" w14:textId="77777777" w:rsidTr="00747A95">
        <w:tc>
          <w:tcPr>
            <w:tcW w:w="720" w:type="dxa"/>
          </w:tcPr>
          <w:p w14:paraId="72308E06" w14:textId="77777777" w:rsidR="00F53DC9" w:rsidRPr="009E2B43" w:rsidRDefault="00F53DC9" w:rsidP="00747A95">
            <w:pPr>
              <w:pStyle w:val="TableText"/>
              <w:rPr>
                <w:kern w:val="16"/>
              </w:rPr>
            </w:pPr>
            <w:r w:rsidRPr="009E2B43">
              <w:rPr>
                <w:kern w:val="16"/>
              </w:rPr>
              <w:t>40</w:t>
            </w:r>
          </w:p>
        </w:tc>
        <w:tc>
          <w:tcPr>
            <w:tcW w:w="720" w:type="dxa"/>
          </w:tcPr>
          <w:p w14:paraId="4BC56F92" w14:textId="77777777" w:rsidR="00F53DC9" w:rsidRPr="009E2B43" w:rsidRDefault="00F53DC9" w:rsidP="00747A95">
            <w:pPr>
              <w:pStyle w:val="TableText"/>
              <w:rPr>
                <w:kern w:val="16"/>
              </w:rPr>
            </w:pPr>
            <w:r w:rsidRPr="009E2B43">
              <w:rPr>
                <w:kern w:val="16"/>
              </w:rPr>
              <w:t>1</w:t>
            </w:r>
          </w:p>
        </w:tc>
        <w:tc>
          <w:tcPr>
            <w:tcW w:w="720" w:type="dxa"/>
          </w:tcPr>
          <w:p w14:paraId="70560363" w14:textId="77777777" w:rsidR="00F53DC9" w:rsidRPr="009E2B43" w:rsidRDefault="00F53DC9" w:rsidP="00747A95">
            <w:pPr>
              <w:pStyle w:val="TableText"/>
              <w:rPr>
                <w:kern w:val="16"/>
              </w:rPr>
            </w:pPr>
            <w:r w:rsidRPr="009E2B43">
              <w:rPr>
                <w:kern w:val="16"/>
              </w:rPr>
              <w:t>ID</w:t>
            </w:r>
          </w:p>
        </w:tc>
        <w:tc>
          <w:tcPr>
            <w:tcW w:w="720" w:type="dxa"/>
          </w:tcPr>
          <w:p w14:paraId="2ECCD484" w14:textId="77777777" w:rsidR="00F53DC9" w:rsidRPr="009E2B43" w:rsidRDefault="00F53DC9" w:rsidP="00747A95">
            <w:pPr>
              <w:pStyle w:val="TableText"/>
              <w:rPr>
                <w:kern w:val="16"/>
              </w:rPr>
            </w:pPr>
          </w:p>
        </w:tc>
        <w:tc>
          <w:tcPr>
            <w:tcW w:w="720" w:type="dxa"/>
          </w:tcPr>
          <w:p w14:paraId="0301A6FF" w14:textId="77777777" w:rsidR="00F53DC9" w:rsidRPr="009E2B43" w:rsidRDefault="00F53DC9" w:rsidP="00747A95">
            <w:pPr>
              <w:pStyle w:val="TableText"/>
              <w:rPr>
                <w:kern w:val="16"/>
              </w:rPr>
            </w:pPr>
          </w:p>
        </w:tc>
        <w:tc>
          <w:tcPr>
            <w:tcW w:w="720" w:type="dxa"/>
          </w:tcPr>
          <w:p w14:paraId="71702C59" w14:textId="77777777" w:rsidR="00F53DC9" w:rsidRPr="009E2B43" w:rsidRDefault="00F53DC9" w:rsidP="00747A95">
            <w:pPr>
              <w:pStyle w:val="TableText"/>
              <w:rPr>
                <w:kern w:val="16"/>
              </w:rPr>
            </w:pPr>
            <w:r w:rsidRPr="009E2B43">
              <w:rPr>
                <w:kern w:val="16"/>
              </w:rPr>
              <w:t>0116</w:t>
            </w:r>
          </w:p>
        </w:tc>
        <w:tc>
          <w:tcPr>
            <w:tcW w:w="2462" w:type="dxa"/>
          </w:tcPr>
          <w:p w14:paraId="77623683" w14:textId="77777777" w:rsidR="00F53DC9" w:rsidRPr="009E2B43" w:rsidRDefault="00F53DC9" w:rsidP="00747A95">
            <w:pPr>
              <w:pStyle w:val="TableText"/>
              <w:rPr>
                <w:kern w:val="16"/>
              </w:rPr>
            </w:pPr>
            <w:r w:rsidRPr="009E2B43">
              <w:rPr>
                <w:kern w:val="16"/>
              </w:rPr>
              <w:t>Bed Status</w:t>
            </w:r>
          </w:p>
        </w:tc>
        <w:tc>
          <w:tcPr>
            <w:tcW w:w="2462" w:type="dxa"/>
          </w:tcPr>
          <w:p w14:paraId="0DD22AD1" w14:textId="453F5751"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49EE02BF" w14:textId="77777777" w:rsidTr="00747A95">
        <w:tc>
          <w:tcPr>
            <w:tcW w:w="720" w:type="dxa"/>
          </w:tcPr>
          <w:p w14:paraId="5B7590BF" w14:textId="77777777" w:rsidR="00F53DC9" w:rsidRPr="009E2B43" w:rsidRDefault="00F53DC9" w:rsidP="00747A95">
            <w:pPr>
              <w:pStyle w:val="TableText"/>
              <w:rPr>
                <w:kern w:val="16"/>
              </w:rPr>
            </w:pPr>
            <w:r w:rsidRPr="009E2B43">
              <w:rPr>
                <w:kern w:val="16"/>
              </w:rPr>
              <w:t>41</w:t>
            </w:r>
          </w:p>
        </w:tc>
        <w:tc>
          <w:tcPr>
            <w:tcW w:w="720" w:type="dxa"/>
          </w:tcPr>
          <w:p w14:paraId="483EC3AE" w14:textId="77777777" w:rsidR="00F53DC9" w:rsidRPr="009E2B43" w:rsidRDefault="00F53DC9" w:rsidP="00747A95">
            <w:pPr>
              <w:pStyle w:val="TableText"/>
              <w:rPr>
                <w:kern w:val="16"/>
              </w:rPr>
            </w:pPr>
            <w:r w:rsidRPr="009E2B43">
              <w:rPr>
                <w:kern w:val="16"/>
              </w:rPr>
              <w:t>2</w:t>
            </w:r>
          </w:p>
        </w:tc>
        <w:tc>
          <w:tcPr>
            <w:tcW w:w="720" w:type="dxa"/>
          </w:tcPr>
          <w:p w14:paraId="2AE5D150" w14:textId="77777777" w:rsidR="00F53DC9" w:rsidRPr="009E2B43" w:rsidRDefault="00F53DC9" w:rsidP="00747A95">
            <w:pPr>
              <w:pStyle w:val="TableText"/>
              <w:rPr>
                <w:kern w:val="16"/>
              </w:rPr>
            </w:pPr>
            <w:r w:rsidRPr="009E2B43">
              <w:rPr>
                <w:kern w:val="16"/>
              </w:rPr>
              <w:t>ID</w:t>
            </w:r>
          </w:p>
        </w:tc>
        <w:tc>
          <w:tcPr>
            <w:tcW w:w="720" w:type="dxa"/>
          </w:tcPr>
          <w:p w14:paraId="4D9BC181" w14:textId="77777777" w:rsidR="00F53DC9" w:rsidRPr="009E2B43" w:rsidRDefault="00F53DC9" w:rsidP="00747A95">
            <w:pPr>
              <w:pStyle w:val="TableText"/>
              <w:rPr>
                <w:kern w:val="16"/>
              </w:rPr>
            </w:pPr>
          </w:p>
        </w:tc>
        <w:tc>
          <w:tcPr>
            <w:tcW w:w="720" w:type="dxa"/>
          </w:tcPr>
          <w:p w14:paraId="6B5B4ABA" w14:textId="77777777" w:rsidR="00F53DC9" w:rsidRPr="009E2B43" w:rsidRDefault="00F53DC9" w:rsidP="00747A95">
            <w:pPr>
              <w:pStyle w:val="TableText"/>
              <w:rPr>
                <w:kern w:val="16"/>
              </w:rPr>
            </w:pPr>
          </w:p>
        </w:tc>
        <w:tc>
          <w:tcPr>
            <w:tcW w:w="720" w:type="dxa"/>
          </w:tcPr>
          <w:p w14:paraId="284EABBF" w14:textId="77777777" w:rsidR="00F53DC9" w:rsidRPr="009E2B43" w:rsidRDefault="00F53DC9" w:rsidP="00747A95">
            <w:pPr>
              <w:pStyle w:val="TableText"/>
              <w:rPr>
                <w:kern w:val="16"/>
              </w:rPr>
            </w:pPr>
            <w:r w:rsidRPr="009E2B43">
              <w:rPr>
                <w:kern w:val="16"/>
              </w:rPr>
              <w:t>0117</w:t>
            </w:r>
          </w:p>
        </w:tc>
        <w:tc>
          <w:tcPr>
            <w:tcW w:w="2462" w:type="dxa"/>
          </w:tcPr>
          <w:p w14:paraId="6D1F80B2" w14:textId="77777777" w:rsidR="00F53DC9" w:rsidRPr="009E2B43" w:rsidRDefault="00F53DC9" w:rsidP="00747A95">
            <w:pPr>
              <w:pStyle w:val="TableText"/>
              <w:rPr>
                <w:kern w:val="16"/>
              </w:rPr>
            </w:pPr>
            <w:r w:rsidRPr="009E2B43">
              <w:rPr>
                <w:kern w:val="16"/>
              </w:rPr>
              <w:t>Account Status</w:t>
            </w:r>
          </w:p>
        </w:tc>
        <w:tc>
          <w:tcPr>
            <w:tcW w:w="2462" w:type="dxa"/>
          </w:tcPr>
          <w:p w14:paraId="6C992359" w14:textId="2A0589B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48C129E9" w14:textId="77777777" w:rsidTr="00747A95">
        <w:tc>
          <w:tcPr>
            <w:tcW w:w="720" w:type="dxa"/>
          </w:tcPr>
          <w:p w14:paraId="4AEC2524" w14:textId="77777777" w:rsidR="00F53DC9" w:rsidRPr="009E2B43" w:rsidRDefault="00F53DC9" w:rsidP="00747A95">
            <w:pPr>
              <w:pStyle w:val="TableText"/>
              <w:rPr>
                <w:kern w:val="16"/>
              </w:rPr>
            </w:pPr>
            <w:r w:rsidRPr="009E2B43">
              <w:rPr>
                <w:kern w:val="16"/>
              </w:rPr>
              <w:t>42</w:t>
            </w:r>
          </w:p>
        </w:tc>
        <w:tc>
          <w:tcPr>
            <w:tcW w:w="720" w:type="dxa"/>
          </w:tcPr>
          <w:p w14:paraId="6059A20E" w14:textId="77777777" w:rsidR="00F53DC9" w:rsidRPr="009E2B43" w:rsidRDefault="00F53DC9" w:rsidP="00747A95">
            <w:pPr>
              <w:pStyle w:val="TableText"/>
              <w:rPr>
                <w:kern w:val="16"/>
              </w:rPr>
            </w:pPr>
            <w:r w:rsidRPr="009E2B43">
              <w:rPr>
                <w:kern w:val="16"/>
              </w:rPr>
              <w:t>12</w:t>
            </w:r>
          </w:p>
        </w:tc>
        <w:tc>
          <w:tcPr>
            <w:tcW w:w="720" w:type="dxa"/>
          </w:tcPr>
          <w:p w14:paraId="69AAD3F7" w14:textId="77777777" w:rsidR="00F53DC9" w:rsidRPr="009E2B43" w:rsidRDefault="00F53DC9" w:rsidP="00747A95">
            <w:pPr>
              <w:pStyle w:val="TableText"/>
              <w:rPr>
                <w:kern w:val="16"/>
              </w:rPr>
            </w:pPr>
            <w:r w:rsidRPr="009E2B43">
              <w:rPr>
                <w:kern w:val="16"/>
              </w:rPr>
              <w:t>CM</w:t>
            </w:r>
          </w:p>
        </w:tc>
        <w:tc>
          <w:tcPr>
            <w:tcW w:w="720" w:type="dxa"/>
          </w:tcPr>
          <w:p w14:paraId="5992A59D" w14:textId="77777777" w:rsidR="00F53DC9" w:rsidRPr="009E2B43" w:rsidRDefault="00F53DC9" w:rsidP="00747A95">
            <w:pPr>
              <w:pStyle w:val="TableText"/>
              <w:rPr>
                <w:kern w:val="16"/>
              </w:rPr>
            </w:pPr>
          </w:p>
        </w:tc>
        <w:tc>
          <w:tcPr>
            <w:tcW w:w="720" w:type="dxa"/>
          </w:tcPr>
          <w:p w14:paraId="69E84DAD" w14:textId="77777777" w:rsidR="00F53DC9" w:rsidRPr="009E2B43" w:rsidRDefault="00F53DC9" w:rsidP="00747A95">
            <w:pPr>
              <w:pStyle w:val="TableText"/>
              <w:rPr>
                <w:kern w:val="16"/>
              </w:rPr>
            </w:pPr>
          </w:p>
        </w:tc>
        <w:tc>
          <w:tcPr>
            <w:tcW w:w="720" w:type="dxa"/>
          </w:tcPr>
          <w:p w14:paraId="0FF8D74B" w14:textId="77777777" w:rsidR="00F53DC9" w:rsidRPr="009E2B43" w:rsidRDefault="00F53DC9" w:rsidP="00747A95">
            <w:pPr>
              <w:pStyle w:val="TableText"/>
              <w:rPr>
                <w:kern w:val="16"/>
              </w:rPr>
            </w:pPr>
          </w:p>
        </w:tc>
        <w:tc>
          <w:tcPr>
            <w:tcW w:w="2462" w:type="dxa"/>
          </w:tcPr>
          <w:p w14:paraId="58680BDF" w14:textId="77777777" w:rsidR="00F53DC9" w:rsidRPr="009E2B43" w:rsidRDefault="00F53DC9" w:rsidP="00747A95">
            <w:pPr>
              <w:pStyle w:val="TableText"/>
              <w:rPr>
                <w:kern w:val="16"/>
              </w:rPr>
            </w:pPr>
            <w:r w:rsidRPr="009E2B43">
              <w:rPr>
                <w:kern w:val="16"/>
              </w:rPr>
              <w:t>Pending Location</w:t>
            </w:r>
          </w:p>
        </w:tc>
        <w:tc>
          <w:tcPr>
            <w:tcW w:w="2462" w:type="dxa"/>
          </w:tcPr>
          <w:p w14:paraId="2A9C499F" w14:textId="31819377"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504D2BA" w14:textId="77777777" w:rsidTr="00747A95">
        <w:tc>
          <w:tcPr>
            <w:tcW w:w="720" w:type="dxa"/>
          </w:tcPr>
          <w:p w14:paraId="35719E9F" w14:textId="77777777" w:rsidR="00F53DC9" w:rsidRPr="009E2B43" w:rsidRDefault="00F53DC9" w:rsidP="00747A95">
            <w:pPr>
              <w:pStyle w:val="TableText"/>
              <w:rPr>
                <w:kern w:val="16"/>
              </w:rPr>
            </w:pPr>
            <w:r w:rsidRPr="009E2B43">
              <w:rPr>
                <w:kern w:val="16"/>
              </w:rPr>
              <w:t>43</w:t>
            </w:r>
          </w:p>
        </w:tc>
        <w:tc>
          <w:tcPr>
            <w:tcW w:w="720" w:type="dxa"/>
          </w:tcPr>
          <w:p w14:paraId="62DEFE78" w14:textId="77777777" w:rsidR="00F53DC9" w:rsidRPr="009E2B43" w:rsidRDefault="00F53DC9" w:rsidP="00747A95">
            <w:pPr>
              <w:pStyle w:val="TableText"/>
              <w:rPr>
                <w:kern w:val="16"/>
              </w:rPr>
            </w:pPr>
            <w:r w:rsidRPr="009E2B43">
              <w:rPr>
                <w:kern w:val="16"/>
              </w:rPr>
              <w:t>12</w:t>
            </w:r>
          </w:p>
        </w:tc>
        <w:tc>
          <w:tcPr>
            <w:tcW w:w="720" w:type="dxa"/>
          </w:tcPr>
          <w:p w14:paraId="1FD53117" w14:textId="77777777" w:rsidR="00F53DC9" w:rsidRPr="009E2B43" w:rsidRDefault="00F53DC9" w:rsidP="00747A95">
            <w:pPr>
              <w:pStyle w:val="TableText"/>
              <w:rPr>
                <w:kern w:val="16"/>
              </w:rPr>
            </w:pPr>
            <w:r w:rsidRPr="009E2B43">
              <w:rPr>
                <w:kern w:val="16"/>
              </w:rPr>
              <w:t>CM</w:t>
            </w:r>
          </w:p>
        </w:tc>
        <w:tc>
          <w:tcPr>
            <w:tcW w:w="720" w:type="dxa"/>
          </w:tcPr>
          <w:p w14:paraId="50C8FD9F" w14:textId="77777777" w:rsidR="00F53DC9" w:rsidRPr="009E2B43" w:rsidRDefault="00F53DC9" w:rsidP="00747A95">
            <w:pPr>
              <w:pStyle w:val="TableText"/>
              <w:rPr>
                <w:kern w:val="16"/>
              </w:rPr>
            </w:pPr>
          </w:p>
        </w:tc>
        <w:tc>
          <w:tcPr>
            <w:tcW w:w="720" w:type="dxa"/>
          </w:tcPr>
          <w:p w14:paraId="49B6946D" w14:textId="77777777" w:rsidR="00F53DC9" w:rsidRPr="009E2B43" w:rsidRDefault="00F53DC9" w:rsidP="00747A95">
            <w:pPr>
              <w:pStyle w:val="TableText"/>
              <w:rPr>
                <w:kern w:val="16"/>
              </w:rPr>
            </w:pPr>
          </w:p>
        </w:tc>
        <w:tc>
          <w:tcPr>
            <w:tcW w:w="720" w:type="dxa"/>
          </w:tcPr>
          <w:p w14:paraId="7C69075D" w14:textId="77777777" w:rsidR="00F53DC9" w:rsidRPr="009E2B43" w:rsidRDefault="00F53DC9" w:rsidP="00747A95">
            <w:pPr>
              <w:pStyle w:val="TableText"/>
              <w:rPr>
                <w:kern w:val="16"/>
              </w:rPr>
            </w:pPr>
          </w:p>
        </w:tc>
        <w:tc>
          <w:tcPr>
            <w:tcW w:w="2462" w:type="dxa"/>
          </w:tcPr>
          <w:p w14:paraId="644C7EF5" w14:textId="77777777" w:rsidR="00F53DC9" w:rsidRPr="009E2B43" w:rsidRDefault="00F53DC9" w:rsidP="00747A95">
            <w:pPr>
              <w:pStyle w:val="TableText"/>
              <w:rPr>
                <w:kern w:val="16"/>
              </w:rPr>
            </w:pPr>
            <w:r w:rsidRPr="009E2B43">
              <w:rPr>
                <w:kern w:val="16"/>
              </w:rPr>
              <w:t>Prior Temporary Location</w:t>
            </w:r>
          </w:p>
        </w:tc>
        <w:tc>
          <w:tcPr>
            <w:tcW w:w="2462" w:type="dxa"/>
          </w:tcPr>
          <w:p w14:paraId="65AF66BA" w14:textId="53030F7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FC5869A" w14:textId="77777777" w:rsidTr="00747A95">
        <w:tc>
          <w:tcPr>
            <w:tcW w:w="720" w:type="dxa"/>
          </w:tcPr>
          <w:p w14:paraId="7514E549" w14:textId="77777777" w:rsidR="00F53DC9" w:rsidRPr="009E2B43" w:rsidRDefault="00F53DC9" w:rsidP="00747A95">
            <w:pPr>
              <w:pStyle w:val="TableText"/>
              <w:rPr>
                <w:kern w:val="16"/>
              </w:rPr>
            </w:pPr>
            <w:r w:rsidRPr="009E2B43">
              <w:rPr>
                <w:kern w:val="16"/>
              </w:rPr>
              <w:t>44</w:t>
            </w:r>
          </w:p>
        </w:tc>
        <w:tc>
          <w:tcPr>
            <w:tcW w:w="720" w:type="dxa"/>
          </w:tcPr>
          <w:p w14:paraId="3DAD18CE" w14:textId="77777777" w:rsidR="00F53DC9" w:rsidRPr="009E2B43" w:rsidRDefault="00F53DC9" w:rsidP="00747A95">
            <w:pPr>
              <w:pStyle w:val="TableText"/>
              <w:rPr>
                <w:kern w:val="16"/>
              </w:rPr>
            </w:pPr>
            <w:r w:rsidRPr="009E2B43">
              <w:rPr>
                <w:kern w:val="16"/>
              </w:rPr>
              <w:t>26</w:t>
            </w:r>
          </w:p>
        </w:tc>
        <w:tc>
          <w:tcPr>
            <w:tcW w:w="720" w:type="dxa"/>
          </w:tcPr>
          <w:p w14:paraId="349D7745" w14:textId="77777777" w:rsidR="00F53DC9" w:rsidRPr="009E2B43" w:rsidRDefault="00F53DC9" w:rsidP="00747A95">
            <w:pPr>
              <w:pStyle w:val="TableText"/>
              <w:rPr>
                <w:kern w:val="16"/>
              </w:rPr>
            </w:pPr>
            <w:r w:rsidRPr="009E2B43">
              <w:rPr>
                <w:kern w:val="16"/>
              </w:rPr>
              <w:t>TS</w:t>
            </w:r>
          </w:p>
        </w:tc>
        <w:tc>
          <w:tcPr>
            <w:tcW w:w="720" w:type="dxa"/>
          </w:tcPr>
          <w:p w14:paraId="17F56324" w14:textId="77777777" w:rsidR="00F53DC9" w:rsidRPr="009E2B43" w:rsidRDefault="00F53DC9" w:rsidP="00747A95">
            <w:pPr>
              <w:pStyle w:val="TableText"/>
              <w:rPr>
                <w:kern w:val="16"/>
              </w:rPr>
            </w:pPr>
          </w:p>
        </w:tc>
        <w:tc>
          <w:tcPr>
            <w:tcW w:w="720" w:type="dxa"/>
          </w:tcPr>
          <w:p w14:paraId="3BE92416" w14:textId="77777777" w:rsidR="00F53DC9" w:rsidRPr="009E2B43" w:rsidRDefault="00F53DC9" w:rsidP="00747A95">
            <w:pPr>
              <w:pStyle w:val="TableText"/>
              <w:rPr>
                <w:kern w:val="16"/>
              </w:rPr>
            </w:pPr>
          </w:p>
        </w:tc>
        <w:tc>
          <w:tcPr>
            <w:tcW w:w="720" w:type="dxa"/>
          </w:tcPr>
          <w:p w14:paraId="7A1A28D2" w14:textId="77777777" w:rsidR="00F53DC9" w:rsidRPr="009E2B43" w:rsidRDefault="00F53DC9" w:rsidP="00747A95">
            <w:pPr>
              <w:pStyle w:val="TableText"/>
              <w:rPr>
                <w:kern w:val="16"/>
              </w:rPr>
            </w:pPr>
          </w:p>
        </w:tc>
        <w:tc>
          <w:tcPr>
            <w:tcW w:w="2462" w:type="dxa"/>
          </w:tcPr>
          <w:p w14:paraId="589CEF68" w14:textId="77777777" w:rsidR="00F53DC9" w:rsidRPr="009E2B43" w:rsidRDefault="00F53DC9" w:rsidP="00747A95">
            <w:pPr>
              <w:pStyle w:val="TableText"/>
              <w:rPr>
                <w:kern w:val="16"/>
              </w:rPr>
            </w:pPr>
            <w:r w:rsidRPr="009E2B43">
              <w:rPr>
                <w:kern w:val="16"/>
              </w:rPr>
              <w:t>Admit Date/Time</w:t>
            </w:r>
          </w:p>
        </w:tc>
        <w:tc>
          <w:tcPr>
            <w:tcW w:w="2462" w:type="dxa"/>
          </w:tcPr>
          <w:p w14:paraId="17995102" w14:textId="37758D98" w:rsidR="00F53DC9" w:rsidRPr="009E2B43" w:rsidRDefault="00F53DC9" w:rsidP="00747A95">
            <w:pPr>
              <w:pStyle w:val="TableText"/>
              <w:rPr>
                <w:kern w:val="16"/>
              </w:rPr>
            </w:pPr>
            <w:r w:rsidRPr="009E2B43">
              <w:rPr>
                <w:kern w:val="16"/>
              </w:rPr>
              <w:t>Date/time of encounter</w:t>
            </w:r>
            <w:r w:rsidR="00747A95" w:rsidRPr="009E2B43">
              <w:rPr>
                <w:kern w:val="16"/>
              </w:rPr>
              <w:t>.</w:t>
            </w:r>
          </w:p>
        </w:tc>
      </w:tr>
      <w:tr w:rsidR="00F53DC9" w:rsidRPr="009E2B43" w14:paraId="6DB6F927" w14:textId="77777777" w:rsidTr="00747A95">
        <w:tc>
          <w:tcPr>
            <w:tcW w:w="720" w:type="dxa"/>
          </w:tcPr>
          <w:p w14:paraId="07C9A9BA" w14:textId="77777777" w:rsidR="00F53DC9" w:rsidRPr="009E2B43" w:rsidRDefault="00F53DC9" w:rsidP="00747A95">
            <w:pPr>
              <w:pStyle w:val="TableText"/>
            </w:pPr>
            <w:r w:rsidRPr="009E2B43">
              <w:t>45</w:t>
            </w:r>
          </w:p>
        </w:tc>
        <w:tc>
          <w:tcPr>
            <w:tcW w:w="720" w:type="dxa"/>
          </w:tcPr>
          <w:p w14:paraId="5E80E7B6" w14:textId="77777777" w:rsidR="00F53DC9" w:rsidRPr="009E2B43" w:rsidRDefault="00F53DC9" w:rsidP="00747A95">
            <w:pPr>
              <w:pStyle w:val="TableText"/>
            </w:pPr>
            <w:r w:rsidRPr="009E2B43">
              <w:t>26</w:t>
            </w:r>
          </w:p>
        </w:tc>
        <w:tc>
          <w:tcPr>
            <w:tcW w:w="720" w:type="dxa"/>
          </w:tcPr>
          <w:p w14:paraId="1246123A" w14:textId="77777777" w:rsidR="00F53DC9" w:rsidRPr="009E2B43" w:rsidRDefault="00F53DC9" w:rsidP="00747A95">
            <w:pPr>
              <w:pStyle w:val="TableText"/>
            </w:pPr>
            <w:r w:rsidRPr="009E2B43">
              <w:t>TS</w:t>
            </w:r>
          </w:p>
        </w:tc>
        <w:tc>
          <w:tcPr>
            <w:tcW w:w="720" w:type="dxa"/>
          </w:tcPr>
          <w:p w14:paraId="2535FE22" w14:textId="77777777" w:rsidR="00F53DC9" w:rsidRPr="009E2B43" w:rsidRDefault="00F53DC9" w:rsidP="00747A95">
            <w:pPr>
              <w:pStyle w:val="TableText"/>
            </w:pPr>
          </w:p>
        </w:tc>
        <w:tc>
          <w:tcPr>
            <w:tcW w:w="720" w:type="dxa"/>
          </w:tcPr>
          <w:p w14:paraId="236327A2" w14:textId="77777777" w:rsidR="00F53DC9" w:rsidRPr="009E2B43" w:rsidRDefault="00F53DC9" w:rsidP="00747A95">
            <w:pPr>
              <w:pStyle w:val="TableText"/>
            </w:pPr>
          </w:p>
        </w:tc>
        <w:tc>
          <w:tcPr>
            <w:tcW w:w="720" w:type="dxa"/>
          </w:tcPr>
          <w:p w14:paraId="2DF43E0E" w14:textId="77777777" w:rsidR="00F53DC9" w:rsidRPr="009E2B43" w:rsidRDefault="00F53DC9" w:rsidP="00747A95">
            <w:pPr>
              <w:pStyle w:val="TableText"/>
            </w:pPr>
          </w:p>
        </w:tc>
        <w:tc>
          <w:tcPr>
            <w:tcW w:w="2462" w:type="dxa"/>
          </w:tcPr>
          <w:p w14:paraId="0DFD6E83" w14:textId="77777777" w:rsidR="00F53DC9" w:rsidRPr="009E2B43" w:rsidRDefault="00F53DC9" w:rsidP="00747A95">
            <w:pPr>
              <w:pStyle w:val="TableText"/>
            </w:pPr>
            <w:r w:rsidRPr="009E2B43">
              <w:t>Discharge Date/Time</w:t>
            </w:r>
          </w:p>
        </w:tc>
        <w:tc>
          <w:tcPr>
            <w:tcW w:w="2462" w:type="dxa"/>
          </w:tcPr>
          <w:p w14:paraId="4E855FBF" w14:textId="33C5C4A1" w:rsidR="00F53DC9" w:rsidRPr="009E2B43" w:rsidRDefault="00F53DC9" w:rsidP="00747A95">
            <w:pPr>
              <w:pStyle w:val="TableText"/>
            </w:pPr>
            <w:r w:rsidRPr="009E2B43">
              <w:t>Not used</w:t>
            </w:r>
            <w:r w:rsidR="00747A95" w:rsidRPr="009E2B43">
              <w:t>.</w:t>
            </w:r>
          </w:p>
        </w:tc>
      </w:tr>
      <w:tr w:rsidR="00F53DC9" w:rsidRPr="009E2B43" w14:paraId="5F13DA80" w14:textId="77777777" w:rsidTr="00747A95">
        <w:tc>
          <w:tcPr>
            <w:tcW w:w="720" w:type="dxa"/>
          </w:tcPr>
          <w:p w14:paraId="1F81340C" w14:textId="77777777" w:rsidR="00F53DC9" w:rsidRPr="009E2B43" w:rsidRDefault="00F53DC9" w:rsidP="00747A95">
            <w:pPr>
              <w:pStyle w:val="TableText"/>
            </w:pPr>
            <w:r w:rsidRPr="009E2B43">
              <w:t>46</w:t>
            </w:r>
          </w:p>
        </w:tc>
        <w:tc>
          <w:tcPr>
            <w:tcW w:w="720" w:type="dxa"/>
          </w:tcPr>
          <w:p w14:paraId="3AB672F9" w14:textId="77777777" w:rsidR="00F53DC9" w:rsidRPr="009E2B43" w:rsidRDefault="00F53DC9" w:rsidP="00747A95">
            <w:pPr>
              <w:pStyle w:val="TableText"/>
            </w:pPr>
            <w:r w:rsidRPr="009E2B43">
              <w:t>12</w:t>
            </w:r>
          </w:p>
        </w:tc>
        <w:tc>
          <w:tcPr>
            <w:tcW w:w="720" w:type="dxa"/>
          </w:tcPr>
          <w:p w14:paraId="0465804B" w14:textId="77777777" w:rsidR="00F53DC9" w:rsidRPr="009E2B43" w:rsidRDefault="00F53DC9" w:rsidP="00747A95">
            <w:pPr>
              <w:pStyle w:val="TableText"/>
            </w:pPr>
            <w:r w:rsidRPr="009E2B43">
              <w:t>NM</w:t>
            </w:r>
          </w:p>
        </w:tc>
        <w:tc>
          <w:tcPr>
            <w:tcW w:w="720" w:type="dxa"/>
          </w:tcPr>
          <w:p w14:paraId="44F77BD0" w14:textId="77777777" w:rsidR="00F53DC9" w:rsidRPr="009E2B43" w:rsidRDefault="00F53DC9" w:rsidP="00747A95">
            <w:pPr>
              <w:pStyle w:val="TableText"/>
            </w:pPr>
          </w:p>
        </w:tc>
        <w:tc>
          <w:tcPr>
            <w:tcW w:w="720" w:type="dxa"/>
          </w:tcPr>
          <w:p w14:paraId="6555A7BD" w14:textId="77777777" w:rsidR="00F53DC9" w:rsidRPr="009E2B43" w:rsidRDefault="00F53DC9" w:rsidP="00747A95">
            <w:pPr>
              <w:pStyle w:val="TableText"/>
            </w:pPr>
          </w:p>
        </w:tc>
        <w:tc>
          <w:tcPr>
            <w:tcW w:w="720" w:type="dxa"/>
          </w:tcPr>
          <w:p w14:paraId="2210DAF3" w14:textId="77777777" w:rsidR="00F53DC9" w:rsidRPr="009E2B43" w:rsidRDefault="00F53DC9" w:rsidP="00747A95">
            <w:pPr>
              <w:pStyle w:val="TableText"/>
            </w:pPr>
          </w:p>
        </w:tc>
        <w:tc>
          <w:tcPr>
            <w:tcW w:w="2462" w:type="dxa"/>
          </w:tcPr>
          <w:p w14:paraId="7BAC5538" w14:textId="77777777" w:rsidR="00F53DC9" w:rsidRPr="009E2B43" w:rsidRDefault="00F53DC9" w:rsidP="00747A95">
            <w:pPr>
              <w:pStyle w:val="TableText"/>
            </w:pPr>
            <w:r w:rsidRPr="009E2B43">
              <w:t>Current Patient Balance</w:t>
            </w:r>
          </w:p>
        </w:tc>
        <w:tc>
          <w:tcPr>
            <w:tcW w:w="2462" w:type="dxa"/>
          </w:tcPr>
          <w:p w14:paraId="1D4E4759" w14:textId="4515281C" w:rsidR="00F53DC9" w:rsidRPr="009E2B43" w:rsidRDefault="00F53DC9" w:rsidP="00747A95">
            <w:pPr>
              <w:pStyle w:val="TableText"/>
            </w:pPr>
            <w:r w:rsidRPr="009E2B43">
              <w:t>Not used</w:t>
            </w:r>
            <w:r w:rsidR="00747A95" w:rsidRPr="009E2B43">
              <w:t>.</w:t>
            </w:r>
          </w:p>
        </w:tc>
      </w:tr>
      <w:tr w:rsidR="00F53DC9" w:rsidRPr="009E2B43" w14:paraId="5D8DD9E1" w14:textId="77777777" w:rsidTr="00747A95">
        <w:tc>
          <w:tcPr>
            <w:tcW w:w="720" w:type="dxa"/>
          </w:tcPr>
          <w:p w14:paraId="17B2510C" w14:textId="77777777" w:rsidR="00F53DC9" w:rsidRPr="009E2B43" w:rsidRDefault="00F53DC9" w:rsidP="00747A95">
            <w:pPr>
              <w:pStyle w:val="TableText"/>
            </w:pPr>
            <w:r w:rsidRPr="009E2B43">
              <w:t>47</w:t>
            </w:r>
          </w:p>
        </w:tc>
        <w:tc>
          <w:tcPr>
            <w:tcW w:w="720" w:type="dxa"/>
          </w:tcPr>
          <w:p w14:paraId="2EDBE618" w14:textId="77777777" w:rsidR="00F53DC9" w:rsidRPr="009E2B43" w:rsidRDefault="00F53DC9" w:rsidP="00747A95">
            <w:pPr>
              <w:pStyle w:val="TableText"/>
            </w:pPr>
            <w:r w:rsidRPr="009E2B43">
              <w:t>12</w:t>
            </w:r>
          </w:p>
        </w:tc>
        <w:tc>
          <w:tcPr>
            <w:tcW w:w="720" w:type="dxa"/>
          </w:tcPr>
          <w:p w14:paraId="4516EB0E" w14:textId="77777777" w:rsidR="00F53DC9" w:rsidRPr="009E2B43" w:rsidRDefault="00F53DC9" w:rsidP="00747A95">
            <w:pPr>
              <w:pStyle w:val="TableText"/>
            </w:pPr>
            <w:r w:rsidRPr="009E2B43">
              <w:t>NM</w:t>
            </w:r>
          </w:p>
        </w:tc>
        <w:tc>
          <w:tcPr>
            <w:tcW w:w="720" w:type="dxa"/>
          </w:tcPr>
          <w:p w14:paraId="1B4444BD" w14:textId="77777777" w:rsidR="00F53DC9" w:rsidRPr="009E2B43" w:rsidRDefault="00F53DC9" w:rsidP="00747A95">
            <w:pPr>
              <w:pStyle w:val="TableText"/>
            </w:pPr>
          </w:p>
        </w:tc>
        <w:tc>
          <w:tcPr>
            <w:tcW w:w="720" w:type="dxa"/>
          </w:tcPr>
          <w:p w14:paraId="250DD988" w14:textId="77777777" w:rsidR="00F53DC9" w:rsidRPr="009E2B43" w:rsidRDefault="00F53DC9" w:rsidP="00747A95">
            <w:pPr>
              <w:pStyle w:val="TableText"/>
            </w:pPr>
          </w:p>
        </w:tc>
        <w:tc>
          <w:tcPr>
            <w:tcW w:w="720" w:type="dxa"/>
          </w:tcPr>
          <w:p w14:paraId="1F5F0C34" w14:textId="77777777" w:rsidR="00F53DC9" w:rsidRPr="009E2B43" w:rsidRDefault="00F53DC9" w:rsidP="00747A95">
            <w:pPr>
              <w:pStyle w:val="TableText"/>
            </w:pPr>
          </w:p>
        </w:tc>
        <w:tc>
          <w:tcPr>
            <w:tcW w:w="2462" w:type="dxa"/>
          </w:tcPr>
          <w:p w14:paraId="1C63D98B" w14:textId="77777777" w:rsidR="00F53DC9" w:rsidRPr="009E2B43" w:rsidRDefault="00F53DC9" w:rsidP="00747A95">
            <w:pPr>
              <w:pStyle w:val="TableText"/>
            </w:pPr>
            <w:r w:rsidRPr="009E2B43">
              <w:t>Total Charges</w:t>
            </w:r>
          </w:p>
        </w:tc>
        <w:tc>
          <w:tcPr>
            <w:tcW w:w="2462" w:type="dxa"/>
          </w:tcPr>
          <w:p w14:paraId="3D9D7B3E" w14:textId="57B088EC" w:rsidR="00F53DC9" w:rsidRPr="009E2B43" w:rsidRDefault="00F53DC9" w:rsidP="00747A95">
            <w:pPr>
              <w:pStyle w:val="TableText"/>
            </w:pPr>
            <w:r w:rsidRPr="009E2B43">
              <w:t>Not used</w:t>
            </w:r>
            <w:r w:rsidR="00747A95" w:rsidRPr="009E2B43">
              <w:t>.</w:t>
            </w:r>
          </w:p>
        </w:tc>
      </w:tr>
      <w:tr w:rsidR="00F53DC9" w:rsidRPr="009E2B43" w14:paraId="5D27F9A6" w14:textId="77777777" w:rsidTr="00747A95">
        <w:tc>
          <w:tcPr>
            <w:tcW w:w="720" w:type="dxa"/>
          </w:tcPr>
          <w:p w14:paraId="25EC7D35" w14:textId="77777777" w:rsidR="00F53DC9" w:rsidRPr="009E2B43" w:rsidRDefault="00F53DC9" w:rsidP="00747A95">
            <w:pPr>
              <w:pStyle w:val="TableText"/>
            </w:pPr>
            <w:r w:rsidRPr="009E2B43">
              <w:t>48</w:t>
            </w:r>
          </w:p>
        </w:tc>
        <w:tc>
          <w:tcPr>
            <w:tcW w:w="720" w:type="dxa"/>
          </w:tcPr>
          <w:p w14:paraId="7C8C2661" w14:textId="77777777" w:rsidR="00F53DC9" w:rsidRPr="009E2B43" w:rsidRDefault="00F53DC9" w:rsidP="00747A95">
            <w:pPr>
              <w:pStyle w:val="TableText"/>
            </w:pPr>
            <w:r w:rsidRPr="009E2B43">
              <w:t>12</w:t>
            </w:r>
          </w:p>
        </w:tc>
        <w:tc>
          <w:tcPr>
            <w:tcW w:w="720" w:type="dxa"/>
          </w:tcPr>
          <w:p w14:paraId="27A9460F" w14:textId="77777777" w:rsidR="00F53DC9" w:rsidRPr="009E2B43" w:rsidRDefault="00F53DC9" w:rsidP="00747A95">
            <w:pPr>
              <w:pStyle w:val="TableText"/>
            </w:pPr>
            <w:r w:rsidRPr="009E2B43">
              <w:t>NM</w:t>
            </w:r>
          </w:p>
        </w:tc>
        <w:tc>
          <w:tcPr>
            <w:tcW w:w="720" w:type="dxa"/>
          </w:tcPr>
          <w:p w14:paraId="23F179CE" w14:textId="77777777" w:rsidR="00F53DC9" w:rsidRPr="009E2B43" w:rsidRDefault="00F53DC9" w:rsidP="00747A95">
            <w:pPr>
              <w:pStyle w:val="TableText"/>
            </w:pPr>
          </w:p>
        </w:tc>
        <w:tc>
          <w:tcPr>
            <w:tcW w:w="720" w:type="dxa"/>
          </w:tcPr>
          <w:p w14:paraId="01DA8AD6" w14:textId="77777777" w:rsidR="00F53DC9" w:rsidRPr="009E2B43" w:rsidRDefault="00F53DC9" w:rsidP="00747A95">
            <w:pPr>
              <w:pStyle w:val="TableText"/>
            </w:pPr>
          </w:p>
        </w:tc>
        <w:tc>
          <w:tcPr>
            <w:tcW w:w="720" w:type="dxa"/>
          </w:tcPr>
          <w:p w14:paraId="380CF3A8" w14:textId="77777777" w:rsidR="00F53DC9" w:rsidRPr="009E2B43" w:rsidRDefault="00F53DC9" w:rsidP="00747A95">
            <w:pPr>
              <w:pStyle w:val="TableText"/>
            </w:pPr>
          </w:p>
        </w:tc>
        <w:tc>
          <w:tcPr>
            <w:tcW w:w="2462" w:type="dxa"/>
          </w:tcPr>
          <w:p w14:paraId="63EC4B8C" w14:textId="77777777" w:rsidR="00F53DC9" w:rsidRPr="009E2B43" w:rsidRDefault="00F53DC9" w:rsidP="00747A95">
            <w:pPr>
              <w:pStyle w:val="TableText"/>
            </w:pPr>
            <w:r w:rsidRPr="009E2B43">
              <w:t>Total Adjustments</w:t>
            </w:r>
          </w:p>
        </w:tc>
        <w:tc>
          <w:tcPr>
            <w:tcW w:w="2462" w:type="dxa"/>
          </w:tcPr>
          <w:p w14:paraId="7B1B30B1" w14:textId="2A819BE7" w:rsidR="00F53DC9" w:rsidRPr="009E2B43" w:rsidRDefault="00F53DC9" w:rsidP="00747A95">
            <w:pPr>
              <w:pStyle w:val="TableText"/>
            </w:pPr>
            <w:r w:rsidRPr="009E2B43">
              <w:t>Not used</w:t>
            </w:r>
            <w:r w:rsidR="00747A95" w:rsidRPr="009E2B43">
              <w:t>.</w:t>
            </w:r>
          </w:p>
        </w:tc>
      </w:tr>
      <w:tr w:rsidR="00F53DC9" w:rsidRPr="009E2B43" w14:paraId="039801B7" w14:textId="77777777" w:rsidTr="00747A95">
        <w:tc>
          <w:tcPr>
            <w:tcW w:w="720" w:type="dxa"/>
          </w:tcPr>
          <w:p w14:paraId="61A13F2D" w14:textId="77777777" w:rsidR="00F53DC9" w:rsidRPr="009E2B43" w:rsidRDefault="00F53DC9" w:rsidP="00747A95">
            <w:pPr>
              <w:pStyle w:val="TableText"/>
            </w:pPr>
            <w:r w:rsidRPr="009E2B43">
              <w:t>49</w:t>
            </w:r>
          </w:p>
        </w:tc>
        <w:tc>
          <w:tcPr>
            <w:tcW w:w="720" w:type="dxa"/>
          </w:tcPr>
          <w:p w14:paraId="02019471" w14:textId="77777777" w:rsidR="00F53DC9" w:rsidRPr="009E2B43" w:rsidRDefault="00F53DC9" w:rsidP="00747A95">
            <w:pPr>
              <w:pStyle w:val="TableText"/>
            </w:pPr>
            <w:r w:rsidRPr="009E2B43">
              <w:t>12</w:t>
            </w:r>
          </w:p>
        </w:tc>
        <w:tc>
          <w:tcPr>
            <w:tcW w:w="720" w:type="dxa"/>
          </w:tcPr>
          <w:p w14:paraId="11A86688" w14:textId="77777777" w:rsidR="00F53DC9" w:rsidRPr="009E2B43" w:rsidRDefault="00F53DC9" w:rsidP="00747A95">
            <w:pPr>
              <w:pStyle w:val="TableText"/>
            </w:pPr>
            <w:r w:rsidRPr="009E2B43">
              <w:t>NM</w:t>
            </w:r>
          </w:p>
        </w:tc>
        <w:tc>
          <w:tcPr>
            <w:tcW w:w="720" w:type="dxa"/>
          </w:tcPr>
          <w:p w14:paraId="04721AB9" w14:textId="77777777" w:rsidR="00F53DC9" w:rsidRPr="009E2B43" w:rsidRDefault="00F53DC9" w:rsidP="00747A95">
            <w:pPr>
              <w:pStyle w:val="TableText"/>
            </w:pPr>
          </w:p>
        </w:tc>
        <w:tc>
          <w:tcPr>
            <w:tcW w:w="720" w:type="dxa"/>
          </w:tcPr>
          <w:p w14:paraId="2877CEE0" w14:textId="77777777" w:rsidR="00F53DC9" w:rsidRPr="009E2B43" w:rsidRDefault="00F53DC9" w:rsidP="00747A95">
            <w:pPr>
              <w:pStyle w:val="TableText"/>
            </w:pPr>
          </w:p>
        </w:tc>
        <w:tc>
          <w:tcPr>
            <w:tcW w:w="720" w:type="dxa"/>
          </w:tcPr>
          <w:p w14:paraId="17482C89" w14:textId="77777777" w:rsidR="00F53DC9" w:rsidRPr="009E2B43" w:rsidRDefault="00F53DC9" w:rsidP="00747A95">
            <w:pPr>
              <w:pStyle w:val="TableText"/>
            </w:pPr>
          </w:p>
        </w:tc>
        <w:tc>
          <w:tcPr>
            <w:tcW w:w="2462" w:type="dxa"/>
          </w:tcPr>
          <w:p w14:paraId="46E15059" w14:textId="77777777" w:rsidR="00F53DC9" w:rsidRPr="009E2B43" w:rsidRDefault="00F53DC9" w:rsidP="00747A95">
            <w:pPr>
              <w:pStyle w:val="TableText"/>
            </w:pPr>
            <w:r w:rsidRPr="009E2B43">
              <w:t>Total Payments</w:t>
            </w:r>
          </w:p>
        </w:tc>
        <w:tc>
          <w:tcPr>
            <w:tcW w:w="2462" w:type="dxa"/>
          </w:tcPr>
          <w:p w14:paraId="4CD4323C" w14:textId="4946C269" w:rsidR="00F53DC9" w:rsidRPr="009E2B43" w:rsidRDefault="00F53DC9" w:rsidP="00747A95">
            <w:pPr>
              <w:pStyle w:val="TableText"/>
            </w:pPr>
            <w:r w:rsidRPr="009E2B43">
              <w:t>Not used</w:t>
            </w:r>
            <w:r w:rsidR="00747A95" w:rsidRPr="009E2B43">
              <w:t>.</w:t>
            </w:r>
          </w:p>
        </w:tc>
      </w:tr>
      <w:tr w:rsidR="00F53DC9" w:rsidRPr="009E2B43" w14:paraId="6196360C" w14:textId="77777777" w:rsidTr="00747A95">
        <w:tc>
          <w:tcPr>
            <w:tcW w:w="720" w:type="dxa"/>
          </w:tcPr>
          <w:p w14:paraId="79867BC1" w14:textId="77777777" w:rsidR="00F53DC9" w:rsidRPr="009E2B43" w:rsidRDefault="00F53DC9" w:rsidP="00747A95">
            <w:pPr>
              <w:pStyle w:val="TableText"/>
            </w:pPr>
            <w:r w:rsidRPr="009E2B43">
              <w:t>50</w:t>
            </w:r>
          </w:p>
        </w:tc>
        <w:tc>
          <w:tcPr>
            <w:tcW w:w="720" w:type="dxa"/>
          </w:tcPr>
          <w:p w14:paraId="374696BF" w14:textId="77777777" w:rsidR="00F53DC9" w:rsidRPr="009E2B43" w:rsidRDefault="00F53DC9" w:rsidP="00747A95">
            <w:pPr>
              <w:pStyle w:val="TableText"/>
            </w:pPr>
            <w:r w:rsidRPr="009E2B43">
              <w:t>20</w:t>
            </w:r>
          </w:p>
        </w:tc>
        <w:tc>
          <w:tcPr>
            <w:tcW w:w="720" w:type="dxa"/>
          </w:tcPr>
          <w:p w14:paraId="2A11EC23" w14:textId="77777777" w:rsidR="00F53DC9" w:rsidRPr="009E2B43" w:rsidRDefault="00F53DC9" w:rsidP="00747A95">
            <w:pPr>
              <w:pStyle w:val="TableText"/>
            </w:pPr>
            <w:r w:rsidRPr="009E2B43">
              <w:t>CM</w:t>
            </w:r>
          </w:p>
        </w:tc>
        <w:tc>
          <w:tcPr>
            <w:tcW w:w="720" w:type="dxa"/>
          </w:tcPr>
          <w:p w14:paraId="0C9CD0E3" w14:textId="77777777" w:rsidR="00F53DC9" w:rsidRPr="009E2B43" w:rsidRDefault="00F53DC9" w:rsidP="00747A95">
            <w:pPr>
              <w:pStyle w:val="TableText"/>
            </w:pPr>
          </w:p>
        </w:tc>
        <w:tc>
          <w:tcPr>
            <w:tcW w:w="720" w:type="dxa"/>
          </w:tcPr>
          <w:p w14:paraId="77064397" w14:textId="77777777" w:rsidR="00F53DC9" w:rsidRPr="009E2B43" w:rsidRDefault="00F53DC9" w:rsidP="00747A95">
            <w:pPr>
              <w:pStyle w:val="TableText"/>
            </w:pPr>
          </w:p>
        </w:tc>
        <w:tc>
          <w:tcPr>
            <w:tcW w:w="720" w:type="dxa"/>
          </w:tcPr>
          <w:p w14:paraId="465C01B9" w14:textId="77777777" w:rsidR="00F53DC9" w:rsidRPr="009E2B43" w:rsidRDefault="00F53DC9" w:rsidP="00747A95">
            <w:pPr>
              <w:pStyle w:val="TableText"/>
            </w:pPr>
          </w:p>
        </w:tc>
        <w:tc>
          <w:tcPr>
            <w:tcW w:w="2462" w:type="dxa"/>
          </w:tcPr>
          <w:p w14:paraId="52BAF870" w14:textId="77777777" w:rsidR="00F53DC9" w:rsidRPr="009E2B43" w:rsidRDefault="00F53DC9" w:rsidP="00747A95">
            <w:pPr>
              <w:pStyle w:val="TableText"/>
            </w:pPr>
            <w:r w:rsidRPr="009E2B43">
              <w:t>Alternate Visit ID</w:t>
            </w:r>
          </w:p>
        </w:tc>
        <w:tc>
          <w:tcPr>
            <w:tcW w:w="2462" w:type="dxa"/>
          </w:tcPr>
          <w:p w14:paraId="69D9BF8B" w14:textId="3A9D19A6" w:rsidR="00F53DC9" w:rsidRPr="009E2B43" w:rsidRDefault="00F53DC9" w:rsidP="00747A95">
            <w:pPr>
              <w:pStyle w:val="TableText"/>
            </w:pPr>
            <w:r w:rsidRPr="009E2B43">
              <w:t>Unique Identifier (PCE)</w:t>
            </w:r>
            <w:r w:rsidR="00747A95" w:rsidRPr="009E2B43">
              <w:t>.</w:t>
            </w:r>
          </w:p>
        </w:tc>
      </w:tr>
    </w:tbl>
    <w:p w14:paraId="70A3D59E" w14:textId="77777777" w:rsidR="00A95F9E" w:rsidRPr="009E2B43" w:rsidRDefault="00A95F9E" w:rsidP="00A95F9E">
      <w:pPr>
        <w:pStyle w:val="BodyText6"/>
      </w:pPr>
      <w:bookmarkStart w:id="882" w:name="_Toc51598923"/>
    </w:p>
    <w:p w14:paraId="5AA4628B" w14:textId="2F75F43D" w:rsidR="00F53DC9" w:rsidRPr="009E2B43" w:rsidRDefault="00F53DC9" w:rsidP="00BA006D">
      <w:pPr>
        <w:pStyle w:val="Heading3"/>
        <w:rPr>
          <w:rFonts w:hint="eastAsia"/>
        </w:rPr>
      </w:pPr>
      <w:bookmarkStart w:id="883" w:name="_Toc88642223"/>
      <w:r w:rsidRPr="009E2B43">
        <w:lastRenderedPageBreak/>
        <w:t>PV2</w:t>
      </w:r>
      <w:r w:rsidR="00A95F9E" w:rsidRPr="009E2B43">
        <w:t>—</w:t>
      </w:r>
      <w:r w:rsidRPr="009E2B43">
        <w:t>Patient Visit - Additional Information Segment</w:t>
      </w:r>
      <w:bookmarkEnd w:id="882"/>
      <w:bookmarkEnd w:id="883"/>
    </w:p>
    <w:p w14:paraId="17670B10" w14:textId="37740EF0"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_Ref58233962 \h  \* MERGEFORMAT </w:instrText>
      </w:r>
      <w:r w:rsidRPr="009E2B43">
        <w:rPr>
          <w:color w:val="0000FF"/>
          <w:u w:val="single"/>
        </w:rPr>
      </w:r>
      <w:r w:rsidRPr="009E2B43">
        <w:rPr>
          <w:color w:val="0000FF"/>
          <w:u w:val="single"/>
        </w:rPr>
        <w:fldChar w:fldCharType="separate"/>
      </w:r>
      <w:r w:rsidR="00064DA6" w:rsidRPr="00064DA6">
        <w:rPr>
          <w:color w:val="0000FF"/>
          <w:u w:val="single"/>
        </w:rPr>
        <w:t>Table 85</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PV2</w:t>
      </w:r>
      <w:r w:rsidRPr="009E2B43">
        <w:t xml:space="preserve"> sequences:</w:t>
      </w:r>
    </w:p>
    <w:p w14:paraId="5B27A119" w14:textId="77777777" w:rsidR="00A95F9E" w:rsidRPr="009E2B43" w:rsidRDefault="00A95F9E" w:rsidP="00A95F9E">
      <w:pPr>
        <w:pStyle w:val="BodyText6"/>
        <w:keepNext/>
        <w:keepLines/>
      </w:pPr>
    </w:p>
    <w:p w14:paraId="6F6555D2" w14:textId="189D5ECA" w:rsidR="00F53DC9" w:rsidRPr="009E2B43" w:rsidRDefault="00F53DC9" w:rsidP="00F53DC9">
      <w:pPr>
        <w:pStyle w:val="Caption"/>
      </w:pPr>
      <w:bookmarkStart w:id="884" w:name="_Ref58233962"/>
      <w:bookmarkStart w:id="885" w:name="_Toc88642616"/>
      <w:r w:rsidRPr="009E2B43">
        <w:t xml:space="preserve">Table </w:t>
      </w:r>
      <w:r w:rsidRPr="009E2B43">
        <w:fldChar w:fldCharType="begin"/>
      </w:r>
      <w:r w:rsidRPr="009E2B43">
        <w:instrText>SEQ Table \* ARABIC</w:instrText>
      </w:r>
      <w:r w:rsidRPr="009E2B43">
        <w:fldChar w:fldCharType="separate"/>
      </w:r>
      <w:r w:rsidR="00064DA6">
        <w:rPr>
          <w:noProof/>
        </w:rPr>
        <w:t>85</w:t>
      </w:r>
      <w:r w:rsidRPr="009E2B43">
        <w:fldChar w:fldCharType="end"/>
      </w:r>
      <w:bookmarkEnd w:id="884"/>
      <w:r w:rsidRPr="009E2B43">
        <w:t>: PV2</w:t>
      </w:r>
      <w:r w:rsidR="00A95F9E" w:rsidRPr="009E2B43">
        <w:t>—</w:t>
      </w:r>
      <w:r w:rsidR="00053E9D" w:rsidRPr="009E2B43">
        <w:t xml:space="preserve">Patient Visit - </w:t>
      </w:r>
      <w:r w:rsidRPr="009E2B43">
        <w:t>Additional Information Segment</w:t>
      </w:r>
      <w:bookmarkEnd w:id="885"/>
    </w:p>
    <w:tbl>
      <w:tblPr>
        <w:tblW w:w="974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839"/>
        <w:gridCol w:w="3060"/>
        <w:gridCol w:w="1530"/>
      </w:tblGrid>
      <w:tr w:rsidR="00F53DC9" w:rsidRPr="009E2B43" w14:paraId="6C450FD6" w14:textId="77777777" w:rsidTr="00BA4807">
        <w:trPr>
          <w:tblHeader/>
        </w:trPr>
        <w:tc>
          <w:tcPr>
            <w:tcW w:w="720" w:type="dxa"/>
            <w:shd w:val="clear" w:color="auto" w:fill="F2F2F2" w:themeFill="background1" w:themeFillShade="F2"/>
          </w:tcPr>
          <w:p w14:paraId="1D9A45A3" w14:textId="77777777" w:rsidR="00F53DC9" w:rsidRPr="009E2B43" w:rsidRDefault="00F53DC9" w:rsidP="00A23E30">
            <w:pPr>
              <w:pStyle w:val="TableHeading"/>
            </w:pPr>
            <w:bookmarkStart w:id="886" w:name="ColumnTitle_49"/>
            <w:bookmarkEnd w:id="886"/>
            <w:r w:rsidRPr="009E2B43">
              <w:t>SEQ</w:t>
            </w:r>
          </w:p>
        </w:tc>
        <w:tc>
          <w:tcPr>
            <w:tcW w:w="720" w:type="dxa"/>
            <w:shd w:val="clear" w:color="auto" w:fill="F2F2F2" w:themeFill="background1" w:themeFillShade="F2"/>
          </w:tcPr>
          <w:p w14:paraId="426E4ADE"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C3AF98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D83391D" w14:textId="77777777" w:rsidR="00F53DC9" w:rsidRPr="009E2B43" w:rsidRDefault="00F53DC9" w:rsidP="00A23E30">
            <w:pPr>
              <w:pStyle w:val="TableHeading"/>
            </w:pPr>
            <w:r w:rsidRPr="009E2B43">
              <w:t>OPT</w:t>
            </w:r>
          </w:p>
        </w:tc>
        <w:tc>
          <w:tcPr>
            <w:tcW w:w="720" w:type="dxa"/>
            <w:shd w:val="clear" w:color="auto" w:fill="F2F2F2" w:themeFill="background1" w:themeFillShade="F2"/>
          </w:tcPr>
          <w:p w14:paraId="4E32C030"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0C03C330" w14:textId="77777777" w:rsidR="00F53DC9" w:rsidRPr="009E2B43" w:rsidRDefault="00F53DC9" w:rsidP="00A23E30">
            <w:pPr>
              <w:pStyle w:val="TableHeading"/>
            </w:pPr>
            <w:r w:rsidRPr="009E2B43">
              <w:t>TBL#</w:t>
            </w:r>
          </w:p>
        </w:tc>
        <w:tc>
          <w:tcPr>
            <w:tcW w:w="839" w:type="dxa"/>
            <w:shd w:val="clear" w:color="auto" w:fill="F2F2F2" w:themeFill="background1" w:themeFillShade="F2"/>
          </w:tcPr>
          <w:p w14:paraId="0763C270" w14:textId="77777777" w:rsidR="00F53DC9" w:rsidRPr="009E2B43" w:rsidRDefault="00F53DC9" w:rsidP="00A23E30">
            <w:pPr>
              <w:pStyle w:val="TableHeading"/>
            </w:pPr>
            <w:r w:rsidRPr="009E2B43">
              <w:t>ITEM#</w:t>
            </w:r>
          </w:p>
        </w:tc>
        <w:tc>
          <w:tcPr>
            <w:tcW w:w="3060" w:type="dxa"/>
            <w:shd w:val="clear" w:color="auto" w:fill="F2F2F2" w:themeFill="background1" w:themeFillShade="F2"/>
          </w:tcPr>
          <w:p w14:paraId="1926E66E" w14:textId="4E177B5C" w:rsidR="00F53DC9" w:rsidRPr="009E2B43" w:rsidRDefault="00053E9D" w:rsidP="00A23E30">
            <w:pPr>
              <w:pStyle w:val="TableHeading"/>
            </w:pPr>
            <w:r w:rsidRPr="009E2B43">
              <w:t>Element Name</w:t>
            </w:r>
          </w:p>
        </w:tc>
        <w:tc>
          <w:tcPr>
            <w:tcW w:w="1530" w:type="dxa"/>
            <w:shd w:val="clear" w:color="auto" w:fill="F2F2F2" w:themeFill="background1" w:themeFillShade="F2"/>
          </w:tcPr>
          <w:p w14:paraId="0462D618" w14:textId="66F7DD4D" w:rsidR="00F53DC9" w:rsidRPr="009E2B43" w:rsidRDefault="00053E9D" w:rsidP="00A23E30">
            <w:pPr>
              <w:pStyle w:val="TableHeading"/>
              <w:rPr>
                <w:caps/>
              </w:rPr>
            </w:pPr>
            <w:r w:rsidRPr="009E2B43">
              <w:t>VistA</w:t>
            </w:r>
          </w:p>
          <w:p w14:paraId="5EBBF8CF" w14:textId="5402CBCC" w:rsidR="00F53DC9" w:rsidRPr="009E2B43" w:rsidRDefault="00053E9D" w:rsidP="00A23E30">
            <w:pPr>
              <w:pStyle w:val="TableHeading"/>
            </w:pPr>
            <w:r w:rsidRPr="009E2B43">
              <w:t>Description</w:t>
            </w:r>
          </w:p>
        </w:tc>
      </w:tr>
      <w:tr w:rsidR="00F53DC9" w:rsidRPr="009E2B43" w14:paraId="571EF6A3" w14:textId="77777777" w:rsidTr="00747A95">
        <w:tc>
          <w:tcPr>
            <w:tcW w:w="720" w:type="dxa"/>
          </w:tcPr>
          <w:p w14:paraId="307D8180" w14:textId="77777777" w:rsidR="00F53DC9" w:rsidRPr="009E2B43" w:rsidRDefault="00F53DC9" w:rsidP="00BA4807">
            <w:pPr>
              <w:pStyle w:val="TableText"/>
              <w:keepNext/>
              <w:keepLines/>
              <w:rPr>
                <w:kern w:val="16"/>
              </w:rPr>
            </w:pPr>
            <w:r w:rsidRPr="009E2B43">
              <w:rPr>
                <w:kern w:val="16"/>
              </w:rPr>
              <w:t>1</w:t>
            </w:r>
          </w:p>
        </w:tc>
        <w:tc>
          <w:tcPr>
            <w:tcW w:w="720" w:type="dxa"/>
          </w:tcPr>
          <w:p w14:paraId="59DDCF9C" w14:textId="77777777" w:rsidR="00F53DC9" w:rsidRPr="009E2B43" w:rsidRDefault="00F53DC9" w:rsidP="00BA4807">
            <w:pPr>
              <w:pStyle w:val="TableText"/>
              <w:keepNext/>
              <w:keepLines/>
              <w:rPr>
                <w:kern w:val="16"/>
              </w:rPr>
            </w:pPr>
            <w:r w:rsidRPr="009E2B43">
              <w:rPr>
                <w:kern w:val="16"/>
              </w:rPr>
              <w:t>80</w:t>
            </w:r>
          </w:p>
        </w:tc>
        <w:tc>
          <w:tcPr>
            <w:tcW w:w="720" w:type="dxa"/>
          </w:tcPr>
          <w:p w14:paraId="2D7271C9" w14:textId="77777777" w:rsidR="00F53DC9" w:rsidRPr="009E2B43" w:rsidRDefault="00F53DC9" w:rsidP="00BA4807">
            <w:pPr>
              <w:pStyle w:val="TableText"/>
              <w:keepNext/>
              <w:keepLines/>
              <w:rPr>
                <w:kern w:val="16"/>
              </w:rPr>
            </w:pPr>
            <w:r w:rsidRPr="009E2B43">
              <w:rPr>
                <w:kern w:val="16"/>
              </w:rPr>
              <w:t>PL</w:t>
            </w:r>
          </w:p>
        </w:tc>
        <w:tc>
          <w:tcPr>
            <w:tcW w:w="720" w:type="dxa"/>
          </w:tcPr>
          <w:p w14:paraId="1A83E4E5" w14:textId="77777777" w:rsidR="00F53DC9" w:rsidRPr="009E2B43" w:rsidRDefault="00F53DC9" w:rsidP="00BA4807">
            <w:pPr>
              <w:pStyle w:val="TableText"/>
              <w:keepNext/>
              <w:keepLines/>
              <w:rPr>
                <w:kern w:val="16"/>
              </w:rPr>
            </w:pPr>
            <w:r w:rsidRPr="009E2B43">
              <w:rPr>
                <w:kern w:val="16"/>
              </w:rPr>
              <w:t>C</w:t>
            </w:r>
          </w:p>
        </w:tc>
        <w:tc>
          <w:tcPr>
            <w:tcW w:w="720" w:type="dxa"/>
          </w:tcPr>
          <w:p w14:paraId="50F0D37F" w14:textId="77777777" w:rsidR="00F53DC9" w:rsidRPr="009E2B43" w:rsidRDefault="00F53DC9" w:rsidP="00BA4807">
            <w:pPr>
              <w:pStyle w:val="TableText"/>
              <w:keepNext/>
              <w:keepLines/>
              <w:rPr>
                <w:kern w:val="16"/>
              </w:rPr>
            </w:pPr>
          </w:p>
        </w:tc>
        <w:tc>
          <w:tcPr>
            <w:tcW w:w="720" w:type="dxa"/>
          </w:tcPr>
          <w:p w14:paraId="41EE92B7" w14:textId="77777777" w:rsidR="00F53DC9" w:rsidRPr="009E2B43" w:rsidRDefault="00F53DC9" w:rsidP="00BA4807">
            <w:pPr>
              <w:pStyle w:val="TableText"/>
              <w:keepNext/>
              <w:keepLines/>
              <w:rPr>
                <w:kern w:val="16"/>
              </w:rPr>
            </w:pPr>
          </w:p>
        </w:tc>
        <w:tc>
          <w:tcPr>
            <w:tcW w:w="839" w:type="dxa"/>
          </w:tcPr>
          <w:p w14:paraId="787F5FAD" w14:textId="77777777" w:rsidR="00F53DC9" w:rsidRPr="009E2B43" w:rsidRDefault="00F53DC9" w:rsidP="00BA4807">
            <w:pPr>
              <w:pStyle w:val="TableText"/>
              <w:keepNext/>
              <w:keepLines/>
              <w:rPr>
                <w:kern w:val="16"/>
              </w:rPr>
            </w:pPr>
            <w:r w:rsidRPr="009E2B43">
              <w:rPr>
                <w:kern w:val="16"/>
              </w:rPr>
              <w:t>00181</w:t>
            </w:r>
          </w:p>
        </w:tc>
        <w:tc>
          <w:tcPr>
            <w:tcW w:w="3060" w:type="dxa"/>
          </w:tcPr>
          <w:p w14:paraId="498670F3" w14:textId="77777777" w:rsidR="00F53DC9" w:rsidRPr="009E2B43" w:rsidRDefault="00F53DC9" w:rsidP="00BA4807">
            <w:pPr>
              <w:pStyle w:val="TableText"/>
              <w:keepNext/>
              <w:keepLines/>
              <w:rPr>
                <w:kern w:val="16"/>
              </w:rPr>
            </w:pPr>
            <w:r w:rsidRPr="009E2B43">
              <w:rPr>
                <w:kern w:val="16"/>
              </w:rPr>
              <w:t>Prior Pending Location</w:t>
            </w:r>
          </w:p>
        </w:tc>
        <w:tc>
          <w:tcPr>
            <w:tcW w:w="1530" w:type="dxa"/>
          </w:tcPr>
          <w:p w14:paraId="45A7F2EB" w14:textId="530177D4" w:rsidR="00F53DC9" w:rsidRPr="009E2B43" w:rsidRDefault="00F53DC9" w:rsidP="00BA4807">
            <w:pPr>
              <w:pStyle w:val="TableText"/>
              <w:keepNext/>
              <w:keepLines/>
              <w:rPr>
                <w:kern w:val="16"/>
              </w:rPr>
            </w:pPr>
            <w:r w:rsidRPr="009E2B43">
              <w:rPr>
                <w:kern w:val="16"/>
              </w:rPr>
              <w:t>Not used</w:t>
            </w:r>
            <w:r w:rsidR="00BA4807" w:rsidRPr="009E2B43">
              <w:rPr>
                <w:kern w:val="16"/>
              </w:rPr>
              <w:t>.</w:t>
            </w:r>
          </w:p>
        </w:tc>
      </w:tr>
      <w:tr w:rsidR="00F53DC9" w:rsidRPr="009E2B43" w14:paraId="6BA6206D" w14:textId="77777777" w:rsidTr="00747A95">
        <w:tc>
          <w:tcPr>
            <w:tcW w:w="720" w:type="dxa"/>
          </w:tcPr>
          <w:p w14:paraId="59E8C02D" w14:textId="77777777" w:rsidR="00F53DC9" w:rsidRPr="009E2B43" w:rsidRDefault="00F53DC9" w:rsidP="00BA4807">
            <w:pPr>
              <w:pStyle w:val="TableText"/>
              <w:keepNext/>
              <w:keepLines/>
              <w:rPr>
                <w:kern w:val="16"/>
              </w:rPr>
            </w:pPr>
            <w:r w:rsidRPr="009E2B43">
              <w:rPr>
                <w:kern w:val="16"/>
              </w:rPr>
              <w:t>2</w:t>
            </w:r>
          </w:p>
        </w:tc>
        <w:tc>
          <w:tcPr>
            <w:tcW w:w="720" w:type="dxa"/>
          </w:tcPr>
          <w:p w14:paraId="51216CF1" w14:textId="77777777" w:rsidR="00F53DC9" w:rsidRPr="009E2B43" w:rsidRDefault="00F53DC9" w:rsidP="00BA4807">
            <w:pPr>
              <w:pStyle w:val="TableText"/>
              <w:keepNext/>
              <w:keepLines/>
              <w:rPr>
                <w:kern w:val="16"/>
              </w:rPr>
            </w:pPr>
            <w:r w:rsidRPr="009E2B43">
              <w:rPr>
                <w:kern w:val="16"/>
              </w:rPr>
              <w:t>250</w:t>
            </w:r>
          </w:p>
        </w:tc>
        <w:tc>
          <w:tcPr>
            <w:tcW w:w="720" w:type="dxa"/>
          </w:tcPr>
          <w:p w14:paraId="0A5D374A" w14:textId="77777777" w:rsidR="00F53DC9" w:rsidRPr="009E2B43" w:rsidRDefault="00F53DC9" w:rsidP="00BA4807">
            <w:pPr>
              <w:pStyle w:val="TableText"/>
              <w:keepNext/>
              <w:keepLines/>
              <w:rPr>
                <w:kern w:val="16"/>
              </w:rPr>
            </w:pPr>
            <w:r w:rsidRPr="009E2B43">
              <w:rPr>
                <w:kern w:val="16"/>
              </w:rPr>
              <w:t>CE</w:t>
            </w:r>
          </w:p>
        </w:tc>
        <w:tc>
          <w:tcPr>
            <w:tcW w:w="720" w:type="dxa"/>
          </w:tcPr>
          <w:p w14:paraId="351ECE47" w14:textId="77777777" w:rsidR="00F53DC9" w:rsidRPr="009E2B43" w:rsidRDefault="00F53DC9" w:rsidP="00BA4807">
            <w:pPr>
              <w:pStyle w:val="TableText"/>
              <w:keepNext/>
              <w:keepLines/>
              <w:rPr>
                <w:kern w:val="16"/>
              </w:rPr>
            </w:pPr>
            <w:r w:rsidRPr="009E2B43">
              <w:rPr>
                <w:kern w:val="16"/>
              </w:rPr>
              <w:t>O</w:t>
            </w:r>
          </w:p>
        </w:tc>
        <w:tc>
          <w:tcPr>
            <w:tcW w:w="720" w:type="dxa"/>
          </w:tcPr>
          <w:p w14:paraId="79DC3CB3" w14:textId="77777777" w:rsidR="00F53DC9" w:rsidRPr="009E2B43" w:rsidRDefault="00F53DC9" w:rsidP="00BA4807">
            <w:pPr>
              <w:pStyle w:val="TableText"/>
              <w:keepNext/>
              <w:keepLines/>
              <w:rPr>
                <w:kern w:val="16"/>
              </w:rPr>
            </w:pPr>
          </w:p>
        </w:tc>
        <w:tc>
          <w:tcPr>
            <w:tcW w:w="720" w:type="dxa"/>
          </w:tcPr>
          <w:p w14:paraId="1111A71A" w14:textId="77777777" w:rsidR="00F53DC9" w:rsidRPr="009E2B43" w:rsidRDefault="00F53DC9" w:rsidP="00BA4807">
            <w:pPr>
              <w:pStyle w:val="TableText"/>
              <w:keepNext/>
              <w:keepLines/>
              <w:rPr>
                <w:kern w:val="16"/>
              </w:rPr>
            </w:pPr>
            <w:r w:rsidRPr="009E2B43">
              <w:rPr>
                <w:kern w:val="16"/>
              </w:rPr>
              <w:t>0129</w:t>
            </w:r>
          </w:p>
        </w:tc>
        <w:tc>
          <w:tcPr>
            <w:tcW w:w="839" w:type="dxa"/>
          </w:tcPr>
          <w:p w14:paraId="6D443E86" w14:textId="77777777" w:rsidR="00F53DC9" w:rsidRPr="009E2B43" w:rsidRDefault="00F53DC9" w:rsidP="00BA4807">
            <w:pPr>
              <w:pStyle w:val="TableText"/>
              <w:keepNext/>
              <w:keepLines/>
              <w:rPr>
                <w:kern w:val="16"/>
              </w:rPr>
            </w:pPr>
            <w:r w:rsidRPr="009E2B43">
              <w:rPr>
                <w:kern w:val="16"/>
              </w:rPr>
              <w:t>00182</w:t>
            </w:r>
          </w:p>
        </w:tc>
        <w:tc>
          <w:tcPr>
            <w:tcW w:w="3060" w:type="dxa"/>
          </w:tcPr>
          <w:p w14:paraId="6E1F8FB7" w14:textId="77777777" w:rsidR="00F53DC9" w:rsidRPr="009E2B43" w:rsidRDefault="00F53DC9" w:rsidP="00BA4807">
            <w:pPr>
              <w:pStyle w:val="TableText"/>
              <w:keepNext/>
              <w:keepLines/>
              <w:rPr>
                <w:kern w:val="16"/>
              </w:rPr>
            </w:pPr>
            <w:r w:rsidRPr="009E2B43">
              <w:rPr>
                <w:kern w:val="16"/>
              </w:rPr>
              <w:t>Accommodation Code</w:t>
            </w:r>
          </w:p>
        </w:tc>
        <w:tc>
          <w:tcPr>
            <w:tcW w:w="1530" w:type="dxa"/>
          </w:tcPr>
          <w:p w14:paraId="4BD95531" w14:textId="7A5EDC8D" w:rsidR="00F53DC9" w:rsidRPr="009E2B43" w:rsidRDefault="00F53DC9" w:rsidP="00BA4807">
            <w:pPr>
              <w:pStyle w:val="TableText"/>
              <w:keepNext/>
              <w:keepLines/>
              <w:rPr>
                <w:kern w:val="16"/>
              </w:rPr>
            </w:pPr>
            <w:r w:rsidRPr="009E2B43">
              <w:rPr>
                <w:kern w:val="16"/>
              </w:rPr>
              <w:t>Not used</w:t>
            </w:r>
            <w:r w:rsidR="00BA4807" w:rsidRPr="009E2B43">
              <w:rPr>
                <w:kern w:val="16"/>
              </w:rPr>
              <w:t>.</w:t>
            </w:r>
          </w:p>
        </w:tc>
      </w:tr>
      <w:tr w:rsidR="00F53DC9" w:rsidRPr="009E2B43" w14:paraId="542D9CFA" w14:textId="77777777" w:rsidTr="00747A95">
        <w:tc>
          <w:tcPr>
            <w:tcW w:w="720" w:type="dxa"/>
          </w:tcPr>
          <w:p w14:paraId="5F36D774" w14:textId="77777777" w:rsidR="00F53DC9" w:rsidRPr="009E2B43" w:rsidRDefault="00F53DC9" w:rsidP="00747A95">
            <w:pPr>
              <w:pStyle w:val="TableText"/>
              <w:rPr>
                <w:kern w:val="16"/>
              </w:rPr>
            </w:pPr>
            <w:r w:rsidRPr="009E2B43">
              <w:rPr>
                <w:kern w:val="16"/>
              </w:rPr>
              <w:t>3</w:t>
            </w:r>
          </w:p>
        </w:tc>
        <w:tc>
          <w:tcPr>
            <w:tcW w:w="720" w:type="dxa"/>
          </w:tcPr>
          <w:p w14:paraId="55F45FAC" w14:textId="77777777" w:rsidR="00F53DC9" w:rsidRPr="009E2B43" w:rsidRDefault="00F53DC9" w:rsidP="00747A95">
            <w:pPr>
              <w:pStyle w:val="TableText"/>
              <w:rPr>
                <w:kern w:val="16"/>
              </w:rPr>
            </w:pPr>
            <w:r w:rsidRPr="009E2B43">
              <w:rPr>
                <w:kern w:val="16"/>
              </w:rPr>
              <w:t>250</w:t>
            </w:r>
          </w:p>
        </w:tc>
        <w:tc>
          <w:tcPr>
            <w:tcW w:w="720" w:type="dxa"/>
          </w:tcPr>
          <w:p w14:paraId="1B071DDB" w14:textId="77777777" w:rsidR="00F53DC9" w:rsidRPr="009E2B43" w:rsidRDefault="00F53DC9" w:rsidP="00747A95">
            <w:pPr>
              <w:pStyle w:val="TableText"/>
              <w:rPr>
                <w:kern w:val="16"/>
              </w:rPr>
            </w:pPr>
            <w:r w:rsidRPr="009E2B43">
              <w:rPr>
                <w:kern w:val="16"/>
              </w:rPr>
              <w:t>CE</w:t>
            </w:r>
          </w:p>
        </w:tc>
        <w:tc>
          <w:tcPr>
            <w:tcW w:w="720" w:type="dxa"/>
          </w:tcPr>
          <w:p w14:paraId="7B112243" w14:textId="77777777" w:rsidR="00F53DC9" w:rsidRPr="009E2B43" w:rsidRDefault="00F53DC9" w:rsidP="00747A95">
            <w:pPr>
              <w:pStyle w:val="TableText"/>
              <w:rPr>
                <w:kern w:val="16"/>
              </w:rPr>
            </w:pPr>
            <w:r w:rsidRPr="009E2B43">
              <w:rPr>
                <w:kern w:val="16"/>
              </w:rPr>
              <w:t>O</w:t>
            </w:r>
          </w:p>
        </w:tc>
        <w:tc>
          <w:tcPr>
            <w:tcW w:w="720" w:type="dxa"/>
          </w:tcPr>
          <w:p w14:paraId="5B5C5E06" w14:textId="77777777" w:rsidR="00F53DC9" w:rsidRPr="009E2B43" w:rsidRDefault="00F53DC9" w:rsidP="00747A95">
            <w:pPr>
              <w:pStyle w:val="TableText"/>
              <w:rPr>
                <w:kern w:val="16"/>
              </w:rPr>
            </w:pPr>
          </w:p>
        </w:tc>
        <w:tc>
          <w:tcPr>
            <w:tcW w:w="720" w:type="dxa"/>
          </w:tcPr>
          <w:p w14:paraId="018FE56C" w14:textId="77777777" w:rsidR="00F53DC9" w:rsidRPr="009E2B43" w:rsidRDefault="00F53DC9" w:rsidP="00747A95">
            <w:pPr>
              <w:pStyle w:val="TableText"/>
              <w:rPr>
                <w:kern w:val="16"/>
              </w:rPr>
            </w:pPr>
          </w:p>
        </w:tc>
        <w:tc>
          <w:tcPr>
            <w:tcW w:w="839" w:type="dxa"/>
          </w:tcPr>
          <w:p w14:paraId="08612087" w14:textId="77777777" w:rsidR="00F53DC9" w:rsidRPr="009E2B43" w:rsidRDefault="00F53DC9" w:rsidP="00747A95">
            <w:pPr>
              <w:pStyle w:val="TableText"/>
              <w:rPr>
                <w:kern w:val="16"/>
              </w:rPr>
            </w:pPr>
            <w:r w:rsidRPr="009E2B43">
              <w:rPr>
                <w:kern w:val="16"/>
              </w:rPr>
              <w:t>00183</w:t>
            </w:r>
          </w:p>
        </w:tc>
        <w:tc>
          <w:tcPr>
            <w:tcW w:w="3060" w:type="dxa"/>
          </w:tcPr>
          <w:p w14:paraId="112988AE" w14:textId="77777777" w:rsidR="00F53DC9" w:rsidRPr="009E2B43" w:rsidRDefault="00F53DC9" w:rsidP="00747A95">
            <w:pPr>
              <w:pStyle w:val="TableText"/>
              <w:rPr>
                <w:kern w:val="16"/>
              </w:rPr>
            </w:pPr>
            <w:r w:rsidRPr="009E2B43">
              <w:rPr>
                <w:kern w:val="16"/>
              </w:rPr>
              <w:t>Admit Reason</w:t>
            </w:r>
          </w:p>
        </w:tc>
        <w:tc>
          <w:tcPr>
            <w:tcW w:w="1530" w:type="dxa"/>
          </w:tcPr>
          <w:p w14:paraId="016D2B95" w14:textId="243FF394"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16CEEF" w14:textId="77777777" w:rsidTr="00747A95">
        <w:tc>
          <w:tcPr>
            <w:tcW w:w="720" w:type="dxa"/>
          </w:tcPr>
          <w:p w14:paraId="74EBFA99" w14:textId="77777777" w:rsidR="00F53DC9" w:rsidRPr="009E2B43" w:rsidRDefault="00F53DC9" w:rsidP="00747A95">
            <w:pPr>
              <w:pStyle w:val="TableText"/>
              <w:rPr>
                <w:kern w:val="16"/>
              </w:rPr>
            </w:pPr>
            <w:r w:rsidRPr="009E2B43">
              <w:rPr>
                <w:kern w:val="16"/>
              </w:rPr>
              <w:t>4</w:t>
            </w:r>
          </w:p>
        </w:tc>
        <w:tc>
          <w:tcPr>
            <w:tcW w:w="720" w:type="dxa"/>
          </w:tcPr>
          <w:p w14:paraId="1BF9B020" w14:textId="77777777" w:rsidR="00F53DC9" w:rsidRPr="009E2B43" w:rsidRDefault="00F53DC9" w:rsidP="00747A95">
            <w:pPr>
              <w:pStyle w:val="TableText"/>
              <w:rPr>
                <w:kern w:val="16"/>
              </w:rPr>
            </w:pPr>
            <w:r w:rsidRPr="009E2B43">
              <w:rPr>
                <w:kern w:val="16"/>
              </w:rPr>
              <w:t>250</w:t>
            </w:r>
          </w:p>
        </w:tc>
        <w:tc>
          <w:tcPr>
            <w:tcW w:w="720" w:type="dxa"/>
          </w:tcPr>
          <w:p w14:paraId="54E68EDF" w14:textId="77777777" w:rsidR="00F53DC9" w:rsidRPr="009E2B43" w:rsidRDefault="00F53DC9" w:rsidP="00747A95">
            <w:pPr>
              <w:pStyle w:val="TableText"/>
              <w:rPr>
                <w:kern w:val="16"/>
              </w:rPr>
            </w:pPr>
            <w:r w:rsidRPr="009E2B43">
              <w:rPr>
                <w:kern w:val="16"/>
              </w:rPr>
              <w:t>CE</w:t>
            </w:r>
          </w:p>
        </w:tc>
        <w:tc>
          <w:tcPr>
            <w:tcW w:w="720" w:type="dxa"/>
          </w:tcPr>
          <w:p w14:paraId="2C03D349" w14:textId="77777777" w:rsidR="00F53DC9" w:rsidRPr="009E2B43" w:rsidRDefault="00F53DC9" w:rsidP="00747A95">
            <w:pPr>
              <w:pStyle w:val="TableText"/>
              <w:rPr>
                <w:kern w:val="16"/>
              </w:rPr>
            </w:pPr>
            <w:r w:rsidRPr="009E2B43">
              <w:rPr>
                <w:kern w:val="16"/>
              </w:rPr>
              <w:t>O</w:t>
            </w:r>
          </w:p>
        </w:tc>
        <w:tc>
          <w:tcPr>
            <w:tcW w:w="720" w:type="dxa"/>
          </w:tcPr>
          <w:p w14:paraId="29CD5BEE" w14:textId="77777777" w:rsidR="00F53DC9" w:rsidRPr="009E2B43" w:rsidRDefault="00F53DC9" w:rsidP="00747A95">
            <w:pPr>
              <w:pStyle w:val="TableText"/>
              <w:rPr>
                <w:kern w:val="16"/>
              </w:rPr>
            </w:pPr>
          </w:p>
        </w:tc>
        <w:tc>
          <w:tcPr>
            <w:tcW w:w="720" w:type="dxa"/>
          </w:tcPr>
          <w:p w14:paraId="464C8D15" w14:textId="77777777" w:rsidR="00F53DC9" w:rsidRPr="009E2B43" w:rsidRDefault="00F53DC9" w:rsidP="00747A95">
            <w:pPr>
              <w:pStyle w:val="TableText"/>
              <w:rPr>
                <w:kern w:val="16"/>
              </w:rPr>
            </w:pPr>
          </w:p>
        </w:tc>
        <w:tc>
          <w:tcPr>
            <w:tcW w:w="839" w:type="dxa"/>
          </w:tcPr>
          <w:p w14:paraId="01CD2D62" w14:textId="77777777" w:rsidR="00F53DC9" w:rsidRPr="009E2B43" w:rsidRDefault="00F53DC9" w:rsidP="00747A95">
            <w:pPr>
              <w:pStyle w:val="TableText"/>
              <w:rPr>
                <w:kern w:val="16"/>
              </w:rPr>
            </w:pPr>
            <w:r w:rsidRPr="009E2B43">
              <w:rPr>
                <w:kern w:val="16"/>
              </w:rPr>
              <w:t>00184</w:t>
            </w:r>
          </w:p>
        </w:tc>
        <w:tc>
          <w:tcPr>
            <w:tcW w:w="3060" w:type="dxa"/>
          </w:tcPr>
          <w:p w14:paraId="3752B868" w14:textId="77777777" w:rsidR="00F53DC9" w:rsidRPr="009E2B43" w:rsidRDefault="00F53DC9" w:rsidP="00747A95">
            <w:pPr>
              <w:pStyle w:val="TableText"/>
              <w:rPr>
                <w:kern w:val="16"/>
              </w:rPr>
            </w:pPr>
            <w:r w:rsidRPr="009E2B43">
              <w:rPr>
                <w:kern w:val="16"/>
              </w:rPr>
              <w:t>Transfer Reason</w:t>
            </w:r>
          </w:p>
        </w:tc>
        <w:tc>
          <w:tcPr>
            <w:tcW w:w="1530" w:type="dxa"/>
          </w:tcPr>
          <w:p w14:paraId="7B794346" w14:textId="44702D09"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52A0D66" w14:textId="77777777" w:rsidTr="00747A95">
        <w:tc>
          <w:tcPr>
            <w:tcW w:w="720" w:type="dxa"/>
          </w:tcPr>
          <w:p w14:paraId="640DA66D" w14:textId="77777777" w:rsidR="00F53DC9" w:rsidRPr="009E2B43" w:rsidRDefault="00F53DC9" w:rsidP="00747A95">
            <w:pPr>
              <w:pStyle w:val="TableText"/>
              <w:rPr>
                <w:kern w:val="16"/>
              </w:rPr>
            </w:pPr>
            <w:r w:rsidRPr="009E2B43">
              <w:rPr>
                <w:kern w:val="16"/>
              </w:rPr>
              <w:t>5</w:t>
            </w:r>
          </w:p>
        </w:tc>
        <w:tc>
          <w:tcPr>
            <w:tcW w:w="720" w:type="dxa"/>
          </w:tcPr>
          <w:p w14:paraId="7AB68A52" w14:textId="77777777" w:rsidR="00F53DC9" w:rsidRPr="009E2B43" w:rsidRDefault="00F53DC9" w:rsidP="00747A95">
            <w:pPr>
              <w:pStyle w:val="TableText"/>
              <w:rPr>
                <w:kern w:val="16"/>
              </w:rPr>
            </w:pPr>
            <w:r w:rsidRPr="009E2B43">
              <w:rPr>
                <w:kern w:val="16"/>
              </w:rPr>
              <w:t>25</w:t>
            </w:r>
          </w:p>
        </w:tc>
        <w:tc>
          <w:tcPr>
            <w:tcW w:w="720" w:type="dxa"/>
          </w:tcPr>
          <w:p w14:paraId="47E56D1D" w14:textId="77777777" w:rsidR="00F53DC9" w:rsidRPr="009E2B43" w:rsidRDefault="00F53DC9" w:rsidP="00747A95">
            <w:pPr>
              <w:pStyle w:val="TableText"/>
              <w:rPr>
                <w:kern w:val="16"/>
              </w:rPr>
            </w:pPr>
            <w:r w:rsidRPr="009E2B43">
              <w:rPr>
                <w:kern w:val="16"/>
              </w:rPr>
              <w:t>ST</w:t>
            </w:r>
          </w:p>
        </w:tc>
        <w:tc>
          <w:tcPr>
            <w:tcW w:w="720" w:type="dxa"/>
          </w:tcPr>
          <w:p w14:paraId="4797DF28" w14:textId="77777777" w:rsidR="00F53DC9" w:rsidRPr="009E2B43" w:rsidRDefault="00F53DC9" w:rsidP="00747A95">
            <w:pPr>
              <w:pStyle w:val="TableText"/>
              <w:rPr>
                <w:kern w:val="16"/>
              </w:rPr>
            </w:pPr>
            <w:r w:rsidRPr="009E2B43">
              <w:rPr>
                <w:kern w:val="16"/>
              </w:rPr>
              <w:t>O</w:t>
            </w:r>
          </w:p>
        </w:tc>
        <w:tc>
          <w:tcPr>
            <w:tcW w:w="720" w:type="dxa"/>
          </w:tcPr>
          <w:p w14:paraId="2858D168" w14:textId="77777777" w:rsidR="00F53DC9" w:rsidRPr="009E2B43" w:rsidRDefault="00F53DC9" w:rsidP="00747A95">
            <w:pPr>
              <w:pStyle w:val="TableText"/>
              <w:rPr>
                <w:kern w:val="16"/>
              </w:rPr>
            </w:pPr>
            <w:r w:rsidRPr="009E2B43">
              <w:rPr>
                <w:kern w:val="16"/>
              </w:rPr>
              <w:t>Y</w:t>
            </w:r>
          </w:p>
        </w:tc>
        <w:tc>
          <w:tcPr>
            <w:tcW w:w="720" w:type="dxa"/>
          </w:tcPr>
          <w:p w14:paraId="72664E62" w14:textId="77777777" w:rsidR="00F53DC9" w:rsidRPr="009E2B43" w:rsidRDefault="00F53DC9" w:rsidP="00747A95">
            <w:pPr>
              <w:pStyle w:val="TableText"/>
              <w:rPr>
                <w:kern w:val="16"/>
              </w:rPr>
            </w:pPr>
          </w:p>
        </w:tc>
        <w:tc>
          <w:tcPr>
            <w:tcW w:w="839" w:type="dxa"/>
          </w:tcPr>
          <w:p w14:paraId="59D9EA01" w14:textId="77777777" w:rsidR="00F53DC9" w:rsidRPr="009E2B43" w:rsidRDefault="00F53DC9" w:rsidP="00747A95">
            <w:pPr>
              <w:pStyle w:val="TableText"/>
              <w:rPr>
                <w:kern w:val="16"/>
              </w:rPr>
            </w:pPr>
            <w:r w:rsidRPr="009E2B43">
              <w:rPr>
                <w:kern w:val="16"/>
              </w:rPr>
              <w:t>00185</w:t>
            </w:r>
          </w:p>
        </w:tc>
        <w:tc>
          <w:tcPr>
            <w:tcW w:w="3060" w:type="dxa"/>
          </w:tcPr>
          <w:p w14:paraId="17F3117E" w14:textId="77777777" w:rsidR="00F53DC9" w:rsidRPr="009E2B43" w:rsidRDefault="00F53DC9" w:rsidP="00747A95">
            <w:pPr>
              <w:pStyle w:val="TableText"/>
              <w:rPr>
                <w:kern w:val="16"/>
              </w:rPr>
            </w:pPr>
            <w:r w:rsidRPr="009E2B43">
              <w:rPr>
                <w:kern w:val="16"/>
              </w:rPr>
              <w:t>Patient Valuables</w:t>
            </w:r>
          </w:p>
        </w:tc>
        <w:tc>
          <w:tcPr>
            <w:tcW w:w="1530" w:type="dxa"/>
          </w:tcPr>
          <w:p w14:paraId="62F2BC2E" w14:textId="1E7C9BEC"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9662C36" w14:textId="77777777" w:rsidTr="00747A95">
        <w:tc>
          <w:tcPr>
            <w:tcW w:w="720" w:type="dxa"/>
          </w:tcPr>
          <w:p w14:paraId="0950CFFC" w14:textId="77777777" w:rsidR="00F53DC9" w:rsidRPr="009E2B43" w:rsidRDefault="00F53DC9" w:rsidP="00747A95">
            <w:pPr>
              <w:pStyle w:val="TableText"/>
              <w:rPr>
                <w:kern w:val="16"/>
              </w:rPr>
            </w:pPr>
            <w:r w:rsidRPr="009E2B43">
              <w:rPr>
                <w:kern w:val="16"/>
              </w:rPr>
              <w:t>6</w:t>
            </w:r>
          </w:p>
        </w:tc>
        <w:tc>
          <w:tcPr>
            <w:tcW w:w="720" w:type="dxa"/>
          </w:tcPr>
          <w:p w14:paraId="7C47A66C" w14:textId="77777777" w:rsidR="00F53DC9" w:rsidRPr="009E2B43" w:rsidRDefault="00F53DC9" w:rsidP="00747A95">
            <w:pPr>
              <w:pStyle w:val="TableText"/>
              <w:rPr>
                <w:kern w:val="16"/>
              </w:rPr>
            </w:pPr>
            <w:r w:rsidRPr="009E2B43">
              <w:rPr>
                <w:kern w:val="16"/>
              </w:rPr>
              <w:t>25</w:t>
            </w:r>
          </w:p>
        </w:tc>
        <w:tc>
          <w:tcPr>
            <w:tcW w:w="720" w:type="dxa"/>
          </w:tcPr>
          <w:p w14:paraId="63C8800F" w14:textId="77777777" w:rsidR="00F53DC9" w:rsidRPr="009E2B43" w:rsidRDefault="00F53DC9" w:rsidP="00747A95">
            <w:pPr>
              <w:pStyle w:val="TableText"/>
              <w:rPr>
                <w:kern w:val="16"/>
              </w:rPr>
            </w:pPr>
            <w:r w:rsidRPr="009E2B43">
              <w:rPr>
                <w:kern w:val="16"/>
              </w:rPr>
              <w:t>ST</w:t>
            </w:r>
          </w:p>
        </w:tc>
        <w:tc>
          <w:tcPr>
            <w:tcW w:w="720" w:type="dxa"/>
          </w:tcPr>
          <w:p w14:paraId="1DE59EFC" w14:textId="77777777" w:rsidR="00F53DC9" w:rsidRPr="009E2B43" w:rsidRDefault="00F53DC9" w:rsidP="00747A95">
            <w:pPr>
              <w:pStyle w:val="TableText"/>
              <w:rPr>
                <w:kern w:val="16"/>
              </w:rPr>
            </w:pPr>
            <w:r w:rsidRPr="009E2B43">
              <w:rPr>
                <w:kern w:val="16"/>
              </w:rPr>
              <w:t>O</w:t>
            </w:r>
          </w:p>
        </w:tc>
        <w:tc>
          <w:tcPr>
            <w:tcW w:w="720" w:type="dxa"/>
          </w:tcPr>
          <w:p w14:paraId="0D10F3BB" w14:textId="77777777" w:rsidR="00F53DC9" w:rsidRPr="009E2B43" w:rsidRDefault="00F53DC9" w:rsidP="00747A95">
            <w:pPr>
              <w:pStyle w:val="TableText"/>
              <w:rPr>
                <w:kern w:val="16"/>
              </w:rPr>
            </w:pPr>
          </w:p>
        </w:tc>
        <w:tc>
          <w:tcPr>
            <w:tcW w:w="720" w:type="dxa"/>
          </w:tcPr>
          <w:p w14:paraId="5E62F9AA" w14:textId="77777777" w:rsidR="00F53DC9" w:rsidRPr="009E2B43" w:rsidRDefault="00F53DC9" w:rsidP="00747A95">
            <w:pPr>
              <w:pStyle w:val="TableText"/>
              <w:rPr>
                <w:kern w:val="16"/>
              </w:rPr>
            </w:pPr>
          </w:p>
        </w:tc>
        <w:tc>
          <w:tcPr>
            <w:tcW w:w="839" w:type="dxa"/>
          </w:tcPr>
          <w:p w14:paraId="1610D975" w14:textId="77777777" w:rsidR="00F53DC9" w:rsidRPr="009E2B43" w:rsidRDefault="00F53DC9" w:rsidP="00747A95">
            <w:pPr>
              <w:pStyle w:val="TableText"/>
              <w:rPr>
                <w:kern w:val="16"/>
              </w:rPr>
            </w:pPr>
            <w:r w:rsidRPr="009E2B43">
              <w:rPr>
                <w:kern w:val="16"/>
              </w:rPr>
              <w:t>00186</w:t>
            </w:r>
          </w:p>
        </w:tc>
        <w:tc>
          <w:tcPr>
            <w:tcW w:w="3060" w:type="dxa"/>
          </w:tcPr>
          <w:p w14:paraId="1F732A28" w14:textId="77777777" w:rsidR="00F53DC9" w:rsidRPr="009E2B43" w:rsidRDefault="00F53DC9" w:rsidP="00747A95">
            <w:pPr>
              <w:pStyle w:val="TableText"/>
              <w:rPr>
                <w:kern w:val="16"/>
              </w:rPr>
            </w:pPr>
            <w:r w:rsidRPr="009E2B43">
              <w:rPr>
                <w:kern w:val="16"/>
              </w:rPr>
              <w:t>Patient Valuables Location</w:t>
            </w:r>
          </w:p>
        </w:tc>
        <w:tc>
          <w:tcPr>
            <w:tcW w:w="1530" w:type="dxa"/>
          </w:tcPr>
          <w:p w14:paraId="20251367" w14:textId="2D76648F"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DDB62A7" w14:textId="77777777" w:rsidTr="00747A95">
        <w:tc>
          <w:tcPr>
            <w:tcW w:w="720" w:type="dxa"/>
          </w:tcPr>
          <w:p w14:paraId="6FBAECA1" w14:textId="77777777" w:rsidR="00F53DC9" w:rsidRPr="009E2B43" w:rsidRDefault="00F53DC9" w:rsidP="00747A95">
            <w:pPr>
              <w:pStyle w:val="TableText"/>
              <w:rPr>
                <w:kern w:val="16"/>
              </w:rPr>
            </w:pPr>
            <w:r w:rsidRPr="009E2B43">
              <w:rPr>
                <w:kern w:val="16"/>
              </w:rPr>
              <w:t>7</w:t>
            </w:r>
          </w:p>
        </w:tc>
        <w:tc>
          <w:tcPr>
            <w:tcW w:w="720" w:type="dxa"/>
          </w:tcPr>
          <w:p w14:paraId="7114D498" w14:textId="77777777" w:rsidR="00F53DC9" w:rsidRPr="009E2B43" w:rsidRDefault="00F53DC9" w:rsidP="00747A95">
            <w:pPr>
              <w:pStyle w:val="TableText"/>
              <w:rPr>
                <w:kern w:val="16"/>
              </w:rPr>
            </w:pPr>
            <w:r w:rsidRPr="009E2B43">
              <w:rPr>
                <w:kern w:val="16"/>
              </w:rPr>
              <w:t>2</w:t>
            </w:r>
          </w:p>
        </w:tc>
        <w:tc>
          <w:tcPr>
            <w:tcW w:w="720" w:type="dxa"/>
          </w:tcPr>
          <w:p w14:paraId="472CD204" w14:textId="77777777" w:rsidR="00F53DC9" w:rsidRPr="009E2B43" w:rsidRDefault="00F53DC9" w:rsidP="00747A95">
            <w:pPr>
              <w:pStyle w:val="TableText"/>
              <w:rPr>
                <w:kern w:val="16"/>
              </w:rPr>
            </w:pPr>
            <w:r w:rsidRPr="009E2B43">
              <w:rPr>
                <w:kern w:val="16"/>
              </w:rPr>
              <w:t>IS</w:t>
            </w:r>
          </w:p>
        </w:tc>
        <w:tc>
          <w:tcPr>
            <w:tcW w:w="720" w:type="dxa"/>
          </w:tcPr>
          <w:p w14:paraId="1D81B49A" w14:textId="77777777" w:rsidR="00F53DC9" w:rsidRPr="009E2B43" w:rsidRDefault="00F53DC9" w:rsidP="00747A95">
            <w:pPr>
              <w:pStyle w:val="TableText"/>
              <w:rPr>
                <w:kern w:val="16"/>
              </w:rPr>
            </w:pPr>
            <w:r w:rsidRPr="009E2B43">
              <w:rPr>
                <w:kern w:val="16"/>
              </w:rPr>
              <w:t>O</w:t>
            </w:r>
          </w:p>
        </w:tc>
        <w:tc>
          <w:tcPr>
            <w:tcW w:w="720" w:type="dxa"/>
          </w:tcPr>
          <w:p w14:paraId="13FA46EC" w14:textId="77777777" w:rsidR="00F53DC9" w:rsidRPr="009E2B43" w:rsidRDefault="00F53DC9" w:rsidP="00747A95">
            <w:pPr>
              <w:pStyle w:val="TableText"/>
              <w:rPr>
                <w:kern w:val="16"/>
              </w:rPr>
            </w:pPr>
            <w:r w:rsidRPr="009E2B43">
              <w:rPr>
                <w:kern w:val="16"/>
              </w:rPr>
              <w:t>Y</w:t>
            </w:r>
          </w:p>
        </w:tc>
        <w:tc>
          <w:tcPr>
            <w:tcW w:w="720" w:type="dxa"/>
          </w:tcPr>
          <w:p w14:paraId="037F9073" w14:textId="77777777" w:rsidR="00F53DC9" w:rsidRPr="009E2B43" w:rsidRDefault="00F53DC9" w:rsidP="00747A95">
            <w:pPr>
              <w:pStyle w:val="TableText"/>
              <w:rPr>
                <w:kern w:val="16"/>
              </w:rPr>
            </w:pPr>
            <w:r w:rsidRPr="009E2B43">
              <w:rPr>
                <w:kern w:val="16"/>
              </w:rPr>
              <w:t>0130</w:t>
            </w:r>
          </w:p>
        </w:tc>
        <w:tc>
          <w:tcPr>
            <w:tcW w:w="839" w:type="dxa"/>
          </w:tcPr>
          <w:p w14:paraId="4FD52E8B" w14:textId="77777777" w:rsidR="00F53DC9" w:rsidRPr="009E2B43" w:rsidRDefault="00F53DC9" w:rsidP="00747A95">
            <w:pPr>
              <w:pStyle w:val="TableText"/>
              <w:rPr>
                <w:kern w:val="16"/>
              </w:rPr>
            </w:pPr>
            <w:r w:rsidRPr="009E2B43">
              <w:rPr>
                <w:kern w:val="16"/>
              </w:rPr>
              <w:t>00187</w:t>
            </w:r>
          </w:p>
        </w:tc>
        <w:tc>
          <w:tcPr>
            <w:tcW w:w="3060" w:type="dxa"/>
          </w:tcPr>
          <w:p w14:paraId="40676F20" w14:textId="77777777" w:rsidR="00F53DC9" w:rsidRPr="009E2B43" w:rsidRDefault="00F53DC9" w:rsidP="00747A95">
            <w:pPr>
              <w:pStyle w:val="TableText"/>
              <w:rPr>
                <w:kern w:val="16"/>
              </w:rPr>
            </w:pPr>
            <w:r w:rsidRPr="009E2B43">
              <w:rPr>
                <w:kern w:val="16"/>
              </w:rPr>
              <w:t>Visit User Code</w:t>
            </w:r>
          </w:p>
        </w:tc>
        <w:tc>
          <w:tcPr>
            <w:tcW w:w="1530" w:type="dxa"/>
          </w:tcPr>
          <w:p w14:paraId="5B1EF64A" w14:textId="31FC81C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A981803" w14:textId="77777777" w:rsidTr="00747A95">
        <w:tc>
          <w:tcPr>
            <w:tcW w:w="720" w:type="dxa"/>
          </w:tcPr>
          <w:p w14:paraId="74647E7A" w14:textId="77777777" w:rsidR="00F53DC9" w:rsidRPr="009E2B43" w:rsidRDefault="00F53DC9" w:rsidP="00747A95">
            <w:pPr>
              <w:pStyle w:val="TableText"/>
              <w:rPr>
                <w:kern w:val="16"/>
              </w:rPr>
            </w:pPr>
            <w:r w:rsidRPr="009E2B43">
              <w:rPr>
                <w:kern w:val="16"/>
              </w:rPr>
              <w:t>8</w:t>
            </w:r>
          </w:p>
        </w:tc>
        <w:tc>
          <w:tcPr>
            <w:tcW w:w="720" w:type="dxa"/>
          </w:tcPr>
          <w:p w14:paraId="4E54F80B" w14:textId="77777777" w:rsidR="00F53DC9" w:rsidRPr="009E2B43" w:rsidRDefault="00F53DC9" w:rsidP="00747A95">
            <w:pPr>
              <w:pStyle w:val="TableText"/>
              <w:rPr>
                <w:kern w:val="16"/>
              </w:rPr>
            </w:pPr>
            <w:r w:rsidRPr="009E2B43">
              <w:rPr>
                <w:kern w:val="16"/>
              </w:rPr>
              <w:t>26</w:t>
            </w:r>
          </w:p>
        </w:tc>
        <w:tc>
          <w:tcPr>
            <w:tcW w:w="720" w:type="dxa"/>
          </w:tcPr>
          <w:p w14:paraId="2CBCA33A" w14:textId="77777777" w:rsidR="00F53DC9" w:rsidRPr="009E2B43" w:rsidRDefault="00F53DC9" w:rsidP="00747A95">
            <w:pPr>
              <w:pStyle w:val="TableText"/>
              <w:rPr>
                <w:kern w:val="16"/>
              </w:rPr>
            </w:pPr>
            <w:r w:rsidRPr="009E2B43">
              <w:rPr>
                <w:kern w:val="16"/>
              </w:rPr>
              <w:t>TS</w:t>
            </w:r>
          </w:p>
        </w:tc>
        <w:tc>
          <w:tcPr>
            <w:tcW w:w="720" w:type="dxa"/>
          </w:tcPr>
          <w:p w14:paraId="5BCEAAC1" w14:textId="77777777" w:rsidR="00F53DC9" w:rsidRPr="009E2B43" w:rsidRDefault="00F53DC9" w:rsidP="00747A95">
            <w:pPr>
              <w:pStyle w:val="TableText"/>
              <w:rPr>
                <w:kern w:val="16"/>
              </w:rPr>
            </w:pPr>
            <w:r w:rsidRPr="009E2B43">
              <w:rPr>
                <w:kern w:val="16"/>
              </w:rPr>
              <w:t>O</w:t>
            </w:r>
          </w:p>
        </w:tc>
        <w:tc>
          <w:tcPr>
            <w:tcW w:w="720" w:type="dxa"/>
          </w:tcPr>
          <w:p w14:paraId="2279A148" w14:textId="77777777" w:rsidR="00F53DC9" w:rsidRPr="009E2B43" w:rsidRDefault="00F53DC9" w:rsidP="00747A95">
            <w:pPr>
              <w:pStyle w:val="TableText"/>
              <w:rPr>
                <w:kern w:val="16"/>
              </w:rPr>
            </w:pPr>
          </w:p>
        </w:tc>
        <w:tc>
          <w:tcPr>
            <w:tcW w:w="720" w:type="dxa"/>
          </w:tcPr>
          <w:p w14:paraId="2F2D019A" w14:textId="77777777" w:rsidR="00F53DC9" w:rsidRPr="009E2B43" w:rsidRDefault="00F53DC9" w:rsidP="00747A95">
            <w:pPr>
              <w:pStyle w:val="TableText"/>
              <w:rPr>
                <w:kern w:val="16"/>
              </w:rPr>
            </w:pPr>
          </w:p>
        </w:tc>
        <w:tc>
          <w:tcPr>
            <w:tcW w:w="839" w:type="dxa"/>
          </w:tcPr>
          <w:p w14:paraId="6CA33E7E" w14:textId="77777777" w:rsidR="00F53DC9" w:rsidRPr="009E2B43" w:rsidRDefault="00F53DC9" w:rsidP="00747A95">
            <w:pPr>
              <w:pStyle w:val="TableText"/>
              <w:rPr>
                <w:kern w:val="16"/>
              </w:rPr>
            </w:pPr>
            <w:r w:rsidRPr="009E2B43">
              <w:rPr>
                <w:kern w:val="16"/>
              </w:rPr>
              <w:t>00188</w:t>
            </w:r>
          </w:p>
        </w:tc>
        <w:tc>
          <w:tcPr>
            <w:tcW w:w="3060" w:type="dxa"/>
          </w:tcPr>
          <w:p w14:paraId="4DA167E6" w14:textId="77777777" w:rsidR="00F53DC9" w:rsidRPr="009E2B43" w:rsidRDefault="00F53DC9" w:rsidP="00747A95">
            <w:pPr>
              <w:pStyle w:val="TableText"/>
              <w:rPr>
                <w:kern w:val="16"/>
              </w:rPr>
            </w:pPr>
            <w:r w:rsidRPr="009E2B43">
              <w:rPr>
                <w:kern w:val="16"/>
              </w:rPr>
              <w:t>Expected Admit Date/Time</w:t>
            </w:r>
          </w:p>
        </w:tc>
        <w:tc>
          <w:tcPr>
            <w:tcW w:w="1530" w:type="dxa"/>
          </w:tcPr>
          <w:p w14:paraId="441BD3C5" w14:textId="3F0BF2EE"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D523DE3" w14:textId="77777777" w:rsidTr="00747A95">
        <w:tc>
          <w:tcPr>
            <w:tcW w:w="720" w:type="dxa"/>
          </w:tcPr>
          <w:p w14:paraId="37DE1710" w14:textId="77777777" w:rsidR="00F53DC9" w:rsidRPr="009E2B43" w:rsidRDefault="00F53DC9" w:rsidP="00747A95">
            <w:pPr>
              <w:pStyle w:val="TableText"/>
              <w:rPr>
                <w:kern w:val="16"/>
              </w:rPr>
            </w:pPr>
            <w:r w:rsidRPr="009E2B43">
              <w:rPr>
                <w:kern w:val="16"/>
              </w:rPr>
              <w:t>9</w:t>
            </w:r>
          </w:p>
        </w:tc>
        <w:tc>
          <w:tcPr>
            <w:tcW w:w="720" w:type="dxa"/>
          </w:tcPr>
          <w:p w14:paraId="5E2790E9" w14:textId="77777777" w:rsidR="00F53DC9" w:rsidRPr="009E2B43" w:rsidRDefault="00F53DC9" w:rsidP="00747A95">
            <w:pPr>
              <w:pStyle w:val="TableText"/>
              <w:rPr>
                <w:kern w:val="16"/>
              </w:rPr>
            </w:pPr>
            <w:r w:rsidRPr="009E2B43">
              <w:rPr>
                <w:kern w:val="16"/>
              </w:rPr>
              <w:t>26</w:t>
            </w:r>
          </w:p>
        </w:tc>
        <w:tc>
          <w:tcPr>
            <w:tcW w:w="720" w:type="dxa"/>
          </w:tcPr>
          <w:p w14:paraId="2EEF1B27" w14:textId="77777777" w:rsidR="00F53DC9" w:rsidRPr="009E2B43" w:rsidRDefault="00F53DC9" w:rsidP="00747A95">
            <w:pPr>
              <w:pStyle w:val="TableText"/>
              <w:rPr>
                <w:kern w:val="16"/>
              </w:rPr>
            </w:pPr>
            <w:r w:rsidRPr="009E2B43">
              <w:rPr>
                <w:kern w:val="16"/>
              </w:rPr>
              <w:t>TS</w:t>
            </w:r>
          </w:p>
        </w:tc>
        <w:tc>
          <w:tcPr>
            <w:tcW w:w="720" w:type="dxa"/>
          </w:tcPr>
          <w:p w14:paraId="25F17F36" w14:textId="77777777" w:rsidR="00F53DC9" w:rsidRPr="009E2B43" w:rsidRDefault="00F53DC9" w:rsidP="00747A95">
            <w:pPr>
              <w:pStyle w:val="TableText"/>
              <w:rPr>
                <w:kern w:val="16"/>
              </w:rPr>
            </w:pPr>
            <w:r w:rsidRPr="009E2B43">
              <w:rPr>
                <w:kern w:val="16"/>
              </w:rPr>
              <w:t>O</w:t>
            </w:r>
          </w:p>
        </w:tc>
        <w:tc>
          <w:tcPr>
            <w:tcW w:w="720" w:type="dxa"/>
          </w:tcPr>
          <w:p w14:paraId="3CA9FE81" w14:textId="77777777" w:rsidR="00F53DC9" w:rsidRPr="009E2B43" w:rsidRDefault="00F53DC9" w:rsidP="00747A95">
            <w:pPr>
              <w:pStyle w:val="TableText"/>
              <w:rPr>
                <w:kern w:val="16"/>
              </w:rPr>
            </w:pPr>
          </w:p>
        </w:tc>
        <w:tc>
          <w:tcPr>
            <w:tcW w:w="720" w:type="dxa"/>
          </w:tcPr>
          <w:p w14:paraId="60956411" w14:textId="77777777" w:rsidR="00F53DC9" w:rsidRPr="009E2B43" w:rsidRDefault="00F53DC9" w:rsidP="00747A95">
            <w:pPr>
              <w:pStyle w:val="TableText"/>
              <w:rPr>
                <w:kern w:val="16"/>
              </w:rPr>
            </w:pPr>
          </w:p>
        </w:tc>
        <w:tc>
          <w:tcPr>
            <w:tcW w:w="839" w:type="dxa"/>
          </w:tcPr>
          <w:p w14:paraId="5E2CCBC5" w14:textId="77777777" w:rsidR="00F53DC9" w:rsidRPr="009E2B43" w:rsidRDefault="00F53DC9" w:rsidP="00747A95">
            <w:pPr>
              <w:pStyle w:val="TableText"/>
              <w:rPr>
                <w:kern w:val="16"/>
              </w:rPr>
            </w:pPr>
            <w:r w:rsidRPr="009E2B43">
              <w:rPr>
                <w:kern w:val="16"/>
              </w:rPr>
              <w:t>00189</w:t>
            </w:r>
          </w:p>
        </w:tc>
        <w:tc>
          <w:tcPr>
            <w:tcW w:w="3060" w:type="dxa"/>
          </w:tcPr>
          <w:p w14:paraId="77923E79" w14:textId="77777777" w:rsidR="00F53DC9" w:rsidRPr="009E2B43" w:rsidRDefault="00F53DC9" w:rsidP="00747A95">
            <w:pPr>
              <w:pStyle w:val="TableText"/>
              <w:rPr>
                <w:kern w:val="16"/>
              </w:rPr>
            </w:pPr>
            <w:r w:rsidRPr="009E2B43">
              <w:rPr>
                <w:kern w:val="16"/>
              </w:rPr>
              <w:t>Expected Discharge Date/Time</w:t>
            </w:r>
          </w:p>
        </w:tc>
        <w:tc>
          <w:tcPr>
            <w:tcW w:w="1530" w:type="dxa"/>
          </w:tcPr>
          <w:p w14:paraId="4073961A" w14:textId="4873786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25FC72F" w14:textId="77777777" w:rsidTr="00747A95">
        <w:tc>
          <w:tcPr>
            <w:tcW w:w="720" w:type="dxa"/>
          </w:tcPr>
          <w:p w14:paraId="471CEA28" w14:textId="77777777" w:rsidR="00F53DC9" w:rsidRPr="009E2B43" w:rsidRDefault="00F53DC9" w:rsidP="00747A95">
            <w:pPr>
              <w:pStyle w:val="TableText"/>
              <w:rPr>
                <w:kern w:val="16"/>
              </w:rPr>
            </w:pPr>
            <w:r w:rsidRPr="009E2B43">
              <w:rPr>
                <w:kern w:val="16"/>
              </w:rPr>
              <w:t>10</w:t>
            </w:r>
          </w:p>
        </w:tc>
        <w:tc>
          <w:tcPr>
            <w:tcW w:w="720" w:type="dxa"/>
          </w:tcPr>
          <w:p w14:paraId="3B4FDF51" w14:textId="77777777" w:rsidR="00F53DC9" w:rsidRPr="009E2B43" w:rsidRDefault="00F53DC9" w:rsidP="00747A95">
            <w:pPr>
              <w:pStyle w:val="TableText"/>
              <w:rPr>
                <w:kern w:val="16"/>
              </w:rPr>
            </w:pPr>
            <w:r w:rsidRPr="009E2B43">
              <w:rPr>
                <w:kern w:val="16"/>
              </w:rPr>
              <w:t>3</w:t>
            </w:r>
          </w:p>
        </w:tc>
        <w:tc>
          <w:tcPr>
            <w:tcW w:w="720" w:type="dxa"/>
          </w:tcPr>
          <w:p w14:paraId="0236F7A7" w14:textId="77777777" w:rsidR="00F53DC9" w:rsidRPr="009E2B43" w:rsidRDefault="00F53DC9" w:rsidP="00747A95">
            <w:pPr>
              <w:pStyle w:val="TableText"/>
              <w:rPr>
                <w:kern w:val="16"/>
              </w:rPr>
            </w:pPr>
            <w:r w:rsidRPr="009E2B43">
              <w:rPr>
                <w:kern w:val="16"/>
              </w:rPr>
              <w:t>NM</w:t>
            </w:r>
          </w:p>
        </w:tc>
        <w:tc>
          <w:tcPr>
            <w:tcW w:w="720" w:type="dxa"/>
          </w:tcPr>
          <w:p w14:paraId="11C77140" w14:textId="77777777" w:rsidR="00F53DC9" w:rsidRPr="009E2B43" w:rsidRDefault="00F53DC9" w:rsidP="00747A95">
            <w:pPr>
              <w:pStyle w:val="TableText"/>
              <w:rPr>
                <w:kern w:val="16"/>
              </w:rPr>
            </w:pPr>
            <w:r w:rsidRPr="009E2B43">
              <w:rPr>
                <w:kern w:val="16"/>
              </w:rPr>
              <w:t>O</w:t>
            </w:r>
          </w:p>
        </w:tc>
        <w:tc>
          <w:tcPr>
            <w:tcW w:w="720" w:type="dxa"/>
          </w:tcPr>
          <w:p w14:paraId="2B5064D8" w14:textId="77777777" w:rsidR="00F53DC9" w:rsidRPr="009E2B43" w:rsidRDefault="00F53DC9" w:rsidP="00747A95">
            <w:pPr>
              <w:pStyle w:val="TableText"/>
              <w:rPr>
                <w:kern w:val="16"/>
              </w:rPr>
            </w:pPr>
          </w:p>
        </w:tc>
        <w:tc>
          <w:tcPr>
            <w:tcW w:w="720" w:type="dxa"/>
          </w:tcPr>
          <w:p w14:paraId="46396C9D" w14:textId="77777777" w:rsidR="00F53DC9" w:rsidRPr="009E2B43" w:rsidRDefault="00F53DC9" w:rsidP="00747A95">
            <w:pPr>
              <w:pStyle w:val="TableText"/>
              <w:rPr>
                <w:kern w:val="16"/>
              </w:rPr>
            </w:pPr>
          </w:p>
        </w:tc>
        <w:tc>
          <w:tcPr>
            <w:tcW w:w="839" w:type="dxa"/>
          </w:tcPr>
          <w:p w14:paraId="24089B14" w14:textId="77777777" w:rsidR="00F53DC9" w:rsidRPr="009E2B43" w:rsidRDefault="00F53DC9" w:rsidP="00747A95">
            <w:pPr>
              <w:pStyle w:val="TableText"/>
              <w:rPr>
                <w:kern w:val="16"/>
              </w:rPr>
            </w:pPr>
            <w:r w:rsidRPr="009E2B43">
              <w:rPr>
                <w:kern w:val="16"/>
              </w:rPr>
              <w:t>00711</w:t>
            </w:r>
          </w:p>
        </w:tc>
        <w:tc>
          <w:tcPr>
            <w:tcW w:w="3060" w:type="dxa"/>
          </w:tcPr>
          <w:p w14:paraId="79321226" w14:textId="77777777" w:rsidR="00F53DC9" w:rsidRPr="009E2B43" w:rsidRDefault="00F53DC9" w:rsidP="00747A95">
            <w:pPr>
              <w:pStyle w:val="TableText"/>
              <w:rPr>
                <w:kern w:val="16"/>
              </w:rPr>
            </w:pPr>
            <w:r w:rsidRPr="009E2B43">
              <w:rPr>
                <w:kern w:val="16"/>
              </w:rPr>
              <w:t>Estimated Length of Inpatient Stay</w:t>
            </w:r>
          </w:p>
        </w:tc>
        <w:tc>
          <w:tcPr>
            <w:tcW w:w="1530" w:type="dxa"/>
          </w:tcPr>
          <w:p w14:paraId="10EF2B60" w14:textId="10DF6030"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F458723" w14:textId="77777777" w:rsidTr="00747A95">
        <w:tc>
          <w:tcPr>
            <w:tcW w:w="720" w:type="dxa"/>
          </w:tcPr>
          <w:p w14:paraId="6F693096" w14:textId="77777777" w:rsidR="00F53DC9" w:rsidRPr="009E2B43" w:rsidRDefault="00F53DC9" w:rsidP="00747A95">
            <w:pPr>
              <w:pStyle w:val="TableText"/>
              <w:rPr>
                <w:kern w:val="16"/>
              </w:rPr>
            </w:pPr>
            <w:r w:rsidRPr="009E2B43">
              <w:rPr>
                <w:kern w:val="16"/>
              </w:rPr>
              <w:t>11</w:t>
            </w:r>
          </w:p>
        </w:tc>
        <w:tc>
          <w:tcPr>
            <w:tcW w:w="720" w:type="dxa"/>
          </w:tcPr>
          <w:p w14:paraId="3179D484" w14:textId="77777777" w:rsidR="00F53DC9" w:rsidRPr="009E2B43" w:rsidRDefault="00F53DC9" w:rsidP="00747A95">
            <w:pPr>
              <w:pStyle w:val="TableText"/>
              <w:rPr>
                <w:kern w:val="16"/>
              </w:rPr>
            </w:pPr>
            <w:r w:rsidRPr="009E2B43">
              <w:rPr>
                <w:kern w:val="16"/>
              </w:rPr>
              <w:t>3</w:t>
            </w:r>
          </w:p>
        </w:tc>
        <w:tc>
          <w:tcPr>
            <w:tcW w:w="720" w:type="dxa"/>
          </w:tcPr>
          <w:p w14:paraId="29DAA6B1" w14:textId="77777777" w:rsidR="00F53DC9" w:rsidRPr="009E2B43" w:rsidRDefault="00F53DC9" w:rsidP="00747A95">
            <w:pPr>
              <w:pStyle w:val="TableText"/>
              <w:rPr>
                <w:kern w:val="16"/>
              </w:rPr>
            </w:pPr>
            <w:r w:rsidRPr="009E2B43">
              <w:rPr>
                <w:kern w:val="16"/>
              </w:rPr>
              <w:t>NM</w:t>
            </w:r>
          </w:p>
        </w:tc>
        <w:tc>
          <w:tcPr>
            <w:tcW w:w="720" w:type="dxa"/>
          </w:tcPr>
          <w:p w14:paraId="4439ACDE" w14:textId="77777777" w:rsidR="00F53DC9" w:rsidRPr="009E2B43" w:rsidRDefault="00F53DC9" w:rsidP="00747A95">
            <w:pPr>
              <w:pStyle w:val="TableText"/>
              <w:rPr>
                <w:kern w:val="16"/>
              </w:rPr>
            </w:pPr>
            <w:r w:rsidRPr="009E2B43">
              <w:rPr>
                <w:kern w:val="16"/>
              </w:rPr>
              <w:t>O</w:t>
            </w:r>
          </w:p>
        </w:tc>
        <w:tc>
          <w:tcPr>
            <w:tcW w:w="720" w:type="dxa"/>
          </w:tcPr>
          <w:p w14:paraId="73A98EF2" w14:textId="77777777" w:rsidR="00F53DC9" w:rsidRPr="009E2B43" w:rsidRDefault="00F53DC9" w:rsidP="00747A95">
            <w:pPr>
              <w:pStyle w:val="TableText"/>
              <w:rPr>
                <w:kern w:val="16"/>
              </w:rPr>
            </w:pPr>
          </w:p>
        </w:tc>
        <w:tc>
          <w:tcPr>
            <w:tcW w:w="720" w:type="dxa"/>
          </w:tcPr>
          <w:p w14:paraId="4ADDD2FF" w14:textId="77777777" w:rsidR="00F53DC9" w:rsidRPr="009E2B43" w:rsidRDefault="00F53DC9" w:rsidP="00747A95">
            <w:pPr>
              <w:pStyle w:val="TableText"/>
              <w:rPr>
                <w:kern w:val="16"/>
              </w:rPr>
            </w:pPr>
          </w:p>
        </w:tc>
        <w:tc>
          <w:tcPr>
            <w:tcW w:w="839" w:type="dxa"/>
          </w:tcPr>
          <w:p w14:paraId="3AF46EDB" w14:textId="77777777" w:rsidR="00F53DC9" w:rsidRPr="009E2B43" w:rsidRDefault="00F53DC9" w:rsidP="00747A95">
            <w:pPr>
              <w:pStyle w:val="TableText"/>
              <w:rPr>
                <w:kern w:val="16"/>
              </w:rPr>
            </w:pPr>
            <w:r w:rsidRPr="009E2B43">
              <w:rPr>
                <w:kern w:val="16"/>
              </w:rPr>
              <w:t>00712</w:t>
            </w:r>
          </w:p>
        </w:tc>
        <w:tc>
          <w:tcPr>
            <w:tcW w:w="3060" w:type="dxa"/>
          </w:tcPr>
          <w:p w14:paraId="4E4DA8D1" w14:textId="77777777" w:rsidR="00F53DC9" w:rsidRPr="009E2B43" w:rsidRDefault="00F53DC9" w:rsidP="00747A95">
            <w:pPr>
              <w:pStyle w:val="TableText"/>
              <w:rPr>
                <w:kern w:val="16"/>
              </w:rPr>
            </w:pPr>
            <w:r w:rsidRPr="009E2B43">
              <w:rPr>
                <w:kern w:val="16"/>
              </w:rPr>
              <w:t>Actual Length of Inpatient Stay</w:t>
            </w:r>
          </w:p>
        </w:tc>
        <w:tc>
          <w:tcPr>
            <w:tcW w:w="1530" w:type="dxa"/>
          </w:tcPr>
          <w:p w14:paraId="14522AED" w14:textId="6479D792"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E1E9F3E" w14:textId="77777777" w:rsidTr="00747A95">
        <w:tc>
          <w:tcPr>
            <w:tcW w:w="720" w:type="dxa"/>
          </w:tcPr>
          <w:p w14:paraId="195E16AB" w14:textId="77777777" w:rsidR="00F53DC9" w:rsidRPr="009E2B43" w:rsidRDefault="00F53DC9" w:rsidP="00747A95">
            <w:pPr>
              <w:pStyle w:val="TableText"/>
              <w:rPr>
                <w:kern w:val="16"/>
              </w:rPr>
            </w:pPr>
            <w:r w:rsidRPr="009E2B43">
              <w:rPr>
                <w:kern w:val="16"/>
              </w:rPr>
              <w:t>12</w:t>
            </w:r>
          </w:p>
        </w:tc>
        <w:tc>
          <w:tcPr>
            <w:tcW w:w="720" w:type="dxa"/>
          </w:tcPr>
          <w:p w14:paraId="49986680" w14:textId="77777777" w:rsidR="00F53DC9" w:rsidRPr="009E2B43" w:rsidRDefault="00F53DC9" w:rsidP="00747A95">
            <w:pPr>
              <w:pStyle w:val="TableText"/>
              <w:rPr>
                <w:kern w:val="16"/>
              </w:rPr>
            </w:pPr>
            <w:r w:rsidRPr="009E2B43">
              <w:rPr>
                <w:kern w:val="16"/>
              </w:rPr>
              <w:t>50</w:t>
            </w:r>
          </w:p>
        </w:tc>
        <w:tc>
          <w:tcPr>
            <w:tcW w:w="720" w:type="dxa"/>
          </w:tcPr>
          <w:p w14:paraId="76A1282B" w14:textId="77777777" w:rsidR="00F53DC9" w:rsidRPr="009E2B43" w:rsidRDefault="00F53DC9" w:rsidP="00747A95">
            <w:pPr>
              <w:pStyle w:val="TableText"/>
              <w:rPr>
                <w:kern w:val="16"/>
              </w:rPr>
            </w:pPr>
            <w:r w:rsidRPr="009E2B43">
              <w:rPr>
                <w:kern w:val="16"/>
              </w:rPr>
              <w:t>ST</w:t>
            </w:r>
          </w:p>
        </w:tc>
        <w:tc>
          <w:tcPr>
            <w:tcW w:w="720" w:type="dxa"/>
          </w:tcPr>
          <w:p w14:paraId="1F8EFA80" w14:textId="77777777" w:rsidR="00F53DC9" w:rsidRPr="009E2B43" w:rsidRDefault="00F53DC9" w:rsidP="00747A95">
            <w:pPr>
              <w:pStyle w:val="TableText"/>
              <w:rPr>
                <w:kern w:val="16"/>
              </w:rPr>
            </w:pPr>
            <w:r w:rsidRPr="009E2B43">
              <w:rPr>
                <w:kern w:val="16"/>
              </w:rPr>
              <w:t>O</w:t>
            </w:r>
          </w:p>
        </w:tc>
        <w:tc>
          <w:tcPr>
            <w:tcW w:w="720" w:type="dxa"/>
          </w:tcPr>
          <w:p w14:paraId="4B2CC429" w14:textId="77777777" w:rsidR="00F53DC9" w:rsidRPr="009E2B43" w:rsidRDefault="00F53DC9" w:rsidP="00747A95">
            <w:pPr>
              <w:pStyle w:val="TableText"/>
              <w:rPr>
                <w:kern w:val="16"/>
              </w:rPr>
            </w:pPr>
          </w:p>
        </w:tc>
        <w:tc>
          <w:tcPr>
            <w:tcW w:w="720" w:type="dxa"/>
          </w:tcPr>
          <w:p w14:paraId="0F6E3390" w14:textId="77777777" w:rsidR="00F53DC9" w:rsidRPr="009E2B43" w:rsidRDefault="00F53DC9" w:rsidP="00747A95">
            <w:pPr>
              <w:pStyle w:val="TableText"/>
              <w:rPr>
                <w:kern w:val="16"/>
              </w:rPr>
            </w:pPr>
          </w:p>
        </w:tc>
        <w:tc>
          <w:tcPr>
            <w:tcW w:w="839" w:type="dxa"/>
          </w:tcPr>
          <w:p w14:paraId="11BCC68D" w14:textId="77777777" w:rsidR="00F53DC9" w:rsidRPr="009E2B43" w:rsidRDefault="00F53DC9" w:rsidP="00747A95">
            <w:pPr>
              <w:pStyle w:val="TableText"/>
              <w:rPr>
                <w:kern w:val="16"/>
              </w:rPr>
            </w:pPr>
            <w:r w:rsidRPr="009E2B43">
              <w:rPr>
                <w:kern w:val="16"/>
              </w:rPr>
              <w:t>00713</w:t>
            </w:r>
          </w:p>
        </w:tc>
        <w:tc>
          <w:tcPr>
            <w:tcW w:w="3060" w:type="dxa"/>
          </w:tcPr>
          <w:p w14:paraId="1219BB49" w14:textId="77777777" w:rsidR="00F53DC9" w:rsidRPr="009E2B43" w:rsidRDefault="00F53DC9" w:rsidP="00747A95">
            <w:pPr>
              <w:pStyle w:val="TableText"/>
              <w:rPr>
                <w:kern w:val="16"/>
              </w:rPr>
            </w:pPr>
            <w:r w:rsidRPr="009E2B43">
              <w:rPr>
                <w:kern w:val="16"/>
              </w:rPr>
              <w:t>Visit Description</w:t>
            </w:r>
          </w:p>
        </w:tc>
        <w:tc>
          <w:tcPr>
            <w:tcW w:w="1530" w:type="dxa"/>
          </w:tcPr>
          <w:p w14:paraId="00328B82" w14:textId="314FD67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B39EE7F" w14:textId="77777777" w:rsidTr="00747A95">
        <w:tc>
          <w:tcPr>
            <w:tcW w:w="720" w:type="dxa"/>
          </w:tcPr>
          <w:p w14:paraId="67CFDD06" w14:textId="77777777" w:rsidR="00F53DC9" w:rsidRPr="009E2B43" w:rsidRDefault="00F53DC9" w:rsidP="00747A95">
            <w:pPr>
              <w:pStyle w:val="TableText"/>
              <w:rPr>
                <w:kern w:val="16"/>
              </w:rPr>
            </w:pPr>
            <w:r w:rsidRPr="009E2B43">
              <w:rPr>
                <w:kern w:val="16"/>
              </w:rPr>
              <w:t>13</w:t>
            </w:r>
          </w:p>
        </w:tc>
        <w:tc>
          <w:tcPr>
            <w:tcW w:w="720" w:type="dxa"/>
          </w:tcPr>
          <w:p w14:paraId="2C5F0CB1" w14:textId="77777777" w:rsidR="00F53DC9" w:rsidRPr="009E2B43" w:rsidRDefault="00F53DC9" w:rsidP="00747A95">
            <w:pPr>
              <w:pStyle w:val="TableText"/>
              <w:rPr>
                <w:kern w:val="16"/>
              </w:rPr>
            </w:pPr>
            <w:r w:rsidRPr="009E2B43">
              <w:rPr>
                <w:kern w:val="16"/>
              </w:rPr>
              <w:t>250</w:t>
            </w:r>
          </w:p>
        </w:tc>
        <w:tc>
          <w:tcPr>
            <w:tcW w:w="720" w:type="dxa"/>
          </w:tcPr>
          <w:p w14:paraId="5576B026" w14:textId="77777777" w:rsidR="00F53DC9" w:rsidRPr="009E2B43" w:rsidRDefault="00F53DC9" w:rsidP="00747A95">
            <w:pPr>
              <w:pStyle w:val="TableText"/>
              <w:rPr>
                <w:kern w:val="16"/>
              </w:rPr>
            </w:pPr>
            <w:r w:rsidRPr="009E2B43">
              <w:rPr>
                <w:kern w:val="16"/>
              </w:rPr>
              <w:t>XCN</w:t>
            </w:r>
          </w:p>
        </w:tc>
        <w:tc>
          <w:tcPr>
            <w:tcW w:w="720" w:type="dxa"/>
          </w:tcPr>
          <w:p w14:paraId="45509771" w14:textId="77777777" w:rsidR="00F53DC9" w:rsidRPr="009E2B43" w:rsidRDefault="00F53DC9" w:rsidP="00747A95">
            <w:pPr>
              <w:pStyle w:val="TableText"/>
              <w:rPr>
                <w:kern w:val="16"/>
              </w:rPr>
            </w:pPr>
            <w:r w:rsidRPr="009E2B43">
              <w:rPr>
                <w:kern w:val="16"/>
              </w:rPr>
              <w:t>O</w:t>
            </w:r>
          </w:p>
        </w:tc>
        <w:tc>
          <w:tcPr>
            <w:tcW w:w="720" w:type="dxa"/>
          </w:tcPr>
          <w:p w14:paraId="3FCEAAA2" w14:textId="77777777" w:rsidR="00F53DC9" w:rsidRPr="009E2B43" w:rsidRDefault="00F53DC9" w:rsidP="00747A95">
            <w:pPr>
              <w:pStyle w:val="TableText"/>
              <w:rPr>
                <w:kern w:val="16"/>
              </w:rPr>
            </w:pPr>
            <w:r w:rsidRPr="009E2B43">
              <w:rPr>
                <w:kern w:val="16"/>
              </w:rPr>
              <w:t>Y</w:t>
            </w:r>
          </w:p>
        </w:tc>
        <w:tc>
          <w:tcPr>
            <w:tcW w:w="720" w:type="dxa"/>
          </w:tcPr>
          <w:p w14:paraId="7674E7DC" w14:textId="77777777" w:rsidR="00F53DC9" w:rsidRPr="009E2B43" w:rsidRDefault="00F53DC9" w:rsidP="00747A95">
            <w:pPr>
              <w:pStyle w:val="TableText"/>
              <w:rPr>
                <w:kern w:val="16"/>
              </w:rPr>
            </w:pPr>
          </w:p>
        </w:tc>
        <w:tc>
          <w:tcPr>
            <w:tcW w:w="839" w:type="dxa"/>
          </w:tcPr>
          <w:p w14:paraId="7DEFC90C" w14:textId="77777777" w:rsidR="00F53DC9" w:rsidRPr="009E2B43" w:rsidRDefault="00F53DC9" w:rsidP="00747A95">
            <w:pPr>
              <w:pStyle w:val="TableText"/>
              <w:rPr>
                <w:kern w:val="16"/>
              </w:rPr>
            </w:pPr>
            <w:r w:rsidRPr="009E2B43">
              <w:rPr>
                <w:kern w:val="16"/>
              </w:rPr>
              <w:t>00714</w:t>
            </w:r>
          </w:p>
        </w:tc>
        <w:tc>
          <w:tcPr>
            <w:tcW w:w="3060" w:type="dxa"/>
          </w:tcPr>
          <w:p w14:paraId="7300C160" w14:textId="77777777" w:rsidR="00F53DC9" w:rsidRPr="009E2B43" w:rsidRDefault="00F53DC9" w:rsidP="00747A95">
            <w:pPr>
              <w:pStyle w:val="TableText"/>
              <w:rPr>
                <w:kern w:val="16"/>
              </w:rPr>
            </w:pPr>
            <w:r w:rsidRPr="009E2B43">
              <w:rPr>
                <w:kern w:val="16"/>
              </w:rPr>
              <w:t>Referral Source Code</w:t>
            </w:r>
          </w:p>
        </w:tc>
        <w:tc>
          <w:tcPr>
            <w:tcW w:w="1530" w:type="dxa"/>
          </w:tcPr>
          <w:p w14:paraId="7F076EFD" w14:textId="5EE3E960"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DB24B64" w14:textId="77777777" w:rsidTr="00747A95">
        <w:tc>
          <w:tcPr>
            <w:tcW w:w="720" w:type="dxa"/>
          </w:tcPr>
          <w:p w14:paraId="587F7173" w14:textId="77777777" w:rsidR="00F53DC9" w:rsidRPr="009E2B43" w:rsidRDefault="00F53DC9" w:rsidP="00747A95">
            <w:pPr>
              <w:pStyle w:val="TableText"/>
              <w:rPr>
                <w:kern w:val="16"/>
              </w:rPr>
            </w:pPr>
            <w:r w:rsidRPr="009E2B43">
              <w:rPr>
                <w:kern w:val="16"/>
              </w:rPr>
              <w:t>14</w:t>
            </w:r>
          </w:p>
        </w:tc>
        <w:tc>
          <w:tcPr>
            <w:tcW w:w="720" w:type="dxa"/>
          </w:tcPr>
          <w:p w14:paraId="2C303786" w14:textId="77777777" w:rsidR="00F53DC9" w:rsidRPr="009E2B43" w:rsidRDefault="00F53DC9" w:rsidP="00747A95">
            <w:pPr>
              <w:pStyle w:val="TableText"/>
              <w:rPr>
                <w:kern w:val="16"/>
              </w:rPr>
            </w:pPr>
            <w:r w:rsidRPr="009E2B43">
              <w:rPr>
                <w:kern w:val="16"/>
              </w:rPr>
              <w:t>8</w:t>
            </w:r>
          </w:p>
        </w:tc>
        <w:tc>
          <w:tcPr>
            <w:tcW w:w="720" w:type="dxa"/>
          </w:tcPr>
          <w:p w14:paraId="50CED4FD" w14:textId="77777777" w:rsidR="00F53DC9" w:rsidRPr="009E2B43" w:rsidRDefault="00F53DC9" w:rsidP="00747A95">
            <w:pPr>
              <w:pStyle w:val="TableText"/>
              <w:rPr>
                <w:kern w:val="16"/>
              </w:rPr>
            </w:pPr>
            <w:r w:rsidRPr="009E2B43">
              <w:rPr>
                <w:kern w:val="16"/>
              </w:rPr>
              <w:t>DT</w:t>
            </w:r>
          </w:p>
        </w:tc>
        <w:tc>
          <w:tcPr>
            <w:tcW w:w="720" w:type="dxa"/>
          </w:tcPr>
          <w:p w14:paraId="29CDC86D" w14:textId="77777777" w:rsidR="00F53DC9" w:rsidRPr="009E2B43" w:rsidRDefault="00F53DC9" w:rsidP="00747A95">
            <w:pPr>
              <w:pStyle w:val="TableText"/>
              <w:rPr>
                <w:kern w:val="16"/>
              </w:rPr>
            </w:pPr>
            <w:r w:rsidRPr="009E2B43">
              <w:rPr>
                <w:kern w:val="16"/>
              </w:rPr>
              <w:t>O</w:t>
            </w:r>
          </w:p>
        </w:tc>
        <w:tc>
          <w:tcPr>
            <w:tcW w:w="720" w:type="dxa"/>
          </w:tcPr>
          <w:p w14:paraId="568EC142" w14:textId="77777777" w:rsidR="00F53DC9" w:rsidRPr="009E2B43" w:rsidRDefault="00F53DC9" w:rsidP="00747A95">
            <w:pPr>
              <w:pStyle w:val="TableText"/>
              <w:rPr>
                <w:kern w:val="16"/>
              </w:rPr>
            </w:pPr>
          </w:p>
        </w:tc>
        <w:tc>
          <w:tcPr>
            <w:tcW w:w="720" w:type="dxa"/>
          </w:tcPr>
          <w:p w14:paraId="3D98DBA4" w14:textId="77777777" w:rsidR="00F53DC9" w:rsidRPr="009E2B43" w:rsidRDefault="00F53DC9" w:rsidP="00747A95">
            <w:pPr>
              <w:pStyle w:val="TableText"/>
              <w:rPr>
                <w:kern w:val="16"/>
              </w:rPr>
            </w:pPr>
          </w:p>
        </w:tc>
        <w:tc>
          <w:tcPr>
            <w:tcW w:w="839" w:type="dxa"/>
          </w:tcPr>
          <w:p w14:paraId="2C2EF42D" w14:textId="77777777" w:rsidR="00F53DC9" w:rsidRPr="009E2B43" w:rsidRDefault="00F53DC9" w:rsidP="00747A95">
            <w:pPr>
              <w:pStyle w:val="TableText"/>
              <w:rPr>
                <w:kern w:val="16"/>
              </w:rPr>
            </w:pPr>
            <w:r w:rsidRPr="009E2B43">
              <w:rPr>
                <w:kern w:val="16"/>
              </w:rPr>
              <w:t>00715</w:t>
            </w:r>
          </w:p>
        </w:tc>
        <w:tc>
          <w:tcPr>
            <w:tcW w:w="3060" w:type="dxa"/>
          </w:tcPr>
          <w:p w14:paraId="205A34C5" w14:textId="77777777" w:rsidR="00F53DC9" w:rsidRPr="009E2B43" w:rsidRDefault="00F53DC9" w:rsidP="00747A95">
            <w:pPr>
              <w:pStyle w:val="TableText"/>
              <w:rPr>
                <w:kern w:val="16"/>
              </w:rPr>
            </w:pPr>
            <w:r w:rsidRPr="009E2B43">
              <w:rPr>
                <w:kern w:val="16"/>
              </w:rPr>
              <w:t>Previous Service Date</w:t>
            </w:r>
          </w:p>
        </w:tc>
        <w:tc>
          <w:tcPr>
            <w:tcW w:w="1530" w:type="dxa"/>
          </w:tcPr>
          <w:p w14:paraId="3FA73BEA" w14:textId="687CE6A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303505A8" w14:textId="77777777" w:rsidTr="00747A95">
        <w:tc>
          <w:tcPr>
            <w:tcW w:w="720" w:type="dxa"/>
          </w:tcPr>
          <w:p w14:paraId="0C02E478" w14:textId="77777777" w:rsidR="00F53DC9" w:rsidRPr="009E2B43" w:rsidRDefault="00F53DC9" w:rsidP="00747A95">
            <w:pPr>
              <w:pStyle w:val="TableText"/>
              <w:rPr>
                <w:kern w:val="16"/>
              </w:rPr>
            </w:pPr>
            <w:r w:rsidRPr="009E2B43">
              <w:rPr>
                <w:kern w:val="16"/>
              </w:rPr>
              <w:t>15</w:t>
            </w:r>
          </w:p>
        </w:tc>
        <w:tc>
          <w:tcPr>
            <w:tcW w:w="720" w:type="dxa"/>
          </w:tcPr>
          <w:p w14:paraId="6603785A" w14:textId="77777777" w:rsidR="00F53DC9" w:rsidRPr="009E2B43" w:rsidRDefault="00F53DC9" w:rsidP="00747A95">
            <w:pPr>
              <w:pStyle w:val="TableText"/>
              <w:rPr>
                <w:kern w:val="16"/>
              </w:rPr>
            </w:pPr>
            <w:r w:rsidRPr="009E2B43">
              <w:rPr>
                <w:kern w:val="16"/>
              </w:rPr>
              <w:t>1</w:t>
            </w:r>
          </w:p>
        </w:tc>
        <w:tc>
          <w:tcPr>
            <w:tcW w:w="720" w:type="dxa"/>
          </w:tcPr>
          <w:p w14:paraId="2E2D0DB5" w14:textId="77777777" w:rsidR="00F53DC9" w:rsidRPr="009E2B43" w:rsidRDefault="00F53DC9" w:rsidP="00747A95">
            <w:pPr>
              <w:pStyle w:val="TableText"/>
              <w:rPr>
                <w:kern w:val="16"/>
              </w:rPr>
            </w:pPr>
            <w:r w:rsidRPr="009E2B43">
              <w:rPr>
                <w:kern w:val="16"/>
              </w:rPr>
              <w:t>ID</w:t>
            </w:r>
          </w:p>
        </w:tc>
        <w:tc>
          <w:tcPr>
            <w:tcW w:w="720" w:type="dxa"/>
          </w:tcPr>
          <w:p w14:paraId="117399A5" w14:textId="77777777" w:rsidR="00F53DC9" w:rsidRPr="009E2B43" w:rsidRDefault="00F53DC9" w:rsidP="00747A95">
            <w:pPr>
              <w:pStyle w:val="TableText"/>
              <w:rPr>
                <w:kern w:val="16"/>
              </w:rPr>
            </w:pPr>
            <w:r w:rsidRPr="009E2B43">
              <w:rPr>
                <w:kern w:val="16"/>
              </w:rPr>
              <w:t>O</w:t>
            </w:r>
          </w:p>
        </w:tc>
        <w:tc>
          <w:tcPr>
            <w:tcW w:w="720" w:type="dxa"/>
          </w:tcPr>
          <w:p w14:paraId="1ADA0DF5" w14:textId="77777777" w:rsidR="00F53DC9" w:rsidRPr="009E2B43" w:rsidRDefault="00F53DC9" w:rsidP="00747A95">
            <w:pPr>
              <w:pStyle w:val="TableText"/>
              <w:rPr>
                <w:kern w:val="16"/>
              </w:rPr>
            </w:pPr>
          </w:p>
        </w:tc>
        <w:tc>
          <w:tcPr>
            <w:tcW w:w="720" w:type="dxa"/>
          </w:tcPr>
          <w:p w14:paraId="3A5640A1" w14:textId="77777777" w:rsidR="00F53DC9" w:rsidRPr="009E2B43" w:rsidRDefault="00F53DC9" w:rsidP="00747A95">
            <w:pPr>
              <w:pStyle w:val="TableText"/>
              <w:rPr>
                <w:kern w:val="16"/>
              </w:rPr>
            </w:pPr>
            <w:r w:rsidRPr="009E2B43">
              <w:rPr>
                <w:kern w:val="16"/>
              </w:rPr>
              <w:t>0136</w:t>
            </w:r>
          </w:p>
        </w:tc>
        <w:tc>
          <w:tcPr>
            <w:tcW w:w="839" w:type="dxa"/>
          </w:tcPr>
          <w:p w14:paraId="19FA250D" w14:textId="77777777" w:rsidR="00F53DC9" w:rsidRPr="009E2B43" w:rsidRDefault="00F53DC9" w:rsidP="00747A95">
            <w:pPr>
              <w:pStyle w:val="TableText"/>
              <w:rPr>
                <w:kern w:val="16"/>
              </w:rPr>
            </w:pPr>
            <w:r w:rsidRPr="009E2B43">
              <w:rPr>
                <w:kern w:val="16"/>
              </w:rPr>
              <w:t>00716</w:t>
            </w:r>
          </w:p>
        </w:tc>
        <w:tc>
          <w:tcPr>
            <w:tcW w:w="3060" w:type="dxa"/>
          </w:tcPr>
          <w:p w14:paraId="2C6C1EEB" w14:textId="77777777" w:rsidR="00F53DC9" w:rsidRPr="009E2B43" w:rsidRDefault="00F53DC9" w:rsidP="00747A95">
            <w:pPr>
              <w:pStyle w:val="TableText"/>
              <w:rPr>
                <w:kern w:val="16"/>
              </w:rPr>
            </w:pPr>
            <w:r w:rsidRPr="009E2B43">
              <w:rPr>
                <w:kern w:val="16"/>
              </w:rPr>
              <w:t>Employment Illness Related Indicator</w:t>
            </w:r>
          </w:p>
        </w:tc>
        <w:tc>
          <w:tcPr>
            <w:tcW w:w="1530" w:type="dxa"/>
          </w:tcPr>
          <w:p w14:paraId="4AEAE3E1" w14:textId="1AA9B29F"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AB51625" w14:textId="77777777" w:rsidTr="00747A95">
        <w:tc>
          <w:tcPr>
            <w:tcW w:w="720" w:type="dxa"/>
          </w:tcPr>
          <w:p w14:paraId="7D26CC7A" w14:textId="77777777" w:rsidR="00F53DC9" w:rsidRPr="009E2B43" w:rsidRDefault="00F53DC9" w:rsidP="00747A95">
            <w:pPr>
              <w:pStyle w:val="TableText"/>
              <w:rPr>
                <w:kern w:val="16"/>
              </w:rPr>
            </w:pPr>
            <w:r w:rsidRPr="009E2B43">
              <w:rPr>
                <w:kern w:val="16"/>
              </w:rPr>
              <w:t>16</w:t>
            </w:r>
          </w:p>
        </w:tc>
        <w:tc>
          <w:tcPr>
            <w:tcW w:w="720" w:type="dxa"/>
          </w:tcPr>
          <w:p w14:paraId="547F6B57" w14:textId="77777777" w:rsidR="00F53DC9" w:rsidRPr="009E2B43" w:rsidRDefault="00F53DC9" w:rsidP="00747A95">
            <w:pPr>
              <w:pStyle w:val="TableText"/>
              <w:rPr>
                <w:kern w:val="16"/>
              </w:rPr>
            </w:pPr>
            <w:r w:rsidRPr="009E2B43">
              <w:rPr>
                <w:kern w:val="16"/>
              </w:rPr>
              <w:t>1</w:t>
            </w:r>
          </w:p>
        </w:tc>
        <w:tc>
          <w:tcPr>
            <w:tcW w:w="720" w:type="dxa"/>
          </w:tcPr>
          <w:p w14:paraId="3745CEBC" w14:textId="77777777" w:rsidR="00F53DC9" w:rsidRPr="009E2B43" w:rsidRDefault="00F53DC9" w:rsidP="00747A95">
            <w:pPr>
              <w:pStyle w:val="TableText"/>
              <w:rPr>
                <w:kern w:val="16"/>
              </w:rPr>
            </w:pPr>
            <w:r w:rsidRPr="009E2B43">
              <w:rPr>
                <w:kern w:val="16"/>
              </w:rPr>
              <w:t>IS</w:t>
            </w:r>
          </w:p>
        </w:tc>
        <w:tc>
          <w:tcPr>
            <w:tcW w:w="720" w:type="dxa"/>
          </w:tcPr>
          <w:p w14:paraId="0C18CBE1" w14:textId="77777777" w:rsidR="00F53DC9" w:rsidRPr="009E2B43" w:rsidRDefault="00F53DC9" w:rsidP="00747A95">
            <w:pPr>
              <w:pStyle w:val="TableText"/>
              <w:rPr>
                <w:kern w:val="16"/>
              </w:rPr>
            </w:pPr>
            <w:r w:rsidRPr="009E2B43">
              <w:rPr>
                <w:kern w:val="16"/>
              </w:rPr>
              <w:t>O</w:t>
            </w:r>
          </w:p>
        </w:tc>
        <w:tc>
          <w:tcPr>
            <w:tcW w:w="720" w:type="dxa"/>
          </w:tcPr>
          <w:p w14:paraId="2E523874" w14:textId="77777777" w:rsidR="00F53DC9" w:rsidRPr="009E2B43" w:rsidRDefault="00F53DC9" w:rsidP="00747A95">
            <w:pPr>
              <w:pStyle w:val="TableText"/>
              <w:rPr>
                <w:kern w:val="16"/>
              </w:rPr>
            </w:pPr>
          </w:p>
        </w:tc>
        <w:tc>
          <w:tcPr>
            <w:tcW w:w="720" w:type="dxa"/>
          </w:tcPr>
          <w:p w14:paraId="234C7915" w14:textId="77777777" w:rsidR="00F53DC9" w:rsidRPr="009E2B43" w:rsidRDefault="00F53DC9" w:rsidP="00747A95">
            <w:pPr>
              <w:pStyle w:val="TableText"/>
              <w:rPr>
                <w:kern w:val="16"/>
              </w:rPr>
            </w:pPr>
            <w:r w:rsidRPr="009E2B43">
              <w:rPr>
                <w:kern w:val="16"/>
              </w:rPr>
              <w:t>0213</w:t>
            </w:r>
          </w:p>
        </w:tc>
        <w:tc>
          <w:tcPr>
            <w:tcW w:w="839" w:type="dxa"/>
          </w:tcPr>
          <w:p w14:paraId="47CDE449" w14:textId="77777777" w:rsidR="00F53DC9" w:rsidRPr="009E2B43" w:rsidRDefault="00F53DC9" w:rsidP="00747A95">
            <w:pPr>
              <w:pStyle w:val="TableText"/>
              <w:rPr>
                <w:kern w:val="16"/>
              </w:rPr>
            </w:pPr>
            <w:r w:rsidRPr="009E2B43">
              <w:rPr>
                <w:kern w:val="16"/>
              </w:rPr>
              <w:t>00717</w:t>
            </w:r>
          </w:p>
        </w:tc>
        <w:tc>
          <w:tcPr>
            <w:tcW w:w="3060" w:type="dxa"/>
          </w:tcPr>
          <w:p w14:paraId="40BB8D33" w14:textId="77777777" w:rsidR="00F53DC9" w:rsidRPr="009E2B43" w:rsidRDefault="00F53DC9" w:rsidP="00747A95">
            <w:pPr>
              <w:pStyle w:val="TableText"/>
              <w:rPr>
                <w:kern w:val="16"/>
              </w:rPr>
            </w:pPr>
            <w:r w:rsidRPr="009E2B43">
              <w:rPr>
                <w:kern w:val="16"/>
              </w:rPr>
              <w:t>Purge Status Code</w:t>
            </w:r>
          </w:p>
        </w:tc>
        <w:tc>
          <w:tcPr>
            <w:tcW w:w="1530" w:type="dxa"/>
          </w:tcPr>
          <w:p w14:paraId="7624BEB5" w14:textId="7B362D57"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97CD4B3" w14:textId="77777777" w:rsidTr="00747A95">
        <w:tc>
          <w:tcPr>
            <w:tcW w:w="720" w:type="dxa"/>
          </w:tcPr>
          <w:p w14:paraId="101F74F7" w14:textId="77777777" w:rsidR="00F53DC9" w:rsidRPr="009E2B43" w:rsidRDefault="00F53DC9" w:rsidP="00747A95">
            <w:pPr>
              <w:pStyle w:val="TableText"/>
              <w:rPr>
                <w:kern w:val="16"/>
              </w:rPr>
            </w:pPr>
            <w:r w:rsidRPr="009E2B43">
              <w:rPr>
                <w:kern w:val="16"/>
              </w:rPr>
              <w:t>17</w:t>
            </w:r>
          </w:p>
        </w:tc>
        <w:tc>
          <w:tcPr>
            <w:tcW w:w="720" w:type="dxa"/>
          </w:tcPr>
          <w:p w14:paraId="21D6F462" w14:textId="77777777" w:rsidR="00F53DC9" w:rsidRPr="009E2B43" w:rsidRDefault="00F53DC9" w:rsidP="00747A95">
            <w:pPr>
              <w:pStyle w:val="TableText"/>
              <w:rPr>
                <w:kern w:val="16"/>
              </w:rPr>
            </w:pPr>
            <w:r w:rsidRPr="009E2B43">
              <w:rPr>
                <w:kern w:val="16"/>
              </w:rPr>
              <w:t>8</w:t>
            </w:r>
          </w:p>
        </w:tc>
        <w:tc>
          <w:tcPr>
            <w:tcW w:w="720" w:type="dxa"/>
          </w:tcPr>
          <w:p w14:paraId="4E6A2679" w14:textId="77777777" w:rsidR="00F53DC9" w:rsidRPr="009E2B43" w:rsidRDefault="00F53DC9" w:rsidP="00747A95">
            <w:pPr>
              <w:pStyle w:val="TableText"/>
              <w:rPr>
                <w:kern w:val="16"/>
              </w:rPr>
            </w:pPr>
            <w:r w:rsidRPr="009E2B43">
              <w:rPr>
                <w:kern w:val="16"/>
              </w:rPr>
              <w:t>DT</w:t>
            </w:r>
          </w:p>
        </w:tc>
        <w:tc>
          <w:tcPr>
            <w:tcW w:w="720" w:type="dxa"/>
          </w:tcPr>
          <w:p w14:paraId="5952C5C0" w14:textId="77777777" w:rsidR="00F53DC9" w:rsidRPr="009E2B43" w:rsidRDefault="00F53DC9" w:rsidP="00747A95">
            <w:pPr>
              <w:pStyle w:val="TableText"/>
              <w:rPr>
                <w:kern w:val="16"/>
              </w:rPr>
            </w:pPr>
            <w:r w:rsidRPr="009E2B43">
              <w:rPr>
                <w:kern w:val="16"/>
              </w:rPr>
              <w:t>O</w:t>
            </w:r>
          </w:p>
        </w:tc>
        <w:tc>
          <w:tcPr>
            <w:tcW w:w="720" w:type="dxa"/>
          </w:tcPr>
          <w:p w14:paraId="57792FC4" w14:textId="77777777" w:rsidR="00F53DC9" w:rsidRPr="009E2B43" w:rsidRDefault="00F53DC9" w:rsidP="00747A95">
            <w:pPr>
              <w:pStyle w:val="TableText"/>
              <w:rPr>
                <w:kern w:val="16"/>
              </w:rPr>
            </w:pPr>
          </w:p>
        </w:tc>
        <w:tc>
          <w:tcPr>
            <w:tcW w:w="720" w:type="dxa"/>
          </w:tcPr>
          <w:p w14:paraId="5F2A43F3" w14:textId="77777777" w:rsidR="00F53DC9" w:rsidRPr="009E2B43" w:rsidRDefault="00F53DC9" w:rsidP="00747A95">
            <w:pPr>
              <w:pStyle w:val="TableText"/>
              <w:rPr>
                <w:kern w:val="16"/>
              </w:rPr>
            </w:pPr>
          </w:p>
        </w:tc>
        <w:tc>
          <w:tcPr>
            <w:tcW w:w="839" w:type="dxa"/>
          </w:tcPr>
          <w:p w14:paraId="737DA1A2" w14:textId="77777777" w:rsidR="00F53DC9" w:rsidRPr="009E2B43" w:rsidRDefault="00F53DC9" w:rsidP="00747A95">
            <w:pPr>
              <w:pStyle w:val="TableText"/>
              <w:rPr>
                <w:kern w:val="16"/>
              </w:rPr>
            </w:pPr>
            <w:r w:rsidRPr="009E2B43">
              <w:rPr>
                <w:kern w:val="16"/>
              </w:rPr>
              <w:t>00718</w:t>
            </w:r>
          </w:p>
        </w:tc>
        <w:tc>
          <w:tcPr>
            <w:tcW w:w="3060" w:type="dxa"/>
          </w:tcPr>
          <w:p w14:paraId="35AEB452" w14:textId="77777777" w:rsidR="00F53DC9" w:rsidRPr="009E2B43" w:rsidRDefault="00F53DC9" w:rsidP="00747A95">
            <w:pPr>
              <w:pStyle w:val="TableText"/>
              <w:rPr>
                <w:kern w:val="16"/>
              </w:rPr>
            </w:pPr>
            <w:r w:rsidRPr="009E2B43">
              <w:rPr>
                <w:kern w:val="16"/>
              </w:rPr>
              <w:t>Purge Status Date</w:t>
            </w:r>
          </w:p>
        </w:tc>
        <w:tc>
          <w:tcPr>
            <w:tcW w:w="1530" w:type="dxa"/>
          </w:tcPr>
          <w:p w14:paraId="0A4879FF" w14:textId="6876498E"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3FA00E1" w14:textId="77777777" w:rsidTr="00747A95">
        <w:tc>
          <w:tcPr>
            <w:tcW w:w="720" w:type="dxa"/>
          </w:tcPr>
          <w:p w14:paraId="64F89F2E" w14:textId="77777777" w:rsidR="00F53DC9" w:rsidRPr="009E2B43" w:rsidRDefault="00F53DC9" w:rsidP="00747A95">
            <w:pPr>
              <w:pStyle w:val="TableText"/>
              <w:rPr>
                <w:kern w:val="16"/>
              </w:rPr>
            </w:pPr>
            <w:r w:rsidRPr="009E2B43">
              <w:rPr>
                <w:kern w:val="16"/>
              </w:rPr>
              <w:t>18</w:t>
            </w:r>
          </w:p>
        </w:tc>
        <w:tc>
          <w:tcPr>
            <w:tcW w:w="720" w:type="dxa"/>
          </w:tcPr>
          <w:p w14:paraId="30FFA4D8" w14:textId="77777777" w:rsidR="00F53DC9" w:rsidRPr="009E2B43" w:rsidRDefault="00F53DC9" w:rsidP="00747A95">
            <w:pPr>
              <w:pStyle w:val="TableText"/>
              <w:rPr>
                <w:kern w:val="16"/>
              </w:rPr>
            </w:pPr>
            <w:r w:rsidRPr="009E2B43">
              <w:rPr>
                <w:kern w:val="16"/>
              </w:rPr>
              <w:t>2</w:t>
            </w:r>
          </w:p>
        </w:tc>
        <w:tc>
          <w:tcPr>
            <w:tcW w:w="720" w:type="dxa"/>
          </w:tcPr>
          <w:p w14:paraId="5A63B2FB" w14:textId="77777777" w:rsidR="00F53DC9" w:rsidRPr="009E2B43" w:rsidRDefault="00F53DC9" w:rsidP="00747A95">
            <w:pPr>
              <w:pStyle w:val="TableText"/>
              <w:rPr>
                <w:kern w:val="16"/>
              </w:rPr>
            </w:pPr>
            <w:r w:rsidRPr="009E2B43">
              <w:rPr>
                <w:kern w:val="16"/>
              </w:rPr>
              <w:t>IS</w:t>
            </w:r>
          </w:p>
        </w:tc>
        <w:tc>
          <w:tcPr>
            <w:tcW w:w="720" w:type="dxa"/>
          </w:tcPr>
          <w:p w14:paraId="3DD63015" w14:textId="77777777" w:rsidR="00F53DC9" w:rsidRPr="009E2B43" w:rsidRDefault="00F53DC9" w:rsidP="00747A95">
            <w:pPr>
              <w:pStyle w:val="TableText"/>
              <w:rPr>
                <w:kern w:val="16"/>
              </w:rPr>
            </w:pPr>
            <w:r w:rsidRPr="009E2B43">
              <w:rPr>
                <w:kern w:val="16"/>
              </w:rPr>
              <w:t>O</w:t>
            </w:r>
          </w:p>
        </w:tc>
        <w:tc>
          <w:tcPr>
            <w:tcW w:w="720" w:type="dxa"/>
          </w:tcPr>
          <w:p w14:paraId="5CFF7ADB" w14:textId="77777777" w:rsidR="00F53DC9" w:rsidRPr="009E2B43" w:rsidRDefault="00F53DC9" w:rsidP="00747A95">
            <w:pPr>
              <w:pStyle w:val="TableText"/>
              <w:rPr>
                <w:kern w:val="16"/>
              </w:rPr>
            </w:pPr>
          </w:p>
        </w:tc>
        <w:tc>
          <w:tcPr>
            <w:tcW w:w="720" w:type="dxa"/>
          </w:tcPr>
          <w:p w14:paraId="50190C9B" w14:textId="77777777" w:rsidR="00F53DC9" w:rsidRPr="009E2B43" w:rsidRDefault="00F53DC9" w:rsidP="00747A95">
            <w:pPr>
              <w:pStyle w:val="TableText"/>
              <w:rPr>
                <w:kern w:val="16"/>
              </w:rPr>
            </w:pPr>
            <w:r w:rsidRPr="009E2B43">
              <w:rPr>
                <w:kern w:val="16"/>
              </w:rPr>
              <w:t>0214</w:t>
            </w:r>
          </w:p>
        </w:tc>
        <w:tc>
          <w:tcPr>
            <w:tcW w:w="839" w:type="dxa"/>
          </w:tcPr>
          <w:p w14:paraId="6C058979" w14:textId="77777777" w:rsidR="00F53DC9" w:rsidRPr="009E2B43" w:rsidRDefault="00F53DC9" w:rsidP="00747A95">
            <w:pPr>
              <w:pStyle w:val="TableText"/>
              <w:rPr>
                <w:kern w:val="16"/>
              </w:rPr>
            </w:pPr>
            <w:r w:rsidRPr="009E2B43">
              <w:rPr>
                <w:kern w:val="16"/>
              </w:rPr>
              <w:t>00719</w:t>
            </w:r>
          </w:p>
        </w:tc>
        <w:tc>
          <w:tcPr>
            <w:tcW w:w="3060" w:type="dxa"/>
          </w:tcPr>
          <w:p w14:paraId="2B77C7C4" w14:textId="77777777" w:rsidR="00F53DC9" w:rsidRPr="009E2B43" w:rsidRDefault="00F53DC9" w:rsidP="00747A95">
            <w:pPr>
              <w:pStyle w:val="TableText"/>
              <w:rPr>
                <w:kern w:val="16"/>
              </w:rPr>
            </w:pPr>
            <w:r w:rsidRPr="009E2B43">
              <w:rPr>
                <w:kern w:val="16"/>
              </w:rPr>
              <w:t>Special Program Code</w:t>
            </w:r>
          </w:p>
        </w:tc>
        <w:tc>
          <w:tcPr>
            <w:tcW w:w="1530" w:type="dxa"/>
          </w:tcPr>
          <w:p w14:paraId="2D3777C1" w14:textId="1CF0BC9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2C1F1E8" w14:textId="77777777" w:rsidTr="00747A95">
        <w:tc>
          <w:tcPr>
            <w:tcW w:w="720" w:type="dxa"/>
          </w:tcPr>
          <w:p w14:paraId="69008271" w14:textId="77777777" w:rsidR="00F53DC9" w:rsidRPr="009E2B43" w:rsidRDefault="00F53DC9" w:rsidP="00747A95">
            <w:pPr>
              <w:pStyle w:val="TableText"/>
              <w:rPr>
                <w:kern w:val="16"/>
              </w:rPr>
            </w:pPr>
            <w:r w:rsidRPr="009E2B43">
              <w:rPr>
                <w:kern w:val="16"/>
              </w:rPr>
              <w:t>19</w:t>
            </w:r>
          </w:p>
        </w:tc>
        <w:tc>
          <w:tcPr>
            <w:tcW w:w="720" w:type="dxa"/>
          </w:tcPr>
          <w:p w14:paraId="5399068F" w14:textId="77777777" w:rsidR="00F53DC9" w:rsidRPr="009E2B43" w:rsidRDefault="00F53DC9" w:rsidP="00747A95">
            <w:pPr>
              <w:pStyle w:val="TableText"/>
              <w:rPr>
                <w:kern w:val="16"/>
              </w:rPr>
            </w:pPr>
            <w:r w:rsidRPr="009E2B43">
              <w:rPr>
                <w:kern w:val="16"/>
              </w:rPr>
              <w:t>1</w:t>
            </w:r>
          </w:p>
        </w:tc>
        <w:tc>
          <w:tcPr>
            <w:tcW w:w="720" w:type="dxa"/>
          </w:tcPr>
          <w:p w14:paraId="309D902A" w14:textId="77777777" w:rsidR="00F53DC9" w:rsidRPr="009E2B43" w:rsidRDefault="00F53DC9" w:rsidP="00747A95">
            <w:pPr>
              <w:pStyle w:val="TableText"/>
              <w:rPr>
                <w:kern w:val="16"/>
              </w:rPr>
            </w:pPr>
            <w:r w:rsidRPr="009E2B43">
              <w:rPr>
                <w:kern w:val="16"/>
              </w:rPr>
              <w:t>ID</w:t>
            </w:r>
          </w:p>
        </w:tc>
        <w:tc>
          <w:tcPr>
            <w:tcW w:w="720" w:type="dxa"/>
          </w:tcPr>
          <w:p w14:paraId="27B06A89" w14:textId="77777777" w:rsidR="00F53DC9" w:rsidRPr="009E2B43" w:rsidRDefault="00F53DC9" w:rsidP="00747A95">
            <w:pPr>
              <w:pStyle w:val="TableText"/>
              <w:rPr>
                <w:kern w:val="16"/>
              </w:rPr>
            </w:pPr>
            <w:r w:rsidRPr="009E2B43">
              <w:rPr>
                <w:kern w:val="16"/>
              </w:rPr>
              <w:t>O</w:t>
            </w:r>
          </w:p>
        </w:tc>
        <w:tc>
          <w:tcPr>
            <w:tcW w:w="720" w:type="dxa"/>
          </w:tcPr>
          <w:p w14:paraId="35F3C3FD" w14:textId="77777777" w:rsidR="00F53DC9" w:rsidRPr="009E2B43" w:rsidRDefault="00F53DC9" w:rsidP="00747A95">
            <w:pPr>
              <w:pStyle w:val="TableText"/>
              <w:rPr>
                <w:kern w:val="16"/>
              </w:rPr>
            </w:pPr>
          </w:p>
        </w:tc>
        <w:tc>
          <w:tcPr>
            <w:tcW w:w="720" w:type="dxa"/>
          </w:tcPr>
          <w:p w14:paraId="63B29FEB" w14:textId="77777777" w:rsidR="00F53DC9" w:rsidRPr="009E2B43" w:rsidRDefault="00F53DC9" w:rsidP="00747A95">
            <w:pPr>
              <w:pStyle w:val="TableText"/>
              <w:rPr>
                <w:kern w:val="16"/>
              </w:rPr>
            </w:pPr>
            <w:r w:rsidRPr="009E2B43">
              <w:rPr>
                <w:kern w:val="16"/>
              </w:rPr>
              <w:t>0136</w:t>
            </w:r>
          </w:p>
        </w:tc>
        <w:tc>
          <w:tcPr>
            <w:tcW w:w="839" w:type="dxa"/>
          </w:tcPr>
          <w:p w14:paraId="56ADE07F" w14:textId="77777777" w:rsidR="00F53DC9" w:rsidRPr="009E2B43" w:rsidRDefault="00F53DC9" w:rsidP="00747A95">
            <w:pPr>
              <w:pStyle w:val="TableText"/>
              <w:rPr>
                <w:kern w:val="16"/>
              </w:rPr>
            </w:pPr>
            <w:r w:rsidRPr="009E2B43">
              <w:rPr>
                <w:kern w:val="16"/>
              </w:rPr>
              <w:t>00720</w:t>
            </w:r>
          </w:p>
        </w:tc>
        <w:tc>
          <w:tcPr>
            <w:tcW w:w="3060" w:type="dxa"/>
          </w:tcPr>
          <w:p w14:paraId="678A5814" w14:textId="77777777" w:rsidR="00F53DC9" w:rsidRPr="009E2B43" w:rsidRDefault="00F53DC9" w:rsidP="00747A95">
            <w:pPr>
              <w:pStyle w:val="TableText"/>
              <w:rPr>
                <w:kern w:val="16"/>
              </w:rPr>
            </w:pPr>
            <w:r w:rsidRPr="009E2B43">
              <w:rPr>
                <w:kern w:val="16"/>
              </w:rPr>
              <w:t>Retention Indicator</w:t>
            </w:r>
          </w:p>
        </w:tc>
        <w:tc>
          <w:tcPr>
            <w:tcW w:w="1530" w:type="dxa"/>
          </w:tcPr>
          <w:p w14:paraId="4161DF57" w14:textId="5A804EFD"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EAB9DBB" w14:textId="77777777" w:rsidTr="00747A95">
        <w:tc>
          <w:tcPr>
            <w:tcW w:w="720" w:type="dxa"/>
          </w:tcPr>
          <w:p w14:paraId="456A414D" w14:textId="77777777" w:rsidR="00F53DC9" w:rsidRPr="009E2B43" w:rsidRDefault="00F53DC9" w:rsidP="00747A95">
            <w:pPr>
              <w:pStyle w:val="TableText"/>
              <w:rPr>
                <w:kern w:val="16"/>
              </w:rPr>
            </w:pPr>
            <w:r w:rsidRPr="009E2B43">
              <w:rPr>
                <w:kern w:val="16"/>
              </w:rPr>
              <w:t>20</w:t>
            </w:r>
          </w:p>
        </w:tc>
        <w:tc>
          <w:tcPr>
            <w:tcW w:w="720" w:type="dxa"/>
          </w:tcPr>
          <w:p w14:paraId="1857EFA8" w14:textId="77777777" w:rsidR="00F53DC9" w:rsidRPr="009E2B43" w:rsidRDefault="00F53DC9" w:rsidP="00747A95">
            <w:pPr>
              <w:pStyle w:val="TableText"/>
              <w:rPr>
                <w:kern w:val="16"/>
              </w:rPr>
            </w:pPr>
            <w:r w:rsidRPr="009E2B43">
              <w:rPr>
                <w:kern w:val="16"/>
              </w:rPr>
              <w:t>1</w:t>
            </w:r>
          </w:p>
        </w:tc>
        <w:tc>
          <w:tcPr>
            <w:tcW w:w="720" w:type="dxa"/>
          </w:tcPr>
          <w:p w14:paraId="0091BADB" w14:textId="77777777" w:rsidR="00F53DC9" w:rsidRPr="009E2B43" w:rsidRDefault="00F53DC9" w:rsidP="00747A95">
            <w:pPr>
              <w:pStyle w:val="TableText"/>
              <w:rPr>
                <w:kern w:val="16"/>
              </w:rPr>
            </w:pPr>
            <w:r w:rsidRPr="009E2B43">
              <w:rPr>
                <w:kern w:val="16"/>
              </w:rPr>
              <w:t>NM</w:t>
            </w:r>
          </w:p>
        </w:tc>
        <w:tc>
          <w:tcPr>
            <w:tcW w:w="720" w:type="dxa"/>
          </w:tcPr>
          <w:p w14:paraId="71BA0739" w14:textId="77777777" w:rsidR="00F53DC9" w:rsidRPr="009E2B43" w:rsidRDefault="00F53DC9" w:rsidP="00747A95">
            <w:pPr>
              <w:pStyle w:val="TableText"/>
              <w:rPr>
                <w:kern w:val="16"/>
              </w:rPr>
            </w:pPr>
            <w:r w:rsidRPr="009E2B43">
              <w:rPr>
                <w:kern w:val="16"/>
              </w:rPr>
              <w:t>O</w:t>
            </w:r>
          </w:p>
        </w:tc>
        <w:tc>
          <w:tcPr>
            <w:tcW w:w="720" w:type="dxa"/>
          </w:tcPr>
          <w:p w14:paraId="08B4013C" w14:textId="77777777" w:rsidR="00F53DC9" w:rsidRPr="009E2B43" w:rsidRDefault="00F53DC9" w:rsidP="00747A95">
            <w:pPr>
              <w:pStyle w:val="TableText"/>
              <w:rPr>
                <w:kern w:val="16"/>
              </w:rPr>
            </w:pPr>
          </w:p>
        </w:tc>
        <w:tc>
          <w:tcPr>
            <w:tcW w:w="720" w:type="dxa"/>
          </w:tcPr>
          <w:p w14:paraId="7CA00C9F" w14:textId="77777777" w:rsidR="00F53DC9" w:rsidRPr="009E2B43" w:rsidRDefault="00F53DC9" w:rsidP="00747A95">
            <w:pPr>
              <w:pStyle w:val="TableText"/>
              <w:rPr>
                <w:kern w:val="16"/>
              </w:rPr>
            </w:pPr>
          </w:p>
        </w:tc>
        <w:tc>
          <w:tcPr>
            <w:tcW w:w="839" w:type="dxa"/>
          </w:tcPr>
          <w:p w14:paraId="231127F3" w14:textId="77777777" w:rsidR="00F53DC9" w:rsidRPr="009E2B43" w:rsidRDefault="00F53DC9" w:rsidP="00747A95">
            <w:pPr>
              <w:pStyle w:val="TableText"/>
              <w:rPr>
                <w:kern w:val="16"/>
              </w:rPr>
            </w:pPr>
            <w:r w:rsidRPr="009E2B43">
              <w:rPr>
                <w:kern w:val="16"/>
              </w:rPr>
              <w:t>00721</w:t>
            </w:r>
          </w:p>
        </w:tc>
        <w:tc>
          <w:tcPr>
            <w:tcW w:w="3060" w:type="dxa"/>
          </w:tcPr>
          <w:p w14:paraId="6436563D" w14:textId="77777777" w:rsidR="00F53DC9" w:rsidRPr="009E2B43" w:rsidRDefault="00F53DC9" w:rsidP="00747A95">
            <w:pPr>
              <w:pStyle w:val="TableText"/>
              <w:rPr>
                <w:kern w:val="16"/>
              </w:rPr>
            </w:pPr>
            <w:r w:rsidRPr="009E2B43">
              <w:rPr>
                <w:kern w:val="16"/>
              </w:rPr>
              <w:t>Expected Number of Insurance Plans</w:t>
            </w:r>
          </w:p>
        </w:tc>
        <w:tc>
          <w:tcPr>
            <w:tcW w:w="1530" w:type="dxa"/>
          </w:tcPr>
          <w:p w14:paraId="13974E82" w14:textId="07632119"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30EFB167" w14:textId="77777777" w:rsidTr="00747A95">
        <w:tc>
          <w:tcPr>
            <w:tcW w:w="720" w:type="dxa"/>
          </w:tcPr>
          <w:p w14:paraId="08CED3DF" w14:textId="77777777" w:rsidR="00F53DC9" w:rsidRPr="009E2B43" w:rsidRDefault="00F53DC9" w:rsidP="00747A95">
            <w:pPr>
              <w:pStyle w:val="TableText"/>
              <w:rPr>
                <w:kern w:val="16"/>
              </w:rPr>
            </w:pPr>
            <w:r w:rsidRPr="009E2B43">
              <w:rPr>
                <w:kern w:val="16"/>
              </w:rPr>
              <w:t>21</w:t>
            </w:r>
          </w:p>
        </w:tc>
        <w:tc>
          <w:tcPr>
            <w:tcW w:w="720" w:type="dxa"/>
          </w:tcPr>
          <w:p w14:paraId="01A2C9B0" w14:textId="77777777" w:rsidR="00F53DC9" w:rsidRPr="009E2B43" w:rsidRDefault="00F53DC9" w:rsidP="00747A95">
            <w:pPr>
              <w:pStyle w:val="TableText"/>
              <w:rPr>
                <w:kern w:val="16"/>
              </w:rPr>
            </w:pPr>
            <w:r w:rsidRPr="009E2B43">
              <w:rPr>
                <w:kern w:val="16"/>
              </w:rPr>
              <w:t>1</w:t>
            </w:r>
          </w:p>
        </w:tc>
        <w:tc>
          <w:tcPr>
            <w:tcW w:w="720" w:type="dxa"/>
          </w:tcPr>
          <w:p w14:paraId="5D2016D7" w14:textId="77777777" w:rsidR="00F53DC9" w:rsidRPr="009E2B43" w:rsidRDefault="00F53DC9" w:rsidP="00747A95">
            <w:pPr>
              <w:pStyle w:val="TableText"/>
              <w:rPr>
                <w:kern w:val="16"/>
              </w:rPr>
            </w:pPr>
            <w:r w:rsidRPr="009E2B43">
              <w:rPr>
                <w:kern w:val="16"/>
              </w:rPr>
              <w:t>IS</w:t>
            </w:r>
          </w:p>
        </w:tc>
        <w:tc>
          <w:tcPr>
            <w:tcW w:w="720" w:type="dxa"/>
          </w:tcPr>
          <w:p w14:paraId="33190EE6" w14:textId="77777777" w:rsidR="00F53DC9" w:rsidRPr="009E2B43" w:rsidRDefault="00F53DC9" w:rsidP="00747A95">
            <w:pPr>
              <w:pStyle w:val="TableText"/>
              <w:rPr>
                <w:kern w:val="16"/>
              </w:rPr>
            </w:pPr>
            <w:r w:rsidRPr="009E2B43">
              <w:rPr>
                <w:kern w:val="16"/>
              </w:rPr>
              <w:t>O</w:t>
            </w:r>
          </w:p>
        </w:tc>
        <w:tc>
          <w:tcPr>
            <w:tcW w:w="720" w:type="dxa"/>
          </w:tcPr>
          <w:p w14:paraId="635D55DC" w14:textId="77777777" w:rsidR="00F53DC9" w:rsidRPr="009E2B43" w:rsidRDefault="00F53DC9" w:rsidP="00747A95">
            <w:pPr>
              <w:pStyle w:val="TableText"/>
              <w:rPr>
                <w:kern w:val="16"/>
              </w:rPr>
            </w:pPr>
          </w:p>
        </w:tc>
        <w:tc>
          <w:tcPr>
            <w:tcW w:w="720" w:type="dxa"/>
          </w:tcPr>
          <w:p w14:paraId="0EB3BDA1" w14:textId="77777777" w:rsidR="00F53DC9" w:rsidRPr="009E2B43" w:rsidRDefault="00F53DC9" w:rsidP="00747A95">
            <w:pPr>
              <w:pStyle w:val="TableText"/>
              <w:rPr>
                <w:kern w:val="16"/>
              </w:rPr>
            </w:pPr>
            <w:r w:rsidRPr="009E2B43">
              <w:rPr>
                <w:kern w:val="16"/>
              </w:rPr>
              <w:t>0215</w:t>
            </w:r>
          </w:p>
        </w:tc>
        <w:tc>
          <w:tcPr>
            <w:tcW w:w="839" w:type="dxa"/>
          </w:tcPr>
          <w:p w14:paraId="207E81C3" w14:textId="77777777" w:rsidR="00F53DC9" w:rsidRPr="009E2B43" w:rsidRDefault="00F53DC9" w:rsidP="00747A95">
            <w:pPr>
              <w:pStyle w:val="TableText"/>
              <w:rPr>
                <w:kern w:val="16"/>
              </w:rPr>
            </w:pPr>
            <w:r w:rsidRPr="009E2B43">
              <w:rPr>
                <w:kern w:val="16"/>
              </w:rPr>
              <w:t>00722</w:t>
            </w:r>
          </w:p>
        </w:tc>
        <w:tc>
          <w:tcPr>
            <w:tcW w:w="3060" w:type="dxa"/>
          </w:tcPr>
          <w:p w14:paraId="3044D920" w14:textId="77777777" w:rsidR="00F53DC9" w:rsidRPr="009E2B43" w:rsidRDefault="00F53DC9" w:rsidP="00747A95">
            <w:pPr>
              <w:pStyle w:val="TableText"/>
              <w:rPr>
                <w:kern w:val="16"/>
              </w:rPr>
            </w:pPr>
            <w:r w:rsidRPr="009E2B43">
              <w:rPr>
                <w:kern w:val="16"/>
              </w:rPr>
              <w:t>Visit Publicity Code</w:t>
            </w:r>
          </w:p>
        </w:tc>
        <w:tc>
          <w:tcPr>
            <w:tcW w:w="1530" w:type="dxa"/>
          </w:tcPr>
          <w:p w14:paraId="5C4A7ECF" w14:textId="00F95FC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6BE31CC" w14:textId="77777777" w:rsidTr="00747A95">
        <w:tc>
          <w:tcPr>
            <w:tcW w:w="720" w:type="dxa"/>
          </w:tcPr>
          <w:p w14:paraId="76758CF6" w14:textId="77777777" w:rsidR="00F53DC9" w:rsidRPr="009E2B43" w:rsidRDefault="00F53DC9" w:rsidP="00747A95">
            <w:pPr>
              <w:pStyle w:val="TableText"/>
              <w:rPr>
                <w:kern w:val="16"/>
              </w:rPr>
            </w:pPr>
            <w:r w:rsidRPr="009E2B43">
              <w:rPr>
                <w:kern w:val="16"/>
              </w:rPr>
              <w:t>22</w:t>
            </w:r>
          </w:p>
        </w:tc>
        <w:tc>
          <w:tcPr>
            <w:tcW w:w="720" w:type="dxa"/>
          </w:tcPr>
          <w:p w14:paraId="16ADC3B0" w14:textId="77777777" w:rsidR="00F53DC9" w:rsidRPr="009E2B43" w:rsidRDefault="00F53DC9" w:rsidP="00747A95">
            <w:pPr>
              <w:pStyle w:val="TableText"/>
              <w:rPr>
                <w:kern w:val="16"/>
              </w:rPr>
            </w:pPr>
            <w:r w:rsidRPr="009E2B43">
              <w:rPr>
                <w:kern w:val="16"/>
              </w:rPr>
              <w:t>1</w:t>
            </w:r>
          </w:p>
        </w:tc>
        <w:tc>
          <w:tcPr>
            <w:tcW w:w="720" w:type="dxa"/>
          </w:tcPr>
          <w:p w14:paraId="2338F667" w14:textId="77777777" w:rsidR="00F53DC9" w:rsidRPr="009E2B43" w:rsidRDefault="00F53DC9" w:rsidP="00747A95">
            <w:pPr>
              <w:pStyle w:val="TableText"/>
              <w:rPr>
                <w:kern w:val="16"/>
              </w:rPr>
            </w:pPr>
            <w:r w:rsidRPr="009E2B43">
              <w:rPr>
                <w:kern w:val="16"/>
              </w:rPr>
              <w:t>ID</w:t>
            </w:r>
          </w:p>
        </w:tc>
        <w:tc>
          <w:tcPr>
            <w:tcW w:w="720" w:type="dxa"/>
          </w:tcPr>
          <w:p w14:paraId="5B51A17C" w14:textId="77777777" w:rsidR="00F53DC9" w:rsidRPr="009E2B43" w:rsidRDefault="00F53DC9" w:rsidP="00747A95">
            <w:pPr>
              <w:pStyle w:val="TableText"/>
              <w:rPr>
                <w:kern w:val="16"/>
              </w:rPr>
            </w:pPr>
            <w:r w:rsidRPr="009E2B43">
              <w:rPr>
                <w:kern w:val="16"/>
              </w:rPr>
              <w:t>O</w:t>
            </w:r>
          </w:p>
        </w:tc>
        <w:tc>
          <w:tcPr>
            <w:tcW w:w="720" w:type="dxa"/>
          </w:tcPr>
          <w:p w14:paraId="65AD0A9B" w14:textId="77777777" w:rsidR="00F53DC9" w:rsidRPr="009E2B43" w:rsidRDefault="00F53DC9" w:rsidP="00747A95">
            <w:pPr>
              <w:pStyle w:val="TableText"/>
              <w:rPr>
                <w:kern w:val="16"/>
              </w:rPr>
            </w:pPr>
            <w:r w:rsidRPr="009E2B43">
              <w:rPr>
                <w:kern w:val="16"/>
              </w:rPr>
              <w:t>Y</w:t>
            </w:r>
          </w:p>
        </w:tc>
        <w:tc>
          <w:tcPr>
            <w:tcW w:w="720" w:type="dxa"/>
          </w:tcPr>
          <w:p w14:paraId="3A7CC01D" w14:textId="77777777" w:rsidR="00F53DC9" w:rsidRPr="009E2B43" w:rsidRDefault="00F53DC9" w:rsidP="00747A95">
            <w:pPr>
              <w:pStyle w:val="TableText"/>
              <w:rPr>
                <w:kern w:val="16"/>
              </w:rPr>
            </w:pPr>
            <w:r w:rsidRPr="009E2B43">
              <w:rPr>
                <w:kern w:val="16"/>
              </w:rPr>
              <w:t>0136</w:t>
            </w:r>
          </w:p>
        </w:tc>
        <w:tc>
          <w:tcPr>
            <w:tcW w:w="839" w:type="dxa"/>
          </w:tcPr>
          <w:p w14:paraId="5EE2F046" w14:textId="77777777" w:rsidR="00F53DC9" w:rsidRPr="009E2B43" w:rsidRDefault="00F53DC9" w:rsidP="00747A95">
            <w:pPr>
              <w:pStyle w:val="TableText"/>
              <w:rPr>
                <w:kern w:val="16"/>
              </w:rPr>
            </w:pPr>
            <w:r w:rsidRPr="009E2B43">
              <w:rPr>
                <w:kern w:val="16"/>
              </w:rPr>
              <w:t>00723</w:t>
            </w:r>
          </w:p>
        </w:tc>
        <w:tc>
          <w:tcPr>
            <w:tcW w:w="3060" w:type="dxa"/>
          </w:tcPr>
          <w:p w14:paraId="4328A22B" w14:textId="77777777" w:rsidR="00F53DC9" w:rsidRPr="009E2B43" w:rsidRDefault="00F53DC9" w:rsidP="00747A95">
            <w:pPr>
              <w:pStyle w:val="TableText"/>
              <w:rPr>
                <w:kern w:val="16"/>
              </w:rPr>
            </w:pPr>
            <w:r w:rsidRPr="009E2B43">
              <w:rPr>
                <w:kern w:val="16"/>
              </w:rPr>
              <w:t>Visit Protection Indicator</w:t>
            </w:r>
          </w:p>
        </w:tc>
        <w:tc>
          <w:tcPr>
            <w:tcW w:w="1530" w:type="dxa"/>
          </w:tcPr>
          <w:p w14:paraId="08E22550" w14:textId="79DB0DE8" w:rsidR="00F53DC9" w:rsidRPr="009E2B43" w:rsidRDefault="00F53DC9" w:rsidP="00747A95">
            <w:pPr>
              <w:pStyle w:val="TableText"/>
              <w:rPr>
                <w:kern w:val="16"/>
              </w:rPr>
            </w:pPr>
            <w:r w:rsidRPr="009E2B43">
              <w:rPr>
                <w:kern w:val="16"/>
              </w:rPr>
              <w:t>Visit Protection Indicator</w:t>
            </w:r>
            <w:r w:rsidR="00BA4807" w:rsidRPr="009E2B43">
              <w:rPr>
                <w:kern w:val="16"/>
              </w:rPr>
              <w:t>.</w:t>
            </w:r>
          </w:p>
        </w:tc>
      </w:tr>
      <w:tr w:rsidR="00F53DC9" w:rsidRPr="009E2B43" w14:paraId="44EB7CD9" w14:textId="77777777" w:rsidTr="00747A95">
        <w:tc>
          <w:tcPr>
            <w:tcW w:w="720" w:type="dxa"/>
          </w:tcPr>
          <w:p w14:paraId="298940BE" w14:textId="77777777" w:rsidR="00F53DC9" w:rsidRPr="009E2B43" w:rsidRDefault="00F53DC9" w:rsidP="00747A95">
            <w:pPr>
              <w:pStyle w:val="TableText"/>
              <w:rPr>
                <w:kern w:val="16"/>
              </w:rPr>
            </w:pPr>
            <w:r w:rsidRPr="009E2B43">
              <w:rPr>
                <w:kern w:val="16"/>
              </w:rPr>
              <w:t>23</w:t>
            </w:r>
          </w:p>
        </w:tc>
        <w:tc>
          <w:tcPr>
            <w:tcW w:w="720" w:type="dxa"/>
          </w:tcPr>
          <w:p w14:paraId="11858681" w14:textId="77777777" w:rsidR="00F53DC9" w:rsidRPr="009E2B43" w:rsidRDefault="00F53DC9" w:rsidP="00747A95">
            <w:pPr>
              <w:pStyle w:val="TableText"/>
              <w:rPr>
                <w:kern w:val="16"/>
              </w:rPr>
            </w:pPr>
            <w:r w:rsidRPr="009E2B43">
              <w:rPr>
                <w:kern w:val="16"/>
              </w:rPr>
              <w:t>250</w:t>
            </w:r>
          </w:p>
        </w:tc>
        <w:tc>
          <w:tcPr>
            <w:tcW w:w="720" w:type="dxa"/>
          </w:tcPr>
          <w:p w14:paraId="4A85AF4C" w14:textId="77777777" w:rsidR="00F53DC9" w:rsidRPr="009E2B43" w:rsidRDefault="00F53DC9" w:rsidP="00747A95">
            <w:pPr>
              <w:pStyle w:val="TableText"/>
              <w:rPr>
                <w:kern w:val="16"/>
              </w:rPr>
            </w:pPr>
            <w:r w:rsidRPr="009E2B43">
              <w:rPr>
                <w:kern w:val="16"/>
              </w:rPr>
              <w:t>XON</w:t>
            </w:r>
          </w:p>
        </w:tc>
        <w:tc>
          <w:tcPr>
            <w:tcW w:w="720" w:type="dxa"/>
          </w:tcPr>
          <w:p w14:paraId="05A2C570" w14:textId="77777777" w:rsidR="00F53DC9" w:rsidRPr="009E2B43" w:rsidRDefault="00F53DC9" w:rsidP="00747A95">
            <w:pPr>
              <w:pStyle w:val="TableText"/>
              <w:rPr>
                <w:kern w:val="16"/>
              </w:rPr>
            </w:pPr>
            <w:r w:rsidRPr="009E2B43">
              <w:rPr>
                <w:kern w:val="16"/>
              </w:rPr>
              <w:t>O</w:t>
            </w:r>
          </w:p>
        </w:tc>
        <w:tc>
          <w:tcPr>
            <w:tcW w:w="720" w:type="dxa"/>
          </w:tcPr>
          <w:p w14:paraId="507D1076" w14:textId="77777777" w:rsidR="00F53DC9" w:rsidRPr="009E2B43" w:rsidRDefault="00F53DC9" w:rsidP="00747A95">
            <w:pPr>
              <w:pStyle w:val="TableText"/>
              <w:rPr>
                <w:kern w:val="16"/>
              </w:rPr>
            </w:pPr>
          </w:p>
        </w:tc>
        <w:tc>
          <w:tcPr>
            <w:tcW w:w="720" w:type="dxa"/>
          </w:tcPr>
          <w:p w14:paraId="68ED503D" w14:textId="77777777" w:rsidR="00F53DC9" w:rsidRPr="009E2B43" w:rsidRDefault="00F53DC9" w:rsidP="00747A95">
            <w:pPr>
              <w:pStyle w:val="TableText"/>
              <w:rPr>
                <w:kern w:val="16"/>
              </w:rPr>
            </w:pPr>
          </w:p>
        </w:tc>
        <w:tc>
          <w:tcPr>
            <w:tcW w:w="839" w:type="dxa"/>
          </w:tcPr>
          <w:p w14:paraId="732C1809" w14:textId="77777777" w:rsidR="00F53DC9" w:rsidRPr="009E2B43" w:rsidRDefault="00F53DC9" w:rsidP="00747A95">
            <w:pPr>
              <w:pStyle w:val="TableText"/>
              <w:rPr>
                <w:kern w:val="16"/>
              </w:rPr>
            </w:pPr>
            <w:r w:rsidRPr="009E2B43">
              <w:rPr>
                <w:kern w:val="16"/>
              </w:rPr>
              <w:t>00724</w:t>
            </w:r>
          </w:p>
        </w:tc>
        <w:tc>
          <w:tcPr>
            <w:tcW w:w="3060" w:type="dxa"/>
          </w:tcPr>
          <w:p w14:paraId="7DA31657" w14:textId="77777777" w:rsidR="00F53DC9" w:rsidRPr="009E2B43" w:rsidRDefault="00F53DC9" w:rsidP="00747A95">
            <w:pPr>
              <w:pStyle w:val="TableText"/>
              <w:rPr>
                <w:kern w:val="16"/>
              </w:rPr>
            </w:pPr>
            <w:r w:rsidRPr="009E2B43">
              <w:rPr>
                <w:kern w:val="16"/>
              </w:rPr>
              <w:t>Clinic Organization Name</w:t>
            </w:r>
          </w:p>
        </w:tc>
        <w:tc>
          <w:tcPr>
            <w:tcW w:w="1530" w:type="dxa"/>
          </w:tcPr>
          <w:p w14:paraId="749CF838" w14:textId="63B1703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D41529" w14:textId="77777777" w:rsidTr="00747A95">
        <w:tc>
          <w:tcPr>
            <w:tcW w:w="720" w:type="dxa"/>
          </w:tcPr>
          <w:p w14:paraId="19215817" w14:textId="77777777" w:rsidR="00F53DC9" w:rsidRPr="009E2B43" w:rsidRDefault="00F53DC9" w:rsidP="00747A95">
            <w:pPr>
              <w:pStyle w:val="TableText"/>
              <w:rPr>
                <w:kern w:val="16"/>
              </w:rPr>
            </w:pPr>
            <w:r w:rsidRPr="009E2B43">
              <w:rPr>
                <w:kern w:val="16"/>
              </w:rPr>
              <w:lastRenderedPageBreak/>
              <w:t>24</w:t>
            </w:r>
          </w:p>
        </w:tc>
        <w:tc>
          <w:tcPr>
            <w:tcW w:w="720" w:type="dxa"/>
          </w:tcPr>
          <w:p w14:paraId="2F3D3A3B" w14:textId="77777777" w:rsidR="00F53DC9" w:rsidRPr="009E2B43" w:rsidRDefault="00F53DC9" w:rsidP="00747A95">
            <w:pPr>
              <w:pStyle w:val="TableText"/>
              <w:rPr>
                <w:kern w:val="16"/>
              </w:rPr>
            </w:pPr>
            <w:r w:rsidRPr="009E2B43">
              <w:rPr>
                <w:kern w:val="16"/>
              </w:rPr>
              <w:t>2</w:t>
            </w:r>
          </w:p>
        </w:tc>
        <w:tc>
          <w:tcPr>
            <w:tcW w:w="720" w:type="dxa"/>
          </w:tcPr>
          <w:p w14:paraId="5AEFB509" w14:textId="77777777" w:rsidR="00F53DC9" w:rsidRPr="009E2B43" w:rsidRDefault="00F53DC9" w:rsidP="00747A95">
            <w:pPr>
              <w:pStyle w:val="TableText"/>
              <w:rPr>
                <w:kern w:val="16"/>
              </w:rPr>
            </w:pPr>
            <w:r w:rsidRPr="009E2B43">
              <w:rPr>
                <w:kern w:val="16"/>
              </w:rPr>
              <w:t>IS</w:t>
            </w:r>
          </w:p>
        </w:tc>
        <w:tc>
          <w:tcPr>
            <w:tcW w:w="720" w:type="dxa"/>
          </w:tcPr>
          <w:p w14:paraId="3900FEAD" w14:textId="77777777" w:rsidR="00F53DC9" w:rsidRPr="009E2B43" w:rsidRDefault="00F53DC9" w:rsidP="00747A95">
            <w:pPr>
              <w:pStyle w:val="TableText"/>
              <w:rPr>
                <w:kern w:val="16"/>
              </w:rPr>
            </w:pPr>
            <w:r w:rsidRPr="009E2B43">
              <w:rPr>
                <w:kern w:val="16"/>
              </w:rPr>
              <w:t>O</w:t>
            </w:r>
          </w:p>
        </w:tc>
        <w:tc>
          <w:tcPr>
            <w:tcW w:w="720" w:type="dxa"/>
          </w:tcPr>
          <w:p w14:paraId="7636F59B" w14:textId="77777777" w:rsidR="00F53DC9" w:rsidRPr="009E2B43" w:rsidRDefault="00F53DC9" w:rsidP="00747A95">
            <w:pPr>
              <w:pStyle w:val="TableText"/>
              <w:rPr>
                <w:kern w:val="16"/>
              </w:rPr>
            </w:pPr>
          </w:p>
        </w:tc>
        <w:tc>
          <w:tcPr>
            <w:tcW w:w="720" w:type="dxa"/>
          </w:tcPr>
          <w:p w14:paraId="35793571" w14:textId="77777777" w:rsidR="00F53DC9" w:rsidRPr="009E2B43" w:rsidRDefault="00F53DC9" w:rsidP="00747A95">
            <w:pPr>
              <w:pStyle w:val="TableText"/>
              <w:rPr>
                <w:kern w:val="16"/>
              </w:rPr>
            </w:pPr>
            <w:r w:rsidRPr="009E2B43">
              <w:rPr>
                <w:kern w:val="16"/>
              </w:rPr>
              <w:t>0216</w:t>
            </w:r>
          </w:p>
        </w:tc>
        <w:tc>
          <w:tcPr>
            <w:tcW w:w="839" w:type="dxa"/>
          </w:tcPr>
          <w:p w14:paraId="06040CE4" w14:textId="77777777" w:rsidR="00F53DC9" w:rsidRPr="009E2B43" w:rsidRDefault="00F53DC9" w:rsidP="00747A95">
            <w:pPr>
              <w:pStyle w:val="TableText"/>
              <w:rPr>
                <w:kern w:val="16"/>
              </w:rPr>
            </w:pPr>
            <w:r w:rsidRPr="009E2B43">
              <w:rPr>
                <w:kern w:val="16"/>
              </w:rPr>
              <w:t>00725</w:t>
            </w:r>
          </w:p>
        </w:tc>
        <w:tc>
          <w:tcPr>
            <w:tcW w:w="3060" w:type="dxa"/>
          </w:tcPr>
          <w:p w14:paraId="646F3C53" w14:textId="77777777" w:rsidR="00F53DC9" w:rsidRPr="009E2B43" w:rsidRDefault="00F53DC9" w:rsidP="00747A95">
            <w:pPr>
              <w:pStyle w:val="TableText"/>
              <w:rPr>
                <w:kern w:val="16"/>
              </w:rPr>
            </w:pPr>
            <w:r w:rsidRPr="009E2B43">
              <w:rPr>
                <w:kern w:val="16"/>
              </w:rPr>
              <w:t>Patient Status Code</w:t>
            </w:r>
          </w:p>
        </w:tc>
        <w:tc>
          <w:tcPr>
            <w:tcW w:w="1530" w:type="dxa"/>
          </w:tcPr>
          <w:p w14:paraId="1A6A3085" w14:textId="292B1226"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3BFE31F" w14:textId="77777777" w:rsidTr="00747A95">
        <w:tc>
          <w:tcPr>
            <w:tcW w:w="720" w:type="dxa"/>
          </w:tcPr>
          <w:p w14:paraId="413CC499" w14:textId="77777777" w:rsidR="00F53DC9" w:rsidRPr="009E2B43" w:rsidRDefault="00F53DC9" w:rsidP="00747A95">
            <w:pPr>
              <w:pStyle w:val="TableText"/>
              <w:rPr>
                <w:kern w:val="16"/>
              </w:rPr>
            </w:pPr>
            <w:r w:rsidRPr="009E2B43">
              <w:rPr>
                <w:kern w:val="16"/>
              </w:rPr>
              <w:t>25</w:t>
            </w:r>
          </w:p>
        </w:tc>
        <w:tc>
          <w:tcPr>
            <w:tcW w:w="720" w:type="dxa"/>
          </w:tcPr>
          <w:p w14:paraId="534F016A" w14:textId="77777777" w:rsidR="00F53DC9" w:rsidRPr="009E2B43" w:rsidRDefault="00F53DC9" w:rsidP="00747A95">
            <w:pPr>
              <w:pStyle w:val="TableText"/>
              <w:rPr>
                <w:kern w:val="16"/>
              </w:rPr>
            </w:pPr>
            <w:r w:rsidRPr="009E2B43">
              <w:rPr>
                <w:kern w:val="16"/>
              </w:rPr>
              <w:t>1</w:t>
            </w:r>
          </w:p>
        </w:tc>
        <w:tc>
          <w:tcPr>
            <w:tcW w:w="720" w:type="dxa"/>
          </w:tcPr>
          <w:p w14:paraId="18F62590" w14:textId="77777777" w:rsidR="00F53DC9" w:rsidRPr="009E2B43" w:rsidRDefault="00F53DC9" w:rsidP="00747A95">
            <w:pPr>
              <w:pStyle w:val="TableText"/>
              <w:rPr>
                <w:kern w:val="16"/>
              </w:rPr>
            </w:pPr>
            <w:r w:rsidRPr="009E2B43">
              <w:rPr>
                <w:kern w:val="16"/>
              </w:rPr>
              <w:t>IS</w:t>
            </w:r>
          </w:p>
        </w:tc>
        <w:tc>
          <w:tcPr>
            <w:tcW w:w="720" w:type="dxa"/>
          </w:tcPr>
          <w:p w14:paraId="360BC7ED" w14:textId="77777777" w:rsidR="00F53DC9" w:rsidRPr="009E2B43" w:rsidRDefault="00F53DC9" w:rsidP="00747A95">
            <w:pPr>
              <w:pStyle w:val="TableText"/>
              <w:rPr>
                <w:kern w:val="16"/>
              </w:rPr>
            </w:pPr>
            <w:r w:rsidRPr="009E2B43">
              <w:rPr>
                <w:kern w:val="16"/>
              </w:rPr>
              <w:t>O</w:t>
            </w:r>
          </w:p>
        </w:tc>
        <w:tc>
          <w:tcPr>
            <w:tcW w:w="720" w:type="dxa"/>
          </w:tcPr>
          <w:p w14:paraId="7D0194ED" w14:textId="77777777" w:rsidR="00F53DC9" w:rsidRPr="009E2B43" w:rsidRDefault="00F53DC9" w:rsidP="00747A95">
            <w:pPr>
              <w:pStyle w:val="TableText"/>
              <w:rPr>
                <w:kern w:val="16"/>
              </w:rPr>
            </w:pPr>
          </w:p>
        </w:tc>
        <w:tc>
          <w:tcPr>
            <w:tcW w:w="720" w:type="dxa"/>
          </w:tcPr>
          <w:p w14:paraId="40BB5364" w14:textId="77777777" w:rsidR="00F53DC9" w:rsidRPr="009E2B43" w:rsidRDefault="00F53DC9" w:rsidP="00747A95">
            <w:pPr>
              <w:pStyle w:val="TableText"/>
              <w:rPr>
                <w:kern w:val="16"/>
              </w:rPr>
            </w:pPr>
            <w:r w:rsidRPr="009E2B43">
              <w:rPr>
                <w:kern w:val="16"/>
              </w:rPr>
              <w:t>0217</w:t>
            </w:r>
          </w:p>
        </w:tc>
        <w:tc>
          <w:tcPr>
            <w:tcW w:w="839" w:type="dxa"/>
          </w:tcPr>
          <w:p w14:paraId="6D7AF094" w14:textId="77777777" w:rsidR="00F53DC9" w:rsidRPr="009E2B43" w:rsidRDefault="00F53DC9" w:rsidP="00747A95">
            <w:pPr>
              <w:pStyle w:val="TableText"/>
              <w:rPr>
                <w:kern w:val="16"/>
              </w:rPr>
            </w:pPr>
            <w:r w:rsidRPr="009E2B43">
              <w:rPr>
                <w:kern w:val="16"/>
              </w:rPr>
              <w:t>00726</w:t>
            </w:r>
          </w:p>
        </w:tc>
        <w:tc>
          <w:tcPr>
            <w:tcW w:w="3060" w:type="dxa"/>
          </w:tcPr>
          <w:p w14:paraId="206C4206" w14:textId="77777777" w:rsidR="00F53DC9" w:rsidRPr="009E2B43" w:rsidRDefault="00F53DC9" w:rsidP="00747A95">
            <w:pPr>
              <w:pStyle w:val="TableText"/>
              <w:rPr>
                <w:kern w:val="16"/>
              </w:rPr>
            </w:pPr>
            <w:r w:rsidRPr="009E2B43">
              <w:rPr>
                <w:kern w:val="16"/>
              </w:rPr>
              <w:t>Visit Priority Code</w:t>
            </w:r>
          </w:p>
        </w:tc>
        <w:tc>
          <w:tcPr>
            <w:tcW w:w="1530" w:type="dxa"/>
          </w:tcPr>
          <w:p w14:paraId="742D9527" w14:textId="746414A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A315ED" w14:textId="77777777" w:rsidTr="00747A95">
        <w:tc>
          <w:tcPr>
            <w:tcW w:w="720" w:type="dxa"/>
          </w:tcPr>
          <w:p w14:paraId="4378C9BE" w14:textId="77777777" w:rsidR="00F53DC9" w:rsidRPr="009E2B43" w:rsidRDefault="00F53DC9" w:rsidP="00747A95">
            <w:pPr>
              <w:pStyle w:val="TableText"/>
              <w:rPr>
                <w:kern w:val="16"/>
              </w:rPr>
            </w:pPr>
            <w:r w:rsidRPr="009E2B43">
              <w:rPr>
                <w:kern w:val="16"/>
              </w:rPr>
              <w:t>26</w:t>
            </w:r>
          </w:p>
        </w:tc>
        <w:tc>
          <w:tcPr>
            <w:tcW w:w="720" w:type="dxa"/>
          </w:tcPr>
          <w:p w14:paraId="0BE061AE" w14:textId="77777777" w:rsidR="00F53DC9" w:rsidRPr="009E2B43" w:rsidRDefault="00F53DC9" w:rsidP="00747A95">
            <w:pPr>
              <w:pStyle w:val="TableText"/>
              <w:rPr>
                <w:kern w:val="16"/>
              </w:rPr>
            </w:pPr>
            <w:r w:rsidRPr="009E2B43">
              <w:rPr>
                <w:kern w:val="16"/>
              </w:rPr>
              <w:t>8</w:t>
            </w:r>
          </w:p>
        </w:tc>
        <w:tc>
          <w:tcPr>
            <w:tcW w:w="720" w:type="dxa"/>
          </w:tcPr>
          <w:p w14:paraId="3A101A04" w14:textId="77777777" w:rsidR="00F53DC9" w:rsidRPr="009E2B43" w:rsidRDefault="00F53DC9" w:rsidP="00747A95">
            <w:pPr>
              <w:pStyle w:val="TableText"/>
              <w:rPr>
                <w:kern w:val="16"/>
              </w:rPr>
            </w:pPr>
            <w:r w:rsidRPr="009E2B43">
              <w:rPr>
                <w:kern w:val="16"/>
              </w:rPr>
              <w:t>DT</w:t>
            </w:r>
          </w:p>
        </w:tc>
        <w:tc>
          <w:tcPr>
            <w:tcW w:w="720" w:type="dxa"/>
          </w:tcPr>
          <w:p w14:paraId="16C2E213" w14:textId="77777777" w:rsidR="00F53DC9" w:rsidRPr="009E2B43" w:rsidRDefault="00F53DC9" w:rsidP="00747A95">
            <w:pPr>
              <w:pStyle w:val="TableText"/>
              <w:rPr>
                <w:kern w:val="16"/>
              </w:rPr>
            </w:pPr>
            <w:r w:rsidRPr="009E2B43">
              <w:rPr>
                <w:kern w:val="16"/>
              </w:rPr>
              <w:t>O</w:t>
            </w:r>
          </w:p>
        </w:tc>
        <w:tc>
          <w:tcPr>
            <w:tcW w:w="720" w:type="dxa"/>
          </w:tcPr>
          <w:p w14:paraId="4D67A57A" w14:textId="77777777" w:rsidR="00F53DC9" w:rsidRPr="009E2B43" w:rsidRDefault="00F53DC9" w:rsidP="00747A95">
            <w:pPr>
              <w:pStyle w:val="TableText"/>
              <w:rPr>
                <w:kern w:val="16"/>
              </w:rPr>
            </w:pPr>
          </w:p>
        </w:tc>
        <w:tc>
          <w:tcPr>
            <w:tcW w:w="720" w:type="dxa"/>
          </w:tcPr>
          <w:p w14:paraId="1C442A77" w14:textId="77777777" w:rsidR="00F53DC9" w:rsidRPr="009E2B43" w:rsidRDefault="00F53DC9" w:rsidP="00747A95">
            <w:pPr>
              <w:pStyle w:val="TableText"/>
              <w:rPr>
                <w:kern w:val="16"/>
              </w:rPr>
            </w:pPr>
          </w:p>
        </w:tc>
        <w:tc>
          <w:tcPr>
            <w:tcW w:w="839" w:type="dxa"/>
          </w:tcPr>
          <w:p w14:paraId="7E1DD558" w14:textId="77777777" w:rsidR="00F53DC9" w:rsidRPr="009E2B43" w:rsidRDefault="00F53DC9" w:rsidP="00747A95">
            <w:pPr>
              <w:pStyle w:val="TableText"/>
              <w:rPr>
                <w:kern w:val="16"/>
              </w:rPr>
            </w:pPr>
            <w:r w:rsidRPr="009E2B43">
              <w:rPr>
                <w:kern w:val="16"/>
              </w:rPr>
              <w:t>00727</w:t>
            </w:r>
          </w:p>
        </w:tc>
        <w:tc>
          <w:tcPr>
            <w:tcW w:w="3060" w:type="dxa"/>
          </w:tcPr>
          <w:p w14:paraId="598E810F" w14:textId="77777777" w:rsidR="00F53DC9" w:rsidRPr="009E2B43" w:rsidRDefault="00F53DC9" w:rsidP="00747A95">
            <w:pPr>
              <w:pStyle w:val="TableText"/>
              <w:rPr>
                <w:kern w:val="16"/>
              </w:rPr>
            </w:pPr>
            <w:r w:rsidRPr="009E2B43">
              <w:rPr>
                <w:kern w:val="16"/>
              </w:rPr>
              <w:t>Previous Treatment Date</w:t>
            </w:r>
          </w:p>
        </w:tc>
        <w:tc>
          <w:tcPr>
            <w:tcW w:w="1530" w:type="dxa"/>
          </w:tcPr>
          <w:p w14:paraId="4AFA1276" w14:textId="3E79CE4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F9EE56A" w14:textId="77777777" w:rsidTr="00747A95">
        <w:tc>
          <w:tcPr>
            <w:tcW w:w="720" w:type="dxa"/>
          </w:tcPr>
          <w:p w14:paraId="698D15DD" w14:textId="77777777" w:rsidR="00F53DC9" w:rsidRPr="009E2B43" w:rsidRDefault="00F53DC9" w:rsidP="00747A95">
            <w:pPr>
              <w:pStyle w:val="TableText"/>
              <w:rPr>
                <w:kern w:val="16"/>
              </w:rPr>
            </w:pPr>
            <w:r w:rsidRPr="009E2B43">
              <w:rPr>
                <w:kern w:val="16"/>
              </w:rPr>
              <w:t>27</w:t>
            </w:r>
          </w:p>
        </w:tc>
        <w:tc>
          <w:tcPr>
            <w:tcW w:w="720" w:type="dxa"/>
          </w:tcPr>
          <w:p w14:paraId="648CA75C" w14:textId="77777777" w:rsidR="00F53DC9" w:rsidRPr="009E2B43" w:rsidRDefault="00F53DC9" w:rsidP="00747A95">
            <w:pPr>
              <w:pStyle w:val="TableText"/>
              <w:rPr>
                <w:kern w:val="16"/>
              </w:rPr>
            </w:pPr>
            <w:r w:rsidRPr="009E2B43">
              <w:rPr>
                <w:kern w:val="16"/>
              </w:rPr>
              <w:t>2</w:t>
            </w:r>
          </w:p>
        </w:tc>
        <w:tc>
          <w:tcPr>
            <w:tcW w:w="720" w:type="dxa"/>
          </w:tcPr>
          <w:p w14:paraId="02FD59BB" w14:textId="77777777" w:rsidR="00F53DC9" w:rsidRPr="009E2B43" w:rsidRDefault="00F53DC9" w:rsidP="00747A95">
            <w:pPr>
              <w:pStyle w:val="TableText"/>
              <w:rPr>
                <w:kern w:val="16"/>
              </w:rPr>
            </w:pPr>
            <w:r w:rsidRPr="009E2B43">
              <w:rPr>
                <w:kern w:val="16"/>
              </w:rPr>
              <w:t>IS</w:t>
            </w:r>
          </w:p>
        </w:tc>
        <w:tc>
          <w:tcPr>
            <w:tcW w:w="720" w:type="dxa"/>
          </w:tcPr>
          <w:p w14:paraId="4C67FE39" w14:textId="77777777" w:rsidR="00F53DC9" w:rsidRPr="009E2B43" w:rsidRDefault="00F53DC9" w:rsidP="00747A95">
            <w:pPr>
              <w:pStyle w:val="TableText"/>
              <w:rPr>
                <w:kern w:val="16"/>
              </w:rPr>
            </w:pPr>
            <w:r w:rsidRPr="009E2B43">
              <w:rPr>
                <w:kern w:val="16"/>
              </w:rPr>
              <w:t>O</w:t>
            </w:r>
          </w:p>
        </w:tc>
        <w:tc>
          <w:tcPr>
            <w:tcW w:w="720" w:type="dxa"/>
          </w:tcPr>
          <w:p w14:paraId="4C90BFC1" w14:textId="77777777" w:rsidR="00F53DC9" w:rsidRPr="009E2B43" w:rsidRDefault="00F53DC9" w:rsidP="00747A95">
            <w:pPr>
              <w:pStyle w:val="TableText"/>
              <w:rPr>
                <w:kern w:val="16"/>
              </w:rPr>
            </w:pPr>
          </w:p>
        </w:tc>
        <w:tc>
          <w:tcPr>
            <w:tcW w:w="720" w:type="dxa"/>
          </w:tcPr>
          <w:p w14:paraId="681920EF" w14:textId="77777777" w:rsidR="00F53DC9" w:rsidRPr="009E2B43" w:rsidRDefault="00F53DC9" w:rsidP="00747A95">
            <w:pPr>
              <w:pStyle w:val="TableText"/>
              <w:rPr>
                <w:kern w:val="16"/>
              </w:rPr>
            </w:pPr>
            <w:r w:rsidRPr="009E2B43">
              <w:rPr>
                <w:kern w:val="16"/>
              </w:rPr>
              <w:t>0112</w:t>
            </w:r>
          </w:p>
        </w:tc>
        <w:tc>
          <w:tcPr>
            <w:tcW w:w="839" w:type="dxa"/>
          </w:tcPr>
          <w:p w14:paraId="27115827" w14:textId="77777777" w:rsidR="00F53DC9" w:rsidRPr="009E2B43" w:rsidRDefault="00F53DC9" w:rsidP="00747A95">
            <w:pPr>
              <w:pStyle w:val="TableText"/>
              <w:rPr>
                <w:kern w:val="16"/>
              </w:rPr>
            </w:pPr>
            <w:r w:rsidRPr="009E2B43">
              <w:rPr>
                <w:kern w:val="16"/>
              </w:rPr>
              <w:t>00728</w:t>
            </w:r>
          </w:p>
        </w:tc>
        <w:tc>
          <w:tcPr>
            <w:tcW w:w="3060" w:type="dxa"/>
          </w:tcPr>
          <w:p w14:paraId="5F6F9626" w14:textId="77777777" w:rsidR="00F53DC9" w:rsidRPr="009E2B43" w:rsidRDefault="00F53DC9" w:rsidP="00747A95">
            <w:pPr>
              <w:pStyle w:val="TableText"/>
              <w:rPr>
                <w:kern w:val="16"/>
              </w:rPr>
            </w:pPr>
            <w:r w:rsidRPr="009E2B43">
              <w:rPr>
                <w:kern w:val="16"/>
              </w:rPr>
              <w:t>Expected Discharge Disposition</w:t>
            </w:r>
          </w:p>
        </w:tc>
        <w:tc>
          <w:tcPr>
            <w:tcW w:w="1530" w:type="dxa"/>
          </w:tcPr>
          <w:p w14:paraId="56E022AB" w14:textId="61EBFBE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223B299" w14:textId="77777777" w:rsidTr="00747A95">
        <w:tc>
          <w:tcPr>
            <w:tcW w:w="720" w:type="dxa"/>
          </w:tcPr>
          <w:p w14:paraId="3DD417E8" w14:textId="77777777" w:rsidR="00F53DC9" w:rsidRPr="009E2B43" w:rsidRDefault="00F53DC9" w:rsidP="00747A95">
            <w:pPr>
              <w:pStyle w:val="TableText"/>
              <w:rPr>
                <w:kern w:val="16"/>
              </w:rPr>
            </w:pPr>
            <w:r w:rsidRPr="009E2B43">
              <w:rPr>
                <w:kern w:val="16"/>
              </w:rPr>
              <w:t>28</w:t>
            </w:r>
          </w:p>
        </w:tc>
        <w:tc>
          <w:tcPr>
            <w:tcW w:w="720" w:type="dxa"/>
          </w:tcPr>
          <w:p w14:paraId="0CA5F7A0" w14:textId="77777777" w:rsidR="00F53DC9" w:rsidRPr="009E2B43" w:rsidRDefault="00F53DC9" w:rsidP="00747A95">
            <w:pPr>
              <w:pStyle w:val="TableText"/>
              <w:rPr>
                <w:kern w:val="16"/>
              </w:rPr>
            </w:pPr>
            <w:r w:rsidRPr="009E2B43">
              <w:rPr>
                <w:kern w:val="16"/>
              </w:rPr>
              <w:t>8</w:t>
            </w:r>
          </w:p>
        </w:tc>
        <w:tc>
          <w:tcPr>
            <w:tcW w:w="720" w:type="dxa"/>
          </w:tcPr>
          <w:p w14:paraId="56196E85" w14:textId="77777777" w:rsidR="00F53DC9" w:rsidRPr="009E2B43" w:rsidRDefault="00F53DC9" w:rsidP="00747A95">
            <w:pPr>
              <w:pStyle w:val="TableText"/>
              <w:rPr>
                <w:kern w:val="16"/>
              </w:rPr>
            </w:pPr>
            <w:r w:rsidRPr="009E2B43">
              <w:rPr>
                <w:kern w:val="16"/>
              </w:rPr>
              <w:t>DT</w:t>
            </w:r>
          </w:p>
        </w:tc>
        <w:tc>
          <w:tcPr>
            <w:tcW w:w="720" w:type="dxa"/>
          </w:tcPr>
          <w:p w14:paraId="28B1C367" w14:textId="77777777" w:rsidR="00F53DC9" w:rsidRPr="009E2B43" w:rsidRDefault="00F53DC9" w:rsidP="00747A95">
            <w:pPr>
              <w:pStyle w:val="TableText"/>
              <w:rPr>
                <w:kern w:val="16"/>
              </w:rPr>
            </w:pPr>
            <w:r w:rsidRPr="009E2B43">
              <w:rPr>
                <w:kern w:val="16"/>
              </w:rPr>
              <w:t>O</w:t>
            </w:r>
          </w:p>
        </w:tc>
        <w:tc>
          <w:tcPr>
            <w:tcW w:w="720" w:type="dxa"/>
          </w:tcPr>
          <w:p w14:paraId="46A20D26" w14:textId="77777777" w:rsidR="00F53DC9" w:rsidRPr="009E2B43" w:rsidRDefault="00F53DC9" w:rsidP="00747A95">
            <w:pPr>
              <w:pStyle w:val="TableText"/>
              <w:rPr>
                <w:kern w:val="16"/>
              </w:rPr>
            </w:pPr>
          </w:p>
        </w:tc>
        <w:tc>
          <w:tcPr>
            <w:tcW w:w="720" w:type="dxa"/>
          </w:tcPr>
          <w:p w14:paraId="51DF56A0" w14:textId="77777777" w:rsidR="00F53DC9" w:rsidRPr="009E2B43" w:rsidRDefault="00F53DC9" w:rsidP="00747A95">
            <w:pPr>
              <w:pStyle w:val="TableText"/>
              <w:rPr>
                <w:kern w:val="16"/>
              </w:rPr>
            </w:pPr>
          </w:p>
        </w:tc>
        <w:tc>
          <w:tcPr>
            <w:tcW w:w="839" w:type="dxa"/>
          </w:tcPr>
          <w:p w14:paraId="000B2094" w14:textId="77777777" w:rsidR="00F53DC9" w:rsidRPr="009E2B43" w:rsidRDefault="00F53DC9" w:rsidP="00747A95">
            <w:pPr>
              <w:pStyle w:val="TableText"/>
              <w:rPr>
                <w:kern w:val="16"/>
              </w:rPr>
            </w:pPr>
            <w:r w:rsidRPr="009E2B43">
              <w:rPr>
                <w:kern w:val="16"/>
              </w:rPr>
              <w:t>00729</w:t>
            </w:r>
          </w:p>
        </w:tc>
        <w:tc>
          <w:tcPr>
            <w:tcW w:w="3060" w:type="dxa"/>
          </w:tcPr>
          <w:p w14:paraId="45ED892F" w14:textId="77777777" w:rsidR="00F53DC9" w:rsidRPr="009E2B43" w:rsidRDefault="00F53DC9" w:rsidP="00747A95">
            <w:pPr>
              <w:pStyle w:val="TableText"/>
              <w:rPr>
                <w:kern w:val="16"/>
              </w:rPr>
            </w:pPr>
            <w:r w:rsidRPr="009E2B43">
              <w:rPr>
                <w:kern w:val="16"/>
              </w:rPr>
              <w:t>Signature on File Date</w:t>
            </w:r>
          </w:p>
        </w:tc>
        <w:tc>
          <w:tcPr>
            <w:tcW w:w="1530" w:type="dxa"/>
          </w:tcPr>
          <w:p w14:paraId="44B4AB7D" w14:textId="352C5D0F"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57A75DB" w14:textId="77777777" w:rsidTr="00747A95">
        <w:tc>
          <w:tcPr>
            <w:tcW w:w="720" w:type="dxa"/>
          </w:tcPr>
          <w:p w14:paraId="0E878FC5" w14:textId="77777777" w:rsidR="00F53DC9" w:rsidRPr="009E2B43" w:rsidRDefault="00F53DC9" w:rsidP="00747A95">
            <w:pPr>
              <w:pStyle w:val="TableText"/>
              <w:rPr>
                <w:kern w:val="16"/>
              </w:rPr>
            </w:pPr>
            <w:r w:rsidRPr="009E2B43">
              <w:rPr>
                <w:kern w:val="16"/>
              </w:rPr>
              <w:t>29</w:t>
            </w:r>
          </w:p>
        </w:tc>
        <w:tc>
          <w:tcPr>
            <w:tcW w:w="720" w:type="dxa"/>
          </w:tcPr>
          <w:p w14:paraId="01A33989" w14:textId="77777777" w:rsidR="00F53DC9" w:rsidRPr="009E2B43" w:rsidRDefault="00F53DC9" w:rsidP="00747A95">
            <w:pPr>
              <w:pStyle w:val="TableText"/>
              <w:rPr>
                <w:kern w:val="16"/>
              </w:rPr>
            </w:pPr>
            <w:r w:rsidRPr="009E2B43">
              <w:rPr>
                <w:kern w:val="16"/>
              </w:rPr>
              <w:t>8</w:t>
            </w:r>
          </w:p>
        </w:tc>
        <w:tc>
          <w:tcPr>
            <w:tcW w:w="720" w:type="dxa"/>
          </w:tcPr>
          <w:p w14:paraId="6DE2DC63" w14:textId="77777777" w:rsidR="00F53DC9" w:rsidRPr="009E2B43" w:rsidRDefault="00F53DC9" w:rsidP="00747A95">
            <w:pPr>
              <w:pStyle w:val="TableText"/>
              <w:rPr>
                <w:kern w:val="16"/>
              </w:rPr>
            </w:pPr>
            <w:r w:rsidRPr="009E2B43">
              <w:rPr>
                <w:kern w:val="16"/>
              </w:rPr>
              <w:t>DT</w:t>
            </w:r>
          </w:p>
        </w:tc>
        <w:tc>
          <w:tcPr>
            <w:tcW w:w="720" w:type="dxa"/>
          </w:tcPr>
          <w:p w14:paraId="332DB4D5" w14:textId="77777777" w:rsidR="00F53DC9" w:rsidRPr="009E2B43" w:rsidRDefault="00F53DC9" w:rsidP="00747A95">
            <w:pPr>
              <w:pStyle w:val="TableText"/>
              <w:rPr>
                <w:kern w:val="16"/>
              </w:rPr>
            </w:pPr>
            <w:r w:rsidRPr="009E2B43">
              <w:rPr>
                <w:kern w:val="16"/>
              </w:rPr>
              <w:t>O</w:t>
            </w:r>
          </w:p>
        </w:tc>
        <w:tc>
          <w:tcPr>
            <w:tcW w:w="720" w:type="dxa"/>
          </w:tcPr>
          <w:p w14:paraId="7B7F1FEC" w14:textId="77777777" w:rsidR="00F53DC9" w:rsidRPr="009E2B43" w:rsidRDefault="00F53DC9" w:rsidP="00747A95">
            <w:pPr>
              <w:pStyle w:val="TableText"/>
              <w:rPr>
                <w:kern w:val="16"/>
              </w:rPr>
            </w:pPr>
          </w:p>
        </w:tc>
        <w:tc>
          <w:tcPr>
            <w:tcW w:w="720" w:type="dxa"/>
          </w:tcPr>
          <w:p w14:paraId="56F8AB0D" w14:textId="77777777" w:rsidR="00F53DC9" w:rsidRPr="009E2B43" w:rsidRDefault="00F53DC9" w:rsidP="00747A95">
            <w:pPr>
              <w:pStyle w:val="TableText"/>
              <w:rPr>
                <w:kern w:val="16"/>
              </w:rPr>
            </w:pPr>
          </w:p>
        </w:tc>
        <w:tc>
          <w:tcPr>
            <w:tcW w:w="839" w:type="dxa"/>
          </w:tcPr>
          <w:p w14:paraId="1CC6F78D" w14:textId="77777777" w:rsidR="00F53DC9" w:rsidRPr="009E2B43" w:rsidRDefault="00F53DC9" w:rsidP="00747A95">
            <w:pPr>
              <w:pStyle w:val="TableText"/>
              <w:rPr>
                <w:kern w:val="16"/>
              </w:rPr>
            </w:pPr>
            <w:r w:rsidRPr="009E2B43">
              <w:rPr>
                <w:kern w:val="16"/>
              </w:rPr>
              <w:t>00730</w:t>
            </w:r>
          </w:p>
        </w:tc>
        <w:tc>
          <w:tcPr>
            <w:tcW w:w="3060" w:type="dxa"/>
          </w:tcPr>
          <w:p w14:paraId="1813B04C" w14:textId="77777777" w:rsidR="00F53DC9" w:rsidRPr="009E2B43" w:rsidRDefault="00F53DC9" w:rsidP="00747A95">
            <w:pPr>
              <w:pStyle w:val="TableText"/>
              <w:rPr>
                <w:kern w:val="16"/>
              </w:rPr>
            </w:pPr>
            <w:r w:rsidRPr="009E2B43">
              <w:rPr>
                <w:kern w:val="16"/>
              </w:rPr>
              <w:t>First Similar Illness Date</w:t>
            </w:r>
          </w:p>
        </w:tc>
        <w:tc>
          <w:tcPr>
            <w:tcW w:w="1530" w:type="dxa"/>
          </w:tcPr>
          <w:p w14:paraId="465EFF71" w14:textId="01FAD78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F3EC1A6" w14:textId="77777777" w:rsidTr="00747A95">
        <w:tc>
          <w:tcPr>
            <w:tcW w:w="720" w:type="dxa"/>
          </w:tcPr>
          <w:p w14:paraId="06082A4E" w14:textId="77777777" w:rsidR="00F53DC9" w:rsidRPr="009E2B43" w:rsidRDefault="00F53DC9" w:rsidP="00747A95">
            <w:pPr>
              <w:pStyle w:val="TableText"/>
              <w:rPr>
                <w:kern w:val="16"/>
              </w:rPr>
            </w:pPr>
            <w:r w:rsidRPr="009E2B43">
              <w:rPr>
                <w:kern w:val="16"/>
              </w:rPr>
              <w:t>30</w:t>
            </w:r>
          </w:p>
        </w:tc>
        <w:tc>
          <w:tcPr>
            <w:tcW w:w="720" w:type="dxa"/>
          </w:tcPr>
          <w:p w14:paraId="024B9A5A" w14:textId="77777777" w:rsidR="00F53DC9" w:rsidRPr="009E2B43" w:rsidRDefault="00F53DC9" w:rsidP="00747A95">
            <w:pPr>
              <w:pStyle w:val="TableText"/>
              <w:rPr>
                <w:kern w:val="16"/>
              </w:rPr>
            </w:pPr>
            <w:r w:rsidRPr="009E2B43">
              <w:rPr>
                <w:kern w:val="16"/>
              </w:rPr>
              <w:t>250</w:t>
            </w:r>
          </w:p>
        </w:tc>
        <w:tc>
          <w:tcPr>
            <w:tcW w:w="720" w:type="dxa"/>
          </w:tcPr>
          <w:p w14:paraId="296D2206" w14:textId="77777777" w:rsidR="00F53DC9" w:rsidRPr="009E2B43" w:rsidRDefault="00F53DC9" w:rsidP="00747A95">
            <w:pPr>
              <w:pStyle w:val="TableText"/>
              <w:rPr>
                <w:kern w:val="16"/>
              </w:rPr>
            </w:pPr>
            <w:r w:rsidRPr="009E2B43">
              <w:rPr>
                <w:kern w:val="16"/>
              </w:rPr>
              <w:t>CE</w:t>
            </w:r>
          </w:p>
        </w:tc>
        <w:tc>
          <w:tcPr>
            <w:tcW w:w="720" w:type="dxa"/>
          </w:tcPr>
          <w:p w14:paraId="5ABF03EA" w14:textId="77777777" w:rsidR="00F53DC9" w:rsidRPr="009E2B43" w:rsidRDefault="00F53DC9" w:rsidP="00747A95">
            <w:pPr>
              <w:pStyle w:val="TableText"/>
              <w:rPr>
                <w:kern w:val="16"/>
              </w:rPr>
            </w:pPr>
            <w:r w:rsidRPr="009E2B43">
              <w:rPr>
                <w:kern w:val="16"/>
              </w:rPr>
              <w:t>O</w:t>
            </w:r>
          </w:p>
        </w:tc>
        <w:tc>
          <w:tcPr>
            <w:tcW w:w="720" w:type="dxa"/>
          </w:tcPr>
          <w:p w14:paraId="6D0620A4" w14:textId="77777777" w:rsidR="00F53DC9" w:rsidRPr="009E2B43" w:rsidRDefault="00F53DC9" w:rsidP="00747A95">
            <w:pPr>
              <w:pStyle w:val="TableText"/>
              <w:rPr>
                <w:kern w:val="16"/>
              </w:rPr>
            </w:pPr>
          </w:p>
        </w:tc>
        <w:tc>
          <w:tcPr>
            <w:tcW w:w="720" w:type="dxa"/>
          </w:tcPr>
          <w:p w14:paraId="1F1F1E5A" w14:textId="77777777" w:rsidR="00F53DC9" w:rsidRPr="009E2B43" w:rsidRDefault="00F53DC9" w:rsidP="00747A95">
            <w:pPr>
              <w:pStyle w:val="TableText"/>
              <w:rPr>
                <w:kern w:val="16"/>
              </w:rPr>
            </w:pPr>
            <w:r w:rsidRPr="009E2B43">
              <w:rPr>
                <w:kern w:val="16"/>
              </w:rPr>
              <w:t>0218</w:t>
            </w:r>
          </w:p>
        </w:tc>
        <w:tc>
          <w:tcPr>
            <w:tcW w:w="839" w:type="dxa"/>
          </w:tcPr>
          <w:p w14:paraId="07DC3665" w14:textId="77777777" w:rsidR="00F53DC9" w:rsidRPr="009E2B43" w:rsidRDefault="00F53DC9" w:rsidP="00747A95">
            <w:pPr>
              <w:pStyle w:val="TableText"/>
              <w:rPr>
                <w:kern w:val="16"/>
              </w:rPr>
            </w:pPr>
            <w:r w:rsidRPr="009E2B43">
              <w:rPr>
                <w:kern w:val="16"/>
              </w:rPr>
              <w:t>00731</w:t>
            </w:r>
          </w:p>
        </w:tc>
        <w:tc>
          <w:tcPr>
            <w:tcW w:w="3060" w:type="dxa"/>
          </w:tcPr>
          <w:p w14:paraId="261F700C" w14:textId="77777777" w:rsidR="00F53DC9" w:rsidRPr="009E2B43" w:rsidRDefault="00F53DC9" w:rsidP="00747A95">
            <w:pPr>
              <w:pStyle w:val="TableText"/>
              <w:rPr>
                <w:kern w:val="16"/>
              </w:rPr>
            </w:pPr>
            <w:r w:rsidRPr="009E2B43">
              <w:rPr>
                <w:kern w:val="16"/>
              </w:rPr>
              <w:t>Patient Charge Adjustment Code</w:t>
            </w:r>
          </w:p>
        </w:tc>
        <w:tc>
          <w:tcPr>
            <w:tcW w:w="1530" w:type="dxa"/>
          </w:tcPr>
          <w:p w14:paraId="1F1A4E68" w14:textId="0F2A152E"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4C49877" w14:textId="77777777" w:rsidTr="00747A95">
        <w:tc>
          <w:tcPr>
            <w:tcW w:w="720" w:type="dxa"/>
          </w:tcPr>
          <w:p w14:paraId="3597DD4A" w14:textId="77777777" w:rsidR="00F53DC9" w:rsidRPr="009E2B43" w:rsidRDefault="00F53DC9" w:rsidP="00747A95">
            <w:pPr>
              <w:pStyle w:val="TableText"/>
              <w:rPr>
                <w:kern w:val="16"/>
              </w:rPr>
            </w:pPr>
            <w:r w:rsidRPr="009E2B43">
              <w:rPr>
                <w:kern w:val="16"/>
              </w:rPr>
              <w:t>31</w:t>
            </w:r>
          </w:p>
        </w:tc>
        <w:tc>
          <w:tcPr>
            <w:tcW w:w="720" w:type="dxa"/>
          </w:tcPr>
          <w:p w14:paraId="1E112D83" w14:textId="77777777" w:rsidR="00F53DC9" w:rsidRPr="009E2B43" w:rsidRDefault="00F53DC9" w:rsidP="00747A95">
            <w:pPr>
              <w:pStyle w:val="TableText"/>
              <w:rPr>
                <w:kern w:val="16"/>
              </w:rPr>
            </w:pPr>
            <w:r w:rsidRPr="009E2B43">
              <w:rPr>
                <w:kern w:val="16"/>
              </w:rPr>
              <w:t>2</w:t>
            </w:r>
          </w:p>
        </w:tc>
        <w:tc>
          <w:tcPr>
            <w:tcW w:w="720" w:type="dxa"/>
          </w:tcPr>
          <w:p w14:paraId="140BB4F6" w14:textId="77777777" w:rsidR="00F53DC9" w:rsidRPr="009E2B43" w:rsidRDefault="00F53DC9" w:rsidP="00747A95">
            <w:pPr>
              <w:pStyle w:val="TableText"/>
              <w:rPr>
                <w:kern w:val="16"/>
              </w:rPr>
            </w:pPr>
            <w:r w:rsidRPr="009E2B43">
              <w:rPr>
                <w:kern w:val="16"/>
              </w:rPr>
              <w:t>IS</w:t>
            </w:r>
          </w:p>
        </w:tc>
        <w:tc>
          <w:tcPr>
            <w:tcW w:w="720" w:type="dxa"/>
          </w:tcPr>
          <w:p w14:paraId="202A07F4" w14:textId="77777777" w:rsidR="00F53DC9" w:rsidRPr="009E2B43" w:rsidRDefault="00F53DC9" w:rsidP="00747A95">
            <w:pPr>
              <w:pStyle w:val="TableText"/>
              <w:rPr>
                <w:kern w:val="16"/>
              </w:rPr>
            </w:pPr>
            <w:r w:rsidRPr="009E2B43">
              <w:rPr>
                <w:kern w:val="16"/>
              </w:rPr>
              <w:t>O</w:t>
            </w:r>
          </w:p>
        </w:tc>
        <w:tc>
          <w:tcPr>
            <w:tcW w:w="720" w:type="dxa"/>
          </w:tcPr>
          <w:p w14:paraId="077FD32B" w14:textId="77777777" w:rsidR="00F53DC9" w:rsidRPr="009E2B43" w:rsidRDefault="00F53DC9" w:rsidP="00747A95">
            <w:pPr>
              <w:pStyle w:val="TableText"/>
              <w:rPr>
                <w:kern w:val="16"/>
              </w:rPr>
            </w:pPr>
          </w:p>
        </w:tc>
        <w:tc>
          <w:tcPr>
            <w:tcW w:w="720" w:type="dxa"/>
          </w:tcPr>
          <w:p w14:paraId="4DD4BC96" w14:textId="77777777" w:rsidR="00F53DC9" w:rsidRPr="009E2B43" w:rsidRDefault="00F53DC9" w:rsidP="00747A95">
            <w:pPr>
              <w:pStyle w:val="TableText"/>
              <w:rPr>
                <w:kern w:val="16"/>
              </w:rPr>
            </w:pPr>
            <w:r w:rsidRPr="009E2B43">
              <w:rPr>
                <w:kern w:val="16"/>
              </w:rPr>
              <w:t>0219</w:t>
            </w:r>
          </w:p>
        </w:tc>
        <w:tc>
          <w:tcPr>
            <w:tcW w:w="839" w:type="dxa"/>
          </w:tcPr>
          <w:p w14:paraId="7553A785" w14:textId="77777777" w:rsidR="00F53DC9" w:rsidRPr="009E2B43" w:rsidRDefault="00F53DC9" w:rsidP="00747A95">
            <w:pPr>
              <w:pStyle w:val="TableText"/>
              <w:rPr>
                <w:kern w:val="16"/>
              </w:rPr>
            </w:pPr>
            <w:r w:rsidRPr="009E2B43">
              <w:rPr>
                <w:kern w:val="16"/>
              </w:rPr>
              <w:t>00732</w:t>
            </w:r>
          </w:p>
        </w:tc>
        <w:tc>
          <w:tcPr>
            <w:tcW w:w="3060" w:type="dxa"/>
          </w:tcPr>
          <w:p w14:paraId="254EA223" w14:textId="77777777" w:rsidR="00F53DC9" w:rsidRPr="009E2B43" w:rsidRDefault="00F53DC9" w:rsidP="00747A95">
            <w:pPr>
              <w:pStyle w:val="TableText"/>
              <w:rPr>
                <w:kern w:val="16"/>
              </w:rPr>
            </w:pPr>
            <w:r w:rsidRPr="009E2B43">
              <w:rPr>
                <w:kern w:val="16"/>
              </w:rPr>
              <w:t>Recurring Service Code</w:t>
            </w:r>
          </w:p>
        </w:tc>
        <w:tc>
          <w:tcPr>
            <w:tcW w:w="1530" w:type="dxa"/>
          </w:tcPr>
          <w:p w14:paraId="54AEE644" w14:textId="5C7B4AB9"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66673D9" w14:textId="77777777" w:rsidTr="00747A95">
        <w:tc>
          <w:tcPr>
            <w:tcW w:w="720" w:type="dxa"/>
          </w:tcPr>
          <w:p w14:paraId="1519FE4D" w14:textId="77777777" w:rsidR="00F53DC9" w:rsidRPr="009E2B43" w:rsidRDefault="00F53DC9" w:rsidP="00747A95">
            <w:pPr>
              <w:pStyle w:val="TableText"/>
              <w:rPr>
                <w:kern w:val="16"/>
              </w:rPr>
            </w:pPr>
            <w:r w:rsidRPr="009E2B43">
              <w:rPr>
                <w:kern w:val="16"/>
              </w:rPr>
              <w:t>32</w:t>
            </w:r>
          </w:p>
        </w:tc>
        <w:tc>
          <w:tcPr>
            <w:tcW w:w="720" w:type="dxa"/>
          </w:tcPr>
          <w:p w14:paraId="213D871F" w14:textId="77777777" w:rsidR="00F53DC9" w:rsidRPr="009E2B43" w:rsidRDefault="00F53DC9" w:rsidP="00747A95">
            <w:pPr>
              <w:pStyle w:val="TableText"/>
              <w:rPr>
                <w:kern w:val="16"/>
              </w:rPr>
            </w:pPr>
            <w:r w:rsidRPr="009E2B43">
              <w:rPr>
                <w:kern w:val="16"/>
              </w:rPr>
              <w:t>1</w:t>
            </w:r>
          </w:p>
        </w:tc>
        <w:tc>
          <w:tcPr>
            <w:tcW w:w="720" w:type="dxa"/>
          </w:tcPr>
          <w:p w14:paraId="50757E1D" w14:textId="77777777" w:rsidR="00F53DC9" w:rsidRPr="009E2B43" w:rsidRDefault="00F53DC9" w:rsidP="00747A95">
            <w:pPr>
              <w:pStyle w:val="TableText"/>
              <w:rPr>
                <w:kern w:val="16"/>
              </w:rPr>
            </w:pPr>
            <w:r w:rsidRPr="009E2B43">
              <w:rPr>
                <w:kern w:val="16"/>
              </w:rPr>
              <w:t>ID</w:t>
            </w:r>
          </w:p>
        </w:tc>
        <w:tc>
          <w:tcPr>
            <w:tcW w:w="720" w:type="dxa"/>
          </w:tcPr>
          <w:p w14:paraId="4673EDCF" w14:textId="77777777" w:rsidR="00F53DC9" w:rsidRPr="009E2B43" w:rsidRDefault="00F53DC9" w:rsidP="00747A95">
            <w:pPr>
              <w:pStyle w:val="TableText"/>
              <w:rPr>
                <w:kern w:val="16"/>
              </w:rPr>
            </w:pPr>
            <w:r w:rsidRPr="009E2B43">
              <w:rPr>
                <w:kern w:val="16"/>
              </w:rPr>
              <w:t>O</w:t>
            </w:r>
          </w:p>
        </w:tc>
        <w:tc>
          <w:tcPr>
            <w:tcW w:w="720" w:type="dxa"/>
          </w:tcPr>
          <w:p w14:paraId="6876FEC8" w14:textId="77777777" w:rsidR="00F53DC9" w:rsidRPr="009E2B43" w:rsidRDefault="00F53DC9" w:rsidP="00747A95">
            <w:pPr>
              <w:pStyle w:val="TableText"/>
              <w:rPr>
                <w:kern w:val="16"/>
              </w:rPr>
            </w:pPr>
          </w:p>
        </w:tc>
        <w:tc>
          <w:tcPr>
            <w:tcW w:w="720" w:type="dxa"/>
          </w:tcPr>
          <w:p w14:paraId="38191DAB" w14:textId="77777777" w:rsidR="00F53DC9" w:rsidRPr="009E2B43" w:rsidRDefault="00F53DC9" w:rsidP="00747A95">
            <w:pPr>
              <w:pStyle w:val="TableText"/>
              <w:rPr>
                <w:kern w:val="16"/>
              </w:rPr>
            </w:pPr>
            <w:r w:rsidRPr="009E2B43">
              <w:rPr>
                <w:kern w:val="16"/>
              </w:rPr>
              <w:t>0136</w:t>
            </w:r>
          </w:p>
        </w:tc>
        <w:tc>
          <w:tcPr>
            <w:tcW w:w="839" w:type="dxa"/>
          </w:tcPr>
          <w:p w14:paraId="3693E8E3" w14:textId="77777777" w:rsidR="00F53DC9" w:rsidRPr="009E2B43" w:rsidRDefault="00F53DC9" w:rsidP="00747A95">
            <w:pPr>
              <w:pStyle w:val="TableText"/>
              <w:rPr>
                <w:kern w:val="16"/>
              </w:rPr>
            </w:pPr>
            <w:r w:rsidRPr="009E2B43">
              <w:rPr>
                <w:kern w:val="16"/>
              </w:rPr>
              <w:t>00733</w:t>
            </w:r>
          </w:p>
        </w:tc>
        <w:tc>
          <w:tcPr>
            <w:tcW w:w="3060" w:type="dxa"/>
          </w:tcPr>
          <w:p w14:paraId="635A160B" w14:textId="77777777" w:rsidR="00F53DC9" w:rsidRPr="009E2B43" w:rsidRDefault="00F53DC9" w:rsidP="00747A95">
            <w:pPr>
              <w:pStyle w:val="TableText"/>
              <w:rPr>
                <w:kern w:val="16"/>
              </w:rPr>
            </w:pPr>
            <w:r w:rsidRPr="009E2B43">
              <w:rPr>
                <w:kern w:val="16"/>
              </w:rPr>
              <w:t>Billing Media Code</w:t>
            </w:r>
          </w:p>
        </w:tc>
        <w:tc>
          <w:tcPr>
            <w:tcW w:w="1530" w:type="dxa"/>
          </w:tcPr>
          <w:p w14:paraId="120C8C13" w14:textId="00EE70D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0005FA2" w14:textId="77777777" w:rsidTr="00747A95">
        <w:tc>
          <w:tcPr>
            <w:tcW w:w="720" w:type="dxa"/>
          </w:tcPr>
          <w:p w14:paraId="2376EF20" w14:textId="77777777" w:rsidR="00F53DC9" w:rsidRPr="009E2B43" w:rsidRDefault="00F53DC9" w:rsidP="00747A95">
            <w:pPr>
              <w:pStyle w:val="TableText"/>
              <w:rPr>
                <w:kern w:val="16"/>
              </w:rPr>
            </w:pPr>
            <w:r w:rsidRPr="009E2B43">
              <w:rPr>
                <w:kern w:val="16"/>
              </w:rPr>
              <w:t>33</w:t>
            </w:r>
          </w:p>
        </w:tc>
        <w:tc>
          <w:tcPr>
            <w:tcW w:w="720" w:type="dxa"/>
          </w:tcPr>
          <w:p w14:paraId="24C0674F" w14:textId="77777777" w:rsidR="00F53DC9" w:rsidRPr="009E2B43" w:rsidRDefault="00F53DC9" w:rsidP="00747A95">
            <w:pPr>
              <w:pStyle w:val="TableText"/>
              <w:rPr>
                <w:kern w:val="16"/>
              </w:rPr>
            </w:pPr>
            <w:r w:rsidRPr="009E2B43">
              <w:rPr>
                <w:kern w:val="16"/>
              </w:rPr>
              <w:t>26</w:t>
            </w:r>
          </w:p>
        </w:tc>
        <w:tc>
          <w:tcPr>
            <w:tcW w:w="720" w:type="dxa"/>
          </w:tcPr>
          <w:p w14:paraId="0447FC86" w14:textId="77777777" w:rsidR="00F53DC9" w:rsidRPr="009E2B43" w:rsidRDefault="00F53DC9" w:rsidP="00747A95">
            <w:pPr>
              <w:pStyle w:val="TableText"/>
              <w:rPr>
                <w:kern w:val="16"/>
              </w:rPr>
            </w:pPr>
            <w:r w:rsidRPr="009E2B43">
              <w:rPr>
                <w:kern w:val="16"/>
              </w:rPr>
              <w:t>TS</w:t>
            </w:r>
          </w:p>
        </w:tc>
        <w:tc>
          <w:tcPr>
            <w:tcW w:w="720" w:type="dxa"/>
          </w:tcPr>
          <w:p w14:paraId="58AF4458" w14:textId="77777777" w:rsidR="00F53DC9" w:rsidRPr="009E2B43" w:rsidRDefault="00F53DC9" w:rsidP="00747A95">
            <w:pPr>
              <w:pStyle w:val="TableText"/>
              <w:rPr>
                <w:kern w:val="16"/>
              </w:rPr>
            </w:pPr>
            <w:r w:rsidRPr="009E2B43">
              <w:rPr>
                <w:kern w:val="16"/>
              </w:rPr>
              <w:t>O</w:t>
            </w:r>
          </w:p>
        </w:tc>
        <w:tc>
          <w:tcPr>
            <w:tcW w:w="720" w:type="dxa"/>
          </w:tcPr>
          <w:p w14:paraId="56DDCF7D" w14:textId="77777777" w:rsidR="00F53DC9" w:rsidRPr="009E2B43" w:rsidRDefault="00F53DC9" w:rsidP="00747A95">
            <w:pPr>
              <w:pStyle w:val="TableText"/>
              <w:rPr>
                <w:kern w:val="16"/>
              </w:rPr>
            </w:pPr>
          </w:p>
        </w:tc>
        <w:tc>
          <w:tcPr>
            <w:tcW w:w="720" w:type="dxa"/>
          </w:tcPr>
          <w:p w14:paraId="166DE15A" w14:textId="77777777" w:rsidR="00F53DC9" w:rsidRPr="009E2B43" w:rsidRDefault="00F53DC9" w:rsidP="00747A95">
            <w:pPr>
              <w:pStyle w:val="TableText"/>
              <w:rPr>
                <w:kern w:val="16"/>
              </w:rPr>
            </w:pPr>
          </w:p>
        </w:tc>
        <w:tc>
          <w:tcPr>
            <w:tcW w:w="839" w:type="dxa"/>
          </w:tcPr>
          <w:p w14:paraId="106B059A" w14:textId="77777777" w:rsidR="00F53DC9" w:rsidRPr="009E2B43" w:rsidRDefault="00F53DC9" w:rsidP="00747A95">
            <w:pPr>
              <w:pStyle w:val="TableText"/>
              <w:rPr>
                <w:kern w:val="16"/>
              </w:rPr>
            </w:pPr>
            <w:r w:rsidRPr="009E2B43">
              <w:rPr>
                <w:kern w:val="16"/>
              </w:rPr>
              <w:t>00734</w:t>
            </w:r>
          </w:p>
        </w:tc>
        <w:tc>
          <w:tcPr>
            <w:tcW w:w="3060" w:type="dxa"/>
          </w:tcPr>
          <w:p w14:paraId="74C2987E" w14:textId="77777777" w:rsidR="00F53DC9" w:rsidRPr="009E2B43" w:rsidRDefault="00F53DC9" w:rsidP="00747A95">
            <w:pPr>
              <w:pStyle w:val="TableText"/>
              <w:rPr>
                <w:kern w:val="16"/>
              </w:rPr>
            </w:pPr>
            <w:r w:rsidRPr="009E2B43">
              <w:rPr>
                <w:kern w:val="16"/>
              </w:rPr>
              <w:t>Expected Surgery Date and Time</w:t>
            </w:r>
          </w:p>
        </w:tc>
        <w:tc>
          <w:tcPr>
            <w:tcW w:w="1530" w:type="dxa"/>
          </w:tcPr>
          <w:p w14:paraId="686118C6" w14:textId="566C2646"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EB99202" w14:textId="77777777" w:rsidTr="00747A95">
        <w:tc>
          <w:tcPr>
            <w:tcW w:w="720" w:type="dxa"/>
          </w:tcPr>
          <w:p w14:paraId="5961C5C8" w14:textId="77777777" w:rsidR="00F53DC9" w:rsidRPr="009E2B43" w:rsidRDefault="00F53DC9" w:rsidP="00747A95">
            <w:pPr>
              <w:pStyle w:val="TableText"/>
              <w:rPr>
                <w:kern w:val="16"/>
              </w:rPr>
            </w:pPr>
            <w:r w:rsidRPr="009E2B43">
              <w:rPr>
                <w:kern w:val="16"/>
              </w:rPr>
              <w:t>34</w:t>
            </w:r>
          </w:p>
        </w:tc>
        <w:tc>
          <w:tcPr>
            <w:tcW w:w="720" w:type="dxa"/>
          </w:tcPr>
          <w:p w14:paraId="16ED7448" w14:textId="77777777" w:rsidR="00F53DC9" w:rsidRPr="009E2B43" w:rsidRDefault="00F53DC9" w:rsidP="00747A95">
            <w:pPr>
              <w:pStyle w:val="TableText"/>
              <w:rPr>
                <w:kern w:val="16"/>
              </w:rPr>
            </w:pPr>
            <w:r w:rsidRPr="009E2B43">
              <w:rPr>
                <w:kern w:val="16"/>
              </w:rPr>
              <w:t>1</w:t>
            </w:r>
          </w:p>
        </w:tc>
        <w:tc>
          <w:tcPr>
            <w:tcW w:w="720" w:type="dxa"/>
          </w:tcPr>
          <w:p w14:paraId="2E92B3D7" w14:textId="77777777" w:rsidR="00F53DC9" w:rsidRPr="009E2B43" w:rsidRDefault="00F53DC9" w:rsidP="00747A95">
            <w:pPr>
              <w:pStyle w:val="TableText"/>
              <w:rPr>
                <w:kern w:val="16"/>
              </w:rPr>
            </w:pPr>
            <w:r w:rsidRPr="009E2B43">
              <w:rPr>
                <w:kern w:val="16"/>
              </w:rPr>
              <w:t>ID</w:t>
            </w:r>
          </w:p>
        </w:tc>
        <w:tc>
          <w:tcPr>
            <w:tcW w:w="720" w:type="dxa"/>
          </w:tcPr>
          <w:p w14:paraId="4D0A1619" w14:textId="77777777" w:rsidR="00F53DC9" w:rsidRPr="009E2B43" w:rsidRDefault="00F53DC9" w:rsidP="00747A95">
            <w:pPr>
              <w:pStyle w:val="TableText"/>
              <w:rPr>
                <w:kern w:val="16"/>
              </w:rPr>
            </w:pPr>
            <w:r w:rsidRPr="009E2B43">
              <w:rPr>
                <w:kern w:val="16"/>
              </w:rPr>
              <w:t>O</w:t>
            </w:r>
          </w:p>
        </w:tc>
        <w:tc>
          <w:tcPr>
            <w:tcW w:w="720" w:type="dxa"/>
          </w:tcPr>
          <w:p w14:paraId="16FE9281" w14:textId="77777777" w:rsidR="00F53DC9" w:rsidRPr="009E2B43" w:rsidRDefault="00F53DC9" w:rsidP="00747A95">
            <w:pPr>
              <w:pStyle w:val="TableText"/>
              <w:rPr>
                <w:kern w:val="16"/>
              </w:rPr>
            </w:pPr>
          </w:p>
        </w:tc>
        <w:tc>
          <w:tcPr>
            <w:tcW w:w="720" w:type="dxa"/>
          </w:tcPr>
          <w:p w14:paraId="3F471509" w14:textId="77777777" w:rsidR="00F53DC9" w:rsidRPr="009E2B43" w:rsidRDefault="00F53DC9" w:rsidP="00747A95">
            <w:pPr>
              <w:pStyle w:val="TableText"/>
              <w:rPr>
                <w:kern w:val="16"/>
              </w:rPr>
            </w:pPr>
            <w:r w:rsidRPr="009E2B43">
              <w:rPr>
                <w:kern w:val="16"/>
              </w:rPr>
              <w:t>0136</w:t>
            </w:r>
          </w:p>
        </w:tc>
        <w:tc>
          <w:tcPr>
            <w:tcW w:w="839" w:type="dxa"/>
          </w:tcPr>
          <w:p w14:paraId="24FEE0A0" w14:textId="77777777" w:rsidR="00F53DC9" w:rsidRPr="009E2B43" w:rsidRDefault="00F53DC9" w:rsidP="00747A95">
            <w:pPr>
              <w:pStyle w:val="TableText"/>
              <w:rPr>
                <w:kern w:val="16"/>
              </w:rPr>
            </w:pPr>
            <w:r w:rsidRPr="009E2B43">
              <w:rPr>
                <w:kern w:val="16"/>
              </w:rPr>
              <w:t>00735</w:t>
            </w:r>
          </w:p>
        </w:tc>
        <w:tc>
          <w:tcPr>
            <w:tcW w:w="3060" w:type="dxa"/>
          </w:tcPr>
          <w:p w14:paraId="60FC123F" w14:textId="77777777" w:rsidR="00F53DC9" w:rsidRPr="009E2B43" w:rsidRDefault="00F53DC9" w:rsidP="00747A95">
            <w:pPr>
              <w:pStyle w:val="TableText"/>
              <w:rPr>
                <w:kern w:val="16"/>
              </w:rPr>
            </w:pPr>
            <w:r w:rsidRPr="009E2B43">
              <w:rPr>
                <w:kern w:val="16"/>
              </w:rPr>
              <w:t>Military Partnership Code</w:t>
            </w:r>
          </w:p>
        </w:tc>
        <w:tc>
          <w:tcPr>
            <w:tcW w:w="1530" w:type="dxa"/>
          </w:tcPr>
          <w:p w14:paraId="4154D699" w14:textId="0E05256C"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379908C" w14:textId="77777777" w:rsidTr="00747A95">
        <w:tc>
          <w:tcPr>
            <w:tcW w:w="720" w:type="dxa"/>
          </w:tcPr>
          <w:p w14:paraId="60233C2E" w14:textId="77777777" w:rsidR="00F53DC9" w:rsidRPr="009E2B43" w:rsidRDefault="00F53DC9" w:rsidP="00747A95">
            <w:pPr>
              <w:pStyle w:val="TableText"/>
              <w:rPr>
                <w:kern w:val="16"/>
              </w:rPr>
            </w:pPr>
            <w:r w:rsidRPr="009E2B43">
              <w:rPr>
                <w:kern w:val="16"/>
              </w:rPr>
              <w:t>35</w:t>
            </w:r>
          </w:p>
        </w:tc>
        <w:tc>
          <w:tcPr>
            <w:tcW w:w="720" w:type="dxa"/>
          </w:tcPr>
          <w:p w14:paraId="42C88874" w14:textId="77777777" w:rsidR="00F53DC9" w:rsidRPr="009E2B43" w:rsidRDefault="00F53DC9" w:rsidP="00747A95">
            <w:pPr>
              <w:pStyle w:val="TableText"/>
              <w:rPr>
                <w:kern w:val="16"/>
              </w:rPr>
            </w:pPr>
            <w:r w:rsidRPr="009E2B43">
              <w:rPr>
                <w:kern w:val="16"/>
              </w:rPr>
              <w:t>1</w:t>
            </w:r>
          </w:p>
        </w:tc>
        <w:tc>
          <w:tcPr>
            <w:tcW w:w="720" w:type="dxa"/>
          </w:tcPr>
          <w:p w14:paraId="22279885" w14:textId="77777777" w:rsidR="00F53DC9" w:rsidRPr="009E2B43" w:rsidRDefault="00F53DC9" w:rsidP="00747A95">
            <w:pPr>
              <w:pStyle w:val="TableText"/>
              <w:rPr>
                <w:kern w:val="16"/>
              </w:rPr>
            </w:pPr>
            <w:r w:rsidRPr="009E2B43">
              <w:rPr>
                <w:kern w:val="16"/>
              </w:rPr>
              <w:t>ID</w:t>
            </w:r>
          </w:p>
        </w:tc>
        <w:tc>
          <w:tcPr>
            <w:tcW w:w="720" w:type="dxa"/>
          </w:tcPr>
          <w:p w14:paraId="6412D9A4" w14:textId="77777777" w:rsidR="00F53DC9" w:rsidRPr="009E2B43" w:rsidRDefault="00F53DC9" w:rsidP="00747A95">
            <w:pPr>
              <w:pStyle w:val="TableText"/>
              <w:rPr>
                <w:kern w:val="16"/>
              </w:rPr>
            </w:pPr>
            <w:r w:rsidRPr="009E2B43">
              <w:rPr>
                <w:kern w:val="16"/>
              </w:rPr>
              <w:t>O</w:t>
            </w:r>
          </w:p>
        </w:tc>
        <w:tc>
          <w:tcPr>
            <w:tcW w:w="720" w:type="dxa"/>
          </w:tcPr>
          <w:p w14:paraId="423452AD" w14:textId="77777777" w:rsidR="00F53DC9" w:rsidRPr="009E2B43" w:rsidRDefault="00F53DC9" w:rsidP="00747A95">
            <w:pPr>
              <w:pStyle w:val="TableText"/>
              <w:rPr>
                <w:kern w:val="16"/>
              </w:rPr>
            </w:pPr>
          </w:p>
        </w:tc>
        <w:tc>
          <w:tcPr>
            <w:tcW w:w="720" w:type="dxa"/>
          </w:tcPr>
          <w:p w14:paraId="6C54987A" w14:textId="77777777" w:rsidR="00F53DC9" w:rsidRPr="009E2B43" w:rsidRDefault="00F53DC9" w:rsidP="00747A95">
            <w:pPr>
              <w:pStyle w:val="TableText"/>
              <w:rPr>
                <w:kern w:val="16"/>
              </w:rPr>
            </w:pPr>
            <w:r w:rsidRPr="009E2B43">
              <w:rPr>
                <w:kern w:val="16"/>
              </w:rPr>
              <w:t>0136</w:t>
            </w:r>
          </w:p>
        </w:tc>
        <w:tc>
          <w:tcPr>
            <w:tcW w:w="839" w:type="dxa"/>
          </w:tcPr>
          <w:p w14:paraId="046A742A" w14:textId="77777777" w:rsidR="00F53DC9" w:rsidRPr="009E2B43" w:rsidRDefault="00F53DC9" w:rsidP="00747A95">
            <w:pPr>
              <w:pStyle w:val="TableText"/>
              <w:rPr>
                <w:kern w:val="16"/>
              </w:rPr>
            </w:pPr>
            <w:r w:rsidRPr="009E2B43">
              <w:rPr>
                <w:kern w:val="16"/>
              </w:rPr>
              <w:t>00736</w:t>
            </w:r>
          </w:p>
        </w:tc>
        <w:tc>
          <w:tcPr>
            <w:tcW w:w="3060" w:type="dxa"/>
          </w:tcPr>
          <w:p w14:paraId="02F71BD8" w14:textId="77777777" w:rsidR="00F53DC9" w:rsidRPr="009E2B43" w:rsidRDefault="00F53DC9" w:rsidP="00747A95">
            <w:pPr>
              <w:pStyle w:val="TableText"/>
              <w:rPr>
                <w:kern w:val="16"/>
              </w:rPr>
            </w:pPr>
            <w:r w:rsidRPr="009E2B43">
              <w:rPr>
                <w:kern w:val="16"/>
              </w:rPr>
              <w:t>Military Non-Availability Code</w:t>
            </w:r>
          </w:p>
        </w:tc>
        <w:tc>
          <w:tcPr>
            <w:tcW w:w="1530" w:type="dxa"/>
          </w:tcPr>
          <w:p w14:paraId="5CF3E3DE" w14:textId="767964F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01025AD" w14:textId="77777777" w:rsidTr="00747A95">
        <w:tc>
          <w:tcPr>
            <w:tcW w:w="720" w:type="dxa"/>
          </w:tcPr>
          <w:p w14:paraId="39AB0D9F" w14:textId="77777777" w:rsidR="00F53DC9" w:rsidRPr="009E2B43" w:rsidRDefault="00F53DC9" w:rsidP="00747A95">
            <w:pPr>
              <w:pStyle w:val="TableText"/>
              <w:rPr>
                <w:kern w:val="16"/>
              </w:rPr>
            </w:pPr>
            <w:r w:rsidRPr="009E2B43">
              <w:rPr>
                <w:kern w:val="16"/>
              </w:rPr>
              <w:t>36</w:t>
            </w:r>
          </w:p>
        </w:tc>
        <w:tc>
          <w:tcPr>
            <w:tcW w:w="720" w:type="dxa"/>
          </w:tcPr>
          <w:p w14:paraId="72366087" w14:textId="77777777" w:rsidR="00F53DC9" w:rsidRPr="009E2B43" w:rsidRDefault="00F53DC9" w:rsidP="00747A95">
            <w:pPr>
              <w:pStyle w:val="TableText"/>
              <w:rPr>
                <w:kern w:val="16"/>
              </w:rPr>
            </w:pPr>
            <w:r w:rsidRPr="009E2B43">
              <w:rPr>
                <w:kern w:val="16"/>
              </w:rPr>
              <w:t>1</w:t>
            </w:r>
          </w:p>
        </w:tc>
        <w:tc>
          <w:tcPr>
            <w:tcW w:w="720" w:type="dxa"/>
          </w:tcPr>
          <w:p w14:paraId="2B221E18" w14:textId="77777777" w:rsidR="00F53DC9" w:rsidRPr="009E2B43" w:rsidRDefault="00F53DC9" w:rsidP="00747A95">
            <w:pPr>
              <w:pStyle w:val="TableText"/>
              <w:rPr>
                <w:kern w:val="16"/>
              </w:rPr>
            </w:pPr>
            <w:r w:rsidRPr="009E2B43">
              <w:rPr>
                <w:kern w:val="16"/>
              </w:rPr>
              <w:t>ID</w:t>
            </w:r>
          </w:p>
        </w:tc>
        <w:tc>
          <w:tcPr>
            <w:tcW w:w="720" w:type="dxa"/>
          </w:tcPr>
          <w:p w14:paraId="56E94CB8" w14:textId="77777777" w:rsidR="00F53DC9" w:rsidRPr="009E2B43" w:rsidRDefault="00F53DC9" w:rsidP="00747A95">
            <w:pPr>
              <w:pStyle w:val="TableText"/>
              <w:rPr>
                <w:kern w:val="16"/>
              </w:rPr>
            </w:pPr>
            <w:r w:rsidRPr="009E2B43">
              <w:rPr>
                <w:kern w:val="16"/>
              </w:rPr>
              <w:t>O</w:t>
            </w:r>
          </w:p>
        </w:tc>
        <w:tc>
          <w:tcPr>
            <w:tcW w:w="720" w:type="dxa"/>
          </w:tcPr>
          <w:p w14:paraId="4F310C0E" w14:textId="77777777" w:rsidR="00F53DC9" w:rsidRPr="009E2B43" w:rsidRDefault="00F53DC9" w:rsidP="00747A95">
            <w:pPr>
              <w:pStyle w:val="TableText"/>
              <w:rPr>
                <w:kern w:val="16"/>
              </w:rPr>
            </w:pPr>
          </w:p>
        </w:tc>
        <w:tc>
          <w:tcPr>
            <w:tcW w:w="720" w:type="dxa"/>
          </w:tcPr>
          <w:p w14:paraId="27A84D6E" w14:textId="77777777" w:rsidR="00F53DC9" w:rsidRPr="009E2B43" w:rsidRDefault="00F53DC9" w:rsidP="00747A95">
            <w:pPr>
              <w:pStyle w:val="TableText"/>
              <w:rPr>
                <w:kern w:val="16"/>
              </w:rPr>
            </w:pPr>
            <w:r w:rsidRPr="009E2B43">
              <w:rPr>
                <w:kern w:val="16"/>
              </w:rPr>
              <w:t>0136</w:t>
            </w:r>
          </w:p>
        </w:tc>
        <w:tc>
          <w:tcPr>
            <w:tcW w:w="839" w:type="dxa"/>
          </w:tcPr>
          <w:p w14:paraId="7EAF2E5A" w14:textId="77777777" w:rsidR="00F53DC9" w:rsidRPr="009E2B43" w:rsidRDefault="00F53DC9" w:rsidP="00747A95">
            <w:pPr>
              <w:pStyle w:val="TableText"/>
              <w:rPr>
                <w:kern w:val="16"/>
              </w:rPr>
            </w:pPr>
            <w:r w:rsidRPr="009E2B43">
              <w:rPr>
                <w:kern w:val="16"/>
              </w:rPr>
              <w:t>00737</w:t>
            </w:r>
          </w:p>
        </w:tc>
        <w:tc>
          <w:tcPr>
            <w:tcW w:w="3060" w:type="dxa"/>
          </w:tcPr>
          <w:p w14:paraId="21923825" w14:textId="77777777" w:rsidR="00F53DC9" w:rsidRPr="009E2B43" w:rsidRDefault="00F53DC9" w:rsidP="00747A95">
            <w:pPr>
              <w:pStyle w:val="TableText"/>
              <w:rPr>
                <w:kern w:val="16"/>
              </w:rPr>
            </w:pPr>
            <w:r w:rsidRPr="009E2B43">
              <w:rPr>
                <w:kern w:val="16"/>
              </w:rPr>
              <w:t>Newborn Baby Indicator</w:t>
            </w:r>
          </w:p>
        </w:tc>
        <w:tc>
          <w:tcPr>
            <w:tcW w:w="1530" w:type="dxa"/>
          </w:tcPr>
          <w:p w14:paraId="0180AA41" w14:textId="2A22610C"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4597F83" w14:textId="77777777" w:rsidTr="00747A95">
        <w:tc>
          <w:tcPr>
            <w:tcW w:w="720" w:type="dxa"/>
          </w:tcPr>
          <w:p w14:paraId="4682422D" w14:textId="77777777" w:rsidR="00F53DC9" w:rsidRPr="009E2B43" w:rsidRDefault="00F53DC9" w:rsidP="00747A95">
            <w:pPr>
              <w:pStyle w:val="TableText"/>
              <w:rPr>
                <w:kern w:val="16"/>
              </w:rPr>
            </w:pPr>
            <w:r w:rsidRPr="009E2B43">
              <w:rPr>
                <w:kern w:val="16"/>
              </w:rPr>
              <w:t>37</w:t>
            </w:r>
          </w:p>
        </w:tc>
        <w:tc>
          <w:tcPr>
            <w:tcW w:w="720" w:type="dxa"/>
          </w:tcPr>
          <w:p w14:paraId="0E31A5F9" w14:textId="77777777" w:rsidR="00F53DC9" w:rsidRPr="009E2B43" w:rsidRDefault="00F53DC9" w:rsidP="00747A95">
            <w:pPr>
              <w:pStyle w:val="TableText"/>
              <w:rPr>
                <w:kern w:val="16"/>
              </w:rPr>
            </w:pPr>
            <w:r w:rsidRPr="009E2B43">
              <w:rPr>
                <w:kern w:val="16"/>
              </w:rPr>
              <w:t>1</w:t>
            </w:r>
          </w:p>
        </w:tc>
        <w:tc>
          <w:tcPr>
            <w:tcW w:w="720" w:type="dxa"/>
          </w:tcPr>
          <w:p w14:paraId="21B8EAF8" w14:textId="77777777" w:rsidR="00F53DC9" w:rsidRPr="009E2B43" w:rsidRDefault="00F53DC9" w:rsidP="00747A95">
            <w:pPr>
              <w:pStyle w:val="TableText"/>
              <w:rPr>
                <w:kern w:val="16"/>
              </w:rPr>
            </w:pPr>
            <w:r w:rsidRPr="009E2B43">
              <w:rPr>
                <w:kern w:val="16"/>
              </w:rPr>
              <w:t>ID</w:t>
            </w:r>
          </w:p>
        </w:tc>
        <w:tc>
          <w:tcPr>
            <w:tcW w:w="720" w:type="dxa"/>
          </w:tcPr>
          <w:p w14:paraId="4E1AF7B2" w14:textId="77777777" w:rsidR="00F53DC9" w:rsidRPr="009E2B43" w:rsidRDefault="00F53DC9" w:rsidP="00747A95">
            <w:pPr>
              <w:pStyle w:val="TableText"/>
              <w:rPr>
                <w:kern w:val="16"/>
              </w:rPr>
            </w:pPr>
            <w:r w:rsidRPr="009E2B43">
              <w:rPr>
                <w:kern w:val="16"/>
              </w:rPr>
              <w:t>O</w:t>
            </w:r>
          </w:p>
        </w:tc>
        <w:tc>
          <w:tcPr>
            <w:tcW w:w="720" w:type="dxa"/>
          </w:tcPr>
          <w:p w14:paraId="7B9D4C11" w14:textId="77777777" w:rsidR="00F53DC9" w:rsidRPr="009E2B43" w:rsidRDefault="00F53DC9" w:rsidP="00747A95">
            <w:pPr>
              <w:pStyle w:val="TableText"/>
              <w:rPr>
                <w:kern w:val="16"/>
              </w:rPr>
            </w:pPr>
          </w:p>
        </w:tc>
        <w:tc>
          <w:tcPr>
            <w:tcW w:w="720" w:type="dxa"/>
          </w:tcPr>
          <w:p w14:paraId="5C7C114C" w14:textId="77777777" w:rsidR="00F53DC9" w:rsidRPr="009E2B43" w:rsidRDefault="00F53DC9" w:rsidP="00747A95">
            <w:pPr>
              <w:pStyle w:val="TableText"/>
              <w:rPr>
                <w:kern w:val="16"/>
              </w:rPr>
            </w:pPr>
            <w:r w:rsidRPr="009E2B43">
              <w:rPr>
                <w:kern w:val="16"/>
              </w:rPr>
              <w:t>0136</w:t>
            </w:r>
          </w:p>
        </w:tc>
        <w:tc>
          <w:tcPr>
            <w:tcW w:w="839" w:type="dxa"/>
          </w:tcPr>
          <w:p w14:paraId="1EB08AD2" w14:textId="77777777" w:rsidR="00F53DC9" w:rsidRPr="009E2B43" w:rsidRDefault="00F53DC9" w:rsidP="00747A95">
            <w:pPr>
              <w:pStyle w:val="TableText"/>
              <w:rPr>
                <w:kern w:val="16"/>
              </w:rPr>
            </w:pPr>
            <w:r w:rsidRPr="009E2B43">
              <w:rPr>
                <w:kern w:val="16"/>
              </w:rPr>
              <w:t>00738</w:t>
            </w:r>
          </w:p>
        </w:tc>
        <w:tc>
          <w:tcPr>
            <w:tcW w:w="3060" w:type="dxa"/>
          </w:tcPr>
          <w:p w14:paraId="75CA5794" w14:textId="77777777" w:rsidR="00F53DC9" w:rsidRPr="009E2B43" w:rsidRDefault="00F53DC9" w:rsidP="00747A95">
            <w:pPr>
              <w:pStyle w:val="TableText"/>
              <w:rPr>
                <w:kern w:val="16"/>
              </w:rPr>
            </w:pPr>
            <w:r w:rsidRPr="009E2B43">
              <w:rPr>
                <w:kern w:val="16"/>
              </w:rPr>
              <w:t>Baby Detained Indicator</w:t>
            </w:r>
          </w:p>
        </w:tc>
        <w:tc>
          <w:tcPr>
            <w:tcW w:w="1530" w:type="dxa"/>
          </w:tcPr>
          <w:p w14:paraId="6E8EB8EE" w14:textId="03F1C7A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869A8C7" w14:textId="77777777" w:rsidTr="00747A95">
        <w:tc>
          <w:tcPr>
            <w:tcW w:w="720" w:type="dxa"/>
          </w:tcPr>
          <w:p w14:paraId="287DCAF0" w14:textId="77777777" w:rsidR="00F53DC9" w:rsidRPr="009E2B43" w:rsidRDefault="00F53DC9" w:rsidP="00747A95">
            <w:pPr>
              <w:pStyle w:val="TableText"/>
              <w:rPr>
                <w:kern w:val="16"/>
              </w:rPr>
            </w:pPr>
            <w:r w:rsidRPr="009E2B43">
              <w:rPr>
                <w:kern w:val="16"/>
              </w:rPr>
              <w:t>38</w:t>
            </w:r>
          </w:p>
        </w:tc>
        <w:tc>
          <w:tcPr>
            <w:tcW w:w="720" w:type="dxa"/>
          </w:tcPr>
          <w:p w14:paraId="7CDF26E2" w14:textId="77777777" w:rsidR="00F53DC9" w:rsidRPr="009E2B43" w:rsidRDefault="00F53DC9" w:rsidP="00747A95">
            <w:pPr>
              <w:pStyle w:val="TableText"/>
              <w:rPr>
                <w:kern w:val="16"/>
              </w:rPr>
            </w:pPr>
            <w:r w:rsidRPr="009E2B43">
              <w:rPr>
                <w:kern w:val="16"/>
              </w:rPr>
              <w:t>250</w:t>
            </w:r>
          </w:p>
        </w:tc>
        <w:tc>
          <w:tcPr>
            <w:tcW w:w="720" w:type="dxa"/>
          </w:tcPr>
          <w:p w14:paraId="17E3BA2B" w14:textId="77777777" w:rsidR="00F53DC9" w:rsidRPr="009E2B43" w:rsidRDefault="00F53DC9" w:rsidP="00747A95">
            <w:pPr>
              <w:pStyle w:val="TableText"/>
              <w:rPr>
                <w:kern w:val="16"/>
              </w:rPr>
            </w:pPr>
            <w:r w:rsidRPr="009E2B43">
              <w:rPr>
                <w:kern w:val="16"/>
              </w:rPr>
              <w:t>CE</w:t>
            </w:r>
          </w:p>
        </w:tc>
        <w:tc>
          <w:tcPr>
            <w:tcW w:w="720" w:type="dxa"/>
          </w:tcPr>
          <w:p w14:paraId="1669C616" w14:textId="77777777" w:rsidR="00F53DC9" w:rsidRPr="009E2B43" w:rsidRDefault="00F53DC9" w:rsidP="00747A95">
            <w:pPr>
              <w:pStyle w:val="TableText"/>
              <w:rPr>
                <w:kern w:val="16"/>
              </w:rPr>
            </w:pPr>
            <w:r w:rsidRPr="009E2B43">
              <w:rPr>
                <w:kern w:val="16"/>
              </w:rPr>
              <w:t>O</w:t>
            </w:r>
          </w:p>
        </w:tc>
        <w:tc>
          <w:tcPr>
            <w:tcW w:w="720" w:type="dxa"/>
          </w:tcPr>
          <w:p w14:paraId="72E0F1E3" w14:textId="77777777" w:rsidR="00F53DC9" w:rsidRPr="009E2B43" w:rsidRDefault="00F53DC9" w:rsidP="00747A95">
            <w:pPr>
              <w:pStyle w:val="TableText"/>
              <w:rPr>
                <w:kern w:val="16"/>
              </w:rPr>
            </w:pPr>
          </w:p>
        </w:tc>
        <w:tc>
          <w:tcPr>
            <w:tcW w:w="720" w:type="dxa"/>
          </w:tcPr>
          <w:p w14:paraId="3AAC7EA3" w14:textId="77777777" w:rsidR="00F53DC9" w:rsidRPr="009E2B43" w:rsidRDefault="00F53DC9" w:rsidP="00747A95">
            <w:pPr>
              <w:pStyle w:val="TableText"/>
              <w:rPr>
                <w:kern w:val="16"/>
              </w:rPr>
            </w:pPr>
            <w:r w:rsidRPr="009E2B43">
              <w:rPr>
                <w:kern w:val="16"/>
              </w:rPr>
              <w:t>0430</w:t>
            </w:r>
          </w:p>
        </w:tc>
        <w:tc>
          <w:tcPr>
            <w:tcW w:w="839" w:type="dxa"/>
          </w:tcPr>
          <w:p w14:paraId="0682FFB8" w14:textId="77777777" w:rsidR="00F53DC9" w:rsidRPr="009E2B43" w:rsidRDefault="00F53DC9" w:rsidP="00747A95">
            <w:pPr>
              <w:pStyle w:val="TableText"/>
              <w:rPr>
                <w:kern w:val="16"/>
              </w:rPr>
            </w:pPr>
            <w:r w:rsidRPr="009E2B43">
              <w:rPr>
                <w:kern w:val="16"/>
              </w:rPr>
              <w:t>01543</w:t>
            </w:r>
          </w:p>
        </w:tc>
        <w:tc>
          <w:tcPr>
            <w:tcW w:w="3060" w:type="dxa"/>
          </w:tcPr>
          <w:p w14:paraId="6A98FAC7" w14:textId="77777777" w:rsidR="00F53DC9" w:rsidRPr="009E2B43" w:rsidRDefault="00F53DC9" w:rsidP="00747A95">
            <w:pPr>
              <w:pStyle w:val="TableText"/>
              <w:rPr>
                <w:kern w:val="16"/>
              </w:rPr>
            </w:pPr>
            <w:r w:rsidRPr="009E2B43">
              <w:rPr>
                <w:kern w:val="16"/>
              </w:rPr>
              <w:t>Mode of Arrival Code</w:t>
            </w:r>
          </w:p>
        </w:tc>
        <w:tc>
          <w:tcPr>
            <w:tcW w:w="1530" w:type="dxa"/>
          </w:tcPr>
          <w:p w14:paraId="09D98255" w14:textId="6D841CC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0DD23D5" w14:textId="77777777" w:rsidTr="00747A95">
        <w:tc>
          <w:tcPr>
            <w:tcW w:w="720" w:type="dxa"/>
          </w:tcPr>
          <w:p w14:paraId="087CD973" w14:textId="77777777" w:rsidR="00F53DC9" w:rsidRPr="009E2B43" w:rsidRDefault="00F53DC9" w:rsidP="00747A95">
            <w:pPr>
              <w:pStyle w:val="TableText"/>
              <w:rPr>
                <w:kern w:val="16"/>
              </w:rPr>
            </w:pPr>
            <w:r w:rsidRPr="009E2B43">
              <w:rPr>
                <w:kern w:val="16"/>
              </w:rPr>
              <w:t>39</w:t>
            </w:r>
          </w:p>
        </w:tc>
        <w:tc>
          <w:tcPr>
            <w:tcW w:w="720" w:type="dxa"/>
          </w:tcPr>
          <w:p w14:paraId="38AECDB2" w14:textId="77777777" w:rsidR="00F53DC9" w:rsidRPr="009E2B43" w:rsidRDefault="00F53DC9" w:rsidP="00747A95">
            <w:pPr>
              <w:pStyle w:val="TableText"/>
              <w:rPr>
                <w:kern w:val="16"/>
              </w:rPr>
            </w:pPr>
            <w:r w:rsidRPr="009E2B43">
              <w:rPr>
                <w:kern w:val="16"/>
              </w:rPr>
              <w:t>250</w:t>
            </w:r>
          </w:p>
        </w:tc>
        <w:tc>
          <w:tcPr>
            <w:tcW w:w="720" w:type="dxa"/>
          </w:tcPr>
          <w:p w14:paraId="2515F2FE" w14:textId="77777777" w:rsidR="00F53DC9" w:rsidRPr="009E2B43" w:rsidRDefault="00F53DC9" w:rsidP="00747A95">
            <w:pPr>
              <w:pStyle w:val="TableText"/>
              <w:rPr>
                <w:kern w:val="16"/>
              </w:rPr>
            </w:pPr>
            <w:r w:rsidRPr="009E2B43">
              <w:rPr>
                <w:kern w:val="16"/>
              </w:rPr>
              <w:t>CE</w:t>
            </w:r>
          </w:p>
        </w:tc>
        <w:tc>
          <w:tcPr>
            <w:tcW w:w="720" w:type="dxa"/>
          </w:tcPr>
          <w:p w14:paraId="5617BF22" w14:textId="77777777" w:rsidR="00F53DC9" w:rsidRPr="009E2B43" w:rsidRDefault="00F53DC9" w:rsidP="00747A95">
            <w:pPr>
              <w:pStyle w:val="TableText"/>
              <w:rPr>
                <w:kern w:val="16"/>
              </w:rPr>
            </w:pPr>
            <w:r w:rsidRPr="009E2B43">
              <w:rPr>
                <w:kern w:val="16"/>
              </w:rPr>
              <w:t>O</w:t>
            </w:r>
          </w:p>
        </w:tc>
        <w:tc>
          <w:tcPr>
            <w:tcW w:w="720" w:type="dxa"/>
          </w:tcPr>
          <w:p w14:paraId="680C526B" w14:textId="77777777" w:rsidR="00F53DC9" w:rsidRPr="009E2B43" w:rsidRDefault="00F53DC9" w:rsidP="00747A95">
            <w:pPr>
              <w:pStyle w:val="TableText"/>
              <w:rPr>
                <w:kern w:val="16"/>
              </w:rPr>
            </w:pPr>
            <w:r w:rsidRPr="009E2B43">
              <w:rPr>
                <w:kern w:val="16"/>
              </w:rPr>
              <w:t>Y</w:t>
            </w:r>
          </w:p>
        </w:tc>
        <w:tc>
          <w:tcPr>
            <w:tcW w:w="720" w:type="dxa"/>
          </w:tcPr>
          <w:p w14:paraId="3BC2AF42" w14:textId="77777777" w:rsidR="00F53DC9" w:rsidRPr="009E2B43" w:rsidRDefault="00F53DC9" w:rsidP="00747A95">
            <w:pPr>
              <w:pStyle w:val="TableText"/>
              <w:rPr>
                <w:kern w:val="16"/>
              </w:rPr>
            </w:pPr>
            <w:r w:rsidRPr="009E2B43">
              <w:rPr>
                <w:kern w:val="16"/>
              </w:rPr>
              <w:t>0431</w:t>
            </w:r>
          </w:p>
        </w:tc>
        <w:tc>
          <w:tcPr>
            <w:tcW w:w="839" w:type="dxa"/>
          </w:tcPr>
          <w:p w14:paraId="36CA4F65" w14:textId="77777777" w:rsidR="00F53DC9" w:rsidRPr="009E2B43" w:rsidRDefault="00F53DC9" w:rsidP="00747A95">
            <w:pPr>
              <w:pStyle w:val="TableText"/>
              <w:rPr>
                <w:kern w:val="16"/>
              </w:rPr>
            </w:pPr>
            <w:r w:rsidRPr="009E2B43">
              <w:rPr>
                <w:kern w:val="16"/>
              </w:rPr>
              <w:t>01544</w:t>
            </w:r>
          </w:p>
        </w:tc>
        <w:tc>
          <w:tcPr>
            <w:tcW w:w="3060" w:type="dxa"/>
          </w:tcPr>
          <w:p w14:paraId="0A54960F" w14:textId="77777777" w:rsidR="00F53DC9" w:rsidRPr="009E2B43" w:rsidRDefault="00F53DC9" w:rsidP="00747A95">
            <w:pPr>
              <w:pStyle w:val="TableText"/>
              <w:rPr>
                <w:kern w:val="16"/>
              </w:rPr>
            </w:pPr>
            <w:r w:rsidRPr="009E2B43">
              <w:rPr>
                <w:kern w:val="16"/>
              </w:rPr>
              <w:t>Recreational Drug Use Code</w:t>
            </w:r>
          </w:p>
        </w:tc>
        <w:tc>
          <w:tcPr>
            <w:tcW w:w="1530" w:type="dxa"/>
          </w:tcPr>
          <w:p w14:paraId="6A0D720C" w14:textId="00515F2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F84705D" w14:textId="77777777" w:rsidTr="00747A95">
        <w:tc>
          <w:tcPr>
            <w:tcW w:w="720" w:type="dxa"/>
          </w:tcPr>
          <w:p w14:paraId="5EB46450" w14:textId="77777777" w:rsidR="00F53DC9" w:rsidRPr="009E2B43" w:rsidRDefault="00F53DC9" w:rsidP="00747A95">
            <w:pPr>
              <w:pStyle w:val="TableText"/>
              <w:rPr>
                <w:kern w:val="16"/>
              </w:rPr>
            </w:pPr>
            <w:r w:rsidRPr="009E2B43">
              <w:rPr>
                <w:kern w:val="16"/>
              </w:rPr>
              <w:t>40</w:t>
            </w:r>
          </w:p>
        </w:tc>
        <w:tc>
          <w:tcPr>
            <w:tcW w:w="720" w:type="dxa"/>
          </w:tcPr>
          <w:p w14:paraId="49794B45" w14:textId="77777777" w:rsidR="00F53DC9" w:rsidRPr="009E2B43" w:rsidRDefault="00F53DC9" w:rsidP="00747A95">
            <w:pPr>
              <w:pStyle w:val="TableText"/>
              <w:rPr>
                <w:kern w:val="16"/>
              </w:rPr>
            </w:pPr>
            <w:r w:rsidRPr="009E2B43">
              <w:rPr>
                <w:kern w:val="16"/>
              </w:rPr>
              <w:t>250</w:t>
            </w:r>
          </w:p>
        </w:tc>
        <w:tc>
          <w:tcPr>
            <w:tcW w:w="720" w:type="dxa"/>
          </w:tcPr>
          <w:p w14:paraId="4D4979B8" w14:textId="77777777" w:rsidR="00F53DC9" w:rsidRPr="009E2B43" w:rsidRDefault="00F53DC9" w:rsidP="00747A95">
            <w:pPr>
              <w:pStyle w:val="TableText"/>
              <w:rPr>
                <w:kern w:val="16"/>
              </w:rPr>
            </w:pPr>
            <w:r w:rsidRPr="009E2B43">
              <w:rPr>
                <w:kern w:val="16"/>
              </w:rPr>
              <w:t>CE</w:t>
            </w:r>
          </w:p>
        </w:tc>
        <w:tc>
          <w:tcPr>
            <w:tcW w:w="720" w:type="dxa"/>
          </w:tcPr>
          <w:p w14:paraId="16CF7804" w14:textId="77777777" w:rsidR="00F53DC9" w:rsidRPr="009E2B43" w:rsidRDefault="00F53DC9" w:rsidP="00747A95">
            <w:pPr>
              <w:pStyle w:val="TableText"/>
              <w:rPr>
                <w:kern w:val="16"/>
              </w:rPr>
            </w:pPr>
            <w:r w:rsidRPr="009E2B43">
              <w:rPr>
                <w:kern w:val="16"/>
              </w:rPr>
              <w:t>O</w:t>
            </w:r>
          </w:p>
        </w:tc>
        <w:tc>
          <w:tcPr>
            <w:tcW w:w="720" w:type="dxa"/>
          </w:tcPr>
          <w:p w14:paraId="303BE1B5" w14:textId="77777777" w:rsidR="00F53DC9" w:rsidRPr="009E2B43" w:rsidRDefault="00F53DC9" w:rsidP="00747A95">
            <w:pPr>
              <w:pStyle w:val="TableText"/>
              <w:rPr>
                <w:kern w:val="16"/>
              </w:rPr>
            </w:pPr>
          </w:p>
        </w:tc>
        <w:tc>
          <w:tcPr>
            <w:tcW w:w="720" w:type="dxa"/>
          </w:tcPr>
          <w:p w14:paraId="044EB5B3" w14:textId="77777777" w:rsidR="00F53DC9" w:rsidRPr="009E2B43" w:rsidRDefault="00F53DC9" w:rsidP="00747A95">
            <w:pPr>
              <w:pStyle w:val="TableText"/>
              <w:rPr>
                <w:kern w:val="16"/>
              </w:rPr>
            </w:pPr>
            <w:r w:rsidRPr="009E2B43">
              <w:rPr>
                <w:kern w:val="16"/>
              </w:rPr>
              <w:t>0432</w:t>
            </w:r>
          </w:p>
        </w:tc>
        <w:tc>
          <w:tcPr>
            <w:tcW w:w="839" w:type="dxa"/>
          </w:tcPr>
          <w:p w14:paraId="5A9D3871" w14:textId="77777777" w:rsidR="00F53DC9" w:rsidRPr="009E2B43" w:rsidRDefault="00F53DC9" w:rsidP="00747A95">
            <w:pPr>
              <w:pStyle w:val="TableText"/>
              <w:rPr>
                <w:kern w:val="16"/>
              </w:rPr>
            </w:pPr>
            <w:r w:rsidRPr="009E2B43">
              <w:rPr>
                <w:kern w:val="16"/>
              </w:rPr>
              <w:t>01545</w:t>
            </w:r>
          </w:p>
        </w:tc>
        <w:tc>
          <w:tcPr>
            <w:tcW w:w="3060" w:type="dxa"/>
          </w:tcPr>
          <w:p w14:paraId="5C8B2B87" w14:textId="77777777" w:rsidR="00F53DC9" w:rsidRPr="009E2B43" w:rsidRDefault="00F53DC9" w:rsidP="00747A95">
            <w:pPr>
              <w:pStyle w:val="TableText"/>
              <w:rPr>
                <w:kern w:val="16"/>
              </w:rPr>
            </w:pPr>
            <w:r w:rsidRPr="009E2B43">
              <w:rPr>
                <w:kern w:val="16"/>
              </w:rPr>
              <w:t>Admission Level of Care Code</w:t>
            </w:r>
          </w:p>
        </w:tc>
        <w:tc>
          <w:tcPr>
            <w:tcW w:w="1530" w:type="dxa"/>
          </w:tcPr>
          <w:p w14:paraId="6211CA22" w14:textId="4CBC390D"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866BD3F" w14:textId="77777777" w:rsidTr="00747A95">
        <w:tc>
          <w:tcPr>
            <w:tcW w:w="720" w:type="dxa"/>
          </w:tcPr>
          <w:p w14:paraId="76D77CD8" w14:textId="77777777" w:rsidR="00F53DC9" w:rsidRPr="009E2B43" w:rsidRDefault="00F53DC9" w:rsidP="00747A95">
            <w:pPr>
              <w:pStyle w:val="TableText"/>
              <w:rPr>
                <w:kern w:val="16"/>
              </w:rPr>
            </w:pPr>
            <w:r w:rsidRPr="009E2B43">
              <w:rPr>
                <w:kern w:val="16"/>
              </w:rPr>
              <w:t>41</w:t>
            </w:r>
          </w:p>
        </w:tc>
        <w:tc>
          <w:tcPr>
            <w:tcW w:w="720" w:type="dxa"/>
          </w:tcPr>
          <w:p w14:paraId="43DD5B3C" w14:textId="77777777" w:rsidR="00F53DC9" w:rsidRPr="009E2B43" w:rsidRDefault="00F53DC9" w:rsidP="00747A95">
            <w:pPr>
              <w:pStyle w:val="TableText"/>
              <w:rPr>
                <w:kern w:val="16"/>
              </w:rPr>
            </w:pPr>
            <w:r w:rsidRPr="009E2B43">
              <w:rPr>
                <w:kern w:val="16"/>
              </w:rPr>
              <w:t>250</w:t>
            </w:r>
          </w:p>
        </w:tc>
        <w:tc>
          <w:tcPr>
            <w:tcW w:w="720" w:type="dxa"/>
          </w:tcPr>
          <w:p w14:paraId="1E01F4E0" w14:textId="77777777" w:rsidR="00F53DC9" w:rsidRPr="009E2B43" w:rsidRDefault="00F53DC9" w:rsidP="00747A95">
            <w:pPr>
              <w:pStyle w:val="TableText"/>
              <w:rPr>
                <w:kern w:val="16"/>
              </w:rPr>
            </w:pPr>
            <w:r w:rsidRPr="009E2B43">
              <w:rPr>
                <w:kern w:val="16"/>
              </w:rPr>
              <w:t>CE</w:t>
            </w:r>
          </w:p>
        </w:tc>
        <w:tc>
          <w:tcPr>
            <w:tcW w:w="720" w:type="dxa"/>
          </w:tcPr>
          <w:p w14:paraId="4C1BF450" w14:textId="77777777" w:rsidR="00F53DC9" w:rsidRPr="009E2B43" w:rsidRDefault="00F53DC9" w:rsidP="00747A95">
            <w:pPr>
              <w:pStyle w:val="TableText"/>
              <w:rPr>
                <w:kern w:val="16"/>
              </w:rPr>
            </w:pPr>
            <w:r w:rsidRPr="009E2B43">
              <w:rPr>
                <w:kern w:val="16"/>
              </w:rPr>
              <w:t>O</w:t>
            </w:r>
          </w:p>
        </w:tc>
        <w:tc>
          <w:tcPr>
            <w:tcW w:w="720" w:type="dxa"/>
          </w:tcPr>
          <w:p w14:paraId="67789114" w14:textId="77777777" w:rsidR="00F53DC9" w:rsidRPr="009E2B43" w:rsidRDefault="00F53DC9" w:rsidP="00747A95">
            <w:pPr>
              <w:pStyle w:val="TableText"/>
              <w:rPr>
                <w:kern w:val="16"/>
              </w:rPr>
            </w:pPr>
            <w:r w:rsidRPr="009E2B43">
              <w:rPr>
                <w:kern w:val="16"/>
              </w:rPr>
              <w:t>Y</w:t>
            </w:r>
          </w:p>
        </w:tc>
        <w:tc>
          <w:tcPr>
            <w:tcW w:w="720" w:type="dxa"/>
          </w:tcPr>
          <w:p w14:paraId="17629B50" w14:textId="77777777" w:rsidR="00F53DC9" w:rsidRPr="009E2B43" w:rsidRDefault="00F53DC9" w:rsidP="00747A95">
            <w:pPr>
              <w:pStyle w:val="TableText"/>
              <w:rPr>
                <w:kern w:val="16"/>
              </w:rPr>
            </w:pPr>
            <w:r w:rsidRPr="009E2B43">
              <w:rPr>
                <w:kern w:val="16"/>
              </w:rPr>
              <w:t>0433</w:t>
            </w:r>
          </w:p>
        </w:tc>
        <w:tc>
          <w:tcPr>
            <w:tcW w:w="839" w:type="dxa"/>
          </w:tcPr>
          <w:p w14:paraId="3CED06E2" w14:textId="77777777" w:rsidR="00F53DC9" w:rsidRPr="009E2B43" w:rsidRDefault="00F53DC9" w:rsidP="00747A95">
            <w:pPr>
              <w:pStyle w:val="TableText"/>
              <w:rPr>
                <w:kern w:val="16"/>
              </w:rPr>
            </w:pPr>
            <w:r w:rsidRPr="009E2B43">
              <w:rPr>
                <w:kern w:val="16"/>
              </w:rPr>
              <w:t>01546</w:t>
            </w:r>
          </w:p>
        </w:tc>
        <w:tc>
          <w:tcPr>
            <w:tcW w:w="3060" w:type="dxa"/>
          </w:tcPr>
          <w:p w14:paraId="6C2DD621" w14:textId="77777777" w:rsidR="00F53DC9" w:rsidRPr="009E2B43" w:rsidRDefault="00F53DC9" w:rsidP="00747A95">
            <w:pPr>
              <w:pStyle w:val="TableText"/>
              <w:rPr>
                <w:kern w:val="16"/>
              </w:rPr>
            </w:pPr>
            <w:r w:rsidRPr="009E2B43">
              <w:rPr>
                <w:kern w:val="16"/>
              </w:rPr>
              <w:t>Precaution Code</w:t>
            </w:r>
          </w:p>
        </w:tc>
        <w:tc>
          <w:tcPr>
            <w:tcW w:w="1530" w:type="dxa"/>
          </w:tcPr>
          <w:p w14:paraId="357C9B83" w14:textId="6BE5986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0F86ABE" w14:textId="77777777" w:rsidTr="00747A95">
        <w:tc>
          <w:tcPr>
            <w:tcW w:w="720" w:type="dxa"/>
          </w:tcPr>
          <w:p w14:paraId="6876C664" w14:textId="77777777" w:rsidR="00F53DC9" w:rsidRPr="009E2B43" w:rsidRDefault="00F53DC9" w:rsidP="00747A95">
            <w:pPr>
              <w:pStyle w:val="TableText"/>
              <w:rPr>
                <w:kern w:val="16"/>
              </w:rPr>
            </w:pPr>
            <w:r w:rsidRPr="009E2B43">
              <w:rPr>
                <w:kern w:val="16"/>
              </w:rPr>
              <w:t>42</w:t>
            </w:r>
          </w:p>
        </w:tc>
        <w:tc>
          <w:tcPr>
            <w:tcW w:w="720" w:type="dxa"/>
          </w:tcPr>
          <w:p w14:paraId="2FA5E67C" w14:textId="77777777" w:rsidR="00F53DC9" w:rsidRPr="009E2B43" w:rsidRDefault="00F53DC9" w:rsidP="00747A95">
            <w:pPr>
              <w:pStyle w:val="TableText"/>
              <w:rPr>
                <w:kern w:val="16"/>
              </w:rPr>
            </w:pPr>
            <w:r w:rsidRPr="009E2B43">
              <w:rPr>
                <w:kern w:val="16"/>
              </w:rPr>
              <w:t>250</w:t>
            </w:r>
          </w:p>
        </w:tc>
        <w:tc>
          <w:tcPr>
            <w:tcW w:w="720" w:type="dxa"/>
          </w:tcPr>
          <w:p w14:paraId="0A87FC11" w14:textId="77777777" w:rsidR="00F53DC9" w:rsidRPr="009E2B43" w:rsidRDefault="00F53DC9" w:rsidP="00747A95">
            <w:pPr>
              <w:pStyle w:val="TableText"/>
              <w:rPr>
                <w:kern w:val="16"/>
              </w:rPr>
            </w:pPr>
            <w:r w:rsidRPr="009E2B43">
              <w:rPr>
                <w:kern w:val="16"/>
              </w:rPr>
              <w:t>CE</w:t>
            </w:r>
          </w:p>
        </w:tc>
        <w:tc>
          <w:tcPr>
            <w:tcW w:w="720" w:type="dxa"/>
          </w:tcPr>
          <w:p w14:paraId="1DDDC390" w14:textId="77777777" w:rsidR="00F53DC9" w:rsidRPr="009E2B43" w:rsidRDefault="00F53DC9" w:rsidP="00747A95">
            <w:pPr>
              <w:pStyle w:val="TableText"/>
              <w:rPr>
                <w:kern w:val="16"/>
              </w:rPr>
            </w:pPr>
            <w:r w:rsidRPr="009E2B43">
              <w:rPr>
                <w:kern w:val="16"/>
              </w:rPr>
              <w:t>O</w:t>
            </w:r>
          </w:p>
        </w:tc>
        <w:tc>
          <w:tcPr>
            <w:tcW w:w="720" w:type="dxa"/>
          </w:tcPr>
          <w:p w14:paraId="5FA4254E" w14:textId="77777777" w:rsidR="00F53DC9" w:rsidRPr="009E2B43" w:rsidRDefault="00F53DC9" w:rsidP="00747A95">
            <w:pPr>
              <w:pStyle w:val="TableText"/>
              <w:rPr>
                <w:kern w:val="16"/>
              </w:rPr>
            </w:pPr>
          </w:p>
        </w:tc>
        <w:tc>
          <w:tcPr>
            <w:tcW w:w="720" w:type="dxa"/>
          </w:tcPr>
          <w:p w14:paraId="373811CE" w14:textId="77777777" w:rsidR="00F53DC9" w:rsidRPr="009E2B43" w:rsidRDefault="00F53DC9" w:rsidP="00747A95">
            <w:pPr>
              <w:pStyle w:val="TableText"/>
              <w:rPr>
                <w:kern w:val="16"/>
              </w:rPr>
            </w:pPr>
            <w:r w:rsidRPr="009E2B43">
              <w:rPr>
                <w:kern w:val="16"/>
              </w:rPr>
              <w:t>0434</w:t>
            </w:r>
          </w:p>
        </w:tc>
        <w:tc>
          <w:tcPr>
            <w:tcW w:w="839" w:type="dxa"/>
          </w:tcPr>
          <w:p w14:paraId="7D0FD7F6" w14:textId="77777777" w:rsidR="00F53DC9" w:rsidRPr="009E2B43" w:rsidRDefault="00F53DC9" w:rsidP="00747A95">
            <w:pPr>
              <w:pStyle w:val="TableText"/>
              <w:rPr>
                <w:kern w:val="16"/>
              </w:rPr>
            </w:pPr>
            <w:r w:rsidRPr="009E2B43">
              <w:rPr>
                <w:kern w:val="16"/>
              </w:rPr>
              <w:t>01547</w:t>
            </w:r>
          </w:p>
        </w:tc>
        <w:tc>
          <w:tcPr>
            <w:tcW w:w="3060" w:type="dxa"/>
          </w:tcPr>
          <w:p w14:paraId="63DCE72F" w14:textId="77777777" w:rsidR="00F53DC9" w:rsidRPr="009E2B43" w:rsidRDefault="00F53DC9" w:rsidP="00747A95">
            <w:pPr>
              <w:pStyle w:val="TableText"/>
              <w:rPr>
                <w:kern w:val="16"/>
              </w:rPr>
            </w:pPr>
            <w:r w:rsidRPr="009E2B43">
              <w:rPr>
                <w:kern w:val="16"/>
              </w:rPr>
              <w:t>Patient Condition Code</w:t>
            </w:r>
          </w:p>
        </w:tc>
        <w:tc>
          <w:tcPr>
            <w:tcW w:w="1530" w:type="dxa"/>
          </w:tcPr>
          <w:p w14:paraId="2C9DE8CA" w14:textId="621509ED"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0C7D64" w14:textId="77777777" w:rsidTr="00747A95">
        <w:tc>
          <w:tcPr>
            <w:tcW w:w="720" w:type="dxa"/>
          </w:tcPr>
          <w:p w14:paraId="1523E14E" w14:textId="77777777" w:rsidR="00F53DC9" w:rsidRPr="009E2B43" w:rsidRDefault="00F53DC9" w:rsidP="00747A95">
            <w:pPr>
              <w:pStyle w:val="TableText"/>
              <w:rPr>
                <w:kern w:val="16"/>
              </w:rPr>
            </w:pPr>
            <w:r w:rsidRPr="009E2B43">
              <w:rPr>
                <w:kern w:val="16"/>
              </w:rPr>
              <w:t>43</w:t>
            </w:r>
          </w:p>
        </w:tc>
        <w:tc>
          <w:tcPr>
            <w:tcW w:w="720" w:type="dxa"/>
          </w:tcPr>
          <w:p w14:paraId="1C871E7E" w14:textId="77777777" w:rsidR="00F53DC9" w:rsidRPr="009E2B43" w:rsidRDefault="00F53DC9" w:rsidP="00747A95">
            <w:pPr>
              <w:pStyle w:val="TableText"/>
              <w:rPr>
                <w:kern w:val="16"/>
              </w:rPr>
            </w:pPr>
            <w:r w:rsidRPr="009E2B43">
              <w:rPr>
                <w:kern w:val="16"/>
              </w:rPr>
              <w:t>2</w:t>
            </w:r>
          </w:p>
        </w:tc>
        <w:tc>
          <w:tcPr>
            <w:tcW w:w="720" w:type="dxa"/>
          </w:tcPr>
          <w:p w14:paraId="06A9813F" w14:textId="77777777" w:rsidR="00F53DC9" w:rsidRPr="009E2B43" w:rsidRDefault="00F53DC9" w:rsidP="00747A95">
            <w:pPr>
              <w:pStyle w:val="TableText"/>
              <w:rPr>
                <w:kern w:val="16"/>
              </w:rPr>
            </w:pPr>
            <w:r w:rsidRPr="009E2B43">
              <w:rPr>
                <w:kern w:val="16"/>
              </w:rPr>
              <w:t>IS</w:t>
            </w:r>
          </w:p>
        </w:tc>
        <w:tc>
          <w:tcPr>
            <w:tcW w:w="720" w:type="dxa"/>
          </w:tcPr>
          <w:p w14:paraId="2FD00D94" w14:textId="77777777" w:rsidR="00F53DC9" w:rsidRPr="009E2B43" w:rsidRDefault="00F53DC9" w:rsidP="00747A95">
            <w:pPr>
              <w:pStyle w:val="TableText"/>
              <w:rPr>
                <w:kern w:val="16"/>
              </w:rPr>
            </w:pPr>
            <w:r w:rsidRPr="009E2B43">
              <w:rPr>
                <w:kern w:val="16"/>
              </w:rPr>
              <w:t>O</w:t>
            </w:r>
          </w:p>
        </w:tc>
        <w:tc>
          <w:tcPr>
            <w:tcW w:w="720" w:type="dxa"/>
          </w:tcPr>
          <w:p w14:paraId="5BA5A960" w14:textId="77777777" w:rsidR="00F53DC9" w:rsidRPr="009E2B43" w:rsidRDefault="00F53DC9" w:rsidP="00747A95">
            <w:pPr>
              <w:pStyle w:val="TableText"/>
              <w:rPr>
                <w:kern w:val="16"/>
              </w:rPr>
            </w:pPr>
          </w:p>
        </w:tc>
        <w:tc>
          <w:tcPr>
            <w:tcW w:w="720" w:type="dxa"/>
          </w:tcPr>
          <w:p w14:paraId="7D5FB411" w14:textId="77777777" w:rsidR="00F53DC9" w:rsidRPr="009E2B43" w:rsidRDefault="00F53DC9" w:rsidP="00747A95">
            <w:pPr>
              <w:pStyle w:val="TableText"/>
              <w:rPr>
                <w:kern w:val="16"/>
              </w:rPr>
            </w:pPr>
            <w:r w:rsidRPr="009E2B43">
              <w:rPr>
                <w:kern w:val="16"/>
              </w:rPr>
              <w:t>0315</w:t>
            </w:r>
          </w:p>
        </w:tc>
        <w:tc>
          <w:tcPr>
            <w:tcW w:w="839" w:type="dxa"/>
          </w:tcPr>
          <w:p w14:paraId="5B8BFB77" w14:textId="77777777" w:rsidR="00F53DC9" w:rsidRPr="009E2B43" w:rsidRDefault="00F53DC9" w:rsidP="00747A95">
            <w:pPr>
              <w:pStyle w:val="TableText"/>
              <w:rPr>
                <w:kern w:val="16"/>
              </w:rPr>
            </w:pPr>
            <w:r w:rsidRPr="009E2B43">
              <w:rPr>
                <w:kern w:val="16"/>
              </w:rPr>
              <w:t>00759</w:t>
            </w:r>
          </w:p>
        </w:tc>
        <w:tc>
          <w:tcPr>
            <w:tcW w:w="3060" w:type="dxa"/>
          </w:tcPr>
          <w:p w14:paraId="243AF7D9" w14:textId="77777777" w:rsidR="00F53DC9" w:rsidRPr="009E2B43" w:rsidRDefault="00F53DC9" w:rsidP="00747A95">
            <w:pPr>
              <w:pStyle w:val="TableText"/>
              <w:rPr>
                <w:kern w:val="16"/>
              </w:rPr>
            </w:pPr>
            <w:r w:rsidRPr="009E2B43">
              <w:rPr>
                <w:kern w:val="16"/>
              </w:rPr>
              <w:t>Living Will Code</w:t>
            </w:r>
          </w:p>
        </w:tc>
        <w:tc>
          <w:tcPr>
            <w:tcW w:w="1530" w:type="dxa"/>
          </w:tcPr>
          <w:p w14:paraId="0542FDBA" w14:textId="5C2AA6D5"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85D50ED" w14:textId="77777777" w:rsidTr="00747A95">
        <w:tc>
          <w:tcPr>
            <w:tcW w:w="720" w:type="dxa"/>
          </w:tcPr>
          <w:p w14:paraId="583367B4" w14:textId="77777777" w:rsidR="00F53DC9" w:rsidRPr="009E2B43" w:rsidRDefault="00F53DC9" w:rsidP="00747A95">
            <w:pPr>
              <w:pStyle w:val="TableText"/>
              <w:rPr>
                <w:kern w:val="16"/>
              </w:rPr>
            </w:pPr>
            <w:r w:rsidRPr="009E2B43">
              <w:rPr>
                <w:kern w:val="16"/>
              </w:rPr>
              <w:t>44</w:t>
            </w:r>
          </w:p>
        </w:tc>
        <w:tc>
          <w:tcPr>
            <w:tcW w:w="720" w:type="dxa"/>
          </w:tcPr>
          <w:p w14:paraId="471E4054" w14:textId="77777777" w:rsidR="00F53DC9" w:rsidRPr="009E2B43" w:rsidRDefault="00F53DC9" w:rsidP="00747A95">
            <w:pPr>
              <w:pStyle w:val="TableText"/>
              <w:rPr>
                <w:kern w:val="16"/>
              </w:rPr>
            </w:pPr>
            <w:r w:rsidRPr="009E2B43">
              <w:rPr>
                <w:kern w:val="16"/>
              </w:rPr>
              <w:t>2</w:t>
            </w:r>
          </w:p>
        </w:tc>
        <w:tc>
          <w:tcPr>
            <w:tcW w:w="720" w:type="dxa"/>
          </w:tcPr>
          <w:p w14:paraId="6E96AB7B" w14:textId="77777777" w:rsidR="00F53DC9" w:rsidRPr="009E2B43" w:rsidRDefault="00F53DC9" w:rsidP="00747A95">
            <w:pPr>
              <w:pStyle w:val="TableText"/>
              <w:rPr>
                <w:kern w:val="16"/>
              </w:rPr>
            </w:pPr>
            <w:r w:rsidRPr="009E2B43">
              <w:rPr>
                <w:kern w:val="16"/>
              </w:rPr>
              <w:t>IS</w:t>
            </w:r>
          </w:p>
        </w:tc>
        <w:tc>
          <w:tcPr>
            <w:tcW w:w="720" w:type="dxa"/>
          </w:tcPr>
          <w:p w14:paraId="253D8D23" w14:textId="77777777" w:rsidR="00F53DC9" w:rsidRPr="009E2B43" w:rsidRDefault="00F53DC9" w:rsidP="00747A95">
            <w:pPr>
              <w:pStyle w:val="TableText"/>
              <w:rPr>
                <w:kern w:val="16"/>
              </w:rPr>
            </w:pPr>
            <w:r w:rsidRPr="009E2B43">
              <w:rPr>
                <w:kern w:val="16"/>
              </w:rPr>
              <w:t>O</w:t>
            </w:r>
          </w:p>
        </w:tc>
        <w:tc>
          <w:tcPr>
            <w:tcW w:w="720" w:type="dxa"/>
          </w:tcPr>
          <w:p w14:paraId="455C5081" w14:textId="77777777" w:rsidR="00F53DC9" w:rsidRPr="009E2B43" w:rsidRDefault="00F53DC9" w:rsidP="00747A95">
            <w:pPr>
              <w:pStyle w:val="TableText"/>
              <w:rPr>
                <w:kern w:val="16"/>
              </w:rPr>
            </w:pPr>
          </w:p>
        </w:tc>
        <w:tc>
          <w:tcPr>
            <w:tcW w:w="720" w:type="dxa"/>
          </w:tcPr>
          <w:p w14:paraId="01894813" w14:textId="77777777" w:rsidR="00F53DC9" w:rsidRPr="009E2B43" w:rsidRDefault="00F53DC9" w:rsidP="00747A95">
            <w:pPr>
              <w:pStyle w:val="TableText"/>
              <w:rPr>
                <w:kern w:val="16"/>
              </w:rPr>
            </w:pPr>
            <w:r w:rsidRPr="009E2B43">
              <w:rPr>
                <w:kern w:val="16"/>
              </w:rPr>
              <w:t>0316</w:t>
            </w:r>
          </w:p>
        </w:tc>
        <w:tc>
          <w:tcPr>
            <w:tcW w:w="839" w:type="dxa"/>
          </w:tcPr>
          <w:p w14:paraId="0A9EA0E6" w14:textId="77777777" w:rsidR="00F53DC9" w:rsidRPr="009E2B43" w:rsidRDefault="00F53DC9" w:rsidP="00747A95">
            <w:pPr>
              <w:pStyle w:val="TableText"/>
              <w:rPr>
                <w:kern w:val="16"/>
              </w:rPr>
            </w:pPr>
            <w:r w:rsidRPr="009E2B43">
              <w:rPr>
                <w:kern w:val="16"/>
              </w:rPr>
              <w:t>00760</w:t>
            </w:r>
          </w:p>
        </w:tc>
        <w:tc>
          <w:tcPr>
            <w:tcW w:w="3060" w:type="dxa"/>
          </w:tcPr>
          <w:p w14:paraId="028F608A" w14:textId="77777777" w:rsidR="00F53DC9" w:rsidRPr="009E2B43" w:rsidRDefault="00F53DC9" w:rsidP="00747A95">
            <w:pPr>
              <w:pStyle w:val="TableText"/>
              <w:rPr>
                <w:kern w:val="16"/>
              </w:rPr>
            </w:pPr>
            <w:r w:rsidRPr="009E2B43">
              <w:rPr>
                <w:kern w:val="16"/>
              </w:rPr>
              <w:t>Organ Donor Code</w:t>
            </w:r>
          </w:p>
        </w:tc>
        <w:tc>
          <w:tcPr>
            <w:tcW w:w="1530" w:type="dxa"/>
          </w:tcPr>
          <w:p w14:paraId="517749F6" w14:textId="6B4F1C22"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9BB9DA2" w14:textId="77777777" w:rsidTr="00747A95">
        <w:tc>
          <w:tcPr>
            <w:tcW w:w="720" w:type="dxa"/>
          </w:tcPr>
          <w:p w14:paraId="5EF67222" w14:textId="77777777" w:rsidR="00F53DC9" w:rsidRPr="009E2B43" w:rsidRDefault="00F53DC9" w:rsidP="00747A95">
            <w:pPr>
              <w:pStyle w:val="TableText"/>
              <w:rPr>
                <w:kern w:val="16"/>
              </w:rPr>
            </w:pPr>
            <w:r w:rsidRPr="009E2B43">
              <w:rPr>
                <w:kern w:val="16"/>
              </w:rPr>
              <w:t>45</w:t>
            </w:r>
          </w:p>
        </w:tc>
        <w:tc>
          <w:tcPr>
            <w:tcW w:w="720" w:type="dxa"/>
          </w:tcPr>
          <w:p w14:paraId="2F855A9E" w14:textId="77777777" w:rsidR="00F53DC9" w:rsidRPr="009E2B43" w:rsidRDefault="00F53DC9" w:rsidP="00747A95">
            <w:pPr>
              <w:pStyle w:val="TableText"/>
              <w:rPr>
                <w:kern w:val="16"/>
              </w:rPr>
            </w:pPr>
            <w:r w:rsidRPr="009E2B43">
              <w:rPr>
                <w:kern w:val="16"/>
              </w:rPr>
              <w:t>250</w:t>
            </w:r>
          </w:p>
        </w:tc>
        <w:tc>
          <w:tcPr>
            <w:tcW w:w="720" w:type="dxa"/>
          </w:tcPr>
          <w:p w14:paraId="29F23831" w14:textId="77777777" w:rsidR="00F53DC9" w:rsidRPr="009E2B43" w:rsidRDefault="00F53DC9" w:rsidP="00747A95">
            <w:pPr>
              <w:pStyle w:val="TableText"/>
              <w:rPr>
                <w:kern w:val="16"/>
              </w:rPr>
            </w:pPr>
            <w:r w:rsidRPr="009E2B43">
              <w:rPr>
                <w:kern w:val="16"/>
              </w:rPr>
              <w:t>CE</w:t>
            </w:r>
          </w:p>
        </w:tc>
        <w:tc>
          <w:tcPr>
            <w:tcW w:w="720" w:type="dxa"/>
          </w:tcPr>
          <w:p w14:paraId="4C626CA4" w14:textId="77777777" w:rsidR="00F53DC9" w:rsidRPr="009E2B43" w:rsidRDefault="00F53DC9" w:rsidP="00747A95">
            <w:pPr>
              <w:pStyle w:val="TableText"/>
              <w:rPr>
                <w:kern w:val="16"/>
              </w:rPr>
            </w:pPr>
            <w:r w:rsidRPr="009E2B43">
              <w:rPr>
                <w:kern w:val="16"/>
              </w:rPr>
              <w:t>O</w:t>
            </w:r>
          </w:p>
        </w:tc>
        <w:tc>
          <w:tcPr>
            <w:tcW w:w="720" w:type="dxa"/>
          </w:tcPr>
          <w:p w14:paraId="76EEBC4C" w14:textId="77777777" w:rsidR="00F53DC9" w:rsidRPr="009E2B43" w:rsidRDefault="00F53DC9" w:rsidP="00747A95">
            <w:pPr>
              <w:pStyle w:val="TableText"/>
              <w:rPr>
                <w:kern w:val="16"/>
              </w:rPr>
            </w:pPr>
            <w:r w:rsidRPr="009E2B43">
              <w:rPr>
                <w:kern w:val="16"/>
              </w:rPr>
              <w:t>Y</w:t>
            </w:r>
          </w:p>
        </w:tc>
        <w:tc>
          <w:tcPr>
            <w:tcW w:w="720" w:type="dxa"/>
          </w:tcPr>
          <w:p w14:paraId="3FBA9EF4" w14:textId="77777777" w:rsidR="00F53DC9" w:rsidRPr="009E2B43" w:rsidRDefault="00F53DC9" w:rsidP="00747A95">
            <w:pPr>
              <w:pStyle w:val="TableText"/>
              <w:rPr>
                <w:kern w:val="16"/>
              </w:rPr>
            </w:pPr>
            <w:r w:rsidRPr="009E2B43">
              <w:rPr>
                <w:kern w:val="16"/>
              </w:rPr>
              <w:t>0435</w:t>
            </w:r>
          </w:p>
        </w:tc>
        <w:tc>
          <w:tcPr>
            <w:tcW w:w="839" w:type="dxa"/>
          </w:tcPr>
          <w:p w14:paraId="7570CD7B" w14:textId="77777777" w:rsidR="00F53DC9" w:rsidRPr="009E2B43" w:rsidRDefault="00F53DC9" w:rsidP="00747A95">
            <w:pPr>
              <w:pStyle w:val="TableText"/>
              <w:rPr>
                <w:kern w:val="16"/>
              </w:rPr>
            </w:pPr>
            <w:r w:rsidRPr="009E2B43">
              <w:rPr>
                <w:kern w:val="16"/>
              </w:rPr>
              <w:t>01548</w:t>
            </w:r>
          </w:p>
        </w:tc>
        <w:tc>
          <w:tcPr>
            <w:tcW w:w="3060" w:type="dxa"/>
          </w:tcPr>
          <w:p w14:paraId="0387D588" w14:textId="77777777" w:rsidR="00F53DC9" w:rsidRPr="009E2B43" w:rsidRDefault="00F53DC9" w:rsidP="00747A95">
            <w:pPr>
              <w:pStyle w:val="TableText"/>
              <w:rPr>
                <w:kern w:val="16"/>
              </w:rPr>
            </w:pPr>
            <w:r w:rsidRPr="009E2B43">
              <w:rPr>
                <w:kern w:val="16"/>
              </w:rPr>
              <w:t>Advance Directive Code</w:t>
            </w:r>
          </w:p>
        </w:tc>
        <w:tc>
          <w:tcPr>
            <w:tcW w:w="1530" w:type="dxa"/>
          </w:tcPr>
          <w:p w14:paraId="0D1780FA" w14:textId="54F72DA0"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D801A11" w14:textId="77777777" w:rsidTr="00747A95">
        <w:tc>
          <w:tcPr>
            <w:tcW w:w="720" w:type="dxa"/>
          </w:tcPr>
          <w:p w14:paraId="0D9B2D24" w14:textId="77777777" w:rsidR="00F53DC9" w:rsidRPr="009E2B43" w:rsidRDefault="00F53DC9" w:rsidP="00747A95">
            <w:pPr>
              <w:pStyle w:val="TableText"/>
              <w:rPr>
                <w:kern w:val="16"/>
              </w:rPr>
            </w:pPr>
            <w:r w:rsidRPr="009E2B43">
              <w:rPr>
                <w:kern w:val="16"/>
              </w:rPr>
              <w:t>46</w:t>
            </w:r>
          </w:p>
        </w:tc>
        <w:tc>
          <w:tcPr>
            <w:tcW w:w="720" w:type="dxa"/>
          </w:tcPr>
          <w:p w14:paraId="151F7707" w14:textId="77777777" w:rsidR="00F53DC9" w:rsidRPr="009E2B43" w:rsidRDefault="00F53DC9" w:rsidP="00747A95">
            <w:pPr>
              <w:pStyle w:val="TableText"/>
              <w:rPr>
                <w:kern w:val="16"/>
              </w:rPr>
            </w:pPr>
            <w:r w:rsidRPr="009E2B43">
              <w:rPr>
                <w:kern w:val="16"/>
              </w:rPr>
              <w:t>8</w:t>
            </w:r>
          </w:p>
        </w:tc>
        <w:tc>
          <w:tcPr>
            <w:tcW w:w="720" w:type="dxa"/>
          </w:tcPr>
          <w:p w14:paraId="7325FCD0" w14:textId="77777777" w:rsidR="00F53DC9" w:rsidRPr="009E2B43" w:rsidRDefault="00F53DC9" w:rsidP="00747A95">
            <w:pPr>
              <w:pStyle w:val="TableText"/>
              <w:rPr>
                <w:kern w:val="16"/>
              </w:rPr>
            </w:pPr>
            <w:r w:rsidRPr="009E2B43">
              <w:rPr>
                <w:kern w:val="16"/>
              </w:rPr>
              <w:t>DT</w:t>
            </w:r>
          </w:p>
        </w:tc>
        <w:tc>
          <w:tcPr>
            <w:tcW w:w="720" w:type="dxa"/>
          </w:tcPr>
          <w:p w14:paraId="1360BD63" w14:textId="77777777" w:rsidR="00F53DC9" w:rsidRPr="009E2B43" w:rsidRDefault="00F53DC9" w:rsidP="00747A95">
            <w:pPr>
              <w:pStyle w:val="TableText"/>
              <w:rPr>
                <w:kern w:val="16"/>
              </w:rPr>
            </w:pPr>
            <w:r w:rsidRPr="009E2B43">
              <w:rPr>
                <w:kern w:val="16"/>
              </w:rPr>
              <w:t>O</w:t>
            </w:r>
          </w:p>
        </w:tc>
        <w:tc>
          <w:tcPr>
            <w:tcW w:w="720" w:type="dxa"/>
          </w:tcPr>
          <w:p w14:paraId="014E4254" w14:textId="77777777" w:rsidR="00F53DC9" w:rsidRPr="009E2B43" w:rsidRDefault="00F53DC9" w:rsidP="00747A95">
            <w:pPr>
              <w:pStyle w:val="TableText"/>
              <w:rPr>
                <w:kern w:val="16"/>
              </w:rPr>
            </w:pPr>
          </w:p>
        </w:tc>
        <w:tc>
          <w:tcPr>
            <w:tcW w:w="720" w:type="dxa"/>
          </w:tcPr>
          <w:p w14:paraId="32534F4F" w14:textId="77777777" w:rsidR="00F53DC9" w:rsidRPr="009E2B43" w:rsidRDefault="00F53DC9" w:rsidP="00747A95">
            <w:pPr>
              <w:pStyle w:val="TableText"/>
              <w:rPr>
                <w:kern w:val="16"/>
              </w:rPr>
            </w:pPr>
          </w:p>
        </w:tc>
        <w:tc>
          <w:tcPr>
            <w:tcW w:w="839" w:type="dxa"/>
          </w:tcPr>
          <w:p w14:paraId="4116456B" w14:textId="77777777" w:rsidR="00F53DC9" w:rsidRPr="009E2B43" w:rsidRDefault="00F53DC9" w:rsidP="00747A95">
            <w:pPr>
              <w:pStyle w:val="TableText"/>
              <w:rPr>
                <w:kern w:val="16"/>
              </w:rPr>
            </w:pPr>
            <w:r w:rsidRPr="009E2B43">
              <w:rPr>
                <w:kern w:val="16"/>
              </w:rPr>
              <w:t>01549</w:t>
            </w:r>
          </w:p>
        </w:tc>
        <w:tc>
          <w:tcPr>
            <w:tcW w:w="3060" w:type="dxa"/>
          </w:tcPr>
          <w:p w14:paraId="0E71F64C" w14:textId="77777777" w:rsidR="00F53DC9" w:rsidRPr="009E2B43" w:rsidRDefault="00F53DC9" w:rsidP="00747A95">
            <w:pPr>
              <w:pStyle w:val="TableText"/>
              <w:rPr>
                <w:kern w:val="16"/>
              </w:rPr>
            </w:pPr>
            <w:r w:rsidRPr="009E2B43">
              <w:rPr>
                <w:kern w:val="16"/>
              </w:rPr>
              <w:t>Patient Status Effective Date</w:t>
            </w:r>
          </w:p>
        </w:tc>
        <w:tc>
          <w:tcPr>
            <w:tcW w:w="1530" w:type="dxa"/>
          </w:tcPr>
          <w:p w14:paraId="45028A4A" w14:textId="299E34E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670A651" w14:textId="77777777" w:rsidTr="00747A95">
        <w:tc>
          <w:tcPr>
            <w:tcW w:w="720" w:type="dxa"/>
          </w:tcPr>
          <w:p w14:paraId="0674C835" w14:textId="77777777" w:rsidR="00F53DC9" w:rsidRPr="009E2B43" w:rsidRDefault="00F53DC9" w:rsidP="00747A95">
            <w:pPr>
              <w:pStyle w:val="TableText"/>
              <w:rPr>
                <w:kern w:val="16"/>
              </w:rPr>
            </w:pPr>
            <w:r w:rsidRPr="009E2B43">
              <w:rPr>
                <w:kern w:val="16"/>
              </w:rPr>
              <w:t>47</w:t>
            </w:r>
          </w:p>
        </w:tc>
        <w:tc>
          <w:tcPr>
            <w:tcW w:w="720" w:type="dxa"/>
          </w:tcPr>
          <w:p w14:paraId="49315E6A" w14:textId="77777777" w:rsidR="00F53DC9" w:rsidRPr="009E2B43" w:rsidRDefault="00F53DC9" w:rsidP="00747A95">
            <w:pPr>
              <w:pStyle w:val="TableText"/>
              <w:rPr>
                <w:kern w:val="16"/>
              </w:rPr>
            </w:pPr>
            <w:r w:rsidRPr="009E2B43">
              <w:rPr>
                <w:kern w:val="16"/>
              </w:rPr>
              <w:t>26</w:t>
            </w:r>
          </w:p>
        </w:tc>
        <w:tc>
          <w:tcPr>
            <w:tcW w:w="720" w:type="dxa"/>
          </w:tcPr>
          <w:p w14:paraId="05FFD517" w14:textId="77777777" w:rsidR="00F53DC9" w:rsidRPr="009E2B43" w:rsidRDefault="00F53DC9" w:rsidP="00747A95">
            <w:pPr>
              <w:pStyle w:val="TableText"/>
              <w:rPr>
                <w:kern w:val="16"/>
              </w:rPr>
            </w:pPr>
            <w:r w:rsidRPr="009E2B43">
              <w:rPr>
                <w:kern w:val="16"/>
              </w:rPr>
              <w:t>TS</w:t>
            </w:r>
          </w:p>
        </w:tc>
        <w:tc>
          <w:tcPr>
            <w:tcW w:w="720" w:type="dxa"/>
          </w:tcPr>
          <w:p w14:paraId="429E78E5" w14:textId="77777777" w:rsidR="00F53DC9" w:rsidRPr="009E2B43" w:rsidRDefault="00F53DC9" w:rsidP="00747A95">
            <w:pPr>
              <w:pStyle w:val="TableText"/>
              <w:rPr>
                <w:kern w:val="16"/>
              </w:rPr>
            </w:pPr>
            <w:r w:rsidRPr="009E2B43">
              <w:rPr>
                <w:kern w:val="16"/>
              </w:rPr>
              <w:t>C</w:t>
            </w:r>
          </w:p>
        </w:tc>
        <w:tc>
          <w:tcPr>
            <w:tcW w:w="720" w:type="dxa"/>
          </w:tcPr>
          <w:p w14:paraId="5490C31B" w14:textId="77777777" w:rsidR="00F53DC9" w:rsidRPr="009E2B43" w:rsidRDefault="00F53DC9" w:rsidP="00747A95">
            <w:pPr>
              <w:pStyle w:val="TableText"/>
              <w:rPr>
                <w:kern w:val="16"/>
              </w:rPr>
            </w:pPr>
          </w:p>
        </w:tc>
        <w:tc>
          <w:tcPr>
            <w:tcW w:w="720" w:type="dxa"/>
          </w:tcPr>
          <w:p w14:paraId="5099BB73" w14:textId="77777777" w:rsidR="00F53DC9" w:rsidRPr="009E2B43" w:rsidRDefault="00F53DC9" w:rsidP="00747A95">
            <w:pPr>
              <w:pStyle w:val="TableText"/>
              <w:rPr>
                <w:kern w:val="16"/>
              </w:rPr>
            </w:pPr>
          </w:p>
        </w:tc>
        <w:tc>
          <w:tcPr>
            <w:tcW w:w="839" w:type="dxa"/>
          </w:tcPr>
          <w:p w14:paraId="34B9000C" w14:textId="77777777" w:rsidR="00F53DC9" w:rsidRPr="009E2B43" w:rsidRDefault="00F53DC9" w:rsidP="00747A95">
            <w:pPr>
              <w:pStyle w:val="TableText"/>
              <w:rPr>
                <w:kern w:val="16"/>
              </w:rPr>
            </w:pPr>
            <w:r w:rsidRPr="009E2B43">
              <w:rPr>
                <w:kern w:val="16"/>
              </w:rPr>
              <w:t>01550</w:t>
            </w:r>
          </w:p>
        </w:tc>
        <w:tc>
          <w:tcPr>
            <w:tcW w:w="3060" w:type="dxa"/>
          </w:tcPr>
          <w:p w14:paraId="38439AF6" w14:textId="77777777" w:rsidR="00F53DC9" w:rsidRPr="009E2B43" w:rsidRDefault="00F53DC9" w:rsidP="00747A95">
            <w:pPr>
              <w:pStyle w:val="TableText"/>
              <w:rPr>
                <w:kern w:val="16"/>
              </w:rPr>
            </w:pPr>
            <w:r w:rsidRPr="009E2B43">
              <w:rPr>
                <w:kern w:val="16"/>
              </w:rPr>
              <w:t>Expected LOA Return Date/Time</w:t>
            </w:r>
          </w:p>
        </w:tc>
        <w:tc>
          <w:tcPr>
            <w:tcW w:w="1530" w:type="dxa"/>
          </w:tcPr>
          <w:p w14:paraId="149C979A" w14:textId="356083B2"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2D5100F" w14:textId="77777777" w:rsidTr="00747A95">
        <w:tc>
          <w:tcPr>
            <w:tcW w:w="720" w:type="dxa"/>
          </w:tcPr>
          <w:p w14:paraId="3AA9542F" w14:textId="77777777" w:rsidR="00F53DC9" w:rsidRPr="009E2B43" w:rsidRDefault="00F53DC9" w:rsidP="00747A95">
            <w:pPr>
              <w:pStyle w:val="TableText"/>
              <w:rPr>
                <w:kern w:val="16"/>
              </w:rPr>
            </w:pPr>
            <w:r w:rsidRPr="009E2B43">
              <w:rPr>
                <w:kern w:val="16"/>
              </w:rPr>
              <w:t>48</w:t>
            </w:r>
          </w:p>
        </w:tc>
        <w:tc>
          <w:tcPr>
            <w:tcW w:w="720" w:type="dxa"/>
          </w:tcPr>
          <w:p w14:paraId="0D0F51FD" w14:textId="77777777" w:rsidR="00F53DC9" w:rsidRPr="009E2B43" w:rsidRDefault="00F53DC9" w:rsidP="00747A95">
            <w:pPr>
              <w:pStyle w:val="TableText"/>
              <w:rPr>
                <w:kern w:val="16"/>
              </w:rPr>
            </w:pPr>
            <w:r w:rsidRPr="009E2B43">
              <w:rPr>
                <w:kern w:val="16"/>
              </w:rPr>
              <w:t>26</w:t>
            </w:r>
          </w:p>
        </w:tc>
        <w:tc>
          <w:tcPr>
            <w:tcW w:w="720" w:type="dxa"/>
          </w:tcPr>
          <w:p w14:paraId="1FC91241" w14:textId="77777777" w:rsidR="00F53DC9" w:rsidRPr="009E2B43" w:rsidRDefault="00F53DC9" w:rsidP="00747A95">
            <w:pPr>
              <w:pStyle w:val="TableText"/>
              <w:rPr>
                <w:kern w:val="16"/>
              </w:rPr>
            </w:pPr>
            <w:r w:rsidRPr="009E2B43">
              <w:rPr>
                <w:kern w:val="16"/>
              </w:rPr>
              <w:t>TS</w:t>
            </w:r>
          </w:p>
        </w:tc>
        <w:tc>
          <w:tcPr>
            <w:tcW w:w="720" w:type="dxa"/>
          </w:tcPr>
          <w:p w14:paraId="7FCE1C0E" w14:textId="77777777" w:rsidR="00F53DC9" w:rsidRPr="009E2B43" w:rsidRDefault="00F53DC9" w:rsidP="00747A95">
            <w:pPr>
              <w:pStyle w:val="TableText"/>
              <w:rPr>
                <w:kern w:val="16"/>
              </w:rPr>
            </w:pPr>
            <w:r w:rsidRPr="009E2B43">
              <w:rPr>
                <w:kern w:val="16"/>
              </w:rPr>
              <w:t>O</w:t>
            </w:r>
          </w:p>
        </w:tc>
        <w:tc>
          <w:tcPr>
            <w:tcW w:w="720" w:type="dxa"/>
          </w:tcPr>
          <w:p w14:paraId="21173A20" w14:textId="77777777" w:rsidR="00F53DC9" w:rsidRPr="009E2B43" w:rsidRDefault="00F53DC9" w:rsidP="00747A95">
            <w:pPr>
              <w:pStyle w:val="TableText"/>
              <w:rPr>
                <w:kern w:val="16"/>
              </w:rPr>
            </w:pPr>
          </w:p>
        </w:tc>
        <w:tc>
          <w:tcPr>
            <w:tcW w:w="720" w:type="dxa"/>
          </w:tcPr>
          <w:p w14:paraId="131DACFA" w14:textId="77777777" w:rsidR="00F53DC9" w:rsidRPr="009E2B43" w:rsidRDefault="00F53DC9" w:rsidP="00747A95">
            <w:pPr>
              <w:pStyle w:val="TableText"/>
              <w:rPr>
                <w:kern w:val="16"/>
              </w:rPr>
            </w:pPr>
          </w:p>
        </w:tc>
        <w:tc>
          <w:tcPr>
            <w:tcW w:w="839" w:type="dxa"/>
          </w:tcPr>
          <w:p w14:paraId="7481B401" w14:textId="77777777" w:rsidR="00F53DC9" w:rsidRPr="009E2B43" w:rsidRDefault="00F53DC9" w:rsidP="00747A95">
            <w:pPr>
              <w:pStyle w:val="TableText"/>
              <w:rPr>
                <w:kern w:val="16"/>
              </w:rPr>
            </w:pPr>
            <w:r w:rsidRPr="009E2B43">
              <w:rPr>
                <w:kern w:val="16"/>
              </w:rPr>
              <w:t>01841</w:t>
            </w:r>
          </w:p>
        </w:tc>
        <w:tc>
          <w:tcPr>
            <w:tcW w:w="3060" w:type="dxa"/>
          </w:tcPr>
          <w:p w14:paraId="2EE38B9E" w14:textId="77777777" w:rsidR="00F53DC9" w:rsidRPr="009E2B43" w:rsidRDefault="00F53DC9" w:rsidP="00747A95">
            <w:pPr>
              <w:pStyle w:val="TableText"/>
              <w:rPr>
                <w:kern w:val="16"/>
              </w:rPr>
            </w:pPr>
            <w:r w:rsidRPr="009E2B43">
              <w:rPr>
                <w:kern w:val="16"/>
              </w:rPr>
              <w:t>Expected Pre-admission Testing Date/Time</w:t>
            </w:r>
          </w:p>
        </w:tc>
        <w:tc>
          <w:tcPr>
            <w:tcW w:w="1530" w:type="dxa"/>
          </w:tcPr>
          <w:p w14:paraId="6A6FEC9C" w14:textId="52A90E38" w:rsidR="00F53DC9" w:rsidRPr="009E2B43" w:rsidRDefault="00F53DC9" w:rsidP="00747A95">
            <w:pPr>
              <w:pStyle w:val="TableText"/>
              <w:rPr>
                <w:kern w:val="16"/>
              </w:rPr>
            </w:pPr>
            <w:r w:rsidRPr="009E2B43">
              <w:rPr>
                <w:kern w:val="16"/>
              </w:rPr>
              <w:t>Not used</w:t>
            </w:r>
            <w:r w:rsidR="00BA4807" w:rsidRPr="009E2B43">
              <w:rPr>
                <w:kern w:val="16"/>
              </w:rPr>
              <w:t>.</w:t>
            </w:r>
          </w:p>
        </w:tc>
      </w:tr>
    </w:tbl>
    <w:p w14:paraId="22D6052A" w14:textId="77777777" w:rsidR="00F53DC9" w:rsidRPr="009E2B43" w:rsidRDefault="00F53DC9" w:rsidP="00A95F9E">
      <w:pPr>
        <w:pStyle w:val="BodyText6"/>
      </w:pPr>
    </w:p>
    <w:p w14:paraId="0790DD73" w14:textId="3BB5F0AD" w:rsidR="00F53DC9" w:rsidRPr="009E2B43" w:rsidRDefault="00F53DC9" w:rsidP="00BA006D">
      <w:pPr>
        <w:pStyle w:val="Heading3"/>
        <w:rPr>
          <w:rFonts w:hint="eastAsia"/>
        </w:rPr>
      </w:pPr>
      <w:bookmarkStart w:id="887" w:name="_Toc51598924"/>
      <w:bookmarkStart w:id="888" w:name="_Toc88642224"/>
      <w:r w:rsidRPr="009E2B43">
        <w:lastRenderedPageBreak/>
        <w:t>DG1</w:t>
      </w:r>
      <w:r w:rsidR="00521230" w:rsidRPr="009E2B43">
        <w:t>—</w:t>
      </w:r>
      <w:r w:rsidRPr="009E2B43">
        <w:t>Diagnosis Information Segment</w:t>
      </w:r>
      <w:bookmarkEnd w:id="887"/>
      <w:bookmarkEnd w:id="888"/>
    </w:p>
    <w:p w14:paraId="0AF02F84" w14:textId="0FD263A2"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_Ref58234023 \h  \* MERGEFORMAT </w:instrText>
      </w:r>
      <w:r w:rsidRPr="009E2B43">
        <w:rPr>
          <w:color w:val="0000FF"/>
          <w:u w:val="single"/>
        </w:rPr>
      </w:r>
      <w:r w:rsidRPr="009E2B43">
        <w:rPr>
          <w:color w:val="0000FF"/>
          <w:u w:val="single"/>
        </w:rPr>
        <w:fldChar w:fldCharType="separate"/>
      </w:r>
      <w:r w:rsidR="00064DA6" w:rsidRPr="00064DA6">
        <w:rPr>
          <w:color w:val="0000FF"/>
          <w:u w:val="single"/>
        </w:rPr>
        <w:t>Table 86</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DG1</w:t>
      </w:r>
      <w:r w:rsidRPr="009E2B43">
        <w:t xml:space="preserve"> sequences:</w:t>
      </w:r>
    </w:p>
    <w:p w14:paraId="78BBA616" w14:textId="77777777" w:rsidR="00A95F9E" w:rsidRPr="009E2B43" w:rsidRDefault="00A95F9E" w:rsidP="00A95F9E">
      <w:pPr>
        <w:pStyle w:val="BodyText6"/>
        <w:keepNext/>
        <w:keepLines/>
      </w:pPr>
    </w:p>
    <w:p w14:paraId="5B8C394D" w14:textId="324A2D7C" w:rsidR="00F53DC9" w:rsidRPr="009E2B43" w:rsidRDefault="00F53DC9" w:rsidP="00F53DC9">
      <w:pPr>
        <w:pStyle w:val="Caption"/>
      </w:pPr>
      <w:bookmarkStart w:id="889" w:name="_Ref58234023"/>
      <w:bookmarkStart w:id="890" w:name="_Toc88642617"/>
      <w:r w:rsidRPr="009E2B43">
        <w:t xml:space="preserve">Table </w:t>
      </w:r>
      <w:r w:rsidRPr="009E2B43">
        <w:fldChar w:fldCharType="begin"/>
      </w:r>
      <w:r w:rsidRPr="009E2B43">
        <w:instrText>SEQ Table \* ARABIC</w:instrText>
      </w:r>
      <w:r w:rsidRPr="009E2B43">
        <w:fldChar w:fldCharType="separate"/>
      </w:r>
      <w:r w:rsidR="00064DA6">
        <w:rPr>
          <w:noProof/>
        </w:rPr>
        <w:t>86</w:t>
      </w:r>
      <w:r w:rsidRPr="009E2B43">
        <w:fldChar w:fldCharType="end"/>
      </w:r>
      <w:bookmarkEnd w:id="889"/>
      <w:r w:rsidRPr="009E2B43">
        <w:t xml:space="preserve">: </w:t>
      </w:r>
      <w:r w:rsidR="00521230" w:rsidRPr="009E2B43">
        <w:t>DG1—</w:t>
      </w:r>
      <w:r w:rsidRPr="009E2B43">
        <w:t>Diagnosis Information Segment</w:t>
      </w:r>
      <w:bookmarkEnd w:id="89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878"/>
        <w:gridCol w:w="4158"/>
      </w:tblGrid>
      <w:tr w:rsidR="00F53DC9" w:rsidRPr="009E2B43" w14:paraId="206ED95B" w14:textId="77777777" w:rsidTr="00BA4807">
        <w:trPr>
          <w:tblHeader/>
        </w:trPr>
        <w:tc>
          <w:tcPr>
            <w:tcW w:w="0" w:type="auto"/>
            <w:shd w:val="clear" w:color="auto" w:fill="F2F2F2" w:themeFill="background1" w:themeFillShade="F2"/>
          </w:tcPr>
          <w:p w14:paraId="2D7F257A" w14:textId="77777777" w:rsidR="00F53DC9" w:rsidRPr="009E2B43" w:rsidRDefault="00F53DC9" w:rsidP="00A23E30">
            <w:pPr>
              <w:pStyle w:val="TableHeading"/>
            </w:pPr>
            <w:bookmarkStart w:id="891" w:name="ColumnTitle_50"/>
            <w:bookmarkEnd w:id="891"/>
            <w:r w:rsidRPr="009E2B43">
              <w:t>SEQ</w:t>
            </w:r>
          </w:p>
        </w:tc>
        <w:tc>
          <w:tcPr>
            <w:tcW w:w="0" w:type="auto"/>
            <w:shd w:val="clear" w:color="auto" w:fill="F2F2F2" w:themeFill="background1" w:themeFillShade="F2"/>
          </w:tcPr>
          <w:p w14:paraId="01CD7F62" w14:textId="77777777" w:rsidR="00F53DC9" w:rsidRPr="009E2B43" w:rsidRDefault="00F53DC9" w:rsidP="00A23E30">
            <w:pPr>
              <w:pStyle w:val="TableHeading"/>
            </w:pPr>
            <w:r w:rsidRPr="009E2B43">
              <w:t>LEN</w:t>
            </w:r>
          </w:p>
        </w:tc>
        <w:tc>
          <w:tcPr>
            <w:tcW w:w="0" w:type="auto"/>
            <w:shd w:val="clear" w:color="auto" w:fill="F2F2F2" w:themeFill="background1" w:themeFillShade="F2"/>
          </w:tcPr>
          <w:p w14:paraId="439C7FB5" w14:textId="77777777" w:rsidR="00F53DC9" w:rsidRPr="009E2B43" w:rsidRDefault="00F53DC9" w:rsidP="00A23E30">
            <w:pPr>
              <w:pStyle w:val="TableHeading"/>
            </w:pPr>
            <w:r w:rsidRPr="009E2B43">
              <w:t>DT</w:t>
            </w:r>
          </w:p>
        </w:tc>
        <w:tc>
          <w:tcPr>
            <w:tcW w:w="0" w:type="auto"/>
            <w:shd w:val="clear" w:color="auto" w:fill="F2F2F2" w:themeFill="background1" w:themeFillShade="F2"/>
          </w:tcPr>
          <w:p w14:paraId="65DC29EE" w14:textId="77777777" w:rsidR="00F53DC9" w:rsidRPr="009E2B43" w:rsidRDefault="00F53DC9" w:rsidP="00A23E30">
            <w:pPr>
              <w:pStyle w:val="TableHeading"/>
            </w:pPr>
            <w:r w:rsidRPr="009E2B43">
              <w:t>R/O</w:t>
            </w:r>
          </w:p>
        </w:tc>
        <w:tc>
          <w:tcPr>
            <w:tcW w:w="0" w:type="auto"/>
            <w:shd w:val="clear" w:color="auto" w:fill="F2F2F2" w:themeFill="background1" w:themeFillShade="F2"/>
          </w:tcPr>
          <w:p w14:paraId="4A4184E0" w14:textId="77777777" w:rsidR="00F53DC9" w:rsidRPr="009E2B43" w:rsidRDefault="00F53DC9" w:rsidP="00A23E30">
            <w:pPr>
              <w:pStyle w:val="TableHeading"/>
            </w:pPr>
            <w:r w:rsidRPr="009E2B43">
              <w:t>RP/#</w:t>
            </w:r>
          </w:p>
        </w:tc>
        <w:tc>
          <w:tcPr>
            <w:tcW w:w="0" w:type="auto"/>
            <w:shd w:val="clear" w:color="auto" w:fill="F2F2F2" w:themeFill="background1" w:themeFillShade="F2"/>
          </w:tcPr>
          <w:p w14:paraId="4E93510D" w14:textId="77777777" w:rsidR="00F53DC9" w:rsidRPr="009E2B43" w:rsidRDefault="00F53DC9" w:rsidP="00A23E30">
            <w:pPr>
              <w:pStyle w:val="TableHeading"/>
            </w:pPr>
            <w:r w:rsidRPr="009E2B43">
              <w:t>TBL#</w:t>
            </w:r>
          </w:p>
        </w:tc>
        <w:tc>
          <w:tcPr>
            <w:tcW w:w="0" w:type="auto"/>
            <w:shd w:val="clear" w:color="auto" w:fill="F2F2F2" w:themeFill="background1" w:themeFillShade="F2"/>
          </w:tcPr>
          <w:p w14:paraId="04994B19" w14:textId="5F9B9022" w:rsidR="00F53DC9" w:rsidRPr="009E2B43" w:rsidRDefault="00E26651" w:rsidP="00A23E30">
            <w:pPr>
              <w:pStyle w:val="TableHeading"/>
            </w:pPr>
            <w:r w:rsidRPr="009E2B43">
              <w:t>Element Name</w:t>
            </w:r>
          </w:p>
        </w:tc>
        <w:tc>
          <w:tcPr>
            <w:tcW w:w="0" w:type="auto"/>
            <w:shd w:val="clear" w:color="auto" w:fill="F2F2F2" w:themeFill="background1" w:themeFillShade="F2"/>
          </w:tcPr>
          <w:p w14:paraId="07E2BCBA" w14:textId="416391E8" w:rsidR="00F53DC9" w:rsidRPr="009E2B43" w:rsidRDefault="00E26651" w:rsidP="00A23E30">
            <w:pPr>
              <w:pStyle w:val="TableHeading"/>
            </w:pPr>
            <w:r w:rsidRPr="009E2B43">
              <w:t>VistA Description</w:t>
            </w:r>
          </w:p>
        </w:tc>
      </w:tr>
      <w:tr w:rsidR="00F53DC9" w:rsidRPr="009E2B43" w14:paraId="3277D7A8" w14:textId="77777777" w:rsidTr="00BA4807">
        <w:tc>
          <w:tcPr>
            <w:tcW w:w="0" w:type="auto"/>
          </w:tcPr>
          <w:p w14:paraId="57952ADC" w14:textId="77777777" w:rsidR="00F53DC9" w:rsidRPr="009E2B43" w:rsidRDefault="00F53DC9" w:rsidP="00BA4807">
            <w:pPr>
              <w:pStyle w:val="TableText"/>
              <w:keepNext/>
              <w:keepLines/>
            </w:pPr>
            <w:r w:rsidRPr="009E2B43">
              <w:t>1</w:t>
            </w:r>
          </w:p>
        </w:tc>
        <w:tc>
          <w:tcPr>
            <w:tcW w:w="0" w:type="auto"/>
          </w:tcPr>
          <w:p w14:paraId="109A199C" w14:textId="77777777" w:rsidR="00F53DC9" w:rsidRPr="009E2B43" w:rsidRDefault="00F53DC9" w:rsidP="00BA4807">
            <w:pPr>
              <w:pStyle w:val="TableText"/>
              <w:keepNext/>
              <w:keepLines/>
            </w:pPr>
            <w:r w:rsidRPr="009E2B43">
              <w:t>4</w:t>
            </w:r>
          </w:p>
        </w:tc>
        <w:tc>
          <w:tcPr>
            <w:tcW w:w="0" w:type="auto"/>
          </w:tcPr>
          <w:p w14:paraId="02D5276E" w14:textId="77777777" w:rsidR="00F53DC9" w:rsidRPr="009E2B43" w:rsidRDefault="00F53DC9" w:rsidP="00BA4807">
            <w:pPr>
              <w:pStyle w:val="TableText"/>
              <w:keepNext/>
              <w:keepLines/>
            </w:pPr>
            <w:r w:rsidRPr="009E2B43">
              <w:t>SI</w:t>
            </w:r>
          </w:p>
        </w:tc>
        <w:tc>
          <w:tcPr>
            <w:tcW w:w="0" w:type="auto"/>
          </w:tcPr>
          <w:p w14:paraId="46564B73" w14:textId="77777777" w:rsidR="00F53DC9" w:rsidRPr="009E2B43" w:rsidRDefault="00F53DC9" w:rsidP="00BA4807">
            <w:pPr>
              <w:pStyle w:val="TableText"/>
              <w:keepNext/>
              <w:keepLines/>
            </w:pPr>
            <w:r w:rsidRPr="009E2B43">
              <w:t>R</w:t>
            </w:r>
          </w:p>
        </w:tc>
        <w:tc>
          <w:tcPr>
            <w:tcW w:w="0" w:type="auto"/>
          </w:tcPr>
          <w:p w14:paraId="77996639" w14:textId="77777777" w:rsidR="00F53DC9" w:rsidRPr="009E2B43" w:rsidRDefault="00F53DC9" w:rsidP="00BA4807">
            <w:pPr>
              <w:pStyle w:val="TableText"/>
              <w:keepNext/>
              <w:keepLines/>
            </w:pPr>
          </w:p>
        </w:tc>
        <w:tc>
          <w:tcPr>
            <w:tcW w:w="0" w:type="auto"/>
          </w:tcPr>
          <w:p w14:paraId="52F39BAE" w14:textId="77777777" w:rsidR="00F53DC9" w:rsidRPr="009E2B43" w:rsidRDefault="00F53DC9" w:rsidP="00BA4807">
            <w:pPr>
              <w:pStyle w:val="TableText"/>
              <w:keepNext/>
              <w:keepLines/>
            </w:pPr>
          </w:p>
        </w:tc>
        <w:tc>
          <w:tcPr>
            <w:tcW w:w="0" w:type="auto"/>
          </w:tcPr>
          <w:p w14:paraId="66A84F87" w14:textId="77777777" w:rsidR="00F53DC9" w:rsidRPr="009E2B43" w:rsidRDefault="00F53DC9" w:rsidP="00BA4807">
            <w:pPr>
              <w:pStyle w:val="TableText"/>
              <w:keepNext/>
              <w:keepLines/>
            </w:pPr>
            <w:r w:rsidRPr="009E2B43">
              <w:t xml:space="preserve">Set ID </w:t>
            </w:r>
            <w:r w:rsidRPr="009E2B43">
              <w:noBreakHyphen/>
              <w:t xml:space="preserve"> Diagnosis</w:t>
            </w:r>
          </w:p>
        </w:tc>
        <w:tc>
          <w:tcPr>
            <w:tcW w:w="0" w:type="auto"/>
          </w:tcPr>
          <w:p w14:paraId="61FFEEC5" w14:textId="224AA3B8" w:rsidR="00F53DC9" w:rsidRPr="009E2B43" w:rsidRDefault="00F53DC9" w:rsidP="00BA4807">
            <w:pPr>
              <w:pStyle w:val="TableText"/>
              <w:keepNext/>
              <w:keepLines/>
            </w:pPr>
            <w:r w:rsidRPr="009E2B43">
              <w:t>Sequential Number</w:t>
            </w:r>
            <w:r w:rsidR="00BA4807" w:rsidRPr="009E2B43">
              <w:t>.</w:t>
            </w:r>
          </w:p>
        </w:tc>
      </w:tr>
      <w:tr w:rsidR="00F53DC9" w:rsidRPr="009E2B43" w14:paraId="751FF8AD" w14:textId="77777777" w:rsidTr="00BA4807">
        <w:tc>
          <w:tcPr>
            <w:tcW w:w="0" w:type="auto"/>
          </w:tcPr>
          <w:p w14:paraId="3A990493" w14:textId="77777777" w:rsidR="00F53DC9" w:rsidRPr="009E2B43" w:rsidRDefault="00F53DC9" w:rsidP="00BA4807">
            <w:pPr>
              <w:pStyle w:val="TableText"/>
              <w:keepNext/>
              <w:keepLines/>
            </w:pPr>
            <w:r w:rsidRPr="009E2B43">
              <w:t>2</w:t>
            </w:r>
          </w:p>
        </w:tc>
        <w:tc>
          <w:tcPr>
            <w:tcW w:w="0" w:type="auto"/>
          </w:tcPr>
          <w:p w14:paraId="1B514C41" w14:textId="77777777" w:rsidR="00F53DC9" w:rsidRPr="009E2B43" w:rsidRDefault="00F53DC9" w:rsidP="00BA4807">
            <w:pPr>
              <w:pStyle w:val="TableText"/>
              <w:keepNext/>
              <w:keepLines/>
            </w:pPr>
            <w:r w:rsidRPr="009E2B43">
              <w:t>2</w:t>
            </w:r>
          </w:p>
        </w:tc>
        <w:tc>
          <w:tcPr>
            <w:tcW w:w="0" w:type="auto"/>
          </w:tcPr>
          <w:p w14:paraId="18E70CB8" w14:textId="77777777" w:rsidR="00F53DC9" w:rsidRPr="009E2B43" w:rsidRDefault="00F53DC9" w:rsidP="00BA4807">
            <w:pPr>
              <w:pStyle w:val="TableText"/>
              <w:keepNext/>
              <w:keepLines/>
            </w:pPr>
            <w:r w:rsidRPr="009E2B43">
              <w:t>ID</w:t>
            </w:r>
          </w:p>
        </w:tc>
        <w:tc>
          <w:tcPr>
            <w:tcW w:w="0" w:type="auto"/>
          </w:tcPr>
          <w:p w14:paraId="72DF9DAC" w14:textId="77777777" w:rsidR="00F53DC9" w:rsidRPr="009E2B43" w:rsidRDefault="00F53DC9" w:rsidP="00BA4807">
            <w:pPr>
              <w:pStyle w:val="TableText"/>
              <w:keepNext/>
              <w:keepLines/>
            </w:pPr>
            <w:r w:rsidRPr="009E2B43">
              <w:t>R</w:t>
            </w:r>
          </w:p>
        </w:tc>
        <w:tc>
          <w:tcPr>
            <w:tcW w:w="0" w:type="auto"/>
          </w:tcPr>
          <w:p w14:paraId="07B0BD7C" w14:textId="77777777" w:rsidR="00F53DC9" w:rsidRPr="009E2B43" w:rsidRDefault="00F53DC9" w:rsidP="00BA4807">
            <w:pPr>
              <w:pStyle w:val="TableText"/>
              <w:keepNext/>
              <w:keepLines/>
            </w:pPr>
          </w:p>
        </w:tc>
        <w:tc>
          <w:tcPr>
            <w:tcW w:w="0" w:type="auto"/>
          </w:tcPr>
          <w:p w14:paraId="2261E40A" w14:textId="77777777" w:rsidR="00F53DC9" w:rsidRPr="009E2B43" w:rsidRDefault="00F53DC9" w:rsidP="00BA4807">
            <w:pPr>
              <w:pStyle w:val="TableText"/>
              <w:keepNext/>
              <w:keepLines/>
            </w:pPr>
            <w:r w:rsidRPr="009E2B43">
              <w:t>0053</w:t>
            </w:r>
          </w:p>
        </w:tc>
        <w:tc>
          <w:tcPr>
            <w:tcW w:w="0" w:type="auto"/>
          </w:tcPr>
          <w:p w14:paraId="20760AA2" w14:textId="77777777" w:rsidR="00F53DC9" w:rsidRPr="009E2B43" w:rsidRDefault="00F53DC9" w:rsidP="00BA4807">
            <w:pPr>
              <w:pStyle w:val="TableText"/>
              <w:keepNext/>
              <w:keepLines/>
            </w:pPr>
            <w:r w:rsidRPr="009E2B43">
              <w:t xml:space="preserve">Diagnosis Coding Method </w:t>
            </w:r>
          </w:p>
        </w:tc>
        <w:tc>
          <w:tcPr>
            <w:tcW w:w="0" w:type="auto"/>
          </w:tcPr>
          <w:p w14:paraId="6B82A8C3" w14:textId="77777777" w:rsidR="00F53DC9" w:rsidRPr="009E2B43" w:rsidRDefault="00F53DC9" w:rsidP="00BA4807">
            <w:pPr>
              <w:pStyle w:val="TableText"/>
              <w:keepNext/>
              <w:keepLines/>
            </w:pPr>
            <w:r w:rsidRPr="009E2B43">
              <w:t>I9 = ICD-9-CM</w:t>
            </w:r>
          </w:p>
          <w:p w14:paraId="0E913EB9" w14:textId="77777777" w:rsidR="00F53DC9" w:rsidRPr="009E2B43" w:rsidRDefault="00F53DC9" w:rsidP="00BA4807">
            <w:pPr>
              <w:pStyle w:val="TableText"/>
              <w:keepNext/>
              <w:keepLines/>
            </w:pPr>
            <w:r w:rsidRPr="009E2B43">
              <w:t>I10 = ICD-10-CM</w:t>
            </w:r>
          </w:p>
        </w:tc>
      </w:tr>
      <w:tr w:rsidR="00F53DC9" w:rsidRPr="009E2B43" w14:paraId="5BC78DB3" w14:textId="77777777" w:rsidTr="00BA4807">
        <w:tc>
          <w:tcPr>
            <w:tcW w:w="0" w:type="auto"/>
          </w:tcPr>
          <w:p w14:paraId="6693EAE6" w14:textId="77777777" w:rsidR="00F53DC9" w:rsidRPr="009E2B43" w:rsidRDefault="00F53DC9" w:rsidP="00BA4807">
            <w:pPr>
              <w:pStyle w:val="TableText"/>
            </w:pPr>
            <w:r w:rsidRPr="009E2B43">
              <w:t>3</w:t>
            </w:r>
          </w:p>
        </w:tc>
        <w:tc>
          <w:tcPr>
            <w:tcW w:w="0" w:type="auto"/>
          </w:tcPr>
          <w:p w14:paraId="53A762AE" w14:textId="77777777" w:rsidR="00F53DC9" w:rsidRPr="009E2B43" w:rsidRDefault="00F53DC9" w:rsidP="00BA4807">
            <w:pPr>
              <w:pStyle w:val="TableText"/>
            </w:pPr>
            <w:r w:rsidRPr="009E2B43">
              <w:t>8</w:t>
            </w:r>
          </w:p>
        </w:tc>
        <w:tc>
          <w:tcPr>
            <w:tcW w:w="0" w:type="auto"/>
          </w:tcPr>
          <w:p w14:paraId="578180FB" w14:textId="77777777" w:rsidR="00F53DC9" w:rsidRPr="009E2B43" w:rsidRDefault="00F53DC9" w:rsidP="00BA4807">
            <w:pPr>
              <w:pStyle w:val="TableText"/>
            </w:pPr>
            <w:r w:rsidRPr="009E2B43">
              <w:t xml:space="preserve">ID </w:t>
            </w:r>
          </w:p>
        </w:tc>
        <w:tc>
          <w:tcPr>
            <w:tcW w:w="0" w:type="auto"/>
          </w:tcPr>
          <w:p w14:paraId="1E3DF9DF" w14:textId="77777777" w:rsidR="00F53DC9" w:rsidRPr="009E2B43" w:rsidRDefault="00F53DC9" w:rsidP="00BA4807">
            <w:pPr>
              <w:pStyle w:val="TableText"/>
            </w:pPr>
          </w:p>
        </w:tc>
        <w:tc>
          <w:tcPr>
            <w:tcW w:w="0" w:type="auto"/>
          </w:tcPr>
          <w:p w14:paraId="4AA7ADF0" w14:textId="77777777" w:rsidR="00F53DC9" w:rsidRPr="009E2B43" w:rsidRDefault="00F53DC9" w:rsidP="00BA4807">
            <w:pPr>
              <w:pStyle w:val="TableText"/>
            </w:pPr>
          </w:p>
        </w:tc>
        <w:tc>
          <w:tcPr>
            <w:tcW w:w="0" w:type="auto"/>
          </w:tcPr>
          <w:p w14:paraId="1DC8A66F" w14:textId="77777777" w:rsidR="00F53DC9" w:rsidRPr="009E2B43" w:rsidRDefault="00F53DC9" w:rsidP="00BA4807">
            <w:pPr>
              <w:pStyle w:val="TableText"/>
            </w:pPr>
            <w:r w:rsidRPr="009E2B43">
              <w:t>0051</w:t>
            </w:r>
          </w:p>
        </w:tc>
        <w:tc>
          <w:tcPr>
            <w:tcW w:w="0" w:type="auto"/>
          </w:tcPr>
          <w:p w14:paraId="35A5A66C" w14:textId="77777777" w:rsidR="00F53DC9" w:rsidRPr="009E2B43" w:rsidRDefault="00F53DC9" w:rsidP="00BA4807">
            <w:pPr>
              <w:pStyle w:val="TableText"/>
            </w:pPr>
            <w:r w:rsidRPr="009E2B43">
              <w:t xml:space="preserve">Diagnosis Code </w:t>
            </w:r>
          </w:p>
        </w:tc>
        <w:tc>
          <w:tcPr>
            <w:tcW w:w="0" w:type="auto"/>
          </w:tcPr>
          <w:p w14:paraId="2EEE5C9F" w14:textId="77777777" w:rsidR="00F53DC9" w:rsidRPr="009E2B43" w:rsidRDefault="00F53DC9" w:rsidP="00BA4807">
            <w:pPr>
              <w:pStyle w:val="TableText"/>
            </w:pPr>
            <w:r w:rsidRPr="009E2B43">
              <w:t>Diagnosis code from OUTPATIENT DIAGNOSIS (#409.43) and ICD DIAGNOSIS (#80) files.</w:t>
            </w:r>
          </w:p>
          <w:p w14:paraId="0963FC02" w14:textId="07503DB1" w:rsidR="00F53DC9" w:rsidRPr="009E2B43" w:rsidRDefault="004F3477" w:rsidP="00BA4807">
            <w:pPr>
              <w:pStyle w:val="TableText"/>
            </w:pPr>
            <w:r w:rsidRPr="009E2B43">
              <w:rPr>
                <w:b/>
                <w:bCs/>
              </w:rPr>
              <w:t>REF:</w:t>
            </w:r>
            <w:r w:rsidRPr="009E2B43">
              <w:t xml:space="preserve"> See</w:t>
            </w:r>
            <w:r w:rsidR="00F53DC9" w:rsidRPr="009E2B43">
              <w:t xml:space="preserve"> </w:t>
            </w:r>
            <w:r w:rsidRPr="009E2B43">
              <w:rPr>
                <w:color w:val="0000FF"/>
                <w:u w:val="single"/>
              </w:rPr>
              <w:fldChar w:fldCharType="begin"/>
            </w:r>
            <w:r w:rsidRPr="009E2B43">
              <w:rPr>
                <w:color w:val="0000FF"/>
                <w:u w:val="single"/>
              </w:rPr>
              <w:instrText xml:space="preserve"> REF _Ref58240760 \h  \* MERGEFORMAT </w:instrText>
            </w:r>
            <w:r w:rsidRPr="009E2B43">
              <w:rPr>
                <w:color w:val="0000FF"/>
                <w:u w:val="single"/>
              </w:rPr>
            </w:r>
            <w:r w:rsidRPr="009E2B43">
              <w:rPr>
                <w:color w:val="0000FF"/>
                <w:u w:val="single"/>
              </w:rPr>
              <w:fldChar w:fldCharType="separate"/>
            </w:r>
            <w:r w:rsidR="00064DA6" w:rsidRPr="00064DA6">
              <w:rPr>
                <w:color w:val="0000FF"/>
                <w:u w:val="single"/>
              </w:rPr>
              <w:t>Table 103: Table 0051—Diagnosis Code (User Defined)</w:t>
            </w:r>
            <w:r w:rsidRPr="009E2B43">
              <w:rPr>
                <w:color w:val="0000FF"/>
                <w:u w:val="single"/>
              </w:rPr>
              <w:fldChar w:fldCharType="end"/>
            </w:r>
            <w:r w:rsidR="00F53DC9" w:rsidRPr="009E2B43">
              <w:t xml:space="preserve"> for sample listing of possible values.</w:t>
            </w:r>
          </w:p>
        </w:tc>
      </w:tr>
      <w:tr w:rsidR="00F53DC9" w:rsidRPr="009E2B43" w14:paraId="66741C6F" w14:textId="77777777" w:rsidTr="00BA4807">
        <w:tc>
          <w:tcPr>
            <w:tcW w:w="0" w:type="auto"/>
          </w:tcPr>
          <w:p w14:paraId="1193F5FB" w14:textId="77777777" w:rsidR="00F53DC9" w:rsidRPr="009E2B43" w:rsidRDefault="00F53DC9" w:rsidP="00BA4807">
            <w:pPr>
              <w:pStyle w:val="TableText"/>
            </w:pPr>
            <w:r w:rsidRPr="009E2B43">
              <w:t>4</w:t>
            </w:r>
          </w:p>
        </w:tc>
        <w:tc>
          <w:tcPr>
            <w:tcW w:w="0" w:type="auto"/>
          </w:tcPr>
          <w:p w14:paraId="74504B83" w14:textId="77777777" w:rsidR="00F53DC9" w:rsidRPr="009E2B43" w:rsidRDefault="00F53DC9" w:rsidP="00BA4807">
            <w:pPr>
              <w:pStyle w:val="TableText"/>
            </w:pPr>
            <w:r w:rsidRPr="009E2B43">
              <w:t>40</w:t>
            </w:r>
          </w:p>
        </w:tc>
        <w:tc>
          <w:tcPr>
            <w:tcW w:w="0" w:type="auto"/>
          </w:tcPr>
          <w:p w14:paraId="476DDCAC" w14:textId="77777777" w:rsidR="00F53DC9" w:rsidRPr="009E2B43" w:rsidRDefault="00F53DC9" w:rsidP="00BA4807">
            <w:pPr>
              <w:pStyle w:val="TableText"/>
            </w:pPr>
            <w:r w:rsidRPr="009E2B43">
              <w:t>ST</w:t>
            </w:r>
          </w:p>
        </w:tc>
        <w:tc>
          <w:tcPr>
            <w:tcW w:w="0" w:type="auto"/>
          </w:tcPr>
          <w:p w14:paraId="5CB78488" w14:textId="77777777" w:rsidR="00F53DC9" w:rsidRPr="009E2B43" w:rsidRDefault="00F53DC9" w:rsidP="00BA4807">
            <w:pPr>
              <w:pStyle w:val="TableText"/>
            </w:pPr>
          </w:p>
        </w:tc>
        <w:tc>
          <w:tcPr>
            <w:tcW w:w="0" w:type="auto"/>
          </w:tcPr>
          <w:p w14:paraId="07642B47" w14:textId="77777777" w:rsidR="00F53DC9" w:rsidRPr="009E2B43" w:rsidRDefault="00F53DC9" w:rsidP="00BA4807">
            <w:pPr>
              <w:pStyle w:val="TableText"/>
            </w:pPr>
          </w:p>
        </w:tc>
        <w:tc>
          <w:tcPr>
            <w:tcW w:w="0" w:type="auto"/>
          </w:tcPr>
          <w:p w14:paraId="28DCFC6A" w14:textId="77777777" w:rsidR="00F53DC9" w:rsidRPr="009E2B43" w:rsidRDefault="00F53DC9" w:rsidP="00BA4807">
            <w:pPr>
              <w:pStyle w:val="TableText"/>
            </w:pPr>
          </w:p>
        </w:tc>
        <w:tc>
          <w:tcPr>
            <w:tcW w:w="0" w:type="auto"/>
          </w:tcPr>
          <w:p w14:paraId="40CC3C22" w14:textId="77777777" w:rsidR="00F53DC9" w:rsidRPr="009E2B43" w:rsidRDefault="00F53DC9" w:rsidP="00BA4807">
            <w:pPr>
              <w:pStyle w:val="TableText"/>
            </w:pPr>
            <w:r w:rsidRPr="009E2B43">
              <w:t>Diagnosis Description</w:t>
            </w:r>
          </w:p>
        </w:tc>
        <w:tc>
          <w:tcPr>
            <w:tcW w:w="0" w:type="auto"/>
          </w:tcPr>
          <w:p w14:paraId="762BC515" w14:textId="77777777" w:rsidR="00F53DC9" w:rsidRPr="009E2B43" w:rsidRDefault="00F53DC9" w:rsidP="00BA4807">
            <w:pPr>
              <w:pStyle w:val="TableText"/>
            </w:pPr>
            <w:r w:rsidRPr="009E2B43">
              <w:t>Corresponding diagnosis description from ICD DIAGNOSIS (#80) file.</w:t>
            </w:r>
          </w:p>
          <w:p w14:paraId="0834A394" w14:textId="7608BD0D" w:rsidR="00F53DC9" w:rsidRPr="009E2B43" w:rsidRDefault="004F3477" w:rsidP="00BA4807">
            <w:pPr>
              <w:pStyle w:val="TableText"/>
            </w:pPr>
            <w:r w:rsidRPr="009E2B43">
              <w:rPr>
                <w:b/>
                <w:bCs/>
              </w:rPr>
              <w:t>REF:</w:t>
            </w:r>
            <w:r w:rsidRPr="009E2B43">
              <w:t xml:space="preserve"> See</w:t>
            </w:r>
            <w:r w:rsidR="00F53DC9" w:rsidRPr="009E2B43">
              <w:t xml:space="preserve"> </w:t>
            </w:r>
            <w:r w:rsidRPr="009E2B43">
              <w:rPr>
                <w:color w:val="0000FF"/>
                <w:u w:val="single"/>
              </w:rPr>
              <w:fldChar w:fldCharType="begin"/>
            </w:r>
            <w:r w:rsidRPr="009E2B43">
              <w:rPr>
                <w:color w:val="0000FF"/>
                <w:u w:val="single"/>
              </w:rPr>
              <w:instrText xml:space="preserve"> REF _Ref58240760 \h  \* MERGEFORMAT </w:instrText>
            </w:r>
            <w:r w:rsidRPr="009E2B43">
              <w:rPr>
                <w:color w:val="0000FF"/>
                <w:u w:val="single"/>
              </w:rPr>
            </w:r>
            <w:r w:rsidRPr="009E2B43">
              <w:rPr>
                <w:color w:val="0000FF"/>
                <w:u w:val="single"/>
              </w:rPr>
              <w:fldChar w:fldCharType="separate"/>
            </w:r>
            <w:r w:rsidR="00064DA6" w:rsidRPr="00064DA6">
              <w:rPr>
                <w:color w:val="0000FF"/>
                <w:u w:val="single"/>
              </w:rPr>
              <w:t>Table 103: Table 0051—Diagnosis Code (User Defined)</w:t>
            </w:r>
            <w:r w:rsidRPr="009E2B43">
              <w:rPr>
                <w:color w:val="0000FF"/>
                <w:u w:val="single"/>
              </w:rPr>
              <w:fldChar w:fldCharType="end"/>
            </w:r>
            <w:r w:rsidR="00F53DC9" w:rsidRPr="009E2B43">
              <w:t xml:space="preserve"> for sample listing of possible values.</w:t>
            </w:r>
          </w:p>
        </w:tc>
      </w:tr>
      <w:tr w:rsidR="00F53DC9" w:rsidRPr="009E2B43" w14:paraId="0271B594" w14:textId="77777777" w:rsidTr="00BA4807">
        <w:tc>
          <w:tcPr>
            <w:tcW w:w="0" w:type="auto"/>
          </w:tcPr>
          <w:p w14:paraId="0F73CCF5" w14:textId="77777777" w:rsidR="00F53DC9" w:rsidRPr="009E2B43" w:rsidRDefault="00F53DC9" w:rsidP="00BA4807">
            <w:pPr>
              <w:pStyle w:val="TableText"/>
            </w:pPr>
            <w:r w:rsidRPr="009E2B43">
              <w:t>5</w:t>
            </w:r>
          </w:p>
        </w:tc>
        <w:tc>
          <w:tcPr>
            <w:tcW w:w="0" w:type="auto"/>
          </w:tcPr>
          <w:p w14:paraId="688A856E" w14:textId="77777777" w:rsidR="00F53DC9" w:rsidRPr="009E2B43" w:rsidRDefault="00F53DC9" w:rsidP="00BA4807">
            <w:pPr>
              <w:pStyle w:val="TableText"/>
            </w:pPr>
            <w:r w:rsidRPr="009E2B43">
              <w:t>26</w:t>
            </w:r>
          </w:p>
        </w:tc>
        <w:tc>
          <w:tcPr>
            <w:tcW w:w="0" w:type="auto"/>
          </w:tcPr>
          <w:p w14:paraId="252DB02B" w14:textId="77777777" w:rsidR="00F53DC9" w:rsidRPr="009E2B43" w:rsidRDefault="00F53DC9" w:rsidP="00BA4807">
            <w:pPr>
              <w:pStyle w:val="TableText"/>
            </w:pPr>
            <w:r w:rsidRPr="009E2B43">
              <w:t>TS</w:t>
            </w:r>
          </w:p>
        </w:tc>
        <w:tc>
          <w:tcPr>
            <w:tcW w:w="0" w:type="auto"/>
          </w:tcPr>
          <w:p w14:paraId="64CC27FA" w14:textId="77777777" w:rsidR="00F53DC9" w:rsidRPr="009E2B43" w:rsidRDefault="00F53DC9" w:rsidP="00BA4807">
            <w:pPr>
              <w:pStyle w:val="TableText"/>
            </w:pPr>
          </w:p>
        </w:tc>
        <w:tc>
          <w:tcPr>
            <w:tcW w:w="0" w:type="auto"/>
          </w:tcPr>
          <w:p w14:paraId="0726912B" w14:textId="77777777" w:rsidR="00F53DC9" w:rsidRPr="009E2B43" w:rsidRDefault="00F53DC9" w:rsidP="00BA4807">
            <w:pPr>
              <w:pStyle w:val="TableText"/>
            </w:pPr>
          </w:p>
        </w:tc>
        <w:tc>
          <w:tcPr>
            <w:tcW w:w="0" w:type="auto"/>
          </w:tcPr>
          <w:p w14:paraId="6D9BCEF3" w14:textId="77777777" w:rsidR="00F53DC9" w:rsidRPr="009E2B43" w:rsidRDefault="00F53DC9" w:rsidP="00BA4807">
            <w:pPr>
              <w:pStyle w:val="TableText"/>
            </w:pPr>
          </w:p>
        </w:tc>
        <w:tc>
          <w:tcPr>
            <w:tcW w:w="0" w:type="auto"/>
          </w:tcPr>
          <w:p w14:paraId="0D5F2030" w14:textId="77777777" w:rsidR="00F53DC9" w:rsidRPr="009E2B43" w:rsidRDefault="00F53DC9" w:rsidP="00BA4807">
            <w:pPr>
              <w:pStyle w:val="TableText"/>
            </w:pPr>
            <w:r w:rsidRPr="009E2B43">
              <w:t xml:space="preserve">Diagnosis Date/Time </w:t>
            </w:r>
          </w:p>
        </w:tc>
        <w:tc>
          <w:tcPr>
            <w:tcW w:w="0" w:type="auto"/>
          </w:tcPr>
          <w:p w14:paraId="15629819" w14:textId="24778BA2" w:rsidR="00F53DC9" w:rsidRPr="009E2B43" w:rsidRDefault="00F53DC9" w:rsidP="00BA4807">
            <w:pPr>
              <w:pStyle w:val="TableText"/>
            </w:pPr>
            <w:r w:rsidRPr="009E2B43">
              <w:t>Date/time of encounter</w:t>
            </w:r>
            <w:r w:rsidR="00BA4807" w:rsidRPr="009E2B43">
              <w:t>.</w:t>
            </w:r>
          </w:p>
        </w:tc>
      </w:tr>
      <w:tr w:rsidR="00F53DC9" w:rsidRPr="009E2B43" w14:paraId="24671D8C" w14:textId="77777777" w:rsidTr="00BA4807">
        <w:tc>
          <w:tcPr>
            <w:tcW w:w="0" w:type="auto"/>
          </w:tcPr>
          <w:p w14:paraId="5F4F8E9C" w14:textId="77777777" w:rsidR="00F53DC9" w:rsidRPr="009E2B43" w:rsidRDefault="00F53DC9" w:rsidP="00BA4807">
            <w:pPr>
              <w:pStyle w:val="TableText"/>
            </w:pPr>
            <w:r w:rsidRPr="009E2B43">
              <w:t>6</w:t>
            </w:r>
          </w:p>
        </w:tc>
        <w:tc>
          <w:tcPr>
            <w:tcW w:w="0" w:type="auto"/>
          </w:tcPr>
          <w:p w14:paraId="0A1ED816" w14:textId="77777777" w:rsidR="00F53DC9" w:rsidRPr="009E2B43" w:rsidRDefault="00F53DC9" w:rsidP="00BA4807">
            <w:pPr>
              <w:pStyle w:val="TableText"/>
            </w:pPr>
            <w:r w:rsidRPr="009E2B43">
              <w:t>2</w:t>
            </w:r>
          </w:p>
        </w:tc>
        <w:tc>
          <w:tcPr>
            <w:tcW w:w="0" w:type="auto"/>
          </w:tcPr>
          <w:p w14:paraId="5C546D34" w14:textId="77777777" w:rsidR="00F53DC9" w:rsidRPr="009E2B43" w:rsidRDefault="00F53DC9" w:rsidP="00BA4807">
            <w:pPr>
              <w:pStyle w:val="TableText"/>
            </w:pPr>
            <w:r w:rsidRPr="009E2B43">
              <w:t>ID</w:t>
            </w:r>
          </w:p>
        </w:tc>
        <w:tc>
          <w:tcPr>
            <w:tcW w:w="0" w:type="auto"/>
          </w:tcPr>
          <w:p w14:paraId="2DEE39FC" w14:textId="77777777" w:rsidR="00F53DC9" w:rsidRPr="009E2B43" w:rsidRDefault="00F53DC9" w:rsidP="00BA4807">
            <w:pPr>
              <w:pStyle w:val="TableText"/>
            </w:pPr>
          </w:p>
        </w:tc>
        <w:tc>
          <w:tcPr>
            <w:tcW w:w="0" w:type="auto"/>
          </w:tcPr>
          <w:p w14:paraId="27334713" w14:textId="77777777" w:rsidR="00F53DC9" w:rsidRPr="009E2B43" w:rsidRDefault="00F53DC9" w:rsidP="00BA4807">
            <w:pPr>
              <w:pStyle w:val="TableText"/>
            </w:pPr>
          </w:p>
        </w:tc>
        <w:tc>
          <w:tcPr>
            <w:tcW w:w="0" w:type="auto"/>
          </w:tcPr>
          <w:p w14:paraId="753A6529" w14:textId="77777777" w:rsidR="00F53DC9" w:rsidRPr="009E2B43" w:rsidRDefault="00F53DC9" w:rsidP="00BA4807">
            <w:pPr>
              <w:pStyle w:val="TableText"/>
            </w:pPr>
            <w:r w:rsidRPr="009E2B43">
              <w:t>0052</w:t>
            </w:r>
          </w:p>
        </w:tc>
        <w:tc>
          <w:tcPr>
            <w:tcW w:w="0" w:type="auto"/>
          </w:tcPr>
          <w:p w14:paraId="5C47DE1D" w14:textId="77777777" w:rsidR="00F53DC9" w:rsidRPr="009E2B43" w:rsidRDefault="00F53DC9" w:rsidP="00BA4807">
            <w:pPr>
              <w:pStyle w:val="TableText"/>
            </w:pPr>
            <w:r w:rsidRPr="009E2B43">
              <w:t>Diagnosis Type</w:t>
            </w:r>
          </w:p>
        </w:tc>
        <w:tc>
          <w:tcPr>
            <w:tcW w:w="0" w:type="auto"/>
          </w:tcPr>
          <w:p w14:paraId="4C20E111" w14:textId="19348BC3" w:rsidR="00F53DC9" w:rsidRPr="009E2B43" w:rsidRDefault="00F53DC9" w:rsidP="00BA4807">
            <w:pPr>
              <w:pStyle w:val="TableText"/>
            </w:pPr>
            <w:r w:rsidRPr="009E2B43">
              <w:t>Not used</w:t>
            </w:r>
            <w:r w:rsidR="00BA4807" w:rsidRPr="009E2B43">
              <w:t>.</w:t>
            </w:r>
          </w:p>
        </w:tc>
      </w:tr>
      <w:tr w:rsidR="00F53DC9" w:rsidRPr="009E2B43" w14:paraId="1FC37EED" w14:textId="77777777" w:rsidTr="00BA4807">
        <w:tc>
          <w:tcPr>
            <w:tcW w:w="0" w:type="auto"/>
          </w:tcPr>
          <w:p w14:paraId="22E54B91" w14:textId="77777777" w:rsidR="00F53DC9" w:rsidRPr="009E2B43" w:rsidRDefault="00F53DC9" w:rsidP="00BA4807">
            <w:pPr>
              <w:pStyle w:val="TableText"/>
            </w:pPr>
            <w:r w:rsidRPr="009E2B43">
              <w:t>7</w:t>
            </w:r>
          </w:p>
        </w:tc>
        <w:tc>
          <w:tcPr>
            <w:tcW w:w="0" w:type="auto"/>
          </w:tcPr>
          <w:p w14:paraId="5190CCFF" w14:textId="77777777" w:rsidR="00F53DC9" w:rsidRPr="009E2B43" w:rsidRDefault="00F53DC9" w:rsidP="00BA4807">
            <w:pPr>
              <w:pStyle w:val="TableText"/>
            </w:pPr>
            <w:r w:rsidRPr="009E2B43">
              <w:t>60</w:t>
            </w:r>
          </w:p>
        </w:tc>
        <w:tc>
          <w:tcPr>
            <w:tcW w:w="0" w:type="auto"/>
          </w:tcPr>
          <w:p w14:paraId="3B152BE0" w14:textId="77777777" w:rsidR="00F53DC9" w:rsidRPr="009E2B43" w:rsidRDefault="00F53DC9" w:rsidP="00BA4807">
            <w:pPr>
              <w:pStyle w:val="TableText"/>
            </w:pPr>
            <w:r w:rsidRPr="009E2B43">
              <w:t>CE</w:t>
            </w:r>
          </w:p>
        </w:tc>
        <w:tc>
          <w:tcPr>
            <w:tcW w:w="0" w:type="auto"/>
          </w:tcPr>
          <w:p w14:paraId="36411707" w14:textId="77777777" w:rsidR="00F53DC9" w:rsidRPr="009E2B43" w:rsidRDefault="00F53DC9" w:rsidP="00BA4807">
            <w:pPr>
              <w:pStyle w:val="TableText"/>
            </w:pPr>
          </w:p>
        </w:tc>
        <w:tc>
          <w:tcPr>
            <w:tcW w:w="0" w:type="auto"/>
          </w:tcPr>
          <w:p w14:paraId="7A1D3B89" w14:textId="77777777" w:rsidR="00F53DC9" w:rsidRPr="009E2B43" w:rsidRDefault="00F53DC9" w:rsidP="00BA4807">
            <w:pPr>
              <w:pStyle w:val="TableText"/>
            </w:pPr>
          </w:p>
        </w:tc>
        <w:tc>
          <w:tcPr>
            <w:tcW w:w="0" w:type="auto"/>
          </w:tcPr>
          <w:p w14:paraId="4E81E85C" w14:textId="77777777" w:rsidR="00F53DC9" w:rsidRPr="009E2B43" w:rsidRDefault="00F53DC9" w:rsidP="00BA4807">
            <w:pPr>
              <w:pStyle w:val="TableText"/>
            </w:pPr>
            <w:r w:rsidRPr="009E2B43">
              <w:t>0118</w:t>
            </w:r>
          </w:p>
        </w:tc>
        <w:tc>
          <w:tcPr>
            <w:tcW w:w="0" w:type="auto"/>
          </w:tcPr>
          <w:p w14:paraId="68BBF958" w14:textId="77777777" w:rsidR="00F53DC9" w:rsidRPr="009E2B43" w:rsidRDefault="00F53DC9" w:rsidP="00BA4807">
            <w:pPr>
              <w:pStyle w:val="TableText"/>
            </w:pPr>
            <w:r w:rsidRPr="009E2B43">
              <w:t>Major Diagnostic Category</w:t>
            </w:r>
          </w:p>
        </w:tc>
        <w:tc>
          <w:tcPr>
            <w:tcW w:w="0" w:type="auto"/>
          </w:tcPr>
          <w:p w14:paraId="0E59A2B4" w14:textId="0FE27D60" w:rsidR="00F53DC9" w:rsidRPr="009E2B43" w:rsidRDefault="00F53DC9" w:rsidP="00BA4807">
            <w:pPr>
              <w:pStyle w:val="TableText"/>
            </w:pPr>
            <w:r w:rsidRPr="009E2B43">
              <w:t>Not used</w:t>
            </w:r>
            <w:r w:rsidR="00BA4807" w:rsidRPr="009E2B43">
              <w:t>.</w:t>
            </w:r>
          </w:p>
        </w:tc>
      </w:tr>
      <w:tr w:rsidR="00F53DC9" w:rsidRPr="009E2B43" w14:paraId="4EC55B63" w14:textId="77777777" w:rsidTr="00BA4807">
        <w:tc>
          <w:tcPr>
            <w:tcW w:w="0" w:type="auto"/>
          </w:tcPr>
          <w:p w14:paraId="29E91208" w14:textId="77777777" w:rsidR="00F53DC9" w:rsidRPr="009E2B43" w:rsidRDefault="00F53DC9" w:rsidP="00BA4807">
            <w:pPr>
              <w:pStyle w:val="TableText"/>
            </w:pPr>
            <w:r w:rsidRPr="009E2B43">
              <w:t>8</w:t>
            </w:r>
          </w:p>
        </w:tc>
        <w:tc>
          <w:tcPr>
            <w:tcW w:w="0" w:type="auto"/>
          </w:tcPr>
          <w:p w14:paraId="6D657EC4" w14:textId="77777777" w:rsidR="00F53DC9" w:rsidRPr="009E2B43" w:rsidRDefault="00F53DC9" w:rsidP="00BA4807">
            <w:pPr>
              <w:pStyle w:val="TableText"/>
            </w:pPr>
            <w:r w:rsidRPr="009E2B43">
              <w:t>4</w:t>
            </w:r>
          </w:p>
        </w:tc>
        <w:tc>
          <w:tcPr>
            <w:tcW w:w="0" w:type="auto"/>
          </w:tcPr>
          <w:p w14:paraId="69BD1871" w14:textId="77777777" w:rsidR="00F53DC9" w:rsidRPr="009E2B43" w:rsidRDefault="00F53DC9" w:rsidP="00BA4807">
            <w:pPr>
              <w:pStyle w:val="TableText"/>
            </w:pPr>
            <w:r w:rsidRPr="009E2B43">
              <w:t>ID</w:t>
            </w:r>
          </w:p>
        </w:tc>
        <w:tc>
          <w:tcPr>
            <w:tcW w:w="0" w:type="auto"/>
          </w:tcPr>
          <w:p w14:paraId="165F8EFB" w14:textId="77777777" w:rsidR="00F53DC9" w:rsidRPr="009E2B43" w:rsidRDefault="00F53DC9" w:rsidP="00BA4807">
            <w:pPr>
              <w:pStyle w:val="TableText"/>
            </w:pPr>
          </w:p>
        </w:tc>
        <w:tc>
          <w:tcPr>
            <w:tcW w:w="0" w:type="auto"/>
          </w:tcPr>
          <w:p w14:paraId="6AFCE42F" w14:textId="77777777" w:rsidR="00F53DC9" w:rsidRPr="009E2B43" w:rsidRDefault="00F53DC9" w:rsidP="00BA4807">
            <w:pPr>
              <w:pStyle w:val="TableText"/>
            </w:pPr>
          </w:p>
        </w:tc>
        <w:tc>
          <w:tcPr>
            <w:tcW w:w="0" w:type="auto"/>
          </w:tcPr>
          <w:p w14:paraId="02CAD757" w14:textId="77777777" w:rsidR="00F53DC9" w:rsidRPr="009E2B43" w:rsidRDefault="00F53DC9" w:rsidP="00BA4807">
            <w:pPr>
              <w:pStyle w:val="TableText"/>
            </w:pPr>
            <w:r w:rsidRPr="009E2B43">
              <w:t>0055</w:t>
            </w:r>
          </w:p>
        </w:tc>
        <w:tc>
          <w:tcPr>
            <w:tcW w:w="0" w:type="auto"/>
          </w:tcPr>
          <w:p w14:paraId="3AB3C640" w14:textId="77777777" w:rsidR="00F53DC9" w:rsidRPr="009E2B43" w:rsidRDefault="00F53DC9" w:rsidP="00BA4807">
            <w:pPr>
              <w:pStyle w:val="TableText"/>
            </w:pPr>
            <w:r w:rsidRPr="009E2B43">
              <w:t xml:space="preserve">Diagnostic Related Group </w:t>
            </w:r>
          </w:p>
        </w:tc>
        <w:tc>
          <w:tcPr>
            <w:tcW w:w="0" w:type="auto"/>
          </w:tcPr>
          <w:p w14:paraId="1DC94E16" w14:textId="7EF094ED" w:rsidR="00F53DC9" w:rsidRPr="009E2B43" w:rsidRDefault="00F53DC9" w:rsidP="00BA4807">
            <w:pPr>
              <w:pStyle w:val="TableText"/>
            </w:pPr>
            <w:r w:rsidRPr="009E2B43">
              <w:t>Not used</w:t>
            </w:r>
            <w:r w:rsidR="00BA4807" w:rsidRPr="009E2B43">
              <w:t>.</w:t>
            </w:r>
          </w:p>
        </w:tc>
      </w:tr>
      <w:tr w:rsidR="00F53DC9" w:rsidRPr="009E2B43" w14:paraId="5116B01C" w14:textId="77777777" w:rsidTr="00BA4807">
        <w:tc>
          <w:tcPr>
            <w:tcW w:w="0" w:type="auto"/>
          </w:tcPr>
          <w:p w14:paraId="044FC40E" w14:textId="77777777" w:rsidR="00F53DC9" w:rsidRPr="009E2B43" w:rsidRDefault="00F53DC9" w:rsidP="00BA4807">
            <w:pPr>
              <w:pStyle w:val="TableText"/>
            </w:pPr>
            <w:r w:rsidRPr="009E2B43">
              <w:t>9</w:t>
            </w:r>
          </w:p>
        </w:tc>
        <w:tc>
          <w:tcPr>
            <w:tcW w:w="0" w:type="auto"/>
          </w:tcPr>
          <w:p w14:paraId="0320ED76" w14:textId="77777777" w:rsidR="00F53DC9" w:rsidRPr="009E2B43" w:rsidRDefault="00F53DC9" w:rsidP="00BA4807">
            <w:pPr>
              <w:pStyle w:val="TableText"/>
            </w:pPr>
            <w:r w:rsidRPr="009E2B43">
              <w:t>2</w:t>
            </w:r>
          </w:p>
        </w:tc>
        <w:tc>
          <w:tcPr>
            <w:tcW w:w="0" w:type="auto"/>
          </w:tcPr>
          <w:p w14:paraId="214266F7" w14:textId="77777777" w:rsidR="00F53DC9" w:rsidRPr="009E2B43" w:rsidRDefault="00F53DC9" w:rsidP="00BA4807">
            <w:pPr>
              <w:pStyle w:val="TableText"/>
            </w:pPr>
            <w:r w:rsidRPr="009E2B43">
              <w:t>ID</w:t>
            </w:r>
          </w:p>
        </w:tc>
        <w:tc>
          <w:tcPr>
            <w:tcW w:w="0" w:type="auto"/>
          </w:tcPr>
          <w:p w14:paraId="0B74D3D3" w14:textId="77777777" w:rsidR="00F53DC9" w:rsidRPr="009E2B43" w:rsidRDefault="00F53DC9" w:rsidP="00BA4807">
            <w:pPr>
              <w:pStyle w:val="TableText"/>
            </w:pPr>
          </w:p>
        </w:tc>
        <w:tc>
          <w:tcPr>
            <w:tcW w:w="0" w:type="auto"/>
          </w:tcPr>
          <w:p w14:paraId="1BEEF1B6" w14:textId="77777777" w:rsidR="00F53DC9" w:rsidRPr="009E2B43" w:rsidRDefault="00F53DC9" w:rsidP="00BA4807">
            <w:pPr>
              <w:pStyle w:val="TableText"/>
            </w:pPr>
          </w:p>
        </w:tc>
        <w:tc>
          <w:tcPr>
            <w:tcW w:w="0" w:type="auto"/>
          </w:tcPr>
          <w:p w14:paraId="38BBA577" w14:textId="77777777" w:rsidR="00F53DC9" w:rsidRPr="009E2B43" w:rsidRDefault="00F53DC9" w:rsidP="00BA4807">
            <w:pPr>
              <w:pStyle w:val="TableText"/>
            </w:pPr>
          </w:p>
        </w:tc>
        <w:tc>
          <w:tcPr>
            <w:tcW w:w="0" w:type="auto"/>
          </w:tcPr>
          <w:p w14:paraId="11C7919D" w14:textId="77777777" w:rsidR="00F53DC9" w:rsidRPr="009E2B43" w:rsidRDefault="00F53DC9" w:rsidP="00BA4807">
            <w:pPr>
              <w:pStyle w:val="TableText"/>
            </w:pPr>
            <w:r w:rsidRPr="009E2B43">
              <w:t xml:space="preserve">DRG Approval Indicator </w:t>
            </w:r>
          </w:p>
        </w:tc>
        <w:tc>
          <w:tcPr>
            <w:tcW w:w="0" w:type="auto"/>
          </w:tcPr>
          <w:p w14:paraId="3029DD2C" w14:textId="6E8E4C1E" w:rsidR="00F53DC9" w:rsidRPr="009E2B43" w:rsidRDefault="00F53DC9" w:rsidP="00BA4807">
            <w:pPr>
              <w:pStyle w:val="TableText"/>
            </w:pPr>
            <w:r w:rsidRPr="009E2B43">
              <w:t>Not used</w:t>
            </w:r>
            <w:r w:rsidR="00BA4807" w:rsidRPr="009E2B43">
              <w:t>.</w:t>
            </w:r>
          </w:p>
        </w:tc>
      </w:tr>
      <w:tr w:rsidR="00F53DC9" w:rsidRPr="009E2B43" w14:paraId="53D81E07" w14:textId="77777777" w:rsidTr="00BA4807">
        <w:tc>
          <w:tcPr>
            <w:tcW w:w="0" w:type="auto"/>
          </w:tcPr>
          <w:p w14:paraId="6E6EF4D1" w14:textId="77777777" w:rsidR="00F53DC9" w:rsidRPr="009E2B43" w:rsidRDefault="00F53DC9" w:rsidP="00BA4807">
            <w:pPr>
              <w:pStyle w:val="TableText"/>
            </w:pPr>
            <w:r w:rsidRPr="009E2B43">
              <w:t>10</w:t>
            </w:r>
          </w:p>
        </w:tc>
        <w:tc>
          <w:tcPr>
            <w:tcW w:w="0" w:type="auto"/>
          </w:tcPr>
          <w:p w14:paraId="31B2DD2E" w14:textId="77777777" w:rsidR="00F53DC9" w:rsidRPr="009E2B43" w:rsidRDefault="00F53DC9" w:rsidP="00BA4807">
            <w:pPr>
              <w:pStyle w:val="TableText"/>
            </w:pPr>
            <w:r w:rsidRPr="009E2B43">
              <w:t>2</w:t>
            </w:r>
          </w:p>
        </w:tc>
        <w:tc>
          <w:tcPr>
            <w:tcW w:w="0" w:type="auto"/>
          </w:tcPr>
          <w:p w14:paraId="35DBECE0" w14:textId="77777777" w:rsidR="00F53DC9" w:rsidRPr="009E2B43" w:rsidRDefault="00F53DC9" w:rsidP="00BA4807">
            <w:pPr>
              <w:pStyle w:val="TableText"/>
            </w:pPr>
            <w:r w:rsidRPr="009E2B43">
              <w:t>ID</w:t>
            </w:r>
          </w:p>
        </w:tc>
        <w:tc>
          <w:tcPr>
            <w:tcW w:w="0" w:type="auto"/>
          </w:tcPr>
          <w:p w14:paraId="511B2BEF" w14:textId="77777777" w:rsidR="00F53DC9" w:rsidRPr="009E2B43" w:rsidRDefault="00F53DC9" w:rsidP="00BA4807">
            <w:pPr>
              <w:pStyle w:val="TableText"/>
            </w:pPr>
          </w:p>
        </w:tc>
        <w:tc>
          <w:tcPr>
            <w:tcW w:w="0" w:type="auto"/>
          </w:tcPr>
          <w:p w14:paraId="1A715282" w14:textId="77777777" w:rsidR="00F53DC9" w:rsidRPr="009E2B43" w:rsidRDefault="00F53DC9" w:rsidP="00BA4807">
            <w:pPr>
              <w:pStyle w:val="TableText"/>
            </w:pPr>
          </w:p>
        </w:tc>
        <w:tc>
          <w:tcPr>
            <w:tcW w:w="0" w:type="auto"/>
          </w:tcPr>
          <w:p w14:paraId="0877012C" w14:textId="77777777" w:rsidR="00F53DC9" w:rsidRPr="009E2B43" w:rsidRDefault="00F53DC9" w:rsidP="00BA4807">
            <w:pPr>
              <w:pStyle w:val="TableText"/>
            </w:pPr>
            <w:r w:rsidRPr="009E2B43">
              <w:t>0056</w:t>
            </w:r>
          </w:p>
        </w:tc>
        <w:tc>
          <w:tcPr>
            <w:tcW w:w="0" w:type="auto"/>
          </w:tcPr>
          <w:p w14:paraId="5874B473" w14:textId="77777777" w:rsidR="00F53DC9" w:rsidRPr="009E2B43" w:rsidRDefault="00F53DC9" w:rsidP="00BA4807">
            <w:pPr>
              <w:pStyle w:val="TableText"/>
            </w:pPr>
            <w:r w:rsidRPr="009E2B43">
              <w:t>DRG Grouper Review Code</w:t>
            </w:r>
          </w:p>
        </w:tc>
        <w:tc>
          <w:tcPr>
            <w:tcW w:w="0" w:type="auto"/>
          </w:tcPr>
          <w:p w14:paraId="103B73DA" w14:textId="640B1D32" w:rsidR="00F53DC9" w:rsidRPr="009E2B43" w:rsidRDefault="00F53DC9" w:rsidP="00BA4807">
            <w:pPr>
              <w:pStyle w:val="TableText"/>
            </w:pPr>
            <w:r w:rsidRPr="009E2B43">
              <w:t>Not used</w:t>
            </w:r>
            <w:r w:rsidR="00BA4807" w:rsidRPr="009E2B43">
              <w:t>.</w:t>
            </w:r>
          </w:p>
        </w:tc>
      </w:tr>
      <w:tr w:rsidR="00F53DC9" w:rsidRPr="009E2B43" w14:paraId="56D7612B" w14:textId="77777777" w:rsidTr="00BA4807">
        <w:tc>
          <w:tcPr>
            <w:tcW w:w="0" w:type="auto"/>
          </w:tcPr>
          <w:p w14:paraId="2504D659" w14:textId="77777777" w:rsidR="00F53DC9" w:rsidRPr="009E2B43" w:rsidRDefault="00F53DC9" w:rsidP="00BA4807">
            <w:pPr>
              <w:pStyle w:val="TableText"/>
            </w:pPr>
            <w:r w:rsidRPr="009E2B43">
              <w:t>11</w:t>
            </w:r>
          </w:p>
        </w:tc>
        <w:tc>
          <w:tcPr>
            <w:tcW w:w="0" w:type="auto"/>
          </w:tcPr>
          <w:p w14:paraId="459FEC13" w14:textId="77777777" w:rsidR="00F53DC9" w:rsidRPr="009E2B43" w:rsidRDefault="00F53DC9" w:rsidP="00BA4807">
            <w:pPr>
              <w:pStyle w:val="TableText"/>
            </w:pPr>
            <w:r w:rsidRPr="009E2B43">
              <w:t>60</w:t>
            </w:r>
          </w:p>
        </w:tc>
        <w:tc>
          <w:tcPr>
            <w:tcW w:w="0" w:type="auto"/>
          </w:tcPr>
          <w:p w14:paraId="23306348" w14:textId="77777777" w:rsidR="00F53DC9" w:rsidRPr="009E2B43" w:rsidRDefault="00F53DC9" w:rsidP="00BA4807">
            <w:pPr>
              <w:pStyle w:val="TableText"/>
            </w:pPr>
            <w:r w:rsidRPr="009E2B43">
              <w:t>CE</w:t>
            </w:r>
          </w:p>
        </w:tc>
        <w:tc>
          <w:tcPr>
            <w:tcW w:w="0" w:type="auto"/>
          </w:tcPr>
          <w:p w14:paraId="125D747C" w14:textId="77777777" w:rsidR="00F53DC9" w:rsidRPr="009E2B43" w:rsidRDefault="00F53DC9" w:rsidP="00BA4807">
            <w:pPr>
              <w:pStyle w:val="TableText"/>
            </w:pPr>
          </w:p>
        </w:tc>
        <w:tc>
          <w:tcPr>
            <w:tcW w:w="0" w:type="auto"/>
          </w:tcPr>
          <w:p w14:paraId="264A7CC9" w14:textId="77777777" w:rsidR="00F53DC9" w:rsidRPr="009E2B43" w:rsidRDefault="00F53DC9" w:rsidP="00BA4807">
            <w:pPr>
              <w:pStyle w:val="TableText"/>
            </w:pPr>
          </w:p>
        </w:tc>
        <w:tc>
          <w:tcPr>
            <w:tcW w:w="0" w:type="auto"/>
          </w:tcPr>
          <w:p w14:paraId="12A1E64A" w14:textId="77777777" w:rsidR="00F53DC9" w:rsidRPr="009E2B43" w:rsidRDefault="00F53DC9" w:rsidP="00BA4807">
            <w:pPr>
              <w:pStyle w:val="TableText"/>
            </w:pPr>
            <w:r w:rsidRPr="009E2B43">
              <w:t>0083</w:t>
            </w:r>
          </w:p>
        </w:tc>
        <w:tc>
          <w:tcPr>
            <w:tcW w:w="0" w:type="auto"/>
          </w:tcPr>
          <w:p w14:paraId="680C725B" w14:textId="77777777" w:rsidR="00F53DC9" w:rsidRPr="009E2B43" w:rsidRDefault="00F53DC9" w:rsidP="00BA4807">
            <w:pPr>
              <w:pStyle w:val="TableText"/>
            </w:pPr>
            <w:r w:rsidRPr="009E2B43">
              <w:t xml:space="preserve">Outlier Type </w:t>
            </w:r>
          </w:p>
        </w:tc>
        <w:tc>
          <w:tcPr>
            <w:tcW w:w="0" w:type="auto"/>
          </w:tcPr>
          <w:p w14:paraId="408C0638" w14:textId="196C0293" w:rsidR="00F53DC9" w:rsidRPr="009E2B43" w:rsidRDefault="00F53DC9" w:rsidP="00BA4807">
            <w:pPr>
              <w:pStyle w:val="TableText"/>
            </w:pPr>
            <w:r w:rsidRPr="009E2B43">
              <w:t>Not used</w:t>
            </w:r>
            <w:r w:rsidR="00BA4807" w:rsidRPr="009E2B43">
              <w:t>.</w:t>
            </w:r>
          </w:p>
        </w:tc>
      </w:tr>
      <w:tr w:rsidR="00F53DC9" w:rsidRPr="009E2B43" w14:paraId="2698A5BE" w14:textId="77777777" w:rsidTr="00BA4807">
        <w:tc>
          <w:tcPr>
            <w:tcW w:w="0" w:type="auto"/>
          </w:tcPr>
          <w:p w14:paraId="1FB78BC2" w14:textId="77777777" w:rsidR="00F53DC9" w:rsidRPr="009E2B43" w:rsidRDefault="00F53DC9" w:rsidP="00BA4807">
            <w:pPr>
              <w:pStyle w:val="TableText"/>
            </w:pPr>
            <w:r w:rsidRPr="009E2B43">
              <w:t>12</w:t>
            </w:r>
          </w:p>
        </w:tc>
        <w:tc>
          <w:tcPr>
            <w:tcW w:w="0" w:type="auto"/>
          </w:tcPr>
          <w:p w14:paraId="5F7962D9" w14:textId="77777777" w:rsidR="00F53DC9" w:rsidRPr="009E2B43" w:rsidRDefault="00F53DC9" w:rsidP="00BA4807">
            <w:pPr>
              <w:pStyle w:val="TableText"/>
            </w:pPr>
            <w:r w:rsidRPr="009E2B43">
              <w:t>3</w:t>
            </w:r>
          </w:p>
        </w:tc>
        <w:tc>
          <w:tcPr>
            <w:tcW w:w="0" w:type="auto"/>
          </w:tcPr>
          <w:p w14:paraId="4ED202B6" w14:textId="77777777" w:rsidR="00F53DC9" w:rsidRPr="009E2B43" w:rsidRDefault="00F53DC9" w:rsidP="00BA4807">
            <w:pPr>
              <w:pStyle w:val="TableText"/>
            </w:pPr>
            <w:r w:rsidRPr="009E2B43">
              <w:t>NM</w:t>
            </w:r>
          </w:p>
        </w:tc>
        <w:tc>
          <w:tcPr>
            <w:tcW w:w="0" w:type="auto"/>
          </w:tcPr>
          <w:p w14:paraId="69BEDED3" w14:textId="77777777" w:rsidR="00F53DC9" w:rsidRPr="009E2B43" w:rsidRDefault="00F53DC9" w:rsidP="00BA4807">
            <w:pPr>
              <w:pStyle w:val="TableText"/>
            </w:pPr>
          </w:p>
        </w:tc>
        <w:tc>
          <w:tcPr>
            <w:tcW w:w="0" w:type="auto"/>
          </w:tcPr>
          <w:p w14:paraId="5A773545" w14:textId="77777777" w:rsidR="00F53DC9" w:rsidRPr="009E2B43" w:rsidRDefault="00F53DC9" w:rsidP="00BA4807">
            <w:pPr>
              <w:pStyle w:val="TableText"/>
            </w:pPr>
          </w:p>
        </w:tc>
        <w:tc>
          <w:tcPr>
            <w:tcW w:w="0" w:type="auto"/>
          </w:tcPr>
          <w:p w14:paraId="2A437222" w14:textId="77777777" w:rsidR="00F53DC9" w:rsidRPr="009E2B43" w:rsidRDefault="00F53DC9" w:rsidP="00BA4807">
            <w:pPr>
              <w:pStyle w:val="TableText"/>
            </w:pPr>
          </w:p>
        </w:tc>
        <w:tc>
          <w:tcPr>
            <w:tcW w:w="0" w:type="auto"/>
          </w:tcPr>
          <w:p w14:paraId="787E4290" w14:textId="77777777" w:rsidR="00F53DC9" w:rsidRPr="009E2B43" w:rsidRDefault="00F53DC9" w:rsidP="00BA4807">
            <w:pPr>
              <w:pStyle w:val="TableText"/>
            </w:pPr>
            <w:r w:rsidRPr="009E2B43">
              <w:t xml:space="preserve">Outlier Days </w:t>
            </w:r>
          </w:p>
        </w:tc>
        <w:tc>
          <w:tcPr>
            <w:tcW w:w="0" w:type="auto"/>
          </w:tcPr>
          <w:p w14:paraId="1ECC81B4" w14:textId="5FAB7B18" w:rsidR="00F53DC9" w:rsidRPr="009E2B43" w:rsidRDefault="00F53DC9" w:rsidP="00BA4807">
            <w:pPr>
              <w:pStyle w:val="TableText"/>
            </w:pPr>
            <w:r w:rsidRPr="009E2B43">
              <w:t>Not used</w:t>
            </w:r>
            <w:r w:rsidR="00BA4807" w:rsidRPr="009E2B43">
              <w:t>.</w:t>
            </w:r>
          </w:p>
        </w:tc>
      </w:tr>
      <w:tr w:rsidR="00F53DC9" w:rsidRPr="009E2B43" w14:paraId="74E496ED" w14:textId="77777777" w:rsidTr="00BA4807">
        <w:tc>
          <w:tcPr>
            <w:tcW w:w="0" w:type="auto"/>
          </w:tcPr>
          <w:p w14:paraId="491B2B36" w14:textId="77777777" w:rsidR="00F53DC9" w:rsidRPr="009E2B43" w:rsidRDefault="00F53DC9" w:rsidP="00BA4807">
            <w:pPr>
              <w:pStyle w:val="TableText"/>
            </w:pPr>
            <w:r w:rsidRPr="009E2B43">
              <w:t>13</w:t>
            </w:r>
          </w:p>
        </w:tc>
        <w:tc>
          <w:tcPr>
            <w:tcW w:w="0" w:type="auto"/>
          </w:tcPr>
          <w:p w14:paraId="32559182" w14:textId="77777777" w:rsidR="00F53DC9" w:rsidRPr="009E2B43" w:rsidRDefault="00F53DC9" w:rsidP="00BA4807">
            <w:pPr>
              <w:pStyle w:val="TableText"/>
            </w:pPr>
            <w:r w:rsidRPr="009E2B43">
              <w:t>12</w:t>
            </w:r>
          </w:p>
        </w:tc>
        <w:tc>
          <w:tcPr>
            <w:tcW w:w="0" w:type="auto"/>
          </w:tcPr>
          <w:p w14:paraId="17BBE85E" w14:textId="77777777" w:rsidR="00F53DC9" w:rsidRPr="009E2B43" w:rsidRDefault="00F53DC9" w:rsidP="00BA4807">
            <w:pPr>
              <w:pStyle w:val="TableText"/>
            </w:pPr>
            <w:r w:rsidRPr="009E2B43">
              <w:t>NM</w:t>
            </w:r>
          </w:p>
        </w:tc>
        <w:tc>
          <w:tcPr>
            <w:tcW w:w="0" w:type="auto"/>
          </w:tcPr>
          <w:p w14:paraId="1ECE2435" w14:textId="77777777" w:rsidR="00F53DC9" w:rsidRPr="009E2B43" w:rsidRDefault="00F53DC9" w:rsidP="00BA4807">
            <w:pPr>
              <w:pStyle w:val="TableText"/>
            </w:pPr>
          </w:p>
        </w:tc>
        <w:tc>
          <w:tcPr>
            <w:tcW w:w="0" w:type="auto"/>
          </w:tcPr>
          <w:p w14:paraId="654FD8B9" w14:textId="77777777" w:rsidR="00F53DC9" w:rsidRPr="009E2B43" w:rsidRDefault="00F53DC9" w:rsidP="00BA4807">
            <w:pPr>
              <w:pStyle w:val="TableText"/>
            </w:pPr>
          </w:p>
        </w:tc>
        <w:tc>
          <w:tcPr>
            <w:tcW w:w="0" w:type="auto"/>
          </w:tcPr>
          <w:p w14:paraId="433A1862" w14:textId="77777777" w:rsidR="00F53DC9" w:rsidRPr="009E2B43" w:rsidRDefault="00F53DC9" w:rsidP="00BA4807">
            <w:pPr>
              <w:pStyle w:val="TableText"/>
            </w:pPr>
          </w:p>
        </w:tc>
        <w:tc>
          <w:tcPr>
            <w:tcW w:w="0" w:type="auto"/>
          </w:tcPr>
          <w:p w14:paraId="26C64603" w14:textId="77777777" w:rsidR="00F53DC9" w:rsidRPr="009E2B43" w:rsidRDefault="00F53DC9" w:rsidP="00BA4807">
            <w:pPr>
              <w:pStyle w:val="TableText"/>
            </w:pPr>
            <w:r w:rsidRPr="009E2B43">
              <w:t>Outlier Cost</w:t>
            </w:r>
          </w:p>
        </w:tc>
        <w:tc>
          <w:tcPr>
            <w:tcW w:w="0" w:type="auto"/>
          </w:tcPr>
          <w:p w14:paraId="1F78B5D6" w14:textId="509E42AD" w:rsidR="00F53DC9" w:rsidRPr="009E2B43" w:rsidRDefault="00F53DC9" w:rsidP="00BA4807">
            <w:pPr>
              <w:pStyle w:val="TableText"/>
            </w:pPr>
            <w:r w:rsidRPr="009E2B43">
              <w:t>Not used</w:t>
            </w:r>
            <w:r w:rsidR="00BA4807" w:rsidRPr="009E2B43">
              <w:t>.</w:t>
            </w:r>
          </w:p>
        </w:tc>
      </w:tr>
      <w:tr w:rsidR="00F53DC9" w:rsidRPr="009E2B43" w14:paraId="3A3EBC8B" w14:textId="77777777" w:rsidTr="00BA4807">
        <w:tc>
          <w:tcPr>
            <w:tcW w:w="0" w:type="auto"/>
          </w:tcPr>
          <w:p w14:paraId="007EE72E" w14:textId="77777777" w:rsidR="00F53DC9" w:rsidRPr="009E2B43" w:rsidRDefault="00F53DC9" w:rsidP="00BA4807">
            <w:pPr>
              <w:pStyle w:val="TableText"/>
            </w:pPr>
            <w:r w:rsidRPr="009E2B43">
              <w:lastRenderedPageBreak/>
              <w:t>14</w:t>
            </w:r>
          </w:p>
        </w:tc>
        <w:tc>
          <w:tcPr>
            <w:tcW w:w="0" w:type="auto"/>
          </w:tcPr>
          <w:p w14:paraId="1F77848A" w14:textId="77777777" w:rsidR="00F53DC9" w:rsidRPr="009E2B43" w:rsidRDefault="00F53DC9" w:rsidP="00BA4807">
            <w:pPr>
              <w:pStyle w:val="TableText"/>
            </w:pPr>
            <w:r w:rsidRPr="009E2B43">
              <w:t>4</w:t>
            </w:r>
          </w:p>
        </w:tc>
        <w:tc>
          <w:tcPr>
            <w:tcW w:w="0" w:type="auto"/>
          </w:tcPr>
          <w:p w14:paraId="472457C8" w14:textId="77777777" w:rsidR="00F53DC9" w:rsidRPr="009E2B43" w:rsidRDefault="00F53DC9" w:rsidP="00BA4807">
            <w:pPr>
              <w:pStyle w:val="TableText"/>
            </w:pPr>
            <w:r w:rsidRPr="009E2B43">
              <w:t>ST</w:t>
            </w:r>
          </w:p>
        </w:tc>
        <w:tc>
          <w:tcPr>
            <w:tcW w:w="0" w:type="auto"/>
          </w:tcPr>
          <w:p w14:paraId="58487B18" w14:textId="77777777" w:rsidR="00F53DC9" w:rsidRPr="009E2B43" w:rsidRDefault="00F53DC9" w:rsidP="00BA4807">
            <w:pPr>
              <w:pStyle w:val="TableText"/>
            </w:pPr>
          </w:p>
        </w:tc>
        <w:tc>
          <w:tcPr>
            <w:tcW w:w="0" w:type="auto"/>
          </w:tcPr>
          <w:p w14:paraId="6FA72B5F" w14:textId="77777777" w:rsidR="00F53DC9" w:rsidRPr="009E2B43" w:rsidRDefault="00F53DC9" w:rsidP="00BA4807">
            <w:pPr>
              <w:pStyle w:val="TableText"/>
            </w:pPr>
          </w:p>
        </w:tc>
        <w:tc>
          <w:tcPr>
            <w:tcW w:w="0" w:type="auto"/>
          </w:tcPr>
          <w:p w14:paraId="7B37CBAD" w14:textId="77777777" w:rsidR="00F53DC9" w:rsidRPr="009E2B43" w:rsidRDefault="00F53DC9" w:rsidP="00BA4807">
            <w:pPr>
              <w:pStyle w:val="TableText"/>
            </w:pPr>
          </w:p>
        </w:tc>
        <w:tc>
          <w:tcPr>
            <w:tcW w:w="0" w:type="auto"/>
          </w:tcPr>
          <w:p w14:paraId="268DA8E8" w14:textId="77777777" w:rsidR="00F53DC9" w:rsidRPr="009E2B43" w:rsidRDefault="00F53DC9" w:rsidP="00BA4807">
            <w:pPr>
              <w:pStyle w:val="TableText"/>
            </w:pPr>
            <w:r w:rsidRPr="009E2B43">
              <w:t>Grouper Version And Type</w:t>
            </w:r>
          </w:p>
        </w:tc>
        <w:tc>
          <w:tcPr>
            <w:tcW w:w="0" w:type="auto"/>
          </w:tcPr>
          <w:p w14:paraId="239585E7" w14:textId="6270C375" w:rsidR="00F53DC9" w:rsidRPr="009E2B43" w:rsidRDefault="00F53DC9" w:rsidP="00BA4807">
            <w:pPr>
              <w:pStyle w:val="TableText"/>
            </w:pPr>
            <w:r w:rsidRPr="009E2B43">
              <w:t>Not used</w:t>
            </w:r>
            <w:r w:rsidR="00BA4807" w:rsidRPr="009E2B43">
              <w:t>.</w:t>
            </w:r>
          </w:p>
        </w:tc>
      </w:tr>
      <w:tr w:rsidR="00F53DC9" w:rsidRPr="009E2B43" w14:paraId="7694261F" w14:textId="77777777" w:rsidTr="00BA4807">
        <w:tc>
          <w:tcPr>
            <w:tcW w:w="0" w:type="auto"/>
          </w:tcPr>
          <w:p w14:paraId="13D4013B" w14:textId="77777777" w:rsidR="00F53DC9" w:rsidRPr="009E2B43" w:rsidRDefault="00F53DC9" w:rsidP="00BA4807">
            <w:pPr>
              <w:pStyle w:val="TableText"/>
            </w:pPr>
            <w:r w:rsidRPr="009E2B43">
              <w:t>15</w:t>
            </w:r>
          </w:p>
        </w:tc>
        <w:tc>
          <w:tcPr>
            <w:tcW w:w="0" w:type="auto"/>
          </w:tcPr>
          <w:p w14:paraId="473FFB04" w14:textId="77777777" w:rsidR="00F53DC9" w:rsidRPr="009E2B43" w:rsidRDefault="00F53DC9" w:rsidP="00BA4807">
            <w:pPr>
              <w:pStyle w:val="TableText"/>
            </w:pPr>
            <w:r w:rsidRPr="009E2B43">
              <w:t>2</w:t>
            </w:r>
          </w:p>
        </w:tc>
        <w:tc>
          <w:tcPr>
            <w:tcW w:w="0" w:type="auto"/>
          </w:tcPr>
          <w:p w14:paraId="7C8DA656" w14:textId="77777777" w:rsidR="00F53DC9" w:rsidRPr="009E2B43" w:rsidRDefault="00F53DC9" w:rsidP="00BA4807">
            <w:pPr>
              <w:pStyle w:val="TableText"/>
            </w:pPr>
            <w:r w:rsidRPr="009E2B43">
              <w:t>NM</w:t>
            </w:r>
          </w:p>
        </w:tc>
        <w:tc>
          <w:tcPr>
            <w:tcW w:w="0" w:type="auto"/>
          </w:tcPr>
          <w:p w14:paraId="613321EF" w14:textId="77777777" w:rsidR="00F53DC9" w:rsidRPr="009E2B43" w:rsidRDefault="00F53DC9" w:rsidP="00BA4807">
            <w:pPr>
              <w:pStyle w:val="TableText"/>
            </w:pPr>
          </w:p>
        </w:tc>
        <w:tc>
          <w:tcPr>
            <w:tcW w:w="0" w:type="auto"/>
          </w:tcPr>
          <w:p w14:paraId="01A9AEDC" w14:textId="77777777" w:rsidR="00F53DC9" w:rsidRPr="009E2B43" w:rsidRDefault="00F53DC9" w:rsidP="00BA4807">
            <w:pPr>
              <w:pStyle w:val="TableText"/>
            </w:pPr>
          </w:p>
        </w:tc>
        <w:tc>
          <w:tcPr>
            <w:tcW w:w="0" w:type="auto"/>
          </w:tcPr>
          <w:p w14:paraId="65A5EA03" w14:textId="77777777" w:rsidR="00F53DC9" w:rsidRPr="009E2B43" w:rsidRDefault="00F53DC9" w:rsidP="00BA4807">
            <w:pPr>
              <w:pStyle w:val="TableText"/>
            </w:pPr>
          </w:p>
        </w:tc>
        <w:tc>
          <w:tcPr>
            <w:tcW w:w="0" w:type="auto"/>
          </w:tcPr>
          <w:p w14:paraId="290F68DB" w14:textId="77777777" w:rsidR="00F53DC9" w:rsidRPr="009E2B43" w:rsidRDefault="00F53DC9" w:rsidP="00BA4807">
            <w:pPr>
              <w:pStyle w:val="TableText"/>
            </w:pPr>
            <w:r w:rsidRPr="009E2B43">
              <w:t>Diagnosis Priority</w:t>
            </w:r>
          </w:p>
        </w:tc>
        <w:tc>
          <w:tcPr>
            <w:tcW w:w="0" w:type="auto"/>
          </w:tcPr>
          <w:p w14:paraId="4F3670D9" w14:textId="6402168A" w:rsidR="00F53DC9" w:rsidRPr="009E2B43" w:rsidRDefault="00BA4807" w:rsidP="00BA4807">
            <w:pPr>
              <w:pStyle w:val="TableText"/>
            </w:pPr>
            <w:r w:rsidRPr="009E2B43">
              <w:t>C</w:t>
            </w:r>
            <w:r w:rsidR="00F53DC9" w:rsidRPr="009E2B43">
              <w:t>ontain</w:t>
            </w:r>
            <w:r w:rsidRPr="009E2B43">
              <w:t>s</w:t>
            </w:r>
            <w:r w:rsidR="00F53DC9" w:rsidRPr="009E2B43">
              <w:t xml:space="preserve"> </w:t>
            </w:r>
            <w:r w:rsidR="00F53DC9" w:rsidRPr="009E2B43">
              <w:rPr>
                <w:b/>
                <w:bCs/>
              </w:rPr>
              <w:t>1</w:t>
            </w:r>
            <w:r w:rsidR="00F53DC9" w:rsidRPr="009E2B43">
              <w:t xml:space="preserve"> if this is the primary diagnosis for the episode.</w:t>
            </w:r>
          </w:p>
        </w:tc>
      </w:tr>
      <w:tr w:rsidR="00F53DC9" w:rsidRPr="009E2B43" w14:paraId="02D47AA4" w14:textId="77777777" w:rsidTr="00BA4807">
        <w:tc>
          <w:tcPr>
            <w:tcW w:w="0" w:type="auto"/>
          </w:tcPr>
          <w:p w14:paraId="2C8765AE" w14:textId="77777777" w:rsidR="00F53DC9" w:rsidRPr="009E2B43" w:rsidRDefault="00F53DC9" w:rsidP="00BA4807">
            <w:pPr>
              <w:pStyle w:val="TableText"/>
            </w:pPr>
            <w:r w:rsidRPr="009E2B43">
              <w:t>16</w:t>
            </w:r>
          </w:p>
        </w:tc>
        <w:tc>
          <w:tcPr>
            <w:tcW w:w="0" w:type="auto"/>
          </w:tcPr>
          <w:p w14:paraId="615485C6" w14:textId="77777777" w:rsidR="00F53DC9" w:rsidRPr="009E2B43" w:rsidRDefault="00F53DC9" w:rsidP="00BA4807">
            <w:pPr>
              <w:pStyle w:val="TableText"/>
            </w:pPr>
            <w:r w:rsidRPr="009E2B43">
              <w:t>60</w:t>
            </w:r>
          </w:p>
        </w:tc>
        <w:tc>
          <w:tcPr>
            <w:tcW w:w="0" w:type="auto"/>
          </w:tcPr>
          <w:p w14:paraId="029CD44D" w14:textId="77777777" w:rsidR="00F53DC9" w:rsidRPr="009E2B43" w:rsidRDefault="00F53DC9" w:rsidP="00BA4807">
            <w:pPr>
              <w:pStyle w:val="TableText"/>
            </w:pPr>
            <w:r w:rsidRPr="009E2B43">
              <w:t>CN</w:t>
            </w:r>
          </w:p>
        </w:tc>
        <w:tc>
          <w:tcPr>
            <w:tcW w:w="0" w:type="auto"/>
          </w:tcPr>
          <w:p w14:paraId="55893981" w14:textId="77777777" w:rsidR="00F53DC9" w:rsidRPr="009E2B43" w:rsidRDefault="00F53DC9" w:rsidP="00BA4807">
            <w:pPr>
              <w:pStyle w:val="TableText"/>
            </w:pPr>
          </w:p>
        </w:tc>
        <w:tc>
          <w:tcPr>
            <w:tcW w:w="0" w:type="auto"/>
          </w:tcPr>
          <w:p w14:paraId="0C6FF82A" w14:textId="77777777" w:rsidR="00F53DC9" w:rsidRPr="009E2B43" w:rsidRDefault="00F53DC9" w:rsidP="00BA4807">
            <w:pPr>
              <w:pStyle w:val="TableText"/>
            </w:pPr>
          </w:p>
        </w:tc>
        <w:tc>
          <w:tcPr>
            <w:tcW w:w="0" w:type="auto"/>
          </w:tcPr>
          <w:p w14:paraId="3E9015C3" w14:textId="77777777" w:rsidR="00F53DC9" w:rsidRPr="009E2B43" w:rsidRDefault="00F53DC9" w:rsidP="00BA4807">
            <w:pPr>
              <w:pStyle w:val="TableText"/>
            </w:pPr>
          </w:p>
        </w:tc>
        <w:tc>
          <w:tcPr>
            <w:tcW w:w="0" w:type="auto"/>
          </w:tcPr>
          <w:p w14:paraId="389F9DA7" w14:textId="77777777" w:rsidR="00F53DC9" w:rsidRPr="009E2B43" w:rsidRDefault="00F53DC9" w:rsidP="00BA4807">
            <w:pPr>
              <w:pStyle w:val="TableText"/>
            </w:pPr>
            <w:r w:rsidRPr="009E2B43">
              <w:t>Diagnosing Clinician</w:t>
            </w:r>
          </w:p>
        </w:tc>
        <w:tc>
          <w:tcPr>
            <w:tcW w:w="0" w:type="auto"/>
          </w:tcPr>
          <w:p w14:paraId="5E6FD1E7" w14:textId="3F278F0A" w:rsidR="00F53DC9" w:rsidRPr="009E2B43" w:rsidRDefault="00F53DC9" w:rsidP="00BA4807">
            <w:pPr>
              <w:pStyle w:val="TableText"/>
            </w:pPr>
            <w:r w:rsidRPr="009E2B43">
              <w:t>Not used</w:t>
            </w:r>
            <w:r w:rsidR="00BA4807" w:rsidRPr="009E2B43">
              <w:t>.</w:t>
            </w:r>
          </w:p>
        </w:tc>
      </w:tr>
    </w:tbl>
    <w:p w14:paraId="7B1A1D3E" w14:textId="77777777" w:rsidR="00521230" w:rsidRPr="009E2B43" w:rsidRDefault="00521230" w:rsidP="00521230">
      <w:pPr>
        <w:pStyle w:val="BodyText6"/>
      </w:pPr>
      <w:bookmarkStart w:id="892" w:name="_Toc51598925"/>
    </w:p>
    <w:p w14:paraId="2C719263" w14:textId="0726451E" w:rsidR="00F53DC9" w:rsidRPr="009E2B43" w:rsidRDefault="00F53DC9" w:rsidP="00BA006D">
      <w:pPr>
        <w:pStyle w:val="Heading3"/>
        <w:rPr>
          <w:rFonts w:hint="eastAsia"/>
          <w:lang w:eastAsia="en-US"/>
        </w:rPr>
      </w:pPr>
      <w:bookmarkStart w:id="893" w:name="_Toc88642225"/>
      <w:r w:rsidRPr="009E2B43">
        <w:rPr>
          <w:lang w:eastAsia="en-US"/>
        </w:rPr>
        <w:t>PR1</w:t>
      </w:r>
      <w:r w:rsidR="00521230" w:rsidRPr="009E2B43">
        <w:t>—</w:t>
      </w:r>
      <w:r w:rsidRPr="009E2B43">
        <w:rPr>
          <w:lang w:eastAsia="en-US"/>
        </w:rPr>
        <w:t>Procedure Information Segment</w:t>
      </w:r>
      <w:bookmarkEnd w:id="892"/>
      <w:bookmarkEnd w:id="893"/>
    </w:p>
    <w:p w14:paraId="79291B4D" w14:textId="1AADB148"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_Ref58234114 \h  \* MERGEFORMAT </w:instrText>
      </w:r>
      <w:r w:rsidRPr="009E2B43">
        <w:rPr>
          <w:color w:val="0000FF"/>
          <w:u w:val="single"/>
        </w:rPr>
      </w:r>
      <w:r w:rsidRPr="009E2B43">
        <w:rPr>
          <w:color w:val="0000FF"/>
          <w:u w:val="single"/>
        </w:rPr>
        <w:fldChar w:fldCharType="separate"/>
      </w:r>
      <w:r w:rsidR="00064DA6" w:rsidRPr="00064DA6">
        <w:rPr>
          <w:color w:val="0000FF"/>
          <w:u w:val="single"/>
        </w:rPr>
        <w:t>Table 87</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PR1</w:t>
      </w:r>
      <w:r w:rsidRPr="009E2B43">
        <w:t xml:space="preserve"> sequences:</w:t>
      </w:r>
    </w:p>
    <w:p w14:paraId="6043F2C5" w14:textId="77777777" w:rsidR="00521230" w:rsidRPr="009E2B43" w:rsidRDefault="00521230" w:rsidP="00521230">
      <w:pPr>
        <w:pStyle w:val="BodyText6"/>
        <w:keepNext/>
        <w:keepLines/>
      </w:pPr>
    </w:p>
    <w:p w14:paraId="1C09AB46" w14:textId="7D2304CD" w:rsidR="00F53DC9" w:rsidRPr="009E2B43" w:rsidRDefault="00F53DC9" w:rsidP="00F53DC9">
      <w:pPr>
        <w:pStyle w:val="Caption"/>
        <w:rPr>
          <w:lang w:eastAsia="en-US"/>
        </w:rPr>
      </w:pPr>
      <w:bookmarkStart w:id="894" w:name="_Ref58234114"/>
      <w:bookmarkStart w:id="895" w:name="_Toc88642618"/>
      <w:r w:rsidRPr="009E2B43">
        <w:t xml:space="preserve">Table </w:t>
      </w:r>
      <w:r w:rsidRPr="009E2B43">
        <w:fldChar w:fldCharType="begin"/>
      </w:r>
      <w:r w:rsidRPr="009E2B43">
        <w:instrText>SEQ Table \* ARABIC</w:instrText>
      </w:r>
      <w:r w:rsidRPr="009E2B43">
        <w:fldChar w:fldCharType="separate"/>
      </w:r>
      <w:r w:rsidR="00064DA6">
        <w:rPr>
          <w:noProof/>
        </w:rPr>
        <w:t>87</w:t>
      </w:r>
      <w:r w:rsidRPr="009E2B43">
        <w:fldChar w:fldCharType="end"/>
      </w:r>
      <w:bookmarkEnd w:id="894"/>
      <w:r w:rsidRPr="009E2B43">
        <w:t xml:space="preserve">: </w:t>
      </w:r>
      <w:r w:rsidR="00521230" w:rsidRPr="009E2B43">
        <w:rPr>
          <w:caps/>
          <w:lang w:eastAsia="en-US"/>
        </w:rPr>
        <w:t>PR1</w:t>
      </w:r>
      <w:r w:rsidR="00521230" w:rsidRPr="009E2B43">
        <w:t>—</w:t>
      </w:r>
      <w:r w:rsidRPr="009E2B43">
        <w:t>Procedure Information Segment</w:t>
      </w:r>
      <w:bookmarkEnd w:id="89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907"/>
        <w:gridCol w:w="4129"/>
      </w:tblGrid>
      <w:tr w:rsidR="00F53DC9" w:rsidRPr="009E2B43" w14:paraId="6460FDF7" w14:textId="77777777" w:rsidTr="00BA4807">
        <w:trPr>
          <w:tblHeader/>
        </w:trPr>
        <w:tc>
          <w:tcPr>
            <w:tcW w:w="0" w:type="auto"/>
            <w:shd w:val="clear" w:color="auto" w:fill="F2F2F2" w:themeFill="background1" w:themeFillShade="F2"/>
          </w:tcPr>
          <w:p w14:paraId="39FC559A" w14:textId="77777777" w:rsidR="00F53DC9" w:rsidRPr="009E2B43" w:rsidRDefault="00F53DC9" w:rsidP="00A23E30">
            <w:pPr>
              <w:pStyle w:val="TableHeading"/>
            </w:pPr>
            <w:bookmarkStart w:id="896" w:name="ColumnTitle_51"/>
            <w:bookmarkEnd w:id="896"/>
            <w:r w:rsidRPr="009E2B43">
              <w:t>SEQ</w:t>
            </w:r>
          </w:p>
        </w:tc>
        <w:tc>
          <w:tcPr>
            <w:tcW w:w="0" w:type="auto"/>
            <w:shd w:val="clear" w:color="auto" w:fill="F2F2F2" w:themeFill="background1" w:themeFillShade="F2"/>
          </w:tcPr>
          <w:p w14:paraId="206CBF20" w14:textId="77777777" w:rsidR="00F53DC9" w:rsidRPr="009E2B43" w:rsidRDefault="00F53DC9" w:rsidP="00A23E30">
            <w:pPr>
              <w:pStyle w:val="TableHeading"/>
            </w:pPr>
            <w:r w:rsidRPr="009E2B43">
              <w:t>LEN</w:t>
            </w:r>
          </w:p>
        </w:tc>
        <w:tc>
          <w:tcPr>
            <w:tcW w:w="0" w:type="auto"/>
            <w:shd w:val="clear" w:color="auto" w:fill="F2F2F2" w:themeFill="background1" w:themeFillShade="F2"/>
          </w:tcPr>
          <w:p w14:paraId="06ED01B9" w14:textId="77777777" w:rsidR="00F53DC9" w:rsidRPr="009E2B43" w:rsidRDefault="00F53DC9" w:rsidP="00A23E30">
            <w:pPr>
              <w:pStyle w:val="TableHeading"/>
            </w:pPr>
            <w:r w:rsidRPr="009E2B43">
              <w:t>DT</w:t>
            </w:r>
          </w:p>
        </w:tc>
        <w:tc>
          <w:tcPr>
            <w:tcW w:w="0" w:type="auto"/>
            <w:shd w:val="clear" w:color="auto" w:fill="F2F2F2" w:themeFill="background1" w:themeFillShade="F2"/>
          </w:tcPr>
          <w:p w14:paraId="4D67DA8B" w14:textId="77777777" w:rsidR="00F53DC9" w:rsidRPr="009E2B43" w:rsidRDefault="00F53DC9" w:rsidP="00A23E30">
            <w:pPr>
              <w:pStyle w:val="TableHeading"/>
            </w:pPr>
            <w:r w:rsidRPr="009E2B43">
              <w:t>R/O</w:t>
            </w:r>
          </w:p>
        </w:tc>
        <w:tc>
          <w:tcPr>
            <w:tcW w:w="0" w:type="auto"/>
            <w:shd w:val="clear" w:color="auto" w:fill="F2F2F2" w:themeFill="background1" w:themeFillShade="F2"/>
          </w:tcPr>
          <w:p w14:paraId="2437D326" w14:textId="77777777" w:rsidR="00F53DC9" w:rsidRPr="009E2B43" w:rsidRDefault="00F53DC9" w:rsidP="00A23E30">
            <w:pPr>
              <w:pStyle w:val="TableHeading"/>
            </w:pPr>
            <w:r w:rsidRPr="009E2B43">
              <w:t>RP/#</w:t>
            </w:r>
          </w:p>
        </w:tc>
        <w:tc>
          <w:tcPr>
            <w:tcW w:w="0" w:type="auto"/>
            <w:shd w:val="clear" w:color="auto" w:fill="F2F2F2" w:themeFill="background1" w:themeFillShade="F2"/>
          </w:tcPr>
          <w:p w14:paraId="0CAC2BAE" w14:textId="77777777" w:rsidR="00F53DC9" w:rsidRPr="009E2B43" w:rsidRDefault="00F53DC9" w:rsidP="00A23E30">
            <w:pPr>
              <w:pStyle w:val="TableHeading"/>
            </w:pPr>
            <w:r w:rsidRPr="009E2B43">
              <w:t>TBL#</w:t>
            </w:r>
          </w:p>
        </w:tc>
        <w:tc>
          <w:tcPr>
            <w:tcW w:w="0" w:type="auto"/>
            <w:shd w:val="clear" w:color="auto" w:fill="F2F2F2" w:themeFill="background1" w:themeFillShade="F2"/>
          </w:tcPr>
          <w:p w14:paraId="441461A4" w14:textId="58E19CEE" w:rsidR="00F53DC9" w:rsidRPr="009E2B43" w:rsidRDefault="00053E9D" w:rsidP="00A23E30">
            <w:pPr>
              <w:pStyle w:val="TableHeading"/>
            </w:pPr>
            <w:r w:rsidRPr="009E2B43">
              <w:t>Element Name</w:t>
            </w:r>
          </w:p>
        </w:tc>
        <w:tc>
          <w:tcPr>
            <w:tcW w:w="0" w:type="auto"/>
            <w:shd w:val="clear" w:color="auto" w:fill="F2F2F2" w:themeFill="background1" w:themeFillShade="F2"/>
          </w:tcPr>
          <w:p w14:paraId="5CF2A997" w14:textId="4C54376E" w:rsidR="00F53DC9" w:rsidRPr="009E2B43" w:rsidRDefault="00053E9D" w:rsidP="00A23E30">
            <w:pPr>
              <w:pStyle w:val="TableHeading"/>
            </w:pPr>
            <w:r w:rsidRPr="009E2B43">
              <w:t>V</w:t>
            </w:r>
            <w:r w:rsidRPr="009E2B43">
              <w:rPr>
                <w:iCs/>
              </w:rPr>
              <w:t>istA</w:t>
            </w:r>
            <w:r w:rsidRPr="009E2B43">
              <w:t xml:space="preserve"> Description</w:t>
            </w:r>
          </w:p>
        </w:tc>
      </w:tr>
      <w:tr w:rsidR="00F53DC9" w:rsidRPr="009E2B43" w14:paraId="0AC7AB3F" w14:textId="77777777" w:rsidTr="00BA4807">
        <w:tc>
          <w:tcPr>
            <w:tcW w:w="0" w:type="auto"/>
          </w:tcPr>
          <w:p w14:paraId="77FBCD16" w14:textId="77777777" w:rsidR="00F53DC9" w:rsidRPr="009E2B43" w:rsidRDefault="00F53DC9" w:rsidP="00BA4807">
            <w:pPr>
              <w:pStyle w:val="TableText"/>
              <w:keepNext/>
              <w:keepLines/>
              <w:rPr>
                <w:kern w:val="16"/>
              </w:rPr>
            </w:pPr>
            <w:r w:rsidRPr="009E2B43">
              <w:rPr>
                <w:kern w:val="16"/>
              </w:rPr>
              <w:t>1</w:t>
            </w:r>
          </w:p>
        </w:tc>
        <w:tc>
          <w:tcPr>
            <w:tcW w:w="0" w:type="auto"/>
          </w:tcPr>
          <w:p w14:paraId="11F7B576" w14:textId="77777777" w:rsidR="00F53DC9" w:rsidRPr="009E2B43" w:rsidRDefault="00F53DC9" w:rsidP="00BA4807">
            <w:pPr>
              <w:pStyle w:val="TableText"/>
              <w:keepNext/>
              <w:keepLines/>
              <w:rPr>
                <w:kern w:val="16"/>
              </w:rPr>
            </w:pPr>
            <w:r w:rsidRPr="009E2B43">
              <w:rPr>
                <w:kern w:val="16"/>
              </w:rPr>
              <w:t>4</w:t>
            </w:r>
          </w:p>
        </w:tc>
        <w:tc>
          <w:tcPr>
            <w:tcW w:w="0" w:type="auto"/>
          </w:tcPr>
          <w:p w14:paraId="66F93C11" w14:textId="77777777" w:rsidR="00F53DC9" w:rsidRPr="009E2B43" w:rsidRDefault="00F53DC9" w:rsidP="00BA4807">
            <w:pPr>
              <w:pStyle w:val="TableText"/>
              <w:keepNext/>
              <w:keepLines/>
              <w:rPr>
                <w:kern w:val="16"/>
              </w:rPr>
            </w:pPr>
            <w:r w:rsidRPr="009E2B43">
              <w:rPr>
                <w:kern w:val="16"/>
              </w:rPr>
              <w:t>SI</w:t>
            </w:r>
          </w:p>
        </w:tc>
        <w:tc>
          <w:tcPr>
            <w:tcW w:w="0" w:type="auto"/>
          </w:tcPr>
          <w:p w14:paraId="02824DF8" w14:textId="77777777" w:rsidR="00F53DC9" w:rsidRPr="009E2B43" w:rsidRDefault="00F53DC9" w:rsidP="00BA4807">
            <w:pPr>
              <w:pStyle w:val="TableText"/>
              <w:keepNext/>
              <w:keepLines/>
              <w:rPr>
                <w:kern w:val="16"/>
              </w:rPr>
            </w:pPr>
            <w:r w:rsidRPr="009E2B43">
              <w:rPr>
                <w:kern w:val="16"/>
              </w:rPr>
              <w:t>R</w:t>
            </w:r>
          </w:p>
        </w:tc>
        <w:tc>
          <w:tcPr>
            <w:tcW w:w="0" w:type="auto"/>
          </w:tcPr>
          <w:p w14:paraId="5BF5C4E3" w14:textId="77777777" w:rsidR="00F53DC9" w:rsidRPr="009E2B43" w:rsidRDefault="00F53DC9" w:rsidP="00BA4807">
            <w:pPr>
              <w:pStyle w:val="TableText"/>
              <w:keepNext/>
              <w:keepLines/>
              <w:rPr>
                <w:kern w:val="16"/>
              </w:rPr>
            </w:pPr>
          </w:p>
        </w:tc>
        <w:tc>
          <w:tcPr>
            <w:tcW w:w="0" w:type="auto"/>
          </w:tcPr>
          <w:p w14:paraId="7E8F0F3B" w14:textId="77777777" w:rsidR="00F53DC9" w:rsidRPr="009E2B43" w:rsidRDefault="00F53DC9" w:rsidP="00BA4807">
            <w:pPr>
              <w:pStyle w:val="TableText"/>
              <w:keepNext/>
              <w:keepLines/>
              <w:rPr>
                <w:kern w:val="16"/>
              </w:rPr>
            </w:pPr>
          </w:p>
        </w:tc>
        <w:tc>
          <w:tcPr>
            <w:tcW w:w="0" w:type="auto"/>
          </w:tcPr>
          <w:p w14:paraId="51484850" w14:textId="77777777" w:rsidR="00F53DC9" w:rsidRPr="009E2B43" w:rsidRDefault="00F53DC9" w:rsidP="00BA4807">
            <w:pPr>
              <w:pStyle w:val="TableText"/>
              <w:keepNext/>
              <w:keepLines/>
              <w:rPr>
                <w:kern w:val="16"/>
              </w:rPr>
            </w:pPr>
            <w:r w:rsidRPr="009E2B43">
              <w:rPr>
                <w:kern w:val="16"/>
              </w:rPr>
              <w:t>Set ID - Procedure</w:t>
            </w:r>
          </w:p>
        </w:tc>
        <w:tc>
          <w:tcPr>
            <w:tcW w:w="0" w:type="auto"/>
          </w:tcPr>
          <w:p w14:paraId="5D0B04E5" w14:textId="393397B7" w:rsidR="00F53DC9" w:rsidRPr="009E2B43" w:rsidRDefault="00F53DC9" w:rsidP="00BA4807">
            <w:pPr>
              <w:pStyle w:val="TableText"/>
              <w:keepNext/>
              <w:keepLines/>
              <w:rPr>
                <w:kern w:val="16"/>
              </w:rPr>
            </w:pPr>
            <w:r w:rsidRPr="009E2B43">
              <w:rPr>
                <w:kern w:val="16"/>
              </w:rPr>
              <w:t>Sequential Number</w:t>
            </w:r>
            <w:r w:rsidR="00BA4807" w:rsidRPr="009E2B43">
              <w:rPr>
                <w:kern w:val="16"/>
              </w:rPr>
              <w:t>.</w:t>
            </w:r>
          </w:p>
        </w:tc>
      </w:tr>
      <w:tr w:rsidR="00F53DC9" w:rsidRPr="009E2B43" w14:paraId="304EED3A" w14:textId="77777777" w:rsidTr="00BA4807">
        <w:tc>
          <w:tcPr>
            <w:tcW w:w="0" w:type="auto"/>
          </w:tcPr>
          <w:p w14:paraId="29015280" w14:textId="77777777" w:rsidR="00F53DC9" w:rsidRPr="009E2B43" w:rsidRDefault="00F53DC9" w:rsidP="00BA4807">
            <w:pPr>
              <w:pStyle w:val="TableText"/>
              <w:keepNext/>
              <w:keepLines/>
              <w:rPr>
                <w:kern w:val="16"/>
              </w:rPr>
            </w:pPr>
            <w:r w:rsidRPr="009E2B43">
              <w:rPr>
                <w:kern w:val="16"/>
              </w:rPr>
              <w:t>2</w:t>
            </w:r>
          </w:p>
        </w:tc>
        <w:tc>
          <w:tcPr>
            <w:tcW w:w="0" w:type="auto"/>
          </w:tcPr>
          <w:p w14:paraId="32C6BE56" w14:textId="77777777" w:rsidR="00F53DC9" w:rsidRPr="009E2B43" w:rsidRDefault="00F53DC9" w:rsidP="00BA4807">
            <w:pPr>
              <w:pStyle w:val="TableText"/>
              <w:keepNext/>
              <w:keepLines/>
              <w:rPr>
                <w:kern w:val="16"/>
              </w:rPr>
            </w:pPr>
            <w:r w:rsidRPr="009E2B43">
              <w:rPr>
                <w:kern w:val="16"/>
              </w:rPr>
              <w:t>2</w:t>
            </w:r>
          </w:p>
        </w:tc>
        <w:tc>
          <w:tcPr>
            <w:tcW w:w="0" w:type="auto"/>
          </w:tcPr>
          <w:p w14:paraId="0D80A7D0" w14:textId="77777777" w:rsidR="00F53DC9" w:rsidRPr="009E2B43" w:rsidRDefault="00F53DC9" w:rsidP="00BA4807">
            <w:pPr>
              <w:pStyle w:val="TableText"/>
              <w:keepNext/>
              <w:keepLines/>
              <w:rPr>
                <w:kern w:val="16"/>
              </w:rPr>
            </w:pPr>
            <w:r w:rsidRPr="009E2B43">
              <w:rPr>
                <w:kern w:val="16"/>
              </w:rPr>
              <w:t>ID</w:t>
            </w:r>
          </w:p>
        </w:tc>
        <w:tc>
          <w:tcPr>
            <w:tcW w:w="0" w:type="auto"/>
          </w:tcPr>
          <w:p w14:paraId="1BB27D61" w14:textId="77777777" w:rsidR="00F53DC9" w:rsidRPr="009E2B43" w:rsidRDefault="00F53DC9" w:rsidP="00BA4807">
            <w:pPr>
              <w:pStyle w:val="TableText"/>
              <w:keepNext/>
              <w:keepLines/>
              <w:rPr>
                <w:kern w:val="16"/>
              </w:rPr>
            </w:pPr>
            <w:r w:rsidRPr="009E2B43">
              <w:rPr>
                <w:kern w:val="16"/>
              </w:rPr>
              <w:t>R</w:t>
            </w:r>
          </w:p>
        </w:tc>
        <w:tc>
          <w:tcPr>
            <w:tcW w:w="0" w:type="auto"/>
          </w:tcPr>
          <w:p w14:paraId="2980A92A" w14:textId="77777777" w:rsidR="00F53DC9" w:rsidRPr="009E2B43" w:rsidRDefault="00F53DC9" w:rsidP="00BA4807">
            <w:pPr>
              <w:pStyle w:val="TableText"/>
              <w:keepNext/>
              <w:keepLines/>
              <w:rPr>
                <w:kern w:val="16"/>
              </w:rPr>
            </w:pPr>
          </w:p>
        </w:tc>
        <w:tc>
          <w:tcPr>
            <w:tcW w:w="0" w:type="auto"/>
          </w:tcPr>
          <w:p w14:paraId="47E66934" w14:textId="77777777" w:rsidR="00F53DC9" w:rsidRPr="009E2B43" w:rsidRDefault="00F53DC9" w:rsidP="00BA4807">
            <w:pPr>
              <w:pStyle w:val="TableText"/>
              <w:keepNext/>
              <w:keepLines/>
              <w:rPr>
                <w:kern w:val="16"/>
              </w:rPr>
            </w:pPr>
            <w:r w:rsidRPr="009E2B43">
              <w:rPr>
                <w:kern w:val="16"/>
              </w:rPr>
              <w:t>0089</w:t>
            </w:r>
          </w:p>
        </w:tc>
        <w:tc>
          <w:tcPr>
            <w:tcW w:w="0" w:type="auto"/>
          </w:tcPr>
          <w:p w14:paraId="6D5ECB87" w14:textId="77777777" w:rsidR="00F53DC9" w:rsidRPr="009E2B43" w:rsidRDefault="00F53DC9" w:rsidP="00BA4807">
            <w:pPr>
              <w:pStyle w:val="TableText"/>
              <w:keepNext/>
              <w:keepLines/>
              <w:rPr>
                <w:kern w:val="16"/>
              </w:rPr>
            </w:pPr>
            <w:r w:rsidRPr="009E2B43">
              <w:rPr>
                <w:kern w:val="16"/>
              </w:rPr>
              <w:t>Procedure Coding Method</w:t>
            </w:r>
          </w:p>
        </w:tc>
        <w:tc>
          <w:tcPr>
            <w:tcW w:w="0" w:type="auto"/>
          </w:tcPr>
          <w:p w14:paraId="68B2D980" w14:textId="0B50188E" w:rsidR="00F53DC9" w:rsidRPr="009E2B43" w:rsidRDefault="00F53DC9" w:rsidP="00BA4807">
            <w:pPr>
              <w:pStyle w:val="TableText"/>
              <w:keepNext/>
              <w:keepLines/>
              <w:rPr>
                <w:kern w:val="16"/>
              </w:rPr>
            </w:pPr>
            <w:r w:rsidRPr="009E2B43">
              <w:rPr>
                <w:kern w:val="16"/>
              </w:rPr>
              <w:t>Not used</w:t>
            </w:r>
            <w:r w:rsidR="00BA4807" w:rsidRPr="009E2B43">
              <w:rPr>
                <w:kern w:val="16"/>
              </w:rPr>
              <w:t>.</w:t>
            </w:r>
          </w:p>
        </w:tc>
      </w:tr>
      <w:tr w:rsidR="00F53DC9" w:rsidRPr="009E2B43" w14:paraId="7039A696" w14:textId="77777777" w:rsidTr="00BA4807">
        <w:tc>
          <w:tcPr>
            <w:tcW w:w="0" w:type="auto"/>
          </w:tcPr>
          <w:p w14:paraId="5EEF88DC" w14:textId="77777777" w:rsidR="00F53DC9" w:rsidRPr="009E2B43" w:rsidRDefault="00F53DC9" w:rsidP="00BA4807">
            <w:pPr>
              <w:pStyle w:val="TableText"/>
              <w:keepNext/>
              <w:keepLines/>
              <w:rPr>
                <w:kern w:val="16"/>
              </w:rPr>
            </w:pPr>
            <w:r w:rsidRPr="009E2B43">
              <w:rPr>
                <w:kern w:val="16"/>
              </w:rPr>
              <w:t>3</w:t>
            </w:r>
          </w:p>
        </w:tc>
        <w:tc>
          <w:tcPr>
            <w:tcW w:w="0" w:type="auto"/>
          </w:tcPr>
          <w:p w14:paraId="26624201" w14:textId="77777777" w:rsidR="00F53DC9" w:rsidRPr="009E2B43" w:rsidRDefault="00F53DC9" w:rsidP="00BA4807">
            <w:pPr>
              <w:pStyle w:val="TableText"/>
              <w:keepNext/>
              <w:keepLines/>
              <w:rPr>
                <w:kern w:val="16"/>
              </w:rPr>
            </w:pPr>
            <w:r w:rsidRPr="009E2B43">
              <w:rPr>
                <w:kern w:val="16"/>
              </w:rPr>
              <w:t>80</w:t>
            </w:r>
          </w:p>
        </w:tc>
        <w:tc>
          <w:tcPr>
            <w:tcW w:w="0" w:type="auto"/>
          </w:tcPr>
          <w:p w14:paraId="228AF14A" w14:textId="77777777" w:rsidR="00F53DC9" w:rsidRPr="009E2B43" w:rsidRDefault="00F53DC9" w:rsidP="00BA4807">
            <w:pPr>
              <w:pStyle w:val="TableText"/>
              <w:keepNext/>
              <w:keepLines/>
              <w:rPr>
                <w:kern w:val="16"/>
              </w:rPr>
            </w:pPr>
            <w:r w:rsidRPr="009E2B43">
              <w:rPr>
                <w:kern w:val="16"/>
              </w:rPr>
              <w:t>CE</w:t>
            </w:r>
          </w:p>
        </w:tc>
        <w:tc>
          <w:tcPr>
            <w:tcW w:w="0" w:type="auto"/>
          </w:tcPr>
          <w:p w14:paraId="47575DF4" w14:textId="77777777" w:rsidR="00F53DC9" w:rsidRPr="009E2B43" w:rsidRDefault="00F53DC9" w:rsidP="00BA4807">
            <w:pPr>
              <w:pStyle w:val="TableText"/>
              <w:keepNext/>
              <w:keepLines/>
              <w:rPr>
                <w:kern w:val="16"/>
              </w:rPr>
            </w:pPr>
            <w:r w:rsidRPr="009E2B43">
              <w:rPr>
                <w:kern w:val="16"/>
              </w:rPr>
              <w:t>R</w:t>
            </w:r>
          </w:p>
        </w:tc>
        <w:tc>
          <w:tcPr>
            <w:tcW w:w="0" w:type="auto"/>
          </w:tcPr>
          <w:p w14:paraId="7DBC2AB6" w14:textId="77777777" w:rsidR="00F53DC9" w:rsidRPr="009E2B43" w:rsidRDefault="00F53DC9" w:rsidP="00BA4807">
            <w:pPr>
              <w:pStyle w:val="TableText"/>
              <w:keepNext/>
              <w:keepLines/>
              <w:rPr>
                <w:kern w:val="16"/>
              </w:rPr>
            </w:pPr>
          </w:p>
        </w:tc>
        <w:tc>
          <w:tcPr>
            <w:tcW w:w="0" w:type="auto"/>
          </w:tcPr>
          <w:p w14:paraId="36BF767D" w14:textId="77777777" w:rsidR="00F53DC9" w:rsidRPr="009E2B43" w:rsidRDefault="00F53DC9" w:rsidP="00BA4807">
            <w:pPr>
              <w:pStyle w:val="TableText"/>
              <w:keepNext/>
              <w:keepLines/>
              <w:rPr>
                <w:kern w:val="16"/>
              </w:rPr>
            </w:pPr>
            <w:r w:rsidRPr="009E2B43">
              <w:rPr>
                <w:kern w:val="16"/>
              </w:rPr>
              <w:t>0088</w:t>
            </w:r>
          </w:p>
        </w:tc>
        <w:tc>
          <w:tcPr>
            <w:tcW w:w="0" w:type="auto"/>
          </w:tcPr>
          <w:p w14:paraId="6A316250" w14:textId="77777777" w:rsidR="00F53DC9" w:rsidRPr="009E2B43" w:rsidRDefault="00F53DC9" w:rsidP="00BA4807">
            <w:pPr>
              <w:pStyle w:val="TableText"/>
              <w:keepNext/>
              <w:keepLines/>
              <w:rPr>
                <w:kern w:val="16"/>
              </w:rPr>
            </w:pPr>
            <w:r w:rsidRPr="009E2B43">
              <w:rPr>
                <w:kern w:val="16"/>
              </w:rPr>
              <w:t>Procedure Code</w:t>
            </w:r>
          </w:p>
        </w:tc>
        <w:tc>
          <w:tcPr>
            <w:tcW w:w="0" w:type="auto"/>
          </w:tcPr>
          <w:p w14:paraId="03958D27" w14:textId="4FD520D0" w:rsidR="00F53DC9" w:rsidRPr="009E2B43" w:rsidRDefault="00BA4807" w:rsidP="00BA4807">
            <w:pPr>
              <w:pStyle w:val="TableText"/>
              <w:keepNext/>
              <w:keepLines/>
            </w:pPr>
            <w:r w:rsidRPr="009E2B43">
              <w:t>Three</w:t>
            </w:r>
            <w:r w:rsidR="00F53DC9" w:rsidRPr="009E2B43">
              <w:t xml:space="preserve"> Components:</w:t>
            </w:r>
          </w:p>
          <w:p w14:paraId="1B54CED6" w14:textId="3E589D29" w:rsidR="00F53DC9" w:rsidRPr="009E2B43" w:rsidRDefault="00F53DC9" w:rsidP="00BA4807">
            <w:pPr>
              <w:pStyle w:val="TableListBullet"/>
            </w:pPr>
            <w:r w:rsidRPr="009E2B43">
              <w:t>1. Procedure Code</w:t>
            </w:r>
            <w:r w:rsidR="00BA4807" w:rsidRPr="009E2B43">
              <w:t>.</w:t>
            </w:r>
          </w:p>
          <w:p w14:paraId="1F8FAE07" w14:textId="1A82E058" w:rsidR="00F53DC9" w:rsidRPr="009E2B43" w:rsidRDefault="00F53DC9" w:rsidP="00BA4807">
            <w:pPr>
              <w:pStyle w:val="TableListBullet"/>
            </w:pPr>
            <w:r w:rsidRPr="009E2B43">
              <w:t>2. Corresponding procedure description from CPT</w:t>
            </w:r>
            <w:r w:rsidR="00BA4807" w:rsidRPr="009E2B43">
              <w:t xml:space="preserve"> (#81)</w:t>
            </w:r>
            <w:r w:rsidRPr="009E2B43">
              <w:t xml:space="preserve"> file</w:t>
            </w:r>
            <w:r w:rsidR="00BA4807" w:rsidRPr="009E2B43">
              <w:t>.</w:t>
            </w:r>
          </w:p>
          <w:p w14:paraId="6614048E" w14:textId="512FF9B0" w:rsidR="00F53DC9" w:rsidRPr="009E2B43" w:rsidRDefault="00F53DC9" w:rsidP="00BA4807">
            <w:pPr>
              <w:pStyle w:val="TableListBullet"/>
            </w:pPr>
            <w:r w:rsidRPr="009E2B43">
              <w:t xml:space="preserve">3. Coding Method (this </w:t>
            </w:r>
            <w:r w:rsidR="00EE5799" w:rsidRPr="009E2B43">
              <w:t xml:space="preserve">is </w:t>
            </w:r>
            <w:r w:rsidRPr="009E2B43">
              <w:t xml:space="preserve">always </w:t>
            </w:r>
            <w:r w:rsidRPr="009E2B43">
              <w:rPr>
                <w:b/>
              </w:rPr>
              <w:t>C4</w:t>
            </w:r>
            <w:r w:rsidRPr="009E2B43">
              <w:t>)</w:t>
            </w:r>
            <w:r w:rsidR="00BA4807" w:rsidRPr="009E2B43">
              <w:t>.</w:t>
            </w:r>
          </w:p>
          <w:p w14:paraId="28FF9667" w14:textId="611A9A29" w:rsidR="00F53DC9" w:rsidRPr="009E2B43" w:rsidRDefault="007D3BE7" w:rsidP="00BA4807">
            <w:pPr>
              <w:pStyle w:val="TableText"/>
              <w:keepNext/>
              <w:keepLines/>
            </w:pPr>
            <w:r w:rsidRPr="009E2B43">
              <w:rPr>
                <w:b/>
                <w:bCs/>
              </w:rPr>
              <w:t>REF:</w:t>
            </w:r>
            <w:r w:rsidRPr="009E2B43">
              <w:t xml:space="preserve"> </w:t>
            </w:r>
            <w:r w:rsidR="004F3477" w:rsidRPr="009E2B43">
              <w:t>See</w:t>
            </w:r>
            <w:r w:rsidR="00F53DC9" w:rsidRPr="009E2B43">
              <w:t xml:space="preserve"> </w:t>
            </w:r>
            <w:r w:rsidR="004F3477" w:rsidRPr="009E2B43">
              <w:rPr>
                <w:color w:val="0000FF"/>
                <w:u w:val="single"/>
              </w:rPr>
              <w:fldChar w:fldCharType="begin"/>
            </w:r>
            <w:r w:rsidR="004F3477" w:rsidRPr="009E2B43">
              <w:rPr>
                <w:color w:val="0000FF"/>
                <w:u w:val="single"/>
              </w:rPr>
              <w:instrText xml:space="preserve"> REF _Ref58240993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106: Table 0088—Procedure Code (User Defined)</w:t>
            </w:r>
            <w:r w:rsidR="004F3477" w:rsidRPr="009E2B43">
              <w:rPr>
                <w:color w:val="0000FF"/>
                <w:u w:val="single"/>
              </w:rPr>
              <w:fldChar w:fldCharType="end"/>
            </w:r>
            <w:r w:rsidR="00F53DC9" w:rsidRPr="009E2B43">
              <w:t xml:space="preserve"> for sample listing of possible procedure codes and descriptions.</w:t>
            </w:r>
          </w:p>
        </w:tc>
      </w:tr>
      <w:tr w:rsidR="00F53DC9" w:rsidRPr="009E2B43" w14:paraId="7AD5AA9F" w14:textId="77777777" w:rsidTr="00BA4807">
        <w:tc>
          <w:tcPr>
            <w:tcW w:w="0" w:type="auto"/>
          </w:tcPr>
          <w:p w14:paraId="6EB8B908" w14:textId="77777777" w:rsidR="00F53DC9" w:rsidRPr="009E2B43" w:rsidRDefault="00F53DC9" w:rsidP="00BA4807">
            <w:pPr>
              <w:pStyle w:val="TableText"/>
              <w:rPr>
                <w:kern w:val="16"/>
              </w:rPr>
            </w:pPr>
            <w:r w:rsidRPr="009E2B43">
              <w:rPr>
                <w:kern w:val="16"/>
              </w:rPr>
              <w:t>4</w:t>
            </w:r>
          </w:p>
        </w:tc>
        <w:tc>
          <w:tcPr>
            <w:tcW w:w="0" w:type="auto"/>
          </w:tcPr>
          <w:p w14:paraId="3F9F6184" w14:textId="77777777" w:rsidR="00F53DC9" w:rsidRPr="009E2B43" w:rsidRDefault="00F53DC9" w:rsidP="00BA4807">
            <w:pPr>
              <w:pStyle w:val="TableText"/>
              <w:rPr>
                <w:kern w:val="16"/>
              </w:rPr>
            </w:pPr>
            <w:r w:rsidRPr="009E2B43">
              <w:rPr>
                <w:kern w:val="16"/>
              </w:rPr>
              <w:t>40</w:t>
            </w:r>
          </w:p>
        </w:tc>
        <w:tc>
          <w:tcPr>
            <w:tcW w:w="0" w:type="auto"/>
          </w:tcPr>
          <w:p w14:paraId="606CD74C" w14:textId="77777777" w:rsidR="00F53DC9" w:rsidRPr="009E2B43" w:rsidRDefault="00F53DC9" w:rsidP="00BA4807">
            <w:pPr>
              <w:pStyle w:val="TableText"/>
              <w:rPr>
                <w:kern w:val="16"/>
              </w:rPr>
            </w:pPr>
            <w:r w:rsidRPr="009E2B43">
              <w:rPr>
                <w:kern w:val="16"/>
              </w:rPr>
              <w:t>ST</w:t>
            </w:r>
          </w:p>
        </w:tc>
        <w:tc>
          <w:tcPr>
            <w:tcW w:w="0" w:type="auto"/>
          </w:tcPr>
          <w:p w14:paraId="4A8C705A" w14:textId="77777777" w:rsidR="00F53DC9" w:rsidRPr="009E2B43" w:rsidRDefault="00F53DC9" w:rsidP="00BA4807">
            <w:pPr>
              <w:pStyle w:val="TableText"/>
              <w:rPr>
                <w:kern w:val="16"/>
              </w:rPr>
            </w:pPr>
          </w:p>
        </w:tc>
        <w:tc>
          <w:tcPr>
            <w:tcW w:w="0" w:type="auto"/>
          </w:tcPr>
          <w:p w14:paraId="08BEFC33" w14:textId="77777777" w:rsidR="00F53DC9" w:rsidRPr="009E2B43" w:rsidRDefault="00F53DC9" w:rsidP="00BA4807">
            <w:pPr>
              <w:pStyle w:val="TableText"/>
              <w:rPr>
                <w:kern w:val="16"/>
              </w:rPr>
            </w:pPr>
          </w:p>
        </w:tc>
        <w:tc>
          <w:tcPr>
            <w:tcW w:w="0" w:type="auto"/>
          </w:tcPr>
          <w:p w14:paraId="21DDD94A" w14:textId="77777777" w:rsidR="00F53DC9" w:rsidRPr="009E2B43" w:rsidRDefault="00F53DC9" w:rsidP="00BA4807">
            <w:pPr>
              <w:pStyle w:val="TableText"/>
              <w:rPr>
                <w:kern w:val="16"/>
              </w:rPr>
            </w:pPr>
          </w:p>
        </w:tc>
        <w:tc>
          <w:tcPr>
            <w:tcW w:w="0" w:type="auto"/>
          </w:tcPr>
          <w:p w14:paraId="56E5BE87" w14:textId="77777777" w:rsidR="00F53DC9" w:rsidRPr="009E2B43" w:rsidRDefault="00F53DC9" w:rsidP="00BA4807">
            <w:pPr>
              <w:pStyle w:val="TableText"/>
              <w:rPr>
                <w:kern w:val="16"/>
              </w:rPr>
            </w:pPr>
            <w:r w:rsidRPr="009E2B43">
              <w:rPr>
                <w:kern w:val="16"/>
              </w:rPr>
              <w:t>Procedure Description</w:t>
            </w:r>
          </w:p>
        </w:tc>
        <w:tc>
          <w:tcPr>
            <w:tcW w:w="0" w:type="auto"/>
          </w:tcPr>
          <w:p w14:paraId="46CB284B" w14:textId="5F726EE1"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610816B1" w14:textId="77777777" w:rsidTr="00BA4807">
        <w:tc>
          <w:tcPr>
            <w:tcW w:w="0" w:type="auto"/>
          </w:tcPr>
          <w:p w14:paraId="71FF8CBF" w14:textId="77777777" w:rsidR="00F53DC9" w:rsidRPr="009E2B43" w:rsidRDefault="00F53DC9" w:rsidP="00BA4807">
            <w:pPr>
              <w:pStyle w:val="TableText"/>
              <w:rPr>
                <w:kern w:val="16"/>
              </w:rPr>
            </w:pPr>
            <w:r w:rsidRPr="009E2B43">
              <w:rPr>
                <w:kern w:val="16"/>
              </w:rPr>
              <w:t>5</w:t>
            </w:r>
          </w:p>
        </w:tc>
        <w:tc>
          <w:tcPr>
            <w:tcW w:w="0" w:type="auto"/>
          </w:tcPr>
          <w:p w14:paraId="73C7664E" w14:textId="77777777" w:rsidR="00F53DC9" w:rsidRPr="009E2B43" w:rsidRDefault="00F53DC9" w:rsidP="00BA4807">
            <w:pPr>
              <w:pStyle w:val="TableText"/>
              <w:rPr>
                <w:kern w:val="16"/>
              </w:rPr>
            </w:pPr>
            <w:r w:rsidRPr="009E2B43">
              <w:rPr>
                <w:kern w:val="16"/>
              </w:rPr>
              <w:t>26</w:t>
            </w:r>
          </w:p>
        </w:tc>
        <w:tc>
          <w:tcPr>
            <w:tcW w:w="0" w:type="auto"/>
          </w:tcPr>
          <w:p w14:paraId="43ACC655" w14:textId="77777777" w:rsidR="00F53DC9" w:rsidRPr="009E2B43" w:rsidRDefault="00F53DC9" w:rsidP="00BA4807">
            <w:pPr>
              <w:pStyle w:val="TableText"/>
              <w:rPr>
                <w:kern w:val="16"/>
              </w:rPr>
            </w:pPr>
            <w:r w:rsidRPr="009E2B43">
              <w:rPr>
                <w:kern w:val="16"/>
              </w:rPr>
              <w:t>TS</w:t>
            </w:r>
          </w:p>
        </w:tc>
        <w:tc>
          <w:tcPr>
            <w:tcW w:w="0" w:type="auto"/>
          </w:tcPr>
          <w:p w14:paraId="5641786E" w14:textId="77777777" w:rsidR="00F53DC9" w:rsidRPr="009E2B43" w:rsidRDefault="00F53DC9" w:rsidP="00BA4807">
            <w:pPr>
              <w:pStyle w:val="TableText"/>
              <w:rPr>
                <w:kern w:val="16"/>
              </w:rPr>
            </w:pPr>
          </w:p>
        </w:tc>
        <w:tc>
          <w:tcPr>
            <w:tcW w:w="0" w:type="auto"/>
          </w:tcPr>
          <w:p w14:paraId="28B5EDBA" w14:textId="77777777" w:rsidR="00F53DC9" w:rsidRPr="009E2B43" w:rsidRDefault="00F53DC9" w:rsidP="00BA4807">
            <w:pPr>
              <w:pStyle w:val="TableText"/>
              <w:rPr>
                <w:kern w:val="16"/>
              </w:rPr>
            </w:pPr>
          </w:p>
        </w:tc>
        <w:tc>
          <w:tcPr>
            <w:tcW w:w="0" w:type="auto"/>
          </w:tcPr>
          <w:p w14:paraId="666DC346" w14:textId="77777777" w:rsidR="00F53DC9" w:rsidRPr="009E2B43" w:rsidRDefault="00F53DC9" w:rsidP="00BA4807">
            <w:pPr>
              <w:pStyle w:val="TableText"/>
              <w:rPr>
                <w:kern w:val="16"/>
              </w:rPr>
            </w:pPr>
          </w:p>
        </w:tc>
        <w:tc>
          <w:tcPr>
            <w:tcW w:w="0" w:type="auto"/>
          </w:tcPr>
          <w:p w14:paraId="1BE931F1" w14:textId="77777777" w:rsidR="00F53DC9" w:rsidRPr="009E2B43" w:rsidRDefault="00F53DC9" w:rsidP="00BA4807">
            <w:pPr>
              <w:pStyle w:val="TableText"/>
              <w:rPr>
                <w:kern w:val="16"/>
              </w:rPr>
            </w:pPr>
            <w:r w:rsidRPr="009E2B43">
              <w:rPr>
                <w:kern w:val="16"/>
              </w:rPr>
              <w:t>Procedure Date/Time</w:t>
            </w:r>
          </w:p>
        </w:tc>
        <w:tc>
          <w:tcPr>
            <w:tcW w:w="0" w:type="auto"/>
          </w:tcPr>
          <w:p w14:paraId="5C2DB866" w14:textId="4414A579"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37687313" w14:textId="77777777" w:rsidTr="00BA4807">
        <w:tc>
          <w:tcPr>
            <w:tcW w:w="0" w:type="auto"/>
          </w:tcPr>
          <w:p w14:paraId="0E5B64E3" w14:textId="77777777" w:rsidR="00F53DC9" w:rsidRPr="009E2B43" w:rsidRDefault="00F53DC9" w:rsidP="00BA4807">
            <w:pPr>
              <w:pStyle w:val="TableText"/>
              <w:rPr>
                <w:kern w:val="16"/>
              </w:rPr>
            </w:pPr>
            <w:r w:rsidRPr="009E2B43">
              <w:rPr>
                <w:kern w:val="16"/>
              </w:rPr>
              <w:t>6</w:t>
            </w:r>
          </w:p>
        </w:tc>
        <w:tc>
          <w:tcPr>
            <w:tcW w:w="0" w:type="auto"/>
          </w:tcPr>
          <w:p w14:paraId="633A111C" w14:textId="77777777" w:rsidR="00F53DC9" w:rsidRPr="009E2B43" w:rsidRDefault="00F53DC9" w:rsidP="00BA4807">
            <w:pPr>
              <w:pStyle w:val="TableText"/>
              <w:rPr>
                <w:kern w:val="16"/>
              </w:rPr>
            </w:pPr>
            <w:r w:rsidRPr="009E2B43">
              <w:rPr>
                <w:kern w:val="16"/>
              </w:rPr>
              <w:t>2</w:t>
            </w:r>
          </w:p>
        </w:tc>
        <w:tc>
          <w:tcPr>
            <w:tcW w:w="0" w:type="auto"/>
          </w:tcPr>
          <w:p w14:paraId="45AF454D" w14:textId="77777777" w:rsidR="00F53DC9" w:rsidRPr="009E2B43" w:rsidRDefault="00F53DC9" w:rsidP="00BA4807">
            <w:pPr>
              <w:pStyle w:val="TableText"/>
              <w:rPr>
                <w:kern w:val="16"/>
              </w:rPr>
            </w:pPr>
            <w:r w:rsidRPr="009E2B43">
              <w:rPr>
                <w:kern w:val="16"/>
              </w:rPr>
              <w:t>ID</w:t>
            </w:r>
          </w:p>
        </w:tc>
        <w:tc>
          <w:tcPr>
            <w:tcW w:w="0" w:type="auto"/>
          </w:tcPr>
          <w:p w14:paraId="7002648D" w14:textId="77777777" w:rsidR="00F53DC9" w:rsidRPr="009E2B43" w:rsidRDefault="00F53DC9" w:rsidP="00BA4807">
            <w:pPr>
              <w:pStyle w:val="TableText"/>
              <w:rPr>
                <w:kern w:val="16"/>
              </w:rPr>
            </w:pPr>
          </w:p>
        </w:tc>
        <w:tc>
          <w:tcPr>
            <w:tcW w:w="0" w:type="auto"/>
          </w:tcPr>
          <w:p w14:paraId="26D85D4D" w14:textId="77777777" w:rsidR="00F53DC9" w:rsidRPr="009E2B43" w:rsidRDefault="00F53DC9" w:rsidP="00BA4807">
            <w:pPr>
              <w:pStyle w:val="TableText"/>
              <w:rPr>
                <w:kern w:val="16"/>
              </w:rPr>
            </w:pPr>
          </w:p>
        </w:tc>
        <w:tc>
          <w:tcPr>
            <w:tcW w:w="0" w:type="auto"/>
          </w:tcPr>
          <w:p w14:paraId="558011FD" w14:textId="77777777" w:rsidR="00F53DC9" w:rsidRPr="009E2B43" w:rsidRDefault="00F53DC9" w:rsidP="00BA4807">
            <w:pPr>
              <w:pStyle w:val="TableText"/>
              <w:rPr>
                <w:kern w:val="16"/>
              </w:rPr>
            </w:pPr>
            <w:r w:rsidRPr="009E2B43">
              <w:rPr>
                <w:kern w:val="16"/>
              </w:rPr>
              <w:t>0090</w:t>
            </w:r>
          </w:p>
        </w:tc>
        <w:tc>
          <w:tcPr>
            <w:tcW w:w="0" w:type="auto"/>
          </w:tcPr>
          <w:p w14:paraId="2D3EE789" w14:textId="77777777" w:rsidR="00F53DC9" w:rsidRPr="009E2B43" w:rsidRDefault="00F53DC9" w:rsidP="00BA4807">
            <w:pPr>
              <w:pStyle w:val="TableText"/>
              <w:rPr>
                <w:kern w:val="16"/>
              </w:rPr>
            </w:pPr>
            <w:r w:rsidRPr="009E2B43">
              <w:rPr>
                <w:kern w:val="16"/>
              </w:rPr>
              <w:t>Procedure Type</w:t>
            </w:r>
          </w:p>
        </w:tc>
        <w:tc>
          <w:tcPr>
            <w:tcW w:w="0" w:type="auto"/>
          </w:tcPr>
          <w:p w14:paraId="61453754" w14:textId="671CF6D6"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0D710D15" w14:textId="77777777" w:rsidTr="00BA4807">
        <w:tc>
          <w:tcPr>
            <w:tcW w:w="0" w:type="auto"/>
          </w:tcPr>
          <w:p w14:paraId="3D136669" w14:textId="77777777" w:rsidR="00F53DC9" w:rsidRPr="009E2B43" w:rsidRDefault="00F53DC9" w:rsidP="00BA4807">
            <w:pPr>
              <w:pStyle w:val="TableText"/>
              <w:rPr>
                <w:kern w:val="16"/>
              </w:rPr>
            </w:pPr>
            <w:r w:rsidRPr="009E2B43">
              <w:rPr>
                <w:kern w:val="16"/>
              </w:rPr>
              <w:t>7</w:t>
            </w:r>
          </w:p>
        </w:tc>
        <w:tc>
          <w:tcPr>
            <w:tcW w:w="0" w:type="auto"/>
          </w:tcPr>
          <w:p w14:paraId="2C4CA110" w14:textId="77777777" w:rsidR="00F53DC9" w:rsidRPr="009E2B43" w:rsidRDefault="00F53DC9" w:rsidP="00BA4807">
            <w:pPr>
              <w:pStyle w:val="TableText"/>
              <w:rPr>
                <w:kern w:val="16"/>
              </w:rPr>
            </w:pPr>
            <w:r w:rsidRPr="009E2B43">
              <w:rPr>
                <w:kern w:val="16"/>
              </w:rPr>
              <w:t>4</w:t>
            </w:r>
          </w:p>
        </w:tc>
        <w:tc>
          <w:tcPr>
            <w:tcW w:w="0" w:type="auto"/>
          </w:tcPr>
          <w:p w14:paraId="12CBB144" w14:textId="77777777" w:rsidR="00F53DC9" w:rsidRPr="009E2B43" w:rsidRDefault="00F53DC9" w:rsidP="00BA4807">
            <w:pPr>
              <w:pStyle w:val="TableText"/>
              <w:rPr>
                <w:kern w:val="16"/>
              </w:rPr>
            </w:pPr>
            <w:r w:rsidRPr="009E2B43">
              <w:rPr>
                <w:kern w:val="16"/>
              </w:rPr>
              <w:t>NM</w:t>
            </w:r>
          </w:p>
        </w:tc>
        <w:tc>
          <w:tcPr>
            <w:tcW w:w="0" w:type="auto"/>
          </w:tcPr>
          <w:p w14:paraId="2B5C3800" w14:textId="77777777" w:rsidR="00F53DC9" w:rsidRPr="009E2B43" w:rsidRDefault="00F53DC9" w:rsidP="00BA4807">
            <w:pPr>
              <w:pStyle w:val="TableText"/>
              <w:rPr>
                <w:kern w:val="16"/>
              </w:rPr>
            </w:pPr>
          </w:p>
        </w:tc>
        <w:tc>
          <w:tcPr>
            <w:tcW w:w="0" w:type="auto"/>
          </w:tcPr>
          <w:p w14:paraId="0BDD179E" w14:textId="77777777" w:rsidR="00F53DC9" w:rsidRPr="009E2B43" w:rsidRDefault="00F53DC9" w:rsidP="00BA4807">
            <w:pPr>
              <w:pStyle w:val="TableText"/>
              <w:rPr>
                <w:kern w:val="16"/>
              </w:rPr>
            </w:pPr>
          </w:p>
        </w:tc>
        <w:tc>
          <w:tcPr>
            <w:tcW w:w="0" w:type="auto"/>
          </w:tcPr>
          <w:p w14:paraId="3BDFC40B" w14:textId="77777777" w:rsidR="00F53DC9" w:rsidRPr="009E2B43" w:rsidRDefault="00F53DC9" w:rsidP="00BA4807">
            <w:pPr>
              <w:pStyle w:val="TableText"/>
              <w:rPr>
                <w:kern w:val="16"/>
              </w:rPr>
            </w:pPr>
          </w:p>
        </w:tc>
        <w:tc>
          <w:tcPr>
            <w:tcW w:w="0" w:type="auto"/>
          </w:tcPr>
          <w:p w14:paraId="1270A3F4" w14:textId="77777777" w:rsidR="00F53DC9" w:rsidRPr="009E2B43" w:rsidRDefault="00F53DC9" w:rsidP="00BA4807">
            <w:pPr>
              <w:pStyle w:val="TableText"/>
              <w:rPr>
                <w:kern w:val="16"/>
              </w:rPr>
            </w:pPr>
            <w:r w:rsidRPr="009E2B43">
              <w:rPr>
                <w:kern w:val="16"/>
              </w:rPr>
              <w:t>Procedure Minutes</w:t>
            </w:r>
          </w:p>
        </w:tc>
        <w:tc>
          <w:tcPr>
            <w:tcW w:w="0" w:type="auto"/>
          </w:tcPr>
          <w:p w14:paraId="064E85D6" w14:textId="5D364E73"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73FC81D4" w14:textId="77777777" w:rsidTr="00BA4807">
        <w:tc>
          <w:tcPr>
            <w:tcW w:w="0" w:type="auto"/>
          </w:tcPr>
          <w:p w14:paraId="450F83CB" w14:textId="77777777" w:rsidR="00F53DC9" w:rsidRPr="009E2B43" w:rsidRDefault="00F53DC9" w:rsidP="00BA4807">
            <w:pPr>
              <w:pStyle w:val="TableText"/>
              <w:rPr>
                <w:kern w:val="16"/>
              </w:rPr>
            </w:pPr>
            <w:r w:rsidRPr="009E2B43">
              <w:rPr>
                <w:kern w:val="16"/>
              </w:rPr>
              <w:t>8</w:t>
            </w:r>
          </w:p>
        </w:tc>
        <w:tc>
          <w:tcPr>
            <w:tcW w:w="0" w:type="auto"/>
          </w:tcPr>
          <w:p w14:paraId="7F3FE02E" w14:textId="77777777" w:rsidR="00F53DC9" w:rsidRPr="009E2B43" w:rsidRDefault="00F53DC9" w:rsidP="00BA4807">
            <w:pPr>
              <w:pStyle w:val="TableText"/>
              <w:rPr>
                <w:kern w:val="16"/>
              </w:rPr>
            </w:pPr>
            <w:r w:rsidRPr="009E2B43">
              <w:rPr>
                <w:kern w:val="16"/>
              </w:rPr>
              <w:t>60</w:t>
            </w:r>
          </w:p>
        </w:tc>
        <w:tc>
          <w:tcPr>
            <w:tcW w:w="0" w:type="auto"/>
          </w:tcPr>
          <w:p w14:paraId="508831F5" w14:textId="77777777" w:rsidR="00F53DC9" w:rsidRPr="009E2B43" w:rsidRDefault="00F53DC9" w:rsidP="00BA4807">
            <w:pPr>
              <w:pStyle w:val="TableText"/>
              <w:rPr>
                <w:kern w:val="16"/>
              </w:rPr>
            </w:pPr>
            <w:r w:rsidRPr="009E2B43">
              <w:rPr>
                <w:kern w:val="16"/>
              </w:rPr>
              <w:t>CN</w:t>
            </w:r>
          </w:p>
        </w:tc>
        <w:tc>
          <w:tcPr>
            <w:tcW w:w="0" w:type="auto"/>
          </w:tcPr>
          <w:p w14:paraId="13F1578D" w14:textId="77777777" w:rsidR="00F53DC9" w:rsidRPr="009E2B43" w:rsidRDefault="00F53DC9" w:rsidP="00BA4807">
            <w:pPr>
              <w:pStyle w:val="TableText"/>
              <w:rPr>
                <w:kern w:val="16"/>
              </w:rPr>
            </w:pPr>
          </w:p>
        </w:tc>
        <w:tc>
          <w:tcPr>
            <w:tcW w:w="0" w:type="auto"/>
          </w:tcPr>
          <w:p w14:paraId="2CB88401" w14:textId="77777777" w:rsidR="00F53DC9" w:rsidRPr="009E2B43" w:rsidRDefault="00F53DC9" w:rsidP="00BA4807">
            <w:pPr>
              <w:pStyle w:val="TableText"/>
              <w:rPr>
                <w:kern w:val="16"/>
              </w:rPr>
            </w:pPr>
          </w:p>
        </w:tc>
        <w:tc>
          <w:tcPr>
            <w:tcW w:w="0" w:type="auto"/>
          </w:tcPr>
          <w:p w14:paraId="3DACF4A7" w14:textId="77777777" w:rsidR="00F53DC9" w:rsidRPr="009E2B43" w:rsidRDefault="00F53DC9" w:rsidP="00BA4807">
            <w:pPr>
              <w:pStyle w:val="TableText"/>
              <w:rPr>
                <w:kern w:val="16"/>
              </w:rPr>
            </w:pPr>
          </w:p>
        </w:tc>
        <w:tc>
          <w:tcPr>
            <w:tcW w:w="0" w:type="auto"/>
          </w:tcPr>
          <w:p w14:paraId="2F327FCA" w14:textId="77777777" w:rsidR="00F53DC9" w:rsidRPr="009E2B43" w:rsidRDefault="00F53DC9" w:rsidP="00BA4807">
            <w:pPr>
              <w:pStyle w:val="TableText"/>
              <w:rPr>
                <w:kern w:val="16"/>
              </w:rPr>
            </w:pPr>
            <w:r w:rsidRPr="009E2B43">
              <w:rPr>
                <w:kern w:val="16"/>
              </w:rPr>
              <w:t>Anesthesiologist</w:t>
            </w:r>
          </w:p>
        </w:tc>
        <w:tc>
          <w:tcPr>
            <w:tcW w:w="0" w:type="auto"/>
          </w:tcPr>
          <w:p w14:paraId="3F5D290C" w14:textId="076C8266"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3688D3F7" w14:textId="77777777" w:rsidTr="00BA4807">
        <w:tc>
          <w:tcPr>
            <w:tcW w:w="0" w:type="auto"/>
          </w:tcPr>
          <w:p w14:paraId="390DA55E" w14:textId="77777777" w:rsidR="00F53DC9" w:rsidRPr="009E2B43" w:rsidRDefault="00F53DC9" w:rsidP="00BA4807">
            <w:pPr>
              <w:pStyle w:val="TableText"/>
              <w:rPr>
                <w:kern w:val="16"/>
              </w:rPr>
            </w:pPr>
            <w:r w:rsidRPr="009E2B43">
              <w:rPr>
                <w:kern w:val="16"/>
              </w:rPr>
              <w:lastRenderedPageBreak/>
              <w:t>9</w:t>
            </w:r>
          </w:p>
        </w:tc>
        <w:tc>
          <w:tcPr>
            <w:tcW w:w="0" w:type="auto"/>
          </w:tcPr>
          <w:p w14:paraId="5B8DCAA8" w14:textId="77777777" w:rsidR="00F53DC9" w:rsidRPr="009E2B43" w:rsidRDefault="00F53DC9" w:rsidP="00BA4807">
            <w:pPr>
              <w:pStyle w:val="TableText"/>
              <w:rPr>
                <w:kern w:val="16"/>
              </w:rPr>
            </w:pPr>
            <w:r w:rsidRPr="009E2B43">
              <w:rPr>
                <w:kern w:val="16"/>
              </w:rPr>
              <w:t>2</w:t>
            </w:r>
          </w:p>
        </w:tc>
        <w:tc>
          <w:tcPr>
            <w:tcW w:w="0" w:type="auto"/>
          </w:tcPr>
          <w:p w14:paraId="69A4821E" w14:textId="77777777" w:rsidR="00F53DC9" w:rsidRPr="009E2B43" w:rsidRDefault="00F53DC9" w:rsidP="00BA4807">
            <w:pPr>
              <w:pStyle w:val="TableText"/>
              <w:rPr>
                <w:kern w:val="16"/>
              </w:rPr>
            </w:pPr>
            <w:r w:rsidRPr="009E2B43">
              <w:rPr>
                <w:kern w:val="16"/>
              </w:rPr>
              <w:t>ID</w:t>
            </w:r>
          </w:p>
        </w:tc>
        <w:tc>
          <w:tcPr>
            <w:tcW w:w="0" w:type="auto"/>
          </w:tcPr>
          <w:p w14:paraId="6720B919" w14:textId="77777777" w:rsidR="00F53DC9" w:rsidRPr="009E2B43" w:rsidRDefault="00F53DC9" w:rsidP="00BA4807">
            <w:pPr>
              <w:pStyle w:val="TableText"/>
              <w:rPr>
                <w:kern w:val="16"/>
              </w:rPr>
            </w:pPr>
          </w:p>
        </w:tc>
        <w:tc>
          <w:tcPr>
            <w:tcW w:w="0" w:type="auto"/>
          </w:tcPr>
          <w:p w14:paraId="6D69EC1D" w14:textId="77777777" w:rsidR="00F53DC9" w:rsidRPr="009E2B43" w:rsidRDefault="00F53DC9" w:rsidP="00BA4807">
            <w:pPr>
              <w:pStyle w:val="TableText"/>
              <w:rPr>
                <w:kern w:val="16"/>
              </w:rPr>
            </w:pPr>
          </w:p>
        </w:tc>
        <w:tc>
          <w:tcPr>
            <w:tcW w:w="0" w:type="auto"/>
          </w:tcPr>
          <w:p w14:paraId="1394144A" w14:textId="77777777" w:rsidR="00F53DC9" w:rsidRPr="009E2B43" w:rsidRDefault="00F53DC9" w:rsidP="00BA4807">
            <w:pPr>
              <w:pStyle w:val="TableText"/>
              <w:rPr>
                <w:kern w:val="16"/>
              </w:rPr>
            </w:pPr>
            <w:r w:rsidRPr="009E2B43">
              <w:rPr>
                <w:kern w:val="16"/>
              </w:rPr>
              <w:t>0019</w:t>
            </w:r>
          </w:p>
        </w:tc>
        <w:tc>
          <w:tcPr>
            <w:tcW w:w="0" w:type="auto"/>
          </w:tcPr>
          <w:p w14:paraId="32DB292F" w14:textId="77777777" w:rsidR="00F53DC9" w:rsidRPr="009E2B43" w:rsidRDefault="00F53DC9" w:rsidP="00BA4807">
            <w:pPr>
              <w:pStyle w:val="TableText"/>
              <w:rPr>
                <w:kern w:val="16"/>
              </w:rPr>
            </w:pPr>
            <w:r w:rsidRPr="009E2B43">
              <w:rPr>
                <w:kern w:val="16"/>
              </w:rPr>
              <w:t>Anesthesia Code</w:t>
            </w:r>
          </w:p>
        </w:tc>
        <w:tc>
          <w:tcPr>
            <w:tcW w:w="0" w:type="auto"/>
          </w:tcPr>
          <w:p w14:paraId="1CC7C2CC" w14:textId="68D336C1"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6DDADE50" w14:textId="77777777" w:rsidTr="00BA4807">
        <w:tc>
          <w:tcPr>
            <w:tcW w:w="0" w:type="auto"/>
          </w:tcPr>
          <w:p w14:paraId="3A388BFD" w14:textId="77777777" w:rsidR="00F53DC9" w:rsidRPr="009E2B43" w:rsidRDefault="00F53DC9" w:rsidP="00BA4807">
            <w:pPr>
              <w:pStyle w:val="TableText"/>
              <w:rPr>
                <w:kern w:val="16"/>
              </w:rPr>
            </w:pPr>
            <w:r w:rsidRPr="009E2B43">
              <w:rPr>
                <w:kern w:val="16"/>
              </w:rPr>
              <w:t>10</w:t>
            </w:r>
          </w:p>
        </w:tc>
        <w:tc>
          <w:tcPr>
            <w:tcW w:w="0" w:type="auto"/>
          </w:tcPr>
          <w:p w14:paraId="265F39E9" w14:textId="77777777" w:rsidR="00F53DC9" w:rsidRPr="009E2B43" w:rsidRDefault="00F53DC9" w:rsidP="00BA4807">
            <w:pPr>
              <w:pStyle w:val="TableText"/>
              <w:rPr>
                <w:kern w:val="16"/>
              </w:rPr>
            </w:pPr>
            <w:r w:rsidRPr="009E2B43">
              <w:rPr>
                <w:kern w:val="16"/>
              </w:rPr>
              <w:t>4</w:t>
            </w:r>
          </w:p>
        </w:tc>
        <w:tc>
          <w:tcPr>
            <w:tcW w:w="0" w:type="auto"/>
          </w:tcPr>
          <w:p w14:paraId="2E3D60AF" w14:textId="77777777" w:rsidR="00F53DC9" w:rsidRPr="009E2B43" w:rsidRDefault="00F53DC9" w:rsidP="00BA4807">
            <w:pPr>
              <w:pStyle w:val="TableText"/>
              <w:rPr>
                <w:kern w:val="16"/>
              </w:rPr>
            </w:pPr>
            <w:r w:rsidRPr="009E2B43">
              <w:rPr>
                <w:kern w:val="16"/>
              </w:rPr>
              <w:t>NM</w:t>
            </w:r>
          </w:p>
        </w:tc>
        <w:tc>
          <w:tcPr>
            <w:tcW w:w="0" w:type="auto"/>
          </w:tcPr>
          <w:p w14:paraId="03B2E688" w14:textId="77777777" w:rsidR="00F53DC9" w:rsidRPr="009E2B43" w:rsidRDefault="00F53DC9" w:rsidP="00BA4807">
            <w:pPr>
              <w:pStyle w:val="TableText"/>
              <w:rPr>
                <w:kern w:val="16"/>
              </w:rPr>
            </w:pPr>
          </w:p>
        </w:tc>
        <w:tc>
          <w:tcPr>
            <w:tcW w:w="0" w:type="auto"/>
          </w:tcPr>
          <w:p w14:paraId="0142916E" w14:textId="77777777" w:rsidR="00F53DC9" w:rsidRPr="009E2B43" w:rsidRDefault="00F53DC9" w:rsidP="00BA4807">
            <w:pPr>
              <w:pStyle w:val="TableText"/>
              <w:rPr>
                <w:kern w:val="16"/>
              </w:rPr>
            </w:pPr>
          </w:p>
        </w:tc>
        <w:tc>
          <w:tcPr>
            <w:tcW w:w="0" w:type="auto"/>
          </w:tcPr>
          <w:p w14:paraId="71D1C7E7" w14:textId="77777777" w:rsidR="00F53DC9" w:rsidRPr="009E2B43" w:rsidRDefault="00F53DC9" w:rsidP="00BA4807">
            <w:pPr>
              <w:pStyle w:val="TableText"/>
              <w:rPr>
                <w:kern w:val="16"/>
              </w:rPr>
            </w:pPr>
          </w:p>
        </w:tc>
        <w:tc>
          <w:tcPr>
            <w:tcW w:w="0" w:type="auto"/>
          </w:tcPr>
          <w:p w14:paraId="17EEE9CC" w14:textId="77777777" w:rsidR="00F53DC9" w:rsidRPr="009E2B43" w:rsidRDefault="00F53DC9" w:rsidP="00BA4807">
            <w:pPr>
              <w:pStyle w:val="TableText"/>
              <w:rPr>
                <w:kern w:val="16"/>
              </w:rPr>
            </w:pPr>
            <w:r w:rsidRPr="009E2B43">
              <w:rPr>
                <w:kern w:val="16"/>
              </w:rPr>
              <w:t>Anesthesia Minutes</w:t>
            </w:r>
          </w:p>
        </w:tc>
        <w:tc>
          <w:tcPr>
            <w:tcW w:w="0" w:type="auto"/>
          </w:tcPr>
          <w:p w14:paraId="438C064F" w14:textId="09E870B2"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43AABF61" w14:textId="77777777" w:rsidTr="00BA4807">
        <w:tc>
          <w:tcPr>
            <w:tcW w:w="0" w:type="auto"/>
          </w:tcPr>
          <w:p w14:paraId="008F8632" w14:textId="77777777" w:rsidR="00F53DC9" w:rsidRPr="009E2B43" w:rsidRDefault="00F53DC9" w:rsidP="00BA4807">
            <w:pPr>
              <w:pStyle w:val="TableText"/>
              <w:rPr>
                <w:kern w:val="16"/>
              </w:rPr>
            </w:pPr>
            <w:r w:rsidRPr="009E2B43">
              <w:rPr>
                <w:kern w:val="16"/>
              </w:rPr>
              <w:t>11</w:t>
            </w:r>
          </w:p>
        </w:tc>
        <w:tc>
          <w:tcPr>
            <w:tcW w:w="0" w:type="auto"/>
          </w:tcPr>
          <w:p w14:paraId="1D1BEBA1" w14:textId="77777777" w:rsidR="00F53DC9" w:rsidRPr="009E2B43" w:rsidRDefault="00F53DC9" w:rsidP="00BA4807">
            <w:pPr>
              <w:pStyle w:val="TableText"/>
              <w:rPr>
                <w:kern w:val="16"/>
              </w:rPr>
            </w:pPr>
            <w:r w:rsidRPr="009E2B43">
              <w:rPr>
                <w:kern w:val="16"/>
              </w:rPr>
              <w:t>60</w:t>
            </w:r>
          </w:p>
        </w:tc>
        <w:tc>
          <w:tcPr>
            <w:tcW w:w="0" w:type="auto"/>
          </w:tcPr>
          <w:p w14:paraId="532B538F" w14:textId="77777777" w:rsidR="00F53DC9" w:rsidRPr="009E2B43" w:rsidRDefault="00F53DC9" w:rsidP="00BA4807">
            <w:pPr>
              <w:pStyle w:val="TableText"/>
              <w:rPr>
                <w:kern w:val="16"/>
              </w:rPr>
            </w:pPr>
            <w:r w:rsidRPr="009E2B43">
              <w:rPr>
                <w:kern w:val="16"/>
              </w:rPr>
              <w:t>CN</w:t>
            </w:r>
          </w:p>
        </w:tc>
        <w:tc>
          <w:tcPr>
            <w:tcW w:w="0" w:type="auto"/>
          </w:tcPr>
          <w:p w14:paraId="403172A6" w14:textId="77777777" w:rsidR="00F53DC9" w:rsidRPr="009E2B43" w:rsidRDefault="00F53DC9" w:rsidP="00BA4807">
            <w:pPr>
              <w:pStyle w:val="TableText"/>
              <w:rPr>
                <w:kern w:val="16"/>
              </w:rPr>
            </w:pPr>
          </w:p>
        </w:tc>
        <w:tc>
          <w:tcPr>
            <w:tcW w:w="0" w:type="auto"/>
          </w:tcPr>
          <w:p w14:paraId="4408166F" w14:textId="77777777" w:rsidR="00F53DC9" w:rsidRPr="009E2B43" w:rsidRDefault="00F53DC9" w:rsidP="00BA4807">
            <w:pPr>
              <w:pStyle w:val="TableText"/>
              <w:rPr>
                <w:kern w:val="16"/>
              </w:rPr>
            </w:pPr>
          </w:p>
        </w:tc>
        <w:tc>
          <w:tcPr>
            <w:tcW w:w="0" w:type="auto"/>
          </w:tcPr>
          <w:p w14:paraId="055168C9" w14:textId="77777777" w:rsidR="00F53DC9" w:rsidRPr="009E2B43" w:rsidRDefault="00F53DC9" w:rsidP="00BA4807">
            <w:pPr>
              <w:pStyle w:val="TableText"/>
              <w:rPr>
                <w:kern w:val="16"/>
              </w:rPr>
            </w:pPr>
          </w:p>
        </w:tc>
        <w:tc>
          <w:tcPr>
            <w:tcW w:w="0" w:type="auto"/>
          </w:tcPr>
          <w:p w14:paraId="1F2D8CF0" w14:textId="77777777" w:rsidR="00F53DC9" w:rsidRPr="009E2B43" w:rsidRDefault="00F53DC9" w:rsidP="00BA4807">
            <w:pPr>
              <w:pStyle w:val="TableText"/>
              <w:rPr>
                <w:kern w:val="16"/>
              </w:rPr>
            </w:pPr>
            <w:r w:rsidRPr="009E2B43">
              <w:rPr>
                <w:kern w:val="16"/>
              </w:rPr>
              <w:t>Surgeon</w:t>
            </w:r>
          </w:p>
        </w:tc>
        <w:tc>
          <w:tcPr>
            <w:tcW w:w="0" w:type="auto"/>
          </w:tcPr>
          <w:p w14:paraId="31848338" w14:textId="35380354"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4414BA10" w14:textId="77777777" w:rsidTr="00BA4807">
        <w:tc>
          <w:tcPr>
            <w:tcW w:w="0" w:type="auto"/>
          </w:tcPr>
          <w:p w14:paraId="087CC362" w14:textId="77777777" w:rsidR="00F53DC9" w:rsidRPr="009E2B43" w:rsidRDefault="00F53DC9" w:rsidP="00BA4807">
            <w:pPr>
              <w:pStyle w:val="TableText"/>
              <w:rPr>
                <w:kern w:val="16"/>
              </w:rPr>
            </w:pPr>
            <w:r w:rsidRPr="009E2B43">
              <w:rPr>
                <w:kern w:val="16"/>
              </w:rPr>
              <w:t>12</w:t>
            </w:r>
          </w:p>
        </w:tc>
        <w:tc>
          <w:tcPr>
            <w:tcW w:w="0" w:type="auto"/>
          </w:tcPr>
          <w:p w14:paraId="35604398" w14:textId="77777777" w:rsidR="00F53DC9" w:rsidRPr="009E2B43" w:rsidRDefault="00F53DC9" w:rsidP="00BA4807">
            <w:pPr>
              <w:pStyle w:val="TableText"/>
              <w:rPr>
                <w:kern w:val="16"/>
              </w:rPr>
            </w:pPr>
            <w:r w:rsidRPr="009E2B43">
              <w:rPr>
                <w:kern w:val="16"/>
              </w:rPr>
              <w:t>60</w:t>
            </w:r>
          </w:p>
        </w:tc>
        <w:tc>
          <w:tcPr>
            <w:tcW w:w="0" w:type="auto"/>
          </w:tcPr>
          <w:p w14:paraId="490DF283" w14:textId="77777777" w:rsidR="00F53DC9" w:rsidRPr="009E2B43" w:rsidRDefault="00F53DC9" w:rsidP="00BA4807">
            <w:pPr>
              <w:pStyle w:val="TableText"/>
              <w:rPr>
                <w:kern w:val="16"/>
              </w:rPr>
            </w:pPr>
            <w:r w:rsidRPr="009E2B43">
              <w:rPr>
                <w:kern w:val="16"/>
              </w:rPr>
              <w:t>CM</w:t>
            </w:r>
          </w:p>
        </w:tc>
        <w:tc>
          <w:tcPr>
            <w:tcW w:w="0" w:type="auto"/>
          </w:tcPr>
          <w:p w14:paraId="371D72B1" w14:textId="77777777" w:rsidR="00F53DC9" w:rsidRPr="009E2B43" w:rsidRDefault="00F53DC9" w:rsidP="00BA4807">
            <w:pPr>
              <w:pStyle w:val="TableText"/>
              <w:rPr>
                <w:kern w:val="16"/>
              </w:rPr>
            </w:pPr>
          </w:p>
        </w:tc>
        <w:tc>
          <w:tcPr>
            <w:tcW w:w="0" w:type="auto"/>
          </w:tcPr>
          <w:p w14:paraId="7FC5C7BD" w14:textId="77777777" w:rsidR="00F53DC9" w:rsidRPr="009E2B43" w:rsidRDefault="00F53DC9" w:rsidP="00BA4807">
            <w:pPr>
              <w:pStyle w:val="TableText"/>
              <w:rPr>
                <w:kern w:val="16"/>
              </w:rPr>
            </w:pPr>
            <w:r w:rsidRPr="009E2B43">
              <w:rPr>
                <w:kern w:val="16"/>
              </w:rPr>
              <w:t>Y</w:t>
            </w:r>
          </w:p>
        </w:tc>
        <w:tc>
          <w:tcPr>
            <w:tcW w:w="0" w:type="auto"/>
          </w:tcPr>
          <w:p w14:paraId="618C9CE3" w14:textId="77777777" w:rsidR="00F53DC9" w:rsidRPr="009E2B43" w:rsidRDefault="00F53DC9" w:rsidP="00BA4807">
            <w:pPr>
              <w:pStyle w:val="TableText"/>
              <w:rPr>
                <w:kern w:val="16"/>
              </w:rPr>
            </w:pPr>
          </w:p>
        </w:tc>
        <w:tc>
          <w:tcPr>
            <w:tcW w:w="0" w:type="auto"/>
          </w:tcPr>
          <w:p w14:paraId="6A6B9AC9" w14:textId="77777777" w:rsidR="00F53DC9" w:rsidRPr="009E2B43" w:rsidRDefault="00F53DC9" w:rsidP="00BA4807">
            <w:pPr>
              <w:pStyle w:val="TableText"/>
              <w:rPr>
                <w:kern w:val="16"/>
              </w:rPr>
            </w:pPr>
            <w:r w:rsidRPr="009E2B43">
              <w:rPr>
                <w:kern w:val="16"/>
              </w:rPr>
              <w:t>Procedure Practitioner</w:t>
            </w:r>
          </w:p>
        </w:tc>
        <w:tc>
          <w:tcPr>
            <w:tcW w:w="0" w:type="auto"/>
          </w:tcPr>
          <w:p w14:paraId="3D1E078E" w14:textId="40E47CDD"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1E900651" w14:textId="77777777" w:rsidTr="00BA4807">
        <w:tc>
          <w:tcPr>
            <w:tcW w:w="0" w:type="auto"/>
          </w:tcPr>
          <w:p w14:paraId="6A32CBBB" w14:textId="77777777" w:rsidR="00F53DC9" w:rsidRPr="009E2B43" w:rsidRDefault="00F53DC9" w:rsidP="00BA4807">
            <w:pPr>
              <w:pStyle w:val="TableText"/>
              <w:rPr>
                <w:kern w:val="16"/>
              </w:rPr>
            </w:pPr>
            <w:r w:rsidRPr="009E2B43">
              <w:rPr>
                <w:kern w:val="16"/>
              </w:rPr>
              <w:t>13</w:t>
            </w:r>
          </w:p>
        </w:tc>
        <w:tc>
          <w:tcPr>
            <w:tcW w:w="0" w:type="auto"/>
          </w:tcPr>
          <w:p w14:paraId="39BEAF8F" w14:textId="77777777" w:rsidR="00F53DC9" w:rsidRPr="009E2B43" w:rsidRDefault="00F53DC9" w:rsidP="00BA4807">
            <w:pPr>
              <w:pStyle w:val="TableText"/>
              <w:rPr>
                <w:kern w:val="16"/>
              </w:rPr>
            </w:pPr>
            <w:r w:rsidRPr="009E2B43">
              <w:rPr>
                <w:kern w:val="16"/>
              </w:rPr>
              <w:t>2</w:t>
            </w:r>
          </w:p>
        </w:tc>
        <w:tc>
          <w:tcPr>
            <w:tcW w:w="0" w:type="auto"/>
          </w:tcPr>
          <w:p w14:paraId="6361C6A1" w14:textId="77777777" w:rsidR="00F53DC9" w:rsidRPr="009E2B43" w:rsidRDefault="00F53DC9" w:rsidP="00BA4807">
            <w:pPr>
              <w:pStyle w:val="TableText"/>
              <w:rPr>
                <w:kern w:val="16"/>
              </w:rPr>
            </w:pPr>
            <w:r w:rsidRPr="009E2B43">
              <w:rPr>
                <w:kern w:val="16"/>
              </w:rPr>
              <w:t>ID</w:t>
            </w:r>
          </w:p>
        </w:tc>
        <w:tc>
          <w:tcPr>
            <w:tcW w:w="0" w:type="auto"/>
          </w:tcPr>
          <w:p w14:paraId="390E0BD8" w14:textId="77777777" w:rsidR="00F53DC9" w:rsidRPr="009E2B43" w:rsidRDefault="00F53DC9" w:rsidP="00BA4807">
            <w:pPr>
              <w:pStyle w:val="TableText"/>
              <w:rPr>
                <w:kern w:val="16"/>
              </w:rPr>
            </w:pPr>
          </w:p>
        </w:tc>
        <w:tc>
          <w:tcPr>
            <w:tcW w:w="0" w:type="auto"/>
          </w:tcPr>
          <w:p w14:paraId="6AE932E2" w14:textId="77777777" w:rsidR="00F53DC9" w:rsidRPr="009E2B43" w:rsidRDefault="00F53DC9" w:rsidP="00BA4807">
            <w:pPr>
              <w:pStyle w:val="TableText"/>
              <w:rPr>
                <w:kern w:val="16"/>
              </w:rPr>
            </w:pPr>
          </w:p>
        </w:tc>
        <w:tc>
          <w:tcPr>
            <w:tcW w:w="0" w:type="auto"/>
          </w:tcPr>
          <w:p w14:paraId="0F520B01" w14:textId="77777777" w:rsidR="00F53DC9" w:rsidRPr="009E2B43" w:rsidRDefault="00F53DC9" w:rsidP="00BA4807">
            <w:pPr>
              <w:pStyle w:val="TableText"/>
              <w:rPr>
                <w:kern w:val="16"/>
              </w:rPr>
            </w:pPr>
            <w:r w:rsidRPr="009E2B43">
              <w:rPr>
                <w:kern w:val="16"/>
              </w:rPr>
              <w:t>0059</w:t>
            </w:r>
          </w:p>
        </w:tc>
        <w:tc>
          <w:tcPr>
            <w:tcW w:w="0" w:type="auto"/>
          </w:tcPr>
          <w:p w14:paraId="597CE56D" w14:textId="77777777" w:rsidR="00F53DC9" w:rsidRPr="009E2B43" w:rsidRDefault="00F53DC9" w:rsidP="00BA4807">
            <w:pPr>
              <w:pStyle w:val="TableText"/>
              <w:rPr>
                <w:kern w:val="16"/>
              </w:rPr>
            </w:pPr>
            <w:r w:rsidRPr="009E2B43">
              <w:rPr>
                <w:kern w:val="16"/>
              </w:rPr>
              <w:t>Consent Code</w:t>
            </w:r>
          </w:p>
        </w:tc>
        <w:tc>
          <w:tcPr>
            <w:tcW w:w="0" w:type="auto"/>
          </w:tcPr>
          <w:p w14:paraId="277A6C0D" w14:textId="189711D7"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56C2928A" w14:textId="77777777" w:rsidTr="00BA4807">
        <w:tc>
          <w:tcPr>
            <w:tcW w:w="0" w:type="auto"/>
          </w:tcPr>
          <w:p w14:paraId="164F11DE" w14:textId="77777777" w:rsidR="00F53DC9" w:rsidRPr="009E2B43" w:rsidRDefault="00F53DC9" w:rsidP="00BA4807">
            <w:pPr>
              <w:pStyle w:val="TableText"/>
              <w:rPr>
                <w:kern w:val="16"/>
              </w:rPr>
            </w:pPr>
            <w:r w:rsidRPr="009E2B43">
              <w:rPr>
                <w:kern w:val="16"/>
              </w:rPr>
              <w:t>14</w:t>
            </w:r>
          </w:p>
        </w:tc>
        <w:tc>
          <w:tcPr>
            <w:tcW w:w="0" w:type="auto"/>
          </w:tcPr>
          <w:p w14:paraId="726D2D37" w14:textId="77777777" w:rsidR="00F53DC9" w:rsidRPr="009E2B43" w:rsidRDefault="00F53DC9" w:rsidP="00BA4807">
            <w:pPr>
              <w:pStyle w:val="TableText"/>
              <w:rPr>
                <w:kern w:val="16"/>
              </w:rPr>
            </w:pPr>
            <w:r w:rsidRPr="009E2B43">
              <w:rPr>
                <w:kern w:val="16"/>
              </w:rPr>
              <w:t>2</w:t>
            </w:r>
          </w:p>
        </w:tc>
        <w:tc>
          <w:tcPr>
            <w:tcW w:w="0" w:type="auto"/>
          </w:tcPr>
          <w:p w14:paraId="616C8054" w14:textId="77777777" w:rsidR="00F53DC9" w:rsidRPr="009E2B43" w:rsidRDefault="00F53DC9" w:rsidP="00BA4807">
            <w:pPr>
              <w:pStyle w:val="TableText"/>
              <w:rPr>
                <w:kern w:val="16"/>
              </w:rPr>
            </w:pPr>
            <w:r w:rsidRPr="009E2B43">
              <w:rPr>
                <w:kern w:val="16"/>
              </w:rPr>
              <w:t>NM</w:t>
            </w:r>
          </w:p>
        </w:tc>
        <w:tc>
          <w:tcPr>
            <w:tcW w:w="0" w:type="auto"/>
          </w:tcPr>
          <w:p w14:paraId="1A83FF58" w14:textId="77777777" w:rsidR="00F53DC9" w:rsidRPr="009E2B43" w:rsidRDefault="00F53DC9" w:rsidP="00BA4807">
            <w:pPr>
              <w:pStyle w:val="TableText"/>
              <w:rPr>
                <w:kern w:val="16"/>
              </w:rPr>
            </w:pPr>
          </w:p>
        </w:tc>
        <w:tc>
          <w:tcPr>
            <w:tcW w:w="0" w:type="auto"/>
          </w:tcPr>
          <w:p w14:paraId="54E78ADD" w14:textId="77777777" w:rsidR="00F53DC9" w:rsidRPr="009E2B43" w:rsidRDefault="00F53DC9" w:rsidP="00BA4807">
            <w:pPr>
              <w:pStyle w:val="TableText"/>
              <w:rPr>
                <w:kern w:val="16"/>
              </w:rPr>
            </w:pPr>
          </w:p>
        </w:tc>
        <w:tc>
          <w:tcPr>
            <w:tcW w:w="0" w:type="auto"/>
          </w:tcPr>
          <w:p w14:paraId="51C72D74" w14:textId="77777777" w:rsidR="00F53DC9" w:rsidRPr="009E2B43" w:rsidRDefault="00F53DC9" w:rsidP="00BA4807">
            <w:pPr>
              <w:pStyle w:val="TableText"/>
              <w:rPr>
                <w:kern w:val="16"/>
              </w:rPr>
            </w:pPr>
          </w:p>
        </w:tc>
        <w:tc>
          <w:tcPr>
            <w:tcW w:w="0" w:type="auto"/>
          </w:tcPr>
          <w:p w14:paraId="6127ADEE" w14:textId="77777777" w:rsidR="00F53DC9" w:rsidRPr="009E2B43" w:rsidRDefault="00F53DC9" w:rsidP="00BA4807">
            <w:pPr>
              <w:pStyle w:val="TableText"/>
              <w:rPr>
                <w:kern w:val="16"/>
              </w:rPr>
            </w:pPr>
            <w:r w:rsidRPr="009E2B43">
              <w:rPr>
                <w:kern w:val="16"/>
              </w:rPr>
              <w:t>Procedure Priority</w:t>
            </w:r>
          </w:p>
        </w:tc>
        <w:tc>
          <w:tcPr>
            <w:tcW w:w="0" w:type="auto"/>
          </w:tcPr>
          <w:p w14:paraId="4A4867CA" w14:textId="769419A1"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10A87964" w14:textId="77777777" w:rsidTr="00BA4807">
        <w:tc>
          <w:tcPr>
            <w:tcW w:w="0" w:type="auto"/>
          </w:tcPr>
          <w:p w14:paraId="017C9007" w14:textId="77777777" w:rsidR="00F53DC9" w:rsidRPr="009E2B43" w:rsidRDefault="00F53DC9" w:rsidP="00BA4807">
            <w:pPr>
              <w:pStyle w:val="TableText"/>
              <w:rPr>
                <w:kern w:val="16"/>
              </w:rPr>
            </w:pPr>
            <w:r w:rsidRPr="009E2B43">
              <w:rPr>
                <w:kern w:val="16"/>
              </w:rPr>
              <w:t>15</w:t>
            </w:r>
          </w:p>
        </w:tc>
        <w:tc>
          <w:tcPr>
            <w:tcW w:w="0" w:type="auto"/>
          </w:tcPr>
          <w:p w14:paraId="22AE127E" w14:textId="77777777" w:rsidR="00F53DC9" w:rsidRPr="009E2B43" w:rsidRDefault="00F53DC9" w:rsidP="00BA4807">
            <w:pPr>
              <w:pStyle w:val="TableText"/>
              <w:rPr>
                <w:kern w:val="16"/>
              </w:rPr>
            </w:pPr>
            <w:r w:rsidRPr="009E2B43">
              <w:rPr>
                <w:kern w:val="16"/>
              </w:rPr>
              <w:t>80</w:t>
            </w:r>
          </w:p>
        </w:tc>
        <w:tc>
          <w:tcPr>
            <w:tcW w:w="0" w:type="auto"/>
          </w:tcPr>
          <w:p w14:paraId="0B083D3A" w14:textId="77777777" w:rsidR="00F53DC9" w:rsidRPr="009E2B43" w:rsidRDefault="00F53DC9" w:rsidP="00BA4807">
            <w:pPr>
              <w:pStyle w:val="TableText"/>
              <w:rPr>
                <w:kern w:val="16"/>
              </w:rPr>
            </w:pPr>
            <w:r w:rsidRPr="009E2B43">
              <w:rPr>
                <w:kern w:val="16"/>
              </w:rPr>
              <w:t>CD</w:t>
            </w:r>
          </w:p>
        </w:tc>
        <w:tc>
          <w:tcPr>
            <w:tcW w:w="0" w:type="auto"/>
          </w:tcPr>
          <w:p w14:paraId="562183B1" w14:textId="77777777" w:rsidR="00F53DC9" w:rsidRPr="009E2B43" w:rsidRDefault="00F53DC9" w:rsidP="00BA4807">
            <w:pPr>
              <w:pStyle w:val="TableText"/>
              <w:rPr>
                <w:kern w:val="16"/>
              </w:rPr>
            </w:pPr>
          </w:p>
        </w:tc>
        <w:tc>
          <w:tcPr>
            <w:tcW w:w="0" w:type="auto"/>
          </w:tcPr>
          <w:p w14:paraId="5EC60689" w14:textId="77777777" w:rsidR="00F53DC9" w:rsidRPr="009E2B43" w:rsidRDefault="00F53DC9" w:rsidP="00BA4807">
            <w:pPr>
              <w:pStyle w:val="TableText"/>
              <w:rPr>
                <w:kern w:val="16"/>
              </w:rPr>
            </w:pPr>
          </w:p>
        </w:tc>
        <w:tc>
          <w:tcPr>
            <w:tcW w:w="0" w:type="auto"/>
          </w:tcPr>
          <w:p w14:paraId="6DF5A735" w14:textId="77777777" w:rsidR="00F53DC9" w:rsidRPr="009E2B43" w:rsidRDefault="00F53DC9" w:rsidP="00BA4807">
            <w:pPr>
              <w:pStyle w:val="TableText"/>
              <w:rPr>
                <w:kern w:val="16"/>
              </w:rPr>
            </w:pPr>
          </w:p>
        </w:tc>
        <w:tc>
          <w:tcPr>
            <w:tcW w:w="0" w:type="auto"/>
          </w:tcPr>
          <w:p w14:paraId="041C9C9C" w14:textId="77777777" w:rsidR="00F53DC9" w:rsidRPr="009E2B43" w:rsidRDefault="00F53DC9" w:rsidP="00BA4807">
            <w:pPr>
              <w:pStyle w:val="TableText"/>
              <w:rPr>
                <w:kern w:val="16"/>
              </w:rPr>
            </w:pPr>
            <w:r w:rsidRPr="009E2B43">
              <w:rPr>
                <w:kern w:val="16"/>
              </w:rPr>
              <w:t>Associated Diagnosis Code</w:t>
            </w:r>
          </w:p>
        </w:tc>
        <w:tc>
          <w:tcPr>
            <w:tcW w:w="0" w:type="auto"/>
          </w:tcPr>
          <w:p w14:paraId="58B0C5FE" w14:textId="2AA81BFE"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0BBD0A9D" w14:textId="77777777" w:rsidTr="00BA4807">
        <w:tc>
          <w:tcPr>
            <w:tcW w:w="0" w:type="auto"/>
          </w:tcPr>
          <w:p w14:paraId="2A45BC2F" w14:textId="77777777" w:rsidR="00F53DC9" w:rsidRPr="009E2B43" w:rsidRDefault="00F53DC9" w:rsidP="00BA4807">
            <w:pPr>
              <w:pStyle w:val="TableText"/>
              <w:rPr>
                <w:kern w:val="16"/>
              </w:rPr>
            </w:pPr>
            <w:r w:rsidRPr="009E2B43">
              <w:rPr>
                <w:kern w:val="16"/>
              </w:rPr>
              <w:t>16</w:t>
            </w:r>
          </w:p>
        </w:tc>
        <w:tc>
          <w:tcPr>
            <w:tcW w:w="0" w:type="auto"/>
          </w:tcPr>
          <w:p w14:paraId="50511C28" w14:textId="77777777" w:rsidR="00F53DC9" w:rsidRPr="009E2B43" w:rsidRDefault="00F53DC9" w:rsidP="00BA4807">
            <w:pPr>
              <w:pStyle w:val="TableText"/>
              <w:rPr>
                <w:kern w:val="16"/>
              </w:rPr>
            </w:pPr>
            <w:r w:rsidRPr="009E2B43">
              <w:rPr>
                <w:kern w:val="16"/>
              </w:rPr>
              <w:t>80</w:t>
            </w:r>
          </w:p>
        </w:tc>
        <w:tc>
          <w:tcPr>
            <w:tcW w:w="0" w:type="auto"/>
          </w:tcPr>
          <w:p w14:paraId="52B21681" w14:textId="77777777" w:rsidR="00F53DC9" w:rsidRPr="009E2B43" w:rsidRDefault="00F53DC9" w:rsidP="00BA4807">
            <w:pPr>
              <w:pStyle w:val="TableText"/>
              <w:rPr>
                <w:kern w:val="16"/>
              </w:rPr>
            </w:pPr>
            <w:r w:rsidRPr="009E2B43">
              <w:rPr>
                <w:kern w:val="16"/>
              </w:rPr>
              <w:t>CE</w:t>
            </w:r>
          </w:p>
        </w:tc>
        <w:tc>
          <w:tcPr>
            <w:tcW w:w="0" w:type="auto"/>
          </w:tcPr>
          <w:p w14:paraId="151622E4" w14:textId="77777777" w:rsidR="00F53DC9" w:rsidRPr="009E2B43" w:rsidRDefault="00F53DC9" w:rsidP="00BA4807">
            <w:pPr>
              <w:pStyle w:val="TableText"/>
              <w:rPr>
                <w:kern w:val="16"/>
              </w:rPr>
            </w:pPr>
          </w:p>
        </w:tc>
        <w:tc>
          <w:tcPr>
            <w:tcW w:w="0" w:type="auto"/>
          </w:tcPr>
          <w:p w14:paraId="0D453802" w14:textId="77777777" w:rsidR="00F53DC9" w:rsidRPr="009E2B43" w:rsidRDefault="00F53DC9" w:rsidP="00BA4807">
            <w:pPr>
              <w:pStyle w:val="TableText"/>
              <w:rPr>
                <w:kern w:val="16"/>
              </w:rPr>
            </w:pPr>
            <w:r w:rsidRPr="009E2B43">
              <w:rPr>
                <w:kern w:val="16"/>
              </w:rPr>
              <w:t>Y</w:t>
            </w:r>
          </w:p>
        </w:tc>
        <w:tc>
          <w:tcPr>
            <w:tcW w:w="0" w:type="auto"/>
          </w:tcPr>
          <w:p w14:paraId="33825A87" w14:textId="77777777" w:rsidR="00F53DC9" w:rsidRPr="009E2B43" w:rsidRDefault="00F53DC9" w:rsidP="00BA4807">
            <w:pPr>
              <w:pStyle w:val="TableText"/>
              <w:rPr>
                <w:kern w:val="16"/>
              </w:rPr>
            </w:pPr>
            <w:r w:rsidRPr="009E2B43">
              <w:rPr>
                <w:kern w:val="16"/>
              </w:rPr>
              <w:t>0340</w:t>
            </w:r>
          </w:p>
        </w:tc>
        <w:tc>
          <w:tcPr>
            <w:tcW w:w="0" w:type="auto"/>
          </w:tcPr>
          <w:p w14:paraId="2AD7B08E" w14:textId="77777777" w:rsidR="00F53DC9" w:rsidRPr="009E2B43" w:rsidRDefault="00F53DC9" w:rsidP="00BA4807">
            <w:pPr>
              <w:pStyle w:val="TableText"/>
              <w:rPr>
                <w:kern w:val="16"/>
              </w:rPr>
            </w:pPr>
            <w:r w:rsidRPr="009E2B43">
              <w:rPr>
                <w:kern w:val="16"/>
              </w:rPr>
              <w:t>Procedure Code Modifier</w:t>
            </w:r>
          </w:p>
        </w:tc>
        <w:tc>
          <w:tcPr>
            <w:tcW w:w="0" w:type="auto"/>
          </w:tcPr>
          <w:p w14:paraId="2F9D0450" w14:textId="0A07A18E" w:rsidR="00F53DC9" w:rsidRPr="009E2B43" w:rsidRDefault="00BA4807" w:rsidP="00BA4807">
            <w:pPr>
              <w:pStyle w:val="TableText"/>
            </w:pPr>
            <w:r w:rsidRPr="009E2B43">
              <w:t>Three</w:t>
            </w:r>
            <w:r w:rsidR="00F53DC9" w:rsidRPr="009E2B43">
              <w:t xml:space="preserve"> Components:</w:t>
            </w:r>
          </w:p>
          <w:p w14:paraId="35BB4AE7" w14:textId="7615546A" w:rsidR="00F53DC9" w:rsidRPr="009E2B43" w:rsidRDefault="00F53DC9" w:rsidP="00BA4807">
            <w:pPr>
              <w:pStyle w:val="TableListBullet"/>
            </w:pPr>
            <w:r w:rsidRPr="009E2B43">
              <w:t>1. Modifier Code</w:t>
            </w:r>
            <w:r w:rsidR="00BA4807" w:rsidRPr="009E2B43">
              <w:t>.</w:t>
            </w:r>
          </w:p>
          <w:p w14:paraId="45BF2A30" w14:textId="3CB7E692" w:rsidR="00F53DC9" w:rsidRPr="009E2B43" w:rsidRDefault="00F53DC9" w:rsidP="00BA4807">
            <w:pPr>
              <w:pStyle w:val="TableListBullet"/>
            </w:pPr>
            <w:r w:rsidRPr="009E2B43">
              <w:t>2. Corresponding modifier</w:t>
            </w:r>
            <w:r w:rsidR="00BA4807" w:rsidRPr="009E2B43">
              <w:t xml:space="preserve"> </w:t>
            </w:r>
            <w:r w:rsidRPr="009E2B43">
              <w:t>description from CPT MODIFIER</w:t>
            </w:r>
            <w:r w:rsidR="00BA4807" w:rsidRPr="009E2B43">
              <w:t xml:space="preserve"> (#81.3)</w:t>
            </w:r>
            <w:r w:rsidRPr="009E2B43">
              <w:t xml:space="preserve"> file</w:t>
            </w:r>
            <w:r w:rsidR="00BA4807" w:rsidRPr="009E2B43">
              <w:t>.</w:t>
            </w:r>
          </w:p>
          <w:p w14:paraId="51C24628" w14:textId="3968E437" w:rsidR="00F53DC9" w:rsidRPr="009E2B43" w:rsidRDefault="00F53DC9" w:rsidP="00BA4807">
            <w:pPr>
              <w:pStyle w:val="TableListBullet"/>
            </w:pPr>
            <w:r w:rsidRPr="009E2B43">
              <w:t xml:space="preserve">3. Coding Method: </w:t>
            </w:r>
          </w:p>
          <w:p w14:paraId="250A5AC1" w14:textId="3C1A9D05" w:rsidR="00F53DC9" w:rsidRPr="009E2B43" w:rsidRDefault="00F53DC9" w:rsidP="00BA4807">
            <w:pPr>
              <w:pStyle w:val="TableListBullet2"/>
            </w:pPr>
            <w:r w:rsidRPr="009E2B43">
              <w:rPr>
                <w:b/>
              </w:rPr>
              <w:t>C</w:t>
            </w:r>
            <w:r w:rsidR="00BA4807" w:rsidRPr="009E2B43">
              <w:t>—</w:t>
            </w:r>
            <w:r w:rsidRPr="009E2B43">
              <w:t>CPT</w:t>
            </w:r>
          </w:p>
          <w:p w14:paraId="19485902" w14:textId="6F6C83C0" w:rsidR="00F53DC9" w:rsidRPr="009E2B43" w:rsidRDefault="00F53DC9" w:rsidP="00BA4807">
            <w:pPr>
              <w:pStyle w:val="TableListBullet2"/>
            </w:pPr>
            <w:r w:rsidRPr="009E2B43">
              <w:rPr>
                <w:b/>
              </w:rPr>
              <w:t>H</w:t>
            </w:r>
            <w:r w:rsidR="00BA4807" w:rsidRPr="009E2B43">
              <w:t>—</w:t>
            </w:r>
            <w:r w:rsidRPr="009E2B43">
              <w:t>HCPCS</w:t>
            </w:r>
            <w:r w:rsidR="00BA4807" w:rsidRPr="009E2B43">
              <w:br/>
            </w:r>
          </w:p>
          <w:p w14:paraId="078B72BA" w14:textId="489F8A92" w:rsidR="00F53DC9" w:rsidRPr="009E2B43" w:rsidRDefault="007D3BE7" w:rsidP="00BA4807">
            <w:pPr>
              <w:pStyle w:val="TableText"/>
              <w:rPr>
                <w:kern w:val="16"/>
              </w:rPr>
            </w:pPr>
            <w:r w:rsidRPr="009E2B43">
              <w:rPr>
                <w:b/>
                <w:bCs/>
              </w:rPr>
              <w:t>REF:</w:t>
            </w:r>
            <w:r w:rsidRPr="009E2B43">
              <w:t xml:space="preserve"> </w:t>
            </w:r>
            <w:r w:rsidR="004F3477" w:rsidRPr="009E2B43">
              <w:t>See</w:t>
            </w:r>
            <w:r w:rsidR="00F53DC9" w:rsidRPr="009E2B43">
              <w:t xml:space="preserve"> Table 0340 for sample listing of possible modifier </w:t>
            </w:r>
            <w:r w:rsidR="00F53DC9" w:rsidRPr="009E2B43">
              <w:rPr>
                <w:kern w:val="16"/>
              </w:rPr>
              <w:t>codes and descriptions.</w:t>
            </w:r>
          </w:p>
        </w:tc>
      </w:tr>
    </w:tbl>
    <w:p w14:paraId="6E4CCF9F" w14:textId="77777777" w:rsidR="00F53DC9" w:rsidRPr="009E2B43" w:rsidRDefault="00F53DC9" w:rsidP="00521230">
      <w:pPr>
        <w:pStyle w:val="BodyText6"/>
      </w:pPr>
    </w:p>
    <w:p w14:paraId="13C5F582" w14:textId="3BD6FF3E" w:rsidR="00F53DC9" w:rsidRPr="009E2B43" w:rsidRDefault="00F53DC9" w:rsidP="00BA006D">
      <w:pPr>
        <w:pStyle w:val="Heading3"/>
        <w:rPr>
          <w:rFonts w:hint="eastAsia"/>
          <w:lang w:eastAsia="en-US"/>
        </w:rPr>
      </w:pPr>
      <w:bookmarkStart w:id="897" w:name="_Toc51598926"/>
      <w:bookmarkStart w:id="898" w:name="_Toc88642226"/>
      <w:r w:rsidRPr="009E2B43">
        <w:rPr>
          <w:lang w:eastAsia="en-US"/>
        </w:rPr>
        <w:lastRenderedPageBreak/>
        <w:t>ROL</w:t>
      </w:r>
      <w:r w:rsidR="00521230" w:rsidRPr="009E2B43">
        <w:t>—</w:t>
      </w:r>
      <w:r w:rsidRPr="009E2B43">
        <w:rPr>
          <w:lang w:eastAsia="en-US"/>
        </w:rPr>
        <w:t>Role Segment</w:t>
      </w:r>
      <w:bookmarkEnd w:id="897"/>
      <w:bookmarkEnd w:id="898"/>
    </w:p>
    <w:p w14:paraId="5F095DE9" w14:textId="0CD33FD2"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_Ref58234153 \h  \* MERGEFORMAT </w:instrText>
      </w:r>
      <w:r w:rsidRPr="009E2B43">
        <w:rPr>
          <w:color w:val="0000FF"/>
          <w:u w:val="single"/>
        </w:rPr>
      </w:r>
      <w:r w:rsidRPr="009E2B43">
        <w:rPr>
          <w:color w:val="0000FF"/>
          <w:u w:val="single"/>
        </w:rPr>
        <w:fldChar w:fldCharType="separate"/>
      </w:r>
      <w:r w:rsidR="00064DA6" w:rsidRPr="00064DA6">
        <w:rPr>
          <w:color w:val="0000FF"/>
          <w:u w:val="single"/>
        </w:rPr>
        <w:t>Table 88</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ROL</w:t>
      </w:r>
      <w:r w:rsidRPr="009E2B43">
        <w:t xml:space="preserve"> sequences:</w:t>
      </w:r>
    </w:p>
    <w:p w14:paraId="7B16E948" w14:textId="77777777" w:rsidR="00521230" w:rsidRPr="009E2B43" w:rsidRDefault="00521230" w:rsidP="00521230">
      <w:pPr>
        <w:pStyle w:val="BodyText6"/>
        <w:keepNext/>
        <w:keepLines/>
      </w:pPr>
    </w:p>
    <w:p w14:paraId="2C6841B0" w14:textId="59187969" w:rsidR="00F53DC9" w:rsidRPr="009E2B43" w:rsidRDefault="00F53DC9" w:rsidP="00F53DC9">
      <w:pPr>
        <w:pStyle w:val="Caption"/>
        <w:rPr>
          <w:lang w:eastAsia="en-US"/>
        </w:rPr>
      </w:pPr>
      <w:bookmarkStart w:id="899" w:name="_Ref58234153"/>
      <w:bookmarkStart w:id="900" w:name="_Toc88642619"/>
      <w:r w:rsidRPr="009E2B43">
        <w:t xml:space="preserve">Table </w:t>
      </w:r>
      <w:r w:rsidRPr="009E2B43">
        <w:fldChar w:fldCharType="begin"/>
      </w:r>
      <w:r w:rsidRPr="009E2B43">
        <w:instrText>SEQ Table \* ARABIC</w:instrText>
      </w:r>
      <w:r w:rsidRPr="009E2B43">
        <w:fldChar w:fldCharType="separate"/>
      </w:r>
      <w:r w:rsidR="00064DA6">
        <w:rPr>
          <w:noProof/>
        </w:rPr>
        <w:t>88</w:t>
      </w:r>
      <w:r w:rsidRPr="009E2B43">
        <w:fldChar w:fldCharType="end"/>
      </w:r>
      <w:bookmarkEnd w:id="899"/>
      <w:r w:rsidRPr="009E2B43">
        <w:t xml:space="preserve">: </w:t>
      </w:r>
      <w:r w:rsidR="00521230" w:rsidRPr="009E2B43">
        <w:rPr>
          <w:caps/>
          <w:lang w:eastAsia="en-US"/>
        </w:rPr>
        <w:t>ROL</w:t>
      </w:r>
      <w:r w:rsidR="00521230" w:rsidRPr="009E2B43">
        <w:t>—</w:t>
      </w:r>
      <w:r w:rsidRPr="009E2B43">
        <w:t>Role Segment</w:t>
      </w:r>
      <w:bookmarkEnd w:id="90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000" w:firstRow="0" w:lastRow="0" w:firstColumn="0" w:lastColumn="0" w:noHBand="0" w:noVBand="0"/>
      </w:tblPr>
      <w:tblGrid>
        <w:gridCol w:w="523"/>
        <w:gridCol w:w="486"/>
        <w:gridCol w:w="523"/>
        <w:gridCol w:w="450"/>
        <w:gridCol w:w="548"/>
        <w:gridCol w:w="584"/>
        <w:gridCol w:w="1819"/>
        <w:gridCol w:w="4263"/>
      </w:tblGrid>
      <w:tr w:rsidR="00BA4807" w:rsidRPr="009E2B43" w14:paraId="2249DCD1" w14:textId="77777777" w:rsidTr="00BA4807">
        <w:trPr>
          <w:tblHeader/>
        </w:trPr>
        <w:tc>
          <w:tcPr>
            <w:tcW w:w="0" w:type="auto"/>
            <w:shd w:val="clear" w:color="auto" w:fill="F2F2F2" w:themeFill="background1" w:themeFillShade="F2"/>
          </w:tcPr>
          <w:p w14:paraId="36ACBF06" w14:textId="77777777" w:rsidR="00F53DC9" w:rsidRPr="009E2B43" w:rsidRDefault="00F53DC9" w:rsidP="00A23E30">
            <w:pPr>
              <w:pStyle w:val="TableHeading"/>
            </w:pPr>
            <w:bookmarkStart w:id="901" w:name="ColumnTitle_52"/>
            <w:bookmarkEnd w:id="901"/>
            <w:r w:rsidRPr="009E2B43">
              <w:t>SEQ</w:t>
            </w:r>
          </w:p>
        </w:tc>
        <w:tc>
          <w:tcPr>
            <w:tcW w:w="0" w:type="auto"/>
            <w:shd w:val="clear" w:color="auto" w:fill="F2F2F2" w:themeFill="background1" w:themeFillShade="F2"/>
          </w:tcPr>
          <w:p w14:paraId="1C292AF7" w14:textId="77777777" w:rsidR="00F53DC9" w:rsidRPr="009E2B43" w:rsidRDefault="00F53DC9" w:rsidP="00A23E30">
            <w:pPr>
              <w:pStyle w:val="TableHeading"/>
            </w:pPr>
            <w:r w:rsidRPr="009E2B43">
              <w:t>LEN</w:t>
            </w:r>
          </w:p>
        </w:tc>
        <w:tc>
          <w:tcPr>
            <w:tcW w:w="0" w:type="auto"/>
            <w:shd w:val="clear" w:color="auto" w:fill="F2F2F2" w:themeFill="background1" w:themeFillShade="F2"/>
          </w:tcPr>
          <w:p w14:paraId="7261FAC7" w14:textId="77777777" w:rsidR="00F53DC9" w:rsidRPr="009E2B43" w:rsidRDefault="00F53DC9" w:rsidP="00A23E30">
            <w:pPr>
              <w:pStyle w:val="TableHeading"/>
            </w:pPr>
            <w:r w:rsidRPr="009E2B43">
              <w:t>DT</w:t>
            </w:r>
          </w:p>
        </w:tc>
        <w:tc>
          <w:tcPr>
            <w:tcW w:w="0" w:type="auto"/>
            <w:shd w:val="clear" w:color="auto" w:fill="F2F2F2" w:themeFill="background1" w:themeFillShade="F2"/>
          </w:tcPr>
          <w:p w14:paraId="33DE9536" w14:textId="77777777" w:rsidR="00F53DC9" w:rsidRPr="009E2B43" w:rsidRDefault="00F53DC9" w:rsidP="00A23E30">
            <w:pPr>
              <w:pStyle w:val="TableHeading"/>
            </w:pPr>
            <w:r w:rsidRPr="009E2B43">
              <w:t>R/O</w:t>
            </w:r>
          </w:p>
        </w:tc>
        <w:tc>
          <w:tcPr>
            <w:tcW w:w="0" w:type="auto"/>
            <w:shd w:val="clear" w:color="auto" w:fill="F2F2F2" w:themeFill="background1" w:themeFillShade="F2"/>
          </w:tcPr>
          <w:p w14:paraId="7D0F0843" w14:textId="77777777" w:rsidR="00F53DC9" w:rsidRPr="009E2B43" w:rsidRDefault="00F53DC9" w:rsidP="00A23E30">
            <w:pPr>
              <w:pStyle w:val="TableHeading"/>
            </w:pPr>
            <w:r w:rsidRPr="009E2B43">
              <w:t>RP/#</w:t>
            </w:r>
          </w:p>
        </w:tc>
        <w:tc>
          <w:tcPr>
            <w:tcW w:w="0" w:type="auto"/>
            <w:shd w:val="clear" w:color="auto" w:fill="F2F2F2" w:themeFill="background1" w:themeFillShade="F2"/>
          </w:tcPr>
          <w:p w14:paraId="44BCF5C4" w14:textId="77777777" w:rsidR="00F53DC9" w:rsidRPr="009E2B43" w:rsidRDefault="00F53DC9" w:rsidP="00A23E30">
            <w:pPr>
              <w:pStyle w:val="TableHeading"/>
            </w:pPr>
            <w:r w:rsidRPr="009E2B43">
              <w:t>TBL#</w:t>
            </w:r>
          </w:p>
        </w:tc>
        <w:tc>
          <w:tcPr>
            <w:tcW w:w="0" w:type="auto"/>
            <w:shd w:val="clear" w:color="auto" w:fill="F2F2F2" w:themeFill="background1" w:themeFillShade="F2"/>
          </w:tcPr>
          <w:p w14:paraId="202D2AC2" w14:textId="73C3F34A" w:rsidR="00F53DC9" w:rsidRPr="009E2B43" w:rsidRDefault="00053E9D" w:rsidP="00A23E30">
            <w:pPr>
              <w:pStyle w:val="TableHeading"/>
            </w:pPr>
            <w:r w:rsidRPr="009E2B43">
              <w:t>Element Name</w:t>
            </w:r>
          </w:p>
        </w:tc>
        <w:tc>
          <w:tcPr>
            <w:tcW w:w="0" w:type="auto"/>
            <w:shd w:val="clear" w:color="auto" w:fill="F2F2F2" w:themeFill="background1" w:themeFillShade="F2"/>
          </w:tcPr>
          <w:p w14:paraId="7FCE240C" w14:textId="4E5C5647" w:rsidR="00F53DC9" w:rsidRPr="009E2B43" w:rsidRDefault="00053E9D" w:rsidP="00A23E30">
            <w:pPr>
              <w:pStyle w:val="TableHeading"/>
            </w:pPr>
            <w:r w:rsidRPr="009E2B43">
              <w:t>V</w:t>
            </w:r>
            <w:r w:rsidRPr="009E2B43">
              <w:rPr>
                <w:iCs/>
              </w:rPr>
              <w:t>istA</w:t>
            </w:r>
            <w:r w:rsidRPr="009E2B43">
              <w:t xml:space="preserve"> Description</w:t>
            </w:r>
          </w:p>
        </w:tc>
      </w:tr>
      <w:tr w:rsidR="00F53DC9" w:rsidRPr="009E2B43" w14:paraId="25E9DCC1" w14:textId="77777777" w:rsidTr="00BA4807">
        <w:tc>
          <w:tcPr>
            <w:tcW w:w="0" w:type="auto"/>
          </w:tcPr>
          <w:p w14:paraId="06A90C88" w14:textId="77777777" w:rsidR="00F53DC9" w:rsidRPr="009E2B43" w:rsidRDefault="00F53DC9" w:rsidP="00BA4807">
            <w:pPr>
              <w:pStyle w:val="TableText"/>
              <w:keepNext/>
              <w:keepLines/>
            </w:pPr>
            <w:r w:rsidRPr="009E2B43">
              <w:t>1</w:t>
            </w:r>
          </w:p>
        </w:tc>
        <w:tc>
          <w:tcPr>
            <w:tcW w:w="0" w:type="auto"/>
          </w:tcPr>
          <w:p w14:paraId="1E525F47" w14:textId="77777777" w:rsidR="00F53DC9" w:rsidRPr="009E2B43" w:rsidRDefault="00F53DC9" w:rsidP="00BA4807">
            <w:pPr>
              <w:pStyle w:val="TableText"/>
              <w:keepNext/>
              <w:keepLines/>
            </w:pPr>
            <w:r w:rsidRPr="009E2B43">
              <w:t>60</w:t>
            </w:r>
          </w:p>
        </w:tc>
        <w:tc>
          <w:tcPr>
            <w:tcW w:w="0" w:type="auto"/>
          </w:tcPr>
          <w:p w14:paraId="591DDE2A" w14:textId="77777777" w:rsidR="00F53DC9" w:rsidRPr="009E2B43" w:rsidRDefault="00F53DC9" w:rsidP="00BA4807">
            <w:pPr>
              <w:pStyle w:val="TableText"/>
              <w:keepNext/>
              <w:keepLines/>
            </w:pPr>
            <w:r w:rsidRPr="009E2B43">
              <w:t>EI</w:t>
            </w:r>
          </w:p>
        </w:tc>
        <w:tc>
          <w:tcPr>
            <w:tcW w:w="0" w:type="auto"/>
          </w:tcPr>
          <w:p w14:paraId="69E0D403" w14:textId="77777777" w:rsidR="00F53DC9" w:rsidRPr="009E2B43" w:rsidRDefault="00F53DC9" w:rsidP="00BA4807">
            <w:pPr>
              <w:pStyle w:val="TableText"/>
              <w:keepNext/>
              <w:keepLines/>
            </w:pPr>
            <w:r w:rsidRPr="009E2B43">
              <w:t>R</w:t>
            </w:r>
          </w:p>
        </w:tc>
        <w:tc>
          <w:tcPr>
            <w:tcW w:w="0" w:type="auto"/>
          </w:tcPr>
          <w:p w14:paraId="7132605D" w14:textId="77777777" w:rsidR="00F53DC9" w:rsidRPr="009E2B43" w:rsidRDefault="00F53DC9" w:rsidP="00BA4807">
            <w:pPr>
              <w:pStyle w:val="TableText"/>
              <w:keepNext/>
              <w:keepLines/>
            </w:pPr>
          </w:p>
        </w:tc>
        <w:tc>
          <w:tcPr>
            <w:tcW w:w="0" w:type="auto"/>
          </w:tcPr>
          <w:p w14:paraId="34A7B17E" w14:textId="77777777" w:rsidR="00F53DC9" w:rsidRPr="009E2B43" w:rsidRDefault="00F53DC9" w:rsidP="00BA4807">
            <w:pPr>
              <w:pStyle w:val="TableText"/>
              <w:keepNext/>
              <w:keepLines/>
            </w:pPr>
          </w:p>
        </w:tc>
        <w:tc>
          <w:tcPr>
            <w:tcW w:w="0" w:type="auto"/>
          </w:tcPr>
          <w:p w14:paraId="20510338" w14:textId="77777777" w:rsidR="00F53DC9" w:rsidRPr="009E2B43" w:rsidRDefault="00F53DC9" w:rsidP="00BA4807">
            <w:pPr>
              <w:pStyle w:val="TableText"/>
              <w:keepNext/>
              <w:keepLines/>
            </w:pPr>
            <w:r w:rsidRPr="009E2B43">
              <w:t>Role Instance ID</w:t>
            </w:r>
          </w:p>
        </w:tc>
        <w:tc>
          <w:tcPr>
            <w:tcW w:w="0" w:type="auto"/>
          </w:tcPr>
          <w:p w14:paraId="5EF54A04" w14:textId="4D1811C2" w:rsidR="00F53DC9" w:rsidRPr="009E2B43" w:rsidRDefault="00BA4807" w:rsidP="00BA4807">
            <w:pPr>
              <w:pStyle w:val="TableText"/>
              <w:keepNext/>
              <w:keepLines/>
            </w:pPr>
            <w:r w:rsidRPr="009E2B43">
              <w:t>Four</w:t>
            </w:r>
            <w:r w:rsidR="00F53DC9" w:rsidRPr="009E2B43">
              <w:t xml:space="preserve"> Components</w:t>
            </w:r>
            <w:r w:rsidRPr="009E2B43">
              <w:t>:</w:t>
            </w:r>
          </w:p>
          <w:p w14:paraId="03257105" w14:textId="2F6E25D4" w:rsidR="00F53DC9" w:rsidRPr="009E2B43" w:rsidRDefault="00F53DC9" w:rsidP="00BA4807">
            <w:pPr>
              <w:pStyle w:val="TableListBullet"/>
            </w:pPr>
            <w:r w:rsidRPr="009E2B43">
              <w:t>Entity Identifier</w:t>
            </w:r>
            <w:r w:rsidRPr="009E2B43">
              <w:rPr>
                <w:position w:val="6"/>
              </w:rPr>
              <w:footnoteReference w:id="6"/>
            </w:r>
            <w:r w:rsidRPr="009E2B43">
              <w:t xml:space="preserve"> </w:t>
            </w:r>
            <w:r w:rsidRPr="009E2B43">
              <w:rPr>
                <w:position w:val="6"/>
              </w:rPr>
              <w:footnoteReference w:id="7"/>
            </w:r>
            <w:r w:rsidR="00BA4807" w:rsidRPr="009E2B43">
              <w:t>.</w:t>
            </w:r>
          </w:p>
          <w:p w14:paraId="4E6D8011" w14:textId="2FAE1480" w:rsidR="00F53DC9" w:rsidRPr="009E2B43" w:rsidRDefault="00F53DC9" w:rsidP="00BA4807">
            <w:pPr>
              <w:pStyle w:val="TableListBullet"/>
            </w:pPr>
            <w:r w:rsidRPr="009E2B43">
              <w:t>Not used</w:t>
            </w:r>
            <w:r w:rsidR="00BA4807" w:rsidRPr="009E2B43">
              <w:t>.</w:t>
            </w:r>
          </w:p>
          <w:p w14:paraId="59D6EF4F" w14:textId="44554E36" w:rsidR="00F53DC9" w:rsidRPr="009E2B43" w:rsidRDefault="00F53DC9" w:rsidP="00BA4807">
            <w:pPr>
              <w:pStyle w:val="TableListBullet"/>
            </w:pPr>
            <w:r w:rsidRPr="009E2B43">
              <w:t>Not used</w:t>
            </w:r>
            <w:r w:rsidR="00BA4807" w:rsidRPr="009E2B43">
              <w:t>.</w:t>
            </w:r>
          </w:p>
          <w:p w14:paraId="25A78018" w14:textId="17A6540C" w:rsidR="00F53DC9" w:rsidRPr="009E2B43" w:rsidRDefault="00F53DC9" w:rsidP="00BA4807">
            <w:pPr>
              <w:pStyle w:val="TableListBullet"/>
            </w:pPr>
            <w:r w:rsidRPr="009E2B43">
              <w:t>Not used</w:t>
            </w:r>
            <w:r w:rsidR="00BA4807" w:rsidRPr="009E2B43">
              <w:t>.</w:t>
            </w:r>
          </w:p>
        </w:tc>
      </w:tr>
      <w:tr w:rsidR="00F53DC9" w:rsidRPr="009E2B43" w14:paraId="04EA3E29" w14:textId="77777777" w:rsidTr="00BA4807">
        <w:tc>
          <w:tcPr>
            <w:tcW w:w="0" w:type="auto"/>
          </w:tcPr>
          <w:p w14:paraId="17C6AF42" w14:textId="77777777" w:rsidR="00F53DC9" w:rsidRPr="009E2B43" w:rsidRDefault="00F53DC9" w:rsidP="00BA4807">
            <w:pPr>
              <w:pStyle w:val="TableText"/>
              <w:keepNext/>
              <w:keepLines/>
            </w:pPr>
            <w:r w:rsidRPr="009E2B43">
              <w:t>2</w:t>
            </w:r>
          </w:p>
        </w:tc>
        <w:tc>
          <w:tcPr>
            <w:tcW w:w="0" w:type="auto"/>
          </w:tcPr>
          <w:p w14:paraId="3C3E33F8" w14:textId="77777777" w:rsidR="00F53DC9" w:rsidRPr="009E2B43" w:rsidRDefault="00F53DC9" w:rsidP="00BA4807">
            <w:pPr>
              <w:pStyle w:val="TableText"/>
              <w:keepNext/>
              <w:keepLines/>
            </w:pPr>
            <w:r w:rsidRPr="009E2B43">
              <w:t>2</w:t>
            </w:r>
          </w:p>
        </w:tc>
        <w:tc>
          <w:tcPr>
            <w:tcW w:w="0" w:type="auto"/>
          </w:tcPr>
          <w:p w14:paraId="395C8564" w14:textId="77777777" w:rsidR="00F53DC9" w:rsidRPr="009E2B43" w:rsidRDefault="00F53DC9" w:rsidP="00BA4807">
            <w:pPr>
              <w:pStyle w:val="TableText"/>
              <w:keepNext/>
              <w:keepLines/>
            </w:pPr>
            <w:r w:rsidRPr="009E2B43">
              <w:t>ID</w:t>
            </w:r>
          </w:p>
        </w:tc>
        <w:tc>
          <w:tcPr>
            <w:tcW w:w="0" w:type="auto"/>
          </w:tcPr>
          <w:p w14:paraId="2D760E11" w14:textId="77777777" w:rsidR="00F53DC9" w:rsidRPr="009E2B43" w:rsidRDefault="00F53DC9" w:rsidP="00BA4807">
            <w:pPr>
              <w:pStyle w:val="TableText"/>
              <w:keepNext/>
              <w:keepLines/>
            </w:pPr>
            <w:r w:rsidRPr="009E2B43">
              <w:t>R</w:t>
            </w:r>
          </w:p>
        </w:tc>
        <w:tc>
          <w:tcPr>
            <w:tcW w:w="0" w:type="auto"/>
          </w:tcPr>
          <w:p w14:paraId="2506799E" w14:textId="77777777" w:rsidR="00F53DC9" w:rsidRPr="009E2B43" w:rsidRDefault="00F53DC9" w:rsidP="00BA4807">
            <w:pPr>
              <w:pStyle w:val="TableText"/>
              <w:keepNext/>
              <w:keepLines/>
            </w:pPr>
          </w:p>
        </w:tc>
        <w:tc>
          <w:tcPr>
            <w:tcW w:w="0" w:type="auto"/>
          </w:tcPr>
          <w:p w14:paraId="04747B44" w14:textId="77777777" w:rsidR="00F53DC9" w:rsidRPr="009E2B43" w:rsidRDefault="00F53DC9" w:rsidP="00BA4807">
            <w:pPr>
              <w:pStyle w:val="TableText"/>
              <w:keepNext/>
              <w:keepLines/>
            </w:pPr>
            <w:r w:rsidRPr="009E2B43">
              <w:t>0287</w:t>
            </w:r>
          </w:p>
        </w:tc>
        <w:tc>
          <w:tcPr>
            <w:tcW w:w="0" w:type="auto"/>
          </w:tcPr>
          <w:p w14:paraId="03A9A384" w14:textId="77777777" w:rsidR="00F53DC9" w:rsidRPr="009E2B43" w:rsidRDefault="00F53DC9" w:rsidP="00BA4807">
            <w:pPr>
              <w:pStyle w:val="TableText"/>
              <w:keepNext/>
              <w:keepLines/>
            </w:pPr>
            <w:r w:rsidRPr="009E2B43">
              <w:t>Action Code</w:t>
            </w:r>
          </w:p>
        </w:tc>
        <w:tc>
          <w:tcPr>
            <w:tcW w:w="0" w:type="auto"/>
          </w:tcPr>
          <w:p w14:paraId="1DF2C131" w14:textId="546AA015" w:rsidR="00F53DC9" w:rsidRPr="009E2B43" w:rsidRDefault="00F53DC9" w:rsidP="00BA4807">
            <w:pPr>
              <w:pStyle w:val="TableText"/>
              <w:keepNext/>
              <w:keepLines/>
            </w:pPr>
            <w:r w:rsidRPr="009E2B43">
              <w:t xml:space="preserve">This </w:t>
            </w:r>
            <w:r w:rsidR="00BA4807" w:rsidRPr="009E2B43">
              <w:t>is</w:t>
            </w:r>
            <w:r w:rsidRPr="009E2B43">
              <w:t xml:space="preserve"> always be </w:t>
            </w:r>
            <w:r w:rsidRPr="009E2B43">
              <w:rPr>
                <w:b/>
                <w:bCs/>
              </w:rPr>
              <w:t>CO</w:t>
            </w:r>
            <w:r w:rsidRPr="009E2B43">
              <w:t xml:space="preserve"> (correct)</w:t>
            </w:r>
            <w:r w:rsidR="00BA4807" w:rsidRPr="009E2B43">
              <w:t>.</w:t>
            </w:r>
          </w:p>
        </w:tc>
      </w:tr>
      <w:tr w:rsidR="00F53DC9" w:rsidRPr="009E2B43" w14:paraId="6BFC9863" w14:textId="77777777" w:rsidTr="00BA4807">
        <w:tc>
          <w:tcPr>
            <w:tcW w:w="0" w:type="auto"/>
          </w:tcPr>
          <w:p w14:paraId="295F57B4" w14:textId="77777777" w:rsidR="00F53DC9" w:rsidRPr="009E2B43" w:rsidRDefault="00F53DC9" w:rsidP="00BA4807">
            <w:pPr>
              <w:pStyle w:val="TableText"/>
            </w:pPr>
            <w:r w:rsidRPr="009E2B43">
              <w:t>3</w:t>
            </w:r>
          </w:p>
        </w:tc>
        <w:tc>
          <w:tcPr>
            <w:tcW w:w="0" w:type="auto"/>
          </w:tcPr>
          <w:p w14:paraId="49B45FB1" w14:textId="77777777" w:rsidR="00F53DC9" w:rsidRPr="009E2B43" w:rsidRDefault="00F53DC9" w:rsidP="00BA4807">
            <w:pPr>
              <w:pStyle w:val="TableText"/>
            </w:pPr>
            <w:r w:rsidRPr="009E2B43">
              <w:t>80</w:t>
            </w:r>
          </w:p>
        </w:tc>
        <w:tc>
          <w:tcPr>
            <w:tcW w:w="0" w:type="auto"/>
          </w:tcPr>
          <w:p w14:paraId="27C7F832" w14:textId="77777777" w:rsidR="00F53DC9" w:rsidRPr="009E2B43" w:rsidRDefault="00F53DC9" w:rsidP="00BA4807">
            <w:pPr>
              <w:pStyle w:val="TableText"/>
            </w:pPr>
            <w:r w:rsidRPr="009E2B43">
              <w:t>CE</w:t>
            </w:r>
          </w:p>
        </w:tc>
        <w:tc>
          <w:tcPr>
            <w:tcW w:w="0" w:type="auto"/>
          </w:tcPr>
          <w:p w14:paraId="3D896969" w14:textId="77777777" w:rsidR="00F53DC9" w:rsidRPr="009E2B43" w:rsidRDefault="00F53DC9" w:rsidP="00BA4807">
            <w:pPr>
              <w:pStyle w:val="TableText"/>
            </w:pPr>
            <w:r w:rsidRPr="009E2B43">
              <w:t>R</w:t>
            </w:r>
          </w:p>
        </w:tc>
        <w:tc>
          <w:tcPr>
            <w:tcW w:w="0" w:type="auto"/>
          </w:tcPr>
          <w:p w14:paraId="5B9DB36A" w14:textId="77777777" w:rsidR="00F53DC9" w:rsidRPr="009E2B43" w:rsidRDefault="00F53DC9" w:rsidP="00BA4807">
            <w:pPr>
              <w:pStyle w:val="TableText"/>
            </w:pPr>
          </w:p>
        </w:tc>
        <w:tc>
          <w:tcPr>
            <w:tcW w:w="0" w:type="auto"/>
          </w:tcPr>
          <w:p w14:paraId="4BF8D448" w14:textId="77777777" w:rsidR="00F53DC9" w:rsidRPr="009E2B43" w:rsidRDefault="00F53DC9" w:rsidP="00BA4807">
            <w:pPr>
              <w:pStyle w:val="TableText"/>
            </w:pPr>
          </w:p>
        </w:tc>
        <w:tc>
          <w:tcPr>
            <w:tcW w:w="0" w:type="auto"/>
          </w:tcPr>
          <w:p w14:paraId="23F4A1C7" w14:textId="77777777" w:rsidR="00F53DC9" w:rsidRPr="009E2B43" w:rsidRDefault="00F53DC9" w:rsidP="00BA4807">
            <w:pPr>
              <w:pStyle w:val="TableText"/>
            </w:pPr>
            <w:r w:rsidRPr="009E2B43">
              <w:t>Role</w:t>
            </w:r>
          </w:p>
        </w:tc>
        <w:tc>
          <w:tcPr>
            <w:tcW w:w="0" w:type="auto"/>
          </w:tcPr>
          <w:p w14:paraId="7AEF1E0A" w14:textId="4E98DF75" w:rsidR="00F53DC9" w:rsidRPr="009E2B43" w:rsidRDefault="00BA4807" w:rsidP="00BA4807">
            <w:pPr>
              <w:pStyle w:val="TableText"/>
            </w:pPr>
            <w:r w:rsidRPr="009E2B43">
              <w:t>Six</w:t>
            </w:r>
            <w:r w:rsidR="00F53DC9" w:rsidRPr="009E2B43">
              <w:t xml:space="preserve"> Components</w:t>
            </w:r>
            <w:r w:rsidRPr="009E2B43">
              <w:t>:</w:t>
            </w:r>
          </w:p>
          <w:p w14:paraId="4260622A" w14:textId="05869152" w:rsidR="00F53DC9" w:rsidRPr="009E2B43" w:rsidRDefault="00F53DC9" w:rsidP="00BA4807">
            <w:pPr>
              <w:pStyle w:val="TableListBullet"/>
            </w:pPr>
            <w:r w:rsidRPr="009E2B43">
              <w:t>Provider Type Code</w:t>
            </w:r>
            <w:r w:rsidR="00BA4807" w:rsidRPr="009E2B43">
              <w:t>.</w:t>
            </w:r>
          </w:p>
          <w:p w14:paraId="06A2BAE8" w14:textId="59C164AB" w:rsidR="00F53DC9" w:rsidRPr="009E2B43" w:rsidRDefault="00F53DC9" w:rsidP="00BA4807">
            <w:pPr>
              <w:pStyle w:val="TableListBullet"/>
            </w:pPr>
            <w:r w:rsidRPr="009E2B43">
              <w:t>Not used</w:t>
            </w:r>
            <w:r w:rsidR="00BA4807" w:rsidRPr="009E2B43">
              <w:t>.</w:t>
            </w:r>
          </w:p>
          <w:p w14:paraId="2BE8FAFF" w14:textId="4D85AF0F"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bCs/>
              </w:rPr>
              <w:t>VA8932.1</w:t>
            </w:r>
            <w:r w:rsidRPr="009E2B43">
              <w:t xml:space="preserve"> (PERSON CLASS file)</w:t>
            </w:r>
            <w:r w:rsidR="00BA4807" w:rsidRPr="009E2B43">
              <w:t>.</w:t>
            </w:r>
          </w:p>
          <w:p w14:paraId="23F1E2A1" w14:textId="00046538" w:rsidR="00F53DC9" w:rsidRPr="009E2B43" w:rsidRDefault="00F53DC9" w:rsidP="00BA4807">
            <w:pPr>
              <w:pStyle w:val="TableListBullet"/>
            </w:pPr>
            <w:r w:rsidRPr="009E2B43">
              <w:t>Primary Encounter Provider Designation</w:t>
            </w:r>
            <w:r w:rsidR="00BA4807" w:rsidRPr="009E2B43">
              <w:t>.</w:t>
            </w:r>
          </w:p>
          <w:p w14:paraId="118FF3BD" w14:textId="739A42DF" w:rsidR="00F53DC9" w:rsidRPr="009E2B43" w:rsidRDefault="00F53DC9" w:rsidP="00BA4807">
            <w:pPr>
              <w:pStyle w:val="TableListBullet"/>
            </w:pPr>
            <w:r w:rsidRPr="009E2B43">
              <w:t>Not used</w:t>
            </w:r>
            <w:r w:rsidR="00BA4807" w:rsidRPr="009E2B43">
              <w:t>.</w:t>
            </w:r>
          </w:p>
          <w:p w14:paraId="5A864471" w14:textId="6558D756"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bCs/>
              </w:rPr>
              <w:t>VA01</w:t>
            </w:r>
            <w:r w:rsidR="00BA4807" w:rsidRPr="009E2B43">
              <w:t>.</w:t>
            </w:r>
            <w:r w:rsidR="00BA4807" w:rsidRPr="009E2B43">
              <w:br/>
            </w:r>
          </w:p>
        </w:tc>
      </w:tr>
      <w:tr w:rsidR="00F53DC9" w:rsidRPr="009E2B43" w14:paraId="2EB67F5F" w14:textId="77777777" w:rsidTr="00BA4807">
        <w:tc>
          <w:tcPr>
            <w:tcW w:w="0" w:type="auto"/>
          </w:tcPr>
          <w:p w14:paraId="546EF909" w14:textId="77777777" w:rsidR="00F53DC9" w:rsidRPr="009E2B43" w:rsidRDefault="00F53DC9" w:rsidP="00BA4807">
            <w:pPr>
              <w:pStyle w:val="TableText"/>
            </w:pPr>
            <w:r w:rsidRPr="009E2B43">
              <w:t>4</w:t>
            </w:r>
          </w:p>
        </w:tc>
        <w:tc>
          <w:tcPr>
            <w:tcW w:w="0" w:type="auto"/>
          </w:tcPr>
          <w:p w14:paraId="4054BDD7" w14:textId="77777777" w:rsidR="00F53DC9" w:rsidRPr="009E2B43" w:rsidRDefault="00F53DC9" w:rsidP="00BA4807">
            <w:pPr>
              <w:pStyle w:val="TableText"/>
            </w:pPr>
            <w:r w:rsidRPr="009E2B43">
              <w:t>80</w:t>
            </w:r>
          </w:p>
        </w:tc>
        <w:tc>
          <w:tcPr>
            <w:tcW w:w="0" w:type="auto"/>
          </w:tcPr>
          <w:p w14:paraId="0E03A658" w14:textId="77777777" w:rsidR="00F53DC9" w:rsidRPr="009E2B43" w:rsidRDefault="00F53DC9" w:rsidP="00BA4807">
            <w:pPr>
              <w:pStyle w:val="TableText"/>
            </w:pPr>
            <w:r w:rsidRPr="009E2B43">
              <w:t>XCN</w:t>
            </w:r>
          </w:p>
        </w:tc>
        <w:tc>
          <w:tcPr>
            <w:tcW w:w="0" w:type="auto"/>
          </w:tcPr>
          <w:p w14:paraId="3D112B27" w14:textId="77777777" w:rsidR="00F53DC9" w:rsidRPr="009E2B43" w:rsidRDefault="00F53DC9" w:rsidP="00BA4807">
            <w:pPr>
              <w:pStyle w:val="TableText"/>
            </w:pPr>
            <w:r w:rsidRPr="009E2B43">
              <w:t>R</w:t>
            </w:r>
          </w:p>
        </w:tc>
        <w:tc>
          <w:tcPr>
            <w:tcW w:w="0" w:type="auto"/>
          </w:tcPr>
          <w:p w14:paraId="56B13EF3" w14:textId="77777777" w:rsidR="00F53DC9" w:rsidRPr="009E2B43" w:rsidRDefault="00F53DC9" w:rsidP="00BA4807">
            <w:pPr>
              <w:pStyle w:val="TableText"/>
            </w:pPr>
            <w:r w:rsidRPr="009E2B43">
              <w:t>Y/2</w:t>
            </w:r>
          </w:p>
        </w:tc>
        <w:tc>
          <w:tcPr>
            <w:tcW w:w="0" w:type="auto"/>
          </w:tcPr>
          <w:p w14:paraId="68C8CA90" w14:textId="77777777" w:rsidR="00F53DC9" w:rsidRPr="009E2B43" w:rsidRDefault="00F53DC9" w:rsidP="00BA4807">
            <w:pPr>
              <w:pStyle w:val="TableText"/>
            </w:pPr>
          </w:p>
        </w:tc>
        <w:tc>
          <w:tcPr>
            <w:tcW w:w="0" w:type="auto"/>
          </w:tcPr>
          <w:p w14:paraId="7A0FF1CB" w14:textId="77777777" w:rsidR="00F53DC9" w:rsidRPr="009E2B43" w:rsidRDefault="00F53DC9" w:rsidP="00BA4807">
            <w:pPr>
              <w:pStyle w:val="TableText"/>
            </w:pPr>
            <w:r w:rsidRPr="009E2B43">
              <w:t>Role Person</w:t>
            </w:r>
          </w:p>
        </w:tc>
        <w:tc>
          <w:tcPr>
            <w:tcW w:w="0" w:type="auto"/>
          </w:tcPr>
          <w:p w14:paraId="50BBDFC6" w14:textId="1C49DAA2" w:rsidR="00F53DC9" w:rsidRPr="009E2B43" w:rsidRDefault="00F53DC9" w:rsidP="00BA4807">
            <w:pPr>
              <w:pStyle w:val="TableText"/>
            </w:pPr>
            <w:r w:rsidRPr="009E2B43">
              <w:t>14 Components</w:t>
            </w:r>
            <w:r w:rsidR="00BA4807" w:rsidRPr="009E2B43">
              <w:t>:</w:t>
            </w:r>
          </w:p>
          <w:p w14:paraId="52847F7A" w14:textId="7DA165CB" w:rsidR="00F53DC9" w:rsidRPr="009E2B43" w:rsidRDefault="00F53DC9" w:rsidP="00BA4807">
            <w:pPr>
              <w:pStyle w:val="TableText"/>
              <w:rPr>
                <w:b/>
                <w:bCs/>
              </w:rPr>
            </w:pPr>
            <w:r w:rsidRPr="009E2B43">
              <w:rPr>
                <w:b/>
                <w:bCs/>
              </w:rPr>
              <w:t>Repetition 1</w:t>
            </w:r>
            <w:r w:rsidR="00BA4807" w:rsidRPr="009E2B43">
              <w:rPr>
                <w:b/>
                <w:bCs/>
              </w:rPr>
              <w:t>:</w:t>
            </w:r>
          </w:p>
          <w:p w14:paraId="401B4F46" w14:textId="58552AE7" w:rsidR="00F53DC9" w:rsidRPr="009E2B43" w:rsidRDefault="00F53DC9" w:rsidP="00BA4807">
            <w:pPr>
              <w:pStyle w:val="TableText"/>
            </w:pPr>
            <w:r w:rsidRPr="009E2B43">
              <w:t>2 Sub-Components</w:t>
            </w:r>
            <w:r w:rsidR="00BA4807" w:rsidRPr="009E2B43">
              <w:t>:</w:t>
            </w:r>
          </w:p>
          <w:p w14:paraId="72BD161B" w14:textId="34CFDE9D" w:rsidR="00F53DC9" w:rsidRPr="009E2B43" w:rsidRDefault="00F53DC9" w:rsidP="00BA4807">
            <w:pPr>
              <w:pStyle w:val="TableListBullet"/>
            </w:pPr>
            <w:r w:rsidRPr="009E2B43">
              <w:t>Pointer to entry in NEW PERSON</w:t>
            </w:r>
            <w:r w:rsidR="00427C38" w:rsidRPr="009E2B43">
              <w:t xml:space="preserve"> (#200)</w:t>
            </w:r>
            <w:r w:rsidRPr="009E2B43">
              <w:t xml:space="preserve"> file</w:t>
            </w:r>
            <w:r w:rsidR="00BA4807" w:rsidRPr="009E2B43">
              <w:t>.</w:t>
            </w:r>
          </w:p>
          <w:p w14:paraId="5B05F64E" w14:textId="19E082E8" w:rsidR="00F53DC9" w:rsidRPr="009E2B43" w:rsidRDefault="00F53DC9" w:rsidP="00BA4807">
            <w:pPr>
              <w:pStyle w:val="TableListBullet"/>
            </w:pPr>
            <w:r w:rsidRPr="009E2B43">
              <w:t>Facility Number</w:t>
            </w:r>
            <w:r w:rsidR="00BA4807" w:rsidRPr="009E2B43">
              <w:t>.</w:t>
            </w:r>
          </w:p>
          <w:p w14:paraId="0EC6E8C7" w14:textId="550AC563" w:rsidR="00F53DC9" w:rsidRPr="009E2B43" w:rsidRDefault="00F53DC9" w:rsidP="00BA4807">
            <w:pPr>
              <w:pStyle w:val="TableListBullet"/>
            </w:pPr>
            <w:r w:rsidRPr="009E2B43">
              <w:t>Not used</w:t>
            </w:r>
            <w:r w:rsidR="00BA4807" w:rsidRPr="009E2B43">
              <w:t>.</w:t>
            </w:r>
          </w:p>
          <w:p w14:paraId="7FDCD6FB" w14:textId="19434F45" w:rsidR="00F53DC9" w:rsidRPr="009E2B43" w:rsidRDefault="00F53DC9" w:rsidP="00BA4807">
            <w:pPr>
              <w:pStyle w:val="TableListBullet"/>
            </w:pPr>
            <w:r w:rsidRPr="009E2B43">
              <w:t>Not used</w:t>
            </w:r>
            <w:r w:rsidR="00BA4807" w:rsidRPr="009E2B43">
              <w:t>.</w:t>
            </w:r>
          </w:p>
          <w:p w14:paraId="56306055" w14:textId="4644B78C" w:rsidR="00F53DC9" w:rsidRPr="009E2B43" w:rsidRDefault="00F53DC9" w:rsidP="00BA4807">
            <w:pPr>
              <w:pStyle w:val="TableListBullet"/>
            </w:pPr>
            <w:r w:rsidRPr="009E2B43">
              <w:t>Not used</w:t>
            </w:r>
            <w:r w:rsidR="00BA4807" w:rsidRPr="009E2B43">
              <w:t>.</w:t>
            </w:r>
          </w:p>
          <w:p w14:paraId="18EC6E2E" w14:textId="55425983" w:rsidR="00F53DC9" w:rsidRPr="009E2B43" w:rsidRDefault="00F53DC9" w:rsidP="00BA4807">
            <w:pPr>
              <w:pStyle w:val="TableListBullet"/>
            </w:pPr>
            <w:r w:rsidRPr="009E2B43">
              <w:lastRenderedPageBreak/>
              <w:t>Not used</w:t>
            </w:r>
            <w:r w:rsidR="00BA4807" w:rsidRPr="009E2B43">
              <w:t>.</w:t>
            </w:r>
          </w:p>
          <w:p w14:paraId="414B9142" w14:textId="6D70E6C1" w:rsidR="00F53DC9" w:rsidRPr="009E2B43" w:rsidRDefault="00F53DC9" w:rsidP="00BA4807">
            <w:pPr>
              <w:pStyle w:val="TableListBullet"/>
            </w:pPr>
            <w:r w:rsidRPr="009E2B43">
              <w:t>Not used</w:t>
            </w:r>
            <w:r w:rsidR="00BA4807" w:rsidRPr="009E2B43">
              <w:t>.</w:t>
            </w:r>
          </w:p>
          <w:p w14:paraId="0B1073CF" w14:textId="1F517719" w:rsidR="00F53DC9" w:rsidRPr="009E2B43" w:rsidRDefault="00F53DC9" w:rsidP="00BA4807">
            <w:pPr>
              <w:pStyle w:val="TableListBullet"/>
            </w:pPr>
            <w:r w:rsidRPr="009E2B43">
              <w:t>Not used</w:t>
            </w:r>
            <w:r w:rsidR="00BA4807" w:rsidRPr="009E2B43">
              <w:t>.</w:t>
            </w:r>
          </w:p>
          <w:p w14:paraId="11379615" w14:textId="49D88E58"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rPr>
              <w:t>VA200</w:t>
            </w:r>
            <w:r w:rsidRPr="009E2B43">
              <w:t xml:space="preserve"> (NEW PERSON file)</w:t>
            </w:r>
            <w:r w:rsidR="00BA4807" w:rsidRPr="009E2B43">
              <w:t>.</w:t>
            </w:r>
          </w:p>
          <w:p w14:paraId="1C855ADB" w14:textId="65B69A2C" w:rsidR="00F53DC9" w:rsidRPr="009E2B43" w:rsidRDefault="00F53DC9" w:rsidP="00BA4807">
            <w:pPr>
              <w:pStyle w:val="TableListBullet"/>
            </w:pPr>
            <w:r w:rsidRPr="009E2B43">
              <w:t>Not used</w:t>
            </w:r>
            <w:r w:rsidR="00BA4807" w:rsidRPr="009E2B43">
              <w:t>.</w:t>
            </w:r>
          </w:p>
          <w:p w14:paraId="42FB3204" w14:textId="29456E77" w:rsidR="00F53DC9" w:rsidRPr="009E2B43" w:rsidRDefault="00F53DC9" w:rsidP="00BA4807">
            <w:pPr>
              <w:pStyle w:val="TableListBullet"/>
            </w:pPr>
            <w:r w:rsidRPr="009E2B43">
              <w:t>Not used</w:t>
            </w:r>
            <w:r w:rsidR="00BA4807" w:rsidRPr="009E2B43">
              <w:t>.</w:t>
            </w:r>
          </w:p>
          <w:p w14:paraId="39BA8E9B" w14:textId="67AB94F5" w:rsidR="00F53DC9" w:rsidRPr="009E2B43" w:rsidRDefault="00F53DC9" w:rsidP="00BA4807">
            <w:pPr>
              <w:pStyle w:val="TableListBullet"/>
            </w:pPr>
            <w:r w:rsidRPr="009E2B43">
              <w:t>Not used</w:t>
            </w:r>
            <w:r w:rsidR="00BA4807" w:rsidRPr="009E2B43">
              <w:t>.</w:t>
            </w:r>
          </w:p>
          <w:p w14:paraId="44FDB144" w14:textId="1D0B7010" w:rsidR="00F53DC9" w:rsidRPr="009E2B43" w:rsidRDefault="00F53DC9" w:rsidP="00BA4807">
            <w:pPr>
              <w:pStyle w:val="TableListBullet"/>
            </w:pPr>
            <w:r w:rsidRPr="009E2B43">
              <w:t>Not used</w:t>
            </w:r>
            <w:r w:rsidR="00BA4807" w:rsidRPr="009E2B43">
              <w:t>.</w:t>
            </w:r>
          </w:p>
          <w:p w14:paraId="53865931" w14:textId="163C295C" w:rsidR="00F53DC9" w:rsidRPr="009E2B43" w:rsidRDefault="00F53DC9" w:rsidP="00BA4807">
            <w:pPr>
              <w:pStyle w:val="TableListBullet"/>
            </w:pPr>
            <w:r w:rsidRPr="009E2B43">
              <w:t>Not used</w:t>
            </w:r>
            <w:r w:rsidR="00BA4807" w:rsidRPr="009E2B43">
              <w:t>.</w:t>
            </w:r>
          </w:p>
          <w:p w14:paraId="64187E52" w14:textId="33CB0B6B" w:rsidR="00F53DC9" w:rsidRPr="009E2B43" w:rsidRDefault="00F53DC9" w:rsidP="00BA4807">
            <w:pPr>
              <w:pStyle w:val="TableListBullet"/>
            </w:pPr>
            <w:r w:rsidRPr="009E2B43">
              <w:t>Not used</w:t>
            </w:r>
            <w:r w:rsidR="00BA4807" w:rsidRPr="009E2B43">
              <w:t>.</w:t>
            </w:r>
            <w:r w:rsidR="00BA4807" w:rsidRPr="009E2B43">
              <w:br/>
            </w:r>
          </w:p>
          <w:p w14:paraId="1AB3019C" w14:textId="0F81C64A" w:rsidR="00F53DC9" w:rsidRPr="009E2B43" w:rsidRDefault="00F53DC9" w:rsidP="00BA4807">
            <w:pPr>
              <w:pStyle w:val="TableText"/>
              <w:rPr>
                <w:b/>
                <w:bCs/>
              </w:rPr>
            </w:pPr>
            <w:r w:rsidRPr="009E2B43">
              <w:rPr>
                <w:b/>
                <w:bCs/>
              </w:rPr>
              <w:t>Repetition 2</w:t>
            </w:r>
            <w:r w:rsidR="00BA4807" w:rsidRPr="009E2B43">
              <w:rPr>
                <w:b/>
                <w:bCs/>
              </w:rPr>
              <w:t>:</w:t>
            </w:r>
          </w:p>
          <w:p w14:paraId="60516DC6" w14:textId="3EF16607" w:rsidR="00F53DC9" w:rsidRPr="009E2B43" w:rsidRDefault="00F53DC9" w:rsidP="00BA4807">
            <w:pPr>
              <w:pStyle w:val="TableListBullet"/>
            </w:pPr>
            <w:r w:rsidRPr="009E2B43">
              <w:t>SSN</w:t>
            </w:r>
            <w:r w:rsidR="00BA4807" w:rsidRPr="009E2B43">
              <w:t>.</w:t>
            </w:r>
          </w:p>
          <w:p w14:paraId="2EED364C" w14:textId="67262F4C" w:rsidR="00F53DC9" w:rsidRPr="009E2B43" w:rsidRDefault="00F53DC9" w:rsidP="00BA4807">
            <w:pPr>
              <w:pStyle w:val="TableListBullet"/>
            </w:pPr>
            <w:r w:rsidRPr="009E2B43">
              <w:t>Not used</w:t>
            </w:r>
            <w:r w:rsidR="00BA4807" w:rsidRPr="009E2B43">
              <w:t>.</w:t>
            </w:r>
          </w:p>
          <w:p w14:paraId="5D48D4A1" w14:textId="7F908AB5" w:rsidR="00F53DC9" w:rsidRPr="009E2B43" w:rsidRDefault="00F53DC9" w:rsidP="00BA4807">
            <w:pPr>
              <w:pStyle w:val="TableListBullet"/>
            </w:pPr>
            <w:r w:rsidRPr="009E2B43">
              <w:t>Not used</w:t>
            </w:r>
            <w:r w:rsidR="00BA4807" w:rsidRPr="009E2B43">
              <w:t>.</w:t>
            </w:r>
          </w:p>
          <w:p w14:paraId="4E120838" w14:textId="67C805B9" w:rsidR="00F53DC9" w:rsidRPr="009E2B43" w:rsidRDefault="00F53DC9" w:rsidP="00BA4807">
            <w:pPr>
              <w:pStyle w:val="TableListBullet"/>
            </w:pPr>
            <w:r w:rsidRPr="009E2B43">
              <w:t>Not used</w:t>
            </w:r>
            <w:r w:rsidR="00BA4807" w:rsidRPr="009E2B43">
              <w:t>.</w:t>
            </w:r>
          </w:p>
          <w:p w14:paraId="24D21D1E" w14:textId="350A50BC" w:rsidR="00F53DC9" w:rsidRPr="009E2B43" w:rsidRDefault="00F53DC9" w:rsidP="00BA4807">
            <w:pPr>
              <w:pStyle w:val="TableListBullet"/>
            </w:pPr>
            <w:r w:rsidRPr="009E2B43">
              <w:t>Not used</w:t>
            </w:r>
            <w:r w:rsidR="00BA4807" w:rsidRPr="009E2B43">
              <w:t>.</w:t>
            </w:r>
          </w:p>
          <w:p w14:paraId="2BB3DA65" w14:textId="5175F379" w:rsidR="00F53DC9" w:rsidRPr="009E2B43" w:rsidRDefault="00F53DC9" w:rsidP="00BA4807">
            <w:pPr>
              <w:pStyle w:val="TableListBullet"/>
            </w:pPr>
            <w:r w:rsidRPr="009E2B43">
              <w:t>Not used</w:t>
            </w:r>
            <w:r w:rsidR="00BA4807" w:rsidRPr="009E2B43">
              <w:t>.</w:t>
            </w:r>
          </w:p>
          <w:p w14:paraId="2DCE2E02" w14:textId="606D056C" w:rsidR="00F53DC9" w:rsidRPr="009E2B43" w:rsidRDefault="00F53DC9" w:rsidP="00BA4807">
            <w:pPr>
              <w:pStyle w:val="TableListBullet"/>
            </w:pPr>
            <w:r w:rsidRPr="009E2B43">
              <w:t>Not used</w:t>
            </w:r>
            <w:r w:rsidR="00BA4807" w:rsidRPr="009E2B43">
              <w:t>.</w:t>
            </w:r>
          </w:p>
          <w:p w14:paraId="59C7C9FB" w14:textId="1103F8D0"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bCs/>
              </w:rPr>
              <w:t>SSA</w:t>
            </w:r>
            <w:r w:rsidRPr="009E2B43">
              <w:t xml:space="preserve"> (Social Security Administration)</w:t>
            </w:r>
            <w:r w:rsidR="00BA4807" w:rsidRPr="009E2B43">
              <w:t>.</w:t>
            </w:r>
          </w:p>
          <w:p w14:paraId="609C986B" w14:textId="39952700" w:rsidR="00F53DC9" w:rsidRPr="009E2B43" w:rsidRDefault="00F53DC9" w:rsidP="00BA4807">
            <w:pPr>
              <w:pStyle w:val="TableListBullet"/>
            </w:pPr>
            <w:r w:rsidRPr="009E2B43">
              <w:t>Not used</w:t>
            </w:r>
            <w:r w:rsidR="00BA4807" w:rsidRPr="009E2B43">
              <w:t>.</w:t>
            </w:r>
          </w:p>
          <w:p w14:paraId="729032D6" w14:textId="32F9F0BC" w:rsidR="00F53DC9" w:rsidRPr="009E2B43" w:rsidRDefault="00F53DC9" w:rsidP="00BA4807">
            <w:pPr>
              <w:pStyle w:val="TableListBullet"/>
            </w:pPr>
            <w:r w:rsidRPr="009E2B43">
              <w:t>Not used</w:t>
            </w:r>
            <w:r w:rsidR="00BA4807" w:rsidRPr="009E2B43">
              <w:t>.</w:t>
            </w:r>
          </w:p>
          <w:p w14:paraId="20FB2026" w14:textId="75F429F1" w:rsidR="00F53DC9" w:rsidRPr="009E2B43" w:rsidRDefault="00F53DC9" w:rsidP="00BA4807">
            <w:pPr>
              <w:pStyle w:val="TableListBullet"/>
            </w:pPr>
            <w:r w:rsidRPr="009E2B43">
              <w:t>Not used</w:t>
            </w:r>
            <w:r w:rsidR="00BA4807" w:rsidRPr="009E2B43">
              <w:t>.</w:t>
            </w:r>
          </w:p>
          <w:p w14:paraId="5D0D1490" w14:textId="3290BECA" w:rsidR="00F53DC9" w:rsidRPr="009E2B43" w:rsidRDefault="00F53DC9" w:rsidP="00BA4807">
            <w:pPr>
              <w:pStyle w:val="TableListBullet"/>
            </w:pPr>
            <w:r w:rsidRPr="009E2B43">
              <w:t>Not used</w:t>
            </w:r>
            <w:r w:rsidR="00BA4807" w:rsidRPr="009E2B43">
              <w:t>.</w:t>
            </w:r>
          </w:p>
          <w:p w14:paraId="59DAD272" w14:textId="00A0C420" w:rsidR="00F53DC9" w:rsidRPr="009E2B43" w:rsidRDefault="00F53DC9" w:rsidP="00BA4807">
            <w:pPr>
              <w:pStyle w:val="TableListBullet"/>
            </w:pPr>
            <w:r w:rsidRPr="009E2B43">
              <w:t>Not used</w:t>
            </w:r>
            <w:r w:rsidR="00BA4807" w:rsidRPr="009E2B43">
              <w:t>.</w:t>
            </w:r>
          </w:p>
          <w:p w14:paraId="3AC83C1A" w14:textId="21FC5588" w:rsidR="00F53DC9" w:rsidRPr="009E2B43" w:rsidRDefault="00F53DC9" w:rsidP="00BA4807">
            <w:pPr>
              <w:pStyle w:val="TableListBullet"/>
            </w:pPr>
            <w:r w:rsidRPr="009E2B43">
              <w:t>Not used</w:t>
            </w:r>
            <w:r w:rsidR="00BA4807" w:rsidRPr="009E2B43">
              <w:t>.</w:t>
            </w:r>
            <w:r w:rsidR="00BA4807" w:rsidRPr="009E2B43">
              <w:br/>
            </w:r>
          </w:p>
        </w:tc>
      </w:tr>
      <w:tr w:rsidR="00F53DC9" w:rsidRPr="009E2B43" w14:paraId="519EFFEF" w14:textId="77777777" w:rsidTr="00BA4807">
        <w:tc>
          <w:tcPr>
            <w:tcW w:w="0" w:type="auto"/>
          </w:tcPr>
          <w:p w14:paraId="2A4135C1" w14:textId="77777777" w:rsidR="00F53DC9" w:rsidRPr="009E2B43" w:rsidRDefault="00F53DC9" w:rsidP="00BA4807">
            <w:pPr>
              <w:pStyle w:val="TableText"/>
            </w:pPr>
            <w:r w:rsidRPr="009E2B43">
              <w:lastRenderedPageBreak/>
              <w:t>5</w:t>
            </w:r>
          </w:p>
        </w:tc>
        <w:tc>
          <w:tcPr>
            <w:tcW w:w="0" w:type="auto"/>
          </w:tcPr>
          <w:p w14:paraId="22B80994" w14:textId="77777777" w:rsidR="00F53DC9" w:rsidRPr="009E2B43" w:rsidRDefault="00F53DC9" w:rsidP="00BA4807">
            <w:pPr>
              <w:pStyle w:val="TableText"/>
            </w:pPr>
            <w:r w:rsidRPr="009E2B43">
              <w:t>26</w:t>
            </w:r>
          </w:p>
        </w:tc>
        <w:tc>
          <w:tcPr>
            <w:tcW w:w="0" w:type="auto"/>
          </w:tcPr>
          <w:p w14:paraId="09542BCA" w14:textId="77777777" w:rsidR="00F53DC9" w:rsidRPr="009E2B43" w:rsidRDefault="00F53DC9" w:rsidP="00BA4807">
            <w:pPr>
              <w:pStyle w:val="TableText"/>
            </w:pPr>
            <w:r w:rsidRPr="009E2B43">
              <w:t>TS</w:t>
            </w:r>
          </w:p>
        </w:tc>
        <w:tc>
          <w:tcPr>
            <w:tcW w:w="0" w:type="auto"/>
          </w:tcPr>
          <w:p w14:paraId="7D20A09F" w14:textId="77777777" w:rsidR="00F53DC9" w:rsidRPr="009E2B43" w:rsidRDefault="00F53DC9" w:rsidP="00BA4807">
            <w:pPr>
              <w:pStyle w:val="TableText"/>
            </w:pPr>
            <w:r w:rsidRPr="009E2B43">
              <w:t>O</w:t>
            </w:r>
          </w:p>
        </w:tc>
        <w:tc>
          <w:tcPr>
            <w:tcW w:w="0" w:type="auto"/>
          </w:tcPr>
          <w:p w14:paraId="67BEF576" w14:textId="77777777" w:rsidR="00F53DC9" w:rsidRPr="009E2B43" w:rsidRDefault="00F53DC9" w:rsidP="00BA4807">
            <w:pPr>
              <w:pStyle w:val="TableText"/>
            </w:pPr>
          </w:p>
        </w:tc>
        <w:tc>
          <w:tcPr>
            <w:tcW w:w="0" w:type="auto"/>
          </w:tcPr>
          <w:p w14:paraId="23DB99E5" w14:textId="77777777" w:rsidR="00F53DC9" w:rsidRPr="009E2B43" w:rsidRDefault="00F53DC9" w:rsidP="00BA4807">
            <w:pPr>
              <w:pStyle w:val="TableText"/>
            </w:pPr>
          </w:p>
        </w:tc>
        <w:tc>
          <w:tcPr>
            <w:tcW w:w="0" w:type="auto"/>
          </w:tcPr>
          <w:p w14:paraId="3AAB9A7E" w14:textId="77777777" w:rsidR="00F53DC9" w:rsidRPr="009E2B43" w:rsidRDefault="00F53DC9" w:rsidP="00BA4807">
            <w:pPr>
              <w:pStyle w:val="TableText"/>
            </w:pPr>
            <w:r w:rsidRPr="009E2B43">
              <w:t>Role Begin Date/Time</w:t>
            </w:r>
          </w:p>
        </w:tc>
        <w:tc>
          <w:tcPr>
            <w:tcW w:w="0" w:type="auto"/>
          </w:tcPr>
          <w:p w14:paraId="6452A55E" w14:textId="686A14AD" w:rsidR="00F53DC9" w:rsidRPr="009E2B43" w:rsidRDefault="00F53DC9" w:rsidP="00BA4807">
            <w:pPr>
              <w:pStyle w:val="TableText"/>
            </w:pPr>
            <w:r w:rsidRPr="009E2B43">
              <w:t>Not used</w:t>
            </w:r>
            <w:r w:rsidR="00BA4807" w:rsidRPr="009E2B43">
              <w:t>.</w:t>
            </w:r>
          </w:p>
        </w:tc>
      </w:tr>
      <w:tr w:rsidR="00F53DC9" w:rsidRPr="009E2B43" w14:paraId="3DE68B76" w14:textId="77777777" w:rsidTr="00BA4807">
        <w:tc>
          <w:tcPr>
            <w:tcW w:w="0" w:type="auto"/>
          </w:tcPr>
          <w:p w14:paraId="5BCD462B" w14:textId="77777777" w:rsidR="00F53DC9" w:rsidRPr="009E2B43" w:rsidRDefault="00F53DC9" w:rsidP="00BA4807">
            <w:pPr>
              <w:pStyle w:val="TableText"/>
            </w:pPr>
            <w:r w:rsidRPr="009E2B43">
              <w:t>6</w:t>
            </w:r>
          </w:p>
        </w:tc>
        <w:tc>
          <w:tcPr>
            <w:tcW w:w="0" w:type="auto"/>
          </w:tcPr>
          <w:p w14:paraId="6D09D15C" w14:textId="77777777" w:rsidR="00F53DC9" w:rsidRPr="009E2B43" w:rsidRDefault="00F53DC9" w:rsidP="00BA4807">
            <w:pPr>
              <w:pStyle w:val="TableText"/>
            </w:pPr>
            <w:r w:rsidRPr="009E2B43">
              <w:t>26</w:t>
            </w:r>
          </w:p>
        </w:tc>
        <w:tc>
          <w:tcPr>
            <w:tcW w:w="0" w:type="auto"/>
          </w:tcPr>
          <w:p w14:paraId="2CB1AC49" w14:textId="77777777" w:rsidR="00F53DC9" w:rsidRPr="009E2B43" w:rsidRDefault="00F53DC9" w:rsidP="00BA4807">
            <w:pPr>
              <w:pStyle w:val="TableText"/>
            </w:pPr>
            <w:r w:rsidRPr="009E2B43">
              <w:t>TS</w:t>
            </w:r>
          </w:p>
        </w:tc>
        <w:tc>
          <w:tcPr>
            <w:tcW w:w="0" w:type="auto"/>
          </w:tcPr>
          <w:p w14:paraId="372B3BB8" w14:textId="77777777" w:rsidR="00F53DC9" w:rsidRPr="009E2B43" w:rsidRDefault="00F53DC9" w:rsidP="00BA4807">
            <w:pPr>
              <w:pStyle w:val="TableText"/>
            </w:pPr>
            <w:r w:rsidRPr="009E2B43">
              <w:t>O</w:t>
            </w:r>
          </w:p>
        </w:tc>
        <w:tc>
          <w:tcPr>
            <w:tcW w:w="0" w:type="auto"/>
          </w:tcPr>
          <w:p w14:paraId="109EDB76" w14:textId="77777777" w:rsidR="00F53DC9" w:rsidRPr="009E2B43" w:rsidRDefault="00F53DC9" w:rsidP="00BA4807">
            <w:pPr>
              <w:pStyle w:val="TableText"/>
            </w:pPr>
          </w:p>
        </w:tc>
        <w:tc>
          <w:tcPr>
            <w:tcW w:w="0" w:type="auto"/>
          </w:tcPr>
          <w:p w14:paraId="3955FAA3" w14:textId="77777777" w:rsidR="00F53DC9" w:rsidRPr="009E2B43" w:rsidRDefault="00F53DC9" w:rsidP="00BA4807">
            <w:pPr>
              <w:pStyle w:val="TableText"/>
            </w:pPr>
          </w:p>
        </w:tc>
        <w:tc>
          <w:tcPr>
            <w:tcW w:w="0" w:type="auto"/>
          </w:tcPr>
          <w:p w14:paraId="327CFE9B" w14:textId="77777777" w:rsidR="00F53DC9" w:rsidRPr="009E2B43" w:rsidRDefault="00F53DC9" w:rsidP="00BA4807">
            <w:pPr>
              <w:pStyle w:val="TableText"/>
            </w:pPr>
            <w:r w:rsidRPr="009E2B43">
              <w:t>Role End Date/Time</w:t>
            </w:r>
          </w:p>
        </w:tc>
        <w:tc>
          <w:tcPr>
            <w:tcW w:w="0" w:type="auto"/>
          </w:tcPr>
          <w:p w14:paraId="00404D6A" w14:textId="48A81B9F" w:rsidR="00F53DC9" w:rsidRPr="009E2B43" w:rsidRDefault="00F53DC9" w:rsidP="00BA4807">
            <w:pPr>
              <w:pStyle w:val="TableText"/>
            </w:pPr>
            <w:r w:rsidRPr="009E2B43">
              <w:t>Not used</w:t>
            </w:r>
            <w:r w:rsidR="00BA4807" w:rsidRPr="009E2B43">
              <w:t>.</w:t>
            </w:r>
          </w:p>
        </w:tc>
      </w:tr>
      <w:tr w:rsidR="00F53DC9" w:rsidRPr="009E2B43" w14:paraId="73B532E5" w14:textId="77777777" w:rsidTr="00BA4807">
        <w:tc>
          <w:tcPr>
            <w:tcW w:w="0" w:type="auto"/>
          </w:tcPr>
          <w:p w14:paraId="5081114C" w14:textId="77777777" w:rsidR="00F53DC9" w:rsidRPr="009E2B43" w:rsidRDefault="00F53DC9" w:rsidP="00BA4807">
            <w:pPr>
              <w:pStyle w:val="TableText"/>
            </w:pPr>
            <w:r w:rsidRPr="009E2B43">
              <w:t>7</w:t>
            </w:r>
          </w:p>
        </w:tc>
        <w:tc>
          <w:tcPr>
            <w:tcW w:w="0" w:type="auto"/>
          </w:tcPr>
          <w:p w14:paraId="02817A43" w14:textId="77777777" w:rsidR="00F53DC9" w:rsidRPr="009E2B43" w:rsidRDefault="00F53DC9" w:rsidP="00BA4807">
            <w:pPr>
              <w:pStyle w:val="TableText"/>
            </w:pPr>
            <w:r w:rsidRPr="009E2B43">
              <w:t>80</w:t>
            </w:r>
          </w:p>
        </w:tc>
        <w:tc>
          <w:tcPr>
            <w:tcW w:w="0" w:type="auto"/>
          </w:tcPr>
          <w:p w14:paraId="3C3C1429" w14:textId="77777777" w:rsidR="00F53DC9" w:rsidRPr="009E2B43" w:rsidRDefault="00F53DC9" w:rsidP="00BA4807">
            <w:pPr>
              <w:pStyle w:val="TableText"/>
            </w:pPr>
            <w:r w:rsidRPr="009E2B43">
              <w:t>CE</w:t>
            </w:r>
          </w:p>
        </w:tc>
        <w:tc>
          <w:tcPr>
            <w:tcW w:w="0" w:type="auto"/>
          </w:tcPr>
          <w:p w14:paraId="67DE4F19" w14:textId="77777777" w:rsidR="00F53DC9" w:rsidRPr="009E2B43" w:rsidRDefault="00F53DC9" w:rsidP="00BA4807">
            <w:pPr>
              <w:pStyle w:val="TableText"/>
            </w:pPr>
            <w:r w:rsidRPr="009E2B43">
              <w:t>O</w:t>
            </w:r>
          </w:p>
        </w:tc>
        <w:tc>
          <w:tcPr>
            <w:tcW w:w="0" w:type="auto"/>
          </w:tcPr>
          <w:p w14:paraId="568D59A2" w14:textId="77777777" w:rsidR="00F53DC9" w:rsidRPr="009E2B43" w:rsidRDefault="00F53DC9" w:rsidP="00BA4807">
            <w:pPr>
              <w:pStyle w:val="TableText"/>
            </w:pPr>
          </w:p>
        </w:tc>
        <w:tc>
          <w:tcPr>
            <w:tcW w:w="0" w:type="auto"/>
          </w:tcPr>
          <w:p w14:paraId="07B476BE" w14:textId="77777777" w:rsidR="00F53DC9" w:rsidRPr="009E2B43" w:rsidRDefault="00F53DC9" w:rsidP="00BA4807">
            <w:pPr>
              <w:pStyle w:val="TableText"/>
            </w:pPr>
          </w:p>
        </w:tc>
        <w:tc>
          <w:tcPr>
            <w:tcW w:w="0" w:type="auto"/>
          </w:tcPr>
          <w:p w14:paraId="313C172A" w14:textId="77777777" w:rsidR="00F53DC9" w:rsidRPr="009E2B43" w:rsidRDefault="00F53DC9" w:rsidP="00BA4807">
            <w:pPr>
              <w:pStyle w:val="TableText"/>
            </w:pPr>
            <w:r w:rsidRPr="009E2B43">
              <w:t>Role Duration</w:t>
            </w:r>
          </w:p>
        </w:tc>
        <w:tc>
          <w:tcPr>
            <w:tcW w:w="0" w:type="auto"/>
          </w:tcPr>
          <w:p w14:paraId="69516C50" w14:textId="74387661" w:rsidR="00F53DC9" w:rsidRPr="009E2B43" w:rsidRDefault="00F53DC9" w:rsidP="00BA4807">
            <w:pPr>
              <w:pStyle w:val="TableText"/>
            </w:pPr>
            <w:r w:rsidRPr="009E2B43">
              <w:t>Not used</w:t>
            </w:r>
            <w:r w:rsidR="00BA4807" w:rsidRPr="009E2B43">
              <w:t>.</w:t>
            </w:r>
          </w:p>
        </w:tc>
      </w:tr>
      <w:tr w:rsidR="00F53DC9" w:rsidRPr="009E2B43" w14:paraId="3E3D4AC3" w14:textId="77777777" w:rsidTr="00BA4807">
        <w:tc>
          <w:tcPr>
            <w:tcW w:w="0" w:type="auto"/>
          </w:tcPr>
          <w:p w14:paraId="096E625F" w14:textId="77777777" w:rsidR="00F53DC9" w:rsidRPr="009E2B43" w:rsidRDefault="00F53DC9" w:rsidP="00BA4807">
            <w:pPr>
              <w:pStyle w:val="TableText"/>
            </w:pPr>
            <w:r w:rsidRPr="009E2B43">
              <w:t>8</w:t>
            </w:r>
          </w:p>
        </w:tc>
        <w:tc>
          <w:tcPr>
            <w:tcW w:w="0" w:type="auto"/>
          </w:tcPr>
          <w:p w14:paraId="6AC08EA1" w14:textId="77777777" w:rsidR="00F53DC9" w:rsidRPr="009E2B43" w:rsidRDefault="00F53DC9" w:rsidP="00BA4807">
            <w:pPr>
              <w:pStyle w:val="TableText"/>
            </w:pPr>
            <w:r w:rsidRPr="009E2B43">
              <w:t>80</w:t>
            </w:r>
          </w:p>
        </w:tc>
        <w:tc>
          <w:tcPr>
            <w:tcW w:w="0" w:type="auto"/>
          </w:tcPr>
          <w:p w14:paraId="782CB890" w14:textId="77777777" w:rsidR="00F53DC9" w:rsidRPr="009E2B43" w:rsidRDefault="00F53DC9" w:rsidP="00BA4807">
            <w:pPr>
              <w:pStyle w:val="TableText"/>
            </w:pPr>
            <w:r w:rsidRPr="009E2B43">
              <w:t>CE</w:t>
            </w:r>
          </w:p>
        </w:tc>
        <w:tc>
          <w:tcPr>
            <w:tcW w:w="0" w:type="auto"/>
          </w:tcPr>
          <w:p w14:paraId="66B152BD" w14:textId="77777777" w:rsidR="00F53DC9" w:rsidRPr="009E2B43" w:rsidRDefault="00F53DC9" w:rsidP="00BA4807">
            <w:pPr>
              <w:pStyle w:val="TableText"/>
            </w:pPr>
            <w:r w:rsidRPr="009E2B43">
              <w:t>O</w:t>
            </w:r>
          </w:p>
        </w:tc>
        <w:tc>
          <w:tcPr>
            <w:tcW w:w="0" w:type="auto"/>
          </w:tcPr>
          <w:p w14:paraId="3BC00230" w14:textId="77777777" w:rsidR="00F53DC9" w:rsidRPr="009E2B43" w:rsidRDefault="00F53DC9" w:rsidP="00BA4807">
            <w:pPr>
              <w:pStyle w:val="TableText"/>
            </w:pPr>
          </w:p>
        </w:tc>
        <w:tc>
          <w:tcPr>
            <w:tcW w:w="0" w:type="auto"/>
          </w:tcPr>
          <w:p w14:paraId="5020C9FF" w14:textId="77777777" w:rsidR="00F53DC9" w:rsidRPr="009E2B43" w:rsidRDefault="00F53DC9" w:rsidP="00BA4807">
            <w:pPr>
              <w:pStyle w:val="TableText"/>
            </w:pPr>
          </w:p>
        </w:tc>
        <w:tc>
          <w:tcPr>
            <w:tcW w:w="0" w:type="auto"/>
          </w:tcPr>
          <w:p w14:paraId="14F21E52" w14:textId="77777777" w:rsidR="00F53DC9" w:rsidRPr="009E2B43" w:rsidRDefault="00F53DC9" w:rsidP="00BA4807">
            <w:pPr>
              <w:pStyle w:val="TableText"/>
            </w:pPr>
            <w:r w:rsidRPr="009E2B43">
              <w:t>Role Action Reason</w:t>
            </w:r>
          </w:p>
        </w:tc>
        <w:tc>
          <w:tcPr>
            <w:tcW w:w="0" w:type="auto"/>
          </w:tcPr>
          <w:p w14:paraId="2781EBBC" w14:textId="35225C5A" w:rsidR="00F53DC9" w:rsidRPr="009E2B43" w:rsidRDefault="00F53DC9" w:rsidP="00BA4807">
            <w:pPr>
              <w:pStyle w:val="TableText"/>
            </w:pPr>
            <w:r w:rsidRPr="009E2B43">
              <w:t>Not used</w:t>
            </w:r>
            <w:r w:rsidR="00BA4807" w:rsidRPr="009E2B43">
              <w:t>.</w:t>
            </w:r>
          </w:p>
        </w:tc>
      </w:tr>
    </w:tbl>
    <w:p w14:paraId="6DB2456C" w14:textId="77777777" w:rsidR="00521230" w:rsidRPr="009E2B43" w:rsidRDefault="00521230" w:rsidP="00521230">
      <w:pPr>
        <w:pStyle w:val="BodyText6"/>
      </w:pPr>
      <w:bookmarkStart w:id="902" w:name="_Toc51598927"/>
    </w:p>
    <w:p w14:paraId="5069EEE9" w14:textId="48D27A52" w:rsidR="00F53DC9" w:rsidRPr="009E2B43" w:rsidRDefault="00F53DC9" w:rsidP="00BA006D">
      <w:pPr>
        <w:pStyle w:val="Heading3"/>
        <w:rPr>
          <w:rFonts w:hint="eastAsia"/>
          <w:lang w:eastAsia="en-US"/>
        </w:rPr>
      </w:pPr>
      <w:bookmarkStart w:id="903" w:name="_Toc88642227"/>
      <w:r w:rsidRPr="009E2B43">
        <w:rPr>
          <w:lang w:eastAsia="en-US"/>
        </w:rPr>
        <w:lastRenderedPageBreak/>
        <w:t>ZPD</w:t>
      </w:r>
      <w:r w:rsidR="00521230" w:rsidRPr="009E2B43">
        <w:t>—</w:t>
      </w:r>
      <w:r w:rsidRPr="009E2B43">
        <w:rPr>
          <w:lang w:eastAsia="en-US"/>
        </w:rPr>
        <w:t>VA-Specific Patient Information Segment</w:t>
      </w:r>
      <w:bookmarkEnd w:id="902"/>
      <w:bookmarkEnd w:id="903"/>
    </w:p>
    <w:p w14:paraId="11743B10" w14:textId="2025C307"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_Ref58234199 \h  \* MERGEFORMAT </w:instrText>
      </w:r>
      <w:r w:rsidRPr="009E2B43">
        <w:rPr>
          <w:color w:val="0000FF"/>
          <w:u w:val="single"/>
        </w:rPr>
      </w:r>
      <w:r w:rsidRPr="009E2B43">
        <w:rPr>
          <w:color w:val="0000FF"/>
          <w:u w:val="single"/>
        </w:rPr>
        <w:fldChar w:fldCharType="separate"/>
      </w:r>
      <w:r w:rsidR="00064DA6" w:rsidRPr="00064DA6">
        <w:rPr>
          <w:color w:val="0000FF"/>
          <w:u w:val="single"/>
        </w:rPr>
        <w:t>Table 89</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ZPD</w:t>
      </w:r>
      <w:r w:rsidRPr="009E2B43">
        <w:t xml:space="preserve"> sequences:</w:t>
      </w:r>
    </w:p>
    <w:p w14:paraId="021F3FED" w14:textId="77777777" w:rsidR="00521230" w:rsidRPr="009E2B43" w:rsidRDefault="00521230" w:rsidP="00521230">
      <w:pPr>
        <w:pStyle w:val="BodyText6"/>
        <w:keepNext/>
        <w:keepLines/>
      </w:pPr>
    </w:p>
    <w:p w14:paraId="0AFF32D8" w14:textId="2CF00032" w:rsidR="00F53DC9" w:rsidRPr="009E2B43" w:rsidRDefault="00F53DC9" w:rsidP="00F53DC9">
      <w:pPr>
        <w:pStyle w:val="Caption"/>
        <w:rPr>
          <w:lang w:eastAsia="en-US"/>
        </w:rPr>
      </w:pPr>
      <w:bookmarkStart w:id="904" w:name="_Ref58234199"/>
      <w:bookmarkStart w:id="905" w:name="_Toc88642620"/>
      <w:r w:rsidRPr="009E2B43">
        <w:t xml:space="preserve">Table </w:t>
      </w:r>
      <w:r w:rsidRPr="009E2B43">
        <w:fldChar w:fldCharType="begin"/>
      </w:r>
      <w:r w:rsidRPr="009E2B43">
        <w:instrText>SEQ Table \* ARABIC</w:instrText>
      </w:r>
      <w:r w:rsidRPr="009E2B43">
        <w:fldChar w:fldCharType="separate"/>
      </w:r>
      <w:r w:rsidR="00064DA6">
        <w:rPr>
          <w:noProof/>
        </w:rPr>
        <w:t>89</w:t>
      </w:r>
      <w:r w:rsidRPr="009E2B43">
        <w:fldChar w:fldCharType="end"/>
      </w:r>
      <w:bookmarkEnd w:id="904"/>
      <w:r w:rsidRPr="009E2B43">
        <w:t xml:space="preserve">: </w:t>
      </w:r>
      <w:r w:rsidR="00521230" w:rsidRPr="009E2B43">
        <w:rPr>
          <w:caps/>
          <w:lang w:eastAsia="en-US"/>
        </w:rPr>
        <w:t>ZPD</w:t>
      </w:r>
      <w:r w:rsidR="00521230" w:rsidRPr="009E2B43">
        <w:t>—</w:t>
      </w:r>
      <w:r w:rsidRPr="009E2B43">
        <w:t>VA-Specific Patient Information Segment</w:t>
      </w:r>
      <w:bookmarkEnd w:id="905"/>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9E2B43" w14:paraId="1E65DFF0" w14:textId="77777777" w:rsidTr="00754623">
        <w:trPr>
          <w:cantSplit/>
          <w:tblHeader/>
        </w:trPr>
        <w:tc>
          <w:tcPr>
            <w:tcW w:w="725" w:type="dxa"/>
            <w:shd w:val="clear" w:color="auto" w:fill="F2F2F2" w:themeFill="background1" w:themeFillShade="F2"/>
          </w:tcPr>
          <w:p w14:paraId="7B4E45E8" w14:textId="77777777" w:rsidR="00F53DC9" w:rsidRPr="009E2B43" w:rsidRDefault="00F53DC9" w:rsidP="00A23E30">
            <w:pPr>
              <w:pStyle w:val="TableHeading"/>
            </w:pPr>
            <w:bookmarkStart w:id="906" w:name="ColumnTitle_53"/>
            <w:bookmarkEnd w:id="906"/>
            <w:r w:rsidRPr="009E2B43">
              <w:t>SEQ</w:t>
            </w:r>
          </w:p>
        </w:tc>
        <w:tc>
          <w:tcPr>
            <w:tcW w:w="725" w:type="dxa"/>
            <w:shd w:val="clear" w:color="auto" w:fill="F2F2F2" w:themeFill="background1" w:themeFillShade="F2"/>
          </w:tcPr>
          <w:p w14:paraId="04DCD364"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26A64B6B"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54A8022A"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4C67EB3C" w14:textId="77777777" w:rsidR="00F53DC9" w:rsidRPr="009E2B43" w:rsidRDefault="00F53DC9" w:rsidP="00A23E30">
            <w:pPr>
              <w:pStyle w:val="TableHeading"/>
            </w:pPr>
            <w:r w:rsidRPr="009E2B43">
              <w:t>RP/#</w:t>
            </w:r>
          </w:p>
        </w:tc>
        <w:tc>
          <w:tcPr>
            <w:tcW w:w="901" w:type="dxa"/>
            <w:shd w:val="clear" w:color="auto" w:fill="F2F2F2" w:themeFill="background1" w:themeFillShade="F2"/>
          </w:tcPr>
          <w:p w14:paraId="49B83ECE" w14:textId="77777777" w:rsidR="00F53DC9" w:rsidRPr="009E2B43" w:rsidRDefault="00F53DC9" w:rsidP="00A23E30">
            <w:pPr>
              <w:pStyle w:val="TableHeading"/>
            </w:pPr>
            <w:r w:rsidRPr="009E2B43">
              <w:t>TBL#</w:t>
            </w:r>
          </w:p>
        </w:tc>
        <w:tc>
          <w:tcPr>
            <w:tcW w:w="4749" w:type="dxa"/>
            <w:shd w:val="clear" w:color="auto" w:fill="F2F2F2" w:themeFill="background1" w:themeFillShade="F2"/>
          </w:tcPr>
          <w:p w14:paraId="3C4E2ECA" w14:textId="65C0117A" w:rsidR="00F53DC9" w:rsidRPr="009E2B43" w:rsidRDefault="00053E9D" w:rsidP="00A23E30">
            <w:pPr>
              <w:pStyle w:val="TableHeading"/>
            </w:pPr>
            <w:r w:rsidRPr="009E2B43">
              <w:t>V</w:t>
            </w:r>
            <w:r w:rsidRPr="009E2B43">
              <w:rPr>
                <w:iCs/>
              </w:rPr>
              <w:t>ist</w:t>
            </w:r>
            <w:r w:rsidRPr="009E2B43">
              <w:t>A Element Name</w:t>
            </w:r>
          </w:p>
        </w:tc>
      </w:tr>
      <w:tr w:rsidR="00F53DC9" w:rsidRPr="009E2B43" w14:paraId="1BB3525D" w14:textId="77777777" w:rsidTr="00754623">
        <w:trPr>
          <w:cantSplit/>
        </w:trPr>
        <w:tc>
          <w:tcPr>
            <w:tcW w:w="725" w:type="dxa"/>
          </w:tcPr>
          <w:p w14:paraId="454CCAE3" w14:textId="77777777" w:rsidR="00F53DC9" w:rsidRPr="009E2B43" w:rsidRDefault="00F53DC9" w:rsidP="00D72822">
            <w:pPr>
              <w:pStyle w:val="TableText"/>
              <w:keepNext/>
              <w:keepLines/>
            </w:pPr>
            <w:r w:rsidRPr="009E2B43">
              <w:t>1</w:t>
            </w:r>
          </w:p>
        </w:tc>
        <w:tc>
          <w:tcPr>
            <w:tcW w:w="725" w:type="dxa"/>
          </w:tcPr>
          <w:p w14:paraId="2E1031FE" w14:textId="77777777" w:rsidR="00F53DC9" w:rsidRPr="009E2B43" w:rsidRDefault="00F53DC9" w:rsidP="00D72822">
            <w:pPr>
              <w:pStyle w:val="TableText"/>
              <w:keepNext/>
              <w:keepLines/>
            </w:pPr>
            <w:r w:rsidRPr="009E2B43">
              <w:t>4</w:t>
            </w:r>
          </w:p>
        </w:tc>
        <w:tc>
          <w:tcPr>
            <w:tcW w:w="725" w:type="dxa"/>
          </w:tcPr>
          <w:p w14:paraId="3E5ABAB6" w14:textId="77777777" w:rsidR="00F53DC9" w:rsidRPr="009E2B43" w:rsidRDefault="00F53DC9" w:rsidP="00D72822">
            <w:pPr>
              <w:pStyle w:val="TableText"/>
              <w:keepNext/>
              <w:keepLines/>
            </w:pPr>
            <w:r w:rsidRPr="009E2B43">
              <w:t>SI</w:t>
            </w:r>
          </w:p>
        </w:tc>
        <w:tc>
          <w:tcPr>
            <w:tcW w:w="725" w:type="dxa"/>
          </w:tcPr>
          <w:p w14:paraId="39B99F00" w14:textId="77777777" w:rsidR="00F53DC9" w:rsidRPr="009E2B43" w:rsidRDefault="00F53DC9" w:rsidP="00D72822">
            <w:pPr>
              <w:pStyle w:val="TableText"/>
              <w:keepNext/>
              <w:keepLines/>
            </w:pPr>
            <w:r w:rsidRPr="009E2B43">
              <w:t>R</w:t>
            </w:r>
          </w:p>
        </w:tc>
        <w:tc>
          <w:tcPr>
            <w:tcW w:w="725" w:type="dxa"/>
          </w:tcPr>
          <w:p w14:paraId="21159666" w14:textId="77777777" w:rsidR="00F53DC9" w:rsidRPr="009E2B43" w:rsidRDefault="00F53DC9" w:rsidP="00D72822">
            <w:pPr>
              <w:pStyle w:val="TableText"/>
              <w:keepNext/>
              <w:keepLines/>
            </w:pPr>
          </w:p>
        </w:tc>
        <w:tc>
          <w:tcPr>
            <w:tcW w:w="901" w:type="dxa"/>
          </w:tcPr>
          <w:p w14:paraId="543780E6" w14:textId="77777777" w:rsidR="00F53DC9" w:rsidRPr="009E2B43" w:rsidRDefault="00F53DC9" w:rsidP="00D72822">
            <w:pPr>
              <w:pStyle w:val="TableText"/>
              <w:keepNext/>
              <w:keepLines/>
            </w:pPr>
          </w:p>
        </w:tc>
        <w:tc>
          <w:tcPr>
            <w:tcW w:w="4749" w:type="dxa"/>
          </w:tcPr>
          <w:p w14:paraId="7058DA15" w14:textId="77777777" w:rsidR="00F53DC9" w:rsidRPr="009E2B43" w:rsidRDefault="00F53DC9" w:rsidP="00D72822">
            <w:pPr>
              <w:pStyle w:val="TableText"/>
              <w:keepNext/>
              <w:keepLines/>
            </w:pPr>
            <w:r w:rsidRPr="009E2B43">
              <w:t>SET ID - PATIENT ID</w:t>
            </w:r>
          </w:p>
        </w:tc>
      </w:tr>
      <w:tr w:rsidR="00F53DC9" w:rsidRPr="009E2B43" w14:paraId="239F8C10" w14:textId="77777777" w:rsidTr="00754623">
        <w:trPr>
          <w:cantSplit/>
        </w:trPr>
        <w:tc>
          <w:tcPr>
            <w:tcW w:w="725" w:type="dxa"/>
          </w:tcPr>
          <w:p w14:paraId="496B81A4" w14:textId="77777777" w:rsidR="00F53DC9" w:rsidRPr="009E2B43" w:rsidRDefault="00F53DC9" w:rsidP="00D72822">
            <w:pPr>
              <w:pStyle w:val="TableText"/>
              <w:keepNext/>
              <w:keepLines/>
            </w:pPr>
            <w:r w:rsidRPr="009E2B43">
              <w:t>2</w:t>
            </w:r>
          </w:p>
        </w:tc>
        <w:tc>
          <w:tcPr>
            <w:tcW w:w="725" w:type="dxa"/>
          </w:tcPr>
          <w:p w14:paraId="3C5951D6" w14:textId="77777777" w:rsidR="00F53DC9" w:rsidRPr="009E2B43" w:rsidRDefault="00F53DC9" w:rsidP="00D72822">
            <w:pPr>
              <w:pStyle w:val="TableText"/>
              <w:keepNext/>
              <w:keepLines/>
            </w:pPr>
            <w:r w:rsidRPr="009E2B43">
              <w:t>60</w:t>
            </w:r>
          </w:p>
        </w:tc>
        <w:tc>
          <w:tcPr>
            <w:tcW w:w="725" w:type="dxa"/>
          </w:tcPr>
          <w:p w14:paraId="49A54FBD" w14:textId="77777777" w:rsidR="00F53DC9" w:rsidRPr="009E2B43" w:rsidRDefault="00F53DC9" w:rsidP="00D72822">
            <w:pPr>
              <w:pStyle w:val="TableText"/>
              <w:keepNext/>
              <w:keepLines/>
            </w:pPr>
            <w:r w:rsidRPr="009E2B43">
              <w:t>ST</w:t>
            </w:r>
          </w:p>
        </w:tc>
        <w:tc>
          <w:tcPr>
            <w:tcW w:w="725" w:type="dxa"/>
          </w:tcPr>
          <w:p w14:paraId="65F0ED0F" w14:textId="77777777" w:rsidR="00F53DC9" w:rsidRPr="009E2B43" w:rsidRDefault="00F53DC9" w:rsidP="00D72822">
            <w:pPr>
              <w:pStyle w:val="TableText"/>
              <w:keepNext/>
              <w:keepLines/>
            </w:pPr>
          </w:p>
        </w:tc>
        <w:tc>
          <w:tcPr>
            <w:tcW w:w="725" w:type="dxa"/>
          </w:tcPr>
          <w:p w14:paraId="66C34BC3" w14:textId="77777777" w:rsidR="00F53DC9" w:rsidRPr="009E2B43" w:rsidRDefault="00F53DC9" w:rsidP="00D72822">
            <w:pPr>
              <w:pStyle w:val="TableText"/>
              <w:keepNext/>
              <w:keepLines/>
            </w:pPr>
          </w:p>
        </w:tc>
        <w:tc>
          <w:tcPr>
            <w:tcW w:w="901" w:type="dxa"/>
          </w:tcPr>
          <w:p w14:paraId="6D3E6695" w14:textId="77777777" w:rsidR="00F53DC9" w:rsidRPr="009E2B43" w:rsidRDefault="00F53DC9" w:rsidP="00D72822">
            <w:pPr>
              <w:pStyle w:val="TableText"/>
              <w:keepNext/>
              <w:keepLines/>
            </w:pPr>
          </w:p>
        </w:tc>
        <w:tc>
          <w:tcPr>
            <w:tcW w:w="4749" w:type="dxa"/>
          </w:tcPr>
          <w:p w14:paraId="0DF24DCE" w14:textId="77777777" w:rsidR="00F53DC9" w:rsidRPr="009E2B43" w:rsidRDefault="00F53DC9" w:rsidP="00D72822">
            <w:pPr>
              <w:pStyle w:val="TableText"/>
              <w:keepNext/>
              <w:keepLines/>
            </w:pPr>
            <w:r w:rsidRPr="009E2B43">
              <w:t>REMARKS</w:t>
            </w:r>
          </w:p>
        </w:tc>
      </w:tr>
      <w:tr w:rsidR="00F53DC9" w:rsidRPr="009E2B43" w14:paraId="055DDBB8" w14:textId="77777777" w:rsidTr="00754623">
        <w:trPr>
          <w:cantSplit/>
        </w:trPr>
        <w:tc>
          <w:tcPr>
            <w:tcW w:w="725" w:type="dxa"/>
          </w:tcPr>
          <w:p w14:paraId="3ACD0C71" w14:textId="77777777" w:rsidR="00F53DC9" w:rsidRPr="009E2B43" w:rsidRDefault="00F53DC9" w:rsidP="00BA4807">
            <w:pPr>
              <w:pStyle w:val="TableText"/>
            </w:pPr>
            <w:r w:rsidRPr="009E2B43">
              <w:t>3</w:t>
            </w:r>
          </w:p>
        </w:tc>
        <w:tc>
          <w:tcPr>
            <w:tcW w:w="725" w:type="dxa"/>
          </w:tcPr>
          <w:p w14:paraId="67632197" w14:textId="77777777" w:rsidR="00F53DC9" w:rsidRPr="009E2B43" w:rsidRDefault="00F53DC9" w:rsidP="00BA4807">
            <w:pPr>
              <w:pStyle w:val="TableText"/>
            </w:pPr>
            <w:r w:rsidRPr="009E2B43">
              <w:t>20</w:t>
            </w:r>
          </w:p>
        </w:tc>
        <w:tc>
          <w:tcPr>
            <w:tcW w:w="725" w:type="dxa"/>
          </w:tcPr>
          <w:p w14:paraId="610C9630" w14:textId="77777777" w:rsidR="00F53DC9" w:rsidRPr="009E2B43" w:rsidRDefault="00F53DC9" w:rsidP="00BA4807">
            <w:pPr>
              <w:pStyle w:val="TableText"/>
            </w:pPr>
            <w:r w:rsidRPr="009E2B43">
              <w:t>ST</w:t>
            </w:r>
          </w:p>
        </w:tc>
        <w:tc>
          <w:tcPr>
            <w:tcW w:w="725" w:type="dxa"/>
          </w:tcPr>
          <w:p w14:paraId="3AEAA4B3" w14:textId="77777777" w:rsidR="00F53DC9" w:rsidRPr="009E2B43" w:rsidRDefault="00F53DC9" w:rsidP="00BA4807">
            <w:pPr>
              <w:pStyle w:val="TableText"/>
            </w:pPr>
          </w:p>
        </w:tc>
        <w:tc>
          <w:tcPr>
            <w:tcW w:w="725" w:type="dxa"/>
          </w:tcPr>
          <w:p w14:paraId="56BD4B21" w14:textId="77777777" w:rsidR="00F53DC9" w:rsidRPr="009E2B43" w:rsidRDefault="00F53DC9" w:rsidP="00BA4807">
            <w:pPr>
              <w:pStyle w:val="TableText"/>
            </w:pPr>
          </w:p>
        </w:tc>
        <w:tc>
          <w:tcPr>
            <w:tcW w:w="901" w:type="dxa"/>
          </w:tcPr>
          <w:p w14:paraId="36F8249A" w14:textId="77777777" w:rsidR="00F53DC9" w:rsidRPr="009E2B43" w:rsidRDefault="00F53DC9" w:rsidP="00BA4807">
            <w:pPr>
              <w:pStyle w:val="TableText"/>
            </w:pPr>
          </w:p>
        </w:tc>
        <w:tc>
          <w:tcPr>
            <w:tcW w:w="4749" w:type="dxa"/>
          </w:tcPr>
          <w:p w14:paraId="68A10C32" w14:textId="77777777" w:rsidR="00F53DC9" w:rsidRPr="009E2B43" w:rsidRDefault="00F53DC9" w:rsidP="00BA4807">
            <w:pPr>
              <w:pStyle w:val="TableText"/>
            </w:pPr>
            <w:r w:rsidRPr="009E2B43">
              <w:t>PLACE OF BIRTH CITY</w:t>
            </w:r>
          </w:p>
        </w:tc>
      </w:tr>
      <w:tr w:rsidR="00F53DC9" w:rsidRPr="009E2B43" w14:paraId="49ECD4E2" w14:textId="77777777" w:rsidTr="00754623">
        <w:trPr>
          <w:cantSplit/>
        </w:trPr>
        <w:tc>
          <w:tcPr>
            <w:tcW w:w="725" w:type="dxa"/>
          </w:tcPr>
          <w:p w14:paraId="7CC2D77D" w14:textId="77777777" w:rsidR="00F53DC9" w:rsidRPr="009E2B43" w:rsidRDefault="00F53DC9" w:rsidP="00BA4807">
            <w:pPr>
              <w:pStyle w:val="TableText"/>
            </w:pPr>
            <w:r w:rsidRPr="009E2B43">
              <w:t>4</w:t>
            </w:r>
          </w:p>
        </w:tc>
        <w:tc>
          <w:tcPr>
            <w:tcW w:w="725" w:type="dxa"/>
          </w:tcPr>
          <w:p w14:paraId="59D1D8B6" w14:textId="77777777" w:rsidR="00F53DC9" w:rsidRPr="009E2B43" w:rsidRDefault="00F53DC9" w:rsidP="00BA4807">
            <w:pPr>
              <w:pStyle w:val="TableText"/>
            </w:pPr>
            <w:r w:rsidRPr="009E2B43">
              <w:t>2</w:t>
            </w:r>
          </w:p>
        </w:tc>
        <w:tc>
          <w:tcPr>
            <w:tcW w:w="725" w:type="dxa"/>
          </w:tcPr>
          <w:p w14:paraId="62739329" w14:textId="77777777" w:rsidR="00F53DC9" w:rsidRPr="009E2B43" w:rsidRDefault="00F53DC9" w:rsidP="00BA4807">
            <w:pPr>
              <w:pStyle w:val="TableText"/>
            </w:pPr>
            <w:r w:rsidRPr="009E2B43">
              <w:t>ST</w:t>
            </w:r>
          </w:p>
        </w:tc>
        <w:tc>
          <w:tcPr>
            <w:tcW w:w="725" w:type="dxa"/>
          </w:tcPr>
          <w:p w14:paraId="06E16BF5" w14:textId="77777777" w:rsidR="00F53DC9" w:rsidRPr="009E2B43" w:rsidRDefault="00F53DC9" w:rsidP="00BA4807">
            <w:pPr>
              <w:pStyle w:val="TableText"/>
            </w:pPr>
          </w:p>
        </w:tc>
        <w:tc>
          <w:tcPr>
            <w:tcW w:w="725" w:type="dxa"/>
          </w:tcPr>
          <w:p w14:paraId="10F7443D" w14:textId="77777777" w:rsidR="00F53DC9" w:rsidRPr="009E2B43" w:rsidRDefault="00F53DC9" w:rsidP="00BA4807">
            <w:pPr>
              <w:pStyle w:val="TableText"/>
            </w:pPr>
          </w:p>
        </w:tc>
        <w:tc>
          <w:tcPr>
            <w:tcW w:w="901" w:type="dxa"/>
          </w:tcPr>
          <w:p w14:paraId="79018E68" w14:textId="77777777" w:rsidR="00F53DC9" w:rsidRPr="009E2B43" w:rsidRDefault="00F53DC9" w:rsidP="00BA4807">
            <w:pPr>
              <w:pStyle w:val="TableText"/>
            </w:pPr>
          </w:p>
        </w:tc>
        <w:tc>
          <w:tcPr>
            <w:tcW w:w="4749" w:type="dxa"/>
          </w:tcPr>
          <w:p w14:paraId="4BC1191A" w14:textId="77777777" w:rsidR="00F53DC9" w:rsidRPr="009E2B43" w:rsidRDefault="00F53DC9" w:rsidP="00BA4807">
            <w:pPr>
              <w:pStyle w:val="TableText"/>
            </w:pPr>
            <w:r w:rsidRPr="009E2B43">
              <w:t>PLACE OF BIRTH STATE</w:t>
            </w:r>
          </w:p>
        </w:tc>
      </w:tr>
      <w:tr w:rsidR="00F53DC9" w:rsidRPr="009E2B43" w14:paraId="02EEE081" w14:textId="77777777" w:rsidTr="00754623">
        <w:trPr>
          <w:cantSplit/>
        </w:trPr>
        <w:tc>
          <w:tcPr>
            <w:tcW w:w="725" w:type="dxa"/>
          </w:tcPr>
          <w:p w14:paraId="1DAFC529" w14:textId="77777777" w:rsidR="00F53DC9" w:rsidRPr="009E2B43" w:rsidRDefault="00F53DC9" w:rsidP="00BA4807">
            <w:pPr>
              <w:pStyle w:val="TableText"/>
            </w:pPr>
            <w:r w:rsidRPr="009E2B43">
              <w:t>5</w:t>
            </w:r>
          </w:p>
        </w:tc>
        <w:tc>
          <w:tcPr>
            <w:tcW w:w="725" w:type="dxa"/>
          </w:tcPr>
          <w:p w14:paraId="7B2B6E50" w14:textId="77777777" w:rsidR="00F53DC9" w:rsidRPr="009E2B43" w:rsidRDefault="00F53DC9" w:rsidP="00BA4807">
            <w:pPr>
              <w:pStyle w:val="TableText"/>
            </w:pPr>
            <w:r w:rsidRPr="009E2B43">
              <w:t>2</w:t>
            </w:r>
          </w:p>
        </w:tc>
        <w:tc>
          <w:tcPr>
            <w:tcW w:w="725" w:type="dxa"/>
          </w:tcPr>
          <w:p w14:paraId="4C33EAA6" w14:textId="77777777" w:rsidR="00F53DC9" w:rsidRPr="009E2B43" w:rsidRDefault="00F53DC9" w:rsidP="00BA4807">
            <w:pPr>
              <w:pStyle w:val="TableText"/>
            </w:pPr>
            <w:r w:rsidRPr="009E2B43">
              <w:t>ID</w:t>
            </w:r>
          </w:p>
        </w:tc>
        <w:tc>
          <w:tcPr>
            <w:tcW w:w="725" w:type="dxa"/>
          </w:tcPr>
          <w:p w14:paraId="7EBDB83E" w14:textId="77777777" w:rsidR="00F53DC9" w:rsidRPr="009E2B43" w:rsidRDefault="00F53DC9" w:rsidP="00BA4807">
            <w:pPr>
              <w:pStyle w:val="TableText"/>
            </w:pPr>
          </w:p>
        </w:tc>
        <w:tc>
          <w:tcPr>
            <w:tcW w:w="725" w:type="dxa"/>
          </w:tcPr>
          <w:p w14:paraId="4F522FD6" w14:textId="77777777" w:rsidR="00F53DC9" w:rsidRPr="009E2B43" w:rsidRDefault="00F53DC9" w:rsidP="00BA4807">
            <w:pPr>
              <w:pStyle w:val="TableText"/>
            </w:pPr>
          </w:p>
        </w:tc>
        <w:tc>
          <w:tcPr>
            <w:tcW w:w="901" w:type="dxa"/>
          </w:tcPr>
          <w:p w14:paraId="1F0214C3" w14:textId="77777777" w:rsidR="00F53DC9" w:rsidRPr="009E2B43" w:rsidRDefault="00F53DC9" w:rsidP="00BA4807">
            <w:pPr>
              <w:pStyle w:val="TableText"/>
            </w:pPr>
            <w:r w:rsidRPr="009E2B43">
              <w:t>VA02</w:t>
            </w:r>
          </w:p>
        </w:tc>
        <w:tc>
          <w:tcPr>
            <w:tcW w:w="4749" w:type="dxa"/>
          </w:tcPr>
          <w:p w14:paraId="2DE34586" w14:textId="77777777" w:rsidR="00F53DC9" w:rsidRPr="009E2B43" w:rsidRDefault="00F53DC9" w:rsidP="00BA4807">
            <w:pPr>
              <w:pStyle w:val="TableText"/>
            </w:pPr>
            <w:r w:rsidRPr="009E2B43">
              <w:t>CURRENT MEANS TEST STATUS</w:t>
            </w:r>
          </w:p>
        </w:tc>
      </w:tr>
      <w:tr w:rsidR="00F53DC9" w:rsidRPr="009E2B43" w14:paraId="5136226A" w14:textId="77777777" w:rsidTr="00754623">
        <w:trPr>
          <w:cantSplit/>
        </w:trPr>
        <w:tc>
          <w:tcPr>
            <w:tcW w:w="725" w:type="dxa"/>
          </w:tcPr>
          <w:p w14:paraId="21275888" w14:textId="77777777" w:rsidR="00F53DC9" w:rsidRPr="009E2B43" w:rsidRDefault="00F53DC9" w:rsidP="00BA4807">
            <w:pPr>
              <w:pStyle w:val="TableText"/>
            </w:pPr>
            <w:r w:rsidRPr="009E2B43">
              <w:t>6</w:t>
            </w:r>
          </w:p>
        </w:tc>
        <w:tc>
          <w:tcPr>
            <w:tcW w:w="725" w:type="dxa"/>
          </w:tcPr>
          <w:p w14:paraId="7D7C1E90" w14:textId="77777777" w:rsidR="00F53DC9" w:rsidRPr="009E2B43" w:rsidRDefault="00F53DC9" w:rsidP="00BA4807">
            <w:pPr>
              <w:pStyle w:val="TableText"/>
            </w:pPr>
            <w:r w:rsidRPr="009E2B43">
              <w:t>35</w:t>
            </w:r>
          </w:p>
        </w:tc>
        <w:tc>
          <w:tcPr>
            <w:tcW w:w="725" w:type="dxa"/>
          </w:tcPr>
          <w:p w14:paraId="1DAD8442" w14:textId="77777777" w:rsidR="00F53DC9" w:rsidRPr="009E2B43" w:rsidRDefault="00F53DC9" w:rsidP="00BA4807">
            <w:pPr>
              <w:pStyle w:val="TableText"/>
            </w:pPr>
            <w:r w:rsidRPr="009E2B43">
              <w:t>ST</w:t>
            </w:r>
          </w:p>
        </w:tc>
        <w:tc>
          <w:tcPr>
            <w:tcW w:w="725" w:type="dxa"/>
          </w:tcPr>
          <w:p w14:paraId="24B79AE4" w14:textId="77777777" w:rsidR="00F53DC9" w:rsidRPr="009E2B43" w:rsidRDefault="00F53DC9" w:rsidP="00BA4807">
            <w:pPr>
              <w:pStyle w:val="TableText"/>
            </w:pPr>
          </w:p>
        </w:tc>
        <w:tc>
          <w:tcPr>
            <w:tcW w:w="725" w:type="dxa"/>
          </w:tcPr>
          <w:p w14:paraId="32BDD82C" w14:textId="77777777" w:rsidR="00F53DC9" w:rsidRPr="009E2B43" w:rsidRDefault="00F53DC9" w:rsidP="00BA4807">
            <w:pPr>
              <w:pStyle w:val="TableText"/>
            </w:pPr>
          </w:p>
        </w:tc>
        <w:tc>
          <w:tcPr>
            <w:tcW w:w="901" w:type="dxa"/>
          </w:tcPr>
          <w:p w14:paraId="381AE46E" w14:textId="77777777" w:rsidR="00F53DC9" w:rsidRPr="009E2B43" w:rsidRDefault="00F53DC9" w:rsidP="00BA4807">
            <w:pPr>
              <w:pStyle w:val="TableText"/>
            </w:pPr>
          </w:p>
        </w:tc>
        <w:tc>
          <w:tcPr>
            <w:tcW w:w="4749" w:type="dxa"/>
          </w:tcPr>
          <w:p w14:paraId="7ABA1EA2" w14:textId="77777777" w:rsidR="00F53DC9" w:rsidRPr="009E2B43" w:rsidRDefault="00F53DC9" w:rsidP="00BA4807">
            <w:pPr>
              <w:pStyle w:val="TableText"/>
            </w:pPr>
            <w:r w:rsidRPr="009E2B43">
              <w:t>FATHER'S NAME</w:t>
            </w:r>
          </w:p>
        </w:tc>
      </w:tr>
      <w:tr w:rsidR="00F53DC9" w:rsidRPr="009E2B43" w14:paraId="5A871FDC" w14:textId="77777777" w:rsidTr="00754623">
        <w:trPr>
          <w:cantSplit/>
        </w:trPr>
        <w:tc>
          <w:tcPr>
            <w:tcW w:w="725" w:type="dxa"/>
          </w:tcPr>
          <w:p w14:paraId="24D31633" w14:textId="77777777" w:rsidR="00F53DC9" w:rsidRPr="009E2B43" w:rsidRDefault="00F53DC9" w:rsidP="00BA4807">
            <w:pPr>
              <w:pStyle w:val="TableText"/>
            </w:pPr>
            <w:r w:rsidRPr="009E2B43">
              <w:t>7</w:t>
            </w:r>
          </w:p>
        </w:tc>
        <w:tc>
          <w:tcPr>
            <w:tcW w:w="725" w:type="dxa"/>
          </w:tcPr>
          <w:p w14:paraId="51076643" w14:textId="77777777" w:rsidR="00F53DC9" w:rsidRPr="009E2B43" w:rsidRDefault="00F53DC9" w:rsidP="00BA4807">
            <w:pPr>
              <w:pStyle w:val="TableText"/>
            </w:pPr>
            <w:r w:rsidRPr="009E2B43">
              <w:t>35</w:t>
            </w:r>
          </w:p>
        </w:tc>
        <w:tc>
          <w:tcPr>
            <w:tcW w:w="725" w:type="dxa"/>
          </w:tcPr>
          <w:p w14:paraId="23EAF9F9" w14:textId="77777777" w:rsidR="00F53DC9" w:rsidRPr="009E2B43" w:rsidRDefault="00F53DC9" w:rsidP="00BA4807">
            <w:pPr>
              <w:pStyle w:val="TableText"/>
            </w:pPr>
            <w:r w:rsidRPr="009E2B43">
              <w:t>ST</w:t>
            </w:r>
          </w:p>
        </w:tc>
        <w:tc>
          <w:tcPr>
            <w:tcW w:w="725" w:type="dxa"/>
          </w:tcPr>
          <w:p w14:paraId="088492F0" w14:textId="77777777" w:rsidR="00F53DC9" w:rsidRPr="009E2B43" w:rsidRDefault="00F53DC9" w:rsidP="00BA4807">
            <w:pPr>
              <w:pStyle w:val="TableText"/>
            </w:pPr>
          </w:p>
        </w:tc>
        <w:tc>
          <w:tcPr>
            <w:tcW w:w="725" w:type="dxa"/>
          </w:tcPr>
          <w:p w14:paraId="6105AD9E" w14:textId="77777777" w:rsidR="00F53DC9" w:rsidRPr="009E2B43" w:rsidRDefault="00F53DC9" w:rsidP="00BA4807">
            <w:pPr>
              <w:pStyle w:val="TableText"/>
            </w:pPr>
          </w:p>
        </w:tc>
        <w:tc>
          <w:tcPr>
            <w:tcW w:w="901" w:type="dxa"/>
          </w:tcPr>
          <w:p w14:paraId="31E27B96" w14:textId="77777777" w:rsidR="00F53DC9" w:rsidRPr="009E2B43" w:rsidRDefault="00F53DC9" w:rsidP="00BA4807">
            <w:pPr>
              <w:pStyle w:val="TableText"/>
            </w:pPr>
          </w:p>
        </w:tc>
        <w:tc>
          <w:tcPr>
            <w:tcW w:w="4749" w:type="dxa"/>
          </w:tcPr>
          <w:p w14:paraId="58AC06A0" w14:textId="77777777" w:rsidR="00F53DC9" w:rsidRPr="009E2B43" w:rsidRDefault="00F53DC9" w:rsidP="00BA4807">
            <w:pPr>
              <w:pStyle w:val="TableText"/>
            </w:pPr>
            <w:r w:rsidRPr="009E2B43">
              <w:t>MOTHER'S NAME</w:t>
            </w:r>
          </w:p>
        </w:tc>
      </w:tr>
      <w:tr w:rsidR="00F53DC9" w:rsidRPr="009E2B43" w14:paraId="5DDD3280" w14:textId="77777777" w:rsidTr="00754623">
        <w:trPr>
          <w:cantSplit/>
        </w:trPr>
        <w:tc>
          <w:tcPr>
            <w:tcW w:w="725" w:type="dxa"/>
          </w:tcPr>
          <w:p w14:paraId="0CDE1ECE" w14:textId="77777777" w:rsidR="00F53DC9" w:rsidRPr="009E2B43" w:rsidRDefault="00F53DC9" w:rsidP="00BA4807">
            <w:pPr>
              <w:pStyle w:val="TableText"/>
            </w:pPr>
            <w:r w:rsidRPr="009E2B43">
              <w:t>8</w:t>
            </w:r>
          </w:p>
        </w:tc>
        <w:tc>
          <w:tcPr>
            <w:tcW w:w="725" w:type="dxa"/>
          </w:tcPr>
          <w:p w14:paraId="40507D2F" w14:textId="77777777" w:rsidR="00F53DC9" w:rsidRPr="009E2B43" w:rsidRDefault="00F53DC9" w:rsidP="00BA4807">
            <w:pPr>
              <w:pStyle w:val="TableText"/>
            </w:pPr>
            <w:r w:rsidRPr="009E2B43">
              <w:t>1</w:t>
            </w:r>
          </w:p>
        </w:tc>
        <w:tc>
          <w:tcPr>
            <w:tcW w:w="725" w:type="dxa"/>
          </w:tcPr>
          <w:p w14:paraId="6ADF3E53" w14:textId="77777777" w:rsidR="00F53DC9" w:rsidRPr="009E2B43" w:rsidRDefault="00F53DC9" w:rsidP="00BA4807">
            <w:pPr>
              <w:pStyle w:val="TableText"/>
            </w:pPr>
            <w:r w:rsidRPr="009E2B43">
              <w:t>ID</w:t>
            </w:r>
          </w:p>
        </w:tc>
        <w:tc>
          <w:tcPr>
            <w:tcW w:w="725" w:type="dxa"/>
          </w:tcPr>
          <w:p w14:paraId="1166F695" w14:textId="77777777" w:rsidR="00F53DC9" w:rsidRPr="009E2B43" w:rsidRDefault="00F53DC9" w:rsidP="00BA4807">
            <w:pPr>
              <w:pStyle w:val="TableText"/>
            </w:pPr>
          </w:p>
        </w:tc>
        <w:tc>
          <w:tcPr>
            <w:tcW w:w="725" w:type="dxa"/>
          </w:tcPr>
          <w:p w14:paraId="360E727E" w14:textId="77777777" w:rsidR="00F53DC9" w:rsidRPr="009E2B43" w:rsidRDefault="00F53DC9" w:rsidP="00BA4807">
            <w:pPr>
              <w:pStyle w:val="TableText"/>
            </w:pPr>
          </w:p>
        </w:tc>
        <w:tc>
          <w:tcPr>
            <w:tcW w:w="901" w:type="dxa"/>
          </w:tcPr>
          <w:p w14:paraId="634B26BC" w14:textId="77777777" w:rsidR="00F53DC9" w:rsidRPr="009E2B43" w:rsidRDefault="00F53DC9" w:rsidP="00BA4807">
            <w:pPr>
              <w:pStyle w:val="TableText"/>
            </w:pPr>
            <w:r w:rsidRPr="009E2B43">
              <w:t>VA01</w:t>
            </w:r>
          </w:p>
        </w:tc>
        <w:tc>
          <w:tcPr>
            <w:tcW w:w="4749" w:type="dxa"/>
          </w:tcPr>
          <w:p w14:paraId="5519E7C4" w14:textId="77777777" w:rsidR="00F53DC9" w:rsidRPr="009E2B43" w:rsidRDefault="00F53DC9" w:rsidP="00BA4807">
            <w:pPr>
              <w:pStyle w:val="TableText"/>
            </w:pPr>
            <w:r w:rsidRPr="009E2B43">
              <w:t>RATED INCOMPETENT</w:t>
            </w:r>
          </w:p>
        </w:tc>
      </w:tr>
      <w:tr w:rsidR="00F53DC9" w:rsidRPr="009E2B43" w14:paraId="4763F653" w14:textId="77777777" w:rsidTr="00754623">
        <w:trPr>
          <w:cantSplit/>
        </w:trPr>
        <w:tc>
          <w:tcPr>
            <w:tcW w:w="725" w:type="dxa"/>
          </w:tcPr>
          <w:p w14:paraId="09E752B6" w14:textId="77777777" w:rsidR="00F53DC9" w:rsidRPr="009E2B43" w:rsidRDefault="00F53DC9" w:rsidP="00BA4807">
            <w:pPr>
              <w:pStyle w:val="TableText"/>
            </w:pPr>
            <w:r w:rsidRPr="009E2B43">
              <w:t>9</w:t>
            </w:r>
          </w:p>
        </w:tc>
        <w:tc>
          <w:tcPr>
            <w:tcW w:w="725" w:type="dxa"/>
          </w:tcPr>
          <w:p w14:paraId="0A5CCD6A" w14:textId="77777777" w:rsidR="00F53DC9" w:rsidRPr="009E2B43" w:rsidRDefault="00F53DC9" w:rsidP="00BA4807">
            <w:pPr>
              <w:pStyle w:val="TableText"/>
            </w:pPr>
            <w:r w:rsidRPr="009E2B43">
              <w:t>19</w:t>
            </w:r>
          </w:p>
        </w:tc>
        <w:tc>
          <w:tcPr>
            <w:tcW w:w="725" w:type="dxa"/>
          </w:tcPr>
          <w:p w14:paraId="2540FEF3" w14:textId="77777777" w:rsidR="00F53DC9" w:rsidRPr="009E2B43" w:rsidRDefault="00F53DC9" w:rsidP="00BA4807">
            <w:pPr>
              <w:pStyle w:val="TableText"/>
            </w:pPr>
            <w:r w:rsidRPr="009E2B43">
              <w:t>TS</w:t>
            </w:r>
          </w:p>
        </w:tc>
        <w:tc>
          <w:tcPr>
            <w:tcW w:w="725" w:type="dxa"/>
          </w:tcPr>
          <w:p w14:paraId="498186E5" w14:textId="77777777" w:rsidR="00F53DC9" w:rsidRPr="009E2B43" w:rsidRDefault="00F53DC9" w:rsidP="00BA4807">
            <w:pPr>
              <w:pStyle w:val="TableText"/>
            </w:pPr>
          </w:p>
        </w:tc>
        <w:tc>
          <w:tcPr>
            <w:tcW w:w="725" w:type="dxa"/>
          </w:tcPr>
          <w:p w14:paraId="0920D823" w14:textId="77777777" w:rsidR="00F53DC9" w:rsidRPr="009E2B43" w:rsidRDefault="00F53DC9" w:rsidP="00BA4807">
            <w:pPr>
              <w:pStyle w:val="TableText"/>
            </w:pPr>
          </w:p>
        </w:tc>
        <w:tc>
          <w:tcPr>
            <w:tcW w:w="901" w:type="dxa"/>
          </w:tcPr>
          <w:p w14:paraId="4C105B21" w14:textId="77777777" w:rsidR="00F53DC9" w:rsidRPr="009E2B43" w:rsidRDefault="00F53DC9" w:rsidP="00BA4807">
            <w:pPr>
              <w:pStyle w:val="TableText"/>
            </w:pPr>
          </w:p>
        </w:tc>
        <w:tc>
          <w:tcPr>
            <w:tcW w:w="4749" w:type="dxa"/>
          </w:tcPr>
          <w:p w14:paraId="2A84E578" w14:textId="77777777" w:rsidR="00F53DC9" w:rsidRPr="009E2B43" w:rsidRDefault="00F53DC9" w:rsidP="00BA4807">
            <w:pPr>
              <w:pStyle w:val="TableText"/>
            </w:pPr>
            <w:r w:rsidRPr="009E2B43">
              <w:t>DATE OF DEATH</w:t>
            </w:r>
          </w:p>
        </w:tc>
      </w:tr>
      <w:tr w:rsidR="00F53DC9" w:rsidRPr="009E2B43" w14:paraId="70F279B2" w14:textId="77777777" w:rsidTr="00754623">
        <w:trPr>
          <w:cantSplit/>
        </w:trPr>
        <w:tc>
          <w:tcPr>
            <w:tcW w:w="725" w:type="dxa"/>
          </w:tcPr>
          <w:p w14:paraId="60ED9DCD" w14:textId="77777777" w:rsidR="00F53DC9" w:rsidRPr="009E2B43" w:rsidRDefault="00F53DC9" w:rsidP="00BA4807">
            <w:pPr>
              <w:pStyle w:val="TableText"/>
            </w:pPr>
            <w:r w:rsidRPr="009E2B43">
              <w:t>10</w:t>
            </w:r>
          </w:p>
        </w:tc>
        <w:tc>
          <w:tcPr>
            <w:tcW w:w="725" w:type="dxa"/>
          </w:tcPr>
          <w:p w14:paraId="16CB9E89" w14:textId="77777777" w:rsidR="00F53DC9" w:rsidRPr="009E2B43" w:rsidRDefault="00F53DC9" w:rsidP="00BA4807">
            <w:pPr>
              <w:pStyle w:val="TableText"/>
            </w:pPr>
            <w:r w:rsidRPr="009E2B43">
              <w:t>48</w:t>
            </w:r>
          </w:p>
        </w:tc>
        <w:tc>
          <w:tcPr>
            <w:tcW w:w="725" w:type="dxa"/>
          </w:tcPr>
          <w:p w14:paraId="1C8DB82D" w14:textId="77777777" w:rsidR="00F53DC9" w:rsidRPr="009E2B43" w:rsidRDefault="00F53DC9" w:rsidP="00BA4807">
            <w:pPr>
              <w:pStyle w:val="TableText"/>
            </w:pPr>
            <w:r w:rsidRPr="009E2B43">
              <w:t>PN</w:t>
            </w:r>
          </w:p>
        </w:tc>
        <w:tc>
          <w:tcPr>
            <w:tcW w:w="725" w:type="dxa"/>
          </w:tcPr>
          <w:p w14:paraId="03DF57FD" w14:textId="77777777" w:rsidR="00F53DC9" w:rsidRPr="009E2B43" w:rsidRDefault="00F53DC9" w:rsidP="00BA4807">
            <w:pPr>
              <w:pStyle w:val="TableText"/>
            </w:pPr>
          </w:p>
        </w:tc>
        <w:tc>
          <w:tcPr>
            <w:tcW w:w="725" w:type="dxa"/>
          </w:tcPr>
          <w:p w14:paraId="2A3F3CE2" w14:textId="77777777" w:rsidR="00F53DC9" w:rsidRPr="009E2B43" w:rsidRDefault="00F53DC9" w:rsidP="00BA4807">
            <w:pPr>
              <w:pStyle w:val="TableText"/>
            </w:pPr>
          </w:p>
        </w:tc>
        <w:tc>
          <w:tcPr>
            <w:tcW w:w="901" w:type="dxa"/>
          </w:tcPr>
          <w:p w14:paraId="570F77E0" w14:textId="77777777" w:rsidR="00F53DC9" w:rsidRPr="009E2B43" w:rsidRDefault="00F53DC9" w:rsidP="00BA4807">
            <w:pPr>
              <w:pStyle w:val="TableText"/>
            </w:pPr>
          </w:p>
        </w:tc>
        <w:tc>
          <w:tcPr>
            <w:tcW w:w="4749" w:type="dxa"/>
          </w:tcPr>
          <w:p w14:paraId="0776BB0C" w14:textId="77777777" w:rsidR="00F53DC9" w:rsidRPr="009E2B43" w:rsidRDefault="00F53DC9" w:rsidP="00BA4807">
            <w:pPr>
              <w:pStyle w:val="TableText"/>
            </w:pPr>
            <w:r w:rsidRPr="009E2B43">
              <w:t>COLLATERAL SPONSOR</w:t>
            </w:r>
          </w:p>
        </w:tc>
      </w:tr>
      <w:tr w:rsidR="00F53DC9" w:rsidRPr="009E2B43" w14:paraId="3E1FF1DA" w14:textId="77777777" w:rsidTr="00754623">
        <w:trPr>
          <w:cantSplit/>
        </w:trPr>
        <w:tc>
          <w:tcPr>
            <w:tcW w:w="725" w:type="dxa"/>
          </w:tcPr>
          <w:p w14:paraId="2133A6AA" w14:textId="77777777" w:rsidR="00F53DC9" w:rsidRPr="009E2B43" w:rsidRDefault="00F53DC9" w:rsidP="00BA4807">
            <w:pPr>
              <w:pStyle w:val="TableText"/>
            </w:pPr>
            <w:r w:rsidRPr="009E2B43">
              <w:t>11</w:t>
            </w:r>
          </w:p>
        </w:tc>
        <w:tc>
          <w:tcPr>
            <w:tcW w:w="725" w:type="dxa"/>
          </w:tcPr>
          <w:p w14:paraId="558D8B1E" w14:textId="77777777" w:rsidR="00F53DC9" w:rsidRPr="009E2B43" w:rsidRDefault="00F53DC9" w:rsidP="00BA4807">
            <w:pPr>
              <w:pStyle w:val="TableText"/>
            </w:pPr>
            <w:r w:rsidRPr="009E2B43">
              <w:t>1</w:t>
            </w:r>
          </w:p>
        </w:tc>
        <w:tc>
          <w:tcPr>
            <w:tcW w:w="725" w:type="dxa"/>
          </w:tcPr>
          <w:p w14:paraId="321EE30E" w14:textId="77777777" w:rsidR="00F53DC9" w:rsidRPr="009E2B43" w:rsidRDefault="00F53DC9" w:rsidP="00BA4807">
            <w:pPr>
              <w:pStyle w:val="TableText"/>
            </w:pPr>
            <w:r w:rsidRPr="009E2B43">
              <w:t>ID</w:t>
            </w:r>
          </w:p>
        </w:tc>
        <w:tc>
          <w:tcPr>
            <w:tcW w:w="725" w:type="dxa"/>
          </w:tcPr>
          <w:p w14:paraId="65F94BCD" w14:textId="77777777" w:rsidR="00F53DC9" w:rsidRPr="009E2B43" w:rsidRDefault="00F53DC9" w:rsidP="00BA4807">
            <w:pPr>
              <w:pStyle w:val="TableText"/>
            </w:pPr>
          </w:p>
        </w:tc>
        <w:tc>
          <w:tcPr>
            <w:tcW w:w="725" w:type="dxa"/>
          </w:tcPr>
          <w:p w14:paraId="27DDEEC3" w14:textId="77777777" w:rsidR="00F53DC9" w:rsidRPr="009E2B43" w:rsidRDefault="00F53DC9" w:rsidP="00BA4807">
            <w:pPr>
              <w:pStyle w:val="TableText"/>
            </w:pPr>
          </w:p>
        </w:tc>
        <w:tc>
          <w:tcPr>
            <w:tcW w:w="901" w:type="dxa"/>
          </w:tcPr>
          <w:p w14:paraId="081D68EA" w14:textId="77777777" w:rsidR="00F53DC9" w:rsidRPr="009E2B43" w:rsidRDefault="00F53DC9" w:rsidP="00BA4807">
            <w:pPr>
              <w:pStyle w:val="TableText"/>
            </w:pPr>
            <w:r w:rsidRPr="009E2B43">
              <w:t>VA01</w:t>
            </w:r>
          </w:p>
        </w:tc>
        <w:tc>
          <w:tcPr>
            <w:tcW w:w="4749" w:type="dxa"/>
          </w:tcPr>
          <w:p w14:paraId="6B4E83B7" w14:textId="77777777" w:rsidR="00F53DC9" w:rsidRPr="009E2B43" w:rsidRDefault="00F53DC9" w:rsidP="00BA4807">
            <w:pPr>
              <w:pStyle w:val="TableText"/>
            </w:pPr>
            <w:r w:rsidRPr="009E2B43">
              <w:t>ACTIVE HEALTH INSURANCE?</w:t>
            </w:r>
          </w:p>
        </w:tc>
      </w:tr>
      <w:tr w:rsidR="00F53DC9" w:rsidRPr="009E2B43" w14:paraId="20D1C69A" w14:textId="77777777" w:rsidTr="00754623">
        <w:trPr>
          <w:cantSplit/>
        </w:trPr>
        <w:tc>
          <w:tcPr>
            <w:tcW w:w="725" w:type="dxa"/>
          </w:tcPr>
          <w:p w14:paraId="6A8E0119" w14:textId="77777777" w:rsidR="00F53DC9" w:rsidRPr="009E2B43" w:rsidRDefault="00F53DC9" w:rsidP="00BA4807">
            <w:pPr>
              <w:pStyle w:val="TableText"/>
            </w:pPr>
            <w:r w:rsidRPr="009E2B43">
              <w:t>12</w:t>
            </w:r>
          </w:p>
        </w:tc>
        <w:tc>
          <w:tcPr>
            <w:tcW w:w="725" w:type="dxa"/>
          </w:tcPr>
          <w:p w14:paraId="64CD122B" w14:textId="77777777" w:rsidR="00F53DC9" w:rsidRPr="009E2B43" w:rsidRDefault="00F53DC9" w:rsidP="00BA4807">
            <w:pPr>
              <w:pStyle w:val="TableText"/>
            </w:pPr>
            <w:r w:rsidRPr="009E2B43">
              <w:t>1</w:t>
            </w:r>
          </w:p>
        </w:tc>
        <w:tc>
          <w:tcPr>
            <w:tcW w:w="725" w:type="dxa"/>
          </w:tcPr>
          <w:p w14:paraId="2A3EDFA7" w14:textId="77777777" w:rsidR="00F53DC9" w:rsidRPr="009E2B43" w:rsidRDefault="00F53DC9" w:rsidP="00BA4807">
            <w:pPr>
              <w:pStyle w:val="TableText"/>
            </w:pPr>
            <w:r w:rsidRPr="009E2B43">
              <w:t>ID</w:t>
            </w:r>
          </w:p>
        </w:tc>
        <w:tc>
          <w:tcPr>
            <w:tcW w:w="725" w:type="dxa"/>
          </w:tcPr>
          <w:p w14:paraId="4916CFF3" w14:textId="77777777" w:rsidR="00F53DC9" w:rsidRPr="009E2B43" w:rsidRDefault="00F53DC9" w:rsidP="00BA4807">
            <w:pPr>
              <w:pStyle w:val="TableText"/>
            </w:pPr>
          </w:p>
        </w:tc>
        <w:tc>
          <w:tcPr>
            <w:tcW w:w="725" w:type="dxa"/>
          </w:tcPr>
          <w:p w14:paraId="0B3485A8" w14:textId="77777777" w:rsidR="00F53DC9" w:rsidRPr="009E2B43" w:rsidRDefault="00F53DC9" w:rsidP="00BA4807">
            <w:pPr>
              <w:pStyle w:val="TableText"/>
            </w:pPr>
          </w:p>
        </w:tc>
        <w:tc>
          <w:tcPr>
            <w:tcW w:w="901" w:type="dxa"/>
          </w:tcPr>
          <w:p w14:paraId="78F8327A" w14:textId="77777777" w:rsidR="00F53DC9" w:rsidRPr="009E2B43" w:rsidRDefault="00F53DC9" w:rsidP="00BA4807">
            <w:pPr>
              <w:pStyle w:val="TableText"/>
            </w:pPr>
            <w:r w:rsidRPr="009E2B43">
              <w:t>VA01</w:t>
            </w:r>
          </w:p>
        </w:tc>
        <w:tc>
          <w:tcPr>
            <w:tcW w:w="4749" w:type="dxa"/>
          </w:tcPr>
          <w:p w14:paraId="64B57837" w14:textId="77777777" w:rsidR="00F53DC9" w:rsidRPr="009E2B43" w:rsidRDefault="00F53DC9" w:rsidP="00BA4807">
            <w:pPr>
              <w:pStyle w:val="TableText"/>
            </w:pPr>
            <w:r w:rsidRPr="009E2B43">
              <w:t>COVERED BY MEDICAID?</w:t>
            </w:r>
          </w:p>
        </w:tc>
      </w:tr>
      <w:tr w:rsidR="00F53DC9" w:rsidRPr="009E2B43" w14:paraId="7DE2BA3C" w14:textId="77777777" w:rsidTr="00754623">
        <w:trPr>
          <w:cantSplit/>
        </w:trPr>
        <w:tc>
          <w:tcPr>
            <w:tcW w:w="725" w:type="dxa"/>
          </w:tcPr>
          <w:p w14:paraId="2ABCB5A6" w14:textId="77777777" w:rsidR="00F53DC9" w:rsidRPr="009E2B43" w:rsidRDefault="00F53DC9" w:rsidP="00BA4807">
            <w:pPr>
              <w:pStyle w:val="TableText"/>
            </w:pPr>
            <w:r w:rsidRPr="009E2B43">
              <w:t>13</w:t>
            </w:r>
          </w:p>
        </w:tc>
        <w:tc>
          <w:tcPr>
            <w:tcW w:w="725" w:type="dxa"/>
          </w:tcPr>
          <w:p w14:paraId="24916185" w14:textId="77777777" w:rsidR="00F53DC9" w:rsidRPr="009E2B43" w:rsidRDefault="00F53DC9" w:rsidP="00BA4807">
            <w:pPr>
              <w:pStyle w:val="TableText"/>
            </w:pPr>
            <w:r w:rsidRPr="009E2B43">
              <w:t>19</w:t>
            </w:r>
          </w:p>
        </w:tc>
        <w:tc>
          <w:tcPr>
            <w:tcW w:w="725" w:type="dxa"/>
          </w:tcPr>
          <w:p w14:paraId="7856F857" w14:textId="77777777" w:rsidR="00F53DC9" w:rsidRPr="009E2B43" w:rsidRDefault="00F53DC9" w:rsidP="00BA4807">
            <w:pPr>
              <w:pStyle w:val="TableText"/>
            </w:pPr>
            <w:r w:rsidRPr="009E2B43">
              <w:t>TS</w:t>
            </w:r>
          </w:p>
        </w:tc>
        <w:tc>
          <w:tcPr>
            <w:tcW w:w="725" w:type="dxa"/>
          </w:tcPr>
          <w:p w14:paraId="3B821752" w14:textId="77777777" w:rsidR="00F53DC9" w:rsidRPr="009E2B43" w:rsidRDefault="00F53DC9" w:rsidP="00BA4807">
            <w:pPr>
              <w:pStyle w:val="TableText"/>
            </w:pPr>
          </w:p>
        </w:tc>
        <w:tc>
          <w:tcPr>
            <w:tcW w:w="725" w:type="dxa"/>
          </w:tcPr>
          <w:p w14:paraId="08C5660E" w14:textId="77777777" w:rsidR="00F53DC9" w:rsidRPr="009E2B43" w:rsidRDefault="00F53DC9" w:rsidP="00BA4807">
            <w:pPr>
              <w:pStyle w:val="TableText"/>
            </w:pPr>
          </w:p>
        </w:tc>
        <w:tc>
          <w:tcPr>
            <w:tcW w:w="901" w:type="dxa"/>
          </w:tcPr>
          <w:p w14:paraId="17E8E295" w14:textId="77777777" w:rsidR="00F53DC9" w:rsidRPr="009E2B43" w:rsidRDefault="00F53DC9" w:rsidP="00BA4807">
            <w:pPr>
              <w:pStyle w:val="TableText"/>
            </w:pPr>
          </w:p>
        </w:tc>
        <w:tc>
          <w:tcPr>
            <w:tcW w:w="4749" w:type="dxa"/>
          </w:tcPr>
          <w:p w14:paraId="5C492A25" w14:textId="77777777" w:rsidR="00F53DC9" w:rsidRPr="009E2B43" w:rsidRDefault="00F53DC9" w:rsidP="00BA4807">
            <w:pPr>
              <w:pStyle w:val="TableText"/>
            </w:pPr>
            <w:r w:rsidRPr="009E2B43">
              <w:t>DATE MEDICAID LAST ASKED</w:t>
            </w:r>
          </w:p>
        </w:tc>
      </w:tr>
      <w:tr w:rsidR="00F53DC9" w:rsidRPr="009E2B43" w14:paraId="0E0CD69F" w14:textId="77777777" w:rsidTr="00754623">
        <w:trPr>
          <w:cantSplit/>
        </w:trPr>
        <w:tc>
          <w:tcPr>
            <w:tcW w:w="725" w:type="dxa"/>
          </w:tcPr>
          <w:p w14:paraId="7E0F861B" w14:textId="77777777" w:rsidR="00F53DC9" w:rsidRPr="009E2B43" w:rsidRDefault="00F53DC9" w:rsidP="00BA4807">
            <w:pPr>
              <w:pStyle w:val="TableText"/>
            </w:pPr>
            <w:r w:rsidRPr="009E2B43">
              <w:t>14</w:t>
            </w:r>
          </w:p>
        </w:tc>
        <w:tc>
          <w:tcPr>
            <w:tcW w:w="725" w:type="dxa"/>
          </w:tcPr>
          <w:p w14:paraId="3498B2D2" w14:textId="77777777" w:rsidR="00F53DC9" w:rsidRPr="009E2B43" w:rsidRDefault="00F53DC9" w:rsidP="00BA4807">
            <w:pPr>
              <w:pStyle w:val="TableText"/>
            </w:pPr>
            <w:r w:rsidRPr="009E2B43">
              <w:t>1</w:t>
            </w:r>
          </w:p>
        </w:tc>
        <w:tc>
          <w:tcPr>
            <w:tcW w:w="725" w:type="dxa"/>
          </w:tcPr>
          <w:p w14:paraId="6110E340" w14:textId="77777777" w:rsidR="00F53DC9" w:rsidRPr="009E2B43" w:rsidRDefault="00F53DC9" w:rsidP="00BA4807">
            <w:pPr>
              <w:pStyle w:val="TableText"/>
            </w:pPr>
            <w:r w:rsidRPr="009E2B43">
              <w:t>ID</w:t>
            </w:r>
          </w:p>
        </w:tc>
        <w:tc>
          <w:tcPr>
            <w:tcW w:w="725" w:type="dxa"/>
          </w:tcPr>
          <w:p w14:paraId="5FEAFA98" w14:textId="77777777" w:rsidR="00F53DC9" w:rsidRPr="009E2B43" w:rsidRDefault="00F53DC9" w:rsidP="00BA4807">
            <w:pPr>
              <w:pStyle w:val="TableText"/>
            </w:pPr>
          </w:p>
        </w:tc>
        <w:tc>
          <w:tcPr>
            <w:tcW w:w="725" w:type="dxa"/>
          </w:tcPr>
          <w:p w14:paraId="549C8C15" w14:textId="77777777" w:rsidR="00F53DC9" w:rsidRPr="009E2B43" w:rsidRDefault="00F53DC9" w:rsidP="00BA4807">
            <w:pPr>
              <w:pStyle w:val="TableText"/>
            </w:pPr>
          </w:p>
        </w:tc>
        <w:tc>
          <w:tcPr>
            <w:tcW w:w="901" w:type="dxa"/>
          </w:tcPr>
          <w:p w14:paraId="14B6ECEE" w14:textId="77777777" w:rsidR="00F53DC9" w:rsidRPr="009E2B43" w:rsidRDefault="00F53DC9" w:rsidP="00BA4807">
            <w:pPr>
              <w:pStyle w:val="TableText"/>
            </w:pPr>
            <w:r w:rsidRPr="009E2B43">
              <w:t>VA07</w:t>
            </w:r>
          </w:p>
        </w:tc>
        <w:tc>
          <w:tcPr>
            <w:tcW w:w="4749" w:type="dxa"/>
          </w:tcPr>
          <w:p w14:paraId="48AC1E22" w14:textId="77777777" w:rsidR="00F53DC9" w:rsidRPr="009E2B43" w:rsidRDefault="00F53DC9" w:rsidP="00BA4807">
            <w:pPr>
              <w:pStyle w:val="TableText"/>
            </w:pPr>
            <w:r w:rsidRPr="009E2B43">
              <w:t>RACE</w:t>
            </w:r>
            <w:r w:rsidRPr="009E2B43">
              <w:rPr>
                <w:position w:val="6"/>
              </w:rPr>
              <w:footnoteReference w:id="8"/>
            </w:r>
          </w:p>
        </w:tc>
      </w:tr>
      <w:tr w:rsidR="00F53DC9" w:rsidRPr="009E2B43" w14:paraId="2138A361" w14:textId="77777777" w:rsidTr="00754623">
        <w:trPr>
          <w:cantSplit/>
        </w:trPr>
        <w:tc>
          <w:tcPr>
            <w:tcW w:w="725" w:type="dxa"/>
          </w:tcPr>
          <w:p w14:paraId="1D924431" w14:textId="77777777" w:rsidR="00F53DC9" w:rsidRPr="009E2B43" w:rsidRDefault="00F53DC9" w:rsidP="00BA4807">
            <w:pPr>
              <w:pStyle w:val="TableText"/>
            </w:pPr>
            <w:r w:rsidRPr="009E2B43">
              <w:t>15</w:t>
            </w:r>
          </w:p>
        </w:tc>
        <w:tc>
          <w:tcPr>
            <w:tcW w:w="725" w:type="dxa"/>
          </w:tcPr>
          <w:p w14:paraId="0F4EC8A5" w14:textId="77777777" w:rsidR="00F53DC9" w:rsidRPr="009E2B43" w:rsidRDefault="00F53DC9" w:rsidP="00BA4807">
            <w:pPr>
              <w:pStyle w:val="TableText"/>
            </w:pPr>
            <w:r w:rsidRPr="009E2B43">
              <w:t>3</w:t>
            </w:r>
          </w:p>
        </w:tc>
        <w:tc>
          <w:tcPr>
            <w:tcW w:w="725" w:type="dxa"/>
          </w:tcPr>
          <w:p w14:paraId="5C74284C" w14:textId="77777777" w:rsidR="00F53DC9" w:rsidRPr="009E2B43" w:rsidRDefault="00F53DC9" w:rsidP="00BA4807">
            <w:pPr>
              <w:pStyle w:val="TableText"/>
            </w:pPr>
            <w:r w:rsidRPr="009E2B43">
              <w:t>ID</w:t>
            </w:r>
          </w:p>
        </w:tc>
        <w:tc>
          <w:tcPr>
            <w:tcW w:w="725" w:type="dxa"/>
          </w:tcPr>
          <w:p w14:paraId="6F3ADAF3" w14:textId="77777777" w:rsidR="00F53DC9" w:rsidRPr="009E2B43" w:rsidRDefault="00F53DC9" w:rsidP="00BA4807">
            <w:pPr>
              <w:pStyle w:val="TableText"/>
            </w:pPr>
          </w:p>
        </w:tc>
        <w:tc>
          <w:tcPr>
            <w:tcW w:w="725" w:type="dxa"/>
          </w:tcPr>
          <w:p w14:paraId="3FEE9955" w14:textId="77777777" w:rsidR="00F53DC9" w:rsidRPr="009E2B43" w:rsidRDefault="00F53DC9" w:rsidP="00BA4807">
            <w:pPr>
              <w:pStyle w:val="TableText"/>
            </w:pPr>
          </w:p>
        </w:tc>
        <w:tc>
          <w:tcPr>
            <w:tcW w:w="901" w:type="dxa"/>
          </w:tcPr>
          <w:p w14:paraId="3F7D31DD" w14:textId="77777777" w:rsidR="00F53DC9" w:rsidRPr="009E2B43" w:rsidRDefault="00F53DC9" w:rsidP="00BA4807">
            <w:pPr>
              <w:pStyle w:val="TableText"/>
            </w:pPr>
            <w:r w:rsidRPr="009E2B43">
              <w:t>VA08</w:t>
            </w:r>
          </w:p>
        </w:tc>
        <w:tc>
          <w:tcPr>
            <w:tcW w:w="4749" w:type="dxa"/>
          </w:tcPr>
          <w:p w14:paraId="40EEB8E9" w14:textId="77777777" w:rsidR="00F53DC9" w:rsidRPr="009E2B43" w:rsidRDefault="00F53DC9" w:rsidP="00BA4807">
            <w:pPr>
              <w:pStyle w:val="TableText"/>
            </w:pPr>
            <w:r w:rsidRPr="009E2B43">
              <w:t>RELIGION</w:t>
            </w:r>
            <w:r w:rsidRPr="009E2B43">
              <w:rPr>
                <w:position w:val="6"/>
              </w:rPr>
              <w:footnoteReference w:id="9"/>
            </w:r>
          </w:p>
        </w:tc>
      </w:tr>
      <w:tr w:rsidR="00F53DC9" w:rsidRPr="009E2B43" w14:paraId="432C63CF" w14:textId="77777777" w:rsidTr="00754623">
        <w:trPr>
          <w:cantSplit/>
        </w:trPr>
        <w:tc>
          <w:tcPr>
            <w:tcW w:w="725" w:type="dxa"/>
          </w:tcPr>
          <w:p w14:paraId="14E086D3" w14:textId="77777777" w:rsidR="00F53DC9" w:rsidRPr="009E2B43" w:rsidRDefault="00F53DC9" w:rsidP="00BA4807">
            <w:pPr>
              <w:pStyle w:val="TableText"/>
            </w:pPr>
            <w:r w:rsidRPr="009E2B43">
              <w:t>16</w:t>
            </w:r>
          </w:p>
        </w:tc>
        <w:tc>
          <w:tcPr>
            <w:tcW w:w="725" w:type="dxa"/>
          </w:tcPr>
          <w:p w14:paraId="04A1042E" w14:textId="77777777" w:rsidR="00F53DC9" w:rsidRPr="009E2B43" w:rsidRDefault="00F53DC9" w:rsidP="00BA4807">
            <w:pPr>
              <w:pStyle w:val="TableText"/>
            </w:pPr>
            <w:r w:rsidRPr="009E2B43">
              <w:t>1</w:t>
            </w:r>
          </w:p>
        </w:tc>
        <w:tc>
          <w:tcPr>
            <w:tcW w:w="725" w:type="dxa"/>
          </w:tcPr>
          <w:p w14:paraId="3029FCAE" w14:textId="77777777" w:rsidR="00F53DC9" w:rsidRPr="009E2B43" w:rsidRDefault="00F53DC9" w:rsidP="00BA4807">
            <w:pPr>
              <w:pStyle w:val="TableText"/>
            </w:pPr>
            <w:r w:rsidRPr="009E2B43">
              <w:t>ID</w:t>
            </w:r>
          </w:p>
        </w:tc>
        <w:tc>
          <w:tcPr>
            <w:tcW w:w="725" w:type="dxa"/>
          </w:tcPr>
          <w:p w14:paraId="55CF59E1" w14:textId="77777777" w:rsidR="00F53DC9" w:rsidRPr="009E2B43" w:rsidRDefault="00F53DC9" w:rsidP="00BA4807">
            <w:pPr>
              <w:pStyle w:val="TableText"/>
            </w:pPr>
          </w:p>
        </w:tc>
        <w:tc>
          <w:tcPr>
            <w:tcW w:w="725" w:type="dxa"/>
          </w:tcPr>
          <w:p w14:paraId="0EB7EF33" w14:textId="77777777" w:rsidR="00F53DC9" w:rsidRPr="009E2B43" w:rsidRDefault="00F53DC9" w:rsidP="00BA4807">
            <w:pPr>
              <w:pStyle w:val="TableText"/>
            </w:pPr>
          </w:p>
        </w:tc>
        <w:tc>
          <w:tcPr>
            <w:tcW w:w="901" w:type="dxa"/>
          </w:tcPr>
          <w:p w14:paraId="41601E91" w14:textId="77777777" w:rsidR="00F53DC9" w:rsidRPr="009E2B43" w:rsidRDefault="00F53DC9" w:rsidP="00BA4807">
            <w:pPr>
              <w:pStyle w:val="TableText"/>
            </w:pPr>
            <w:r w:rsidRPr="009E2B43">
              <w:t>VA01</w:t>
            </w:r>
          </w:p>
        </w:tc>
        <w:tc>
          <w:tcPr>
            <w:tcW w:w="4749" w:type="dxa"/>
          </w:tcPr>
          <w:p w14:paraId="1F816C81" w14:textId="77777777" w:rsidR="00F53DC9" w:rsidRPr="009E2B43" w:rsidRDefault="00F53DC9" w:rsidP="00BA4807">
            <w:pPr>
              <w:pStyle w:val="TableText"/>
            </w:pPr>
            <w:r w:rsidRPr="009E2B43">
              <w:t>HOMELESS INDICATOR</w:t>
            </w:r>
          </w:p>
        </w:tc>
      </w:tr>
      <w:tr w:rsidR="00F53DC9" w:rsidRPr="009E2B43" w14:paraId="4A332A3A" w14:textId="77777777" w:rsidTr="00754623">
        <w:trPr>
          <w:cantSplit/>
        </w:trPr>
        <w:tc>
          <w:tcPr>
            <w:tcW w:w="725" w:type="dxa"/>
          </w:tcPr>
          <w:p w14:paraId="18FDD8F7" w14:textId="77777777" w:rsidR="00F53DC9" w:rsidRPr="009E2B43" w:rsidRDefault="00F53DC9" w:rsidP="00BA4807">
            <w:pPr>
              <w:pStyle w:val="TableText"/>
            </w:pPr>
            <w:r w:rsidRPr="009E2B43">
              <w:t>17</w:t>
            </w:r>
          </w:p>
        </w:tc>
        <w:tc>
          <w:tcPr>
            <w:tcW w:w="725" w:type="dxa"/>
          </w:tcPr>
          <w:p w14:paraId="5D792A42" w14:textId="77777777" w:rsidR="00F53DC9" w:rsidRPr="009E2B43" w:rsidRDefault="00F53DC9" w:rsidP="00BA4807">
            <w:pPr>
              <w:pStyle w:val="TableText"/>
            </w:pPr>
            <w:r w:rsidRPr="009E2B43">
              <w:t>1</w:t>
            </w:r>
          </w:p>
        </w:tc>
        <w:tc>
          <w:tcPr>
            <w:tcW w:w="725" w:type="dxa"/>
          </w:tcPr>
          <w:p w14:paraId="0C571E77" w14:textId="77777777" w:rsidR="00F53DC9" w:rsidRPr="009E2B43" w:rsidRDefault="00F53DC9" w:rsidP="00BA4807">
            <w:pPr>
              <w:pStyle w:val="TableText"/>
            </w:pPr>
            <w:r w:rsidRPr="009E2B43">
              <w:t>ID</w:t>
            </w:r>
          </w:p>
        </w:tc>
        <w:tc>
          <w:tcPr>
            <w:tcW w:w="725" w:type="dxa"/>
          </w:tcPr>
          <w:p w14:paraId="053871B5" w14:textId="77777777" w:rsidR="00F53DC9" w:rsidRPr="009E2B43" w:rsidRDefault="00F53DC9" w:rsidP="00BA4807">
            <w:pPr>
              <w:pStyle w:val="TableText"/>
            </w:pPr>
          </w:p>
        </w:tc>
        <w:tc>
          <w:tcPr>
            <w:tcW w:w="725" w:type="dxa"/>
          </w:tcPr>
          <w:p w14:paraId="616EE240" w14:textId="77777777" w:rsidR="00F53DC9" w:rsidRPr="009E2B43" w:rsidRDefault="00F53DC9" w:rsidP="00BA4807">
            <w:pPr>
              <w:pStyle w:val="TableText"/>
            </w:pPr>
          </w:p>
        </w:tc>
        <w:tc>
          <w:tcPr>
            <w:tcW w:w="901" w:type="dxa"/>
          </w:tcPr>
          <w:p w14:paraId="75EAA59C" w14:textId="77777777" w:rsidR="00F53DC9" w:rsidRPr="009E2B43" w:rsidRDefault="00F53DC9" w:rsidP="00BA4807">
            <w:pPr>
              <w:pStyle w:val="TableText"/>
            </w:pPr>
          </w:p>
        </w:tc>
        <w:tc>
          <w:tcPr>
            <w:tcW w:w="4749" w:type="dxa"/>
          </w:tcPr>
          <w:p w14:paraId="45E0553F" w14:textId="77777777" w:rsidR="00F53DC9" w:rsidRPr="009E2B43" w:rsidRDefault="00F53DC9" w:rsidP="00BA4807">
            <w:pPr>
              <w:pStyle w:val="TableText"/>
            </w:pPr>
            <w:r w:rsidRPr="009E2B43">
              <w:t>POW STATUS INDICATED?</w:t>
            </w:r>
          </w:p>
        </w:tc>
      </w:tr>
      <w:tr w:rsidR="00F53DC9" w:rsidRPr="009E2B43" w14:paraId="17892051" w14:textId="77777777" w:rsidTr="00754623">
        <w:trPr>
          <w:cantSplit/>
        </w:trPr>
        <w:tc>
          <w:tcPr>
            <w:tcW w:w="725" w:type="dxa"/>
          </w:tcPr>
          <w:p w14:paraId="27E7D2D5" w14:textId="77777777" w:rsidR="00F53DC9" w:rsidRPr="009E2B43" w:rsidRDefault="00F53DC9" w:rsidP="00BA4807">
            <w:pPr>
              <w:pStyle w:val="TableText"/>
            </w:pPr>
            <w:r w:rsidRPr="009E2B43">
              <w:t>18</w:t>
            </w:r>
          </w:p>
        </w:tc>
        <w:tc>
          <w:tcPr>
            <w:tcW w:w="725" w:type="dxa"/>
          </w:tcPr>
          <w:p w14:paraId="038FEE1B" w14:textId="77777777" w:rsidR="00F53DC9" w:rsidRPr="009E2B43" w:rsidRDefault="00F53DC9" w:rsidP="00BA4807">
            <w:pPr>
              <w:pStyle w:val="TableText"/>
            </w:pPr>
            <w:r w:rsidRPr="009E2B43">
              <w:t>2</w:t>
            </w:r>
          </w:p>
        </w:tc>
        <w:tc>
          <w:tcPr>
            <w:tcW w:w="725" w:type="dxa"/>
          </w:tcPr>
          <w:p w14:paraId="43AE222D" w14:textId="77777777" w:rsidR="00F53DC9" w:rsidRPr="009E2B43" w:rsidRDefault="00F53DC9" w:rsidP="00BA4807">
            <w:pPr>
              <w:pStyle w:val="TableText"/>
            </w:pPr>
            <w:r w:rsidRPr="009E2B43">
              <w:t>ID</w:t>
            </w:r>
          </w:p>
        </w:tc>
        <w:tc>
          <w:tcPr>
            <w:tcW w:w="725" w:type="dxa"/>
          </w:tcPr>
          <w:p w14:paraId="0A62042C" w14:textId="77777777" w:rsidR="00F53DC9" w:rsidRPr="009E2B43" w:rsidRDefault="00F53DC9" w:rsidP="00BA4807">
            <w:pPr>
              <w:pStyle w:val="TableText"/>
            </w:pPr>
          </w:p>
        </w:tc>
        <w:tc>
          <w:tcPr>
            <w:tcW w:w="725" w:type="dxa"/>
          </w:tcPr>
          <w:p w14:paraId="6D46CE12" w14:textId="77777777" w:rsidR="00F53DC9" w:rsidRPr="009E2B43" w:rsidRDefault="00F53DC9" w:rsidP="00BA4807">
            <w:pPr>
              <w:pStyle w:val="TableText"/>
            </w:pPr>
          </w:p>
        </w:tc>
        <w:tc>
          <w:tcPr>
            <w:tcW w:w="901" w:type="dxa"/>
          </w:tcPr>
          <w:p w14:paraId="505C6A52" w14:textId="77777777" w:rsidR="00F53DC9" w:rsidRPr="009E2B43" w:rsidRDefault="00F53DC9" w:rsidP="00BA4807">
            <w:pPr>
              <w:pStyle w:val="TableText"/>
            </w:pPr>
            <w:r w:rsidRPr="009E2B43">
              <w:t>VA12</w:t>
            </w:r>
          </w:p>
        </w:tc>
        <w:tc>
          <w:tcPr>
            <w:tcW w:w="4749" w:type="dxa"/>
          </w:tcPr>
          <w:p w14:paraId="0467A748" w14:textId="77777777" w:rsidR="00F53DC9" w:rsidRPr="009E2B43" w:rsidRDefault="00F53DC9" w:rsidP="00BA4807">
            <w:pPr>
              <w:pStyle w:val="TableText"/>
            </w:pPr>
            <w:r w:rsidRPr="009E2B43">
              <w:t>TYPE OF INSURANCE</w:t>
            </w:r>
          </w:p>
        </w:tc>
      </w:tr>
      <w:tr w:rsidR="00F53DC9" w:rsidRPr="009E2B43" w14:paraId="1682A508" w14:textId="77777777" w:rsidTr="00754623">
        <w:trPr>
          <w:cantSplit/>
        </w:trPr>
        <w:tc>
          <w:tcPr>
            <w:tcW w:w="725" w:type="dxa"/>
          </w:tcPr>
          <w:p w14:paraId="02A98EE2" w14:textId="77777777" w:rsidR="00F53DC9" w:rsidRPr="009E2B43" w:rsidRDefault="00F53DC9" w:rsidP="00BA4807">
            <w:pPr>
              <w:pStyle w:val="TableText"/>
            </w:pPr>
            <w:r w:rsidRPr="009E2B43">
              <w:t>19</w:t>
            </w:r>
          </w:p>
        </w:tc>
        <w:tc>
          <w:tcPr>
            <w:tcW w:w="725" w:type="dxa"/>
          </w:tcPr>
          <w:p w14:paraId="3DDB2435" w14:textId="77777777" w:rsidR="00F53DC9" w:rsidRPr="009E2B43" w:rsidRDefault="00F53DC9" w:rsidP="00BA4807">
            <w:pPr>
              <w:pStyle w:val="TableText"/>
            </w:pPr>
            <w:r w:rsidRPr="009E2B43">
              <w:t>1</w:t>
            </w:r>
          </w:p>
        </w:tc>
        <w:tc>
          <w:tcPr>
            <w:tcW w:w="725" w:type="dxa"/>
          </w:tcPr>
          <w:p w14:paraId="1B08D043" w14:textId="77777777" w:rsidR="00F53DC9" w:rsidRPr="009E2B43" w:rsidRDefault="00F53DC9" w:rsidP="00BA4807">
            <w:pPr>
              <w:pStyle w:val="TableText"/>
            </w:pPr>
            <w:r w:rsidRPr="009E2B43">
              <w:t>ID</w:t>
            </w:r>
          </w:p>
        </w:tc>
        <w:tc>
          <w:tcPr>
            <w:tcW w:w="725" w:type="dxa"/>
          </w:tcPr>
          <w:p w14:paraId="3C2A5E00" w14:textId="77777777" w:rsidR="00F53DC9" w:rsidRPr="009E2B43" w:rsidRDefault="00F53DC9" w:rsidP="00BA4807">
            <w:pPr>
              <w:pStyle w:val="TableText"/>
            </w:pPr>
          </w:p>
        </w:tc>
        <w:tc>
          <w:tcPr>
            <w:tcW w:w="725" w:type="dxa"/>
          </w:tcPr>
          <w:p w14:paraId="406500AA" w14:textId="77777777" w:rsidR="00F53DC9" w:rsidRPr="009E2B43" w:rsidRDefault="00F53DC9" w:rsidP="00BA4807">
            <w:pPr>
              <w:pStyle w:val="TableText"/>
            </w:pPr>
          </w:p>
        </w:tc>
        <w:tc>
          <w:tcPr>
            <w:tcW w:w="901" w:type="dxa"/>
          </w:tcPr>
          <w:p w14:paraId="7DD74B5A" w14:textId="77777777" w:rsidR="00F53DC9" w:rsidRPr="009E2B43" w:rsidRDefault="00F53DC9" w:rsidP="00BA4807">
            <w:pPr>
              <w:pStyle w:val="TableText"/>
            </w:pPr>
            <w:r w:rsidRPr="009E2B43">
              <w:t>VA14</w:t>
            </w:r>
          </w:p>
        </w:tc>
        <w:tc>
          <w:tcPr>
            <w:tcW w:w="4749" w:type="dxa"/>
          </w:tcPr>
          <w:p w14:paraId="4772B47B" w14:textId="77777777" w:rsidR="00F53DC9" w:rsidRPr="009E2B43" w:rsidRDefault="00F53DC9" w:rsidP="00BA4807">
            <w:pPr>
              <w:pStyle w:val="TableText"/>
            </w:pPr>
            <w:r w:rsidRPr="009E2B43">
              <w:t>MEDICATION COPAYMENT EXEMPTION STATUS</w:t>
            </w:r>
          </w:p>
        </w:tc>
      </w:tr>
      <w:tr w:rsidR="00F53DC9" w:rsidRPr="009E2B43" w14:paraId="081690EB" w14:textId="77777777" w:rsidTr="00754623">
        <w:trPr>
          <w:cantSplit/>
        </w:trPr>
        <w:tc>
          <w:tcPr>
            <w:tcW w:w="725" w:type="dxa"/>
          </w:tcPr>
          <w:p w14:paraId="2D01EF49" w14:textId="77777777" w:rsidR="00F53DC9" w:rsidRPr="009E2B43" w:rsidRDefault="00F53DC9" w:rsidP="00BA4807">
            <w:pPr>
              <w:pStyle w:val="TableText"/>
            </w:pPr>
            <w:r w:rsidRPr="009E2B43">
              <w:t>20</w:t>
            </w:r>
          </w:p>
        </w:tc>
        <w:tc>
          <w:tcPr>
            <w:tcW w:w="725" w:type="dxa"/>
          </w:tcPr>
          <w:p w14:paraId="3E459305" w14:textId="77777777" w:rsidR="00F53DC9" w:rsidRPr="009E2B43" w:rsidRDefault="00F53DC9" w:rsidP="00BA4807">
            <w:pPr>
              <w:pStyle w:val="TableText"/>
            </w:pPr>
            <w:r w:rsidRPr="009E2B43">
              <w:t>1</w:t>
            </w:r>
          </w:p>
        </w:tc>
        <w:tc>
          <w:tcPr>
            <w:tcW w:w="725" w:type="dxa"/>
          </w:tcPr>
          <w:p w14:paraId="0E25F5F2" w14:textId="77777777" w:rsidR="00F53DC9" w:rsidRPr="009E2B43" w:rsidRDefault="00F53DC9" w:rsidP="00BA4807">
            <w:pPr>
              <w:pStyle w:val="TableText"/>
            </w:pPr>
            <w:r w:rsidRPr="009E2B43">
              <w:t>ID</w:t>
            </w:r>
          </w:p>
        </w:tc>
        <w:tc>
          <w:tcPr>
            <w:tcW w:w="725" w:type="dxa"/>
          </w:tcPr>
          <w:p w14:paraId="6158F132" w14:textId="77777777" w:rsidR="00F53DC9" w:rsidRPr="009E2B43" w:rsidRDefault="00F53DC9" w:rsidP="00BA4807">
            <w:pPr>
              <w:pStyle w:val="TableText"/>
            </w:pPr>
          </w:p>
        </w:tc>
        <w:tc>
          <w:tcPr>
            <w:tcW w:w="725" w:type="dxa"/>
          </w:tcPr>
          <w:p w14:paraId="2C29F26B" w14:textId="77777777" w:rsidR="00F53DC9" w:rsidRPr="009E2B43" w:rsidRDefault="00F53DC9" w:rsidP="00BA4807">
            <w:pPr>
              <w:pStyle w:val="TableText"/>
            </w:pPr>
          </w:p>
        </w:tc>
        <w:tc>
          <w:tcPr>
            <w:tcW w:w="901" w:type="dxa"/>
          </w:tcPr>
          <w:p w14:paraId="6045B1E2" w14:textId="77777777" w:rsidR="00F53DC9" w:rsidRPr="009E2B43" w:rsidRDefault="00F53DC9" w:rsidP="00BA4807">
            <w:pPr>
              <w:pStyle w:val="TableText"/>
            </w:pPr>
            <w:r w:rsidRPr="009E2B43">
              <w:t>VA0023</w:t>
            </w:r>
          </w:p>
        </w:tc>
        <w:tc>
          <w:tcPr>
            <w:tcW w:w="4749" w:type="dxa"/>
          </w:tcPr>
          <w:p w14:paraId="6CC62216" w14:textId="77777777" w:rsidR="00F53DC9" w:rsidRPr="009E2B43" w:rsidRDefault="00F53DC9" w:rsidP="00BA4807">
            <w:pPr>
              <w:pStyle w:val="TableText"/>
            </w:pPr>
            <w:r w:rsidRPr="009E2B43">
              <w:t>PRISONER OF WAR LOCATION CODE</w:t>
            </w:r>
          </w:p>
        </w:tc>
      </w:tr>
      <w:tr w:rsidR="00F53DC9" w:rsidRPr="009E2B43" w14:paraId="39E63836" w14:textId="77777777" w:rsidTr="00754623">
        <w:trPr>
          <w:cantSplit/>
        </w:trPr>
        <w:tc>
          <w:tcPr>
            <w:tcW w:w="725" w:type="dxa"/>
          </w:tcPr>
          <w:p w14:paraId="64C242A3" w14:textId="77777777" w:rsidR="00F53DC9" w:rsidRPr="009E2B43" w:rsidRDefault="00F53DC9" w:rsidP="00BA4807">
            <w:pPr>
              <w:pStyle w:val="TableText"/>
            </w:pPr>
            <w:r w:rsidRPr="009E2B43">
              <w:t>21</w:t>
            </w:r>
          </w:p>
        </w:tc>
        <w:tc>
          <w:tcPr>
            <w:tcW w:w="725" w:type="dxa"/>
          </w:tcPr>
          <w:p w14:paraId="0B835B0F" w14:textId="77777777" w:rsidR="00F53DC9" w:rsidRPr="009E2B43" w:rsidRDefault="00F53DC9" w:rsidP="00BA4807">
            <w:pPr>
              <w:pStyle w:val="TableText"/>
            </w:pPr>
            <w:r w:rsidRPr="009E2B43">
              <w:t>30</w:t>
            </w:r>
          </w:p>
        </w:tc>
        <w:tc>
          <w:tcPr>
            <w:tcW w:w="725" w:type="dxa"/>
          </w:tcPr>
          <w:p w14:paraId="4948FAE2" w14:textId="77777777" w:rsidR="00F53DC9" w:rsidRPr="009E2B43" w:rsidRDefault="00F53DC9" w:rsidP="00BA4807">
            <w:pPr>
              <w:pStyle w:val="TableText"/>
            </w:pPr>
            <w:r w:rsidRPr="009E2B43">
              <w:t>ST</w:t>
            </w:r>
          </w:p>
        </w:tc>
        <w:tc>
          <w:tcPr>
            <w:tcW w:w="725" w:type="dxa"/>
          </w:tcPr>
          <w:p w14:paraId="0FCD7EEE" w14:textId="77777777" w:rsidR="00F53DC9" w:rsidRPr="009E2B43" w:rsidRDefault="00F53DC9" w:rsidP="00BA4807">
            <w:pPr>
              <w:pStyle w:val="TableText"/>
            </w:pPr>
          </w:p>
        </w:tc>
        <w:tc>
          <w:tcPr>
            <w:tcW w:w="725" w:type="dxa"/>
          </w:tcPr>
          <w:p w14:paraId="598B273B" w14:textId="77777777" w:rsidR="00F53DC9" w:rsidRPr="009E2B43" w:rsidRDefault="00F53DC9" w:rsidP="00BA4807">
            <w:pPr>
              <w:pStyle w:val="TableText"/>
            </w:pPr>
          </w:p>
        </w:tc>
        <w:tc>
          <w:tcPr>
            <w:tcW w:w="901" w:type="dxa"/>
          </w:tcPr>
          <w:p w14:paraId="4A6CFA2B" w14:textId="77777777" w:rsidR="00F53DC9" w:rsidRPr="009E2B43" w:rsidRDefault="00F53DC9" w:rsidP="00BA4807">
            <w:pPr>
              <w:pStyle w:val="TableText"/>
            </w:pPr>
          </w:p>
        </w:tc>
        <w:tc>
          <w:tcPr>
            <w:tcW w:w="4749" w:type="dxa"/>
          </w:tcPr>
          <w:p w14:paraId="51C62780" w14:textId="77777777" w:rsidR="00F53DC9" w:rsidRPr="009E2B43" w:rsidRDefault="00F53DC9" w:rsidP="00BA4807">
            <w:pPr>
              <w:pStyle w:val="TableText"/>
            </w:pPr>
            <w:r w:rsidRPr="009E2B43">
              <w:t>PRIMARY CARE TEAM</w:t>
            </w:r>
          </w:p>
        </w:tc>
      </w:tr>
    </w:tbl>
    <w:p w14:paraId="500739DF" w14:textId="77777777" w:rsidR="00F53DC9" w:rsidRPr="009E2B43" w:rsidRDefault="00F53DC9" w:rsidP="00521230">
      <w:pPr>
        <w:pStyle w:val="BodyText6"/>
      </w:pPr>
    </w:p>
    <w:p w14:paraId="4043FA13" w14:textId="04150941" w:rsidR="00F53DC9" w:rsidRPr="009E2B43" w:rsidRDefault="00F53DC9" w:rsidP="00BA006D">
      <w:pPr>
        <w:pStyle w:val="Heading3"/>
        <w:rPr>
          <w:rFonts w:hint="eastAsia"/>
          <w:lang w:eastAsia="en-US"/>
        </w:rPr>
      </w:pPr>
      <w:bookmarkStart w:id="907" w:name="_Toc51598928"/>
      <w:bookmarkStart w:id="908" w:name="_Toc88642228"/>
      <w:r w:rsidRPr="009E2B43">
        <w:rPr>
          <w:lang w:eastAsia="en-US"/>
        </w:rPr>
        <w:t>ZEL</w:t>
      </w:r>
      <w:r w:rsidR="00521230" w:rsidRPr="009E2B43">
        <w:t>—</w:t>
      </w:r>
      <w:r w:rsidRPr="009E2B43">
        <w:rPr>
          <w:lang w:eastAsia="en-US"/>
        </w:rPr>
        <w:t>VA-Specific Patient Eligibility Segment</w:t>
      </w:r>
      <w:bookmarkEnd w:id="907"/>
      <w:bookmarkEnd w:id="908"/>
    </w:p>
    <w:p w14:paraId="7BAE69F8" w14:textId="6ECD0667"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_Ref58234243 \h  \* MERGEFORMAT </w:instrText>
      </w:r>
      <w:r w:rsidRPr="009E2B43">
        <w:rPr>
          <w:color w:val="0000FF"/>
          <w:u w:val="single"/>
        </w:rPr>
      </w:r>
      <w:r w:rsidRPr="009E2B43">
        <w:rPr>
          <w:color w:val="0000FF"/>
          <w:u w:val="single"/>
        </w:rPr>
        <w:fldChar w:fldCharType="separate"/>
      </w:r>
      <w:r w:rsidR="00064DA6" w:rsidRPr="00064DA6">
        <w:rPr>
          <w:color w:val="0000FF"/>
          <w:u w:val="single"/>
        </w:rPr>
        <w:t>Table 90</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ZEL</w:t>
      </w:r>
      <w:r w:rsidRPr="009E2B43">
        <w:t xml:space="preserve"> sequences:</w:t>
      </w:r>
    </w:p>
    <w:p w14:paraId="1BCB08D1" w14:textId="77777777" w:rsidR="00521230" w:rsidRPr="009E2B43" w:rsidRDefault="00521230" w:rsidP="00521230">
      <w:pPr>
        <w:pStyle w:val="BodyText6"/>
        <w:keepNext/>
        <w:keepLines/>
      </w:pPr>
    </w:p>
    <w:p w14:paraId="0ADD917C" w14:textId="7CFBDF9E" w:rsidR="00F53DC9" w:rsidRPr="009E2B43" w:rsidRDefault="00F53DC9" w:rsidP="00F53DC9">
      <w:pPr>
        <w:pStyle w:val="Caption"/>
        <w:rPr>
          <w:lang w:eastAsia="en-US"/>
        </w:rPr>
      </w:pPr>
      <w:bookmarkStart w:id="909" w:name="_Ref58234243"/>
      <w:bookmarkStart w:id="910" w:name="_Toc88642621"/>
      <w:r w:rsidRPr="009E2B43">
        <w:t xml:space="preserve">Table </w:t>
      </w:r>
      <w:r w:rsidRPr="009E2B43">
        <w:fldChar w:fldCharType="begin"/>
      </w:r>
      <w:r w:rsidRPr="009E2B43">
        <w:instrText>SEQ Table \* ARABIC</w:instrText>
      </w:r>
      <w:r w:rsidRPr="009E2B43">
        <w:fldChar w:fldCharType="separate"/>
      </w:r>
      <w:r w:rsidR="00064DA6">
        <w:rPr>
          <w:noProof/>
        </w:rPr>
        <w:t>90</w:t>
      </w:r>
      <w:r w:rsidRPr="009E2B43">
        <w:fldChar w:fldCharType="end"/>
      </w:r>
      <w:bookmarkEnd w:id="909"/>
      <w:r w:rsidRPr="009E2B43">
        <w:t xml:space="preserve">: </w:t>
      </w:r>
      <w:r w:rsidR="00521230" w:rsidRPr="009E2B43">
        <w:rPr>
          <w:caps/>
          <w:lang w:eastAsia="en-US"/>
        </w:rPr>
        <w:t>ZEL</w:t>
      </w:r>
      <w:r w:rsidR="00521230" w:rsidRPr="009E2B43">
        <w:t>—</w:t>
      </w:r>
      <w:r w:rsidRPr="009E2B43">
        <w:t>VA-Specific Patient Eligibility Segment</w:t>
      </w:r>
      <w:bookmarkEnd w:id="910"/>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9E2B43" w14:paraId="49806C74" w14:textId="77777777" w:rsidTr="00754623">
        <w:trPr>
          <w:tblHeader/>
        </w:trPr>
        <w:tc>
          <w:tcPr>
            <w:tcW w:w="725" w:type="dxa"/>
            <w:shd w:val="clear" w:color="auto" w:fill="F2F2F2" w:themeFill="background1" w:themeFillShade="F2"/>
          </w:tcPr>
          <w:p w14:paraId="7122E8B5" w14:textId="77777777" w:rsidR="00F53DC9" w:rsidRPr="009E2B43" w:rsidRDefault="00F53DC9" w:rsidP="00A23E30">
            <w:pPr>
              <w:pStyle w:val="TableHeading"/>
            </w:pPr>
            <w:bookmarkStart w:id="911" w:name="ColumnTitle_54"/>
            <w:bookmarkEnd w:id="911"/>
            <w:r w:rsidRPr="009E2B43">
              <w:t>SEQ</w:t>
            </w:r>
          </w:p>
        </w:tc>
        <w:tc>
          <w:tcPr>
            <w:tcW w:w="725" w:type="dxa"/>
            <w:shd w:val="clear" w:color="auto" w:fill="F2F2F2" w:themeFill="background1" w:themeFillShade="F2"/>
          </w:tcPr>
          <w:p w14:paraId="63465D77"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D7C85DC"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4D28046A"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133E38E4" w14:textId="77777777" w:rsidR="00F53DC9" w:rsidRPr="009E2B43" w:rsidRDefault="00F53DC9" w:rsidP="00A23E30">
            <w:pPr>
              <w:pStyle w:val="TableHeading"/>
            </w:pPr>
            <w:r w:rsidRPr="009E2B43">
              <w:t>RP/#</w:t>
            </w:r>
          </w:p>
        </w:tc>
        <w:tc>
          <w:tcPr>
            <w:tcW w:w="901" w:type="dxa"/>
            <w:shd w:val="clear" w:color="auto" w:fill="F2F2F2" w:themeFill="background1" w:themeFillShade="F2"/>
          </w:tcPr>
          <w:p w14:paraId="55194942" w14:textId="77777777" w:rsidR="00F53DC9" w:rsidRPr="009E2B43" w:rsidRDefault="00F53DC9" w:rsidP="00A23E30">
            <w:pPr>
              <w:pStyle w:val="TableHeading"/>
            </w:pPr>
            <w:r w:rsidRPr="009E2B43">
              <w:t>TBL#</w:t>
            </w:r>
          </w:p>
        </w:tc>
        <w:tc>
          <w:tcPr>
            <w:tcW w:w="4749" w:type="dxa"/>
            <w:shd w:val="clear" w:color="auto" w:fill="F2F2F2" w:themeFill="background1" w:themeFillShade="F2"/>
          </w:tcPr>
          <w:p w14:paraId="461C5F4A" w14:textId="4F864AC3" w:rsidR="00F53DC9" w:rsidRPr="009E2B43" w:rsidRDefault="00053E9D" w:rsidP="00A23E30">
            <w:pPr>
              <w:pStyle w:val="TableHeading"/>
            </w:pPr>
            <w:r w:rsidRPr="009E2B43">
              <w:t>V</w:t>
            </w:r>
            <w:r w:rsidRPr="009E2B43">
              <w:rPr>
                <w:iCs/>
              </w:rPr>
              <w:t>ist</w:t>
            </w:r>
            <w:r w:rsidRPr="009E2B43">
              <w:t>A Element Name</w:t>
            </w:r>
          </w:p>
        </w:tc>
      </w:tr>
      <w:tr w:rsidR="00F53DC9" w:rsidRPr="009E2B43" w14:paraId="65777B8C" w14:textId="77777777" w:rsidTr="00754623">
        <w:tc>
          <w:tcPr>
            <w:tcW w:w="725" w:type="dxa"/>
          </w:tcPr>
          <w:p w14:paraId="5ECD7E6C" w14:textId="77777777" w:rsidR="00F53DC9" w:rsidRPr="009E2B43" w:rsidRDefault="00F53DC9" w:rsidP="00363CDF">
            <w:pPr>
              <w:pStyle w:val="TableText"/>
              <w:keepNext/>
              <w:keepLines/>
            </w:pPr>
            <w:r w:rsidRPr="009E2B43">
              <w:t>1</w:t>
            </w:r>
          </w:p>
        </w:tc>
        <w:tc>
          <w:tcPr>
            <w:tcW w:w="725" w:type="dxa"/>
          </w:tcPr>
          <w:p w14:paraId="0C77DEBD" w14:textId="77777777" w:rsidR="00F53DC9" w:rsidRPr="009E2B43" w:rsidRDefault="00F53DC9" w:rsidP="00363CDF">
            <w:pPr>
              <w:pStyle w:val="TableText"/>
              <w:keepNext/>
              <w:keepLines/>
            </w:pPr>
            <w:r w:rsidRPr="009E2B43">
              <w:t>4</w:t>
            </w:r>
          </w:p>
        </w:tc>
        <w:tc>
          <w:tcPr>
            <w:tcW w:w="725" w:type="dxa"/>
          </w:tcPr>
          <w:p w14:paraId="6DA8A28B" w14:textId="77777777" w:rsidR="00F53DC9" w:rsidRPr="009E2B43" w:rsidRDefault="00F53DC9" w:rsidP="00363CDF">
            <w:pPr>
              <w:pStyle w:val="TableText"/>
              <w:keepNext/>
              <w:keepLines/>
            </w:pPr>
            <w:r w:rsidRPr="009E2B43">
              <w:t>SI</w:t>
            </w:r>
          </w:p>
        </w:tc>
        <w:tc>
          <w:tcPr>
            <w:tcW w:w="725" w:type="dxa"/>
          </w:tcPr>
          <w:p w14:paraId="79709CF0" w14:textId="77777777" w:rsidR="00F53DC9" w:rsidRPr="009E2B43" w:rsidRDefault="00F53DC9" w:rsidP="00363CDF">
            <w:pPr>
              <w:pStyle w:val="TableText"/>
              <w:keepNext/>
              <w:keepLines/>
            </w:pPr>
            <w:r w:rsidRPr="009E2B43">
              <w:t>R</w:t>
            </w:r>
          </w:p>
        </w:tc>
        <w:tc>
          <w:tcPr>
            <w:tcW w:w="725" w:type="dxa"/>
          </w:tcPr>
          <w:p w14:paraId="7041997F" w14:textId="77777777" w:rsidR="00F53DC9" w:rsidRPr="009E2B43" w:rsidRDefault="00F53DC9" w:rsidP="00363CDF">
            <w:pPr>
              <w:pStyle w:val="TableText"/>
              <w:keepNext/>
              <w:keepLines/>
            </w:pPr>
          </w:p>
        </w:tc>
        <w:tc>
          <w:tcPr>
            <w:tcW w:w="901" w:type="dxa"/>
          </w:tcPr>
          <w:p w14:paraId="1FAA9626" w14:textId="77777777" w:rsidR="00F53DC9" w:rsidRPr="009E2B43" w:rsidRDefault="00F53DC9" w:rsidP="00363CDF">
            <w:pPr>
              <w:pStyle w:val="TableText"/>
              <w:keepNext/>
              <w:keepLines/>
            </w:pPr>
          </w:p>
        </w:tc>
        <w:tc>
          <w:tcPr>
            <w:tcW w:w="4749" w:type="dxa"/>
          </w:tcPr>
          <w:p w14:paraId="6E4EF0C4" w14:textId="77777777" w:rsidR="00F53DC9" w:rsidRPr="009E2B43" w:rsidRDefault="00F53DC9" w:rsidP="00363CDF">
            <w:pPr>
              <w:pStyle w:val="TableText"/>
              <w:keepNext/>
              <w:keepLines/>
            </w:pPr>
            <w:r w:rsidRPr="009E2B43">
              <w:t>SET ID</w:t>
            </w:r>
          </w:p>
        </w:tc>
      </w:tr>
      <w:tr w:rsidR="00F53DC9" w:rsidRPr="009E2B43" w14:paraId="70592E40" w14:textId="77777777" w:rsidTr="00754623">
        <w:tc>
          <w:tcPr>
            <w:tcW w:w="725" w:type="dxa"/>
          </w:tcPr>
          <w:p w14:paraId="33CB9CE0" w14:textId="77777777" w:rsidR="00F53DC9" w:rsidRPr="009E2B43" w:rsidRDefault="00F53DC9" w:rsidP="00363CDF">
            <w:pPr>
              <w:pStyle w:val="TableText"/>
              <w:keepNext/>
              <w:keepLines/>
            </w:pPr>
            <w:r w:rsidRPr="009E2B43">
              <w:t>2</w:t>
            </w:r>
          </w:p>
        </w:tc>
        <w:tc>
          <w:tcPr>
            <w:tcW w:w="725" w:type="dxa"/>
          </w:tcPr>
          <w:p w14:paraId="254E103F" w14:textId="77777777" w:rsidR="00F53DC9" w:rsidRPr="009E2B43" w:rsidRDefault="00F53DC9" w:rsidP="00363CDF">
            <w:pPr>
              <w:pStyle w:val="TableText"/>
              <w:keepNext/>
              <w:keepLines/>
            </w:pPr>
            <w:r w:rsidRPr="009E2B43">
              <w:t>2</w:t>
            </w:r>
          </w:p>
        </w:tc>
        <w:tc>
          <w:tcPr>
            <w:tcW w:w="725" w:type="dxa"/>
          </w:tcPr>
          <w:p w14:paraId="3ED216AE" w14:textId="77777777" w:rsidR="00F53DC9" w:rsidRPr="009E2B43" w:rsidRDefault="00F53DC9" w:rsidP="00363CDF">
            <w:pPr>
              <w:pStyle w:val="TableText"/>
              <w:keepNext/>
              <w:keepLines/>
            </w:pPr>
            <w:r w:rsidRPr="009E2B43">
              <w:t>ID</w:t>
            </w:r>
          </w:p>
        </w:tc>
        <w:tc>
          <w:tcPr>
            <w:tcW w:w="725" w:type="dxa"/>
          </w:tcPr>
          <w:p w14:paraId="1CBCEA3A" w14:textId="77777777" w:rsidR="00F53DC9" w:rsidRPr="009E2B43" w:rsidRDefault="00F53DC9" w:rsidP="00363CDF">
            <w:pPr>
              <w:pStyle w:val="TableText"/>
              <w:keepNext/>
              <w:keepLines/>
            </w:pPr>
          </w:p>
        </w:tc>
        <w:tc>
          <w:tcPr>
            <w:tcW w:w="725" w:type="dxa"/>
          </w:tcPr>
          <w:p w14:paraId="167284D2" w14:textId="77777777" w:rsidR="00F53DC9" w:rsidRPr="009E2B43" w:rsidRDefault="00F53DC9" w:rsidP="00363CDF">
            <w:pPr>
              <w:pStyle w:val="TableText"/>
              <w:keepNext/>
              <w:keepLines/>
            </w:pPr>
          </w:p>
        </w:tc>
        <w:tc>
          <w:tcPr>
            <w:tcW w:w="901" w:type="dxa"/>
          </w:tcPr>
          <w:p w14:paraId="425E2649" w14:textId="77777777" w:rsidR="00F53DC9" w:rsidRPr="009E2B43" w:rsidRDefault="00F53DC9" w:rsidP="00363CDF">
            <w:pPr>
              <w:pStyle w:val="TableText"/>
              <w:keepNext/>
              <w:keepLines/>
            </w:pPr>
            <w:r w:rsidRPr="009E2B43">
              <w:t>VA04</w:t>
            </w:r>
          </w:p>
        </w:tc>
        <w:tc>
          <w:tcPr>
            <w:tcW w:w="4749" w:type="dxa"/>
          </w:tcPr>
          <w:p w14:paraId="30EF88A0" w14:textId="77777777" w:rsidR="00F53DC9" w:rsidRPr="009E2B43" w:rsidRDefault="00F53DC9" w:rsidP="00363CDF">
            <w:pPr>
              <w:pStyle w:val="TableText"/>
              <w:keepNext/>
              <w:keepLines/>
            </w:pPr>
            <w:r w:rsidRPr="009E2B43">
              <w:t>ELIGIBILITY CODE</w:t>
            </w:r>
          </w:p>
        </w:tc>
      </w:tr>
      <w:tr w:rsidR="00F53DC9" w:rsidRPr="009E2B43" w14:paraId="334D5DEB" w14:textId="77777777" w:rsidTr="00754623">
        <w:tc>
          <w:tcPr>
            <w:tcW w:w="725" w:type="dxa"/>
          </w:tcPr>
          <w:p w14:paraId="28503C12" w14:textId="77777777" w:rsidR="00F53DC9" w:rsidRPr="009E2B43" w:rsidRDefault="00F53DC9" w:rsidP="00363CDF">
            <w:pPr>
              <w:pStyle w:val="TableText"/>
            </w:pPr>
            <w:r w:rsidRPr="009E2B43">
              <w:t>3</w:t>
            </w:r>
          </w:p>
        </w:tc>
        <w:tc>
          <w:tcPr>
            <w:tcW w:w="725" w:type="dxa"/>
          </w:tcPr>
          <w:p w14:paraId="291D4AE5" w14:textId="77777777" w:rsidR="00F53DC9" w:rsidRPr="009E2B43" w:rsidRDefault="00F53DC9" w:rsidP="00363CDF">
            <w:pPr>
              <w:pStyle w:val="TableText"/>
            </w:pPr>
            <w:r w:rsidRPr="009E2B43">
              <w:t>16</w:t>
            </w:r>
          </w:p>
        </w:tc>
        <w:tc>
          <w:tcPr>
            <w:tcW w:w="725" w:type="dxa"/>
          </w:tcPr>
          <w:p w14:paraId="63CEEA30" w14:textId="77777777" w:rsidR="00F53DC9" w:rsidRPr="009E2B43" w:rsidRDefault="00F53DC9" w:rsidP="00363CDF">
            <w:pPr>
              <w:pStyle w:val="TableText"/>
            </w:pPr>
            <w:r w:rsidRPr="009E2B43">
              <w:t>CK</w:t>
            </w:r>
          </w:p>
        </w:tc>
        <w:tc>
          <w:tcPr>
            <w:tcW w:w="725" w:type="dxa"/>
          </w:tcPr>
          <w:p w14:paraId="13FB19B8" w14:textId="77777777" w:rsidR="00F53DC9" w:rsidRPr="009E2B43" w:rsidRDefault="00F53DC9" w:rsidP="00363CDF">
            <w:pPr>
              <w:pStyle w:val="TableText"/>
            </w:pPr>
          </w:p>
        </w:tc>
        <w:tc>
          <w:tcPr>
            <w:tcW w:w="725" w:type="dxa"/>
          </w:tcPr>
          <w:p w14:paraId="23165900" w14:textId="77777777" w:rsidR="00F53DC9" w:rsidRPr="009E2B43" w:rsidRDefault="00F53DC9" w:rsidP="00363CDF">
            <w:pPr>
              <w:pStyle w:val="TableText"/>
            </w:pPr>
            <w:r w:rsidRPr="009E2B43">
              <w:t xml:space="preserve"> </w:t>
            </w:r>
          </w:p>
        </w:tc>
        <w:tc>
          <w:tcPr>
            <w:tcW w:w="901" w:type="dxa"/>
          </w:tcPr>
          <w:p w14:paraId="2B610E79" w14:textId="77777777" w:rsidR="00F53DC9" w:rsidRPr="009E2B43" w:rsidRDefault="00F53DC9" w:rsidP="00363CDF">
            <w:pPr>
              <w:pStyle w:val="TableText"/>
            </w:pPr>
          </w:p>
        </w:tc>
        <w:tc>
          <w:tcPr>
            <w:tcW w:w="4749" w:type="dxa"/>
          </w:tcPr>
          <w:p w14:paraId="4574F7A5" w14:textId="77777777" w:rsidR="00F53DC9" w:rsidRPr="009E2B43" w:rsidRDefault="00F53DC9" w:rsidP="00363CDF">
            <w:pPr>
              <w:pStyle w:val="TableText"/>
            </w:pPr>
            <w:r w:rsidRPr="009E2B43">
              <w:t>LONG ID</w:t>
            </w:r>
          </w:p>
        </w:tc>
      </w:tr>
      <w:tr w:rsidR="00F53DC9" w:rsidRPr="009E2B43" w14:paraId="40F7635E" w14:textId="77777777" w:rsidTr="00754623">
        <w:tc>
          <w:tcPr>
            <w:tcW w:w="725" w:type="dxa"/>
          </w:tcPr>
          <w:p w14:paraId="3A18C634" w14:textId="77777777" w:rsidR="00F53DC9" w:rsidRPr="009E2B43" w:rsidRDefault="00F53DC9" w:rsidP="00363CDF">
            <w:pPr>
              <w:pStyle w:val="TableText"/>
            </w:pPr>
            <w:r w:rsidRPr="009E2B43">
              <w:t>4</w:t>
            </w:r>
          </w:p>
        </w:tc>
        <w:tc>
          <w:tcPr>
            <w:tcW w:w="725" w:type="dxa"/>
          </w:tcPr>
          <w:p w14:paraId="63789DD1" w14:textId="77777777" w:rsidR="00F53DC9" w:rsidRPr="009E2B43" w:rsidRDefault="00F53DC9" w:rsidP="00363CDF">
            <w:pPr>
              <w:pStyle w:val="TableText"/>
            </w:pPr>
            <w:r w:rsidRPr="009E2B43">
              <w:t>12</w:t>
            </w:r>
          </w:p>
        </w:tc>
        <w:tc>
          <w:tcPr>
            <w:tcW w:w="725" w:type="dxa"/>
          </w:tcPr>
          <w:p w14:paraId="254B4E78" w14:textId="77777777" w:rsidR="00F53DC9" w:rsidRPr="009E2B43" w:rsidRDefault="00F53DC9" w:rsidP="00363CDF">
            <w:pPr>
              <w:pStyle w:val="TableText"/>
            </w:pPr>
            <w:r w:rsidRPr="009E2B43">
              <w:t>ST</w:t>
            </w:r>
          </w:p>
        </w:tc>
        <w:tc>
          <w:tcPr>
            <w:tcW w:w="725" w:type="dxa"/>
          </w:tcPr>
          <w:p w14:paraId="550E0884" w14:textId="77777777" w:rsidR="00F53DC9" w:rsidRPr="009E2B43" w:rsidRDefault="00F53DC9" w:rsidP="00363CDF">
            <w:pPr>
              <w:pStyle w:val="TableText"/>
            </w:pPr>
          </w:p>
        </w:tc>
        <w:tc>
          <w:tcPr>
            <w:tcW w:w="725" w:type="dxa"/>
          </w:tcPr>
          <w:p w14:paraId="16698F44" w14:textId="77777777" w:rsidR="00F53DC9" w:rsidRPr="009E2B43" w:rsidRDefault="00F53DC9" w:rsidP="00363CDF">
            <w:pPr>
              <w:pStyle w:val="TableText"/>
            </w:pPr>
          </w:p>
        </w:tc>
        <w:tc>
          <w:tcPr>
            <w:tcW w:w="901" w:type="dxa"/>
          </w:tcPr>
          <w:p w14:paraId="6AA9D8FA" w14:textId="77777777" w:rsidR="00F53DC9" w:rsidRPr="009E2B43" w:rsidRDefault="00F53DC9" w:rsidP="00363CDF">
            <w:pPr>
              <w:pStyle w:val="TableText"/>
            </w:pPr>
          </w:p>
        </w:tc>
        <w:tc>
          <w:tcPr>
            <w:tcW w:w="4749" w:type="dxa"/>
          </w:tcPr>
          <w:p w14:paraId="10F5CE48" w14:textId="77777777" w:rsidR="00F53DC9" w:rsidRPr="009E2B43" w:rsidRDefault="00F53DC9" w:rsidP="00363CDF">
            <w:pPr>
              <w:pStyle w:val="TableText"/>
            </w:pPr>
            <w:r w:rsidRPr="009E2B43">
              <w:t>SHORT ID</w:t>
            </w:r>
          </w:p>
        </w:tc>
      </w:tr>
      <w:tr w:rsidR="00F53DC9" w:rsidRPr="009E2B43" w14:paraId="74B78912" w14:textId="77777777" w:rsidTr="00754623">
        <w:tc>
          <w:tcPr>
            <w:tcW w:w="725" w:type="dxa"/>
          </w:tcPr>
          <w:p w14:paraId="6DABE45D" w14:textId="77777777" w:rsidR="00F53DC9" w:rsidRPr="009E2B43" w:rsidRDefault="00F53DC9" w:rsidP="00363CDF">
            <w:pPr>
              <w:pStyle w:val="TableText"/>
            </w:pPr>
            <w:r w:rsidRPr="009E2B43">
              <w:t>5</w:t>
            </w:r>
          </w:p>
        </w:tc>
        <w:tc>
          <w:tcPr>
            <w:tcW w:w="725" w:type="dxa"/>
          </w:tcPr>
          <w:p w14:paraId="7664AE1B" w14:textId="77777777" w:rsidR="00F53DC9" w:rsidRPr="009E2B43" w:rsidRDefault="00F53DC9" w:rsidP="00363CDF">
            <w:pPr>
              <w:pStyle w:val="TableText"/>
            </w:pPr>
            <w:r w:rsidRPr="009E2B43">
              <w:t>1</w:t>
            </w:r>
          </w:p>
        </w:tc>
        <w:tc>
          <w:tcPr>
            <w:tcW w:w="725" w:type="dxa"/>
          </w:tcPr>
          <w:p w14:paraId="0F78386C" w14:textId="77777777" w:rsidR="00F53DC9" w:rsidRPr="009E2B43" w:rsidRDefault="00F53DC9" w:rsidP="00363CDF">
            <w:pPr>
              <w:pStyle w:val="TableText"/>
            </w:pPr>
            <w:r w:rsidRPr="009E2B43">
              <w:t>ID</w:t>
            </w:r>
          </w:p>
        </w:tc>
        <w:tc>
          <w:tcPr>
            <w:tcW w:w="725" w:type="dxa"/>
          </w:tcPr>
          <w:p w14:paraId="12194F65" w14:textId="77777777" w:rsidR="00F53DC9" w:rsidRPr="009E2B43" w:rsidRDefault="00F53DC9" w:rsidP="00363CDF">
            <w:pPr>
              <w:pStyle w:val="TableText"/>
            </w:pPr>
          </w:p>
        </w:tc>
        <w:tc>
          <w:tcPr>
            <w:tcW w:w="725" w:type="dxa"/>
          </w:tcPr>
          <w:p w14:paraId="70078618" w14:textId="77777777" w:rsidR="00F53DC9" w:rsidRPr="009E2B43" w:rsidRDefault="00F53DC9" w:rsidP="00363CDF">
            <w:pPr>
              <w:pStyle w:val="TableText"/>
            </w:pPr>
          </w:p>
        </w:tc>
        <w:tc>
          <w:tcPr>
            <w:tcW w:w="901" w:type="dxa"/>
          </w:tcPr>
          <w:p w14:paraId="6BB02D98" w14:textId="77777777" w:rsidR="00F53DC9" w:rsidRPr="009E2B43" w:rsidRDefault="00F53DC9" w:rsidP="00363CDF">
            <w:pPr>
              <w:pStyle w:val="TableText"/>
            </w:pPr>
            <w:r w:rsidRPr="009E2B43">
              <w:t>VA05</w:t>
            </w:r>
          </w:p>
        </w:tc>
        <w:tc>
          <w:tcPr>
            <w:tcW w:w="4749" w:type="dxa"/>
          </w:tcPr>
          <w:p w14:paraId="60D20931" w14:textId="77777777" w:rsidR="00F53DC9" w:rsidRPr="009E2B43" w:rsidRDefault="00F53DC9" w:rsidP="00363CDF">
            <w:pPr>
              <w:pStyle w:val="TableText"/>
            </w:pPr>
            <w:r w:rsidRPr="009E2B43">
              <w:t>DISABILITY RETIREMENT FROM MIL.</w:t>
            </w:r>
          </w:p>
        </w:tc>
      </w:tr>
      <w:tr w:rsidR="00F53DC9" w:rsidRPr="009E2B43" w14:paraId="25CFA178" w14:textId="77777777" w:rsidTr="00754623">
        <w:tc>
          <w:tcPr>
            <w:tcW w:w="725" w:type="dxa"/>
          </w:tcPr>
          <w:p w14:paraId="40126370" w14:textId="77777777" w:rsidR="00F53DC9" w:rsidRPr="009E2B43" w:rsidRDefault="00F53DC9" w:rsidP="00363CDF">
            <w:pPr>
              <w:pStyle w:val="TableText"/>
            </w:pPr>
            <w:r w:rsidRPr="009E2B43">
              <w:t>6</w:t>
            </w:r>
          </w:p>
        </w:tc>
        <w:tc>
          <w:tcPr>
            <w:tcW w:w="725" w:type="dxa"/>
          </w:tcPr>
          <w:p w14:paraId="1C7D88BF" w14:textId="77777777" w:rsidR="00F53DC9" w:rsidRPr="009E2B43" w:rsidRDefault="00F53DC9" w:rsidP="00363CDF">
            <w:pPr>
              <w:pStyle w:val="TableText"/>
            </w:pPr>
            <w:r w:rsidRPr="009E2B43">
              <w:t>8</w:t>
            </w:r>
          </w:p>
        </w:tc>
        <w:tc>
          <w:tcPr>
            <w:tcW w:w="725" w:type="dxa"/>
          </w:tcPr>
          <w:p w14:paraId="16F3BEB0" w14:textId="77777777" w:rsidR="00F53DC9" w:rsidRPr="009E2B43" w:rsidRDefault="00F53DC9" w:rsidP="00363CDF">
            <w:pPr>
              <w:pStyle w:val="TableText"/>
            </w:pPr>
            <w:r w:rsidRPr="009E2B43">
              <w:t>NM</w:t>
            </w:r>
          </w:p>
        </w:tc>
        <w:tc>
          <w:tcPr>
            <w:tcW w:w="725" w:type="dxa"/>
          </w:tcPr>
          <w:p w14:paraId="1FE71B5D" w14:textId="77777777" w:rsidR="00F53DC9" w:rsidRPr="009E2B43" w:rsidRDefault="00F53DC9" w:rsidP="00363CDF">
            <w:pPr>
              <w:pStyle w:val="TableText"/>
            </w:pPr>
          </w:p>
        </w:tc>
        <w:tc>
          <w:tcPr>
            <w:tcW w:w="725" w:type="dxa"/>
          </w:tcPr>
          <w:p w14:paraId="001185D2" w14:textId="77777777" w:rsidR="00F53DC9" w:rsidRPr="009E2B43" w:rsidRDefault="00F53DC9" w:rsidP="00363CDF">
            <w:pPr>
              <w:pStyle w:val="TableText"/>
            </w:pPr>
          </w:p>
        </w:tc>
        <w:tc>
          <w:tcPr>
            <w:tcW w:w="901" w:type="dxa"/>
          </w:tcPr>
          <w:p w14:paraId="3B478442" w14:textId="77777777" w:rsidR="00F53DC9" w:rsidRPr="009E2B43" w:rsidRDefault="00F53DC9" w:rsidP="00363CDF">
            <w:pPr>
              <w:pStyle w:val="TableText"/>
            </w:pPr>
          </w:p>
        </w:tc>
        <w:tc>
          <w:tcPr>
            <w:tcW w:w="4749" w:type="dxa"/>
          </w:tcPr>
          <w:p w14:paraId="41A9AFF2" w14:textId="77777777" w:rsidR="00F53DC9" w:rsidRPr="009E2B43" w:rsidRDefault="00F53DC9" w:rsidP="00363CDF">
            <w:pPr>
              <w:pStyle w:val="TableText"/>
            </w:pPr>
            <w:r w:rsidRPr="009E2B43">
              <w:t>CLAIM FOLDER NUMBER</w:t>
            </w:r>
          </w:p>
        </w:tc>
      </w:tr>
      <w:tr w:rsidR="00F53DC9" w:rsidRPr="009E2B43" w14:paraId="5E29F73F" w14:textId="77777777" w:rsidTr="00754623">
        <w:tc>
          <w:tcPr>
            <w:tcW w:w="725" w:type="dxa"/>
          </w:tcPr>
          <w:p w14:paraId="2972482B" w14:textId="77777777" w:rsidR="00F53DC9" w:rsidRPr="009E2B43" w:rsidRDefault="00F53DC9" w:rsidP="00363CDF">
            <w:pPr>
              <w:pStyle w:val="TableText"/>
            </w:pPr>
            <w:r w:rsidRPr="009E2B43">
              <w:t>7</w:t>
            </w:r>
          </w:p>
        </w:tc>
        <w:tc>
          <w:tcPr>
            <w:tcW w:w="725" w:type="dxa"/>
          </w:tcPr>
          <w:p w14:paraId="20476FB7" w14:textId="77777777" w:rsidR="00F53DC9" w:rsidRPr="009E2B43" w:rsidRDefault="00F53DC9" w:rsidP="00363CDF">
            <w:pPr>
              <w:pStyle w:val="TableText"/>
            </w:pPr>
            <w:r w:rsidRPr="009E2B43">
              <w:t>40</w:t>
            </w:r>
          </w:p>
        </w:tc>
        <w:tc>
          <w:tcPr>
            <w:tcW w:w="725" w:type="dxa"/>
          </w:tcPr>
          <w:p w14:paraId="6F958E01" w14:textId="77777777" w:rsidR="00F53DC9" w:rsidRPr="009E2B43" w:rsidRDefault="00F53DC9" w:rsidP="00363CDF">
            <w:pPr>
              <w:pStyle w:val="TableText"/>
            </w:pPr>
            <w:r w:rsidRPr="009E2B43">
              <w:t>ST</w:t>
            </w:r>
          </w:p>
        </w:tc>
        <w:tc>
          <w:tcPr>
            <w:tcW w:w="725" w:type="dxa"/>
          </w:tcPr>
          <w:p w14:paraId="5775A3FD" w14:textId="77777777" w:rsidR="00F53DC9" w:rsidRPr="009E2B43" w:rsidRDefault="00F53DC9" w:rsidP="00363CDF">
            <w:pPr>
              <w:pStyle w:val="TableText"/>
            </w:pPr>
          </w:p>
        </w:tc>
        <w:tc>
          <w:tcPr>
            <w:tcW w:w="725" w:type="dxa"/>
          </w:tcPr>
          <w:p w14:paraId="572102D7" w14:textId="77777777" w:rsidR="00F53DC9" w:rsidRPr="009E2B43" w:rsidRDefault="00F53DC9" w:rsidP="00363CDF">
            <w:pPr>
              <w:pStyle w:val="TableText"/>
            </w:pPr>
          </w:p>
        </w:tc>
        <w:tc>
          <w:tcPr>
            <w:tcW w:w="901" w:type="dxa"/>
          </w:tcPr>
          <w:p w14:paraId="2876DB75" w14:textId="77777777" w:rsidR="00F53DC9" w:rsidRPr="009E2B43" w:rsidRDefault="00F53DC9" w:rsidP="00363CDF">
            <w:pPr>
              <w:pStyle w:val="TableText"/>
            </w:pPr>
          </w:p>
        </w:tc>
        <w:tc>
          <w:tcPr>
            <w:tcW w:w="4749" w:type="dxa"/>
          </w:tcPr>
          <w:p w14:paraId="72CDD9D0" w14:textId="77777777" w:rsidR="00F53DC9" w:rsidRPr="009E2B43" w:rsidRDefault="00F53DC9" w:rsidP="00363CDF">
            <w:pPr>
              <w:pStyle w:val="TableText"/>
            </w:pPr>
            <w:r w:rsidRPr="009E2B43">
              <w:t>CLAIM FOLDER LOCATION</w:t>
            </w:r>
          </w:p>
        </w:tc>
      </w:tr>
      <w:tr w:rsidR="00F53DC9" w:rsidRPr="009E2B43" w14:paraId="07C976E3" w14:textId="77777777" w:rsidTr="00754623">
        <w:tc>
          <w:tcPr>
            <w:tcW w:w="725" w:type="dxa"/>
          </w:tcPr>
          <w:p w14:paraId="0AFF214E" w14:textId="77777777" w:rsidR="00F53DC9" w:rsidRPr="009E2B43" w:rsidRDefault="00F53DC9" w:rsidP="00363CDF">
            <w:pPr>
              <w:pStyle w:val="TableText"/>
            </w:pPr>
            <w:r w:rsidRPr="009E2B43">
              <w:t>8</w:t>
            </w:r>
          </w:p>
        </w:tc>
        <w:tc>
          <w:tcPr>
            <w:tcW w:w="725" w:type="dxa"/>
          </w:tcPr>
          <w:p w14:paraId="78AD52A6" w14:textId="77777777" w:rsidR="00F53DC9" w:rsidRPr="009E2B43" w:rsidRDefault="00F53DC9" w:rsidP="00363CDF">
            <w:pPr>
              <w:pStyle w:val="TableText"/>
            </w:pPr>
            <w:r w:rsidRPr="009E2B43">
              <w:t>1</w:t>
            </w:r>
          </w:p>
        </w:tc>
        <w:tc>
          <w:tcPr>
            <w:tcW w:w="725" w:type="dxa"/>
          </w:tcPr>
          <w:p w14:paraId="2C4895AE" w14:textId="77777777" w:rsidR="00F53DC9" w:rsidRPr="009E2B43" w:rsidRDefault="00F53DC9" w:rsidP="00363CDF">
            <w:pPr>
              <w:pStyle w:val="TableText"/>
            </w:pPr>
            <w:r w:rsidRPr="009E2B43">
              <w:t>ID</w:t>
            </w:r>
          </w:p>
        </w:tc>
        <w:tc>
          <w:tcPr>
            <w:tcW w:w="725" w:type="dxa"/>
          </w:tcPr>
          <w:p w14:paraId="77A2F2EC" w14:textId="77777777" w:rsidR="00F53DC9" w:rsidRPr="009E2B43" w:rsidRDefault="00F53DC9" w:rsidP="00363CDF">
            <w:pPr>
              <w:pStyle w:val="TableText"/>
            </w:pPr>
          </w:p>
        </w:tc>
        <w:tc>
          <w:tcPr>
            <w:tcW w:w="725" w:type="dxa"/>
          </w:tcPr>
          <w:p w14:paraId="414E4936" w14:textId="77777777" w:rsidR="00F53DC9" w:rsidRPr="009E2B43" w:rsidRDefault="00F53DC9" w:rsidP="00363CDF">
            <w:pPr>
              <w:pStyle w:val="TableText"/>
            </w:pPr>
          </w:p>
        </w:tc>
        <w:tc>
          <w:tcPr>
            <w:tcW w:w="901" w:type="dxa"/>
          </w:tcPr>
          <w:p w14:paraId="735B71A8" w14:textId="77777777" w:rsidR="00F53DC9" w:rsidRPr="009E2B43" w:rsidRDefault="00F53DC9" w:rsidP="00363CDF">
            <w:pPr>
              <w:pStyle w:val="TableText"/>
            </w:pPr>
            <w:r w:rsidRPr="009E2B43">
              <w:t>VA01</w:t>
            </w:r>
          </w:p>
        </w:tc>
        <w:tc>
          <w:tcPr>
            <w:tcW w:w="4749" w:type="dxa"/>
          </w:tcPr>
          <w:p w14:paraId="16244075" w14:textId="77777777" w:rsidR="00F53DC9" w:rsidRPr="009E2B43" w:rsidRDefault="00F53DC9" w:rsidP="00363CDF">
            <w:pPr>
              <w:pStyle w:val="TableText"/>
            </w:pPr>
            <w:r w:rsidRPr="009E2B43">
              <w:t>VETERAN?</w:t>
            </w:r>
          </w:p>
        </w:tc>
      </w:tr>
      <w:tr w:rsidR="00F53DC9" w:rsidRPr="009E2B43" w14:paraId="5E3FCB3B" w14:textId="77777777" w:rsidTr="00754623">
        <w:tc>
          <w:tcPr>
            <w:tcW w:w="725" w:type="dxa"/>
          </w:tcPr>
          <w:p w14:paraId="56E2A6A6" w14:textId="77777777" w:rsidR="00F53DC9" w:rsidRPr="009E2B43" w:rsidRDefault="00F53DC9" w:rsidP="00363CDF">
            <w:pPr>
              <w:pStyle w:val="TableText"/>
            </w:pPr>
            <w:r w:rsidRPr="009E2B43">
              <w:t>9</w:t>
            </w:r>
          </w:p>
        </w:tc>
        <w:tc>
          <w:tcPr>
            <w:tcW w:w="725" w:type="dxa"/>
          </w:tcPr>
          <w:p w14:paraId="50201362" w14:textId="77777777" w:rsidR="00F53DC9" w:rsidRPr="009E2B43" w:rsidRDefault="00F53DC9" w:rsidP="00363CDF">
            <w:pPr>
              <w:pStyle w:val="TableText"/>
            </w:pPr>
            <w:r w:rsidRPr="009E2B43">
              <w:t>30</w:t>
            </w:r>
          </w:p>
        </w:tc>
        <w:tc>
          <w:tcPr>
            <w:tcW w:w="725" w:type="dxa"/>
          </w:tcPr>
          <w:p w14:paraId="799471B6" w14:textId="77777777" w:rsidR="00F53DC9" w:rsidRPr="009E2B43" w:rsidRDefault="00F53DC9" w:rsidP="00363CDF">
            <w:pPr>
              <w:pStyle w:val="TableText"/>
            </w:pPr>
            <w:r w:rsidRPr="009E2B43">
              <w:t>ST</w:t>
            </w:r>
          </w:p>
        </w:tc>
        <w:tc>
          <w:tcPr>
            <w:tcW w:w="725" w:type="dxa"/>
          </w:tcPr>
          <w:p w14:paraId="4EDB4E86" w14:textId="77777777" w:rsidR="00F53DC9" w:rsidRPr="009E2B43" w:rsidRDefault="00F53DC9" w:rsidP="00363CDF">
            <w:pPr>
              <w:pStyle w:val="TableText"/>
            </w:pPr>
          </w:p>
        </w:tc>
        <w:tc>
          <w:tcPr>
            <w:tcW w:w="725" w:type="dxa"/>
          </w:tcPr>
          <w:p w14:paraId="4E604AD0" w14:textId="77777777" w:rsidR="00F53DC9" w:rsidRPr="009E2B43" w:rsidRDefault="00F53DC9" w:rsidP="00363CDF">
            <w:pPr>
              <w:pStyle w:val="TableText"/>
            </w:pPr>
          </w:p>
        </w:tc>
        <w:tc>
          <w:tcPr>
            <w:tcW w:w="901" w:type="dxa"/>
          </w:tcPr>
          <w:p w14:paraId="5F22E920" w14:textId="77777777" w:rsidR="00F53DC9" w:rsidRPr="009E2B43" w:rsidRDefault="00F53DC9" w:rsidP="00363CDF">
            <w:pPr>
              <w:pStyle w:val="TableText"/>
            </w:pPr>
          </w:p>
        </w:tc>
        <w:tc>
          <w:tcPr>
            <w:tcW w:w="4749" w:type="dxa"/>
          </w:tcPr>
          <w:p w14:paraId="5956491D" w14:textId="77777777" w:rsidR="00F53DC9" w:rsidRPr="009E2B43" w:rsidRDefault="00F53DC9" w:rsidP="00363CDF">
            <w:pPr>
              <w:pStyle w:val="TableText"/>
            </w:pPr>
            <w:r w:rsidRPr="009E2B43">
              <w:t>TYPE OF PATIENT</w:t>
            </w:r>
          </w:p>
        </w:tc>
      </w:tr>
      <w:tr w:rsidR="00F53DC9" w:rsidRPr="009E2B43" w14:paraId="4DD0F4A8" w14:textId="77777777" w:rsidTr="00754623">
        <w:tc>
          <w:tcPr>
            <w:tcW w:w="725" w:type="dxa"/>
          </w:tcPr>
          <w:p w14:paraId="50646D46" w14:textId="77777777" w:rsidR="00F53DC9" w:rsidRPr="009E2B43" w:rsidRDefault="00F53DC9" w:rsidP="00363CDF">
            <w:pPr>
              <w:pStyle w:val="TableText"/>
            </w:pPr>
            <w:r w:rsidRPr="009E2B43">
              <w:t>10</w:t>
            </w:r>
          </w:p>
        </w:tc>
        <w:tc>
          <w:tcPr>
            <w:tcW w:w="725" w:type="dxa"/>
          </w:tcPr>
          <w:p w14:paraId="37C10446" w14:textId="77777777" w:rsidR="00F53DC9" w:rsidRPr="009E2B43" w:rsidRDefault="00F53DC9" w:rsidP="00363CDF">
            <w:pPr>
              <w:pStyle w:val="TableText"/>
            </w:pPr>
            <w:r w:rsidRPr="009E2B43">
              <w:t>1</w:t>
            </w:r>
          </w:p>
        </w:tc>
        <w:tc>
          <w:tcPr>
            <w:tcW w:w="725" w:type="dxa"/>
          </w:tcPr>
          <w:p w14:paraId="02CDD636" w14:textId="77777777" w:rsidR="00F53DC9" w:rsidRPr="009E2B43" w:rsidRDefault="00F53DC9" w:rsidP="00363CDF">
            <w:pPr>
              <w:pStyle w:val="TableText"/>
            </w:pPr>
            <w:r w:rsidRPr="009E2B43">
              <w:t>ID</w:t>
            </w:r>
          </w:p>
        </w:tc>
        <w:tc>
          <w:tcPr>
            <w:tcW w:w="725" w:type="dxa"/>
          </w:tcPr>
          <w:p w14:paraId="2D9F94DC" w14:textId="77777777" w:rsidR="00F53DC9" w:rsidRPr="009E2B43" w:rsidRDefault="00F53DC9" w:rsidP="00363CDF">
            <w:pPr>
              <w:pStyle w:val="TableText"/>
            </w:pPr>
          </w:p>
        </w:tc>
        <w:tc>
          <w:tcPr>
            <w:tcW w:w="725" w:type="dxa"/>
          </w:tcPr>
          <w:p w14:paraId="5E1E7B16" w14:textId="77777777" w:rsidR="00F53DC9" w:rsidRPr="009E2B43" w:rsidRDefault="00F53DC9" w:rsidP="00363CDF">
            <w:pPr>
              <w:pStyle w:val="TableText"/>
            </w:pPr>
          </w:p>
        </w:tc>
        <w:tc>
          <w:tcPr>
            <w:tcW w:w="901" w:type="dxa"/>
          </w:tcPr>
          <w:p w14:paraId="5264F08E" w14:textId="77777777" w:rsidR="00F53DC9" w:rsidRPr="009E2B43" w:rsidRDefault="00F53DC9" w:rsidP="00363CDF">
            <w:pPr>
              <w:pStyle w:val="TableText"/>
            </w:pPr>
            <w:r w:rsidRPr="009E2B43">
              <w:t>VA06</w:t>
            </w:r>
          </w:p>
        </w:tc>
        <w:tc>
          <w:tcPr>
            <w:tcW w:w="4749" w:type="dxa"/>
          </w:tcPr>
          <w:p w14:paraId="056D5134" w14:textId="77777777" w:rsidR="00F53DC9" w:rsidRPr="009E2B43" w:rsidRDefault="00F53DC9" w:rsidP="00363CDF">
            <w:pPr>
              <w:pStyle w:val="TableText"/>
            </w:pPr>
            <w:r w:rsidRPr="009E2B43">
              <w:t>ELIGIBILITY STATUS</w:t>
            </w:r>
          </w:p>
        </w:tc>
      </w:tr>
      <w:tr w:rsidR="00F53DC9" w:rsidRPr="009E2B43" w14:paraId="27B36979" w14:textId="77777777" w:rsidTr="00754623">
        <w:tc>
          <w:tcPr>
            <w:tcW w:w="725" w:type="dxa"/>
          </w:tcPr>
          <w:p w14:paraId="6446B6C8" w14:textId="77777777" w:rsidR="00F53DC9" w:rsidRPr="009E2B43" w:rsidRDefault="00F53DC9" w:rsidP="00363CDF">
            <w:pPr>
              <w:pStyle w:val="TableText"/>
            </w:pPr>
            <w:r w:rsidRPr="009E2B43">
              <w:t>11</w:t>
            </w:r>
          </w:p>
        </w:tc>
        <w:tc>
          <w:tcPr>
            <w:tcW w:w="725" w:type="dxa"/>
          </w:tcPr>
          <w:p w14:paraId="07DF0A20" w14:textId="77777777" w:rsidR="00F53DC9" w:rsidRPr="009E2B43" w:rsidRDefault="00F53DC9" w:rsidP="00363CDF">
            <w:pPr>
              <w:pStyle w:val="TableText"/>
            </w:pPr>
            <w:r w:rsidRPr="009E2B43">
              <w:t>8</w:t>
            </w:r>
          </w:p>
        </w:tc>
        <w:tc>
          <w:tcPr>
            <w:tcW w:w="725" w:type="dxa"/>
          </w:tcPr>
          <w:p w14:paraId="12941D95" w14:textId="77777777" w:rsidR="00F53DC9" w:rsidRPr="009E2B43" w:rsidRDefault="00F53DC9" w:rsidP="00363CDF">
            <w:pPr>
              <w:pStyle w:val="TableText"/>
            </w:pPr>
            <w:r w:rsidRPr="009E2B43">
              <w:t>DT</w:t>
            </w:r>
          </w:p>
        </w:tc>
        <w:tc>
          <w:tcPr>
            <w:tcW w:w="725" w:type="dxa"/>
          </w:tcPr>
          <w:p w14:paraId="573F9A32" w14:textId="77777777" w:rsidR="00F53DC9" w:rsidRPr="009E2B43" w:rsidRDefault="00F53DC9" w:rsidP="00363CDF">
            <w:pPr>
              <w:pStyle w:val="TableText"/>
            </w:pPr>
          </w:p>
        </w:tc>
        <w:tc>
          <w:tcPr>
            <w:tcW w:w="725" w:type="dxa"/>
          </w:tcPr>
          <w:p w14:paraId="3E0B4B6D" w14:textId="77777777" w:rsidR="00F53DC9" w:rsidRPr="009E2B43" w:rsidRDefault="00F53DC9" w:rsidP="00363CDF">
            <w:pPr>
              <w:pStyle w:val="TableText"/>
            </w:pPr>
          </w:p>
        </w:tc>
        <w:tc>
          <w:tcPr>
            <w:tcW w:w="901" w:type="dxa"/>
          </w:tcPr>
          <w:p w14:paraId="52597794" w14:textId="77777777" w:rsidR="00F53DC9" w:rsidRPr="009E2B43" w:rsidRDefault="00F53DC9" w:rsidP="00363CDF">
            <w:pPr>
              <w:pStyle w:val="TableText"/>
            </w:pPr>
          </w:p>
        </w:tc>
        <w:tc>
          <w:tcPr>
            <w:tcW w:w="4749" w:type="dxa"/>
          </w:tcPr>
          <w:p w14:paraId="4D4D4095" w14:textId="77777777" w:rsidR="00F53DC9" w:rsidRPr="009E2B43" w:rsidRDefault="00F53DC9" w:rsidP="00363CDF">
            <w:pPr>
              <w:pStyle w:val="TableText"/>
            </w:pPr>
            <w:r w:rsidRPr="009E2B43">
              <w:t>ELIGIBILITY STATUS DATE</w:t>
            </w:r>
          </w:p>
        </w:tc>
      </w:tr>
      <w:tr w:rsidR="00F53DC9" w:rsidRPr="009E2B43" w14:paraId="581E5186" w14:textId="77777777" w:rsidTr="00754623">
        <w:tc>
          <w:tcPr>
            <w:tcW w:w="725" w:type="dxa"/>
          </w:tcPr>
          <w:p w14:paraId="28E21C87" w14:textId="77777777" w:rsidR="00F53DC9" w:rsidRPr="009E2B43" w:rsidRDefault="00F53DC9" w:rsidP="00363CDF">
            <w:pPr>
              <w:pStyle w:val="TableText"/>
            </w:pPr>
            <w:r w:rsidRPr="009E2B43">
              <w:t>12</w:t>
            </w:r>
          </w:p>
        </w:tc>
        <w:tc>
          <w:tcPr>
            <w:tcW w:w="725" w:type="dxa"/>
          </w:tcPr>
          <w:p w14:paraId="056D2B28" w14:textId="77777777" w:rsidR="00F53DC9" w:rsidRPr="009E2B43" w:rsidRDefault="00F53DC9" w:rsidP="00363CDF">
            <w:pPr>
              <w:pStyle w:val="TableText"/>
            </w:pPr>
            <w:r w:rsidRPr="009E2B43">
              <w:t>8</w:t>
            </w:r>
          </w:p>
        </w:tc>
        <w:tc>
          <w:tcPr>
            <w:tcW w:w="725" w:type="dxa"/>
          </w:tcPr>
          <w:p w14:paraId="481D5547" w14:textId="77777777" w:rsidR="00F53DC9" w:rsidRPr="009E2B43" w:rsidRDefault="00F53DC9" w:rsidP="00363CDF">
            <w:pPr>
              <w:pStyle w:val="TableText"/>
            </w:pPr>
            <w:r w:rsidRPr="009E2B43">
              <w:t>DT</w:t>
            </w:r>
          </w:p>
        </w:tc>
        <w:tc>
          <w:tcPr>
            <w:tcW w:w="725" w:type="dxa"/>
          </w:tcPr>
          <w:p w14:paraId="285D6407" w14:textId="77777777" w:rsidR="00F53DC9" w:rsidRPr="009E2B43" w:rsidRDefault="00F53DC9" w:rsidP="00363CDF">
            <w:pPr>
              <w:pStyle w:val="TableText"/>
            </w:pPr>
          </w:p>
        </w:tc>
        <w:tc>
          <w:tcPr>
            <w:tcW w:w="725" w:type="dxa"/>
          </w:tcPr>
          <w:p w14:paraId="21D33537" w14:textId="77777777" w:rsidR="00F53DC9" w:rsidRPr="009E2B43" w:rsidRDefault="00F53DC9" w:rsidP="00363CDF">
            <w:pPr>
              <w:pStyle w:val="TableText"/>
            </w:pPr>
          </w:p>
        </w:tc>
        <w:tc>
          <w:tcPr>
            <w:tcW w:w="901" w:type="dxa"/>
          </w:tcPr>
          <w:p w14:paraId="3EAD3C33" w14:textId="77777777" w:rsidR="00F53DC9" w:rsidRPr="009E2B43" w:rsidRDefault="00F53DC9" w:rsidP="00363CDF">
            <w:pPr>
              <w:pStyle w:val="TableText"/>
            </w:pPr>
          </w:p>
        </w:tc>
        <w:tc>
          <w:tcPr>
            <w:tcW w:w="4749" w:type="dxa"/>
          </w:tcPr>
          <w:p w14:paraId="16EB335E" w14:textId="77777777" w:rsidR="00F53DC9" w:rsidRPr="009E2B43" w:rsidRDefault="00F53DC9" w:rsidP="00363CDF">
            <w:pPr>
              <w:pStyle w:val="TableText"/>
            </w:pPr>
            <w:r w:rsidRPr="009E2B43">
              <w:t>ELIGIBILITY INTERIM RESPONSE</w:t>
            </w:r>
          </w:p>
        </w:tc>
      </w:tr>
      <w:tr w:rsidR="00F53DC9" w:rsidRPr="009E2B43" w14:paraId="55AA1267" w14:textId="77777777" w:rsidTr="00754623">
        <w:tc>
          <w:tcPr>
            <w:tcW w:w="725" w:type="dxa"/>
          </w:tcPr>
          <w:p w14:paraId="1E2A5A3F" w14:textId="77777777" w:rsidR="00F53DC9" w:rsidRPr="009E2B43" w:rsidRDefault="00F53DC9" w:rsidP="00363CDF">
            <w:pPr>
              <w:pStyle w:val="TableText"/>
            </w:pPr>
            <w:r w:rsidRPr="009E2B43">
              <w:t>13</w:t>
            </w:r>
          </w:p>
        </w:tc>
        <w:tc>
          <w:tcPr>
            <w:tcW w:w="725" w:type="dxa"/>
          </w:tcPr>
          <w:p w14:paraId="59D4F12F" w14:textId="77777777" w:rsidR="00F53DC9" w:rsidRPr="009E2B43" w:rsidRDefault="00F53DC9" w:rsidP="00363CDF">
            <w:pPr>
              <w:pStyle w:val="TableText"/>
            </w:pPr>
            <w:r w:rsidRPr="009E2B43">
              <w:t>50</w:t>
            </w:r>
          </w:p>
        </w:tc>
        <w:tc>
          <w:tcPr>
            <w:tcW w:w="725" w:type="dxa"/>
          </w:tcPr>
          <w:p w14:paraId="59359128" w14:textId="77777777" w:rsidR="00F53DC9" w:rsidRPr="009E2B43" w:rsidRDefault="00F53DC9" w:rsidP="00363CDF">
            <w:pPr>
              <w:pStyle w:val="TableText"/>
            </w:pPr>
            <w:r w:rsidRPr="009E2B43">
              <w:t>ST</w:t>
            </w:r>
          </w:p>
        </w:tc>
        <w:tc>
          <w:tcPr>
            <w:tcW w:w="725" w:type="dxa"/>
          </w:tcPr>
          <w:p w14:paraId="770E99BF" w14:textId="77777777" w:rsidR="00F53DC9" w:rsidRPr="009E2B43" w:rsidRDefault="00F53DC9" w:rsidP="00363CDF">
            <w:pPr>
              <w:pStyle w:val="TableText"/>
            </w:pPr>
          </w:p>
        </w:tc>
        <w:tc>
          <w:tcPr>
            <w:tcW w:w="725" w:type="dxa"/>
          </w:tcPr>
          <w:p w14:paraId="062D3C03" w14:textId="77777777" w:rsidR="00F53DC9" w:rsidRPr="009E2B43" w:rsidRDefault="00F53DC9" w:rsidP="00363CDF">
            <w:pPr>
              <w:pStyle w:val="TableText"/>
            </w:pPr>
          </w:p>
        </w:tc>
        <w:tc>
          <w:tcPr>
            <w:tcW w:w="901" w:type="dxa"/>
          </w:tcPr>
          <w:p w14:paraId="1063E9E1" w14:textId="77777777" w:rsidR="00F53DC9" w:rsidRPr="009E2B43" w:rsidRDefault="00F53DC9" w:rsidP="00363CDF">
            <w:pPr>
              <w:pStyle w:val="TableText"/>
            </w:pPr>
          </w:p>
        </w:tc>
        <w:tc>
          <w:tcPr>
            <w:tcW w:w="4749" w:type="dxa"/>
          </w:tcPr>
          <w:p w14:paraId="64100559" w14:textId="77777777" w:rsidR="00F53DC9" w:rsidRPr="009E2B43" w:rsidRDefault="00F53DC9" w:rsidP="00363CDF">
            <w:pPr>
              <w:pStyle w:val="TableText"/>
            </w:pPr>
            <w:r w:rsidRPr="009E2B43">
              <w:t>ELIGIBILITY VERIFICATION METHOD</w:t>
            </w:r>
          </w:p>
        </w:tc>
      </w:tr>
      <w:tr w:rsidR="00F53DC9" w:rsidRPr="009E2B43" w14:paraId="271B5994" w14:textId="77777777" w:rsidTr="00754623">
        <w:tc>
          <w:tcPr>
            <w:tcW w:w="725" w:type="dxa"/>
          </w:tcPr>
          <w:p w14:paraId="7890E8E8" w14:textId="77777777" w:rsidR="00F53DC9" w:rsidRPr="009E2B43" w:rsidRDefault="00F53DC9" w:rsidP="00363CDF">
            <w:pPr>
              <w:pStyle w:val="TableText"/>
            </w:pPr>
            <w:r w:rsidRPr="009E2B43">
              <w:t>14</w:t>
            </w:r>
          </w:p>
        </w:tc>
        <w:tc>
          <w:tcPr>
            <w:tcW w:w="725" w:type="dxa"/>
          </w:tcPr>
          <w:p w14:paraId="6A441745" w14:textId="77777777" w:rsidR="00F53DC9" w:rsidRPr="009E2B43" w:rsidRDefault="00F53DC9" w:rsidP="00363CDF">
            <w:pPr>
              <w:pStyle w:val="TableText"/>
            </w:pPr>
            <w:r w:rsidRPr="009E2B43">
              <w:t>1</w:t>
            </w:r>
          </w:p>
        </w:tc>
        <w:tc>
          <w:tcPr>
            <w:tcW w:w="725" w:type="dxa"/>
          </w:tcPr>
          <w:p w14:paraId="513DB02C" w14:textId="77777777" w:rsidR="00F53DC9" w:rsidRPr="009E2B43" w:rsidRDefault="00F53DC9" w:rsidP="00363CDF">
            <w:pPr>
              <w:pStyle w:val="TableText"/>
            </w:pPr>
            <w:r w:rsidRPr="009E2B43">
              <w:t>ID</w:t>
            </w:r>
          </w:p>
        </w:tc>
        <w:tc>
          <w:tcPr>
            <w:tcW w:w="725" w:type="dxa"/>
          </w:tcPr>
          <w:p w14:paraId="469C565C" w14:textId="77777777" w:rsidR="00F53DC9" w:rsidRPr="009E2B43" w:rsidRDefault="00F53DC9" w:rsidP="00363CDF">
            <w:pPr>
              <w:pStyle w:val="TableText"/>
            </w:pPr>
          </w:p>
        </w:tc>
        <w:tc>
          <w:tcPr>
            <w:tcW w:w="725" w:type="dxa"/>
          </w:tcPr>
          <w:p w14:paraId="76A9E11C" w14:textId="77777777" w:rsidR="00F53DC9" w:rsidRPr="009E2B43" w:rsidRDefault="00F53DC9" w:rsidP="00363CDF">
            <w:pPr>
              <w:pStyle w:val="TableText"/>
            </w:pPr>
          </w:p>
        </w:tc>
        <w:tc>
          <w:tcPr>
            <w:tcW w:w="901" w:type="dxa"/>
          </w:tcPr>
          <w:p w14:paraId="6E2DD945" w14:textId="77777777" w:rsidR="00F53DC9" w:rsidRPr="009E2B43" w:rsidRDefault="00F53DC9" w:rsidP="00363CDF">
            <w:pPr>
              <w:pStyle w:val="TableText"/>
            </w:pPr>
            <w:r w:rsidRPr="009E2B43">
              <w:t>VA01</w:t>
            </w:r>
          </w:p>
        </w:tc>
        <w:tc>
          <w:tcPr>
            <w:tcW w:w="4749" w:type="dxa"/>
          </w:tcPr>
          <w:p w14:paraId="6FF50DB2" w14:textId="77777777" w:rsidR="00F53DC9" w:rsidRPr="009E2B43" w:rsidRDefault="00F53DC9" w:rsidP="00363CDF">
            <w:pPr>
              <w:pStyle w:val="TableText"/>
            </w:pPr>
            <w:r w:rsidRPr="009E2B43">
              <w:t>RECEIVING A&amp;A BENEFITS?</w:t>
            </w:r>
          </w:p>
        </w:tc>
      </w:tr>
      <w:tr w:rsidR="00F53DC9" w:rsidRPr="009E2B43" w14:paraId="26975270" w14:textId="77777777" w:rsidTr="00754623">
        <w:tc>
          <w:tcPr>
            <w:tcW w:w="725" w:type="dxa"/>
          </w:tcPr>
          <w:p w14:paraId="5F485C9A" w14:textId="77777777" w:rsidR="00F53DC9" w:rsidRPr="009E2B43" w:rsidRDefault="00F53DC9" w:rsidP="00363CDF">
            <w:pPr>
              <w:pStyle w:val="TableText"/>
            </w:pPr>
            <w:r w:rsidRPr="009E2B43">
              <w:t>15</w:t>
            </w:r>
          </w:p>
        </w:tc>
        <w:tc>
          <w:tcPr>
            <w:tcW w:w="725" w:type="dxa"/>
          </w:tcPr>
          <w:p w14:paraId="761577FA" w14:textId="77777777" w:rsidR="00F53DC9" w:rsidRPr="009E2B43" w:rsidRDefault="00F53DC9" w:rsidP="00363CDF">
            <w:pPr>
              <w:pStyle w:val="TableText"/>
            </w:pPr>
            <w:r w:rsidRPr="009E2B43">
              <w:t>1</w:t>
            </w:r>
          </w:p>
        </w:tc>
        <w:tc>
          <w:tcPr>
            <w:tcW w:w="725" w:type="dxa"/>
          </w:tcPr>
          <w:p w14:paraId="30A8B193" w14:textId="77777777" w:rsidR="00F53DC9" w:rsidRPr="009E2B43" w:rsidRDefault="00F53DC9" w:rsidP="00363CDF">
            <w:pPr>
              <w:pStyle w:val="TableText"/>
            </w:pPr>
            <w:r w:rsidRPr="009E2B43">
              <w:t>ID</w:t>
            </w:r>
          </w:p>
        </w:tc>
        <w:tc>
          <w:tcPr>
            <w:tcW w:w="725" w:type="dxa"/>
          </w:tcPr>
          <w:p w14:paraId="52B122B4" w14:textId="77777777" w:rsidR="00F53DC9" w:rsidRPr="009E2B43" w:rsidRDefault="00F53DC9" w:rsidP="00363CDF">
            <w:pPr>
              <w:pStyle w:val="TableText"/>
            </w:pPr>
          </w:p>
        </w:tc>
        <w:tc>
          <w:tcPr>
            <w:tcW w:w="725" w:type="dxa"/>
          </w:tcPr>
          <w:p w14:paraId="708D261C" w14:textId="77777777" w:rsidR="00F53DC9" w:rsidRPr="009E2B43" w:rsidRDefault="00F53DC9" w:rsidP="00363CDF">
            <w:pPr>
              <w:pStyle w:val="TableText"/>
            </w:pPr>
          </w:p>
        </w:tc>
        <w:tc>
          <w:tcPr>
            <w:tcW w:w="901" w:type="dxa"/>
          </w:tcPr>
          <w:p w14:paraId="71FBEE64" w14:textId="77777777" w:rsidR="00F53DC9" w:rsidRPr="009E2B43" w:rsidRDefault="00F53DC9" w:rsidP="00363CDF">
            <w:pPr>
              <w:pStyle w:val="TableText"/>
            </w:pPr>
            <w:r w:rsidRPr="009E2B43">
              <w:t>VA01</w:t>
            </w:r>
          </w:p>
        </w:tc>
        <w:tc>
          <w:tcPr>
            <w:tcW w:w="4749" w:type="dxa"/>
          </w:tcPr>
          <w:p w14:paraId="68F553A8" w14:textId="77777777" w:rsidR="00F53DC9" w:rsidRPr="009E2B43" w:rsidRDefault="00F53DC9" w:rsidP="00363CDF">
            <w:pPr>
              <w:pStyle w:val="TableText"/>
            </w:pPr>
            <w:r w:rsidRPr="009E2B43">
              <w:t>RECEIVING HOUSEBOUND BENEFITS?</w:t>
            </w:r>
          </w:p>
        </w:tc>
      </w:tr>
      <w:tr w:rsidR="00F53DC9" w:rsidRPr="009E2B43" w14:paraId="2672B2F5" w14:textId="77777777" w:rsidTr="00754623">
        <w:tc>
          <w:tcPr>
            <w:tcW w:w="725" w:type="dxa"/>
          </w:tcPr>
          <w:p w14:paraId="16425693" w14:textId="77777777" w:rsidR="00F53DC9" w:rsidRPr="009E2B43" w:rsidRDefault="00F53DC9" w:rsidP="00363CDF">
            <w:pPr>
              <w:pStyle w:val="TableText"/>
            </w:pPr>
            <w:r w:rsidRPr="009E2B43">
              <w:t>16</w:t>
            </w:r>
          </w:p>
        </w:tc>
        <w:tc>
          <w:tcPr>
            <w:tcW w:w="725" w:type="dxa"/>
          </w:tcPr>
          <w:p w14:paraId="0A000E9C" w14:textId="77777777" w:rsidR="00F53DC9" w:rsidRPr="009E2B43" w:rsidRDefault="00F53DC9" w:rsidP="00363CDF">
            <w:pPr>
              <w:pStyle w:val="TableText"/>
            </w:pPr>
            <w:r w:rsidRPr="009E2B43">
              <w:t>1</w:t>
            </w:r>
          </w:p>
        </w:tc>
        <w:tc>
          <w:tcPr>
            <w:tcW w:w="725" w:type="dxa"/>
          </w:tcPr>
          <w:p w14:paraId="3F3D3BE8" w14:textId="77777777" w:rsidR="00F53DC9" w:rsidRPr="009E2B43" w:rsidRDefault="00F53DC9" w:rsidP="00363CDF">
            <w:pPr>
              <w:pStyle w:val="TableText"/>
            </w:pPr>
            <w:r w:rsidRPr="009E2B43">
              <w:t>ID</w:t>
            </w:r>
          </w:p>
        </w:tc>
        <w:tc>
          <w:tcPr>
            <w:tcW w:w="725" w:type="dxa"/>
          </w:tcPr>
          <w:p w14:paraId="2B3006D4" w14:textId="77777777" w:rsidR="00F53DC9" w:rsidRPr="009E2B43" w:rsidRDefault="00F53DC9" w:rsidP="00363CDF">
            <w:pPr>
              <w:pStyle w:val="TableText"/>
            </w:pPr>
          </w:p>
        </w:tc>
        <w:tc>
          <w:tcPr>
            <w:tcW w:w="725" w:type="dxa"/>
          </w:tcPr>
          <w:p w14:paraId="6C82BACB" w14:textId="77777777" w:rsidR="00F53DC9" w:rsidRPr="009E2B43" w:rsidRDefault="00F53DC9" w:rsidP="00363CDF">
            <w:pPr>
              <w:pStyle w:val="TableText"/>
            </w:pPr>
          </w:p>
        </w:tc>
        <w:tc>
          <w:tcPr>
            <w:tcW w:w="901" w:type="dxa"/>
          </w:tcPr>
          <w:p w14:paraId="6E44FE65" w14:textId="77777777" w:rsidR="00F53DC9" w:rsidRPr="009E2B43" w:rsidRDefault="00F53DC9" w:rsidP="00363CDF">
            <w:pPr>
              <w:pStyle w:val="TableText"/>
            </w:pPr>
            <w:r w:rsidRPr="009E2B43">
              <w:t>VA01</w:t>
            </w:r>
          </w:p>
        </w:tc>
        <w:tc>
          <w:tcPr>
            <w:tcW w:w="4749" w:type="dxa"/>
          </w:tcPr>
          <w:p w14:paraId="67E0643F" w14:textId="77777777" w:rsidR="00F53DC9" w:rsidRPr="009E2B43" w:rsidRDefault="00F53DC9" w:rsidP="00363CDF">
            <w:pPr>
              <w:pStyle w:val="TableText"/>
            </w:pPr>
            <w:r w:rsidRPr="009E2B43">
              <w:t>RECEIVING A VA PENSION?</w:t>
            </w:r>
          </w:p>
        </w:tc>
      </w:tr>
      <w:tr w:rsidR="00F53DC9" w:rsidRPr="009E2B43" w14:paraId="2D361311" w14:textId="77777777" w:rsidTr="00754623">
        <w:tc>
          <w:tcPr>
            <w:tcW w:w="725" w:type="dxa"/>
          </w:tcPr>
          <w:p w14:paraId="19483454" w14:textId="77777777" w:rsidR="00F53DC9" w:rsidRPr="009E2B43" w:rsidRDefault="00F53DC9" w:rsidP="00363CDF">
            <w:pPr>
              <w:pStyle w:val="TableText"/>
            </w:pPr>
            <w:r w:rsidRPr="009E2B43">
              <w:t>17</w:t>
            </w:r>
          </w:p>
        </w:tc>
        <w:tc>
          <w:tcPr>
            <w:tcW w:w="725" w:type="dxa"/>
          </w:tcPr>
          <w:p w14:paraId="020C2D65" w14:textId="77777777" w:rsidR="00F53DC9" w:rsidRPr="009E2B43" w:rsidRDefault="00F53DC9" w:rsidP="00363CDF">
            <w:pPr>
              <w:pStyle w:val="TableText"/>
            </w:pPr>
            <w:r w:rsidRPr="009E2B43">
              <w:t>1</w:t>
            </w:r>
          </w:p>
        </w:tc>
        <w:tc>
          <w:tcPr>
            <w:tcW w:w="725" w:type="dxa"/>
          </w:tcPr>
          <w:p w14:paraId="28363BFB" w14:textId="77777777" w:rsidR="00F53DC9" w:rsidRPr="009E2B43" w:rsidRDefault="00F53DC9" w:rsidP="00363CDF">
            <w:pPr>
              <w:pStyle w:val="TableText"/>
            </w:pPr>
            <w:r w:rsidRPr="009E2B43">
              <w:t>ID</w:t>
            </w:r>
          </w:p>
        </w:tc>
        <w:tc>
          <w:tcPr>
            <w:tcW w:w="725" w:type="dxa"/>
          </w:tcPr>
          <w:p w14:paraId="43A7E02E" w14:textId="77777777" w:rsidR="00F53DC9" w:rsidRPr="009E2B43" w:rsidRDefault="00F53DC9" w:rsidP="00363CDF">
            <w:pPr>
              <w:pStyle w:val="TableText"/>
            </w:pPr>
          </w:p>
        </w:tc>
        <w:tc>
          <w:tcPr>
            <w:tcW w:w="725" w:type="dxa"/>
          </w:tcPr>
          <w:p w14:paraId="1A5026F2" w14:textId="77777777" w:rsidR="00F53DC9" w:rsidRPr="009E2B43" w:rsidRDefault="00F53DC9" w:rsidP="00363CDF">
            <w:pPr>
              <w:pStyle w:val="TableText"/>
            </w:pPr>
          </w:p>
        </w:tc>
        <w:tc>
          <w:tcPr>
            <w:tcW w:w="901" w:type="dxa"/>
          </w:tcPr>
          <w:p w14:paraId="0FF2CA6A" w14:textId="77777777" w:rsidR="00F53DC9" w:rsidRPr="009E2B43" w:rsidRDefault="00F53DC9" w:rsidP="00363CDF">
            <w:pPr>
              <w:pStyle w:val="TableText"/>
            </w:pPr>
            <w:r w:rsidRPr="009E2B43">
              <w:t>VA01</w:t>
            </w:r>
          </w:p>
        </w:tc>
        <w:tc>
          <w:tcPr>
            <w:tcW w:w="4749" w:type="dxa"/>
          </w:tcPr>
          <w:p w14:paraId="704BF655" w14:textId="77777777" w:rsidR="00F53DC9" w:rsidRPr="009E2B43" w:rsidRDefault="00F53DC9" w:rsidP="00363CDF">
            <w:pPr>
              <w:pStyle w:val="TableText"/>
            </w:pPr>
            <w:r w:rsidRPr="009E2B43">
              <w:t>RECEIVING A VA DISABILITY?</w:t>
            </w:r>
          </w:p>
        </w:tc>
      </w:tr>
      <w:tr w:rsidR="00F53DC9" w:rsidRPr="009E2B43" w14:paraId="38ADC207" w14:textId="77777777" w:rsidTr="00754623">
        <w:tc>
          <w:tcPr>
            <w:tcW w:w="725" w:type="dxa"/>
          </w:tcPr>
          <w:p w14:paraId="0E863424" w14:textId="77777777" w:rsidR="00F53DC9" w:rsidRPr="009E2B43" w:rsidRDefault="00F53DC9" w:rsidP="00363CDF">
            <w:pPr>
              <w:pStyle w:val="TableText"/>
            </w:pPr>
            <w:r w:rsidRPr="009E2B43">
              <w:t>18</w:t>
            </w:r>
          </w:p>
        </w:tc>
        <w:tc>
          <w:tcPr>
            <w:tcW w:w="725" w:type="dxa"/>
          </w:tcPr>
          <w:p w14:paraId="4D8B0F10" w14:textId="77777777" w:rsidR="00F53DC9" w:rsidRPr="009E2B43" w:rsidRDefault="00F53DC9" w:rsidP="00363CDF">
            <w:pPr>
              <w:pStyle w:val="TableText"/>
            </w:pPr>
            <w:r w:rsidRPr="009E2B43">
              <w:t>1</w:t>
            </w:r>
          </w:p>
        </w:tc>
        <w:tc>
          <w:tcPr>
            <w:tcW w:w="725" w:type="dxa"/>
          </w:tcPr>
          <w:p w14:paraId="6ACDA550" w14:textId="77777777" w:rsidR="00F53DC9" w:rsidRPr="009E2B43" w:rsidRDefault="00F53DC9" w:rsidP="00363CDF">
            <w:pPr>
              <w:pStyle w:val="TableText"/>
            </w:pPr>
            <w:r w:rsidRPr="009E2B43">
              <w:t>ID</w:t>
            </w:r>
          </w:p>
        </w:tc>
        <w:tc>
          <w:tcPr>
            <w:tcW w:w="725" w:type="dxa"/>
          </w:tcPr>
          <w:p w14:paraId="6E4BD95B" w14:textId="77777777" w:rsidR="00F53DC9" w:rsidRPr="009E2B43" w:rsidRDefault="00F53DC9" w:rsidP="00363CDF">
            <w:pPr>
              <w:pStyle w:val="TableText"/>
            </w:pPr>
          </w:p>
        </w:tc>
        <w:tc>
          <w:tcPr>
            <w:tcW w:w="725" w:type="dxa"/>
          </w:tcPr>
          <w:p w14:paraId="6EDE7C74" w14:textId="77777777" w:rsidR="00F53DC9" w:rsidRPr="009E2B43" w:rsidRDefault="00F53DC9" w:rsidP="00363CDF">
            <w:pPr>
              <w:pStyle w:val="TableText"/>
            </w:pPr>
          </w:p>
        </w:tc>
        <w:tc>
          <w:tcPr>
            <w:tcW w:w="901" w:type="dxa"/>
          </w:tcPr>
          <w:p w14:paraId="68596CD8" w14:textId="77777777" w:rsidR="00F53DC9" w:rsidRPr="009E2B43" w:rsidRDefault="00F53DC9" w:rsidP="00363CDF">
            <w:pPr>
              <w:pStyle w:val="TableText"/>
            </w:pPr>
            <w:r w:rsidRPr="009E2B43">
              <w:t>VA01</w:t>
            </w:r>
          </w:p>
        </w:tc>
        <w:tc>
          <w:tcPr>
            <w:tcW w:w="4749" w:type="dxa"/>
          </w:tcPr>
          <w:p w14:paraId="49B17A4D" w14:textId="77777777" w:rsidR="00F53DC9" w:rsidRPr="009E2B43" w:rsidRDefault="00F53DC9" w:rsidP="00363CDF">
            <w:pPr>
              <w:pStyle w:val="TableText"/>
            </w:pPr>
            <w:r w:rsidRPr="009E2B43">
              <w:t>EXPOSED TO AGENT ORANGE</w:t>
            </w:r>
          </w:p>
        </w:tc>
      </w:tr>
      <w:tr w:rsidR="00F53DC9" w:rsidRPr="009E2B43" w14:paraId="01AC1BB0" w14:textId="77777777" w:rsidTr="00754623">
        <w:tc>
          <w:tcPr>
            <w:tcW w:w="725" w:type="dxa"/>
          </w:tcPr>
          <w:p w14:paraId="7CF94927" w14:textId="77777777" w:rsidR="00F53DC9" w:rsidRPr="009E2B43" w:rsidRDefault="00F53DC9" w:rsidP="00363CDF">
            <w:pPr>
              <w:pStyle w:val="TableText"/>
            </w:pPr>
            <w:r w:rsidRPr="009E2B43">
              <w:t>19</w:t>
            </w:r>
          </w:p>
        </w:tc>
        <w:tc>
          <w:tcPr>
            <w:tcW w:w="725" w:type="dxa"/>
          </w:tcPr>
          <w:p w14:paraId="0278495E" w14:textId="77777777" w:rsidR="00F53DC9" w:rsidRPr="009E2B43" w:rsidRDefault="00F53DC9" w:rsidP="00363CDF">
            <w:pPr>
              <w:pStyle w:val="TableText"/>
            </w:pPr>
            <w:r w:rsidRPr="009E2B43">
              <w:t>1</w:t>
            </w:r>
          </w:p>
        </w:tc>
        <w:tc>
          <w:tcPr>
            <w:tcW w:w="725" w:type="dxa"/>
          </w:tcPr>
          <w:p w14:paraId="5BA359B6" w14:textId="77777777" w:rsidR="00F53DC9" w:rsidRPr="009E2B43" w:rsidRDefault="00F53DC9" w:rsidP="00363CDF">
            <w:pPr>
              <w:pStyle w:val="TableText"/>
            </w:pPr>
            <w:r w:rsidRPr="009E2B43">
              <w:t>ID</w:t>
            </w:r>
          </w:p>
        </w:tc>
        <w:tc>
          <w:tcPr>
            <w:tcW w:w="725" w:type="dxa"/>
          </w:tcPr>
          <w:p w14:paraId="24B58EA9" w14:textId="77777777" w:rsidR="00F53DC9" w:rsidRPr="009E2B43" w:rsidRDefault="00F53DC9" w:rsidP="00363CDF">
            <w:pPr>
              <w:pStyle w:val="TableText"/>
            </w:pPr>
          </w:p>
        </w:tc>
        <w:tc>
          <w:tcPr>
            <w:tcW w:w="725" w:type="dxa"/>
          </w:tcPr>
          <w:p w14:paraId="642EB751" w14:textId="77777777" w:rsidR="00F53DC9" w:rsidRPr="009E2B43" w:rsidRDefault="00F53DC9" w:rsidP="00363CDF">
            <w:pPr>
              <w:pStyle w:val="TableText"/>
            </w:pPr>
          </w:p>
        </w:tc>
        <w:tc>
          <w:tcPr>
            <w:tcW w:w="901" w:type="dxa"/>
          </w:tcPr>
          <w:p w14:paraId="6F3B9B07" w14:textId="77777777" w:rsidR="00F53DC9" w:rsidRPr="009E2B43" w:rsidRDefault="00F53DC9" w:rsidP="00363CDF">
            <w:pPr>
              <w:pStyle w:val="TableText"/>
            </w:pPr>
            <w:r w:rsidRPr="009E2B43">
              <w:t>VA01</w:t>
            </w:r>
          </w:p>
        </w:tc>
        <w:tc>
          <w:tcPr>
            <w:tcW w:w="4749" w:type="dxa"/>
          </w:tcPr>
          <w:p w14:paraId="5CB75E5E" w14:textId="77777777" w:rsidR="00F53DC9" w:rsidRPr="009E2B43" w:rsidRDefault="00F53DC9" w:rsidP="00363CDF">
            <w:pPr>
              <w:pStyle w:val="TableText"/>
            </w:pPr>
            <w:r w:rsidRPr="009E2B43">
              <w:t>RADIATION EXPOSURE INDICATED?</w:t>
            </w:r>
          </w:p>
        </w:tc>
      </w:tr>
      <w:tr w:rsidR="00F53DC9" w:rsidRPr="009E2B43" w14:paraId="03FD8574" w14:textId="77777777" w:rsidTr="00754623">
        <w:tc>
          <w:tcPr>
            <w:tcW w:w="725" w:type="dxa"/>
          </w:tcPr>
          <w:p w14:paraId="42AED2C1" w14:textId="77777777" w:rsidR="00F53DC9" w:rsidRPr="009E2B43" w:rsidRDefault="00F53DC9" w:rsidP="00363CDF">
            <w:pPr>
              <w:pStyle w:val="TableText"/>
            </w:pPr>
            <w:r w:rsidRPr="009E2B43">
              <w:t>20</w:t>
            </w:r>
          </w:p>
        </w:tc>
        <w:tc>
          <w:tcPr>
            <w:tcW w:w="725" w:type="dxa"/>
          </w:tcPr>
          <w:p w14:paraId="47D80936" w14:textId="77777777" w:rsidR="00F53DC9" w:rsidRPr="009E2B43" w:rsidRDefault="00F53DC9" w:rsidP="00363CDF">
            <w:pPr>
              <w:pStyle w:val="TableText"/>
            </w:pPr>
            <w:r w:rsidRPr="009E2B43">
              <w:t>1</w:t>
            </w:r>
          </w:p>
        </w:tc>
        <w:tc>
          <w:tcPr>
            <w:tcW w:w="725" w:type="dxa"/>
          </w:tcPr>
          <w:p w14:paraId="45E637F4" w14:textId="77777777" w:rsidR="00F53DC9" w:rsidRPr="009E2B43" w:rsidRDefault="00F53DC9" w:rsidP="00363CDF">
            <w:pPr>
              <w:pStyle w:val="TableText"/>
            </w:pPr>
            <w:r w:rsidRPr="009E2B43">
              <w:t>ID</w:t>
            </w:r>
          </w:p>
        </w:tc>
        <w:tc>
          <w:tcPr>
            <w:tcW w:w="725" w:type="dxa"/>
          </w:tcPr>
          <w:p w14:paraId="2BFD7597" w14:textId="77777777" w:rsidR="00F53DC9" w:rsidRPr="009E2B43" w:rsidRDefault="00F53DC9" w:rsidP="00363CDF">
            <w:pPr>
              <w:pStyle w:val="TableText"/>
            </w:pPr>
          </w:p>
        </w:tc>
        <w:tc>
          <w:tcPr>
            <w:tcW w:w="725" w:type="dxa"/>
          </w:tcPr>
          <w:p w14:paraId="3594F58D" w14:textId="77777777" w:rsidR="00F53DC9" w:rsidRPr="009E2B43" w:rsidRDefault="00F53DC9" w:rsidP="00363CDF">
            <w:pPr>
              <w:pStyle w:val="TableText"/>
            </w:pPr>
          </w:p>
        </w:tc>
        <w:tc>
          <w:tcPr>
            <w:tcW w:w="901" w:type="dxa"/>
          </w:tcPr>
          <w:p w14:paraId="2E9CF7F1" w14:textId="77777777" w:rsidR="00F53DC9" w:rsidRPr="009E2B43" w:rsidRDefault="00F53DC9" w:rsidP="00363CDF">
            <w:pPr>
              <w:pStyle w:val="TableText"/>
            </w:pPr>
            <w:r w:rsidRPr="009E2B43">
              <w:t>VA01</w:t>
            </w:r>
          </w:p>
        </w:tc>
        <w:tc>
          <w:tcPr>
            <w:tcW w:w="4749" w:type="dxa"/>
          </w:tcPr>
          <w:p w14:paraId="56E0AA99" w14:textId="77777777" w:rsidR="00F53DC9" w:rsidRPr="009E2B43" w:rsidRDefault="00F53DC9" w:rsidP="00363CDF">
            <w:pPr>
              <w:pStyle w:val="TableText"/>
            </w:pPr>
            <w:r w:rsidRPr="009E2B43">
              <w:t>SW ASIA CONDITIONS?</w:t>
            </w:r>
          </w:p>
        </w:tc>
      </w:tr>
      <w:tr w:rsidR="00F53DC9" w:rsidRPr="009E2B43" w14:paraId="3262956E" w14:textId="77777777" w:rsidTr="00754623">
        <w:tc>
          <w:tcPr>
            <w:tcW w:w="725" w:type="dxa"/>
          </w:tcPr>
          <w:p w14:paraId="2FF56CC3" w14:textId="77777777" w:rsidR="00F53DC9" w:rsidRPr="009E2B43" w:rsidRDefault="00F53DC9" w:rsidP="00363CDF">
            <w:pPr>
              <w:pStyle w:val="TableText"/>
            </w:pPr>
            <w:r w:rsidRPr="009E2B43">
              <w:t>21</w:t>
            </w:r>
          </w:p>
        </w:tc>
        <w:tc>
          <w:tcPr>
            <w:tcW w:w="725" w:type="dxa"/>
          </w:tcPr>
          <w:p w14:paraId="755A4276" w14:textId="77777777" w:rsidR="00F53DC9" w:rsidRPr="009E2B43" w:rsidRDefault="00F53DC9" w:rsidP="00363CDF">
            <w:pPr>
              <w:pStyle w:val="TableText"/>
            </w:pPr>
            <w:r w:rsidRPr="009E2B43">
              <w:t>5</w:t>
            </w:r>
          </w:p>
        </w:tc>
        <w:tc>
          <w:tcPr>
            <w:tcW w:w="725" w:type="dxa"/>
          </w:tcPr>
          <w:p w14:paraId="22B4AFF7" w14:textId="77777777" w:rsidR="00F53DC9" w:rsidRPr="009E2B43" w:rsidRDefault="00F53DC9" w:rsidP="00363CDF">
            <w:pPr>
              <w:pStyle w:val="TableText"/>
            </w:pPr>
            <w:r w:rsidRPr="009E2B43">
              <w:t>NM</w:t>
            </w:r>
          </w:p>
        </w:tc>
        <w:tc>
          <w:tcPr>
            <w:tcW w:w="725" w:type="dxa"/>
          </w:tcPr>
          <w:p w14:paraId="08CF5D64" w14:textId="77777777" w:rsidR="00F53DC9" w:rsidRPr="009E2B43" w:rsidRDefault="00F53DC9" w:rsidP="00363CDF">
            <w:pPr>
              <w:pStyle w:val="TableText"/>
            </w:pPr>
          </w:p>
        </w:tc>
        <w:tc>
          <w:tcPr>
            <w:tcW w:w="725" w:type="dxa"/>
          </w:tcPr>
          <w:p w14:paraId="163E83D2" w14:textId="77777777" w:rsidR="00F53DC9" w:rsidRPr="009E2B43" w:rsidRDefault="00F53DC9" w:rsidP="00363CDF">
            <w:pPr>
              <w:pStyle w:val="TableText"/>
            </w:pPr>
          </w:p>
        </w:tc>
        <w:tc>
          <w:tcPr>
            <w:tcW w:w="901" w:type="dxa"/>
          </w:tcPr>
          <w:p w14:paraId="7753D57E" w14:textId="77777777" w:rsidR="00F53DC9" w:rsidRPr="009E2B43" w:rsidRDefault="00F53DC9" w:rsidP="00363CDF">
            <w:pPr>
              <w:pStyle w:val="TableText"/>
            </w:pPr>
          </w:p>
        </w:tc>
        <w:tc>
          <w:tcPr>
            <w:tcW w:w="4749" w:type="dxa"/>
          </w:tcPr>
          <w:p w14:paraId="66324A8B" w14:textId="77777777" w:rsidR="00F53DC9" w:rsidRPr="009E2B43" w:rsidRDefault="00F53DC9" w:rsidP="00363CDF">
            <w:pPr>
              <w:pStyle w:val="TableText"/>
            </w:pPr>
            <w:r w:rsidRPr="009E2B43">
              <w:t>TOTAL ANNUAL VA CHECK AMOUNT</w:t>
            </w:r>
          </w:p>
        </w:tc>
      </w:tr>
      <w:tr w:rsidR="00F53DC9" w:rsidRPr="009E2B43" w14:paraId="34EFF88B" w14:textId="77777777" w:rsidTr="00754623">
        <w:tc>
          <w:tcPr>
            <w:tcW w:w="725" w:type="dxa"/>
          </w:tcPr>
          <w:p w14:paraId="0B0B7C20" w14:textId="77777777" w:rsidR="00F53DC9" w:rsidRPr="009E2B43" w:rsidRDefault="00F53DC9" w:rsidP="00363CDF">
            <w:pPr>
              <w:pStyle w:val="TableText"/>
            </w:pPr>
            <w:r w:rsidRPr="009E2B43">
              <w:t>22</w:t>
            </w:r>
          </w:p>
        </w:tc>
        <w:tc>
          <w:tcPr>
            <w:tcW w:w="725" w:type="dxa"/>
          </w:tcPr>
          <w:p w14:paraId="52A57EF6" w14:textId="77777777" w:rsidR="00F53DC9" w:rsidRPr="009E2B43" w:rsidRDefault="00F53DC9" w:rsidP="00363CDF">
            <w:pPr>
              <w:pStyle w:val="TableText"/>
            </w:pPr>
            <w:r w:rsidRPr="009E2B43">
              <w:t>1</w:t>
            </w:r>
          </w:p>
        </w:tc>
        <w:tc>
          <w:tcPr>
            <w:tcW w:w="725" w:type="dxa"/>
          </w:tcPr>
          <w:p w14:paraId="32048B12" w14:textId="77777777" w:rsidR="00F53DC9" w:rsidRPr="009E2B43" w:rsidRDefault="00F53DC9" w:rsidP="00363CDF">
            <w:pPr>
              <w:pStyle w:val="TableText"/>
            </w:pPr>
            <w:r w:rsidRPr="009E2B43">
              <w:t>ID</w:t>
            </w:r>
          </w:p>
        </w:tc>
        <w:tc>
          <w:tcPr>
            <w:tcW w:w="725" w:type="dxa"/>
          </w:tcPr>
          <w:p w14:paraId="7357F3FF" w14:textId="77777777" w:rsidR="00F53DC9" w:rsidRPr="009E2B43" w:rsidRDefault="00F53DC9" w:rsidP="00363CDF">
            <w:pPr>
              <w:pStyle w:val="TableText"/>
            </w:pPr>
          </w:p>
        </w:tc>
        <w:tc>
          <w:tcPr>
            <w:tcW w:w="725" w:type="dxa"/>
          </w:tcPr>
          <w:p w14:paraId="10388243" w14:textId="77777777" w:rsidR="00F53DC9" w:rsidRPr="009E2B43" w:rsidRDefault="00F53DC9" w:rsidP="00363CDF">
            <w:pPr>
              <w:pStyle w:val="TableText"/>
            </w:pPr>
          </w:p>
        </w:tc>
        <w:tc>
          <w:tcPr>
            <w:tcW w:w="901" w:type="dxa"/>
          </w:tcPr>
          <w:p w14:paraId="62EA0B4C" w14:textId="77777777" w:rsidR="00F53DC9" w:rsidRPr="009E2B43" w:rsidRDefault="00F53DC9" w:rsidP="00363CDF">
            <w:pPr>
              <w:pStyle w:val="TableText"/>
            </w:pPr>
            <w:r w:rsidRPr="009E2B43">
              <w:t>VA0022</w:t>
            </w:r>
          </w:p>
        </w:tc>
        <w:tc>
          <w:tcPr>
            <w:tcW w:w="4749" w:type="dxa"/>
          </w:tcPr>
          <w:p w14:paraId="47C03CF9" w14:textId="77777777" w:rsidR="00F53DC9" w:rsidRPr="009E2B43" w:rsidRDefault="00F53DC9" w:rsidP="00363CDF">
            <w:pPr>
              <w:pStyle w:val="TableText"/>
            </w:pPr>
            <w:r w:rsidRPr="009E2B43">
              <w:t>RADIATION EXPOSURE METHOD CODE</w:t>
            </w:r>
          </w:p>
        </w:tc>
      </w:tr>
      <w:tr w:rsidR="00F53DC9" w:rsidRPr="009E2B43" w14:paraId="2879FB10" w14:textId="77777777" w:rsidTr="00754623">
        <w:tc>
          <w:tcPr>
            <w:tcW w:w="725" w:type="dxa"/>
          </w:tcPr>
          <w:p w14:paraId="751ECF66" w14:textId="77777777" w:rsidR="00F53DC9" w:rsidRPr="009E2B43" w:rsidRDefault="00F53DC9" w:rsidP="00363CDF">
            <w:pPr>
              <w:pStyle w:val="TableText"/>
            </w:pPr>
            <w:r w:rsidRPr="009E2B43">
              <w:t>23</w:t>
            </w:r>
          </w:p>
        </w:tc>
        <w:tc>
          <w:tcPr>
            <w:tcW w:w="725" w:type="dxa"/>
          </w:tcPr>
          <w:p w14:paraId="3A077344" w14:textId="77777777" w:rsidR="00F53DC9" w:rsidRPr="009E2B43" w:rsidRDefault="00F53DC9" w:rsidP="00363CDF">
            <w:pPr>
              <w:pStyle w:val="TableText"/>
            </w:pPr>
            <w:r w:rsidRPr="009E2B43">
              <w:t>1</w:t>
            </w:r>
          </w:p>
        </w:tc>
        <w:tc>
          <w:tcPr>
            <w:tcW w:w="725" w:type="dxa"/>
          </w:tcPr>
          <w:p w14:paraId="4ADDD13E" w14:textId="77777777" w:rsidR="00F53DC9" w:rsidRPr="009E2B43" w:rsidRDefault="00F53DC9" w:rsidP="00363CDF">
            <w:pPr>
              <w:pStyle w:val="TableText"/>
            </w:pPr>
            <w:r w:rsidRPr="009E2B43">
              <w:t>ID</w:t>
            </w:r>
          </w:p>
        </w:tc>
        <w:tc>
          <w:tcPr>
            <w:tcW w:w="725" w:type="dxa"/>
          </w:tcPr>
          <w:p w14:paraId="3AB113B0" w14:textId="77777777" w:rsidR="00F53DC9" w:rsidRPr="009E2B43" w:rsidRDefault="00F53DC9" w:rsidP="00363CDF">
            <w:pPr>
              <w:pStyle w:val="TableText"/>
            </w:pPr>
          </w:p>
        </w:tc>
        <w:tc>
          <w:tcPr>
            <w:tcW w:w="725" w:type="dxa"/>
          </w:tcPr>
          <w:p w14:paraId="364D0A73" w14:textId="77777777" w:rsidR="00F53DC9" w:rsidRPr="009E2B43" w:rsidRDefault="00F53DC9" w:rsidP="00363CDF">
            <w:pPr>
              <w:pStyle w:val="TableText"/>
            </w:pPr>
          </w:p>
        </w:tc>
        <w:tc>
          <w:tcPr>
            <w:tcW w:w="901" w:type="dxa"/>
          </w:tcPr>
          <w:p w14:paraId="4496AA81" w14:textId="77777777" w:rsidR="00F53DC9" w:rsidRPr="009E2B43" w:rsidRDefault="00F53DC9" w:rsidP="00363CDF">
            <w:pPr>
              <w:pStyle w:val="TableText"/>
            </w:pPr>
            <w:r w:rsidRPr="009E2B43">
              <w:t>VA0036</w:t>
            </w:r>
          </w:p>
        </w:tc>
        <w:tc>
          <w:tcPr>
            <w:tcW w:w="4749" w:type="dxa"/>
          </w:tcPr>
          <w:p w14:paraId="6317F0B3" w14:textId="77777777" w:rsidR="00F53DC9" w:rsidRPr="009E2B43" w:rsidRDefault="00F53DC9" w:rsidP="00363CDF">
            <w:pPr>
              <w:pStyle w:val="TableText"/>
            </w:pPr>
            <w:r w:rsidRPr="009E2B43">
              <w:t>MILITARY SEXUAL TRAUMA STATUS</w:t>
            </w:r>
          </w:p>
        </w:tc>
      </w:tr>
      <w:tr w:rsidR="00F53DC9" w:rsidRPr="009E2B43" w14:paraId="2F54C6DD" w14:textId="77777777" w:rsidTr="00754623">
        <w:tc>
          <w:tcPr>
            <w:tcW w:w="725" w:type="dxa"/>
          </w:tcPr>
          <w:p w14:paraId="6AA16E33" w14:textId="77777777" w:rsidR="00F53DC9" w:rsidRPr="009E2B43" w:rsidRDefault="00F53DC9" w:rsidP="00363CDF">
            <w:pPr>
              <w:pStyle w:val="TableText"/>
            </w:pPr>
            <w:r w:rsidRPr="009E2B43">
              <w:t>24</w:t>
            </w:r>
          </w:p>
        </w:tc>
        <w:tc>
          <w:tcPr>
            <w:tcW w:w="725" w:type="dxa"/>
          </w:tcPr>
          <w:p w14:paraId="4E0D8F1D" w14:textId="77777777" w:rsidR="00F53DC9" w:rsidRPr="009E2B43" w:rsidRDefault="00F53DC9" w:rsidP="00363CDF">
            <w:pPr>
              <w:pStyle w:val="TableText"/>
            </w:pPr>
            <w:r w:rsidRPr="009E2B43">
              <w:t>8</w:t>
            </w:r>
          </w:p>
        </w:tc>
        <w:tc>
          <w:tcPr>
            <w:tcW w:w="725" w:type="dxa"/>
          </w:tcPr>
          <w:p w14:paraId="79383DA6" w14:textId="77777777" w:rsidR="00F53DC9" w:rsidRPr="009E2B43" w:rsidRDefault="00F53DC9" w:rsidP="00363CDF">
            <w:pPr>
              <w:pStyle w:val="TableText"/>
            </w:pPr>
            <w:r w:rsidRPr="009E2B43">
              <w:t>DT</w:t>
            </w:r>
          </w:p>
        </w:tc>
        <w:tc>
          <w:tcPr>
            <w:tcW w:w="725" w:type="dxa"/>
          </w:tcPr>
          <w:p w14:paraId="7DA1FBA4" w14:textId="77777777" w:rsidR="00F53DC9" w:rsidRPr="009E2B43" w:rsidRDefault="00F53DC9" w:rsidP="00363CDF">
            <w:pPr>
              <w:pStyle w:val="TableText"/>
            </w:pPr>
          </w:p>
        </w:tc>
        <w:tc>
          <w:tcPr>
            <w:tcW w:w="725" w:type="dxa"/>
          </w:tcPr>
          <w:p w14:paraId="4A3FC9F9" w14:textId="77777777" w:rsidR="00F53DC9" w:rsidRPr="009E2B43" w:rsidRDefault="00F53DC9" w:rsidP="00363CDF">
            <w:pPr>
              <w:pStyle w:val="TableText"/>
            </w:pPr>
          </w:p>
        </w:tc>
        <w:tc>
          <w:tcPr>
            <w:tcW w:w="901" w:type="dxa"/>
          </w:tcPr>
          <w:p w14:paraId="0C3437FE" w14:textId="77777777" w:rsidR="00F53DC9" w:rsidRPr="009E2B43" w:rsidRDefault="00F53DC9" w:rsidP="00363CDF">
            <w:pPr>
              <w:pStyle w:val="TableText"/>
            </w:pPr>
          </w:p>
        </w:tc>
        <w:tc>
          <w:tcPr>
            <w:tcW w:w="4749" w:type="dxa"/>
          </w:tcPr>
          <w:p w14:paraId="4A54B947" w14:textId="77777777" w:rsidR="00F53DC9" w:rsidRPr="009E2B43" w:rsidRDefault="00F53DC9" w:rsidP="00363CDF">
            <w:pPr>
              <w:pStyle w:val="TableText"/>
            </w:pPr>
            <w:r w:rsidRPr="009E2B43">
              <w:t>DATE MILITARY SEXUAL TRAUMA STATUS CHANGED</w:t>
            </w:r>
          </w:p>
        </w:tc>
      </w:tr>
      <w:tr w:rsidR="00F53DC9" w:rsidRPr="009E2B43" w14:paraId="135429B9" w14:textId="77777777" w:rsidTr="00754623">
        <w:tc>
          <w:tcPr>
            <w:tcW w:w="725" w:type="dxa"/>
          </w:tcPr>
          <w:p w14:paraId="625DDF9B" w14:textId="77777777" w:rsidR="00F53DC9" w:rsidRPr="009E2B43" w:rsidRDefault="00F53DC9" w:rsidP="00363CDF">
            <w:pPr>
              <w:pStyle w:val="TableText"/>
            </w:pPr>
            <w:r w:rsidRPr="009E2B43">
              <w:t>25</w:t>
            </w:r>
          </w:p>
        </w:tc>
        <w:tc>
          <w:tcPr>
            <w:tcW w:w="725" w:type="dxa"/>
          </w:tcPr>
          <w:p w14:paraId="4658168C" w14:textId="77777777" w:rsidR="00F53DC9" w:rsidRPr="009E2B43" w:rsidRDefault="00F53DC9" w:rsidP="00363CDF">
            <w:pPr>
              <w:pStyle w:val="TableText"/>
            </w:pPr>
            <w:r w:rsidRPr="009E2B43">
              <w:t>7</w:t>
            </w:r>
          </w:p>
        </w:tc>
        <w:tc>
          <w:tcPr>
            <w:tcW w:w="725" w:type="dxa"/>
          </w:tcPr>
          <w:p w14:paraId="3C65DF83" w14:textId="77777777" w:rsidR="00F53DC9" w:rsidRPr="009E2B43" w:rsidRDefault="00F53DC9" w:rsidP="00363CDF">
            <w:pPr>
              <w:pStyle w:val="TableText"/>
            </w:pPr>
            <w:r w:rsidRPr="009E2B43">
              <w:t>ID</w:t>
            </w:r>
          </w:p>
        </w:tc>
        <w:tc>
          <w:tcPr>
            <w:tcW w:w="725" w:type="dxa"/>
          </w:tcPr>
          <w:p w14:paraId="2B3C7896" w14:textId="77777777" w:rsidR="00F53DC9" w:rsidRPr="009E2B43" w:rsidRDefault="00F53DC9" w:rsidP="00363CDF">
            <w:pPr>
              <w:pStyle w:val="TableText"/>
            </w:pPr>
          </w:p>
        </w:tc>
        <w:tc>
          <w:tcPr>
            <w:tcW w:w="725" w:type="dxa"/>
          </w:tcPr>
          <w:p w14:paraId="49EADDB8" w14:textId="77777777" w:rsidR="00F53DC9" w:rsidRPr="009E2B43" w:rsidRDefault="00F53DC9" w:rsidP="00363CDF">
            <w:pPr>
              <w:pStyle w:val="TableText"/>
            </w:pPr>
          </w:p>
        </w:tc>
        <w:tc>
          <w:tcPr>
            <w:tcW w:w="901" w:type="dxa"/>
          </w:tcPr>
          <w:p w14:paraId="5248C3C5" w14:textId="77777777" w:rsidR="00F53DC9" w:rsidRPr="009E2B43" w:rsidRDefault="00F53DC9" w:rsidP="00363CDF">
            <w:pPr>
              <w:pStyle w:val="TableText"/>
            </w:pPr>
            <w:r w:rsidRPr="009E2B43">
              <w:t>VA0115</w:t>
            </w:r>
          </w:p>
        </w:tc>
        <w:tc>
          <w:tcPr>
            <w:tcW w:w="4749" w:type="dxa"/>
          </w:tcPr>
          <w:p w14:paraId="4C8B33EF" w14:textId="77777777" w:rsidR="00F53DC9" w:rsidRPr="009E2B43" w:rsidRDefault="00F53DC9" w:rsidP="00363CDF">
            <w:pPr>
              <w:pStyle w:val="TableText"/>
            </w:pPr>
            <w:r w:rsidRPr="009E2B43">
              <w:t>SITE DETERMINING MST STATUS</w:t>
            </w:r>
          </w:p>
        </w:tc>
      </w:tr>
      <w:tr w:rsidR="00F53DC9" w:rsidRPr="009E2B43" w14:paraId="638849C4" w14:textId="77777777" w:rsidTr="00754623">
        <w:tc>
          <w:tcPr>
            <w:tcW w:w="725" w:type="dxa"/>
          </w:tcPr>
          <w:p w14:paraId="1ED16624" w14:textId="77777777" w:rsidR="00F53DC9" w:rsidRPr="009E2B43" w:rsidRDefault="00F53DC9" w:rsidP="00363CDF">
            <w:pPr>
              <w:pStyle w:val="TableText"/>
            </w:pPr>
            <w:r w:rsidRPr="009E2B43">
              <w:t>26</w:t>
            </w:r>
          </w:p>
        </w:tc>
        <w:tc>
          <w:tcPr>
            <w:tcW w:w="725" w:type="dxa"/>
          </w:tcPr>
          <w:p w14:paraId="624834F0" w14:textId="77777777" w:rsidR="00F53DC9" w:rsidRPr="009E2B43" w:rsidRDefault="00F53DC9" w:rsidP="00363CDF">
            <w:pPr>
              <w:pStyle w:val="TableText"/>
            </w:pPr>
            <w:r w:rsidRPr="009E2B43">
              <w:t>8</w:t>
            </w:r>
          </w:p>
        </w:tc>
        <w:tc>
          <w:tcPr>
            <w:tcW w:w="725" w:type="dxa"/>
          </w:tcPr>
          <w:p w14:paraId="0723CE6E" w14:textId="77777777" w:rsidR="00F53DC9" w:rsidRPr="009E2B43" w:rsidRDefault="00F53DC9" w:rsidP="00363CDF">
            <w:pPr>
              <w:pStyle w:val="TableText"/>
            </w:pPr>
            <w:r w:rsidRPr="009E2B43">
              <w:t>DT</w:t>
            </w:r>
          </w:p>
        </w:tc>
        <w:tc>
          <w:tcPr>
            <w:tcW w:w="725" w:type="dxa"/>
          </w:tcPr>
          <w:p w14:paraId="03B31361" w14:textId="77777777" w:rsidR="00F53DC9" w:rsidRPr="009E2B43" w:rsidRDefault="00F53DC9" w:rsidP="00363CDF">
            <w:pPr>
              <w:pStyle w:val="TableText"/>
            </w:pPr>
          </w:p>
        </w:tc>
        <w:tc>
          <w:tcPr>
            <w:tcW w:w="725" w:type="dxa"/>
          </w:tcPr>
          <w:p w14:paraId="07FB134F" w14:textId="77777777" w:rsidR="00F53DC9" w:rsidRPr="009E2B43" w:rsidRDefault="00F53DC9" w:rsidP="00363CDF">
            <w:pPr>
              <w:pStyle w:val="TableText"/>
            </w:pPr>
          </w:p>
        </w:tc>
        <w:tc>
          <w:tcPr>
            <w:tcW w:w="901" w:type="dxa"/>
          </w:tcPr>
          <w:p w14:paraId="4620717A" w14:textId="77777777" w:rsidR="00F53DC9" w:rsidRPr="009E2B43" w:rsidRDefault="00F53DC9" w:rsidP="00363CDF">
            <w:pPr>
              <w:pStyle w:val="TableText"/>
            </w:pPr>
          </w:p>
        </w:tc>
        <w:tc>
          <w:tcPr>
            <w:tcW w:w="4749" w:type="dxa"/>
          </w:tcPr>
          <w:p w14:paraId="65AE1C80" w14:textId="77777777" w:rsidR="00F53DC9" w:rsidRPr="009E2B43" w:rsidRDefault="00F53DC9" w:rsidP="00363CDF">
            <w:pPr>
              <w:pStyle w:val="TableText"/>
            </w:pPr>
            <w:r w:rsidRPr="009E2B43">
              <w:t>AGENT ORANGE REGISTRATION DATE</w:t>
            </w:r>
          </w:p>
        </w:tc>
      </w:tr>
      <w:tr w:rsidR="00F53DC9" w:rsidRPr="009E2B43" w14:paraId="1178BF61" w14:textId="77777777" w:rsidTr="00754623">
        <w:tc>
          <w:tcPr>
            <w:tcW w:w="725" w:type="dxa"/>
          </w:tcPr>
          <w:p w14:paraId="7E82DA49" w14:textId="77777777" w:rsidR="00F53DC9" w:rsidRPr="009E2B43" w:rsidRDefault="00F53DC9" w:rsidP="00363CDF">
            <w:pPr>
              <w:pStyle w:val="TableText"/>
            </w:pPr>
            <w:r w:rsidRPr="009E2B43">
              <w:lastRenderedPageBreak/>
              <w:t>27</w:t>
            </w:r>
          </w:p>
        </w:tc>
        <w:tc>
          <w:tcPr>
            <w:tcW w:w="725" w:type="dxa"/>
          </w:tcPr>
          <w:p w14:paraId="7CFD2CE9" w14:textId="77777777" w:rsidR="00F53DC9" w:rsidRPr="009E2B43" w:rsidRDefault="00F53DC9" w:rsidP="00363CDF">
            <w:pPr>
              <w:pStyle w:val="TableText"/>
            </w:pPr>
            <w:r w:rsidRPr="009E2B43">
              <w:t>8</w:t>
            </w:r>
          </w:p>
        </w:tc>
        <w:tc>
          <w:tcPr>
            <w:tcW w:w="725" w:type="dxa"/>
          </w:tcPr>
          <w:p w14:paraId="17B0D35E" w14:textId="77777777" w:rsidR="00F53DC9" w:rsidRPr="009E2B43" w:rsidRDefault="00F53DC9" w:rsidP="00363CDF">
            <w:pPr>
              <w:pStyle w:val="TableText"/>
            </w:pPr>
            <w:r w:rsidRPr="009E2B43">
              <w:t>DT</w:t>
            </w:r>
          </w:p>
        </w:tc>
        <w:tc>
          <w:tcPr>
            <w:tcW w:w="725" w:type="dxa"/>
          </w:tcPr>
          <w:p w14:paraId="75A98633" w14:textId="77777777" w:rsidR="00F53DC9" w:rsidRPr="009E2B43" w:rsidRDefault="00F53DC9" w:rsidP="00363CDF">
            <w:pPr>
              <w:pStyle w:val="TableText"/>
            </w:pPr>
          </w:p>
        </w:tc>
        <w:tc>
          <w:tcPr>
            <w:tcW w:w="725" w:type="dxa"/>
          </w:tcPr>
          <w:p w14:paraId="038E568E" w14:textId="77777777" w:rsidR="00F53DC9" w:rsidRPr="009E2B43" w:rsidRDefault="00F53DC9" w:rsidP="00363CDF">
            <w:pPr>
              <w:pStyle w:val="TableText"/>
            </w:pPr>
          </w:p>
        </w:tc>
        <w:tc>
          <w:tcPr>
            <w:tcW w:w="901" w:type="dxa"/>
          </w:tcPr>
          <w:p w14:paraId="069B3B2A" w14:textId="77777777" w:rsidR="00F53DC9" w:rsidRPr="009E2B43" w:rsidRDefault="00F53DC9" w:rsidP="00363CDF">
            <w:pPr>
              <w:pStyle w:val="TableText"/>
            </w:pPr>
          </w:p>
        </w:tc>
        <w:tc>
          <w:tcPr>
            <w:tcW w:w="4749" w:type="dxa"/>
          </w:tcPr>
          <w:p w14:paraId="0C3968DE" w14:textId="77777777" w:rsidR="00F53DC9" w:rsidRPr="009E2B43" w:rsidRDefault="00F53DC9" w:rsidP="00363CDF">
            <w:pPr>
              <w:pStyle w:val="TableText"/>
            </w:pPr>
            <w:r w:rsidRPr="009E2B43">
              <w:t>AGENT ORANGE EXAM DATE</w:t>
            </w:r>
          </w:p>
        </w:tc>
      </w:tr>
      <w:tr w:rsidR="00F53DC9" w:rsidRPr="009E2B43" w14:paraId="04959EBA" w14:textId="77777777" w:rsidTr="00754623">
        <w:tc>
          <w:tcPr>
            <w:tcW w:w="725" w:type="dxa"/>
          </w:tcPr>
          <w:p w14:paraId="60529E97" w14:textId="77777777" w:rsidR="00F53DC9" w:rsidRPr="009E2B43" w:rsidRDefault="00F53DC9" w:rsidP="00363CDF">
            <w:pPr>
              <w:pStyle w:val="TableText"/>
            </w:pPr>
            <w:r w:rsidRPr="009E2B43">
              <w:t>28</w:t>
            </w:r>
          </w:p>
        </w:tc>
        <w:tc>
          <w:tcPr>
            <w:tcW w:w="725" w:type="dxa"/>
          </w:tcPr>
          <w:p w14:paraId="5C9AE317" w14:textId="77777777" w:rsidR="00F53DC9" w:rsidRPr="009E2B43" w:rsidRDefault="00F53DC9" w:rsidP="00363CDF">
            <w:pPr>
              <w:pStyle w:val="TableText"/>
            </w:pPr>
            <w:r w:rsidRPr="009E2B43">
              <w:t>6</w:t>
            </w:r>
          </w:p>
        </w:tc>
        <w:tc>
          <w:tcPr>
            <w:tcW w:w="725" w:type="dxa"/>
          </w:tcPr>
          <w:p w14:paraId="3D06DA33" w14:textId="77777777" w:rsidR="00F53DC9" w:rsidRPr="009E2B43" w:rsidRDefault="00F53DC9" w:rsidP="00363CDF">
            <w:pPr>
              <w:pStyle w:val="TableText"/>
            </w:pPr>
            <w:r w:rsidRPr="009E2B43">
              <w:t>NM</w:t>
            </w:r>
          </w:p>
        </w:tc>
        <w:tc>
          <w:tcPr>
            <w:tcW w:w="725" w:type="dxa"/>
          </w:tcPr>
          <w:p w14:paraId="4AED9F22" w14:textId="77777777" w:rsidR="00F53DC9" w:rsidRPr="009E2B43" w:rsidRDefault="00F53DC9" w:rsidP="00363CDF">
            <w:pPr>
              <w:pStyle w:val="TableText"/>
            </w:pPr>
          </w:p>
        </w:tc>
        <w:tc>
          <w:tcPr>
            <w:tcW w:w="725" w:type="dxa"/>
          </w:tcPr>
          <w:p w14:paraId="18FEB591" w14:textId="77777777" w:rsidR="00F53DC9" w:rsidRPr="009E2B43" w:rsidRDefault="00F53DC9" w:rsidP="00363CDF">
            <w:pPr>
              <w:pStyle w:val="TableText"/>
            </w:pPr>
          </w:p>
        </w:tc>
        <w:tc>
          <w:tcPr>
            <w:tcW w:w="901" w:type="dxa"/>
          </w:tcPr>
          <w:p w14:paraId="7E8849D3" w14:textId="77777777" w:rsidR="00F53DC9" w:rsidRPr="009E2B43" w:rsidRDefault="00F53DC9" w:rsidP="00363CDF">
            <w:pPr>
              <w:pStyle w:val="TableText"/>
            </w:pPr>
          </w:p>
        </w:tc>
        <w:tc>
          <w:tcPr>
            <w:tcW w:w="4749" w:type="dxa"/>
          </w:tcPr>
          <w:p w14:paraId="4D850ECD" w14:textId="77777777" w:rsidR="00F53DC9" w:rsidRPr="009E2B43" w:rsidRDefault="00F53DC9" w:rsidP="00363CDF">
            <w:pPr>
              <w:pStyle w:val="TableText"/>
            </w:pPr>
            <w:r w:rsidRPr="009E2B43">
              <w:t>AGENT ORANGE REGISTRATION #</w:t>
            </w:r>
          </w:p>
        </w:tc>
      </w:tr>
      <w:tr w:rsidR="00F53DC9" w:rsidRPr="009E2B43" w14:paraId="6A9432C2" w14:textId="77777777" w:rsidTr="00754623">
        <w:tc>
          <w:tcPr>
            <w:tcW w:w="725" w:type="dxa"/>
          </w:tcPr>
          <w:p w14:paraId="7AF6E749" w14:textId="77777777" w:rsidR="00F53DC9" w:rsidRPr="009E2B43" w:rsidRDefault="00F53DC9" w:rsidP="00363CDF">
            <w:pPr>
              <w:pStyle w:val="TableText"/>
            </w:pPr>
            <w:r w:rsidRPr="009E2B43">
              <w:t>29</w:t>
            </w:r>
          </w:p>
        </w:tc>
        <w:tc>
          <w:tcPr>
            <w:tcW w:w="725" w:type="dxa"/>
          </w:tcPr>
          <w:p w14:paraId="6D13D1AE" w14:textId="77777777" w:rsidR="00F53DC9" w:rsidRPr="009E2B43" w:rsidRDefault="00F53DC9" w:rsidP="00363CDF">
            <w:pPr>
              <w:pStyle w:val="TableText"/>
            </w:pPr>
            <w:r w:rsidRPr="009E2B43">
              <w:t>1</w:t>
            </w:r>
          </w:p>
        </w:tc>
        <w:tc>
          <w:tcPr>
            <w:tcW w:w="725" w:type="dxa"/>
          </w:tcPr>
          <w:p w14:paraId="2C5FEB49" w14:textId="77777777" w:rsidR="00F53DC9" w:rsidRPr="009E2B43" w:rsidRDefault="00F53DC9" w:rsidP="00363CDF">
            <w:pPr>
              <w:pStyle w:val="TableText"/>
            </w:pPr>
            <w:r w:rsidRPr="009E2B43">
              <w:t>ID</w:t>
            </w:r>
          </w:p>
        </w:tc>
        <w:tc>
          <w:tcPr>
            <w:tcW w:w="725" w:type="dxa"/>
          </w:tcPr>
          <w:p w14:paraId="76D218B9" w14:textId="77777777" w:rsidR="00F53DC9" w:rsidRPr="009E2B43" w:rsidRDefault="00F53DC9" w:rsidP="00363CDF">
            <w:pPr>
              <w:pStyle w:val="TableText"/>
            </w:pPr>
          </w:p>
        </w:tc>
        <w:tc>
          <w:tcPr>
            <w:tcW w:w="725" w:type="dxa"/>
          </w:tcPr>
          <w:p w14:paraId="750B5CCD" w14:textId="77777777" w:rsidR="00F53DC9" w:rsidRPr="009E2B43" w:rsidRDefault="00F53DC9" w:rsidP="00363CDF">
            <w:pPr>
              <w:pStyle w:val="TableText"/>
            </w:pPr>
          </w:p>
        </w:tc>
        <w:tc>
          <w:tcPr>
            <w:tcW w:w="901" w:type="dxa"/>
          </w:tcPr>
          <w:p w14:paraId="4FF41E61" w14:textId="77777777" w:rsidR="00F53DC9" w:rsidRPr="009E2B43" w:rsidRDefault="00F53DC9" w:rsidP="00363CDF">
            <w:pPr>
              <w:pStyle w:val="TableText"/>
            </w:pPr>
            <w:r w:rsidRPr="009E2B43">
              <w:t>VA0046</w:t>
            </w:r>
          </w:p>
        </w:tc>
        <w:tc>
          <w:tcPr>
            <w:tcW w:w="4749" w:type="dxa"/>
          </w:tcPr>
          <w:p w14:paraId="633E5D75" w14:textId="77777777" w:rsidR="00F53DC9" w:rsidRPr="009E2B43" w:rsidRDefault="00F53DC9" w:rsidP="00363CDF">
            <w:pPr>
              <w:pStyle w:val="TableText"/>
            </w:pPr>
            <w:r w:rsidRPr="009E2B43">
              <w:t>AGENT ORANGE EXPOSURE LOCATION</w:t>
            </w:r>
          </w:p>
        </w:tc>
      </w:tr>
      <w:tr w:rsidR="00F53DC9" w:rsidRPr="009E2B43" w14:paraId="1F5124C1" w14:textId="77777777" w:rsidTr="00754623">
        <w:tc>
          <w:tcPr>
            <w:tcW w:w="725" w:type="dxa"/>
          </w:tcPr>
          <w:p w14:paraId="526C33D6" w14:textId="77777777" w:rsidR="00F53DC9" w:rsidRPr="009E2B43" w:rsidRDefault="00F53DC9" w:rsidP="00363CDF">
            <w:pPr>
              <w:pStyle w:val="TableText"/>
            </w:pPr>
            <w:r w:rsidRPr="009E2B43">
              <w:t>30</w:t>
            </w:r>
          </w:p>
        </w:tc>
        <w:tc>
          <w:tcPr>
            <w:tcW w:w="725" w:type="dxa"/>
          </w:tcPr>
          <w:p w14:paraId="1C0D8025" w14:textId="77777777" w:rsidR="00F53DC9" w:rsidRPr="009E2B43" w:rsidRDefault="00F53DC9" w:rsidP="00363CDF">
            <w:pPr>
              <w:pStyle w:val="TableText"/>
            </w:pPr>
            <w:r w:rsidRPr="009E2B43">
              <w:t>8</w:t>
            </w:r>
          </w:p>
        </w:tc>
        <w:tc>
          <w:tcPr>
            <w:tcW w:w="725" w:type="dxa"/>
          </w:tcPr>
          <w:p w14:paraId="4CF9D864" w14:textId="77777777" w:rsidR="00F53DC9" w:rsidRPr="009E2B43" w:rsidRDefault="00F53DC9" w:rsidP="00363CDF">
            <w:pPr>
              <w:pStyle w:val="TableText"/>
            </w:pPr>
            <w:r w:rsidRPr="009E2B43">
              <w:t>DT</w:t>
            </w:r>
          </w:p>
        </w:tc>
        <w:tc>
          <w:tcPr>
            <w:tcW w:w="725" w:type="dxa"/>
          </w:tcPr>
          <w:p w14:paraId="27EF6313" w14:textId="77777777" w:rsidR="00F53DC9" w:rsidRPr="009E2B43" w:rsidRDefault="00F53DC9" w:rsidP="00363CDF">
            <w:pPr>
              <w:pStyle w:val="TableText"/>
            </w:pPr>
          </w:p>
        </w:tc>
        <w:tc>
          <w:tcPr>
            <w:tcW w:w="725" w:type="dxa"/>
          </w:tcPr>
          <w:p w14:paraId="25B89537" w14:textId="77777777" w:rsidR="00F53DC9" w:rsidRPr="009E2B43" w:rsidRDefault="00F53DC9" w:rsidP="00363CDF">
            <w:pPr>
              <w:pStyle w:val="TableText"/>
            </w:pPr>
          </w:p>
        </w:tc>
        <w:tc>
          <w:tcPr>
            <w:tcW w:w="901" w:type="dxa"/>
          </w:tcPr>
          <w:p w14:paraId="35411322" w14:textId="77777777" w:rsidR="00F53DC9" w:rsidRPr="009E2B43" w:rsidRDefault="00F53DC9" w:rsidP="00363CDF">
            <w:pPr>
              <w:pStyle w:val="TableText"/>
            </w:pPr>
          </w:p>
        </w:tc>
        <w:tc>
          <w:tcPr>
            <w:tcW w:w="4749" w:type="dxa"/>
          </w:tcPr>
          <w:p w14:paraId="1C87C304" w14:textId="77777777" w:rsidR="00F53DC9" w:rsidRPr="009E2B43" w:rsidRDefault="00F53DC9" w:rsidP="00363CDF">
            <w:pPr>
              <w:pStyle w:val="TableText"/>
            </w:pPr>
            <w:r w:rsidRPr="009E2B43">
              <w:t>RADIATION REGISTRATION DATE</w:t>
            </w:r>
          </w:p>
        </w:tc>
      </w:tr>
      <w:tr w:rsidR="00F53DC9" w:rsidRPr="009E2B43" w14:paraId="721F0CE1" w14:textId="77777777" w:rsidTr="00754623">
        <w:tc>
          <w:tcPr>
            <w:tcW w:w="725" w:type="dxa"/>
          </w:tcPr>
          <w:p w14:paraId="06FBD1B7" w14:textId="77777777" w:rsidR="00F53DC9" w:rsidRPr="009E2B43" w:rsidRDefault="00F53DC9" w:rsidP="00363CDF">
            <w:pPr>
              <w:pStyle w:val="TableText"/>
            </w:pPr>
            <w:r w:rsidRPr="009E2B43">
              <w:t>31</w:t>
            </w:r>
          </w:p>
        </w:tc>
        <w:tc>
          <w:tcPr>
            <w:tcW w:w="725" w:type="dxa"/>
          </w:tcPr>
          <w:p w14:paraId="05A9058B" w14:textId="77777777" w:rsidR="00F53DC9" w:rsidRPr="009E2B43" w:rsidRDefault="00F53DC9" w:rsidP="00363CDF">
            <w:pPr>
              <w:pStyle w:val="TableText"/>
            </w:pPr>
            <w:r w:rsidRPr="009E2B43">
              <w:t>8</w:t>
            </w:r>
          </w:p>
        </w:tc>
        <w:tc>
          <w:tcPr>
            <w:tcW w:w="725" w:type="dxa"/>
          </w:tcPr>
          <w:p w14:paraId="4046517B" w14:textId="77777777" w:rsidR="00F53DC9" w:rsidRPr="009E2B43" w:rsidRDefault="00F53DC9" w:rsidP="00363CDF">
            <w:pPr>
              <w:pStyle w:val="TableText"/>
            </w:pPr>
            <w:r w:rsidRPr="009E2B43">
              <w:t>DT</w:t>
            </w:r>
          </w:p>
        </w:tc>
        <w:tc>
          <w:tcPr>
            <w:tcW w:w="725" w:type="dxa"/>
          </w:tcPr>
          <w:p w14:paraId="64B0A70F" w14:textId="77777777" w:rsidR="00F53DC9" w:rsidRPr="009E2B43" w:rsidRDefault="00F53DC9" w:rsidP="00363CDF">
            <w:pPr>
              <w:pStyle w:val="TableText"/>
            </w:pPr>
          </w:p>
        </w:tc>
        <w:tc>
          <w:tcPr>
            <w:tcW w:w="725" w:type="dxa"/>
          </w:tcPr>
          <w:p w14:paraId="6805E04F" w14:textId="77777777" w:rsidR="00F53DC9" w:rsidRPr="009E2B43" w:rsidRDefault="00F53DC9" w:rsidP="00363CDF">
            <w:pPr>
              <w:pStyle w:val="TableText"/>
            </w:pPr>
          </w:p>
        </w:tc>
        <w:tc>
          <w:tcPr>
            <w:tcW w:w="901" w:type="dxa"/>
          </w:tcPr>
          <w:p w14:paraId="447B2C30" w14:textId="77777777" w:rsidR="00F53DC9" w:rsidRPr="009E2B43" w:rsidRDefault="00F53DC9" w:rsidP="00363CDF">
            <w:pPr>
              <w:pStyle w:val="TableText"/>
            </w:pPr>
          </w:p>
        </w:tc>
        <w:tc>
          <w:tcPr>
            <w:tcW w:w="4749" w:type="dxa"/>
          </w:tcPr>
          <w:p w14:paraId="445B0015" w14:textId="77777777" w:rsidR="00F53DC9" w:rsidRPr="009E2B43" w:rsidRDefault="00F53DC9" w:rsidP="00363CDF">
            <w:pPr>
              <w:pStyle w:val="TableText"/>
            </w:pPr>
            <w:r w:rsidRPr="009E2B43">
              <w:t>SW ASIA COND EXAM DATE</w:t>
            </w:r>
          </w:p>
        </w:tc>
      </w:tr>
      <w:tr w:rsidR="00F53DC9" w:rsidRPr="009E2B43" w14:paraId="37D81CDC" w14:textId="77777777" w:rsidTr="00754623">
        <w:tc>
          <w:tcPr>
            <w:tcW w:w="725" w:type="dxa"/>
          </w:tcPr>
          <w:p w14:paraId="2C3DF91E" w14:textId="77777777" w:rsidR="00F53DC9" w:rsidRPr="009E2B43" w:rsidRDefault="00F53DC9" w:rsidP="00363CDF">
            <w:pPr>
              <w:pStyle w:val="TableText"/>
            </w:pPr>
            <w:r w:rsidRPr="009E2B43">
              <w:t>32</w:t>
            </w:r>
          </w:p>
        </w:tc>
        <w:tc>
          <w:tcPr>
            <w:tcW w:w="725" w:type="dxa"/>
          </w:tcPr>
          <w:p w14:paraId="608AC498" w14:textId="77777777" w:rsidR="00F53DC9" w:rsidRPr="009E2B43" w:rsidRDefault="00F53DC9" w:rsidP="00363CDF">
            <w:pPr>
              <w:pStyle w:val="TableText"/>
            </w:pPr>
            <w:r w:rsidRPr="009E2B43">
              <w:t>8</w:t>
            </w:r>
          </w:p>
        </w:tc>
        <w:tc>
          <w:tcPr>
            <w:tcW w:w="725" w:type="dxa"/>
          </w:tcPr>
          <w:p w14:paraId="46A4ED1C" w14:textId="77777777" w:rsidR="00F53DC9" w:rsidRPr="009E2B43" w:rsidRDefault="00F53DC9" w:rsidP="00363CDF">
            <w:pPr>
              <w:pStyle w:val="TableText"/>
            </w:pPr>
            <w:r w:rsidRPr="009E2B43">
              <w:t>DT</w:t>
            </w:r>
          </w:p>
        </w:tc>
        <w:tc>
          <w:tcPr>
            <w:tcW w:w="725" w:type="dxa"/>
          </w:tcPr>
          <w:p w14:paraId="4029289C" w14:textId="77777777" w:rsidR="00F53DC9" w:rsidRPr="009E2B43" w:rsidRDefault="00F53DC9" w:rsidP="00363CDF">
            <w:pPr>
              <w:pStyle w:val="TableText"/>
            </w:pPr>
          </w:p>
        </w:tc>
        <w:tc>
          <w:tcPr>
            <w:tcW w:w="725" w:type="dxa"/>
          </w:tcPr>
          <w:p w14:paraId="0607AF8F" w14:textId="77777777" w:rsidR="00F53DC9" w:rsidRPr="009E2B43" w:rsidRDefault="00F53DC9" w:rsidP="00363CDF">
            <w:pPr>
              <w:pStyle w:val="TableText"/>
            </w:pPr>
          </w:p>
        </w:tc>
        <w:tc>
          <w:tcPr>
            <w:tcW w:w="901" w:type="dxa"/>
          </w:tcPr>
          <w:p w14:paraId="6FE6ADFB" w14:textId="77777777" w:rsidR="00F53DC9" w:rsidRPr="009E2B43" w:rsidRDefault="00F53DC9" w:rsidP="00363CDF">
            <w:pPr>
              <w:pStyle w:val="TableText"/>
            </w:pPr>
          </w:p>
        </w:tc>
        <w:tc>
          <w:tcPr>
            <w:tcW w:w="4749" w:type="dxa"/>
          </w:tcPr>
          <w:p w14:paraId="7FAD5663" w14:textId="77777777" w:rsidR="00F53DC9" w:rsidRPr="009E2B43" w:rsidRDefault="00F53DC9" w:rsidP="00363CDF">
            <w:pPr>
              <w:pStyle w:val="TableText"/>
            </w:pPr>
            <w:r w:rsidRPr="009E2B43">
              <w:t>SW ASIA COND REGISTRATION DATE</w:t>
            </w:r>
          </w:p>
        </w:tc>
      </w:tr>
      <w:tr w:rsidR="00F53DC9" w:rsidRPr="009E2B43" w14:paraId="7BDB0EC0" w14:textId="77777777" w:rsidTr="00754623">
        <w:tc>
          <w:tcPr>
            <w:tcW w:w="725" w:type="dxa"/>
          </w:tcPr>
          <w:p w14:paraId="78D7F85D" w14:textId="77777777" w:rsidR="00F53DC9" w:rsidRPr="009E2B43" w:rsidRDefault="00F53DC9" w:rsidP="00363CDF">
            <w:pPr>
              <w:pStyle w:val="TableText"/>
            </w:pPr>
            <w:r w:rsidRPr="009E2B43">
              <w:t>33</w:t>
            </w:r>
          </w:p>
        </w:tc>
        <w:tc>
          <w:tcPr>
            <w:tcW w:w="725" w:type="dxa"/>
          </w:tcPr>
          <w:p w14:paraId="105FFCD4" w14:textId="77777777" w:rsidR="00F53DC9" w:rsidRPr="009E2B43" w:rsidRDefault="00F53DC9" w:rsidP="00363CDF">
            <w:pPr>
              <w:pStyle w:val="TableText"/>
            </w:pPr>
            <w:r w:rsidRPr="009E2B43">
              <w:t>8</w:t>
            </w:r>
          </w:p>
        </w:tc>
        <w:tc>
          <w:tcPr>
            <w:tcW w:w="725" w:type="dxa"/>
          </w:tcPr>
          <w:p w14:paraId="4D72FA00" w14:textId="77777777" w:rsidR="00F53DC9" w:rsidRPr="009E2B43" w:rsidRDefault="00F53DC9" w:rsidP="00363CDF">
            <w:pPr>
              <w:pStyle w:val="TableText"/>
            </w:pPr>
            <w:r w:rsidRPr="009E2B43">
              <w:t>DT</w:t>
            </w:r>
          </w:p>
        </w:tc>
        <w:tc>
          <w:tcPr>
            <w:tcW w:w="725" w:type="dxa"/>
          </w:tcPr>
          <w:p w14:paraId="4EEDB98D" w14:textId="77777777" w:rsidR="00F53DC9" w:rsidRPr="009E2B43" w:rsidRDefault="00F53DC9" w:rsidP="00363CDF">
            <w:pPr>
              <w:pStyle w:val="TableText"/>
            </w:pPr>
          </w:p>
        </w:tc>
        <w:tc>
          <w:tcPr>
            <w:tcW w:w="725" w:type="dxa"/>
          </w:tcPr>
          <w:p w14:paraId="10F4311D" w14:textId="77777777" w:rsidR="00F53DC9" w:rsidRPr="009E2B43" w:rsidRDefault="00F53DC9" w:rsidP="00363CDF">
            <w:pPr>
              <w:pStyle w:val="TableText"/>
            </w:pPr>
          </w:p>
        </w:tc>
        <w:tc>
          <w:tcPr>
            <w:tcW w:w="901" w:type="dxa"/>
          </w:tcPr>
          <w:p w14:paraId="030CE5AE" w14:textId="77777777" w:rsidR="00F53DC9" w:rsidRPr="009E2B43" w:rsidRDefault="00F53DC9" w:rsidP="00363CDF">
            <w:pPr>
              <w:pStyle w:val="TableText"/>
            </w:pPr>
          </w:p>
        </w:tc>
        <w:tc>
          <w:tcPr>
            <w:tcW w:w="4749" w:type="dxa"/>
          </w:tcPr>
          <w:p w14:paraId="20D3E3E8" w14:textId="77777777" w:rsidR="00F53DC9" w:rsidRPr="009E2B43" w:rsidRDefault="00F53DC9" w:rsidP="00363CDF">
            <w:pPr>
              <w:pStyle w:val="TableText"/>
            </w:pPr>
            <w:r w:rsidRPr="009E2B43">
              <w:t>MONETARY BEN. VERIFY DATE</w:t>
            </w:r>
          </w:p>
        </w:tc>
      </w:tr>
      <w:tr w:rsidR="00F53DC9" w:rsidRPr="009E2B43" w14:paraId="35AC97B4" w14:textId="77777777" w:rsidTr="00754623">
        <w:tc>
          <w:tcPr>
            <w:tcW w:w="725" w:type="dxa"/>
          </w:tcPr>
          <w:p w14:paraId="1DD1D9EF" w14:textId="77777777" w:rsidR="00F53DC9" w:rsidRPr="009E2B43" w:rsidRDefault="00F53DC9" w:rsidP="00363CDF">
            <w:pPr>
              <w:pStyle w:val="TableText"/>
            </w:pPr>
            <w:r w:rsidRPr="009E2B43">
              <w:t>34</w:t>
            </w:r>
          </w:p>
        </w:tc>
        <w:tc>
          <w:tcPr>
            <w:tcW w:w="725" w:type="dxa"/>
          </w:tcPr>
          <w:p w14:paraId="16A254CF" w14:textId="77777777" w:rsidR="00F53DC9" w:rsidRPr="009E2B43" w:rsidRDefault="00F53DC9" w:rsidP="00363CDF">
            <w:pPr>
              <w:pStyle w:val="TableText"/>
            </w:pPr>
            <w:r w:rsidRPr="009E2B43">
              <w:t>8</w:t>
            </w:r>
          </w:p>
        </w:tc>
        <w:tc>
          <w:tcPr>
            <w:tcW w:w="725" w:type="dxa"/>
          </w:tcPr>
          <w:p w14:paraId="6C9C3867" w14:textId="77777777" w:rsidR="00F53DC9" w:rsidRPr="009E2B43" w:rsidRDefault="00F53DC9" w:rsidP="00363CDF">
            <w:pPr>
              <w:pStyle w:val="TableText"/>
            </w:pPr>
            <w:r w:rsidRPr="009E2B43">
              <w:t>DT</w:t>
            </w:r>
          </w:p>
        </w:tc>
        <w:tc>
          <w:tcPr>
            <w:tcW w:w="725" w:type="dxa"/>
          </w:tcPr>
          <w:p w14:paraId="402CB1E4" w14:textId="77777777" w:rsidR="00F53DC9" w:rsidRPr="009E2B43" w:rsidRDefault="00F53DC9" w:rsidP="00363CDF">
            <w:pPr>
              <w:pStyle w:val="TableText"/>
            </w:pPr>
          </w:p>
        </w:tc>
        <w:tc>
          <w:tcPr>
            <w:tcW w:w="725" w:type="dxa"/>
          </w:tcPr>
          <w:p w14:paraId="0DB15604" w14:textId="77777777" w:rsidR="00F53DC9" w:rsidRPr="009E2B43" w:rsidRDefault="00F53DC9" w:rsidP="00363CDF">
            <w:pPr>
              <w:pStyle w:val="TableText"/>
            </w:pPr>
          </w:p>
        </w:tc>
        <w:tc>
          <w:tcPr>
            <w:tcW w:w="901" w:type="dxa"/>
          </w:tcPr>
          <w:p w14:paraId="673D974A" w14:textId="77777777" w:rsidR="00F53DC9" w:rsidRPr="009E2B43" w:rsidRDefault="00F53DC9" w:rsidP="00363CDF">
            <w:pPr>
              <w:pStyle w:val="TableText"/>
            </w:pPr>
          </w:p>
        </w:tc>
        <w:tc>
          <w:tcPr>
            <w:tcW w:w="4749" w:type="dxa"/>
          </w:tcPr>
          <w:p w14:paraId="40E1E8CB" w14:textId="77777777" w:rsidR="00F53DC9" w:rsidRPr="009E2B43" w:rsidRDefault="00F53DC9" w:rsidP="00363CDF">
            <w:pPr>
              <w:pStyle w:val="TableText"/>
            </w:pPr>
            <w:r w:rsidRPr="009E2B43">
              <w:t>USER ENROLLEE VALID THROUGH</w:t>
            </w:r>
          </w:p>
        </w:tc>
      </w:tr>
      <w:tr w:rsidR="00F53DC9" w:rsidRPr="009E2B43" w14:paraId="716FF85B" w14:textId="77777777" w:rsidTr="00754623">
        <w:tc>
          <w:tcPr>
            <w:tcW w:w="725" w:type="dxa"/>
          </w:tcPr>
          <w:p w14:paraId="394493B5" w14:textId="77777777" w:rsidR="00F53DC9" w:rsidRPr="009E2B43" w:rsidRDefault="00F53DC9" w:rsidP="00363CDF">
            <w:pPr>
              <w:pStyle w:val="TableText"/>
            </w:pPr>
            <w:r w:rsidRPr="009E2B43">
              <w:t>35</w:t>
            </w:r>
          </w:p>
        </w:tc>
        <w:tc>
          <w:tcPr>
            <w:tcW w:w="725" w:type="dxa"/>
          </w:tcPr>
          <w:p w14:paraId="16E34CE4" w14:textId="77777777" w:rsidR="00F53DC9" w:rsidRPr="009E2B43" w:rsidRDefault="00F53DC9" w:rsidP="00363CDF">
            <w:pPr>
              <w:pStyle w:val="TableText"/>
            </w:pPr>
          </w:p>
        </w:tc>
        <w:tc>
          <w:tcPr>
            <w:tcW w:w="725" w:type="dxa"/>
          </w:tcPr>
          <w:p w14:paraId="29097AE8" w14:textId="77777777" w:rsidR="00F53DC9" w:rsidRPr="009E2B43" w:rsidRDefault="00F53DC9" w:rsidP="00363CDF">
            <w:pPr>
              <w:pStyle w:val="TableText"/>
            </w:pPr>
          </w:p>
        </w:tc>
        <w:tc>
          <w:tcPr>
            <w:tcW w:w="725" w:type="dxa"/>
          </w:tcPr>
          <w:p w14:paraId="6BBCD2F9" w14:textId="77777777" w:rsidR="00F53DC9" w:rsidRPr="009E2B43" w:rsidRDefault="00F53DC9" w:rsidP="00363CDF">
            <w:pPr>
              <w:pStyle w:val="TableText"/>
            </w:pPr>
          </w:p>
        </w:tc>
        <w:tc>
          <w:tcPr>
            <w:tcW w:w="725" w:type="dxa"/>
          </w:tcPr>
          <w:p w14:paraId="45F6793E" w14:textId="77777777" w:rsidR="00F53DC9" w:rsidRPr="009E2B43" w:rsidRDefault="00F53DC9" w:rsidP="00363CDF">
            <w:pPr>
              <w:pStyle w:val="TableText"/>
            </w:pPr>
          </w:p>
        </w:tc>
        <w:tc>
          <w:tcPr>
            <w:tcW w:w="901" w:type="dxa"/>
          </w:tcPr>
          <w:p w14:paraId="1B9610D3" w14:textId="77777777" w:rsidR="00F53DC9" w:rsidRPr="009E2B43" w:rsidRDefault="00F53DC9" w:rsidP="00363CDF">
            <w:pPr>
              <w:pStyle w:val="TableText"/>
            </w:pPr>
          </w:p>
        </w:tc>
        <w:tc>
          <w:tcPr>
            <w:tcW w:w="4749" w:type="dxa"/>
          </w:tcPr>
          <w:p w14:paraId="67102533" w14:textId="77777777" w:rsidR="00F53DC9" w:rsidRPr="009E2B43" w:rsidRDefault="00F53DC9" w:rsidP="00363CDF">
            <w:pPr>
              <w:pStyle w:val="TableText"/>
            </w:pPr>
            <w:r w:rsidRPr="009E2B43">
              <w:t>USER ENROLLEE SITE</w:t>
            </w:r>
          </w:p>
        </w:tc>
      </w:tr>
      <w:tr w:rsidR="00F53DC9" w:rsidRPr="009E2B43" w14:paraId="7B31197E" w14:textId="77777777" w:rsidTr="00754623">
        <w:tc>
          <w:tcPr>
            <w:tcW w:w="725" w:type="dxa"/>
          </w:tcPr>
          <w:p w14:paraId="6F97AB4C" w14:textId="77777777" w:rsidR="00F53DC9" w:rsidRPr="009E2B43" w:rsidRDefault="00F53DC9" w:rsidP="00363CDF">
            <w:pPr>
              <w:pStyle w:val="TableText"/>
            </w:pPr>
            <w:r w:rsidRPr="009E2B43">
              <w:t>36</w:t>
            </w:r>
          </w:p>
        </w:tc>
        <w:tc>
          <w:tcPr>
            <w:tcW w:w="725" w:type="dxa"/>
          </w:tcPr>
          <w:p w14:paraId="289386B6" w14:textId="77777777" w:rsidR="00F53DC9" w:rsidRPr="009E2B43" w:rsidRDefault="00F53DC9" w:rsidP="00363CDF">
            <w:pPr>
              <w:pStyle w:val="TableText"/>
            </w:pPr>
          </w:p>
        </w:tc>
        <w:tc>
          <w:tcPr>
            <w:tcW w:w="725" w:type="dxa"/>
          </w:tcPr>
          <w:p w14:paraId="3EA3B096" w14:textId="77777777" w:rsidR="00F53DC9" w:rsidRPr="009E2B43" w:rsidRDefault="00F53DC9" w:rsidP="00363CDF">
            <w:pPr>
              <w:pStyle w:val="TableText"/>
            </w:pPr>
          </w:p>
        </w:tc>
        <w:tc>
          <w:tcPr>
            <w:tcW w:w="725" w:type="dxa"/>
          </w:tcPr>
          <w:p w14:paraId="28BA3460" w14:textId="77777777" w:rsidR="00F53DC9" w:rsidRPr="009E2B43" w:rsidRDefault="00F53DC9" w:rsidP="00363CDF">
            <w:pPr>
              <w:pStyle w:val="TableText"/>
            </w:pPr>
          </w:p>
        </w:tc>
        <w:tc>
          <w:tcPr>
            <w:tcW w:w="725" w:type="dxa"/>
          </w:tcPr>
          <w:p w14:paraId="0A77FE1A" w14:textId="77777777" w:rsidR="00F53DC9" w:rsidRPr="009E2B43" w:rsidRDefault="00F53DC9" w:rsidP="00363CDF">
            <w:pPr>
              <w:pStyle w:val="TableText"/>
            </w:pPr>
          </w:p>
        </w:tc>
        <w:tc>
          <w:tcPr>
            <w:tcW w:w="901" w:type="dxa"/>
          </w:tcPr>
          <w:p w14:paraId="385BD9E7" w14:textId="77777777" w:rsidR="00F53DC9" w:rsidRPr="009E2B43" w:rsidRDefault="00F53DC9" w:rsidP="00363CDF">
            <w:pPr>
              <w:pStyle w:val="TableText"/>
            </w:pPr>
          </w:p>
        </w:tc>
        <w:tc>
          <w:tcPr>
            <w:tcW w:w="4749" w:type="dxa"/>
          </w:tcPr>
          <w:p w14:paraId="36C33E12" w14:textId="77777777" w:rsidR="00F53DC9" w:rsidRPr="009E2B43" w:rsidRDefault="00F53DC9" w:rsidP="00363CDF">
            <w:pPr>
              <w:pStyle w:val="TableText"/>
            </w:pPr>
            <w:r w:rsidRPr="009E2B43">
              <w:t>ELIGIBILITY VERIFICATION SOURCE AND SITE</w:t>
            </w:r>
          </w:p>
        </w:tc>
      </w:tr>
      <w:tr w:rsidR="00F53DC9" w:rsidRPr="009E2B43" w14:paraId="7B024251" w14:textId="77777777" w:rsidTr="00754623">
        <w:tc>
          <w:tcPr>
            <w:tcW w:w="725" w:type="dxa"/>
          </w:tcPr>
          <w:p w14:paraId="25ABF8A0" w14:textId="77777777" w:rsidR="00F53DC9" w:rsidRPr="009E2B43" w:rsidRDefault="00F53DC9" w:rsidP="00363CDF">
            <w:pPr>
              <w:pStyle w:val="TableText"/>
            </w:pPr>
            <w:r w:rsidRPr="009E2B43">
              <w:t>37</w:t>
            </w:r>
          </w:p>
        </w:tc>
        <w:tc>
          <w:tcPr>
            <w:tcW w:w="725" w:type="dxa"/>
          </w:tcPr>
          <w:p w14:paraId="516DE3B9" w14:textId="77777777" w:rsidR="00F53DC9" w:rsidRPr="009E2B43" w:rsidRDefault="00F53DC9" w:rsidP="00363CDF">
            <w:pPr>
              <w:pStyle w:val="TableText"/>
            </w:pPr>
            <w:r w:rsidRPr="009E2B43">
              <w:t>1</w:t>
            </w:r>
          </w:p>
        </w:tc>
        <w:tc>
          <w:tcPr>
            <w:tcW w:w="725" w:type="dxa"/>
          </w:tcPr>
          <w:p w14:paraId="7FC602A0" w14:textId="77777777" w:rsidR="00F53DC9" w:rsidRPr="009E2B43" w:rsidRDefault="00F53DC9" w:rsidP="00363CDF">
            <w:pPr>
              <w:pStyle w:val="TableText"/>
            </w:pPr>
            <w:r w:rsidRPr="009E2B43">
              <w:t>ID</w:t>
            </w:r>
          </w:p>
        </w:tc>
        <w:tc>
          <w:tcPr>
            <w:tcW w:w="725" w:type="dxa"/>
          </w:tcPr>
          <w:p w14:paraId="6A5FACD5" w14:textId="77777777" w:rsidR="00F53DC9" w:rsidRPr="009E2B43" w:rsidRDefault="00F53DC9" w:rsidP="00363CDF">
            <w:pPr>
              <w:pStyle w:val="TableText"/>
            </w:pPr>
          </w:p>
        </w:tc>
        <w:tc>
          <w:tcPr>
            <w:tcW w:w="725" w:type="dxa"/>
          </w:tcPr>
          <w:p w14:paraId="73765931" w14:textId="77777777" w:rsidR="00F53DC9" w:rsidRPr="009E2B43" w:rsidRDefault="00F53DC9" w:rsidP="00363CDF">
            <w:pPr>
              <w:pStyle w:val="TableText"/>
            </w:pPr>
          </w:p>
        </w:tc>
        <w:tc>
          <w:tcPr>
            <w:tcW w:w="901" w:type="dxa"/>
          </w:tcPr>
          <w:p w14:paraId="1E48A9A2" w14:textId="77777777" w:rsidR="00F53DC9" w:rsidRPr="009E2B43" w:rsidRDefault="00F53DC9" w:rsidP="00363CDF">
            <w:pPr>
              <w:pStyle w:val="TableText"/>
            </w:pPr>
            <w:r w:rsidRPr="009E2B43">
              <w:t>VA01</w:t>
            </w:r>
          </w:p>
        </w:tc>
        <w:tc>
          <w:tcPr>
            <w:tcW w:w="4749" w:type="dxa"/>
          </w:tcPr>
          <w:p w14:paraId="64A07701" w14:textId="77777777" w:rsidR="00F53DC9" w:rsidRPr="009E2B43" w:rsidRDefault="00F53DC9" w:rsidP="00363CDF">
            <w:pPr>
              <w:pStyle w:val="TableText"/>
            </w:pPr>
            <w:r w:rsidRPr="009E2B43">
              <w:t>COMBAT VETERAN</w:t>
            </w:r>
          </w:p>
        </w:tc>
      </w:tr>
      <w:tr w:rsidR="00F53DC9" w:rsidRPr="009E2B43" w14:paraId="16543748" w14:textId="77777777" w:rsidTr="00754623">
        <w:tc>
          <w:tcPr>
            <w:tcW w:w="725" w:type="dxa"/>
          </w:tcPr>
          <w:p w14:paraId="20B71F47" w14:textId="77777777" w:rsidR="00F53DC9" w:rsidRPr="009E2B43" w:rsidRDefault="00F53DC9" w:rsidP="00363CDF">
            <w:pPr>
              <w:pStyle w:val="TableText"/>
            </w:pPr>
            <w:r w:rsidRPr="009E2B43">
              <w:t>38</w:t>
            </w:r>
          </w:p>
        </w:tc>
        <w:tc>
          <w:tcPr>
            <w:tcW w:w="725" w:type="dxa"/>
          </w:tcPr>
          <w:p w14:paraId="2C37B864" w14:textId="77777777" w:rsidR="00F53DC9" w:rsidRPr="009E2B43" w:rsidRDefault="00F53DC9" w:rsidP="00363CDF">
            <w:pPr>
              <w:pStyle w:val="TableText"/>
            </w:pPr>
            <w:r w:rsidRPr="009E2B43">
              <w:t>8</w:t>
            </w:r>
          </w:p>
        </w:tc>
        <w:tc>
          <w:tcPr>
            <w:tcW w:w="725" w:type="dxa"/>
          </w:tcPr>
          <w:p w14:paraId="70A9A6BF" w14:textId="77777777" w:rsidR="00F53DC9" w:rsidRPr="009E2B43" w:rsidRDefault="00F53DC9" w:rsidP="00363CDF">
            <w:pPr>
              <w:pStyle w:val="TableText"/>
            </w:pPr>
            <w:r w:rsidRPr="009E2B43">
              <w:t>DT</w:t>
            </w:r>
          </w:p>
        </w:tc>
        <w:tc>
          <w:tcPr>
            <w:tcW w:w="725" w:type="dxa"/>
          </w:tcPr>
          <w:p w14:paraId="376EE619" w14:textId="77777777" w:rsidR="00F53DC9" w:rsidRPr="009E2B43" w:rsidRDefault="00F53DC9" w:rsidP="00363CDF">
            <w:pPr>
              <w:pStyle w:val="TableText"/>
            </w:pPr>
          </w:p>
        </w:tc>
        <w:tc>
          <w:tcPr>
            <w:tcW w:w="725" w:type="dxa"/>
          </w:tcPr>
          <w:p w14:paraId="347E1889" w14:textId="77777777" w:rsidR="00F53DC9" w:rsidRPr="009E2B43" w:rsidRDefault="00F53DC9" w:rsidP="00363CDF">
            <w:pPr>
              <w:pStyle w:val="TableText"/>
            </w:pPr>
          </w:p>
        </w:tc>
        <w:tc>
          <w:tcPr>
            <w:tcW w:w="901" w:type="dxa"/>
          </w:tcPr>
          <w:p w14:paraId="6480163C" w14:textId="77777777" w:rsidR="00F53DC9" w:rsidRPr="009E2B43" w:rsidRDefault="00F53DC9" w:rsidP="00363CDF">
            <w:pPr>
              <w:pStyle w:val="TableText"/>
            </w:pPr>
          </w:p>
        </w:tc>
        <w:tc>
          <w:tcPr>
            <w:tcW w:w="4749" w:type="dxa"/>
          </w:tcPr>
          <w:p w14:paraId="20E1ED2A" w14:textId="77777777" w:rsidR="00F53DC9" w:rsidRPr="009E2B43" w:rsidRDefault="00F53DC9" w:rsidP="00363CDF">
            <w:pPr>
              <w:pStyle w:val="TableText"/>
            </w:pPr>
            <w:r w:rsidRPr="009E2B43">
              <w:t>COMBAT VETERAN STATUS END DATE</w:t>
            </w:r>
          </w:p>
        </w:tc>
      </w:tr>
      <w:tr w:rsidR="00F53DC9" w:rsidRPr="009E2B43" w14:paraId="02163A8C" w14:textId="77777777" w:rsidTr="00754623">
        <w:tc>
          <w:tcPr>
            <w:tcW w:w="725" w:type="dxa"/>
          </w:tcPr>
          <w:p w14:paraId="37D98286" w14:textId="77777777" w:rsidR="00F53DC9" w:rsidRPr="009E2B43" w:rsidRDefault="00F53DC9" w:rsidP="00363CDF">
            <w:pPr>
              <w:pStyle w:val="TableText"/>
            </w:pPr>
            <w:r w:rsidRPr="009E2B43">
              <w:t>39</w:t>
            </w:r>
          </w:p>
        </w:tc>
        <w:tc>
          <w:tcPr>
            <w:tcW w:w="725" w:type="dxa"/>
          </w:tcPr>
          <w:p w14:paraId="2E711F74" w14:textId="77777777" w:rsidR="00F53DC9" w:rsidRPr="009E2B43" w:rsidRDefault="00F53DC9" w:rsidP="00363CDF">
            <w:pPr>
              <w:pStyle w:val="TableText"/>
            </w:pPr>
            <w:r w:rsidRPr="009E2B43">
              <w:t>1</w:t>
            </w:r>
          </w:p>
        </w:tc>
        <w:tc>
          <w:tcPr>
            <w:tcW w:w="725" w:type="dxa"/>
          </w:tcPr>
          <w:p w14:paraId="44D077A3" w14:textId="77777777" w:rsidR="00F53DC9" w:rsidRPr="009E2B43" w:rsidRDefault="00F53DC9" w:rsidP="00363CDF">
            <w:pPr>
              <w:pStyle w:val="TableText"/>
            </w:pPr>
            <w:r w:rsidRPr="009E2B43">
              <w:t>ID</w:t>
            </w:r>
          </w:p>
        </w:tc>
        <w:tc>
          <w:tcPr>
            <w:tcW w:w="725" w:type="dxa"/>
          </w:tcPr>
          <w:p w14:paraId="0C8A8188" w14:textId="77777777" w:rsidR="00F53DC9" w:rsidRPr="009E2B43" w:rsidRDefault="00F53DC9" w:rsidP="00363CDF">
            <w:pPr>
              <w:pStyle w:val="TableText"/>
            </w:pPr>
          </w:p>
        </w:tc>
        <w:tc>
          <w:tcPr>
            <w:tcW w:w="725" w:type="dxa"/>
          </w:tcPr>
          <w:p w14:paraId="389805AA" w14:textId="77777777" w:rsidR="00F53DC9" w:rsidRPr="009E2B43" w:rsidRDefault="00F53DC9" w:rsidP="00363CDF">
            <w:pPr>
              <w:pStyle w:val="TableText"/>
            </w:pPr>
          </w:p>
        </w:tc>
        <w:tc>
          <w:tcPr>
            <w:tcW w:w="901" w:type="dxa"/>
          </w:tcPr>
          <w:p w14:paraId="3B1E1AA2" w14:textId="77777777" w:rsidR="00F53DC9" w:rsidRPr="009E2B43" w:rsidRDefault="00F53DC9" w:rsidP="00363CDF">
            <w:pPr>
              <w:pStyle w:val="TableText"/>
            </w:pPr>
            <w:r w:rsidRPr="009E2B43">
              <w:t>VA01</w:t>
            </w:r>
          </w:p>
        </w:tc>
        <w:tc>
          <w:tcPr>
            <w:tcW w:w="4749" w:type="dxa"/>
          </w:tcPr>
          <w:p w14:paraId="0CF08475" w14:textId="77777777" w:rsidR="00F53DC9" w:rsidRPr="009E2B43" w:rsidRDefault="00F53DC9" w:rsidP="00363CDF">
            <w:pPr>
              <w:pStyle w:val="TableText"/>
            </w:pPr>
            <w:r w:rsidRPr="009E2B43">
              <w:t>DISCHARGE DUE TO DISABILITY?</w:t>
            </w:r>
          </w:p>
        </w:tc>
      </w:tr>
      <w:tr w:rsidR="00F53DC9" w:rsidRPr="009E2B43" w14:paraId="24175AD6" w14:textId="77777777" w:rsidTr="00754623">
        <w:tc>
          <w:tcPr>
            <w:tcW w:w="725" w:type="dxa"/>
          </w:tcPr>
          <w:p w14:paraId="29D0CF9F" w14:textId="77777777" w:rsidR="00F53DC9" w:rsidRPr="009E2B43" w:rsidRDefault="00F53DC9" w:rsidP="00363CDF">
            <w:pPr>
              <w:pStyle w:val="TableText"/>
            </w:pPr>
            <w:r w:rsidRPr="009E2B43">
              <w:t>40</w:t>
            </w:r>
          </w:p>
        </w:tc>
        <w:tc>
          <w:tcPr>
            <w:tcW w:w="725" w:type="dxa"/>
          </w:tcPr>
          <w:p w14:paraId="4AB9DA89" w14:textId="77777777" w:rsidR="00F53DC9" w:rsidRPr="009E2B43" w:rsidRDefault="00F53DC9" w:rsidP="00363CDF">
            <w:pPr>
              <w:pStyle w:val="TableText"/>
            </w:pPr>
            <w:r w:rsidRPr="009E2B43">
              <w:t>1</w:t>
            </w:r>
          </w:p>
        </w:tc>
        <w:tc>
          <w:tcPr>
            <w:tcW w:w="725" w:type="dxa"/>
          </w:tcPr>
          <w:p w14:paraId="57018718" w14:textId="77777777" w:rsidR="00F53DC9" w:rsidRPr="009E2B43" w:rsidRDefault="00F53DC9" w:rsidP="00363CDF">
            <w:pPr>
              <w:pStyle w:val="TableText"/>
            </w:pPr>
            <w:r w:rsidRPr="009E2B43">
              <w:t>ID</w:t>
            </w:r>
          </w:p>
        </w:tc>
        <w:tc>
          <w:tcPr>
            <w:tcW w:w="725" w:type="dxa"/>
          </w:tcPr>
          <w:p w14:paraId="70A88EF0" w14:textId="77777777" w:rsidR="00F53DC9" w:rsidRPr="009E2B43" w:rsidRDefault="00F53DC9" w:rsidP="00363CDF">
            <w:pPr>
              <w:pStyle w:val="TableText"/>
            </w:pPr>
          </w:p>
        </w:tc>
        <w:tc>
          <w:tcPr>
            <w:tcW w:w="725" w:type="dxa"/>
          </w:tcPr>
          <w:p w14:paraId="0D808A9F" w14:textId="77777777" w:rsidR="00F53DC9" w:rsidRPr="009E2B43" w:rsidRDefault="00F53DC9" w:rsidP="00363CDF">
            <w:pPr>
              <w:pStyle w:val="TableText"/>
            </w:pPr>
          </w:p>
        </w:tc>
        <w:tc>
          <w:tcPr>
            <w:tcW w:w="901" w:type="dxa"/>
          </w:tcPr>
          <w:p w14:paraId="1752ABF0" w14:textId="77777777" w:rsidR="00F53DC9" w:rsidRPr="009E2B43" w:rsidRDefault="00F53DC9" w:rsidP="00363CDF">
            <w:pPr>
              <w:pStyle w:val="TableText"/>
            </w:pPr>
            <w:r w:rsidRPr="009E2B43">
              <w:t>VA01</w:t>
            </w:r>
          </w:p>
        </w:tc>
        <w:tc>
          <w:tcPr>
            <w:tcW w:w="4749" w:type="dxa"/>
          </w:tcPr>
          <w:p w14:paraId="599AD62D" w14:textId="77777777" w:rsidR="00F53DC9" w:rsidRPr="009E2B43" w:rsidRDefault="00F53DC9" w:rsidP="00363CDF">
            <w:pPr>
              <w:pStyle w:val="TableText"/>
            </w:pPr>
            <w:r w:rsidRPr="009E2B43">
              <w:t>PROJECT 112/SHAD?</w:t>
            </w:r>
          </w:p>
        </w:tc>
      </w:tr>
    </w:tbl>
    <w:p w14:paraId="2F047918" w14:textId="77777777" w:rsidR="00F53DC9" w:rsidRPr="009E2B43" w:rsidRDefault="00F53DC9" w:rsidP="00521230">
      <w:pPr>
        <w:pStyle w:val="BodyText6"/>
      </w:pPr>
    </w:p>
    <w:p w14:paraId="59A64DC8" w14:textId="2D8D63D6" w:rsidR="00F53DC9" w:rsidRPr="009E2B43" w:rsidRDefault="00F53DC9" w:rsidP="00BA006D">
      <w:pPr>
        <w:pStyle w:val="Heading3"/>
        <w:rPr>
          <w:rFonts w:hint="eastAsia"/>
          <w:lang w:eastAsia="en-US"/>
        </w:rPr>
      </w:pPr>
      <w:bookmarkStart w:id="912" w:name="_Toc51598929"/>
      <w:bookmarkStart w:id="913" w:name="_Toc88642229"/>
      <w:r w:rsidRPr="009E2B43">
        <w:rPr>
          <w:lang w:eastAsia="en-US"/>
        </w:rPr>
        <w:t>VA-Specific Income Segment</w:t>
      </w:r>
      <w:bookmarkEnd w:id="912"/>
      <w:bookmarkEnd w:id="913"/>
    </w:p>
    <w:p w14:paraId="3A668F53" w14:textId="3CEBC341"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_Ref58234292 \h  \* MERGEFORMAT </w:instrText>
      </w:r>
      <w:r w:rsidRPr="009E2B43">
        <w:rPr>
          <w:color w:val="0000FF"/>
          <w:u w:val="single"/>
        </w:rPr>
      </w:r>
      <w:r w:rsidRPr="009E2B43">
        <w:rPr>
          <w:color w:val="0000FF"/>
          <w:u w:val="single"/>
        </w:rPr>
        <w:fldChar w:fldCharType="separate"/>
      </w:r>
      <w:r w:rsidR="00064DA6" w:rsidRPr="00064DA6">
        <w:rPr>
          <w:color w:val="0000FF"/>
          <w:u w:val="single"/>
        </w:rPr>
        <w:t>Table 91</w:t>
      </w:r>
      <w:r w:rsidRPr="009E2B43">
        <w:rPr>
          <w:color w:val="0000FF"/>
          <w:u w:val="single"/>
        </w:rPr>
        <w:fldChar w:fldCharType="end"/>
      </w:r>
      <w:r w:rsidRPr="009E2B43">
        <w:rPr>
          <w:color w:val="000000" w:themeColor="text1"/>
        </w:rPr>
        <w:t xml:space="preserve"> </w:t>
      </w:r>
      <w:r w:rsidRPr="009E2B43">
        <w:t>lists the VA-Specific Income segment sequences:</w:t>
      </w:r>
    </w:p>
    <w:p w14:paraId="243BC12A" w14:textId="77777777" w:rsidR="00521230" w:rsidRPr="009E2B43" w:rsidRDefault="00521230" w:rsidP="00521230">
      <w:pPr>
        <w:pStyle w:val="BodyText6"/>
        <w:keepNext/>
        <w:keepLines/>
      </w:pPr>
    </w:p>
    <w:p w14:paraId="5C02D71C" w14:textId="3B879691" w:rsidR="00F53DC9" w:rsidRPr="009E2B43" w:rsidRDefault="00F53DC9" w:rsidP="00F53DC9">
      <w:pPr>
        <w:pStyle w:val="Caption"/>
        <w:rPr>
          <w:lang w:eastAsia="en-US"/>
        </w:rPr>
      </w:pPr>
      <w:bookmarkStart w:id="914" w:name="_Ref58234292"/>
      <w:bookmarkStart w:id="915" w:name="_Toc88642622"/>
      <w:r w:rsidRPr="009E2B43">
        <w:t xml:space="preserve">Table </w:t>
      </w:r>
      <w:r w:rsidRPr="009E2B43">
        <w:fldChar w:fldCharType="begin"/>
      </w:r>
      <w:r w:rsidRPr="009E2B43">
        <w:instrText>SEQ Table \* ARABIC</w:instrText>
      </w:r>
      <w:r w:rsidRPr="009E2B43">
        <w:fldChar w:fldCharType="separate"/>
      </w:r>
      <w:r w:rsidR="00064DA6">
        <w:rPr>
          <w:noProof/>
        </w:rPr>
        <w:t>91</w:t>
      </w:r>
      <w:r w:rsidRPr="009E2B43">
        <w:fldChar w:fldCharType="end"/>
      </w:r>
      <w:bookmarkEnd w:id="914"/>
      <w:r w:rsidRPr="009E2B43">
        <w:t>: VA-Specific Income Segment</w:t>
      </w:r>
      <w:bookmarkEnd w:id="91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9E2B43" w14:paraId="7CC7F41F" w14:textId="77777777" w:rsidTr="00363CDF">
        <w:trPr>
          <w:tblHeader/>
        </w:trPr>
        <w:tc>
          <w:tcPr>
            <w:tcW w:w="725" w:type="dxa"/>
            <w:shd w:val="clear" w:color="auto" w:fill="F2F2F2" w:themeFill="background1" w:themeFillShade="F2"/>
          </w:tcPr>
          <w:p w14:paraId="740324C3" w14:textId="77777777" w:rsidR="00F53DC9" w:rsidRPr="009E2B43" w:rsidRDefault="00F53DC9" w:rsidP="00A23E30">
            <w:pPr>
              <w:pStyle w:val="TableHeading"/>
            </w:pPr>
            <w:bookmarkStart w:id="916" w:name="ColumnTitle_55"/>
            <w:bookmarkEnd w:id="916"/>
            <w:r w:rsidRPr="009E2B43">
              <w:t>SEQ</w:t>
            </w:r>
          </w:p>
        </w:tc>
        <w:tc>
          <w:tcPr>
            <w:tcW w:w="725" w:type="dxa"/>
            <w:shd w:val="clear" w:color="auto" w:fill="F2F2F2" w:themeFill="background1" w:themeFillShade="F2"/>
          </w:tcPr>
          <w:p w14:paraId="37A633A4"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7E17FC82"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793EF093"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7EA02039"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60012F67" w14:textId="77777777" w:rsidR="00F53DC9" w:rsidRPr="009E2B43" w:rsidRDefault="00F53DC9" w:rsidP="00A23E30">
            <w:pPr>
              <w:pStyle w:val="TableHeading"/>
            </w:pPr>
            <w:r w:rsidRPr="009E2B43">
              <w:t>TBL#</w:t>
            </w:r>
          </w:p>
        </w:tc>
        <w:tc>
          <w:tcPr>
            <w:tcW w:w="4925" w:type="dxa"/>
            <w:shd w:val="clear" w:color="auto" w:fill="F2F2F2" w:themeFill="background1" w:themeFillShade="F2"/>
          </w:tcPr>
          <w:p w14:paraId="288476A2" w14:textId="35BE3E1D" w:rsidR="00F53DC9" w:rsidRPr="009E2B43" w:rsidRDefault="00053E9D" w:rsidP="00A23E30">
            <w:pPr>
              <w:pStyle w:val="TableHeading"/>
            </w:pPr>
            <w:r w:rsidRPr="009E2B43">
              <w:t>V</w:t>
            </w:r>
            <w:r w:rsidRPr="009E2B43">
              <w:rPr>
                <w:iCs/>
              </w:rPr>
              <w:t>ist</w:t>
            </w:r>
            <w:r w:rsidRPr="009E2B43">
              <w:t>A Element Name</w:t>
            </w:r>
          </w:p>
        </w:tc>
      </w:tr>
      <w:tr w:rsidR="00F53DC9" w:rsidRPr="009E2B43" w14:paraId="347C886C" w14:textId="77777777" w:rsidTr="00363CDF">
        <w:tc>
          <w:tcPr>
            <w:tcW w:w="725" w:type="dxa"/>
          </w:tcPr>
          <w:p w14:paraId="1DED5036" w14:textId="77777777" w:rsidR="00F53DC9" w:rsidRPr="009E2B43" w:rsidRDefault="00F53DC9" w:rsidP="00363CDF">
            <w:pPr>
              <w:pStyle w:val="TableText"/>
              <w:keepNext/>
              <w:keepLines/>
            </w:pPr>
            <w:r w:rsidRPr="009E2B43">
              <w:t>1</w:t>
            </w:r>
          </w:p>
        </w:tc>
        <w:tc>
          <w:tcPr>
            <w:tcW w:w="725" w:type="dxa"/>
          </w:tcPr>
          <w:p w14:paraId="342AE057" w14:textId="77777777" w:rsidR="00F53DC9" w:rsidRPr="009E2B43" w:rsidRDefault="00F53DC9" w:rsidP="00363CDF">
            <w:pPr>
              <w:pStyle w:val="TableText"/>
              <w:keepNext/>
              <w:keepLines/>
            </w:pPr>
            <w:r w:rsidRPr="009E2B43">
              <w:t>4</w:t>
            </w:r>
          </w:p>
        </w:tc>
        <w:tc>
          <w:tcPr>
            <w:tcW w:w="725" w:type="dxa"/>
          </w:tcPr>
          <w:p w14:paraId="6BED3056" w14:textId="77777777" w:rsidR="00F53DC9" w:rsidRPr="009E2B43" w:rsidRDefault="00F53DC9" w:rsidP="00363CDF">
            <w:pPr>
              <w:pStyle w:val="TableText"/>
              <w:keepNext/>
              <w:keepLines/>
            </w:pPr>
            <w:r w:rsidRPr="009E2B43">
              <w:t>SI</w:t>
            </w:r>
          </w:p>
        </w:tc>
        <w:tc>
          <w:tcPr>
            <w:tcW w:w="725" w:type="dxa"/>
          </w:tcPr>
          <w:p w14:paraId="05643F11" w14:textId="77777777" w:rsidR="00F53DC9" w:rsidRPr="009E2B43" w:rsidRDefault="00F53DC9" w:rsidP="00363CDF">
            <w:pPr>
              <w:pStyle w:val="TableText"/>
              <w:keepNext/>
              <w:keepLines/>
            </w:pPr>
            <w:r w:rsidRPr="009E2B43">
              <w:t>R</w:t>
            </w:r>
          </w:p>
        </w:tc>
        <w:tc>
          <w:tcPr>
            <w:tcW w:w="725" w:type="dxa"/>
          </w:tcPr>
          <w:p w14:paraId="71D43156" w14:textId="77777777" w:rsidR="00F53DC9" w:rsidRPr="009E2B43" w:rsidRDefault="00F53DC9" w:rsidP="00363CDF">
            <w:pPr>
              <w:pStyle w:val="TableText"/>
              <w:keepNext/>
              <w:keepLines/>
            </w:pPr>
          </w:p>
        </w:tc>
        <w:tc>
          <w:tcPr>
            <w:tcW w:w="725" w:type="dxa"/>
          </w:tcPr>
          <w:p w14:paraId="747598FD" w14:textId="77777777" w:rsidR="00F53DC9" w:rsidRPr="009E2B43" w:rsidRDefault="00F53DC9" w:rsidP="00363CDF">
            <w:pPr>
              <w:pStyle w:val="TableText"/>
              <w:keepNext/>
              <w:keepLines/>
            </w:pPr>
          </w:p>
        </w:tc>
        <w:tc>
          <w:tcPr>
            <w:tcW w:w="4925" w:type="dxa"/>
          </w:tcPr>
          <w:p w14:paraId="5E7B1FB7" w14:textId="77777777" w:rsidR="00F53DC9" w:rsidRPr="009E2B43" w:rsidRDefault="00F53DC9" w:rsidP="00363CDF">
            <w:pPr>
              <w:pStyle w:val="TableText"/>
              <w:keepNext/>
              <w:keepLines/>
            </w:pPr>
            <w:r w:rsidRPr="009E2B43">
              <w:t>SET ID</w:t>
            </w:r>
          </w:p>
        </w:tc>
      </w:tr>
      <w:tr w:rsidR="00F53DC9" w:rsidRPr="009E2B43" w14:paraId="0B618B6D" w14:textId="77777777" w:rsidTr="00363CDF">
        <w:tc>
          <w:tcPr>
            <w:tcW w:w="725" w:type="dxa"/>
          </w:tcPr>
          <w:p w14:paraId="288A6204" w14:textId="77777777" w:rsidR="00F53DC9" w:rsidRPr="009E2B43" w:rsidRDefault="00F53DC9" w:rsidP="00363CDF">
            <w:pPr>
              <w:pStyle w:val="TableText"/>
              <w:keepNext/>
              <w:keepLines/>
            </w:pPr>
            <w:r w:rsidRPr="009E2B43">
              <w:t>2</w:t>
            </w:r>
          </w:p>
        </w:tc>
        <w:tc>
          <w:tcPr>
            <w:tcW w:w="725" w:type="dxa"/>
          </w:tcPr>
          <w:p w14:paraId="5FDEF191" w14:textId="77777777" w:rsidR="00F53DC9" w:rsidRPr="009E2B43" w:rsidRDefault="00F53DC9" w:rsidP="00363CDF">
            <w:pPr>
              <w:pStyle w:val="TableText"/>
              <w:keepNext/>
              <w:keepLines/>
            </w:pPr>
            <w:r w:rsidRPr="009E2B43">
              <w:t>1</w:t>
            </w:r>
          </w:p>
        </w:tc>
        <w:tc>
          <w:tcPr>
            <w:tcW w:w="725" w:type="dxa"/>
          </w:tcPr>
          <w:p w14:paraId="06E637C6" w14:textId="77777777" w:rsidR="00F53DC9" w:rsidRPr="009E2B43" w:rsidRDefault="00F53DC9" w:rsidP="00363CDF">
            <w:pPr>
              <w:pStyle w:val="TableText"/>
              <w:keepNext/>
              <w:keepLines/>
            </w:pPr>
            <w:r w:rsidRPr="009E2B43">
              <w:t>ID</w:t>
            </w:r>
          </w:p>
        </w:tc>
        <w:tc>
          <w:tcPr>
            <w:tcW w:w="725" w:type="dxa"/>
          </w:tcPr>
          <w:p w14:paraId="48F65037" w14:textId="77777777" w:rsidR="00F53DC9" w:rsidRPr="009E2B43" w:rsidRDefault="00F53DC9" w:rsidP="00363CDF">
            <w:pPr>
              <w:pStyle w:val="TableText"/>
              <w:keepNext/>
              <w:keepLines/>
            </w:pPr>
          </w:p>
        </w:tc>
        <w:tc>
          <w:tcPr>
            <w:tcW w:w="725" w:type="dxa"/>
          </w:tcPr>
          <w:p w14:paraId="2C702B0B" w14:textId="77777777" w:rsidR="00F53DC9" w:rsidRPr="009E2B43" w:rsidRDefault="00F53DC9" w:rsidP="00363CDF">
            <w:pPr>
              <w:pStyle w:val="TableText"/>
              <w:keepNext/>
              <w:keepLines/>
            </w:pPr>
          </w:p>
        </w:tc>
        <w:tc>
          <w:tcPr>
            <w:tcW w:w="725" w:type="dxa"/>
          </w:tcPr>
          <w:p w14:paraId="66300F66" w14:textId="77777777" w:rsidR="00F53DC9" w:rsidRPr="009E2B43" w:rsidRDefault="00F53DC9" w:rsidP="00363CDF">
            <w:pPr>
              <w:pStyle w:val="TableText"/>
              <w:keepNext/>
              <w:keepLines/>
            </w:pPr>
            <w:r w:rsidRPr="009E2B43">
              <w:t>VA01</w:t>
            </w:r>
          </w:p>
        </w:tc>
        <w:tc>
          <w:tcPr>
            <w:tcW w:w="4925" w:type="dxa"/>
          </w:tcPr>
          <w:p w14:paraId="5CCBA40E" w14:textId="77777777" w:rsidR="00F53DC9" w:rsidRPr="009E2B43" w:rsidRDefault="00F53DC9" w:rsidP="00363CDF">
            <w:pPr>
              <w:pStyle w:val="TableText"/>
              <w:keepNext/>
              <w:keepLines/>
            </w:pPr>
            <w:r w:rsidRPr="009E2B43">
              <w:t>MARRIED LAST CALENDAR YEAR</w:t>
            </w:r>
          </w:p>
        </w:tc>
      </w:tr>
      <w:tr w:rsidR="00F53DC9" w:rsidRPr="009E2B43" w14:paraId="31637359" w14:textId="77777777" w:rsidTr="00363CDF">
        <w:tc>
          <w:tcPr>
            <w:tcW w:w="725" w:type="dxa"/>
          </w:tcPr>
          <w:p w14:paraId="382E7C03" w14:textId="77777777" w:rsidR="00F53DC9" w:rsidRPr="009E2B43" w:rsidRDefault="00F53DC9" w:rsidP="00363CDF">
            <w:pPr>
              <w:pStyle w:val="TableText"/>
            </w:pPr>
            <w:r w:rsidRPr="009E2B43">
              <w:t>3</w:t>
            </w:r>
          </w:p>
        </w:tc>
        <w:tc>
          <w:tcPr>
            <w:tcW w:w="725" w:type="dxa"/>
          </w:tcPr>
          <w:p w14:paraId="6A584765" w14:textId="77777777" w:rsidR="00F53DC9" w:rsidRPr="009E2B43" w:rsidRDefault="00F53DC9" w:rsidP="00363CDF">
            <w:pPr>
              <w:pStyle w:val="TableText"/>
            </w:pPr>
            <w:r w:rsidRPr="009E2B43">
              <w:t>1</w:t>
            </w:r>
          </w:p>
        </w:tc>
        <w:tc>
          <w:tcPr>
            <w:tcW w:w="725" w:type="dxa"/>
          </w:tcPr>
          <w:p w14:paraId="57B7D265" w14:textId="77777777" w:rsidR="00F53DC9" w:rsidRPr="009E2B43" w:rsidRDefault="00F53DC9" w:rsidP="00363CDF">
            <w:pPr>
              <w:pStyle w:val="TableText"/>
            </w:pPr>
            <w:r w:rsidRPr="009E2B43">
              <w:t>ID</w:t>
            </w:r>
          </w:p>
        </w:tc>
        <w:tc>
          <w:tcPr>
            <w:tcW w:w="725" w:type="dxa"/>
          </w:tcPr>
          <w:p w14:paraId="420F4B53" w14:textId="77777777" w:rsidR="00F53DC9" w:rsidRPr="009E2B43" w:rsidRDefault="00F53DC9" w:rsidP="00363CDF">
            <w:pPr>
              <w:pStyle w:val="TableText"/>
            </w:pPr>
          </w:p>
        </w:tc>
        <w:tc>
          <w:tcPr>
            <w:tcW w:w="725" w:type="dxa"/>
          </w:tcPr>
          <w:p w14:paraId="5FC998CD" w14:textId="77777777" w:rsidR="00F53DC9" w:rsidRPr="009E2B43" w:rsidRDefault="00F53DC9" w:rsidP="00363CDF">
            <w:pPr>
              <w:pStyle w:val="TableText"/>
            </w:pPr>
          </w:p>
        </w:tc>
        <w:tc>
          <w:tcPr>
            <w:tcW w:w="725" w:type="dxa"/>
          </w:tcPr>
          <w:p w14:paraId="53F7CEA8" w14:textId="77777777" w:rsidR="00F53DC9" w:rsidRPr="009E2B43" w:rsidRDefault="00F53DC9" w:rsidP="00363CDF">
            <w:pPr>
              <w:pStyle w:val="TableText"/>
            </w:pPr>
            <w:r w:rsidRPr="009E2B43">
              <w:t>VA01</w:t>
            </w:r>
          </w:p>
        </w:tc>
        <w:tc>
          <w:tcPr>
            <w:tcW w:w="4925" w:type="dxa"/>
          </w:tcPr>
          <w:p w14:paraId="64BFE93B" w14:textId="77777777" w:rsidR="00F53DC9" w:rsidRPr="009E2B43" w:rsidRDefault="00F53DC9" w:rsidP="00363CDF">
            <w:pPr>
              <w:pStyle w:val="TableText"/>
            </w:pPr>
            <w:r w:rsidRPr="009E2B43">
              <w:t>LIVED WITH PATIENT</w:t>
            </w:r>
          </w:p>
        </w:tc>
      </w:tr>
      <w:tr w:rsidR="00F53DC9" w:rsidRPr="009E2B43" w14:paraId="0FFE33CA" w14:textId="77777777" w:rsidTr="00363CDF">
        <w:tc>
          <w:tcPr>
            <w:tcW w:w="725" w:type="dxa"/>
          </w:tcPr>
          <w:p w14:paraId="4F4CDAEC" w14:textId="77777777" w:rsidR="00F53DC9" w:rsidRPr="009E2B43" w:rsidRDefault="00F53DC9" w:rsidP="00363CDF">
            <w:pPr>
              <w:pStyle w:val="TableText"/>
            </w:pPr>
            <w:r w:rsidRPr="009E2B43">
              <w:t>4</w:t>
            </w:r>
          </w:p>
        </w:tc>
        <w:tc>
          <w:tcPr>
            <w:tcW w:w="725" w:type="dxa"/>
          </w:tcPr>
          <w:p w14:paraId="52777569" w14:textId="77777777" w:rsidR="00F53DC9" w:rsidRPr="009E2B43" w:rsidRDefault="00F53DC9" w:rsidP="00363CDF">
            <w:pPr>
              <w:pStyle w:val="TableText"/>
            </w:pPr>
            <w:r w:rsidRPr="009E2B43">
              <w:t>8</w:t>
            </w:r>
          </w:p>
        </w:tc>
        <w:tc>
          <w:tcPr>
            <w:tcW w:w="725" w:type="dxa"/>
          </w:tcPr>
          <w:p w14:paraId="4BE029A4" w14:textId="77777777" w:rsidR="00F53DC9" w:rsidRPr="009E2B43" w:rsidRDefault="00F53DC9" w:rsidP="00363CDF">
            <w:pPr>
              <w:pStyle w:val="TableText"/>
            </w:pPr>
            <w:r w:rsidRPr="009E2B43">
              <w:t>NM</w:t>
            </w:r>
          </w:p>
        </w:tc>
        <w:tc>
          <w:tcPr>
            <w:tcW w:w="725" w:type="dxa"/>
          </w:tcPr>
          <w:p w14:paraId="71AA5304" w14:textId="77777777" w:rsidR="00F53DC9" w:rsidRPr="009E2B43" w:rsidRDefault="00F53DC9" w:rsidP="00363CDF">
            <w:pPr>
              <w:pStyle w:val="TableText"/>
            </w:pPr>
          </w:p>
        </w:tc>
        <w:tc>
          <w:tcPr>
            <w:tcW w:w="725" w:type="dxa"/>
          </w:tcPr>
          <w:p w14:paraId="2E3FA382" w14:textId="77777777" w:rsidR="00F53DC9" w:rsidRPr="009E2B43" w:rsidRDefault="00F53DC9" w:rsidP="00363CDF">
            <w:pPr>
              <w:pStyle w:val="TableText"/>
            </w:pPr>
          </w:p>
        </w:tc>
        <w:tc>
          <w:tcPr>
            <w:tcW w:w="725" w:type="dxa"/>
          </w:tcPr>
          <w:p w14:paraId="5A709129" w14:textId="77777777" w:rsidR="00F53DC9" w:rsidRPr="009E2B43" w:rsidRDefault="00F53DC9" w:rsidP="00363CDF">
            <w:pPr>
              <w:pStyle w:val="TableText"/>
            </w:pPr>
          </w:p>
        </w:tc>
        <w:tc>
          <w:tcPr>
            <w:tcW w:w="4925" w:type="dxa"/>
          </w:tcPr>
          <w:p w14:paraId="2B7DB10E" w14:textId="77777777" w:rsidR="00F53DC9" w:rsidRPr="009E2B43" w:rsidRDefault="00F53DC9" w:rsidP="00363CDF">
            <w:pPr>
              <w:pStyle w:val="TableText"/>
            </w:pPr>
            <w:r w:rsidRPr="009E2B43">
              <w:t>AMOUNT CONTRIBUTED TO SPOUSE</w:t>
            </w:r>
          </w:p>
        </w:tc>
      </w:tr>
      <w:tr w:rsidR="00F53DC9" w:rsidRPr="009E2B43" w14:paraId="760F3F51" w14:textId="77777777" w:rsidTr="00363CDF">
        <w:tc>
          <w:tcPr>
            <w:tcW w:w="725" w:type="dxa"/>
          </w:tcPr>
          <w:p w14:paraId="26158DB9" w14:textId="77777777" w:rsidR="00F53DC9" w:rsidRPr="009E2B43" w:rsidRDefault="00F53DC9" w:rsidP="00363CDF">
            <w:pPr>
              <w:pStyle w:val="TableText"/>
            </w:pPr>
            <w:r w:rsidRPr="009E2B43">
              <w:t>5</w:t>
            </w:r>
          </w:p>
        </w:tc>
        <w:tc>
          <w:tcPr>
            <w:tcW w:w="725" w:type="dxa"/>
          </w:tcPr>
          <w:p w14:paraId="23EAB4AC" w14:textId="77777777" w:rsidR="00F53DC9" w:rsidRPr="009E2B43" w:rsidRDefault="00F53DC9" w:rsidP="00363CDF">
            <w:pPr>
              <w:pStyle w:val="TableText"/>
            </w:pPr>
            <w:r w:rsidRPr="009E2B43">
              <w:t>1</w:t>
            </w:r>
          </w:p>
        </w:tc>
        <w:tc>
          <w:tcPr>
            <w:tcW w:w="725" w:type="dxa"/>
          </w:tcPr>
          <w:p w14:paraId="7E21E261" w14:textId="77777777" w:rsidR="00F53DC9" w:rsidRPr="009E2B43" w:rsidRDefault="00F53DC9" w:rsidP="00363CDF">
            <w:pPr>
              <w:pStyle w:val="TableText"/>
            </w:pPr>
            <w:r w:rsidRPr="009E2B43">
              <w:t>ID</w:t>
            </w:r>
          </w:p>
        </w:tc>
        <w:tc>
          <w:tcPr>
            <w:tcW w:w="725" w:type="dxa"/>
          </w:tcPr>
          <w:p w14:paraId="74F69068" w14:textId="77777777" w:rsidR="00F53DC9" w:rsidRPr="009E2B43" w:rsidRDefault="00F53DC9" w:rsidP="00363CDF">
            <w:pPr>
              <w:pStyle w:val="TableText"/>
            </w:pPr>
          </w:p>
        </w:tc>
        <w:tc>
          <w:tcPr>
            <w:tcW w:w="725" w:type="dxa"/>
          </w:tcPr>
          <w:p w14:paraId="320ED8A6" w14:textId="77777777" w:rsidR="00F53DC9" w:rsidRPr="009E2B43" w:rsidRDefault="00F53DC9" w:rsidP="00363CDF">
            <w:pPr>
              <w:pStyle w:val="TableText"/>
            </w:pPr>
          </w:p>
        </w:tc>
        <w:tc>
          <w:tcPr>
            <w:tcW w:w="725" w:type="dxa"/>
          </w:tcPr>
          <w:p w14:paraId="7E9A1D4F" w14:textId="77777777" w:rsidR="00F53DC9" w:rsidRPr="009E2B43" w:rsidRDefault="00F53DC9" w:rsidP="00363CDF">
            <w:pPr>
              <w:pStyle w:val="TableText"/>
            </w:pPr>
            <w:r w:rsidRPr="009E2B43">
              <w:t>VA01</w:t>
            </w:r>
          </w:p>
        </w:tc>
        <w:tc>
          <w:tcPr>
            <w:tcW w:w="4925" w:type="dxa"/>
          </w:tcPr>
          <w:p w14:paraId="79636B10" w14:textId="77777777" w:rsidR="00F53DC9" w:rsidRPr="009E2B43" w:rsidRDefault="00F53DC9" w:rsidP="00363CDF">
            <w:pPr>
              <w:pStyle w:val="TableText"/>
            </w:pPr>
            <w:r w:rsidRPr="009E2B43">
              <w:t>DEPENDENT CHILDREN</w:t>
            </w:r>
          </w:p>
        </w:tc>
      </w:tr>
      <w:tr w:rsidR="00F53DC9" w:rsidRPr="009E2B43" w14:paraId="14D4C089" w14:textId="77777777" w:rsidTr="00363CDF">
        <w:tc>
          <w:tcPr>
            <w:tcW w:w="725" w:type="dxa"/>
          </w:tcPr>
          <w:p w14:paraId="41FD0607" w14:textId="77777777" w:rsidR="00F53DC9" w:rsidRPr="009E2B43" w:rsidRDefault="00F53DC9" w:rsidP="00363CDF">
            <w:pPr>
              <w:pStyle w:val="TableText"/>
            </w:pPr>
            <w:r w:rsidRPr="009E2B43">
              <w:t>6</w:t>
            </w:r>
          </w:p>
        </w:tc>
        <w:tc>
          <w:tcPr>
            <w:tcW w:w="725" w:type="dxa"/>
          </w:tcPr>
          <w:p w14:paraId="22DD2146" w14:textId="77777777" w:rsidR="00F53DC9" w:rsidRPr="009E2B43" w:rsidRDefault="00F53DC9" w:rsidP="00363CDF">
            <w:pPr>
              <w:pStyle w:val="TableText"/>
            </w:pPr>
            <w:r w:rsidRPr="009E2B43">
              <w:t>1</w:t>
            </w:r>
          </w:p>
        </w:tc>
        <w:tc>
          <w:tcPr>
            <w:tcW w:w="725" w:type="dxa"/>
          </w:tcPr>
          <w:p w14:paraId="18522F08" w14:textId="77777777" w:rsidR="00F53DC9" w:rsidRPr="009E2B43" w:rsidRDefault="00F53DC9" w:rsidP="00363CDF">
            <w:pPr>
              <w:pStyle w:val="TableText"/>
            </w:pPr>
            <w:r w:rsidRPr="009E2B43">
              <w:t>ID</w:t>
            </w:r>
          </w:p>
        </w:tc>
        <w:tc>
          <w:tcPr>
            <w:tcW w:w="725" w:type="dxa"/>
          </w:tcPr>
          <w:p w14:paraId="23E30D04" w14:textId="77777777" w:rsidR="00F53DC9" w:rsidRPr="009E2B43" w:rsidRDefault="00F53DC9" w:rsidP="00363CDF">
            <w:pPr>
              <w:pStyle w:val="TableText"/>
            </w:pPr>
          </w:p>
        </w:tc>
        <w:tc>
          <w:tcPr>
            <w:tcW w:w="725" w:type="dxa"/>
          </w:tcPr>
          <w:p w14:paraId="58771464" w14:textId="77777777" w:rsidR="00F53DC9" w:rsidRPr="009E2B43" w:rsidRDefault="00F53DC9" w:rsidP="00363CDF">
            <w:pPr>
              <w:pStyle w:val="TableText"/>
            </w:pPr>
          </w:p>
        </w:tc>
        <w:tc>
          <w:tcPr>
            <w:tcW w:w="725" w:type="dxa"/>
          </w:tcPr>
          <w:p w14:paraId="6B56142C" w14:textId="77777777" w:rsidR="00F53DC9" w:rsidRPr="009E2B43" w:rsidRDefault="00F53DC9" w:rsidP="00363CDF">
            <w:pPr>
              <w:pStyle w:val="TableText"/>
            </w:pPr>
            <w:r w:rsidRPr="009E2B43">
              <w:t>VA01</w:t>
            </w:r>
          </w:p>
        </w:tc>
        <w:tc>
          <w:tcPr>
            <w:tcW w:w="4925" w:type="dxa"/>
          </w:tcPr>
          <w:p w14:paraId="6050BFA3" w14:textId="77777777" w:rsidR="00F53DC9" w:rsidRPr="009E2B43" w:rsidRDefault="00F53DC9" w:rsidP="00363CDF">
            <w:pPr>
              <w:pStyle w:val="TableText"/>
            </w:pPr>
            <w:r w:rsidRPr="009E2B43">
              <w:t>INCAPABLE OF SELF-SUPPORT</w:t>
            </w:r>
          </w:p>
        </w:tc>
      </w:tr>
      <w:tr w:rsidR="00F53DC9" w:rsidRPr="009E2B43" w14:paraId="5500D294" w14:textId="77777777" w:rsidTr="00363CDF">
        <w:tc>
          <w:tcPr>
            <w:tcW w:w="725" w:type="dxa"/>
          </w:tcPr>
          <w:p w14:paraId="40EB05F6" w14:textId="77777777" w:rsidR="00F53DC9" w:rsidRPr="009E2B43" w:rsidRDefault="00F53DC9" w:rsidP="00363CDF">
            <w:pPr>
              <w:pStyle w:val="TableText"/>
            </w:pPr>
            <w:r w:rsidRPr="009E2B43">
              <w:t>7</w:t>
            </w:r>
          </w:p>
        </w:tc>
        <w:tc>
          <w:tcPr>
            <w:tcW w:w="725" w:type="dxa"/>
          </w:tcPr>
          <w:p w14:paraId="13507F11" w14:textId="77777777" w:rsidR="00F53DC9" w:rsidRPr="009E2B43" w:rsidRDefault="00F53DC9" w:rsidP="00363CDF">
            <w:pPr>
              <w:pStyle w:val="TableText"/>
            </w:pPr>
            <w:r w:rsidRPr="009E2B43">
              <w:t>1</w:t>
            </w:r>
          </w:p>
        </w:tc>
        <w:tc>
          <w:tcPr>
            <w:tcW w:w="725" w:type="dxa"/>
          </w:tcPr>
          <w:p w14:paraId="12277AB5" w14:textId="77777777" w:rsidR="00F53DC9" w:rsidRPr="009E2B43" w:rsidRDefault="00F53DC9" w:rsidP="00363CDF">
            <w:pPr>
              <w:pStyle w:val="TableText"/>
            </w:pPr>
            <w:r w:rsidRPr="009E2B43">
              <w:t>ID</w:t>
            </w:r>
          </w:p>
        </w:tc>
        <w:tc>
          <w:tcPr>
            <w:tcW w:w="725" w:type="dxa"/>
          </w:tcPr>
          <w:p w14:paraId="0F9B28D4" w14:textId="77777777" w:rsidR="00F53DC9" w:rsidRPr="009E2B43" w:rsidRDefault="00F53DC9" w:rsidP="00363CDF">
            <w:pPr>
              <w:pStyle w:val="TableText"/>
            </w:pPr>
          </w:p>
        </w:tc>
        <w:tc>
          <w:tcPr>
            <w:tcW w:w="725" w:type="dxa"/>
          </w:tcPr>
          <w:p w14:paraId="4E7A13E6" w14:textId="77777777" w:rsidR="00F53DC9" w:rsidRPr="009E2B43" w:rsidRDefault="00F53DC9" w:rsidP="00363CDF">
            <w:pPr>
              <w:pStyle w:val="TableText"/>
            </w:pPr>
          </w:p>
        </w:tc>
        <w:tc>
          <w:tcPr>
            <w:tcW w:w="725" w:type="dxa"/>
          </w:tcPr>
          <w:p w14:paraId="3C5A31F3" w14:textId="77777777" w:rsidR="00F53DC9" w:rsidRPr="009E2B43" w:rsidRDefault="00F53DC9" w:rsidP="00363CDF">
            <w:pPr>
              <w:pStyle w:val="TableText"/>
            </w:pPr>
            <w:r w:rsidRPr="009E2B43">
              <w:t>VA01</w:t>
            </w:r>
          </w:p>
        </w:tc>
        <w:tc>
          <w:tcPr>
            <w:tcW w:w="4925" w:type="dxa"/>
          </w:tcPr>
          <w:p w14:paraId="6B3B177C" w14:textId="77777777" w:rsidR="00F53DC9" w:rsidRPr="009E2B43" w:rsidRDefault="00F53DC9" w:rsidP="00363CDF">
            <w:pPr>
              <w:pStyle w:val="TableText"/>
            </w:pPr>
            <w:r w:rsidRPr="009E2B43">
              <w:t>CONTRIBUTED TO SUPPORT</w:t>
            </w:r>
          </w:p>
        </w:tc>
      </w:tr>
      <w:tr w:rsidR="00F53DC9" w:rsidRPr="009E2B43" w14:paraId="0FF411BC" w14:textId="77777777" w:rsidTr="00363CDF">
        <w:tc>
          <w:tcPr>
            <w:tcW w:w="725" w:type="dxa"/>
          </w:tcPr>
          <w:p w14:paraId="1B9B4C36" w14:textId="77777777" w:rsidR="00F53DC9" w:rsidRPr="009E2B43" w:rsidRDefault="00F53DC9" w:rsidP="00363CDF">
            <w:pPr>
              <w:pStyle w:val="TableText"/>
            </w:pPr>
            <w:r w:rsidRPr="009E2B43">
              <w:t>8</w:t>
            </w:r>
          </w:p>
        </w:tc>
        <w:tc>
          <w:tcPr>
            <w:tcW w:w="725" w:type="dxa"/>
          </w:tcPr>
          <w:p w14:paraId="2FC7824B" w14:textId="77777777" w:rsidR="00F53DC9" w:rsidRPr="009E2B43" w:rsidRDefault="00F53DC9" w:rsidP="00363CDF">
            <w:pPr>
              <w:pStyle w:val="TableText"/>
            </w:pPr>
            <w:r w:rsidRPr="009E2B43">
              <w:t>1</w:t>
            </w:r>
          </w:p>
        </w:tc>
        <w:tc>
          <w:tcPr>
            <w:tcW w:w="725" w:type="dxa"/>
          </w:tcPr>
          <w:p w14:paraId="13DE4673" w14:textId="77777777" w:rsidR="00F53DC9" w:rsidRPr="009E2B43" w:rsidRDefault="00F53DC9" w:rsidP="00363CDF">
            <w:pPr>
              <w:pStyle w:val="TableText"/>
            </w:pPr>
            <w:r w:rsidRPr="009E2B43">
              <w:t>ID</w:t>
            </w:r>
          </w:p>
        </w:tc>
        <w:tc>
          <w:tcPr>
            <w:tcW w:w="725" w:type="dxa"/>
          </w:tcPr>
          <w:p w14:paraId="51415D07" w14:textId="77777777" w:rsidR="00F53DC9" w:rsidRPr="009E2B43" w:rsidRDefault="00F53DC9" w:rsidP="00363CDF">
            <w:pPr>
              <w:pStyle w:val="TableText"/>
            </w:pPr>
          </w:p>
        </w:tc>
        <w:tc>
          <w:tcPr>
            <w:tcW w:w="725" w:type="dxa"/>
          </w:tcPr>
          <w:p w14:paraId="539AB8AC" w14:textId="77777777" w:rsidR="00F53DC9" w:rsidRPr="009E2B43" w:rsidRDefault="00F53DC9" w:rsidP="00363CDF">
            <w:pPr>
              <w:pStyle w:val="TableText"/>
            </w:pPr>
          </w:p>
        </w:tc>
        <w:tc>
          <w:tcPr>
            <w:tcW w:w="725" w:type="dxa"/>
          </w:tcPr>
          <w:p w14:paraId="71AB843C" w14:textId="77777777" w:rsidR="00F53DC9" w:rsidRPr="009E2B43" w:rsidRDefault="00F53DC9" w:rsidP="00363CDF">
            <w:pPr>
              <w:pStyle w:val="TableText"/>
            </w:pPr>
            <w:r w:rsidRPr="009E2B43">
              <w:t>VA01</w:t>
            </w:r>
          </w:p>
        </w:tc>
        <w:tc>
          <w:tcPr>
            <w:tcW w:w="4925" w:type="dxa"/>
          </w:tcPr>
          <w:p w14:paraId="5BFCE543" w14:textId="77777777" w:rsidR="00F53DC9" w:rsidRPr="009E2B43" w:rsidRDefault="00F53DC9" w:rsidP="00363CDF">
            <w:pPr>
              <w:pStyle w:val="TableText"/>
            </w:pPr>
            <w:r w:rsidRPr="009E2B43">
              <w:t>CHILD HAD INCOME</w:t>
            </w:r>
          </w:p>
        </w:tc>
      </w:tr>
      <w:tr w:rsidR="00F53DC9" w:rsidRPr="009E2B43" w14:paraId="03FC2A57" w14:textId="77777777" w:rsidTr="00363CDF">
        <w:tc>
          <w:tcPr>
            <w:tcW w:w="725" w:type="dxa"/>
          </w:tcPr>
          <w:p w14:paraId="21591D55" w14:textId="77777777" w:rsidR="00F53DC9" w:rsidRPr="009E2B43" w:rsidRDefault="00F53DC9" w:rsidP="00363CDF">
            <w:pPr>
              <w:pStyle w:val="TableText"/>
            </w:pPr>
            <w:r w:rsidRPr="009E2B43">
              <w:t>9</w:t>
            </w:r>
          </w:p>
        </w:tc>
        <w:tc>
          <w:tcPr>
            <w:tcW w:w="725" w:type="dxa"/>
          </w:tcPr>
          <w:p w14:paraId="72C71D05" w14:textId="77777777" w:rsidR="00F53DC9" w:rsidRPr="009E2B43" w:rsidRDefault="00F53DC9" w:rsidP="00363CDF">
            <w:pPr>
              <w:pStyle w:val="TableText"/>
            </w:pPr>
            <w:r w:rsidRPr="009E2B43">
              <w:t>1</w:t>
            </w:r>
          </w:p>
        </w:tc>
        <w:tc>
          <w:tcPr>
            <w:tcW w:w="725" w:type="dxa"/>
          </w:tcPr>
          <w:p w14:paraId="5BB12C2C" w14:textId="77777777" w:rsidR="00F53DC9" w:rsidRPr="009E2B43" w:rsidRDefault="00F53DC9" w:rsidP="00363CDF">
            <w:pPr>
              <w:pStyle w:val="TableText"/>
            </w:pPr>
            <w:r w:rsidRPr="009E2B43">
              <w:t>ID</w:t>
            </w:r>
          </w:p>
        </w:tc>
        <w:tc>
          <w:tcPr>
            <w:tcW w:w="725" w:type="dxa"/>
          </w:tcPr>
          <w:p w14:paraId="36F8686E" w14:textId="77777777" w:rsidR="00F53DC9" w:rsidRPr="009E2B43" w:rsidRDefault="00F53DC9" w:rsidP="00363CDF">
            <w:pPr>
              <w:pStyle w:val="TableText"/>
            </w:pPr>
          </w:p>
        </w:tc>
        <w:tc>
          <w:tcPr>
            <w:tcW w:w="725" w:type="dxa"/>
          </w:tcPr>
          <w:p w14:paraId="72CB12A2" w14:textId="77777777" w:rsidR="00F53DC9" w:rsidRPr="009E2B43" w:rsidRDefault="00F53DC9" w:rsidP="00363CDF">
            <w:pPr>
              <w:pStyle w:val="TableText"/>
            </w:pPr>
          </w:p>
        </w:tc>
        <w:tc>
          <w:tcPr>
            <w:tcW w:w="725" w:type="dxa"/>
          </w:tcPr>
          <w:p w14:paraId="7396C669" w14:textId="77777777" w:rsidR="00F53DC9" w:rsidRPr="009E2B43" w:rsidRDefault="00F53DC9" w:rsidP="00363CDF">
            <w:pPr>
              <w:pStyle w:val="TableText"/>
            </w:pPr>
            <w:r w:rsidRPr="009E2B43">
              <w:t>VA01</w:t>
            </w:r>
          </w:p>
        </w:tc>
        <w:tc>
          <w:tcPr>
            <w:tcW w:w="4925" w:type="dxa"/>
          </w:tcPr>
          <w:p w14:paraId="7A46AA32" w14:textId="77777777" w:rsidR="00F53DC9" w:rsidRPr="009E2B43" w:rsidRDefault="00F53DC9" w:rsidP="00363CDF">
            <w:pPr>
              <w:pStyle w:val="TableText"/>
            </w:pPr>
            <w:r w:rsidRPr="009E2B43">
              <w:t>INCOME AVAILABLE TO YOU</w:t>
            </w:r>
          </w:p>
        </w:tc>
      </w:tr>
      <w:tr w:rsidR="00F53DC9" w:rsidRPr="009E2B43" w14:paraId="590C53E7" w14:textId="77777777" w:rsidTr="00363CDF">
        <w:tc>
          <w:tcPr>
            <w:tcW w:w="725" w:type="dxa"/>
          </w:tcPr>
          <w:p w14:paraId="7BF10DEA" w14:textId="77777777" w:rsidR="00F53DC9" w:rsidRPr="009E2B43" w:rsidRDefault="00F53DC9" w:rsidP="00363CDF">
            <w:pPr>
              <w:pStyle w:val="TableText"/>
            </w:pPr>
            <w:r w:rsidRPr="009E2B43">
              <w:t>10</w:t>
            </w:r>
          </w:p>
        </w:tc>
        <w:tc>
          <w:tcPr>
            <w:tcW w:w="725" w:type="dxa"/>
          </w:tcPr>
          <w:p w14:paraId="69AFC0B1" w14:textId="77777777" w:rsidR="00F53DC9" w:rsidRPr="009E2B43" w:rsidRDefault="00F53DC9" w:rsidP="00363CDF">
            <w:pPr>
              <w:pStyle w:val="TableText"/>
            </w:pPr>
            <w:r w:rsidRPr="009E2B43">
              <w:t>2</w:t>
            </w:r>
          </w:p>
        </w:tc>
        <w:tc>
          <w:tcPr>
            <w:tcW w:w="725" w:type="dxa"/>
          </w:tcPr>
          <w:p w14:paraId="16803BB7" w14:textId="77777777" w:rsidR="00F53DC9" w:rsidRPr="009E2B43" w:rsidRDefault="00F53DC9" w:rsidP="00363CDF">
            <w:pPr>
              <w:pStyle w:val="TableText"/>
            </w:pPr>
            <w:r w:rsidRPr="009E2B43">
              <w:t>NM</w:t>
            </w:r>
          </w:p>
        </w:tc>
        <w:tc>
          <w:tcPr>
            <w:tcW w:w="725" w:type="dxa"/>
          </w:tcPr>
          <w:p w14:paraId="507FA728" w14:textId="77777777" w:rsidR="00F53DC9" w:rsidRPr="009E2B43" w:rsidRDefault="00F53DC9" w:rsidP="00363CDF">
            <w:pPr>
              <w:pStyle w:val="TableText"/>
            </w:pPr>
          </w:p>
        </w:tc>
        <w:tc>
          <w:tcPr>
            <w:tcW w:w="725" w:type="dxa"/>
          </w:tcPr>
          <w:p w14:paraId="4C3C94E7" w14:textId="77777777" w:rsidR="00F53DC9" w:rsidRPr="009E2B43" w:rsidRDefault="00F53DC9" w:rsidP="00363CDF">
            <w:pPr>
              <w:pStyle w:val="TableText"/>
            </w:pPr>
          </w:p>
        </w:tc>
        <w:tc>
          <w:tcPr>
            <w:tcW w:w="725" w:type="dxa"/>
          </w:tcPr>
          <w:p w14:paraId="4B2946EC" w14:textId="77777777" w:rsidR="00F53DC9" w:rsidRPr="009E2B43" w:rsidRDefault="00F53DC9" w:rsidP="00363CDF">
            <w:pPr>
              <w:pStyle w:val="TableText"/>
            </w:pPr>
          </w:p>
        </w:tc>
        <w:tc>
          <w:tcPr>
            <w:tcW w:w="4925" w:type="dxa"/>
          </w:tcPr>
          <w:p w14:paraId="09929FE2" w14:textId="77777777" w:rsidR="00F53DC9" w:rsidRPr="009E2B43" w:rsidRDefault="00F53DC9" w:rsidP="00363CDF">
            <w:pPr>
              <w:pStyle w:val="TableText"/>
            </w:pPr>
            <w:r w:rsidRPr="009E2B43">
              <w:t>NUMBER OF DEPENDENT CHILDREN</w:t>
            </w:r>
          </w:p>
        </w:tc>
      </w:tr>
      <w:tr w:rsidR="00F53DC9" w:rsidRPr="009E2B43" w14:paraId="54F998B1" w14:textId="77777777" w:rsidTr="00363CDF">
        <w:tc>
          <w:tcPr>
            <w:tcW w:w="725" w:type="dxa"/>
          </w:tcPr>
          <w:p w14:paraId="48FBA49A" w14:textId="77777777" w:rsidR="00F53DC9" w:rsidRPr="009E2B43" w:rsidRDefault="00F53DC9" w:rsidP="00363CDF">
            <w:pPr>
              <w:pStyle w:val="TableText"/>
            </w:pPr>
            <w:r w:rsidRPr="009E2B43">
              <w:t>11</w:t>
            </w:r>
          </w:p>
        </w:tc>
        <w:tc>
          <w:tcPr>
            <w:tcW w:w="725" w:type="dxa"/>
          </w:tcPr>
          <w:p w14:paraId="78E6800F" w14:textId="77777777" w:rsidR="00F53DC9" w:rsidRPr="009E2B43" w:rsidRDefault="00F53DC9" w:rsidP="00363CDF">
            <w:pPr>
              <w:pStyle w:val="TableText"/>
            </w:pPr>
            <w:r w:rsidRPr="009E2B43">
              <w:t>2</w:t>
            </w:r>
          </w:p>
        </w:tc>
        <w:tc>
          <w:tcPr>
            <w:tcW w:w="725" w:type="dxa"/>
          </w:tcPr>
          <w:p w14:paraId="3DCBB0AB" w14:textId="77777777" w:rsidR="00F53DC9" w:rsidRPr="009E2B43" w:rsidRDefault="00F53DC9" w:rsidP="00363CDF">
            <w:pPr>
              <w:pStyle w:val="TableText"/>
            </w:pPr>
            <w:r w:rsidRPr="009E2B43">
              <w:t>ST</w:t>
            </w:r>
          </w:p>
        </w:tc>
        <w:tc>
          <w:tcPr>
            <w:tcW w:w="725" w:type="dxa"/>
          </w:tcPr>
          <w:p w14:paraId="4A455548" w14:textId="77777777" w:rsidR="00F53DC9" w:rsidRPr="009E2B43" w:rsidRDefault="00F53DC9" w:rsidP="00363CDF">
            <w:pPr>
              <w:pStyle w:val="TableText"/>
            </w:pPr>
          </w:p>
        </w:tc>
        <w:tc>
          <w:tcPr>
            <w:tcW w:w="725" w:type="dxa"/>
          </w:tcPr>
          <w:p w14:paraId="60E577BB" w14:textId="77777777" w:rsidR="00F53DC9" w:rsidRPr="009E2B43" w:rsidRDefault="00F53DC9" w:rsidP="00363CDF">
            <w:pPr>
              <w:pStyle w:val="TableText"/>
            </w:pPr>
          </w:p>
        </w:tc>
        <w:tc>
          <w:tcPr>
            <w:tcW w:w="725" w:type="dxa"/>
          </w:tcPr>
          <w:p w14:paraId="5E2F3333" w14:textId="77777777" w:rsidR="00F53DC9" w:rsidRPr="009E2B43" w:rsidRDefault="00F53DC9" w:rsidP="00363CDF">
            <w:pPr>
              <w:pStyle w:val="TableText"/>
            </w:pPr>
          </w:p>
        </w:tc>
        <w:tc>
          <w:tcPr>
            <w:tcW w:w="4925" w:type="dxa"/>
          </w:tcPr>
          <w:p w14:paraId="53CC0571" w14:textId="77777777" w:rsidR="00F53DC9" w:rsidRPr="009E2B43" w:rsidRDefault="00F53DC9" w:rsidP="00363CDF">
            <w:pPr>
              <w:pStyle w:val="TableText"/>
            </w:pPr>
            <w:r w:rsidRPr="009E2B43">
              <w:t>NUMBER OF DEPENDENTS</w:t>
            </w:r>
          </w:p>
        </w:tc>
      </w:tr>
      <w:tr w:rsidR="00F53DC9" w:rsidRPr="009E2B43" w14:paraId="0F52900E" w14:textId="77777777" w:rsidTr="00363CDF">
        <w:tc>
          <w:tcPr>
            <w:tcW w:w="725" w:type="dxa"/>
          </w:tcPr>
          <w:p w14:paraId="06639393" w14:textId="77777777" w:rsidR="00F53DC9" w:rsidRPr="009E2B43" w:rsidRDefault="00F53DC9" w:rsidP="00363CDF">
            <w:pPr>
              <w:pStyle w:val="TableText"/>
            </w:pPr>
            <w:r w:rsidRPr="009E2B43">
              <w:lastRenderedPageBreak/>
              <w:t>12</w:t>
            </w:r>
          </w:p>
        </w:tc>
        <w:tc>
          <w:tcPr>
            <w:tcW w:w="725" w:type="dxa"/>
          </w:tcPr>
          <w:p w14:paraId="352116A4" w14:textId="77777777" w:rsidR="00F53DC9" w:rsidRPr="009E2B43" w:rsidRDefault="00F53DC9" w:rsidP="00363CDF">
            <w:pPr>
              <w:pStyle w:val="TableText"/>
            </w:pPr>
            <w:r w:rsidRPr="009E2B43">
              <w:t>10</w:t>
            </w:r>
          </w:p>
        </w:tc>
        <w:tc>
          <w:tcPr>
            <w:tcW w:w="725" w:type="dxa"/>
          </w:tcPr>
          <w:p w14:paraId="516E59CF" w14:textId="77777777" w:rsidR="00F53DC9" w:rsidRPr="009E2B43" w:rsidRDefault="00F53DC9" w:rsidP="00363CDF">
            <w:pPr>
              <w:pStyle w:val="TableText"/>
            </w:pPr>
            <w:r w:rsidRPr="009E2B43">
              <w:t>NM</w:t>
            </w:r>
          </w:p>
        </w:tc>
        <w:tc>
          <w:tcPr>
            <w:tcW w:w="725" w:type="dxa"/>
          </w:tcPr>
          <w:p w14:paraId="117837F0" w14:textId="77777777" w:rsidR="00F53DC9" w:rsidRPr="009E2B43" w:rsidRDefault="00F53DC9" w:rsidP="00363CDF">
            <w:pPr>
              <w:pStyle w:val="TableText"/>
            </w:pPr>
          </w:p>
        </w:tc>
        <w:tc>
          <w:tcPr>
            <w:tcW w:w="725" w:type="dxa"/>
          </w:tcPr>
          <w:p w14:paraId="4C06AE94" w14:textId="77777777" w:rsidR="00F53DC9" w:rsidRPr="009E2B43" w:rsidRDefault="00F53DC9" w:rsidP="00363CDF">
            <w:pPr>
              <w:pStyle w:val="TableText"/>
            </w:pPr>
          </w:p>
        </w:tc>
        <w:tc>
          <w:tcPr>
            <w:tcW w:w="725" w:type="dxa"/>
          </w:tcPr>
          <w:p w14:paraId="37644D0A" w14:textId="77777777" w:rsidR="00F53DC9" w:rsidRPr="009E2B43" w:rsidRDefault="00F53DC9" w:rsidP="00363CDF">
            <w:pPr>
              <w:pStyle w:val="TableText"/>
            </w:pPr>
          </w:p>
        </w:tc>
        <w:tc>
          <w:tcPr>
            <w:tcW w:w="4925" w:type="dxa"/>
          </w:tcPr>
          <w:p w14:paraId="1DEC5A57" w14:textId="77777777" w:rsidR="00F53DC9" w:rsidRPr="009E2B43" w:rsidRDefault="00F53DC9" w:rsidP="00363CDF">
            <w:pPr>
              <w:pStyle w:val="TableText"/>
            </w:pPr>
            <w:r w:rsidRPr="009E2B43">
              <w:t>PATIENT INCOME</w:t>
            </w:r>
          </w:p>
        </w:tc>
      </w:tr>
      <w:tr w:rsidR="00F53DC9" w:rsidRPr="009E2B43" w14:paraId="6FFA9294" w14:textId="77777777" w:rsidTr="00363CDF">
        <w:tc>
          <w:tcPr>
            <w:tcW w:w="725" w:type="dxa"/>
          </w:tcPr>
          <w:p w14:paraId="6D6D1165" w14:textId="77777777" w:rsidR="00F53DC9" w:rsidRPr="009E2B43" w:rsidRDefault="00F53DC9" w:rsidP="00363CDF">
            <w:pPr>
              <w:pStyle w:val="TableText"/>
            </w:pPr>
            <w:r w:rsidRPr="009E2B43">
              <w:t>13</w:t>
            </w:r>
          </w:p>
        </w:tc>
        <w:tc>
          <w:tcPr>
            <w:tcW w:w="725" w:type="dxa"/>
          </w:tcPr>
          <w:p w14:paraId="0C414542" w14:textId="77777777" w:rsidR="00F53DC9" w:rsidRPr="009E2B43" w:rsidRDefault="00F53DC9" w:rsidP="00363CDF">
            <w:pPr>
              <w:pStyle w:val="TableText"/>
            </w:pPr>
            <w:r w:rsidRPr="009E2B43">
              <w:t>2</w:t>
            </w:r>
          </w:p>
        </w:tc>
        <w:tc>
          <w:tcPr>
            <w:tcW w:w="725" w:type="dxa"/>
          </w:tcPr>
          <w:p w14:paraId="3F0AA84E" w14:textId="77777777" w:rsidR="00F53DC9" w:rsidRPr="009E2B43" w:rsidRDefault="00F53DC9" w:rsidP="00363CDF">
            <w:pPr>
              <w:pStyle w:val="TableText"/>
            </w:pPr>
            <w:r w:rsidRPr="009E2B43">
              <w:t>ID</w:t>
            </w:r>
          </w:p>
        </w:tc>
        <w:tc>
          <w:tcPr>
            <w:tcW w:w="725" w:type="dxa"/>
          </w:tcPr>
          <w:p w14:paraId="16E77C13" w14:textId="77777777" w:rsidR="00F53DC9" w:rsidRPr="009E2B43" w:rsidRDefault="00F53DC9" w:rsidP="00363CDF">
            <w:pPr>
              <w:pStyle w:val="TableText"/>
            </w:pPr>
          </w:p>
        </w:tc>
        <w:tc>
          <w:tcPr>
            <w:tcW w:w="725" w:type="dxa"/>
          </w:tcPr>
          <w:p w14:paraId="498FA02C" w14:textId="77777777" w:rsidR="00F53DC9" w:rsidRPr="009E2B43" w:rsidRDefault="00F53DC9" w:rsidP="00363CDF">
            <w:pPr>
              <w:pStyle w:val="TableText"/>
            </w:pPr>
          </w:p>
        </w:tc>
        <w:tc>
          <w:tcPr>
            <w:tcW w:w="725" w:type="dxa"/>
          </w:tcPr>
          <w:p w14:paraId="26008576" w14:textId="77777777" w:rsidR="00F53DC9" w:rsidRPr="009E2B43" w:rsidRDefault="00F53DC9" w:rsidP="00363CDF">
            <w:pPr>
              <w:pStyle w:val="TableText"/>
            </w:pPr>
            <w:r w:rsidRPr="009E2B43">
              <w:t>VA10</w:t>
            </w:r>
          </w:p>
        </w:tc>
        <w:tc>
          <w:tcPr>
            <w:tcW w:w="4925" w:type="dxa"/>
          </w:tcPr>
          <w:p w14:paraId="7D0CD2A9" w14:textId="77777777" w:rsidR="00F53DC9" w:rsidRPr="009E2B43" w:rsidRDefault="00F53DC9" w:rsidP="00363CDF">
            <w:pPr>
              <w:pStyle w:val="TableText"/>
            </w:pPr>
            <w:r w:rsidRPr="009E2B43">
              <w:t>MEANS TEST INDICATOR</w:t>
            </w:r>
          </w:p>
        </w:tc>
      </w:tr>
    </w:tbl>
    <w:p w14:paraId="630773E8" w14:textId="77777777" w:rsidR="00521230" w:rsidRPr="009E2B43" w:rsidRDefault="00521230" w:rsidP="00521230">
      <w:pPr>
        <w:pStyle w:val="BodyText6"/>
      </w:pPr>
      <w:bookmarkStart w:id="917" w:name="_Toc51598930"/>
    </w:p>
    <w:p w14:paraId="7AD63B43" w14:textId="0F612663" w:rsidR="00F53DC9" w:rsidRPr="009E2B43" w:rsidRDefault="00F53DC9" w:rsidP="00BA006D">
      <w:pPr>
        <w:pStyle w:val="Heading3"/>
        <w:rPr>
          <w:rFonts w:hint="eastAsia"/>
          <w:lang w:eastAsia="en-US"/>
        </w:rPr>
      </w:pPr>
      <w:bookmarkStart w:id="918" w:name="_Toc88642230"/>
      <w:r w:rsidRPr="009E2B43">
        <w:rPr>
          <w:lang w:eastAsia="en-US"/>
        </w:rPr>
        <w:t>ZCL</w:t>
      </w:r>
      <w:r w:rsidR="00521230" w:rsidRPr="009E2B43">
        <w:t>—</w:t>
      </w:r>
      <w:r w:rsidRPr="009E2B43">
        <w:rPr>
          <w:lang w:eastAsia="en-US"/>
        </w:rPr>
        <w:t>VA-Specific Outpatient Classification Segment</w:t>
      </w:r>
      <w:bookmarkEnd w:id="917"/>
      <w:bookmarkEnd w:id="918"/>
    </w:p>
    <w:p w14:paraId="109E4413" w14:textId="015D14FF"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_Ref58234381 \h  \* MERGEFORMAT </w:instrText>
      </w:r>
      <w:r w:rsidRPr="009E2B43">
        <w:rPr>
          <w:color w:val="0000FF"/>
          <w:u w:val="single"/>
        </w:rPr>
      </w:r>
      <w:r w:rsidRPr="009E2B43">
        <w:rPr>
          <w:color w:val="0000FF"/>
          <w:u w:val="single"/>
        </w:rPr>
        <w:fldChar w:fldCharType="separate"/>
      </w:r>
      <w:r w:rsidR="00064DA6" w:rsidRPr="00064DA6">
        <w:rPr>
          <w:color w:val="0000FF"/>
          <w:u w:val="single"/>
        </w:rPr>
        <w:t>Table 92</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ZCL</w:t>
      </w:r>
      <w:r w:rsidRPr="009E2B43">
        <w:t xml:space="preserve"> sequences:</w:t>
      </w:r>
    </w:p>
    <w:p w14:paraId="1D0A647B" w14:textId="77777777" w:rsidR="00521230" w:rsidRPr="009E2B43" w:rsidRDefault="00521230" w:rsidP="00521230">
      <w:pPr>
        <w:pStyle w:val="BodyText6"/>
        <w:keepNext/>
        <w:keepLines/>
      </w:pPr>
    </w:p>
    <w:p w14:paraId="07AC7127" w14:textId="6C278712" w:rsidR="00F53DC9" w:rsidRPr="009E2B43" w:rsidRDefault="00F53DC9" w:rsidP="00F53DC9">
      <w:pPr>
        <w:pStyle w:val="Caption"/>
        <w:rPr>
          <w:lang w:eastAsia="en-US"/>
        </w:rPr>
      </w:pPr>
      <w:bookmarkStart w:id="919" w:name="_Ref58234381"/>
      <w:bookmarkStart w:id="920" w:name="_Toc88642623"/>
      <w:r w:rsidRPr="009E2B43">
        <w:t xml:space="preserve">Table </w:t>
      </w:r>
      <w:r w:rsidRPr="009E2B43">
        <w:fldChar w:fldCharType="begin"/>
      </w:r>
      <w:r w:rsidRPr="009E2B43">
        <w:instrText>SEQ Table \* ARABIC</w:instrText>
      </w:r>
      <w:r w:rsidRPr="009E2B43">
        <w:fldChar w:fldCharType="separate"/>
      </w:r>
      <w:r w:rsidR="00064DA6">
        <w:rPr>
          <w:noProof/>
        </w:rPr>
        <w:t>92</w:t>
      </w:r>
      <w:r w:rsidRPr="009E2B43">
        <w:fldChar w:fldCharType="end"/>
      </w:r>
      <w:bookmarkEnd w:id="919"/>
      <w:r w:rsidRPr="009E2B43">
        <w:t>: ZCL</w:t>
      </w:r>
      <w:r w:rsidR="00521230" w:rsidRPr="009E2B43">
        <w:t>—</w:t>
      </w:r>
      <w:r w:rsidRPr="009E2B43">
        <w:t>VA-Specific Outpatient Classification Segment</w:t>
      </w:r>
      <w:bookmarkEnd w:id="920"/>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39"/>
      </w:tblGrid>
      <w:tr w:rsidR="00F53DC9" w:rsidRPr="009E2B43" w14:paraId="119B264D" w14:textId="77777777" w:rsidTr="00927BB6">
        <w:trPr>
          <w:tblHeader/>
        </w:trPr>
        <w:tc>
          <w:tcPr>
            <w:tcW w:w="725" w:type="dxa"/>
            <w:shd w:val="clear" w:color="auto" w:fill="F2F2F2" w:themeFill="background1" w:themeFillShade="F2"/>
          </w:tcPr>
          <w:p w14:paraId="7D7DA9B9" w14:textId="77777777" w:rsidR="00F53DC9" w:rsidRPr="009E2B43" w:rsidRDefault="00F53DC9" w:rsidP="00A23E30">
            <w:pPr>
              <w:pStyle w:val="TableHeading"/>
            </w:pPr>
            <w:bookmarkStart w:id="921" w:name="ColumnTitle_56"/>
            <w:bookmarkEnd w:id="921"/>
            <w:r w:rsidRPr="009E2B43">
              <w:t>SEQ</w:t>
            </w:r>
          </w:p>
        </w:tc>
        <w:tc>
          <w:tcPr>
            <w:tcW w:w="725" w:type="dxa"/>
            <w:shd w:val="clear" w:color="auto" w:fill="F2F2F2" w:themeFill="background1" w:themeFillShade="F2"/>
          </w:tcPr>
          <w:p w14:paraId="58E52620"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69F486A5"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64DE4CCB"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3F34F451" w14:textId="77777777" w:rsidR="00F53DC9" w:rsidRPr="009E2B43" w:rsidRDefault="00F53DC9" w:rsidP="00A23E30">
            <w:pPr>
              <w:pStyle w:val="TableHeading"/>
            </w:pPr>
            <w:r w:rsidRPr="009E2B43">
              <w:t>RP/#</w:t>
            </w:r>
          </w:p>
        </w:tc>
        <w:tc>
          <w:tcPr>
            <w:tcW w:w="811" w:type="dxa"/>
            <w:shd w:val="clear" w:color="auto" w:fill="F2F2F2" w:themeFill="background1" w:themeFillShade="F2"/>
          </w:tcPr>
          <w:p w14:paraId="6D8DA8D5" w14:textId="77777777" w:rsidR="00F53DC9" w:rsidRPr="009E2B43" w:rsidRDefault="00F53DC9" w:rsidP="00A23E30">
            <w:pPr>
              <w:pStyle w:val="TableHeading"/>
            </w:pPr>
            <w:r w:rsidRPr="009E2B43">
              <w:t>TBL#</w:t>
            </w:r>
          </w:p>
        </w:tc>
        <w:tc>
          <w:tcPr>
            <w:tcW w:w="4839" w:type="dxa"/>
            <w:shd w:val="clear" w:color="auto" w:fill="F2F2F2" w:themeFill="background1" w:themeFillShade="F2"/>
          </w:tcPr>
          <w:p w14:paraId="6E92D24F" w14:textId="325C4A0C" w:rsidR="00F53DC9" w:rsidRPr="009E2B43" w:rsidRDefault="00053E9D" w:rsidP="00A23E30">
            <w:pPr>
              <w:pStyle w:val="TableHeading"/>
            </w:pPr>
            <w:r w:rsidRPr="009E2B43">
              <w:t>VistA Element Name</w:t>
            </w:r>
          </w:p>
        </w:tc>
      </w:tr>
      <w:tr w:rsidR="00F53DC9" w:rsidRPr="009E2B43" w14:paraId="7652043C" w14:textId="77777777" w:rsidTr="00927BB6">
        <w:tc>
          <w:tcPr>
            <w:tcW w:w="725" w:type="dxa"/>
          </w:tcPr>
          <w:p w14:paraId="0819065B" w14:textId="77777777" w:rsidR="00F53DC9" w:rsidRPr="009E2B43" w:rsidRDefault="00F53DC9" w:rsidP="00927BB6">
            <w:pPr>
              <w:pStyle w:val="TableText"/>
              <w:keepNext/>
              <w:keepLines/>
            </w:pPr>
            <w:r w:rsidRPr="009E2B43">
              <w:t>1</w:t>
            </w:r>
          </w:p>
        </w:tc>
        <w:tc>
          <w:tcPr>
            <w:tcW w:w="725" w:type="dxa"/>
          </w:tcPr>
          <w:p w14:paraId="4315953E" w14:textId="77777777" w:rsidR="00F53DC9" w:rsidRPr="009E2B43" w:rsidRDefault="00F53DC9" w:rsidP="00927BB6">
            <w:pPr>
              <w:pStyle w:val="TableText"/>
              <w:keepNext/>
              <w:keepLines/>
            </w:pPr>
            <w:r w:rsidRPr="009E2B43">
              <w:t>4</w:t>
            </w:r>
          </w:p>
        </w:tc>
        <w:tc>
          <w:tcPr>
            <w:tcW w:w="725" w:type="dxa"/>
          </w:tcPr>
          <w:p w14:paraId="2E0B509A" w14:textId="77777777" w:rsidR="00F53DC9" w:rsidRPr="009E2B43" w:rsidRDefault="00F53DC9" w:rsidP="00927BB6">
            <w:pPr>
              <w:pStyle w:val="TableText"/>
              <w:keepNext/>
              <w:keepLines/>
            </w:pPr>
            <w:r w:rsidRPr="009E2B43">
              <w:t>SI</w:t>
            </w:r>
          </w:p>
        </w:tc>
        <w:tc>
          <w:tcPr>
            <w:tcW w:w="725" w:type="dxa"/>
          </w:tcPr>
          <w:p w14:paraId="031FFF10" w14:textId="77777777" w:rsidR="00F53DC9" w:rsidRPr="009E2B43" w:rsidRDefault="00F53DC9" w:rsidP="00927BB6">
            <w:pPr>
              <w:pStyle w:val="TableText"/>
              <w:keepNext/>
              <w:keepLines/>
            </w:pPr>
            <w:r w:rsidRPr="009E2B43">
              <w:t>R</w:t>
            </w:r>
          </w:p>
        </w:tc>
        <w:tc>
          <w:tcPr>
            <w:tcW w:w="725" w:type="dxa"/>
          </w:tcPr>
          <w:p w14:paraId="7D88B77D" w14:textId="77777777" w:rsidR="00F53DC9" w:rsidRPr="009E2B43" w:rsidRDefault="00F53DC9" w:rsidP="00927BB6">
            <w:pPr>
              <w:pStyle w:val="TableText"/>
              <w:keepNext/>
              <w:keepLines/>
            </w:pPr>
          </w:p>
        </w:tc>
        <w:tc>
          <w:tcPr>
            <w:tcW w:w="811" w:type="dxa"/>
          </w:tcPr>
          <w:p w14:paraId="00F43CD7" w14:textId="77777777" w:rsidR="00F53DC9" w:rsidRPr="009E2B43" w:rsidRDefault="00F53DC9" w:rsidP="00927BB6">
            <w:pPr>
              <w:pStyle w:val="TableText"/>
              <w:keepNext/>
              <w:keepLines/>
            </w:pPr>
          </w:p>
        </w:tc>
        <w:tc>
          <w:tcPr>
            <w:tcW w:w="4839" w:type="dxa"/>
          </w:tcPr>
          <w:p w14:paraId="34CEA30D" w14:textId="77777777" w:rsidR="00F53DC9" w:rsidRPr="009E2B43" w:rsidRDefault="00F53DC9" w:rsidP="00927BB6">
            <w:pPr>
              <w:pStyle w:val="TableText"/>
              <w:keepNext/>
              <w:keepLines/>
            </w:pPr>
            <w:r w:rsidRPr="009E2B43">
              <w:t>SET ID</w:t>
            </w:r>
          </w:p>
        </w:tc>
      </w:tr>
      <w:tr w:rsidR="00F53DC9" w:rsidRPr="009E2B43" w14:paraId="0D79E619" w14:textId="77777777" w:rsidTr="00927BB6">
        <w:tc>
          <w:tcPr>
            <w:tcW w:w="725" w:type="dxa"/>
          </w:tcPr>
          <w:p w14:paraId="43796752" w14:textId="77777777" w:rsidR="00F53DC9" w:rsidRPr="009E2B43" w:rsidRDefault="00F53DC9" w:rsidP="00927BB6">
            <w:pPr>
              <w:pStyle w:val="TableText"/>
              <w:keepNext/>
              <w:keepLines/>
            </w:pPr>
            <w:r w:rsidRPr="009E2B43">
              <w:t>2</w:t>
            </w:r>
          </w:p>
        </w:tc>
        <w:tc>
          <w:tcPr>
            <w:tcW w:w="725" w:type="dxa"/>
          </w:tcPr>
          <w:p w14:paraId="237D9E37" w14:textId="77777777" w:rsidR="00F53DC9" w:rsidRPr="009E2B43" w:rsidRDefault="00F53DC9" w:rsidP="00927BB6">
            <w:pPr>
              <w:pStyle w:val="TableText"/>
              <w:keepNext/>
              <w:keepLines/>
            </w:pPr>
            <w:r w:rsidRPr="009E2B43">
              <w:t>2</w:t>
            </w:r>
          </w:p>
        </w:tc>
        <w:tc>
          <w:tcPr>
            <w:tcW w:w="725" w:type="dxa"/>
          </w:tcPr>
          <w:p w14:paraId="252B6D43" w14:textId="77777777" w:rsidR="00F53DC9" w:rsidRPr="009E2B43" w:rsidRDefault="00F53DC9" w:rsidP="00927BB6">
            <w:pPr>
              <w:pStyle w:val="TableText"/>
              <w:keepNext/>
              <w:keepLines/>
            </w:pPr>
            <w:r w:rsidRPr="009E2B43">
              <w:t>ID</w:t>
            </w:r>
          </w:p>
        </w:tc>
        <w:tc>
          <w:tcPr>
            <w:tcW w:w="725" w:type="dxa"/>
          </w:tcPr>
          <w:p w14:paraId="0E0B6F8C" w14:textId="77777777" w:rsidR="00F53DC9" w:rsidRPr="009E2B43" w:rsidRDefault="00F53DC9" w:rsidP="00927BB6">
            <w:pPr>
              <w:pStyle w:val="TableText"/>
              <w:keepNext/>
              <w:keepLines/>
            </w:pPr>
            <w:r w:rsidRPr="009E2B43">
              <w:t>R</w:t>
            </w:r>
          </w:p>
        </w:tc>
        <w:tc>
          <w:tcPr>
            <w:tcW w:w="725" w:type="dxa"/>
          </w:tcPr>
          <w:p w14:paraId="67C2F6EB" w14:textId="77777777" w:rsidR="00F53DC9" w:rsidRPr="009E2B43" w:rsidRDefault="00F53DC9" w:rsidP="00927BB6">
            <w:pPr>
              <w:pStyle w:val="TableText"/>
              <w:keepNext/>
              <w:keepLines/>
            </w:pPr>
          </w:p>
        </w:tc>
        <w:tc>
          <w:tcPr>
            <w:tcW w:w="811" w:type="dxa"/>
          </w:tcPr>
          <w:p w14:paraId="3D8783E4" w14:textId="77777777" w:rsidR="00F53DC9" w:rsidRPr="009E2B43" w:rsidRDefault="00F53DC9" w:rsidP="00927BB6">
            <w:pPr>
              <w:pStyle w:val="TableText"/>
              <w:keepNext/>
              <w:keepLines/>
            </w:pPr>
            <w:r w:rsidRPr="009E2B43">
              <w:t>SD008</w:t>
            </w:r>
          </w:p>
        </w:tc>
        <w:tc>
          <w:tcPr>
            <w:tcW w:w="4839" w:type="dxa"/>
          </w:tcPr>
          <w:p w14:paraId="12DB9899" w14:textId="77777777" w:rsidR="00F53DC9" w:rsidRPr="009E2B43" w:rsidRDefault="00F53DC9" w:rsidP="00927BB6">
            <w:pPr>
              <w:pStyle w:val="TableText"/>
              <w:keepNext/>
              <w:keepLines/>
            </w:pPr>
            <w:r w:rsidRPr="009E2B43">
              <w:t>Outpatient Classification Type</w:t>
            </w:r>
          </w:p>
        </w:tc>
      </w:tr>
      <w:tr w:rsidR="00F53DC9" w:rsidRPr="009E2B43" w14:paraId="0D2C1FAF" w14:textId="77777777" w:rsidTr="00927BB6">
        <w:tc>
          <w:tcPr>
            <w:tcW w:w="725" w:type="dxa"/>
          </w:tcPr>
          <w:p w14:paraId="187D0F9F" w14:textId="77777777" w:rsidR="00F53DC9" w:rsidRPr="009E2B43" w:rsidRDefault="00F53DC9" w:rsidP="00927BB6">
            <w:pPr>
              <w:pStyle w:val="TableText"/>
            </w:pPr>
            <w:r w:rsidRPr="009E2B43">
              <w:t>3</w:t>
            </w:r>
          </w:p>
        </w:tc>
        <w:tc>
          <w:tcPr>
            <w:tcW w:w="725" w:type="dxa"/>
          </w:tcPr>
          <w:p w14:paraId="10CD05A1" w14:textId="77777777" w:rsidR="00F53DC9" w:rsidRPr="009E2B43" w:rsidRDefault="00F53DC9" w:rsidP="00927BB6">
            <w:pPr>
              <w:pStyle w:val="TableText"/>
            </w:pPr>
            <w:r w:rsidRPr="009E2B43">
              <w:t>50</w:t>
            </w:r>
          </w:p>
        </w:tc>
        <w:tc>
          <w:tcPr>
            <w:tcW w:w="725" w:type="dxa"/>
          </w:tcPr>
          <w:p w14:paraId="245DB42D" w14:textId="77777777" w:rsidR="00F53DC9" w:rsidRPr="009E2B43" w:rsidRDefault="00F53DC9" w:rsidP="00927BB6">
            <w:pPr>
              <w:pStyle w:val="TableText"/>
            </w:pPr>
            <w:r w:rsidRPr="009E2B43">
              <w:t>ST</w:t>
            </w:r>
          </w:p>
        </w:tc>
        <w:tc>
          <w:tcPr>
            <w:tcW w:w="725" w:type="dxa"/>
          </w:tcPr>
          <w:p w14:paraId="39D5EF26" w14:textId="77777777" w:rsidR="00F53DC9" w:rsidRPr="009E2B43" w:rsidRDefault="00F53DC9" w:rsidP="00927BB6">
            <w:pPr>
              <w:pStyle w:val="TableText"/>
            </w:pPr>
          </w:p>
        </w:tc>
        <w:tc>
          <w:tcPr>
            <w:tcW w:w="725" w:type="dxa"/>
          </w:tcPr>
          <w:p w14:paraId="5F44659C" w14:textId="77777777" w:rsidR="00F53DC9" w:rsidRPr="009E2B43" w:rsidRDefault="00F53DC9" w:rsidP="00927BB6">
            <w:pPr>
              <w:pStyle w:val="TableText"/>
            </w:pPr>
          </w:p>
        </w:tc>
        <w:tc>
          <w:tcPr>
            <w:tcW w:w="811" w:type="dxa"/>
          </w:tcPr>
          <w:p w14:paraId="5DFB0596" w14:textId="77777777" w:rsidR="00F53DC9" w:rsidRPr="009E2B43" w:rsidRDefault="00F53DC9" w:rsidP="00927BB6">
            <w:pPr>
              <w:pStyle w:val="TableText"/>
            </w:pPr>
          </w:p>
        </w:tc>
        <w:tc>
          <w:tcPr>
            <w:tcW w:w="4839" w:type="dxa"/>
          </w:tcPr>
          <w:p w14:paraId="02122543" w14:textId="77777777" w:rsidR="00F53DC9" w:rsidRPr="009E2B43" w:rsidRDefault="00F53DC9" w:rsidP="00927BB6">
            <w:pPr>
              <w:pStyle w:val="TableText"/>
            </w:pPr>
            <w:r w:rsidRPr="009E2B43">
              <w:t>Value</w:t>
            </w:r>
          </w:p>
        </w:tc>
      </w:tr>
    </w:tbl>
    <w:p w14:paraId="0AB0FD29" w14:textId="77777777" w:rsidR="00521230" w:rsidRPr="009E2B43" w:rsidRDefault="00521230" w:rsidP="00521230">
      <w:pPr>
        <w:pStyle w:val="BodyText6"/>
      </w:pPr>
      <w:bookmarkStart w:id="922" w:name="_Toc51598931"/>
    </w:p>
    <w:p w14:paraId="70C833B9" w14:textId="6E89B7B8" w:rsidR="00F53DC9" w:rsidRPr="009E2B43" w:rsidRDefault="00F53DC9" w:rsidP="00BA006D">
      <w:pPr>
        <w:pStyle w:val="Heading3"/>
        <w:rPr>
          <w:rFonts w:hint="eastAsia"/>
          <w:lang w:eastAsia="en-US"/>
        </w:rPr>
      </w:pPr>
      <w:bookmarkStart w:id="923" w:name="_Toc88642231"/>
      <w:r w:rsidRPr="009E2B43">
        <w:rPr>
          <w:lang w:eastAsia="en-US"/>
        </w:rPr>
        <w:t>Z</w:t>
      </w:r>
      <w:r w:rsidR="00754623" w:rsidRPr="009E2B43">
        <w:rPr>
          <w:lang w:eastAsia="en-US"/>
        </w:rPr>
        <w:t>SC</w:t>
      </w:r>
      <w:r w:rsidR="00521230" w:rsidRPr="009E2B43">
        <w:t>—</w:t>
      </w:r>
      <w:r w:rsidRPr="009E2B43">
        <w:rPr>
          <w:lang w:eastAsia="en-US"/>
        </w:rPr>
        <w:t>VA-Specific Stop Code Segment</w:t>
      </w:r>
      <w:bookmarkEnd w:id="922"/>
      <w:bookmarkEnd w:id="923"/>
    </w:p>
    <w:p w14:paraId="3B9A2C9D" w14:textId="209AB089"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_Ref58234423 \h  \* MERGEFORMAT </w:instrText>
      </w:r>
      <w:r w:rsidRPr="009E2B43">
        <w:rPr>
          <w:color w:val="0000FF"/>
          <w:u w:val="single"/>
        </w:rPr>
      </w:r>
      <w:r w:rsidRPr="009E2B43">
        <w:rPr>
          <w:color w:val="0000FF"/>
          <w:u w:val="single"/>
        </w:rPr>
        <w:fldChar w:fldCharType="separate"/>
      </w:r>
      <w:r w:rsidR="00064DA6" w:rsidRPr="00064DA6">
        <w:rPr>
          <w:color w:val="0000FF"/>
          <w:u w:val="single"/>
        </w:rPr>
        <w:t>Table 93</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ZSC</w:t>
      </w:r>
      <w:r w:rsidRPr="009E2B43">
        <w:t xml:space="preserve"> sequences:</w:t>
      </w:r>
    </w:p>
    <w:p w14:paraId="75B87B32" w14:textId="77777777" w:rsidR="00521230" w:rsidRPr="009E2B43" w:rsidRDefault="00521230" w:rsidP="00927BB6">
      <w:pPr>
        <w:pStyle w:val="BodyText6"/>
        <w:keepNext/>
        <w:keepLines/>
      </w:pPr>
    </w:p>
    <w:p w14:paraId="4B75250D" w14:textId="5CCB0C55" w:rsidR="00F53DC9" w:rsidRPr="009E2B43" w:rsidRDefault="00F53DC9" w:rsidP="00F53DC9">
      <w:pPr>
        <w:pStyle w:val="Caption"/>
        <w:rPr>
          <w:lang w:eastAsia="en-US"/>
        </w:rPr>
      </w:pPr>
      <w:bookmarkStart w:id="924" w:name="_Ref58234423"/>
      <w:bookmarkStart w:id="925" w:name="_Toc88642624"/>
      <w:r w:rsidRPr="009E2B43">
        <w:t xml:space="preserve">Table </w:t>
      </w:r>
      <w:r w:rsidRPr="009E2B43">
        <w:fldChar w:fldCharType="begin"/>
      </w:r>
      <w:r w:rsidRPr="009E2B43">
        <w:instrText>SEQ Table \* ARABIC</w:instrText>
      </w:r>
      <w:r w:rsidRPr="009E2B43">
        <w:fldChar w:fldCharType="separate"/>
      </w:r>
      <w:r w:rsidR="00064DA6">
        <w:rPr>
          <w:noProof/>
        </w:rPr>
        <w:t>93</w:t>
      </w:r>
      <w:r w:rsidRPr="009E2B43">
        <w:fldChar w:fldCharType="end"/>
      </w:r>
      <w:bookmarkEnd w:id="924"/>
      <w:r w:rsidRPr="009E2B43">
        <w:t>: ZSC</w:t>
      </w:r>
      <w:r w:rsidR="00521230" w:rsidRPr="009E2B43">
        <w:t>—</w:t>
      </w:r>
      <w:r w:rsidRPr="009E2B43">
        <w:t>VA-Specific Stop Code Segment</w:t>
      </w:r>
      <w:bookmarkEnd w:id="925"/>
    </w:p>
    <w:tbl>
      <w:tblPr>
        <w:tblW w:w="929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63"/>
      </w:tblGrid>
      <w:tr w:rsidR="00F53DC9" w:rsidRPr="009E2B43" w14:paraId="3DBCEDE6" w14:textId="77777777" w:rsidTr="00927BB6">
        <w:trPr>
          <w:tblHeader/>
        </w:trPr>
        <w:tc>
          <w:tcPr>
            <w:tcW w:w="725" w:type="dxa"/>
            <w:shd w:val="clear" w:color="auto" w:fill="F2F2F2" w:themeFill="background1" w:themeFillShade="F2"/>
          </w:tcPr>
          <w:p w14:paraId="681B4128" w14:textId="77777777" w:rsidR="00F53DC9" w:rsidRPr="009E2B43" w:rsidRDefault="00F53DC9" w:rsidP="00A23E30">
            <w:pPr>
              <w:pStyle w:val="TableHeading"/>
            </w:pPr>
            <w:bookmarkStart w:id="926" w:name="ColumnTitle_57"/>
            <w:bookmarkEnd w:id="926"/>
            <w:r w:rsidRPr="009E2B43">
              <w:t>SEQ</w:t>
            </w:r>
          </w:p>
        </w:tc>
        <w:tc>
          <w:tcPr>
            <w:tcW w:w="725" w:type="dxa"/>
            <w:shd w:val="clear" w:color="auto" w:fill="F2F2F2" w:themeFill="background1" w:themeFillShade="F2"/>
          </w:tcPr>
          <w:p w14:paraId="789F88C6"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B4F0DB1"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42CCF938"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4C81C2D8" w14:textId="77777777" w:rsidR="00F53DC9" w:rsidRPr="009E2B43" w:rsidRDefault="00F53DC9" w:rsidP="00A23E30">
            <w:pPr>
              <w:pStyle w:val="TableHeading"/>
            </w:pPr>
            <w:r w:rsidRPr="009E2B43">
              <w:t>RP/#</w:t>
            </w:r>
          </w:p>
        </w:tc>
        <w:tc>
          <w:tcPr>
            <w:tcW w:w="811" w:type="dxa"/>
            <w:shd w:val="clear" w:color="auto" w:fill="F2F2F2" w:themeFill="background1" w:themeFillShade="F2"/>
          </w:tcPr>
          <w:p w14:paraId="291CA8B8" w14:textId="77777777" w:rsidR="00F53DC9" w:rsidRPr="009E2B43" w:rsidRDefault="00F53DC9" w:rsidP="00A23E30">
            <w:pPr>
              <w:pStyle w:val="TableHeading"/>
            </w:pPr>
            <w:r w:rsidRPr="009E2B43">
              <w:t>TBL#</w:t>
            </w:r>
          </w:p>
        </w:tc>
        <w:tc>
          <w:tcPr>
            <w:tcW w:w="4863" w:type="dxa"/>
            <w:shd w:val="clear" w:color="auto" w:fill="F2F2F2" w:themeFill="background1" w:themeFillShade="F2"/>
          </w:tcPr>
          <w:p w14:paraId="4B8162ED" w14:textId="664BBE30" w:rsidR="00F53DC9" w:rsidRPr="009E2B43" w:rsidRDefault="00053E9D" w:rsidP="00A23E30">
            <w:pPr>
              <w:pStyle w:val="TableHeading"/>
            </w:pPr>
            <w:r w:rsidRPr="009E2B43">
              <w:t>VistA Element Name</w:t>
            </w:r>
          </w:p>
        </w:tc>
      </w:tr>
      <w:tr w:rsidR="00F53DC9" w:rsidRPr="009E2B43" w14:paraId="34E4E974" w14:textId="77777777" w:rsidTr="00927BB6">
        <w:tc>
          <w:tcPr>
            <w:tcW w:w="725" w:type="dxa"/>
          </w:tcPr>
          <w:p w14:paraId="13FF5531" w14:textId="77777777" w:rsidR="00F53DC9" w:rsidRPr="009E2B43" w:rsidRDefault="00F53DC9" w:rsidP="00927BB6">
            <w:pPr>
              <w:pStyle w:val="TableText"/>
              <w:keepNext/>
              <w:keepLines/>
            </w:pPr>
            <w:r w:rsidRPr="009E2B43">
              <w:t>1</w:t>
            </w:r>
          </w:p>
        </w:tc>
        <w:tc>
          <w:tcPr>
            <w:tcW w:w="725" w:type="dxa"/>
          </w:tcPr>
          <w:p w14:paraId="4573FAF6" w14:textId="77777777" w:rsidR="00F53DC9" w:rsidRPr="009E2B43" w:rsidRDefault="00F53DC9" w:rsidP="00927BB6">
            <w:pPr>
              <w:pStyle w:val="TableText"/>
              <w:keepNext/>
              <w:keepLines/>
            </w:pPr>
            <w:r w:rsidRPr="009E2B43">
              <w:t>4</w:t>
            </w:r>
          </w:p>
        </w:tc>
        <w:tc>
          <w:tcPr>
            <w:tcW w:w="725" w:type="dxa"/>
          </w:tcPr>
          <w:p w14:paraId="0D6F981F" w14:textId="77777777" w:rsidR="00F53DC9" w:rsidRPr="009E2B43" w:rsidRDefault="00F53DC9" w:rsidP="00927BB6">
            <w:pPr>
              <w:pStyle w:val="TableText"/>
              <w:keepNext/>
              <w:keepLines/>
            </w:pPr>
            <w:r w:rsidRPr="009E2B43">
              <w:t>SI</w:t>
            </w:r>
          </w:p>
        </w:tc>
        <w:tc>
          <w:tcPr>
            <w:tcW w:w="725" w:type="dxa"/>
          </w:tcPr>
          <w:p w14:paraId="0D2B8E31" w14:textId="77777777" w:rsidR="00F53DC9" w:rsidRPr="009E2B43" w:rsidRDefault="00F53DC9" w:rsidP="00927BB6">
            <w:pPr>
              <w:pStyle w:val="TableText"/>
              <w:keepNext/>
              <w:keepLines/>
            </w:pPr>
            <w:r w:rsidRPr="009E2B43">
              <w:t>R</w:t>
            </w:r>
          </w:p>
        </w:tc>
        <w:tc>
          <w:tcPr>
            <w:tcW w:w="725" w:type="dxa"/>
          </w:tcPr>
          <w:p w14:paraId="5AFAB8BA" w14:textId="77777777" w:rsidR="00F53DC9" w:rsidRPr="009E2B43" w:rsidRDefault="00F53DC9" w:rsidP="00927BB6">
            <w:pPr>
              <w:pStyle w:val="TableText"/>
              <w:keepNext/>
              <w:keepLines/>
            </w:pPr>
          </w:p>
        </w:tc>
        <w:tc>
          <w:tcPr>
            <w:tcW w:w="811" w:type="dxa"/>
          </w:tcPr>
          <w:p w14:paraId="5F8DA9FC" w14:textId="77777777" w:rsidR="00F53DC9" w:rsidRPr="009E2B43" w:rsidRDefault="00F53DC9" w:rsidP="00927BB6">
            <w:pPr>
              <w:pStyle w:val="TableText"/>
              <w:keepNext/>
              <w:keepLines/>
            </w:pPr>
          </w:p>
        </w:tc>
        <w:tc>
          <w:tcPr>
            <w:tcW w:w="4863" w:type="dxa"/>
          </w:tcPr>
          <w:p w14:paraId="58BF1065" w14:textId="77777777" w:rsidR="00F53DC9" w:rsidRPr="009E2B43" w:rsidRDefault="00F53DC9" w:rsidP="00927BB6">
            <w:pPr>
              <w:pStyle w:val="TableText"/>
              <w:keepNext/>
              <w:keepLines/>
            </w:pPr>
            <w:r w:rsidRPr="009E2B43">
              <w:t>Sequential number</w:t>
            </w:r>
          </w:p>
        </w:tc>
      </w:tr>
      <w:tr w:rsidR="00F53DC9" w:rsidRPr="009E2B43" w14:paraId="0DDCA412" w14:textId="77777777" w:rsidTr="00927BB6">
        <w:tc>
          <w:tcPr>
            <w:tcW w:w="725" w:type="dxa"/>
          </w:tcPr>
          <w:p w14:paraId="4CDCDD28" w14:textId="77777777" w:rsidR="00F53DC9" w:rsidRPr="009E2B43" w:rsidRDefault="00F53DC9" w:rsidP="00927BB6">
            <w:pPr>
              <w:pStyle w:val="TableText"/>
              <w:keepNext/>
              <w:keepLines/>
            </w:pPr>
            <w:r w:rsidRPr="009E2B43">
              <w:t>2</w:t>
            </w:r>
          </w:p>
        </w:tc>
        <w:tc>
          <w:tcPr>
            <w:tcW w:w="725" w:type="dxa"/>
          </w:tcPr>
          <w:p w14:paraId="501D3573" w14:textId="77777777" w:rsidR="00F53DC9" w:rsidRPr="009E2B43" w:rsidRDefault="00F53DC9" w:rsidP="00927BB6">
            <w:pPr>
              <w:pStyle w:val="TableText"/>
              <w:keepNext/>
              <w:keepLines/>
            </w:pPr>
            <w:r w:rsidRPr="009E2B43">
              <w:t>4</w:t>
            </w:r>
          </w:p>
        </w:tc>
        <w:tc>
          <w:tcPr>
            <w:tcW w:w="725" w:type="dxa"/>
          </w:tcPr>
          <w:p w14:paraId="0B986887" w14:textId="77777777" w:rsidR="00F53DC9" w:rsidRPr="009E2B43" w:rsidRDefault="00F53DC9" w:rsidP="00927BB6">
            <w:pPr>
              <w:pStyle w:val="TableText"/>
              <w:keepNext/>
              <w:keepLines/>
            </w:pPr>
            <w:r w:rsidRPr="009E2B43">
              <w:t>ID</w:t>
            </w:r>
          </w:p>
        </w:tc>
        <w:tc>
          <w:tcPr>
            <w:tcW w:w="725" w:type="dxa"/>
          </w:tcPr>
          <w:p w14:paraId="70EEBE29" w14:textId="77777777" w:rsidR="00F53DC9" w:rsidRPr="009E2B43" w:rsidRDefault="00F53DC9" w:rsidP="00927BB6">
            <w:pPr>
              <w:pStyle w:val="TableText"/>
              <w:keepNext/>
              <w:keepLines/>
            </w:pPr>
            <w:r w:rsidRPr="009E2B43">
              <w:t>R</w:t>
            </w:r>
          </w:p>
        </w:tc>
        <w:tc>
          <w:tcPr>
            <w:tcW w:w="725" w:type="dxa"/>
          </w:tcPr>
          <w:p w14:paraId="120210CD" w14:textId="77777777" w:rsidR="00F53DC9" w:rsidRPr="009E2B43" w:rsidRDefault="00F53DC9" w:rsidP="00927BB6">
            <w:pPr>
              <w:pStyle w:val="TableText"/>
              <w:keepNext/>
              <w:keepLines/>
            </w:pPr>
          </w:p>
        </w:tc>
        <w:tc>
          <w:tcPr>
            <w:tcW w:w="811" w:type="dxa"/>
          </w:tcPr>
          <w:p w14:paraId="744B3D25" w14:textId="77777777" w:rsidR="00F53DC9" w:rsidRPr="009E2B43" w:rsidRDefault="00F53DC9" w:rsidP="00927BB6">
            <w:pPr>
              <w:pStyle w:val="TableText"/>
              <w:keepNext/>
              <w:keepLines/>
            </w:pPr>
            <w:r w:rsidRPr="009E2B43">
              <w:t>SD001</w:t>
            </w:r>
          </w:p>
        </w:tc>
        <w:tc>
          <w:tcPr>
            <w:tcW w:w="4863" w:type="dxa"/>
          </w:tcPr>
          <w:p w14:paraId="0575A8E2" w14:textId="77777777" w:rsidR="00F53DC9" w:rsidRPr="009E2B43" w:rsidRDefault="00F53DC9" w:rsidP="00927BB6">
            <w:pPr>
              <w:pStyle w:val="TableText"/>
              <w:keepNext/>
              <w:keepLines/>
            </w:pPr>
            <w:r w:rsidRPr="009E2B43">
              <w:t>Stop Code</w:t>
            </w:r>
          </w:p>
        </w:tc>
      </w:tr>
      <w:tr w:rsidR="00F53DC9" w:rsidRPr="009E2B43" w14:paraId="6A9DE632" w14:textId="77777777" w:rsidTr="00927BB6">
        <w:tc>
          <w:tcPr>
            <w:tcW w:w="725" w:type="dxa"/>
          </w:tcPr>
          <w:p w14:paraId="648F0254" w14:textId="77777777" w:rsidR="00F53DC9" w:rsidRPr="009E2B43" w:rsidRDefault="00F53DC9" w:rsidP="00927BB6">
            <w:pPr>
              <w:pStyle w:val="TableText"/>
            </w:pPr>
            <w:r w:rsidRPr="009E2B43">
              <w:t>3</w:t>
            </w:r>
          </w:p>
        </w:tc>
        <w:tc>
          <w:tcPr>
            <w:tcW w:w="725" w:type="dxa"/>
          </w:tcPr>
          <w:p w14:paraId="5D594EC5" w14:textId="77777777" w:rsidR="00F53DC9" w:rsidRPr="009E2B43" w:rsidRDefault="00F53DC9" w:rsidP="00927BB6">
            <w:pPr>
              <w:pStyle w:val="TableText"/>
            </w:pPr>
            <w:r w:rsidRPr="009E2B43">
              <w:t>30</w:t>
            </w:r>
          </w:p>
        </w:tc>
        <w:tc>
          <w:tcPr>
            <w:tcW w:w="725" w:type="dxa"/>
          </w:tcPr>
          <w:p w14:paraId="462FB7E1" w14:textId="77777777" w:rsidR="00F53DC9" w:rsidRPr="009E2B43" w:rsidRDefault="00F53DC9" w:rsidP="00927BB6">
            <w:pPr>
              <w:pStyle w:val="TableText"/>
            </w:pPr>
            <w:r w:rsidRPr="009E2B43">
              <w:t>ST</w:t>
            </w:r>
          </w:p>
        </w:tc>
        <w:tc>
          <w:tcPr>
            <w:tcW w:w="725" w:type="dxa"/>
          </w:tcPr>
          <w:p w14:paraId="2FAE0430" w14:textId="77777777" w:rsidR="00F53DC9" w:rsidRPr="009E2B43" w:rsidRDefault="00F53DC9" w:rsidP="00927BB6">
            <w:pPr>
              <w:pStyle w:val="TableText"/>
            </w:pPr>
          </w:p>
        </w:tc>
        <w:tc>
          <w:tcPr>
            <w:tcW w:w="725" w:type="dxa"/>
          </w:tcPr>
          <w:p w14:paraId="41E369EC" w14:textId="77777777" w:rsidR="00F53DC9" w:rsidRPr="009E2B43" w:rsidRDefault="00F53DC9" w:rsidP="00927BB6">
            <w:pPr>
              <w:pStyle w:val="TableText"/>
            </w:pPr>
          </w:p>
        </w:tc>
        <w:tc>
          <w:tcPr>
            <w:tcW w:w="811" w:type="dxa"/>
          </w:tcPr>
          <w:p w14:paraId="4C635D52" w14:textId="77777777" w:rsidR="00F53DC9" w:rsidRPr="009E2B43" w:rsidRDefault="00F53DC9" w:rsidP="00927BB6">
            <w:pPr>
              <w:pStyle w:val="TableText"/>
            </w:pPr>
            <w:r w:rsidRPr="009E2B43">
              <w:t>SD001</w:t>
            </w:r>
          </w:p>
        </w:tc>
        <w:tc>
          <w:tcPr>
            <w:tcW w:w="4863" w:type="dxa"/>
          </w:tcPr>
          <w:p w14:paraId="1B0003C9" w14:textId="77777777" w:rsidR="00F53DC9" w:rsidRPr="009E2B43" w:rsidRDefault="00F53DC9" w:rsidP="00927BB6">
            <w:pPr>
              <w:pStyle w:val="TableText"/>
            </w:pPr>
            <w:r w:rsidRPr="009E2B43">
              <w:t>Name</w:t>
            </w:r>
          </w:p>
        </w:tc>
      </w:tr>
      <w:tr w:rsidR="00F53DC9" w:rsidRPr="009E2B43" w14:paraId="168D4632" w14:textId="77777777" w:rsidTr="00927BB6">
        <w:tc>
          <w:tcPr>
            <w:tcW w:w="725" w:type="dxa"/>
          </w:tcPr>
          <w:p w14:paraId="46950480" w14:textId="77777777" w:rsidR="00F53DC9" w:rsidRPr="009E2B43" w:rsidRDefault="00F53DC9" w:rsidP="00927BB6">
            <w:pPr>
              <w:pStyle w:val="TableText"/>
            </w:pPr>
            <w:r w:rsidRPr="009E2B43">
              <w:t>4</w:t>
            </w:r>
          </w:p>
        </w:tc>
        <w:tc>
          <w:tcPr>
            <w:tcW w:w="725" w:type="dxa"/>
          </w:tcPr>
          <w:p w14:paraId="5DDA7166" w14:textId="77777777" w:rsidR="00F53DC9" w:rsidRPr="009E2B43" w:rsidRDefault="00F53DC9" w:rsidP="00927BB6">
            <w:pPr>
              <w:pStyle w:val="TableText"/>
            </w:pPr>
            <w:r w:rsidRPr="009E2B43">
              <w:t>1</w:t>
            </w:r>
          </w:p>
        </w:tc>
        <w:tc>
          <w:tcPr>
            <w:tcW w:w="725" w:type="dxa"/>
          </w:tcPr>
          <w:p w14:paraId="203D3A29" w14:textId="77777777" w:rsidR="00F53DC9" w:rsidRPr="009E2B43" w:rsidRDefault="00F53DC9" w:rsidP="00927BB6">
            <w:pPr>
              <w:pStyle w:val="TableText"/>
            </w:pPr>
            <w:r w:rsidRPr="009E2B43">
              <w:t>NM</w:t>
            </w:r>
          </w:p>
        </w:tc>
        <w:tc>
          <w:tcPr>
            <w:tcW w:w="725" w:type="dxa"/>
          </w:tcPr>
          <w:p w14:paraId="67ED0425" w14:textId="77777777" w:rsidR="00F53DC9" w:rsidRPr="009E2B43" w:rsidRDefault="00F53DC9" w:rsidP="00927BB6">
            <w:pPr>
              <w:pStyle w:val="TableText"/>
            </w:pPr>
          </w:p>
        </w:tc>
        <w:tc>
          <w:tcPr>
            <w:tcW w:w="725" w:type="dxa"/>
          </w:tcPr>
          <w:p w14:paraId="0AC4E3B3" w14:textId="77777777" w:rsidR="00F53DC9" w:rsidRPr="009E2B43" w:rsidRDefault="00F53DC9" w:rsidP="00927BB6">
            <w:pPr>
              <w:pStyle w:val="TableText"/>
            </w:pPr>
          </w:p>
        </w:tc>
        <w:tc>
          <w:tcPr>
            <w:tcW w:w="811" w:type="dxa"/>
          </w:tcPr>
          <w:p w14:paraId="3E5FFEDA" w14:textId="77777777" w:rsidR="00F53DC9" w:rsidRPr="009E2B43" w:rsidRDefault="00F53DC9" w:rsidP="00927BB6">
            <w:pPr>
              <w:pStyle w:val="TableText"/>
            </w:pPr>
          </w:p>
        </w:tc>
        <w:tc>
          <w:tcPr>
            <w:tcW w:w="4863" w:type="dxa"/>
          </w:tcPr>
          <w:p w14:paraId="03C0CD36" w14:textId="77777777" w:rsidR="00F53DC9" w:rsidRPr="009E2B43" w:rsidRDefault="00F53DC9" w:rsidP="00927BB6">
            <w:pPr>
              <w:pStyle w:val="TableText"/>
            </w:pPr>
            <w:r w:rsidRPr="009E2B43">
              <w:t>Cost Distribution Center</w:t>
            </w:r>
          </w:p>
        </w:tc>
      </w:tr>
      <w:tr w:rsidR="00F53DC9" w:rsidRPr="009E2B43" w14:paraId="0CD7F9DC" w14:textId="77777777" w:rsidTr="00927BB6">
        <w:tc>
          <w:tcPr>
            <w:tcW w:w="725" w:type="dxa"/>
          </w:tcPr>
          <w:p w14:paraId="44CA9AC5" w14:textId="77777777" w:rsidR="00F53DC9" w:rsidRPr="009E2B43" w:rsidRDefault="00F53DC9" w:rsidP="00927BB6">
            <w:pPr>
              <w:pStyle w:val="TableText"/>
            </w:pPr>
            <w:r w:rsidRPr="009E2B43">
              <w:t>5</w:t>
            </w:r>
          </w:p>
        </w:tc>
        <w:tc>
          <w:tcPr>
            <w:tcW w:w="725" w:type="dxa"/>
          </w:tcPr>
          <w:p w14:paraId="2BA050A8" w14:textId="77777777" w:rsidR="00F53DC9" w:rsidRPr="009E2B43" w:rsidRDefault="00F53DC9" w:rsidP="00927BB6">
            <w:pPr>
              <w:pStyle w:val="TableText"/>
            </w:pPr>
            <w:r w:rsidRPr="009E2B43">
              <w:t>1</w:t>
            </w:r>
          </w:p>
        </w:tc>
        <w:tc>
          <w:tcPr>
            <w:tcW w:w="725" w:type="dxa"/>
          </w:tcPr>
          <w:p w14:paraId="404315BF" w14:textId="77777777" w:rsidR="00F53DC9" w:rsidRPr="009E2B43" w:rsidRDefault="00F53DC9" w:rsidP="00927BB6">
            <w:pPr>
              <w:pStyle w:val="TableText"/>
            </w:pPr>
            <w:r w:rsidRPr="009E2B43">
              <w:t>ID</w:t>
            </w:r>
          </w:p>
        </w:tc>
        <w:tc>
          <w:tcPr>
            <w:tcW w:w="725" w:type="dxa"/>
          </w:tcPr>
          <w:p w14:paraId="68A61C9F" w14:textId="77777777" w:rsidR="00F53DC9" w:rsidRPr="009E2B43" w:rsidRDefault="00F53DC9" w:rsidP="00927BB6">
            <w:pPr>
              <w:pStyle w:val="TableText"/>
            </w:pPr>
          </w:p>
        </w:tc>
        <w:tc>
          <w:tcPr>
            <w:tcW w:w="725" w:type="dxa"/>
          </w:tcPr>
          <w:p w14:paraId="47A4F09B" w14:textId="77777777" w:rsidR="00F53DC9" w:rsidRPr="009E2B43" w:rsidRDefault="00F53DC9" w:rsidP="00927BB6">
            <w:pPr>
              <w:pStyle w:val="TableText"/>
            </w:pPr>
          </w:p>
        </w:tc>
        <w:tc>
          <w:tcPr>
            <w:tcW w:w="811" w:type="dxa"/>
          </w:tcPr>
          <w:p w14:paraId="1DAF32EB" w14:textId="77777777" w:rsidR="00F53DC9" w:rsidRPr="009E2B43" w:rsidRDefault="00F53DC9" w:rsidP="00927BB6">
            <w:pPr>
              <w:pStyle w:val="TableText"/>
            </w:pPr>
          </w:p>
        </w:tc>
        <w:tc>
          <w:tcPr>
            <w:tcW w:w="4863" w:type="dxa"/>
          </w:tcPr>
          <w:p w14:paraId="65411538" w14:textId="77777777" w:rsidR="00F53DC9" w:rsidRPr="009E2B43" w:rsidRDefault="00F53DC9" w:rsidP="00927BB6">
            <w:pPr>
              <w:pStyle w:val="TableText"/>
            </w:pPr>
            <w:r w:rsidRPr="009E2B43">
              <w:t>Current Exempt. Fr Classification</w:t>
            </w:r>
          </w:p>
        </w:tc>
      </w:tr>
    </w:tbl>
    <w:p w14:paraId="71610384" w14:textId="77777777" w:rsidR="00521230" w:rsidRPr="009E2B43" w:rsidRDefault="00521230" w:rsidP="00521230">
      <w:pPr>
        <w:pStyle w:val="BodyText6"/>
      </w:pPr>
      <w:bookmarkStart w:id="927" w:name="_Toc51598932"/>
    </w:p>
    <w:p w14:paraId="549931B5" w14:textId="6193F855" w:rsidR="00F53DC9" w:rsidRPr="009E2B43" w:rsidRDefault="00F53DC9" w:rsidP="00BA006D">
      <w:pPr>
        <w:pStyle w:val="Heading3"/>
        <w:rPr>
          <w:rFonts w:hint="eastAsia"/>
          <w:lang w:eastAsia="en-US"/>
        </w:rPr>
      </w:pPr>
      <w:bookmarkStart w:id="928" w:name="_Toc88642232"/>
      <w:r w:rsidRPr="009E2B43">
        <w:rPr>
          <w:lang w:eastAsia="en-US"/>
        </w:rPr>
        <w:lastRenderedPageBreak/>
        <w:t>ZSP</w:t>
      </w:r>
      <w:r w:rsidR="00521230" w:rsidRPr="009E2B43">
        <w:t>—</w:t>
      </w:r>
      <w:r w:rsidRPr="009E2B43">
        <w:rPr>
          <w:lang w:eastAsia="en-US"/>
        </w:rPr>
        <w:t>VA-Specific Service Period Segment</w:t>
      </w:r>
      <w:bookmarkEnd w:id="927"/>
      <w:bookmarkEnd w:id="928"/>
    </w:p>
    <w:p w14:paraId="1FFC1A0A" w14:textId="32AA6257"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_Ref58234463 \h  \* MERGEFORMAT </w:instrText>
      </w:r>
      <w:r w:rsidRPr="009E2B43">
        <w:rPr>
          <w:color w:val="0000FF"/>
          <w:u w:val="single"/>
        </w:rPr>
      </w:r>
      <w:r w:rsidRPr="009E2B43">
        <w:rPr>
          <w:color w:val="0000FF"/>
          <w:u w:val="single"/>
        </w:rPr>
        <w:fldChar w:fldCharType="separate"/>
      </w:r>
      <w:r w:rsidR="00064DA6" w:rsidRPr="00064DA6">
        <w:rPr>
          <w:color w:val="0000FF"/>
          <w:u w:val="single"/>
        </w:rPr>
        <w:t>Table 94</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ZSP</w:t>
      </w:r>
      <w:r w:rsidRPr="009E2B43">
        <w:t xml:space="preserve"> sequences:</w:t>
      </w:r>
    </w:p>
    <w:p w14:paraId="34E59517" w14:textId="77777777" w:rsidR="00521230" w:rsidRPr="009E2B43" w:rsidRDefault="00521230" w:rsidP="00521230">
      <w:pPr>
        <w:pStyle w:val="BodyText6"/>
        <w:keepNext/>
        <w:keepLines/>
      </w:pPr>
    </w:p>
    <w:p w14:paraId="1414BCDB" w14:textId="3C6F36DB" w:rsidR="00F53DC9" w:rsidRPr="009E2B43" w:rsidRDefault="00F53DC9" w:rsidP="00F53DC9">
      <w:pPr>
        <w:pStyle w:val="Caption"/>
        <w:rPr>
          <w:lang w:eastAsia="en-US"/>
        </w:rPr>
      </w:pPr>
      <w:bookmarkStart w:id="929" w:name="_Ref58234463"/>
      <w:bookmarkStart w:id="930" w:name="_Toc88642625"/>
      <w:r w:rsidRPr="009E2B43">
        <w:t xml:space="preserve">Table </w:t>
      </w:r>
      <w:r w:rsidRPr="009E2B43">
        <w:fldChar w:fldCharType="begin"/>
      </w:r>
      <w:r w:rsidRPr="009E2B43">
        <w:instrText>SEQ Table \* ARABIC</w:instrText>
      </w:r>
      <w:r w:rsidRPr="009E2B43">
        <w:fldChar w:fldCharType="separate"/>
      </w:r>
      <w:r w:rsidR="00064DA6">
        <w:rPr>
          <w:noProof/>
        </w:rPr>
        <w:t>94</w:t>
      </w:r>
      <w:r w:rsidRPr="009E2B43">
        <w:fldChar w:fldCharType="end"/>
      </w:r>
      <w:bookmarkEnd w:id="929"/>
      <w:r w:rsidRPr="009E2B43">
        <w:t>: ZSP</w:t>
      </w:r>
      <w:r w:rsidR="00521230" w:rsidRPr="009E2B43">
        <w:t>—</w:t>
      </w:r>
      <w:r w:rsidRPr="009E2B43">
        <w:t>VA-Specific Service Period Segment</w:t>
      </w:r>
      <w:bookmarkEnd w:id="93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9E2B43" w14:paraId="72BD7B34" w14:textId="77777777" w:rsidTr="00927BB6">
        <w:trPr>
          <w:tblHeader/>
        </w:trPr>
        <w:tc>
          <w:tcPr>
            <w:tcW w:w="725" w:type="dxa"/>
            <w:shd w:val="clear" w:color="auto" w:fill="F2F2F2" w:themeFill="background1" w:themeFillShade="F2"/>
          </w:tcPr>
          <w:p w14:paraId="7A9DD7B3" w14:textId="77777777" w:rsidR="00F53DC9" w:rsidRPr="009E2B43" w:rsidRDefault="00F53DC9" w:rsidP="00A23E30">
            <w:pPr>
              <w:pStyle w:val="TableHeading"/>
            </w:pPr>
            <w:bookmarkStart w:id="931" w:name="ColumnTitle_58"/>
            <w:bookmarkEnd w:id="931"/>
            <w:r w:rsidRPr="009E2B43">
              <w:t>SEQ</w:t>
            </w:r>
          </w:p>
        </w:tc>
        <w:tc>
          <w:tcPr>
            <w:tcW w:w="725" w:type="dxa"/>
            <w:shd w:val="clear" w:color="auto" w:fill="F2F2F2" w:themeFill="background1" w:themeFillShade="F2"/>
          </w:tcPr>
          <w:p w14:paraId="1468EC6F"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8432249"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62871AB1"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7417DFC6"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52F0A936" w14:textId="77777777" w:rsidR="00F53DC9" w:rsidRPr="009E2B43" w:rsidRDefault="00F53DC9" w:rsidP="00A23E30">
            <w:pPr>
              <w:pStyle w:val="TableHeading"/>
            </w:pPr>
            <w:r w:rsidRPr="009E2B43">
              <w:t>TBL#</w:t>
            </w:r>
          </w:p>
        </w:tc>
        <w:tc>
          <w:tcPr>
            <w:tcW w:w="4925" w:type="dxa"/>
            <w:shd w:val="clear" w:color="auto" w:fill="F2F2F2" w:themeFill="background1" w:themeFillShade="F2"/>
          </w:tcPr>
          <w:p w14:paraId="7598673D" w14:textId="6AF054C1" w:rsidR="00F53DC9" w:rsidRPr="009E2B43" w:rsidRDefault="00053E9D" w:rsidP="00A23E30">
            <w:pPr>
              <w:pStyle w:val="TableHeading"/>
            </w:pPr>
            <w:r w:rsidRPr="009E2B43">
              <w:t>V</w:t>
            </w:r>
            <w:r w:rsidRPr="009E2B43">
              <w:rPr>
                <w:iCs/>
              </w:rPr>
              <w:t>ist</w:t>
            </w:r>
            <w:r w:rsidRPr="009E2B43">
              <w:t>A Element Name</w:t>
            </w:r>
          </w:p>
        </w:tc>
      </w:tr>
      <w:tr w:rsidR="00F53DC9" w:rsidRPr="009E2B43" w14:paraId="1A24084D" w14:textId="77777777" w:rsidTr="00927BB6">
        <w:tc>
          <w:tcPr>
            <w:tcW w:w="725" w:type="dxa"/>
          </w:tcPr>
          <w:p w14:paraId="6A2C7765" w14:textId="77777777" w:rsidR="00F53DC9" w:rsidRPr="009E2B43" w:rsidRDefault="00F53DC9" w:rsidP="0084682E">
            <w:pPr>
              <w:pStyle w:val="TableText"/>
              <w:keepNext/>
              <w:keepLines/>
            </w:pPr>
            <w:r w:rsidRPr="009E2B43">
              <w:t>1</w:t>
            </w:r>
          </w:p>
        </w:tc>
        <w:tc>
          <w:tcPr>
            <w:tcW w:w="725" w:type="dxa"/>
          </w:tcPr>
          <w:p w14:paraId="46ED411F" w14:textId="77777777" w:rsidR="00F53DC9" w:rsidRPr="009E2B43" w:rsidRDefault="00F53DC9" w:rsidP="0084682E">
            <w:pPr>
              <w:pStyle w:val="TableText"/>
              <w:keepNext/>
              <w:keepLines/>
            </w:pPr>
            <w:r w:rsidRPr="009E2B43">
              <w:t>4</w:t>
            </w:r>
          </w:p>
        </w:tc>
        <w:tc>
          <w:tcPr>
            <w:tcW w:w="725" w:type="dxa"/>
          </w:tcPr>
          <w:p w14:paraId="16E81D87" w14:textId="77777777" w:rsidR="00F53DC9" w:rsidRPr="009E2B43" w:rsidRDefault="00F53DC9" w:rsidP="0084682E">
            <w:pPr>
              <w:pStyle w:val="TableText"/>
              <w:keepNext/>
              <w:keepLines/>
            </w:pPr>
            <w:r w:rsidRPr="009E2B43">
              <w:t>SI</w:t>
            </w:r>
          </w:p>
        </w:tc>
        <w:tc>
          <w:tcPr>
            <w:tcW w:w="725" w:type="dxa"/>
          </w:tcPr>
          <w:p w14:paraId="61C180A9" w14:textId="77777777" w:rsidR="00F53DC9" w:rsidRPr="009E2B43" w:rsidRDefault="00F53DC9" w:rsidP="0084682E">
            <w:pPr>
              <w:pStyle w:val="TableText"/>
              <w:keepNext/>
              <w:keepLines/>
            </w:pPr>
            <w:r w:rsidRPr="009E2B43">
              <w:t>R</w:t>
            </w:r>
          </w:p>
        </w:tc>
        <w:tc>
          <w:tcPr>
            <w:tcW w:w="725" w:type="dxa"/>
          </w:tcPr>
          <w:p w14:paraId="5771AB36" w14:textId="77777777" w:rsidR="00F53DC9" w:rsidRPr="009E2B43" w:rsidRDefault="00F53DC9" w:rsidP="0084682E">
            <w:pPr>
              <w:pStyle w:val="TableText"/>
              <w:keepNext/>
              <w:keepLines/>
            </w:pPr>
          </w:p>
        </w:tc>
        <w:tc>
          <w:tcPr>
            <w:tcW w:w="725" w:type="dxa"/>
          </w:tcPr>
          <w:p w14:paraId="3EC20BF6" w14:textId="77777777" w:rsidR="00F53DC9" w:rsidRPr="009E2B43" w:rsidRDefault="00F53DC9" w:rsidP="0084682E">
            <w:pPr>
              <w:pStyle w:val="TableText"/>
              <w:keepNext/>
              <w:keepLines/>
            </w:pPr>
          </w:p>
        </w:tc>
        <w:tc>
          <w:tcPr>
            <w:tcW w:w="4925" w:type="dxa"/>
          </w:tcPr>
          <w:p w14:paraId="3551B1F0" w14:textId="77777777" w:rsidR="00F53DC9" w:rsidRPr="009E2B43" w:rsidRDefault="00F53DC9" w:rsidP="0084682E">
            <w:pPr>
              <w:pStyle w:val="TableText"/>
              <w:keepNext/>
              <w:keepLines/>
            </w:pPr>
            <w:r w:rsidRPr="009E2B43">
              <w:t>SET ID</w:t>
            </w:r>
          </w:p>
        </w:tc>
      </w:tr>
      <w:tr w:rsidR="00F53DC9" w:rsidRPr="009E2B43" w14:paraId="50B0805D" w14:textId="77777777" w:rsidTr="00927BB6">
        <w:tc>
          <w:tcPr>
            <w:tcW w:w="725" w:type="dxa"/>
          </w:tcPr>
          <w:p w14:paraId="735F29B7" w14:textId="77777777" w:rsidR="00F53DC9" w:rsidRPr="009E2B43" w:rsidRDefault="00F53DC9" w:rsidP="0084682E">
            <w:pPr>
              <w:pStyle w:val="TableText"/>
              <w:keepNext/>
              <w:keepLines/>
            </w:pPr>
            <w:r w:rsidRPr="009E2B43">
              <w:t>2</w:t>
            </w:r>
          </w:p>
        </w:tc>
        <w:tc>
          <w:tcPr>
            <w:tcW w:w="725" w:type="dxa"/>
          </w:tcPr>
          <w:p w14:paraId="24D05714" w14:textId="77777777" w:rsidR="00F53DC9" w:rsidRPr="009E2B43" w:rsidRDefault="00F53DC9" w:rsidP="0084682E">
            <w:pPr>
              <w:pStyle w:val="TableText"/>
              <w:keepNext/>
              <w:keepLines/>
            </w:pPr>
            <w:r w:rsidRPr="009E2B43">
              <w:t>1</w:t>
            </w:r>
          </w:p>
        </w:tc>
        <w:tc>
          <w:tcPr>
            <w:tcW w:w="725" w:type="dxa"/>
          </w:tcPr>
          <w:p w14:paraId="67A96F02" w14:textId="77777777" w:rsidR="00F53DC9" w:rsidRPr="009E2B43" w:rsidRDefault="00F53DC9" w:rsidP="0084682E">
            <w:pPr>
              <w:pStyle w:val="TableText"/>
              <w:keepNext/>
              <w:keepLines/>
            </w:pPr>
            <w:r w:rsidRPr="009E2B43">
              <w:t>ID</w:t>
            </w:r>
          </w:p>
        </w:tc>
        <w:tc>
          <w:tcPr>
            <w:tcW w:w="725" w:type="dxa"/>
          </w:tcPr>
          <w:p w14:paraId="6A148A46" w14:textId="77777777" w:rsidR="00F53DC9" w:rsidRPr="009E2B43" w:rsidRDefault="00F53DC9" w:rsidP="0084682E">
            <w:pPr>
              <w:pStyle w:val="TableText"/>
              <w:keepNext/>
              <w:keepLines/>
            </w:pPr>
            <w:r w:rsidRPr="009E2B43">
              <w:t>R</w:t>
            </w:r>
          </w:p>
        </w:tc>
        <w:tc>
          <w:tcPr>
            <w:tcW w:w="725" w:type="dxa"/>
          </w:tcPr>
          <w:p w14:paraId="31098482" w14:textId="77777777" w:rsidR="00F53DC9" w:rsidRPr="009E2B43" w:rsidRDefault="00F53DC9" w:rsidP="0084682E">
            <w:pPr>
              <w:pStyle w:val="TableText"/>
              <w:keepNext/>
              <w:keepLines/>
            </w:pPr>
          </w:p>
        </w:tc>
        <w:tc>
          <w:tcPr>
            <w:tcW w:w="725" w:type="dxa"/>
          </w:tcPr>
          <w:p w14:paraId="552D4A57" w14:textId="77777777" w:rsidR="00F53DC9" w:rsidRPr="009E2B43" w:rsidRDefault="00F53DC9" w:rsidP="0084682E">
            <w:pPr>
              <w:pStyle w:val="TableText"/>
              <w:keepNext/>
              <w:keepLines/>
            </w:pPr>
            <w:r w:rsidRPr="009E2B43">
              <w:t>VA01</w:t>
            </w:r>
          </w:p>
        </w:tc>
        <w:tc>
          <w:tcPr>
            <w:tcW w:w="4925" w:type="dxa"/>
          </w:tcPr>
          <w:p w14:paraId="4589C0A6" w14:textId="77777777" w:rsidR="00F53DC9" w:rsidRPr="009E2B43" w:rsidRDefault="00F53DC9" w:rsidP="0084682E">
            <w:pPr>
              <w:pStyle w:val="TableText"/>
              <w:keepNext/>
              <w:keepLines/>
              <w:rPr>
                <w:caps/>
              </w:rPr>
            </w:pPr>
            <w:r w:rsidRPr="009E2B43">
              <w:rPr>
                <w:caps/>
              </w:rPr>
              <w:t>Service Connected?</w:t>
            </w:r>
          </w:p>
        </w:tc>
      </w:tr>
      <w:tr w:rsidR="00F53DC9" w:rsidRPr="009E2B43" w14:paraId="5A58B8CE" w14:textId="77777777" w:rsidTr="00927BB6">
        <w:tc>
          <w:tcPr>
            <w:tcW w:w="725" w:type="dxa"/>
          </w:tcPr>
          <w:p w14:paraId="1E394462" w14:textId="77777777" w:rsidR="00F53DC9" w:rsidRPr="009E2B43" w:rsidRDefault="00F53DC9" w:rsidP="0084682E">
            <w:pPr>
              <w:pStyle w:val="TableText"/>
              <w:keepNext/>
              <w:keepLines/>
            </w:pPr>
            <w:r w:rsidRPr="009E2B43">
              <w:t>3</w:t>
            </w:r>
          </w:p>
        </w:tc>
        <w:tc>
          <w:tcPr>
            <w:tcW w:w="725" w:type="dxa"/>
          </w:tcPr>
          <w:p w14:paraId="160119DA" w14:textId="77777777" w:rsidR="00F53DC9" w:rsidRPr="009E2B43" w:rsidRDefault="00F53DC9" w:rsidP="0084682E">
            <w:pPr>
              <w:pStyle w:val="TableText"/>
              <w:keepNext/>
              <w:keepLines/>
            </w:pPr>
            <w:r w:rsidRPr="009E2B43">
              <w:t>3</w:t>
            </w:r>
          </w:p>
        </w:tc>
        <w:tc>
          <w:tcPr>
            <w:tcW w:w="725" w:type="dxa"/>
          </w:tcPr>
          <w:p w14:paraId="43498727" w14:textId="77777777" w:rsidR="00F53DC9" w:rsidRPr="009E2B43" w:rsidRDefault="00F53DC9" w:rsidP="0084682E">
            <w:pPr>
              <w:pStyle w:val="TableText"/>
              <w:keepNext/>
              <w:keepLines/>
            </w:pPr>
            <w:r w:rsidRPr="009E2B43">
              <w:t>NM</w:t>
            </w:r>
          </w:p>
        </w:tc>
        <w:tc>
          <w:tcPr>
            <w:tcW w:w="725" w:type="dxa"/>
          </w:tcPr>
          <w:p w14:paraId="76D2BD87" w14:textId="77777777" w:rsidR="00F53DC9" w:rsidRPr="009E2B43" w:rsidRDefault="00F53DC9" w:rsidP="0084682E">
            <w:pPr>
              <w:pStyle w:val="TableText"/>
              <w:keepNext/>
              <w:keepLines/>
            </w:pPr>
          </w:p>
        </w:tc>
        <w:tc>
          <w:tcPr>
            <w:tcW w:w="725" w:type="dxa"/>
          </w:tcPr>
          <w:p w14:paraId="0DBDE67F" w14:textId="77777777" w:rsidR="00F53DC9" w:rsidRPr="009E2B43" w:rsidRDefault="00F53DC9" w:rsidP="0084682E">
            <w:pPr>
              <w:pStyle w:val="TableText"/>
              <w:keepNext/>
              <w:keepLines/>
            </w:pPr>
          </w:p>
        </w:tc>
        <w:tc>
          <w:tcPr>
            <w:tcW w:w="725" w:type="dxa"/>
          </w:tcPr>
          <w:p w14:paraId="494052C1" w14:textId="77777777" w:rsidR="00F53DC9" w:rsidRPr="009E2B43" w:rsidRDefault="00F53DC9" w:rsidP="0084682E">
            <w:pPr>
              <w:pStyle w:val="TableText"/>
              <w:keepNext/>
              <w:keepLines/>
            </w:pPr>
          </w:p>
        </w:tc>
        <w:tc>
          <w:tcPr>
            <w:tcW w:w="4925" w:type="dxa"/>
          </w:tcPr>
          <w:p w14:paraId="43B38DEE" w14:textId="77777777" w:rsidR="00F53DC9" w:rsidRPr="009E2B43" w:rsidRDefault="00F53DC9" w:rsidP="0084682E">
            <w:pPr>
              <w:pStyle w:val="TableText"/>
              <w:keepNext/>
              <w:keepLines/>
              <w:rPr>
                <w:caps/>
              </w:rPr>
            </w:pPr>
            <w:r w:rsidRPr="009E2B43">
              <w:rPr>
                <w:caps/>
              </w:rPr>
              <w:t>Service Connected Percentage</w:t>
            </w:r>
          </w:p>
        </w:tc>
      </w:tr>
      <w:tr w:rsidR="00F53DC9" w:rsidRPr="009E2B43" w14:paraId="0C94CDEE" w14:textId="77777777" w:rsidTr="00927BB6">
        <w:tc>
          <w:tcPr>
            <w:tcW w:w="725" w:type="dxa"/>
          </w:tcPr>
          <w:p w14:paraId="18B68C68" w14:textId="77777777" w:rsidR="00F53DC9" w:rsidRPr="009E2B43" w:rsidRDefault="00F53DC9" w:rsidP="00927BB6">
            <w:pPr>
              <w:pStyle w:val="TableText"/>
            </w:pPr>
            <w:r w:rsidRPr="009E2B43">
              <w:t>4</w:t>
            </w:r>
          </w:p>
        </w:tc>
        <w:tc>
          <w:tcPr>
            <w:tcW w:w="725" w:type="dxa"/>
          </w:tcPr>
          <w:p w14:paraId="2E3535E4" w14:textId="77777777" w:rsidR="00F53DC9" w:rsidRPr="009E2B43" w:rsidRDefault="00F53DC9" w:rsidP="00927BB6">
            <w:pPr>
              <w:pStyle w:val="TableText"/>
            </w:pPr>
            <w:r w:rsidRPr="009E2B43">
              <w:t>2</w:t>
            </w:r>
          </w:p>
        </w:tc>
        <w:tc>
          <w:tcPr>
            <w:tcW w:w="725" w:type="dxa"/>
          </w:tcPr>
          <w:p w14:paraId="4A6149F0" w14:textId="77777777" w:rsidR="00F53DC9" w:rsidRPr="009E2B43" w:rsidRDefault="00F53DC9" w:rsidP="00927BB6">
            <w:pPr>
              <w:pStyle w:val="TableText"/>
            </w:pPr>
            <w:r w:rsidRPr="009E2B43">
              <w:t>ID</w:t>
            </w:r>
          </w:p>
        </w:tc>
        <w:tc>
          <w:tcPr>
            <w:tcW w:w="725" w:type="dxa"/>
          </w:tcPr>
          <w:p w14:paraId="115E5B6D" w14:textId="77777777" w:rsidR="00F53DC9" w:rsidRPr="009E2B43" w:rsidRDefault="00F53DC9" w:rsidP="00927BB6">
            <w:pPr>
              <w:pStyle w:val="TableText"/>
            </w:pPr>
          </w:p>
        </w:tc>
        <w:tc>
          <w:tcPr>
            <w:tcW w:w="725" w:type="dxa"/>
          </w:tcPr>
          <w:p w14:paraId="6BE612E7" w14:textId="77777777" w:rsidR="00F53DC9" w:rsidRPr="009E2B43" w:rsidRDefault="00F53DC9" w:rsidP="00927BB6">
            <w:pPr>
              <w:pStyle w:val="TableText"/>
            </w:pPr>
          </w:p>
        </w:tc>
        <w:tc>
          <w:tcPr>
            <w:tcW w:w="725" w:type="dxa"/>
          </w:tcPr>
          <w:p w14:paraId="74700B7F" w14:textId="77777777" w:rsidR="00F53DC9" w:rsidRPr="009E2B43" w:rsidRDefault="00F53DC9" w:rsidP="00927BB6">
            <w:pPr>
              <w:pStyle w:val="TableText"/>
            </w:pPr>
            <w:r w:rsidRPr="009E2B43">
              <w:t>VA11</w:t>
            </w:r>
          </w:p>
        </w:tc>
        <w:tc>
          <w:tcPr>
            <w:tcW w:w="4925" w:type="dxa"/>
          </w:tcPr>
          <w:p w14:paraId="0975F06A" w14:textId="77777777" w:rsidR="00F53DC9" w:rsidRPr="009E2B43" w:rsidRDefault="00F53DC9" w:rsidP="00927BB6">
            <w:pPr>
              <w:pStyle w:val="TableText"/>
              <w:rPr>
                <w:caps/>
              </w:rPr>
            </w:pPr>
            <w:r w:rsidRPr="009E2B43">
              <w:rPr>
                <w:caps/>
              </w:rPr>
              <w:t>Period of Service</w:t>
            </w:r>
          </w:p>
        </w:tc>
      </w:tr>
      <w:tr w:rsidR="00F53DC9" w:rsidRPr="009E2B43" w14:paraId="4DBB0E7A" w14:textId="77777777" w:rsidTr="00927BB6">
        <w:tc>
          <w:tcPr>
            <w:tcW w:w="725" w:type="dxa"/>
          </w:tcPr>
          <w:p w14:paraId="43ACD883" w14:textId="77777777" w:rsidR="00F53DC9" w:rsidRPr="009E2B43" w:rsidRDefault="00F53DC9" w:rsidP="00927BB6">
            <w:pPr>
              <w:pStyle w:val="TableText"/>
            </w:pPr>
            <w:r w:rsidRPr="009E2B43">
              <w:t>5</w:t>
            </w:r>
          </w:p>
        </w:tc>
        <w:tc>
          <w:tcPr>
            <w:tcW w:w="725" w:type="dxa"/>
          </w:tcPr>
          <w:p w14:paraId="58FAE424" w14:textId="77777777" w:rsidR="00F53DC9" w:rsidRPr="009E2B43" w:rsidRDefault="00F53DC9" w:rsidP="00927BB6">
            <w:pPr>
              <w:pStyle w:val="TableText"/>
            </w:pPr>
            <w:r w:rsidRPr="009E2B43">
              <w:t>1</w:t>
            </w:r>
          </w:p>
        </w:tc>
        <w:tc>
          <w:tcPr>
            <w:tcW w:w="725" w:type="dxa"/>
          </w:tcPr>
          <w:p w14:paraId="2C0F2F04" w14:textId="77777777" w:rsidR="00F53DC9" w:rsidRPr="009E2B43" w:rsidRDefault="00F53DC9" w:rsidP="00927BB6">
            <w:pPr>
              <w:pStyle w:val="TableText"/>
            </w:pPr>
            <w:r w:rsidRPr="009E2B43">
              <w:t>ST</w:t>
            </w:r>
          </w:p>
        </w:tc>
        <w:tc>
          <w:tcPr>
            <w:tcW w:w="725" w:type="dxa"/>
          </w:tcPr>
          <w:p w14:paraId="5D8B828B" w14:textId="77777777" w:rsidR="00F53DC9" w:rsidRPr="009E2B43" w:rsidRDefault="00F53DC9" w:rsidP="00927BB6">
            <w:pPr>
              <w:pStyle w:val="TableText"/>
            </w:pPr>
          </w:p>
        </w:tc>
        <w:tc>
          <w:tcPr>
            <w:tcW w:w="725" w:type="dxa"/>
          </w:tcPr>
          <w:p w14:paraId="4C1C0362" w14:textId="77777777" w:rsidR="00F53DC9" w:rsidRPr="009E2B43" w:rsidRDefault="00F53DC9" w:rsidP="00927BB6">
            <w:pPr>
              <w:pStyle w:val="TableText"/>
            </w:pPr>
          </w:p>
        </w:tc>
        <w:tc>
          <w:tcPr>
            <w:tcW w:w="725" w:type="dxa"/>
          </w:tcPr>
          <w:p w14:paraId="69BAAE3A" w14:textId="77777777" w:rsidR="00F53DC9" w:rsidRPr="009E2B43" w:rsidRDefault="00F53DC9" w:rsidP="00927BB6">
            <w:pPr>
              <w:pStyle w:val="TableText"/>
            </w:pPr>
          </w:p>
        </w:tc>
        <w:tc>
          <w:tcPr>
            <w:tcW w:w="4925" w:type="dxa"/>
          </w:tcPr>
          <w:p w14:paraId="39BAC8ED" w14:textId="77777777" w:rsidR="00F53DC9" w:rsidRPr="009E2B43" w:rsidRDefault="00F53DC9" w:rsidP="00927BB6">
            <w:pPr>
              <w:pStyle w:val="TableText"/>
              <w:rPr>
                <w:caps/>
              </w:rPr>
            </w:pPr>
            <w:r w:rsidRPr="009E2B43">
              <w:rPr>
                <w:caps/>
              </w:rPr>
              <w:t>VIETNAM SERVICE INDICATED?</w:t>
            </w:r>
          </w:p>
        </w:tc>
      </w:tr>
      <w:tr w:rsidR="00F53DC9" w:rsidRPr="009E2B43" w14:paraId="177A5551" w14:textId="77777777" w:rsidTr="00927BB6">
        <w:tc>
          <w:tcPr>
            <w:tcW w:w="725" w:type="dxa"/>
          </w:tcPr>
          <w:p w14:paraId="1C274B1E" w14:textId="77777777" w:rsidR="00F53DC9" w:rsidRPr="009E2B43" w:rsidRDefault="00F53DC9" w:rsidP="00927BB6">
            <w:pPr>
              <w:pStyle w:val="TableText"/>
            </w:pPr>
            <w:r w:rsidRPr="009E2B43">
              <w:t>6</w:t>
            </w:r>
          </w:p>
        </w:tc>
        <w:tc>
          <w:tcPr>
            <w:tcW w:w="725" w:type="dxa"/>
          </w:tcPr>
          <w:p w14:paraId="2A798DD9" w14:textId="77777777" w:rsidR="00F53DC9" w:rsidRPr="009E2B43" w:rsidRDefault="00F53DC9" w:rsidP="00927BB6">
            <w:pPr>
              <w:pStyle w:val="TableText"/>
            </w:pPr>
            <w:r w:rsidRPr="009E2B43">
              <w:t>1</w:t>
            </w:r>
          </w:p>
        </w:tc>
        <w:tc>
          <w:tcPr>
            <w:tcW w:w="725" w:type="dxa"/>
          </w:tcPr>
          <w:p w14:paraId="14439068" w14:textId="77777777" w:rsidR="00F53DC9" w:rsidRPr="009E2B43" w:rsidRDefault="00F53DC9" w:rsidP="00927BB6">
            <w:pPr>
              <w:pStyle w:val="TableText"/>
            </w:pPr>
            <w:r w:rsidRPr="009E2B43">
              <w:t>ID</w:t>
            </w:r>
          </w:p>
        </w:tc>
        <w:tc>
          <w:tcPr>
            <w:tcW w:w="725" w:type="dxa"/>
          </w:tcPr>
          <w:p w14:paraId="7F079FB3" w14:textId="77777777" w:rsidR="00F53DC9" w:rsidRPr="009E2B43" w:rsidRDefault="00F53DC9" w:rsidP="00927BB6">
            <w:pPr>
              <w:pStyle w:val="TableText"/>
            </w:pPr>
          </w:p>
        </w:tc>
        <w:tc>
          <w:tcPr>
            <w:tcW w:w="725" w:type="dxa"/>
          </w:tcPr>
          <w:p w14:paraId="62867F86" w14:textId="77777777" w:rsidR="00F53DC9" w:rsidRPr="009E2B43" w:rsidRDefault="00F53DC9" w:rsidP="00927BB6">
            <w:pPr>
              <w:pStyle w:val="TableText"/>
            </w:pPr>
          </w:p>
        </w:tc>
        <w:tc>
          <w:tcPr>
            <w:tcW w:w="725" w:type="dxa"/>
          </w:tcPr>
          <w:p w14:paraId="5CD72E4A" w14:textId="77777777" w:rsidR="00F53DC9" w:rsidRPr="009E2B43" w:rsidRDefault="00F53DC9" w:rsidP="00927BB6">
            <w:pPr>
              <w:pStyle w:val="TableText"/>
            </w:pPr>
            <w:r w:rsidRPr="009E2B43">
              <w:t>VA01</w:t>
            </w:r>
          </w:p>
        </w:tc>
        <w:tc>
          <w:tcPr>
            <w:tcW w:w="4925" w:type="dxa"/>
          </w:tcPr>
          <w:p w14:paraId="4617BB54" w14:textId="77777777" w:rsidR="00F53DC9" w:rsidRPr="009E2B43" w:rsidRDefault="00F53DC9" w:rsidP="00927BB6">
            <w:pPr>
              <w:pStyle w:val="TableText"/>
              <w:rPr>
                <w:caps/>
              </w:rPr>
            </w:pPr>
            <w:r w:rsidRPr="009E2B43">
              <w:rPr>
                <w:caps/>
              </w:rPr>
              <w:t>P&amp;T</w:t>
            </w:r>
          </w:p>
        </w:tc>
      </w:tr>
      <w:tr w:rsidR="00F53DC9" w:rsidRPr="009E2B43" w14:paraId="5D7B1B9D" w14:textId="77777777" w:rsidTr="00927BB6">
        <w:tc>
          <w:tcPr>
            <w:tcW w:w="725" w:type="dxa"/>
          </w:tcPr>
          <w:p w14:paraId="4B27C90F" w14:textId="77777777" w:rsidR="00F53DC9" w:rsidRPr="009E2B43" w:rsidRDefault="00F53DC9" w:rsidP="00927BB6">
            <w:pPr>
              <w:pStyle w:val="TableText"/>
            </w:pPr>
            <w:r w:rsidRPr="009E2B43">
              <w:t>7</w:t>
            </w:r>
          </w:p>
        </w:tc>
        <w:tc>
          <w:tcPr>
            <w:tcW w:w="725" w:type="dxa"/>
          </w:tcPr>
          <w:p w14:paraId="50592CF9" w14:textId="77777777" w:rsidR="00F53DC9" w:rsidRPr="009E2B43" w:rsidRDefault="00F53DC9" w:rsidP="00927BB6">
            <w:pPr>
              <w:pStyle w:val="TableText"/>
            </w:pPr>
            <w:r w:rsidRPr="009E2B43">
              <w:t>1</w:t>
            </w:r>
          </w:p>
        </w:tc>
        <w:tc>
          <w:tcPr>
            <w:tcW w:w="725" w:type="dxa"/>
          </w:tcPr>
          <w:p w14:paraId="081F3536" w14:textId="77777777" w:rsidR="00F53DC9" w:rsidRPr="009E2B43" w:rsidRDefault="00F53DC9" w:rsidP="00927BB6">
            <w:pPr>
              <w:pStyle w:val="TableText"/>
            </w:pPr>
            <w:r w:rsidRPr="009E2B43">
              <w:t>ID</w:t>
            </w:r>
          </w:p>
        </w:tc>
        <w:tc>
          <w:tcPr>
            <w:tcW w:w="725" w:type="dxa"/>
          </w:tcPr>
          <w:p w14:paraId="3049098C" w14:textId="77777777" w:rsidR="00F53DC9" w:rsidRPr="009E2B43" w:rsidRDefault="00F53DC9" w:rsidP="00927BB6">
            <w:pPr>
              <w:pStyle w:val="TableText"/>
            </w:pPr>
          </w:p>
        </w:tc>
        <w:tc>
          <w:tcPr>
            <w:tcW w:w="725" w:type="dxa"/>
          </w:tcPr>
          <w:p w14:paraId="7D000AC9" w14:textId="77777777" w:rsidR="00F53DC9" w:rsidRPr="009E2B43" w:rsidRDefault="00F53DC9" w:rsidP="00927BB6">
            <w:pPr>
              <w:pStyle w:val="TableText"/>
            </w:pPr>
          </w:p>
        </w:tc>
        <w:tc>
          <w:tcPr>
            <w:tcW w:w="725" w:type="dxa"/>
          </w:tcPr>
          <w:p w14:paraId="05AAB370" w14:textId="77777777" w:rsidR="00F53DC9" w:rsidRPr="009E2B43" w:rsidRDefault="00F53DC9" w:rsidP="00927BB6">
            <w:pPr>
              <w:pStyle w:val="TableText"/>
            </w:pPr>
            <w:r w:rsidRPr="009E2B43">
              <w:t>VA01</w:t>
            </w:r>
          </w:p>
        </w:tc>
        <w:tc>
          <w:tcPr>
            <w:tcW w:w="4925" w:type="dxa"/>
          </w:tcPr>
          <w:p w14:paraId="00B29141" w14:textId="77777777" w:rsidR="00F53DC9" w:rsidRPr="009E2B43" w:rsidRDefault="00F53DC9" w:rsidP="00927BB6">
            <w:pPr>
              <w:pStyle w:val="TableText"/>
              <w:rPr>
                <w:caps/>
              </w:rPr>
            </w:pPr>
            <w:r w:rsidRPr="009E2B43">
              <w:rPr>
                <w:caps/>
              </w:rPr>
              <w:t>UNEMPLOYABLE</w:t>
            </w:r>
          </w:p>
        </w:tc>
      </w:tr>
      <w:tr w:rsidR="00F53DC9" w:rsidRPr="009E2B43" w14:paraId="20D524FA" w14:textId="77777777" w:rsidTr="00927BB6">
        <w:tc>
          <w:tcPr>
            <w:tcW w:w="725" w:type="dxa"/>
          </w:tcPr>
          <w:p w14:paraId="56DF4E4C" w14:textId="77777777" w:rsidR="00F53DC9" w:rsidRPr="009E2B43" w:rsidRDefault="00F53DC9" w:rsidP="00927BB6">
            <w:pPr>
              <w:pStyle w:val="TableText"/>
            </w:pPr>
            <w:r w:rsidRPr="009E2B43">
              <w:t>8</w:t>
            </w:r>
          </w:p>
        </w:tc>
        <w:tc>
          <w:tcPr>
            <w:tcW w:w="725" w:type="dxa"/>
          </w:tcPr>
          <w:p w14:paraId="4FCB8D01" w14:textId="77777777" w:rsidR="00F53DC9" w:rsidRPr="009E2B43" w:rsidRDefault="00F53DC9" w:rsidP="00927BB6">
            <w:pPr>
              <w:pStyle w:val="TableText"/>
            </w:pPr>
            <w:r w:rsidRPr="009E2B43">
              <w:t>19</w:t>
            </w:r>
          </w:p>
        </w:tc>
        <w:tc>
          <w:tcPr>
            <w:tcW w:w="725" w:type="dxa"/>
          </w:tcPr>
          <w:p w14:paraId="4EED3F92" w14:textId="77777777" w:rsidR="00F53DC9" w:rsidRPr="009E2B43" w:rsidRDefault="00F53DC9" w:rsidP="00927BB6">
            <w:pPr>
              <w:pStyle w:val="TableText"/>
            </w:pPr>
            <w:r w:rsidRPr="009E2B43">
              <w:t>TS</w:t>
            </w:r>
          </w:p>
        </w:tc>
        <w:tc>
          <w:tcPr>
            <w:tcW w:w="725" w:type="dxa"/>
          </w:tcPr>
          <w:p w14:paraId="7EACA691" w14:textId="77777777" w:rsidR="00F53DC9" w:rsidRPr="009E2B43" w:rsidRDefault="00F53DC9" w:rsidP="00927BB6">
            <w:pPr>
              <w:pStyle w:val="TableText"/>
            </w:pPr>
          </w:p>
        </w:tc>
        <w:tc>
          <w:tcPr>
            <w:tcW w:w="725" w:type="dxa"/>
          </w:tcPr>
          <w:p w14:paraId="407F0369" w14:textId="77777777" w:rsidR="00F53DC9" w:rsidRPr="009E2B43" w:rsidRDefault="00F53DC9" w:rsidP="00927BB6">
            <w:pPr>
              <w:pStyle w:val="TableText"/>
            </w:pPr>
          </w:p>
        </w:tc>
        <w:tc>
          <w:tcPr>
            <w:tcW w:w="725" w:type="dxa"/>
          </w:tcPr>
          <w:p w14:paraId="63B29B00" w14:textId="77777777" w:rsidR="00F53DC9" w:rsidRPr="009E2B43" w:rsidRDefault="00F53DC9" w:rsidP="00927BB6">
            <w:pPr>
              <w:pStyle w:val="TableText"/>
            </w:pPr>
          </w:p>
        </w:tc>
        <w:tc>
          <w:tcPr>
            <w:tcW w:w="4925" w:type="dxa"/>
          </w:tcPr>
          <w:p w14:paraId="55F13042" w14:textId="77777777" w:rsidR="00F53DC9" w:rsidRPr="009E2B43" w:rsidRDefault="00F53DC9" w:rsidP="00927BB6">
            <w:pPr>
              <w:pStyle w:val="TableText"/>
              <w:rPr>
                <w:caps/>
              </w:rPr>
            </w:pPr>
            <w:r w:rsidRPr="009E2B43">
              <w:rPr>
                <w:caps/>
              </w:rPr>
              <w:t>SC AWARD DATE</w:t>
            </w:r>
          </w:p>
        </w:tc>
      </w:tr>
    </w:tbl>
    <w:p w14:paraId="2BF84BDC" w14:textId="77777777" w:rsidR="00F53DC9" w:rsidRPr="009E2B43" w:rsidRDefault="00F53DC9" w:rsidP="00521230">
      <w:pPr>
        <w:pStyle w:val="BodyText6"/>
      </w:pPr>
    </w:p>
    <w:p w14:paraId="6F8303DF" w14:textId="2B4840AF" w:rsidR="00F53DC9" w:rsidRPr="009E2B43" w:rsidRDefault="00F53DC9" w:rsidP="00BA006D">
      <w:pPr>
        <w:pStyle w:val="Heading3"/>
        <w:rPr>
          <w:rFonts w:hint="eastAsia"/>
          <w:lang w:eastAsia="en-US"/>
        </w:rPr>
      </w:pPr>
      <w:bookmarkStart w:id="932" w:name="_Toc51598933"/>
      <w:bookmarkStart w:id="933" w:name="_Toc88642233"/>
      <w:r w:rsidRPr="009E2B43">
        <w:rPr>
          <w:lang w:eastAsia="en-US"/>
        </w:rPr>
        <w:t>ZEN</w:t>
      </w:r>
      <w:r w:rsidR="00521230" w:rsidRPr="009E2B43">
        <w:t>—</w:t>
      </w:r>
      <w:r w:rsidRPr="009E2B43">
        <w:rPr>
          <w:lang w:eastAsia="en-US"/>
        </w:rPr>
        <w:t>VA-Specific Enrollment Segment</w:t>
      </w:r>
      <w:bookmarkEnd w:id="932"/>
      <w:bookmarkEnd w:id="933"/>
    </w:p>
    <w:p w14:paraId="119F5ADC" w14:textId="43698B0C" w:rsidR="00446202" w:rsidRPr="009E2B43" w:rsidRDefault="00446202" w:rsidP="00446202">
      <w:pPr>
        <w:pStyle w:val="BodyText"/>
        <w:keepNext/>
        <w:keepLines/>
      </w:pPr>
      <w:r w:rsidRPr="009E2B43">
        <w:rPr>
          <w:color w:val="0000FF"/>
          <w:u w:val="single"/>
        </w:rPr>
        <w:fldChar w:fldCharType="begin"/>
      </w:r>
      <w:r w:rsidRPr="009E2B43">
        <w:rPr>
          <w:color w:val="0000FF"/>
          <w:u w:val="single"/>
        </w:rPr>
        <w:instrText xml:space="preserve"> REF _Ref58235298 \h  \* MERGEFORMAT </w:instrText>
      </w:r>
      <w:r w:rsidRPr="009E2B43">
        <w:rPr>
          <w:color w:val="0000FF"/>
          <w:u w:val="single"/>
        </w:rPr>
      </w:r>
      <w:r w:rsidRPr="009E2B43">
        <w:rPr>
          <w:color w:val="0000FF"/>
          <w:u w:val="single"/>
        </w:rPr>
        <w:fldChar w:fldCharType="separate"/>
      </w:r>
      <w:r w:rsidR="00064DA6" w:rsidRPr="00064DA6">
        <w:rPr>
          <w:color w:val="0000FF"/>
          <w:u w:val="single"/>
        </w:rPr>
        <w:t>Table 95</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ZEN</w:t>
      </w:r>
      <w:r w:rsidRPr="009E2B43">
        <w:t xml:space="preserve"> sequences:</w:t>
      </w:r>
    </w:p>
    <w:p w14:paraId="0DE6445B" w14:textId="77777777" w:rsidR="00521230" w:rsidRPr="009E2B43" w:rsidRDefault="00521230" w:rsidP="00521230">
      <w:pPr>
        <w:pStyle w:val="BodyText6"/>
        <w:keepNext/>
        <w:keepLines/>
      </w:pPr>
    </w:p>
    <w:p w14:paraId="103870C2" w14:textId="6B5266C7" w:rsidR="00F53DC9" w:rsidRPr="009E2B43" w:rsidRDefault="00F53DC9" w:rsidP="00F53DC9">
      <w:pPr>
        <w:pStyle w:val="Caption"/>
        <w:rPr>
          <w:lang w:eastAsia="en-US"/>
        </w:rPr>
      </w:pPr>
      <w:bookmarkStart w:id="934" w:name="_Ref58235298"/>
      <w:bookmarkStart w:id="935" w:name="_Toc88642626"/>
      <w:r w:rsidRPr="009E2B43">
        <w:t xml:space="preserve">Table </w:t>
      </w:r>
      <w:r w:rsidRPr="009E2B43">
        <w:fldChar w:fldCharType="begin"/>
      </w:r>
      <w:r w:rsidRPr="009E2B43">
        <w:instrText>SEQ Table \* ARABIC</w:instrText>
      </w:r>
      <w:r w:rsidRPr="009E2B43">
        <w:fldChar w:fldCharType="separate"/>
      </w:r>
      <w:r w:rsidR="00064DA6">
        <w:rPr>
          <w:noProof/>
        </w:rPr>
        <w:t>95</w:t>
      </w:r>
      <w:r w:rsidRPr="009E2B43">
        <w:fldChar w:fldCharType="end"/>
      </w:r>
      <w:bookmarkEnd w:id="934"/>
      <w:r w:rsidRPr="009E2B43">
        <w:t>: ZEN</w:t>
      </w:r>
      <w:r w:rsidR="00521230" w:rsidRPr="009E2B43">
        <w:t>—</w:t>
      </w:r>
      <w:r w:rsidRPr="009E2B43">
        <w:t>VA-Specific Enrollment Segment</w:t>
      </w:r>
      <w:bookmarkEnd w:id="935"/>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9E2B43" w14:paraId="27245AF9" w14:textId="77777777" w:rsidTr="00754623">
        <w:trPr>
          <w:tblHeader/>
        </w:trPr>
        <w:tc>
          <w:tcPr>
            <w:tcW w:w="725" w:type="dxa"/>
            <w:shd w:val="clear" w:color="auto" w:fill="F2F2F2" w:themeFill="background1" w:themeFillShade="F2"/>
          </w:tcPr>
          <w:p w14:paraId="604A87EF" w14:textId="77777777" w:rsidR="00F53DC9" w:rsidRPr="009E2B43" w:rsidRDefault="00F53DC9" w:rsidP="00A23E30">
            <w:pPr>
              <w:pStyle w:val="TableHeading"/>
            </w:pPr>
            <w:bookmarkStart w:id="936" w:name="ColumnTitle_59"/>
            <w:bookmarkEnd w:id="936"/>
            <w:r w:rsidRPr="009E2B43">
              <w:t>SEQ</w:t>
            </w:r>
          </w:p>
        </w:tc>
        <w:tc>
          <w:tcPr>
            <w:tcW w:w="725" w:type="dxa"/>
            <w:shd w:val="clear" w:color="auto" w:fill="F2F2F2" w:themeFill="background1" w:themeFillShade="F2"/>
          </w:tcPr>
          <w:p w14:paraId="264DC447"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06F9337"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236F5A08"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01DDAF77" w14:textId="77777777" w:rsidR="00F53DC9" w:rsidRPr="009E2B43" w:rsidRDefault="00F53DC9" w:rsidP="00A23E30">
            <w:pPr>
              <w:pStyle w:val="TableHeading"/>
            </w:pPr>
            <w:r w:rsidRPr="009E2B43">
              <w:t>RP/#</w:t>
            </w:r>
          </w:p>
        </w:tc>
        <w:tc>
          <w:tcPr>
            <w:tcW w:w="901" w:type="dxa"/>
            <w:shd w:val="clear" w:color="auto" w:fill="F2F2F2" w:themeFill="background1" w:themeFillShade="F2"/>
          </w:tcPr>
          <w:p w14:paraId="30A11171" w14:textId="77777777" w:rsidR="00F53DC9" w:rsidRPr="009E2B43" w:rsidRDefault="00F53DC9" w:rsidP="00A23E30">
            <w:pPr>
              <w:pStyle w:val="TableHeading"/>
            </w:pPr>
            <w:r w:rsidRPr="009E2B43">
              <w:t>TBL#</w:t>
            </w:r>
          </w:p>
        </w:tc>
        <w:tc>
          <w:tcPr>
            <w:tcW w:w="4749" w:type="dxa"/>
            <w:shd w:val="clear" w:color="auto" w:fill="F2F2F2" w:themeFill="background1" w:themeFillShade="F2"/>
          </w:tcPr>
          <w:p w14:paraId="2E26F226" w14:textId="2B370628" w:rsidR="00F53DC9" w:rsidRPr="009E2B43" w:rsidRDefault="00053E9D" w:rsidP="00A23E30">
            <w:pPr>
              <w:pStyle w:val="TableHeading"/>
            </w:pPr>
            <w:r w:rsidRPr="009E2B43">
              <w:t>V</w:t>
            </w:r>
            <w:r w:rsidRPr="009E2B43">
              <w:rPr>
                <w:iCs/>
              </w:rPr>
              <w:t>ist</w:t>
            </w:r>
            <w:r w:rsidRPr="009E2B43">
              <w:t>A Element Name</w:t>
            </w:r>
          </w:p>
        </w:tc>
      </w:tr>
      <w:tr w:rsidR="00F53DC9" w:rsidRPr="009E2B43" w14:paraId="4F69692B" w14:textId="77777777" w:rsidTr="00754623">
        <w:tc>
          <w:tcPr>
            <w:tcW w:w="725" w:type="dxa"/>
          </w:tcPr>
          <w:p w14:paraId="38C2BAA7" w14:textId="77777777" w:rsidR="00F53DC9" w:rsidRPr="009E2B43" w:rsidRDefault="00F53DC9" w:rsidP="00927BB6">
            <w:pPr>
              <w:pStyle w:val="TableText"/>
              <w:keepNext/>
              <w:keepLines/>
            </w:pPr>
            <w:r w:rsidRPr="009E2B43">
              <w:t>1</w:t>
            </w:r>
          </w:p>
        </w:tc>
        <w:tc>
          <w:tcPr>
            <w:tcW w:w="725" w:type="dxa"/>
          </w:tcPr>
          <w:p w14:paraId="217F7B5A" w14:textId="77777777" w:rsidR="00F53DC9" w:rsidRPr="009E2B43" w:rsidRDefault="00F53DC9" w:rsidP="00927BB6">
            <w:pPr>
              <w:pStyle w:val="TableText"/>
              <w:keepNext/>
              <w:keepLines/>
            </w:pPr>
            <w:r w:rsidRPr="009E2B43">
              <w:t>4</w:t>
            </w:r>
          </w:p>
        </w:tc>
        <w:tc>
          <w:tcPr>
            <w:tcW w:w="725" w:type="dxa"/>
          </w:tcPr>
          <w:p w14:paraId="32ABE7A4" w14:textId="77777777" w:rsidR="00F53DC9" w:rsidRPr="009E2B43" w:rsidRDefault="00F53DC9" w:rsidP="00927BB6">
            <w:pPr>
              <w:pStyle w:val="TableText"/>
              <w:keepNext/>
              <w:keepLines/>
            </w:pPr>
            <w:r w:rsidRPr="009E2B43">
              <w:t>SI</w:t>
            </w:r>
          </w:p>
        </w:tc>
        <w:tc>
          <w:tcPr>
            <w:tcW w:w="725" w:type="dxa"/>
          </w:tcPr>
          <w:p w14:paraId="07E23E0C" w14:textId="77777777" w:rsidR="00F53DC9" w:rsidRPr="009E2B43" w:rsidRDefault="00F53DC9" w:rsidP="00927BB6">
            <w:pPr>
              <w:pStyle w:val="TableText"/>
              <w:keepNext/>
              <w:keepLines/>
            </w:pPr>
            <w:r w:rsidRPr="009E2B43">
              <w:t>R</w:t>
            </w:r>
          </w:p>
        </w:tc>
        <w:tc>
          <w:tcPr>
            <w:tcW w:w="725" w:type="dxa"/>
          </w:tcPr>
          <w:p w14:paraId="0D730012" w14:textId="77777777" w:rsidR="00F53DC9" w:rsidRPr="009E2B43" w:rsidRDefault="00F53DC9" w:rsidP="00927BB6">
            <w:pPr>
              <w:pStyle w:val="TableText"/>
              <w:keepNext/>
              <w:keepLines/>
            </w:pPr>
          </w:p>
        </w:tc>
        <w:tc>
          <w:tcPr>
            <w:tcW w:w="901" w:type="dxa"/>
          </w:tcPr>
          <w:p w14:paraId="0FD65E60" w14:textId="77777777" w:rsidR="00F53DC9" w:rsidRPr="009E2B43" w:rsidRDefault="00F53DC9" w:rsidP="00927BB6">
            <w:pPr>
              <w:pStyle w:val="TableText"/>
              <w:keepNext/>
              <w:keepLines/>
            </w:pPr>
          </w:p>
        </w:tc>
        <w:tc>
          <w:tcPr>
            <w:tcW w:w="4749" w:type="dxa"/>
          </w:tcPr>
          <w:p w14:paraId="2DEF4651" w14:textId="77777777" w:rsidR="00F53DC9" w:rsidRPr="009E2B43" w:rsidRDefault="00F53DC9" w:rsidP="00927BB6">
            <w:pPr>
              <w:pStyle w:val="TableText"/>
              <w:keepNext/>
              <w:keepLines/>
            </w:pPr>
            <w:r w:rsidRPr="009E2B43">
              <w:t>SET ID</w:t>
            </w:r>
          </w:p>
        </w:tc>
      </w:tr>
      <w:tr w:rsidR="00F53DC9" w:rsidRPr="009E2B43" w14:paraId="319FC80E" w14:textId="77777777" w:rsidTr="00754623">
        <w:tc>
          <w:tcPr>
            <w:tcW w:w="725" w:type="dxa"/>
          </w:tcPr>
          <w:p w14:paraId="19F46500" w14:textId="77777777" w:rsidR="00F53DC9" w:rsidRPr="009E2B43" w:rsidRDefault="00F53DC9" w:rsidP="00927BB6">
            <w:pPr>
              <w:pStyle w:val="TableText"/>
              <w:keepNext/>
              <w:keepLines/>
            </w:pPr>
            <w:r w:rsidRPr="009E2B43">
              <w:t>2</w:t>
            </w:r>
          </w:p>
        </w:tc>
        <w:tc>
          <w:tcPr>
            <w:tcW w:w="725" w:type="dxa"/>
          </w:tcPr>
          <w:p w14:paraId="4FD36453" w14:textId="77777777" w:rsidR="00F53DC9" w:rsidRPr="009E2B43" w:rsidRDefault="00F53DC9" w:rsidP="00927BB6">
            <w:pPr>
              <w:pStyle w:val="TableText"/>
              <w:keepNext/>
              <w:keepLines/>
            </w:pPr>
            <w:r w:rsidRPr="009E2B43">
              <w:t>8</w:t>
            </w:r>
          </w:p>
        </w:tc>
        <w:tc>
          <w:tcPr>
            <w:tcW w:w="725" w:type="dxa"/>
          </w:tcPr>
          <w:p w14:paraId="7BBCAE3F" w14:textId="77777777" w:rsidR="00F53DC9" w:rsidRPr="009E2B43" w:rsidRDefault="00F53DC9" w:rsidP="00927BB6">
            <w:pPr>
              <w:pStyle w:val="TableText"/>
              <w:keepNext/>
              <w:keepLines/>
            </w:pPr>
            <w:r w:rsidRPr="009E2B43">
              <w:t>DT</w:t>
            </w:r>
          </w:p>
        </w:tc>
        <w:tc>
          <w:tcPr>
            <w:tcW w:w="725" w:type="dxa"/>
          </w:tcPr>
          <w:p w14:paraId="1075AEE3" w14:textId="77777777" w:rsidR="00F53DC9" w:rsidRPr="009E2B43" w:rsidRDefault="00F53DC9" w:rsidP="00927BB6">
            <w:pPr>
              <w:pStyle w:val="TableText"/>
              <w:keepNext/>
              <w:keepLines/>
            </w:pPr>
          </w:p>
        </w:tc>
        <w:tc>
          <w:tcPr>
            <w:tcW w:w="725" w:type="dxa"/>
          </w:tcPr>
          <w:p w14:paraId="0DC2E1A8" w14:textId="77777777" w:rsidR="00F53DC9" w:rsidRPr="009E2B43" w:rsidRDefault="00F53DC9" w:rsidP="00927BB6">
            <w:pPr>
              <w:pStyle w:val="TableText"/>
              <w:keepNext/>
              <w:keepLines/>
            </w:pPr>
          </w:p>
        </w:tc>
        <w:tc>
          <w:tcPr>
            <w:tcW w:w="901" w:type="dxa"/>
          </w:tcPr>
          <w:p w14:paraId="08579D70" w14:textId="77777777" w:rsidR="00F53DC9" w:rsidRPr="009E2B43" w:rsidRDefault="00F53DC9" w:rsidP="00927BB6">
            <w:pPr>
              <w:pStyle w:val="TableText"/>
              <w:keepNext/>
              <w:keepLines/>
            </w:pPr>
          </w:p>
        </w:tc>
        <w:tc>
          <w:tcPr>
            <w:tcW w:w="4749" w:type="dxa"/>
          </w:tcPr>
          <w:p w14:paraId="243F7608" w14:textId="77777777" w:rsidR="00F53DC9" w:rsidRPr="009E2B43" w:rsidRDefault="00F53DC9" w:rsidP="00927BB6">
            <w:pPr>
              <w:pStyle w:val="TableText"/>
              <w:keepNext/>
              <w:keepLines/>
              <w:rPr>
                <w:caps/>
              </w:rPr>
            </w:pPr>
            <w:r w:rsidRPr="009E2B43">
              <w:rPr>
                <w:caps/>
              </w:rPr>
              <w:t>ENROLLMENT DATE</w:t>
            </w:r>
          </w:p>
        </w:tc>
      </w:tr>
      <w:tr w:rsidR="00F53DC9" w:rsidRPr="009E2B43" w14:paraId="3F11F227" w14:textId="77777777" w:rsidTr="00754623">
        <w:tc>
          <w:tcPr>
            <w:tcW w:w="725" w:type="dxa"/>
          </w:tcPr>
          <w:p w14:paraId="59CA8EEF" w14:textId="77777777" w:rsidR="00F53DC9" w:rsidRPr="009E2B43" w:rsidRDefault="00F53DC9" w:rsidP="00927BB6">
            <w:pPr>
              <w:pStyle w:val="TableText"/>
            </w:pPr>
            <w:r w:rsidRPr="009E2B43">
              <w:t>3</w:t>
            </w:r>
          </w:p>
        </w:tc>
        <w:tc>
          <w:tcPr>
            <w:tcW w:w="725" w:type="dxa"/>
          </w:tcPr>
          <w:p w14:paraId="4ADA5C76" w14:textId="77777777" w:rsidR="00F53DC9" w:rsidRPr="009E2B43" w:rsidRDefault="00F53DC9" w:rsidP="00927BB6">
            <w:pPr>
              <w:pStyle w:val="TableText"/>
            </w:pPr>
            <w:r w:rsidRPr="009E2B43">
              <w:t>1</w:t>
            </w:r>
          </w:p>
        </w:tc>
        <w:tc>
          <w:tcPr>
            <w:tcW w:w="725" w:type="dxa"/>
          </w:tcPr>
          <w:p w14:paraId="3619FB73" w14:textId="77777777" w:rsidR="00F53DC9" w:rsidRPr="009E2B43" w:rsidRDefault="00F53DC9" w:rsidP="00927BB6">
            <w:pPr>
              <w:pStyle w:val="TableText"/>
            </w:pPr>
            <w:r w:rsidRPr="009E2B43">
              <w:t>ID</w:t>
            </w:r>
          </w:p>
        </w:tc>
        <w:tc>
          <w:tcPr>
            <w:tcW w:w="725" w:type="dxa"/>
          </w:tcPr>
          <w:p w14:paraId="1DD049CA" w14:textId="77777777" w:rsidR="00F53DC9" w:rsidRPr="009E2B43" w:rsidRDefault="00F53DC9" w:rsidP="00927BB6">
            <w:pPr>
              <w:pStyle w:val="TableText"/>
            </w:pPr>
          </w:p>
        </w:tc>
        <w:tc>
          <w:tcPr>
            <w:tcW w:w="725" w:type="dxa"/>
          </w:tcPr>
          <w:p w14:paraId="5AAB8A25" w14:textId="77777777" w:rsidR="00F53DC9" w:rsidRPr="009E2B43" w:rsidRDefault="00F53DC9" w:rsidP="00927BB6">
            <w:pPr>
              <w:pStyle w:val="TableText"/>
            </w:pPr>
          </w:p>
        </w:tc>
        <w:tc>
          <w:tcPr>
            <w:tcW w:w="901" w:type="dxa"/>
          </w:tcPr>
          <w:p w14:paraId="01DF9D63" w14:textId="77777777" w:rsidR="00F53DC9" w:rsidRPr="009E2B43" w:rsidRDefault="00F53DC9" w:rsidP="00927BB6">
            <w:pPr>
              <w:pStyle w:val="TableText"/>
            </w:pPr>
            <w:r w:rsidRPr="009E2B43">
              <w:t>VA0024</w:t>
            </w:r>
          </w:p>
        </w:tc>
        <w:tc>
          <w:tcPr>
            <w:tcW w:w="4749" w:type="dxa"/>
          </w:tcPr>
          <w:p w14:paraId="7AA5A0AC" w14:textId="77777777" w:rsidR="00F53DC9" w:rsidRPr="009E2B43" w:rsidRDefault="00F53DC9" w:rsidP="00927BB6">
            <w:pPr>
              <w:pStyle w:val="TableText"/>
              <w:rPr>
                <w:caps/>
              </w:rPr>
            </w:pPr>
            <w:r w:rsidRPr="009E2B43">
              <w:rPr>
                <w:caps/>
              </w:rPr>
              <w:t>SOURCE OF ENROLLMENT</w:t>
            </w:r>
          </w:p>
        </w:tc>
      </w:tr>
      <w:tr w:rsidR="00F53DC9" w:rsidRPr="009E2B43" w14:paraId="02C92664" w14:textId="77777777" w:rsidTr="00754623">
        <w:tc>
          <w:tcPr>
            <w:tcW w:w="725" w:type="dxa"/>
          </w:tcPr>
          <w:p w14:paraId="2E83A2E7" w14:textId="77777777" w:rsidR="00F53DC9" w:rsidRPr="009E2B43" w:rsidRDefault="00F53DC9" w:rsidP="00927BB6">
            <w:pPr>
              <w:pStyle w:val="TableText"/>
            </w:pPr>
            <w:r w:rsidRPr="009E2B43">
              <w:t>4</w:t>
            </w:r>
          </w:p>
        </w:tc>
        <w:tc>
          <w:tcPr>
            <w:tcW w:w="725" w:type="dxa"/>
          </w:tcPr>
          <w:p w14:paraId="0B0D3E81" w14:textId="77777777" w:rsidR="00F53DC9" w:rsidRPr="009E2B43" w:rsidRDefault="00F53DC9" w:rsidP="00927BB6">
            <w:pPr>
              <w:pStyle w:val="TableText"/>
            </w:pPr>
            <w:r w:rsidRPr="009E2B43">
              <w:t>1</w:t>
            </w:r>
          </w:p>
        </w:tc>
        <w:tc>
          <w:tcPr>
            <w:tcW w:w="725" w:type="dxa"/>
          </w:tcPr>
          <w:p w14:paraId="16239263" w14:textId="77777777" w:rsidR="00F53DC9" w:rsidRPr="009E2B43" w:rsidRDefault="00F53DC9" w:rsidP="00927BB6">
            <w:pPr>
              <w:pStyle w:val="TableText"/>
            </w:pPr>
            <w:r w:rsidRPr="009E2B43">
              <w:t>ID</w:t>
            </w:r>
          </w:p>
        </w:tc>
        <w:tc>
          <w:tcPr>
            <w:tcW w:w="725" w:type="dxa"/>
          </w:tcPr>
          <w:p w14:paraId="6DB3AA4B" w14:textId="77777777" w:rsidR="00F53DC9" w:rsidRPr="009E2B43" w:rsidRDefault="00F53DC9" w:rsidP="00927BB6">
            <w:pPr>
              <w:pStyle w:val="TableText"/>
            </w:pPr>
          </w:p>
        </w:tc>
        <w:tc>
          <w:tcPr>
            <w:tcW w:w="725" w:type="dxa"/>
          </w:tcPr>
          <w:p w14:paraId="2098E048" w14:textId="77777777" w:rsidR="00F53DC9" w:rsidRPr="009E2B43" w:rsidRDefault="00F53DC9" w:rsidP="00927BB6">
            <w:pPr>
              <w:pStyle w:val="TableText"/>
            </w:pPr>
          </w:p>
        </w:tc>
        <w:tc>
          <w:tcPr>
            <w:tcW w:w="901" w:type="dxa"/>
          </w:tcPr>
          <w:p w14:paraId="23E0E653" w14:textId="77777777" w:rsidR="00F53DC9" w:rsidRPr="009E2B43" w:rsidRDefault="00F53DC9" w:rsidP="00927BB6">
            <w:pPr>
              <w:pStyle w:val="TableText"/>
            </w:pPr>
            <w:r w:rsidRPr="009E2B43">
              <w:t>VA0015</w:t>
            </w:r>
          </w:p>
        </w:tc>
        <w:tc>
          <w:tcPr>
            <w:tcW w:w="4749" w:type="dxa"/>
          </w:tcPr>
          <w:p w14:paraId="05F0D287" w14:textId="77777777" w:rsidR="00F53DC9" w:rsidRPr="009E2B43" w:rsidRDefault="00F53DC9" w:rsidP="00927BB6">
            <w:pPr>
              <w:pStyle w:val="TableText"/>
              <w:rPr>
                <w:caps/>
              </w:rPr>
            </w:pPr>
            <w:r w:rsidRPr="009E2B43">
              <w:rPr>
                <w:caps/>
              </w:rPr>
              <w:t>ENROLLMENT STATUS</w:t>
            </w:r>
          </w:p>
        </w:tc>
      </w:tr>
      <w:tr w:rsidR="00F53DC9" w:rsidRPr="009E2B43" w14:paraId="02558947" w14:textId="77777777" w:rsidTr="00754623">
        <w:tc>
          <w:tcPr>
            <w:tcW w:w="725" w:type="dxa"/>
          </w:tcPr>
          <w:p w14:paraId="79D27748" w14:textId="77777777" w:rsidR="00F53DC9" w:rsidRPr="009E2B43" w:rsidRDefault="00F53DC9" w:rsidP="00927BB6">
            <w:pPr>
              <w:pStyle w:val="TableText"/>
            </w:pPr>
            <w:r w:rsidRPr="009E2B43">
              <w:t>5</w:t>
            </w:r>
          </w:p>
        </w:tc>
        <w:tc>
          <w:tcPr>
            <w:tcW w:w="725" w:type="dxa"/>
          </w:tcPr>
          <w:p w14:paraId="1A3704C4" w14:textId="77777777" w:rsidR="00F53DC9" w:rsidRPr="009E2B43" w:rsidRDefault="00F53DC9" w:rsidP="00927BB6">
            <w:pPr>
              <w:pStyle w:val="TableText"/>
            </w:pPr>
            <w:r w:rsidRPr="009E2B43">
              <w:t>1</w:t>
            </w:r>
          </w:p>
        </w:tc>
        <w:tc>
          <w:tcPr>
            <w:tcW w:w="725" w:type="dxa"/>
          </w:tcPr>
          <w:p w14:paraId="4BBE8422" w14:textId="77777777" w:rsidR="00F53DC9" w:rsidRPr="009E2B43" w:rsidRDefault="00F53DC9" w:rsidP="00927BB6">
            <w:pPr>
              <w:pStyle w:val="TableText"/>
            </w:pPr>
            <w:r w:rsidRPr="009E2B43">
              <w:t>ID</w:t>
            </w:r>
          </w:p>
        </w:tc>
        <w:tc>
          <w:tcPr>
            <w:tcW w:w="725" w:type="dxa"/>
          </w:tcPr>
          <w:p w14:paraId="66DFD747" w14:textId="77777777" w:rsidR="00F53DC9" w:rsidRPr="009E2B43" w:rsidRDefault="00F53DC9" w:rsidP="00927BB6">
            <w:pPr>
              <w:pStyle w:val="TableText"/>
            </w:pPr>
          </w:p>
        </w:tc>
        <w:tc>
          <w:tcPr>
            <w:tcW w:w="725" w:type="dxa"/>
          </w:tcPr>
          <w:p w14:paraId="3452B136" w14:textId="77777777" w:rsidR="00F53DC9" w:rsidRPr="009E2B43" w:rsidRDefault="00F53DC9" w:rsidP="00927BB6">
            <w:pPr>
              <w:pStyle w:val="TableText"/>
            </w:pPr>
          </w:p>
        </w:tc>
        <w:tc>
          <w:tcPr>
            <w:tcW w:w="901" w:type="dxa"/>
          </w:tcPr>
          <w:p w14:paraId="6365261A" w14:textId="77777777" w:rsidR="00F53DC9" w:rsidRPr="009E2B43" w:rsidRDefault="00F53DC9" w:rsidP="00927BB6">
            <w:pPr>
              <w:pStyle w:val="TableText"/>
            </w:pPr>
            <w:r w:rsidRPr="009E2B43">
              <w:t>VA0016</w:t>
            </w:r>
          </w:p>
        </w:tc>
        <w:tc>
          <w:tcPr>
            <w:tcW w:w="4749" w:type="dxa"/>
          </w:tcPr>
          <w:p w14:paraId="3A73AA35" w14:textId="77777777" w:rsidR="00F53DC9" w:rsidRPr="009E2B43" w:rsidRDefault="00F53DC9" w:rsidP="00927BB6">
            <w:pPr>
              <w:pStyle w:val="TableText"/>
              <w:rPr>
                <w:caps/>
              </w:rPr>
            </w:pPr>
            <w:r w:rsidRPr="009E2B43">
              <w:rPr>
                <w:caps/>
              </w:rPr>
              <w:t>REASON CANCELED/DECLINED</w:t>
            </w:r>
          </w:p>
        </w:tc>
      </w:tr>
      <w:tr w:rsidR="00F53DC9" w:rsidRPr="009E2B43" w14:paraId="05A98550" w14:textId="77777777" w:rsidTr="00754623">
        <w:tc>
          <w:tcPr>
            <w:tcW w:w="725" w:type="dxa"/>
          </w:tcPr>
          <w:p w14:paraId="268009FD" w14:textId="77777777" w:rsidR="00F53DC9" w:rsidRPr="009E2B43" w:rsidRDefault="00F53DC9" w:rsidP="00927BB6">
            <w:pPr>
              <w:pStyle w:val="TableText"/>
            </w:pPr>
            <w:r w:rsidRPr="009E2B43">
              <w:t>6</w:t>
            </w:r>
          </w:p>
        </w:tc>
        <w:tc>
          <w:tcPr>
            <w:tcW w:w="725" w:type="dxa"/>
          </w:tcPr>
          <w:p w14:paraId="190BF44C" w14:textId="77777777" w:rsidR="00F53DC9" w:rsidRPr="009E2B43" w:rsidRDefault="00F53DC9" w:rsidP="00927BB6">
            <w:pPr>
              <w:pStyle w:val="TableText"/>
            </w:pPr>
            <w:r w:rsidRPr="009E2B43">
              <w:t>60</w:t>
            </w:r>
          </w:p>
        </w:tc>
        <w:tc>
          <w:tcPr>
            <w:tcW w:w="725" w:type="dxa"/>
          </w:tcPr>
          <w:p w14:paraId="7AA7D9BA" w14:textId="77777777" w:rsidR="00F53DC9" w:rsidRPr="009E2B43" w:rsidRDefault="00F53DC9" w:rsidP="00927BB6">
            <w:pPr>
              <w:pStyle w:val="TableText"/>
            </w:pPr>
            <w:r w:rsidRPr="009E2B43">
              <w:t>TX</w:t>
            </w:r>
          </w:p>
        </w:tc>
        <w:tc>
          <w:tcPr>
            <w:tcW w:w="725" w:type="dxa"/>
          </w:tcPr>
          <w:p w14:paraId="1458B7C6" w14:textId="77777777" w:rsidR="00F53DC9" w:rsidRPr="009E2B43" w:rsidRDefault="00F53DC9" w:rsidP="00927BB6">
            <w:pPr>
              <w:pStyle w:val="TableText"/>
            </w:pPr>
          </w:p>
        </w:tc>
        <w:tc>
          <w:tcPr>
            <w:tcW w:w="725" w:type="dxa"/>
          </w:tcPr>
          <w:p w14:paraId="2A8EDC81" w14:textId="77777777" w:rsidR="00F53DC9" w:rsidRPr="009E2B43" w:rsidRDefault="00F53DC9" w:rsidP="00927BB6">
            <w:pPr>
              <w:pStyle w:val="TableText"/>
            </w:pPr>
          </w:p>
        </w:tc>
        <w:tc>
          <w:tcPr>
            <w:tcW w:w="901" w:type="dxa"/>
          </w:tcPr>
          <w:p w14:paraId="45AE15D5" w14:textId="77777777" w:rsidR="00F53DC9" w:rsidRPr="009E2B43" w:rsidRDefault="00F53DC9" w:rsidP="00927BB6">
            <w:pPr>
              <w:pStyle w:val="TableText"/>
            </w:pPr>
          </w:p>
        </w:tc>
        <w:tc>
          <w:tcPr>
            <w:tcW w:w="4749" w:type="dxa"/>
          </w:tcPr>
          <w:p w14:paraId="42886578" w14:textId="77777777" w:rsidR="00F53DC9" w:rsidRPr="009E2B43" w:rsidRDefault="00F53DC9" w:rsidP="00927BB6">
            <w:pPr>
              <w:pStyle w:val="TableText"/>
              <w:rPr>
                <w:caps/>
              </w:rPr>
            </w:pPr>
            <w:r w:rsidRPr="009E2B43">
              <w:rPr>
                <w:caps/>
              </w:rPr>
              <w:t>CANCELED/DECLINED REMARKS</w:t>
            </w:r>
          </w:p>
        </w:tc>
      </w:tr>
      <w:tr w:rsidR="00F53DC9" w:rsidRPr="009E2B43" w14:paraId="4DDC58C9" w14:textId="77777777" w:rsidTr="00754623">
        <w:tc>
          <w:tcPr>
            <w:tcW w:w="725" w:type="dxa"/>
          </w:tcPr>
          <w:p w14:paraId="536C03EF" w14:textId="77777777" w:rsidR="00F53DC9" w:rsidRPr="009E2B43" w:rsidRDefault="00F53DC9" w:rsidP="00927BB6">
            <w:pPr>
              <w:pStyle w:val="TableText"/>
            </w:pPr>
            <w:r w:rsidRPr="009E2B43">
              <w:t>7</w:t>
            </w:r>
          </w:p>
        </w:tc>
        <w:tc>
          <w:tcPr>
            <w:tcW w:w="725" w:type="dxa"/>
          </w:tcPr>
          <w:p w14:paraId="71DFD8AA" w14:textId="77777777" w:rsidR="00F53DC9" w:rsidRPr="009E2B43" w:rsidRDefault="00F53DC9" w:rsidP="00927BB6">
            <w:pPr>
              <w:pStyle w:val="TableText"/>
            </w:pPr>
            <w:r w:rsidRPr="009E2B43">
              <w:t>7</w:t>
            </w:r>
          </w:p>
        </w:tc>
        <w:tc>
          <w:tcPr>
            <w:tcW w:w="725" w:type="dxa"/>
          </w:tcPr>
          <w:p w14:paraId="3387E0BA" w14:textId="77777777" w:rsidR="00F53DC9" w:rsidRPr="009E2B43" w:rsidRDefault="00F53DC9" w:rsidP="00927BB6">
            <w:pPr>
              <w:pStyle w:val="TableText"/>
            </w:pPr>
            <w:r w:rsidRPr="009E2B43">
              <w:t>ID</w:t>
            </w:r>
          </w:p>
        </w:tc>
        <w:tc>
          <w:tcPr>
            <w:tcW w:w="725" w:type="dxa"/>
          </w:tcPr>
          <w:p w14:paraId="7EC519DB" w14:textId="77777777" w:rsidR="00F53DC9" w:rsidRPr="009E2B43" w:rsidRDefault="00F53DC9" w:rsidP="00927BB6">
            <w:pPr>
              <w:pStyle w:val="TableText"/>
            </w:pPr>
          </w:p>
        </w:tc>
        <w:tc>
          <w:tcPr>
            <w:tcW w:w="725" w:type="dxa"/>
          </w:tcPr>
          <w:p w14:paraId="6A7DE20A" w14:textId="77777777" w:rsidR="00F53DC9" w:rsidRPr="009E2B43" w:rsidRDefault="00F53DC9" w:rsidP="00927BB6">
            <w:pPr>
              <w:pStyle w:val="TableText"/>
            </w:pPr>
          </w:p>
        </w:tc>
        <w:tc>
          <w:tcPr>
            <w:tcW w:w="901" w:type="dxa"/>
          </w:tcPr>
          <w:p w14:paraId="7A5580A8" w14:textId="77777777" w:rsidR="00F53DC9" w:rsidRPr="009E2B43" w:rsidRDefault="00F53DC9" w:rsidP="00927BB6">
            <w:pPr>
              <w:pStyle w:val="TableText"/>
            </w:pPr>
            <w:r w:rsidRPr="009E2B43">
              <w:t>VA0115</w:t>
            </w:r>
          </w:p>
        </w:tc>
        <w:tc>
          <w:tcPr>
            <w:tcW w:w="4749" w:type="dxa"/>
          </w:tcPr>
          <w:p w14:paraId="3D35A3DE" w14:textId="77777777" w:rsidR="00F53DC9" w:rsidRPr="009E2B43" w:rsidRDefault="00F53DC9" w:rsidP="00927BB6">
            <w:pPr>
              <w:pStyle w:val="TableText"/>
              <w:rPr>
                <w:caps/>
              </w:rPr>
            </w:pPr>
            <w:r w:rsidRPr="009E2B43">
              <w:rPr>
                <w:caps/>
              </w:rPr>
              <w:t>FACILITY RECEIVED</w:t>
            </w:r>
          </w:p>
        </w:tc>
      </w:tr>
      <w:tr w:rsidR="00F53DC9" w:rsidRPr="009E2B43" w14:paraId="592A7F24" w14:textId="77777777" w:rsidTr="00754623">
        <w:tc>
          <w:tcPr>
            <w:tcW w:w="725" w:type="dxa"/>
          </w:tcPr>
          <w:p w14:paraId="1946E865" w14:textId="77777777" w:rsidR="00F53DC9" w:rsidRPr="009E2B43" w:rsidRDefault="00F53DC9" w:rsidP="00927BB6">
            <w:pPr>
              <w:pStyle w:val="TableText"/>
            </w:pPr>
            <w:r w:rsidRPr="009E2B43">
              <w:t>8</w:t>
            </w:r>
          </w:p>
        </w:tc>
        <w:tc>
          <w:tcPr>
            <w:tcW w:w="725" w:type="dxa"/>
          </w:tcPr>
          <w:p w14:paraId="504E2835" w14:textId="77777777" w:rsidR="00F53DC9" w:rsidRPr="009E2B43" w:rsidRDefault="00F53DC9" w:rsidP="00927BB6">
            <w:pPr>
              <w:pStyle w:val="TableText"/>
            </w:pPr>
            <w:r w:rsidRPr="009E2B43">
              <w:t>7</w:t>
            </w:r>
          </w:p>
        </w:tc>
        <w:tc>
          <w:tcPr>
            <w:tcW w:w="725" w:type="dxa"/>
          </w:tcPr>
          <w:p w14:paraId="616957F6" w14:textId="77777777" w:rsidR="00F53DC9" w:rsidRPr="009E2B43" w:rsidRDefault="00F53DC9" w:rsidP="00927BB6">
            <w:pPr>
              <w:pStyle w:val="TableText"/>
            </w:pPr>
            <w:r w:rsidRPr="009E2B43">
              <w:t>ID</w:t>
            </w:r>
          </w:p>
        </w:tc>
        <w:tc>
          <w:tcPr>
            <w:tcW w:w="725" w:type="dxa"/>
          </w:tcPr>
          <w:p w14:paraId="216068FD" w14:textId="77777777" w:rsidR="00F53DC9" w:rsidRPr="009E2B43" w:rsidRDefault="00F53DC9" w:rsidP="00927BB6">
            <w:pPr>
              <w:pStyle w:val="TableText"/>
            </w:pPr>
          </w:p>
        </w:tc>
        <w:tc>
          <w:tcPr>
            <w:tcW w:w="725" w:type="dxa"/>
          </w:tcPr>
          <w:p w14:paraId="0AA8659D" w14:textId="77777777" w:rsidR="00F53DC9" w:rsidRPr="009E2B43" w:rsidRDefault="00F53DC9" w:rsidP="00927BB6">
            <w:pPr>
              <w:pStyle w:val="TableText"/>
            </w:pPr>
          </w:p>
        </w:tc>
        <w:tc>
          <w:tcPr>
            <w:tcW w:w="901" w:type="dxa"/>
          </w:tcPr>
          <w:p w14:paraId="794EF83F" w14:textId="77777777" w:rsidR="00F53DC9" w:rsidRPr="009E2B43" w:rsidRDefault="00F53DC9" w:rsidP="00927BB6">
            <w:pPr>
              <w:pStyle w:val="TableText"/>
            </w:pPr>
            <w:r w:rsidRPr="009E2B43">
              <w:t>VA0115</w:t>
            </w:r>
          </w:p>
        </w:tc>
        <w:tc>
          <w:tcPr>
            <w:tcW w:w="4749" w:type="dxa"/>
          </w:tcPr>
          <w:p w14:paraId="65967C46" w14:textId="77777777" w:rsidR="00F53DC9" w:rsidRPr="009E2B43" w:rsidRDefault="00F53DC9" w:rsidP="00927BB6">
            <w:pPr>
              <w:pStyle w:val="TableText"/>
              <w:rPr>
                <w:caps/>
              </w:rPr>
            </w:pPr>
            <w:r w:rsidRPr="009E2B43">
              <w:rPr>
                <w:caps/>
              </w:rPr>
              <w:t>PRIMARY FACILITY</w:t>
            </w:r>
          </w:p>
        </w:tc>
      </w:tr>
      <w:tr w:rsidR="00F53DC9" w:rsidRPr="009E2B43" w14:paraId="0A70579D" w14:textId="77777777" w:rsidTr="00754623">
        <w:tc>
          <w:tcPr>
            <w:tcW w:w="725" w:type="dxa"/>
          </w:tcPr>
          <w:p w14:paraId="4E5C6FA1" w14:textId="77777777" w:rsidR="00F53DC9" w:rsidRPr="009E2B43" w:rsidRDefault="00F53DC9" w:rsidP="00927BB6">
            <w:pPr>
              <w:pStyle w:val="TableText"/>
            </w:pPr>
            <w:r w:rsidRPr="009E2B43">
              <w:t>9</w:t>
            </w:r>
          </w:p>
        </w:tc>
        <w:tc>
          <w:tcPr>
            <w:tcW w:w="725" w:type="dxa"/>
          </w:tcPr>
          <w:p w14:paraId="4B334E60" w14:textId="77777777" w:rsidR="00F53DC9" w:rsidRPr="009E2B43" w:rsidRDefault="00F53DC9" w:rsidP="00927BB6">
            <w:pPr>
              <w:pStyle w:val="TableText"/>
            </w:pPr>
            <w:r w:rsidRPr="009E2B43">
              <w:t>1</w:t>
            </w:r>
          </w:p>
        </w:tc>
        <w:tc>
          <w:tcPr>
            <w:tcW w:w="725" w:type="dxa"/>
          </w:tcPr>
          <w:p w14:paraId="0A529F61" w14:textId="77777777" w:rsidR="00F53DC9" w:rsidRPr="009E2B43" w:rsidRDefault="00F53DC9" w:rsidP="00927BB6">
            <w:pPr>
              <w:pStyle w:val="TableText"/>
            </w:pPr>
            <w:r w:rsidRPr="009E2B43">
              <w:t>ID</w:t>
            </w:r>
          </w:p>
        </w:tc>
        <w:tc>
          <w:tcPr>
            <w:tcW w:w="725" w:type="dxa"/>
          </w:tcPr>
          <w:p w14:paraId="1EB9124C" w14:textId="77777777" w:rsidR="00F53DC9" w:rsidRPr="009E2B43" w:rsidRDefault="00F53DC9" w:rsidP="00927BB6">
            <w:pPr>
              <w:pStyle w:val="TableText"/>
            </w:pPr>
          </w:p>
        </w:tc>
        <w:tc>
          <w:tcPr>
            <w:tcW w:w="725" w:type="dxa"/>
          </w:tcPr>
          <w:p w14:paraId="3CFFC114" w14:textId="77777777" w:rsidR="00F53DC9" w:rsidRPr="009E2B43" w:rsidRDefault="00F53DC9" w:rsidP="00927BB6">
            <w:pPr>
              <w:pStyle w:val="TableText"/>
            </w:pPr>
          </w:p>
        </w:tc>
        <w:tc>
          <w:tcPr>
            <w:tcW w:w="901" w:type="dxa"/>
          </w:tcPr>
          <w:p w14:paraId="3A9F0371" w14:textId="77777777" w:rsidR="00F53DC9" w:rsidRPr="009E2B43" w:rsidRDefault="00F53DC9" w:rsidP="00927BB6">
            <w:pPr>
              <w:pStyle w:val="TableText"/>
            </w:pPr>
            <w:r w:rsidRPr="009E2B43">
              <w:t>VA0021</w:t>
            </w:r>
          </w:p>
        </w:tc>
        <w:tc>
          <w:tcPr>
            <w:tcW w:w="4749" w:type="dxa"/>
          </w:tcPr>
          <w:p w14:paraId="0153E477" w14:textId="77777777" w:rsidR="00F53DC9" w:rsidRPr="009E2B43" w:rsidRDefault="00F53DC9" w:rsidP="00927BB6">
            <w:pPr>
              <w:pStyle w:val="TableText"/>
              <w:rPr>
                <w:caps/>
              </w:rPr>
            </w:pPr>
            <w:r w:rsidRPr="009E2B43">
              <w:rPr>
                <w:caps/>
              </w:rPr>
              <w:t>ENROLLMENT PRIORITY</w:t>
            </w:r>
          </w:p>
        </w:tc>
      </w:tr>
      <w:tr w:rsidR="00F53DC9" w:rsidRPr="009E2B43" w14:paraId="43CEA308" w14:textId="77777777" w:rsidTr="00754623">
        <w:tc>
          <w:tcPr>
            <w:tcW w:w="725" w:type="dxa"/>
          </w:tcPr>
          <w:p w14:paraId="12DDE639" w14:textId="77777777" w:rsidR="00F53DC9" w:rsidRPr="009E2B43" w:rsidRDefault="00F53DC9" w:rsidP="00927BB6">
            <w:pPr>
              <w:pStyle w:val="TableText"/>
            </w:pPr>
            <w:r w:rsidRPr="009E2B43">
              <w:t>10</w:t>
            </w:r>
          </w:p>
        </w:tc>
        <w:tc>
          <w:tcPr>
            <w:tcW w:w="725" w:type="dxa"/>
          </w:tcPr>
          <w:p w14:paraId="65D5E2EC" w14:textId="77777777" w:rsidR="00F53DC9" w:rsidRPr="009E2B43" w:rsidRDefault="00F53DC9" w:rsidP="00927BB6">
            <w:pPr>
              <w:pStyle w:val="TableText"/>
            </w:pPr>
            <w:r w:rsidRPr="009E2B43">
              <w:t>8</w:t>
            </w:r>
          </w:p>
        </w:tc>
        <w:tc>
          <w:tcPr>
            <w:tcW w:w="725" w:type="dxa"/>
          </w:tcPr>
          <w:p w14:paraId="596F617F" w14:textId="77777777" w:rsidR="00F53DC9" w:rsidRPr="009E2B43" w:rsidRDefault="00F53DC9" w:rsidP="00927BB6">
            <w:pPr>
              <w:pStyle w:val="TableText"/>
            </w:pPr>
            <w:r w:rsidRPr="009E2B43">
              <w:t>DT</w:t>
            </w:r>
          </w:p>
        </w:tc>
        <w:tc>
          <w:tcPr>
            <w:tcW w:w="725" w:type="dxa"/>
          </w:tcPr>
          <w:p w14:paraId="20FC1A8F" w14:textId="77777777" w:rsidR="00F53DC9" w:rsidRPr="009E2B43" w:rsidRDefault="00F53DC9" w:rsidP="00927BB6">
            <w:pPr>
              <w:pStyle w:val="TableText"/>
            </w:pPr>
          </w:p>
        </w:tc>
        <w:tc>
          <w:tcPr>
            <w:tcW w:w="725" w:type="dxa"/>
          </w:tcPr>
          <w:p w14:paraId="02939620" w14:textId="77777777" w:rsidR="00F53DC9" w:rsidRPr="009E2B43" w:rsidRDefault="00F53DC9" w:rsidP="00927BB6">
            <w:pPr>
              <w:pStyle w:val="TableText"/>
            </w:pPr>
          </w:p>
        </w:tc>
        <w:tc>
          <w:tcPr>
            <w:tcW w:w="901" w:type="dxa"/>
          </w:tcPr>
          <w:p w14:paraId="72F3099C" w14:textId="77777777" w:rsidR="00F53DC9" w:rsidRPr="009E2B43" w:rsidRDefault="00F53DC9" w:rsidP="00927BB6">
            <w:pPr>
              <w:pStyle w:val="TableText"/>
            </w:pPr>
          </w:p>
        </w:tc>
        <w:tc>
          <w:tcPr>
            <w:tcW w:w="4749" w:type="dxa"/>
          </w:tcPr>
          <w:p w14:paraId="70C4AA85" w14:textId="77777777" w:rsidR="00F53DC9" w:rsidRPr="009E2B43" w:rsidRDefault="00F53DC9" w:rsidP="00927BB6">
            <w:pPr>
              <w:pStyle w:val="TableText"/>
              <w:rPr>
                <w:caps/>
              </w:rPr>
            </w:pPr>
            <w:r w:rsidRPr="009E2B43">
              <w:rPr>
                <w:caps/>
              </w:rPr>
              <w:t>EFFECTIVE DATE</w:t>
            </w:r>
          </w:p>
        </w:tc>
      </w:tr>
      <w:tr w:rsidR="0084682E" w:rsidRPr="009E2B43" w14:paraId="7F7468DF"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01F450EF" w14:textId="77777777" w:rsidR="0084682E" w:rsidRPr="009E2B43" w:rsidRDefault="0084682E" w:rsidP="001447D3">
            <w:pPr>
              <w:pStyle w:val="TableText"/>
            </w:pPr>
            <w:bookmarkStart w:id="937" w:name="_Toc51598934"/>
            <w:r w:rsidRPr="009E2B43">
              <w:t>11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D19B7F"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47133B" w14:textId="77777777" w:rsidR="0084682E" w:rsidRPr="009E2B43" w:rsidRDefault="0084682E" w:rsidP="001447D3">
            <w:pPr>
              <w:pStyle w:val="TableText"/>
            </w:pPr>
            <w:r w:rsidRPr="009E2B43">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9B9A2D6"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1A8D4DF"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4FB1C6C"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07E1190" w14:textId="155692AA" w:rsidR="0084682E" w:rsidRPr="009E2B43" w:rsidRDefault="0084682E" w:rsidP="001447D3">
            <w:pPr>
              <w:pStyle w:val="TableText"/>
              <w:rPr>
                <w:caps/>
              </w:rPr>
            </w:pPr>
            <w:r w:rsidRPr="009E2B43">
              <w:rPr>
                <w:caps/>
              </w:rPr>
              <w:t>APPLICATION DATE</w:t>
            </w:r>
          </w:p>
        </w:tc>
      </w:tr>
      <w:tr w:rsidR="0084682E" w:rsidRPr="009E2B43" w14:paraId="503695D4"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FE82F9F" w14:textId="77777777" w:rsidR="0084682E" w:rsidRPr="009E2B43" w:rsidRDefault="0084682E" w:rsidP="001447D3">
            <w:pPr>
              <w:pStyle w:val="TableText"/>
            </w:pPr>
            <w:r w:rsidRPr="009E2B43">
              <w:t>12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977A878"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E870F42" w14:textId="77777777" w:rsidR="0084682E" w:rsidRPr="009E2B43" w:rsidRDefault="0084682E" w:rsidP="001447D3">
            <w:pPr>
              <w:pStyle w:val="TableText"/>
            </w:pPr>
            <w:r w:rsidRPr="009E2B43">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E6146FF"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ED6D65"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38A7D7A"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2FC9D98" w14:textId="77777777" w:rsidR="0084682E" w:rsidRPr="009E2B43" w:rsidRDefault="0084682E" w:rsidP="001447D3">
            <w:pPr>
              <w:pStyle w:val="TableText"/>
              <w:rPr>
                <w:caps/>
              </w:rPr>
            </w:pPr>
            <w:r w:rsidRPr="009E2B43">
              <w:rPr>
                <w:caps/>
              </w:rPr>
              <w:t>ENROLLMENT END DATE</w:t>
            </w:r>
          </w:p>
        </w:tc>
      </w:tr>
      <w:tr w:rsidR="0084682E" w:rsidRPr="009E2B43" w14:paraId="417152A6"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591EB60A" w14:textId="77777777" w:rsidR="0084682E" w:rsidRPr="009E2B43" w:rsidRDefault="0084682E" w:rsidP="001447D3">
            <w:pPr>
              <w:pStyle w:val="TableText"/>
            </w:pPr>
            <w:r w:rsidRPr="009E2B43">
              <w:t>13</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A3A772D"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FFAAF25"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F1E0851"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1D83A"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94109E0" w14:textId="77777777" w:rsidR="0084682E" w:rsidRPr="009E2B43" w:rsidRDefault="0084682E" w:rsidP="001447D3">
            <w:pPr>
              <w:pStyle w:val="TableText"/>
            </w:pPr>
            <w:r w:rsidRPr="009E2B43">
              <w:t>VA035</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7F24CA49" w14:textId="77777777" w:rsidR="0084682E" w:rsidRPr="009E2B43" w:rsidRDefault="0084682E" w:rsidP="001447D3">
            <w:pPr>
              <w:pStyle w:val="TableText"/>
              <w:rPr>
                <w:caps/>
              </w:rPr>
            </w:pPr>
            <w:r w:rsidRPr="009E2B43">
              <w:rPr>
                <w:caps/>
              </w:rPr>
              <w:t>ENROLLMENT SUB-GROUP</w:t>
            </w:r>
          </w:p>
        </w:tc>
      </w:tr>
      <w:tr w:rsidR="0084682E" w:rsidRPr="009E2B43" w14:paraId="4222902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37C7529" w14:textId="77777777" w:rsidR="0084682E" w:rsidRPr="009E2B43" w:rsidRDefault="0084682E" w:rsidP="001447D3">
            <w:pPr>
              <w:pStyle w:val="TableText"/>
            </w:pPr>
            <w:r w:rsidRPr="009E2B43">
              <w:lastRenderedPageBreak/>
              <w:t>14</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A76AFA" w14:textId="77777777" w:rsidR="0084682E" w:rsidRPr="009E2B43" w:rsidRDefault="0084682E" w:rsidP="001447D3">
            <w:pPr>
              <w:pStyle w:val="TableText"/>
            </w:pPr>
            <w:r w:rsidRPr="009E2B43">
              <w:t>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9BFE4CA" w14:textId="77777777" w:rsidR="0084682E" w:rsidRPr="009E2B43" w:rsidRDefault="0084682E" w:rsidP="001447D3">
            <w:pPr>
              <w:pStyle w:val="TableText"/>
            </w:pPr>
            <w:r w:rsidRPr="009E2B43">
              <w:t>ID</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1B90FC5"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39ED21C"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EEF31F9"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595CE0F7" w14:textId="77777777" w:rsidR="0084682E" w:rsidRPr="009E2B43" w:rsidRDefault="0084682E" w:rsidP="001447D3">
            <w:pPr>
              <w:pStyle w:val="TableText"/>
              <w:rPr>
                <w:caps/>
              </w:rPr>
            </w:pPr>
            <w:r w:rsidRPr="009E2B43">
              <w:rPr>
                <w:caps/>
              </w:rPr>
              <w:t>SOURCE DESIGNATION</w:t>
            </w:r>
          </w:p>
          <w:p w14:paraId="5B2F56D2" w14:textId="77777777" w:rsidR="0084682E" w:rsidRPr="009E2B43" w:rsidRDefault="0084682E" w:rsidP="001447D3">
            <w:pPr>
              <w:pStyle w:val="TableText"/>
              <w:rPr>
                <w:caps/>
              </w:rPr>
            </w:pPr>
            <w:r w:rsidRPr="009E2B43">
              <w:rPr>
                <w:caps/>
              </w:rPr>
              <w:t>V=VISTA, E = ESR, PA = PCP Active, PI = PCP Inactive</w:t>
            </w:r>
          </w:p>
        </w:tc>
      </w:tr>
      <w:tr w:rsidR="0084682E" w:rsidRPr="009E2B43" w14:paraId="4D28916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430013A9" w14:textId="77777777" w:rsidR="0084682E" w:rsidRPr="009E2B43" w:rsidRDefault="0084682E" w:rsidP="001447D3">
            <w:pPr>
              <w:pStyle w:val="TableText"/>
            </w:pPr>
            <w:r w:rsidRPr="009E2B43">
              <w:t>15</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4FF13C8"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8A6D43E"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2940A4"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A19FA1"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375CB56" w14:textId="77777777" w:rsidR="0084682E" w:rsidRPr="009E2B43" w:rsidRDefault="0084682E" w:rsidP="001447D3">
            <w:pPr>
              <w:pStyle w:val="TableText"/>
            </w:pPr>
            <w:r w:rsidRPr="009E2B43">
              <w:t>VA117</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39069901" w14:textId="77777777" w:rsidR="0084682E" w:rsidRPr="009E2B43" w:rsidRDefault="0084682E" w:rsidP="001447D3">
            <w:pPr>
              <w:pStyle w:val="TableText"/>
              <w:rPr>
                <w:caps/>
              </w:rPr>
            </w:pPr>
            <w:r w:rsidRPr="009E2B43">
              <w:rPr>
                <w:caps/>
              </w:rPr>
              <w:t>REASON FOR CLOSED APPLICATION</w:t>
            </w:r>
          </w:p>
        </w:tc>
      </w:tr>
      <w:tr w:rsidR="0084682E" w:rsidRPr="009E2B43" w14:paraId="7B8E1DDA"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85E2429" w14:textId="77777777" w:rsidR="0084682E" w:rsidRPr="009E2B43" w:rsidRDefault="0084682E" w:rsidP="001447D3">
            <w:pPr>
              <w:pStyle w:val="TableText"/>
            </w:pPr>
            <w:r w:rsidRPr="009E2B43">
              <w:t>16</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E9DFE47"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0CB46"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0F32255"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A78F1EB"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CE59273" w14:textId="77777777" w:rsidR="0084682E" w:rsidRPr="009E2B43" w:rsidRDefault="0084682E" w:rsidP="001447D3">
            <w:pPr>
              <w:pStyle w:val="TableText"/>
            </w:pPr>
            <w:r w:rsidRPr="009E2B43">
              <w:t>VA001</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E300398" w14:textId="77777777" w:rsidR="0084682E" w:rsidRPr="009E2B43" w:rsidRDefault="0084682E" w:rsidP="001447D3">
            <w:pPr>
              <w:pStyle w:val="TableText"/>
              <w:rPr>
                <w:caps/>
              </w:rPr>
            </w:pPr>
            <w:r w:rsidRPr="009E2B43">
              <w:rPr>
                <w:caps/>
              </w:rPr>
              <w:t>PT APPLIED FOR ENROLLMENT?</w:t>
            </w:r>
          </w:p>
          <w:p w14:paraId="0306B271" w14:textId="77777777" w:rsidR="0084682E" w:rsidRPr="009E2B43" w:rsidRDefault="0084682E" w:rsidP="001447D3">
            <w:pPr>
              <w:pStyle w:val="TableText"/>
              <w:rPr>
                <w:caps/>
              </w:rPr>
            </w:pPr>
            <w:r w:rsidRPr="009E2B43">
              <w:rPr>
                <w:caps/>
              </w:rPr>
              <w:t>0 – No</w:t>
            </w:r>
          </w:p>
          <w:p w14:paraId="32F852D2" w14:textId="77777777" w:rsidR="0084682E" w:rsidRPr="009E2B43" w:rsidRDefault="0084682E" w:rsidP="001447D3">
            <w:pPr>
              <w:pStyle w:val="TableText"/>
              <w:rPr>
                <w:caps/>
              </w:rPr>
            </w:pPr>
            <w:r w:rsidRPr="009E2B43">
              <w:rPr>
                <w:caps/>
              </w:rPr>
              <w:t>1 - Yes</w:t>
            </w:r>
          </w:p>
        </w:tc>
      </w:tr>
      <w:tr w:rsidR="0084682E" w:rsidRPr="009E2B43" w14:paraId="0930EE62"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161C23B1" w14:textId="77777777" w:rsidR="0084682E" w:rsidRPr="009E2B43" w:rsidRDefault="0084682E" w:rsidP="001447D3">
            <w:pPr>
              <w:pStyle w:val="TableText"/>
            </w:pPr>
            <w:r w:rsidRPr="009E2B43">
              <w:t>17</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91FB91"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B6CC158"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6421460"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01484B0"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E33174B"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11A3C4" w14:textId="77777777" w:rsidR="0084682E" w:rsidRPr="009E2B43" w:rsidRDefault="0084682E" w:rsidP="001447D3">
            <w:pPr>
              <w:pStyle w:val="TableText"/>
              <w:rPr>
                <w:caps/>
              </w:rPr>
            </w:pPr>
            <w:r w:rsidRPr="009E2B43">
              <w:rPr>
                <w:caps/>
              </w:rPr>
              <w:t>REGISTRATION ONLY REASON</w:t>
            </w:r>
          </w:p>
          <w:p w14:paraId="04C45213" w14:textId="77777777" w:rsidR="0084682E" w:rsidRPr="009E2B43" w:rsidRDefault="0084682E" w:rsidP="001447D3">
            <w:pPr>
              <w:pStyle w:val="TableText"/>
              <w:rPr>
                <w:caps/>
              </w:rPr>
            </w:pPr>
            <w:r w:rsidRPr="009E2B43">
              <w:rPr>
                <w:caps/>
              </w:rPr>
              <w:t>‘1’ - C&amp;P DISABILITY BENEFITS EXAM</w:t>
            </w:r>
          </w:p>
          <w:p w14:paraId="7A8D5B65" w14:textId="77777777" w:rsidR="0084682E" w:rsidRPr="009E2B43" w:rsidRDefault="0084682E" w:rsidP="001447D3">
            <w:pPr>
              <w:pStyle w:val="TableText"/>
              <w:rPr>
                <w:caps/>
              </w:rPr>
            </w:pPr>
            <w:r w:rsidRPr="009E2B43">
              <w:rPr>
                <w:caps/>
              </w:rPr>
              <w:t>‘2’ - ACTIVE DUTY</w:t>
            </w:r>
          </w:p>
          <w:p w14:paraId="1BF8303F" w14:textId="77777777" w:rsidR="0084682E" w:rsidRPr="009E2B43" w:rsidRDefault="0084682E" w:rsidP="001447D3">
            <w:pPr>
              <w:pStyle w:val="TableText"/>
              <w:rPr>
                <w:caps/>
              </w:rPr>
            </w:pPr>
            <w:r w:rsidRPr="009E2B43">
              <w:rPr>
                <w:caps/>
              </w:rPr>
              <w:t>‘3’ - SERVICE CONNECTED ONLY</w:t>
            </w:r>
          </w:p>
          <w:p w14:paraId="1B5FB2C9" w14:textId="77777777" w:rsidR="0084682E" w:rsidRPr="009E2B43" w:rsidRDefault="0084682E" w:rsidP="001447D3">
            <w:pPr>
              <w:pStyle w:val="TableText"/>
              <w:rPr>
                <w:caps/>
              </w:rPr>
            </w:pPr>
            <w:r w:rsidRPr="009E2B43">
              <w:rPr>
                <w:caps/>
              </w:rPr>
              <w:t>‘4’ - EXPOSURE REGISTRY EXAM</w:t>
            </w:r>
          </w:p>
          <w:p w14:paraId="415A90F3" w14:textId="77777777" w:rsidR="0084682E" w:rsidRPr="009E2B43" w:rsidRDefault="0084682E" w:rsidP="001447D3">
            <w:pPr>
              <w:pStyle w:val="TableText"/>
              <w:rPr>
                <w:caps/>
              </w:rPr>
            </w:pPr>
            <w:r w:rsidRPr="009E2B43">
              <w:rPr>
                <w:caps/>
              </w:rPr>
              <w:t>‘5’ - RESEARCH</w:t>
            </w:r>
          </w:p>
          <w:p w14:paraId="4A77A281" w14:textId="77777777" w:rsidR="0084682E" w:rsidRPr="009E2B43" w:rsidRDefault="0084682E" w:rsidP="001447D3">
            <w:pPr>
              <w:pStyle w:val="TableText"/>
              <w:rPr>
                <w:caps/>
              </w:rPr>
            </w:pPr>
            <w:r w:rsidRPr="009E2B43">
              <w:rPr>
                <w:caps/>
              </w:rPr>
              <w:t>‘6’ - HUMANITARIAN/EMERGENCY</w:t>
            </w:r>
          </w:p>
          <w:p w14:paraId="6AA1FBBD" w14:textId="77777777" w:rsidR="0084682E" w:rsidRPr="009E2B43" w:rsidRDefault="0084682E" w:rsidP="001447D3">
            <w:pPr>
              <w:pStyle w:val="TableText"/>
              <w:rPr>
                <w:caps/>
              </w:rPr>
            </w:pPr>
            <w:r w:rsidRPr="009E2B43">
              <w:rPr>
                <w:caps/>
              </w:rPr>
              <w:t>‘7’ - EMPLOYEE</w:t>
            </w:r>
          </w:p>
          <w:p w14:paraId="6343696F" w14:textId="77777777" w:rsidR="0084682E" w:rsidRPr="009E2B43" w:rsidRDefault="0084682E" w:rsidP="001447D3">
            <w:pPr>
              <w:pStyle w:val="TableText"/>
              <w:rPr>
                <w:caps/>
              </w:rPr>
            </w:pPr>
            <w:r w:rsidRPr="009E2B43">
              <w:rPr>
                <w:caps/>
              </w:rPr>
              <w:t>‘8’ - BENEFICIARY</w:t>
            </w:r>
          </w:p>
          <w:p w14:paraId="2C30B71E" w14:textId="77777777" w:rsidR="0084682E" w:rsidRPr="009E2B43" w:rsidRDefault="0084682E" w:rsidP="001447D3">
            <w:pPr>
              <w:pStyle w:val="TableText"/>
              <w:rPr>
                <w:caps/>
              </w:rPr>
            </w:pPr>
            <w:r w:rsidRPr="009E2B43">
              <w:rPr>
                <w:caps/>
              </w:rPr>
              <w:t>‘9’ - OTHER THAN HONORABLE (OTH)</w:t>
            </w:r>
          </w:p>
          <w:p w14:paraId="63EDD409" w14:textId="77777777" w:rsidR="0084682E" w:rsidRPr="009E2B43" w:rsidRDefault="0084682E" w:rsidP="001447D3">
            <w:pPr>
              <w:pStyle w:val="TableText"/>
              <w:rPr>
                <w:caps/>
              </w:rPr>
            </w:pPr>
            <w:r w:rsidRPr="009E2B43">
              <w:rPr>
                <w:caps/>
              </w:rPr>
              <w:t>‘10’ - MARRIAGE/FAMILY COUNSELING</w:t>
            </w:r>
          </w:p>
          <w:p w14:paraId="35EC4AD1" w14:textId="77777777" w:rsidR="0084682E" w:rsidRPr="009E2B43" w:rsidRDefault="0084682E" w:rsidP="001447D3">
            <w:pPr>
              <w:pStyle w:val="TableText"/>
              <w:rPr>
                <w:caps/>
              </w:rPr>
            </w:pPr>
            <w:r w:rsidRPr="009E2B43">
              <w:rPr>
                <w:caps/>
              </w:rPr>
              <w:t>‘11’ - COLLATERAL (OTHER)</w:t>
            </w:r>
          </w:p>
          <w:p w14:paraId="44FEFCD5" w14:textId="77777777" w:rsidR="0084682E" w:rsidRPr="009E2B43" w:rsidRDefault="0084682E" w:rsidP="001447D3">
            <w:pPr>
              <w:pStyle w:val="TableText"/>
              <w:rPr>
                <w:caps/>
              </w:rPr>
            </w:pPr>
            <w:r w:rsidRPr="009E2B43">
              <w:rPr>
                <w:caps/>
              </w:rPr>
              <w:t>‘12’ - ART/IVF</w:t>
            </w:r>
          </w:p>
          <w:p w14:paraId="0536471B" w14:textId="77777777" w:rsidR="0084682E" w:rsidRPr="009E2B43" w:rsidRDefault="0084682E" w:rsidP="001447D3">
            <w:pPr>
              <w:pStyle w:val="TableText"/>
              <w:rPr>
                <w:caps/>
              </w:rPr>
            </w:pPr>
            <w:r w:rsidRPr="009E2B43">
              <w:rPr>
                <w:caps/>
              </w:rPr>
              <w:t>‘13’ - NEWBORN</w:t>
            </w:r>
          </w:p>
          <w:p w14:paraId="0E52947A" w14:textId="77777777" w:rsidR="0084682E" w:rsidRPr="009E2B43" w:rsidRDefault="0084682E" w:rsidP="001447D3">
            <w:pPr>
              <w:pStyle w:val="TableText"/>
              <w:rPr>
                <w:caps/>
              </w:rPr>
            </w:pPr>
            <w:r w:rsidRPr="009E2B43">
              <w:rPr>
                <w:caps/>
              </w:rPr>
              <w:t>‘14’ - LEGISLATIVE MANDATE</w:t>
            </w:r>
          </w:p>
          <w:p w14:paraId="1116D29B" w14:textId="77777777" w:rsidR="0084682E" w:rsidRPr="009E2B43" w:rsidRDefault="0084682E" w:rsidP="001447D3">
            <w:pPr>
              <w:pStyle w:val="TableText"/>
              <w:rPr>
                <w:caps/>
              </w:rPr>
            </w:pPr>
            <w:r w:rsidRPr="009E2B43">
              <w:rPr>
                <w:caps/>
              </w:rPr>
              <w:t>‘15’ - OTHER</w:t>
            </w:r>
          </w:p>
          <w:p w14:paraId="339A4652" w14:textId="77777777" w:rsidR="0084682E" w:rsidRPr="009E2B43" w:rsidRDefault="0084682E" w:rsidP="001447D3">
            <w:pPr>
              <w:pStyle w:val="TableText"/>
              <w:rPr>
                <w:caps/>
              </w:rPr>
            </w:pPr>
            <w:r w:rsidRPr="009E2B43">
              <w:rPr>
                <w:caps/>
              </w:rPr>
              <w:t>‘16’ - NORTH CHICAGO ACTIVE DUTY</w:t>
            </w:r>
          </w:p>
          <w:p w14:paraId="4088929A" w14:textId="77777777" w:rsidR="0084682E" w:rsidRPr="009E2B43" w:rsidRDefault="0084682E" w:rsidP="001447D3">
            <w:pPr>
              <w:pStyle w:val="TableText"/>
              <w:rPr>
                <w:caps/>
              </w:rPr>
            </w:pPr>
            <w:r w:rsidRPr="009E2B43">
              <w:rPr>
                <w:caps/>
              </w:rPr>
              <w:t>‘17’ - UNANSWERED</w:t>
            </w:r>
          </w:p>
          <w:p w14:paraId="526CFD7A" w14:textId="77777777" w:rsidR="0084682E" w:rsidRPr="009E2B43" w:rsidRDefault="0084682E" w:rsidP="001447D3">
            <w:pPr>
              <w:pStyle w:val="TableText"/>
              <w:rPr>
                <w:caps/>
              </w:rPr>
            </w:pPr>
            <w:r w:rsidRPr="009E2B43">
              <w:rPr>
                <w:caps/>
              </w:rPr>
              <w:t>‘18’ - CAREGIVER</w:t>
            </w:r>
          </w:p>
          <w:p w14:paraId="3A4521DD" w14:textId="77777777" w:rsidR="0084682E" w:rsidRPr="009E2B43" w:rsidRDefault="0084682E" w:rsidP="001447D3">
            <w:pPr>
              <w:pStyle w:val="TableText"/>
              <w:rPr>
                <w:caps/>
              </w:rPr>
            </w:pPr>
            <w:r w:rsidRPr="009E2B43">
              <w:rPr>
                <w:caps/>
              </w:rPr>
              <w:t>‘19’ - VHA TRANSPLANT PROGRAM</w:t>
            </w:r>
          </w:p>
        </w:tc>
      </w:tr>
      <w:tr w:rsidR="0084682E" w:rsidRPr="009E2B43" w14:paraId="1960D27C"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535E9F0" w14:textId="77777777" w:rsidR="0084682E" w:rsidRPr="009E2B43" w:rsidRDefault="0084682E" w:rsidP="001447D3">
            <w:pPr>
              <w:pStyle w:val="TableText"/>
            </w:pPr>
            <w:r w:rsidRPr="009E2B43">
              <w:t>18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05C68D6"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42ED2FA" w14:textId="77777777" w:rsidR="0084682E" w:rsidRPr="009E2B43" w:rsidRDefault="0084682E" w:rsidP="001447D3">
            <w:pPr>
              <w:pStyle w:val="TableText"/>
            </w:pPr>
            <w:r w:rsidRPr="009E2B43">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6096C4"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B849DCB"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9A63E40"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AEFE5C" w14:textId="77777777" w:rsidR="0084682E" w:rsidRPr="009E2B43" w:rsidRDefault="0084682E" w:rsidP="001447D3">
            <w:pPr>
              <w:pStyle w:val="TableText"/>
              <w:rPr>
                <w:caps/>
              </w:rPr>
            </w:pPr>
            <w:r w:rsidRPr="009E2B43">
              <w:rPr>
                <w:caps/>
              </w:rPr>
              <w:t>REGISTRATION ONLY DATE</w:t>
            </w:r>
          </w:p>
        </w:tc>
      </w:tr>
      <w:tr w:rsidR="0084682E" w:rsidRPr="009E2B43" w14:paraId="0ABA777D"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277A854" w14:textId="77777777" w:rsidR="0084682E" w:rsidRPr="009E2B43" w:rsidRDefault="0084682E" w:rsidP="001447D3">
            <w:pPr>
              <w:pStyle w:val="TableText"/>
            </w:pPr>
            <w:r w:rsidRPr="009E2B43">
              <w:t>19</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816AB8"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6E7E446" w14:textId="77777777" w:rsidR="0084682E" w:rsidRPr="009E2B43" w:rsidRDefault="0084682E" w:rsidP="001447D3">
            <w:pPr>
              <w:pStyle w:val="TableText"/>
            </w:pPr>
            <w:r w:rsidRPr="009E2B43">
              <w:t>ST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92CF33A"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C7BA87A"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EFB10D5"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10C1A448" w14:textId="77777777" w:rsidR="0084682E" w:rsidRPr="009E2B43" w:rsidRDefault="0084682E" w:rsidP="001447D3">
            <w:pPr>
              <w:pStyle w:val="TableText"/>
              <w:rPr>
                <w:caps/>
              </w:rPr>
            </w:pPr>
            <w:r w:rsidRPr="009E2B43">
              <w:rPr>
                <w:caps/>
              </w:rPr>
              <w:t>SOURCE OF REGISTRATION</w:t>
            </w:r>
          </w:p>
          <w:p w14:paraId="6FC81D05" w14:textId="77777777" w:rsidR="0084682E" w:rsidRPr="009E2B43" w:rsidRDefault="0084682E" w:rsidP="001447D3">
            <w:pPr>
              <w:pStyle w:val="TableText"/>
              <w:rPr>
                <w:caps/>
              </w:rPr>
            </w:pPr>
            <w:r w:rsidRPr="009E2B43">
              <w:rPr>
                <w:caps/>
              </w:rPr>
              <w:t>Valid values:</w:t>
            </w:r>
          </w:p>
          <w:p w14:paraId="6B0E31DD" w14:textId="77777777" w:rsidR="0084682E" w:rsidRPr="009E2B43" w:rsidRDefault="0084682E" w:rsidP="001447D3">
            <w:pPr>
              <w:pStyle w:val="TableText"/>
              <w:rPr>
                <w:caps/>
              </w:rPr>
            </w:pPr>
            <w:r w:rsidRPr="009E2B43">
              <w:rPr>
                <w:caps/>
              </w:rPr>
              <w:t>‘1’ - ‘VAMC’</w:t>
            </w:r>
          </w:p>
          <w:p w14:paraId="1A9BDE9A" w14:textId="77777777" w:rsidR="0084682E" w:rsidRPr="009E2B43" w:rsidRDefault="0084682E" w:rsidP="001447D3">
            <w:pPr>
              <w:pStyle w:val="TableText"/>
              <w:rPr>
                <w:caps/>
              </w:rPr>
            </w:pPr>
            <w:r w:rsidRPr="009E2B43">
              <w:rPr>
                <w:caps/>
              </w:rPr>
              <w:t>‘2’ - ‘HEC</w:t>
            </w:r>
          </w:p>
          <w:p w14:paraId="68B78266" w14:textId="77777777" w:rsidR="0084682E" w:rsidRPr="009E2B43" w:rsidRDefault="0084682E" w:rsidP="001447D3">
            <w:pPr>
              <w:pStyle w:val="TableText"/>
              <w:rPr>
                <w:caps/>
              </w:rPr>
            </w:pPr>
            <w:r w:rsidRPr="009E2B43">
              <w:rPr>
                <w:caps/>
              </w:rPr>
              <w:t>‘3’ - ‘HCA’</w:t>
            </w:r>
          </w:p>
          <w:p w14:paraId="631275B1" w14:textId="77777777" w:rsidR="0084682E" w:rsidRPr="009E2B43" w:rsidRDefault="0084682E" w:rsidP="001447D3">
            <w:pPr>
              <w:pStyle w:val="TableText"/>
              <w:rPr>
                <w:caps/>
              </w:rPr>
            </w:pPr>
            <w:r w:rsidRPr="009E2B43">
              <w:rPr>
                <w:caps/>
              </w:rPr>
              <w:t>‘4’ – CARMA</w:t>
            </w:r>
          </w:p>
          <w:p w14:paraId="563A040E" w14:textId="77777777" w:rsidR="0084682E" w:rsidRPr="009E2B43" w:rsidRDefault="0084682E" w:rsidP="001447D3">
            <w:pPr>
              <w:pStyle w:val="TableText"/>
              <w:rPr>
                <w:caps/>
              </w:rPr>
            </w:pPr>
            <w:r w:rsidRPr="009E2B43">
              <w:rPr>
                <w:caps/>
              </w:rPr>
              <w:t>‘5’ - OTHER</w:t>
            </w:r>
          </w:p>
        </w:tc>
      </w:tr>
    </w:tbl>
    <w:p w14:paraId="55DE6E8D" w14:textId="77777777" w:rsidR="00521230" w:rsidRPr="009E2B43" w:rsidRDefault="00521230" w:rsidP="00521230">
      <w:pPr>
        <w:pStyle w:val="BodyText6"/>
      </w:pPr>
    </w:p>
    <w:p w14:paraId="69514757" w14:textId="310055B2" w:rsidR="00F53DC9" w:rsidRPr="009E2B43" w:rsidRDefault="00C86E87" w:rsidP="005C006E">
      <w:pPr>
        <w:pStyle w:val="Heading2"/>
      </w:pPr>
      <w:bookmarkStart w:id="938" w:name="_Toc88642234"/>
      <w:r w:rsidRPr="009E2B43">
        <w:lastRenderedPageBreak/>
        <w:t>Purpose</w:t>
      </w:r>
      <w:bookmarkEnd w:id="937"/>
      <w:bookmarkEnd w:id="938"/>
    </w:p>
    <w:p w14:paraId="6E2AC1D9" w14:textId="5682FC2A" w:rsidR="00F53DC9" w:rsidRPr="009E2B43" w:rsidRDefault="00F53DC9" w:rsidP="00927BB6">
      <w:pPr>
        <w:pStyle w:val="BodyText"/>
        <w:keepNext/>
        <w:keepLines/>
      </w:pPr>
      <w:r w:rsidRPr="009E2B43">
        <w:t xml:space="preserve">This section defines the HL7 message transactions that are necessary to support the outpatient database interface for the Austin Information Technology Center (AITC), (formerly the Austin Automation Center </w:t>
      </w:r>
      <w:r w:rsidR="00C33F61" w:rsidRPr="009E2B43">
        <w:t>[</w:t>
      </w:r>
      <w:r w:rsidRPr="009E2B43">
        <w:t>AAC</w:t>
      </w:r>
      <w:r w:rsidR="00C33F61" w:rsidRPr="009E2B43">
        <w:t>]</w:t>
      </w:r>
      <w:r w:rsidRPr="009E2B43">
        <w:t>).</w:t>
      </w:r>
    </w:p>
    <w:p w14:paraId="795B9B96" w14:textId="3A490683" w:rsidR="00F53DC9" w:rsidRPr="009E2B43" w:rsidRDefault="00F53DC9" w:rsidP="00927BB6">
      <w:pPr>
        <w:pStyle w:val="BodyText"/>
      </w:pPr>
      <w:r w:rsidRPr="009E2B43">
        <w:t>These messages use</w:t>
      </w:r>
      <w:r w:rsidR="00EE5799" w:rsidRPr="009E2B43">
        <w:t>s</w:t>
      </w:r>
      <w:r w:rsidRPr="009E2B43">
        <w:t xml:space="preserve"> the generic HL7 format, so that they can be expanded later to support new interfaces at other facilities.</w:t>
      </w:r>
    </w:p>
    <w:p w14:paraId="4A6CD023" w14:textId="77777777" w:rsidR="00F53DC9" w:rsidRPr="009E2B43" w:rsidRDefault="00F53DC9" w:rsidP="00927BB6">
      <w:pPr>
        <w:pStyle w:val="Heading2"/>
      </w:pPr>
      <w:bookmarkStart w:id="939" w:name="_Toc51598935"/>
      <w:bookmarkStart w:id="940" w:name="_Toc88642235"/>
      <w:r w:rsidRPr="009E2B43">
        <w:t>Trigger Events and Message Definitions</w:t>
      </w:r>
      <w:bookmarkEnd w:id="939"/>
      <w:bookmarkEnd w:id="940"/>
    </w:p>
    <w:p w14:paraId="4B79B84A" w14:textId="2C0BF5BE" w:rsidR="00F53DC9" w:rsidRPr="009E2B43" w:rsidRDefault="00F53DC9" w:rsidP="00927BB6">
      <w:pPr>
        <w:pStyle w:val="BodyText"/>
        <w:keepNext/>
        <w:keepLines/>
      </w:pPr>
      <w:r w:rsidRPr="009E2B43">
        <w:t xml:space="preserve">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w:t>
      </w:r>
      <w:r w:rsidR="00927BB6" w:rsidRPr="009E2B43">
        <w:rPr>
          <w:color w:val="0000FF"/>
          <w:u w:val="single"/>
        </w:rPr>
        <w:fldChar w:fldCharType="begin"/>
      </w:r>
      <w:r w:rsidR="00927BB6" w:rsidRPr="009E2B43">
        <w:rPr>
          <w:color w:val="0000FF"/>
          <w:u w:val="single"/>
        </w:rPr>
        <w:instrText xml:space="preserve"> REF _Ref54776463 \w \h  \* MERGEFORMAT </w:instrText>
      </w:r>
      <w:r w:rsidR="00927BB6" w:rsidRPr="009E2B43">
        <w:rPr>
          <w:color w:val="0000FF"/>
          <w:u w:val="single"/>
        </w:rPr>
      </w:r>
      <w:r w:rsidR="00927BB6" w:rsidRPr="009E2B43">
        <w:rPr>
          <w:color w:val="0000FF"/>
          <w:u w:val="single"/>
        </w:rPr>
        <w:fldChar w:fldCharType="separate"/>
      </w:r>
      <w:r w:rsidR="00064DA6">
        <w:rPr>
          <w:color w:val="0000FF"/>
          <w:u w:val="single"/>
        </w:rPr>
        <w:t>2.1</w:t>
      </w:r>
      <w:r w:rsidR="00927BB6" w:rsidRPr="009E2B43">
        <w:rPr>
          <w:color w:val="0000FF"/>
          <w:u w:val="single"/>
        </w:rPr>
        <w:fldChar w:fldCharType="end"/>
      </w:r>
      <w:r w:rsidRPr="009E2B43">
        <w:t>.</w:t>
      </w:r>
    </w:p>
    <w:p w14:paraId="179FC61A" w14:textId="1D4E6434" w:rsidR="00F53DC9" w:rsidRPr="009E2B43" w:rsidRDefault="00F53DC9" w:rsidP="00927BB6">
      <w:pPr>
        <w:pStyle w:val="Heading3"/>
        <w:rPr>
          <w:rFonts w:hint="eastAsia"/>
        </w:rPr>
      </w:pPr>
      <w:bookmarkStart w:id="941" w:name="_Toc51598936"/>
      <w:bookmarkStart w:id="942" w:name="_Toc88642236"/>
      <w:r w:rsidRPr="009E2B43">
        <w:t>Update Patient Information (A08)</w:t>
      </w:r>
      <w:bookmarkEnd w:id="941"/>
      <w:bookmarkEnd w:id="942"/>
    </w:p>
    <w:p w14:paraId="677F9767" w14:textId="774D755E" w:rsidR="00F53DC9" w:rsidRPr="009E2B43" w:rsidRDefault="00F53DC9" w:rsidP="00927BB6">
      <w:pPr>
        <w:pStyle w:val="BodyText"/>
        <w:keepNext/>
        <w:keepLines/>
      </w:pPr>
      <w:r w:rsidRPr="009E2B43">
        <w:t xml:space="preserve">The Outpatient Event Driver </w:t>
      </w:r>
      <w:r w:rsidR="00EE5799" w:rsidRPr="009E2B43">
        <w:t>is</w:t>
      </w:r>
      <w:r w:rsidRPr="009E2B43">
        <w:t xml:space="preserve"> triggered under the following circumstances:</w:t>
      </w:r>
    </w:p>
    <w:p w14:paraId="24E040F5" w14:textId="309C6290" w:rsidR="00F53DC9" w:rsidRPr="009E2B43" w:rsidRDefault="00F53DC9" w:rsidP="00927BB6">
      <w:pPr>
        <w:pStyle w:val="ListBullet"/>
        <w:keepNext/>
        <w:keepLines/>
      </w:pPr>
      <w:r w:rsidRPr="009E2B43">
        <w:t>When an outpatient appointment is checked out</w:t>
      </w:r>
      <w:r w:rsidR="00927BB6" w:rsidRPr="009E2B43">
        <w:t>.</w:t>
      </w:r>
    </w:p>
    <w:p w14:paraId="4A28B81E" w14:textId="4FF492E0" w:rsidR="00F53DC9" w:rsidRPr="009E2B43" w:rsidRDefault="00F53DC9" w:rsidP="00C33F61">
      <w:pPr>
        <w:pStyle w:val="ListBullet"/>
      </w:pPr>
      <w:r w:rsidRPr="009E2B43">
        <w:t>When a checked out outpatient appointment is edited</w:t>
      </w:r>
      <w:r w:rsidR="00927BB6" w:rsidRPr="009E2B43">
        <w:t>.</w:t>
      </w:r>
    </w:p>
    <w:p w14:paraId="172C2AD2" w14:textId="22CA1A7C" w:rsidR="00F53DC9" w:rsidRPr="009E2B43" w:rsidRDefault="00F53DC9" w:rsidP="00C33F61">
      <w:pPr>
        <w:pStyle w:val="ListBullet"/>
      </w:pPr>
      <w:r w:rsidRPr="009E2B43">
        <w:t>When stop codes for an outpatient appointment are added or edited</w:t>
      </w:r>
      <w:r w:rsidR="00927BB6" w:rsidRPr="009E2B43">
        <w:t>.</w:t>
      </w:r>
    </w:p>
    <w:p w14:paraId="14737E8D" w14:textId="06F46E02" w:rsidR="00F53DC9" w:rsidRPr="009E2B43" w:rsidRDefault="00F53DC9" w:rsidP="00C33F61">
      <w:pPr>
        <w:pStyle w:val="ListBullet"/>
      </w:pPr>
      <w:r w:rsidRPr="009E2B43">
        <w:t>When a check out creates an occasion of service</w:t>
      </w:r>
      <w:r w:rsidR="00927BB6" w:rsidRPr="009E2B43">
        <w:t>.</w:t>
      </w:r>
    </w:p>
    <w:p w14:paraId="060E009B" w14:textId="77777777" w:rsidR="00C33F61" w:rsidRPr="009E2B43" w:rsidRDefault="00C33F61" w:rsidP="00C33F61">
      <w:pPr>
        <w:pStyle w:val="BodyText6"/>
      </w:pPr>
    </w:p>
    <w:p w14:paraId="2DCAACE8" w14:textId="4B6CAC67" w:rsidR="00F53DC9" w:rsidRPr="009E2B43" w:rsidRDefault="00F53DC9" w:rsidP="00107512">
      <w:pPr>
        <w:pStyle w:val="BodyText"/>
        <w:keepNext/>
        <w:keepLines/>
      </w:pPr>
      <w:r w:rsidRPr="009E2B43">
        <w:t>Taking advantage of the outpatient event driver, this trigger</w:t>
      </w:r>
      <w:r w:rsidR="00C06CAB" w:rsidRPr="009E2B43">
        <w:t>s</w:t>
      </w:r>
      <w:r w:rsidRPr="009E2B43">
        <w:t xml:space="preserve"> an </w:t>
      </w:r>
      <w:r w:rsidRPr="009E2B43">
        <w:rPr>
          <w:b/>
          <w:bCs/>
        </w:rPr>
        <w:t>A08</w:t>
      </w:r>
      <w:r w:rsidRPr="009E2B43">
        <w:t xml:space="preserve"> message to be sent. The receiving system replace</w:t>
      </w:r>
      <w:r w:rsidR="00C06CAB" w:rsidRPr="009E2B43">
        <w:t>s</w:t>
      </w:r>
      <w:r w:rsidRPr="009E2B43">
        <w:t xml:space="preserve"> any data that exists with the “new” data that is transmitted with this message.</w:t>
      </w:r>
    </w:p>
    <w:p w14:paraId="231ED811" w14:textId="7153C62F" w:rsidR="00107512" w:rsidRPr="009E2B43" w:rsidRDefault="00107512" w:rsidP="00107512">
      <w:pPr>
        <w:pStyle w:val="BodyText6"/>
        <w:keepNext/>
        <w:keepLines/>
      </w:pPr>
    </w:p>
    <w:p w14:paraId="35E6FA40" w14:textId="50CF2197" w:rsidR="00107512" w:rsidRPr="009E2B43" w:rsidRDefault="00107512" w:rsidP="00107512">
      <w:pPr>
        <w:pStyle w:val="Caption"/>
      </w:pPr>
      <w:bookmarkStart w:id="943" w:name="_Toc88642627"/>
      <w:r w:rsidRPr="009E2B43">
        <w:t xml:space="preserve">Table </w:t>
      </w:r>
      <w:r w:rsidRPr="009E2B43">
        <w:fldChar w:fldCharType="begin"/>
      </w:r>
      <w:r w:rsidRPr="009E2B43">
        <w:instrText>SEQ Table \* ARABIC</w:instrText>
      </w:r>
      <w:r w:rsidRPr="009E2B43">
        <w:fldChar w:fldCharType="separate"/>
      </w:r>
      <w:r w:rsidR="00064DA6">
        <w:rPr>
          <w:noProof/>
        </w:rPr>
        <w:t>96</w:t>
      </w:r>
      <w:r w:rsidRPr="009E2B43">
        <w:fldChar w:fldCharType="end"/>
      </w:r>
      <w:r w:rsidRPr="009E2B43">
        <w:t>: A08 Codes and Descriptions</w:t>
      </w:r>
      <w:bookmarkEnd w:id="94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7725"/>
      </w:tblGrid>
      <w:tr w:rsidR="00107512" w:rsidRPr="009E2B43" w14:paraId="3805A3E0" w14:textId="77777777" w:rsidTr="00107512">
        <w:trPr>
          <w:tblHeader/>
        </w:trPr>
        <w:tc>
          <w:tcPr>
            <w:tcW w:w="1471" w:type="dxa"/>
            <w:shd w:val="clear" w:color="auto" w:fill="F2F2F2" w:themeFill="background1" w:themeFillShade="F2"/>
          </w:tcPr>
          <w:p w14:paraId="3991AC67" w14:textId="78A25C47" w:rsidR="00107512" w:rsidRPr="009E2B43" w:rsidRDefault="00107512" w:rsidP="00A23E30">
            <w:pPr>
              <w:pStyle w:val="TableHeading"/>
            </w:pPr>
            <w:r w:rsidRPr="009E2B43">
              <w:t>Code</w:t>
            </w:r>
          </w:p>
        </w:tc>
        <w:tc>
          <w:tcPr>
            <w:tcW w:w="7735" w:type="dxa"/>
            <w:shd w:val="clear" w:color="auto" w:fill="F2F2F2" w:themeFill="background1" w:themeFillShade="F2"/>
          </w:tcPr>
          <w:p w14:paraId="248FB453" w14:textId="084ED866" w:rsidR="00107512" w:rsidRPr="009E2B43" w:rsidRDefault="00107512" w:rsidP="00A23E30">
            <w:pPr>
              <w:pStyle w:val="TableHeading"/>
            </w:pPr>
            <w:r w:rsidRPr="009E2B43">
              <w:t>Description</w:t>
            </w:r>
          </w:p>
        </w:tc>
      </w:tr>
      <w:tr w:rsidR="00107512" w:rsidRPr="009E2B43" w14:paraId="528B2902" w14:textId="77777777" w:rsidTr="00107512">
        <w:tc>
          <w:tcPr>
            <w:tcW w:w="1471" w:type="dxa"/>
          </w:tcPr>
          <w:p w14:paraId="42154DAF" w14:textId="77777777" w:rsidR="00107512" w:rsidRPr="009E2B43" w:rsidRDefault="00107512" w:rsidP="00107512">
            <w:pPr>
              <w:pStyle w:val="TableText"/>
              <w:keepNext/>
              <w:keepLines/>
            </w:pPr>
            <w:r w:rsidRPr="009E2B43">
              <w:t>ADT</w:t>
            </w:r>
          </w:p>
        </w:tc>
        <w:tc>
          <w:tcPr>
            <w:tcW w:w="7735" w:type="dxa"/>
          </w:tcPr>
          <w:p w14:paraId="4651FE07" w14:textId="77777777" w:rsidR="00107512" w:rsidRPr="009E2B43" w:rsidRDefault="00107512" w:rsidP="00107512">
            <w:pPr>
              <w:pStyle w:val="TableText"/>
              <w:keepNext/>
              <w:keepLines/>
            </w:pPr>
            <w:r w:rsidRPr="009E2B43">
              <w:rPr>
                <w:b/>
                <w:bCs/>
              </w:rPr>
              <w:t>ADT</w:t>
            </w:r>
            <w:r w:rsidRPr="009E2B43">
              <w:t xml:space="preserve"> Message</w:t>
            </w:r>
          </w:p>
        </w:tc>
      </w:tr>
      <w:tr w:rsidR="00107512" w:rsidRPr="009E2B43" w14:paraId="45ED9064" w14:textId="77777777" w:rsidTr="00107512">
        <w:tc>
          <w:tcPr>
            <w:tcW w:w="1471" w:type="dxa"/>
          </w:tcPr>
          <w:p w14:paraId="3FB12318" w14:textId="77777777" w:rsidR="00107512" w:rsidRPr="009E2B43" w:rsidRDefault="00107512" w:rsidP="00107512">
            <w:pPr>
              <w:pStyle w:val="TableText"/>
              <w:keepNext/>
              <w:keepLines/>
            </w:pPr>
            <w:r w:rsidRPr="009E2B43">
              <w:t>MSH</w:t>
            </w:r>
          </w:p>
        </w:tc>
        <w:tc>
          <w:tcPr>
            <w:tcW w:w="7735" w:type="dxa"/>
          </w:tcPr>
          <w:p w14:paraId="099C22BE" w14:textId="77777777" w:rsidR="00107512" w:rsidRPr="009E2B43" w:rsidRDefault="00107512" w:rsidP="00107512">
            <w:pPr>
              <w:pStyle w:val="TableText"/>
              <w:keepNext/>
              <w:keepLines/>
            </w:pPr>
            <w:r w:rsidRPr="009E2B43">
              <w:t>Message Header</w:t>
            </w:r>
          </w:p>
        </w:tc>
      </w:tr>
      <w:tr w:rsidR="00107512" w:rsidRPr="009E2B43" w14:paraId="53BE36DD" w14:textId="77777777" w:rsidTr="00107512">
        <w:tc>
          <w:tcPr>
            <w:tcW w:w="1471" w:type="dxa"/>
          </w:tcPr>
          <w:p w14:paraId="45C91D1A" w14:textId="77777777" w:rsidR="00107512" w:rsidRPr="009E2B43" w:rsidRDefault="00107512" w:rsidP="00107512">
            <w:pPr>
              <w:pStyle w:val="TableText"/>
            </w:pPr>
            <w:r w:rsidRPr="009E2B43">
              <w:t>EVN</w:t>
            </w:r>
          </w:p>
        </w:tc>
        <w:tc>
          <w:tcPr>
            <w:tcW w:w="7735" w:type="dxa"/>
          </w:tcPr>
          <w:p w14:paraId="4F6E40F1" w14:textId="77777777" w:rsidR="00107512" w:rsidRPr="009E2B43" w:rsidRDefault="00107512" w:rsidP="00107512">
            <w:pPr>
              <w:pStyle w:val="TableText"/>
            </w:pPr>
            <w:r w:rsidRPr="009E2B43">
              <w:t>Event Type</w:t>
            </w:r>
          </w:p>
        </w:tc>
      </w:tr>
      <w:tr w:rsidR="00107512" w:rsidRPr="009E2B43" w14:paraId="54803F22" w14:textId="77777777" w:rsidTr="00107512">
        <w:tc>
          <w:tcPr>
            <w:tcW w:w="1471" w:type="dxa"/>
          </w:tcPr>
          <w:p w14:paraId="434BA9E8" w14:textId="77777777" w:rsidR="00107512" w:rsidRPr="009E2B43" w:rsidRDefault="00107512" w:rsidP="00107512">
            <w:pPr>
              <w:pStyle w:val="TableText"/>
            </w:pPr>
            <w:r w:rsidRPr="009E2B43">
              <w:t>PID</w:t>
            </w:r>
          </w:p>
        </w:tc>
        <w:tc>
          <w:tcPr>
            <w:tcW w:w="7735" w:type="dxa"/>
          </w:tcPr>
          <w:p w14:paraId="48C1F928" w14:textId="77777777" w:rsidR="00107512" w:rsidRPr="009E2B43" w:rsidRDefault="00107512" w:rsidP="00107512">
            <w:pPr>
              <w:pStyle w:val="TableText"/>
            </w:pPr>
            <w:r w:rsidRPr="009E2B43">
              <w:t>Patient Identification</w:t>
            </w:r>
          </w:p>
        </w:tc>
      </w:tr>
      <w:tr w:rsidR="00107512" w:rsidRPr="009E2B43" w14:paraId="7FCA6FED" w14:textId="77777777" w:rsidTr="00107512">
        <w:tc>
          <w:tcPr>
            <w:tcW w:w="1471" w:type="dxa"/>
          </w:tcPr>
          <w:p w14:paraId="5702DFC1" w14:textId="77777777" w:rsidR="00107512" w:rsidRPr="009E2B43" w:rsidRDefault="00107512" w:rsidP="00107512">
            <w:pPr>
              <w:pStyle w:val="TableText"/>
            </w:pPr>
            <w:r w:rsidRPr="009E2B43">
              <w:t>PD1</w:t>
            </w:r>
          </w:p>
        </w:tc>
        <w:tc>
          <w:tcPr>
            <w:tcW w:w="7735" w:type="dxa"/>
          </w:tcPr>
          <w:p w14:paraId="244ED83D" w14:textId="77777777" w:rsidR="00107512" w:rsidRPr="009E2B43" w:rsidRDefault="00107512" w:rsidP="00107512">
            <w:pPr>
              <w:pStyle w:val="TableText"/>
            </w:pPr>
            <w:r w:rsidRPr="009E2B43">
              <w:t>Patient Additional Demographic</w:t>
            </w:r>
          </w:p>
        </w:tc>
      </w:tr>
      <w:tr w:rsidR="00107512" w:rsidRPr="009E2B43" w14:paraId="382F090C" w14:textId="77777777" w:rsidTr="00107512">
        <w:tc>
          <w:tcPr>
            <w:tcW w:w="1471" w:type="dxa"/>
          </w:tcPr>
          <w:p w14:paraId="1434DA26" w14:textId="77777777" w:rsidR="00107512" w:rsidRPr="009E2B43" w:rsidRDefault="00107512" w:rsidP="00107512">
            <w:pPr>
              <w:pStyle w:val="TableText"/>
            </w:pPr>
            <w:r w:rsidRPr="009E2B43">
              <w:t>PV1</w:t>
            </w:r>
          </w:p>
        </w:tc>
        <w:tc>
          <w:tcPr>
            <w:tcW w:w="7735" w:type="dxa"/>
          </w:tcPr>
          <w:p w14:paraId="4AA1B1CE" w14:textId="77777777" w:rsidR="00107512" w:rsidRPr="009E2B43" w:rsidRDefault="00107512" w:rsidP="00107512">
            <w:pPr>
              <w:pStyle w:val="TableText"/>
            </w:pPr>
            <w:r w:rsidRPr="009E2B43">
              <w:t>Patient Visit</w:t>
            </w:r>
          </w:p>
        </w:tc>
      </w:tr>
      <w:tr w:rsidR="00107512" w:rsidRPr="009E2B43" w14:paraId="09889942" w14:textId="77777777" w:rsidTr="00107512">
        <w:tc>
          <w:tcPr>
            <w:tcW w:w="1471" w:type="dxa"/>
          </w:tcPr>
          <w:p w14:paraId="7F7AE9B2" w14:textId="77777777" w:rsidR="00107512" w:rsidRPr="009E2B43" w:rsidRDefault="00107512" w:rsidP="00107512">
            <w:pPr>
              <w:pStyle w:val="TableText"/>
            </w:pPr>
            <w:r w:rsidRPr="009E2B43">
              <w:t>PV2</w:t>
            </w:r>
          </w:p>
        </w:tc>
        <w:tc>
          <w:tcPr>
            <w:tcW w:w="7735" w:type="dxa"/>
          </w:tcPr>
          <w:p w14:paraId="296457CA" w14:textId="77777777" w:rsidR="00107512" w:rsidRPr="009E2B43" w:rsidRDefault="00107512" w:rsidP="00107512">
            <w:pPr>
              <w:pStyle w:val="TableText"/>
            </w:pPr>
            <w:r w:rsidRPr="009E2B43">
              <w:t>Patient Visit Additional Information</w:t>
            </w:r>
          </w:p>
        </w:tc>
      </w:tr>
      <w:tr w:rsidR="00107512" w:rsidRPr="009E2B43" w14:paraId="55268D7F" w14:textId="77777777" w:rsidTr="00107512">
        <w:tc>
          <w:tcPr>
            <w:tcW w:w="1471" w:type="dxa"/>
          </w:tcPr>
          <w:p w14:paraId="586C2748" w14:textId="77777777" w:rsidR="00107512" w:rsidRPr="009E2B43" w:rsidRDefault="00107512" w:rsidP="00107512">
            <w:pPr>
              <w:pStyle w:val="TableText"/>
            </w:pPr>
            <w:r w:rsidRPr="009E2B43">
              <w:t>[ { DG1 } ]</w:t>
            </w:r>
          </w:p>
        </w:tc>
        <w:tc>
          <w:tcPr>
            <w:tcW w:w="7735" w:type="dxa"/>
          </w:tcPr>
          <w:p w14:paraId="482BD8BC" w14:textId="77777777" w:rsidR="00107512" w:rsidRPr="009E2B43" w:rsidRDefault="00107512" w:rsidP="00107512">
            <w:pPr>
              <w:pStyle w:val="TableText"/>
            </w:pPr>
            <w:r w:rsidRPr="009E2B43">
              <w:t>Diagnosis Information</w:t>
            </w:r>
          </w:p>
        </w:tc>
      </w:tr>
      <w:tr w:rsidR="00107512" w:rsidRPr="009E2B43" w14:paraId="516E43DA" w14:textId="77777777" w:rsidTr="00107512">
        <w:tc>
          <w:tcPr>
            <w:tcW w:w="1471" w:type="dxa"/>
          </w:tcPr>
          <w:p w14:paraId="430F1BE0" w14:textId="77777777" w:rsidR="00107512" w:rsidRPr="009E2B43" w:rsidRDefault="00107512" w:rsidP="00107512">
            <w:pPr>
              <w:pStyle w:val="TableText"/>
            </w:pPr>
            <w:r w:rsidRPr="009E2B43">
              <w:t>{ PR1 }</w:t>
            </w:r>
          </w:p>
        </w:tc>
        <w:tc>
          <w:tcPr>
            <w:tcW w:w="7735" w:type="dxa"/>
          </w:tcPr>
          <w:p w14:paraId="35AD38F1" w14:textId="77777777" w:rsidR="00107512" w:rsidRPr="009E2B43" w:rsidRDefault="00107512" w:rsidP="00107512">
            <w:pPr>
              <w:pStyle w:val="TableText"/>
            </w:pPr>
            <w:r w:rsidRPr="009E2B43">
              <w:t>Procedure Information</w:t>
            </w:r>
          </w:p>
        </w:tc>
      </w:tr>
      <w:tr w:rsidR="00107512" w:rsidRPr="009E2B43" w14:paraId="3EDEA954" w14:textId="77777777" w:rsidTr="00107512">
        <w:tc>
          <w:tcPr>
            <w:tcW w:w="1471" w:type="dxa"/>
          </w:tcPr>
          <w:p w14:paraId="0E2DD4EB" w14:textId="77777777" w:rsidR="00107512" w:rsidRPr="009E2B43" w:rsidRDefault="00107512" w:rsidP="00107512">
            <w:pPr>
              <w:pStyle w:val="TableText"/>
            </w:pPr>
            <w:r w:rsidRPr="009E2B43">
              <w:t>{ROL}</w:t>
            </w:r>
          </w:p>
        </w:tc>
        <w:tc>
          <w:tcPr>
            <w:tcW w:w="7735" w:type="dxa"/>
          </w:tcPr>
          <w:p w14:paraId="0F4E033B" w14:textId="77777777" w:rsidR="00107512" w:rsidRPr="009E2B43" w:rsidRDefault="00107512" w:rsidP="00107512">
            <w:pPr>
              <w:pStyle w:val="TableText"/>
            </w:pPr>
            <w:r w:rsidRPr="009E2B43">
              <w:t>Role</w:t>
            </w:r>
          </w:p>
        </w:tc>
      </w:tr>
      <w:tr w:rsidR="00107512" w:rsidRPr="009E2B43" w14:paraId="2492713A" w14:textId="77777777" w:rsidTr="00107512">
        <w:tc>
          <w:tcPr>
            <w:tcW w:w="1471" w:type="dxa"/>
          </w:tcPr>
          <w:p w14:paraId="7F12CC82" w14:textId="77777777" w:rsidR="00107512" w:rsidRPr="009E2B43" w:rsidRDefault="00107512" w:rsidP="00107512">
            <w:pPr>
              <w:pStyle w:val="TableText"/>
            </w:pPr>
            <w:r w:rsidRPr="009E2B43">
              <w:lastRenderedPageBreak/>
              <w:t>ZPD</w:t>
            </w:r>
          </w:p>
        </w:tc>
        <w:tc>
          <w:tcPr>
            <w:tcW w:w="7735" w:type="dxa"/>
          </w:tcPr>
          <w:p w14:paraId="0F3CA4FF" w14:textId="77777777" w:rsidR="00107512" w:rsidRPr="009E2B43" w:rsidRDefault="00107512" w:rsidP="00107512">
            <w:pPr>
              <w:pStyle w:val="TableText"/>
            </w:pPr>
            <w:r w:rsidRPr="009E2B43">
              <w:t>VA-Specific Patient Information</w:t>
            </w:r>
          </w:p>
        </w:tc>
      </w:tr>
      <w:tr w:rsidR="00107512" w:rsidRPr="009E2B43" w14:paraId="1631774B" w14:textId="77777777" w:rsidTr="00107512">
        <w:tc>
          <w:tcPr>
            <w:tcW w:w="1471" w:type="dxa"/>
          </w:tcPr>
          <w:p w14:paraId="210E8674" w14:textId="77777777" w:rsidR="00107512" w:rsidRPr="009E2B43" w:rsidRDefault="00107512" w:rsidP="00107512">
            <w:pPr>
              <w:pStyle w:val="TableText"/>
            </w:pPr>
            <w:r w:rsidRPr="009E2B43">
              <w:t>ZEL</w:t>
            </w:r>
          </w:p>
        </w:tc>
        <w:tc>
          <w:tcPr>
            <w:tcW w:w="7735" w:type="dxa"/>
          </w:tcPr>
          <w:p w14:paraId="4548D573" w14:textId="77777777" w:rsidR="00107512" w:rsidRPr="009E2B43" w:rsidRDefault="00107512" w:rsidP="00107512">
            <w:pPr>
              <w:pStyle w:val="TableText"/>
            </w:pPr>
            <w:r w:rsidRPr="009E2B43">
              <w:t>VA-Specific Patient Eligibility Information</w:t>
            </w:r>
          </w:p>
        </w:tc>
      </w:tr>
      <w:tr w:rsidR="00107512" w:rsidRPr="009E2B43" w14:paraId="33B8CE84" w14:textId="77777777" w:rsidTr="00107512">
        <w:tc>
          <w:tcPr>
            <w:tcW w:w="1471" w:type="dxa"/>
          </w:tcPr>
          <w:p w14:paraId="02BA3BE9" w14:textId="77777777" w:rsidR="00107512" w:rsidRPr="009E2B43" w:rsidRDefault="00107512" w:rsidP="00107512">
            <w:pPr>
              <w:pStyle w:val="TableText"/>
            </w:pPr>
            <w:r w:rsidRPr="009E2B43">
              <w:t>ZIR</w:t>
            </w:r>
          </w:p>
        </w:tc>
        <w:tc>
          <w:tcPr>
            <w:tcW w:w="7735" w:type="dxa"/>
          </w:tcPr>
          <w:p w14:paraId="3D990DF2" w14:textId="77777777" w:rsidR="00107512" w:rsidRPr="009E2B43" w:rsidRDefault="00107512" w:rsidP="00107512">
            <w:pPr>
              <w:pStyle w:val="TableText"/>
            </w:pPr>
            <w:r w:rsidRPr="009E2B43">
              <w:t>VA-Specific Income</w:t>
            </w:r>
          </w:p>
        </w:tc>
      </w:tr>
      <w:tr w:rsidR="00107512" w:rsidRPr="009E2B43" w14:paraId="2149BB80" w14:textId="77777777" w:rsidTr="00107512">
        <w:tc>
          <w:tcPr>
            <w:tcW w:w="1471" w:type="dxa"/>
          </w:tcPr>
          <w:p w14:paraId="53D76103" w14:textId="77777777" w:rsidR="00107512" w:rsidRPr="009E2B43" w:rsidRDefault="00107512" w:rsidP="00107512">
            <w:pPr>
              <w:pStyle w:val="TableText"/>
            </w:pPr>
            <w:r w:rsidRPr="009E2B43">
              <w:t>{ZCL}</w:t>
            </w:r>
          </w:p>
        </w:tc>
        <w:tc>
          <w:tcPr>
            <w:tcW w:w="7735" w:type="dxa"/>
          </w:tcPr>
          <w:p w14:paraId="08B19FBD" w14:textId="77777777" w:rsidR="00107512" w:rsidRPr="009E2B43" w:rsidRDefault="00107512" w:rsidP="00107512">
            <w:pPr>
              <w:pStyle w:val="TableText"/>
            </w:pPr>
            <w:r w:rsidRPr="009E2B43">
              <w:t>VA-Specific Outpatient Classification</w:t>
            </w:r>
          </w:p>
        </w:tc>
      </w:tr>
      <w:tr w:rsidR="00107512" w:rsidRPr="009E2B43" w14:paraId="35597C62" w14:textId="77777777" w:rsidTr="00107512">
        <w:tc>
          <w:tcPr>
            <w:tcW w:w="1471" w:type="dxa"/>
          </w:tcPr>
          <w:p w14:paraId="24AAECED" w14:textId="77777777" w:rsidR="00107512" w:rsidRPr="009E2B43" w:rsidRDefault="00107512" w:rsidP="00107512">
            <w:pPr>
              <w:pStyle w:val="TableText"/>
            </w:pPr>
            <w:r w:rsidRPr="009E2B43">
              <w:t>{ZSC}</w:t>
            </w:r>
          </w:p>
        </w:tc>
        <w:tc>
          <w:tcPr>
            <w:tcW w:w="7735" w:type="dxa"/>
          </w:tcPr>
          <w:p w14:paraId="4C500841" w14:textId="77777777" w:rsidR="00107512" w:rsidRPr="009E2B43" w:rsidRDefault="00107512" w:rsidP="00107512">
            <w:pPr>
              <w:pStyle w:val="TableText"/>
            </w:pPr>
            <w:r w:rsidRPr="009E2B43">
              <w:t>VA-Specific Stop Code</w:t>
            </w:r>
          </w:p>
        </w:tc>
      </w:tr>
      <w:tr w:rsidR="00107512" w:rsidRPr="009E2B43" w14:paraId="41E2808D" w14:textId="77777777" w:rsidTr="00107512">
        <w:tc>
          <w:tcPr>
            <w:tcW w:w="1471" w:type="dxa"/>
          </w:tcPr>
          <w:p w14:paraId="45057C1D" w14:textId="77777777" w:rsidR="00107512" w:rsidRPr="009E2B43" w:rsidRDefault="00107512" w:rsidP="00107512">
            <w:pPr>
              <w:pStyle w:val="TableText"/>
            </w:pPr>
            <w:r w:rsidRPr="009E2B43">
              <w:t>ZSP</w:t>
            </w:r>
          </w:p>
        </w:tc>
        <w:tc>
          <w:tcPr>
            <w:tcW w:w="7735" w:type="dxa"/>
          </w:tcPr>
          <w:p w14:paraId="7E774D6E" w14:textId="77777777" w:rsidR="00107512" w:rsidRPr="009E2B43" w:rsidRDefault="00107512" w:rsidP="00107512">
            <w:pPr>
              <w:pStyle w:val="TableText"/>
            </w:pPr>
            <w:r w:rsidRPr="009E2B43">
              <w:t>VA-Specific Service Period</w:t>
            </w:r>
          </w:p>
        </w:tc>
      </w:tr>
      <w:tr w:rsidR="00107512" w:rsidRPr="009E2B43" w14:paraId="78565E21" w14:textId="77777777" w:rsidTr="00107512">
        <w:tc>
          <w:tcPr>
            <w:tcW w:w="1471" w:type="dxa"/>
          </w:tcPr>
          <w:p w14:paraId="296A8A59" w14:textId="77777777" w:rsidR="00107512" w:rsidRPr="009E2B43" w:rsidRDefault="00107512" w:rsidP="00107512">
            <w:pPr>
              <w:pStyle w:val="TableText"/>
            </w:pPr>
            <w:r w:rsidRPr="009E2B43">
              <w:t>ZEN</w:t>
            </w:r>
          </w:p>
        </w:tc>
        <w:tc>
          <w:tcPr>
            <w:tcW w:w="7735" w:type="dxa"/>
          </w:tcPr>
          <w:p w14:paraId="774A4C19" w14:textId="77777777" w:rsidR="00107512" w:rsidRPr="009E2B43" w:rsidRDefault="00107512" w:rsidP="00107512">
            <w:pPr>
              <w:pStyle w:val="TableText"/>
            </w:pPr>
            <w:r w:rsidRPr="009E2B43">
              <w:t>VA-Specific Enrollment</w:t>
            </w:r>
          </w:p>
        </w:tc>
      </w:tr>
      <w:tr w:rsidR="00107512" w:rsidRPr="009E2B43" w14:paraId="3BF63D7E" w14:textId="77777777" w:rsidTr="00107512">
        <w:tc>
          <w:tcPr>
            <w:tcW w:w="1471" w:type="dxa"/>
          </w:tcPr>
          <w:p w14:paraId="24660C5B" w14:textId="77777777" w:rsidR="00107512" w:rsidRPr="009E2B43" w:rsidRDefault="00107512" w:rsidP="00107512">
            <w:pPr>
              <w:pStyle w:val="TableText"/>
            </w:pPr>
            <w:r w:rsidRPr="009E2B43">
              <w:t>ACK</w:t>
            </w:r>
          </w:p>
        </w:tc>
        <w:tc>
          <w:tcPr>
            <w:tcW w:w="7735" w:type="dxa"/>
          </w:tcPr>
          <w:p w14:paraId="79F4B5FA" w14:textId="77777777" w:rsidR="00107512" w:rsidRPr="009E2B43" w:rsidRDefault="00107512" w:rsidP="00107512">
            <w:pPr>
              <w:pStyle w:val="TableText"/>
            </w:pPr>
            <w:r w:rsidRPr="009E2B43">
              <w:t>General Acknowledgment Message</w:t>
            </w:r>
          </w:p>
        </w:tc>
      </w:tr>
      <w:tr w:rsidR="00107512" w:rsidRPr="009E2B43" w14:paraId="4375E2AB" w14:textId="77777777" w:rsidTr="00107512">
        <w:tc>
          <w:tcPr>
            <w:tcW w:w="1471" w:type="dxa"/>
          </w:tcPr>
          <w:p w14:paraId="70A1E668" w14:textId="77777777" w:rsidR="00107512" w:rsidRPr="009E2B43" w:rsidRDefault="00107512" w:rsidP="00107512">
            <w:pPr>
              <w:pStyle w:val="TableText"/>
            </w:pPr>
            <w:r w:rsidRPr="009E2B43">
              <w:t>MSH</w:t>
            </w:r>
          </w:p>
        </w:tc>
        <w:tc>
          <w:tcPr>
            <w:tcW w:w="7735" w:type="dxa"/>
          </w:tcPr>
          <w:p w14:paraId="0E11299B" w14:textId="77777777" w:rsidR="00107512" w:rsidRPr="009E2B43" w:rsidRDefault="00107512" w:rsidP="00107512">
            <w:pPr>
              <w:pStyle w:val="TableText"/>
            </w:pPr>
            <w:r w:rsidRPr="009E2B43">
              <w:t>Message Header</w:t>
            </w:r>
          </w:p>
        </w:tc>
      </w:tr>
      <w:tr w:rsidR="00107512" w:rsidRPr="009E2B43" w14:paraId="1704CC84" w14:textId="77777777" w:rsidTr="00107512">
        <w:tc>
          <w:tcPr>
            <w:tcW w:w="1471" w:type="dxa"/>
          </w:tcPr>
          <w:p w14:paraId="1C859F47" w14:textId="77777777" w:rsidR="00107512" w:rsidRPr="009E2B43" w:rsidRDefault="00107512" w:rsidP="00107512">
            <w:pPr>
              <w:pStyle w:val="TableText"/>
            </w:pPr>
            <w:r w:rsidRPr="009E2B43">
              <w:t>MSA</w:t>
            </w:r>
          </w:p>
        </w:tc>
        <w:tc>
          <w:tcPr>
            <w:tcW w:w="7735" w:type="dxa"/>
          </w:tcPr>
          <w:p w14:paraId="4D3C2283" w14:textId="77777777" w:rsidR="00107512" w:rsidRPr="009E2B43" w:rsidRDefault="00107512" w:rsidP="00107512">
            <w:pPr>
              <w:pStyle w:val="TableText"/>
            </w:pPr>
            <w:r w:rsidRPr="009E2B43">
              <w:t>Message Acknowledgment</w:t>
            </w:r>
          </w:p>
        </w:tc>
      </w:tr>
    </w:tbl>
    <w:p w14:paraId="32A3D5AE" w14:textId="77777777" w:rsidR="00C06CAB" w:rsidRPr="009E2B43" w:rsidRDefault="00C06CAB" w:rsidP="00C06CAB">
      <w:pPr>
        <w:pStyle w:val="BodyText6"/>
      </w:pPr>
    </w:p>
    <w:p w14:paraId="4D6F36B4" w14:textId="77777777" w:rsidR="00F53DC9" w:rsidRPr="009E2B43" w:rsidRDefault="00F53DC9" w:rsidP="00BA006D">
      <w:pPr>
        <w:pStyle w:val="Heading3"/>
        <w:rPr>
          <w:rFonts w:hint="eastAsia"/>
        </w:rPr>
      </w:pPr>
      <w:bookmarkStart w:id="944" w:name="_Toc51598937"/>
      <w:bookmarkStart w:id="945" w:name="_Toc88642237"/>
      <w:r w:rsidRPr="009E2B43">
        <w:t>Delete a Patient Record (A23)</w:t>
      </w:r>
      <w:bookmarkEnd w:id="944"/>
      <w:bookmarkEnd w:id="945"/>
    </w:p>
    <w:p w14:paraId="3E9263F8" w14:textId="0DEB9A37" w:rsidR="00F53DC9" w:rsidRPr="009E2B43" w:rsidRDefault="00F53DC9" w:rsidP="00107512">
      <w:pPr>
        <w:pStyle w:val="BodyText"/>
        <w:keepNext/>
        <w:keepLines/>
      </w:pPr>
      <w:r w:rsidRPr="009E2B43">
        <w:t>When a check out is deleted, this message instructs the receiver to delete the information for this patient’s visit.</w:t>
      </w:r>
    </w:p>
    <w:p w14:paraId="2287F1C5" w14:textId="5452D879" w:rsidR="00107512" w:rsidRPr="009E2B43" w:rsidRDefault="00107512" w:rsidP="00107512">
      <w:pPr>
        <w:pStyle w:val="BodyText6"/>
        <w:keepNext/>
        <w:keepLines/>
      </w:pPr>
    </w:p>
    <w:p w14:paraId="094785DC" w14:textId="02889AC3" w:rsidR="00107512" w:rsidRPr="009E2B43" w:rsidRDefault="00107512" w:rsidP="00107512">
      <w:pPr>
        <w:pStyle w:val="Caption"/>
      </w:pPr>
      <w:bookmarkStart w:id="946" w:name="_Toc88642628"/>
      <w:r w:rsidRPr="009E2B43">
        <w:t xml:space="preserve">Table </w:t>
      </w:r>
      <w:r w:rsidRPr="009E2B43">
        <w:fldChar w:fldCharType="begin"/>
      </w:r>
      <w:r w:rsidRPr="009E2B43">
        <w:instrText>SEQ Table \* ARABIC</w:instrText>
      </w:r>
      <w:r w:rsidRPr="009E2B43">
        <w:fldChar w:fldCharType="separate"/>
      </w:r>
      <w:r w:rsidR="00064DA6">
        <w:rPr>
          <w:noProof/>
        </w:rPr>
        <w:t>97</w:t>
      </w:r>
      <w:r w:rsidRPr="009E2B43">
        <w:fldChar w:fldCharType="end"/>
      </w:r>
      <w:r w:rsidRPr="009E2B43">
        <w:t>: A23 Codes and Descriptions</w:t>
      </w:r>
      <w:bookmarkEnd w:id="94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8454"/>
      </w:tblGrid>
      <w:tr w:rsidR="00107512" w:rsidRPr="009E2B43" w14:paraId="1678F552" w14:textId="77777777" w:rsidTr="00107512">
        <w:trPr>
          <w:tblHeader/>
        </w:trPr>
        <w:tc>
          <w:tcPr>
            <w:tcW w:w="607" w:type="dxa"/>
            <w:shd w:val="clear" w:color="auto" w:fill="F2F2F2" w:themeFill="background1" w:themeFillShade="F2"/>
          </w:tcPr>
          <w:p w14:paraId="73055F73" w14:textId="23727DDC" w:rsidR="00107512" w:rsidRPr="009E2B43" w:rsidRDefault="00107512" w:rsidP="00A23E30">
            <w:pPr>
              <w:pStyle w:val="TableHeading"/>
            </w:pPr>
            <w:r w:rsidRPr="009E2B43">
              <w:t>Code</w:t>
            </w:r>
          </w:p>
        </w:tc>
        <w:tc>
          <w:tcPr>
            <w:tcW w:w="8743" w:type="dxa"/>
            <w:shd w:val="clear" w:color="auto" w:fill="F2F2F2" w:themeFill="background1" w:themeFillShade="F2"/>
          </w:tcPr>
          <w:p w14:paraId="302BAC2D" w14:textId="7600457F" w:rsidR="00107512" w:rsidRPr="009E2B43" w:rsidRDefault="00107512" w:rsidP="00A23E30">
            <w:pPr>
              <w:pStyle w:val="TableHeading"/>
            </w:pPr>
            <w:r w:rsidRPr="009E2B43">
              <w:t>Description</w:t>
            </w:r>
          </w:p>
        </w:tc>
      </w:tr>
      <w:tr w:rsidR="00107512" w:rsidRPr="009E2B43" w14:paraId="00F0E5FA" w14:textId="77777777" w:rsidTr="00107512">
        <w:tc>
          <w:tcPr>
            <w:tcW w:w="607" w:type="dxa"/>
          </w:tcPr>
          <w:p w14:paraId="3DF59DB4" w14:textId="77777777" w:rsidR="00107512" w:rsidRPr="009E2B43" w:rsidRDefault="00107512" w:rsidP="00107512">
            <w:pPr>
              <w:pStyle w:val="TableText"/>
              <w:keepNext/>
              <w:keepLines/>
            </w:pPr>
            <w:r w:rsidRPr="009E2B43">
              <w:t>ADT</w:t>
            </w:r>
          </w:p>
        </w:tc>
        <w:tc>
          <w:tcPr>
            <w:tcW w:w="8743" w:type="dxa"/>
          </w:tcPr>
          <w:p w14:paraId="12AFE500" w14:textId="77777777" w:rsidR="00107512" w:rsidRPr="009E2B43" w:rsidRDefault="00107512" w:rsidP="00107512">
            <w:pPr>
              <w:pStyle w:val="TableText"/>
              <w:keepNext/>
              <w:keepLines/>
            </w:pPr>
            <w:r w:rsidRPr="009E2B43">
              <w:rPr>
                <w:b/>
                <w:bCs/>
              </w:rPr>
              <w:t>ADT</w:t>
            </w:r>
            <w:r w:rsidRPr="009E2B43">
              <w:t xml:space="preserve"> Message</w:t>
            </w:r>
          </w:p>
        </w:tc>
      </w:tr>
      <w:tr w:rsidR="00107512" w:rsidRPr="009E2B43" w14:paraId="57E5518A" w14:textId="77777777" w:rsidTr="00107512">
        <w:tc>
          <w:tcPr>
            <w:tcW w:w="607" w:type="dxa"/>
          </w:tcPr>
          <w:p w14:paraId="34B36B68" w14:textId="77777777" w:rsidR="00107512" w:rsidRPr="009E2B43" w:rsidRDefault="00107512" w:rsidP="00107512">
            <w:pPr>
              <w:pStyle w:val="TableText"/>
              <w:keepNext/>
              <w:keepLines/>
            </w:pPr>
            <w:r w:rsidRPr="009E2B43">
              <w:t>MSH</w:t>
            </w:r>
          </w:p>
        </w:tc>
        <w:tc>
          <w:tcPr>
            <w:tcW w:w="8743" w:type="dxa"/>
          </w:tcPr>
          <w:p w14:paraId="622C487A" w14:textId="77777777" w:rsidR="00107512" w:rsidRPr="009E2B43" w:rsidRDefault="00107512" w:rsidP="00107512">
            <w:pPr>
              <w:pStyle w:val="TableText"/>
              <w:keepNext/>
              <w:keepLines/>
            </w:pPr>
            <w:r w:rsidRPr="009E2B43">
              <w:t>Message Header</w:t>
            </w:r>
          </w:p>
        </w:tc>
      </w:tr>
      <w:tr w:rsidR="00107512" w:rsidRPr="009E2B43" w14:paraId="091C5D6F" w14:textId="77777777" w:rsidTr="00107512">
        <w:tc>
          <w:tcPr>
            <w:tcW w:w="607" w:type="dxa"/>
          </w:tcPr>
          <w:p w14:paraId="1375FBCB" w14:textId="77777777" w:rsidR="00107512" w:rsidRPr="009E2B43" w:rsidRDefault="00107512" w:rsidP="00107512">
            <w:pPr>
              <w:pStyle w:val="TableText"/>
            </w:pPr>
            <w:r w:rsidRPr="009E2B43">
              <w:t>EVN</w:t>
            </w:r>
          </w:p>
        </w:tc>
        <w:tc>
          <w:tcPr>
            <w:tcW w:w="8743" w:type="dxa"/>
          </w:tcPr>
          <w:p w14:paraId="30495A5D" w14:textId="77777777" w:rsidR="00107512" w:rsidRPr="009E2B43" w:rsidRDefault="00107512" w:rsidP="00107512">
            <w:pPr>
              <w:pStyle w:val="TableText"/>
            </w:pPr>
            <w:r w:rsidRPr="009E2B43">
              <w:t>Event Type</w:t>
            </w:r>
          </w:p>
        </w:tc>
      </w:tr>
      <w:tr w:rsidR="00107512" w:rsidRPr="009E2B43" w14:paraId="780E6402" w14:textId="77777777" w:rsidTr="00107512">
        <w:tc>
          <w:tcPr>
            <w:tcW w:w="607" w:type="dxa"/>
          </w:tcPr>
          <w:p w14:paraId="20390EEB" w14:textId="77777777" w:rsidR="00107512" w:rsidRPr="009E2B43" w:rsidRDefault="00107512" w:rsidP="00107512">
            <w:pPr>
              <w:pStyle w:val="TableText"/>
            </w:pPr>
            <w:r w:rsidRPr="009E2B43">
              <w:t>PID</w:t>
            </w:r>
          </w:p>
        </w:tc>
        <w:tc>
          <w:tcPr>
            <w:tcW w:w="8743" w:type="dxa"/>
          </w:tcPr>
          <w:p w14:paraId="47FE0B90" w14:textId="77777777" w:rsidR="00107512" w:rsidRPr="009E2B43" w:rsidRDefault="00107512" w:rsidP="00107512">
            <w:pPr>
              <w:pStyle w:val="TableText"/>
            </w:pPr>
            <w:r w:rsidRPr="009E2B43">
              <w:t>Patient Identification</w:t>
            </w:r>
          </w:p>
        </w:tc>
      </w:tr>
      <w:tr w:rsidR="00107512" w:rsidRPr="009E2B43" w14:paraId="2C829CA0" w14:textId="77777777" w:rsidTr="00107512">
        <w:tc>
          <w:tcPr>
            <w:tcW w:w="607" w:type="dxa"/>
          </w:tcPr>
          <w:p w14:paraId="5B1F929E" w14:textId="77777777" w:rsidR="00107512" w:rsidRPr="009E2B43" w:rsidRDefault="00107512" w:rsidP="00107512">
            <w:pPr>
              <w:pStyle w:val="TableText"/>
            </w:pPr>
            <w:r w:rsidRPr="009E2B43">
              <w:t>PD1</w:t>
            </w:r>
          </w:p>
        </w:tc>
        <w:tc>
          <w:tcPr>
            <w:tcW w:w="8743" w:type="dxa"/>
          </w:tcPr>
          <w:p w14:paraId="654894D5" w14:textId="77777777" w:rsidR="00107512" w:rsidRPr="009E2B43" w:rsidRDefault="00107512" w:rsidP="00107512">
            <w:pPr>
              <w:pStyle w:val="TableText"/>
            </w:pPr>
            <w:r w:rsidRPr="009E2B43">
              <w:t>Patient Additional Demographic</w:t>
            </w:r>
          </w:p>
        </w:tc>
      </w:tr>
      <w:tr w:rsidR="00107512" w:rsidRPr="009E2B43" w14:paraId="3F4ACE36" w14:textId="77777777" w:rsidTr="00107512">
        <w:tc>
          <w:tcPr>
            <w:tcW w:w="607" w:type="dxa"/>
          </w:tcPr>
          <w:p w14:paraId="29BF7986" w14:textId="77777777" w:rsidR="00107512" w:rsidRPr="009E2B43" w:rsidRDefault="00107512" w:rsidP="00107512">
            <w:pPr>
              <w:pStyle w:val="TableText"/>
            </w:pPr>
            <w:r w:rsidRPr="009E2B43">
              <w:t>PV1</w:t>
            </w:r>
          </w:p>
        </w:tc>
        <w:tc>
          <w:tcPr>
            <w:tcW w:w="8743" w:type="dxa"/>
          </w:tcPr>
          <w:p w14:paraId="31A5C387" w14:textId="77777777" w:rsidR="00107512" w:rsidRPr="009E2B43" w:rsidRDefault="00107512" w:rsidP="00107512">
            <w:pPr>
              <w:pStyle w:val="TableText"/>
            </w:pPr>
            <w:r w:rsidRPr="009E2B43">
              <w:t>Patient Visit</w:t>
            </w:r>
          </w:p>
        </w:tc>
      </w:tr>
      <w:tr w:rsidR="00107512" w:rsidRPr="009E2B43" w14:paraId="042656B9" w14:textId="77777777" w:rsidTr="00107512">
        <w:tc>
          <w:tcPr>
            <w:tcW w:w="607" w:type="dxa"/>
          </w:tcPr>
          <w:p w14:paraId="33D5C1FD" w14:textId="77777777" w:rsidR="00107512" w:rsidRPr="009E2B43" w:rsidRDefault="00107512" w:rsidP="00107512">
            <w:pPr>
              <w:pStyle w:val="TableText"/>
            </w:pPr>
            <w:r w:rsidRPr="009E2B43">
              <w:t>ZPD</w:t>
            </w:r>
          </w:p>
        </w:tc>
        <w:tc>
          <w:tcPr>
            <w:tcW w:w="8743" w:type="dxa"/>
          </w:tcPr>
          <w:p w14:paraId="2A7FCE9E" w14:textId="77777777" w:rsidR="00107512" w:rsidRPr="009E2B43" w:rsidRDefault="00107512" w:rsidP="00107512">
            <w:pPr>
              <w:pStyle w:val="TableText"/>
            </w:pPr>
            <w:r w:rsidRPr="009E2B43">
              <w:t>VA-Specific Patient Information</w:t>
            </w:r>
          </w:p>
        </w:tc>
      </w:tr>
      <w:tr w:rsidR="00107512" w:rsidRPr="009E2B43" w14:paraId="7A1C7426" w14:textId="77777777" w:rsidTr="00107512">
        <w:tc>
          <w:tcPr>
            <w:tcW w:w="607" w:type="dxa"/>
          </w:tcPr>
          <w:p w14:paraId="4DD9AA15" w14:textId="77777777" w:rsidR="00107512" w:rsidRPr="009E2B43" w:rsidRDefault="00107512" w:rsidP="00107512">
            <w:pPr>
              <w:pStyle w:val="TableText"/>
            </w:pPr>
            <w:r w:rsidRPr="009E2B43">
              <w:t>ACK</w:t>
            </w:r>
          </w:p>
        </w:tc>
        <w:tc>
          <w:tcPr>
            <w:tcW w:w="8743" w:type="dxa"/>
          </w:tcPr>
          <w:p w14:paraId="325ECE48" w14:textId="77777777" w:rsidR="00107512" w:rsidRPr="009E2B43" w:rsidRDefault="00107512" w:rsidP="00107512">
            <w:pPr>
              <w:pStyle w:val="TableText"/>
            </w:pPr>
            <w:r w:rsidRPr="009E2B43">
              <w:t>General Acknowledgment Message</w:t>
            </w:r>
          </w:p>
        </w:tc>
      </w:tr>
      <w:tr w:rsidR="00107512" w:rsidRPr="009E2B43" w14:paraId="77F765C3" w14:textId="77777777" w:rsidTr="00107512">
        <w:tc>
          <w:tcPr>
            <w:tcW w:w="607" w:type="dxa"/>
          </w:tcPr>
          <w:p w14:paraId="30A0C766" w14:textId="77777777" w:rsidR="00107512" w:rsidRPr="009E2B43" w:rsidRDefault="00107512" w:rsidP="00107512">
            <w:pPr>
              <w:pStyle w:val="TableText"/>
            </w:pPr>
            <w:r w:rsidRPr="009E2B43">
              <w:t>MSH</w:t>
            </w:r>
          </w:p>
        </w:tc>
        <w:tc>
          <w:tcPr>
            <w:tcW w:w="8743" w:type="dxa"/>
          </w:tcPr>
          <w:p w14:paraId="230E559E" w14:textId="77777777" w:rsidR="00107512" w:rsidRPr="009E2B43" w:rsidRDefault="00107512" w:rsidP="00107512">
            <w:pPr>
              <w:pStyle w:val="TableText"/>
            </w:pPr>
            <w:r w:rsidRPr="009E2B43">
              <w:t>Message Header</w:t>
            </w:r>
          </w:p>
        </w:tc>
      </w:tr>
      <w:tr w:rsidR="00107512" w:rsidRPr="009E2B43" w14:paraId="50E575F8" w14:textId="77777777" w:rsidTr="00107512">
        <w:tc>
          <w:tcPr>
            <w:tcW w:w="607" w:type="dxa"/>
          </w:tcPr>
          <w:p w14:paraId="6907E219" w14:textId="77777777" w:rsidR="00107512" w:rsidRPr="009E2B43" w:rsidRDefault="00107512" w:rsidP="00107512">
            <w:pPr>
              <w:pStyle w:val="TableText"/>
            </w:pPr>
            <w:r w:rsidRPr="009E2B43">
              <w:t>MSA</w:t>
            </w:r>
          </w:p>
        </w:tc>
        <w:tc>
          <w:tcPr>
            <w:tcW w:w="8743" w:type="dxa"/>
          </w:tcPr>
          <w:p w14:paraId="6E79C773" w14:textId="77777777" w:rsidR="00107512" w:rsidRPr="009E2B43" w:rsidRDefault="00107512" w:rsidP="00107512">
            <w:pPr>
              <w:pStyle w:val="TableText"/>
            </w:pPr>
            <w:r w:rsidRPr="009E2B43">
              <w:t>Message Acknowledgment</w:t>
            </w:r>
          </w:p>
        </w:tc>
      </w:tr>
    </w:tbl>
    <w:p w14:paraId="75C32A88" w14:textId="77777777" w:rsidR="00C06CAB" w:rsidRPr="009E2B43" w:rsidRDefault="00C06CAB" w:rsidP="00C06CAB">
      <w:pPr>
        <w:pStyle w:val="BodyText6"/>
      </w:pPr>
    </w:p>
    <w:p w14:paraId="14DD15A6" w14:textId="1819BC49" w:rsidR="00F53DC9" w:rsidRPr="009E2B43" w:rsidRDefault="00C06CAB" w:rsidP="005C006E">
      <w:pPr>
        <w:pStyle w:val="Heading2"/>
      </w:pPr>
      <w:bookmarkStart w:id="947" w:name="_Toc51598938"/>
      <w:bookmarkStart w:id="948" w:name="_Toc88642238"/>
      <w:r w:rsidRPr="009E2B43">
        <w:lastRenderedPageBreak/>
        <w:t xml:space="preserve">Supported and User-Defined </w:t>
      </w:r>
      <w:r w:rsidR="00F53DC9" w:rsidRPr="009E2B43">
        <w:t xml:space="preserve">HL7 </w:t>
      </w:r>
      <w:r w:rsidRPr="009E2B43">
        <w:t>Tables</w:t>
      </w:r>
      <w:bookmarkEnd w:id="947"/>
      <w:bookmarkEnd w:id="948"/>
    </w:p>
    <w:p w14:paraId="009435AF" w14:textId="738AF542" w:rsidR="00F53DC9" w:rsidRPr="009E2B43" w:rsidRDefault="00C06CAB" w:rsidP="00BA006D">
      <w:pPr>
        <w:pStyle w:val="Heading3"/>
        <w:rPr>
          <w:rFonts w:hint="eastAsia"/>
        </w:rPr>
      </w:pPr>
      <w:bookmarkStart w:id="949" w:name="_Toc51598939"/>
      <w:bookmarkStart w:id="950" w:name="_Toc88642239"/>
      <w:r w:rsidRPr="009E2B43">
        <w:t>Table</w:t>
      </w:r>
      <w:r w:rsidR="00F53DC9" w:rsidRPr="009E2B43">
        <w:t xml:space="preserve"> 0001</w:t>
      </w:r>
      <w:r w:rsidRPr="009E2B43">
        <w:t>—Sex</w:t>
      </w:r>
      <w:bookmarkEnd w:id="949"/>
      <w:bookmarkEnd w:id="950"/>
    </w:p>
    <w:p w14:paraId="273AC172" w14:textId="44E6D6CC" w:rsidR="00C06CAB"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_Ref58237283 \h  \* MERGEFORMAT </w:instrText>
      </w:r>
      <w:r w:rsidRPr="009E2B43">
        <w:rPr>
          <w:color w:val="0000FF"/>
          <w:u w:val="single"/>
        </w:rPr>
      </w:r>
      <w:r w:rsidRPr="009E2B43">
        <w:rPr>
          <w:color w:val="0000FF"/>
          <w:u w:val="single"/>
        </w:rPr>
        <w:fldChar w:fldCharType="separate"/>
      </w:r>
      <w:r w:rsidR="00064DA6" w:rsidRPr="00064DA6">
        <w:rPr>
          <w:color w:val="0000FF"/>
          <w:u w:val="single"/>
        </w:rPr>
        <w:t>Table 98</w:t>
      </w:r>
      <w:r w:rsidRPr="009E2B43">
        <w:rPr>
          <w:color w:val="0000FF"/>
          <w:u w:val="single"/>
        </w:rPr>
        <w:fldChar w:fldCharType="end"/>
      </w:r>
      <w:r w:rsidRPr="009E2B43">
        <w:t xml:space="preserve"> lists the </w:t>
      </w:r>
      <w:r w:rsidRPr="009E2B43">
        <w:rPr>
          <w:b/>
          <w:bCs/>
        </w:rPr>
        <w:t>Table 0001—Sex</w:t>
      </w:r>
      <w:r w:rsidRPr="009E2B43">
        <w:t xml:space="preserve"> values:</w:t>
      </w:r>
    </w:p>
    <w:p w14:paraId="21D52F57" w14:textId="77777777" w:rsidR="00386045" w:rsidRPr="009E2B43" w:rsidRDefault="00386045" w:rsidP="00C06CAB">
      <w:pPr>
        <w:pStyle w:val="BodyText6"/>
        <w:keepNext/>
        <w:keepLines/>
      </w:pPr>
    </w:p>
    <w:p w14:paraId="50DC2CC7" w14:textId="3C39B739" w:rsidR="00F53DC9" w:rsidRPr="009E2B43" w:rsidRDefault="00F53DC9" w:rsidP="00F53DC9">
      <w:pPr>
        <w:pStyle w:val="Caption"/>
      </w:pPr>
      <w:bookmarkStart w:id="951" w:name="_Ref58237283"/>
      <w:bookmarkStart w:id="952" w:name="_Toc88642629"/>
      <w:r w:rsidRPr="009E2B43">
        <w:t xml:space="preserve">Table </w:t>
      </w:r>
      <w:r w:rsidRPr="009E2B43">
        <w:fldChar w:fldCharType="begin"/>
      </w:r>
      <w:r w:rsidRPr="009E2B43">
        <w:instrText>SEQ Table \* ARABIC</w:instrText>
      </w:r>
      <w:r w:rsidRPr="009E2B43">
        <w:fldChar w:fldCharType="separate"/>
      </w:r>
      <w:r w:rsidR="00064DA6">
        <w:rPr>
          <w:noProof/>
        </w:rPr>
        <w:t>98</w:t>
      </w:r>
      <w:r w:rsidRPr="009E2B43">
        <w:fldChar w:fldCharType="end"/>
      </w:r>
      <w:bookmarkEnd w:id="951"/>
      <w:r w:rsidRPr="009E2B43">
        <w:t>: Table 0001</w:t>
      </w:r>
      <w:r w:rsidR="00C06CAB" w:rsidRPr="009E2B43">
        <w:t>—</w:t>
      </w:r>
      <w:r w:rsidRPr="009E2B43">
        <w:t>Sex</w:t>
      </w:r>
      <w:bookmarkEnd w:id="95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48D1C29F" w14:textId="77777777" w:rsidTr="00923340">
        <w:trPr>
          <w:tblHeader/>
        </w:trPr>
        <w:tc>
          <w:tcPr>
            <w:tcW w:w="2456" w:type="dxa"/>
            <w:shd w:val="clear" w:color="auto" w:fill="F2F2F2" w:themeFill="background1" w:themeFillShade="F2"/>
          </w:tcPr>
          <w:p w14:paraId="29AE9C99" w14:textId="09F73F9A" w:rsidR="00F53DC9" w:rsidRPr="009E2B43" w:rsidRDefault="00B77099" w:rsidP="00A23E30">
            <w:pPr>
              <w:pStyle w:val="TableHeading"/>
            </w:pPr>
            <w:bookmarkStart w:id="953" w:name="ColumnTitle_60"/>
            <w:bookmarkEnd w:id="953"/>
            <w:r w:rsidRPr="009E2B43">
              <w:t>Value</w:t>
            </w:r>
          </w:p>
        </w:tc>
        <w:tc>
          <w:tcPr>
            <w:tcW w:w="6740" w:type="dxa"/>
            <w:shd w:val="clear" w:color="auto" w:fill="F2F2F2" w:themeFill="background1" w:themeFillShade="F2"/>
          </w:tcPr>
          <w:p w14:paraId="2ABA5168" w14:textId="22C2D47F" w:rsidR="00F53DC9" w:rsidRPr="009E2B43" w:rsidRDefault="00B77099" w:rsidP="00A23E30">
            <w:pPr>
              <w:pStyle w:val="TableHeading"/>
            </w:pPr>
            <w:r w:rsidRPr="009E2B43">
              <w:t>Description</w:t>
            </w:r>
          </w:p>
        </w:tc>
      </w:tr>
      <w:tr w:rsidR="00F53DC9" w:rsidRPr="009E2B43" w14:paraId="093F0C59" w14:textId="77777777" w:rsidTr="00923340">
        <w:tc>
          <w:tcPr>
            <w:tcW w:w="2456" w:type="dxa"/>
            <w:shd w:val="clear" w:color="auto" w:fill="auto"/>
          </w:tcPr>
          <w:p w14:paraId="32241E50" w14:textId="77777777" w:rsidR="00F53DC9" w:rsidRPr="009E2B43" w:rsidRDefault="00F53DC9" w:rsidP="00B77099">
            <w:pPr>
              <w:pStyle w:val="TableText"/>
              <w:keepNext/>
              <w:keepLines/>
            </w:pPr>
            <w:r w:rsidRPr="009E2B43">
              <w:t>F</w:t>
            </w:r>
          </w:p>
        </w:tc>
        <w:tc>
          <w:tcPr>
            <w:tcW w:w="6740" w:type="dxa"/>
            <w:shd w:val="clear" w:color="auto" w:fill="auto"/>
          </w:tcPr>
          <w:p w14:paraId="2EABA0A8" w14:textId="77777777" w:rsidR="00F53DC9" w:rsidRPr="009E2B43" w:rsidRDefault="00F53DC9" w:rsidP="00B77099">
            <w:pPr>
              <w:pStyle w:val="TableText"/>
              <w:keepNext/>
              <w:keepLines/>
            </w:pPr>
            <w:r w:rsidRPr="009E2B43">
              <w:t>FEMALE</w:t>
            </w:r>
          </w:p>
        </w:tc>
      </w:tr>
      <w:tr w:rsidR="00F53DC9" w:rsidRPr="009E2B43" w14:paraId="490D4E2D" w14:textId="77777777" w:rsidTr="00923340">
        <w:tc>
          <w:tcPr>
            <w:tcW w:w="2456" w:type="dxa"/>
            <w:shd w:val="clear" w:color="auto" w:fill="auto"/>
          </w:tcPr>
          <w:p w14:paraId="52C97877" w14:textId="77777777" w:rsidR="00F53DC9" w:rsidRPr="009E2B43" w:rsidRDefault="00F53DC9" w:rsidP="00B77099">
            <w:pPr>
              <w:pStyle w:val="TableText"/>
              <w:keepNext/>
              <w:keepLines/>
            </w:pPr>
            <w:r w:rsidRPr="009E2B43">
              <w:t>M</w:t>
            </w:r>
          </w:p>
        </w:tc>
        <w:tc>
          <w:tcPr>
            <w:tcW w:w="6740" w:type="dxa"/>
            <w:shd w:val="clear" w:color="auto" w:fill="auto"/>
          </w:tcPr>
          <w:p w14:paraId="161F47AC" w14:textId="77777777" w:rsidR="00F53DC9" w:rsidRPr="009E2B43" w:rsidRDefault="00F53DC9" w:rsidP="00B77099">
            <w:pPr>
              <w:pStyle w:val="TableText"/>
              <w:keepNext/>
              <w:keepLines/>
            </w:pPr>
            <w:r w:rsidRPr="009E2B43">
              <w:t>MALE</w:t>
            </w:r>
          </w:p>
        </w:tc>
      </w:tr>
      <w:tr w:rsidR="00F53DC9" w:rsidRPr="009E2B43" w14:paraId="15BC4D59" w14:textId="77777777" w:rsidTr="00923340">
        <w:tc>
          <w:tcPr>
            <w:tcW w:w="2456" w:type="dxa"/>
            <w:shd w:val="clear" w:color="auto" w:fill="auto"/>
          </w:tcPr>
          <w:p w14:paraId="1E7CF322" w14:textId="77777777" w:rsidR="00F53DC9" w:rsidRPr="009E2B43" w:rsidRDefault="00F53DC9" w:rsidP="00B77099">
            <w:pPr>
              <w:pStyle w:val="TableText"/>
            </w:pPr>
            <w:r w:rsidRPr="009E2B43">
              <w:t>O</w:t>
            </w:r>
          </w:p>
        </w:tc>
        <w:tc>
          <w:tcPr>
            <w:tcW w:w="6740" w:type="dxa"/>
            <w:shd w:val="clear" w:color="auto" w:fill="auto"/>
          </w:tcPr>
          <w:p w14:paraId="3A883093" w14:textId="77777777" w:rsidR="00F53DC9" w:rsidRPr="009E2B43" w:rsidRDefault="00F53DC9" w:rsidP="00B77099">
            <w:pPr>
              <w:pStyle w:val="TableText"/>
            </w:pPr>
            <w:r w:rsidRPr="009E2B43">
              <w:t>OTHER</w:t>
            </w:r>
          </w:p>
        </w:tc>
      </w:tr>
      <w:tr w:rsidR="00F53DC9" w:rsidRPr="009E2B43" w14:paraId="14ECF758" w14:textId="77777777" w:rsidTr="00923340">
        <w:tc>
          <w:tcPr>
            <w:tcW w:w="2456" w:type="dxa"/>
            <w:shd w:val="clear" w:color="auto" w:fill="auto"/>
          </w:tcPr>
          <w:p w14:paraId="73F00FEB" w14:textId="77777777" w:rsidR="00F53DC9" w:rsidRPr="009E2B43" w:rsidRDefault="00F53DC9" w:rsidP="00B77099">
            <w:pPr>
              <w:pStyle w:val="TableText"/>
            </w:pPr>
            <w:r w:rsidRPr="009E2B43">
              <w:t>U</w:t>
            </w:r>
          </w:p>
        </w:tc>
        <w:tc>
          <w:tcPr>
            <w:tcW w:w="6740" w:type="dxa"/>
            <w:shd w:val="clear" w:color="auto" w:fill="auto"/>
          </w:tcPr>
          <w:p w14:paraId="5B9F9A3D" w14:textId="77777777" w:rsidR="00F53DC9" w:rsidRPr="009E2B43" w:rsidRDefault="00F53DC9" w:rsidP="00B77099">
            <w:pPr>
              <w:pStyle w:val="TableText"/>
            </w:pPr>
            <w:r w:rsidRPr="009E2B43">
              <w:t>UNKNOWN</w:t>
            </w:r>
          </w:p>
        </w:tc>
      </w:tr>
    </w:tbl>
    <w:p w14:paraId="61D9B4FF" w14:textId="77777777" w:rsidR="00F53DC9" w:rsidRPr="009E2B43" w:rsidRDefault="00F53DC9" w:rsidP="00C06CAB">
      <w:pPr>
        <w:pStyle w:val="BodyText6"/>
      </w:pPr>
    </w:p>
    <w:p w14:paraId="78018628" w14:textId="18DE1AD0" w:rsidR="00F53DC9" w:rsidRPr="009E2B43" w:rsidRDefault="00C470EB" w:rsidP="00BA006D">
      <w:pPr>
        <w:pStyle w:val="Heading3"/>
        <w:rPr>
          <w:rFonts w:hint="eastAsia"/>
        </w:rPr>
      </w:pPr>
      <w:bookmarkStart w:id="954" w:name="_Toc51598940"/>
      <w:bookmarkStart w:id="955" w:name="_Toc88642240"/>
      <w:r w:rsidRPr="009E2B43">
        <w:t>Table 0002—Marital Status</w:t>
      </w:r>
      <w:bookmarkEnd w:id="954"/>
      <w:bookmarkEnd w:id="955"/>
    </w:p>
    <w:p w14:paraId="46C56532" w14:textId="264B3EA0"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_Ref58237358 \h  \* MERGEFORMAT </w:instrText>
      </w:r>
      <w:r w:rsidRPr="009E2B43">
        <w:rPr>
          <w:color w:val="0000FF"/>
          <w:u w:val="single"/>
        </w:rPr>
      </w:r>
      <w:r w:rsidRPr="009E2B43">
        <w:rPr>
          <w:color w:val="0000FF"/>
          <w:u w:val="single"/>
        </w:rPr>
        <w:fldChar w:fldCharType="separate"/>
      </w:r>
      <w:r w:rsidR="00064DA6" w:rsidRPr="00064DA6">
        <w:rPr>
          <w:color w:val="0000FF"/>
          <w:u w:val="single"/>
        </w:rPr>
        <w:t>Table 99</w:t>
      </w:r>
      <w:r w:rsidRPr="009E2B43">
        <w:rPr>
          <w:color w:val="0000FF"/>
          <w:u w:val="single"/>
        </w:rPr>
        <w:fldChar w:fldCharType="end"/>
      </w:r>
      <w:r w:rsidRPr="009E2B43">
        <w:t xml:space="preserve"> lists the </w:t>
      </w:r>
      <w:r w:rsidRPr="009E2B43">
        <w:rPr>
          <w:b/>
          <w:bCs/>
        </w:rPr>
        <w:t>Table 0002—Marital Status</w:t>
      </w:r>
      <w:r w:rsidRPr="009E2B43">
        <w:t xml:space="preserve"> values:</w:t>
      </w:r>
    </w:p>
    <w:p w14:paraId="37F7B6C6" w14:textId="77777777" w:rsidR="00C06CAB" w:rsidRPr="009E2B43" w:rsidRDefault="00C06CAB" w:rsidP="00C06CAB">
      <w:pPr>
        <w:pStyle w:val="BodyText6"/>
        <w:keepNext/>
        <w:keepLines/>
      </w:pPr>
    </w:p>
    <w:p w14:paraId="6D849F78" w14:textId="637773DF" w:rsidR="00F53DC9" w:rsidRPr="009E2B43" w:rsidRDefault="00F53DC9" w:rsidP="00F53DC9">
      <w:pPr>
        <w:pStyle w:val="Caption"/>
      </w:pPr>
      <w:bookmarkStart w:id="956" w:name="_Ref58237358"/>
      <w:bookmarkStart w:id="957" w:name="_Toc88642630"/>
      <w:r w:rsidRPr="009E2B43">
        <w:t xml:space="preserve">Table </w:t>
      </w:r>
      <w:r w:rsidRPr="009E2B43">
        <w:fldChar w:fldCharType="begin"/>
      </w:r>
      <w:r w:rsidRPr="009E2B43">
        <w:instrText>SEQ Table \* ARABIC</w:instrText>
      </w:r>
      <w:r w:rsidRPr="009E2B43">
        <w:fldChar w:fldCharType="separate"/>
      </w:r>
      <w:r w:rsidR="00064DA6">
        <w:rPr>
          <w:noProof/>
        </w:rPr>
        <w:t>99</w:t>
      </w:r>
      <w:r w:rsidRPr="009E2B43">
        <w:fldChar w:fldCharType="end"/>
      </w:r>
      <w:bookmarkEnd w:id="956"/>
      <w:r w:rsidRPr="009E2B43">
        <w:t>: Table 0002</w:t>
      </w:r>
      <w:r w:rsidR="00C06CAB" w:rsidRPr="009E2B43">
        <w:t>—</w:t>
      </w:r>
      <w:r w:rsidRPr="009E2B43">
        <w:t>Marital Status</w:t>
      </w:r>
      <w:bookmarkEnd w:id="95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6477BB08" w14:textId="77777777" w:rsidTr="00923340">
        <w:trPr>
          <w:tblHeader/>
        </w:trPr>
        <w:tc>
          <w:tcPr>
            <w:tcW w:w="2456" w:type="dxa"/>
            <w:shd w:val="clear" w:color="auto" w:fill="F2F2F2" w:themeFill="background1" w:themeFillShade="F2"/>
          </w:tcPr>
          <w:p w14:paraId="13E6B103" w14:textId="77F35F89" w:rsidR="00F53DC9" w:rsidRPr="009E2B43" w:rsidRDefault="00B530F7" w:rsidP="00A23E30">
            <w:pPr>
              <w:pStyle w:val="TableHeading"/>
            </w:pPr>
            <w:bookmarkStart w:id="958" w:name="ColumnTitle_61"/>
            <w:bookmarkEnd w:id="958"/>
            <w:r w:rsidRPr="009E2B43">
              <w:t>Value</w:t>
            </w:r>
          </w:p>
        </w:tc>
        <w:tc>
          <w:tcPr>
            <w:tcW w:w="6740" w:type="dxa"/>
            <w:shd w:val="clear" w:color="auto" w:fill="F2F2F2" w:themeFill="background1" w:themeFillShade="F2"/>
          </w:tcPr>
          <w:p w14:paraId="142181A8" w14:textId="29D42489" w:rsidR="00F53DC9" w:rsidRPr="009E2B43" w:rsidRDefault="00B530F7" w:rsidP="00A23E30">
            <w:pPr>
              <w:pStyle w:val="TableHeading"/>
            </w:pPr>
            <w:r w:rsidRPr="009E2B43">
              <w:t>Description</w:t>
            </w:r>
          </w:p>
        </w:tc>
      </w:tr>
      <w:tr w:rsidR="00F53DC9" w:rsidRPr="009E2B43" w14:paraId="35E12873" w14:textId="77777777" w:rsidTr="00923340">
        <w:tc>
          <w:tcPr>
            <w:tcW w:w="2456" w:type="dxa"/>
            <w:shd w:val="clear" w:color="auto" w:fill="auto"/>
          </w:tcPr>
          <w:p w14:paraId="604F1A2A" w14:textId="77777777" w:rsidR="00F53DC9" w:rsidRPr="009E2B43" w:rsidRDefault="00F53DC9" w:rsidP="00B77099">
            <w:pPr>
              <w:pStyle w:val="TableText"/>
              <w:keepNext/>
              <w:keepLines/>
            </w:pPr>
            <w:r w:rsidRPr="009E2B43">
              <w:t>A</w:t>
            </w:r>
          </w:p>
        </w:tc>
        <w:tc>
          <w:tcPr>
            <w:tcW w:w="6740" w:type="dxa"/>
            <w:shd w:val="clear" w:color="auto" w:fill="auto"/>
          </w:tcPr>
          <w:p w14:paraId="55ABAB8D" w14:textId="77777777" w:rsidR="00F53DC9" w:rsidRPr="009E2B43" w:rsidRDefault="00F53DC9" w:rsidP="00B77099">
            <w:pPr>
              <w:pStyle w:val="TableText"/>
              <w:keepNext/>
              <w:keepLines/>
            </w:pPr>
            <w:r w:rsidRPr="009E2B43">
              <w:t>SEPARATED</w:t>
            </w:r>
          </w:p>
        </w:tc>
      </w:tr>
      <w:tr w:rsidR="00F53DC9" w:rsidRPr="009E2B43" w14:paraId="745B64D7" w14:textId="77777777" w:rsidTr="00923340">
        <w:tc>
          <w:tcPr>
            <w:tcW w:w="2456" w:type="dxa"/>
            <w:shd w:val="clear" w:color="auto" w:fill="auto"/>
          </w:tcPr>
          <w:p w14:paraId="19D990A8" w14:textId="77777777" w:rsidR="00F53DC9" w:rsidRPr="009E2B43" w:rsidRDefault="00F53DC9" w:rsidP="00B77099">
            <w:pPr>
              <w:pStyle w:val="TableText"/>
              <w:keepNext/>
              <w:keepLines/>
            </w:pPr>
            <w:r w:rsidRPr="009E2B43">
              <w:t>D</w:t>
            </w:r>
          </w:p>
        </w:tc>
        <w:tc>
          <w:tcPr>
            <w:tcW w:w="6740" w:type="dxa"/>
            <w:shd w:val="clear" w:color="auto" w:fill="auto"/>
          </w:tcPr>
          <w:p w14:paraId="4A8F3E71" w14:textId="77777777" w:rsidR="00F53DC9" w:rsidRPr="009E2B43" w:rsidRDefault="00F53DC9" w:rsidP="00B77099">
            <w:pPr>
              <w:pStyle w:val="TableText"/>
              <w:keepNext/>
              <w:keepLines/>
            </w:pPr>
            <w:r w:rsidRPr="009E2B43">
              <w:t>DIVORCED</w:t>
            </w:r>
          </w:p>
        </w:tc>
      </w:tr>
      <w:tr w:rsidR="00F53DC9" w:rsidRPr="009E2B43" w14:paraId="6DDE9168" w14:textId="77777777" w:rsidTr="00923340">
        <w:tc>
          <w:tcPr>
            <w:tcW w:w="2456" w:type="dxa"/>
            <w:shd w:val="clear" w:color="auto" w:fill="auto"/>
          </w:tcPr>
          <w:p w14:paraId="71388C9B" w14:textId="77777777" w:rsidR="00F53DC9" w:rsidRPr="009E2B43" w:rsidRDefault="00F53DC9" w:rsidP="00B77099">
            <w:pPr>
              <w:pStyle w:val="TableText"/>
            </w:pPr>
            <w:r w:rsidRPr="009E2B43">
              <w:t>M</w:t>
            </w:r>
          </w:p>
        </w:tc>
        <w:tc>
          <w:tcPr>
            <w:tcW w:w="6740" w:type="dxa"/>
            <w:shd w:val="clear" w:color="auto" w:fill="auto"/>
          </w:tcPr>
          <w:p w14:paraId="217703EE" w14:textId="77777777" w:rsidR="00F53DC9" w:rsidRPr="009E2B43" w:rsidRDefault="00F53DC9" w:rsidP="00B77099">
            <w:pPr>
              <w:pStyle w:val="TableText"/>
            </w:pPr>
            <w:r w:rsidRPr="009E2B43">
              <w:t>MARRIED</w:t>
            </w:r>
          </w:p>
        </w:tc>
      </w:tr>
      <w:tr w:rsidR="00F53DC9" w:rsidRPr="009E2B43" w14:paraId="4DFDD114" w14:textId="77777777" w:rsidTr="00923340">
        <w:tc>
          <w:tcPr>
            <w:tcW w:w="2456" w:type="dxa"/>
            <w:shd w:val="clear" w:color="auto" w:fill="auto"/>
          </w:tcPr>
          <w:p w14:paraId="0E7D3BB8" w14:textId="77777777" w:rsidR="00F53DC9" w:rsidRPr="009E2B43" w:rsidRDefault="00F53DC9" w:rsidP="00B77099">
            <w:pPr>
              <w:pStyle w:val="TableText"/>
            </w:pPr>
            <w:r w:rsidRPr="009E2B43">
              <w:t>S</w:t>
            </w:r>
          </w:p>
        </w:tc>
        <w:tc>
          <w:tcPr>
            <w:tcW w:w="6740" w:type="dxa"/>
            <w:shd w:val="clear" w:color="auto" w:fill="auto"/>
          </w:tcPr>
          <w:p w14:paraId="7568BBE9" w14:textId="77777777" w:rsidR="00F53DC9" w:rsidRPr="009E2B43" w:rsidRDefault="00F53DC9" w:rsidP="00B77099">
            <w:pPr>
              <w:pStyle w:val="TableText"/>
            </w:pPr>
            <w:r w:rsidRPr="009E2B43">
              <w:t>SINGLE</w:t>
            </w:r>
          </w:p>
        </w:tc>
      </w:tr>
      <w:tr w:rsidR="00F53DC9" w:rsidRPr="009E2B43" w14:paraId="42DB30E5" w14:textId="77777777" w:rsidTr="00923340">
        <w:tc>
          <w:tcPr>
            <w:tcW w:w="2456" w:type="dxa"/>
            <w:shd w:val="clear" w:color="auto" w:fill="auto"/>
          </w:tcPr>
          <w:p w14:paraId="1D4ADACA" w14:textId="77777777" w:rsidR="00F53DC9" w:rsidRPr="009E2B43" w:rsidRDefault="00F53DC9" w:rsidP="00B77099">
            <w:pPr>
              <w:pStyle w:val="TableText"/>
            </w:pPr>
            <w:r w:rsidRPr="009E2B43">
              <w:t>W</w:t>
            </w:r>
          </w:p>
        </w:tc>
        <w:tc>
          <w:tcPr>
            <w:tcW w:w="6740" w:type="dxa"/>
            <w:shd w:val="clear" w:color="auto" w:fill="auto"/>
          </w:tcPr>
          <w:p w14:paraId="5BB827C9" w14:textId="77777777" w:rsidR="00F53DC9" w:rsidRPr="009E2B43" w:rsidRDefault="00F53DC9" w:rsidP="00B77099">
            <w:pPr>
              <w:pStyle w:val="TableText"/>
            </w:pPr>
            <w:r w:rsidRPr="009E2B43">
              <w:t>WIDOWED</w:t>
            </w:r>
          </w:p>
        </w:tc>
      </w:tr>
    </w:tbl>
    <w:p w14:paraId="6DEFAA17" w14:textId="77777777" w:rsidR="00F53DC9" w:rsidRPr="009E2B43" w:rsidRDefault="00F53DC9" w:rsidP="00B77099">
      <w:pPr>
        <w:pStyle w:val="BodyText6"/>
      </w:pPr>
    </w:p>
    <w:p w14:paraId="1E5D1996" w14:textId="6647B782" w:rsidR="00F53DC9" w:rsidRPr="009E2B43" w:rsidRDefault="00C06CAB" w:rsidP="00BA006D">
      <w:pPr>
        <w:pStyle w:val="Heading3"/>
        <w:rPr>
          <w:rFonts w:hint="eastAsia"/>
        </w:rPr>
      </w:pPr>
      <w:bookmarkStart w:id="959" w:name="_Toc51598941"/>
      <w:bookmarkStart w:id="960" w:name="_Toc88642241"/>
      <w:r w:rsidRPr="009E2B43">
        <w:t>Table</w:t>
      </w:r>
      <w:r w:rsidR="00F53DC9" w:rsidRPr="009E2B43">
        <w:t xml:space="preserve"> 0003</w:t>
      </w:r>
      <w:r w:rsidRPr="009E2B43">
        <w:t>—Event Type Code</w:t>
      </w:r>
      <w:bookmarkEnd w:id="959"/>
      <w:bookmarkEnd w:id="960"/>
    </w:p>
    <w:p w14:paraId="400F3BB8" w14:textId="25FAABAF"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_Ref58237406 \h  \* MERGEFORMAT </w:instrText>
      </w:r>
      <w:r w:rsidRPr="009E2B43">
        <w:rPr>
          <w:color w:val="0000FF"/>
          <w:u w:val="single"/>
        </w:rPr>
      </w:r>
      <w:r w:rsidRPr="009E2B43">
        <w:rPr>
          <w:color w:val="0000FF"/>
          <w:u w:val="single"/>
        </w:rPr>
        <w:fldChar w:fldCharType="separate"/>
      </w:r>
      <w:r w:rsidR="00064DA6" w:rsidRPr="00064DA6">
        <w:rPr>
          <w:color w:val="0000FF"/>
          <w:u w:val="single"/>
        </w:rPr>
        <w:t>Table 100</w:t>
      </w:r>
      <w:r w:rsidRPr="009E2B43">
        <w:rPr>
          <w:color w:val="0000FF"/>
          <w:u w:val="single"/>
        </w:rPr>
        <w:fldChar w:fldCharType="end"/>
      </w:r>
      <w:r w:rsidRPr="009E2B43">
        <w:t xml:space="preserve"> lists the </w:t>
      </w:r>
      <w:r w:rsidRPr="009E2B43">
        <w:rPr>
          <w:b/>
          <w:bCs/>
        </w:rPr>
        <w:t>Table 0003—Event Type Code</w:t>
      </w:r>
      <w:r w:rsidRPr="009E2B43">
        <w:t xml:space="preserve"> values:</w:t>
      </w:r>
    </w:p>
    <w:p w14:paraId="075BA313" w14:textId="77777777" w:rsidR="00C06CAB" w:rsidRPr="009E2B43" w:rsidRDefault="00C06CAB" w:rsidP="00B530F7">
      <w:pPr>
        <w:pStyle w:val="BodyText6"/>
        <w:keepNext/>
        <w:keepLines/>
      </w:pPr>
    </w:p>
    <w:p w14:paraId="74AB5240" w14:textId="509F7561" w:rsidR="00F53DC9" w:rsidRPr="009E2B43" w:rsidRDefault="00F53DC9" w:rsidP="00F53DC9">
      <w:pPr>
        <w:pStyle w:val="Caption"/>
      </w:pPr>
      <w:bookmarkStart w:id="961" w:name="_Ref58237406"/>
      <w:bookmarkStart w:id="962" w:name="_Ref58240762"/>
      <w:bookmarkStart w:id="963" w:name="_Ref58240803"/>
      <w:bookmarkStart w:id="964" w:name="_Ref58241089"/>
      <w:bookmarkStart w:id="965" w:name="_Ref58241225"/>
      <w:bookmarkStart w:id="966" w:name="_Ref58241273"/>
      <w:bookmarkStart w:id="967" w:name="_Toc88642631"/>
      <w:r w:rsidRPr="009E2B43">
        <w:t xml:space="preserve">Table </w:t>
      </w:r>
      <w:r w:rsidRPr="009E2B43">
        <w:fldChar w:fldCharType="begin"/>
      </w:r>
      <w:r w:rsidRPr="009E2B43">
        <w:instrText>SEQ Table \* ARABIC</w:instrText>
      </w:r>
      <w:r w:rsidRPr="009E2B43">
        <w:fldChar w:fldCharType="separate"/>
      </w:r>
      <w:r w:rsidR="00064DA6">
        <w:rPr>
          <w:noProof/>
        </w:rPr>
        <w:t>100</w:t>
      </w:r>
      <w:r w:rsidRPr="009E2B43">
        <w:fldChar w:fldCharType="end"/>
      </w:r>
      <w:bookmarkEnd w:id="961"/>
      <w:r w:rsidRPr="009E2B43">
        <w:t>: Table 0003</w:t>
      </w:r>
      <w:r w:rsidR="00B530F7" w:rsidRPr="009E2B43">
        <w:t>—</w:t>
      </w:r>
      <w:r w:rsidRPr="009E2B43">
        <w:t>Event Type Code</w:t>
      </w:r>
      <w:bookmarkEnd w:id="962"/>
      <w:bookmarkEnd w:id="963"/>
      <w:bookmarkEnd w:id="964"/>
      <w:bookmarkEnd w:id="965"/>
      <w:bookmarkEnd w:id="966"/>
      <w:bookmarkEnd w:id="96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5D14F3A0" w14:textId="77777777" w:rsidTr="00923340">
        <w:trPr>
          <w:tblHeader/>
        </w:trPr>
        <w:tc>
          <w:tcPr>
            <w:tcW w:w="2456" w:type="dxa"/>
            <w:shd w:val="clear" w:color="auto" w:fill="F2F2F2" w:themeFill="background1" w:themeFillShade="F2"/>
          </w:tcPr>
          <w:p w14:paraId="6B7F5B61" w14:textId="581CD65A" w:rsidR="00F53DC9" w:rsidRPr="009E2B43" w:rsidRDefault="00B530F7" w:rsidP="00A23E30">
            <w:pPr>
              <w:pStyle w:val="TableHeading"/>
            </w:pPr>
            <w:bookmarkStart w:id="968" w:name="ColumnTitle_62"/>
            <w:bookmarkEnd w:id="968"/>
            <w:r w:rsidRPr="009E2B43">
              <w:t>Value</w:t>
            </w:r>
          </w:p>
        </w:tc>
        <w:tc>
          <w:tcPr>
            <w:tcW w:w="6740" w:type="dxa"/>
            <w:shd w:val="clear" w:color="auto" w:fill="F2F2F2" w:themeFill="background1" w:themeFillShade="F2"/>
          </w:tcPr>
          <w:p w14:paraId="0FE19B71" w14:textId="7E46C6E1" w:rsidR="00F53DC9" w:rsidRPr="009E2B43" w:rsidRDefault="00B530F7" w:rsidP="00A23E30">
            <w:pPr>
              <w:pStyle w:val="TableHeading"/>
            </w:pPr>
            <w:r w:rsidRPr="009E2B43">
              <w:t>Description</w:t>
            </w:r>
          </w:p>
        </w:tc>
      </w:tr>
      <w:tr w:rsidR="00F53DC9" w:rsidRPr="009E2B43" w14:paraId="46E530EA" w14:textId="77777777" w:rsidTr="00923340">
        <w:tc>
          <w:tcPr>
            <w:tcW w:w="2456" w:type="dxa"/>
            <w:shd w:val="clear" w:color="auto" w:fill="auto"/>
          </w:tcPr>
          <w:p w14:paraId="07D31619" w14:textId="77777777" w:rsidR="00F53DC9" w:rsidRPr="009E2B43" w:rsidRDefault="00F53DC9" w:rsidP="00B77099">
            <w:pPr>
              <w:pStyle w:val="TableText"/>
              <w:keepNext/>
              <w:keepLines/>
            </w:pPr>
            <w:r w:rsidRPr="009E2B43">
              <w:t>A08</w:t>
            </w:r>
          </w:p>
        </w:tc>
        <w:tc>
          <w:tcPr>
            <w:tcW w:w="6740" w:type="dxa"/>
            <w:shd w:val="clear" w:color="auto" w:fill="auto"/>
          </w:tcPr>
          <w:p w14:paraId="48036FCF" w14:textId="77777777" w:rsidR="00F53DC9" w:rsidRPr="009E2B43" w:rsidRDefault="00F53DC9" w:rsidP="00B77099">
            <w:pPr>
              <w:pStyle w:val="TableText"/>
              <w:keepNext/>
              <w:keepLines/>
            </w:pPr>
            <w:r w:rsidRPr="009E2B43">
              <w:t>UPDATE PATIENT INFORMATION</w:t>
            </w:r>
          </w:p>
        </w:tc>
      </w:tr>
      <w:tr w:rsidR="00F53DC9" w:rsidRPr="009E2B43" w14:paraId="4C8452C1" w14:textId="77777777" w:rsidTr="00923340">
        <w:tc>
          <w:tcPr>
            <w:tcW w:w="2456" w:type="dxa"/>
            <w:shd w:val="clear" w:color="auto" w:fill="auto"/>
          </w:tcPr>
          <w:p w14:paraId="61925D3E" w14:textId="77777777" w:rsidR="00F53DC9" w:rsidRPr="009E2B43" w:rsidRDefault="00F53DC9" w:rsidP="00B530F7">
            <w:pPr>
              <w:pStyle w:val="TableText"/>
            </w:pPr>
            <w:r w:rsidRPr="009E2B43">
              <w:t>A23</w:t>
            </w:r>
          </w:p>
        </w:tc>
        <w:tc>
          <w:tcPr>
            <w:tcW w:w="6740" w:type="dxa"/>
            <w:shd w:val="clear" w:color="auto" w:fill="auto"/>
          </w:tcPr>
          <w:p w14:paraId="4710045E" w14:textId="77777777" w:rsidR="00F53DC9" w:rsidRPr="009E2B43" w:rsidRDefault="00F53DC9" w:rsidP="00B530F7">
            <w:pPr>
              <w:pStyle w:val="TableText"/>
            </w:pPr>
            <w:r w:rsidRPr="009E2B43">
              <w:t>DELETE PATIENT RECORD</w:t>
            </w:r>
          </w:p>
        </w:tc>
      </w:tr>
    </w:tbl>
    <w:p w14:paraId="0B679055" w14:textId="77777777" w:rsidR="00F53DC9" w:rsidRPr="009E2B43" w:rsidRDefault="00F53DC9" w:rsidP="00B530F7">
      <w:pPr>
        <w:pStyle w:val="BodyText6"/>
      </w:pPr>
    </w:p>
    <w:p w14:paraId="1F18B4AB" w14:textId="334F07CB" w:rsidR="00F53DC9" w:rsidRPr="009E2B43" w:rsidRDefault="00B530F7" w:rsidP="00BA006D">
      <w:pPr>
        <w:pStyle w:val="Heading3"/>
        <w:rPr>
          <w:rFonts w:hint="eastAsia"/>
        </w:rPr>
      </w:pPr>
      <w:bookmarkStart w:id="969" w:name="_Toc51598942"/>
      <w:bookmarkStart w:id="970" w:name="_Toc88642242"/>
      <w:r w:rsidRPr="009E2B43">
        <w:lastRenderedPageBreak/>
        <w:t>Table</w:t>
      </w:r>
      <w:r w:rsidR="00F53DC9" w:rsidRPr="009E2B43">
        <w:t xml:space="preserve"> 0008</w:t>
      </w:r>
      <w:r w:rsidRPr="009E2B43">
        <w:t>—Acknowledgment Code</w:t>
      </w:r>
      <w:bookmarkEnd w:id="969"/>
      <w:bookmarkEnd w:id="970"/>
    </w:p>
    <w:p w14:paraId="32FA5EDA" w14:textId="15DDFC1B"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_Ref58237468 \h  \* MERGEFORMAT </w:instrText>
      </w:r>
      <w:r w:rsidRPr="009E2B43">
        <w:rPr>
          <w:color w:val="0000FF"/>
          <w:u w:val="single"/>
        </w:rPr>
      </w:r>
      <w:r w:rsidRPr="009E2B43">
        <w:rPr>
          <w:color w:val="0000FF"/>
          <w:u w:val="single"/>
        </w:rPr>
        <w:fldChar w:fldCharType="separate"/>
      </w:r>
      <w:r w:rsidR="00064DA6" w:rsidRPr="00064DA6">
        <w:rPr>
          <w:color w:val="0000FF"/>
          <w:u w:val="single"/>
        </w:rPr>
        <w:t>Table 101</w:t>
      </w:r>
      <w:r w:rsidRPr="009E2B43">
        <w:rPr>
          <w:color w:val="0000FF"/>
          <w:u w:val="single"/>
        </w:rPr>
        <w:fldChar w:fldCharType="end"/>
      </w:r>
      <w:r w:rsidRPr="009E2B43">
        <w:t xml:space="preserve"> lists the </w:t>
      </w:r>
      <w:r w:rsidRPr="009E2B43">
        <w:rPr>
          <w:b/>
          <w:bCs/>
        </w:rPr>
        <w:t>Table 0008—Acknowledgment Code</w:t>
      </w:r>
      <w:r w:rsidRPr="009E2B43">
        <w:t xml:space="preserve"> values:</w:t>
      </w:r>
    </w:p>
    <w:p w14:paraId="79EAD800" w14:textId="77777777" w:rsidR="00B530F7" w:rsidRPr="009E2B43" w:rsidRDefault="00B530F7" w:rsidP="00B530F7">
      <w:pPr>
        <w:pStyle w:val="BodyText6"/>
        <w:keepNext/>
        <w:keepLines/>
      </w:pPr>
    </w:p>
    <w:p w14:paraId="11D7C8E9" w14:textId="65772DC4" w:rsidR="00F53DC9" w:rsidRPr="009E2B43" w:rsidRDefault="00F53DC9" w:rsidP="00F53DC9">
      <w:pPr>
        <w:pStyle w:val="Caption"/>
      </w:pPr>
      <w:bookmarkStart w:id="971" w:name="_Ref58237468"/>
      <w:bookmarkStart w:id="972" w:name="_Ref58240763"/>
      <w:bookmarkStart w:id="973" w:name="_Ref58241134"/>
      <w:bookmarkStart w:id="974" w:name="_Ref58241317"/>
      <w:bookmarkStart w:id="975" w:name="_Toc88642632"/>
      <w:r w:rsidRPr="009E2B43">
        <w:t xml:space="preserve">Table </w:t>
      </w:r>
      <w:r w:rsidRPr="009E2B43">
        <w:fldChar w:fldCharType="begin"/>
      </w:r>
      <w:r w:rsidRPr="009E2B43">
        <w:instrText>SEQ Table \* ARABIC</w:instrText>
      </w:r>
      <w:r w:rsidRPr="009E2B43">
        <w:fldChar w:fldCharType="separate"/>
      </w:r>
      <w:r w:rsidR="00064DA6">
        <w:rPr>
          <w:noProof/>
        </w:rPr>
        <w:t>101</w:t>
      </w:r>
      <w:r w:rsidRPr="009E2B43">
        <w:fldChar w:fldCharType="end"/>
      </w:r>
      <w:bookmarkEnd w:id="971"/>
      <w:r w:rsidRPr="009E2B43">
        <w:t>: Table 0008</w:t>
      </w:r>
      <w:r w:rsidR="00B530F7" w:rsidRPr="009E2B43">
        <w:t>—</w:t>
      </w:r>
      <w:r w:rsidRPr="009E2B43">
        <w:t>Acknowledgment Code</w:t>
      </w:r>
      <w:bookmarkEnd w:id="972"/>
      <w:bookmarkEnd w:id="973"/>
      <w:bookmarkEnd w:id="974"/>
      <w:bookmarkEnd w:id="97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2FCAB86E" w14:textId="77777777" w:rsidTr="00923340">
        <w:trPr>
          <w:tblHeader/>
        </w:trPr>
        <w:tc>
          <w:tcPr>
            <w:tcW w:w="2456" w:type="dxa"/>
            <w:shd w:val="clear" w:color="auto" w:fill="F2F2F2" w:themeFill="background1" w:themeFillShade="F2"/>
          </w:tcPr>
          <w:p w14:paraId="1E433C62" w14:textId="07624292" w:rsidR="00F53DC9" w:rsidRPr="009E2B43" w:rsidRDefault="00B530F7" w:rsidP="00A23E30">
            <w:pPr>
              <w:pStyle w:val="TableHeading"/>
            </w:pPr>
            <w:bookmarkStart w:id="976" w:name="ColumnTitle_63"/>
            <w:bookmarkEnd w:id="976"/>
            <w:r w:rsidRPr="009E2B43">
              <w:t>Value</w:t>
            </w:r>
          </w:p>
        </w:tc>
        <w:tc>
          <w:tcPr>
            <w:tcW w:w="6740" w:type="dxa"/>
            <w:shd w:val="clear" w:color="auto" w:fill="F2F2F2" w:themeFill="background1" w:themeFillShade="F2"/>
          </w:tcPr>
          <w:p w14:paraId="147035C0" w14:textId="2B56F0E1" w:rsidR="00F53DC9" w:rsidRPr="009E2B43" w:rsidRDefault="00B530F7" w:rsidP="00A23E30">
            <w:pPr>
              <w:pStyle w:val="TableHeading"/>
            </w:pPr>
            <w:r w:rsidRPr="009E2B43">
              <w:t>Description</w:t>
            </w:r>
          </w:p>
        </w:tc>
      </w:tr>
      <w:tr w:rsidR="00F53DC9" w:rsidRPr="009E2B43" w14:paraId="0D46A9DF" w14:textId="77777777" w:rsidTr="00923340">
        <w:tc>
          <w:tcPr>
            <w:tcW w:w="2456" w:type="dxa"/>
            <w:shd w:val="clear" w:color="auto" w:fill="auto"/>
          </w:tcPr>
          <w:p w14:paraId="0F1217D9" w14:textId="77777777" w:rsidR="00F53DC9" w:rsidRPr="009E2B43" w:rsidRDefault="00F53DC9" w:rsidP="00927BB6">
            <w:pPr>
              <w:pStyle w:val="TableText"/>
              <w:keepNext/>
              <w:keepLines/>
            </w:pPr>
            <w:r w:rsidRPr="009E2B43">
              <w:t>AA</w:t>
            </w:r>
          </w:p>
        </w:tc>
        <w:tc>
          <w:tcPr>
            <w:tcW w:w="6740" w:type="dxa"/>
            <w:shd w:val="clear" w:color="auto" w:fill="auto"/>
          </w:tcPr>
          <w:p w14:paraId="4429A909" w14:textId="457A09C8" w:rsidR="00F53DC9" w:rsidRPr="009E2B43" w:rsidRDefault="00F53DC9" w:rsidP="00927BB6">
            <w:pPr>
              <w:pStyle w:val="TableText"/>
              <w:keepNext/>
              <w:keepLines/>
            </w:pPr>
            <w:r w:rsidRPr="009E2B43">
              <w:t>APPLICATION ACKNOWLEDGMENT: ACCEPT</w:t>
            </w:r>
          </w:p>
        </w:tc>
      </w:tr>
      <w:tr w:rsidR="00F53DC9" w:rsidRPr="009E2B43" w14:paraId="7C1E5459" w14:textId="77777777" w:rsidTr="00923340">
        <w:tc>
          <w:tcPr>
            <w:tcW w:w="2456" w:type="dxa"/>
            <w:shd w:val="clear" w:color="auto" w:fill="auto"/>
          </w:tcPr>
          <w:p w14:paraId="6AEF7D31" w14:textId="77777777" w:rsidR="00F53DC9" w:rsidRPr="009E2B43" w:rsidRDefault="00F53DC9" w:rsidP="00927BB6">
            <w:pPr>
              <w:pStyle w:val="TableText"/>
              <w:keepNext/>
              <w:keepLines/>
            </w:pPr>
            <w:r w:rsidRPr="009E2B43">
              <w:t>AE</w:t>
            </w:r>
          </w:p>
        </w:tc>
        <w:tc>
          <w:tcPr>
            <w:tcW w:w="6740" w:type="dxa"/>
            <w:shd w:val="clear" w:color="auto" w:fill="auto"/>
          </w:tcPr>
          <w:p w14:paraId="00A2AEF3" w14:textId="77777777" w:rsidR="00F53DC9" w:rsidRPr="009E2B43" w:rsidRDefault="00F53DC9" w:rsidP="00927BB6">
            <w:pPr>
              <w:pStyle w:val="TableText"/>
              <w:keepNext/>
              <w:keepLines/>
            </w:pPr>
            <w:r w:rsidRPr="009E2B43">
              <w:t>APPLICATION ACKNOWLEDGMENT: ERROR</w:t>
            </w:r>
          </w:p>
        </w:tc>
      </w:tr>
      <w:tr w:rsidR="00F53DC9" w:rsidRPr="009E2B43" w14:paraId="2463D414" w14:textId="77777777" w:rsidTr="00923340">
        <w:tc>
          <w:tcPr>
            <w:tcW w:w="2456" w:type="dxa"/>
            <w:shd w:val="clear" w:color="auto" w:fill="auto"/>
          </w:tcPr>
          <w:p w14:paraId="3296E3C1" w14:textId="77777777" w:rsidR="00F53DC9" w:rsidRPr="009E2B43" w:rsidRDefault="00F53DC9" w:rsidP="00B530F7">
            <w:pPr>
              <w:pStyle w:val="TableText"/>
            </w:pPr>
            <w:r w:rsidRPr="009E2B43">
              <w:t>AR</w:t>
            </w:r>
          </w:p>
        </w:tc>
        <w:tc>
          <w:tcPr>
            <w:tcW w:w="6740" w:type="dxa"/>
            <w:shd w:val="clear" w:color="auto" w:fill="auto"/>
          </w:tcPr>
          <w:p w14:paraId="61AC2712" w14:textId="77777777" w:rsidR="00F53DC9" w:rsidRPr="009E2B43" w:rsidRDefault="00F53DC9" w:rsidP="00B530F7">
            <w:pPr>
              <w:pStyle w:val="TableText"/>
            </w:pPr>
            <w:r w:rsidRPr="009E2B43">
              <w:t>APPLICATION ACKNOWLEDGMENT: REJECT</w:t>
            </w:r>
          </w:p>
        </w:tc>
      </w:tr>
      <w:tr w:rsidR="00F53DC9" w:rsidRPr="009E2B43" w14:paraId="13829628" w14:textId="77777777" w:rsidTr="00923340">
        <w:tc>
          <w:tcPr>
            <w:tcW w:w="2456" w:type="dxa"/>
            <w:shd w:val="clear" w:color="auto" w:fill="auto"/>
          </w:tcPr>
          <w:p w14:paraId="24CBC461" w14:textId="77777777" w:rsidR="00F53DC9" w:rsidRPr="009E2B43" w:rsidRDefault="00F53DC9" w:rsidP="00B530F7">
            <w:pPr>
              <w:pStyle w:val="TableText"/>
            </w:pPr>
            <w:r w:rsidRPr="009E2B43">
              <w:t>CA</w:t>
            </w:r>
          </w:p>
        </w:tc>
        <w:tc>
          <w:tcPr>
            <w:tcW w:w="6740" w:type="dxa"/>
            <w:shd w:val="clear" w:color="auto" w:fill="auto"/>
          </w:tcPr>
          <w:p w14:paraId="38399129" w14:textId="77777777" w:rsidR="00F53DC9" w:rsidRPr="009E2B43" w:rsidRDefault="00F53DC9" w:rsidP="00B530F7">
            <w:pPr>
              <w:pStyle w:val="TableText"/>
            </w:pPr>
            <w:r w:rsidRPr="009E2B43">
              <w:t>ACCEPT ACKNOWLEDGMENT: COMMIT ACCEPT</w:t>
            </w:r>
          </w:p>
        </w:tc>
      </w:tr>
      <w:tr w:rsidR="00F53DC9" w:rsidRPr="009E2B43" w14:paraId="73FF3BDF" w14:textId="77777777" w:rsidTr="00923340">
        <w:tc>
          <w:tcPr>
            <w:tcW w:w="2456" w:type="dxa"/>
            <w:shd w:val="clear" w:color="auto" w:fill="auto"/>
          </w:tcPr>
          <w:p w14:paraId="13C74238" w14:textId="77777777" w:rsidR="00F53DC9" w:rsidRPr="009E2B43" w:rsidRDefault="00F53DC9" w:rsidP="00B530F7">
            <w:pPr>
              <w:pStyle w:val="TableText"/>
            </w:pPr>
            <w:r w:rsidRPr="009E2B43">
              <w:t>CE</w:t>
            </w:r>
          </w:p>
        </w:tc>
        <w:tc>
          <w:tcPr>
            <w:tcW w:w="6740" w:type="dxa"/>
            <w:shd w:val="clear" w:color="auto" w:fill="auto"/>
          </w:tcPr>
          <w:p w14:paraId="5E440EF8" w14:textId="77777777" w:rsidR="00F53DC9" w:rsidRPr="009E2B43" w:rsidRDefault="00F53DC9" w:rsidP="00B530F7">
            <w:pPr>
              <w:pStyle w:val="TableText"/>
            </w:pPr>
            <w:r w:rsidRPr="009E2B43">
              <w:t>ACCEPT ACKNOWLEDGMENT: COMMIT ERROR</w:t>
            </w:r>
          </w:p>
        </w:tc>
      </w:tr>
      <w:tr w:rsidR="00F53DC9" w:rsidRPr="009E2B43" w14:paraId="507540FE" w14:textId="77777777" w:rsidTr="00923340">
        <w:tc>
          <w:tcPr>
            <w:tcW w:w="2456" w:type="dxa"/>
            <w:shd w:val="clear" w:color="auto" w:fill="auto"/>
          </w:tcPr>
          <w:p w14:paraId="21A8DCEA" w14:textId="77777777" w:rsidR="00F53DC9" w:rsidRPr="009E2B43" w:rsidRDefault="00F53DC9" w:rsidP="00B530F7">
            <w:pPr>
              <w:pStyle w:val="TableText"/>
            </w:pPr>
            <w:r w:rsidRPr="009E2B43">
              <w:t>CR</w:t>
            </w:r>
          </w:p>
        </w:tc>
        <w:tc>
          <w:tcPr>
            <w:tcW w:w="6740" w:type="dxa"/>
            <w:shd w:val="clear" w:color="auto" w:fill="auto"/>
          </w:tcPr>
          <w:p w14:paraId="662FBD12" w14:textId="77777777" w:rsidR="00F53DC9" w:rsidRPr="009E2B43" w:rsidRDefault="00F53DC9" w:rsidP="00B530F7">
            <w:pPr>
              <w:pStyle w:val="TableText"/>
            </w:pPr>
            <w:r w:rsidRPr="009E2B43">
              <w:t>ACCEPT ACKNOWLEDGMENT: COMMIT REJECT</w:t>
            </w:r>
          </w:p>
        </w:tc>
      </w:tr>
    </w:tbl>
    <w:p w14:paraId="3D4B27DD" w14:textId="77777777" w:rsidR="00F53DC9" w:rsidRPr="009E2B43" w:rsidRDefault="00F53DC9" w:rsidP="00B530F7">
      <w:pPr>
        <w:pStyle w:val="BodyText6"/>
      </w:pPr>
    </w:p>
    <w:p w14:paraId="07453017" w14:textId="54334340" w:rsidR="00F53DC9" w:rsidRPr="009E2B43" w:rsidRDefault="00B530F7" w:rsidP="00BA006D">
      <w:pPr>
        <w:pStyle w:val="Heading3"/>
        <w:rPr>
          <w:rFonts w:hint="eastAsia"/>
        </w:rPr>
      </w:pPr>
      <w:bookmarkStart w:id="977" w:name="_Toc51598943"/>
      <w:bookmarkStart w:id="978" w:name="_Toc88642243"/>
      <w:r w:rsidRPr="009E2B43">
        <w:t>Table</w:t>
      </w:r>
      <w:r w:rsidR="00F53DC9" w:rsidRPr="009E2B43">
        <w:t xml:space="preserve"> 0023</w:t>
      </w:r>
      <w:r w:rsidRPr="009E2B43">
        <w:t>—Admit Source (User Defined)</w:t>
      </w:r>
      <w:bookmarkEnd w:id="977"/>
      <w:bookmarkEnd w:id="978"/>
    </w:p>
    <w:p w14:paraId="306A3842" w14:textId="4D8CDA04" w:rsidR="004F3477" w:rsidRPr="009E2B43" w:rsidRDefault="00F53DC9" w:rsidP="004F3477">
      <w:pPr>
        <w:pStyle w:val="BodyText"/>
        <w:keepNext/>
        <w:keepLines/>
      </w:pPr>
      <w:r w:rsidRPr="009E2B43">
        <w:t>Used for Location of Visit.</w:t>
      </w:r>
      <w:r w:rsidR="004F3477" w:rsidRPr="009E2B43">
        <w:rPr>
          <w:color w:val="000000" w:themeColor="text1"/>
        </w:rPr>
        <w:t xml:space="preserve"> </w:t>
      </w:r>
      <w:r w:rsidR="004F3477" w:rsidRPr="009E2B43">
        <w:rPr>
          <w:color w:val="0000FF"/>
          <w:u w:val="single"/>
        </w:rPr>
        <w:fldChar w:fldCharType="begin"/>
      </w:r>
      <w:r w:rsidR="004F3477" w:rsidRPr="009E2B43">
        <w:rPr>
          <w:color w:val="0000FF"/>
          <w:u w:val="single"/>
        </w:rPr>
        <w:instrText xml:space="preserve"> REF _Ref58237220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102</w:t>
      </w:r>
      <w:r w:rsidR="004F3477" w:rsidRPr="009E2B43">
        <w:rPr>
          <w:color w:val="0000FF"/>
          <w:u w:val="single"/>
        </w:rPr>
        <w:fldChar w:fldCharType="end"/>
      </w:r>
      <w:r w:rsidR="004F3477" w:rsidRPr="009E2B43">
        <w:t xml:space="preserve"> lists </w:t>
      </w:r>
      <w:r w:rsidR="004F3477" w:rsidRPr="009E2B43">
        <w:rPr>
          <w:b/>
          <w:bCs/>
        </w:rPr>
        <w:t>Table 0023—Admit Source</w:t>
      </w:r>
      <w:r w:rsidR="004F3477" w:rsidRPr="009E2B43">
        <w:t xml:space="preserve"> values:</w:t>
      </w:r>
    </w:p>
    <w:p w14:paraId="26FA23CF" w14:textId="4DA7C265" w:rsidR="00B530F7" w:rsidRPr="009E2B43" w:rsidRDefault="00B530F7" w:rsidP="00B530F7">
      <w:pPr>
        <w:pStyle w:val="BodyText6"/>
        <w:keepNext/>
        <w:keepLines/>
      </w:pPr>
    </w:p>
    <w:p w14:paraId="37D975DB" w14:textId="43E25C9F" w:rsidR="00B530F7" w:rsidRPr="009E2B43" w:rsidRDefault="00B530F7" w:rsidP="00B530F7">
      <w:pPr>
        <w:pStyle w:val="Caption"/>
      </w:pPr>
      <w:bookmarkStart w:id="979" w:name="_Ref58237220"/>
      <w:bookmarkStart w:id="980" w:name="_Ref58240918"/>
      <w:bookmarkStart w:id="981" w:name="_Toc88642633"/>
      <w:r w:rsidRPr="009E2B43">
        <w:t xml:space="preserve">Table </w:t>
      </w:r>
      <w:r w:rsidRPr="009E2B43">
        <w:fldChar w:fldCharType="begin"/>
      </w:r>
      <w:r w:rsidRPr="009E2B43">
        <w:instrText>SEQ Table \* ARABIC</w:instrText>
      </w:r>
      <w:r w:rsidRPr="009E2B43">
        <w:fldChar w:fldCharType="separate"/>
      </w:r>
      <w:r w:rsidR="00064DA6">
        <w:rPr>
          <w:noProof/>
        </w:rPr>
        <w:t>102</w:t>
      </w:r>
      <w:r w:rsidRPr="009E2B43">
        <w:fldChar w:fldCharType="end"/>
      </w:r>
      <w:bookmarkEnd w:id="979"/>
      <w:r w:rsidRPr="009E2B43">
        <w:t>: Table 0023—Admit Source (User Defined)</w:t>
      </w:r>
      <w:bookmarkEnd w:id="980"/>
      <w:bookmarkEnd w:id="98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9E2B43" w14:paraId="2437D669" w14:textId="77777777" w:rsidTr="00923340">
        <w:trPr>
          <w:tblHeader/>
        </w:trPr>
        <w:tc>
          <w:tcPr>
            <w:tcW w:w="2456" w:type="dxa"/>
            <w:shd w:val="clear" w:color="auto" w:fill="F2F2F2" w:themeFill="background1" w:themeFillShade="F2"/>
          </w:tcPr>
          <w:p w14:paraId="0195504A" w14:textId="152424B3" w:rsidR="00B530F7" w:rsidRPr="009E2B43" w:rsidRDefault="00B530F7" w:rsidP="00A23E30">
            <w:pPr>
              <w:pStyle w:val="TableHeading"/>
            </w:pPr>
            <w:r w:rsidRPr="009E2B43">
              <w:t>Value</w:t>
            </w:r>
          </w:p>
        </w:tc>
        <w:tc>
          <w:tcPr>
            <w:tcW w:w="6740" w:type="dxa"/>
            <w:shd w:val="clear" w:color="auto" w:fill="F2F2F2" w:themeFill="background1" w:themeFillShade="F2"/>
          </w:tcPr>
          <w:p w14:paraId="5835D4F6" w14:textId="7BDDE6D0" w:rsidR="00B530F7" w:rsidRPr="009E2B43" w:rsidRDefault="00B530F7" w:rsidP="00A23E30">
            <w:pPr>
              <w:pStyle w:val="TableHeading"/>
            </w:pPr>
            <w:r w:rsidRPr="009E2B43">
              <w:t>Description</w:t>
            </w:r>
          </w:p>
        </w:tc>
      </w:tr>
      <w:tr w:rsidR="00B530F7" w:rsidRPr="009E2B43" w14:paraId="737F4E82" w14:textId="77777777" w:rsidTr="00923340">
        <w:tc>
          <w:tcPr>
            <w:tcW w:w="2456" w:type="dxa"/>
          </w:tcPr>
          <w:p w14:paraId="0D292E73" w14:textId="77777777" w:rsidR="00B530F7" w:rsidRPr="009E2B43" w:rsidRDefault="00B530F7" w:rsidP="00B530F7">
            <w:pPr>
              <w:pStyle w:val="TableText"/>
              <w:keepNext/>
              <w:keepLines/>
            </w:pPr>
            <w:r w:rsidRPr="009E2B43">
              <w:t>1</w:t>
            </w:r>
          </w:p>
        </w:tc>
        <w:tc>
          <w:tcPr>
            <w:tcW w:w="6740" w:type="dxa"/>
          </w:tcPr>
          <w:p w14:paraId="7FE79D02" w14:textId="77777777" w:rsidR="00B530F7" w:rsidRPr="009E2B43" w:rsidRDefault="00B530F7" w:rsidP="00B530F7">
            <w:pPr>
              <w:pStyle w:val="TableText"/>
              <w:keepNext/>
              <w:keepLines/>
            </w:pPr>
            <w:r w:rsidRPr="009E2B43">
              <w:t>THIS FACILITY</w:t>
            </w:r>
          </w:p>
        </w:tc>
      </w:tr>
      <w:tr w:rsidR="00B530F7" w:rsidRPr="009E2B43" w14:paraId="4775B51F" w14:textId="77777777" w:rsidTr="00923340">
        <w:tc>
          <w:tcPr>
            <w:tcW w:w="2456" w:type="dxa"/>
          </w:tcPr>
          <w:p w14:paraId="75F3C9EF" w14:textId="77777777" w:rsidR="00B530F7" w:rsidRPr="009E2B43" w:rsidRDefault="00B530F7" w:rsidP="00B530F7">
            <w:pPr>
              <w:pStyle w:val="TableText"/>
            </w:pPr>
            <w:r w:rsidRPr="009E2B43">
              <w:t>6</w:t>
            </w:r>
          </w:p>
        </w:tc>
        <w:tc>
          <w:tcPr>
            <w:tcW w:w="6740" w:type="dxa"/>
          </w:tcPr>
          <w:p w14:paraId="2496C7A4" w14:textId="77777777" w:rsidR="00B530F7" w:rsidRPr="009E2B43" w:rsidRDefault="00B530F7" w:rsidP="00B530F7">
            <w:pPr>
              <w:pStyle w:val="TableText"/>
            </w:pPr>
            <w:r w:rsidRPr="009E2B43">
              <w:t>OTHER FACILITY</w:t>
            </w:r>
          </w:p>
        </w:tc>
      </w:tr>
    </w:tbl>
    <w:p w14:paraId="4B071050" w14:textId="77777777" w:rsidR="00F53DC9" w:rsidRPr="009E2B43" w:rsidRDefault="00F53DC9" w:rsidP="00B530F7">
      <w:pPr>
        <w:pStyle w:val="BodyText6"/>
      </w:pPr>
    </w:p>
    <w:p w14:paraId="6909BAFB" w14:textId="6A120DED" w:rsidR="00F53DC9" w:rsidRPr="009E2B43" w:rsidRDefault="00B530F7" w:rsidP="00BA006D">
      <w:pPr>
        <w:pStyle w:val="Heading3"/>
        <w:rPr>
          <w:rFonts w:hint="eastAsia"/>
        </w:rPr>
      </w:pPr>
      <w:bookmarkStart w:id="982" w:name="_Toc51598944"/>
      <w:bookmarkStart w:id="983" w:name="_Toc88642244"/>
      <w:r w:rsidRPr="009E2B43">
        <w:t>Table</w:t>
      </w:r>
      <w:r w:rsidR="00F53DC9" w:rsidRPr="009E2B43">
        <w:t xml:space="preserve"> 0051</w:t>
      </w:r>
      <w:r w:rsidRPr="009E2B43">
        <w:t>—Diagnosis Code (User Defined)</w:t>
      </w:r>
      <w:bookmarkEnd w:id="982"/>
      <w:bookmarkEnd w:id="983"/>
    </w:p>
    <w:p w14:paraId="69B0FDF1" w14:textId="534A941B" w:rsidR="00F53DC9" w:rsidRPr="009E2B43" w:rsidRDefault="00F53DC9" w:rsidP="00B530F7">
      <w:pPr>
        <w:pStyle w:val="BodyText"/>
        <w:keepNext/>
        <w:keepLines/>
      </w:pPr>
      <w:r w:rsidRPr="009E2B43">
        <w:t>Use ICD DIAGNOSIS (#80) file,</w:t>
      </w:r>
      <w:r w:rsidR="00B530F7" w:rsidRPr="009E2B43">
        <w:t xml:space="preserve"> CODE NUMBER</w:t>
      </w:r>
      <w:r w:rsidRPr="009E2B43">
        <w:t xml:space="preserve"> (</w:t>
      </w:r>
      <w:r w:rsidR="00927BB6" w:rsidRPr="009E2B43">
        <w:t>#</w:t>
      </w:r>
      <w:r w:rsidRPr="009E2B43">
        <w:t xml:space="preserve">.01) for value and </w:t>
      </w:r>
      <w:r w:rsidR="00B530F7" w:rsidRPr="009E2B43">
        <w:t>DIAGNOSIS</w:t>
      </w:r>
      <w:r w:rsidRPr="009E2B43">
        <w:t xml:space="preserve"> (</w:t>
      </w:r>
      <w:r w:rsidR="00927BB6" w:rsidRPr="009E2B43">
        <w:t>#</w:t>
      </w:r>
      <w:r w:rsidRPr="009E2B43">
        <w:t>3)</w:t>
      </w:r>
      <w:r w:rsidR="00B530F7" w:rsidRPr="009E2B43">
        <w:t xml:space="preserve"> for </w:t>
      </w:r>
      <w:r w:rsidRPr="009E2B43">
        <w:t xml:space="preserve">Description. </w:t>
      </w:r>
      <w:r w:rsidR="00386045" w:rsidRPr="009E2B43">
        <w:rPr>
          <w:color w:val="0000FF"/>
          <w:u w:val="single"/>
        </w:rPr>
        <w:fldChar w:fldCharType="begin"/>
      </w:r>
      <w:r w:rsidR="00386045" w:rsidRPr="009E2B43">
        <w:rPr>
          <w:color w:val="0000FF"/>
          <w:u w:val="single"/>
        </w:rPr>
        <w:instrText xml:space="preserve"> REF _Ref58237521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103</w:t>
      </w:r>
      <w:r w:rsidR="00386045" w:rsidRPr="009E2B43">
        <w:rPr>
          <w:color w:val="0000FF"/>
          <w:u w:val="single"/>
        </w:rPr>
        <w:fldChar w:fldCharType="end"/>
      </w:r>
      <w:r w:rsidR="004F3477" w:rsidRPr="009E2B43">
        <w:t xml:space="preserve"> lists </w:t>
      </w:r>
      <w:r w:rsidR="004F3477" w:rsidRPr="009E2B43">
        <w:rPr>
          <w:b/>
          <w:bCs/>
        </w:rPr>
        <w:t>Table 0051—Diagnosis Code</w:t>
      </w:r>
      <w:r w:rsidR="004F3477" w:rsidRPr="009E2B43">
        <w:t xml:space="preserve"> values:</w:t>
      </w:r>
    </w:p>
    <w:p w14:paraId="01B027E6" w14:textId="7C056CEE" w:rsidR="00B530F7" w:rsidRPr="009E2B43" w:rsidRDefault="00B530F7" w:rsidP="00B530F7">
      <w:pPr>
        <w:pStyle w:val="BodyText6"/>
        <w:keepNext/>
        <w:keepLines/>
      </w:pPr>
    </w:p>
    <w:p w14:paraId="7730F1C0" w14:textId="394DB6AF" w:rsidR="00B530F7" w:rsidRPr="009E2B43" w:rsidRDefault="00B530F7" w:rsidP="00B530F7">
      <w:pPr>
        <w:pStyle w:val="Caption"/>
      </w:pPr>
      <w:bookmarkStart w:id="984" w:name="_Ref58237521"/>
      <w:bookmarkStart w:id="985" w:name="_Ref58240760"/>
      <w:bookmarkStart w:id="986" w:name="_Toc88642634"/>
      <w:r w:rsidRPr="009E2B43">
        <w:t xml:space="preserve">Table </w:t>
      </w:r>
      <w:r w:rsidRPr="009E2B43">
        <w:fldChar w:fldCharType="begin"/>
      </w:r>
      <w:r w:rsidRPr="009E2B43">
        <w:instrText>SEQ Table \* ARABIC</w:instrText>
      </w:r>
      <w:r w:rsidRPr="009E2B43">
        <w:fldChar w:fldCharType="separate"/>
      </w:r>
      <w:r w:rsidR="00064DA6">
        <w:rPr>
          <w:noProof/>
        </w:rPr>
        <w:t>103</w:t>
      </w:r>
      <w:r w:rsidRPr="009E2B43">
        <w:fldChar w:fldCharType="end"/>
      </w:r>
      <w:bookmarkEnd w:id="984"/>
      <w:r w:rsidRPr="009E2B43">
        <w:t>: Table 0051—Diagnosis Code (User Defined)</w:t>
      </w:r>
      <w:bookmarkEnd w:id="985"/>
      <w:bookmarkEnd w:id="98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9E2B43" w14:paraId="34F80948" w14:textId="77777777" w:rsidTr="00923340">
        <w:trPr>
          <w:tblHeader/>
        </w:trPr>
        <w:tc>
          <w:tcPr>
            <w:tcW w:w="2456" w:type="dxa"/>
            <w:shd w:val="clear" w:color="auto" w:fill="F2F2F2" w:themeFill="background1" w:themeFillShade="F2"/>
          </w:tcPr>
          <w:p w14:paraId="4622A1B7" w14:textId="0E58B7B3" w:rsidR="00B530F7" w:rsidRPr="009E2B43" w:rsidRDefault="00B530F7" w:rsidP="00A23E30">
            <w:pPr>
              <w:pStyle w:val="TableHeading"/>
            </w:pPr>
            <w:r w:rsidRPr="009E2B43">
              <w:t>Value</w:t>
            </w:r>
          </w:p>
        </w:tc>
        <w:tc>
          <w:tcPr>
            <w:tcW w:w="6740" w:type="dxa"/>
            <w:shd w:val="clear" w:color="auto" w:fill="F2F2F2" w:themeFill="background1" w:themeFillShade="F2"/>
          </w:tcPr>
          <w:p w14:paraId="39A2C8A4" w14:textId="2386F380" w:rsidR="00B530F7" w:rsidRPr="009E2B43" w:rsidRDefault="00B530F7" w:rsidP="00A23E30">
            <w:pPr>
              <w:pStyle w:val="TableHeading"/>
            </w:pPr>
            <w:r w:rsidRPr="009E2B43">
              <w:t>Description</w:t>
            </w:r>
          </w:p>
        </w:tc>
      </w:tr>
      <w:tr w:rsidR="00B530F7" w:rsidRPr="009E2B43" w14:paraId="44A77DD8" w14:textId="77777777" w:rsidTr="00923340">
        <w:tc>
          <w:tcPr>
            <w:tcW w:w="2456" w:type="dxa"/>
          </w:tcPr>
          <w:p w14:paraId="2A88D07F" w14:textId="77777777" w:rsidR="00B530F7" w:rsidRPr="009E2B43" w:rsidRDefault="00B530F7" w:rsidP="00B530F7">
            <w:pPr>
              <w:pStyle w:val="TableText"/>
              <w:keepNext/>
              <w:keepLines/>
            </w:pPr>
            <w:r w:rsidRPr="009E2B43">
              <w:t>253.2</w:t>
            </w:r>
          </w:p>
        </w:tc>
        <w:tc>
          <w:tcPr>
            <w:tcW w:w="6740" w:type="dxa"/>
          </w:tcPr>
          <w:p w14:paraId="5DB35A99" w14:textId="77777777" w:rsidR="00B530F7" w:rsidRPr="009E2B43" w:rsidRDefault="00B530F7" w:rsidP="00B530F7">
            <w:pPr>
              <w:pStyle w:val="TableText"/>
              <w:keepNext/>
              <w:keepLines/>
            </w:pPr>
            <w:r w:rsidRPr="009E2B43">
              <w:t>PANHYPOPITUITARISM</w:t>
            </w:r>
          </w:p>
        </w:tc>
      </w:tr>
      <w:tr w:rsidR="00B530F7" w:rsidRPr="009E2B43" w14:paraId="6AE976AC" w14:textId="77777777" w:rsidTr="00923340">
        <w:tc>
          <w:tcPr>
            <w:tcW w:w="2456" w:type="dxa"/>
          </w:tcPr>
          <w:p w14:paraId="68938E46" w14:textId="77777777" w:rsidR="00B530F7" w:rsidRPr="009E2B43" w:rsidRDefault="00B530F7" w:rsidP="00B530F7">
            <w:pPr>
              <w:pStyle w:val="TableText"/>
              <w:keepNext/>
              <w:keepLines/>
            </w:pPr>
            <w:r w:rsidRPr="009E2B43">
              <w:t>253.3</w:t>
            </w:r>
          </w:p>
        </w:tc>
        <w:tc>
          <w:tcPr>
            <w:tcW w:w="6740" w:type="dxa"/>
          </w:tcPr>
          <w:p w14:paraId="7FC60637" w14:textId="77777777" w:rsidR="00B530F7" w:rsidRPr="009E2B43" w:rsidRDefault="00B530F7" w:rsidP="00B530F7">
            <w:pPr>
              <w:pStyle w:val="TableText"/>
              <w:keepNext/>
              <w:keepLines/>
            </w:pPr>
            <w:r w:rsidRPr="009E2B43">
              <w:t>PITUITARY DWARFISM</w:t>
            </w:r>
          </w:p>
        </w:tc>
      </w:tr>
      <w:tr w:rsidR="00B530F7" w:rsidRPr="009E2B43" w14:paraId="640336AA" w14:textId="77777777" w:rsidTr="00923340">
        <w:tc>
          <w:tcPr>
            <w:tcW w:w="2456" w:type="dxa"/>
          </w:tcPr>
          <w:p w14:paraId="197A86B8" w14:textId="77777777" w:rsidR="00B530F7" w:rsidRPr="009E2B43" w:rsidRDefault="00B530F7" w:rsidP="00B530F7">
            <w:pPr>
              <w:pStyle w:val="TableText"/>
              <w:keepNext/>
              <w:keepLines/>
            </w:pPr>
            <w:r w:rsidRPr="009E2B43">
              <w:t>253.4</w:t>
            </w:r>
          </w:p>
        </w:tc>
        <w:tc>
          <w:tcPr>
            <w:tcW w:w="6740" w:type="dxa"/>
          </w:tcPr>
          <w:p w14:paraId="0C8EF96B" w14:textId="77777777" w:rsidR="00B530F7" w:rsidRPr="009E2B43" w:rsidRDefault="00B530F7" w:rsidP="00B530F7">
            <w:pPr>
              <w:pStyle w:val="TableText"/>
              <w:keepNext/>
              <w:keepLines/>
            </w:pPr>
            <w:r w:rsidRPr="009E2B43">
              <w:t>ANTER PITUITARY DIS NEC</w:t>
            </w:r>
          </w:p>
        </w:tc>
      </w:tr>
      <w:tr w:rsidR="00B530F7" w:rsidRPr="009E2B43" w14:paraId="0B4FF8BD" w14:textId="77777777" w:rsidTr="00923340">
        <w:tc>
          <w:tcPr>
            <w:tcW w:w="2456" w:type="dxa"/>
          </w:tcPr>
          <w:p w14:paraId="6A550BD2" w14:textId="77777777" w:rsidR="00B530F7" w:rsidRPr="009E2B43" w:rsidRDefault="00B530F7" w:rsidP="00B530F7">
            <w:pPr>
              <w:pStyle w:val="TableText"/>
            </w:pPr>
            <w:r w:rsidRPr="009E2B43">
              <w:t>253.5</w:t>
            </w:r>
          </w:p>
        </w:tc>
        <w:tc>
          <w:tcPr>
            <w:tcW w:w="6740" w:type="dxa"/>
          </w:tcPr>
          <w:p w14:paraId="5BB35EFD" w14:textId="77777777" w:rsidR="00B530F7" w:rsidRPr="009E2B43" w:rsidRDefault="00B530F7" w:rsidP="00B530F7">
            <w:pPr>
              <w:pStyle w:val="TableText"/>
            </w:pPr>
            <w:r w:rsidRPr="009E2B43">
              <w:t>DIABETES INSIPIDUS</w:t>
            </w:r>
          </w:p>
        </w:tc>
      </w:tr>
      <w:tr w:rsidR="00B530F7" w:rsidRPr="009E2B43" w14:paraId="3A3974E7" w14:textId="77777777" w:rsidTr="00923340">
        <w:tc>
          <w:tcPr>
            <w:tcW w:w="2456" w:type="dxa"/>
          </w:tcPr>
          <w:p w14:paraId="1606228F" w14:textId="77777777" w:rsidR="00B530F7" w:rsidRPr="009E2B43" w:rsidRDefault="00B530F7" w:rsidP="00B530F7">
            <w:pPr>
              <w:pStyle w:val="TableText"/>
            </w:pPr>
            <w:r w:rsidRPr="009E2B43">
              <w:t>253.6</w:t>
            </w:r>
          </w:p>
        </w:tc>
        <w:tc>
          <w:tcPr>
            <w:tcW w:w="6740" w:type="dxa"/>
          </w:tcPr>
          <w:p w14:paraId="04688EC3" w14:textId="77777777" w:rsidR="00B530F7" w:rsidRPr="009E2B43" w:rsidRDefault="00B530F7" w:rsidP="00B530F7">
            <w:pPr>
              <w:pStyle w:val="TableText"/>
            </w:pPr>
            <w:r w:rsidRPr="009E2B43">
              <w:t>NEUROHYPOPHYSIS DIS NEC</w:t>
            </w:r>
          </w:p>
        </w:tc>
      </w:tr>
      <w:tr w:rsidR="00B530F7" w:rsidRPr="009E2B43" w14:paraId="4D82FAE3" w14:textId="77777777" w:rsidTr="00923340">
        <w:tc>
          <w:tcPr>
            <w:tcW w:w="2456" w:type="dxa"/>
          </w:tcPr>
          <w:p w14:paraId="4946A63F" w14:textId="77777777" w:rsidR="00B530F7" w:rsidRPr="009E2B43" w:rsidRDefault="00B530F7" w:rsidP="00B530F7">
            <w:pPr>
              <w:pStyle w:val="TableText"/>
            </w:pPr>
            <w:r w:rsidRPr="009E2B43">
              <w:t>253.7</w:t>
            </w:r>
          </w:p>
        </w:tc>
        <w:tc>
          <w:tcPr>
            <w:tcW w:w="6740" w:type="dxa"/>
          </w:tcPr>
          <w:p w14:paraId="3664A10B" w14:textId="77777777" w:rsidR="00B530F7" w:rsidRPr="009E2B43" w:rsidRDefault="00B530F7" w:rsidP="00B530F7">
            <w:pPr>
              <w:pStyle w:val="TableText"/>
            </w:pPr>
            <w:r w:rsidRPr="009E2B43">
              <w:t>IATROGENIC PITUITARY DIS</w:t>
            </w:r>
          </w:p>
        </w:tc>
      </w:tr>
      <w:tr w:rsidR="00B530F7" w:rsidRPr="009E2B43" w14:paraId="45E53682" w14:textId="77777777" w:rsidTr="00923340">
        <w:tc>
          <w:tcPr>
            <w:tcW w:w="2456" w:type="dxa"/>
          </w:tcPr>
          <w:p w14:paraId="34DFB2C7" w14:textId="77777777" w:rsidR="00B530F7" w:rsidRPr="009E2B43" w:rsidRDefault="00B530F7" w:rsidP="00B530F7">
            <w:pPr>
              <w:pStyle w:val="TableText"/>
            </w:pPr>
            <w:r w:rsidRPr="009E2B43">
              <w:lastRenderedPageBreak/>
              <w:t>253.8</w:t>
            </w:r>
          </w:p>
        </w:tc>
        <w:tc>
          <w:tcPr>
            <w:tcW w:w="6740" w:type="dxa"/>
          </w:tcPr>
          <w:p w14:paraId="04DA4DBE" w14:textId="77777777" w:rsidR="00B530F7" w:rsidRPr="009E2B43" w:rsidRDefault="00B530F7" w:rsidP="00B530F7">
            <w:pPr>
              <w:pStyle w:val="TableText"/>
            </w:pPr>
            <w:r w:rsidRPr="009E2B43">
              <w:t>DISEASES OF THYMUS NEC</w:t>
            </w:r>
          </w:p>
        </w:tc>
      </w:tr>
      <w:tr w:rsidR="00B530F7" w:rsidRPr="009E2B43" w14:paraId="0E1E1522" w14:textId="77777777" w:rsidTr="00923340">
        <w:tc>
          <w:tcPr>
            <w:tcW w:w="2456" w:type="dxa"/>
          </w:tcPr>
          <w:p w14:paraId="0568F3D2" w14:textId="77777777" w:rsidR="00B530F7" w:rsidRPr="009E2B43" w:rsidRDefault="00B530F7" w:rsidP="00B530F7">
            <w:pPr>
              <w:pStyle w:val="TableText"/>
            </w:pPr>
            <w:r w:rsidRPr="009E2B43">
              <w:t>253.9</w:t>
            </w:r>
          </w:p>
        </w:tc>
        <w:tc>
          <w:tcPr>
            <w:tcW w:w="6740" w:type="dxa"/>
          </w:tcPr>
          <w:p w14:paraId="265E638E" w14:textId="77777777" w:rsidR="00B530F7" w:rsidRPr="009E2B43" w:rsidRDefault="00B530F7" w:rsidP="00B530F7">
            <w:pPr>
              <w:pStyle w:val="TableText"/>
            </w:pPr>
            <w:r w:rsidRPr="009E2B43">
              <w:t>PITUITARY DISORDER NOS</w:t>
            </w:r>
          </w:p>
        </w:tc>
      </w:tr>
      <w:tr w:rsidR="00B530F7" w:rsidRPr="009E2B43" w14:paraId="4C9214CF" w14:textId="77777777" w:rsidTr="00923340">
        <w:tc>
          <w:tcPr>
            <w:tcW w:w="2456" w:type="dxa"/>
          </w:tcPr>
          <w:p w14:paraId="331D64F6" w14:textId="77777777" w:rsidR="00B530F7" w:rsidRPr="009E2B43" w:rsidRDefault="00B530F7" w:rsidP="00B530F7">
            <w:pPr>
              <w:pStyle w:val="TableText"/>
            </w:pPr>
            <w:r w:rsidRPr="009E2B43">
              <w:t>254.1</w:t>
            </w:r>
          </w:p>
        </w:tc>
        <w:tc>
          <w:tcPr>
            <w:tcW w:w="6740" w:type="dxa"/>
          </w:tcPr>
          <w:p w14:paraId="09B70045" w14:textId="77777777" w:rsidR="00B530F7" w:rsidRPr="009E2B43" w:rsidRDefault="00B530F7" w:rsidP="00B530F7">
            <w:pPr>
              <w:pStyle w:val="TableText"/>
            </w:pPr>
            <w:r w:rsidRPr="009E2B43">
              <w:t>ABSCESS OF THYMUS</w:t>
            </w:r>
          </w:p>
        </w:tc>
      </w:tr>
      <w:tr w:rsidR="00B530F7" w:rsidRPr="009E2B43" w14:paraId="65ABF418" w14:textId="77777777" w:rsidTr="00923340">
        <w:tc>
          <w:tcPr>
            <w:tcW w:w="2456" w:type="dxa"/>
          </w:tcPr>
          <w:p w14:paraId="1B351674" w14:textId="77777777" w:rsidR="00B530F7" w:rsidRPr="009E2B43" w:rsidRDefault="00B530F7" w:rsidP="00B530F7">
            <w:pPr>
              <w:pStyle w:val="TableText"/>
            </w:pPr>
            <w:r w:rsidRPr="009E2B43">
              <w:t>254.8</w:t>
            </w:r>
          </w:p>
        </w:tc>
        <w:tc>
          <w:tcPr>
            <w:tcW w:w="6740" w:type="dxa"/>
          </w:tcPr>
          <w:p w14:paraId="5EAB1E08" w14:textId="77777777" w:rsidR="00B530F7" w:rsidRPr="009E2B43" w:rsidRDefault="00B530F7" w:rsidP="00B530F7">
            <w:pPr>
              <w:pStyle w:val="TableText"/>
            </w:pPr>
            <w:r w:rsidRPr="009E2B43">
              <w:t>DISEASES OF THYMUS NEC</w:t>
            </w:r>
          </w:p>
        </w:tc>
      </w:tr>
      <w:tr w:rsidR="00B530F7" w:rsidRPr="009E2B43" w14:paraId="6AF8D4FA" w14:textId="77777777" w:rsidTr="00923340">
        <w:tc>
          <w:tcPr>
            <w:tcW w:w="2456" w:type="dxa"/>
          </w:tcPr>
          <w:p w14:paraId="10C018BC" w14:textId="77777777" w:rsidR="00B530F7" w:rsidRPr="009E2B43" w:rsidRDefault="00B530F7" w:rsidP="00B530F7">
            <w:pPr>
              <w:pStyle w:val="TableText"/>
            </w:pPr>
            <w:r w:rsidRPr="009E2B43">
              <w:t>254.9</w:t>
            </w:r>
          </w:p>
        </w:tc>
        <w:tc>
          <w:tcPr>
            <w:tcW w:w="6740" w:type="dxa"/>
          </w:tcPr>
          <w:p w14:paraId="348199DF" w14:textId="77777777" w:rsidR="00B530F7" w:rsidRPr="009E2B43" w:rsidRDefault="00B530F7" w:rsidP="00B530F7">
            <w:pPr>
              <w:pStyle w:val="TableText"/>
            </w:pPr>
            <w:r w:rsidRPr="009E2B43">
              <w:t>DISEASE OF THYMUS NOS</w:t>
            </w:r>
          </w:p>
        </w:tc>
      </w:tr>
      <w:tr w:rsidR="00B530F7" w:rsidRPr="009E2B43" w14:paraId="478C4F8C" w14:textId="77777777" w:rsidTr="00923340">
        <w:tc>
          <w:tcPr>
            <w:tcW w:w="2456" w:type="dxa"/>
          </w:tcPr>
          <w:p w14:paraId="670F7A45" w14:textId="77777777" w:rsidR="00B530F7" w:rsidRPr="009E2B43" w:rsidRDefault="00B530F7" w:rsidP="00B530F7">
            <w:pPr>
              <w:pStyle w:val="TableText"/>
            </w:pPr>
            <w:r w:rsidRPr="009E2B43">
              <w:t>255.1</w:t>
            </w:r>
          </w:p>
        </w:tc>
        <w:tc>
          <w:tcPr>
            <w:tcW w:w="6740" w:type="dxa"/>
          </w:tcPr>
          <w:p w14:paraId="57D2A838" w14:textId="77777777" w:rsidR="00B530F7" w:rsidRPr="009E2B43" w:rsidRDefault="00B530F7" w:rsidP="00B530F7">
            <w:pPr>
              <w:pStyle w:val="TableText"/>
            </w:pPr>
            <w:r w:rsidRPr="009E2B43">
              <w:t>HYPERALDOSTERONISM</w:t>
            </w:r>
          </w:p>
        </w:tc>
      </w:tr>
      <w:tr w:rsidR="00B530F7" w:rsidRPr="009E2B43" w14:paraId="7BBF7C03" w14:textId="77777777" w:rsidTr="00923340">
        <w:tc>
          <w:tcPr>
            <w:tcW w:w="2456" w:type="dxa"/>
          </w:tcPr>
          <w:p w14:paraId="6CD49A94" w14:textId="77777777" w:rsidR="00B530F7" w:rsidRPr="009E2B43" w:rsidRDefault="00B530F7" w:rsidP="00B530F7">
            <w:pPr>
              <w:pStyle w:val="TableText"/>
            </w:pPr>
            <w:r w:rsidRPr="009E2B43">
              <w:t>255.2</w:t>
            </w:r>
          </w:p>
        </w:tc>
        <w:tc>
          <w:tcPr>
            <w:tcW w:w="6740" w:type="dxa"/>
          </w:tcPr>
          <w:p w14:paraId="333B0F1C" w14:textId="77777777" w:rsidR="00B530F7" w:rsidRPr="009E2B43" w:rsidRDefault="00B530F7" w:rsidP="00B530F7">
            <w:pPr>
              <w:pStyle w:val="TableText"/>
            </w:pPr>
            <w:r w:rsidRPr="009E2B43">
              <w:t>ADRENOGENITAL DISORDERS</w:t>
            </w:r>
          </w:p>
        </w:tc>
      </w:tr>
    </w:tbl>
    <w:p w14:paraId="43BCD1BB" w14:textId="77777777" w:rsidR="00F53DC9" w:rsidRPr="009E2B43" w:rsidRDefault="00F53DC9" w:rsidP="00B530F7">
      <w:pPr>
        <w:pStyle w:val="BodyText6"/>
      </w:pPr>
    </w:p>
    <w:p w14:paraId="3DC6B89E" w14:textId="441128DD" w:rsidR="00F53DC9" w:rsidRPr="009E2B43" w:rsidRDefault="00B77099" w:rsidP="00BA006D">
      <w:pPr>
        <w:pStyle w:val="Heading3"/>
        <w:rPr>
          <w:rFonts w:hint="eastAsia"/>
        </w:rPr>
      </w:pPr>
      <w:bookmarkStart w:id="987" w:name="_Toc51598945"/>
      <w:bookmarkStart w:id="988" w:name="_Toc88642245"/>
      <w:r w:rsidRPr="009E2B43">
        <w:t>Table</w:t>
      </w:r>
      <w:r w:rsidR="00F53DC9" w:rsidRPr="009E2B43">
        <w:t xml:space="preserve"> 0069</w:t>
      </w:r>
      <w:r w:rsidRPr="009E2B43">
        <w:t>—Hospital Service (User Defined)</w:t>
      </w:r>
      <w:bookmarkEnd w:id="987"/>
      <w:bookmarkEnd w:id="988"/>
    </w:p>
    <w:p w14:paraId="0BA55C65" w14:textId="0910CD15" w:rsidR="00F53DC9" w:rsidRPr="009E2B43" w:rsidRDefault="00F53DC9" w:rsidP="00B77099">
      <w:pPr>
        <w:pStyle w:val="BodyText"/>
        <w:keepNext/>
        <w:keepLines/>
      </w:pPr>
      <w:r w:rsidRPr="009E2B43">
        <w:t>Use SPECIALTY</w:t>
      </w:r>
      <w:r w:rsidR="00B77099" w:rsidRPr="009E2B43">
        <w:t xml:space="preserve"> (#42.4)</w:t>
      </w:r>
      <w:r w:rsidRPr="009E2B43">
        <w:t xml:space="preserve"> file, PTF Code (</w:t>
      </w:r>
      <w:r w:rsidR="00927BB6" w:rsidRPr="009E2B43">
        <w:t>#</w:t>
      </w:r>
      <w:r w:rsidRPr="009E2B43">
        <w:t xml:space="preserve">.001). </w:t>
      </w:r>
      <w:r w:rsidR="00386045" w:rsidRPr="009E2B43">
        <w:rPr>
          <w:color w:val="0000FF"/>
          <w:u w:val="single"/>
        </w:rPr>
        <w:fldChar w:fldCharType="begin"/>
      </w:r>
      <w:r w:rsidR="00386045" w:rsidRPr="009E2B43">
        <w:rPr>
          <w:color w:val="0000FF"/>
          <w:u w:val="single"/>
        </w:rPr>
        <w:instrText xml:space="preserve"> REF _Ref58237565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104</w:t>
      </w:r>
      <w:r w:rsidR="00386045" w:rsidRPr="009E2B43">
        <w:rPr>
          <w:color w:val="0000FF"/>
          <w:u w:val="single"/>
        </w:rPr>
        <w:fldChar w:fldCharType="end"/>
      </w:r>
      <w:r w:rsidR="004F3477" w:rsidRPr="009E2B43">
        <w:t xml:space="preserve"> lists </w:t>
      </w:r>
      <w:r w:rsidR="004F3477" w:rsidRPr="009E2B43">
        <w:rPr>
          <w:b/>
          <w:bCs/>
        </w:rPr>
        <w:t>Table 0069—Hospital Service</w:t>
      </w:r>
      <w:r w:rsidR="004F3477" w:rsidRPr="009E2B43">
        <w:t xml:space="preserve"> values:</w:t>
      </w:r>
    </w:p>
    <w:p w14:paraId="42A07145" w14:textId="20263DD5" w:rsidR="00B77099" w:rsidRPr="009E2B43" w:rsidRDefault="00B77099" w:rsidP="00B77099">
      <w:pPr>
        <w:pStyle w:val="BodyText6"/>
        <w:keepNext/>
        <w:keepLines/>
      </w:pPr>
    </w:p>
    <w:p w14:paraId="761EDF14" w14:textId="2C140C53" w:rsidR="00B77099" w:rsidRPr="009E2B43" w:rsidRDefault="00B77099" w:rsidP="00B77099">
      <w:pPr>
        <w:pStyle w:val="Caption"/>
      </w:pPr>
      <w:bookmarkStart w:id="989" w:name="_Ref58237565"/>
      <w:bookmarkStart w:id="990" w:name="_Toc88642635"/>
      <w:r w:rsidRPr="009E2B43">
        <w:t xml:space="preserve">Table </w:t>
      </w:r>
      <w:r w:rsidRPr="009E2B43">
        <w:fldChar w:fldCharType="begin"/>
      </w:r>
      <w:r w:rsidRPr="009E2B43">
        <w:instrText>SEQ Table \* ARABIC</w:instrText>
      </w:r>
      <w:r w:rsidRPr="009E2B43">
        <w:fldChar w:fldCharType="separate"/>
      </w:r>
      <w:r w:rsidR="00064DA6">
        <w:rPr>
          <w:noProof/>
        </w:rPr>
        <w:t>104</w:t>
      </w:r>
      <w:r w:rsidRPr="009E2B43">
        <w:fldChar w:fldCharType="end"/>
      </w:r>
      <w:bookmarkEnd w:id="989"/>
      <w:r w:rsidRPr="009E2B43">
        <w:t>: Table 0069—Hospital Service (User Defined)</w:t>
      </w:r>
      <w:bookmarkEnd w:id="99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77099" w:rsidRPr="009E2B43" w14:paraId="19753069" w14:textId="77777777" w:rsidTr="00923340">
        <w:trPr>
          <w:tblHeader/>
        </w:trPr>
        <w:tc>
          <w:tcPr>
            <w:tcW w:w="2456" w:type="dxa"/>
            <w:shd w:val="clear" w:color="auto" w:fill="F2F2F2" w:themeFill="background1" w:themeFillShade="F2"/>
          </w:tcPr>
          <w:p w14:paraId="328C360C" w14:textId="3393341D" w:rsidR="00B77099" w:rsidRPr="009E2B43" w:rsidRDefault="00B77099" w:rsidP="00A23E30">
            <w:pPr>
              <w:pStyle w:val="TableHeading"/>
            </w:pPr>
            <w:r w:rsidRPr="009E2B43">
              <w:t>Value</w:t>
            </w:r>
          </w:p>
        </w:tc>
        <w:tc>
          <w:tcPr>
            <w:tcW w:w="6740" w:type="dxa"/>
            <w:shd w:val="clear" w:color="auto" w:fill="F2F2F2" w:themeFill="background1" w:themeFillShade="F2"/>
          </w:tcPr>
          <w:p w14:paraId="4802409A" w14:textId="75A173D6" w:rsidR="00B77099" w:rsidRPr="009E2B43" w:rsidRDefault="00B77099" w:rsidP="00A23E30">
            <w:pPr>
              <w:pStyle w:val="TableHeading"/>
            </w:pPr>
            <w:r w:rsidRPr="009E2B43">
              <w:t>Description</w:t>
            </w:r>
          </w:p>
        </w:tc>
      </w:tr>
      <w:tr w:rsidR="00B77099" w:rsidRPr="009E2B43" w14:paraId="7D561F9F" w14:textId="77777777" w:rsidTr="00923340">
        <w:tc>
          <w:tcPr>
            <w:tcW w:w="2456" w:type="dxa"/>
          </w:tcPr>
          <w:p w14:paraId="3FCEE52A" w14:textId="77777777" w:rsidR="00B77099" w:rsidRPr="009E2B43" w:rsidRDefault="00B77099" w:rsidP="00B77099">
            <w:pPr>
              <w:pStyle w:val="TableText"/>
              <w:keepNext/>
              <w:keepLines/>
            </w:pPr>
            <w:r w:rsidRPr="009E2B43">
              <w:t>2</w:t>
            </w:r>
          </w:p>
        </w:tc>
        <w:tc>
          <w:tcPr>
            <w:tcW w:w="6740" w:type="dxa"/>
          </w:tcPr>
          <w:p w14:paraId="7F3A5EDC" w14:textId="77777777" w:rsidR="00B77099" w:rsidRPr="009E2B43" w:rsidRDefault="00B77099" w:rsidP="00B77099">
            <w:pPr>
              <w:pStyle w:val="TableText"/>
              <w:keepNext/>
              <w:keepLines/>
            </w:pPr>
            <w:r w:rsidRPr="009E2B43">
              <w:t>CARDIOLOGY</w:t>
            </w:r>
          </w:p>
        </w:tc>
      </w:tr>
      <w:tr w:rsidR="00B77099" w:rsidRPr="009E2B43" w14:paraId="1504601F" w14:textId="77777777" w:rsidTr="00923340">
        <w:tc>
          <w:tcPr>
            <w:tcW w:w="2456" w:type="dxa"/>
          </w:tcPr>
          <w:p w14:paraId="6C0800C8" w14:textId="77777777" w:rsidR="00B77099" w:rsidRPr="009E2B43" w:rsidRDefault="00B77099" w:rsidP="00B77099">
            <w:pPr>
              <w:pStyle w:val="TableText"/>
              <w:keepNext/>
              <w:keepLines/>
            </w:pPr>
            <w:r w:rsidRPr="009E2B43">
              <w:t>6</w:t>
            </w:r>
          </w:p>
        </w:tc>
        <w:tc>
          <w:tcPr>
            <w:tcW w:w="6740" w:type="dxa"/>
          </w:tcPr>
          <w:p w14:paraId="0A12F9C3" w14:textId="77777777" w:rsidR="00B77099" w:rsidRPr="009E2B43" w:rsidRDefault="00B77099" w:rsidP="00B77099">
            <w:pPr>
              <w:pStyle w:val="TableText"/>
              <w:keepNext/>
              <w:keepLines/>
            </w:pPr>
            <w:r w:rsidRPr="009E2B43">
              <w:t>DERMATOLOGY</w:t>
            </w:r>
          </w:p>
        </w:tc>
      </w:tr>
      <w:tr w:rsidR="00B77099" w:rsidRPr="009E2B43" w14:paraId="784866EF" w14:textId="77777777" w:rsidTr="00923340">
        <w:tc>
          <w:tcPr>
            <w:tcW w:w="2456" w:type="dxa"/>
          </w:tcPr>
          <w:p w14:paraId="63E8342A" w14:textId="77777777" w:rsidR="00B77099" w:rsidRPr="009E2B43" w:rsidRDefault="00B77099" w:rsidP="00B77099">
            <w:pPr>
              <w:pStyle w:val="TableText"/>
            </w:pPr>
            <w:r w:rsidRPr="009E2B43">
              <w:t>7</w:t>
            </w:r>
          </w:p>
        </w:tc>
        <w:tc>
          <w:tcPr>
            <w:tcW w:w="6740" w:type="dxa"/>
          </w:tcPr>
          <w:p w14:paraId="5E262438" w14:textId="77777777" w:rsidR="00B77099" w:rsidRPr="009E2B43" w:rsidRDefault="00B77099" w:rsidP="00B77099">
            <w:pPr>
              <w:pStyle w:val="TableText"/>
            </w:pPr>
            <w:r w:rsidRPr="009E2B43">
              <w:t>ENDOCRINOLOGY</w:t>
            </w:r>
          </w:p>
        </w:tc>
      </w:tr>
      <w:tr w:rsidR="00B77099" w:rsidRPr="009E2B43" w14:paraId="321E368E" w14:textId="77777777" w:rsidTr="00923340">
        <w:tc>
          <w:tcPr>
            <w:tcW w:w="2456" w:type="dxa"/>
          </w:tcPr>
          <w:p w14:paraId="0CA1E2ED" w14:textId="77777777" w:rsidR="00B77099" w:rsidRPr="009E2B43" w:rsidRDefault="00B77099" w:rsidP="00B77099">
            <w:pPr>
              <w:pStyle w:val="TableText"/>
            </w:pPr>
            <w:r w:rsidRPr="009E2B43">
              <w:t>8</w:t>
            </w:r>
          </w:p>
        </w:tc>
        <w:tc>
          <w:tcPr>
            <w:tcW w:w="6740" w:type="dxa"/>
          </w:tcPr>
          <w:p w14:paraId="398B5A91" w14:textId="77777777" w:rsidR="00B77099" w:rsidRPr="009E2B43" w:rsidRDefault="00B77099" w:rsidP="00B77099">
            <w:pPr>
              <w:pStyle w:val="TableText"/>
            </w:pPr>
            <w:r w:rsidRPr="009E2B43">
              <w:t>GEM ACUTE MEDICINE</w:t>
            </w:r>
          </w:p>
        </w:tc>
      </w:tr>
      <w:tr w:rsidR="00B77099" w:rsidRPr="009E2B43" w14:paraId="082900FE" w14:textId="77777777" w:rsidTr="00923340">
        <w:tc>
          <w:tcPr>
            <w:tcW w:w="2456" w:type="dxa"/>
          </w:tcPr>
          <w:p w14:paraId="4C1FC32C" w14:textId="77777777" w:rsidR="00B77099" w:rsidRPr="009E2B43" w:rsidRDefault="00B77099" w:rsidP="00B77099">
            <w:pPr>
              <w:pStyle w:val="TableText"/>
            </w:pPr>
            <w:r w:rsidRPr="009E2B43">
              <w:t>12</w:t>
            </w:r>
          </w:p>
        </w:tc>
        <w:tc>
          <w:tcPr>
            <w:tcW w:w="6740" w:type="dxa"/>
          </w:tcPr>
          <w:p w14:paraId="798F43CD" w14:textId="77777777" w:rsidR="00B77099" w:rsidRPr="009E2B43" w:rsidRDefault="00B77099" w:rsidP="00B77099">
            <w:pPr>
              <w:pStyle w:val="TableText"/>
            </w:pPr>
            <w:r w:rsidRPr="009E2B43">
              <w:t>CORONARY CARE UNIT</w:t>
            </w:r>
          </w:p>
        </w:tc>
      </w:tr>
      <w:tr w:rsidR="00B77099" w:rsidRPr="009E2B43" w14:paraId="02A9B422" w14:textId="77777777" w:rsidTr="00923340">
        <w:tc>
          <w:tcPr>
            <w:tcW w:w="2456" w:type="dxa"/>
          </w:tcPr>
          <w:p w14:paraId="2817CAF2" w14:textId="77777777" w:rsidR="00B77099" w:rsidRPr="009E2B43" w:rsidRDefault="00B77099" w:rsidP="00B77099">
            <w:pPr>
              <w:pStyle w:val="TableText"/>
            </w:pPr>
            <w:r w:rsidRPr="009E2B43">
              <w:t>12</w:t>
            </w:r>
          </w:p>
        </w:tc>
        <w:tc>
          <w:tcPr>
            <w:tcW w:w="6740" w:type="dxa"/>
          </w:tcPr>
          <w:p w14:paraId="33D16202" w14:textId="77777777" w:rsidR="00B77099" w:rsidRPr="009E2B43" w:rsidRDefault="00B77099" w:rsidP="00B77099">
            <w:pPr>
              <w:pStyle w:val="TableText"/>
            </w:pPr>
            <w:r w:rsidRPr="009E2B43">
              <w:t>EMERGENCY MEDICINE</w:t>
            </w:r>
          </w:p>
        </w:tc>
      </w:tr>
      <w:tr w:rsidR="00B77099" w:rsidRPr="009E2B43" w14:paraId="61F65BC6" w14:textId="77777777" w:rsidTr="00923340">
        <w:tc>
          <w:tcPr>
            <w:tcW w:w="2456" w:type="dxa"/>
          </w:tcPr>
          <w:p w14:paraId="437021D1" w14:textId="77777777" w:rsidR="00B77099" w:rsidRPr="009E2B43" w:rsidRDefault="00B77099" w:rsidP="00B77099">
            <w:pPr>
              <w:pStyle w:val="TableText"/>
            </w:pPr>
            <w:r w:rsidRPr="009E2B43">
              <w:t>15</w:t>
            </w:r>
          </w:p>
        </w:tc>
        <w:tc>
          <w:tcPr>
            <w:tcW w:w="6740" w:type="dxa"/>
          </w:tcPr>
          <w:p w14:paraId="3FCE21E0" w14:textId="77777777" w:rsidR="00B77099" w:rsidRPr="009E2B43" w:rsidRDefault="00B77099" w:rsidP="00B77099">
            <w:pPr>
              <w:pStyle w:val="TableText"/>
            </w:pPr>
            <w:r w:rsidRPr="009E2B43">
              <w:t>GENERAL MEDICINE</w:t>
            </w:r>
          </w:p>
        </w:tc>
      </w:tr>
      <w:tr w:rsidR="00B77099" w:rsidRPr="009E2B43" w14:paraId="17413B05" w14:textId="77777777" w:rsidTr="00923340">
        <w:tc>
          <w:tcPr>
            <w:tcW w:w="2456" w:type="dxa"/>
          </w:tcPr>
          <w:p w14:paraId="432BAD1F" w14:textId="77777777" w:rsidR="00B77099" w:rsidRPr="009E2B43" w:rsidRDefault="00B77099" w:rsidP="00B77099">
            <w:pPr>
              <w:pStyle w:val="TableText"/>
            </w:pPr>
            <w:r w:rsidRPr="009E2B43">
              <w:t>21</w:t>
            </w:r>
          </w:p>
        </w:tc>
        <w:tc>
          <w:tcPr>
            <w:tcW w:w="6740" w:type="dxa"/>
          </w:tcPr>
          <w:p w14:paraId="7D9D5134" w14:textId="77777777" w:rsidR="00B77099" w:rsidRPr="009E2B43" w:rsidRDefault="00B77099" w:rsidP="00B77099">
            <w:pPr>
              <w:pStyle w:val="TableText"/>
            </w:pPr>
            <w:r w:rsidRPr="009E2B43">
              <w:t>BLIND REHAB</w:t>
            </w:r>
          </w:p>
        </w:tc>
      </w:tr>
      <w:tr w:rsidR="00B77099" w:rsidRPr="009E2B43" w14:paraId="773B1FC1" w14:textId="77777777" w:rsidTr="00923340">
        <w:tc>
          <w:tcPr>
            <w:tcW w:w="2456" w:type="dxa"/>
          </w:tcPr>
          <w:p w14:paraId="3C81DD7F" w14:textId="77777777" w:rsidR="00B77099" w:rsidRPr="009E2B43" w:rsidRDefault="00B77099" w:rsidP="00B77099">
            <w:pPr>
              <w:pStyle w:val="TableText"/>
            </w:pPr>
            <w:r w:rsidRPr="009E2B43">
              <w:t>31</w:t>
            </w:r>
          </w:p>
        </w:tc>
        <w:tc>
          <w:tcPr>
            <w:tcW w:w="6740" w:type="dxa"/>
          </w:tcPr>
          <w:p w14:paraId="5D1B3131" w14:textId="2FADE000" w:rsidR="00B77099" w:rsidRPr="009E2B43" w:rsidRDefault="00B77099" w:rsidP="00B77099">
            <w:pPr>
              <w:pStyle w:val="TableText"/>
            </w:pPr>
            <w:r w:rsidRPr="009E2B43">
              <w:t>GEM INTERMEDIATE CARE</w:t>
            </w:r>
          </w:p>
        </w:tc>
      </w:tr>
      <w:tr w:rsidR="00B77099" w:rsidRPr="009E2B43" w14:paraId="0432CE6E" w14:textId="77777777" w:rsidTr="00923340">
        <w:tc>
          <w:tcPr>
            <w:tcW w:w="2456" w:type="dxa"/>
          </w:tcPr>
          <w:p w14:paraId="323E3217" w14:textId="77777777" w:rsidR="00B77099" w:rsidRPr="009E2B43" w:rsidRDefault="00B77099" w:rsidP="00B77099">
            <w:pPr>
              <w:pStyle w:val="TableText"/>
            </w:pPr>
            <w:r w:rsidRPr="009E2B43">
              <w:t>55</w:t>
            </w:r>
          </w:p>
        </w:tc>
        <w:tc>
          <w:tcPr>
            <w:tcW w:w="6740" w:type="dxa"/>
          </w:tcPr>
          <w:p w14:paraId="17146351" w14:textId="77777777" w:rsidR="00B77099" w:rsidRPr="009E2B43" w:rsidRDefault="00B77099" w:rsidP="00B77099">
            <w:pPr>
              <w:pStyle w:val="TableText"/>
            </w:pPr>
            <w:r w:rsidRPr="009E2B43">
              <w:t>EVAL/BRF TRMT PTSD</w:t>
            </w:r>
          </w:p>
        </w:tc>
      </w:tr>
      <w:tr w:rsidR="00B77099" w:rsidRPr="009E2B43" w14:paraId="3C82EA88" w14:textId="77777777" w:rsidTr="00923340">
        <w:tc>
          <w:tcPr>
            <w:tcW w:w="2456" w:type="dxa"/>
          </w:tcPr>
          <w:p w14:paraId="2C2607B0" w14:textId="77777777" w:rsidR="00B77099" w:rsidRPr="009E2B43" w:rsidRDefault="00B77099" w:rsidP="00B77099">
            <w:pPr>
              <w:pStyle w:val="TableText"/>
            </w:pPr>
            <w:r w:rsidRPr="009E2B43">
              <w:t>72</w:t>
            </w:r>
          </w:p>
        </w:tc>
        <w:tc>
          <w:tcPr>
            <w:tcW w:w="6740" w:type="dxa"/>
          </w:tcPr>
          <w:p w14:paraId="4A01A77B" w14:textId="77777777" w:rsidR="00B77099" w:rsidRPr="009E2B43" w:rsidRDefault="00B77099" w:rsidP="00B77099">
            <w:pPr>
              <w:pStyle w:val="TableText"/>
            </w:pPr>
            <w:r w:rsidRPr="009E2B43">
              <w:t>ALCOHOL</w:t>
            </w:r>
          </w:p>
        </w:tc>
      </w:tr>
      <w:tr w:rsidR="00B77099" w:rsidRPr="009E2B43" w14:paraId="46A914E3" w14:textId="77777777" w:rsidTr="00923340">
        <w:tc>
          <w:tcPr>
            <w:tcW w:w="2456" w:type="dxa"/>
          </w:tcPr>
          <w:p w14:paraId="056C3CE0" w14:textId="77777777" w:rsidR="00B77099" w:rsidRPr="009E2B43" w:rsidRDefault="00B77099" w:rsidP="00B77099">
            <w:pPr>
              <w:pStyle w:val="TableText"/>
            </w:pPr>
            <w:r w:rsidRPr="009E2B43">
              <w:t>85</w:t>
            </w:r>
          </w:p>
        </w:tc>
        <w:tc>
          <w:tcPr>
            <w:tcW w:w="6740" w:type="dxa"/>
          </w:tcPr>
          <w:p w14:paraId="24680C35" w14:textId="77777777" w:rsidR="00B77099" w:rsidRPr="009E2B43" w:rsidRDefault="00B77099" w:rsidP="00B77099">
            <w:pPr>
              <w:pStyle w:val="TableText"/>
            </w:pPr>
            <w:r w:rsidRPr="009E2B43">
              <w:t>DOM</w:t>
            </w:r>
          </w:p>
        </w:tc>
      </w:tr>
      <w:tr w:rsidR="00B77099" w:rsidRPr="009E2B43" w14:paraId="155D9DCD" w14:textId="77777777" w:rsidTr="00923340">
        <w:tc>
          <w:tcPr>
            <w:tcW w:w="2456" w:type="dxa"/>
          </w:tcPr>
          <w:p w14:paraId="5F9314D1" w14:textId="77777777" w:rsidR="00B77099" w:rsidRPr="009E2B43" w:rsidRDefault="00B77099" w:rsidP="00B77099">
            <w:pPr>
              <w:pStyle w:val="TableText"/>
            </w:pPr>
            <w:r w:rsidRPr="009E2B43">
              <w:t>88</w:t>
            </w:r>
          </w:p>
        </w:tc>
        <w:tc>
          <w:tcPr>
            <w:tcW w:w="6740" w:type="dxa"/>
          </w:tcPr>
          <w:p w14:paraId="2892734A" w14:textId="77777777" w:rsidR="00B77099" w:rsidRPr="009E2B43" w:rsidRDefault="00B77099" w:rsidP="00B77099">
            <w:pPr>
              <w:pStyle w:val="TableText"/>
            </w:pPr>
            <w:r w:rsidRPr="009E2B43">
              <w:t>DOMICILIARY PTSD</w:t>
            </w:r>
          </w:p>
        </w:tc>
      </w:tr>
      <w:tr w:rsidR="00B77099" w:rsidRPr="009E2B43" w14:paraId="1CE0F40F" w14:textId="77777777" w:rsidTr="00923340">
        <w:tc>
          <w:tcPr>
            <w:tcW w:w="2456" w:type="dxa"/>
          </w:tcPr>
          <w:p w14:paraId="437B72A0" w14:textId="77777777" w:rsidR="00B77099" w:rsidRPr="009E2B43" w:rsidRDefault="00B77099" w:rsidP="00B77099">
            <w:pPr>
              <w:pStyle w:val="TableText"/>
            </w:pPr>
            <w:r w:rsidRPr="009E2B43">
              <w:t>91</w:t>
            </w:r>
          </w:p>
        </w:tc>
        <w:tc>
          <w:tcPr>
            <w:tcW w:w="6740" w:type="dxa"/>
          </w:tcPr>
          <w:p w14:paraId="71E943F5" w14:textId="77777777" w:rsidR="00B77099" w:rsidRPr="009E2B43" w:rsidRDefault="00B77099" w:rsidP="00B77099">
            <w:pPr>
              <w:pStyle w:val="TableText"/>
            </w:pPr>
            <w:r w:rsidRPr="009E2B43">
              <w:t>GASTROENTEROLOGY</w:t>
            </w:r>
          </w:p>
        </w:tc>
      </w:tr>
      <w:tr w:rsidR="00B77099" w:rsidRPr="009E2B43" w14:paraId="48DE67CD" w14:textId="77777777" w:rsidTr="00923340">
        <w:tc>
          <w:tcPr>
            <w:tcW w:w="2456" w:type="dxa"/>
          </w:tcPr>
          <w:p w14:paraId="7CFFA635" w14:textId="77777777" w:rsidR="00B77099" w:rsidRPr="009E2B43" w:rsidRDefault="00B77099" w:rsidP="00B77099">
            <w:pPr>
              <w:pStyle w:val="TableText"/>
            </w:pPr>
            <w:r w:rsidRPr="009E2B43">
              <w:t>92</w:t>
            </w:r>
          </w:p>
        </w:tc>
        <w:tc>
          <w:tcPr>
            <w:tcW w:w="6740" w:type="dxa"/>
          </w:tcPr>
          <w:p w14:paraId="76983962" w14:textId="77777777" w:rsidR="00B77099" w:rsidRPr="009E2B43" w:rsidRDefault="00B77099" w:rsidP="00B77099">
            <w:pPr>
              <w:pStyle w:val="TableText"/>
            </w:pPr>
            <w:r w:rsidRPr="009E2B43">
              <w:t>GEN INTERMEDIATE PSYCH</w:t>
            </w:r>
          </w:p>
        </w:tc>
      </w:tr>
    </w:tbl>
    <w:p w14:paraId="4F9FF721" w14:textId="77777777" w:rsidR="00F53DC9" w:rsidRPr="009E2B43" w:rsidRDefault="00F53DC9" w:rsidP="00B77099">
      <w:pPr>
        <w:pStyle w:val="BodyText6"/>
      </w:pPr>
    </w:p>
    <w:p w14:paraId="46D87F09" w14:textId="039B9913" w:rsidR="00F53DC9" w:rsidRPr="009E2B43" w:rsidRDefault="00923340" w:rsidP="00BA006D">
      <w:pPr>
        <w:pStyle w:val="Heading3"/>
        <w:rPr>
          <w:rFonts w:hint="eastAsia"/>
        </w:rPr>
      </w:pPr>
      <w:bookmarkStart w:id="991" w:name="_Toc51598946"/>
      <w:bookmarkStart w:id="992" w:name="_Toc88642246"/>
      <w:r w:rsidRPr="009E2B43">
        <w:lastRenderedPageBreak/>
        <w:t>Table</w:t>
      </w:r>
      <w:r w:rsidR="00F53DC9" w:rsidRPr="009E2B43">
        <w:t xml:space="preserve"> 0076</w:t>
      </w:r>
      <w:r w:rsidRPr="009E2B43">
        <w:t>—Message Type</w:t>
      </w:r>
      <w:bookmarkEnd w:id="991"/>
      <w:bookmarkEnd w:id="992"/>
    </w:p>
    <w:p w14:paraId="103D6201" w14:textId="4CB3D13B"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_Ref58237660 \h  \* MERGEFORMAT </w:instrText>
      </w:r>
      <w:r w:rsidRPr="009E2B43">
        <w:rPr>
          <w:color w:val="0000FF"/>
          <w:u w:val="single"/>
        </w:rPr>
      </w:r>
      <w:r w:rsidRPr="009E2B43">
        <w:rPr>
          <w:color w:val="0000FF"/>
          <w:u w:val="single"/>
        </w:rPr>
        <w:fldChar w:fldCharType="separate"/>
      </w:r>
      <w:r w:rsidR="00064DA6" w:rsidRPr="00064DA6">
        <w:rPr>
          <w:color w:val="0000FF"/>
          <w:u w:val="single"/>
        </w:rPr>
        <w:t>Table 105</w:t>
      </w:r>
      <w:r w:rsidRPr="009E2B43">
        <w:rPr>
          <w:color w:val="0000FF"/>
          <w:u w:val="single"/>
        </w:rPr>
        <w:fldChar w:fldCharType="end"/>
      </w:r>
      <w:r w:rsidRPr="009E2B43">
        <w:t xml:space="preserve"> lists the </w:t>
      </w:r>
      <w:r w:rsidRPr="009E2B43">
        <w:rPr>
          <w:b/>
          <w:bCs/>
        </w:rPr>
        <w:t>Table 0076—Message Type</w:t>
      </w:r>
      <w:r w:rsidRPr="009E2B43">
        <w:t xml:space="preserve"> values:</w:t>
      </w:r>
    </w:p>
    <w:p w14:paraId="19676666" w14:textId="77777777" w:rsidR="00923340" w:rsidRPr="009E2B43" w:rsidRDefault="00923340" w:rsidP="00923340">
      <w:pPr>
        <w:pStyle w:val="BodyText6"/>
        <w:keepNext/>
        <w:keepLines/>
      </w:pPr>
    </w:p>
    <w:p w14:paraId="7E4DAAC9" w14:textId="06E4AECB" w:rsidR="00923340" w:rsidRPr="009E2B43" w:rsidRDefault="00923340" w:rsidP="00923340">
      <w:pPr>
        <w:pStyle w:val="Caption"/>
      </w:pPr>
      <w:bookmarkStart w:id="993" w:name="_Ref58237660"/>
      <w:bookmarkStart w:id="994" w:name="_Ref58240761"/>
      <w:bookmarkStart w:id="995" w:name="_Ref58241081"/>
      <w:bookmarkStart w:id="996" w:name="_Ref58241215"/>
      <w:bookmarkStart w:id="997" w:name="_Ref58241267"/>
      <w:bookmarkStart w:id="998" w:name="_Toc88642636"/>
      <w:r w:rsidRPr="009E2B43">
        <w:t xml:space="preserve">Table </w:t>
      </w:r>
      <w:r w:rsidRPr="009E2B43">
        <w:fldChar w:fldCharType="begin"/>
      </w:r>
      <w:r w:rsidRPr="009E2B43">
        <w:instrText>SEQ Table \* ARABIC</w:instrText>
      </w:r>
      <w:r w:rsidRPr="009E2B43">
        <w:fldChar w:fldCharType="separate"/>
      </w:r>
      <w:r w:rsidR="00064DA6">
        <w:rPr>
          <w:noProof/>
        </w:rPr>
        <w:t>105</w:t>
      </w:r>
      <w:r w:rsidRPr="009E2B43">
        <w:fldChar w:fldCharType="end"/>
      </w:r>
      <w:bookmarkEnd w:id="993"/>
      <w:r w:rsidRPr="009E2B43">
        <w:t>: Table 0076—Message Type</w:t>
      </w:r>
      <w:bookmarkEnd w:id="994"/>
      <w:bookmarkEnd w:id="995"/>
      <w:bookmarkEnd w:id="996"/>
      <w:bookmarkEnd w:id="997"/>
      <w:bookmarkEnd w:id="99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23340" w:rsidRPr="009E2B43" w14:paraId="692B15F2" w14:textId="77777777" w:rsidTr="00923340">
        <w:trPr>
          <w:tblHeader/>
        </w:trPr>
        <w:tc>
          <w:tcPr>
            <w:tcW w:w="2456" w:type="dxa"/>
            <w:shd w:val="clear" w:color="auto" w:fill="F2F2F2" w:themeFill="background1" w:themeFillShade="F2"/>
          </w:tcPr>
          <w:p w14:paraId="22BFFAF7" w14:textId="74E321D6" w:rsidR="00923340" w:rsidRPr="009E2B43" w:rsidRDefault="00923340" w:rsidP="00A23E30">
            <w:pPr>
              <w:pStyle w:val="TableHeading"/>
            </w:pPr>
            <w:r w:rsidRPr="009E2B43">
              <w:t>Value</w:t>
            </w:r>
          </w:p>
        </w:tc>
        <w:tc>
          <w:tcPr>
            <w:tcW w:w="6740" w:type="dxa"/>
            <w:shd w:val="clear" w:color="auto" w:fill="F2F2F2" w:themeFill="background1" w:themeFillShade="F2"/>
          </w:tcPr>
          <w:p w14:paraId="3A0B939F" w14:textId="3F5530D6" w:rsidR="00923340" w:rsidRPr="009E2B43" w:rsidRDefault="00923340" w:rsidP="00A23E30">
            <w:pPr>
              <w:pStyle w:val="TableHeading"/>
            </w:pPr>
            <w:r w:rsidRPr="009E2B43">
              <w:t>Description</w:t>
            </w:r>
          </w:p>
        </w:tc>
      </w:tr>
      <w:tr w:rsidR="00923340" w:rsidRPr="009E2B43" w14:paraId="7A689641" w14:textId="77777777" w:rsidTr="00923340">
        <w:tc>
          <w:tcPr>
            <w:tcW w:w="2456" w:type="dxa"/>
          </w:tcPr>
          <w:p w14:paraId="34F5E74A" w14:textId="77777777" w:rsidR="00923340" w:rsidRPr="009E2B43" w:rsidRDefault="00923340" w:rsidP="00923340">
            <w:pPr>
              <w:pStyle w:val="TableText"/>
              <w:keepNext/>
              <w:keepLines/>
              <w:rPr>
                <w:b/>
                <w:bCs/>
              </w:rPr>
            </w:pPr>
            <w:r w:rsidRPr="009E2B43">
              <w:rPr>
                <w:b/>
                <w:bCs/>
              </w:rPr>
              <w:t>ADT</w:t>
            </w:r>
          </w:p>
        </w:tc>
        <w:tc>
          <w:tcPr>
            <w:tcW w:w="6740" w:type="dxa"/>
          </w:tcPr>
          <w:p w14:paraId="58B6DDD2" w14:textId="77777777" w:rsidR="00923340" w:rsidRPr="009E2B43" w:rsidRDefault="00923340" w:rsidP="00923340">
            <w:pPr>
              <w:pStyle w:val="TableText"/>
              <w:keepNext/>
              <w:keepLines/>
            </w:pPr>
            <w:r w:rsidRPr="009E2B43">
              <w:t>ADT MESSAGE</w:t>
            </w:r>
          </w:p>
        </w:tc>
      </w:tr>
      <w:tr w:rsidR="00923340" w:rsidRPr="009E2B43" w14:paraId="053F8DF0" w14:textId="77777777" w:rsidTr="00923340">
        <w:tc>
          <w:tcPr>
            <w:tcW w:w="2456" w:type="dxa"/>
          </w:tcPr>
          <w:p w14:paraId="19593B12" w14:textId="77777777" w:rsidR="00923340" w:rsidRPr="009E2B43" w:rsidRDefault="00923340" w:rsidP="00923340">
            <w:pPr>
              <w:pStyle w:val="TableText"/>
              <w:rPr>
                <w:b/>
                <w:bCs/>
              </w:rPr>
            </w:pPr>
            <w:r w:rsidRPr="009E2B43">
              <w:rPr>
                <w:b/>
                <w:bCs/>
              </w:rPr>
              <w:t>ACK</w:t>
            </w:r>
          </w:p>
        </w:tc>
        <w:tc>
          <w:tcPr>
            <w:tcW w:w="6740" w:type="dxa"/>
          </w:tcPr>
          <w:p w14:paraId="0F3BD3F8" w14:textId="77777777" w:rsidR="00923340" w:rsidRPr="009E2B43" w:rsidRDefault="00923340" w:rsidP="00923340">
            <w:pPr>
              <w:pStyle w:val="TableText"/>
            </w:pPr>
            <w:r w:rsidRPr="009E2B43">
              <w:t>GENERAL ACKNOWLEDGMENT</w:t>
            </w:r>
          </w:p>
        </w:tc>
      </w:tr>
    </w:tbl>
    <w:p w14:paraId="08850F46" w14:textId="77777777" w:rsidR="00F53DC9" w:rsidRPr="009E2B43" w:rsidRDefault="00F53DC9" w:rsidP="00923340">
      <w:pPr>
        <w:pStyle w:val="BodyText6"/>
      </w:pPr>
    </w:p>
    <w:p w14:paraId="73A7B2E3" w14:textId="379B9000" w:rsidR="00F53DC9" w:rsidRPr="009E2B43" w:rsidRDefault="00923340" w:rsidP="00BA006D">
      <w:pPr>
        <w:pStyle w:val="Heading3"/>
        <w:rPr>
          <w:rFonts w:hint="eastAsia"/>
        </w:rPr>
      </w:pPr>
      <w:bookmarkStart w:id="999" w:name="_Toc51598947"/>
      <w:bookmarkStart w:id="1000" w:name="_Toc88642247"/>
      <w:r w:rsidRPr="009E2B43">
        <w:t>Table</w:t>
      </w:r>
      <w:r w:rsidR="00F53DC9" w:rsidRPr="009E2B43">
        <w:t xml:space="preserve"> 0088</w:t>
      </w:r>
      <w:r w:rsidRPr="009E2B43">
        <w:t>—Procedure Code (User Defined)</w:t>
      </w:r>
      <w:bookmarkEnd w:id="999"/>
      <w:bookmarkEnd w:id="1000"/>
    </w:p>
    <w:p w14:paraId="32A18B6F" w14:textId="335F06C3"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_Ref58237746 \h  \* MERGEFORMAT </w:instrText>
      </w:r>
      <w:r w:rsidRPr="009E2B43">
        <w:rPr>
          <w:color w:val="0000FF"/>
          <w:u w:val="single"/>
        </w:rPr>
      </w:r>
      <w:r w:rsidRPr="009E2B43">
        <w:rPr>
          <w:color w:val="0000FF"/>
          <w:u w:val="single"/>
        </w:rPr>
        <w:fldChar w:fldCharType="separate"/>
      </w:r>
      <w:r w:rsidR="00064DA6" w:rsidRPr="00064DA6">
        <w:rPr>
          <w:color w:val="0000FF"/>
          <w:u w:val="single"/>
        </w:rPr>
        <w:t>Table 106</w:t>
      </w:r>
      <w:r w:rsidRPr="009E2B43">
        <w:rPr>
          <w:color w:val="0000FF"/>
          <w:u w:val="single"/>
        </w:rPr>
        <w:fldChar w:fldCharType="end"/>
      </w:r>
      <w:r w:rsidRPr="009E2B43">
        <w:t xml:space="preserve"> lists </w:t>
      </w:r>
      <w:r w:rsidRPr="009E2B43">
        <w:rPr>
          <w:b/>
          <w:bCs/>
        </w:rPr>
        <w:t>Table 0088—Procedure Code</w:t>
      </w:r>
      <w:r w:rsidRPr="009E2B43">
        <w:t xml:space="preserve"> values:</w:t>
      </w:r>
    </w:p>
    <w:p w14:paraId="6F269DD3" w14:textId="37819FFD" w:rsidR="00923340" w:rsidRPr="009E2B43" w:rsidRDefault="00923340" w:rsidP="00923340">
      <w:pPr>
        <w:pStyle w:val="BodyText6"/>
        <w:keepNext/>
        <w:keepLines/>
      </w:pPr>
    </w:p>
    <w:p w14:paraId="02E37BF7" w14:textId="63920C23" w:rsidR="00923340" w:rsidRPr="009E2B43" w:rsidRDefault="00923340" w:rsidP="00923340">
      <w:pPr>
        <w:pStyle w:val="Caption"/>
      </w:pPr>
      <w:bookmarkStart w:id="1001" w:name="_Ref58237746"/>
      <w:bookmarkStart w:id="1002" w:name="_Ref58240993"/>
      <w:bookmarkStart w:id="1003" w:name="_Toc88642637"/>
      <w:r w:rsidRPr="009E2B43">
        <w:t xml:space="preserve">Table </w:t>
      </w:r>
      <w:r w:rsidRPr="009E2B43">
        <w:fldChar w:fldCharType="begin"/>
      </w:r>
      <w:r w:rsidRPr="009E2B43">
        <w:instrText>SEQ Table \* ARABIC</w:instrText>
      </w:r>
      <w:r w:rsidRPr="009E2B43">
        <w:fldChar w:fldCharType="separate"/>
      </w:r>
      <w:r w:rsidR="00064DA6">
        <w:rPr>
          <w:noProof/>
        </w:rPr>
        <w:t>106</w:t>
      </w:r>
      <w:r w:rsidRPr="009E2B43">
        <w:fldChar w:fldCharType="end"/>
      </w:r>
      <w:bookmarkEnd w:id="1001"/>
      <w:r w:rsidRPr="009E2B43">
        <w:t>: Table 0088—Procedure Code (User Defined)</w:t>
      </w:r>
      <w:bookmarkEnd w:id="1002"/>
      <w:bookmarkEnd w:id="100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4"/>
        <w:gridCol w:w="6632"/>
      </w:tblGrid>
      <w:tr w:rsidR="00923340" w:rsidRPr="009E2B43" w14:paraId="54CC4EED" w14:textId="77777777" w:rsidTr="00923340">
        <w:trPr>
          <w:tblHeader/>
        </w:trPr>
        <w:tc>
          <w:tcPr>
            <w:tcW w:w="2605" w:type="dxa"/>
            <w:shd w:val="clear" w:color="auto" w:fill="F2F2F2" w:themeFill="background1" w:themeFillShade="F2"/>
          </w:tcPr>
          <w:p w14:paraId="6F6E05E0" w14:textId="162A6C66" w:rsidR="00923340" w:rsidRPr="009E2B43" w:rsidRDefault="00923340" w:rsidP="00A23E30">
            <w:pPr>
              <w:pStyle w:val="TableHeading"/>
            </w:pPr>
            <w:r w:rsidRPr="009E2B43">
              <w:t>Value</w:t>
            </w:r>
          </w:p>
        </w:tc>
        <w:tc>
          <w:tcPr>
            <w:tcW w:w="6745" w:type="dxa"/>
            <w:shd w:val="clear" w:color="auto" w:fill="F2F2F2" w:themeFill="background1" w:themeFillShade="F2"/>
          </w:tcPr>
          <w:p w14:paraId="6AE45636" w14:textId="69A1A0DC" w:rsidR="00923340" w:rsidRPr="009E2B43" w:rsidRDefault="00923340" w:rsidP="00A23E30">
            <w:pPr>
              <w:pStyle w:val="TableHeading"/>
            </w:pPr>
            <w:r w:rsidRPr="009E2B43">
              <w:t>Description</w:t>
            </w:r>
          </w:p>
        </w:tc>
      </w:tr>
      <w:tr w:rsidR="00923340" w:rsidRPr="009E2B43" w14:paraId="74268FEF" w14:textId="77777777" w:rsidTr="00923340">
        <w:tc>
          <w:tcPr>
            <w:tcW w:w="2605" w:type="dxa"/>
          </w:tcPr>
          <w:p w14:paraId="3CFCB6EF" w14:textId="77777777" w:rsidR="00923340" w:rsidRPr="009E2B43" w:rsidRDefault="00923340" w:rsidP="00923340">
            <w:pPr>
              <w:pStyle w:val="TableText"/>
            </w:pPr>
            <w:r w:rsidRPr="009E2B43">
              <w:t>10141</w:t>
            </w:r>
          </w:p>
        </w:tc>
        <w:tc>
          <w:tcPr>
            <w:tcW w:w="6745" w:type="dxa"/>
          </w:tcPr>
          <w:p w14:paraId="4602CAB0" w14:textId="77777777" w:rsidR="00923340" w:rsidRPr="009E2B43" w:rsidRDefault="00923340" w:rsidP="00923340">
            <w:pPr>
              <w:pStyle w:val="TableText"/>
            </w:pPr>
            <w:r w:rsidRPr="009E2B43">
              <w:t>INCISION AND DRAINAGE OF HEMATOMA; COMPLICATED</w:t>
            </w:r>
          </w:p>
        </w:tc>
      </w:tr>
    </w:tbl>
    <w:p w14:paraId="3A588CAF" w14:textId="77777777" w:rsidR="00F53DC9" w:rsidRPr="009E2B43" w:rsidRDefault="00F53DC9" w:rsidP="00923340">
      <w:pPr>
        <w:pStyle w:val="BodyText6"/>
      </w:pPr>
    </w:p>
    <w:p w14:paraId="7219F87A" w14:textId="47A4946C" w:rsidR="00F53DC9" w:rsidRPr="009E2B43" w:rsidRDefault="00923340" w:rsidP="00BA006D">
      <w:pPr>
        <w:pStyle w:val="Heading3"/>
        <w:rPr>
          <w:rFonts w:hint="eastAsia"/>
        </w:rPr>
      </w:pPr>
      <w:bookmarkStart w:id="1004" w:name="_Toc51598948"/>
      <w:bookmarkStart w:id="1005" w:name="_Toc88642248"/>
      <w:r w:rsidRPr="009E2B43">
        <w:t>Table 0115—Servicing Facility (User Defined)</w:t>
      </w:r>
      <w:bookmarkEnd w:id="1004"/>
      <w:bookmarkEnd w:id="1005"/>
    </w:p>
    <w:p w14:paraId="3BCC7F48" w14:textId="1DEE2511"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_Ref58237823 \h  \* MERGEFORMAT </w:instrText>
      </w:r>
      <w:r w:rsidRPr="009E2B43">
        <w:rPr>
          <w:color w:val="0000FF"/>
          <w:u w:val="single"/>
        </w:rPr>
      </w:r>
      <w:r w:rsidRPr="009E2B43">
        <w:rPr>
          <w:color w:val="0000FF"/>
          <w:u w:val="single"/>
        </w:rPr>
        <w:fldChar w:fldCharType="separate"/>
      </w:r>
      <w:r w:rsidR="00064DA6" w:rsidRPr="00064DA6">
        <w:rPr>
          <w:color w:val="0000FF"/>
          <w:u w:val="single"/>
        </w:rPr>
        <w:t>Table 107</w:t>
      </w:r>
      <w:r w:rsidRPr="009E2B43">
        <w:rPr>
          <w:color w:val="0000FF"/>
          <w:u w:val="single"/>
        </w:rPr>
        <w:fldChar w:fldCharType="end"/>
      </w:r>
      <w:r w:rsidRPr="009E2B43">
        <w:t xml:space="preserve"> lists </w:t>
      </w:r>
      <w:r w:rsidRPr="009E2B43">
        <w:rPr>
          <w:b/>
          <w:bCs/>
        </w:rPr>
        <w:t>Table 0115—Servicing Facility</w:t>
      </w:r>
      <w:r w:rsidRPr="009E2B43">
        <w:t xml:space="preserve"> values:</w:t>
      </w:r>
    </w:p>
    <w:p w14:paraId="5D97E92D" w14:textId="27D93AA4" w:rsidR="00923340" w:rsidRPr="009E2B43" w:rsidRDefault="00923340" w:rsidP="00923340">
      <w:pPr>
        <w:pStyle w:val="BodyText6"/>
        <w:keepNext/>
        <w:keepLines/>
      </w:pPr>
    </w:p>
    <w:p w14:paraId="53AB7081" w14:textId="638B99ED" w:rsidR="00923340" w:rsidRPr="009E2B43" w:rsidRDefault="00923340" w:rsidP="00923340">
      <w:pPr>
        <w:pStyle w:val="Caption"/>
      </w:pPr>
      <w:bookmarkStart w:id="1006" w:name="_Ref58237823"/>
      <w:bookmarkStart w:id="1007" w:name="_Toc88642638"/>
      <w:r w:rsidRPr="009E2B43">
        <w:t xml:space="preserve">Table </w:t>
      </w:r>
      <w:r w:rsidRPr="009E2B43">
        <w:fldChar w:fldCharType="begin"/>
      </w:r>
      <w:r w:rsidRPr="009E2B43">
        <w:instrText>SEQ Table \* ARABIC</w:instrText>
      </w:r>
      <w:r w:rsidRPr="009E2B43">
        <w:fldChar w:fldCharType="separate"/>
      </w:r>
      <w:r w:rsidR="00064DA6">
        <w:rPr>
          <w:noProof/>
        </w:rPr>
        <w:t>107</w:t>
      </w:r>
      <w:r w:rsidRPr="009E2B43">
        <w:fldChar w:fldCharType="end"/>
      </w:r>
      <w:bookmarkEnd w:id="1006"/>
      <w:r w:rsidRPr="009E2B43">
        <w:t>: Table 0115—Servicing Facility (User Defined)</w:t>
      </w:r>
      <w:bookmarkEnd w:id="100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923340" w:rsidRPr="009E2B43" w14:paraId="2BB10492" w14:textId="77777777" w:rsidTr="00923340">
        <w:trPr>
          <w:tblHeader/>
        </w:trPr>
        <w:tc>
          <w:tcPr>
            <w:tcW w:w="2546" w:type="dxa"/>
            <w:shd w:val="clear" w:color="auto" w:fill="F2F2F2" w:themeFill="background1" w:themeFillShade="F2"/>
          </w:tcPr>
          <w:p w14:paraId="26DA4FD2" w14:textId="141EEB49" w:rsidR="00923340" w:rsidRPr="009E2B43" w:rsidRDefault="00923340" w:rsidP="00A23E30">
            <w:pPr>
              <w:pStyle w:val="TableHeading"/>
            </w:pPr>
            <w:r w:rsidRPr="009E2B43">
              <w:t>Value</w:t>
            </w:r>
          </w:p>
        </w:tc>
        <w:tc>
          <w:tcPr>
            <w:tcW w:w="6650" w:type="dxa"/>
            <w:shd w:val="clear" w:color="auto" w:fill="F2F2F2" w:themeFill="background1" w:themeFillShade="F2"/>
          </w:tcPr>
          <w:p w14:paraId="2034FBEA" w14:textId="6ABDB6ED" w:rsidR="00923340" w:rsidRPr="009E2B43" w:rsidRDefault="00923340" w:rsidP="00A23E30">
            <w:pPr>
              <w:pStyle w:val="TableHeading"/>
            </w:pPr>
            <w:r w:rsidRPr="009E2B43">
              <w:t>Description</w:t>
            </w:r>
          </w:p>
        </w:tc>
      </w:tr>
      <w:tr w:rsidR="00923340" w:rsidRPr="009E2B43" w14:paraId="5E064B40" w14:textId="77777777" w:rsidTr="00923340">
        <w:tc>
          <w:tcPr>
            <w:tcW w:w="2546" w:type="dxa"/>
          </w:tcPr>
          <w:p w14:paraId="4109103C" w14:textId="77777777" w:rsidR="00923340" w:rsidRPr="009E2B43" w:rsidRDefault="00923340" w:rsidP="00923340">
            <w:pPr>
              <w:pStyle w:val="TableText"/>
            </w:pPr>
            <w:r w:rsidRPr="009E2B43">
              <w:t>512 9AC</w:t>
            </w:r>
          </w:p>
        </w:tc>
        <w:tc>
          <w:tcPr>
            <w:tcW w:w="6650" w:type="dxa"/>
          </w:tcPr>
          <w:p w14:paraId="13C0944F" w14:textId="77777777" w:rsidR="00923340" w:rsidRPr="009E2B43" w:rsidRDefault="00923340" w:rsidP="00923340">
            <w:pPr>
              <w:pStyle w:val="TableText"/>
            </w:pPr>
            <w:r w:rsidRPr="009E2B43">
              <w:t>Perry Point (Nursing Home)</w:t>
            </w:r>
          </w:p>
        </w:tc>
      </w:tr>
    </w:tbl>
    <w:p w14:paraId="064D7948" w14:textId="77777777" w:rsidR="00923340" w:rsidRPr="009E2B43" w:rsidRDefault="00923340" w:rsidP="00923340">
      <w:pPr>
        <w:pStyle w:val="BodyText6"/>
      </w:pPr>
      <w:bookmarkStart w:id="1008" w:name="_Toc51598949"/>
    </w:p>
    <w:p w14:paraId="59609FC6" w14:textId="4476666D" w:rsidR="00F53DC9" w:rsidRPr="009E2B43" w:rsidRDefault="00923340" w:rsidP="00BA006D">
      <w:pPr>
        <w:pStyle w:val="Heading3"/>
        <w:rPr>
          <w:rFonts w:hint="eastAsia"/>
        </w:rPr>
      </w:pPr>
      <w:bookmarkStart w:id="1009" w:name="_Toc88642249"/>
      <w:r w:rsidRPr="009E2B43">
        <w:lastRenderedPageBreak/>
        <w:t>Table 0133—Procedure Practitioner Type (User Defined)</w:t>
      </w:r>
      <w:bookmarkEnd w:id="1008"/>
      <w:bookmarkEnd w:id="1009"/>
    </w:p>
    <w:p w14:paraId="755B2DB9" w14:textId="33523310"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_Ref58237888 \h  \* MERGEFORMAT </w:instrText>
      </w:r>
      <w:r w:rsidRPr="009E2B43">
        <w:rPr>
          <w:color w:val="0000FF"/>
          <w:u w:val="single"/>
        </w:rPr>
      </w:r>
      <w:r w:rsidRPr="009E2B43">
        <w:rPr>
          <w:color w:val="0000FF"/>
          <w:u w:val="single"/>
        </w:rPr>
        <w:fldChar w:fldCharType="separate"/>
      </w:r>
      <w:r w:rsidR="00064DA6" w:rsidRPr="00064DA6">
        <w:rPr>
          <w:color w:val="0000FF"/>
          <w:u w:val="single"/>
        </w:rPr>
        <w:t>Table 108</w:t>
      </w:r>
      <w:r w:rsidRPr="009E2B43">
        <w:rPr>
          <w:color w:val="0000FF"/>
          <w:u w:val="single"/>
        </w:rPr>
        <w:fldChar w:fldCharType="end"/>
      </w:r>
      <w:r w:rsidRPr="009E2B43">
        <w:t xml:space="preserve"> lists </w:t>
      </w:r>
      <w:r w:rsidRPr="009E2B43">
        <w:rPr>
          <w:b/>
          <w:bCs/>
        </w:rPr>
        <w:t>Table 0133—Procedure Practitioner Type</w:t>
      </w:r>
      <w:r w:rsidRPr="009E2B43">
        <w:t xml:space="preserve"> values:</w:t>
      </w:r>
    </w:p>
    <w:p w14:paraId="0E2F40C7" w14:textId="54535A84" w:rsidR="00923340" w:rsidRPr="009E2B43" w:rsidRDefault="00923340" w:rsidP="00923340">
      <w:pPr>
        <w:pStyle w:val="BodyText6"/>
        <w:keepNext/>
        <w:keepLines/>
      </w:pPr>
    </w:p>
    <w:p w14:paraId="1CC44FD3" w14:textId="0B1F0002" w:rsidR="00923340" w:rsidRPr="009E2B43" w:rsidRDefault="00923340" w:rsidP="00923340">
      <w:pPr>
        <w:pStyle w:val="Caption"/>
      </w:pPr>
      <w:bookmarkStart w:id="1010" w:name="_Ref58237888"/>
      <w:bookmarkStart w:id="1011" w:name="_Toc88642639"/>
      <w:r w:rsidRPr="009E2B43">
        <w:t xml:space="preserve">Table </w:t>
      </w:r>
      <w:r w:rsidRPr="009E2B43">
        <w:fldChar w:fldCharType="begin"/>
      </w:r>
      <w:r w:rsidRPr="009E2B43">
        <w:instrText>SEQ Table \* ARABIC</w:instrText>
      </w:r>
      <w:r w:rsidRPr="009E2B43">
        <w:fldChar w:fldCharType="separate"/>
      </w:r>
      <w:r w:rsidR="00064DA6">
        <w:rPr>
          <w:noProof/>
        </w:rPr>
        <w:t>108</w:t>
      </w:r>
      <w:r w:rsidRPr="009E2B43">
        <w:fldChar w:fldCharType="end"/>
      </w:r>
      <w:bookmarkEnd w:id="1010"/>
      <w:r w:rsidRPr="009E2B43">
        <w:t>: Table 0133—Procedure Practitioner Type (User Defined)</w:t>
      </w:r>
      <w:bookmarkEnd w:id="101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5"/>
        <w:gridCol w:w="2296"/>
        <w:gridCol w:w="2312"/>
        <w:gridCol w:w="2303"/>
      </w:tblGrid>
      <w:tr w:rsidR="00923340" w:rsidRPr="009E2B43" w14:paraId="21F2AEB4" w14:textId="77777777" w:rsidTr="00C470EB">
        <w:trPr>
          <w:tblHeader/>
        </w:trPr>
        <w:tc>
          <w:tcPr>
            <w:tcW w:w="2337" w:type="dxa"/>
            <w:shd w:val="clear" w:color="auto" w:fill="F2F2F2" w:themeFill="background1" w:themeFillShade="F2"/>
          </w:tcPr>
          <w:p w14:paraId="4881EB08" w14:textId="6963B490" w:rsidR="00923340" w:rsidRPr="009E2B43" w:rsidRDefault="00923340" w:rsidP="00A23E30">
            <w:pPr>
              <w:pStyle w:val="TableHeading"/>
            </w:pPr>
            <w:r w:rsidRPr="009E2B43">
              <w:t>Value</w:t>
            </w:r>
          </w:p>
        </w:tc>
        <w:tc>
          <w:tcPr>
            <w:tcW w:w="2337" w:type="dxa"/>
            <w:shd w:val="clear" w:color="auto" w:fill="F2F2F2" w:themeFill="background1" w:themeFillShade="F2"/>
          </w:tcPr>
          <w:p w14:paraId="3B22600F" w14:textId="3CCF746A" w:rsidR="00923340" w:rsidRPr="009E2B43" w:rsidRDefault="00923340" w:rsidP="00A23E30">
            <w:pPr>
              <w:pStyle w:val="TableHeading"/>
            </w:pPr>
            <w:r w:rsidRPr="009E2B43">
              <w:t>Occupation</w:t>
            </w:r>
          </w:p>
        </w:tc>
        <w:tc>
          <w:tcPr>
            <w:tcW w:w="2338" w:type="dxa"/>
            <w:shd w:val="clear" w:color="auto" w:fill="F2F2F2" w:themeFill="background1" w:themeFillShade="F2"/>
          </w:tcPr>
          <w:p w14:paraId="30CBE43C" w14:textId="2B4EEFA3" w:rsidR="00923340" w:rsidRPr="009E2B43" w:rsidRDefault="00923340" w:rsidP="00A23E30">
            <w:pPr>
              <w:pStyle w:val="TableHeading"/>
            </w:pPr>
            <w:r w:rsidRPr="009E2B43">
              <w:t>Specialty</w:t>
            </w:r>
          </w:p>
        </w:tc>
        <w:tc>
          <w:tcPr>
            <w:tcW w:w="2338" w:type="dxa"/>
            <w:shd w:val="clear" w:color="auto" w:fill="F2F2F2" w:themeFill="background1" w:themeFillShade="F2"/>
          </w:tcPr>
          <w:p w14:paraId="18FFA1E6" w14:textId="14B38940" w:rsidR="00923340" w:rsidRPr="009E2B43" w:rsidRDefault="00923340" w:rsidP="00A23E30">
            <w:pPr>
              <w:pStyle w:val="TableHeading"/>
            </w:pPr>
            <w:r w:rsidRPr="009E2B43">
              <w:t>Subspecialty</w:t>
            </w:r>
          </w:p>
        </w:tc>
      </w:tr>
      <w:tr w:rsidR="00923340" w:rsidRPr="009E2B43" w14:paraId="43F45ABC" w14:textId="77777777" w:rsidTr="00923340">
        <w:tc>
          <w:tcPr>
            <w:tcW w:w="2337" w:type="dxa"/>
          </w:tcPr>
          <w:p w14:paraId="7624E111" w14:textId="77777777" w:rsidR="00923340" w:rsidRPr="009E2B43" w:rsidRDefault="00923340" w:rsidP="00923340">
            <w:pPr>
              <w:pStyle w:val="TableText"/>
              <w:keepNext/>
              <w:keepLines/>
            </w:pPr>
            <w:r w:rsidRPr="009E2B43">
              <w:t>V110000</w:t>
            </w:r>
          </w:p>
        </w:tc>
        <w:tc>
          <w:tcPr>
            <w:tcW w:w="2337" w:type="dxa"/>
          </w:tcPr>
          <w:p w14:paraId="7FDB336C" w14:textId="77777777" w:rsidR="00923340" w:rsidRPr="009E2B43" w:rsidRDefault="00923340" w:rsidP="00923340">
            <w:pPr>
              <w:pStyle w:val="TableText"/>
              <w:keepNext/>
              <w:keepLines/>
            </w:pPr>
            <w:r w:rsidRPr="009E2B43">
              <w:t>Physicians (M.D.) and Osteopaths (D.O.)</w:t>
            </w:r>
          </w:p>
        </w:tc>
        <w:tc>
          <w:tcPr>
            <w:tcW w:w="2338" w:type="dxa"/>
          </w:tcPr>
          <w:p w14:paraId="1750A5F5" w14:textId="77777777" w:rsidR="00923340" w:rsidRPr="009E2B43" w:rsidRDefault="00923340" w:rsidP="00923340">
            <w:pPr>
              <w:pStyle w:val="TableText"/>
              <w:keepNext/>
              <w:keepLines/>
            </w:pPr>
          </w:p>
        </w:tc>
        <w:tc>
          <w:tcPr>
            <w:tcW w:w="2338" w:type="dxa"/>
          </w:tcPr>
          <w:p w14:paraId="0BFB54E4" w14:textId="77777777" w:rsidR="00923340" w:rsidRPr="009E2B43" w:rsidRDefault="00923340" w:rsidP="00923340">
            <w:pPr>
              <w:pStyle w:val="TableText"/>
              <w:keepNext/>
              <w:keepLines/>
            </w:pPr>
          </w:p>
        </w:tc>
      </w:tr>
      <w:tr w:rsidR="00923340" w:rsidRPr="009E2B43" w14:paraId="4D7AB99C" w14:textId="77777777" w:rsidTr="00923340">
        <w:tc>
          <w:tcPr>
            <w:tcW w:w="2337" w:type="dxa"/>
          </w:tcPr>
          <w:p w14:paraId="1049C913" w14:textId="77777777" w:rsidR="00923340" w:rsidRPr="009E2B43" w:rsidRDefault="00923340" w:rsidP="00923340">
            <w:pPr>
              <w:pStyle w:val="TableText"/>
              <w:keepNext/>
              <w:keepLines/>
            </w:pPr>
            <w:r w:rsidRPr="009E2B43">
              <w:t>V110100</w:t>
            </w:r>
          </w:p>
        </w:tc>
        <w:tc>
          <w:tcPr>
            <w:tcW w:w="2337" w:type="dxa"/>
          </w:tcPr>
          <w:p w14:paraId="79B38B28" w14:textId="77777777" w:rsidR="00923340" w:rsidRPr="009E2B43" w:rsidRDefault="00923340" w:rsidP="00923340">
            <w:pPr>
              <w:pStyle w:val="TableText"/>
              <w:keepNext/>
              <w:keepLines/>
            </w:pPr>
            <w:r w:rsidRPr="009E2B43">
              <w:t>Physicians (M.D.) and Osteopaths (D.O.)</w:t>
            </w:r>
          </w:p>
        </w:tc>
        <w:tc>
          <w:tcPr>
            <w:tcW w:w="2338" w:type="dxa"/>
          </w:tcPr>
          <w:p w14:paraId="77EE72A4" w14:textId="77777777" w:rsidR="00923340" w:rsidRPr="009E2B43" w:rsidRDefault="00923340" w:rsidP="00923340">
            <w:pPr>
              <w:pStyle w:val="TableText"/>
              <w:keepNext/>
              <w:keepLines/>
            </w:pPr>
            <w:r w:rsidRPr="009E2B43">
              <w:t>Addiction Medicine</w:t>
            </w:r>
          </w:p>
        </w:tc>
        <w:tc>
          <w:tcPr>
            <w:tcW w:w="2338" w:type="dxa"/>
          </w:tcPr>
          <w:p w14:paraId="11B0FA30" w14:textId="77777777" w:rsidR="00923340" w:rsidRPr="009E2B43" w:rsidRDefault="00923340" w:rsidP="00923340">
            <w:pPr>
              <w:pStyle w:val="TableText"/>
              <w:keepNext/>
              <w:keepLines/>
            </w:pPr>
          </w:p>
        </w:tc>
      </w:tr>
      <w:tr w:rsidR="00923340" w:rsidRPr="009E2B43" w14:paraId="0FFEF62A" w14:textId="77777777" w:rsidTr="00923340">
        <w:tc>
          <w:tcPr>
            <w:tcW w:w="2337" w:type="dxa"/>
          </w:tcPr>
          <w:p w14:paraId="782F7C05" w14:textId="77777777" w:rsidR="00923340" w:rsidRPr="009E2B43" w:rsidRDefault="00923340" w:rsidP="00923340">
            <w:pPr>
              <w:pStyle w:val="TableText"/>
            </w:pPr>
            <w:r w:rsidRPr="009E2B43">
              <w:t>V110300</w:t>
            </w:r>
          </w:p>
        </w:tc>
        <w:tc>
          <w:tcPr>
            <w:tcW w:w="2337" w:type="dxa"/>
          </w:tcPr>
          <w:p w14:paraId="50B5D0AA" w14:textId="77777777" w:rsidR="00923340" w:rsidRPr="009E2B43" w:rsidRDefault="00923340" w:rsidP="00923340">
            <w:pPr>
              <w:pStyle w:val="TableText"/>
            </w:pPr>
            <w:r w:rsidRPr="009E2B43">
              <w:t>Physicians (M.D.) and Osteopaths (D.O.)</w:t>
            </w:r>
          </w:p>
        </w:tc>
        <w:tc>
          <w:tcPr>
            <w:tcW w:w="2338" w:type="dxa"/>
          </w:tcPr>
          <w:p w14:paraId="6A12E58B" w14:textId="77777777" w:rsidR="00923340" w:rsidRPr="009E2B43" w:rsidRDefault="00923340" w:rsidP="00923340">
            <w:pPr>
              <w:pStyle w:val="TableText"/>
            </w:pPr>
            <w:r w:rsidRPr="009E2B43">
              <w:t>Allergy and Immunology</w:t>
            </w:r>
          </w:p>
        </w:tc>
        <w:tc>
          <w:tcPr>
            <w:tcW w:w="2338" w:type="dxa"/>
          </w:tcPr>
          <w:p w14:paraId="71FCF2E4" w14:textId="77777777" w:rsidR="00923340" w:rsidRPr="009E2B43" w:rsidRDefault="00923340" w:rsidP="00923340">
            <w:pPr>
              <w:pStyle w:val="TableText"/>
            </w:pPr>
          </w:p>
        </w:tc>
      </w:tr>
      <w:tr w:rsidR="00923340" w:rsidRPr="009E2B43" w14:paraId="55717753" w14:textId="77777777" w:rsidTr="00923340">
        <w:tc>
          <w:tcPr>
            <w:tcW w:w="2337" w:type="dxa"/>
          </w:tcPr>
          <w:p w14:paraId="43365AEF" w14:textId="77777777" w:rsidR="00923340" w:rsidRPr="009E2B43" w:rsidRDefault="00923340" w:rsidP="00923340">
            <w:pPr>
              <w:pStyle w:val="TableText"/>
            </w:pPr>
            <w:r w:rsidRPr="009E2B43">
              <w:t>V110301</w:t>
            </w:r>
          </w:p>
        </w:tc>
        <w:tc>
          <w:tcPr>
            <w:tcW w:w="2337" w:type="dxa"/>
          </w:tcPr>
          <w:p w14:paraId="174B6D13" w14:textId="77777777" w:rsidR="00923340" w:rsidRPr="009E2B43" w:rsidRDefault="00923340" w:rsidP="00923340">
            <w:pPr>
              <w:pStyle w:val="TableText"/>
            </w:pPr>
            <w:r w:rsidRPr="009E2B43">
              <w:t>Physicians (M.D.) and Osteopaths (D.O.)</w:t>
            </w:r>
          </w:p>
        </w:tc>
        <w:tc>
          <w:tcPr>
            <w:tcW w:w="2338" w:type="dxa"/>
          </w:tcPr>
          <w:p w14:paraId="43A43B1B" w14:textId="77777777" w:rsidR="00923340" w:rsidRPr="009E2B43" w:rsidRDefault="00923340" w:rsidP="00923340">
            <w:pPr>
              <w:pStyle w:val="TableText"/>
            </w:pPr>
            <w:r w:rsidRPr="009E2B43">
              <w:t>Allergy and Immunology</w:t>
            </w:r>
          </w:p>
        </w:tc>
        <w:tc>
          <w:tcPr>
            <w:tcW w:w="2338" w:type="dxa"/>
          </w:tcPr>
          <w:p w14:paraId="0E7C6669" w14:textId="77777777" w:rsidR="00923340" w:rsidRPr="009E2B43" w:rsidRDefault="00923340" w:rsidP="00923340">
            <w:pPr>
              <w:pStyle w:val="TableText"/>
            </w:pPr>
            <w:r w:rsidRPr="009E2B43">
              <w:t>Clinical and Laboratory</w:t>
            </w:r>
          </w:p>
        </w:tc>
      </w:tr>
      <w:tr w:rsidR="00923340" w:rsidRPr="009E2B43" w14:paraId="3D787AF4" w14:textId="77777777" w:rsidTr="00923340">
        <w:tc>
          <w:tcPr>
            <w:tcW w:w="2337" w:type="dxa"/>
          </w:tcPr>
          <w:p w14:paraId="7CFB994B" w14:textId="77777777" w:rsidR="00923340" w:rsidRPr="009E2B43" w:rsidRDefault="00923340" w:rsidP="00923340">
            <w:pPr>
              <w:pStyle w:val="TableText"/>
            </w:pPr>
            <w:r w:rsidRPr="009E2B43">
              <w:t>V110200</w:t>
            </w:r>
          </w:p>
        </w:tc>
        <w:tc>
          <w:tcPr>
            <w:tcW w:w="2337" w:type="dxa"/>
          </w:tcPr>
          <w:p w14:paraId="5B34D2E6" w14:textId="77777777" w:rsidR="00923340" w:rsidRPr="009E2B43" w:rsidRDefault="00923340" w:rsidP="00923340">
            <w:pPr>
              <w:pStyle w:val="TableText"/>
            </w:pPr>
            <w:r w:rsidRPr="009E2B43">
              <w:t>Physicians (M.D.) and Osteopaths (D.O.)</w:t>
            </w:r>
          </w:p>
        </w:tc>
        <w:tc>
          <w:tcPr>
            <w:tcW w:w="2338" w:type="dxa"/>
          </w:tcPr>
          <w:p w14:paraId="148B96C0" w14:textId="77777777" w:rsidR="00923340" w:rsidRPr="009E2B43" w:rsidRDefault="00923340" w:rsidP="00923340">
            <w:pPr>
              <w:pStyle w:val="TableText"/>
            </w:pPr>
            <w:r w:rsidRPr="009E2B43">
              <w:t>Allergy</w:t>
            </w:r>
          </w:p>
        </w:tc>
        <w:tc>
          <w:tcPr>
            <w:tcW w:w="2338" w:type="dxa"/>
          </w:tcPr>
          <w:p w14:paraId="4A230B62" w14:textId="77777777" w:rsidR="00923340" w:rsidRPr="009E2B43" w:rsidRDefault="00923340" w:rsidP="00923340">
            <w:pPr>
              <w:pStyle w:val="TableText"/>
            </w:pPr>
          </w:p>
        </w:tc>
      </w:tr>
      <w:tr w:rsidR="00923340" w:rsidRPr="009E2B43" w14:paraId="500C3675" w14:textId="77777777" w:rsidTr="00923340">
        <w:tc>
          <w:tcPr>
            <w:tcW w:w="2337" w:type="dxa"/>
          </w:tcPr>
          <w:p w14:paraId="5211C000" w14:textId="77777777" w:rsidR="00923340" w:rsidRPr="009E2B43" w:rsidRDefault="00923340" w:rsidP="00923340">
            <w:pPr>
              <w:pStyle w:val="TableText"/>
            </w:pPr>
            <w:r w:rsidRPr="009E2B43">
              <w:t>V110400</w:t>
            </w:r>
          </w:p>
        </w:tc>
        <w:tc>
          <w:tcPr>
            <w:tcW w:w="2337" w:type="dxa"/>
          </w:tcPr>
          <w:p w14:paraId="0DFFA648" w14:textId="77777777" w:rsidR="00923340" w:rsidRPr="009E2B43" w:rsidRDefault="00923340" w:rsidP="00923340">
            <w:pPr>
              <w:pStyle w:val="TableText"/>
            </w:pPr>
            <w:r w:rsidRPr="009E2B43">
              <w:t>Physicians (M.D.) and Osteopaths (D.O.)</w:t>
            </w:r>
          </w:p>
        </w:tc>
        <w:tc>
          <w:tcPr>
            <w:tcW w:w="2338" w:type="dxa"/>
          </w:tcPr>
          <w:p w14:paraId="239AC950" w14:textId="77777777" w:rsidR="00923340" w:rsidRPr="009E2B43" w:rsidRDefault="00923340" w:rsidP="00923340">
            <w:pPr>
              <w:pStyle w:val="TableText"/>
            </w:pPr>
            <w:r w:rsidRPr="009E2B43">
              <w:t>Anesthesiology</w:t>
            </w:r>
          </w:p>
        </w:tc>
        <w:tc>
          <w:tcPr>
            <w:tcW w:w="2338" w:type="dxa"/>
          </w:tcPr>
          <w:p w14:paraId="0429BB89" w14:textId="77777777" w:rsidR="00923340" w:rsidRPr="009E2B43" w:rsidRDefault="00923340" w:rsidP="00923340">
            <w:pPr>
              <w:pStyle w:val="TableText"/>
            </w:pPr>
          </w:p>
        </w:tc>
      </w:tr>
      <w:tr w:rsidR="00923340" w:rsidRPr="009E2B43" w14:paraId="3693EF14" w14:textId="77777777" w:rsidTr="00923340">
        <w:tc>
          <w:tcPr>
            <w:tcW w:w="2337" w:type="dxa"/>
          </w:tcPr>
          <w:p w14:paraId="7F920F7A" w14:textId="77777777" w:rsidR="00923340" w:rsidRPr="009E2B43" w:rsidRDefault="00923340" w:rsidP="00923340">
            <w:pPr>
              <w:pStyle w:val="TableText"/>
            </w:pPr>
            <w:r w:rsidRPr="009E2B43">
              <w:t>V110401</w:t>
            </w:r>
          </w:p>
        </w:tc>
        <w:tc>
          <w:tcPr>
            <w:tcW w:w="2337" w:type="dxa"/>
          </w:tcPr>
          <w:p w14:paraId="2168A785" w14:textId="77777777" w:rsidR="00923340" w:rsidRPr="009E2B43" w:rsidRDefault="00923340" w:rsidP="00923340">
            <w:pPr>
              <w:pStyle w:val="TableText"/>
            </w:pPr>
            <w:r w:rsidRPr="009E2B43">
              <w:t>Physicians (M.D.) and Osteopaths (D.O.)</w:t>
            </w:r>
          </w:p>
        </w:tc>
        <w:tc>
          <w:tcPr>
            <w:tcW w:w="2338" w:type="dxa"/>
          </w:tcPr>
          <w:p w14:paraId="46EF57E2" w14:textId="77777777" w:rsidR="00923340" w:rsidRPr="009E2B43" w:rsidRDefault="00923340" w:rsidP="00923340">
            <w:pPr>
              <w:pStyle w:val="TableText"/>
            </w:pPr>
            <w:r w:rsidRPr="009E2B43">
              <w:t>Anesthesiology</w:t>
            </w:r>
          </w:p>
        </w:tc>
        <w:tc>
          <w:tcPr>
            <w:tcW w:w="2338" w:type="dxa"/>
          </w:tcPr>
          <w:p w14:paraId="670B4647" w14:textId="77777777" w:rsidR="00923340" w:rsidRPr="009E2B43" w:rsidRDefault="00923340" w:rsidP="00923340">
            <w:pPr>
              <w:pStyle w:val="TableText"/>
            </w:pPr>
            <w:r w:rsidRPr="009E2B43">
              <w:t>Critical Care</w:t>
            </w:r>
          </w:p>
        </w:tc>
      </w:tr>
      <w:tr w:rsidR="00923340" w:rsidRPr="009E2B43" w14:paraId="51D417AD" w14:textId="77777777" w:rsidTr="00923340">
        <w:tc>
          <w:tcPr>
            <w:tcW w:w="2337" w:type="dxa"/>
          </w:tcPr>
          <w:p w14:paraId="6447B193" w14:textId="77777777" w:rsidR="00923340" w:rsidRPr="009E2B43" w:rsidRDefault="00923340" w:rsidP="00923340">
            <w:pPr>
              <w:pStyle w:val="TableText"/>
            </w:pPr>
            <w:r w:rsidRPr="009E2B43">
              <w:t>V110402</w:t>
            </w:r>
          </w:p>
        </w:tc>
        <w:tc>
          <w:tcPr>
            <w:tcW w:w="2337" w:type="dxa"/>
          </w:tcPr>
          <w:p w14:paraId="2D74300B" w14:textId="77777777" w:rsidR="00923340" w:rsidRPr="009E2B43" w:rsidRDefault="00923340" w:rsidP="00923340">
            <w:pPr>
              <w:pStyle w:val="TableText"/>
            </w:pPr>
            <w:r w:rsidRPr="009E2B43">
              <w:t>Physicians (M.D.) and Osteopaths (D.O.)</w:t>
            </w:r>
          </w:p>
        </w:tc>
        <w:tc>
          <w:tcPr>
            <w:tcW w:w="2338" w:type="dxa"/>
          </w:tcPr>
          <w:p w14:paraId="5D63CF17" w14:textId="77777777" w:rsidR="00923340" w:rsidRPr="009E2B43" w:rsidRDefault="00923340" w:rsidP="00923340">
            <w:pPr>
              <w:pStyle w:val="TableText"/>
            </w:pPr>
            <w:r w:rsidRPr="009E2B43">
              <w:t>Anesthesiology</w:t>
            </w:r>
          </w:p>
        </w:tc>
        <w:tc>
          <w:tcPr>
            <w:tcW w:w="2338" w:type="dxa"/>
          </w:tcPr>
          <w:p w14:paraId="590C8EEE" w14:textId="77777777" w:rsidR="00923340" w:rsidRPr="009E2B43" w:rsidRDefault="00923340" w:rsidP="00923340">
            <w:pPr>
              <w:pStyle w:val="TableText"/>
            </w:pPr>
            <w:r w:rsidRPr="009E2B43">
              <w:t>Pain Management</w:t>
            </w:r>
          </w:p>
        </w:tc>
      </w:tr>
    </w:tbl>
    <w:p w14:paraId="636A539A" w14:textId="77777777" w:rsidR="00923340" w:rsidRPr="009E2B43" w:rsidRDefault="00923340" w:rsidP="00923340">
      <w:pPr>
        <w:pStyle w:val="BodyText6"/>
      </w:pPr>
      <w:bookmarkStart w:id="1012" w:name="_Toc51598950"/>
    </w:p>
    <w:p w14:paraId="36DEE06E" w14:textId="5DB2F53F" w:rsidR="00F53DC9" w:rsidRPr="009E2B43" w:rsidRDefault="007B41C8" w:rsidP="00BA006D">
      <w:pPr>
        <w:pStyle w:val="Heading3"/>
        <w:rPr>
          <w:rFonts w:hint="eastAsia"/>
        </w:rPr>
      </w:pPr>
      <w:bookmarkStart w:id="1013" w:name="_Toc88642250"/>
      <w:r w:rsidRPr="009E2B43">
        <w:t>Table 0136—Yes/No Indicator</w:t>
      </w:r>
      <w:bookmarkEnd w:id="1012"/>
      <w:bookmarkEnd w:id="1013"/>
    </w:p>
    <w:p w14:paraId="0B669629" w14:textId="438ECF7C"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_Ref58237945 \h  \* MERGEFORMAT </w:instrText>
      </w:r>
      <w:r w:rsidRPr="009E2B43">
        <w:rPr>
          <w:color w:val="0000FF"/>
          <w:u w:val="single"/>
        </w:rPr>
      </w:r>
      <w:r w:rsidRPr="009E2B43">
        <w:rPr>
          <w:color w:val="0000FF"/>
          <w:u w:val="single"/>
        </w:rPr>
        <w:fldChar w:fldCharType="separate"/>
      </w:r>
      <w:r w:rsidR="00064DA6" w:rsidRPr="00064DA6">
        <w:rPr>
          <w:color w:val="0000FF"/>
          <w:u w:val="single"/>
        </w:rPr>
        <w:t>Table 109</w:t>
      </w:r>
      <w:r w:rsidRPr="009E2B43">
        <w:rPr>
          <w:color w:val="0000FF"/>
          <w:u w:val="single"/>
        </w:rPr>
        <w:fldChar w:fldCharType="end"/>
      </w:r>
      <w:r w:rsidRPr="009E2B43">
        <w:t xml:space="preserve"> lists </w:t>
      </w:r>
      <w:r w:rsidRPr="009E2B43">
        <w:rPr>
          <w:b/>
          <w:bCs/>
        </w:rPr>
        <w:t>Table 0136—Yes/No Indicator</w:t>
      </w:r>
      <w:r w:rsidRPr="009E2B43">
        <w:t xml:space="preserve"> values:</w:t>
      </w:r>
    </w:p>
    <w:p w14:paraId="270BECBF" w14:textId="77777777" w:rsidR="007B41C8" w:rsidRPr="009E2B43" w:rsidRDefault="007B41C8" w:rsidP="007B41C8">
      <w:pPr>
        <w:pStyle w:val="BodyText6"/>
        <w:keepNext/>
        <w:keepLines/>
      </w:pPr>
    </w:p>
    <w:p w14:paraId="29BD8EDE" w14:textId="3E872AF2" w:rsidR="007B41C8" w:rsidRPr="009E2B43" w:rsidRDefault="007B41C8" w:rsidP="007B41C8">
      <w:pPr>
        <w:pStyle w:val="Caption"/>
      </w:pPr>
      <w:bookmarkStart w:id="1014" w:name="_Ref58237945"/>
      <w:bookmarkStart w:id="1015" w:name="_Toc88642640"/>
      <w:r w:rsidRPr="009E2B43">
        <w:t xml:space="preserve">Table </w:t>
      </w:r>
      <w:r w:rsidRPr="009E2B43">
        <w:fldChar w:fldCharType="begin"/>
      </w:r>
      <w:r w:rsidRPr="009E2B43">
        <w:instrText>SEQ Table \* ARABIC</w:instrText>
      </w:r>
      <w:r w:rsidRPr="009E2B43">
        <w:fldChar w:fldCharType="separate"/>
      </w:r>
      <w:r w:rsidR="00064DA6">
        <w:rPr>
          <w:noProof/>
        </w:rPr>
        <w:t>109</w:t>
      </w:r>
      <w:r w:rsidRPr="009E2B43">
        <w:fldChar w:fldCharType="end"/>
      </w:r>
      <w:bookmarkEnd w:id="1014"/>
      <w:r w:rsidRPr="009E2B43">
        <w:t>: Table 0136—Yes/No Indicator</w:t>
      </w:r>
      <w:bookmarkEnd w:id="101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7B41C8" w:rsidRPr="009E2B43" w14:paraId="499C4B7D" w14:textId="77777777" w:rsidTr="00C470EB">
        <w:trPr>
          <w:tblHeader/>
        </w:trPr>
        <w:tc>
          <w:tcPr>
            <w:tcW w:w="2546" w:type="dxa"/>
            <w:shd w:val="clear" w:color="auto" w:fill="F2F2F2" w:themeFill="background1" w:themeFillShade="F2"/>
          </w:tcPr>
          <w:p w14:paraId="4159AD7F" w14:textId="7FFF4B44" w:rsidR="007B41C8" w:rsidRPr="009E2B43" w:rsidRDefault="007B41C8" w:rsidP="00A23E30">
            <w:pPr>
              <w:pStyle w:val="TableHeading"/>
            </w:pPr>
            <w:r w:rsidRPr="009E2B43">
              <w:t>Value</w:t>
            </w:r>
          </w:p>
        </w:tc>
        <w:tc>
          <w:tcPr>
            <w:tcW w:w="6650" w:type="dxa"/>
            <w:shd w:val="clear" w:color="auto" w:fill="F2F2F2" w:themeFill="background1" w:themeFillShade="F2"/>
          </w:tcPr>
          <w:p w14:paraId="2861C3AB" w14:textId="504E02E4" w:rsidR="007B41C8" w:rsidRPr="009E2B43" w:rsidRDefault="007B41C8" w:rsidP="00A23E30">
            <w:pPr>
              <w:pStyle w:val="TableHeading"/>
            </w:pPr>
            <w:r w:rsidRPr="009E2B43">
              <w:t>Description</w:t>
            </w:r>
          </w:p>
        </w:tc>
      </w:tr>
      <w:tr w:rsidR="007B41C8" w:rsidRPr="009E2B43" w14:paraId="377A219B" w14:textId="77777777" w:rsidTr="00C470EB">
        <w:tc>
          <w:tcPr>
            <w:tcW w:w="2546" w:type="dxa"/>
          </w:tcPr>
          <w:p w14:paraId="0C08E87C" w14:textId="77777777" w:rsidR="007B41C8" w:rsidRPr="009E2B43" w:rsidRDefault="007B41C8" w:rsidP="007B41C8">
            <w:pPr>
              <w:pStyle w:val="TableText"/>
              <w:keepNext/>
              <w:keepLines/>
              <w:rPr>
                <w:b/>
                <w:bCs/>
              </w:rPr>
            </w:pPr>
            <w:r w:rsidRPr="009E2B43">
              <w:rPr>
                <w:b/>
                <w:bCs/>
              </w:rPr>
              <w:t>Y</w:t>
            </w:r>
          </w:p>
        </w:tc>
        <w:tc>
          <w:tcPr>
            <w:tcW w:w="6650" w:type="dxa"/>
          </w:tcPr>
          <w:p w14:paraId="4CCB8A01" w14:textId="77777777" w:rsidR="007B41C8" w:rsidRPr="009E2B43" w:rsidRDefault="007B41C8" w:rsidP="007B41C8">
            <w:pPr>
              <w:pStyle w:val="TableText"/>
              <w:keepNext/>
              <w:keepLines/>
            </w:pPr>
            <w:r w:rsidRPr="009E2B43">
              <w:t>YES</w:t>
            </w:r>
          </w:p>
        </w:tc>
      </w:tr>
      <w:tr w:rsidR="007B41C8" w:rsidRPr="009E2B43" w14:paraId="5CC204FE" w14:textId="77777777" w:rsidTr="00C470EB">
        <w:tc>
          <w:tcPr>
            <w:tcW w:w="2546" w:type="dxa"/>
          </w:tcPr>
          <w:p w14:paraId="6367F798" w14:textId="77777777" w:rsidR="007B41C8" w:rsidRPr="009E2B43" w:rsidRDefault="007B41C8" w:rsidP="007B41C8">
            <w:pPr>
              <w:pStyle w:val="TableText"/>
              <w:rPr>
                <w:b/>
                <w:bCs/>
              </w:rPr>
            </w:pPr>
            <w:r w:rsidRPr="009E2B43">
              <w:rPr>
                <w:b/>
                <w:bCs/>
              </w:rPr>
              <w:t>N</w:t>
            </w:r>
          </w:p>
        </w:tc>
        <w:tc>
          <w:tcPr>
            <w:tcW w:w="6650" w:type="dxa"/>
          </w:tcPr>
          <w:p w14:paraId="26927C94" w14:textId="77777777" w:rsidR="007B41C8" w:rsidRPr="009E2B43" w:rsidRDefault="007B41C8" w:rsidP="007B41C8">
            <w:pPr>
              <w:pStyle w:val="TableText"/>
            </w:pPr>
            <w:r w:rsidRPr="009E2B43">
              <w:t>NO</w:t>
            </w:r>
          </w:p>
        </w:tc>
      </w:tr>
    </w:tbl>
    <w:p w14:paraId="18090546" w14:textId="77777777" w:rsidR="007B41C8" w:rsidRPr="009E2B43" w:rsidRDefault="007B41C8" w:rsidP="007B41C8">
      <w:pPr>
        <w:pStyle w:val="BodyText6"/>
      </w:pPr>
    </w:p>
    <w:p w14:paraId="320DC32F" w14:textId="7B91978B" w:rsidR="00F53DC9" w:rsidRPr="009E2B43" w:rsidRDefault="00C470EB" w:rsidP="00BA006D">
      <w:pPr>
        <w:pStyle w:val="Heading3"/>
        <w:rPr>
          <w:rFonts w:hint="eastAsia"/>
        </w:rPr>
      </w:pPr>
      <w:bookmarkStart w:id="1016" w:name="_Toc51598951"/>
      <w:bookmarkStart w:id="1017" w:name="_Toc88642251"/>
      <w:r w:rsidRPr="009E2B43">
        <w:lastRenderedPageBreak/>
        <w:t>Table S</w:t>
      </w:r>
      <w:r w:rsidR="00AA0B24" w:rsidRPr="009E2B43">
        <w:t>D</w:t>
      </w:r>
      <w:r w:rsidRPr="009E2B43">
        <w:t>001—Service Indicator (Stop Code)</w:t>
      </w:r>
      <w:bookmarkEnd w:id="1016"/>
      <w:bookmarkEnd w:id="1017"/>
    </w:p>
    <w:p w14:paraId="04239EFC" w14:textId="5E6F2328"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_Ref58238002 \h  \* MERGEFORMAT </w:instrText>
      </w:r>
      <w:r w:rsidRPr="009E2B43">
        <w:rPr>
          <w:color w:val="0000FF"/>
          <w:u w:val="single"/>
        </w:rPr>
      </w:r>
      <w:r w:rsidRPr="009E2B43">
        <w:rPr>
          <w:color w:val="0000FF"/>
          <w:u w:val="single"/>
        </w:rPr>
        <w:fldChar w:fldCharType="separate"/>
      </w:r>
      <w:r w:rsidR="00064DA6" w:rsidRPr="00064DA6">
        <w:rPr>
          <w:color w:val="0000FF"/>
          <w:u w:val="single"/>
        </w:rPr>
        <w:t>Table 110</w:t>
      </w:r>
      <w:r w:rsidRPr="009E2B43">
        <w:rPr>
          <w:color w:val="0000FF"/>
          <w:u w:val="single"/>
        </w:rPr>
        <w:fldChar w:fldCharType="end"/>
      </w:r>
      <w:r w:rsidRPr="009E2B43">
        <w:t xml:space="preserve"> lists </w:t>
      </w:r>
      <w:r w:rsidRPr="009E2B43">
        <w:rPr>
          <w:b/>
          <w:bCs/>
        </w:rPr>
        <w:t>Table SD001—Service Indicator</w:t>
      </w:r>
      <w:r w:rsidRPr="009E2B43">
        <w:t xml:space="preserve"> values:</w:t>
      </w:r>
    </w:p>
    <w:p w14:paraId="4B0EDBA3" w14:textId="140CD68B" w:rsidR="00C470EB" w:rsidRPr="009E2B43" w:rsidRDefault="00C470EB" w:rsidP="00C470EB">
      <w:pPr>
        <w:pStyle w:val="BodyText6"/>
        <w:keepNext/>
        <w:keepLines/>
      </w:pPr>
    </w:p>
    <w:p w14:paraId="4B8F57E1" w14:textId="72D9BC47" w:rsidR="00C470EB" w:rsidRPr="009E2B43" w:rsidRDefault="00C470EB" w:rsidP="00C470EB">
      <w:pPr>
        <w:pStyle w:val="Caption"/>
      </w:pPr>
      <w:bookmarkStart w:id="1018" w:name="_Ref58238002"/>
      <w:bookmarkStart w:id="1019" w:name="_Toc88642641"/>
      <w:r w:rsidRPr="009E2B43">
        <w:t xml:space="preserve">Table </w:t>
      </w:r>
      <w:r w:rsidRPr="009E2B43">
        <w:fldChar w:fldCharType="begin"/>
      </w:r>
      <w:r w:rsidRPr="009E2B43">
        <w:instrText>SEQ Table \* ARABIC</w:instrText>
      </w:r>
      <w:r w:rsidRPr="009E2B43">
        <w:fldChar w:fldCharType="separate"/>
      </w:r>
      <w:r w:rsidR="00064DA6">
        <w:rPr>
          <w:noProof/>
        </w:rPr>
        <w:t>110</w:t>
      </w:r>
      <w:r w:rsidRPr="009E2B43">
        <w:fldChar w:fldCharType="end"/>
      </w:r>
      <w:bookmarkEnd w:id="1018"/>
      <w:r w:rsidRPr="009E2B43">
        <w:t>: Table S</w:t>
      </w:r>
      <w:r w:rsidR="00AA0B24" w:rsidRPr="009E2B43">
        <w:t>D</w:t>
      </w:r>
      <w:r w:rsidRPr="009E2B43">
        <w:t>001—Service Indicator (Stop Code)</w:t>
      </w:r>
      <w:bookmarkEnd w:id="101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C470EB" w:rsidRPr="009E2B43" w14:paraId="05BB8DE6" w14:textId="77777777" w:rsidTr="00C470EB">
        <w:trPr>
          <w:tblHeader/>
        </w:trPr>
        <w:tc>
          <w:tcPr>
            <w:tcW w:w="2546" w:type="dxa"/>
            <w:shd w:val="clear" w:color="auto" w:fill="F2F2F2" w:themeFill="background1" w:themeFillShade="F2"/>
          </w:tcPr>
          <w:p w14:paraId="6D94846F" w14:textId="292B9B96" w:rsidR="00C470EB" w:rsidRPr="009E2B43" w:rsidRDefault="00C470EB" w:rsidP="00A23E30">
            <w:pPr>
              <w:pStyle w:val="TableHeading"/>
            </w:pPr>
            <w:r w:rsidRPr="009E2B43">
              <w:t>Value</w:t>
            </w:r>
          </w:p>
        </w:tc>
        <w:tc>
          <w:tcPr>
            <w:tcW w:w="6650" w:type="dxa"/>
            <w:shd w:val="clear" w:color="auto" w:fill="F2F2F2" w:themeFill="background1" w:themeFillShade="F2"/>
          </w:tcPr>
          <w:p w14:paraId="75A994BA" w14:textId="5D6958B1" w:rsidR="00C470EB" w:rsidRPr="009E2B43" w:rsidRDefault="00C470EB" w:rsidP="00A23E30">
            <w:pPr>
              <w:pStyle w:val="TableHeading"/>
            </w:pPr>
            <w:r w:rsidRPr="009E2B43">
              <w:t>Description</w:t>
            </w:r>
          </w:p>
        </w:tc>
      </w:tr>
      <w:tr w:rsidR="00C470EB" w:rsidRPr="009E2B43" w14:paraId="7A370D26" w14:textId="77777777" w:rsidTr="00C470EB">
        <w:tc>
          <w:tcPr>
            <w:tcW w:w="2546" w:type="dxa"/>
          </w:tcPr>
          <w:p w14:paraId="073F5A72" w14:textId="77777777" w:rsidR="00C470EB" w:rsidRPr="009E2B43" w:rsidRDefault="00C470EB" w:rsidP="00C470EB">
            <w:pPr>
              <w:pStyle w:val="TableText"/>
              <w:keepNext/>
              <w:keepLines/>
            </w:pPr>
            <w:r w:rsidRPr="009E2B43">
              <w:t>104</w:t>
            </w:r>
          </w:p>
        </w:tc>
        <w:tc>
          <w:tcPr>
            <w:tcW w:w="6650" w:type="dxa"/>
          </w:tcPr>
          <w:p w14:paraId="247D6922" w14:textId="77777777" w:rsidR="00C470EB" w:rsidRPr="009E2B43" w:rsidRDefault="00C470EB" w:rsidP="00C470EB">
            <w:pPr>
              <w:pStyle w:val="TableText"/>
              <w:keepNext/>
              <w:keepLines/>
            </w:pPr>
            <w:r w:rsidRPr="009E2B43">
              <w:t>PULMONARY FUNCTION</w:t>
            </w:r>
          </w:p>
        </w:tc>
      </w:tr>
      <w:tr w:rsidR="00C470EB" w:rsidRPr="009E2B43" w14:paraId="72CFFC62" w14:textId="77777777" w:rsidTr="00C470EB">
        <w:tc>
          <w:tcPr>
            <w:tcW w:w="2546" w:type="dxa"/>
          </w:tcPr>
          <w:p w14:paraId="2D0055CE" w14:textId="77777777" w:rsidR="00C470EB" w:rsidRPr="009E2B43" w:rsidRDefault="00C470EB" w:rsidP="00C470EB">
            <w:pPr>
              <w:pStyle w:val="TableText"/>
            </w:pPr>
            <w:r w:rsidRPr="009E2B43">
              <w:t>105</w:t>
            </w:r>
          </w:p>
        </w:tc>
        <w:tc>
          <w:tcPr>
            <w:tcW w:w="6650" w:type="dxa"/>
          </w:tcPr>
          <w:p w14:paraId="00E88200" w14:textId="77777777" w:rsidR="00C470EB" w:rsidRPr="009E2B43" w:rsidRDefault="00C470EB" w:rsidP="00C470EB">
            <w:pPr>
              <w:pStyle w:val="TableText"/>
            </w:pPr>
            <w:r w:rsidRPr="009E2B43">
              <w:t>X-RAY</w:t>
            </w:r>
          </w:p>
        </w:tc>
      </w:tr>
      <w:tr w:rsidR="00C470EB" w:rsidRPr="009E2B43" w14:paraId="0B62134B" w14:textId="77777777" w:rsidTr="00C470EB">
        <w:tc>
          <w:tcPr>
            <w:tcW w:w="2546" w:type="dxa"/>
          </w:tcPr>
          <w:p w14:paraId="30123942" w14:textId="77777777" w:rsidR="00C470EB" w:rsidRPr="009E2B43" w:rsidRDefault="00C470EB" w:rsidP="00C470EB">
            <w:pPr>
              <w:pStyle w:val="TableText"/>
            </w:pPr>
            <w:r w:rsidRPr="009E2B43">
              <w:t>106</w:t>
            </w:r>
          </w:p>
        </w:tc>
        <w:tc>
          <w:tcPr>
            <w:tcW w:w="6650" w:type="dxa"/>
          </w:tcPr>
          <w:p w14:paraId="462B6F85" w14:textId="77777777" w:rsidR="00C470EB" w:rsidRPr="009E2B43" w:rsidRDefault="00C470EB" w:rsidP="00C470EB">
            <w:pPr>
              <w:pStyle w:val="TableText"/>
            </w:pPr>
            <w:r w:rsidRPr="009E2B43">
              <w:t>EEG</w:t>
            </w:r>
          </w:p>
        </w:tc>
      </w:tr>
      <w:tr w:rsidR="00C470EB" w:rsidRPr="009E2B43" w14:paraId="1BFA1E18" w14:textId="77777777" w:rsidTr="00C470EB">
        <w:tc>
          <w:tcPr>
            <w:tcW w:w="2546" w:type="dxa"/>
          </w:tcPr>
          <w:p w14:paraId="4C8ACCC8" w14:textId="77777777" w:rsidR="00C470EB" w:rsidRPr="009E2B43" w:rsidRDefault="00C470EB" w:rsidP="00C470EB">
            <w:pPr>
              <w:pStyle w:val="TableText"/>
            </w:pPr>
            <w:r w:rsidRPr="009E2B43">
              <w:t>107</w:t>
            </w:r>
          </w:p>
        </w:tc>
        <w:tc>
          <w:tcPr>
            <w:tcW w:w="6650" w:type="dxa"/>
          </w:tcPr>
          <w:p w14:paraId="03DEF8C4" w14:textId="77777777" w:rsidR="00C470EB" w:rsidRPr="009E2B43" w:rsidRDefault="00C470EB" w:rsidP="00C470EB">
            <w:pPr>
              <w:pStyle w:val="TableText"/>
            </w:pPr>
            <w:r w:rsidRPr="009E2B43">
              <w:t>EKG</w:t>
            </w:r>
          </w:p>
        </w:tc>
      </w:tr>
      <w:tr w:rsidR="00C470EB" w:rsidRPr="009E2B43" w14:paraId="7EBD5EEE" w14:textId="77777777" w:rsidTr="00C470EB">
        <w:tc>
          <w:tcPr>
            <w:tcW w:w="2546" w:type="dxa"/>
          </w:tcPr>
          <w:p w14:paraId="65613C9C" w14:textId="77777777" w:rsidR="00C470EB" w:rsidRPr="009E2B43" w:rsidRDefault="00C470EB" w:rsidP="00C470EB">
            <w:pPr>
              <w:pStyle w:val="TableText"/>
            </w:pPr>
            <w:r w:rsidRPr="009E2B43">
              <w:t>108</w:t>
            </w:r>
          </w:p>
        </w:tc>
        <w:tc>
          <w:tcPr>
            <w:tcW w:w="6650" w:type="dxa"/>
          </w:tcPr>
          <w:p w14:paraId="5E5F07DC" w14:textId="77777777" w:rsidR="00C470EB" w:rsidRPr="009E2B43" w:rsidRDefault="00C470EB" w:rsidP="00C470EB">
            <w:pPr>
              <w:pStyle w:val="TableText"/>
            </w:pPr>
            <w:r w:rsidRPr="009E2B43">
              <w:t>LABORATORY</w:t>
            </w:r>
          </w:p>
        </w:tc>
      </w:tr>
      <w:tr w:rsidR="00C470EB" w:rsidRPr="009E2B43" w14:paraId="38B95929" w14:textId="77777777" w:rsidTr="00C470EB">
        <w:tc>
          <w:tcPr>
            <w:tcW w:w="2546" w:type="dxa"/>
          </w:tcPr>
          <w:p w14:paraId="41EFD2C3" w14:textId="77777777" w:rsidR="00C470EB" w:rsidRPr="009E2B43" w:rsidRDefault="00C470EB" w:rsidP="00C470EB">
            <w:pPr>
              <w:pStyle w:val="TableText"/>
            </w:pPr>
            <w:r w:rsidRPr="009E2B43">
              <w:t>109</w:t>
            </w:r>
          </w:p>
        </w:tc>
        <w:tc>
          <w:tcPr>
            <w:tcW w:w="6650" w:type="dxa"/>
          </w:tcPr>
          <w:p w14:paraId="287557E3" w14:textId="77777777" w:rsidR="00C470EB" w:rsidRPr="009E2B43" w:rsidRDefault="00C470EB" w:rsidP="00C470EB">
            <w:pPr>
              <w:pStyle w:val="TableText"/>
            </w:pPr>
            <w:r w:rsidRPr="009E2B43">
              <w:t>NUCLEAR MEDICINE</w:t>
            </w:r>
          </w:p>
        </w:tc>
      </w:tr>
      <w:tr w:rsidR="00C470EB" w:rsidRPr="009E2B43" w14:paraId="74F92322" w14:textId="77777777" w:rsidTr="00C470EB">
        <w:tc>
          <w:tcPr>
            <w:tcW w:w="2546" w:type="dxa"/>
          </w:tcPr>
          <w:p w14:paraId="399E4E7D" w14:textId="77777777" w:rsidR="00C470EB" w:rsidRPr="009E2B43" w:rsidRDefault="00C470EB" w:rsidP="00C470EB">
            <w:pPr>
              <w:pStyle w:val="TableText"/>
            </w:pPr>
            <w:r w:rsidRPr="009E2B43">
              <w:t>110</w:t>
            </w:r>
          </w:p>
        </w:tc>
        <w:tc>
          <w:tcPr>
            <w:tcW w:w="6650" w:type="dxa"/>
          </w:tcPr>
          <w:p w14:paraId="0935EE06" w14:textId="77777777" w:rsidR="00C470EB" w:rsidRPr="009E2B43" w:rsidRDefault="00C470EB" w:rsidP="00C470EB">
            <w:pPr>
              <w:pStyle w:val="TableText"/>
            </w:pPr>
            <w:r w:rsidRPr="009E2B43">
              <w:t>CARDIOVASCULAR NUCLEAR MED</w:t>
            </w:r>
          </w:p>
        </w:tc>
      </w:tr>
      <w:tr w:rsidR="00C470EB" w:rsidRPr="009E2B43" w14:paraId="5444FE57" w14:textId="77777777" w:rsidTr="00C470EB">
        <w:tc>
          <w:tcPr>
            <w:tcW w:w="2546" w:type="dxa"/>
          </w:tcPr>
          <w:p w14:paraId="14C5D015" w14:textId="77777777" w:rsidR="00C470EB" w:rsidRPr="009E2B43" w:rsidRDefault="00C470EB" w:rsidP="00C470EB">
            <w:pPr>
              <w:pStyle w:val="TableText"/>
            </w:pPr>
            <w:r w:rsidRPr="009E2B43">
              <w:t>111</w:t>
            </w:r>
          </w:p>
        </w:tc>
        <w:tc>
          <w:tcPr>
            <w:tcW w:w="6650" w:type="dxa"/>
          </w:tcPr>
          <w:p w14:paraId="03CC6B82" w14:textId="77777777" w:rsidR="00C470EB" w:rsidRPr="009E2B43" w:rsidRDefault="00C470EB" w:rsidP="00C470EB">
            <w:pPr>
              <w:pStyle w:val="TableText"/>
            </w:pPr>
            <w:r w:rsidRPr="009E2B43">
              <w:t>ONCOLOGICAL NUCLEAR MED</w:t>
            </w:r>
          </w:p>
        </w:tc>
      </w:tr>
      <w:tr w:rsidR="00C470EB" w:rsidRPr="009E2B43" w14:paraId="057AE68D" w14:textId="77777777" w:rsidTr="00C470EB">
        <w:tc>
          <w:tcPr>
            <w:tcW w:w="2546" w:type="dxa"/>
          </w:tcPr>
          <w:p w14:paraId="75DE3E92" w14:textId="77777777" w:rsidR="00C470EB" w:rsidRPr="009E2B43" w:rsidRDefault="00C470EB" w:rsidP="00C470EB">
            <w:pPr>
              <w:pStyle w:val="TableText"/>
            </w:pPr>
            <w:r w:rsidRPr="009E2B43">
              <w:t>112</w:t>
            </w:r>
          </w:p>
        </w:tc>
        <w:tc>
          <w:tcPr>
            <w:tcW w:w="6650" w:type="dxa"/>
          </w:tcPr>
          <w:p w14:paraId="6A13679D" w14:textId="77777777" w:rsidR="00C470EB" w:rsidRPr="009E2B43" w:rsidRDefault="00C470EB" w:rsidP="00C470EB">
            <w:pPr>
              <w:pStyle w:val="TableText"/>
            </w:pPr>
            <w:r w:rsidRPr="009E2B43">
              <w:t>INFECTIOUS DISEASE NUCLEAR MED</w:t>
            </w:r>
          </w:p>
        </w:tc>
      </w:tr>
      <w:tr w:rsidR="00C470EB" w:rsidRPr="009E2B43" w14:paraId="0099BF2A" w14:textId="77777777" w:rsidTr="00C470EB">
        <w:tc>
          <w:tcPr>
            <w:tcW w:w="2546" w:type="dxa"/>
          </w:tcPr>
          <w:p w14:paraId="56EB7401" w14:textId="77777777" w:rsidR="00C470EB" w:rsidRPr="009E2B43" w:rsidRDefault="00C470EB" w:rsidP="00C470EB">
            <w:pPr>
              <w:pStyle w:val="TableText"/>
            </w:pPr>
            <w:r w:rsidRPr="009E2B43">
              <w:t>113</w:t>
            </w:r>
          </w:p>
        </w:tc>
        <w:tc>
          <w:tcPr>
            <w:tcW w:w="6650" w:type="dxa"/>
          </w:tcPr>
          <w:p w14:paraId="21CE40D4" w14:textId="77777777" w:rsidR="00C470EB" w:rsidRPr="009E2B43" w:rsidRDefault="00C470EB" w:rsidP="00C470EB">
            <w:pPr>
              <w:pStyle w:val="TableText"/>
            </w:pPr>
            <w:r w:rsidRPr="009E2B43">
              <w:t>RADIONUCLIDE TREATMENT</w:t>
            </w:r>
          </w:p>
        </w:tc>
      </w:tr>
      <w:tr w:rsidR="00C470EB" w:rsidRPr="009E2B43" w14:paraId="0EB2339D" w14:textId="77777777" w:rsidTr="00C470EB">
        <w:tc>
          <w:tcPr>
            <w:tcW w:w="2546" w:type="dxa"/>
          </w:tcPr>
          <w:p w14:paraId="25475FF0" w14:textId="77777777" w:rsidR="00C470EB" w:rsidRPr="009E2B43" w:rsidRDefault="00C470EB" w:rsidP="00C470EB">
            <w:pPr>
              <w:pStyle w:val="TableText"/>
            </w:pPr>
            <w:r w:rsidRPr="009E2B43">
              <w:t>114</w:t>
            </w:r>
          </w:p>
        </w:tc>
        <w:tc>
          <w:tcPr>
            <w:tcW w:w="6650" w:type="dxa"/>
          </w:tcPr>
          <w:p w14:paraId="3E383E13" w14:textId="77777777" w:rsidR="00C470EB" w:rsidRPr="009E2B43" w:rsidRDefault="00C470EB" w:rsidP="00C470EB">
            <w:pPr>
              <w:pStyle w:val="TableText"/>
            </w:pPr>
            <w:r w:rsidRPr="009E2B43">
              <w:t>SING PHOTON EMISS TOMOGRAPHY</w:t>
            </w:r>
          </w:p>
        </w:tc>
      </w:tr>
      <w:tr w:rsidR="00C470EB" w:rsidRPr="009E2B43" w14:paraId="1DCE865F" w14:textId="77777777" w:rsidTr="00C470EB">
        <w:tc>
          <w:tcPr>
            <w:tcW w:w="2546" w:type="dxa"/>
          </w:tcPr>
          <w:p w14:paraId="6572BB97" w14:textId="77777777" w:rsidR="00C470EB" w:rsidRPr="009E2B43" w:rsidRDefault="00C470EB" w:rsidP="00C470EB">
            <w:pPr>
              <w:pStyle w:val="TableText"/>
            </w:pPr>
            <w:r w:rsidRPr="009E2B43">
              <w:t>115</w:t>
            </w:r>
          </w:p>
        </w:tc>
        <w:tc>
          <w:tcPr>
            <w:tcW w:w="6650" w:type="dxa"/>
          </w:tcPr>
          <w:p w14:paraId="7D937A7A" w14:textId="77777777" w:rsidR="00C470EB" w:rsidRPr="009E2B43" w:rsidRDefault="00C470EB" w:rsidP="00C470EB">
            <w:pPr>
              <w:pStyle w:val="TableText"/>
            </w:pPr>
            <w:r w:rsidRPr="009E2B43">
              <w:t>ULTRASOUND</w:t>
            </w:r>
          </w:p>
        </w:tc>
      </w:tr>
      <w:tr w:rsidR="00C470EB" w:rsidRPr="009E2B43" w14:paraId="5DBD7D74" w14:textId="77777777" w:rsidTr="00C470EB">
        <w:tc>
          <w:tcPr>
            <w:tcW w:w="2546" w:type="dxa"/>
          </w:tcPr>
          <w:p w14:paraId="17059B4B" w14:textId="77777777" w:rsidR="00C470EB" w:rsidRPr="009E2B43" w:rsidRDefault="00C470EB" w:rsidP="00C470EB">
            <w:pPr>
              <w:pStyle w:val="TableText"/>
            </w:pPr>
            <w:r w:rsidRPr="009E2B43">
              <w:t>117</w:t>
            </w:r>
          </w:p>
        </w:tc>
        <w:tc>
          <w:tcPr>
            <w:tcW w:w="6650" w:type="dxa"/>
          </w:tcPr>
          <w:p w14:paraId="4D23493D" w14:textId="77777777" w:rsidR="00C470EB" w:rsidRPr="009E2B43" w:rsidRDefault="00C470EB" w:rsidP="00C470EB">
            <w:pPr>
              <w:pStyle w:val="TableText"/>
            </w:pPr>
            <w:r w:rsidRPr="009E2B43">
              <w:t>NURSING</w:t>
            </w:r>
          </w:p>
        </w:tc>
      </w:tr>
      <w:tr w:rsidR="00C470EB" w:rsidRPr="009E2B43" w14:paraId="3E299B99" w14:textId="77777777" w:rsidTr="00C470EB">
        <w:tc>
          <w:tcPr>
            <w:tcW w:w="2546" w:type="dxa"/>
          </w:tcPr>
          <w:p w14:paraId="4982B23E" w14:textId="77777777" w:rsidR="00C470EB" w:rsidRPr="009E2B43" w:rsidRDefault="00C470EB" w:rsidP="00C470EB">
            <w:pPr>
              <w:pStyle w:val="TableText"/>
            </w:pPr>
            <w:r w:rsidRPr="009E2B43">
              <w:t>118</w:t>
            </w:r>
          </w:p>
        </w:tc>
        <w:tc>
          <w:tcPr>
            <w:tcW w:w="6650" w:type="dxa"/>
          </w:tcPr>
          <w:p w14:paraId="35FCCBF7" w14:textId="77777777" w:rsidR="00C470EB" w:rsidRPr="009E2B43" w:rsidRDefault="00C470EB" w:rsidP="00C470EB">
            <w:pPr>
              <w:pStyle w:val="TableText"/>
            </w:pPr>
            <w:r w:rsidRPr="009E2B43">
              <w:t>HOME TREATMENT SERVICES</w:t>
            </w:r>
          </w:p>
        </w:tc>
      </w:tr>
      <w:tr w:rsidR="00C470EB" w:rsidRPr="009E2B43" w14:paraId="48C547D1" w14:textId="77777777" w:rsidTr="00C470EB">
        <w:tc>
          <w:tcPr>
            <w:tcW w:w="2546" w:type="dxa"/>
          </w:tcPr>
          <w:p w14:paraId="5D430064" w14:textId="77777777" w:rsidR="00C470EB" w:rsidRPr="009E2B43" w:rsidRDefault="00C470EB" w:rsidP="00C470EB">
            <w:pPr>
              <w:pStyle w:val="TableText"/>
            </w:pPr>
            <w:r w:rsidRPr="009E2B43">
              <w:t>119</w:t>
            </w:r>
          </w:p>
        </w:tc>
        <w:tc>
          <w:tcPr>
            <w:tcW w:w="6650" w:type="dxa"/>
          </w:tcPr>
          <w:p w14:paraId="6E72E4ED" w14:textId="77777777" w:rsidR="00C470EB" w:rsidRPr="009E2B43" w:rsidRDefault="00C470EB" w:rsidP="00C470EB">
            <w:pPr>
              <w:pStyle w:val="TableText"/>
            </w:pPr>
            <w:r w:rsidRPr="009E2B43">
              <w:t>COMM NURSING HOME FOLLOW-UP</w:t>
            </w:r>
          </w:p>
        </w:tc>
      </w:tr>
    </w:tbl>
    <w:p w14:paraId="48EA9A41" w14:textId="77777777" w:rsidR="00C470EB" w:rsidRPr="009E2B43" w:rsidRDefault="00C470EB" w:rsidP="00C470EB">
      <w:pPr>
        <w:pStyle w:val="BodyText6"/>
      </w:pPr>
      <w:bookmarkStart w:id="1020" w:name="_Toc51598952"/>
    </w:p>
    <w:p w14:paraId="0C6821D8" w14:textId="39E23AF7" w:rsidR="00F53DC9" w:rsidRPr="009E2B43" w:rsidRDefault="00C470EB" w:rsidP="00BA006D">
      <w:pPr>
        <w:pStyle w:val="Heading3"/>
        <w:rPr>
          <w:rFonts w:hint="eastAsia"/>
        </w:rPr>
      </w:pPr>
      <w:bookmarkStart w:id="1021" w:name="_Toc88642252"/>
      <w:r w:rsidRPr="009E2B43">
        <w:t>Table S</w:t>
      </w:r>
      <w:r w:rsidR="00AA0B24" w:rsidRPr="009E2B43">
        <w:t>D</w:t>
      </w:r>
      <w:r w:rsidRPr="009E2B43">
        <w:t>008—Outpatient Classification Type</w:t>
      </w:r>
      <w:bookmarkEnd w:id="1020"/>
      <w:bookmarkEnd w:id="1021"/>
    </w:p>
    <w:p w14:paraId="0E12787A" w14:textId="35EB39CD"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_Ref58238052 \h  \* MERGEFORMAT </w:instrText>
      </w:r>
      <w:r w:rsidRPr="009E2B43">
        <w:rPr>
          <w:color w:val="0000FF"/>
          <w:u w:val="single"/>
        </w:rPr>
      </w:r>
      <w:r w:rsidRPr="009E2B43">
        <w:rPr>
          <w:color w:val="0000FF"/>
          <w:u w:val="single"/>
        </w:rPr>
        <w:fldChar w:fldCharType="separate"/>
      </w:r>
      <w:r w:rsidR="00064DA6" w:rsidRPr="00064DA6">
        <w:rPr>
          <w:color w:val="0000FF"/>
          <w:u w:val="single"/>
        </w:rPr>
        <w:t>Table 111</w:t>
      </w:r>
      <w:r w:rsidRPr="009E2B43">
        <w:rPr>
          <w:color w:val="0000FF"/>
          <w:u w:val="single"/>
        </w:rPr>
        <w:fldChar w:fldCharType="end"/>
      </w:r>
      <w:r w:rsidRPr="009E2B43">
        <w:t xml:space="preserve"> lists </w:t>
      </w:r>
      <w:r w:rsidRPr="009E2B43">
        <w:rPr>
          <w:b/>
          <w:bCs/>
        </w:rPr>
        <w:t>Table SD008—Outpatient Classification Type</w:t>
      </w:r>
      <w:r w:rsidRPr="009E2B43">
        <w:t xml:space="preserve"> values:</w:t>
      </w:r>
    </w:p>
    <w:p w14:paraId="099BD04B" w14:textId="77777777" w:rsidR="00C470EB" w:rsidRPr="009E2B43" w:rsidRDefault="00C470EB" w:rsidP="00C470EB">
      <w:pPr>
        <w:pStyle w:val="BodyText6"/>
        <w:keepNext/>
        <w:keepLines/>
      </w:pPr>
    </w:p>
    <w:p w14:paraId="450AA340" w14:textId="4020131C" w:rsidR="00C470EB" w:rsidRPr="009E2B43" w:rsidRDefault="00C470EB" w:rsidP="00C470EB">
      <w:pPr>
        <w:pStyle w:val="Caption"/>
      </w:pPr>
      <w:bookmarkStart w:id="1022" w:name="_Ref58238052"/>
      <w:bookmarkStart w:id="1023" w:name="_Toc88642642"/>
      <w:r w:rsidRPr="009E2B43">
        <w:t xml:space="preserve">Table </w:t>
      </w:r>
      <w:r w:rsidRPr="009E2B43">
        <w:fldChar w:fldCharType="begin"/>
      </w:r>
      <w:r w:rsidRPr="009E2B43">
        <w:instrText>SEQ Table \* ARABIC</w:instrText>
      </w:r>
      <w:r w:rsidRPr="009E2B43">
        <w:fldChar w:fldCharType="separate"/>
      </w:r>
      <w:r w:rsidR="00064DA6">
        <w:rPr>
          <w:noProof/>
        </w:rPr>
        <w:t>111</w:t>
      </w:r>
      <w:r w:rsidRPr="009E2B43">
        <w:fldChar w:fldCharType="end"/>
      </w:r>
      <w:bookmarkEnd w:id="1022"/>
      <w:r w:rsidRPr="009E2B43">
        <w:t>: Table S</w:t>
      </w:r>
      <w:r w:rsidR="00AA0B24" w:rsidRPr="009E2B43">
        <w:t>D</w:t>
      </w:r>
      <w:r w:rsidRPr="009E2B43">
        <w:t>008—Outpatient Classification Type</w:t>
      </w:r>
      <w:bookmarkEnd w:id="102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2"/>
        <w:gridCol w:w="6544"/>
      </w:tblGrid>
      <w:tr w:rsidR="00C470EB" w:rsidRPr="009E2B43" w14:paraId="1A954B7F" w14:textId="77777777" w:rsidTr="00C470EB">
        <w:trPr>
          <w:tblHeader/>
        </w:trPr>
        <w:tc>
          <w:tcPr>
            <w:tcW w:w="2695" w:type="dxa"/>
            <w:shd w:val="clear" w:color="auto" w:fill="F2F2F2" w:themeFill="background1" w:themeFillShade="F2"/>
          </w:tcPr>
          <w:p w14:paraId="11258C49" w14:textId="3023EA04" w:rsidR="00C470EB" w:rsidRPr="009E2B43" w:rsidRDefault="00C470EB" w:rsidP="00A23E30">
            <w:pPr>
              <w:pStyle w:val="TableHeading"/>
            </w:pPr>
            <w:r w:rsidRPr="009E2B43">
              <w:t>Value</w:t>
            </w:r>
          </w:p>
        </w:tc>
        <w:tc>
          <w:tcPr>
            <w:tcW w:w="6655" w:type="dxa"/>
            <w:shd w:val="clear" w:color="auto" w:fill="F2F2F2" w:themeFill="background1" w:themeFillShade="F2"/>
          </w:tcPr>
          <w:p w14:paraId="6883926D" w14:textId="29320B14" w:rsidR="00C470EB" w:rsidRPr="009E2B43" w:rsidRDefault="00C470EB" w:rsidP="00A23E30">
            <w:pPr>
              <w:pStyle w:val="TableHeading"/>
            </w:pPr>
            <w:r w:rsidRPr="009E2B43">
              <w:t>Description</w:t>
            </w:r>
          </w:p>
        </w:tc>
      </w:tr>
      <w:tr w:rsidR="00C470EB" w:rsidRPr="009E2B43" w14:paraId="221E5BCE" w14:textId="77777777" w:rsidTr="00C470EB">
        <w:tc>
          <w:tcPr>
            <w:tcW w:w="2695" w:type="dxa"/>
          </w:tcPr>
          <w:p w14:paraId="6C7E1030" w14:textId="77777777" w:rsidR="00C470EB" w:rsidRPr="009E2B43" w:rsidRDefault="00C470EB" w:rsidP="00C470EB">
            <w:pPr>
              <w:pStyle w:val="TableText"/>
              <w:keepNext/>
              <w:keepLines/>
            </w:pPr>
            <w:r w:rsidRPr="009E2B43">
              <w:t>1</w:t>
            </w:r>
          </w:p>
        </w:tc>
        <w:tc>
          <w:tcPr>
            <w:tcW w:w="6655" w:type="dxa"/>
          </w:tcPr>
          <w:p w14:paraId="3B400576" w14:textId="77777777" w:rsidR="00C470EB" w:rsidRPr="009E2B43" w:rsidRDefault="00C470EB" w:rsidP="00C470EB">
            <w:pPr>
              <w:pStyle w:val="TableText"/>
              <w:keepNext/>
              <w:keepLines/>
            </w:pPr>
            <w:r w:rsidRPr="009E2B43">
              <w:t>AGENT ORANGE</w:t>
            </w:r>
          </w:p>
        </w:tc>
      </w:tr>
      <w:tr w:rsidR="00C470EB" w:rsidRPr="009E2B43" w14:paraId="7F6229D0" w14:textId="77777777" w:rsidTr="00C470EB">
        <w:tc>
          <w:tcPr>
            <w:tcW w:w="2695" w:type="dxa"/>
          </w:tcPr>
          <w:p w14:paraId="01B4C2CF" w14:textId="77777777" w:rsidR="00C470EB" w:rsidRPr="009E2B43" w:rsidRDefault="00C470EB" w:rsidP="00C470EB">
            <w:pPr>
              <w:pStyle w:val="TableText"/>
              <w:keepNext/>
              <w:keepLines/>
            </w:pPr>
            <w:r w:rsidRPr="009E2B43">
              <w:t>2</w:t>
            </w:r>
          </w:p>
        </w:tc>
        <w:tc>
          <w:tcPr>
            <w:tcW w:w="6655" w:type="dxa"/>
          </w:tcPr>
          <w:p w14:paraId="0EA231EE" w14:textId="77777777" w:rsidR="00C470EB" w:rsidRPr="009E2B43" w:rsidRDefault="00C470EB" w:rsidP="00C470EB">
            <w:pPr>
              <w:pStyle w:val="TableText"/>
              <w:keepNext/>
              <w:keepLines/>
            </w:pPr>
            <w:r w:rsidRPr="009E2B43">
              <w:t>IONIZING RADIATION</w:t>
            </w:r>
          </w:p>
        </w:tc>
      </w:tr>
      <w:tr w:rsidR="00C470EB" w:rsidRPr="009E2B43" w14:paraId="35719B7F" w14:textId="77777777" w:rsidTr="00C470EB">
        <w:tc>
          <w:tcPr>
            <w:tcW w:w="2695" w:type="dxa"/>
          </w:tcPr>
          <w:p w14:paraId="73EB03CD" w14:textId="77777777" w:rsidR="00C470EB" w:rsidRPr="009E2B43" w:rsidRDefault="00C470EB" w:rsidP="00C470EB">
            <w:pPr>
              <w:pStyle w:val="TableText"/>
            </w:pPr>
            <w:r w:rsidRPr="009E2B43">
              <w:t>3</w:t>
            </w:r>
          </w:p>
        </w:tc>
        <w:tc>
          <w:tcPr>
            <w:tcW w:w="6655" w:type="dxa"/>
          </w:tcPr>
          <w:p w14:paraId="19FDB767" w14:textId="77777777" w:rsidR="00C470EB" w:rsidRPr="009E2B43" w:rsidRDefault="00C470EB" w:rsidP="00C470EB">
            <w:pPr>
              <w:pStyle w:val="TableText"/>
            </w:pPr>
            <w:r w:rsidRPr="009E2B43">
              <w:t>SERVICE CONNECTED</w:t>
            </w:r>
          </w:p>
        </w:tc>
      </w:tr>
      <w:tr w:rsidR="00C470EB" w:rsidRPr="009E2B43" w14:paraId="1AF53296" w14:textId="77777777" w:rsidTr="00C470EB">
        <w:tc>
          <w:tcPr>
            <w:tcW w:w="2695" w:type="dxa"/>
          </w:tcPr>
          <w:p w14:paraId="62673000" w14:textId="77777777" w:rsidR="00C470EB" w:rsidRPr="009E2B43" w:rsidRDefault="00C470EB" w:rsidP="00C470EB">
            <w:pPr>
              <w:pStyle w:val="TableText"/>
            </w:pPr>
            <w:r w:rsidRPr="009E2B43">
              <w:t>4</w:t>
            </w:r>
          </w:p>
        </w:tc>
        <w:tc>
          <w:tcPr>
            <w:tcW w:w="6655" w:type="dxa"/>
          </w:tcPr>
          <w:p w14:paraId="2BA95A2D" w14:textId="77777777" w:rsidR="00C470EB" w:rsidRPr="009E2B43" w:rsidRDefault="00C470EB" w:rsidP="00C470EB">
            <w:pPr>
              <w:pStyle w:val="TableText"/>
            </w:pPr>
            <w:r w:rsidRPr="009E2B43">
              <w:t>SW ASIA CONDITIONS</w:t>
            </w:r>
          </w:p>
        </w:tc>
      </w:tr>
      <w:tr w:rsidR="00C470EB" w:rsidRPr="009E2B43" w14:paraId="55967EAA" w14:textId="77777777" w:rsidTr="00C470EB">
        <w:tc>
          <w:tcPr>
            <w:tcW w:w="2695" w:type="dxa"/>
          </w:tcPr>
          <w:p w14:paraId="4BA26DD9" w14:textId="77777777" w:rsidR="00C470EB" w:rsidRPr="009E2B43" w:rsidRDefault="00C470EB" w:rsidP="00C470EB">
            <w:pPr>
              <w:pStyle w:val="TableText"/>
            </w:pPr>
            <w:r w:rsidRPr="009E2B43">
              <w:t>5</w:t>
            </w:r>
          </w:p>
        </w:tc>
        <w:tc>
          <w:tcPr>
            <w:tcW w:w="6655" w:type="dxa"/>
          </w:tcPr>
          <w:p w14:paraId="315CF101" w14:textId="77777777" w:rsidR="00C470EB" w:rsidRPr="009E2B43" w:rsidRDefault="00C470EB" w:rsidP="00C470EB">
            <w:pPr>
              <w:pStyle w:val="TableText"/>
            </w:pPr>
            <w:r w:rsidRPr="009E2B43">
              <w:t>MILITARY SEXUAL TRAUMA</w:t>
            </w:r>
          </w:p>
        </w:tc>
      </w:tr>
      <w:tr w:rsidR="00C470EB" w:rsidRPr="009E2B43" w14:paraId="7275D647" w14:textId="77777777" w:rsidTr="00C470EB">
        <w:tc>
          <w:tcPr>
            <w:tcW w:w="2695" w:type="dxa"/>
          </w:tcPr>
          <w:p w14:paraId="09862EA8" w14:textId="77777777" w:rsidR="00C470EB" w:rsidRPr="009E2B43" w:rsidRDefault="00C470EB" w:rsidP="00C470EB">
            <w:pPr>
              <w:pStyle w:val="TableText"/>
            </w:pPr>
            <w:r w:rsidRPr="009E2B43">
              <w:t>6</w:t>
            </w:r>
          </w:p>
        </w:tc>
        <w:tc>
          <w:tcPr>
            <w:tcW w:w="6655" w:type="dxa"/>
          </w:tcPr>
          <w:p w14:paraId="7BB88FE9" w14:textId="77777777" w:rsidR="00C470EB" w:rsidRPr="009E2B43" w:rsidRDefault="00C470EB" w:rsidP="00C470EB">
            <w:pPr>
              <w:pStyle w:val="TableText"/>
            </w:pPr>
            <w:r w:rsidRPr="009E2B43">
              <w:t>HEAD AND/OR NECK CANCER</w:t>
            </w:r>
          </w:p>
        </w:tc>
      </w:tr>
      <w:tr w:rsidR="00C470EB" w:rsidRPr="009E2B43" w14:paraId="3D1B2803" w14:textId="77777777" w:rsidTr="00C470EB">
        <w:tc>
          <w:tcPr>
            <w:tcW w:w="2695" w:type="dxa"/>
          </w:tcPr>
          <w:p w14:paraId="2DAA4CB8" w14:textId="77777777" w:rsidR="00C470EB" w:rsidRPr="009E2B43" w:rsidRDefault="00C470EB" w:rsidP="00C470EB">
            <w:pPr>
              <w:pStyle w:val="TableText"/>
            </w:pPr>
            <w:r w:rsidRPr="009E2B43">
              <w:lastRenderedPageBreak/>
              <w:t>7</w:t>
            </w:r>
          </w:p>
        </w:tc>
        <w:tc>
          <w:tcPr>
            <w:tcW w:w="6655" w:type="dxa"/>
          </w:tcPr>
          <w:p w14:paraId="794DEA1C" w14:textId="77777777" w:rsidR="00C470EB" w:rsidRPr="009E2B43" w:rsidRDefault="00C470EB" w:rsidP="00C470EB">
            <w:pPr>
              <w:pStyle w:val="TableText"/>
            </w:pPr>
            <w:r w:rsidRPr="009E2B43">
              <w:t>COMBAT VETERAN</w:t>
            </w:r>
          </w:p>
        </w:tc>
      </w:tr>
      <w:tr w:rsidR="00C470EB" w:rsidRPr="009E2B43" w14:paraId="301D63CD" w14:textId="77777777" w:rsidTr="00C470EB">
        <w:tc>
          <w:tcPr>
            <w:tcW w:w="2695" w:type="dxa"/>
          </w:tcPr>
          <w:p w14:paraId="55DACE09" w14:textId="77777777" w:rsidR="00C470EB" w:rsidRPr="009E2B43" w:rsidRDefault="00C470EB" w:rsidP="00C470EB">
            <w:pPr>
              <w:pStyle w:val="TableText"/>
            </w:pPr>
            <w:r w:rsidRPr="009E2B43">
              <w:t>8</w:t>
            </w:r>
          </w:p>
        </w:tc>
        <w:tc>
          <w:tcPr>
            <w:tcW w:w="6655" w:type="dxa"/>
          </w:tcPr>
          <w:p w14:paraId="461F0C08" w14:textId="77777777" w:rsidR="00C470EB" w:rsidRPr="009E2B43" w:rsidRDefault="00C470EB" w:rsidP="00C470EB">
            <w:pPr>
              <w:pStyle w:val="TableText"/>
            </w:pPr>
            <w:r w:rsidRPr="009E2B43">
              <w:t>PROJECT 112/SHAD</w:t>
            </w:r>
          </w:p>
        </w:tc>
      </w:tr>
    </w:tbl>
    <w:p w14:paraId="26189A6D" w14:textId="77777777" w:rsidR="00F53DC9" w:rsidRPr="009E2B43" w:rsidRDefault="00F53DC9" w:rsidP="00C470EB">
      <w:pPr>
        <w:pStyle w:val="BodyText6"/>
      </w:pPr>
    </w:p>
    <w:p w14:paraId="18E9208A" w14:textId="7EA311BD" w:rsidR="00F53DC9" w:rsidRPr="009E2B43" w:rsidRDefault="00C470EB" w:rsidP="00BA006D">
      <w:pPr>
        <w:pStyle w:val="Heading3"/>
        <w:rPr>
          <w:rFonts w:hint="eastAsia"/>
        </w:rPr>
      </w:pPr>
      <w:bookmarkStart w:id="1024" w:name="_Toc51598953"/>
      <w:bookmarkStart w:id="1025" w:name="_Toc88642253"/>
      <w:r w:rsidRPr="009E2B43">
        <w:t>Table S</w:t>
      </w:r>
      <w:r w:rsidR="00AA0B24" w:rsidRPr="009E2B43">
        <w:t>D</w:t>
      </w:r>
      <w:r w:rsidRPr="009E2B43">
        <w:t>009—Purpose of Visit</w:t>
      </w:r>
      <w:bookmarkEnd w:id="1024"/>
      <w:bookmarkEnd w:id="1025"/>
    </w:p>
    <w:p w14:paraId="34826B1C" w14:textId="09B9C402" w:rsidR="00386045" w:rsidRPr="009E2B43" w:rsidRDefault="00F53DC9" w:rsidP="00386045">
      <w:pPr>
        <w:pStyle w:val="BodyText"/>
        <w:keepNext/>
        <w:keepLines/>
      </w:pPr>
      <w:r w:rsidRPr="009E2B43">
        <w:t>Value denotes a combination of Purpose of Visit &amp; Appointment Type.</w:t>
      </w:r>
      <w:r w:rsidR="00386045" w:rsidRPr="009E2B43">
        <w:rPr>
          <w:color w:val="000000" w:themeColor="text1"/>
        </w:rPr>
        <w:t xml:space="preserve"> </w:t>
      </w:r>
      <w:r w:rsidR="00386045" w:rsidRPr="009E2B43">
        <w:rPr>
          <w:color w:val="0000FF"/>
          <w:u w:val="single"/>
        </w:rPr>
        <w:fldChar w:fldCharType="begin"/>
      </w:r>
      <w:r w:rsidR="00386045" w:rsidRPr="009E2B43">
        <w:rPr>
          <w:color w:val="0000FF"/>
          <w:u w:val="single"/>
        </w:rPr>
        <w:instrText xml:space="preserve"> REF _Ref58238120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112</w:t>
      </w:r>
      <w:r w:rsidR="00386045" w:rsidRPr="009E2B43">
        <w:rPr>
          <w:color w:val="0000FF"/>
          <w:u w:val="single"/>
        </w:rPr>
        <w:fldChar w:fldCharType="end"/>
      </w:r>
      <w:r w:rsidR="00386045" w:rsidRPr="009E2B43">
        <w:t xml:space="preserve"> lists </w:t>
      </w:r>
      <w:r w:rsidR="00386045" w:rsidRPr="009E2B43">
        <w:rPr>
          <w:b/>
          <w:bCs/>
        </w:rPr>
        <w:t>Table SD009—Purpose of Visit</w:t>
      </w:r>
      <w:r w:rsidR="00386045" w:rsidRPr="009E2B43">
        <w:t xml:space="preserve"> values:</w:t>
      </w:r>
    </w:p>
    <w:p w14:paraId="429218E9" w14:textId="0A53E4DF" w:rsidR="00F53DC9" w:rsidRPr="009E2B43" w:rsidRDefault="00F53DC9" w:rsidP="00C470EB">
      <w:pPr>
        <w:pStyle w:val="BodyText"/>
        <w:keepNext/>
        <w:keepLines/>
      </w:pPr>
    </w:p>
    <w:p w14:paraId="63FA0274" w14:textId="2236D87F" w:rsidR="00C470EB" w:rsidRPr="009E2B43" w:rsidRDefault="00C470EB" w:rsidP="00C470EB">
      <w:pPr>
        <w:pStyle w:val="BodyText6"/>
        <w:keepNext/>
        <w:keepLines/>
      </w:pPr>
    </w:p>
    <w:p w14:paraId="0769D9AC" w14:textId="540DF475" w:rsidR="00C470EB" w:rsidRPr="009E2B43" w:rsidRDefault="00C470EB" w:rsidP="00C470EB">
      <w:pPr>
        <w:pStyle w:val="Caption"/>
      </w:pPr>
      <w:bookmarkStart w:id="1026" w:name="_Ref58238120"/>
      <w:bookmarkStart w:id="1027" w:name="_Ref58240844"/>
      <w:bookmarkStart w:id="1028" w:name="_Toc88642643"/>
      <w:r w:rsidRPr="009E2B43">
        <w:t xml:space="preserve">Table </w:t>
      </w:r>
      <w:r w:rsidRPr="009E2B43">
        <w:fldChar w:fldCharType="begin"/>
      </w:r>
      <w:r w:rsidRPr="009E2B43">
        <w:instrText>SEQ Table \* ARABIC</w:instrText>
      </w:r>
      <w:r w:rsidRPr="009E2B43">
        <w:fldChar w:fldCharType="separate"/>
      </w:r>
      <w:r w:rsidR="00064DA6">
        <w:rPr>
          <w:noProof/>
        </w:rPr>
        <w:t>112</w:t>
      </w:r>
      <w:r w:rsidRPr="009E2B43">
        <w:fldChar w:fldCharType="end"/>
      </w:r>
      <w:bookmarkEnd w:id="1026"/>
      <w:r w:rsidRPr="009E2B43">
        <w:t>: Table S</w:t>
      </w:r>
      <w:r w:rsidR="00AA0B24" w:rsidRPr="009E2B43">
        <w:t>D</w:t>
      </w:r>
      <w:r w:rsidRPr="009E2B43">
        <w:t>009—Purpose of Visit</w:t>
      </w:r>
      <w:bookmarkEnd w:id="1027"/>
      <w:bookmarkEnd w:id="102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2757"/>
        <w:gridCol w:w="4850"/>
      </w:tblGrid>
      <w:tr w:rsidR="00C470EB" w:rsidRPr="009E2B43" w14:paraId="6CCF471A" w14:textId="77777777" w:rsidTr="00AA0B24">
        <w:trPr>
          <w:tblHeader/>
        </w:trPr>
        <w:tc>
          <w:tcPr>
            <w:tcW w:w="1589" w:type="dxa"/>
            <w:shd w:val="clear" w:color="auto" w:fill="F2F2F2" w:themeFill="background1" w:themeFillShade="F2"/>
          </w:tcPr>
          <w:p w14:paraId="52152EB6" w14:textId="77777777" w:rsidR="00C470EB" w:rsidRPr="009E2B43" w:rsidRDefault="00C470EB" w:rsidP="00A23E30">
            <w:pPr>
              <w:pStyle w:val="TableHeading"/>
            </w:pPr>
            <w:r w:rsidRPr="009E2B43">
              <w:t>Value</w:t>
            </w:r>
          </w:p>
        </w:tc>
        <w:tc>
          <w:tcPr>
            <w:tcW w:w="2757" w:type="dxa"/>
            <w:shd w:val="clear" w:color="auto" w:fill="F2F2F2" w:themeFill="background1" w:themeFillShade="F2"/>
          </w:tcPr>
          <w:p w14:paraId="11ADE7DE" w14:textId="77777777" w:rsidR="00C470EB" w:rsidRPr="009E2B43" w:rsidRDefault="00C470EB" w:rsidP="00A23E30">
            <w:pPr>
              <w:pStyle w:val="TableHeading"/>
            </w:pPr>
            <w:r w:rsidRPr="009E2B43">
              <w:t>Purpose Of Visit</w:t>
            </w:r>
          </w:p>
        </w:tc>
        <w:tc>
          <w:tcPr>
            <w:tcW w:w="4850" w:type="dxa"/>
            <w:shd w:val="clear" w:color="auto" w:fill="F2F2F2" w:themeFill="background1" w:themeFillShade="F2"/>
          </w:tcPr>
          <w:p w14:paraId="57A4EAC4" w14:textId="77777777" w:rsidR="00C470EB" w:rsidRPr="009E2B43" w:rsidRDefault="00C470EB" w:rsidP="00A23E30">
            <w:pPr>
              <w:pStyle w:val="TableHeading"/>
            </w:pPr>
            <w:r w:rsidRPr="009E2B43">
              <w:t>Appointment Type</w:t>
            </w:r>
          </w:p>
        </w:tc>
      </w:tr>
      <w:tr w:rsidR="00C470EB" w:rsidRPr="009E2B43" w14:paraId="5E92CBFA" w14:textId="77777777" w:rsidTr="00AA0B24">
        <w:tc>
          <w:tcPr>
            <w:tcW w:w="1589" w:type="dxa"/>
          </w:tcPr>
          <w:p w14:paraId="66E7B1D8" w14:textId="77777777" w:rsidR="00C470EB" w:rsidRPr="009E2B43" w:rsidRDefault="00C470EB" w:rsidP="00C470EB">
            <w:pPr>
              <w:pStyle w:val="TableText"/>
              <w:keepNext/>
              <w:keepLines/>
            </w:pPr>
            <w:r w:rsidRPr="009E2B43">
              <w:t>0101</w:t>
            </w:r>
          </w:p>
        </w:tc>
        <w:tc>
          <w:tcPr>
            <w:tcW w:w="2757" w:type="dxa"/>
          </w:tcPr>
          <w:p w14:paraId="619E9FFB" w14:textId="77777777" w:rsidR="00C470EB" w:rsidRPr="009E2B43" w:rsidRDefault="00C470EB" w:rsidP="00C470EB">
            <w:pPr>
              <w:pStyle w:val="TableText"/>
              <w:keepNext/>
              <w:keepLines/>
            </w:pPr>
            <w:r w:rsidRPr="009E2B43">
              <w:t>C&amp;P</w:t>
            </w:r>
          </w:p>
        </w:tc>
        <w:tc>
          <w:tcPr>
            <w:tcW w:w="4850" w:type="dxa"/>
          </w:tcPr>
          <w:p w14:paraId="1D6C4B55" w14:textId="77777777" w:rsidR="00C470EB" w:rsidRPr="009E2B43" w:rsidRDefault="00C470EB" w:rsidP="00C470EB">
            <w:pPr>
              <w:pStyle w:val="TableText"/>
              <w:keepNext/>
              <w:keepLines/>
            </w:pPr>
            <w:r w:rsidRPr="009E2B43">
              <w:t>COMPENSATION &amp; PENSION</w:t>
            </w:r>
          </w:p>
        </w:tc>
      </w:tr>
      <w:tr w:rsidR="00C470EB" w:rsidRPr="009E2B43" w14:paraId="5F8473F2" w14:textId="77777777" w:rsidTr="00AA0B24">
        <w:tc>
          <w:tcPr>
            <w:tcW w:w="1589" w:type="dxa"/>
          </w:tcPr>
          <w:p w14:paraId="40A81654" w14:textId="77777777" w:rsidR="00C470EB" w:rsidRPr="009E2B43" w:rsidRDefault="00C470EB" w:rsidP="00C470EB">
            <w:pPr>
              <w:pStyle w:val="TableText"/>
              <w:keepNext/>
              <w:keepLines/>
            </w:pPr>
            <w:r w:rsidRPr="009E2B43">
              <w:t>0102</w:t>
            </w:r>
          </w:p>
        </w:tc>
        <w:tc>
          <w:tcPr>
            <w:tcW w:w="2757" w:type="dxa"/>
          </w:tcPr>
          <w:p w14:paraId="0B6D6C8F" w14:textId="77777777" w:rsidR="00C470EB" w:rsidRPr="009E2B43" w:rsidRDefault="00C470EB" w:rsidP="00C470EB">
            <w:pPr>
              <w:pStyle w:val="TableText"/>
              <w:keepNext/>
              <w:keepLines/>
            </w:pPr>
            <w:r w:rsidRPr="009E2B43">
              <w:t>C&amp;P</w:t>
            </w:r>
          </w:p>
        </w:tc>
        <w:tc>
          <w:tcPr>
            <w:tcW w:w="4850" w:type="dxa"/>
          </w:tcPr>
          <w:p w14:paraId="7FEA6DD5" w14:textId="77777777" w:rsidR="00C470EB" w:rsidRPr="009E2B43" w:rsidRDefault="00C470EB" w:rsidP="00C470EB">
            <w:pPr>
              <w:pStyle w:val="TableText"/>
              <w:keepNext/>
              <w:keepLines/>
            </w:pPr>
            <w:r w:rsidRPr="009E2B43">
              <w:t>CLASS II DENTAL</w:t>
            </w:r>
          </w:p>
        </w:tc>
      </w:tr>
      <w:tr w:rsidR="00C470EB" w:rsidRPr="009E2B43" w14:paraId="05CE0BA2" w14:textId="77777777" w:rsidTr="00AA0B24">
        <w:tc>
          <w:tcPr>
            <w:tcW w:w="1589" w:type="dxa"/>
          </w:tcPr>
          <w:p w14:paraId="7760F695" w14:textId="77777777" w:rsidR="00C470EB" w:rsidRPr="009E2B43" w:rsidRDefault="00C470EB" w:rsidP="00C470EB">
            <w:pPr>
              <w:pStyle w:val="TableText"/>
            </w:pPr>
            <w:r w:rsidRPr="009E2B43">
              <w:t>0103</w:t>
            </w:r>
          </w:p>
        </w:tc>
        <w:tc>
          <w:tcPr>
            <w:tcW w:w="2757" w:type="dxa"/>
          </w:tcPr>
          <w:p w14:paraId="5DE0B301" w14:textId="77777777" w:rsidR="00C470EB" w:rsidRPr="009E2B43" w:rsidRDefault="00C470EB" w:rsidP="00C470EB">
            <w:pPr>
              <w:pStyle w:val="TableText"/>
            </w:pPr>
            <w:r w:rsidRPr="009E2B43">
              <w:t>C&amp;P</w:t>
            </w:r>
          </w:p>
        </w:tc>
        <w:tc>
          <w:tcPr>
            <w:tcW w:w="4850" w:type="dxa"/>
          </w:tcPr>
          <w:p w14:paraId="10401764" w14:textId="77777777" w:rsidR="00C470EB" w:rsidRPr="009E2B43" w:rsidRDefault="00C470EB" w:rsidP="00C470EB">
            <w:pPr>
              <w:pStyle w:val="TableText"/>
            </w:pPr>
            <w:r w:rsidRPr="009E2B43">
              <w:t>ORGAN DONORS</w:t>
            </w:r>
          </w:p>
        </w:tc>
      </w:tr>
      <w:tr w:rsidR="00C470EB" w:rsidRPr="009E2B43" w14:paraId="1D8D43F0" w14:textId="77777777" w:rsidTr="00AA0B24">
        <w:tc>
          <w:tcPr>
            <w:tcW w:w="1589" w:type="dxa"/>
          </w:tcPr>
          <w:p w14:paraId="4CA0F116" w14:textId="77777777" w:rsidR="00C470EB" w:rsidRPr="009E2B43" w:rsidRDefault="00C470EB" w:rsidP="00C470EB">
            <w:pPr>
              <w:pStyle w:val="TableText"/>
            </w:pPr>
            <w:r w:rsidRPr="009E2B43">
              <w:t>0104</w:t>
            </w:r>
          </w:p>
        </w:tc>
        <w:tc>
          <w:tcPr>
            <w:tcW w:w="2757" w:type="dxa"/>
          </w:tcPr>
          <w:p w14:paraId="554DAB6A" w14:textId="77777777" w:rsidR="00C470EB" w:rsidRPr="009E2B43" w:rsidRDefault="00C470EB" w:rsidP="00C470EB">
            <w:pPr>
              <w:pStyle w:val="TableText"/>
            </w:pPr>
            <w:r w:rsidRPr="009E2B43">
              <w:t>C&amp;P</w:t>
            </w:r>
          </w:p>
        </w:tc>
        <w:tc>
          <w:tcPr>
            <w:tcW w:w="4850" w:type="dxa"/>
          </w:tcPr>
          <w:p w14:paraId="1FB5D3DB" w14:textId="77777777" w:rsidR="00C470EB" w:rsidRPr="009E2B43" w:rsidRDefault="00C470EB" w:rsidP="00C470EB">
            <w:pPr>
              <w:pStyle w:val="TableText"/>
            </w:pPr>
            <w:r w:rsidRPr="009E2B43">
              <w:t>EMPLOYEE</w:t>
            </w:r>
          </w:p>
        </w:tc>
      </w:tr>
      <w:tr w:rsidR="00C470EB" w:rsidRPr="009E2B43" w14:paraId="2D593FC2" w14:textId="77777777" w:rsidTr="00AA0B24">
        <w:tc>
          <w:tcPr>
            <w:tcW w:w="1589" w:type="dxa"/>
          </w:tcPr>
          <w:p w14:paraId="4F741DB0" w14:textId="77777777" w:rsidR="00C470EB" w:rsidRPr="009E2B43" w:rsidRDefault="00C470EB" w:rsidP="00C470EB">
            <w:pPr>
              <w:pStyle w:val="TableText"/>
            </w:pPr>
            <w:r w:rsidRPr="009E2B43">
              <w:t>0105</w:t>
            </w:r>
          </w:p>
        </w:tc>
        <w:tc>
          <w:tcPr>
            <w:tcW w:w="2757" w:type="dxa"/>
          </w:tcPr>
          <w:p w14:paraId="34A3B810" w14:textId="77777777" w:rsidR="00C470EB" w:rsidRPr="009E2B43" w:rsidRDefault="00C470EB" w:rsidP="00C470EB">
            <w:pPr>
              <w:pStyle w:val="TableText"/>
            </w:pPr>
            <w:r w:rsidRPr="009E2B43">
              <w:t>C&amp;P</w:t>
            </w:r>
          </w:p>
        </w:tc>
        <w:tc>
          <w:tcPr>
            <w:tcW w:w="4850" w:type="dxa"/>
          </w:tcPr>
          <w:p w14:paraId="07D91076" w14:textId="77777777" w:rsidR="00C470EB" w:rsidRPr="009E2B43" w:rsidRDefault="00C470EB" w:rsidP="00C470EB">
            <w:pPr>
              <w:pStyle w:val="TableText"/>
            </w:pPr>
            <w:r w:rsidRPr="009E2B43">
              <w:t>PRIMA FACIA</w:t>
            </w:r>
          </w:p>
        </w:tc>
      </w:tr>
      <w:tr w:rsidR="00C470EB" w:rsidRPr="009E2B43" w14:paraId="62DE6797" w14:textId="77777777" w:rsidTr="00AA0B24">
        <w:tc>
          <w:tcPr>
            <w:tcW w:w="1589" w:type="dxa"/>
          </w:tcPr>
          <w:p w14:paraId="53EFB47E" w14:textId="77777777" w:rsidR="00C470EB" w:rsidRPr="009E2B43" w:rsidRDefault="00C470EB" w:rsidP="00C470EB">
            <w:pPr>
              <w:pStyle w:val="TableText"/>
            </w:pPr>
            <w:r w:rsidRPr="009E2B43">
              <w:t>0106</w:t>
            </w:r>
          </w:p>
        </w:tc>
        <w:tc>
          <w:tcPr>
            <w:tcW w:w="2757" w:type="dxa"/>
          </w:tcPr>
          <w:p w14:paraId="2DEC1666" w14:textId="77777777" w:rsidR="00C470EB" w:rsidRPr="009E2B43" w:rsidRDefault="00C470EB" w:rsidP="00C470EB">
            <w:pPr>
              <w:pStyle w:val="TableText"/>
            </w:pPr>
            <w:r w:rsidRPr="009E2B43">
              <w:t>C&amp;P</w:t>
            </w:r>
          </w:p>
        </w:tc>
        <w:tc>
          <w:tcPr>
            <w:tcW w:w="4850" w:type="dxa"/>
          </w:tcPr>
          <w:p w14:paraId="55240B9D" w14:textId="77777777" w:rsidR="00C470EB" w:rsidRPr="009E2B43" w:rsidRDefault="00C470EB" w:rsidP="00C470EB">
            <w:pPr>
              <w:pStyle w:val="TableText"/>
            </w:pPr>
            <w:r w:rsidRPr="009E2B43">
              <w:t>RESEARCH</w:t>
            </w:r>
          </w:p>
        </w:tc>
      </w:tr>
      <w:tr w:rsidR="00C470EB" w:rsidRPr="009E2B43" w14:paraId="672A5B94" w14:textId="77777777" w:rsidTr="00AA0B24">
        <w:tc>
          <w:tcPr>
            <w:tcW w:w="1589" w:type="dxa"/>
          </w:tcPr>
          <w:p w14:paraId="0938F8BB" w14:textId="77777777" w:rsidR="00C470EB" w:rsidRPr="009E2B43" w:rsidRDefault="00C470EB" w:rsidP="00C470EB">
            <w:pPr>
              <w:pStyle w:val="TableText"/>
            </w:pPr>
            <w:r w:rsidRPr="009E2B43">
              <w:t>0107</w:t>
            </w:r>
          </w:p>
        </w:tc>
        <w:tc>
          <w:tcPr>
            <w:tcW w:w="2757" w:type="dxa"/>
          </w:tcPr>
          <w:p w14:paraId="69AACE7C" w14:textId="77777777" w:rsidR="00C470EB" w:rsidRPr="009E2B43" w:rsidRDefault="00C470EB" w:rsidP="00C470EB">
            <w:pPr>
              <w:pStyle w:val="TableText"/>
            </w:pPr>
            <w:r w:rsidRPr="009E2B43">
              <w:t>C&amp;P</w:t>
            </w:r>
          </w:p>
        </w:tc>
        <w:tc>
          <w:tcPr>
            <w:tcW w:w="4850" w:type="dxa"/>
          </w:tcPr>
          <w:p w14:paraId="58C05FDC" w14:textId="77777777" w:rsidR="00C470EB" w:rsidRPr="009E2B43" w:rsidRDefault="00C470EB" w:rsidP="00C470EB">
            <w:pPr>
              <w:pStyle w:val="TableText"/>
            </w:pPr>
            <w:r w:rsidRPr="009E2B43">
              <w:t>COLLATERAL OF VET.</w:t>
            </w:r>
          </w:p>
        </w:tc>
      </w:tr>
      <w:tr w:rsidR="00C470EB" w:rsidRPr="009E2B43" w14:paraId="7F0A8579" w14:textId="77777777" w:rsidTr="00AA0B24">
        <w:tc>
          <w:tcPr>
            <w:tcW w:w="1589" w:type="dxa"/>
          </w:tcPr>
          <w:p w14:paraId="5F0822BE" w14:textId="77777777" w:rsidR="00C470EB" w:rsidRPr="009E2B43" w:rsidRDefault="00C470EB" w:rsidP="00C470EB">
            <w:pPr>
              <w:pStyle w:val="TableText"/>
            </w:pPr>
            <w:r w:rsidRPr="009E2B43">
              <w:t>0108</w:t>
            </w:r>
          </w:p>
        </w:tc>
        <w:tc>
          <w:tcPr>
            <w:tcW w:w="2757" w:type="dxa"/>
          </w:tcPr>
          <w:p w14:paraId="5629B507" w14:textId="77777777" w:rsidR="00C470EB" w:rsidRPr="009E2B43" w:rsidRDefault="00C470EB" w:rsidP="00C470EB">
            <w:pPr>
              <w:pStyle w:val="TableText"/>
            </w:pPr>
            <w:r w:rsidRPr="009E2B43">
              <w:t>C&amp;P</w:t>
            </w:r>
          </w:p>
        </w:tc>
        <w:tc>
          <w:tcPr>
            <w:tcW w:w="4850" w:type="dxa"/>
          </w:tcPr>
          <w:p w14:paraId="1912BDDD" w14:textId="77777777" w:rsidR="00C470EB" w:rsidRPr="009E2B43" w:rsidRDefault="00C470EB" w:rsidP="00C470EB">
            <w:pPr>
              <w:pStyle w:val="TableText"/>
            </w:pPr>
            <w:r w:rsidRPr="009E2B43">
              <w:t>SHARING AGREEMENT</w:t>
            </w:r>
          </w:p>
        </w:tc>
      </w:tr>
      <w:tr w:rsidR="00C470EB" w:rsidRPr="009E2B43" w14:paraId="3345B48E" w14:textId="77777777" w:rsidTr="00AA0B24">
        <w:tc>
          <w:tcPr>
            <w:tcW w:w="1589" w:type="dxa"/>
          </w:tcPr>
          <w:p w14:paraId="51AF6A04" w14:textId="77777777" w:rsidR="00C470EB" w:rsidRPr="009E2B43" w:rsidRDefault="00C470EB" w:rsidP="00C470EB">
            <w:pPr>
              <w:pStyle w:val="TableText"/>
            </w:pPr>
            <w:r w:rsidRPr="009E2B43">
              <w:t>0109</w:t>
            </w:r>
          </w:p>
        </w:tc>
        <w:tc>
          <w:tcPr>
            <w:tcW w:w="2757" w:type="dxa"/>
          </w:tcPr>
          <w:p w14:paraId="51830D6B" w14:textId="77777777" w:rsidR="00C470EB" w:rsidRPr="009E2B43" w:rsidRDefault="00C470EB" w:rsidP="00C470EB">
            <w:pPr>
              <w:pStyle w:val="TableText"/>
            </w:pPr>
            <w:r w:rsidRPr="009E2B43">
              <w:t>C&amp;P</w:t>
            </w:r>
          </w:p>
        </w:tc>
        <w:tc>
          <w:tcPr>
            <w:tcW w:w="4850" w:type="dxa"/>
          </w:tcPr>
          <w:p w14:paraId="2BA6A647" w14:textId="77777777" w:rsidR="00C470EB" w:rsidRPr="009E2B43" w:rsidRDefault="00C470EB" w:rsidP="00C470EB">
            <w:pPr>
              <w:pStyle w:val="TableText"/>
            </w:pPr>
            <w:r w:rsidRPr="009E2B43">
              <w:t>REGULAR</w:t>
            </w:r>
          </w:p>
        </w:tc>
      </w:tr>
      <w:tr w:rsidR="00C470EB" w:rsidRPr="009E2B43" w14:paraId="0CFA9E4F" w14:textId="77777777" w:rsidTr="00AA0B24">
        <w:tc>
          <w:tcPr>
            <w:tcW w:w="1589" w:type="dxa"/>
          </w:tcPr>
          <w:p w14:paraId="142C7F5C" w14:textId="77777777" w:rsidR="00C470EB" w:rsidRPr="009E2B43" w:rsidRDefault="00C470EB" w:rsidP="00C470EB">
            <w:pPr>
              <w:pStyle w:val="TableText"/>
            </w:pPr>
            <w:r w:rsidRPr="009E2B43">
              <w:t>0111</w:t>
            </w:r>
          </w:p>
        </w:tc>
        <w:tc>
          <w:tcPr>
            <w:tcW w:w="2757" w:type="dxa"/>
          </w:tcPr>
          <w:p w14:paraId="0A1EA2C0" w14:textId="77777777" w:rsidR="00C470EB" w:rsidRPr="009E2B43" w:rsidRDefault="00C470EB" w:rsidP="00C470EB">
            <w:pPr>
              <w:pStyle w:val="TableText"/>
            </w:pPr>
            <w:r w:rsidRPr="009E2B43">
              <w:t>C&amp;P</w:t>
            </w:r>
          </w:p>
        </w:tc>
        <w:tc>
          <w:tcPr>
            <w:tcW w:w="4850" w:type="dxa"/>
          </w:tcPr>
          <w:p w14:paraId="54564750" w14:textId="77777777" w:rsidR="00C470EB" w:rsidRPr="009E2B43" w:rsidRDefault="00C470EB" w:rsidP="00C470EB">
            <w:pPr>
              <w:pStyle w:val="TableText"/>
            </w:pPr>
            <w:r w:rsidRPr="009E2B43">
              <w:t>SERVICE CONNECTED</w:t>
            </w:r>
          </w:p>
        </w:tc>
      </w:tr>
      <w:tr w:rsidR="00C470EB" w:rsidRPr="009E2B43" w14:paraId="2A4E0B94" w14:textId="77777777" w:rsidTr="00AA0B24">
        <w:tc>
          <w:tcPr>
            <w:tcW w:w="1589" w:type="dxa"/>
          </w:tcPr>
          <w:p w14:paraId="0597F2CD" w14:textId="77777777" w:rsidR="00C470EB" w:rsidRPr="009E2B43" w:rsidRDefault="00C470EB" w:rsidP="00C470EB">
            <w:pPr>
              <w:pStyle w:val="TableText"/>
            </w:pPr>
            <w:r w:rsidRPr="009E2B43">
              <w:t>0201</w:t>
            </w:r>
          </w:p>
        </w:tc>
        <w:tc>
          <w:tcPr>
            <w:tcW w:w="2757" w:type="dxa"/>
          </w:tcPr>
          <w:p w14:paraId="314A5B7F" w14:textId="77777777" w:rsidR="00C470EB" w:rsidRPr="009E2B43" w:rsidRDefault="00C470EB" w:rsidP="00C470EB">
            <w:pPr>
              <w:pStyle w:val="TableText"/>
            </w:pPr>
            <w:r w:rsidRPr="009E2B43">
              <w:t>10-10</w:t>
            </w:r>
          </w:p>
        </w:tc>
        <w:tc>
          <w:tcPr>
            <w:tcW w:w="4850" w:type="dxa"/>
          </w:tcPr>
          <w:p w14:paraId="0CA4D362" w14:textId="77777777" w:rsidR="00C470EB" w:rsidRPr="009E2B43" w:rsidRDefault="00C470EB" w:rsidP="00C470EB">
            <w:pPr>
              <w:pStyle w:val="TableText"/>
            </w:pPr>
            <w:r w:rsidRPr="009E2B43">
              <w:t>COMPENSATION &amp; PENSION</w:t>
            </w:r>
          </w:p>
        </w:tc>
      </w:tr>
      <w:tr w:rsidR="00C470EB" w:rsidRPr="009E2B43" w14:paraId="41296868" w14:textId="77777777" w:rsidTr="00AA0B24">
        <w:tc>
          <w:tcPr>
            <w:tcW w:w="1589" w:type="dxa"/>
          </w:tcPr>
          <w:p w14:paraId="0F1EF05B" w14:textId="77777777" w:rsidR="00C470EB" w:rsidRPr="009E2B43" w:rsidRDefault="00C470EB" w:rsidP="00C470EB">
            <w:pPr>
              <w:pStyle w:val="TableText"/>
            </w:pPr>
            <w:r w:rsidRPr="009E2B43">
              <w:t>0202</w:t>
            </w:r>
          </w:p>
        </w:tc>
        <w:tc>
          <w:tcPr>
            <w:tcW w:w="2757" w:type="dxa"/>
          </w:tcPr>
          <w:p w14:paraId="30F78064" w14:textId="77777777" w:rsidR="00C470EB" w:rsidRPr="009E2B43" w:rsidRDefault="00C470EB" w:rsidP="00C470EB">
            <w:pPr>
              <w:pStyle w:val="TableText"/>
            </w:pPr>
            <w:r w:rsidRPr="009E2B43">
              <w:t>10-10</w:t>
            </w:r>
          </w:p>
        </w:tc>
        <w:tc>
          <w:tcPr>
            <w:tcW w:w="4850" w:type="dxa"/>
          </w:tcPr>
          <w:p w14:paraId="2205520C" w14:textId="77777777" w:rsidR="00C470EB" w:rsidRPr="009E2B43" w:rsidRDefault="00C470EB" w:rsidP="00C470EB">
            <w:pPr>
              <w:pStyle w:val="TableText"/>
            </w:pPr>
            <w:r w:rsidRPr="009E2B43">
              <w:t>CLASS II DENTAL</w:t>
            </w:r>
          </w:p>
        </w:tc>
      </w:tr>
      <w:tr w:rsidR="00C470EB" w:rsidRPr="009E2B43" w14:paraId="35D8CEE8" w14:textId="77777777" w:rsidTr="00AA0B24">
        <w:tc>
          <w:tcPr>
            <w:tcW w:w="1589" w:type="dxa"/>
          </w:tcPr>
          <w:p w14:paraId="6C9733A6" w14:textId="77777777" w:rsidR="00C470EB" w:rsidRPr="009E2B43" w:rsidRDefault="00C470EB" w:rsidP="00C470EB">
            <w:pPr>
              <w:pStyle w:val="TableText"/>
            </w:pPr>
            <w:r w:rsidRPr="009E2B43">
              <w:t>0203</w:t>
            </w:r>
          </w:p>
        </w:tc>
        <w:tc>
          <w:tcPr>
            <w:tcW w:w="2757" w:type="dxa"/>
          </w:tcPr>
          <w:p w14:paraId="7FA54749" w14:textId="77777777" w:rsidR="00C470EB" w:rsidRPr="009E2B43" w:rsidRDefault="00C470EB" w:rsidP="00C470EB">
            <w:pPr>
              <w:pStyle w:val="TableText"/>
            </w:pPr>
            <w:r w:rsidRPr="009E2B43">
              <w:t>10-10</w:t>
            </w:r>
          </w:p>
        </w:tc>
        <w:tc>
          <w:tcPr>
            <w:tcW w:w="4850" w:type="dxa"/>
          </w:tcPr>
          <w:p w14:paraId="02ACAF96" w14:textId="77777777" w:rsidR="00C470EB" w:rsidRPr="009E2B43" w:rsidRDefault="00C470EB" w:rsidP="00C470EB">
            <w:pPr>
              <w:pStyle w:val="TableText"/>
            </w:pPr>
            <w:r w:rsidRPr="009E2B43">
              <w:t>ORGAN DONORS</w:t>
            </w:r>
          </w:p>
        </w:tc>
      </w:tr>
      <w:tr w:rsidR="00C470EB" w:rsidRPr="009E2B43" w14:paraId="363B183C" w14:textId="77777777" w:rsidTr="00AA0B24">
        <w:tc>
          <w:tcPr>
            <w:tcW w:w="1589" w:type="dxa"/>
          </w:tcPr>
          <w:p w14:paraId="598663B6" w14:textId="77777777" w:rsidR="00C470EB" w:rsidRPr="009E2B43" w:rsidRDefault="00C470EB" w:rsidP="00C470EB">
            <w:pPr>
              <w:pStyle w:val="TableText"/>
            </w:pPr>
            <w:r w:rsidRPr="009E2B43">
              <w:t>0204</w:t>
            </w:r>
          </w:p>
        </w:tc>
        <w:tc>
          <w:tcPr>
            <w:tcW w:w="2757" w:type="dxa"/>
          </w:tcPr>
          <w:p w14:paraId="13AC2E43" w14:textId="77777777" w:rsidR="00C470EB" w:rsidRPr="009E2B43" w:rsidRDefault="00C470EB" w:rsidP="00C470EB">
            <w:pPr>
              <w:pStyle w:val="TableText"/>
            </w:pPr>
            <w:r w:rsidRPr="009E2B43">
              <w:t>10-10</w:t>
            </w:r>
          </w:p>
        </w:tc>
        <w:tc>
          <w:tcPr>
            <w:tcW w:w="4850" w:type="dxa"/>
          </w:tcPr>
          <w:p w14:paraId="4F777E74" w14:textId="77777777" w:rsidR="00C470EB" w:rsidRPr="009E2B43" w:rsidRDefault="00C470EB" w:rsidP="00C470EB">
            <w:pPr>
              <w:pStyle w:val="TableText"/>
            </w:pPr>
            <w:r w:rsidRPr="009E2B43">
              <w:t>EMPLOYEE</w:t>
            </w:r>
          </w:p>
        </w:tc>
      </w:tr>
      <w:tr w:rsidR="00C470EB" w:rsidRPr="009E2B43" w14:paraId="19C6C636" w14:textId="77777777" w:rsidTr="00AA0B24">
        <w:tc>
          <w:tcPr>
            <w:tcW w:w="1589" w:type="dxa"/>
          </w:tcPr>
          <w:p w14:paraId="141D8573" w14:textId="77777777" w:rsidR="00C470EB" w:rsidRPr="009E2B43" w:rsidRDefault="00C470EB" w:rsidP="00C470EB">
            <w:pPr>
              <w:pStyle w:val="TableText"/>
            </w:pPr>
            <w:r w:rsidRPr="009E2B43">
              <w:t>0205</w:t>
            </w:r>
          </w:p>
        </w:tc>
        <w:tc>
          <w:tcPr>
            <w:tcW w:w="2757" w:type="dxa"/>
          </w:tcPr>
          <w:p w14:paraId="4B95437A" w14:textId="77777777" w:rsidR="00C470EB" w:rsidRPr="009E2B43" w:rsidRDefault="00C470EB" w:rsidP="00C470EB">
            <w:pPr>
              <w:pStyle w:val="TableText"/>
            </w:pPr>
            <w:r w:rsidRPr="009E2B43">
              <w:t>10-10</w:t>
            </w:r>
          </w:p>
        </w:tc>
        <w:tc>
          <w:tcPr>
            <w:tcW w:w="4850" w:type="dxa"/>
          </w:tcPr>
          <w:p w14:paraId="384A69BA" w14:textId="77777777" w:rsidR="00C470EB" w:rsidRPr="009E2B43" w:rsidRDefault="00C470EB" w:rsidP="00C470EB">
            <w:pPr>
              <w:pStyle w:val="TableText"/>
            </w:pPr>
            <w:r w:rsidRPr="009E2B43">
              <w:t>PRIMA FACIA</w:t>
            </w:r>
          </w:p>
        </w:tc>
      </w:tr>
      <w:tr w:rsidR="00C470EB" w:rsidRPr="009E2B43" w14:paraId="2BE224FA" w14:textId="77777777" w:rsidTr="00AA0B24">
        <w:tc>
          <w:tcPr>
            <w:tcW w:w="1589" w:type="dxa"/>
          </w:tcPr>
          <w:p w14:paraId="79AEBD96" w14:textId="77777777" w:rsidR="00C470EB" w:rsidRPr="009E2B43" w:rsidRDefault="00C470EB" w:rsidP="00C470EB">
            <w:pPr>
              <w:pStyle w:val="TableText"/>
            </w:pPr>
            <w:r w:rsidRPr="009E2B43">
              <w:t>0206</w:t>
            </w:r>
          </w:p>
        </w:tc>
        <w:tc>
          <w:tcPr>
            <w:tcW w:w="2757" w:type="dxa"/>
          </w:tcPr>
          <w:p w14:paraId="3FAC17A2" w14:textId="77777777" w:rsidR="00C470EB" w:rsidRPr="009E2B43" w:rsidRDefault="00C470EB" w:rsidP="00C470EB">
            <w:pPr>
              <w:pStyle w:val="TableText"/>
            </w:pPr>
            <w:r w:rsidRPr="009E2B43">
              <w:t>10-10</w:t>
            </w:r>
          </w:p>
        </w:tc>
        <w:tc>
          <w:tcPr>
            <w:tcW w:w="4850" w:type="dxa"/>
          </w:tcPr>
          <w:p w14:paraId="48136A4F" w14:textId="77777777" w:rsidR="00C470EB" w:rsidRPr="009E2B43" w:rsidRDefault="00C470EB" w:rsidP="00C470EB">
            <w:pPr>
              <w:pStyle w:val="TableText"/>
            </w:pPr>
            <w:r w:rsidRPr="009E2B43">
              <w:t>RESEARCH</w:t>
            </w:r>
          </w:p>
        </w:tc>
      </w:tr>
      <w:tr w:rsidR="00C470EB" w:rsidRPr="009E2B43" w14:paraId="4CDCD193" w14:textId="77777777" w:rsidTr="00AA0B24">
        <w:tc>
          <w:tcPr>
            <w:tcW w:w="1589" w:type="dxa"/>
          </w:tcPr>
          <w:p w14:paraId="1DB16137" w14:textId="77777777" w:rsidR="00C470EB" w:rsidRPr="009E2B43" w:rsidRDefault="00C470EB" w:rsidP="00C470EB">
            <w:pPr>
              <w:pStyle w:val="TableText"/>
            </w:pPr>
            <w:r w:rsidRPr="009E2B43">
              <w:t>0207</w:t>
            </w:r>
          </w:p>
        </w:tc>
        <w:tc>
          <w:tcPr>
            <w:tcW w:w="2757" w:type="dxa"/>
          </w:tcPr>
          <w:p w14:paraId="38EB3F04" w14:textId="77777777" w:rsidR="00C470EB" w:rsidRPr="009E2B43" w:rsidRDefault="00C470EB" w:rsidP="00C470EB">
            <w:pPr>
              <w:pStyle w:val="TableText"/>
            </w:pPr>
            <w:r w:rsidRPr="009E2B43">
              <w:t>10-10</w:t>
            </w:r>
          </w:p>
        </w:tc>
        <w:tc>
          <w:tcPr>
            <w:tcW w:w="4850" w:type="dxa"/>
          </w:tcPr>
          <w:p w14:paraId="33DD5399" w14:textId="77777777" w:rsidR="00C470EB" w:rsidRPr="009E2B43" w:rsidRDefault="00C470EB" w:rsidP="00C470EB">
            <w:pPr>
              <w:pStyle w:val="TableText"/>
            </w:pPr>
            <w:r w:rsidRPr="009E2B43">
              <w:t>COLLATERAL OF VET.</w:t>
            </w:r>
          </w:p>
        </w:tc>
      </w:tr>
      <w:tr w:rsidR="00C470EB" w:rsidRPr="009E2B43" w14:paraId="703C83E1" w14:textId="77777777" w:rsidTr="00AA0B24">
        <w:tc>
          <w:tcPr>
            <w:tcW w:w="1589" w:type="dxa"/>
          </w:tcPr>
          <w:p w14:paraId="4E60C8B2" w14:textId="77777777" w:rsidR="00C470EB" w:rsidRPr="009E2B43" w:rsidRDefault="00C470EB" w:rsidP="00C470EB">
            <w:pPr>
              <w:pStyle w:val="TableText"/>
            </w:pPr>
            <w:r w:rsidRPr="009E2B43">
              <w:t>0208</w:t>
            </w:r>
          </w:p>
        </w:tc>
        <w:tc>
          <w:tcPr>
            <w:tcW w:w="2757" w:type="dxa"/>
          </w:tcPr>
          <w:p w14:paraId="72003BC3" w14:textId="77777777" w:rsidR="00C470EB" w:rsidRPr="009E2B43" w:rsidRDefault="00C470EB" w:rsidP="00C470EB">
            <w:pPr>
              <w:pStyle w:val="TableText"/>
            </w:pPr>
            <w:r w:rsidRPr="009E2B43">
              <w:t>10-10</w:t>
            </w:r>
          </w:p>
        </w:tc>
        <w:tc>
          <w:tcPr>
            <w:tcW w:w="4850" w:type="dxa"/>
          </w:tcPr>
          <w:p w14:paraId="0E01A5A6" w14:textId="77777777" w:rsidR="00C470EB" w:rsidRPr="009E2B43" w:rsidRDefault="00C470EB" w:rsidP="00C470EB">
            <w:pPr>
              <w:pStyle w:val="TableText"/>
            </w:pPr>
            <w:r w:rsidRPr="009E2B43">
              <w:t>SHARING AGREEMENT</w:t>
            </w:r>
          </w:p>
        </w:tc>
      </w:tr>
      <w:tr w:rsidR="00C470EB" w:rsidRPr="009E2B43" w14:paraId="652BE97B" w14:textId="77777777" w:rsidTr="00AA0B24">
        <w:tc>
          <w:tcPr>
            <w:tcW w:w="1589" w:type="dxa"/>
          </w:tcPr>
          <w:p w14:paraId="5C9C3FE1" w14:textId="77777777" w:rsidR="00C470EB" w:rsidRPr="009E2B43" w:rsidRDefault="00C470EB" w:rsidP="00C470EB">
            <w:pPr>
              <w:pStyle w:val="TableText"/>
            </w:pPr>
            <w:r w:rsidRPr="009E2B43">
              <w:t>0209</w:t>
            </w:r>
          </w:p>
        </w:tc>
        <w:tc>
          <w:tcPr>
            <w:tcW w:w="2757" w:type="dxa"/>
          </w:tcPr>
          <w:p w14:paraId="714B7F5D" w14:textId="77777777" w:rsidR="00C470EB" w:rsidRPr="009E2B43" w:rsidRDefault="00C470EB" w:rsidP="00C470EB">
            <w:pPr>
              <w:pStyle w:val="TableText"/>
            </w:pPr>
            <w:r w:rsidRPr="009E2B43">
              <w:t>10-10</w:t>
            </w:r>
          </w:p>
        </w:tc>
        <w:tc>
          <w:tcPr>
            <w:tcW w:w="4850" w:type="dxa"/>
          </w:tcPr>
          <w:p w14:paraId="786210D0" w14:textId="77777777" w:rsidR="00C470EB" w:rsidRPr="009E2B43" w:rsidRDefault="00C470EB" w:rsidP="00C470EB">
            <w:pPr>
              <w:pStyle w:val="TableText"/>
            </w:pPr>
            <w:r w:rsidRPr="009E2B43">
              <w:t>REGULAR</w:t>
            </w:r>
          </w:p>
        </w:tc>
      </w:tr>
      <w:tr w:rsidR="00C470EB" w:rsidRPr="009E2B43" w14:paraId="5807BFE1" w14:textId="77777777" w:rsidTr="00AA0B24">
        <w:tc>
          <w:tcPr>
            <w:tcW w:w="1589" w:type="dxa"/>
          </w:tcPr>
          <w:p w14:paraId="60A8FF81" w14:textId="77777777" w:rsidR="00C470EB" w:rsidRPr="009E2B43" w:rsidRDefault="00C470EB" w:rsidP="00C470EB">
            <w:pPr>
              <w:pStyle w:val="TableText"/>
            </w:pPr>
            <w:r w:rsidRPr="009E2B43">
              <w:t>0211</w:t>
            </w:r>
          </w:p>
        </w:tc>
        <w:tc>
          <w:tcPr>
            <w:tcW w:w="2757" w:type="dxa"/>
          </w:tcPr>
          <w:p w14:paraId="4E5EE050" w14:textId="77777777" w:rsidR="00C470EB" w:rsidRPr="009E2B43" w:rsidRDefault="00C470EB" w:rsidP="00C470EB">
            <w:pPr>
              <w:pStyle w:val="TableText"/>
            </w:pPr>
            <w:r w:rsidRPr="009E2B43">
              <w:t>10-10</w:t>
            </w:r>
          </w:p>
        </w:tc>
        <w:tc>
          <w:tcPr>
            <w:tcW w:w="4850" w:type="dxa"/>
          </w:tcPr>
          <w:p w14:paraId="28D03ED8" w14:textId="77777777" w:rsidR="00C470EB" w:rsidRPr="009E2B43" w:rsidRDefault="00C470EB" w:rsidP="00C470EB">
            <w:pPr>
              <w:pStyle w:val="TableText"/>
            </w:pPr>
            <w:r w:rsidRPr="009E2B43">
              <w:t>SERVICE CONNECTED</w:t>
            </w:r>
          </w:p>
        </w:tc>
      </w:tr>
      <w:tr w:rsidR="00C470EB" w:rsidRPr="009E2B43" w14:paraId="00CA20F2" w14:textId="77777777" w:rsidTr="00AA0B24">
        <w:tc>
          <w:tcPr>
            <w:tcW w:w="1589" w:type="dxa"/>
          </w:tcPr>
          <w:p w14:paraId="3C590BA8" w14:textId="77777777" w:rsidR="00C470EB" w:rsidRPr="009E2B43" w:rsidRDefault="00C470EB" w:rsidP="00C470EB">
            <w:pPr>
              <w:pStyle w:val="TableText"/>
            </w:pPr>
            <w:r w:rsidRPr="009E2B43">
              <w:t>0301</w:t>
            </w:r>
          </w:p>
        </w:tc>
        <w:tc>
          <w:tcPr>
            <w:tcW w:w="2757" w:type="dxa"/>
          </w:tcPr>
          <w:p w14:paraId="3F20FB9B" w14:textId="77777777" w:rsidR="00C470EB" w:rsidRPr="009E2B43" w:rsidRDefault="00C470EB" w:rsidP="00C470EB">
            <w:pPr>
              <w:pStyle w:val="TableText"/>
            </w:pPr>
            <w:r w:rsidRPr="009E2B43">
              <w:t>SCHEDULED VISIT</w:t>
            </w:r>
          </w:p>
        </w:tc>
        <w:tc>
          <w:tcPr>
            <w:tcW w:w="4850" w:type="dxa"/>
          </w:tcPr>
          <w:p w14:paraId="6F613F66" w14:textId="77777777" w:rsidR="00C470EB" w:rsidRPr="009E2B43" w:rsidRDefault="00C470EB" w:rsidP="00C470EB">
            <w:pPr>
              <w:pStyle w:val="TableText"/>
            </w:pPr>
            <w:r w:rsidRPr="009E2B43">
              <w:t>COMPENSATION &amp; PENSION</w:t>
            </w:r>
          </w:p>
        </w:tc>
      </w:tr>
      <w:tr w:rsidR="00C470EB" w:rsidRPr="009E2B43" w14:paraId="0F49C23B" w14:textId="77777777" w:rsidTr="00AA0B24">
        <w:tc>
          <w:tcPr>
            <w:tcW w:w="1589" w:type="dxa"/>
          </w:tcPr>
          <w:p w14:paraId="655EA52D" w14:textId="77777777" w:rsidR="00C470EB" w:rsidRPr="009E2B43" w:rsidRDefault="00C470EB" w:rsidP="00C470EB">
            <w:pPr>
              <w:pStyle w:val="TableText"/>
            </w:pPr>
            <w:r w:rsidRPr="009E2B43">
              <w:t>0302</w:t>
            </w:r>
          </w:p>
        </w:tc>
        <w:tc>
          <w:tcPr>
            <w:tcW w:w="2757" w:type="dxa"/>
          </w:tcPr>
          <w:p w14:paraId="7AF39134" w14:textId="77777777" w:rsidR="00C470EB" w:rsidRPr="009E2B43" w:rsidRDefault="00C470EB" w:rsidP="00C470EB">
            <w:pPr>
              <w:pStyle w:val="TableText"/>
            </w:pPr>
            <w:r w:rsidRPr="009E2B43">
              <w:t>SCHEDULED VISIT</w:t>
            </w:r>
          </w:p>
        </w:tc>
        <w:tc>
          <w:tcPr>
            <w:tcW w:w="4850" w:type="dxa"/>
          </w:tcPr>
          <w:p w14:paraId="6D1665BC" w14:textId="77777777" w:rsidR="00C470EB" w:rsidRPr="009E2B43" w:rsidRDefault="00C470EB" w:rsidP="00C470EB">
            <w:pPr>
              <w:pStyle w:val="TableText"/>
            </w:pPr>
            <w:r w:rsidRPr="009E2B43">
              <w:t>CLASS II DENTAL</w:t>
            </w:r>
          </w:p>
        </w:tc>
      </w:tr>
      <w:tr w:rsidR="00C470EB" w:rsidRPr="009E2B43" w14:paraId="5A5ABA16" w14:textId="77777777" w:rsidTr="00AA0B24">
        <w:tc>
          <w:tcPr>
            <w:tcW w:w="1589" w:type="dxa"/>
          </w:tcPr>
          <w:p w14:paraId="1BACF853" w14:textId="77777777" w:rsidR="00C470EB" w:rsidRPr="009E2B43" w:rsidRDefault="00C470EB" w:rsidP="00C470EB">
            <w:pPr>
              <w:pStyle w:val="TableText"/>
            </w:pPr>
            <w:r w:rsidRPr="009E2B43">
              <w:lastRenderedPageBreak/>
              <w:t>0303</w:t>
            </w:r>
          </w:p>
        </w:tc>
        <w:tc>
          <w:tcPr>
            <w:tcW w:w="2757" w:type="dxa"/>
          </w:tcPr>
          <w:p w14:paraId="55BF460B" w14:textId="77777777" w:rsidR="00C470EB" w:rsidRPr="009E2B43" w:rsidRDefault="00C470EB" w:rsidP="00C470EB">
            <w:pPr>
              <w:pStyle w:val="TableText"/>
            </w:pPr>
            <w:r w:rsidRPr="009E2B43">
              <w:t>SCHEDULED VISIT</w:t>
            </w:r>
          </w:p>
        </w:tc>
        <w:tc>
          <w:tcPr>
            <w:tcW w:w="4850" w:type="dxa"/>
          </w:tcPr>
          <w:p w14:paraId="25EEEF30" w14:textId="77777777" w:rsidR="00C470EB" w:rsidRPr="009E2B43" w:rsidRDefault="00C470EB" w:rsidP="00C470EB">
            <w:pPr>
              <w:pStyle w:val="TableText"/>
            </w:pPr>
            <w:r w:rsidRPr="009E2B43">
              <w:t>ORGAN DONORS</w:t>
            </w:r>
          </w:p>
        </w:tc>
      </w:tr>
      <w:tr w:rsidR="00C470EB" w:rsidRPr="009E2B43" w14:paraId="06DC0071" w14:textId="77777777" w:rsidTr="00AA0B24">
        <w:tc>
          <w:tcPr>
            <w:tcW w:w="1589" w:type="dxa"/>
          </w:tcPr>
          <w:p w14:paraId="65A1B9ED" w14:textId="77777777" w:rsidR="00C470EB" w:rsidRPr="009E2B43" w:rsidRDefault="00C470EB" w:rsidP="00C470EB">
            <w:pPr>
              <w:pStyle w:val="TableText"/>
            </w:pPr>
            <w:r w:rsidRPr="009E2B43">
              <w:t>0304</w:t>
            </w:r>
          </w:p>
        </w:tc>
        <w:tc>
          <w:tcPr>
            <w:tcW w:w="2757" w:type="dxa"/>
          </w:tcPr>
          <w:p w14:paraId="0866B46F" w14:textId="77777777" w:rsidR="00C470EB" w:rsidRPr="009E2B43" w:rsidRDefault="00C470EB" w:rsidP="00C470EB">
            <w:pPr>
              <w:pStyle w:val="TableText"/>
            </w:pPr>
            <w:r w:rsidRPr="009E2B43">
              <w:t>SCHEDULED VISIT</w:t>
            </w:r>
          </w:p>
        </w:tc>
        <w:tc>
          <w:tcPr>
            <w:tcW w:w="4850" w:type="dxa"/>
          </w:tcPr>
          <w:p w14:paraId="6724B90C" w14:textId="77777777" w:rsidR="00C470EB" w:rsidRPr="009E2B43" w:rsidRDefault="00C470EB" w:rsidP="00C470EB">
            <w:pPr>
              <w:pStyle w:val="TableText"/>
            </w:pPr>
            <w:r w:rsidRPr="009E2B43">
              <w:t>EMPLOYEE</w:t>
            </w:r>
          </w:p>
        </w:tc>
      </w:tr>
      <w:tr w:rsidR="00C470EB" w:rsidRPr="009E2B43" w14:paraId="5525E6B9" w14:textId="77777777" w:rsidTr="00AA0B24">
        <w:tc>
          <w:tcPr>
            <w:tcW w:w="1589" w:type="dxa"/>
          </w:tcPr>
          <w:p w14:paraId="4109A4ED" w14:textId="77777777" w:rsidR="00C470EB" w:rsidRPr="009E2B43" w:rsidRDefault="00C470EB" w:rsidP="00C470EB">
            <w:pPr>
              <w:pStyle w:val="TableText"/>
            </w:pPr>
            <w:r w:rsidRPr="009E2B43">
              <w:t>0305</w:t>
            </w:r>
          </w:p>
        </w:tc>
        <w:tc>
          <w:tcPr>
            <w:tcW w:w="2757" w:type="dxa"/>
          </w:tcPr>
          <w:p w14:paraId="2A08E294" w14:textId="77777777" w:rsidR="00C470EB" w:rsidRPr="009E2B43" w:rsidRDefault="00C470EB" w:rsidP="00C470EB">
            <w:pPr>
              <w:pStyle w:val="TableText"/>
            </w:pPr>
            <w:r w:rsidRPr="009E2B43">
              <w:t>SCHEDULED VISIT</w:t>
            </w:r>
          </w:p>
        </w:tc>
        <w:tc>
          <w:tcPr>
            <w:tcW w:w="4850" w:type="dxa"/>
          </w:tcPr>
          <w:p w14:paraId="31E9105F" w14:textId="77777777" w:rsidR="00C470EB" w:rsidRPr="009E2B43" w:rsidRDefault="00C470EB" w:rsidP="00C470EB">
            <w:pPr>
              <w:pStyle w:val="TableText"/>
            </w:pPr>
            <w:r w:rsidRPr="009E2B43">
              <w:t>PRIMA FACIA</w:t>
            </w:r>
          </w:p>
        </w:tc>
      </w:tr>
      <w:tr w:rsidR="00C470EB" w:rsidRPr="009E2B43" w14:paraId="6D57C918" w14:textId="77777777" w:rsidTr="00AA0B24">
        <w:tc>
          <w:tcPr>
            <w:tcW w:w="1589" w:type="dxa"/>
          </w:tcPr>
          <w:p w14:paraId="2A113BB9" w14:textId="77777777" w:rsidR="00C470EB" w:rsidRPr="009E2B43" w:rsidRDefault="00C470EB" w:rsidP="00C470EB">
            <w:pPr>
              <w:pStyle w:val="TableText"/>
            </w:pPr>
            <w:r w:rsidRPr="009E2B43">
              <w:t>0306</w:t>
            </w:r>
          </w:p>
        </w:tc>
        <w:tc>
          <w:tcPr>
            <w:tcW w:w="2757" w:type="dxa"/>
          </w:tcPr>
          <w:p w14:paraId="722CECFD" w14:textId="77777777" w:rsidR="00C470EB" w:rsidRPr="009E2B43" w:rsidRDefault="00C470EB" w:rsidP="00C470EB">
            <w:pPr>
              <w:pStyle w:val="TableText"/>
            </w:pPr>
            <w:r w:rsidRPr="009E2B43">
              <w:t>SCHEDULED VISIT</w:t>
            </w:r>
          </w:p>
        </w:tc>
        <w:tc>
          <w:tcPr>
            <w:tcW w:w="4850" w:type="dxa"/>
          </w:tcPr>
          <w:p w14:paraId="408C9C5F" w14:textId="77777777" w:rsidR="00C470EB" w:rsidRPr="009E2B43" w:rsidRDefault="00C470EB" w:rsidP="00C470EB">
            <w:pPr>
              <w:pStyle w:val="TableText"/>
            </w:pPr>
            <w:r w:rsidRPr="009E2B43">
              <w:t>RESEARCH</w:t>
            </w:r>
          </w:p>
        </w:tc>
      </w:tr>
      <w:tr w:rsidR="00C470EB" w:rsidRPr="009E2B43" w14:paraId="70F7E762" w14:textId="77777777" w:rsidTr="00AA0B24">
        <w:tc>
          <w:tcPr>
            <w:tcW w:w="1589" w:type="dxa"/>
          </w:tcPr>
          <w:p w14:paraId="5BCA7CBA" w14:textId="77777777" w:rsidR="00C470EB" w:rsidRPr="009E2B43" w:rsidRDefault="00C470EB" w:rsidP="00C470EB">
            <w:pPr>
              <w:pStyle w:val="TableText"/>
            </w:pPr>
            <w:r w:rsidRPr="009E2B43">
              <w:t>0307</w:t>
            </w:r>
          </w:p>
        </w:tc>
        <w:tc>
          <w:tcPr>
            <w:tcW w:w="2757" w:type="dxa"/>
          </w:tcPr>
          <w:p w14:paraId="021FD1B4" w14:textId="77777777" w:rsidR="00C470EB" w:rsidRPr="009E2B43" w:rsidRDefault="00C470EB" w:rsidP="00C470EB">
            <w:pPr>
              <w:pStyle w:val="TableText"/>
            </w:pPr>
            <w:r w:rsidRPr="009E2B43">
              <w:t>SCHEDULED VISIT</w:t>
            </w:r>
          </w:p>
        </w:tc>
        <w:tc>
          <w:tcPr>
            <w:tcW w:w="4850" w:type="dxa"/>
          </w:tcPr>
          <w:p w14:paraId="19BC899C" w14:textId="15558777" w:rsidR="00C470EB" w:rsidRPr="009E2B43" w:rsidRDefault="00C470EB" w:rsidP="00C470EB">
            <w:pPr>
              <w:pStyle w:val="TableText"/>
            </w:pPr>
            <w:r w:rsidRPr="009E2B43">
              <w:t>COLLATERAL OF VET</w:t>
            </w:r>
            <w:r w:rsidR="009477D1" w:rsidRPr="009E2B43">
              <w:t>.</w:t>
            </w:r>
          </w:p>
        </w:tc>
      </w:tr>
      <w:tr w:rsidR="00C470EB" w:rsidRPr="009E2B43" w14:paraId="28F830D8" w14:textId="77777777" w:rsidTr="00AA0B24">
        <w:tc>
          <w:tcPr>
            <w:tcW w:w="1589" w:type="dxa"/>
          </w:tcPr>
          <w:p w14:paraId="717496E8" w14:textId="77777777" w:rsidR="00C470EB" w:rsidRPr="009E2B43" w:rsidRDefault="00C470EB" w:rsidP="00C470EB">
            <w:pPr>
              <w:pStyle w:val="TableText"/>
            </w:pPr>
            <w:r w:rsidRPr="009E2B43">
              <w:t>0308</w:t>
            </w:r>
          </w:p>
        </w:tc>
        <w:tc>
          <w:tcPr>
            <w:tcW w:w="2757" w:type="dxa"/>
          </w:tcPr>
          <w:p w14:paraId="20CE294F" w14:textId="77777777" w:rsidR="00C470EB" w:rsidRPr="009E2B43" w:rsidRDefault="00C470EB" w:rsidP="00C470EB">
            <w:pPr>
              <w:pStyle w:val="TableText"/>
            </w:pPr>
            <w:r w:rsidRPr="009E2B43">
              <w:t>SCHEDULED VISIT</w:t>
            </w:r>
          </w:p>
        </w:tc>
        <w:tc>
          <w:tcPr>
            <w:tcW w:w="4850" w:type="dxa"/>
          </w:tcPr>
          <w:p w14:paraId="20138C40" w14:textId="77777777" w:rsidR="00C470EB" w:rsidRPr="009E2B43" w:rsidRDefault="00C470EB" w:rsidP="00C470EB">
            <w:pPr>
              <w:pStyle w:val="TableText"/>
            </w:pPr>
            <w:r w:rsidRPr="009E2B43">
              <w:t>SHARING AGREEMENT</w:t>
            </w:r>
          </w:p>
        </w:tc>
      </w:tr>
      <w:tr w:rsidR="00C470EB" w:rsidRPr="009E2B43" w14:paraId="0D92555E" w14:textId="77777777" w:rsidTr="00AA0B24">
        <w:tc>
          <w:tcPr>
            <w:tcW w:w="1589" w:type="dxa"/>
          </w:tcPr>
          <w:p w14:paraId="54768DC8" w14:textId="77777777" w:rsidR="00C470EB" w:rsidRPr="009E2B43" w:rsidRDefault="00C470EB" w:rsidP="00C470EB">
            <w:pPr>
              <w:pStyle w:val="TableText"/>
            </w:pPr>
            <w:r w:rsidRPr="009E2B43">
              <w:t>0309</w:t>
            </w:r>
          </w:p>
        </w:tc>
        <w:tc>
          <w:tcPr>
            <w:tcW w:w="2757" w:type="dxa"/>
          </w:tcPr>
          <w:p w14:paraId="632A1E27" w14:textId="77777777" w:rsidR="00C470EB" w:rsidRPr="009E2B43" w:rsidRDefault="00C470EB" w:rsidP="00C470EB">
            <w:pPr>
              <w:pStyle w:val="TableText"/>
            </w:pPr>
            <w:r w:rsidRPr="009E2B43">
              <w:t>SCHEDULED VISIT</w:t>
            </w:r>
          </w:p>
        </w:tc>
        <w:tc>
          <w:tcPr>
            <w:tcW w:w="4850" w:type="dxa"/>
          </w:tcPr>
          <w:p w14:paraId="61D3989B" w14:textId="77777777" w:rsidR="00C470EB" w:rsidRPr="009E2B43" w:rsidRDefault="00C470EB" w:rsidP="00C470EB">
            <w:pPr>
              <w:pStyle w:val="TableText"/>
            </w:pPr>
            <w:r w:rsidRPr="009E2B43">
              <w:t>REGULAR</w:t>
            </w:r>
          </w:p>
        </w:tc>
      </w:tr>
      <w:tr w:rsidR="00C470EB" w:rsidRPr="009E2B43" w14:paraId="686F3E1B" w14:textId="77777777" w:rsidTr="00AA0B24">
        <w:tc>
          <w:tcPr>
            <w:tcW w:w="1589" w:type="dxa"/>
          </w:tcPr>
          <w:p w14:paraId="41E1AF92" w14:textId="77777777" w:rsidR="00C470EB" w:rsidRPr="009E2B43" w:rsidRDefault="00C470EB" w:rsidP="00C470EB">
            <w:pPr>
              <w:pStyle w:val="TableText"/>
            </w:pPr>
            <w:r w:rsidRPr="009E2B43">
              <w:t>0311</w:t>
            </w:r>
          </w:p>
        </w:tc>
        <w:tc>
          <w:tcPr>
            <w:tcW w:w="2757" w:type="dxa"/>
          </w:tcPr>
          <w:p w14:paraId="0A194544" w14:textId="77777777" w:rsidR="00C470EB" w:rsidRPr="009E2B43" w:rsidRDefault="00C470EB" w:rsidP="00C470EB">
            <w:pPr>
              <w:pStyle w:val="TableText"/>
            </w:pPr>
            <w:r w:rsidRPr="009E2B43">
              <w:t>SCHEDULED VISIT</w:t>
            </w:r>
          </w:p>
        </w:tc>
        <w:tc>
          <w:tcPr>
            <w:tcW w:w="4850" w:type="dxa"/>
          </w:tcPr>
          <w:p w14:paraId="0682F149" w14:textId="77777777" w:rsidR="00C470EB" w:rsidRPr="009E2B43" w:rsidRDefault="00C470EB" w:rsidP="00C470EB">
            <w:pPr>
              <w:pStyle w:val="TableText"/>
            </w:pPr>
            <w:r w:rsidRPr="009E2B43">
              <w:t>SERVICE CONNECTED</w:t>
            </w:r>
          </w:p>
        </w:tc>
      </w:tr>
      <w:tr w:rsidR="00C470EB" w:rsidRPr="009E2B43" w14:paraId="2F252175" w14:textId="77777777" w:rsidTr="00AA0B24">
        <w:tc>
          <w:tcPr>
            <w:tcW w:w="1589" w:type="dxa"/>
          </w:tcPr>
          <w:p w14:paraId="0EAE81AE" w14:textId="77777777" w:rsidR="00C470EB" w:rsidRPr="009E2B43" w:rsidRDefault="00C470EB" w:rsidP="00C470EB">
            <w:pPr>
              <w:pStyle w:val="TableText"/>
            </w:pPr>
            <w:r w:rsidRPr="009E2B43">
              <w:t>0401</w:t>
            </w:r>
          </w:p>
        </w:tc>
        <w:tc>
          <w:tcPr>
            <w:tcW w:w="2757" w:type="dxa"/>
          </w:tcPr>
          <w:p w14:paraId="57B1AAF4" w14:textId="77777777" w:rsidR="00C470EB" w:rsidRPr="009E2B43" w:rsidRDefault="00C470EB" w:rsidP="00C470EB">
            <w:pPr>
              <w:pStyle w:val="TableText"/>
            </w:pPr>
            <w:r w:rsidRPr="009E2B43">
              <w:t>UNSCHED. VISIT</w:t>
            </w:r>
          </w:p>
        </w:tc>
        <w:tc>
          <w:tcPr>
            <w:tcW w:w="4850" w:type="dxa"/>
          </w:tcPr>
          <w:p w14:paraId="55F83C10" w14:textId="77777777" w:rsidR="00C470EB" w:rsidRPr="009E2B43" w:rsidRDefault="00C470EB" w:rsidP="00C470EB">
            <w:pPr>
              <w:pStyle w:val="TableText"/>
            </w:pPr>
            <w:r w:rsidRPr="009E2B43">
              <w:t>COMPENSATION &amp; PENSION</w:t>
            </w:r>
          </w:p>
        </w:tc>
      </w:tr>
      <w:tr w:rsidR="00C470EB" w:rsidRPr="009E2B43" w14:paraId="7E77D36A" w14:textId="77777777" w:rsidTr="00AA0B24">
        <w:tc>
          <w:tcPr>
            <w:tcW w:w="1589" w:type="dxa"/>
          </w:tcPr>
          <w:p w14:paraId="3E8151B5" w14:textId="77777777" w:rsidR="00C470EB" w:rsidRPr="009E2B43" w:rsidRDefault="00C470EB" w:rsidP="00C470EB">
            <w:pPr>
              <w:pStyle w:val="TableText"/>
            </w:pPr>
            <w:r w:rsidRPr="009E2B43">
              <w:t>0402</w:t>
            </w:r>
          </w:p>
        </w:tc>
        <w:tc>
          <w:tcPr>
            <w:tcW w:w="2757" w:type="dxa"/>
          </w:tcPr>
          <w:p w14:paraId="02285C2F" w14:textId="77777777" w:rsidR="00C470EB" w:rsidRPr="009E2B43" w:rsidRDefault="00C470EB" w:rsidP="00C470EB">
            <w:pPr>
              <w:pStyle w:val="TableText"/>
            </w:pPr>
            <w:r w:rsidRPr="009E2B43">
              <w:t>UNSCHED. VISIT</w:t>
            </w:r>
          </w:p>
        </w:tc>
        <w:tc>
          <w:tcPr>
            <w:tcW w:w="4850" w:type="dxa"/>
          </w:tcPr>
          <w:p w14:paraId="616518DD" w14:textId="77777777" w:rsidR="00C470EB" w:rsidRPr="009E2B43" w:rsidRDefault="00C470EB" w:rsidP="00C470EB">
            <w:pPr>
              <w:pStyle w:val="TableText"/>
            </w:pPr>
            <w:r w:rsidRPr="009E2B43">
              <w:t>CLASS II DENTAL</w:t>
            </w:r>
          </w:p>
        </w:tc>
      </w:tr>
      <w:tr w:rsidR="00C470EB" w:rsidRPr="009E2B43" w14:paraId="42586605" w14:textId="77777777" w:rsidTr="00AA0B24">
        <w:tc>
          <w:tcPr>
            <w:tcW w:w="1589" w:type="dxa"/>
          </w:tcPr>
          <w:p w14:paraId="55F68763" w14:textId="77777777" w:rsidR="00C470EB" w:rsidRPr="009E2B43" w:rsidRDefault="00C470EB" w:rsidP="00C470EB">
            <w:pPr>
              <w:pStyle w:val="TableText"/>
            </w:pPr>
            <w:r w:rsidRPr="009E2B43">
              <w:t>0403</w:t>
            </w:r>
          </w:p>
        </w:tc>
        <w:tc>
          <w:tcPr>
            <w:tcW w:w="2757" w:type="dxa"/>
          </w:tcPr>
          <w:p w14:paraId="6DB4C0CC" w14:textId="77777777" w:rsidR="00C470EB" w:rsidRPr="009E2B43" w:rsidRDefault="00C470EB" w:rsidP="00C470EB">
            <w:pPr>
              <w:pStyle w:val="TableText"/>
            </w:pPr>
            <w:r w:rsidRPr="009E2B43">
              <w:t>UNSCHED. VISIT</w:t>
            </w:r>
          </w:p>
        </w:tc>
        <w:tc>
          <w:tcPr>
            <w:tcW w:w="4850" w:type="dxa"/>
          </w:tcPr>
          <w:p w14:paraId="4A553829" w14:textId="77777777" w:rsidR="00C470EB" w:rsidRPr="009E2B43" w:rsidRDefault="00C470EB" w:rsidP="00C470EB">
            <w:pPr>
              <w:pStyle w:val="TableText"/>
            </w:pPr>
            <w:r w:rsidRPr="009E2B43">
              <w:t>ORGAN DONORS</w:t>
            </w:r>
          </w:p>
        </w:tc>
      </w:tr>
      <w:tr w:rsidR="00C470EB" w:rsidRPr="009E2B43" w14:paraId="73046174" w14:textId="77777777" w:rsidTr="00AA0B24">
        <w:tc>
          <w:tcPr>
            <w:tcW w:w="1589" w:type="dxa"/>
          </w:tcPr>
          <w:p w14:paraId="544EA196" w14:textId="77777777" w:rsidR="00C470EB" w:rsidRPr="009E2B43" w:rsidRDefault="00C470EB" w:rsidP="00C470EB">
            <w:pPr>
              <w:pStyle w:val="TableText"/>
            </w:pPr>
            <w:r w:rsidRPr="009E2B43">
              <w:t>0404</w:t>
            </w:r>
          </w:p>
        </w:tc>
        <w:tc>
          <w:tcPr>
            <w:tcW w:w="2757" w:type="dxa"/>
          </w:tcPr>
          <w:p w14:paraId="6799D42D" w14:textId="77777777" w:rsidR="00C470EB" w:rsidRPr="009E2B43" w:rsidRDefault="00C470EB" w:rsidP="00C470EB">
            <w:pPr>
              <w:pStyle w:val="TableText"/>
            </w:pPr>
            <w:r w:rsidRPr="009E2B43">
              <w:t>UNSCHED. VISIT</w:t>
            </w:r>
          </w:p>
        </w:tc>
        <w:tc>
          <w:tcPr>
            <w:tcW w:w="4850" w:type="dxa"/>
          </w:tcPr>
          <w:p w14:paraId="136DB6A4" w14:textId="77777777" w:rsidR="00C470EB" w:rsidRPr="009E2B43" w:rsidRDefault="00C470EB" w:rsidP="00C470EB">
            <w:pPr>
              <w:pStyle w:val="TableText"/>
            </w:pPr>
            <w:r w:rsidRPr="009E2B43">
              <w:t>EMPLOYEE</w:t>
            </w:r>
          </w:p>
        </w:tc>
      </w:tr>
      <w:tr w:rsidR="00C470EB" w:rsidRPr="009E2B43" w14:paraId="62B7E332" w14:textId="77777777" w:rsidTr="00AA0B24">
        <w:tc>
          <w:tcPr>
            <w:tcW w:w="1589" w:type="dxa"/>
          </w:tcPr>
          <w:p w14:paraId="0A1BA1F8" w14:textId="77777777" w:rsidR="00C470EB" w:rsidRPr="009E2B43" w:rsidRDefault="00C470EB" w:rsidP="00C470EB">
            <w:pPr>
              <w:pStyle w:val="TableText"/>
            </w:pPr>
            <w:r w:rsidRPr="009E2B43">
              <w:t>0405</w:t>
            </w:r>
          </w:p>
        </w:tc>
        <w:tc>
          <w:tcPr>
            <w:tcW w:w="2757" w:type="dxa"/>
          </w:tcPr>
          <w:p w14:paraId="61216043" w14:textId="77777777" w:rsidR="00C470EB" w:rsidRPr="009E2B43" w:rsidRDefault="00C470EB" w:rsidP="00C470EB">
            <w:pPr>
              <w:pStyle w:val="TableText"/>
            </w:pPr>
            <w:r w:rsidRPr="009E2B43">
              <w:t>UNSCHED. VISIT</w:t>
            </w:r>
          </w:p>
        </w:tc>
        <w:tc>
          <w:tcPr>
            <w:tcW w:w="4850" w:type="dxa"/>
          </w:tcPr>
          <w:p w14:paraId="5876DAE2" w14:textId="77777777" w:rsidR="00C470EB" w:rsidRPr="009E2B43" w:rsidRDefault="00C470EB" w:rsidP="00C470EB">
            <w:pPr>
              <w:pStyle w:val="TableText"/>
            </w:pPr>
            <w:r w:rsidRPr="009E2B43">
              <w:t>PRIMA FACIA</w:t>
            </w:r>
          </w:p>
        </w:tc>
      </w:tr>
      <w:tr w:rsidR="00C470EB" w:rsidRPr="009E2B43" w14:paraId="31AE8C3E" w14:textId="77777777" w:rsidTr="00AA0B24">
        <w:tc>
          <w:tcPr>
            <w:tcW w:w="1589" w:type="dxa"/>
          </w:tcPr>
          <w:p w14:paraId="4393DFDD" w14:textId="77777777" w:rsidR="00C470EB" w:rsidRPr="009E2B43" w:rsidRDefault="00C470EB" w:rsidP="00C470EB">
            <w:pPr>
              <w:pStyle w:val="TableText"/>
            </w:pPr>
            <w:r w:rsidRPr="009E2B43">
              <w:t>0406</w:t>
            </w:r>
          </w:p>
        </w:tc>
        <w:tc>
          <w:tcPr>
            <w:tcW w:w="2757" w:type="dxa"/>
          </w:tcPr>
          <w:p w14:paraId="1AFFEDF0" w14:textId="77777777" w:rsidR="00C470EB" w:rsidRPr="009E2B43" w:rsidRDefault="00C470EB" w:rsidP="00C470EB">
            <w:pPr>
              <w:pStyle w:val="TableText"/>
            </w:pPr>
            <w:r w:rsidRPr="009E2B43">
              <w:t>UNSCHED. VISIT</w:t>
            </w:r>
          </w:p>
        </w:tc>
        <w:tc>
          <w:tcPr>
            <w:tcW w:w="4850" w:type="dxa"/>
          </w:tcPr>
          <w:p w14:paraId="6757E30E" w14:textId="77777777" w:rsidR="00C470EB" w:rsidRPr="009E2B43" w:rsidRDefault="00C470EB" w:rsidP="00C470EB">
            <w:pPr>
              <w:pStyle w:val="TableText"/>
            </w:pPr>
            <w:r w:rsidRPr="009E2B43">
              <w:t>RESEARCH</w:t>
            </w:r>
          </w:p>
        </w:tc>
      </w:tr>
      <w:tr w:rsidR="00C470EB" w:rsidRPr="009E2B43" w14:paraId="24387330" w14:textId="77777777" w:rsidTr="00AA0B24">
        <w:tc>
          <w:tcPr>
            <w:tcW w:w="1589" w:type="dxa"/>
          </w:tcPr>
          <w:p w14:paraId="1046FF8B" w14:textId="77777777" w:rsidR="00C470EB" w:rsidRPr="009E2B43" w:rsidRDefault="00C470EB" w:rsidP="00C470EB">
            <w:pPr>
              <w:pStyle w:val="TableText"/>
            </w:pPr>
            <w:r w:rsidRPr="009E2B43">
              <w:t>0407</w:t>
            </w:r>
          </w:p>
        </w:tc>
        <w:tc>
          <w:tcPr>
            <w:tcW w:w="2757" w:type="dxa"/>
          </w:tcPr>
          <w:p w14:paraId="0EC622E2" w14:textId="77777777" w:rsidR="00C470EB" w:rsidRPr="009E2B43" w:rsidRDefault="00C470EB" w:rsidP="00C470EB">
            <w:pPr>
              <w:pStyle w:val="TableText"/>
            </w:pPr>
            <w:r w:rsidRPr="009E2B43">
              <w:t>UNSCHED. VISIT</w:t>
            </w:r>
          </w:p>
        </w:tc>
        <w:tc>
          <w:tcPr>
            <w:tcW w:w="4850" w:type="dxa"/>
          </w:tcPr>
          <w:p w14:paraId="6234F218" w14:textId="77777777" w:rsidR="00C470EB" w:rsidRPr="009E2B43" w:rsidRDefault="00C470EB" w:rsidP="00C470EB">
            <w:pPr>
              <w:pStyle w:val="TableText"/>
            </w:pPr>
            <w:r w:rsidRPr="009E2B43">
              <w:t>COLLATERAL OF VET.</w:t>
            </w:r>
          </w:p>
        </w:tc>
      </w:tr>
      <w:tr w:rsidR="00C470EB" w:rsidRPr="009E2B43" w14:paraId="72B379E1" w14:textId="77777777" w:rsidTr="00AA0B24">
        <w:tc>
          <w:tcPr>
            <w:tcW w:w="1589" w:type="dxa"/>
          </w:tcPr>
          <w:p w14:paraId="24A7C491" w14:textId="77777777" w:rsidR="00C470EB" w:rsidRPr="009E2B43" w:rsidRDefault="00C470EB" w:rsidP="00C470EB">
            <w:pPr>
              <w:pStyle w:val="TableText"/>
            </w:pPr>
            <w:r w:rsidRPr="009E2B43">
              <w:t>0408</w:t>
            </w:r>
          </w:p>
        </w:tc>
        <w:tc>
          <w:tcPr>
            <w:tcW w:w="2757" w:type="dxa"/>
          </w:tcPr>
          <w:p w14:paraId="532CB721" w14:textId="77777777" w:rsidR="00C470EB" w:rsidRPr="009E2B43" w:rsidRDefault="00C470EB" w:rsidP="00C470EB">
            <w:pPr>
              <w:pStyle w:val="TableText"/>
            </w:pPr>
            <w:r w:rsidRPr="009E2B43">
              <w:t>UNSCHED. VISIT</w:t>
            </w:r>
          </w:p>
        </w:tc>
        <w:tc>
          <w:tcPr>
            <w:tcW w:w="4850" w:type="dxa"/>
          </w:tcPr>
          <w:p w14:paraId="757A5FA0" w14:textId="77777777" w:rsidR="00C470EB" w:rsidRPr="009E2B43" w:rsidRDefault="00C470EB" w:rsidP="00C470EB">
            <w:pPr>
              <w:pStyle w:val="TableText"/>
            </w:pPr>
            <w:r w:rsidRPr="009E2B43">
              <w:t>SHARING AGREEMENT</w:t>
            </w:r>
          </w:p>
        </w:tc>
      </w:tr>
      <w:tr w:rsidR="00C470EB" w:rsidRPr="009E2B43" w14:paraId="71767365" w14:textId="77777777" w:rsidTr="00AA0B24">
        <w:tc>
          <w:tcPr>
            <w:tcW w:w="1589" w:type="dxa"/>
          </w:tcPr>
          <w:p w14:paraId="6A579736" w14:textId="77777777" w:rsidR="00C470EB" w:rsidRPr="009E2B43" w:rsidRDefault="00C470EB" w:rsidP="00C470EB">
            <w:pPr>
              <w:pStyle w:val="TableText"/>
            </w:pPr>
            <w:r w:rsidRPr="009E2B43">
              <w:t>0409</w:t>
            </w:r>
          </w:p>
        </w:tc>
        <w:tc>
          <w:tcPr>
            <w:tcW w:w="2757" w:type="dxa"/>
          </w:tcPr>
          <w:p w14:paraId="3D50D0CD" w14:textId="77777777" w:rsidR="00C470EB" w:rsidRPr="009E2B43" w:rsidRDefault="00C470EB" w:rsidP="00C470EB">
            <w:pPr>
              <w:pStyle w:val="TableText"/>
            </w:pPr>
            <w:r w:rsidRPr="009E2B43">
              <w:t>UNSCHED. VISIT</w:t>
            </w:r>
          </w:p>
        </w:tc>
        <w:tc>
          <w:tcPr>
            <w:tcW w:w="4850" w:type="dxa"/>
          </w:tcPr>
          <w:p w14:paraId="60672EAC" w14:textId="77777777" w:rsidR="00C470EB" w:rsidRPr="009E2B43" w:rsidRDefault="00C470EB" w:rsidP="00C470EB">
            <w:pPr>
              <w:pStyle w:val="TableText"/>
            </w:pPr>
            <w:r w:rsidRPr="009E2B43">
              <w:t>REGULAR</w:t>
            </w:r>
          </w:p>
        </w:tc>
      </w:tr>
      <w:tr w:rsidR="00C470EB" w:rsidRPr="009E2B43" w14:paraId="02DF6C91" w14:textId="77777777" w:rsidTr="00AA0B24">
        <w:tc>
          <w:tcPr>
            <w:tcW w:w="1589" w:type="dxa"/>
          </w:tcPr>
          <w:p w14:paraId="6835CDA5" w14:textId="77777777" w:rsidR="00C470EB" w:rsidRPr="009E2B43" w:rsidRDefault="00C470EB" w:rsidP="00C470EB">
            <w:pPr>
              <w:pStyle w:val="TableText"/>
            </w:pPr>
            <w:r w:rsidRPr="009E2B43">
              <w:t>0411</w:t>
            </w:r>
          </w:p>
        </w:tc>
        <w:tc>
          <w:tcPr>
            <w:tcW w:w="2757" w:type="dxa"/>
          </w:tcPr>
          <w:p w14:paraId="731F18C4" w14:textId="77777777" w:rsidR="00C470EB" w:rsidRPr="009E2B43" w:rsidRDefault="00C470EB" w:rsidP="00C470EB">
            <w:pPr>
              <w:pStyle w:val="TableText"/>
            </w:pPr>
            <w:r w:rsidRPr="009E2B43">
              <w:t>UNSCHED. VISIT</w:t>
            </w:r>
          </w:p>
        </w:tc>
        <w:tc>
          <w:tcPr>
            <w:tcW w:w="4850" w:type="dxa"/>
          </w:tcPr>
          <w:p w14:paraId="0B0611A4" w14:textId="77777777" w:rsidR="00C470EB" w:rsidRPr="009E2B43" w:rsidRDefault="00C470EB" w:rsidP="00C470EB">
            <w:pPr>
              <w:pStyle w:val="TableText"/>
            </w:pPr>
            <w:r w:rsidRPr="009E2B43">
              <w:t>SERVICE CONNECTED</w:t>
            </w:r>
          </w:p>
        </w:tc>
      </w:tr>
    </w:tbl>
    <w:p w14:paraId="17E5646C" w14:textId="77777777" w:rsidR="00AA0B24" w:rsidRPr="009E2B43" w:rsidRDefault="00AA0B24" w:rsidP="00AA0B24">
      <w:pPr>
        <w:pStyle w:val="BodyText6"/>
      </w:pPr>
      <w:bookmarkStart w:id="1029" w:name="_Toc51598954"/>
    </w:p>
    <w:p w14:paraId="5AEA8078" w14:textId="748C6384" w:rsidR="00F53DC9" w:rsidRPr="009E2B43" w:rsidRDefault="00AA0B24" w:rsidP="00BA006D">
      <w:pPr>
        <w:pStyle w:val="Heading3"/>
        <w:rPr>
          <w:rFonts w:hint="eastAsia"/>
        </w:rPr>
      </w:pPr>
      <w:bookmarkStart w:id="1030" w:name="_Toc88642254"/>
      <w:r w:rsidRPr="009E2B43">
        <w:t>Table VA01—Yes/No</w:t>
      </w:r>
      <w:bookmarkEnd w:id="1029"/>
      <w:bookmarkEnd w:id="1030"/>
    </w:p>
    <w:p w14:paraId="1BCB159E" w14:textId="0B4E391D" w:rsidR="00AA0B24"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_Ref58238196 \h  \* MERGEFORMAT </w:instrText>
      </w:r>
      <w:r w:rsidRPr="009E2B43">
        <w:rPr>
          <w:color w:val="0000FF"/>
          <w:u w:val="single"/>
        </w:rPr>
      </w:r>
      <w:r w:rsidRPr="009E2B43">
        <w:rPr>
          <w:color w:val="0000FF"/>
          <w:u w:val="single"/>
        </w:rPr>
        <w:fldChar w:fldCharType="separate"/>
      </w:r>
      <w:r w:rsidR="00064DA6" w:rsidRPr="00064DA6">
        <w:rPr>
          <w:color w:val="0000FF"/>
          <w:u w:val="single"/>
        </w:rPr>
        <w:t>Table 113</w:t>
      </w:r>
      <w:r w:rsidRPr="009E2B43">
        <w:rPr>
          <w:color w:val="0000FF"/>
          <w:u w:val="single"/>
        </w:rPr>
        <w:fldChar w:fldCharType="end"/>
      </w:r>
      <w:r w:rsidRPr="009E2B43">
        <w:t xml:space="preserve"> lists </w:t>
      </w:r>
      <w:r w:rsidRPr="009E2B43">
        <w:rPr>
          <w:b/>
          <w:bCs/>
        </w:rPr>
        <w:t>Table VA01—Yes/No</w:t>
      </w:r>
      <w:r w:rsidRPr="009E2B43">
        <w:t xml:space="preserve"> values:</w:t>
      </w:r>
    </w:p>
    <w:p w14:paraId="66CD2DC5" w14:textId="77777777" w:rsidR="00386045" w:rsidRPr="009E2B43" w:rsidRDefault="00386045" w:rsidP="00AA0B24">
      <w:pPr>
        <w:pStyle w:val="BodyText6"/>
        <w:keepNext/>
        <w:keepLines/>
      </w:pPr>
    </w:p>
    <w:p w14:paraId="4BEFA526" w14:textId="6EB292D3" w:rsidR="00AA0B24" w:rsidRPr="009E2B43" w:rsidRDefault="00AA0B24" w:rsidP="00AA0B24">
      <w:pPr>
        <w:pStyle w:val="Caption"/>
      </w:pPr>
      <w:bookmarkStart w:id="1031" w:name="_Ref58238196"/>
      <w:bookmarkStart w:id="1032" w:name="_Toc88642644"/>
      <w:r w:rsidRPr="009E2B43">
        <w:t xml:space="preserve">Table </w:t>
      </w:r>
      <w:r w:rsidRPr="009E2B43">
        <w:fldChar w:fldCharType="begin"/>
      </w:r>
      <w:r w:rsidRPr="009E2B43">
        <w:instrText>SEQ Table \* ARABIC</w:instrText>
      </w:r>
      <w:r w:rsidRPr="009E2B43">
        <w:fldChar w:fldCharType="separate"/>
      </w:r>
      <w:r w:rsidR="00064DA6">
        <w:rPr>
          <w:noProof/>
        </w:rPr>
        <w:t>113</w:t>
      </w:r>
      <w:r w:rsidRPr="009E2B43">
        <w:fldChar w:fldCharType="end"/>
      </w:r>
      <w:bookmarkEnd w:id="1031"/>
      <w:r w:rsidRPr="009E2B43">
        <w:t>: Table VA01—Yes/No</w:t>
      </w:r>
      <w:bookmarkEnd w:id="103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6"/>
        <w:gridCol w:w="6560"/>
      </w:tblGrid>
      <w:tr w:rsidR="00AA0B24" w:rsidRPr="009E2B43" w14:paraId="72F8235D" w14:textId="77777777" w:rsidTr="00AA0B24">
        <w:trPr>
          <w:tblHeader/>
        </w:trPr>
        <w:tc>
          <w:tcPr>
            <w:tcW w:w="2636" w:type="dxa"/>
            <w:shd w:val="clear" w:color="auto" w:fill="F2F2F2" w:themeFill="background1" w:themeFillShade="F2"/>
          </w:tcPr>
          <w:p w14:paraId="49F677A9" w14:textId="235862FA" w:rsidR="00AA0B24" w:rsidRPr="009E2B43" w:rsidRDefault="00AA0B24" w:rsidP="00A23E30">
            <w:pPr>
              <w:pStyle w:val="TableHeading"/>
            </w:pPr>
            <w:r w:rsidRPr="009E2B43">
              <w:t>Value</w:t>
            </w:r>
          </w:p>
        </w:tc>
        <w:tc>
          <w:tcPr>
            <w:tcW w:w="6560" w:type="dxa"/>
            <w:shd w:val="clear" w:color="auto" w:fill="F2F2F2" w:themeFill="background1" w:themeFillShade="F2"/>
          </w:tcPr>
          <w:p w14:paraId="0F596158" w14:textId="0E889B0F" w:rsidR="00AA0B24" w:rsidRPr="009E2B43" w:rsidRDefault="00AA0B24" w:rsidP="00A23E30">
            <w:pPr>
              <w:pStyle w:val="TableHeading"/>
            </w:pPr>
            <w:r w:rsidRPr="009E2B43">
              <w:t>Description</w:t>
            </w:r>
          </w:p>
        </w:tc>
      </w:tr>
      <w:tr w:rsidR="00AA0B24" w:rsidRPr="009E2B43" w14:paraId="04F8059C" w14:textId="77777777" w:rsidTr="00AA0B24">
        <w:tc>
          <w:tcPr>
            <w:tcW w:w="2636" w:type="dxa"/>
          </w:tcPr>
          <w:p w14:paraId="3471A20B" w14:textId="77777777" w:rsidR="00AA0B24" w:rsidRPr="009E2B43" w:rsidRDefault="00AA0B24" w:rsidP="00AA0B24">
            <w:pPr>
              <w:pStyle w:val="TableText"/>
              <w:keepNext/>
              <w:keepLines/>
            </w:pPr>
            <w:r w:rsidRPr="009E2B43">
              <w:t>0</w:t>
            </w:r>
          </w:p>
        </w:tc>
        <w:tc>
          <w:tcPr>
            <w:tcW w:w="6560" w:type="dxa"/>
          </w:tcPr>
          <w:p w14:paraId="06625232" w14:textId="77777777" w:rsidR="00AA0B24" w:rsidRPr="009E2B43" w:rsidRDefault="00AA0B24" w:rsidP="00AA0B24">
            <w:pPr>
              <w:pStyle w:val="TableText"/>
              <w:keepNext/>
              <w:keepLines/>
            </w:pPr>
            <w:r w:rsidRPr="009E2B43">
              <w:t>NO</w:t>
            </w:r>
          </w:p>
        </w:tc>
      </w:tr>
      <w:tr w:rsidR="00AA0B24" w:rsidRPr="009E2B43" w14:paraId="7A6EF0C5" w14:textId="77777777" w:rsidTr="00AA0B24">
        <w:tc>
          <w:tcPr>
            <w:tcW w:w="2636" w:type="dxa"/>
          </w:tcPr>
          <w:p w14:paraId="39FBE30D" w14:textId="77777777" w:rsidR="00AA0B24" w:rsidRPr="009E2B43" w:rsidRDefault="00AA0B24" w:rsidP="00AA0B24">
            <w:pPr>
              <w:pStyle w:val="TableText"/>
              <w:keepNext/>
              <w:keepLines/>
            </w:pPr>
            <w:r w:rsidRPr="009E2B43">
              <w:t>1</w:t>
            </w:r>
          </w:p>
        </w:tc>
        <w:tc>
          <w:tcPr>
            <w:tcW w:w="6560" w:type="dxa"/>
          </w:tcPr>
          <w:p w14:paraId="0F42381A" w14:textId="77777777" w:rsidR="00AA0B24" w:rsidRPr="009E2B43" w:rsidRDefault="00AA0B24" w:rsidP="00AA0B24">
            <w:pPr>
              <w:pStyle w:val="TableText"/>
              <w:keepNext/>
              <w:keepLines/>
            </w:pPr>
            <w:r w:rsidRPr="009E2B43">
              <w:t>YES</w:t>
            </w:r>
          </w:p>
        </w:tc>
      </w:tr>
      <w:tr w:rsidR="00AA0B24" w:rsidRPr="009E2B43" w14:paraId="027BAFCF" w14:textId="77777777" w:rsidTr="00AA0B24">
        <w:tc>
          <w:tcPr>
            <w:tcW w:w="2636" w:type="dxa"/>
          </w:tcPr>
          <w:p w14:paraId="0D179FAB" w14:textId="77777777" w:rsidR="00AA0B24" w:rsidRPr="009E2B43" w:rsidRDefault="00AA0B24" w:rsidP="00AA0B24">
            <w:pPr>
              <w:pStyle w:val="TableText"/>
            </w:pPr>
            <w:r w:rsidRPr="009E2B43">
              <w:t>N</w:t>
            </w:r>
          </w:p>
        </w:tc>
        <w:tc>
          <w:tcPr>
            <w:tcW w:w="6560" w:type="dxa"/>
          </w:tcPr>
          <w:p w14:paraId="5E551E63" w14:textId="77777777" w:rsidR="00AA0B24" w:rsidRPr="009E2B43" w:rsidRDefault="00AA0B24" w:rsidP="00AA0B24">
            <w:pPr>
              <w:pStyle w:val="TableText"/>
            </w:pPr>
            <w:r w:rsidRPr="009E2B43">
              <w:t>NO</w:t>
            </w:r>
          </w:p>
        </w:tc>
      </w:tr>
      <w:tr w:rsidR="00AA0B24" w:rsidRPr="009E2B43" w14:paraId="08DAE5FD" w14:textId="77777777" w:rsidTr="00AA0B24">
        <w:tc>
          <w:tcPr>
            <w:tcW w:w="2636" w:type="dxa"/>
          </w:tcPr>
          <w:p w14:paraId="5E1444A1" w14:textId="77777777" w:rsidR="00AA0B24" w:rsidRPr="009E2B43" w:rsidRDefault="00AA0B24" w:rsidP="00AA0B24">
            <w:pPr>
              <w:pStyle w:val="TableText"/>
            </w:pPr>
            <w:r w:rsidRPr="009E2B43">
              <w:t>Y</w:t>
            </w:r>
          </w:p>
        </w:tc>
        <w:tc>
          <w:tcPr>
            <w:tcW w:w="6560" w:type="dxa"/>
          </w:tcPr>
          <w:p w14:paraId="4A99C9AE" w14:textId="77777777" w:rsidR="00AA0B24" w:rsidRPr="009E2B43" w:rsidRDefault="00AA0B24" w:rsidP="00AA0B24">
            <w:pPr>
              <w:pStyle w:val="TableText"/>
            </w:pPr>
            <w:r w:rsidRPr="009E2B43">
              <w:t>YES</w:t>
            </w:r>
          </w:p>
        </w:tc>
      </w:tr>
      <w:tr w:rsidR="00AA0B24" w:rsidRPr="009E2B43" w14:paraId="1946AD36" w14:textId="77777777" w:rsidTr="00AA0B24">
        <w:tc>
          <w:tcPr>
            <w:tcW w:w="2636" w:type="dxa"/>
          </w:tcPr>
          <w:p w14:paraId="50B5E337" w14:textId="77777777" w:rsidR="00AA0B24" w:rsidRPr="009E2B43" w:rsidRDefault="00AA0B24" w:rsidP="00AA0B24">
            <w:pPr>
              <w:pStyle w:val="TableText"/>
            </w:pPr>
            <w:r w:rsidRPr="009E2B43">
              <w:t>U</w:t>
            </w:r>
          </w:p>
        </w:tc>
        <w:tc>
          <w:tcPr>
            <w:tcW w:w="6560" w:type="dxa"/>
          </w:tcPr>
          <w:p w14:paraId="6CDA99AF" w14:textId="77777777" w:rsidR="00AA0B24" w:rsidRPr="009E2B43" w:rsidRDefault="00AA0B24" w:rsidP="00AA0B24">
            <w:pPr>
              <w:pStyle w:val="TableText"/>
            </w:pPr>
            <w:r w:rsidRPr="009E2B43">
              <w:t>UNKNOWN</w:t>
            </w:r>
          </w:p>
        </w:tc>
      </w:tr>
    </w:tbl>
    <w:p w14:paraId="06B1289D" w14:textId="77777777" w:rsidR="00AA0B24" w:rsidRPr="009E2B43" w:rsidRDefault="00AA0B24" w:rsidP="00AA0B24">
      <w:pPr>
        <w:pStyle w:val="BodyText6"/>
      </w:pPr>
    </w:p>
    <w:p w14:paraId="0C1567DE" w14:textId="18EB7D1E" w:rsidR="00F53DC9" w:rsidRPr="009E2B43" w:rsidRDefault="00AA0B24" w:rsidP="00BA006D">
      <w:pPr>
        <w:pStyle w:val="Heading3"/>
        <w:rPr>
          <w:rFonts w:hint="eastAsia"/>
        </w:rPr>
      </w:pPr>
      <w:bookmarkStart w:id="1033" w:name="_Toc51598955"/>
      <w:bookmarkStart w:id="1034" w:name="_Toc88642255"/>
      <w:r w:rsidRPr="009E2B43">
        <w:lastRenderedPageBreak/>
        <w:t xml:space="preserve">Table </w:t>
      </w:r>
      <w:r w:rsidR="00F53DC9" w:rsidRPr="009E2B43">
        <w:t>VA02</w:t>
      </w:r>
      <w:r w:rsidRPr="009E2B43">
        <w:t>—Current Means Test Status</w:t>
      </w:r>
      <w:bookmarkEnd w:id="1033"/>
      <w:bookmarkEnd w:id="1034"/>
    </w:p>
    <w:p w14:paraId="113C7072" w14:textId="04A305F3" w:rsidR="00386045" w:rsidRPr="009E2B43" w:rsidRDefault="00AA0B24" w:rsidP="00386045">
      <w:pPr>
        <w:pStyle w:val="BodyText"/>
        <w:keepNext/>
        <w:keepLines/>
      </w:pPr>
      <w:r w:rsidRPr="009E2B43">
        <w:t>TYPE OF CARE</w:t>
      </w:r>
      <w:r w:rsidR="00F53DC9" w:rsidRPr="009E2B43">
        <w:t xml:space="preserve"> (#.03) field </w:t>
      </w:r>
      <w:r w:rsidR="00927BB6" w:rsidRPr="009E2B43">
        <w:t>in the</w:t>
      </w:r>
      <w:r w:rsidR="00F53DC9" w:rsidRPr="009E2B43">
        <w:t xml:space="preserve"> MEANS TEST STATUS (#408.32)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_Ref58238248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114</w:t>
      </w:r>
      <w:r w:rsidR="00386045" w:rsidRPr="009E2B43">
        <w:rPr>
          <w:color w:val="0000FF"/>
          <w:u w:val="single"/>
        </w:rPr>
        <w:fldChar w:fldCharType="end"/>
      </w:r>
      <w:r w:rsidR="00386045" w:rsidRPr="009E2B43">
        <w:t xml:space="preserve"> lists </w:t>
      </w:r>
      <w:r w:rsidR="00386045" w:rsidRPr="009E2B43">
        <w:rPr>
          <w:b/>
          <w:bCs/>
        </w:rPr>
        <w:t>Table VA02—Current Means Test Status</w:t>
      </w:r>
      <w:r w:rsidR="00386045" w:rsidRPr="009E2B43">
        <w:t xml:space="preserve"> values:</w:t>
      </w:r>
    </w:p>
    <w:p w14:paraId="27DC55EB" w14:textId="4AD8EE3D" w:rsidR="00AA0B24" w:rsidRPr="009E2B43" w:rsidRDefault="00AA0B24" w:rsidP="00AA0B24">
      <w:pPr>
        <w:pStyle w:val="BodyText6"/>
        <w:keepNext/>
        <w:keepLines/>
      </w:pPr>
    </w:p>
    <w:p w14:paraId="7F387A24" w14:textId="5E5CBDE9" w:rsidR="00AA0B24" w:rsidRPr="009E2B43" w:rsidRDefault="000D0566" w:rsidP="000D0566">
      <w:pPr>
        <w:pStyle w:val="Caption"/>
      </w:pPr>
      <w:bookmarkStart w:id="1035" w:name="_Ref58238248"/>
      <w:bookmarkStart w:id="1036" w:name="_Toc88642645"/>
      <w:r w:rsidRPr="009E2B43">
        <w:t xml:space="preserve">Table </w:t>
      </w:r>
      <w:r w:rsidRPr="009E2B43">
        <w:fldChar w:fldCharType="begin"/>
      </w:r>
      <w:r w:rsidRPr="009E2B43">
        <w:instrText>SEQ Table \* ARABIC</w:instrText>
      </w:r>
      <w:r w:rsidRPr="009E2B43">
        <w:fldChar w:fldCharType="separate"/>
      </w:r>
      <w:r w:rsidR="00064DA6">
        <w:rPr>
          <w:noProof/>
        </w:rPr>
        <w:t>114</w:t>
      </w:r>
      <w:r w:rsidRPr="009E2B43">
        <w:fldChar w:fldCharType="end"/>
      </w:r>
      <w:bookmarkEnd w:id="1035"/>
      <w:r w:rsidRPr="009E2B43">
        <w:t>: Table VA02—Current Means Test Status</w:t>
      </w:r>
      <w:bookmarkEnd w:id="103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9E2B43" w14:paraId="4D31895A" w14:textId="77777777" w:rsidTr="000D0566">
        <w:trPr>
          <w:tblHeader/>
        </w:trPr>
        <w:tc>
          <w:tcPr>
            <w:tcW w:w="2546" w:type="dxa"/>
            <w:shd w:val="clear" w:color="auto" w:fill="F2F2F2" w:themeFill="background1" w:themeFillShade="F2"/>
          </w:tcPr>
          <w:p w14:paraId="6DFB1D89" w14:textId="786D78C2" w:rsidR="000D0566" w:rsidRPr="009E2B43" w:rsidRDefault="000D0566" w:rsidP="00A23E30">
            <w:pPr>
              <w:pStyle w:val="TableHeading"/>
            </w:pPr>
            <w:r w:rsidRPr="009E2B43">
              <w:t>Value</w:t>
            </w:r>
          </w:p>
        </w:tc>
        <w:tc>
          <w:tcPr>
            <w:tcW w:w="6650" w:type="dxa"/>
            <w:shd w:val="clear" w:color="auto" w:fill="F2F2F2" w:themeFill="background1" w:themeFillShade="F2"/>
          </w:tcPr>
          <w:p w14:paraId="55A8F0FA" w14:textId="1D1FE422" w:rsidR="000D0566" w:rsidRPr="009E2B43" w:rsidRDefault="000D0566" w:rsidP="00A23E30">
            <w:pPr>
              <w:pStyle w:val="TableHeading"/>
            </w:pPr>
            <w:r w:rsidRPr="009E2B43">
              <w:t>Description</w:t>
            </w:r>
          </w:p>
        </w:tc>
      </w:tr>
      <w:tr w:rsidR="000D0566" w:rsidRPr="009E2B43" w14:paraId="7A881E6B" w14:textId="77777777" w:rsidTr="000D0566">
        <w:tc>
          <w:tcPr>
            <w:tcW w:w="2546" w:type="dxa"/>
          </w:tcPr>
          <w:p w14:paraId="006F1612" w14:textId="77777777" w:rsidR="000D0566" w:rsidRPr="009E2B43" w:rsidRDefault="000D0566" w:rsidP="000D0566">
            <w:pPr>
              <w:pStyle w:val="TableText"/>
              <w:keepNext/>
              <w:keepLines/>
            </w:pPr>
            <w:r w:rsidRPr="009E2B43">
              <w:t>D</w:t>
            </w:r>
          </w:p>
        </w:tc>
        <w:tc>
          <w:tcPr>
            <w:tcW w:w="6650" w:type="dxa"/>
          </w:tcPr>
          <w:p w14:paraId="40AE51E2" w14:textId="77777777" w:rsidR="000D0566" w:rsidRPr="009E2B43" w:rsidRDefault="000D0566" w:rsidP="000D0566">
            <w:pPr>
              <w:pStyle w:val="TableText"/>
              <w:keepNext/>
              <w:keepLines/>
            </w:pPr>
            <w:r w:rsidRPr="009E2B43">
              <w:t>DISCRETIONARY</w:t>
            </w:r>
          </w:p>
        </w:tc>
      </w:tr>
      <w:tr w:rsidR="000D0566" w:rsidRPr="009E2B43" w14:paraId="1F7B43F1" w14:textId="77777777" w:rsidTr="000D0566">
        <w:tc>
          <w:tcPr>
            <w:tcW w:w="2546" w:type="dxa"/>
          </w:tcPr>
          <w:p w14:paraId="5303F9F0" w14:textId="77777777" w:rsidR="000D0566" w:rsidRPr="009E2B43" w:rsidRDefault="000D0566" w:rsidP="000D0566">
            <w:pPr>
              <w:pStyle w:val="TableText"/>
              <w:keepNext/>
              <w:keepLines/>
            </w:pPr>
            <w:r w:rsidRPr="009E2B43">
              <w:t>M</w:t>
            </w:r>
          </w:p>
        </w:tc>
        <w:tc>
          <w:tcPr>
            <w:tcW w:w="6650" w:type="dxa"/>
          </w:tcPr>
          <w:p w14:paraId="5A984AD2" w14:textId="77777777" w:rsidR="000D0566" w:rsidRPr="009E2B43" w:rsidRDefault="000D0566" w:rsidP="000D0566">
            <w:pPr>
              <w:pStyle w:val="TableText"/>
              <w:keepNext/>
              <w:keepLines/>
            </w:pPr>
            <w:r w:rsidRPr="009E2B43">
              <w:t>MANDATORY</w:t>
            </w:r>
          </w:p>
        </w:tc>
      </w:tr>
      <w:tr w:rsidR="000D0566" w:rsidRPr="009E2B43" w14:paraId="6F682307" w14:textId="77777777" w:rsidTr="000D0566">
        <w:tc>
          <w:tcPr>
            <w:tcW w:w="2546" w:type="dxa"/>
          </w:tcPr>
          <w:p w14:paraId="56EA2C5F" w14:textId="77777777" w:rsidR="000D0566" w:rsidRPr="009E2B43" w:rsidRDefault="000D0566" w:rsidP="000D0566">
            <w:pPr>
              <w:pStyle w:val="TableText"/>
            </w:pPr>
            <w:r w:rsidRPr="009E2B43">
              <w:t>N</w:t>
            </w:r>
          </w:p>
        </w:tc>
        <w:tc>
          <w:tcPr>
            <w:tcW w:w="6650" w:type="dxa"/>
          </w:tcPr>
          <w:p w14:paraId="70B51EB6" w14:textId="77777777" w:rsidR="000D0566" w:rsidRPr="009E2B43" w:rsidRDefault="000D0566" w:rsidP="000D0566">
            <w:pPr>
              <w:pStyle w:val="TableText"/>
            </w:pPr>
            <w:r w:rsidRPr="009E2B43">
              <w:t>NOT APPLICABLE</w:t>
            </w:r>
          </w:p>
        </w:tc>
      </w:tr>
    </w:tbl>
    <w:p w14:paraId="16ABC324" w14:textId="77777777" w:rsidR="000D0566" w:rsidRPr="009E2B43" w:rsidRDefault="000D0566" w:rsidP="000D0566">
      <w:pPr>
        <w:pStyle w:val="BodyText6"/>
      </w:pPr>
    </w:p>
    <w:p w14:paraId="2CE18E18" w14:textId="03F4913D" w:rsidR="00F53DC9" w:rsidRPr="009E2B43" w:rsidRDefault="000D0566" w:rsidP="00BA006D">
      <w:pPr>
        <w:pStyle w:val="Heading3"/>
        <w:rPr>
          <w:rFonts w:hint="eastAsia"/>
        </w:rPr>
      </w:pPr>
      <w:bookmarkStart w:id="1037" w:name="_Toc51598956"/>
      <w:bookmarkStart w:id="1038" w:name="_Toc88642256"/>
      <w:r w:rsidRPr="009E2B43">
        <w:t>Table</w:t>
      </w:r>
      <w:r w:rsidR="00F53DC9" w:rsidRPr="009E2B43">
        <w:t xml:space="preserve"> VA04</w:t>
      </w:r>
      <w:r w:rsidRPr="009E2B43">
        <w:t>—Eligibility</w:t>
      </w:r>
      <w:bookmarkEnd w:id="1037"/>
      <w:bookmarkEnd w:id="1038"/>
    </w:p>
    <w:p w14:paraId="6414F0A7" w14:textId="2AD186FA" w:rsidR="00F53DC9" w:rsidRPr="009E2B43" w:rsidRDefault="000D0566" w:rsidP="000D0566">
      <w:pPr>
        <w:pStyle w:val="BodyText"/>
        <w:keepNext/>
        <w:keepLines/>
      </w:pPr>
      <w:r w:rsidRPr="009E2B43">
        <w:t>NAME</w:t>
      </w:r>
      <w:r w:rsidR="00F53DC9" w:rsidRPr="009E2B43">
        <w:t xml:space="preserve"> (#.01) field </w:t>
      </w:r>
      <w:r w:rsidR="00927BB6" w:rsidRPr="009E2B43">
        <w:t xml:space="preserve">in the </w:t>
      </w:r>
      <w:r w:rsidR="00F53DC9" w:rsidRPr="009E2B43">
        <w:t>MAS ELIGIBILITY CODE (#8.1)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_Ref58238341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115</w:t>
      </w:r>
      <w:r w:rsidR="00386045" w:rsidRPr="009E2B43">
        <w:rPr>
          <w:color w:val="0000FF"/>
          <w:u w:val="single"/>
        </w:rPr>
        <w:fldChar w:fldCharType="end"/>
      </w:r>
      <w:r w:rsidR="00386045" w:rsidRPr="009E2B43">
        <w:t xml:space="preserve"> lists </w:t>
      </w:r>
      <w:r w:rsidR="00386045" w:rsidRPr="009E2B43">
        <w:rPr>
          <w:b/>
          <w:bCs/>
        </w:rPr>
        <w:t>Table VA04—Eligibility</w:t>
      </w:r>
      <w:r w:rsidR="00386045" w:rsidRPr="009E2B43">
        <w:t xml:space="preserve"> values:</w:t>
      </w:r>
    </w:p>
    <w:p w14:paraId="083F5C55" w14:textId="01C5D5D7" w:rsidR="000D0566" w:rsidRPr="009E2B43" w:rsidRDefault="000D0566" w:rsidP="000D0566">
      <w:pPr>
        <w:pStyle w:val="BodyText6"/>
        <w:keepNext/>
        <w:keepLines/>
      </w:pPr>
    </w:p>
    <w:p w14:paraId="1DA94BFC" w14:textId="61387877" w:rsidR="000D0566" w:rsidRPr="009E2B43" w:rsidRDefault="000D0566" w:rsidP="000D0566">
      <w:pPr>
        <w:pStyle w:val="Caption"/>
      </w:pPr>
      <w:bookmarkStart w:id="1039" w:name="_Ref58238341"/>
      <w:bookmarkStart w:id="1040" w:name="_Toc88642646"/>
      <w:r w:rsidRPr="009E2B43">
        <w:t xml:space="preserve">Table </w:t>
      </w:r>
      <w:r w:rsidRPr="009E2B43">
        <w:fldChar w:fldCharType="begin"/>
      </w:r>
      <w:r w:rsidRPr="009E2B43">
        <w:instrText>SEQ Table \* ARABIC</w:instrText>
      </w:r>
      <w:r w:rsidRPr="009E2B43">
        <w:fldChar w:fldCharType="separate"/>
      </w:r>
      <w:r w:rsidR="00064DA6">
        <w:rPr>
          <w:noProof/>
        </w:rPr>
        <w:t>115</w:t>
      </w:r>
      <w:r w:rsidRPr="009E2B43">
        <w:fldChar w:fldCharType="end"/>
      </w:r>
      <w:bookmarkEnd w:id="1039"/>
      <w:r w:rsidRPr="009E2B43">
        <w:t>: Table VA04—Eligibility</w:t>
      </w:r>
      <w:bookmarkEnd w:id="104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9E2B43" w14:paraId="639CFCBF" w14:textId="77777777" w:rsidTr="000D0566">
        <w:trPr>
          <w:tblHeader/>
        </w:trPr>
        <w:tc>
          <w:tcPr>
            <w:tcW w:w="2546" w:type="dxa"/>
            <w:shd w:val="clear" w:color="auto" w:fill="F2F2F2" w:themeFill="background1" w:themeFillShade="F2"/>
          </w:tcPr>
          <w:p w14:paraId="5D594326" w14:textId="45B2DEC8" w:rsidR="000D0566" w:rsidRPr="009E2B43" w:rsidRDefault="000D0566" w:rsidP="00A23E30">
            <w:pPr>
              <w:pStyle w:val="TableHeading"/>
            </w:pPr>
            <w:r w:rsidRPr="009E2B43">
              <w:t>Value</w:t>
            </w:r>
          </w:p>
        </w:tc>
        <w:tc>
          <w:tcPr>
            <w:tcW w:w="6650" w:type="dxa"/>
            <w:shd w:val="clear" w:color="auto" w:fill="F2F2F2" w:themeFill="background1" w:themeFillShade="F2"/>
          </w:tcPr>
          <w:p w14:paraId="4471FA52" w14:textId="4007DC99" w:rsidR="000D0566" w:rsidRPr="009E2B43" w:rsidRDefault="000D0566" w:rsidP="00A23E30">
            <w:pPr>
              <w:pStyle w:val="TableHeading"/>
            </w:pPr>
            <w:r w:rsidRPr="009E2B43">
              <w:t>Description</w:t>
            </w:r>
          </w:p>
        </w:tc>
      </w:tr>
      <w:tr w:rsidR="000D0566" w:rsidRPr="009E2B43" w14:paraId="21289302" w14:textId="77777777" w:rsidTr="000D0566">
        <w:tc>
          <w:tcPr>
            <w:tcW w:w="2546" w:type="dxa"/>
          </w:tcPr>
          <w:p w14:paraId="189906E0" w14:textId="77777777" w:rsidR="000D0566" w:rsidRPr="009E2B43" w:rsidRDefault="000D0566" w:rsidP="000D0566">
            <w:pPr>
              <w:pStyle w:val="TableText"/>
              <w:keepNext/>
              <w:keepLines/>
            </w:pPr>
            <w:r w:rsidRPr="009E2B43">
              <w:t>1</w:t>
            </w:r>
          </w:p>
        </w:tc>
        <w:tc>
          <w:tcPr>
            <w:tcW w:w="6650" w:type="dxa"/>
          </w:tcPr>
          <w:p w14:paraId="41A990E6" w14:textId="77777777" w:rsidR="000D0566" w:rsidRPr="009E2B43" w:rsidRDefault="000D0566" w:rsidP="000D0566">
            <w:pPr>
              <w:pStyle w:val="TableText"/>
              <w:keepNext/>
              <w:keepLines/>
            </w:pPr>
            <w:r w:rsidRPr="009E2B43">
              <w:t>SERVICE CONNECTED 50% to 100%</w:t>
            </w:r>
          </w:p>
        </w:tc>
      </w:tr>
      <w:tr w:rsidR="000D0566" w:rsidRPr="009E2B43" w14:paraId="031223A5" w14:textId="77777777" w:rsidTr="000D0566">
        <w:tc>
          <w:tcPr>
            <w:tcW w:w="2546" w:type="dxa"/>
          </w:tcPr>
          <w:p w14:paraId="2C9C8A32" w14:textId="77777777" w:rsidR="000D0566" w:rsidRPr="009E2B43" w:rsidRDefault="000D0566" w:rsidP="000D0566">
            <w:pPr>
              <w:pStyle w:val="TableText"/>
              <w:keepNext/>
              <w:keepLines/>
            </w:pPr>
            <w:r w:rsidRPr="009E2B43">
              <w:t>2</w:t>
            </w:r>
          </w:p>
        </w:tc>
        <w:tc>
          <w:tcPr>
            <w:tcW w:w="6650" w:type="dxa"/>
          </w:tcPr>
          <w:p w14:paraId="0C6E6B2C" w14:textId="77777777" w:rsidR="000D0566" w:rsidRPr="009E2B43" w:rsidRDefault="000D0566" w:rsidP="000D0566">
            <w:pPr>
              <w:pStyle w:val="TableText"/>
              <w:keepNext/>
              <w:keepLines/>
            </w:pPr>
            <w:r w:rsidRPr="009E2B43">
              <w:t>AID &amp; ATTENDANCE</w:t>
            </w:r>
          </w:p>
        </w:tc>
      </w:tr>
      <w:tr w:rsidR="000D0566" w:rsidRPr="009E2B43" w14:paraId="71D5D474" w14:textId="77777777" w:rsidTr="000D0566">
        <w:tc>
          <w:tcPr>
            <w:tcW w:w="2546" w:type="dxa"/>
          </w:tcPr>
          <w:p w14:paraId="69EE2E4E" w14:textId="77777777" w:rsidR="000D0566" w:rsidRPr="009E2B43" w:rsidRDefault="000D0566" w:rsidP="000D0566">
            <w:pPr>
              <w:pStyle w:val="TableText"/>
            </w:pPr>
            <w:r w:rsidRPr="009E2B43">
              <w:t>3</w:t>
            </w:r>
          </w:p>
        </w:tc>
        <w:tc>
          <w:tcPr>
            <w:tcW w:w="6650" w:type="dxa"/>
          </w:tcPr>
          <w:p w14:paraId="71735D79" w14:textId="77777777" w:rsidR="000D0566" w:rsidRPr="009E2B43" w:rsidRDefault="000D0566" w:rsidP="000D0566">
            <w:pPr>
              <w:pStyle w:val="TableText"/>
            </w:pPr>
            <w:r w:rsidRPr="009E2B43">
              <w:t>SC LESS THAN 50%</w:t>
            </w:r>
          </w:p>
        </w:tc>
      </w:tr>
      <w:tr w:rsidR="000D0566" w:rsidRPr="009E2B43" w14:paraId="068DCDD6" w14:textId="77777777" w:rsidTr="000D0566">
        <w:tc>
          <w:tcPr>
            <w:tcW w:w="2546" w:type="dxa"/>
          </w:tcPr>
          <w:p w14:paraId="33445CC1" w14:textId="77777777" w:rsidR="000D0566" w:rsidRPr="009E2B43" w:rsidRDefault="000D0566" w:rsidP="000D0566">
            <w:pPr>
              <w:pStyle w:val="TableText"/>
            </w:pPr>
            <w:r w:rsidRPr="009E2B43">
              <w:t>4</w:t>
            </w:r>
          </w:p>
        </w:tc>
        <w:tc>
          <w:tcPr>
            <w:tcW w:w="6650" w:type="dxa"/>
          </w:tcPr>
          <w:p w14:paraId="60A72044" w14:textId="77777777" w:rsidR="000D0566" w:rsidRPr="009E2B43" w:rsidRDefault="000D0566" w:rsidP="000D0566">
            <w:pPr>
              <w:pStyle w:val="TableText"/>
            </w:pPr>
            <w:r w:rsidRPr="009E2B43">
              <w:t>NSC - VA PENSION</w:t>
            </w:r>
          </w:p>
        </w:tc>
      </w:tr>
      <w:tr w:rsidR="000D0566" w:rsidRPr="009E2B43" w14:paraId="4A26B7D1" w14:textId="77777777" w:rsidTr="000D0566">
        <w:tc>
          <w:tcPr>
            <w:tcW w:w="2546" w:type="dxa"/>
          </w:tcPr>
          <w:p w14:paraId="091E4B42" w14:textId="77777777" w:rsidR="000D0566" w:rsidRPr="009E2B43" w:rsidRDefault="000D0566" w:rsidP="000D0566">
            <w:pPr>
              <w:pStyle w:val="TableText"/>
            </w:pPr>
            <w:r w:rsidRPr="009E2B43">
              <w:t>5</w:t>
            </w:r>
          </w:p>
        </w:tc>
        <w:tc>
          <w:tcPr>
            <w:tcW w:w="6650" w:type="dxa"/>
          </w:tcPr>
          <w:p w14:paraId="6A39E583" w14:textId="77777777" w:rsidR="000D0566" w:rsidRPr="009E2B43" w:rsidRDefault="000D0566" w:rsidP="000D0566">
            <w:pPr>
              <w:pStyle w:val="TableText"/>
            </w:pPr>
            <w:r w:rsidRPr="009E2B43">
              <w:t>NSC</w:t>
            </w:r>
          </w:p>
        </w:tc>
      </w:tr>
      <w:tr w:rsidR="000D0566" w:rsidRPr="009E2B43" w14:paraId="3B9E2892" w14:textId="77777777" w:rsidTr="000D0566">
        <w:tc>
          <w:tcPr>
            <w:tcW w:w="2546" w:type="dxa"/>
          </w:tcPr>
          <w:p w14:paraId="4A66B5FA" w14:textId="77777777" w:rsidR="000D0566" w:rsidRPr="009E2B43" w:rsidRDefault="000D0566" w:rsidP="000D0566">
            <w:pPr>
              <w:pStyle w:val="TableText"/>
            </w:pPr>
            <w:r w:rsidRPr="009E2B43">
              <w:t>6</w:t>
            </w:r>
          </w:p>
        </w:tc>
        <w:tc>
          <w:tcPr>
            <w:tcW w:w="6650" w:type="dxa"/>
          </w:tcPr>
          <w:p w14:paraId="6160049F" w14:textId="77777777" w:rsidR="000D0566" w:rsidRPr="009E2B43" w:rsidRDefault="000D0566" w:rsidP="000D0566">
            <w:pPr>
              <w:pStyle w:val="TableText"/>
            </w:pPr>
            <w:r w:rsidRPr="009E2B43">
              <w:t>OTHER FEDERAL AGENCY</w:t>
            </w:r>
          </w:p>
        </w:tc>
      </w:tr>
      <w:tr w:rsidR="000D0566" w:rsidRPr="009E2B43" w14:paraId="272B5678" w14:textId="77777777" w:rsidTr="000D0566">
        <w:tc>
          <w:tcPr>
            <w:tcW w:w="2546" w:type="dxa"/>
          </w:tcPr>
          <w:p w14:paraId="3D873697" w14:textId="77777777" w:rsidR="000D0566" w:rsidRPr="009E2B43" w:rsidRDefault="000D0566" w:rsidP="000D0566">
            <w:pPr>
              <w:pStyle w:val="TableText"/>
            </w:pPr>
            <w:r w:rsidRPr="009E2B43">
              <w:t>7</w:t>
            </w:r>
          </w:p>
        </w:tc>
        <w:tc>
          <w:tcPr>
            <w:tcW w:w="6650" w:type="dxa"/>
          </w:tcPr>
          <w:p w14:paraId="074618A0" w14:textId="77777777" w:rsidR="000D0566" w:rsidRPr="009E2B43" w:rsidRDefault="000D0566" w:rsidP="000D0566">
            <w:pPr>
              <w:pStyle w:val="TableText"/>
            </w:pPr>
            <w:r w:rsidRPr="009E2B43">
              <w:t>ALLIED VETERAN</w:t>
            </w:r>
          </w:p>
        </w:tc>
      </w:tr>
      <w:tr w:rsidR="000D0566" w:rsidRPr="009E2B43" w14:paraId="5D1D3EA6" w14:textId="77777777" w:rsidTr="000D0566">
        <w:tc>
          <w:tcPr>
            <w:tcW w:w="2546" w:type="dxa"/>
          </w:tcPr>
          <w:p w14:paraId="44A0F0BE" w14:textId="77777777" w:rsidR="000D0566" w:rsidRPr="009E2B43" w:rsidRDefault="000D0566" w:rsidP="000D0566">
            <w:pPr>
              <w:pStyle w:val="TableText"/>
            </w:pPr>
            <w:r w:rsidRPr="009E2B43">
              <w:t>8</w:t>
            </w:r>
          </w:p>
        </w:tc>
        <w:tc>
          <w:tcPr>
            <w:tcW w:w="6650" w:type="dxa"/>
          </w:tcPr>
          <w:p w14:paraId="6D4076DF" w14:textId="77777777" w:rsidR="000D0566" w:rsidRPr="009E2B43" w:rsidRDefault="000D0566" w:rsidP="000D0566">
            <w:pPr>
              <w:pStyle w:val="TableText"/>
            </w:pPr>
            <w:r w:rsidRPr="009E2B43">
              <w:t>HUMANITARIAN EMERGENCY</w:t>
            </w:r>
          </w:p>
        </w:tc>
      </w:tr>
      <w:tr w:rsidR="000D0566" w:rsidRPr="009E2B43" w14:paraId="00CC48DF" w14:textId="77777777" w:rsidTr="000D0566">
        <w:tc>
          <w:tcPr>
            <w:tcW w:w="2546" w:type="dxa"/>
          </w:tcPr>
          <w:p w14:paraId="45F94709" w14:textId="77777777" w:rsidR="000D0566" w:rsidRPr="009E2B43" w:rsidRDefault="000D0566" w:rsidP="000D0566">
            <w:pPr>
              <w:pStyle w:val="TableText"/>
            </w:pPr>
            <w:r w:rsidRPr="009E2B43">
              <w:t>9</w:t>
            </w:r>
          </w:p>
        </w:tc>
        <w:tc>
          <w:tcPr>
            <w:tcW w:w="6650" w:type="dxa"/>
          </w:tcPr>
          <w:p w14:paraId="07271138" w14:textId="77777777" w:rsidR="000D0566" w:rsidRPr="009E2B43" w:rsidRDefault="000D0566" w:rsidP="000D0566">
            <w:pPr>
              <w:pStyle w:val="TableText"/>
            </w:pPr>
            <w:r w:rsidRPr="009E2B43">
              <w:t>SHARING AGREEMENT</w:t>
            </w:r>
          </w:p>
        </w:tc>
      </w:tr>
      <w:tr w:rsidR="000D0566" w:rsidRPr="009E2B43" w14:paraId="331D9A1E" w14:textId="77777777" w:rsidTr="000D0566">
        <w:tc>
          <w:tcPr>
            <w:tcW w:w="2546" w:type="dxa"/>
          </w:tcPr>
          <w:p w14:paraId="381436FA" w14:textId="77777777" w:rsidR="000D0566" w:rsidRPr="009E2B43" w:rsidRDefault="000D0566" w:rsidP="000D0566">
            <w:pPr>
              <w:pStyle w:val="TableText"/>
            </w:pPr>
            <w:r w:rsidRPr="009E2B43">
              <w:t>10</w:t>
            </w:r>
          </w:p>
        </w:tc>
        <w:tc>
          <w:tcPr>
            <w:tcW w:w="6650" w:type="dxa"/>
          </w:tcPr>
          <w:p w14:paraId="7A8DF5DA" w14:textId="77777777" w:rsidR="000D0566" w:rsidRPr="009E2B43" w:rsidRDefault="000D0566" w:rsidP="000D0566">
            <w:pPr>
              <w:pStyle w:val="TableText"/>
            </w:pPr>
            <w:r w:rsidRPr="009E2B43">
              <w:t>REIMBURSABLE INSURANCE</w:t>
            </w:r>
          </w:p>
        </w:tc>
      </w:tr>
      <w:tr w:rsidR="000D0566" w:rsidRPr="009E2B43" w14:paraId="2E0D4202" w14:textId="77777777" w:rsidTr="000D0566">
        <w:tc>
          <w:tcPr>
            <w:tcW w:w="2546" w:type="dxa"/>
          </w:tcPr>
          <w:p w14:paraId="11AE365C" w14:textId="77777777" w:rsidR="000D0566" w:rsidRPr="009E2B43" w:rsidRDefault="000D0566" w:rsidP="000D0566">
            <w:pPr>
              <w:pStyle w:val="TableText"/>
            </w:pPr>
            <w:r w:rsidRPr="009E2B43">
              <w:t>12</w:t>
            </w:r>
          </w:p>
        </w:tc>
        <w:tc>
          <w:tcPr>
            <w:tcW w:w="6650" w:type="dxa"/>
          </w:tcPr>
          <w:p w14:paraId="63682982" w14:textId="77777777" w:rsidR="000D0566" w:rsidRPr="009E2B43" w:rsidRDefault="000D0566" w:rsidP="000D0566">
            <w:pPr>
              <w:pStyle w:val="TableText"/>
            </w:pPr>
            <w:r w:rsidRPr="009E2B43">
              <w:t>CHAMPVA</w:t>
            </w:r>
          </w:p>
        </w:tc>
      </w:tr>
      <w:tr w:rsidR="000D0566" w:rsidRPr="009E2B43" w14:paraId="1768DB6E" w14:textId="77777777" w:rsidTr="000D0566">
        <w:tc>
          <w:tcPr>
            <w:tcW w:w="2546" w:type="dxa"/>
          </w:tcPr>
          <w:p w14:paraId="4DAA2223" w14:textId="77777777" w:rsidR="000D0566" w:rsidRPr="009E2B43" w:rsidRDefault="000D0566" w:rsidP="000D0566">
            <w:pPr>
              <w:pStyle w:val="TableText"/>
            </w:pPr>
            <w:r w:rsidRPr="009E2B43">
              <w:t>13</w:t>
            </w:r>
          </w:p>
        </w:tc>
        <w:tc>
          <w:tcPr>
            <w:tcW w:w="6650" w:type="dxa"/>
          </w:tcPr>
          <w:p w14:paraId="12EC89A3" w14:textId="20270E1F" w:rsidR="000D0566" w:rsidRPr="009E2B43" w:rsidRDefault="000D0566" w:rsidP="000D0566">
            <w:pPr>
              <w:pStyle w:val="TableText"/>
            </w:pPr>
            <w:r w:rsidRPr="009E2B43">
              <w:t>COLLATERAL OF VET</w:t>
            </w:r>
            <w:r w:rsidR="009477D1" w:rsidRPr="009E2B43">
              <w:t>.</w:t>
            </w:r>
          </w:p>
        </w:tc>
      </w:tr>
      <w:tr w:rsidR="000D0566" w:rsidRPr="009E2B43" w14:paraId="17B81448" w14:textId="77777777" w:rsidTr="000D0566">
        <w:tc>
          <w:tcPr>
            <w:tcW w:w="2546" w:type="dxa"/>
          </w:tcPr>
          <w:p w14:paraId="2CB6BAB1" w14:textId="77777777" w:rsidR="000D0566" w:rsidRPr="009E2B43" w:rsidRDefault="000D0566" w:rsidP="000D0566">
            <w:pPr>
              <w:pStyle w:val="TableText"/>
            </w:pPr>
            <w:r w:rsidRPr="009E2B43">
              <w:t>14</w:t>
            </w:r>
          </w:p>
        </w:tc>
        <w:tc>
          <w:tcPr>
            <w:tcW w:w="6650" w:type="dxa"/>
          </w:tcPr>
          <w:p w14:paraId="7924E6D3" w14:textId="77777777" w:rsidR="000D0566" w:rsidRPr="009E2B43" w:rsidRDefault="000D0566" w:rsidP="000D0566">
            <w:pPr>
              <w:pStyle w:val="TableText"/>
            </w:pPr>
            <w:r w:rsidRPr="009E2B43">
              <w:t>EMPLOYEE</w:t>
            </w:r>
          </w:p>
        </w:tc>
      </w:tr>
      <w:tr w:rsidR="000D0566" w:rsidRPr="009E2B43" w14:paraId="20D1DB43" w14:textId="77777777" w:rsidTr="000D0566">
        <w:tc>
          <w:tcPr>
            <w:tcW w:w="2546" w:type="dxa"/>
          </w:tcPr>
          <w:p w14:paraId="0BEEC9BA" w14:textId="77777777" w:rsidR="000D0566" w:rsidRPr="009E2B43" w:rsidRDefault="000D0566" w:rsidP="000D0566">
            <w:pPr>
              <w:pStyle w:val="TableText"/>
            </w:pPr>
            <w:r w:rsidRPr="009E2B43">
              <w:t>15</w:t>
            </w:r>
          </w:p>
        </w:tc>
        <w:tc>
          <w:tcPr>
            <w:tcW w:w="6650" w:type="dxa"/>
          </w:tcPr>
          <w:p w14:paraId="62BDA78E" w14:textId="77777777" w:rsidR="000D0566" w:rsidRPr="009E2B43" w:rsidRDefault="000D0566" w:rsidP="000D0566">
            <w:pPr>
              <w:pStyle w:val="TableText"/>
            </w:pPr>
            <w:r w:rsidRPr="009E2B43">
              <w:t>HOUSEBOUND</w:t>
            </w:r>
          </w:p>
        </w:tc>
      </w:tr>
      <w:tr w:rsidR="000D0566" w:rsidRPr="009E2B43" w14:paraId="08D869E1" w14:textId="77777777" w:rsidTr="000D0566">
        <w:tc>
          <w:tcPr>
            <w:tcW w:w="2546" w:type="dxa"/>
          </w:tcPr>
          <w:p w14:paraId="2DD569AA" w14:textId="77777777" w:rsidR="000D0566" w:rsidRPr="009E2B43" w:rsidRDefault="000D0566" w:rsidP="000D0566">
            <w:pPr>
              <w:pStyle w:val="TableText"/>
            </w:pPr>
            <w:r w:rsidRPr="009E2B43">
              <w:t>16</w:t>
            </w:r>
          </w:p>
        </w:tc>
        <w:tc>
          <w:tcPr>
            <w:tcW w:w="6650" w:type="dxa"/>
          </w:tcPr>
          <w:p w14:paraId="6F436DCE" w14:textId="77777777" w:rsidR="000D0566" w:rsidRPr="009E2B43" w:rsidRDefault="000D0566" w:rsidP="000D0566">
            <w:pPr>
              <w:pStyle w:val="TableText"/>
            </w:pPr>
            <w:r w:rsidRPr="009E2B43">
              <w:t>MEXICAN BORDER WAR</w:t>
            </w:r>
          </w:p>
        </w:tc>
      </w:tr>
      <w:tr w:rsidR="000D0566" w:rsidRPr="009E2B43" w14:paraId="75A30167" w14:textId="77777777" w:rsidTr="000D0566">
        <w:tc>
          <w:tcPr>
            <w:tcW w:w="2546" w:type="dxa"/>
          </w:tcPr>
          <w:p w14:paraId="7162A1E5" w14:textId="77777777" w:rsidR="000D0566" w:rsidRPr="009E2B43" w:rsidRDefault="000D0566" w:rsidP="000D0566">
            <w:pPr>
              <w:pStyle w:val="TableText"/>
            </w:pPr>
            <w:r w:rsidRPr="009E2B43">
              <w:t>17</w:t>
            </w:r>
          </w:p>
        </w:tc>
        <w:tc>
          <w:tcPr>
            <w:tcW w:w="6650" w:type="dxa"/>
          </w:tcPr>
          <w:p w14:paraId="6FE9C121" w14:textId="77777777" w:rsidR="000D0566" w:rsidRPr="009E2B43" w:rsidRDefault="000D0566" w:rsidP="000D0566">
            <w:pPr>
              <w:pStyle w:val="TableText"/>
            </w:pPr>
            <w:r w:rsidRPr="009E2B43">
              <w:t>WORLD WAR I</w:t>
            </w:r>
          </w:p>
        </w:tc>
      </w:tr>
      <w:tr w:rsidR="000D0566" w:rsidRPr="009E2B43" w14:paraId="670D7402" w14:textId="77777777" w:rsidTr="000D0566">
        <w:tc>
          <w:tcPr>
            <w:tcW w:w="2546" w:type="dxa"/>
          </w:tcPr>
          <w:p w14:paraId="0979B459" w14:textId="77777777" w:rsidR="000D0566" w:rsidRPr="009E2B43" w:rsidRDefault="000D0566" w:rsidP="000D0566">
            <w:pPr>
              <w:pStyle w:val="TableText"/>
            </w:pPr>
            <w:r w:rsidRPr="009E2B43">
              <w:t>18</w:t>
            </w:r>
          </w:p>
        </w:tc>
        <w:tc>
          <w:tcPr>
            <w:tcW w:w="6650" w:type="dxa"/>
          </w:tcPr>
          <w:p w14:paraId="1D086B6A" w14:textId="77777777" w:rsidR="000D0566" w:rsidRPr="009E2B43" w:rsidRDefault="000D0566" w:rsidP="000D0566">
            <w:pPr>
              <w:pStyle w:val="TableText"/>
            </w:pPr>
            <w:r w:rsidRPr="009E2B43">
              <w:t>PRISONER OF WAR</w:t>
            </w:r>
          </w:p>
        </w:tc>
      </w:tr>
      <w:tr w:rsidR="000D0566" w:rsidRPr="009E2B43" w14:paraId="6DA951E2" w14:textId="77777777" w:rsidTr="000D0566">
        <w:tc>
          <w:tcPr>
            <w:tcW w:w="2546" w:type="dxa"/>
          </w:tcPr>
          <w:p w14:paraId="0A285AE7" w14:textId="77777777" w:rsidR="000D0566" w:rsidRPr="009E2B43" w:rsidRDefault="000D0566" w:rsidP="000D0566">
            <w:pPr>
              <w:pStyle w:val="TableText"/>
            </w:pPr>
            <w:r w:rsidRPr="009E2B43">
              <w:lastRenderedPageBreak/>
              <w:t>19</w:t>
            </w:r>
          </w:p>
        </w:tc>
        <w:tc>
          <w:tcPr>
            <w:tcW w:w="6650" w:type="dxa"/>
          </w:tcPr>
          <w:p w14:paraId="49341228" w14:textId="77777777" w:rsidR="000D0566" w:rsidRPr="009E2B43" w:rsidRDefault="000D0566" w:rsidP="000D0566">
            <w:pPr>
              <w:pStyle w:val="TableText"/>
            </w:pPr>
            <w:r w:rsidRPr="009E2B43">
              <w:t>TRICARE/CHAMPUS</w:t>
            </w:r>
          </w:p>
        </w:tc>
      </w:tr>
      <w:tr w:rsidR="000D0566" w:rsidRPr="009E2B43" w14:paraId="02143298" w14:textId="77777777" w:rsidTr="000D0566">
        <w:tc>
          <w:tcPr>
            <w:tcW w:w="2546" w:type="dxa"/>
          </w:tcPr>
          <w:p w14:paraId="13B744A3" w14:textId="77777777" w:rsidR="000D0566" w:rsidRPr="009E2B43" w:rsidRDefault="000D0566" w:rsidP="000D0566">
            <w:pPr>
              <w:pStyle w:val="TableText"/>
            </w:pPr>
            <w:r w:rsidRPr="009E2B43">
              <w:t>21</w:t>
            </w:r>
          </w:p>
        </w:tc>
        <w:tc>
          <w:tcPr>
            <w:tcW w:w="6650" w:type="dxa"/>
          </w:tcPr>
          <w:p w14:paraId="78D0ECAA" w14:textId="77777777" w:rsidR="000D0566" w:rsidRPr="009E2B43" w:rsidRDefault="000D0566" w:rsidP="000D0566">
            <w:pPr>
              <w:pStyle w:val="TableText"/>
            </w:pPr>
            <w:r w:rsidRPr="009E2B43">
              <w:t>CATASTROPHIC DISABILITY</w:t>
            </w:r>
          </w:p>
        </w:tc>
      </w:tr>
      <w:tr w:rsidR="000D0566" w:rsidRPr="009E2B43" w14:paraId="749F4B10" w14:textId="77777777" w:rsidTr="000D0566">
        <w:tc>
          <w:tcPr>
            <w:tcW w:w="2546" w:type="dxa"/>
          </w:tcPr>
          <w:p w14:paraId="5BE59602" w14:textId="77777777" w:rsidR="000D0566" w:rsidRPr="009E2B43" w:rsidRDefault="000D0566" w:rsidP="000D0566">
            <w:pPr>
              <w:pStyle w:val="TableText"/>
            </w:pPr>
            <w:r w:rsidRPr="009E2B43">
              <w:t>22</w:t>
            </w:r>
          </w:p>
        </w:tc>
        <w:tc>
          <w:tcPr>
            <w:tcW w:w="6650" w:type="dxa"/>
          </w:tcPr>
          <w:p w14:paraId="11B8ABB0" w14:textId="77777777" w:rsidR="000D0566" w:rsidRPr="009E2B43" w:rsidRDefault="000D0566" w:rsidP="000D0566">
            <w:pPr>
              <w:pStyle w:val="TableText"/>
            </w:pPr>
            <w:r w:rsidRPr="009E2B43">
              <w:t>PURPLE HEART RECIPIENT</w:t>
            </w:r>
          </w:p>
        </w:tc>
      </w:tr>
      <w:tr w:rsidR="0084682E" w:rsidRPr="009E2B43" w14:paraId="5DF2060E" w14:textId="77777777" w:rsidTr="000D0566">
        <w:tc>
          <w:tcPr>
            <w:tcW w:w="2546" w:type="dxa"/>
          </w:tcPr>
          <w:p w14:paraId="34C0F9AC" w14:textId="16DEA928" w:rsidR="0084682E" w:rsidRPr="009E2B43" w:rsidRDefault="0084682E" w:rsidP="000D0566">
            <w:pPr>
              <w:pStyle w:val="TableText"/>
            </w:pPr>
            <w:r w:rsidRPr="009E2B43">
              <w:t>23</w:t>
            </w:r>
          </w:p>
        </w:tc>
        <w:tc>
          <w:tcPr>
            <w:tcW w:w="6650" w:type="dxa"/>
          </w:tcPr>
          <w:p w14:paraId="6A371373" w14:textId="7F9FC990" w:rsidR="0084682E" w:rsidRPr="009E2B43" w:rsidRDefault="0084682E" w:rsidP="000D0566">
            <w:pPr>
              <w:pStyle w:val="TableText"/>
            </w:pPr>
            <w:r w:rsidRPr="009E2B43">
              <w:t>EXPANDED MH CARE NON-ENROLLEE</w:t>
            </w:r>
          </w:p>
        </w:tc>
      </w:tr>
    </w:tbl>
    <w:p w14:paraId="6AA3545F" w14:textId="77777777" w:rsidR="000D0566" w:rsidRPr="009E2B43" w:rsidRDefault="000D0566" w:rsidP="000D0566">
      <w:pPr>
        <w:pStyle w:val="BodyText6"/>
      </w:pPr>
    </w:p>
    <w:p w14:paraId="4FF7FDAF" w14:textId="67F6A8B9" w:rsidR="00F53DC9" w:rsidRPr="009E2B43" w:rsidRDefault="00DE68DE" w:rsidP="00BA006D">
      <w:pPr>
        <w:pStyle w:val="Heading3"/>
        <w:rPr>
          <w:rFonts w:hint="eastAsia"/>
        </w:rPr>
      </w:pPr>
      <w:bookmarkStart w:id="1041" w:name="_Toc51598957"/>
      <w:bookmarkStart w:id="1042" w:name="_Toc88642257"/>
      <w:r w:rsidRPr="009E2B43">
        <w:t>Table</w:t>
      </w:r>
      <w:r w:rsidR="00F53DC9" w:rsidRPr="009E2B43">
        <w:t xml:space="preserve"> VA05</w:t>
      </w:r>
      <w:r w:rsidRPr="009E2B43">
        <w:t>—Disability Retirement from Military</w:t>
      </w:r>
      <w:bookmarkEnd w:id="1041"/>
      <w:bookmarkEnd w:id="1042"/>
    </w:p>
    <w:p w14:paraId="77CC028E" w14:textId="331098E2" w:rsidR="00F53DC9" w:rsidRPr="009E2B43" w:rsidRDefault="00DE68DE" w:rsidP="009477D1">
      <w:pPr>
        <w:pStyle w:val="BodyText"/>
        <w:keepNext/>
        <w:keepLines/>
      </w:pPr>
      <w:r w:rsidRPr="009E2B43">
        <w:t>DISABILITY RET. FROM MILITARY</w:t>
      </w:r>
      <w:r w:rsidR="00F53DC9" w:rsidRPr="009E2B43">
        <w:t xml:space="preserve">? (#.362) field </w:t>
      </w:r>
      <w:r w:rsidR="00927BB6" w:rsidRPr="009E2B43">
        <w:t>in the</w:t>
      </w:r>
      <w:r w:rsidR="00F53DC9" w:rsidRPr="009E2B43">
        <w:t xml:space="preserve"> PATIENT (#2)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_Ref58238415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116</w:t>
      </w:r>
      <w:r w:rsidR="00386045" w:rsidRPr="009E2B43">
        <w:rPr>
          <w:color w:val="0000FF"/>
          <w:u w:val="single"/>
        </w:rPr>
        <w:fldChar w:fldCharType="end"/>
      </w:r>
      <w:r w:rsidR="00386045" w:rsidRPr="009E2B43">
        <w:t xml:space="preserve"> lists </w:t>
      </w:r>
      <w:r w:rsidR="00386045" w:rsidRPr="009E2B43">
        <w:rPr>
          <w:b/>
          <w:bCs/>
        </w:rPr>
        <w:t>Table VA05—Disability Retirement from Military</w:t>
      </w:r>
      <w:r w:rsidR="00386045" w:rsidRPr="009E2B43">
        <w:t xml:space="preserve"> values:</w:t>
      </w:r>
    </w:p>
    <w:p w14:paraId="1048A276" w14:textId="65D78429" w:rsidR="00DE68DE" w:rsidRPr="009E2B43" w:rsidRDefault="00DE68DE" w:rsidP="009477D1">
      <w:pPr>
        <w:pStyle w:val="BodyText6"/>
        <w:keepNext/>
        <w:keepLines/>
      </w:pPr>
    </w:p>
    <w:p w14:paraId="17F6192D" w14:textId="39CDB0A5" w:rsidR="00DE68DE" w:rsidRPr="009E2B43" w:rsidRDefault="00DE68DE" w:rsidP="009477D1">
      <w:pPr>
        <w:pStyle w:val="Caption"/>
      </w:pPr>
      <w:bookmarkStart w:id="1043" w:name="_Ref58238415"/>
      <w:bookmarkStart w:id="1044" w:name="_Toc88642647"/>
      <w:r w:rsidRPr="009E2B43">
        <w:t xml:space="preserve">Table </w:t>
      </w:r>
      <w:r w:rsidRPr="009E2B43">
        <w:fldChar w:fldCharType="begin"/>
      </w:r>
      <w:r w:rsidRPr="009E2B43">
        <w:instrText>SEQ Table \* ARABIC</w:instrText>
      </w:r>
      <w:r w:rsidRPr="009E2B43">
        <w:fldChar w:fldCharType="separate"/>
      </w:r>
      <w:r w:rsidR="00064DA6">
        <w:rPr>
          <w:noProof/>
        </w:rPr>
        <w:t>116</w:t>
      </w:r>
      <w:r w:rsidRPr="009E2B43">
        <w:fldChar w:fldCharType="end"/>
      </w:r>
      <w:bookmarkEnd w:id="1043"/>
      <w:r w:rsidRPr="009E2B43">
        <w:t>: Table VA05—Disability Retirement from Military</w:t>
      </w:r>
      <w:bookmarkEnd w:id="104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8090"/>
      </w:tblGrid>
      <w:tr w:rsidR="00DE68DE" w:rsidRPr="009E2B43" w14:paraId="20D8BE1E" w14:textId="77777777" w:rsidTr="00DE68DE">
        <w:trPr>
          <w:tblHeader/>
        </w:trPr>
        <w:tc>
          <w:tcPr>
            <w:tcW w:w="1106" w:type="dxa"/>
            <w:shd w:val="clear" w:color="auto" w:fill="F2F2F2" w:themeFill="background1" w:themeFillShade="F2"/>
          </w:tcPr>
          <w:p w14:paraId="39828588" w14:textId="22FB5A90" w:rsidR="00DE68DE" w:rsidRPr="009E2B43" w:rsidRDefault="00DE68DE" w:rsidP="00A23E30">
            <w:pPr>
              <w:pStyle w:val="TableHeading"/>
            </w:pPr>
            <w:r w:rsidRPr="009E2B43">
              <w:t>Value</w:t>
            </w:r>
          </w:p>
        </w:tc>
        <w:tc>
          <w:tcPr>
            <w:tcW w:w="8090" w:type="dxa"/>
            <w:shd w:val="clear" w:color="auto" w:fill="F2F2F2" w:themeFill="background1" w:themeFillShade="F2"/>
          </w:tcPr>
          <w:p w14:paraId="5F4979F6" w14:textId="3D30BDD4" w:rsidR="00DE68DE" w:rsidRPr="009E2B43" w:rsidRDefault="00DE68DE" w:rsidP="00A23E30">
            <w:pPr>
              <w:pStyle w:val="TableHeading"/>
            </w:pPr>
            <w:r w:rsidRPr="009E2B43">
              <w:t>Description</w:t>
            </w:r>
          </w:p>
        </w:tc>
      </w:tr>
      <w:tr w:rsidR="00DE68DE" w:rsidRPr="009E2B43" w14:paraId="40DFE119" w14:textId="77777777" w:rsidTr="00DE68DE">
        <w:tc>
          <w:tcPr>
            <w:tcW w:w="1106" w:type="dxa"/>
          </w:tcPr>
          <w:p w14:paraId="36024005" w14:textId="77777777" w:rsidR="00DE68DE" w:rsidRPr="009E2B43" w:rsidRDefault="00DE68DE" w:rsidP="00DE68DE">
            <w:pPr>
              <w:pStyle w:val="TableText"/>
              <w:keepNext/>
              <w:keepLines/>
            </w:pPr>
            <w:r w:rsidRPr="009E2B43">
              <w:t>0</w:t>
            </w:r>
          </w:p>
        </w:tc>
        <w:tc>
          <w:tcPr>
            <w:tcW w:w="8090" w:type="dxa"/>
          </w:tcPr>
          <w:p w14:paraId="0F5EBF5C" w14:textId="77777777" w:rsidR="00DE68DE" w:rsidRPr="009E2B43" w:rsidRDefault="00DE68DE" w:rsidP="00DE68DE">
            <w:pPr>
              <w:pStyle w:val="TableText"/>
              <w:keepNext/>
              <w:keepLines/>
            </w:pPr>
            <w:r w:rsidRPr="009E2B43">
              <w:t>NO</w:t>
            </w:r>
          </w:p>
        </w:tc>
      </w:tr>
      <w:tr w:rsidR="00DE68DE" w:rsidRPr="009E2B43" w14:paraId="08CF4E57" w14:textId="77777777" w:rsidTr="00DE68DE">
        <w:tc>
          <w:tcPr>
            <w:tcW w:w="1106" w:type="dxa"/>
          </w:tcPr>
          <w:p w14:paraId="67CB4A28" w14:textId="77777777" w:rsidR="00DE68DE" w:rsidRPr="009E2B43" w:rsidRDefault="00DE68DE" w:rsidP="00DE68DE">
            <w:pPr>
              <w:pStyle w:val="TableText"/>
              <w:keepNext/>
              <w:keepLines/>
            </w:pPr>
            <w:r w:rsidRPr="009E2B43">
              <w:t>1</w:t>
            </w:r>
          </w:p>
        </w:tc>
        <w:tc>
          <w:tcPr>
            <w:tcW w:w="8090" w:type="dxa"/>
          </w:tcPr>
          <w:p w14:paraId="7CE8C4B5" w14:textId="77777777" w:rsidR="00DE68DE" w:rsidRPr="009E2B43" w:rsidRDefault="00DE68DE" w:rsidP="00DE68DE">
            <w:pPr>
              <w:pStyle w:val="TableText"/>
              <w:keepNext/>
              <w:keepLines/>
            </w:pPr>
            <w:r w:rsidRPr="009E2B43">
              <w:t>YES, RECEIVING MILITARY RETIREMENT</w:t>
            </w:r>
          </w:p>
        </w:tc>
      </w:tr>
      <w:tr w:rsidR="00DE68DE" w:rsidRPr="009E2B43" w14:paraId="3364C82E" w14:textId="77777777" w:rsidTr="00DE68DE">
        <w:tc>
          <w:tcPr>
            <w:tcW w:w="1106" w:type="dxa"/>
          </w:tcPr>
          <w:p w14:paraId="13FD1961" w14:textId="77777777" w:rsidR="00DE68DE" w:rsidRPr="009E2B43" w:rsidRDefault="00DE68DE" w:rsidP="00DE68DE">
            <w:pPr>
              <w:pStyle w:val="TableText"/>
            </w:pPr>
            <w:r w:rsidRPr="009E2B43">
              <w:t>2</w:t>
            </w:r>
          </w:p>
        </w:tc>
        <w:tc>
          <w:tcPr>
            <w:tcW w:w="8090" w:type="dxa"/>
          </w:tcPr>
          <w:p w14:paraId="6FC3536F" w14:textId="77777777" w:rsidR="00DE68DE" w:rsidRPr="009E2B43" w:rsidRDefault="00DE68DE" w:rsidP="00DE68DE">
            <w:pPr>
              <w:pStyle w:val="TableText"/>
            </w:pPr>
            <w:r w:rsidRPr="009E2B43">
              <w:t>YES, RECEIVING MILITARY RETIREMENT IN LIEU OF VA COMPENSATION</w:t>
            </w:r>
          </w:p>
        </w:tc>
      </w:tr>
      <w:tr w:rsidR="00DE68DE" w:rsidRPr="009E2B43" w14:paraId="35C4697B" w14:textId="77777777" w:rsidTr="00DE68DE">
        <w:tc>
          <w:tcPr>
            <w:tcW w:w="1106" w:type="dxa"/>
          </w:tcPr>
          <w:p w14:paraId="3C60541E" w14:textId="77777777" w:rsidR="00DE68DE" w:rsidRPr="009E2B43" w:rsidRDefault="00DE68DE" w:rsidP="00DE68DE">
            <w:pPr>
              <w:pStyle w:val="TableText"/>
            </w:pPr>
            <w:r w:rsidRPr="009E2B43">
              <w:t>3</w:t>
            </w:r>
          </w:p>
        </w:tc>
        <w:tc>
          <w:tcPr>
            <w:tcW w:w="8090" w:type="dxa"/>
          </w:tcPr>
          <w:p w14:paraId="5687E0B5" w14:textId="77777777" w:rsidR="00DE68DE" w:rsidRPr="009E2B43" w:rsidRDefault="00DE68DE" w:rsidP="00DE68DE">
            <w:pPr>
              <w:pStyle w:val="TableText"/>
            </w:pPr>
            <w:r w:rsidRPr="009E2B43">
              <w:t>UNKNOWN</w:t>
            </w:r>
          </w:p>
        </w:tc>
      </w:tr>
    </w:tbl>
    <w:p w14:paraId="68F29F03" w14:textId="77777777" w:rsidR="00DE68DE" w:rsidRPr="009E2B43" w:rsidRDefault="00DE68DE" w:rsidP="00DE68DE">
      <w:pPr>
        <w:pStyle w:val="BodyText6"/>
      </w:pPr>
    </w:p>
    <w:p w14:paraId="238C5B44" w14:textId="4951771A" w:rsidR="00F53DC9" w:rsidRPr="009E2B43" w:rsidRDefault="009477D1" w:rsidP="00BA006D">
      <w:pPr>
        <w:pStyle w:val="Heading3"/>
        <w:rPr>
          <w:rFonts w:hint="eastAsia"/>
        </w:rPr>
      </w:pPr>
      <w:bookmarkStart w:id="1045" w:name="_Toc51598958"/>
      <w:bookmarkStart w:id="1046" w:name="_Toc88642258"/>
      <w:r w:rsidRPr="009E2B43">
        <w:t xml:space="preserve">Table </w:t>
      </w:r>
      <w:r w:rsidR="00F53DC9" w:rsidRPr="009E2B43">
        <w:t>VA06</w:t>
      </w:r>
      <w:r w:rsidR="00F13FCD" w:rsidRPr="009E2B43">
        <w:t>—</w:t>
      </w:r>
      <w:r w:rsidRPr="009E2B43">
        <w:t>Eligibility Status</w:t>
      </w:r>
      <w:bookmarkEnd w:id="1045"/>
      <w:bookmarkEnd w:id="1046"/>
    </w:p>
    <w:p w14:paraId="5A95FBCB" w14:textId="3AE85C75" w:rsidR="00F53DC9" w:rsidRPr="009E2B43" w:rsidRDefault="009477D1" w:rsidP="009477D1">
      <w:pPr>
        <w:pStyle w:val="BodyText"/>
        <w:keepNext/>
        <w:keepLines/>
      </w:pPr>
      <w:r w:rsidRPr="009E2B43">
        <w:t>ELIGIBILITY STATUS</w:t>
      </w:r>
      <w:r w:rsidR="00F53DC9" w:rsidRPr="009E2B43">
        <w:t xml:space="preserve"> (#.3611) field </w:t>
      </w:r>
      <w:r w:rsidR="00927BB6" w:rsidRPr="009E2B43">
        <w:t>in the</w:t>
      </w:r>
      <w:r w:rsidR="00F53DC9" w:rsidRPr="009E2B43">
        <w:t xml:space="preserve"> PATIENT (#2)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_Ref58238468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117</w:t>
      </w:r>
      <w:r w:rsidR="00386045" w:rsidRPr="009E2B43">
        <w:rPr>
          <w:color w:val="0000FF"/>
          <w:u w:val="single"/>
        </w:rPr>
        <w:fldChar w:fldCharType="end"/>
      </w:r>
      <w:r w:rsidR="00386045" w:rsidRPr="009E2B43">
        <w:t xml:space="preserve"> lists </w:t>
      </w:r>
      <w:r w:rsidR="00386045" w:rsidRPr="009E2B43">
        <w:rPr>
          <w:b/>
          <w:bCs/>
        </w:rPr>
        <w:t>Table VA06—Eligibility Status</w:t>
      </w:r>
      <w:r w:rsidR="00386045" w:rsidRPr="009E2B43">
        <w:t xml:space="preserve"> values:</w:t>
      </w:r>
    </w:p>
    <w:p w14:paraId="2E8DDC5B" w14:textId="134B5B0A" w:rsidR="00F13FCD" w:rsidRPr="009E2B43" w:rsidRDefault="00F13FCD" w:rsidP="009477D1">
      <w:pPr>
        <w:pStyle w:val="BodyText6"/>
        <w:keepNext/>
        <w:keepLines/>
      </w:pPr>
    </w:p>
    <w:p w14:paraId="4CF04927" w14:textId="69A53761" w:rsidR="00F13FCD" w:rsidRPr="009E2B43" w:rsidRDefault="009477D1" w:rsidP="009477D1">
      <w:pPr>
        <w:pStyle w:val="Caption"/>
      </w:pPr>
      <w:bookmarkStart w:id="1047" w:name="_Ref58238468"/>
      <w:bookmarkStart w:id="1048" w:name="_Toc88642648"/>
      <w:r w:rsidRPr="009E2B43">
        <w:t xml:space="preserve">Table </w:t>
      </w:r>
      <w:r w:rsidRPr="009E2B43">
        <w:fldChar w:fldCharType="begin"/>
      </w:r>
      <w:r w:rsidRPr="009E2B43">
        <w:instrText>SEQ Table \* ARABIC</w:instrText>
      </w:r>
      <w:r w:rsidRPr="009E2B43">
        <w:fldChar w:fldCharType="separate"/>
      </w:r>
      <w:r w:rsidR="00064DA6">
        <w:rPr>
          <w:noProof/>
        </w:rPr>
        <w:t>117</w:t>
      </w:r>
      <w:r w:rsidRPr="009E2B43">
        <w:fldChar w:fldCharType="end"/>
      </w:r>
      <w:bookmarkEnd w:id="1047"/>
      <w:r w:rsidRPr="009E2B43">
        <w:t>: Table VA06—Eligibility Status</w:t>
      </w:r>
      <w:bookmarkEnd w:id="104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6721"/>
      </w:tblGrid>
      <w:tr w:rsidR="009477D1" w:rsidRPr="009E2B43" w14:paraId="11172641" w14:textId="77777777" w:rsidTr="009477D1">
        <w:trPr>
          <w:tblHeader/>
        </w:trPr>
        <w:tc>
          <w:tcPr>
            <w:tcW w:w="2515" w:type="dxa"/>
            <w:shd w:val="clear" w:color="auto" w:fill="F2F2F2" w:themeFill="background1" w:themeFillShade="F2"/>
          </w:tcPr>
          <w:p w14:paraId="03E5DBB6" w14:textId="037E4809" w:rsidR="009477D1" w:rsidRPr="009E2B43" w:rsidRDefault="009477D1" w:rsidP="00A23E30">
            <w:pPr>
              <w:pStyle w:val="TableHeading"/>
            </w:pPr>
            <w:r w:rsidRPr="009E2B43">
              <w:t>Value</w:t>
            </w:r>
          </w:p>
        </w:tc>
        <w:tc>
          <w:tcPr>
            <w:tcW w:w="6835" w:type="dxa"/>
            <w:shd w:val="clear" w:color="auto" w:fill="F2F2F2" w:themeFill="background1" w:themeFillShade="F2"/>
          </w:tcPr>
          <w:p w14:paraId="242A9808" w14:textId="358B5E5F" w:rsidR="009477D1" w:rsidRPr="009E2B43" w:rsidRDefault="009477D1" w:rsidP="00A23E30">
            <w:pPr>
              <w:pStyle w:val="TableHeading"/>
            </w:pPr>
            <w:r w:rsidRPr="009E2B43">
              <w:t>Description</w:t>
            </w:r>
          </w:p>
        </w:tc>
      </w:tr>
      <w:tr w:rsidR="009477D1" w:rsidRPr="009E2B43" w14:paraId="387048CE" w14:textId="77777777" w:rsidTr="009477D1">
        <w:tc>
          <w:tcPr>
            <w:tcW w:w="2515" w:type="dxa"/>
          </w:tcPr>
          <w:p w14:paraId="402339B2" w14:textId="77777777" w:rsidR="009477D1" w:rsidRPr="009E2B43" w:rsidRDefault="009477D1" w:rsidP="009477D1">
            <w:pPr>
              <w:pStyle w:val="TableText"/>
              <w:keepNext/>
              <w:keepLines/>
            </w:pPr>
            <w:r w:rsidRPr="009E2B43">
              <w:t>P</w:t>
            </w:r>
          </w:p>
        </w:tc>
        <w:tc>
          <w:tcPr>
            <w:tcW w:w="6835" w:type="dxa"/>
          </w:tcPr>
          <w:p w14:paraId="22693057" w14:textId="77777777" w:rsidR="009477D1" w:rsidRPr="009E2B43" w:rsidRDefault="009477D1" w:rsidP="009477D1">
            <w:pPr>
              <w:pStyle w:val="TableText"/>
              <w:keepNext/>
              <w:keepLines/>
            </w:pPr>
            <w:r w:rsidRPr="009E2B43">
              <w:t>PENDING VERIFICATION</w:t>
            </w:r>
          </w:p>
        </w:tc>
      </w:tr>
      <w:tr w:rsidR="009477D1" w:rsidRPr="009E2B43" w14:paraId="7C317008" w14:textId="77777777" w:rsidTr="009477D1">
        <w:tc>
          <w:tcPr>
            <w:tcW w:w="2515" w:type="dxa"/>
          </w:tcPr>
          <w:p w14:paraId="46A5E073" w14:textId="77777777" w:rsidR="009477D1" w:rsidRPr="009E2B43" w:rsidRDefault="009477D1" w:rsidP="009477D1">
            <w:pPr>
              <w:pStyle w:val="TableText"/>
              <w:keepNext/>
              <w:keepLines/>
            </w:pPr>
            <w:r w:rsidRPr="009E2B43">
              <w:t>R</w:t>
            </w:r>
          </w:p>
        </w:tc>
        <w:tc>
          <w:tcPr>
            <w:tcW w:w="6835" w:type="dxa"/>
          </w:tcPr>
          <w:p w14:paraId="64A07EE8" w14:textId="77777777" w:rsidR="009477D1" w:rsidRPr="009E2B43" w:rsidRDefault="009477D1" w:rsidP="009477D1">
            <w:pPr>
              <w:pStyle w:val="TableText"/>
              <w:keepNext/>
              <w:keepLines/>
            </w:pPr>
            <w:r w:rsidRPr="009E2B43">
              <w:t>PENDING RE-VERIFICATION</w:t>
            </w:r>
          </w:p>
        </w:tc>
      </w:tr>
      <w:tr w:rsidR="009477D1" w:rsidRPr="009E2B43" w14:paraId="5F521851" w14:textId="77777777" w:rsidTr="009477D1">
        <w:tc>
          <w:tcPr>
            <w:tcW w:w="2515" w:type="dxa"/>
          </w:tcPr>
          <w:p w14:paraId="0FA3D660" w14:textId="77777777" w:rsidR="009477D1" w:rsidRPr="009E2B43" w:rsidRDefault="009477D1" w:rsidP="009477D1">
            <w:pPr>
              <w:pStyle w:val="TableText"/>
            </w:pPr>
            <w:r w:rsidRPr="009E2B43">
              <w:t>V</w:t>
            </w:r>
          </w:p>
        </w:tc>
        <w:tc>
          <w:tcPr>
            <w:tcW w:w="6835" w:type="dxa"/>
          </w:tcPr>
          <w:p w14:paraId="1B63D0E8" w14:textId="77777777" w:rsidR="009477D1" w:rsidRPr="009E2B43" w:rsidRDefault="009477D1" w:rsidP="009477D1">
            <w:pPr>
              <w:pStyle w:val="TableText"/>
            </w:pPr>
            <w:r w:rsidRPr="009E2B43">
              <w:t>VERIFIED</w:t>
            </w:r>
          </w:p>
        </w:tc>
      </w:tr>
    </w:tbl>
    <w:p w14:paraId="7C060294" w14:textId="77777777" w:rsidR="00F13FCD" w:rsidRPr="009E2B43" w:rsidRDefault="00F13FCD" w:rsidP="00F13FCD">
      <w:pPr>
        <w:pStyle w:val="BodyText6"/>
      </w:pPr>
    </w:p>
    <w:p w14:paraId="55F7ECD5" w14:textId="2292BD1C" w:rsidR="00F53DC9" w:rsidRPr="009E2B43" w:rsidRDefault="009477D1" w:rsidP="00BA006D">
      <w:pPr>
        <w:pStyle w:val="Heading3"/>
        <w:rPr>
          <w:rFonts w:hint="eastAsia"/>
        </w:rPr>
      </w:pPr>
      <w:bookmarkStart w:id="1049" w:name="_Toc51598959"/>
      <w:bookmarkStart w:id="1050" w:name="_Toc88642259"/>
      <w:r w:rsidRPr="009E2B43">
        <w:lastRenderedPageBreak/>
        <w:t>Table</w:t>
      </w:r>
      <w:r w:rsidR="00F53DC9" w:rsidRPr="009E2B43">
        <w:t xml:space="preserve"> VA07</w:t>
      </w:r>
      <w:r w:rsidRPr="009E2B43">
        <w:t>—Race</w:t>
      </w:r>
      <w:bookmarkEnd w:id="1049"/>
      <w:bookmarkEnd w:id="1050"/>
    </w:p>
    <w:p w14:paraId="23457981" w14:textId="6D694A78" w:rsidR="00F53DC9" w:rsidRPr="009E2B43" w:rsidRDefault="009477D1" w:rsidP="009477D1">
      <w:pPr>
        <w:pStyle w:val="BodyText"/>
        <w:keepNext/>
        <w:keepLines/>
      </w:pPr>
      <w:r w:rsidRPr="009E2B43">
        <w:t>ABBREVIATION</w:t>
      </w:r>
      <w:r w:rsidR="00F53DC9" w:rsidRPr="009E2B43">
        <w:t xml:space="preserve"> (#2) field </w:t>
      </w:r>
      <w:r w:rsidR="00927BB6" w:rsidRPr="009E2B43">
        <w:t>in the</w:t>
      </w:r>
      <w:r w:rsidR="00F53DC9" w:rsidRPr="009E2B43">
        <w:t xml:space="preserve"> RACE (#10)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_Ref58238511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118</w:t>
      </w:r>
      <w:r w:rsidR="00386045" w:rsidRPr="009E2B43">
        <w:rPr>
          <w:color w:val="0000FF"/>
          <w:u w:val="single"/>
        </w:rPr>
        <w:fldChar w:fldCharType="end"/>
      </w:r>
      <w:r w:rsidR="00386045" w:rsidRPr="009E2B43">
        <w:t xml:space="preserve"> lists </w:t>
      </w:r>
      <w:r w:rsidR="00386045" w:rsidRPr="009E2B43">
        <w:rPr>
          <w:b/>
          <w:bCs/>
        </w:rPr>
        <w:t>Table VA07—Race</w:t>
      </w:r>
      <w:r w:rsidR="00386045" w:rsidRPr="009E2B43">
        <w:t xml:space="preserve"> values:</w:t>
      </w:r>
    </w:p>
    <w:p w14:paraId="7BA2A064" w14:textId="6E6C1C9E" w:rsidR="00F13FCD" w:rsidRPr="009E2B43" w:rsidRDefault="00F13FCD" w:rsidP="009477D1">
      <w:pPr>
        <w:pStyle w:val="BodyText6"/>
        <w:keepNext/>
        <w:keepLines/>
      </w:pPr>
    </w:p>
    <w:p w14:paraId="4492DB8D" w14:textId="4D5E522D" w:rsidR="00F13FCD" w:rsidRPr="009E2B43" w:rsidRDefault="00F13FCD" w:rsidP="00F13FCD">
      <w:pPr>
        <w:pStyle w:val="Caption"/>
      </w:pPr>
      <w:bookmarkStart w:id="1051" w:name="_Ref58238511"/>
      <w:bookmarkStart w:id="1052" w:name="_Toc88642649"/>
      <w:r w:rsidRPr="009E2B43">
        <w:t xml:space="preserve">Table </w:t>
      </w:r>
      <w:r w:rsidRPr="009E2B43">
        <w:fldChar w:fldCharType="begin"/>
      </w:r>
      <w:r w:rsidRPr="009E2B43">
        <w:instrText>SEQ Table \* ARABIC</w:instrText>
      </w:r>
      <w:r w:rsidRPr="009E2B43">
        <w:fldChar w:fldCharType="separate"/>
      </w:r>
      <w:r w:rsidR="00064DA6">
        <w:rPr>
          <w:noProof/>
        </w:rPr>
        <w:t>118</w:t>
      </w:r>
      <w:r w:rsidRPr="009E2B43">
        <w:fldChar w:fldCharType="end"/>
      </w:r>
      <w:bookmarkEnd w:id="1051"/>
      <w:r w:rsidRPr="009E2B43">
        <w:t xml:space="preserve">: </w:t>
      </w:r>
      <w:r w:rsidR="009477D1" w:rsidRPr="009E2B43">
        <w:t>Table VA07—Race</w:t>
      </w:r>
      <w:bookmarkEnd w:id="105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9E2B43" w14:paraId="7116769B" w14:textId="77777777" w:rsidTr="009477D1">
        <w:trPr>
          <w:tblHeader/>
        </w:trPr>
        <w:tc>
          <w:tcPr>
            <w:tcW w:w="2456" w:type="dxa"/>
            <w:shd w:val="clear" w:color="auto" w:fill="F2F2F2" w:themeFill="background1" w:themeFillShade="F2"/>
          </w:tcPr>
          <w:p w14:paraId="2AE39B4E" w14:textId="606A9068" w:rsidR="009477D1" w:rsidRPr="009E2B43" w:rsidRDefault="009477D1" w:rsidP="00A23E30">
            <w:pPr>
              <w:pStyle w:val="TableHeading"/>
            </w:pPr>
            <w:r w:rsidRPr="009E2B43">
              <w:t>Value</w:t>
            </w:r>
          </w:p>
        </w:tc>
        <w:tc>
          <w:tcPr>
            <w:tcW w:w="6740" w:type="dxa"/>
            <w:shd w:val="clear" w:color="auto" w:fill="F2F2F2" w:themeFill="background1" w:themeFillShade="F2"/>
          </w:tcPr>
          <w:p w14:paraId="78C9CEFB" w14:textId="7FE2066B" w:rsidR="009477D1" w:rsidRPr="009E2B43" w:rsidRDefault="009477D1" w:rsidP="00A23E30">
            <w:pPr>
              <w:pStyle w:val="TableHeading"/>
            </w:pPr>
            <w:r w:rsidRPr="009E2B43">
              <w:t>Description</w:t>
            </w:r>
          </w:p>
        </w:tc>
      </w:tr>
      <w:tr w:rsidR="009477D1" w:rsidRPr="009E2B43" w14:paraId="3EBD00E8" w14:textId="77777777" w:rsidTr="009477D1">
        <w:tc>
          <w:tcPr>
            <w:tcW w:w="2456" w:type="dxa"/>
          </w:tcPr>
          <w:p w14:paraId="05D1093B" w14:textId="77777777" w:rsidR="009477D1" w:rsidRPr="009E2B43" w:rsidRDefault="009477D1" w:rsidP="009477D1">
            <w:pPr>
              <w:pStyle w:val="TableText"/>
              <w:keepNext/>
              <w:keepLines/>
            </w:pPr>
            <w:r w:rsidRPr="009E2B43">
              <w:t>1</w:t>
            </w:r>
          </w:p>
        </w:tc>
        <w:tc>
          <w:tcPr>
            <w:tcW w:w="6740" w:type="dxa"/>
          </w:tcPr>
          <w:p w14:paraId="3F5BC5B8" w14:textId="77777777" w:rsidR="009477D1" w:rsidRPr="009E2B43" w:rsidRDefault="009477D1" w:rsidP="009477D1">
            <w:pPr>
              <w:pStyle w:val="TableText"/>
              <w:keepNext/>
              <w:keepLines/>
            </w:pPr>
            <w:r w:rsidRPr="009E2B43">
              <w:t>HISPANIC, WHITE</w:t>
            </w:r>
          </w:p>
        </w:tc>
      </w:tr>
      <w:tr w:rsidR="009477D1" w:rsidRPr="009E2B43" w14:paraId="0F1D60BE" w14:textId="77777777" w:rsidTr="009477D1">
        <w:tc>
          <w:tcPr>
            <w:tcW w:w="2456" w:type="dxa"/>
          </w:tcPr>
          <w:p w14:paraId="73D88EAF" w14:textId="77777777" w:rsidR="009477D1" w:rsidRPr="009E2B43" w:rsidRDefault="009477D1" w:rsidP="009477D1">
            <w:pPr>
              <w:pStyle w:val="TableText"/>
              <w:keepNext/>
              <w:keepLines/>
            </w:pPr>
            <w:r w:rsidRPr="009E2B43">
              <w:t>2</w:t>
            </w:r>
          </w:p>
        </w:tc>
        <w:tc>
          <w:tcPr>
            <w:tcW w:w="6740" w:type="dxa"/>
          </w:tcPr>
          <w:p w14:paraId="55E6B793" w14:textId="77777777" w:rsidR="009477D1" w:rsidRPr="009E2B43" w:rsidRDefault="009477D1" w:rsidP="009477D1">
            <w:pPr>
              <w:pStyle w:val="TableText"/>
              <w:keepNext/>
              <w:keepLines/>
            </w:pPr>
            <w:r w:rsidRPr="009E2B43">
              <w:t>HISPANIC, BLACK</w:t>
            </w:r>
          </w:p>
        </w:tc>
      </w:tr>
      <w:tr w:rsidR="009477D1" w:rsidRPr="009E2B43" w14:paraId="46CD450D" w14:textId="77777777" w:rsidTr="009477D1">
        <w:tc>
          <w:tcPr>
            <w:tcW w:w="2456" w:type="dxa"/>
          </w:tcPr>
          <w:p w14:paraId="7515006F" w14:textId="77777777" w:rsidR="009477D1" w:rsidRPr="009E2B43" w:rsidRDefault="009477D1" w:rsidP="009477D1">
            <w:pPr>
              <w:pStyle w:val="TableText"/>
            </w:pPr>
            <w:r w:rsidRPr="009E2B43">
              <w:t>3</w:t>
            </w:r>
          </w:p>
        </w:tc>
        <w:tc>
          <w:tcPr>
            <w:tcW w:w="6740" w:type="dxa"/>
          </w:tcPr>
          <w:p w14:paraId="41BE90FE" w14:textId="77777777" w:rsidR="009477D1" w:rsidRPr="009E2B43" w:rsidRDefault="009477D1" w:rsidP="009477D1">
            <w:pPr>
              <w:pStyle w:val="TableText"/>
            </w:pPr>
            <w:r w:rsidRPr="009E2B43">
              <w:t>AMERICAN INDIAN OR ALASKA NATIVE</w:t>
            </w:r>
          </w:p>
        </w:tc>
      </w:tr>
      <w:tr w:rsidR="009477D1" w:rsidRPr="009E2B43" w14:paraId="3102C3C6" w14:textId="77777777" w:rsidTr="009477D1">
        <w:tc>
          <w:tcPr>
            <w:tcW w:w="2456" w:type="dxa"/>
          </w:tcPr>
          <w:p w14:paraId="4BDEE953" w14:textId="77777777" w:rsidR="009477D1" w:rsidRPr="009E2B43" w:rsidRDefault="009477D1" w:rsidP="009477D1">
            <w:pPr>
              <w:pStyle w:val="TableText"/>
            </w:pPr>
            <w:r w:rsidRPr="009E2B43">
              <w:t>4</w:t>
            </w:r>
          </w:p>
        </w:tc>
        <w:tc>
          <w:tcPr>
            <w:tcW w:w="6740" w:type="dxa"/>
          </w:tcPr>
          <w:p w14:paraId="41A9FAAE" w14:textId="77777777" w:rsidR="009477D1" w:rsidRPr="009E2B43" w:rsidRDefault="009477D1" w:rsidP="009477D1">
            <w:pPr>
              <w:pStyle w:val="TableText"/>
            </w:pPr>
            <w:r w:rsidRPr="009E2B43">
              <w:t>BLACK, NOT OF HISPANIC ORIGIN</w:t>
            </w:r>
          </w:p>
        </w:tc>
      </w:tr>
      <w:tr w:rsidR="009477D1" w:rsidRPr="009E2B43" w14:paraId="53FBDBA1" w14:textId="77777777" w:rsidTr="009477D1">
        <w:tc>
          <w:tcPr>
            <w:tcW w:w="2456" w:type="dxa"/>
          </w:tcPr>
          <w:p w14:paraId="521D3F3F" w14:textId="77777777" w:rsidR="009477D1" w:rsidRPr="009E2B43" w:rsidRDefault="009477D1" w:rsidP="009477D1">
            <w:pPr>
              <w:pStyle w:val="TableText"/>
            </w:pPr>
            <w:r w:rsidRPr="009E2B43">
              <w:t>5</w:t>
            </w:r>
          </w:p>
        </w:tc>
        <w:tc>
          <w:tcPr>
            <w:tcW w:w="6740" w:type="dxa"/>
          </w:tcPr>
          <w:p w14:paraId="47103631" w14:textId="77777777" w:rsidR="009477D1" w:rsidRPr="009E2B43" w:rsidRDefault="009477D1" w:rsidP="009477D1">
            <w:pPr>
              <w:pStyle w:val="TableText"/>
            </w:pPr>
            <w:r w:rsidRPr="009E2B43">
              <w:t>ASIAN OR PACIFIC ISLANDER</w:t>
            </w:r>
          </w:p>
        </w:tc>
      </w:tr>
      <w:tr w:rsidR="009477D1" w:rsidRPr="009E2B43" w14:paraId="182E8A40" w14:textId="77777777" w:rsidTr="009477D1">
        <w:tc>
          <w:tcPr>
            <w:tcW w:w="2456" w:type="dxa"/>
          </w:tcPr>
          <w:p w14:paraId="00258390" w14:textId="77777777" w:rsidR="009477D1" w:rsidRPr="009E2B43" w:rsidRDefault="009477D1" w:rsidP="009477D1">
            <w:pPr>
              <w:pStyle w:val="TableText"/>
            </w:pPr>
            <w:r w:rsidRPr="009E2B43">
              <w:t>6</w:t>
            </w:r>
          </w:p>
        </w:tc>
        <w:tc>
          <w:tcPr>
            <w:tcW w:w="6740" w:type="dxa"/>
          </w:tcPr>
          <w:p w14:paraId="3A34D725" w14:textId="77777777" w:rsidR="009477D1" w:rsidRPr="009E2B43" w:rsidRDefault="009477D1" w:rsidP="009477D1">
            <w:pPr>
              <w:pStyle w:val="TableText"/>
            </w:pPr>
            <w:r w:rsidRPr="009E2B43">
              <w:t>WHITE, NOT OF HISPANIC ORIGIN</w:t>
            </w:r>
          </w:p>
        </w:tc>
      </w:tr>
      <w:tr w:rsidR="009477D1" w:rsidRPr="009E2B43" w14:paraId="2A1B12FC" w14:textId="77777777" w:rsidTr="009477D1">
        <w:tc>
          <w:tcPr>
            <w:tcW w:w="2456" w:type="dxa"/>
          </w:tcPr>
          <w:p w14:paraId="4C7A7903" w14:textId="77777777" w:rsidR="009477D1" w:rsidRPr="009E2B43" w:rsidRDefault="009477D1" w:rsidP="009477D1">
            <w:pPr>
              <w:pStyle w:val="TableText"/>
            </w:pPr>
            <w:r w:rsidRPr="009E2B43">
              <w:t>7</w:t>
            </w:r>
          </w:p>
        </w:tc>
        <w:tc>
          <w:tcPr>
            <w:tcW w:w="6740" w:type="dxa"/>
          </w:tcPr>
          <w:p w14:paraId="11815809" w14:textId="77777777" w:rsidR="009477D1" w:rsidRPr="009E2B43" w:rsidRDefault="009477D1" w:rsidP="009477D1">
            <w:pPr>
              <w:pStyle w:val="TableText"/>
            </w:pPr>
            <w:r w:rsidRPr="009E2B43">
              <w:t>UNKNOWN</w:t>
            </w:r>
          </w:p>
        </w:tc>
      </w:tr>
    </w:tbl>
    <w:p w14:paraId="26D7B9D1" w14:textId="77777777" w:rsidR="00F13FCD" w:rsidRPr="009E2B43" w:rsidRDefault="00F13FCD" w:rsidP="00F13FCD">
      <w:pPr>
        <w:pStyle w:val="BodyText6"/>
      </w:pPr>
    </w:p>
    <w:p w14:paraId="646D14D9" w14:textId="58AC0CE2" w:rsidR="00F53DC9" w:rsidRPr="009E2B43" w:rsidRDefault="009477D1" w:rsidP="00BA006D">
      <w:pPr>
        <w:pStyle w:val="Heading3"/>
        <w:rPr>
          <w:rFonts w:hint="eastAsia"/>
        </w:rPr>
      </w:pPr>
      <w:bookmarkStart w:id="1053" w:name="_Toc51598960"/>
      <w:bookmarkStart w:id="1054" w:name="_Toc88642260"/>
      <w:r w:rsidRPr="009E2B43">
        <w:t>Table</w:t>
      </w:r>
      <w:r w:rsidR="00F53DC9" w:rsidRPr="009E2B43">
        <w:t xml:space="preserve"> VA08</w:t>
      </w:r>
      <w:r w:rsidRPr="009E2B43">
        <w:t>—Religion</w:t>
      </w:r>
      <w:bookmarkEnd w:id="1053"/>
      <w:bookmarkEnd w:id="1054"/>
    </w:p>
    <w:p w14:paraId="47C5B388" w14:textId="56D88955" w:rsidR="00F53DC9" w:rsidRPr="009E2B43" w:rsidRDefault="0015728A" w:rsidP="0015728A">
      <w:pPr>
        <w:pStyle w:val="BodyText"/>
        <w:keepNext/>
        <w:keepLines/>
      </w:pPr>
      <w:r w:rsidRPr="009E2B43">
        <w:t>CODE</w:t>
      </w:r>
      <w:r w:rsidR="00F53DC9" w:rsidRPr="009E2B43">
        <w:t xml:space="preserve"> (#3) field </w:t>
      </w:r>
      <w:r w:rsidR="00927BB6" w:rsidRPr="009E2B43">
        <w:t>in the</w:t>
      </w:r>
      <w:r w:rsidR="00F53DC9" w:rsidRPr="009E2B43">
        <w:t xml:space="preserve"> RELIGION (#13)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_Ref58238574 \h  \* MERGEFORMAT </w:instrText>
      </w:r>
      <w:r w:rsidR="00386045" w:rsidRPr="009E2B43">
        <w:rPr>
          <w:color w:val="0000FF"/>
          <w:u w:val="single"/>
        </w:rPr>
      </w:r>
      <w:r w:rsidR="00386045" w:rsidRPr="009E2B43">
        <w:rPr>
          <w:color w:val="0000FF"/>
          <w:u w:val="single"/>
        </w:rPr>
        <w:fldChar w:fldCharType="separate"/>
      </w:r>
      <w:r w:rsidR="00064DA6" w:rsidRPr="00064DA6">
        <w:rPr>
          <w:color w:val="0000FF"/>
          <w:u w:val="single"/>
        </w:rPr>
        <w:t>Table 119</w:t>
      </w:r>
      <w:r w:rsidR="00386045" w:rsidRPr="009E2B43">
        <w:rPr>
          <w:color w:val="0000FF"/>
          <w:u w:val="single"/>
        </w:rPr>
        <w:fldChar w:fldCharType="end"/>
      </w:r>
      <w:r w:rsidR="00386045" w:rsidRPr="009E2B43">
        <w:t xml:space="preserve"> lists </w:t>
      </w:r>
      <w:r w:rsidR="00386045" w:rsidRPr="009E2B43">
        <w:rPr>
          <w:b/>
          <w:bCs/>
        </w:rPr>
        <w:t>Table VA08—Religion</w:t>
      </w:r>
      <w:r w:rsidR="00386045" w:rsidRPr="009E2B43">
        <w:t xml:space="preserve"> values:</w:t>
      </w:r>
    </w:p>
    <w:p w14:paraId="74B56555" w14:textId="6DFD5940" w:rsidR="00F13FCD" w:rsidRPr="009E2B43" w:rsidRDefault="00F13FCD" w:rsidP="0015728A">
      <w:pPr>
        <w:pStyle w:val="BodyText6"/>
        <w:keepNext/>
        <w:keepLines/>
      </w:pPr>
    </w:p>
    <w:p w14:paraId="2B55D154" w14:textId="732DD61C" w:rsidR="00F13FCD" w:rsidRPr="009E2B43" w:rsidRDefault="00F13FCD" w:rsidP="0015728A">
      <w:pPr>
        <w:pStyle w:val="Caption"/>
      </w:pPr>
      <w:bookmarkStart w:id="1055" w:name="_Ref58238574"/>
      <w:bookmarkStart w:id="1056" w:name="_Toc88642650"/>
      <w:r w:rsidRPr="009E2B43">
        <w:t xml:space="preserve">Table </w:t>
      </w:r>
      <w:r w:rsidRPr="009E2B43">
        <w:fldChar w:fldCharType="begin"/>
      </w:r>
      <w:r w:rsidRPr="009E2B43">
        <w:instrText>SEQ Table \* ARABIC</w:instrText>
      </w:r>
      <w:r w:rsidRPr="009E2B43">
        <w:fldChar w:fldCharType="separate"/>
      </w:r>
      <w:r w:rsidR="00064DA6">
        <w:rPr>
          <w:noProof/>
        </w:rPr>
        <w:t>119</w:t>
      </w:r>
      <w:r w:rsidRPr="009E2B43">
        <w:fldChar w:fldCharType="end"/>
      </w:r>
      <w:bookmarkEnd w:id="1055"/>
      <w:r w:rsidRPr="009E2B43">
        <w:t xml:space="preserve">: </w:t>
      </w:r>
      <w:r w:rsidR="009477D1" w:rsidRPr="009E2B43">
        <w:t>Table VA08—Religion</w:t>
      </w:r>
      <w:bookmarkEnd w:id="105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9E2B43" w14:paraId="061108F9" w14:textId="77777777" w:rsidTr="0015728A">
        <w:trPr>
          <w:tblHeader/>
        </w:trPr>
        <w:tc>
          <w:tcPr>
            <w:tcW w:w="2456" w:type="dxa"/>
            <w:shd w:val="clear" w:color="auto" w:fill="F2F2F2" w:themeFill="background1" w:themeFillShade="F2"/>
          </w:tcPr>
          <w:p w14:paraId="7D7BBB7B" w14:textId="6628A12E" w:rsidR="009477D1" w:rsidRPr="009E2B43" w:rsidRDefault="0015728A" w:rsidP="00A23E30">
            <w:pPr>
              <w:pStyle w:val="TableHeading"/>
            </w:pPr>
            <w:r w:rsidRPr="009E2B43">
              <w:t>Value</w:t>
            </w:r>
          </w:p>
        </w:tc>
        <w:tc>
          <w:tcPr>
            <w:tcW w:w="6740" w:type="dxa"/>
            <w:shd w:val="clear" w:color="auto" w:fill="F2F2F2" w:themeFill="background1" w:themeFillShade="F2"/>
          </w:tcPr>
          <w:p w14:paraId="0ED46AC7" w14:textId="38448858" w:rsidR="009477D1" w:rsidRPr="009E2B43" w:rsidRDefault="0015728A" w:rsidP="00A23E30">
            <w:pPr>
              <w:pStyle w:val="TableHeading"/>
            </w:pPr>
            <w:r w:rsidRPr="009E2B43">
              <w:t>Description</w:t>
            </w:r>
          </w:p>
        </w:tc>
      </w:tr>
      <w:tr w:rsidR="009477D1" w:rsidRPr="009E2B43" w14:paraId="1AB84DB2" w14:textId="77777777" w:rsidTr="0015728A">
        <w:tc>
          <w:tcPr>
            <w:tcW w:w="2456" w:type="dxa"/>
          </w:tcPr>
          <w:p w14:paraId="5691E02B" w14:textId="77777777" w:rsidR="009477D1" w:rsidRPr="009E2B43" w:rsidRDefault="009477D1" w:rsidP="0015728A">
            <w:pPr>
              <w:pStyle w:val="TableText"/>
              <w:keepNext/>
              <w:keepLines/>
            </w:pPr>
            <w:r w:rsidRPr="009E2B43">
              <w:t>0</w:t>
            </w:r>
          </w:p>
        </w:tc>
        <w:tc>
          <w:tcPr>
            <w:tcW w:w="6740" w:type="dxa"/>
          </w:tcPr>
          <w:p w14:paraId="3551B5CD" w14:textId="77777777" w:rsidR="009477D1" w:rsidRPr="009E2B43" w:rsidRDefault="009477D1" w:rsidP="0015728A">
            <w:pPr>
              <w:pStyle w:val="TableText"/>
              <w:keepNext/>
              <w:keepLines/>
            </w:pPr>
            <w:r w:rsidRPr="009E2B43">
              <w:t>ROMAN CATHOLIC CHURCH</w:t>
            </w:r>
          </w:p>
        </w:tc>
      </w:tr>
      <w:tr w:rsidR="009477D1" w:rsidRPr="009E2B43" w14:paraId="5071DCF4" w14:textId="77777777" w:rsidTr="0015728A">
        <w:tc>
          <w:tcPr>
            <w:tcW w:w="2456" w:type="dxa"/>
          </w:tcPr>
          <w:p w14:paraId="2B895F6F" w14:textId="77777777" w:rsidR="009477D1" w:rsidRPr="009E2B43" w:rsidRDefault="009477D1" w:rsidP="0015728A">
            <w:pPr>
              <w:pStyle w:val="TableText"/>
              <w:keepNext/>
              <w:keepLines/>
            </w:pPr>
            <w:r w:rsidRPr="009E2B43">
              <w:t>1</w:t>
            </w:r>
          </w:p>
        </w:tc>
        <w:tc>
          <w:tcPr>
            <w:tcW w:w="6740" w:type="dxa"/>
          </w:tcPr>
          <w:p w14:paraId="501F00E3" w14:textId="77777777" w:rsidR="009477D1" w:rsidRPr="009E2B43" w:rsidRDefault="009477D1" w:rsidP="0015728A">
            <w:pPr>
              <w:pStyle w:val="TableText"/>
              <w:keepNext/>
              <w:keepLines/>
            </w:pPr>
            <w:r w:rsidRPr="009E2B43">
              <w:t>JUDAISM</w:t>
            </w:r>
          </w:p>
        </w:tc>
      </w:tr>
      <w:tr w:rsidR="009477D1" w:rsidRPr="009E2B43" w14:paraId="04FFDF7A" w14:textId="77777777" w:rsidTr="0015728A">
        <w:tc>
          <w:tcPr>
            <w:tcW w:w="2456" w:type="dxa"/>
          </w:tcPr>
          <w:p w14:paraId="3B366A56" w14:textId="77777777" w:rsidR="009477D1" w:rsidRPr="009E2B43" w:rsidRDefault="009477D1" w:rsidP="009477D1">
            <w:pPr>
              <w:pStyle w:val="TableText"/>
            </w:pPr>
            <w:r w:rsidRPr="009E2B43">
              <w:t>2</w:t>
            </w:r>
          </w:p>
        </w:tc>
        <w:tc>
          <w:tcPr>
            <w:tcW w:w="6740" w:type="dxa"/>
          </w:tcPr>
          <w:p w14:paraId="319A3C16" w14:textId="77777777" w:rsidR="009477D1" w:rsidRPr="009E2B43" w:rsidRDefault="009477D1" w:rsidP="009477D1">
            <w:pPr>
              <w:pStyle w:val="TableText"/>
            </w:pPr>
            <w:r w:rsidRPr="009E2B43">
              <w:t>EASTERN ORTHODOX</w:t>
            </w:r>
          </w:p>
        </w:tc>
      </w:tr>
      <w:tr w:rsidR="009477D1" w:rsidRPr="009E2B43" w14:paraId="0AA19B16" w14:textId="77777777" w:rsidTr="0015728A">
        <w:tc>
          <w:tcPr>
            <w:tcW w:w="2456" w:type="dxa"/>
          </w:tcPr>
          <w:p w14:paraId="672D09BC" w14:textId="77777777" w:rsidR="009477D1" w:rsidRPr="009E2B43" w:rsidRDefault="009477D1" w:rsidP="009477D1">
            <w:pPr>
              <w:pStyle w:val="TableText"/>
            </w:pPr>
            <w:r w:rsidRPr="009E2B43">
              <w:t>3</w:t>
            </w:r>
          </w:p>
        </w:tc>
        <w:tc>
          <w:tcPr>
            <w:tcW w:w="6740" w:type="dxa"/>
          </w:tcPr>
          <w:p w14:paraId="45DB56E6" w14:textId="77777777" w:rsidR="009477D1" w:rsidRPr="009E2B43" w:rsidRDefault="009477D1" w:rsidP="009477D1">
            <w:pPr>
              <w:pStyle w:val="TableText"/>
            </w:pPr>
            <w:r w:rsidRPr="009E2B43">
              <w:t>BAPTIST</w:t>
            </w:r>
          </w:p>
        </w:tc>
      </w:tr>
      <w:tr w:rsidR="009477D1" w:rsidRPr="009E2B43" w14:paraId="321BD048" w14:textId="77777777" w:rsidTr="0015728A">
        <w:tc>
          <w:tcPr>
            <w:tcW w:w="2456" w:type="dxa"/>
          </w:tcPr>
          <w:p w14:paraId="74C7532F" w14:textId="77777777" w:rsidR="009477D1" w:rsidRPr="009E2B43" w:rsidRDefault="009477D1" w:rsidP="009477D1">
            <w:pPr>
              <w:pStyle w:val="TableText"/>
            </w:pPr>
            <w:r w:rsidRPr="009E2B43">
              <w:t>4</w:t>
            </w:r>
          </w:p>
        </w:tc>
        <w:tc>
          <w:tcPr>
            <w:tcW w:w="6740" w:type="dxa"/>
          </w:tcPr>
          <w:p w14:paraId="1DCF3B1F" w14:textId="77777777" w:rsidR="009477D1" w:rsidRPr="009E2B43" w:rsidRDefault="009477D1" w:rsidP="009477D1">
            <w:pPr>
              <w:pStyle w:val="TableText"/>
            </w:pPr>
            <w:r w:rsidRPr="009E2B43">
              <w:t>METHODIST</w:t>
            </w:r>
          </w:p>
        </w:tc>
      </w:tr>
      <w:tr w:rsidR="009477D1" w:rsidRPr="009E2B43" w14:paraId="7986817B" w14:textId="77777777" w:rsidTr="0015728A">
        <w:tc>
          <w:tcPr>
            <w:tcW w:w="2456" w:type="dxa"/>
          </w:tcPr>
          <w:p w14:paraId="70122096" w14:textId="77777777" w:rsidR="009477D1" w:rsidRPr="009E2B43" w:rsidRDefault="009477D1" w:rsidP="009477D1">
            <w:pPr>
              <w:pStyle w:val="TableText"/>
            </w:pPr>
            <w:r w:rsidRPr="009E2B43">
              <w:t>5</w:t>
            </w:r>
          </w:p>
        </w:tc>
        <w:tc>
          <w:tcPr>
            <w:tcW w:w="6740" w:type="dxa"/>
          </w:tcPr>
          <w:p w14:paraId="027910CF" w14:textId="77777777" w:rsidR="009477D1" w:rsidRPr="009E2B43" w:rsidRDefault="009477D1" w:rsidP="009477D1">
            <w:pPr>
              <w:pStyle w:val="TableText"/>
            </w:pPr>
            <w:r w:rsidRPr="009E2B43">
              <w:t>LUTHERAN</w:t>
            </w:r>
          </w:p>
        </w:tc>
      </w:tr>
      <w:tr w:rsidR="009477D1" w:rsidRPr="009E2B43" w14:paraId="5A0353AE" w14:textId="77777777" w:rsidTr="0015728A">
        <w:tc>
          <w:tcPr>
            <w:tcW w:w="2456" w:type="dxa"/>
          </w:tcPr>
          <w:p w14:paraId="382232F0" w14:textId="77777777" w:rsidR="009477D1" w:rsidRPr="009E2B43" w:rsidRDefault="009477D1" w:rsidP="009477D1">
            <w:pPr>
              <w:pStyle w:val="TableText"/>
            </w:pPr>
            <w:r w:rsidRPr="009E2B43">
              <w:t>6</w:t>
            </w:r>
          </w:p>
        </w:tc>
        <w:tc>
          <w:tcPr>
            <w:tcW w:w="6740" w:type="dxa"/>
          </w:tcPr>
          <w:p w14:paraId="1308F748" w14:textId="77777777" w:rsidR="009477D1" w:rsidRPr="009E2B43" w:rsidRDefault="009477D1" w:rsidP="009477D1">
            <w:pPr>
              <w:pStyle w:val="TableText"/>
            </w:pPr>
            <w:r w:rsidRPr="009E2B43">
              <w:t>PRESBYTERIAN</w:t>
            </w:r>
          </w:p>
        </w:tc>
      </w:tr>
      <w:tr w:rsidR="009477D1" w:rsidRPr="009E2B43" w14:paraId="089EFFF7" w14:textId="77777777" w:rsidTr="0015728A">
        <w:tc>
          <w:tcPr>
            <w:tcW w:w="2456" w:type="dxa"/>
          </w:tcPr>
          <w:p w14:paraId="4CAE21D6" w14:textId="77777777" w:rsidR="009477D1" w:rsidRPr="009E2B43" w:rsidRDefault="009477D1" w:rsidP="009477D1">
            <w:pPr>
              <w:pStyle w:val="TableText"/>
            </w:pPr>
            <w:r w:rsidRPr="009E2B43">
              <w:t>7</w:t>
            </w:r>
          </w:p>
        </w:tc>
        <w:tc>
          <w:tcPr>
            <w:tcW w:w="6740" w:type="dxa"/>
          </w:tcPr>
          <w:p w14:paraId="4F54F099" w14:textId="77777777" w:rsidR="009477D1" w:rsidRPr="009E2B43" w:rsidRDefault="009477D1" w:rsidP="009477D1">
            <w:pPr>
              <w:pStyle w:val="TableText"/>
            </w:pPr>
            <w:r w:rsidRPr="009E2B43">
              <w:t>UNITED CHURCH OF CHRIST</w:t>
            </w:r>
          </w:p>
        </w:tc>
      </w:tr>
      <w:tr w:rsidR="009477D1" w:rsidRPr="009E2B43" w14:paraId="289427D4" w14:textId="77777777" w:rsidTr="0015728A">
        <w:tc>
          <w:tcPr>
            <w:tcW w:w="2456" w:type="dxa"/>
          </w:tcPr>
          <w:p w14:paraId="56CE6D29" w14:textId="77777777" w:rsidR="009477D1" w:rsidRPr="009E2B43" w:rsidRDefault="009477D1" w:rsidP="009477D1">
            <w:pPr>
              <w:pStyle w:val="TableText"/>
            </w:pPr>
            <w:r w:rsidRPr="009E2B43">
              <w:t>8</w:t>
            </w:r>
          </w:p>
        </w:tc>
        <w:tc>
          <w:tcPr>
            <w:tcW w:w="6740" w:type="dxa"/>
          </w:tcPr>
          <w:p w14:paraId="483EB435" w14:textId="77777777" w:rsidR="009477D1" w:rsidRPr="009E2B43" w:rsidRDefault="009477D1" w:rsidP="009477D1">
            <w:pPr>
              <w:pStyle w:val="TableText"/>
            </w:pPr>
            <w:r w:rsidRPr="009E2B43">
              <w:t>EPISCOPALIAN</w:t>
            </w:r>
          </w:p>
        </w:tc>
      </w:tr>
      <w:tr w:rsidR="009477D1" w:rsidRPr="009E2B43" w14:paraId="16BA8367" w14:textId="77777777" w:rsidTr="0015728A">
        <w:tc>
          <w:tcPr>
            <w:tcW w:w="2456" w:type="dxa"/>
          </w:tcPr>
          <w:p w14:paraId="56C8A9EF" w14:textId="77777777" w:rsidR="009477D1" w:rsidRPr="009E2B43" w:rsidRDefault="009477D1" w:rsidP="009477D1">
            <w:pPr>
              <w:pStyle w:val="TableText"/>
            </w:pPr>
            <w:r w:rsidRPr="009E2B43">
              <w:t>9</w:t>
            </w:r>
          </w:p>
        </w:tc>
        <w:tc>
          <w:tcPr>
            <w:tcW w:w="6740" w:type="dxa"/>
          </w:tcPr>
          <w:p w14:paraId="6B2C1F52" w14:textId="77777777" w:rsidR="009477D1" w:rsidRPr="009E2B43" w:rsidRDefault="009477D1" w:rsidP="009477D1">
            <w:pPr>
              <w:pStyle w:val="TableText"/>
            </w:pPr>
            <w:r w:rsidRPr="009E2B43">
              <w:t>ADVENTIST</w:t>
            </w:r>
          </w:p>
        </w:tc>
      </w:tr>
      <w:tr w:rsidR="009477D1" w:rsidRPr="009E2B43" w14:paraId="6B70BC7F" w14:textId="77777777" w:rsidTr="0015728A">
        <w:tc>
          <w:tcPr>
            <w:tcW w:w="2456" w:type="dxa"/>
          </w:tcPr>
          <w:p w14:paraId="0C4FCE94" w14:textId="77777777" w:rsidR="009477D1" w:rsidRPr="009E2B43" w:rsidRDefault="009477D1" w:rsidP="009477D1">
            <w:pPr>
              <w:pStyle w:val="TableText"/>
            </w:pPr>
            <w:r w:rsidRPr="009E2B43">
              <w:t>10</w:t>
            </w:r>
          </w:p>
        </w:tc>
        <w:tc>
          <w:tcPr>
            <w:tcW w:w="6740" w:type="dxa"/>
          </w:tcPr>
          <w:p w14:paraId="6CB4B42B" w14:textId="77777777" w:rsidR="009477D1" w:rsidRPr="009E2B43" w:rsidRDefault="009477D1" w:rsidP="009477D1">
            <w:pPr>
              <w:pStyle w:val="TableText"/>
            </w:pPr>
            <w:r w:rsidRPr="009E2B43">
              <w:t>ASSEMBLY OF GOD</w:t>
            </w:r>
          </w:p>
        </w:tc>
      </w:tr>
      <w:tr w:rsidR="009477D1" w:rsidRPr="009E2B43" w14:paraId="4ADEA5F2" w14:textId="77777777" w:rsidTr="0015728A">
        <w:tc>
          <w:tcPr>
            <w:tcW w:w="2456" w:type="dxa"/>
          </w:tcPr>
          <w:p w14:paraId="5EFC3D1C" w14:textId="77777777" w:rsidR="009477D1" w:rsidRPr="009E2B43" w:rsidRDefault="009477D1" w:rsidP="009477D1">
            <w:pPr>
              <w:pStyle w:val="TableText"/>
            </w:pPr>
            <w:r w:rsidRPr="009E2B43">
              <w:t>11</w:t>
            </w:r>
          </w:p>
        </w:tc>
        <w:tc>
          <w:tcPr>
            <w:tcW w:w="6740" w:type="dxa"/>
          </w:tcPr>
          <w:p w14:paraId="0DC14772" w14:textId="77777777" w:rsidR="009477D1" w:rsidRPr="009E2B43" w:rsidRDefault="009477D1" w:rsidP="009477D1">
            <w:pPr>
              <w:pStyle w:val="TableText"/>
            </w:pPr>
            <w:r w:rsidRPr="009E2B43">
              <w:t>BRETHREN</w:t>
            </w:r>
          </w:p>
        </w:tc>
      </w:tr>
      <w:tr w:rsidR="009477D1" w:rsidRPr="009E2B43" w14:paraId="5FD3BFEB" w14:textId="77777777" w:rsidTr="0015728A">
        <w:tc>
          <w:tcPr>
            <w:tcW w:w="2456" w:type="dxa"/>
          </w:tcPr>
          <w:p w14:paraId="5A912455" w14:textId="77777777" w:rsidR="009477D1" w:rsidRPr="009E2B43" w:rsidRDefault="009477D1" w:rsidP="009477D1">
            <w:pPr>
              <w:pStyle w:val="TableText"/>
            </w:pPr>
            <w:r w:rsidRPr="009E2B43">
              <w:t>12</w:t>
            </w:r>
          </w:p>
        </w:tc>
        <w:tc>
          <w:tcPr>
            <w:tcW w:w="6740" w:type="dxa"/>
          </w:tcPr>
          <w:p w14:paraId="0D2BAE8B" w14:textId="77777777" w:rsidR="009477D1" w:rsidRPr="009E2B43" w:rsidRDefault="009477D1" w:rsidP="009477D1">
            <w:pPr>
              <w:pStyle w:val="TableText"/>
            </w:pPr>
            <w:r w:rsidRPr="009E2B43">
              <w:t>CHRISTIAN SCIENTIST</w:t>
            </w:r>
          </w:p>
        </w:tc>
      </w:tr>
      <w:tr w:rsidR="009477D1" w:rsidRPr="009E2B43" w14:paraId="37B59EBC" w14:textId="77777777" w:rsidTr="0015728A">
        <w:tc>
          <w:tcPr>
            <w:tcW w:w="2456" w:type="dxa"/>
          </w:tcPr>
          <w:p w14:paraId="597687C4" w14:textId="77777777" w:rsidR="009477D1" w:rsidRPr="009E2B43" w:rsidRDefault="009477D1" w:rsidP="009477D1">
            <w:pPr>
              <w:pStyle w:val="TableText"/>
            </w:pPr>
            <w:r w:rsidRPr="009E2B43">
              <w:t>13</w:t>
            </w:r>
          </w:p>
        </w:tc>
        <w:tc>
          <w:tcPr>
            <w:tcW w:w="6740" w:type="dxa"/>
          </w:tcPr>
          <w:p w14:paraId="33434B89" w14:textId="77777777" w:rsidR="009477D1" w:rsidRPr="009E2B43" w:rsidRDefault="009477D1" w:rsidP="009477D1">
            <w:pPr>
              <w:pStyle w:val="TableText"/>
            </w:pPr>
            <w:r w:rsidRPr="009E2B43">
              <w:t>CHURCH OF CHRIST</w:t>
            </w:r>
          </w:p>
        </w:tc>
      </w:tr>
      <w:tr w:rsidR="009477D1" w:rsidRPr="009E2B43" w14:paraId="30536994" w14:textId="77777777" w:rsidTr="0015728A">
        <w:tc>
          <w:tcPr>
            <w:tcW w:w="2456" w:type="dxa"/>
          </w:tcPr>
          <w:p w14:paraId="4D977594" w14:textId="77777777" w:rsidR="009477D1" w:rsidRPr="009E2B43" w:rsidRDefault="009477D1" w:rsidP="009477D1">
            <w:pPr>
              <w:pStyle w:val="TableText"/>
            </w:pPr>
            <w:r w:rsidRPr="009E2B43">
              <w:lastRenderedPageBreak/>
              <w:t>14</w:t>
            </w:r>
          </w:p>
        </w:tc>
        <w:tc>
          <w:tcPr>
            <w:tcW w:w="6740" w:type="dxa"/>
          </w:tcPr>
          <w:p w14:paraId="46867C17" w14:textId="77777777" w:rsidR="009477D1" w:rsidRPr="009E2B43" w:rsidRDefault="009477D1" w:rsidP="009477D1">
            <w:pPr>
              <w:pStyle w:val="TableText"/>
            </w:pPr>
            <w:r w:rsidRPr="009E2B43">
              <w:t>CHURCH OF GOD</w:t>
            </w:r>
          </w:p>
        </w:tc>
      </w:tr>
      <w:tr w:rsidR="009477D1" w:rsidRPr="009E2B43" w14:paraId="6B13B39E" w14:textId="77777777" w:rsidTr="0015728A">
        <w:tc>
          <w:tcPr>
            <w:tcW w:w="2456" w:type="dxa"/>
          </w:tcPr>
          <w:p w14:paraId="0B0629D6" w14:textId="77777777" w:rsidR="009477D1" w:rsidRPr="009E2B43" w:rsidRDefault="009477D1" w:rsidP="009477D1">
            <w:pPr>
              <w:pStyle w:val="TableText"/>
            </w:pPr>
            <w:r w:rsidRPr="009E2B43">
              <w:t>15</w:t>
            </w:r>
          </w:p>
        </w:tc>
        <w:tc>
          <w:tcPr>
            <w:tcW w:w="6740" w:type="dxa"/>
          </w:tcPr>
          <w:p w14:paraId="067FACC5" w14:textId="77777777" w:rsidR="009477D1" w:rsidRPr="009E2B43" w:rsidRDefault="009477D1" w:rsidP="009477D1">
            <w:pPr>
              <w:pStyle w:val="TableText"/>
            </w:pPr>
            <w:r w:rsidRPr="009E2B43">
              <w:t>DISCIPLES OF CHRIST</w:t>
            </w:r>
          </w:p>
        </w:tc>
      </w:tr>
      <w:tr w:rsidR="009477D1" w:rsidRPr="009E2B43" w14:paraId="506A48E8" w14:textId="77777777" w:rsidTr="0015728A">
        <w:tc>
          <w:tcPr>
            <w:tcW w:w="2456" w:type="dxa"/>
          </w:tcPr>
          <w:p w14:paraId="6DDE9B1F" w14:textId="77777777" w:rsidR="009477D1" w:rsidRPr="009E2B43" w:rsidRDefault="009477D1" w:rsidP="009477D1">
            <w:pPr>
              <w:pStyle w:val="TableText"/>
            </w:pPr>
            <w:r w:rsidRPr="009E2B43">
              <w:t>16</w:t>
            </w:r>
          </w:p>
        </w:tc>
        <w:tc>
          <w:tcPr>
            <w:tcW w:w="6740" w:type="dxa"/>
          </w:tcPr>
          <w:p w14:paraId="0FF1F5AB" w14:textId="77777777" w:rsidR="009477D1" w:rsidRPr="009E2B43" w:rsidRDefault="009477D1" w:rsidP="009477D1">
            <w:pPr>
              <w:pStyle w:val="TableText"/>
            </w:pPr>
            <w:r w:rsidRPr="009E2B43">
              <w:t>EVANGELICAL COVENANT</w:t>
            </w:r>
          </w:p>
        </w:tc>
      </w:tr>
      <w:tr w:rsidR="009477D1" w:rsidRPr="009E2B43" w14:paraId="5DF28AF5" w14:textId="77777777" w:rsidTr="0015728A">
        <w:tc>
          <w:tcPr>
            <w:tcW w:w="2456" w:type="dxa"/>
          </w:tcPr>
          <w:p w14:paraId="187BD76E" w14:textId="77777777" w:rsidR="009477D1" w:rsidRPr="009E2B43" w:rsidRDefault="009477D1" w:rsidP="009477D1">
            <w:pPr>
              <w:pStyle w:val="TableText"/>
            </w:pPr>
            <w:r w:rsidRPr="009E2B43">
              <w:t>17</w:t>
            </w:r>
          </w:p>
        </w:tc>
        <w:tc>
          <w:tcPr>
            <w:tcW w:w="6740" w:type="dxa"/>
          </w:tcPr>
          <w:p w14:paraId="6204670F" w14:textId="77777777" w:rsidR="009477D1" w:rsidRPr="009E2B43" w:rsidRDefault="009477D1" w:rsidP="009477D1">
            <w:pPr>
              <w:pStyle w:val="TableText"/>
            </w:pPr>
            <w:r w:rsidRPr="009E2B43">
              <w:t>FRIENDS</w:t>
            </w:r>
          </w:p>
        </w:tc>
      </w:tr>
      <w:tr w:rsidR="009477D1" w:rsidRPr="009E2B43" w14:paraId="49C98317" w14:textId="77777777" w:rsidTr="0015728A">
        <w:tc>
          <w:tcPr>
            <w:tcW w:w="2456" w:type="dxa"/>
          </w:tcPr>
          <w:p w14:paraId="3CC9B10C" w14:textId="77777777" w:rsidR="009477D1" w:rsidRPr="009E2B43" w:rsidRDefault="009477D1" w:rsidP="009477D1">
            <w:pPr>
              <w:pStyle w:val="TableText"/>
            </w:pPr>
            <w:r w:rsidRPr="009E2B43">
              <w:t>18</w:t>
            </w:r>
          </w:p>
        </w:tc>
        <w:tc>
          <w:tcPr>
            <w:tcW w:w="6740" w:type="dxa"/>
          </w:tcPr>
          <w:p w14:paraId="2099DD3F" w14:textId="77777777" w:rsidR="009477D1" w:rsidRPr="009E2B43" w:rsidRDefault="009477D1" w:rsidP="009477D1">
            <w:pPr>
              <w:pStyle w:val="TableText"/>
            </w:pPr>
            <w:r w:rsidRPr="009E2B43">
              <w:t>JEHOVAH'S WITNESSES</w:t>
            </w:r>
          </w:p>
        </w:tc>
      </w:tr>
      <w:tr w:rsidR="009477D1" w:rsidRPr="009E2B43" w14:paraId="60A6E138" w14:textId="77777777" w:rsidTr="0015728A">
        <w:tc>
          <w:tcPr>
            <w:tcW w:w="2456" w:type="dxa"/>
          </w:tcPr>
          <w:p w14:paraId="52B6F4F4" w14:textId="77777777" w:rsidR="009477D1" w:rsidRPr="009E2B43" w:rsidRDefault="009477D1" w:rsidP="009477D1">
            <w:pPr>
              <w:pStyle w:val="TableText"/>
            </w:pPr>
            <w:r w:rsidRPr="009E2B43">
              <w:t>19</w:t>
            </w:r>
          </w:p>
        </w:tc>
        <w:tc>
          <w:tcPr>
            <w:tcW w:w="6740" w:type="dxa"/>
          </w:tcPr>
          <w:p w14:paraId="4FE0082F" w14:textId="77777777" w:rsidR="009477D1" w:rsidRPr="009E2B43" w:rsidRDefault="009477D1" w:rsidP="009477D1">
            <w:pPr>
              <w:pStyle w:val="TableText"/>
            </w:pPr>
            <w:r w:rsidRPr="009E2B43">
              <w:t>LATTER DAY SAINTS</w:t>
            </w:r>
          </w:p>
        </w:tc>
      </w:tr>
      <w:tr w:rsidR="009477D1" w:rsidRPr="009E2B43" w14:paraId="642CF31E" w14:textId="77777777" w:rsidTr="0015728A">
        <w:tc>
          <w:tcPr>
            <w:tcW w:w="2456" w:type="dxa"/>
          </w:tcPr>
          <w:p w14:paraId="7D1AFBA1" w14:textId="77777777" w:rsidR="009477D1" w:rsidRPr="009E2B43" w:rsidRDefault="009477D1" w:rsidP="009477D1">
            <w:pPr>
              <w:pStyle w:val="TableText"/>
            </w:pPr>
            <w:r w:rsidRPr="009E2B43">
              <w:t>20</w:t>
            </w:r>
          </w:p>
        </w:tc>
        <w:tc>
          <w:tcPr>
            <w:tcW w:w="6740" w:type="dxa"/>
          </w:tcPr>
          <w:p w14:paraId="0F344AF9" w14:textId="77777777" w:rsidR="009477D1" w:rsidRPr="009E2B43" w:rsidRDefault="009477D1" w:rsidP="009477D1">
            <w:pPr>
              <w:pStyle w:val="TableText"/>
            </w:pPr>
            <w:r w:rsidRPr="009E2B43">
              <w:t>ISLAM</w:t>
            </w:r>
          </w:p>
        </w:tc>
      </w:tr>
      <w:tr w:rsidR="009477D1" w:rsidRPr="009E2B43" w14:paraId="5B2494F4" w14:textId="77777777" w:rsidTr="0015728A">
        <w:tc>
          <w:tcPr>
            <w:tcW w:w="2456" w:type="dxa"/>
          </w:tcPr>
          <w:p w14:paraId="2B77BCBC" w14:textId="77777777" w:rsidR="009477D1" w:rsidRPr="009E2B43" w:rsidRDefault="009477D1" w:rsidP="009477D1">
            <w:pPr>
              <w:pStyle w:val="TableText"/>
            </w:pPr>
            <w:r w:rsidRPr="009E2B43">
              <w:t>21</w:t>
            </w:r>
          </w:p>
        </w:tc>
        <w:tc>
          <w:tcPr>
            <w:tcW w:w="6740" w:type="dxa"/>
          </w:tcPr>
          <w:p w14:paraId="2B905549" w14:textId="77777777" w:rsidR="009477D1" w:rsidRPr="009E2B43" w:rsidRDefault="009477D1" w:rsidP="009477D1">
            <w:pPr>
              <w:pStyle w:val="TableText"/>
            </w:pPr>
            <w:r w:rsidRPr="009E2B43">
              <w:t>NAZARENE</w:t>
            </w:r>
          </w:p>
        </w:tc>
      </w:tr>
      <w:tr w:rsidR="009477D1" w:rsidRPr="009E2B43" w14:paraId="7676C7C4" w14:textId="77777777" w:rsidTr="0015728A">
        <w:tc>
          <w:tcPr>
            <w:tcW w:w="2456" w:type="dxa"/>
          </w:tcPr>
          <w:p w14:paraId="257340C4" w14:textId="77777777" w:rsidR="009477D1" w:rsidRPr="009E2B43" w:rsidRDefault="009477D1" w:rsidP="009477D1">
            <w:pPr>
              <w:pStyle w:val="TableText"/>
            </w:pPr>
            <w:r w:rsidRPr="009E2B43">
              <w:t>22</w:t>
            </w:r>
          </w:p>
        </w:tc>
        <w:tc>
          <w:tcPr>
            <w:tcW w:w="6740" w:type="dxa"/>
          </w:tcPr>
          <w:p w14:paraId="518856CD" w14:textId="77777777" w:rsidR="009477D1" w:rsidRPr="009E2B43" w:rsidRDefault="009477D1" w:rsidP="009477D1">
            <w:pPr>
              <w:pStyle w:val="TableText"/>
            </w:pPr>
            <w:r w:rsidRPr="009E2B43">
              <w:t>OTHER</w:t>
            </w:r>
          </w:p>
        </w:tc>
      </w:tr>
      <w:tr w:rsidR="009477D1" w:rsidRPr="009E2B43" w14:paraId="7332160B" w14:textId="77777777" w:rsidTr="0015728A">
        <w:tc>
          <w:tcPr>
            <w:tcW w:w="2456" w:type="dxa"/>
          </w:tcPr>
          <w:p w14:paraId="45DAAD7A" w14:textId="77777777" w:rsidR="009477D1" w:rsidRPr="009E2B43" w:rsidRDefault="009477D1" w:rsidP="009477D1">
            <w:pPr>
              <w:pStyle w:val="TableText"/>
            </w:pPr>
            <w:r w:rsidRPr="009E2B43">
              <w:t>23</w:t>
            </w:r>
          </w:p>
        </w:tc>
        <w:tc>
          <w:tcPr>
            <w:tcW w:w="6740" w:type="dxa"/>
          </w:tcPr>
          <w:p w14:paraId="713E0426" w14:textId="77777777" w:rsidR="009477D1" w:rsidRPr="009E2B43" w:rsidRDefault="009477D1" w:rsidP="009477D1">
            <w:pPr>
              <w:pStyle w:val="TableText"/>
            </w:pPr>
            <w:r w:rsidRPr="009E2B43">
              <w:t>PENTECOSTAL</w:t>
            </w:r>
          </w:p>
        </w:tc>
      </w:tr>
      <w:tr w:rsidR="009477D1" w:rsidRPr="009E2B43" w14:paraId="4D90821A" w14:textId="77777777" w:rsidTr="0015728A">
        <w:tc>
          <w:tcPr>
            <w:tcW w:w="2456" w:type="dxa"/>
          </w:tcPr>
          <w:p w14:paraId="6384A818" w14:textId="77777777" w:rsidR="009477D1" w:rsidRPr="009E2B43" w:rsidRDefault="009477D1" w:rsidP="009477D1">
            <w:pPr>
              <w:pStyle w:val="TableText"/>
            </w:pPr>
            <w:r w:rsidRPr="009E2B43">
              <w:t>24</w:t>
            </w:r>
          </w:p>
        </w:tc>
        <w:tc>
          <w:tcPr>
            <w:tcW w:w="6740" w:type="dxa"/>
          </w:tcPr>
          <w:p w14:paraId="7331838C" w14:textId="77777777" w:rsidR="009477D1" w:rsidRPr="009E2B43" w:rsidRDefault="009477D1" w:rsidP="009477D1">
            <w:pPr>
              <w:pStyle w:val="TableText"/>
            </w:pPr>
            <w:r w:rsidRPr="009E2B43">
              <w:t>PROTESTANT</w:t>
            </w:r>
          </w:p>
        </w:tc>
      </w:tr>
      <w:tr w:rsidR="009477D1" w:rsidRPr="009E2B43" w14:paraId="0D5AAE82" w14:textId="77777777" w:rsidTr="0015728A">
        <w:tc>
          <w:tcPr>
            <w:tcW w:w="2456" w:type="dxa"/>
          </w:tcPr>
          <w:p w14:paraId="3BDBFD2E" w14:textId="77777777" w:rsidR="009477D1" w:rsidRPr="009E2B43" w:rsidRDefault="009477D1" w:rsidP="009477D1">
            <w:pPr>
              <w:pStyle w:val="TableText"/>
            </w:pPr>
            <w:r w:rsidRPr="009E2B43">
              <w:t>25</w:t>
            </w:r>
          </w:p>
        </w:tc>
        <w:tc>
          <w:tcPr>
            <w:tcW w:w="6740" w:type="dxa"/>
          </w:tcPr>
          <w:p w14:paraId="018CB078" w14:textId="77777777" w:rsidR="009477D1" w:rsidRPr="009E2B43" w:rsidRDefault="009477D1" w:rsidP="009477D1">
            <w:pPr>
              <w:pStyle w:val="TableText"/>
            </w:pPr>
            <w:r w:rsidRPr="009E2B43">
              <w:t>PROTESTANT, NO DENOMINATION</w:t>
            </w:r>
          </w:p>
        </w:tc>
      </w:tr>
      <w:tr w:rsidR="009477D1" w:rsidRPr="009E2B43" w14:paraId="02302CFD" w14:textId="77777777" w:rsidTr="0015728A">
        <w:tc>
          <w:tcPr>
            <w:tcW w:w="2456" w:type="dxa"/>
          </w:tcPr>
          <w:p w14:paraId="6AE56C92" w14:textId="77777777" w:rsidR="009477D1" w:rsidRPr="009E2B43" w:rsidRDefault="009477D1" w:rsidP="009477D1">
            <w:pPr>
              <w:pStyle w:val="TableText"/>
            </w:pPr>
            <w:r w:rsidRPr="009E2B43">
              <w:t>26</w:t>
            </w:r>
          </w:p>
        </w:tc>
        <w:tc>
          <w:tcPr>
            <w:tcW w:w="6740" w:type="dxa"/>
          </w:tcPr>
          <w:p w14:paraId="7E82FCFB" w14:textId="77777777" w:rsidR="009477D1" w:rsidRPr="009E2B43" w:rsidRDefault="009477D1" w:rsidP="009477D1">
            <w:pPr>
              <w:pStyle w:val="TableText"/>
            </w:pPr>
            <w:r w:rsidRPr="009E2B43">
              <w:t>REFORMED</w:t>
            </w:r>
          </w:p>
        </w:tc>
      </w:tr>
      <w:tr w:rsidR="009477D1" w:rsidRPr="009E2B43" w14:paraId="4EA1ED26" w14:textId="77777777" w:rsidTr="0015728A">
        <w:tc>
          <w:tcPr>
            <w:tcW w:w="2456" w:type="dxa"/>
          </w:tcPr>
          <w:p w14:paraId="0D3A8682" w14:textId="77777777" w:rsidR="009477D1" w:rsidRPr="009E2B43" w:rsidRDefault="009477D1" w:rsidP="009477D1">
            <w:pPr>
              <w:pStyle w:val="TableText"/>
            </w:pPr>
            <w:r w:rsidRPr="009E2B43">
              <w:t>27</w:t>
            </w:r>
          </w:p>
        </w:tc>
        <w:tc>
          <w:tcPr>
            <w:tcW w:w="6740" w:type="dxa"/>
          </w:tcPr>
          <w:p w14:paraId="1946DD3B" w14:textId="77777777" w:rsidR="009477D1" w:rsidRPr="009E2B43" w:rsidRDefault="009477D1" w:rsidP="009477D1">
            <w:pPr>
              <w:pStyle w:val="TableText"/>
            </w:pPr>
            <w:r w:rsidRPr="009E2B43">
              <w:t>SALVATION ARMY</w:t>
            </w:r>
          </w:p>
        </w:tc>
      </w:tr>
      <w:tr w:rsidR="009477D1" w:rsidRPr="009E2B43" w14:paraId="76C2CEC1" w14:textId="77777777" w:rsidTr="0015728A">
        <w:tc>
          <w:tcPr>
            <w:tcW w:w="2456" w:type="dxa"/>
          </w:tcPr>
          <w:p w14:paraId="3513BBC3" w14:textId="77777777" w:rsidR="009477D1" w:rsidRPr="009E2B43" w:rsidRDefault="009477D1" w:rsidP="009477D1">
            <w:pPr>
              <w:pStyle w:val="TableText"/>
            </w:pPr>
            <w:r w:rsidRPr="009E2B43">
              <w:t>28</w:t>
            </w:r>
          </w:p>
        </w:tc>
        <w:tc>
          <w:tcPr>
            <w:tcW w:w="6740" w:type="dxa"/>
          </w:tcPr>
          <w:p w14:paraId="5116E7AE" w14:textId="77777777" w:rsidR="009477D1" w:rsidRPr="009E2B43" w:rsidRDefault="009477D1" w:rsidP="009477D1">
            <w:pPr>
              <w:pStyle w:val="TableText"/>
            </w:pPr>
            <w:r w:rsidRPr="009E2B43">
              <w:t>UNITARIAN-UNIVERSALISM</w:t>
            </w:r>
          </w:p>
        </w:tc>
      </w:tr>
      <w:tr w:rsidR="009477D1" w:rsidRPr="009E2B43" w14:paraId="768B8273" w14:textId="77777777" w:rsidTr="0015728A">
        <w:tc>
          <w:tcPr>
            <w:tcW w:w="2456" w:type="dxa"/>
          </w:tcPr>
          <w:p w14:paraId="2A82CC6F" w14:textId="77777777" w:rsidR="009477D1" w:rsidRPr="009E2B43" w:rsidRDefault="009477D1" w:rsidP="009477D1">
            <w:pPr>
              <w:pStyle w:val="TableText"/>
            </w:pPr>
            <w:r w:rsidRPr="009E2B43">
              <w:t>29</w:t>
            </w:r>
          </w:p>
        </w:tc>
        <w:tc>
          <w:tcPr>
            <w:tcW w:w="6740" w:type="dxa"/>
          </w:tcPr>
          <w:p w14:paraId="76E97DC9" w14:textId="77777777" w:rsidR="009477D1" w:rsidRPr="009E2B43" w:rsidRDefault="009477D1" w:rsidP="009477D1">
            <w:pPr>
              <w:pStyle w:val="TableText"/>
            </w:pPr>
            <w:r w:rsidRPr="009E2B43">
              <w:t>UNKNOWN/NO PREFERENCE</w:t>
            </w:r>
          </w:p>
        </w:tc>
      </w:tr>
      <w:tr w:rsidR="009477D1" w:rsidRPr="009E2B43" w14:paraId="7AEA00C0" w14:textId="77777777" w:rsidTr="0015728A">
        <w:tc>
          <w:tcPr>
            <w:tcW w:w="2456" w:type="dxa"/>
          </w:tcPr>
          <w:p w14:paraId="61186E7C" w14:textId="77777777" w:rsidR="009477D1" w:rsidRPr="009E2B43" w:rsidRDefault="009477D1" w:rsidP="009477D1">
            <w:pPr>
              <w:pStyle w:val="TableText"/>
            </w:pPr>
            <w:r w:rsidRPr="009E2B43">
              <w:t>30</w:t>
            </w:r>
          </w:p>
        </w:tc>
        <w:tc>
          <w:tcPr>
            <w:tcW w:w="6740" w:type="dxa"/>
          </w:tcPr>
          <w:p w14:paraId="01537CDE" w14:textId="77777777" w:rsidR="009477D1" w:rsidRPr="009E2B43" w:rsidRDefault="009477D1" w:rsidP="009477D1">
            <w:pPr>
              <w:pStyle w:val="TableText"/>
            </w:pPr>
            <w:r w:rsidRPr="009E2B43">
              <w:t>NATIVE AMERICAN</w:t>
            </w:r>
          </w:p>
        </w:tc>
      </w:tr>
      <w:tr w:rsidR="009477D1" w:rsidRPr="009E2B43" w14:paraId="63ABC321" w14:textId="77777777" w:rsidTr="0015728A">
        <w:tc>
          <w:tcPr>
            <w:tcW w:w="2456" w:type="dxa"/>
          </w:tcPr>
          <w:p w14:paraId="7E2BB71D" w14:textId="77777777" w:rsidR="009477D1" w:rsidRPr="009E2B43" w:rsidRDefault="009477D1" w:rsidP="009477D1">
            <w:pPr>
              <w:pStyle w:val="TableText"/>
            </w:pPr>
            <w:r w:rsidRPr="009E2B43">
              <w:t>31</w:t>
            </w:r>
          </w:p>
        </w:tc>
        <w:tc>
          <w:tcPr>
            <w:tcW w:w="6740" w:type="dxa"/>
          </w:tcPr>
          <w:p w14:paraId="6E1CD888" w14:textId="77777777" w:rsidR="009477D1" w:rsidRPr="009E2B43" w:rsidRDefault="009477D1" w:rsidP="009477D1">
            <w:pPr>
              <w:pStyle w:val="TableText"/>
            </w:pPr>
            <w:r w:rsidRPr="009E2B43">
              <w:t>ZEN BUDDHISM</w:t>
            </w:r>
          </w:p>
        </w:tc>
      </w:tr>
      <w:tr w:rsidR="0015728A" w:rsidRPr="009E2B43" w14:paraId="35822447" w14:textId="77777777" w:rsidTr="00C47426">
        <w:tc>
          <w:tcPr>
            <w:tcW w:w="2456" w:type="dxa"/>
          </w:tcPr>
          <w:p w14:paraId="6895A5E6" w14:textId="77777777" w:rsidR="0015728A" w:rsidRPr="009E2B43" w:rsidRDefault="0015728A" w:rsidP="00386045">
            <w:pPr>
              <w:pStyle w:val="TableText"/>
            </w:pPr>
            <w:r w:rsidRPr="009E2B43">
              <w:t>32</w:t>
            </w:r>
          </w:p>
        </w:tc>
        <w:tc>
          <w:tcPr>
            <w:tcW w:w="6740" w:type="dxa"/>
          </w:tcPr>
          <w:p w14:paraId="500A483D" w14:textId="77777777" w:rsidR="0015728A" w:rsidRPr="009E2B43" w:rsidRDefault="0015728A" w:rsidP="00386045">
            <w:pPr>
              <w:pStyle w:val="TableText"/>
            </w:pPr>
            <w:r w:rsidRPr="009E2B43">
              <w:t>AFRICAN RELIGIONS</w:t>
            </w:r>
          </w:p>
        </w:tc>
      </w:tr>
      <w:tr w:rsidR="0015728A" w:rsidRPr="009E2B43" w14:paraId="158CC4F0" w14:textId="77777777" w:rsidTr="00C47426">
        <w:tc>
          <w:tcPr>
            <w:tcW w:w="2456" w:type="dxa"/>
          </w:tcPr>
          <w:p w14:paraId="5CB682A5" w14:textId="77777777" w:rsidR="0015728A" w:rsidRPr="009E2B43" w:rsidRDefault="0015728A" w:rsidP="00386045">
            <w:pPr>
              <w:pStyle w:val="TableText"/>
            </w:pPr>
            <w:r w:rsidRPr="009E2B43">
              <w:t>33</w:t>
            </w:r>
          </w:p>
        </w:tc>
        <w:tc>
          <w:tcPr>
            <w:tcW w:w="6740" w:type="dxa"/>
          </w:tcPr>
          <w:p w14:paraId="60BEDF63" w14:textId="77777777" w:rsidR="0015728A" w:rsidRPr="009E2B43" w:rsidRDefault="0015728A" w:rsidP="00386045">
            <w:pPr>
              <w:pStyle w:val="TableText"/>
            </w:pPr>
            <w:r w:rsidRPr="009E2B43">
              <w:t>AFRO-CARIBBEAN RELIGIONS</w:t>
            </w:r>
          </w:p>
        </w:tc>
      </w:tr>
      <w:tr w:rsidR="0015728A" w:rsidRPr="009E2B43" w14:paraId="538B7AB1" w14:textId="77777777" w:rsidTr="00C47426">
        <w:tc>
          <w:tcPr>
            <w:tcW w:w="2456" w:type="dxa"/>
          </w:tcPr>
          <w:p w14:paraId="546BFB36" w14:textId="77777777" w:rsidR="0015728A" w:rsidRPr="009E2B43" w:rsidRDefault="0015728A" w:rsidP="0015728A">
            <w:pPr>
              <w:pStyle w:val="TableText"/>
            </w:pPr>
            <w:r w:rsidRPr="009E2B43">
              <w:t>34</w:t>
            </w:r>
          </w:p>
        </w:tc>
        <w:tc>
          <w:tcPr>
            <w:tcW w:w="6740" w:type="dxa"/>
          </w:tcPr>
          <w:p w14:paraId="4D912028" w14:textId="77777777" w:rsidR="0015728A" w:rsidRPr="009E2B43" w:rsidRDefault="0015728A" w:rsidP="0015728A">
            <w:pPr>
              <w:pStyle w:val="TableText"/>
            </w:pPr>
            <w:r w:rsidRPr="009E2B43">
              <w:t>AGNOSTICISM</w:t>
            </w:r>
          </w:p>
        </w:tc>
      </w:tr>
      <w:tr w:rsidR="0015728A" w:rsidRPr="009E2B43" w14:paraId="7E7B83BD" w14:textId="77777777" w:rsidTr="00C47426">
        <w:tc>
          <w:tcPr>
            <w:tcW w:w="2456" w:type="dxa"/>
          </w:tcPr>
          <w:p w14:paraId="28EEC22D" w14:textId="77777777" w:rsidR="0015728A" w:rsidRPr="009E2B43" w:rsidRDefault="0015728A" w:rsidP="0015728A">
            <w:pPr>
              <w:pStyle w:val="TableText"/>
            </w:pPr>
            <w:r w:rsidRPr="009E2B43">
              <w:t>35</w:t>
            </w:r>
          </w:p>
        </w:tc>
        <w:tc>
          <w:tcPr>
            <w:tcW w:w="6740" w:type="dxa"/>
          </w:tcPr>
          <w:p w14:paraId="6A9C0512" w14:textId="77777777" w:rsidR="0015728A" w:rsidRPr="009E2B43" w:rsidRDefault="0015728A" w:rsidP="0015728A">
            <w:pPr>
              <w:pStyle w:val="TableText"/>
            </w:pPr>
            <w:r w:rsidRPr="009E2B43">
              <w:t>ANGLICAN</w:t>
            </w:r>
          </w:p>
        </w:tc>
      </w:tr>
      <w:tr w:rsidR="0015728A" w:rsidRPr="009E2B43" w14:paraId="4B22FE0D" w14:textId="77777777" w:rsidTr="00C47426">
        <w:tc>
          <w:tcPr>
            <w:tcW w:w="2456" w:type="dxa"/>
          </w:tcPr>
          <w:p w14:paraId="6379E1B2" w14:textId="77777777" w:rsidR="0015728A" w:rsidRPr="009E2B43" w:rsidRDefault="0015728A" w:rsidP="0015728A">
            <w:pPr>
              <w:pStyle w:val="TableText"/>
            </w:pPr>
            <w:r w:rsidRPr="009E2B43">
              <w:t>36</w:t>
            </w:r>
          </w:p>
        </w:tc>
        <w:tc>
          <w:tcPr>
            <w:tcW w:w="6740" w:type="dxa"/>
          </w:tcPr>
          <w:p w14:paraId="55D44334" w14:textId="77777777" w:rsidR="0015728A" w:rsidRPr="009E2B43" w:rsidRDefault="0015728A" w:rsidP="0015728A">
            <w:pPr>
              <w:pStyle w:val="TableText"/>
            </w:pPr>
            <w:r w:rsidRPr="009E2B43">
              <w:t>ANIMISM</w:t>
            </w:r>
          </w:p>
        </w:tc>
      </w:tr>
      <w:tr w:rsidR="0015728A" w:rsidRPr="009E2B43" w14:paraId="47E4F48A" w14:textId="77777777" w:rsidTr="00C47426">
        <w:tc>
          <w:tcPr>
            <w:tcW w:w="2456" w:type="dxa"/>
          </w:tcPr>
          <w:p w14:paraId="18792299" w14:textId="77777777" w:rsidR="0015728A" w:rsidRPr="009E2B43" w:rsidRDefault="0015728A" w:rsidP="0015728A">
            <w:pPr>
              <w:pStyle w:val="TableText"/>
            </w:pPr>
            <w:r w:rsidRPr="009E2B43">
              <w:t>37</w:t>
            </w:r>
          </w:p>
        </w:tc>
        <w:tc>
          <w:tcPr>
            <w:tcW w:w="6740" w:type="dxa"/>
          </w:tcPr>
          <w:p w14:paraId="7A31144E" w14:textId="77777777" w:rsidR="0015728A" w:rsidRPr="009E2B43" w:rsidRDefault="0015728A" w:rsidP="0015728A">
            <w:pPr>
              <w:pStyle w:val="TableText"/>
            </w:pPr>
            <w:r w:rsidRPr="009E2B43">
              <w:t>ATHEISM</w:t>
            </w:r>
          </w:p>
        </w:tc>
      </w:tr>
      <w:tr w:rsidR="0015728A" w:rsidRPr="009E2B43" w14:paraId="10B63C30" w14:textId="77777777" w:rsidTr="00C47426">
        <w:tc>
          <w:tcPr>
            <w:tcW w:w="2456" w:type="dxa"/>
          </w:tcPr>
          <w:p w14:paraId="358623E1" w14:textId="77777777" w:rsidR="0015728A" w:rsidRPr="009E2B43" w:rsidRDefault="0015728A" w:rsidP="0015728A">
            <w:pPr>
              <w:pStyle w:val="TableText"/>
            </w:pPr>
            <w:r w:rsidRPr="009E2B43">
              <w:t>38</w:t>
            </w:r>
          </w:p>
        </w:tc>
        <w:tc>
          <w:tcPr>
            <w:tcW w:w="6740" w:type="dxa"/>
          </w:tcPr>
          <w:p w14:paraId="761B4F18" w14:textId="77777777" w:rsidR="0015728A" w:rsidRPr="009E2B43" w:rsidRDefault="0015728A" w:rsidP="0015728A">
            <w:pPr>
              <w:pStyle w:val="TableText"/>
            </w:pPr>
            <w:r w:rsidRPr="009E2B43">
              <w:t>BABI &amp; BAHA’I FAITHS</w:t>
            </w:r>
          </w:p>
        </w:tc>
      </w:tr>
      <w:tr w:rsidR="0015728A" w:rsidRPr="009E2B43" w14:paraId="723DB684" w14:textId="77777777" w:rsidTr="00C47426">
        <w:tc>
          <w:tcPr>
            <w:tcW w:w="2456" w:type="dxa"/>
          </w:tcPr>
          <w:p w14:paraId="3A2FC9A4" w14:textId="77777777" w:rsidR="0015728A" w:rsidRPr="009E2B43" w:rsidRDefault="0015728A" w:rsidP="0015728A">
            <w:pPr>
              <w:pStyle w:val="TableText"/>
            </w:pPr>
            <w:r w:rsidRPr="009E2B43">
              <w:t>39</w:t>
            </w:r>
          </w:p>
        </w:tc>
        <w:tc>
          <w:tcPr>
            <w:tcW w:w="6740" w:type="dxa"/>
          </w:tcPr>
          <w:p w14:paraId="56576800" w14:textId="77777777" w:rsidR="0015728A" w:rsidRPr="009E2B43" w:rsidRDefault="0015728A" w:rsidP="0015728A">
            <w:pPr>
              <w:pStyle w:val="TableText"/>
            </w:pPr>
            <w:r w:rsidRPr="009E2B43">
              <w:t>BON</w:t>
            </w:r>
          </w:p>
        </w:tc>
      </w:tr>
      <w:tr w:rsidR="0015728A" w:rsidRPr="009E2B43" w14:paraId="3E529481" w14:textId="77777777" w:rsidTr="00C47426">
        <w:tc>
          <w:tcPr>
            <w:tcW w:w="2456" w:type="dxa"/>
          </w:tcPr>
          <w:p w14:paraId="448FE315" w14:textId="77777777" w:rsidR="0015728A" w:rsidRPr="009E2B43" w:rsidRDefault="0015728A" w:rsidP="0015728A">
            <w:pPr>
              <w:pStyle w:val="TableText"/>
            </w:pPr>
            <w:r w:rsidRPr="009E2B43">
              <w:t>40</w:t>
            </w:r>
          </w:p>
        </w:tc>
        <w:tc>
          <w:tcPr>
            <w:tcW w:w="6740" w:type="dxa"/>
          </w:tcPr>
          <w:p w14:paraId="5F0783A7" w14:textId="77777777" w:rsidR="0015728A" w:rsidRPr="009E2B43" w:rsidRDefault="0015728A" w:rsidP="0015728A">
            <w:pPr>
              <w:pStyle w:val="TableText"/>
            </w:pPr>
            <w:r w:rsidRPr="009E2B43">
              <w:t>CAO DAI</w:t>
            </w:r>
          </w:p>
        </w:tc>
      </w:tr>
      <w:tr w:rsidR="0015728A" w:rsidRPr="009E2B43" w14:paraId="0FAA5F9D" w14:textId="77777777" w:rsidTr="00C47426">
        <w:tc>
          <w:tcPr>
            <w:tcW w:w="2456" w:type="dxa"/>
          </w:tcPr>
          <w:p w14:paraId="0117F5DA" w14:textId="77777777" w:rsidR="0015728A" w:rsidRPr="009E2B43" w:rsidRDefault="0015728A" w:rsidP="0015728A">
            <w:pPr>
              <w:pStyle w:val="TableText"/>
            </w:pPr>
            <w:r w:rsidRPr="009E2B43">
              <w:t>41</w:t>
            </w:r>
          </w:p>
        </w:tc>
        <w:tc>
          <w:tcPr>
            <w:tcW w:w="6740" w:type="dxa"/>
          </w:tcPr>
          <w:p w14:paraId="0F3F6FA2" w14:textId="77777777" w:rsidR="0015728A" w:rsidRPr="009E2B43" w:rsidRDefault="0015728A" w:rsidP="0015728A">
            <w:pPr>
              <w:pStyle w:val="TableText"/>
            </w:pPr>
            <w:r w:rsidRPr="009E2B43">
              <w:t>CELTICISM</w:t>
            </w:r>
          </w:p>
        </w:tc>
      </w:tr>
      <w:tr w:rsidR="0015728A" w:rsidRPr="009E2B43" w14:paraId="211B4DEF" w14:textId="77777777" w:rsidTr="00C47426">
        <w:tc>
          <w:tcPr>
            <w:tcW w:w="2456" w:type="dxa"/>
          </w:tcPr>
          <w:p w14:paraId="1622CD23" w14:textId="77777777" w:rsidR="0015728A" w:rsidRPr="009E2B43" w:rsidRDefault="0015728A" w:rsidP="0015728A">
            <w:pPr>
              <w:pStyle w:val="TableText"/>
            </w:pPr>
            <w:r w:rsidRPr="009E2B43">
              <w:t>42</w:t>
            </w:r>
          </w:p>
        </w:tc>
        <w:tc>
          <w:tcPr>
            <w:tcW w:w="6740" w:type="dxa"/>
          </w:tcPr>
          <w:p w14:paraId="5024714C" w14:textId="77777777" w:rsidR="0015728A" w:rsidRPr="009E2B43" w:rsidRDefault="0015728A" w:rsidP="0015728A">
            <w:pPr>
              <w:pStyle w:val="TableText"/>
            </w:pPr>
            <w:r w:rsidRPr="009E2B43">
              <w:t>CHRISTIAN (NON-SPECIFIC)</w:t>
            </w:r>
          </w:p>
        </w:tc>
      </w:tr>
      <w:tr w:rsidR="0015728A" w:rsidRPr="009E2B43" w14:paraId="30E1E455" w14:textId="77777777" w:rsidTr="00C47426">
        <w:tc>
          <w:tcPr>
            <w:tcW w:w="2456" w:type="dxa"/>
          </w:tcPr>
          <w:p w14:paraId="2F899966" w14:textId="77777777" w:rsidR="0015728A" w:rsidRPr="009E2B43" w:rsidRDefault="0015728A" w:rsidP="0015728A">
            <w:pPr>
              <w:pStyle w:val="TableText"/>
            </w:pPr>
            <w:r w:rsidRPr="009E2B43">
              <w:t>43</w:t>
            </w:r>
          </w:p>
        </w:tc>
        <w:tc>
          <w:tcPr>
            <w:tcW w:w="6740" w:type="dxa"/>
          </w:tcPr>
          <w:p w14:paraId="4CCEB426" w14:textId="77777777" w:rsidR="0015728A" w:rsidRPr="009E2B43" w:rsidRDefault="0015728A" w:rsidP="0015728A">
            <w:pPr>
              <w:pStyle w:val="TableText"/>
            </w:pPr>
            <w:r w:rsidRPr="009E2B43">
              <w:t>CONFUCIANISM</w:t>
            </w:r>
          </w:p>
        </w:tc>
      </w:tr>
      <w:tr w:rsidR="0015728A" w:rsidRPr="009E2B43" w14:paraId="1CCB8335" w14:textId="77777777" w:rsidTr="00C47426">
        <w:tc>
          <w:tcPr>
            <w:tcW w:w="2456" w:type="dxa"/>
          </w:tcPr>
          <w:p w14:paraId="65015224" w14:textId="77777777" w:rsidR="0015728A" w:rsidRPr="009E2B43" w:rsidRDefault="0015728A" w:rsidP="0015728A">
            <w:pPr>
              <w:pStyle w:val="TableText"/>
            </w:pPr>
            <w:r w:rsidRPr="009E2B43">
              <w:t>44</w:t>
            </w:r>
          </w:p>
        </w:tc>
        <w:tc>
          <w:tcPr>
            <w:tcW w:w="6740" w:type="dxa"/>
          </w:tcPr>
          <w:p w14:paraId="7EB910EE" w14:textId="77777777" w:rsidR="0015728A" w:rsidRPr="009E2B43" w:rsidRDefault="0015728A" w:rsidP="0015728A">
            <w:pPr>
              <w:pStyle w:val="TableText"/>
            </w:pPr>
            <w:r w:rsidRPr="009E2B43">
              <w:t>CONGREGATIONAL</w:t>
            </w:r>
          </w:p>
        </w:tc>
      </w:tr>
      <w:tr w:rsidR="0015728A" w:rsidRPr="009E2B43" w14:paraId="565B91ED" w14:textId="77777777" w:rsidTr="00C47426">
        <w:tc>
          <w:tcPr>
            <w:tcW w:w="2456" w:type="dxa"/>
          </w:tcPr>
          <w:p w14:paraId="46754EC3" w14:textId="77777777" w:rsidR="0015728A" w:rsidRPr="009E2B43" w:rsidRDefault="0015728A" w:rsidP="0015728A">
            <w:pPr>
              <w:pStyle w:val="TableText"/>
            </w:pPr>
            <w:r w:rsidRPr="009E2B43">
              <w:lastRenderedPageBreak/>
              <w:t>45</w:t>
            </w:r>
          </w:p>
        </w:tc>
        <w:tc>
          <w:tcPr>
            <w:tcW w:w="6740" w:type="dxa"/>
          </w:tcPr>
          <w:p w14:paraId="1D5B65C2" w14:textId="77777777" w:rsidR="0015728A" w:rsidRPr="009E2B43" w:rsidRDefault="0015728A" w:rsidP="0015728A">
            <w:pPr>
              <w:pStyle w:val="TableText"/>
            </w:pPr>
            <w:r w:rsidRPr="009E2B43">
              <w:t>CYBERCULTURE RELIGIONS</w:t>
            </w:r>
          </w:p>
        </w:tc>
      </w:tr>
      <w:tr w:rsidR="0015728A" w:rsidRPr="009E2B43" w14:paraId="1951F75D" w14:textId="77777777" w:rsidTr="00C47426">
        <w:tc>
          <w:tcPr>
            <w:tcW w:w="2456" w:type="dxa"/>
          </w:tcPr>
          <w:p w14:paraId="11FA11C2" w14:textId="77777777" w:rsidR="0015728A" w:rsidRPr="009E2B43" w:rsidRDefault="0015728A" w:rsidP="0015728A">
            <w:pPr>
              <w:pStyle w:val="TableText"/>
            </w:pPr>
            <w:r w:rsidRPr="009E2B43">
              <w:t>46</w:t>
            </w:r>
          </w:p>
        </w:tc>
        <w:tc>
          <w:tcPr>
            <w:tcW w:w="6740" w:type="dxa"/>
          </w:tcPr>
          <w:p w14:paraId="4187FF17" w14:textId="77777777" w:rsidR="0015728A" w:rsidRPr="009E2B43" w:rsidRDefault="0015728A" w:rsidP="0015728A">
            <w:pPr>
              <w:pStyle w:val="TableText"/>
            </w:pPr>
            <w:r w:rsidRPr="009E2B43">
              <w:t>DIVINATION</w:t>
            </w:r>
          </w:p>
        </w:tc>
      </w:tr>
      <w:tr w:rsidR="0015728A" w:rsidRPr="009E2B43" w14:paraId="3D5A1DD4" w14:textId="77777777" w:rsidTr="00C47426">
        <w:tc>
          <w:tcPr>
            <w:tcW w:w="2456" w:type="dxa"/>
          </w:tcPr>
          <w:p w14:paraId="788B74BC" w14:textId="77777777" w:rsidR="0015728A" w:rsidRPr="009E2B43" w:rsidRDefault="0015728A" w:rsidP="0015728A">
            <w:pPr>
              <w:pStyle w:val="TableText"/>
            </w:pPr>
            <w:r w:rsidRPr="009E2B43">
              <w:t>47</w:t>
            </w:r>
          </w:p>
        </w:tc>
        <w:tc>
          <w:tcPr>
            <w:tcW w:w="6740" w:type="dxa"/>
          </w:tcPr>
          <w:p w14:paraId="190A5B37" w14:textId="77777777" w:rsidR="0015728A" w:rsidRPr="009E2B43" w:rsidRDefault="0015728A" w:rsidP="0015728A">
            <w:pPr>
              <w:pStyle w:val="TableText"/>
            </w:pPr>
            <w:r w:rsidRPr="009E2B43">
              <w:t>FOURTH WAY</w:t>
            </w:r>
          </w:p>
        </w:tc>
      </w:tr>
      <w:tr w:rsidR="0015728A" w:rsidRPr="009E2B43" w14:paraId="4294755F" w14:textId="77777777" w:rsidTr="00C47426">
        <w:tc>
          <w:tcPr>
            <w:tcW w:w="2456" w:type="dxa"/>
          </w:tcPr>
          <w:p w14:paraId="4537277B" w14:textId="77777777" w:rsidR="0015728A" w:rsidRPr="009E2B43" w:rsidRDefault="0015728A" w:rsidP="0015728A">
            <w:pPr>
              <w:pStyle w:val="TableText"/>
            </w:pPr>
            <w:r w:rsidRPr="009E2B43">
              <w:t>48</w:t>
            </w:r>
          </w:p>
        </w:tc>
        <w:tc>
          <w:tcPr>
            <w:tcW w:w="6740" w:type="dxa"/>
          </w:tcPr>
          <w:p w14:paraId="6FF26EE0" w14:textId="77777777" w:rsidR="0015728A" w:rsidRPr="009E2B43" w:rsidRDefault="0015728A" w:rsidP="0015728A">
            <w:pPr>
              <w:pStyle w:val="TableText"/>
            </w:pPr>
            <w:r w:rsidRPr="009E2B43">
              <w:t>FREE DAISM</w:t>
            </w:r>
          </w:p>
        </w:tc>
      </w:tr>
      <w:tr w:rsidR="0015728A" w:rsidRPr="009E2B43" w14:paraId="3A8B6038" w14:textId="77777777" w:rsidTr="00C47426">
        <w:tc>
          <w:tcPr>
            <w:tcW w:w="2456" w:type="dxa"/>
          </w:tcPr>
          <w:p w14:paraId="546789DD" w14:textId="77777777" w:rsidR="0015728A" w:rsidRPr="009E2B43" w:rsidRDefault="0015728A" w:rsidP="0015728A">
            <w:pPr>
              <w:pStyle w:val="TableText"/>
            </w:pPr>
            <w:r w:rsidRPr="009E2B43">
              <w:t>49</w:t>
            </w:r>
          </w:p>
        </w:tc>
        <w:tc>
          <w:tcPr>
            <w:tcW w:w="6740" w:type="dxa"/>
          </w:tcPr>
          <w:p w14:paraId="2320C0A6" w14:textId="77777777" w:rsidR="0015728A" w:rsidRPr="009E2B43" w:rsidRDefault="0015728A" w:rsidP="0015728A">
            <w:pPr>
              <w:pStyle w:val="TableText"/>
            </w:pPr>
            <w:r w:rsidRPr="009E2B43">
              <w:t>FULL GOSPEL</w:t>
            </w:r>
          </w:p>
        </w:tc>
      </w:tr>
      <w:tr w:rsidR="0015728A" w:rsidRPr="009E2B43" w14:paraId="65AE202A" w14:textId="77777777" w:rsidTr="00C47426">
        <w:tc>
          <w:tcPr>
            <w:tcW w:w="2456" w:type="dxa"/>
          </w:tcPr>
          <w:p w14:paraId="0FF71BDD" w14:textId="77777777" w:rsidR="0015728A" w:rsidRPr="009E2B43" w:rsidRDefault="0015728A" w:rsidP="0015728A">
            <w:pPr>
              <w:pStyle w:val="TableText"/>
            </w:pPr>
            <w:r w:rsidRPr="009E2B43">
              <w:t>50</w:t>
            </w:r>
          </w:p>
        </w:tc>
        <w:tc>
          <w:tcPr>
            <w:tcW w:w="6740" w:type="dxa"/>
          </w:tcPr>
          <w:p w14:paraId="15F4A6C2" w14:textId="77777777" w:rsidR="0015728A" w:rsidRPr="009E2B43" w:rsidRDefault="0015728A" w:rsidP="0015728A">
            <w:pPr>
              <w:pStyle w:val="TableText"/>
            </w:pPr>
            <w:r w:rsidRPr="009E2B43">
              <w:t>GNOSIS</w:t>
            </w:r>
          </w:p>
        </w:tc>
      </w:tr>
      <w:tr w:rsidR="0015728A" w:rsidRPr="009E2B43" w14:paraId="4DDD506B" w14:textId="77777777" w:rsidTr="00C47426">
        <w:tc>
          <w:tcPr>
            <w:tcW w:w="2456" w:type="dxa"/>
          </w:tcPr>
          <w:p w14:paraId="6414D43B" w14:textId="77777777" w:rsidR="0015728A" w:rsidRPr="009E2B43" w:rsidRDefault="0015728A" w:rsidP="0015728A">
            <w:pPr>
              <w:pStyle w:val="TableText"/>
            </w:pPr>
            <w:r w:rsidRPr="009E2B43">
              <w:t>51</w:t>
            </w:r>
          </w:p>
        </w:tc>
        <w:tc>
          <w:tcPr>
            <w:tcW w:w="6740" w:type="dxa"/>
          </w:tcPr>
          <w:p w14:paraId="0E1EC7A2" w14:textId="77777777" w:rsidR="0015728A" w:rsidRPr="009E2B43" w:rsidRDefault="0015728A" w:rsidP="0015728A">
            <w:pPr>
              <w:pStyle w:val="TableText"/>
            </w:pPr>
            <w:r w:rsidRPr="009E2B43">
              <w:t>HINDUISM</w:t>
            </w:r>
          </w:p>
        </w:tc>
      </w:tr>
      <w:tr w:rsidR="0015728A" w:rsidRPr="009E2B43" w14:paraId="36039440" w14:textId="77777777" w:rsidTr="00C47426">
        <w:tc>
          <w:tcPr>
            <w:tcW w:w="2456" w:type="dxa"/>
          </w:tcPr>
          <w:p w14:paraId="3E62E60C" w14:textId="77777777" w:rsidR="0015728A" w:rsidRPr="009E2B43" w:rsidRDefault="0015728A" w:rsidP="0015728A">
            <w:pPr>
              <w:pStyle w:val="TableText"/>
            </w:pPr>
            <w:r w:rsidRPr="009E2B43">
              <w:t>52</w:t>
            </w:r>
          </w:p>
        </w:tc>
        <w:tc>
          <w:tcPr>
            <w:tcW w:w="6740" w:type="dxa"/>
          </w:tcPr>
          <w:p w14:paraId="732037A4" w14:textId="77777777" w:rsidR="0015728A" w:rsidRPr="009E2B43" w:rsidRDefault="0015728A" w:rsidP="0015728A">
            <w:pPr>
              <w:pStyle w:val="TableText"/>
            </w:pPr>
            <w:r w:rsidRPr="009E2B43">
              <w:t>HUMANISM</w:t>
            </w:r>
          </w:p>
        </w:tc>
      </w:tr>
      <w:tr w:rsidR="0015728A" w:rsidRPr="009E2B43" w14:paraId="2B66244F" w14:textId="77777777" w:rsidTr="00C47426">
        <w:tc>
          <w:tcPr>
            <w:tcW w:w="2456" w:type="dxa"/>
          </w:tcPr>
          <w:p w14:paraId="425B36E3" w14:textId="77777777" w:rsidR="0015728A" w:rsidRPr="009E2B43" w:rsidRDefault="0015728A" w:rsidP="0015728A">
            <w:pPr>
              <w:pStyle w:val="TableText"/>
            </w:pPr>
            <w:r w:rsidRPr="009E2B43">
              <w:t>53</w:t>
            </w:r>
          </w:p>
        </w:tc>
        <w:tc>
          <w:tcPr>
            <w:tcW w:w="6740" w:type="dxa"/>
          </w:tcPr>
          <w:p w14:paraId="405581EC" w14:textId="77777777" w:rsidR="0015728A" w:rsidRPr="009E2B43" w:rsidRDefault="0015728A" w:rsidP="0015728A">
            <w:pPr>
              <w:pStyle w:val="TableText"/>
            </w:pPr>
            <w:r w:rsidRPr="009E2B43">
              <w:t>INDEPENDENT</w:t>
            </w:r>
          </w:p>
        </w:tc>
      </w:tr>
      <w:tr w:rsidR="0015728A" w:rsidRPr="009E2B43" w14:paraId="7D01450C" w14:textId="77777777" w:rsidTr="00C47426">
        <w:tc>
          <w:tcPr>
            <w:tcW w:w="2456" w:type="dxa"/>
          </w:tcPr>
          <w:p w14:paraId="088BC1EB" w14:textId="77777777" w:rsidR="0015728A" w:rsidRPr="009E2B43" w:rsidRDefault="0015728A" w:rsidP="0015728A">
            <w:pPr>
              <w:pStyle w:val="TableText"/>
            </w:pPr>
            <w:r w:rsidRPr="009E2B43">
              <w:t>54</w:t>
            </w:r>
          </w:p>
        </w:tc>
        <w:tc>
          <w:tcPr>
            <w:tcW w:w="6740" w:type="dxa"/>
          </w:tcPr>
          <w:p w14:paraId="749B1854" w14:textId="77777777" w:rsidR="0015728A" w:rsidRPr="009E2B43" w:rsidRDefault="0015728A" w:rsidP="0015728A">
            <w:pPr>
              <w:pStyle w:val="TableText"/>
            </w:pPr>
            <w:r w:rsidRPr="009E2B43">
              <w:t>JAINISM</w:t>
            </w:r>
          </w:p>
        </w:tc>
      </w:tr>
      <w:tr w:rsidR="0015728A" w:rsidRPr="009E2B43" w14:paraId="0176CEB1" w14:textId="77777777" w:rsidTr="00C47426">
        <w:tc>
          <w:tcPr>
            <w:tcW w:w="2456" w:type="dxa"/>
          </w:tcPr>
          <w:p w14:paraId="34C2EB59" w14:textId="77777777" w:rsidR="0015728A" w:rsidRPr="009E2B43" w:rsidRDefault="0015728A" w:rsidP="0015728A">
            <w:pPr>
              <w:pStyle w:val="TableText"/>
            </w:pPr>
            <w:r w:rsidRPr="009E2B43">
              <w:t>55</w:t>
            </w:r>
          </w:p>
        </w:tc>
        <w:tc>
          <w:tcPr>
            <w:tcW w:w="6740" w:type="dxa"/>
          </w:tcPr>
          <w:p w14:paraId="34CB9744" w14:textId="77777777" w:rsidR="0015728A" w:rsidRPr="009E2B43" w:rsidRDefault="0015728A" w:rsidP="0015728A">
            <w:pPr>
              <w:pStyle w:val="TableText"/>
            </w:pPr>
            <w:r w:rsidRPr="009E2B43">
              <w:t>MAHAYANA</w:t>
            </w:r>
          </w:p>
        </w:tc>
      </w:tr>
      <w:tr w:rsidR="0015728A" w:rsidRPr="009E2B43" w14:paraId="0879CCF0" w14:textId="77777777" w:rsidTr="00C47426">
        <w:tc>
          <w:tcPr>
            <w:tcW w:w="2456" w:type="dxa"/>
          </w:tcPr>
          <w:p w14:paraId="45E41E9D" w14:textId="77777777" w:rsidR="0015728A" w:rsidRPr="009E2B43" w:rsidRDefault="0015728A" w:rsidP="0015728A">
            <w:pPr>
              <w:pStyle w:val="TableText"/>
            </w:pPr>
            <w:r w:rsidRPr="009E2B43">
              <w:t>56</w:t>
            </w:r>
          </w:p>
        </w:tc>
        <w:tc>
          <w:tcPr>
            <w:tcW w:w="6740" w:type="dxa"/>
          </w:tcPr>
          <w:p w14:paraId="5B773D5C" w14:textId="77777777" w:rsidR="0015728A" w:rsidRPr="009E2B43" w:rsidRDefault="0015728A" w:rsidP="0015728A">
            <w:pPr>
              <w:pStyle w:val="TableText"/>
            </w:pPr>
            <w:r w:rsidRPr="009E2B43">
              <w:t>MEDITATION</w:t>
            </w:r>
          </w:p>
        </w:tc>
      </w:tr>
      <w:tr w:rsidR="0015728A" w:rsidRPr="009E2B43" w14:paraId="450A62BC" w14:textId="77777777" w:rsidTr="00C47426">
        <w:tc>
          <w:tcPr>
            <w:tcW w:w="2456" w:type="dxa"/>
          </w:tcPr>
          <w:p w14:paraId="43B7D6D9" w14:textId="77777777" w:rsidR="0015728A" w:rsidRPr="009E2B43" w:rsidRDefault="0015728A" w:rsidP="0015728A">
            <w:pPr>
              <w:pStyle w:val="TableText"/>
            </w:pPr>
            <w:r w:rsidRPr="009E2B43">
              <w:t>57</w:t>
            </w:r>
          </w:p>
        </w:tc>
        <w:tc>
          <w:tcPr>
            <w:tcW w:w="6740" w:type="dxa"/>
          </w:tcPr>
          <w:p w14:paraId="7EBA1D7E" w14:textId="77777777" w:rsidR="0015728A" w:rsidRPr="009E2B43" w:rsidRDefault="0015728A" w:rsidP="0015728A">
            <w:pPr>
              <w:pStyle w:val="TableText"/>
            </w:pPr>
            <w:r w:rsidRPr="009E2B43">
              <w:t>MESSIANIC JUDAISM</w:t>
            </w:r>
          </w:p>
        </w:tc>
      </w:tr>
      <w:tr w:rsidR="0015728A" w:rsidRPr="009E2B43" w14:paraId="3A7E9612" w14:textId="77777777" w:rsidTr="00C47426">
        <w:tc>
          <w:tcPr>
            <w:tcW w:w="2456" w:type="dxa"/>
          </w:tcPr>
          <w:p w14:paraId="3A7A98CB" w14:textId="77777777" w:rsidR="0015728A" w:rsidRPr="009E2B43" w:rsidRDefault="0015728A" w:rsidP="0015728A">
            <w:pPr>
              <w:pStyle w:val="TableText"/>
            </w:pPr>
            <w:r w:rsidRPr="009E2B43">
              <w:t>58</w:t>
            </w:r>
          </w:p>
        </w:tc>
        <w:tc>
          <w:tcPr>
            <w:tcW w:w="6740" w:type="dxa"/>
          </w:tcPr>
          <w:p w14:paraId="0C447D10" w14:textId="77777777" w:rsidR="0015728A" w:rsidRPr="009E2B43" w:rsidRDefault="0015728A" w:rsidP="0015728A">
            <w:pPr>
              <w:pStyle w:val="TableText"/>
            </w:pPr>
            <w:r w:rsidRPr="009E2B43">
              <w:t>MITRAISM</w:t>
            </w:r>
          </w:p>
        </w:tc>
      </w:tr>
      <w:tr w:rsidR="0015728A" w:rsidRPr="009E2B43" w14:paraId="12204C94" w14:textId="77777777" w:rsidTr="00C47426">
        <w:tc>
          <w:tcPr>
            <w:tcW w:w="2456" w:type="dxa"/>
          </w:tcPr>
          <w:p w14:paraId="2550006A" w14:textId="77777777" w:rsidR="0015728A" w:rsidRPr="009E2B43" w:rsidRDefault="0015728A" w:rsidP="0015728A">
            <w:pPr>
              <w:pStyle w:val="TableText"/>
            </w:pPr>
            <w:r w:rsidRPr="009E2B43">
              <w:t>59</w:t>
            </w:r>
          </w:p>
        </w:tc>
        <w:tc>
          <w:tcPr>
            <w:tcW w:w="6740" w:type="dxa"/>
          </w:tcPr>
          <w:p w14:paraId="092CAE1D" w14:textId="77777777" w:rsidR="0015728A" w:rsidRPr="009E2B43" w:rsidRDefault="0015728A" w:rsidP="0015728A">
            <w:pPr>
              <w:pStyle w:val="TableText"/>
            </w:pPr>
            <w:r w:rsidRPr="009E2B43">
              <w:t>NEW AGE</w:t>
            </w:r>
          </w:p>
        </w:tc>
      </w:tr>
      <w:tr w:rsidR="0015728A" w:rsidRPr="009E2B43" w14:paraId="41E20A66" w14:textId="77777777" w:rsidTr="00C47426">
        <w:tc>
          <w:tcPr>
            <w:tcW w:w="2456" w:type="dxa"/>
          </w:tcPr>
          <w:p w14:paraId="7C268C86" w14:textId="77777777" w:rsidR="0015728A" w:rsidRPr="009E2B43" w:rsidRDefault="0015728A" w:rsidP="0015728A">
            <w:pPr>
              <w:pStyle w:val="TableText"/>
            </w:pPr>
            <w:r w:rsidRPr="009E2B43">
              <w:t>60</w:t>
            </w:r>
          </w:p>
        </w:tc>
        <w:tc>
          <w:tcPr>
            <w:tcW w:w="6740" w:type="dxa"/>
          </w:tcPr>
          <w:p w14:paraId="6DE9EACF" w14:textId="77777777" w:rsidR="0015728A" w:rsidRPr="009E2B43" w:rsidRDefault="0015728A" w:rsidP="0015728A">
            <w:pPr>
              <w:pStyle w:val="TableText"/>
            </w:pPr>
            <w:r w:rsidRPr="009E2B43">
              <w:t>NON-ROMAN CATHOLIC</w:t>
            </w:r>
          </w:p>
        </w:tc>
      </w:tr>
      <w:tr w:rsidR="0015728A" w:rsidRPr="009E2B43" w14:paraId="1577CA9E" w14:textId="77777777" w:rsidTr="00C47426">
        <w:tc>
          <w:tcPr>
            <w:tcW w:w="2456" w:type="dxa"/>
          </w:tcPr>
          <w:p w14:paraId="17B5C6FF" w14:textId="77777777" w:rsidR="0015728A" w:rsidRPr="009E2B43" w:rsidRDefault="0015728A" w:rsidP="0015728A">
            <w:pPr>
              <w:pStyle w:val="TableText"/>
            </w:pPr>
            <w:r w:rsidRPr="009E2B43">
              <w:t>61</w:t>
            </w:r>
          </w:p>
        </w:tc>
        <w:tc>
          <w:tcPr>
            <w:tcW w:w="6740" w:type="dxa"/>
          </w:tcPr>
          <w:p w14:paraId="339FD33E" w14:textId="77777777" w:rsidR="0015728A" w:rsidRPr="009E2B43" w:rsidRDefault="0015728A" w:rsidP="0015728A">
            <w:pPr>
              <w:pStyle w:val="TableText"/>
            </w:pPr>
            <w:r w:rsidRPr="009E2B43">
              <w:t>OCCULT</w:t>
            </w:r>
          </w:p>
        </w:tc>
      </w:tr>
      <w:tr w:rsidR="0015728A" w:rsidRPr="009E2B43" w14:paraId="3110BA64" w14:textId="77777777" w:rsidTr="00C47426">
        <w:tc>
          <w:tcPr>
            <w:tcW w:w="2456" w:type="dxa"/>
          </w:tcPr>
          <w:p w14:paraId="2FA4C1C0" w14:textId="77777777" w:rsidR="0015728A" w:rsidRPr="009E2B43" w:rsidRDefault="0015728A" w:rsidP="0015728A">
            <w:pPr>
              <w:pStyle w:val="TableText"/>
            </w:pPr>
            <w:r w:rsidRPr="009E2B43">
              <w:t>62</w:t>
            </w:r>
          </w:p>
        </w:tc>
        <w:tc>
          <w:tcPr>
            <w:tcW w:w="6740" w:type="dxa"/>
          </w:tcPr>
          <w:p w14:paraId="5EA9BEFC" w14:textId="77777777" w:rsidR="0015728A" w:rsidRPr="009E2B43" w:rsidRDefault="0015728A" w:rsidP="0015728A">
            <w:pPr>
              <w:pStyle w:val="TableText"/>
            </w:pPr>
            <w:r w:rsidRPr="009E2B43">
              <w:t>ORTHODOX</w:t>
            </w:r>
          </w:p>
        </w:tc>
      </w:tr>
      <w:tr w:rsidR="0015728A" w:rsidRPr="009E2B43" w14:paraId="0E42F2C9" w14:textId="77777777" w:rsidTr="00C47426">
        <w:tc>
          <w:tcPr>
            <w:tcW w:w="2456" w:type="dxa"/>
          </w:tcPr>
          <w:p w14:paraId="69CB56EE" w14:textId="77777777" w:rsidR="0015728A" w:rsidRPr="009E2B43" w:rsidRDefault="0015728A" w:rsidP="0015728A">
            <w:pPr>
              <w:pStyle w:val="TableText"/>
            </w:pPr>
            <w:r w:rsidRPr="009E2B43">
              <w:t>63</w:t>
            </w:r>
          </w:p>
        </w:tc>
        <w:tc>
          <w:tcPr>
            <w:tcW w:w="6740" w:type="dxa"/>
          </w:tcPr>
          <w:p w14:paraId="38D2E90A" w14:textId="77777777" w:rsidR="0015728A" w:rsidRPr="009E2B43" w:rsidRDefault="0015728A" w:rsidP="0015728A">
            <w:pPr>
              <w:pStyle w:val="TableText"/>
            </w:pPr>
            <w:r w:rsidRPr="009E2B43">
              <w:t>PAGANISM</w:t>
            </w:r>
          </w:p>
        </w:tc>
      </w:tr>
      <w:tr w:rsidR="0015728A" w:rsidRPr="009E2B43" w14:paraId="5B84DC55" w14:textId="77777777" w:rsidTr="00C47426">
        <w:tc>
          <w:tcPr>
            <w:tcW w:w="2456" w:type="dxa"/>
          </w:tcPr>
          <w:p w14:paraId="3968CDCE" w14:textId="77777777" w:rsidR="0015728A" w:rsidRPr="009E2B43" w:rsidRDefault="0015728A" w:rsidP="0015728A">
            <w:pPr>
              <w:pStyle w:val="TableText"/>
            </w:pPr>
            <w:r w:rsidRPr="009E2B43">
              <w:t>64</w:t>
            </w:r>
          </w:p>
        </w:tc>
        <w:tc>
          <w:tcPr>
            <w:tcW w:w="6740" w:type="dxa"/>
          </w:tcPr>
          <w:p w14:paraId="04AC27F0" w14:textId="77777777" w:rsidR="0015728A" w:rsidRPr="009E2B43" w:rsidRDefault="0015728A" w:rsidP="0015728A">
            <w:pPr>
              <w:pStyle w:val="TableText"/>
            </w:pPr>
            <w:r w:rsidRPr="009E2B43">
              <w:t>PROCESS, THE</w:t>
            </w:r>
          </w:p>
        </w:tc>
      </w:tr>
      <w:tr w:rsidR="0015728A" w:rsidRPr="009E2B43" w14:paraId="1F5819F8" w14:textId="77777777" w:rsidTr="00C47426">
        <w:tc>
          <w:tcPr>
            <w:tcW w:w="2456" w:type="dxa"/>
          </w:tcPr>
          <w:p w14:paraId="130580EC" w14:textId="77777777" w:rsidR="0015728A" w:rsidRPr="009E2B43" w:rsidRDefault="0015728A" w:rsidP="0015728A">
            <w:pPr>
              <w:pStyle w:val="TableText"/>
            </w:pPr>
            <w:r w:rsidRPr="009E2B43">
              <w:t>65</w:t>
            </w:r>
          </w:p>
        </w:tc>
        <w:tc>
          <w:tcPr>
            <w:tcW w:w="6740" w:type="dxa"/>
          </w:tcPr>
          <w:p w14:paraId="552FA19E" w14:textId="77777777" w:rsidR="0015728A" w:rsidRPr="009E2B43" w:rsidRDefault="0015728A" w:rsidP="0015728A">
            <w:pPr>
              <w:pStyle w:val="TableText"/>
            </w:pPr>
            <w:r w:rsidRPr="009E2B43">
              <w:t>REFORMED/PRESBYTERIAN</w:t>
            </w:r>
          </w:p>
        </w:tc>
      </w:tr>
      <w:tr w:rsidR="0015728A" w:rsidRPr="009E2B43" w14:paraId="4CEED398" w14:textId="77777777" w:rsidTr="00C47426">
        <w:tc>
          <w:tcPr>
            <w:tcW w:w="2456" w:type="dxa"/>
          </w:tcPr>
          <w:p w14:paraId="11E90455" w14:textId="77777777" w:rsidR="0015728A" w:rsidRPr="009E2B43" w:rsidRDefault="0015728A" w:rsidP="0015728A">
            <w:pPr>
              <w:pStyle w:val="TableText"/>
            </w:pPr>
            <w:r w:rsidRPr="009E2B43">
              <w:t>66</w:t>
            </w:r>
          </w:p>
        </w:tc>
        <w:tc>
          <w:tcPr>
            <w:tcW w:w="6740" w:type="dxa"/>
          </w:tcPr>
          <w:p w14:paraId="3357DE10" w14:textId="77777777" w:rsidR="0015728A" w:rsidRPr="009E2B43" w:rsidRDefault="0015728A" w:rsidP="0015728A">
            <w:pPr>
              <w:pStyle w:val="TableText"/>
            </w:pPr>
            <w:r w:rsidRPr="009E2B43">
              <w:t>SATANISM</w:t>
            </w:r>
          </w:p>
        </w:tc>
      </w:tr>
      <w:tr w:rsidR="0015728A" w:rsidRPr="009E2B43" w14:paraId="7C0FAEFE" w14:textId="77777777" w:rsidTr="00C47426">
        <w:tc>
          <w:tcPr>
            <w:tcW w:w="2456" w:type="dxa"/>
          </w:tcPr>
          <w:p w14:paraId="01384883" w14:textId="77777777" w:rsidR="0015728A" w:rsidRPr="009E2B43" w:rsidRDefault="0015728A" w:rsidP="0015728A">
            <w:pPr>
              <w:pStyle w:val="TableText"/>
            </w:pPr>
            <w:r w:rsidRPr="009E2B43">
              <w:t>67</w:t>
            </w:r>
          </w:p>
        </w:tc>
        <w:tc>
          <w:tcPr>
            <w:tcW w:w="6740" w:type="dxa"/>
          </w:tcPr>
          <w:p w14:paraId="67427858" w14:textId="77777777" w:rsidR="0015728A" w:rsidRPr="009E2B43" w:rsidRDefault="0015728A" w:rsidP="0015728A">
            <w:pPr>
              <w:pStyle w:val="TableText"/>
            </w:pPr>
            <w:r w:rsidRPr="009E2B43">
              <w:t>SCIENTOLOGY</w:t>
            </w:r>
          </w:p>
        </w:tc>
      </w:tr>
      <w:tr w:rsidR="0015728A" w:rsidRPr="009E2B43" w14:paraId="37116979" w14:textId="77777777" w:rsidTr="00C47426">
        <w:tc>
          <w:tcPr>
            <w:tcW w:w="2456" w:type="dxa"/>
          </w:tcPr>
          <w:p w14:paraId="00B94894" w14:textId="77777777" w:rsidR="0015728A" w:rsidRPr="009E2B43" w:rsidRDefault="0015728A" w:rsidP="0015728A">
            <w:pPr>
              <w:pStyle w:val="TableText"/>
            </w:pPr>
            <w:r w:rsidRPr="009E2B43">
              <w:t>68</w:t>
            </w:r>
          </w:p>
        </w:tc>
        <w:tc>
          <w:tcPr>
            <w:tcW w:w="6740" w:type="dxa"/>
          </w:tcPr>
          <w:p w14:paraId="5F220472" w14:textId="77777777" w:rsidR="0015728A" w:rsidRPr="009E2B43" w:rsidRDefault="0015728A" w:rsidP="0015728A">
            <w:pPr>
              <w:pStyle w:val="TableText"/>
            </w:pPr>
            <w:r w:rsidRPr="009E2B43">
              <w:t>SHAMANISM</w:t>
            </w:r>
          </w:p>
        </w:tc>
      </w:tr>
      <w:tr w:rsidR="0015728A" w:rsidRPr="009E2B43" w14:paraId="53753DF8" w14:textId="77777777" w:rsidTr="00C47426">
        <w:tc>
          <w:tcPr>
            <w:tcW w:w="2456" w:type="dxa"/>
          </w:tcPr>
          <w:p w14:paraId="32082704" w14:textId="77777777" w:rsidR="0015728A" w:rsidRPr="009E2B43" w:rsidRDefault="0015728A" w:rsidP="0015728A">
            <w:pPr>
              <w:pStyle w:val="TableText"/>
            </w:pPr>
            <w:r w:rsidRPr="009E2B43">
              <w:t>69</w:t>
            </w:r>
          </w:p>
        </w:tc>
        <w:tc>
          <w:tcPr>
            <w:tcW w:w="6740" w:type="dxa"/>
          </w:tcPr>
          <w:p w14:paraId="7DCD990B" w14:textId="77777777" w:rsidR="0015728A" w:rsidRPr="009E2B43" w:rsidRDefault="0015728A" w:rsidP="0015728A">
            <w:pPr>
              <w:pStyle w:val="TableText"/>
            </w:pPr>
            <w:r w:rsidRPr="009E2B43">
              <w:t>SHIITE (ISLAM)</w:t>
            </w:r>
          </w:p>
        </w:tc>
      </w:tr>
      <w:tr w:rsidR="0015728A" w:rsidRPr="009E2B43" w14:paraId="36C7D319" w14:textId="77777777" w:rsidTr="00C47426">
        <w:tc>
          <w:tcPr>
            <w:tcW w:w="2456" w:type="dxa"/>
          </w:tcPr>
          <w:p w14:paraId="53D7406A" w14:textId="77777777" w:rsidR="0015728A" w:rsidRPr="009E2B43" w:rsidRDefault="0015728A" w:rsidP="0015728A">
            <w:pPr>
              <w:pStyle w:val="TableText"/>
            </w:pPr>
            <w:r w:rsidRPr="009E2B43">
              <w:t>70</w:t>
            </w:r>
          </w:p>
        </w:tc>
        <w:tc>
          <w:tcPr>
            <w:tcW w:w="6740" w:type="dxa"/>
          </w:tcPr>
          <w:p w14:paraId="03CEFCE0" w14:textId="77777777" w:rsidR="0015728A" w:rsidRPr="009E2B43" w:rsidRDefault="0015728A" w:rsidP="0015728A">
            <w:pPr>
              <w:pStyle w:val="TableText"/>
            </w:pPr>
            <w:r w:rsidRPr="009E2B43">
              <w:t>SHINTO</w:t>
            </w:r>
          </w:p>
        </w:tc>
      </w:tr>
      <w:tr w:rsidR="0015728A" w:rsidRPr="009E2B43" w14:paraId="41DE05F1" w14:textId="77777777" w:rsidTr="00C47426">
        <w:tc>
          <w:tcPr>
            <w:tcW w:w="2456" w:type="dxa"/>
          </w:tcPr>
          <w:p w14:paraId="2AFA48FD" w14:textId="77777777" w:rsidR="0015728A" w:rsidRPr="009E2B43" w:rsidRDefault="0015728A" w:rsidP="0015728A">
            <w:pPr>
              <w:pStyle w:val="TableText"/>
            </w:pPr>
            <w:r w:rsidRPr="009E2B43">
              <w:t>71</w:t>
            </w:r>
          </w:p>
        </w:tc>
        <w:tc>
          <w:tcPr>
            <w:tcW w:w="6740" w:type="dxa"/>
          </w:tcPr>
          <w:p w14:paraId="5ECEE2C2" w14:textId="77777777" w:rsidR="0015728A" w:rsidRPr="009E2B43" w:rsidRDefault="0015728A" w:rsidP="0015728A">
            <w:pPr>
              <w:pStyle w:val="TableText"/>
            </w:pPr>
            <w:r w:rsidRPr="009E2B43">
              <w:t>SIKISM</w:t>
            </w:r>
          </w:p>
        </w:tc>
      </w:tr>
      <w:tr w:rsidR="0015728A" w:rsidRPr="009E2B43" w14:paraId="04B8122C" w14:textId="77777777" w:rsidTr="00C47426">
        <w:tc>
          <w:tcPr>
            <w:tcW w:w="2456" w:type="dxa"/>
          </w:tcPr>
          <w:p w14:paraId="7D96C3BE" w14:textId="77777777" w:rsidR="0015728A" w:rsidRPr="009E2B43" w:rsidRDefault="0015728A" w:rsidP="0015728A">
            <w:pPr>
              <w:pStyle w:val="TableText"/>
            </w:pPr>
            <w:r w:rsidRPr="009E2B43">
              <w:t>72</w:t>
            </w:r>
          </w:p>
        </w:tc>
        <w:tc>
          <w:tcPr>
            <w:tcW w:w="6740" w:type="dxa"/>
          </w:tcPr>
          <w:p w14:paraId="1BE03E05" w14:textId="77777777" w:rsidR="0015728A" w:rsidRPr="009E2B43" w:rsidRDefault="0015728A" w:rsidP="0015728A">
            <w:pPr>
              <w:pStyle w:val="TableText"/>
            </w:pPr>
            <w:r w:rsidRPr="009E2B43">
              <w:t>SPIRITUALISM</w:t>
            </w:r>
          </w:p>
        </w:tc>
      </w:tr>
      <w:tr w:rsidR="0015728A" w:rsidRPr="009E2B43" w14:paraId="6C50B562" w14:textId="77777777" w:rsidTr="00C47426">
        <w:tc>
          <w:tcPr>
            <w:tcW w:w="2456" w:type="dxa"/>
          </w:tcPr>
          <w:p w14:paraId="249DD8FC" w14:textId="77777777" w:rsidR="0015728A" w:rsidRPr="009E2B43" w:rsidRDefault="0015728A" w:rsidP="0015728A">
            <w:pPr>
              <w:pStyle w:val="TableText"/>
            </w:pPr>
            <w:r w:rsidRPr="009E2B43">
              <w:t>73</w:t>
            </w:r>
          </w:p>
        </w:tc>
        <w:tc>
          <w:tcPr>
            <w:tcW w:w="6740" w:type="dxa"/>
          </w:tcPr>
          <w:p w14:paraId="5699FB76" w14:textId="77777777" w:rsidR="0015728A" w:rsidRPr="009E2B43" w:rsidRDefault="0015728A" w:rsidP="0015728A">
            <w:pPr>
              <w:pStyle w:val="TableText"/>
            </w:pPr>
            <w:r w:rsidRPr="009E2B43">
              <w:t>SUNNI (ISLAM)</w:t>
            </w:r>
          </w:p>
        </w:tc>
      </w:tr>
      <w:tr w:rsidR="0015728A" w:rsidRPr="009E2B43" w14:paraId="033A63CD" w14:textId="77777777" w:rsidTr="00C47426">
        <w:tc>
          <w:tcPr>
            <w:tcW w:w="2456" w:type="dxa"/>
          </w:tcPr>
          <w:p w14:paraId="6F4B506F" w14:textId="77777777" w:rsidR="0015728A" w:rsidRPr="009E2B43" w:rsidRDefault="0015728A" w:rsidP="0015728A">
            <w:pPr>
              <w:pStyle w:val="TableText"/>
            </w:pPr>
            <w:r w:rsidRPr="009E2B43">
              <w:t>74</w:t>
            </w:r>
          </w:p>
        </w:tc>
        <w:tc>
          <w:tcPr>
            <w:tcW w:w="6740" w:type="dxa"/>
          </w:tcPr>
          <w:p w14:paraId="37599874" w14:textId="77777777" w:rsidR="0015728A" w:rsidRPr="009E2B43" w:rsidRDefault="0015728A" w:rsidP="0015728A">
            <w:pPr>
              <w:pStyle w:val="TableText"/>
            </w:pPr>
            <w:r w:rsidRPr="009E2B43">
              <w:t>TAOISM</w:t>
            </w:r>
          </w:p>
        </w:tc>
      </w:tr>
      <w:tr w:rsidR="0015728A" w:rsidRPr="009E2B43" w14:paraId="246B02B6" w14:textId="77777777" w:rsidTr="00C47426">
        <w:tc>
          <w:tcPr>
            <w:tcW w:w="2456" w:type="dxa"/>
          </w:tcPr>
          <w:p w14:paraId="721351C9" w14:textId="77777777" w:rsidR="0015728A" w:rsidRPr="009E2B43" w:rsidRDefault="0015728A" w:rsidP="0015728A">
            <w:pPr>
              <w:pStyle w:val="TableText"/>
            </w:pPr>
            <w:r w:rsidRPr="009E2B43">
              <w:t>75</w:t>
            </w:r>
          </w:p>
        </w:tc>
        <w:tc>
          <w:tcPr>
            <w:tcW w:w="6740" w:type="dxa"/>
          </w:tcPr>
          <w:p w14:paraId="6A359391" w14:textId="77777777" w:rsidR="0015728A" w:rsidRPr="009E2B43" w:rsidRDefault="0015728A" w:rsidP="0015728A">
            <w:pPr>
              <w:pStyle w:val="TableText"/>
            </w:pPr>
            <w:r w:rsidRPr="009E2B43">
              <w:t>THERAVADA</w:t>
            </w:r>
          </w:p>
        </w:tc>
      </w:tr>
      <w:tr w:rsidR="0015728A" w:rsidRPr="009E2B43" w14:paraId="5B2D58A4" w14:textId="77777777" w:rsidTr="00C47426">
        <w:tc>
          <w:tcPr>
            <w:tcW w:w="2456" w:type="dxa"/>
          </w:tcPr>
          <w:p w14:paraId="3853BC36" w14:textId="77777777" w:rsidR="0015728A" w:rsidRPr="009E2B43" w:rsidRDefault="0015728A" w:rsidP="0015728A">
            <w:pPr>
              <w:pStyle w:val="TableText"/>
            </w:pPr>
            <w:r w:rsidRPr="009E2B43">
              <w:lastRenderedPageBreak/>
              <w:t>76</w:t>
            </w:r>
          </w:p>
        </w:tc>
        <w:tc>
          <w:tcPr>
            <w:tcW w:w="6740" w:type="dxa"/>
          </w:tcPr>
          <w:p w14:paraId="7F683104" w14:textId="77777777" w:rsidR="0015728A" w:rsidRPr="009E2B43" w:rsidRDefault="0015728A" w:rsidP="0015728A">
            <w:pPr>
              <w:pStyle w:val="TableText"/>
            </w:pPr>
            <w:r w:rsidRPr="009E2B43">
              <w:t>UNIVERSAL LIFE CHURCH</w:t>
            </w:r>
          </w:p>
        </w:tc>
      </w:tr>
      <w:tr w:rsidR="0015728A" w:rsidRPr="009E2B43" w14:paraId="29FCE71E" w14:textId="77777777" w:rsidTr="00C47426">
        <w:tc>
          <w:tcPr>
            <w:tcW w:w="2456" w:type="dxa"/>
          </w:tcPr>
          <w:p w14:paraId="75AE84E2" w14:textId="77777777" w:rsidR="0015728A" w:rsidRPr="009E2B43" w:rsidRDefault="0015728A" w:rsidP="0015728A">
            <w:pPr>
              <w:pStyle w:val="TableText"/>
            </w:pPr>
            <w:r w:rsidRPr="009E2B43">
              <w:t>77</w:t>
            </w:r>
          </w:p>
        </w:tc>
        <w:tc>
          <w:tcPr>
            <w:tcW w:w="6740" w:type="dxa"/>
          </w:tcPr>
          <w:p w14:paraId="432CD53A" w14:textId="77777777" w:rsidR="0015728A" w:rsidRPr="009E2B43" w:rsidRDefault="0015728A" w:rsidP="0015728A">
            <w:pPr>
              <w:pStyle w:val="TableText"/>
            </w:pPr>
            <w:r w:rsidRPr="009E2B43">
              <w:t>VAJRAYANA (TIBETAN)</w:t>
            </w:r>
          </w:p>
        </w:tc>
      </w:tr>
      <w:tr w:rsidR="0015728A" w:rsidRPr="009E2B43" w14:paraId="4A62D22C" w14:textId="77777777" w:rsidTr="00C47426">
        <w:tc>
          <w:tcPr>
            <w:tcW w:w="2456" w:type="dxa"/>
          </w:tcPr>
          <w:p w14:paraId="663B2397" w14:textId="77777777" w:rsidR="0015728A" w:rsidRPr="009E2B43" w:rsidRDefault="0015728A" w:rsidP="0015728A">
            <w:pPr>
              <w:pStyle w:val="TableText"/>
            </w:pPr>
            <w:r w:rsidRPr="009E2B43">
              <w:t>78</w:t>
            </w:r>
          </w:p>
        </w:tc>
        <w:tc>
          <w:tcPr>
            <w:tcW w:w="6740" w:type="dxa"/>
          </w:tcPr>
          <w:p w14:paraId="05D152D1" w14:textId="77777777" w:rsidR="0015728A" w:rsidRPr="009E2B43" w:rsidRDefault="0015728A" w:rsidP="0015728A">
            <w:pPr>
              <w:pStyle w:val="TableText"/>
            </w:pPr>
            <w:r w:rsidRPr="009E2B43">
              <w:t>VEDA</w:t>
            </w:r>
          </w:p>
        </w:tc>
      </w:tr>
      <w:tr w:rsidR="0015728A" w:rsidRPr="009E2B43" w14:paraId="3C10581D" w14:textId="77777777" w:rsidTr="00C47426">
        <w:tc>
          <w:tcPr>
            <w:tcW w:w="2456" w:type="dxa"/>
          </w:tcPr>
          <w:p w14:paraId="4C25CF4E" w14:textId="77777777" w:rsidR="0015728A" w:rsidRPr="009E2B43" w:rsidRDefault="0015728A" w:rsidP="0015728A">
            <w:pPr>
              <w:pStyle w:val="TableText"/>
            </w:pPr>
            <w:r w:rsidRPr="009E2B43">
              <w:t>79</w:t>
            </w:r>
          </w:p>
        </w:tc>
        <w:tc>
          <w:tcPr>
            <w:tcW w:w="6740" w:type="dxa"/>
          </w:tcPr>
          <w:p w14:paraId="618EBDB3" w14:textId="77777777" w:rsidR="0015728A" w:rsidRPr="009E2B43" w:rsidRDefault="0015728A" w:rsidP="0015728A">
            <w:pPr>
              <w:pStyle w:val="TableText"/>
            </w:pPr>
            <w:r w:rsidRPr="009E2B43">
              <w:t>VOODOO</w:t>
            </w:r>
          </w:p>
        </w:tc>
      </w:tr>
      <w:tr w:rsidR="0015728A" w:rsidRPr="009E2B43" w14:paraId="567FBF05" w14:textId="77777777" w:rsidTr="00C47426">
        <w:tc>
          <w:tcPr>
            <w:tcW w:w="2456" w:type="dxa"/>
          </w:tcPr>
          <w:p w14:paraId="5A113370" w14:textId="77777777" w:rsidR="0015728A" w:rsidRPr="009E2B43" w:rsidRDefault="0015728A" w:rsidP="0015728A">
            <w:pPr>
              <w:pStyle w:val="TableText"/>
            </w:pPr>
            <w:r w:rsidRPr="009E2B43">
              <w:t>80</w:t>
            </w:r>
          </w:p>
        </w:tc>
        <w:tc>
          <w:tcPr>
            <w:tcW w:w="6740" w:type="dxa"/>
          </w:tcPr>
          <w:p w14:paraId="60EF46E6" w14:textId="77777777" w:rsidR="0015728A" w:rsidRPr="009E2B43" w:rsidRDefault="0015728A" w:rsidP="0015728A">
            <w:pPr>
              <w:pStyle w:val="TableText"/>
            </w:pPr>
            <w:r w:rsidRPr="009E2B43">
              <w:t>WICCA</w:t>
            </w:r>
          </w:p>
        </w:tc>
      </w:tr>
      <w:tr w:rsidR="0015728A" w:rsidRPr="009E2B43" w14:paraId="3FF44F8F" w14:textId="77777777" w:rsidTr="00C47426">
        <w:tc>
          <w:tcPr>
            <w:tcW w:w="2456" w:type="dxa"/>
          </w:tcPr>
          <w:p w14:paraId="7DCFF802" w14:textId="77777777" w:rsidR="0015728A" w:rsidRPr="009E2B43" w:rsidRDefault="0015728A" w:rsidP="0015728A">
            <w:pPr>
              <w:pStyle w:val="TableText"/>
            </w:pPr>
            <w:r w:rsidRPr="009E2B43">
              <w:t>81</w:t>
            </w:r>
          </w:p>
        </w:tc>
        <w:tc>
          <w:tcPr>
            <w:tcW w:w="6740" w:type="dxa"/>
          </w:tcPr>
          <w:p w14:paraId="2E6A52B9" w14:textId="77777777" w:rsidR="0015728A" w:rsidRPr="009E2B43" w:rsidRDefault="0015728A" w:rsidP="0015728A">
            <w:pPr>
              <w:pStyle w:val="TableText"/>
            </w:pPr>
            <w:r w:rsidRPr="009E2B43">
              <w:t>YAOHUSHUA</w:t>
            </w:r>
          </w:p>
        </w:tc>
      </w:tr>
      <w:tr w:rsidR="0015728A" w:rsidRPr="009E2B43" w14:paraId="6DE00856" w14:textId="77777777" w:rsidTr="00C47426">
        <w:tc>
          <w:tcPr>
            <w:tcW w:w="2456" w:type="dxa"/>
          </w:tcPr>
          <w:p w14:paraId="1A9CFE50" w14:textId="77777777" w:rsidR="0015728A" w:rsidRPr="009E2B43" w:rsidRDefault="0015728A" w:rsidP="0015728A">
            <w:pPr>
              <w:pStyle w:val="TableText"/>
            </w:pPr>
            <w:r w:rsidRPr="009E2B43">
              <w:t>82</w:t>
            </w:r>
          </w:p>
        </w:tc>
        <w:tc>
          <w:tcPr>
            <w:tcW w:w="6740" w:type="dxa"/>
          </w:tcPr>
          <w:p w14:paraId="13D502FB" w14:textId="77777777" w:rsidR="0015728A" w:rsidRPr="009E2B43" w:rsidRDefault="0015728A" w:rsidP="0015728A">
            <w:pPr>
              <w:pStyle w:val="TableText"/>
            </w:pPr>
            <w:r w:rsidRPr="009E2B43">
              <w:t>ZOROASTRIANISM</w:t>
            </w:r>
          </w:p>
        </w:tc>
      </w:tr>
      <w:tr w:rsidR="0015728A" w:rsidRPr="009E2B43" w14:paraId="52F1A27C" w14:textId="77777777" w:rsidTr="00C47426">
        <w:tc>
          <w:tcPr>
            <w:tcW w:w="2456" w:type="dxa"/>
          </w:tcPr>
          <w:p w14:paraId="46ACAB13" w14:textId="77777777" w:rsidR="0015728A" w:rsidRPr="009E2B43" w:rsidRDefault="0015728A" w:rsidP="0015728A">
            <w:pPr>
              <w:pStyle w:val="TableText"/>
            </w:pPr>
            <w:r w:rsidRPr="009E2B43">
              <w:t>83</w:t>
            </w:r>
          </w:p>
        </w:tc>
        <w:tc>
          <w:tcPr>
            <w:tcW w:w="6740" w:type="dxa"/>
          </w:tcPr>
          <w:p w14:paraId="692BDE07" w14:textId="77777777" w:rsidR="0015728A" w:rsidRPr="009E2B43" w:rsidRDefault="0015728A" w:rsidP="0015728A">
            <w:pPr>
              <w:pStyle w:val="TableText"/>
            </w:pPr>
            <w:r w:rsidRPr="009E2B43">
              <w:t>ASKED BUT DECLINED TO ANSWER</w:t>
            </w:r>
          </w:p>
        </w:tc>
      </w:tr>
    </w:tbl>
    <w:p w14:paraId="401D5EE1" w14:textId="77777777" w:rsidR="00F13FCD" w:rsidRPr="009E2B43" w:rsidRDefault="00F13FCD" w:rsidP="00F13FCD">
      <w:pPr>
        <w:pStyle w:val="BodyText6"/>
      </w:pPr>
    </w:p>
    <w:p w14:paraId="1BE869DE" w14:textId="59E92C8B" w:rsidR="00F53DC9" w:rsidRPr="009E2B43" w:rsidRDefault="00F13FCD" w:rsidP="00BA006D">
      <w:pPr>
        <w:pStyle w:val="Heading3"/>
        <w:rPr>
          <w:rFonts w:hint="eastAsia"/>
        </w:rPr>
      </w:pPr>
      <w:bookmarkStart w:id="1057" w:name="_Toc51598962"/>
      <w:bookmarkStart w:id="1058" w:name="_Toc88642261"/>
      <w:r w:rsidRPr="009E2B43">
        <w:lastRenderedPageBreak/>
        <w:t>Table</w:t>
      </w:r>
      <w:r w:rsidR="00F53DC9" w:rsidRPr="009E2B43">
        <w:t xml:space="preserve"> VA10</w:t>
      </w:r>
      <w:r w:rsidRPr="009E2B43">
        <w:t>—Means Test Indicator</w:t>
      </w:r>
      <w:bookmarkEnd w:id="1057"/>
      <w:bookmarkEnd w:id="1058"/>
    </w:p>
    <w:p w14:paraId="18BA8908" w14:textId="2B5DEA89" w:rsidR="00F13FCD"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_Ref58238800 \h  \* MERGEFORMAT </w:instrText>
      </w:r>
      <w:r w:rsidRPr="009E2B43">
        <w:rPr>
          <w:color w:val="0000FF"/>
          <w:u w:val="single"/>
        </w:rPr>
      </w:r>
      <w:r w:rsidRPr="009E2B43">
        <w:rPr>
          <w:color w:val="0000FF"/>
          <w:u w:val="single"/>
        </w:rPr>
        <w:fldChar w:fldCharType="separate"/>
      </w:r>
      <w:r w:rsidR="00064DA6" w:rsidRPr="00064DA6">
        <w:rPr>
          <w:color w:val="0000FF"/>
          <w:u w:val="single"/>
        </w:rPr>
        <w:t>Table 120</w:t>
      </w:r>
      <w:r w:rsidRPr="009E2B43">
        <w:rPr>
          <w:color w:val="0000FF"/>
          <w:u w:val="single"/>
        </w:rPr>
        <w:fldChar w:fldCharType="end"/>
      </w:r>
      <w:r w:rsidRPr="009E2B43">
        <w:t xml:space="preserve"> lists </w:t>
      </w:r>
      <w:r w:rsidRPr="009E2B43">
        <w:rPr>
          <w:b/>
          <w:bCs/>
        </w:rPr>
        <w:t>Table VA10—Means Test Indicator</w:t>
      </w:r>
      <w:r w:rsidRPr="009E2B43">
        <w:t xml:space="preserve"> values:</w:t>
      </w:r>
    </w:p>
    <w:p w14:paraId="547B4F0A" w14:textId="77777777" w:rsidR="00386045" w:rsidRPr="009E2B43" w:rsidRDefault="00386045" w:rsidP="00F13FCD">
      <w:pPr>
        <w:pStyle w:val="BodyText6"/>
        <w:keepNext/>
        <w:keepLines/>
      </w:pPr>
    </w:p>
    <w:p w14:paraId="3E323AB9" w14:textId="2EDB43BF" w:rsidR="00F53DC9" w:rsidRPr="009E2B43" w:rsidRDefault="00F53DC9" w:rsidP="00F13FCD">
      <w:pPr>
        <w:pStyle w:val="Caption"/>
      </w:pPr>
      <w:bookmarkStart w:id="1059" w:name="_Ref58238800"/>
      <w:bookmarkStart w:id="1060" w:name="_Toc88642651"/>
      <w:r w:rsidRPr="009E2B43">
        <w:t xml:space="preserve">Table </w:t>
      </w:r>
      <w:r w:rsidRPr="009E2B43">
        <w:fldChar w:fldCharType="begin"/>
      </w:r>
      <w:r w:rsidRPr="009E2B43">
        <w:instrText>SEQ Table \* ARABIC</w:instrText>
      </w:r>
      <w:r w:rsidRPr="009E2B43">
        <w:fldChar w:fldCharType="separate"/>
      </w:r>
      <w:r w:rsidR="00064DA6">
        <w:rPr>
          <w:noProof/>
        </w:rPr>
        <w:t>120</w:t>
      </w:r>
      <w:r w:rsidRPr="009E2B43">
        <w:fldChar w:fldCharType="end"/>
      </w:r>
      <w:bookmarkEnd w:id="1059"/>
      <w:r w:rsidRPr="009E2B43">
        <w:t>: Table VA10</w:t>
      </w:r>
      <w:r w:rsidR="00F13FCD" w:rsidRPr="009E2B43">
        <w:t>—</w:t>
      </w:r>
      <w:r w:rsidRPr="009E2B43">
        <w:t>Means Test Indicator</w:t>
      </w:r>
      <w:bookmarkEnd w:id="106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
        <w:gridCol w:w="8246"/>
      </w:tblGrid>
      <w:tr w:rsidR="00F53DC9" w:rsidRPr="009E2B43" w14:paraId="4C088D51" w14:textId="77777777" w:rsidTr="00F13FCD">
        <w:trPr>
          <w:tblHeader/>
        </w:trPr>
        <w:tc>
          <w:tcPr>
            <w:tcW w:w="962" w:type="dxa"/>
            <w:shd w:val="clear" w:color="auto" w:fill="F2F2F2" w:themeFill="background1" w:themeFillShade="F2"/>
          </w:tcPr>
          <w:p w14:paraId="28039337" w14:textId="6667A08D" w:rsidR="00F53DC9" w:rsidRPr="009E2B43" w:rsidRDefault="00F13FCD" w:rsidP="00A23E30">
            <w:pPr>
              <w:pStyle w:val="TableHeading"/>
            </w:pPr>
            <w:r w:rsidRPr="009E2B43">
              <w:t>Value</w:t>
            </w:r>
          </w:p>
        </w:tc>
        <w:tc>
          <w:tcPr>
            <w:tcW w:w="8614" w:type="dxa"/>
            <w:shd w:val="clear" w:color="auto" w:fill="F2F2F2" w:themeFill="background1" w:themeFillShade="F2"/>
          </w:tcPr>
          <w:p w14:paraId="2C336DD0" w14:textId="450AC89C" w:rsidR="00F53DC9" w:rsidRPr="009E2B43" w:rsidRDefault="00F13FCD" w:rsidP="00A23E30">
            <w:pPr>
              <w:pStyle w:val="TableHeading"/>
            </w:pPr>
            <w:r w:rsidRPr="009E2B43">
              <w:t>Description</w:t>
            </w:r>
          </w:p>
        </w:tc>
      </w:tr>
      <w:tr w:rsidR="00F53DC9" w:rsidRPr="009E2B43" w14:paraId="01065D76" w14:textId="77777777" w:rsidTr="00F13FCD">
        <w:tc>
          <w:tcPr>
            <w:tcW w:w="962" w:type="dxa"/>
            <w:shd w:val="clear" w:color="auto" w:fill="auto"/>
          </w:tcPr>
          <w:p w14:paraId="7F224493" w14:textId="77777777" w:rsidR="00F53DC9" w:rsidRPr="009E2B43" w:rsidRDefault="00F53DC9" w:rsidP="00F13FCD">
            <w:pPr>
              <w:pStyle w:val="TableText"/>
              <w:keepNext/>
              <w:keepLines/>
              <w:rPr>
                <w:b/>
                <w:bCs/>
              </w:rPr>
            </w:pPr>
            <w:r w:rsidRPr="009E2B43">
              <w:rPr>
                <w:b/>
                <w:bCs/>
              </w:rPr>
              <w:t>AS</w:t>
            </w:r>
          </w:p>
        </w:tc>
        <w:tc>
          <w:tcPr>
            <w:tcW w:w="8614" w:type="dxa"/>
            <w:shd w:val="clear" w:color="auto" w:fill="auto"/>
          </w:tcPr>
          <w:p w14:paraId="0C7901B2" w14:textId="4225361A" w:rsidR="00F13FCD" w:rsidRPr="009E2B43" w:rsidRDefault="00F53DC9" w:rsidP="00F13FCD">
            <w:pPr>
              <w:pStyle w:val="TableText"/>
              <w:keepNext/>
              <w:keepLines/>
            </w:pPr>
            <w:r w:rsidRPr="009E2B43">
              <w:t>This Means Test category includes all compensable service-connected (</w:t>
            </w:r>
            <w:r w:rsidRPr="009E2B43">
              <w:rPr>
                <w:b/>
                <w:bCs/>
              </w:rPr>
              <w:t>0-100%</w:t>
            </w:r>
            <w:r w:rsidRPr="009E2B43">
              <w:t xml:space="preserve">) </w:t>
            </w:r>
            <w:r w:rsidR="00F13FCD" w:rsidRPr="009E2B43">
              <w:t>V</w:t>
            </w:r>
            <w:r w:rsidRPr="009E2B43">
              <w:t xml:space="preserve">eterans and special category </w:t>
            </w:r>
            <w:r w:rsidR="00F13FCD" w:rsidRPr="009E2B43">
              <w:t>V</w:t>
            </w:r>
            <w:r w:rsidRPr="009E2B43">
              <w:t xml:space="preserve">eterans. Special category </w:t>
            </w:r>
            <w:r w:rsidR="00F13FCD" w:rsidRPr="009E2B43">
              <w:t>V</w:t>
            </w:r>
            <w:r w:rsidRPr="009E2B43">
              <w:t>eterans include:</w:t>
            </w:r>
          </w:p>
          <w:p w14:paraId="73AE0AD0" w14:textId="1F06E669" w:rsidR="00F13FCD" w:rsidRPr="009E2B43" w:rsidRDefault="00F53DC9" w:rsidP="00F13FCD">
            <w:pPr>
              <w:pStyle w:val="TableListBullet"/>
            </w:pPr>
            <w:r w:rsidRPr="009E2B43">
              <w:t xml:space="preserve">Mexican Border War and World War I </w:t>
            </w:r>
            <w:r w:rsidR="00F13FCD" w:rsidRPr="009E2B43">
              <w:t>V</w:t>
            </w:r>
            <w:r w:rsidRPr="009E2B43">
              <w:t>eterans</w:t>
            </w:r>
          </w:p>
          <w:p w14:paraId="0F7F898F" w14:textId="4A830AB7" w:rsidR="00F13FCD" w:rsidRPr="009E2B43" w:rsidRDefault="00F13FCD" w:rsidP="00F13FCD">
            <w:pPr>
              <w:pStyle w:val="TableListBullet"/>
            </w:pPr>
            <w:r w:rsidRPr="009E2B43">
              <w:t>F</w:t>
            </w:r>
            <w:r w:rsidR="00F53DC9" w:rsidRPr="009E2B43">
              <w:t>ormer Prisoners of Wa</w:t>
            </w:r>
            <w:r w:rsidR="00C47426" w:rsidRPr="009E2B43">
              <w:t>r</w:t>
            </w:r>
          </w:p>
          <w:p w14:paraId="3B1B1369" w14:textId="77777777" w:rsidR="00C47426" w:rsidRPr="009E2B43" w:rsidRDefault="00F13FCD" w:rsidP="00F13FCD">
            <w:pPr>
              <w:pStyle w:val="TableListBullet"/>
            </w:pPr>
            <w:r w:rsidRPr="009E2B43">
              <w:t>P</w:t>
            </w:r>
            <w:r w:rsidR="00F53DC9" w:rsidRPr="009E2B43">
              <w:t xml:space="preserve">atients receiving care for conditions potentially related to exposure to </w:t>
            </w:r>
            <w:r w:rsidR="00C47426" w:rsidRPr="009E2B43">
              <w:t>any of the following:</w:t>
            </w:r>
          </w:p>
          <w:p w14:paraId="6D159589" w14:textId="77777777" w:rsidR="00C47426" w:rsidRPr="009E2B43" w:rsidRDefault="00F53DC9" w:rsidP="00C47426">
            <w:pPr>
              <w:pStyle w:val="TableListBullet2"/>
            </w:pPr>
            <w:r w:rsidRPr="009E2B43">
              <w:t>Agent Orange (Herbicides)</w:t>
            </w:r>
          </w:p>
          <w:p w14:paraId="619FC678" w14:textId="77777777" w:rsidR="00C47426" w:rsidRPr="009E2B43" w:rsidRDefault="00F53DC9" w:rsidP="00C47426">
            <w:pPr>
              <w:pStyle w:val="TableListBullet2"/>
            </w:pPr>
            <w:r w:rsidRPr="009E2B43">
              <w:t>Ionizing Radiation</w:t>
            </w:r>
          </w:p>
          <w:p w14:paraId="486F4E55" w14:textId="498DC229" w:rsidR="00F13FCD" w:rsidRPr="009E2B43" w:rsidRDefault="00F53DC9" w:rsidP="00C47426">
            <w:pPr>
              <w:pStyle w:val="TableListBullet2"/>
            </w:pPr>
            <w:r w:rsidRPr="009E2B43">
              <w:t>SW Asia Conditions</w:t>
            </w:r>
            <w:r w:rsidR="00F13FCD" w:rsidRPr="009E2B43">
              <w:br/>
            </w:r>
          </w:p>
          <w:p w14:paraId="60ADA7AC" w14:textId="7C4510F0" w:rsidR="00F53DC9" w:rsidRPr="009E2B43" w:rsidRDefault="00F53DC9" w:rsidP="00F13FCD">
            <w:pPr>
              <w:pStyle w:val="TableText"/>
              <w:keepNext/>
              <w:keepLines/>
            </w:pPr>
            <w:r w:rsidRPr="009E2B43">
              <w:t xml:space="preserve">This category also includes </w:t>
            </w:r>
            <w:r w:rsidRPr="009E2B43">
              <w:rPr>
                <w:b/>
                <w:bCs/>
              </w:rPr>
              <w:t>0%</w:t>
            </w:r>
            <w:r w:rsidRPr="009E2B43">
              <w:t xml:space="preserve"> </w:t>
            </w:r>
            <w:r w:rsidRPr="009E2B43">
              <w:rPr>
                <w:i/>
                <w:iCs/>
              </w:rPr>
              <w:t>non</w:t>
            </w:r>
            <w:r w:rsidRPr="009E2B43">
              <w:t xml:space="preserve">-compensable service-connected </w:t>
            </w:r>
            <w:r w:rsidR="00F13FCD" w:rsidRPr="009E2B43">
              <w:t>V</w:t>
            </w:r>
            <w:r w:rsidRPr="009E2B43">
              <w:t>eterans when they are treated for a service-connected condition.</w:t>
            </w:r>
          </w:p>
        </w:tc>
      </w:tr>
      <w:tr w:rsidR="00F53DC9" w:rsidRPr="009E2B43" w14:paraId="5DB268E7" w14:textId="77777777" w:rsidTr="00F13FCD">
        <w:tc>
          <w:tcPr>
            <w:tcW w:w="962" w:type="dxa"/>
            <w:shd w:val="clear" w:color="auto" w:fill="auto"/>
          </w:tcPr>
          <w:p w14:paraId="6C3C2186" w14:textId="77777777" w:rsidR="00F53DC9" w:rsidRPr="009E2B43" w:rsidRDefault="00F53DC9" w:rsidP="00F13FCD">
            <w:pPr>
              <w:pStyle w:val="TableText"/>
              <w:keepNext/>
              <w:keepLines/>
              <w:rPr>
                <w:b/>
                <w:bCs/>
              </w:rPr>
            </w:pPr>
            <w:r w:rsidRPr="009E2B43">
              <w:rPr>
                <w:b/>
                <w:bCs/>
              </w:rPr>
              <w:t>AN</w:t>
            </w:r>
          </w:p>
        </w:tc>
        <w:tc>
          <w:tcPr>
            <w:tcW w:w="8614" w:type="dxa"/>
            <w:shd w:val="clear" w:color="auto" w:fill="auto"/>
          </w:tcPr>
          <w:p w14:paraId="40709E24" w14:textId="7B3E991F" w:rsidR="00F13FCD" w:rsidRPr="009E2B43" w:rsidRDefault="00F53DC9" w:rsidP="00F13FCD">
            <w:pPr>
              <w:pStyle w:val="TableText"/>
              <w:keepNext/>
              <w:keepLines/>
            </w:pPr>
            <w:r w:rsidRPr="009E2B43">
              <w:t xml:space="preserve">This Means Test category includes NSC </w:t>
            </w:r>
            <w:r w:rsidR="00F13FCD" w:rsidRPr="009E2B43">
              <w:t>V</w:t>
            </w:r>
            <w:r w:rsidRPr="009E2B43">
              <w:t xml:space="preserve">eterans who are required to complete VA Form 10-10F (Financial Worksheet) and those NSC </w:t>
            </w:r>
            <w:r w:rsidR="00F13FCD" w:rsidRPr="009E2B43">
              <w:t>V</w:t>
            </w:r>
            <w:r w:rsidRPr="009E2B43">
              <w:t>eterans in receipt of</w:t>
            </w:r>
            <w:r w:rsidR="00F13FCD" w:rsidRPr="009E2B43">
              <w:t xml:space="preserve"> any of the following:</w:t>
            </w:r>
          </w:p>
          <w:p w14:paraId="7D9BB80F" w14:textId="77777777" w:rsidR="00F13FCD" w:rsidRPr="009E2B43" w:rsidRDefault="00F53DC9" w:rsidP="00F13FCD">
            <w:pPr>
              <w:pStyle w:val="TableListBullet"/>
            </w:pPr>
            <w:r w:rsidRPr="009E2B43">
              <w:t>VA pension</w:t>
            </w:r>
          </w:p>
          <w:p w14:paraId="0BB4D153" w14:textId="77777777" w:rsidR="00F13FCD" w:rsidRPr="009E2B43" w:rsidRDefault="00F13FCD" w:rsidP="00F13FCD">
            <w:pPr>
              <w:pStyle w:val="TableListBullet"/>
            </w:pPr>
            <w:r w:rsidRPr="009E2B43">
              <w:t>A</w:t>
            </w:r>
            <w:r w:rsidR="00F53DC9" w:rsidRPr="009E2B43">
              <w:t>id and attendance</w:t>
            </w:r>
          </w:p>
          <w:p w14:paraId="57BDBE60" w14:textId="77777777" w:rsidR="00F13FCD" w:rsidRPr="009E2B43" w:rsidRDefault="00F13FCD" w:rsidP="00F13FCD">
            <w:pPr>
              <w:pStyle w:val="TableListBullet"/>
            </w:pPr>
            <w:r w:rsidRPr="009E2B43">
              <w:t>H</w:t>
            </w:r>
            <w:r w:rsidR="00F53DC9" w:rsidRPr="009E2B43">
              <w:t>ousebound allowance</w:t>
            </w:r>
          </w:p>
          <w:p w14:paraId="01D0268A" w14:textId="29632AD1" w:rsidR="00F13FCD" w:rsidRPr="009E2B43" w:rsidRDefault="00F13FCD" w:rsidP="00F13FCD">
            <w:pPr>
              <w:pStyle w:val="TableListBullet"/>
            </w:pPr>
            <w:r w:rsidRPr="009E2B43">
              <w:t>E</w:t>
            </w:r>
            <w:r w:rsidR="00F53DC9" w:rsidRPr="009E2B43">
              <w:t>ntitled to State Medicaid</w:t>
            </w:r>
            <w:r w:rsidRPr="009E2B43">
              <w:br/>
            </w:r>
          </w:p>
          <w:p w14:paraId="59DF1195" w14:textId="311259B3" w:rsidR="00F53DC9" w:rsidRPr="009E2B43" w:rsidRDefault="00F53DC9" w:rsidP="00F13FCD">
            <w:pPr>
              <w:pStyle w:val="TableText"/>
              <w:keepNext/>
              <w:keepLines/>
            </w:pPr>
            <w:r w:rsidRPr="009E2B43">
              <w:t xml:space="preserve">This category may also include </w:t>
            </w:r>
            <w:r w:rsidRPr="009E2B43">
              <w:rPr>
                <w:b/>
                <w:bCs/>
              </w:rPr>
              <w:t>0%</w:t>
            </w:r>
            <w:r w:rsidRPr="009E2B43">
              <w:t xml:space="preserve"> </w:t>
            </w:r>
            <w:r w:rsidRPr="009E2B43">
              <w:rPr>
                <w:i/>
                <w:iCs/>
              </w:rPr>
              <w:t>non</w:t>
            </w:r>
            <w:r w:rsidRPr="009E2B43">
              <w:t xml:space="preserve">-compensable service-connected </w:t>
            </w:r>
            <w:r w:rsidR="00F13FCD" w:rsidRPr="009E2B43">
              <w:t>V</w:t>
            </w:r>
            <w:r w:rsidRPr="009E2B43">
              <w:t xml:space="preserve">eterans when they are </w:t>
            </w:r>
            <w:r w:rsidRPr="009E2B43">
              <w:rPr>
                <w:i/>
                <w:iCs/>
              </w:rPr>
              <w:t>not</w:t>
            </w:r>
            <w:r w:rsidRPr="009E2B43">
              <w:t xml:space="preserve"> treated for a service-connected condition and are placed in this category based on completion of a Means Test.</w:t>
            </w:r>
          </w:p>
        </w:tc>
      </w:tr>
      <w:tr w:rsidR="00F53DC9" w:rsidRPr="009E2B43" w14:paraId="0195082A" w14:textId="77777777" w:rsidTr="00F13FCD">
        <w:tc>
          <w:tcPr>
            <w:tcW w:w="962" w:type="dxa"/>
            <w:shd w:val="clear" w:color="auto" w:fill="auto"/>
          </w:tcPr>
          <w:p w14:paraId="206F55B7" w14:textId="77777777" w:rsidR="00F53DC9" w:rsidRPr="009E2B43" w:rsidRDefault="00F53DC9" w:rsidP="00F13FCD">
            <w:pPr>
              <w:pStyle w:val="TableText"/>
              <w:rPr>
                <w:b/>
                <w:bCs/>
              </w:rPr>
            </w:pPr>
            <w:r w:rsidRPr="009E2B43">
              <w:rPr>
                <w:b/>
                <w:bCs/>
              </w:rPr>
              <w:t>C</w:t>
            </w:r>
          </w:p>
        </w:tc>
        <w:tc>
          <w:tcPr>
            <w:tcW w:w="8614" w:type="dxa"/>
            <w:shd w:val="clear" w:color="auto" w:fill="auto"/>
          </w:tcPr>
          <w:p w14:paraId="6A380141" w14:textId="58210CAA" w:rsidR="00F53DC9" w:rsidRPr="009E2B43" w:rsidRDefault="00F53DC9" w:rsidP="00F13FCD">
            <w:pPr>
              <w:pStyle w:val="TableText"/>
            </w:pPr>
            <w:r w:rsidRPr="009E2B43">
              <w:t xml:space="preserve">This Means Test category includes those </w:t>
            </w:r>
            <w:r w:rsidR="00F13FCD" w:rsidRPr="009E2B43">
              <w:t>V</w:t>
            </w:r>
            <w:r w:rsidRPr="009E2B43">
              <w:t xml:space="preserve">eterans who, based on income and/or net worth, are required to reimburse VA for care rendered. This category also includes those pending adjudication. This category may also include </w:t>
            </w:r>
            <w:r w:rsidRPr="009E2B43">
              <w:rPr>
                <w:b/>
                <w:bCs/>
              </w:rPr>
              <w:t>0%</w:t>
            </w:r>
            <w:r w:rsidRPr="009E2B43">
              <w:t xml:space="preserve"> </w:t>
            </w:r>
            <w:r w:rsidRPr="009E2B43">
              <w:rPr>
                <w:i/>
                <w:iCs/>
              </w:rPr>
              <w:t>non</w:t>
            </w:r>
            <w:r w:rsidRPr="009E2B43">
              <w:t xml:space="preserve">-compensable service-connected </w:t>
            </w:r>
            <w:r w:rsidR="00F13FCD" w:rsidRPr="009E2B43">
              <w:t>V</w:t>
            </w:r>
            <w:r w:rsidRPr="009E2B43">
              <w:t xml:space="preserve">eterans when they are </w:t>
            </w:r>
            <w:r w:rsidRPr="009E2B43">
              <w:rPr>
                <w:i/>
                <w:iCs/>
              </w:rPr>
              <w:t>not</w:t>
            </w:r>
            <w:r w:rsidRPr="009E2B43">
              <w:t xml:space="preserve"> treated for a service-connected condition and are placed in this category based on completion of a Means Test.</w:t>
            </w:r>
          </w:p>
        </w:tc>
      </w:tr>
      <w:tr w:rsidR="00F53DC9" w:rsidRPr="009E2B43" w14:paraId="0C1312A9" w14:textId="77777777" w:rsidTr="00F13FCD">
        <w:tc>
          <w:tcPr>
            <w:tcW w:w="962" w:type="dxa"/>
            <w:shd w:val="clear" w:color="auto" w:fill="auto"/>
          </w:tcPr>
          <w:p w14:paraId="4D66D5CD" w14:textId="77777777" w:rsidR="00F53DC9" w:rsidRPr="009E2B43" w:rsidRDefault="00F53DC9" w:rsidP="00F13FCD">
            <w:pPr>
              <w:pStyle w:val="TableText"/>
              <w:rPr>
                <w:b/>
                <w:bCs/>
              </w:rPr>
            </w:pPr>
            <w:r w:rsidRPr="009E2B43">
              <w:rPr>
                <w:b/>
                <w:bCs/>
              </w:rPr>
              <w:t>G</w:t>
            </w:r>
          </w:p>
        </w:tc>
        <w:tc>
          <w:tcPr>
            <w:tcW w:w="8614" w:type="dxa"/>
            <w:shd w:val="clear" w:color="auto" w:fill="auto"/>
          </w:tcPr>
          <w:p w14:paraId="7D24E932" w14:textId="515E74D0" w:rsidR="00F53DC9" w:rsidRPr="009E2B43" w:rsidRDefault="00F53DC9" w:rsidP="00F13FCD">
            <w:pPr>
              <w:pStyle w:val="TableText"/>
            </w:pPr>
            <w:r w:rsidRPr="009E2B43">
              <w:t xml:space="preserve">This Means Test category includes </w:t>
            </w:r>
            <w:r w:rsidR="00F13FCD" w:rsidRPr="009E2B43">
              <w:t>V</w:t>
            </w:r>
            <w:r w:rsidRPr="009E2B43">
              <w:t xml:space="preserve">eterans whose income is less than or equal to the MT threshold and whose estate value is greater than or equal to the net worth threshold, or such </w:t>
            </w:r>
            <w:r w:rsidR="00F13FCD" w:rsidRPr="009E2B43">
              <w:t>V</w:t>
            </w:r>
            <w:r w:rsidRPr="009E2B43">
              <w:t>eterans whose income is greater than the MT threshold, but less than or equal to the GMT threshold, and whose estate value is less than the net worth threshold.</w:t>
            </w:r>
          </w:p>
        </w:tc>
      </w:tr>
      <w:tr w:rsidR="00F53DC9" w:rsidRPr="009E2B43" w14:paraId="352E7F38" w14:textId="77777777" w:rsidTr="00F13FCD">
        <w:tc>
          <w:tcPr>
            <w:tcW w:w="962" w:type="dxa"/>
            <w:shd w:val="clear" w:color="auto" w:fill="auto"/>
          </w:tcPr>
          <w:p w14:paraId="52BF9BA9" w14:textId="77777777" w:rsidR="00F53DC9" w:rsidRPr="009E2B43" w:rsidRDefault="00F53DC9" w:rsidP="00F13FCD">
            <w:pPr>
              <w:pStyle w:val="TableText"/>
              <w:rPr>
                <w:b/>
                <w:bCs/>
              </w:rPr>
            </w:pPr>
            <w:r w:rsidRPr="009E2B43">
              <w:rPr>
                <w:b/>
                <w:bCs/>
              </w:rPr>
              <w:t>N</w:t>
            </w:r>
          </w:p>
        </w:tc>
        <w:tc>
          <w:tcPr>
            <w:tcW w:w="8614" w:type="dxa"/>
            <w:shd w:val="clear" w:color="auto" w:fill="auto"/>
          </w:tcPr>
          <w:p w14:paraId="1BC37A10" w14:textId="74493474" w:rsidR="00F53DC9" w:rsidRPr="009E2B43" w:rsidRDefault="00F53DC9" w:rsidP="00F13FCD">
            <w:pPr>
              <w:pStyle w:val="TableText"/>
            </w:pPr>
            <w:r w:rsidRPr="009E2B43">
              <w:t xml:space="preserve">This Means Test category includes only </w:t>
            </w:r>
            <w:r w:rsidRPr="009E2B43">
              <w:rPr>
                <w:i/>
                <w:iCs/>
              </w:rPr>
              <w:t>non</w:t>
            </w:r>
            <w:r w:rsidRPr="009E2B43">
              <w:t>-</w:t>
            </w:r>
            <w:r w:rsidR="00F13FCD" w:rsidRPr="009E2B43">
              <w:t>V</w:t>
            </w:r>
            <w:r w:rsidRPr="009E2B43">
              <w:t>eterans receiving treatment at VA facilities.</w:t>
            </w:r>
          </w:p>
        </w:tc>
      </w:tr>
      <w:tr w:rsidR="00F53DC9" w:rsidRPr="009E2B43" w14:paraId="773079FA" w14:textId="77777777" w:rsidTr="00F13FCD">
        <w:tc>
          <w:tcPr>
            <w:tcW w:w="962" w:type="dxa"/>
            <w:shd w:val="clear" w:color="auto" w:fill="auto"/>
          </w:tcPr>
          <w:p w14:paraId="53D36527" w14:textId="77777777" w:rsidR="00F53DC9" w:rsidRPr="009E2B43" w:rsidRDefault="00F53DC9" w:rsidP="00F13FCD">
            <w:pPr>
              <w:pStyle w:val="TableText"/>
              <w:rPr>
                <w:b/>
                <w:bCs/>
              </w:rPr>
            </w:pPr>
            <w:r w:rsidRPr="009E2B43">
              <w:rPr>
                <w:b/>
                <w:bCs/>
              </w:rPr>
              <w:lastRenderedPageBreak/>
              <w:t>X</w:t>
            </w:r>
          </w:p>
        </w:tc>
        <w:tc>
          <w:tcPr>
            <w:tcW w:w="8614" w:type="dxa"/>
            <w:shd w:val="clear" w:color="auto" w:fill="auto"/>
          </w:tcPr>
          <w:p w14:paraId="6FDC72E4" w14:textId="775F1AEA" w:rsidR="00F53DC9" w:rsidRPr="009E2B43" w:rsidRDefault="00F53DC9" w:rsidP="00F13FCD">
            <w:pPr>
              <w:pStyle w:val="TableText"/>
            </w:pPr>
            <w:r w:rsidRPr="009E2B43">
              <w:t xml:space="preserve">This Means Test category includes treatment of patients who are not required to complete the Means Test for the care being provided. If the </w:t>
            </w:r>
            <w:r w:rsidR="00F13FCD" w:rsidRPr="009E2B43">
              <w:t>V</w:t>
            </w:r>
            <w:r w:rsidRPr="009E2B43">
              <w:t xml:space="preserve">eteran was admitted prior to </w:t>
            </w:r>
            <w:r w:rsidRPr="009E2B43">
              <w:rPr>
                <w:b/>
                <w:bCs/>
              </w:rPr>
              <w:t>July 1, 1986</w:t>
            </w:r>
            <w:r w:rsidRPr="009E2B43">
              <w:t xml:space="preserve"> with no change in the level of care being received, (i.e.,</w:t>
            </w:r>
            <w:r w:rsidR="00F13FCD" w:rsidRPr="009E2B43">
              <w:t> </w:t>
            </w:r>
            <w:r w:rsidRPr="009E2B43">
              <w:t xml:space="preserve">if the patient was in the Nursing Home Care Unit (NHCU) on </w:t>
            </w:r>
            <w:r w:rsidRPr="009E2B43">
              <w:rPr>
                <w:b/>
                <w:bCs/>
              </w:rPr>
              <w:t>June 30, 1986</w:t>
            </w:r>
            <w:r w:rsidRPr="009E2B43">
              <w:t xml:space="preserve"> and has remained in the NHCU since that date with no transfer to the hospital for treatment), the "</w:t>
            </w:r>
            <w:r w:rsidRPr="009E2B43">
              <w:rPr>
                <w:b/>
                <w:bCs/>
              </w:rPr>
              <w:t>X</w:t>
            </w:r>
            <w:r w:rsidRPr="009E2B43">
              <w:t xml:space="preserve">" Means Test indicator </w:t>
            </w:r>
            <w:r w:rsidR="00EE5799" w:rsidRPr="009E2B43">
              <w:t>is</w:t>
            </w:r>
            <w:r w:rsidRPr="009E2B43">
              <w:t xml:space="preserve"> accepted. This category also includes patients admitted to the domiciliary, patients seen for completion of a compensation and pension examination, and Class II dental treatment.</w:t>
            </w:r>
          </w:p>
        </w:tc>
      </w:tr>
      <w:tr w:rsidR="00F53DC9" w:rsidRPr="009E2B43" w14:paraId="0A18FF37" w14:textId="77777777" w:rsidTr="00F13FCD">
        <w:tc>
          <w:tcPr>
            <w:tcW w:w="962" w:type="dxa"/>
            <w:shd w:val="clear" w:color="auto" w:fill="auto"/>
          </w:tcPr>
          <w:p w14:paraId="19C4746B" w14:textId="77777777" w:rsidR="00F53DC9" w:rsidRPr="009E2B43" w:rsidRDefault="00F53DC9" w:rsidP="00F13FCD">
            <w:pPr>
              <w:pStyle w:val="TableText"/>
              <w:rPr>
                <w:b/>
                <w:bCs/>
              </w:rPr>
            </w:pPr>
            <w:r w:rsidRPr="009E2B43">
              <w:rPr>
                <w:b/>
                <w:bCs/>
              </w:rPr>
              <w:t>U</w:t>
            </w:r>
          </w:p>
        </w:tc>
        <w:tc>
          <w:tcPr>
            <w:tcW w:w="8614" w:type="dxa"/>
            <w:shd w:val="clear" w:color="auto" w:fill="auto"/>
          </w:tcPr>
          <w:p w14:paraId="20B2E572" w14:textId="5162E4A2" w:rsidR="00F53DC9" w:rsidRPr="009E2B43" w:rsidRDefault="00F53DC9" w:rsidP="00F13FCD">
            <w:pPr>
              <w:pStyle w:val="TableText"/>
            </w:pPr>
            <w:r w:rsidRPr="009E2B43">
              <w:t xml:space="preserve">This Means Test category includes only those patients who require a Means Test, and the Means Test has </w:t>
            </w:r>
            <w:r w:rsidRPr="009E2B43">
              <w:rPr>
                <w:i/>
                <w:iCs/>
              </w:rPr>
              <w:t>not</w:t>
            </w:r>
            <w:r w:rsidRPr="009E2B43">
              <w:t xml:space="preserve"> been done/completed. The National Patient Care Database </w:t>
            </w:r>
            <w:r w:rsidR="00C47426" w:rsidRPr="009E2B43">
              <w:t>does</w:t>
            </w:r>
            <w:r w:rsidRPr="009E2B43">
              <w:t xml:space="preserve"> </w:t>
            </w:r>
            <w:r w:rsidRPr="009E2B43">
              <w:rPr>
                <w:i/>
                <w:iCs/>
              </w:rPr>
              <w:t>not</w:t>
            </w:r>
            <w:r w:rsidRPr="009E2B43">
              <w:t xml:space="preserve"> accept the transaction unless the Means Test has been completed.</w:t>
            </w:r>
          </w:p>
        </w:tc>
      </w:tr>
    </w:tbl>
    <w:p w14:paraId="7C038851" w14:textId="77777777" w:rsidR="00F53DC9" w:rsidRPr="009E2B43" w:rsidRDefault="00F53DC9" w:rsidP="00F13FCD">
      <w:pPr>
        <w:pStyle w:val="BodyText6"/>
      </w:pPr>
    </w:p>
    <w:p w14:paraId="2E917321" w14:textId="07685FC9" w:rsidR="00F53DC9" w:rsidRPr="009E2B43" w:rsidRDefault="00C47426" w:rsidP="00BA006D">
      <w:pPr>
        <w:pStyle w:val="Heading3"/>
        <w:rPr>
          <w:rFonts w:hint="eastAsia"/>
        </w:rPr>
      </w:pPr>
      <w:bookmarkStart w:id="1061" w:name="_Toc51598963"/>
      <w:bookmarkStart w:id="1062" w:name="_Ref71534616"/>
      <w:bookmarkStart w:id="1063" w:name="_Toc88642262"/>
      <w:r w:rsidRPr="009E2B43">
        <w:t>Table</w:t>
      </w:r>
      <w:r w:rsidR="00F53DC9" w:rsidRPr="009E2B43">
        <w:t xml:space="preserve"> VA11</w:t>
      </w:r>
      <w:r w:rsidRPr="009E2B43">
        <w:t>—Period of Service</w:t>
      </w:r>
      <w:bookmarkEnd w:id="1061"/>
      <w:bookmarkEnd w:id="1062"/>
      <w:bookmarkEnd w:id="1063"/>
    </w:p>
    <w:p w14:paraId="20982B36" w14:textId="34DFE6F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_Ref58238866 \h  \* MERGEFORMAT </w:instrText>
      </w:r>
      <w:r w:rsidRPr="009E2B43">
        <w:rPr>
          <w:color w:val="0000FF"/>
          <w:u w:val="single"/>
        </w:rPr>
      </w:r>
      <w:r w:rsidRPr="009E2B43">
        <w:rPr>
          <w:color w:val="0000FF"/>
          <w:u w:val="single"/>
        </w:rPr>
        <w:fldChar w:fldCharType="separate"/>
      </w:r>
      <w:r w:rsidR="00064DA6" w:rsidRPr="00064DA6">
        <w:rPr>
          <w:color w:val="0000FF"/>
          <w:u w:val="single"/>
        </w:rPr>
        <w:t>Table 121</w:t>
      </w:r>
      <w:r w:rsidRPr="009E2B43">
        <w:rPr>
          <w:color w:val="0000FF"/>
          <w:u w:val="single"/>
        </w:rPr>
        <w:fldChar w:fldCharType="end"/>
      </w:r>
      <w:r w:rsidRPr="009E2B43">
        <w:t xml:space="preserve"> lists </w:t>
      </w:r>
      <w:r w:rsidRPr="009E2B43">
        <w:rPr>
          <w:b/>
          <w:bCs/>
        </w:rPr>
        <w:t>Table VA11—Period of Service</w:t>
      </w:r>
      <w:r w:rsidRPr="009E2B43">
        <w:t xml:space="preserve"> values:</w:t>
      </w:r>
    </w:p>
    <w:p w14:paraId="5364380C" w14:textId="77777777" w:rsidR="00C47426" w:rsidRPr="009E2B43" w:rsidRDefault="00C47426" w:rsidP="00C47426">
      <w:pPr>
        <w:pStyle w:val="BodyText6"/>
        <w:keepNext/>
        <w:keepLines/>
      </w:pPr>
    </w:p>
    <w:p w14:paraId="59BF8B75" w14:textId="0AD91C36" w:rsidR="00C47426" w:rsidRPr="009E2B43" w:rsidRDefault="00C47426" w:rsidP="00C47426">
      <w:pPr>
        <w:pStyle w:val="Caption"/>
      </w:pPr>
      <w:bookmarkStart w:id="1064" w:name="_Ref58238866"/>
      <w:bookmarkStart w:id="1065" w:name="_Toc88642652"/>
      <w:r w:rsidRPr="009E2B43">
        <w:t xml:space="preserve">Table </w:t>
      </w:r>
      <w:r w:rsidRPr="009E2B43">
        <w:fldChar w:fldCharType="begin"/>
      </w:r>
      <w:r w:rsidRPr="009E2B43">
        <w:instrText>SEQ Table \* ARABIC</w:instrText>
      </w:r>
      <w:r w:rsidRPr="009E2B43">
        <w:fldChar w:fldCharType="separate"/>
      </w:r>
      <w:r w:rsidR="00064DA6">
        <w:rPr>
          <w:noProof/>
        </w:rPr>
        <w:t>121</w:t>
      </w:r>
      <w:r w:rsidRPr="009E2B43">
        <w:fldChar w:fldCharType="end"/>
      </w:r>
      <w:bookmarkEnd w:id="1064"/>
      <w:r w:rsidRPr="009E2B43">
        <w:t>: Table VA11—Period of Service</w:t>
      </w:r>
      <w:bookmarkEnd w:id="106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9E2B43" w14:paraId="2315D7DC" w14:textId="77777777" w:rsidTr="00C47426">
        <w:trPr>
          <w:tblHeader/>
        </w:trPr>
        <w:tc>
          <w:tcPr>
            <w:tcW w:w="2276" w:type="dxa"/>
            <w:shd w:val="clear" w:color="auto" w:fill="F2F2F2" w:themeFill="background1" w:themeFillShade="F2"/>
          </w:tcPr>
          <w:p w14:paraId="15CE812C" w14:textId="1827DE25" w:rsidR="00C47426" w:rsidRPr="009E2B43" w:rsidRDefault="00C47426" w:rsidP="00A23E30">
            <w:pPr>
              <w:pStyle w:val="TableHeading"/>
            </w:pPr>
            <w:r w:rsidRPr="009E2B43">
              <w:t>Value</w:t>
            </w:r>
          </w:p>
        </w:tc>
        <w:tc>
          <w:tcPr>
            <w:tcW w:w="6920" w:type="dxa"/>
            <w:shd w:val="clear" w:color="auto" w:fill="F2F2F2" w:themeFill="background1" w:themeFillShade="F2"/>
          </w:tcPr>
          <w:p w14:paraId="2E3E3221" w14:textId="2DD62171" w:rsidR="00C47426" w:rsidRPr="009E2B43" w:rsidRDefault="00C47426" w:rsidP="00A23E30">
            <w:pPr>
              <w:pStyle w:val="TableHeading"/>
            </w:pPr>
            <w:r w:rsidRPr="009E2B43">
              <w:t>Description</w:t>
            </w:r>
          </w:p>
        </w:tc>
      </w:tr>
      <w:tr w:rsidR="00C47426" w:rsidRPr="009E2B43" w14:paraId="142757A3" w14:textId="77777777" w:rsidTr="00C47426">
        <w:tc>
          <w:tcPr>
            <w:tcW w:w="2276" w:type="dxa"/>
          </w:tcPr>
          <w:p w14:paraId="1806CB6C" w14:textId="77777777" w:rsidR="00C47426" w:rsidRPr="009E2B43" w:rsidRDefault="00C47426" w:rsidP="00C47426">
            <w:pPr>
              <w:pStyle w:val="TableText"/>
              <w:keepNext/>
              <w:keepLines/>
            </w:pPr>
            <w:r w:rsidRPr="009E2B43">
              <w:t>0</w:t>
            </w:r>
          </w:p>
        </w:tc>
        <w:tc>
          <w:tcPr>
            <w:tcW w:w="6920" w:type="dxa"/>
          </w:tcPr>
          <w:p w14:paraId="57B6A010" w14:textId="77777777" w:rsidR="00C47426" w:rsidRPr="009E2B43" w:rsidRDefault="00C47426" w:rsidP="00C47426">
            <w:pPr>
              <w:pStyle w:val="TableText"/>
              <w:keepNext/>
              <w:keepLines/>
            </w:pPr>
            <w:r w:rsidRPr="009E2B43">
              <w:t>KOREAN</w:t>
            </w:r>
          </w:p>
        </w:tc>
      </w:tr>
      <w:tr w:rsidR="00C47426" w:rsidRPr="009E2B43" w14:paraId="476C0C2A" w14:textId="77777777" w:rsidTr="00C47426">
        <w:tc>
          <w:tcPr>
            <w:tcW w:w="2276" w:type="dxa"/>
          </w:tcPr>
          <w:p w14:paraId="4459C92E" w14:textId="77777777" w:rsidR="00C47426" w:rsidRPr="009E2B43" w:rsidRDefault="00C47426" w:rsidP="00C47426">
            <w:pPr>
              <w:pStyle w:val="TableText"/>
              <w:keepNext/>
              <w:keepLines/>
            </w:pPr>
            <w:r w:rsidRPr="009E2B43">
              <w:t>1</w:t>
            </w:r>
          </w:p>
        </w:tc>
        <w:tc>
          <w:tcPr>
            <w:tcW w:w="6920" w:type="dxa"/>
          </w:tcPr>
          <w:p w14:paraId="4387AFB2" w14:textId="77777777" w:rsidR="00C47426" w:rsidRPr="009E2B43" w:rsidRDefault="00C47426" w:rsidP="00C47426">
            <w:pPr>
              <w:pStyle w:val="TableText"/>
              <w:keepNext/>
              <w:keepLines/>
            </w:pPr>
            <w:r w:rsidRPr="009E2B43">
              <w:t>WORLD WAR I</w:t>
            </w:r>
          </w:p>
        </w:tc>
      </w:tr>
      <w:tr w:rsidR="00C47426" w:rsidRPr="009E2B43" w14:paraId="7579BF06" w14:textId="77777777" w:rsidTr="00C47426">
        <w:tc>
          <w:tcPr>
            <w:tcW w:w="2276" w:type="dxa"/>
          </w:tcPr>
          <w:p w14:paraId="171B928F" w14:textId="77777777" w:rsidR="00C47426" w:rsidRPr="009E2B43" w:rsidRDefault="00C47426" w:rsidP="00C47426">
            <w:pPr>
              <w:pStyle w:val="TableText"/>
            </w:pPr>
            <w:r w:rsidRPr="009E2B43">
              <w:t>2</w:t>
            </w:r>
          </w:p>
        </w:tc>
        <w:tc>
          <w:tcPr>
            <w:tcW w:w="6920" w:type="dxa"/>
          </w:tcPr>
          <w:p w14:paraId="17D22FA0" w14:textId="77777777" w:rsidR="00C47426" w:rsidRPr="009E2B43" w:rsidRDefault="00C47426" w:rsidP="00C47426">
            <w:pPr>
              <w:pStyle w:val="TableText"/>
            </w:pPr>
            <w:r w:rsidRPr="009E2B43">
              <w:t>WORLD WAR II</w:t>
            </w:r>
          </w:p>
        </w:tc>
      </w:tr>
      <w:tr w:rsidR="00C47426" w:rsidRPr="009E2B43" w14:paraId="71B49A38" w14:textId="77777777" w:rsidTr="00C47426">
        <w:tc>
          <w:tcPr>
            <w:tcW w:w="2276" w:type="dxa"/>
          </w:tcPr>
          <w:p w14:paraId="5AA24855" w14:textId="77777777" w:rsidR="00C47426" w:rsidRPr="009E2B43" w:rsidRDefault="00C47426" w:rsidP="00C47426">
            <w:pPr>
              <w:pStyle w:val="TableText"/>
            </w:pPr>
            <w:r w:rsidRPr="009E2B43">
              <w:t>3</w:t>
            </w:r>
          </w:p>
        </w:tc>
        <w:tc>
          <w:tcPr>
            <w:tcW w:w="6920" w:type="dxa"/>
          </w:tcPr>
          <w:p w14:paraId="1EBDC829" w14:textId="77777777" w:rsidR="00C47426" w:rsidRPr="009E2B43" w:rsidRDefault="00C47426" w:rsidP="00C47426">
            <w:pPr>
              <w:pStyle w:val="TableText"/>
            </w:pPr>
            <w:r w:rsidRPr="009E2B43">
              <w:t>SPANISH AMERICAN</w:t>
            </w:r>
          </w:p>
        </w:tc>
      </w:tr>
      <w:tr w:rsidR="00C47426" w:rsidRPr="009E2B43" w14:paraId="4725EB48" w14:textId="77777777" w:rsidTr="00C47426">
        <w:tc>
          <w:tcPr>
            <w:tcW w:w="2276" w:type="dxa"/>
          </w:tcPr>
          <w:p w14:paraId="388D4191" w14:textId="77777777" w:rsidR="00C47426" w:rsidRPr="009E2B43" w:rsidRDefault="00C47426" w:rsidP="00C47426">
            <w:pPr>
              <w:pStyle w:val="TableText"/>
            </w:pPr>
            <w:r w:rsidRPr="009E2B43">
              <w:t>4</w:t>
            </w:r>
          </w:p>
        </w:tc>
        <w:tc>
          <w:tcPr>
            <w:tcW w:w="6920" w:type="dxa"/>
          </w:tcPr>
          <w:p w14:paraId="1E192ED2" w14:textId="77777777" w:rsidR="00C47426" w:rsidRPr="009E2B43" w:rsidRDefault="00C47426" w:rsidP="00C47426">
            <w:pPr>
              <w:pStyle w:val="TableText"/>
            </w:pPr>
            <w:r w:rsidRPr="009E2B43">
              <w:t>PRE-KOREAN</w:t>
            </w:r>
          </w:p>
        </w:tc>
      </w:tr>
      <w:tr w:rsidR="00C47426" w:rsidRPr="009E2B43" w14:paraId="39B38E2E" w14:textId="77777777" w:rsidTr="00C47426">
        <w:tc>
          <w:tcPr>
            <w:tcW w:w="2276" w:type="dxa"/>
          </w:tcPr>
          <w:p w14:paraId="14BFFD74" w14:textId="77777777" w:rsidR="00C47426" w:rsidRPr="009E2B43" w:rsidRDefault="00C47426" w:rsidP="00C47426">
            <w:pPr>
              <w:pStyle w:val="TableText"/>
            </w:pPr>
            <w:r w:rsidRPr="009E2B43">
              <w:t>5</w:t>
            </w:r>
          </w:p>
        </w:tc>
        <w:tc>
          <w:tcPr>
            <w:tcW w:w="6920" w:type="dxa"/>
          </w:tcPr>
          <w:p w14:paraId="246B0BE1" w14:textId="77777777" w:rsidR="00C47426" w:rsidRPr="009E2B43" w:rsidRDefault="00C47426" w:rsidP="00C47426">
            <w:pPr>
              <w:pStyle w:val="TableText"/>
            </w:pPr>
            <w:r w:rsidRPr="009E2B43">
              <w:t>POST-KOREAN</w:t>
            </w:r>
          </w:p>
        </w:tc>
      </w:tr>
      <w:tr w:rsidR="00C47426" w:rsidRPr="009E2B43" w14:paraId="7014A800" w14:textId="77777777" w:rsidTr="00C47426">
        <w:tc>
          <w:tcPr>
            <w:tcW w:w="2276" w:type="dxa"/>
          </w:tcPr>
          <w:p w14:paraId="38625394" w14:textId="77777777" w:rsidR="00C47426" w:rsidRPr="009E2B43" w:rsidRDefault="00C47426" w:rsidP="00C47426">
            <w:pPr>
              <w:pStyle w:val="TableText"/>
            </w:pPr>
            <w:r w:rsidRPr="009E2B43">
              <w:t>6</w:t>
            </w:r>
          </w:p>
        </w:tc>
        <w:tc>
          <w:tcPr>
            <w:tcW w:w="6920" w:type="dxa"/>
          </w:tcPr>
          <w:p w14:paraId="2F2D1894" w14:textId="77777777" w:rsidR="00C47426" w:rsidRPr="009E2B43" w:rsidRDefault="00C47426" w:rsidP="00C47426">
            <w:pPr>
              <w:pStyle w:val="TableText"/>
            </w:pPr>
            <w:r w:rsidRPr="009E2B43">
              <w:t>OPERATION DESERT SHIELD</w:t>
            </w:r>
          </w:p>
        </w:tc>
      </w:tr>
      <w:tr w:rsidR="00C47426" w:rsidRPr="009E2B43" w14:paraId="5E2341A0" w14:textId="77777777" w:rsidTr="00C47426">
        <w:tc>
          <w:tcPr>
            <w:tcW w:w="2276" w:type="dxa"/>
          </w:tcPr>
          <w:p w14:paraId="637DF7B7" w14:textId="77777777" w:rsidR="00C47426" w:rsidRPr="009E2B43" w:rsidRDefault="00C47426" w:rsidP="00C47426">
            <w:pPr>
              <w:pStyle w:val="TableText"/>
            </w:pPr>
            <w:r w:rsidRPr="009E2B43">
              <w:t>7</w:t>
            </w:r>
          </w:p>
        </w:tc>
        <w:tc>
          <w:tcPr>
            <w:tcW w:w="6920" w:type="dxa"/>
          </w:tcPr>
          <w:p w14:paraId="72952116" w14:textId="77777777" w:rsidR="00C47426" w:rsidRPr="009E2B43" w:rsidRDefault="00C47426" w:rsidP="00C47426">
            <w:pPr>
              <w:pStyle w:val="TableText"/>
            </w:pPr>
            <w:r w:rsidRPr="009E2B43">
              <w:t>VIETNAM ERA</w:t>
            </w:r>
          </w:p>
        </w:tc>
      </w:tr>
      <w:tr w:rsidR="00C47426" w:rsidRPr="009E2B43" w14:paraId="79B3E8E0" w14:textId="77777777" w:rsidTr="00C47426">
        <w:tc>
          <w:tcPr>
            <w:tcW w:w="2276" w:type="dxa"/>
          </w:tcPr>
          <w:p w14:paraId="0999820D" w14:textId="77777777" w:rsidR="00C47426" w:rsidRPr="009E2B43" w:rsidRDefault="00C47426" w:rsidP="00C47426">
            <w:pPr>
              <w:pStyle w:val="TableText"/>
            </w:pPr>
            <w:r w:rsidRPr="009E2B43">
              <w:t>8</w:t>
            </w:r>
          </w:p>
        </w:tc>
        <w:tc>
          <w:tcPr>
            <w:tcW w:w="6920" w:type="dxa"/>
          </w:tcPr>
          <w:p w14:paraId="611EE7EA" w14:textId="77777777" w:rsidR="00C47426" w:rsidRPr="009E2B43" w:rsidRDefault="00C47426" w:rsidP="00C47426">
            <w:pPr>
              <w:pStyle w:val="TableText"/>
            </w:pPr>
            <w:r w:rsidRPr="009E2B43">
              <w:t>POST-VIETNAM</w:t>
            </w:r>
          </w:p>
        </w:tc>
      </w:tr>
      <w:tr w:rsidR="00C47426" w:rsidRPr="009E2B43" w14:paraId="69548457" w14:textId="77777777" w:rsidTr="00C47426">
        <w:tc>
          <w:tcPr>
            <w:tcW w:w="2276" w:type="dxa"/>
          </w:tcPr>
          <w:p w14:paraId="05F9D6A9" w14:textId="77777777" w:rsidR="00C47426" w:rsidRPr="009E2B43" w:rsidRDefault="00C47426" w:rsidP="00C47426">
            <w:pPr>
              <w:pStyle w:val="TableText"/>
            </w:pPr>
            <w:r w:rsidRPr="009E2B43">
              <w:t>9</w:t>
            </w:r>
          </w:p>
        </w:tc>
        <w:tc>
          <w:tcPr>
            <w:tcW w:w="6920" w:type="dxa"/>
          </w:tcPr>
          <w:p w14:paraId="5CACB97B" w14:textId="77777777" w:rsidR="00C47426" w:rsidRPr="009E2B43" w:rsidRDefault="00C47426" w:rsidP="00C47426">
            <w:pPr>
              <w:pStyle w:val="TableText"/>
            </w:pPr>
            <w:r w:rsidRPr="009E2B43">
              <w:t>OTHER OR NONE</w:t>
            </w:r>
          </w:p>
        </w:tc>
      </w:tr>
      <w:tr w:rsidR="00C47426" w:rsidRPr="009E2B43" w14:paraId="5076E1AB" w14:textId="77777777" w:rsidTr="00C47426">
        <w:tc>
          <w:tcPr>
            <w:tcW w:w="2276" w:type="dxa"/>
          </w:tcPr>
          <w:p w14:paraId="6A65E395" w14:textId="77777777" w:rsidR="00C47426" w:rsidRPr="009E2B43" w:rsidRDefault="00C47426" w:rsidP="00C47426">
            <w:pPr>
              <w:pStyle w:val="TableText"/>
            </w:pPr>
            <w:r w:rsidRPr="009E2B43">
              <w:t>A</w:t>
            </w:r>
          </w:p>
        </w:tc>
        <w:tc>
          <w:tcPr>
            <w:tcW w:w="6920" w:type="dxa"/>
          </w:tcPr>
          <w:p w14:paraId="61D8AD22" w14:textId="77777777" w:rsidR="00C47426" w:rsidRPr="009E2B43" w:rsidRDefault="00C47426" w:rsidP="00C47426">
            <w:pPr>
              <w:pStyle w:val="TableText"/>
            </w:pPr>
            <w:r w:rsidRPr="009E2B43">
              <w:t>ARMY - ACTIVE DUTY</w:t>
            </w:r>
          </w:p>
        </w:tc>
      </w:tr>
      <w:tr w:rsidR="00C47426" w:rsidRPr="009E2B43" w14:paraId="5A0E7876" w14:textId="77777777" w:rsidTr="00C47426">
        <w:tc>
          <w:tcPr>
            <w:tcW w:w="2276" w:type="dxa"/>
          </w:tcPr>
          <w:p w14:paraId="7BBC41AC" w14:textId="77777777" w:rsidR="00C47426" w:rsidRPr="009E2B43" w:rsidRDefault="00C47426" w:rsidP="00C47426">
            <w:pPr>
              <w:pStyle w:val="TableText"/>
            </w:pPr>
            <w:r w:rsidRPr="009E2B43">
              <w:t>B</w:t>
            </w:r>
          </w:p>
        </w:tc>
        <w:tc>
          <w:tcPr>
            <w:tcW w:w="6920" w:type="dxa"/>
          </w:tcPr>
          <w:p w14:paraId="00305A8D" w14:textId="77777777" w:rsidR="00C47426" w:rsidRPr="009E2B43" w:rsidRDefault="00C47426" w:rsidP="00C47426">
            <w:pPr>
              <w:pStyle w:val="TableText"/>
            </w:pPr>
            <w:r w:rsidRPr="009E2B43">
              <w:t>NAVY, MARINE - ACTIVE DUTY</w:t>
            </w:r>
          </w:p>
        </w:tc>
      </w:tr>
      <w:tr w:rsidR="00C47426" w:rsidRPr="009E2B43" w14:paraId="6ABF15D0" w14:textId="77777777" w:rsidTr="00C47426">
        <w:tc>
          <w:tcPr>
            <w:tcW w:w="2276" w:type="dxa"/>
          </w:tcPr>
          <w:p w14:paraId="78302B45" w14:textId="77777777" w:rsidR="00C47426" w:rsidRPr="009E2B43" w:rsidRDefault="00C47426" w:rsidP="00C47426">
            <w:pPr>
              <w:pStyle w:val="TableText"/>
            </w:pPr>
            <w:r w:rsidRPr="009E2B43">
              <w:t>C</w:t>
            </w:r>
          </w:p>
        </w:tc>
        <w:tc>
          <w:tcPr>
            <w:tcW w:w="6920" w:type="dxa"/>
          </w:tcPr>
          <w:p w14:paraId="6AF8ED93" w14:textId="006E9366" w:rsidR="00C47426" w:rsidRPr="009E2B43" w:rsidRDefault="00A072D4" w:rsidP="00C47426">
            <w:pPr>
              <w:pStyle w:val="TableText"/>
            </w:pPr>
            <w:r w:rsidRPr="009E2B43">
              <w:t>USAF, USSF - ACTIVE DUTY</w:t>
            </w:r>
          </w:p>
        </w:tc>
      </w:tr>
      <w:tr w:rsidR="00C47426" w:rsidRPr="009E2B43" w14:paraId="747C4351" w14:textId="77777777" w:rsidTr="00C47426">
        <w:tc>
          <w:tcPr>
            <w:tcW w:w="2276" w:type="dxa"/>
          </w:tcPr>
          <w:p w14:paraId="3FB4BEAE" w14:textId="77777777" w:rsidR="00C47426" w:rsidRPr="009E2B43" w:rsidRDefault="00C47426" w:rsidP="00C47426">
            <w:pPr>
              <w:pStyle w:val="TableText"/>
            </w:pPr>
            <w:r w:rsidRPr="009E2B43">
              <w:t>D</w:t>
            </w:r>
          </w:p>
        </w:tc>
        <w:tc>
          <w:tcPr>
            <w:tcW w:w="6920" w:type="dxa"/>
          </w:tcPr>
          <w:p w14:paraId="1403E531" w14:textId="77777777" w:rsidR="00C47426" w:rsidRPr="009E2B43" w:rsidRDefault="00C47426" w:rsidP="00C47426">
            <w:pPr>
              <w:pStyle w:val="TableText"/>
            </w:pPr>
            <w:r w:rsidRPr="009E2B43">
              <w:t>COAST GUARD - ACTIVE DUTY</w:t>
            </w:r>
          </w:p>
        </w:tc>
      </w:tr>
      <w:tr w:rsidR="00C47426" w:rsidRPr="009E2B43" w14:paraId="643C540C" w14:textId="77777777" w:rsidTr="00C47426">
        <w:tc>
          <w:tcPr>
            <w:tcW w:w="2276" w:type="dxa"/>
          </w:tcPr>
          <w:p w14:paraId="5E2F754F" w14:textId="77777777" w:rsidR="00C47426" w:rsidRPr="009E2B43" w:rsidRDefault="00C47426" w:rsidP="00C47426">
            <w:pPr>
              <w:pStyle w:val="TableText"/>
            </w:pPr>
            <w:r w:rsidRPr="009E2B43">
              <w:t>E</w:t>
            </w:r>
          </w:p>
        </w:tc>
        <w:tc>
          <w:tcPr>
            <w:tcW w:w="6920" w:type="dxa"/>
          </w:tcPr>
          <w:p w14:paraId="5DB42D57" w14:textId="77777777" w:rsidR="00C47426" w:rsidRPr="009E2B43" w:rsidRDefault="00C47426" w:rsidP="00C47426">
            <w:pPr>
              <w:pStyle w:val="TableText"/>
            </w:pPr>
            <w:r w:rsidRPr="009E2B43">
              <w:t>RETIRED, UNIFORMED FORCES</w:t>
            </w:r>
          </w:p>
        </w:tc>
      </w:tr>
      <w:tr w:rsidR="00C47426" w:rsidRPr="009E2B43" w14:paraId="137029B3" w14:textId="77777777" w:rsidTr="00C47426">
        <w:tc>
          <w:tcPr>
            <w:tcW w:w="2276" w:type="dxa"/>
          </w:tcPr>
          <w:p w14:paraId="79712A58" w14:textId="77777777" w:rsidR="00C47426" w:rsidRPr="009E2B43" w:rsidRDefault="00C47426" w:rsidP="00C47426">
            <w:pPr>
              <w:pStyle w:val="TableText"/>
            </w:pPr>
            <w:r w:rsidRPr="009E2B43">
              <w:t>F</w:t>
            </w:r>
          </w:p>
        </w:tc>
        <w:tc>
          <w:tcPr>
            <w:tcW w:w="6920" w:type="dxa"/>
          </w:tcPr>
          <w:p w14:paraId="057277F2" w14:textId="77777777" w:rsidR="00C47426" w:rsidRPr="009E2B43" w:rsidRDefault="00C47426" w:rsidP="00C47426">
            <w:pPr>
              <w:pStyle w:val="TableText"/>
            </w:pPr>
            <w:r w:rsidRPr="009E2B43">
              <w:t>MEDICAL REMEDIAL ENLIST</w:t>
            </w:r>
          </w:p>
        </w:tc>
      </w:tr>
      <w:tr w:rsidR="00C47426" w:rsidRPr="009E2B43" w14:paraId="18940009" w14:textId="77777777" w:rsidTr="00C47426">
        <w:tc>
          <w:tcPr>
            <w:tcW w:w="2276" w:type="dxa"/>
          </w:tcPr>
          <w:p w14:paraId="50FC8700" w14:textId="77777777" w:rsidR="00C47426" w:rsidRPr="009E2B43" w:rsidRDefault="00C47426" w:rsidP="00C47426">
            <w:pPr>
              <w:pStyle w:val="TableText"/>
            </w:pPr>
            <w:r w:rsidRPr="009E2B43">
              <w:t>G</w:t>
            </w:r>
          </w:p>
        </w:tc>
        <w:tc>
          <w:tcPr>
            <w:tcW w:w="6920" w:type="dxa"/>
          </w:tcPr>
          <w:p w14:paraId="02D3F614" w14:textId="77777777" w:rsidR="00C47426" w:rsidRPr="009E2B43" w:rsidRDefault="00C47426" w:rsidP="00C47426">
            <w:pPr>
              <w:pStyle w:val="TableText"/>
            </w:pPr>
            <w:r w:rsidRPr="009E2B43">
              <w:t>MERCHANT SEAMEN - USPHS</w:t>
            </w:r>
          </w:p>
        </w:tc>
      </w:tr>
      <w:tr w:rsidR="00C47426" w:rsidRPr="009E2B43" w14:paraId="56B89A64" w14:textId="77777777" w:rsidTr="00C47426">
        <w:tc>
          <w:tcPr>
            <w:tcW w:w="2276" w:type="dxa"/>
          </w:tcPr>
          <w:p w14:paraId="00D2178B" w14:textId="77777777" w:rsidR="00C47426" w:rsidRPr="009E2B43" w:rsidRDefault="00C47426" w:rsidP="00C47426">
            <w:pPr>
              <w:pStyle w:val="TableText"/>
            </w:pPr>
            <w:r w:rsidRPr="009E2B43">
              <w:lastRenderedPageBreak/>
              <w:t>H</w:t>
            </w:r>
          </w:p>
        </w:tc>
        <w:tc>
          <w:tcPr>
            <w:tcW w:w="6920" w:type="dxa"/>
          </w:tcPr>
          <w:p w14:paraId="16DDD171" w14:textId="77777777" w:rsidR="00C47426" w:rsidRPr="009E2B43" w:rsidRDefault="00C47426" w:rsidP="00C47426">
            <w:pPr>
              <w:pStyle w:val="TableText"/>
            </w:pPr>
            <w:r w:rsidRPr="009E2B43">
              <w:t>OTHER USPHS BENEFICIARIES</w:t>
            </w:r>
          </w:p>
        </w:tc>
      </w:tr>
      <w:tr w:rsidR="00C47426" w:rsidRPr="009E2B43" w14:paraId="55A1DCCB" w14:textId="77777777" w:rsidTr="00C47426">
        <w:tc>
          <w:tcPr>
            <w:tcW w:w="2276" w:type="dxa"/>
          </w:tcPr>
          <w:p w14:paraId="0307D878" w14:textId="77777777" w:rsidR="00C47426" w:rsidRPr="009E2B43" w:rsidRDefault="00C47426" w:rsidP="00C47426">
            <w:pPr>
              <w:pStyle w:val="TableText"/>
            </w:pPr>
            <w:r w:rsidRPr="009E2B43">
              <w:t>I</w:t>
            </w:r>
          </w:p>
        </w:tc>
        <w:tc>
          <w:tcPr>
            <w:tcW w:w="6920" w:type="dxa"/>
          </w:tcPr>
          <w:p w14:paraId="5F081F33" w14:textId="77777777" w:rsidR="00C47426" w:rsidRPr="009E2B43" w:rsidRDefault="00C47426" w:rsidP="00C47426">
            <w:pPr>
              <w:pStyle w:val="TableText"/>
            </w:pPr>
            <w:r w:rsidRPr="009E2B43">
              <w:t>OBSERVATION/EXAMINATION</w:t>
            </w:r>
          </w:p>
        </w:tc>
      </w:tr>
      <w:tr w:rsidR="00C47426" w:rsidRPr="009E2B43" w14:paraId="1F6D1916" w14:textId="77777777" w:rsidTr="00C47426">
        <w:tc>
          <w:tcPr>
            <w:tcW w:w="2276" w:type="dxa"/>
          </w:tcPr>
          <w:p w14:paraId="3DA02C7E" w14:textId="77777777" w:rsidR="00C47426" w:rsidRPr="009E2B43" w:rsidRDefault="00C47426" w:rsidP="00C47426">
            <w:pPr>
              <w:pStyle w:val="TableText"/>
            </w:pPr>
            <w:r w:rsidRPr="009E2B43">
              <w:t>J</w:t>
            </w:r>
          </w:p>
        </w:tc>
        <w:tc>
          <w:tcPr>
            <w:tcW w:w="6920" w:type="dxa"/>
          </w:tcPr>
          <w:p w14:paraId="44D7A1F5" w14:textId="77777777" w:rsidR="00C47426" w:rsidRPr="009E2B43" w:rsidRDefault="00C47426" w:rsidP="00C47426">
            <w:pPr>
              <w:pStyle w:val="TableText"/>
            </w:pPr>
            <w:r w:rsidRPr="009E2B43">
              <w:t>OFFICE OF WORKERS COMP</w:t>
            </w:r>
          </w:p>
        </w:tc>
      </w:tr>
      <w:tr w:rsidR="00C47426" w:rsidRPr="009E2B43" w14:paraId="1DDE3F3C" w14:textId="77777777" w:rsidTr="00C47426">
        <w:tc>
          <w:tcPr>
            <w:tcW w:w="2276" w:type="dxa"/>
          </w:tcPr>
          <w:p w14:paraId="376815BE" w14:textId="77777777" w:rsidR="00C47426" w:rsidRPr="009E2B43" w:rsidRDefault="00C47426" w:rsidP="00C47426">
            <w:pPr>
              <w:pStyle w:val="TableText"/>
            </w:pPr>
            <w:r w:rsidRPr="009E2B43">
              <w:t>K</w:t>
            </w:r>
          </w:p>
        </w:tc>
        <w:tc>
          <w:tcPr>
            <w:tcW w:w="6920" w:type="dxa"/>
          </w:tcPr>
          <w:p w14:paraId="2F16EF12" w14:textId="77777777" w:rsidR="00C47426" w:rsidRPr="009E2B43" w:rsidRDefault="00C47426" w:rsidP="00C47426">
            <w:pPr>
              <w:pStyle w:val="TableText"/>
            </w:pPr>
            <w:r w:rsidRPr="009E2B43">
              <w:t>JOB CORPS/PEACE CORPS</w:t>
            </w:r>
          </w:p>
        </w:tc>
      </w:tr>
      <w:tr w:rsidR="00C47426" w:rsidRPr="009E2B43" w14:paraId="48197982" w14:textId="77777777" w:rsidTr="00C47426">
        <w:tc>
          <w:tcPr>
            <w:tcW w:w="2276" w:type="dxa"/>
          </w:tcPr>
          <w:p w14:paraId="722CB563" w14:textId="77777777" w:rsidR="00C47426" w:rsidRPr="009E2B43" w:rsidRDefault="00C47426" w:rsidP="00C47426">
            <w:pPr>
              <w:pStyle w:val="TableText"/>
            </w:pPr>
            <w:r w:rsidRPr="009E2B43">
              <w:t>L</w:t>
            </w:r>
          </w:p>
        </w:tc>
        <w:tc>
          <w:tcPr>
            <w:tcW w:w="6920" w:type="dxa"/>
          </w:tcPr>
          <w:p w14:paraId="383799F1" w14:textId="77777777" w:rsidR="00C47426" w:rsidRPr="009E2B43" w:rsidRDefault="00C47426" w:rsidP="00C47426">
            <w:pPr>
              <w:pStyle w:val="TableText"/>
            </w:pPr>
            <w:r w:rsidRPr="009E2B43">
              <w:t>RAILROAD RETIREMENT</w:t>
            </w:r>
          </w:p>
        </w:tc>
      </w:tr>
      <w:tr w:rsidR="00C47426" w:rsidRPr="009E2B43" w14:paraId="5BA82674" w14:textId="77777777" w:rsidTr="00C47426">
        <w:tc>
          <w:tcPr>
            <w:tcW w:w="2276" w:type="dxa"/>
          </w:tcPr>
          <w:p w14:paraId="14574A98" w14:textId="77777777" w:rsidR="00C47426" w:rsidRPr="009E2B43" w:rsidRDefault="00C47426" w:rsidP="00C47426">
            <w:pPr>
              <w:pStyle w:val="TableText"/>
            </w:pPr>
            <w:r w:rsidRPr="009E2B43">
              <w:t>M</w:t>
            </w:r>
          </w:p>
        </w:tc>
        <w:tc>
          <w:tcPr>
            <w:tcW w:w="6920" w:type="dxa"/>
          </w:tcPr>
          <w:p w14:paraId="73D55EF1" w14:textId="77777777" w:rsidR="00C47426" w:rsidRPr="009E2B43" w:rsidRDefault="00C47426" w:rsidP="00C47426">
            <w:pPr>
              <w:pStyle w:val="TableText"/>
            </w:pPr>
            <w:r w:rsidRPr="009E2B43">
              <w:t>BENEFICIARIES-FOREIGN GOV</w:t>
            </w:r>
          </w:p>
        </w:tc>
      </w:tr>
      <w:tr w:rsidR="00C47426" w:rsidRPr="009E2B43" w14:paraId="6FE9D716" w14:textId="77777777" w:rsidTr="00C47426">
        <w:tc>
          <w:tcPr>
            <w:tcW w:w="2276" w:type="dxa"/>
          </w:tcPr>
          <w:p w14:paraId="5CD8275A" w14:textId="77777777" w:rsidR="00C47426" w:rsidRPr="009E2B43" w:rsidRDefault="00C47426" w:rsidP="00C47426">
            <w:pPr>
              <w:pStyle w:val="TableText"/>
            </w:pPr>
            <w:r w:rsidRPr="009E2B43">
              <w:t>N</w:t>
            </w:r>
          </w:p>
        </w:tc>
        <w:tc>
          <w:tcPr>
            <w:tcW w:w="6920" w:type="dxa"/>
          </w:tcPr>
          <w:p w14:paraId="6B6A8128" w14:textId="77777777" w:rsidR="00C47426" w:rsidRPr="009E2B43" w:rsidRDefault="00C47426" w:rsidP="00C47426">
            <w:pPr>
              <w:pStyle w:val="TableText"/>
            </w:pPr>
            <w:r w:rsidRPr="009E2B43">
              <w:t>HUMANITARIAN (NON-VET)</w:t>
            </w:r>
          </w:p>
        </w:tc>
      </w:tr>
      <w:tr w:rsidR="00C47426" w:rsidRPr="009E2B43" w14:paraId="472B4389" w14:textId="77777777" w:rsidTr="00C47426">
        <w:tc>
          <w:tcPr>
            <w:tcW w:w="2276" w:type="dxa"/>
          </w:tcPr>
          <w:p w14:paraId="78ED550F" w14:textId="77777777" w:rsidR="00C47426" w:rsidRPr="009E2B43" w:rsidRDefault="00C47426" w:rsidP="00C47426">
            <w:pPr>
              <w:pStyle w:val="TableText"/>
            </w:pPr>
            <w:r w:rsidRPr="009E2B43">
              <w:t>O</w:t>
            </w:r>
          </w:p>
        </w:tc>
        <w:tc>
          <w:tcPr>
            <w:tcW w:w="6920" w:type="dxa"/>
          </w:tcPr>
          <w:p w14:paraId="43E51A35" w14:textId="77777777" w:rsidR="00C47426" w:rsidRPr="009E2B43" w:rsidRDefault="00C47426" w:rsidP="00C47426">
            <w:pPr>
              <w:pStyle w:val="TableText"/>
            </w:pPr>
            <w:r w:rsidRPr="009E2B43">
              <w:t>CHAMPUS RESTORE</w:t>
            </w:r>
          </w:p>
        </w:tc>
      </w:tr>
      <w:tr w:rsidR="00C47426" w:rsidRPr="009E2B43" w14:paraId="182B1E82" w14:textId="77777777" w:rsidTr="00C47426">
        <w:tc>
          <w:tcPr>
            <w:tcW w:w="2276" w:type="dxa"/>
          </w:tcPr>
          <w:p w14:paraId="61CAC844" w14:textId="77777777" w:rsidR="00C47426" w:rsidRPr="009E2B43" w:rsidRDefault="00C47426" w:rsidP="00C47426">
            <w:pPr>
              <w:pStyle w:val="TableText"/>
            </w:pPr>
            <w:r w:rsidRPr="009E2B43">
              <w:t>P</w:t>
            </w:r>
          </w:p>
        </w:tc>
        <w:tc>
          <w:tcPr>
            <w:tcW w:w="6920" w:type="dxa"/>
          </w:tcPr>
          <w:p w14:paraId="3B71CF51" w14:textId="77777777" w:rsidR="00C47426" w:rsidRPr="009E2B43" w:rsidRDefault="00C47426" w:rsidP="00C47426">
            <w:pPr>
              <w:pStyle w:val="TableText"/>
            </w:pPr>
            <w:r w:rsidRPr="009E2B43">
              <w:t>OTHER REIMBURS. (NON-VET)</w:t>
            </w:r>
          </w:p>
        </w:tc>
      </w:tr>
      <w:tr w:rsidR="00C47426" w:rsidRPr="009E2B43" w14:paraId="77200CDF" w14:textId="77777777" w:rsidTr="00C47426">
        <w:tc>
          <w:tcPr>
            <w:tcW w:w="2276" w:type="dxa"/>
          </w:tcPr>
          <w:p w14:paraId="493E3106" w14:textId="77777777" w:rsidR="00C47426" w:rsidRPr="009E2B43" w:rsidRDefault="00C47426" w:rsidP="00C47426">
            <w:pPr>
              <w:pStyle w:val="TableText"/>
            </w:pPr>
            <w:r w:rsidRPr="009E2B43">
              <w:t>Q</w:t>
            </w:r>
          </w:p>
        </w:tc>
        <w:tc>
          <w:tcPr>
            <w:tcW w:w="6920" w:type="dxa"/>
          </w:tcPr>
          <w:p w14:paraId="71EB9E2D" w14:textId="77777777" w:rsidR="00C47426" w:rsidRPr="009E2B43" w:rsidRDefault="00C47426" w:rsidP="00C47426">
            <w:pPr>
              <w:pStyle w:val="TableText"/>
            </w:pPr>
            <w:r w:rsidRPr="009E2B43">
              <w:t>OTHER FEDERAL - DEPENDENT</w:t>
            </w:r>
          </w:p>
        </w:tc>
      </w:tr>
      <w:tr w:rsidR="00C47426" w:rsidRPr="009E2B43" w14:paraId="5EA9640A" w14:textId="77777777" w:rsidTr="00C47426">
        <w:tc>
          <w:tcPr>
            <w:tcW w:w="2276" w:type="dxa"/>
          </w:tcPr>
          <w:p w14:paraId="239AAFD7" w14:textId="77777777" w:rsidR="00C47426" w:rsidRPr="009E2B43" w:rsidRDefault="00C47426" w:rsidP="00C47426">
            <w:pPr>
              <w:pStyle w:val="TableText"/>
            </w:pPr>
            <w:r w:rsidRPr="009E2B43">
              <w:t>R</w:t>
            </w:r>
          </w:p>
        </w:tc>
        <w:tc>
          <w:tcPr>
            <w:tcW w:w="6920" w:type="dxa"/>
          </w:tcPr>
          <w:p w14:paraId="00588315" w14:textId="77777777" w:rsidR="00C47426" w:rsidRPr="009E2B43" w:rsidRDefault="00C47426" w:rsidP="00C47426">
            <w:pPr>
              <w:pStyle w:val="TableText"/>
            </w:pPr>
            <w:r w:rsidRPr="009E2B43">
              <w:t>DONORS (NON-VET)</w:t>
            </w:r>
          </w:p>
        </w:tc>
      </w:tr>
      <w:tr w:rsidR="00C47426" w:rsidRPr="009E2B43" w14:paraId="287BFAA7" w14:textId="77777777" w:rsidTr="00C47426">
        <w:tc>
          <w:tcPr>
            <w:tcW w:w="2276" w:type="dxa"/>
          </w:tcPr>
          <w:p w14:paraId="236FC24E" w14:textId="77777777" w:rsidR="00C47426" w:rsidRPr="009E2B43" w:rsidRDefault="00C47426" w:rsidP="00C47426">
            <w:pPr>
              <w:pStyle w:val="TableText"/>
            </w:pPr>
            <w:r w:rsidRPr="009E2B43">
              <w:t>S</w:t>
            </w:r>
          </w:p>
        </w:tc>
        <w:tc>
          <w:tcPr>
            <w:tcW w:w="6920" w:type="dxa"/>
          </w:tcPr>
          <w:p w14:paraId="117DF711" w14:textId="77777777" w:rsidR="00C47426" w:rsidRPr="009E2B43" w:rsidRDefault="00C47426" w:rsidP="00C47426">
            <w:pPr>
              <w:pStyle w:val="TableText"/>
            </w:pPr>
            <w:r w:rsidRPr="009E2B43">
              <w:t>SPECIAL STUDIES (NON-VET)</w:t>
            </w:r>
          </w:p>
        </w:tc>
      </w:tr>
      <w:tr w:rsidR="00C47426" w:rsidRPr="009E2B43" w14:paraId="681098DC" w14:textId="77777777" w:rsidTr="00C47426">
        <w:tc>
          <w:tcPr>
            <w:tcW w:w="2276" w:type="dxa"/>
          </w:tcPr>
          <w:p w14:paraId="374BAA57" w14:textId="77777777" w:rsidR="00C47426" w:rsidRPr="009E2B43" w:rsidRDefault="00C47426" w:rsidP="00C47426">
            <w:pPr>
              <w:pStyle w:val="TableText"/>
            </w:pPr>
            <w:r w:rsidRPr="009E2B43">
              <w:t>T</w:t>
            </w:r>
          </w:p>
        </w:tc>
        <w:tc>
          <w:tcPr>
            <w:tcW w:w="6920" w:type="dxa"/>
          </w:tcPr>
          <w:p w14:paraId="6CD2A4FE" w14:textId="77777777" w:rsidR="00C47426" w:rsidRPr="009E2B43" w:rsidRDefault="00C47426" w:rsidP="00C47426">
            <w:pPr>
              <w:pStyle w:val="TableText"/>
            </w:pPr>
            <w:r w:rsidRPr="009E2B43">
              <w:t>OTHER NON-VETERANS</w:t>
            </w:r>
          </w:p>
        </w:tc>
      </w:tr>
      <w:tr w:rsidR="00C47426" w:rsidRPr="009E2B43" w14:paraId="2859328E" w14:textId="77777777" w:rsidTr="00C47426">
        <w:tc>
          <w:tcPr>
            <w:tcW w:w="2276" w:type="dxa"/>
          </w:tcPr>
          <w:p w14:paraId="5FC52209" w14:textId="77777777" w:rsidR="00C47426" w:rsidRPr="009E2B43" w:rsidRDefault="00C47426" w:rsidP="00C47426">
            <w:pPr>
              <w:pStyle w:val="TableText"/>
            </w:pPr>
            <w:r w:rsidRPr="009E2B43">
              <w:t>U</w:t>
            </w:r>
          </w:p>
        </w:tc>
        <w:tc>
          <w:tcPr>
            <w:tcW w:w="6920" w:type="dxa"/>
          </w:tcPr>
          <w:p w14:paraId="28B7A59D" w14:textId="77777777" w:rsidR="00C47426" w:rsidRPr="009E2B43" w:rsidRDefault="00C47426" w:rsidP="00C47426">
            <w:pPr>
              <w:pStyle w:val="TableText"/>
            </w:pPr>
            <w:r w:rsidRPr="009E2B43">
              <w:t>CHAMPVA - SPOUSE, CHILD</w:t>
            </w:r>
          </w:p>
        </w:tc>
      </w:tr>
      <w:tr w:rsidR="00C47426" w:rsidRPr="009E2B43" w14:paraId="00E7E039" w14:textId="77777777" w:rsidTr="00C47426">
        <w:tc>
          <w:tcPr>
            <w:tcW w:w="2276" w:type="dxa"/>
          </w:tcPr>
          <w:p w14:paraId="00F5461C" w14:textId="77777777" w:rsidR="00C47426" w:rsidRPr="009E2B43" w:rsidRDefault="00C47426" w:rsidP="00C47426">
            <w:pPr>
              <w:pStyle w:val="TableText"/>
            </w:pPr>
            <w:r w:rsidRPr="009E2B43">
              <w:t>V</w:t>
            </w:r>
          </w:p>
        </w:tc>
        <w:tc>
          <w:tcPr>
            <w:tcW w:w="6920" w:type="dxa"/>
          </w:tcPr>
          <w:p w14:paraId="5C8F4F73" w14:textId="77777777" w:rsidR="00C47426" w:rsidRPr="009E2B43" w:rsidRDefault="00C47426" w:rsidP="00C47426">
            <w:pPr>
              <w:pStyle w:val="TableText"/>
            </w:pPr>
            <w:r w:rsidRPr="009E2B43">
              <w:t>CHAMPUS</w:t>
            </w:r>
          </w:p>
        </w:tc>
      </w:tr>
      <w:tr w:rsidR="00C47426" w:rsidRPr="009E2B43" w14:paraId="28A59B4B" w14:textId="77777777" w:rsidTr="00C47426">
        <w:tc>
          <w:tcPr>
            <w:tcW w:w="2276" w:type="dxa"/>
          </w:tcPr>
          <w:p w14:paraId="5A91A9CC" w14:textId="77777777" w:rsidR="00C47426" w:rsidRPr="009E2B43" w:rsidRDefault="00C47426" w:rsidP="00C47426">
            <w:pPr>
              <w:pStyle w:val="TableText"/>
            </w:pPr>
            <w:r w:rsidRPr="009E2B43">
              <w:t>W</w:t>
            </w:r>
          </w:p>
        </w:tc>
        <w:tc>
          <w:tcPr>
            <w:tcW w:w="6920" w:type="dxa"/>
          </w:tcPr>
          <w:p w14:paraId="212BCEB4" w14:textId="77777777" w:rsidR="00C47426" w:rsidRPr="009E2B43" w:rsidRDefault="00C47426" w:rsidP="00C47426">
            <w:pPr>
              <w:pStyle w:val="TableText"/>
            </w:pPr>
            <w:r w:rsidRPr="009E2B43">
              <w:t>CZECHOSLOVAKIA/POLAND SVC</w:t>
            </w:r>
          </w:p>
        </w:tc>
      </w:tr>
      <w:tr w:rsidR="00C47426" w:rsidRPr="009E2B43" w14:paraId="67CE5C1C" w14:textId="77777777" w:rsidTr="00C47426">
        <w:tc>
          <w:tcPr>
            <w:tcW w:w="2276" w:type="dxa"/>
          </w:tcPr>
          <w:p w14:paraId="74436628" w14:textId="77777777" w:rsidR="00C47426" w:rsidRPr="009E2B43" w:rsidRDefault="00C47426" w:rsidP="00C47426">
            <w:pPr>
              <w:pStyle w:val="TableText"/>
            </w:pPr>
            <w:r w:rsidRPr="009E2B43">
              <w:t>X</w:t>
            </w:r>
          </w:p>
        </w:tc>
        <w:tc>
          <w:tcPr>
            <w:tcW w:w="6920" w:type="dxa"/>
          </w:tcPr>
          <w:p w14:paraId="58B30B89" w14:textId="77777777" w:rsidR="00C47426" w:rsidRPr="009E2B43" w:rsidRDefault="00C47426" w:rsidP="00C47426">
            <w:pPr>
              <w:pStyle w:val="TableText"/>
            </w:pPr>
            <w:r w:rsidRPr="009E2B43">
              <w:t>PERSIAN GULF WAR</w:t>
            </w:r>
          </w:p>
        </w:tc>
      </w:tr>
      <w:tr w:rsidR="00C47426" w:rsidRPr="009E2B43" w14:paraId="4360328E" w14:textId="77777777" w:rsidTr="00C47426">
        <w:tc>
          <w:tcPr>
            <w:tcW w:w="2276" w:type="dxa"/>
          </w:tcPr>
          <w:p w14:paraId="72B09A1A" w14:textId="77777777" w:rsidR="00C47426" w:rsidRPr="009E2B43" w:rsidRDefault="00C47426" w:rsidP="00C47426">
            <w:pPr>
              <w:pStyle w:val="TableText"/>
            </w:pPr>
            <w:r w:rsidRPr="009E2B43">
              <w:t>Y</w:t>
            </w:r>
          </w:p>
        </w:tc>
        <w:tc>
          <w:tcPr>
            <w:tcW w:w="6920" w:type="dxa"/>
          </w:tcPr>
          <w:p w14:paraId="7C14C1EA" w14:textId="77777777" w:rsidR="00C47426" w:rsidRPr="009E2B43" w:rsidRDefault="00C47426" w:rsidP="00C47426">
            <w:pPr>
              <w:pStyle w:val="TableText"/>
            </w:pPr>
            <w:r w:rsidRPr="009E2B43">
              <w:t>CAV/NPS</w:t>
            </w:r>
          </w:p>
        </w:tc>
      </w:tr>
      <w:tr w:rsidR="00C47426" w:rsidRPr="009E2B43" w14:paraId="173AE84F" w14:textId="77777777" w:rsidTr="00C47426">
        <w:tc>
          <w:tcPr>
            <w:tcW w:w="2276" w:type="dxa"/>
          </w:tcPr>
          <w:p w14:paraId="5C8057DD" w14:textId="77777777" w:rsidR="00C47426" w:rsidRPr="009E2B43" w:rsidRDefault="00C47426" w:rsidP="00C47426">
            <w:pPr>
              <w:pStyle w:val="TableText"/>
            </w:pPr>
            <w:r w:rsidRPr="009E2B43">
              <w:t>Z</w:t>
            </w:r>
          </w:p>
        </w:tc>
        <w:tc>
          <w:tcPr>
            <w:tcW w:w="6920" w:type="dxa"/>
          </w:tcPr>
          <w:p w14:paraId="42B790CD" w14:textId="77777777" w:rsidR="00C47426" w:rsidRPr="009E2B43" w:rsidRDefault="00C47426" w:rsidP="00C47426">
            <w:pPr>
              <w:pStyle w:val="TableText"/>
            </w:pPr>
            <w:r w:rsidRPr="009E2B43">
              <w:t>MERCHANT MARINE</w:t>
            </w:r>
          </w:p>
        </w:tc>
      </w:tr>
    </w:tbl>
    <w:p w14:paraId="7BFAA65A" w14:textId="77777777" w:rsidR="00C47426" w:rsidRPr="009E2B43" w:rsidRDefault="00C47426" w:rsidP="00C47426">
      <w:pPr>
        <w:pStyle w:val="BodyText6"/>
      </w:pPr>
    </w:p>
    <w:p w14:paraId="155CAE94" w14:textId="1BF592BF" w:rsidR="00F53DC9" w:rsidRPr="009E2B43" w:rsidRDefault="00C47426" w:rsidP="00BA006D">
      <w:pPr>
        <w:pStyle w:val="Heading3"/>
        <w:rPr>
          <w:rFonts w:hint="eastAsia"/>
        </w:rPr>
      </w:pPr>
      <w:bookmarkStart w:id="1066" w:name="_Toc51598964"/>
      <w:bookmarkStart w:id="1067" w:name="_Toc88642263"/>
      <w:r w:rsidRPr="009E2B43">
        <w:t>Table</w:t>
      </w:r>
      <w:r w:rsidR="00F53DC9" w:rsidRPr="009E2B43">
        <w:t xml:space="preserve"> VA12</w:t>
      </w:r>
      <w:r w:rsidRPr="009E2B43">
        <w:t>—Type of Insurance</w:t>
      </w:r>
      <w:bookmarkEnd w:id="1066"/>
      <w:bookmarkEnd w:id="1067"/>
    </w:p>
    <w:p w14:paraId="0614755A" w14:textId="2AC4C0EF"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_Ref58238923 \h  \* MERGEFORMAT </w:instrText>
      </w:r>
      <w:r w:rsidRPr="009E2B43">
        <w:rPr>
          <w:color w:val="0000FF"/>
          <w:u w:val="single"/>
        </w:rPr>
      </w:r>
      <w:r w:rsidRPr="009E2B43">
        <w:rPr>
          <w:color w:val="0000FF"/>
          <w:u w:val="single"/>
        </w:rPr>
        <w:fldChar w:fldCharType="separate"/>
      </w:r>
      <w:r w:rsidR="00064DA6" w:rsidRPr="00064DA6">
        <w:rPr>
          <w:color w:val="0000FF"/>
          <w:u w:val="single"/>
        </w:rPr>
        <w:t>Table 122</w:t>
      </w:r>
      <w:r w:rsidRPr="009E2B43">
        <w:rPr>
          <w:color w:val="0000FF"/>
          <w:u w:val="single"/>
        </w:rPr>
        <w:fldChar w:fldCharType="end"/>
      </w:r>
      <w:r w:rsidRPr="009E2B43">
        <w:t xml:space="preserve"> lists </w:t>
      </w:r>
      <w:r w:rsidRPr="009E2B43">
        <w:rPr>
          <w:b/>
          <w:bCs/>
        </w:rPr>
        <w:t>Table VA12—Type of Insurance</w:t>
      </w:r>
      <w:r w:rsidRPr="009E2B43">
        <w:t xml:space="preserve"> values:</w:t>
      </w:r>
    </w:p>
    <w:p w14:paraId="20A1EA87" w14:textId="77777777" w:rsidR="00C47426" w:rsidRPr="009E2B43" w:rsidRDefault="00C47426" w:rsidP="00C47426">
      <w:pPr>
        <w:pStyle w:val="BodyText6"/>
        <w:keepNext/>
        <w:keepLines/>
      </w:pPr>
    </w:p>
    <w:p w14:paraId="1B532D34" w14:textId="1E55E3C2" w:rsidR="00C47426" w:rsidRPr="009E2B43" w:rsidRDefault="00C47426" w:rsidP="00C47426">
      <w:pPr>
        <w:pStyle w:val="Caption"/>
      </w:pPr>
      <w:bookmarkStart w:id="1068" w:name="_Ref58238923"/>
      <w:bookmarkStart w:id="1069" w:name="_Toc88642653"/>
      <w:r w:rsidRPr="009E2B43">
        <w:t xml:space="preserve">Table </w:t>
      </w:r>
      <w:r w:rsidRPr="009E2B43">
        <w:fldChar w:fldCharType="begin"/>
      </w:r>
      <w:r w:rsidRPr="009E2B43">
        <w:instrText>SEQ Table \* ARABIC</w:instrText>
      </w:r>
      <w:r w:rsidRPr="009E2B43">
        <w:fldChar w:fldCharType="separate"/>
      </w:r>
      <w:r w:rsidR="00064DA6">
        <w:rPr>
          <w:noProof/>
        </w:rPr>
        <w:t>122</w:t>
      </w:r>
      <w:r w:rsidRPr="009E2B43">
        <w:fldChar w:fldCharType="end"/>
      </w:r>
      <w:bookmarkEnd w:id="1068"/>
      <w:r w:rsidRPr="009E2B43">
        <w:t>: Table VA12—Type of Insurance</w:t>
      </w:r>
      <w:bookmarkEnd w:id="106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9E2B43" w14:paraId="3FF51DB8" w14:textId="77777777" w:rsidTr="00C47426">
        <w:trPr>
          <w:tblHeader/>
        </w:trPr>
        <w:tc>
          <w:tcPr>
            <w:tcW w:w="2276" w:type="dxa"/>
            <w:shd w:val="clear" w:color="auto" w:fill="F2F2F2" w:themeFill="background1" w:themeFillShade="F2"/>
          </w:tcPr>
          <w:p w14:paraId="42E8F7CD" w14:textId="3C357357" w:rsidR="00C47426" w:rsidRPr="009E2B43" w:rsidRDefault="00C47426" w:rsidP="00A23E30">
            <w:pPr>
              <w:pStyle w:val="TableHeading"/>
            </w:pPr>
            <w:r w:rsidRPr="009E2B43">
              <w:t>Value</w:t>
            </w:r>
          </w:p>
        </w:tc>
        <w:tc>
          <w:tcPr>
            <w:tcW w:w="6920" w:type="dxa"/>
            <w:shd w:val="clear" w:color="auto" w:fill="F2F2F2" w:themeFill="background1" w:themeFillShade="F2"/>
          </w:tcPr>
          <w:p w14:paraId="7E774092" w14:textId="545AA5FB" w:rsidR="00C47426" w:rsidRPr="009E2B43" w:rsidRDefault="00C47426" w:rsidP="00A23E30">
            <w:pPr>
              <w:pStyle w:val="TableHeading"/>
            </w:pPr>
            <w:r w:rsidRPr="009E2B43">
              <w:t>Description</w:t>
            </w:r>
          </w:p>
        </w:tc>
      </w:tr>
      <w:tr w:rsidR="00C47426" w:rsidRPr="009E2B43" w14:paraId="4B069848" w14:textId="77777777" w:rsidTr="00C47426">
        <w:tc>
          <w:tcPr>
            <w:tcW w:w="2276" w:type="dxa"/>
          </w:tcPr>
          <w:p w14:paraId="3981FF46" w14:textId="77777777" w:rsidR="00C47426" w:rsidRPr="009E2B43" w:rsidRDefault="00C47426" w:rsidP="00C47426">
            <w:pPr>
              <w:pStyle w:val="TableText"/>
              <w:keepNext/>
              <w:keepLines/>
            </w:pPr>
            <w:r w:rsidRPr="009E2B43">
              <w:t>0</w:t>
            </w:r>
          </w:p>
        </w:tc>
        <w:tc>
          <w:tcPr>
            <w:tcW w:w="6920" w:type="dxa"/>
          </w:tcPr>
          <w:p w14:paraId="4B2AFBB1" w14:textId="77777777" w:rsidR="00C47426" w:rsidRPr="009E2B43" w:rsidRDefault="00C47426" w:rsidP="00C47426">
            <w:pPr>
              <w:pStyle w:val="TableText"/>
              <w:keepNext/>
              <w:keepLines/>
            </w:pPr>
            <w:r w:rsidRPr="009E2B43">
              <w:t>NO INSURANCE</w:t>
            </w:r>
          </w:p>
        </w:tc>
      </w:tr>
      <w:tr w:rsidR="00C47426" w:rsidRPr="009E2B43" w14:paraId="2A2C600B" w14:textId="77777777" w:rsidTr="00C47426">
        <w:tc>
          <w:tcPr>
            <w:tcW w:w="2276" w:type="dxa"/>
          </w:tcPr>
          <w:p w14:paraId="570CD9F9" w14:textId="77777777" w:rsidR="00C47426" w:rsidRPr="009E2B43" w:rsidRDefault="00C47426" w:rsidP="00C47426">
            <w:pPr>
              <w:pStyle w:val="TableText"/>
              <w:keepNext/>
              <w:keepLines/>
            </w:pPr>
            <w:r w:rsidRPr="009E2B43">
              <w:t>1</w:t>
            </w:r>
          </w:p>
        </w:tc>
        <w:tc>
          <w:tcPr>
            <w:tcW w:w="6920" w:type="dxa"/>
          </w:tcPr>
          <w:p w14:paraId="2312FACD" w14:textId="77777777" w:rsidR="00C47426" w:rsidRPr="009E2B43" w:rsidRDefault="00C47426" w:rsidP="00C47426">
            <w:pPr>
              <w:pStyle w:val="TableText"/>
              <w:keepNext/>
              <w:keepLines/>
            </w:pPr>
            <w:r w:rsidRPr="009E2B43">
              <w:t>MAJOR MEDICAL</w:t>
            </w:r>
          </w:p>
        </w:tc>
      </w:tr>
      <w:tr w:rsidR="00C47426" w:rsidRPr="009E2B43" w14:paraId="095BD59C" w14:textId="77777777" w:rsidTr="00C47426">
        <w:tc>
          <w:tcPr>
            <w:tcW w:w="2276" w:type="dxa"/>
          </w:tcPr>
          <w:p w14:paraId="036D4A1C" w14:textId="77777777" w:rsidR="00C47426" w:rsidRPr="009E2B43" w:rsidRDefault="00C47426" w:rsidP="00C47426">
            <w:pPr>
              <w:pStyle w:val="TableText"/>
            </w:pPr>
            <w:r w:rsidRPr="009E2B43">
              <w:t>2</w:t>
            </w:r>
          </w:p>
        </w:tc>
        <w:tc>
          <w:tcPr>
            <w:tcW w:w="6920" w:type="dxa"/>
          </w:tcPr>
          <w:p w14:paraId="12C0CBEC" w14:textId="77777777" w:rsidR="00C47426" w:rsidRPr="009E2B43" w:rsidRDefault="00C47426" w:rsidP="00C47426">
            <w:pPr>
              <w:pStyle w:val="TableText"/>
            </w:pPr>
            <w:r w:rsidRPr="009E2B43">
              <w:t>DENTAL</w:t>
            </w:r>
          </w:p>
        </w:tc>
      </w:tr>
      <w:tr w:rsidR="00C47426" w:rsidRPr="009E2B43" w14:paraId="519B0B41" w14:textId="77777777" w:rsidTr="00C47426">
        <w:tc>
          <w:tcPr>
            <w:tcW w:w="2276" w:type="dxa"/>
          </w:tcPr>
          <w:p w14:paraId="231E6FFB" w14:textId="77777777" w:rsidR="00C47426" w:rsidRPr="009E2B43" w:rsidRDefault="00C47426" w:rsidP="00C47426">
            <w:pPr>
              <w:pStyle w:val="TableText"/>
            </w:pPr>
            <w:r w:rsidRPr="009E2B43">
              <w:t>3</w:t>
            </w:r>
          </w:p>
        </w:tc>
        <w:tc>
          <w:tcPr>
            <w:tcW w:w="6920" w:type="dxa"/>
          </w:tcPr>
          <w:p w14:paraId="61BAAD66" w14:textId="77777777" w:rsidR="00C47426" w:rsidRPr="009E2B43" w:rsidRDefault="00C47426" w:rsidP="00C47426">
            <w:pPr>
              <w:pStyle w:val="TableText"/>
            </w:pPr>
            <w:r w:rsidRPr="009E2B43">
              <w:t>HMO</w:t>
            </w:r>
          </w:p>
        </w:tc>
      </w:tr>
      <w:tr w:rsidR="00C47426" w:rsidRPr="009E2B43" w14:paraId="00DA48A5" w14:textId="77777777" w:rsidTr="00C47426">
        <w:tc>
          <w:tcPr>
            <w:tcW w:w="2276" w:type="dxa"/>
          </w:tcPr>
          <w:p w14:paraId="440B975A" w14:textId="77777777" w:rsidR="00C47426" w:rsidRPr="009E2B43" w:rsidRDefault="00C47426" w:rsidP="00C47426">
            <w:pPr>
              <w:pStyle w:val="TableText"/>
            </w:pPr>
            <w:r w:rsidRPr="009E2B43">
              <w:t>4</w:t>
            </w:r>
          </w:p>
        </w:tc>
        <w:tc>
          <w:tcPr>
            <w:tcW w:w="6920" w:type="dxa"/>
          </w:tcPr>
          <w:p w14:paraId="0BBA3044" w14:textId="77777777" w:rsidR="00C47426" w:rsidRPr="009E2B43" w:rsidRDefault="00C47426" w:rsidP="00C47426">
            <w:pPr>
              <w:pStyle w:val="TableText"/>
            </w:pPr>
            <w:r w:rsidRPr="009E2B43">
              <w:t>PPO</w:t>
            </w:r>
          </w:p>
        </w:tc>
      </w:tr>
      <w:tr w:rsidR="00C47426" w:rsidRPr="009E2B43" w14:paraId="7A369CBC" w14:textId="77777777" w:rsidTr="00C47426">
        <w:tc>
          <w:tcPr>
            <w:tcW w:w="2276" w:type="dxa"/>
          </w:tcPr>
          <w:p w14:paraId="51218E4C" w14:textId="77777777" w:rsidR="00C47426" w:rsidRPr="009E2B43" w:rsidRDefault="00C47426" w:rsidP="00C47426">
            <w:pPr>
              <w:pStyle w:val="TableText"/>
            </w:pPr>
            <w:r w:rsidRPr="009E2B43">
              <w:t>5</w:t>
            </w:r>
          </w:p>
        </w:tc>
        <w:tc>
          <w:tcPr>
            <w:tcW w:w="6920" w:type="dxa"/>
          </w:tcPr>
          <w:p w14:paraId="0F5CE7D5" w14:textId="77777777" w:rsidR="00C47426" w:rsidRPr="009E2B43" w:rsidRDefault="00C47426" w:rsidP="00C47426">
            <w:pPr>
              <w:pStyle w:val="TableText"/>
            </w:pPr>
            <w:r w:rsidRPr="009E2B43">
              <w:t>MEDICARE</w:t>
            </w:r>
          </w:p>
        </w:tc>
      </w:tr>
      <w:tr w:rsidR="00C47426" w:rsidRPr="009E2B43" w14:paraId="7796B7B7" w14:textId="77777777" w:rsidTr="00C47426">
        <w:tc>
          <w:tcPr>
            <w:tcW w:w="2276" w:type="dxa"/>
          </w:tcPr>
          <w:p w14:paraId="1C27C7A5" w14:textId="77777777" w:rsidR="00C47426" w:rsidRPr="009E2B43" w:rsidRDefault="00C47426" w:rsidP="00C47426">
            <w:pPr>
              <w:pStyle w:val="TableText"/>
            </w:pPr>
            <w:r w:rsidRPr="009E2B43">
              <w:lastRenderedPageBreak/>
              <w:t>6</w:t>
            </w:r>
          </w:p>
        </w:tc>
        <w:tc>
          <w:tcPr>
            <w:tcW w:w="6920" w:type="dxa"/>
          </w:tcPr>
          <w:p w14:paraId="3D22B56C" w14:textId="77777777" w:rsidR="00C47426" w:rsidRPr="009E2B43" w:rsidRDefault="00C47426" w:rsidP="00C47426">
            <w:pPr>
              <w:pStyle w:val="TableText"/>
            </w:pPr>
            <w:r w:rsidRPr="009E2B43">
              <w:t>MEDICAID</w:t>
            </w:r>
          </w:p>
        </w:tc>
      </w:tr>
      <w:tr w:rsidR="00C47426" w:rsidRPr="009E2B43" w14:paraId="43A1243D" w14:textId="77777777" w:rsidTr="00C47426">
        <w:tc>
          <w:tcPr>
            <w:tcW w:w="2276" w:type="dxa"/>
          </w:tcPr>
          <w:p w14:paraId="6C12CC42" w14:textId="77777777" w:rsidR="00C47426" w:rsidRPr="009E2B43" w:rsidRDefault="00C47426" w:rsidP="00C47426">
            <w:pPr>
              <w:pStyle w:val="TableText"/>
            </w:pPr>
            <w:r w:rsidRPr="009E2B43">
              <w:t>7</w:t>
            </w:r>
          </w:p>
        </w:tc>
        <w:tc>
          <w:tcPr>
            <w:tcW w:w="6920" w:type="dxa"/>
          </w:tcPr>
          <w:p w14:paraId="2832E5A8" w14:textId="77777777" w:rsidR="00C47426" w:rsidRPr="009E2B43" w:rsidRDefault="00C47426" w:rsidP="00C47426">
            <w:pPr>
              <w:pStyle w:val="TableText"/>
            </w:pPr>
            <w:r w:rsidRPr="009E2B43">
              <w:t>CHAMPUS</w:t>
            </w:r>
          </w:p>
        </w:tc>
      </w:tr>
      <w:tr w:rsidR="00C47426" w:rsidRPr="009E2B43" w14:paraId="3CAC75D5" w14:textId="77777777" w:rsidTr="00C47426">
        <w:tc>
          <w:tcPr>
            <w:tcW w:w="2276" w:type="dxa"/>
          </w:tcPr>
          <w:p w14:paraId="17F81992" w14:textId="77777777" w:rsidR="00C47426" w:rsidRPr="009E2B43" w:rsidRDefault="00C47426" w:rsidP="00C47426">
            <w:pPr>
              <w:pStyle w:val="TableText"/>
            </w:pPr>
            <w:r w:rsidRPr="009E2B43">
              <w:t>8</w:t>
            </w:r>
          </w:p>
        </w:tc>
        <w:tc>
          <w:tcPr>
            <w:tcW w:w="6920" w:type="dxa"/>
          </w:tcPr>
          <w:p w14:paraId="23F9AE9D" w14:textId="77777777" w:rsidR="00C47426" w:rsidRPr="009E2B43" w:rsidRDefault="00C47426" w:rsidP="00C47426">
            <w:pPr>
              <w:pStyle w:val="TableText"/>
            </w:pPr>
            <w:r w:rsidRPr="009E2B43">
              <w:t>WORKMAN COMP</w:t>
            </w:r>
          </w:p>
        </w:tc>
      </w:tr>
      <w:tr w:rsidR="00C47426" w:rsidRPr="009E2B43" w14:paraId="0795048F" w14:textId="77777777" w:rsidTr="00C47426">
        <w:tc>
          <w:tcPr>
            <w:tcW w:w="2276" w:type="dxa"/>
          </w:tcPr>
          <w:p w14:paraId="3F313A14" w14:textId="77777777" w:rsidR="00C47426" w:rsidRPr="009E2B43" w:rsidRDefault="00C47426" w:rsidP="00C47426">
            <w:pPr>
              <w:pStyle w:val="TableText"/>
            </w:pPr>
            <w:r w:rsidRPr="009E2B43">
              <w:t>9</w:t>
            </w:r>
          </w:p>
        </w:tc>
        <w:tc>
          <w:tcPr>
            <w:tcW w:w="6920" w:type="dxa"/>
          </w:tcPr>
          <w:p w14:paraId="5E8DF8F7" w14:textId="77777777" w:rsidR="00C47426" w:rsidRPr="009E2B43" w:rsidRDefault="00C47426" w:rsidP="00C47426">
            <w:pPr>
              <w:pStyle w:val="TableText"/>
            </w:pPr>
            <w:r w:rsidRPr="009E2B43">
              <w:t>INDEMNITY</w:t>
            </w:r>
          </w:p>
        </w:tc>
      </w:tr>
      <w:tr w:rsidR="00C47426" w:rsidRPr="009E2B43" w14:paraId="2EE4C015" w14:textId="77777777" w:rsidTr="00C47426">
        <w:tc>
          <w:tcPr>
            <w:tcW w:w="2276" w:type="dxa"/>
          </w:tcPr>
          <w:p w14:paraId="7ADC99D8" w14:textId="77777777" w:rsidR="00C47426" w:rsidRPr="009E2B43" w:rsidRDefault="00C47426" w:rsidP="00C47426">
            <w:pPr>
              <w:pStyle w:val="TableText"/>
            </w:pPr>
            <w:r w:rsidRPr="009E2B43">
              <w:t>10</w:t>
            </w:r>
          </w:p>
        </w:tc>
        <w:tc>
          <w:tcPr>
            <w:tcW w:w="6920" w:type="dxa"/>
          </w:tcPr>
          <w:p w14:paraId="7C06E0A3" w14:textId="77777777" w:rsidR="00C47426" w:rsidRPr="009E2B43" w:rsidRDefault="00C47426" w:rsidP="00C47426">
            <w:pPr>
              <w:pStyle w:val="TableText"/>
            </w:pPr>
            <w:r w:rsidRPr="009E2B43">
              <w:t>PRESCRIPTION</w:t>
            </w:r>
          </w:p>
        </w:tc>
      </w:tr>
      <w:tr w:rsidR="00C47426" w:rsidRPr="009E2B43" w14:paraId="77887C7C" w14:textId="77777777" w:rsidTr="00C47426">
        <w:tc>
          <w:tcPr>
            <w:tcW w:w="2276" w:type="dxa"/>
          </w:tcPr>
          <w:p w14:paraId="18A9AAA4" w14:textId="77777777" w:rsidR="00C47426" w:rsidRPr="009E2B43" w:rsidRDefault="00C47426" w:rsidP="00C47426">
            <w:pPr>
              <w:pStyle w:val="TableText"/>
            </w:pPr>
            <w:r w:rsidRPr="009E2B43">
              <w:t>11</w:t>
            </w:r>
          </w:p>
        </w:tc>
        <w:tc>
          <w:tcPr>
            <w:tcW w:w="6920" w:type="dxa"/>
          </w:tcPr>
          <w:p w14:paraId="40041438" w14:textId="77777777" w:rsidR="00C47426" w:rsidRPr="009E2B43" w:rsidRDefault="00C47426" w:rsidP="00C47426">
            <w:pPr>
              <w:pStyle w:val="TableText"/>
            </w:pPr>
            <w:r w:rsidRPr="009E2B43">
              <w:t>MEDICARE SUPPLEMENTAL</w:t>
            </w:r>
          </w:p>
        </w:tc>
      </w:tr>
      <w:tr w:rsidR="00C47426" w:rsidRPr="009E2B43" w14:paraId="57A76ED9" w14:textId="77777777" w:rsidTr="00C47426">
        <w:tc>
          <w:tcPr>
            <w:tcW w:w="2276" w:type="dxa"/>
          </w:tcPr>
          <w:p w14:paraId="4A1CA093" w14:textId="77777777" w:rsidR="00C47426" w:rsidRPr="009E2B43" w:rsidRDefault="00C47426" w:rsidP="00C47426">
            <w:pPr>
              <w:pStyle w:val="TableText"/>
            </w:pPr>
            <w:r w:rsidRPr="009E2B43">
              <w:t>12</w:t>
            </w:r>
          </w:p>
        </w:tc>
        <w:tc>
          <w:tcPr>
            <w:tcW w:w="6920" w:type="dxa"/>
          </w:tcPr>
          <w:p w14:paraId="4749073C" w14:textId="77777777" w:rsidR="00C47426" w:rsidRPr="009E2B43" w:rsidRDefault="00C47426" w:rsidP="00C47426">
            <w:pPr>
              <w:pStyle w:val="TableText"/>
            </w:pPr>
            <w:r w:rsidRPr="009E2B43">
              <w:t>ALL OTHER</w:t>
            </w:r>
          </w:p>
        </w:tc>
      </w:tr>
    </w:tbl>
    <w:p w14:paraId="6A876A40" w14:textId="77777777" w:rsidR="00C47426" w:rsidRPr="009E2B43" w:rsidRDefault="00C47426" w:rsidP="00C47426">
      <w:pPr>
        <w:pStyle w:val="BodyText6"/>
      </w:pPr>
    </w:p>
    <w:p w14:paraId="6E51613C" w14:textId="585DB0A1" w:rsidR="00F53DC9" w:rsidRPr="009E2B43" w:rsidRDefault="00C47426" w:rsidP="00BA006D">
      <w:pPr>
        <w:pStyle w:val="Heading3"/>
        <w:rPr>
          <w:rFonts w:hint="eastAsia"/>
        </w:rPr>
      </w:pPr>
      <w:bookmarkStart w:id="1070" w:name="_Toc51598965"/>
      <w:bookmarkStart w:id="1071" w:name="_Toc88642264"/>
      <w:r w:rsidRPr="009E2B43">
        <w:t>Table</w:t>
      </w:r>
      <w:r w:rsidR="00F53DC9" w:rsidRPr="009E2B43">
        <w:t xml:space="preserve"> VA0015</w:t>
      </w:r>
      <w:r w:rsidRPr="009E2B43">
        <w:t>—Enrollment Status</w:t>
      </w:r>
      <w:bookmarkEnd w:id="1070"/>
      <w:bookmarkEnd w:id="1071"/>
    </w:p>
    <w:p w14:paraId="25440EFB" w14:textId="2DECD63E"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_Ref58238970 \h  \* MERGEFORMAT </w:instrText>
      </w:r>
      <w:r w:rsidRPr="009E2B43">
        <w:rPr>
          <w:color w:val="0000FF"/>
          <w:u w:val="single"/>
        </w:rPr>
      </w:r>
      <w:r w:rsidRPr="009E2B43">
        <w:rPr>
          <w:color w:val="0000FF"/>
          <w:u w:val="single"/>
        </w:rPr>
        <w:fldChar w:fldCharType="separate"/>
      </w:r>
      <w:r w:rsidR="00064DA6" w:rsidRPr="00064DA6">
        <w:rPr>
          <w:color w:val="0000FF"/>
          <w:u w:val="single"/>
        </w:rPr>
        <w:t>Table 123</w:t>
      </w:r>
      <w:r w:rsidRPr="009E2B43">
        <w:rPr>
          <w:color w:val="0000FF"/>
          <w:u w:val="single"/>
        </w:rPr>
        <w:fldChar w:fldCharType="end"/>
      </w:r>
      <w:r w:rsidRPr="009E2B43">
        <w:t xml:space="preserve"> lists </w:t>
      </w:r>
      <w:r w:rsidRPr="009E2B43">
        <w:rPr>
          <w:b/>
          <w:bCs/>
        </w:rPr>
        <w:t>Table VA0015—Enrollment Status</w:t>
      </w:r>
      <w:r w:rsidRPr="009E2B43">
        <w:t xml:space="preserve"> values:</w:t>
      </w:r>
    </w:p>
    <w:p w14:paraId="6DF4171D" w14:textId="77777777" w:rsidR="00C47426" w:rsidRPr="009E2B43" w:rsidRDefault="00C47426" w:rsidP="00C47426">
      <w:pPr>
        <w:pStyle w:val="BodyText6"/>
        <w:keepNext/>
        <w:keepLines/>
      </w:pPr>
    </w:p>
    <w:p w14:paraId="36804779" w14:textId="30155319" w:rsidR="00C47426" w:rsidRPr="009E2B43" w:rsidRDefault="00C47426" w:rsidP="00C47426">
      <w:pPr>
        <w:pStyle w:val="Caption"/>
      </w:pPr>
      <w:bookmarkStart w:id="1072" w:name="_Ref58238970"/>
      <w:bookmarkStart w:id="1073" w:name="_Toc88642654"/>
      <w:r w:rsidRPr="009E2B43">
        <w:t xml:space="preserve">Table </w:t>
      </w:r>
      <w:r w:rsidRPr="009E2B43">
        <w:fldChar w:fldCharType="begin"/>
      </w:r>
      <w:r w:rsidRPr="009E2B43">
        <w:instrText>SEQ Table \* ARABIC</w:instrText>
      </w:r>
      <w:r w:rsidRPr="009E2B43">
        <w:fldChar w:fldCharType="separate"/>
      </w:r>
      <w:r w:rsidR="00064DA6">
        <w:rPr>
          <w:noProof/>
        </w:rPr>
        <w:t>123</w:t>
      </w:r>
      <w:r w:rsidRPr="009E2B43">
        <w:fldChar w:fldCharType="end"/>
      </w:r>
      <w:bookmarkEnd w:id="1072"/>
      <w:r w:rsidRPr="009E2B43">
        <w:t>: Table VA0015—Enrollment Status</w:t>
      </w:r>
      <w:bookmarkEnd w:id="107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9E2B43" w14:paraId="6C54BA34" w14:textId="77777777" w:rsidTr="00C47426">
        <w:trPr>
          <w:tblHeader/>
        </w:trPr>
        <w:tc>
          <w:tcPr>
            <w:tcW w:w="2276" w:type="dxa"/>
            <w:shd w:val="clear" w:color="auto" w:fill="F2F2F2" w:themeFill="background1" w:themeFillShade="F2"/>
          </w:tcPr>
          <w:p w14:paraId="3D736A45" w14:textId="4BD22900" w:rsidR="00C47426" w:rsidRPr="009E2B43" w:rsidRDefault="00C47426" w:rsidP="00A23E30">
            <w:pPr>
              <w:pStyle w:val="TableHeading"/>
            </w:pPr>
            <w:r w:rsidRPr="009E2B43">
              <w:t>Value</w:t>
            </w:r>
          </w:p>
        </w:tc>
        <w:tc>
          <w:tcPr>
            <w:tcW w:w="6920" w:type="dxa"/>
            <w:shd w:val="clear" w:color="auto" w:fill="F2F2F2" w:themeFill="background1" w:themeFillShade="F2"/>
          </w:tcPr>
          <w:p w14:paraId="0FC0A3B3" w14:textId="1F0FE760" w:rsidR="00C47426" w:rsidRPr="009E2B43" w:rsidRDefault="00C47426" w:rsidP="00A23E30">
            <w:pPr>
              <w:pStyle w:val="TableHeading"/>
            </w:pPr>
            <w:r w:rsidRPr="009E2B43">
              <w:t>Description</w:t>
            </w:r>
          </w:p>
        </w:tc>
      </w:tr>
      <w:tr w:rsidR="00C47426" w:rsidRPr="009E2B43" w14:paraId="541CADF0" w14:textId="77777777" w:rsidTr="00C47426">
        <w:tc>
          <w:tcPr>
            <w:tcW w:w="2276" w:type="dxa"/>
          </w:tcPr>
          <w:p w14:paraId="0978553B" w14:textId="77777777" w:rsidR="00C47426" w:rsidRPr="009E2B43" w:rsidRDefault="00C47426" w:rsidP="00C47426">
            <w:pPr>
              <w:pStyle w:val="TableText"/>
              <w:keepNext/>
              <w:keepLines/>
            </w:pPr>
            <w:r w:rsidRPr="009E2B43">
              <w:t>1</w:t>
            </w:r>
          </w:p>
        </w:tc>
        <w:tc>
          <w:tcPr>
            <w:tcW w:w="6920" w:type="dxa"/>
          </w:tcPr>
          <w:p w14:paraId="686A611E" w14:textId="77777777" w:rsidR="00C47426" w:rsidRPr="009E2B43" w:rsidRDefault="00C47426" w:rsidP="00C47426">
            <w:pPr>
              <w:pStyle w:val="TableText"/>
              <w:keepNext/>
              <w:keepLines/>
            </w:pPr>
            <w:r w:rsidRPr="009E2B43">
              <w:t>UNVERIFIED</w:t>
            </w:r>
          </w:p>
        </w:tc>
      </w:tr>
      <w:tr w:rsidR="00C47426" w:rsidRPr="009E2B43" w14:paraId="3FC801C9" w14:textId="77777777" w:rsidTr="00C47426">
        <w:tc>
          <w:tcPr>
            <w:tcW w:w="2276" w:type="dxa"/>
          </w:tcPr>
          <w:p w14:paraId="6B49BB8F" w14:textId="77777777" w:rsidR="00C47426" w:rsidRPr="009E2B43" w:rsidRDefault="00C47426" w:rsidP="00C47426">
            <w:pPr>
              <w:pStyle w:val="TableText"/>
              <w:keepNext/>
              <w:keepLines/>
            </w:pPr>
            <w:r w:rsidRPr="009E2B43">
              <w:t>2</w:t>
            </w:r>
          </w:p>
        </w:tc>
        <w:tc>
          <w:tcPr>
            <w:tcW w:w="6920" w:type="dxa"/>
          </w:tcPr>
          <w:p w14:paraId="06AD41F5" w14:textId="77777777" w:rsidR="00C47426" w:rsidRPr="009E2B43" w:rsidRDefault="00C47426" w:rsidP="00C47426">
            <w:pPr>
              <w:pStyle w:val="TableText"/>
              <w:keepNext/>
              <w:keepLines/>
            </w:pPr>
            <w:r w:rsidRPr="009E2B43">
              <w:t>VERIFIED</w:t>
            </w:r>
          </w:p>
        </w:tc>
      </w:tr>
      <w:tr w:rsidR="00C47426" w:rsidRPr="009E2B43" w14:paraId="4EA6A9AB" w14:textId="77777777" w:rsidTr="00C47426">
        <w:tc>
          <w:tcPr>
            <w:tcW w:w="2276" w:type="dxa"/>
          </w:tcPr>
          <w:p w14:paraId="76F9552E" w14:textId="77777777" w:rsidR="00C47426" w:rsidRPr="009E2B43" w:rsidRDefault="00C47426" w:rsidP="00C47426">
            <w:pPr>
              <w:pStyle w:val="TableText"/>
            </w:pPr>
            <w:r w:rsidRPr="009E2B43">
              <w:t>3</w:t>
            </w:r>
          </w:p>
        </w:tc>
        <w:tc>
          <w:tcPr>
            <w:tcW w:w="6920" w:type="dxa"/>
          </w:tcPr>
          <w:p w14:paraId="5645CBC2" w14:textId="77777777" w:rsidR="00C47426" w:rsidRPr="009E2B43" w:rsidRDefault="00C47426" w:rsidP="00C47426">
            <w:pPr>
              <w:pStyle w:val="TableText"/>
            </w:pPr>
            <w:r w:rsidRPr="009E2B43">
              <w:t>INACTIVE</w:t>
            </w:r>
          </w:p>
        </w:tc>
      </w:tr>
      <w:tr w:rsidR="00C47426" w:rsidRPr="009E2B43" w14:paraId="4C79F7CC" w14:textId="77777777" w:rsidTr="00C47426">
        <w:tc>
          <w:tcPr>
            <w:tcW w:w="2276" w:type="dxa"/>
          </w:tcPr>
          <w:p w14:paraId="6AC7D6F1" w14:textId="77777777" w:rsidR="00C47426" w:rsidRPr="009E2B43" w:rsidRDefault="00C47426" w:rsidP="00C47426">
            <w:pPr>
              <w:pStyle w:val="TableText"/>
            </w:pPr>
            <w:r w:rsidRPr="009E2B43">
              <w:t>4</w:t>
            </w:r>
          </w:p>
        </w:tc>
        <w:tc>
          <w:tcPr>
            <w:tcW w:w="6920" w:type="dxa"/>
          </w:tcPr>
          <w:p w14:paraId="0F8DC2E1" w14:textId="77777777" w:rsidR="00C47426" w:rsidRPr="009E2B43" w:rsidRDefault="00C47426" w:rsidP="00C47426">
            <w:pPr>
              <w:pStyle w:val="TableText"/>
            </w:pPr>
            <w:r w:rsidRPr="009E2B43">
              <w:t>REJECTED</w:t>
            </w:r>
          </w:p>
        </w:tc>
      </w:tr>
      <w:tr w:rsidR="00C47426" w:rsidRPr="009E2B43" w14:paraId="41E46009" w14:textId="77777777" w:rsidTr="00C47426">
        <w:tc>
          <w:tcPr>
            <w:tcW w:w="2276" w:type="dxa"/>
          </w:tcPr>
          <w:p w14:paraId="7E242093" w14:textId="77777777" w:rsidR="00C47426" w:rsidRPr="009E2B43" w:rsidRDefault="00C47426" w:rsidP="00C47426">
            <w:pPr>
              <w:pStyle w:val="TableText"/>
            </w:pPr>
            <w:r w:rsidRPr="009E2B43">
              <w:t>5</w:t>
            </w:r>
          </w:p>
        </w:tc>
        <w:tc>
          <w:tcPr>
            <w:tcW w:w="6920" w:type="dxa"/>
          </w:tcPr>
          <w:p w14:paraId="4B02B4F1" w14:textId="77777777" w:rsidR="00C47426" w:rsidRPr="009E2B43" w:rsidRDefault="00C47426" w:rsidP="00C47426">
            <w:pPr>
              <w:pStyle w:val="TableText"/>
            </w:pPr>
            <w:r w:rsidRPr="009E2B43">
              <w:t>SUSPENDED</w:t>
            </w:r>
          </w:p>
        </w:tc>
      </w:tr>
      <w:tr w:rsidR="00C47426" w:rsidRPr="009E2B43" w14:paraId="56F09133" w14:textId="77777777" w:rsidTr="00C47426">
        <w:tc>
          <w:tcPr>
            <w:tcW w:w="2276" w:type="dxa"/>
          </w:tcPr>
          <w:p w14:paraId="714514FB" w14:textId="77777777" w:rsidR="00C47426" w:rsidRPr="009E2B43" w:rsidRDefault="00C47426" w:rsidP="00C47426">
            <w:pPr>
              <w:pStyle w:val="TableText"/>
            </w:pPr>
            <w:r w:rsidRPr="009E2B43">
              <w:t>6</w:t>
            </w:r>
          </w:p>
        </w:tc>
        <w:tc>
          <w:tcPr>
            <w:tcW w:w="6920" w:type="dxa"/>
          </w:tcPr>
          <w:p w14:paraId="0242C79D" w14:textId="77777777" w:rsidR="00C47426" w:rsidRPr="009E2B43" w:rsidRDefault="00C47426" w:rsidP="00C47426">
            <w:pPr>
              <w:pStyle w:val="TableText"/>
            </w:pPr>
            <w:r w:rsidRPr="009E2B43">
              <w:t>TERMINATED</w:t>
            </w:r>
          </w:p>
        </w:tc>
      </w:tr>
      <w:tr w:rsidR="00C47426" w:rsidRPr="009E2B43" w14:paraId="261A8717" w14:textId="77777777" w:rsidTr="00C47426">
        <w:tc>
          <w:tcPr>
            <w:tcW w:w="2276" w:type="dxa"/>
          </w:tcPr>
          <w:p w14:paraId="65FF3016" w14:textId="77777777" w:rsidR="00C47426" w:rsidRPr="009E2B43" w:rsidRDefault="00C47426" w:rsidP="00C47426">
            <w:pPr>
              <w:pStyle w:val="TableText"/>
            </w:pPr>
            <w:r w:rsidRPr="009E2B43">
              <w:t>7</w:t>
            </w:r>
          </w:p>
        </w:tc>
        <w:tc>
          <w:tcPr>
            <w:tcW w:w="6920" w:type="dxa"/>
          </w:tcPr>
          <w:p w14:paraId="09E4B5AE" w14:textId="77777777" w:rsidR="00C47426" w:rsidRPr="009E2B43" w:rsidRDefault="00C47426" w:rsidP="00C47426">
            <w:pPr>
              <w:pStyle w:val="TableText"/>
            </w:pPr>
            <w:r w:rsidRPr="009E2B43">
              <w:t>CANCELED/DECLINED</w:t>
            </w:r>
          </w:p>
        </w:tc>
      </w:tr>
      <w:tr w:rsidR="00C47426" w:rsidRPr="009E2B43" w14:paraId="4A60E06A" w14:textId="77777777" w:rsidTr="00C47426">
        <w:tc>
          <w:tcPr>
            <w:tcW w:w="2276" w:type="dxa"/>
          </w:tcPr>
          <w:p w14:paraId="62BD3DA4" w14:textId="77777777" w:rsidR="00C47426" w:rsidRPr="009E2B43" w:rsidRDefault="00C47426" w:rsidP="00C47426">
            <w:pPr>
              <w:pStyle w:val="TableText"/>
            </w:pPr>
            <w:r w:rsidRPr="009E2B43">
              <w:t>8</w:t>
            </w:r>
          </w:p>
        </w:tc>
        <w:tc>
          <w:tcPr>
            <w:tcW w:w="6920" w:type="dxa"/>
          </w:tcPr>
          <w:p w14:paraId="10F2B6F0" w14:textId="77777777" w:rsidR="00C47426" w:rsidRPr="009E2B43" w:rsidRDefault="00C47426" w:rsidP="00C47426">
            <w:pPr>
              <w:pStyle w:val="TableText"/>
            </w:pPr>
            <w:r w:rsidRPr="009E2B43">
              <w:t>EXPIRED</w:t>
            </w:r>
          </w:p>
        </w:tc>
      </w:tr>
      <w:tr w:rsidR="00C47426" w:rsidRPr="009E2B43" w14:paraId="58734733" w14:textId="77777777" w:rsidTr="00C47426">
        <w:tc>
          <w:tcPr>
            <w:tcW w:w="2276" w:type="dxa"/>
          </w:tcPr>
          <w:p w14:paraId="018E2A70" w14:textId="77777777" w:rsidR="00C47426" w:rsidRPr="009E2B43" w:rsidRDefault="00C47426" w:rsidP="00C47426">
            <w:pPr>
              <w:pStyle w:val="TableText"/>
            </w:pPr>
            <w:r w:rsidRPr="009E2B43">
              <w:t>9</w:t>
            </w:r>
          </w:p>
        </w:tc>
        <w:tc>
          <w:tcPr>
            <w:tcW w:w="6920" w:type="dxa"/>
          </w:tcPr>
          <w:p w14:paraId="45FEBBB1" w14:textId="77777777" w:rsidR="00C47426" w:rsidRPr="009E2B43" w:rsidRDefault="00C47426" w:rsidP="00C47426">
            <w:pPr>
              <w:pStyle w:val="TableText"/>
            </w:pPr>
            <w:r w:rsidRPr="009E2B43">
              <w:t>PENDING</w:t>
            </w:r>
          </w:p>
        </w:tc>
      </w:tr>
    </w:tbl>
    <w:p w14:paraId="37C04F9E" w14:textId="77777777" w:rsidR="00F53DC9" w:rsidRPr="009E2B43" w:rsidRDefault="00F53DC9" w:rsidP="00C47426">
      <w:pPr>
        <w:pStyle w:val="BodyText6"/>
      </w:pPr>
    </w:p>
    <w:p w14:paraId="67BB3BA9" w14:textId="09BE26B7" w:rsidR="00F53DC9" w:rsidRPr="009E2B43" w:rsidRDefault="005C006E" w:rsidP="00BA006D">
      <w:pPr>
        <w:pStyle w:val="Heading3"/>
        <w:rPr>
          <w:rFonts w:hint="eastAsia"/>
        </w:rPr>
      </w:pPr>
      <w:bookmarkStart w:id="1074" w:name="_Toc51598966"/>
      <w:bookmarkStart w:id="1075" w:name="_Toc88642265"/>
      <w:r w:rsidRPr="009E2B43">
        <w:t>Table</w:t>
      </w:r>
      <w:r w:rsidR="00F53DC9" w:rsidRPr="009E2B43">
        <w:t xml:space="preserve"> VA0016</w:t>
      </w:r>
      <w:r w:rsidR="00C47426" w:rsidRPr="009E2B43">
        <w:t>—</w:t>
      </w:r>
      <w:r w:rsidRPr="009E2B43">
        <w:t>Reason Canceled/Declined</w:t>
      </w:r>
      <w:bookmarkEnd w:id="1074"/>
      <w:bookmarkEnd w:id="1075"/>
    </w:p>
    <w:p w14:paraId="55DFD9F4" w14:textId="3C8CDA43"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_Ref58239033 \h  \* MERGEFORMAT </w:instrText>
      </w:r>
      <w:r w:rsidRPr="009E2B43">
        <w:rPr>
          <w:color w:val="0000FF"/>
          <w:u w:val="single"/>
        </w:rPr>
      </w:r>
      <w:r w:rsidRPr="009E2B43">
        <w:rPr>
          <w:color w:val="0000FF"/>
          <w:u w:val="single"/>
        </w:rPr>
        <w:fldChar w:fldCharType="separate"/>
      </w:r>
      <w:r w:rsidR="00064DA6" w:rsidRPr="00064DA6">
        <w:rPr>
          <w:color w:val="0000FF"/>
          <w:u w:val="single"/>
        </w:rPr>
        <w:t>Table 124</w:t>
      </w:r>
      <w:r w:rsidRPr="009E2B43">
        <w:rPr>
          <w:color w:val="0000FF"/>
          <w:u w:val="single"/>
        </w:rPr>
        <w:fldChar w:fldCharType="end"/>
      </w:r>
      <w:r w:rsidRPr="009E2B43">
        <w:t xml:space="preserve"> lists </w:t>
      </w:r>
      <w:r w:rsidRPr="009E2B43">
        <w:rPr>
          <w:b/>
          <w:bCs/>
        </w:rPr>
        <w:t>Table VA0016—Reason Canceled/Declined</w:t>
      </w:r>
      <w:r w:rsidRPr="009E2B43">
        <w:t xml:space="preserve"> values:</w:t>
      </w:r>
    </w:p>
    <w:p w14:paraId="2AF9EB70" w14:textId="77777777" w:rsidR="00C47426" w:rsidRPr="009E2B43" w:rsidRDefault="00C47426" w:rsidP="005C006E">
      <w:pPr>
        <w:pStyle w:val="BodyText6"/>
        <w:keepNext/>
        <w:keepLines/>
      </w:pPr>
    </w:p>
    <w:p w14:paraId="70F70638" w14:textId="42AEEB79" w:rsidR="00C47426" w:rsidRPr="009E2B43" w:rsidRDefault="00C47426" w:rsidP="005C006E">
      <w:pPr>
        <w:pStyle w:val="Caption"/>
      </w:pPr>
      <w:bookmarkStart w:id="1076" w:name="_Ref58239033"/>
      <w:bookmarkStart w:id="1077" w:name="_Toc88642655"/>
      <w:r w:rsidRPr="009E2B43">
        <w:t xml:space="preserve">Table </w:t>
      </w:r>
      <w:r w:rsidRPr="009E2B43">
        <w:fldChar w:fldCharType="begin"/>
      </w:r>
      <w:r w:rsidRPr="009E2B43">
        <w:instrText>SEQ Table \* ARABIC</w:instrText>
      </w:r>
      <w:r w:rsidRPr="009E2B43">
        <w:fldChar w:fldCharType="separate"/>
      </w:r>
      <w:r w:rsidR="00064DA6">
        <w:rPr>
          <w:noProof/>
        </w:rPr>
        <w:t>124</w:t>
      </w:r>
      <w:r w:rsidRPr="009E2B43">
        <w:fldChar w:fldCharType="end"/>
      </w:r>
      <w:bookmarkEnd w:id="1076"/>
      <w:r w:rsidRPr="009E2B43">
        <w:t xml:space="preserve">: </w:t>
      </w:r>
      <w:r w:rsidR="005C006E" w:rsidRPr="009E2B43">
        <w:t>Table VA0016—Reason Canceled/Declined</w:t>
      </w:r>
      <w:bookmarkEnd w:id="107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00D6F9E2" w14:textId="77777777" w:rsidTr="005C006E">
        <w:trPr>
          <w:tblHeader/>
        </w:trPr>
        <w:tc>
          <w:tcPr>
            <w:tcW w:w="2276" w:type="dxa"/>
            <w:shd w:val="clear" w:color="auto" w:fill="F2F2F2" w:themeFill="background1" w:themeFillShade="F2"/>
          </w:tcPr>
          <w:p w14:paraId="264AD061" w14:textId="3AD0B36A" w:rsidR="005C006E" w:rsidRPr="009E2B43" w:rsidRDefault="005C006E" w:rsidP="00A23E30">
            <w:pPr>
              <w:pStyle w:val="TableHeading"/>
            </w:pPr>
            <w:r w:rsidRPr="009E2B43">
              <w:t>Value</w:t>
            </w:r>
          </w:p>
        </w:tc>
        <w:tc>
          <w:tcPr>
            <w:tcW w:w="6920" w:type="dxa"/>
            <w:shd w:val="clear" w:color="auto" w:fill="F2F2F2" w:themeFill="background1" w:themeFillShade="F2"/>
          </w:tcPr>
          <w:p w14:paraId="1F28F1F5" w14:textId="04CF9D87" w:rsidR="005C006E" w:rsidRPr="009E2B43" w:rsidRDefault="005C006E" w:rsidP="00A23E30">
            <w:pPr>
              <w:pStyle w:val="TableHeading"/>
            </w:pPr>
            <w:r w:rsidRPr="009E2B43">
              <w:t>Description</w:t>
            </w:r>
          </w:p>
        </w:tc>
      </w:tr>
      <w:tr w:rsidR="005C006E" w:rsidRPr="009E2B43" w14:paraId="73A33AF4" w14:textId="77777777" w:rsidTr="005C006E">
        <w:tc>
          <w:tcPr>
            <w:tcW w:w="2276" w:type="dxa"/>
          </w:tcPr>
          <w:p w14:paraId="523CF737" w14:textId="77777777" w:rsidR="005C006E" w:rsidRPr="009E2B43" w:rsidRDefault="005C006E" w:rsidP="005C006E">
            <w:pPr>
              <w:pStyle w:val="TableText"/>
              <w:keepNext/>
              <w:keepLines/>
            </w:pPr>
            <w:r w:rsidRPr="009E2B43">
              <w:t>1</w:t>
            </w:r>
          </w:p>
        </w:tc>
        <w:tc>
          <w:tcPr>
            <w:tcW w:w="6920" w:type="dxa"/>
          </w:tcPr>
          <w:p w14:paraId="07E4E7F4" w14:textId="77777777" w:rsidR="005C006E" w:rsidRPr="009E2B43" w:rsidRDefault="005C006E" w:rsidP="005C006E">
            <w:pPr>
              <w:pStyle w:val="TableText"/>
              <w:keepNext/>
              <w:keepLines/>
            </w:pPr>
            <w:r w:rsidRPr="009E2B43">
              <w:t>DISSATISFIED WITH CARE</w:t>
            </w:r>
          </w:p>
        </w:tc>
      </w:tr>
      <w:tr w:rsidR="005C006E" w:rsidRPr="009E2B43" w14:paraId="5C001739" w14:textId="77777777" w:rsidTr="005C006E">
        <w:tc>
          <w:tcPr>
            <w:tcW w:w="2276" w:type="dxa"/>
          </w:tcPr>
          <w:p w14:paraId="58198F23" w14:textId="77777777" w:rsidR="005C006E" w:rsidRPr="009E2B43" w:rsidRDefault="005C006E" w:rsidP="005C006E">
            <w:pPr>
              <w:pStyle w:val="TableText"/>
              <w:keepNext/>
              <w:keepLines/>
            </w:pPr>
            <w:r w:rsidRPr="009E2B43">
              <w:t>2</w:t>
            </w:r>
          </w:p>
        </w:tc>
        <w:tc>
          <w:tcPr>
            <w:tcW w:w="6920" w:type="dxa"/>
          </w:tcPr>
          <w:p w14:paraId="67950C27" w14:textId="77777777" w:rsidR="005C006E" w:rsidRPr="009E2B43" w:rsidRDefault="005C006E" w:rsidP="005C006E">
            <w:pPr>
              <w:pStyle w:val="TableText"/>
              <w:keepNext/>
              <w:keepLines/>
            </w:pPr>
            <w:r w:rsidRPr="009E2B43">
              <w:t>GEOGRAPHIC ACCESS</w:t>
            </w:r>
          </w:p>
        </w:tc>
      </w:tr>
      <w:tr w:rsidR="005C006E" w:rsidRPr="009E2B43" w14:paraId="666F9A94" w14:textId="77777777" w:rsidTr="005C006E">
        <w:tc>
          <w:tcPr>
            <w:tcW w:w="2276" w:type="dxa"/>
          </w:tcPr>
          <w:p w14:paraId="0A87C47F" w14:textId="77777777" w:rsidR="005C006E" w:rsidRPr="009E2B43" w:rsidRDefault="005C006E" w:rsidP="005C006E">
            <w:pPr>
              <w:pStyle w:val="TableText"/>
            </w:pPr>
            <w:r w:rsidRPr="009E2B43">
              <w:t>3</w:t>
            </w:r>
          </w:p>
        </w:tc>
        <w:tc>
          <w:tcPr>
            <w:tcW w:w="6920" w:type="dxa"/>
          </w:tcPr>
          <w:p w14:paraId="1589E700" w14:textId="77777777" w:rsidR="005C006E" w:rsidRPr="009E2B43" w:rsidRDefault="005C006E" w:rsidP="005C006E">
            <w:pPr>
              <w:pStyle w:val="TableText"/>
            </w:pPr>
            <w:r w:rsidRPr="009E2B43">
              <w:t>OTHER INSURANCE</w:t>
            </w:r>
          </w:p>
        </w:tc>
      </w:tr>
      <w:tr w:rsidR="005C006E" w:rsidRPr="009E2B43" w14:paraId="35385971" w14:textId="77777777" w:rsidTr="005C006E">
        <w:tc>
          <w:tcPr>
            <w:tcW w:w="2276" w:type="dxa"/>
          </w:tcPr>
          <w:p w14:paraId="628A06B7" w14:textId="77777777" w:rsidR="005C006E" w:rsidRPr="009E2B43" w:rsidRDefault="005C006E" w:rsidP="005C006E">
            <w:pPr>
              <w:pStyle w:val="TableText"/>
            </w:pPr>
            <w:r w:rsidRPr="009E2B43">
              <w:lastRenderedPageBreak/>
              <w:t>4</w:t>
            </w:r>
          </w:p>
        </w:tc>
        <w:tc>
          <w:tcPr>
            <w:tcW w:w="6920" w:type="dxa"/>
          </w:tcPr>
          <w:p w14:paraId="64308A59" w14:textId="77777777" w:rsidR="005C006E" w:rsidRPr="009E2B43" w:rsidRDefault="005C006E" w:rsidP="005C006E">
            <w:pPr>
              <w:pStyle w:val="TableText"/>
            </w:pPr>
            <w:r w:rsidRPr="009E2B43">
              <w:t>OTHER</w:t>
            </w:r>
          </w:p>
        </w:tc>
      </w:tr>
    </w:tbl>
    <w:p w14:paraId="7013132F" w14:textId="77777777" w:rsidR="00C47426" w:rsidRPr="009E2B43" w:rsidRDefault="00C47426" w:rsidP="00C47426">
      <w:pPr>
        <w:pStyle w:val="BodyText6"/>
      </w:pPr>
    </w:p>
    <w:p w14:paraId="3F4DA749" w14:textId="556643ED" w:rsidR="00F53DC9" w:rsidRPr="009E2B43" w:rsidRDefault="005C006E" w:rsidP="00BA006D">
      <w:pPr>
        <w:pStyle w:val="Heading3"/>
        <w:rPr>
          <w:rFonts w:hint="eastAsia"/>
        </w:rPr>
      </w:pPr>
      <w:bookmarkStart w:id="1078" w:name="_Toc51598967"/>
      <w:bookmarkStart w:id="1079" w:name="_Toc88642266"/>
      <w:r w:rsidRPr="009E2B43">
        <w:t>Table</w:t>
      </w:r>
      <w:r w:rsidR="00F53DC9" w:rsidRPr="009E2B43">
        <w:t xml:space="preserve"> VA0021</w:t>
      </w:r>
      <w:r w:rsidR="00C47426" w:rsidRPr="009E2B43">
        <w:t>—</w:t>
      </w:r>
      <w:r w:rsidRPr="009E2B43">
        <w:t>Enrollment Priority</w:t>
      </w:r>
      <w:bookmarkEnd w:id="1078"/>
      <w:bookmarkEnd w:id="1079"/>
    </w:p>
    <w:p w14:paraId="31C1FCCD" w14:textId="1C7746E0"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_Ref58239100 \h  \* MERGEFORMAT </w:instrText>
      </w:r>
      <w:r w:rsidRPr="009E2B43">
        <w:rPr>
          <w:color w:val="0000FF"/>
          <w:u w:val="single"/>
        </w:rPr>
      </w:r>
      <w:r w:rsidRPr="009E2B43">
        <w:rPr>
          <w:color w:val="0000FF"/>
          <w:u w:val="single"/>
        </w:rPr>
        <w:fldChar w:fldCharType="separate"/>
      </w:r>
      <w:r w:rsidR="00064DA6" w:rsidRPr="00064DA6">
        <w:rPr>
          <w:color w:val="0000FF"/>
          <w:u w:val="single"/>
        </w:rPr>
        <w:t>Table 125</w:t>
      </w:r>
      <w:r w:rsidRPr="009E2B43">
        <w:rPr>
          <w:color w:val="0000FF"/>
          <w:u w:val="single"/>
        </w:rPr>
        <w:fldChar w:fldCharType="end"/>
      </w:r>
      <w:r w:rsidRPr="009E2B43">
        <w:t xml:space="preserve"> lists </w:t>
      </w:r>
      <w:r w:rsidRPr="009E2B43">
        <w:rPr>
          <w:b/>
          <w:bCs/>
        </w:rPr>
        <w:t>Table VA0021—Enrollment Priority</w:t>
      </w:r>
      <w:r w:rsidRPr="009E2B43">
        <w:t xml:space="preserve"> values:</w:t>
      </w:r>
    </w:p>
    <w:p w14:paraId="39E3743F" w14:textId="77777777" w:rsidR="005C006E" w:rsidRPr="009E2B43" w:rsidRDefault="005C006E" w:rsidP="005C006E">
      <w:pPr>
        <w:pStyle w:val="BodyText6"/>
        <w:keepNext/>
        <w:keepLines/>
      </w:pPr>
    </w:p>
    <w:p w14:paraId="2ED2079F" w14:textId="323D0AEB" w:rsidR="005C006E" w:rsidRPr="009E2B43" w:rsidRDefault="005C006E" w:rsidP="005C006E">
      <w:pPr>
        <w:pStyle w:val="Caption"/>
      </w:pPr>
      <w:bookmarkStart w:id="1080" w:name="_Ref58239100"/>
      <w:bookmarkStart w:id="1081" w:name="_Toc88642656"/>
      <w:r w:rsidRPr="009E2B43">
        <w:t xml:space="preserve">Table </w:t>
      </w:r>
      <w:r w:rsidRPr="009E2B43">
        <w:fldChar w:fldCharType="begin"/>
      </w:r>
      <w:r w:rsidRPr="009E2B43">
        <w:instrText>SEQ Table \* ARABIC</w:instrText>
      </w:r>
      <w:r w:rsidRPr="009E2B43">
        <w:fldChar w:fldCharType="separate"/>
      </w:r>
      <w:r w:rsidR="00064DA6">
        <w:rPr>
          <w:noProof/>
        </w:rPr>
        <w:t>125</w:t>
      </w:r>
      <w:r w:rsidRPr="009E2B43">
        <w:fldChar w:fldCharType="end"/>
      </w:r>
      <w:bookmarkEnd w:id="1080"/>
      <w:r w:rsidRPr="009E2B43">
        <w:t>: Table VA0021—Enrollment Priority</w:t>
      </w:r>
      <w:bookmarkEnd w:id="108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330040D8" w14:textId="77777777" w:rsidTr="005C006E">
        <w:trPr>
          <w:tblHeader/>
        </w:trPr>
        <w:tc>
          <w:tcPr>
            <w:tcW w:w="2276" w:type="dxa"/>
            <w:shd w:val="clear" w:color="auto" w:fill="F2F2F2" w:themeFill="background1" w:themeFillShade="F2"/>
          </w:tcPr>
          <w:p w14:paraId="275C8C35" w14:textId="34947082" w:rsidR="005C006E" w:rsidRPr="009E2B43" w:rsidRDefault="005C006E" w:rsidP="00A23E30">
            <w:pPr>
              <w:pStyle w:val="TableHeading"/>
            </w:pPr>
            <w:r w:rsidRPr="009E2B43">
              <w:t>Value</w:t>
            </w:r>
          </w:p>
        </w:tc>
        <w:tc>
          <w:tcPr>
            <w:tcW w:w="6920" w:type="dxa"/>
            <w:shd w:val="clear" w:color="auto" w:fill="F2F2F2" w:themeFill="background1" w:themeFillShade="F2"/>
          </w:tcPr>
          <w:p w14:paraId="247B8DEB" w14:textId="32E180C1" w:rsidR="005C006E" w:rsidRPr="009E2B43" w:rsidRDefault="005C006E" w:rsidP="00A23E30">
            <w:pPr>
              <w:pStyle w:val="TableHeading"/>
            </w:pPr>
            <w:r w:rsidRPr="009E2B43">
              <w:t>Description</w:t>
            </w:r>
          </w:p>
        </w:tc>
      </w:tr>
      <w:tr w:rsidR="005C006E" w:rsidRPr="009E2B43" w14:paraId="2567B550" w14:textId="77777777" w:rsidTr="005C006E">
        <w:tc>
          <w:tcPr>
            <w:tcW w:w="2276" w:type="dxa"/>
          </w:tcPr>
          <w:p w14:paraId="2BC47B75" w14:textId="77777777" w:rsidR="005C006E" w:rsidRPr="009E2B43" w:rsidRDefault="005C006E" w:rsidP="005C006E">
            <w:pPr>
              <w:pStyle w:val="TableText"/>
              <w:keepNext/>
              <w:keepLines/>
            </w:pPr>
            <w:r w:rsidRPr="009E2B43">
              <w:t>1</w:t>
            </w:r>
          </w:p>
        </w:tc>
        <w:tc>
          <w:tcPr>
            <w:tcW w:w="6920" w:type="dxa"/>
          </w:tcPr>
          <w:p w14:paraId="2BC0FAF1" w14:textId="77777777" w:rsidR="005C006E" w:rsidRPr="009E2B43" w:rsidRDefault="005C006E" w:rsidP="005C006E">
            <w:pPr>
              <w:pStyle w:val="TableText"/>
              <w:keepNext/>
              <w:keepLines/>
            </w:pPr>
            <w:r w:rsidRPr="009E2B43">
              <w:t>PRIORITY 1</w:t>
            </w:r>
          </w:p>
        </w:tc>
      </w:tr>
      <w:tr w:rsidR="005C006E" w:rsidRPr="009E2B43" w14:paraId="60125436" w14:textId="77777777" w:rsidTr="005C006E">
        <w:tc>
          <w:tcPr>
            <w:tcW w:w="2276" w:type="dxa"/>
          </w:tcPr>
          <w:p w14:paraId="16A375AA" w14:textId="77777777" w:rsidR="005C006E" w:rsidRPr="009E2B43" w:rsidRDefault="005C006E" w:rsidP="005C006E">
            <w:pPr>
              <w:pStyle w:val="TableText"/>
              <w:keepNext/>
              <w:keepLines/>
            </w:pPr>
            <w:r w:rsidRPr="009E2B43">
              <w:t>2</w:t>
            </w:r>
          </w:p>
        </w:tc>
        <w:tc>
          <w:tcPr>
            <w:tcW w:w="6920" w:type="dxa"/>
          </w:tcPr>
          <w:p w14:paraId="17E5A5B2" w14:textId="77777777" w:rsidR="005C006E" w:rsidRPr="009E2B43" w:rsidRDefault="005C006E" w:rsidP="005C006E">
            <w:pPr>
              <w:pStyle w:val="TableText"/>
              <w:keepNext/>
              <w:keepLines/>
            </w:pPr>
            <w:r w:rsidRPr="009E2B43">
              <w:t>PRIORITY 2</w:t>
            </w:r>
          </w:p>
        </w:tc>
      </w:tr>
      <w:tr w:rsidR="005C006E" w:rsidRPr="009E2B43" w14:paraId="1DD1C99E" w14:textId="77777777" w:rsidTr="005C006E">
        <w:tc>
          <w:tcPr>
            <w:tcW w:w="2276" w:type="dxa"/>
          </w:tcPr>
          <w:p w14:paraId="3A357E73" w14:textId="77777777" w:rsidR="005C006E" w:rsidRPr="009E2B43" w:rsidRDefault="005C006E" w:rsidP="005C006E">
            <w:pPr>
              <w:pStyle w:val="TableText"/>
            </w:pPr>
            <w:r w:rsidRPr="009E2B43">
              <w:t>3</w:t>
            </w:r>
          </w:p>
        </w:tc>
        <w:tc>
          <w:tcPr>
            <w:tcW w:w="6920" w:type="dxa"/>
          </w:tcPr>
          <w:p w14:paraId="3140CBA8" w14:textId="77777777" w:rsidR="005C006E" w:rsidRPr="009E2B43" w:rsidRDefault="005C006E" w:rsidP="005C006E">
            <w:pPr>
              <w:pStyle w:val="TableText"/>
            </w:pPr>
            <w:r w:rsidRPr="009E2B43">
              <w:t>PRIORITY 3</w:t>
            </w:r>
          </w:p>
        </w:tc>
      </w:tr>
      <w:tr w:rsidR="005C006E" w:rsidRPr="009E2B43" w14:paraId="7D90FB17" w14:textId="77777777" w:rsidTr="005C006E">
        <w:tc>
          <w:tcPr>
            <w:tcW w:w="2276" w:type="dxa"/>
          </w:tcPr>
          <w:p w14:paraId="14308738" w14:textId="77777777" w:rsidR="005C006E" w:rsidRPr="009E2B43" w:rsidRDefault="005C006E" w:rsidP="005C006E">
            <w:pPr>
              <w:pStyle w:val="TableText"/>
            </w:pPr>
            <w:r w:rsidRPr="009E2B43">
              <w:t>4</w:t>
            </w:r>
          </w:p>
        </w:tc>
        <w:tc>
          <w:tcPr>
            <w:tcW w:w="6920" w:type="dxa"/>
          </w:tcPr>
          <w:p w14:paraId="24C03A80" w14:textId="77777777" w:rsidR="005C006E" w:rsidRPr="009E2B43" w:rsidRDefault="005C006E" w:rsidP="005C006E">
            <w:pPr>
              <w:pStyle w:val="TableText"/>
            </w:pPr>
            <w:r w:rsidRPr="009E2B43">
              <w:t>PRIORITY 4</w:t>
            </w:r>
          </w:p>
        </w:tc>
      </w:tr>
      <w:tr w:rsidR="005C006E" w:rsidRPr="009E2B43" w14:paraId="10FFF29F" w14:textId="77777777" w:rsidTr="005C006E">
        <w:tc>
          <w:tcPr>
            <w:tcW w:w="2276" w:type="dxa"/>
          </w:tcPr>
          <w:p w14:paraId="3DFDA335" w14:textId="77777777" w:rsidR="005C006E" w:rsidRPr="009E2B43" w:rsidRDefault="005C006E" w:rsidP="005C006E">
            <w:pPr>
              <w:pStyle w:val="TableText"/>
            </w:pPr>
            <w:r w:rsidRPr="009E2B43">
              <w:t>5</w:t>
            </w:r>
          </w:p>
        </w:tc>
        <w:tc>
          <w:tcPr>
            <w:tcW w:w="6920" w:type="dxa"/>
          </w:tcPr>
          <w:p w14:paraId="466AF9DA" w14:textId="77777777" w:rsidR="005C006E" w:rsidRPr="009E2B43" w:rsidRDefault="005C006E" w:rsidP="005C006E">
            <w:pPr>
              <w:pStyle w:val="TableText"/>
            </w:pPr>
            <w:r w:rsidRPr="009E2B43">
              <w:t>PRIORITY 5</w:t>
            </w:r>
          </w:p>
        </w:tc>
      </w:tr>
      <w:tr w:rsidR="005C006E" w:rsidRPr="009E2B43" w14:paraId="616C21B3" w14:textId="77777777" w:rsidTr="005C006E">
        <w:tc>
          <w:tcPr>
            <w:tcW w:w="2276" w:type="dxa"/>
          </w:tcPr>
          <w:p w14:paraId="460B69BF" w14:textId="77777777" w:rsidR="005C006E" w:rsidRPr="009E2B43" w:rsidRDefault="005C006E" w:rsidP="005C006E">
            <w:pPr>
              <w:pStyle w:val="TableText"/>
            </w:pPr>
            <w:r w:rsidRPr="009E2B43">
              <w:t>6</w:t>
            </w:r>
          </w:p>
        </w:tc>
        <w:tc>
          <w:tcPr>
            <w:tcW w:w="6920" w:type="dxa"/>
          </w:tcPr>
          <w:p w14:paraId="3EE48FC4" w14:textId="77777777" w:rsidR="005C006E" w:rsidRPr="009E2B43" w:rsidRDefault="005C006E" w:rsidP="005C006E">
            <w:pPr>
              <w:pStyle w:val="TableText"/>
            </w:pPr>
            <w:r w:rsidRPr="009E2B43">
              <w:t>PRIORITY 6</w:t>
            </w:r>
          </w:p>
        </w:tc>
      </w:tr>
      <w:tr w:rsidR="005C006E" w:rsidRPr="009E2B43" w14:paraId="49A073D5" w14:textId="77777777" w:rsidTr="005C006E">
        <w:tc>
          <w:tcPr>
            <w:tcW w:w="2276" w:type="dxa"/>
          </w:tcPr>
          <w:p w14:paraId="0C55C585" w14:textId="77777777" w:rsidR="005C006E" w:rsidRPr="009E2B43" w:rsidRDefault="005C006E" w:rsidP="005C006E">
            <w:pPr>
              <w:pStyle w:val="TableText"/>
            </w:pPr>
            <w:r w:rsidRPr="009E2B43">
              <w:t>7</w:t>
            </w:r>
          </w:p>
        </w:tc>
        <w:tc>
          <w:tcPr>
            <w:tcW w:w="6920" w:type="dxa"/>
          </w:tcPr>
          <w:p w14:paraId="51872B99" w14:textId="77777777" w:rsidR="005C006E" w:rsidRPr="009E2B43" w:rsidRDefault="005C006E" w:rsidP="005C006E">
            <w:pPr>
              <w:pStyle w:val="TableText"/>
            </w:pPr>
            <w:r w:rsidRPr="009E2B43">
              <w:t>PRIORITY 7</w:t>
            </w:r>
          </w:p>
        </w:tc>
      </w:tr>
      <w:tr w:rsidR="005C006E" w:rsidRPr="009E2B43" w14:paraId="5FB3B001" w14:textId="77777777" w:rsidTr="005C006E">
        <w:tc>
          <w:tcPr>
            <w:tcW w:w="2276" w:type="dxa"/>
          </w:tcPr>
          <w:p w14:paraId="2B8897C2" w14:textId="77777777" w:rsidR="005C006E" w:rsidRPr="009E2B43" w:rsidRDefault="005C006E" w:rsidP="005C006E">
            <w:pPr>
              <w:pStyle w:val="TableText"/>
            </w:pPr>
            <w:r w:rsidRPr="009E2B43">
              <w:t>8</w:t>
            </w:r>
          </w:p>
        </w:tc>
        <w:tc>
          <w:tcPr>
            <w:tcW w:w="6920" w:type="dxa"/>
          </w:tcPr>
          <w:p w14:paraId="3232BE1A" w14:textId="77777777" w:rsidR="005C006E" w:rsidRPr="009E2B43" w:rsidRDefault="005C006E" w:rsidP="005C006E">
            <w:pPr>
              <w:pStyle w:val="TableText"/>
            </w:pPr>
            <w:r w:rsidRPr="009E2B43">
              <w:t>PRIORITY 8</w:t>
            </w:r>
          </w:p>
        </w:tc>
      </w:tr>
    </w:tbl>
    <w:p w14:paraId="7EE7634F" w14:textId="77777777" w:rsidR="005C006E" w:rsidRPr="009E2B43" w:rsidRDefault="005C006E" w:rsidP="005C006E">
      <w:pPr>
        <w:pStyle w:val="BodyText6"/>
      </w:pPr>
    </w:p>
    <w:p w14:paraId="7307068D" w14:textId="2D54437D" w:rsidR="00F53DC9" w:rsidRPr="009E2B43" w:rsidRDefault="005C006E" w:rsidP="00BA006D">
      <w:pPr>
        <w:pStyle w:val="Heading3"/>
        <w:rPr>
          <w:rFonts w:hint="eastAsia"/>
        </w:rPr>
      </w:pPr>
      <w:bookmarkStart w:id="1082" w:name="_Toc51598968"/>
      <w:bookmarkStart w:id="1083" w:name="_Toc88642267"/>
      <w:r w:rsidRPr="009E2B43">
        <w:t>Table</w:t>
      </w:r>
      <w:r w:rsidR="00F53DC9" w:rsidRPr="009E2B43">
        <w:t xml:space="preserve"> VA0022</w:t>
      </w:r>
      <w:r w:rsidRPr="009E2B43">
        <w:t>—Radiation Exposure Method</w:t>
      </w:r>
      <w:bookmarkEnd w:id="1082"/>
      <w:bookmarkEnd w:id="1083"/>
    </w:p>
    <w:p w14:paraId="3F5C05B0" w14:textId="09D09A65"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_Ref58239147 \h  \* MERGEFORMAT </w:instrText>
      </w:r>
      <w:r w:rsidRPr="009E2B43">
        <w:rPr>
          <w:color w:val="0000FF"/>
          <w:u w:val="single"/>
        </w:rPr>
      </w:r>
      <w:r w:rsidRPr="009E2B43">
        <w:rPr>
          <w:color w:val="0000FF"/>
          <w:u w:val="single"/>
        </w:rPr>
        <w:fldChar w:fldCharType="separate"/>
      </w:r>
      <w:r w:rsidR="00064DA6" w:rsidRPr="00064DA6">
        <w:rPr>
          <w:color w:val="0000FF"/>
          <w:u w:val="single"/>
        </w:rPr>
        <w:t>Table 126</w:t>
      </w:r>
      <w:r w:rsidRPr="009E2B43">
        <w:rPr>
          <w:color w:val="0000FF"/>
          <w:u w:val="single"/>
        </w:rPr>
        <w:fldChar w:fldCharType="end"/>
      </w:r>
      <w:r w:rsidRPr="009E2B43">
        <w:t xml:space="preserve"> lists </w:t>
      </w:r>
      <w:r w:rsidRPr="009E2B43">
        <w:rPr>
          <w:b/>
          <w:bCs/>
        </w:rPr>
        <w:t>Table VA0022—Radiation Exposure Method</w:t>
      </w:r>
      <w:r w:rsidRPr="009E2B43">
        <w:t xml:space="preserve"> values:</w:t>
      </w:r>
    </w:p>
    <w:p w14:paraId="0A480B65" w14:textId="77777777" w:rsidR="005C006E" w:rsidRPr="009E2B43" w:rsidRDefault="005C006E" w:rsidP="005C006E">
      <w:pPr>
        <w:pStyle w:val="BodyText6"/>
        <w:keepNext/>
        <w:keepLines/>
      </w:pPr>
    </w:p>
    <w:p w14:paraId="0DFCC04A" w14:textId="6CD2513B" w:rsidR="005C006E" w:rsidRPr="009E2B43" w:rsidRDefault="005C006E" w:rsidP="005C006E">
      <w:pPr>
        <w:pStyle w:val="Caption"/>
      </w:pPr>
      <w:bookmarkStart w:id="1084" w:name="_Ref58239147"/>
      <w:bookmarkStart w:id="1085" w:name="_Toc88642657"/>
      <w:r w:rsidRPr="009E2B43">
        <w:t xml:space="preserve">Table </w:t>
      </w:r>
      <w:r w:rsidRPr="009E2B43">
        <w:fldChar w:fldCharType="begin"/>
      </w:r>
      <w:r w:rsidRPr="009E2B43">
        <w:instrText>SEQ Table \* ARABIC</w:instrText>
      </w:r>
      <w:r w:rsidRPr="009E2B43">
        <w:fldChar w:fldCharType="separate"/>
      </w:r>
      <w:r w:rsidR="00064DA6">
        <w:rPr>
          <w:noProof/>
        </w:rPr>
        <w:t>126</w:t>
      </w:r>
      <w:r w:rsidRPr="009E2B43">
        <w:fldChar w:fldCharType="end"/>
      </w:r>
      <w:bookmarkEnd w:id="1084"/>
      <w:r w:rsidRPr="009E2B43">
        <w:t>: Table VA0022—Radiation Exposure Method</w:t>
      </w:r>
      <w:bookmarkEnd w:id="108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1BF309AD" w14:textId="77777777" w:rsidTr="005C006E">
        <w:trPr>
          <w:tblHeader/>
        </w:trPr>
        <w:tc>
          <w:tcPr>
            <w:tcW w:w="2276" w:type="dxa"/>
          </w:tcPr>
          <w:p w14:paraId="002D0C6D" w14:textId="3D0B8324" w:rsidR="005C006E" w:rsidRPr="009E2B43" w:rsidRDefault="005C006E" w:rsidP="00A23E30">
            <w:pPr>
              <w:pStyle w:val="TableHeading"/>
            </w:pPr>
            <w:r w:rsidRPr="009E2B43">
              <w:t>Value</w:t>
            </w:r>
          </w:p>
        </w:tc>
        <w:tc>
          <w:tcPr>
            <w:tcW w:w="6920" w:type="dxa"/>
          </w:tcPr>
          <w:p w14:paraId="5B425CE8" w14:textId="51D39DE3" w:rsidR="005C006E" w:rsidRPr="009E2B43" w:rsidRDefault="005C006E" w:rsidP="00A23E30">
            <w:pPr>
              <w:pStyle w:val="TableHeading"/>
            </w:pPr>
            <w:r w:rsidRPr="009E2B43">
              <w:t>Description</w:t>
            </w:r>
          </w:p>
        </w:tc>
      </w:tr>
      <w:tr w:rsidR="005C006E" w:rsidRPr="009E2B43" w14:paraId="2E672FFF" w14:textId="77777777" w:rsidTr="005C006E">
        <w:tc>
          <w:tcPr>
            <w:tcW w:w="2276" w:type="dxa"/>
          </w:tcPr>
          <w:p w14:paraId="55C6E818" w14:textId="77777777" w:rsidR="005C006E" w:rsidRPr="009E2B43" w:rsidRDefault="005C006E" w:rsidP="005C006E">
            <w:pPr>
              <w:pStyle w:val="TableText"/>
              <w:keepNext/>
              <w:keepLines/>
            </w:pPr>
            <w:r w:rsidRPr="009E2B43">
              <w:t>2</w:t>
            </w:r>
          </w:p>
        </w:tc>
        <w:tc>
          <w:tcPr>
            <w:tcW w:w="6920" w:type="dxa"/>
          </w:tcPr>
          <w:p w14:paraId="4AC2CE0A" w14:textId="77777777" w:rsidR="005C006E" w:rsidRPr="009E2B43" w:rsidRDefault="005C006E" w:rsidP="005C006E">
            <w:pPr>
              <w:pStyle w:val="TableText"/>
              <w:keepNext/>
              <w:keepLines/>
            </w:pPr>
            <w:r w:rsidRPr="009E2B43">
              <w:t>NAGASAKI - HIROSHIMA</w:t>
            </w:r>
          </w:p>
        </w:tc>
      </w:tr>
      <w:tr w:rsidR="005C006E" w:rsidRPr="009E2B43" w14:paraId="3F18E262" w14:textId="77777777" w:rsidTr="005C006E">
        <w:tc>
          <w:tcPr>
            <w:tcW w:w="2276" w:type="dxa"/>
          </w:tcPr>
          <w:p w14:paraId="47A925B9" w14:textId="77777777" w:rsidR="005C006E" w:rsidRPr="009E2B43" w:rsidRDefault="005C006E" w:rsidP="005C006E">
            <w:pPr>
              <w:pStyle w:val="TableText"/>
              <w:keepNext/>
              <w:keepLines/>
            </w:pPr>
            <w:r w:rsidRPr="009E2B43">
              <w:t>3</w:t>
            </w:r>
          </w:p>
        </w:tc>
        <w:tc>
          <w:tcPr>
            <w:tcW w:w="6920" w:type="dxa"/>
          </w:tcPr>
          <w:p w14:paraId="3F190D1D" w14:textId="77777777" w:rsidR="005C006E" w:rsidRPr="009E2B43" w:rsidRDefault="005C006E" w:rsidP="005C006E">
            <w:pPr>
              <w:pStyle w:val="TableText"/>
              <w:keepNext/>
              <w:keepLines/>
            </w:pPr>
            <w:r w:rsidRPr="009E2B43">
              <w:t>NUCLEAR TESTING</w:t>
            </w:r>
          </w:p>
        </w:tc>
      </w:tr>
      <w:tr w:rsidR="005C006E" w:rsidRPr="009E2B43" w14:paraId="7DE73C24" w14:textId="77777777" w:rsidTr="005C006E">
        <w:tc>
          <w:tcPr>
            <w:tcW w:w="2276" w:type="dxa"/>
          </w:tcPr>
          <w:p w14:paraId="38B1A311" w14:textId="77777777" w:rsidR="005C006E" w:rsidRPr="009E2B43" w:rsidRDefault="005C006E" w:rsidP="005C006E">
            <w:pPr>
              <w:pStyle w:val="TableText"/>
            </w:pPr>
            <w:r w:rsidRPr="009E2B43">
              <w:t>4</w:t>
            </w:r>
          </w:p>
        </w:tc>
        <w:tc>
          <w:tcPr>
            <w:tcW w:w="6920" w:type="dxa"/>
          </w:tcPr>
          <w:p w14:paraId="11C9985F" w14:textId="77777777" w:rsidR="005C006E" w:rsidRPr="009E2B43" w:rsidRDefault="005C006E" w:rsidP="005C006E">
            <w:pPr>
              <w:pStyle w:val="TableText"/>
            </w:pPr>
            <w:r w:rsidRPr="009E2B43">
              <w:t>BOTH</w:t>
            </w:r>
          </w:p>
        </w:tc>
      </w:tr>
    </w:tbl>
    <w:p w14:paraId="70F5444B" w14:textId="77777777" w:rsidR="005C006E" w:rsidRPr="009E2B43" w:rsidRDefault="005C006E" w:rsidP="005C006E">
      <w:pPr>
        <w:pStyle w:val="BodyText6"/>
      </w:pPr>
    </w:p>
    <w:p w14:paraId="46618B1A" w14:textId="00C34FF9" w:rsidR="00F53DC9" w:rsidRPr="009E2B43" w:rsidRDefault="005C006E" w:rsidP="00BA006D">
      <w:pPr>
        <w:pStyle w:val="Heading3"/>
        <w:rPr>
          <w:rFonts w:hint="eastAsia"/>
        </w:rPr>
      </w:pPr>
      <w:bookmarkStart w:id="1086" w:name="_Toc51598969"/>
      <w:bookmarkStart w:id="1087" w:name="_Toc88642268"/>
      <w:r w:rsidRPr="009E2B43">
        <w:lastRenderedPageBreak/>
        <w:t>Table</w:t>
      </w:r>
      <w:r w:rsidR="00F53DC9" w:rsidRPr="009E2B43">
        <w:t xml:space="preserve"> VA0023</w:t>
      </w:r>
      <w:r w:rsidRPr="009E2B43">
        <w:t xml:space="preserve">—Prisoner </w:t>
      </w:r>
      <w:r w:rsidR="00482FDC" w:rsidRPr="009E2B43">
        <w:t>o</w:t>
      </w:r>
      <w:r w:rsidRPr="009E2B43">
        <w:t>f War Location</w:t>
      </w:r>
      <w:bookmarkEnd w:id="1086"/>
      <w:bookmarkEnd w:id="1087"/>
    </w:p>
    <w:p w14:paraId="44F5F763" w14:textId="6B574EFC"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_Ref58239205 \h  \* MERGEFORMAT </w:instrText>
      </w:r>
      <w:r w:rsidRPr="009E2B43">
        <w:rPr>
          <w:color w:val="0000FF"/>
          <w:u w:val="single"/>
        </w:rPr>
      </w:r>
      <w:r w:rsidRPr="009E2B43">
        <w:rPr>
          <w:color w:val="0000FF"/>
          <w:u w:val="single"/>
        </w:rPr>
        <w:fldChar w:fldCharType="separate"/>
      </w:r>
      <w:r w:rsidR="00064DA6" w:rsidRPr="00064DA6">
        <w:rPr>
          <w:color w:val="0000FF"/>
          <w:u w:val="single"/>
        </w:rPr>
        <w:t>Table 127</w:t>
      </w:r>
      <w:r w:rsidRPr="009E2B43">
        <w:rPr>
          <w:color w:val="0000FF"/>
          <w:u w:val="single"/>
        </w:rPr>
        <w:fldChar w:fldCharType="end"/>
      </w:r>
      <w:r w:rsidRPr="009E2B43">
        <w:t xml:space="preserve"> lists </w:t>
      </w:r>
      <w:r w:rsidRPr="009E2B43">
        <w:rPr>
          <w:b/>
          <w:bCs/>
        </w:rPr>
        <w:t>Table VA0023—Prisoner of War Location</w:t>
      </w:r>
      <w:r w:rsidRPr="009E2B43">
        <w:t xml:space="preserve"> values:</w:t>
      </w:r>
    </w:p>
    <w:p w14:paraId="4DF6B3BA" w14:textId="77777777" w:rsidR="005C006E" w:rsidRPr="009E2B43" w:rsidRDefault="005C006E" w:rsidP="00482FDC">
      <w:pPr>
        <w:pStyle w:val="BodyText6"/>
        <w:keepNext/>
        <w:keepLines/>
      </w:pPr>
    </w:p>
    <w:p w14:paraId="68FDFBE9" w14:textId="5DB724F0" w:rsidR="005C006E" w:rsidRPr="009E2B43" w:rsidRDefault="005C006E" w:rsidP="00482FDC">
      <w:pPr>
        <w:pStyle w:val="Caption"/>
      </w:pPr>
      <w:bookmarkStart w:id="1088" w:name="_Ref58239205"/>
      <w:bookmarkStart w:id="1089" w:name="_Toc88642658"/>
      <w:r w:rsidRPr="009E2B43">
        <w:t xml:space="preserve">Table </w:t>
      </w:r>
      <w:r w:rsidRPr="009E2B43">
        <w:fldChar w:fldCharType="begin"/>
      </w:r>
      <w:r w:rsidRPr="009E2B43">
        <w:instrText>SEQ Table \* ARABIC</w:instrText>
      </w:r>
      <w:r w:rsidRPr="009E2B43">
        <w:fldChar w:fldCharType="separate"/>
      </w:r>
      <w:r w:rsidR="00064DA6">
        <w:rPr>
          <w:noProof/>
        </w:rPr>
        <w:t>127</w:t>
      </w:r>
      <w:r w:rsidRPr="009E2B43">
        <w:fldChar w:fldCharType="end"/>
      </w:r>
      <w:bookmarkEnd w:id="1088"/>
      <w:r w:rsidRPr="009E2B43">
        <w:t xml:space="preserve">: </w:t>
      </w:r>
      <w:r w:rsidR="00482FDC" w:rsidRPr="009E2B43">
        <w:t>Table VA0023—Prisoner of War Location</w:t>
      </w:r>
      <w:bookmarkEnd w:id="108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0993E1E2" w14:textId="77777777" w:rsidTr="00482FDC">
        <w:trPr>
          <w:tblHeader/>
        </w:trPr>
        <w:tc>
          <w:tcPr>
            <w:tcW w:w="2276" w:type="dxa"/>
            <w:shd w:val="clear" w:color="auto" w:fill="F2F2F2" w:themeFill="background1" w:themeFillShade="F2"/>
          </w:tcPr>
          <w:p w14:paraId="7A3D0234" w14:textId="247EC6E0" w:rsidR="005C006E" w:rsidRPr="009E2B43" w:rsidRDefault="005C006E" w:rsidP="00A23E30">
            <w:pPr>
              <w:pStyle w:val="TableHeading"/>
            </w:pPr>
            <w:r w:rsidRPr="009E2B43">
              <w:t>Value</w:t>
            </w:r>
          </w:p>
        </w:tc>
        <w:tc>
          <w:tcPr>
            <w:tcW w:w="6920" w:type="dxa"/>
            <w:shd w:val="clear" w:color="auto" w:fill="F2F2F2" w:themeFill="background1" w:themeFillShade="F2"/>
          </w:tcPr>
          <w:p w14:paraId="118A816D" w14:textId="54B450E1" w:rsidR="005C006E" w:rsidRPr="009E2B43" w:rsidRDefault="005C006E" w:rsidP="00A23E30">
            <w:pPr>
              <w:pStyle w:val="TableHeading"/>
            </w:pPr>
            <w:r w:rsidRPr="009E2B43">
              <w:t>Description</w:t>
            </w:r>
          </w:p>
        </w:tc>
      </w:tr>
      <w:tr w:rsidR="005C006E" w:rsidRPr="009E2B43" w14:paraId="5EC7069D" w14:textId="77777777" w:rsidTr="00482FDC">
        <w:tc>
          <w:tcPr>
            <w:tcW w:w="2276" w:type="dxa"/>
          </w:tcPr>
          <w:p w14:paraId="094D3FD2" w14:textId="77777777" w:rsidR="005C006E" w:rsidRPr="009E2B43" w:rsidRDefault="005C006E" w:rsidP="00482FDC">
            <w:pPr>
              <w:pStyle w:val="TableText"/>
              <w:keepNext/>
              <w:keepLines/>
            </w:pPr>
            <w:r w:rsidRPr="009E2B43">
              <w:t>4</w:t>
            </w:r>
          </w:p>
        </w:tc>
        <w:tc>
          <w:tcPr>
            <w:tcW w:w="6920" w:type="dxa"/>
          </w:tcPr>
          <w:p w14:paraId="73960EE9" w14:textId="77777777" w:rsidR="005C006E" w:rsidRPr="009E2B43" w:rsidRDefault="005C006E" w:rsidP="00482FDC">
            <w:pPr>
              <w:pStyle w:val="TableText"/>
              <w:keepNext/>
              <w:keepLines/>
            </w:pPr>
            <w:r w:rsidRPr="009E2B43">
              <w:t>WORLD WAR I</w:t>
            </w:r>
          </w:p>
        </w:tc>
      </w:tr>
      <w:tr w:rsidR="005C006E" w:rsidRPr="009E2B43" w14:paraId="0588E775" w14:textId="77777777" w:rsidTr="00482FDC">
        <w:tc>
          <w:tcPr>
            <w:tcW w:w="2276" w:type="dxa"/>
          </w:tcPr>
          <w:p w14:paraId="1455AC8C" w14:textId="77777777" w:rsidR="005C006E" w:rsidRPr="009E2B43" w:rsidRDefault="005C006E" w:rsidP="00482FDC">
            <w:pPr>
              <w:pStyle w:val="TableText"/>
              <w:keepNext/>
              <w:keepLines/>
            </w:pPr>
            <w:r w:rsidRPr="009E2B43">
              <w:t>5</w:t>
            </w:r>
          </w:p>
        </w:tc>
        <w:tc>
          <w:tcPr>
            <w:tcW w:w="6920" w:type="dxa"/>
          </w:tcPr>
          <w:p w14:paraId="35C945D6" w14:textId="77777777" w:rsidR="005C006E" w:rsidRPr="009E2B43" w:rsidRDefault="005C006E" w:rsidP="00482FDC">
            <w:pPr>
              <w:pStyle w:val="TableText"/>
              <w:keepNext/>
              <w:keepLines/>
            </w:pPr>
            <w:r w:rsidRPr="009E2B43">
              <w:t>WORLD WAR II - EUROPE</w:t>
            </w:r>
          </w:p>
        </w:tc>
      </w:tr>
      <w:tr w:rsidR="005C006E" w:rsidRPr="009E2B43" w14:paraId="7FED3967" w14:textId="77777777" w:rsidTr="00482FDC">
        <w:tc>
          <w:tcPr>
            <w:tcW w:w="2276" w:type="dxa"/>
          </w:tcPr>
          <w:p w14:paraId="70241645" w14:textId="77777777" w:rsidR="005C006E" w:rsidRPr="009E2B43" w:rsidRDefault="005C006E" w:rsidP="005C006E">
            <w:pPr>
              <w:pStyle w:val="TableText"/>
            </w:pPr>
            <w:r w:rsidRPr="009E2B43">
              <w:t>6</w:t>
            </w:r>
          </w:p>
        </w:tc>
        <w:tc>
          <w:tcPr>
            <w:tcW w:w="6920" w:type="dxa"/>
          </w:tcPr>
          <w:p w14:paraId="337739B2" w14:textId="77777777" w:rsidR="005C006E" w:rsidRPr="009E2B43" w:rsidRDefault="005C006E" w:rsidP="005C006E">
            <w:pPr>
              <w:pStyle w:val="TableText"/>
            </w:pPr>
            <w:r w:rsidRPr="009E2B43">
              <w:t>WORLD WAR II - PACIFIC</w:t>
            </w:r>
          </w:p>
        </w:tc>
      </w:tr>
      <w:tr w:rsidR="005C006E" w:rsidRPr="009E2B43" w14:paraId="674C272E" w14:textId="77777777" w:rsidTr="00482FDC">
        <w:tc>
          <w:tcPr>
            <w:tcW w:w="2276" w:type="dxa"/>
          </w:tcPr>
          <w:p w14:paraId="4AC01928" w14:textId="77777777" w:rsidR="005C006E" w:rsidRPr="009E2B43" w:rsidRDefault="005C006E" w:rsidP="005C006E">
            <w:pPr>
              <w:pStyle w:val="TableText"/>
            </w:pPr>
            <w:r w:rsidRPr="009E2B43">
              <w:t>7</w:t>
            </w:r>
          </w:p>
        </w:tc>
        <w:tc>
          <w:tcPr>
            <w:tcW w:w="6920" w:type="dxa"/>
          </w:tcPr>
          <w:p w14:paraId="4691ED5F" w14:textId="77777777" w:rsidR="005C006E" w:rsidRPr="009E2B43" w:rsidRDefault="005C006E" w:rsidP="005C006E">
            <w:pPr>
              <w:pStyle w:val="TableText"/>
            </w:pPr>
            <w:r w:rsidRPr="009E2B43">
              <w:t>KOREAN</w:t>
            </w:r>
          </w:p>
        </w:tc>
      </w:tr>
      <w:tr w:rsidR="005C006E" w:rsidRPr="009E2B43" w14:paraId="37585242" w14:textId="77777777" w:rsidTr="00482FDC">
        <w:tc>
          <w:tcPr>
            <w:tcW w:w="2276" w:type="dxa"/>
          </w:tcPr>
          <w:p w14:paraId="6F880F76" w14:textId="77777777" w:rsidR="005C006E" w:rsidRPr="009E2B43" w:rsidRDefault="005C006E" w:rsidP="005C006E">
            <w:pPr>
              <w:pStyle w:val="TableText"/>
            </w:pPr>
            <w:r w:rsidRPr="009E2B43">
              <w:t>8</w:t>
            </w:r>
          </w:p>
        </w:tc>
        <w:tc>
          <w:tcPr>
            <w:tcW w:w="6920" w:type="dxa"/>
          </w:tcPr>
          <w:p w14:paraId="51C61674" w14:textId="77777777" w:rsidR="005C006E" w:rsidRPr="009E2B43" w:rsidRDefault="005C006E" w:rsidP="005C006E">
            <w:pPr>
              <w:pStyle w:val="TableText"/>
            </w:pPr>
            <w:r w:rsidRPr="009E2B43">
              <w:t>VIETNAM</w:t>
            </w:r>
          </w:p>
        </w:tc>
      </w:tr>
      <w:tr w:rsidR="005C006E" w:rsidRPr="009E2B43" w14:paraId="12A8F734" w14:textId="77777777" w:rsidTr="00482FDC">
        <w:tc>
          <w:tcPr>
            <w:tcW w:w="2276" w:type="dxa"/>
          </w:tcPr>
          <w:p w14:paraId="525879F4" w14:textId="77777777" w:rsidR="005C006E" w:rsidRPr="009E2B43" w:rsidRDefault="005C006E" w:rsidP="005C006E">
            <w:pPr>
              <w:pStyle w:val="TableText"/>
            </w:pPr>
            <w:r w:rsidRPr="009E2B43">
              <w:t>9</w:t>
            </w:r>
          </w:p>
        </w:tc>
        <w:tc>
          <w:tcPr>
            <w:tcW w:w="6920" w:type="dxa"/>
          </w:tcPr>
          <w:p w14:paraId="274B6686" w14:textId="77777777" w:rsidR="005C006E" w:rsidRPr="009E2B43" w:rsidRDefault="005C006E" w:rsidP="005C006E">
            <w:pPr>
              <w:pStyle w:val="TableText"/>
            </w:pPr>
            <w:r w:rsidRPr="009E2B43">
              <w:t>OTHER</w:t>
            </w:r>
          </w:p>
        </w:tc>
      </w:tr>
      <w:tr w:rsidR="005C006E" w:rsidRPr="009E2B43" w14:paraId="2C36D3F4" w14:textId="77777777" w:rsidTr="00482FDC">
        <w:tc>
          <w:tcPr>
            <w:tcW w:w="2276" w:type="dxa"/>
          </w:tcPr>
          <w:p w14:paraId="7720352B" w14:textId="77777777" w:rsidR="005C006E" w:rsidRPr="009E2B43" w:rsidRDefault="005C006E" w:rsidP="005C006E">
            <w:pPr>
              <w:pStyle w:val="TableText"/>
            </w:pPr>
            <w:r w:rsidRPr="009E2B43">
              <w:t>A</w:t>
            </w:r>
          </w:p>
        </w:tc>
        <w:tc>
          <w:tcPr>
            <w:tcW w:w="6920" w:type="dxa"/>
          </w:tcPr>
          <w:p w14:paraId="29A4A410" w14:textId="77777777" w:rsidR="005C006E" w:rsidRPr="009E2B43" w:rsidRDefault="005C006E" w:rsidP="005C006E">
            <w:pPr>
              <w:pStyle w:val="TableText"/>
            </w:pPr>
            <w:r w:rsidRPr="009E2B43">
              <w:t>PERSIAN GULF WAR</w:t>
            </w:r>
          </w:p>
        </w:tc>
      </w:tr>
      <w:tr w:rsidR="005C006E" w:rsidRPr="009E2B43" w14:paraId="5C7016AC" w14:textId="77777777" w:rsidTr="00482FDC">
        <w:tc>
          <w:tcPr>
            <w:tcW w:w="2276" w:type="dxa"/>
          </w:tcPr>
          <w:p w14:paraId="4E6DFED2" w14:textId="77777777" w:rsidR="005C006E" w:rsidRPr="009E2B43" w:rsidRDefault="005C006E" w:rsidP="005C006E">
            <w:pPr>
              <w:pStyle w:val="TableText"/>
            </w:pPr>
            <w:r w:rsidRPr="009E2B43">
              <w:t>B</w:t>
            </w:r>
          </w:p>
        </w:tc>
        <w:tc>
          <w:tcPr>
            <w:tcW w:w="6920" w:type="dxa"/>
          </w:tcPr>
          <w:p w14:paraId="6CD5AD8E" w14:textId="77777777" w:rsidR="005C006E" w:rsidRPr="009E2B43" w:rsidRDefault="005C006E" w:rsidP="005C006E">
            <w:pPr>
              <w:pStyle w:val="TableText"/>
            </w:pPr>
            <w:r w:rsidRPr="009E2B43">
              <w:t>YUGOSLAVIA AS A COMBAT ZONE</w:t>
            </w:r>
          </w:p>
        </w:tc>
      </w:tr>
    </w:tbl>
    <w:p w14:paraId="6761E4B6" w14:textId="77777777" w:rsidR="005C006E" w:rsidRPr="009E2B43" w:rsidRDefault="005C006E" w:rsidP="005C006E">
      <w:pPr>
        <w:pStyle w:val="BodyText6"/>
      </w:pPr>
    </w:p>
    <w:p w14:paraId="7D4B9A2D" w14:textId="0BA46B6E" w:rsidR="00F53DC9" w:rsidRPr="009E2B43" w:rsidRDefault="007E35DB" w:rsidP="00BA006D">
      <w:pPr>
        <w:pStyle w:val="Heading3"/>
        <w:rPr>
          <w:rFonts w:hint="eastAsia"/>
        </w:rPr>
      </w:pPr>
      <w:bookmarkStart w:id="1090" w:name="_Toc51598970"/>
      <w:bookmarkStart w:id="1091" w:name="_Toc88642269"/>
      <w:r w:rsidRPr="009E2B43">
        <w:t>Table</w:t>
      </w:r>
      <w:r w:rsidR="00F53DC9" w:rsidRPr="009E2B43">
        <w:t xml:space="preserve"> VA0024</w:t>
      </w:r>
      <w:r w:rsidR="00482FDC" w:rsidRPr="009E2B43">
        <w:t>—</w:t>
      </w:r>
      <w:r w:rsidRPr="009E2B43">
        <w:t>Source of Enrollment</w:t>
      </w:r>
      <w:bookmarkEnd w:id="1090"/>
      <w:bookmarkEnd w:id="1091"/>
    </w:p>
    <w:p w14:paraId="509632CA" w14:textId="5C236CAA"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_Ref58239249 \h  \* MERGEFORMAT </w:instrText>
      </w:r>
      <w:r w:rsidRPr="009E2B43">
        <w:rPr>
          <w:color w:val="0000FF"/>
          <w:u w:val="single"/>
        </w:rPr>
      </w:r>
      <w:r w:rsidRPr="009E2B43">
        <w:rPr>
          <w:color w:val="0000FF"/>
          <w:u w:val="single"/>
        </w:rPr>
        <w:fldChar w:fldCharType="separate"/>
      </w:r>
      <w:r w:rsidR="00064DA6" w:rsidRPr="00064DA6">
        <w:rPr>
          <w:color w:val="0000FF"/>
          <w:u w:val="single"/>
        </w:rPr>
        <w:t>Table 128</w:t>
      </w:r>
      <w:r w:rsidRPr="009E2B43">
        <w:rPr>
          <w:color w:val="0000FF"/>
          <w:u w:val="single"/>
        </w:rPr>
        <w:fldChar w:fldCharType="end"/>
      </w:r>
      <w:r w:rsidRPr="009E2B43">
        <w:t xml:space="preserve"> lists </w:t>
      </w:r>
      <w:r w:rsidRPr="009E2B43">
        <w:rPr>
          <w:b/>
          <w:bCs/>
        </w:rPr>
        <w:t>Table VA0024—Source of Enrollment</w:t>
      </w:r>
      <w:r w:rsidRPr="009E2B43">
        <w:t xml:space="preserve"> values:</w:t>
      </w:r>
    </w:p>
    <w:p w14:paraId="7C0FFE58" w14:textId="77777777" w:rsidR="005C006E" w:rsidRPr="009E2B43" w:rsidRDefault="005C006E" w:rsidP="007E35DB">
      <w:pPr>
        <w:pStyle w:val="BodyText6"/>
        <w:keepNext/>
        <w:keepLines/>
      </w:pPr>
    </w:p>
    <w:p w14:paraId="0D7562A2" w14:textId="13EA8298" w:rsidR="005C006E" w:rsidRPr="009E2B43" w:rsidRDefault="005C006E" w:rsidP="007E35DB">
      <w:pPr>
        <w:pStyle w:val="Caption"/>
      </w:pPr>
      <w:bookmarkStart w:id="1092" w:name="_Ref58239249"/>
      <w:bookmarkStart w:id="1093" w:name="_Toc88642659"/>
      <w:r w:rsidRPr="009E2B43">
        <w:t xml:space="preserve">Table </w:t>
      </w:r>
      <w:r w:rsidRPr="009E2B43">
        <w:fldChar w:fldCharType="begin"/>
      </w:r>
      <w:r w:rsidRPr="009E2B43">
        <w:instrText>SEQ Table \* ARABIC</w:instrText>
      </w:r>
      <w:r w:rsidRPr="009E2B43">
        <w:fldChar w:fldCharType="separate"/>
      </w:r>
      <w:r w:rsidR="00064DA6">
        <w:rPr>
          <w:noProof/>
        </w:rPr>
        <w:t>128</w:t>
      </w:r>
      <w:r w:rsidRPr="009E2B43">
        <w:fldChar w:fldCharType="end"/>
      </w:r>
      <w:bookmarkEnd w:id="1092"/>
      <w:r w:rsidRPr="009E2B43">
        <w:t>:</w:t>
      </w:r>
      <w:r w:rsidR="007E35DB" w:rsidRPr="009E2B43">
        <w:t xml:space="preserve"> Table VA0024—Source of Enrollment</w:t>
      </w:r>
      <w:bookmarkEnd w:id="109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9E2B43" w14:paraId="1AA62CB8" w14:textId="77777777" w:rsidTr="007E35DB">
        <w:trPr>
          <w:tblHeader/>
        </w:trPr>
        <w:tc>
          <w:tcPr>
            <w:tcW w:w="2276" w:type="dxa"/>
            <w:shd w:val="clear" w:color="auto" w:fill="F2F2F2" w:themeFill="background1" w:themeFillShade="F2"/>
          </w:tcPr>
          <w:p w14:paraId="29FD681C" w14:textId="64E46D34" w:rsidR="007E35DB" w:rsidRPr="009E2B43" w:rsidRDefault="007E35DB" w:rsidP="00A23E30">
            <w:pPr>
              <w:pStyle w:val="TableHeading"/>
            </w:pPr>
            <w:r w:rsidRPr="009E2B43">
              <w:t>Value</w:t>
            </w:r>
          </w:p>
        </w:tc>
        <w:tc>
          <w:tcPr>
            <w:tcW w:w="6920" w:type="dxa"/>
            <w:shd w:val="clear" w:color="auto" w:fill="F2F2F2" w:themeFill="background1" w:themeFillShade="F2"/>
          </w:tcPr>
          <w:p w14:paraId="798FBF2D" w14:textId="173D492D" w:rsidR="007E35DB" w:rsidRPr="009E2B43" w:rsidRDefault="007E35DB" w:rsidP="00A23E30">
            <w:pPr>
              <w:pStyle w:val="TableHeading"/>
            </w:pPr>
            <w:r w:rsidRPr="009E2B43">
              <w:t>Description</w:t>
            </w:r>
          </w:p>
        </w:tc>
      </w:tr>
      <w:tr w:rsidR="007E35DB" w:rsidRPr="009E2B43" w14:paraId="5443B9B7" w14:textId="77777777" w:rsidTr="007E35DB">
        <w:tc>
          <w:tcPr>
            <w:tcW w:w="2276" w:type="dxa"/>
          </w:tcPr>
          <w:p w14:paraId="740E3C9F" w14:textId="77777777" w:rsidR="007E35DB" w:rsidRPr="009E2B43" w:rsidRDefault="007E35DB" w:rsidP="007E35DB">
            <w:pPr>
              <w:pStyle w:val="TableText"/>
              <w:keepNext/>
              <w:keepLines/>
            </w:pPr>
            <w:r w:rsidRPr="009E2B43">
              <w:t>1</w:t>
            </w:r>
          </w:p>
        </w:tc>
        <w:tc>
          <w:tcPr>
            <w:tcW w:w="6920" w:type="dxa"/>
          </w:tcPr>
          <w:p w14:paraId="61389F4A" w14:textId="77777777" w:rsidR="007E35DB" w:rsidRPr="009E2B43" w:rsidRDefault="007E35DB" w:rsidP="007E35DB">
            <w:pPr>
              <w:pStyle w:val="TableText"/>
              <w:keepNext/>
              <w:keepLines/>
            </w:pPr>
            <w:r w:rsidRPr="009E2B43">
              <w:t>VAMC</w:t>
            </w:r>
          </w:p>
        </w:tc>
      </w:tr>
      <w:tr w:rsidR="007E35DB" w:rsidRPr="009E2B43" w14:paraId="353C5670" w14:textId="77777777" w:rsidTr="007E35DB">
        <w:tc>
          <w:tcPr>
            <w:tcW w:w="2276" w:type="dxa"/>
          </w:tcPr>
          <w:p w14:paraId="45388788" w14:textId="77777777" w:rsidR="007E35DB" w:rsidRPr="009E2B43" w:rsidRDefault="007E35DB" w:rsidP="007E35DB">
            <w:pPr>
              <w:pStyle w:val="TableText"/>
              <w:keepNext/>
              <w:keepLines/>
            </w:pPr>
            <w:r w:rsidRPr="009E2B43">
              <w:t>2</w:t>
            </w:r>
          </w:p>
        </w:tc>
        <w:tc>
          <w:tcPr>
            <w:tcW w:w="6920" w:type="dxa"/>
          </w:tcPr>
          <w:p w14:paraId="24B45562" w14:textId="77777777" w:rsidR="007E35DB" w:rsidRPr="009E2B43" w:rsidRDefault="007E35DB" w:rsidP="007E35DB">
            <w:pPr>
              <w:pStyle w:val="TableText"/>
              <w:keepNext/>
              <w:keepLines/>
            </w:pPr>
            <w:r w:rsidRPr="009E2B43">
              <w:t>HEC</w:t>
            </w:r>
          </w:p>
        </w:tc>
      </w:tr>
      <w:tr w:rsidR="007E35DB" w:rsidRPr="009E2B43" w14:paraId="2A0EF1AC" w14:textId="77777777" w:rsidTr="007E35DB">
        <w:tc>
          <w:tcPr>
            <w:tcW w:w="2276" w:type="dxa"/>
          </w:tcPr>
          <w:p w14:paraId="66CCC540" w14:textId="77777777" w:rsidR="007E35DB" w:rsidRPr="009E2B43" w:rsidRDefault="007E35DB" w:rsidP="007E35DB">
            <w:pPr>
              <w:pStyle w:val="TableText"/>
            </w:pPr>
            <w:r w:rsidRPr="009E2B43">
              <w:t>3</w:t>
            </w:r>
          </w:p>
        </w:tc>
        <w:tc>
          <w:tcPr>
            <w:tcW w:w="6920" w:type="dxa"/>
          </w:tcPr>
          <w:p w14:paraId="58B81BCA" w14:textId="77777777" w:rsidR="007E35DB" w:rsidRPr="009E2B43" w:rsidRDefault="007E35DB" w:rsidP="007E35DB">
            <w:pPr>
              <w:pStyle w:val="TableText"/>
            </w:pPr>
            <w:r w:rsidRPr="009E2B43">
              <w:t>OTHER VAMC</w:t>
            </w:r>
          </w:p>
        </w:tc>
      </w:tr>
    </w:tbl>
    <w:p w14:paraId="501C2A2D" w14:textId="77777777" w:rsidR="005C006E" w:rsidRPr="009E2B43" w:rsidRDefault="005C006E" w:rsidP="005C006E">
      <w:pPr>
        <w:pStyle w:val="BodyText6"/>
      </w:pPr>
    </w:p>
    <w:p w14:paraId="727CDB0A" w14:textId="08C21400" w:rsidR="00F53DC9" w:rsidRPr="009E2B43" w:rsidRDefault="007E35DB" w:rsidP="00BA006D">
      <w:pPr>
        <w:pStyle w:val="Heading3"/>
        <w:rPr>
          <w:rFonts w:hint="eastAsia"/>
        </w:rPr>
      </w:pPr>
      <w:bookmarkStart w:id="1094" w:name="_Toc51598971"/>
      <w:bookmarkStart w:id="1095" w:name="_Ref66971421"/>
      <w:bookmarkStart w:id="1096" w:name="_Toc88642270"/>
      <w:r w:rsidRPr="009E2B43">
        <w:t>Table</w:t>
      </w:r>
      <w:r w:rsidR="00F53DC9" w:rsidRPr="009E2B43">
        <w:t xml:space="preserve"> VA0046</w:t>
      </w:r>
      <w:r w:rsidRPr="009E2B43">
        <w:t>—Agent Orange Exposure Location</w:t>
      </w:r>
      <w:bookmarkEnd w:id="1094"/>
      <w:bookmarkEnd w:id="1095"/>
      <w:bookmarkEnd w:id="1096"/>
    </w:p>
    <w:p w14:paraId="6B16212F" w14:textId="4D47BDFC"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_Ref58239294 \h  \* MERGEFORMAT </w:instrText>
      </w:r>
      <w:r w:rsidRPr="009E2B43">
        <w:rPr>
          <w:color w:val="0000FF"/>
          <w:u w:val="single"/>
        </w:rPr>
      </w:r>
      <w:r w:rsidRPr="009E2B43">
        <w:rPr>
          <w:color w:val="0000FF"/>
          <w:u w:val="single"/>
        </w:rPr>
        <w:fldChar w:fldCharType="separate"/>
      </w:r>
      <w:r w:rsidR="00064DA6" w:rsidRPr="00064DA6">
        <w:rPr>
          <w:color w:val="0000FF"/>
          <w:u w:val="single"/>
        </w:rPr>
        <w:t>Table 129</w:t>
      </w:r>
      <w:r w:rsidRPr="009E2B43">
        <w:rPr>
          <w:color w:val="0000FF"/>
          <w:u w:val="single"/>
        </w:rPr>
        <w:fldChar w:fldCharType="end"/>
      </w:r>
      <w:r w:rsidRPr="009E2B43">
        <w:t xml:space="preserve"> lists </w:t>
      </w:r>
      <w:r w:rsidRPr="009E2B43">
        <w:rPr>
          <w:b/>
          <w:bCs/>
        </w:rPr>
        <w:t>Table VA0046—Agent Orange Exposure Location</w:t>
      </w:r>
      <w:r w:rsidRPr="009E2B43">
        <w:t xml:space="preserve"> values:</w:t>
      </w:r>
    </w:p>
    <w:p w14:paraId="1DF7035F" w14:textId="77777777" w:rsidR="005C006E" w:rsidRPr="009E2B43" w:rsidRDefault="005C006E" w:rsidP="007E35DB">
      <w:pPr>
        <w:pStyle w:val="BodyText6"/>
        <w:keepNext/>
        <w:keepLines/>
      </w:pPr>
    </w:p>
    <w:p w14:paraId="143C44FC" w14:textId="1C4D46DD" w:rsidR="005C006E" w:rsidRPr="009E2B43" w:rsidRDefault="005C006E" w:rsidP="007E35DB">
      <w:pPr>
        <w:pStyle w:val="Caption"/>
      </w:pPr>
      <w:bookmarkStart w:id="1097" w:name="_Ref58239294"/>
      <w:bookmarkStart w:id="1098" w:name="_Ref58480775"/>
      <w:bookmarkStart w:id="1099" w:name="_Toc88642660"/>
      <w:r w:rsidRPr="009E2B43">
        <w:t xml:space="preserve">Table </w:t>
      </w:r>
      <w:r w:rsidRPr="009E2B43">
        <w:fldChar w:fldCharType="begin"/>
      </w:r>
      <w:r w:rsidRPr="009E2B43">
        <w:instrText>SEQ Table \* ARABIC</w:instrText>
      </w:r>
      <w:r w:rsidRPr="009E2B43">
        <w:fldChar w:fldCharType="separate"/>
      </w:r>
      <w:r w:rsidR="00064DA6">
        <w:rPr>
          <w:noProof/>
        </w:rPr>
        <w:t>129</w:t>
      </w:r>
      <w:r w:rsidRPr="009E2B43">
        <w:fldChar w:fldCharType="end"/>
      </w:r>
      <w:bookmarkEnd w:id="1097"/>
      <w:r w:rsidRPr="009E2B43">
        <w:t xml:space="preserve">: </w:t>
      </w:r>
      <w:r w:rsidR="007E35DB" w:rsidRPr="009E2B43">
        <w:t>Table VA0046—Agent Orange Exposure Location</w:t>
      </w:r>
      <w:bookmarkEnd w:id="1098"/>
      <w:bookmarkEnd w:id="109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9E2B43" w14:paraId="190800C5" w14:textId="77777777" w:rsidTr="007E35DB">
        <w:trPr>
          <w:tblHeader/>
        </w:trPr>
        <w:tc>
          <w:tcPr>
            <w:tcW w:w="2276" w:type="dxa"/>
            <w:shd w:val="clear" w:color="auto" w:fill="F2F2F2" w:themeFill="background1" w:themeFillShade="F2"/>
          </w:tcPr>
          <w:p w14:paraId="75896212" w14:textId="6F3D6B10" w:rsidR="007E35DB" w:rsidRPr="009E2B43" w:rsidRDefault="007E35DB" w:rsidP="00A23E30">
            <w:pPr>
              <w:pStyle w:val="TableHeading"/>
            </w:pPr>
            <w:r w:rsidRPr="009E2B43">
              <w:t>Value</w:t>
            </w:r>
          </w:p>
        </w:tc>
        <w:tc>
          <w:tcPr>
            <w:tcW w:w="6920" w:type="dxa"/>
            <w:shd w:val="clear" w:color="auto" w:fill="F2F2F2" w:themeFill="background1" w:themeFillShade="F2"/>
          </w:tcPr>
          <w:p w14:paraId="32845044" w14:textId="68912691" w:rsidR="007E35DB" w:rsidRPr="009E2B43" w:rsidRDefault="007E35DB" w:rsidP="00A23E30">
            <w:pPr>
              <w:pStyle w:val="TableHeading"/>
            </w:pPr>
            <w:r w:rsidRPr="009E2B43">
              <w:t>Description</w:t>
            </w:r>
          </w:p>
        </w:tc>
      </w:tr>
      <w:tr w:rsidR="00885C0F" w:rsidRPr="009E2B43" w14:paraId="5D1A166A" w14:textId="77777777" w:rsidTr="007E35DB">
        <w:tc>
          <w:tcPr>
            <w:tcW w:w="2276" w:type="dxa"/>
          </w:tcPr>
          <w:p w14:paraId="12ACE81C" w14:textId="4CDAB6D3" w:rsidR="00885C0F" w:rsidRPr="009E2B43" w:rsidRDefault="00885C0F" w:rsidP="007E35DB">
            <w:pPr>
              <w:pStyle w:val="TableText"/>
              <w:keepNext/>
              <w:keepLines/>
            </w:pPr>
            <w:r w:rsidRPr="009E2B43">
              <w:t>B</w:t>
            </w:r>
          </w:p>
        </w:tc>
        <w:tc>
          <w:tcPr>
            <w:tcW w:w="6920" w:type="dxa"/>
          </w:tcPr>
          <w:p w14:paraId="0E513991" w14:textId="71C54A06" w:rsidR="00885C0F" w:rsidRPr="009E2B43" w:rsidRDefault="00885C0F" w:rsidP="007E35DB">
            <w:pPr>
              <w:pStyle w:val="TableText"/>
              <w:keepNext/>
              <w:keepLines/>
            </w:pPr>
            <w:r w:rsidRPr="009E2B43">
              <w:t>BLUE WATER NAVY</w:t>
            </w:r>
          </w:p>
        </w:tc>
      </w:tr>
      <w:tr w:rsidR="007E35DB" w:rsidRPr="009E2B43" w14:paraId="1E179291" w14:textId="77777777" w:rsidTr="007E35DB">
        <w:tc>
          <w:tcPr>
            <w:tcW w:w="2276" w:type="dxa"/>
          </w:tcPr>
          <w:p w14:paraId="631244A7" w14:textId="77777777" w:rsidR="007E35DB" w:rsidRPr="009E2B43" w:rsidRDefault="007E35DB" w:rsidP="007E35DB">
            <w:pPr>
              <w:pStyle w:val="TableText"/>
              <w:keepNext/>
              <w:keepLines/>
            </w:pPr>
            <w:r w:rsidRPr="009E2B43">
              <w:t>K</w:t>
            </w:r>
          </w:p>
        </w:tc>
        <w:tc>
          <w:tcPr>
            <w:tcW w:w="6920" w:type="dxa"/>
          </w:tcPr>
          <w:p w14:paraId="4EE0B89F" w14:textId="77777777" w:rsidR="007E35DB" w:rsidRPr="009E2B43" w:rsidRDefault="007E35DB" w:rsidP="007E35DB">
            <w:pPr>
              <w:pStyle w:val="TableText"/>
              <w:keepNext/>
              <w:keepLines/>
            </w:pPr>
            <w:r w:rsidRPr="009E2B43">
              <w:t>KOREAN DMZ</w:t>
            </w:r>
          </w:p>
        </w:tc>
      </w:tr>
      <w:tr w:rsidR="007E35DB" w:rsidRPr="009E2B43" w14:paraId="5D835AAF" w14:textId="77777777" w:rsidTr="007E35DB">
        <w:tc>
          <w:tcPr>
            <w:tcW w:w="2276" w:type="dxa"/>
          </w:tcPr>
          <w:p w14:paraId="095E803F" w14:textId="77777777" w:rsidR="007E35DB" w:rsidRPr="009E2B43" w:rsidRDefault="007E35DB" w:rsidP="007E35DB">
            <w:pPr>
              <w:pStyle w:val="TableText"/>
              <w:keepNext/>
              <w:keepLines/>
            </w:pPr>
            <w:r w:rsidRPr="009E2B43">
              <w:t>V</w:t>
            </w:r>
          </w:p>
        </w:tc>
        <w:tc>
          <w:tcPr>
            <w:tcW w:w="6920" w:type="dxa"/>
          </w:tcPr>
          <w:p w14:paraId="096AB3E0" w14:textId="77777777" w:rsidR="007E35DB" w:rsidRPr="009E2B43" w:rsidRDefault="007E35DB" w:rsidP="007E35DB">
            <w:pPr>
              <w:pStyle w:val="TableText"/>
              <w:keepNext/>
              <w:keepLines/>
            </w:pPr>
            <w:r w:rsidRPr="009E2B43">
              <w:t>VIETNAM</w:t>
            </w:r>
          </w:p>
        </w:tc>
      </w:tr>
      <w:tr w:rsidR="007E35DB" w:rsidRPr="009E2B43" w14:paraId="06B40F02" w14:textId="77777777" w:rsidTr="007E35DB">
        <w:tc>
          <w:tcPr>
            <w:tcW w:w="2276" w:type="dxa"/>
          </w:tcPr>
          <w:p w14:paraId="133AE244" w14:textId="77777777" w:rsidR="007E35DB" w:rsidRPr="009E2B43" w:rsidRDefault="007E35DB" w:rsidP="007E35DB">
            <w:pPr>
              <w:pStyle w:val="TableText"/>
            </w:pPr>
            <w:r w:rsidRPr="009E2B43">
              <w:t>O</w:t>
            </w:r>
          </w:p>
        </w:tc>
        <w:tc>
          <w:tcPr>
            <w:tcW w:w="6920" w:type="dxa"/>
          </w:tcPr>
          <w:p w14:paraId="5506F363" w14:textId="77777777" w:rsidR="007E35DB" w:rsidRPr="009E2B43" w:rsidRDefault="007E35DB" w:rsidP="007E35DB">
            <w:pPr>
              <w:pStyle w:val="TableText"/>
            </w:pPr>
            <w:r w:rsidRPr="009E2B43">
              <w:t>OTHER</w:t>
            </w:r>
          </w:p>
        </w:tc>
      </w:tr>
    </w:tbl>
    <w:p w14:paraId="19E55C15" w14:textId="77777777" w:rsidR="005C006E" w:rsidRPr="009E2B43" w:rsidRDefault="005C006E" w:rsidP="005C006E">
      <w:pPr>
        <w:pStyle w:val="BodyText6"/>
      </w:pPr>
    </w:p>
    <w:p w14:paraId="6D35AFD7" w14:textId="77777777" w:rsidR="002E44E7" w:rsidRPr="009E2B43" w:rsidRDefault="002E44E7" w:rsidP="002E44E7">
      <w:pPr>
        <w:pStyle w:val="Heading3"/>
        <w:rPr>
          <w:rFonts w:hint="eastAsia"/>
        </w:rPr>
      </w:pPr>
      <w:bookmarkStart w:id="1100" w:name="_Ref66020484"/>
      <w:bookmarkStart w:id="1101" w:name="_Toc66260335"/>
      <w:bookmarkStart w:id="1102" w:name="_Toc88642271"/>
      <w:bookmarkStart w:id="1103" w:name="_Toc51598972"/>
      <w:r w:rsidRPr="009E2B43">
        <w:t>Table VA0047 —</w:t>
      </w:r>
      <w:r w:rsidRPr="009E2B43">
        <w:rPr>
          <w:rFonts w:ascii="Times New Roman" w:hAnsi="Times New Roman" w:cs="Times New Roman"/>
          <w:color w:val="000000"/>
          <w:sz w:val="24"/>
          <w:szCs w:val="24"/>
        </w:rPr>
        <w:t xml:space="preserve"> </w:t>
      </w:r>
      <w:r w:rsidRPr="009E2B43">
        <w:t>PATIENT REGISTRATION ONLY REASON</w:t>
      </w:r>
      <w:bookmarkEnd w:id="1100"/>
      <w:bookmarkEnd w:id="1101"/>
      <w:bookmarkEnd w:id="1102"/>
      <w:r w:rsidRPr="009E2B43">
        <w:t xml:space="preserve"> </w:t>
      </w:r>
    </w:p>
    <w:p w14:paraId="3FA7B5A7" w14:textId="77EA6582" w:rsidR="002E44E7" w:rsidRPr="009E2B43" w:rsidRDefault="00981F42" w:rsidP="002E44E7">
      <w:pPr>
        <w:pStyle w:val="BodyText"/>
      </w:pPr>
      <w:r w:rsidRPr="009E2B43">
        <w:rPr>
          <w:color w:val="0033CC"/>
          <w:u w:val="single"/>
          <w:lang w:eastAsia="ko-KR"/>
        </w:rPr>
        <w:fldChar w:fldCharType="begin"/>
      </w:r>
      <w:r w:rsidRPr="009E2B43">
        <w:rPr>
          <w:color w:val="0033CC"/>
          <w:u w:val="single"/>
          <w:lang w:eastAsia="ko-KR"/>
        </w:rPr>
        <w:instrText xml:space="preserve"> REF _Ref66971208 \h  \* MERGEFORMAT </w:instrText>
      </w:r>
      <w:r w:rsidRPr="009E2B43">
        <w:rPr>
          <w:color w:val="0033CC"/>
          <w:u w:val="single"/>
          <w:lang w:eastAsia="ko-KR"/>
        </w:rPr>
      </w:r>
      <w:r w:rsidRPr="009E2B43">
        <w:rPr>
          <w:color w:val="0033CC"/>
          <w:u w:val="single"/>
          <w:lang w:eastAsia="ko-KR"/>
        </w:rPr>
        <w:fldChar w:fldCharType="separate"/>
      </w:r>
      <w:r w:rsidR="00064DA6" w:rsidRPr="00064DA6">
        <w:rPr>
          <w:color w:val="0033CC"/>
          <w:u w:val="single"/>
        </w:rPr>
        <w:t xml:space="preserve">Table </w:t>
      </w:r>
      <w:r w:rsidR="00064DA6" w:rsidRPr="00064DA6">
        <w:rPr>
          <w:noProof/>
          <w:color w:val="0033CC"/>
          <w:u w:val="single"/>
        </w:rPr>
        <w:t>130</w:t>
      </w:r>
      <w:r w:rsidRPr="009E2B43">
        <w:rPr>
          <w:color w:val="0033CC"/>
          <w:u w:val="single"/>
          <w:lang w:eastAsia="ko-KR"/>
        </w:rPr>
        <w:fldChar w:fldCharType="end"/>
      </w:r>
      <w:r w:rsidR="0021215F" w:rsidRPr="009E2B43">
        <w:rPr>
          <w:lang w:eastAsia="ko-KR"/>
        </w:rPr>
        <w:t xml:space="preserve"> lists </w:t>
      </w:r>
      <w:r w:rsidR="0021215F" w:rsidRPr="009E2B43">
        <w:rPr>
          <w:b/>
          <w:bCs/>
        </w:rPr>
        <w:t>Table VA0047— PATIENT REGISTRATION ONLY REASON v</w:t>
      </w:r>
      <w:r w:rsidR="0021215F" w:rsidRPr="009E2B43">
        <w:t>alues</w:t>
      </w:r>
    </w:p>
    <w:p w14:paraId="6A333712" w14:textId="77777777" w:rsidR="0021215F" w:rsidRPr="009E2B43" w:rsidRDefault="0021215F" w:rsidP="002E44E7">
      <w:pPr>
        <w:pStyle w:val="BodyText"/>
        <w:rPr>
          <w:lang w:eastAsia="ko-KR"/>
        </w:rPr>
      </w:pPr>
    </w:p>
    <w:p w14:paraId="22938740" w14:textId="0288EDE1" w:rsidR="0021215F" w:rsidRPr="009E2B43" w:rsidRDefault="0021215F" w:rsidP="0021215F">
      <w:pPr>
        <w:pStyle w:val="Caption"/>
      </w:pPr>
      <w:bookmarkStart w:id="1104" w:name="_Ref66971208"/>
      <w:bookmarkStart w:id="1105" w:name="_Toc88642661"/>
      <w:r w:rsidRPr="009E2B43">
        <w:t xml:space="preserve">Table </w:t>
      </w:r>
      <w:r w:rsidR="00140DD9">
        <w:fldChar w:fldCharType="begin"/>
      </w:r>
      <w:r w:rsidR="00140DD9">
        <w:instrText xml:space="preserve"> SEQ Table \* ARABIC </w:instrText>
      </w:r>
      <w:r w:rsidR="00140DD9">
        <w:fldChar w:fldCharType="separate"/>
      </w:r>
      <w:r w:rsidR="00064DA6">
        <w:rPr>
          <w:noProof/>
        </w:rPr>
        <w:t>130</w:t>
      </w:r>
      <w:r w:rsidR="00140DD9">
        <w:rPr>
          <w:noProof/>
        </w:rPr>
        <w:fldChar w:fldCharType="end"/>
      </w:r>
      <w:bookmarkEnd w:id="1104"/>
      <w:r w:rsidRPr="009E2B43">
        <w:t>: Table VA0047— PATIENT REGISTRATION ONLY REASON Values</w:t>
      </w:r>
      <w:bookmarkEnd w:id="110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2E44E7" w:rsidRPr="009E2B43" w14:paraId="1F839209" w14:textId="77777777" w:rsidTr="000657F2">
        <w:trPr>
          <w:tblHeader/>
        </w:trPr>
        <w:tc>
          <w:tcPr>
            <w:tcW w:w="2456" w:type="dxa"/>
            <w:shd w:val="clear" w:color="auto" w:fill="F2F2F2" w:themeFill="background1" w:themeFillShade="F2"/>
          </w:tcPr>
          <w:p w14:paraId="6F25B63D" w14:textId="77777777" w:rsidR="002E44E7" w:rsidRPr="009E2B43" w:rsidRDefault="002E44E7" w:rsidP="00A23E30">
            <w:pPr>
              <w:pStyle w:val="TableHeading"/>
            </w:pPr>
            <w:r w:rsidRPr="009E2B43">
              <w:t>Value</w:t>
            </w:r>
          </w:p>
        </w:tc>
        <w:tc>
          <w:tcPr>
            <w:tcW w:w="6740" w:type="dxa"/>
            <w:shd w:val="clear" w:color="auto" w:fill="F2F2F2" w:themeFill="background1" w:themeFillShade="F2"/>
          </w:tcPr>
          <w:p w14:paraId="14CD3554" w14:textId="77777777" w:rsidR="002E44E7" w:rsidRPr="009E2B43" w:rsidRDefault="002E44E7" w:rsidP="00A23E30">
            <w:pPr>
              <w:pStyle w:val="TableHeading"/>
            </w:pPr>
            <w:r w:rsidRPr="009E2B43">
              <w:t>Description</w:t>
            </w:r>
          </w:p>
        </w:tc>
      </w:tr>
      <w:tr w:rsidR="002E44E7" w:rsidRPr="009E2B43" w14:paraId="65B4D59F" w14:textId="77777777" w:rsidTr="000657F2">
        <w:tc>
          <w:tcPr>
            <w:tcW w:w="2456" w:type="dxa"/>
          </w:tcPr>
          <w:p w14:paraId="158637CB" w14:textId="77777777" w:rsidR="002E44E7" w:rsidRPr="009E2B43" w:rsidRDefault="002E44E7" w:rsidP="000657F2">
            <w:pPr>
              <w:pStyle w:val="TableText"/>
              <w:keepNext/>
              <w:keepLines/>
            </w:pPr>
            <w:r w:rsidRPr="009E2B43">
              <w:t>2</w:t>
            </w:r>
          </w:p>
        </w:tc>
        <w:tc>
          <w:tcPr>
            <w:tcW w:w="6740" w:type="dxa"/>
          </w:tcPr>
          <w:p w14:paraId="59171606" w14:textId="77777777" w:rsidR="002E44E7" w:rsidRPr="009E2B43" w:rsidRDefault="002E44E7" w:rsidP="000657F2">
            <w:pPr>
              <w:pStyle w:val="TableText"/>
              <w:keepNext/>
              <w:keepLines/>
            </w:pPr>
            <w:r w:rsidRPr="009E2B43">
              <w:t>ACTIVE DUTY</w:t>
            </w:r>
          </w:p>
        </w:tc>
      </w:tr>
      <w:tr w:rsidR="002E44E7" w:rsidRPr="009E2B43" w14:paraId="702E8991" w14:textId="77777777" w:rsidTr="000657F2">
        <w:tc>
          <w:tcPr>
            <w:tcW w:w="2456" w:type="dxa"/>
          </w:tcPr>
          <w:p w14:paraId="65740EC0" w14:textId="77777777" w:rsidR="002E44E7" w:rsidRPr="009E2B43" w:rsidRDefault="002E44E7" w:rsidP="000657F2">
            <w:pPr>
              <w:pStyle w:val="TableText"/>
              <w:keepNext/>
              <w:keepLines/>
            </w:pPr>
            <w:r w:rsidRPr="009E2B43">
              <w:t>12</w:t>
            </w:r>
          </w:p>
        </w:tc>
        <w:tc>
          <w:tcPr>
            <w:tcW w:w="6740" w:type="dxa"/>
          </w:tcPr>
          <w:p w14:paraId="3066BB5C" w14:textId="77777777" w:rsidR="002E44E7" w:rsidRPr="009E2B43" w:rsidRDefault="002E44E7" w:rsidP="000657F2">
            <w:pPr>
              <w:pStyle w:val="TableText"/>
              <w:keepNext/>
              <w:keepLines/>
            </w:pPr>
            <w:r w:rsidRPr="009E2B43">
              <w:t>ART/IVF</w:t>
            </w:r>
          </w:p>
        </w:tc>
      </w:tr>
      <w:tr w:rsidR="002E44E7" w:rsidRPr="009E2B43" w14:paraId="1C04D722" w14:textId="77777777" w:rsidTr="000657F2">
        <w:tc>
          <w:tcPr>
            <w:tcW w:w="2456" w:type="dxa"/>
          </w:tcPr>
          <w:p w14:paraId="44607503" w14:textId="77777777" w:rsidR="002E44E7" w:rsidRPr="009E2B43" w:rsidRDefault="002E44E7" w:rsidP="000657F2">
            <w:pPr>
              <w:pStyle w:val="TableText"/>
            </w:pPr>
            <w:r w:rsidRPr="009E2B43">
              <w:t>8</w:t>
            </w:r>
          </w:p>
        </w:tc>
        <w:tc>
          <w:tcPr>
            <w:tcW w:w="6740" w:type="dxa"/>
          </w:tcPr>
          <w:p w14:paraId="4375DF50" w14:textId="77777777" w:rsidR="002E44E7" w:rsidRPr="009E2B43" w:rsidRDefault="002E44E7" w:rsidP="000657F2">
            <w:pPr>
              <w:pStyle w:val="TableText"/>
            </w:pPr>
            <w:r w:rsidRPr="009E2B43">
              <w:t>BENEFICIARY</w:t>
            </w:r>
          </w:p>
        </w:tc>
      </w:tr>
      <w:tr w:rsidR="002E44E7" w:rsidRPr="009E2B43" w14:paraId="1FDF5D9D" w14:textId="77777777" w:rsidTr="000657F2">
        <w:tc>
          <w:tcPr>
            <w:tcW w:w="2456" w:type="dxa"/>
          </w:tcPr>
          <w:p w14:paraId="00BDE961" w14:textId="77777777" w:rsidR="002E44E7" w:rsidRPr="009E2B43" w:rsidRDefault="002E44E7" w:rsidP="000657F2">
            <w:pPr>
              <w:pStyle w:val="TableText"/>
            </w:pPr>
            <w:r w:rsidRPr="009E2B43">
              <w:t>1</w:t>
            </w:r>
          </w:p>
        </w:tc>
        <w:tc>
          <w:tcPr>
            <w:tcW w:w="6740" w:type="dxa"/>
          </w:tcPr>
          <w:p w14:paraId="10AEE04B" w14:textId="77777777" w:rsidR="002E44E7" w:rsidRPr="009E2B43" w:rsidRDefault="002E44E7" w:rsidP="000657F2">
            <w:pPr>
              <w:pStyle w:val="TableText"/>
            </w:pPr>
            <w:r w:rsidRPr="009E2B43">
              <w:t>C&amp;P DISABILITY BENEFITS EXAM</w:t>
            </w:r>
          </w:p>
        </w:tc>
      </w:tr>
      <w:tr w:rsidR="002E44E7" w:rsidRPr="009E2B43" w14:paraId="7793B857" w14:textId="77777777" w:rsidTr="000657F2">
        <w:tc>
          <w:tcPr>
            <w:tcW w:w="2456" w:type="dxa"/>
          </w:tcPr>
          <w:p w14:paraId="57171023" w14:textId="77777777" w:rsidR="002E44E7" w:rsidRPr="009E2B43" w:rsidRDefault="002E44E7" w:rsidP="000657F2">
            <w:pPr>
              <w:pStyle w:val="TableText"/>
            </w:pPr>
            <w:r w:rsidRPr="009E2B43">
              <w:t>18</w:t>
            </w:r>
          </w:p>
        </w:tc>
        <w:tc>
          <w:tcPr>
            <w:tcW w:w="6740" w:type="dxa"/>
          </w:tcPr>
          <w:p w14:paraId="2AD2E479" w14:textId="77777777" w:rsidR="002E44E7" w:rsidRPr="009E2B43" w:rsidRDefault="002E44E7" w:rsidP="000657F2">
            <w:pPr>
              <w:pStyle w:val="TableText"/>
            </w:pPr>
            <w:r w:rsidRPr="009E2B43">
              <w:t>CAREGIVER</w:t>
            </w:r>
          </w:p>
        </w:tc>
      </w:tr>
      <w:tr w:rsidR="002E44E7" w:rsidRPr="009E2B43" w14:paraId="73407B10" w14:textId="77777777" w:rsidTr="000657F2">
        <w:tc>
          <w:tcPr>
            <w:tcW w:w="2456" w:type="dxa"/>
          </w:tcPr>
          <w:p w14:paraId="7913DF42" w14:textId="77777777" w:rsidR="002E44E7" w:rsidRPr="009E2B43" w:rsidRDefault="002E44E7" w:rsidP="000657F2">
            <w:pPr>
              <w:pStyle w:val="TableText"/>
            </w:pPr>
            <w:r w:rsidRPr="009E2B43">
              <w:t>11</w:t>
            </w:r>
          </w:p>
        </w:tc>
        <w:tc>
          <w:tcPr>
            <w:tcW w:w="6740" w:type="dxa"/>
          </w:tcPr>
          <w:p w14:paraId="0A68D859" w14:textId="77777777" w:rsidR="002E44E7" w:rsidRPr="009E2B43" w:rsidRDefault="002E44E7" w:rsidP="000657F2">
            <w:pPr>
              <w:pStyle w:val="TableText"/>
            </w:pPr>
            <w:r w:rsidRPr="009E2B43">
              <w:t>COLLATERAL (OTHER)</w:t>
            </w:r>
          </w:p>
        </w:tc>
      </w:tr>
      <w:tr w:rsidR="002E44E7" w:rsidRPr="009E2B43" w14:paraId="04A24A66" w14:textId="77777777" w:rsidTr="000657F2">
        <w:tc>
          <w:tcPr>
            <w:tcW w:w="2456" w:type="dxa"/>
          </w:tcPr>
          <w:p w14:paraId="0BBDFF84" w14:textId="77777777" w:rsidR="002E44E7" w:rsidRPr="009E2B43" w:rsidRDefault="002E44E7" w:rsidP="000657F2">
            <w:pPr>
              <w:pStyle w:val="TableText"/>
            </w:pPr>
            <w:r w:rsidRPr="009E2B43">
              <w:t>7</w:t>
            </w:r>
          </w:p>
        </w:tc>
        <w:tc>
          <w:tcPr>
            <w:tcW w:w="6740" w:type="dxa"/>
          </w:tcPr>
          <w:p w14:paraId="1300113F" w14:textId="77777777" w:rsidR="002E44E7" w:rsidRPr="009E2B43" w:rsidRDefault="002E44E7" w:rsidP="000657F2">
            <w:pPr>
              <w:pStyle w:val="TableText"/>
            </w:pPr>
            <w:r w:rsidRPr="009E2B43">
              <w:t>EMPLOYEE</w:t>
            </w:r>
          </w:p>
        </w:tc>
      </w:tr>
      <w:tr w:rsidR="002E44E7" w:rsidRPr="009E2B43" w14:paraId="75D7578E" w14:textId="77777777" w:rsidTr="000657F2">
        <w:trPr>
          <w:trHeight w:val="322"/>
        </w:trPr>
        <w:tc>
          <w:tcPr>
            <w:tcW w:w="2456" w:type="dxa"/>
          </w:tcPr>
          <w:p w14:paraId="610CDA7C" w14:textId="77777777" w:rsidR="002E44E7" w:rsidRPr="009E2B43" w:rsidRDefault="002E44E7" w:rsidP="000657F2">
            <w:pPr>
              <w:pStyle w:val="TableText"/>
            </w:pPr>
            <w:r w:rsidRPr="009E2B43">
              <w:t>4</w:t>
            </w:r>
          </w:p>
        </w:tc>
        <w:tc>
          <w:tcPr>
            <w:tcW w:w="6740" w:type="dxa"/>
          </w:tcPr>
          <w:p w14:paraId="4526A010" w14:textId="77777777" w:rsidR="002E44E7" w:rsidRPr="009E2B43" w:rsidRDefault="002E44E7" w:rsidP="000657F2">
            <w:pPr>
              <w:pStyle w:val="TableText"/>
            </w:pPr>
            <w:r w:rsidRPr="009E2B43">
              <w:t>EXPOSURE REGISTRY EXAM</w:t>
            </w:r>
          </w:p>
        </w:tc>
      </w:tr>
      <w:tr w:rsidR="002E44E7" w:rsidRPr="009E2B43" w14:paraId="2C957BB5" w14:textId="77777777" w:rsidTr="000657F2">
        <w:tc>
          <w:tcPr>
            <w:tcW w:w="2456" w:type="dxa"/>
          </w:tcPr>
          <w:p w14:paraId="6146E94E" w14:textId="77777777" w:rsidR="002E44E7" w:rsidRPr="009E2B43" w:rsidRDefault="002E44E7" w:rsidP="000657F2">
            <w:pPr>
              <w:pStyle w:val="TableText"/>
            </w:pPr>
            <w:r w:rsidRPr="009E2B43">
              <w:t>6</w:t>
            </w:r>
          </w:p>
        </w:tc>
        <w:tc>
          <w:tcPr>
            <w:tcW w:w="6740" w:type="dxa"/>
          </w:tcPr>
          <w:p w14:paraId="787145F3" w14:textId="77777777" w:rsidR="002E44E7" w:rsidRPr="009E2B43" w:rsidRDefault="002E44E7" w:rsidP="000657F2">
            <w:pPr>
              <w:pStyle w:val="TableText"/>
            </w:pPr>
            <w:r w:rsidRPr="009E2B43">
              <w:t>HUMANITARIAN/EMERGENCY</w:t>
            </w:r>
          </w:p>
        </w:tc>
      </w:tr>
      <w:tr w:rsidR="002E44E7" w:rsidRPr="009E2B43" w14:paraId="6E63818A" w14:textId="77777777" w:rsidTr="000657F2">
        <w:tc>
          <w:tcPr>
            <w:tcW w:w="2456" w:type="dxa"/>
          </w:tcPr>
          <w:p w14:paraId="7DB78F1D" w14:textId="77777777" w:rsidR="002E44E7" w:rsidRPr="009E2B43" w:rsidRDefault="002E44E7" w:rsidP="000657F2">
            <w:pPr>
              <w:pStyle w:val="TableText"/>
            </w:pPr>
            <w:r w:rsidRPr="009E2B43">
              <w:t>14</w:t>
            </w:r>
          </w:p>
        </w:tc>
        <w:tc>
          <w:tcPr>
            <w:tcW w:w="6740" w:type="dxa"/>
          </w:tcPr>
          <w:p w14:paraId="05FA4CDE" w14:textId="77777777" w:rsidR="002E44E7" w:rsidRPr="009E2B43" w:rsidRDefault="002E44E7" w:rsidP="000657F2">
            <w:pPr>
              <w:pStyle w:val="TableText"/>
            </w:pPr>
            <w:r w:rsidRPr="009E2B43">
              <w:t>LEGISLATIVE MANDATE</w:t>
            </w:r>
          </w:p>
        </w:tc>
      </w:tr>
      <w:tr w:rsidR="002E44E7" w:rsidRPr="009E2B43" w14:paraId="2E502DC2" w14:textId="77777777" w:rsidTr="000657F2">
        <w:tc>
          <w:tcPr>
            <w:tcW w:w="2456" w:type="dxa"/>
          </w:tcPr>
          <w:p w14:paraId="7A6D815E" w14:textId="77777777" w:rsidR="002E44E7" w:rsidRPr="009E2B43" w:rsidRDefault="002E44E7" w:rsidP="000657F2">
            <w:pPr>
              <w:pStyle w:val="TableText"/>
            </w:pPr>
            <w:r w:rsidRPr="009E2B43">
              <w:t>10</w:t>
            </w:r>
          </w:p>
        </w:tc>
        <w:tc>
          <w:tcPr>
            <w:tcW w:w="6740" w:type="dxa"/>
          </w:tcPr>
          <w:p w14:paraId="5608E543" w14:textId="77777777" w:rsidR="002E44E7" w:rsidRPr="009E2B43" w:rsidRDefault="002E44E7" w:rsidP="000657F2">
            <w:pPr>
              <w:pStyle w:val="TableText"/>
            </w:pPr>
            <w:r w:rsidRPr="009E2B43">
              <w:t>MARRIAGE/FAMILY COUNSELING</w:t>
            </w:r>
          </w:p>
        </w:tc>
      </w:tr>
      <w:tr w:rsidR="002E44E7" w:rsidRPr="009E2B43" w14:paraId="24FA5802" w14:textId="77777777" w:rsidTr="000657F2">
        <w:tc>
          <w:tcPr>
            <w:tcW w:w="2456" w:type="dxa"/>
          </w:tcPr>
          <w:p w14:paraId="54F82CF7" w14:textId="77777777" w:rsidR="002E44E7" w:rsidRPr="009E2B43" w:rsidRDefault="002E44E7" w:rsidP="000657F2">
            <w:pPr>
              <w:pStyle w:val="TableText"/>
            </w:pPr>
            <w:r w:rsidRPr="009E2B43">
              <w:t>13</w:t>
            </w:r>
          </w:p>
        </w:tc>
        <w:tc>
          <w:tcPr>
            <w:tcW w:w="6740" w:type="dxa"/>
          </w:tcPr>
          <w:p w14:paraId="4FE1D021" w14:textId="77777777" w:rsidR="002E44E7" w:rsidRPr="009E2B43" w:rsidRDefault="002E44E7" w:rsidP="000657F2">
            <w:pPr>
              <w:pStyle w:val="TableText"/>
            </w:pPr>
            <w:r w:rsidRPr="009E2B43">
              <w:t>NEWBORN</w:t>
            </w:r>
          </w:p>
        </w:tc>
      </w:tr>
      <w:tr w:rsidR="002E44E7" w:rsidRPr="009E2B43" w14:paraId="1E56AC67" w14:textId="77777777" w:rsidTr="000657F2">
        <w:tc>
          <w:tcPr>
            <w:tcW w:w="2456" w:type="dxa"/>
          </w:tcPr>
          <w:p w14:paraId="330F0C49" w14:textId="77777777" w:rsidR="002E44E7" w:rsidRPr="009E2B43" w:rsidRDefault="002E44E7" w:rsidP="000657F2">
            <w:pPr>
              <w:pStyle w:val="TableText"/>
            </w:pPr>
            <w:r w:rsidRPr="009E2B43">
              <w:t>16</w:t>
            </w:r>
          </w:p>
        </w:tc>
        <w:tc>
          <w:tcPr>
            <w:tcW w:w="6740" w:type="dxa"/>
          </w:tcPr>
          <w:p w14:paraId="635711E7" w14:textId="77777777" w:rsidR="002E44E7" w:rsidRPr="009E2B43" w:rsidRDefault="002E44E7" w:rsidP="000657F2">
            <w:pPr>
              <w:pStyle w:val="TableText"/>
            </w:pPr>
            <w:r w:rsidRPr="009E2B43">
              <w:t>NORTH CHICAGO ACTIVE DUTY</w:t>
            </w:r>
          </w:p>
        </w:tc>
      </w:tr>
      <w:tr w:rsidR="002E44E7" w:rsidRPr="009E2B43" w14:paraId="52E3F825" w14:textId="77777777" w:rsidTr="000657F2">
        <w:tc>
          <w:tcPr>
            <w:tcW w:w="2456" w:type="dxa"/>
          </w:tcPr>
          <w:p w14:paraId="7E20AAF4" w14:textId="77777777" w:rsidR="002E44E7" w:rsidRPr="009E2B43" w:rsidRDefault="002E44E7" w:rsidP="000657F2">
            <w:pPr>
              <w:pStyle w:val="TableText"/>
            </w:pPr>
            <w:r w:rsidRPr="009E2B43">
              <w:t>15</w:t>
            </w:r>
          </w:p>
        </w:tc>
        <w:tc>
          <w:tcPr>
            <w:tcW w:w="6740" w:type="dxa"/>
          </w:tcPr>
          <w:p w14:paraId="464B540B" w14:textId="77777777" w:rsidR="002E44E7" w:rsidRPr="009E2B43" w:rsidRDefault="002E44E7" w:rsidP="000657F2">
            <w:pPr>
              <w:pStyle w:val="TableText"/>
            </w:pPr>
            <w:r w:rsidRPr="009E2B43">
              <w:t>OTHER</w:t>
            </w:r>
          </w:p>
        </w:tc>
      </w:tr>
      <w:tr w:rsidR="002E44E7" w:rsidRPr="009E2B43" w14:paraId="46819F26" w14:textId="77777777" w:rsidTr="000657F2">
        <w:tc>
          <w:tcPr>
            <w:tcW w:w="2456" w:type="dxa"/>
          </w:tcPr>
          <w:p w14:paraId="0EB38E98" w14:textId="77777777" w:rsidR="002E44E7" w:rsidRPr="009E2B43" w:rsidRDefault="002E44E7" w:rsidP="000657F2">
            <w:pPr>
              <w:pStyle w:val="TableText"/>
            </w:pPr>
            <w:r w:rsidRPr="009E2B43">
              <w:t>9</w:t>
            </w:r>
          </w:p>
        </w:tc>
        <w:tc>
          <w:tcPr>
            <w:tcW w:w="6740" w:type="dxa"/>
          </w:tcPr>
          <w:p w14:paraId="197206F5" w14:textId="77777777" w:rsidR="002E44E7" w:rsidRPr="009E2B43" w:rsidRDefault="002E44E7" w:rsidP="000657F2">
            <w:pPr>
              <w:pStyle w:val="TableText"/>
            </w:pPr>
            <w:r w:rsidRPr="009E2B43">
              <w:t>OTHER THAN HONORABLE (OTH)</w:t>
            </w:r>
          </w:p>
        </w:tc>
      </w:tr>
      <w:tr w:rsidR="002E44E7" w:rsidRPr="009E2B43" w14:paraId="0CBE3034" w14:textId="77777777" w:rsidTr="000657F2">
        <w:tc>
          <w:tcPr>
            <w:tcW w:w="2456" w:type="dxa"/>
          </w:tcPr>
          <w:p w14:paraId="75C34CD8" w14:textId="77777777" w:rsidR="002E44E7" w:rsidRPr="009E2B43" w:rsidRDefault="002E44E7" w:rsidP="000657F2">
            <w:pPr>
              <w:pStyle w:val="TableText"/>
            </w:pPr>
            <w:r w:rsidRPr="009E2B43">
              <w:t>5</w:t>
            </w:r>
          </w:p>
        </w:tc>
        <w:tc>
          <w:tcPr>
            <w:tcW w:w="6740" w:type="dxa"/>
          </w:tcPr>
          <w:p w14:paraId="6067E4B7" w14:textId="77777777" w:rsidR="002E44E7" w:rsidRPr="009E2B43" w:rsidRDefault="002E44E7" w:rsidP="000657F2">
            <w:pPr>
              <w:pStyle w:val="TableText"/>
            </w:pPr>
            <w:r w:rsidRPr="009E2B43">
              <w:t>RESEARCH</w:t>
            </w:r>
          </w:p>
        </w:tc>
      </w:tr>
      <w:tr w:rsidR="002E44E7" w:rsidRPr="009E2B43" w14:paraId="67154A7B" w14:textId="77777777" w:rsidTr="000657F2">
        <w:tc>
          <w:tcPr>
            <w:tcW w:w="2456" w:type="dxa"/>
          </w:tcPr>
          <w:p w14:paraId="774BE7B2" w14:textId="77777777" w:rsidR="002E44E7" w:rsidRPr="009E2B43" w:rsidRDefault="002E44E7" w:rsidP="000657F2">
            <w:pPr>
              <w:pStyle w:val="TableText"/>
            </w:pPr>
            <w:r w:rsidRPr="009E2B43">
              <w:t>3</w:t>
            </w:r>
          </w:p>
        </w:tc>
        <w:tc>
          <w:tcPr>
            <w:tcW w:w="6740" w:type="dxa"/>
          </w:tcPr>
          <w:p w14:paraId="36048955" w14:textId="77777777" w:rsidR="002E44E7" w:rsidRPr="009E2B43" w:rsidRDefault="002E44E7" w:rsidP="000657F2">
            <w:pPr>
              <w:pStyle w:val="TableText"/>
            </w:pPr>
            <w:r w:rsidRPr="009E2B43">
              <w:t>SERVICE CONNECTED ONLY</w:t>
            </w:r>
          </w:p>
        </w:tc>
      </w:tr>
      <w:tr w:rsidR="002E44E7" w:rsidRPr="009E2B43" w14:paraId="4B57B78F" w14:textId="77777777" w:rsidTr="000657F2">
        <w:tc>
          <w:tcPr>
            <w:tcW w:w="2456" w:type="dxa"/>
          </w:tcPr>
          <w:p w14:paraId="36D75143" w14:textId="77777777" w:rsidR="002E44E7" w:rsidRPr="009E2B43" w:rsidRDefault="002E44E7" w:rsidP="000657F2">
            <w:pPr>
              <w:pStyle w:val="TableText"/>
            </w:pPr>
            <w:r w:rsidRPr="009E2B43">
              <w:t>17</w:t>
            </w:r>
          </w:p>
        </w:tc>
        <w:tc>
          <w:tcPr>
            <w:tcW w:w="6740" w:type="dxa"/>
          </w:tcPr>
          <w:p w14:paraId="7D55457D" w14:textId="77777777" w:rsidR="002E44E7" w:rsidRPr="009E2B43" w:rsidRDefault="002E44E7" w:rsidP="000657F2">
            <w:pPr>
              <w:pStyle w:val="TableText"/>
            </w:pPr>
            <w:r w:rsidRPr="009E2B43">
              <w:t>UNANSWERED</w:t>
            </w:r>
          </w:p>
        </w:tc>
      </w:tr>
      <w:tr w:rsidR="002E44E7" w:rsidRPr="009E2B43" w14:paraId="25EEAD9F" w14:textId="77777777" w:rsidTr="000657F2">
        <w:tc>
          <w:tcPr>
            <w:tcW w:w="2456" w:type="dxa"/>
          </w:tcPr>
          <w:p w14:paraId="7F29B932" w14:textId="77777777" w:rsidR="002E44E7" w:rsidRPr="009E2B43" w:rsidRDefault="002E44E7" w:rsidP="000657F2">
            <w:pPr>
              <w:pStyle w:val="TableText"/>
            </w:pPr>
            <w:r w:rsidRPr="009E2B43">
              <w:t>19</w:t>
            </w:r>
          </w:p>
        </w:tc>
        <w:tc>
          <w:tcPr>
            <w:tcW w:w="6740" w:type="dxa"/>
          </w:tcPr>
          <w:p w14:paraId="7EB2A19B" w14:textId="77777777" w:rsidR="002E44E7" w:rsidRPr="009E2B43" w:rsidRDefault="002E44E7" w:rsidP="000657F2">
            <w:pPr>
              <w:pStyle w:val="TableText"/>
            </w:pPr>
            <w:r w:rsidRPr="009E2B43">
              <w:t xml:space="preserve"> VHA TRANSPLANT PROGRAM</w:t>
            </w:r>
          </w:p>
        </w:tc>
      </w:tr>
    </w:tbl>
    <w:p w14:paraId="50877F68" w14:textId="77777777" w:rsidR="002E44E7" w:rsidRPr="009E2B43" w:rsidRDefault="002E44E7" w:rsidP="002E44E7">
      <w:pPr>
        <w:pStyle w:val="BodyText6"/>
        <w:ind w:left="0"/>
      </w:pPr>
    </w:p>
    <w:p w14:paraId="0E81A104" w14:textId="352F7FCB" w:rsidR="00F53DC9" w:rsidRPr="009E2B43" w:rsidRDefault="005C006E" w:rsidP="00BA006D">
      <w:pPr>
        <w:pStyle w:val="Heading3"/>
        <w:rPr>
          <w:rFonts w:hint="eastAsia"/>
        </w:rPr>
      </w:pPr>
      <w:bookmarkStart w:id="1106" w:name="_Toc88642272"/>
      <w:r w:rsidRPr="009E2B43">
        <w:lastRenderedPageBreak/>
        <w:t>Table</w:t>
      </w:r>
      <w:r w:rsidR="00F53DC9" w:rsidRPr="009E2B43">
        <w:t xml:space="preserve"> NPCD 001</w:t>
      </w:r>
      <w:r w:rsidRPr="009E2B43">
        <w:t>—National Patient Care Database Error Codes</w:t>
      </w:r>
      <w:bookmarkEnd w:id="1103"/>
      <w:bookmarkEnd w:id="1106"/>
    </w:p>
    <w:p w14:paraId="0B17F1FA" w14:textId="73644B3A"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_Ref58239347 \h  \* MERGEFORMAT </w:instrText>
      </w:r>
      <w:r w:rsidRPr="009E2B43">
        <w:rPr>
          <w:color w:val="0000FF"/>
          <w:u w:val="single"/>
        </w:rPr>
      </w:r>
      <w:r w:rsidRPr="009E2B43">
        <w:rPr>
          <w:color w:val="0000FF"/>
          <w:u w:val="single"/>
        </w:rPr>
        <w:fldChar w:fldCharType="separate"/>
      </w:r>
      <w:r w:rsidR="00064DA6" w:rsidRPr="00064DA6">
        <w:rPr>
          <w:color w:val="0000FF"/>
          <w:u w:val="single"/>
        </w:rPr>
        <w:t>Table 131</w:t>
      </w:r>
      <w:r w:rsidRPr="009E2B43">
        <w:rPr>
          <w:color w:val="0000FF"/>
          <w:u w:val="single"/>
        </w:rPr>
        <w:fldChar w:fldCharType="end"/>
      </w:r>
      <w:r w:rsidRPr="009E2B43">
        <w:t xml:space="preserve"> lists </w:t>
      </w:r>
      <w:r w:rsidRPr="009E2B43">
        <w:rPr>
          <w:b/>
          <w:bCs/>
        </w:rPr>
        <w:t>Table NPCD 001—National Patient Care Database Error Codes</w:t>
      </w:r>
      <w:r w:rsidRPr="009E2B43">
        <w:t xml:space="preserve"> values:</w:t>
      </w:r>
    </w:p>
    <w:p w14:paraId="56634B31" w14:textId="0135B35A" w:rsidR="005C006E" w:rsidRPr="009E2B43" w:rsidRDefault="005C006E" w:rsidP="005C006E">
      <w:pPr>
        <w:pStyle w:val="BodyText6"/>
        <w:keepNext/>
        <w:keepLines/>
      </w:pPr>
    </w:p>
    <w:p w14:paraId="042E3D05" w14:textId="73CD3CCC" w:rsidR="005C006E" w:rsidRPr="009E2B43" w:rsidRDefault="005C006E" w:rsidP="005C006E">
      <w:pPr>
        <w:pStyle w:val="Caption"/>
      </w:pPr>
      <w:bookmarkStart w:id="1107" w:name="_Ref58239347"/>
      <w:bookmarkStart w:id="1108" w:name="_Toc88642662"/>
      <w:r w:rsidRPr="009E2B43">
        <w:t xml:space="preserve">Table </w:t>
      </w:r>
      <w:r w:rsidRPr="009E2B43">
        <w:fldChar w:fldCharType="begin"/>
      </w:r>
      <w:r w:rsidRPr="009E2B43">
        <w:instrText>SEQ Table \* ARABIC</w:instrText>
      </w:r>
      <w:r w:rsidRPr="009E2B43">
        <w:fldChar w:fldCharType="separate"/>
      </w:r>
      <w:r w:rsidR="00064DA6">
        <w:rPr>
          <w:noProof/>
        </w:rPr>
        <w:t>131</w:t>
      </w:r>
      <w:r w:rsidRPr="009E2B43">
        <w:fldChar w:fldCharType="end"/>
      </w:r>
      <w:bookmarkEnd w:id="1107"/>
      <w:r w:rsidRPr="009E2B43">
        <w:t>: Table NPCD 001—National Patient Care Database Error Codes</w:t>
      </w:r>
      <w:bookmarkEnd w:id="110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5C006E" w:rsidRPr="009E2B43" w14:paraId="6B201AF2" w14:textId="77777777" w:rsidTr="005C006E">
        <w:trPr>
          <w:tblHeader/>
        </w:trPr>
        <w:tc>
          <w:tcPr>
            <w:tcW w:w="2456" w:type="dxa"/>
            <w:shd w:val="clear" w:color="auto" w:fill="F2F2F2" w:themeFill="background1" w:themeFillShade="F2"/>
          </w:tcPr>
          <w:p w14:paraId="33C8535E" w14:textId="520FD22F" w:rsidR="005C006E" w:rsidRPr="009E2B43" w:rsidRDefault="005C006E" w:rsidP="00A23E30">
            <w:pPr>
              <w:pStyle w:val="TableHeading"/>
            </w:pPr>
            <w:r w:rsidRPr="009E2B43">
              <w:t>Value</w:t>
            </w:r>
          </w:p>
        </w:tc>
        <w:tc>
          <w:tcPr>
            <w:tcW w:w="6740" w:type="dxa"/>
            <w:shd w:val="clear" w:color="auto" w:fill="F2F2F2" w:themeFill="background1" w:themeFillShade="F2"/>
          </w:tcPr>
          <w:p w14:paraId="273303A8" w14:textId="30A34E14" w:rsidR="005C006E" w:rsidRPr="009E2B43" w:rsidRDefault="005C006E" w:rsidP="00A23E30">
            <w:pPr>
              <w:pStyle w:val="TableHeading"/>
            </w:pPr>
            <w:r w:rsidRPr="009E2B43">
              <w:t>Description</w:t>
            </w:r>
          </w:p>
        </w:tc>
      </w:tr>
      <w:tr w:rsidR="005C006E" w:rsidRPr="009E2B43" w14:paraId="1753B0EC" w14:textId="77777777" w:rsidTr="005C006E">
        <w:tc>
          <w:tcPr>
            <w:tcW w:w="2456" w:type="dxa"/>
          </w:tcPr>
          <w:p w14:paraId="49B6AABA" w14:textId="77777777" w:rsidR="005C006E" w:rsidRPr="009E2B43" w:rsidRDefault="005C006E" w:rsidP="005C006E">
            <w:pPr>
              <w:pStyle w:val="TableText"/>
              <w:keepNext/>
              <w:keepLines/>
            </w:pPr>
            <w:r w:rsidRPr="009E2B43">
              <w:t>100</w:t>
            </w:r>
          </w:p>
        </w:tc>
        <w:tc>
          <w:tcPr>
            <w:tcW w:w="6740" w:type="dxa"/>
          </w:tcPr>
          <w:p w14:paraId="7FC0824D" w14:textId="77777777" w:rsidR="005C006E" w:rsidRPr="009E2B43" w:rsidRDefault="005C006E" w:rsidP="005C006E">
            <w:pPr>
              <w:pStyle w:val="TableText"/>
              <w:keepNext/>
              <w:keepLines/>
            </w:pPr>
            <w:r w:rsidRPr="009E2B43">
              <w:t>EVENT TYPE SEGMENT</w:t>
            </w:r>
          </w:p>
        </w:tc>
      </w:tr>
      <w:tr w:rsidR="005C006E" w:rsidRPr="009E2B43" w14:paraId="161A8827" w14:textId="77777777" w:rsidTr="005C006E">
        <w:tc>
          <w:tcPr>
            <w:tcW w:w="2456" w:type="dxa"/>
          </w:tcPr>
          <w:p w14:paraId="00B70569" w14:textId="77777777" w:rsidR="005C006E" w:rsidRPr="009E2B43" w:rsidRDefault="005C006E" w:rsidP="005C006E">
            <w:pPr>
              <w:pStyle w:val="TableText"/>
              <w:keepNext/>
              <w:keepLines/>
            </w:pPr>
            <w:r w:rsidRPr="009E2B43">
              <w:t>200</w:t>
            </w:r>
          </w:p>
        </w:tc>
        <w:tc>
          <w:tcPr>
            <w:tcW w:w="6740" w:type="dxa"/>
          </w:tcPr>
          <w:p w14:paraId="08573F0D" w14:textId="77777777" w:rsidR="005C006E" w:rsidRPr="009E2B43" w:rsidRDefault="005C006E" w:rsidP="005C006E">
            <w:pPr>
              <w:pStyle w:val="TableText"/>
              <w:keepNext/>
              <w:keepLines/>
            </w:pPr>
            <w:r w:rsidRPr="009E2B43">
              <w:t>PATIENT NAME</w:t>
            </w:r>
          </w:p>
        </w:tc>
      </w:tr>
      <w:tr w:rsidR="005C006E" w:rsidRPr="009E2B43" w14:paraId="69F6DCF9" w14:textId="77777777" w:rsidTr="005C006E">
        <w:tc>
          <w:tcPr>
            <w:tcW w:w="2456" w:type="dxa"/>
          </w:tcPr>
          <w:p w14:paraId="12E60884" w14:textId="77777777" w:rsidR="005C006E" w:rsidRPr="009E2B43" w:rsidRDefault="005C006E" w:rsidP="005C006E">
            <w:pPr>
              <w:pStyle w:val="TableText"/>
            </w:pPr>
            <w:r w:rsidRPr="009E2B43">
              <w:t>205</w:t>
            </w:r>
          </w:p>
        </w:tc>
        <w:tc>
          <w:tcPr>
            <w:tcW w:w="6740" w:type="dxa"/>
          </w:tcPr>
          <w:p w14:paraId="1DE15E99" w14:textId="77777777" w:rsidR="005C006E" w:rsidRPr="009E2B43" w:rsidRDefault="005C006E" w:rsidP="005C006E">
            <w:pPr>
              <w:pStyle w:val="TableText"/>
            </w:pPr>
            <w:r w:rsidRPr="009E2B43">
              <w:t>DATE OF BIRTH</w:t>
            </w:r>
          </w:p>
        </w:tc>
      </w:tr>
      <w:tr w:rsidR="005C006E" w:rsidRPr="009E2B43" w14:paraId="7D92EA22" w14:textId="77777777" w:rsidTr="005C006E">
        <w:tc>
          <w:tcPr>
            <w:tcW w:w="2456" w:type="dxa"/>
          </w:tcPr>
          <w:p w14:paraId="3E88264B" w14:textId="77777777" w:rsidR="005C006E" w:rsidRPr="009E2B43" w:rsidRDefault="005C006E" w:rsidP="005C006E">
            <w:pPr>
              <w:pStyle w:val="TableText"/>
            </w:pPr>
            <w:r w:rsidRPr="009E2B43">
              <w:t>210</w:t>
            </w:r>
          </w:p>
        </w:tc>
        <w:tc>
          <w:tcPr>
            <w:tcW w:w="6740" w:type="dxa"/>
          </w:tcPr>
          <w:p w14:paraId="0831E7B6" w14:textId="77777777" w:rsidR="005C006E" w:rsidRPr="009E2B43" w:rsidRDefault="005C006E" w:rsidP="005C006E">
            <w:pPr>
              <w:pStyle w:val="TableText"/>
            </w:pPr>
            <w:r w:rsidRPr="009E2B43">
              <w:t>SEX</w:t>
            </w:r>
          </w:p>
        </w:tc>
      </w:tr>
      <w:tr w:rsidR="005C006E" w:rsidRPr="009E2B43" w14:paraId="09F9A194" w14:textId="77777777" w:rsidTr="005C006E">
        <w:tc>
          <w:tcPr>
            <w:tcW w:w="2456" w:type="dxa"/>
          </w:tcPr>
          <w:p w14:paraId="082D2353" w14:textId="77777777" w:rsidR="005C006E" w:rsidRPr="009E2B43" w:rsidRDefault="005C006E" w:rsidP="005C006E">
            <w:pPr>
              <w:pStyle w:val="TableText"/>
            </w:pPr>
            <w:r w:rsidRPr="009E2B43">
              <w:t>215</w:t>
            </w:r>
          </w:p>
        </w:tc>
        <w:tc>
          <w:tcPr>
            <w:tcW w:w="6740" w:type="dxa"/>
          </w:tcPr>
          <w:p w14:paraId="46B0DC20" w14:textId="77777777" w:rsidR="005C006E" w:rsidRPr="009E2B43" w:rsidRDefault="005C006E" w:rsidP="005C006E">
            <w:pPr>
              <w:pStyle w:val="TableText"/>
            </w:pPr>
            <w:r w:rsidRPr="009E2B43">
              <w:t>RACE</w:t>
            </w:r>
          </w:p>
        </w:tc>
      </w:tr>
    </w:tbl>
    <w:p w14:paraId="0305CCA6" w14:textId="77777777" w:rsidR="005C006E" w:rsidRPr="009E2B43" w:rsidRDefault="005C006E" w:rsidP="005C006E">
      <w:pPr>
        <w:pStyle w:val="BodyText6"/>
      </w:pPr>
    </w:p>
    <w:p w14:paraId="7481A265" w14:textId="4A837889" w:rsidR="00F53DC9" w:rsidRPr="009E2B43" w:rsidRDefault="00F53DC9" w:rsidP="005C006E">
      <w:pPr>
        <w:pStyle w:val="Heading2"/>
      </w:pPr>
      <w:bookmarkStart w:id="1109" w:name="_Toc51598973"/>
      <w:bookmarkStart w:id="1110" w:name="_Toc88642273"/>
      <w:r w:rsidRPr="009E2B43">
        <w:t>HL7 Interface Specification for the Transmission of PCMM Primary Care Data</w:t>
      </w:r>
      <w:bookmarkEnd w:id="1109"/>
      <w:bookmarkEnd w:id="1110"/>
    </w:p>
    <w:p w14:paraId="2A7195FF"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67FEE0BA" w14:textId="77777777" w:rsidR="00F53DC9" w:rsidRPr="009E2B43" w:rsidRDefault="00F53DC9" w:rsidP="005C006E">
      <w:pPr>
        <w:pStyle w:val="Heading2"/>
      </w:pPr>
      <w:bookmarkStart w:id="1111" w:name="_Toc51598974"/>
      <w:bookmarkStart w:id="1112" w:name="_Toc88642274"/>
      <w:r w:rsidRPr="009E2B43">
        <w:t>Assumptions</w:t>
      </w:r>
      <w:bookmarkEnd w:id="1111"/>
      <w:bookmarkEnd w:id="1112"/>
    </w:p>
    <w:p w14:paraId="78F52AA1"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48515891" w14:textId="77777777" w:rsidR="00F53DC9" w:rsidRPr="009E2B43" w:rsidRDefault="00F53DC9" w:rsidP="005C006E">
      <w:pPr>
        <w:pStyle w:val="Heading2"/>
      </w:pPr>
      <w:bookmarkStart w:id="1113" w:name="_Toc51598975"/>
      <w:bookmarkStart w:id="1114" w:name="_Toc88642275"/>
      <w:r w:rsidRPr="009E2B43">
        <w:t>Message Definitions</w:t>
      </w:r>
      <w:bookmarkEnd w:id="1113"/>
      <w:bookmarkEnd w:id="1114"/>
    </w:p>
    <w:p w14:paraId="19305697"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570F0A95" w14:textId="77777777" w:rsidR="00F53DC9" w:rsidRPr="009E2B43" w:rsidRDefault="00F53DC9" w:rsidP="005C006E">
      <w:pPr>
        <w:pStyle w:val="Heading2"/>
      </w:pPr>
      <w:bookmarkStart w:id="1115" w:name="_Toc51598976"/>
      <w:bookmarkStart w:id="1116" w:name="_Toc88642276"/>
      <w:r w:rsidRPr="009E2B43">
        <w:t>Segment Table Definitions</w:t>
      </w:r>
      <w:bookmarkEnd w:id="1115"/>
      <w:bookmarkEnd w:id="1116"/>
    </w:p>
    <w:p w14:paraId="1D1714E7" w14:textId="77777777" w:rsidR="00F53DC9" w:rsidRPr="009E2B43" w:rsidRDefault="00F53DC9" w:rsidP="00F53DC9">
      <w:pPr>
        <w:pStyle w:val="BodyText"/>
        <w:spacing w:before="0" w:after="0"/>
      </w:pPr>
      <w:r w:rsidRPr="009E2B43">
        <w:t>PCMM no longer transfers data using HL7 transmissions. This was replaced by Corporate Data Warehouse (CDW)/VHA Support Service Center (VSSC) in 2009.</w:t>
      </w:r>
    </w:p>
    <w:p w14:paraId="512073BD" w14:textId="77777777" w:rsidR="00F53DC9" w:rsidRPr="009E2B43" w:rsidRDefault="00F53DC9" w:rsidP="005C006E">
      <w:pPr>
        <w:pStyle w:val="Heading2"/>
      </w:pPr>
      <w:bookmarkStart w:id="1117" w:name="_Toc51598977"/>
      <w:bookmarkStart w:id="1118" w:name="_Toc88642277"/>
      <w:r w:rsidRPr="009E2B43">
        <w:t>Message Control Segments</w:t>
      </w:r>
      <w:bookmarkEnd w:id="1117"/>
      <w:bookmarkEnd w:id="1118"/>
    </w:p>
    <w:p w14:paraId="0A54834C" w14:textId="11B9AF3D" w:rsidR="00F53DC9" w:rsidRPr="009E2B43" w:rsidRDefault="00F53DC9" w:rsidP="00F53DC9">
      <w:pPr>
        <w:pStyle w:val="BodyText"/>
        <w:spacing w:before="0" w:after="0"/>
      </w:pPr>
      <w:r w:rsidRPr="009E2B43">
        <w:t>PCMM no longer transfers data using HL7 transmissions. This was replaced by Corporate Data Warehouse (CDW)/VHA Support Service Center (VSSC) in 2009.</w:t>
      </w:r>
    </w:p>
    <w:p w14:paraId="1B8478A6" w14:textId="77777777" w:rsidR="005C006E" w:rsidRPr="009E2B43" w:rsidRDefault="005C006E" w:rsidP="00F53DC9">
      <w:pPr>
        <w:pStyle w:val="BodyText"/>
        <w:spacing w:before="0" w:after="0"/>
      </w:pPr>
    </w:p>
    <w:p w14:paraId="673DA517" w14:textId="5AAEC960" w:rsidR="00F53DC9" w:rsidRPr="009E2B43" w:rsidRDefault="00F53DC9" w:rsidP="00AC0CE1">
      <w:pPr>
        <w:pStyle w:val="Heading1"/>
      </w:pPr>
      <w:bookmarkStart w:id="1119" w:name="_Toc51598978"/>
      <w:bookmarkStart w:id="1120" w:name="_Toc88642278"/>
      <w:r w:rsidRPr="009E2B43">
        <w:t xml:space="preserve">HL7 </w:t>
      </w:r>
      <w:r w:rsidR="00C86E87" w:rsidRPr="009E2B43">
        <w:t>M</w:t>
      </w:r>
      <w:r w:rsidRPr="009E2B43">
        <w:t xml:space="preserve">essage </w:t>
      </w:r>
      <w:r w:rsidR="00C86E87" w:rsidRPr="009E2B43">
        <w:t>T</w:t>
      </w:r>
      <w:r w:rsidRPr="009E2B43">
        <w:t>ransactions</w:t>
      </w:r>
      <w:bookmarkEnd w:id="1119"/>
      <w:bookmarkEnd w:id="1120"/>
    </w:p>
    <w:p w14:paraId="42F3632F"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02BF39B4" w14:textId="7F92F768" w:rsidR="00F53DC9" w:rsidRPr="009E2B43" w:rsidRDefault="00F53DC9" w:rsidP="005C006E">
      <w:pPr>
        <w:pStyle w:val="BodyText"/>
      </w:pPr>
      <w:r w:rsidRPr="009E2B43">
        <w:t>VistA Scheduling uses HL7 to send updated Return To Clinic (RTC) appointments from VistA Scheduling to Computerized Patient Record System (CPRS).</w:t>
      </w:r>
    </w:p>
    <w:p w14:paraId="442A3EB3" w14:textId="77777777" w:rsidR="005C006E" w:rsidRPr="009E2B43" w:rsidRDefault="005C006E" w:rsidP="005C006E">
      <w:pPr>
        <w:pStyle w:val="BodyText"/>
      </w:pPr>
    </w:p>
    <w:p w14:paraId="7D155460" w14:textId="7AA1CD2A" w:rsidR="00F53DC9" w:rsidRPr="009E2B43" w:rsidRDefault="00AC0CE1" w:rsidP="00AC0CE1">
      <w:pPr>
        <w:pStyle w:val="Heading1"/>
      </w:pPr>
      <w:bookmarkStart w:id="1121" w:name="_Toc51598979"/>
      <w:bookmarkStart w:id="1122" w:name="_Toc88642279"/>
      <w:r w:rsidRPr="009E2B43">
        <w:t>Supported and User-Defined HL7 Tables</w:t>
      </w:r>
      <w:bookmarkEnd w:id="1121"/>
      <w:bookmarkEnd w:id="1122"/>
    </w:p>
    <w:p w14:paraId="3652EA9A" w14:textId="5765BA4D" w:rsidR="00F53DC9" w:rsidRPr="009E2B43" w:rsidRDefault="00F53DC9" w:rsidP="005C006E">
      <w:pPr>
        <w:pStyle w:val="Heading2"/>
      </w:pPr>
      <w:bookmarkStart w:id="1123" w:name="_Toc51598980"/>
      <w:bookmarkStart w:id="1124" w:name="_Toc88642280"/>
      <w:r w:rsidRPr="009E2B43">
        <w:t>Table 0001</w:t>
      </w:r>
      <w:r w:rsidR="00081FF2" w:rsidRPr="009E2B43">
        <w:t>—</w:t>
      </w:r>
      <w:r w:rsidRPr="009E2B43">
        <w:t>Sex</w:t>
      </w:r>
      <w:bookmarkEnd w:id="1123"/>
      <w:bookmarkEnd w:id="1124"/>
    </w:p>
    <w:p w14:paraId="0B47A484" w14:textId="10B360A5"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_Ref58239440 \h  \* MERGEFORMAT </w:instrText>
      </w:r>
      <w:r w:rsidRPr="009E2B43">
        <w:rPr>
          <w:color w:val="0000FF"/>
          <w:u w:val="single"/>
        </w:rPr>
      </w:r>
      <w:r w:rsidRPr="009E2B43">
        <w:rPr>
          <w:color w:val="0000FF"/>
          <w:u w:val="single"/>
        </w:rPr>
        <w:fldChar w:fldCharType="separate"/>
      </w:r>
      <w:r w:rsidR="00064DA6" w:rsidRPr="00064DA6">
        <w:rPr>
          <w:color w:val="0000FF"/>
          <w:u w:val="single"/>
        </w:rPr>
        <w:t>Table 132</w:t>
      </w:r>
      <w:r w:rsidRPr="009E2B43">
        <w:rPr>
          <w:color w:val="0000FF"/>
          <w:u w:val="single"/>
        </w:rPr>
        <w:fldChar w:fldCharType="end"/>
      </w:r>
      <w:r w:rsidRPr="009E2B43">
        <w:t xml:space="preserve"> lists </w:t>
      </w:r>
      <w:r w:rsidRPr="009E2B43">
        <w:rPr>
          <w:b/>
          <w:bCs/>
        </w:rPr>
        <w:t>Table 0001—Sex</w:t>
      </w:r>
      <w:r w:rsidRPr="009E2B43">
        <w:t xml:space="preserve"> values:</w:t>
      </w:r>
    </w:p>
    <w:p w14:paraId="1EE74D3F" w14:textId="77777777" w:rsidR="00081FF2" w:rsidRPr="009E2B43" w:rsidRDefault="00081FF2" w:rsidP="00081FF2">
      <w:pPr>
        <w:pStyle w:val="BodyText6"/>
        <w:keepNext/>
        <w:keepLines/>
      </w:pPr>
    </w:p>
    <w:p w14:paraId="35B8CD0B" w14:textId="037DB2DA" w:rsidR="00081FF2" w:rsidRPr="009E2B43" w:rsidRDefault="00081FF2" w:rsidP="00081FF2">
      <w:pPr>
        <w:pStyle w:val="Caption"/>
      </w:pPr>
      <w:bookmarkStart w:id="1125" w:name="_Ref58239440"/>
      <w:bookmarkStart w:id="1126" w:name="_Toc88642663"/>
      <w:r w:rsidRPr="009E2B43">
        <w:t xml:space="preserve">Table </w:t>
      </w:r>
      <w:r w:rsidRPr="009E2B43">
        <w:fldChar w:fldCharType="begin"/>
      </w:r>
      <w:r w:rsidRPr="009E2B43">
        <w:instrText>SEQ Table \* ARABIC</w:instrText>
      </w:r>
      <w:r w:rsidRPr="009E2B43">
        <w:fldChar w:fldCharType="separate"/>
      </w:r>
      <w:r w:rsidR="00064DA6">
        <w:rPr>
          <w:noProof/>
        </w:rPr>
        <w:t>132</w:t>
      </w:r>
      <w:r w:rsidRPr="009E2B43">
        <w:fldChar w:fldCharType="end"/>
      </w:r>
      <w:bookmarkEnd w:id="1125"/>
      <w:r w:rsidRPr="009E2B43">
        <w:t>: Table 0001—Sex</w:t>
      </w:r>
      <w:bookmarkEnd w:id="112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081FF2" w:rsidRPr="009E2B43" w14:paraId="5B9A8FCE" w14:textId="77777777" w:rsidTr="00081FF2">
        <w:trPr>
          <w:tblHeader/>
        </w:trPr>
        <w:tc>
          <w:tcPr>
            <w:tcW w:w="4675" w:type="dxa"/>
            <w:shd w:val="clear" w:color="auto" w:fill="F2F2F2" w:themeFill="background1" w:themeFillShade="F2"/>
          </w:tcPr>
          <w:p w14:paraId="522F047C" w14:textId="131F9B9E" w:rsidR="00081FF2" w:rsidRPr="009E2B43" w:rsidRDefault="00081FF2" w:rsidP="00A23E30">
            <w:pPr>
              <w:pStyle w:val="TableHeading"/>
            </w:pPr>
            <w:r w:rsidRPr="009E2B43">
              <w:t>Value</w:t>
            </w:r>
          </w:p>
        </w:tc>
        <w:tc>
          <w:tcPr>
            <w:tcW w:w="4675" w:type="dxa"/>
            <w:shd w:val="clear" w:color="auto" w:fill="F2F2F2" w:themeFill="background1" w:themeFillShade="F2"/>
          </w:tcPr>
          <w:p w14:paraId="70CBF59E" w14:textId="5DDEDF49" w:rsidR="00081FF2" w:rsidRPr="009E2B43" w:rsidRDefault="00081FF2" w:rsidP="00A23E30">
            <w:pPr>
              <w:pStyle w:val="TableHeading"/>
            </w:pPr>
            <w:r w:rsidRPr="009E2B43">
              <w:t>Description</w:t>
            </w:r>
          </w:p>
        </w:tc>
      </w:tr>
      <w:tr w:rsidR="00081FF2" w:rsidRPr="009E2B43" w14:paraId="4E043145" w14:textId="77777777" w:rsidTr="00081FF2">
        <w:tc>
          <w:tcPr>
            <w:tcW w:w="4675" w:type="dxa"/>
          </w:tcPr>
          <w:p w14:paraId="538BB0C5" w14:textId="77777777" w:rsidR="00081FF2" w:rsidRPr="009E2B43" w:rsidRDefault="00081FF2" w:rsidP="00081FF2">
            <w:pPr>
              <w:pStyle w:val="TableText"/>
              <w:keepNext/>
              <w:keepLines/>
            </w:pPr>
            <w:r w:rsidRPr="009E2B43">
              <w:t>F</w:t>
            </w:r>
          </w:p>
        </w:tc>
        <w:tc>
          <w:tcPr>
            <w:tcW w:w="4675" w:type="dxa"/>
          </w:tcPr>
          <w:p w14:paraId="310954BA" w14:textId="77777777" w:rsidR="00081FF2" w:rsidRPr="009E2B43" w:rsidRDefault="00081FF2" w:rsidP="00081FF2">
            <w:pPr>
              <w:pStyle w:val="TableText"/>
              <w:keepNext/>
              <w:keepLines/>
            </w:pPr>
            <w:r w:rsidRPr="009E2B43">
              <w:t>FEMALE</w:t>
            </w:r>
          </w:p>
        </w:tc>
      </w:tr>
      <w:tr w:rsidR="00081FF2" w:rsidRPr="009E2B43" w14:paraId="1F7CB5CE" w14:textId="77777777" w:rsidTr="00081FF2">
        <w:tc>
          <w:tcPr>
            <w:tcW w:w="4675" w:type="dxa"/>
          </w:tcPr>
          <w:p w14:paraId="11E30BC5" w14:textId="77777777" w:rsidR="00081FF2" w:rsidRPr="009E2B43" w:rsidRDefault="00081FF2" w:rsidP="00081FF2">
            <w:pPr>
              <w:pStyle w:val="TableText"/>
              <w:keepNext/>
              <w:keepLines/>
            </w:pPr>
            <w:r w:rsidRPr="009E2B43">
              <w:t>M</w:t>
            </w:r>
          </w:p>
        </w:tc>
        <w:tc>
          <w:tcPr>
            <w:tcW w:w="4675" w:type="dxa"/>
          </w:tcPr>
          <w:p w14:paraId="4E474707" w14:textId="77777777" w:rsidR="00081FF2" w:rsidRPr="009E2B43" w:rsidRDefault="00081FF2" w:rsidP="00081FF2">
            <w:pPr>
              <w:pStyle w:val="TableText"/>
              <w:keepNext/>
              <w:keepLines/>
            </w:pPr>
            <w:r w:rsidRPr="009E2B43">
              <w:t>MALE</w:t>
            </w:r>
          </w:p>
        </w:tc>
      </w:tr>
      <w:tr w:rsidR="00081FF2" w:rsidRPr="009E2B43" w14:paraId="6C8DBE7A" w14:textId="77777777" w:rsidTr="00081FF2">
        <w:tc>
          <w:tcPr>
            <w:tcW w:w="4675" w:type="dxa"/>
          </w:tcPr>
          <w:p w14:paraId="0E5766A6" w14:textId="77777777" w:rsidR="00081FF2" w:rsidRPr="009E2B43" w:rsidRDefault="00081FF2" w:rsidP="00081FF2">
            <w:pPr>
              <w:pStyle w:val="TableText"/>
              <w:keepNext/>
              <w:keepLines/>
            </w:pPr>
            <w:r w:rsidRPr="009E2B43">
              <w:t>O</w:t>
            </w:r>
          </w:p>
        </w:tc>
        <w:tc>
          <w:tcPr>
            <w:tcW w:w="4675" w:type="dxa"/>
          </w:tcPr>
          <w:p w14:paraId="4A09945E" w14:textId="77777777" w:rsidR="00081FF2" w:rsidRPr="009E2B43" w:rsidRDefault="00081FF2" w:rsidP="00081FF2">
            <w:pPr>
              <w:pStyle w:val="TableText"/>
              <w:keepNext/>
              <w:keepLines/>
            </w:pPr>
            <w:r w:rsidRPr="009E2B43">
              <w:t>OTHER</w:t>
            </w:r>
          </w:p>
        </w:tc>
      </w:tr>
      <w:tr w:rsidR="00081FF2" w:rsidRPr="009E2B43" w14:paraId="2CD803AC" w14:textId="77777777" w:rsidTr="00081FF2">
        <w:tc>
          <w:tcPr>
            <w:tcW w:w="4675" w:type="dxa"/>
          </w:tcPr>
          <w:p w14:paraId="14D1307B" w14:textId="77777777" w:rsidR="00081FF2" w:rsidRPr="009E2B43" w:rsidRDefault="00081FF2" w:rsidP="00081FF2">
            <w:pPr>
              <w:pStyle w:val="TableText"/>
            </w:pPr>
            <w:r w:rsidRPr="009E2B43">
              <w:t>U</w:t>
            </w:r>
          </w:p>
        </w:tc>
        <w:tc>
          <w:tcPr>
            <w:tcW w:w="4675" w:type="dxa"/>
          </w:tcPr>
          <w:p w14:paraId="383D905D" w14:textId="77777777" w:rsidR="00081FF2" w:rsidRPr="009E2B43" w:rsidRDefault="00081FF2" w:rsidP="00081FF2">
            <w:pPr>
              <w:pStyle w:val="TableText"/>
            </w:pPr>
            <w:r w:rsidRPr="009E2B43">
              <w:t>UNKNOWN</w:t>
            </w:r>
          </w:p>
        </w:tc>
      </w:tr>
    </w:tbl>
    <w:p w14:paraId="2786325D" w14:textId="77777777" w:rsidR="00081FF2" w:rsidRPr="009E2B43" w:rsidRDefault="00081FF2" w:rsidP="00081FF2">
      <w:pPr>
        <w:pStyle w:val="BodyText6"/>
      </w:pPr>
    </w:p>
    <w:p w14:paraId="06E79FA5" w14:textId="54D7720C" w:rsidR="00F53DC9" w:rsidRPr="009E2B43" w:rsidRDefault="00F53DC9" w:rsidP="005C006E">
      <w:pPr>
        <w:pStyle w:val="Heading2"/>
      </w:pPr>
      <w:bookmarkStart w:id="1127" w:name="_Toc51598981"/>
      <w:bookmarkStart w:id="1128" w:name="_Toc88642281"/>
      <w:r w:rsidRPr="009E2B43">
        <w:t>Table 0002</w:t>
      </w:r>
      <w:r w:rsidR="00081FF2" w:rsidRPr="009E2B43">
        <w:t>—</w:t>
      </w:r>
      <w:r w:rsidRPr="009E2B43">
        <w:t>Marital Status</w:t>
      </w:r>
      <w:bookmarkEnd w:id="1127"/>
      <w:bookmarkEnd w:id="1128"/>
    </w:p>
    <w:p w14:paraId="7763AFEB" w14:textId="5C18F83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_Ref58239494 \h  \* MERGEFORMAT </w:instrText>
      </w:r>
      <w:r w:rsidRPr="009E2B43">
        <w:rPr>
          <w:color w:val="0000FF"/>
          <w:u w:val="single"/>
        </w:rPr>
      </w:r>
      <w:r w:rsidRPr="009E2B43">
        <w:rPr>
          <w:color w:val="0000FF"/>
          <w:u w:val="single"/>
        </w:rPr>
        <w:fldChar w:fldCharType="separate"/>
      </w:r>
      <w:r w:rsidR="00064DA6" w:rsidRPr="00064DA6">
        <w:rPr>
          <w:color w:val="0000FF"/>
          <w:u w:val="single"/>
        </w:rPr>
        <w:t>Table 133</w:t>
      </w:r>
      <w:r w:rsidRPr="009E2B43">
        <w:rPr>
          <w:color w:val="0000FF"/>
          <w:u w:val="single"/>
        </w:rPr>
        <w:fldChar w:fldCharType="end"/>
      </w:r>
      <w:r w:rsidRPr="009E2B43">
        <w:t xml:space="preserve"> lists </w:t>
      </w:r>
      <w:r w:rsidRPr="009E2B43">
        <w:rPr>
          <w:b/>
          <w:bCs/>
        </w:rPr>
        <w:t>Table 0002—Marital Status</w:t>
      </w:r>
      <w:r w:rsidRPr="009E2B43">
        <w:t xml:space="preserve"> values:</w:t>
      </w:r>
    </w:p>
    <w:p w14:paraId="53EF35F9" w14:textId="77777777" w:rsidR="00081FF2" w:rsidRPr="009E2B43" w:rsidRDefault="00081FF2" w:rsidP="00081FF2">
      <w:pPr>
        <w:pStyle w:val="BodyText6"/>
        <w:keepNext/>
        <w:keepLines/>
      </w:pPr>
    </w:p>
    <w:p w14:paraId="7BAFC692" w14:textId="19CF05BC" w:rsidR="00081FF2" w:rsidRPr="009E2B43" w:rsidRDefault="00081FF2" w:rsidP="00081FF2">
      <w:pPr>
        <w:pStyle w:val="Caption"/>
      </w:pPr>
      <w:bookmarkStart w:id="1129" w:name="_Ref58239494"/>
      <w:bookmarkStart w:id="1130" w:name="_Toc88642664"/>
      <w:r w:rsidRPr="009E2B43">
        <w:t xml:space="preserve">Table </w:t>
      </w:r>
      <w:r w:rsidRPr="009E2B43">
        <w:fldChar w:fldCharType="begin"/>
      </w:r>
      <w:r w:rsidRPr="009E2B43">
        <w:instrText>SEQ Table \* ARABIC</w:instrText>
      </w:r>
      <w:r w:rsidRPr="009E2B43">
        <w:fldChar w:fldCharType="separate"/>
      </w:r>
      <w:r w:rsidR="00064DA6">
        <w:rPr>
          <w:noProof/>
        </w:rPr>
        <w:t>133</w:t>
      </w:r>
      <w:r w:rsidRPr="009E2B43">
        <w:fldChar w:fldCharType="end"/>
      </w:r>
      <w:bookmarkEnd w:id="1129"/>
      <w:r w:rsidRPr="009E2B43">
        <w:t>: Table 0002—Marital Status</w:t>
      </w:r>
      <w:bookmarkEnd w:id="113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9"/>
        <w:gridCol w:w="4607"/>
      </w:tblGrid>
      <w:tr w:rsidR="00AC0CE1" w:rsidRPr="009E2B43" w14:paraId="7618C9A6" w14:textId="77777777" w:rsidTr="00AC0CE1">
        <w:trPr>
          <w:tblHeader/>
        </w:trPr>
        <w:tc>
          <w:tcPr>
            <w:tcW w:w="4675" w:type="dxa"/>
            <w:shd w:val="clear" w:color="auto" w:fill="F2F2F2" w:themeFill="background1" w:themeFillShade="F2"/>
          </w:tcPr>
          <w:p w14:paraId="7553F8B0" w14:textId="003D3B03" w:rsidR="00AC0CE1" w:rsidRPr="009E2B43" w:rsidRDefault="00AC0CE1" w:rsidP="00A23E30">
            <w:pPr>
              <w:pStyle w:val="TableHeading"/>
            </w:pPr>
            <w:r w:rsidRPr="009E2B43">
              <w:t>Value</w:t>
            </w:r>
          </w:p>
        </w:tc>
        <w:tc>
          <w:tcPr>
            <w:tcW w:w="4675" w:type="dxa"/>
            <w:shd w:val="clear" w:color="auto" w:fill="F2F2F2" w:themeFill="background1" w:themeFillShade="F2"/>
          </w:tcPr>
          <w:p w14:paraId="31787B23" w14:textId="490DB16E" w:rsidR="00AC0CE1" w:rsidRPr="009E2B43" w:rsidRDefault="00AC0CE1" w:rsidP="00A23E30">
            <w:pPr>
              <w:pStyle w:val="TableHeading"/>
            </w:pPr>
            <w:r w:rsidRPr="009E2B43">
              <w:t>Description</w:t>
            </w:r>
          </w:p>
        </w:tc>
      </w:tr>
      <w:tr w:rsidR="00AC0CE1" w:rsidRPr="009E2B43" w14:paraId="7EF896CA" w14:textId="77777777" w:rsidTr="00AC0CE1">
        <w:tc>
          <w:tcPr>
            <w:tcW w:w="4675" w:type="dxa"/>
          </w:tcPr>
          <w:p w14:paraId="2FFCE0A3" w14:textId="77777777" w:rsidR="00AC0CE1" w:rsidRPr="009E2B43" w:rsidRDefault="00AC0CE1" w:rsidP="00AC0CE1">
            <w:pPr>
              <w:pStyle w:val="TableText"/>
              <w:keepNext/>
              <w:keepLines/>
            </w:pPr>
            <w:r w:rsidRPr="009E2B43">
              <w:t>A</w:t>
            </w:r>
          </w:p>
        </w:tc>
        <w:tc>
          <w:tcPr>
            <w:tcW w:w="4675" w:type="dxa"/>
          </w:tcPr>
          <w:p w14:paraId="1342A675" w14:textId="77777777" w:rsidR="00AC0CE1" w:rsidRPr="009E2B43" w:rsidRDefault="00AC0CE1" w:rsidP="00AC0CE1">
            <w:pPr>
              <w:pStyle w:val="TableText"/>
              <w:keepNext/>
              <w:keepLines/>
            </w:pPr>
            <w:r w:rsidRPr="009E2B43">
              <w:t>SEPARATED</w:t>
            </w:r>
          </w:p>
        </w:tc>
      </w:tr>
      <w:tr w:rsidR="00AC0CE1" w:rsidRPr="009E2B43" w14:paraId="2EB1780C" w14:textId="77777777" w:rsidTr="00AC0CE1">
        <w:tc>
          <w:tcPr>
            <w:tcW w:w="4675" w:type="dxa"/>
          </w:tcPr>
          <w:p w14:paraId="21BDBDBE" w14:textId="77777777" w:rsidR="00AC0CE1" w:rsidRPr="009E2B43" w:rsidRDefault="00AC0CE1" w:rsidP="00AC0CE1">
            <w:pPr>
              <w:pStyle w:val="TableText"/>
              <w:keepNext/>
              <w:keepLines/>
            </w:pPr>
            <w:r w:rsidRPr="009E2B43">
              <w:t>D</w:t>
            </w:r>
          </w:p>
        </w:tc>
        <w:tc>
          <w:tcPr>
            <w:tcW w:w="4675" w:type="dxa"/>
          </w:tcPr>
          <w:p w14:paraId="0724ED55" w14:textId="77777777" w:rsidR="00AC0CE1" w:rsidRPr="009E2B43" w:rsidRDefault="00AC0CE1" w:rsidP="00AC0CE1">
            <w:pPr>
              <w:pStyle w:val="TableText"/>
              <w:keepNext/>
              <w:keepLines/>
            </w:pPr>
            <w:r w:rsidRPr="009E2B43">
              <w:t>DIVORCED</w:t>
            </w:r>
          </w:p>
        </w:tc>
      </w:tr>
      <w:tr w:rsidR="00AC0CE1" w:rsidRPr="009E2B43" w14:paraId="7318A389" w14:textId="77777777" w:rsidTr="00AC0CE1">
        <w:tc>
          <w:tcPr>
            <w:tcW w:w="4675" w:type="dxa"/>
          </w:tcPr>
          <w:p w14:paraId="6957379A" w14:textId="77777777" w:rsidR="00AC0CE1" w:rsidRPr="009E2B43" w:rsidRDefault="00AC0CE1" w:rsidP="00AC0CE1">
            <w:pPr>
              <w:pStyle w:val="TableText"/>
              <w:keepNext/>
              <w:keepLines/>
            </w:pPr>
            <w:r w:rsidRPr="009E2B43">
              <w:t>M</w:t>
            </w:r>
          </w:p>
        </w:tc>
        <w:tc>
          <w:tcPr>
            <w:tcW w:w="4675" w:type="dxa"/>
          </w:tcPr>
          <w:p w14:paraId="51FD0794" w14:textId="77777777" w:rsidR="00AC0CE1" w:rsidRPr="009E2B43" w:rsidRDefault="00AC0CE1" w:rsidP="00AC0CE1">
            <w:pPr>
              <w:pStyle w:val="TableText"/>
              <w:keepNext/>
              <w:keepLines/>
            </w:pPr>
            <w:r w:rsidRPr="009E2B43">
              <w:t>MARRIED</w:t>
            </w:r>
          </w:p>
        </w:tc>
      </w:tr>
      <w:tr w:rsidR="00AC0CE1" w:rsidRPr="009E2B43" w14:paraId="4B50FE74" w14:textId="77777777" w:rsidTr="00AC0CE1">
        <w:tc>
          <w:tcPr>
            <w:tcW w:w="4675" w:type="dxa"/>
          </w:tcPr>
          <w:p w14:paraId="1346B8C1" w14:textId="77777777" w:rsidR="00AC0CE1" w:rsidRPr="009E2B43" w:rsidRDefault="00AC0CE1" w:rsidP="00AC0CE1">
            <w:pPr>
              <w:pStyle w:val="TableText"/>
            </w:pPr>
            <w:r w:rsidRPr="009E2B43">
              <w:t>S</w:t>
            </w:r>
          </w:p>
        </w:tc>
        <w:tc>
          <w:tcPr>
            <w:tcW w:w="4675" w:type="dxa"/>
          </w:tcPr>
          <w:p w14:paraId="1B2A92DE" w14:textId="77777777" w:rsidR="00AC0CE1" w:rsidRPr="009E2B43" w:rsidRDefault="00AC0CE1" w:rsidP="00AC0CE1">
            <w:pPr>
              <w:pStyle w:val="TableText"/>
            </w:pPr>
            <w:r w:rsidRPr="009E2B43">
              <w:t>SINGLE</w:t>
            </w:r>
          </w:p>
        </w:tc>
      </w:tr>
      <w:tr w:rsidR="00AC0CE1" w:rsidRPr="009E2B43" w14:paraId="372FEC4A" w14:textId="77777777" w:rsidTr="00AC0CE1">
        <w:tc>
          <w:tcPr>
            <w:tcW w:w="4675" w:type="dxa"/>
          </w:tcPr>
          <w:p w14:paraId="7D3E7DA1" w14:textId="77777777" w:rsidR="00AC0CE1" w:rsidRPr="009E2B43" w:rsidRDefault="00AC0CE1" w:rsidP="00AC0CE1">
            <w:pPr>
              <w:pStyle w:val="TableText"/>
            </w:pPr>
            <w:r w:rsidRPr="009E2B43">
              <w:t>W</w:t>
            </w:r>
          </w:p>
        </w:tc>
        <w:tc>
          <w:tcPr>
            <w:tcW w:w="4675" w:type="dxa"/>
          </w:tcPr>
          <w:p w14:paraId="6166935B" w14:textId="77777777" w:rsidR="00AC0CE1" w:rsidRPr="009E2B43" w:rsidRDefault="00AC0CE1" w:rsidP="00AC0CE1">
            <w:pPr>
              <w:pStyle w:val="TableText"/>
            </w:pPr>
            <w:r w:rsidRPr="009E2B43">
              <w:t>WIDOWED</w:t>
            </w:r>
          </w:p>
        </w:tc>
      </w:tr>
    </w:tbl>
    <w:p w14:paraId="3E0DE9A7" w14:textId="77777777" w:rsidR="00081FF2" w:rsidRPr="009E2B43" w:rsidRDefault="00081FF2" w:rsidP="00081FF2">
      <w:pPr>
        <w:pStyle w:val="BodyText6"/>
      </w:pPr>
    </w:p>
    <w:p w14:paraId="35E97B62" w14:textId="73CD472F" w:rsidR="00F53DC9" w:rsidRPr="009E2B43" w:rsidRDefault="00F53DC9" w:rsidP="005C006E">
      <w:pPr>
        <w:pStyle w:val="Heading2"/>
      </w:pPr>
      <w:bookmarkStart w:id="1131" w:name="_Toc51598982"/>
      <w:bookmarkStart w:id="1132" w:name="_Toc88642282"/>
      <w:r w:rsidRPr="009E2B43">
        <w:t>Table 0003</w:t>
      </w:r>
      <w:r w:rsidR="00081FF2" w:rsidRPr="009E2B43">
        <w:t>—</w:t>
      </w:r>
      <w:r w:rsidRPr="009E2B43">
        <w:t>Event Type Code</w:t>
      </w:r>
      <w:bookmarkEnd w:id="1131"/>
      <w:bookmarkEnd w:id="1132"/>
    </w:p>
    <w:p w14:paraId="000FBDD9" w14:textId="58EFD435"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_Ref58239533 \h  \* MERGEFORMAT </w:instrText>
      </w:r>
      <w:r w:rsidRPr="009E2B43">
        <w:rPr>
          <w:color w:val="0000FF"/>
          <w:u w:val="single"/>
        </w:rPr>
      </w:r>
      <w:r w:rsidRPr="009E2B43">
        <w:rPr>
          <w:color w:val="0000FF"/>
          <w:u w:val="single"/>
        </w:rPr>
        <w:fldChar w:fldCharType="separate"/>
      </w:r>
      <w:r w:rsidR="00064DA6" w:rsidRPr="00064DA6">
        <w:rPr>
          <w:color w:val="0000FF"/>
          <w:u w:val="single"/>
        </w:rPr>
        <w:t>Table 134</w:t>
      </w:r>
      <w:r w:rsidRPr="009E2B43">
        <w:rPr>
          <w:color w:val="0000FF"/>
          <w:u w:val="single"/>
        </w:rPr>
        <w:fldChar w:fldCharType="end"/>
      </w:r>
      <w:r w:rsidRPr="009E2B43">
        <w:t xml:space="preserve"> lists </w:t>
      </w:r>
      <w:r w:rsidRPr="009E2B43">
        <w:rPr>
          <w:b/>
          <w:bCs/>
        </w:rPr>
        <w:t>Table 0003—Event Type Code</w:t>
      </w:r>
      <w:r w:rsidRPr="009E2B43">
        <w:t xml:space="preserve"> values:</w:t>
      </w:r>
    </w:p>
    <w:p w14:paraId="0861DFDD" w14:textId="77777777" w:rsidR="00081FF2" w:rsidRPr="009E2B43" w:rsidRDefault="00081FF2" w:rsidP="00081FF2">
      <w:pPr>
        <w:pStyle w:val="BodyText6"/>
        <w:keepNext/>
        <w:keepLines/>
      </w:pPr>
    </w:p>
    <w:p w14:paraId="7D814354" w14:textId="6BE13787" w:rsidR="00081FF2" w:rsidRPr="009E2B43" w:rsidRDefault="00081FF2" w:rsidP="00081FF2">
      <w:pPr>
        <w:pStyle w:val="Caption"/>
      </w:pPr>
      <w:bookmarkStart w:id="1133" w:name="_Ref58239533"/>
      <w:bookmarkStart w:id="1134" w:name="_Toc88642665"/>
      <w:r w:rsidRPr="009E2B43">
        <w:t xml:space="preserve">Table </w:t>
      </w:r>
      <w:r w:rsidRPr="009E2B43">
        <w:fldChar w:fldCharType="begin"/>
      </w:r>
      <w:r w:rsidRPr="009E2B43">
        <w:instrText>SEQ Table \* ARABIC</w:instrText>
      </w:r>
      <w:r w:rsidRPr="009E2B43">
        <w:fldChar w:fldCharType="separate"/>
      </w:r>
      <w:r w:rsidR="00064DA6">
        <w:rPr>
          <w:noProof/>
        </w:rPr>
        <w:t>134</w:t>
      </w:r>
      <w:r w:rsidRPr="009E2B43">
        <w:fldChar w:fldCharType="end"/>
      </w:r>
      <w:bookmarkEnd w:id="1133"/>
      <w:r w:rsidRPr="009E2B43">
        <w:t>: Table 0003—Event Type Code</w:t>
      </w:r>
      <w:bookmarkEnd w:id="113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7"/>
        <w:gridCol w:w="4609"/>
      </w:tblGrid>
      <w:tr w:rsidR="00AC0CE1" w:rsidRPr="009E2B43" w14:paraId="7B286C0C" w14:textId="77777777" w:rsidTr="00AC0CE1">
        <w:trPr>
          <w:tblHeader/>
        </w:trPr>
        <w:tc>
          <w:tcPr>
            <w:tcW w:w="4675" w:type="dxa"/>
            <w:shd w:val="clear" w:color="auto" w:fill="F2F2F2" w:themeFill="background1" w:themeFillShade="F2"/>
          </w:tcPr>
          <w:p w14:paraId="36D69638" w14:textId="164C2C71" w:rsidR="00AC0CE1" w:rsidRPr="009E2B43" w:rsidRDefault="00AC0CE1" w:rsidP="00A23E30">
            <w:pPr>
              <w:pStyle w:val="TableHeading"/>
            </w:pPr>
            <w:r w:rsidRPr="009E2B43">
              <w:t>Value</w:t>
            </w:r>
          </w:p>
        </w:tc>
        <w:tc>
          <w:tcPr>
            <w:tcW w:w="4675" w:type="dxa"/>
            <w:shd w:val="clear" w:color="auto" w:fill="F2F2F2" w:themeFill="background1" w:themeFillShade="F2"/>
          </w:tcPr>
          <w:p w14:paraId="614DA7BA" w14:textId="6CC877E3" w:rsidR="00AC0CE1" w:rsidRPr="009E2B43" w:rsidRDefault="00AC0CE1" w:rsidP="00A23E30">
            <w:pPr>
              <w:pStyle w:val="TableHeading"/>
            </w:pPr>
            <w:r w:rsidRPr="009E2B43">
              <w:t>Description</w:t>
            </w:r>
          </w:p>
        </w:tc>
      </w:tr>
      <w:tr w:rsidR="00AC0CE1" w:rsidRPr="009E2B43" w14:paraId="4B5C2E55" w14:textId="77777777" w:rsidTr="00AC0CE1">
        <w:tc>
          <w:tcPr>
            <w:tcW w:w="4675" w:type="dxa"/>
          </w:tcPr>
          <w:p w14:paraId="58C614A0" w14:textId="77777777" w:rsidR="00AC0CE1" w:rsidRPr="009E2B43" w:rsidRDefault="00AC0CE1" w:rsidP="00AC0CE1">
            <w:pPr>
              <w:pStyle w:val="TableText"/>
            </w:pPr>
            <w:r w:rsidRPr="009E2B43">
              <w:t>A08</w:t>
            </w:r>
          </w:p>
        </w:tc>
        <w:tc>
          <w:tcPr>
            <w:tcW w:w="4675" w:type="dxa"/>
          </w:tcPr>
          <w:p w14:paraId="4212192A" w14:textId="77777777" w:rsidR="00AC0CE1" w:rsidRPr="009E2B43" w:rsidRDefault="00AC0CE1" w:rsidP="00AC0CE1">
            <w:pPr>
              <w:pStyle w:val="TableText"/>
            </w:pPr>
            <w:r w:rsidRPr="009E2B43">
              <w:t>UPDATE PATIENT INFORMATION</w:t>
            </w:r>
          </w:p>
        </w:tc>
      </w:tr>
    </w:tbl>
    <w:p w14:paraId="374D4AC4" w14:textId="77777777" w:rsidR="00081FF2" w:rsidRPr="009E2B43" w:rsidRDefault="00081FF2" w:rsidP="00081FF2">
      <w:pPr>
        <w:pStyle w:val="BodyText6"/>
      </w:pPr>
    </w:p>
    <w:p w14:paraId="76800AA2" w14:textId="793AAE1B" w:rsidR="00F53DC9" w:rsidRPr="009E2B43" w:rsidRDefault="00F53DC9" w:rsidP="005C006E">
      <w:pPr>
        <w:pStyle w:val="Heading2"/>
      </w:pPr>
      <w:bookmarkStart w:id="1135" w:name="_Toc51598983"/>
      <w:bookmarkStart w:id="1136" w:name="_Toc88642283"/>
      <w:r w:rsidRPr="009E2B43">
        <w:lastRenderedPageBreak/>
        <w:t>Table 0005</w:t>
      </w:r>
      <w:r w:rsidR="00081FF2" w:rsidRPr="009E2B43">
        <w:t>—</w:t>
      </w:r>
      <w:r w:rsidRPr="009E2B43">
        <w:t>Race</w:t>
      </w:r>
      <w:bookmarkEnd w:id="1135"/>
      <w:bookmarkEnd w:id="1136"/>
    </w:p>
    <w:p w14:paraId="6E9B7E11" w14:textId="150E817F"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_Ref58239573 \h  \* MERGEFORMAT </w:instrText>
      </w:r>
      <w:r w:rsidRPr="009E2B43">
        <w:rPr>
          <w:color w:val="0000FF"/>
          <w:u w:val="single"/>
        </w:rPr>
      </w:r>
      <w:r w:rsidRPr="009E2B43">
        <w:rPr>
          <w:color w:val="0000FF"/>
          <w:u w:val="single"/>
        </w:rPr>
        <w:fldChar w:fldCharType="separate"/>
      </w:r>
      <w:r w:rsidR="00064DA6" w:rsidRPr="00064DA6">
        <w:rPr>
          <w:color w:val="0000FF"/>
          <w:u w:val="single"/>
        </w:rPr>
        <w:t>Table 135</w:t>
      </w:r>
      <w:r w:rsidRPr="009E2B43">
        <w:rPr>
          <w:color w:val="0000FF"/>
          <w:u w:val="single"/>
        </w:rPr>
        <w:fldChar w:fldCharType="end"/>
      </w:r>
      <w:r w:rsidRPr="009E2B43">
        <w:t xml:space="preserve"> lists </w:t>
      </w:r>
      <w:r w:rsidRPr="009E2B43">
        <w:rPr>
          <w:b/>
          <w:bCs/>
        </w:rPr>
        <w:t>Table 0005—Race</w:t>
      </w:r>
      <w:r w:rsidRPr="009E2B43">
        <w:t xml:space="preserve"> values:</w:t>
      </w:r>
    </w:p>
    <w:p w14:paraId="00C70DC9" w14:textId="77777777" w:rsidR="00081FF2" w:rsidRPr="009E2B43" w:rsidRDefault="00081FF2" w:rsidP="00AC0CE1">
      <w:pPr>
        <w:pStyle w:val="BodyText6"/>
        <w:keepNext/>
        <w:keepLines/>
      </w:pPr>
    </w:p>
    <w:p w14:paraId="1A40675A" w14:textId="2DEEC642" w:rsidR="00081FF2" w:rsidRPr="009E2B43" w:rsidRDefault="00081FF2" w:rsidP="00AC0CE1">
      <w:pPr>
        <w:pStyle w:val="Caption"/>
      </w:pPr>
      <w:bookmarkStart w:id="1137" w:name="_Ref58239573"/>
      <w:bookmarkStart w:id="1138" w:name="_Toc88642666"/>
      <w:r w:rsidRPr="009E2B43">
        <w:t xml:space="preserve">Table </w:t>
      </w:r>
      <w:r w:rsidRPr="009E2B43">
        <w:fldChar w:fldCharType="begin"/>
      </w:r>
      <w:r w:rsidRPr="009E2B43">
        <w:instrText>SEQ Table \* ARABIC</w:instrText>
      </w:r>
      <w:r w:rsidRPr="009E2B43">
        <w:fldChar w:fldCharType="separate"/>
      </w:r>
      <w:r w:rsidR="00064DA6">
        <w:rPr>
          <w:noProof/>
        </w:rPr>
        <w:t>135</w:t>
      </w:r>
      <w:r w:rsidRPr="009E2B43">
        <w:fldChar w:fldCharType="end"/>
      </w:r>
      <w:bookmarkEnd w:id="1137"/>
      <w:r w:rsidRPr="009E2B43">
        <w:t>: Table 0005—Race</w:t>
      </w:r>
      <w:bookmarkEnd w:id="113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AC0CE1" w:rsidRPr="009E2B43" w14:paraId="730E860B" w14:textId="77777777" w:rsidTr="00812605">
        <w:tc>
          <w:tcPr>
            <w:tcW w:w="4675" w:type="dxa"/>
            <w:shd w:val="clear" w:color="auto" w:fill="F2F2F2" w:themeFill="background1" w:themeFillShade="F2"/>
          </w:tcPr>
          <w:p w14:paraId="25CC563F" w14:textId="1CE9A988" w:rsidR="00AC0CE1" w:rsidRPr="009E2B43" w:rsidRDefault="00AC0CE1" w:rsidP="00A23E30">
            <w:pPr>
              <w:pStyle w:val="TableHeading"/>
            </w:pPr>
            <w:r w:rsidRPr="009E2B43">
              <w:t>Value</w:t>
            </w:r>
          </w:p>
        </w:tc>
        <w:tc>
          <w:tcPr>
            <w:tcW w:w="4675" w:type="dxa"/>
            <w:shd w:val="clear" w:color="auto" w:fill="F2F2F2" w:themeFill="background1" w:themeFillShade="F2"/>
          </w:tcPr>
          <w:p w14:paraId="2B15814F" w14:textId="2AD02B80" w:rsidR="00AC0CE1" w:rsidRPr="009E2B43" w:rsidRDefault="00AC0CE1" w:rsidP="00A23E30">
            <w:pPr>
              <w:pStyle w:val="TableHeading"/>
            </w:pPr>
            <w:r w:rsidRPr="009E2B43">
              <w:t>Description</w:t>
            </w:r>
          </w:p>
        </w:tc>
      </w:tr>
      <w:tr w:rsidR="00AC0CE1" w:rsidRPr="009E2B43" w14:paraId="4AFE3AC3" w14:textId="77777777" w:rsidTr="00AC0CE1">
        <w:tc>
          <w:tcPr>
            <w:tcW w:w="4675" w:type="dxa"/>
          </w:tcPr>
          <w:p w14:paraId="0F3945BE" w14:textId="77777777" w:rsidR="00AC0CE1" w:rsidRPr="009E2B43" w:rsidRDefault="00AC0CE1" w:rsidP="00AC0CE1">
            <w:pPr>
              <w:pStyle w:val="TableText"/>
              <w:keepNext/>
              <w:keepLines/>
            </w:pPr>
            <w:r w:rsidRPr="009E2B43">
              <w:t>1</w:t>
            </w:r>
          </w:p>
        </w:tc>
        <w:tc>
          <w:tcPr>
            <w:tcW w:w="4675" w:type="dxa"/>
          </w:tcPr>
          <w:p w14:paraId="23353350" w14:textId="77777777" w:rsidR="00AC0CE1" w:rsidRPr="009E2B43" w:rsidRDefault="00AC0CE1" w:rsidP="00AC0CE1">
            <w:pPr>
              <w:pStyle w:val="TableText"/>
              <w:keepNext/>
              <w:keepLines/>
            </w:pPr>
            <w:r w:rsidRPr="009E2B43">
              <w:t>HISPANIC, WHITE</w:t>
            </w:r>
          </w:p>
        </w:tc>
      </w:tr>
      <w:tr w:rsidR="00AC0CE1" w:rsidRPr="009E2B43" w14:paraId="35179A04" w14:textId="77777777" w:rsidTr="00AC0CE1">
        <w:tc>
          <w:tcPr>
            <w:tcW w:w="4675" w:type="dxa"/>
          </w:tcPr>
          <w:p w14:paraId="1621153F" w14:textId="77777777" w:rsidR="00AC0CE1" w:rsidRPr="009E2B43" w:rsidRDefault="00AC0CE1" w:rsidP="00AC0CE1">
            <w:pPr>
              <w:pStyle w:val="TableText"/>
              <w:keepNext/>
              <w:keepLines/>
            </w:pPr>
            <w:r w:rsidRPr="009E2B43">
              <w:t>2</w:t>
            </w:r>
          </w:p>
        </w:tc>
        <w:tc>
          <w:tcPr>
            <w:tcW w:w="4675" w:type="dxa"/>
          </w:tcPr>
          <w:p w14:paraId="0E38D387" w14:textId="77777777" w:rsidR="00AC0CE1" w:rsidRPr="009E2B43" w:rsidRDefault="00AC0CE1" w:rsidP="00AC0CE1">
            <w:pPr>
              <w:pStyle w:val="TableText"/>
              <w:keepNext/>
              <w:keepLines/>
            </w:pPr>
            <w:r w:rsidRPr="009E2B43">
              <w:t>HISPANIC, BLACK</w:t>
            </w:r>
          </w:p>
        </w:tc>
      </w:tr>
      <w:tr w:rsidR="00AC0CE1" w:rsidRPr="009E2B43" w14:paraId="0AF4DB5E" w14:textId="77777777" w:rsidTr="00AC0CE1">
        <w:tc>
          <w:tcPr>
            <w:tcW w:w="4675" w:type="dxa"/>
          </w:tcPr>
          <w:p w14:paraId="657C593A" w14:textId="77777777" w:rsidR="00AC0CE1" w:rsidRPr="009E2B43" w:rsidRDefault="00AC0CE1" w:rsidP="00AC0CE1">
            <w:pPr>
              <w:pStyle w:val="TableText"/>
            </w:pPr>
            <w:r w:rsidRPr="009E2B43">
              <w:t>3</w:t>
            </w:r>
          </w:p>
        </w:tc>
        <w:tc>
          <w:tcPr>
            <w:tcW w:w="4675" w:type="dxa"/>
          </w:tcPr>
          <w:p w14:paraId="6E77F4BD" w14:textId="77777777" w:rsidR="00AC0CE1" w:rsidRPr="009E2B43" w:rsidRDefault="00AC0CE1" w:rsidP="00AC0CE1">
            <w:pPr>
              <w:pStyle w:val="TableText"/>
            </w:pPr>
            <w:r w:rsidRPr="009E2B43">
              <w:t>AMERICAN INDIAN OR ALASKA NATIVE</w:t>
            </w:r>
          </w:p>
        </w:tc>
      </w:tr>
      <w:tr w:rsidR="00AC0CE1" w:rsidRPr="009E2B43" w14:paraId="0792BBA8" w14:textId="77777777" w:rsidTr="00AC0CE1">
        <w:tc>
          <w:tcPr>
            <w:tcW w:w="4675" w:type="dxa"/>
          </w:tcPr>
          <w:p w14:paraId="6E905D6B" w14:textId="77777777" w:rsidR="00AC0CE1" w:rsidRPr="009E2B43" w:rsidRDefault="00AC0CE1" w:rsidP="00AC0CE1">
            <w:pPr>
              <w:pStyle w:val="TableText"/>
            </w:pPr>
            <w:r w:rsidRPr="009E2B43">
              <w:t>4</w:t>
            </w:r>
          </w:p>
        </w:tc>
        <w:tc>
          <w:tcPr>
            <w:tcW w:w="4675" w:type="dxa"/>
          </w:tcPr>
          <w:p w14:paraId="335CBB85" w14:textId="77777777" w:rsidR="00AC0CE1" w:rsidRPr="009E2B43" w:rsidRDefault="00AC0CE1" w:rsidP="00AC0CE1">
            <w:pPr>
              <w:pStyle w:val="TableText"/>
            </w:pPr>
            <w:r w:rsidRPr="009E2B43">
              <w:t>BLACK, NOT OF HISPANIC ORIGIN</w:t>
            </w:r>
          </w:p>
        </w:tc>
      </w:tr>
      <w:tr w:rsidR="00AC0CE1" w:rsidRPr="009E2B43" w14:paraId="36FCDB8C" w14:textId="77777777" w:rsidTr="00AC0CE1">
        <w:tc>
          <w:tcPr>
            <w:tcW w:w="4675" w:type="dxa"/>
          </w:tcPr>
          <w:p w14:paraId="2335C372" w14:textId="77777777" w:rsidR="00AC0CE1" w:rsidRPr="009E2B43" w:rsidRDefault="00AC0CE1" w:rsidP="00AC0CE1">
            <w:pPr>
              <w:pStyle w:val="TableText"/>
            </w:pPr>
            <w:r w:rsidRPr="009E2B43">
              <w:t>5</w:t>
            </w:r>
          </w:p>
        </w:tc>
        <w:tc>
          <w:tcPr>
            <w:tcW w:w="4675" w:type="dxa"/>
          </w:tcPr>
          <w:p w14:paraId="6097B4B8" w14:textId="77777777" w:rsidR="00AC0CE1" w:rsidRPr="009E2B43" w:rsidRDefault="00AC0CE1" w:rsidP="00AC0CE1">
            <w:pPr>
              <w:pStyle w:val="TableText"/>
            </w:pPr>
            <w:r w:rsidRPr="009E2B43">
              <w:t>ASIAN OR PACIFIC ISLANDER</w:t>
            </w:r>
          </w:p>
        </w:tc>
      </w:tr>
      <w:tr w:rsidR="00AC0CE1" w:rsidRPr="009E2B43" w14:paraId="7E9C746A" w14:textId="77777777" w:rsidTr="00AC0CE1">
        <w:tc>
          <w:tcPr>
            <w:tcW w:w="4675" w:type="dxa"/>
          </w:tcPr>
          <w:p w14:paraId="1D7F687F" w14:textId="77777777" w:rsidR="00AC0CE1" w:rsidRPr="009E2B43" w:rsidRDefault="00AC0CE1" w:rsidP="00AC0CE1">
            <w:pPr>
              <w:pStyle w:val="TableText"/>
            </w:pPr>
            <w:r w:rsidRPr="009E2B43">
              <w:t>6</w:t>
            </w:r>
          </w:p>
        </w:tc>
        <w:tc>
          <w:tcPr>
            <w:tcW w:w="4675" w:type="dxa"/>
          </w:tcPr>
          <w:p w14:paraId="3BD8936C" w14:textId="77777777" w:rsidR="00AC0CE1" w:rsidRPr="009E2B43" w:rsidRDefault="00AC0CE1" w:rsidP="00AC0CE1">
            <w:pPr>
              <w:pStyle w:val="TableText"/>
            </w:pPr>
            <w:r w:rsidRPr="009E2B43">
              <w:t>WHITE, NOT OF HISPANIC ORIGIN</w:t>
            </w:r>
          </w:p>
        </w:tc>
      </w:tr>
      <w:tr w:rsidR="00AC0CE1" w:rsidRPr="009E2B43" w14:paraId="09BD6FBC" w14:textId="77777777" w:rsidTr="00AC0CE1">
        <w:tc>
          <w:tcPr>
            <w:tcW w:w="4675" w:type="dxa"/>
          </w:tcPr>
          <w:p w14:paraId="532B1313" w14:textId="77777777" w:rsidR="00AC0CE1" w:rsidRPr="009E2B43" w:rsidRDefault="00AC0CE1" w:rsidP="00AC0CE1">
            <w:pPr>
              <w:pStyle w:val="TableText"/>
            </w:pPr>
            <w:r w:rsidRPr="009E2B43">
              <w:t>7</w:t>
            </w:r>
          </w:p>
        </w:tc>
        <w:tc>
          <w:tcPr>
            <w:tcW w:w="4675" w:type="dxa"/>
          </w:tcPr>
          <w:p w14:paraId="36879073" w14:textId="77777777" w:rsidR="00AC0CE1" w:rsidRPr="009E2B43" w:rsidRDefault="00AC0CE1" w:rsidP="00AC0CE1">
            <w:pPr>
              <w:pStyle w:val="TableText"/>
            </w:pPr>
            <w:r w:rsidRPr="009E2B43">
              <w:t>UNKNOWN</w:t>
            </w:r>
          </w:p>
        </w:tc>
      </w:tr>
    </w:tbl>
    <w:p w14:paraId="5CDC0468" w14:textId="77777777" w:rsidR="00081FF2" w:rsidRPr="009E2B43" w:rsidRDefault="00081FF2" w:rsidP="00081FF2">
      <w:pPr>
        <w:pStyle w:val="BodyText6"/>
      </w:pPr>
    </w:p>
    <w:p w14:paraId="10690641" w14:textId="3117A9F6" w:rsidR="00F53DC9" w:rsidRPr="009E2B43" w:rsidRDefault="00F53DC9" w:rsidP="005C006E">
      <w:pPr>
        <w:pStyle w:val="Heading2"/>
      </w:pPr>
      <w:bookmarkStart w:id="1139" w:name="_Toc51598984"/>
      <w:bookmarkStart w:id="1140" w:name="_Toc88642284"/>
      <w:r w:rsidRPr="009E2B43">
        <w:t>Table 0006</w:t>
      </w:r>
      <w:r w:rsidR="00081FF2" w:rsidRPr="009E2B43">
        <w:t>—</w:t>
      </w:r>
      <w:r w:rsidRPr="009E2B43">
        <w:t>Religion</w:t>
      </w:r>
      <w:bookmarkEnd w:id="1139"/>
      <w:bookmarkEnd w:id="1140"/>
    </w:p>
    <w:p w14:paraId="184F83BD" w14:textId="289C260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_Ref58239613 \h  \* MERGEFORMAT </w:instrText>
      </w:r>
      <w:r w:rsidRPr="009E2B43">
        <w:rPr>
          <w:color w:val="0000FF"/>
          <w:u w:val="single"/>
        </w:rPr>
      </w:r>
      <w:r w:rsidRPr="009E2B43">
        <w:rPr>
          <w:color w:val="0000FF"/>
          <w:u w:val="single"/>
        </w:rPr>
        <w:fldChar w:fldCharType="separate"/>
      </w:r>
      <w:r w:rsidR="00064DA6" w:rsidRPr="00064DA6">
        <w:rPr>
          <w:color w:val="0000FF"/>
          <w:u w:val="single"/>
        </w:rPr>
        <w:t>Table 136</w:t>
      </w:r>
      <w:r w:rsidRPr="009E2B43">
        <w:rPr>
          <w:color w:val="0000FF"/>
          <w:u w:val="single"/>
        </w:rPr>
        <w:fldChar w:fldCharType="end"/>
      </w:r>
      <w:r w:rsidRPr="009E2B43">
        <w:t xml:space="preserve"> lists </w:t>
      </w:r>
      <w:r w:rsidRPr="009E2B43">
        <w:rPr>
          <w:b/>
          <w:bCs/>
        </w:rPr>
        <w:t>Table 0006—Religion</w:t>
      </w:r>
      <w:r w:rsidRPr="009E2B43">
        <w:t xml:space="preserve"> values:</w:t>
      </w:r>
    </w:p>
    <w:p w14:paraId="423E82F1" w14:textId="77777777" w:rsidR="00081FF2" w:rsidRPr="009E2B43" w:rsidRDefault="00081FF2" w:rsidP="00812605">
      <w:pPr>
        <w:pStyle w:val="BodyText6"/>
        <w:keepNext/>
        <w:keepLines/>
      </w:pPr>
    </w:p>
    <w:p w14:paraId="671960F2" w14:textId="038951BB" w:rsidR="00081FF2" w:rsidRPr="009E2B43" w:rsidRDefault="00081FF2" w:rsidP="00812605">
      <w:pPr>
        <w:pStyle w:val="Caption"/>
      </w:pPr>
      <w:bookmarkStart w:id="1141" w:name="_Ref58239613"/>
      <w:bookmarkStart w:id="1142" w:name="_Toc88642667"/>
      <w:r w:rsidRPr="009E2B43">
        <w:t xml:space="preserve">Table </w:t>
      </w:r>
      <w:r w:rsidRPr="009E2B43">
        <w:fldChar w:fldCharType="begin"/>
      </w:r>
      <w:r w:rsidRPr="009E2B43">
        <w:instrText>SEQ Table \* ARABIC</w:instrText>
      </w:r>
      <w:r w:rsidRPr="009E2B43">
        <w:fldChar w:fldCharType="separate"/>
      </w:r>
      <w:r w:rsidR="00064DA6">
        <w:rPr>
          <w:noProof/>
        </w:rPr>
        <w:t>136</w:t>
      </w:r>
      <w:r w:rsidRPr="009E2B43">
        <w:fldChar w:fldCharType="end"/>
      </w:r>
      <w:bookmarkEnd w:id="1141"/>
      <w:r w:rsidRPr="009E2B43">
        <w:t>: Table 0006—Religion</w:t>
      </w:r>
      <w:bookmarkEnd w:id="114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3"/>
        <w:gridCol w:w="4633"/>
      </w:tblGrid>
      <w:tr w:rsidR="00812605" w:rsidRPr="009E2B43" w14:paraId="4585E82E" w14:textId="77777777" w:rsidTr="00386045">
        <w:trPr>
          <w:tblHeader/>
        </w:trPr>
        <w:tc>
          <w:tcPr>
            <w:tcW w:w="4563" w:type="dxa"/>
            <w:shd w:val="clear" w:color="auto" w:fill="F2F2F2" w:themeFill="background1" w:themeFillShade="F2"/>
          </w:tcPr>
          <w:p w14:paraId="7024D991" w14:textId="2F575468" w:rsidR="00812605" w:rsidRPr="009E2B43" w:rsidRDefault="00812605" w:rsidP="00A23E30">
            <w:pPr>
              <w:pStyle w:val="TableHeading"/>
            </w:pPr>
            <w:r w:rsidRPr="009E2B43">
              <w:t>Value</w:t>
            </w:r>
          </w:p>
        </w:tc>
        <w:tc>
          <w:tcPr>
            <w:tcW w:w="4633" w:type="dxa"/>
            <w:shd w:val="clear" w:color="auto" w:fill="F2F2F2" w:themeFill="background1" w:themeFillShade="F2"/>
          </w:tcPr>
          <w:p w14:paraId="50BB890F" w14:textId="7A6EA721" w:rsidR="00812605" w:rsidRPr="009E2B43" w:rsidRDefault="00812605" w:rsidP="00A23E30">
            <w:pPr>
              <w:pStyle w:val="TableHeading"/>
            </w:pPr>
            <w:r w:rsidRPr="009E2B43">
              <w:t>Description</w:t>
            </w:r>
          </w:p>
        </w:tc>
      </w:tr>
      <w:tr w:rsidR="00812605" w:rsidRPr="009E2B43" w14:paraId="29CBBDD0" w14:textId="77777777" w:rsidTr="00386045">
        <w:tc>
          <w:tcPr>
            <w:tcW w:w="4563" w:type="dxa"/>
          </w:tcPr>
          <w:p w14:paraId="3D28FD7C" w14:textId="77777777" w:rsidR="00812605" w:rsidRPr="009E2B43" w:rsidRDefault="00812605" w:rsidP="00812605">
            <w:pPr>
              <w:pStyle w:val="TableText"/>
              <w:keepNext/>
              <w:keepLines/>
            </w:pPr>
            <w:r w:rsidRPr="009E2B43">
              <w:t>0</w:t>
            </w:r>
          </w:p>
        </w:tc>
        <w:tc>
          <w:tcPr>
            <w:tcW w:w="4633" w:type="dxa"/>
          </w:tcPr>
          <w:p w14:paraId="6891508A" w14:textId="77777777" w:rsidR="00812605" w:rsidRPr="009E2B43" w:rsidRDefault="00812605" w:rsidP="00812605">
            <w:pPr>
              <w:pStyle w:val="TableText"/>
              <w:keepNext/>
              <w:keepLines/>
            </w:pPr>
            <w:r w:rsidRPr="009E2B43">
              <w:t>ROMAN CATHOLIC CHURCH</w:t>
            </w:r>
          </w:p>
        </w:tc>
      </w:tr>
      <w:tr w:rsidR="00812605" w:rsidRPr="009E2B43" w14:paraId="25A6F1DD" w14:textId="77777777" w:rsidTr="00386045">
        <w:tc>
          <w:tcPr>
            <w:tcW w:w="4563" w:type="dxa"/>
          </w:tcPr>
          <w:p w14:paraId="083D9BD3" w14:textId="77777777" w:rsidR="00812605" w:rsidRPr="009E2B43" w:rsidRDefault="00812605" w:rsidP="00812605">
            <w:pPr>
              <w:pStyle w:val="TableText"/>
              <w:keepNext/>
              <w:keepLines/>
            </w:pPr>
            <w:r w:rsidRPr="009E2B43">
              <w:t>1</w:t>
            </w:r>
          </w:p>
        </w:tc>
        <w:tc>
          <w:tcPr>
            <w:tcW w:w="4633" w:type="dxa"/>
          </w:tcPr>
          <w:p w14:paraId="3E8F972A" w14:textId="77777777" w:rsidR="00812605" w:rsidRPr="009E2B43" w:rsidRDefault="00812605" w:rsidP="00812605">
            <w:pPr>
              <w:pStyle w:val="TableText"/>
              <w:keepNext/>
              <w:keepLines/>
            </w:pPr>
            <w:r w:rsidRPr="009E2B43">
              <w:t>JUDAISM</w:t>
            </w:r>
          </w:p>
        </w:tc>
      </w:tr>
      <w:tr w:rsidR="00812605" w:rsidRPr="009E2B43" w14:paraId="587B3D90" w14:textId="77777777" w:rsidTr="00386045">
        <w:tc>
          <w:tcPr>
            <w:tcW w:w="4563" w:type="dxa"/>
          </w:tcPr>
          <w:p w14:paraId="10996954" w14:textId="77777777" w:rsidR="00812605" w:rsidRPr="009E2B43" w:rsidRDefault="00812605" w:rsidP="00812605">
            <w:pPr>
              <w:pStyle w:val="TableText"/>
            </w:pPr>
            <w:r w:rsidRPr="009E2B43">
              <w:t>2</w:t>
            </w:r>
          </w:p>
        </w:tc>
        <w:tc>
          <w:tcPr>
            <w:tcW w:w="4633" w:type="dxa"/>
          </w:tcPr>
          <w:p w14:paraId="686A7E46" w14:textId="77777777" w:rsidR="00812605" w:rsidRPr="009E2B43" w:rsidRDefault="00812605" w:rsidP="00812605">
            <w:pPr>
              <w:pStyle w:val="TableText"/>
            </w:pPr>
            <w:r w:rsidRPr="009E2B43">
              <w:t>EASTERN ORTHODOX</w:t>
            </w:r>
          </w:p>
        </w:tc>
      </w:tr>
      <w:tr w:rsidR="00812605" w:rsidRPr="009E2B43" w14:paraId="28CCBD58" w14:textId="77777777" w:rsidTr="00386045">
        <w:tc>
          <w:tcPr>
            <w:tcW w:w="4563" w:type="dxa"/>
          </w:tcPr>
          <w:p w14:paraId="0AF59A01" w14:textId="77777777" w:rsidR="00812605" w:rsidRPr="009E2B43" w:rsidRDefault="00812605" w:rsidP="00812605">
            <w:pPr>
              <w:pStyle w:val="TableText"/>
            </w:pPr>
            <w:r w:rsidRPr="009E2B43">
              <w:t>3</w:t>
            </w:r>
          </w:p>
        </w:tc>
        <w:tc>
          <w:tcPr>
            <w:tcW w:w="4633" w:type="dxa"/>
          </w:tcPr>
          <w:p w14:paraId="0B21BFEE" w14:textId="77777777" w:rsidR="00812605" w:rsidRPr="009E2B43" w:rsidRDefault="00812605" w:rsidP="00812605">
            <w:pPr>
              <w:pStyle w:val="TableText"/>
            </w:pPr>
            <w:r w:rsidRPr="009E2B43">
              <w:t>BAPTIST</w:t>
            </w:r>
          </w:p>
        </w:tc>
      </w:tr>
      <w:tr w:rsidR="00812605" w:rsidRPr="009E2B43" w14:paraId="4069768E" w14:textId="77777777" w:rsidTr="00386045">
        <w:tc>
          <w:tcPr>
            <w:tcW w:w="4563" w:type="dxa"/>
          </w:tcPr>
          <w:p w14:paraId="51888F11" w14:textId="77777777" w:rsidR="00812605" w:rsidRPr="009E2B43" w:rsidRDefault="00812605" w:rsidP="00812605">
            <w:pPr>
              <w:pStyle w:val="TableText"/>
            </w:pPr>
            <w:r w:rsidRPr="009E2B43">
              <w:t>4</w:t>
            </w:r>
          </w:p>
        </w:tc>
        <w:tc>
          <w:tcPr>
            <w:tcW w:w="4633" w:type="dxa"/>
          </w:tcPr>
          <w:p w14:paraId="7EE55E8E" w14:textId="77777777" w:rsidR="00812605" w:rsidRPr="009E2B43" w:rsidRDefault="00812605" w:rsidP="00812605">
            <w:pPr>
              <w:pStyle w:val="TableText"/>
            </w:pPr>
            <w:r w:rsidRPr="009E2B43">
              <w:t>METHODIST</w:t>
            </w:r>
          </w:p>
        </w:tc>
      </w:tr>
      <w:tr w:rsidR="00812605" w:rsidRPr="009E2B43" w14:paraId="6D60D844" w14:textId="77777777" w:rsidTr="00386045">
        <w:tc>
          <w:tcPr>
            <w:tcW w:w="4563" w:type="dxa"/>
          </w:tcPr>
          <w:p w14:paraId="28F600ED" w14:textId="77777777" w:rsidR="00812605" w:rsidRPr="009E2B43" w:rsidRDefault="00812605" w:rsidP="00812605">
            <w:pPr>
              <w:pStyle w:val="TableText"/>
            </w:pPr>
            <w:r w:rsidRPr="009E2B43">
              <w:t>5</w:t>
            </w:r>
          </w:p>
        </w:tc>
        <w:tc>
          <w:tcPr>
            <w:tcW w:w="4633" w:type="dxa"/>
          </w:tcPr>
          <w:p w14:paraId="008E47B0" w14:textId="77777777" w:rsidR="00812605" w:rsidRPr="009E2B43" w:rsidRDefault="00812605" w:rsidP="00812605">
            <w:pPr>
              <w:pStyle w:val="TableText"/>
            </w:pPr>
            <w:r w:rsidRPr="009E2B43">
              <w:t>LUTHERAN</w:t>
            </w:r>
          </w:p>
        </w:tc>
      </w:tr>
      <w:tr w:rsidR="00812605" w:rsidRPr="009E2B43" w14:paraId="637B5F20" w14:textId="77777777" w:rsidTr="00386045">
        <w:tc>
          <w:tcPr>
            <w:tcW w:w="4563" w:type="dxa"/>
          </w:tcPr>
          <w:p w14:paraId="3755A4C9" w14:textId="77777777" w:rsidR="00812605" w:rsidRPr="009E2B43" w:rsidRDefault="00812605" w:rsidP="00812605">
            <w:pPr>
              <w:pStyle w:val="TableText"/>
            </w:pPr>
            <w:r w:rsidRPr="009E2B43">
              <w:t>6</w:t>
            </w:r>
          </w:p>
        </w:tc>
        <w:tc>
          <w:tcPr>
            <w:tcW w:w="4633" w:type="dxa"/>
          </w:tcPr>
          <w:p w14:paraId="6B9F909A" w14:textId="77777777" w:rsidR="00812605" w:rsidRPr="009E2B43" w:rsidRDefault="00812605" w:rsidP="00812605">
            <w:pPr>
              <w:pStyle w:val="TableText"/>
            </w:pPr>
            <w:r w:rsidRPr="009E2B43">
              <w:t>PRESBYTERIAN</w:t>
            </w:r>
          </w:p>
        </w:tc>
      </w:tr>
      <w:tr w:rsidR="00812605" w:rsidRPr="009E2B43" w14:paraId="242CE2C2" w14:textId="77777777" w:rsidTr="00386045">
        <w:tc>
          <w:tcPr>
            <w:tcW w:w="4563" w:type="dxa"/>
          </w:tcPr>
          <w:p w14:paraId="0EFD4025" w14:textId="77777777" w:rsidR="00812605" w:rsidRPr="009E2B43" w:rsidRDefault="00812605" w:rsidP="00812605">
            <w:pPr>
              <w:pStyle w:val="TableText"/>
            </w:pPr>
            <w:r w:rsidRPr="009E2B43">
              <w:t>7</w:t>
            </w:r>
          </w:p>
        </w:tc>
        <w:tc>
          <w:tcPr>
            <w:tcW w:w="4633" w:type="dxa"/>
          </w:tcPr>
          <w:p w14:paraId="2492860A" w14:textId="77777777" w:rsidR="00812605" w:rsidRPr="009E2B43" w:rsidRDefault="00812605" w:rsidP="00812605">
            <w:pPr>
              <w:pStyle w:val="TableText"/>
            </w:pPr>
            <w:r w:rsidRPr="009E2B43">
              <w:t>UNITED CHURCH OF CHRIST</w:t>
            </w:r>
          </w:p>
        </w:tc>
      </w:tr>
      <w:tr w:rsidR="00812605" w:rsidRPr="009E2B43" w14:paraId="3D8E659C" w14:textId="77777777" w:rsidTr="00386045">
        <w:tc>
          <w:tcPr>
            <w:tcW w:w="4563" w:type="dxa"/>
          </w:tcPr>
          <w:p w14:paraId="6903FDFF" w14:textId="77777777" w:rsidR="00812605" w:rsidRPr="009E2B43" w:rsidRDefault="00812605" w:rsidP="00812605">
            <w:pPr>
              <w:pStyle w:val="TableText"/>
            </w:pPr>
            <w:r w:rsidRPr="009E2B43">
              <w:t>8</w:t>
            </w:r>
          </w:p>
        </w:tc>
        <w:tc>
          <w:tcPr>
            <w:tcW w:w="4633" w:type="dxa"/>
          </w:tcPr>
          <w:p w14:paraId="59341174" w14:textId="77777777" w:rsidR="00812605" w:rsidRPr="009E2B43" w:rsidRDefault="00812605" w:rsidP="00812605">
            <w:pPr>
              <w:pStyle w:val="TableText"/>
            </w:pPr>
            <w:r w:rsidRPr="009E2B43">
              <w:t>EPISCOPALIAN</w:t>
            </w:r>
          </w:p>
        </w:tc>
      </w:tr>
      <w:tr w:rsidR="00812605" w:rsidRPr="009E2B43" w14:paraId="02704762" w14:textId="77777777" w:rsidTr="00386045">
        <w:tc>
          <w:tcPr>
            <w:tcW w:w="4563" w:type="dxa"/>
          </w:tcPr>
          <w:p w14:paraId="1ADCDCAD" w14:textId="77777777" w:rsidR="00812605" w:rsidRPr="009E2B43" w:rsidRDefault="00812605" w:rsidP="00812605">
            <w:pPr>
              <w:pStyle w:val="TableText"/>
            </w:pPr>
            <w:r w:rsidRPr="009E2B43">
              <w:t>9</w:t>
            </w:r>
          </w:p>
        </w:tc>
        <w:tc>
          <w:tcPr>
            <w:tcW w:w="4633" w:type="dxa"/>
          </w:tcPr>
          <w:p w14:paraId="260AABDF" w14:textId="77777777" w:rsidR="00812605" w:rsidRPr="009E2B43" w:rsidRDefault="00812605" w:rsidP="00812605">
            <w:pPr>
              <w:pStyle w:val="TableText"/>
            </w:pPr>
            <w:r w:rsidRPr="009E2B43">
              <w:t>ADVENTIST</w:t>
            </w:r>
          </w:p>
        </w:tc>
      </w:tr>
      <w:tr w:rsidR="00812605" w:rsidRPr="009E2B43" w14:paraId="4FC888CF" w14:textId="77777777" w:rsidTr="00386045">
        <w:tc>
          <w:tcPr>
            <w:tcW w:w="4563" w:type="dxa"/>
          </w:tcPr>
          <w:p w14:paraId="286F2503" w14:textId="77777777" w:rsidR="00812605" w:rsidRPr="009E2B43" w:rsidRDefault="00812605" w:rsidP="00812605">
            <w:pPr>
              <w:pStyle w:val="TableText"/>
            </w:pPr>
            <w:r w:rsidRPr="009E2B43">
              <w:t>10</w:t>
            </w:r>
          </w:p>
        </w:tc>
        <w:tc>
          <w:tcPr>
            <w:tcW w:w="4633" w:type="dxa"/>
          </w:tcPr>
          <w:p w14:paraId="4AEBB697" w14:textId="77777777" w:rsidR="00812605" w:rsidRPr="009E2B43" w:rsidRDefault="00812605" w:rsidP="00812605">
            <w:pPr>
              <w:pStyle w:val="TableText"/>
            </w:pPr>
            <w:r w:rsidRPr="009E2B43">
              <w:t>ASSEMBLY OF GOD</w:t>
            </w:r>
          </w:p>
        </w:tc>
      </w:tr>
      <w:tr w:rsidR="00812605" w:rsidRPr="009E2B43" w14:paraId="13E6DC18" w14:textId="77777777" w:rsidTr="00386045">
        <w:tc>
          <w:tcPr>
            <w:tcW w:w="4563" w:type="dxa"/>
          </w:tcPr>
          <w:p w14:paraId="5B3551C0" w14:textId="77777777" w:rsidR="00812605" w:rsidRPr="009E2B43" w:rsidRDefault="00812605" w:rsidP="00812605">
            <w:pPr>
              <w:pStyle w:val="TableText"/>
            </w:pPr>
            <w:r w:rsidRPr="009E2B43">
              <w:t>11</w:t>
            </w:r>
          </w:p>
        </w:tc>
        <w:tc>
          <w:tcPr>
            <w:tcW w:w="4633" w:type="dxa"/>
          </w:tcPr>
          <w:p w14:paraId="278E29D0" w14:textId="77777777" w:rsidR="00812605" w:rsidRPr="009E2B43" w:rsidRDefault="00812605" w:rsidP="00812605">
            <w:pPr>
              <w:pStyle w:val="TableText"/>
            </w:pPr>
            <w:r w:rsidRPr="009E2B43">
              <w:t>BRETHREN</w:t>
            </w:r>
          </w:p>
        </w:tc>
      </w:tr>
      <w:tr w:rsidR="00812605" w:rsidRPr="009E2B43" w14:paraId="31C570E2" w14:textId="77777777" w:rsidTr="00386045">
        <w:tc>
          <w:tcPr>
            <w:tcW w:w="4563" w:type="dxa"/>
          </w:tcPr>
          <w:p w14:paraId="1A963BCB" w14:textId="77777777" w:rsidR="00812605" w:rsidRPr="009E2B43" w:rsidRDefault="00812605" w:rsidP="00812605">
            <w:pPr>
              <w:pStyle w:val="TableText"/>
            </w:pPr>
            <w:r w:rsidRPr="009E2B43">
              <w:t>12</w:t>
            </w:r>
          </w:p>
        </w:tc>
        <w:tc>
          <w:tcPr>
            <w:tcW w:w="4633" w:type="dxa"/>
          </w:tcPr>
          <w:p w14:paraId="1080A1A2" w14:textId="77777777" w:rsidR="00812605" w:rsidRPr="009E2B43" w:rsidRDefault="00812605" w:rsidP="00812605">
            <w:pPr>
              <w:pStyle w:val="TableText"/>
            </w:pPr>
            <w:r w:rsidRPr="009E2B43">
              <w:t>CHRISTIAN SCIENTIST</w:t>
            </w:r>
          </w:p>
        </w:tc>
      </w:tr>
      <w:tr w:rsidR="00812605" w:rsidRPr="009E2B43" w14:paraId="42DB3EE1" w14:textId="77777777" w:rsidTr="00386045">
        <w:tc>
          <w:tcPr>
            <w:tcW w:w="4563" w:type="dxa"/>
          </w:tcPr>
          <w:p w14:paraId="7E886E4E" w14:textId="77777777" w:rsidR="00812605" w:rsidRPr="009E2B43" w:rsidRDefault="00812605" w:rsidP="00812605">
            <w:pPr>
              <w:pStyle w:val="TableText"/>
            </w:pPr>
            <w:r w:rsidRPr="009E2B43">
              <w:t>13</w:t>
            </w:r>
          </w:p>
        </w:tc>
        <w:tc>
          <w:tcPr>
            <w:tcW w:w="4633" w:type="dxa"/>
          </w:tcPr>
          <w:p w14:paraId="52FCAF3B" w14:textId="77777777" w:rsidR="00812605" w:rsidRPr="009E2B43" w:rsidRDefault="00812605" w:rsidP="00812605">
            <w:pPr>
              <w:pStyle w:val="TableText"/>
            </w:pPr>
            <w:r w:rsidRPr="009E2B43">
              <w:t>CHURCH OF CHRIST</w:t>
            </w:r>
          </w:p>
        </w:tc>
      </w:tr>
      <w:tr w:rsidR="00812605" w:rsidRPr="009E2B43" w14:paraId="1207B272" w14:textId="77777777" w:rsidTr="00386045">
        <w:tc>
          <w:tcPr>
            <w:tcW w:w="4563" w:type="dxa"/>
          </w:tcPr>
          <w:p w14:paraId="70080C69" w14:textId="77777777" w:rsidR="00812605" w:rsidRPr="009E2B43" w:rsidRDefault="00812605" w:rsidP="00812605">
            <w:pPr>
              <w:pStyle w:val="TableText"/>
            </w:pPr>
            <w:r w:rsidRPr="009E2B43">
              <w:lastRenderedPageBreak/>
              <w:t>14</w:t>
            </w:r>
          </w:p>
        </w:tc>
        <w:tc>
          <w:tcPr>
            <w:tcW w:w="4633" w:type="dxa"/>
          </w:tcPr>
          <w:p w14:paraId="7FD10DB4" w14:textId="77777777" w:rsidR="00812605" w:rsidRPr="009E2B43" w:rsidRDefault="00812605" w:rsidP="00812605">
            <w:pPr>
              <w:pStyle w:val="TableText"/>
            </w:pPr>
            <w:r w:rsidRPr="009E2B43">
              <w:t>CHURCH OF GOD</w:t>
            </w:r>
          </w:p>
        </w:tc>
      </w:tr>
      <w:tr w:rsidR="00812605" w:rsidRPr="009E2B43" w14:paraId="6ED0420D" w14:textId="77777777" w:rsidTr="00386045">
        <w:tc>
          <w:tcPr>
            <w:tcW w:w="4563" w:type="dxa"/>
          </w:tcPr>
          <w:p w14:paraId="4C558339" w14:textId="77777777" w:rsidR="00812605" w:rsidRPr="009E2B43" w:rsidRDefault="00812605" w:rsidP="00812605">
            <w:pPr>
              <w:pStyle w:val="TableText"/>
            </w:pPr>
            <w:r w:rsidRPr="009E2B43">
              <w:t>15</w:t>
            </w:r>
          </w:p>
        </w:tc>
        <w:tc>
          <w:tcPr>
            <w:tcW w:w="4633" w:type="dxa"/>
          </w:tcPr>
          <w:p w14:paraId="07980A50" w14:textId="77777777" w:rsidR="00812605" w:rsidRPr="009E2B43" w:rsidRDefault="00812605" w:rsidP="00812605">
            <w:pPr>
              <w:pStyle w:val="TableText"/>
            </w:pPr>
            <w:r w:rsidRPr="009E2B43">
              <w:t>DISCIPLES OF CHRIST</w:t>
            </w:r>
          </w:p>
        </w:tc>
      </w:tr>
      <w:tr w:rsidR="00812605" w:rsidRPr="009E2B43" w14:paraId="6AE97B6D" w14:textId="77777777" w:rsidTr="00386045">
        <w:tc>
          <w:tcPr>
            <w:tcW w:w="4563" w:type="dxa"/>
          </w:tcPr>
          <w:p w14:paraId="4682E642" w14:textId="77777777" w:rsidR="00812605" w:rsidRPr="009E2B43" w:rsidRDefault="00812605" w:rsidP="00812605">
            <w:pPr>
              <w:pStyle w:val="TableText"/>
            </w:pPr>
            <w:r w:rsidRPr="009E2B43">
              <w:t>16</w:t>
            </w:r>
          </w:p>
        </w:tc>
        <w:tc>
          <w:tcPr>
            <w:tcW w:w="4633" w:type="dxa"/>
          </w:tcPr>
          <w:p w14:paraId="26C83D6E" w14:textId="77777777" w:rsidR="00812605" w:rsidRPr="009E2B43" w:rsidRDefault="00812605" w:rsidP="00812605">
            <w:pPr>
              <w:pStyle w:val="TableText"/>
            </w:pPr>
            <w:r w:rsidRPr="009E2B43">
              <w:t>EVANGELICAL COVENANT</w:t>
            </w:r>
          </w:p>
        </w:tc>
      </w:tr>
      <w:tr w:rsidR="00812605" w:rsidRPr="009E2B43" w14:paraId="625CA459" w14:textId="77777777" w:rsidTr="00386045">
        <w:tc>
          <w:tcPr>
            <w:tcW w:w="4563" w:type="dxa"/>
          </w:tcPr>
          <w:p w14:paraId="1A30F5F8" w14:textId="77777777" w:rsidR="00812605" w:rsidRPr="009E2B43" w:rsidRDefault="00812605" w:rsidP="00812605">
            <w:pPr>
              <w:pStyle w:val="TableText"/>
            </w:pPr>
            <w:r w:rsidRPr="009E2B43">
              <w:t>17</w:t>
            </w:r>
          </w:p>
        </w:tc>
        <w:tc>
          <w:tcPr>
            <w:tcW w:w="4633" w:type="dxa"/>
          </w:tcPr>
          <w:p w14:paraId="6358D7D3" w14:textId="77777777" w:rsidR="00812605" w:rsidRPr="009E2B43" w:rsidRDefault="00812605" w:rsidP="00812605">
            <w:pPr>
              <w:pStyle w:val="TableText"/>
            </w:pPr>
            <w:r w:rsidRPr="009E2B43">
              <w:t>FRIENDS</w:t>
            </w:r>
          </w:p>
        </w:tc>
      </w:tr>
      <w:tr w:rsidR="00812605" w:rsidRPr="009E2B43" w14:paraId="74230AAE" w14:textId="77777777" w:rsidTr="00386045">
        <w:tc>
          <w:tcPr>
            <w:tcW w:w="4563" w:type="dxa"/>
          </w:tcPr>
          <w:p w14:paraId="1719DD5A" w14:textId="77777777" w:rsidR="00812605" w:rsidRPr="009E2B43" w:rsidRDefault="00812605" w:rsidP="00812605">
            <w:pPr>
              <w:pStyle w:val="TableText"/>
            </w:pPr>
            <w:r w:rsidRPr="009E2B43">
              <w:t>18</w:t>
            </w:r>
          </w:p>
        </w:tc>
        <w:tc>
          <w:tcPr>
            <w:tcW w:w="4633" w:type="dxa"/>
          </w:tcPr>
          <w:p w14:paraId="564D7234" w14:textId="77777777" w:rsidR="00812605" w:rsidRPr="009E2B43" w:rsidRDefault="00812605" w:rsidP="00812605">
            <w:pPr>
              <w:pStyle w:val="TableText"/>
            </w:pPr>
            <w:r w:rsidRPr="009E2B43">
              <w:t>JEHOVAH'S WITNESSES</w:t>
            </w:r>
          </w:p>
        </w:tc>
      </w:tr>
      <w:tr w:rsidR="00812605" w:rsidRPr="009E2B43" w14:paraId="3466B261" w14:textId="77777777" w:rsidTr="00386045">
        <w:tc>
          <w:tcPr>
            <w:tcW w:w="4563" w:type="dxa"/>
          </w:tcPr>
          <w:p w14:paraId="7F5DB496" w14:textId="77777777" w:rsidR="00812605" w:rsidRPr="009E2B43" w:rsidRDefault="00812605" w:rsidP="00812605">
            <w:pPr>
              <w:pStyle w:val="TableText"/>
            </w:pPr>
            <w:r w:rsidRPr="009E2B43">
              <w:t>19</w:t>
            </w:r>
          </w:p>
        </w:tc>
        <w:tc>
          <w:tcPr>
            <w:tcW w:w="4633" w:type="dxa"/>
          </w:tcPr>
          <w:p w14:paraId="48E5D69A" w14:textId="77777777" w:rsidR="00812605" w:rsidRPr="009E2B43" w:rsidRDefault="00812605" w:rsidP="00812605">
            <w:pPr>
              <w:pStyle w:val="TableText"/>
            </w:pPr>
            <w:r w:rsidRPr="009E2B43">
              <w:t>LATTER DAY SAINTS</w:t>
            </w:r>
          </w:p>
        </w:tc>
      </w:tr>
      <w:tr w:rsidR="00812605" w:rsidRPr="009E2B43" w14:paraId="374A305F" w14:textId="77777777" w:rsidTr="00386045">
        <w:tc>
          <w:tcPr>
            <w:tcW w:w="4563" w:type="dxa"/>
          </w:tcPr>
          <w:p w14:paraId="62D6044F" w14:textId="77777777" w:rsidR="00812605" w:rsidRPr="009E2B43" w:rsidRDefault="00812605" w:rsidP="00812605">
            <w:pPr>
              <w:pStyle w:val="TableText"/>
            </w:pPr>
            <w:r w:rsidRPr="009E2B43">
              <w:t>20</w:t>
            </w:r>
          </w:p>
        </w:tc>
        <w:tc>
          <w:tcPr>
            <w:tcW w:w="4633" w:type="dxa"/>
          </w:tcPr>
          <w:p w14:paraId="47703912" w14:textId="77777777" w:rsidR="00812605" w:rsidRPr="009E2B43" w:rsidRDefault="00812605" w:rsidP="00812605">
            <w:pPr>
              <w:pStyle w:val="TableText"/>
            </w:pPr>
            <w:r w:rsidRPr="009E2B43">
              <w:t>ISLAM</w:t>
            </w:r>
          </w:p>
        </w:tc>
      </w:tr>
      <w:tr w:rsidR="00812605" w:rsidRPr="009E2B43" w14:paraId="6FFC2C77" w14:textId="77777777" w:rsidTr="00386045">
        <w:tc>
          <w:tcPr>
            <w:tcW w:w="4563" w:type="dxa"/>
          </w:tcPr>
          <w:p w14:paraId="342E7545" w14:textId="77777777" w:rsidR="00812605" w:rsidRPr="009E2B43" w:rsidRDefault="00812605" w:rsidP="00812605">
            <w:pPr>
              <w:pStyle w:val="TableText"/>
            </w:pPr>
            <w:r w:rsidRPr="009E2B43">
              <w:t>21</w:t>
            </w:r>
          </w:p>
        </w:tc>
        <w:tc>
          <w:tcPr>
            <w:tcW w:w="4633" w:type="dxa"/>
          </w:tcPr>
          <w:p w14:paraId="755599DA" w14:textId="77777777" w:rsidR="00812605" w:rsidRPr="009E2B43" w:rsidRDefault="00812605" w:rsidP="00812605">
            <w:pPr>
              <w:pStyle w:val="TableText"/>
            </w:pPr>
            <w:r w:rsidRPr="009E2B43">
              <w:t>NAZARENE</w:t>
            </w:r>
          </w:p>
        </w:tc>
      </w:tr>
      <w:tr w:rsidR="00812605" w:rsidRPr="009E2B43" w14:paraId="757A216A" w14:textId="77777777" w:rsidTr="00386045">
        <w:tc>
          <w:tcPr>
            <w:tcW w:w="4563" w:type="dxa"/>
          </w:tcPr>
          <w:p w14:paraId="3842BD34" w14:textId="77777777" w:rsidR="00812605" w:rsidRPr="009E2B43" w:rsidRDefault="00812605" w:rsidP="00812605">
            <w:pPr>
              <w:pStyle w:val="TableText"/>
            </w:pPr>
            <w:r w:rsidRPr="009E2B43">
              <w:t>22</w:t>
            </w:r>
          </w:p>
        </w:tc>
        <w:tc>
          <w:tcPr>
            <w:tcW w:w="4633" w:type="dxa"/>
          </w:tcPr>
          <w:p w14:paraId="736143FC" w14:textId="77777777" w:rsidR="00812605" w:rsidRPr="009E2B43" w:rsidRDefault="00812605" w:rsidP="00812605">
            <w:pPr>
              <w:pStyle w:val="TableText"/>
            </w:pPr>
            <w:r w:rsidRPr="009E2B43">
              <w:t>OTHER</w:t>
            </w:r>
          </w:p>
        </w:tc>
      </w:tr>
      <w:tr w:rsidR="00812605" w:rsidRPr="009E2B43" w14:paraId="38408345" w14:textId="77777777" w:rsidTr="00386045">
        <w:tc>
          <w:tcPr>
            <w:tcW w:w="4563" w:type="dxa"/>
          </w:tcPr>
          <w:p w14:paraId="6960DDE9" w14:textId="77777777" w:rsidR="00812605" w:rsidRPr="009E2B43" w:rsidRDefault="00812605" w:rsidP="00812605">
            <w:pPr>
              <w:pStyle w:val="TableText"/>
            </w:pPr>
            <w:r w:rsidRPr="009E2B43">
              <w:t>23</w:t>
            </w:r>
          </w:p>
        </w:tc>
        <w:tc>
          <w:tcPr>
            <w:tcW w:w="4633" w:type="dxa"/>
          </w:tcPr>
          <w:p w14:paraId="442E1DF8" w14:textId="77777777" w:rsidR="00812605" w:rsidRPr="009E2B43" w:rsidRDefault="00812605" w:rsidP="00812605">
            <w:pPr>
              <w:pStyle w:val="TableText"/>
            </w:pPr>
            <w:r w:rsidRPr="009E2B43">
              <w:t>PENTECOSTAL</w:t>
            </w:r>
          </w:p>
        </w:tc>
      </w:tr>
      <w:tr w:rsidR="00812605" w:rsidRPr="009E2B43" w14:paraId="11134A1D" w14:textId="77777777" w:rsidTr="00386045">
        <w:tc>
          <w:tcPr>
            <w:tcW w:w="4563" w:type="dxa"/>
          </w:tcPr>
          <w:p w14:paraId="1DF8AF2E" w14:textId="77777777" w:rsidR="00812605" w:rsidRPr="009E2B43" w:rsidRDefault="00812605" w:rsidP="00812605">
            <w:pPr>
              <w:pStyle w:val="TableText"/>
            </w:pPr>
            <w:r w:rsidRPr="009E2B43">
              <w:t>24</w:t>
            </w:r>
          </w:p>
        </w:tc>
        <w:tc>
          <w:tcPr>
            <w:tcW w:w="4633" w:type="dxa"/>
          </w:tcPr>
          <w:p w14:paraId="68654BA1" w14:textId="77777777" w:rsidR="00812605" w:rsidRPr="009E2B43" w:rsidRDefault="00812605" w:rsidP="00812605">
            <w:pPr>
              <w:pStyle w:val="TableText"/>
            </w:pPr>
            <w:r w:rsidRPr="009E2B43">
              <w:t>PROTESTANT</w:t>
            </w:r>
          </w:p>
        </w:tc>
      </w:tr>
      <w:tr w:rsidR="00812605" w:rsidRPr="009E2B43" w14:paraId="435927A9" w14:textId="77777777" w:rsidTr="00386045">
        <w:tc>
          <w:tcPr>
            <w:tcW w:w="4563" w:type="dxa"/>
          </w:tcPr>
          <w:p w14:paraId="2C0F0038" w14:textId="77777777" w:rsidR="00812605" w:rsidRPr="009E2B43" w:rsidRDefault="00812605" w:rsidP="00812605">
            <w:pPr>
              <w:pStyle w:val="TableText"/>
            </w:pPr>
            <w:r w:rsidRPr="009E2B43">
              <w:t>25</w:t>
            </w:r>
          </w:p>
        </w:tc>
        <w:tc>
          <w:tcPr>
            <w:tcW w:w="4633" w:type="dxa"/>
          </w:tcPr>
          <w:p w14:paraId="56883B56" w14:textId="77777777" w:rsidR="00812605" w:rsidRPr="009E2B43" w:rsidRDefault="00812605" w:rsidP="00812605">
            <w:pPr>
              <w:pStyle w:val="TableText"/>
            </w:pPr>
            <w:r w:rsidRPr="009E2B43">
              <w:t>PROTESTANT, NO DENOMINATION</w:t>
            </w:r>
          </w:p>
        </w:tc>
      </w:tr>
      <w:tr w:rsidR="00812605" w:rsidRPr="009E2B43" w14:paraId="6014040C" w14:textId="77777777" w:rsidTr="00386045">
        <w:tc>
          <w:tcPr>
            <w:tcW w:w="4563" w:type="dxa"/>
          </w:tcPr>
          <w:p w14:paraId="4E535AEE" w14:textId="77777777" w:rsidR="00812605" w:rsidRPr="009E2B43" w:rsidRDefault="00812605" w:rsidP="00812605">
            <w:pPr>
              <w:pStyle w:val="TableText"/>
            </w:pPr>
            <w:r w:rsidRPr="009E2B43">
              <w:t>26</w:t>
            </w:r>
          </w:p>
        </w:tc>
        <w:tc>
          <w:tcPr>
            <w:tcW w:w="4633" w:type="dxa"/>
          </w:tcPr>
          <w:p w14:paraId="6ED442CF" w14:textId="77777777" w:rsidR="00812605" w:rsidRPr="009E2B43" w:rsidRDefault="00812605" w:rsidP="00812605">
            <w:pPr>
              <w:pStyle w:val="TableText"/>
            </w:pPr>
            <w:r w:rsidRPr="009E2B43">
              <w:t>REFORMED</w:t>
            </w:r>
          </w:p>
        </w:tc>
      </w:tr>
      <w:tr w:rsidR="00812605" w:rsidRPr="009E2B43" w14:paraId="66C08712" w14:textId="77777777" w:rsidTr="00386045">
        <w:tc>
          <w:tcPr>
            <w:tcW w:w="4563" w:type="dxa"/>
          </w:tcPr>
          <w:p w14:paraId="7AEC1C25" w14:textId="77777777" w:rsidR="00812605" w:rsidRPr="009E2B43" w:rsidRDefault="00812605" w:rsidP="00812605">
            <w:pPr>
              <w:pStyle w:val="TableText"/>
            </w:pPr>
            <w:r w:rsidRPr="009E2B43">
              <w:t>27</w:t>
            </w:r>
          </w:p>
        </w:tc>
        <w:tc>
          <w:tcPr>
            <w:tcW w:w="4633" w:type="dxa"/>
          </w:tcPr>
          <w:p w14:paraId="4F00A4D6" w14:textId="77777777" w:rsidR="00812605" w:rsidRPr="009E2B43" w:rsidRDefault="00812605" w:rsidP="00812605">
            <w:pPr>
              <w:pStyle w:val="TableText"/>
            </w:pPr>
            <w:r w:rsidRPr="009E2B43">
              <w:t>SALVATION ARMY</w:t>
            </w:r>
          </w:p>
        </w:tc>
      </w:tr>
      <w:tr w:rsidR="00812605" w:rsidRPr="009E2B43" w14:paraId="293A75CA" w14:textId="77777777" w:rsidTr="00386045">
        <w:tc>
          <w:tcPr>
            <w:tcW w:w="4563" w:type="dxa"/>
          </w:tcPr>
          <w:p w14:paraId="030ABBDF" w14:textId="77777777" w:rsidR="00812605" w:rsidRPr="009E2B43" w:rsidRDefault="00812605" w:rsidP="00812605">
            <w:pPr>
              <w:pStyle w:val="TableText"/>
            </w:pPr>
            <w:r w:rsidRPr="009E2B43">
              <w:t>28</w:t>
            </w:r>
          </w:p>
        </w:tc>
        <w:tc>
          <w:tcPr>
            <w:tcW w:w="4633" w:type="dxa"/>
          </w:tcPr>
          <w:p w14:paraId="4DD616EE" w14:textId="77777777" w:rsidR="00812605" w:rsidRPr="009E2B43" w:rsidRDefault="00812605" w:rsidP="00812605">
            <w:pPr>
              <w:pStyle w:val="TableText"/>
            </w:pPr>
            <w:r w:rsidRPr="009E2B43">
              <w:t>UNITARIAN-UNIVERSALISM</w:t>
            </w:r>
          </w:p>
        </w:tc>
      </w:tr>
      <w:tr w:rsidR="00812605" w:rsidRPr="009E2B43" w14:paraId="733D99AC" w14:textId="77777777" w:rsidTr="00386045">
        <w:tc>
          <w:tcPr>
            <w:tcW w:w="4563" w:type="dxa"/>
          </w:tcPr>
          <w:p w14:paraId="42C5A23F" w14:textId="77777777" w:rsidR="00812605" w:rsidRPr="009E2B43" w:rsidRDefault="00812605" w:rsidP="00812605">
            <w:pPr>
              <w:pStyle w:val="TableText"/>
            </w:pPr>
            <w:r w:rsidRPr="009E2B43">
              <w:t>29</w:t>
            </w:r>
          </w:p>
        </w:tc>
        <w:tc>
          <w:tcPr>
            <w:tcW w:w="4633" w:type="dxa"/>
          </w:tcPr>
          <w:p w14:paraId="32EE18E3" w14:textId="77777777" w:rsidR="00812605" w:rsidRPr="009E2B43" w:rsidRDefault="00812605" w:rsidP="00812605">
            <w:pPr>
              <w:pStyle w:val="TableText"/>
            </w:pPr>
            <w:r w:rsidRPr="009E2B43">
              <w:t>UNKNOWN/NO PREFERENCE</w:t>
            </w:r>
          </w:p>
        </w:tc>
      </w:tr>
      <w:tr w:rsidR="00812605" w:rsidRPr="009E2B43" w14:paraId="5285141E" w14:textId="77777777" w:rsidTr="00386045">
        <w:tc>
          <w:tcPr>
            <w:tcW w:w="4563" w:type="dxa"/>
          </w:tcPr>
          <w:p w14:paraId="1D3D5A31" w14:textId="77777777" w:rsidR="00812605" w:rsidRPr="009E2B43" w:rsidRDefault="00812605" w:rsidP="00812605">
            <w:pPr>
              <w:pStyle w:val="TableText"/>
            </w:pPr>
            <w:r w:rsidRPr="009E2B43">
              <w:t>30</w:t>
            </w:r>
          </w:p>
        </w:tc>
        <w:tc>
          <w:tcPr>
            <w:tcW w:w="4633" w:type="dxa"/>
          </w:tcPr>
          <w:p w14:paraId="55B9C345" w14:textId="77777777" w:rsidR="00812605" w:rsidRPr="009E2B43" w:rsidRDefault="00812605" w:rsidP="00812605">
            <w:pPr>
              <w:pStyle w:val="TableText"/>
            </w:pPr>
            <w:r w:rsidRPr="009E2B43">
              <w:t>NATIVE AMERICAN</w:t>
            </w:r>
          </w:p>
        </w:tc>
      </w:tr>
      <w:tr w:rsidR="00812605" w:rsidRPr="009E2B43" w14:paraId="5EC2B42E" w14:textId="77777777" w:rsidTr="00386045">
        <w:tc>
          <w:tcPr>
            <w:tcW w:w="4563" w:type="dxa"/>
          </w:tcPr>
          <w:p w14:paraId="5661ABDF" w14:textId="77777777" w:rsidR="00812605" w:rsidRPr="009E2B43" w:rsidRDefault="00812605" w:rsidP="00812605">
            <w:pPr>
              <w:pStyle w:val="TableText"/>
            </w:pPr>
            <w:r w:rsidRPr="009E2B43">
              <w:t>31</w:t>
            </w:r>
          </w:p>
        </w:tc>
        <w:tc>
          <w:tcPr>
            <w:tcW w:w="4633" w:type="dxa"/>
          </w:tcPr>
          <w:p w14:paraId="7C0B7634" w14:textId="77777777" w:rsidR="00812605" w:rsidRPr="009E2B43" w:rsidRDefault="00812605" w:rsidP="00812605">
            <w:pPr>
              <w:pStyle w:val="TableText"/>
            </w:pPr>
            <w:r w:rsidRPr="009E2B43">
              <w:t>ZEN BUDDHISM</w:t>
            </w:r>
          </w:p>
        </w:tc>
      </w:tr>
      <w:tr w:rsidR="00812605" w:rsidRPr="009E2B43" w14:paraId="1942111F" w14:textId="77777777" w:rsidTr="00386045">
        <w:tc>
          <w:tcPr>
            <w:tcW w:w="4563" w:type="dxa"/>
          </w:tcPr>
          <w:p w14:paraId="6E873C53" w14:textId="77777777" w:rsidR="00812605" w:rsidRPr="009E2B43" w:rsidRDefault="00812605" w:rsidP="00812605">
            <w:pPr>
              <w:pStyle w:val="TableText"/>
            </w:pPr>
            <w:r w:rsidRPr="009E2B43">
              <w:t>32</w:t>
            </w:r>
          </w:p>
        </w:tc>
        <w:tc>
          <w:tcPr>
            <w:tcW w:w="4633" w:type="dxa"/>
          </w:tcPr>
          <w:p w14:paraId="55222068" w14:textId="77777777" w:rsidR="00812605" w:rsidRPr="009E2B43" w:rsidRDefault="00812605" w:rsidP="00812605">
            <w:pPr>
              <w:pStyle w:val="TableText"/>
            </w:pPr>
            <w:r w:rsidRPr="009E2B43">
              <w:t>AFRICAN RELIGIONS</w:t>
            </w:r>
          </w:p>
        </w:tc>
      </w:tr>
      <w:tr w:rsidR="00812605" w:rsidRPr="009E2B43" w14:paraId="06AF05C4" w14:textId="77777777" w:rsidTr="00386045">
        <w:tc>
          <w:tcPr>
            <w:tcW w:w="4563" w:type="dxa"/>
          </w:tcPr>
          <w:p w14:paraId="169795DA" w14:textId="77777777" w:rsidR="00812605" w:rsidRPr="009E2B43" w:rsidRDefault="00812605" w:rsidP="00812605">
            <w:pPr>
              <w:pStyle w:val="TableText"/>
            </w:pPr>
            <w:r w:rsidRPr="009E2B43">
              <w:t>33</w:t>
            </w:r>
          </w:p>
        </w:tc>
        <w:tc>
          <w:tcPr>
            <w:tcW w:w="4633" w:type="dxa"/>
          </w:tcPr>
          <w:p w14:paraId="505C7987" w14:textId="77777777" w:rsidR="00812605" w:rsidRPr="009E2B43" w:rsidRDefault="00812605" w:rsidP="00812605">
            <w:pPr>
              <w:pStyle w:val="TableText"/>
            </w:pPr>
            <w:r w:rsidRPr="009E2B43">
              <w:t>AFRO-CARIBBEAN RELIGIONS</w:t>
            </w:r>
          </w:p>
        </w:tc>
      </w:tr>
      <w:tr w:rsidR="00812605" w:rsidRPr="009E2B43" w14:paraId="3F31C1DD" w14:textId="77777777" w:rsidTr="00386045">
        <w:tc>
          <w:tcPr>
            <w:tcW w:w="4563" w:type="dxa"/>
          </w:tcPr>
          <w:p w14:paraId="037CDBE4" w14:textId="77777777" w:rsidR="00812605" w:rsidRPr="009E2B43" w:rsidRDefault="00812605" w:rsidP="00812605">
            <w:pPr>
              <w:pStyle w:val="TableText"/>
            </w:pPr>
            <w:r w:rsidRPr="009E2B43">
              <w:t>34</w:t>
            </w:r>
          </w:p>
        </w:tc>
        <w:tc>
          <w:tcPr>
            <w:tcW w:w="4633" w:type="dxa"/>
          </w:tcPr>
          <w:p w14:paraId="680C6955" w14:textId="77777777" w:rsidR="00812605" w:rsidRPr="009E2B43" w:rsidRDefault="00812605" w:rsidP="00812605">
            <w:pPr>
              <w:pStyle w:val="TableText"/>
            </w:pPr>
            <w:r w:rsidRPr="009E2B43">
              <w:t>AGNOSTICISM</w:t>
            </w:r>
          </w:p>
        </w:tc>
      </w:tr>
      <w:tr w:rsidR="00812605" w:rsidRPr="009E2B43" w14:paraId="53E756E5" w14:textId="77777777" w:rsidTr="00386045">
        <w:tc>
          <w:tcPr>
            <w:tcW w:w="4563" w:type="dxa"/>
          </w:tcPr>
          <w:p w14:paraId="72E708E8" w14:textId="77777777" w:rsidR="00812605" w:rsidRPr="009E2B43" w:rsidRDefault="00812605" w:rsidP="00812605">
            <w:pPr>
              <w:pStyle w:val="TableText"/>
            </w:pPr>
            <w:r w:rsidRPr="009E2B43">
              <w:t>35</w:t>
            </w:r>
          </w:p>
        </w:tc>
        <w:tc>
          <w:tcPr>
            <w:tcW w:w="4633" w:type="dxa"/>
          </w:tcPr>
          <w:p w14:paraId="244DB361" w14:textId="77777777" w:rsidR="00812605" w:rsidRPr="009E2B43" w:rsidRDefault="00812605" w:rsidP="00812605">
            <w:pPr>
              <w:pStyle w:val="TableText"/>
            </w:pPr>
            <w:r w:rsidRPr="009E2B43">
              <w:t>ANGLICAN</w:t>
            </w:r>
          </w:p>
        </w:tc>
      </w:tr>
      <w:tr w:rsidR="00812605" w:rsidRPr="009E2B43" w14:paraId="56BDBA28" w14:textId="77777777" w:rsidTr="00386045">
        <w:tc>
          <w:tcPr>
            <w:tcW w:w="4563" w:type="dxa"/>
          </w:tcPr>
          <w:p w14:paraId="6CFD740B" w14:textId="77777777" w:rsidR="00812605" w:rsidRPr="009E2B43" w:rsidRDefault="00812605" w:rsidP="00812605">
            <w:pPr>
              <w:pStyle w:val="TableText"/>
            </w:pPr>
            <w:r w:rsidRPr="009E2B43">
              <w:t>36</w:t>
            </w:r>
          </w:p>
        </w:tc>
        <w:tc>
          <w:tcPr>
            <w:tcW w:w="4633" w:type="dxa"/>
          </w:tcPr>
          <w:p w14:paraId="5259B691" w14:textId="77777777" w:rsidR="00812605" w:rsidRPr="009E2B43" w:rsidRDefault="00812605" w:rsidP="00812605">
            <w:pPr>
              <w:pStyle w:val="TableText"/>
            </w:pPr>
            <w:r w:rsidRPr="009E2B43">
              <w:t>ANIMISM</w:t>
            </w:r>
          </w:p>
        </w:tc>
      </w:tr>
      <w:tr w:rsidR="00812605" w:rsidRPr="009E2B43" w14:paraId="5E8CCCDC" w14:textId="77777777" w:rsidTr="00386045">
        <w:tc>
          <w:tcPr>
            <w:tcW w:w="4563" w:type="dxa"/>
          </w:tcPr>
          <w:p w14:paraId="479B766F" w14:textId="77777777" w:rsidR="00812605" w:rsidRPr="009E2B43" w:rsidRDefault="00812605" w:rsidP="00812605">
            <w:pPr>
              <w:pStyle w:val="TableText"/>
            </w:pPr>
            <w:r w:rsidRPr="009E2B43">
              <w:t>37</w:t>
            </w:r>
          </w:p>
        </w:tc>
        <w:tc>
          <w:tcPr>
            <w:tcW w:w="4633" w:type="dxa"/>
          </w:tcPr>
          <w:p w14:paraId="321B5B5D" w14:textId="77777777" w:rsidR="00812605" w:rsidRPr="009E2B43" w:rsidRDefault="00812605" w:rsidP="00812605">
            <w:pPr>
              <w:pStyle w:val="TableText"/>
            </w:pPr>
            <w:r w:rsidRPr="009E2B43">
              <w:t>ATHEISM</w:t>
            </w:r>
          </w:p>
        </w:tc>
      </w:tr>
      <w:tr w:rsidR="00812605" w:rsidRPr="009E2B43" w14:paraId="3E3D46E4" w14:textId="77777777" w:rsidTr="00386045">
        <w:tc>
          <w:tcPr>
            <w:tcW w:w="4563" w:type="dxa"/>
          </w:tcPr>
          <w:p w14:paraId="5A9BF81A" w14:textId="77777777" w:rsidR="00812605" w:rsidRPr="009E2B43" w:rsidRDefault="00812605" w:rsidP="00812605">
            <w:pPr>
              <w:pStyle w:val="TableText"/>
            </w:pPr>
            <w:r w:rsidRPr="009E2B43">
              <w:t>38</w:t>
            </w:r>
          </w:p>
        </w:tc>
        <w:tc>
          <w:tcPr>
            <w:tcW w:w="4633" w:type="dxa"/>
          </w:tcPr>
          <w:p w14:paraId="2C89D1AB" w14:textId="77777777" w:rsidR="00812605" w:rsidRPr="009E2B43" w:rsidRDefault="00812605" w:rsidP="00812605">
            <w:pPr>
              <w:pStyle w:val="TableText"/>
            </w:pPr>
            <w:r w:rsidRPr="009E2B43">
              <w:t>BABI &amp; BAHA’I FAITHS</w:t>
            </w:r>
          </w:p>
        </w:tc>
      </w:tr>
      <w:tr w:rsidR="00812605" w:rsidRPr="009E2B43" w14:paraId="66FC579E" w14:textId="77777777" w:rsidTr="00386045">
        <w:tc>
          <w:tcPr>
            <w:tcW w:w="4563" w:type="dxa"/>
          </w:tcPr>
          <w:p w14:paraId="4FD57464" w14:textId="77777777" w:rsidR="00812605" w:rsidRPr="009E2B43" w:rsidRDefault="00812605" w:rsidP="00812605">
            <w:pPr>
              <w:pStyle w:val="TableText"/>
            </w:pPr>
            <w:r w:rsidRPr="009E2B43">
              <w:t>39</w:t>
            </w:r>
          </w:p>
        </w:tc>
        <w:tc>
          <w:tcPr>
            <w:tcW w:w="4633" w:type="dxa"/>
          </w:tcPr>
          <w:p w14:paraId="4ADEF8D1" w14:textId="77777777" w:rsidR="00812605" w:rsidRPr="009E2B43" w:rsidRDefault="00812605" w:rsidP="00812605">
            <w:pPr>
              <w:pStyle w:val="TableText"/>
            </w:pPr>
            <w:r w:rsidRPr="009E2B43">
              <w:t>BON</w:t>
            </w:r>
          </w:p>
        </w:tc>
      </w:tr>
      <w:tr w:rsidR="00812605" w:rsidRPr="009E2B43" w14:paraId="6296B44F" w14:textId="77777777" w:rsidTr="00386045">
        <w:tc>
          <w:tcPr>
            <w:tcW w:w="4563" w:type="dxa"/>
          </w:tcPr>
          <w:p w14:paraId="79BA459A" w14:textId="77777777" w:rsidR="00812605" w:rsidRPr="009E2B43" w:rsidRDefault="00812605" w:rsidP="00812605">
            <w:pPr>
              <w:pStyle w:val="TableText"/>
            </w:pPr>
            <w:r w:rsidRPr="009E2B43">
              <w:t>40</w:t>
            </w:r>
          </w:p>
        </w:tc>
        <w:tc>
          <w:tcPr>
            <w:tcW w:w="4633" w:type="dxa"/>
          </w:tcPr>
          <w:p w14:paraId="7A0D12C9" w14:textId="77777777" w:rsidR="00812605" w:rsidRPr="009E2B43" w:rsidRDefault="00812605" w:rsidP="00812605">
            <w:pPr>
              <w:pStyle w:val="TableText"/>
            </w:pPr>
            <w:r w:rsidRPr="009E2B43">
              <w:t>CAO DAI</w:t>
            </w:r>
          </w:p>
        </w:tc>
      </w:tr>
      <w:tr w:rsidR="00812605" w:rsidRPr="009E2B43" w14:paraId="73B2D99C" w14:textId="77777777" w:rsidTr="00386045">
        <w:tc>
          <w:tcPr>
            <w:tcW w:w="4563" w:type="dxa"/>
          </w:tcPr>
          <w:p w14:paraId="4A902E50" w14:textId="77777777" w:rsidR="00812605" w:rsidRPr="009E2B43" w:rsidRDefault="00812605" w:rsidP="00812605">
            <w:pPr>
              <w:pStyle w:val="TableText"/>
            </w:pPr>
            <w:r w:rsidRPr="009E2B43">
              <w:t>41</w:t>
            </w:r>
          </w:p>
        </w:tc>
        <w:tc>
          <w:tcPr>
            <w:tcW w:w="4633" w:type="dxa"/>
          </w:tcPr>
          <w:p w14:paraId="184D9752" w14:textId="77777777" w:rsidR="00812605" w:rsidRPr="009E2B43" w:rsidRDefault="00812605" w:rsidP="00812605">
            <w:pPr>
              <w:pStyle w:val="TableText"/>
            </w:pPr>
            <w:r w:rsidRPr="009E2B43">
              <w:t>CELTICISM</w:t>
            </w:r>
          </w:p>
        </w:tc>
      </w:tr>
      <w:tr w:rsidR="00812605" w:rsidRPr="009E2B43" w14:paraId="7D0A3893" w14:textId="77777777" w:rsidTr="00386045">
        <w:tc>
          <w:tcPr>
            <w:tcW w:w="4563" w:type="dxa"/>
          </w:tcPr>
          <w:p w14:paraId="2F53380C" w14:textId="77777777" w:rsidR="00812605" w:rsidRPr="009E2B43" w:rsidRDefault="00812605" w:rsidP="00812605">
            <w:pPr>
              <w:pStyle w:val="TableText"/>
            </w:pPr>
            <w:r w:rsidRPr="009E2B43">
              <w:t>42</w:t>
            </w:r>
          </w:p>
        </w:tc>
        <w:tc>
          <w:tcPr>
            <w:tcW w:w="4633" w:type="dxa"/>
          </w:tcPr>
          <w:p w14:paraId="269A004C" w14:textId="77777777" w:rsidR="00812605" w:rsidRPr="009E2B43" w:rsidRDefault="00812605" w:rsidP="00812605">
            <w:pPr>
              <w:pStyle w:val="TableText"/>
            </w:pPr>
            <w:r w:rsidRPr="009E2B43">
              <w:t>CHRISTIAN (NON-SPECIFIC)</w:t>
            </w:r>
          </w:p>
        </w:tc>
      </w:tr>
      <w:tr w:rsidR="00812605" w:rsidRPr="009E2B43" w14:paraId="7ACDC989" w14:textId="77777777" w:rsidTr="00386045">
        <w:tc>
          <w:tcPr>
            <w:tcW w:w="4563" w:type="dxa"/>
          </w:tcPr>
          <w:p w14:paraId="0C295EDC" w14:textId="77777777" w:rsidR="00812605" w:rsidRPr="009E2B43" w:rsidRDefault="00812605" w:rsidP="00812605">
            <w:pPr>
              <w:pStyle w:val="TableText"/>
            </w:pPr>
            <w:r w:rsidRPr="009E2B43">
              <w:t>43</w:t>
            </w:r>
          </w:p>
        </w:tc>
        <w:tc>
          <w:tcPr>
            <w:tcW w:w="4633" w:type="dxa"/>
          </w:tcPr>
          <w:p w14:paraId="2A28D05A" w14:textId="77777777" w:rsidR="00812605" w:rsidRPr="009E2B43" w:rsidRDefault="00812605" w:rsidP="00812605">
            <w:pPr>
              <w:pStyle w:val="TableText"/>
            </w:pPr>
            <w:r w:rsidRPr="009E2B43">
              <w:t>CONFUCIANISM</w:t>
            </w:r>
          </w:p>
        </w:tc>
      </w:tr>
      <w:tr w:rsidR="00812605" w:rsidRPr="009E2B43" w14:paraId="0ADE65AE" w14:textId="77777777" w:rsidTr="00386045">
        <w:tc>
          <w:tcPr>
            <w:tcW w:w="4563" w:type="dxa"/>
          </w:tcPr>
          <w:p w14:paraId="43B9797E" w14:textId="77777777" w:rsidR="00812605" w:rsidRPr="009E2B43" w:rsidRDefault="00812605" w:rsidP="00812605">
            <w:pPr>
              <w:pStyle w:val="TableText"/>
            </w:pPr>
            <w:r w:rsidRPr="009E2B43">
              <w:t>44</w:t>
            </w:r>
          </w:p>
        </w:tc>
        <w:tc>
          <w:tcPr>
            <w:tcW w:w="4633" w:type="dxa"/>
          </w:tcPr>
          <w:p w14:paraId="3D769FD4" w14:textId="77777777" w:rsidR="00812605" w:rsidRPr="009E2B43" w:rsidRDefault="00812605" w:rsidP="00812605">
            <w:pPr>
              <w:pStyle w:val="TableText"/>
            </w:pPr>
            <w:r w:rsidRPr="009E2B43">
              <w:t>CONGREGATIONAL</w:t>
            </w:r>
          </w:p>
        </w:tc>
      </w:tr>
      <w:tr w:rsidR="00812605" w:rsidRPr="009E2B43" w14:paraId="5CAD3738" w14:textId="77777777" w:rsidTr="00386045">
        <w:tc>
          <w:tcPr>
            <w:tcW w:w="4563" w:type="dxa"/>
          </w:tcPr>
          <w:p w14:paraId="10EF79A3" w14:textId="77777777" w:rsidR="00812605" w:rsidRPr="009E2B43" w:rsidRDefault="00812605" w:rsidP="00812605">
            <w:pPr>
              <w:pStyle w:val="TableText"/>
            </w:pPr>
            <w:r w:rsidRPr="009E2B43">
              <w:lastRenderedPageBreak/>
              <w:t>45</w:t>
            </w:r>
          </w:p>
        </w:tc>
        <w:tc>
          <w:tcPr>
            <w:tcW w:w="4633" w:type="dxa"/>
          </w:tcPr>
          <w:p w14:paraId="4E1A293F" w14:textId="77777777" w:rsidR="00812605" w:rsidRPr="009E2B43" w:rsidRDefault="00812605" w:rsidP="00812605">
            <w:pPr>
              <w:pStyle w:val="TableText"/>
            </w:pPr>
            <w:r w:rsidRPr="009E2B43">
              <w:t>CYBERCULTURE RELIGIONS</w:t>
            </w:r>
          </w:p>
        </w:tc>
      </w:tr>
      <w:tr w:rsidR="00812605" w:rsidRPr="009E2B43" w14:paraId="4AF5CE96" w14:textId="77777777" w:rsidTr="00386045">
        <w:tc>
          <w:tcPr>
            <w:tcW w:w="4563" w:type="dxa"/>
          </w:tcPr>
          <w:p w14:paraId="7C2C374E" w14:textId="77777777" w:rsidR="00812605" w:rsidRPr="009E2B43" w:rsidRDefault="00812605" w:rsidP="00812605">
            <w:pPr>
              <w:pStyle w:val="TableText"/>
            </w:pPr>
            <w:r w:rsidRPr="009E2B43">
              <w:t>46</w:t>
            </w:r>
          </w:p>
        </w:tc>
        <w:tc>
          <w:tcPr>
            <w:tcW w:w="4633" w:type="dxa"/>
          </w:tcPr>
          <w:p w14:paraId="4752B4FB" w14:textId="77777777" w:rsidR="00812605" w:rsidRPr="009E2B43" w:rsidRDefault="00812605" w:rsidP="00812605">
            <w:pPr>
              <w:pStyle w:val="TableText"/>
            </w:pPr>
            <w:r w:rsidRPr="009E2B43">
              <w:t>DIVINATION</w:t>
            </w:r>
          </w:p>
        </w:tc>
      </w:tr>
      <w:tr w:rsidR="00812605" w:rsidRPr="009E2B43" w14:paraId="0A8D3110" w14:textId="77777777" w:rsidTr="00386045">
        <w:tc>
          <w:tcPr>
            <w:tcW w:w="4563" w:type="dxa"/>
          </w:tcPr>
          <w:p w14:paraId="53031C52" w14:textId="77777777" w:rsidR="00812605" w:rsidRPr="009E2B43" w:rsidRDefault="00812605" w:rsidP="00812605">
            <w:pPr>
              <w:pStyle w:val="TableText"/>
            </w:pPr>
            <w:r w:rsidRPr="009E2B43">
              <w:t>47</w:t>
            </w:r>
          </w:p>
        </w:tc>
        <w:tc>
          <w:tcPr>
            <w:tcW w:w="4633" w:type="dxa"/>
          </w:tcPr>
          <w:p w14:paraId="396248BC" w14:textId="77777777" w:rsidR="00812605" w:rsidRPr="009E2B43" w:rsidRDefault="00812605" w:rsidP="00812605">
            <w:pPr>
              <w:pStyle w:val="TableText"/>
            </w:pPr>
            <w:r w:rsidRPr="009E2B43">
              <w:t>FOURTH WAY</w:t>
            </w:r>
          </w:p>
        </w:tc>
      </w:tr>
      <w:tr w:rsidR="00812605" w:rsidRPr="009E2B43" w14:paraId="0273B232" w14:textId="77777777" w:rsidTr="00386045">
        <w:tc>
          <w:tcPr>
            <w:tcW w:w="4563" w:type="dxa"/>
          </w:tcPr>
          <w:p w14:paraId="659FE157" w14:textId="77777777" w:rsidR="00812605" w:rsidRPr="009E2B43" w:rsidRDefault="00812605" w:rsidP="00812605">
            <w:pPr>
              <w:pStyle w:val="TableText"/>
            </w:pPr>
            <w:r w:rsidRPr="009E2B43">
              <w:t>48</w:t>
            </w:r>
          </w:p>
        </w:tc>
        <w:tc>
          <w:tcPr>
            <w:tcW w:w="4633" w:type="dxa"/>
          </w:tcPr>
          <w:p w14:paraId="4194BF17" w14:textId="77777777" w:rsidR="00812605" w:rsidRPr="009E2B43" w:rsidRDefault="00812605" w:rsidP="00812605">
            <w:pPr>
              <w:pStyle w:val="TableText"/>
            </w:pPr>
            <w:r w:rsidRPr="009E2B43">
              <w:t>FREE DAISM</w:t>
            </w:r>
          </w:p>
        </w:tc>
      </w:tr>
      <w:tr w:rsidR="00812605" w:rsidRPr="009E2B43" w14:paraId="057156B2" w14:textId="77777777" w:rsidTr="00386045">
        <w:tc>
          <w:tcPr>
            <w:tcW w:w="4563" w:type="dxa"/>
          </w:tcPr>
          <w:p w14:paraId="2B87DDAA" w14:textId="77777777" w:rsidR="00812605" w:rsidRPr="009E2B43" w:rsidRDefault="00812605" w:rsidP="00812605">
            <w:pPr>
              <w:pStyle w:val="TableText"/>
            </w:pPr>
            <w:r w:rsidRPr="009E2B43">
              <w:t>49</w:t>
            </w:r>
          </w:p>
        </w:tc>
        <w:tc>
          <w:tcPr>
            <w:tcW w:w="4633" w:type="dxa"/>
          </w:tcPr>
          <w:p w14:paraId="164F90C3" w14:textId="77777777" w:rsidR="00812605" w:rsidRPr="009E2B43" w:rsidRDefault="00812605" w:rsidP="00812605">
            <w:pPr>
              <w:pStyle w:val="TableText"/>
            </w:pPr>
            <w:r w:rsidRPr="009E2B43">
              <w:t>FULL GOSPEL</w:t>
            </w:r>
          </w:p>
        </w:tc>
      </w:tr>
      <w:tr w:rsidR="00812605" w:rsidRPr="009E2B43" w14:paraId="6352D08F" w14:textId="77777777" w:rsidTr="00386045">
        <w:tc>
          <w:tcPr>
            <w:tcW w:w="4563" w:type="dxa"/>
          </w:tcPr>
          <w:p w14:paraId="562DFE3F" w14:textId="77777777" w:rsidR="00812605" w:rsidRPr="009E2B43" w:rsidRDefault="00812605" w:rsidP="00386045">
            <w:pPr>
              <w:pStyle w:val="TableText"/>
            </w:pPr>
            <w:r w:rsidRPr="009E2B43">
              <w:t>50</w:t>
            </w:r>
          </w:p>
        </w:tc>
        <w:tc>
          <w:tcPr>
            <w:tcW w:w="4633" w:type="dxa"/>
          </w:tcPr>
          <w:p w14:paraId="3D7F9A64" w14:textId="77777777" w:rsidR="00812605" w:rsidRPr="009E2B43" w:rsidRDefault="00812605" w:rsidP="00386045">
            <w:pPr>
              <w:pStyle w:val="TableText"/>
            </w:pPr>
            <w:r w:rsidRPr="009E2B43">
              <w:t>GNOSIS</w:t>
            </w:r>
          </w:p>
        </w:tc>
      </w:tr>
      <w:tr w:rsidR="00812605" w:rsidRPr="009E2B43" w14:paraId="6400D339" w14:textId="77777777" w:rsidTr="00386045">
        <w:tc>
          <w:tcPr>
            <w:tcW w:w="4563" w:type="dxa"/>
          </w:tcPr>
          <w:p w14:paraId="7B17DCCE" w14:textId="77777777" w:rsidR="00812605" w:rsidRPr="009E2B43" w:rsidRDefault="00812605" w:rsidP="00386045">
            <w:pPr>
              <w:pStyle w:val="TableText"/>
            </w:pPr>
            <w:r w:rsidRPr="009E2B43">
              <w:t>51</w:t>
            </w:r>
          </w:p>
        </w:tc>
        <w:tc>
          <w:tcPr>
            <w:tcW w:w="4633" w:type="dxa"/>
          </w:tcPr>
          <w:p w14:paraId="5D7EC963" w14:textId="77777777" w:rsidR="00812605" w:rsidRPr="009E2B43" w:rsidRDefault="00812605" w:rsidP="00386045">
            <w:pPr>
              <w:pStyle w:val="TableText"/>
            </w:pPr>
            <w:r w:rsidRPr="009E2B43">
              <w:t>HINDUISM</w:t>
            </w:r>
          </w:p>
        </w:tc>
      </w:tr>
      <w:tr w:rsidR="00812605" w:rsidRPr="009E2B43" w14:paraId="4042E5F2" w14:textId="77777777" w:rsidTr="00386045">
        <w:tc>
          <w:tcPr>
            <w:tcW w:w="4563" w:type="dxa"/>
          </w:tcPr>
          <w:p w14:paraId="0EB42001" w14:textId="77777777" w:rsidR="00812605" w:rsidRPr="009E2B43" w:rsidRDefault="00812605" w:rsidP="00812605">
            <w:pPr>
              <w:pStyle w:val="TableText"/>
            </w:pPr>
            <w:r w:rsidRPr="009E2B43">
              <w:t>52</w:t>
            </w:r>
          </w:p>
        </w:tc>
        <w:tc>
          <w:tcPr>
            <w:tcW w:w="4633" w:type="dxa"/>
          </w:tcPr>
          <w:p w14:paraId="2F3C883A" w14:textId="77777777" w:rsidR="00812605" w:rsidRPr="009E2B43" w:rsidRDefault="00812605" w:rsidP="00812605">
            <w:pPr>
              <w:pStyle w:val="TableText"/>
            </w:pPr>
            <w:r w:rsidRPr="009E2B43">
              <w:t>HUMANISM</w:t>
            </w:r>
          </w:p>
        </w:tc>
      </w:tr>
      <w:tr w:rsidR="00812605" w:rsidRPr="009E2B43" w14:paraId="4CBACF12" w14:textId="77777777" w:rsidTr="00386045">
        <w:tc>
          <w:tcPr>
            <w:tcW w:w="4563" w:type="dxa"/>
          </w:tcPr>
          <w:p w14:paraId="617C5CB0" w14:textId="77777777" w:rsidR="00812605" w:rsidRPr="009E2B43" w:rsidRDefault="00812605" w:rsidP="00812605">
            <w:pPr>
              <w:pStyle w:val="TableText"/>
            </w:pPr>
            <w:r w:rsidRPr="009E2B43">
              <w:t>53</w:t>
            </w:r>
          </w:p>
        </w:tc>
        <w:tc>
          <w:tcPr>
            <w:tcW w:w="4633" w:type="dxa"/>
          </w:tcPr>
          <w:p w14:paraId="7AFCBBBA" w14:textId="77777777" w:rsidR="00812605" w:rsidRPr="009E2B43" w:rsidRDefault="00812605" w:rsidP="00812605">
            <w:pPr>
              <w:pStyle w:val="TableText"/>
            </w:pPr>
            <w:r w:rsidRPr="009E2B43">
              <w:t>INDEPENDENT</w:t>
            </w:r>
          </w:p>
        </w:tc>
      </w:tr>
      <w:tr w:rsidR="00812605" w:rsidRPr="009E2B43" w14:paraId="7807A02A" w14:textId="77777777" w:rsidTr="00386045">
        <w:tc>
          <w:tcPr>
            <w:tcW w:w="4563" w:type="dxa"/>
          </w:tcPr>
          <w:p w14:paraId="35A6D329" w14:textId="77777777" w:rsidR="00812605" w:rsidRPr="009E2B43" w:rsidRDefault="00812605" w:rsidP="00812605">
            <w:pPr>
              <w:pStyle w:val="TableText"/>
            </w:pPr>
            <w:r w:rsidRPr="009E2B43">
              <w:t>54</w:t>
            </w:r>
          </w:p>
        </w:tc>
        <w:tc>
          <w:tcPr>
            <w:tcW w:w="4633" w:type="dxa"/>
          </w:tcPr>
          <w:p w14:paraId="5BFF9BC4" w14:textId="77777777" w:rsidR="00812605" w:rsidRPr="009E2B43" w:rsidRDefault="00812605" w:rsidP="00812605">
            <w:pPr>
              <w:pStyle w:val="TableText"/>
            </w:pPr>
            <w:r w:rsidRPr="009E2B43">
              <w:t>JAINISM</w:t>
            </w:r>
          </w:p>
        </w:tc>
      </w:tr>
      <w:tr w:rsidR="00812605" w:rsidRPr="009E2B43" w14:paraId="5BA95D1B" w14:textId="77777777" w:rsidTr="00386045">
        <w:tc>
          <w:tcPr>
            <w:tcW w:w="4563" w:type="dxa"/>
          </w:tcPr>
          <w:p w14:paraId="57987606" w14:textId="77777777" w:rsidR="00812605" w:rsidRPr="009E2B43" w:rsidRDefault="00812605" w:rsidP="00812605">
            <w:pPr>
              <w:pStyle w:val="TableText"/>
            </w:pPr>
            <w:r w:rsidRPr="009E2B43">
              <w:t>55</w:t>
            </w:r>
          </w:p>
        </w:tc>
        <w:tc>
          <w:tcPr>
            <w:tcW w:w="4633" w:type="dxa"/>
          </w:tcPr>
          <w:p w14:paraId="0EF4AD4F" w14:textId="77777777" w:rsidR="00812605" w:rsidRPr="009E2B43" w:rsidRDefault="00812605" w:rsidP="00812605">
            <w:pPr>
              <w:pStyle w:val="TableText"/>
            </w:pPr>
            <w:r w:rsidRPr="009E2B43">
              <w:t>MAHAYANA</w:t>
            </w:r>
          </w:p>
        </w:tc>
      </w:tr>
      <w:tr w:rsidR="00812605" w:rsidRPr="009E2B43" w14:paraId="44E8F30E" w14:textId="77777777" w:rsidTr="00386045">
        <w:tc>
          <w:tcPr>
            <w:tcW w:w="4563" w:type="dxa"/>
          </w:tcPr>
          <w:p w14:paraId="0B65B180" w14:textId="77777777" w:rsidR="00812605" w:rsidRPr="009E2B43" w:rsidRDefault="00812605" w:rsidP="00812605">
            <w:pPr>
              <w:pStyle w:val="TableText"/>
            </w:pPr>
            <w:r w:rsidRPr="009E2B43">
              <w:t>56</w:t>
            </w:r>
          </w:p>
        </w:tc>
        <w:tc>
          <w:tcPr>
            <w:tcW w:w="4633" w:type="dxa"/>
          </w:tcPr>
          <w:p w14:paraId="57572310" w14:textId="77777777" w:rsidR="00812605" w:rsidRPr="009E2B43" w:rsidRDefault="00812605" w:rsidP="00812605">
            <w:pPr>
              <w:pStyle w:val="TableText"/>
            </w:pPr>
            <w:r w:rsidRPr="009E2B43">
              <w:t>MEDITATION</w:t>
            </w:r>
          </w:p>
        </w:tc>
      </w:tr>
      <w:tr w:rsidR="00812605" w:rsidRPr="009E2B43" w14:paraId="30C27B21" w14:textId="77777777" w:rsidTr="00386045">
        <w:tc>
          <w:tcPr>
            <w:tcW w:w="4563" w:type="dxa"/>
          </w:tcPr>
          <w:p w14:paraId="37C13C8C" w14:textId="77777777" w:rsidR="00812605" w:rsidRPr="009E2B43" w:rsidRDefault="00812605" w:rsidP="00812605">
            <w:pPr>
              <w:pStyle w:val="TableText"/>
            </w:pPr>
            <w:r w:rsidRPr="009E2B43">
              <w:t>57</w:t>
            </w:r>
          </w:p>
        </w:tc>
        <w:tc>
          <w:tcPr>
            <w:tcW w:w="4633" w:type="dxa"/>
          </w:tcPr>
          <w:p w14:paraId="0B3CA63F" w14:textId="77777777" w:rsidR="00812605" w:rsidRPr="009E2B43" w:rsidRDefault="00812605" w:rsidP="00812605">
            <w:pPr>
              <w:pStyle w:val="TableText"/>
            </w:pPr>
            <w:r w:rsidRPr="009E2B43">
              <w:t>MESSIANIC JUDAISM</w:t>
            </w:r>
          </w:p>
        </w:tc>
      </w:tr>
      <w:tr w:rsidR="00812605" w:rsidRPr="009E2B43" w14:paraId="53D9C724" w14:textId="77777777" w:rsidTr="00386045">
        <w:tc>
          <w:tcPr>
            <w:tcW w:w="4563" w:type="dxa"/>
          </w:tcPr>
          <w:p w14:paraId="2FFA7C54" w14:textId="77777777" w:rsidR="00812605" w:rsidRPr="009E2B43" w:rsidRDefault="00812605" w:rsidP="00812605">
            <w:pPr>
              <w:pStyle w:val="TableText"/>
            </w:pPr>
            <w:r w:rsidRPr="009E2B43">
              <w:t>58</w:t>
            </w:r>
          </w:p>
        </w:tc>
        <w:tc>
          <w:tcPr>
            <w:tcW w:w="4633" w:type="dxa"/>
          </w:tcPr>
          <w:p w14:paraId="3780661A" w14:textId="77777777" w:rsidR="00812605" w:rsidRPr="009E2B43" w:rsidRDefault="00812605" w:rsidP="00812605">
            <w:pPr>
              <w:pStyle w:val="TableText"/>
            </w:pPr>
            <w:r w:rsidRPr="009E2B43">
              <w:t>MITRAISM</w:t>
            </w:r>
          </w:p>
        </w:tc>
      </w:tr>
      <w:tr w:rsidR="00812605" w:rsidRPr="009E2B43" w14:paraId="32889566" w14:textId="77777777" w:rsidTr="00386045">
        <w:tc>
          <w:tcPr>
            <w:tcW w:w="4563" w:type="dxa"/>
          </w:tcPr>
          <w:p w14:paraId="64B985CB" w14:textId="77777777" w:rsidR="00812605" w:rsidRPr="009E2B43" w:rsidRDefault="00812605" w:rsidP="00812605">
            <w:pPr>
              <w:pStyle w:val="TableText"/>
            </w:pPr>
            <w:r w:rsidRPr="009E2B43">
              <w:t>59</w:t>
            </w:r>
          </w:p>
        </w:tc>
        <w:tc>
          <w:tcPr>
            <w:tcW w:w="4633" w:type="dxa"/>
          </w:tcPr>
          <w:p w14:paraId="3C4EB528" w14:textId="77777777" w:rsidR="00812605" w:rsidRPr="009E2B43" w:rsidRDefault="00812605" w:rsidP="00812605">
            <w:pPr>
              <w:pStyle w:val="TableText"/>
            </w:pPr>
            <w:r w:rsidRPr="009E2B43">
              <w:t>NEW AGE</w:t>
            </w:r>
          </w:p>
        </w:tc>
      </w:tr>
      <w:tr w:rsidR="00812605" w:rsidRPr="009E2B43" w14:paraId="392AD7B6" w14:textId="77777777" w:rsidTr="00386045">
        <w:tc>
          <w:tcPr>
            <w:tcW w:w="4563" w:type="dxa"/>
          </w:tcPr>
          <w:p w14:paraId="3CD84A0A" w14:textId="77777777" w:rsidR="00812605" w:rsidRPr="009E2B43" w:rsidRDefault="00812605" w:rsidP="00812605">
            <w:pPr>
              <w:pStyle w:val="TableText"/>
            </w:pPr>
            <w:r w:rsidRPr="009E2B43">
              <w:t>60</w:t>
            </w:r>
          </w:p>
        </w:tc>
        <w:tc>
          <w:tcPr>
            <w:tcW w:w="4633" w:type="dxa"/>
          </w:tcPr>
          <w:p w14:paraId="509D2F42" w14:textId="77777777" w:rsidR="00812605" w:rsidRPr="009E2B43" w:rsidRDefault="00812605" w:rsidP="00812605">
            <w:pPr>
              <w:pStyle w:val="TableText"/>
            </w:pPr>
            <w:r w:rsidRPr="009E2B43">
              <w:t>NON-ROMAN CATHOLIC</w:t>
            </w:r>
          </w:p>
        </w:tc>
      </w:tr>
      <w:tr w:rsidR="00812605" w:rsidRPr="009E2B43" w14:paraId="7ED66A55" w14:textId="77777777" w:rsidTr="00386045">
        <w:tc>
          <w:tcPr>
            <w:tcW w:w="4563" w:type="dxa"/>
          </w:tcPr>
          <w:p w14:paraId="3BA227B3" w14:textId="77777777" w:rsidR="00812605" w:rsidRPr="009E2B43" w:rsidRDefault="00812605" w:rsidP="00812605">
            <w:pPr>
              <w:pStyle w:val="TableText"/>
            </w:pPr>
            <w:r w:rsidRPr="009E2B43">
              <w:t>61</w:t>
            </w:r>
          </w:p>
        </w:tc>
        <w:tc>
          <w:tcPr>
            <w:tcW w:w="4633" w:type="dxa"/>
          </w:tcPr>
          <w:p w14:paraId="56D9DBE9" w14:textId="77777777" w:rsidR="00812605" w:rsidRPr="009E2B43" w:rsidRDefault="00812605" w:rsidP="00812605">
            <w:pPr>
              <w:pStyle w:val="TableText"/>
            </w:pPr>
            <w:r w:rsidRPr="009E2B43">
              <w:t>OCCULT</w:t>
            </w:r>
          </w:p>
        </w:tc>
      </w:tr>
      <w:tr w:rsidR="00812605" w:rsidRPr="009E2B43" w14:paraId="4EB82ABD" w14:textId="77777777" w:rsidTr="00386045">
        <w:tc>
          <w:tcPr>
            <w:tcW w:w="4563" w:type="dxa"/>
          </w:tcPr>
          <w:p w14:paraId="02BA4647" w14:textId="77777777" w:rsidR="00812605" w:rsidRPr="009E2B43" w:rsidRDefault="00812605" w:rsidP="00812605">
            <w:pPr>
              <w:pStyle w:val="TableText"/>
            </w:pPr>
            <w:r w:rsidRPr="009E2B43">
              <w:t>62</w:t>
            </w:r>
          </w:p>
        </w:tc>
        <w:tc>
          <w:tcPr>
            <w:tcW w:w="4633" w:type="dxa"/>
          </w:tcPr>
          <w:p w14:paraId="3F26CDF6" w14:textId="77777777" w:rsidR="00812605" w:rsidRPr="009E2B43" w:rsidRDefault="00812605" w:rsidP="00812605">
            <w:pPr>
              <w:pStyle w:val="TableText"/>
            </w:pPr>
            <w:r w:rsidRPr="009E2B43">
              <w:t>ORTHODOX</w:t>
            </w:r>
          </w:p>
        </w:tc>
      </w:tr>
      <w:tr w:rsidR="00812605" w:rsidRPr="009E2B43" w14:paraId="4ACCB244" w14:textId="77777777" w:rsidTr="00386045">
        <w:tc>
          <w:tcPr>
            <w:tcW w:w="4563" w:type="dxa"/>
          </w:tcPr>
          <w:p w14:paraId="0A4C7360" w14:textId="77777777" w:rsidR="00812605" w:rsidRPr="009E2B43" w:rsidRDefault="00812605" w:rsidP="00812605">
            <w:pPr>
              <w:pStyle w:val="TableText"/>
            </w:pPr>
            <w:r w:rsidRPr="009E2B43">
              <w:t>63</w:t>
            </w:r>
          </w:p>
        </w:tc>
        <w:tc>
          <w:tcPr>
            <w:tcW w:w="4633" w:type="dxa"/>
          </w:tcPr>
          <w:p w14:paraId="31F2CDC4" w14:textId="77777777" w:rsidR="00812605" w:rsidRPr="009E2B43" w:rsidRDefault="00812605" w:rsidP="00812605">
            <w:pPr>
              <w:pStyle w:val="TableText"/>
            </w:pPr>
            <w:r w:rsidRPr="009E2B43">
              <w:t>PAGANISM</w:t>
            </w:r>
          </w:p>
        </w:tc>
      </w:tr>
      <w:tr w:rsidR="00812605" w:rsidRPr="009E2B43" w14:paraId="043B3E6D" w14:textId="77777777" w:rsidTr="00386045">
        <w:tc>
          <w:tcPr>
            <w:tcW w:w="4563" w:type="dxa"/>
          </w:tcPr>
          <w:p w14:paraId="29DFC148" w14:textId="77777777" w:rsidR="00812605" w:rsidRPr="009E2B43" w:rsidRDefault="00812605" w:rsidP="00812605">
            <w:pPr>
              <w:pStyle w:val="TableText"/>
            </w:pPr>
            <w:r w:rsidRPr="009E2B43">
              <w:t>64</w:t>
            </w:r>
          </w:p>
        </w:tc>
        <w:tc>
          <w:tcPr>
            <w:tcW w:w="4633" w:type="dxa"/>
          </w:tcPr>
          <w:p w14:paraId="0806B430" w14:textId="77777777" w:rsidR="00812605" w:rsidRPr="009E2B43" w:rsidRDefault="00812605" w:rsidP="00812605">
            <w:pPr>
              <w:pStyle w:val="TableText"/>
            </w:pPr>
            <w:r w:rsidRPr="009E2B43">
              <w:t>PROCESS, THE</w:t>
            </w:r>
          </w:p>
        </w:tc>
      </w:tr>
      <w:tr w:rsidR="00812605" w:rsidRPr="009E2B43" w14:paraId="7F6E9BDB" w14:textId="77777777" w:rsidTr="00386045">
        <w:tc>
          <w:tcPr>
            <w:tcW w:w="4563" w:type="dxa"/>
          </w:tcPr>
          <w:p w14:paraId="6FD69CC8" w14:textId="77777777" w:rsidR="00812605" w:rsidRPr="009E2B43" w:rsidRDefault="00812605" w:rsidP="00812605">
            <w:pPr>
              <w:pStyle w:val="TableText"/>
            </w:pPr>
            <w:r w:rsidRPr="009E2B43">
              <w:t>65</w:t>
            </w:r>
          </w:p>
        </w:tc>
        <w:tc>
          <w:tcPr>
            <w:tcW w:w="4633" w:type="dxa"/>
          </w:tcPr>
          <w:p w14:paraId="1749A5E9" w14:textId="77777777" w:rsidR="00812605" w:rsidRPr="009E2B43" w:rsidRDefault="00812605" w:rsidP="00812605">
            <w:pPr>
              <w:pStyle w:val="TableText"/>
            </w:pPr>
            <w:r w:rsidRPr="009E2B43">
              <w:t>REFORMED/PRESBYTERIAN</w:t>
            </w:r>
          </w:p>
        </w:tc>
      </w:tr>
      <w:tr w:rsidR="00812605" w:rsidRPr="009E2B43" w14:paraId="4E6081AD" w14:textId="77777777" w:rsidTr="00386045">
        <w:tc>
          <w:tcPr>
            <w:tcW w:w="4563" w:type="dxa"/>
          </w:tcPr>
          <w:p w14:paraId="515E13F3" w14:textId="77777777" w:rsidR="00812605" w:rsidRPr="009E2B43" w:rsidRDefault="00812605" w:rsidP="00812605">
            <w:pPr>
              <w:pStyle w:val="TableText"/>
            </w:pPr>
            <w:r w:rsidRPr="009E2B43">
              <w:t>66</w:t>
            </w:r>
          </w:p>
        </w:tc>
        <w:tc>
          <w:tcPr>
            <w:tcW w:w="4633" w:type="dxa"/>
          </w:tcPr>
          <w:p w14:paraId="213020A1" w14:textId="77777777" w:rsidR="00812605" w:rsidRPr="009E2B43" w:rsidRDefault="00812605" w:rsidP="00812605">
            <w:pPr>
              <w:pStyle w:val="TableText"/>
            </w:pPr>
            <w:r w:rsidRPr="009E2B43">
              <w:t>SATANISM</w:t>
            </w:r>
          </w:p>
        </w:tc>
      </w:tr>
      <w:tr w:rsidR="00812605" w:rsidRPr="009E2B43" w14:paraId="3CCACC88" w14:textId="77777777" w:rsidTr="00386045">
        <w:tc>
          <w:tcPr>
            <w:tcW w:w="4563" w:type="dxa"/>
          </w:tcPr>
          <w:p w14:paraId="675BA4BC" w14:textId="77777777" w:rsidR="00812605" w:rsidRPr="009E2B43" w:rsidRDefault="00812605" w:rsidP="00812605">
            <w:pPr>
              <w:pStyle w:val="TableText"/>
            </w:pPr>
            <w:r w:rsidRPr="009E2B43">
              <w:t>67</w:t>
            </w:r>
          </w:p>
        </w:tc>
        <w:tc>
          <w:tcPr>
            <w:tcW w:w="4633" w:type="dxa"/>
          </w:tcPr>
          <w:p w14:paraId="41CBA6CD" w14:textId="77777777" w:rsidR="00812605" w:rsidRPr="009E2B43" w:rsidRDefault="00812605" w:rsidP="00812605">
            <w:pPr>
              <w:pStyle w:val="TableText"/>
            </w:pPr>
            <w:r w:rsidRPr="009E2B43">
              <w:t>SCIENTOLOGY</w:t>
            </w:r>
          </w:p>
        </w:tc>
      </w:tr>
      <w:tr w:rsidR="00812605" w:rsidRPr="009E2B43" w14:paraId="409F67A2" w14:textId="77777777" w:rsidTr="00386045">
        <w:tc>
          <w:tcPr>
            <w:tcW w:w="4563" w:type="dxa"/>
          </w:tcPr>
          <w:p w14:paraId="4B1550E0" w14:textId="77777777" w:rsidR="00812605" w:rsidRPr="009E2B43" w:rsidRDefault="00812605" w:rsidP="00812605">
            <w:pPr>
              <w:pStyle w:val="TableText"/>
            </w:pPr>
            <w:r w:rsidRPr="009E2B43">
              <w:t>68</w:t>
            </w:r>
          </w:p>
        </w:tc>
        <w:tc>
          <w:tcPr>
            <w:tcW w:w="4633" w:type="dxa"/>
          </w:tcPr>
          <w:p w14:paraId="0BCC888E" w14:textId="77777777" w:rsidR="00812605" w:rsidRPr="009E2B43" w:rsidRDefault="00812605" w:rsidP="00812605">
            <w:pPr>
              <w:pStyle w:val="TableText"/>
            </w:pPr>
            <w:r w:rsidRPr="009E2B43">
              <w:t>SHAMANISM</w:t>
            </w:r>
          </w:p>
        </w:tc>
      </w:tr>
      <w:tr w:rsidR="00812605" w:rsidRPr="009E2B43" w14:paraId="4E0DC748" w14:textId="77777777" w:rsidTr="00386045">
        <w:tc>
          <w:tcPr>
            <w:tcW w:w="4563" w:type="dxa"/>
          </w:tcPr>
          <w:p w14:paraId="3E578699" w14:textId="77777777" w:rsidR="00812605" w:rsidRPr="009E2B43" w:rsidRDefault="00812605" w:rsidP="00812605">
            <w:pPr>
              <w:pStyle w:val="TableText"/>
            </w:pPr>
            <w:r w:rsidRPr="009E2B43">
              <w:t>69</w:t>
            </w:r>
          </w:p>
        </w:tc>
        <w:tc>
          <w:tcPr>
            <w:tcW w:w="4633" w:type="dxa"/>
          </w:tcPr>
          <w:p w14:paraId="3ED35FC4" w14:textId="77777777" w:rsidR="00812605" w:rsidRPr="009E2B43" w:rsidRDefault="00812605" w:rsidP="00812605">
            <w:pPr>
              <w:pStyle w:val="TableText"/>
            </w:pPr>
            <w:r w:rsidRPr="009E2B43">
              <w:t>SHIITE (ISLAM)</w:t>
            </w:r>
          </w:p>
        </w:tc>
      </w:tr>
      <w:tr w:rsidR="00812605" w:rsidRPr="009E2B43" w14:paraId="07227E3C" w14:textId="77777777" w:rsidTr="00386045">
        <w:tc>
          <w:tcPr>
            <w:tcW w:w="4563" w:type="dxa"/>
          </w:tcPr>
          <w:p w14:paraId="01A2F046" w14:textId="77777777" w:rsidR="00812605" w:rsidRPr="009E2B43" w:rsidRDefault="00812605" w:rsidP="00812605">
            <w:pPr>
              <w:pStyle w:val="TableText"/>
            </w:pPr>
            <w:r w:rsidRPr="009E2B43">
              <w:t>70</w:t>
            </w:r>
          </w:p>
        </w:tc>
        <w:tc>
          <w:tcPr>
            <w:tcW w:w="4633" w:type="dxa"/>
          </w:tcPr>
          <w:p w14:paraId="62E85C1C" w14:textId="77777777" w:rsidR="00812605" w:rsidRPr="009E2B43" w:rsidRDefault="00812605" w:rsidP="00812605">
            <w:pPr>
              <w:pStyle w:val="TableText"/>
            </w:pPr>
            <w:r w:rsidRPr="009E2B43">
              <w:t>SHINTO</w:t>
            </w:r>
          </w:p>
        </w:tc>
      </w:tr>
      <w:tr w:rsidR="00812605" w:rsidRPr="009E2B43" w14:paraId="6FE835C2" w14:textId="77777777" w:rsidTr="00386045">
        <w:tc>
          <w:tcPr>
            <w:tcW w:w="4563" w:type="dxa"/>
          </w:tcPr>
          <w:p w14:paraId="51517D7E" w14:textId="77777777" w:rsidR="00812605" w:rsidRPr="009E2B43" w:rsidRDefault="00812605" w:rsidP="00812605">
            <w:pPr>
              <w:pStyle w:val="TableText"/>
            </w:pPr>
            <w:r w:rsidRPr="009E2B43">
              <w:t>71</w:t>
            </w:r>
          </w:p>
        </w:tc>
        <w:tc>
          <w:tcPr>
            <w:tcW w:w="4633" w:type="dxa"/>
          </w:tcPr>
          <w:p w14:paraId="3E481F5E" w14:textId="77777777" w:rsidR="00812605" w:rsidRPr="009E2B43" w:rsidRDefault="00812605" w:rsidP="00812605">
            <w:pPr>
              <w:pStyle w:val="TableText"/>
            </w:pPr>
            <w:r w:rsidRPr="009E2B43">
              <w:t>SIKISM</w:t>
            </w:r>
          </w:p>
        </w:tc>
      </w:tr>
      <w:tr w:rsidR="00812605" w:rsidRPr="009E2B43" w14:paraId="4A1D59EA" w14:textId="77777777" w:rsidTr="00386045">
        <w:tc>
          <w:tcPr>
            <w:tcW w:w="4563" w:type="dxa"/>
          </w:tcPr>
          <w:p w14:paraId="3A6340CC" w14:textId="77777777" w:rsidR="00812605" w:rsidRPr="009E2B43" w:rsidRDefault="00812605" w:rsidP="00812605">
            <w:pPr>
              <w:pStyle w:val="TableText"/>
            </w:pPr>
            <w:r w:rsidRPr="009E2B43">
              <w:t>72</w:t>
            </w:r>
          </w:p>
        </w:tc>
        <w:tc>
          <w:tcPr>
            <w:tcW w:w="4633" w:type="dxa"/>
          </w:tcPr>
          <w:p w14:paraId="0CB9AC8D" w14:textId="77777777" w:rsidR="00812605" w:rsidRPr="009E2B43" w:rsidRDefault="00812605" w:rsidP="00812605">
            <w:pPr>
              <w:pStyle w:val="TableText"/>
            </w:pPr>
            <w:r w:rsidRPr="009E2B43">
              <w:t>SPIRITUALISM</w:t>
            </w:r>
          </w:p>
        </w:tc>
      </w:tr>
      <w:tr w:rsidR="00812605" w:rsidRPr="009E2B43" w14:paraId="2CFF300A" w14:textId="77777777" w:rsidTr="00386045">
        <w:tc>
          <w:tcPr>
            <w:tcW w:w="4563" w:type="dxa"/>
          </w:tcPr>
          <w:p w14:paraId="630F44CA" w14:textId="77777777" w:rsidR="00812605" w:rsidRPr="009E2B43" w:rsidRDefault="00812605" w:rsidP="00812605">
            <w:pPr>
              <w:pStyle w:val="TableText"/>
            </w:pPr>
            <w:r w:rsidRPr="009E2B43">
              <w:t>73</w:t>
            </w:r>
          </w:p>
        </w:tc>
        <w:tc>
          <w:tcPr>
            <w:tcW w:w="4633" w:type="dxa"/>
          </w:tcPr>
          <w:p w14:paraId="5BCEF0F8" w14:textId="77777777" w:rsidR="00812605" w:rsidRPr="009E2B43" w:rsidRDefault="00812605" w:rsidP="00812605">
            <w:pPr>
              <w:pStyle w:val="TableText"/>
            </w:pPr>
            <w:r w:rsidRPr="009E2B43">
              <w:t>SUNNI (ISLAM)</w:t>
            </w:r>
          </w:p>
        </w:tc>
      </w:tr>
      <w:tr w:rsidR="00812605" w:rsidRPr="009E2B43" w14:paraId="6E38ACB9" w14:textId="77777777" w:rsidTr="00386045">
        <w:tc>
          <w:tcPr>
            <w:tcW w:w="4563" w:type="dxa"/>
          </w:tcPr>
          <w:p w14:paraId="54E2B038" w14:textId="77777777" w:rsidR="00812605" w:rsidRPr="009E2B43" w:rsidRDefault="00812605" w:rsidP="00812605">
            <w:pPr>
              <w:pStyle w:val="TableText"/>
            </w:pPr>
            <w:r w:rsidRPr="009E2B43">
              <w:t>74</w:t>
            </w:r>
          </w:p>
        </w:tc>
        <w:tc>
          <w:tcPr>
            <w:tcW w:w="4633" w:type="dxa"/>
          </w:tcPr>
          <w:p w14:paraId="178F4437" w14:textId="77777777" w:rsidR="00812605" w:rsidRPr="009E2B43" w:rsidRDefault="00812605" w:rsidP="00812605">
            <w:pPr>
              <w:pStyle w:val="TableText"/>
            </w:pPr>
            <w:r w:rsidRPr="009E2B43">
              <w:t>TAOISM</w:t>
            </w:r>
          </w:p>
        </w:tc>
      </w:tr>
      <w:tr w:rsidR="00812605" w:rsidRPr="009E2B43" w14:paraId="59E8226C" w14:textId="77777777" w:rsidTr="00386045">
        <w:tc>
          <w:tcPr>
            <w:tcW w:w="4563" w:type="dxa"/>
          </w:tcPr>
          <w:p w14:paraId="0F471EA2" w14:textId="77777777" w:rsidR="00812605" w:rsidRPr="009E2B43" w:rsidRDefault="00812605" w:rsidP="00812605">
            <w:pPr>
              <w:pStyle w:val="TableText"/>
            </w:pPr>
            <w:r w:rsidRPr="009E2B43">
              <w:t>75</w:t>
            </w:r>
          </w:p>
        </w:tc>
        <w:tc>
          <w:tcPr>
            <w:tcW w:w="4633" w:type="dxa"/>
          </w:tcPr>
          <w:p w14:paraId="366EF635" w14:textId="77777777" w:rsidR="00812605" w:rsidRPr="009E2B43" w:rsidRDefault="00812605" w:rsidP="00812605">
            <w:pPr>
              <w:pStyle w:val="TableText"/>
            </w:pPr>
            <w:r w:rsidRPr="009E2B43">
              <w:t>THERAVADA</w:t>
            </w:r>
          </w:p>
        </w:tc>
      </w:tr>
      <w:tr w:rsidR="00812605" w:rsidRPr="009E2B43" w14:paraId="5110E706" w14:textId="77777777" w:rsidTr="00386045">
        <w:tc>
          <w:tcPr>
            <w:tcW w:w="4563" w:type="dxa"/>
          </w:tcPr>
          <w:p w14:paraId="397D7AE7" w14:textId="77777777" w:rsidR="00812605" w:rsidRPr="009E2B43" w:rsidRDefault="00812605" w:rsidP="00812605">
            <w:pPr>
              <w:pStyle w:val="TableText"/>
            </w:pPr>
            <w:r w:rsidRPr="009E2B43">
              <w:lastRenderedPageBreak/>
              <w:t>76</w:t>
            </w:r>
          </w:p>
        </w:tc>
        <w:tc>
          <w:tcPr>
            <w:tcW w:w="4633" w:type="dxa"/>
          </w:tcPr>
          <w:p w14:paraId="1DE0B873" w14:textId="77777777" w:rsidR="00812605" w:rsidRPr="009E2B43" w:rsidRDefault="00812605" w:rsidP="00812605">
            <w:pPr>
              <w:pStyle w:val="TableText"/>
            </w:pPr>
            <w:r w:rsidRPr="009E2B43">
              <w:t>UNIVERSAL LIFE CHURCH</w:t>
            </w:r>
          </w:p>
        </w:tc>
      </w:tr>
      <w:tr w:rsidR="00812605" w:rsidRPr="009E2B43" w14:paraId="4423BDD8" w14:textId="77777777" w:rsidTr="00386045">
        <w:tc>
          <w:tcPr>
            <w:tcW w:w="4563" w:type="dxa"/>
          </w:tcPr>
          <w:p w14:paraId="107BA374" w14:textId="77777777" w:rsidR="00812605" w:rsidRPr="009E2B43" w:rsidRDefault="00812605" w:rsidP="00812605">
            <w:pPr>
              <w:pStyle w:val="TableText"/>
            </w:pPr>
            <w:r w:rsidRPr="009E2B43">
              <w:t>77</w:t>
            </w:r>
          </w:p>
        </w:tc>
        <w:tc>
          <w:tcPr>
            <w:tcW w:w="4633" w:type="dxa"/>
          </w:tcPr>
          <w:p w14:paraId="723A5D8C" w14:textId="77777777" w:rsidR="00812605" w:rsidRPr="009E2B43" w:rsidRDefault="00812605" w:rsidP="00812605">
            <w:pPr>
              <w:pStyle w:val="TableText"/>
            </w:pPr>
            <w:r w:rsidRPr="009E2B43">
              <w:t>VAJRAYANA (TIBETAN)</w:t>
            </w:r>
          </w:p>
        </w:tc>
      </w:tr>
      <w:tr w:rsidR="00812605" w:rsidRPr="009E2B43" w14:paraId="637E8F15" w14:textId="77777777" w:rsidTr="00386045">
        <w:tc>
          <w:tcPr>
            <w:tcW w:w="4563" w:type="dxa"/>
          </w:tcPr>
          <w:p w14:paraId="2A36D638" w14:textId="77777777" w:rsidR="00812605" w:rsidRPr="009E2B43" w:rsidRDefault="00812605" w:rsidP="00812605">
            <w:pPr>
              <w:pStyle w:val="TableText"/>
            </w:pPr>
            <w:r w:rsidRPr="009E2B43">
              <w:t>78</w:t>
            </w:r>
          </w:p>
        </w:tc>
        <w:tc>
          <w:tcPr>
            <w:tcW w:w="4633" w:type="dxa"/>
          </w:tcPr>
          <w:p w14:paraId="14C4F884" w14:textId="77777777" w:rsidR="00812605" w:rsidRPr="009E2B43" w:rsidRDefault="00812605" w:rsidP="00812605">
            <w:pPr>
              <w:pStyle w:val="TableText"/>
            </w:pPr>
            <w:r w:rsidRPr="009E2B43">
              <w:t>VEDA</w:t>
            </w:r>
          </w:p>
        </w:tc>
      </w:tr>
      <w:tr w:rsidR="00812605" w:rsidRPr="009E2B43" w14:paraId="1733E0FE" w14:textId="77777777" w:rsidTr="00386045">
        <w:tc>
          <w:tcPr>
            <w:tcW w:w="4563" w:type="dxa"/>
          </w:tcPr>
          <w:p w14:paraId="0943FC23" w14:textId="77777777" w:rsidR="00812605" w:rsidRPr="009E2B43" w:rsidRDefault="00812605" w:rsidP="00812605">
            <w:pPr>
              <w:pStyle w:val="TableText"/>
            </w:pPr>
            <w:r w:rsidRPr="009E2B43">
              <w:t>79</w:t>
            </w:r>
          </w:p>
        </w:tc>
        <w:tc>
          <w:tcPr>
            <w:tcW w:w="4633" w:type="dxa"/>
          </w:tcPr>
          <w:p w14:paraId="102C8696" w14:textId="77777777" w:rsidR="00812605" w:rsidRPr="009E2B43" w:rsidRDefault="00812605" w:rsidP="00812605">
            <w:pPr>
              <w:pStyle w:val="TableText"/>
            </w:pPr>
            <w:r w:rsidRPr="009E2B43">
              <w:t>VOODOO</w:t>
            </w:r>
          </w:p>
        </w:tc>
      </w:tr>
      <w:tr w:rsidR="00812605" w:rsidRPr="009E2B43" w14:paraId="186B4508" w14:textId="77777777" w:rsidTr="00386045">
        <w:tc>
          <w:tcPr>
            <w:tcW w:w="4563" w:type="dxa"/>
          </w:tcPr>
          <w:p w14:paraId="3C4B221A" w14:textId="77777777" w:rsidR="00812605" w:rsidRPr="009E2B43" w:rsidRDefault="00812605" w:rsidP="00812605">
            <w:pPr>
              <w:pStyle w:val="TableText"/>
            </w:pPr>
            <w:r w:rsidRPr="009E2B43">
              <w:t>80</w:t>
            </w:r>
          </w:p>
        </w:tc>
        <w:tc>
          <w:tcPr>
            <w:tcW w:w="4633" w:type="dxa"/>
          </w:tcPr>
          <w:p w14:paraId="29681145" w14:textId="77777777" w:rsidR="00812605" w:rsidRPr="009E2B43" w:rsidRDefault="00812605" w:rsidP="00812605">
            <w:pPr>
              <w:pStyle w:val="TableText"/>
            </w:pPr>
            <w:r w:rsidRPr="009E2B43">
              <w:t>WICCA</w:t>
            </w:r>
          </w:p>
        </w:tc>
      </w:tr>
      <w:tr w:rsidR="00812605" w:rsidRPr="009E2B43" w14:paraId="30E34DD0" w14:textId="77777777" w:rsidTr="00386045">
        <w:tc>
          <w:tcPr>
            <w:tcW w:w="4563" w:type="dxa"/>
          </w:tcPr>
          <w:p w14:paraId="664409E3" w14:textId="77777777" w:rsidR="00812605" w:rsidRPr="009E2B43" w:rsidRDefault="00812605" w:rsidP="00812605">
            <w:pPr>
              <w:pStyle w:val="TableText"/>
            </w:pPr>
            <w:r w:rsidRPr="009E2B43">
              <w:t>81</w:t>
            </w:r>
          </w:p>
        </w:tc>
        <w:tc>
          <w:tcPr>
            <w:tcW w:w="4633" w:type="dxa"/>
          </w:tcPr>
          <w:p w14:paraId="5B3C3C54" w14:textId="77777777" w:rsidR="00812605" w:rsidRPr="009E2B43" w:rsidRDefault="00812605" w:rsidP="00812605">
            <w:pPr>
              <w:pStyle w:val="TableText"/>
            </w:pPr>
            <w:r w:rsidRPr="009E2B43">
              <w:t>YAOHUSHUA</w:t>
            </w:r>
          </w:p>
        </w:tc>
      </w:tr>
      <w:tr w:rsidR="00812605" w:rsidRPr="009E2B43" w14:paraId="553A809F" w14:textId="77777777" w:rsidTr="00386045">
        <w:tc>
          <w:tcPr>
            <w:tcW w:w="4563" w:type="dxa"/>
          </w:tcPr>
          <w:p w14:paraId="1B2D029A" w14:textId="77777777" w:rsidR="00812605" w:rsidRPr="009E2B43" w:rsidRDefault="00812605" w:rsidP="00812605">
            <w:pPr>
              <w:pStyle w:val="TableText"/>
            </w:pPr>
            <w:r w:rsidRPr="009E2B43">
              <w:t>82</w:t>
            </w:r>
          </w:p>
        </w:tc>
        <w:tc>
          <w:tcPr>
            <w:tcW w:w="4633" w:type="dxa"/>
          </w:tcPr>
          <w:p w14:paraId="28C97FD9" w14:textId="77777777" w:rsidR="00812605" w:rsidRPr="009E2B43" w:rsidRDefault="00812605" w:rsidP="00812605">
            <w:pPr>
              <w:pStyle w:val="TableText"/>
            </w:pPr>
            <w:r w:rsidRPr="009E2B43">
              <w:t>ZOROASTRIANISM</w:t>
            </w:r>
          </w:p>
        </w:tc>
      </w:tr>
      <w:tr w:rsidR="00812605" w:rsidRPr="009E2B43" w14:paraId="7837C11E" w14:textId="77777777" w:rsidTr="00386045">
        <w:tc>
          <w:tcPr>
            <w:tcW w:w="4563" w:type="dxa"/>
          </w:tcPr>
          <w:p w14:paraId="406536F8" w14:textId="77777777" w:rsidR="00812605" w:rsidRPr="009E2B43" w:rsidRDefault="00812605" w:rsidP="00812605">
            <w:pPr>
              <w:pStyle w:val="TableText"/>
            </w:pPr>
            <w:r w:rsidRPr="009E2B43">
              <w:t>83</w:t>
            </w:r>
          </w:p>
        </w:tc>
        <w:tc>
          <w:tcPr>
            <w:tcW w:w="4633" w:type="dxa"/>
          </w:tcPr>
          <w:p w14:paraId="05FA8E75" w14:textId="77777777" w:rsidR="00812605" w:rsidRPr="009E2B43" w:rsidRDefault="00812605" w:rsidP="00812605">
            <w:pPr>
              <w:pStyle w:val="TableText"/>
            </w:pPr>
            <w:r w:rsidRPr="009E2B43">
              <w:t>ASKED BUT DECLINED TO ANSWER</w:t>
            </w:r>
          </w:p>
        </w:tc>
      </w:tr>
    </w:tbl>
    <w:p w14:paraId="42A0A69D" w14:textId="77777777" w:rsidR="00081FF2" w:rsidRPr="009E2B43" w:rsidRDefault="00081FF2" w:rsidP="00081FF2">
      <w:pPr>
        <w:pStyle w:val="BodyText6"/>
      </w:pPr>
    </w:p>
    <w:p w14:paraId="211B8CA7" w14:textId="777F0D34" w:rsidR="00F53DC9" w:rsidRPr="009E2B43" w:rsidRDefault="00F53DC9" w:rsidP="005C006E">
      <w:pPr>
        <w:pStyle w:val="Heading2"/>
      </w:pPr>
      <w:bookmarkStart w:id="1143" w:name="_Toc51598986"/>
      <w:bookmarkStart w:id="1144" w:name="_Toc88642285"/>
      <w:r w:rsidRPr="009E2B43">
        <w:t>Table 0076</w:t>
      </w:r>
      <w:r w:rsidR="00081FF2" w:rsidRPr="009E2B43">
        <w:t>—</w:t>
      </w:r>
      <w:r w:rsidRPr="009E2B43">
        <w:t>Message Type</w:t>
      </w:r>
      <w:bookmarkEnd w:id="1143"/>
      <w:bookmarkEnd w:id="1144"/>
    </w:p>
    <w:p w14:paraId="5A1F6E11" w14:textId="05A7499B"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_Ref58239714 \h  \* MERGEFORMAT </w:instrText>
      </w:r>
      <w:r w:rsidRPr="009E2B43">
        <w:rPr>
          <w:color w:val="0000FF"/>
          <w:u w:val="single"/>
        </w:rPr>
      </w:r>
      <w:r w:rsidRPr="009E2B43">
        <w:rPr>
          <w:color w:val="0000FF"/>
          <w:u w:val="single"/>
        </w:rPr>
        <w:fldChar w:fldCharType="separate"/>
      </w:r>
      <w:r w:rsidR="00064DA6" w:rsidRPr="00064DA6">
        <w:rPr>
          <w:color w:val="0000FF"/>
          <w:u w:val="single"/>
        </w:rPr>
        <w:t>Table 137</w:t>
      </w:r>
      <w:r w:rsidRPr="009E2B43">
        <w:rPr>
          <w:color w:val="0000FF"/>
          <w:u w:val="single"/>
        </w:rPr>
        <w:fldChar w:fldCharType="end"/>
      </w:r>
      <w:r w:rsidRPr="009E2B43">
        <w:t xml:space="preserve"> lists </w:t>
      </w:r>
      <w:r w:rsidRPr="009E2B43">
        <w:rPr>
          <w:b/>
          <w:bCs/>
        </w:rPr>
        <w:t>Table 0076—Message Type</w:t>
      </w:r>
      <w:r w:rsidRPr="009E2B43">
        <w:t xml:space="preserve"> values:</w:t>
      </w:r>
    </w:p>
    <w:p w14:paraId="4CE9D365" w14:textId="77777777" w:rsidR="00081FF2" w:rsidRPr="009E2B43" w:rsidRDefault="00081FF2" w:rsidP="00081FF2">
      <w:pPr>
        <w:pStyle w:val="BodyText6"/>
        <w:keepNext/>
        <w:keepLines/>
      </w:pPr>
    </w:p>
    <w:p w14:paraId="0D78E56D" w14:textId="314706F9" w:rsidR="00081FF2" w:rsidRPr="009E2B43" w:rsidRDefault="00081FF2" w:rsidP="00081FF2">
      <w:pPr>
        <w:pStyle w:val="Caption"/>
      </w:pPr>
      <w:bookmarkStart w:id="1145" w:name="_Ref58239714"/>
      <w:bookmarkStart w:id="1146" w:name="_Toc88642668"/>
      <w:r w:rsidRPr="009E2B43">
        <w:t xml:space="preserve">Table </w:t>
      </w:r>
      <w:r w:rsidRPr="009E2B43">
        <w:fldChar w:fldCharType="begin"/>
      </w:r>
      <w:r w:rsidRPr="009E2B43">
        <w:instrText>SEQ Table \* ARABIC</w:instrText>
      </w:r>
      <w:r w:rsidRPr="009E2B43">
        <w:fldChar w:fldCharType="separate"/>
      </w:r>
      <w:r w:rsidR="00064DA6">
        <w:rPr>
          <w:noProof/>
        </w:rPr>
        <w:t>137</w:t>
      </w:r>
      <w:r w:rsidRPr="009E2B43">
        <w:fldChar w:fldCharType="end"/>
      </w:r>
      <w:bookmarkEnd w:id="1145"/>
      <w:r w:rsidRPr="009E2B43">
        <w:t>: Table 0076—Message Type</w:t>
      </w:r>
      <w:bookmarkEnd w:id="114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2"/>
        <w:gridCol w:w="4604"/>
      </w:tblGrid>
      <w:tr w:rsidR="00B1781E" w:rsidRPr="009E2B43" w14:paraId="7F3F30FF" w14:textId="77777777" w:rsidTr="0054357D">
        <w:trPr>
          <w:tblHeader/>
        </w:trPr>
        <w:tc>
          <w:tcPr>
            <w:tcW w:w="4675" w:type="dxa"/>
            <w:shd w:val="clear" w:color="auto" w:fill="F2F2F2" w:themeFill="background1" w:themeFillShade="F2"/>
          </w:tcPr>
          <w:p w14:paraId="05839B18" w14:textId="5D9CCCF7" w:rsidR="00B1781E" w:rsidRPr="009E2B43" w:rsidRDefault="00B1781E" w:rsidP="00A23E30">
            <w:pPr>
              <w:pStyle w:val="TableHeading"/>
            </w:pPr>
            <w:r w:rsidRPr="009E2B43">
              <w:t>Value</w:t>
            </w:r>
          </w:p>
        </w:tc>
        <w:tc>
          <w:tcPr>
            <w:tcW w:w="4675" w:type="dxa"/>
            <w:shd w:val="clear" w:color="auto" w:fill="F2F2F2" w:themeFill="background1" w:themeFillShade="F2"/>
          </w:tcPr>
          <w:p w14:paraId="24E1A337" w14:textId="598F8A2B" w:rsidR="00B1781E" w:rsidRPr="009E2B43" w:rsidRDefault="00B1781E" w:rsidP="00A23E30">
            <w:pPr>
              <w:pStyle w:val="TableHeading"/>
            </w:pPr>
            <w:r w:rsidRPr="009E2B43">
              <w:t>Description</w:t>
            </w:r>
          </w:p>
        </w:tc>
      </w:tr>
      <w:tr w:rsidR="00B1781E" w:rsidRPr="009E2B43" w14:paraId="766F24FF" w14:textId="77777777" w:rsidTr="00B1781E">
        <w:tc>
          <w:tcPr>
            <w:tcW w:w="4675" w:type="dxa"/>
          </w:tcPr>
          <w:p w14:paraId="3647936F" w14:textId="77777777" w:rsidR="00B1781E" w:rsidRPr="009E2B43" w:rsidRDefault="00B1781E" w:rsidP="00B1781E">
            <w:pPr>
              <w:pStyle w:val="TableText"/>
            </w:pPr>
            <w:r w:rsidRPr="009E2B43">
              <w:t>ADT</w:t>
            </w:r>
          </w:p>
        </w:tc>
        <w:tc>
          <w:tcPr>
            <w:tcW w:w="4675" w:type="dxa"/>
          </w:tcPr>
          <w:p w14:paraId="72EFD945" w14:textId="77777777" w:rsidR="00B1781E" w:rsidRPr="009E2B43" w:rsidRDefault="00B1781E" w:rsidP="00B1781E">
            <w:pPr>
              <w:pStyle w:val="TableText"/>
            </w:pPr>
            <w:r w:rsidRPr="009E2B43">
              <w:t>ADT MESSAGE</w:t>
            </w:r>
          </w:p>
        </w:tc>
      </w:tr>
    </w:tbl>
    <w:p w14:paraId="74A0F48E" w14:textId="1F2CA275" w:rsidR="00081FF2" w:rsidRPr="009E2B43" w:rsidRDefault="00081FF2" w:rsidP="00081FF2">
      <w:pPr>
        <w:pStyle w:val="BodyText6"/>
      </w:pPr>
    </w:p>
    <w:p w14:paraId="0E612CB0" w14:textId="77777777" w:rsidR="00543316" w:rsidRPr="009E2B43" w:rsidRDefault="00543316" w:rsidP="00543316">
      <w:pPr>
        <w:pStyle w:val="BodyText"/>
      </w:pPr>
    </w:p>
    <w:p w14:paraId="2FBD15CC" w14:textId="77777777" w:rsidR="00F53DC9" w:rsidRPr="009E2B43" w:rsidRDefault="00F53DC9" w:rsidP="00AC0CE1">
      <w:pPr>
        <w:pStyle w:val="Heading1"/>
      </w:pPr>
      <w:bookmarkStart w:id="1147" w:name="_Toc51598987"/>
      <w:bookmarkStart w:id="1148" w:name="_Toc88642286"/>
      <w:r w:rsidRPr="009E2B43">
        <w:t>HL7 Interface Specification for VIC Card VistA to NCMD</w:t>
      </w:r>
      <w:bookmarkEnd w:id="1147"/>
      <w:bookmarkEnd w:id="1148"/>
    </w:p>
    <w:p w14:paraId="03F9FFC4" w14:textId="78DE92FC" w:rsidR="00F53DC9" w:rsidRPr="009E2B43" w:rsidRDefault="00F53DC9" w:rsidP="00081FF2">
      <w:pPr>
        <w:pStyle w:val="BodyText"/>
        <w:keepNext/>
        <w:keepLines/>
      </w:pPr>
      <w:r w:rsidRPr="009E2B43">
        <w:t xml:space="preserve">When a Veteran’s ID Card (VIC) Image Capture workstation retrieves demographic data from VistA, a record </w:t>
      </w:r>
      <w:r w:rsidR="00EE5799" w:rsidRPr="009E2B43">
        <w:t>is</w:t>
      </w:r>
      <w:r w:rsidRPr="009E2B43">
        <w:t xml:space="preserve"> created in a VistA file to indicate that a VIC request is pending under the following exception conditions.</w:t>
      </w:r>
    </w:p>
    <w:p w14:paraId="28D5AEB6" w14:textId="77777777" w:rsidR="00F53DC9" w:rsidRPr="009E2B43" w:rsidRDefault="00F53DC9" w:rsidP="00081FF2">
      <w:pPr>
        <w:pStyle w:val="ListBullet"/>
        <w:keepNext/>
        <w:keepLines/>
      </w:pPr>
      <w:r w:rsidRPr="009E2B43">
        <w:t xml:space="preserve">The patient does </w:t>
      </w:r>
      <w:r w:rsidRPr="009E2B43">
        <w:rPr>
          <w:i/>
          <w:iCs/>
        </w:rPr>
        <w:t>not</w:t>
      </w:r>
      <w:r w:rsidRPr="009E2B43">
        <w:t xml:space="preserve"> have a National Integrated Control Number (ICN).</w:t>
      </w:r>
    </w:p>
    <w:p w14:paraId="289C51E9" w14:textId="77777777" w:rsidR="00F53DC9" w:rsidRPr="009E2B43" w:rsidRDefault="00F53DC9" w:rsidP="00081FF2">
      <w:pPr>
        <w:pStyle w:val="ListBullet"/>
      </w:pPr>
      <w:r w:rsidRPr="009E2B43">
        <w:t>The eligibility/enrollment information needed to determine the patient’s eligibility for a VIC is incomplete.</w:t>
      </w:r>
    </w:p>
    <w:p w14:paraId="0FFF30AA" w14:textId="55989AB1" w:rsidR="00F53DC9" w:rsidRPr="009E2B43" w:rsidRDefault="00F53DC9" w:rsidP="00081FF2">
      <w:pPr>
        <w:pStyle w:val="ListBullet"/>
      </w:pPr>
      <w:r w:rsidRPr="009E2B43">
        <w:t xml:space="preserve">The current status of the </w:t>
      </w:r>
      <w:r w:rsidR="00F13FCD" w:rsidRPr="009E2B43">
        <w:t>V</w:t>
      </w:r>
      <w:r w:rsidRPr="009E2B43">
        <w:t>eteran’s claim for Purple Heart eligibility is either pending or in-process.</w:t>
      </w:r>
    </w:p>
    <w:p w14:paraId="42BA4AD6" w14:textId="77777777" w:rsidR="00081FF2" w:rsidRPr="009E2B43" w:rsidRDefault="00081FF2" w:rsidP="00081FF2">
      <w:pPr>
        <w:pStyle w:val="BodyText6"/>
      </w:pPr>
    </w:p>
    <w:p w14:paraId="4BFA9524" w14:textId="2593362F" w:rsidR="00F53DC9" w:rsidRPr="009E2B43" w:rsidRDefault="00F53DC9" w:rsidP="00081FF2">
      <w:pPr>
        <w:pStyle w:val="BodyText"/>
      </w:pPr>
      <w:r w:rsidRPr="009E2B43">
        <w:t xml:space="preserve">A Health Level 7 (HL7) message </w:t>
      </w:r>
      <w:r w:rsidR="00EE5799" w:rsidRPr="009E2B43">
        <w:t>is</w:t>
      </w:r>
      <w:r w:rsidRPr="009E2B43">
        <w:t xml:space="preserve"> used to notify the National Card Management Directory (NCMD) when these exceptions have been resolved.</w:t>
      </w:r>
    </w:p>
    <w:p w14:paraId="79BEA0CA" w14:textId="0FC15915" w:rsidR="00F53DC9" w:rsidRPr="009E2B43" w:rsidRDefault="00F53DC9" w:rsidP="00081FF2">
      <w:pPr>
        <w:pStyle w:val="BodyText"/>
      </w:pPr>
      <w:r w:rsidRPr="009E2B43">
        <w:t>This specifies the information needed to either release the previous hold or cancel a pending VIC order request and communicate the order action to the NCMD.</w:t>
      </w:r>
    </w:p>
    <w:p w14:paraId="16D6F4D5" w14:textId="6FD3AFFC" w:rsidR="00F53DC9" w:rsidRPr="009E2B43" w:rsidRDefault="00F53DC9" w:rsidP="00081FF2">
      <w:pPr>
        <w:pStyle w:val="BodyText"/>
      </w:pPr>
      <w:r w:rsidRPr="009E2B43">
        <w:lastRenderedPageBreak/>
        <w:t xml:space="preserve">The data exchange </w:t>
      </w:r>
      <w:r w:rsidR="00EE5799" w:rsidRPr="009E2B43">
        <w:t>is</w:t>
      </w:r>
      <w:r w:rsidRPr="009E2B43">
        <w:t xml:space="preserve"> triggered when the daily VistA re-evaluation of the pending VIC order request finds that a National ICN exists and the VIC eligibility can be determined.</w:t>
      </w:r>
    </w:p>
    <w:p w14:paraId="4A78126C" w14:textId="7575E959" w:rsidR="00F53DC9" w:rsidRPr="009E2B43" w:rsidRDefault="00F53DC9" w:rsidP="00081FF2">
      <w:pPr>
        <w:pStyle w:val="BodyText"/>
      </w:pPr>
      <w:r w:rsidRPr="009E2B43">
        <w:t xml:space="preserve">The basic communication protocol </w:t>
      </w:r>
      <w:r w:rsidR="00EE5799" w:rsidRPr="009E2B43">
        <w:t>is</w:t>
      </w:r>
      <w:r w:rsidRPr="009E2B43">
        <w:t xml:space="preserve"> addressed, as well as the information that </w:t>
      </w:r>
      <w:r w:rsidR="00EB53C5" w:rsidRPr="009E2B43">
        <w:t>is</w:t>
      </w:r>
      <w:r w:rsidRPr="009E2B43">
        <w:t xml:space="preserve"> made available and how it </w:t>
      </w:r>
      <w:r w:rsidR="00EB53C5" w:rsidRPr="009E2B43">
        <w:t>is</w:t>
      </w:r>
      <w:r w:rsidRPr="009E2B43">
        <w:t xml:space="preserve"> obtained.</w:t>
      </w:r>
    </w:p>
    <w:p w14:paraId="51FD54FE" w14:textId="147E85C0" w:rsidR="00F53DC9" w:rsidRPr="009E2B43" w:rsidRDefault="00F53DC9" w:rsidP="00081FF2">
      <w:pPr>
        <w:pStyle w:val="BodyText"/>
      </w:pPr>
      <w:r w:rsidRPr="009E2B43">
        <w:t>This application use</w:t>
      </w:r>
      <w:r w:rsidR="00EB53C5" w:rsidRPr="009E2B43">
        <w:t>s</w:t>
      </w:r>
      <w:r w:rsidRPr="009E2B43">
        <w:t xml:space="preserve"> the abstract message approach and encoding rules specified by HL7. HL7 is used for communicating data associated with various events </w:t>
      </w:r>
      <w:r w:rsidR="00EB53C5" w:rsidRPr="009E2B43">
        <w:t>that</w:t>
      </w:r>
      <w:r w:rsidRPr="009E2B43">
        <w:t xml:space="preserve"> occur in health care environments.</w:t>
      </w:r>
    </w:p>
    <w:p w14:paraId="1FA70FA8" w14:textId="77777777" w:rsidR="00F53DC9" w:rsidRPr="009E2B43" w:rsidRDefault="00F53DC9" w:rsidP="00081FF2">
      <w:pPr>
        <w:pStyle w:val="BodyText"/>
      </w:pPr>
      <w:r w:rsidRPr="009E2B43">
        <w:t>The formats of these messages conform to the Version 2.4 HL7 Interface Standards where applicable.</w:t>
      </w:r>
    </w:p>
    <w:p w14:paraId="67105CCC" w14:textId="77777777" w:rsidR="00F53DC9" w:rsidRPr="009E2B43" w:rsidRDefault="00F53DC9" w:rsidP="005C006E">
      <w:pPr>
        <w:pStyle w:val="Heading2"/>
      </w:pPr>
      <w:bookmarkStart w:id="1149" w:name="_Toc51598988"/>
      <w:bookmarkStart w:id="1150" w:name="_Toc88642287"/>
      <w:r w:rsidRPr="009E2B43">
        <w:t>Assumptions</w:t>
      </w:r>
      <w:bookmarkEnd w:id="1149"/>
      <w:bookmarkEnd w:id="1150"/>
    </w:p>
    <w:p w14:paraId="79C4E3DC" w14:textId="77777777" w:rsidR="00F53DC9" w:rsidRPr="009E2B43" w:rsidRDefault="00F53DC9" w:rsidP="00EB53C5">
      <w:pPr>
        <w:pStyle w:val="BodyText"/>
        <w:keepNext/>
        <w:keepLines/>
      </w:pPr>
      <w:r w:rsidRPr="009E2B43">
        <w:t>The transmission of VIC requests from VistA to the NCMD assumes the following.</w:t>
      </w:r>
    </w:p>
    <w:p w14:paraId="11666264" w14:textId="4785FC49" w:rsidR="00F53DC9" w:rsidRPr="009E2B43" w:rsidRDefault="00F53DC9" w:rsidP="00EB53C5">
      <w:pPr>
        <w:pStyle w:val="ListBullet"/>
        <w:keepNext/>
        <w:keepLines/>
      </w:pPr>
      <w:r w:rsidRPr="009E2B43">
        <w:t>All VistA sites have installed VistA HL7 software and it is operational.</w:t>
      </w:r>
    </w:p>
    <w:p w14:paraId="1FD9465C" w14:textId="54DDD11E" w:rsidR="00F53DC9" w:rsidRPr="009E2B43" w:rsidRDefault="00F53DC9" w:rsidP="00EB53C5">
      <w:pPr>
        <w:pStyle w:val="ListBullet"/>
      </w:pPr>
      <w:r w:rsidRPr="009E2B43">
        <w:t xml:space="preserve">The </w:t>
      </w:r>
      <w:r w:rsidR="00F13FCD" w:rsidRPr="009E2B43">
        <w:t>V</w:t>
      </w:r>
      <w:r w:rsidRPr="009E2B43">
        <w:t>eteran’s demographics and digital photograph have been previously loaded into the NCMD.</w:t>
      </w:r>
    </w:p>
    <w:p w14:paraId="5CAC58D8" w14:textId="77777777" w:rsidR="00EB53C5" w:rsidRPr="009E2B43" w:rsidRDefault="00EB53C5" w:rsidP="00EB53C5">
      <w:pPr>
        <w:pStyle w:val="BodyText6"/>
      </w:pPr>
    </w:p>
    <w:p w14:paraId="6D6CFB74" w14:textId="77777777" w:rsidR="00F53DC9" w:rsidRPr="009E2B43" w:rsidRDefault="00F53DC9" w:rsidP="005C006E">
      <w:pPr>
        <w:pStyle w:val="Heading2"/>
      </w:pPr>
      <w:bookmarkStart w:id="1151" w:name="_Toc51598989"/>
      <w:bookmarkStart w:id="1152" w:name="_Toc88642288"/>
      <w:r w:rsidRPr="009E2B43">
        <w:t>Message Content</w:t>
      </w:r>
      <w:bookmarkEnd w:id="1151"/>
      <w:bookmarkEnd w:id="1152"/>
    </w:p>
    <w:p w14:paraId="08F78EA6" w14:textId="2EC55198" w:rsidR="00F53DC9" w:rsidRPr="009E2B43" w:rsidRDefault="00F53DC9" w:rsidP="00F53DC9">
      <w:pPr>
        <w:pStyle w:val="BodyText"/>
        <w:spacing w:before="0" w:after="0"/>
      </w:pPr>
      <w:r w:rsidRPr="009E2B43">
        <w:t xml:space="preserve">The data sent in the HL7 messages </w:t>
      </w:r>
      <w:r w:rsidR="00EB53C5" w:rsidRPr="009E2B43">
        <w:t>is</w:t>
      </w:r>
      <w:r w:rsidRPr="009E2B43">
        <w:t xml:space="preserve"> limited to the information that is required to uniquely identify the patient and request the VIC card. The data transmitted </w:t>
      </w:r>
      <w:r w:rsidR="00EB53C5" w:rsidRPr="009E2B43">
        <w:t>is</w:t>
      </w:r>
      <w:r w:rsidRPr="009E2B43">
        <w:t xml:space="preserve"> limited to available VistA data.</w:t>
      </w:r>
    </w:p>
    <w:p w14:paraId="1C283360" w14:textId="77777777" w:rsidR="00F53DC9" w:rsidRPr="009E2B43" w:rsidRDefault="00F53DC9" w:rsidP="005C006E">
      <w:pPr>
        <w:pStyle w:val="Heading2"/>
      </w:pPr>
      <w:bookmarkStart w:id="1153" w:name="_Toc51598990"/>
      <w:bookmarkStart w:id="1154" w:name="_Toc88642289"/>
      <w:r w:rsidRPr="009E2B43">
        <w:t>Data Capture and Transmission</w:t>
      </w:r>
      <w:bookmarkEnd w:id="1153"/>
      <w:bookmarkEnd w:id="1154"/>
    </w:p>
    <w:p w14:paraId="4D479EC6" w14:textId="137B1FD3" w:rsidR="00F53DC9" w:rsidRPr="009E2B43" w:rsidRDefault="00F53DC9" w:rsidP="0054357D">
      <w:pPr>
        <w:pStyle w:val="BodyText"/>
        <w:keepNext/>
        <w:keepLines/>
      </w:pPr>
      <w:r w:rsidRPr="009E2B43">
        <w:t>The following event trigger generate</w:t>
      </w:r>
      <w:r w:rsidR="00EB53C5" w:rsidRPr="009E2B43">
        <w:t>s</w:t>
      </w:r>
      <w:r w:rsidRPr="009E2B43">
        <w:t xml:space="preserve"> a General Order Message (</w:t>
      </w:r>
      <w:r w:rsidRPr="009E2B43">
        <w:rPr>
          <w:b/>
          <w:bCs/>
        </w:rPr>
        <w:t>ORM~O01</w:t>
      </w:r>
      <w:r w:rsidRPr="009E2B43">
        <w:t>).</w:t>
      </w:r>
    </w:p>
    <w:p w14:paraId="4FA2F4E9" w14:textId="77777777" w:rsidR="00F53DC9" w:rsidRPr="009E2B43" w:rsidRDefault="00F53DC9" w:rsidP="0054357D">
      <w:pPr>
        <w:pStyle w:val="BodyText2"/>
      </w:pPr>
      <w:r w:rsidRPr="009E2B43">
        <w:t>VistA re-evaluates a pending VIC card request and the associated patient has a nationally assigned ICN and the necessary eligibility/enrollment information needed to determine the patient’s VIC eligibility.</w:t>
      </w:r>
    </w:p>
    <w:p w14:paraId="63CE632A" w14:textId="77777777" w:rsidR="00EB53C5" w:rsidRPr="009E2B43" w:rsidRDefault="00EB53C5" w:rsidP="00EB53C5">
      <w:pPr>
        <w:pStyle w:val="BodyText6"/>
      </w:pPr>
    </w:p>
    <w:p w14:paraId="399A6676" w14:textId="62C9729E" w:rsidR="00F53DC9" w:rsidRPr="009E2B43" w:rsidRDefault="00EB53C5" w:rsidP="00EB53C5">
      <w:pPr>
        <w:pStyle w:val="Note"/>
      </w:pPr>
      <w:r w:rsidRPr="009E2B43">
        <w:tab/>
      </w:r>
      <w:r w:rsidR="00F53DC9" w:rsidRPr="009E2B43">
        <w:rPr>
          <w:b/>
          <w:bCs/>
        </w:rPr>
        <w:t>N</w:t>
      </w:r>
      <w:r w:rsidRPr="009E2B43">
        <w:rPr>
          <w:b/>
          <w:bCs/>
        </w:rPr>
        <w:t>OTE</w:t>
      </w:r>
      <w:r w:rsidR="00F53DC9" w:rsidRPr="009E2B43">
        <w:rPr>
          <w:b/>
          <w:bCs/>
        </w:rPr>
        <w:t>:</w:t>
      </w:r>
      <w:r w:rsidR="00F53DC9" w:rsidRPr="009E2B43">
        <w:t xml:space="preserve"> Any modification made to the VistA database in </w:t>
      </w:r>
      <w:r w:rsidR="00F53DC9" w:rsidRPr="009E2B43">
        <w:rPr>
          <w:i/>
          <w:iCs/>
        </w:rPr>
        <w:t>non</w:t>
      </w:r>
      <w:r w:rsidR="00F53DC9" w:rsidRPr="009E2B43">
        <w:t xml:space="preserve">-standard ways, such as a direct global set by an application or by M code, </w:t>
      </w:r>
      <w:r w:rsidRPr="009E2B43">
        <w:t>is</w:t>
      </w:r>
      <w:r w:rsidR="00F53DC9" w:rsidRPr="009E2B43">
        <w:t xml:space="preserve"> </w:t>
      </w:r>
      <w:r w:rsidR="00F53DC9" w:rsidRPr="009E2B43">
        <w:rPr>
          <w:i/>
          <w:iCs/>
        </w:rPr>
        <w:t>not</w:t>
      </w:r>
      <w:r w:rsidR="00F53DC9" w:rsidRPr="009E2B43">
        <w:t xml:space="preserve"> captured.</w:t>
      </w:r>
    </w:p>
    <w:p w14:paraId="73599235" w14:textId="77777777" w:rsidR="00F53DC9" w:rsidRPr="009E2B43" w:rsidRDefault="00F53DC9" w:rsidP="00EB53C5">
      <w:pPr>
        <w:pStyle w:val="BodyText6"/>
      </w:pPr>
    </w:p>
    <w:p w14:paraId="4E4AF72F" w14:textId="77777777" w:rsidR="00F53DC9" w:rsidRPr="009E2B43" w:rsidRDefault="00F53DC9" w:rsidP="005C006E">
      <w:pPr>
        <w:pStyle w:val="Heading2"/>
      </w:pPr>
      <w:bookmarkStart w:id="1155" w:name="_Toc51598991"/>
      <w:bookmarkStart w:id="1156" w:name="_Toc88642290"/>
      <w:r w:rsidRPr="009E2B43">
        <w:t>VA TCP/IP Lower Level Protocol</w:t>
      </w:r>
      <w:bookmarkEnd w:id="1155"/>
      <w:bookmarkEnd w:id="1156"/>
    </w:p>
    <w:p w14:paraId="2CF9B0B3" w14:textId="4EC60B42" w:rsidR="00F53DC9" w:rsidRPr="009E2B43" w:rsidRDefault="00F53DC9" w:rsidP="00D23DC4">
      <w:pPr>
        <w:pStyle w:val="BodyText"/>
      </w:pPr>
      <w:r w:rsidRPr="009E2B43">
        <w:t xml:space="preserve">The HL7 V. 1.6 TCP/IP lower level protocol (LLP) </w:t>
      </w:r>
      <w:r w:rsidR="00EB53C5" w:rsidRPr="009E2B43">
        <w:t>is</w:t>
      </w:r>
      <w:r w:rsidRPr="009E2B43">
        <w:t xml:space="preserve"> used</w:t>
      </w:r>
      <w:r w:rsidR="00D23DC4" w:rsidRPr="009E2B43">
        <w:t>,</w:t>
      </w:r>
      <w:r w:rsidRPr="009E2B43">
        <w:t xml:space="preserve"> which implements the HL7 Minimal Lower Layer Protocol (MLLP) referenced in section C.4 of Appendix C of the Health Level 7 Implementation Guide (v2.3).</w:t>
      </w:r>
    </w:p>
    <w:p w14:paraId="5015851C" w14:textId="3187533F" w:rsidR="00F53DC9" w:rsidRPr="009E2B43" w:rsidRDefault="00F53DC9" w:rsidP="00D23DC4">
      <w:pPr>
        <w:pStyle w:val="BodyText"/>
      </w:pPr>
      <w:r w:rsidRPr="009E2B43">
        <w:t>HL7 CONTROL SEGMENTS</w:t>
      </w:r>
      <w:r w:rsidR="00D23DC4" w:rsidRPr="009E2B43">
        <w:t>:</w:t>
      </w:r>
      <w:r w:rsidRPr="009E2B43">
        <w:t xml:space="preserve"> This section defines the HL7 control segments supported by VistA. The messages are presented separately and defined by category. Segments are also described. The messages are presented in the Message Control category.</w:t>
      </w:r>
    </w:p>
    <w:p w14:paraId="64A05897" w14:textId="77777777" w:rsidR="00F53DC9" w:rsidRPr="009E2B43" w:rsidRDefault="00F53DC9" w:rsidP="00BA006D">
      <w:pPr>
        <w:pStyle w:val="Heading3"/>
        <w:rPr>
          <w:rFonts w:hint="eastAsia"/>
        </w:rPr>
      </w:pPr>
      <w:bookmarkStart w:id="1157" w:name="_Toc51598992"/>
      <w:bookmarkStart w:id="1158" w:name="_Toc88642291"/>
      <w:r w:rsidRPr="009E2B43">
        <w:lastRenderedPageBreak/>
        <w:t>Message Definitions</w:t>
      </w:r>
      <w:bookmarkEnd w:id="1157"/>
      <w:bookmarkEnd w:id="1158"/>
    </w:p>
    <w:p w14:paraId="76738C64" w14:textId="77777777" w:rsidR="00F53DC9" w:rsidRPr="009E2B43" w:rsidRDefault="00F53DC9" w:rsidP="00D23DC4">
      <w:pPr>
        <w:pStyle w:val="BodyText"/>
        <w:keepNext/>
        <w:keepLines/>
      </w:pPr>
      <w:r w:rsidRPr="009E2B43">
        <w:t>From the VistA perspective, all incoming or outgoing messages are handled or generated based on an event.</w:t>
      </w:r>
    </w:p>
    <w:p w14:paraId="5F4CE534" w14:textId="401F8270" w:rsidR="00F53DC9" w:rsidRPr="009E2B43" w:rsidRDefault="00F53DC9" w:rsidP="00D23DC4">
      <w:pPr>
        <w:pStyle w:val="BodyText"/>
        <w:keepNext/>
        <w:keepLines/>
      </w:pPr>
      <w:r w:rsidRPr="009E2B43">
        <w:t xml:space="preserve">In this section and the following sections, the following elements </w:t>
      </w:r>
      <w:r w:rsidR="00EE5799" w:rsidRPr="009E2B43">
        <w:t>are</w:t>
      </w:r>
      <w:r w:rsidRPr="009E2B43">
        <w:t xml:space="preserve"> defined for each message.</w:t>
      </w:r>
    </w:p>
    <w:p w14:paraId="2401DE80" w14:textId="3A94104A" w:rsidR="00F53DC9" w:rsidRPr="009E2B43" w:rsidRDefault="00F53DC9" w:rsidP="00D23DC4">
      <w:pPr>
        <w:pStyle w:val="ListBullet"/>
        <w:keepNext/>
        <w:keepLines/>
      </w:pPr>
      <w:r w:rsidRPr="009E2B43">
        <w:t>Trigger events</w:t>
      </w:r>
      <w:r w:rsidR="00D23DC4" w:rsidRPr="009E2B43">
        <w:t>.</w:t>
      </w:r>
    </w:p>
    <w:p w14:paraId="76C18979" w14:textId="5D41C2AB" w:rsidR="00F53DC9" w:rsidRPr="009E2B43" w:rsidRDefault="00F53DC9" w:rsidP="00D23DC4">
      <w:pPr>
        <w:pStyle w:val="ListBullet"/>
      </w:pPr>
      <w:r w:rsidRPr="009E2B43">
        <w:t>Message event code</w:t>
      </w:r>
      <w:r w:rsidR="00D23DC4" w:rsidRPr="009E2B43">
        <w:t>.</w:t>
      </w:r>
    </w:p>
    <w:p w14:paraId="79C3D0E7" w14:textId="3ED60784" w:rsidR="00F53DC9" w:rsidRPr="009E2B43" w:rsidRDefault="00F53DC9" w:rsidP="00D23DC4">
      <w:pPr>
        <w:pStyle w:val="ListBullet"/>
      </w:pPr>
      <w:r w:rsidRPr="009E2B43">
        <w:t>List of segments used in the message</w:t>
      </w:r>
      <w:r w:rsidR="00D23DC4" w:rsidRPr="009E2B43">
        <w:t>.</w:t>
      </w:r>
    </w:p>
    <w:p w14:paraId="68322820" w14:textId="33EB3449" w:rsidR="00F53DC9" w:rsidRPr="009E2B43" w:rsidRDefault="00F53DC9" w:rsidP="00D23DC4">
      <w:pPr>
        <w:pStyle w:val="ListBullet"/>
      </w:pPr>
      <w:r w:rsidRPr="009E2B43">
        <w:t>List of fields for each segment in the message</w:t>
      </w:r>
      <w:r w:rsidR="00D23DC4" w:rsidRPr="009E2B43">
        <w:t>.</w:t>
      </w:r>
    </w:p>
    <w:p w14:paraId="79858116" w14:textId="77777777" w:rsidR="00D23DC4" w:rsidRPr="009E2B43" w:rsidRDefault="00D23DC4" w:rsidP="00D23DC4">
      <w:pPr>
        <w:pStyle w:val="BodyText6"/>
      </w:pPr>
    </w:p>
    <w:p w14:paraId="11C6B4FB" w14:textId="6809DBF7" w:rsidR="00D23DC4" w:rsidRPr="009E2B43" w:rsidRDefault="00F53DC9" w:rsidP="00D23DC4">
      <w:pPr>
        <w:pStyle w:val="BodyText"/>
        <w:keepNext/>
        <w:keepLines/>
      </w:pPr>
      <w:r w:rsidRPr="009E2B43">
        <w:t>Each message is composed of segments</w:t>
      </w:r>
      <w:r w:rsidR="00D23DC4" w:rsidRPr="009E2B43">
        <w:t>, which:</w:t>
      </w:r>
    </w:p>
    <w:p w14:paraId="02F2282C" w14:textId="4367D5F0" w:rsidR="00D23DC4" w:rsidRPr="009E2B43" w:rsidRDefault="00D23DC4" w:rsidP="00D23DC4">
      <w:pPr>
        <w:pStyle w:val="ListBullet"/>
        <w:keepNext/>
        <w:keepLines/>
      </w:pPr>
      <w:r w:rsidRPr="009E2B43">
        <w:t>C</w:t>
      </w:r>
      <w:r w:rsidR="00F53DC9" w:rsidRPr="009E2B43">
        <w:t>ontain logical groupings of data.</w:t>
      </w:r>
    </w:p>
    <w:p w14:paraId="6DBC778F" w14:textId="77777777" w:rsidR="00D23DC4" w:rsidRPr="009E2B43" w:rsidRDefault="00D23DC4" w:rsidP="00D23DC4">
      <w:pPr>
        <w:pStyle w:val="ListBullet"/>
        <w:keepNext/>
        <w:keepLines/>
      </w:pPr>
      <w:r w:rsidRPr="009E2B43">
        <w:t>M</w:t>
      </w:r>
      <w:r w:rsidR="00F53DC9" w:rsidRPr="009E2B43">
        <w:t>ay be optional or repeatable</w:t>
      </w:r>
      <w:r w:rsidRPr="009E2B43">
        <w:t>:</w:t>
      </w:r>
    </w:p>
    <w:p w14:paraId="22D4C132" w14:textId="77777777" w:rsidR="00D23DC4" w:rsidRPr="009E2B43" w:rsidRDefault="00F53DC9" w:rsidP="00D23DC4">
      <w:pPr>
        <w:pStyle w:val="ListBullet2"/>
        <w:keepNext/>
        <w:keepLines/>
      </w:pPr>
      <w:r w:rsidRPr="009E2B43">
        <w:t xml:space="preserve">A </w:t>
      </w:r>
      <w:r w:rsidRPr="009E2B43">
        <w:rPr>
          <w:b/>
          <w:bCs/>
        </w:rPr>
        <w:t>[ ]</w:t>
      </w:r>
      <w:r w:rsidRPr="009E2B43">
        <w:t xml:space="preserve"> indicates the segment is optional</w:t>
      </w:r>
    </w:p>
    <w:p w14:paraId="3363C2C5" w14:textId="57046BF0" w:rsidR="00D23DC4" w:rsidRPr="009E2B43" w:rsidRDefault="00D23DC4" w:rsidP="00D23DC4">
      <w:pPr>
        <w:pStyle w:val="ListBullet2"/>
      </w:pPr>
      <w:r w:rsidRPr="009E2B43">
        <w:t>T</w:t>
      </w:r>
      <w:r w:rsidR="00F53DC9" w:rsidRPr="009E2B43">
        <w:t xml:space="preserve">he </w:t>
      </w:r>
      <w:r w:rsidR="00F53DC9" w:rsidRPr="009E2B43">
        <w:rPr>
          <w:b/>
          <w:bCs/>
        </w:rPr>
        <w:t>{ }</w:t>
      </w:r>
      <w:r w:rsidR="00F53DC9" w:rsidRPr="009E2B43">
        <w:t xml:space="preserve"> indicates the segment is repeatable.</w:t>
      </w:r>
    </w:p>
    <w:p w14:paraId="2558F5F9" w14:textId="77777777" w:rsidR="00D23DC4" w:rsidRPr="009E2B43" w:rsidRDefault="00D23DC4" w:rsidP="00D23DC4">
      <w:pPr>
        <w:pStyle w:val="BodyText6"/>
      </w:pPr>
    </w:p>
    <w:p w14:paraId="673A375A" w14:textId="72439285" w:rsidR="00F53DC9" w:rsidRPr="009E2B43" w:rsidRDefault="00F53DC9" w:rsidP="00D23DC4">
      <w:pPr>
        <w:pStyle w:val="BodyText"/>
      </w:pPr>
      <w:r w:rsidRPr="009E2B43">
        <w:t xml:space="preserve">For each message category, there </w:t>
      </w:r>
      <w:r w:rsidR="00D23DC4" w:rsidRPr="009E2B43">
        <w:t>is</w:t>
      </w:r>
      <w:r w:rsidRPr="009E2B43">
        <w:t xml:space="preserve"> a list of HL7 standard segments used for the message.</w:t>
      </w:r>
    </w:p>
    <w:p w14:paraId="3F6A6ED5" w14:textId="77777777" w:rsidR="00F53DC9" w:rsidRPr="009E2B43" w:rsidRDefault="00F53DC9" w:rsidP="00BA006D">
      <w:pPr>
        <w:pStyle w:val="Heading3"/>
        <w:rPr>
          <w:rFonts w:hint="eastAsia"/>
        </w:rPr>
      </w:pPr>
      <w:bookmarkStart w:id="1159" w:name="_Toc51598993"/>
      <w:bookmarkStart w:id="1160" w:name="_Toc88642292"/>
      <w:r w:rsidRPr="009E2B43">
        <w:t>Segment Table Definitions</w:t>
      </w:r>
      <w:bookmarkEnd w:id="1159"/>
      <w:bookmarkEnd w:id="1160"/>
    </w:p>
    <w:p w14:paraId="0D63F246" w14:textId="77777777" w:rsidR="00D23DC4" w:rsidRPr="009E2B43" w:rsidRDefault="00F53DC9" w:rsidP="00D23DC4">
      <w:pPr>
        <w:pStyle w:val="BodyText"/>
        <w:keepNext/>
        <w:keepLines/>
      </w:pPr>
      <w:r w:rsidRPr="009E2B43">
        <w:t xml:space="preserve">For each segment, the data elements are described in table format. The table includes the </w:t>
      </w:r>
      <w:r w:rsidR="00D23DC4" w:rsidRPr="009E2B43">
        <w:t>following:</w:t>
      </w:r>
    </w:p>
    <w:p w14:paraId="527EA39E" w14:textId="393BD3F9" w:rsidR="00D23DC4" w:rsidRPr="009E2B43" w:rsidRDefault="00D23DC4" w:rsidP="00D23DC4">
      <w:pPr>
        <w:pStyle w:val="ListBullet"/>
        <w:keepNext/>
        <w:keepLines/>
      </w:pPr>
      <w:r w:rsidRPr="009E2B43">
        <w:t>S</w:t>
      </w:r>
      <w:r w:rsidR="00F53DC9" w:rsidRPr="009E2B43">
        <w:t>equence number (</w:t>
      </w:r>
      <w:r w:rsidR="00F53DC9" w:rsidRPr="009E2B43">
        <w:rPr>
          <w:b/>
          <w:bCs/>
        </w:rPr>
        <w:t>SEQ</w:t>
      </w:r>
      <w:r w:rsidR="00F53DC9" w:rsidRPr="009E2B43">
        <w:t>)</w:t>
      </w:r>
    </w:p>
    <w:p w14:paraId="26748EA5" w14:textId="77777777" w:rsidR="00D23DC4" w:rsidRPr="009E2B43" w:rsidRDefault="00D23DC4" w:rsidP="00D23DC4">
      <w:pPr>
        <w:pStyle w:val="ListBullet"/>
      </w:pPr>
      <w:r w:rsidRPr="009E2B43">
        <w:t>M</w:t>
      </w:r>
      <w:r w:rsidR="00F53DC9" w:rsidRPr="009E2B43">
        <w:t>aximum length (</w:t>
      </w:r>
      <w:r w:rsidR="00F53DC9" w:rsidRPr="009E2B43">
        <w:rPr>
          <w:b/>
          <w:bCs/>
        </w:rPr>
        <w:t>LEN</w:t>
      </w:r>
      <w:r w:rsidR="00F53DC9" w:rsidRPr="009E2B43">
        <w:t>)</w:t>
      </w:r>
    </w:p>
    <w:p w14:paraId="358170F3" w14:textId="77777777" w:rsidR="00D23DC4" w:rsidRPr="009E2B43" w:rsidRDefault="00D23DC4" w:rsidP="00D23DC4">
      <w:pPr>
        <w:pStyle w:val="ListBullet"/>
      </w:pPr>
      <w:r w:rsidRPr="009E2B43">
        <w:t>D</w:t>
      </w:r>
      <w:r w:rsidR="00F53DC9" w:rsidRPr="009E2B43">
        <w:t>ata type (</w:t>
      </w:r>
      <w:r w:rsidR="00F53DC9" w:rsidRPr="009E2B43">
        <w:rPr>
          <w:b/>
          <w:bCs/>
        </w:rPr>
        <w:t>DT</w:t>
      </w:r>
      <w:r w:rsidR="00F53DC9" w:rsidRPr="009E2B43">
        <w:t>)</w:t>
      </w:r>
    </w:p>
    <w:p w14:paraId="3375F43C" w14:textId="77777777" w:rsidR="00D23DC4" w:rsidRPr="009E2B43" w:rsidRDefault="00D23DC4" w:rsidP="00D23DC4">
      <w:pPr>
        <w:pStyle w:val="ListBullet"/>
      </w:pPr>
      <w:r w:rsidRPr="009E2B43">
        <w:t>R</w:t>
      </w:r>
      <w:r w:rsidR="00F53DC9" w:rsidRPr="009E2B43">
        <w:t>equired or optional (</w:t>
      </w:r>
      <w:r w:rsidR="00F53DC9" w:rsidRPr="009E2B43">
        <w:rPr>
          <w:b/>
          <w:bCs/>
        </w:rPr>
        <w:t>R/O</w:t>
      </w:r>
      <w:r w:rsidR="00F53DC9" w:rsidRPr="009E2B43">
        <w:t>)</w:t>
      </w:r>
    </w:p>
    <w:p w14:paraId="0FDD8ABA" w14:textId="77777777" w:rsidR="00D23DC4" w:rsidRPr="009E2B43" w:rsidRDefault="00D23DC4" w:rsidP="00D23DC4">
      <w:pPr>
        <w:pStyle w:val="ListBullet"/>
      </w:pPr>
      <w:r w:rsidRPr="009E2B43">
        <w:t>R</w:t>
      </w:r>
      <w:r w:rsidR="00F53DC9" w:rsidRPr="009E2B43">
        <w:t>epeatable (</w:t>
      </w:r>
      <w:r w:rsidR="00F53DC9" w:rsidRPr="009E2B43">
        <w:rPr>
          <w:b/>
          <w:bCs/>
        </w:rPr>
        <w:t>RP/#</w:t>
      </w:r>
      <w:r w:rsidR="00F53DC9" w:rsidRPr="009E2B43">
        <w:t>)</w:t>
      </w:r>
    </w:p>
    <w:p w14:paraId="64132014" w14:textId="77777777" w:rsidR="00D23DC4" w:rsidRPr="009E2B43" w:rsidRDefault="00D23DC4" w:rsidP="00D23DC4">
      <w:pPr>
        <w:pStyle w:val="ListBullet"/>
      </w:pPr>
      <w:r w:rsidRPr="009E2B43">
        <w:t>T</w:t>
      </w:r>
      <w:r w:rsidR="00F53DC9" w:rsidRPr="009E2B43">
        <w:t>able number (</w:t>
      </w:r>
      <w:r w:rsidR="00F53DC9" w:rsidRPr="009E2B43">
        <w:rPr>
          <w:b/>
          <w:bCs/>
        </w:rPr>
        <w:t>TBL#</w:t>
      </w:r>
      <w:r w:rsidR="00F53DC9" w:rsidRPr="009E2B43">
        <w:t>)</w:t>
      </w:r>
    </w:p>
    <w:p w14:paraId="3D3E1675" w14:textId="77777777" w:rsidR="00D23DC4" w:rsidRPr="009E2B43" w:rsidRDefault="00D23DC4" w:rsidP="00D23DC4">
      <w:pPr>
        <w:pStyle w:val="ListBullet"/>
      </w:pPr>
      <w:r w:rsidRPr="009E2B43">
        <w:t>E</w:t>
      </w:r>
      <w:r w:rsidR="00F53DC9" w:rsidRPr="009E2B43">
        <w:t>lement name</w:t>
      </w:r>
    </w:p>
    <w:p w14:paraId="315ACB3C" w14:textId="77777777" w:rsidR="00D23DC4" w:rsidRPr="009E2B43" w:rsidRDefault="00F53DC9" w:rsidP="00D23DC4">
      <w:pPr>
        <w:pStyle w:val="ListBullet"/>
      </w:pPr>
      <w:r w:rsidRPr="009E2B43">
        <w:t>VistA description</w:t>
      </w:r>
    </w:p>
    <w:p w14:paraId="470594C3" w14:textId="77777777" w:rsidR="00D23DC4" w:rsidRPr="009E2B43" w:rsidRDefault="00D23DC4" w:rsidP="00D23DC4">
      <w:pPr>
        <w:pStyle w:val="BodyText6"/>
      </w:pPr>
    </w:p>
    <w:p w14:paraId="712AB3DF" w14:textId="1BD49FDD" w:rsidR="00F53DC9" w:rsidRPr="009E2B43" w:rsidRDefault="00F53DC9" w:rsidP="00D23DC4">
      <w:pPr>
        <w:pStyle w:val="BodyText"/>
      </w:pPr>
      <w:r w:rsidRPr="009E2B43">
        <w:t>Each segment is described in the following sections.</w:t>
      </w:r>
    </w:p>
    <w:p w14:paraId="0E4371B1" w14:textId="77777777" w:rsidR="00F53DC9" w:rsidRPr="009E2B43" w:rsidRDefault="00F53DC9" w:rsidP="00BA006D">
      <w:pPr>
        <w:pStyle w:val="Heading3"/>
        <w:rPr>
          <w:rFonts w:hint="eastAsia"/>
        </w:rPr>
      </w:pPr>
      <w:bookmarkStart w:id="1161" w:name="_Toc51598994"/>
      <w:bookmarkStart w:id="1162" w:name="_Toc88642293"/>
      <w:r w:rsidRPr="009E2B43">
        <w:t>Message Control Segments</w:t>
      </w:r>
      <w:bookmarkEnd w:id="1161"/>
      <w:bookmarkEnd w:id="1162"/>
    </w:p>
    <w:p w14:paraId="4C6D5A8F" w14:textId="40794134" w:rsidR="00F53DC9" w:rsidRPr="009E2B43" w:rsidRDefault="00F53DC9" w:rsidP="00D23DC4">
      <w:pPr>
        <w:pStyle w:val="BodyText"/>
      </w:pPr>
      <w:r w:rsidRPr="009E2B43">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D23DC4" w:rsidRPr="009E2B43">
        <w:t>are</w:t>
      </w:r>
      <w:r w:rsidRPr="009E2B43">
        <w:t xml:space="preserve"> as specified here</w:t>
      </w:r>
      <w:r w:rsidR="00D23DC4" w:rsidRPr="009E2B43">
        <w:t>,</w:t>
      </w:r>
      <w:r w:rsidRPr="009E2B43">
        <w:t xml:space="preserve"> unless otherwise specified in that section.</w:t>
      </w:r>
    </w:p>
    <w:p w14:paraId="1A37EFD3" w14:textId="245CBE2D" w:rsidR="00F53DC9" w:rsidRPr="009E2B43" w:rsidRDefault="00F53DC9" w:rsidP="00BA006D">
      <w:pPr>
        <w:pStyle w:val="Heading3"/>
        <w:rPr>
          <w:rFonts w:hint="eastAsia"/>
        </w:rPr>
      </w:pPr>
      <w:bookmarkStart w:id="1163" w:name="_Toc51598995"/>
      <w:bookmarkStart w:id="1164" w:name="_Toc88642294"/>
      <w:r w:rsidRPr="009E2B43">
        <w:lastRenderedPageBreak/>
        <w:t>MSH</w:t>
      </w:r>
      <w:r w:rsidR="00D23DC4" w:rsidRPr="009E2B43">
        <w:t>—</w:t>
      </w:r>
      <w:r w:rsidRPr="009E2B43">
        <w:t>Message Header Segment</w:t>
      </w:r>
      <w:bookmarkEnd w:id="1163"/>
      <w:bookmarkEnd w:id="1164"/>
    </w:p>
    <w:p w14:paraId="6E8D924B" w14:textId="4DCCB4F3"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_Ref58240754 \h  \* MERGEFORMAT </w:instrText>
      </w:r>
      <w:r w:rsidRPr="009E2B43">
        <w:rPr>
          <w:color w:val="0000FF"/>
          <w:u w:val="single"/>
        </w:rPr>
      </w:r>
      <w:r w:rsidRPr="009E2B43">
        <w:rPr>
          <w:color w:val="0000FF"/>
          <w:u w:val="single"/>
        </w:rPr>
        <w:fldChar w:fldCharType="separate"/>
      </w:r>
      <w:r w:rsidR="00064DA6" w:rsidRPr="00064DA6">
        <w:rPr>
          <w:color w:val="0000FF"/>
          <w:u w:val="single"/>
        </w:rPr>
        <w:t>Table 138</w:t>
      </w:r>
      <w:r w:rsidRPr="009E2B43">
        <w:rPr>
          <w:color w:val="0000FF"/>
          <w:u w:val="single"/>
        </w:rPr>
        <w:fldChar w:fldCharType="end"/>
      </w:r>
      <w:r w:rsidRPr="009E2B43">
        <w:t xml:space="preserve"> lists </w:t>
      </w:r>
      <w:r w:rsidRPr="009E2B43">
        <w:rPr>
          <w:b/>
          <w:bCs/>
        </w:rPr>
        <w:t>MSH</w:t>
      </w:r>
      <w:r w:rsidRPr="009E2B43">
        <w:t xml:space="preserve"> sequences:</w:t>
      </w:r>
    </w:p>
    <w:p w14:paraId="6EF83D41" w14:textId="77777777" w:rsidR="00F53DC9" w:rsidRPr="009E2B43" w:rsidRDefault="00F53DC9" w:rsidP="00D23DC4">
      <w:pPr>
        <w:pStyle w:val="BodyText6"/>
        <w:keepNext/>
        <w:keepLines/>
      </w:pPr>
    </w:p>
    <w:p w14:paraId="4452CB04" w14:textId="2F833E06" w:rsidR="00F53DC9" w:rsidRPr="009E2B43" w:rsidRDefault="00F53DC9" w:rsidP="00D23DC4">
      <w:pPr>
        <w:pStyle w:val="Caption"/>
      </w:pPr>
      <w:bookmarkStart w:id="1165" w:name="_Ref58240754"/>
      <w:bookmarkStart w:id="1166" w:name="_Toc88642669"/>
      <w:r w:rsidRPr="009E2B43">
        <w:t xml:space="preserve">Table </w:t>
      </w:r>
      <w:r w:rsidRPr="009E2B43">
        <w:fldChar w:fldCharType="begin"/>
      </w:r>
      <w:r w:rsidRPr="009E2B43">
        <w:instrText>SEQ Table \* ARABIC</w:instrText>
      </w:r>
      <w:r w:rsidRPr="009E2B43">
        <w:fldChar w:fldCharType="separate"/>
      </w:r>
      <w:r w:rsidR="00064DA6">
        <w:rPr>
          <w:noProof/>
        </w:rPr>
        <w:t>138</w:t>
      </w:r>
      <w:r w:rsidRPr="009E2B43">
        <w:fldChar w:fldCharType="end"/>
      </w:r>
      <w:bookmarkEnd w:id="1165"/>
      <w:r w:rsidRPr="009E2B43">
        <w:t>: MSH</w:t>
      </w:r>
      <w:r w:rsidR="00D23DC4" w:rsidRPr="009E2B43">
        <w:t>—</w:t>
      </w:r>
      <w:r w:rsidRPr="009E2B43">
        <w:t>Message Header Segment</w:t>
      </w:r>
      <w:bookmarkEnd w:id="1166"/>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9E2B43" w14:paraId="0D7DE799" w14:textId="77777777" w:rsidTr="00AC2139">
        <w:trPr>
          <w:cantSplit/>
          <w:tblHeader/>
        </w:trPr>
        <w:tc>
          <w:tcPr>
            <w:tcW w:w="725" w:type="dxa"/>
            <w:shd w:val="clear" w:color="auto" w:fill="F2F2F2" w:themeFill="background1" w:themeFillShade="F2"/>
          </w:tcPr>
          <w:p w14:paraId="37434194"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2A379E8A"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32C9CA75"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0268B86F"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06782A35"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4AF7E95B"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23C01813" w14:textId="06E32133" w:rsidR="00F53DC9" w:rsidRPr="009E2B43" w:rsidRDefault="006C1E10" w:rsidP="00A23E30">
            <w:pPr>
              <w:pStyle w:val="TableHeading"/>
            </w:pPr>
            <w:r w:rsidRPr="009E2B43">
              <w:t>Element Name</w:t>
            </w:r>
          </w:p>
        </w:tc>
        <w:tc>
          <w:tcPr>
            <w:tcW w:w="2845" w:type="dxa"/>
            <w:shd w:val="clear" w:color="auto" w:fill="F2F2F2" w:themeFill="background1" w:themeFillShade="F2"/>
          </w:tcPr>
          <w:p w14:paraId="1B685B29" w14:textId="7AE78D01" w:rsidR="00F53DC9" w:rsidRPr="009E2B43" w:rsidRDefault="00F53DC9" w:rsidP="00A23E30">
            <w:pPr>
              <w:pStyle w:val="TableHeading"/>
            </w:pPr>
            <w:r w:rsidRPr="009E2B43">
              <w:t xml:space="preserve">VistA </w:t>
            </w:r>
            <w:r w:rsidR="006C1E10" w:rsidRPr="009E2B43">
              <w:t>Description</w:t>
            </w:r>
          </w:p>
        </w:tc>
      </w:tr>
      <w:tr w:rsidR="00F53DC9" w:rsidRPr="009E2B43" w14:paraId="10E11B7E" w14:textId="77777777" w:rsidTr="00AC2139">
        <w:trPr>
          <w:cantSplit/>
        </w:trPr>
        <w:tc>
          <w:tcPr>
            <w:tcW w:w="725" w:type="dxa"/>
          </w:tcPr>
          <w:p w14:paraId="322A98CC" w14:textId="77777777" w:rsidR="00F53DC9" w:rsidRPr="009E2B43" w:rsidRDefault="00F53DC9" w:rsidP="00543316">
            <w:pPr>
              <w:pStyle w:val="TableText"/>
              <w:keepNext/>
              <w:keepLines/>
            </w:pPr>
            <w:r w:rsidRPr="009E2B43">
              <w:t>1</w:t>
            </w:r>
          </w:p>
        </w:tc>
        <w:tc>
          <w:tcPr>
            <w:tcW w:w="725" w:type="dxa"/>
          </w:tcPr>
          <w:p w14:paraId="27349723" w14:textId="77777777" w:rsidR="00F53DC9" w:rsidRPr="009E2B43" w:rsidRDefault="00F53DC9" w:rsidP="00543316">
            <w:pPr>
              <w:pStyle w:val="TableText"/>
              <w:keepNext/>
              <w:keepLines/>
            </w:pPr>
            <w:r w:rsidRPr="009E2B43">
              <w:t>1</w:t>
            </w:r>
          </w:p>
        </w:tc>
        <w:tc>
          <w:tcPr>
            <w:tcW w:w="725" w:type="dxa"/>
          </w:tcPr>
          <w:p w14:paraId="2796E911" w14:textId="77777777" w:rsidR="00F53DC9" w:rsidRPr="009E2B43" w:rsidRDefault="00F53DC9" w:rsidP="00543316">
            <w:pPr>
              <w:pStyle w:val="TableText"/>
              <w:keepNext/>
              <w:keepLines/>
            </w:pPr>
            <w:r w:rsidRPr="009E2B43">
              <w:t>ST</w:t>
            </w:r>
          </w:p>
        </w:tc>
        <w:tc>
          <w:tcPr>
            <w:tcW w:w="725" w:type="dxa"/>
          </w:tcPr>
          <w:p w14:paraId="6377F25D" w14:textId="77777777" w:rsidR="00F53DC9" w:rsidRPr="009E2B43" w:rsidRDefault="00F53DC9" w:rsidP="00543316">
            <w:pPr>
              <w:pStyle w:val="TableText"/>
              <w:keepNext/>
              <w:keepLines/>
            </w:pPr>
            <w:r w:rsidRPr="009E2B43">
              <w:t>R</w:t>
            </w:r>
          </w:p>
        </w:tc>
        <w:tc>
          <w:tcPr>
            <w:tcW w:w="725" w:type="dxa"/>
          </w:tcPr>
          <w:p w14:paraId="0B99B4AD" w14:textId="77777777" w:rsidR="00F53DC9" w:rsidRPr="009E2B43" w:rsidRDefault="00F53DC9" w:rsidP="00543316">
            <w:pPr>
              <w:pStyle w:val="TableText"/>
              <w:keepNext/>
              <w:keepLines/>
            </w:pPr>
          </w:p>
        </w:tc>
        <w:tc>
          <w:tcPr>
            <w:tcW w:w="725" w:type="dxa"/>
          </w:tcPr>
          <w:p w14:paraId="22B510FD" w14:textId="77777777" w:rsidR="00F53DC9" w:rsidRPr="009E2B43" w:rsidRDefault="00F53DC9" w:rsidP="00543316">
            <w:pPr>
              <w:pStyle w:val="TableText"/>
              <w:keepNext/>
              <w:keepLines/>
            </w:pPr>
          </w:p>
        </w:tc>
        <w:tc>
          <w:tcPr>
            <w:tcW w:w="2464" w:type="dxa"/>
          </w:tcPr>
          <w:p w14:paraId="17597FF9" w14:textId="77777777" w:rsidR="00F53DC9" w:rsidRPr="009E2B43" w:rsidRDefault="00F53DC9" w:rsidP="00543316">
            <w:pPr>
              <w:pStyle w:val="TableText"/>
              <w:keepNext/>
              <w:keepLines/>
            </w:pPr>
            <w:r w:rsidRPr="009E2B43">
              <w:t>Field Separator</w:t>
            </w:r>
          </w:p>
        </w:tc>
        <w:tc>
          <w:tcPr>
            <w:tcW w:w="2845" w:type="dxa"/>
          </w:tcPr>
          <w:p w14:paraId="5F8F2090" w14:textId="77777777" w:rsidR="00F53DC9" w:rsidRPr="009E2B43" w:rsidRDefault="00F53DC9" w:rsidP="00543316">
            <w:pPr>
              <w:pStyle w:val="TableText"/>
              <w:keepNext/>
              <w:keepLines/>
            </w:pPr>
            <w:r w:rsidRPr="009E2B43">
              <w:rPr>
                <w:i/>
                <w:iCs/>
              </w:rPr>
              <w:t>Recommended</w:t>
            </w:r>
            <w:r w:rsidRPr="009E2B43">
              <w:t xml:space="preserve"> value is ^ (caret)</w:t>
            </w:r>
          </w:p>
        </w:tc>
      </w:tr>
      <w:tr w:rsidR="00F53DC9" w:rsidRPr="009E2B43" w14:paraId="165C234A" w14:textId="77777777" w:rsidTr="00AC2139">
        <w:trPr>
          <w:cantSplit/>
        </w:trPr>
        <w:tc>
          <w:tcPr>
            <w:tcW w:w="725" w:type="dxa"/>
          </w:tcPr>
          <w:p w14:paraId="26E868D2" w14:textId="77777777" w:rsidR="00F53DC9" w:rsidRPr="009E2B43" w:rsidRDefault="00F53DC9" w:rsidP="00543316">
            <w:pPr>
              <w:pStyle w:val="TableText"/>
              <w:keepNext/>
              <w:keepLines/>
            </w:pPr>
            <w:r w:rsidRPr="009E2B43">
              <w:t>2</w:t>
            </w:r>
          </w:p>
        </w:tc>
        <w:tc>
          <w:tcPr>
            <w:tcW w:w="725" w:type="dxa"/>
          </w:tcPr>
          <w:p w14:paraId="3D0A1509" w14:textId="77777777" w:rsidR="00F53DC9" w:rsidRPr="009E2B43" w:rsidRDefault="00F53DC9" w:rsidP="00543316">
            <w:pPr>
              <w:pStyle w:val="TableText"/>
              <w:keepNext/>
              <w:keepLines/>
            </w:pPr>
            <w:r w:rsidRPr="009E2B43">
              <w:t>4</w:t>
            </w:r>
          </w:p>
        </w:tc>
        <w:tc>
          <w:tcPr>
            <w:tcW w:w="725" w:type="dxa"/>
          </w:tcPr>
          <w:p w14:paraId="46D5BE74" w14:textId="77777777" w:rsidR="00F53DC9" w:rsidRPr="009E2B43" w:rsidRDefault="00F53DC9" w:rsidP="00543316">
            <w:pPr>
              <w:pStyle w:val="TableText"/>
              <w:keepNext/>
              <w:keepLines/>
            </w:pPr>
            <w:r w:rsidRPr="009E2B43">
              <w:t>ST</w:t>
            </w:r>
          </w:p>
        </w:tc>
        <w:tc>
          <w:tcPr>
            <w:tcW w:w="725" w:type="dxa"/>
          </w:tcPr>
          <w:p w14:paraId="10F84D39" w14:textId="77777777" w:rsidR="00F53DC9" w:rsidRPr="009E2B43" w:rsidRDefault="00F53DC9" w:rsidP="00543316">
            <w:pPr>
              <w:pStyle w:val="TableText"/>
              <w:keepNext/>
              <w:keepLines/>
            </w:pPr>
            <w:r w:rsidRPr="009E2B43">
              <w:t>R</w:t>
            </w:r>
          </w:p>
        </w:tc>
        <w:tc>
          <w:tcPr>
            <w:tcW w:w="725" w:type="dxa"/>
          </w:tcPr>
          <w:p w14:paraId="20B73875" w14:textId="77777777" w:rsidR="00F53DC9" w:rsidRPr="009E2B43" w:rsidRDefault="00F53DC9" w:rsidP="00543316">
            <w:pPr>
              <w:pStyle w:val="TableText"/>
              <w:keepNext/>
              <w:keepLines/>
            </w:pPr>
          </w:p>
        </w:tc>
        <w:tc>
          <w:tcPr>
            <w:tcW w:w="725" w:type="dxa"/>
          </w:tcPr>
          <w:p w14:paraId="2FFDB58C" w14:textId="77777777" w:rsidR="00F53DC9" w:rsidRPr="009E2B43" w:rsidRDefault="00F53DC9" w:rsidP="00543316">
            <w:pPr>
              <w:pStyle w:val="TableText"/>
              <w:keepNext/>
              <w:keepLines/>
            </w:pPr>
          </w:p>
        </w:tc>
        <w:tc>
          <w:tcPr>
            <w:tcW w:w="2464" w:type="dxa"/>
          </w:tcPr>
          <w:p w14:paraId="332A9BEB" w14:textId="77777777" w:rsidR="00F53DC9" w:rsidRPr="009E2B43" w:rsidRDefault="00F53DC9" w:rsidP="00543316">
            <w:pPr>
              <w:pStyle w:val="TableText"/>
              <w:keepNext/>
              <w:keepLines/>
            </w:pPr>
            <w:r w:rsidRPr="009E2B43">
              <w:t>Encoding Characters</w:t>
            </w:r>
          </w:p>
        </w:tc>
        <w:tc>
          <w:tcPr>
            <w:tcW w:w="2845" w:type="dxa"/>
          </w:tcPr>
          <w:p w14:paraId="04AC5AF8" w14:textId="77777777" w:rsidR="00F53DC9" w:rsidRPr="009E2B43" w:rsidRDefault="00F53DC9" w:rsidP="00543316">
            <w:pPr>
              <w:pStyle w:val="TableText"/>
              <w:keepNext/>
              <w:keepLines/>
            </w:pPr>
            <w:r w:rsidRPr="009E2B43">
              <w:rPr>
                <w:i/>
                <w:iCs/>
              </w:rPr>
              <w:t>Recommended</w:t>
            </w:r>
            <w:r w:rsidRPr="009E2B43">
              <w:t xml:space="preserve"> delimiter values:</w:t>
            </w:r>
          </w:p>
          <w:p w14:paraId="632A9257" w14:textId="77777777" w:rsidR="00F53DC9" w:rsidRPr="009E2B43" w:rsidRDefault="00F53DC9" w:rsidP="00543316">
            <w:pPr>
              <w:pStyle w:val="TableListBullet"/>
              <w:keepNext/>
              <w:keepLines/>
              <w:rPr>
                <w:szCs w:val="22"/>
              </w:rPr>
            </w:pPr>
            <w:r w:rsidRPr="009E2B43">
              <w:rPr>
                <w:szCs w:val="22"/>
              </w:rPr>
              <w:t xml:space="preserve">Component = </w:t>
            </w:r>
            <w:r w:rsidRPr="009E2B43">
              <w:rPr>
                <w:b/>
                <w:bCs/>
                <w:szCs w:val="22"/>
              </w:rPr>
              <w:t>~</w:t>
            </w:r>
            <w:r w:rsidRPr="009E2B43">
              <w:rPr>
                <w:szCs w:val="22"/>
              </w:rPr>
              <w:t xml:space="preserve"> (tilde)</w:t>
            </w:r>
          </w:p>
          <w:p w14:paraId="733D00EC" w14:textId="77777777" w:rsidR="00F53DC9" w:rsidRPr="009E2B43" w:rsidRDefault="00F53DC9" w:rsidP="00543316">
            <w:pPr>
              <w:pStyle w:val="TableListBullet"/>
              <w:keepNext/>
              <w:keepLines/>
              <w:rPr>
                <w:szCs w:val="22"/>
              </w:rPr>
            </w:pPr>
            <w:r w:rsidRPr="009E2B43">
              <w:rPr>
                <w:szCs w:val="22"/>
              </w:rPr>
              <w:t xml:space="preserve">Repeat = </w:t>
            </w:r>
            <w:r w:rsidRPr="009E2B43">
              <w:rPr>
                <w:b/>
                <w:bCs/>
                <w:szCs w:val="22"/>
              </w:rPr>
              <w:t>|</w:t>
            </w:r>
            <w:r w:rsidRPr="009E2B43">
              <w:rPr>
                <w:szCs w:val="22"/>
              </w:rPr>
              <w:t xml:space="preserve"> (bar)</w:t>
            </w:r>
          </w:p>
          <w:p w14:paraId="06595E77" w14:textId="77777777" w:rsidR="00F53DC9" w:rsidRPr="009E2B43" w:rsidRDefault="00F53DC9" w:rsidP="00543316">
            <w:pPr>
              <w:pStyle w:val="TableListBullet"/>
              <w:keepNext/>
              <w:keepLines/>
              <w:rPr>
                <w:szCs w:val="22"/>
              </w:rPr>
            </w:pPr>
            <w:r w:rsidRPr="009E2B43">
              <w:rPr>
                <w:szCs w:val="22"/>
              </w:rPr>
              <w:t xml:space="preserve">Escape = </w:t>
            </w:r>
            <w:r w:rsidRPr="009E2B43">
              <w:rPr>
                <w:b/>
                <w:bCs/>
                <w:szCs w:val="22"/>
              </w:rPr>
              <w:t>\</w:t>
            </w:r>
            <w:r w:rsidRPr="009E2B43">
              <w:rPr>
                <w:szCs w:val="22"/>
              </w:rPr>
              <w:t xml:space="preserve"> (back slash)</w:t>
            </w:r>
          </w:p>
          <w:p w14:paraId="2D89B11B" w14:textId="77777777" w:rsidR="00F53DC9" w:rsidRPr="009E2B43" w:rsidRDefault="00F53DC9" w:rsidP="00543316">
            <w:pPr>
              <w:pStyle w:val="TableListBullet"/>
              <w:keepNext/>
              <w:keepLines/>
              <w:rPr>
                <w:szCs w:val="22"/>
              </w:rPr>
            </w:pPr>
            <w:r w:rsidRPr="009E2B43">
              <w:rPr>
                <w:szCs w:val="22"/>
              </w:rPr>
              <w:t xml:space="preserve">Sub-component = </w:t>
            </w:r>
            <w:r w:rsidRPr="009E2B43">
              <w:rPr>
                <w:b/>
                <w:bCs/>
                <w:szCs w:val="22"/>
              </w:rPr>
              <w:t>&amp;</w:t>
            </w:r>
            <w:r w:rsidRPr="009E2B43">
              <w:rPr>
                <w:szCs w:val="22"/>
              </w:rPr>
              <w:t xml:space="preserve"> (ampersand)</w:t>
            </w:r>
          </w:p>
        </w:tc>
      </w:tr>
      <w:tr w:rsidR="00F53DC9" w:rsidRPr="009E2B43" w14:paraId="3FD4E26C" w14:textId="77777777" w:rsidTr="00AC2139">
        <w:trPr>
          <w:cantSplit/>
        </w:trPr>
        <w:tc>
          <w:tcPr>
            <w:tcW w:w="725" w:type="dxa"/>
          </w:tcPr>
          <w:p w14:paraId="67C2967C" w14:textId="77777777" w:rsidR="00F53DC9" w:rsidRPr="009E2B43" w:rsidRDefault="00F53DC9" w:rsidP="00AC2139">
            <w:pPr>
              <w:pStyle w:val="TableText"/>
            </w:pPr>
            <w:r w:rsidRPr="009E2B43">
              <w:t>3</w:t>
            </w:r>
          </w:p>
        </w:tc>
        <w:tc>
          <w:tcPr>
            <w:tcW w:w="725" w:type="dxa"/>
          </w:tcPr>
          <w:p w14:paraId="2F1413A0" w14:textId="77777777" w:rsidR="00F53DC9" w:rsidRPr="009E2B43" w:rsidRDefault="00F53DC9" w:rsidP="00AC2139">
            <w:pPr>
              <w:pStyle w:val="TableText"/>
            </w:pPr>
            <w:r w:rsidRPr="009E2B43">
              <w:t>15</w:t>
            </w:r>
          </w:p>
        </w:tc>
        <w:tc>
          <w:tcPr>
            <w:tcW w:w="725" w:type="dxa"/>
          </w:tcPr>
          <w:p w14:paraId="3041AF47" w14:textId="77777777" w:rsidR="00F53DC9" w:rsidRPr="009E2B43" w:rsidRDefault="00F53DC9" w:rsidP="00AC2139">
            <w:pPr>
              <w:pStyle w:val="TableText"/>
            </w:pPr>
            <w:r w:rsidRPr="009E2B43">
              <w:t>ST</w:t>
            </w:r>
          </w:p>
        </w:tc>
        <w:tc>
          <w:tcPr>
            <w:tcW w:w="725" w:type="dxa"/>
          </w:tcPr>
          <w:p w14:paraId="62EDFB93" w14:textId="77777777" w:rsidR="00F53DC9" w:rsidRPr="009E2B43" w:rsidRDefault="00F53DC9" w:rsidP="00AC2139">
            <w:pPr>
              <w:pStyle w:val="TableText"/>
            </w:pPr>
          </w:p>
        </w:tc>
        <w:tc>
          <w:tcPr>
            <w:tcW w:w="725" w:type="dxa"/>
          </w:tcPr>
          <w:p w14:paraId="5ED92CDD" w14:textId="77777777" w:rsidR="00F53DC9" w:rsidRPr="009E2B43" w:rsidRDefault="00F53DC9" w:rsidP="00AC2139">
            <w:pPr>
              <w:pStyle w:val="TableText"/>
            </w:pPr>
          </w:p>
        </w:tc>
        <w:tc>
          <w:tcPr>
            <w:tcW w:w="725" w:type="dxa"/>
          </w:tcPr>
          <w:p w14:paraId="4C9AFACB" w14:textId="77777777" w:rsidR="00F53DC9" w:rsidRPr="009E2B43" w:rsidRDefault="00F53DC9" w:rsidP="00AC2139">
            <w:pPr>
              <w:pStyle w:val="TableText"/>
            </w:pPr>
          </w:p>
        </w:tc>
        <w:tc>
          <w:tcPr>
            <w:tcW w:w="2464" w:type="dxa"/>
          </w:tcPr>
          <w:p w14:paraId="709415C9" w14:textId="77777777" w:rsidR="00F53DC9" w:rsidRPr="009E2B43" w:rsidRDefault="00F53DC9" w:rsidP="00AC2139">
            <w:pPr>
              <w:pStyle w:val="TableText"/>
            </w:pPr>
            <w:r w:rsidRPr="009E2B43">
              <w:t>Sending Application</w:t>
            </w:r>
          </w:p>
        </w:tc>
        <w:tc>
          <w:tcPr>
            <w:tcW w:w="2845" w:type="dxa"/>
          </w:tcPr>
          <w:p w14:paraId="7C14AA44" w14:textId="77777777" w:rsidR="00F53DC9" w:rsidRPr="009E2B43" w:rsidRDefault="00F53DC9" w:rsidP="00AC2139">
            <w:pPr>
              <w:pStyle w:val="TableText"/>
            </w:pPr>
            <w:r w:rsidRPr="009E2B43">
              <w:t>Name field of HL7 Application Parameter file.</w:t>
            </w:r>
          </w:p>
        </w:tc>
      </w:tr>
      <w:tr w:rsidR="00F53DC9" w:rsidRPr="009E2B43" w14:paraId="56C3F42B" w14:textId="77777777" w:rsidTr="00AC2139">
        <w:trPr>
          <w:cantSplit/>
        </w:trPr>
        <w:tc>
          <w:tcPr>
            <w:tcW w:w="725" w:type="dxa"/>
          </w:tcPr>
          <w:p w14:paraId="64FF1C7A" w14:textId="77777777" w:rsidR="00F53DC9" w:rsidRPr="009E2B43" w:rsidRDefault="00F53DC9" w:rsidP="00AC2139">
            <w:pPr>
              <w:pStyle w:val="TableText"/>
            </w:pPr>
            <w:r w:rsidRPr="009E2B43">
              <w:t>4</w:t>
            </w:r>
          </w:p>
        </w:tc>
        <w:tc>
          <w:tcPr>
            <w:tcW w:w="725" w:type="dxa"/>
          </w:tcPr>
          <w:p w14:paraId="29F46CF5" w14:textId="77777777" w:rsidR="00F53DC9" w:rsidRPr="009E2B43" w:rsidRDefault="00F53DC9" w:rsidP="00AC2139">
            <w:pPr>
              <w:pStyle w:val="TableText"/>
            </w:pPr>
            <w:r w:rsidRPr="009E2B43">
              <w:t>20</w:t>
            </w:r>
          </w:p>
        </w:tc>
        <w:tc>
          <w:tcPr>
            <w:tcW w:w="725" w:type="dxa"/>
          </w:tcPr>
          <w:p w14:paraId="2104B76A" w14:textId="77777777" w:rsidR="00F53DC9" w:rsidRPr="009E2B43" w:rsidRDefault="00F53DC9" w:rsidP="00AC2139">
            <w:pPr>
              <w:pStyle w:val="TableText"/>
            </w:pPr>
            <w:r w:rsidRPr="009E2B43">
              <w:t>ST</w:t>
            </w:r>
          </w:p>
        </w:tc>
        <w:tc>
          <w:tcPr>
            <w:tcW w:w="725" w:type="dxa"/>
          </w:tcPr>
          <w:p w14:paraId="4CFD3121" w14:textId="77777777" w:rsidR="00F53DC9" w:rsidRPr="009E2B43" w:rsidRDefault="00F53DC9" w:rsidP="00AC2139">
            <w:pPr>
              <w:pStyle w:val="TableText"/>
            </w:pPr>
          </w:p>
        </w:tc>
        <w:tc>
          <w:tcPr>
            <w:tcW w:w="725" w:type="dxa"/>
          </w:tcPr>
          <w:p w14:paraId="28528DBD" w14:textId="77777777" w:rsidR="00F53DC9" w:rsidRPr="009E2B43" w:rsidRDefault="00F53DC9" w:rsidP="00AC2139">
            <w:pPr>
              <w:pStyle w:val="TableText"/>
            </w:pPr>
          </w:p>
        </w:tc>
        <w:tc>
          <w:tcPr>
            <w:tcW w:w="725" w:type="dxa"/>
          </w:tcPr>
          <w:p w14:paraId="021461D5" w14:textId="77777777" w:rsidR="00F53DC9" w:rsidRPr="009E2B43" w:rsidRDefault="00F53DC9" w:rsidP="00AC2139">
            <w:pPr>
              <w:pStyle w:val="TableText"/>
            </w:pPr>
          </w:p>
        </w:tc>
        <w:tc>
          <w:tcPr>
            <w:tcW w:w="2464" w:type="dxa"/>
          </w:tcPr>
          <w:p w14:paraId="62F9D782" w14:textId="77777777" w:rsidR="00F53DC9" w:rsidRPr="009E2B43" w:rsidRDefault="00F53DC9" w:rsidP="00AC2139">
            <w:pPr>
              <w:pStyle w:val="TableText"/>
            </w:pPr>
            <w:r w:rsidRPr="009E2B43">
              <w:t>Sending Facility</w:t>
            </w:r>
          </w:p>
        </w:tc>
        <w:tc>
          <w:tcPr>
            <w:tcW w:w="2845" w:type="dxa"/>
          </w:tcPr>
          <w:p w14:paraId="25CD79BC" w14:textId="77777777" w:rsidR="00F53DC9" w:rsidRPr="009E2B43" w:rsidRDefault="00F53DC9" w:rsidP="00AC2139">
            <w:pPr>
              <w:pStyle w:val="TableText"/>
            </w:pPr>
            <w:r w:rsidRPr="009E2B43">
              <w:t>Sending station's facility number from Institution field of HL7 Communication Parameters file.</w:t>
            </w:r>
          </w:p>
        </w:tc>
      </w:tr>
      <w:tr w:rsidR="00F53DC9" w:rsidRPr="009E2B43" w14:paraId="51D4748D" w14:textId="77777777" w:rsidTr="00AC2139">
        <w:trPr>
          <w:cantSplit/>
        </w:trPr>
        <w:tc>
          <w:tcPr>
            <w:tcW w:w="725" w:type="dxa"/>
          </w:tcPr>
          <w:p w14:paraId="367AEB6A" w14:textId="77777777" w:rsidR="00F53DC9" w:rsidRPr="009E2B43" w:rsidRDefault="00F53DC9" w:rsidP="00AC2139">
            <w:pPr>
              <w:pStyle w:val="TableText"/>
            </w:pPr>
            <w:r w:rsidRPr="009E2B43">
              <w:t>5</w:t>
            </w:r>
          </w:p>
        </w:tc>
        <w:tc>
          <w:tcPr>
            <w:tcW w:w="725" w:type="dxa"/>
          </w:tcPr>
          <w:p w14:paraId="24A61A86" w14:textId="77777777" w:rsidR="00F53DC9" w:rsidRPr="009E2B43" w:rsidRDefault="00F53DC9" w:rsidP="00AC2139">
            <w:pPr>
              <w:pStyle w:val="TableText"/>
            </w:pPr>
            <w:r w:rsidRPr="009E2B43">
              <w:t>30</w:t>
            </w:r>
          </w:p>
        </w:tc>
        <w:tc>
          <w:tcPr>
            <w:tcW w:w="725" w:type="dxa"/>
          </w:tcPr>
          <w:p w14:paraId="1354586E" w14:textId="77777777" w:rsidR="00F53DC9" w:rsidRPr="009E2B43" w:rsidRDefault="00F53DC9" w:rsidP="00AC2139">
            <w:pPr>
              <w:pStyle w:val="TableText"/>
            </w:pPr>
            <w:r w:rsidRPr="009E2B43">
              <w:t>ST</w:t>
            </w:r>
          </w:p>
        </w:tc>
        <w:tc>
          <w:tcPr>
            <w:tcW w:w="725" w:type="dxa"/>
          </w:tcPr>
          <w:p w14:paraId="25D12DF5" w14:textId="77777777" w:rsidR="00F53DC9" w:rsidRPr="009E2B43" w:rsidRDefault="00F53DC9" w:rsidP="00AC2139">
            <w:pPr>
              <w:pStyle w:val="TableText"/>
            </w:pPr>
          </w:p>
        </w:tc>
        <w:tc>
          <w:tcPr>
            <w:tcW w:w="725" w:type="dxa"/>
          </w:tcPr>
          <w:p w14:paraId="64DCDA1B" w14:textId="77777777" w:rsidR="00F53DC9" w:rsidRPr="009E2B43" w:rsidRDefault="00F53DC9" w:rsidP="00AC2139">
            <w:pPr>
              <w:pStyle w:val="TableText"/>
            </w:pPr>
          </w:p>
        </w:tc>
        <w:tc>
          <w:tcPr>
            <w:tcW w:w="725" w:type="dxa"/>
          </w:tcPr>
          <w:p w14:paraId="07A8304E" w14:textId="77777777" w:rsidR="00F53DC9" w:rsidRPr="009E2B43" w:rsidRDefault="00F53DC9" w:rsidP="00AC2139">
            <w:pPr>
              <w:pStyle w:val="TableText"/>
            </w:pPr>
          </w:p>
        </w:tc>
        <w:tc>
          <w:tcPr>
            <w:tcW w:w="2464" w:type="dxa"/>
          </w:tcPr>
          <w:p w14:paraId="5A51C26D" w14:textId="77777777" w:rsidR="00F53DC9" w:rsidRPr="009E2B43" w:rsidRDefault="00F53DC9" w:rsidP="00AC2139">
            <w:pPr>
              <w:pStyle w:val="TableText"/>
            </w:pPr>
            <w:r w:rsidRPr="009E2B43">
              <w:t>Receiving Application</w:t>
            </w:r>
          </w:p>
        </w:tc>
        <w:tc>
          <w:tcPr>
            <w:tcW w:w="2845" w:type="dxa"/>
          </w:tcPr>
          <w:p w14:paraId="0D9CC23E" w14:textId="77777777" w:rsidR="00F53DC9" w:rsidRPr="009E2B43" w:rsidRDefault="00F53DC9" w:rsidP="00AC2139">
            <w:pPr>
              <w:pStyle w:val="TableText"/>
            </w:pPr>
            <w:r w:rsidRPr="009E2B43">
              <w:t>Name field of HL7 Application Parameter file.</w:t>
            </w:r>
          </w:p>
        </w:tc>
      </w:tr>
      <w:tr w:rsidR="00F53DC9" w:rsidRPr="009E2B43" w14:paraId="009E2ED0" w14:textId="77777777" w:rsidTr="00AC2139">
        <w:trPr>
          <w:cantSplit/>
        </w:trPr>
        <w:tc>
          <w:tcPr>
            <w:tcW w:w="725" w:type="dxa"/>
          </w:tcPr>
          <w:p w14:paraId="5E882F9F" w14:textId="77777777" w:rsidR="00F53DC9" w:rsidRPr="009E2B43" w:rsidRDefault="00F53DC9" w:rsidP="00AC2139">
            <w:pPr>
              <w:pStyle w:val="TableText"/>
            </w:pPr>
            <w:r w:rsidRPr="009E2B43">
              <w:t>6</w:t>
            </w:r>
          </w:p>
        </w:tc>
        <w:tc>
          <w:tcPr>
            <w:tcW w:w="725" w:type="dxa"/>
          </w:tcPr>
          <w:p w14:paraId="2997BDE8" w14:textId="77777777" w:rsidR="00F53DC9" w:rsidRPr="009E2B43" w:rsidRDefault="00F53DC9" w:rsidP="00AC2139">
            <w:pPr>
              <w:pStyle w:val="TableText"/>
            </w:pPr>
            <w:r w:rsidRPr="009E2B43">
              <w:t>30</w:t>
            </w:r>
          </w:p>
        </w:tc>
        <w:tc>
          <w:tcPr>
            <w:tcW w:w="725" w:type="dxa"/>
          </w:tcPr>
          <w:p w14:paraId="3D5D2A46" w14:textId="77777777" w:rsidR="00F53DC9" w:rsidRPr="009E2B43" w:rsidRDefault="00F53DC9" w:rsidP="00AC2139">
            <w:pPr>
              <w:pStyle w:val="TableText"/>
            </w:pPr>
            <w:r w:rsidRPr="009E2B43">
              <w:t>ST</w:t>
            </w:r>
          </w:p>
        </w:tc>
        <w:tc>
          <w:tcPr>
            <w:tcW w:w="725" w:type="dxa"/>
          </w:tcPr>
          <w:p w14:paraId="3A2B93BA" w14:textId="77777777" w:rsidR="00F53DC9" w:rsidRPr="009E2B43" w:rsidRDefault="00F53DC9" w:rsidP="00AC2139">
            <w:pPr>
              <w:pStyle w:val="TableText"/>
            </w:pPr>
          </w:p>
        </w:tc>
        <w:tc>
          <w:tcPr>
            <w:tcW w:w="725" w:type="dxa"/>
          </w:tcPr>
          <w:p w14:paraId="34CF074F" w14:textId="77777777" w:rsidR="00F53DC9" w:rsidRPr="009E2B43" w:rsidRDefault="00F53DC9" w:rsidP="00AC2139">
            <w:pPr>
              <w:pStyle w:val="TableText"/>
            </w:pPr>
          </w:p>
        </w:tc>
        <w:tc>
          <w:tcPr>
            <w:tcW w:w="725" w:type="dxa"/>
          </w:tcPr>
          <w:p w14:paraId="05583925" w14:textId="77777777" w:rsidR="00F53DC9" w:rsidRPr="009E2B43" w:rsidRDefault="00F53DC9" w:rsidP="00AC2139">
            <w:pPr>
              <w:pStyle w:val="TableText"/>
            </w:pPr>
          </w:p>
        </w:tc>
        <w:tc>
          <w:tcPr>
            <w:tcW w:w="2464" w:type="dxa"/>
          </w:tcPr>
          <w:p w14:paraId="2494F2F2" w14:textId="77777777" w:rsidR="00F53DC9" w:rsidRPr="009E2B43" w:rsidRDefault="00F53DC9" w:rsidP="00AC2139">
            <w:pPr>
              <w:pStyle w:val="TableText"/>
            </w:pPr>
            <w:r w:rsidRPr="009E2B43">
              <w:t>Receiving Facility</w:t>
            </w:r>
          </w:p>
        </w:tc>
        <w:tc>
          <w:tcPr>
            <w:tcW w:w="2845" w:type="dxa"/>
          </w:tcPr>
          <w:p w14:paraId="0138F1BA" w14:textId="77777777" w:rsidR="00F53DC9" w:rsidRPr="009E2B43" w:rsidRDefault="00F53DC9" w:rsidP="00AC2139">
            <w:pPr>
              <w:pStyle w:val="TableText"/>
            </w:pPr>
            <w:r w:rsidRPr="009E2B43">
              <w:t>Receiving station’s facility number from Institution field of HL Logical Link file.</w:t>
            </w:r>
          </w:p>
        </w:tc>
      </w:tr>
      <w:tr w:rsidR="00F53DC9" w:rsidRPr="009E2B43" w14:paraId="7191948B" w14:textId="77777777" w:rsidTr="00AC2139">
        <w:trPr>
          <w:cantSplit/>
        </w:trPr>
        <w:tc>
          <w:tcPr>
            <w:tcW w:w="725" w:type="dxa"/>
          </w:tcPr>
          <w:p w14:paraId="4F76848E" w14:textId="77777777" w:rsidR="00F53DC9" w:rsidRPr="009E2B43" w:rsidRDefault="00F53DC9" w:rsidP="00AC2139">
            <w:pPr>
              <w:pStyle w:val="TableText"/>
            </w:pPr>
            <w:r w:rsidRPr="009E2B43">
              <w:t>7</w:t>
            </w:r>
          </w:p>
        </w:tc>
        <w:tc>
          <w:tcPr>
            <w:tcW w:w="725" w:type="dxa"/>
          </w:tcPr>
          <w:p w14:paraId="10C81A42" w14:textId="77777777" w:rsidR="00F53DC9" w:rsidRPr="009E2B43" w:rsidRDefault="00F53DC9" w:rsidP="00AC2139">
            <w:pPr>
              <w:pStyle w:val="TableText"/>
            </w:pPr>
            <w:r w:rsidRPr="009E2B43">
              <w:t>26</w:t>
            </w:r>
          </w:p>
        </w:tc>
        <w:tc>
          <w:tcPr>
            <w:tcW w:w="725" w:type="dxa"/>
          </w:tcPr>
          <w:p w14:paraId="67A418F6" w14:textId="77777777" w:rsidR="00F53DC9" w:rsidRPr="009E2B43" w:rsidRDefault="00F53DC9" w:rsidP="00AC2139">
            <w:pPr>
              <w:pStyle w:val="TableText"/>
            </w:pPr>
            <w:r w:rsidRPr="009E2B43">
              <w:t>TS</w:t>
            </w:r>
          </w:p>
        </w:tc>
        <w:tc>
          <w:tcPr>
            <w:tcW w:w="725" w:type="dxa"/>
          </w:tcPr>
          <w:p w14:paraId="1D5E7E0B" w14:textId="77777777" w:rsidR="00F53DC9" w:rsidRPr="009E2B43" w:rsidRDefault="00F53DC9" w:rsidP="00AC2139">
            <w:pPr>
              <w:pStyle w:val="TableText"/>
            </w:pPr>
          </w:p>
        </w:tc>
        <w:tc>
          <w:tcPr>
            <w:tcW w:w="725" w:type="dxa"/>
          </w:tcPr>
          <w:p w14:paraId="4D163C52" w14:textId="77777777" w:rsidR="00F53DC9" w:rsidRPr="009E2B43" w:rsidRDefault="00F53DC9" w:rsidP="00AC2139">
            <w:pPr>
              <w:pStyle w:val="TableText"/>
            </w:pPr>
          </w:p>
        </w:tc>
        <w:tc>
          <w:tcPr>
            <w:tcW w:w="725" w:type="dxa"/>
          </w:tcPr>
          <w:p w14:paraId="6914E4D6" w14:textId="77777777" w:rsidR="00F53DC9" w:rsidRPr="009E2B43" w:rsidRDefault="00F53DC9" w:rsidP="00AC2139">
            <w:pPr>
              <w:pStyle w:val="TableText"/>
            </w:pPr>
          </w:p>
        </w:tc>
        <w:tc>
          <w:tcPr>
            <w:tcW w:w="2464" w:type="dxa"/>
          </w:tcPr>
          <w:p w14:paraId="619BD7C8" w14:textId="77777777" w:rsidR="00F53DC9" w:rsidRPr="009E2B43" w:rsidRDefault="00F53DC9" w:rsidP="00AC2139">
            <w:pPr>
              <w:pStyle w:val="TableText"/>
            </w:pPr>
            <w:r w:rsidRPr="009E2B43">
              <w:t>Date/Time Of Message</w:t>
            </w:r>
          </w:p>
        </w:tc>
        <w:tc>
          <w:tcPr>
            <w:tcW w:w="2845" w:type="dxa"/>
          </w:tcPr>
          <w:p w14:paraId="32B1FF08" w14:textId="77777777" w:rsidR="00F53DC9" w:rsidRPr="009E2B43" w:rsidRDefault="00F53DC9" w:rsidP="00AC2139">
            <w:pPr>
              <w:pStyle w:val="TableText"/>
            </w:pPr>
            <w:r w:rsidRPr="009E2B43">
              <w:t>Date and time message was created.</w:t>
            </w:r>
          </w:p>
        </w:tc>
      </w:tr>
      <w:tr w:rsidR="00F53DC9" w:rsidRPr="009E2B43" w14:paraId="6C24F889" w14:textId="77777777" w:rsidTr="00AC2139">
        <w:trPr>
          <w:cantSplit/>
        </w:trPr>
        <w:tc>
          <w:tcPr>
            <w:tcW w:w="725" w:type="dxa"/>
          </w:tcPr>
          <w:p w14:paraId="78FC9300" w14:textId="77777777" w:rsidR="00F53DC9" w:rsidRPr="009E2B43" w:rsidRDefault="00F53DC9" w:rsidP="00AC2139">
            <w:pPr>
              <w:pStyle w:val="TableText"/>
            </w:pPr>
            <w:r w:rsidRPr="009E2B43">
              <w:t>8</w:t>
            </w:r>
          </w:p>
        </w:tc>
        <w:tc>
          <w:tcPr>
            <w:tcW w:w="725" w:type="dxa"/>
          </w:tcPr>
          <w:p w14:paraId="0CA0669B" w14:textId="77777777" w:rsidR="00F53DC9" w:rsidRPr="009E2B43" w:rsidRDefault="00F53DC9" w:rsidP="00AC2139">
            <w:pPr>
              <w:pStyle w:val="TableText"/>
            </w:pPr>
            <w:r w:rsidRPr="009E2B43">
              <w:t>40</w:t>
            </w:r>
          </w:p>
        </w:tc>
        <w:tc>
          <w:tcPr>
            <w:tcW w:w="725" w:type="dxa"/>
          </w:tcPr>
          <w:p w14:paraId="008D08AD" w14:textId="77777777" w:rsidR="00F53DC9" w:rsidRPr="009E2B43" w:rsidRDefault="00F53DC9" w:rsidP="00AC2139">
            <w:pPr>
              <w:pStyle w:val="TableText"/>
            </w:pPr>
            <w:r w:rsidRPr="009E2B43">
              <w:t>ST</w:t>
            </w:r>
          </w:p>
        </w:tc>
        <w:tc>
          <w:tcPr>
            <w:tcW w:w="725" w:type="dxa"/>
          </w:tcPr>
          <w:p w14:paraId="3D928973" w14:textId="77777777" w:rsidR="00F53DC9" w:rsidRPr="009E2B43" w:rsidRDefault="00F53DC9" w:rsidP="00AC2139">
            <w:pPr>
              <w:pStyle w:val="TableText"/>
            </w:pPr>
          </w:p>
        </w:tc>
        <w:tc>
          <w:tcPr>
            <w:tcW w:w="725" w:type="dxa"/>
          </w:tcPr>
          <w:p w14:paraId="39AFC7E3" w14:textId="77777777" w:rsidR="00F53DC9" w:rsidRPr="009E2B43" w:rsidRDefault="00F53DC9" w:rsidP="00AC2139">
            <w:pPr>
              <w:pStyle w:val="TableText"/>
            </w:pPr>
          </w:p>
        </w:tc>
        <w:tc>
          <w:tcPr>
            <w:tcW w:w="725" w:type="dxa"/>
          </w:tcPr>
          <w:p w14:paraId="27941CDE" w14:textId="77777777" w:rsidR="00F53DC9" w:rsidRPr="009E2B43" w:rsidRDefault="00F53DC9" w:rsidP="00AC2139">
            <w:pPr>
              <w:pStyle w:val="TableText"/>
            </w:pPr>
          </w:p>
        </w:tc>
        <w:tc>
          <w:tcPr>
            <w:tcW w:w="2464" w:type="dxa"/>
          </w:tcPr>
          <w:p w14:paraId="78243C79" w14:textId="77777777" w:rsidR="00F53DC9" w:rsidRPr="009E2B43" w:rsidRDefault="00F53DC9" w:rsidP="00AC2139">
            <w:pPr>
              <w:pStyle w:val="TableText"/>
            </w:pPr>
            <w:r w:rsidRPr="009E2B43">
              <w:t>Security</w:t>
            </w:r>
          </w:p>
        </w:tc>
        <w:tc>
          <w:tcPr>
            <w:tcW w:w="2845" w:type="dxa"/>
          </w:tcPr>
          <w:p w14:paraId="2130E745" w14:textId="524716CC" w:rsidR="00F53DC9" w:rsidRPr="009E2B43" w:rsidRDefault="00F53DC9" w:rsidP="00AC2139">
            <w:pPr>
              <w:pStyle w:val="TableText"/>
            </w:pPr>
            <w:r w:rsidRPr="009E2B43">
              <w:t>Not used</w:t>
            </w:r>
            <w:r w:rsidR="00D23DC4" w:rsidRPr="009E2B43">
              <w:t>.</w:t>
            </w:r>
          </w:p>
        </w:tc>
      </w:tr>
      <w:tr w:rsidR="00F53DC9" w:rsidRPr="009E2B43" w14:paraId="3F60331F" w14:textId="77777777" w:rsidTr="00AC2139">
        <w:trPr>
          <w:cantSplit/>
        </w:trPr>
        <w:tc>
          <w:tcPr>
            <w:tcW w:w="725" w:type="dxa"/>
          </w:tcPr>
          <w:p w14:paraId="615FA1FE" w14:textId="77777777" w:rsidR="00F53DC9" w:rsidRPr="009E2B43" w:rsidRDefault="00F53DC9" w:rsidP="00AC2139">
            <w:pPr>
              <w:pStyle w:val="TableText"/>
            </w:pPr>
            <w:r w:rsidRPr="009E2B43">
              <w:t>9</w:t>
            </w:r>
          </w:p>
        </w:tc>
        <w:tc>
          <w:tcPr>
            <w:tcW w:w="725" w:type="dxa"/>
          </w:tcPr>
          <w:p w14:paraId="2CD681CA" w14:textId="77777777" w:rsidR="00F53DC9" w:rsidRPr="009E2B43" w:rsidRDefault="00F53DC9" w:rsidP="00AC2139">
            <w:pPr>
              <w:pStyle w:val="TableText"/>
            </w:pPr>
            <w:r w:rsidRPr="009E2B43">
              <w:t>7</w:t>
            </w:r>
          </w:p>
        </w:tc>
        <w:tc>
          <w:tcPr>
            <w:tcW w:w="725" w:type="dxa"/>
          </w:tcPr>
          <w:p w14:paraId="3C3DE72B" w14:textId="77777777" w:rsidR="00F53DC9" w:rsidRPr="009E2B43" w:rsidRDefault="00F53DC9" w:rsidP="00AC2139">
            <w:pPr>
              <w:pStyle w:val="TableText"/>
            </w:pPr>
            <w:r w:rsidRPr="009E2B43">
              <w:t>CM</w:t>
            </w:r>
          </w:p>
        </w:tc>
        <w:tc>
          <w:tcPr>
            <w:tcW w:w="725" w:type="dxa"/>
          </w:tcPr>
          <w:p w14:paraId="2DDA2CB9" w14:textId="77777777" w:rsidR="00F53DC9" w:rsidRPr="009E2B43" w:rsidRDefault="00F53DC9" w:rsidP="00AC2139">
            <w:pPr>
              <w:pStyle w:val="TableText"/>
            </w:pPr>
            <w:r w:rsidRPr="009E2B43">
              <w:t>R</w:t>
            </w:r>
          </w:p>
        </w:tc>
        <w:tc>
          <w:tcPr>
            <w:tcW w:w="725" w:type="dxa"/>
          </w:tcPr>
          <w:p w14:paraId="25F26F5A" w14:textId="77777777" w:rsidR="00F53DC9" w:rsidRPr="009E2B43" w:rsidRDefault="00F53DC9" w:rsidP="00AC2139">
            <w:pPr>
              <w:pStyle w:val="TableText"/>
            </w:pPr>
          </w:p>
        </w:tc>
        <w:tc>
          <w:tcPr>
            <w:tcW w:w="725" w:type="dxa"/>
          </w:tcPr>
          <w:p w14:paraId="60A6A7BC" w14:textId="77777777" w:rsidR="00F53DC9" w:rsidRPr="009E2B43" w:rsidRDefault="00F53DC9" w:rsidP="00AC2139">
            <w:pPr>
              <w:pStyle w:val="TableText"/>
            </w:pPr>
            <w:r w:rsidRPr="009E2B43">
              <w:t>0076</w:t>
            </w:r>
          </w:p>
          <w:p w14:paraId="747DC18B" w14:textId="77777777" w:rsidR="00F53DC9" w:rsidRPr="009E2B43" w:rsidRDefault="00F53DC9" w:rsidP="00AC2139">
            <w:pPr>
              <w:pStyle w:val="TableText"/>
            </w:pPr>
            <w:r w:rsidRPr="009E2B43">
              <w:t>0003</w:t>
            </w:r>
          </w:p>
        </w:tc>
        <w:tc>
          <w:tcPr>
            <w:tcW w:w="2464" w:type="dxa"/>
          </w:tcPr>
          <w:p w14:paraId="1776E111" w14:textId="77777777" w:rsidR="00F53DC9" w:rsidRPr="009E2B43" w:rsidRDefault="00F53DC9" w:rsidP="00AC2139">
            <w:pPr>
              <w:pStyle w:val="TableText"/>
            </w:pPr>
            <w:r w:rsidRPr="009E2B43">
              <w:t>Message Type</w:t>
            </w:r>
          </w:p>
        </w:tc>
        <w:tc>
          <w:tcPr>
            <w:tcW w:w="2845" w:type="dxa"/>
          </w:tcPr>
          <w:p w14:paraId="46A50E7C" w14:textId="4AD89C54" w:rsidR="00F53DC9" w:rsidRPr="009E2B43" w:rsidRDefault="00F53DC9" w:rsidP="00AC2139">
            <w:pPr>
              <w:pStyle w:val="TableText"/>
            </w:pPr>
            <w:r w:rsidRPr="009E2B43">
              <w:t>2 Components</w:t>
            </w:r>
            <w:r w:rsidR="00D23DC4" w:rsidRPr="009E2B43">
              <w:t>:</w:t>
            </w:r>
          </w:p>
          <w:p w14:paraId="4529858F" w14:textId="6388DA57" w:rsidR="00F53DC9" w:rsidRPr="009E2B43" w:rsidRDefault="004F3477" w:rsidP="00AC2139">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_Ref58241081 \h  \* MERGEFORMAT </w:instrText>
            </w:r>
            <w:r w:rsidRPr="009E2B43">
              <w:rPr>
                <w:color w:val="0000FF"/>
                <w:szCs w:val="22"/>
                <w:u w:val="single"/>
              </w:rPr>
            </w:r>
            <w:r w:rsidRPr="009E2B43">
              <w:rPr>
                <w:color w:val="0000FF"/>
                <w:szCs w:val="22"/>
                <w:u w:val="single"/>
              </w:rPr>
              <w:fldChar w:fldCharType="separate"/>
            </w:r>
            <w:r w:rsidR="00064DA6" w:rsidRPr="00064DA6">
              <w:rPr>
                <w:color w:val="0000FF"/>
                <w:u w:val="single"/>
              </w:rPr>
              <w:t>Table 105: Table 0076—Message Type</w:t>
            </w:r>
            <w:r w:rsidRPr="009E2B43">
              <w:rPr>
                <w:color w:val="0000FF"/>
                <w:szCs w:val="22"/>
                <w:u w:val="single"/>
              </w:rPr>
              <w:fldChar w:fldCharType="end"/>
            </w:r>
            <w:r w:rsidR="00D23DC4" w:rsidRPr="009E2B43">
              <w:rPr>
                <w:szCs w:val="22"/>
              </w:rPr>
              <w:t>.</w:t>
            </w:r>
          </w:p>
          <w:p w14:paraId="64F5A8F9" w14:textId="02B32A4F" w:rsidR="00F53DC9" w:rsidRPr="009E2B43" w:rsidRDefault="004F3477" w:rsidP="00AC2139">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_Ref58241089 \h  \* MERGEFORMAT </w:instrText>
            </w:r>
            <w:r w:rsidRPr="009E2B43">
              <w:rPr>
                <w:color w:val="0000FF"/>
                <w:szCs w:val="22"/>
                <w:u w:val="single"/>
              </w:rPr>
            </w:r>
            <w:r w:rsidRPr="009E2B43">
              <w:rPr>
                <w:color w:val="0000FF"/>
                <w:szCs w:val="22"/>
                <w:u w:val="single"/>
              </w:rPr>
              <w:fldChar w:fldCharType="separate"/>
            </w:r>
            <w:r w:rsidR="00064DA6" w:rsidRPr="00064DA6">
              <w:rPr>
                <w:color w:val="0000FF"/>
                <w:u w:val="single"/>
              </w:rPr>
              <w:t>Table 100: Table 0003—Event Type Code</w:t>
            </w:r>
            <w:r w:rsidRPr="009E2B43">
              <w:rPr>
                <w:color w:val="0000FF"/>
                <w:szCs w:val="22"/>
                <w:u w:val="single"/>
              </w:rPr>
              <w:fldChar w:fldCharType="end"/>
            </w:r>
            <w:r w:rsidR="00D23DC4" w:rsidRPr="009E2B43">
              <w:rPr>
                <w:szCs w:val="22"/>
              </w:rPr>
              <w:t>.</w:t>
            </w:r>
          </w:p>
        </w:tc>
      </w:tr>
      <w:tr w:rsidR="00F53DC9" w:rsidRPr="009E2B43" w14:paraId="16A9D87B" w14:textId="77777777" w:rsidTr="00AC2139">
        <w:trPr>
          <w:cantSplit/>
        </w:trPr>
        <w:tc>
          <w:tcPr>
            <w:tcW w:w="725" w:type="dxa"/>
          </w:tcPr>
          <w:p w14:paraId="6895FDDB" w14:textId="77777777" w:rsidR="00F53DC9" w:rsidRPr="009E2B43" w:rsidRDefault="00F53DC9" w:rsidP="00AC2139">
            <w:pPr>
              <w:pStyle w:val="TableText"/>
            </w:pPr>
            <w:r w:rsidRPr="009E2B43">
              <w:t>10</w:t>
            </w:r>
          </w:p>
        </w:tc>
        <w:tc>
          <w:tcPr>
            <w:tcW w:w="725" w:type="dxa"/>
          </w:tcPr>
          <w:p w14:paraId="5D38B357" w14:textId="77777777" w:rsidR="00F53DC9" w:rsidRPr="009E2B43" w:rsidRDefault="00F53DC9" w:rsidP="00AC2139">
            <w:pPr>
              <w:pStyle w:val="TableText"/>
            </w:pPr>
            <w:r w:rsidRPr="009E2B43">
              <w:t>20</w:t>
            </w:r>
          </w:p>
        </w:tc>
        <w:tc>
          <w:tcPr>
            <w:tcW w:w="725" w:type="dxa"/>
          </w:tcPr>
          <w:p w14:paraId="63450950" w14:textId="77777777" w:rsidR="00F53DC9" w:rsidRPr="009E2B43" w:rsidRDefault="00F53DC9" w:rsidP="00AC2139">
            <w:pPr>
              <w:pStyle w:val="TableText"/>
            </w:pPr>
            <w:r w:rsidRPr="009E2B43">
              <w:t>ST</w:t>
            </w:r>
          </w:p>
        </w:tc>
        <w:tc>
          <w:tcPr>
            <w:tcW w:w="725" w:type="dxa"/>
          </w:tcPr>
          <w:p w14:paraId="6A8333CD" w14:textId="77777777" w:rsidR="00F53DC9" w:rsidRPr="009E2B43" w:rsidRDefault="00F53DC9" w:rsidP="00AC2139">
            <w:pPr>
              <w:pStyle w:val="TableText"/>
            </w:pPr>
            <w:r w:rsidRPr="009E2B43">
              <w:t>R</w:t>
            </w:r>
          </w:p>
        </w:tc>
        <w:tc>
          <w:tcPr>
            <w:tcW w:w="725" w:type="dxa"/>
          </w:tcPr>
          <w:p w14:paraId="46673556" w14:textId="77777777" w:rsidR="00F53DC9" w:rsidRPr="009E2B43" w:rsidRDefault="00F53DC9" w:rsidP="00AC2139">
            <w:pPr>
              <w:pStyle w:val="TableText"/>
            </w:pPr>
          </w:p>
        </w:tc>
        <w:tc>
          <w:tcPr>
            <w:tcW w:w="725" w:type="dxa"/>
          </w:tcPr>
          <w:p w14:paraId="0075F35F" w14:textId="77777777" w:rsidR="00F53DC9" w:rsidRPr="009E2B43" w:rsidRDefault="00F53DC9" w:rsidP="00AC2139">
            <w:pPr>
              <w:pStyle w:val="TableText"/>
            </w:pPr>
          </w:p>
        </w:tc>
        <w:tc>
          <w:tcPr>
            <w:tcW w:w="2464" w:type="dxa"/>
          </w:tcPr>
          <w:p w14:paraId="48062FCB" w14:textId="77777777" w:rsidR="00F53DC9" w:rsidRPr="009E2B43" w:rsidRDefault="00F53DC9" w:rsidP="00AC2139">
            <w:pPr>
              <w:pStyle w:val="TableText"/>
            </w:pPr>
            <w:r w:rsidRPr="009E2B43">
              <w:t>Message Control ID</w:t>
            </w:r>
          </w:p>
        </w:tc>
        <w:tc>
          <w:tcPr>
            <w:tcW w:w="2845" w:type="dxa"/>
          </w:tcPr>
          <w:p w14:paraId="30646600" w14:textId="78DDB82E" w:rsidR="00F53DC9" w:rsidRPr="009E2B43" w:rsidRDefault="00F53DC9" w:rsidP="00AC2139">
            <w:pPr>
              <w:pStyle w:val="TableText"/>
            </w:pPr>
            <w:r w:rsidRPr="009E2B43">
              <w:t>Automatically generated by V</w:t>
            </w:r>
            <w:r w:rsidR="00053E9D" w:rsidRPr="009E2B43">
              <w:t>ist</w:t>
            </w:r>
            <w:r w:rsidRPr="009E2B43">
              <w:t>A HL7 Package.</w:t>
            </w:r>
          </w:p>
        </w:tc>
      </w:tr>
      <w:tr w:rsidR="00F53DC9" w:rsidRPr="009E2B43" w14:paraId="689CB61A" w14:textId="77777777" w:rsidTr="00AC2139">
        <w:trPr>
          <w:cantSplit/>
        </w:trPr>
        <w:tc>
          <w:tcPr>
            <w:tcW w:w="725" w:type="dxa"/>
          </w:tcPr>
          <w:p w14:paraId="0CE2AF4B" w14:textId="77777777" w:rsidR="00F53DC9" w:rsidRPr="009E2B43" w:rsidRDefault="00F53DC9" w:rsidP="00AC2139">
            <w:pPr>
              <w:pStyle w:val="TableText"/>
            </w:pPr>
            <w:r w:rsidRPr="009E2B43">
              <w:t>11</w:t>
            </w:r>
          </w:p>
        </w:tc>
        <w:tc>
          <w:tcPr>
            <w:tcW w:w="725" w:type="dxa"/>
          </w:tcPr>
          <w:p w14:paraId="6F6B8418" w14:textId="77777777" w:rsidR="00F53DC9" w:rsidRPr="009E2B43" w:rsidRDefault="00F53DC9" w:rsidP="00AC2139">
            <w:pPr>
              <w:pStyle w:val="TableText"/>
            </w:pPr>
            <w:r w:rsidRPr="009E2B43">
              <w:t>1</w:t>
            </w:r>
          </w:p>
        </w:tc>
        <w:tc>
          <w:tcPr>
            <w:tcW w:w="725" w:type="dxa"/>
          </w:tcPr>
          <w:p w14:paraId="0AB7813C" w14:textId="77777777" w:rsidR="00F53DC9" w:rsidRPr="009E2B43" w:rsidRDefault="00F53DC9" w:rsidP="00AC2139">
            <w:pPr>
              <w:pStyle w:val="TableText"/>
            </w:pPr>
            <w:r w:rsidRPr="009E2B43">
              <w:t>ID</w:t>
            </w:r>
          </w:p>
        </w:tc>
        <w:tc>
          <w:tcPr>
            <w:tcW w:w="725" w:type="dxa"/>
          </w:tcPr>
          <w:p w14:paraId="3CE59FA8" w14:textId="77777777" w:rsidR="00F53DC9" w:rsidRPr="009E2B43" w:rsidRDefault="00F53DC9" w:rsidP="00AC2139">
            <w:pPr>
              <w:pStyle w:val="TableText"/>
            </w:pPr>
            <w:r w:rsidRPr="009E2B43">
              <w:t>R</w:t>
            </w:r>
          </w:p>
        </w:tc>
        <w:tc>
          <w:tcPr>
            <w:tcW w:w="725" w:type="dxa"/>
          </w:tcPr>
          <w:p w14:paraId="502AC719" w14:textId="77777777" w:rsidR="00F53DC9" w:rsidRPr="009E2B43" w:rsidRDefault="00F53DC9" w:rsidP="00AC2139">
            <w:pPr>
              <w:pStyle w:val="TableText"/>
            </w:pPr>
          </w:p>
        </w:tc>
        <w:tc>
          <w:tcPr>
            <w:tcW w:w="725" w:type="dxa"/>
          </w:tcPr>
          <w:p w14:paraId="1424E679" w14:textId="77777777" w:rsidR="00F53DC9" w:rsidRPr="009E2B43" w:rsidRDefault="00F53DC9" w:rsidP="00AC2139">
            <w:pPr>
              <w:pStyle w:val="TableText"/>
            </w:pPr>
            <w:r w:rsidRPr="009E2B43">
              <w:t>0103</w:t>
            </w:r>
          </w:p>
        </w:tc>
        <w:tc>
          <w:tcPr>
            <w:tcW w:w="2464" w:type="dxa"/>
          </w:tcPr>
          <w:p w14:paraId="66AA6202" w14:textId="77777777" w:rsidR="00F53DC9" w:rsidRPr="009E2B43" w:rsidRDefault="00F53DC9" w:rsidP="00AC2139">
            <w:pPr>
              <w:pStyle w:val="TableText"/>
            </w:pPr>
            <w:r w:rsidRPr="009E2B43">
              <w:t>Processing ID</w:t>
            </w:r>
          </w:p>
        </w:tc>
        <w:tc>
          <w:tcPr>
            <w:tcW w:w="2845" w:type="dxa"/>
          </w:tcPr>
          <w:p w14:paraId="317ECD74" w14:textId="6FCEC4BE" w:rsidR="00F53DC9" w:rsidRPr="009E2B43" w:rsidRDefault="00F53DC9" w:rsidP="00AC2139">
            <w:pPr>
              <w:pStyle w:val="TableText"/>
            </w:pPr>
            <w:r w:rsidRPr="009E2B43">
              <w:rPr>
                <w:b/>
                <w:bCs/>
              </w:rPr>
              <w:t>P</w:t>
            </w:r>
            <w:r w:rsidRPr="009E2B43">
              <w:t xml:space="preserve"> (production)</w:t>
            </w:r>
            <w:r w:rsidR="00D23DC4" w:rsidRPr="009E2B43">
              <w:t>.</w:t>
            </w:r>
          </w:p>
        </w:tc>
      </w:tr>
      <w:tr w:rsidR="00F53DC9" w:rsidRPr="009E2B43" w14:paraId="5B4644F9" w14:textId="77777777" w:rsidTr="00AC2139">
        <w:trPr>
          <w:cantSplit/>
        </w:trPr>
        <w:tc>
          <w:tcPr>
            <w:tcW w:w="725" w:type="dxa"/>
          </w:tcPr>
          <w:p w14:paraId="5F02F0EA" w14:textId="77777777" w:rsidR="00F53DC9" w:rsidRPr="009E2B43" w:rsidRDefault="00F53DC9" w:rsidP="00AC2139">
            <w:pPr>
              <w:pStyle w:val="TableText"/>
            </w:pPr>
            <w:r w:rsidRPr="009E2B43">
              <w:t>12</w:t>
            </w:r>
          </w:p>
        </w:tc>
        <w:tc>
          <w:tcPr>
            <w:tcW w:w="725" w:type="dxa"/>
          </w:tcPr>
          <w:p w14:paraId="0EE12950" w14:textId="77777777" w:rsidR="00F53DC9" w:rsidRPr="009E2B43" w:rsidRDefault="00F53DC9" w:rsidP="00AC2139">
            <w:pPr>
              <w:pStyle w:val="TableText"/>
            </w:pPr>
            <w:r w:rsidRPr="009E2B43">
              <w:t>8</w:t>
            </w:r>
          </w:p>
        </w:tc>
        <w:tc>
          <w:tcPr>
            <w:tcW w:w="725" w:type="dxa"/>
          </w:tcPr>
          <w:p w14:paraId="6EFA8F8B" w14:textId="77777777" w:rsidR="00F53DC9" w:rsidRPr="009E2B43" w:rsidRDefault="00F53DC9" w:rsidP="00AC2139">
            <w:pPr>
              <w:pStyle w:val="TableText"/>
            </w:pPr>
            <w:r w:rsidRPr="009E2B43">
              <w:t>ID</w:t>
            </w:r>
          </w:p>
        </w:tc>
        <w:tc>
          <w:tcPr>
            <w:tcW w:w="725" w:type="dxa"/>
          </w:tcPr>
          <w:p w14:paraId="1D61AB27" w14:textId="77777777" w:rsidR="00F53DC9" w:rsidRPr="009E2B43" w:rsidRDefault="00F53DC9" w:rsidP="00AC2139">
            <w:pPr>
              <w:pStyle w:val="TableText"/>
            </w:pPr>
            <w:r w:rsidRPr="009E2B43">
              <w:t>R</w:t>
            </w:r>
          </w:p>
        </w:tc>
        <w:tc>
          <w:tcPr>
            <w:tcW w:w="725" w:type="dxa"/>
          </w:tcPr>
          <w:p w14:paraId="46EFC11F" w14:textId="77777777" w:rsidR="00F53DC9" w:rsidRPr="009E2B43" w:rsidRDefault="00F53DC9" w:rsidP="00AC2139">
            <w:pPr>
              <w:pStyle w:val="TableText"/>
            </w:pPr>
          </w:p>
        </w:tc>
        <w:tc>
          <w:tcPr>
            <w:tcW w:w="725" w:type="dxa"/>
          </w:tcPr>
          <w:p w14:paraId="76D0A6D0" w14:textId="77777777" w:rsidR="00F53DC9" w:rsidRPr="009E2B43" w:rsidRDefault="00F53DC9" w:rsidP="00AC2139">
            <w:pPr>
              <w:pStyle w:val="TableText"/>
            </w:pPr>
            <w:r w:rsidRPr="009E2B43">
              <w:t>0104</w:t>
            </w:r>
          </w:p>
        </w:tc>
        <w:tc>
          <w:tcPr>
            <w:tcW w:w="2464" w:type="dxa"/>
          </w:tcPr>
          <w:p w14:paraId="3D9C70A0" w14:textId="77777777" w:rsidR="00F53DC9" w:rsidRPr="009E2B43" w:rsidRDefault="00F53DC9" w:rsidP="00AC2139">
            <w:pPr>
              <w:pStyle w:val="TableText"/>
            </w:pPr>
            <w:r w:rsidRPr="009E2B43">
              <w:t>Version ID</w:t>
            </w:r>
          </w:p>
        </w:tc>
        <w:tc>
          <w:tcPr>
            <w:tcW w:w="2845" w:type="dxa"/>
          </w:tcPr>
          <w:p w14:paraId="359975BB" w14:textId="77777777" w:rsidR="00F53DC9" w:rsidRPr="009E2B43" w:rsidRDefault="00F53DC9" w:rsidP="00AC2139">
            <w:pPr>
              <w:pStyle w:val="TableText"/>
            </w:pPr>
            <w:r w:rsidRPr="009E2B43">
              <w:t>Version ID field of event protocol in Protocol file.</w:t>
            </w:r>
          </w:p>
        </w:tc>
      </w:tr>
      <w:tr w:rsidR="00F53DC9" w:rsidRPr="009E2B43" w14:paraId="646CB0D9" w14:textId="77777777" w:rsidTr="00AC2139">
        <w:trPr>
          <w:cantSplit/>
        </w:trPr>
        <w:tc>
          <w:tcPr>
            <w:tcW w:w="725" w:type="dxa"/>
          </w:tcPr>
          <w:p w14:paraId="31D0ED95" w14:textId="77777777" w:rsidR="00F53DC9" w:rsidRPr="009E2B43" w:rsidRDefault="00F53DC9" w:rsidP="00AC2139">
            <w:pPr>
              <w:pStyle w:val="TableText"/>
            </w:pPr>
            <w:r w:rsidRPr="009E2B43">
              <w:lastRenderedPageBreak/>
              <w:t>13</w:t>
            </w:r>
          </w:p>
        </w:tc>
        <w:tc>
          <w:tcPr>
            <w:tcW w:w="725" w:type="dxa"/>
          </w:tcPr>
          <w:p w14:paraId="373740E6" w14:textId="77777777" w:rsidR="00F53DC9" w:rsidRPr="009E2B43" w:rsidRDefault="00F53DC9" w:rsidP="00AC2139">
            <w:pPr>
              <w:pStyle w:val="TableText"/>
            </w:pPr>
            <w:r w:rsidRPr="009E2B43">
              <w:t>15</w:t>
            </w:r>
          </w:p>
        </w:tc>
        <w:tc>
          <w:tcPr>
            <w:tcW w:w="725" w:type="dxa"/>
          </w:tcPr>
          <w:p w14:paraId="5DC1943D" w14:textId="77777777" w:rsidR="00F53DC9" w:rsidRPr="009E2B43" w:rsidRDefault="00F53DC9" w:rsidP="00AC2139">
            <w:pPr>
              <w:pStyle w:val="TableText"/>
            </w:pPr>
            <w:r w:rsidRPr="009E2B43">
              <w:t>NM</w:t>
            </w:r>
          </w:p>
        </w:tc>
        <w:tc>
          <w:tcPr>
            <w:tcW w:w="725" w:type="dxa"/>
          </w:tcPr>
          <w:p w14:paraId="6660DC72" w14:textId="77777777" w:rsidR="00F53DC9" w:rsidRPr="009E2B43" w:rsidRDefault="00F53DC9" w:rsidP="00AC2139">
            <w:pPr>
              <w:pStyle w:val="TableText"/>
            </w:pPr>
          </w:p>
        </w:tc>
        <w:tc>
          <w:tcPr>
            <w:tcW w:w="725" w:type="dxa"/>
          </w:tcPr>
          <w:p w14:paraId="2CF5FE05" w14:textId="77777777" w:rsidR="00F53DC9" w:rsidRPr="009E2B43" w:rsidRDefault="00F53DC9" w:rsidP="00AC2139">
            <w:pPr>
              <w:pStyle w:val="TableText"/>
            </w:pPr>
          </w:p>
        </w:tc>
        <w:tc>
          <w:tcPr>
            <w:tcW w:w="725" w:type="dxa"/>
          </w:tcPr>
          <w:p w14:paraId="741EE246" w14:textId="77777777" w:rsidR="00F53DC9" w:rsidRPr="009E2B43" w:rsidRDefault="00F53DC9" w:rsidP="00AC2139">
            <w:pPr>
              <w:pStyle w:val="TableText"/>
            </w:pPr>
          </w:p>
        </w:tc>
        <w:tc>
          <w:tcPr>
            <w:tcW w:w="2464" w:type="dxa"/>
          </w:tcPr>
          <w:p w14:paraId="5FDB9D2D" w14:textId="77777777" w:rsidR="00F53DC9" w:rsidRPr="009E2B43" w:rsidRDefault="00F53DC9" w:rsidP="00AC2139">
            <w:pPr>
              <w:pStyle w:val="TableText"/>
            </w:pPr>
            <w:r w:rsidRPr="009E2B43">
              <w:t>Sequence Number</w:t>
            </w:r>
          </w:p>
        </w:tc>
        <w:tc>
          <w:tcPr>
            <w:tcW w:w="2845" w:type="dxa"/>
          </w:tcPr>
          <w:p w14:paraId="0729AA08" w14:textId="7E21BFFA" w:rsidR="00F53DC9" w:rsidRPr="009E2B43" w:rsidRDefault="00F53DC9" w:rsidP="00AC2139">
            <w:pPr>
              <w:pStyle w:val="TableText"/>
            </w:pPr>
            <w:r w:rsidRPr="009E2B43">
              <w:t>Not used</w:t>
            </w:r>
            <w:r w:rsidR="00D23DC4" w:rsidRPr="009E2B43">
              <w:t>.</w:t>
            </w:r>
          </w:p>
        </w:tc>
      </w:tr>
      <w:tr w:rsidR="00F53DC9" w:rsidRPr="009E2B43" w14:paraId="436ED208" w14:textId="77777777" w:rsidTr="00AC2139">
        <w:trPr>
          <w:cantSplit/>
        </w:trPr>
        <w:tc>
          <w:tcPr>
            <w:tcW w:w="725" w:type="dxa"/>
          </w:tcPr>
          <w:p w14:paraId="38C95AA9" w14:textId="77777777" w:rsidR="00F53DC9" w:rsidRPr="009E2B43" w:rsidRDefault="00F53DC9" w:rsidP="00AC2139">
            <w:pPr>
              <w:pStyle w:val="TableText"/>
            </w:pPr>
            <w:r w:rsidRPr="009E2B43">
              <w:t>14</w:t>
            </w:r>
          </w:p>
        </w:tc>
        <w:tc>
          <w:tcPr>
            <w:tcW w:w="725" w:type="dxa"/>
          </w:tcPr>
          <w:p w14:paraId="1FA7D977" w14:textId="77777777" w:rsidR="00F53DC9" w:rsidRPr="009E2B43" w:rsidRDefault="00F53DC9" w:rsidP="00AC2139">
            <w:pPr>
              <w:pStyle w:val="TableText"/>
            </w:pPr>
            <w:r w:rsidRPr="009E2B43">
              <w:t>180</w:t>
            </w:r>
          </w:p>
        </w:tc>
        <w:tc>
          <w:tcPr>
            <w:tcW w:w="725" w:type="dxa"/>
          </w:tcPr>
          <w:p w14:paraId="054E7C6E" w14:textId="77777777" w:rsidR="00F53DC9" w:rsidRPr="009E2B43" w:rsidRDefault="00F53DC9" w:rsidP="00AC2139">
            <w:pPr>
              <w:pStyle w:val="TableText"/>
            </w:pPr>
            <w:r w:rsidRPr="009E2B43">
              <w:t>ST</w:t>
            </w:r>
          </w:p>
        </w:tc>
        <w:tc>
          <w:tcPr>
            <w:tcW w:w="725" w:type="dxa"/>
          </w:tcPr>
          <w:p w14:paraId="2F084567" w14:textId="77777777" w:rsidR="00F53DC9" w:rsidRPr="009E2B43" w:rsidRDefault="00F53DC9" w:rsidP="00AC2139">
            <w:pPr>
              <w:pStyle w:val="TableText"/>
            </w:pPr>
          </w:p>
        </w:tc>
        <w:tc>
          <w:tcPr>
            <w:tcW w:w="725" w:type="dxa"/>
          </w:tcPr>
          <w:p w14:paraId="6B5B5828" w14:textId="77777777" w:rsidR="00F53DC9" w:rsidRPr="009E2B43" w:rsidRDefault="00F53DC9" w:rsidP="00AC2139">
            <w:pPr>
              <w:pStyle w:val="TableText"/>
            </w:pPr>
          </w:p>
        </w:tc>
        <w:tc>
          <w:tcPr>
            <w:tcW w:w="725" w:type="dxa"/>
          </w:tcPr>
          <w:p w14:paraId="2A51EB45" w14:textId="77777777" w:rsidR="00F53DC9" w:rsidRPr="009E2B43" w:rsidRDefault="00F53DC9" w:rsidP="00AC2139">
            <w:pPr>
              <w:pStyle w:val="TableText"/>
            </w:pPr>
          </w:p>
        </w:tc>
        <w:tc>
          <w:tcPr>
            <w:tcW w:w="2464" w:type="dxa"/>
          </w:tcPr>
          <w:p w14:paraId="23BB8FE8" w14:textId="77777777" w:rsidR="00F53DC9" w:rsidRPr="009E2B43" w:rsidRDefault="00F53DC9" w:rsidP="00AC2139">
            <w:pPr>
              <w:pStyle w:val="TableText"/>
            </w:pPr>
            <w:r w:rsidRPr="009E2B43">
              <w:t>Continuation Pointer</w:t>
            </w:r>
          </w:p>
        </w:tc>
        <w:tc>
          <w:tcPr>
            <w:tcW w:w="2845" w:type="dxa"/>
          </w:tcPr>
          <w:p w14:paraId="6D8C88F3" w14:textId="72F21622" w:rsidR="00F53DC9" w:rsidRPr="009E2B43" w:rsidRDefault="00F53DC9" w:rsidP="00AC2139">
            <w:pPr>
              <w:pStyle w:val="TableText"/>
            </w:pPr>
            <w:r w:rsidRPr="009E2B43">
              <w:t>Not used</w:t>
            </w:r>
            <w:r w:rsidR="00D23DC4" w:rsidRPr="009E2B43">
              <w:t>.</w:t>
            </w:r>
          </w:p>
        </w:tc>
      </w:tr>
      <w:tr w:rsidR="00F53DC9" w:rsidRPr="009E2B43" w14:paraId="3C598096" w14:textId="77777777" w:rsidTr="00AC2139">
        <w:trPr>
          <w:cantSplit/>
        </w:trPr>
        <w:tc>
          <w:tcPr>
            <w:tcW w:w="725" w:type="dxa"/>
          </w:tcPr>
          <w:p w14:paraId="0D7C4B36" w14:textId="77777777" w:rsidR="00F53DC9" w:rsidRPr="009E2B43" w:rsidRDefault="00F53DC9" w:rsidP="00AC2139">
            <w:pPr>
              <w:pStyle w:val="TableText"/>
            </w:pPr>
            <w:r w:rsidRPr="009E2B43">
              <w:t>15</w:t>
            </w:r>
          </w:p>
        </w:tc>
        <w:tc>
          <w:tcPr>
            <w:tcW w:w="725" w:type="dxa"/>
          </w:tcPr>
          <w:p w14:paraId="745E02F9" w14:textId="77777777" w:rsidR="00F53DC9" w:rsidRPr="009E2B43" w:rsidRDefault="00F53DC9" w:rsidP="00AC2139">
            <w:pPr>
              <w:pStyle w:val="TableText"/>
            </w:pPr>
            <w:r w:rsidRPr="009E2B43">
              <w:t>2</w:t>
            </w:r>
          </w:p>
        </w:tc>
        <w:tc>
          <w:tcPr>
            <w:tcW w:w="725" w:type="dxa"/>
          </w:tcPr>
          <w:p w14:paraId="55A4F8AD" w14:textId="77777777" w:rsidR="00F53DC9" w:rsidRPr="009E2B43" w:rsidRDefault="00F53DC9" w:rsidP="00AC2139">
            <w:pPr>
              <w:pStyle w:val="TableText"/>
            </w:pPr>
            <w:r w:rsidRPr="009E2B43">
              <w:t>ID</w:t>
            </w:r>
          </w:p>
        </w:tc>
        <w:tc>
          <w:tcPr>
            <w:tcW w:w="725" w:type="dxa"/>
          </w:tcPr>
          <w:p w14:paraId="34E4E62E" w14:textId="77777777" w:rsidR="00F53DC9" w:rsidRPr="009E2B43" w:rsidRDefault="00F53DC9" w:rsidP="00AC2139">
            <w:pPr>
              <w:pStyle w:val="TableText"/>
            </w:pPr>
          </w:p>
        </w:tc>
        <w:tc>
          <w:tcPr>
            <w:tcW w:w="725" w:type="dxa"/>
          </w:tcPr>
          <w:p w14:paraId="4C5F4AAD" w14:textId="77777777" w:rsidR="00F53DC9" w:rsidRPr="009E2B43" w:rsidRDefault="00F53DC9" w:rsidP="00AC2139">
            <w:pPr>
              <w:pStyle w:val="TableText"/>
            </w:pPr>
          </w:p>
        </w:tc>
        <w:tc>
          <w:tcPr>
            <w:tcW w:w="725" w:type="dxa"/>
          </w:tcPr>
          <w:p w14:paraId="7EC0B220" w14:textId="77777777" w:rsidR="00F53DC9" w:rsidRPr="009E2B43" w:rsidRDefault="00F53DC9" w:rsidP="00AC2139">
            <w:pPr>
              <w:pStyle w:val="TableText"/>
            </w:pPr>
            <w:r w:rsidRPr="009E2B43">
              <w:t>0155</w:t>
            </w:r>
          </w:p>
        </w:tc>
        <w:tc>
          <w:tcPr>
            <w:tcW w:w="2464" w:type="dxa"/>
          </w:tcPr>
          <w:p w14:paraId="417E6951" w14:textId="77777777" w:rsidR="00F53DC9" w:rsidRPr="009E2B43" w:rsidRDefault="00F53DC9" w:rsidP="00AC2139">
            <w:pPr>
              <w:pStyle w:val="TableText"/>
            </w:pPr>
            <w:r w:rsidRPr="009E2B43">
              <w:t>Accept Acknowledgment Type</w:t>
            </w:r>
          </w:p>
        </w:tc>
        <w:tc>
          <w:tcPr>
            <w:tcW w:w="2845" w:type="dxa"/>
          </w:tcPr>
          <w:p w14:paraId="299B0D49" w14:textId="7F51BF38" w:rsidR="00F53DC9" w:rsidRPr="009E2B43" w:rsidRDefault="00F53DC9" w:rsidP="00AC2139">
            <w:pPr>
              <w:pStyle w:val="TableText"/>
            </w:pPr>
            <w:r w:rsidRPr="009E2B43">
              <w:rPr>
                <w:b/>
                <w:bCs/>
              </w:rPr>
              <w:t>NE</w:t>
            </w:r>
            <w:r w:rsidRPr="009E2B43">
              <w:t xml:space="preserve"> (never acknowledge)</w:t>
            </w:r>
            <w:r w:rsidR="00D23DC4" w:rsidRPr="009E2B43">
              <w:t>.</w:t>
            </w:r>
          </w:p>
        </w:tc>
      </w:tr>
      <w:tr w:rsidR="00F53DC9" w:rsidRPr="009E2B43" w14:paraId="43018B28" w14:textId="77777777" w:rsidTr="00AC2139">
        <w:trPr>
          <w:cantSplit/>
        </w:trPr>
        <w:tc>
          <w:tcPr>
            <w:tcW w:w="725" w:type="dxa"/>
          </w:tcPr>
          <w:p w14:paraId="50A6D6E1" w14:textId="77777777" w:rsidR="00F53DC9" w:rsidRPr="009E2B43" w:rsidRDefault="00F53DC9" w:rsidP="00AC2139">
            <w:pPr>
              <w:pStyle w:val="TableText"/>
            </w:pPr>
            <w:r w:rsidRPr="009E2B43">
              <w:t>16</w:t>
            </w:r>
          </w:p>
        </w:tc>
        <w:tc>
          <w:tcPr>
            <w:tcW w:w="725" w:type="dxa"/>
          </w:tcPr>
          <w:p w14:paraId="2B8E4E28" w14:textId="77777777" w:rsidR="00F53DC9" w:rsidRPr="009E2B43" w:rsidRDefault="00F53DC9" w:rsidP="00AC2139">
            <w:pPr>
              <w:pStyle w:val="TableText"/>
            </w:pPr>
            <w:r w:rsidRPr="009E2B43">
              <w:t>2</w:t>
            </w:r>
          </w:p>
        </w:tc>
        <w:tc>
          <w:tcPr>
            <w:tcW w:w="725" w:type="dxa"/>
          </w:tcPr>
          <w:p w14:paraId="0D5914E6" w14:textId="77777777" w:rsidR="00F53DC9" w:rsidRPr="009E2B43" w:rsidRDefault="00F53DC9" w:rsidP="00AC2139">
            <w:pPr>
              <w:pStyle w:val="TableText"/>
            </w:pPr>
            <w:r w:rsidRPr="009E2B43">
              <w:t>ID</w:t>
            </w:r>
          </w:p>
        </w:tc>
        <w:tc>
          <w:tcPr>
            <w:tcW w:w="725" w:type="dxa"/>
          </w:tcPr>
          <w:p w14:paraId="2D837028" w14:textId="77777777" w:rsidR="00F53DC9" w:rsidRPr="009E2B43" w:rsidRDefault="00F53DC9" w:rsidP="00AC2139">
            <w:pPr>
              <w:pStyle w:val="TableText"/>
            </w:pPr>
          </w:p>
        </w:tc>
        <w:tc>
          <w:tcPr>
            <w:tcW w:w="725" w:type="dxa"/>
          </w:tcPr>
          <w:p w14:paraId="267275A4" w14:textId="77777777" w:rsidR="00F53DC9" w:rsidRPr="009E2B43" w:rsidRDefault="00F53DC9" w:rsidP="00AC2139">
            <w:pPr>
              <w:pStyle w:val="TableText"/>
            </w:pPr>
          </w:p>
        </w:tc>
        <w:tc>
          <w:tcPr>
            <w:tcW w:w="725" w:type="dxa"/>
          </w:tcPr>
          <w:p w14:paraId="1017D685" w14:textId="77777777" w:rsidR="00F53DC9" w:rsidRPr="009E2B43" w:rsidRDefault="00F53DC9" w:rsidP="00AC2139">
            <w:pPr>
              <w:pStyle w:val="TableText"/>
            </w:pPr>
            <w:r w:rsidRPr="009E2B43">
              <w:t>0155</w:t>
            </w:r>
          </w:p>
        </w:tc>
        <w:tc>
          <w:tcPr>
            <w:tcW w:w="2464" w:type="dxa"/>
          </w:tcPr>
          <w:p w14:paraId="7D8D59CB" w14:textId="77777777" w:rsidR="00F53DC9" w:rsidRPr="009E2B43" w:rsidRDefault="00F53DC9" w:rsidP="00AC2139">
            <w:pPr>
              <w:pStyle w:val="TableText"/>
            </w:pPr>
            <w:r w:rsidRPr="009E2B43">
              <w:t>Application Acknowledgment Type</w:t>
            </w:r>
          </w:p>
        </w:tc>
        <w:tc>
          <w:tcPr>
            <w:tcW w:w="2845" w:type="dxa"/>
          </w:tcPr>
          <w:p w14:paraId="32BACAC4" w14:textId="6A66A841" w:rsidR="00F53DC9" w:rsidRPr="009E2B43" w:rsidRDefault="00F53DC9" w:rsidP="00AC2139">
            <w:pPr>
              <w:pStyle w:val="TableText"/>
            </w:pPr>
            <w:r w:rsidRPr="009E2B43">
              <w:rPr>
                <w:b/>
                <w:bCs/>
              </w:rPr>
              <w:t>AL</w:t>
            </w:r>
            <w:r w:rsidRPr="009E2B43">
              <w:t xml:space="preserve"> (always acknowledge)</w:t>
            </w:r>
            <w:r w:rsidR="00D23DC4" w:rsidRPr="009E2B43">
              <w:t>.</w:t>
            </w:r>
          </w:p>
        </w:tc>
      </w:tr>
      <w:tr w:rsidR="00F53DC9" w:rsidRPr="009E2B43" w14:paraId="169663D6" w14:textId="77777777" w:rsidTr="00AC2139">
        <w:trPr>
          <w:cantSplit/>
        </w:trPr>
        <w:tc>
          <w:tcPr>
            <w:tcW w:w="725" w:type="dxa"/>
          </w:tcPr>
          <w:p w14:paraId="2D446216" w14:textId="77777777" w:rsidR="00F53DC9" w:rsidRPr="009E2B43" w:rsidRDefault="00F53DC9" w:rsidP="00AC2139">
            <w:pPr>
              <w:pStyle w:val="TableText"/>
            </w:pPr>
            <w:r w:rsidRPr="009E2B43">
              <w:t>17</w:t>
            </w:r>
          </w:p>
        </w:tc>
        <w:tc>
          <w:tcPr>
            <w:tcW w:w="725" w:type="dxa"/>
          </w:tcPr>
          <w:p w14:paraId="3373B6B1" w14:textId="77777777" w:rsidR="00F53DC9" w:rsidRPr="009E2B43" w:rsidRDefault="00F53DC9" w:rsidP="00AC2139">
            <w:pPr>
              <w:pStyle w:val="TableText"/>
            </w:pPr>
            <w:r w:rsidRPr="009E2B43">
              <w:t>2</w:t>
            </w:r>
          </w:p>
        </w:tc>
        <w:tc>
          <w:tcPr>
            <w:tcW w:w="725" w:type="dxa"/>
          </w:tcPr>
          <w:p w14:paraId="79346FD3" w14:textId="77777777" w:rsidR="00F53DC9" w:rsidRPr="009E2B43" w:rsidRDefault="00F53DC9" w:rsidP="00AC2139">
            <w:pPr>
              <w:pStyle w:val="TableText"/>
            </w:pPr>
            <w:r w:rsidRPr="009E2B43">
              <w:t>ID</w:t>
            </w:r>
          </w:p>
        </w:tc>
        <w:tc>
          <w:tcPr>
            <w:tcW w:w="725" w:type="dxa"/>
          </w:tcPr>
          <w:p w14:paraId="6BB2F573" w14:textId="77777777" w:rsidR="00F53DC9" w:rsidRPr="009E2B43" w:rsidRDefault="00F53DC9" w:rsidP="00AC2139">
            <w:pPr>
              <w:pStyle w:val="TableText"/>
            </w:pPr>
          </w:p>
        </w:tc>
        <w:tc>
          <w:tcPr>
            <w:tcW w:w="725" w:type="dxa"/>
          </w:tcPr>
          <w:p w14:paraId="4B7F2A19" w14:textId="77777777" w:rsidR="00F53DC9" w:rsidRPr="009E2B43" w:rsidRDefault="00F53DC9" w:rsidP="00AC2139">
            <w:pPr>
              <w:pStyle w:val="TableText"/>
            </w:pPr>
          </w:p>
        </w:tc>
        <w:tc>
          <w:tcPr>
            <w:tcW w:w="725" w:type="dxa"/>
          </w:tcPr>
          <w:p w14:paraId="687EDB85" w14:textId="77777777" w:rsidR="00F53DC9" w:rsidRPr="009E2B43" w:rsidRDefault="00F53DC9" w:rsidP="00AC2139">
            <w:pPr>
              <w:pStyle w:val="TableText"/>
            </w:pPr>
          </w:p>
        </w:tc>
        <w:tc>
          <w:tcPr>
            <w:tcW w:w="2464" w:type="dxa"/>
          </w:tcPr>
          <w:p w14:paraId="65B8605F" w14:textId="77777777" w:rsidR="00F53DC9" w:rsidRPr="009E2B43" w:rsidRDefault="00F53DC9" w:rsidP="00AC2139">
            <w:pPr>
              <w:pStyle w:val="TableText"/>
            </w:pPr>
            <w:r w:rsidRPr="009E2B43">
              <w:t>Country Code</w:t>
            </w:r>
          </w:p>
        </w:tc>
        <w:tc>
          <w:tcPr>
            <w:tcW w:w="2845" w:type="dxa"/>
          </w:tcPr>
          <w:p w14:paraId="6D55FB4B" w14:textId="4C54C06B" w:rsidR="00F53DC9" w:rsidRPr="009E2B43" w:rsidRDefault="00F53DC9" w:rsidP="00AC2139">
            <w:pPr>
              <w:pStyle w:val="TableText"/>
            </w:pPr>
            <w:r w:rsidRPr="009E2B43">
              <w:rPr>
                <w:b/>
                <w:bCs/>
              </w:rPr>
              <w:t>USA</w:t>
            </w:r>
            <w:r w:rsidR="00D23DC4" w:rsidRPr="009E2B43">
              <w:t>.</w:t>
            </w:r>
          </w:p>
        </w:tc>
      </w:tr>
      <w:tr w:rsidR="00F53DC9" w:rsidRPr="009E2B43" w14:paraId="0469B629" w14:textId="77777777" w:rsidTr="00AC2139">
        <w:trPr>
          <w:cantSplit/>
        </w:trPr>
        <w:tc>
          <w:tcPr>
            <w:tcW w:w="725" w:type="dxa"/>
          </w:tcPr>
          <w:p w14:paraId="2280B853" w14:textId="77777777" w:rsidR="00F53DC9" w:rsidRPr="009E2B43" w:rsidRDefault="00F53DC9" w:rsidP="00AC2139">
            <w:pPr>
              <w:pStyle w:val="TableText"/>
            </w:pPr>
            <w:r w:rsidRPr="009E2B43">
              <w:t>18</w:t>
            </w:r>
          </w:p>
        </w:tc>
        <w:tc>
          <w:tcPr>
            <w:tcW w:w="725" w:type="dxa"/>
          </w:tcPr>
          <w:p w14:paraId="3F2C08BE" w14:textId="77777777" w:rsidR="00F53DC9" w:rsidRPr="009E2B43" w:rsidRDefault="00F53DC9" w:rsidP="00AC2139">
            <w:pPr>
              <w:pStyle w:val="TableText"/>
            </w:pPr>
            <w:r w:rsidRPr="009E2B43">
              <w:t>6</w:t>
            </w:r>
          </w:p>
        </w:tc>
        <w:tc>
          <w:tcPr>
            <w:tcW w:w="725" w:type="dxa"/>
          </w:tcPr>
          <w:p w14:paraId="17582A88" w14:textId="77777777" w:rsidR="00F53DC9" w:rsidRPr="009E2B43" w:rsidRDefault="00F53DC9" w:rsidP="00AC2139">
            <w:pPr>
              <w:pStyle w:val="TableText"/>
            </w:pPr>
            <w:r w:rsidRPr="009E2B43">
              <w:t>ID</w:t>
            </w:r>
          </w:p>
        </w:tc>
        <w:tc>
          <w:tcPr>
            <w:tcW w:w="725" w:type="dxa"/>
          </w:tcPr>
          <w:p w14:paraId="2C645E27" w14:textId="77777777" w:rsidR="00F53DC9" w:rsidRPr="009E2B43" w:rsidRDefault="00F53DC9" w:rsidP="00AC2139">
            <w:pPr>
              <w:pStyle w:val="TableText"/>
            </w:pPr>
          </w:p>
        </w:tc>
        <w:tc>
          <w:tcPr>
            <w:tcW w:w="725" w:type="dxa"/>
          </w:tcPr>
          <w:p w14:paraId="217CC13B" w14:textId="77777777" w:rsidR="00F53DC9" w:rsidRPr="009E2B43" w:rsidRDefault="00F53DC9" w:rsidP="00AC2139">
            <w:pPr>
              <w:pStyle w:val="TableText"/>
            </w:pPr>
            <w:r w:rsidRPr="009E2B43">
              <w:t>Y/3</w:t>
            </w:r>
          </w:p>
        </w:tc>
        <w:tc>
          <w:tcPr>
            <w:tcW w:w="725" w:type="dxa"/>
          </w:tcPr>
          <w:p w14:paraId="4A0DBDB7" w14:textId="77777777" w:rsidR="00F53DC9" w:rsidRPr="009E2B43" w:rsidRDefault="00F53DC9" w:rsidP="00AC2139">
            <w:pPr>
              <w:pStyle w:val="TableText"/>
            </w:pPr>
            <w:r w:rsidRPr="009E2B43">
              <w:t>0211</w:t>
            </w:r>
          </w:p>
        </w:tc>
        <w:tc>
          <w:tcPr>
            <w:tcW w:w="2464" w:type="dxa"/>
          </w:tcPr>
          <w:p w14:paraId="0C33E1B0" w14:textId="77777777" w:rsidR="00F53DC9" w:rsidRPr="009E2B43" w:rsidRDefault="00F53DC9" w:rsidP="00AC2139">
            <w:pPr>
              <w:pStyle w:val="TableText"/>
            </w:pPr>
            <w:r w:rsidRPr="009E2B43">
              <w:t>Character Set</w:t>
            </w:r>
          </w:p>
        </w:tc>
        <w:tc>
          <w:tcPr>
            <w:tcW w:w="2845" w:type="dxa"/>
          </w:tcPr>
          <w:p w14:paraId="3D65C600" w14:textId="4C480B77" w:rsidR="00F53DC9" w:rsidRPr="009E2B43" w:rsidRDefault="00F53DC9" w:rsidP="00AC2139">
            <w:pPr>
              <w:pStyle w:val="TableText"/>
            </w:pPr>
            <w:r w:rsidRPr="009E2B43">
              <w:t>Not used</w:t>
            </w:r>
            <w:r w:rsidR="00D23DC4" w:rsidRPr="009E2B43">
              <w:t>.</w:t>
            </w:r>
          </w:p>
        </w:tc>
      </w:tr>
      <w:tr w:rsidR="00F53DC9" w:rsidRPr="009E2B43" w14:paraId="6C491075" w14:textId="77777777" w:rsidTr="00AC2139">
        <w:trPr>
          <w:cantSplit/>
        </w:trPr>
        <w:tc>
          <w:tcPr>
            <w:tcW w:w="725" w:type="dxa"/>
          </w:tcPr>
          <w:p w14:paraId="667DF34C" w14:textId="77777777" w:rsidR="00F53DC9" w:rsidRPr="009E2B43" w:rsidRDefault="00F53DC9" w:rsidP="00AC2139">
            <w:pPr>
              <w:pStyle w:val="TableText"/>
            </w:pPr>
            <w:r w:rsidRPr="009E2B43">
              <w:t>19</w:t>
            </w:r>
          </w:p>
        </w:tc>
        <w:tc>
          <w:tcPr>
            <w:tcW w:w="725" w:type="dxa"/>
          </w:tcPr>
          <w:p w14:paraId="08EB917D" w14:textId="77777777" w:rsidR="00F53DC9" w:rsidRPr="009E2B43" w:rsidRDefault="00F53DC9" w:rsidP="00AC2139">
            <w:pPr>
              <w:pStyle w:val="TableText"/>
            </w:pPr>
            <w:r w:rsidRPr="009E2B43">
              <w:t>60</w:t>
            </w:r>
          </w:p>
        </w:tc>
        <w:tc>
          <w:tcPr>
            <w:tcW w:w="725" w:type="dxa"/>
          </w:tcPr>
          <w:p w14:paraId="50392AF2" w14:textId="77777777" w:rsidR="00F53DC9" w:rsidRPr="009E2B43" w:rsidRDefault="00F53DC9" w:rsidP="00AC2139">
            <w:pPr>
              <w:pStyle w:val="TableText"/>
            </w:pPr>
            <w:r w:rsidRPr="009E2B43">
              <w:t>CE</w:t>
            </w:r>
          </w:p>
        </w:tc>
        <w:tc>
          <w:tcPr>
            <w:tcW w:w="725" w:type="dxa"/>
          </w:tcPr>
          <w:p w14:paraId="3C316B25" w14:textId="77777777" w:rsidR="00F53DC9" w:rsidRPr="009E2B43" w:rsidRDefault="00F53DC9" w:rsidP="00AC2139">
            <w:pPr>
              <w:pStyle w:val="TableText"/>
            </w:pPr>
          </w:p>
        </w:tc>
        <w:tc>
          <w:tcPr>
            <w:tcW w:w="725" w:type="dxa"/>
          </w:tcPr>
          <w:p w14:paraId="4EE82D21" w14:textId="77777777" w:rsidR="00F53DC9" w:rsidRPr="009E2B43" w:rsidRDefault="00F53DC9" w:rsidP="00AC2139">
            <w:pPr>
              <w:pStyle w:val="TableText"/>
            </w:pPr>
          </w:p>
        </w:tc>
        <w:tc>
          <w:tcPr>
            <w:tcW w:w="725" w:type="dxa"/>
          </w:tcPr>
          <w:p w14:paraId="3C1817CA" w14:textId="77777777" w:rsidR="00F53DC9" w:rsidRPr="009E2B43" w:rsidRDefault="00F53DC9" w:rsidP="00AC2139">
            <w:pPr>
              <w:pStyle w:val="TableText"/>
            </w:pPr>
          </w:p>
        </w:tc>
        <w:tc>
          <w:tcPr>
            <w:tcW w:w="2464" w:type="dxa"/>
          </w:tcPr>
          <w:p w14:paraId="03558132" w14:textId="77777777" w:rsidR="00F53DC9" w:rsidRPr="009E2B43" w:rsidRDefault="00F53DC9" w:rsidP="00AC2139">
            <w:pPr>
              <w:pStyle w:val="TableText"/>
            </w:pPr>
            <w:r w:rsidRPr="009E2B43">
              <w:t>Principal Language of Message</w:t>
            </w:r>
          </w:p>
        </w:tc>
        <w:tc>
          <w:tcPr>
            <w:tcW w:w="2845" w:type="dxa"/>
          </w:tcPr>
          <w:p w14:paraId="024A025B" w14:textId="02ECAA7A" w:rsidR="00F53DC9" w:rsidRPr="009E2B43" w:rsidRDefault="00F53DC9" w:rsidP="00AC2139">
            <w:pPr>
              <w:pStyle w:val="TableText"/>
            </w:pPr>
            <w:r w:rsidRPr="009E2B43">
              <w:t>Not used</w:t>
            </w:r>
            <w:r w:rsidR="00D23DC4" w:rsidRPr="009E2B43">
              <w:t>.</w:t>
            </w:r>
          </w:p>
        </w:tc>
      </w:tr>
    </w:tbl>
    <w:p w14:paraId="6BEFD50D" w14:textId="77777777" w:rsidR="00D23DC4" w:rsidRPr="009E2B43" w:rsidRDefault="00D23DC4" w:rsidP="00D23DC4">
      <w:pPr>
        <w:pStyle w:val="BodyText6"/>
      </w:pPr>
      <w:bookmarkStart w:id="1167" w:name="_Toc63492884"/>
      <w:bookmarkStart w:id="1168" w:name="_Toc51598996"/>
    </w:p>
    <w:p w14:paraId="4A094993" w14:textId="25D9D420" w:rsidR="00F53DC9" w:rsidRPr="009E2B43" w:rsidRDefault="00F53DC9" w:rsidP="00BA006D">
      <w:pPr>
        <w:pStyle w:val="Heading3"/>
        <w:rPr>
          <w:rFonts w:hint="eastAsia"/>
        </w:rPr>
      </w:pPr>
      <w:bookmarkStart w:id="1169" w:name="_Toc88642295"/>
      <w:r w:rsidRPr="009E2B43">
        <w:t>MSA</w:t>
      </w:r>
      <w:r w:rsidR="00D23DC4" w:rsidRPr="009E2B43">
        <w:t>—</w:t>
      </w:r>
      <w:r w:rsidRPr="009E2B43">
        <w:t>Message Acknowledgement Segment</w:t>
      </w:r>
      <w:bookmarkEnd w:id="1167"/>
      <w:bookmarkEnd w:id="1168"/>
      <w:bookmarkEnd w:id="1169"/>
    </w:p>
    <w:p w14:paraId="1CC61954" w14:textId="5336E25A"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_Ref58240755 \h  \* MERGEFORMAT </w:instrText>
      </w:r>
      <w:r w:rsidRPr="009E2B43">
        <w:rPr>
          <w:color w:val="0000FF"/>
          <w:u w:val="single"/>
        </w:rPr>
      </w:r>
      <w:r w:rsidRPr="009E2B43">
        <w:rPr>
          <w:color w:val="0000FF"/>
          <w:u w:val="single"/>
        </w:rPr>
        <w:fldChar w:fldCharType="separate"/>
      </w:r>
      <w:r w:rsidR="00064DA6" w:rsidRPr="00064DA6">
        <w:rPr>
          <w:color w:val="0000FF"/>
          <w:u w:val="single"/>
        </w:rPr>
        <w:t>Table 139</w:t>
      </w:r>
      <w:r w:rsidRPr="009E2B43">
        <w:rPr>
          <w:color w:val="0000FF"/>
          <w:u w:val="single"/>
        </w:rPr>
        <w:fldChar w:fldCharType="end"/>
      </w:r>
      <w:r w:rsidRPr="009E2B43">
        <w:t xml:space="preserve"> lists </w:t>
      </w:r>
      <w:r w:rsidRPr="009E2B43">
        <w:rPr>
          <w:b/>
          <w:bCs/>
        </w:rPr>
        <w:t>MSA</w:t>
      </w:r>
      <w:r w:rsidRPr="009E2B43">
        <w:t xml:space="preserve"> sequences:</w:t>
      </w:r>
    </w:p>
    <w:p w14:paraId="5CF4F813" w14:textId="77777777" w:rsidR="00D23DC4" w:rsidRPr="009E2B43" w:rsidRDefault="00D23DC4" w:rsidP="006C1E10">
      <w:pPr>
        <w:pStyle w:val="BodyText6"/>
        <w:keepNext/>
        <w:keepLines/>
      </w:pPr>
    </w:p>
    <w:p w14:paraId="61585A8D" w14:textId="0BCAB043" w:rsidR="00F53DC9" w:rsidRPr="009E2B43" w:rsidRDefault="00F53DC9" w:rsidP="006C1E10">
      <w:pPr>
        <w:pStyle w:val="Caption"/>
      </w:pPr>
      <w:bookmarkStart w:id="1170" w:name="_Ref58240755"/>
      <w:bookmarkStart w:id="1171" w:name="_Toc88642670"/>
      <w:r w:rsidRPr="009E2B43">
        <w:t xml:space="preserve">Table </w:t>
      </w:r>
      <w:r w:rsidRPr="009E2B43">
        <w:fldChar w:fldCharType="begin"/>
      </w:r>
      <w:r w:rsidRPr="009E2B43">
        <w:instrText>SEQ Table \* ARABIC</w:instrText>
      </w:r>
      <w:r w:rsidRPr="009E2B43">
        <w:fldChar w:fldCharType="separate"/>
      </w:r>
      <w:r w:rsidR="00064DA6">
        <w:rPr>
          <w:noProof/>
        </w:rPr>
        <w:t>139</w:t>
      </w:r>
      <w:r w:rsidRPr="009E2B43">
        <w:fldChar w:fldCharType="end"/>
      </w:r>
      <w:bookmarkEnd w:id="1170"/>
      <w:r w:rsidRPr="009E2B43">
        <w:t>: MSA</w:t>
      </w:r>
      <w:r w:rsidR="00D23DC4" w:rsidRPr="009E2B43">
        <w:t>—</w:t>
      </w:r>
      <w:r w:rsidRPr="009E2B43">
        <w:t>Message Acknowledgement Segment</w:t>
      </w:r>
      <w:bookmarkEnd w:id="1171"/>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40D74E28" w14:textId="77777777" w:rsidTr="00AC2139">
        <w:trPr>
          <w:cantSplit/>
          <w:tblHeader/>
        </w:trPr>
        <w:tc>
          <w:tcPr>
            <w:tcW w:w="720" w:type="dxa"/>
            <w:shd w:val="clear" w:color="auto" w:fill="F2F2F2" w:themeFill="background1" w:themeFillShade="F2"/>
          </w:tcPr>
          <w:p w14:paraId="1596BE5F" w14:textId="12208C90" w:rsidR="00F53DC9" w:rsidRPr="009E2B43" w:rsidRDefault="00F53DC9" w:rsidP="00A23E30">
            <w:pPr>
              <w:pStyle w:val="TableHeading"/>
            </w:pPr>
            <w:r w:rsidRPr="009E2B43">
              <w:t>2.3.1</w:t>
            </w:r>
          </w:p>
        </w:tc>
        <w:tc>
          <w:tcPr>
            <w:tcW w:w="720" w:type="dxa"/>
            <w:shd w:val="clear" w:color="auto" w:fill="F2F2F2" w:themeFill="background1" w:themeFillShade="F2"/>
          </w:tcPr>
          <w:p w14:paraId="5312129C"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7760CB2D"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575F7BC0"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051B5F14"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061B2C14"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5B76BC61" w14:textId="66729046" w:rsidR="00F53DC9" w:rsidRPr="009E2B43" w:rsidRDefault="006C1E10" w:rsidP="00A23E30">
            <w:pPr>
              <w:pStyle w:val="TableHeading"/>
            </w:pPr>
            <w:r w:rsidRPr="009E2B43">
              <w:t>Element Name</w:t>
            </w:r>
          </w:p>
        </w:tc>
        <w:tc>
          <w:tcPr>
            <w:tcW w:w="2462" w:type="dxa"/>
            <w:shd w:val="clear" w:color="auto" w:fill="F2F2F2" w:themeFill="background1" w:themeFillShade="F2"/>
          </w:tcPr>
          <w:p w14:paraId="7525A928" w14:textId="5EF545C5" w:rsidR="00F53DC9" w:rsidRPr="009E2B43" w:rsidRDefault="00F53DC9" w:rsidP="00A23E30">
            <w:pPr>
              <w:pStyle w:val="TableHeading"/>
            </w:pPr>
            <w:r w:rsidRPr="009E2B43">
              <w:t xml:space="preserve">VistA </w:t>
            </w:r>
            <w:r w:rsidR="006C1E10" w:rsidRPr="009E2B43">
              <w:t>Description</w:t>
            </w:r>
          </w:p>
        </w:tc>
      </w:tr>
      <w:tr w:rsidR="00F53DC9" w:rsidRPr="009E2B43" w14:paraId="6DAF6438" w14:textId="77777777" w:rsidTr="00AC2139">
        <w:trPr>
          <w:cantSplit/>
        </w:trPr>
        <w:tc>
          <w:tcPr>
            <w:tcW w:w="720" w:type="dxa"/>
          </w:tcPr>
          <w:p w14:paraId="1EDE1A4B" w14:textId="77777777" w:rsidR="00F53DC9" w:rsidRPr="009E2B43" w:rsidRDefault="00F53DC9" w:rsidP="00543316">
            <w:pPr>
              <w:pStyle w:val="TableText"/>
              <w:keepNext/>
              <w:keepLines/>
            </w:pPr>
            <w:r w:rsidRPr="009E2B43">
              <w:t>1</w:t>
            </w:r>
          </w:p>
        </w:tc>
        <w:tc>
          <w:tcPr>
            <w:tcW w:w="720" w:type="dxa"/>
          </w:tcPr>
          <w:p w14:paraId="49A366D8" w14:textId="77777777" w:rsidR="00F53DC9" w:rsidRPr="009E2B43" w:rsidRDefault="00F53DC9" w:rsidP="00543316">
            <w:pPr>
              <w:pStyle w:val="TableText"/>
              <w:keepNext/>
              <w:keepLines/>
            </w:pPr>
            <w:r w:rsidRPr="009E2B43">
              <w:t>2</w:t>
            </w:r>
          </w:p>
        </w:tc>
        <w:tc>
          <w:tcPr>
            <w:tcW w:w="720" w:type="dxa"/>
          </w:tcPr>
          <w:p w14:paraId="1CAD3DC5" w14:textId="77777777" w:rsidR="00F53DC9" w:rsidRPr="009E2B43" w:rsidRDefault="00F53DC9" w:rsidP="00543316">
            <w:pPr>
              <w:pStyle w:val="TableText"/>
              <w:keepNext/>
              <w:keepLines/>
            </w:pPr>
            <w:r w:rsidRPr="009E2B43">
              <w:t>ID</w:t>
            </w:r>
          </w:p>
        </w:tc>
        <w:tc>
          <w:tcPr>
            <w:tcW w:w="720" w:type="dxa"/>
          </w:tcPr>
          <w:p w14:paraId="3D27651D" w14:textId="77777777" w:rsidR="00F53DC9" w:rsidRPr="009E2B43" w:rsidRDefault="00F53DC9" w:rsidP="00543316">
            <w:pPr>
              <w:pStyle w:val="TableText"/>
              <w:keepNext/>
              <w:keepLines/>
            </w:pPr>
            <w:r w:rsidRPr="009E2B43">
              <w:t>R</w:t>
            </w:r>
          </w:p>
        </w:tc>
        <w:tc>
          <w:tcPr>
            <w:tcW w:w="720" w:type="dxa"/>
          </w:tcPr>
          <w:p w14:paraId="2B5EEC5E" w14:textId="77777777" w:rsidR="00F53DC9" w:rsidRPr="009E2B43" w:rsidRDefault="00F53DC9" w:rsidP="00543316">
            <w:pPr>
              <w:pStyle w:val="TableText"/>
              <w:keepNext/>
              <w:keepLines/>
            </w:pPr>
          </w:p>
        </w:tc>
        <w:tc>
          <w:tcPr>
            <w:tcW w:w="720" w:type="dxa"/>
          </w:tcPr>
          <w:p w14:paraId="739E9C06" w14:textId="77777777" w:rsidR="00F53DC9" w:rsidRPr="009E2B43" w:rsidRDefault="00F53DC9" w:rsidP="00543316">
            <w:pPr>
              <w:pStyle w:val="TableText"/>
              <w:keepNext/>
              <w:keepLines/>
            </w:pPr>
            <w:r w:rsidRPr="009E2B43">
              <w:t>0008</w:t>
            </w:r>
          </w:p>
        </w:tc>
        <w:tc>
          <w:tcPr>
            <w:tcW w:w="2462" w:type="dxa"/>
          </w:tcPr>
          <w:p w14:paraId="26D49621" w14:textId="77777777" w:rsidR="00F53DC9" w:rsidRPr="009E2B43" w:rsidRDefault="00F53DC9" w:rsidP="00543316">
            <w:pPr>
              <w:pStyle w:val="TableText"/>
              <w:keepNext/>
              <w:keepLines/>
            </w:pPr>
            <w:r w:rsidRPr="009E2B43">
              <w:t>Acknowledgment Code</w:t>
            </w:r>
          </w:p>
        </w:tc>
        <w:tc>
          <w:tcPr>
            <w:tcW w:w="2462" w:type="dxa"/>
          </w:tcPr>
          <w:p w14:paraId="449044E2" w14:textId="174F29F1" w:rsidR="00F53DC9" w:rsidRPr="009E2B43" w:rsidRDefault="00CA57D1" w:rsidP="00543316">
            <w:pPr>
              <w:pStyle w:val="TableText"/>
              <w:keepNext/>
              <w:keepLines/>
            </w:pPr>
            <w:r w:rsidRPr="009E2B43">
              <w:rPr>
                <w:b/>
                <w:bCs/>
              </w:rPr>
              <w:t>REF:</w:t>
            </w:r>
            <w:r w:rsidRPr="009E2B43">
              <w:t xml:space="preserve"> </w:t>
            </w:r>
            <w:r w:rsidR="004F3477" w:rsidRPr="009E2B43">
              <w:t>See</w:t>
            </w:r>
            <w:r w:rsidR="00F53DC9" w:rsidRPr="009E2B43">
              <w:t xml:space="preserve"> HL7 </w:t>
            </w:r>
            <w:r w:rsidR="004F3477" w:rsidRPr="009E2B43">
              <w:rPr>
                <w:color w:val="0000FF"/>
                <w:u w:val="single"/>
              </w:rPr>
              <w:fldChar w:fldCharType="begin"/>
            </w:r>
            <w:r w:rsidR="004F3477" w:rsidRPr="009E2B43">
              <w:rPr>
                <w:color w:val="0000FF"/>
                <w:u w:val="single"/>
              </w:rPr>
              <w:instrText xml:space="preserve"> REF _Ref58241134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101: Table 0008—Acknowledgment Code</w:t>
            </w:r>
            <w:r w:rsidR="004F3477" w:rsidRPr="009E2B43">
              <w:rPr>
                <w:color w:val="0000FF"/>
                <w:u w:val="single"/>
              </w:rPr>
              <w:fldChar w:fldCharType="end"/>
            </w:r>
            <w:r w:rsidR="006C1E10" w:rsidRPr="009E2B43">
              <w:t>.</w:t>
            </w:r>
          </w:p>
        </w:tc>
      </w:tr>
      <w:tr w:rsidR="00F53DC9" w:rsidRPr="009E2B43" w14:paraId="0BEEF834" w14:textId="77777777" w:rsidTr="00AC2139">
        <w:trPr>
          <w:cantSplit/>
        </w:trPr>
        <w:tc>
          <w:tcPr>
            <w:tcW w:w="720" w:type="dxa"/>
          </w:tcPr>
          <w:p w14:paraId="7CA4BB8A" w14:textId="77777777" w:rsidR="00F53DC9" w:rsidRPr="009E2B43" w:rsidRDefault="00F53DC9" w:rsidP="00543316">
            <w:pPr>
              <w:pStyle w:val="TableText"/>
              <w:keepNext/>
              <w:keepLines/>
            </w:pPr>
            <w:r w:rsidRPr="009E2B43">
              <w:t>2</w:t>
            </w:r>
          </w:p>
        </w:tc>
        <w:tc>
          <w:tcPr>
            <w:tcW w:w="720" w:type="dxa"/>
          </w:tcPr>
          <w:p w14:paraId="56BB9F6F" w14:textId="77777777" w:rsidR="00F53DC9" w:rsidRPr="009E2B43" w:rsidRDefault="00F53DC9" w:rsidP="00543316">
            <w:pPr>
              <w:pStyle w:val="TableText"/>
              <w:keepNext/>
              <w:keepLines/>
            </w:pPr>
            <w:r w:rsidRPr="009E2B43">
              <w:t>20</w:t>
            </w:r>
          </w:p>
        </w:tc>
        <w:tc>
          <w:tcPr>
            <w:tcW w:w="720" w:type="dxa"/>
          </w:tcPr>
          <w:p w14:paraId="76E03A5D" w14:textId="77777777" w:rsidR="00F53DC9" w:rsidRPr="009E2B43" w:rsidRDefault="00F53DC9" w:rsidP="00543316">
            <w:pPr>
              <w:pStyle w:val="TableText"/>
              <w:keepNext/>
              <w:keepLines/>
            </w:pPr>
            <w:r w:rsidRPr="009E2B43">
              <w:t>ST</w:t>
            </w:r>
          </w:p>
        </w:tc>
        <w:tc>
          <w:tcPr>
            <w:tcW w:w="720" w:type="dxa"/>
          </w:tcPr>
          <w:p w14:paraId="132C0836" w14:textId="77777777" w:rsidR="00F53DC9" w:rsidRPr="009E2B43" w:rsidRDefault="00F53DC9" w:rsidP="00543316">
            <w:pPr>
              <w:pStyle w:val="TableText"/>
              <w:keepNext/>
              <w:keepLines/>
            </w:pPr>
            <w:r w:rsidRPr="009E2B43">
              <w:t>R</w:t>
            </w:r>
          </w:p>
        </w:tc>
        <w:tc>
          <w:tcPr>
            <w:tcW w:w="720" w:type="dxa"/>
          </w:tcPr>
          <w:p w14:paraId="1B43AE00" w14:textId="77777777" w:rsidR="00F53DC9" w:rsidRPr="009E2B43" w:rsidRDefault="00F53DC9" w:rsidP="00543316">
            <w:pPr>
              <w:pStyle w:val="TableText"/>
              <w:keepNext/>
              <w:keepLines/>
            </w:pPr>
          </w:p>
        </w:tc>
        <w:tc>
          <w:tcPr>
            <w:tcW w:w="720" w:type="dxa"/>
          </w:tcPr>
          <w:p w14:paraId="0E76FA30" w14:textId="77777777" w:rsidR="00F53DC9" w:rsidRPr="009E2B43" w:rsidRDefault="00F53DC9" w:rsidP="00543316">
            <w:pPr>
              <w:pStyle w:val="TableText"/>
              <w:keepNext/>
              <w:keepLines/>
            </w:pPr>
          </w:p>
        </w:tc>
        <w:tc>
          <w:tcPr>
            <w:tcW w:w="2462" w:type="dxa"/>
          </w:tcPr>
          <w:p w14:paraId="0568C228" w14:textId="77777777" w:rsidR="00F53DC9" w:rsidRPr="009E2B43" w:rsidRDefault="00F53DC9" w:rsidP="00543316">
            <w:pPr>
              <w:pStyle w:val="TableText"/>
              <w:keepNext/>
              <w:keepLines/>
            </w:pPr>
            <w:r w:rsidRPr="009E2B43">
              <w:t>Message Control ID</w:t>
            </w:r>
          </w:p>
        </w:tc>
        <w:tc>
          <w:tcPr>
            <w:tcW w:w="2462" w:type="dxa"/>
          </w:tcPr>
          <w:p w14:paraId="1EED2D48" w14:textId="77777777" w:rsidR="00F53DC9" w:rsidRPr="009E2B43" w:rsidRDefault="00F53DC9" w:rsidP="00543316">
            <w:pPr>
              <w:pStyle w:val="TableText"/>
              <w:keepNext/>
              <w:keepLines/>
            </w:pPr>
            <w:r w:rsidRPr="009E2B43">
              <w:t>Message Control ID of the message being acknowledged.</w:t>
            </w:r>
          </w:p>
        </w:tc>
      </w:tr>
      <w:tr w:rsidR="00F53DC9" w:rsidRPr="009E2B43" w14:paraId="5CE9FE21" w14:textId="77777777" w:rsidTr="00AC2139">
        <w:trPr>
          <w:cantSplit/>
        </w:trPr>
        <w:tc>
          <w:tcPr>
            <w:tcW w:w="720" w:type="dxa"/>
          </w:tcPr>
          <w:p w14:paraId="69B49C95" w14:textId="77777777" w:rsidR="00F53DC9" w:rsidRPr="009E2B43" w:rsidRDefault="00F53DC9" w:rsidP="00AC2139">
            <w:pPr>
              <w:pStyle w:val="TableText"/>
            </w:pPr>
            <w:r w:rsidRPr="009E2B43">
              <w:t>3</w:t>
            </w:r>
          </w:p>
        </w:tc>
        <w:tc>
          <w:tcPr>
            <w:tcW w:w="720" w:type="dxa"/>
          </w:tcPr>
          <w:p w14:paraId="50E7FB16" w14:textId="77777777" w:rsidR="00F53DC9" w:rsidRPr="009E2B43" w:rsidRDefault="00F53DC9" w:rsidP="00AC2139">
            <w:pPr>
              <w:pStyle w:val="TableText"/>
            </w:pPr>
            <w:r w:rsidRPr="009E2B43">
              <w:t>80</w:t>
            </w:r>
          </w:p>
        </w:tc>
        <w:tc>
          <w:tcPr>
            <w:tcW w:w="720" w:type="dxa"/>
          </w:tcPr>
          <w:p w14:paraId="6E98579A" w14:textId="77777777" w:rsidR="00F53DC9" w:rsidRPr="009E2B43" w:rsidRDefault="00F53DC9" w:rsidP="00AC2139">
            <w:pPr>
              <w:pStyle w:val="TableText"/>
            </w:pPr>
            <w:r w:rsidRPr="009E2B43">
              <w:t>ST</w:t>
            </w:r>
          </w:p>
        </w:tc>
        <w:tc>
          <w:tcPr>
            <w:tcW w:w="720" w:type="dxa"/>
          </w:tcPr>
          <w:p w14:paraId="65659C44" w14:textId="77777777" w:rsidR="00F53DC9" w:rsidRPr="009E2B43" w:rsidRDefault="00F53DC9" w:rsidP="00AC2139">
            <w:pPr>
              <w:pStyle w:val="TableText"/>
            </w:pPr>
            <w:r w:rsidRPr="009E2B43">
              <w:t>O</w:t>
            </w:r>
          </w:p>
        </w:tc>
        <w:tc>
          <w:tcPr>
            <w:tcW w:w="720" w:type="dxa"/>
          </w:tcPr>
          <w:p w14:paraId="0628B725" w14:textId="77777777" w:rsidR="00F53DC9" w:rsidRPr="009E2B43" w:rsidRDefault="00F53DC9" w:rsidP="00AC2139">
            <w:pPr>
              <w:pStyle w:val="TableText"/>
            </w:pPr>
          </w:p>
        </w:tc>
        <w:tc>
          <w:tcPr>
            <w:tcW w:w="720" w:type="dxa"/>
          </w:tcPr>
          <w:p w14:paraId="6306C322" w14:textId="77777777" w:rsidR="00F53DC9" w:rsidRPr="009E2B43" w:rsidRDefault="00F53DC9" w:rsidP="00AC2139">
            <w:pPr>
              <w:pStyle w:val="TableText"/>
            </w:pPr>
          </w:p>
        </w:tc>
        <w:tc>
          <w:tcPr>
            <w:tcW w:w="2462" w:type="dxa"/>
          </w:tcPr>
          <w:p w14:paraId="1578CE24" w14:textId="77777777" w:rsidR="00F53DC9" w:rsidRPr="009E2B43" w:rsidRDefault="00F53DC9" w:rsidP="00AC2139">
            <w:pPr>
              <w:pStyle w:val="TableText"/>
            </w:pPr>
            <w:r w:rsidRPr="009E2B43">
              <w:t>Text Message</w:t>
            </w:r>
          </w:p>
        </w:tc>
        <w:tc>
          <w:tcPr>
            <w:tcW w:w="2462" w:type="dxa"/>
          </w:tcPr>
          <w:p w14:paraId="5688E5F0" w14:textId="06BC434A" w:rsidR="00F53DC9" w:rsidRPr="009E2B43" w:rsidRDefault="00F53DC9" w:rsidP="00AC2139">
            <w:pPr>
              <w:pStyle w:val="TableText"/>
            </w:pPr>
            <w:r w:rsidRPr="009E2B43">
              <w:t>Free text error message</w:t>
            </w:r>
            <w:r w:rsidR="006C1E10" w:rsidRPr="009E2B43">
              <w:t>.</w:t>
            </w:r>
          </w:p>
        </w:tc>
      </w:tr>
      <w:tr w:rsidR="00F53DC9" w:rsidRPr="009E2B43" w14:paraId="5F7D0860" w14:textId="77777777" w:rsidTr="00AC2139">
        <w:trPr>
          <w:cantSplit/>
        </w:trPr>
        <w:tc>
          <w:tcPr>
            <w:tcW w:w="720" w:type="dxa"/>
          </w:tcPr>
          <w:p w14:paraId="17C71EF1" w14:textId="77777777" w:rsidR="00F53DC9" w:rsidRPr="009E2B43" w:rsidRDefault="00F53DC9" w:rsidP="00AC2139">
            <w:pPr>
              <w:pStyle w:val="TableText"/>
            </w:pPr>
            <w:r w:rsidRPr="009E2B43">
              <w:t>4</w:t>
            </w:r>
          </w:p>
        </w:tc>
        <w:tc>
          <w:tcPr>
            <w:tcW w:w="720" w:type="dxa"/>
          </w:tcPr>
          <w:p w14:paraId="4CFACD0E" w14:textId="77777777" w:rsidR="00F53DC9" w:rsidRPr="009E2B43" w:rsidRDefault="00F53DC9" w:rsidP="00AC2139">
            <w:pPr>
              <w:pStyle w:val="TableText"/>
            </w:pPr>
            <w:r w:rsidRPr="009E2B43">
              <w:t>15</w:t>
            </w:r>
          </w:p>
        </w:tc>
        <w:tc>
          <w:tcPr>
            <w:tcW w:w="720" w:type="dxa"/>
          </w:tcPr>
          <w:p w14:paraId="4C997331" w14:textId="77777777" w:rsidR="00F53DC9" w:rsidRPr="009E2B43" w:rsidRDefault="00F53DC9" w:rsidP="00AC2139">
            <w:pPr>
              <w:pStyle w:val="TableText"/>
            </w:pPr>
            <w:r w:rsidRPr="009E2B43">
              <w:t>NM</w:t>
            </w:r>
          </w:p>
        </w:tc>
        <w:tc>
          <w:tcPr>
            <w:tcW w:w="720" w:type="dxa"/>
          </w:tcPr>
          <w:p w14:paraId="35E5083A" w14:textId="77777777" w:rsidR="00F53DC9" w:rsidRPr="009E2B43" w:rsidRDefault="00F53DC9" w:rsidP="00AC2139">
            <w:pPr>
              <w:pStyle w:val="TableText"/>
            </w:pPr>
            <w:r w:rsidRPr="009E2B43">
              <w:t>O</w:t>
            </w:r>
          </w:p>
        </w:tc>
        <w:tc>
          <w:tcPr>
            <w:tcW w:w="720" w:type="dxa"/>
          </w:tcPr>
          <w:p w14:paraId="2E79625A" w14:textId="77777777" w:rsidR="00F53DC9" w:rsidRPr="009E2B43" w:rsidRDefault="00F53DC9" w:rsidP="00AC2139">
            <w:pPr>
              <w:pStyle w:val="TableText"/>
            </w:pPr>
          </w:p>
        </w:tc>
        <w:tc>
          <w:tcPr>
            <w:tcW w:w="720" w:type="dxa"/>
          </w:tcPr>
          <w:p w14:paraId="01BEE2E7" w14:textId="77777777" w:rsidR="00F53DC9" w:rsidRPr="009E2B43" w:rsidRDefault="00F53DC9" w:rsidP="00AC2139">
            <w:pPr>
              <w:pStyle w:val="TableText"/>
            </w:pPr>
          </w:p>
        </w:tc>
        <w:tc>
          <w:tcPr>
            <w:tcW w:w="2462" w:type="dxa"/>
          </w:tcPr>
          <w:p w14:paraId="131360FB" w14:textId="77777777" w:rsidR="00F53DC9" w:rsidRPr="009E2B43" w:rsidRDefault="00F53DC9" w:rsidP="00AC2139">
            <w:pPr>
              <w:pStyle w:val="TableText"/>
            </w:pPr>
            <w:r w:rsidRPr="009E2B43">
              <w:t>Expected Sequence Number</w:t>
            </w:r>
          </w:p>
        </w:tc>
        <w:tc>
          <w:tcPr>
            <w:tcW w:w="2462" w:type="dxa"/>
          </w:tcPr>
          <w:p w14:paraId="697C4557" w14:textId="7F6E1930" w:rsidR="00F53DC9" w:rsidRPr="009E2B43" w:rsidRDefault="00F53DC9" w:rsidP="00AC2139">
            <w:pPr>
              <w:pStyle w:val="TableText"/>
            </w:pPr>
            <w:r w:rsidRPr="009E2B43">
              <w:t>Not used</w:t>
            </w:r>
            <w:r w:rsidR="006C1E10" w:rsidRPr="009E2B43">
              <w:t>.</w:t>
            </w:r>
          </w:p>
        </w:tc>
      </w:tr>
      <w:tr w:rsidR="00F53DC9" w:rsidRPr="009E2B43" w14:paraId="7A0DD6CC" w14:textId="77777777" w:rsidTr="00AC2139">
        <w:trPr>
          <w:cantSplit/>
        </w:trPr>
        <w:tc>
          <w:tcPr>
            <w:tcW w:w="720" w:type="dxa"/>
          </w:tcPr>
          <w:p w14:paraId="5AB728AF" w14:textId="77777777" w:rsidR="00F53DC9" w:rsidRPr="009E2B43" w:rsidRDefault="00F53DC9" w:rsidP="00AC2139">
            <w:pPr>
              <w:pStyle w:val="TableText"/>
            </w:pPr>
            <w:r w:rsidRPr="009E2B43">
              <w:t>5</w:t>
            </w:r>
          </w:p>
        </w:tc>
        <w:tc>
          <w:tcPr>
            <w:tcW w:w="720" w:type="dxa"/>
          </w:tcPr>
          <w:p w14:paraId="3FA0AB4C" w14:textId="77777777" w:rsidR="00F53DC9" w:rsidRPr="009E2B43" w:rsidRDefault="00F53DC9" w:rsidP="00AC2139">
            <w:pPr>
              <w:pStyle w:val="TableText"/>
            </w:pPr>
            <w:r w:rsidRPr="009E2B43">
              <w:t>1</w:t>
            </w:r>
          </w:p>
        </w:tc>
        <w:tc>
          <w:tcPr>
            <w:tcW w:w="720" w:type="dxa"/>
          </w:tcPr>
          <w:p w14:paraId="11D867C4" w14:textId="77777777" w:rsidR="00F53DC9" w:rsidRPr="009E2B43" w:rsidRDefault="00F53DC9" w:rsidP="00AC2139">
            <w:pPr>
              <w:pStyle w:val="TableText"/>
            </w:pPr>
            <w:r w:rsidRPr="009E2B43">
              <w:t>ID</w:t>
            </w:r>
          </w:p>
        </w:tc>
        <w:tc>
          <w:tcPr>
            <w:tcW w:w="720" w:type="dxa"/>
          </w:tcPr>
          <w:p w14:paraId="361185EC" w14:textId="77777777" w:rsidR="00F53DC9" w:rsidRPr="009E2B43" w:rsidRDefault="00F53DC9" w:rsidP="00AC2139">
            <w:pPr>
              <w:pStyle w:val="TableText"/>
            </w:pPr>
            <w:r w:rsidRPr="009E2B43">
              <w:t>B</w:t>
            </w:r>
          </w:p>
        </w:tc>
        <w:tc>
          <w:tcPr>
            <w:tcW w:w="720" w:type="dxa"/>
          </w:tcPr>
          <w:p w14:paraId="594B7FA8" w14:textId="77777777" w:rsidR="00F53DC9" w:rsidRPr="009E2B43" w:rsidRDefault="00F53DC9" w:rsidP="00AC2139">
            <w:pPr>
              <w:pStyle w:val="TableText"/>
            </w:pPr>
          </w:p>
        </w:tc>
        <w:tc>
          <w:tcPr>
            <w:tcW w:w="720" w:type="dxa"/>
          </w:tcPr>
          <w:p w14:paraId="406D3077" w14:textId="77777777" w:rsidR="00F53DC9" w:rsidRPr="009E2B43" w:rsidRDefault="00F53DC9" w:rsidP="00AC2139">
            <w:pPr>
              <w:pStyle w:val="TableText"/>
            </w:pPr>
            <w:r w:rsidRPr="009E2B43">
              <w:t>0102</w:t>
            </w:r>
          </w:p>
        </w:tc>
        <w:tc>
          <w:tcPr>
            <w:tcW w:w="2462" w:type="dxa"/>
          </w:tcPr>
          <w:p w14:paraId="37E9164E" w14:textId="77777777" w:rsidR="00F53DC9" w:rsidRPr="009E2B43" w:rsidRDefault="00F53DC9" w:rsidP="00AC2139">
            <w:pPr>
              <w:pStyle w:val="TableText"/>
            </w:pPr>
            <w:r w:rsidRPr="009E2B43">
              <w:t>Delayed Acknowledgment Type</w:t>
            </w:r>
          </w:p>
        </w:tc>
        <w:tc>
          <w:tcPr>
            <w:tcW w:w="2462" w:type="dxa"/>
          </w:tcPr>
          <w:p w14:paraId="04097659" w14:textId="3DC94631" w:rsidR="00F53DC9" w:rsidRPr="009E2B43" w:rsidRDefault="00F53DC9" w:rsidP="00AC2139">
            <w:pPr>
              <w:pStyle w:val="TableText"/>
            </w:pPr>
            <w:r w:rsidRPr="009E2B43">
              <w:t>Not used</w:t>
            </w:r>
            <w:r w:rsidR="006C1E10" w:rsidRPr="009E2B43">
              <w:t>.</w:t>
            </w:r>
          </w:p>
        </w:tc>
      </w:tr>
      <w:tr w:rsidR="00F53DC9" w:rsidRPr="009E2B43" w14:paraId="54BD0C6E" w14:textId="77777777" w:rsidTr="00AC2139">
        <w:trPr>
          <w:cantSplit/>
        </w:trPr>
        <w:tc>
          <w:tcPr>
            <w:tcW w:w="720" w:type="dxa"/>
          </w:tcPr>
          <w:p w14:paraId="7FF63F39" w14:textId="77777777" w:rsidR="00F53DC9" w:rsidRPr="009E2B43" w:rsidRDefault="00F53DC9" w:rsidP="00AC2139">
            <w:pPr>
              <w:pStyle w:val="TableText"/>
            </w:pPr>
            <w:r w:rsidRPr="009E2B43">
              <w:t>6</w:t>
            </w:r>
          </w:p>
        </w:tc>
        <w:tc>
          <w:tcPr>
            <w:tcW w:w="720" w:type="dxa"/>
          </w:tcPr>
          <w:p w14:paraId="24E47C4C" w14:textId="77777777" w:rsidR="00F53DC9" w:rsidRPr="009E2B43" w:rsidRDefault="00F53DC9" w:rsidP="00AC2139">
            <w:pPr>
              <w:pStyle w:val="TableText"/>
            </w:pPr>
            <w:r w:rsidRPr="009E2B43">
              <w:t>100</w:t>
            </w:r>
          </w:p>
        </w:tc>
        <w:tc>
          <w:tcPr>
            <w:tcW w:w="720" w:type="dxa"/>
          </w:tcPr>
          <w:p w14:paraId="6C813C8F" w14:textId="77777777" w:rsidR="00F53DC9" w:rsidRPr="009E2B43" w:rsidRDefault="00F53DC9" w:rsidP="00AC2139">
            <w:pPr>
              <w:pStyle w:val="TableText"/>
            </w:pPr>
            <w:r w:rsidRPr="009E2B43">
              <w:t>CE</w:t>
            </w:r>
          </w:p>
        </w:tc>
        <w:tc>
          <w:tcPr>
            <w:tcW w:w="720" w:type="dxa"/>
          </w:tcPr>
          <w:p w14:paraId="34FD28B2" w14:textId="77777777" w:rsidR="00F53DC9" w:rsidRPr="009E2B43" w:rsidRDefault="00F53DC9" w:rsidP="00AC2139">
            <w:pPr>
              <w:pStyle w:val="TableText"/>
            </w:pPr>
            <w:r w:rsidRPr="009E2B43">
              <w:t>O</w:t>
            </w:r>
          </w:p>
        </w:tc>
        <w:tc>
          <w:tcPr>
            <w:tcW w:w="720" w:type="dxa"/>
          </w:tcPr>
          <w:p w14:paraId="6F0EFA1F" w14:textId="77777777" w:rsidR="00F53DC9" w:rsidRPr="009E2B43" w:rsidRDefault="00F53DC9" w:rsidP="00AC2139">
            <w:pPr>
              <w:pStyle w:val="TableText"/>
            </w:pPr>
          </w:p>
        </w:tc>
        <w:tc>
          <w:tcPr>
            <w:tcW w:w="720" w:type="dxa"/>
          </w:tcPr>
          <w:p w14:paraId="2C9E5FB7" w14:textId="77777777" w:rsidR="00F53DC9" w:rsidRPr="009E2B43" w:rsidRDefault="00F53DC9" w:rsidP="00AC2139">
            <w:pPr>
              <w:pStyle w:val="TableText"/>
            </w:pPr>
          </w:p>
        </w:tc>
        <w:tc>
          <w:tcPr>
            <w:tcW w:w="2462" w:type="dxa"/>
          </w:tcPr>
          <w:p w14:paraId="52CAAB0C" w14:textId="77777777" w:rsidR="00F53DC9" w:rsidRPr="009E2B43" w:rsidRDefault="00F53DC9" w:rsidP="00AC2139">
            <w:pPr>
              <w:pStyle w:val="TableText"/>
            </w:pPr>
            <w:r w:rsidRPr="009E2B43">
              <w:t>Error Condition</w:t>
            </w:r>
          </w:p>
        </w:tc>
        <w:tc>
          <w:tcPr>
            <w:tcW w:w="2462" w:type="dxa"/>
          </w:tcPr>
          <w:p w14:paraId="4410D4B5" w14:textId="6D969419" w:rsidR="00F53DC9" w:rsidRPr="009E2B43" w:rsidRDefault="00F53DC9" w:rsidP="00AC2139">
            <w:pPr>
              <w:pStyle w:val="TableText"/>
            </w:pPr>
            <w:r w:rsidRPr="009E2B43">
              <w:t>Not used</w:t>
            </w:r>
            <w:r w:rsidR="006C1E10" w:rsidRPr="009E2B43">
              <w:t>.</w:t>
            </w:r>
          </w:p>
        </w:tc>
      </w:tr>
    </w:tbl>
    <w:p w14:paraId="6F1A3A93" w14:textId="77777777" w:rsidR="006C1E10" w:rsidRPr="009E2B43" w:rsidRDefault="006C1E10" w:rsidP="006C1E10">
      <w:pPr>
        <w:pStyle w:val="BodyText6"/>
      </w:pPr>
      <w:bookmarkStart w:id="1172" w:name="_Toc63492885"/>
      <w:bookmarkStart w:id="1173" w:name="_Toc51598997"/>
    </w:p>
    <w:p w14:paraId="7392A848" w14:textId="13CFBE69" w:rsidR="00F53DC9" w:rsidRPr="009E2B43" w:rsidRDefault="00F53DC9" w:rsidP="00BA006D">
      <w:pPr>
        <w:pStyle w:val="Heading3"/>
        <w:rPr>
          <w:rFonts w:hint="eastAsia"/>
        </w:rPr>
      </w:pPr>
      <w:bookmarkStart w:id="1174" w:name="_Toc88642296"/>
      <w:r w:rsidRPr="009E2B43">
        <w:lastRenderedPageBreak/>
        <w:t>PID</w:t>
      </w:r>
      <w:r w:rsidR="006C1E10" w:rsidRPr="009E2B43">
        <w:t>—</w:t>
      </w:r>
      <w:r w:rsidRPr="009E2B43">
        <w:t>Patient Identification Segment</w:t>
      </w:r>
      <w:bookmarkEnd w:id="1172"/>
      <w:bookmarkEnd w:id="1173"/>
      <w:bookmarkEnd w:id="1174"/>
    </w:p>
    <w:p w14:paraId="5ABCFA97" w14:textId="6B5E2D26"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_Ref58240756 \h  \* MERGEFORMAT </w:instrText>
      </w:r>
      <w:r w:rsidRPr="009E2B43">
        <w:rPr>
          <w:color w:val="0000FF"/>
          <w:u w:val="single"/>
        </w:rPr>
      </w:r>
      <w:r w:rsidRPr="009E2B43">
        <w:rPr>
          <w:color w:val="0000FF"/>
          <w:u w:val="single"/>
        </w:rPr>
        <w:fldChar w:fldCharType="separate"/>
      </w:r>
      <w:r w:rsidR="00064DA6" w:rsidRPr="00064DA6">
        <w:rPr>
          <w:color w:val="0000FF"/>
          <w:u w:val="single"/>
        </w:rPr>
        <w:t>Table 140</w:t>
      </w:r>
      <w:r w:rsidRPr="009E2B43">
        <w:rPr>
          <w:color w:val="0000FF"/>
          <w:u w:val="single"/>
        </w:rPr>
        <w:fldChar w:fldCharType="end"/>
      </w:r>
      <w:r w:rsidRPr="009E2B43">
        <w:t xml:space="preserve"> lists </w:t>
      </w:r>
      <w:r w:rsidRPr="009E2B43">
        <w:rPr>
          <w:b/>
          <w:bCs/>
        </w:rPr>
        <w:t>PID</w:t>
      </w:r>
      <w:r w:rsidRPr="009E2B43">
        <w:t xml:space="preserve"> sequences:</w:t>
      </w:r>
    </w:p>
    <w:p w14:paraId="23C87027" w14:textId="77777777" w:rsidR="006C1E10" w:rsidRPr="009E2B43" w:rsidRDefault="006C1E10" w:rsidP="006C1E10">
      <w:pPr>
        <w:pStyle w:val="BodyText6"/>
        <w:keepNext/>
        <w:keepLines/>
      </w:pPr>
    </w:p>
    <w:p w14:paraId="5C4EC791" w14:textId="359E0296" w:rsidR="00F53DC9" w:rsidRPr="009E2B43" w:rsidRDefault="00F53DC9" w:rsidP="006C1E10">
      <w:pPr>
        <w:pStyle w:val="Caption"/>
      </w:pPr>
      <w:bookmarkStart w:id="1175" w:name="_Ref58240756"/>
      <w:bookmarkStart w:id="1176" w:name="_Toc88642671"/>
      <w:r w:rsidRPr="009E2B43">
        <w:t xml:space="preserve">Table </w:t>
      </w:r>
      <w:r w:rsidRPr="009E2B43">
        <w:fldChar w:fldCharType="begin"/>
      </w:r>
      <w:r w:rsidRPr="009E2B43">
        <w:instrText>SEQ Table \* ARABIC</w:instrText>
      </w:r>
      <w:r w:rsidRPr="009E2B43">
        <w:fldChar w:fldCharType="separate"/>
      </w:r>
      <w:r w:rsidR="00064DA6">
        <w:rPr>
          <w:noProof/>
        </w:rPr>
        <w:t>140</w:t>
      </w:r>
      <w:r w:rsidRPr="009E2B43">
        <w:fldChar w:fldCharType="end"/>
      </w:r>
      <w:bookmarkEnd w:id="1175"/>
      <w:r w:rsidRPr="009E2B43">
        <w:t>: PID</w:t>
      </w:r>
      <w:r w:rsidR="006C1E10" w:rsidRPr="009E2B43">
        <w:t>—</w:t>
      </w:r>
      <w:r w:rsidRPr="009E2B43">
        <w:t>Patient Identification Segment</w:t>
      </w:r>
      <w:bookmarkEnd w:id="117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452F8CF0" w14:textId="77777777" w:rsidTr="00AC2139">
        <w:trPr>
          <w:cantSplit/>
          <w:tblHeader/>
        </w:trPr>
        <w:tc>
          <w:tcPr>
            <w:tcW w:w="720" w:type="dxa"/>
            <w:shd w:val="clear" w:color="auto" w:fill="F2F2F2" w:themeFill="background1" w:themeFillShade="F2"/>
          </w:tcPr>
          <w:p w14:paraId="554AF7CA"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3810F2B9"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7D3C841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5A43AE1"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8737904"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60F67FE5"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6B954E2E" w14:textId="1EA46F59" w:rsidR="00F53DC9" w:rsidRPr="009E2B43" w:rsidRDefault="006C1E10" w:rsidP="00A23E30">
            <w:pPr>
              <w:pStyle w:val="TableHeading"/>
            </w:pPr>
            <w:r w:rsidRPr="009E2B43">
              <w:t>Element Name</w:t>
            </w:r>
          </w:p>
        </w:tc>
        <w:tc>
          <w:tcPr>
            <w:tcW w:w="2462" w:type="dxa"/>
            <w:shd w:val="clear" w:color="auto" w:fill="F2F2F2" w:themeFill="background1" w:themeFillShade="F2"/>
          </w:tcPr>
          <w:p w14:paraId="59E51A51" w14:textId="178F3CAB" w:rsidR="00F53DC9" w:rsidRPr="009E2B43" w:rsidRDefault="00F53DC9" w:rsidP="00A23E30">
            <w:pPr>
              <w:pStyle w:val="TableHeading"/>
            </w:pPr>
            <w:r w:rsidRPr="009E2B43">
              <w:t xml:space="preserve">VistA </w:t>
            </w:r>
            <w:r w:rsidR="006C1E10" w:rsidRPr="009E2B43">
              <w:t>Description</w:t>
            </w:r>
          </w:p>
        </w:tc>
      </w:tr>
      <w:tr w:rsidR="00F53DC9" w:rsidRPr="009E2B43" w14:paraId="77445523" w14:textId="77777777" w:rsidTr="00AC2139">
        <w:trPr>
          <w:cantSplit/>
        </w:trPr>
        <w:tc>
          <w:tcPr>
            <w:tcW w:w="720" w:type="dxa"/>
          </w:tcPr>
          <w:p w14:paraId="4C3EA229" w14:textId="77777777" w:rsidR="00F53DC9" w:rsidRPr="009E2B43" w:rsidRDefault="00F53DC9" w:rsidP="00AC2139">
            <w:pPr>
              <w:pStyle w:val="TableText"/>
              <w:keepNext/>
              <w:keepLines/>
            </w:pPr>
            <w:r w:rsidRPr="009E2B43">
              <w:t>1</w:t>
            </w:r>
          </w:p>
        </w:tc>
        <w:tc>
          <w:tcPr>
            <w:tcW w:w="720" w:type="dxa"/>
          </w:tcPr>
          <w:p w14:paraId="19DFE9F8" w14:textId="77777777" w:rsidR="00F53DC9" w:rsidRPr="009E2B43" w:rsidRDefault="00F53DC9" w:rsidP="00AC2139">
            <w:pPr>
              <w:pStyle w:val="TableText"/>
              <w:keepNext/>
              <w:keepLines/>
            </w:pPr>
            <w:r w:rsidRPr="009E2B43">
              <w:t>4</w:t>
            </w:r>
          </w:p>
        </w:tc>
        <w:tc>
          <w:tcPr>
            <w:tcW w:w="720" w:type="dxa"/>
          </w:tcPr>
          <w:p w14:paraId="3E1F9839" w14:textId="77777777" w:rsidR="00F53DC9" w:rsidRPr="009E2B43" w:rsidRDefault="00F53DC9" w:rsidP="00AC2139">
            <w:pPr>
              <w:pStyle w:val="TableText"/>
              <w:keepNext/>
              <w:keepLines/>
            </w:pPr>
            <w:r w:rsidRPr="009E2B43">
              <w:t>SI</w:t>
            </w:r>
          </w:p>
        </w:tc>
        <w:tc>
          <w:tcPr>
            <w:tcW w:w="720" w:type="dxa"/>
          </w:tcPr>
          <w:p w14:paraId="5D1FA756" w14:textId="77777777" w:rsidR="00F53DC9" w:rsidRPr="009E2B43" w:rsidRDefault="00F53DC9" w:rsidP="00AC2139">
            <w:pPr>
              <w:pStyle w:val="TableText"/>
              <w:keepNext/>
              <w:keepLines/>
            </w:pPr>
          </w:p>
        </w:tc>
        <w:tc>
          <w:tcPr>
            <w:tcW w:w="720" w:type="dxa"/>
          </w:tcPr>
          <w:p w14:paraId="226365E9" w14:textId="77777777" w:rsidR="00F53DC9" w:rsidRPr="009E2B43" w:rsidRDefault="00F53DC9" w:rsidP="00AC2139">
            <w:pPr>
              <w:pStyle w:val="TableText"/>
              <w:keepNext/>
              <w:keepLines/>
            </w:pPr>
          </w:p>
        </w:tc>
        <w:tc>
          <w:tcPr>
            <w:tcW w:w="720" w:type="dxa"/>
          </w:tcPr>
          <w:p w14:paraId="5A49630D" w14:textId="77777777" w:rsidR="00F53DC9" w:rsidRPr="009E2B43" w:rsidRDefault="00F53DC9" w:rsidP="00AC2139">
            <w:pPr>
              <w:pStyle w:val="TableText"/>
              <w:keepNext/>
              <w:keepLines/>
            </w:pPr>
          </w:p>
        </w:tc>
        <w:tc>
          <w:tcPr>
            <w:tcW w:w="2462" w:type="dxa"/>
          </w:tcPr>
          <w:p w14:paraId="4C69C788" w14:textId="77777777" w:rsidR="00F53DC9" w:rsidRPr="009E2B43" w:rsidRDefault="00F53DC9" w:rsidP="00AC2139">
            <w:pPr>
              <w:pStyle w:val="TableText"/>
              <w:keepNext/>
              <w:keepLines/>
            </w:pPr>
            <w:r w:rsidRPr="009E2B43">
              <w:t>Set ID - Patient ID</w:t>
            </w:r>
          </w:p>
        </w:tc>
        <w:tc>
          <w:tcPr>
            <w:tcW w:w="2462" w:type="dxa"/>
          </w:tcPr>
          <w:p w14:paraId="11189622" w14:textId="355F5047" w:rsidR="00F53DC9" w:rsidRPr="009E2B43" w:rsidRDefault="00F53DC9" w:rsidP="00AC2139">
            <w:pPr>
              <w:pStyle w:val="TableText"/>
              <w:keepNext/>
              <w:keepLines/>
            </w:pPr>
            <w:r w:rsidRPr="009E2B43">
              <w:t xml:space="preserve">Always set to </w:t>
            </w:r>
            <w:r w:rsidR="006C1E10" w:rsidRPr="009E2B43">
              <w:t>“</w:t>
            </w:r>
            <w:r w:rsidRPr="009E2B43">
              <w:rPr>
                <w:b/>
                <w:bCs/>
              </w:rPr>
              <w:t>1</w:t>
            </w:r>
            <w:r w:rsidR="006C1E10" w:rsidRPr="009E2B43">
              <w:t>”.</w:t>
            </w:r>
          </w:p>
        </w:tc>
      </w:tr>
      <w:tr w:rsidR="00F53DC9" w:rsidRPr="009E2B43" w14:paraId="271D89E7" w14:textId="77777777" w:rsidTr="00AC2139">
        <w:trPr>
          <w:cantSplit/>
        </w:trPr>
        <w:tc>
          <w:tcPr>
            <w:tcW w:w="720" w:type="dxa"/>
          </w:tcPr>
          <w:p w14:paraId="1383282A" w14:textId="77777777" w:rsidR="00F53DC9" w:rsidRPr="009E2B43" w:rsidRDefault="00F53DC9" w:rsidP="00AC2139">
            <w:pPr>
              <w:pStyle w:val="TableText"/>
              <w:keepNext/>
              <w:keepLines/>
            </w:pPr>
            <w:r w:rsidRPr="009E2B43">
              <w:t>2</w:t>
            </w:r>
          </w:p>
        </w:tc>
        <w:tc>
          <w:tcPr>
            <w:tcW w:w="720" w:type="dxa"/>
          </w:tcPr>
          <w:p w14:paraId="29A87DE5" w14:textId="77777777" w:rsidR="00F53DC9" w:rsidRPr="009E2B43" w:rsidRDefault="00F53DC9" w:rsidP="00AC2139">
            <w:pPr>
              <w:pStyle w:val="TableText"/>
              <w:keepNext/>
              <w:keepLines/>
            </w:pPr>
            <w:r w:rsidRPr="009E2B43">
              <w:t>20</w:t>
            </w:r>
          </w:p>
        </w:tc>
        <w:tc>
          <w:tcPr>
            <w:tcW w:w="720" w:type="dxa"/>
          </w:tcPr>
          <w:p w14:paraId="3FF27B3B" w14:textId="77777777" w:rsidR="00F53DC9" w:rsidRPr="009E2B43" w:rsidRDefault="00F53DC9" w:rsidP="00AC2139">
            <w:pPr>
              <w:pStyle w:val="TableText"/>
              <w:keepNext/>
              <w:keepLines/>
            </w:pPr>
            <w:r w:rsidRPr="009E2B43">
              <w:t>CK</w:t>
            </w:r>
          </w:p>
        </w:tc>
        <w:tc>
          <w:tcPr>
            <w:tcW w:w="720" w:type="dxa"/>
          </w:tcPr>
          <w:p w14:paraId="546E5362" w14:textId="77777777" w:rsidR="00F53DC9" w:rsidRPr="009E2B43" w:rsidRDefault="00F53DC9" w:rsidP="00AC2139">
            <w:pPr>
              <w:pStyle w:val="TableText"/>
              <w:keepNext/>
              <w:keepLines/>
            </w:pPr>
          </w:p>
        </w:tc>
        <w:tc>
          <w:tcPr>
            <w:tcW w:w="720" w:type="dxa"/>
          </w:tcPr>
          <w:p w14:paraId="2781C559" w14:textId="77777777" w:rsidR="00F53DC9" w:rsidRPr="009E2B43" w:rsidRDefault="00F53DC9" w:rsidP="00AC2139">
            <w:pPr>
              <w:pStyle w:val="TableText"/>
              <w:keepNext/>
              <w:keepLines/>
            </w:pPr>
          </w:p>
        </w:tc>
        <w:tc>
          <w:tcPr>
            <w:tcW w:w="720" w:type="dxa"/>
          </w:tcPr>
          <w:p w14:paraId="387CACA4" w14:textId="77777777" w:rsidR="00F53DC9" w:rsidRPr="009E2B43" w:rsidRDefault="00F53DC9" w:rsidP="00AC2139">
            <w:pPr>
              <w:pStyle w:val="TableText"/>
              <w:keepNext/>
              <w:keepLines/>
            </w:pPr>
          </w:p>
        </w:tc>
        <w:tc>
          <w:tcPr>
            <w:tcW w:w="2462" w:type="dxa"/>
          </w:tcPr>
          <w:p w14:paraId="21F7EA18" w14:textId="77777777" w:rsidR="00F53DC9" w:rsidRPr="009E2B43" w:rsidRDefault="00F53DC9" w:rsidP="00AC2139">
            <w:pPr>
              <w:pStyle w:val="TableText"/>
              <w:keepNext/>
              <w:keepLines/>
            </w:pPr>
            <w:r w:rsidRPr="009E2B43">
              <w:t>Patient ID (External ID)</w:t>
            </w:r>
          </w:p>
        </w:tc>
        <w:tc>
          <w:tcPr>
            <w:tcW w:w="2462" w:type="dxa"/>
          </w:tcPr>
          <w:p w14:paraId="3EDC5E61" w14:textId="055295E8" w:rsidR="00F53DC9" w:rsidRPr="009E2B43" w:rsidRDefault="00F53DC9" w:rsidP="00AC2139">
            <w:pPr>
              <w:pStyle w:val="TableText"/>
              <w:keepNext/>
              <w:keepLines/>
            </w:pPr>
            <w:r w:rsidRPr="009E2B43">
              <w:t xml:space="preserve">Social Security Number field </w:t>
            </w:r>
            <w:r w:rsidR="00827365" w:rsidRPr="009E2B43">
              <w:t>in the</w:t>
            </w:r>
            <w:r w:rsidRPr="009E2B43">
              <w:t xml:space="preserve"> </w:t>
            </w:r>
            <w:r w:rsidR="00827365" w:rsidRPr="009E2B43">
              <w:t>PATIENT (#2)</w:t>
            </w:r>
            <w:r w:rsidRPr="009E2B43">
              <w:t xml:space="preserve"> file.</w:t>
            </w:r>
          </w:p>
        </w:tc>
      </w:tr>
      <w:tr w:rsidR="00F53DC9" w:rsidRPr="009E2B43" w14:paraId="564655A9" w14:textId="77777777" w:rsidTr="00AC2139">
        <w:trPr>
          <w:cantSplit/>
        </w:trPr>
        <w:tc>
          <w:tcPr>
            <w:tcW w:w="720" w:type="dxa"/>
          </w:tcPr>
          <w:p w14:paraId="33403484" w14:textId="77777777" w:rsidR="00F53DC9" w:rsidRPr="009E2B43" w:rsidRDefault="00F53DC9" w:rsidP="00AC2139">
            <w:pPr>
              <w:pStyle w:val="TableText"/>
            </w:pPr>
            <w:r w:rsidRPr="009E2B43">
              <w:t>3</w:t>
            </w:r>
          </w:p>
        </w:tc>
        <w:tc>
          <w:tcPr>
            <w:tcW w:w="720" w:type="dxa"/>
          </w:tcPr>
          <w:p w14:paraId="412B7E60" w14:textId="77777777" w:rsidR="00F53DC9" w:rsidRPr="009E2B43" w:rsidRDefault="00F53DC9" w:rsidP="00AC2139">
            <w:pPr>
              <w:pStyle w:val="TableText"/>
            </w:pPr>
            <w:r w:rsidRPr="009E2B43">
              <w:t>20</w:t>
            </w:r>
          </w:p>
        </w:tc>
        <w:tc>
          <w:tcPr>
            <w:tcW w:w="720" w:type="dxa"/>
          </w:tcPr>
          <w:p w14:paraId="3C9BFB39" w14:textId="77777777" w:rsidR="00F53DC9" w:rsidRPr="009E2B43" w:rsidRDefault="00F53DC9" w:rsidP="00AC2139">
            <w:pPr>
              <w:pStyle w:val="TableText"/>
            </w:pPr>
            <w:r w:rsidRPr="009E2B43">
              <w:t>CM</w:t>
            </w:r>
          </w:p>
        </w:tc>
        <w:tc>
          <w:tcPr>
            <w:tcW w:w="720" w:type="dxa"/>
          </w:tcPr>
          <w:p w14:paraId="47018516" w14:textId="77777777" w:rsidR="00F53DC9" w:rsidRPr="009E2B43" w:rsidRDefault="00F53DC9" w:rsidP="00AC2139">
            <w:pPr>
              <w:pStyle w:val="TableText"/>
            </w:pPr>
            <w:r w:rsidRPr="009E2B43">
              <w:t>R</w:t>
            </w:r>
          </w:p>
        </w:tc>
        <w:tc>
          <w:tcPr>
            <w:tcW w:w="720" w:type="dxa"/>
          </w:tcPr>
          <w:p w14:paraId="205B6C7E" w14:textId="77777777" w:rsidR="00F53DC9" w:rsidRPr="009E2B43" w:rsidRDefault="00F53DC9" w:rsidP="00AC2139">
            <w:pPr>
              <w:pStyle w:val="TableText"/>
            </w:pPr>
            <w:r w:rsidRPr="009E2B43">
              <w:t>Y</w:t>
            </w:r>
          </w:p>
        </w:tc>
        <w:tc>
          <w:tcPr>
            <w:tcW w:w="720" w:type="dxa"/>
          </w:tcPr>
          <w:p w14:paraId="6E5DECE5" w14:textId="77777777" w:rsidR="00F53DC9" w:rsidRPr="009E2B43" w:rsidRDefault="00F53DC9" w:rsidP="00AC2139">
            <w:pPr>
              <w:pStyle w:val="TableText"/>
            </w:pPr>
          </w:p>
        </w:tc>
        <w:tc>
          <w:tcPr>
            <w:tcW w:w="2462" w:type="dxa"/>
          </w:tcPr>
          <w:p w14:paraId="24560634" w14:textId="77777777" w:rsidR="00F53DC9" w:rsidRPr="009E2B43" w:rsidRDefault="00F53DC9" w:rsidP="00AC2139">
            <w:pPr>
              <w:pStyle w:val="TableText"/>
            </w:pPr>
            <w:r w:rsidRPr="009E2B43">
              <w:t>Patient ID (Internal ID)</w:t>
            </w:r>
          </w:p>
        </w:tc>
        <w:tc>
          <w:tcPr>
            <w:tcW w:w="2462" w:type="dxa"/>
          </w:tcPr>
          <w:p w14:paraId="1338B9DB" w14:textId="43EBB8D1" w:rsidR="00F53DC9" w:rsidRPr="009E2B43" w:rsidRDefault="00F53DC9" w:rsidP="00AC2139">
            <w:pPr>
              <w:pStyle w:val="TableText"/>
            </w:pPr>
            <w:r w:rsidRPr="009E2B43">
              <w:t xml:space="preserve">Integrated Control Number (ICN) field </w:t>
            </w:r>
            <w:r w:rsidR="00827365" w:rsidRPr="009E2B43">
              <w:t>in the</w:t>
            </w:r>
            <w:r w:rsidRPr="009E2B43">
              <w:t xml:space="preserve"> </w:t>
            </w:r>
            <w:r w:rsidR="00827365" w:rsidRPr="009E2B43">
              <w:t>PATIENT (#2) file.</w:t>
            </w:r>
          </w:p>
          <w:p w14:paraId="023ECC8C" w14:textId="45245E2E" w:rsidR="00F53DC9" w:rsidRPr="009E2B43" w:rsidRDefault="00F53DC9" w:rsidP="00AC2139">
            <w:pPr>
              <w:pStyle w:val="TableListBullet"/>
              <w:rPr>
                <w:szCs w:val="22"/>
              </w:rPr>
            </w:pPr>
            <w:r w:rsidRPr="009E2B43">
              <w:rPr>
                <w:szCs w:val="22"/>
              </w:rPr>
              <w:t>Component 1: ICN w/checksum</w:t>
            </w:r>
          </w:p>
          <w:p w14:paraId="3E39BD00" w14:textId="252BFAAE" w:rsidR="00F53DC9" w:rsidRPr="009E2B43" w:rsidRDefault="00F53DC9" w:rsidP="00AC2139">
            <w:pPr>
              <w:pStyle w:val="TableListBullet"/>
              <w:rPr>
                <w:szCs w:val="22"/>
              </w:rPr>
            </w:pPr>
            <w:r w:rsidRPr="009E2B43">
              <w:rPr>
                <w:szCs w:val="22"/>
              </w:rPr>
              <w:t xml:space="preserve">Component 2: </w:t>
            </w:r>
            <w:r w:rsidR="006C1E10" w:rsidRPr="009E2B43">
              <w:rPr>
                <w:b/>
                <w:bCs/>
                <w:szCs w:val="22"/>
              </w:rPr>
              <w:t>NULL</w:t>
            </w:r>
          </w:p>
          <w:p w14:paraId="48146DF0" w14:textId="6C5D68AF" w:rsidR="00F53DC9" w:rsidRPr="009E2B43" w:rsidRDefault="00F53DC9" w:rsidP="00AC2139">
            <w:pPr>
              <w:pStyle w:val="TableListBullet"/>
              <w:rPr>
                <w:szCs w:val="22"/>
              </w:rPr>
            </w:pPr>
            <w:r w:rsidRPr="009E2B43">
              <w:rPr>
                <w:szCs w:val="22"/>
              </w:rPr>
              <w:t xml:space="preserve">Component 3: </w:t>
            </w:r>
            <w:r w:rsidR="006C1E10" w:rsidRPr="009E2B43">
              <w:rPr>
                <w:b/>
                <w:bCs/>
                <w:szCs w:val="22"/>
              </w:rPr>
              <w:t>NULL</w:t>
            </w:r>
          </w:p>
          <w:p w14:paraId="52CA5EDD" w14:textId="7A46C829" w:rsidR="00F53DC9" w:rsidRPr="009E2B43" w:rsidRDefault="00F53DC9" w:rsidP="00AC2139">
            <w:pPr>
              <w:pStyle w:val="TableListBullet"/>
              <w:rPr>
                <w:szCs w:val="22"/>
              </w:rPr>
            </w:pPr>
            <w:r w:rsidRPr="009E2B43">
              <w:rPr>
                <w:szCs w:val="22"/>
              </w:rPr>
              <w:t xml:space="preserve">Component 4: Assigning authority (subcomponent 1: </w:t>
            </w:r>
            <w:r w:rsidR="006C1E10" w:rsidRPr="009E2B43">
              <w:rPr>
                <w:szCs w:val="22"/>
              </w:rPr>
              <w:t>“</w:t>
            </w:r>
            <w:r w:rsidRPr="009E2B43">
              <w:rPr>
                <w:b/>
                <w:bCs/>
                <w:szCs w:val="22"/>
              </w:rPr>
              <w:t>USVHA</w:t>
            </w:r>
            <w:r w:rsidR="006C1E10" w:rsidRPr="009E2B43">
              <w:rPr>
                <w:szCs w:val="22"/>
              </w:rPr>
              <w:t>”</w:t>
            </w:r>
            <w:r w:rsidRPr="009E2B43">
              <w:rPr>
                <w:szCs w:val="22"/>
              </w:rPr>
              <w:t xml:space="preserve">, subcomponent 3: </w:t>
            </w:r>
            <w:r w:rsidR="006C1E10" w:rsidRPr="009E2B43">
              <w:rPr>
                <w:szCs w:val="22"/>
              </w:rPr>
              <w:t>“</w:t>
            </w:r>
            <w:r w:rsidRPr="009E2B43">
              <w:rPr>
                <w:b/>
                <w:bCs/>
                <w:szCs w:val="22"/>
              </w:rPr>
              <w:t>L</w:t>
            </w:r>
            <w:r w:rsidR="006C1E10" w:rsidRPr="009E2B43">
              <w:rPr>
                <w:szCs w:val="22"/>
              </w:rPr>
              <w:t>”</w:t>
            </w:r>
          </w:p>
          <w:p w14:paraId="38A6137C" w14:textId="25E6351E" w:rsidR="00F53DC9" w:rsidRPr="009E2B43" w:rsidRDefault="00F53DC9" w:rsidP="00AC2139">
            <w:pPr>
              <w:pStyle w:val="TableListBullet"/>
              <w:rPr>
                <w:szCs w:val="22"/>
              </w:rPr>
            </w:pPr>
            <w:r w:rsidRPr="009E2B43">
              <w:rPr>
                <w:szCs w:val="22"/>
              </w:rPr>
              <w:t xml:space="preserve">Component 5: Type </w:t>
            </w:r>
            <w:r w:rsidR="006C1E10" w:rsidRPr="009E2B43">
              <w:rPr>
                <w:szCs w:val="22"/>
              </w:rPr>
              <w:t>“</w:t>
            </w:r>
            <w:r w:rsidRPr="009E2B43">
              <w:rPr>
                <w:b/>
                <w:bCs/>
                <w:szCs w:val="22"/>
              </w:rPr>
              <w:t>NI</w:t>
            </w:r>
            <w:r w:rsidR="006C1E10" w:rsidRPr="009E2B43">
              <w:rPr>
                <w:szCs w:val="22"/>
              </w:rPr>
              <w:t>”</w:t>
            </w:r>
          </w:p>
        </w:tc>
      </w:tr>
      <w:tr w:rsidR="00F53DC9" w:rsidRPr="009E2B43" w14:paraId="4BE2A717" w14:textId="77777777" w:rsidTr="00AC2139">
        <w:trPr>
          <w:cantSplit/>
        </w:trPr>
        <w:tc>
          <w:tcPr>
            <w:tcW w:w="720" w:type="dxa"/>
          </w:tcPr>
          <w:p w14:paraId="63511786" w14:textId="77777777" w:rsidR="00F53DC9" w:rsidRPr="009E2B43" w:rsidRDefault="00F53DC9" w:rsidP="00AC2139">
            <w:pPr>
              <w:pStyle w:val="TableText"/>
            </w:pPr>
            <w:r w:rsidRPr="009E2B43">
              <w:t>4</w:t>
            </w:r>
          </w:p>
        </w:tc>
        <w:tc>
          <w:tcPr>
            <w:tcW w:w="720" w:type="dxa"/>
          </w:tcPr>
          <w:p w14:paraId="3900556F" w14:textId="77777777" w:rsidR="00F53DC9" w:rsidRPr="009E2B43" w:rsidRDefault="00F53DC9" w:rsidP="00AC2139">
            <w:pPr>
              <w:pStyle w:val="TableText"/>
            </w:pPr>
            <w:r w:rsidRPr="009E2B43">
              <w:t>12</w:t>
            </w:r>
          </w:p>
        </w:tc>
        <w:tc>
          <w:tcPr>
            <w:tcW w:w="720" w:type="dxa"/>
          </w:tcPr>
          <w:p w14:paraId="5CDA506D" w14:textId="77777777" w:rsidR="00F53DC9" w:rsidRPr="009E2B43" w:rsidRDefault="00F53DC9" w:rsidP="00AC2139">
            <w:pPr>
              <w:pStyle w:val="TableText"/>
            </w:pPr>
            <w:r w:rsidRPr="009E2B43">
              <w:t>ST</w:t>
            </w:r>
          </w:p>
        </w:tc>
        <w:tc>
          <w:tcPr>
            <w:tcW w:w="720" w:type="dxa"/>
          </w:tcPr>
          <w:p w14:paraId="3E4C3BEA" w14:textId="77777777" w:rsidR="00F53DC9" w:rsidRPr="009E2B43" w:rsidRDefault="00F53DC9" w:rsidP="00AC2139">
            <w:pPr>
              <w:pStyle w:val="TableText"/>
            </w:pPr>
          </w:p>
        </w:tc>
        <w:tc>
          <w:tcPr>
            <w:tcW w:w="720" w:type="dxa"/>
          </w:tcPr>
          <w:p w14:paraId="0DA36371" w14:textId="77777777" w:rsidR="00F53DC9" w:rsidRPr="009E2B43" w:rsidRDefault="00F53DC9" w:rsidP="00AC2139">
            <w:pPr>
              <w:pStyle w:val="TableText"/>
            </w:pPr>
          </w:p>
        </w:tc>
        <w:tc>
          <w:tcPr>
            <w:tcW w:w="720" w:type="dxa"/>
          </w:tcPr>
          <w:p w14:paraId="502A9AF3" w14:textId="77777777" w:rsidR="00F53DC9" w:rsidRPr="009E2B43" w:rsidRDefault="00F53DC9" w:rsidP="00AC2139">
            <w:pPr>
              <w:pStyle w:val="TableText"/>
            </w:pPr>
          </w:p>
        </w:tc>
        <w:tc>
          <w:tcPr>
            <w:tcW w:w="2462" w:type="dxa"/>
          </w:tcPr>
          <w:p w14:paraId="0D873F43" w14:textId="77777777" w:rsidR="00F53DC9" w:rsidRPr="009E2B43" w:rsidRDefault="00F53DC9" w:rsidP="00AC2139">
            <w:pPr>
              <w:pStyle w:val="TableText"/>
            </w:pPr>
            <w:r w:rsidRPr="009E2B43">
              <w:t>Alternate Patient ID</w:t>
            </w:r>
          </w:p>
        </w:tc>
        <w:tc>
          <w:tcPr>
            <w:tcW w:w="2462" w:type="dxa"/>
          </w:tcPr>
          <w:p w14:paraId="18929ECC" w14:textId="6031D0EE" w:rsidR="00F53DC9" w:rsidRPr="009E2B43" w:rsidRDefault="00F53DC9" w:rsidP="00AC2139">
            <w:pPr>
              <w:pStyle w:val="TableText"/>
            </w:pPr>
            <w:r w:rsidRPr="009E2B43">
              <w:t>Not used</w:t>
            </w:r>
            <w:r w:rsidR="006C1E10" w:rsidRPr="009E2B43">
              <w:t>.</w:t>
            </w:r>
          </w:p>
        </w:tc>
      </w:tr>
      <w:tr w:rsidR="00F53DC9" w:rsidRPr="009E2B43" w14:paraId="601B4064" w14:textId="77777777" w:rsidTr="00AC2139">
        <w:trPr>
          <w:cantSplit/>
        </w:trPr>
        <w:tc>
          <w:tcPr>
            <w:tcW w:w="720" w:type="dxa"/>
          </w:tcPr>
          <w:p w14:paraId="5130F2EC" w14:textId="77777777" w:rsidR="00F53DC9" w:rsidRPr="009E2B43" w:rsidRDefault="00F53DC9" w:rsidP="00AC2139">
            <w:pPr>
              <w:pStyle w:val="TableText"/>
            </w:pPr>
            <w:r w:rsidRPr="009E2B43">
              <w:t>5</w:t>
            </w:r>
          </w:p>
        </w:tc>
        <w:tc>
          <w:tcPr>
            <w:tcW w:w="720" w:type="dxa"/>
          </w:tcPr>
          <w:p w14:paraId="5DE43235" w14:textId="77777777" w:rsidR="00F53DC9" w:rsidRPr="009E2B43" w:rsidRDefault="00F53DC9" w:rsidP="00AC2139">
            <w:pPr>
              <w:pStyle w:val="TableText"/>
            </w:pPr>
            <w:r w:rsidRPr="009E2B43">
              <w:t>48</w:t>
            </w:r>
          </w:p>
        </w:tc>
        <w:tc>
          <w:tcPr>
            <w:tcW w:w="720" w:type="dxa"/>
          </w:tcPr>
          <w:p w14:paraId="1666F95E" w14:textId="77777777" w:rsidR="00F53DC9" w:rsidRPr="009E2B43" w:rsidRDefault="00F53DC9" w:rsidP="00AC2139">
            <w:pPr>
              <w:pStyle w:val="TableText"/>
            </w:pPr>
            <w:r w:rsidRPr="009E2B43">
              <w:t>PN</w:t>
            </w:r>
          </w:p>
        </w:tc>
        <w:tc>
          <w:tcPr>
            <w:tcW w:w="720" w:type="dxa"/>
          </w:tcPr>
          <w:p w14:paraId="07794406" w14:textId="77777777" w:rsidR="00F53DC9" w:rsidRPr="009E2B43" w:rsidRDefault="00F53DC9" w:rsidP="00AC2139">
            <w:pPr>
              <w:pStyle w:val="TableText"/>
            </w:pPr>
            <w:r w:rsidRPr="009E2B43">
              <w:t>R</w:t>
            </w:r>
          </w:p>
        </w:tc>
        <w:tc>
          <w:tcPr>
            <w:tcW w:w="720" w:type="dxa"/>
          </w:tcPr>
          <w:p w14:paraId="5233487C" w14:textId="77777777" w:rsidR="00F53DC9" w:rsidRPr="009E2B43" w:rsidRDefault="00F53DC9" w:rsidP="00AC2139">
            <w:pPr>
              <w:pStyle w:val="TableText"/>
            </w:pPr>
          </w:p>
        </w:tc>
        <w:tc>
          <w:tcPr>
            <w:tcW w:w="720" w:type="dxa"/>
          </w:tcPr>
          <w:p w14:paraId="1470A0A1" w14:textId="77777777" w:rsidR="00F53DC9" w:rsidRPr="009E2B43" w:rsidRDefault="00F53DC9" w:rsidP="00AC2139">
            <w:pPr>
              <w:pStyle w:val="TableText"/>
            </w:pPr>
          </w:p>
        </w:tc>
        <w:tc>
          <w:tcPr>
            <w:tcW w:w="2462" w:type="dxa"/>
          </w:tcPr>
          <w:p w14:paraId="3FCF0353" w14:textId="77777777" w:rsidR="00F53DC9" w:rsidRPr="009E2B43" w:rsidRDefault="00F53DC9" w:rsidP="00AC2139">
            <w:pPr>
              <w:pStyle w:val="TableText"/>
            </w:pPr>
            <w:r w:rsidRPr="009E2B43">
              <w:t>Patient Name</w:t>
            </w:r>
          </w:p>
        </w:tc>
        <w:tc>
          <w:tcPr>
            <w:tcW w:w="2462" w:type="dxa"/>
          </w:tcPr>
          <w:p w14:paraId="03BF61E5" w14:textId="722911AD" w:rsidR="00F53DC9" w:rsidRPr="009E2B43" w:rsidRDefault="00F53DC9" w:rsidP="00AC2139">
            <w:pPr>
              <w:pStyle w:val="TableText"/>
            </w:pPr>
            <w:r w:rsidRPr="009E2B43">
              <w:t>Name</w:t>
            </w:r>
            <w:r w:rsidR="006C1E10" w:rsidRPr="009E2B43">
              <w:t>.</w:t>
            </w:r>
          </w:p>
        </w:tc>
      </w:tr>
      <w:tr w:rsidR="00F53DC9" w:rsidRPr="009E2B43" w14:paraId="5D72735D" w14:textId="77777777" w:rsidTr="00AC2139">
        <w:trPr>
          <w:cantSplit/>
        </w:trPr>
        <w:tc>
          <w:tcPr>
            <w:tcW w:w="720" w:type="dxa"/>
          </w:tcPr>
          <w:p w14:paraId="108230FF" w14:textId="77777777" w:rsidR="00F53DC9" w:rsidRPr="009E2B43" w:rsidRDefault="00F53DC9" w:rsidP="00AC2139">
            <w:pPr>
              <w:pStyle w:val="TableText"/>
            </w:pPr>
            <w:r w:rsidRPr="009E2B43">
              <w:t>6</w:t>
            </w:r>
          </w:p>
        </w:tc>
        <w:tc>
          <w:tcPr>
            <w:tcW w:w="720" w:type="dxa"/>
          </w:tcPr>
          <w:p w14:paraId="6D9E52FE" w14:textId="77777777" w:rsidR="00F53DC9" w:rsidRPr="009E2B43" w:rsidRDefault="00F53DC9" w:rsidP="00AC2139">
            <w:pPr>
              <w:pStyle w:val="TableText"/>
            </w:pPr>
            <w:r w:rsidRPr="009E2B43">
              <w:t>30</w:t>
            </w:r>
          </w:p>
        </w:tc>
        <w:tc>
          <w:tcPr>
            <w:tcW w:w="720" w:type="dxa"/>
          </w:tcPr>
          <w:p w14:paraId="6DE2C87E" w14:textId="77777777" w:rsidR="00F53DC9" w:rsidRPr="009E2B43" w:rsidRDefault="00F53DC9" w:rsidP="00AC2139">
            <w:pPr>
              <w:pStyle w:val="TableText"/>
            </w:pPr>
            <w:r w:rsidRPr="009E2B43">
              <w:t>ST</w:t>
            </w:r>
          </w:p>
        </w:tc>
        <w:tc>
          <w:tcPr>
            <w:tcW w:w="720" w:type="dxa"/>
          </w:tcPr>
          <w:p w14:paraId="30326B1B" w14:textId="77777777" w:rsidR="00F53DC9" w:rsidRPr="009E2B43" w:rsidRDefault="00F53DC9" w:rsidP="00AC2139">
            <w:pPr>
              <w:pStyle w:val="TableText"/>
            </w:pPr>
          </w:p>
        </w:tc>
        <w:tc>
          <w:tcPr>
            <w:tcW w:w="720" w:type="dxa"/>
          </w:tcPr>
          <w:p w14:paraId="1943C2DA" w14:textId="77777777" w:rsidR="00F53DC9" w:rsidRPr="009E2B43" w:rsidRDefault="00F53DC9" w:rsidP="00AC2139">
            <w:pPr>
              <w:pStyle w:val="TableText"/>
            </w:pPr>
          </w:p>
        </w:tc>
        <w:tc>
          <w:tcPr>
            <w:tcW w:w="720" w:type="dxa"/>
          </w:tcPr>
          <w:p w14:paraId="5796E914" w14:textId="77777777" w:rsidR="00F53DC9" w:rsidRPr="009E2B43" w:rsidRDefault="00F53DC9" w:rsidP="00AC2139">
            <w:pPr>
              <w:pStyle w:val="TableText"/>
            </w:pPr>
          </w:p>
        </w:tc>
        <w:tc>
          <w:tcPr>
            <w:tcW w:w="2462" w:type="dxa"/>
          </w:tcPr>
          <w:p w14:paraId="537893D5" w14:textId="77777777" w:rsidR="00F53DC9" w:rsidRPr="009E2B43" w:rsidRDefault="00F53DC9" w:rsidP="00AC2139">
            <w:pPr>
              <w:pStyle w:val="TableText"/>
            </w:pPr>
            <w:r w:rsidRPr="009E2B43">
              <w:t>Mother's Maiden Name</w:t>
            </w:r>
          </w:p>
        </w:tc>
        <w:tc>
          <w:tcPr>
            <w:tcW w:w="2462" w:type="dxa"/>
          </w:tcPr>
          <w:p w14:paraId="53CC3DFA" w14:textId="2C98042C" w:rsidR="00F53DC9" w:rsidRPr="009E2B43" w:rsidRDefault="00F53DC9" w:rsidP="00AC2139">
            <w:pPr>
              <w:pStyle w:val="TableText"/>
            </w:pPr>
            <w:r w:rsidRPr="009E2B43">
              <w:t>Not used</w:t>
            </w:r>
            <w:r w:rsidR="006C1E10" w:rsidRPr="009E2B43">
              <w:t>.</w:t>
            </w:r>
          </w:p>
        </w:tc>
      </w:tr>
      <w:tr w:rsidR="00F53DC9" w:rsidRPr="009E2B43" w14:paraId="1D23FC43" w14:textId="77777777" w:rsidTr="00AC2139">
        <w:trPr>
          <w:cantSplit/>
        </w:trPr>
        <w:tc>
          <w:tcPr>
            <w:tcW w:w="720" w:type="dxa"/>
          </w:tcPr>
          <w:p w14:paraId="0AC0A4EF" w14:textId="77777777" w:rsidR="00F53DC9" w:rsidRPr="009E2B43" w:rsidRDefault="00F53DC9" w:rsidP="00AC2139">
            <w:pPr>
              <w:pStyle w:val="TableText"/>
            </w:pPr>
            <w:r w:rsidRPr="009E2B43">
              <w:t>7</w:t>
            </w:r>
          </w:p>
        </w:tc>
        <w:tc>
          <w:tcPr>
            <w:tcW w:w="720" w:type="dxa"/>
          </w:tcPr>
          <w:p w14:paraId="1B8418C1" w14:textId="77777777" w:rsidR="00F53DC9" w:rsidRPr="009E2B43" w:rsidRDefault="00F53DC9" w:rsidP="00AC2139">
            <w:pPr>
              <w:pStyle w:val="TableText"/>
            </w:pPr>
            <w:r w:rsidRPr="009E2B43">
              <w:t>26</w:t>
            </w:r>
          </w:p>
        </w:tc>
        <w:tc>
          <w:tcPr>
            <w:tcW w:w="720" w:type="dxa"/>
          </w:tcPr>
          <w:p w14:paraId="35B652DF" w14:textId="77777777" w:rsidR="00F53DC9" w:rsidRPr="009E2B43" w:rsidRDefault="00F53DC9" w:rsidP="00AC2139">
            <w:pPr>
              <w:pStyle w:val="TableText"/>
            </w:pPr>
            <w:r w:rsidRPr="009E2B43">
              <w:t>TS</w:t>
            </w:r>
          </w:p>
        </w:tc>
        <w:tc>
          <w:tcPr>
            <w:tcW w:w="720" w:type="dxa"/>
          </w:tcPr>
          <w:p w14:paraId="2E95F5AD" w14:textId="77777777" w:rsidR="00F53DC9" w:rsidRPr="009E2B43" w:rsidRDefault="00F53DC9" w:rsidP="00AC2139">
            <w:pPr>
              <w:pStyle w:val="TableText"/>
            </w:pPr>
          </w:p>
        </w:tc>
        <w:tc>
          <w:tcPr>
            <w:tcW w:w="720" w:type="dxa"/>
          </w:tcPr>
          <w:p w14:paraId="49FEBE52" w14:textId="77777777" w:rsidR="00F53DC9" w:rsidRPr="009E2B43" w:rsidRDefault="00F53DC9" w:rsidP="00AC2139">
            <w:pPr>
              <w:pStyle w:val="TableText"/>
            </w:pPr>
          </w:p>
        </w:tc>
        <w:tc>
          <w:tcPr>
            <w:tcW w:w="720" w:type="dxa"/>
          </w:tcPr>
          <w:p w14:paraId="4CD82CC6" w14:textId="77777777" w:rsidR="00F53DC9" w:rsidRPr="009E2B43" w:rsidRDefault="00F53DC9" w:rsidP="00AC2139">
            <w:pPr>
              <w:pStyle w:val="TableText"/>
            </w:pPr>
          </w:p>
        </w:tc>
        <w:tc>
          <w:tcPr>
            <w:tcW w:w="2462" w:type="dxa"/>
          </w:tcPr>
          <w:p w14:paraId="1C3A91BB" w14:textId="77777777" w:rsidR="00F53DC9" w:rsidRPr="009E2B43" w:rsidRDefault="00F53DC9" w:rsidP="00AC2139">
            <w:pPr>
              <w:pStyle w:val="TableText"/>
            </w:pPr>
            <w:r w:rsidRPr="009E2B43">
              <w:t>Date of Birth</w:t>
            </w:r>
          </w:p>
        </w:tc>
        <w:tc>
          <w:tcPr>
            <w:tcW w:w="2462" w:type="dxa"/>
          </w:tcPr>
          <w:p w14:paraId="0DF578B2" w14:textId="5EE4DC3B" w:rsidR="00F53DC9" w:rsidRPr="009E2B43" w:rsidRDefault="00F53DC9" w:rsidP="00AC2139">
            <w:pPr>
              <w:pStyle w:val="TableText"/>
            </w:pPr>
            <w:r w:rsidRPr="009E2B43">
              <w:t>Date of birth</w:t>
            </w:r>
            <w:r w:rsidR="006C1E10" w:rsidRPr="009E2B43">
              <w:t>.</w:t>
            </w:r>
          </w:p>
        </w:tc>
      </w:tr>
      <w:tr w:rsidR="00F53DC9" w:rsidRPr="009E2B43" w14:paraId="4E0A7B24" w14:textId="77777777" w:rsidTr="00AC2139">
        <w:trPr>
          <w:cantSplit/>
        </w:trPr>
        <w:tc>
          <w:tcPr>
            <w:tcW w:w="720" w:type="dxa"/>
          </w:tcPr>
          <w:p w14:paraId="089167A4" w14:textId="77777777" w:rsidR="00F53DC9" w:rsidRPr="009E2B43" w:rsidRDefault="00F53DC9" w:rsidP="00AC2139">
            <w:pPr>
              <w:pStyle w:val="TableText"/>
            </w:pPr>
            <w:r w:rsidRPr="009E2B43">
              <w:t>8</w:t>
            </w:r>
          </w:p>
        </w:tc>
        <w:tc>
          <w:tcPr>
            <w:tcW w:w="720" w:type="dxa"/>
          </w:tcPr>
          <w:p w14:paraId="4D41B520" w14:textId="77777777" w:rsidR="00F53DC9" w:rsidRPr="009E2B43" w:rsidRDefault="00F53DC9" w:rsidP="00AC2139">
            <w:pPr>
              <w:pStyle w:val="TableText"/>
            </w:pPr>
            <w:r w:rsidRPr="009E2B43">
              <w:t>1</w:t>
            </w:r>
          </w:p>
        </w:tc>
        <w:tc>
          <w:tcPr>
            <w:tcW w:w="720" w:type="dxa"/>
          </w:tcPr>
          <w:p w14:paraId="6CCE6F74" w14:textId="77777777" w:rsidR="00F53DC9" w:rsidRPr="009E2B43" w:rsidRDefault="00F53DC9" w:rsidP="00AC2139">
            <w:pPr>
              <w:pStyle w:val="TableText"/>
            </w:pPr>
            <w:r w:rsidRPr="009E2B43">
              <w:t>ID</w:t>
            </w:r>
          </w:p>
        </w:tc>
        <w:tc>
          <w:tcPr>
            <w:tcW w:w="720" w:type="dxa"/>
          </w:tcPr>
          <w:p w14:paraId="4696A562" w14:textId="77777777" w:rsidR="00F53DC9" w:rsidRPr="009E2B43" w:rsidRDefault="00F53DC9" w:rsidP="00AC2139">
            <w:pPr>
              <w:pStyle w:val="TableText"/>
            </w:pPr>
          </w:p>
        </w:tc>
        <w:tc>
          <w:tcPr>
            <w:tcW w:w="720" w:type="dxa"/>
          </w:tcPr>
          <w:p w14:paraId="1C537E57" w14:textId="77777777" w:rsidR="00F53DC9" w:rsidRPr="009E2B43" w:rsidRDefault="00F53DC9" w:rsidP="00AC2139">
            <w:pPr>
              <w:pStyle w:val="TableText"/>
            </w:pPr>
          </w:p>
        </w:tc>
        <w:tc>
          <w:tcPr>
            <w:tcW w:w="720" w:type="dxa"/>
          </w:tcPr>
          <w:p w14:paraId="4A228BFF" w14:textId="77777777" w:rsidR="00F53DC9" w:rsidRPr="009E2B43" w:rsidRDefault="00F53DC9" w:rsidP="00AC2139">
            <w:pPr>
              <w:pStyle w:val="TableText"/>
            </w:pPr>
            <w:r w:rsidRPr="009E2B43">
              <w:t>0001</w:t>
            </w:r>
          </w:p>
        </w:tc>
        <w:tc>
          <w:tcPr>
            <w:tcW w:w="2462" w:type="dxa"/>
          </w:tcPr>
          <w:p w14:paraId="2A619EEA" w14:textId="77777777" w:rsidR="00F53DC9" w:rsidRPr="009E2B43" w:rsidRDefault="00F53DC9" w:rsidP="00AC2139">
            <w:pPr>
              <w:pStyle w:val="TableText"/>
            </w:pPr>
            <w:r w:rsidRPr="009E2B43">
              <w:t>Sex</w:t>
            </w:r>
          </w:p>
        </w:tc>
        <w:tc>
          <w:tcPr>
            <w:tcW w:w="2462" w:type="dxa"/>
          </w:tcPr>
          <w:p w14:paraId="7E1A3259" w14:textId="0CE1B1E2" w:rsidR="00F53DC9" w:rsidRPr="009E2B43" w:rsidRDefault="00F53DC9" w:rsidP="00AC2139">
            <w:pPr>
              <w:pStyle w:val="TableText"/>
            </w:pPr>
            <w:r w:rsidRPr="009E2B43">
              <w:t>Not used</w:t>
            </w:r>
            <w:r w:rsidR="006C1E10" w:rsidRPr="009E2B43">
              <w:t>.</w:t>
            </w:r>
          </w:p>
        </w:tc>
      </w:tr>
      <w:tr w:rsidR="00F53DC9" w:rsidRPr="009E2B43" w14:paraId="4F01E6C9" w14:textId="77777777" w:rsidTr="00AC2139">
        <w:trPr>
          <w:cantSplit/>
        </w:trPr>
        <w:tc>
          <w:tcPr>
            <w:tcW w:w="720" w:type="dxa"/>
          </w:tcPr>
          <w:p w14:paraId="0322E2D5" w14:textId="77777777" w:rsidR="00F53DC9" w:rsidRPr="009E2B43" w:rsidRDefault="00F53DC9" w:rsidP="00AC2139">
            <w:pPr>
              <w:pStyle w:val="TableText"/>
            </w:pPr>
            <w:r w:rsidRPr="009E2B43">
              <w:t>9</w:t>
            </w:r>
          </w:p>
        </w:tc>
        <w:tc>
          <w:tcPr>
            <w:tcW w:w="720" w:type="dxa"/>
          </w:tcPr>
          <w:p w14:paraId="6C64B52E" w14:textId="77777777" w:rsidR="00F53DC9" w:rsidRPr="009E2B43" w:rsidRDefault="00F53DC9" w:rsidP="00AC2139">
            <w:pPr>
              <w:pStyle w:val="TableText"/>
            </w:pPr>
            <w:r w:rsidRPr="009E2B43">
              <w:t>48</w:t>
            </w:r>
          </w:p>
        </w:tc>
        <w:tc>
          <w:tcPr>
            <w:tcW w:w="720" w:type="dxa"/>
          </w:tcPr>
          <w:p w14:paraId="6E87A191" w14:textId="77777777" w:rsidR="00F53DC9" w:rsidRPr="009E2B43" w:rsidRDefault="00F53DC9" w:rsidP="00AC2139">
            <w:pPr>
              <w:pStyle w:val="TableText"/>
            </w:pPr>
            <w:r w:rsidRPr="009E2B43">
              <w:t>PN</w:t>
            </w:r>
          </w:p>
        </w:tc>
        <w:tc>
          <w:tcPr>
            <w:tcW w:w="720" w:type="dxa"/>
          </w:tcPr>
          <w:p w14:paraId="644E322F" w14:textId="77777777" w:rsidR="00F53DC9" w:rsidRPr="009E2B43" w:rsidRDefault="00F53DC9" w:rsidP="00AC2139">
            <w:pPr>
              <w:pStyle w:val="TableText"/>
            </w:pPr>
          </w:p>
        </w:tc>
        <w:tc>
          <w:tcPr>
            <w:tcW w:w="720" w:type="dxa"/>
          </w:tcPr>
          <w:p w14:paraId="26E80E51" w14:textId="77777777" w:rsidR="00F53DC9" w:rsidRPr="009E2B43" w:rsidRDefault="00F53DC9" w:rsidP="00AC2139">
            <w:pPr>
              <w:pStyle w:val="TableText"/>
            </w:pPr>
            <w:r w:rsidRPr="009E2B43">
              <w:t>Y</w:t>
            </w:r>
          </w:p>
        </w:tc>
        <w:tc>
          <w:tcPr>
            <w:tcW w:w="720" w:type="dxa"/>
          </w:tcPr>
          <w:p w14:paraId="2F79F9B7" w14:textId="77777777" w:rsidR="00F53DC9" w:rsidRPr="009E2B43" w:rsidRDefault="00F53DC9" w:rsidP="00AC2139">
            <w:pPr>
              <w:pStyle w:val="TableText"/>
            </w:pPr>
          </w:p>
        </w:tc>
        <w:tc>
          <w:tcPr>
            <w:tcW w:w="2462" w:type="dxa"/>
          </w:tcPr>
          <w:p w14:paraId="756DB579" w14:textId="77777777" w:rsidR="00F53DC9" w:rsidRPr="009E2B43" w:rsidRDefault="00F53DC9" w:rsidP="00AC2139">
            <w:pPr>
              <w:pStyle w:val="TableText"/>
            </w:pPr>
            <w:r w:rsidRPr="009E2B43">
              <w:t>Patient Alias</w:t>
            </w:r>
          </w:p>
        </w:tc>
        <w:tc>
          <w:tcPr>
            <w:tcW w:w="2462" w:type="dxa"/>
          </w:tcPr>
          <w:p w14:paraId="0CD7D48D" w14:textId="4971D489" w:rsidR="00F53DC9" w:rsidRPr="009E2B43" w:rsidRDefault="00F53DC9" w:rsidP="00AC2139">
            <w:pPr>
              <w:pStyle w:val="TableText"/>
            </w:pPr>
            <w:r w:rsidRPr="009E2B43">
              <w:t>Not used</w:t>
            </w:r>
            <w:r w:rsidR="006C1E10" w:rsidRPr="009E2B43">
              <w:t>.</w:t>
            </w:r>
          </w:p>
        </w:tc>
      </w:tr>
      <w:tr w:rsidR="00F53DC9" w:rsidRPr="009E2B43" w14:paraId="67A8F59A" w14:textId="77777777" w:rsidTr="00AC2139">
        <w:trPr>
          <w:cantSplit/>
        </w:trPr>
        <w:tc>
          <w:tcPr>
            <w:tcW w:w="720" w:type="dxa"/>
          </w:tcPr>
          <w:p w14:paraId="16FF8464" w14:textId="77777777" w:rsidR="00F53DC9" w:rsidRPr="009E2B43" w:rsidRDefault="00F53DC9" w:rsidP="00AC2139">
            <w:pPr>
              <w:pStyle w:val="TableText"/>
            </w:pPr>
            <w:r w:rsidRPr="009E2B43">
              <w:t>10</w:t>
            </w:r>
          </w:p>
        </w:tc>
        <w:tc>
          <w:tcPr>
            <w:tcW w:w="720" w:type="dxa"/>
          </w:tcPr>
          <w:p w14:paraId="63869BDC" w14:textId="77777777" w:rsidR="00F53DC9" w:rsidRPr="009E2B43" w:rsidRDefault="00F53DC9" w:rsidP="00AC2139">
            <w:pPr>
              <w:pStyle w:val="TableText"/>
            </w:pPr>
            <w:r w:rsidRPr="009E2B43">
              <w:t>1</w:t>
            </w:r>
          </w:p>
        </w:tc>
        <w:tc>
          <w:tcPr>
            <w:tcW w:w="720" w:type="dxa"/>
          </w:tcPr>
          <w:p w14:paraId="3E163537" w14:textId="77777777" w:rsidR="00F53DC9" w:rsidRPr="009E2B43" w:rsidRDefault="00F53DC9" w:rsidP="00AC2139">
            <w:pPr>
              <w:pStyle w:val="TableText"/>
            </w:pPr>
            <w:r w:rsidRPr="009E2B43">
              <w:t>ID</w:t>
            </w:r>
          </w:p>
        </w:tc>
        <w:tc>
          <w:tcPr>
            <w:tcW w:w="720" w:type="dxa"/>
          </w:tcPr>
          <w:p w14:paraId="75046734" w14:textId="77777777" w:rsidR="00F53DC9" w:rsidRPr="009E2B43" w:rsidRDefault="00F53DC9" w:rsidP="00AC2139">
            <w:pPr>
              <w:pStyle w:val="TableText"/>
            </w:pPr>
          </w:p>
        </w:tc>
        <w:tc>
          <w:tcPr>
            <w:tcW w:w="720" w:type="dxa"/>
          </w:tcPr>
          <w:p w14:paraId="44F82921" w14:textId="77777777" w:rsidR="00F53DC9" w:rsidRPr="009E2B43" w:rsidRDefault="00F53DC9" w:rsidP="00AC2139">
            <w:pPr>
              <w:pStyle w:val="TableText"/>
            </w:pPr>
          </w:p>
        </w:tc>
        <w:tc>
          <w:tcPr>
            <w:tcW w:w="720" w:type="dxa"/>
          </w:tcPr>
          <w:p w14:paraId="7F4EBEE9" w14:textId="77777777" w:rsidR="00F53DC9" w:rsidRPr="009E2B43" w:rsidRDefault="00F53DC9" w:rsidP="00AC2139">
            <w:pPr>
              <w:pStyle w:val="TableText"/>
            </w:pPr>
            <w:r w:rsidRPr="009E2B43">
              <w:t>0005</w:t>
            </w:r>
          </w:p>
        </w:tc>
        <w:tc>
          <w:tcPr>
            <w:tcW w:w="2462" w:type="dxa"/>
          </w:tcPr>
          <w:p w14:paraId="0AFEEE61" w14:textId="77777777" w:rsidR="00F53DC9" w:rsidRPr="009E2B43" w:rsidRDefault="00F53DC9" w:rsidP="00AC2139">
            <w:pPr>
              <w:pStyle w:val="TableText"/>
            </w:pPr>
            <w:r w:rsidRPr="009E2B43">
              <w:t>Race</w:t>
            </w:r>
          </w:p>
        </w:tc>
        <w:tc>
          <w:tcPr>
            <w:tcW w:w="2462" w:type="dxa"/>
          </w:tcPr>
          <w:p w14:paraId="710BAAEB" w14:textId="2EF376C5" w:rsidR="00F53DC9" w:rsidRPr="009E2B43" w:rsidRDefault="00F53DC9" w:rsidP="00AC2139">
            <w:pPr>
              <w:pStyle w:val="TableText"/>
            </w:pPr>
            <w:r w:rsidRPr="009E2B43">
              <w:t>Not used</w:t>
            </w:r>
            <w:r w:rsidR="006C1E10" w:rsidRPr="009E2B43">
              <w:t>.</w:t>
            </w:r>
          </w:p>
        </w:tc>
      </w:tr>
      <w:tr w:rsidR="00F53DC9" w:rsidRPr="009E2B43" w14:paraId="6328A381" w14:textId="77777777" w:rsidTr="00AC2139">
        <w:trPr>
          <w:cantSplit/>
        </w:trPr>
        <w:tc>
          <w:tcPr>
            <w:tcW w:w="720" w:type="dxa"/>
          </w:tcPr>
          <w:p w14:paraId="57E2F514" w14:textId="77777777" w:rsidR="00F53DC9" w:rsidRPr="009E2B43" w:rsidRDefault="00F53DC9" w:rsidP="00AC2139">
            <w:pPr>
              <w:pStyle w:val="TableText"/>
            </w:pPr>
            <w:r w:rsidRPr="009E2B43">
              <w:t>11</w:t>
            </w:r>
          </w:p>
        </w:tc>
        <w:tc>
          <w:tcPr>
            <w:tcW w:w="720" w:type="dxa"/>
          </w:tcPr>
          <w:p w14:paraId="38E0DBD4" w14:textId="77777777" w:rsidR="00F53DC9" w:rsidRPr="009E2B43" w:rsidRDefault="00F53DC9" w:rsidP="00AC2139">
            <w:pPr>
              <w:pStyle w:val="TableText"/>
            </w:pPr>
            <w:r w:rsidRPr="009E2B43">
              <w:t>106</w:t>
            </w:r>
          </w:p>
        </w:tc>
        <w:tc>
          <w:tcPr>
            <w:tcW w:w="720" w:type="dxa"/>
          </w:tcPr>
          <w:p w14:paraId="255E2C82" w14:textId="77777777" w:rsidR="00F53DC9" w:rsidRPr="009E2B43" w:rsidRDefault="00F53DC9" w:rsidP="00AC2139">
            <w:pPr>
              <w:pStyle w:val="TableText"/>
            </w:pPr>
            <w:r w:rsidRPr="009E2B43">
              <w:t>AD</w:t>
            </w:r>
          </w:p>
        </w:tc>
        <w:tc>
          <w:tcPr>
            <w:tcW w:w="720" w:type="dxa"/>
          </w:tcPr>
          <w:p w14:paraId="28DE3E8F" w14:textId="77777777" w:rsidR="00F53DC9" w:rsidRPr="009E2B43" w:rsidRDefault="00F53DC9" w:rsidP="00AC2139">
            <w:pPr>
              <w:pStyle w:val="TableText"/>
            </w:pPr>
          </w:p>
        </w:tc>
        <w:tc>
          <w:tcPr>
            <w:tcW w:w="720" w:type="dxa"/>
          </w:tcPr>
          <w:p w14:paraId="7112CACA" w14:textId="77777777" w:rsidR="00F53DC9" w:rsidRPr="009E2B43" w:rsidRDefault="00F53DC9" w:rsidP="00AC2139">
            <w:pPr>
              <w:pStyle w:val="TableText"/>
            </w:pPr>
            <w:r w:rsidRPr="009E2B43">
              <w:t>Y</w:t>
            </w:r>
          </w:p>
        </w:tc>
        <w:tc>
          <w:tcPr>
            <w:tcW w:w="720" w:type="dxa"/>
          </w:tcPr>
          <w:p w14:paraId="78FA9539" w14:textId="77777777" w:rsidR="00F53DC9" w:rsidRPr="009E2B43" w:rsidRDefault="00F53DC9" w:rsidP="00AC2139">
            <w:pPr>
              <w:pStyle w:val="TableText"/>
            </w:pPr>
          </w:p>
        </w:tc>
        <w:tc>
          <w:tcPr>
            <w:tcW w:w="2462" w:type="dxa"/>
          </w:tcPr>
          <w:p w14:paraId="403BB700" w14:textId="77777777" w:rsidR="00F53DC9" w:rsidRPr="009E2B43" w:rsidRDefault="00F53DC9" w:rsidP="00AC2139">
            <w:pPr>
              <w:pStyle w:val="TableText"/>
            </w:pPr>
            <w:r w:rsidRPr="009E2B43">
              <w:t>Patient Address</w:t>
            </w:r>
          </w:p>
        </w:tc>
        <w:tc>
          <w:tcPr>
            <w:tcW w:w="2462" w:type="dxa"/>
          </w:tcPr>
          <w:p w14:paraId="4DE84840" w14:textId="4D2025BA" w:rsidR="00F53DC9" w:rsidRPr="009E2B43" w:rsidRDefault="00F53DC9" w:rsidP="00AC2139">
            <w:pPr>
              <w:pStyle w:val="TableText"/>
            </w:pPr>
            <w:r w:rsidRPr="009E2B43">
              <w:t>Not used</w:t>
            </w:r>
            <w:r w:rsidR="006C1E10" w:rsidRPr="009E2B43">
              <w:t>.</w:t>
            </w:r>
          </w:p>
        </w:tc>
      </w:tr>
      <w:tr w:rsidR="00F53DC9" w:rsidRPr="009E2B43" w14:paraId="306BC324" w14:textId="77777777" w:rsidTr="00AC2139">
        <w:trPr>
          <w:cantSplit/>
        </w:trPr>
        <w:tc>
          <w:tcPr>
            <w:tcW w:w="720" w:type="dxa"/>
          </w:tcPr>
          <w:p w14:paraId="2915670E" w14:textId="77777777" w:rsidR="00F53DC9" w:rsidRPr="009E2B43" w:rsidRDefault="00F53DC9" w:rsidP="00AC2139">
            <w:pPr>
              <w:pStyle w:val="TableText"/>
            </w:pPr>
            <w:r w:rsidRPr="009E2B43">
              <w:t>12</w:t>
            </w:r>
          </w:p>
        </w:tc>
        <w:tc>
          <w:tcPr>
            <w:tcW w:w="720" w:type="dxa"/>
          </w:tcPr>
          <w:p w14:paraId="351F39BC" w14:textId="77777777" w:rsidR="00F53DC9" w:rsidRPr="009E2B43" w:rsidRDefault="00F53DC9" w:rsidP="00AC2139">
            <w:pPr>
              <w:pStyle w:val="TableText"/>
            </w:pPr>
            <w:r w:rsidRPr="009E2B43">
              <w:t>4</w:t>
            </w:r>
          </w:p>
        </w:tc>
        <w:tc>
          <w:tcPr>
            <w:tcW w:w="720" w:type="dxa"/>
          </w:tcPr>
          <w:p w14:paraId="09F6BD3D" w14:textId="77777777" w:rsidR="00F53DC9" w:rsidRPr="009E2B43" w:rsidRDefault="00F53DC9" w:rsidP="00AC2139">
            <w:pPr>
              <w:pStyle w:val="TableText"/>
            </w:pPr>
            <w:r w:rsidRPr="009E2B43">
              <w:t>ID</w:t>
            </w:r>
          </w:p>
        </w:tc>
        <w:tc>
          <w:tcPr>
            <w:tcW w:w="720" w:type="dxa"/>
          </w:tcPr>
          <w:p w14:paraId="59C67BC4" w14:textId="77777777" w:rsidR="00F53DC9" w:rsidRPr="009E2B43" w:rsidRDefault="00F53DC9" w:rsidP="00AC2139">
            <w:pPr>
              <w:pStyle w:val="TableText"/>
            </w:pPr>
          </w:p>
        </w:tc>
        <w:tc>
          <w:tcPr>
            <w:tcW w:w="720" w:type="dxa"/>
          </w:tcPr>
          <w:p w14:paraId="2E86E74B" w14:textId="77777777" w:rsidR="00F53DC9" w:rsidRPr="009E2B43" w:rsidRDefault="00F53DC9" w:rsidP="00AC2139">
            <w:pPr>
              <w:pStyle w:val="TableText"/>
            </w:pPr>
          </w:p>
        </w:tc>
        <w:tc>
          <w:tcPr>
            <w:tcW w:w="720" w:type="dxa"/>
          </w:tcPr>
          <w:p w14:paraId="086400F7" w14:textId="77777777" w:rsidR="00F53DC9" w:rsidRPr="009E2B43" w:rsidRDefault="00F53DC9" w:rsidP="00AC2139">
            <w:pPr>
              <w:pStyle w:val="TableText"/>
            </w:pPr>
          </w:p>
        </w:tc>
        <w:tc>
          <w:tcPr>
            <w:tcW w:w="2462" w:type="dxa"/>
          </w:tcPr>
          <w:p w14:paraId="7F85B99A" w14:textId="77777777" w:rsidR="00F53DC9" w:rsidRPr="009E2B43" w:rsidRDefault="00F53DC9" w:rsidP="00AC2139">
            <w:pPr>
              <w:pStyle w:val="TableText"/>
            </w:pPr>
            <w:r w:rsidRPr="009E2B43">
              <w:t>County Code</w:t>
            </w:r>
          </w:p>
        </w:tc>
        <w:tc>
          <w:tcPr>
            <w:tcW w:w="2462" w:type="dxa"/>
          </w:tcPr>
          <w:p w14:paraId="482E39CA" w14:textId="65543951" w:rsidR="00F53DC9" w:rsidRPr="009E2B43" w:rsidRDefault="00F53DC9" w:rsidP="00AC2139">
            <w:pPr>
              <w:pStyle w:val="TableText"/>
            </w:pPr>
            <w:r w:rsidRPr="009E2B43">
              <w:t>Not used</w:t>
            </w:r>
            <w:r w:rsidR="006C1E10" w:rsidRPr="009E2B43">
              <w:t>.</w:t>
            </w:r>
          </w:p>
        </w:tc>
      </w:tr>
      <w:tr w:rsidR="00F53DC9" w:rsidRPr="009E2B43" w14:paraId="6337B030" w14:textId="77777777" w:rsidTr="00AC2139">
        <w:trPr>
          <w:cantSplit/>
        </w:trPr>
        <w:tc>
          <w:tcPr>
            <w:tcW w:w="720" w:type="dxa"/>
          </w:tcPr>
          <w:p w14:paraId="3129FDDE" w14:textId="77777777" w:rsidR="00F53DC9" w:rsidRPr="009E2B43" w:rsidRDefault="00F53DC9" w:rsidP="00AC2139">
            <w:pPr>
              <w:pStyle w:val="TableText"/>
            </w:pPr>
            <w:r w:rsidRPr="009E2B43">
              <w:t>13</w:t>
            </w:r>
          </w:p>
        </w:tc>
        <w:tc>
          <w:tcPr>
            <w:tcW w:w="720" w:type="dxa"/>
          </w:tcPr>
          <w:p w14:paraId="32FCF38F" w14:textId="77777777" w:rsidR="00F53DC9" w:rsidRPr="009E2B43" w:rsidRDefault="00F53DC9" w:rsidP="00AC2139">
            <w:pPr>
              <w:pStyle w:val="TableText"/>
            </w:pPr>
            <w:r w:rsidRPr="009E2B43">
              <w:t>40</w:t>
            </w:r>
          </w:p>
        </w:tc>
        <w:tc>
          <w:tcPr>
            <w:tcW w:w="720" w:type="dxa"/>
          </w:tcPr>
          <w:p w14:paraId="2D187A7C" w14:textId="77777777" w:rsidR="00F53DC9" w:rsidRPr="009E2B43" w:rsidRDefault="00F53DC9" w:rsidP="00AC2139">
            <w:pPr>
              <w:pStyle w:val="TableText"/>
            </w:pPr>
            <w:r w:rsidRPr="009E2B43">
              <w:t>TN</w:t>
            </w:r>
          </w:p>
        </w:tc>
        <w:tc>
          <w:tcPr>
            <w:tcW w:w="720" w:type="dxa"/>
          </w:tcPr>
          <w:p w14:paraId="1F1FB01B" w14:textId="77777777" w:rsidR="00F53DC9" w:rsidRPr="009E2B43" w:rsidRDefault="00F53DC9" w:rsidP="00AC2139">
            <w:pPr>
              <w:pStyle w:val="TableText"/>
            </w:pPr>
          </w:p>
        </w:tc>
        <w:tc>
          <w:tcPr>
            <w:tcW w:w="720" w:type="dxa"/>
          </w:tcPr>
          <w:p w14:paraId="1DB3B31C" w14:textId="77777777" w:rsidR="00F53DC9" w:rsidRPr="009E2B43" w:rsidRDefault="00F53DC9" w:rsidP="00AC2139">
            <w:pPr>
              <w:pStyle w:val="TableText"/>
            </w:pPr>
            <w:r w:rsidRPr="009E2B43">
              <w:t>Y</w:t>
            </w:r>
          </w:p>
        </w:tc>
        <w:tc>
          <w:tcPr>
            <w:tcW w:w="720" w:type="dxa"/>
          </w:tcPr>
          <w:p w14:paraId="11EAEE99" w14:textId="77777777" w:rsidR="00F53DC9" w:rsidRPr="009E2B43" w:rsidRDefault="00F53DC9" w:rsidP="00AC2139">
            <w:pPr>
              <w:pStyle w:val="TableText"/>
            </w:pPr>
          </w:p>
        </w:tc>
        <w:tc>
          <w:tcPr>
            <w:tcW w:w="2462" w:type="dxa"/>
          </w:tcPr>
          <w:p w14:paraId="7CD02A9C" w14:textId="77777777" w:rsidR="00F53DC9" w:rsidRPr="009E2B43" w:rsidRDefault="00F53DC9" w:rsidP="00AC2139">
            <w:pPr>
              <w:pStyle w:val="TableText"/>
            </w:pPr>
            <w:r w:rsidRPr="009E2B43">
              <w:t>Phone Number – Home</w:t>
            </w:r>
          </w:p>
        </w:tc>
        <w:tc>
          <w:tcPr>
            <w:tcW w:w="2462" w:type="dxa"/>
          </w:tcPr>
          <w:p w14:paraId="58FFAA5E" w14:textId="6B27D614" w:rsidR="00F53DC9" w:rsidRPr="009E2B43" w:rsidRDefault="00F53DC9" w:rsidP="00AC2139">
            <w:pPr>
              <w:pStyle w:val="TableText"/>
            </w:pPr>
            <w:r w:rsidRPr="009E2B43">
              <w:t>Not used</w:t>
            </w:r>
            <w:r w:rsidR="006C1E10" w:rsidRPr="009E2B43">
              <w:t>.</w:t>
            </w:r>
          </w:p>
        </w:tc>
      </w:tr>
      <w:tr w:rsidR="00F53DC9" w:rsidRPr="009E2B43" w14:paraId="4E0249CD" w14:textId="77777777" w:rsidTr="00AC2139">
        <w:trPr>
          <w:cantSplit/>
        </w:trPr>
        <w:tc>
          <w:tcPr>
            <w:tcW w:w="720" w:type="dxa"/>
          </w:tcPr>
          <w:p w14:paraId="6A6F0BAF" w14:textId="77777777" w:rsidR="00F53DC9" w:rsidRPr="009E2B43" w:rsidRDefault="00F53DC9" w:rsidP="00AC2139">
            <w:pPr>
              <w:pStyle w:val="TableText"/>
            </w:pPr>
            <w:r w:rsidRPr="009E2B43">
              <w:t>14</w:t>
            </w:r>
          </w:p>
        </w:tc>
        <w:tc>
          <w:tcPr>
            <w:tcW w:w="720" w:type="dxa"/>
          </w:tcPr>
          <w:p w14:paraId="41202825" w14:textId="77777777" w:rsidR="00F53DC9" w:rsidRPr="009E2B43" w:rsidRDefault="00F53DC9" w:rsidP="00AC2139">
            <w:pPr>
              <w:pStyle w:val="TableText"/>
            </w:pPr>
            <w:r w:rsidRPr="009E2B43">
              <w:t>40</w:t>
            </w:r>
          </w:p>
        </w:tc>
        <w:tc>
          <w:tcPr>
            <w:tcW w:w="720" w:type="dxa"/>
          </w:tcPr>
          <w:p w14:paraId="09B0D8AE" w14:textId="77777777" w:rsidR="00F53DC9" w:rsidRPr="009E2B43" w:rsidRDefault="00F53DC9" w:rsidP="00AC2139">
            <w:pPr>
              <w:pStyle w:val="TableText"/>
            </w:pPr>
            <w:r w:rsidRPr="009E2B43">
              <w:t>TN</w:t>
            </w:r>
          </w:p>
        </w:tc>
        <w:tc>
          <w:tcPr>
            <w:tcW w:w="720" w:type="dxa"/>
          </w:tcPr>
          <w:p w14:paraId="60753864" w14:textId="77777777" w:rsidR="00F53DC9" w:rsidRPr="009E2B43" w:rsidRDefault="00F53DC9" w:rsidP="00AC2139">
            <w:pPr>
              <w:pStyle w:val="TableText"/>
            </w:pPr>
          </w:p>
        </w:tc>
        <w:tc>
          <w:tcPr>
            <w:tcW w:w="720" w:type="dxa"/>
          </w:tcPr>
          <w:p w14:paraId="0C01427A" w14:textId="77777777" w:rsidR="00F53DC9" w:rsidRPr="009E2B43" w:rsidRDefault="00F53DC9" w:rsidP="00AC2139">
            <w:pPr>
              <w:pStyle w:val="TableText"/>
            </w:pPr>
            <w:r w:rsidRPr="009E2B43">
              <w:t>Y</w:t>
            </w:r>
          </w:p>
        </w:tc>
        <w:tc>
          <w:tcPr>
            <w:tcW w:w="720" w:type="dxa"/>
          </w:tcPr>
          <w:p w14:paraId="275FF63F" w14:textId="77777777" w:rsidR="00F53DC9" w:rsidRPr="009E2B43" w:rsidRDefault="00F53DC9" w:rsidP="00AC2139">
            <w:pPr>
              <w:pStyle w:val="TableText"/>
            </w:pPr>
          </w:p>
        </w:tc>
        <w:tc>
          <w:tcPr>
            <w:tcW w:w="2462" w:type="dxa"/>
          </w:tcPr>
          <w:p w14:paraId="2776A402" w14:textId="77777777" w:rsidR="00F53DC9" w:rsidRPr="009E2B43" w:rsidRDefault="00F53DC9" w:rsidP="00AC2139">
            <w:pPr>
              <w:pStyle w:val="TableText"/>
            </w:pPr>
            <w:r w:rsidRPr="009E2B43">
              <w:t>Phone Number – Business</w:t>
            </w:r>
          </w:p>
        </w:tc>
        <w:tc>
          <w:tcPr>
            <w:tcW w:w="2462" w:type="dxa"/>
          </w:tcPr>
          <w:p w14:paraId="0D7EA165" w14:textId="724CAE8E" w:rsidR="00F53DC9" w:rsidRPr="009E2B43" w:rsidRDefault="00F53DC9" w:rsidP="00AC2139">
            <w:pPr>
              <w:pStyle w:val="TableText"/>
            </w:pPr>
            <w:r w:rsidRPr="009E2B43">
              <w:t>Not used</w:t>
            </w:r>
            <w:r w:rsidR="006C1E10" w:rsidRPr="009E2B43">
              <w:t>.</w:t>
            </w:r>
          </w:p>
        </w:tc>
      </w:tr>
      <w:tr w:rsidR="00F53DC9" w:rsidRPr="009E2B43" w14:paraId="2A68A13F" w14:textId="77777777" w:rsidTr="00AC2139">
        <w:trPr>
          <w:cantSplit/>
        </w:trPr>
        <w:tc>
          <w:tcPr>
            <w:tcW w:w="720" w:type="dxa"/>
          </w:tcPr>
          <w:p w14:paraId="48D61A75" w14:textId="77777777" w:rsidR="00F53DC9" w:rsidRPr="009E2B43" w:rsidRDefault="00F53DC9" w:rsidP="00AC2139">
            <w:pPr>
              <w:pStyle w:val="TableText"/>
            </w:pPr>
            <w:r w:rsidRPr="009E2B43">
              <w:t>15</w:t>
            </w:r>
          </w:p>
        </w:tc>
        <w:tc>
          <w:tcPr>
            <w:tcW w:w="720" w:type="dxa"/>
          </w:tcPr>
          <w:p w14:paraId="58C1E44D" w14:textId="77777777" w:rsidR="00F53DC9" w:rsidRPr="009E2B43" w:rsidRDefault="00F53DC9" w:rsidP="00AC2139">
            <w:pPr>
              <w:pStyle w:val="TableText"/>
            </w:pPr>
            <w:r w:rsidRPr="009E2B43">
              <w:t>25</w:t>
            </w:r>
          </w:p>
        </w:tc>
        <w:tc>
          <w:tcPr>
            <w:tcW w:w="720" w:type="dxa"/>
          </w:tcPr>
          <w:p w14:paraId="21604A19" w14:textId="77777777" w:rsidR="00F53DC9" w:rsidRPr="009E2B43" w:rsidRDefault="00F53DC9" w:rsidP="00AC2139">
            <w:pPr>
              <w:pStyle w:val="TableText"/>
            </w:pPr>
            <w:r w:rsidRPr="009E2B43">
              <w:t>ST</w:t>
            </w:r>
          </w:p>
        </w:tc>
        <w:tc>
          <w:tcPr>
            <w:tcW w:w="720" w:type="dxa"/>
          </w:tcPr>
          <w:p w14:paraId="060758AF" w14:textId="77777777" w:rsidR="00F53DC9" w:rsidRPr="009E2B43" w:rsidRDefault="00F53DC9" w:rsidP="00AC2139">
            <w:pPr>
              <w:pStyle w:val="TableText"/>
            </w:pPr>
          </w:p>
        </w:tc>
        <w:tc>
          <w:tcPr>
            <w:tcW w:w="720" w:type="dxa"/>
          </w:tcPr>
          <w:p w14:paraId="62E1DC82" w14:textId="77777777" w:rsidR="00F53DC9" w:rsidRPr="009E2B43" w:rsidRDefault="00F53DC9" w:rsidP="00AC2139">
            <w:pPr>
              <w:pStyle w:val="TableText"/>
            </w:pPr>
          </w:p>
        </w:tc>
        <w:tc>
          <w:tcPr>
            <w:tcW w:w="720" w:type="dxa"/>
          </w:tcPr>
          <w:p w14:paraId="0DD54424" w14:textId="77777777" w:rsidR="00F53DC9" w:rsidRPr="009E2B43" w:rsidRDefault="00F53DC9" w:rsidP="00AC2139">
            <w:pPr>
              <w:pStyle w:val="TableText"/>
            </w:pPr>
          </w:p>
        </w:tc>
        <w:tc>
          <w:tcPr>
            <w:tcW w:w="2462" w:type="dxa"/>
          </w:tcPr>
          <w:p w14:paraId="49A3D58C" w14:textId="77777777" w:rsidR="00F53DC9" w:rsidRPr="009E2B43" w:rsidRDefault="00F53DC9" w:rsidP="00AC2139">
            <w:pPr>
              <w:pStyle w:val="TableText"/>
            </w:pPr>
            <w:r w:rsidRPr="009E2B43">
              <w:t>Language – Patient</w:t>
            </w:r>
          </w:p>
        </w:tc>
        <w:tc>
          <w:tcPr>
            <w:tcW w:w="2462" w:type="dxa"/>
          </w:tcPr>
          <w:p w14:paraId="2D4425BD" w14:textId="02D17001" w:rsidR="00F53DC9" w:rsidRPr="009E2B43" w:rsidRDefault="00F53DC9" w:rsidP="00AC2139">
            <w:pPr>
              <w:pStyle w:val="TableText"/>
            </w:pPr>
            <w:r w:rsidRPr="009E2B43">
              <w:t>Not used</w:t>
            </w:r>
            <w:r w:rsidR="006C1E10" w:rsidRPr="009E2B43">
              <w:t>.</w:t>
            </w:r>
          </w:p>
        </w:tc>
      </w:tr>
      <w:tr w:rsidR="00F53DC9" w:rsidRPr="009E2B43" w14:paraId="66252BF2" w14:textId="77777777" w:rsidTr="00AC2139">
        <w:trPr>
          <w:cantSplit/>
        </w:trPr>
        <w:tc>
          <w:tcPr>
            <w:tcW w:w="720" w:type="dxa"/>
          </w:tcPr>
          <w:p w14:paraId="0AFEC2B6" w14:textId="77777777" w:rsidR="00F53DC9" w:rsidRPr="009E2B43" w:rsidRDefault="00F53DC9" w:rsidP="00AC2139">
            <w:pPr>
              <w:pStyle w:val="TableText"/>
            </w:pPr>
            <w:r w:rsidRPr="009E2B43">
              <w:t>16</w:t>
            </w:r>
          </w:p>
        </w:tc>
        <w:tc>
          <w:tcPr>
            <w:tcW w:w="720" w:type="dxa"/>
          </w:tcPr>
          <w:p w14:paraId="6A8064E8" w14:textId="77777777" w:rsidR="00F53DC9" w:rsidRPr="009E2B43" w:rsidRDefault="00F53DC9" w:rsidP="00AC2139">
            <w:pPr>
              <w:pStyle w:val="TableText"/>
            </w:pPr>
            <w:r w:rsidRPr="009E2B43">
              <w:t>1</w:t>
            </w:r>
          </w:p>
        </w:tc>
        <w:tc>
          <w:tcPr>
            <w:tcW w:w="720" w:type="dxa"/>
          </w:tcPr>
          <w:p w14:paraId="5AABF93D" w14:textId="77777777" w:rsidR="00F53DC9" w:rsidRPr="009E2B43" w:rsidRDefault="00F53DC9" w:rsidP="00AC2139">
            <w:pPr>
              <w:pStyle w:val="TableText"/>
            </w:pPr>
            <w:r w:rsidRPr="009E2B43">
              <w:t>ID</w:t>
            </w:r>
          </w:p>
        </w:tc>
        <w:tc>
          <w:tcPr>
            <w:tcW w:w="720" w:type="dxa"/>
          </w:tcPr>
          <w:p w14:paraId="128574A7" w14:textId="77777777" w:rsidR="00F53DC9" w:rsidRPr="009E2B43" w:rsidRDefault="00F53DC9" w:rsidP="00AC2139">
            <w:pPr>
              <w:pStyle w:val="TableText"/>
            </w:pPr>
          </w:p>
        </w:tc>
        <w:tc>
          <w:tcPr>
            <w:tcW w:w="720" w:type="dxa"/>
          </w:tcPr>
          <w:p w14:paraId="24D8D5D4" w14:textId="77777777" w:rsidR="00F53DC9" w:rsidRPr="009E2B43" w:rsidRDefault="00F53DC9" w:rsidP="00AC2139">
            <w:pPr>
              <w:pStyle w:val="TableText"/>
            </w:pPr>
          </w:p>
        </w:tc>
        <w:tc>
          <w:tcPr>
            <w:tcW w:w="720" w:type="dxa"/>
          </w:tcPr>
          <w:p w14:paraId="2D8FF178" w14:textId="77777777" w:rsidR="00F53DC9" w:rsidRPr="009E2B43" w:rsidRDefault="00F53DC9" w:rsidP="00AC2139">
            <w:pPr>
              <w:pStyle w:val="TableText"/>
            </w:pPr>
            <w:r w:rsidRPr="009E2B43">
              <w:t>0002</w:t>
            </w:r>
          </w:p>
        </w:tc>
        <w:tc>
          <w:tcPr>
            <w:tcW w:w="2462" w:type="dxa"/>
          </w:tcPr>
          <w:p w14:paraId="062F5F11" w14:textId="77777777" w:rsidR="00F53DC9" w:rsidRPr="009E2B43" w:rsidRDefault="00F53DC9" w:rsidP="00AC2139">
            <w:pPr>
              <w:pStyle w:val="TableText"/>
            </w:pPr>
            <w:r w:rsidRPr="009E2B43">
              <w:t>Marital Status</w:t>
            </w:r>
          </w:p>
        </w:tc>
        <w:tc>
          <w:tcPr>
            <w:tcW w:w="2462" w:type="dxa"/>
          </w:tcPr>
          <w:p w14:paraId="625EB3D0" w14:textId="37C297ED" w:rsidR="00F53DC9" w:rsidRPr="009E2B43" w:rsidRDefault="00F53DC9" w:rsidP="00AC2139">
            <w:pPr>
              <w:pStyle w:val="TableText"/>
            </w:pPr>
            <w:r w:rsidRPr="009E2B43">
              <w:t>Not used</w:t>
            </w:r>
            <w:r w:rsidR="006C1E10" w:rsidRPr="009E2B43">
              <w:t>.</w:t>
            </w:r>
          </w:p>
        </w:tc>
      </w:tr>
      <w:tr w:rsidR="00F53DC9" w:rsidRPr="009E2B43" w14:paraId="40D78693" w14:textId="77777777" w:rsidTr="00AC2139">
        <w:trPr>
          <w:cantSplit/>
        </w:trPr>
        <w:tc>
          <w:tcPr>
            <w:tcW w:w="720" w:type="dxa"/>
          </w:tcPr>
          <w:p w14:paraId="3B13C6A5" w14:textId="77777777" w:rsidR="00F53DC9" w:rsidRPr="009E2B43" w:rsidRDefault="00F53DC9" w:rsidP="00AC2139">
            <w:pPr>
              <w:pStyle w:val="TableText"/>
            </w:pPr>
            <w:r w:rsidRPr="009E2B43">
              <w:lastRenderedPageBreak/>
              <w:t>17</w:t>
            </w:r>
          </w:p>
        </w:tc>
        <w:tc>
          <w:tcPr>
            <w:tcW w:w="720" w:type="dxa"/>
          </w:tcPr>
          <w:p w14:paraId="00B878B8" w14:textId="77777777" w:rsidR="00F53DC9" w:rsidRPr="009E2B43" w:rsidRDefault="00F53DC9" w:rsidP="00AC2139">
            <w:pPr>
              <w:pStyle w:val="TableText"/>
            </w:pPr>
            <w:r w:rsidRPr="009E2B43">
              <w:t>3</w:t>
            </w:r>
          </w:p>
        </w:tc>
        <w:tc>
          <w:tcPr>
            <w:tcW w:w="720" w:type="dxa"/>
          </w:tcPr>
          <w:p w14:paraId="3FFBD6FA" w14:textId="77777777" w:rsidR="00F53DC9" w:rsidRPr="009E2B43" w:rsidRDefault="00F53DC9" w:rsidP="00AC2139">
            <w:pPr>
              <w:pStyle w:val="TableText"/>
            </w:pPr>
            <w:r w:rsidRPr="009E2B43">
              <w:t>ID</w:t>
            </w:r>
          </w:p>
        </w:tc>
        <w:tc>
          <w:tcPr>
            <w:tcW w:w="720" w:type="dxa"/>
          </w:tcPr>
          <w:p w14:paraId="3B730E23" w14:textId="77777777" w:rsidR="00F53DC9" w:rsidRPr="009E2B43" w:rsidRDefault="00F53DC9" w:rsidP="00AC2139">
            <w:pPr>
              <w:pStyle w:val="TableText"/>
            </w:pPr>
          </w:p>
        </w:tc>
        <w:tc>
          <w:tcPr>
            <w:tcW w:w="720" w:type="dxa"/>
          </w:tcPr>
          <w:p w14:paraId="47F2276F" w14:textId="77777777" w:rsidR="00F53DC9" w:rsidRPr="009E2B43" w:rsidRDefault="00F53DC9" w:rsidP="00AC2139">
            <w:pPr>
              <w:pStyle w:val="TableText"/>
            </w:pPr>
          </w:p>
        </w:tc>
        <w:tc>
          <w:tcPr>
            <w:tcW w:w="720" w:type="dxa"/>
          </w:tcPr>
          <w:p w14:paraId="2FDFBB8C" w14:textId="77777777" w:rsidR="00F53DC9" w:rsidRPr="009E2B43" w:rsidRDefault="00F53DC9" w:rsidP="00AC2139">
            <w:pPr>
              <w:pStyle w:val="TableText"/>
            </w:pPr>
            <w:r w:rsidRPr="009E2B43">
              <w:t>0006</w:t>
            </w:r>
          </w:p>
        </w:tc>
        <w:tc>
          <w:tcPr>
            <w:tcW w:w="2462" w:type="dxa"/>
          </w:tcPr>
          <w:p w14:paraId="352AA4C1" w14:textId="77777777" w:rsidR="00F53DC9" w:rsidRPr="009E2B43" w:rsidRDefault="00F53DC9" w:rsidP="00AC2139">
            <w:pPr>
              <w:pStyle w:val="TableText"/>
            </w:pPr>
            <w:r w:rsidRPr="009E2B43">
              <w:t>Religion</w:t>
            </w:r>
          </w:p>
        </w:tc>
        <w:tc>
          <w:tcPr>
            <w:tcW w:w="2462" w:type="dxa"/>
          </w:tcPr>
          <w:p w14:paraId="3FFF511C" w14:textId="3F4B3677" w:rsidR="00F53DC9" w:rsidRPr="009E2B43" w:rsidRDefault="00F53DC9" w:rsidP="00AC2139">
            <w:pPr>
              <w:pStyle w:val="TableText"/>
            </w:pPr>
            <w:r w:rsidRPr="009E2B43">
              <w:t>Not used</w:t>
            </w:r>
            <w:r w:rsidR="006C1E10" w:rsidRPr="009E2B43">
              <w:t>.</w:t>
            </w:r>
          </w:p>
        </w:tc>
      </w:tr>
      <w:tr w:rsidR="00F53DC9" w:rsidRPr="009E2B43" w14:paraId="41F6C531" w14:textId="77777777" w:rsidTr="00AC2139">
        <w:trPr>
          <w:cantSplit/>
        </w:trPr>
        <w:tc>
          <w:tcPr>
            <w:tcW w:w="720" w:type="dxa"/>
          </w:tcPr>
          <w:p w14:paraId="2752825B" w14:textId="77777777" w:rsidR="00F53DC9" w:rsidRPr="009E2B43" w:rsidRDefault="00F53DC9" w:rsidP="00AC2139">
            <w:pPr>
              <w:pStyle w:val="TableText"/>
            </w:pPr>
            <w:r w:rsidRPr="009E2B43">
              <w:t>18</w:t>
            </w:r>
          </w:p>
        </w:tc>
        <w:tc>
          <w:tcPr>
            <w:tcW w:w="720" w:type="dxa"/>
          </w:tcPr>
          <w:p w14:paraId="235FA571" w14:textId="77777777" w:rsidR="00F53DC9" w:rsidRPr="009E2B43" w:rsidRDefault="00F53DC9" w:rsidP="00AC2139">
            <w:pPr>
              <w:pStyle w:val="TableText"/>
            </w:pPr>
            <w:r w:rsidRPr="009E2B43">
              <w:t>20</w:t>
            </w:r>
          </w:p>
        </w:tc>
        <w:tc>
          <w:tcPr>
            <w:tcW w:w="720" w:type="dxa"/>
          </w:tcPr>
          <w:p w14:paraId="275AA55C" w14:textId="77777777" w:rsidR="00F53DC9" w:rsidRPr="009E2B43" w:rsidRDefault="00F53DC9" w:rsidP="00AC2139">
            <w:pPr>
              <w:pStyle w:val="TableText"/>
            </w:pPr>
            <w:r w:rsidRPr="009E2B43">
              <w:t>CK</w:t>
            </w:r>
          </w:p>
        </w:tc>
        <w:tc>
          <w:tcPr>
            <w:tcW w:w="720" w:type="dxa"/>
          </w:tcPr>
          <w:p w14:paraId="5B8694EF" w14:textId="77777777" w:rsidR="00F53DC9" w:rsidRPr="009E2B43" w:rsidRDefault="00F53DC9" w:rsidP="00AC2139">
            <w:pPr>
              <w:pStyle w:val="TableText"/>
            </w:pPr>
          </w:p>
        </w:tc>
        <w:tc>
          <w:tcPr>
            <w:tcW w:w="720" w:type="dxa"/>
          </w:tcPr>
          <w:p w14:paraId="550C7ED9" w14:textId="77777777" w:rsidR="00F53DC9" w:rsidRPr="009E2B43" w:rsidRDefault="00F53DC9" w:rsidP="00AC2139">
            <w:pPr>
              <w:pStyle w:val="TableText"/>
            </w:pPr>
          </w:p>
        </w:tc>
        <w:tc>
          <w:tcPr>
            <w:tcW w:w="720" w:type="dxa"/>
          </w:tcPr>
          <w:p w14:paraId="5B6B257E" w14:textId="77777777" w:rsidR="00F53DC9" w:rsidRPr="009E2B43" w:rsidRDefault="00F53DC9" w:rsidP="00AC2139">
            <w:pPr>
              <w:pStyle w:val="TableText"/>
            </w:pPr>
          </w:p>
        </w:tc>
        <w:tc>
          <w:tcPr>
            <w:tcW w:w="2462" w:type="dxa"/>
          </w:tcPr>
          <w:p w14:paraId="388A4ABC" w14:textId="77777777" w:rsidR="00F53DC9" w:rsidRPr="009E2B43" w:rsidRDefault="00F53DC9" w:rsidP="00AC2139">
            <w:pPr>
              <w:pStyle w:val="TableText"/>
            </w:pPr>
            <w:r w:rsidRPr="009E2B43">
              <w:t>Patient Account Number</w:t>
            </w:r>
          </w:p>
        </w:tc>
        <w:tc>
          <w:tcPr>
            <w:tcW w:w="2462" w:type="dxa"/>
          </w:tcPr>
          <w:p w14:paraId="2C61E0B8" w14:textId="43755C21" w:rsidR="00F53DC9" w:rsidRPr="009E2B43" w:rsidRDefault="00F53DC9" w:rsidP="00AC2139">
            <w:pPr>
              <w:pStyle w:val="TableText"/>
            </w:pPr>
            <w:r w:rsidRPr="009E2B43">
              <w:t>Not used</w:t>
            </w:r>
            <w:r w:rsidR="006C1E10" w:rsidRPr="009E2B43">
              <w:t>.</w:t>
            </w:r>
          </w:p>
        </w:tc>
      </w:tr>
      <w:tr w:rsidR="00F53DC9" w:rsidRPr="009E2B43" w14:paraId="1F57B87A" w14:textId="77777777" w:rsidTr="00AC2139">
        <w:trPr>
          <w:cantSplit/>
        </w:trPr>
        <w:tc>
          <w:tcPr>
            <w:tcW w:w="720" w:type="dxa"/>
          </w:tcPr>
          <w:p w14:paraId="32F7B42E" w14:textId="77777777" w:rsidR="00F53DC9" w:rsidRPr="009E2B43" w:rsidRDefault="00F53DC9" w:rsidP="00AC2139">
            <w:pPr>
              <w:pStyle w:val="TableText"/>
            </w:pPr>
            <w:r w:rsidRPr="009E2B43">
              <w:t>19</w:t>
            </w:r>
          </w:p>
        </w:tc>
        <w:tc>
          <w:tcPr>
            <w:tcW w:w="720" w:type="dxa"/>
          </w:tcPr>
          <w:p w14:paraId="63C81835" w14:textId="77777777" w:rsidR="00F53DC9" w:rsidRPr="009E2B43" w:rsidRDefault="00F53DC9" w:rsidP="00AC2139">
            <w:pPr>
              <w:pStyle w:val="TableText"/>
            </w:pPr>
            <w:r w:rsidRPr="009E2B43">
              <w:t>16</w:t>
            </w:r>
          </w:p>
        </w:tc>
        <w:tc>
          <w:tcPr>
            <w:tcW w:w="720" w:type="dxa"/>
          </w:tcPr>
          <w:p w14:paraId="0E559EBF" w14:textId="77777777" w:rsidR="00F53DC9" w:rsidRPr="009E2B43" w:rsidRDefault="00F53DC9" w:rsidP="00AC2139">
            <w:pPr>
              <w:pStyle w:val="TableText"/>
            </w:pPr>
            <w:r w:rsidRPr="009E2B43">
              <w:t>ST</w:t>
            </w:r>
          </w:p>
        </w:tc>
        <w:tc>
          <w:tcPr>
            <w:tcW w:w="720" w:type="dxa"/>
          </w:tcPr>
          <w:p w14:paraId="05B7B1AC" w14:textId="77777777" w:rsidR="00F53DC9" w:rsidRPr="009E2B43" w:rsidRDefault="00F53DC9" w:rsidP="00AC2139">
            <w:pPr>
              <w:pStyle w:val="TableText"/>
            </w:pPr>
          </w:p>
        </w:tc>
        <w:tc>
          <w:tcPr>
            <w:tcW w:w="720" w:type="dxa"/>
          </w:tcPr>
          <w:p w14:paraId="7327D45F" w14:textId="77777777" w:rsidR="00F53DC9" w:rsidRPr="009E2B43" w:rsidRDefault="00F53DC9" w:rsidP="00AC2139">
            <w:pPr>
              <w:pStyle w:val="TableText"/>
            </w:pPr>
          </w:p>
        </w:tc>
        <w:tc>
          <w:tcPr>
            <w:tcW w:w="720" w:type="dxa"/>
          </w:tcPr>
          <w:p w14:paraId="5A0B25E3" w14:textId="77777777" w:rsidR="00F53DC9" w:rsidRPr="009E2B43" w:rsidRDefault="00F53DC9" w:rsidP="00AC2139">
            <w:pPr>
              <w:pStyle w:val="TableText"/>
            </w:pPr>
          </w:p>
        </w:tc>
        <w:tc>
          <w:tcPr>
            <w:tcW w:w="2462" w:type="dxa"/>
          </w:tcPr>
          <w:p w14:paraId="78B96C86" w14:textId="77777777" w:rsidR="00F53DC9" w:rsidRPr="009E2B43" w:rsidRDefault="00F53DC9" w:rsidP="00AC2139">
            <w:pPr>
              <w:pStyle w:val="TableText"/>
            </w:pPr>
            <w:r w:rsidRPr="009E2B43">
              <w:t>SSN Number – Patient</w:t>
            </w:r>
          </w:p>
        </w:tc>
        <w:tc>
          <w:tcPr>
            <w:tcW w:w="2462" w:type="dxa"/>
          </w:tcPr>
          <w:p w14:paraId="7C854291" w14:textId="77777777" w:rsidR="00F53DC9" w:rsidRPr="009E2B43" w:rsidRDefault="00F53DC9" w:rsidP="00AC2139">
            <w:pPr>
              <w:pStyle w:val="TableText"/>
            </w:pPr>
            <w:r w:rsidRPr="009E2B43">
              <w:t>Social security number and pseudo indicator.</w:t>
            </w:r>
          </w:p>
        </w:tc>
      </w:tr>
      <w:tr w:rsidR="00F53DC9" w:rsidRPr="009E2B43" w14:paraId="293E2154" w14:textId="77777777" w:rsidTr="00AC2139">
        <w:trPr>
          <w:cantSplit/>
        </w:trPr>
        <w:tc>
          <w:tcPr>
            <w:tcW w:w="720" w:type="dxa"/>
          </w:tcPr>
          <w:p w14:paraId="034CE748" w14:textId="77777777" w:rsidR="00F53DC9" w:rsidRPr="009E2B43" w:rsidRDefault="00F53DC9" w:rsidP="00AC2139">
            <w:pPr>
              <w:pStyle w:val="TableText"/>
            </w:pPr>
            <w:r w:rsidRPr="009E2B43">
              <w:t>20</w:t>
            </w:r>
          </w:p>
        </w:tc>
        <w:tc>
          <w:tcPr>
            <w:tcW w:w="720" w:type="dxa"/>
          </w:tcPr>
          <w:p w14:paraId="38516928" w14:textId="77777777" w:rsidR="00F53DC9" w:rsidRPr="009E2B43" w:rsidRDefault="00F53DC9" w:rsidP="00AC2139">
            <w:pPr>
              <w:pStyle w:val="TableText"/>
            </w:pPr>
            <w:r w:rsidRPr="009E2B43">
              <w:t>25</w:t>
            </w:r>
          </w:p>
        </w:tc>
        <w:tc>
          <w:tcPr>
            <w:tcW w:w="720" w:type="dxa"/>
          </w:tcPr>
          <w:p w14:paraId="263BFF9F" w14:textId="77777777" w:rsidR="00F53DC9" w:rsidRPr="009E2B43" w:rsidRDefault="00F53DC9" w:rsidP="00AC2139">
            <w:pPr>
              <w:pStyle w:val="TableText"/>
            </w:pPr>
            <w:r w:rsidRPr="009E2B43">
              <w:t>CM</w:t>
            </w:r>
          </w:p>
        </w:tc>
        <w:tc>
          <w:tcPr>
            <w:tcW w:w="720" w:type="dxa"/>
          </w:tcPr>
          <w:p w14:paraId="66CA4A4E" w14:textId="77777777" w:rsidR="00F53DC9" w:rsidRPr="009E2B43" w:rsidRDefault="00F53DC9" w:rsidP="00AC2139">
            <w:pPr>
              <w:pStyle w:val="TableText"/>
            </w:pPr>
          </w:p>
        </w:tc>
        <w:tc>
          <w:tcPr>
            <w:tcW w:w="720" w:type="dxa"/>
          </w:tcPr>
          <w:p w14:paraId="7991807A" w14:textId="77777777" w:rsidR="00F53DC9" w:rsidRPr="009E2B43" w:rsidRDefault="00F53DC9" w:rsidP="00AC2139">
            <w:pPr>
              <w:pStyle w:val="TableText"/>
            </w:pPr>
          </w:p>
        </w:tc>
        <w:tc>
          <w:tcPr>
            <w:tcW w:w="720" w:type="dxa"/>
          </w:tcPr>
          <w:p w14:paraId="5DFAC8F8" w14:textId="77777777" w:rsidR="00F53DC9" w:rsidRPr="009E2B43" w:rsidRDefault="00F53DC9" w:rsidP="00AC2139">
            <w:pPr>
              <w:pStyle w:val="TableText"/>
            </w:pPr>
          </w:p>
        </w:tc>
        <w:tc>
          <w:tcPr>
            <w:tcW w:w="2462" w:type="dxa"/>
          </w:tcPr>
          <w:p w14:paraId="78FCCDA6" w14:textId="77777777" w:rsidR="00F53DC9" w:rsidRPr="009E2B43" w:rsidRDefault="00F53DC9" w:rsidP="00AC2139">
            <w:pPr>
              <w:pStyle w:val="TableText"/>
            </w:pPr>
            <w:r w:rsidRPr="009E2B43">
              <w:t>Driver's Lic Num – Patient</w:t>
            </w:r>
          </w:p>
        </w:tc>
        <w:tc>
          <w:tcPr>
            <w:tcW w:w="2462" w:type="dxa"/>
          </w:tcPr>
          <w:p w14:paraId="156A474D" w14:textId="085C4338" w:rsidR="00F53DC9" w:rsidRPr="009E2B43" w:rsidRDefault="00F53DC9" w:rsidP="00AC2139">
            <w:pPr>
              <w:pStyle w:val="TableText"/>
            </w:pPr>
            <w:r w:rsidRPr="009E2B43">
              <w:t>Not used</w:t>
            </w:r>
            <w:r w:rsidR="006C1E10" w:rsidRPr="009E2B43">
              <w:t>.</w:t>
            </w:r>
          </w:p>
        </w:tc>
      </w:tr>
      <w:tr w:rsidR="00F53DC9" w:rsidRPr="009E2B43" w14:paraId="63F1548E" w14:textId="77777777" w:rsidTr="00AC2139">
        <w:trPr>
          <w:cantSplit/>
        </w:trPr>
        <w:tc>
          <w:tcPr>
            <w:tcW w:w="720" w:type="dxa"/>
          </w:tcPr>
          <w:p w14:paraId="4F914A83" w14:textId="77777777" w:rsidR="00F53DC9" w:rsidRPr="009E2B43" w:rsidRDefault="00F53DC9" w:rsidP="00AC2139">
            <w:pPr>
              <w:pStyle w:val="TableText"/>
            </w:pPr>
            <w:r w:rsidRPr="009E2B43">
              <w:t>21</w:t>
            </w:r>
          </w:p>
        </w:tc>
        <w:tc>
          <w:tcPr>
            <w:tcW w:w="720" w:type="dxa"/>
          </w:tcPr>
          <w:p w14:paraId="13E469DF" w14:textId="77777777" w:rsidR="00F53DC9" w:rsidRPr="009E2B43" w:rsidRDefault="00F53DC9" w:rsidP="00AC2139">
            <w:pPr>
              <w:pStyle w:val="TableText"/>
            </w:pPr>
            <w:r w:rsidRPr="009E2B43">
              <w:t>20</w:t>
            </w:r>
          </w:p>
        </w:tc>
        <w:tc>
          <w:tcPr>
            <w:tcW w:w="720" w:type="dxa"/>
          </w:tcPr>
          <w:p w14:paraId="3CBE412A" w14:textId="77777777" w:rsidR="00F53DC9" w:rsidRPr="009E2B43" w:rsidRDefault="00F53DC9" w:rsidP="00AC2139">
            <w:pPr>
              <w:pStyle w:val="TableText"/>
            </w:pPr>
            <w:r w:rsidRPr="009E2B43">
              <w:t>CK</w:t>
            </w:r>
          </w:p>
        </w:tc>
        <w:tc>
          <w:tcPr>
            <w:tcW w:w="720" w:type="dxa"/>
          </w:tcPr>
          <w:p w14:paraId="69D6C817" w14:textId="77777777" w:rsidR="00F53DC9" w:rsidRPr="009E2B43" w:rsidRDefault="00F53DC9" w:rsidP="00AC2139">
            <w:pPr>
              <w:pStyle w:val="TableText"/>
            </w:pPr>
          </w:p>
        </w:tc>
        <w:tc>
          <w:tcPr>
            <w:tcW w:w="720" w:type="dxa"/>
          </w:tcPr>
          <w:p w14:paraId="6FC70068" w14:textId="77777777" w:rsidR="00F53DC9" w:rsidRPr="009E2B43" w:rsidRDefault="00F53DC9" w:rsidP="00AC2139">
            <w:pPr>
              <w:pStyle w:val="TableText"/>
            </w:pPr>
          </w:p>
        </w:tc>
        <w:tc>
          <w:tcPr>
            <w:tcW w:w="720" w:type="dxa"/>
          </w:tcPr>
          <w:p w14:paraId="40677EC2" w14:textId="77777777" w:rsidR="00F53DC9" w:rsidRPr="009E2B43" w:rsidRDefault="00F53DC9" w:rsidP="00AC2139">
            <w:pPr>
              <w:pStyle w:val="TableText"/>
            </w:pPr>
          </w:p>
        </w:tc>
        <w:tc>
          <w:tcPr>
            <w:tcW w:w="2462" w:type="dxa"/>
          </w:tcPr>
          <w:p w14:paraId="5D769E62" w14:textId="77777777" w:rsidR="00F53DC9" w:rsidRPr="009E2B43" w:rsidRDefault="00F53DC9" w:rsidP="00AC2139">
            <w:pPr>
              <w:pStyle w:val="TableText"/>
            </w:pPr>
            <w:r w:rsidRPr="009E2B43">
              <w:t>Mother's Identifier</w:t>
            </w:r>
          </w:p>
        </w:tc>
        <w:tc>
          <w:tcPr>
            <w:tcW w:w="2462" w:type="dxa"/>
          </w:tcPr>
          <w:p w14:paraId="2AA70180" w14:textId="568B7E07" w:rsidR="00F53DC9" w:rsidRPr="009E2B43" w:rsidRDefault="00F53DC9" w:rsidP="00AC2139">
            <w:pPr>
              <w:pStyle w:val="TableText"/>
            </w:pPr>
            <w:r w:rsidRPr="009E2B43">
              <w:t>Not used</w:t>
            </w:r>
            <w:r w:rsidR="006C1E10" w:rsidRPr="009E2B43">
              <w:t>.</w:t>
            </w:r>
          </w:p>
        </w:tc>
      </w:tr>
      <w:tr w:rsidR="00F53DC9" w:rsidRPr="009E2B43" w14:paraId="29D28DBE" w14:textId="77777777" w:rsidTr="00AC2139">
        <w:trPr>
          <w:cantSplit/>
        </w:trPr>
        <w:tc>
          <w:tcPr>
            <w:tcW w:w="720" w:type="dxa"/>
          </w:tcPr>
          <w:p w14:paraId="3C45A93F" w14:textId="77777777" w:rsidR="00F53DC9" w:rsidRPr="009E2B43" w:rsidRDefault="00F53DC9" w:rsidP="00AC2139">
            <w:pPr>
              <w:pStyle w:val="TableText"/>
            </w:pPr>
            <w:r w:rsidRPr="009E2B43">
              <w:t>22</w:t>
            </w:r>
          </w:p>
        </w:tc>
        <w:tc>
          <w:tcPr>
            <w:tcW w:w="720" w:type="dxa"/>
          </w:tcPr>
          <w:p w14:paraId="577AB1AC" w14:textId="77777777" w:rsidR="00F53DC9" w:rsidRPr="009E2B43" w:rsidRDefault="00F53DC9" w:rsidP="00AC2139">
            <w:pPr>
              <w:pStyle w:val="TableText"/>
            </w:pPr>
            <w:r w:rsidRPr="009E2B43">
              <w:t>1</w:t>
            </w:r>
          </w:p>
        </w:tc>
        <w:tc>
          <w:tcPr>
            <w:tcW w:w="720" w:type="dxa"/>
          </w:tcPr>
          <w:p w14:paraId="18FF00E2" w14:textId="77777777" w:rsidR="00F53DC9" w:rsidRPr="009E2B43" w:rsidRDefault="00F53DC9" w:rsidP="00AC2139">
            <w:pPr>
              <w:pStyle w:val="TableText"/>
            </w:pPr>
            <w:r w:rsidRPr="009E2B43">
              <w:t>ID</w:t>
            </w:r>
          </w:p>
        </w:tc>
        <w:tc>
          <w:tcPr>
            <w:tcW w:w="720" w:type="dxa"/>
          </w:tcPr>
          <w:p w14:paraId="09D19913" w14:textId="77777777" w:rsidR="00F53DC9" w:rsidRPr="009E2B43" w:rsidRDefault="00F53DC9" w:rsidP="00AC2139">
            <w:pPr>
              <w:pStyle w:val="TableText"/>
            </w:pPr>
          </w:p>
        </w:tc>
        <w:tc>
          <w:tcPr>
            <w:tcW w:w="720" w:type="dxa"/>
          </w:tcPr>
          <w:p w14:paraId="48EA1F81" w14:textId="77777777" w:rsidR="00F53DC9" w:rsidRPr="009E2B43" w:rsidRDefault="00F53DC9" w:rsidP="00AC2139">
            <w:pPr>
              <w:pStyle w:val="TableText"/>
            </w:pPr>
          </w:p>
        </w:tc>
        <w:tc>
          <w:tcPr>
            <w:tcW w:w="720" w:type="dxa"/>
          </w:tcPr>
          <w:p w14:paraId="58C77B24" w14:textId="77777777" w:rsidR="00F53DC9" w:rsidRPr="009E2B43" w:rsidRDefault="00F53DC9" w:rsidP="00AC2139">
            <w:pPr>
              <w:pStyle w:val="TableText"/>
            </w:pPr>
            <w:r w:rsidRPr="009E2B43">
              <w:t>0189</w:t>
            </w:r>
          </w:p>
        </w:tc>
        <w:tc>
          <w:tcPr>
            <w:tcW w:w="2462" w:type="dxa"/>
          </w:tcPr>
          <w:p w14:paraId="77CC07C4" w14:textId="77777777" w:rsidR="00F53DC9" w:rsidRPr="009E2B43" w:rsidRDefault="00F53DC9" w:rsidP="00AC2139">
            <w:pPr>
              <w:pStyle w:val="TableText"/>
            </w:pPr>
            <w:r w:rsidRPr="009E2B43">
              <w:t>Ethnic Group</w:t>
            </w:r>
          </w:p>
        </w:tc>
        <w:tc>
          <w:tcPr>
            <w:tcW w:w="2462" w:type="dxa"/>
          </w:tcPr>
          <w:p w14:paraId="6952D56C" w14:textId="406EC5B5" w:rsidR="00F53DC9" w:rsidRPr="009E2B43" w:rsidRDefault="00F53DC9" w:rsidP="00AC2139">
            <w:pPr>
              <w:pStyle w:val="TableText"/>
            </w:pPr>
            <w:r w:rsidRPr="009E2B43">
              <w:t>Not used</w:t>
            </w:r>
            <w:r w:rsidR="006C1E10" w:rsidRPr="009E2B43">
              <w:t>.</w:t>
            </w:r>
          </w:p>
        </w:tc>
      </w:tr>
      <w:tr w:rsidR="00F53DC9" w:rsidRPr="009E2B43" w14:paraId="1439719F" w14:textId="77777777" w:rsidTr="00AC2139">
        <w:trPr>
          <w:cantSplit/>
        </w:trPr>
        <w:tc>
          <w:tcPr>
            <w:tcW w:w="720" w:type="dxa"/>
          </w:tcPr>
          <w:p w14:paraId="0D946F05" w14:textId="77777777" w:rsidR="00F53DC9" w:rsidRPr="009E2B43" w:rsidRDefault="00F53DC9" w:rsidP="00AC2139">
            <w:pPr>
              <w:pStyle w:val="TableText"/>
            </w:pPr>
            <w:r w:rsidRPr="009E2B43">
              <w:t>23</w:t>
            </w:r>
          </w:p>
        </w:tc>
        <w:tc>
          <w:tcPr>
            <w:tcW w:w="720" w:type="dxa"/>
          </w:tcPr>
          <w:p w14:paraId="1273C0C0" w14:textId="77777777" w:rsidR="00F53DC9" w:rsidRPr="009E2B43" w:rsidRDefault="00F53DC9" w:rsidP="00AC2139">
            <w:pPr>
              <w:pStyle w:val="TableText"/>
            </w:pPr>
            <w:r w:rsidRPr="009E2B43">
              <w:t>25</w:t>
            </w:r>
          </w:p>
        </w:tc>
        <w:tc>
          <w:tcPr>
            <w:tcW w:w="720" w:type="dxa"/>
          </w:tcPr>
          <w:p w14:paraId="7DB6467C" w14:textId="77777777" w:rsidR="00F53DC9" w:rsidRPr="009E2B43" w:rsidRDefault="00F53DC9" w:rsidP="00AC2139">
            <w:pPr>
              <w:pStyle w:val="TableText"/>
            </w:pPr>
            <w:r w:rsidRPr="009E2B43">
              <w:t>ST</w:t>
            </w:r>
          </w:p>
        </w:tc>
        <w:tc>
          <w:tcPr>
            <w:tcW w:w="720" w:type="dxa"/>
          </w:tcPr>
          <w:p w14:paraId="54BB00DA" w14:textId="77777777" w:rsidR="00F53DC9" w:rsidRPr="009E2B43" w:rsidRDefault="00F53DC9" w:rsidP="00AC2139">
            <w:pPr>
              <w:pStyle w:val="TableText"/>
            </w:pPr>
          </w:p>
        </w:tc>
        <w:tc>
          <w:tcPr>
            <w:tcW w:w="720" w:type="dxa"/>
          </w:tcPr>
          <w:p w14:paraId="251C8423" w14:textId="77777777" w:rsidR="00F53DC9" w:rsidRPr="009E2B43" w:rsidRDefault="00F53DC9" w:rsidP="00AC2139">
            <w:pPr>
              <w:pStyle w:val="TableText"/>
            </w:pPr>
          </w:p>
        </w:tc>
        <w:tc>
          <w:tcPr>
            <w:tcW w:w="720" w:type="dxa"/>
          </w:tcPr>
          <w:p w14:paraId="5205FD7E" w14:textId="77777777" w:rsidR="00F53DC9" w:rsidRPr="009E2B43" w:rsidRDefault="00F53DC9" w:rsidP="00AC2139">
            <w:pPr>
              <w:pStyle w:val="TableText"/>
            </w:pPr>
          </w:p>
        </w:tc>
        <w:tc>
          <w:tcPr>
            <w:tcW w:w="2462" w:type="dxa"/>
          </w:tcPr>
          <w:p w14:paraId="4ADAAF40" w14:textId="77777777" w:rsidR="00F53DC9" w:rsidRPr="009E2B43" w:rsidRDefault="00F53DC9" w:rsidP="00AC2139">
            <w:pPr>
              <w:pStyle w:val="TableText"/>
            </w:pPr>
            <w:r w:rsidRPr="009E2B43">
              <w:t>Birth Place</w:t>
            </w:r>
          </w:p>
        </w:tc>
        <w:tc>
          <w:tcPr>
            <w:tcW w:w="2462" w:type="dxa"/>
          </w:tcPr>
          <w:p w14:paraId="42821A58" w14:textId="74A3918F" w:rsidR="00F53DC9" w:rsidRPr="009E2B43" w:rsidRDefault="00F53DC9" w:rsidP="00AC2139">
            <w:pPr>
              <w:pStyle w:val="TableText"/>
            </w:pPr>
            <w:r w:rsidRPr="009E2B43">
              <w:t>Not used</w:t>
            </w:r>
            <w:r w:rsidR="006C1E10" w:rsidRPr="009E2B43">
              <w:t>.</w:t>
            </w:r>
          </w:p>
        </w:tc>
      </w:tr>
      <w:tr w:rsidR="00F53DC9" w:rsidRPr="009E2B43" w14:paraId="18D47D33" w14:textId="77777777" w:rsidTr="00AC2139">
        <w:trPr>
          <w:cantSplit/>
        </w:trPr>
        <w:tc>
          <w:tcPr>
            <w:tcW w:w="720" w:type="dxa"/>
          </w:tcPr>
          <w:p w14:paraId="7AC89775" w14:textId="77777777" w:rsidR="00F53DC9" w:rsidRPr="009E2B43" w:rsidRDefault="00F53DC9" w:rsidP="00AC2139">
            <w:pPr>
              <w:pStyle w:val="TableText"/>
            </w:pPr>
            <w:r w:rsidRPr="009E2B43">
              <w:t>24</w:t>
            </w:r>
          </w:p>
        </w:tc>
        <w:tc>
          <w:tcPr>
            <w:tcW w:w="720" w:type="dxa"/>
          </w:tcPr>
          <w:p w14:paraId="7C675445" w14:textId="77777777" w:rsidR="00F53DC9" w:rsidRPr="009E2B43" w:rsidRDefault="00F53DC9" w:rsidP="00AC2139">
            <w:pPr>
              <w:pStyle w:val="TableText"/>
            </w:pPr>
            <w:r w:rsidRPr="009E2B43">
              <w:t>2</w:t>
            </w:r>
          </w:p>
        </w:tc>
        <w:tc>
          <w:tcPr>
            <w:tcW w:w="720" w:type="dxa"/>
          </w:tcPr>
          <w:p w14:paraId="2318C325" w14:textId="77777777" w:rsidR="00F53DC9" w:rsidRPr="009E2B43" w:rsidRDefault="00F53DC9" w:rsidP="00AC2139">
            <w:pPr>
              <w:pStyle w:val="TableText"/>
            </w:pPr>
            <w:r w:rsidRPr="009E2B43">
              <w:t>ID</w:t>
            </w:r>
          </w:p>
        </w:tc>
        <w:tc>
          <w:tcPr>
            <w:tcW w:w="720" w:type="dxa"/>
          </w:tcPr>
          <w:p w14:paraId="08032176" w14:textId="77777777" w:rsidR="00F53DC9" w:rsidRPr="009E2B43" w:rsidRDefault="00F53DC9" w:rsidP="00AC2139">
            <w:pPr>
              <w:pStyle w:val="TableText"/>
            </w:pPr>
          </w:p>
        </w:tc>
        <w:tc>
          <w:tcPr>
            <w:tcW w:w="720" w:type="dxa"/>
          </w:tcPr>
          <w:p w14:paraId="7B275620" w14:textId="77777777" w:rsidR="00F53DC9" w:rsidRPr="009E2B43" w:rsidRDefault="00F53DC9" w:rsidP="00AC2139">
            <w:pPr>
              <w:pStyle w:val="TableText"/>
            </w:pPr>
          </w:p>
        </w:tc>
        <w:tc>
          <w:tcPr>
            <w:tcW w:w="720" w:type="dxa"/>
          </w:tcPr>
          <w:p w14:paraId="2F1FF48D" w14:textId="77777777" w:rsidR="00F53DC9" w:rsidRPr="009E2B43" w:rsidRDefault="00F53DC9" w:rsidP="00AC2139">
            <w:pPr>
              <w:pStyle w:val="TableText"/>
            </w:pPr>
          </w:p>
        </w:tc>
        <w:tc>
          <w:tcPr>
            <w:tcW w:w="2462" w:type="dxa"/>
          </w:tcPr>
          <w:p w14:paraId="77F5807D" w14:textId="77777777" w:rsidR="00F53DC9" w:rsidRPr="009E2B43" w:rsidRDefault="00F53DC9" w:rsidP="00AC2139">
            <w:pPr>
              <w:pStyle w:val="TableText"/>
            </w:pPr>
            <w:r w:rsidRPr="009E2B43">
              <w:t>Multiple Birth Indicator</w:t>
            </w:r>
          </w:p>
        </w:tc>
        <w:tc>
          <w:tcPr>
            <w:tcW w:w="2462" w:type="dxa"/>
          </w:tcPr>
          <w:p w14:paraId="204F2F40" w14:textId="42140EDD" w:rsidR="00F53DC9" w:rsidRPr="009E2B43" w:rsidRDefault="00F53DC9" w:rsidP="00AC2139">
            <w:pPr>
              <w:pStyle w:val="TableText"/>
            </w:pPr>
            <w:r w:rsidRPr="009E2B43">
              <w:t>Not used</w:t>
            </w:r>
            <w:r w:rsidR="006C1E10" w:rsidRPr="009E2B43">
              <w:t>.</w:t>
            </w:r>
          </w:p>
        </w:tc>
      </w:tr>
      <w:tr w:rsidR="00F53DC9" w:rsidRPr="009E2B43" w14:paraId="7690002A" w14:textId="77777777" w:rsidTr="00AC2139">
        <w:trPr>
          <w:cantSplit/>
        </w:trPr>
        <w:tc>
          <w:tcPr>
            <w:tcW w:w="720" w:type="dxa"/>
          </w:tcPr>
          <w:p w14:paraId="2AD3C3ED" w14:textId="77777777" w:rsidR="00F53DC9" w:rsidRPr="009E2B43" w:rsidRDefault="00F53DC9" w:rsidP="00AC2139">
            <w:pPr>
              <w:pStyle w:val="TableText"/>
            </w:pPr>
            <w:r w:rsidRPr="009E2B43">
              <w:t>25</w:t>
            </w:r>
          </w:p>
        </w:tc>
        <w:tc>
          <w:tcPr>
            <w:tcW w:w="720" w:type="dxa"/>
          </w:tcPr>
          <w:p w14:paraId="19102FFE" w14:textId="77777777" w:rsidR="00F53DC9" w:rsidRPr="009E2B43" w:rsidRDefault="00F53DC9" w:rsidP="00AC2139">
            <w:pPr>
              <w:pStyle w:val="TableText"/>
            </w:pPr>
            <w:r w:rsidRPr="009E2B43">
              <w:t>2</w:t>
            </w:r>
          </w:p>
        </w:tc>
        <w:tc>
          <w:tcPr>
            <w:tcW w:w="720" w:type="dxa"/>
          </w:tcPr>
          <w:p w14:paraId="1D0DF566" w14:textId="77777777" w:rsidR="00F53DC9" w:rsidRPr="009E2B43" w:rsidRDefault="00F53DC9" w:rsidP="00AC2139">
            <w:pPr>
              <w:pStyle w:val="TableText"/>
            </w:pPr>
            <w:r w:rsidRPr="009E2B43">
              <w:t>NM</w:t>
            </w:r>
          </w:p>
        </w:tc>
        <w:tc>
          <w:tcPr>
            <w:tcW w:w="720" w:type="dxa"/>
          </w:tcPr>
          <w:p w14:paraId="3B8C0087" w14:textId="77777777" w:rsidR="00F53DC9" w:rsidRPr="009E2B43" w:rsidRDefault="00F53DC9" w:rsidP="00AC2139">
            <w:pPr>
              <w:pStyle w:val="TableText"/>
            </w:pPr>
          </w:p>
        </w:tc>
        <w:tc>
          <w:tcPr>
            <w:tcW w:w="720" w:type="dxa"/>
          </w:tcPr>
          <w:p w14:paraId="04FD16E9" w14:textId="77777777" w:rsidR="00F53DC9" w:rsidRPr="009E2B43" w:rsidRDefault="00F53DC9" w:rsidP="00AC2139">
            <w:pPr>
              <w:pStyle w:val="TableText"/>
            </w:pPr>
          </w:p>
        </w:tc>
        <w:tc>
          <w:tcPr>
            <w:tcW w:w="720" w:type="dxa"/>
          </w:tcPr>
          <w:p w14:paraId="7C649047" w14:textId="77777777" w:rsidR="00F53DC9" w:rsidRPr="009E2B43" w:rsidRDefault="00F53DC9" w:rsidP="00AC2139">
            <w:pPr>
              <w:pStyle w:val="TableText"/>
            </w:pPr>
          </w:p>
        </w:tc>
        <w:tc>
          <w:tcPr>
            <w:tcW w:w="2462" w:type="dxa"/>
          </w:tcPr>
          <w:p w14:paraId="38FFF75E" w14:textId="77777777" w:rsidR="00F53DC9" w:rsidRPr="009E2B43" w:rsidRDefault="00F53DC9" w:rsidP="00AC2139">
            <w:pPr>
              <w:pStyle w:val="TableText"/>
            </w:pPr>
            <w:r w:rsidRPr="009E2B43">
              <w:t>Birth Order</w:t>
            </w:r>
          </w:p>
        </w:tc>
        <w:tc>
          <w:tcPr>
            <w:tcW w:w="2462" w:type="dxa"/>
          </w:tcPr>
          <w:p w14:paraId="4EC1A97D" w14:textId="168B0E21" w:rsidR="00F53DC9" w:rsidRPr="009E2B43" w:rsidRDefault="00F53DC9" w:rsidP="00AC2139">
            <w:pPr>
              <w:pStyle w:val="TableText"/>
            </w:pPr>
            <w:r w:rsidRPr="009E2B43">
              <w:t>Not used</w:t>
            </w:r>
            <w:r w:rsidR="006C1E10" w:rsidRPr="009E2B43">
              <w:t>.</w:t>
            </w:r>
          </w:p>
        </w:tc>
      </w:tr>
      <w:tr w:rsidR="00F53DC9" w:rsidRPr="009E2B43" w14:paraId="1BA54C69" w14:textId="77777777" w:rsidTr="00AC2139">
        <w:trPr>
          <w:cantSplit/>
        </w:trPr>
        <w:tc>
          <w:tcPr>
            <w:tcW w:w="720" w:type="dxa"/>
          </w:tcPr>
          <w:p w14:paraId="0D6350B5" w14:textId="77777777" w:rsidR="00F53DC9" w:rsidRPr="009E2B43" w:rsidRDefault="00F53DC9" w:rsidP="00AC2139">
            <w:pPr>
              <w:pStyle w:val="TableText"/>
            </w:pPr>
            <w:r w:rsidRPr="009E2B43">
              <w:t>26</w:t>
            </w:r>
          </w:p>
        </w:tc>
        <w:tc>
          <w:tcPr>
            <w:tcW w:w="720" w:type="dxa"/>
          </w:tcPr>
          <w:p w14:paraId="361BF690" w14:textId="77777777" w:rsidR="00F53DC9" w:rsidRPr="009E2B43" w:rsidRDefault="00F53DC9" w:rsidP="00AC2139">
            <w:pPr>
              <w:pStyle w:val="TableText"/>
            </w:pPr>
            <w:r w:rsidRPr="009E2B43">
              <w:t>3</w:t>
            </w:r>
          </w:p>
        </w:tc>
        <w:tc>
          <w:tcPr>
            <w:tcW w:w="720" w:type="dxa"/>
          </w:tcPr>
          <w:p w14:paraId="69CEBEBD" w14:textId="77777777" w:rsidR="00F53DC9" w:rsidRPr="009E2B43" w:rsidRDefault="00F53DC9" w:rsidP="00AC2139">
            <w:pPr>
              <w:pStyle w:val="TableText"/>
            </w:pPr>
            <w:r w:rsidRPr="009E2B43">
              <w:t>ID</w:t>
            </w:r>
          </w:p>
        </w:tc>
        <w:tc>
          <w:tcPr>
            <w:tcW w:w="720" w:type="dxa"/>
          </w:tcPr>
          <w:p w14:paraId="3B783CFD" w14:textId="77777777" w:rsidR="00F53DC9" w:rsidRPr="009E2B43" w:rsidRDefault="00F53DC9" w:rsidP="00AC2139">
            <w:pPr>
              <w:pStyle w:val="TableText"/>
            </w:pPr>
          </w:p>
        </w:tc>
        <w:tc>
          <w:tcPr>
            <w:tcW w:w="720" w:type="dxa"/>
          </w:tcPr>
          <w:p w14:paraId="0EC89812" w14:textId="77777777" w:rsidR="00F53DC9" w:rsidRPr="009E2B43" w:rsidRDefault="00F53DC9" w:rsidP="00AC2139">
            <w:pPr>
              <w:pStyle w:val="TableText"/>
            </w:pPr>
            <w:r w:rsidRPr="009E2B43">
              <w:t>Y</w:t>
            </w:r>
          </w:p>
        </w:tc>
        <w:tc>
          <w:tcPr>
            <w:tcW w:w="720" w:type="dxa"/>
          </w:tcPr>
          <w:p w14:paraId="407E9C11" w14:textId="77777777" w:rsidR="00F53DC9" w:rsidRPr="009E2B43" w:rsidRDefault="00F53DC9" w:rsidP="00AC2139">
            <w:pPr>
              <w:pStyle w:val="TableText"/>
            </w:pPr>
            <w:r w:rsidRPr="009E2B43">
              <w:t>0171</w:t>
            </w:r>
          </w:p>
        </w:tc>
        <w:tc>
          <w:tcPr>
            <w:tcW w:w="2462" w:type="dxa"/>
          </w:tcPr>
          <w:p w14:paraId="5436147D" w14:textId="77777777" w:rsidR="00F53DC9" w:rsidRPr="009E2B43" w:rsidRDefault="00F53DC9" w:rsidP="00AC2139">
            <w:pPr>
              <w:pStyle w:val="TableText"/>
            </w:pPr>
            <w:r w:rsidRPr="009E2B43">
              <w:t>Citizenship</w:t>
            </w:r>
          </w:p>
        </w:tc>
        <w:tc>
          <w:tcPr>
            <w:tcW w:w="2462" w:type="dxa"/>
          </w:tcPr>
          <w:p w14:paraId="39BCD0DC" w14:textId="6FA9B34B" w:rsidR="00F53DC9" w:rsidRPr="009E2B43" w:rsidRDefault="00F53DC9" w:rsidP="00AC2139">
            <w:pPr>
              <w:pStyle w:val="TableText"/>
            </w:pPr>
            <w:r w:rsidRPr="009E2B43">
              <w:t>Not used</w:t>
            </w:r>
            <w:r w:rsidR="006C1E10" w:rsidRPr="009E2B43">
              <w:t>.</w:t>
            </w:r>
          </w:p>
        </w:tc>
      </w:tr>
      <w:tr w:rsidR="00F53DC9" w:rsidRPr="009E2B43" w14:paraId="64D93566" w14:textId="77777777" w:rsidTr="00AC2139">
        <w:trPr>
          <w:cantSplit/>
        </w:trPr>
        <w:tc>
          <w:tcPr>
            <w:tcW w:w="720" w:type="dxa"/>
          </w:tcPr>
          <w:p w14:paraId="2F710C5F" w14:textId="77777777" w:rsidR="00F53DC9" w:rsidRPr="009E2B43" w:rsidRDefault="00F53DC9" w:rsidP="00AC2139">
            <w:pPr>
              <w:pStyle w:val="TableText"/>
            </w:pPr>
            <w:r w:rsidRPr="009E2B43">
              <w:t>27</w:t>
            </w:r>
          </w:p>
        </w:tc>
        <w:tc>
          <w:tcPr>
            <w:tcW w:w="720" w:type="dxa"/>
          </w:tcPr>
          <w:p w14:paraId="1EF46325" w14:textId="77777777" w:rsidR="00F53DC9" w:rsidRPr="009E2B43" w:rsidRDefault="00F53DC9" w:rsidP="00AC2139">
            <w:pPr>
              <w:pStyle w:val="TableText"/>
            </w:pPr>
            <w:r w:rsidRPr="009E2B43">
              <w:t>60</w:t>
            </w:r>
          </w:p>
        </w:tc>
        <w:tc>
          <w:tcPr>
            <w:tcW w:w="720" w:type="dxa"/>
          </w:tcPr>
          <w:p w14:paraId="208C329F" w14:textId="77777777" w:rsidR="00F53DC9" w:rsidRPr="009E2B43" w:rsidRDefault="00F53DC9" w:rsidP="00AC2139">
            <w:pPr>
              <w:pStyle w:val="TableText"/>
            </w:pPr>
            <w:r w:rsidRPr="009E2B43">
              <w:t>CE</w:t>
            </w:r>
          </w:p>
        </w:tc>
        <w:tc>
          <w:tcPr>
            <w:tcW w:w="720" w:type="dxa"/>
          </w:tcPr>
          <w:p w14:paraId="3D7ECFBC" w14:textId="77777777" w:rsidR="00F53DC9" w:rsidRPr="009E2B43" w:rsidRDefault="00F53DC9" w:rsidP="00AC2139">
            <w:pPr>
              <w:pStyle w:val="TableText"/>
            </w:pPr>
          </w:p>
        </w:tc>
        <w:tc>
          <w:tcPr>
            <w:tcW w:w="720" w:type="dxa"/>
          </w:tcPr>
          <w:p w14:paraId="44F42E32" w14:textId="77777777" w:rsidR="00F53DC9" w:rsidRPr="009E2B43" w:rsidRDefault="00F53DC9" w:rsidP="00AC2139">
            <w:pPr>
              <w:pStyle w:val="TableText"/>
            </w:pPr>
          </w:p>
        </w:tc>
        <w:tc>
          <w:tcPr>
            <w:tcW w:w="720" w:type="dxa"/>
          </w:tcPr>
          <w:p w14:paraId="669D1844" w14:textId="77777777" w:rsidR="00F53DC9" w:rsidRPr="009E2B43" w:rsidRDefault="00F53DC9" w:rsidP="00AC2139">
            <w:pPr>
              <w:pStyle w:val="TableText"/>
            </w:pPr>
            <w:r w:rsidRPr="009E2B43">
              <w:t>0172</w:t>
            </w:r>
          </w:p>
        </w:tc>
        <w:tc>
          <w:tcPr>
            <w:tcW w:w="2462" w:type="dxa"/>
          </w:tcPr>
          <w:p w14:paraId="33B8DC52" w14:textId="77777777" w:rsidR="00F53DC9" w:rsidRPr="009E2B43" w:rsidRDefault="00F53DC9" w:rsidP="00AC2139">
            <w:pPr>
              <w:pStyle w:val="TableText"/>
            </w:pPr>
            <w:r w:rsidRPr="009E2B43">
              <w:t>Veterans Military Status</w:t>
            </w:r>
          </w:p>
        </w:tc>
        <w:tc>
          <w:tcPr>
            <w:tcW w:w="2462" w:type="dxa"/>
          </w:tcPr>
          <w:p w14:paraId="55E8F3AE" w14:textId="5C5043FF" w:rsidR="00F53DC9" w:rsidRPr="009E2B43" w:rsidRDefault="00F53DC9" w:rsidP="00AC2139">
            <w:pPr>
              <w:pStyle w:val="TableText"/>
            </w:pPr>
            <w:r w:rsidRPr="009E2B43">
              <w:t>Not used</w:t>
            </w:r>
            <w:r w:rsidR="006C1E10" w:rsidRPr="009E2B43">
              <w:t>.</w:t>
            </w:r>
          </w:p>
        </w:tc>
      </w:tr>
    </w:tbl>
    <w:p w14:paraId="027DF286" w14:textId="77777777" w:rsidR="006C1E10" w:rsidRPr="009E2B43" w:rsidRDefault="006C1E10" w:rsidP="006C1E10">
      <w:pPr>
        <w:pStyle w:val="BodyText6"/>
      </w:pPr>
      <w:bookmarkStart w:id="1177" w:name="_Toc63492886"/>
      <w:bookmarkStart w:id="1178" w:name="_Toc51598998"/>
    </w:p>
    <w:p w14:paraId="7BE26610" w14:textId="56A87CF5" w:rsidR="00F53DC9" w:rsidRPr="009E2B43" w:rsidRDefault="00F53DC9" w:rsidP="00BA006D">
      <w:pPr>
        <w:pStyle w:val="Heading3"/>
        <w:rPr>
          <w:rFonts w:hint="eastAsia"/>
        </w:rPr>
      </w:pPr>
      <w:bookmarkStart w:id="1179" w:name="_Toc88642297"/>
      <w:r w:rsidRPr="009E2B43">
        <w:t>ORC</w:t>
      </w:r>
      <w:r w:rsidR="00BA006D" w:rsidRPr="009E2B43">
        <w:t>—</w:t>
      </w:r>
      <w:r w:rsidRPr="009E2B43">
        <w:t>Common Order Segment</w:t>
      </w:r>
      <w:bookmarkEnd w:id="1177"/>
      <w:bookmarkEnd w:id="1178"/>
      <w:bookmarkEnd w:id="1179"/>
    </w:p>
    <w:p w14:paraId="2C5F7AA8" w14:textId="3997D2A9"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_Ref58240757 \h  \* MERGEFORMAT </w:instrText>
      </w:r>
      <w:r w:rsidRPr="009E2B43">
        <w:rPr>
          <w:color w:val="0000FF"/>
          <w:u w:val="single"/>
        </w:rPr>
      </w:r>
      <w:r w:rsidRPr="009E2B43">
        <w:rPr>
          <w:color w:val="0000FF"/>
          <w:u w:val="single"/>
        </w:rPr>
        <w:fldChar w:fldCharType="separate"/>
      </w:r>
      <w:r w:rsidR="00064DA6" w:rsidRPr="00064DA6">
        <w:rPr>
          <w:color w:val="0000FF"/>
          <w:u w:val="single"/>
        </w:rPr>
        <w:t>Table 141</w:t>
      </w:r>
      <w:r w:rsidRPr="009E2B43">
        <w:rPr>
          <w:color w:val="0000FF"/>
          <w:u w:val="single"/>
        </w:rPr>
        <w:fldChar w:fldCharType="end"/>
      </w:r>
      <w:r w:rsidRPr="009E2B43">
        <w:t xml:space="preserve"> lists </w:t>
      </w:r>
      <w:r w:rsidRPr="009E2B43">
        <w:rPr>
          <w:b/>
          <w:bCs/>
        </w:rPr>
        <w:t>ORC</w:t>
      </w:r>
      <w:r w:rsidRPr="009E2B43">
        <w:t xml:space="preserve"> sequences:</w:t>
      </w:r>
    </w:p>
    <w:p w14:paraId="53550D67" w14:textId="77777777" w:rsidR="006C1E10" w:rsidRPr="009E2B43" w:rsidRDefault="006C1E10" w:rsidP="00BA006D">
      <w:pPr>
        <w:pStyle w:val="BodyText6"/>
        <w:keepNext/>
        <w:keepLines/>
      </w:pPr>
    </w:p>
    <w:p w14:paraId="3772761D" w14:textId="2CB09CDB" w:rsidR="00F53DC9" w:rsidRPr="009E2B43" w:rsidRDefault="00F53DC9" w:rsidP="00F53DC9">
      <w:pPr>
        <w:pStyle w:val="Caption"/>
      </w:pPr>
      <w:bookmarkStart w:id="1180" w:name="_Ref58240757"/>
      <w:bookmarkStart w:id="1181" w:name="_Toc88642672"/>
      <w:r w:rsidRPr="009E2B43">
        <w:t xml:space="preserve">Table </w:t>
      </w:r>
      <w:r w:rsidRPr="009E2B43">
        <w:fldChar w:fldCharType="begin"/>
      </w:r>
      <w:r w:rsidRPr="009E2B43">
        <w:instrText>SEQ Table \* ARABIC</w:instrText>
      </w:r>
      <w:r w:rsidRPr="009E2B43">
        <w:fldChar w:fldCharType="separate"/>
      </w:r>
      <w:r w:rsidR="00064DA6">
        <w:rPr>
          <w:noProof/>
        </w:rPr>
        <w:t>141</w:t>
      </w:r>
      <w:r w:rsidRPr="009E2B43">
        <w:fldChar w:fldCharType="end"/>
      </w:r>
      <w:bookmarkEnd w:id="1180"/>
      <w:r w:rsidRPr="009E2B43">
        <w:t>: ORC</w:t>
      </w:r>
      <w:r w:rsidR="00BA006D" w:rsidRPr="009E2B43">
        <w:t>—</w:t>
      </w:r>
      <w:r w:rsidRPr="009E2B43">
        <w:t>Common Order Segment</w:t>
      </w:r>
      <w:bookmarkEnd w:id="1181"/>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1D769DBE" w14:textId="77777777" w:rsidTr="00AC2139">
        <w:trPr>
          <w:cantSplit/>
          <w:tblHeader/>
        </w:trPr>
        <w:tc>
          <w:tcPr>
            <w:tcW w:w="720" w:type="dxa"/>
            <w:shd w:val="clear" w:color="auto" w:fill="F2F2F2" w:themeFill="background1" w:themeFillShade="F2"/>
          </w:tcPr>
          <w:p w14:paraId="3D2A0B94"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110B0CD4"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6FF7CF3E"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0D68080"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100C7576"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902E3DE"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0EEC97BD" w14:textId="5D7EF1E2" w:rsidR="00F53DC9" w:rsidRPr="009E2B43" w:rsidRDefault="00BA006D" w:rsidP="00A23E30">
            <w:pPr>
              <w:pStyle w:val="TableHeading"/>
            </w:pPr>
            <w:r w:rsidRPr="009E2B43">
              <w:t>Element Name</w:t>
            </w:r>
          </w:p>
        </w:tc>
        <w:tc>
          <w:tcPr>
            <w:tcW w:w="2462" w:type="dxa"/>
            <w:shd w:val="clear" w:color="auto" w:fill="F2F2F2" w:themeFill="background1" w:themeFillShade="F2"/>
          </w:tcPr>
          <w:p w14:paraId="2585EA34" w14:textId="004CC98D" w:rsidR="00F53DC9" w:rsidRPr="009E2B43" w:rsidRDefault="00F53DC9" w:rsidP="00A23E30">
            <w:pPr>
              <w:pStyle w:val="TableHeading"/>
            </w:pPr>
            <w:r w:rsidRPr="009E2B43">
              <w:t xml:space="preserve">VistA </w:t>
            </w:r>
            <w:r w:rsidR="00BA006D" w:rsidRPr="009E2B43">
              <w:t>Description</w:t>
            </w:r>
          </w:p>
        </w:tc>
      </w:tr>
      <w:tr w:rsidR="00F53DC9" w:rsidRPr="009E2B43" w14:paraId="0E4DECF1" w14:textId="77777777" w:rsidTr="00AC2139">
        <w:trPr>
          <w:cantSplit/>
        </w:trPr>
        <w:tc>
          <w:tcPr>
            <w:tcW w:w="720" w:type="dxa"/>
          </w:tcPr>
          <w:p w14:paraId="6A8E351F" w14:textId="77777777" w:rsidR="00F53DC9" w:rsidRPr="009E2B43" w:rsidRDefault="00F53DC9" w:rsidP="00AC2139">
            <w:pPr>
              <w:pStyle w:val="TableText"/>
              <w:keepNext/>
              <w:keepLines/>
            </w:pPr>
            <w:r w:rsidRPr="009E2B43">
              <w:t>1</w:t>
            </w:r>
          </w:p>
        </w:tc>
        <w:tc>
          <w:tcPr>
            <w:tcW w:w="720" w:type="dxa"/>
          </w:tcPr>
          <w:p w14:paraId="6C98E1D1" w14:textId="77777777" w:rsidR="00F53DC9" w:rsidRPr="009E2B43" w:rsidRDefault="00F53DC9" w:rsidP="00AC2139">
            <w:pPr>
              <w:pStyle w:val="TableText"/>
              <w:keepNext/>
              <w:keepLines/>
            </w:pPr>
            <w:r w:rsidRPr="009E2B43">
              <w:t>2</w:t>
            </w:r>
          </w:p>
        </w:tc>
        <w:tc>
          <w:tcPr>
            <w:tcW w:w="720" w:type="dxa"/>
          </w:tcPr>
          <w:p w14:paraId="401BFCEC" w14:textId="77777777" w:rsidR="00F53DC9" w:rsidRPr="009E2B43" w:rsidRDefault="00F53DC9" w:rsidP="00AC2139">
            <w:pPr>
              <w:pStyle w:val="TableText"/>
              <w:keepNext/>
              <w:keepLines/>
            </w:pPr>
            <w:r w:rsidRPr="009E2B43">
              <w:t>ID</w:t>
            </w:r>
          </w:p>
        </w:tc>
        <w:tc>
          <w:tcPr>
            <w:tcW w:w="720" w:type="dxa"/>
          </w:tcPr>
          <w:p w14:paraId="0CC2B617" w14:textId="77777777" w:rsidR="00F53DC9" w:rsidRPr="009E2B43" w:rsidRDefault="00F53DC9" w:rsidP="00AC2139">
            <w:pPr>
              <w:pStyle w:val="TableText"/>
              <w:keepNext/>
              <w:keepLines/>
            </w:pPr>
            <w:r w:rsidRPr="009E2B43">
              <w:t>R</w:t>
            </w:r>
          </w:p>
        </w:tc>
        <w:tc>
          <w:tcPr>
            <w:tcW w:w="720" w:type="dxa"/>
          </w:tcPr>
          <w:p w14:paraId="24D0475B" w14:textId="77777777" w:rsidR="00F53DC9" w:rsidRPr="009E2B43" w:rsidRDefault="00F53DC9" w:rsidP="00AC2139">
            <w:pPr>
              <w:pStyle w:val="TableText"/>
              <w:keepNext/>
              <w:keepLines/>
            </w:pPr>
          </w:p>
        </w:tc>
        <w:tc>
          <w:tcPr>
            <w:tcW w:w="720" w:type="dxa"/>
          </w:tcPr>
          <w:p w14:paraId="654E2DF8" w14:textId="77777777" w:rsidR="00F53DC9" w:rsidRPr="009E2B43" w:rsidRDefault="00F53DC9" w:rsidP="00AC2139">
            <w:pPr>
              <w:pStyle w:val="TableText"/>
              <w:keepNext/>
              <w:keepLines/>
            </w:pPr>
            <w:r w:rsidRPr="009E2B43">
              <w:t>0119</w:t>
            </w:r>
          </w:p>
        </w:tc>
        <w:tc>
          <w:tcPr>
            <w:tcW w:w="2462" w:type="dxa"/>
          </w:tcPr>
          <w:p w14:paraId="034680FA" w14:textId="77777777" w:rsidR="00F53DC9" w:rsidRPr="009E2B43" w:rsidRDefault="00F53DC9" w:rsidP="00AC2139">
            <w:pPr>
              <w:pStyle w:val="TableText"/>
              <w:keepNext/>
              <w:keepLines/>
            </w:pPr>
            <w:r w:rsidRPr="009E2B43">
              <w:t>Order Control</w:t>
            </w:r>
          </w:p>
        </w:tc>
        <w:tc>
          <w:tcPr>
            <w:tcW w:w="2462" w:type="dxa"/>
          </w:tcPr>
          <w:p w14:paraId="42CEB04A" w14:textId="7A63B0D4" w:rsidR="00F53DC9" w:rsidRPr="009E2B43" w:rsidRDefault="00CA57D1" w:rsidP="00AC2139">
            <w:pPr>
              <w:pStyle w:val="TableText"/>
              <w:keepNext/>
              <w:keepLines/>
            </w:pPr>
            <w:r w:rsidRPr="009E2B43">
              <w:rPr>
                <w:b/>
                <w:bCs/>
              </w:rPr>
              <w:t>REF:</w:t>
            </w:r>
            <w:r w:rsidRPr="009E2B43">
              <w:t xml:space="preserve"> </w:t>
            </w:r>
            <w:r w:rsidR="004F3477" w:rsidRPr="009E2B43">
              <w:t>See</w:t>
            </w:r>
            <w:r w:rsidR="00F53DC9" w:rsidRPr="009E2B43">
              <w:t xml:space="preserve"> </w:t>
            </w:r>
            <w:r w:rsidR="004F3477" w:rsidRPr="009E2B43">
              <w:rPr>
                <w:color w:val="0000FF"/>
                <w:u w:val="single"/>
              </w:rPr>
              <w:fldChar w:fldCharType="begin"/>
            </w:r>
            <w:r w:rsidR="004F3477" w:rsidRPr="009E2B43">
              <w:rPr>
                <w:color w:val="0000FF"/>
                <w:u w:val="single"/>
              </w:rPr>
              <w:instrText xml:space="preserve"> REF _Ref58241178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147: Table 0119—Order Control Codes</w:t>
            </w:r>
            <w:r w:rsidR="004F3477" w:rsidRPr="009E2B43">
              <w:rPr>
                <w:color w:val="0000FF"/>
                <w:u w:val="single"/>
              </w:rPr>
              <w:fldChar w:fldCharType="end"/>
            </w:r>
            <w:r w:rsidR="00BA006D" w:rsidRPr="009E2B43">
              <w:t>.</w:t>
            </w:r>
          </w:p>
        </w:tc>
      </w:tr>
      <w:tr w:rsidR="00F53DC9" w:rsidRPr="009E2B43" w14:paraId="57A0AC82" w14:textId="77777777" w:rsidTr="00AC2139">
        <w:trPr>
          <w:cantSplit/>
        </w:trPr>
        <w:tc>
          <w:tcPr>
            <w:tcW w:w="720" w:type="dxa"/>
          </w:tcPr>
          <w:p w14:paraId="5E878CCD" w14:textId="77777777" w:rsidR="00F53DC9" w:rsidRPr="009E2B43" w:rsidRDefault="00F53DC9" w:rsidP="00AC2139">
            <w:pPr>
              <w:pStyle w:val="TableText"/>
              <w:keepNext/>
              <w:keepLines/>
            </w:pPr>
            <w:r w:rsidRPr="009E2B43">
              <w:t>2</w:t>
            </w:r>
          </w:p>
        </w:tc>
        <w:tc>
          <w:tcPr>
            <w:tcW w:w="720" w:type="dxa"/>
          </w:tcPr>
          <w:p w14:paraId="1131779B" w14:textId="77777777" w:rsidR="00F53DC9" w:rsidRPr="009E2B43" w:rsidRDefault="00F53DC9" w:rsidP="00AC2139">
            <w:pPr>
              <w:pStyle w:val="TableText"/>
              <w:keepNext/>
              <w:keepLines/>
            </w:pPr>
            <w:r w:rsidRPr="009E2B43">
              <w:t>22</w:t>
            </w:r>
          </w:p>
        </w:tc>
        <w:tc>
          <w:tcPr>
            <w:tcW w:w="720" w:type="dxa"/>
          </w:tcPr>
          <w:p w14:paraId="31C634B3" w14:textId="77777777" w:rsidR="00F53DC9" w:rsidRPr="009E2B43" w:rsidRDefault="00F53DC9" w:rsidP="00AC2139">
            <w:pPr>
              <w:pStyle w:val="TableText"/>
              <w:keepNext/>
              <w:keepLines/>
            </w:pPr>
            <w:r w:rsidRPr="009E2B43">
              <w:t>EI</w:t>
            </w:r>
          </w:p>
        </w:tc>
        <w:tc>
          <w:tcPr>
            <w:tcW w:w="720" w:type="dxa"/>
          </w:tcPr>
          <w:p w14:paraId="1BE08422" w14:textId="77777777" w:rsidR="00F53DC9" w:rsidRPr="009E2B43" w:rsidRDefault="00F53DC9" w:rsidP="00AC2139">
            <w:pPr>
              <w:pStyle w:val="TableText"/>
              <w:keepNext/>
              <w:keepLines/>
            </w:pPr>
            <w:r w:rsidRPr="009E2B43">
              <w:t>C</w:t>
            </w:r>
          </w:p>
        </w:tc>
        <w:tc>
          <w:tcPr>
            <w:tcW w:w="720" w:type="dxa"/>
          </w:tcPr>
          <w:p w14:paraId="0F39BC4F" w14:textId="77777777" w:rsidR="00F53DC9" w:rsidRPr="009E2B43" w:rsidRDefault="00F53DC9" w:rsidP="00AC2139">
            <w:pPr>
              <w:pStyle w:val="TableText"/>
              <w:keepNext/>
              <w:keepLines/>
            </w:pPr>
          </w:p>
        </w:tc>
        <w:tc>
          <w:tcPr>
            <w:tcW w:w="720" w:type="dxa"/>
          </w:tcPr>
          <w:p w14:paraId="34F9DFC4" w14:textId="77777777" w:rsidR="00F53DC9" w:rsidRPr="009E2B43" w:rsidRDefault="00F53DC9" w:rsidP="00AC2139">
            <w:pPr>
              <w:pStyle w:val="TableText"/>
              <w:keepNext/>
              <w:keepLines/>
            </w:pPr>
          </w:p>
        </w:tc>
        <w:tc>
          <w:tcPr>
            <w:tcW w:w="2462" w:type="dxa"/>
          </w:tcPr>
          <w:p w14:paraId="710A3D77" w14:textId="77777777" w:rsidR="00F53DC9" w:rsidRPr="009E2B43" w:rsidRDefault="00F53DC9" w:rsidP="00AC2139">
            <w:pPr>
              <w:pStyle w:val="TableText"/>
              <w:keepNext/>
              <w:keepLines/>
            </w:pPr>
            <w:r w:rsidRPr="009E2B43">
              <w:t>Placer Order Number</w:t>
            </w:r>
          </w:p>
        </w:tc>
        <w:tc>
          <w:tcPr>
            <w:tcW w:w="2462" w:type="dxa"/>
          </w:tcPr>
          <w:p w14:paraId="30E4E136" w14:textId="5C83A559" w:rsidR="00F53DC9" w:rsidRPr="009E2B43" w:rsidRDefault="00F53DC9" w:rsidP="00AC2139">
            <w:pPr>
              <w:pStyle w:val="TableText"/>
              <w:keepNext/>
              <w:keepLines/>
            </w:pPr>
            <w:r w:rsidRPr="009E2B43">
              <w:t>Not used</w:t>
            </w:r>
            <w:r w:rsidR="00BA006D" w:rsidRPr="009E2B43">
              <w:t>.</w:t>
            </w:r>
          </w:p>
        </w:tc>
      </w:tr>
      <w:tr w:rsidR="00F53DC9" w:rsidRPr="009E2B43" w14:paraId="267E8BAB" w14:textId="77777777" w:rsidTr="00AC2139">
        <w:trPr>
          <w:cantSplit/>
        </w:trPr>
        <w:tc>
          <w:tcPr>
            <w:tcW w:w="720" w:type="dxa"/>
          </w:tcPr>
          <w:p w14:paraId="4A06D38A" w14:textId="77777777" w:rsidR="00F53DC9" w:rsidRPr="009E2B43" w:rsidRDefault="00F53DC9" w:rsidP="00AC2139">
            <w:pPr>
              <w:pStyle w:val="TableText"/>
            </w:pPr>
            <w:r w:rsidRPr="009E2B43">
              <w:t>3</w:t>
            </w:r>
          </w:p>
        </w:tc>
        <w:tc>
          <w:tcPr>
            <w:tcW w:w="720" w:type="dxa"/>
          </w:tcPr>
          <w:p w14:paraId="02EE2695" w14:textId="77777777" w:rsidR="00F53DC9" w:rsidRPr="009E2B43" w:rsidRDefault="00F53DC9" w:rsidP="00AC2139">
            <w:pPr>
              <w:pStyle w:val="TableText"/>
            </w:pPr>
            <w:r w:rsidRPr="009E2B43">
              <w:t>22</w:t>
            </w:r>
          </w:p>
        </w:tc>
        <w:tc>
          <w:tcPr>
            <w:tcW w:w="720" w:type="dxa"/>
          </w:tcPr>
          <w:p w14:paraId="054AE69E" w14:textId="77777777" w:rsidR="00F53DC9" w:rsidRPr="009E2B43" w:rsidRDefault="00F53DC9" w:rsidP="00AC2139">
            <w:pPr>
              <w:pStyle w:val="TableText"/>
            </w:pPr>
            <w:r w:rsidRPr="009E2B43">
              <w:t>EI</w:t>
            </w:r>
          </w:p>
        </w:tc>
        <w:tc>
          <w:tcPr>
            <w:tcW w:w="720" w:type="dxa"/>
          </w:tcPr>
          <w:p w14:paraId="257DEFA1" w14:textId="77777777" w:rsidR="00F53DC9" w:rsidRPr="009E2B43" w:rsidRDefault="00F53DC9" w:rsidP="00AC2139">
            <w:pPr>
              <w:pStyle w:val="TableText"/>
            </w:pPr>
            <w:r w:rsidRPr="009E2B43">
              <w:t>C</w:t>
            </w:r>
          </w:p>
        </w:tc>
        <w:tc>
          <w:tcPr>
            <w:tcW w:w="720" w:type="dxa"/>
          </w:tcPr>
          <w:p w14:paraId="6B5EAEBF" w14:textId="77777777" w:rsidR="00F53DC9" w:rsidRPr="009E2B43" w:rsidRDefault="00F53DC9" w:rsidP="00AC2139">
            <w:pPr>
              <w:pStyle w:val="TableText"/>
            </w:pPr>
          </w:p>
        </w:tc>
        <w:tc>
          <w:tcPr>
            <w:tcW w:w="720" w:type="dxa"/>
          </w:tcPr>
          <w:p w14:paraId="2A62B9FB" w14:textId="77777777" w:rsidR="00F53DC9" w:rsidRPr="009E2B43" w:rsidRDefault="00F53DC9" w:rsidP="00AC2139">
            <w:pPr>
              <w:pStyle w:val="TableText"/>
            </w:pPr>
          </w:p>
        </w:tc>
        <w:tc>
          <w:tcPr>
            <w:tcW w:w="2462" w:type="dxa"/>
          </w:tcPr>
          <w:p w14:paraId="2885934C" w14:textId="77777777" w:rsidR="00F53DC9" w:rsidRPr="009E2B43" w:rsidRDefault="00F53DC9" w:rsidP="00AC2139">
            <w:pPr>
              <w:pStyle w:val="TableText"/>
            </w:pPr>
            <w:r w:rsidRPr="009E2B43">
              <w:t>Filler Order Number</w:t>
            </w:r>
          </w:p>
        </w:tc>
        <w:tc>
          <w:tcPr>
            <w:tcW w:w="2462" w:type="dxa"/>
          </w:tcPr>
          <w:p w14:paraId="27709E88" w14:textId="416B27D7" w:rsidR="00F53DC9" w:rsidRPr="009E2B43" w:rsidRDefault="00F53DC9" w:rsidP="00AC2139">
            <w:pPr>
              <w:pStyle w:val="TableText"/>
            </w:pPr>
            <w:r w:rsidRPr="009E2B43">
              <w:t>Not used</w:t>
            </w:r>
            <w:r w:rsidR="00BA006D" w:rsidRPr="009E2B43">
              <w:t>.</w:t>
            </w:r>
          </w:p>
        </w:tc>
      </w:tr>
      <w:tr w:rsidR="00F53DC9" w:rsidRPr="009E2B43" w14:paraId="365F6F85" w14:textId="77777777" w:rsidTr="00AC2139">
        <w:trPr>
          <w:cantSplit/>
        </w:trPr>
        <w:tc>
          <w:tcPr>
            <w:tcW w:w="720" w:type="dxa"/>
          </w:tcPr>
          <w:p w14:paraId="5FC0E4CE" w14:textId="77777777" w:rsidR="00F53DC9" w:rsidRPr="009E2B43" w:rsidRDefault="00F53DC9" w:rsidP="00AC2139">
            <w:pPr>
              <w:pStyle w:val="TableText"/>
            </w:pPr>
            <w:r w:rsidRPr="009E2B43">
              <w:t>4</w:t>
            </w:r>
          </w:p>
        </w:tc>
        <w:tc>
          <w:tcPr>
            <w:tcW w:w="720" w:type="dxa"/>
          </w:tcPr>
          <w:p w14:paraId="061689D5" w14:textId="77777777" w:rsidR="00F53DC9" w:rsidRPr="009E2B43" w:rsidRDefault="00F53DC9" w:rsidP="00AC2139">
            <w:pPr>
              <w:pStyle w:val="TableText"/>
            </w:pPr>
            <w:r w:rsidRPr="009E2B43">
              <w:t>22</w:t>
            </w:r>
          </w:p>
        </w:tc>
        <w:tc>
          <w:tcPr>
            <w:tcW w:w="720" w:type="dxa"/>
          </w:tcPr>
          <w:p w14:paraId="29B25F70" w14:textId="77777777" w:rsidR="00F53DC9" w:rsidRPr="009E2B43" w:rsidRDefault="00F53DC9" w:rsidP="00AC2139">
            <w:pPr>
              <w:pStyle w:val="TableText"/>
            </w:pPr>
            <w:r w:rsidRPr="009E2B43">
              <w:t>EI</w:t>
            </w:r>
          </w:p>
        </w:tc>
        <w:tc>
          <w:tcPr>
            <w:tcW w:w="720" w:type="dxa"/>
          </w:tcPr>
          <w:p w14:paraId="3B0401DC" w14:textId="77777777" w:rsidR="00F53DC9" w:rsidRPr="009E2B43" w:rsidRDefault="00F53DC9" w:rsidP="00AC2139">
            <w:pPr>
              <w:pStyle w:val="TableText"/>
            </w:pPr>
          </w:p>
        </w:tc>
        <w:tc>
          <w:tcPr>
            <w:tcW w:w="720" w:type="dxa"/>
          </w:tcPr>
          <w:p w14:paraId="23C83B47" w14:textId="77777777" w:rsidR="00F53DC9" w:rsidRPr="009E2B43" w:rsidRDefault="00F53DC9" w:rsidP="00AC2139">
            <w:pPr>
              <w:pStyle w:val="TableText"/>
            </w:pPr>
          </w:p>
        </w:tc>
        <w:tc>
          <w:tcPr>
            <w:tcW w:w="720" w:type="dxa"/>
          </w:tcPr>
          <w:p w14:paraId="5396CAEA" w14:textId="77777777" w:rsidR="00F53DC9" w:rsidRPr="009E2B43" w:rsidRDefault="00F53DC9" w:rsidP="00AC2139">
            <w:pPr>
              <w:pStyle w:val="TableText"/>
            </w:pPr>
          </w:p>
        </w:tc>
        <w:tc>
          <w:tcPr>
            <w:tcW w:w="2462" w:type="dxa"/>
          </w:tcPr>
          <w:p w14:paraId="5AF34EB8" w14:textId="77777777" w:rsidR="00F53DC9" w:rsidRPr="009E2B43" w:rsidRDefault="00F53DC9" w:rsidP="00AC2139">
            <w:pPr>
              <w:pStyle w:val="TableText"/>
            </w:pPr>
            <w:r w:rsidRPr="009E2B43">
              <w:t>Placer Group Number</w:t>
            </w:r>
          </w:p>
        </w:tc>
        <w:tc>
          <w:tcPr>
            <w:tcW w:w="2462" w:type="dxa"/>
          </w:tcPr>
          <w:p w14:paraId="431FCF45" w14:textId="46E43B25" w:rsidR="00F53DC9" w:rsidRPr="009E2B43" w:rsidRDefault="00F53DC9" w:rsidP="00AC2139">
            <w:pPr>
              <w:pStyle w:val="TableText"/>
            </w:pPr>
            <w:r w:rsidRPr="009E2B43">
              <w:t>Not used</w:t>
            </w:r>
            <w:r w:rsidR="00BA006D" w:rsidRPr="009E2B43">
              <w:t>.</w:t>
            </w:r>
          </w:p>
        </w:tc>
      </w:tr>
      <w:tr w:rsidR="00F53DC9" w:rsidRPr="009E2B43" w14:paraId="7510AAA5" w14:textId="77777777" w:rsidTr="00AC2139">
        <w:trPr>
          <w:cantSplit/>
        </w:trPr>
        <w:tc>
          <w:tcPr>
            <w:tcW w:w="720" w:type="dxa"/>
          </w:tcPr>
          <w:p w14:paraId="064618E9" w14:textId="77777777" w:rsidR="00F53DC9" w:rsidRPr="009E2B43" w:rsidRDefault="00F53DC9" w:rsidP="00AC2139">
            <w:pPr>
              <w:pStyle w:val="TableText"/>
            </w:pPr>
            <w:r w:rsidRPr="009E2B43">
              <w:t>5</w:t>
            </w:r>
          </w:p>
        </w:tc>
        <w:tc>
          <w:tcPr>
            <w:tcW w:w="720" w:type="dxa"/>
          </w:tcPr>
          <w:p w14:paraId="4A366315" w14:textId="77777777" w:rsidR="00F53DC9" w:rsidRPr="009E2B43" w:rsidRDefault="00F53DC9" w:rsidP="00AC2139">
            <w:pPr>
              <w:pStyle w:val="TableText"/>
            </w:pPr>
            <w:r w:rsidRPr="009E2B43">
              <w:t>2</w:t>
            </w:r>
          </w:p>
        </w:tc>
        <w:tc>
          <w:tcPr>
            <w:tcW w:w="720" w:type="dxa"/>
          </w:tcPr>
          <w:p w14:paraId="2383FE90" w14:textId="77777777" w:rsidR="00F53DC9" w:rsidRPr="009E2B43" w:rsidRDefault="00F53DC9" w:rsidP="00AC2139">
            <w:pPr>
              <w:pStyle w:val="TableText"/>
            </w:pPr>
            <w:r w:rsidRPr="009E2B43">
              <w:t>ID</w:t>
            </w:r>
          </w:p>
        </w:tc>
        <w:tc>
          <w:tcPr>
            <w:tcW w:w="720" w:type="dxa"/>
          </w:tcPr>
          <w:p w14:paraId="19C99D4D" w14:textId="77777777" w:rsidR="00F53DC9" w:rsidRPr="009E2B43" w:rsidRDefault="00F53DC9" w:rsidP="00AC2139">
            <w:pPr>
              <w:pStyle w:val="TableText"/>
            </w:pPr>
          </w:p>
        </w:tc>
        <w:tc>
          <w:tcPr>
            <w:tcW w:w="720" w:type="dxa"/>
          </w:tcPr>
          <w:p w14:paraId="66A45548" w14:textId="77777777" w:rsidR="00F53DC9" w:rsidRPr="009E2B43" w:rsidRDefault="00F53DC9" w:rsidP="00AC2139">
            <w:pPr>
              <w:pStyle w:val="TableText"/>
            </w:pPr>
          </w:p>
        </w:tc>
        <w:tc>
          <w:tcPr>
            <w:tcW w:w="720" w:type="dxa"/>
          </w:tcPr>
          <w:p w14:paraId="4968A1D8" w14:textId="77777777" w:rsidR="00F53DC9" w:rsidRPr="009E2B43" w:rsidRDefault="00F53DC9" w:rsidP="00AC2139">
            <w:pPr>
              <w:pStyle w:val="TableText"/>
            </w:pPr>
            <w:r w:rsidRPr="009E2B43">
              <w:t>0038</w:t>
            </w:r>
          </w:p>
        </w:tc>
        <w:tc>
          <w:tcPr>
            <w:tcW w:w="2462" w:type="dxa"/>
          </w:tcPr>
          <w:p w14:paraId="4E15AA84" w14:textId="77777777" w:rsidR="00F53DC9" w:rsidRPr="009E2B43" w:rsidRDefault="00F53DC9" w:rsidP="00AC2139">
            <w:pPr>
              <w:pStyle w:val="TableText"/>
            </w:pPr>
            <w:r w:rsidRPr="009E2B43">
              <w:t>Order Status</w:t>
            </w:r>
          </w:p>
        </w:tc>
        <w:tc>
          <w:tcPr>
            <w:tcW w:w="2462" w:type="dxa"/>
          </w:tcPr>
          <w:p w14:paraId="303B7BFF" w14:textId="3CBDE4B1" w:rsidR="00F53DC9" w:rsidRPr="009E2B43" w:rsidRDefault="00F53DC9" w:rsidP="00AC2139">
            <w:pPr>
              <w:pStyle w:val="TableText"/>
            </w:pPr>
            <w:r w:rsidRPr="009E2B43">
              <w:t>Not used</w:t>
            </w:r>
            <w:r w:rsidR="00BA006D" w:rsidRPr="009E2B43">
              <w:t>.</w:t>
            </w:r>
          </w:p>
        </w:tc>
      </w:tr>
      <w:tr w:rsidR="00F53DC9" w:rsidRPr="009E2B43" w14:paraId="580A3715" w14:textId="77777777" w:rsidTr="00AC2139">
        <w:trPr>
          <w:cantSplit/>
        </w:trPr>
        <w:tc>
          <w:tcPr>
            <w:tcW w:w="720" w:type="dxa"/>
          </w:tcPr>
          <w:p w14:paraId="1B6F60F3" w14:textId="77777777" w:rsidR="00F53DC9" w:rsidRPr="009E2B43" w:rsidRDefault="00F53DC9" w:rsidP="00AC2139">
            <w:pPr>
              <w:pStyle w:val="TableText"/>
            </w:pPr>
            <w:r w:rsidRPr="009E2B43">
              <w:t>6</w:t>
            </w:r>
          </w:p>
        </w:tc>
        <w:tc>
          <w:tcPr>
            <w:tcW w:w="720" w:type="dxa"/>
          </w:tcPr>
          <w:p w14:paraId="1AE6F810" w14:textId="77777777" w:rsidR="00F53DC9" w:rsidRPr="009E2B43" w:rsidRDefault="00F53DC9" w:rsidP="00AC2139">
            <w:pPr>
              <w:pStyle w:val="TableText"/>
            </w:pPr>
            <w:r w:rsidRPr="009E2B43">
              <w:t>1</w:t>
            </w:r>
          </w:p>
        </w:tc>
        <w:tc>
          <w:tcPr>
            <w:tcW w:w="720" w:type="dxa"/>
          </w:tcPr>
          <w:p w14:paraId="29C7309E" w14:textId="77777777" w:rsidR="00F53DC9" w:rsidRPr="009E2B43" w:rsidRDefault="00F53DC9" w:rsidP="00AC2139">
            <w:pPr>
              <w:pStyle w:val="TableText"/>
            </w:pPr>
            <w:r w:rsidRPr="009E2B43">
              <w:t>ID</w:t>
            </w:r>
          </w:p>
        </w:tc>
        <w:tc>
          <w:tcPr>
            <w:tcW w:w="720" w:type="dxa"/>
          </w:tcPr>
          <w:p w14:paraId="59A0D6B8" w14:textId="77777777" w:rsidR="00F53DC9" w:rsidRPr="009E2B43" w:rsidRDefault="00F53DC9" w:rsidP="00AC2139">
            <w:pPr>
              <w:pStyle w:val="TableText"/>
            </w:pPr>
          </w:p>
        </w:tc>
        <w:tc>
          <w:tcPr>
            <w:tcW w:w="720" w:type="dxa"/>
          </w:tcPr>
          <w:p w14:paraId="0A5A28F7" w14:textId="77777777" w:rsidR="00F53DC9" w:rsidRPr="009E2B43" w:rsidRDefault="00F53DC9" w:rsidP="00AC2139">
            <w:pPr>
              <w:pStyle w:val="TableText"/>
            </w:pPr>
          </w:p>
        </w:tc>
        <w:tc>
          <w:tcPr>
            <w:tcW w:w="720" w:type="dxa"/>
          </w:tcPr>
          <w:p w14:paraId="3FE23039" w14:textId="77777777" w:rsidR="00F53DC9" w:rsidRPr="009E2B43" w:rsidRDefault="00F53DC9" w:rsidP="00AC2139">
            <w:pPr>
              <w:pStyle w:val="TableText"/>
            </w:pPr>
            <w:r w:rsidRPr="009E2B43">
              <w:t>0121</w:t>
            </w:r>
          </w:p>
        </w:tc>
        <w:tc>
          <w:tcPr>
            <w:tcW w:w="2462" w:type="dxa"/>
          </w:tcPr>
          <w:p w14:paraId="6360BFCA" w14:textId="77777777" w:rsidR="00F53DC9" w:rsidRPr="009E2B43" w:rsidRDefault="00F53DC9" w:rsidP="00AC2139">
            <w:pPr>
              <w:pStyle w:val="TableText"/>
            </w:pPr>
            <w:r w:rsidRPr="009E2B43">
              <w:t>Response Flag</w:t>
            </w:r>
          </w:p>
        </w:tc>
        <w:tc>
          <w:tcPr>
            <w:tcW w:w="2462" w:type="dxa"/>
          </w:tcPr>
          <w:p w14:paraId="11AA945C" w14:textId="5BFB2381" w:rsidR="00F53DC9" w:rsidRPr="009E2B43" w:rsidRDefault="00F53DC9" w:rsidP="00AC2139">
            <w:pPr>
              <w:pStyle w:val="TableText"/>
            </w:pPr>
            <w:r w:rsidRPr="009E2B43">
              <w:t>Not used</w:t>
            </w:r>
            <w:r w:rsidR="00BA006D" w:rsidRPr="009E2B43">
              <w:t>.</w:t>
            </w:r>
          </w:p>
        </w:tc>
      </w:tr>
      <w:tr w:rsidR="00F53DC9" w:rsidRPr="009E2B43" w14:paraId="1490F2B4" w14:textId="77777777" w:rsidTr="00AC2139">
        <w:trPr>
          <w:cantSplit/>
        </w:trPr>
        <w:tc>
          <w:tcPr>
            <w:tcW w:w="720" w:type="dxa"/>
          </w:tcPr>
          <w:p w14:paraId="1AEFFA2C" w14:textId="77777777" w:rsidR="00F53DC9" w:rsidRPr="009E2B43" w:rsidRDefault="00F53DC9" w:rsidP="00AC2139">
            <w:pPr>
              <w:pStyle w:val="TableText"/>
            </w:pPr>
            <w:r w:rsidRPr="009E2B43">
              <w:t>7</w:t>
            </w:r>
          </w:p>
        </w:tc>
        <w:tc>
          <w:tcPr>
            <w:tcW w:w="720" w:type="dxa"/>
          </w:tcPr>
          <w:p w14:paraId="035D1FC9" w14:textId="77777777" w:rsidR="00F53DC9" w:rsidRPr="009E2B43" w:rsidRDefault="00F53DC9" w:rsidP="00AC2139">
            <w:pPr>
              <w:pStyle w:val="TableText"/>
            </w:pPr>
            <w:r w:rsidRPr="009E2B43">
              <w:t>200</w:t>
            </w:r>
          </w:p>
        </w:tc>
        <w:tc>
          <w:tcPr>
            <w:tcW w:w="720" w:type="dxa"/>
          </w:tcPr>
          <w:p w14:paraId="26992588" w14:textId="77777777" w:rsidR="00F53DC9" w:rsidRPr="009E2B43" w:rsidRDefault="00F53DC9" w:rsidP="00AC2139">
            <w:pPr>
              <w:pStyle w:val="TableText"/>
            </w:pPr>
            <w:r w:rsidRPr="009E2B43">
              <w:t>TQ</w:t>
            </w:r>
          </w:p>
        </w:tc>
        <w:tc>
          <w:tcPr>
            <w:tcW w:w="720" w:type="dxa"/>
          </w:tcPr>
          <w:p w14:paraId="5C419F22" w14:textId="77777777" w:rsidR="00F53DC9" w:rsidRPr="009E2B43" w:rsidRDefault="00F53DC9" w:rsidP="00AC2139">
            <w:pPr>
              <w:pStyle w:val="TableText"/>
            </w:pPr>
          </w:p>
        </w:tc>
        <w:tc>
          <w:tcPr>
            <w:tcW w:w="720" w:type="dxa"/>
          </w:tcPr>
          <w:p w14:paraId="5C82B530" w14:textId="77777777" w:rsidR="00F53DC9" w:rsidRPr="009E2B43" w:rsidRDefault="00F53DC9" w:rsidP="00AC2139">
            <w:pPr>
              <w:pStyle w:val="TableText"/>
            </w:pPr>
          </w:p>
        </w:tc>
        <w:tc>
          <w:tcPr>
            <w:tcW w:w="720" w:type="dxa"/>
          </w:tcPr>
          <w:p w14:paraId="1D6DEA7A" w14:textId="77777777" w:rsidR="00F53DC9" w:rsidRPr="009E2B43" w:rsidRDefault="00F53DC9" w:rsidP="00AC2139">
            <w:pPr>
              <w:pStyle w:val="TableText"/>
            </w:pPr>
          </w:p>
        </w:tc>
        <w:tc>
          <w:tcPr>
            <w:tcW w:w="2462" w:type="dxa"/>
          </w:tcPr>
          <w:p w14:paraId="1CC8FD59" w14:textId="77777777" w:rsidR="00F53DC9" w:rsidRPr="009E2B43" w:rsidRDefault="00F53DC9" w:rsidP="00AC2139">
            <w:pPr>
              <w:pStyle w:val="TableText"/>
            </w:pPr>
            <w:r w:rsidRPr="009E2B43">
              <w:t>Quantity/timing</w:t>
            </w:r>
          </w:p>
        </w:tc>
        <w:tc>
          <w:tcPr>
            <w:tcW w:w="2462" w:type="dxa"/>
          </w:tcPr>
          <w:p w14:paraId="65AC0D8E" w14:textId="4C8DF776" w:rsidR="00F53DC9" w:rsidRPr="009E2B43" w:rsidRDefault="00F53DC9" w:rsidP="00AC2139">
            <w:pPr>
              <w:pStyle w:val="TableText"/>
            </w:pPr>
            <w:r w:rsidRPr="009E2B43">
              <w:t>Not used</w:t>
            </w:r>
            <w:r w:rsidR="00BA006D" w:rsidRPr="009E2B43">
              <w:t>.</w:t>
            </w:r>
          </w:p>
        </w:tc>
      </w:tr>
      <w:tr w:rsidR="00F53DC9" w:rsidRPr="009E2B43" w14:paraId="16277DEF" w14:textId="77777777" w:rsidTr="00AC2139">
        <w:trPr>
          <w:cantSplit/>
        </w:trPr>
        <w:tc>
          <w:tcPr>
            <w:tcW w:w="720" w:type="dxa"/>
          </w:tcPr>
          <w:p w14:paraId="17BBAF5F" w14:textId="77777777" w:rsidR="00F53DC9" w:rsidRPr="009E2B43" w:rsidRDefault="00F53DC9" w:rsidP="00AC2139">
            <w:pPr>
              <w:pStyle w:val="TableText"/>
            </w:pPr>
            <w:r w:rsidRPr="009E2B43">
              <w:t>8</w:t>
            </w:r>
          </w:p>
        </w:tc>
        <w:tc>
          <w:tcPr>
            <w:tcW w:w="720" w:type="dxa"/>
          </w:tcPr>
          <w:p w14:paraId="16438A09" w14:textId="77777777" w:rsidR="00F53DC9" w:rsidRPr="009E2B43" w:rsidRDefault="00F53DC9" w:rsidP="00AC2139">
            <w:pPr>
              <w:pStyle w:val="TableText"/>
            </w:pPr>
            <w:r w:rsidRPr="009E2B43">
              <w:t>200</w:t>
            </w:r>
          </w:p>
        </w:tc>
        <w:tc>
          <w:tcPr>
            <w:tcW w:w="720" w:type="dxa"/>
          </w:tcPr>
          <w:p w14:paraId="3813296D" w14:textId="77777777" w:rsidR="00F53DC9" w:rsidRPr="009E2B43" w:rsidRDefault="00F53DC9" w:rsidP="00AC2139">
            <w:pPr>
              <w:pStyle w:val="TableText"/>
            </w:pPr>
            <w:r w:rsidRPr="009E2B43">
              <w:t>CM</w:t>
            </w:r>
          </w:p>
        </w:tc>
        <w:tc>
          <w:tcPr>
            <w:tcW w:w="720" w:type="dxa"/>
          </w:tcPr>
          <w:p w14:paraId="5229103D" w14:textId="77777777" w:rsidR="00F53DC9" w:rsidRPr="009E2B43" w:rsidRDefault="00F53DC9" w:rsidP="00AC2139">
            <w:pPr>
              <w:pStyle w:val="TableText"/>
            </w:pPr>
          </w:p>
        </w:tc>
        <w:tc>
          <w:tcPr>
            <w:tcW w:w="720" w:type="dxa"/>
          </w:tcPr>
          <w:p w14:paraId="0C60E59B" w14:textId="77777777" w:rsidR="00F53DC9" w:rsidRPr="009E2B43" w:rsidRDefault="00F53DC9" w:rsidP="00AC2139">
            <w:pPr>
              <w:pStyle w:val="TableText"/>
            </w:pPr>
          </w:p>
        </w:tc>
        <w:tc>
          <w:tcPr>
            <w:tcW w:w="720" w:type="dxa"/>
          </w:tcPr>
          <w:p w14:paraId="7C551EEE" w14:textId="77777777" w:rsidR="00F53DC9" w:rsidRPr="009E2B43" w:rsidRDefault="00F53DC9" w:rsidP="00AC2139">
            <w:pPr>
              <w:pStyle w:val="TableText"/>
            </w:pPr>
          </w:p>
        </w:tc>
        <w:tc>
          <w:tcPr>
            <w:tcW w:w="2462" w:type="dxa"/>
          </w:tcPr>
          <w:p w14:paraId="6890966E" w14:textId="77777777" w:rsidR="00F53DC9" w:rsidRPr="009E2B43" w:rsidRDefault="00F53DC9" w:rsidP="00AC2139">
            <w:pPr>
              <w:pStyle w:val="TableText"/>
            </w:pPr>
            <w:r w:rsidRPr="009E2B43">
              <w:t>Parent</w:t>
            </w:r>
          </w:p>
        </w:tc>
        <w:tc>
          <w:tcPr>
            <w:tcW w:w="2462" w:type="dxa"/>
          </w:tcPr>
          <w:p w14:paraId="0DE7F17A" w14:textId="7D5B3D69" w:rsidR="00F53DC9" w:rsidRPr="009E2B43" w:rsidRDefault="00F53DC9" w:rsidP="00AC2139">
            <w:pPr>
              <w:pStyle w:val="TableText"/>
            </w:pPr>
            <w:r w:rsidRPr="009E2B43">
              <w:t>Not used</w:t>
            </w:r>
            <w:r w:rsidR="00BA006D" w:rsidRPr="009E2B43">
              <w:t>.</w:t>
            </w:r>
          </w:p>
        </w:tc>
      </w:tr>
      <w:tr w:rsidR="00F53DC9" w:rsidRPr="009E2B43" w14:paraId="4D4E0ACC" w14:textId="77777777" w:rsidTr="00AC2139">
        <w:trPr>
          <w:cantSplit/>
        </w:trPr>
        <w:tc>
          <w:tcPr>
            <w:tcW w:w="720" w:type="dxa"/>
          </w:tcPr>
          <w:p w14:paraId="0416FE8A" w14:textId="77777777" w:rsidR="00F53DC9" w:rsidRPr="009E2B43" w:rsidRDefault="00F53DC9" w:rsidP="00AC2139">
            <w:pPr>
              <w:pStyle w:val="TableText"/>
            </w:pPr>
            <w:r w:rsidRPr="009E2B43">
              <w:t>9</w:t>
            </w:r>
          </w:p>
        </w:tc>
        <w:tc>
          <w:tcPr>
            <w:tcW w:w="720" w:type="dxa"/>
          </w:tcPr>
          <w:p w14:paraId="012F96E7" w14:textId="77777777" w:rsidR="00F53DC9" w:rsidRPr="009E2B43" w:rsidRDefault="00F53DC9" w:rsidP="00AC2139">
            <w:pPr>
              <w:pStyle w:val="TableText"/>
            </w:pPr>
            <w:r w:rsidRPr="009E2B43">
              <w:t>26</w:t>
            </w:r>
          </w:p>
        </w:tc>
        <w:tc>
          <w:tcPr>
            <w:tcW w:w="720" w:type="dxa"/>
          </w:tcPr>
          <w:p w14:paraId="19BCDA30" w14:textId="77777777" w:rsidR="00F53DC9" w:rsidRPr="009E2B43" w:rsidRDefault="00F53DC9" w:rsidP="00AC2139">
            <w:pPr>
              <w:pStyle w:val="TableText"/>
            </w:pPr>
            <w:r w:rsidRPr="009E2B43">
              <w:t>TS</w:t>
            </w:r>
          </w:p>
        </w:tc>
        <w:tc>
          <w:tcPr>
            <w:tcW w:w="720" w:type="dxa"/>
          </w:tcPr>
          <w:p w14:paraId="7D0B14BD" w14:textId="77777777" w:rsidR="00F53DC9" w:rsidRPr="009E2B43" w:rsidRDefault="00F53DC9" w:rsidP="00AC2139">
            <w:pPr>
              <w:pStyle w:val="TableText"/>
            </w:pPr>
          </w:p>
        </w:tc>
        <w:tc>
          <w:tcPr>
            <w:tcW w:w="720" w:type="dxa"/>
          </w:tcPr>
          <w:p w14:paraId="2D278FEF" w14:textId="77777777" w:rsidR="00F53DC9" w:rsidRPr="009E2B43" w:rsidRDefault="00F53DC9" w:rsidP="00AC2139">
            <w:pPr>
              <w:pStyle w:val="TableText"/>
            </w:pPr>
          </w:p>
        </w:tc>
        <w:tc>
          <w:tcPr>
            <w:tcW w:w="720" w:type="dxa"/>
          </w:tcPr>
          <w:p w14:paraId="61C98A08" w14:textId="77777777" w:rsidR="00F53DC9" w:rsidRPr="009E2B43" w:rsidRDefault="00F53DC9" w:rsidP="00AC2139">
            <w:pPr>
              <w:pStyle w:val="TableText"/>
            </w:pPr>
          </w:p>
        </w:tc>
        <w:tc>
          <w:tcPr>
            <w:tcW w:w="2462" w:type="dxa"/>
          </w:tcPr>
          <w:p w14:paraId="0BC13651" w14:textId="77777777" w:rsidR="00F53DC9" w:rsidRPr="009E2B43" w:rsidRDefault="00F53DC9" w:rsidP="00AC2139">
            <w:pPr>
              <w:pStyle w:val="TableText"/>
            </w:pPr>
            <w:r w:rsidRPr="009E2B43">
              <w:t>Date/Time of Transaction</w:t>
            </w:r>
          </w:p>
        </w:tc>
        <w:tc>
          <w:tcPr>
            <w:tcW w:w="2462" w:type="dxa"/>
          </w:tcPr>
          <w:p w14:paraId="0E4D7A00" w14:textId="304FD34A" w:rsidR="00F53DC9" w:rsidRPr="009E2B43" w:rsidRDefault="00F53DC9" w:rsidP="00AC2139">
            <w:pPr>
              <w:pStyle w:val="TableText"/>
            </w:pPr>
            <w:r w:rsidRPr="009E2B43">
              <w:t>Not used</w:t>
            </w:r>
            <w:r w:rsidR="00BA006D" w:rsidRPr="009E2B43">
              <w:t>.</w:t>
            </w:r>
          </w:p>
        </w:tc>
      </w:tr>
      <w:tr w:rsidR="00F53DC9" w:rsidRPr="009E2B43" w14:paraId="44DF4E09" w14:textId="77777777" w:rsidTr="00AC2139">
        <w:trPr>
          <w:cantSplit/>
        </w:trPr>
        <w:tc>
          <w:tcPr>
            <w:tcW w:w="720" w:type="dxa"/>
          </w:tcPr>
          <w:p w14:paraId="460101CF" w14:textId="77777777" w:rsidR="00F53DC9" w:rsidRPr="009E2B43" w:rsidRDefault="00F53DC9" w:rsidP="00AC2139">
            <w:pPr>
              <w:pStyle w:val="TableText"/>
            </w:pPr>
            <w:r w:rsidRPr="009E2B43">
              <w:t>10</w:t>
            </w:r>
          </w:p>
        </w:tc>
        <w:tc>
          <w:tcPr>
            <w:tcW w:w="720" w:type="dxa"/>
          </w:tcPr>
          <w:p w14:paraId="2FAF49E7" w14:textId="77777777" w:rsidR="00F53DC9" w:rsidRPr="009E2B43" w:rsidRDefault="00F53DC9" w:rsidP="00AC2139">
            <w:pPr>
              <w:pStyle w:val="TableText"/>
            </w:pPr>
            <w:r w:rsidRPr="009E2B43">
              <w:t>120</w:t>
            </w:r>
          </w:p>
        </w:tc>
        <w:tc>
          <w:tcPr>
            <w:tcW w:w="720" w:type="dxa"/>
          </w:tcPr>
          <w:p w14:paraId="72B2E560" w14:textId="77777777" w:rsidR="00F53DC9" w:rsidRPr="009E2B43" w:rsidRDefault="00F53DC9" w:rsidP="00AC2139">
            <w:pPr>
              <w:pStyle w:val="TableText"/>
            </w:pPr>
            <w:r w:rsidRPr="009E2B43">
              <w:t>XCN</w:t>
            </w:r>
          </w:p>
        </w:tc>
        <w:tc>
          <w:tcPr>
            <w:tcW w:w="720" w:type="dxa"/>
          </w:tcPr>
          <w:p w14:paraId="5416987F" w14:textId="77777777" w:rsidR="00F53DC9" w:rsidRPr="009E2B43" w:rsidRDefault="00F53DC9" w:rsidP="00AC2139">
            <w:pPr>
              <w:pStyle w:val="TableText"/>
            </w:pPr>
          </w:p>
        </w:tc>
        <w:tc>
          <w:tcPr>
            <w:tcW w:w="720" w:type="dxa"/>
          </w:tcPr>
          <w:p w14:paraId="01E52D76" w14:textId="77777777" w:rsidR="00F53DC9" w:rsidRPr="009E2B43" w:rsidRDefault="00F53DC9" w:rsidP="00AC2139">
            <w:pPr>
              <w:pStyle w:val="TableText"/>
            </w:pPr>
          </w:p>
        </w:tc>
        <w:tc>
          <w:tcPr>
            <w:tcW w:w="720" w:type="dxa"/>
          </w:tcPr>
          <w:p w14:paraId="500DBBDE" w14:textId="77777777" w:rsidR="00F53DC9" w:rsidRPr="009E2B43" w:rsidRDefault="00F53DC9" w:rsidP="00AC2139">
            <w:pPr>
              <w:pStyle w:val="TableText"/>
            </w:pPr>
          </w:p>
        </w:tc>
        <w:tc>
          <w:tcPr>
            <w:tcW w:w="2462" w:type="dxa"/>
          </w:tcPr>
          <w:p w14:paraId="39ED0FBD" w14:textId="77777777" w:rsidR="00F53DC9" w:rsidRPr="009E2B43" w:rsidRDefault="00F53DC9" w:rsidP="00AC2139">
            <w:pPr>
              <w:pStyle w:val="TableText"/>
            </w:pPr>
            <w:r w:rsidRPr="009E2B43">
              <w:t>Entered By</w:t>
            </w:r>
          </w:p>
        </w:tc>
        <w:tc>
          <w:tcPr>
            <w:tcW w:w="2462" w:type="dxa"/>
          </w:tcPr>
          <w:p w14:paraId="56819934" w14:textId="01699853" w:rsidR="00F53DC9" w:rsidRPr="009E2B43" w:rsidRDefault="00F53DC9" w:rsidP="00AC2139">
            <w:pPr>
              <w:pStyle w:val="TableText"/>
            </w:pPr>
            <w:r w:rsidRPr="009E2B43">
              <w:t>Not used</w:t>
            </w:r>
            <w:r w:rsidR="00BA006D" w:rsidRPr="009E2B43">
              <w:t>.</w:t>
            </w:r>
          </w:p>
        </w:tc>
      </w:tr>
      <w:tr w:rsidR="00F53DC9" w:rsidRPr="009E2B43" w14:paraId="395B01D2" w14:textId="77777777" w:rsidTr="00AC2139">
        <w:trPr>
          <w:cantSplit/>
        </w:trPr>
        <w:tc>
          <w:tcPr>
            <w:tcW w:w="720" w:type="dxa"/>
          </w:tcPr>
          <w:p w14:paraId="45C1898F" w14:textId="77777777" w:rsidR="00F53DC9" w:rsidRPr="009E2B43" w:rsidRDefault="00F53DC9" w:rsidP="00AC2139">
            <w:pPr>
              <w:pStyle w:val="TableText"/>
            </w:pPr>
            <w:r w:rsidRPr="009E2B43">
              <w:t>11</w:t>
            </w:r>
          </w:p>
        </w:tc>
        <w:tc>
          <w:tcPr>
            <w:tcW w:w="720" w:type="dxa"/>
          </w:tcPr>
          <w:p w14:paraId="2CC70812" w14:textId="77777777" w:rsidR="00F53DC9" w:rsidRPr="009E2B43" w:rsidRDefault="00F53DC9" w:rsidP="00AC2139">
            <w:pPr>
              <w:pStyle w:val="TableText"/>
            </w:pPr>
            <w:r w:rsidRPr="009E2B43">
              <w:t>120</w:t>
            </w:r>
          </w:p>
        </w:tc>
        <w:tc>
          <w:tcPr>
            <w:tcW w:w="720" w:type="dxa"/>
          </w:tcPr>
          <w:p w14:paraId="6A8D5B33" w14:textId="77777777" w:rsidR="00F53DC9" w:rsidRPr="009E2B43" w:rsidRDefault="00F53DC9" w:rsidP="00AC2139">
            <w:pPr>
              <w:pStyle w:val="TableText"/>
            </w:pPr>
            <w:r w:rsidRPr="009E2B43">
              <w:t>XCN</w:t>
            </w:r>
          </w:p>
        </w:tc>
        <w:tc>
          <w:tcPr>
            <w:tcW w:w="720" w:type="dxa"/>
          </w:tcPr>
          <w:p w14:paraId="4BF0AA5D" w14:textId="77777777" w:rsidR="00F53DC9" w:rsidRPr="009E2B43" w:rsidRDefault="00F53DC9" w:rsidP="00AC2139">
            <w:pPr>
              <w:pStyle w:val="TableText"/>
            </w:pPr>
          </w:p>
        </w:tc>
        <w:tc>
          <w:tcPr>
            <w:tcW w:w="720" w:type="dxa"/>
          </w:tcPr>
          <w:p w14:paraId="6AC48EC5" w14:textId="77777777" w:rsidR="00F53DC9" w:rsidRPr="009E2B43" w:rsidRDefault="00F53DC9" w:rsidP="00AC2139">
            <w:pPr>
              <w:pStyle w:val="TableText"/>
            </w:pPr>
          </w:p>
        </w:tc>
        <w:tc>
          <w:tcPr>
            <w:tcW w:w="720" w:type="dxa"/>
          </w:tcPr>
          <w:p w14:paraId="11A6055E" w14:textId="77777777" w:rsidR="00F53DC9" w:rsidRPr="009E2B43" w:rsidRDefault="00F53DC9" w:rsidP="00AC2139">
            <w:pPr>
              <w:pStyle w:val="TableText"/>
            </w:pPr>
          </w:p>
        </w:tc>
        <w:tc>
          <w:tcPr>
            <w:tcW w:w="2462" w:type="dxa"/>
          </w:tcPr>
          <w:p w14:paraId="2928ACE9" w14:textId="77777777" w:rsidR="00F53DC9" w:rsidRPr="009E2B43" w:rsidRDefault="00F53DC9" w:rsidP="00AC2139">
            <w:pPr>
              <w:pStyle w:val="TableText"/>
            </w:pPr>
            <w:r w:rsidRPr="009E2B43">
              <w:t>Verified By</w:t>
            </w:r>
          </w:p>
        </w:tc>
        <w:tc>
          <w:tcPr>
            <w:tcW w:w="2462" w:type="dxa"/>
          </w:tcPr>
          <w:p w14:paraId="187E1E3E" w14:textId="4B0564D8" w:rsidR="00F53DC9" w:rsidRPr="009E2B43" w:rsidRDefault="00F53DC9" w:rsidP="00AC2139">
            <w:pPr>
              <w:pStyle w:val="TableText"/>
            </w:pPr>
            <w:r w:rsidRPr="009E2B43">
              <w:t>Not used</w:t>
            </w:r>
            <w:r w:rsidR="00BA006D" w:rsidRPr="009E2B43">
              <w:t>.</w:t>
            </w:r>
          </w:p>
        </w:tc>
      </w:tr>
      <w:tr w:rsidR="00F53DC9" w:rsidRPr="009E2B43" w14:paraId="2DAF2DEA" w14:textId="77777777" w:rsidTr="00AC2139">
        <w:trPr>
          <w:cantSplit/>
        </w:trPr>
        <w:tc>
          <w:tcPr>
            <w:tcW w:w="720" w:type="dxa"/>
          </w:tcPr>
          <w:p w14:paraId="7361B233" w14:textId="77777777" w:rsidR="00F53DC9" w:rsidRPr="009E2B43" w:rsidRDefault="00F53DC9" w:rsidP="00AC2139">
            <w:pPr>
              <w:pStyle w:val="TableText"/>
            </w:pPr>
            <w:r w:rsidRPr="009E2B43">
              <w:lastRenderedPageBreak/>
              <w:t>12</w:t>
            </w:r>
          </w:p>
        </w:tc>
        <w:tc>
          <w:tcPr>
            <w:tcW w:w="720" w:type="dxa"/>
          </w:tcPr>
          <w:p w14:paraId="05FE315D" w14:textId="77777777" w:rsidR="00F53DC9" w:rsidRPr="009E2B43" w:rsidRDefault="00F53DC9" w:rsidP="00AC2139">
            <w:pPr>
              <w:pStyle w:val="TableText"/>
            </w:pPr>
            <w:r w:rsidRPr="009E2B43">
              <w:t>120</w:t>
            </w:r>
          </w:p>
        </w:tc>
        <w:tc>
          <w:tcPr>
            <w:tcW w:w="720" w:type="dxa"/>
          </w:tcPr>
          <w:p w14:paraId="03B86061" w14:textId="77777777" w:rsidR="00F53DC9" w:rsidRPr="009E2B43" w:rsidRDefault="00F53DC9" w:rsidP="00AC2139">
            <w:pPr>
              <w:pStyle w:val="TableText"/>
            </w:pPr>
            <w:r w:rsidRPr="009E2B43">
              <w:t>XCN</w:t>
            </w:r>
          </w:p>
        </w:tc>
        <w:tc>
          <w:tcPr>
            <w:tcW w:w="720" w:type="dxa"/>
          </w:tcPr>
          <w:p w14:paraId="5356276E" w14:textId="77777777" w:rsidR="00F53DC9" w:rsidRPr="009E2B43" w:rsidRDefault="00F53DC9" w:rsidP="00AC2139">
            <w:pPr>
              <w:pStyle w:val="TableText"/>
            </w:pPr>
          </w:p>
        </w:tc>
        <w:tc>
          <w:tcPr>
            <w:tcW w:w="720" w:type="dxa"/>
          </w:tcPr>
          <w:p w14:paraId="2B3377A9" w14:textId="77777777" w:rsidR="00F53DC9" w:rsidRPr="009E2B43" w:rsidRDefault="00F53DC9" w:rsidP="00AC2139">
            <w:pPr>
              <w:pStyle w:val="TableText"/>
            </w:pPr>
          </w:p>
        </w:tc>
        <w:tc>
          <w:tcPr>
            <w:tcW w:w="720" w:type="dxa"/>
          </w:tcPr>
          <w:p w14:paraId="708259EB" w14:textId="77777777" w:rsidR="00F53DC9" w:rsidRPr="009E2B43" w:rsidRDefault="00F53DC9" w:rsidP="00AC2139">
            <w:pPr>
              <w:pStyle w:val="TableText"/>
            </w:pPr>
          </w:p>
        </w:tc>
        <w:tc>
          <w:tcPr>
            <w:tcW w:w="2462" w:type="dxa"/>
          </w:tcPr>
          <w:p w14:paraId="53C0902B" w14:textId="77777777" w:rsidR="00F53DC9" w:rsidRPr="009E2B43" w:rsidRDefault="00F53DC9" w:rsidP="00AC2139">
            <w:pPr>
              <w:pStyle w:val="TableText"/>
            </w:pPr>
            <w:r w:rsidRPr="009E2B43">
              <w:t>Ordering Provider</w:t>
            </w:r>
          </w:p>
        </w:tc>
        <w:tc>
          <w:tcPr>
            <w:tcW w:w="2462" w:type="dxa"/>
          </w:tcPr>
          <w:p w14:paraId="1D67AEF2" w14:textId="28FA9142" w:rsidR="00F53DC9" w:rsidRPr="009E2B43" w:rsidRDefault="00F53DC9" w:rsidP="00AC2139">
            <w:pPr>
              <w:pStyle w:val="TableText"/>
            </w:pPr>
            <w:r w:rsidRPr="009E2B43">
              <w:t>Not used</w:t>
            </w:r>
            <w:r w:rsidR="00BA006D" w:rsidRPr="009E2B43">
              <w:t>.</w:t>
            </w:r>
          </w:p>
        </w:tc>
      </w:tr>
      <w:tr w:rsidR="00F53DC9" w:rsidRPr="009E2B43" w14:paraId="3CE975FB" w14:textId="77777777" w:rsidTr="00AC2139">
        <w:trPr>
          <w:cantSplit/>
        </w:trPr>
        <w:tc>
          <w:tcPr>
            <w:tcW w:w="720" w:type="dxa"/>
          </w:tcPr>
          <w:p w14:paraId="34814619" w14:textId="77777777" w:rsidR="00F53DC9" w:rsidRPr="009E2B43" w:rsidRDefault="00F53DC9" w:rsidP="00AC2139">
            <w:pPr>
              <w:pStyle w:val="TableText"/>
            </w:pPr>
            <w:r w:rsidRPr="009E2B43">
              <w:t>13</w:t>
            </w:r>
          </w:p>
        </w:tc>
        <w:tc>
          <w:tcPr>
            <w:tcW w:w="720" w:type="dxa"/>
          </w:tcPr>
          <w:p w14:paraId="5E6AE99F" w14:textId="77777777" w:rsidR="00F53DC9" w:rsidRPr="009E2B43" w:rsidRDefault="00F53DC9" w:rsidP="00AC2139">
            <w:pPr>
              <w:pStyle w:val="TableText"/>
            </w:pPr>
            <w:r w:rsidRPr="009E2B43">
              <w:t>80</w:t>
            </w:r>
          </w:p>
        </w:tc>
        <w:tc>
          <w:tcPr>
            <w:tcW w:w="720" w:type="dxa"/>
          </w:tcPr>
          <w:p w14:paraId="46916FF9" w14:textId="77777777" w:rsidR="00F53DC9" w:rsidRPr="009E2B43" w:rsidRDefault="00F53DC9" w:rsidP="00AC2139">
            <w:pPr>
              <w:pStyle w:val="TableText"/>
            </w:pPr>
            <w:r w:rsidRPr="009E2B43">
              <w:t>PL</w:t>
            </w:r>
          </w:p>
        </w:tc>
        <w:tc>
          <w:tcPr>
            <w:tcW w:w="720" w:type="dxa"/>
          </w:tcPr>
          <w:p w14:paraId="54817CEC" w14:textId="77777777" w:rsidR="00F53DC9" w:rsidRPr="009E2B43" w:rsidRDefault="00F53DC9" w:rsidP="00AC2139">
            <w:pPr>
              <w:pStyle w:val="TableText"/>
            </w:pPr>
          </w:p>
        </w:tc>
        <w:tc>
          <w:tcPr>
            <w:tcW w:w="720" w:type="dxa"/>
          </w:tcPr>
          <w:p w14:paraId="06A23EEF" w14:textId="77777777" w:rsidR="00F53DC9" w:rsidRPr="009E2B43" w:rsidRDefault="00F53DC9" w:rsidP="00AC2139">
            <w:pPr>
              <w:pStyle w:val="TableText"/>
            </w:pPr>
          </w:p>
        </w:tc>
        <w:tc>
          <w:tcPr>
            <w:tcW w:w="720" w:type="dxa"/>
          </w:tcPr>
          <w:p w14:paraId="1954F818" w14:textId="77777777" w:rsidR="00F53DC9" w:rsidRPr="009E2B43" w:rsidRDefault="00F53DC9" w:rsidP="00AC2139">
            <w:pPr>
              <w:pStyle w:val="TableText"/>
            </w:pPr>
          </w:p>
        </w:tc>
        <w:tc>
          <w:tcPr>
            <w:tcW w:w="2462" w:type="dxa"/>
          </w:tcPr>
          <w:p w14:paraId="6BBE7D11" w14:textId="77777777" w:rsidR="00F53DC9" w:rsidRPr="009E2B43" w:rsidRDefault="00F53DC9" w:rsidP="00AC2139">
            <w:pPr>
              <w:pStyle w:val="TableText"/>
            </w:pPr>
            <w:r w:rsidRPr="009E2B43">
              <w:t>Enterer’s Location</w:t>
            </w:r>
          </w:p>
        </w:tc>
        <w:tc>
          <w:tcPr>
            <w:tcW w:w="2462" w:type="dxa"/>
          </w:tcPr>
          <w:p w14:paraId="05D0F8E7" w14:textId="2FA3474D" w:rsidR="00F53DC9" w:rsidRPr="009E2B43" w:rsidRDefault="00F53DC9" w:rsidP="00AC2139">
            <w:pPr>
              <w:pStyle w:val="TableText"/>
            </w:pPr>
            <w:r w:rsidRPr="009E2B43">
              <w:t>Not used</w:t>
            </w:r>
            <w:r w:rsidR="00BA006D" w:rsidRPr="009E2B43">
              <w:t>.</w:t>
            </w:r>
          </w:p>
        </w:tc>
      </w:tr>
      <w:tr w:rsidR="00F53DC9" w:rsidRPr="009E2B43" w14:paraId="0FDEFD2A" w14:textId="77777777" w:rsidTr="00AC2139">
        <w:trPr>
          <w:cantSplit/>
        </w:trPr>
        <w:tc>
          <w:tcPr>
            <w:tcW w:w="720" w:type="dxa"/>
          </w:tcPr>
          <w:p w14:paraId="636003A2" w14:textId="77777777" w:rsidR="00F53DC9" w:rsidRPr="009E2B43" w:rsidRDefault="00F53DC9" w:rsidP="00AC2139">
            <w:pPr>
              <w:pStyle w:val="TableText"/>
            </w:pPr>
            <w:r w:rsidRPr="009E2B43">
              <w:t>14</w:t>
            </w:r>
          </w:p>
        </w:tc>
        <w:tc>
          <w:tcPr>
            <w:tcW w:w="720" w:type="dxa"/>
          </w:tcPr>
          <w:p w14:paraId="75785BCE" w14:textId="77777777" w:rsidR="00F53DC9" w:rsidRPr="009E2B43" w:rsidRDefault="00F53DC9" w:rsidP="00AC2139">
            <w:pPr>
              <w:pStyle w:val="TableText"/>
            </w:pPr>
            <w:r w:rsidRPr="009E2B43">
              <w:t>40</w:t>
            </w:r>
          </w:p>
        </w:tc>
        <w:tc>
          <w:tcPr>
            <w:tcW w:w="720" w:type="dxa"/>
          </w:tcPr>
          <w:p w14:paraId="2566D4A4" w14:textId="77777777" w:rsidR="00F53DC9" w:rsidRPr="009E2B43" w:rsidRDefault="00F53DC9" w:rsidP="00AC2139">
            <w:pPr>
              <w:pStyle w:val="TableText"/>
            </w:pPr>
            <w:r w:rsidRPr="009E2B43">
              <w:t>XTN</w:t>
            </w:r>
          </w:p>
        </w:tc>
        <w:tc>
          <w:tcPr>
            <w:tcW w:w="720" w:type="dxa"/>
          </w:tcPr>
          <w:p w14:paraId="74F85325" w14:textId="77777777" w:rsidR="00F53DC9" w:rsidRPr="009E2B43" w:rsidRDefault="00F53DC9" w:rsidP="00AC2139">
            <w:pPr>
              <w:pStyle w:val="TableText"/>
            </w:pPr>
          </w:p>
        </w:tc>
        <w:tc>
          <w:tcPr>
            <w:tcW w:w="720" w:type="dxa"/>
          </w:tcPr>
          <w:p w14:paraId="759A9BCA" w14:textId="77777777" w:rsidR="00F53DC9" w:rsidRPr="009E2B43" w:rsidRDefault="00F53DC9" w:rsidP="00AC2139">
            <w:pPr>
              <w:pStyle w:val="TableText"/>
            </w:pPr>
            <w:r w:rsidRPr="009E2B43">
              <w:t>Y/2</w:t>
            </w:r>
          </w:p>
        </w:tc>
        <w:tc>
          <w:tcPr>
            <w:tcW w:w="720" w:type="dxa"/>
          </w:tcPr>
          <w:p w14:paraId="47577D35" w14:textId="77777777" w:rsidR="00F53DC9" w:rsidRPr="009E2B43" w:rsidRDefault="00F53DC9" w:rsidP="00AC2139">
            <w:pPr>
              <w:pStyle w:val="TableText"/>
            </w:pPr>
          </w:p>
        </w:tc>
        <w:tc>
          <w:tcPr>
            <w:tcW w:w="2462" w:type="dxa"/>
          </w:tcPr>
          <w:p w14:paraId="026B3898" w14:textId="77777777" w:rsidR="00F53DC9" w:rsidRPr="009E2B43" w:rsidRDefault="00F53DC9" w:rsidP="00AC2139">
            <w:pPr>
              <w:pStyle w:val="TableText"/>
            </w:pPr>
            <w:r w:rsidRPr="009E2B43">
              <w:t>Call Back Phone Number</w:t>
            </w:r>
          </w:p>
        </w:tc>
        <w:tc>
          <w:tcPr>
            <w:tcW w:w="2462" w:type="dxa"/>
          </w:tcPr>
          <w:p w14:paraId="6666C6A1" w14:textId="25F322E6" w:rsidR="00F53DC9" w:rsidRPr="009E2B43" w:rsidRDefault="00F53DC9" w:rsidP="00AC2139">
            <w:pPr>
              <w:pStyle w:val="TableText"/>
            </w:pPr>
            <w:r w:rsidRPr="009E2B43">
              <w:t>Not used</w:t>
            </w:r>
            <w:r w:rsidR="00BA006D" w:rsidRPr="009E2B43">
              <w:t>.</w:t>
            </w:r>
          </w:p>
        </w:tc>
      </w:tr>
      <w:tr w:rsidR="00F53DC9" w:rsidRPr="009E2B43" w14:paraId="2B235922" w14:textId="77777777" w:rsidTr="00AC2139">
        <w:trPr>
          <w:cantSplit/>
        </w:trPr>
        <w:tc>
          <w:tcPr>
            <w:tcW w:w="720" w:type="dxa"/>
          </w:tcPr>
          <w:p w14:paraId="78A2E33C" w14:textId="77777777" w:rsidR="00F53DC9" w:rsidRPr="009E2B43" w:rsidRDefault="00F53DC9" w:rsidP="00AC2139">
            <w:pPr>
              <w:pStyle w:val="TableText"/>
            </w:pPr>
            <w:r w:rsidRPr="009E2B43">
              <w:t>15</w:t>
            </w:r>
          </w:p>
        </w:tc>
        <w:tc>
          <w:tcPr>
            <w:tcW w:w="720" w:type="dxa"/>
          </w:tcPr>
          <w:p w14:paraId="1BF470BB" w14:textId="77777777" w:rsidR="00F53DC9" w:rsidRPr="009E2B43" w:rsidRDefault="00F53DC9" w:rsidP="00AC2139">
            <w:pPr>
              <w:pStyle w:val="TableText"/>
            </w:pPr>
            <w:r w:rsidRPr="009E2B43">
              <w:t>26</w:t>
            </w:r>
          </w:p>
        </w:tc>
        <w:tc>
          <w:tcPr>
            <w:tcW w:w="720" w:type="dxa"/>
          </w:tcPr>
          <w:p w14:paraId="0B957A32" w14:textId="77777777" w:rsidR="00F53DC9" w:rsidRPr="009E2B43" w:rsidRDefault="00F53DC9" w:rsidP="00AC2139">
            <w:pPr>
              <w:pStyle w:val="TableText"/>
            </w:pPr>
            <w:r w:rsidRPr="009E2B43">
              <w:t>TS</w:t>
            </w:r>
          </w:p>
        </w:tc>
        <w:tc>
          <w:tcPr>
            <w:tcW w:w="720" w:type="dxa"/>
          </w:tcPr>
          <w:p w14:paraId="007D95DA" w14:textId="77777777" w:rsidR="00F53DC9" w:rsidRPr="009E2B43" w:rsidRDefault="00F53DC9" w:rsidP="00AC2139">
            <w:pPr>
              <w:pStyle w:val="TableText"/>
            </w:pPr>
          </w:p>
        </w:tc>
        <w:tc>
          <w:tcPr>
            <w:tcW w:w="720" w:type="dxa"/>
          </w:tcPr>
          <w:p w14:paraId="6CEA7CD2" w14:textId="77777777" w:rsidR="00F53DC9" w:rsidRPr="009E2B43" w:rsidRDefault="00F53DC9" w:rsidP="00AC2139">
            <w:pPr>
              <w:pStyle w:val="TableText"/>
            </w:pPr>
          </w:p>
        </w:tc>
        <w:tc>
          <w:tcPr>
            <w:tcW w:w="720" w:type="dxa"/>
          </w:tcPr>
          <w:p w14:paraId="7AC38012" w14:textId="77777777" w:rsidR="00F53DC9" w:rsidRPr="009E2B43" w:rsidRDefault="00F53DC9" w:rsidP="00AC2139">
            <w:pPr>
              <w:pStyle w:val="TableText"/>
            </w:pPr>
          </w:p>
        </w:tc>
        <w:tc>
          <w:tcPr>
            <w:tcW w:w="2462" w:type="dxa"/>
          </w:tcPr>
          <w:p w14:paraId="39151A9D" w14:textId="77777777" w:rsidR="00F53DC9" w:rsidRPr="009E2B43" w:rsidRDefault="00F53DC9" w:rsidP="00AC2139">
            <w:pPr>
              <w:pStyle w:val="TableText"/>
            </w:pPr>
            <w:r w:rsidRPr="009E2B43">
              <w:t>Order Effective Date/Time</w:t>
            </w:r>
          </w:p>
        </w:tc>
        <w:tc>
          <w:tcPr>
            <w:tcW w:w="2462" w:type="dxa"/>
          </w:tcPr>
          <w:p w14:paraId="79AADE69" w14:textId="7B8EA7CB" w:rsidR="00F53DC9" w:rsidRPr="009E2B43" w:rsidRDefault="00F53DC9" w:rsidP="00AC2139">
            <w:pPr>
              <w:pStyle w:val="TableText"/>
            </w:pPr>
            <w:r w:rsidRPr="009E2B43">
              <w:t>Not used</w:t>
            </w:r>
            <w:r w:rsidR="00BA006D" w:rsidRPr="009E2B43">
              <w:t>.</w:t>
            </w:r>
          </w:p>
        </w:tc>
      </w:tr>
      <w:tr w:rsidR="00F53DC9" w:rsidRPr="009E2B43" w14:paraId="22CBEDCE" w14:textId="77777777" w:rsidTr="00AC2139">
        <w:trPr>
          <w:cantSplit/>
        </w:trPr>
        <w:tc>
          <w:tcPr>
            <w:tcW w:w="720" w:type="dxa"/>
          </w:tcPr>
          <w:p w14:paraId="061F31EA" w14:textId="77777777" w:rsidR="00F53DC9" w:rsidRPr="009E2B43" w:rsidRDefault="00F53DC9" w:rsidP="00AC2139">
            <w:pPr>
              <w:pStyle w:val="TableText"/>
            </w:pPr>
            <w:r w:rsidRPr="009E2B43">
              <w:t>16</w:t>
            </w:r>
          </w:p>
        </w:tc>
        <w:tc>
          <w:tcPr>
            <w:tcW w:w="720" w:type="dxa"/>
          </w:tcPr>
          <w:p w14:paraId="75CA9933" w14:textId="77777777" w:rsidR="00F53DC9" w:rsidRPr="009E2B43" w:rsidRDefault="00F53DC9" w:rsidP="00AC2139">
            <w:pPr>
              <w:pStyle w:val="TableText"/>
            </w:pPr>
            <w:r w:rsidRPr="009E2B43">
              <w:t>200</w:t>
            </w:r>
          </w:p>
        </w:tc>
        <w:tc>
          <w:tcPr>
            <w:tcW w:w="720" w:type="dxa"/>
          </w:tcPr>
          <w:p w14:paraId="78642665" w14:textId="77777777" w:rsidR="00F53DC9" w:rsidRPr="009E2B43" w:rsidRDefault="00F53DC9" w:rsidP="00AC2139">
            <w:pPr>
              <w:pStyle w:val="TableText"/>
            </w:pPr>
            <w:r w:rsidRPr="009E2B43">
              <w:t>CE</w:t>
            </w:r>
          </w:p>
        </w:tc>
        <w:tc>
          <w:tcPr>
            <w:tcW w:w="720" w:type="dxa"/>
          </w:tcPr>
          <w:p w14:paraId="3521EE0C" w14:textId="77777777" w:rsidR="00F53DC9" w:rsidRPr="009E2B43" w:rsidRDefault="00F53DC9" w:rsidP="00AC2139">
            <w:pPr>
              <w:pStyle w:val="TableText"/>
            </w:pPr>
          </w:p>
        </w:tc>
        <w:tc>
          <w:tcPr>
            <w:tcW w:w="720" w:type="dxa"/>
          </w:tcPr>
          <w:p w14:paraId="71B617DA" w14:textId="77777777" w:rsidR="00F53DC9" w:rsidRPr="009E2B43" w:rsidRDefault="00F53DC9" w:rsidP="00AC2139">
            <w:pPr>
              <w:pStyle w:val="TableText"/>
            </w:pPr>
          </w:p>
        </w:tc>
        <w:tc>
          <w:tcPr>
            <w:tcW w:w="720" w:type="dxa"/>
          </w:tcPr>
          <w:p w14:paraId="71BDE9B3" w14:textId="77777777" w:rsidR="00F53DC9" w:rsidRPr="009E2B43" w:rsidRDefault="00F53DC9" w:rsidP="00AC2139">
            <w:pPr>
              <w:pStyle w:val="TableText"/>
            </w:pPr>
          </w:p>
        </w:tc>
        <w:tc>
          <w:tcPr>
            <w:tcW w:w="2462" w:type="dxa"/>
          </w:tcPr>
          <w:p w14:paraId="1DBB5A43" w14:textId="77777777" w:rsidR="00F53DC9" w:rsidRPr="009E2B43" w:rsidRDefault="00F53DC9" w:rsidP="00AC2139">
            <w:pPr>
              <w:pStyle w:val="TableText"/>
            </w:pPr>
            <w:r w:rsidRPr="009E2B43">
              <w:t>Order Control Code Reason</w:t>
            </w:r>
          </w:p>
        </w:tc>
        <w:tc>
          <w:tcPr>
            <w:tcW w:w="2462" w:type="dxa"/>
          </w:tcPr>
          <w:p w14:paraId="378274E9" w14:textId="2AC81993" w:rsidR="00F53DC9" w:rsidRPr="009E2B43" w:rsidRDefault="00F53DC9" w:rsidP="00AC2139">
            <w:pPr>
              <w:pStyle w:val="TableText"/>
            </w:pPr>
            <w:r w:rsidRPr="009E2B43">
              <w:t>Not used</w:t>
            </w:r>
            <w:r w:rsidR="00BA006D" w:rsidRPr="009E2B43">
              <w:t>.</w:t>
            </w:r>
          </w:p>
        </w:tc>
      </w:tr>
      <w:tr w:rsidR="00F53DC9" w:rsidRPr="009E2B43" w14:paraId="26050ED9" w14:textId="77777777" w:rsidTr="00AC2139">
        <w:trPr>
          <w:cantSplit/>
        </w:trPr>
        <w:tc>
          <w:tcPr>
            <w:tcW w:w="720" w:type="dxa"/>
          </w:tcPr>
          <w:p w14:paraId="046EC58A" w14:textId="77777777" w:rsidR="00F53DC9" w:rsidRPr="009E2B43" w:rsidRDefault="00F53DC9" w:rsidP="00AC2139">
            <w:pPr>
              <w:pStyle w:val="TableText"/>
            </w:pPr>
            <w:r w:rsidRPr="009E2B43">
              <w:t>17</w:t>
            </w:r>
          </w:p>
        </w:tc>
        <w:tc>
          <w:tcPr>
            <w:tcW w:w="720" w:type="dxa"/>
          </w:tcPr>
          <w:p w14:paraId="289D0079" w14:textId="77777777" w:rsidR="00F53DC9" w:rsidRPr="009E2B43" w:rsidRDefault="00F53DC9" w:rsidP="00AC2139">
            <w:pPr>
              <w:pStyle w:val="TableText"/>
            </w:pPr>
            <w:r w:rsidRPr="009E2B43">
              <w:t>60</w:t>
            </w:r>
          </w:p>
        </w:tc>
        <w:tc>
          <w:tcPr>
            <w:tcW w:w="720" w:type="dxa"/>
          </w:tcPr>
          <w:p w14:paraId="2A27E46C" w14:textId="77777777" w:rsidR="00F53DC9" w:rsidRPr="009E2B43" w:rsidRDefault="00F53DC9" w:rsidP="00AC2139">
            <w:pPr>
              <w:pStyle w:val="TableText"/>
            </w:pPr>
            <w:r w:rsidRPr="009E2B43">
              <w:t>CE</w:t>
            </w:r>
          </w:p>
        </w:tc>
        <w:tc>
          <w:tcPr>
            <w:tcW w:w="720" w:type="dxa"/>
          </w:tcPr>
          <w:p w14:paraId="5772BB21" w14:textId="77777777" w:rsidR="00F53DC9" w:rsidRPr="009E2B43" w:rsidRDefault="00F53DC9" w:rsidP="00AC2139">
            <w:pPr>
              <w:pStyle w:val="TableText"/>
            </w:pPr>
          </w:p>
        </w:tc>
        <w:tc>
          <w:tcPr>
            <w:tcW w:w="720" w:type="dxa"/>
          </w:tcPr>
          <w:p w14:paraId="6781CE28" w14:textId="77777777" w:rsidR="00F53DC9" w:rsidRPr="009E2B43" w:rsidRDefault="00F53DC9" w:rsidP="00AC2139">
            <w:pPr>
              <w:pStyle w:val="TableText"/>
            </w:pPr>
          </w:p>
        </w:tc>
        <w:tc>
          <w:tcPr>
            <w:tcW w:w="720" w:type="dxa"/>
          </w:tcPr>
          <w:p w14:paraId="79CEC751" w14:textId="77777777" w:rsidR="00F53DC9" w:rsidRPr="009E2B43" w:rsidRDefault="00F53DC9" w:rsidP="00AC2139">
            <w:pPr>
              <w:pStyle w:val="TableText"/>
            </w:pPr>
          </w:p>
        </w:tc>
        <w:tc>
          <w:tcPr>
            <w:tcW w:w="2462" w:type="dxa"/>
          </w:tcPr>
          <w:p w14:paraId="0CC1791F" w14:textId="77777777" w:rsidR="00F53DC9" w:rsidRPr="009E2B43" w:rsidRDefault="00F53DC9" w:rsidP="00AC2139">
            <w:pPr>
              <w:pStyle w:val="TableText"/>
            </w:pPr>
            <w:r w:rsidRPr="009E2B43">
              <w:t>Entering Organization</w:t>
            </w:r>
          </w:p>
        </w:tc>
        <w:tc>
          <w:tcPr>
            <w:tcW w:w="2462" w:type="dxa"/>
          </w:tcPr>
          <w:p w14:paraId="75505620" w14:textId="5989D592" w:rsidR="00F53DC9" w:rsidRPr="009E2B43" w:rsidRDefault="00F53DC9" w:rsidP="00AC2139">
            <w:pPr>
              <w:pStyle w:val="TableText"/>
            </w:pPr>
            <w:r w:rsidRPr="009E2B43">
              <w:t>Not used</w:t>
            </w:r>
            <w:r w:rsidR="00BA006D" w:rsidRPr="009E2B43">
              <w:t>.</w:t>
            </w:r>
          </w:p>
        </w:tc>
      </w:tr>
      <w:tr w:rsidR="00F53DC9" w:rsidRPr="009E2B43" w14:paraId="5212A0EB" w14:textId="77777777" w:rsidTr="00AC2139">
        <w:trPr>
          <w:cantSplit/>
        </w:trPr>
        <w:tc>
          <w:tcPr>
            <w:tcW w:w="720" w:type="dxa"/>
          </w:tcPr>
          <w:p w14:paraId="2B17732D" w14:textId="77777777" w:rsidR="00F53DC9" w:rsidRPr="009E2B43" w:rsidRDefault="00F53DC9" w:rsidP="00AC2139">
            <w:pPr>
              <w:pStyle w:val="TableText"/>
            </w:pPr>
            <w:r w:rsidRPr="009E2B43">
              <w:t>18</w:t>
            </w:r>
          </w:p>
        </w:tc>
        <w:tc>
          <w:tcPr>
            <w:tcW w:w="720" w:type="dxa"/>
          </w:tcPr>
          <w:p w14:paraId="3DAA3EBE" w14:textId="77777777" w:rsidR="00F53DC9" w:rsidRPr="009E2B43" w:rsidRDefault="00F53DC9" w:rsidP="00AC2139">
            <w:pPr>
              <w:pStyle w:val="TableText"/>
            </w:pPr>
            <w:r w:rsidRPr="009E2B43">
              <w:t>60</w:t>
            </w:r>
          </w:p>
        </w:tc>
        <w:tc>
          <w:tcPr>
            <w:tcW w:w="720" w:type="dxa"/>
          </w:tcPr>
          <w:p w14:paraId="4735DE1B" w14:textId="77777777" w:rsidR="00F53DC9" w:rsidRPr="009E2B43" w:rsidRDefault="00F53DC9" w:rsidP="00AC2139">
            <w:pPr>
              <w:pStyle w:val="TableText"/>
            </w:pPr>
            <w:r w:rsidRPr="009E2B43">
              <w:t>CE</w:t>
            </w:r>
          </w:p>
        </w:tc>
        <w:tc>
          <w:tcPr>
            <w:tcW w:w="720" w:type="dxa"/>
          </w:tcPr>
          <w:p w14:paraId="78969EE7" w14:textId="77777777" w:rsidR="00F53DC9" w:rsidRPr="009E2B43" w:rsidRDefault="00F53DC9" w:rsidP="00AC2139">
            <w:pPr>
              <w:pStyle w:val="TableText"/>
            </w:pPr>
          </w:p>
        </w:tc>
        <w:tc>
          <w:tcPr>
            <w:tcW w:w="720" w:type="dxa"/>
          </w:tcPr>
          <w:p w14:paraId="455AEFBD" w14:textId="77777777" w:rsidR="00F53DC9" w:rsidRPr="009E2B43" w:rsidRDefault="00F53DC9" w:rsidP="00AC2139">
            <w:pPr>
              <w:pStyle w:val="TableText"/>
            </w:pPr>
          </w:p>
        </w:tc>
        <w:tc>
          <w:tcPr>
            <w:tcW w:w="720" w:type="dxa"/>
          </w:tcPr>
          <w:p w14:paraId="4CAC0E2F" w14:textId="77777777" w:rsidR="00F53DC9" w:rsidRPr="009E2B43" w:rsidRDefault="00F53DC9" w:rsidP="00AC2139">
            <w:pPr>
              <w:pStyle w:val="TableText"/>
            </w:pPr>
          </w:p>
        </w:tc>
        <w:tc>
          <w:tcPr>
            <w:tcW w:w="2462" w:type="dxa"/>
          </w:tcPr>
          <w:p w14:paraId="7FA909D2" w14:textId="77777777" w:rsidR="00F53DC9" w:rsidRPr="009E2B43" w:rsidRDefault="00F53DC9" w:rsidP="00AC2139">
            <w:pPr>
              <w:pStyle w:val="TableText"/>
            </w:pPr>
            <w:r w:rsidRPr="009E2B43">
              <w:t>Entering Device</w:t>
            </w:r>
          </w:p>
        </w:tc>
        <w:tc>
          <w:tcPr>
            <w:tcW w:w="2462" w:type="dxa"/>
          </w:tcPr>
          <w:p w14:paraId="12EABAF2" w14:textId="17D33296" w:rsidR="00F53DC9" w:rsidRPr="009E2B43" w:rsidRDefault="00F53DC9" w:rsidP="00AC2139">
            <w:pPr>
              <w:pStyle w:val="TableText"/>
            </w:pPr>
            <w:r w:rsidRPr="009E2B43">
              <w:t>Not used</w:t>
            </w:r>
            <w:r w:rsidR="00BA006D" w:rsidRPr="009E2B43">
              <w:t>.</w:t>
            </w:r>
          </w:p>
        </w:tc>
      </w:tr>
      <w:tr w:rsidR="00F53DC9" w:rsidRPr="009E2B43" w14:paraId="74A397C8" w14:textId="77777777" w:rsidTr="00AC2139">
        <w:trPr>
          <w:cantSplit/>
        </w:trPr>
        <w:tc>
          <w:tcPr>
            <w:tcW w:w="720" w:type="dxa"/>
          </w:tcPr>
          <w:p w14:paraId="2FB42A65" w14:textId="77777777" w:rsidR="00F53DC9" w:rsidRPr="009E2B43" w:rsidRDefault="00F53DC9" w:rsidP="00AC2139">
            <w:pPr>
              <w:pStyle w:val="TableText"/>
            </w:pPr>
            <w:r w:rsidRPr="009E2B43">
              <w:t>19</w:t>
            </w:r>
          </w:p>
        </w:tc>
        <w:tc>
          <w:tcPr>
            <w:tcW w:w="720" w:type="dxa"/>
          </w:tcPr>
          <w:p w14:paraId="2DCB220F" w14:textId="77777777" w:rsidR="00F53DC9" w:rsidRPr="009E2B43" w:rsidRDefault="00F53DC9" w:rsidP="00AC2139">
            <w:pPr>
              <w:pStyle w:val="TableText"/>
            </w:pPr>
            <w:r w:rsidRPr="009E2B43">
              <w:t>120</w:t>
            </w:r>
          </w:p>
        </w:tc>
        <w:tc>
          <w:tcPr>
            <w:tcW w:w="720" w:type="dxa"/>
          </w:tcPr>
          <w:p w14:paraId="64E66A38" w14:textId="77777777" w:rsidR="00F53DC9" w:rsidRPr="009E2B43" w:rsidRDefault="00F53DC9" w:rsidP="00AC2139">
            <w:pPr>
              <w:pStyle w:val="TableText"/>
            </w:pPr>
            <w:r w:rsidRPr="009E2B43">
              <w:t>XCN</w:t>
            </w:r>
          </w:p>
        </w:tc>
        <w:tc>
          <w:tcPr>
            <w:tcW w:w="720" w:type="dxa"/>
          </w:tcPr>
          <w:p w14:paraId="7685DF33" w14:textId="77777777" w:rsidR="00F53DC9" w:rsidRPr="009E2B43" w:rsidRDefault="00F53DC9" w:rsidP="00AC2139">
            <w:pPr>
              <w:pStyle w:val="TableText"/>
            </w:pPr>
          </w:p>
        </w:tc>
        <w:tc>
          <w:tcPr>
            <w:tcW w:w="720" w:type="dxa"/>
          </w:tcPr>
          <w:p w14:paraId="08D0A735" w14:textId="77777777" w:rsidR="00F53DC9" w:rsidRPr="009E2B43" w:rsidRDefault="00F53DC9" w:rsidP="00AC2139">
            <w:pPr>
              <w:pStyle w:val="TableText"/>
            </w:pPr>
          </w:p>
        </w:tc>
        <w:tc>
          <w:tcPr>
            <w:tcW w:w="720" w:type="dxa"/>
          </w:tcPr>
          <w:p w14:paraId="47AB6383" w14:textId="77777777" w:rsidR="00F53DC9" w:rsidRPr="009E2B43" w:rsidRDefault="00F53DC9" w:rsidP="00AC2139">
            <w:pPr>
              <w:pStyle w:val="TableText"/>
            </w:pPr>
          </w:p>
        </w:tc>
        <w:tc>
          <w:tcPr>
            <w:tcW w:w="2462" w:type="dxa"/>
          </w:tcPr>
          <w:p w14:paraId="15156877" w14:textId="77777777" w:rsidR="00F53DC9" w:rsidRPr="009E2B43" w:rsidRDefault="00F53DC9" w:rsidP="00AC2139">
            <w:pPr>
              <w:pStyle w:val="TableText"/>
            </w:pPr>
            <w:r w:rsidRPr="009E2B43">
              <w:t>Action By</w:t>
            </w:r>
          </w:p>
        </w:tc>
        <w:tc>
          <w:tcPr>
            <w:tcW w:w="2462" w:type="dxa"/>
          </w:tcPr>
          <w:p w14:paraId="715568D5" w14:textId="1C48513A" w:rsidR="00F53DC9" w:rsidRPr="009E2B43" w:rsidRDefault="00F53DC9" w:rsidP="00AC2139">
            <w:pPr>
              <w:pStyle w:val="TableText"/>
            </w:pPr>
            <w:r w:rsidRPr="009E2B43">
              <w:t>Not used</w:t>
            </w:r>
            <w:r w:rsidR="00BA006D" w:rsidRPr="009E2B43">
              <w:t>.</w:t>
            </w:r>
          </w:p>
        </w:tc>
      </w:tr>
    </w:tbl>
    <w:p w14:paraId="5B111880" w14:textId="77777777" w:rsidR="00F53DC9" w:rsidRPr="009E2B43" w:rsidRDefault="00F53DC9" w:rsidP="00BA006D">
      <w:pPr>
        <w:pStyle w:val="BodyText6"/>
      </w:pPr>
    </w:p>
    <w:p w14:paraId="39E5CA28" w14:textId="4A5C1F46" w:rsidR="00F53DC9" w:rsidRPr="009E2B43" w:rsidRDefault="00F53DC9" w:rsidP="00BA006D">
      <w:pPr>
        <w:pStyle w:val="Heading3"/>
        <w:rPr>
          <w:rFonts w:hint="eastAsia"/>
        </w:rPr>
      </w:pPr>
      <w:bookmarkStart w:id="1182" w:name="_Toc63492887"/>
      <w:bookmarkStart w:id="1183" w:name="_Toc51598999"/>
      <w:bookmarkStart w:id="1184" w:name="_Toc88642298"/>
      <w:r w:rsidRPr="009E2B43">
        <w:t>RQD</w:t>
      </w:r>
      <w:r w:rsidR="00BA006D" w:rsidRPr="009E2B43">
        <w:t>—</w:t>
      </w:r>
      <w:r w:rsidRPr="009E2B43">
        <w:t>Requisition Detail Segment</w:t>
      </w:r>
      <w:bookmarkEnd w:id="1182"/>
      <w:bookmarkEnd w:id="1183"/>
      <w:bookmarkEnd w:id="1184"/>
    </w:p>
    <w:p w14:paraId="461E07E7" w14:textId="3F95510F"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_Ref58240758 \h  \* MERGEFORMAT </w:instrText>
      </w:r>
      <w:r w:rsidRPr="009E2B43">
        <w:rPr>
          <w:color w:val="0000FF"/>
          <w:u w:val="single"/>
        </w:rPr>
      </w:r>
      <w:r w:rsidRPr="009E2B43">
        <w:rPr>
          <w:color w:val="0000FF"/>
          <w:u w:val="single"/>
        </w:rPr>
        <w:fldChar w:fldCharType="separate"/>
      </w:r>
      <w:r w:rsidR="00064DA6" w:rsidRPr="00064DA6">
        <w:rPr>
          <w:color w:val="0000FF"/>
          <w:u w:val="single"/>
        </w:rPr>
        <w:t>Table 142</w:t>
      </w:r>
      <w:r w:rsidRPr="009E2B43">
        <w:rPr>
          <w:color w:val="0000FF"/>
          <w:u w:val="single"/>
        </w:rPr>
        <w:fldChar w:fldCharType="end"/>
      </w:r>
      <w:r w:rsidRPr="009E2B43">
        <w:t xml:space="preserve"> lists </w:t>
      </w:r>
      <w:r w:rsidRPr="009E2B43">
        <w:rPr>
          <w:b/>
          <w:bCs/>
        </w:rPr>
        <w:t>RQD</w:t>
      </w:r>
      <w:r w:rsidRPr="009E2B43">
        <w:t xml:space="preserve"> sequences:</w:t>
      </w:r>
    </w:p>
    <w:p w14:paraId="386C395B" w14:textId="77777777" w:rsidR="00BA006D" w:rsidRPr="009E2B43" w:rsidRDefault="00BA006D" w:rsidP="00BA006D">
      <w:pPr>
        <w:pStyle w:val="BodyText6"/>
        <w:keepNext/>
        <w:keepLines/>
      </w:pPr>
    </w:p>
    <w:p w14:paraId="3F892A56" w14:textId="521D60B8" w:rsidR="00F53DC9" w:rsidRPr="009E2B43" w:rsidRDefault="00F53DC9" w:rsidP="00F53DC9">
      <w:pPr>
        <w:pStyle w:val="Caption"/>
      </w:pPr>
      <w:bookmarkStart w:id="1185" w:name="_Ref58240758"/>
      <w:bookmarkStart w:id="1186" w:name="_Toc88642673"/>
      <w:r w:rsidRPr="009E2B43">
        <w:t xml:space="preserve">Table </w:t>
      </w:r>
      <w:r w:rsidRPr="009E2B43">
        <w:fldChar w:fldCharType="begin"/>
      </w:r>
      <w:r w:rsidRPr="009E2B43">
        <w:instrText>SEQ Table \* ARABIC</w:instrText>
      </w:r>
      <w:r w:rsidRPr="009E2B43">
        <w:fldChar w:fldCharType="separate"/>
      </w:r>
      <w:r w:rsidR="00064DA6">
        <w:rPr>
          <w:noProof/>
        </w:rPr>
        <w:t>142</w:t>
      </w:r>
      <w:r w:rsidRPr="009E2B43">
        <w:fldChar w:fldCharType="end"/>
      </w:r>
      <w:bookmarkEnd w:id="1185"/>
      <w:r w:rsidRPr="009E2B43">
        <w:t>: RQD</w:t>
      </w:r>
      <w:r w:rsidR="00BA006D" w:rsidRPr="009E2B43">
        <w:t>—</w:t>
      </w:r>
      <w:r w:rsidRPr="009E2B43">
        <w:t>Requisition Detail Segment</w:t>
      </w:r>
      <w:bookmarkEnd w:id="1186"/>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25604F54" w14:textId="77777777" w:rsidTr="00AC2139">
        <w:trPr>
          <w:cantSplit/>
          <w:tblHeader/>
        </w:trPr>
        <w:tc>
          <w:tcPr>
            <w:tcW w:w="720" w:type="dxa"/>
            <w:shd w:val="clear" w:color="auto" w:fill="F2F2F2" w:themeFill="background1" w:themeFillShade="F2"/>
          </w:tcPr>
          <w:p w14:paraId="0C29FBDD"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41AFFFDD"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7F78C11"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0EC5264B"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3C5AD4FA"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03A94A79"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109ABAA8" w14:textId="448E33D2" w:rsidR="00F53DC9" w:rsidRPr="009E2B43" w:rsidRDefault="00BA006D" w:rsidP="00A23E30">
            <w:pPr>
              <w:pStyle w:val="TableHeading"/>
            </w:pPr>
            <w:r w:rsidRPr="009E2B43">
              <w:t>Element Name</w:t>
            </w:r>
          </w:p>
        </w:tc>
        <w:tc>
          <w:tcPr>
            <w:tcW w:w="2462" w:type="dxa"/>
            <w:shd w:val="clear" w:color="auto" w:fill="F2F2F2" w:themeFill="background1" w:themeFillShade="F2"/>
          </w:tcPr>
          <w:p w14:paraId="1AF78970" w14:textId="34BA479D" w:rsidR="00F53DC9" w:rsidRPr="009E2B43" w:rsidRDefault="00F53DC9" w:rsidP="00A23E30">
            <w:pPr>
              <w:pStyle w:val="TableHeading"/>
            </w:pPr>
            <w:r w:rsidRPr="009E2B43">
              <w:t xml:space="preserve">VistA </w:t>
            </w:r>
            <w:r w:rsidR="00BA006D" w:rsidRPr="009E2B43">
              <w:t>Description</w:t>
            </w:r>
          </w:p>
        </w:tc>
      </w:tr>
      <w:tr w:rsidR="00F53DC9" w:rsidRPr="009E2B43" w14:paraId="7C1F466F" w14:textId="77777777" w:rsidTr="00AC2139">
        <w:trPr>
          <w:cantSplit/>
        </w:trPr>
        <w:tc>
          <w:tcPr>
            <w:tcW w:w="720" w:type="dxa"/>
          </w:tcPr>
          <w:p w14:paraId="7AD0017C" w14:textId="77777777" w:rsidR="00F53DC9" w:rsidRPr="009E2B43" w:rsidRDefault="00F53DC9" w:rsidP="00AC2139">
            <w:pPr>
              <w:pStyle w:val="TableText"/>
              <w:keepNext/>
              <w:keepLines/>
            </w:pPr>
            <w:r w:rsidRPr="009E2B43">
              <w:t>1</w:t>
            </w:r>
          </w:p>
        </w:tc>
        <w:tc>
          <w:tcPr>
            <w:tcW w:w="720" w:type="dxa"/>
          </w:tcPr>
          <w:p w14:paraId="18D5E630" w14:textId="77777777" w:rsidR="00F53DC9" w:rsidRPr="009E2B43" w:rsidRDefault="00F53DC9" w:rsidP="00AC2139">
            <w:pPr>
              <w:pStyle w:val="TableText"/>
              <w:keepNext/>
              <w:keepLines/>
            </w:pPr>
            <w:r w:rsidRPr="009E2B43">
              <w:t>4</w:t>
            </w:r>
          </w:p>
        </w:tc>
        <w:tc>
          <w:tcPr>
            <w:tcW w:w="720" w:type="dxa"/>
          </w:tcPr>
          <w:p w14:paraId="60EC87E4" w14:textId="77777777" w:rsidR="00F53DC9" w:rsidRPr="009E2B43" w:rsidRDefault="00F53DC9" w:rsidP="00AC2139">
            <w:pPr>
              <w:pStyle w:val="TableText"/>
              <w:keepNext/>
              <w:keepLines/>
            </w:pPr>
            <w:r w:rsidRPr="009E2B43">
              <w:t>SI</w:t>
            </w:r>
          </w:p>
        </w:tc>
        <w:tc>
          <w:tcPr>
            <w:tcW w:w="720" w:type="dxa"/>
          </w:tcPr>
          <w:p w14:paraId="6D262877" w14:textId="77777777" w:rsidR="00F53DC9" w:rsidRPr="009E2B43" w:rsidRDefault="00F53DC9" w:rsidP="00AC2139">
            <w:pPr>
              <w:pStyle w:val="TableText"/>
              <w:keepNext/>
              <w:keepLines/>
            </w:pPr>
          </w:p>
        </w:tc>
        <w:tc>
          <w:tcPr>
            <w:tcW w:w="720" w:type="dxa"/>
          </w:tcPr>
          <w:p w14:paraId="6BEB59FC" w14:textId="77777777" w:rsidR="00F53DC9" w:rsidRPr="009E2B43" w:rsidRDefault="00F53DC9" w:rsidP="00AC2139">
            <w:pPr>
              <w:pStyle w:val="TableText"/>
              <w:keepNext/>
              <w:keepLines/>
            </w:pPr>
          </w:p>
        </w:tc>
        <w:tc>
          <w:tcPr>
            <w:tcW w:w="720" w:type="dxa"/>
          </w:tcPr>
          <w:p w14:paraId="3EE80305" w14:textId="77777777" w:rsidR="00F53DC9" w:rsidRPr="009E2B43" w:rsidRDefault="00F53DC9" w:rsidP="00AC2139">
            <w:pPr>
              <w:pStyle w:val="TableText"/>
              <w:keepNext/>
              <w:keepLines/>
            </w:pPr>
          </w:p>
        </w:tc>
        <w:tc>
          <w:tcPr>
            <w:tcW w:w="2462" w:type="dxa"/>
          </w:tcPr>
          <w:p w14:paraId="65C8B500" w14:textId="77777777" w:rsidR="00F53DC9" w:rsidRPr="009E2B43" w:rsidRDefault="00F53DC9" w:rsidP="00AC2139">
            <w:pPr>
              <w:pStyle w:val="TableText"/>
              <w:keepNext/>
              <w:keepLines/>
            </w:pPr>
            <w:r w:rsidRPr="009E2B43">
              <w:t>Requisition Line Number</w:t>
            </w:r>
          </w:p>
        </w:tc>
        <w:tc>
          <w:tcPr>
            <w:tcW w:w="2462" w:type="dxa"/>
          </w:tcPr>
          <w:p w14:paraId="5FD4A733" w14:textId="6794C1FB" w:rsidR="00F53DC9" w:rsidRPr="009E2B43" w:rsidRDefault="00F53DC9" w:rsidP="00AC2139">
            <w:pPr>
              <w:pStyle w:val="TableText"/>
              <w:keepNext/>
              <w:keepLines/>
            </w:pPr>
            <w:r w:rsidRPr="009E2B43">
              <w:t>Always set to “</w:t>
            </w:r>
            <w:r w:rsidRPr="009E2B43">
              <w:rPr>
                <w:b/>
                <w:bCs/>
              </w:rPr>
              <w:t>1</w:t>
            </w:r>
            <w:r w:rsidRPr="009E2B43">
              <w:t>”</w:t>
            </w:r>
            <w:r w:rsidR="00BA006D" w:rsidRPr="009E2B43">
              <w:t>.</w:t>
            </w:r>
          </w:p>
        </w:tc>
      </w:tr>
      <w:tr w:rsidR="00F53DC9" w:rsidRPr="009E2B43" w14:paraId="74B099E0" w14:textId="77777777" w:rsidTr="00AC2139">
        <w:trPr>
          <w:cantSplit/>
        </w:trPr>
        <w:tc>
          <w:tcPr>
            <w:tcW w:w="720" w:type="dxa"/>
          </w:tcPr>
          <w:p w14:paraId="56DE1AA4" w14:textId="77777777" w:rsidR="00F53DC9" w:rsidRPr="009E2B43" w:rsidRDefault="00F53DC9" w:rsidP="00AC2139">
            <w:pPr>
              <w:pStyle w:val="TableText"/>
              <w:keepNext/>
              <w:keepLines/>
            </w:pPr>
            <w:r w:rsidRPr="009E2B43">
              <w:t>2</w:t>
            </w:r>
          </w:p>
        </w:tc>
        <w:tc>
          <w:tcPr>
            <w:tcW w:w="720" w:type="dxa"/>
          </w:tcPr>
          <w:p w14:paraId="21B0EB68" w14:textId="77777777" w:rsidR="00F53DC9" w:rsidRPr="009E2B43" w:rsidRDefault="00F53DC9" w:rsidP="00AC2139">
            <w:pPr>
              <w:pStyle w:val="TableText"/>
              <w:keepNext/>
              <w:keepLines/>
            </w:pPr>
            <w:r w:rsidRPr="009E2B43">
              <w:t>60</w:t>
            </w:r>
          </w:p>
        </w:tc>
        <w:tc>
          <w:tcPr>
            <w:tcW w:w="720" w:type="dxa"/>
          </w:tcPr>
          <w:p w14:paraId="1B43C8DA" w14:textId="77777777" w:rsidR="00F53DC9" w:rsidRPr="009E2B43" w:rsidRDefault="00F53DC9" w:rsidP="00AC2139">
            <w:pPr>
              <w:pStyle w:val="TableText"/>
              <w:keepNext/>
              <w:keepLines/>
            </w:pPr>
            <w:r w:rsidRPr="009E2B43">
              <w:t>CE</w:t>
            </w:r>
          </w:p>
        </w:tc>
        <w:tc>
          <w:tcPr>
            <w:tcW w:w="720" w:type="dxa"/>
          </w:tcPr>
          <w:p w14:paraId="127D2565" w14:textId="77777777" w:rsidR="00F53DC9" w:rsidRPr="009E2B43" w:rsidRDefault="00F53DC9" w:rsidP="00AC2139">
            <w:pPr>
              <w:pStyle w:val="TableText"/>
              <w:keepNext/>
              <w:keepLines/>
            </w:pPr>
            <w:r w:rsidRPr="009E2B43">
              <w:t>C</w:t>
            </w:r>
          </w:p>
        </w:tc>
        <w:tc>
          <w:tcPr>
            <w:tcW w:w="720" w:type="dxa"/>
          </w:tcPr>
          <w:p w14:paraId="66105121" w14:textId="77777777" w:rsidR="00F53DC9" w:rsidRPr="009E2B43" w:rsidRDefault="00F53DC9" w:rsidP="00AC2139">
            <w:pPr>
              <w:pStyle w:val="TableText"/>
              <w:keepNext/>
              <w:keepLines/>
            </w:pPr>
          </w:p>
        </w:tc>
        <w:tc>
          <w:tcPr>
            <w:tcW w:w="720" w:type="dxa"/>
          </w:tcPr>
          <w:p w14:paraId="1B055D18" w14:textId="77777777" w:rsidR="00F53DC9" w:rsidRPr="009E2B43" w:rsidRDefault="00F53DC9" w:rsidP="00AC2139">
            <w:pPr>
              <w:pStyle w:val="TableText"/>
              <w:keepNext/>
              <w:keepLines/>
            </w:pPr>
          </w:p>
        </w:tc>
        <w:tc>
          <w:tcPr>
            <w:tcW w:w="2462" w:type="dxa"/>
          </w:tcPr>
          <w:p w14:paraId="37D13018" w14:textId="77777777" w:rsidR="00F53DC9" w:rsidRPr="009E2B43" w:rsidRDefault="00F53DC9" w:rsidP="00AC2139">
            <w:pPr>
              <w:pStyle w:val="TableText"/>
              <w:keepNext/>
              <w:keepLines/>
            </w:pPr>
            <w:r w:rsidRPr="009E2B43">
              <w:t>Item Code – Internal</w:t>
            </w:r>
          </w:p>
        </w:tc>
        <w:tc>
          <w:tcPr>
            <w:tcW w:w="2462" w:type="dxa"/>
          </w:tcPr>
          <w:p w14:paraId="6F2EE268" w14:textId="50E29E36" w:rsidR="00F53DC9" w:rsidRPr="009E2B43" w:rsidRDefault="00F53DC9" w:rsidP="00AC2139">
            <w:pPr>
              <w:pStyle w:val="TableText"/>
              <w:keepNext/>
              <w:keepLines/>
            </w:pPr>
            <w:r w:rsidRPr="009E2B43">
              <w:t>Not used</w:t>
            </w:r>
            <w:r w:rsidR="00BA006D" w:rsidRPr="009E2B43">
              <w:t>.</w:t>
            </w:r>
          </w:p>
        </w:tc>
      </w:tr>
      <w:tr w:rsidR="00F53DC9" w:rsidRPr="009E2B43" w14:paraId="327CEF67" w14:textId="77777777" w:rsidTr="00AC2139">
        <w:trPr>
          <w:cantSplit/>
        </w:trPr>
        <w:tc>
          <w:tcPr>
            <w:tcW w:w="720" w:type="dxa"/>
          </w:tcPr>
          <w:p w14:paraId="360C2E5F" w14:textId="77777777" w:rsidR="00F53DC9" w:rsidRPr="009E2B43" w:rsidRDefault="00F53DC9" w:rsidP="00AC2139">
            <w:pPr>
              <w:pStyle w:val="TableText"/>
            </w:pPr>
            <w:r w:rsidRPr="009E2B43">
              <w:t>3</w:t>
            </w:r>
          </w:p>
        </w:tc>
        <w:tc>
          <w:tcPr>
            <w:tcW w:w="720" w:type="dxa"/>
          </w:tcPr>
          <w:p w14:paraId="0C5BC011" w14:textId="77777777" w:rsidR="00F53DC9" w:rsidRPr="009E2B43" w:rsidRDefault="00F53DC9" w:rsidP="00AC2139">
            <w:pPr>
              <w:pStyle w:val="TableText"/>
            </w:pPr>
            <w:r w:rsidRPr="009E2B43">
              <w:t>60</w:t>
            </w:r>
          </w:p>
        </w:tc>
        <w:tc>
          <w:tcPr>
            <w:tcW w:w="720" w:type="dxa"/>
          </w:tcPr>
          <w:p w14:paraId="36E3FF94" w14:textId="77777777" w:rsidR="00F53DC9" w:rsidRPr="009E2B43" w:rsidRDefault="00F53DC9" w:rsidP="00AC2139">
            <w:pPr>
              <w:pStyle w:val="TableText"/>
            </w:pPr>
            <w:r w:rsidRPr="009E2B43">
              <w:t>CE</w:t>
            </w:r>
          </w:p>
        </w:tc>
        <w:tc>
          <w:tcPr>
            <w:tcW w:w="720" w:type="dxa"/>
          </w:tcPr>
          <w:p w14:paraId="63D09B78" w14:textId="77777777" w:rsidR="00F53DC9" w:rsidRPr="009E2B43" w:rsidRDefault="00F53DC9" w:rsidP="00AC2139">
            <w:pPr>
              <w:pStyle w:val="TableText"/>
            </w:pPr>
            <w:r w:rsidRPr="009E2B43">
              <w:t>C</w:t>
            </w:r>
          </w:p>
        </w:tc>
        <w:tc>
          <w:tcPr>
            <w:tcW w:w="720" w:type="dxa"/>
          </w:tcPr>
          <w:p w14:paraId="54E9281A" w14:textId="77777777" w:rsidR="00F53DC9" w:rsidRPr="009E2B43" w:rsidRDefault="00F53DC9" w:rsidP="00AC2139">
            <w:pPr>
              <w:pStyle w:val="TableText"/>
            </w:pPr>
          </w:p>
        </w:tc>
        <w:tc>
          <w:tcPr>
            <w:tcW w:w="720" w:type="dxa"/>
          </w:tcPr>
          <w:p w14:paraId="0FB461AA" w14:textId="77777777" w:rsidR="00F53DC9" w:rsidRPr="009E2B43" w:rsidRDefault="00F53DC9" w:rsidP="00AC2139">
            <w:pPr>
              <w:pStyle w:val="TableText"/>
            </w:pPr>
          </w:p>
        </w:tc>
        <w:tc>
          <w:tcPr>
            <w:tcW w:w="2462" w:type="dxa"/>
          </w:tcPr>
          <w:p w14:paraId="16135FAC" w14:textId="77777777" w:rsidR="00F53DC9" w:rsidRPr="009E2B43" w:rsidRDefault="00F53DC9" w:rsidP="00AC2139">
            <w:pPr>
              <w:pStyle w:val="TableText"/>
            </w:pPr>
            <w:r w:rsidRPr="009E2B43">
              <w:t>Item Code – External</w:t>
            </w:r>
          </w:p>
        </w:tc>
        <w:tc>
          <w:tcPr>
            <w:tcW w:w="2462" w:type="dxa"/>
          </w:tcPr>
          <w:p w14:paraId="004A03B5" w14:textId="290C644B" w:rsidR="00F53DC9" w:rsidRPr="009E2B43" w:rsidRDefault="00F53DC9" w:rsidP="00AC2139">
            <w:pPr>
              <w:pStyle w:val="TableText"/>
            </w:pPr>
            <w:r w:rsidRPr="009E2B43">
              <w:t>NCMD Card ID (</w:t>
            </w:r>
            <w:r w:rsidR="00543316" w:rsidRPr="009E2B43">
              <w:t>#</w:t>
            </w:r>
            <w:r w:rsidRPr="009E2B43">
              <w:t xml:space="preserve">.01) field </w:t>
            </w:r>
            <w:r w:rsidR="00543316" w:rsidRPr="009E2B43">
              <w:t>in</w:t>
            </w:r>
            <w:r w:rsidRPr="009E2B43">
              <w:t xml:space="preserve"> </w:t>
            </w:r>
            <w:r w:rsidR="00543316" w:rsidRPr="009E2B43">
              <w:t xml:space="preserve">the </w:t>
            </w:r>
            <w:r w:rsidRPr="009E2B43">
              <w:t>VIC REQUEST (#39.6) file.</w:t>
            </w:r>
          </w:p>
        </w:tc>
      </w:tr>
      <w:tr w:rsidR="00F53DC9" w:rsidRPr="009E2B43" w14:paraId="4C24E9B4" w14:textId="77777777" w:rsidTr="00AC2139">
        <w:trPr>
          <w:cantSplit/>
        </w:trPr>
        <w:tc>
          <w:tcPr>
            <w:tcW w:w="720" w:type="dxa"/>
          </w:tcPr>
          <w:p w14:paraId="7DF9022E" w14:textId="77777777" w:rsidR="00F53DC9" w:rsidRPr="009E2B43" w:rsidRDefault="00F53DC9" w:rsidP="00AC2139">
            <w:pPr>
              <w:pStyle w:val="TableText"/>
            </w:pPr>
            <w:r w:rsidRPr="009E2B43">
              <w:t>4</w:t>
            </w:r>
          </w:p>
        </w:tc>
        <w:tc>
          <w:tcPr>
            <w:tcW w:w="720" w:type="dxa"/>
          </w:tcPr>
          <w:p w14:paraId="54D59D0A" w14:textId="77777777" w:rsidR="00F53DC9" w:rsidRPr="009E2B43" w:rsidRDefault="00F53DC9" w:rsidP="00AC2139">
            <w:pPr>
              <w:pStyle w:val="TableText"/>
            </w:pPr>
            <w:r w:rsidRPr="009E2B43">
              <w:t>60</w:t>
            </w:r>
          </w:p>
        </w:tc>
        <w:tc>
          <w:tcPr>
            <w:tcW w:w="720" w:type="dxa"/>
          </w:tcPr>
          <w:p w14:paraId="21F66C11" w14:textId="77777777" w:rsidR="00F53DC9" w:rsidRPr="009E2B43" w:rsidRDefault="00F53DC9" w:rsidP="00AC2139">
            <w:pPr>
              <w:pStyle w:val="TableText"/>
            </w:pPr>
            <w:r w:rsidRPr="009E2B43">
              <w:t>CE</w:t>
            </w:r>
          </w:p>
        </w:tc>
        <w:tc>
          <w:tcPr>
            <w:tcW w:w="720" w:type="dxa"/>
          </w:tcPr>
          <w:p w14:paraId="059C7D14" w14:textId="77777777" w:rsidR="00F53DC9" w:rsidRPr="009E2B43" w:rsidRDefault="00F53DC9" w:rsidP="00AC2139">
            <w:pPr>
              <w:pStyle w:val="TableText"/>
            </w:pPr>
            <w:r w:rsidRPr="009E2B43">
              <w:t>C</w:t>
            </w:r>
          </w:p>
        </w:tc>
        <w:tc>
          <w:tcPr>
            <w:tcW w:w="720" w:type="dxa"/>
          </w:tcPr>
          <w:p w14:paraId="5F7724E2" w14:textId="77777777" w:rsidR="00F53DC9" w:rsidRPr="009E2B43" w:rsidRDefault="00F53DC9" w:rsidP="00AC2139">
            <w:pPr>
              <w:pStyle w:val="TableText"/>
            </w:pPr>
          </w:p>
        </w:tc>
        <w:tc>
          <w:tcPr>
            <w:tcW w:w="720" w:type="dxa"/>
          </w:tcPr>
          <w:p w14:paraId="78CEC9EA" w14:textId="77777777" w:rsidR="00F53DC9" w:rsidRPr="009E2B43" w:rsidRDefault="00F53DC9" w:rsidP="00AC2139">
            <w:pPr>
              <w:pStyle w:val="TableText"/>
            </w:pPr>
          </w:p>
        </w:tc>
        <w:tc>
          <w:tcPr>
            <w:tcW w:w="2462" w:type="dxa"/>
          </w:tcPr>
          <w:p w14:paraId="302511B7" w14:textId="77777777" w:rsidR="00F53DC9" w:rsidRPr="009E2B43" w:rsidRDefault="00F53DC9" w:rsidP="00AC2139">
            <w:pPr>
              <w:pStyle w:val="TableText"/>
            </w:pPr>
            <w:r w:rsidRPr="009E2B43">
              <w:t>Hospital Item Code</w:t>
            </w:r>
          </w:p>
        </w:tc>
        <w:tc>
          <w:tcPr>
            <w:tcW w:w="2462" w:type="dxa"/>
          </w:tcPr>
          <w:p w14:paraId="19256F20" w14:textId="20DC6A44" w:rsidR="00F53DC9" w:rsidRPr="009E2B43" w:rsidRDefault="00F53DC9" w:rsidP="00AC2139">
            <w:pPr>
              <w:pStyle w:val="TableText"/>
            </w:pPr>
            <w:r w:rsidRPr="009E2B43">
              <w:t>Not used</w:t>
            </w:r>
            <w:r w:rsidR="00BA006D" w:rsidRPr="009E2B43">
              <w:t>.</w:t>
            </w:r>
          </w:p>
        </w:tc>
      </w:tr>
      <w:tr w:rsidR="00F53DC9" w:rsidRPr="009E2B43" w14:paraId="7B5BF18E" w14:textId="77777777" w:rsidTr="00AC2139">
        <w:trPr>
          <w:cantSplit/>
        </w:trPr>
        <w:tc>
          <w:tcPr>
            <w:tcW w:w="720" w:type="dxa"/>
          </w:tcPr>
          <w:p w14:paraId="3F267861" w14:textId="77777777" w:rsidR="00F53DC9" w:rsidRPr="009E2B43" w:rsidRDefault="00F53DC9" w:rsidP="00AC2139">
            <w:pPr>
              <w:pStyle w:val="TableText"/>
            </w:pPr>
            <w:r w:rsidRPr="009E2B43">
              <w:t>5</w:t>
            </w:r>
          </w:p>
        </w:tc>
        <w:tc>
          <w:tcPr>
            <w:tcW w:w="720" w:type="dxa"/>
          </w:tcPr>
          <w:p w14:paraId="41E500D9" w14:textId="77777777" w:rsidR="00F53DC9" w:rsidRPr="009E2B43" w:rsidRDefault="00F53DC9" w:rsidP="00AC2139">
            <w:pPr>
              <w:pStyle w:val="TableText"/>
            </w:pPr>
            <w:r w:rsidRPr="009E2B43">
              <w:t>6</w:t>
            </w:r>
          </w:p>
        </w:tc>
        <w:tc>
          <w:tcPr>
            <w:tcW w:w="720" w:type="dxa"/>
          </w:tcPr>
          <w:p w14:paraId="095E55FC" w14:textId="77777777" w:rsidR="00F53DC9" w:rsidRPr="009E2B43" w:rsidRDefault="00F53DC9" w:rsidP="00AC2139">
            <w:pPr>
              <w:pStyle w:val="TableText"/>
            </w:pPr>
            <w:r w:rsidRPr="009E2B43">
              <w:t>NM</w:t>
            </w:r>
          </w:p>
        </w:tc>
        <w:tc>
          <w:tcPr>
            <w:tcW w:w="720" w:type="dxa"/>
          </w:tcPr>
          <w:p w14:paraId="03154D29" w14:textId="77777777" w:rsidR="00F53DC9" w:rsidRPr="009E2B43" w:rsidRDefault="00F53DC9" w:rsidP="00AC2139">
            <w:pPr>
              <w:pStyle w:val="TableText"/>
            </w:pPr>
          </w:p>
        </w:tc>
        <w:tc>
          <w:tcPr>
            <w:tcW w:w="720" w:type="dxa"/>
          </w:tcPr>
          <w:p w14:paraId="633DE29A" w14:textId="77777777" w:rsidR="00F53DC9" w:rsidRPr="009E2B43" w:rsidRDefault="00F53DC9" w:rsidP="00AC2139">
            <w:pPr>
              <w:pStyle w:val="TableText"/>
            </w:pPr>
          </w:p>
        </w:tc>
        <w:tc>
          <w:tcPr>
            <w:tcW w:w="720" w:type="dxa"/>
          </w:tcPr>
          <w:p w14:paraId="582B1D71" w14:textId="77777777" w:rsidR="00F53DC9" w:rsidRPr="009E2B43" w:rsidRDefault="00F53DC9" w:rsidP="00AC2139">
            <w:pPr>
              <w:pStyle w:val="TableText"/>
            </w:pPr>
          </w:p>
        </w:tc>
        <w:tc>
          <w:tcPr>
            <w:tcW w:w="2462" w:type="dxa"/>
          </w:tcPr>
          <w:p w14:paraId="09154D53" w14:textId="77777777" w:rsidR="00F53DC9" w:rsidRPr="009E2B43" w:rsidRDefault="00F53DC9" w:rsidP="00AC2139">
            <w:pPr>
              <w:pStyle w:val="TableText"/>
            </w:pPr>
            <w:r w:rsidRPr="009E2B43">
              <w:t>Requisition Quantity</w:t>
            </w:r>
          </w:p>
        </w:tc>
        <w:tc>
          <w:tcPr>
            <w:tcW w:w="2462" w:type="dxa"/>
          </w:tcPr>
          <w:p w14:paraId="11441164" w14:textId="42E574B7" w:rsidR="00F53DC9" w:rsidRPr="009E2B43" w:rsidRDefault="00F53DC9" w:rsidP="00AC2139">
            <w:pPr>
              <w:pStyle w:val="TableText"/>
            </w:pPr>
            <w:r w:rsidRPr="009E2B43">
              <w:t>Not used</w:t>
            </w:r>
            <w:r w:rsidR="00BA006D" w:rsidRPr="009E2B43">
              <w:t>.</w:t>
            </w:r>
          </w:p>
        </w:tc>
      </w:tr>
      <w:tr w:rsidR="00F53DC9" w:rsidRPr="009E2B43" w14:paraId="0257219E" w14:textId="77777777" w:rsidTr="00AC2139">
        <w:trPr>
          <w:cantSplit/>
        </w:trPr>
        <w:tc>
          <w:tcPr>
            <w:tcW w:w="720" w:type="dxa"/>
          </w:tcPr>
          <w:p w14:paraId="114ED8B0" w14:textId="77777777" w:rsidR="00F53DC9" w:rsidRPr="009E2B43" w:rsidRDefault="00F53DC9" w:rsidP="00AC2139">
            <w:pPr>
              <w:pStyle w:val="TableText"/>
            </w:pPr>
            <w:r w:rsidRPr="009E2B43">
              <w:t>6</w:t>
            </w:r>
          </w:p>
        </w:tc>
        <w:tc>
          <w:tcPr>
            <w:tcW w:w="720" w:type="dxa"/>
          </w:tcPr>
          <w:p w14:paraId="18DB9468" w14:textId="77777777" w:rsidR="00F53DC9" w:rsidRPr="009E2B43" w:rsidRDefault="00F53DC9" w:rsidP="00AC2139">
            <w:pPr>
              <w:pStyle w:val="TableText"/>
            </w:pPr>
            <w:r w:rsidRPr="009E2B43">
              <w:t>60</w:t>
            </w:r>
          </w:p>
        </w:tc>
        <w:tc>
          <w:tcPr>
            <w:tcW w:w="720" w:type="dxa"/>
          </w:tcPr>
          <w:p w14:paraId="3AD923A9" w14:textId="77777777" w:rsidR="00F53DC9" w:rsidRPr="009E2B43" w:rsidRDefault="00F53DC9" w:rsidP="00AC2139">
            <w:pPr>
              <w:pStyle w:val="TableText"/>
            </w:pPr>
            <w:r w:rsidRPr="009E2B43">
              <w:t>CE</w:t>
            </w:r>
          </w:p>
        </w:tc>
        <w:tc>
          <w:tcPr>
            <w:tcW w:w="720" w:type="dxa"/>
          </w:tcPr>
          <w:p w14:paraId="3739E7FB" w14:textId="77777777" w:rsidR="00F53DC9" w:rsidRPr="009E2B43" w:rsidRDefault="00F53DC9" w:rsidP="00AC2139">
            <w:pPr>
              <w:pStyle w:val="TableText"/>
            </w:pPr>
          </w:p>
        </w:tc>
        <w:tc>
          <w:tcPr>
            <w:tcW w:w="720" w:type="dxa"/>
          </w:tcPr>
          <w:p w14:paraId="43855D01" w14:textId="77777777" w:rsidR="00F53DC9" w:rsidRPr="009E2B43" w:rsidRDefault="00F53DC9" w:rsidP="00AC2139">
            <w:pPr>
              <w:pStyle w:val="TableText"/>
            </w:pPr>
          </w:p>
        </w:tc>
        <w:tc>
          <w:tcPr>
            <w:tcW w:w="720" w:type="dxa"/>
          </w:tcPr>
          <w:p w14:paraId="6E4DBA84" w14:textId="77777777" w:rsidR="00F53DC9" w:rsidRPr="009E2B43" w:rsidRDefault="00F53DC9" w:rsidP="00AC2139">
            <w:pPr>
              <w:pStyle w:val="TableText"/>
            </w:pPr>
          </w:p>
        </w:tc>
        <w:tc>
          <w:tcPr>
            <w:tcW w:w="2462" w:type="dxa"/>
          </w:tcPr>
          <w:p w14:paraId="36F93AE9" w14:textId="77777777" w:rsidR="00F53DC9" w:rsidRPr="009E2B43" w:rsidRDefault="00F53DC9" w:rsidP="00AC2139">
            <w:pPr>
              <w:pStyle w:val="TableText"/>
            </w:pPr>
            <w:r w:rsidRPr="009E2B43">
              <w:t>Requisition Unit of Measure</w:t>
            </w:r>
          </w:p>
        </w:tc>
        <w:tc>
          <w:tcPr>
            <w:tcW w:w="2462" w:type="dxa"/>
          </w:tcPr>
          <w:p w14:paraId="1255D849" w14:textId="77BB6B4A" w:rsidR="00F53DC9" w:rsidRPr="009E2B43" w:rsidRDefault="00F53DC9" w:rsidP="00AC2139">
            <w:pPr>
              <w:pStyle w:val="TableText"/>
            </w:pPr>
            <w:r w:rsidRPr="009E2B43">
              <w:t>Not used</w:t>
            </w:r>
            <w:r w:rsidR="00BA006D" w:rsidRPr="009E2B43">
              <w:t>.</w:t>
            </w:r>
          </w:p>
        </w:tc>
      </w:tr>
      <w:tr w:rsidR="00F53DC9" w:rsidRPr="009E2B43" w14:paraId="2AAFE6D6" w14:textId="77777777" w:rsidTr="00AC2139">
        <w:trPr>
          <w:cantSplit/>
        </w:trPr>
        <w:tc>
          <w:tcPr>
            <w:tcW w:w="720" w:type="dxa"/>
          </w:tcPr>
          <w:p w14:paraId="63B16D9B" w14:textId="77777777" w:rsidR="00F53DC9" w:rsidRPr="009E2B43" w:rsidRDefault="00F53DC9" w:rsidP="00AC2139">
            <w:pPr>
              <w:pStyle w:val="TableText"/>
            </w:pPr>
            <w:r w:rsidRPr="009E2B43">
              <w:t>7</w:t>
            </w:r>
          </w:p>
        </w:tc>
        <w:tc>
          <w:tcPr>
            <w:tcW w:w="720" w:type="dxa"/>
          </w:tcPr>
          <w:p w14:paraId="28C6D0E4" w14:textId="77777777" w:rsidR="00F53DC9" w:rsidRPr="009E2B43" w:rsidRDefault="00F53DC9" w:rsidP="00AC2139">
            <w:pPr>
              <w:pStyle w:val="TableText"/>
            </w:pPr>
            <w:r w:rsidRPr="009E2B43">
              <w:t>30</w:t>
            </w:r>
          </w:p>
        </w:tc>
        <w:tc>
          <w:tcPr>
            <w:tcW w:w="720" w:type="dxa"/>
          </w:tcPr>
          <w:p w14:paraId="6E4895CA" w14:textId="77777777" w:rsidR="00F53DC9" w:rsidRPr="009E2B43" w:rsidRDefault="00F53DC9" w:rsidP="00AC2139">
            <w:pPr>
              <w:pStyle w:val="TableText"/>
            </w:pPr>
            <w:r w:rsidRPr="009E2B43">
              <w:t>IS</w:t>
            </w:r>
          </w:p>
        </w:tc>
        <w:tc>
          <w:tcPr>
            <w:tcW w:w="720" w:type="dxa"/>
          </w:tcPr>
          <w:p w14:paraId="71A753DA" w14:textId="77777777" w:rsidR="00F53DC9" w:rsidRPr="009E2B43" w:rsidRDefault="00F53DC9" w:rsidP="00AC2139">
            <w:pPr>
              <w:pStyle w:val="TableText"/>
            </w:pPr>
          </w:p>
        </w:tc>
        <w:tc>
          <w:tcPr>
            <w:tcW w:w="720" w:type="dxa"/>
          </w:tcPr>
          <w:p w14:paraId="3B48BA92" w14:textId="77777777" w:rsidR="00F53DC9" w:rsidRPr="009E2B43" w:rsidRDefault="00F53DC9" w:rsidP="00AC2139">
            <w:pPr>
              <w:pStyle w:val="TableText"/>
            </w:pPr>
          </w:p>
        </w:tc>
        <w:tc>
          <w:tcPr>
            <w:tcW w:w="720" w:type="dxa"/>
          </w:tcPr>
          <w:p w14:paraId="702A4DED" w14:textId="77777777" w:rsidR="00F53DC9" w:rsidRPr="009E2B43" w:rsidRDefault="00F53DC9" w:rsidP="00AC2139">
            <w:pPr>
              <w:pStyle w:val="TableText"/>
            </w:pPr>
            <w:r w:rsidRPr="009E2B43">
              <w:t>0319</w:t>
            </w:r>
          </w:p>
        </w:tc>
        <w:tc>
          <w:tcPr>
            <w:tcW w:w="2462" w:type="dxa"/>
          </w:tcPr>
          <w:p w14:paraId="21FC639A" w14:textId="77777777" w:rsidR="00F53DC9" w:rsidRPr="009E2B43" w:rsidRDefault="00F53DC9" w:rsidP="00AC2139">
            <w:pPr>
              <w:pStyle w:val="TableText"/>
            </w:pPr>
            <w:r w:rsidRPr="009E2B43">
              <w:t>Dept. Cost Center</w:t>
            </w:r>
          </w:p>
        </w:tc>
        <w:tc>
          <w:tcPr>
            <w:tcW w:w="2462" w:type="dxa"/>
          </w:tcPr>
          <w:p w14:paraId="6A85D100" w14:textId="6C0FFBC7" w:rsidR="00F53DC9" w:rsidRPr="009E2B43" w:rsidRDefault="00F53DC9" w:rsidP="00AC2139">
            <w:pPr>
              <w:pStyle w:val="TableText"/>
            </w:pPr>
            <w:r w:rsidRPr="009E2B43">
              <w:t>Not used</w:t>
            </w:r>
            <w:r w:rsidR="00BA006D" w:rsidRPr="009E2B43">
              <w:t>.</w:t>
            </w:r>
          </w:p>
        </w:tc>
      </w:tr>
      <w:tr w:rsidR="00F53DC9" w:rsidRPr="009E2B43" w14:paraId="28EBA52E" w14:textId="77777777" w:rsidTr="00AC2139">
        <w:trPr>
          <w:cantSplit/>
        </w:trPr>
        <w:tc>
          <w:tcPr>
            <w:tcW w:w="720" w:type="dxa"/>
          </w:tcPr>
          <w:p w14:paraId="3937608E" w14:textId="77777777" w:rsidR="00F53DC9" w:rsidRPr="009E2B43" w:rsidRDefault="00F53DC9" w:rsidP="00AC2139">
            <w:pPr>
              <w:pStyle w:val="TableText"/>
            </w:pPr>
            <w:r w:rsidRPr="009E2B43">
              <w:t>8</w:t>
            </w:r>
          </w:p>
        </w:tc>
        <w:tc>
          <w:tcPr>
            <w:tcW w:w="720" w:type="dxa"/>
          </w:tcPr>
          <w:p w14:paraId="1C800600" w14:textId="77777777" w:rsidR="00F53DC9" w:rsidRPr="009E2B43" w:rsidRDefault="00F53DC9" w:rsidP="00AC2139">
            <w:pPr>
              <w:pStyle w:val="TableText"/>
            </w:pPr>
            <w:r w:rsidRPr="009E2B43">
              <w:t>30</w:t>
            </w:r>
          </w:p>
        </w:tc>
        <w:tc>
          <w:tcPr>
            <w:tcW w:w="720" w:type="dxa"/>
          </w:tcPr>
          <w:p w14:paraId="7672DC61" w14:textId="77777777" w:rsidR="00F53DC9" w:rsidRPr="009E2B43" w:rsidRDefault="00F53DC9" w:rsidP="00AC2139">
            <w:pPr>
              <w:pStyle w:val="TableText"/>
            </w:pPr>
            <w:r w:rsidRPr="009E2B43">
              <w:t>IS</w:t>
            </w:r>
          </w:p>
        </w:tc>
        <w:tc>
          <w:tcPr>
            <w:tcW w:w="720" w:type="dxa"/>
          </w:tcPr>
          <w:p w14:paraId="2F7D5FCA" w14:textId="77777777" w:rsidR="00F53DC9" w:rsidRPr="009E2B43" w:rsidRDefault="00F53DC9" w:rsidP="00AC2139">
            <w:pPr>
              <w:pStyle w:val="TableText"/>
            </w:pPr>
          </w:p>
        </w:tc>
        <w:tc>
          <w:tcPr>
            <w:tcW w:w="720" w:type="dxa"/>
          </w:tcPr>
          <w:p w14:paraId="77D0873F" w14:textId="77777777" w:rsidR="00F53DC9" w:rsidRPr="009E2B43" w:rsidRDefault="00F53DC9" w:rsidP="00AC2139">
            <w:pPr>
              <w:pStyle w:val="TableText"/>
            </w:pPr>
          </w:p>
        </w:tc>
        <w:tc>
          <w:tcPr>
            <w:tcW w:w="720" w:type="dxa"/>
          </w:tcPr>
          <w:p w14:paraId="15E164F0" w14:textId="77777777" w:rsidR="00F53DC9" w:rsidRPr="009E2B43" w:rsidRDefault="00F53DC9" w:rsidP="00AC2139">
            <w:pPr>
              <w:pStyle w:val="TableText"/>
            </w:pPr>
            <w:r w:rsidRPr="009E2B43">
              <w:t>0320</w:t>
            </w:r>
          </w:p>
        </w:tc>
        <w:tc>
          <w:tcPr>
            <w:tcW w:w="2462" w:type="dxa"/>
          </w:tcPr>
          <w:p w14:paraId="02EA1825" w14:textId="77777777" w:rsidR="00F53DC9" w:rsidRPr="009E2B43" w:rsidRDefault="00F53DC9" w:rsidP="00AC2139">
            <w:pPr>
              <w:pStyle w:val="TableText"/>
            </w:pPr>
            <w:r w:rsidRPr="009E2B43">
              <w:t>Item Natural Account Code</w:t>
            </w:r>
          </w:p>
        </w:tc>
        <w:tc>
          <w:tcPr>
            <w:tcW w:w="2462" w:type="dxa"/>
          </w:tcPr>
          <w:p w14:paraId="69ACE575" w14:textId="3C3AF1E9" w:rsidR="00F53DC9" w:rsidRPr="009E2B43" w:rsidRDefault="00F53DC9" w:rsidP="00AC2139">
            <w:pPr>
              <w:pStyle w:val="TableText"/>
            </w:pPr>
            <w:r w:rsidRPr="009E2B43">
              <w:t>Not used</w:t>
            </w:r>
            <w:r w:rsidR="00BA006D" w:rsidRPr="009E2B43">
              <w:t>.</w:t>
            </w:r>
          </w:p>
        </w:tc>
      </w:tr>
      <w:tr w:rsidR="00F53DC9" w:rsidRPr="009E2B43" w14:paraId="7B52B408" w14:textId="77777777" w:rsidTr="00AC2139">
        <w:trPr>
          <w:cantSplit/>
        </w:trPr>
        <w:tc>
          <w:tcPr>
            <w:tcW w:w="720" w:type="dxa"/>
          </w:tcPr>
          <w:p w14:paraId="732CA0DC" w14:textId="77777777" w:rsidR="00F53DC9" w:rsidRPr="009E2B43" w:rsidRDefault="00F53DC9" w:rsidP="00AC2139">
            <w:pPr>
              <w:pStyle w:val="TableText"/>
            </w:pPr>
            <w:r w:rsidRPr="009E2B43">
              <w:t>9</w:t>
            </w:r>
          </w:p>
        </w:tc>
        <w:tc>
          <w:tcPr>
            <w:tcW w:w="720" w:type="dxa"/>
          </w:tcPr>
          <w:p w14:paraId="12241F3F" w14:textId="77777777" w:rsidR="00F53DC9" w:rsidRPr="009E2B43" w:rsidRDefault="00F53DC9" w:rsidP="00AC2139">
            <w:pPr>
              <w:pStyle w:val="TableText"/>
            </w:pPr>
            <w:r w:rsidRPr="009E2B43">
              <w:t>60</w:t>
            </w:r>
          </w:p>
        </w:tc>
        <w:tc>
          <w:tcPr>
            <w:tcW w:w="720" w:type="dxa"/>
          </w:tcPr>
          <w:p w14:paraId="0ECF692A" w14:textId="77777777" w:rsidR="00F53DC9" w:rsidRPr="009E2B43" w:rsidRDefault="00F53DC9" w:rsidP="00AC2139">
            <w:pPr>
              <w:pStyle w:val="TableText"/>
            </w:pPr>
            <w:r w:rsidRPr="009E2B43">
              <w:t>CE</w:t>
            </w:r>
          </w:p>
        </w:tc>
        <w:tc>
          <w:tcPr>
            <w:tcW w:w="720" w:type="dxa"/>
          </w:tcPr>
          <w:p w14:paraId="4602295A" w14:textId="77777777" w:rsidR="00F53DC9" w:rsidRPr="009E2B43" w:rsidRDefault="00F53DC9" w:rsidP="00AC2139">
            <w:pPr>
              <w:pStyle w:val="TableText"/>
            </w:pPr>
          </w:p>
        </w:tc>
        <w:tc>
          <w:tcPr>
            <w:tcW w:w="720" w:type="dxa"/>
          </w:tcPr>
          <w:p w14:paraId="5BF94B45" w14:textId="77777777" w:rsidR="00F53DC9" w:rsidRPr="009E2B43" w:rsidRDefault="00F53DC9" w:rsidP="00AC2139">
            <w:pPr>
              <w:pStyle w:val="TableText"/>
            </w:pPr>
          </w:p>
        </w:tc>
        <w:tc>
          <w:tcPr>
            <w:tcW w:w="720" w:type="dxa"/>
          </w:tcPr>
          <w:p w14:paraId="05C96D49" w14:textId="77777777" w:rsidR="00F53DC9" w:rsidRPr="009E2B43" w:rsidRDefault="00F53DC9" w:rsidP="00AC2139">
            <w:pPr>
              <w:pStyle w:val="TableText"/>
            </w:pPr>
          </w:p>
        </w:tc>
        <w:tc>
          <w:tcPr>
            <w:tcW w:w="2462" w:type="dxa"/>
          </w:tcPr>
          <w:p w14:paraId="1B724D7B" w14:textId="77777777" w:rsidR="00F53DC9" w:rsidRPr="009E2B43" w:rsidRDefault="00F53DC9" w:rsidP="00AC2139">
            <w:pPr>
              <w:pStyle w:val="TableText"/>
            </w:pPr>
            <w:r w:rsidRPr="009E2B43">
              <w:t>Deliver to ID</w:t>
            </w:r>
          </w:p>
        </w:tc>
        <w:tc>
          <w:tcPr>
            <w:tcW w:w="2462" w:type="dxa"/>
          </w:tcPr>
          <w:p w14:paraId="0B1337DC" w14:textId="3C5F51C9" w:rsidR="00F53DC9" w:rsidRPr="009E2B43" w:rsidRDefault="00F53DC9" w:rsidP="00AC2139">
            <w:pPr>
              <w:pStyle w:val="TableText"/>
            </w:pPr>
            <w:r w:rsidRPr="009E2B43">
              <w:t>Not used</w:t>
            </w:r>
            <w:r w:rsidR="00BA006D" w:rsidRPr="009E2B43">
              <w:t>.</w:t>
            </w:r>
          </w:p>
        </w:tc>
      </w:tr>
      <w:tr w:rsidR="00F53DC9" w:rsidRPr="009E2B43" w14:paraId="1F6B8302" w14:textId="77777777" w:rsidTr="00AC2139">
        <w:trPr>
          <w:cantSplit/>
        </w:trPr>
        <w:tc>
          <w:tcPr>
            <w:tcW w:w="720" w:type="dxa"/>
          </w:tcPr>
          <w:p w14:paraId="2ED19131" w14:textId="77777777" w:rsidR="00F53DC9" w:rsidRPr="009E2B43" w:rsidRDefault="00F53DC9" w:rsidP="00AC2139">
            <w:pPr>
              <w:pStyle w:val="TableText"/>
            </w:pPr>
            <w:r w:rsidRPr="009E2B43">
              <w:t>10</w:t>
            </w:r>
          </w:p>
        </w:tc>
        <w:tc>
          <w:tcPr>
            <w:tcW w:w="720" w:type="dxa"/>
          </w:tcPr>
          <w:p w14:paraId="38BBC910" w14:textId="77777777" w:rsidR="00F53DC9" w:rsidRPr="009E2B43" w:rsidRDefault="00F53DC9" w:rsidP="00AC2139">
            <w:pPr>
              <w:pStyle w:val="TableText"/>
            </w:pPr>
            <w:r w:rsidRPr="009E2B43">
              <w:t>8</w:t>
            </w:r>
          </w:p>
        </w:tc>
        <w:tc>
          <w:tcPr>
            <w:tcW w:w="720" w:type="dxa"/>
          </w:tcPr>
          <w:p w14:paraId="171D3080" w14:textId="77777777" w:rsidR="00F53DC9" w:rsidRPr="009E2B43" w:rsidRDefault="00F53DC9" w:rsidP="00AC2139">
            <w:pPr>
              <w:pStyle w:val="TableText"/>
            </w:pPr>
            <w:r w:rsidRPr="009E2B43">
              <w:t>DT</w:t>
            </w:r>
          </w:p>
        </w:tc>
        <w:tc>
          <w:tcPr>
            <w:tcW w:w="720" w:type="dxa"/>
          </w:tcPr>
          <w:p w14:paraId="55DA4F21" w14:textId="77777777" w:rsidR="00F53DC9" w:rsidRPr="009E2B43" w:rsidRDefault="00F53DC9" w:rsidP="00AC2139">
            <w:pPr>
              <w:pStyle w:val="TableText"/>
            </w:pPr>
          </w:p>
        </w:tc>
        <w:tc>
          <w:tcPr>
            <w:tcW w:w="720" w:type="dxa"/>
          </w:tcPr>
          <w:p w14:paraId="331A7A68" w14:textId="77777777" w:rsidR="00F53DC9" w:rsidRPr="009E2B43" w:rsidRDefault="00F53DC9" w:rsidP="00AC2139">
            <w:pPr>
              <w:pStyle w:val="TableText"/>
            </w:pPr>
          </w:p>
        </w:tc>
        <w:tc>
          <w:tcPr>
            <w:tcW w:w="720" w:type="dxa"/>
          </w:tcPr>
          <w:p w14:paraId="19D6C452" w14:textId="77777777" w:rsidR="00F53DC9" w:rsidRPr="009E2B43" w:rsidRDefault="00F53DC9" w:rsidP="00AC2139">
            <w:pPr>
              <w:pStyle w:val="TableText"/>
            </w:pPr>
          </w:p>
        </w:tc>
        <w:tc>
          <w:tcPr>
            <w:tcW w:w="2462" w:type="dxa"/>
          </w:tcPr>
          <w:p w14:paraId="5F363DC7" w14:textId="77777777" w:rsidR="00F53DC9" w:rsidRPr="009E2B43" w:rsidRDefault="00F53DC9" w:rsidP="00AC2139">
            <w:pPr>
              <w:pStyle w:val="TableText"/>
            </w:pPr>
            <w:r w:rsidRPr="009E2B43">
              <w:t>Date Needed</w:t>
            </w:r>
          </w:p>
        </w:tc>
        <w:tc>
          <w:tcPr>
            <w:tcW w:w="2462" w:type="dxa"/>
          </w:tcPr>
          <w:p w14:paraId="3EECD9C7" w14:textId="2FD15334" w:rsidR="00F53DC9" w:rsidRPr="009E2B43" w:rsidRDefault="00F53DC9" w:rsidP="00AC2139">
            <w:pPr>
              <w:pStyle w:val="TableText"/>
            </w:pPr>
            <w:r w:rsidRPr="009E2B43">
              <w:t>Not used</w:t>
            </w:r>
            <w:r w:rsidR="00BA006D" w:rsidRPr="009E2B43">
              <w:t>.</w:t>
            </w:r>
          </w:p>
        </w:tc>
      </w:tr>
    </w:tbl>
    <w:p w14:paraId="7A8DA3C9" w14:textId="77777777" w:rsidR="00F53DC9" w:rsidRPr="009E2B43" w:rsidRDefault="00F53DC9" w:rsidP="00BA006D">
      <w:pPr>
        <w:pStyle w:val="BodyText6"/>
      </w:pPr>
    </w:p>
    <w:p w14:paraId="26D161D6" w14:textId="4621019D" w:rsidR="00F53DC9" w:rsidRPr="009E2B43" w:rsidRDefault="00F53DC9" w:rsidP="00AC2139">
      <w:pPr>
        <w:pStyle w:val="Heading3"/>
        <w:rPr>
          <w:rFonts w:hint="eastAsia"/>
        </w:rPr>
      </w:pPr>
      <w:bookmarkStart w:id="1187" w:name="_Toc117921918"/>
      <w:bookmarkStart w:id="1188" w:name="_Toc51599000"/>
      <w:bookmarkStart w:id="1189" w:name="_Toc88642299"/>
      <w:r w:rsidRPr="009E2B43">
        <w:lastRenderedPageBreak/>
        <w:t>NTE</w:t>
      </w:r>
      <w:r w:rsidR="00BA006D" w:rsidRPr="009E2B43">
        <w:t>—</w:t>
      </w:r>
      <w:r w:rsidRPr="009E2B43">
        <w:t>Notes and Comments</w:t>
      </w:r>
      <w:bookmarkEnd w:id="1187"/>
      <w:bookmarkEnd w:id="1188"/>
      <w:r w:rsidR="00386045" w:rsidRPr="009E2B43">
        <w:t xml:space="preserve"> Segment</w:t>
      </w:r>
      <w:bookmarkEnd w:id="1189"/>
    </w:p>
    <w:p w14:paraId="2CEA6354" w14:textId="69942F66"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_Ref58240759 \h  \* MERGEFORMAT </w:instrText>
      </w:r>
      <w:r w:rsidRPr="009E2B43">
        <w:rPr>
          <w:color w:val="0000FF"/>
          <w:u w:val="single"/>
        </w:rPr>
      </w:r>
      <w:r w:rsidRPr="009E2B43">
        <w:rPr>
          <w:color w:val="0000FF"/>
          <w:u w:val="single"/>
        </w:rPr>
        <w:fldChar w:fldCharType="separate"/>
      </w:r>
      <w:r w:rsidR="00064DA6" w:rsidRPr="00064DA6">
        <w:rPr>
          <w:color w:val="0000FF"/>
          <w:u w:val="single"/>
        </w:rPr>
        <w:t>Table 143</w:t>
      </w:r>
      <w:r w:rsidRPr="009E2B43">
        <w:rPr>
          <w:color w:val="0000FF"/>
          <w:u w:val="single"/>
        </w:rPr>
        <w:fldChar w:fldCharType="end"/>
      </w:r>
      <w:r w:rsidRPr="009E2B43">
        <w:t xml:space="preserve"> lists </w:t>
      </w:r>
      <w:r w:rsidRPr="009E2B43">
        <w:rPr>
          <w:b/>
          <w:bCs/>
        </w:rPr>
        <w:t>NTE</w:t>
      </w:r>
      <w:r w:rsidRPr="009E2B43">
        <w:t xml:space="preserve"> sequences:</w:t>
      </w:r>
    </w:p>
    <w:p w14:paraId="3904A0ED" w14:textId="77777777" w:rsidR="00BA006D" w:rsidRPr="009E2B43" w:rsidRDefault="00BA006D" w:rsidP="00AC2139">
      <w:pPr>
        <w:pStyle w:val="BodyText6"/>
        <w:keepNext/>
        <w:keepLines/>
      </w:pPr>
    </w:p>
    <w:p w14:paraId="49A3267C" w14:textId="13D60353" w:rsidR="00F53DC9" w:rsidRPr="009E2B43" w:rsidRDefault="00F53DC9" w:rsidP="00AC2139">
      <w:pPr>
        <w:pStyle w:val="Caption"/>
      </w:pPr>
      <w:bookmarkStart w:id="1190" w:name="_Ref58240759"/>
      <w:bookmarkStart w:id="1191" w:name="_Toc88642674"/>
      <w:r w:rsidRPr="009E2B43">
        <w:t xml:space="preserve">Table </w:t>
      </w:r>
      <w:r w:rsidRPr="009E2B43">
        <w:fldChar w:fldCharType="begin"/>
      </w:r>
      <w:r w:rsidRPr="009E2B43">
        <w:instrText>SEQ Table \* ARABIC</w:instrText>
      </w:r>
      <w:r w:rsidRPr="009E2B43">
        <w:fldChar w:fldCharType="separate"/>
      </w:r>
      <w:r w:rsidR="00064DA6">
        <w:rPr>
          <w:noProof/>
        </w:rPr>
        <w:t>143</w:t>
      </w:r>
      <w:r w:rsidRPr="009E2B43">
        <w:fldChar w:fldCharType="end"/>
      </w:r>
      <w:bookmarkEnd w:id="1190"/>
      <w:r w:rsidRPr="009E2B43">
        <w:t>: NTE</w:t>
      </w:r>
      <w:r w:rsidR="00BA006D" w:rsidRPr="009E2B43">
        <w:t>—</w:t>
      </w:r>
      <w:r w:rsidRPr="009E2B43">
        <w:t>Notes and Comments</w:t>
      </w:r>
      <w:r w:rsidR="00386045" w:rsidRPr="009E2B43">
        <w:t xml:space="preserve"> Segment</w:t>
      </w:r>
      <w:bookmarkEnd w:id="1191"/>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7896E085" w14:textId="77777777" w:rsidTr="00AC2139">
        <w:trPr>
          <w:cantSplit/>
          <w:tblHeader/>
        </w:trPr>
        <w:tc>
          <w:tcPr>
            <w:tcW w:w="720" w:type="dxa"/>
            <w:shd w:val="clear" w:color="auto" w:fill="F2F2F2" w:themeFill="background1" w:themeFillShade="F2"/>
          </w:tcPr>
          <w:p w14:paraId="1308316D"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3C5CD5ED"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5087A8D5"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7F64D502"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A4CA190"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8DF0A9F"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2FA75286" w14:textId="77777777" w:rsidR="00F53DC9" w:rsidRPr="009E2B43" w:rsidRDefault="00F53DC9" w:rsidP="00A23E30">
            <w:pPr>
              <w:pStyle w:val="TableHeading"/>
            </w:pPr>
            <w:r w:rsidRPr="009E2B43">
              <w:t>ELEMENT NAME</w:t>
            </w:r>
          </w:p>
        </w:tc>
        <w:tc>
          <w:tcPr>
            <w:tcW w:w="2462" w:type="dxa"/>
            <w:shd w:val="clear" w:color="auto" w:fill="F2F2F2" w:themeFill="background1" w:themeFillShade="F2"/>
          </w:tcPr>
          <w:p w14:paraId="4115B393" w14:textId="77777777" w:rsidR="00F53DC9" w:rsidRPr="009E2B43" w:rsidRDefault="00F53DC9" w:rsidP="00A23E30">
            <w:pPr>
              <w:pStyle w:val="TableHeading"/>
            </w:pPr>
            <w:r w:rsidRPr="009E2B43">
              <w:t>VistA DESCRIPTION</w:t>
            </w:r>
          </w:p>
        </w:tc>
      </w:tr>
      <w:tr w:rsidR="00F53DC9" w:rsidRPr="009E2B43" w14:paraId="7E7CF2FA" w14:textId="77777777" w:rsidTr="00AC2139">
        <w:trPr>
          <w:cantSplit/>
        </w:trPr>
        <w:tc>
          <w:tcPr>
            <w:tcW w:w="720" w:type="dxa"/>
          </w:tcPr>
          <w:p w14:paraId="4F305184" w14:textId="77777777" w:rsidR="00F53DC9" w:rsidRPr="009E2B43" w:rsidRDefault="00F53DC9" w:rsidP="00AC2139">
            <w:pPr>
              <w:pStyle w:val="TableText"/>
              <w:keepNext/>
              <w:keepLines/>
            </w:pPr>
            <w:r w:rsidRPr="009E2B43">
              <w:t>1</w:t>
            </w:r>
          </w:p>
        </w:tc>
        <w:tc>
          <w:tcPr>
            <w:tcW w:w="720" w:type="dxa"/>
          </w:tcPr>
          <w:p w14:paraId="0BB410E5" w14:textId="77777777" w:rsidR="00F53DC9" w:rsidRPr="009E2B43" w:rsidRDefault="00F53DC9" w:rsidP="00AC2139">
            <w:pPr>
              <w:pStyle w:val="TableText"/>
              <w:keepNext/>
              <w:keepLines/>
            </w:pPr>
            <w:r w:rsidRPr="009E2B43">
              <w:t>4</w:t>
            </w:r>
          </w:p>
        </w:tc>
        <w:tc>
          <w:tcPr>
            <w:tcW w:w="720" w:type="dxa"/>
          </w:tcPr>
          <w:p w14:paraId="15F8CFCD" w14:textId="77777777" w:rsidR="00F53DC9" w:rsidRPr="009E2B43" w:rsidRDefault="00F53DC9" w:rsidP="00AC2139">
            <w:pPr>
              <w:pStyle w:val="TableText"/>
              <w:keepNext/>
              <w:keepLines/>
            </w:pPr>
            <w:r w:rsidRPr="009E2B43">
              <w:t>SI</w:t>
            </w:r>
          </w:p>
        </w:tc>
        <w:tc>
          <w:tcPr>
            <w:tcW w:w="720" w:type="dxa"/>
          </w:tcPr>
          <w:p w14:paraId="05489E34" w14:textId="77777777" w:rsidR="00F53DC9" w:rsidRPr="009E2B43" w:rsidRDefault="00F53DC9" w:rsidP="00AC2139">
            <w:pPr>
              <w:pStyle w:val="TableText"/>
              <w:keepNext/>
              <w:keepLines/>
            </w:pPr>
            <w:r w:rsidRPr="009E2B43">
              <w:t>O</w:t>
            </w:r>
          </w:p>
        </w:tc>
        <w:tc>
          <w:tcPr>
            <w:tcW w:w="720" w:type="dxa"/>
          </w:tcPr>
          <w:p w14:paraId="4DE9E33E" w14:textId="77777777" w:rsidR="00F53DC9" w:rsidRPr="009E2B43" w:rsidRDefault="00F53DC9" w:rsidP="00AC2139">
            <w:pPr>
              <w:pStyle w:val="TableText"/>
              <w:keepNext/>
              <w:keepLines/>
            </w:pPr>
          </w:p>
        </w:tc>
        <w:tc>
          <w:tcPr>
            <w:tcW w:w="720" w:type="dxa"/>
          </w:tcPr>
          <w:p w14:paraId="20BF9DC3" w14:textId="77777777" w:rsidR="00F53DC9" w:rsidRPr="009E2B43" w:rsidRDefault="00F53DC9" w:rsidP="00AC2139">
            <w:pPr>
              <w:pStyle w:val="TableText"/>
              <w:keepNext/>
              <w:keepLines/>
            </w:pPr>
          </w:p>
        </w:tc>
        <w:tc>
          <w:tcPr>
            <w:tcW w:w="2462" w:type="dxa"/>
          </w:tcPr>
          <w:p w14:paraId="72140C51" w14:textId="77777777" w:rsidR="00F53DC9" w:rsidRPr="009E2B43" w:rsidRDefault="00F53DC9" w:rsidP="00AC2139">
            <w:pPr>
              <w:pStyle w:val="TableText"/>
              <w:keepNext/>
              <w:keepLines/>
            </w:pPr>
            <w:r w:rsidRPr="009E2B43">
              <w:t>Set ID</w:t>
            </w:r>
          </w:p>
        </w:tc>
        <w:tc>
          <w:tcPr>
            <w:tcW w:w="2462" w:type="dxa"/>
          </w:tcPr>
          <w:p w14:paraId="06296E66" w14:textId="739A7FFD" w:rsidR="00F53DC9" w:rsidRPr="009E2B43" w:rsidRDefault="00F53DC9" w:rsidP="00AC2139">
            <w:pPr>
              <w:pStyle w:val="TableText"/>
              <w:keepNext/>
              <w:keepLines/>
            </w:pPr>
            <w:r w:rsidRPr="009E2B43">
              <w:t>Not used</w:t>
            </w:r>
            <w:r w:rsidR="00AC2139" w:rsidRPr="009E2B43">
              <w:t>.</w:t>
            </w:r>
          </w:p>
        </w:tc>
      </w:tr>
      <w:tr w:rsidR="00F53DC9" w:rsidRPr="009E2B43" w14:paraId="12204BF0" w14:textId="77777777" w:rsidTr="00AC2139">
        <w:trPr>
          <w:cantSplit/>
        </w:trPr>
        <w:tc>
          <w:tcPr>
            <w:tcW w:w="720" w:type="dxa"/>
          </w:tcPr>
          <w:p w14:paraId="1A825C4E" w14:textId="77777777" w:rsidR="00F53DC9" w:rsidRPr="009E2B43" w:rsidRDefault="00F53DC9" w:rsidP="00AC2139">
            <w:pPr>
              <w:pStyle w:val="TableText"/>
              <w:keepNext/>
              <w:keepLines/>
            </w:pPr>
            <w:r w:rsidRPr="009E2B43">
              <w:t>2</w:t>
            </w:r>
          </w:p>
        </w:tc>
        <w:tc>
          <w:tcPr>
            <w:tcW w:w="720" w:type="dxa"/>
          </w:tcPr>
          <w:p w14:paraId="161BDD00" w14:textId="77777777" w:rsidR="00F53DC9" w:rsidRPr="009E2B43" w:rsidRDefault="00F53DC9" w:rsidP="00AC2139">
            <w:pPr>
              <w:pStyle w:val="TableText"/>
              <w:keepNext/>
              <w:keepLines/>
            </w:pPr>
            <w:r w:rsidRPr="009E2B43">
              <w:t>8</w:t>
            </w:r>
          </w:p>
        </w:tc>
        <w:tc>
          <w:tcPr>
            <w:tcW w:w="720" w:type="dxa"/>
          </w:tcPr>
          <w:p w14:paraId="45FA1979" w14:textId="77777777" w:rsidR="00F53DC9" w:rsidRPr="009E2B43" w:rsidRDefault="00F53DC9" w:rsidP="00AC2139">
            <w:pPr>
              <w:pStyle w:val="TableText"/>
              <w:keepNext/>
              <w:keepLines/>
            </w:pPr>
            <w:r w:rsidRPr="009E2B43">
              <w:t>ID</w:t>
            </w:r>
          </w:p>
        </w:tc>
        <w:tc>
          <w:tcPr>
            <w:tcW w:w="720" w:type="dxa"/>
          </w:tcPr>
          <w:p w14:paraId="26B013F2" w14:textId="77777777" w:rsidR="00F53DC9" w:rsidRPr="009E2B43" w:rsidRDefault="00F53DC9" w:rsidP="00AC2139">
            <w:pPr>
              <w:pStyle w:val="TableText"/>
              <w:keepNext/>
              <w:keepLines/>
            </w:pPr>
            <w:r w:rsidRPr="009E2B43">
              <w:t>O</w:t>
            </w:r>
          </w:p>
        </w:tc>
        <w:tc>
          <w:tcPr>
            <w:tcW w:w="720" w:type="dxa"/>
          </w:tcPr>
          <w:p w14:paraId="4BF9EE59" w14:textId="77777777" w:rsidR="00F53DC9" w:rsidRPr="009E2B43" w:rsidRDefault="00F53DC9" w:rsidP="00AC2139">
            <w:pPr>
              <w:pStyle w:val="TableText"/>
              <w:keepNext/>
              <w:keepLines/>
            </w:pPr>
          </w:p>
        </w:tc>
        <w:tc>
          <w:tcPr>
            <w:tcW w:w="720" w:type="dxa"/>
          </w:tcPr>
          <w:p w14:paraId="4E39B874" w14:textId="77777777" w:rsidR="00F53DC9" w:rsidRPr="009E2B43" w:rsidRDefault="00F53DC9" w:rsidP="00AC2139">
            <w:pPr>
              <w:pStyle w:val="TableText"/>
              <w:keepNext/>
              <w:keepLines/>
            </w:pPr>
            <w:r w:rsidRPr="009E2B43">
              <w:t>105</w:t>
            </w:r>
          </w:p>
        </w:tc>
        <w:tc>
          <w:tcPr>
            <w:tcW w:w="2462" w:type="dxa"/>
          </w:tcPr>
          <w:p w14:paraId="1766181A" w14:textId="77777777" w:rsidR="00F53DC9" w:rsidRPr="009E2B43" w:rsidRDefault="00F53DC9" w:rsidP="00AC2139">
            <w:pPr>
              <w:pStyle w:val="TableText"/>
              <w:keepNext/>
              <w:keepLines/>
            </w:pPr>
            <w:r w:rsidRPr="009E2B43">
              <w:t>Source of Comment</w:t>
            </w:r>
          </w:p>
        </w:tc>
        <w:tc>
          <w:tcPr>
            <w:tcW w:w="2462" w:type="dxa"/>
          </w:tcPr>
          <w:p w14:paraId="42B76EBE" w14:textId="092CF8A9" w:rsidR="00F53DC9" w:rsidRPr="009E2B43" w:rsidRDefault="00F53DC9" w:rsidP="00AC2139">
            <w:pPr>
              <w:pStyle w:val="TableText"/>
              <w:keepNext/>
              <w:keepLines/>
            </w:pPr>
            <w:r w:rsidRPr="009E2B43">
              <w:t>Not used</w:t>
            </w:r>
            <w:r w:rsidR="00AC2139" w:rsidRPr="009E2B43">
              <w:t>.</w:t>
            </w:r>
          </w:p>
        </w:tc>
      </w:tr>
      <w:tr w:rsidR="00F53DC9" w:rsidRPr="009E2B43" w14:paraId="79CC95FE" w14:textId="77777777" w:rsidTr="00AC2139">
        <w:trPr>
          <w:cantSplit/>
        </w:trPr>
        <w:tc>
          <w:tcPr>
            <w:tcW w:w="720" w:type="dxa"/>
          </w:tcPr>
          <w:p w14:paraId="7C0DF2A7" w14:textId="77777777" w:rsidR="00F53DC9" w:rsidRPr="009E2B43" w:rsidRDefault="00F53DC9" w:rsidP="00AC2139">
            <w:pPr>
              <w:pStyle w:val="TableText"/>
            </w:pPr>
            <w:r w:rsidRPr="009E2B43">
              <w:t>3</w:t>
            </w:r>
          </w:p>
        </w:tc>
        <w:tc>
          <w:tcPr>
            <w:tcW w:w="720" w:type="dxa"/>
          </w:tcPr>
          <w:p w14:paraId="3E22E0E9" w14:textId="77777777" w:rsidR="00F53DC9" w:rsidRPr="009E2B43" w:rsidRDefault="00F53DC9" w:rsidP="00AC2139">
            <w:pPr>
              <w:pStyle w:val="TableText"/>
            </w:pPr>
            <w:r w:rsidRPr="009E2B43">
              <w:t>65536</w:t>
            </w:r>
          </w:p>
        </w:tc>
        <w:tc>
          <w:tcPr>
            <w:tcW w:w="720" w:type="dxa"/>
          </w:tcPr>
          <w:p w14:paraId="5B1B2861" w14:textId="77777777" w:rsidR="00F53DC9" w:rsidRPr="009E2B43" w:rsidRDefault="00F53DC9" w:rsidP="00AC2139">
            <w:pPr>
              <w:pStyle w:val="TableText"/>
            </w:pPr>
            <w:r w:rsidRPr="009E2B43">
              <w:t>FT</w:t>
            </w:r>
          </w:p>
        </w:tc>
        <w:tc>
          <w:tcPr>
            <w:tcW w:w="720" w:type="dxa"/>
          </w:tcPr>
          <w:p w14:paraId="3BE8F3FF" w14:textId="77777777" w:rsidR="00F53DC9" w:rsidRPr="009E2B43" w:rsidRDefault="00F53DC9" w:rsidP="00AC2139">
            <w:pPr>
              <w:pStyle w:val="TableText"/>
            </w:pPr>
            <w:r w:rsidRPr="009E2B43">
              <w:t>O</w:t>
            </w:r>
          </w:p>
        </w:tc>
        <w:tc>
          <w:tcPr>
            <w:tcW w:w="720" w:type="dxa"/>
          </w:tcPr>
          <w:p w14:paraId="72E5408B" w14:textId="77777777" w:rsidR="00F53DC9" w:rsidRPr="009E2B43" w:rsidRDefault="00F53DC9" w:rsidP="00AC2139">
            <w:pPr>
              <w:pStyle w:val="TableText"/>
            </w:pPr>
            <w:r w:rsidRPr="009E2B43">
              <w:t>Y</w:t>
            </w:r>
          </w:p>
        </w:tc>
        <w:tc>
          <w:tcPr>
            <w:tcW w:w="720" w:type="dxa"/>
          </w:tcPr>
          <w:p w14:paraId="5FEA1C90" w14:textId="77777777" w:rsidR="00F53DC9" w:rsidRPr="009E2B43" w:rsidRDefault="00F53DC9" w:rsidP="00AC2139">
            <w:pPr>
              <w:pStyle w:val="TableText"/>
            </w:pPr>
          </w:p>
        </w:tc>
        <w:tc>
          <w:tcPr>
            <w:tcW w:w="2462" w:type="dxa"/>
          </w:tcPr>
          <w:p w14:paraId="3356BB1F" w14:textId="77777777" w:rsidR="00F53DC9" w:rsidRPr="009E2B43" w:rsidRDefault="00F53DC9" w:rsidP="00AC2139">
            <w:pPr>
              <w:pStyle w:val="TableText"/>
            </w:pPr>
            <w:r w:rsidRPr="009E2B43">
              <w:t>Comment</w:t>
            </w:r>
          </w:p>
        </w:tc>
        <w:tc>
          <w:tcPr>
            <w:tcW w:w="2462" w:type="dxa"/>
          </w:tcPr>
          <w:p w14:paraId="215562F0" w14:textId="395F7198" w:rsidR="00F53DC9" w:rsidRPr="009E2B43" w:rsidRDefault="00F53DC9" w:rsidP="00AC2139">
            <w:pPr>
              <w:pStyle w:val="TableText"/>
            </w:pPr>
            <w:r w:rsidRPr="009E2B43">
              <w:rPr>
                <w:b/>
                <w:bCs/>
              </w:rPr>
              <w:t>1</w:t>
            </w:r>
            <w:r w:rsidRPr="009E2B43">
              <w:rPr>
                <w:b/>
                <w:bCs/>
                <w:vertAlign w:val="superscript"/>
              </w:rPr>
              <w:t>st</w:t>
            </w:r>
            <w:r w:rsidRPr="009E2B43">
              <w:rPr>
                <w:b/>
                <w:bCs/>
              </w:rPr>
              <w:t xml:space="preserve"> repetition:</w:t>
            </w:r>
            <w:r w:rsidRPr="009E2B43">
              <w:t xml:space="preserve"> String “</w:t>
            </w:r>
            <w:r w:rsidRPr="009E2B43">
              <w:rPr>
                <w:b/>
                <w:bCs/>
              </w:rPr>
              <w:t>POW:</w:t>
            </w:r>
            <w:r w:rsidRPr="009E2B43">
              <w:t xml:space="preserve">” followed by single character Prisoner </w:t>
            </w:r>
            <w:r w:rsidR="00AC2139" w:rsidRPr="009E2B43">
              <w:t>o</w:t>
            </w:r>
            <w:r w:rsidRPr="009E2B43">
              <w:t>f War indicator calculated from the PATIENT ELIGIBILITIES (#361) field of the PATIENT (#2) file and the current enrollment status derived from the supported call $$STATUS^DGENA.</w:t>
            </w:r>
          </w:p>
          <w:p w14:paraId="63C16063" w14:textId="77777777" w:rsidR="00F53DC9" w:rsidRPr="009E2B43" w:rsidRDefault="00F53DC9" w:rsidP="00AC2139">
            <w:pPr>
              <w:pStyle w:val="TableText"/>
            </w:pPr>
          </w:p>
          <w:p w14:paraId="0C9B8F95" w14:textId="1D95A30C" w:rsidR="00F53DC9" w:rsidRPr="009E2B43" w:rsidRDefault="00F53DC9" w:rsidP="00AC2139">
            <w:pPr>
              <w:pStyle w:val="TableText"/>
            </w:pPr>
            <w:r w:rsidRPr="009E2B43">
              <w:t xml:space="preserve">Example: </w:t>
            </w:r>
            <w:r w:rsidRPr="009E2B43">
              <w:rPr>
                <w:b/>
              </w:rPr>
              <w:t>POW:Y</w:t>
            </w:r>
          </w:p>
          <w:p w14:paraId="46E003E5" w14:textId="77777777" w:rsidR="00F53DC9" w:rsidRPr="009E2B43" w:rsidRDefault="00F53DC9" w:rsidP="00AC2139">
            <w:pPr>
              <w:pStyle w:val="TableText"/>
            </w:pPr>
          </w:p>
          <w:p w14:paraId="1B024DF2" w14:textId="109CBA23" w:rsidR="00F53DC9" w:rsidRPr="009E2B43" w:rsidRDefault="00F53DC9" w:rsidP="00AC2139">
            <w:pPr>
              <w:pStyle w:val="TableText"/>
            </w:pPr>
            <w:r w:rsidRPr="009E2B43">
              <w:rPr>
                <w:b/>
                <w:bCs/>
              </w:rPr>
              <w:t>2</w:t>
            </w:r>
            <w:r w:rsidRPr="009E2B43">
              <w:rPr>
                <w:b/>
                <w:bCs/>
                <w:vertAlign w:val="superscript"/>
              </w:rPr>
              <w:t>nd</w:t>
            </w:r>
            <w:r w:rsidRPr="009E2B43">
              <w:rPr>
                <w:b/>
                <w:bCs/>
              </w:rPr>
              <w:t xml:space="preserve"> repetition:</w:t>
            </w:r>
            <w:r w:rsidRPr="009E2B43">
              <w:t xml:space="preserve"> String “</w:t>
            </w:r>
            <w:r w:rsidRPr="009E2B43">
              <w:rPr>
                <w:b/>
                <w:bCs/>
              </w:rPr>
              <w:t>PH:</w:t>
            </w:r>
            <w:r w:rsidRPr="009E2B43">
              <w:t>” followed by single character Purple Heart indicator calculated from CURRENT PH INDICATOR (#.531) and CURRENT PURPLE HEART STATUS (#.532) fields of the PATIENT (#2) file.</w:t>
            </w:r>
          </w:p>
          <w:p w14:paraId="42750A04" w14:textId="77777777" w:rsidR="00F53DC9" w:rsidRPr="009E2B43" w:rsidRDefault="00F53DC9" w:rsidP="00AC2139">
            <w:pPr>
              <w:pStyle w:val="TableText"/>
            </w:pPr>
          </w:p>
          <w:p w14:paraId="1F0E11C6" w14:textId="75D62A73" w:rsidR="00F53DC9" w:rsidRPr="009E2B43" w:rsidRDefault="00F53DC9" w:rsidP="00AC2139">
            <w:pPr>
              <w:pStyle w:val="TableText"/>
              <w:rPr>
                <w:b/>
              </w:rPr>
            </w:pPr>
            <w:r w:rsidRPr="009E2B43">
              <w:t xml:space="preserve">Example: </w:t>
            </w:r>
            <w:r w:rsidRPr="009E2B43">
              <w:rPr>
                <w:b/>
              </w:rPr>
              <w:t>PH:N</w:t>
            </w:r>
          </w:p>
        </w:tc>
      </w:tr>
      <w:tr w:rsidR="00F53DC9" w:rsidRPr="009E2B43" w14:paraId="1CDA3A3C" w14:textId="77777777" w:rsidTr="00AC2139">
        <w:trPr>
          <w:cantSplit/>
        </w:trPr>
        <w:tc>
          <w:tcPr>
            <w:tcW w:w="720" w:type="dxa"/>
          </w:tcPr>
          <w:p w14:paraId="38A332E6" w14:textId="77777777" w:rsidR="00F53DC9" w:rsidRPr="009E2B43" w:rsidRDefault="00F53DC9" w:rsidP="00AC2139">
            <w:pPr>
              <w:pStyle w:val="TableText"/>
            </w:pPr>
            <w:r w:rsidRPr="009E2B43">
              <w:t>4</w:t>
            </w:r>
          </w:p>
        </w:tc>
        <w:tc>
          <w:tcPr>
            <w:tcW w:w="720" w:type="dxa"/>
          </w:tcPr>
          <w:p w14:paraId="67E484AF" w14:textId="77777777" w:rsidR="00F53DC9" w:rsidRPr="009E2B43" w:rsidRDefault="00F53DC9" w:rsidP="00AC2139">
            <w:pPr>
              <w:pStyle w:val="TableText"/>
            </w:pPr>
            <w:r w:rsidRPr="009E2B43">
              <w:t>250</w:t>
            </w:r>
          </w:p>
        </w:tc>
        <w:tc>
          <w:tcPr>
            <w:tcW w:w="720" w:type="dxa"/>
          </w:tcPr>
          <w:p w14:paraId="44C31354" w14:textId="77777777" w:rsidR="00F53DC9" w:rsidRPr="009E2B43" w:rsidRDefault="00F53DC9" w:rsidP="00AC2139">
            <w:pPr>
              <w:pStyle w:val="TableText"/>
            </w:pPr>
            <w:r w:rsidRPr="009E2B43">
              <w:t>CE</w:t>
            </w:r>
          </w:p>
        </w:tc>
        <w:tc>
          <w:tcPr>
            <w:tcW w:w="720" w:type="dxa"/>
          </w:tcPr>
          <w:p w14:paraId="0AC94A9F" w14:textId="77777777" w:rsidR="00F53DC9" w:rsidRPr="009E2B43" w:rsidRDefault="00F53DC9" w:rsidP="00AC2139">
            <w:pPr>
              <w:pStyle w:val="TableText"/>
            </w:pPr>
            <w:r w:rsidRPr="009E2B43">
              <w:t>O</w:t>
            </w:r>
          </w:p>
        </w:tc>
        <w:tc>
          <w:tcPr>
            <w:tcW w:w="720" w:type="dxa"/>
          </w:tcPr>
          <w:p w14:paraId="674065B7" w14:textId="77777777" w:rsidR="00F53DC9" w:rsidRPr="009E2B43" w:rsidRDefault="00F53DC9" w:rsidP="00AC2139">
            <w:pPr>
              <w:pStyle w:val="TableText"/>
            </w:pPr>
          </w:p>
        </w:tc>
        <w:tc>
          <w:tcPr>
            <w:tcW w:w="720" w:type="dxa"/>
          </w:tcPr>
          <w:p w14:paraId="2C8B00E9" w14:textId="77777777" w:rsidR="00F53DC9" w:rsidRPr="009E2B43" w:rsidRDefault="00F53DC9" w:rsidP="00AC2139">
            <w:pPr>
              <w:pStyle w:val="TableText"/>
            </w:pPr>
            <w:r w:rsidRPr="009E2B43">
              <w:t>364</w:t>
            </w:r>
          </w:p>
        </w:tc>
        <w:tc>
          <w:tcPr>
            <w:tcW w:w="2462" w:type="dxa"/>
          </w:tcPr>
          <w:p w14:paraId="6BAEC5E8" w14:textId="77777777" w:rsidR="00F53DC9" w:rsidRPr="009E2B43" w:rsidRDefault="00F53DC9" w:rsidP="00AC2139">
            <w:pPr>
              <w:pStyle w:val="TableText"/>
            </w:pPr>
            <w:r w:rsidRPr="009E2B43">
              <w:t>Comment Type</w:t>
            </w:r>
          </w:p>
        </w:tc>
        <w:tc>
          <w:tcPr>
            <w:tcW w:w="2462" w:type="dxa"/>
          </w:tcPr>
          <w:p w14:paraId="2AEB3843" w14:textId="679D7BB9" w:rsidR="00F53DC9" w:rsidRPr="009E2B43" w:rsidRDefault="00F53DC9" w:rsidP="00AC2139">
            <w:pPr>
              <w:pStyle w:val="TableText"/>
            </w:pPr>
            <w:r w:rsidRPr="009E2B43">
              <w:t>Not used</w:t>
            </w:r>
            <w:r w:rsidR="00AC2139" w:rsidRPr="009E2B43">
              <w:t>.</w:t>
            </w:r>
          </w:p>
        </w:tc>
      </w:tr>
    </w:tbl>
    <w:p w14:paraId="34C701D6" w14:textId="77777777" w:rsidR="00F53DC9" w:rsidRPr="009E2B43" w:rsidRDefault="00F53DC9" w:rsidP="00AC2139">
      <w:pPr>
        <w:pStyle w:val="BodyText6"/>
      </w:pPr>
    </w:p>
    <w:p w14:paraId="519E334D" w14:textId="77777777" w:rsidR="00F53DC9" w:rsidRPr="009E2B43" w:rsidRDefault="00F53DC9" w:rsidP="005C006E">
      <w:pPr>
        <w:pStyle w:val="Heading2"/>
      </w:pPr>
      <w:bookmarkStart w:id="1192" w:name="_Toc51599001"/>
      <w:bookmarkStart w:id="1193" w:name="_Toc88642300"/>
      <w:r w:rsidRPr="009E2B43">
        <w:t>Trigger Events and Message Definitions</w:t>
      </w:r>
      <w:bookmarkEnd w:id="1192"/>
      <w:bookmarkEnd w:id="1193"/>
    </w:p>
    <w:p w14:paraId="3D22F288" w14:textId="7EEC9EF2" w:rsidR="00F53DC9" w:rsidRPr="009E2B43" w:rsidRDefault="00F53DC9" w:rsidP="00AC2139">
      <w:pPr>
        <w:pStyle w:val="BodyText"/>
      </w:pPr>
      <w:r w:rsidRPr="009E2B43">
        <w:t xml:space="preserve">Each triggering event is listed below along with the applicable form of the message to be exchanged. The notation used to describe the sequence, option, and repetition of segments is described in the HL7 V. 2.4 Standard Specification Manual, Chapter 2, and in summary form, in Section </w:t>
      </w:r>
      <w:r w:rsidR="006165F6" w:rsidRPr="009E2B43">
        <w:rPr>
          <w:color w:val="0000FF"/>
          <w:u w:val="single"/>
        </w:rPr>
        <w:fldChar w:fldCharType="begin"/>
      </w:r>
      <w:r w:rsidR="006165F6" w:rsidRPr="009E2B43">
        <w:rPr>
          <w:color w:val="0000FF"/>
          <w:u w:val="single"/>
        </w:rPr>
        <w:instrText xml:space="preserve"> REF _Ref54265762 \w \h </w:instrText>
      </w:r>
      <w:r w:rsidR="00AC2139" w:rsidRPr="009E2B43">
        <w:rPr>
          <w:color w:val="0000FF"/>
          <w:u w:val="single"/>
        </w:rPr>
        <w:instrText xml:space="preserve"> \* MERGEFORMAT </w:instrText>
      </w:r>
      <w:r w:rsidR="006165F6" w:rsidRPr="009E2B43">
        <w:rPr>
          <w:color w:val="0000FF"/>
          <w:u w:val="single"/>
        </w:rPr>
      </w:r>
      <w:r w:rsidR="006165F6" w:rsidRPr="009E2B43">
        <w:rPr>
          <w:color w:val="0000FF"/>
          <w:u w:val="single"/>
        </w:rPr>
        <w:fldChar w:fldCharType="separate"/>
      </w:r>
      <w:r w:rsidR="00064DA6">
        <w:rPr>
          <w:color w:val="0000FF"/>
          <w:u w:val="single"/>
        </w:rPr>
        <w:t>2.1</w:t>
      </w:r>
      <w:r w:rsidR="006165F6" w:rsidRPr="009E2B43">
        <w:rPr>
          <w:color w:val="0000FF"/>
          <w:u w:val="single"/>
        </w:rPr>
        <w:fldChar w:fldCharType="end"/>
      </w:r>
      <w:r w:rsidRPr="009E2B43">
        <w:t xml:space="preserve"> of this document.</w:t>
      </w:r>
    </w:p>
    <w:p w14:paraId="00BF11EB" w14:textId="156DD955" w:rsidR="00F53DC9" w:rsidRPr="009E2B43" w:rsidRDefault="00F53DC9" w:rsidP="005C006E">
      <w:pPr>
        <w:pStyle w:val="Heading2"/>
      </w:pPr>
      <w:bookmarkStart w:id="1194" w:name="_Toc51599002"/>
      <w:bookmarkStart w:id="1195" w:name="_Toc88642301"/>
      <w:r w:rsidRPr="009E2B43">
        <w:lastRenderedPageBreak/>
        <w:t>ORM</w:t>
      </w:r>
      <w:r w:rsidR="006165F6" w:rsidRPr="009E2B43">
        <w:t>—</w:t>
      </w:r>
      <w:r w:rsidRPr="009E2B43">
        <w:t>General Order Message (</w:t>
      </w:r>
      <w:r w:rsidR="00320ECA" w:rsidRPr="009E2B43">
        <w:t>E</w:t>
      </w:r>
      <w:r w:rsidRPr="009E2B43">
        <w:t>vent O01)</w:t>
      </w:r>
      <w:bookmarkEnd w:id="1194"/>
      <w:bookmarkEnd w:id="1195"/>
    </w:p>
    <w:p w14:paraId="3D1F14ED" w14:textId="50AD36F1" w:rsidR="00F53DC9" w:rsidRPr="009E2B43" w:rsidRDefault="00F53DC9" w:rsidP="006165F6">
      <w:pPr>
        <w:pStyle w:val="BodyText"/>
        <w:keepNext/>
        <w:keepLines/>
      </w:pPr>
      <w:r w:rsidRPr="009E2B43">
        <w:rPr>
          <w:b/>
          <w:bCs/>
        </w:rPr>
        <w:t>ORM~O01</w:t>
      </w:r>
      <w:r w:rsidRPr="009E2B43">
        <w:t xml:space="preserve"> message to be sent to the NCMD</w:t>
      </w:r>
      <w:r w:rsidR="006165F6" w:rsidRPr="009E2B43">
        <w:t>:</w:t>
      </w:r>
    </w:p>
    <w:p w14:paraId="6C72968C" w14:textId="16DD9EFE" w:rsidR="00F53DC9" w:rsidRPr="009E2B43" w:rsidRDefault="00F53DC9" w:rsidP="006165F6">
      <w:pPr>
        <w:pStyle w:val="ListBullet"/>
        <w:keepNext/>
        <w:keepLines/>
      </w:pPr>
      <w:r w:rsidRPr="009E2B43">
        <w:rPr>
          <w:b/>
          <w:bCs/>
        </w:rPr>
        <w:t>ORM</w:t>
      </w:r>
      <w:r w:rsidR="006165F6" w:rsidRPr="009E2B43">
        <w:rPr>
          <w:b/>
          <w:bCs/>
        </w:rPr>
        <w:t>—</w:t>
      </w:r>
      <w:r w:rsidRPr="009E2B43">
        <w:t>Order Message</w:t>
      </w:r>
    </w:p>
    <w:p w14:paraId="030664FC" w14:textId="7A69EE74" w:rsidR="00F53DC9" w:rsidRPr="009E2B43" w:rsidRDefault="00F53DC9" w:rsidP="006165F6">
      <w:pPr>
        <w:pStyle w:val="ListBullet"/>
        <w:keepNext/>
        <w:keepLines/>
      </w:pPr>
      <w:r w:rsidRPr="009E2B43">
        <w:rPr>
          <w:b/>
          <w:bCs/>
        </w:rPr>
        <w:t>MSH</w:t>
      </w:r>
      <w:r w:rsidR="006165F6" w:rsidRPr="009E2B43">
        <w:rPr>
          <w:b/>
          <w:bCs/>
        </w:rPr>
        <w:t>—</w:t>
      </w:r>
      <w:r w:rsidRPr="009E2B43">
        <w:t>Message Header</w:t>
      </w:r>
    </w:p>
    <w:p w14:paraId="275CCF38" w14:textId="580AE253" w:rsidR="00F53DC9" w:rsidRPr="009E2B43" w:rsidRDefault="00F53DC9" w:rsidP="006165F6">
      <w:pPr>
        <w:pStyle w:val="ListBullet"/>
      </w:pPr>
      <w:r w:rsidRPr="009E2B43">
        <w:rPr>
          <w:b/>
          <w:bCs/>
        </w:rPr>
        <w:t>PID</w:t>
      </w:r>
      <w:r w:rsidR="006165F6" w:rsidRPr="009E2B43">
        <w:rPr>
          <w:b/>
          <w:bCs/>
        </w:rPr>
        <w:t>—</w:t>
      </w:r>
      <w:r w:rsidRPr="009E2B43">
        <w:t>Patient Identification</w:t>
      </w:r>
    </w:p>
    <w:p w14:paraId="2E866F9D" w14:textId="7B0B3F8A" w:rsidR="00F53DC9" w:rsidRPr="009E2B43" w:rsidRDefault="00F53DC9" w:rsidP="006165F6">
      <w:pPr>
        <w:pStyle w:val="ListBullet"/>
      </w:pPr>
      <w:r w:rsidRPr="009E2B43">
        <w:rPr>
          <w:b/>
          <w:bCs/>
        </w:rPr>
        <w:t>ORC</w:t>
      </w:r>
      <w:r w:rsidR="006165F6" w:rsidRPr="009E2B43">
        <w:rPr>
          <w:b/>
          <w:bCs/>
        </w:rPr>
        <w:t>—</w:t>
      </w:r>
      <w:r w:rsidRPr="009E2B43">
        <w:t>Common Order</w:t>
      </w:r>
    </w:p>
    <w:p w14:paraId="7674A376" w14:textId="5D70A55E" w:rsidR="00F53DC9" w:rsidRPr="009E2B43" w:rsidRDefault="00F53DC9" w:rsidP="006165F6">
      <w:pPr>
        <w:pStyle w:val="ListBullet"/>
      </w:pPr>
      <w:r w:rsidRPr="009E2B43">
        <w:rPr>
          <w:b/>
          <w:bCs/>
        </w:rPr>
        <w:t>RQD</w:t>
      </w:r>
      <w:r w:rsidR="006165F6" w:rsidRPr="009E2B43">
        <w:rPr>
          <w:b/>
          <w:bCs/>
        </w:rPr>
        <w:t>—</w:t>
      </w:r>
      <w:r w:rsidRPr="009E2B43">
        <w:t>Requisition Detail</w:t>
      </w:r>
    </w:p>
    <w:p w14:paraId="73AFE65E" w14:textId="19A06E94" w:rsidR="00F53DC9" w:rsidRPr="009E2B43" w:rsidRDefault="00F53DC9" w:rsidP="006165F6">
      <w:pPr>
        <w:pStyle w:val="ListBullet"/>
      </w:pPr>
      <w:r w:rsidRPr="009E2B43">
        <w:rPr>
          <w:b/>
          <w:bCs/>
        </w:rPr>
        <w:t>NTE</w:t>
      </w:r>
      <w:r w:rsidR="006165F6" w:rsidRPr="009E2B43">
        <w:rPr>
          <w:b/>
          <w:bCs/>
        </w:rPr>
        <w:t>—</w:t>
      </w:r>
      <w:r w:rsidRPr="009E2B43">
        <w:t>Notes and Comments</w:t>
      </w:r>
    </w:p>
    <w:p w14:paraId="355749AA" w14:textId="77777777" w:rsidR="00320ECA" w:rsidRPr="009E2B43" w:rsidRDefault="00320ECA" w:rsidP="00320ECA">
      <w:pPr>
        <w:pStyle w:val="BodyText6"/>
      </w:pPr>
    </w:p>
    <w:p w14:paraId="3E2591C5" w14:textId="7C8D079E" w:rsidR="00F53DC9" w:rsidRPr="009E2B43" w:rsidRDefault="00320ECA" w:rsidP="00BA006D">
      <w:pPr>
        <w:pStyle w:val="Heading3"/>
        <w:rPr>
          <w:rFonts w:hint="eastAsia"/>
        </w:rPr>
      </w:pPr>
      <w:bookmarkStart w:id="1196" w:name="_Toc88642302"/>
      <w:r w:rsidRPr="009E2B43">
        <w:t>Sample Message</w:t>
      </w:r>
      <w:bookmarkEnd w:id="1196"/>
    </w:p>
    <w:p w14:paraId="496A408B" w14:textId="0C3AEFFD" w:rsidR="00320ECA" w:rsidRPr="009E2B43" w:rsidRDefault="00320ECA" w:rsidP="00320ECA">
      <w:pPr>
        <w:pStyle w:val="BodyText6"/>
        <w:keepNext/>
        <w:keepLines/>
      </w:pPr>
    </w:p>
    <w:p w14:paraId="4C156812" w14:textId="4ACB5E58" w:rsidR="00320ECA" w:rsidRPr="009E2B43" w:rsidRDefault="00320ECA" w:rsidP="00320ECA">
      <w:pPr>
        <w:pStyle w:val="Caption"/>
      </w:pPr>
      <w:bookmarkStart w:id="1197" w:name="_Toc89681800"/>
      <w:r w:rsidRPr="009E2B43">
        <w:t xml:space="preserve">Figure </w:t>
      </w:r>
      <w:r w:rsidRPr="009E2B43">
        <w:fldChar w:fldCharType="begin"/>
      </w:r>
      <w:r w:rsidRPr="009E2B43">
        <w:instrText>SEQ Figure \* ARABIC</w:instrText>
      </w:r>
      <w:r w:rsidRPr="009E2B43">
        <w:fldChar w:fldCharType="separate"/>
      </w:r>
      <w:r w:rsidR="00064DA6">
        <w:rPr>
          <w:noProof/>
        </w:rPr>
        <w:t>30</w:t>
      </w:r>
      <w:r w:rsidRPr="009E2B43">
        <w:fldChar w:fldCharType="end"/>
      </w:r>
      <w:r w:rsidRPr="009E2B43">
        <w:t>: Sample ORM~O01 Message Sent to NCMD</w:t>
      </w:r>
      <w:bookmarkEnd w:id="1197"/>
    </w:p>
    <w:p w14:paraId="42560284" w14:textId="61914197" w:rsidR="00F53DC9" w:rsidRPr="009E2B43" w:rsidRDefault="00F53DC9" w:rsidP="00320ECA">
      <w:pPr>
        <w:pStyle w:val="Dialogue"/>
      </w:pPr>
      <w:r w:rsidRPr="009E2B43">
        <w:t>MSH^~|\&amp;^VIC NCMD SEND^500~</w:t>
      </w:r>
      <w:r w:rsidR="003C787F" w:rsidRPr="009E2B43">
        <w:t>REDACTED</w:t>
      </w:r>
      <w:r w:rsidRPr="009E2B43">
        <w:t>~DNS^VIC NCMD RECV^NCMD^20031008144616-0400^^ORM~O01^50018835^P^2.4^^^NE^AL^USA</w:t>
      </w:r>
    </w:p>
    <w:p w14:paraId="78AB5485" w14:textId="5C549C0A" w:rsidR="00F53DC9" w:rsidRPr="009E2B43" w:rsidRDefault="00F53DC9" w:rsidP="00320ECA">
      <w:pPr>
        <w:pStyle w:val="Dialogue"/>
      </w:pPr>
      <w:r w:rsidRPr="009E2B43">
        <w:t>PID^1^222-33-4444~~^1001178082V735077~~~USVHA&amp;&amp;L~NI^^</w:t>
      </w:r>
      <w:r w:rsidR="00607968" w:rsidRPr="009E2B43">
        <w:t>ADTPATIENT</w:t>
      </w:r>
      <w:r w:rsidRPr="009E2B43">
        <w:t>~</w:t>
      </w:r>
      <w:r w:rsidR="00607968" w:rsidRPr="009E2B43">
        <w:t>ONE</w:t>
      </w:r>
      <w:r w:rsidRPr="009E2B43">
        <w:t>^^</w:t>
      </w:r>
    </w:p>
    <w:p w14:paraId="5FD678F6" w14:textId="77777777" w:rsidR="00F53DC9" w:rsidRPr="009E2B43" w:rsidRDefault="00F53DC9" w:rsidP="00320ECA">
      <w:pPr>
        <w:pStyle w:val="Dialogue"/>
      </w:pPr>
      <w:r w:rsidRPr="009E2B43">
        <w:t>19500404^^^^^^^^^^^^222334444</w:t>
      </w:r>
    </w:p>
    <w:p w14:paraId="41EB5EF1" w14:textId="77777777" w:rsidR="00F53DC9" w:rsidRPr="009E2B43" w:rsidRDefault="00F53DC9" w:rsidP="00320ECA">
      <w:pPr>
        <w:pStyle w:val="Dialogue"/>
      </w:pPr>
      <w:r w:rsidRPr="009E2B43">
        <w:t>ORC^RL</w:t>
      </w:r>
    </w:p>
    <w:p w14:paraId="7DA61AC4" w14:textId="262262AB" w:rsidR="00F53DC9" w:rsidRPr="009E2B43" w:rsidRDefault="00F53DC9" w:rsidP="00320ECA">
      <w:pPr>
        <w:pStyle w:val="Dialogue"/>
      </w:pPr>
      <w:r w:rsidRPr="009E2B43">
        <w:t>RQD^1^^22233444-</w:t>
      </w:r>
      <w:r w:rsidR="00607968" w:rsidRPr="009E2B43">
        <w:t>ADTPATIENT</w:t>
      </w:r>
      <w:r w:rsidRPr="009E2B43">
        <w:t>-1</w:t>
      </w:r>
    </w:p>
    <w:p w14:paraId="685DBB86" w14:textId="77777777" w:rsidR="00F53DC9" w:rsidRPr="009E2B43" w:rsidRDefault="00F53DC9" w:rsidP="00320ECA">
      <w:pPr>
        <w:pStyle w:val="Dialogue"/>
      </w:pPr>
      <w:r w:rsidRPr="009E2B43">
        <w:t>NTE^^^POW:N|PH:Y</w:t>
      </w:r>
    </w:p>
    <w:p w14:paraId="4D3EAE64" w14:textId="77777777" w:rsidR="00232215" w:rsidRPr="009E2B43" w:rsidRDefault="00232215" w:rsidP="00232215">
      <w:pPr>
        <w:pStyle w:val="BodyText6"/>
      </w:pPr>
      <w:bookmarkStart w:id="1198" w:name="_Toc51599003"/>
    </w:p>
    <w:p w14:paraId="6EEFFA4A" w14:textId="1A8348B6" w:rsidR="00F53DC9" w:rsidRPr="009E2B43" w:rsidRDefault="00F53DC9" w:rsidP="005C006E">
      <w:pPr>
        <w:pStyle w:val="Heading2"/>
      </w:pPr>
      <w:bookmarkStart w:id="1199" w:name="_Toc88642303"/>
      <w:r w:rsidRPr="009E2B43">
        <w:t>ORR</w:t>
      </w:r>
      <w:r w:rsidR="00232215" w:rsidRPr="009E2B43">
        <w:t>—</w:t>
      </w:r>
      <w:r w:rsidRPr="009E2B43">
        <w:t xml:space="preserve">General Order Response Message </w:t>
      </w:r>
      <w:r w:rsidR="00543316" w:rsidRPr="009E2B43">
        <w:t>R</w:t>
      </w:r>
      <w:r w:rsidRPr="009E2B43">
        <w:t xml:space="preserve">esponse to </w:t>
      </w:r>
      <w:r w:rsidR="00543316" w:rsidRPr="009E2B43">
        <w:t>A</w:t>
      </w:r>
      <w:r w:rsidRPr="009E2B43">
        <w:t>ny ORM (</w:t>
      </w:r>
      <w:r w:rsidR="00232215" w:rsidRPr="009E2B43">
        <w:t>E</w:t>
      </w:r>
      <w:r w:rsidRPr="009E2B43">
        <w:t>vent O02)</w:t>
      </w:r>
      <w:bookmarkEnd w:id="1198"/>
      <w:bookmarkEnd w:id="1199"/>
    </w:p>
    <w:p w14:paraId="0761D755" w14:textId="5E4CA842" w:rsidR="00F53DC9" w:rsidRPr="009E2B43" w:rsidRDefault="00F53DC9" w:rsidP="00232215">
      <w:pPr>
        <w:pStyle w:val="BodyText"/>
        <w:keepNext/>
        <w:keepLines/>
      </w:pPr>
      <w:r w:rsidRPr="009E2B43">
        <w:t>Upon receipt of a VIC Card request order message, the NCMD respond</w:t>
      </w:r>
      <w:r w:rsidR="00232215" w:rsidRPr="009E2B43">
        <w:t>s</w:t>
      </w:r>
      <w:r w:rsidRPr="009E2B43">
        <w:t xml:space="preserve"> with an </w:t>
      </w:r>
      <w:r w:rsidRPr="009E2B43">
        <w:rPr>
          <w:b/>
          <w:bCs/>
        </w:rPr>
        <w:t>ORR~O02</w:t>
      </w:r>
      <w:r w:rsidRPr="009E2B43">
        <w:t xml:space="preserve"> message</w:t>
      </w:r>
      <w:r w:rsidR="00232215" w:rsidRPr="009E2B43">
        <w:t>:</w:t>
      </w:r>
    </w:p>
    <w:p w14:paraId="4F8E8177" w14:textId="56E10B60" w:rsidR="00F53DC9" w:rsidRPr="009E2B43" w:rsidRDefault="00F53DC9" w:rsidP="00232215">
      <w:pPr>
        <w:pStyle w:val="ListBullet"/>
        <w:keepNext/>
        <w:keepLines/>
      </w:pPr>
      <w:r w:rsidRPr="009E2B43">
        <w:rPr>
          <w:b/>
          <w:bCs/>
        </w:rPr>
        <w:t>ORR</w:t>
      </w:r>
      <w:r w:rsidR="00232215" w:rsidRPr="009E2B43">
        <w:rPr>
          <w:b/>
          <w:bCs/>
        </w:rPr>
        <w:t>—</w:t>
      </w:r>
      <w:r w:rsidRPr="009E2B43">
        <w:t>Order Response Message</w:t>
      </w:r>
    </w:p>
    <w:p w14:paraId="290984CE" w14:textId="0FA60E94" w:rsidR="00F53DC9" w:rsidRPr="009E2B43" w:rsidRDefault="00F53DC9" w:rsidP="00232215">
      <w:pPr>
        <w:pStyle w:val="ListBullet"/>
      </w:pPr>
      <w:r w:rsidRPr="009E2B43">
        <w:rPr>
          <w:b/>
          <w:bCs/>
        </w:rPr>
        <w:t>MSH</w:t>
      </w:r>
      <w:r w:rsidR="00232215" w:rsidRPr="009E2B43">
        <w:rPr>
          <w:b/>
          <w:bCs/>
        </w:rPr>
        <w:t>—</w:t>
      </w:r>
      <w:r w:rsidRPr="009E2B43">
        <w:t>Message Header</w:t>
      </w:r>
    </w:p>
    <w:p w14:paraId="6D388CC1" w14:textId="34E06F1E" w:rsidR="00F53DC9" w:rsidRPr="009E2B43" w:rsidRDefault="00F53DC9" w:rsidP="00232215">
      <w:pPr>
        <w:pStyle w:val="ListBullet"/>
      </w:pPr>
      <w:r w:rsidRPr="009E2B43">
        <w:rPr>
          <w:b/>
          <w:bCs/>
        </w:rPr>
        <w:t>MSA</w:t>
      </w:r>
      <w:r w:rsidR="00232215" w:rsidRPr="009E2B43">
        <w:rPr>
          <w:b/>
          <w:bCs/>
        </w:rPr>
        <w:t>—</w:t>
      </w:r>
      <w:r w:rsidRPr="009E2B43">
        <w:t>Message Acknowledgment</w:t>
      </w:r>
    </w:p>
    <w:p w14:paraId="2113A166" w14:textId="77777777" w:rsidR="00232215" w:rsidRPr="009E2B43" w:rsidRDefault="00232215" w:rsidP="00232215">
      <w:pPr>
        <w:pStyle w:val="BodyText6"/>
      </w:pPr>
    </w:p>
    <w:p w14:paraId="2D7CB19D" w14:textId="04B04C5D" w:rsidR="00F53DC9" w:rsidRPr="009E2B43" w:rsidRDefault="00232215" w:rsidP="00BA006D">
      <w:pPr>
        <w:pStyle w:val="Heading3"/>
        <w:rPr>
          <w:rFonts w:hint="eastAsia"/>
        </w:rPr>
      </w:pPr>
      <w:bookmarkStart w:id="1200" w:name="_Toc88642304"/>
      <w:r w:rsidRPr="009E2B43">
        <w:lastRenderedPageBreak/>
        <w:t>Sample Messages</w:t>
      </w:r>
      <w:bookmarkEnd w:id="1200"/>
    </w:p>
    <w:p w14:paraId="23B6A449" w14:textId="02A53902" w:rsidR="00F53DC9" w:rsidRPr="009E2B43" w:rsidRDefault="00F53DC9" w:rsidP="00232215">
      <w:pPr>
        <w:pStyle w:val="BodyText"/>
        <w:keepNext/>
        <w:keepLines/>
      </w:pPr>
      <w:r w:rsidRPr="009E2B43">
        <w:t>General Order Response (</w:t>
      </w:r>
      <w:r w:rsidRPr="009E2B43">
        <w:rPr>
          <w:b/>
          <w:bCs/>
        </w:rPr>
        <w:t>ORR~O02</w:t>
      </w:r>
      <w:r w:rsidRPr="009E2B43">
        <w:t>) message when the General Order Message (</w:t>
      </w:r>
      <w:r w:rsidRPr="009E2B43">
        <w:rPr>
          <w:b/>
          <w:bCs/>
        </w:rPr>
        <w:t>ORM~O01</w:t>
      </w:r>
      <w:r w:rsidRPr="009E2B43">
        <w:t>) is successful.</w:t>
      </w:r>
    </w:p>
    <w:p w14:paraId="1788BA60" w14:textId="7362B4A3" w:rsidR="00232215" w:rsidRPr="009E2B43" w:rsidRDefault="00232215" w:rsidP="00232215">
      <w:pPr>
        <w:pStyle w:val="BodyText6"/>
        <w:keepNext/>
        <w:keepLines/>
      </w:pPr>
    </w:p>
    <w:p w14:paraId="2CB8D82A" w14:textId="74469794" w:rsidR="00232215" w:rsidRPr="009E2B43" w:rsidRDefault="00232215" w:rsidP="00232215">
      <w:pPr>
        <w:pStyle w:val="Caption"/>
      </w:pPr>
      <w:bookmarkStart w:id="1201" w:name="_Toc89681801"/>
      <w:r w:rsidRPr="009E2B43">
        <w:t xml:space="preserve">Figure </w:t>
      </w:r>
      <w:r w:rsidRPr="009E2B43">
        <w:fldChar w:fldCharType="begin"/>
      </w:r>
      <w:r w:rsidRPr="009E2B43">
        <w:instrText>SEQ Figure \* ARABIC</w:instrText>
      </w:r>
      <w:r w:rsidRPr="009E2B43">
        <w:fldChar w:fldCharType="separate"/>
      </w:r>
      <w:r w:rsidR="00064DA6">
        <w:rPr>
          <w:noProof/>
        </w:rPr>
        <w:t>31</w:t>
      </w:r>
      <w:r w:rsidRPr="009E2B43">
        <w:fldChar w:fldCharType="end"/>
      </w:r>
      <w:r w:rsidRPr="009E2B43">
        <w:t>: General Order Response (ORR~O02) Message—Success: General Order Message (ORM~O01)</w:t>
      </w:r>
      <w:bookmarkEnd w:id="1201"/>
    </w:p>
    <w:p w14:paraId="30C94C9A" w14:textId="460DC433" w:rsidR="00F53DC9" w:rsidRPr="009E2B43" w:rsidRDefault="00F53DC9" w:rsidP="00232215">
      <w:pPr>
        <w:pStyle w:val="Dialogue"/>
      </w:pPr>
      <w:r w:rsidRPr="009E2B43">
        <w:t>MSH^~|\&amp;^VIC NCMD RECV^NCMD^VIC NCMD SEND^500~</w:t>
      </w:r>
      <w:r w:rsidR="003C787F" w:rsidRPr="009E2B43">
        <w:t>REDACTED</w:t>
      </w:r>
      <w:r w:rsidRPr="009E2B43">
        <w:t>~DNS^20031008144616-0400^^ORR~O02^782218835^P^2.4^^^NE^AL^USA</w:t>
      </w:r>
    </w:p>
    <w:p w14:paraId="358C7FBF" w14:textId="77777777" w:rsidR="00F53DC9" w:rsidRPr="009E2B43" w:rsidRDefault="00F53DC9" w:rsidP="00232215">
      <w:pPr>
        <w:pStyle w:val="Dialogue"/>
      </w:pPr>
      <w:r w:rsidRPr="009E2B43">
        <w:t>MSA^AA^50018835</w:t>
      </w:r>
    </w:p>
    <w:p w14:paraId="6A0D8705" w14:textId="77777777" w:rsidR="00F53DC9" w:rsidRPr="009E2B43" w:rsidRDefault="00F53DC9" w:rsidP="00232215">
      <w:pPr>
        <w:pStyle w:val="BodyText6"/>
      </w:pPr>
    </w:p>
    <w:p w14:paraId="7049F95A" w14:textId="5E28DFED" w:rsidR="00F53DC9" w:rsidRPr="009E2B43" w:rsidRDefault="00F53DC9" w:rsidP="00232215">
      <w:pPr>
        <w:pStyle w:val="BodyText"/>
        <w:keepNext/>
        <w:keepLines/>
      </w:pPr>
      <w:r w:rsidRPr="009E2B43">
        <w:t>General Order Response (</w:t>
      </w:r>
      <w:r w:rsidRPr="009E2B43">
        <w:rPr>
          <w:b/>
          <w:bCs/>
        </w:rPr>
        <w:t>ORR~O02</w:t>
      </w:r>
      <w:r w:rsidRPr="009E2B43">
        <w:t>) message when the General Order Message (</w:t>
      </w:r>
      <w:r w:rsidRPr="009E2B43">
        <w:rPr>
          <w:b/>
          <w:bCs/>
        </w:rPr>
        <w:t>ORM~O01</w:t>
      </w:r>
      <w:r w:rsidRPr="009E2B43">
        <w:t>) fails.</w:t>
      </w:r>
    </w:p>
    <w:p w14:paraId="61237850" w14:textId="28CB8083" w:rsidR="00232215" w:rsidRPr="009E2B43" w:rsidRDefault="00232215" w:rsidP="00232215">
      <w:pPr>
        <w:pStyle w:val="BodyText6"/>
        <w:keepNext/>
        <w:keepLines/>
      </w:pPr>
    </w:p>
    <w:p w14:paraId="220DE733" w14:textId="05048A44" w:rsidR="00232215" w:rsidRPr="009E2B43" w:rsidRDefault="00232215" w:rsidP="00232215">
      <w:pPr>
        <w:pStyle w:val="Caption"/>
      </w:pPr>
      <w:bookmarkStart w:id="1202" w:name="_Toc89681802"/>
      <w:r w:rsidRPr="009E2B43">
        <w:t xml:space="preserve">Figure </w:t>
      </w:r>
      <w:r w:rsidRPr="009E2B43">
        <w:fldChar w:fldCharType="begin"/>
      </w:r>
      <w:r w:rsidRPr="009E2B43">
        <w:instrText>SEQ Figure \* ARABIC</w:instrText>
      </w:r>
      <w:r w:rsidRPr="009E2B43">
        <w:fldChar w:fldCharType="separate"/>
      </w:r>
      <w:r w:rsidR="00064DA6">
        <w:rPr>
          <w:noProof/>
        </w:rPr>
        <w:t>32</w:t>
      </w:r>
      <w:r w:rsidRPr="009E2B43">
        <w:fldChar w:fldCharType="end"/>
      </w:r>
      <w:r w:rsidRPr="009E2B43">
        <w:t>: General Order Response (ORR~O02) Message—Failure: General Order Message (</w:t>
      </w:r>
      <w:r w:rsidRPr="009E2B43">
        <w:rPr>
          <w:b w:val="0"/>
          <w:bCs w:val="0"/>
        </w:rPr>
        <w:t>ORM~O01</w:t>
      </w:r>
      <w:r w:rsidRPr="009E2B43">
        <w:t>)</w:t>
      </w:r>
      <w:bookmarkEnd w:id="1202"/>
    </w:p>
    <w:p w14:paraId="60EFEF59" w14:textId="7C39C8B1" w:rsidR="00F53DC9" w:rsidRPr="009E2B43" w:rsidRDefault="00F53DC9" w:rsidP="00232215">
      <w:pPr>
        <w:pStyle w:val="Dialogue"/>
      </w:pPr>
      <w:r w:rsidRPr="009E2B43">
        <w:t>MSH^~|\&amp;^VIC NCMD RECV^NCMD^VIC NCMD SEND^500~</w:t>
      </w:r>
      <w:r w:rsidR="003C787F" w:rsidRPr="009E2B43">
        <w:t>REDACTED</w:t>
      </w:r>
      <w:r w:rsidRPr="009E2B43">
        <w:t>~DNS^20031008144616-0400^^ORR~O02^782218835^P^2.4^^^NE^AL^USA</w:t>
      </w:r>
    </w:p>
    <w:p w14:paraId="6FBE1AB2" w14:textId="77777777" w:rsidR="00F53DC9" w:rsidRPr="009E2B43" w:rsidRDefault="00F53DC9" w:rsidP="00232215">
      <w:pPr>
        <w:pStyle w:val="Dialogue"/>
      </w:pPr>
      <w:r w:rsidRPr="009E2B43">
        <w:t>MSA^AE^50018835^CardID not on file</w:t>
      </w:r>
    </w:p>
    <w:p w14:paraId="3A620A10" w14:textId="77777777" w:rsidR="00232215" w:rsidRPr="009E2B43" w:rsidRDefault="00232215" w:rsidP="00232215">
      <w:pPr>
        <w:pStyle w:val="BodyText6"/>
      </w:pPr>
      <w:bookmarkStart w:id="1203" w:name="_Toc51599004"/>
    </w:p>
    <w:p w14:paraId="6B13180C" w14:textId="34584BD5" w:rsidR="00F53DC9" w:rsidRPr="009E2B43" w:rsidRDefault="00F53DC9" w:rsidP="005C006E">
      <w:pPr>
        <w:pStyle w:val="Heading2"/>
      </w:pPr>
      <w:bookmarkStart w:id="1204" w:name="_Toc88642305"/>
      <w:r w:rsidRPr="009E2B43">
        <w:t>Supported and User Defined HL7 Tables</w:t>
      </w:r>
      <w:bookmarkEnd w:id="1203"/>
      <w:bookmarkEnd w:id="1204"/>
    </w:p>
    <w:p w14:paraId="568E6816" w14:textId="6D536BB7" w:rsidR="00F53DC9" w:rsidRPr="009E2B43" w:rsidRDefault="00F53DC9" w:rsidP="00BA006D">
      <w:pPr>
        <w:pStyle w:val="Heading3"/>
        <w:rPr>
          <w:rFonts w:hint="eastAsia"/>
        </w:rPr>
      </w:pPr>
      <w:bookmarkStart w:id="1205" w:name="_Toc51599005"/>
      <w:bookmarkStart w:id="1206" w:name="_Toc88642306"/>
      <w:r w:rsidRPr="009E2B43">
        <w:t>Table 0003</w:t>
      </w:r>
      <w:r w:rsidR="00232215" w:rsidRPr="009E2B43">
        <w:t>—</w:t>
      </w:r>
      <w:r w:rsidRPr="009E2B43">
        <w:t>Event Type Code</w:t>
      </w:r>
      <w:bookmarkEnd w:id="1205"/>
      <w:bookmarkEnd w:id="1206"/>
    </w:p>
    <w:p w14:paraId="3A92ED0C" w14:textId="319CA9C5" w:rsidR="00232215" w:rsidRPr="009E2B43" w:rsidRDefault="00232215" w:rsidP="00232215">
      <w:pPr>
        <w:pStyle w:val="BodyText6"/>
        <w:keepNext/>
        <w:keepLines/>
      </w:pPr>
    </w:p>
    <w:p w14:paraId="6229BE2F" w14:textId="696A3708" w:rsidR="00232215" w:rsidRPr="009E2B43" w:rsidRDefault="00232215" w:rsidP="00232215">
      <w:pPr>
        <w:pStyle w:val="Caption"/>
      </w:pPr>
      <w:bookmarkStart w:id="1207" w:name="_Toc88642675"/>
      <w:r w:rsidRPr="009E2B43">
        <w:t xml:space="preserve">Table </w:t>
      </w:r>
      <w:r w:rsidRPr="009E2B43">
        <w:fldChar w:fldCharType="begin"/>
      </w:r>
      <w:r w:rsidRPr="009E2B43">
        <w:instrText>SEQ Table \* ARABIC</w:instrText>
      </w:r>
      <w:r w:rsidRPr="009E2B43">
        <w:fldChar w:fldCharType="separate"/>
      </w:r>
      <w:r w:rsidR="00064DA6">
        <w:rPr>
          <w:noProof/>
        </w:rPr>
        <w:t>144</w:t>
      </w:r>
      <w:r w:rsidRPr="009E2B43">
        <w:fldChar w:fldCharType="end"/>
      </w:r>
      <w:r w:rsidRPr="009E2B43">
        <w:t>: Table 0003—Event Type Code</w:t>
      </w:r>
      <w:bookmarkEnd w:id="120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232215" w:rsidRPr="009E2B43" w14:paraId="6CC6BBB0" w14:textId="77777777" w:rsidTr="00232215">
        <w:trPr>
          <w:tblHeader/>
        </w:trPr>
        <w:tc>
          <w:tcPr>
            <w:tcW w:w="2186" w:type="dxa"/>
            <w:shd w:val="clear" w:color="auto" w:fill="F2F2F2" w:themeFill="background1" w:themeFillShade="F2"/>
          </w:tcPr>
          <w:p w14:paraId="5A13A42C" w14:textId="77777777" w:rsidR="00232215" w:rsidRPr="009E2B43" w:rsidRDefault="00232215" w:rsidP="00A23E30">
            <w:pPr>
              <w:pStyle w:val="TableHeading"/>
            </w:pPr>
            <w:r w:rsidRPr="009E2B43">
              <w:t>Value</w:t>
            </w:r>
          </w:p>
        </w:tc>
        <w:tc>
          <w:tcPr>
            <w:tcW w:w="7010" w:type="dxa"/>
            <w:shd w:val="clear" w:color="auto" w:fill="F2F2F2" w:themeFill="background1" w:themeFillShade="F2"/>
          </w:tcPr>
          <w:p w14:paraId="3E8E1BA1" w14:textId="77777777" w:rsidR="00232215" w:rsidRPr="009E2B43" w:rsidRDefault="00232215" w:rsidP="00A23E30">
            <w:pPr>
              <w:pStyle w:val="TableHeading"/>
            </w:pPr>
            <w:r w:rsidRPr="009E2B43">
              <w:t>Description</w:t>
            </w:r>
          </w:p>
        </w:tc>
      </w:tr>
      <w:tr w:rsidR="00232215" w:rsidRPr="009E2B43" w14:paraId="4B53C556" w14:textId="77777777" w:rsidTr="00232215">
        <w:tc>
          <w:tcPr>
            <w:tcW w:w="2186" w:type="dxa"/>
          </w:tcPr>
          <w:p w14:paraId="1F1B44BA" w14:textId="77777777" w:rsidR="00232215" w:rsidRPr="009E2B43" w:rsidRDefault="00232215" w:rsidP="00232215">
            <w:pPr>
              <w:pStyle w:val="TableText"/>
              <w:keepNext/>
              <w:keepLines/>
              <w:rPr>
                <w:b/>
                <w:bCs/>
              </w:rPr>
            </w:pPr>
            <w:r w:rsidRPr="009E2B43">
              <w:rPr>
                <w:b/>
                <w:bCs/>
              </w:rPr>
              <w:t>O01</w:t>
            </w:r>
          </w:p>
        </w:tc>
        <w:tc>
          <w:tcPr>
            <w:tcW w:w="7010" w:type="dxa"/>
          </w:tcPr>
          <w:p w14:paraId="74285BB9" w14:textId="77777777" w:rsidR="00232215" w:rsidRPr="009E2B43" w:rsidRDefault="00232215" w:rsidP="00232215">
            <w:pPr>
              <w:pStyle w:val="TableText"/>
              <w:keepNext/>
              <w:keepLines/>
            </w:pPr>
            <w:r w:rsidRPr="009E2B43">
              <w:t>ORM – Order Message</w:t>
            </w:r>
          </w:p>
        </w:tc>
      </w:tr>
      <w:tr w:rsidR="00232215" w:rsidRPr="009E2B43" w14:paraId="3341291F" w14:textId="77777777" w:rsidTr="00232215">
        <w:tc>
          <w:tcPr>
            <w:tcW w:w="2186" w:type="dxa"/>
          </w:tcPr>
          <w:p w14:paraId="67C65B44" w14:textId="77777777" w:rsidR="00232215" w:rsidRPr="009E2B43" w:rsidRDefault="00232215" w:rsidP="00232215">
            <w:pPr>
              <w:pStyle w:val="TableText"/>
              <w:rPr>
                <w:b/>
                <w:bCs/>
              </w:rPr>
            </w:pPr>
            <w:r w:rsidRPr="009E2B43">
              <w:rPr>
                <w:b/>
                <w:bCs/>
              </w:rPr>
              <w:t>O02</w:t>
            </w:r>
          </w:p>
        </w:tc>
        <w:tc>
          <w:tcPr>
            <w:tcW w:w="7010" w:type="dxa"/>
          </w:tcPr>
          <w:p w14:paraId="3FA8368A" w14:textId="77777777" w:rsidR="00232215" w:rsidRPr="009E2B43" w:rsidRDefault="00232215" w:rsidP="00232215">
            <w:pPr>
              <w:pStyle w:val="TableText"/>
            </w:pPr>
            <w:r w:rsidRPr="009E2B43">
              <w:t>ORR – Order Response</w:t>
            </w:r>
          </w:p>
        </w:tc>
      </w:tr>
    </w:tbl>
    <w:p w14:paraId="78A0D52B" w14:textId="77777777" w:rsidR="006E7D8B" w:rsidRPr="009E2B43" w:rsidRDefault="006E7D8B" w:rsidP="006E7D8B">
      <w:pPr>
        <w:pStyle w:val="BodyText6"/>
      </w:pPr>
    </w:p>
    <w:p w14:paraId="2891183F" w14:textId="5FD6E22A" w:rsidR="00F53DC9" w:rsidRPr="009E2B43" w:rsidRDefault="00F53DC9" w:rsidP="00BA006D">
      <w:pPr>
        <w:pStyle w:val="Heading3"/>
        <w:rPr>
          <w:rFonts w:hint="eastAsia"/>
        </w:rPr>
      </w:pPr>
      <w:bookmarkStart w:id="1208" w:name="_Toc51599006"/>
      <w:bookmarkStart w:id="1209" w:name="_Toc88642307"/>
      <w:r w:rsidRPr="009E2B43">
        <w:t>Table 0008</w:t>
      </w:r>
      <w:r w:rsidR="006E7D8B" w:rsidRPr="009E2B43">
        <w:t>—</w:t>
      </w:r>
      <w:r w:rsidRPr="009E2B43">
        <w:t>Acknowledgment Code</w:t>
      </w:r>
      <w:bookmarkEnd w:id="1208"/>
      <w:bookmarkEnd w:id="1209"/>
    </w:p>
    <w:p w14:paraId="311DAAC0" w14:textId="77777777" w:rsidR="006E7D8B" w:rsidRPr="009E2B43" w:rsidRDefault="006E7D8B" w:rsidP="00232215">
      <w:pPr>
        <w:pStyle w:val="BodyText6"/>
        <w:keepNext/>
        <w:keepLines/>
      </w:pPr>
    </w:p>
    <w:p w14:paraId="718967F8" w14:textId="68A5088F" w:rsidR="006E7D8B" w:rsidRPr="009E2B43" w:rsidRDefault="006E7D8B" w:rsidP="00232215">
      <w:pPr>
        <w:pStyle w:val="Caption"/>
      </w:pPr>
      <w:bookmarkStart w:id="1210" w:name="_Toc88642676"/>
      <w:r w:rsidRPr="009E2B43">
        <w:t xml:space="preserve">Table </w:t>
      </w:r>
      <w:r w:rsidRPr="009E2B43">
        <w:fldChar w:fldCharType="begin"/>
      </w:r>
      <w:r w:rsidRPr="009E2B43">
        <w:instrText>SEQ Table \* ARABIC</w:instrText>
      </w:r>
      <w:r w:rsidRPr="009E2B43">
        <w:fldChar w:fldCharType="separate"/>
      </w:r>
      <w:r w:rsidR="00064DA6">
        <w:rPr>
          <w:noProof/>
        </w:rPr>
        <w:t>145</w:t>
      </w:r>
      <w:r w:rsidRPr="009E2B43">
        <w:fldChar w:fldCharType="end"/>
      </w:r>
      <w:r w:rsidRPr="009E2B43">
        <w:t>: Table 0008—Acknowledgment Code</w:t>
      </w:r>
      <w:bookmarkEnd w:id="121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9E2B43" w14:paraId="3FFBBAAE" w14:textId="77777777" w:rsidTr="00232215">
        <w:trPr>
          <w:tblHeader/>
        </w:trPr>
        <w:tc>
          <w:tcPr>
            <w:tcW w:w="2186" w:type="dxa"/>
            <w:shd w:val="clear" w:color="auto" w:fill="F2F2F2" w:themeFill="background1" w:themeFillShade="F2"/>
          </w:tcPr>
          <w:p w14:paraId="628E3E0B" w14:textId="77777777" w:rsidR="006E7D8B" w:rsidRPr="009E2B43" w:rsidRDefault="006E7D8B" w:rsidP="00A23E30">
            <w:pPr>
              <w:pStyle w:val="TableHeading"/>
            </w:pPr>
            <w:r w:rsidRPr="009E2B43">
              <w:t>Value</w:t>
            </w:r>
          </w:p>
        </w:tc>
        <w:tc>
          <w:tcPr>
            <w:tcW w:w="7010" w:type="dxa"/>
            <w:shd w:val="clear" w:color="auto" w:fill="F2F2F2" w:themeFill="background1" w:themeFillShade="F2"/>
          </w:tcPr>
          <w:p w14:paraId="05EF14C0" w14:textId="77777777" w:rsidR="006E7D8B" w:rsidRPr="009E2B43" w:rsidRDefault="006E7D8B" w:rsidP="00A23E30">
            <w:pPr>
              <w:pStyle w:val="TableHeading"/>
            </w:pPr>
            <w:r w:rsidRPr="009E2B43">
              <w:t>Description</w:t>
            </w:r>
          </w:p>
        </w:tc>
      </w:tr>
      <w:tr w:rsidR="006E7D8B" w:rsidRPr="009E2B43" w14:paraId="009896D8" w14:textId="77777777" w:rsidTr="00232215">
        <w:tc>
          <w:tcPr>
            <w:tcW w:w="2186" w:type="dxa"/>
          </w:tcPr>
          <w:p w14:paraId="37357024" w14:textId="77777777" w:rsidR="006E7D8B" w:rsidRPr="009E2B43" w:rsidRDefault="006E7D8B" w:rsidP="00232215">
            <w:pPr>
              <w:pStyle w:val="TableText"/>
              <w:keepNext/>
              <w:keepLines/>
              <w:rPr>
                <w:b/>
                <w:bCs/>
              </w:rPr>
            </w:pPr>
            <w:r w:rsidRPr="009E2B43">
              <w:rPr>
                <w:b/>
                <w:bCs/>
              </w:rPr>
              <w:t>AA</w:t>
            </w:r>
          </w:p>
        </w:tc>
        <w:tc>
          <w:tcPr>
            <w:tcW w:w="7010" w:type="dxa"/>
          </w:tcPr>
          <w:p w14:paraId="2776916E" w14:textId="77777777" w:rsidR="006E7D8B" w:rsidRPr="009E2B43" w:rsidRDefault="006E7D8B" w:rsidP="00232215">
            <w:pPr>
              <w:pStyle w:val="TableListBullet"/>
              <w:keepNext/>
              <w:keepLines/>
            </w:pPr>
            <w:r w:rsidRPr="009E2B43">
              <w:t>Original mode: Application Accept</w:t>
            </w:r>
          </w:p>
          <w:p w14:paraId="181BE122" w14:textId="02123CCB" w:rsidR="006E7D8B" w:rsidRPr="009E2B43" w:rsidRDefault="006E7D8B" w:rsidP="00232215">
            <w:pPr>
              <w:pStyle w:val="TableListBullet"/>
              <w:keepNext/>
              <w:keepLines/>
            </w:pPr>
            <w:r w:rsidRPr="009E2B43">
              <w:t>Enhanced mode: Application acknowledgment: Accept</w:t>
            </w:r>
          </w:p>
        </w:tc>
      </w:tr>
      <w:tr w:rsidR="006E7D8B" w:rsidRPr="009E2B43" w14:paraId="14194110" w14:textId="77777777" w:rsidTr="00232215">
        <w:tc>
          <w:tcPr>
            <w:tcW w:w="2186" w:type="dxa"/>
          </w:tcPr>
          <w:p w14:paraId="39A14DDD" w14:textId="77777777" w:rsidR="006E7D8B" w:rsidRPr="009E2B43" w:rsidRDefault="006E7D8B" w:rsidP="00232215">
            <w:pPr>
              <w:pStyle w:val="TableText"/>
              <w:keepNext/>
              <w:keepLines/>
              <w:rPr>
                <w:b/>
                <w:bCs/>
              </w:rPr>
            </w:pPr>
            <w:r w:rsidRPr="009E2B43">
              <w:rPr>
                <w:b/>
                <w:bCs/>
              </w:rPr>
              <w:t>AE</w:t>
            </w:r>
          </w:p>
        </w:tc>
        <w:tc>
          <w:tcPr>
            <w:tcW w:w="7010" w:type="dxa"/>
          </w:tcPr>
          <w:p w14:paraId="3A9ABF85" w14:textId="77777777" w:rsidR="006E7D8B" w:rsidRPr="009E2B43" w:rsidRDefault="006E7D8B" w:rsidP="00232215">
            <w:pPr>
              <w:pStyle w:val="TableListBullet"/>
              <w:keepNext/>
              <w:keepLines/>
            </w:pPr>
            <w:r w:rsidRPr="009E2B43">
              <w:t>Original mode: Application Error</w:t>
            </w:r>
          </w:p>
          <w:p w14:paraId="7C34E3EF" w14:textId="49CCE942" w:rsidR="006E7D8B" w:rsidRPr="009E2B43" w:rsidRDefault="006E7D8B" w:rsidP="00232215">
            <w:pPr>
              <w:pStyle w:val="TableListBullet"/>
              <w:keepNext/>
              <w:keepLines/>
            </w:pPr>
            <w:r w:rsidRPr="009E2B43">
              <w:t>Enhanced mode: Application acknowledgment: Error</w:t>
            </w:r>
          </w:p>
        </w:tc>
      </w:tr>
      <w:tr w:rsidR="006E7D8B" w:rsidRPr="009E2B43" w14:paraId="06B67875" w14:textId="77777777" w:rsidTr="00232215">
        <w:tc>
          <w:tcPr>
            <w:tcW w:w="2186" w:type="dxa"/>
          </w:tcPr>
          <w:p w14:paraId="7F7D5080" w14:textId="77777777" w:rsidR="006E7D8B" w:rsidRPr="009E2B43" w:rsidRDefault="006E7D8B" w:rsidP="006E7D8B">
            <w:pPr>
              <w:pStyle w:val="TableText"/>
              <w:rPr>
                <w:b/>
                <w:bCs/>
              </w:rPr>
            </w:pPr>
            <w:r w:rsidRPr="009E2B43">
              <w:rPr>
                <w:b/>
                <w:bCs/>
              </w:rPr>
              <w:t>AR</w:t>
            </w:r>
          </w:p>
        </w:tc>
        <w:tc>
          <w:tcPr>
            <w:tcW w:w="7010" w:type="dxa"/>
          </w:tcPr>
          <w:p w14:paraId="6156B543" w14:textId="77777777" w:rsidR="006E7D8B" w:rsidRPr="009E2B43" w:rsidRDefault="006E7D8B" w:rsidP="006E7D8B">
            <w:pPr>
              <w:pStyle w:val="TableListBullet"/>
            </w:pPr>
            <w:r w:rsidRPr="009E2B43">
              <w:t>Original mode: Application Reject</w:t>
            </w:r>
          </w:p>
          <w:p w14:paraId="058627EE" w14:textId="518C8C06" w:rsidR="006E7D8B" w:rsidRPr="009E2B43" w:rsidRDefault="006E7D8B" w:rsidP="006E7D8B">
            <w:pPr>
              <w:pStyle w:val="TableListBullet"/>
            </w:pPr>
            <w:r w:rsidRPr="009E2B43">
              <w:lastRenderedPageBreak/>
              <w:t>Enhanced mode: Application acknowledgment: Reject</w:t>
            </w:r>
          </w:p>
        </w:tc>
      </w:tr>
      <w:tr w:rsidR="006E7D8B" w:rsidRPr="009E2B43" w14:paraId="41C445DA" w14:textId="77777777" w:rsidTr="00232215">
        <w:tc>
          <w:tcPr>
            <w:tcW w:w="2186" w:type="dxa"/>
          </w:tcPr>
          <w:p w14:paraId="70399574" w14:textId="77777777" w:rsidR="006E7D8B" w:rsidRPr="009E2B43" w:rsidRDefault="006E7D8B" w:rsidP="006E7D8B">
            <w:pPr>
              <w:pStyle w:val="TableText"/>
              <w:rPr>
                <w:b/>
                <w:bCs/>
              </w:rPr>
            </w:pPr>
            <w:r w:rsidRPr="009E2B43">
              <w:rPr>
                <w:b/>
                <w:bCs/>
              </w:rPr>
              <w:lastRenderedPageBreak/>
              <w:t>CA</w:t>
            </w:r>
          </w:p>
        </w:tc>
        <w:tc>
          <w:tcPr>
            <w:tcW w:w="7010" w:type="dxa"/>
          </w:tcPr>
          <w:p w14:paraId="6C277BC6" w14:textId="77777777" w:rsidR="006E7D8B" w:rsidRPr="009E2B43" w:rsidRDefault="006E7D8B" w:rsidP="006E7D8B">
            <w:pPr>
              <w:pStyle w:val="TableText"/>
            </w:pPr>
            <w:r w:rsidRPr="009E2B43">
              <w:t>Enhanced mode: Accept acknowledgment: Commit Accept</w:t>
            </w:r>
          </w:p>
        </w:tc>
      </w:tr>
      <w:tr w:rsidR="006E7D8B" w:rsidRPr="009E2B43" w14:paraId="00D90393" w14:textId="77777777" w:rsidTr="00232215">
        <w:tc>
          <w:tcPr>
            <w:tcW w:w="2186" w:type="dxa"/>
          </w:tcPr>
          <w:p w14:paraId="21B89DD4" w14:textId="77777777" w:rsidR="006E7D8B" w:rsidRPr="009E2B43" w:rsidRDefault="006E7D8B" w:rsidP="006E7D8B">
            <w:pPr>
              <w:pStyle w:val="TableText"/>
              <w:rPr>
                <w:b/>
                <w:bCs/>
              </w:rPr>
            </w:pPr>
            <w:r w:rsidRPr="009E2B43">
              <w:rPr>
                <w:b/>
                <w:bCs/>
              </w:rPr>
              <w:t>CE</w:t>
            </w:r>
          </w:p>
        </w:tc>
        <w:tc>
          <w:tcPr>
            <w:tcW w:w="7010" w:type="dxa"/>
          </w:tcPr>
          <w:p w14:paraId="428B9B7E" w14:textId="77777777" w:rsidR="006E7D8B" w:rsidRPr="009E2B43" w:rsidRDefault="006E7D8B" w:rsidP="006E7D8B">
            <w:pPr>
              <w:pStyle w:val="TableText"/>
            </w:pPr>
            <w:r w:rsidRPr="009E2B43">
              <w:t>Enhanced mode: Accept acknowledgment: Commit Error</w:t>
            </w:r>
          </w:p>
        </w:tc>
      </w:tr>
      <w:tr w:rsidR="006E7D8B" w:rsidRPr="009E2B43" w14:paraId="5016B11B" w14:textId="77777777" w:rsidTr="00232215">
        <w:tc>
          <w:tcPr>
            <w:tcW w:w="2186" w:type="dxa"/>
          </w:tcPr>
          <w:p w14:paraId="206AC6DE" w14:textId="77777777" w:rsidR="006E7D8B" w:rsidRPr="009E2B43" w:rsidRDefault="006E7D8B" w:rsidP="006E7D8B">
            <w:pPr>
              <w:pStyle w:val="TableText"/>
              <w:rPr>
                <w:b/>
                <w:bCs/>
              </w:rPr>
            </w:pPr>
            <w:r w:rsidRPr="009E2B43">
              <w:rPr>
                <w:b/>
                <w:bCs/>
              </w:rPr>
              <w:t>CR</w:t>
            </w:r>
          </w:p>
        </w:tc>
        <w:tc>
          <w:tcPr>
            <w:tcW w:w="7010" w:type="dxa"/>
          </w:tcPr>
          <w:p w14:paraId="3B5BE96C" w14:textId="77777777" w:rsidR="006E7D8B" w:rsidRPr="009E2B43" w:rsidRDefault="006E7D8B" w:rsidP="006E7D8B">
            <w:pPr>
              <w:pStyle w:val="TableText"/>
            </w:pPr>
            <w:r w:rsidRPr="009E2B43">
              <w:t>Enhanced mode: Accept acknowledgment: Commit Reject</w:t>
            </w:r>
          </w:p>
        </w:tc>
      </w:tr>
    </w:tbl>
    <w:p w14:paraId="21601DFE" w14:textId="77777777" w:rsidR="006E7D8B" w:rsidRPr="009E2B43" w:rsidRDefault="006E7D8B" w:rsidP="006E7D8B">
      <w:pPr>
        <w:pStyle w:val="BodyText6"/>
      </w:pPr>
    </w:p>
    <w:p w14:paraId="264C6206" w14:textId="4C7AC78E" w:rsidR="00F53DC9" w:rsidRPr="009E2B43" w:rsidRDefault="00F53DC9" w:rsidP="00BA006D">
      <w:pPr>
        <w:pStyle w:val="Heading3"/>
        <w:rPr>
          <w:rFonts w:hint="eastAsia"/>
        </w:rPr>
      </w:pPr>
      <w:bookmarkStart w:id="1211" w:name="_Toc51599007"/>
      <w:bookmarkStart w:id="1212" w:name="_Toc88642308"/>
      <w:r w:rsidRPr="009E2B43">
        <w:t>Table 0076</w:t>
      </w:r>
      <w:r w:rsidR="006E7D8B" w:rsidRPr="009E2B43">
        <w:t>—</w:t>
      </w:r>
      <w:r w:rsidRPr="009E2B43">
        <w:t>Message Type</w:t>
      </w:r>
      <w:bookmarkEnd w:id="1211"/>
      <w:bookmarkEnd w:id="1212"/>
    </w:p>
    <w:p w14:paraId="1D466CA7" w14:textId="31C302E2" w:rsidR="006E7D8B" w:rsidRPr="009E2B43" w:rsidRDefault="006E7D8B" w:rsidP="006E7D8B">
      <w:pPr>
        <w:pStyle w:val="BodyText6"/>
        <w:keepNext/>
        <w:keepLines/>
      </w:pPr>
    </w:p>
    <w:p w14:paraId="21526521" w14:textId="41B0C38B" w:rsidR="006E7D8B" w:rsidRPr="009E2B43" w:rsidRDefault="006E7D8B" w:rsidP="006E7D8B">
      <w:pPr>
        <w:pStyle w:val="Caption"/>
      </w:pPr>
      <w:bookmarkStart w:id="1213" w:name="_Toc88642677"/>
      <w:r w:rsidRPr="009E2B43">
        <w:t xml:space="preserve">Table </w:t>
      </w:r>
      <w:r w:rsidRPr="009E2B43">
        <w:fldChar w:fldCharType="begin"/>
      </w:r>
      <w:r w:rsidRPr="009E2B43">
        <w:instrText>SEQ Table \* ARABIC</w:instrText>
      </w:r>
      <w:r w:rsidRPr="009E2B43">
        <w:fldChar w:fldCharType="separate"/>
      </w:r>
      <w:r w:rsidR="00064DA6">
        <w:rPr>
          <w:noProof/>
        </w:rPr>
        <w:t>146</w:t>
      </w:r>
      <w:r w:rsidRPr="009E2B43">
        <w:fldChar w:fldCharType="end"/>
      </w:r>
      <w:r w:rsidRPr="009E2B43">
        <w:t>: Table 0076—Message Type</w:t>
      </w:r>
      <w:bookmarkEnd w:id="121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9E2B43" w14:paraId="05726245" w14:textId="77777777" w:rsidTr="00232215">
        <w:trPr>
          <w:tblHeader/>
        </w:trPr>
        <w:tc>
          <w:tcPr>
            <w:tcW w:w="2186" w:type="dxa"/>
            <w:shd w:val="clear" w:color="auto" w:fill="F2F2F2" w:themeFill="background1" w:themeFillShade="F2"/>
          </w:tcPr>
          <w:p w14:paraId="656B6FC4" w14:textId="77777777" w:rsidR="006E7D8B" w:rsidRPr="009E2B43" w:rsidRDefault="006E7D8B" w:rsidP="00A23E30">
            <w:pPr>
              <w:pStyle w:val="TableHeading"/>
            </w:pPr>
            <w:r w:rsidRPr="009E2B43">
              <w:t>Value</w:t>
            </w:r>
          </w:p>
        </w:tc>
        <w:tc>
          <w:tcPr>
            <w:tcW w:w="7010" w:type="dxa"/>
            <w:shd w:val="clear" w:color="auto" w:fill="F2F2F2" w:themeFill="background1" w:themeFillShade="F2"/>
          </w:tcPr>
          <w:p w14:paraId="65ABA8AA" w14:textId="77777777" w:rsidR="006E7D8B" w:rsidRPr="009E2B43" w:rsidRDefault="006E7D8B" w:rsidP="00A23E30">
            <w:pPr>
              <w:pStyle w:val="TableHeading"/>
            </w:pPr>
            <w:r w:rsidRPr="009E2B43">
              <w:t>Description</w:t>
            </w:r>
          </w:p>
        </w:tc>
      </w:tr>
      <w:tr w:rsidR="006E7D8B" w:rsidRPr="009E2B43" w14:paraId="199B6FA3" w14:textId="77777777" w:rsidTr="00232215">
        <w:tc>
          <w:tcPr>
            <w:tcW w:w="2186" w:type="dxa"/>
          </w:tcPr>
          <w:p w14:paraId="1030A2BF" w14:textId="77777777" w:rsidR="006E7D8B" w:rsidRPr="009E2B43" w:rsidRDefault="006E7D8B" w:rsidP="006E7D8B">
            <w:pPr>
              <w:pStyle w:val="TableText"/>
              <w:keepNext/>
              <w:keepLines/>
              <w:rPr>
                <w:b/>
                <w:bCs/>
              </w:rPr>
            </w:pPr>
            <w:r w:rsidRPr="009E2B43">
              <w:rPr>
                <w:b/>
                <w:bCs/>
              </w:rPr>
              <w:t>ORM</w:t>
            </w:r>
          </w:p>
        </w:tc>
        <w:tc>
          <w:tcPr>
            <w:tcW w:w="7010" w:type="dxa"/>
          </w:tcPr>
          <w:p w14:paraId="34E03D46" w14:textId="77777777" w:rsidR="006E7D8B" w:rsidRPr="009E2B43" w:rsidRDefault="006E7D8B" w:rsidP="006E7D8B">
            <w:pPr>
              <w:pStyle w:val="TableText"/>
              <w:keepNext/>
              <w:keepLines/>
            </w:pPr>
            <w:r w:rsidRPr="009E2B43">
              <w:t>Order Message</w:t>
            </w:r>
          </w:p>
        </w:tc>
      </w:tr>
      <w:tr w:rsidR="006E7D8B" w:rsidRPr="009E2B43" w14:paraId="6B1E1802" w14:textId="77777777" w:rsidTr="00232215">
        <w:tc>
          <w:tcPr>
            <w:tcW w:w="2186" w:type="dxa"/>
          </w:tcPr>
          <w:p w14:paraId="7B168572" w14:textId="77777777" w:rsidR="006E7D8B" w:rsidRPr="009E2B43" w:rsidRDefault="006E7D8B" w:rsidP="006E7D8B">
            <w:pPr>
              <w:pStyle w:val="TableText"/>
              <w:rPr>
                <w:b/>
                <w:bCs/>
              </w:rPr>
            </w:pPr>
            <w:r w:rsidRPr="009E2B43">
              <w:rPr>
                <w:b/>
                <w:bCs/>
              </w:rPr>
              <w:t>ORR</w:t>
            </w:r>
          </w:p>
        </w:tc>
        <w:tc>
          <w:tcPr>
            <w:tcW w:w="7010" w:type="dxa"/>
          </w:tcPr>
          <w:p w14:paraId="2A0A6053" w14:textId="77777777" w:rsidR="006E7D8B" w:rsidRPr="009E2B43" w:rsidRDefault="006E7D8B" w:rsidP="006E7D8B">
            <w:pPr>
              <w:pStyle w:val="TableText"/>
            </w:pPr>
            <w:r w:rsidRPr="009E2B43">
              <w:t>Order Acknowledgment Message</w:t>
            </w:r>
          </w:p>
        </w:tc>
      </w:tr>
    </w:tbl>
    <w:p w14:paraId="53FEA151" w14:textId="77777777" w:rsidR="006E7D8B" w:rsidRPr="009E2B43" w:rsidRDefault="006E7D8B" w:rsidP="006E7D8B">
      <w:pPr>
        <w:pStyle w:val="BodyText6"/>
      </w:pPr>
    </w:p>
    <w:p w14:paraId="33815CAF" w14:textId="41D18926" w:rsidR="00F53DC9" w:rsidRPr="009E2B43" w:rsidRDefault="00F53DC9" w:rsidP="00BA006D">
      <w:pPr>
        <w:pStyle w:val="Heading3"/>
        <w:rPr>
          <w:rFonts w:hint="eastAsia"/>
        </w:rPr>
      </w:pPr>
      <w:bookmarkStart w:id="1214" w:name="_Toc51599008"/>
      <w:bookmarkStart w:id="1215" w:name="_Toc88642309"/>
      <w:r w:rsidRPr="009E2B43">
        <w:t>Table 0119</w:t>
      </w:r>
      <w:r w:rsidR="006E7D8B" w:rsidRPr="009E2B43">
        <w:t>—</w:t>
      </w:r>
      <w:r w:rsidRPr="009E2B43">
        <w:t>Order Control Codes</w:t>
      </w:r>
      <w:bookmarkEnd w:id="1214"/>
      <w:bookmarkEnd w:id="1215"/>
    </w:p>
    <w:p w14:paraId="0B2F6383" w14:textId="3409592E" w:rsidR="006E7D8B" w:rsidRPr="009E2B43" w:rsidRDefault="006E7D8B" w:rsidP="006E7D8B">
      <w:pPr>
        <w:pStyle w:val="BodyText6"/>
        <w:keepNext/>
        <w:keepLines/>
      </w:pPr>
    </w:p>
    <w:p w14:paraId="65AF0337" w14:textId="1C4E5F8E" w:rsidR="006E7D8B" w:rsidRPr="009E2B43" w:rsidRDefault="006E7D8B" w:rsidP="006E7D8B">
      <w:pPr>
        <w:pStyle w:val="Caption"/>
      </w:pPr>
      <w:bookmarkStart w:id="1216" w:name="_Ref58241178"/>
      <w:bookmarkStart w:id="1217" w:name="_Toc88642678"/>
      <w:r w:rsidRPr="009E2B43">
        <w:t xml:space="preserve">Table </w:t>
      </w:r>
      <w:r w:rsidRPr="009E2B43">
        <w:fldChar w:fldCharType="begin"/>
      </w:r>
      <w:r w:rsidRPr="009E2B43">
        <w:instrText>SEQ Table \* ARABIC</w:instrText>
      </w:r>
      <w:r w:rsidRPr="009E2B43">
        <w:fldChar w:fldCharType="separate"/>
      </w:r>
      <w:r w:rsidR="00064DA6">
        <w:rPr>
          <w:noProof/>
        </w:rPr>
        <w:t>147</w:t>
      </w:r>
      <w:r w:rsidRPr="009E2B43">
        <w:fldChar w:fldCharType="end"/>
      </w:r>
      <w:r w:rsidRPr="009E2B43">
        <w:t>: Table 0119—Order Control Codes</w:t>
      </w:r>
      <w:bookmarkEnd w:id="1216"/>
      <w:bookmarkEnd w:id="1217"/>
    </w:p>
    <w:tbl>
      <w:tblPr>
        <w:tblStyle w:val="TableGrid"/>
        <w:tblW w:w="935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7200"/>
      </w:tblGrid>
      <w:tr w:rsidR="006E7D8B" w:rsidRPr="009E2B43" w14:paraId="7A21A322" w14:textId="77777777" w:rsidTr="006E7D8B">
        <w:trPr>
          <w:tblHeader/>
        </w:trPr>
        <w:tc>
          <w:tcPr>
            <w:tcW w:w="2155" w:type="dxa"/>
            <w:shd w:val="clear" w:color="auto" w:fill="F2F2F2" w:themeFill="background1" w:themeFillShade="F2"/>
          </w:tcPr>
          <w:p w14:paraId="0B1AD27C" w14:textId="69A7FAD4" w:rsidR="006E7D8B" w:rsidRPr="009E2B43" w:rsidRDefault="006E7D8B" w:rsidP="00A23E30">
            <w:pPr>
              <w:pStyle w:val="TableHeading"/>
            </w:pPr>
            <w:r w:rsidRPr="009E2B43">
              <w:t>Value</w:t>
            </w:r>
          </w:p>
        </w:tc>
        <w:tc>
          <w:tcPr>
            <w:tcW w:w="7200" w:type="dxa"/>
            <w:shd w:val="clear" w:color="auto" w:fill="F2F2F2" w:themeFill="background1" w:themeFillShade="F2"/>
          </w:tcPr>
          <w:p w14:paraId="1F099E24" w14:textId="1A463C79" w:rsidR="006E7D8B" w:rsidRPr="009E2B43" w:rsidRDefault="006E7D8B" w:rsidP="00A23E30">
            <w:pPr>
              <w:pStyle w:val="TableHeading"/>
            </w:pPr>
            <w:r w:rsidRPr="009E2B43">
              <w:t>Description</w:t>
            </w:r>
          </w:p>
        </w:tc>
      </w:tr>
      <w:tr w:rsidR="006E7D8B" w:rsidRPr="009E2B43" w14:paraId="5646D91C" w14:textId="77777777" w:rsidTr="006E7D8B">
        <w:tc>
          <w:tcPr>
            <w:tcW w:w="2155" w:type="dxa"/>
          </w:tcPr>
          <w:p w14:paraId="777C57A5" w14:textId="77777777" w:rsidR="006E7D8B" w:rsidRPr="009E2B43" w:rsidRDefault="006E7D8B" w:rsidP="006E7D8B">
            <w:pPr>
              <w:pStyle w:val="TableText"/>
              <w:keepNext/>
              <w:keepLines/>
              <w:rPr>
                <w:b/>
                <w:bCs/>
              </w:rPr>
            </w:pPr>
            <w:r w:rsidRPr="009E2B43">
              <w:rPr>
                <w:b/>
                <w:bCs/>
              </w:rPr>
              <w:t>RL</w:t>
            </w:r>
          </w:p>
        </w:tc>
        <w:tc>
          <w:tcPr>
            <w:tcW w:w="7200" w:type="dxa"/>
          </w:tcPr>
          <w:p w14:paraId="783B3E5D" w14:textId="63696240" w:rsidR="006E7D8B" w:rsidRPr="009E2B43" w:rsidRDefault="006E7D8B" w:rsidP="006E7D8B">
            <w:pPr>
              <w:pStyle w:val="TableText"/>
              <w:keepNext/>
              <w:keepLines/>
            </w:pPr>
            <w:r w:rsidRPr="009E2B43">
              <w:t>Release Previous Hold</w:t>
            </w:r>
          </w:p>
        </w:tc>
      </w:tr>
      <w:tr w:rsidR="006E7D8B" w:rsidRPr="009E2B43" w14:paraId="7D6B340C" w14:textId="77777777" w:rsidTr="006E7D8B">
        <w:tc>
          <w:tcPr>
            <w:tcW w:w="2155" w:type="dxa"/>
          </w:tcPr>
          <w:p w14:paraId="7703D971" w14:textId="77777777" w:rsidR="006E7D8B" w:rsidRPr="009E2B43" w:rsidRDefault="006E7D8B" w:rsidP="006E7D8B">
            <w:pPr>
              <w:pStyle w:val="TableText"/>
              <w:rPr>
                <w:b/>
                <w:bCs/>
              </w:rPr>
            </w:pPr>
            <w:r w:rsidRPr="009E2B43">
              <w:rPr>
                <w:b/>
                <w:bCs/>
              </w:rPr>
              <w:t>CA</w:t>
            </w:r>
          </w:p>
        </w:tc>
        <w:tc>
          <w:tcPr>
            <w:tcW w:w="7200" w:type="dxa"/>
          </w:tcPr>
          <w:p w14:paraId="69B9AED2" w14:textId="4DD3250D" w:rsidR="006E7D8B" w:rsidRPr="009E2B43" w:rsidRDefault="006E7D8B" w:rsidP="006E7D8B">
            <w:pPr>
              <w:pStyle w:val="TableText"/>
            </w:pPr>
            <w:r w:rsidRPr="009E2B43">
              <w:t>Cancel Order Request</w:t>
            </w:r>
          </w:p>
        </w:tc>
      </w:tr>
    </w:tbl>
    <w:p w14:paraId="02AA9194" w14:textId="39893AFD" w:rsidR="00F53DC9" w:rsidRPr="009E2B43" w:rsidRDefault="00F53DC9" w:rsidP="006E7D8B">
      <w:pPr>
        <w:pStyle w:val="BodyText6"/>
      </w:pPr>
    </w:p>
    <w:p w14:paraId="60A8DC0F" w14:textId="77777777" w:rsidR="00543316" w:rsidRPr="009E2B43" w:rsidRDefault="00543316" w:rsidP="00543316">
      <w:pPr>
        <w:pStyle w:val="BodyText"/>
      </w:pPr>
    </w:p>
    <w:p w14:paraId="649F8852" w14:textId="562A3EBD" w:rsidR="00F53DC9" w:rsidRPr="009E2B43" w:rsidRDefault="00F53DC9" w:rsidP="00AC0CE1">
      <w:pPr>
        <w:pStyle w:val="Heading1"/>
      </w:pPr>
      <w:bookmarkStart w:id="1218" w:name="_Toc51599009"/>
      <w:bookmarkStart w:id="1219" w:name="_Toc88642310"/>
      <w:r w:rsidRPr="009E2B43">
        <w:t>HL7</w:t>
      </w:r>
      <w:r w:rsidR="006E7D8B" w:rsidRPr="009E2B43">
        <w:t xml:space="preserve"> Generic</w:t>
      </w:r>
      <w:r w:rsidRPr="009E2B43">
        <w:t xml:space="preserve"> PID, EVN, PV1 </w:t>
      </w:r>
      <w:r w:rsidR="006E7D8B" w:rsidRPr="009E2B43">
        <w:t xml:space="preserve">Segment Builder Established by </w:t>
      </w:r>
      <w:r w:rsidRPr="009E2B43">
        <w:t>MPI</w:t>
      </w:r>
      <w:bookmarkEnd w:id="1218"/>
      <w:bookmarkEnd w:id="1219"/>
    </w:p>
    <w:p w14:paraId="573D9C6A" w14:textId="3C268924" w:rsidR="00F53DC9" w:rsidRPr="009E2B43" w:rsidRDefault="00F53DC9" w:rsidP="006E7D8B">
      <w:pPr>
        <w:pStyle w:val="BodyText"/>
        <w:keepNext/>
        <w:keepLines/>
      </w:pPr>
      <w:r w:rsidRPr="009E2B43">
        <w:t xml:space="preserve">This section describes functionality that can be used by other applications to dynamically build fully populated </w:t>
      </w:r>
      <w:r w:rsidRPr="009E2B43">
        <w:rPr>
          <w:b/>
          <w:bCs/>
        </w:rPr>
        <w:t>PI</w:t>
      </w:r>
      <w:r w:rsidRPr="009E2B43">
        <w:t xml:space="preserve">D, </w:t>
      </w:r>
      <w:r w:rsidRPr="009E2B43">
        <w:rPr>
          <w:b/>
          <w:bCs/>
        </w:rPr>
        <w:t>EVN</w:t>
      </w:r>
      <w:r w:rsidRPr="009E2B43">
        <w:t xml:space="preserve">, and </w:t>
      </w:r>
      <w:r w:rsidRPr="009E2B43">
        <w:rPr>
          <w:b/>
          <w:bCs/>
        </w:rPr>
        <w:t>PV1</w:t>
      </w:r>
      <w:r w:rsidRPr="009E2B43">
        <w:t xml:space="preserve"> segments for use in communicating to and from VistA and/or </w:t>
      </w:r>
      <w:r w:rsidR="006E7D8B" w:rsidRPr="009E2B43">
        <w:t>HealtheVet (</w:t>
      </w:r>
      <w:r w:rsidRPr="009E2B43">
        <w:t>HeV</w:t>
      </w:r>
      <w:r w:rsidR="006E7D8B" w:rsidRPr="009E2B43">
        <w:t>)</w:t>
      </w:r>
      <w:r w:rsidRPr="009E2B43">
        <w:t xml:space="preserve"> VistA.</w:t>
      </w:r>
    </w:p>
    <w:p w14:paraId="186B2B18" w14:textId="689D6900" w:rsidR="00F53DC9" w:rsidRPr="009E2B43" w:rsidRDefault="00F53DC9" w:rsidP="006E7D8B">
      <w:pPr>
        <w:pStyle w:val="BodyText"/>
      </w:pPr>
      <w:r w:rsidRPr="009E2B43">
        <w:t>This document specifies the information needed by applications to u</w:t>
      </w:r>
      <w:r w:rsidR="00427C38" w:rsidRPr="009E2B43">
        <w:t>s</w:t>
      </w:r>
      <w:r w:rsidRPr="009E2B43">
        <w:t>e the generic HL7 v2.4 segment builders. In order for applications to u</w:t>
      </w:r>
      <w:r w:rsidR="00427C38" w:rsidRPr="009E2B43">
        <w:t>s</w:t>
      </w:r>
      <w:r w:rsidRPr="009E2B43">
        <w:t>e this functionality</w:t>
      </w:r>
      <w:r w:rsidR="003E20B3" w:rsidRPr="009E2B43">
        <w:t>,</w:t>
      </w:r>
      <w:r w:rsidRPr="009E2B43">
        <w:t xml:space="preserve"> they </w:t>
      </w:r>
      <w:r w:rsidRPr="009E2B43">
        <w:rPr>
          <w:i/>
          <w:iCs/>
        </w:rPr>
        <w:t>must</w:t>
      </w:r>
      <w:r w:rsidRPr="009E2B43">
        <w:t xml:space="preserve"> first subscribe to the Integration Agreement #3630 described below.</w:t>
      </w:r>
    </w:p>
    <w:p w14:paraId="3AA1B50B" w14:textId="4E982F1C" w:rsidR="00F53DC9" w:rsidRPr="009E2B43" w:rsidRDefault="00543316" w:rsidP="00543316">
      <w:pPr>
        <w:pStyle w:val="Note"/>
        <w:keepNext/>
        <w:keepLines/>
      </w:pPr>
      <w:r w:rsidRPr="009E2B43">
        <w:tab/>
      </w:r>
      <w:r w:rsidRPr="009E2B43">
        <w:rPr>
          <w:b/>
          <w:bCs/>
        </w:rPr>
        <w:t>REF:</w:t>
      </w:r>
      <w:r w:rsidRPr="009E2B43">
        <w:t xml:space="preserve"> </w:t>
      </w:r>
      <w:r w:rsidR="00F53DC9" w:rsidRPr="009E2B43">
        <w:t>For more information about the specific data elements included in these segments, see the</w:t>
      </w:r>
      <w:hyperlink r:id="rId24" w:history="1">
        <w:r w:rsidR="00F53DC9" w:rsidRPr="009E2B43">
          <w:rPr>
            <w:rStyle w:val="Hyperlink"/>
          </w:rPr>
          <w:t xml:space="preserve"> MPI HL7 v2.4 Interface Specification on the VDL</w:t>
        </w:r>
      </w:hyperlink>
      <w:r w:rsidR="00CA57D1" w:rsidRPr="009E2B43">
        <w:t>.</w:t>
      </w:r>
    </w:p>
    <w:p w14:paraId="68D368C7" w14:textId="77777777" w:rsidR="006E7D8B" w:rsidRPr="009E2B43" w:rsidRDefault="006E7D8B" w:rsidP="006E7D8B">
      <w:pPr>
        <w:pStyle w:val="BodyText6"/>
      </w:pPr>
    </w:p>
    <w:p w14:paraId="612D0ECE" w14:textId="77777777" w:rsidR="00F53DC9" w:rsidRPr="009E2B43" w:rsidRDefault="00F53DC9" w:rsidP="005C006E">
      <w:pPr>
        <w:pStyle w:val="Heading2"/>
      </w:pPr>
      <w:bookmarkStart w:id="1220" w:name="_Toc51599010"/>
      <w:bookmarkStart w:id="1221" w:name="_Toc88642311"/>
      <w:r w:rsidRPr="009E2B43">
        <w:lastRenderedPageBreak/>
        <w:t>Integration Agreement (IA) #3630</w:t>
      </w:r>
      <w:bookmarkEnd w:id="1220"/>
      <w:bookmarkEnd w:id="1221"/>
    </w:p>
    <w:p w14:paraId="189DDECA" w14:textId="77777777" w:rsidR="00F53DC9" w:rsidRPr="009E2B43" w:rsidRDefault="00F53DC9" w:rsidP="00FC0178">
      <w:pPr>
        <w:pStyle w:val="BodyText"/>
        <w:keepNext/>
        <w:keepLines/>
      </w:pPr>
      <w:r w:rsidRPr="009E2B43">
        <w:t>This Integration Agreement consists of three Health Level 7 (HL7), Version 2.4 segment builders in the form of the following APIs:</w:t>
      </w:r>
    </w:p>
    <w:p w14:paraId="7B7898B6" w14:textId="56079D65" w:rsidR="00F53DC9" w:rsidRPr="009E2B43" w:rsidRDefault="00F53DC9" w:rsidP="00FC0178">
      <w:pPr>
        <w:pStyle w:val="ListBullet"/>
        <w:keepNext/>
        <w:keepLines/>
        <w:rPr>
          <w:b/>
          <w:bCs/>
        </w:rPr>
      </w:pPr>
      <w:r w:rsidRPr="009E2B43">
        <w:rPr>
          <w:b/>
          <w:bCs/>
        </w:rPr>
        <w:t>BLDEVN^VAFCQRY</w:t>
      </w:r>
    </w:p>
    <w:p w14:paraId="5C877A32" w14:textId="7D2E1F01" w:rsidR="00F53DC9" w:rsidRPr="009E2B43" w:rsidRDefault="00F53DC9" w:rsidP="00FC0178">
      <w:pPr>
        <w:pStyle w:val="ListBullet"/>
        <w:rPr>
          <w:b/>
          <w:bCs/>
        </w:rPr>
      </w:pPr>
      <w:r w:rsidRPr="009E2B43">
        <w:rPr>
          <w:b/>
          <w:bCs/>
        </w:rPr>
        <w:t>BLDPD1^VAFCQRY</w:t>
      </w:r>
    </w:p>
    <w:p w14:paraId="5467C893" w14:textId="6D686F1C" w:rsidR="00F53DC9" w:rsidRPr="009E2B43" w:rsidRDefault="00F53DC9" w:rsidP="00FC0178">
      <w:pPr>
        <w:pStyle w:val="ListBullet"/>
        <w:rPr>
          <w:b/>
          <w:bCs/>
        </w:rPr>
      </w:pPr>
      <w:r w:rsidRPr="009E2B43">
        <w:rPr>
          <w:b/>
          <w:bCs/>
        </w:rPr>
        <w:t>BLDPID^VAFCQRY</w:t>
      </w:r>
    </w:p>
    <w:p w14:paraId="645DF27B" w14:textId="77777777" w:rsidR="00FC0178" w:rsidRPr="009E2B43" w:rsidRDefault="00FC0178" w:rsidP="00FC0178">
      <w:pPr>
        <w:pStyle w:val="BodyText6"/>
      </w:pPr>
    </w:p>
    <w:p w14:paraId="2C868546" w14:textId="032C500C" w:rsidR="00F53DC9" w:rsidRPr="009E2B43" w:rsidRDefault="00F53DC9" w:rsidP="00F53DC9">
      <w:pPr>
        <w:pStyle w:val="BodyText"/>
      </w:pPr>
      <w:r w:rsidRPr="009E2B43">
        <w:t xml:space="preserve">These generic segment builders can be used to build Version 2.4 HL7 </w:t>
      </w:r>
      <w:r w:rsidRPr="009E2B43">
        <w:rPr>
          <w:b/>
          <w:bCs/>
        </w:rPr>
        <w:t>PID</w:t>
      </w:r>
      <w:r w:rsidRPr="009E2B43">
        <w:t xml:space="preserve">, </w:t>
      </w:r>
      <w:r w:rsidRPr="009E2B43">
        <w:rPr>
          <w:b/>
          <w:bCs/>
        </w:rPr>
        <w:t>EVN</w:t>
      </w:r>
      <w:r w:rsidR="00FC0178" w:rsidRPr="009E2B43">
        <w:t>,</w:t>
      </w:r>
      <w:r w:rsidRPr="009E2B43">
        <w:t xml:space="preserve"> and </w:t>
      </w:r>
      <w:r w:rsidRPr="009E2B43">
        <w:rPr>
          <w:b/>
          <w:bCs/>
        </w:rPr>
        <w:t>PD1</w:t>
      </w:r>
      <w:r w:rsidRPr="009E2B43">
        <w:t xml:space="preserve"> segments.</w:t>
      </w:r>
    </w:p>
    <w:p w14:paraId="3FB3880D" w14:textId="77777777" w:rsidR="00F53DC9" w:rsidRPr="009E2B43" w:rsidRDefault="00F53DC9" w:rsidP="00BA006D">
      <w:pPr>
        <w:pStyle w:val="Heading3"/>
        <w:rPr>
          <w:rFonts w:hint="eastAsia"/>
        </w:rPr>
      </w:pPr>
      <w:bookmarkStart w:id="1222" w:name="_Toc51599011"/>
      <w:bookmarkStart w:id="1223" w:name="_Toc88642312"/>
      <w:r w:rsidRPr="009E2B43">
        <w:t>Custodial Package</w:t>
      </w:r>
      <w:bookmarkEnd w:id="1222"/>
      <w:bookmarkEnd w:id="1223"/>
    </w:p>
    <w:p w14:paraId="65772859" w14:textId="5E2B24E7" w:rsidR="00F53DC9" w:rsidRPr="009E2B43" w:rsidRDefault="00F53DC9" w:rsidP="00FC0178">
      <w:pPr>
        <w:pStyle w:val="BodyText"/>
        <w:keepNext/>
        <w:keepLines/>
      </w:pPr>
      <w:r w:rsidRPr="009E2B43">
        <w:t>REGISTRATION has the following Subscribing Packages</w:t>
      </w:r>
      <w:r w:rsidR="00FC0178" w:rsidRPr="009E2B43">
        <w:t>:</w:t>
      </w:r>
    </w:p>
    <w:p w14:paraId="2753BF11" w14:textId="77777777" w:rsidR="00F53DC9" w:rsidRPr="009E2B43" w:rsidRDefault="00F53DC9" w:rsidP="00FC0178">
      <w:pPr>
        <w:pStyle w:val="ListBullet"/>
        <w:keepNext/>
        <w:keepLines/>
      </w:pPr>
      <w:r w:rsidRPr="009E2B43">
        <w:t>MASTER PATIENT INDEX VISTA</w:t>
      </w:r>
    </w:p>
    <w:p w14:paraId="52D5B5C2" w14:textId="77777777" w:rsidR="00F53DC9" w:rsidRPr="009E2B43" w:rsidRDefault="00F53DC9" w:rsidP="00FC0178">
      <w:pPr>
        <w:pStyle w:val="ListBullet"/>
        <w:keepNext/>
        <w:keepLines/>
      </w:pPr>
      <w:r w:rsidRPr="009E2B43">
        <w:t>CLINICAL INFO RESOURCE NETWORK</w:t>
      </w:r>
    </w:p>
    <w:p w14:paraId="6BAAB15C" w14:textId="77777777" w:rsidR="00F53DC9" w:rsidRPr="009E2B43" w:rsidRDefault="00F53DC9" w:rsidP="00FC0178">
      <w:pPr>
        <w:pStyle w:val="ListBullet"/>
      </w:pPr>
      <w:r w:rsidRPr="009E2B43">
        <w:t>OUTPATIENT PHARMACY</w:t>
      </w:r>
    </w:p>
    <w:p w14:paraId="0E63071E" w14:textId="77777777" w:rsidR="00F53DC9" w:rsidRPr="009E2B43" w:rsidRDefault="00F53DC9" w:rsidP="00FC0178">
      <w:pPr>
        <w:pStyle w:val="ListBullet"/>
      </w:pPr>
      <w:r w:rsidRPr="009E2B43">
        <w:t>CLINICAL PROCEDURES</w:t>
      </w:r>
    </w:p>
    <w:p w14:paraId="0814C492" w14:textId="77777777" w:rsidR="00F53DC9" w:rsidRPr="009E2B43" w:rsidRDefault="00F53DC9" w:rsidP="00FC0178">
      <w:pPr>
        <w:pStyle w:val="ListBullet"/>
      </w:pPr>
      <w:r w:rsidRPr="009E2B43">
        <w:t>PHARMACY BENEFITS MANAGEMENT</w:t>
      </w:r>
    </w:p>
    <w:p w14:paraId="1FC5D122" w14:textId="77777777" w:rsidR="00F53DC9" w:rsidRPr="009E2B43" w:rsidRDefault="00F53DC9" w:rsidP="00FC0178">
      <w:pPr>
        <w:pStyle w:val="ListBullet"/>
      </w:pPr>
      <w:r w:rsidRPr="009E2B43">
        <w:t>RADIOLOGY/NUCLEAR MEDICINE</w:t>
      </w:r>
    </w:p>
    <w:p w14:paraId="02F4D2C2" w14:textId="77777777" w:rsidR="00F53DC9" w:rsidRPr="009E2B43" w:rsidRDefault="00F53DC9" w:rsidP="00FC0178">
      <w:pPr>
        <w:pStyle w:val="ListBullet"/>
      </w:pPr>
      <w:r w:rsidRPr="009E2B43">
        <w:t>GEN. MED. REC. - VITALS</w:t>
      </w:r>
    </w:p>
    <w:p w14:paraId="054601F2" w14:textId="77777777" w:rsidR="00F53DC9" w:rsidRPr="009E2B43" w:rsidRDefault="00F53DC9" w:rsidP="00FC0178">
      <w:pPr>
        <w:pStyle w:val="ListBullet"/>
      </w:pPr>
      <w:r w:rsidRPr="009E2B43">
        <w:t>ADVERSE REACTION TRACKING</w:t>
      </w:r>
    </w:p>
    <w:p w14:paraId="69C54D7F" w14:textId="77777777" w:rsidR="00F53DC9" w:rsidRPr="009E2B43" w:rsidRDefault="00F53DC9" w:rsidP="00FC0178">
      <w:pPr>
        <w:pStyle w:val="ListBullet"/>
      </w:pPr>
      <w:r w:rsidRPr="009E2B43">
        <w:t>LAB SERVICE</w:t>
      </w:r>
    </w:p>
    <w:p w14:paraId="513AF4E4" w14:textId="0FBB9771" w:rsidR="00F53DC9" w:rsidRPr="009E2B43" w:rsidRDefault="00F53DC9" w:rsidP="00FC0178">
      <w:pPr>
        <w:pStyle w:val="ListBullet"/>
      </w:pPr>
      <w:r w:rsidRPr="009E2B43">
        <w:t>CLINICAL CASE REGISTRIES</w:t>
      </w:r>
    </w:p>
    <w:p w14:paraId="2AAD8745" w14:textId="77777777" w:rsidR="00FC0178" w:rsidRPr="009E2B43" w:rsidRDefault="00FC0178" w:rsidP="00FC0178">
      <w:pPr>
        <w:pStyle w:val="BodyText6"/>
      </w:pPr>
    </w:p>
    <w:p w14:paraId="5DD1B1BB" w14:textId="77777777" w:rsidR="00F53DC9" w:rsidRPr="009E2B43" w:rsidRDefault="00F53DC9" w:rsidP="005C006E">
      <w:pPr>
        <w:pStyle w:val="Heading2"/>
      </w:pPr>
      <w:bookmarkStart w:id="1224" w:name="_Toc51599012"/>
      <w:bookmarkStart w:id="1225" w:name="_Toc88642313"/>
      <w:r w:rsidRPr="009E2B43">
        <w:lastRenderedPageBreak/>
        <w:t>API: BLDEVN^VAFCQRY</w:t>
      </w:r>
      <w:bookmarkEnd w:id="1224"/>
      <w:bookmarkEnd w:id="1225"/>
    </w:p>
    <w:p w14:paraId="119229F0" w14:textId="77777777" w:rsidR="00FC0178" w:rsidRPr="009E2B43" w:rsidRDefault="00F53DC9" w:rsidP="00FC0178">
      <w:pPr>
        <w:pStyle w:val="AltHeading5"/>
      </w:pPr>
      <w:r w:rsidRPr="009E2B43">
        <w:t>Description</w:t>
      </w:r>
    </w:p>
    <w:p w14:paraId="509C4A25" w14:textId="1789778A" w:rsidR="00F53DC9" w:rsidRPr="009E2B43" w:rsidRDefault="00F53DC9" w:rsidP="00FC0178">
      <w:pPr>
        <w:pStyle w:val="BodyText"/>
        <w:keepNext/>
        <w:keepLines/>
        <w:spacing w:before="0" w:after="0"/>
      </w:pPr>
      <w:r w:rsidRPr="009E2B43">
        <w:t xml:space="preserve">The entry point builds the </w:t>
      </w:r>
      <w:r w:rsidRPr="009E2B43">
        <w:rPr>
          <w:b/>
          <w:bCs/>
        </w:rPr>
        <w:t>EVN</w:t>
      </w:r>
      <w:r w:rsidRPr="009E2B43">
        <w:t xml:space="preserve"> segment via </w:t>
      </w:r>
      <w:r w:rsidR="00FC0178" w:rsidRPr="009E2B43">
        <w:t>V</w:t>
      </w:r>
      <w:r w:rsidRPr="009E2B43">
        <w:t xml:space="preserve">ersion 2.4 including the </w:t>
      </w:r>
      <w:r w:rsidR="00FC0178" w:rsidRPr="009E2B43">
        <w:t>t</w:t>
      </w:r>
      <w:r w:rsidRPr="009E2B43">
        <w:t xml:space="preserve">reating </w:t>
      </w:r>
      <w:r w:rsidR="00FC0178" w:rsidRPr="009E2B43">
        <w:t>f</w:t>
      </w:r>
      <w:r w:rsidRPr="009E2B43">
        <w:t>acility last treatment date and event reason.</w:t>
      </w:r>
    </w:p>
    <w:p w14:paraId="001D5A45" w14:textId="77777777" w:rsidR="00FC0178" w:rsidRPr="009E2B43" w:rsidRDefault="00F53DC9" w:rsidP="00FC0178">
      <w:pPr>
        <w:pStyle w:val="AltHeading5"/>
      </w:pPr>
      <w:r w:rsidRPr="009E2B43">
        <w:t>Format</w:t>
      </w:r>
    </w:p>
    <w:p w14:paraId="16D546E9" w14:textId="011CC696" w:rsidR="00F53DC9" w:rsidRPr="009E2B43" w:rsidRDefault="00F53DC9" w:rsidP="00FC0178">
      <w:pPr>
        <w:pStyle w:val="APIFormat"/>
      </w:pPr>
      <w:r w:rsidRPr="009E2B43">
        <w:t>BLDEVN^VAFCQRY</w:t>
      </w:r>
    </w:p>
    <w:p w14:paraId="47FB20D7" w14:textId="77777777" w:rsidR="00FC0178" w:rsidRPr="009E2B43" w:rsidRDefault="00FC0178" w:rsidP="00FC0178">
      <w:pPr>
        <w:pStyle w:val="BodyText6"/>
        <w:keepNext/>
        <w:keepLines/>
      </w:pPr>
    </w:p>
    <w:p w14:paraId="0F0E077A" w14:textId="3583F205" w:rsidR="00F53DC9" w:rsidRPr="009E2B43" w:rsidRDefault="00FC0178" w:rsidP="00FC0178">
      <w:pPr>
        <w:pStyle w:val="AltHeading5"/>
      </w:pPr>
      <w:r w:rsidRPr="009E2B43">
        <w:t>Input Variables</w:t>
      </w:r>
    </w:p>
    <w:p w14:paraId="28419AF4" w14:textId="4B35C796" w:rsidR="00F53DC9" w:rsidRPr="009E2B43" w:rsidRDefault="00F53DC9" w:rsidP="00FC0178">
      <w:pPr>
        <w:pStyle w:val="ListBullet"/>
        <w:keepNext/>
        <w:keepLines/>
      </w:pPr>
      <w:r w:rsidRPr="009E2B43">
        <w:rPr>
          <w:b/>
          <w:bCs/>
        </w:rPr>
        <w:t>DFN</w:t>
      </w:r>
      <w:r w:rsidR="00543316" w:rsidRPr="009E2B43">
        <w:rPr>
          <w:b/>
          <w:bCs/>
        </w:rPr>
        <w:t xml:space="preserve">: </w:t>
      </w:r>
      <w:r w:rsidRPr="009E2B43">
        <w:t>Internal Entry Number of the patient in the PATIENT</w:t>
      </w:r>
      <w:r w:rsidR="00FC0178" w:rsidRPr="009E2B43">
        <w:t xml:space="preserve"> (#2)</w:t>
      </w:r>
      <w:r w:rsidRPr="009E2B43">
        <w:t xml:space="preserve"> file.</w:t>
      </w:r>
    </w:p>
    <w:p w14:paraId="3FFD43A2" w14:textId="3DDB3490" w:rsidR="00F53DC9" w:rsidRPr="009E2B43" w:rsidRDefault="00F53DC9" w:rsidP="00FC0178">
      <w:pPr>
        <w:pStyle w:val="ListBullet"/>
        <w:keepNext/>
        <w:keepLines/>
      </w:pPr>
      <w:r w:rsidRPr="009E2B43">
        <w:rPr>
          <w:b/>
          <w:bCs/>
        </w:rPr>
        <w:t>SEQ</w:t>
      </w:r>
      <w:r w:rsidR="00543316" w:rsidRPr="009E2B43">
        <w:rPr>
          <w:b/>
          <w:bCs/>
        </w:rPr>
        <w:t xml:space="preserve">: </w:t>
      </w:r>
      <w:r w:rsidRPr="009E2B43">
        <w:t xml:space="preserve">Variable consisting of sequence numbers delimited by commas that </w:t>
      </w:r>
      <w:r w:rsidR="00EE5799" w:rsidRPr="009E2B43">
        <w:t>are</w:t>
      </w:r>
      <w:r w:rsidRPr="009E2B43">
        <w:t xml:space="preserve"> used to</w:t>
      </w:r>
      <w:r w:rsidR="00FC0178" w:rsidRPr="009E2B43">
        <w:t xml:space="preserve"> </w:t>
      </w:r>
      <w:r w:rsidRPr="009E2B43">
        <w:t>build the message.</w:t>
      </w:r>
    </w:p>
    <w:p w14:paraId="31977D3F" w14:textId="0C1AFABE" w:rsidR="00F53DC9" w:rsidRPr="009E2B43" w:rsidRDefault="00F53DC9" w:rsidP="00FC0178">
      <w:pPr>
        <w:pStyle w:val="ListBullet"/>
      </w:pPr>
      <w:r w:rsidRPr="009E2B43">
        <w:rPr>
          <w:b/>
          <w:bCs/>
        </w:rPr>
        <w:t>EVN</w:t>
      </w:r>
      <w:r w:rsidR="00543316" w:rsidRPr="009E2B43">
        <w:rPr>
          <w:b/>
          <w:bCs/>
        </w:rPr>
        <w:t xml:space="preserve">: </w:t>
      </w:r>
      <w:r w:rsidRPr="009E2B43">
        <w:t xml:space="preserve">(Passed by reference). This is the array location to place </w:t>
      </w:r>
      <w:r w:rsidRPr="009E2B43">
        <w:rPr>
          <w:b/>
          <w:bCs/>
        </w:rPr>
        <w:t>EVN</w:t>
      </w:r>
      <w:r w:rsidRPr="009E2B43">
        <w:t xml:space="preserve"> segment result. The array can have existing values when passed.</w:t>
      </w:r>
    </w:p>
    <w:p w14:paraId="1BACB1A1" w14:textId="3D7CCDDF" w:rsidR="00F53DC9" w:rsidRPr="009E2B43" w:rsidRDefault="00F53DC9" w:rsidP="00FC0178">
      <w:pPr>
        <w:pStyle w:val="ListBullet"/>
      </w:pPr>
      <w:r w:rsidRPr="009E2B43">
        <w:rPr>
          <w:b/>
          <w:bCs/>
        </w:rPr>
        <w:t>HL</w:t>
      </w:r>
      <w:r w:rsidR="00543316" w:rsidRPr="009E2B43">
        <w:rPr>
          <w:b/>
          <w:bCs/>
        </w:rPr>
        <w:t xml:space="preserve">: </w:t>
      </w:r>
      <w:r w:rsidRPr="009E2B43">
        <w:t xml:space="preserve">Array that contains the necessary </w:t>
      </w:r>
      <w:r w:rsidRPr="009E2B43">
        <w:rPr>
          <w:b/>
          <w:bCs/>
        </w:rPr>
        <w:t>HL</w:t>
      </w:r>
      <w:r w:rsidRPr="009E2B43">
        <w:t xml:space="preserve"> variables (</w:t>
      </w:r>
      <w:r w:rsidRPr="009E2B43">
        <w:rPr>
          <w:b/>
          <w:bCs/>
        </w:rPr>
        <w:t>init^hlsub</w:t>
      </w:r>
      <w:r w:rsidRPr="009E2B43">
        <w:t>).</w:t>
      </w:r>
    </w:p>
    <w:p w14:paraId="4B273BDD" w14:textId="7873DDB5" w:rsidR="00F53DC9" w:rsidRPr="009E2B43" w:rsidRDefault="00F53DC9" w:rsidP="00FC0178">
      <w:pPr>
        <w:pStyle w:val="ListBullet"/>
      </w:pPr>
      <w:r w:rsidRPr="009E2B43">
        <w:rPr>
          <w:b/>
          <w:bCs/>
        </w:rPr>
        <w:t>EVR</w:t>
      </w:r>
      <w:r w:rsidR="00543316" w:rsidRPr="009E2B43">
        <w:rPr>
          <w:b/>
          <w:bCs/>
        </w:rPr>
        <w:t xml:space="preserve">: </w:t>
      </w:r>
      <w:r w:rsidRPr="009E2B43">
        <w:t>Event reason that triggered this message.</w:t>
      </w:r>
    </w:p>
    <w:p w14:paraId="3B3066FA" w14:textId="650244CF" w:rsidR="00F53DC9" w:rsidRPr="009E2B43" w:rsidRDefault="00F53DC9" w:rsidP="00FC0178">
      <w:pPr>
        <w:pStyle w:val="ListBullet"/>
      </w:pPr>
      <w:r w:rsidRPr="009E2B43">
        <w:rPr>
          <w:b/>
          <w:bCs/>
        </w:rPr>
        <w:t>ERR</w:t>
      </w:r>
      <w:r w:rsidR="00543316" w:rsidRPr="009E2B43">
        <w:rPr>
          <w:b/>
          <w:bCs/>
        </w:rPr>
        <w:t xml:space="preserve">: </w:t>
      </w:r>
      <w:r w:rsidRPr="009E2B43">
        <w:t>Array used to return an error.</w:t>
      </w:r>
    </w:p>
    <w:p w14:paraId="6EA84B6D" w14:textId="77777777" w:rsidR="00FC0178" w:rsidRPr="009E2B43" w:rsidRDefault="00FC0178" w:rsidP="00FC0178">
      <w:pPr>
        <w:pStyle w:val="BodyText6"/>
      </w:pPr>
    </w:p>
    <w:p w14:paraId="4AEB488E" w14:textId="77777777" w:rsidR="00F53DC9" w:rsidRPr="009E2B43" w:rsidRDefault="00F53DC9" w:rsidP="005C006E">
      <w:pPr>
        <w:pStyle w:val="Heading2"/>
      </w:pPr>
      <w:bookmarkStart w:id="1226" w:name="_Toc51599013"/>
      <w:bookmarkStart w:id="1227" w:name="_Toc88642314"/>
      <w:r w:rsidRPr="009E2B43">
        <w:t>API: BLDPD1^VAFCQRY</w:t>
      </w:r>
      <w:bookmarkEnd w:id="1226"/>
      <w:bookmarkEnd w:id="1227"/>
    </w:p>
    <w:p w14:paraId="73405435" w14:textId="32B39307" w:rsidR="00FC0178" w:rsidRPr="009E2B43" w:rsidRDefault="00F53DC9" w:rsidP="00FC0178">
      <w:pPr>
        <w:pStyle w:val="AltHeading5"/>
      </w:pPr>
      <w:r w:rsidRPr="009E2B43">
        <w:t>Description</w:t>
      </w:r>
    </w:p>
    <w:p w14:paraId="3F4B5138" w14:textId="6F0FFDC0" w:rsidR="00F53DC9" w:rsidRPr="009E2B43" w:rsidRDefault="00F53DC9" w:rsidP="00FC0178">
      <w:pPr>
        <w:pStyle w:val="BodyText"/>
        <w:keepNext/>
        <w:keepLines/>
      </w:pPr>
      <w:r w:rsidRPr="009E2B43">
        <w:t>This entry point build</w:t>
      </w:r>
      <w:r w:rsidR="00FC0178" w:rsidRPr="009E2B43">
        <w:t>s</w:t>
      </w:r>
      <w:r w:rsidRPr="009E2B43">
        <w:t xml:space="preserve"> the </w:t>
      </w:r>
      <w:r w:rsidR="00FC0178" w:rsidRPr="009E2B43">
        <w:t>V</w:t>
      </w:r>
      <w:r w:rsidRPr="009E2B43">
        <w:t xml:space="preserve">ersion 2.4 </w:t>
      </w:r>
      <w:r w:rsidRPr="009E2B43">
        <w:rPr>
          <w:b/>
          <w:bCs/>
        </w:rPr>
        <w:t>PD1</w:t>
      </w:r>
      <w:r w:rsidRPr="009E2B43">
        <w:t xml:space="preserve"> segment.</w:t>
      </w:r>
    </w:p>
    <w:p w14:paraId="0E1ABC39" w14:textId="77777777" w:rsidR="00FC0178" w:rsidRPr="009E2B43" w:rsidRDefault="00F53DC9" w:rsidP="00FC0178">
      <w:pPr>
        <w:pStyle w:val="AltHeading5"/>
      </w:pPr>
      <w:r w:rsidRPr="009E2B43">
        <w:t>Format</w:t>
      </w:r>
    </w:p>
    <w:p w14:paraId="47779ED2" w14:textId="312907BD" w:rsidR="00F53DC9" w:rsidRPr="009E2B43" w:rsidRDefault="00F53DC9" w:rsidP="00FC0178">
      <w:pPr>
        <w:pStyle w:val="APIFormat"/>
      </w:pPr>
      <w:r w:rsidRPr="009E2B43">
        <w:t>BLDPD1^VAFCQRY</w:t>
      </w:r>
    </w:p>
    <w:p w14:paraId="0A568DE1" w14:textId="77777777" w:rsidR="00FC0178" w:rsidRPr="009E2B43" w:rsidRDefault="00FC0178" w:rsidP="00FC0178">
      <w:pPr>
        <w:pStyle w:val="BodyText6"/>
        <w:keepNext/>
        <w:keepLines/>
      </w:pPr>
    </w:p>
    <w:p w14:paraId="5314B116" w14:textId="2E1C2F7D" w:rsidR="00F53DC9" w:rsidRPr="009E2B43" w:rsidRDefault="00FC0178" w:rsidP="00FC0178">
      <w:pPr>
        <w:pStyle w:val="AltHeading5"/>
      </w:pPr>
      <w:r w:rsidRPr="009E2B43">
        <w:t>Input Variables</w:t>
      </w:r>
    </w:p>
    <w:p w14:paraId="5BDA67D1" w14:textId="74FCD15C" w:rsidR="00F53DC9" w:rsidRPr="009E2B43" w:rsidRDefault="00F53DC9" w:rsidP="00FC0178">
      <w:pPr>
        <w:pStyle w:val="ListBullet"/>
        <w:keepNext/>
        <w:keepLines/>
      </w:pPr>
      <w:r w:rsidRPr="009E2B43">
        <w:rPr>
          <w:b/>
          <w:bCs/>
        </w:rPr>
        <w:t>DFN</w:t>
      </w:r>
      <w:r w:rsidR="00543316" w:rsidRPr="009E2B43">
        <w:rPr>
          <w:b/>
          <w:bCs/>
        </w:rPr>
        <w:t xml:space="preserve">: </w:t>
      </w:r>
      <w:r w:rsidRPr="009E2B43">
        <w:t>Internal Entry Number of the patient in the PATIENT</w:t>
      </w:r>
      <w:r w:rsidR="00FC0178" w:rsidRPr="009E2B43">
        <w:t xml:space="preserve"> (#2)</w:t>
      </w:r>
      <w:r w:rsidRPr="009E2B43">
        <w:t xml:space="preserve"> file.</w:t>
      </w:r>
    </w:p>
    <w:p w14:paraId="64CD9A0F" w14:textId="1E46C992" w:rsidR="00F53DC9" w:rsidRPr="009E2B43" w:rsidRDefault="00F53DC9" w:rsidP="00FC0178">
      <w:pPr>
        <w:pStyle w:val="ListBullet"/>
        <w:keepNext/>
        <w:keepLines/>
      </w:pPr>
      <w:r w:rsidRPr="009E2B43">
        <w:rPr>
          <w:b/>
          <w:bCs/>
        </w:rPr>
        <w:t>SEQ</w:t>
      </w:r>
      <w:r w:rsidR="00543316" w:rsidRPr="009E2B43">
        <w:rPr>
          <w:b/>
          <w:bCs/>
        </w:rPr>
        <w:t xml:space="preserve">: </w:t>
      </w:r>
      <w:r w:rsidRPr="009E2B43">
        <w:t xml:space="preserve">Variable consisting of sequence numbers delimited by commas that </w:t>
      </w:r>
      <w:r w:rsidR="00FC0178" w:rsidRPr="009E2B43">
        <w:t>is</w:t>
      </w:r>
      <w:r w:rsidRPr="009E2B43">
        <w:t xml:space="preserve"> used to build the message.</w:t>
      </w:r>
    </w:p>
    <w:p w14:paraId="3E9C292F" w14:textId="0B3161E0" w:rsidR="00F53DC9" w:rsidRPr="009E2B43" w:rsidRDefault="00F53DC9" w:rsidP="00FC0178">
      <w:pPr>
        <w:pStyle w:val="ListBullet"/>
      </w:pPr>
      <w:r w:rsidRPr="009E2B43">
        <w:rPr>
          <w:b/>
          <w:bCs/>
        </w:rPr>
        <w:t>PD1</w:t>
      </w:r>
      <w:r w:rsidR="00543316" w:rsidRPr="009E2B43">
        <w:rPr>
          <w:b/>
          <w:bCs/>
        </w:rPr>
        <w:t xml:space="preserve">: </w:t>
      </w:r>
      <w:r w:rsidRPr="009E2B43">
        <w:t xml:space="preserve">(Passed by reference). Array location to place </w:t>
      </w:r>
      <w:r w:rsidRPr="009E2B43">
        <w:rPr>
          <w:b/>
          <w:bCs/>
        </w:rPr>
        <w:t>PD1</w:t>
      </w:r>
      <w:r w:rsidRPr="009E2B43">
        <w:t xml:space="preserve"> segment result. The array can have existing values when passed.</w:t>
      </w:r>
    </w:p>
    <w:p w14:paraId="07E4D3F5" w14:textId="6E9B37B5" w:rsidR="00F53DC9" w:rsidRPr="009E2B43" w:rsidRDefault="00F53DC9" w:rsidP="00FC0178">
      <w:pPr>
        <w:pStyle w:val="ListBullet"/>
      </w:pPr>
      <w:r w:rsidRPr="009E2B43">
        <w:rPr>
          <w:b/>
          <w:bCs/>
        </w:rPr>
        <w:t>HL</w:t>
      </w:r>
      <w:r w:rsidR="00543316" w:rsidRPr="009E2B43">
        <w:rPr>
          <w:b/>
          <w:bCs/>
        </w:rPr>
        <w:t xml:space="preserve">: </w:t>
      </w:r>
      <w:r w:rsidRPr="009E2B43">
        <w:t xml:space="preserve">Array that contains the necessary </w:t>
      </w:r>
      <w:r w:rsidRPr="009E2B43">
        <w:rPr>
          <w:b/>
          <w:bCs/>
        </w:rPr>
        <w:t>HL</w:t>
      </w:r>
      <w:r w:rsidRPr="009E2B43">
        <w:t xml:space="preserve"> variables (</w:t>
      </w:r>
      <w:r w:rsidRPr="009E2B43">
        <w:rPr>
          <w:b/>
          <w:bCs/>
        </w:rPr>
        <w:t>init^hlsub</w:t>
      </w:r>
      <w:r w:rsidRPr="009E2B43">
        <w:t>).</w:t>
      </w:r>
    </w:p>
    <w:p w14:paraId="70A41659" w14:textId="5990E590" w:rsidR="00F53DC9" w:rsidRPr="009E2B43" w:rsidRDefault="00F53DC9" w:rsidP="00FC0178">
      <w:pPr>
        <w:pStyle w:val="ListBullet"/>
      </w:pPr>
      <w:r w:rsidRPr="009E2B43">
        <w:rPr>
          <w:b/>
          <w:bCs/>
        </w:rPr>
        <w:t>ERR</w:t>
      </w:r>
      <w:r w:rsidR="00543316" w:rsidRPr="009E2B43">
        <w:rPr>
          <w:b/>
          <w:bCs/>
        </w:rPr>
        <w:t xml:space="preserve">: </w:t>
      </w:r>
      <w:r w:rsidRPr="009E2B43">
        <w:t>Array used to return an error.</w:t>
      </w:r>
    </w:p>
    <w:p w14:paraId="15044D9D" w14:textId="77777777" w:rsidR="00FC0178" w:rsidRPr="009E2B43" w:rsidRDefault="00FC0178" w:rsidP="00FC0178">
      <w:pPr>
        <w:pStyle w:val="BodyText6"/>
      </w:pPr>
    </w:p>
    <w:p w14:paraId="61FA44F3" w14:textId="77777777" w:rsidR="00F53DC9" w:rsidRPr="009E2B43" w:rsidRDefault="00F53DC9" w:rsidP="005C006E">
      <w:pPr>
        <w:pStyle w:val="Heading2"/>
      </w:pPr>
      <w:bookmarkStart w:id="1228" w:name="_Toc51599014"/>
      <w:bookmarkStart w:id="1229" w:name="_Toc88642315"/>
      <w:r w:rsidRPr="009E2B43">
        <w:lastRenderedPageBreak/>
        <w:t>API: BLDPID^VAFCQRY</w:t>
      </w:r>
      <w:bookmarkEnd w:id="1228"/>
      <w:bookmarkEnd w:id="1229"/>
    </w:p>
    <w:p w14:paraId="13EB29F2" w14:textId="77777777" w:rsidR="00A47612" w:rsidRPr="009E2B43" w:rsidRDefault="00F53DC9" w:rsidP="00A47612">
      <w:pPr>
        <w:pStyle w:val="AltHeading5"/>
      </w:pPr>
      <w:r w:rsidRPr="009E2B43">
        <w:t>Description</w:t>
      </w:r>
    </w:p>
    <w:p w14:paraId="5933F86A" w14:textId="21F90597" w:rsidR="00F53DC9" w:rsidRPr="009E2B43" w:rsidRDefault="00F53DC9" w:rsidP="00A47612">
      <w:pPr>
        <w:pStyle w:val="BodyText"/>
        <w:keepNext/>
        <w:keepLines/>
      </w:pPr>
      <w:r w:rsidRPr="009E2B43">
        <w:t>This entry point build</w:t>
      </w:r>
      <w:r w:rsidR="00FC0178" w:rsidRPr="009E2B43">
        <w:t>s</w:t>
      </w:r>
      <w:r w:rsidRPr="009E2B43">
        <w:t xml:space="preserve"> the </w:t>
      </w:r>
      <w:r w:rsidR="00FC0178" w:rsidRPr="009E2B43">
        <w:t>V</w:t>
      </w:r>
      <w:r w:rsidRPr="009E2B43">
        <w:t xml:space="preserve">ersion 2.4 </w:t>
      </w:r>
      <w:r w:rsidRPr="009E2B43">
        <w:rPr>
          <w:b/>
          <w:bCs/>
        </w:rPr>
        <w:t>PID</w:t>
      </w:r>
      <w:r w:rsidRPr="009E2B43">
        <w:t xml:space="preserve"> segment.</w:t>
      </w:r>
    </w:p>
    <w:p w14:paraId="39CDE80E" w14:textId="77777777" w:rsidR="00F53DC9" w:rsidRPr="009E2B43" w:rsidRDefault="00F53DC9" w:rsidP="00A47612">
      <w:pPr>
        <w:pStyle w:val="AltHeading5"/>
      </w:pPr>
      <w:r w:rsidRPr="009E2B43">
        <w:t>Format</w:t>
      </w:r>
    </w:p>
    <w:p w14:paraId="2B4C29FE" w14:textId="0109199B" w:rsidR="00F53DC9" w:rsidRPr="009E2B43" w:rsidRDefault="00F53DC9" w:rsidP="00A47612">
      <w:pPr>
        <w:pStyle w:val="APIFormat"/>
      </w:pPr>
      <w:r w:rsidRPr="009E2B43">
        <w:t>BLDPID^VAFCQRY</w:t>
      </w:r>
    </w:p>
    <w:p w14:paraId="5527F24D" w14:textId="77777777" w:rsidR="00A47612" w:rsidRPr="009E2B43" w:rsidRDefault="00A47612" w:rsidP="00A47612">
      <w:pPr>
        <w:pStyle w:val="BodyText6"/>
      </w:pPr>
    </w:p>
    <w:p w14:paraId="23F3C500" w14:textId="50F5E7CD" w:rsidR="00F53DC9" w:rsidRPr="009E2B43" w:rsidRDefault="00A47612" w:rsidP="00A47612">
      <w:pPr>
        <w:pStyle w:val="AltHeading5"/>
      </w:pPr>
      <w:r w:rsidRPr="009E2B43">
        <w:t>Input Variables</w:t>
      </w:r>
    </w:p>
    <w:p w14:paraId="59D94EAA" w14:textId="5FBCB3D1" w:rsidR="00F53DC9" w:rsidRPr="009E2B43" w:rsidRDefault="00F53DC9" w:rsidP="00A47612">
      <w:pPr>
        <w:pStyle w:val="ListBullet"/>
        <w:keepNext/>
        <w:keepLines/>
      </w:pPr>
      <w:r w:rsidRPr="009E2B43">
        <w:rPr>
          <w:b/>
          <w:bCs/>
        </w:rPr>
        <w:t>DFN</w:t>
      </w:r>
      <w:r w:rsidR="00543316" w:rsidRPr="009E2B43">
        <w:rPr>
          <w:b/>
          <w:bCs/>
        </w:rPr>
        <w:t xml:space="preserve">: </w:t>
      </w:r>
      <w:r w:rsidRPr="009E2B43">
        <w:t>Internal Entry Number of the patient in the PATIENT</w:t>
      </w:r>
      <w:r w:rsidR="00A47612" w:rsidRPr="009E2B43">
        <w:t xml:space="preserve"> (#2)</w:t>
      </w:r>
      <w:r w:rsidRPr="009E2B43">
        <w:t xml:space="preserve"> file.</w:t>
      </w:r>
    </w:p>
    <w:p w14:paraId="00ABBC68" w14:textId="17E16F4C" w:rsidR="00F53DC9" w:rsidRPr="009E2B43" w:rsidRDefault="00F53DC9" w:rsidP="00A47612">
      <w:pPr>
        <w:pStyle w:val="ListBullet"/>
      </w:pPr>
      <w:r w:rsidRPr="009E2B43">
        <w:rPr>
          <w:b/>
          <w:bCs/>
        </w:rPr>
        <w:t>CNT</w:t>
      </w:r>
      <w:r w:rsidR="00543316" w:rsidRPr="009E2B43">
        <w:rPr>
          <w:b/>
          <w:bCs/>
        </w:rPr>
        <w:t xml:space="preserve">: </w:t>
      </w:r>
      <w:r w:rsidRPr="009E2B43">
        <w:t xml:space="preserve">The value to be place in </w:t>
      </w:r>
      <w:r w:rsidRPr="009E2B43">
        <w:rPr>
          <w:b/>
          <w:bCs/>
        </w:rPr>
        <w:t>PID seq#1 (SET ID)</w:t>
      </w:r>
      <w:r w:rsidRPr="009E2B43">
        <w:t>.</w:t>
      </w:r>
    </w:p>
    <w:p w14:paraId="5767A3CB" w14:textId="3AAE3DAF" w:rsidR="00F53DC9" w:rsidRPr="009E2B43" w:rsidRDefault="00F53DC9" w:rsidP="00A47612">
      <w:pPr>
        <w:pStyle w:val="ListBullet"/>
      </w:pPr>
      <w:r w:rsidRPr="009E2B43">
        <w:rPr>
          <w:b/>
          <w:bCs/>
        </w:rPr>
        <w:t>SEQ</w:t>
      </w:r>
      <w:r w:rsidR="00543316" w:rsidRPr="009E2B43">
        <w:rPr>
          <w:b/>
          <w:bCs/>
        </w:rPr>
        <w:t xml:space="preserve">: </w:t>
      </w:r>
      <w:r w:rsidRPr="009E2B43">
        <w:t xml:space="preserve">Variable consisting of sequence numbers delimited by commas that </w:t>
      </w:r>
      <w:r w:rsidR="00A47612" w:rsidRPr="009E2B43">
        <w:t>is</w:t>
      </w:r>
      <w:r w:rsidRPr="009E2B43">
        <w:t xml:space="preserve"> used to build the message.</w:t>
      </w:r>
    </w:p>
    <w:p w14:paraId="3E037D90" w14:textId="3E32B36A" w:rsidR="00F53DC9" w:rsidRPr="009E2B43" w:rsidRDefault="00F53DC9" w:rsidP="00A47612">
      <w:pPr>
        <w:pStyle w:val="BodyText3"/>
      </w:pPr>
      <w:r w:rsidRPr="009E2B43">
        <w:t>"</w:t>
      </w:r>
      <w:r w:rsidRPr="009E2B43">
        <w:rPr>
          <w:b/>
          <w:bCs/>
        </w:rPr>
        <w:t>ALL</w:t>
      </w:r>
      <w:r w:rsidRPr="009E2B43">
        <w:t xml:space="preserve">" can be passed to get all available fields in the </w:t>
      </w:r>
      <w:r w:rsidRPr="009E2B43">
        <w:rPr>
          <w:b/>
          <w:bCs/>
        </w:rPr>
        <w:t>PID</w:t>
      </w:r>
      <w:r w:rsidRPr="009E2B43">
        <w:t xml:space="preserve"> </w:t>
      </w:r>
      <w:r w:rsidR="00FC0178" w:rsidRPr="009E2B43">
        <w:t>s</w:t>
      </w:r>
      <w:r w:rsidRPr="009E2B43">
        <w:t>egment that are available. This is the default.</w:t>
      </w:r>
    </w:p>
    <w:p w14:paraId="26F4C1F3" w14:textId="524F1EB5" w:rsidR="00F53DC9" w:rsidRPr="009E2B43" w:rsidRDefault="00F53DC9" w:rsidP="00A47612">
      <w:pPr>
        <w:pStyle w:val="ListBullet"/>
      </w:pPr>
      <w:r w:rsidRPr="009E2B43">
        <w:rPr>
          <w:b/>
          <w:bCs/>
        </w:rPr>
        <w:t>PID</w:t>
      </w:r>
      <w:r w:rsidR="00543316" w:rsidRPr="009E2B43">
        <w:rPr>
          <w:b/>
          <w:bCs/>
        </w:rPr>
        <w:t xml:space="preserve">: </w:t>
      </w:r>
      <w:r w:rsidRPr="009E2B43">
        <w:t xml:space="preserve">(Passed by reference). The array location to place </w:t>
      </w:r>
      <w:r w:rsidRPr="009E2B43">
        <w:rPr>
          <w:b/>
          <w:bCs/>
        </w:rPr>
        <w:t>PID</w:t>
      </w:r>
      <w:r w:rsidRPr="009E2B43">
        <w:t xml:space="preserve"> segment result, the array can have existing values when passed.</w:t>
      </w:r>
    </w:p>
    <w:p w14:paraId="16C14971" w14:textId="5DAB6136" w:rsidR="00F53DC9" w:rsidRPr="009E2B43" w:rsidRDefault="00F53DC9" w:rsidP="00A47612">
      <w:pPr>
        <w:pStyle w:val="ListBullet"/>
      </w:pPr>
      <w:r w:rsidRPr="009E2B43">
        <w:rPr>
          <w:b/>
          <w:bCs/>
        </w:rPr>
        <w:t>HL</w:t>
      </w:r>
      <w:r w:rsidR="00543316" w:rsidRPr="009E2B43">
        <w:rPr>
          <w:b/>
          <w:bCs/>
        </w:rPr>
        <w:t xml:space="preserve">: </w:t>
      </w:r>
      <w:r w:rsidRPr="009E2B43">
        <w:t xml:space="preserve">Array that contains the necessary </w:t>
      </w:r>
      <w:r w:rsidRPr="009E2B43">
        <w:rPr>
          <w:b/>
          <w:bCs/>
        </w:rPr>
        <w:t>HL</w:t>
      </w:r>
      <w:r w:rsidRPr="009E2B43">
        <w:t xml:space="preserve"> variables (</w:t>
      </w:r>
      <w:r w:rsidRPr="009E2B43">
        <w:rPr>
          <w:b/>
          <w:bCs/>
        </w:rPr>
        <w:t>init^hlsub</w:t>
      </w:r>
      <w:r w:rsidRPr="009E2B43">
        <w:t>).</w:t>
      </w:r>
    </w:p>
    <w:p w14:paraId="102B3671" w14:textId="4EF220B3" w:rsidR="00F53DC9" w:rsidRPr="009E2B43" w:rsidRDefault="00F53DC9" w:rsidP="00A47612">
      <w:pPr>
        <w:pStyle w:val="ListBullet"/>
      </w:pPr>
      <w:r w:rsidRPr="009E2B43">
        <w:rPr>
          <w:b/>
          <w:bCs/>
        </w:rPr>
        <w:t>ERR</w:t>
      </w:r>
      <w:r w:rsidR="00543316" w:rsidRPr="009E2B43">
        <w:rPr>
          <w:b/>
          <w:bCs/>
        </w:rPr>
        <w:t xml:space="preserve">: </w:t>
      </w:r>
      <w:r w:rsidRPr="009E2B43">
        <w:t>Array used to return an error.</w:t>
      </w:r>
    </w:p>
    <w:p w14:paraId="2A0ABB02" w14:textId="39DD4A52" w:rsidR="00A47612" w:rsidRPr="009E2B43" w:rsidRDefault="00A47612" w:rsidP="00A47612">
      <w:pPr>
        <w:pStyle w:val="BodyText6"/>
      </w:pPr>
    </w:p>
    <w:p w14:paraId="7979022E" w14:textId="77777777" w:rsidR="00543316" w:rsidRPr="009E2B43" w:rsidRDefault="00543316" w:rsidP="00543316">
      <w:pPr>
        <w:pStyle w:val="BodyText"/>
      </w:pPr>
    </w:p>
    <w:p w14:paraId="1679CE51" w14:textId="77777777" w:rsidR="00543316" w:rsidRPr="009E2B43" w:rsidRDefault="00543316" w:rsidP="00543316">
      <w:pPr>
        <w:pStyle w:val="BodyText"/>
        <w:rPr>
          <w:color w:val="000000" w:themeColor="text1"/>
          <w:kern w:val="32"/>
        </w:rPr>
      </w:pPr>
      <w:bookmarkStart w:id="1230" w:name="_Toc51599015"/>
      <w:r w:rsidRPr="009E2B43">
        <w:br w:type="page"/>
      </w:r>
    </w:p>
    <w:p w14:paraId="64D43DFA" w14:textId="3255891C" w:rsidR="00F53DC9" w:rsidRPr="009E2B43" w:rsidRDefault="00F53DC9" w:rsidP="00AC0CE1">
      <w:pPr>
        <w:pStyle w:val="Heading1"/>
      </w:pPr>
      <w:bookmarkStart w:id="1231" w:name="_Toc88642316"/>
      <w:r w:rsidRPr="009E2B43">
        <w:lastRenderedPageBreak/>
        <w:t>HL7 Interface Specification for Home Telehealth (HTH)</w:t>
      </w:r>
      <w:bookmarkEnd w:id="1230"/>
      <w:bookmarkEnd w:id="1231"/>
    </w:p>
    <w:p w14:paraId="3D5A911D" w14:textId="50DE4A56" w:rsidR="00F53DC9" w:rsidRPr="009E2B43" w:rsidRDefault="00F53DC9" w:rsidP="00AC2139">
      <w:pPr>
        <w:pStyle w:val="BodyText"/>
        <w:keepNext/>
        <w:keepLines/>
      </w:pPr>
      <w:r w:rsidRPr="009E2B43">
        <w:t>The Home Telehealth</w:t>
      </w:r>
      <w:r w:rsidR="00DD1C64" w:rsidRPr="009E2B43">
        <w:t xml:space="preserve"> (HTH)</w:t>
      </w:r>
      <w:r w:rsidRPr="009E2B43">
        <w:t xml:space="preserve"> application is in support of the Care Coordination Program that involves the use of Home Telehealth technologies. Home Telehealth helps the Veterans Health Administration (VHA) by 836</w:t>
      </w:r>
      <w:r w:rsidR="00A47612" w:rsidRPr="009E2B43">
        <w:t xml:space="preserve"> </w:t>
      </w:r>
      <w:r w:rsidRPr="009E2B43">
        <w:t>creating a framework for optimizing the overall development and implementation of Telemedicine in VHA.</w:t>
      </w:r>
    </w:p>
    <w:p w14:paraId="33DE4F58" w14:textId="77777777" w:rsidR="00F53DC9" w:rsidRPr="009E2B43" w:rsidRDefault="00F53DC9" w:rsidP="00A47612">
      <w:pPr>
        <w:pStyle w:val="BodyText"/>
      </w:pPr>
      <w:r w:rsidRPr="009E2B43">
        <w:t>This document specifies the information needed for activation and inactivation of Home Telehealth patients with their perspective HTH vendors.</w:t>
      </w:r>
    </w:p>
    <w:p w14:paraId="1A6BF32B" w14:textId="2E341F89" w:rsidR="00F53DC9" w:rsidRPr="009E2B43" w:rsidRDefault="00F53DC9" w:rsidP="00A47612">
      <w:pPr>
        <w:pStyle w:val="BodyText"/>
      </w:pPr>
      <w:r w:rsidRPr="009E2B43">
        <w:t>This application use</w:t>
      </w:r>
      <w:r w:rsidR="00EE5799" w:rsidRPr="009E2B43">
        <w:t>s</w:t>
      </w:r>
      <w:r w:rsidRPr="009E2B43">
        <w:t xml:space="preserve"> the abstract message approach and encoding rules specified by HL7. HL7 is used for communicating data associated with various events which occur in health care environments.</w:t>
      </w:r>
    </w:p>
    <w:p w14:paraId="09AE2A19" w14:textId="77777777" w:rsidR="00F53DC9" w:rsidRPr="009E2B43" w:rsidRDefault="00F53DC9" w:rsidP="00A47612">
      <w:pPr>
        <w:pStyle w:val="BodyText"/>
      </w:pPr>
      <w:r w:rsidRPr="009E2B43">
        <w:t>The formats of these messages conform to the Version 2.4 HL7 Interface Standards.</w:t>
      </w:r>
    </w:p>
    <w:p w14:paraId="7991BC33" w14:textId="77777777" w:rsidR="00F53DC9" w:rsidRPr="009E2B43" w:rsidRDefault="00F53DC9" w:rsidP="005C006E">
      <w:pPr>
        <w:pStyle w:val="Heading2"/>
      </w:pPr>
      <w:bookmarkStart w:id="1232" w:name="_Toc51599016"/>
      <w:bookmarkStart w:id="1233" w:name="_Toc88642317"/>
      <w:r w:rsidRPr="009E2B43">
        <w:t>Assumptions</w:t>
      </w:r>
      <w:bookmarkEnd w:id="1232"/>
      <w:bookmarkEnd w:id="1233"/>
    </w:p>
    <w:p w14:paraId="66EDD66E" w14:textId="77777777" w:rsidR="00F53DC9" w:rsidRPr="009E2B43" w:rsidRDefault="00F53DC9" w:rsidP="00A47612">
      <w:pPr>
        <w:pStyle w:val="BodyText"/>
        <w:keepNext/>
        <w:keepLines/>
      </w:pPr>
      <w:r w:rsidRPr="009E2B43">
        <w:t>The transmission of HTH registration/inactivation requests from VistA to the HTH vendors assumes the following.</w:t>
      </w:r>
    </w:p>
    <w:p w14:paraId="4D481500" w14:textId="4FF74437" w:rsidR="00F53DC9" w:rsidRPr="009E2B43" w:rsidRDefault="00F53DC9" w:rsidP="00A47612">
      <w:pPr>
        <w:pStyle w:val="ListBullet"/>
        <w:keepNext/>
        <w:keepLines/>
      </w:pPr>
      <w:r w:rsidRPr="009E2B43">
        <w:t>All VistA sites have installed VistA HL7 software and it is operational.</w:t>
      </w:r>
    </w:p>
    <w:p w14:paraId="615A6F13" w14:textId="3E4E5CBF" w:rsidR="00F53DC9" w:rsidRPr="009E2B43" w:rsidRDefault="00F53DC9" w:rsidP="00A47612">
      <w:pPr>
        <w:pStyle w:val="ListBullet"/>
      </w:pPr>
      <w:r w:rsidRPr="009E2B43">
        <w:t>The associated VistA Consult Patch GMRC*3*42 has been installed and HTH consults activated.</w:t>
      </w:r>
    </w:p>
    <w:p w14:paraId="5F48D5CA" w14:textId="77777777" w:rsidR="00A47612" w:rsidRPr="009E2B43" w:rsidRDefault="00A47612" w:rsidP="00A47612">
      <w:pPr>
        <w:pStyle w:val="BodyText6"/>
      </w:pPr>
    </w:p>
    <w:p w14:paraId="65641014" w14:textId="77777777" w:rsidR="00F53DC9" w:rsidRPr="009E2B43" w:rsidRDefault="00F53DC9" w:rsidP="005C006E">
      <w:pPr>
        <w:pStyle w:val="Heading2"/>
      </w:pPr>
      <w:bookmarkStart w:id="1234" w:name="_Toc51599017"/>
      <w:bookmarkStart w:id="1235" w:name="_Toc88642318"/>
      <w:r w:rsidRPr="009E2B43">
        <w:t>Message Content</w:t>
      </w:r>
      <w:bookmarkEnd w:id="1234"/>
      <w:bookmarkEnd w:id="1235"/>
    </w:p>
    <w:p w14:paraId="4AC9C9D9" w14:textId="3A24ED20" w:rsidR="00F53DC9" w:rsidRPr="009E2B43" w:rsidRDefault="00F53DC9" w:rsidP="00A47612">
      <w:pPr>
        <w:pStyle w:val="BodyText"/>
      </w:pPr>
      <w:r w:rsidRPr="009E2B43">
        <w:t xml:space="preserve">The data sent in the HL7 messages </w:t>
      </w:r>
      <w:r w:rsidR="00EE5799" w:rsidRPr="009E2B43">
        <w:t>is</w:t>
      </w:r>
      <w:r w:rsidRPr="009E2B43">
        <w:t xml:space="preserve"> limited to the information that is required to uniquely identify the patient and requested by the HTH vendors. The data transmitted </w:t>
      </w:r>
      <w:r w:rsidR="00EE5799" w:rsidRPr="009E2B43">
        <w:t>is</w:t>
      </w:r>
      <w:r w:rsidRPr="009E2B43">
        <w:t xml:space="preserve"> recorded and available in VistA.</w:t>
      </w:r>
    </w:p>
    <w:p w14:paraId="3A5169F7" w14:textId="77777777" w:rsidR="00F53DC9" w:rsidRPr="009E2B43" w:rsidRDefault="00F53DC9" w:rsidP="005C006E">
      <w:pPr>
        <w:pStyle w:val="Heading2"/>
      </w:pPr>
      <w:bookmarkStart w:id="1236" w:name="_Toc51599018"/>
      <w:bookmarkStart w:id="1237" w:name="_Toc88642319"/>
      <w:r w:rsidRPr="009E2B43">
        <w:t>Data Capture and Transmission</w:t>
      </w:r>
      <w:bookmarkEnd w:id="1236"/>
      <w:bookmarkEnd w:id="1237"/>
    </w:p>
    <w:p w14:paraId="605B044B" w14:textId="69ACD136" w:rsidR="00F53DC9" w:rsidRPr="009E2B43" w:rsidRDefault="00F53DC9" w:rsidP="005D488F">
      <w:pPr>
        <w:pStyle w:val="BodyText"/>
        <w:keepNext/>
        <w:keepLines/>
      </w:pPr>
      <w:r w:rsidRPr="009E2B43">
        <w:t>The following event trigger generate</w:t>
      </w:r>
      <w:r w:rsidR="00EE5799" w:rsidRPr="009E2B43">
        <w:t>s</w:t>
      </w:r>
      <w:r w:rsidRPr="009E2B43">
        <w:t xml:space="preserve"> a </w:t>
      </w:r>
      <w:r w:rsidRPr="009E2B43">
        <w:rPr>
          <w:b/>
          <w:bCs/>
        </w:rPr>
        <w:t>Register a Patient</w:t>
      </w:r>
      <w:r w:rsidRPr="009E2B43">
        <w:t xml:space="preserve"> (Event </w:t>
      </w:r>
      <w:r w:rsidRPr="009E2B43">
        <w:rPr>
          <w:b/>
          <w:bCs/>
        </w:rPr>
        <w:t>A04</w:t>
      </w:r>
      <w:r w:rsidRPr="009E2B43">
        <w:t>)</w:t>
      </w:r>
      <w:r w:rsidR="00EE5799" w:rsidRPr="009E2B43">
        <w:t>:</w:t>
      </w:r>
    </w:p>
    <w:p w14:paraId="1EC089BD" w14:textId="5A267CE2" w:rsidR="00F53DC9" w:rsidRPr="009E2B43" w:rsidRDefault="00F53DC9" w:rsidP="005D488F">
      <w:pPr>
        <w:pStyle w:val="ListBullet"/>
        <w:keepNext/>
        <w:keepLines/>
      </w:pPr>
      <w:r w:rsidRPr="009E2B43">
        <w:t xml:space="preserve">Provider evaluates patient and refers patient for HTH care by submitting a consult request. A pending consult request goes to the HTH Care Coordinator and verifies eligibility. A registration request is submitted to HTH vendor by using </w:t>
      </w:r>
      <w:r w:rsidR="00216F6C" w:rsidRPr="009E2B43">
        <w:t xml:space="preserve">the </w:t>
      </w:r>
      <w:r w:rsidRPr="009E2B43">
        <w:t>P</w:t>
      </w:r>
      <w:r w:rsidRPr="009E2B43">
        <w:rPr>
          <w:b/>
          <w:bCs/>
        </w:rPr>
        <w:t>atient Sign-Up/Activation</w:t>
      </w:r>
      <w:r w:rsidRPr="009E2B43">
        <w:t xml:space="preserve"> [DGHT PATIENT SIGNUP] menu option.</w:t>
      </w:r>
    </w:p>
    <w:p w14:paraId="5B70DEFE" w14:textId="24F468CA" w:rsidR="00F53DC9" w:rsidRPr="009E2B43" w:rsidRDefault="00F53DC9" w:rsidP="005D488F">
      <w:pPr>
        <w:pStyle w:val="ListBullet"/>
      </w:pPr>
      <w:r w:rsidRPr="009E2B43">
        <w:t>The protocol DG HOME TELEHEALTH ADT-A04 CLIENT in PROTOCOL</w:t>
      </w:r>
      <w:r w:rsidR="00A47612" w:rsidRPr="009E2B43">
        <w:t xml:space="preserve"> (#101)</w:t>
      </w:r>
      <w:r w:rsidRPr="009E2B43">
        <w:t xml:space="preserve"> file is used for the Patient Sign-Up/Activation process.</w:t>
      </w:r>
    </w:p>
    <w:p w14:paraId="14278D1E" w14:textId="7EDF0323" w:rsidR="00F53DC9" w:rsidRPr="009E2B43" w:rsidRDefault="00F53DC9" w:rsidP="005D488F">
      <w:pPr>
        <w:pStyle w:val="ListBullet"/>
      </w:pPr>
      <w:r w:rsidRPr="009E2B43">
        <w:t>The entry DG HOME TELEHEALTH in the HL7 APPLICATION PARAMETER</w:t>
      </w:r>
      <w:r w:rsidR="00A47612" w:rsidRPr="009E2B43">
        <w:t xml:space="preserve"> (#771)</w:t>
      </w:r>
      <w:r w:rsidRPr="009E2B43">
        <w:t xml:space="preserve"> file is used for processing outgoing HL7 messages from the Home Telehealth vendors.</w:t>
      </w:r>
    </w:p>
    <w:p w14:paraId="4C5D7F61" w14:textId="2594C0B0" w:rsidR="00F53DC9" w:rsidRPr="009E2B43" w:rsidRDefault="00F53DC9" w:rsidP="005D488F">
      <w:pPr>
        <w:pStyle w:val="ListBullet"/>
      </w:pPr>
      <w:r w:rsidRPr="009E2B43">
        <w:t xml:space="preserve">The entry </w:t>
      </w:r>
      <w:r w:rsidRPr="009E2B43">
        <w:rPr>
          <w:b/>
          <w:bCs/>
        </w:rPr>
        <w:t>HTAPPL</w:t>
      </w:r>
      <w:r w:rsidRPr="009E2B43">
        <w:t xml:space="preserve"> in the HL7 APPLICATION PARAMETER</w:t>
      </w:r>
      <w:r w:rsidR="00A47612" w:rsidRPr="009E2B43">
        <w:t xml:space="preserve"> (#771)</w:t>
      </w:r>
      <w:r w:rsidRPr="009E2B43">
        <w:t xml:space="preserve"> file is used for processing incoming HL7 messages from the Home Telehealth vendors.</w:t>
      </w:r>
    </w:p>
    <w:p w14:paraId="1FF7949D" w14:textId="77777777" w:rsidR="009314FE" w:rsidRPr="009E2B43" w:rsidRDefault="009314FE" w:rsidP="009314FE">
      <w:pPr>
        <w:pStyle w:val="BodyText6"/>
      </w:pPr>
    </w:p>
    <w:p w14:paraId="39EC9104" w14:textId="236DCCCF" w:rsidR="00F53DC9" w:rsidRPr="009E2B43" w:rsidRDefault="00F53DC9" w:rsidP="009314FE">
      <w:pPr>
        <w:pStyle w:val="BodyText"/>
        <w:keepNext/>
        <w:keepLines/>
      </w:pPr>
      <w:r w:rsidRPr="009E2B43">
        <w:lastRenderedPageBreak/>
        <w:t>The following entries in the HL LOGICAL LINK</w:t>
      </w:r>
      <w:r w:rsidR="00A47612" w:rsidRPr="009E2B43">
        <w:t xml:space="preserve"> (#870)</w:t>
      </w:r>
      <w:r w:rsidRPr="009E2B43">
        <w:t xml:space="preserve"> file facilitate the transmission of Home Telehealth patient data to Home Telehealth vendor server system via the Austin Interface</w:t>
      </w:r>
      <w:r w:rsidR="009314FE" w:rsidRPr="009E2B43">
        <w:t>:</w:t>
      </w:r>
    </w:p>
    <w:p w14:paraId="43842C0E" w14:textId="77777777" w:rsidR="00F53DC9" w:rsidRPr="009E2B43" w:rsidRDefault="00F53DC9" w:rsidP="009314FE">
      <w:pPr>
        <w:pStyle w:val="ListBullet"/>
        <w:keepNext/>
        <w:keepLines/>
      </w:pPr>
      <w:r w:rsidRPr="009E2B43">
        <w:t>DG HT AMD</w:t>
      </w:r>
    </w:p>
    <w:p w14:paraId="409AFA9D" w14:textId="77777777" w:rsidR="00F53DC9" w:rsidRPr="009E2B43" w:rsidRDefault="00F53DC9" w:rsidP="009314FE">
      <w:pPr>
        <w:pStyle w:val="ListBullet"/>
      </w:pPr>
      <w:r w:rsidRPr="009E2B43">
        <w:t>DG HT ATI</w:t>
      </w:r>
    </w:p>
    <w:p w14:paraId="148D3799" w14:textId="77777777" w:rsidR="00F53DC9" w:rsidRPr="009E2B43" w:rsidRDefault="00F53DC9" w:rsidP="009314FE">
      <w:pPr>
        <w:pStyle w:val="ListBullet"/>
      </w:pPr>
      <w:r w:rsidRPr="009E2B43">
        <w:t>DG HT HH</w:t>
      </w:r>
    </w:p>
    <w:p w14:paraId="089AA4E7" w14:textId="77777777" w:rsidR="00F53DC9" w:rsidRPr="009E2B43" w:rsidRDefault="00F53DC9" w:rsidP="009314FE">
      <w:pPr>
        <w:pStyle w:val="ListBullet"/>
      </w:pPr>
      <w:r w:rsidRPr="009E2B43">
        <w:t>DG HT VIT</w:t>
      </w:r>
    </w:p>
    <w:p w14:paraId="2FB4EDDD" w14:textId="77777777" w:rsidR="00F53DC9" w:rsidRPr="009E2B43" w:rsidRDefault="00F53DC9" w:rsidP="009314FE">
      <w:pPr>
        <w:pStyle w:val="ListBullet"/>
      </w:pPr>
      <w:r w:rsidRPr="009E2B43">
        <w:t>DG HT VN</w:t>
      </w:r>
    </w:p>
    <w:p w14:paraId="4B15F6C0" w14:textId="77777777" w:rsidR="00F53DC9" w:rsidRPr="009E2B43" w:rsidRDefault="00F53DC9" w:rsidP="009314FE">
      <w:pPr>
        <w:pStyle w:val="ListBullet"/>
      </w:pPr>
      <w:r w:rsidRPr="009E2B43">
        <w:t>DG HTH</w:t>
      </w:r>
    </w:p>
    <w:p w14:paraId="282D7D3F" w14:textId="77777777" w:rsidR="009314FE" w:rsidRPr="009E2B43" w:rsidRDefault="009314FE" w:rsidP="009314FE">
      <w:pPr>
        <w:pStyle w:val="BodyText6"/>
      </w:pPr>
    </w:p>
    <w:p w14:paraId="24A7F7D2" w14:textId="5626C3AC" w:rsidR="00F53DC9" w:rsidRPr="009E2B43" w:rsidRDefault="00F53DC9" w:rsidP="009314FE">
      <w:pPr>
        <w:pStyle w:val="BodyText"/>
      </w:pPr>
      <w:r w:rsidRPr="009E2B43">
        <w:t xml:space="preserve">The mail group </w:t>
      </w:r>
      <w:r w:rsidRPr="009E2B43">
        <w:rPr>
          <w:b/>
          <w:bCs/>
        </w:rPr>
        <w:t>DGHTERR</w:t>
      </w:r>
      <w:r w:rsidRPr="009E2B43">
        <w:t xml:space="preserve"> generates mail messages for any transmission rejects received from the vendor server.</w:t>
      </w:r>
    </w:p>
    <w:p w14:paraId="5ADB057C" w14:textId="39DDC34C" w:rsidR="00F53DC9" w:rsidRPr="009E2B43" w:rsidRDefault="00F53DC9" w:rsidP="009314FE">
      <w:pPr>
        <w:pStyle w:val="BodyText"/>
        <w:keepNext/>
        <w:keepLines/>
      </w:pPr>
      <w:r w:rsidRPr="009E2B43">
        <w:t>The following event trigger generate</w:t>
      </w:r>
      <w:r w:rsidR="00EE5799" w:rsidRPr="009E2B43">
        <w:t>s</w:t>
      </w:r>
      <w:r w:rsidRPr="009E2B43">
        <w:t xml:space="preserve"> an </w:t>
      </w:r>
      <w:r w:rsidR="00EE5799" w:rsidRPr="009E2B43">
        <w:rPr>
          <w:b/>
          <w:bCs/>
        </w:rPr>
        <w:t>I</w:t>
      </w:r>
      <w:r w:rsidRPr="009E2B43">
        <w:rPr>
          <w:b/>
          <w:bCs/>
        </w:rPr>
        <w:t>nactivation of a Patient</w:t>
      </w:r>
      <w:r w:rsidRPr="009E2B43">
        <w:t xml:space="preserve"> (Event </w:t>
      </w:r>
      <w:r w:rsidRPr="009E2B43">
        <w:rPr>
          <w:b/>
          <w:bCs/>
        </w:rPr>
        <w:t>A03</w:t>
      </w:r>
      <w:r w:rsidRPr="009E2B43">
        <w:t>)</w:t>
      </w:r>
      <w:r w:rsidR="009314FE" w:rsidRPr="009E2B43">
        <w:t>:</w:t>
      </w:r>
    </w:p>
    <w:p w14:paraId="1F6E49DB" w14:textId="3FC75B8E" w:rsidR="00F53DC9" w:rsidRPr="009E2B43" w:rsidRDefault="00F53DC9" w:rsidP="009314FE">
      <w:pPr>
        <w:pStyle w:val="ListBullet"/>
        <w:keepNext/>
        <w:keepLines/>
      </w:pPr>
      <w:r w:rsidRPr="009E2B43">
        <w:t xml:space="preserve">HTH Care Coordinator determines patient care is now complete. An inactivation request is submitted to HTH vendor </w:t>
      </w:r>
      <w:r w:rsidRPr="009E2B43">
        <w:rPr>
          <w:b/>
          <w:bCs/>
        </w:rPr>
        <w:t>Patient Inactivation</w:t>
      </w:r>
      <w:r w:rsidRPr="009E2B43">
        <w:t xml:space="preserve"> [DGHT PATIENT INACTIVATION] menu option.</w:t>
      </w:r>
    </w:p>
    <w:p w14:paraId="651407EF" w14:textId="484295A0" w:rsidR="00F53DC9" w:rsidRPr="009E2B43" w:rsidRDefault="00F53DC9" w:rsidP="009314FE">
      <w:pPr>
        <w:pStyle w:val="ListBullet"/>
      </w:pPr>
      <w:r w:rsidRPr="009E2B43">
        <w:t>The protocol DG HOME TELEHEALTH ADT-A03 CLIENT in the PROTOCOL</w:t>
      </w:r>
      <w:r w:rsidR="00A47612" w:rsidRPr="009E2B43">
        <w:t xml:space="preserve"> (#101)</w:t>
      </w:r>
      <w:r w:rsidRPr="009E2B43">
        <w:t xml:space="preserve"> file is used for the Patient Inactivation process.</w:t>
      </w:r>
    </w:p>
    <w:p w14:paraId="4C815090" w14:textId="43FD229E" w:rsidR="00F53DC9" w:rsidRPr="009E2B43" w:rsidRDefault="00F53DC9" w:rsidP="009314FE">
      <w:pPr>
        <w:pStyle w:val="ListBullet"/>
      </w:pPr>
      <w:r w:rsidRPr="009E2B43">
        <w:t>The entry DG HOME TELEHEALTH in the HL7 APPLICATION PARAMETER</w:t>
      </w:r>
      <w:r w:rsidR="00A47612" w:rsidRPr="009E2B43">
        <w:t xml:space="preserve"> (#771)</w:t>
      </w:r>
      <w:r w:rsidRPr="009E2B43">
        <w:t xml:space="preserve"> file is used for processing outgoing HL7 messages from the Home Telehealth vendors.</w:t>
      </w:r>
    </w:p>
    <w:p w14:paraId="17FC7E01" w14:textId="184D0D47" w:rsidR="00F53DC9" w:rsidRPr="009E2B43" w:rsidRDefault="00F53DC9" w:rsidP="009314FE">
      <w:pPr>
        <w:pStyle w:val="ListBullet"/>
      </w:pPr>
      <w:r w:rsidRPr="009E2B43">
        <w:t xml:space="preserve">The entry </w:t>
      </w:r>
      <w:r w:rsidRPr="009E2B43">
        <w:rPr>
          <w:b/>
          <w:bCs/>
        </w:rPr>
        <w:t>HTAPPL</w:t>
      </w:r>
      <w:r w:rsidRPr="009E2B43">
        <w:t xml:space="preserve"> in the HL7 APPLICATION PARAMETER</w:t>
      </w:r>
      <w:r w:rsidR="00A47612" w:rsidRPr="009E2B43">
        <w:t xml:space="preserve"> (#771)</w:t>
      </w:r>
      <w:r w:rsidRPr="009E2B43">
        <w:t xml:space="preserve"> file is used for processing incoming HL7 messages from the Home Telehealth vendors.</w:t>
      </w:r>
    </w:p>
    <w:p w14:paraId="60F1F91F" w14:textId="77777777" w:rsidR="009314FE" w:rsidRPr="009E2B43" w:rsidRDefault="009314FE" w:rsidP="009314FE">
      <w:pPr>
        <w:pStyle w:val="BodyText6"/>
      </w:pPr>
    </w:p>
    <w:p w14:paraId="4C7AB019" w14:textId="05B2A0ED" w:rsidR="00F53DC9" w:rsidRPr="009E2B43" w:rsidRDefault="00F53DC9" w:rsidP="009314FE">
      <w:pPr>
        <w:pStyle w:val="BodyText"/>
        <w:keepNext/>
        <w:keepLines/>
      </w:pPr>
      <w:r w:rsidRPr="009E2B43">
        <w:t>The following entries in the HL LOGICAL LINK</w:t>
      </w:r>
      <w:r w:rsidR="00A47612" w:rsidRPr="009E2B43">
        <w:t xml:space="preserve"> (#870)</w:t>
      </w:r>
      <w:r w:rsidRPr="009E2B43">
        <w:t xml:space="preserve"> file facilitate the transmission of Home Telehealth patient data to Home Telehealth vendor server system via the Austin Interface</w:t>
      </w:r>
      <w:r w:rsidR="009314FE" w:rsidRPr="009E2B43">
        <w:t>:</w:t>
      </w:r>
    </w:p>
    <w:p w14:paraId="19C290B7" w14:textId="77777777" w:rsidR="00F53DC9" w:rsidRPr="009E2B43" w:rsidRDefault="00F53DC9" w:rsidP="009314FE">
      <w:pPr>
        <w:pStyle w:val="ListBullet"/>
        <w:keepNext/>
        <w:keepLines/>
        <w:rPr>
          <w:b/>
          <w:bCs/>
        </w:rPr>
      </w:pPr>
      <w:r w:rsidRPr="009E2B43">
        <w:rPr>
          <w:b/>
          <w:bCs/>
        </w:rPr>
        <w:t>DG HT AMD</w:t>
      </w:r>
    </w:p>
    <w:p w14:paraId="583689F5" w14:textId="77777777" w:rsidR="00F53DC9" w:rsidRPr="009E2B43" w:rsidRDefault="00F53DC9" w:rsidP="009314FE">
      <w:pPr>
        <w:pStyle w:val="ListBullet"/>
        <w:rPr>
          <w:b/>
          <w:bCs/>
        </w:rPr>
      </w:pPr>
      <w:r w:rsidRPr="009E2B43">
        <w:rPr>
          <w:b/>
          <w:bCs/>
        </w:rPr>
        <w:t>DG HT ATI</w:t>
      </w:r>
    </w:p>
    <w:p w14:paraId="3F574ECD" w14:textId="77777777" w:rsidR="00F53DC9" w:rsidRPr="009E2B43" w:rsidRDefault="00F53DC9" w:rsidP="009314FE">
      <w:pPr>
        <w:pStyle w:val="ListBullet"/>
        <w:rPr>
          <w:b/>
          <w:bCs/>
        </w:rPr>
      </w:pPr>
      <w:r w:rsidRPr="009E2B43">
        <w:rPr>
          <w:b/>
          <w:bCs/>
        </w:rPr>
        <w:t>DG HT HH</w:t>
      </w:r>
    </w:p>
    <w:p w14:paraId="1376DD4D" w14:textId="77777777" w:rsidR="00F53DC9" w:rsidRPr="009E2B43" w:rsidRDefault="00F53DC9" w:rsidP="009314FE">
      <w:pPr>
        <w:pStyle w:val="ListBullet"/>
        <w:rPr>
          <w:b/>
          <w:bCs/>
        </w:rPr>
      </w:pPr>
      <w:r w:rsidRPr="009E2B43">
        <w:rPr>
          <w:b/>
          <w:bCs/>
        </w:rPr>
        <w:t>DG HT VIT</w:t>
      </w:r>
    </w:p>
    <w:p w14:paraId="521489BF" w14:textId="77777777" w:rsidR="00F53DC9" w:rsidRPr="009E2B43" w:rsidRDefault="00F53DC9" w:rsidP="009314FE">
      <w:pPr>
        <w:pStyle w:val="ListBullet"/>
        <w:rPr>
          <w:b/>
          <w:bCs/>
        </w:rPr>
      </w:pPr>
      <w:r w:rsidRPr="009E2B43">
        <w:rPr>
          <w:b/>
          <w:bCs/>
        </w:rPr>
        <w:t>DG HT VN</w:t>
      </w:r>
    </w:p>
    <w:p w14:paraId="78F535C1" w14:textId="77777777" w:rsidR="00F53DC9" w:rsidRPr="009E2B43" w:rsidRDefault="00F53DC9" w:rsidP="009314FE">
      <w:pPr>
        <w:pStyle w:val="ListBullet"/>
        <w:rPr>
          <w:b/>
          <w:bCs/>
        </w:rPr>
      </w:pPr>
      <w:r w:rsidRPr="009E2B43">
        <w:rPr>
          <w:b/>
          <w:bCs/>
        </w:rPr>
        <w:t>DG HTH</w:t>
      </w:r>
    </w:p>
    <w:p w14:paraId="5E421B67" w14:textId="77777777" w:rsidR="009314FE" w:rsidRPr="009E2B43" w:rsidRDefault="009314FE" w:rsidP="009314FE">
      <w:pPr>
        <w:pStyle w:val="BodyText6"/>
      </w:pPr>
    </w:p>
    <w:p w14:paraId="721C375A" w14:textId="496BCE2E" w:rsidR="00F53DC9" w:rsidRPr="009E2B43" w:rsidRDefault="00F53DC9" w:rsidP="009314FE">
      <w:pPr>
        <w:pStyle w:val="BodyText"/>
      </w:pPr>
      <w:r w:rsidRPr="009E2B43">
        <w:t xml:space="preserve">The </w:t>
      </w:r>
      <w:r w:rsidRPr="009E2B43">
        <w:rPr>
          <w:b/>
          <w:bCs/>
        </w:rPr>
        <w:t>DGHTERR</w:t>
      </w:r>
      <w:r w:rsidR="00DD1C64" w:rsidRPr="009E2B43">
        <w:t xml:space="preserve"> mail group</w:t>
      </w:r>
      <w:r w:rsidRPr="009E2B43">
        <w:t xml:space="preserve"> generates mail messages for any transmission rejects received from the vendor server.</w:t>
      </w:r>
    </w:p>
    <w:p w14:paraId="58B63BC4" w14:textId="5A62BF2B" w:rsidR="00F53DC9" w:rsidRPr="009E2B43" w:rsidRDefault="009314FE" w:rsidP="009314FE">
      <w:pPr>
        <w:pStyle w:val="Note"/>
      </w:pPr>
      <w:r w:rsidRPr="009E2B43">
        <w:tab/>
      </w:r>
      <w:r w:rsidR="00F53DC9" w:rsidRPr="009E2B43">
        <w:rPr>
          <w:b/>
          <w:bCs/>
        </w:rPr>
        <w:t>N</w:t>
      </w:r>
      <w:r w:rsidRPr="009E2B43">
        <w:rPr>
          <w:b/>
          <w:bCs/>
        </w:rPr>
        <w:t>OTE</w:t>
      </w:r>
      <w:r w:rsidR="00F53DC9" w:rsidRPr="009E2B43">
        <w:rPr>
          <w:b/>
          <w:bCs/>
        </w:rPr>
        <w:t>:</w:t>
      </w:r>
      <w:r w:rsidR="00F53DC9" w:rsidRPr="009E2B43">
        <w:t xml:space="preserve"> Any modification made to the VistA database in </w:t>
      </w:r>
      <w:r w:rsidR="00F53DC9" w:rsidRPr="009E2B43">
        <w:rPr>
          <w:i/>
          <w:iCs/>
        </w:rPr>
        <w:t>non</w:t>
      </w:r>
      <w:r w:rsidR="00F53DC9" w:rsidRPr="009E2B43">
        <w:t xml:space="preserve">-standard ways, such as a direct global set by an application or by M code, </w:t>
      </w:r>
      <w:r w:rsidR="00DD1C64" w:rsidRPr="009E2B43">
        <w:t xml:space="preserve">is </w:t>
      </w:r>
      <w:r w:rsidR="00F53DC9" w:rsidRPr="009E2B43">
        <w:rPr>
          <w:i/>
          <w:iCs/>
        </w:rPr>
        <w:t>not</w:t>
      </w:r>
      <w:r w:rsidR="00F53DC9" w:rsidRPr="009E2B43">
        <w:t xml:space="preserve"> processed appropriately.</w:t>
      </w:r>
    </w:p>
    <w:p w14:paraId="5304C775" w14:textId="77777777" w:rsidR="009314FE" w:rsidRPr="009E2B43" w:rsidRDefault="009314FE" w:rsidP="009314FE">
      <w:pPr>
        <w:pStyle w:val="BodyText6"/>
      </w:pPr>
    </w:p>
    <w:p w14:paraId="621FAB1D" w14:textId="77777777" w:rsidR="00F53DC9" w:rsidRPr="009E2B43" w:rsidRDefault="00F53DC9" w:rsidP="00AC0CE1">
      <w:pPr>
        <w:pStyle w:val="Heading1"/>
      </w:pPr>
      <w:bookmarkStart w:id="1238" w:name="_Toc51599019"/>
      <w:bookmarkStart w:id="1239" w:name="_Toc88642320"/>
      <w:r w:rsidRPr="009E2B43">
        <w:t>VA TCP/IP Lower Level Protocol</w:t>
      </w:r>
      <w:bookmarkEnd w:id="1238"/>
      <w:bookmarkEnd w:id="1239"/>
    </w:p>
    <w:p w14:paraId="73F45A5D" w14:textId="4D37FA65" w:rsidR="00F53DC9" w:rsidRPr="009E2B43" w:rsidRDefault="00F53DC9" w:rsidP="009314FE">
      <w:pPr>
        <w:pStyle w:val="BodyText"/>
      </w:pPr>
      <w:r w:rsidRPr="009E2B43">
        <w:t xml:space="preserve">The HL7 V. 1.6 TCP/IP lower level protocol (LLP) </w:t>
      </w:r>
      <w:r w:rsidR="00DD1C64" w:rsidRPr="009E2B43">
        <w:t>is</w:t>
      </w:r>
      <w:r w:rsidRPr="009E2B43">
        <w:t xml:space="preserve"> used</w:t>
      </w:r>
      <w:r w:rsidR="00A47612" w:rsidRPr="009E2B43">
        <w:t>,</w:t>
      </w:r>
      <w:r w:rsidRPr="009E2B43">
        <w:t xml:space="preserve"> which implements the HL7 Minimal Lower Layer Protocol (MLLP) referenced in section C.4 of Appendix C of the Health Level 7 Implementation Guide (v2.4).</w:t>
      </w:r>
    </w:p>
    <w:p w14:paraId="085DF448" w14:textId="77777777" w:rsidR="00F53DC9" w:rsidRPr="009E2B43" w:rsidRDefault="00F53DC9" w:rsidP="005C006E">
      <w:pPr>
        <w:pStyle w:val="Heading2"/>
      </w:pPr>
      <w:bookmarkStart w:id="1240" w:name="_Toc51599020"/>
      <w:bookmarkStart w:id="1241" w:name="_Toc88642321"/>
      <w:r w:rsidRPr="009E2B43">
        <w:t>HL7 CONTROL SEGMENTS</w:t>
      </w:r>
      <w:bookmarkEnd w:id="1240"/>
      <w:bookmarkEnd w:id="1241"/>
    </w:p>
    <w:p w14:paraId="6B7A3482" w14:textId="757C15ED" w:rsidR="00F53DC9" w:rsidRPr="009E2B43" w:rsidRDefault="00F53DC9" w:rsidP="009314FE">
      <w:pPr>
        <w:pStyle w:val="BodyText"/>
      </w:pPr>
      <w:r w:rsidRPr="009E2B43">
        <w:t>This section defines the HL7 control segments supported by VistA. The messages are presented separately and defined by category. Segments are also described. The messages are presented in the Message Control category.</w:t>
      </w:r>
    </w:p>
    <w:p w14:paraId="2DAFB5C3" w14:textId="77777777" w:rsidR="00F53DC9" w:rsidRPr="009E2B43" w:rsidRDefault="00F53DC9" w:rsidP="005C006E">
      <w:pPr>
        <w:pStyle w:val="Heading2"/>
      </w:pPr>
      <w:bookmarkStart w:id="1242" w:name="_Toc51599021"/>
      <w:bookmarkStart w:id="1243" w:name="_Toc88642322"/>
      <w:r w:rsidRPr="009E2B43">
        <w:t>Message Definitions</w:t>
      </w:r>
      <w:bookmarkEnd w:id="1242"/>
      <w:bookmarkEnd w:id="1243"/>
    </w:p>
    <w:p w14:paraId="5910BEA2" w14:textId="77777777" w:rsidR="00F53DC9" w:rsidRPr="009E2B43" w:rsidRDefault="00F53DC9" w:rsidP="00A47612">
      <w:pPr>
        <w:pStyle w:val="BodyText"/>
        <w:keepNext/>
        <w:keepLines/>
      </w:pPr>
      <w:r w:rsidRPr="009E2B43">
        <w:t>From the VistA perspective, all incoming or outgoing messages are handled or generated based on an event.</w:t>
      </w:r>
    </w:p>
    <w:p w14:paraId="0A0DE09A" w14:textId="580AA9C8" w:rsidR="00F53DC9" w:rsidRPr="009E2B43" w:rsidRDefault="00F53DC9" w:rsidP="00A47612">
      <w:pPr>
        <w:pStyle w:val="BodyText"/>
        <w:keepNext/>
        <w:keepLines/>
      </w:pPr>
      <w:r w:rsidRPr="009E2B43">
        <w:t xml:space="preserve">In this section and the following sections, the following elements </w:t>
      </w:r>
      <w:r w:rsidR="00DD1C64" w:rsidRPr="009E2B43">
        <w:t>are</w:t>
      </w:r>
      <w:r w:rsidRPr="009E2B43">
        <w:t xml:space="preserve"> defined for each message</w:t>
      </w:r>
      <w:r w:rsidR="00DD1C64" w:rsidRPr="009E2B43">
        <w:t>:</w:t>
      </w:r>
    </w:p>
    <w:p w14:paraId="516E2553" w14:textId="77777777" w:rsidR="00F53DC9" w:rsidRPr="009E2B43" w:rsidRDefault="00F53DC9" w:rsidP="00A47612">
      <w:pPr>
        <w:pStyle w:val="ListBullet"/>
        <w:keepNext/>
        <w:keepLines/>
      </w:pPr>
      <w:r w:rsidRPr="009E2B43">
        <w:t>Trigger events</w:t>
      </w:r>
    </w:p>
    <w:p w14:paraId="099AAF88" w14:textId="77777777" w:rsidR="00F53DC9" w:rsidRPr="009E2B43" w:rsidRDefault="00F53DC9" w:rsidP="009314FE">
      <w:pPr>
        <w:pStyle w:val="ListBullet"/>
      </w:pPr>
      <w:r w:rsidRPr="009E2B43">
        <w:t>Message event code</w:t>
      </w:r>
    </w:p>
    <w:p w14:paraId="0E4CA7BC" w14:textId="77777777" w:rsidR="00F53DC9" w:rsidRPr="009E2B43" w:rsidRDefault="00F53DC9" w:rsidP="009314FE">
      <w:pPr>
        <w:pStyle w:val="ListBullet"/>
      </w:pPr>
      <w:r w:rsidRPr="009E2B43">
        <w:t>List of segments used in the message</w:t>
      </w:r>
    </w:p>
    <w:p w14:paraId="2DCB9B09" w14:textId="77777777" w:rsidR="00F53DC9" w:rsidRPr="009E2B43" w:rsidRDefault="00F53DC9" w:rsidP="009314FE">
      <w:pPr>
        <w:pStyle w:val="ListBullet"/>
      </w:pPr>
      <w:r w:rsidRPr="009E2B43">
        <w:t>List of fields for each segment in the message</w:t>
      </w:r>
    </w:p>
    <w:p w14:paraId="2DB5234E" w14:textId="77777777" w:rsidR="009314FE" w:rsidRPr="009E2B43" w:rsidRDefault="009314FE" w:rsidP="009314FE">
      <w:pPr>
        <w:pStyle w:val="BodyText6"/>
      </w:pPr>
    </w:p>
    <w:p w14:paraId="6554307A" w14:textId="35FB56C8" w:rsidR="00BD5087" w:rsidRPr="009E2B43" w:rsidRDefault="00F53DC9" w:rsidP="00BD5087">
      <w:pPr>
        <w:pStyle w:val="BodyText"/>
        <w:keepNext/>
        <w:keepLines/>
      </w:pPr>
      <w:r w:rsidRPr="009E2B43">
        <w:t>Each message is composed of segments</w:t>
      </w:r>
      <w:r w:rsidR="00BD5087" w:rsidRPr="009E2B43">
        <w:t>, which:</w:t>
      </w:r>
    </w:p>
    <w:p w14:paraId="50D3CCE8" w14:textId="3853CE37" w:rsidR="00BD5087" w:rsidRPr="009E2B43" w:rsidRDefault="00BD5087" w:rsidP="00BD5087">
      <w:pPr>
        <w:pStyle w:val="ListBullet"/>
        <w:keepNext/>
        <w:keepLines/>
      </w:pPr>
      <w:r w:rsidRPr="009E2B43">
        <w:t>C</w:t>
      </w:r>
      <w:r w:rsidR="00F53DC9" w:rsidRPr="009E2B43">
        <w:t>ontain logical groupings of data.</w:t>
      </w:r>
    </w:p>
    <w:p w14:paraId="6F5343D9" w14:textId="6868BA6B" w:rsidR="00BD5087" w:rsidRPr="009E2B43" w:rsidRDefault="00BD5087" w:rsidP="00BD5087">
      <w:pPr>
        <w:pStyle w:val="ListBullet"/>
        <w:keepNext/>
        <w:keepLines/>
      </w:pPr>
      <w:r w:rsidRPr="009E2B43">
        <w:t>M</w:t>
      </w:r>
      <w:r w:rsidR="00F53DC9" w:rsidRPr="009E2B43">
        <w:t>ay be optional or repeatable</w:t>
      </w:r>
      <w:r w:rsidRPr="009E2B43">
        <w:t>:</w:t>
      </w:r>
    </w:p>
    <w:p w14:paraId="6EB5B6B7" w14:textId="1221DE24" w:rsidR="00BD5087" w:rsidRPr="009E2B43" w:rsidRDefault="00F53DC9" w:rsidP="00BD5087">
      <w:pPr>
        <w:pStyle w:val="ListBullet2"/>
        <w:keepNext/>
        <w:keepLines/>
      </w:pPr>
      <w:r w:rsidRPr="009E2B43">
        <w:t xml:space="preserve">A </w:t>
      </w:r>
      <w:r w:rsidRPr="009E2B43">
        <w:rPr>
          <w:b/>
          <w:bCs/>
        </w:rPr>
        <w:t>[ ]</w:t>
      </w:r>
      <w:r w:rsidRPr="009E2B43">
        <w:t xml:space="preserve"> indicates the segment is optional</w:t>
      </w:r>
      <w:r w:rsidR="00BD5087" w:rsidRPr="009E2B43">
        <w:t>.</w:t>
      </w:r>
    </w:p>
    <w:p w14:paraId="569A187B" w14:textId="4C2F70FB" w:rsidR="00BD5087" w:rsidRPr="009E2B43" w:rsidRDefault="00BD5087" w:rsidP="00BD5087">
      <w:pPr>
        <w:pStyle w:val="ListBullet2"/>
      </w:pPr>
      <w:r w:rsidRPr="009E2B43">
        <w:t>T</w:t>
      </w:r>
      <w:r w:rsidR="00F53DC9" w:rsidRPr="009E2B43">
        <w:t xml:space="preserve">he </w:t>
      </w:r>
      <w:r w:rsidR="00F53DC9" w:rsidRPr="009E2B43">
        <w:rPr>
          <w:b/>
          <w:bCs/>
        </w:rPr>
        <w:t>{ }</w:t>
      </w:r>
      <w:r w:rsidR="00F53DC9" w:rsidRPr="009E2B43">
        <w:t xml:space="preserve"> indicates the segment is repeatable.</w:t>
      </w:r>
    </w:p>
    <w:p w14:paraId="63C4C2C7" w14:textId="77777777" w:rsidR="00BD5087" w:rsidRPr="009E2B43" w:rsidRDefault="00BD5087" w:rsidP="00BD5087">
      <w:pPr>
        <w:pStyle w:val="BodyText6"/>
      </w:pPr>
    </w:p>
    <w:p w14:paraId="77076389" w14:textId="12FA963B" w:rsidR="00F53DC9" w:rsidRPr="009E2B43" w:rsidRDefault="00F53DC9" w:rsidP="009314FE">
      <w:pPr>
        <w:pStyle w:val="BodyText"/>
      </w:pPr>
      <w:r w:rsidRPr="009E2B43">
        <w:t xml:space="preserve">For each message category, there </w:t>
      </w:r>
      <w:r w:rsidR="00BD5087" w:rsidRPr="009E2B43">
        <w:t>is</w:t>
      </w:r>
      <w:r w:rsidRPr="009E2B43">
        <w:t xml:space="preserve"> a list of HL7 standard segments used for the message.</w:t>
      </w:r>
    </w:p>
    <w:p w14:paraId="7182729B" w14:textId="77777777" w:rsidR="00F53DC9" w:rsidRPr="009E2B43" w:rsidRDefault="00F53DC9" w:rsidP="005C006E">
      <w:pPr>
        <w:pStyle w:val="Heading2"/>
      </w:pPr>
      <w:bookmarkStart w:id="1244" w:name="_Toc51599022"/>
      <w:bookmarkStart w:id="1245" w:name="_Toc88642323"/>
      <w:r w:rsidRPr="009E2B43">
        <w:t>Segment Table Definitions</w:t>
      </w:r>
      <w:bookmarkEnd w:id="1244"/>
      <w:bookmarkEnd w:id="1245"/>
    </w:p>
    <w:p w14:paraId="57E36B23" w14:textId="77777777" w:rsidR="00BD5087" w:rsidRPr="009E2B43" w:rsidRDefault="00F53DC9" w:rsidP="00BD5087">
      <w:pPr>
        <w:pStyle w:val="BodyText"/>
        <w:keepNext/>
        <w:keepLines/>
      </w:pPr>
      <w:r w:rsidRPr="009E2B43">
        <w:t xml:space="preserve">For each segment, the data elements are described in table format. The table includes the </w:t>
      </w:r>
      <w:r w:rsidR="00BD5087" w:rsidRPr="009E2B43">
        <w:t>following:</w:t>
      </w:r>
    </w:p>
    <w:p w14:paraId="7363643A" w14:textId="77777777" w:rsidR="00BD5087" w:rsidRPr="009E2B43" w:rsidRDefault="00BD5087" w:rsidP="00BD5087">
      <w:pPr>
        <w:pStyle w:val="ListBullet"/>
        <w:keepNext/>
        <w:keepLines/>
      </w:pPr>
      <w:r w:rsidRPr="009E2B43">
        <w:t>S</w:t>
      </w:r>
      <w:r w:rsidR="00F53DC9" w:rsidRPr="009E2B43">
        <w:t>equence number (</w:t>
      </w:r>
      <w:r w:rsidR="00F53DC9" w:rsidRPr="009E2B43">
        <w:rPr>
          <w:b/>
          <w:bCs/>
        </w:rPr>
        <w:t>SEQ</w:t>
      </w:r>
      <w:r w:rsidR="00F53DC9" w:rsidRPr="009E2B43">
        <w:t>)</w:t>
      </w:r>
    </w:p>
    <w:p w14:paraId="2E4DC0A0" w14:textId="77777777" w:rsidR="00BD5087" w:rsidRPr="009E2B43" w:rsidRDefault="00BD5087" w:rsidP="00BD5087">
      <w:pPr>
        <w:pStyle w:val="ListBullet"/>
      </w:pPr>
      <w:r w:rsidRPr="009E2B43">
        <w:t>M</w:t>
      </w:r>
      <w:r w:rsidR="00F53DC9" w:rsidRPr="009E2B43">
        <w:t>aximum length (</w:t>
      </w:r>
      <w:r w:rsidR="00F53DC9" w:rsidRPr="009E2B43">
        <w:rPr>
          <w:b/>
          <w:bCs/>
        </w:rPr>
        <w:t>LEN</w:t>
      </w:r>
      <w:r w:rsidR="00F53DC9" w:rsidRPr="009E2B43">
        <w:t>)</w:t>
      </w:r>
    </w:p>
    <w:p w14:paraId="13B930DE" w14:textId="77777777" w:rsidR="00BD5087" w:rsidRPr="009E2B43" w:rsidRDefault="00BD5087" w:rsidP="00BD5087">
      <w:pPr>
        <w:pStyle w:val="ListBullet"/>
      </w:pPr>
      <w:r w:rsidRPr="009E2B43">
        <w:t>D</w:t>
      </w:r>
      <w:r w:rsidR="00F53DC9" w:rsidRPr="009E2B43">
        <w:t>ata type (</w:t>
      </w:r>
      <w:r w:rsidR="00F53DC9" w:rsidRPr="009E2B43">
        <w:rPr>
          <w:b/>
          <w:bCs/>
        </w:rPr>
        <w:t>DT</w:t>
      </w:r>
      <w:r w:rsidR="00F53DC9" w:rsidRPr="009E2B43">
        <w:t>)</w:t>
      </w:r>
    </w:p>
    <w:p w14:paraId="37FFA97B" w14:textId="77777777" w:rsidR="00BD5087" w:rsidRPr="009E2B43" w:rsidRDefault="00BD5087" w:rsidP="00BD5087">
      <w:pPr>
        <w:pStyle w:val="ListBullet"/>
      </w:pPr>
      <w:r w:rsidRPr="009E2B43">
        <w:t>R</w:t>
      </w:r>
      <w:r w:rsidR="00F53DC9" w:rsidRPr="009E2B43">
        <w:t>equired or optional (</w:t>
      </w:r>
      <w:r w:rsidR="00F53DC9" w:rsidRPr="009E2B43">
        <w:rPr>
          <w:b/>
          <w:bCs/>
        </w:rPr>
        <w:t>R/O</w:t>
      </w:r>
      <w:r w:rsidR="00F53DC9" w:rsidRPr="009E2B43">
        <w:t>)</w:t>
      </w:r>
    </w:p>
    <w:p w14:paraId="41FFCB1B" w14:textId="77777777" w:rsidR="00BD5087" w:rsidRPr="009E2B43" w:rsidRDefault="00BD5087" w:rsidP="00BD5087">
      <w:pPr>
        <w:pStyle w:val="ListBullet"/>
      </w:pPr>
      <w:r w:rsidRPr="009E2B43">
        <w:t>R</w:t>
      </w:r>
      <w:r w:rsidR="00F53DC9" w:rsidRPr="009E2B43">
        <w:t>epeatable (</w:t>
      </w:r>
      <w:r w:rsidR="00F53DC9" w:rsidRPr="009E2B43">
        <w:rPr>
          <w:b/>
          <w:bCs/>
        </w:rPr>
        <w:t>RP/#</w:t>
      </w:r>
      <w:r w:rsidR="00F53DC9" w:rsidRPr="009E2B43">
        <w:t>),</w:t>
      </w:r>
    </w:p>
    <w:p w14:paraId="48872A29" w14:textId="77777777" w:rsidR="00BD5087" w:rsidRPr="009E2B43" w:rsidRDefault="00BD5087" w:rsidP="00BD5087">
      <w:pPr>
        <w:pStyle w:val="ListBullet"/>
      </w:pPr>
      <w:r w:rsidRPr="009E2B43">
        <w:t>T</w:t>
      </w:r>
      <w:r w:rsidR="00F53DC9" w:rsidRPr="009E2B43">
        <w:t>able number (</w:t>
      </w:r>
      <w:r w:rsidR="00F53DC9" w:rsidRPr="009E2B43">
        <w:rPr>
          <w:b/>
          <w:bCs/>
        </w:rPr>
        <w:t>TBL#</w:t>
      </w:r>
      <w:r w:rsidR="00F53DC9" w:rsidRPr="009E2B43">
        <w:t>)</w:t>
      </w:r>
    </w:p>
    <w:p w14:paraId="5262972E" w14:textId="77777777" w:rsidR="00BD5087" w:rsidRPr="009E2B43" w:rsidRDefault="00BD5087" w:rsidP="00BD5087">
      <w:pPr>
        <w:pStyle w:val="ListBullet"/>
      </w:pPr>
      <w:r w:rsidRPr="009E2B43">
        <w:lastRenderedPageBreak/>
        <w:t>E</w:t>
      </w:r>
      <w:r w:rsidR="00F53DC9" w:rsidRPr="009E2B43">
        <w:t>lement name</w:t>
      </w:r>
    </w:p>
    <w:p w14:paraId="1AEFD8D5" w14:textId="77777777" w:rsidR="00BD5087" w:rsidRPr="009E2B43" w:rsidRDefault="00F53DC9" w:rsidP="00BD5087">
      <w:pPr>
        <w:pStyle w:val="ListBullet"/>
      </w:pPr>
      <w:r w:rsidRPr="009E2B43">
        <w:t>VistA description</w:t>
      </w:r>
    </w:p>
    <w:p w14:paraId="1F24D79F" w14:textId="77777777" w:rsidR="00BD5087" w:rsidRPr="009E2B43" w:rsidRDefault="00BD5087" w:rsidP="00BD5087">
      <w:pPr>
        <w:pStyle w:val="BodyText6"/>
      </w:pPr>
    </w:p>
    <w:p w14:paraId="34739D9E" w14:textId="7EF52F4F" w:rsidR="00F53DC9" w:rsidRPr="009E2B43" w:rsidRDefault="00F53DC9" w:rsidP="009314FE">
      <w:pPr>
        <w:pStyle w:val="BodyText"/>
      </w:pPr>
      <w:r w:rsidRPr="009E2B43">
        <w:t>Each segment is described in the following sections.</w:t>
      </w:r>
    </w:p>
    <w:p w14:paraId="5272933C" w14:textId="6287979B" w:rsidR="00F53DC9" w:rsidRPr="009E2B43" w:rsidRDefault="00F53DC9" w:rsidP="005C006E">
      <w:pPr>
        <w:pStyle w:val="Heading2"/>
      </w:pPr>
      <w:bookmarkStart w:id="1246" w:name="_Toc51599023"/>
      <w:bookmarkStart w:id="1247" w:name="_Toc88642324"/>
      <w:r w:rsidRPr="009E2B43">
        <w:t>Message Control Segments</w:t>
      </w:r>
      <w:bookmarkEnd w:id="1246"/>
      <w:bookmarkEnd w:id="1247"/>
    </w:p>
    <w:p w14:paraId="108740AA" w14:textId="4581BE09" w:rsidR="00F53DC9" w:rsidRPr="009E2B43" w:rsidRDefault="00F53DC9" w:rsidP="00BD5087">
      <w:pPr>
        <w:pStyle w:val="BodyText"/>
        <w:keepNext/>
        <w:keepLines/>
      </w:pPr>
      <w:r w:rsidRPr="009E2B43">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BD5087" w:rsidRPr="009E2B43">
        <w:t>are</w:t>
      </w:r>
      <w:r w:rsidRPr="009E2B43">
        <w:t xml:space="preserve"> as specified here unless otherwise specified in that section.</w:t>
      </w:r>
    </w:p>
    <w:p w14:paraId="2FC86165" w14:textId="2F2900CB" w:rsidR="00F53DC9" w:rsidRPr="009E2B43" w:rsidRDefault="00F53DC9" w:rsidP="00BD5087">
      <w:pPr>
        <w:pStyle w:val="Heading3"/>
        <w:rPr>
          <w:rFonts w:hint="eastAsia"/>
        </w:rPr>
      </w:pPr>
      <w:bookmarkStart w:id="1248" w:name="_Toc88642325"/>
      <w:r w:rsidRPr="009E2B43">
        <w:t>MSH</w:t>
      </w:r>
      <w:r w:rsidR="009314FE" w:rsidRPr="009E2B43">
        <w:t>—Message Header Segment</w:t>
      </w:r>
      <w:bookmarkEnd w:id="1248"/>
    </w:p>
    <w:p w14:paraId="38332588" w14:textId="101F94C7" w:rsidR="009314FE"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_Ref58244295 \h  \* MERGEFORMAT </w:instrText>
      </w:r>
      <w:r w:rsidRPr="009E2B43">
        <w:rPr>
          <w:color w:val="0000FF"/>
          <w:u w:val="single"/>
        </w:rPr>
      </w:r>
      <w:r w:rsidRPr="009E2B43">
        <w:rPr>
          <w:color w:val="0000FF"/>
          <w:u w:val="single"/>
        </w:rPr>
        <w:fldChar w:fldCharType="separate"/>
      </w:r>
      <w:r w:rsidR="00064DA6" w:rsidRPr="00064DA6">
        <w:rPr>
          <w:color w:val="0000FF"/>
          <w:u w:val="single"/>
        </w:rPr>
        <w:t>Table 148</w:t>
      </w:r>
      <w:r w:rsidRPr="009E2B43">
        <w:rPr>
          <w:color w:val="0000FF"/>
          <w:u w:val="single"/>
        </w:rPr>
        <w:fldChar w:fldCharType="end"/>
      </w:r>
      <w:r w:rsidRPr="009E2B43">
        <w:t xml:space="preserve"> lists the </w:t>
      </w:r>
      <w:r w:rsidRPr="009E2B43">
        <w:rPr>
          <w:b/>
          <w:bCs/>
        </w:rPr>
        <w:t>MSH</w:t>
      </w:r>
      <w:r w:rsidRPr="009E2B43">
        <w:t xml:space="preserve"> sequences:</w:t>
      </w:r>
    </w:p>
    <w:p w14:paraId="27D501A5" w14:textId="77777777" w:rsidR="00175901" w:rsidRPr="009E2B43" w:rsidRDefault="00175901" w:rsidP="00BD5087">
      <w:pPr>
        <w:pStyle w:val="BodyText6"/>
        <w:keepNext/>
        <w:keepLines/>
      </w:pPr>
    </w:p>
    <w:p w14:paraId="354D3CE7" w14:textId="4B7C9B4B" w:rsidR="00F53DC9" w:rsidRPr="009E2B43" w:rsidRDefault="00F53DC9" w:rsidP="00F53DC9">
      <w:pPr>
        <w:pStyle w:val="Caption"/>
      </w:pPr>
      <w:bookmarkStart w:id="1249" w:name="_Ref58244295"/>
      <w:bookmarkStart w:id="1250" w:name="_Ref58244275"/>
      <w:bookmarkStart w:id="1251" w:name="_Toc88642679"/>
      <w:r w:rsidRPr="009E2B43">
        <w:t xml:space="preserve">Table </w:t>
      </w:r>
      <w:r w:rsidRPr="009E2B43">
        <w:fldChar w:fldCharType="begin"/>
      </w:r>
      <w:r w:rsidRPr="009E2B43">
        <w:instrText>SEQ Table \* ARABIC</w:instrText>
      </w:r>
      <w:r w:rsidRPr="009E2B43">
        <w:fldChar w:fldCharType="separate"/>
      </w:r>
      <w:r w:rsidR="00064DA6">
        <w:rPr>
          <w:noProof/>
        </w:rPr>
        <w:t>148</w:t>
      </w:r>
      <w:r w:rsidRPr="009E2B43">
        <w:fldChar w:fldCharType="end"/>
      </w:r>
      <w:bookmarkEnd w:id="1249"/>
      <w:r w:rsidRPr="009E2B43">
        <w:t>: MSH</w:t>
      </w:r>
      <w:r w:rsidR="009314FE" w:rsidRPr="009E2B43">
        <w:t>—</w:t>
      </w:r>
      <w:r w:rsidRPr="009E2B43">
        <w:t>Message Header Segment</w:t>
      </w:r>
      <w:bookmarkEnd w:id="1250"/>
      <w:bookmarkEnd w:id="1251"/>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9E2B43" w14:paraId="39A09DC9" w14:textId="77777777" w:rsidTr="003330F5">
        <w:trPr>
          <w:tblHeader/>
        </w:trPr>
        <w:tc>
          <w:tcPr>
            <w:tcW w:w="725" w:type="dxa"/>
            <w:shd w:val="clear" w:color="auto" w:fill="F2F2F2" w:themeFill="background1" w:themeFillShade="F2"/>
          </w:tcPr>
          <w:p w14:paraId="6F264242"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29C8BDBD"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523B489"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15D19A14"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2510AE7C"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0C028DE3"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5909F1D7" w14:textId="2FBF0C93" w:rsidR="00F53DC9" w:rsidRPr="009E2B43" w:rsidRDefault="00BD5087" w:rsidP="00A23E30">
            <w:pPr>
              <w:pStyle w:val="TableHeading"/>
            </w:pPr>
            <w:r w:rsidRPr="009E2B43">
              <w:t>Element Name</w:t>
            </w:r>
          </w:p>
        </w:tc>
        <w:tc>
          <w:tcPr>
            <w:tcW w:w="2845" w:type="dxa"/>
            <w:shd w:val="clear" w:color="auto" w:fill="F2F2F2" w:themeFill="background1" w:themeFillShade="F2"/>
          </w:tcPr>
          <w:p w14:paraId="6D8F9DAB" w14:textId="212C8363" w:rsidR="00F53DC9" w:rsidRPr="009E2B43" w:rsidRDefault="00F53DC9" w:rsidP="00A23E30">
            <w:pPr>
              <w:pStyle w:val="TableHeading"/>
            </w:pPr>
            <w:r w:rsidRPr="009E2B43">
              <w:t xml:space="preserve">VistA </w:t>
            </w:r>
            <w:r w:rsidR="00BD5087" w:rsidRPr="009E2B43">
              <w:t>Description</w:t>
            </w:r>
          </w:p>
        </w:tc>
      </w:tr>
      <w:tr w:rsidR="00F53DC9" w:rsidRPr="009E2B43" w14:paraId="7F5B7F10" w14:textId="77777777" w:rsidTr="003330F5">
        <w:tc>
          <w:tcPr>
            <w:tcW w:w="725" w:type="dxa"/>
          </w:tcPr>
          <w:p w14:paraId="61D1FAD0" w14:textId="77777777" w:rsidR="00F53DC9" w:rsidRPr="009E2B43" w:rsidRDefault="00F53DC9" w:rsidP="00DD1C64">
            <w:pPr>
              <w:pStyle w:val="TableText"/>
              <w:keepNext/>
              <w:keepLines/>
            </w:pPr>
            <w:r w:rsidRPr="009E2B43">
              <w:t>1</w:t>
            </w:r>
          </w:p>
        </w:tc>
        <w:tc>
          <w:tcPr>
            <w:tcW w:w="725" w:type="dxa"/>
          </w:tcPr>
          <w:p w14:paraId="4F8FF2C0" w14:textId="77777777" w:rsidR="00F53DC9" w:rsidRPr="009E2B43" w:rsidRDefault="00F53DC9" w:rsidP="00DD1C64">
            <w:pPr>
              <w:pStyle w:val="TableText"/>
              <w:keepNext/>
              <w:keepLines/>
            </w:pPr>
            <w:r w:rsidRPr="009E2B43">
              <w:t>1</w:t>
            </w:r>
          </w:p>
        </w:tc>
        <w:tc>
          <w:tcPr>
            <w:tcW w:w="725" w:type="dxa"/>
          </w:tcPr>
          <w:p w14:paraId="60608CE2" w14:textId="77777777" w:rsidR="00F53DC9" w:rsidRPr="009E2B43" w:rsidRDefault="00F53DC9" w:rsidP="00DD1C64">
            <w:pPr>
              <w:pStyle w:val="TableText"/>
              <w:keepNext/>
              <w:keepLines/>
            </w:pPr>
            <w:r w:rsidRPr="009E2B43">
              <w:t>ST</w:t>
            </w:r>
          </w:p>
        </w:tc>
        <w:tc>
          <w:tcPr>
            <w:tcW w:w="725" w:type="dxa"/>
          </w:tcPr>
          <w:p w14:paraId="7309B1D6" w14:textId="77777777" w:rsidR="00F53DC9" w:rsidRPr="009E2B43" w:rsidRDefault="00F53DC9" w:rsidP="00DD1C64">
            <w:pPr>
              <w:pStyle w:val="TableText"/>
              <w:keepNext/>
              <w:keepLines/>
            </w:pPr>
            <w:r w:rsidRPr="009E2B43">
              <w:t>R</w:t>
            </w:r>
          </w:p>
        </w:tc>
        <w:tc>
          <w:tcPr>
            <w:tcW w:w="725" w:type="dxa"/>
          </w:tcPr>
          <w:p w14:paraId="55F8429F" w14:textId="77777777" w:rsidR="00F53DC9" w:rsidRPr="009E2B43" w:rsidRDefault="00F53DC9" w:rsidP="00DD1C64">
            <w:pPr>
              <w:pStyle w:val="TableText"/>
              <w:keepNext/>
              <w:keepLines/>
            </w:pPr>
          </w:p>
        </w:tc>
        <w:tc>
          <w:tcPr>
            <w:tcW w:w="725" w:type="dxa"/>
          </w:tcPr>
          <w:p w14:paraId="3020AC8C" w14:textId="77777777" w:rsidR="00F53DC9" w:rsidRPr="009E2B43" w:rsidRDefault="00F53DC9" w:rsidP="00DD1C64">
            <w:pPr>
              <w:pStyle w:val="TableText"/>
              <w:keepNext/>
              <w:keepLines/>
            </w:pPr>
          </w:p>
        </w:tc>
        <w:tc>
          <w:tcPr>
            <w:tcW w:w="2464" w:type="dxa"/>
          </w:tcPr>
          <w:p w14:paraId="70884814" w14:textId="77777777" w:rsidR="00F53DC9" w:rsidRPr="009E2B43" w:rsidRDefault="00F53DC9" w:rsidP="00DD1C64">
            <w:pPr>
              <w:pStyle w:val="TableText"/>
              <w:keepNext/>
              <w:keepLines/>
            </w:pPr>
            <w:r w:rsidRPr="009E2B43">
              <w:t>Field Separator</w:t>
            </w:r>
          </w:p>
        </w:tc>
        <w:tc>
          <w:tcPr>
            <w:tcW w:w="2845" w:type="dxa"/>
          </w:tcPr>
          <w:p w14:paraId="37422393" w14:textId="43B93306" w:rsidR="00F53DC9" w:rsidRPr="009E2B43" w:rsidRDefault="00F53DC9" w:rsidP="00DD1C64">
            <w:pPr>
              <w:pStyle w:val="TableText"/>
              <w:keepNext/>
              <w:keepLines/>
            </w:pPr>
            <w:r w:rsidRPr="009E2B43">
              <w:rPr>
                <w:i/>
                <w:iCs/>
              </w:rPr>
              <w:t>Recommended</w:t>
            </w:r>
            <w:r w:rsidRPr="009E2B43">
              <w:t xml:space="preserve"> value is </w:t>
            </w:r>
            <w:r w:rsidRPr="009E2B43">
              <w:rPr>
                <w:b/>
                <w:bCs/>
              </w:rPr>
              <w:t>^</w:t>
            </w:r>
            <w:r w:rsidRPr="009E2B43">
              <w:t xml:space="preserve"> (caret)</w:t>
            </w:r>
            <w:r w:rsidR="00BD5087" w:rsidRPr="009E2B43">
              <w:t>.</w:t>
            </w:r>
          </w:p>
        </w:tc>
      </w:tr>
      <w:tr w:rsidR="00F53DC9" w:rsidRPr="009E2B43" w14:paraId="56355742" w14:textId="77777777" w:rsidTr="003330F5">
        <w:tc>
          <w:tcPr>
            <w:tcW w:w="725" w:type="dxa"/>
          </w:tcPr>
          <w:p w14:paraId="74267FA5" w14:textId="77777777" w:rsidR="00F53DC9" w:rsidRPr="009E2B43" w:rsidRDefault="00F53DC9" w:rsidP="00DD1C64">
            <w:pPr>
              <w:pStyle w:val="TableText"/>
              <w:keepNext/>
              <w:keepLines/>
            </w:pPr>
            <w:r w:rsidRPr="009E2B43">
              <w:t>2</w:t>
            </w:r>
          </w:p>
        </w:tc>
        <w:tc>
          <w:tcPr>
            <w:tcW w:w="725" w:type="dxa"/>
          </w:tcPr>
          <w:p w14:paraId="03FBE072" w14:textId="77777777" w:rsidR="00F53DC9" w:rsidRPr="009E2B43" w:rsidRDefault="00F53DC9" w:rsidP="00DD1C64">
            <w:pPr>
              <w:pStyle w:val="TableText"/>
              <w:keepNext/>
              <w:keepLines/>
            </w:pPr>
            <w:r w:rsidRPr="009E2B43">
              <w:t>4</w:t>
            </w:r>
          </w:p>
        </w:tc>
        <w:tc>
          <w:tcPr>
            <w:tcW w:w="725" w:type="dxa"/>
          </w:tcPr>
          <w:p w14:paraId="70DE207F" w14:textId="77777777" w:rsidR="00F53DC9" w:rsidRPr="009E2B43" w:rsidRDefault="00F53DC9" w:rsidP="00DD1C64">
            <w:pPr>
              <w:pStyle w:val="TableText"/>
              <w:keepNext/>
              <w:keepLines/>
            </w:pPr>
            <w:r w:rsidRPr="009E2B43">
              <w:t>ST</w:t>
            </w:r>
          </w:p>
        </w:tc>
        <w:tc>
          <w:tcPr>
            <w:tcW w:w="725" w:type="dxa"/>
          </w:tcPr>
          <w:p w14:paraId="149192FD" w14:textId="77777777" w:rsidR="00F53DC9" w:rsidRPr="009E2B43" w:rsidRDefault="00F53DC9" w:rsidP="00DD1C64">
            <w:pPr>
              <w:pStyle w:val="TableText"/>
              <w:keepNext/>
              <w:keepLines/>
            </w:pPr>
            <w:r w:rsidRPr="009E2B43">
              <w:t>R</w:t>
            </w:r>
          </w:p>
        </w:tc>
        <w:tc>
          <w:tcPr>
            <w:tcW w:w="725" w:type="dxa"/>
          </w:tcPr>
          <w:p w14:paraId="2FC0A849" w14:textId="77777777" w:rsidR="00F53DC9" w:rsidRPr="009E2B43" w:rsidRDefault="00F53DC9" w:rsidP="00DD1C64">
            <w:pPr>
              <w:pStyle w:val="TableText"/>
              <w:keepNext/>
              <w:keepLines/>
            </w:pPr>
          </w:p>
        </w:tc>
        <w:tc>
          <w:tcPr>
            <w:tcW w:w="725" w:type="dxa"/>
          </w:tcPr>
          <w:p w14:paraId="0D04D117" w14:textId="77777777" w:rsidR="00F53DC9" w:rsidRPr="009E2B43" w:rsidRDefault="00F53DC9" w:rsidP="00DD1C64">
            <w:pPr>
              <w:pStyle w:val="TableText"/>
              <w:keepNext/>
              <w:keepLines/>
            </w:pPr>
          </w:p>
        </w:tc>
        <w:tc>
          <w:tcPr>
            <w:tcW w:w="2464" w:type="dxa"/>
          </w:tcPr>
          <w:p w14:paraId="0CD6074C" w14:textId="77777777" w:rsidR="00F53DC9" w:rsidRPr="009E2B43" w:rsidRDefault="00F53DC9" w:rsidP="00DD1C64">
            <w:pPr>
              <w:pStyle w:val="TableText"/>
              <w:keepNext/>
              <w:keepLines/>
            </w:pPr>
            <w:r w:rsidRPr="009E2B43">
              <w:t>Encoding Characters</w:t>
            </w:r>
          </w:p>
        </w:tc>
        <w:tc>
          <w:tcPr>
            <w:tcW w:w="2845" w:type="dxa"/>
          </w:tcPr>
          <w:p w14:paraId="09E29AF8" w14:textId="77777777" w:rsidR="00F53DC9" w:rsidRPr="009E2B43" w:rsidRDefault="00F53DC9" w:rsidP="00DD1C64">
            <w:pPr>
              <w:pStyle w:val="TableText"/>
              <w:keepNext/>
              <w:keepLines/>
            </w:pPr>
            <w:r w:rsidRPr="009E2B43">
              <w:rPr>
                <w:i/>
                <w:iCs/>
              </w:rPr>
              <w:t>Recommended</w:t>
            </w:r>
            <w:r w:rsidRPr="009E2B43">
              <w:t xml:space="preserve"> delimiter values:</w:t>
            </w:r>
          </w:p>
          <w:p w14:paraId="555FE3F3" w14:textId="77777777" w:rsidR="00F53DC9" w:rsidRPr="009E2B43" w:rsidRDefault="00F53DC9" w:rsidP="00DD1C64">
            <w:pPr>
              <w:pStyle w:val="TableListBullet"/>
              <w:keepNext/>
              <w:keepLines/>
              <w:rPr>
                <w:szCs w:val="22"/>
              </w:rPr>
            </w:pPr>
            <w:r w:rsidRPr="009E2B43">
              <w:rPr>
                <w:szCs w:val="22"/>
              </w:rPr>
              <w:t xml:space="preserve">Component = </w:t>
            </w:r>
            <w:r w:rsidRPr="009E2B43">
              <w:rPr>
                <w:b/>
                <w:bCs/>
                <w:szCs w:val="22"/>
              </w:rPr>
              <w:t>~</w:t>
            </w:r>
            <w:r w:rsidRPr="009E2B43">
              <w:rPr>
                <w:szCs w:val="22"/>
              </w:rPr>
              <w:t xml:space="preserve"> (tilde)</w:t>
            </w:r>
          </w:p>
          <w:p w14:paraId="5AB8C288" w14:textId="77777777" w:rsidR="00F53DC9" w:rsidRPr="009E2B43" w:rsidRDefault="00F53DC9" w:rsidP="00DD1C64">
            <w:pPr>
              <w:pStyle w:val="TableListBullet"/>
              <w:keepNext/>
              <w:keepLines/>
              <w:rPr>
                <w:szCs w:val="22"/>
              </w:rPr>
            </w:pPr>
            <w:r w:rsidRPr="009E2B43">
              <w:rPr>
                <w:szCs w:val="22"/>
              </w:rPr>
              <w:t xml:space="preserve">Repeat = </w:t>
            </w:r>
            <w:r w:rsidRPr="009E2B43">
              <w:rPr>
                <w:b/>
                <w:bCs/>
                <w:szCs w:val="22"/>
              </w:rPr>
              <w:t>|</w:t>
            </w:r>
            <w:r w:rsidRPr="009E2B43">
              <w:rPr>
                <w:szCs w:val="22"/>
              </w:rPr>
              <w:t xml:space="preserve"> (bar)</w:t>
            </w:r>
          </w:p>
          <w:p w14:paraId="7D0BD2C3" w14:textId="77777777" w:rsidR="00F53DC9" w:rsidRPr="009E2B43" w:rsidRDefault="00F53DC9" w:rsidP="00DD1C64">
            <w:pPr>
              <w:pStyle w:val="TableListBullet"/>
              <w:keepNext/>
              <w:keepLines/>
              <w:rPr>
                <w:szCs w:val="22"/>
              </w:rPr>
            </w:pPr>
            <w:r w:rsidRPr="009E2B43">
              <w:rPr>
                <w:szCs w:val="22"/>
              </w:rPr>
              <w:t xml:space="preserve">Escape = </w:t>
            </w:r>
            <w:r w:rsidRPr="009E2B43">
              <w:rPr>
                <w:b/>
                <w:bCs/>
                <w:szCs w:val="22"/>
              </w:rPr>
              <w:t>\</w:t>
            </w:r>
            <w:r w:rsidRPr="009E2B43">
              <w:rPr>
                <w:szCs w:val="22"/>
              </w:rPr>
              <w:t xml:space="preserve"> (back slash)</w:t>
            </w:r>
          </w:p>
          <w:p w14:paraId="49A1909B" w14:textId="61EBCBEC" w:rsidR="00F53DC9" w:rsidRPr="009E2B43" w:rsidRDefault="00F53DC9" w:rsidP="00DD1C64">
            <w:pPr>
              <w:pStyle w:val="TableListBullet"/>
              <w:keepNext/>
              <w:keepLines/>
              <w:rPr>
                <w:szCs w:val="22"/>
              </w:rPr>
            </w:pPr>
            <w:r w:rsidRPr="009E2B43">
              <w:rPr>
                <w:szCs w:val="22"/>
              </w:rPr>
              <w:t xml:space="preserve">Sub-component = </w:t>
            </w:r>
            <w:r w:rsidRPr="009E2B43">
              <w:rPr>
                <w:b/>
                <w:bCs/>
                <w:szCs w:val="22"/>
              </w:rPr>
              <w:t>&amp;</w:t>
            </w:r>
            <w:r w:rsidRPr="009E2B43">
              <w:rPr>
                <w:szCs w:val="22"/>
              </w:rPr>
              <w:t xml:space="preserve"> (ampersand)</w:t>
            </w:r>
          </w:p>
        </w:tc>
      </w:tr>
      <w:tr w:rsidR="00F53DC9" w:rsidRPr="009E2B43" w14:paraId="3061D35A" w14:textId="77777777" w:rsidTr="003330F5">
        <w:tc>
          <w:tcPr>
            <w:tcW w:w="725" w:type="dxa"/>
          </w:tcPr>
          <w:p w14:paraId="57616DB8" w14:textId="77777777" w:rsidR="00F53DC9" w:rsidRPr="009E2B43" w:rsidRDefault="00F53DC9" w:rsidP="003330F5">
            <w:pPr>
              <w:pStyle w:val="TableText"/>
            </w:pPr>
            <w:r w:rsidRPr="009E2B43">
              <w:t>3</w:t>
            </w:r>
          </w:p>
        </w:tc>
        <w:tc>
          <w:tcPr>
            <w:tcW w:w="725" w:type="dxa"/>
          </w:tcPr>
          <w:p w14:paraId="4FBB1784" w14:textId="77777777" w:rsidR="00F53DC9" w:rsidRPr="009E2B43" w:rsidRDefault="00F53DC9" w:rsidP="003330F5">
            <w:pPr>
              <w:pStyle w:val="TableText"/>
            </w:pPr>
            <w:r w:rsidRPr="009E2B43">
              <w:t>15</w:t>
            </w:r>
          </w:p>
        </w:tc>
        <w:tc>
          <w:tcPr>
            <w:tcW w:w="725" w:type="dxa"/>
          </w:tcPr>
          <w:p w14:paraId="5781FD77" w14:textId="77777777" w:rsidR="00F53DC9" w:rsidRPr="009E2B43" w:rsidRDefault="00F53DC9" w:rsidP="003330F5">
            <w:pPr>
              <w:pStyle w:val="TableText"/>
            </w:pPr>
            <w:r w:rsidRPr="009E2B43">
              <w:t>ST</w:t>
            </w:r>
          </w:p>
        </w:tc>
        <w:tc>
          <w:tcPr>
            <w:tcW w:w="725" w:type="dxa"/>
          </w:tcPr>
          <w:p w14:paraId="30E5A841" w14:textId="77777777" w:rsidR="00F53DC9" w:rsidRPr="009E2B43" w:rsidRDefault="00F53DC9" w:rsidP="003330F5">
            <w:pPr>
              <w:pStyle w:val="TableText"/>
            </w:pPr>
          </w:p>
        </w:tc>
        <w:tc>
          <w:tcPr>
            <w:tcW w:w="725" w:type="dxa"/>
          </w:tcPr>
          <w:p w14:paraId="7574A046" w14:textId="77777777" w:rsidR="00F53DC9" w:rsidRPr="009E2B43" w:rsidRDefault="00F53DC9" w:rsidP="003330F5">
            <w:pPr>
              <w:pStyle w:val="TableText"/>
            </w:pPr>
          </w:p>
        </w:tc>
        <w:tc>
          <w:tcPr>
            <w:tcW w:w="725" w:type="dxa"/>
          </w:tcPr>
          <w:p w14:paraId="16359565" w14:textId="77777777" w:rsidR="00F53DC9" w:rsidRPr="009E2B43" w:rsidRDefault="00F53DC9" w:rsidP="003330F5">
            <w:pPr>
              <w:pStyle w:val="TableText"/>
            </w:pPr>
          </w:p>
        </w:tc>
        <w:tc>
          <w:tcPr>
            <w:tcW w:w="2464" w:type="dxa"/>
          </w:tcPr>
          <w:p w14:paraId="20B0EFD4" w14:textId="77777777" w:rsidR="00F53DC9" w:rsidRPr="009E2B43" w:rsidRDefault="00F53DC9" w:rsidP="003330F5">
            <w:pPr>
              <w:pStyle w:val="TableText"/>
            </w:pPr>
            <w:r w:rsidRPr="009E2B43">
              <w:t>Sending Application</w:t>
            </w:r>
          </w:p>
        </w:tc>
        <w:tc>
          <w:tcPr>
            <w:tcW w:w="2845" w:type="dxa"/>
          </w:tcPr>
          <w:p w14:paraId="3EED4AF8" w14:textId="77777777" w:rsidR="00F53DC9" w:rsidRPr="009E2B43" w:rsidRDefault="00F53DC9" w:rsidP="003330F5">
            <w:pPr>
              <w:pStyle w:val="TableText"/>
            </w:pPr>
            <w:r w:rsidRPr="009E2B43">
              <w:t>Name field of HL7 Application Parameter file.</w:t>
            </w:r>
          </w:p>
        </w:tc>
      </w:tr>
      <w:tr w:rsidR="00F53DC9" w:rsidRPr="009E2B43" w14:paraId="3D086C79" w14:textId="77777777" w:rsidTr="003330F5">
        <w:tc>
          <w:tcPr>
            <w:tcW w:w="725" w:type="dxa"/>
          </w:tcPr>
          <w:p w14:paraId="33F5F392" w14:textId="77777777" w:rsidR="00F53DC9" w:rsidRPr="009E2B43" w:rsidRDefault="00F53DC9" w:rsidP="003330F5">
            <w:pPr>
              <w:pStyle w:val="TableText"/>
            </w:pPr>
            <w:r w:rsidRPr="009E2B43">
              <w:t>4</w:t>
            </w:r>
          </w:p>
        </w:tc>
        <w:tc>
          <w:tcPr>
            <w:tcW w:w="725" w:type="dxa"/>
          </w:tcPr>
          <w:p w14:paraId="7D8DF3A3" w14:textId="77777777" w:rsidR="00F53DC9" w:rsidRPr="009E2B43" w:rsidRDefault="00F53DC9" w:rsidP="003330F5">
            <w:pPr>
              <w:pStyle w:val="TableText"/>
            </w:pPr>
            <w:r w:rsidRPr="009E2B43">
              <w:t>20</w:t>
            </w:r>
          </w:p>
        </w:tc>
        <w:tc>
          <w:tcPr>
            <w:tcW w:w="725" w:type="dxa"/>
          </w:tcPr>
          <w:p w14:paraId="49C8BEFB" w14:textId="77777777" w:rsidR="00F53DC9" w:rsidRPr="009E2B43" w:rsidRDefault="00F53DC9" w:rsidP="003330F5">
            <w:pPr>
              <w:pStyle w:val="TableText"/>
            </w:pPr>
            <w:r w:rsidRPr="009E2B43">
              <w:t>ST</w:t>
            </w:r>
          </w:p>
        </w:tc>
        <w:tc>
          <w:tcPr>
            <w:tcW w:w="725" w:type="dxa"/>
          </w:tcPr>
          <w:p w14:paraId="35538C4F" w14:textId="77777777" w:rsidR="00F53DC9" w:rsidRPr="009E2B43" w:rsidRDefault="00F53DC9" w:rsidP="003330F5">
            <w:pPr>
              <w:pStyle w:val="TableText"/>
            </w:pPr>
          </w:p>
        </w:tc>
        <w:tc>
          <w:tcPr>
            <w:tcW w:w="725" w:type="dxa"/>
          </w:tcPr>
          <w:p w14:paraId="613A8678" w14:textId="77777777" w:rsidR="00F53DC9" w:rsidRPr="009E2B43" w:rsidRDefault="00F53DC9" w:rsidP="003330F5">
            <w:pPr>
              <w:pStyle w:val="TableText"/>
            </w:pPr>
          </w:p>
        </w:tc>
        <w:tc>
          <w:tcPr>
            <w:tcW w:w="725" w:type="dxa"/>
          </w:tcPr>
          <w:p w14:paraId="1D458648" w14:textId="77777777" w:rsidR="00F53DC9" w:rsidRPr="009E2B43" w:rsidRDefault="00F53DC9" w:rsidP="003330F5">
            <w:pPr>
              <w:pStyle w:val="TableText"/>
            </w:pPr>
          </w:p>
        </w:tc>
        <w:tc>
          <w:tcPr>
            <w:tcW w:w="2464" w:type="dxa"/>
          </w:tcPr>
          <w:p w14:paraId="0F3D4616" w14:textId="77777777" w:rsidR="00F53DC9" w:rsidRPr="009E2B43" w:rsidRDefault="00F53DC9" w:rsidP="003330F5">
            <w:pPr>
              <w:pStyle w:val="TableText"/>
            </w:pPr>
            <w:r w:rsidRPr="009E2B43">
              <w:t>Sending Facility</w:t>
            </w:r>
          </w:p>
        </w:tc>
        <w:tc>
          <w:tcPr>
            <w:tcW w:w="2845" w:type="dxa"/>
          </w:tcPr>
          <w:p w14:paraId="3CB669DF" w14:textId="77777777" w:rsidR="00F53DC9" w:rsidRPr="009E2B43" w:rsidRDefault="00F53DC9" w:rsidP="003330F5">
            <w:pPr>
              <w:pStyle w:val="TableText"/>
            </w:pPr>
            <w:r w:rsidRPr="009E2B43">
              <w:t>Sending station's facility number from Institution field of HL7 Communication Parameters file.</w:t>
            </w:r>
          </w:p>
        </w:tc>
      </w:tr>
      <w:tr w:rsidR="00F53DC9" w:rsidRPr="009E2B43" w14:paraId="5AFE7FC3" w14:textId="77777777" w:rsidTr="003330F5">
        <w:tc>
          <w:tcPr>
            <w:tcW w:w="725" w:type="dxa"/>
          </w:tcPr>
          <w:p w14:paraId="07363D58" w14:textId="77777777" w:rsidR="00F53DC9" w:rsidRPr="009E2B43" w:rsidRDefault="00F53DC9" w:rsidP="003330F5">
            <w:pPr>
              <w:pStyle w:val="TableText"/>
            </w:pPr>
            <w:r w:rsidRPr="009E2B43">
              <w:t>5</w:t>
            </w:r>
          </w:p>
        </w:tc>
        <w:tc>
          <w:tcPr>
            <w:tcW w:w="725" w:type="dxa"/>
          </w:tcPr>
          <w:p w14:paraId="46DC1536" w14:textId="77777777" w:rsidR="00F53DC9" w:rsidRPr="009E2B43" w:rsidRDefault="00F53DC9" w:rsidP="003330F5">
            <w:pPr>
              <w:pStyle w:val="TableText"/>
            </w:pPr>
            <w:r w:rsidRPr="009E2B43">
              <w:t>30</w:t>
            </w:r>
          </w:p>
        </w:tc>
        <w:tc>
          <w:tcPr>
            <w:tcW w:w="725" w:type="dxa"/>
          </w:tcPr>
          <w:p w14:paraId="042693F5" w14:textId="77777777" w:rsidR="00F53DC9" w:rsidRPr="009E2B43" w:rsidRDefault="00F53DC9" w:rsidP="003330F5">
            <w:pPr>
              <w:pStyle w:val="TableText"/>
            </w:pPr>
            <w:r w:rsidRPr="009E2B43">
              <w:t>ST</w:t>
            </w:r>
          </w:p>
        </w:tc>
        <w:tc>
          <w:tcPr>
            <w:tcW w:w="725" w:type="dxa"/>
          </w:tcPr>
          <w:p w14:paraId="5706E197" w14:textId="77777777" w:rsidR="00F53DC9" w:rsidRPr="009E2B43" w:rsidRDefault="00F53DC9" w:rsidP="003330F5">
            <w:pPr>
              <w:pStyle w:val="TableText"/>
            </w:pPr>
          </w:p>
        </w:tc>
        <w:tc>
          <w:tcPr>
            <w:tcW w:w="725" w:type="dxa"/>
          </w:tcPr>
          <w:p w14:paraId="3E09318D" w14:textId="77777777" w:rsidR="00F53DC9" w:rsidRPr="009E2B43" w:rsidRDefault="00F53DC9" w:rsidP="003330F5">
            <w:pPr>
              <w:pStyle w:val="TableText"/>
            </w:pPr>
          </w:p>
        </w:tc>
        <w:tc>
          <w:tcPr>
            <w:tcW w:w="725" w:type="dxa"/>
          </w:tcPr>
          <w:p w14:paraId="01BEC3F2" w14:textId="77777777" w:rsidR="00F53DC9" w:rsidRPr="009E2B43" w:rsidRDefault="00F53DC9" w:rsidP="003330F5">
            <w:pPr>
              <w:pStyle w:val="TableText"/>
            </w:pPr>
          </w:p>
        </w:tc>
        <w:tc>
          <w:tcPr>
            <w:tcW w:w="2464" w:type="dxa"/>
          </w:tcPr>
          <w:p w14:paraId="0E6FC69A" w14:textId="77777777" w:rsidR="00F53DC9" w:rsidRPr="009E2B43" w:rsidRDefault="00F53DC9" w:rsidP="003330F5">
            <w:pPr>
              <w:pStyle w:val="TableText"/>
            </w:pPr>
            <w:r w:rsidRPr="009E2B43">
              <w:t>Receiving Application</w:t>
            </w:r>
          </w:p>
        </w:tc>
        <w:tc>
          <w:tcPr>
            <w:tcW w:w="2845" w:type="dxa"/>
          </w:tcPr>
          <w:p w14:paraId="7122B173" w14:textId="77777777" w:rsidR="00F53DC9" w:rsidRPr="009E2B43" w:rsidRDefault="00F53DC9" w:rsidP="003330F5">
            <w:pPr>
              <w:pStyle w:val="TableText"/>
            </w:pPr>
            <w:r w:rsidRPr="009E2B43">
              <w:t>Name field of HL7 Application Parameter file.</w:t>
            </w:r>
          </w:p>
        </w:tc>
      </w:tr>
      <w:tr w:rsidR="00F53DC9" w:rsidRPr="009E2B43" w14:paraId="7B5660EF" w14:textId="77777777" w:rsidTr="003330F5">
        <w:tc>
          <w:tcPr>
            <w:tcW w:w="725" w:type="dxa"/>
          </w:tcPr>
          <w:p w14:paraId="707846C3" w14:textId="77777777" w:rsidR="00F53DC9" w:rsidRPr="009E2B43" w:rsidRDefault="00F53DC9" w:rsidP="003330F5">
            <w:pPr>
              <w:pStyle w:val="TableText"/>
            </w:pPr>
            <w:r w:rsidRPr="009E2B43">
              <w:t>6</w:t>
            </w:r>
          </w:p>
        </w:tc>
        <w:tc>
          <w:tcPr>
            <w:tcW w:w="725" w:type="dxa"/>
          </w:tcPr>
          <w:p w14:paraId="513F8865" w14:textId="77777777" w:rsidR="00F53DC9" w:rsidRPr="009E2B43" w:rsidRDefault="00F53DC9" w:rsidP="003330F5">
            <w:pPr>
              <w:pStyle w:val="TableText"/>
            </w:pPr>
            <w:r w:rsidRPr="009E2B43">
              <w:t>30</w:t>
            </w:r>
          </w:p>
        </w:tc>
        <w:tc>
          <w:tcPr>
            <w:tcW w:w="725" w:type="dxa"/>
          </w:tcPr>
          <w:p w14:paraId="0D6077B7" w14:textId="77777777" w:rsidR="00F53DC9" w:rsidRPr="009E2B43" w:rsidRDefault="00F53DC9" w:rsidP="003330F5">
            <w:pPr>
              <w:pStyle w:val="TableText"/>
            </w:pPr>
            <w:r w:rsidRPr="009E2B43">
              <w:t>ST</w:t>
            </w:r>
          </w:p>
        </w:tc>
        <w:tc>
          <w:tcPr>
            <w:tcW w:w="725" w:type="dxa"/>
          </w:tcPr>
          <w:p w14:paraId="48DD65F8" w14:textId="77777777" w:rsidR="00F53DC9" w:rsidRPr="009E2B43" w:rsidRDefault="00F53DC9" w:rsidP="003330F5">
            <w:pPr>
              <w:pStyle w:val="TableText"/>
            </w:pPr>
          </w:p>
        </w:tc>
        <w:tc>
          <w:tcPr>
            <w:tcW w:w="725" w:type="dxa"/>
          </w:tcPr>
          <w:p w14:paraId="709DC7AA" w14:textId="77777777" w:rsidR="00F53DC9" w:rsidRPr="009E2B43" w:rsidRDefault="00F53DC9" w:rsidP="003330F5">
            <w:pPr>
              <w:pStyle w:val="TableText"/>
            </w:pPr>
          </w:p>
        </w:tc>
        <w:tc>
          <w:tcPr>
            <w:tcW w:w="725" w:type="dxa"/>
          </w:tcPr>
          <w:p w14:paraId="7001A629" w14:textId="77777777" w:rsidR="00F53DC9" w:rsidRPr="009E2B43" w:rsidRDefault="00F53DC9" w:rsidP="003330F5">
            <w:pPr>
              <w:pStyle w:val="TableText"/>
            </w:pPr>
          </w:p>
        </w:tc>
        <w:tc>
          <w:tcPr>
            <w:tcW w:w="2464" w:type="dxa"/>
          </w:tcPr>
          <w:p w14:paraId="0A507832" w14:textId="77777777" w:rsidR="00F53DC9" w:rsidRPr="009E2B43" w:rsidRDefault="00F53DC9" w:rsidP="003330F5">
            <w:pPr>
              <w:pStyle w:val="TableText"/>
            </w:pPr>
            <w:r w:rsidRPr="009E2B43">
              <w:t>Receiving Facility</w:t>
            </w:r>
          </w:p>
        </w:tc>
        <w:tc>
          <w:tcPr>
            <w:tcW w:w="2845" w:type="dxa"/>
          </w:tcPr>
          <w:p w14:paraId="4C1FCF09" w14:textId="77777777" w:rsidR="00F53DC9" w:rsidRPr="009E2B43" w:rsidRDefault="00F53DC9" w:rsidP="003330F5">
            <w:pPr>
              <w:pStyle w:val="TableText"/>
            </w:pPr>
            <w:r w:rsidRPr="009E2B43">
              <w:t>Receiving station’s facility number from Institution field of HL Logical Link file.</w:t>
            </w:r>
          </w:p>
        </w:tc>
      </w:tr>
      <w:tr w:rsidR="00F53DC9" w:rsidRPr="009E2B43" w14:paraId="0C66D8C5" w14:textId="77777777" w:rsidTr="003330F5">
        <w:tc>
          <w:tcPr>
            <w:tcW w:w="725" w:type="dxa"/>
          </w:tcPr>
          <w:p w14:paraId="3BD1BAC5" w14:textId="77777777" w:rsidR="00F53DC9" w:rsidRPr="009E2B43" w:rsidRDefault="00F53DC9" w:rsidP="003330F5">
            <w:pPr>
              <w:pStyle w:val="TableText"/>
            </w:pPr>
            <w:r w:rsidRPr="009E2B43">
              <w:t>7</w:t>
            </w:r>
          </w:p>
        </w:tc>
        <w:tc>
          <w:tcPr>
            <w:tcW w:w="725" w:type="dxa"/>
          </w:tcPr>
          <w:p w14:paraId="77F6DA79" w14:textId="77777777" w:rsidR="00F53DC9" w:rsidRPr="009E2B43" w:rsidRDefault="00F53DC9" w:rsidP="003330F5">
            <w:pPr>
              <w:pStyle w:val="TableText"/>
            </w:pPr>
            <w:r w:rsidRPr="009E2B43">
              <w:t>26</w:t>
            </w:r>
          </w:p>
        </w:tc>
        <w:tc>
          <w:tcPr>
            <w:tcW w:w="725" w:type="dxa"/>
          </w:tcPr>
          <w:p w14:paraId="54285C07" w14:textId="77777777" w:rsidR="00F53DC9" w:rsidRPr="009E2B43" w:rsidRDefault="00F53DC9" w:rsidP="003330F5">
            <w:pPr>
              <w:pStyle w:val="TableText"/>
            </w:pPr>
            <w:r w:rsidRPr="009E2B43">
              <w:t>TS</w:t>
            </w:r>
          </w:p>
        </w:tc>
        <w:tc>
          <w:tcPr>
            <w:tcW w:w="725" w:type="dxa"/>
          </w:tcPr>
          <w:p w14:paraId="2B5F4CFD" w14:textId="77777777" w:rsidR="00F53DC9" w:rsidRPr="009E2B43" w:rsidRDefault="00F53DC9" w:rsidP="003330F5">
            <w:pPr>
              <w:pStyle w:val="TableText"/>
            </w:pPr>
          </w:p>
        </w:tc>
        <w:tc>
          <w:tcPr>
            <w:tcW w:w="725" w:type="dxa"/>
          </w:tcPr>
          <w:p w14:paraId="02195497" w14:textId="77777777" w:rsidR="00F53DC9" w:rsidRPr="009E2B43" w:rsidRDefault="00F53DC9" w:rsidP="003330F5">
            <w:pPr>
              <w:pStyle w:val="TableText"/>
            </w:pPr>
          </w:p>
        </w:tc>
        <w:tc>
          <w:tcPr>
            <w:tcW w:w="725" w:type="dxa"/>
          </w:tcPr>
          <w:p w14:paraId="20CECDB2" w14:textId="77777777" w:rsidR="00F53DC9" w:rsidRPr="009E2B43" w:rsidRDefault="00F53DC9" w:rsidP="003330F5">
            <w:pPr>
              <w:pStyle w:val="TableText"/>
            </w:pPr>
          </w:p>
        </w:tc>
        <w:tc>
          <w:tcPr>
            <w:tcW w:w="2464" w:type="dxa"/>
          </w:tcPr>
          <w:p w14:paraId="38B5D8EB" w14:textId="77777777" w:rsidR="00F53DC9" w:rsidRPr="009E2B43" w:rsidRDefault="00F53DC9" w:rsidP="003330F5">
            <w:pPr>
              <w:pStyle w:val="TableText"/>
            </w:pPr>
            <w:r w:rsidRPr="009E2B43">
              <w:t>Date/Time Of Message</w:t>
            </w:r>
          </w:p>
        </w:tc>
        <w:tc>
          <w:tcPr>
            <w:tcW w:w="2845" w:type="dxa"/>
          </w:tcPr>
          <w:p w14:paraId="334F8324" w14:textId="77777777" w:rsidR="00F53DC9" w:rsidRPr="009E2B43" w:rsidRDefault="00F53DC9" w:rsidP="003330F5">
            <w:pPr>
              <w:pStyle w:val="TableText"/>
            </w:pPr>
            <w:r w:rsidRPr="009E2B43">
              <w:t>Date and time message was created.</w:t>
            </w:r>
          </w:p>
        </w:tc>
      </w:tr>
      <w:tr w:rsidR="00F53DC9" w:rsidRPr="009E2B43" w14:paraId="1251AA7E" w14:textId="77777777" w:rsidTr="003330F5">
        <w:tc>
          <w:tcPr>
            <w:tcW w:w="725" w:type="dxa"/>
          </w:tcPr>
          <w:p w14:paraId="6096A520" w14:textId="77777777" w:rsidR="00F53DC9" w:rsidRPr="009E2B43" w:rsidRDefault="00F53DC9" w:rsidP="003330F5">
            <w:pPr>
              <w:pStyle w:val="TableText"/>
            </w:pPr>
            <w:r w:rsidRPr="009E2B43">
              <w:t>8</w:t>
            </w:r>
          </w:p>
        </w:tc>
        <w:tc>
          <w:tcPr>
            <w:tcW w:w="725" w:type="dxa"/>
          </w:tcPr>
          <w:p w14:paraId="0E49B93C" w14:textId="77777777" w:rsidR="00F53DC9" w:rsidRPr="009E2B43" w:rsidRDefault="00F53DC9" w:rsidP="003330F5">
            <w:pPr>
              <w:pStyle w:val="TableText"/>
            </w:pPr>
            <w:r w:rsidRPr="009E2B43">
              <w:t>40</w:t>
            </w:r>
          </w:p>
        </w:tc>
        <w:tc>
          <w:tcPr>
            <w:tcW w:w="725" w:type="dxa"/>
          </w:tcPr>
          <w:p w14:paraId="3D53E8E5" w14:textId="77777777" w:rsidR="00F53DC9" w:rsidRPr="009E2B43" w:rsidRDefault="00F53DC9" w:rsidP="003330F5">
            <w:pPr>
              <w:pStyle w:val="TableText"/>
            </w:pPr>
            <w:r w:rsidRPr="009E2B43">
              <w:t>ST</w:t>
            </w:r>
          </w:p>
        </w:tc>
        <w:tc>
          <w:tcPr>
            <w:tcW w:w="725" w:type="dxa"/>
          </w:tcPr>
          <w:p w14:paraId="571A7893" w14:textId="77777777" w:rsidR="00F53DC9" w:rsidRPr="009E2B43" w:rsidRDefault="00F53DC9" w:rsidP="003330F5">
            <w:pPr>
              <w:pStyle w:val="TableText"/>
            </w:pPr>
          </w:p>
        </w:tc>
        <w:tc>
          <w:tcPr>
            <w:tcW w:w="725" w:type="dxa"/>
          </w:tcPr>
          <w:p w14:paraId="2D908202" w14:textId="77777777" w:rsidR="00F53DC9" w:rsidRPr="009E2B43" w:rsidRDefault="00F53DC9" w:rsidP="003330F5">
            <w:pPr>
              <w:pStyle w:val="TableText"/>
            </w:pPr>
          </w:p>
        </w:tc>
        <w:tc>
          <w:tcPr>
            <w:tcW w:w="725" w:type="dxa"/>
          </w:tcPr>
          <w:p w14:paraId="1BD86211" w14:textId="77777777" w:rsidR="00F53DC9" w:rsidRPr="009E2B43" w:rsidRDefault="00F53DC9" w:rsidP="003330F5">
            <w:pPr>
              <w:pStyle w:val="TableText"/>
            </w:pPr>
          </w:p>
        </w:tc>
        <w:tc>
          <w:tcPr>
            <w:tcW w:w="2464" w:type="dxa"/>
          </w:tcPr>
          <w:p w14:paraId="5736E9C3" w14:textId="77777777" w:rsidR="00F53DC9" w:rsidRPr="009E2B43" w:rsidRDefault="00F53DC9" w:rsidP="003330F5">
            <w:pPr>
              <w:pStyle w:val="TableText"/>
            </w:pPr>
            <w:r w:rsidRPr="009E2B43">
              <w:t>Security</w:t>
            </w:r>
          </w:p>
        </w:tc>
        <w:tc>
          <w:tcPr>
            <w:tcW w:w="2845" w:type="dxa"/>
          </w:tcPr>
          <w:p w14:paraId="70B2B188" w14:textId="56122996" w:rsidR="00F53DC9" w:rsidRPr="009E2B43" w:rsidRDefault="00F53DC9" w:rsidP="003330F5">
            <w:pPr>
              <w:pStyle w:val="TableText"/>
            </w:pPr>
            <w:r w:rsidRPr="009E2B43">
              <w:t>Not used</w:t>
            </w:r>
            <w:r w:rsidR="003330F5" w:rsidRPr="009E2B43">
              <w:t>.</w:t>
            </w:r>
          </w:p>
        </w:tc>
      </w:tr>
      <w:tr w:rsidR="00F53DC9" w:rsidRPr="009E2B43" w14:paraId="2DE8269B" w14:textId="77777777" w:rsidTr="00CA57D1">
        <w:trPr>
          <w:cantSplit/>
        </w:trPr>
        <w:tc>
          <w:tcPr>
            <w:tcW w:w="725" w:type="dxa"/>
          </w:tcPr>
          <w:p w14:paraId="62064F74" w14:textId="77777777" w:rsidR="00F53DC9" w:rsidRPr="009E2B43" w:rsidRDefault="00F53DC9" w:rsidP="003330F5">
            <w:pPr>
              <w:pStyle w:val="TableText"/>
            </w:pPr>
            <w:r w:rsidRPr="009E2B43">
              <w:lastRenderedPageBreak/>
              <w:t>9</w:t>
            </w:r>
          </w:p>
        </w:tc>
        <w:tc>
          <w:tcPr>
            <w:tcW w:w="725" w:type="dxa"/>
          </w:tcPr>
          <w:p w14:paraId="27231160" w14:textId="77777777" w:rsidR="00F53DC9" w:rsidRPr="009E2B43" w:rsidRDefault="00F53DC9" w:rsidP="003330F5">
            <w:pPr>
              <w:pStyle w:val="TableText"/>
            </w:pPr>
            <w:r w:rsidRPr="009E2B43">
              <w:t>7</w:t>
            </w:r>
          </w:p>
        </w:tc>
        <w:tc>
          <w:tcPr>
            <w:tcW w:w="725" w:type="dxa"/>
          </w:tcPr>
          <w:p w14:paraId="075E4980" w14:textId="77777777" w:rsidR="00F53DC9" w:rsidRPr="009E2B43" w:rsidRDefault="00F53DC9" w:rsidP="003330F5">
            <w:pPr>
              <w:pStyle w:val="TableText"/>
            </w:pPr>
            <w:r w:rsidRPr="009E2B43">
              <w:t>CM</w:t>
            </w:r>
          </w:p>
        </w:tc>
        <w:tc>
          <w:tcPr>
            <w:tcW w:w="725" w:type="dxa"/>
          </w:tcPr>
          <w:p w14:paraId="47365AC3" w14:textId="77777777" w:rsidR="00F53DC9" w:rsidRPr="009E2B43" w:rsidRDefault="00F53DC9" w:rsidP="003330F5">
            <w:pPr>
              <w:pStyle w:val="TableText"/>
            </w:pPr>
            <w:r w:rsidRPr="009E2B43">
              <w:t>R</w:t>
            </w:r>
          </w:p>
        </w:tc>
        <w:tc>
          <w:tcPr>
            <w:tcW w:w="725" w:type="dxa"/>
          </w:tcPr>
          <w:p w14:paraId="0B44CB93" w14:textId="77777777" w:rsidR="00F53DC9" w:rsidRPr="009E2B43" w:rsidRDefault="00F53DC9" w:rsidP="003330F5">
            <w:pPr>
              <w:pStyle w:val="TableText"/>
            </w:pPr>
          </w:p>
        </w:tc>
        <w:tc>
          <w:tcPr>
            <w:tcW w:w="725" w:type="dxa"/>
          </w:tcPr>
          <w:p w14:paraId="69428CFC" w14:textId="77777777" w:rsidR="00F53DC9" w:rsidRPr="009E2B43" w:rsidRDefault="00F53DC9" w:rsidP="003330F5">
            <w:pPr>
              <w:pStyle w:val="TableText"/>
            </w:pPr>
            <w:r w:rsidRPr="009E2B43">
              <w:t>0076</w:t>
            </w:r>
          </w:p>
          <w:p w14:paraId="39277D6F" w14:textId="77777777" w:rsidR="00F53DC9" w:rsidRPr="009E2B43" w:rsidRDefault="00F53DC9" w:rsidP="003330F5">
            <w:pPr>
              <w:pStyle w:val="TableText"/>
            </w:pPr>
            <w:r w:rsidRPr="009E2B43">
              <w:t>0003</w:t>
            </w:r>
          </w:p>
        </w:tc>
        <w:tc>
          <w:tcPr>
            <w:tcW w:w="2464" w:type="dxa"/>
          </w:tcPr>
          <w:p w14:paraId="3B03D5A7" w14:textId="77777777" w:rsidR="00F53DC9" w:rsidRPr="009E2B43" w:rsidRDefault="00F53DC9" w:rsidP="003330F5">
            <w:pPr>
              <w:pStyle w:val="TableText"/>
            </w:pPr>
            <w:r w:rsidRPr="009E2B43">
              <w:t>Message Type</w:t>
            </w:r>
          </w:p>
        </w:tc>
        <w:tc>
          <w:tcPr>
            <w:tcW w:w="2845" w:type="dxa"/>
          </w:tcPr>
          <w:p w14:paraId="1D2848B4" w14:textId="11D23A9C" w:rsidR="00F53DC9" w:rsidRPr="009E2B43" w:rsidRDefault="00F53DC9" w:rsidP="003330F5">
            <w:pPr>
              <w:pStyle w:val="TableText"/>
            </w:pPr>
            <w:r w:rsidRPr="009E2B43">
              <w:t>2 Components</w:t>
            </w:r>
            <w:r w:rsidR="003330F5" w:rsidRPr="009E2B43">
              <w:t>:</w:t>
            </w:r>
          </w:p>
          <w:p w14:paraId="2D79DD7C" w14:textId="14382999"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_Ref58241215 \h  \* MERGEFORMAT </w:instrText>
            </w:r>
            <w:r w:rsidRPr="009E2B43">
              <w:rPr>
                <w:color w:val="0000FF"/>
                <w:szCs w:val="22"/>
                <w:u w:val="single"/>
              </w:rPr>
            </w:r>
            <w:r w:rsidRPr="009E2B43">
              <w:rPr>
                <w:color w:val="0000FF"/>
                <w:szCs w:val="22"/>
                <w:u w:val="single"/>
              </w:rPr>
              <w:fldChar w:fldCharType="separate"/>
            </w:r>
            <w:r w:rsidR="00064DA6" w:rsidRPr="00064DA6">
              <w:rPr>
                <w:color w:val="0000FF"/>
                <w:u w:val="single"/>
              </w:rPr>
              <w:t>Table 105: Table 0076—Message Type</w:t>
            </w:r>
            <w:r w:rsidRPr="009E2B43">
              <w:rPr>
                <w:color w:val="0000FF"/>
                <w:szCs w:val="22"/>
                <w:u w:val="single"/>
              </w:rPr>
              <w:fldChar w:fldCharType="end"/>
            </w:r>
            <w:r w:rsidR="00DD1C64" w:rsidRPr="009E2B43">
              <w:rPr>
                <w:szCs w:val="22"/>
              </w:rPr>
              <w:t>.</w:t>
            </w:r>
          </w:p>
          <w:p w14:paraId="3732AB73" w14:textId="5BD4206A"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_Ref58241225 \h  \* MERGEFORMAT </w:instrText>
            </w:r>
            <w:r w:rsidRPr="009E2B43">
              <w:rPr>
                <w:color w:val="0000FF"/>
                <w:szCs w:val="22"/>
                <w:u w:val="single"/>
              </w:rPr>
            </w:r>
            <w:r w:rsidRPr="009E2B43">
              <w:rPr>
                <w:color w:val="0000FF"/>
                <w:szCs w:val="22"/>
                <w:u w:val="single"/>
              </w:rPr>
              <w:fldChar w:fldCharType="separate"/>
            </w:r>
            <w:r w:rsidR="00064DA6" w:rsidRPr="00064DA6">
              <w:rPr>
                <w:color w:val="0000FF"/>
                <w:u w:val="single"/>
              </w:rPr>
              <w:t>Table 100: Table 0003—Event Type Code</w:t>
            </w:r>
            <w:r w:rsidRPr="009E2B43">
              <w:rPr>
                <w:color w:val="0000FF"/>
                <w:szCs w:val="22"/>
                <w:u w:val="single"/>
              </w:rPr>
              <w:fldChar w:fldCharType="end"/>
            </w:r>
            <w:r w:rsidR="00DD1C64" w:rsidRPr="009E2B43">
              <w:rPr>
                <w:szCs w:val="22"/>
              </w:rPr>
              <w:t>.</w:t>
            </w:r>
          </w:p>
        </w:tc>
      </w:tr>
      <w:tr w:rsidR="00F53DC9" w:rsidRPr="009E2B43" w14:paraId="21FDA72D" w14:textId="77777777" w:rsidTr="003330F5">
        <w:tc>
          <w:tcPr>
            <w:tcW w:w="725" w:type="dxa"/>
          </w:tcPr>
          <w:p w14:paraId="3E1DDB41" w14:textId="77777777" w:rsidR="00F53DC9" w:rsidRPr="009E2B43" w:rsidRDefault="00F53DC9" w:rsidP="003330F5">
            <w:pPr>
              <w:pStyle w:val="TableText"/>
            </w:pPr>
            <w:r w:rsidRPr="009E2B43">
              <w:t>10</w:t>
            </w:r>
          </w:p>
        </w:tc>
        <w:tc>
          <w:tcPr>
            <w:tcW w:w="725" w:type="dxa"/>
          </w:tcPr>
          <w:p w14:paraId="1A712961" w14:textId="77777777" w:rsidR="00F53DC9" w:rsidRPr="009E2B43" w:rsidRDefault="00F53DC9" w:rsidP="003330F5">
            <w:pPr>
              <w:pStyle w:val="TableText"/>
            </w:pPr>
            <w:r w:rsidRPr="009E2B43">
              <w:t>20</w:t>
            </w:r>
          </w:p>
        </w:tc>
        <w:tc>
          <w:tcPr>
            <w:tcW w:w="725" w:type="dxa"/>
          </w:tcPr>
          <w:p w14:paraId="024D1CC6" w14:textId="77777777" w:rsidR="00F53DC9" w:rsidRPr="009E2B43" w:rsidRDefault="00F53DC9" w:rsidP="003330F5">
            <w:pPr>
              <w:pStyle w:val="TableText"/>
            </w:pPr>
            <w:r w:rsidRPr="009E2B43">
              <w:t>ST</w:t>
            </w:r>
          </w:p>
        </w:tc>
        <w:tc>
          <w:tcPr>
            <w:tcW w:w="725" w:type="dxa"/>
          </w:tcPr>
          <w:p w14:paraId="635583B0" w14:textId="77777777" w:rsidR="00F53DC9" w:rsidRPr="009E2B43" w:rsidRDefault="00F53DC9" w:rsidP="003330F5">
            <w:pPr>
              <w:pStyle w:val="TableText"/>
            </w:pPr>
            <w:r w:rsidRPr="009E2B43">
              <w:t>R</w:t>
            </w:r>
          </w:p>
        </w:tc>
        <w:tc>
          <w:tcPr>
            <w:tcW w:w="725" w:type="dxa"/>
          </w:tcPr>
          <w:p w14:paraId="62A9D3C6" w14:textId="77777777" w:rsidR="00F53DC9" w:rsidRPr="009E2B43" w:rsidRDefault="00F53DC9" w:rsidP="003330F5">
            <w:pPr>
              <w:pStyle w:val="TableText"/>
            </w:pPr>
          </w:p>
        </w:tc>
        <w:tc>
          <w:tcPr>
            <w:tcW w:w="725" w:type="dxa"/>
          </w:tcPr>
          <w:p w14:paraId="282E45CC" w14:textId="77777777" w:rsidR="00F53DC9" w:rsidRPr="009E2B43" w:rsidRDefault="00F53DC9" w:rsidP="003330F5">
            <w:pPr>
              <w:pStyle w:val="TableText"/>
            </w:pPr>
          </w:p>
        </w:tc>
        <w:tc>
          <w:tcPr>
            <w:tcW w:w="2464" w:type="dxa"/>
          </w:tcPr>
          <w:p w14:paraId="1238680C" w14:textId="77777777" w:rsidR="00F53DC9" w:rsidRPr="009E2B43" w:rsidRDefault="00F53DC9" w:rsidP="003330F5">
            <w:pPr>
              <w:pStyle w:val="TableText"/>
            </w:pPr>
            <w:r w:rsidRPr="009E2B43">
              <w:t>Message Control ID</w:t>
            </w:r>
          </w:p>
        </w:tc>
        <w:tc>
          <w:tcPr>
            <w:tcW w:w="2845" w:type="dxa"/>
          </w:tcPr>
          <w:p w14:paraId="18FC4C09" w14:textId="1BA82C99" w:rsidR="00F53DC9" w:rsidRPr="009E2B43" w:rsidRDefault="00F53DC9" w:rsidP="003330F5">
            <w:pPr>
              <w:pStyle w:val="TableText"/>
            </w:pPr>
            <w:r w:rsidRPr="009E2B43">
              <w:t>Automatically generated by V</w:t>
            </w:r>
            <w:r w:rsidR="00053E9D" w:rsidRPr="009E2B43">
              <w:t>ist</w:t>
            </w:r>
            <w:r w:rsidRPr="009E2B43">
              <w:t>A HL7 Package.</w:t>
            </w:r>
          </w:p>
        </w:tc>
      </w:tr>
      <w:tr w:rsidR="00F53DC9" w:rsidRPr="009E2B43" w14:paraId="55DA0AB1" w14:textId="77777777" w:rsidTr="003330F5">
        <w:tc>
          <w:tcPr>
            <w:tcW w:w="725" w:type="dxa"/>
          </w:tcPr>
          <w:p w14:paraId="1B031BC7" w14:textId="77777777" w:rsidR="00F53DC9" w:rsidRPr="009E2B43" w:rsidRDefault="00F53DC9" w:rsidP="003330F5">
            <w:pPr>
              <w:pStyle w:val="TableText"/>
            </w:pPr>
            <w:r w:rsidRPr="009E2B43">
              <w:t>11</w:t>
            </w:r>
          </w:p>
        </w:tc>
        <w:tc>
          <w:tcPr>
            <w:tcW w:w="725" w:type="dxa"/>
          </w:tcPr>
          <w:p w14:paraId="614D5E22" w14:textId="77777777" w:rsidR="00F53DC9" w:rsidRPr="009E2B43" w:rsidRDefault="00F53DC9" w:rsidP="003330F5">
            <w:pPr>
              <w:pStyle w:val="TableText"/>
            </w:pPr>
            <w:r w:rsidRPr="009E2B43">
              <w:t>1</w:t>
            </w:r>
          </w:p>
        </w:tc>
        <w:tc>
          <w:tcPr>
            <w:tcW w:w="725" w:type="dxa"/>
          </w:tcPr>
          <w:p w14:paraId="70212B12" w14:textId="77777777" w:rsidR="00F53DC9" w:rsidRPr="009E2B43" w:rsidRDefault="00F53DC9" w:rsidP="003330F5">
            <w:pPr>
              <w:pStyle w:val="TableText"/>
            </w:pPr>
            <w:r w:rsidRPr="009E2B43">
              <w:t>ID</w:t>
            </w:r>
          </w:p>
        </w:tc>
        <w:tc>
          <w:tcPr>
            <w:tcW w:w="725" w:type="dxa"/>
          </w:tcPr>
          <w:p w14:paraId="437E40E2" w14:textId="77777777" w:rsidR="00F53DC9" w:rsidRPr="009E2B43" w:rsidRDefault="00F53DC9" w:rsidP="003330F5">
            <w:pPr>
              <w:pStyle w:val="TableText"/>
            </w:pPr>
            <w:r w:rsidRPr="009E2B43">
              <w:t>R</w:t>
            </w:r>
          </w:p>
        </w:tc>
        <w:tc>
          <w:tcPr>
            <w:tcW w:w="725" w:type="dxa"/>
          </w:tcPr>
          <w:p w14:paraId="5D8BF4F1" w14:textId="77777777" w:rsidR="00F53DC9" w:rsidRPr="009E2B43" w:rsidRDefault="00F53DC9" w:rsidP="003330F5">
            <w:pPr>
              <w:pStyle w:val="TableText"/>
            </w:pPr>
          </w:p>
        </w:tc>
        <w:tc>
          <w:tcPr>
            <w:tcW w:w="725" w:type="dxa"/>
          </w:tcPr>
          <w:p w14:paraId="5D40AF65" w14:textId="77777777" w:rsidR="00F53DC9" w:rsidRPr="009E2B43" w:rsidRDefault="00F53DC9" w:rsidP="003330F5">
            <w:pPr>
              <w:pStyle w:val="TableText"/>
            </w:pPr>
            <w:r w:rsidRPr="009E2B43">
              <w:t>0103</w:t>
            </w:r>
          </w:p>
        </w:tc>
        <w:tc>
          <w:tcPr>
            <w:tcW w:w="2464" w:type="dxa"/>
          </w:tcPr>
          <w:p w14:paraId="15959A79" w14:textId="77777777" w:rsidR="00F53DC9" w:rsidRPr="009E2B43" w:rsidRDefault="00F53DC9" w:rsidP="003330F5">
            <w:pPr>
              <w:pStyle w:val="TableText"/>
            </w:pPr>
            <w:r w:rsidRPr="009E2B43">
              <w:t>Processing ID</w:t>
            </w:r>
          </w:p>
        </w:tc>
        <w:tc>
          <w:tcPr>
            <w:tcW w:w="2845" w:type="dxa"/>
          </w:tcPr>
          <w:p w14:paraId="2753D333" w14:textId="4A4F59C1" w:rsidR="00F53DC9" w:rsidRPr="009E2B43" w:rsidRDefault="00F53DC9" w:rsidP="003330F5">
            <w:pPr>
              <w:pStyle w:val="TableText"/>
            </w:pPr>
            <w:r w:rsidRPr="009E2B43">
              <w:rPr>
                <w:b/>
                <w:bCs/>
              </w:rPr>
              <w:t>P</w:t>
            </w:r>
            <w:r w:rsidRPr="009E2B43">
              <w:t xml:space="preserve"> (production)</w:t>
            </w:r>
            <w:r w:rsidR="003330F5" w:rsidRPr="009E2B43">
              <w:t>.</w:t>
            </w:r>
          </w:p>
        </w:tc>
      </w:tr>
      <w:tr w:rsidR="00F53DC9" w:rsidRPr="009E2B43" w14:paraId="58526A79" w14:textId="77777777" w:rsidTr="003330F5">
        <w:tc>
          <w:tcPr>
            <w:tcW w:w="725" w:type="dxa"/>
          </w:tcPr>
          <w:p w14:paraId="28D906DD" w14:textId="77777777" w:rsidR="00F53DC9" w:rsidRPr="009E2B43" w:rsidRDefault="00F53DC9" w:rsidP="003330F5">
            <w:pPr>
              <w:pStyle w:val="TableText"/>
            </w:pPr>
            <w:r w:rsidRPr="009E2B43">
              <w:t>12</w:t>
            </w:r>
          </w:p>
        </w:tc>
        <w:tc>
          <w:tcPr>
            <w:tcW w:w="725" w:type="dxa"/>
          </w:tcPr>
          <w:p w14:paraId="28E9089B" w14:textId="77777777" w:rsidR="00F53DC9" w:rsidRPr="009E2B43" w:rsidRDefault="00F53DC9" w:rsidP="003330F5">
            <w:pPr>
              <w:pStyle w:val="TableText"/>
            </w:pPr>
            <w:r w:rsidRPr="009E2B43">
              <w:t>8</w:t>
            </w:r>
          </w:p>
        </w:tc>
        <w:tc>
          <w:tcPr>
            <w:tcW w:w="725" w:type="dxa"/>
          </w:tcPr>
          <w:p w14:paraId="0EFBDE41" w14:textId="77777777" w:rsidR="00F53DC9" w:rsidRPr="009E2B43" w:rsidRDefault="00F53DC9" w:rsidP="003330F5">
            <w:pPr>
              <w:pStyle w:val="TableText"/>
            </w:pPr>
            <w:r w:rsidRPr="009E2B43">
              <w:t>ID</w:t>
            </w:r>
          </w:p>
        </w:tc>
        <w:tc>
          <w:tcPr>
            <w:tcW w:w="725" w:type="dxa"/>
          </w:tcPr>
          <w:p w14:paraId="6F8A2313" w14:textId="77777777" w:rsidR="00F53DC9" w:rsidRPr="009E2B43" w:rsidRDefault="00F53DC9" w:rsidP="003330F5">
            <w:pPr>
              <w:pStyle w:val="TableText"/>
            </w:pPr>
            <w:r w:rsidRPr="009E2B43">
              <w:t>R</w:t>
            </w:r>
          </w:p>
        </w:tc>
        <w:tc>
          <w:tcPr>
            <w:tcW w:w="725" w:type="dxa"/>
          </w:tcPr>
          <w:p w14:paraId="21708A56" w14:textId="77777777" w:rsidR="00F53DC9" w:rsidRPr="009E2B43" w:rsidRDefault="00F53DC9" w:rsidP="003330F5">
            <w:pPr>
              <w:pStyle w:val="TableText"/>
            </w:pPr>
          </w:p>
        </w:tc>
        <w:tc>
          <w:tcPr>
            <w:tcW w:w="725" w:type="dxa"/>
          </w:tcPr>
          <w:p w14:paraId="7577D796" w14:textId="77777777" w:rsidR="00F53DC9" w:rsidRPr="009E2B43" w:rsidRDefault="00F53DC9" w:rsidP="003330F5">
            <w:pPr>
              <w:pStyle w:val="TableText"/>
            </w:pPr>
            <w:r w:rsidRPr="009E2B43">
              <w:t>0104</w:t>
            </w:r>
          </w:p>
        </w:tc>
        <w:tc>
          <w:tcPr>
            <w:tcW w:w="2464" w:type="dxa"/>
          </w:tcPr>
          <w:p w14:paraId="1196873D" w14:textId="77777777" w:rsidR="00F53DC9" w:rsidRPr="009E2B43" w:rsidRDefault="00F53DC9" w:rsidP="003330F5">
            <w:pPr>
              <w:pStyle w:val="TableText"/>
            </w:pPr>
            <w:r w:rsidRPr="009E2B43">
              <w:t>Version ID</w:t>
            </w:r>
          </w:p>
        </w:tc>
        <w:tc>
          <w:tcPr>
            <w:tcW w:w="2845" w:type="dxa"/>
          </w:tcPr>
          <w:p w14:paraId="56CED872" w14:textId="77777777" w:rsidR="00F53DC9" w:rsidRPr="009E2B43" w:rsidRDefault="00F53DC9" w:rsidP="003330F5">
            <w:pPr>
              <w:pStyle w:val="TableText"/>
            </w:pPr>
            <w:r w:rsidRPr="009E2B43">
              <w:t>Version ID field of event protocol in Protocol file.</w:t>
            </w:r>
          </w:p>
        </w:tc>
      </w:tr>
      <w:tr w:rsidR="00F53DC9" w:rsidRPr="009E2B43" w14:paraId="1B1FAFDC" w14:textId="77777777" w:rsidTr="003330F5">
        <w:tc>
          <w:tcPr>
            <w:tcW w:w="725" w:type="dxa"/>
          </w:tcPr>
          <w:p w14:paraId="6CCB94B9" w14:textId="77777777" w:rsidR="00F53DC9" w:rsidRPr="009E2B43" w:rsidRDefault="00F53DC9" w:rsidP="003330F5">
            <w:pPr>
              <w:pStyle w:val="TableText"/>
            </w:pPr>
            <w:r w:rsidRPr="009E2B43">
              <w:t>13</w:t>
            </w:r>
          </w:p>
        </w:tc>
        <w:tc>
          <w:tcPr>
            <w:tcW w:w="725" w:type="dxa"/>
          </w:tcPr>
          <w:p w14:paraId="59156535" w14:textId="77777777" w:rsidR="00F53DC9" w:rsidRPr="009E2B43" w:rsidRDefault="00F53DC9" w:rsidP="003330F5">
            <w:pPr>
              <w:pStyle w:val="TableText"/>
            </w:pPr>
            <w:r w:rsidRPr="009E2B43">
              <w:t>15</w:t>
            </w:r>
          </w:p>
        </w:tc>
        <w:tc>
          <w:tcPr>
            <w:tcW w:w="725" w:type="dxa"/>
          </w:tcPr>
          <w:p w14:paraId="24D88097" w14:textId="77777777" w:rsidR="00F53DC9" w:rsidRPr="009E2B43" w:rsidRDefault="00F53DC9" w:rsidP="003330F5">
            <w:pPr>
              <w:pStyle w:val="TableText"/>
            </w:pPr>
            <w:r w:rsidRPr="009E2B43">
              <w:t>NM</w:t>
            </w:r>
          </w:p>
        </w:tc>
        <w:tc>
          <w:tcPr>
            <w:tcW w:w="725" w:type="dxa"/>
          </w:tcPr>
          <w:p w14:paraId="20C9EEA2" w14:textId="77777777" w:rsidR="00F53DC9" w:rsidRPr="009E2B43" w:rsidRDefault="00F53DC9" w:rsidP="003330F5">
            <w:pPr>
              <w:pStyle w:val="TableText"/>
            </w:pPr>
          </w:p>
        </w:tc>
        <w:tc>
          <w:tcPr>
            <w:tcW w:w="725" w:type="dxa"/>
          </w:tcPr>
          <w:p w14:paraId="7DD48527" w14:textId="77777777" w:rsidR="00F53DC9" w:rsidRPr="009E2B43" w:rsidRDefault="00F53DC9" w:rsidP="003330F5">
            <w:pPr>
              <w:pStyle w:val="TableText"/>
            </w:pPr>
          </w:p>
        </w:tc>
        <w:tc>
          <w:tcPr>
            <w:tcW w:w="725" w:type="dxa"/>
          </w:tcPr>
          <w:p w14:paraId="5D05343C" w14:textId="77777777" w:rsidR="00F53DC9" w:rsidRPr="009E2B43" w:rsidRDefault="00F53DC9" w:rsidP="003330F5">
            <w:pPr>
              <w:pStyle w:val="TableText"/>
            </w:pPr>
          </w:p>
        </w:tc>
        <w:tc>
          <w:tcPr>
            <w:tcW w:w="2464" w:type="dxa"/>
          </w:tcPr>
          <w:p w14:paraId="2BB1C06F" w14:textId="77777777" w:rsidR="00F53DC9" w:rsidRPr="009E2B43" w:rsidRDefault="00F53DC9" w:rsidP="003330F5">
            <w:pPr>
              <w:pStyle w:val="TableText"/>
            </w:pPr>
            <w:r w:rsidRPr="009E2B43">
              <w:t>Sequence Number</w:t>
            </w:r>
          </w:p>
        </w:tc>
        <w:tc>
          <w:tcPr>
            <w:tcW w:w="2845" w:type="dxa"/>
          </w:tcPr>
          <w:p w14:paraId="5D30259C" w14:textId="613315B5" w:rsidR="00F53DC9" w:rsidRPr="009E2B43" w:rsidRDefault="00F53DC9" w:rsidP="003330F5">
            <w:pPr>
              <w:pStyle w:val="TableText"/>
            </w:pPr>
            <w:r w:rsidRPr="009E2B43">
              <w:t>Not used</w:t>
            </w:r>
            <w:r w:rsidR="003330F5" w:rsidRPr="009E2B43">
              <w:t>.</w:t>
            </w:r>
          </w:p>
        </w:tc>
      </w:tr>
      <w:tr w:rsidR="00F53DC9" w:rsidRPr="009E2B43" w14:paraId="746178F9" w14:textId="77777777" w:rsidTr="003330F5">
        <w:tc>
          <w:tcPr>
            <w:tcW w:w="725" w:type="dxa"/>
          </w:tcPr>
          <w:p w14:paraId="29AA4AC3" w14:textId="77777777" w:rsidR="00F53DC9" w:rsidRPr="009E2B43" w:rsidRDefault="00F53DC9" w:rsidP="003330F5">
            <w:pPr>
              <w:pStyle w:val="TableText"/>
            </w:pPr>
            <w:r w:rsidRPr="009E2B43">
              <w:t>14</w:t>
            </w:r>
          </w:p>
        </w:tc>
        <w:tc>
          <w:tcPr>
            <w:tcW w:w="725" w:type="dxa"/>
          </w:tcPr>
          <w:p w14:paraId="0502EB64" w14:textId="77777777" w:rsidR="00F53DC9" w:rsidRPr="009E2B43" w:rsidRDefault="00F53DC9" w:rsidP="003330F5">
            <w:pPr>
              <w:pStyle w:val="TableText"/>
            </w:pPr>
            <w:r w:rsidRPr="009E2B43">
              <w:t>180</w:t>
            </w:r>
          </w:p>
        </w:tc>
        <w:tc>
          <w:tcPr>
            <w:tcW w:w="725" w:type="dxa"/>
          </w:tcPr>
          <w:p w14:paraId="5C0D18EB" w14:textId="77777777" w:rsidR="00F53DC9" w:rsidRPr="009E2B43" w:rsidRDefault="00F53DC9" w:rsidP="003330F5">
            <w:pPr>
              <w:pStyle w:val="TableText"/>
            </w:pPr>
            <w:r w:rsidRPr="009E2B43">
              <w:t>ST</w:t>
            </w:r>
          </w:p>
        </w:tc>
        <w:tc>
          <w:tcPr>
            <w:tcW w:w="725" w:type="dxa"/>
          </w:tcPr>
          <w:p w14:paraId="7D81D50C" w14:textId="77777777" w:rsidR="00F53DC9" w:rsidRPr="009E2B43" w:rsidRDefault="00F53DC9" w:rsidP="003330F5">
            <w:pPr>
              <w:pStyle w:val="TableText"/>
            </w:pPr>
          </w:p>
        </w:tc>
        <w:tc>
          <w:tcPr>
            <w:tcW w:w="725" w:type="dxa"/>
          </w:tcPr>
          <w:p w14:paraId="78D719DA" w14:textId="77777777" w:rsidR="00F53DC9" w:rsidRPr="009E2B43" w:rsidRDefault="00F53DC9" w:rsidP="003330F5">
            <w:pPr>
              <w:pStyle w:val="TableText"/>
            </w:pPr>
          </w:p>
        </w:tc>
        <w:tc>
          <w:tcPr>
            <w:tcW w:w="725" w:type="dxa"/>
          </w:tcPr>
          <w:p w14:paraId="6F07C0FF" w14:textId="77777777" w:rsidR="00F53DC9" w:rsidRPr="009E2B43" w:rsidRDefault="00F53DC9" w:rsidP="003330F5">
            <w:pPr>
              <w:pStyle w:val="TableText"/>
            </w:pPr>
          </w:p>
        </w:tc>
        <w:tc>
          <w:tcPr>
            <w:tcW w:w="2464" w:type="dxa"/>
          </w:tcPr>
          <w:p w14:paraId="1783D9C5" w14:textId="77777777" w:rsidR="00F53DC9" w:rsidRPr="009E2B43" w:rsidRDefault="00F53DC9" w:rsidP="003330F5">
            <w:pPr>
              <w:pStyle w:val="TableText"/>
            </w:pPr>
            <w:r w:rsidRPr="009E2B43">
              <w:t>Continuation Pointer</w:t>
            </w:r>
          </w:p>
        </w:tc>
        <w:tc>
          <w:tcPr>
            <w:tcW w:w="2845" w:type="dxa"/>
          </w:tcPr>
          <w:p w14:paraId="38461A08" w14:textId="7FD49D5D" w:rsidR="00F53DC9" w:rsidRPr="009E2B43" w:rsidRDefault="00F53DC9" w:rsidP="003330F5">
            <w:pPr>
              <w:pStyle w:val="TableText"/>
            </w:pPr>
            <w:r w:rsidRPr="009E2B43">
              <w:t>Not used</w:t>
            </w:r>
            <w:r w:rsidR="003330F5" w:rsidRPr="009E2B43">
              <w:t>.</w:t>
            </w:r>
          </w:p>
        </w:tc>
      </w:tr>
      <w:tr w:rsidR="00F53DC9" w:rsidRPr="009E2B43" w14:paraId="75FB6CA8" w14:textId="77777777" w:rsidTr="003330F5">
        <w:tc>
          <w:tcPr>
            <w:tcW w:w="725" w:type="dxa"/>
          </w:tcPr>
          <w:p w14:paraId="5A6AE104" w14:textId="77777777" w:rsidR="00F53DC9" w:rsidRPr="009E2B43" w:rsidRDefault="00F53DC9" w:rsidP="003330F5">
            <w:pPr>
              <w:pStyle w:val="TableText"/>
            </w:pPr>
            <w:r w:rsidRPr="009E2B43">
              <w:t>15</w:t>
            </w:r>
          </w:p>
        </w:tc>
        <w:tc>
          <w:tcPr>
            <w:tcW w:w="725" w:type="dxa"/>
          </w:tcPr>
          <w:p w14:paraId="51473A55" w14:textId="77777777" w:rsidR="00F53DC9" w:rsidRPr="009E2B43" w:rsidRDefault="00F53DC9" w:rsidP="003330F5">
            <w:pPr>
              <w:pStyle w:val="TableText"/>
            </w:pPr>
            <w:r w:rsidRPr="009E2B43">
              <w:t>2</w:t>
            </w:r>
          </w:p>
        </w:tc>
        <w:tc>
          <w:tcPr>
            <w:tcW w:w="725" w:type="dxa"/>
          </w:tcPr>
          <w:p w14:paraId="3495AD97" w14:textId="77777777" w:rsidR="00F53DC9" w:rsidRPr="009E2B43" w:rsidRDefault="00F53DC9" w:rsidP="003330F5">
            <w:pPr>
              <w:pStyle w:val="TableText"/>
            </w:pPr>
            <w:r w:rsidRPr="009E2B43">
              <w:t>ID</w:t>
            </w:r>
          </w:p>
        </w:tc>
        <w:tc>
          <w:tcPr>
            <w:tcW w:w="725" w:type="dxa"/>
          </w:tcPr>
          <w:p w14:paraId="6D31441B" w14:textId="77777777" w:rsidR="00F53DC9" w:rsidRPr="009E2B43" w:rsidRDefault="00F53DC9" w:rsidP="003330F5">
            <w:pPr>
              <w:pStyle w:val="TableText"/>
            </w:pPr>
          </w:p>
        </w:tc>
        <w:tc>
          <w:tcPr>
            <w:tcW w:w="725" w:type="dxa"/>
          </w:tcPr>
          <w:p w14:paraId="160EC03D" w14:textId="77777777" w:rsidR="00F53DC9" w:rsidRPr="009E2B43" w:rsidRDefault="00F53DC9" w:rsidP="003330F5">
            <w:pPr>
              <w:pStyle w:val="TableText"/>
            </w:pPr>
          </w:p>
        </w:tc>
        <w:tc>
          <w:tcPr>
            <w:tcW w:w="725" w:type="dxa"/>
          </w:tcPr>
          <w:p w14:paraId="4EF1A486" w14:textId="77777777" w:rsidR="00F53DC9" w:rsidRPr="009E2B43" w:rsidRDefault="00F53DC9" w:rsidP="003330F5">
            <w:pPr>
              <w:pStyle w:val="TableText"/>
            </w:pPr>
            <w:r w:rsidRPr="009E2B43">
              <w:t>0155</w:t>
            </w:r>
          </w:p>
        </w:tc>
        <w:tc>
          <w:tcPr>
            <w:tcW w:w="2464" w:type="dxa"/>
          </w:tcPr>
          <w:p w14:paraId="274183A5" w14:textId="77777777" w:rsidR="00F53DC9" w:rsidRPr="009E2B43" w:rsidRDefault="00F53DC9" w:rsidP="003330F5">
            <w:pPr>
              <w:pStyle w:val="TableText"/>
            </w:pPr>
            <w:r w:rsidRPr="009E2B43">
              <w:t>Accept Acknowledgment Type</w:t>
            </w:r>
          </w:p>
        </w:tc>
        <w:tc>
          <w:tcPr>
            <w:tcW w:w="2845" w:type="dxa"/>
          </w:tcPr>
          <w:p w14:paraId="1764180D" w14:textId="1AA5E61C" w:rsidR="00F53DC9" w:rsidRPr="009E2B43" w:rsidRDefault="00F53DC9" w:rsidP="003330F5">
            <w:pPr>
              <w:pStyle w:val="TableText"/>
            </w:pPr>
            <w:r w:rsidRPr="009E2B43">
              <w:rPr>
                <w:b/>
                <w:bCs/>
              </w:rPr>
              <w:t>NE</w:t>
            </w:r>
            <w:r w:rsidRPr="009E2B43">
              <w:t xml:space="preserve"> (never acknowledge)</w:t>
            </w:r>
            <w:r w:rsidR="003330F5" w:rsidRPr="009E2B43">
              <w:t>.</w:t>
            </w:r>
          </w:p>
        </w:tc>
      </w:tr>
      <w:tr w:rsidR="00F53DC9" w:rsidRPr="009E2B43" w14:paraId="7BCBF611" w14:textId="77777777" w:rsidTr="003330F5">
        <w:tc>
          <w:tcPr>
            <w:tcW w:w="725" w:type="dxa"/>
          </w:tcPr>
          <w:p w14:paraId="4984633D" w14:textId="77777777" w:rsidR="00F53DC9" w:rsidRPr="009E2B43" w:rsidRDefault="00F53DC9" w:rsidP="003330F5">
            <w:pPr>
              <w:pStyle w:val="TableText"/>
            </w:pPr>
            <w:r w:rsidRPr="009E2B43">
              <w:t>16</w:t>
            </w:r>
          </w:p>
        </w:tc>
        <w:tc>
          <w:tcPr>
            <w:tcW w:w="725" w:type="dxa"/>
          </w:tcPr>
          <w:p w14:paraId="76DFFEE3" w14:textId="77777777" w:rsidR="00F53DC9" w:rsidRPr="009E2B43" w:rsidRDefault="00F53DC9" w:rsidP="003330F5">
            <w:pPr>
              <w:pStyle w:val="TableText"/>
            </w:pPr>
            <w:r w:rsidRPr="009E2B43">
              <w:t>2</w:t>
            </w:r>
          </w:p>
        </w:tc>
        <w:tc>
          <w:tcPr>
            <w:tcW w:w="725" w:type="dxa"/>
          </w:tcPr>
          <w:p w14:paraId="0A42419B" w14:textId="77777777" w:rsidR="00F53DC9" w:rsidRPr="009E2B43" w:rsidRDefault="00F53DC9" w:rsidP="003330F5">
            <w:pPr>
              <w:pStyle w:val="TableText"/>
            </w:pPr>
            <w:r w:rsidRPr="009E2B43">
              <w:t>ID</w:t>
            </w:r>
          </w:p>
        </w:tc>
        <w:tc>
          <w:tcPr>
            <w:tcW w:w="725" w:type="dxa"/>
          </w:tcPr>
          <w:p w14:paraId="2ADB8398" w14:textId="77777777" w:rsidR="00F53DC9" w:rsidRPr="009E2B43" w:rsidRDefault="00F53DC9" w:rsidP="003330F5">
            <w:pPr>
              <w:pStyle w:val="TableText"/>
            </w:pPr>
          </w:p>
        </w:tc>
        <w:tc>
          <w:tcPr>
            <w:tcW w:w="725" w:type="dxa"/>
          </w:tcPr>
          <w:p w14:paraId="42541F1B" w14:textId="77777777" w:rsidR="00F53DC9" w:rsidRPr="009E2B43" w:rsidRDefault="00F53DC9" w:rsidP="003330F5">
            <w:pPr>
              <w:pStyle w:val="TableText"/>
            </w:pPr>
          </w:p>
        </w:tc>
        <w:tc>
          <w:tcPr>
            <w:tcW w:w="725" w:type="dxa"/>
          </w:tcPr>
          <w:p w14:paraId="303A3430" w14:textId="77777777" w:rsidR="00F53DC9" w:rsidRPr="009E2B43" w:rsidRDefault="00F53DC9" w:rsidP="003330F5">
            <w:pPr>
              <w:pStyle w:val="TableText"/>
            </w:pPr>
            <w:r w:rsidRPr="009E2B43">
              <w:t>0155</w:t>
            </w:r>
          </w:p>
        </w:tc>
        <w:tc>
          <w:tcPr>
            <w:tcW w:w="2464" w:type="dxa"/>
          </w:tcPr>
          <w:p w14:paraId="43F0E60F" w14:textId="77777777" w:rsidR="00F53DC9" w:rsidRPr="009E2B43" w:rsidRDefault="00F53DC9" w:rsidP="003330F5">
            <w:pPr>
              <w:pStyle w:val="TableText"/>
            </w:pPr>
            <w:r w:rsidRPr="009E2B43">
              <w:t>Application Acknowledgment Type</w:t>
            </w:r>
          </w:p>
        </w:tc>
        <w:tc>
          <w:tcPr>
            <w:tcW w:w="2845" w:type="dxa"/>
          </w:tcPr>
          <w:p w14:paraId="0BB6B860" w14:textId="6979743F" w:rsidR="00F53DC9" w:rsidRPr="009E2B43" w:rsidRDefault="00F53DC9" w:rsidP="003330F5">
            <w:pPr>
              <w:pStyle w:val="TableText"/>
            </w:pPr>
            <w:r w:rsidRPr="009E2B43">
              <w:rPr>
                <w:b/>
                <w:bCs/>
              </w:rPr>
              <w:t>AL</w:t>
            </w:r>
            <w:r w:rsidRPr="009E2B43">
              <w:t xml:space="preserve"> (always acknowledge)</w:t>
            </w:r>
            <w:r w:rsidR="003330F5" w:rsidRPr="009E2B43">
              <w:t>.</w:t>
            </w:r>
          </w:p>
        </w:tc>
      </w:tr>
      <w:tr w:rsidR="00F53DC9" w:rsidRPr="009E2B43" w14:paraId="7A141883" w14:textId="77777777" w:rsidTr="003330F5">
        <w:tc>
          <w:tcPr>
            <w:tcW w:w="725" w:type="dxa"/>
          </w:tcPr>
          <w:p w14:paraId="5AABD70C" w14:textId="77777777" w:rsidR="00F53DC9" w:rsidRPr="009E2B43" w:rsidRDefault="00F53DC9" w:rsidP="003330F5">
            <w:pPr>
              <w:pStyle w:val="TableText"/>
            </w:pPr>
            <w:r w:rsidRPr="009E2B43">
              <w:t>17</w:t>
            </w:r>
          </w:p>
        </w:tc>
        <w:tc>
          <w:tcPr>
            <w:tcW w:w="725" w:type="dxa"/>
          </w:tcPr>
          <w:p w14:paraId="0D65BE5B" w14:textId="77777777" w:rsidR="00F53DC9" w:rsidRPr="009E2B43" w:rsidRDefault="00F53DC9" w:rsidP="003330F5">
            <w:pPr>
              <w:pStyle w:val="TableText"/>
            </w:pPr>
            <w:r w:rsidRPr="009E2B43">
              <w:t>2</w:t>
            </w:r>
          </w:p>
        </w:tc>
        <w:tc>
          <w:tcPr>
            <w:tcW w:w="725" w:type="dxa"/>
          </w:tcPr>
          <w:p w14:paraId="1344581E" w14:textId="77777777" w:rsidR="00F53DC9" w:rsidRPr="009E2B43" w:rsidRDefault="00F53DC9" w:rsidP="003330F5">
            <w:pPr>
              <w:pStyle w:val="TableText"/>
            </w:pPr>
            <w:r w:rsidRPr="009E2B43">
              <w:t>ID</w:t>
            </w:r>
          </w:p>
        </w:tc>
        <w:tc>
          <w:tcPr>
            <w:tcW w:w="725" w:type="dxa"/>
          </w:tcPr>
          <w:p w14:paraId="3FF52D12" w14:textId="77777777" w:rsidR="00F53DC9" w:rsidRPr="009E2B43" w:rsidRDefault="00F53DC9" w:rsidP="003330F5">
            <w:pPr>
              <w:pStyle w:val="TableText"/>
            </w:pPr>
          </w:p>
        </w:tc>
        <w:tc>
          <w:tcPr>
            <w:tcW w:w="725" w:type="dxa"/>
          </w:tcPr>
          <w:p w14:paraId="3BCEF1E4" w14:textId="77777777" w:rsidR="00F53DC9" w:rsidRPr="009E2B43" w:rsidRDefault="00F53DC9" w:rsidP="003330F5">
            <w:pPr>
              <w:pStyle w:val="TableText"/>
            </w:pPr>
          </w:p>
        </w:tc>
        <w:tc>
          <w:tcPr>
            <w:tcW w:w="725" w:type="dxa"/>
          </w:tcPr>
          <w:p w14:paraId="0D229651" w14:textId="77777777" w:rsidR="00F53DC9" w:rsidRPr="009E2B43" w:rsidRDefault="00F53DC9" w:rsidP="003330F5">
            <w:pPr>
              <w:pStyle w:val="TableText"/>
            </w:pPr>
          </w:p>
        </w:tc>
        <w:tc>
          <w:tcPr>
            <w:tcW w:w="2464" w:type="dxa"/>
          </w:tcPr>
          <w:p w14:paraId="02ED56C7" w14:textId="77777777" w:rsidR="00F53DC9" w:rsidRPr="009E2B43" w:rsidRDefault="00F53DC9" w:rsidP="003330F5">
            <w:pPr>
              <w:pStyle w:val="TableText"/>
            </w:pPr>
            <w:r w:rsidRPr="009E2B43">
              <w:t>Country Code</w:t>
            </w:r>
          </w:p>
        </w:tc>
        <w:tc>
          <w:tcPr>
            <w:tcW w:w="2845" w:type="dxa"/>
          </w:tcPr>
          <w:p w14:paraId="6626D05B" w14:textId="736D77F0" w:rsidR="00F53DC9" w:rsidRPr="009E2B43" w:rsidRDefault="00F53DC9" w:rsidP="003330F5">
            <w:pPr>
              <w:pStyle w:val="TableText"/>
            </w:pPr>
            <w:r w:rsidRPr="009E2B43">
              <w:rPr>
                <w:b/>
                <w:bCs/>
              </w:rPr>
              <w:t>USA</w:t>
            </w:r>
            <w:r w:rsidR="003330F5" w:rsidRPr="009E2B43">
              <w:t>.</w:t>
            </w:r>
          </w:p>
        </w:tc>
      </w:tr>
      <w:tr w:rsidR="00F53DC9" w:rsidRPr="009E2B43" w14:paraId="7C170CD9" w14:textId="77777777" w:rsidTr="003330F5">
        <w:tc>
          <w:tcPr>
            <w:tcW w:w="725" w:type="dxa"/>
          </w:tcPr>
          <w:p w14:paraId="6FFD482E" w14:textId="77777777" w:rsidR="00F53DC9" w:rsidRPr="009E2B43" w:rsidRDefault="00F53DC9" w:rsidP="003330F5">
            <w:pPr>
              <w:pStyle w:val="TableText"/>
            </w:pPr>
            <w:r w:rsidRPr="009E2B43">
              <w:t>18</w:t>
            </w:r>
          </w:p>
        </w:tc>
        <w:tc>
          <w:tcPr>
            <w:tcW w:w="725" w:type="dxa"/>
          </w:tcPr>
          <w:p w14:paraId="62C710CF" w14:textId="77777777" w:rsidR="00F53DC9" w:rsidRPr="009E2B43" w:rsidRDefault="00F53DC9" w:rsidP="003330F5">
            <w:pPr>
              <w:pStyle w:val="TableText"/>
            </w:pPr>
            <w:r w:rsidRPr="009E2B43">
              <w:t>6</w:t>
            </w:r>
          </w:p>
        </w:tc>
        <w:tc>
          <w:tcPr>
            <w:tcW w:w="725" w:type="dxa"/>
          </w:tcPr>
          <w:p w14:paraId="09DCB809" w14:textId="77777777" w:rsidR="00F53DC9" w:rsidRPr="009E2B43" w:rsidRDefault="00F53DC9" w:rsidP="003330F5">
            <w:pPr>
              <w:pStyle w:val="TableText"/>
            </w:pPr>
            <w:r w:rsidRPr="009E2B43">
              <w:t>ID</w:t>
            </w:r>
          </w:p>
        </w:tc>
        <w:tc>
          <w:tcPr>
            <w:tcW w:w="725" w:type="dxa"/>
          </w:tcPr>
          <w:p w14:paraId="738CD4C8" w14:textId="77777777" w:rsidR="00F53DC9" w:rsidRPr="009E2B43" w:rsidRDefault="00F53DC9" w:rsidP="003330F5">
            <w:pPr>
              <w:pStyle w:val="TableText"/>
            </w:pPr>
          </w:p>
        </w:tc>
        <w:tc>
          <w:tcPr>
            <w:tcW w:w="725" w:type="dxa"/>
          </w:tcPr>
          <w:p w14:paraId="7CCC009A" w14:textId="77777777" w:rsidR="00F53DC9" w:rsidRPr="009E2B43" w:rsidRDefault="00F53DC9" w:rsidP="003330F5">
            <w:pPr>
              <w:pStyle w:val="TableText"/>
            </w:pPr>
            <w:r w:rsidRPr="009E2B43">
              <w:t>Y/3</w:t>
            </w:r>
          </w:p>
        </w:tc>
        <w:tc>
          <w:tcPr>
            <w:tcW w:w="725" w:type="dxa"/>
          </w:tcPr>
          <w:p w14:paraId="39400F34" w14:textId="77777777" w:rsidR="00F53DC9" w:rsidRPr="009E2B43" w:rsidRDefault="00F53DC9" w:rsidP="003330F5">
            <w:pPr>
              <w:pStyle w:val="TableText"/>
            </w:pPr>
            <w:r w:rsidRPr="009E2B43">
              <w:t>0211</w:t>
            </w:r>
          </w:p>
        </w:tc>
        <w:tc>
          <w:tcPr>
            <w:tcW w:w="2464" w:type="dxa"/>
          </w:tcPr>
          <w:p w14:paraId="69941016" w14:textId="77777777" w:rsidR="00F53DC9" w:rsidRPr="009E2B43" w:rsidRDefault="00F53DC9" w:rsidP="003330F5">
            <w:pPr>
              <w:pStyle w:val="TableText"/>
            </w:pPr>
            <w:r w:rsidRPr="009E2B43">
              <w:t>Character Set</w:t>
            </w:r>
          </w:p>
        </w:tc>
        <w:tc>
          <w:tcPr>
            <w:tcW w:w="2845" w:type="dxa"/>
          </w:tcPr>
          <w:p w14:paraId="7039FFCB" w14:textId="499F3756" w:rsidR="00F53DC9" w:rsidRPr="009E2B43" w:rsidRDefault="00F53DC9" w:rsidP="003330F5">
            <w:pPr>
              <w:pStyle w:val="TableText"/>
            </w:pPr>
            <w:r w:rsidRPr="009E2B43">
              <w:t>Not used</w:t>
            </w:r>
            <w:r w:rsidR="003330F5" w:rsidRPr="009E2B43">
              <w:t>.</w:t>
            </w:r>
          </w:p>
        </w:tc>
      </w:tr>
      <w:tr w:rsidR="00F53DC9" w:rsidRPr="009E2B43" w14:paraId="63541EBC" w14:textId="77777777" w:rsidTr="003330F5">
        <w:tc>
          <w:tcPr>
            <w:tcW w:w="725" w:type="dxa"/>
          </w:tcPr>
          <w:p w14:paraId="1B54D5A6" w14:textId="77777777" w:rsidR="00F53DC9" w:rsidRPr="009E2B43" w:rsidRDefault="00F53DC9" w:rsidP="003330F5">
            <w:pPr>
              <w:pStyle w:val="TableText"/>
            </w:pPr>
            <w:r w:rsidRPr="009E2B43">
              <w:t>19</w:t>
            </w:r>
          </w:p>
        </w:tc>
        <w:tc>
          <w:tcPr>
            <w:tcW w:w="725" w:type="dxa"/>
          </w:tcPr>
          <w:p w14:paraId="2094FBAD" w14:textId="77777777" w:rsidR="00F53DC9" w:rsidRPr="009E2B43" w:rsidRDefault="00F53DC9" w:rsidP="003330F5">
            <w:pPr>
              <w:pStyle w:val="TableText"/>
            </w:pPr>
            <w:r w:rsidRPr="009E2B43">
              <w:t>60</w:t>
            </w:r>
          </w:p>
        </w:tc>
        <w:tc>
          <w:tcPr>
            <w:tcW w:w="725" w:type="dxa"/>
          </w:tcPr>
          <w:p w14:paraId="0E87E26F" w14:textId="77777777" w:rsidR="00F53DC9" w:rsidRPr="009E2B43" w:rsidRDefault="00F53DC9" w:rsidP="003330F5">
            <w:pPr>
              <w:pStyle w:val="TableText"/>
            </w:pPr>
            <w:r w:rsidRPr="009E2B43">
              <w:t>CE</w:t>
            </w:r>
          </w:p>
        </w:tc>
        <w:tc>
          <w:tcPr>
            <w:tcW w:w="725" w:type="dxa"/>
          </w:tcPr>
          <w:p w14:paraId="0E0673D9" w14:textId="77777777" w:rsidR="00F53DC9" w:rsidRPr="009E2B43" w:rsidRDefault="00F53DC9" w:rsidP="003330F5">
            <w:pPr>
              <w:pStyle w:val="TableText"/>
            </w:pPr>
          </w:p>
        </w:tc>
        <w:tc>
          <w:tcPr>
            <w:tcW w:w="725" w:type="dxa"/>
          </w:tcPr>
          <w:p w14:paraId="2897162A" w14:textId="77777777" w:rsidR="00F53DC9" w:rsidRPr="009E2B43" w:rsidRDefault="00F53DC9" w:rsidP="003330F5">
            <w:pPr>
              <w:pStyle w:val="TableText"/>
            </w:pPr>
          </w:p>
        </w:tc>
        <w:tc>
          <w:tcPr>
            <w:tcW w:w="725" w:type="dxa"/>
          </w:tcPr>
          <w:p w14:paraId="473A03ED" w14:textId="77777777" w:rsidR="00F53DC9" w:rsidRPr="009E2B43" w:rsidRDefault="00F53DC9" w:rsidP="003330F5">
            <w:pPr>
              <w:pStyle w:val="TableText"/>
            </w:pPr>
          </w:p>
        </w:tc>
        <w:tc>
          <w:tcPr>
            <w:tcW w:w="2464" w:type="dxa"/>
          </w:tcPr>
          <w:p w14:paraId="17B57D8E" w14:textId="77777777" w:rsidR="00F53DC9" w:rsidRPr="009E2B43" w:rsidRDefault="00F53DC9" w:rsidP="003330F5">
            <w:pPr>
              <w:pStyle w:val="TableText"/>
            </w:pPr>
            <w:r w:rsidRPr="009E2B43">
              <w:t>Principal Language of Message</w:t>
            </w:r>
          </w:p>
        </w:tc>
        <w:tc>
          <w:tcPr>
            <w:tcW w:w="2845" w:type="dxa"/>
          </w:tcPr>
          <w:p w14:paraId="289E7DFD" w14:textId="7C1AAF89" w:rsidR="00F53DC9" w:rsidRPr="009E2B43" w:rsidRDefault="00F53DC9" w:rsidP="003330F5">
            <w:pPr>
              <w:pStyle w:val="TableText"/>
            </w:pPr>
            <w:r w:rsidRPr="009E2B43">
              <w:t>Not used</w:t>
            </w:r>
            <w:r w:rsidR="003330F5" w:rsidRPr="009E2B43">
              <w:t>.</w:t>
            </w:r>
          </w:p>
        </w:tc>
      </w:tr>
    </w:tbl>
    <w:p w14:paraId="20F06A4F" w14:textId="77777777" w:rsidR="009314FE" w:rsidRPr="009E2B43" w:rsidRDefault="009314FE" w:rsidP="009314FE">
      <w:pPr>
        <w:pStyle w:val="BodyText6"/>
      </w:pPr>
    </w:p>
    <w:p w14:paraId="2D2C0B9B" w14:textId="773D41D8" w:rsidR="00F53DC9" w:rsidRPr="009E2B43" w:rsidRDefault="00F53DC9" w:rsidP="00BA006D">
      <w:pPr>
        <w:pStyle w:val="Heading3"/>
        <w:rPr>
          <w:rFonts w:hint="eastAsia"/>
        </w:rPr>
      </w:pPr>
      <w:bookmarkStart w:id="1252" w:name="_Toc88642326"/>
      <w:r w:rsidRPr="009E2B43">
        <w:lastRenderedPageBreak/>
        <w:t>EVN</w:t>
      </w:r>
      <w:r w:rsidR="009314FE" w:rsidRPr="009E2B43">
        <w:t>—Event Type Segment</w:t>
      </w:r>
      <w:bookmarkEnd w:id="1252"/>
    </w:p>
    <w:p w14:paraId="2A03E845" w14:textId="6AF5E06F"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_Ref58244372 \h  \* MERGEFORMAT </w:instrText>
      </w:r>
      <w:r w:rsidRPr="009E2B43">
        <w:rPr>
          <w:color w:val="0000FF"/>
          <w:u w:val="single"/>
        </w:rPr>
      </w:r>
      <w:r w:rsidRPr="009E2B43">
        <w:rPr>
          <w:color w:val="0000FF"/>
          <w:u w:val="single"/>
        </w:rPr>
        <w:fldChar w:fldCharType="separate"/>
      </w:r>
      <w:r w:rsidR="00064DA6" w:rsidRPr="00064DA6">
        <w:rPr>
          <w:color w:val="0000FF"/>
          <w:u w:val="single"/>
        </w:rPr>
        <w:t>Table 149</w:t>
      </w:r>
      <w:r w:rsidRPr="009E2B43">
        <w:rPr>
          <w:color w:val="0000FF"/>
          <w:u w:val="single"/>
        </w:rPr>
        <w:fldChar w:fldCharType="end"/>
      </w:r>
      <w:r w:rsidRPr="009E2B43">
        <w:t xml:space="preserve"> lists the </w:t>
      </w:r>
      <w:r w:rsidRPr="009E2B43">
        <w:rPr>
          <w:b/>
          <w:bCs/>
        </w:rPr>
        <w:t>EVN</w:t>
      </w:r>
      <w:r w:rsidRPr="009E2B43">
        <w:t xml:space="preserve"> sequences:</w:t>
      </w:r>
    </w:p>
    <w:p w14:paraId="0AFFEF2F" w14:textId="77777777" w:rsidR="009314FE" w:rsidRPr="009E2B43" w:rsidRDefault="009314FE" w:rsidP="009314FE">
      <w:pPr>
        <w:pStyle w:val="BodyText6"/>
        <w:keepNext/>
        <w:keepLines/>
      </w:pPr>
    </w:p>
    <w:p w14:paraId="0DC61613" w14:textId="63671D51" w:rsidR="00F53DC9" w:rsidRPr="009E2B43" w:rsidRDefault="00F53DC9" w:rsidP="00F53DC9">
      <w:pPr>
        <w:pStyle w:val="Caption"/>
      </w:pPr>
      <w:bookmarkStart w:id="1253" w:name="_Ref58244372"/>
      <w:bookmarkStart w:id="1254" w:name="_Toc88642680"/>
      <w:r w:rsidRPr="009E2B43">
        <w:t xml:space="preserve">Table </w:t>
      </w:r>
      <w:r w:rsidRPr="009E2B43">
        <w:fldChar w:fldCharType="begin"/>
      </w:r>
      <w:r w:rsidRPr="009E2B43">
        <w:instrText>SEQ Table \* ARABIC</w:instrText>
      </w:r>
      <w:r w:rsidRPr="009E2B43">
        <w:fldChar w:fldCharType="separate"/>
      </w:r>
      <w:r w:rsidR="00064DA6">
        <w:rPr>
          <w:noProof/>
        </w:rPr>
        <w:t>149</w:t>
      </w:r>
      <w:r w:rsidRPr="009E2B43">
        <w:fldChar w:fldCharType="end"/>
      </w:r>
      <w:bookmarkEnd w:id="1253"/>
      <w:r w:rsidRPr="009E2B43">
        <w:t>: EVN</w:t>
      </w:r>
      <w:r w:rsidR="009314FE" w:rsidRPr="009E2B43">
        <w:t>—</w:t>
      </w:r>
      <w:r w:rsidRPr="009E2B43">
        <w:t>Event Type Segment</w:t>
      </w:r>
      <w:bookmarkEnd w:id="1254"/>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696"/>
        <w:gridCol w:w="725"/>
        <w:gridCol w:w="725"/>
        <w:gridCol w:w="725"/>
        <w:gridCol w:w="725"/>
        <w:gridCol w:w="725"/>
        <w:gridCol w:w="2464"/>
        <w:gridCol w:w="2845"/>
      </w:tblGrid>
      <w:tr w:rsidR="00F53DC9" w:rsidRPr="009E2B43" w14:paraId="7815786A" w14:textId="77777777" w:rsidTr="003330F5">
        <w:trPr>
          <w:tblHeader/>
        </w:trPr>
        <w:tc>
          <w:tcPr>
            <w:tcW w:w="696" w:type="dxa"/>
            <w:shd w:val="clear" w:color="auto" w:fill="F2F2F2" w:themeFill="background1" w:themeFillShade="F2"/>
          </w:tcPr>
          <w:p w14:paraId="03498570"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3690C572"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6AF38340"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1AFF211E"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48A640E8"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2D14E949"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164669AB" w14:textId="7AEF17BF" w:rsidR="00F53DC9" w:rsidRPr="009E2B43" w:rsidRDefault="003330F5" w:rsidP="00A23E30">
            <w:pPr>
              <w:pStyle w:val="TableHeading"/>
            </w:pPr>
            <w:r w:rsidRPr="009E2B43">
              <w:t>Element Name</w:t>
            </w:r>
          </w:p>
        </w:tc>
        <w:tc>
          <w:tcPr>
            <w:tcW w:w="2845" w:type="dxa"/>
            <w:shd w:val="clear" w:color="auto" w:fill="F2F2F2" w:themeFill="background1" w:themeFillShade="F2"/>
          </w:tcPr>
          <w:p w14:paraId="265077ED" w14:textId="590EEA7F" w:rsidR="00F53DC9" w:rsidRPr="009E2B43" w:rsidRDefault="00F53DC9" w:rsidP="00A23E30">
            <w:pPr>
              <w:pStyle w:val="TableHeading"/>
            </w:pPr>
            <w:r w:rsidRPr="009E2B43">
              <w:t xml:space="preserve">VistA </w:t>
            </w:r>
            <w:r w:rsidR="003330F5" w:rsidRPr="009E2B43">
              <w:t>Description</w:t>
            </w:r>
          </w:p>
        </w:tc>
      </w:tr>
      <w:tr w:rsidR="00F53DC9" w:rsidRPr="009E2B43" w14:paraId="0F2D9B48" w14:textId="77777777" w:rsidTr="003330F5">
        <w:tc>
          <w:tcPr>
            <w:tcW w:w="696" w:type="dxa"/>
          </w:tcPr>
          <w:p w14:paraId="6AB978FC" w14:textId="77777777" w:rsidR="00F53DC9" w:rsidRPr="009E2B43" w:rsidRDefault="00F53DC9" w:rsidP="00DD1C64">
            <w:pPr>
              <w:pStyle w:val="TableText"/>
              <w:keepNext/>
              <w:keepLines/>
            </w:pPr>
            <w:r w:rsidRPr="009E2B43">
              <w:t>1</w:t>
            </w:r>
          </w:p>
        </w:tc>
        <w:tc>
          <w:tcPr>
            <w:tcW w:w="725" w:type="dxa"/>
          </w:tcPr>
          <w:p w14:paraId="68634CC3" w14:textId="77777777" w:rsidR="00F53DC9" w:rsidRPr="009E2B43" w:rsidRDefault="00F53DC9" w:rsidP="00DD1C64">
            <w:pPr>
              <w:pStyle w:val="TableText"/>
              <w:keepNext/>
              <w:keepLines/>
            </w:pPr>
            <w:r w:rsidRPr="009E2B43">
              <w:t>1</w:t>
            </w:r>
          </w:p>
        </w:tc>
        <w:tc>
          <w:tcPr>
            <w:tcW w:w="725" w:type="dxa"/>
          </w:tcPr>
          <w:p w14:paraId="4484C049" w14:textId="77777777" w:rsidR="00F53DC9" w:rsidRPr="009E2B43" w:rsidRDefault="00F53DC9" w:rsidP="00DD1C64">
            <w:pPr>
              <w:pStyle w:val="TableText"/>
              <w:keepNext/>
              <w:keepLines/>
            </w:pPr>
            <w:r w:rsidRPr="009E2B43">
              <w:t>ST</w:t>
            </w:r>
          </w:p>
        </w:tc>
        <w:tc>
          <w:tcPr>
            <w:tcW w:w="725" w:type="dxa"/>
          </w:tcPr>
          <w:p w14:paraId="33D19C7E" w14:textId="77777777" w:rsidR="00F53DC9" w:rsidRPr="009E2B43" w:rsidRDefault="00F53DC9" w:rsidP="00DD1C64">
            <w:pPr>
              <w:pStyle w:val="TableText"/>
              <w:keepNext/>
              <w:keepLines/>
            </w:pPr>
            <w:r w:rsidRPr="009E2B43">
              <w:t>R</w:t>
            </w:r>
          </w:p>
        </w:tc>
        <w:tc>
          <w:tcPr>
            <w:tcW w:w="725" w:type="dxa"/>
          </w:tcPr>
          <w:p w14:paraId="0B6D5DCD" w14:textId="77777777" w:rsidR="00F53DC9" w:rsidRPr="009E2B43" w:rsidRDefault="00F53DC9" w:rsidP="00DD1C64">
            <w:pPr>
              <w:pStyle w:val="TableText"/>
              <w:keepNext/>
              <w:keepLines/>
            </w:pPr>
          </w:p>
        </w:tc>
        <w:tc>
          <w:tcPr>
            <w:tcW w:w="725" w:type="dxa"/>
          </w:tcPr>
          <w:p w14:paraId="7DB434A5" w14:textId="77777777" w:rsidR="00F53DC9" w:rsidRPr="009E2B43" w:rsidRDefault="00F53DC9" w:rsidP="00DD1C64">
            <w:pPr>
              <w:pStyle w:val="TableText"/>
              <w:keepNext/>
              <w:keepLines/>
            </w:pPr>
          </w:p>
        </w:tc>
        <w:tc>
          <w:tcPr>
            <w:tcW w:w="2464" w:type="dxa"/>
          </w:tcPr>
          <w:p w14:paraId="0554A078" w14:textId="77777777" w:rsidR="00F53DC9" w:rsidRPr="009E2B43" w:rsidRDefault="00F53DC9" w:rsidP="00DD1C64">
            <w:pPr>
              <w:pStyle w:val="TableText"/>
              <w:keepNext/>
              <w:keepLines/>
            </w:pPr>
            <w:r w:rsidRPr="009E2B43">
              <w:t>Field Separator</w:t>
            </w:r>
          </w:p>
        </w:tc>
        <w:tc>
          <w:tcPr>
            <w:tcW w:w="2845" w:type="dxa"/>
          </w:tcPr>
          <w:p w14:paraId="1A9CDF42" w14:textId="405895A0" w:rsidR="00F53DC9" w:rsidRPr="009E2B43" w:rsidRDefault="00F53DC9" w:rsidP="00DD1C64">
            <w:pPr>
              <w:pStyle w:val="TableText"/>
              <w:keepNext/>
              <w:keepLines/>
            </w:pPr>
            <w:r w:rsidRPr="009E2B43">
              <w:rPr>
                <w:i/>
                <w:iCs/>
              </w:rPr>
              <w:t>Recommended</w:t>
            </w:r>
            <w:r w:rsidRPr="009E2B43">
              <w:t xml:space="preserve"> value is </w:t>
            </w:r>
            <w:r w:rsidRPr="009E2B43">
              <w:rPr>
                <w:b/>
                <w:bCs/>
              </w:rPr>
              <w:t>^</w:t>
            </w:r>
            <w:r w:rsidRPr="009E2B43">
              <w:t xml:space="preserve"> (caret)</w:t>
            </w:r>
            <w:r w:rsidR="003330F5" w:rsidRPr="009E2B43">
              <w:t>.</w:t>
            </w:r>
          </w:p>
        </w:tc>
      </w:tr>
      <w:tr w:rsidR="00F53DC9" w:rsidRPr="009E2B43" w14:paraId="76A29A27" w14:textId="77777777" w:rsidTr="003330F5">
        <w:tc>
          <w:tcPr>
            <w:tcW w:w="696" w:type="dxa"/>
          </w:tcPr>
          <w:p w14:paraId="63AAC463" w14:textId="77777777" w:rsidR="00F53DC9" w:rsidRPr="009E2B43" w:rsidRDefault="00F53DC9" w:rsidP="00DD1C64">
            <w:pPr>
              <w:pStyle w:val="TableText"/>
              <w:keepNext/>
              <w:keepLines/>
            </w:pPr>
            <w:r w:rsidRPr="009E2B43">
              <w:t>2</w:t>
            </w:r>
          </w:p>
        </w:tc>
        <w:tc>
          <w:tcPr>
            <w:tcW w:w="725" w:type="dxa"/>
          </w:tcPr>
          <w:p w14:paraId="293D02C0" w14:textId="77777777" w:rsidR="00F53DC9" w:rsidRPr="009E2B43" w:rsidRDefault="00F53DC9" w:rsidP="00DD1C64">
            <w:pPr>
              <w:pStyle w:val="TableText"/>
              <w:keepNext/>
              <w:keepLines/>
            </w:pPr>
            <w:r w:rsidRPr="009E2B43">
              <w:t>4</w:t>
            </w:r>
          </w:p>
        </w:tc>
        <w:tc>
          <w:tcPr>
            <w:tcW w:w="725" w:type="dxa"/>
          </w:tcPr>
          <w:p w14:paraId="249F5219" w14:textId="77777777" w:rsidR="00F53DC9" w:rsidRPr="009E2B43" w:rsidRDefault="00F53DC9" w:rsidP="00DD1C64">
            <w:pPr>
              <w:pStyle w:val="TableText"/>
              <w:keepNext/>
              <w:keepLines/>
            </w:pPr>
            <w:r w:rsidRPr="009E2B43">
              <w:t>ST</w:t>
            </w:r>
          </w:p>
        </w:tc>
        <w:tc>
          <w:tcPr>
            <w:tcW w:w="725" w:type="dxa"/>
          </w:tcPr>
          <w:p w14:paraId="0F1D5477" w14:textId="77777777" w:rsidR="00F53DC9" w:rsidRPr="009E2B43" w:rsidRDefault="00F53DC9" w:rsidP="00DD1C64">
            <w:pPr>
              <w:pStyle w:val="TableText"/>
              <w:keepNext/>
              <w:keepLines/>
            </w:pPr>
            <w:r w:rsidRPr="009E2B43">
              <w:t>R</w:t>
            </w:r>
          </w:p>
        </w:tc>
        <w:tc>
          <w:tcPr>
            <w:tcW w:w="725" w:type="dxa"/>
          </w:tcPr>
          <w:p w14:paraId="733E025D" w14:textId="77777777" w:rsidR="00F53DC9" w:rsidRPr="009E2B43" w:rsidRDefault="00F53DC9" w:rsidP="00DD1C64">
            <w:pPr>
              <w:pStyle w:val="TableText"/>
              <w:keepNext/>
              <w:keepLines/>
            </w:pPr>
          </w:p>
        </w:tc>
        <w:tc>
          <w:tcPr>
            <w:tcW w:w="725" w:type="dxa"/>
          </w:tcPr>
          <w:p w14:paraId="2CED9F46" w14:textId="77777777" w:rsidR="00F53DC9" w:rsidRPr="009E2B43" w:rsidRDefault="00F53DC9" w:rsidP="00DD1C64">
            <w:pPr>
              <w:pStyle w:val="TableText"/>
              <w:keepNext/>
              <w:keepLines/>
            </w:pPr>
          </w:p>
        </w:tc>
        <w:tc>
          <w:tcPr>
            <w:tcW w:w="2464" w:type="dxa"/>
          </w:tcPr>
          <w:p w14:paraId="33041314" w14:textId="77777777" w:rsidR="00F53DC9" w:rsidRPr="009E2B43" w:rsidRDefault="00F53DC9" w:rsidP="00DD1C64">
            <w:pPr>
              <w:pStyle w:val="TableText"/>
              <w:keepNext/>
              <w:keepLines/>
            </w:pPr>
            <w:r w:rsidRPr="009E2B43">
              <w:t>Encoding Characters</w:t>
            </w:r>
          </w:p>
        </w:tc>
        <w:tc>
          <w:tcPr>
            <w:tcW w:w="2845" w:type="dxa"/>
          </w:tcPr>
          <w:p w14:paraId="3E5CA727" w14:textId="77777777" w:rsidR="00F53DC9" w:rsidRPr="009E2B43" w:rsidRDefault="00F53DC9" w:rsidP="00DD1C64">
            <w:pPr>
              <w:pStyle w:val="TableText"/>
              <w:keepNext/>
              <w:keepLines/>
            </w:pPr>
            <w:r w:rsidRPr="009E2B43">
              <w:rPr>
                <w:i/>
                <w:iCs/>
              </w:rPr>
              <w:t>Recommended</w:t>
            </w:r>
            <w:r w:rsidRPr="009E2B43">
              <w:t xml:space="preserve"> delimiter values:</w:t>
            </w:r>
          </w:p>
          <w:p w14:paraId="0385688D" w14:textId="77777777" w:rsidR="00F53DC9" w:rsidRPr="009E2B43" w:rsidRDefault="00F53DC9" w:rsidP="00DD1C64">
            <w:pPr>
              <w:pStyle w:val="TableListBullet"/>
              <w:keepNext/>
              <w:keepLines/>
              <w:rPr>
                <w:szCs w:val="22"/>
              </w:rPr>
            </w:pPr>
            <w:r w:rsidRPr="009E2B43">
              <w:rPr>
                <w:szCs w:val="22"/>
              </w:rPr>
              <w:t xml:space="preserve">Component = </w:t>
            </w:r>
            <w:r w:rsidRPr="009E2B43">
              <w:rPr>
                <w:b/>
                <w:bCs/>
                <w:szCs w:val="22"/>
              </w:rPr>
              <w:t>~</w:t>
            </w:r>
            <w:r w:rsidRPr="009E2B43">
              <w:rPr>
                <w:szCs w:val="22"/>
              </w:rPr>
              <w:t xml:space="preserve"> (tilde)</w:t>
            </w:r>
          </w:p>
          <w:p w14:paraId="3008937C" w14:textId="77777777" w:rsidR="00F53DC9" w:rsidRPr="009E2B43" w:rsidRDefault="00F53DC9" w:rsidP="00DD1C64">
            <w:pPr>
              <w:pStyle w:val="TableListBullet"/>
              <w:keepNext/>
              <w:keepLines/>
              <w:rPr>
                <w:szCs w:val="22"/>
              </w:rPr>
            </w:pPr>
            <w:r w:rsidRPr="009E2B43">
              <w:rPr>
                <w:szCs w:val="22"/>
              </w:rPr>
              <w:t xml:space="preserve">Repeat = </w:t>
            </w:r>
            <w:r w:rsidRPr="009E2B43">
              <w:rPr>
                <w:b/>
                <w:bCs/>
                <w:szCs w:val="22"/>
              </w:rPr>
              <w:t>|</w:t>
            </w:r>
            <w:r w:rsidRPr="009E2B43">
              <w:rPr>
                <w:szCs w:val="22"/>
              </w:rPr>
              <w:t xml:space="preserve"> (bar)</w:t>
            </w:r>
          </w:p>
          <w:p w14:paraId="540EC09B" w14:textId="77777777" w:rsidR="00F53DC9" w:rsidRPr="009E2B43" w:rsidRDefault="00F53DC9" w:rsidP="00DD1C64">
            <w:pPr>
              <w:pStyle w:val="TableListBullet"/>
              <w:keepNext/>
              <w:keepLines/>
              <w:rPr>
                <w:szCs w:val="22"/>
              </w:rPr>
            </w:pPr>
            <w:r w:rsidRPr="009E2B43">
              <w:rPr>
                <w:szCs w:val="22"/>
              </w:rPr>
              <w:t xml:space="preserve">Escape = </w:t>
            </w:r>
            <w:r w:rsidRPr="009E2B43">
              <w:rPr>
                <w:b/>
                <w:bCs/>
                <w:szCs w:val="22"/>
              </w:rPr>
              <w:t>\</w:t>
            </w:r>
            <w:r w:rsidRPr="009E2B43">
              <w:rPr>
                <w:szCs w:val="22"/>
              </w:rPr>
              <w:t xml:space="preserve"> (back slash)</w:t>
            </w:r>
          </w:p>
          <w:p w14:paraId="54FFDBDD" w14:textId="2170FDBC" w:rsidR="00F53DC9" w:rsidRPr="009E2B43" w:rsidRDefault="00F53DC9" w:rsidP="00DD1C64">
            <w:pPr>
              <w:pStyle w:val="TableListBullet"/>
              <w:keepNext/>
              <w:keepLines/>
              <w:rPr>
                <w:szCs w:val="22"/>
              </w:rPr>
            </w:pPr>
            <w:r w:rsidRPr="009E2B43">
              <w:rPr>
                <w:szCs w:val="22"/>
              </w:rPr>
              <w:t xml:space="preserve">Sub-component = </w:t>
            </w:r>
            <w:r w:rsidRPr="009E2B43">
              <w:rPr>
                <w:b/>
                <w:bCs/>
                <w:szCs w:val="22"/>
              </w:rPr>
              <w:t>&amp;</w:t>
            </w:r>
            <w:r w:rsidRPr="009E2B43">
              <w:rPr>
                <w:szCs w:val="22"/>
              </w:rPr>
              <w:t xml:space="preserve"> (ampersand)</w:t>
            </w:r>
            <w:r w:rsidR="003330F5" w:rsidRPr="009E2B43">
              <w:rPr>
                <w:szCs w:val="22"/>
              </w:rPr>
              <w:br/>
            </w:r>
          </w:p>
        </w:tc>
      </w:tr>
      <w:tr w:rsidR="00F53DC9" w:rsidRPr="009E2B43" w14:paraId="762A300D" w14:textId="77777777" w:rsidTr="003330F5">
        <w:tc>
          <w:tcPr>
            <w:tcW w:w="696" w:type="dxa"/>
          </w:tcPr>
          <w:p w14:paraId="5700C772" w14:textId="77777777" w:rsidR="00F53DC9" w:rsidRPr="009E2B43" w:rsidRDefault="00F53DC9" w:rsidP="003330F5">
            <w:pPr>
              <w:pStyle w:val="TableText"/>
            </w:pPr>
            <w:r w:rsidRPr="009E2B43">
              <w:t>3</w:t>
            </w:r>
          </w:p>
        </w:tc>
        <w:tc>
          <w:tcPr>
            <w:tcW w:w="725" w:type="dxa"/>
          </w:tcPr>
          <w:p w14:paraId="53F0553A" w14:textId="77777777" w:rsidR="00F53DC9" w:rsidRPr="009E2B43" w:rsidRDefault="00F53DC9" w:rsidP="003330F5">
            <w:pPr>
              <w:pStyle w:val="TableText"/>
            </w:pPr>
            <w:r w:rsidRPr="009E2B43">
              <w:t>15</w:t>
            </w:r>
          </w:p>
        </w:tc>
        <w:tc>
          <w:tcPr>
            <w:tcW w:w="725" w:type="dxa"/>
          </w:tcPr>
          <w:p w14:paraId="460272BA" w14:textId="77777777" w:rsidR="00F53DC9" w:rsidRPr="009E2B43" w:rsidRDefault="00F53DC9" w:rsidP="003330F5">
            <w:pPr>
              <w:pStyle w:val="TableText"/>
            </w:pPr>
            <w:r w:rsidRPr="009E2B43">
              <w:t>ST</w:t>
            </w:r>
          </w:p>
        </w:tc>
        <w:tc>
          <w:tcPr>
            <w:tcW w:w="725" w:type="dxa"/>
          </w:tcPr>
          <w:p w14:paraId="66F82F8C" w14:textId="77777777" w:rsidR="00F53DC9" w:rsidRPr="009E2B43" w:rsidRDefault="00F53DC9" w:rsidP="003330F5">
            <w:pPr>
              <w:pStyle w:val="TableText"/>
            </w:pPr>
          </w:p>
        </w:tc>
        <w:tc>
          <w:tcPr>
            <w:tcW w:w="725" w:type="dxa"/>
          </w:tcPr>
          <w:p w14:paraId="5A44EFDD" w14:textId="77777777" w:rsidR="00F53DC9" w:rsidRPr="009E2B43" w:rsidRDefault="00F53DC9" w:rsidP="003330F5">
            <w:pPr>
              <w:pStyle w:val="TableText"/>
            </w:pPr>
          </w:p>
        </w:tc>
        <w:tc>
          <w:tcPr>
            <w:tcW w:w="725" w:type="dxa"/>
          </w:tcPr>
          <w:p w14:paraId="21B2E19B" w14:textId="77777777" w:rsidR="00F53DC9" w:rsidRPr="009E2B43" w:rsidRDefault="00F53DC9" w:rsidP="003330F5">
            <w:pPr>
              <w:pStyle w:val="TableText"/>
            </w:pPr>
          </w:p>
        </w:tc>
        <w:tc>
          <w:tcPr>
            <w:tcW w:w="2464" w:type="dxa"/>
          </w:tcPr>
          <w:p w14:paraId="6685B57F" w14:textId="77777777" w:rsidR="00F53DC9" w:rsidRPr="009E2B43" w:rsidRDefault="00F53DC9" w:rsidP="003330F5">
            <w:pPr>
              <w:pStyle w:val="TableText"/>
            </w:pPr>
            <w:r w:rsidRPr="009E2B43">
              <w:t>Sending Application</w:t>
            </w:r>
          </w:p>
        </w:tc>
        <w:tc>
          <w:tcPr>
            <w:tcW w:w="2845" w:type="dxa"/>
          </w:tcPr>
          <w:p w14:paraId="3290C033" w14:textId="77777777" w:rsidR="00F53DC9" w:rsidRPr="009E2B43" w:rsidRDefault="00F53DC9" w:rsidP="003330F5">
            <w:pPr>
              <w:pStyle w:val="TableText"/>
            </w:pPr>
            <w:r w:rsidRPr="009E2B43">
              <w:t>Name field of HL7 Application Parameter file.</w:t>
            </w:r>
          </w:p>
        </w:tc>
      </w:tr>
      <w:tr w:rsidR="00F53DC9" w:rsidRPr="009E2B43" w14:paraId="69038E10" w14:textId="77777777" w:rsidTr="003330F5">
        <w:tc>
          <w:tcPr>
            <w:tcW w:w="696" w:type="dxa"/>
          </w:tcPr>
          <w:p w14:paraId="4B826685" w14:textId="77777777" w:rsidR="00F53DC9" w:rsidRPr="009E2B43" w:rsidRDefault="00F53DC9" w:rsidP="003330F5">
            <w:pPr>
              <w:pStyle w:val="TableText"/>
            </w:pPr>
            <w:r w:rsidRPr="009E2B43">
              <w:t>4</w:t>
            </w:r>
          </w:p>
        </w:tc>
        <w:tc>
          <w:tcPr>
            <w:tcW w:w="725" w:type="dxa"/>
          </w:tcPr>
          <w:p w14:paraId="64A3E9A3" w14:textId="77777777" w:rsidR="00F53DC9" w:rsidRPr="009E2B43" w:rsidRDefault="00F53DC9" w:rsidP="003330F5">
            <w:pPr>
              <w:pStyle w:val="TableText"/>
            </w:pPr>
            <w:r w:rsidRPr="009E2B43">
              <w:t>20</w:t>
            </w:r>
          </w:p>
        </w:tc>
        <w:tc>
          <w:tcPr>
            <w:tcW w:w="725" w:type="dxa"/>
          </w:tcPr>
          <w:p w14:paraId="7F46EC93" w14:textId="77777777" w:rsidR="00F53DC9" w:rsidRPr="009E2B43" w:rsidRDefault="00F53DC9" w:rsidP="003330F5">
            <w:pPr>
              <w:pStyle w:val="TableText"/>
            </w:pPr>
            <w:r w:rsidRPr="009E2B43">
              <w:t>ST</w:t>
            </w:r>
          </w:p>
        </w:tc>
        <w:tc>
          <w:tcPr>
            <w:tcW w:w="725" w:type="dxa"/>
          </w:tcPr>
          <w:p w14:paraId="5EEEC5DA" w14:textId="77777777" w:rsidR="00F53DC9" w:rsidRPr="009E2B43" w:rsidRDefault="00F53DC9" w:rsidP="003330F5">
            <w:pPr>
              <w:pStyle w:val="TableText"/>
            </w:pPr>
          </w:p>
        </w:tc>
        <w:tc>
          <w:tcPr>
            <w:tcW w:w="725" w:type="dxa"/>
          </w:tcPr>
          <w:p w14:paraId="09291F2E" w14:textId="77777777" w:rsidR="00F53DC9" w:rsidRPr="009E2B43" w:rsidRDefault="00F53DC9" w:rsidP="003330F5">
            <w:pPr>
              <w:pStyle w:val="TableText"/>
            </w:pPr>
          </w:p>
        </w:tc>
        <w:tc>
          <w:tcPr>
            <w:tcW w:w="725" w:type="dxa"/>
          </w:tcPr>
          <w:p w14:paraId="099DD92B" w14:textId="77777777" w:rsidR="00F53DC9" w:rsidRPr="009E2B43" w:rsidRDefault="00F53DC9" w:rsidP="003330F5">
            <w:pPr>
              <w:pStyle w:val="TableText"/>
            </w:pPr>
          </w:p>
        </w:tc>
        <w:tc>
          <w:tcPr>
            <w:tcW w:w="2464" w:type="dxa"/>
          </w:tcPr>
          <w:p w14:paraId="07A0F59B" w14:textId="77777777" w:rsidR="00F53DC9" w:rsidRPr="009E2B43" w:rsidRDefault="00F53DC9" w:rsidP="003330F5">
            <w:pPr>
              <w:pStyle w:val="TableText"/>
            </w:pPr>
            <w:r w:rsidRPr="009E2B43">
              <w:t>Sending Facility</w:t>
            </w:r>
          </w:p>
        </w:tc>
        <w:tc>
          <w:tcPr>
            <w:tcW w:w="2845" w:type="dxa"/>
          </w:tcPr>
          <w:p w14:paraId="44FAEA83" w14:textId="77777777" w:rsidR="00F53DC9" w:rsidRPr="009E2B43" w:rsidRDefault="00F53DC9" w:rsidP="003330F5">
            <w:pPr>
              <w:pStyle w:val="TableText"/>
            </w:pPr>
            <w:r w:rsidRPr="009E2B43">
              <w:t>Sending station's facility number from Institution field of HL7 Communication Parameters file.</w:t>
            </w:r>
          </w:p>
        </w:tc>
      </w:tr>
      <w:tr w:rsidR="00F53DC9" w:rsidRPr="009E2B43" w14:paraId="08A5632E" w14:textId="77777777" w:rsidTr="003330F5">
        <w:tc>
          <w:tcPr>
            <w:tcW w:w="696" w:type="dxa"/>
          </w:tcPr>
          <w:p w14:paraId="486DD9EC" w14:textId="77777777" w:rsidR="00F53DC9" w:rsidRPr="009E2B43" w:rsidRDefault="00F53DC9" w:rsidP="003330F5">
            <w:pPr>
              <w:pStyle w:val="TableText"/>
            </w:pPr>
            <w:r w:rsidRPr="009E2B43">
              <w:t>5</w:t>
            </w:r>
          </w:p>
        </w:tc>
        <w:tc>
          <w:tcPr>
            <w:tcW w:w="725" w:type="dxa"/>
          </w:tcPr>
          <w:p w14:paraId="394E11F8" w14:textId="77777777" w:rsidR="00F53DC9" w:rsidRPr="009E2B43" w:rsidRDefault="00F53DC9" w:rsidP="003330F5">
            <w:pPr>
              <w:pStyle w:val="TableText"/>
            </w:pPr>
            <w:r w:rsidRPr="009E2B43">
              <w:t>30</w:t>
            </w:r>
          </w:p>
        </w:tc>
        <w:tc>
          <w:tcPr>
            <w:tcW w:w="725" w:type="dxa"/>
          </w:tcPr>
          <w:p w14:paraId="03142BC4" w14:textId="77777777" w:rsidR="00F53DC9" w:rsidRPr="009E2B43" w:rsidRDefault="00F53DC9" w:rsidP="003330F5">
            <w:pPr>
              <w:pStyle w:val="TableText"/>
            </w:pPr>
            <w:r w:rsidRPr="009E2B43">
              <w:t>ST</w:t>
            </w:r>
          </w:p>
        </w:tc>
        <w:tc>
          <w:tcPr>
            <w:tcW w:w="725" w:type="dxa"/>
          </w:tcPr>
          <w:p w14:paraId="37DFBB6C" w14:textId="77777777" w:rsidR="00F53DC9" w:rsidRPr="009E2B43" w:rsidRDefault="00F53DC9" w:rsidP="003330F5">
            <w:pPr>
              <w:pStyle w:val="TableText"/>
            </w:pPr>
          </w:p>
        </w:tc>
        <w:tc>
          <w:tcPr>
            <w:tcW w:w="725" w:type="dxa"/>
          </w:tcPr>
          <w:p w14:paraId="1D25E113" w14:textId="77777777" w:rsidR="00F53DC9" w:rsidRPr="009E2B43" w:rsidRDefault="00F53DC9" w:rsidP="003330F5">
            <w:pPr>
              <w:pStyle w:val="TableText"/>
            </w:pPr>
          </w:p>
        </w:tc>
        <w:tc>
          <w:tcPr>
            <w:tcW w:w="725" w:type="dxa"/>
          </w:tcPr>
          <w:p w14:paraId="51386148" w14:textId="77777777" w:rsidR="00F53DC9" w:rsidRPr="009E2B43" w:rsidRDefault="00F53DC9" w:rsidP="003330F5">
            <w:pPr>
              <w:pStyle w:val="TableText"/>
            </w:pPr>
          </w:p>
        </w:tc>
        <w:tc>
          <w:tcPr>
            <w:tcW w:w="2464" w:type="dxa"/>
          </w:tcPr>
          <w:p w14:paraId="7AF8D6A7" w14:textId="77777777" w:rsidR="00F53DC9" w:rsidRPr="009E2B43" w:rsidRDefault="00F53DC9" w:rsidP="003330F5">
            <w:pPr>
              <w:pStyle w:val="TableText"/>
            </w:pPr>
            <w:r w:rsidRPr="009E2B43">
              <w:t>Receiving Application</w:t>
            </w:r>
          </w:p>
        </w:tc>
        <w:tc>
          <w:tcPr>
            <w:tcW w:w="2845" w:type="dxa"/>
          </w:tcPr>
          <w:p w14:paraId="374FBA28" w14:textId="77777777" w:rsidR="00F53DC9" w:rsidRPr="009E2B43" w:rsidRDefault="00F53DC9" w:rsidP="003330F5">
            <w:pPr>
              <w:pStyle w:val="TableText"/>
            </w:pPr>
            <w:r w:rsidRPr="009E2B43">
              <w:t>Name field of HL7 Application Parameter file.</w:t>
            </w:r>
          </w:p>
        </w:tc>
      </w:tr>
      <w:tr w:rsidR="00F53DC9" w:rsidRPr="009E2B43" w14:paraId="2BF3FF6D" w14:textId="77777777" w:rsidTr="003330F5">
        <w:tc>
          <w:tcPr>
            <w:tcW w:w="696" w:type="dxa"/>
          </w:tcPr>
          <w:p w14:paraId="4BDA9C99" w14:textId="77777777" w:rsidR="00F53DC9" w:rsidRPr="009E2B43" w:rsidRDefault="00F53DC9" w:rsidP="003330F5">
            <w:pPr>
              <w:pStyle w:val="TableText"/>
            </w:pPr>
            <w:r w:rsidRPr="009E2B43">
              <w:t>6</w:t>
            </w:r>
          </w:p>
        </w:tc>
        <w:tc>
          <w:tcPr>
            <w:tcW w:w="725" w:type="dxa"/>
          </w:tcPr>
          <w:p w14:paraId="1CB67EF6" w14:textId="77777777" w:rsidR="00F53DC9" w:rsidRPr="009E2B43" w:rsidRDefault="00F53DC9" w:rsidP="003330F5">
            <w:pPr>
              <w:pStyle w:val="TableText"/>
            </w:pPr>
            <w:r w:rsidRPr="009E2B43">
              <w:t>30</w:t>
            </w:r>
          </w:p>
        </w:tc>
        <w:tc>
          <w:tcPr>
            <w:tcW w:w="725" w:type="dxa"/>
          </w:tcPr>
          <w:p w14:paraId="203173FE" w14:textId="77777777" w:rsidR="00F53DC9" w:rsidRPr="009E2B43" w:rsidRDefault="00F53DC9" w:rsidP="003330F5">
            <w:pPr>
              <w:pStyle w:val="TableText"/>
            </w:pPr>
            <w:r w:rsidRPr="009E2B43">
              <w:t>ST</w:t>
            </w:r>
          </w:p>
        </w:tc>
        <w:tc>
          <w:tcPr>
            <w:tcW w:w="725" w:type="dxa"/>
          </w:tcPr>
          <w:p w14:paraId="243B9BD6" w14:textId="77777777" w:rsidR="00F53DC9" w:rsidRPr="009E2B43" w:rsidRDefault="00F53DC9" w:rsidP="003330F5">
            <w:pPr>
              <w:pStyle w:val="TableText"/>
            </w:pPr>
          </w:p>
        </w:tc>
        <w:tc>
          <w:tcPr>
            <w:tcW w:w="725" w:type="dxa"/>
          </w:tcPr>
          <w:p w14:paraId="1DD61BF0" w14:textId="77777777" w:rsidR="00F53DC9" w:rsidRPr="009E2B43" w:rsidRDefault="00F53DC9" w:rsidP="003330F5">
            <w:pPr>
              <w:pStyle w:val="TableText"/>
            </w:pPr>
          </w:p>
        </w:tc>
        <w:tc>
          <w:tcPr>
            <w:tcW w:w="725" w:type="dxa"/>
          </w:tcPr>
          <w:p w14:paraId="39FA8CB2" w14:textId="77777777" w:rsidR="00F53DC9" w:rsidRPr="009E2B43" w:rsidRDefault="00F53DC9" w:rsidP="003330F5">
            <w:pPr>
              <w:pStyle w:val="TableText"/>
            </w:pPr>
          </w:p>
        </w:tc>
        <w:tc>
          <w:tcPr>
            <w:tcW w:w="2464" w:type="dxa"/>
          </w:tcPr>
          <w:p w14:paraId="5BF45F94" w14:textId="77777777" w:rsidR="00F53DC9" w:rsidRPr="009E2B43" w:rsidRDefault="00F53DC9" w:rsidP="003330F5">
            <w:pPr>
              <w:pStyle w:val="TableText"/>
            </w:pPr>
            <w:r w:rsidRPr="009E2B43">
              <w:t>Receiving Facility</w:t>
            </w:r>
          </w:p>
        </w:tc>
        <w:tc>
          <w:tcPr>
            <w:tcW w:w="2845" w:type="dxa"/>
          </w:tcPr>
          <w:p w14:paraId="4903A594" w14:textId="77777777" w:rsidR="00F53DC9" w:rsidRPr="009E2B43" w:rsidRDefault="00F53DC9" w:rsidP="003330F5">
            <w:pPr>
              <w:pStyle w:val="TableText"/>
            </w:pPr>
            <w:r w:rsidRPr="009E2B43">
              <w:t>Receiving station’s facility number from Institution field of HL Logical Link file.</w:t>
            </w:r>
          </w:p>
        </w:tc>
      </w:tr>
      <w:tr w:rsidR="00F53DC9" w:rsidRPr="009E2B43" w14:paraId="6831BFD3" w14:textId="77777777" w:rsidTr="003330F5">
        <w:tc>
          <w:tcPr>
            <w:tcW w:w="696" w:type="dxa"/>
          </w:tcPr>
          <w:p w14:paraId="4A9AB836" w14:textId="77777777" w:rsidR="00F53DC9" w:rsidRPr="009E2B43" w:rsidRDefault="00F53DC9" w:rsidP="003330F5">
            <w:pPr>
              <w:pStyle w:val="TableText"/>
            </w:pPr>
            <w:r w:rsidRPr="009E2B43">
              <w:t>7</w:t>
            </w:r>
          </w:p>
        </w:tc>
        <w:tc>
          <w:tcPr>
            <w:tcW w:w="725" w:type="dxa"/>
          </w:tcPr>
          <w:p w14:paraId="2C99D1A0" w14:textId="77777777" w:rsidR="00F53DC9" w:rsidRPr="009E2B43" w:rsidRDefault="00F53DC9" w:rsidP="003330F5">
            <w:pPr>
              <w:pStyle w:val="TableText"/>
            </w:pPr>
            <w:r w:rsidRPr="009E2B43">
              <w:t>26</w:t>
            </w:r>
          </w:p>
        </w:tc>
        <w:tc>
          <w:tcPr>
            <w:tcW w:w="725" w:type="dxa"/>
          </w:tcPr>
          <w:p w14:paraId="240BB115" w14:textId="77777777" w:rsidR="00F53DC9" w:rsidRPr="009E2B43" w:rsidRDefault="00F53DC9" w:rsidP="003330F5">
            <w:pPr>
              <w:pStyle w:val="TableText"/>
            </w:pPr>
            <w:r w:rsidRPr="009E2B43">
              <w:t>TS</w:t>
            </w:r>
          </w:p>
        </w:tc>
        <w:tc>
          <w:tcPr>
            <w:tcW w:w="725" w:type="dxa"/>
          </w:tcPr>
          <w:p w14:paraId="6F9530D1" w14:textId="77777777" w:rsidR="00F53DC9" w:rsidRPr="009E2B43" w:rsidRDefault="00F53DC9" w:rsidP="003330F5">
            <w:pPr>
              <w:pStyle w:val="TableText"/>
            </w:pPr>
          </w:p>
        </w:tc>
        <w:tc>
          <w:tcPr>
            <w:tcW w:w="725" w:type="dxa"/>
          </w:tcPr>
          <w:p w14:paraId="497EB8FD" w14:textId="77777777" w:rsidR="00F53DC9" w:rsidRPr="009E2B43" w:rsidRDefault="00F53DC9" w:rsidP="003330F5">
            <w:pPr>
              <w:pStyle w:val="TableText"/>
            </w:pPr>
          </w:p>
        </w:tc>
        <w:tc>
          <w:tcPr>
            <w:tcW w:w="725" w:type="dxa"/>
          </w:tcPr>
          <w:p w14:paraId="1D8B8D84" w14:textId="77777777" w:rsidR="00F53DC9" w:rsidRPr="009E2B43" w:rsidRDefault="00F53DC9" w:rsidP="003330F5">
            <w:pPr>
              <w:pStyle w:val="TableText"/>
            </w:pPr>
          </w:p>
        </w:tc>
        <w:tc>
          <w:tcPr>
            <w:tcW w:w="2464" w:type="dxa"/>
          </w:tcPr>
          <w:p w14:paraId="0DC0BEFF" w14:textId="77777777" w:rsidR="00F53DC9" w:rsidRPr="009E2B43" w:rsidRDefault="00F53DC9" w:rsidP="003330F5">
            <w:pPr>
              <w:pStyle w:val="TableText"/>
            </w:pPr>
            <w:r w:rsidRPr="009E2B43">
              <w:t>Date/Time Of Message</w:t>
            </w:r>
          </w:p>
        </w:tc>
        <w:tc>
          <w:tcPr>
            <w:tcW w:w="2845" w:type="dxa"/>
          </w:tcPr>
          <w:p w14:paraId="366BFF66" w14:textId="77777777" w:rsidR="00F53DC9" w:rsidRPr="009E2B43" w:rsidRDefault="00F53DC9" w:rsidP="003330F5">
            <w:pPr>
              <w:pStyle w:val="TableText"/>
            </w:pPr>
            <w:r w:rsidRPr="009E2B43">
              <w:t>Date and time message was created.</w:t>
            </w:r>
          </w:p>
        </w:tc>
      </w:tr>
      <w:tr w:rsidR="00F53DC9" w:rsidRPr="009E2B43" w14:paraId="2CF73AFC" w14:textId="77777777" w:rsidTr="003330F5">
        <w:tc>
          <w:tcPr>
            <w:tcW w:w="696" w:type="dxa"/>
          </w:tcPr>
          <w:p w14:paraId="5798DE56" w14:textId="77777777" w:rsidR="00F53DC9" w:rsidRPr="009E2B43" w:rsidRDefault="00F53DC9" w:rsidP="003330F5">
            <w:pPr>
              <w:pStyle w:val="TableText"/>
            </w:pPr>
            <w:r w:rsidRPr="009E2B43">
              <w:t>8</w:t>
            </w:r>
          </w:p>
        </w:tc>
        <w:tc>
          <w:tcPr>
            <w:tcW w:w="725" w:type="dxa"/>
          </w:tcPr>
          <w:p w14:paraId="1E967D89" w14:textId="77777777" w:rsidR="00F53DC9" w:rsidRPr="009E2B43" w:rsidRDefault="00F53DC9" w:rsidP="003330F5">
            <w:pPr>
              <w:pStyle w:val="TableText"/>
            </w:pPr>
            <w:r w:rsidRPr="009E2B43">
              <w:t>40</w:t>
            </w:r>
          </w:p>
        </w:tc>
        <w:tc>
          <w:tcPr>
            <w:tcW w:w="725" w:type="dxa"/>
          </w:tcPr>
          <w:p w14:paraId="0E5AA0A7" w14:textId="77777777" w:rsidR="00F53DC9" w:rsidRPr="009E2B43" w:rsidRDefault="00F53DC9" w:rsidP="003330F5">
            <w:pPr>
              <w:pStyle w:val="TableText"/>
            </w:pPr>
            <w:r w:rsidRPr="009E2B43">
              <w:t>ST</w:t>
            </w:r>
          </w:p>
        </w:tc>
        <w:tc>
          <w:tcPr>
            <w:tcW w:w="725" w:type="dxa"/>
          </w:tcPr>
          <w:p w14:paraId="45D1DCC4" w14:textId="77777777" w:rsidR="00F53DC9" w:rsidRPr="009E2B43" w:rsidRDefault="00F53DC9" w:rsidP="003330F5">
            <w:pPr>
              <w:pStyle w:val="TableText"/>
            </w:pPr>
          </w:p>
        </w:tc>
        <w:tc>
          <w:tcPr>
            <w:tcW w:w="725" w:type="dxa"/>
          </w:tcPr>
          <w:p w14:paraId="1F0F2A97" w14:textId="77777777" w:rsidR="00F53DC9" w:rsidRPr="009E2B43" w:rsidRDefault="00F53DC9" w:rsidP="003330F5">
            <w:pPr>
              <w:pStyle w:val="TableText"/>
            </w:pPr>
          </w:p>
        </w:tc>
        <w:tc>
          <w:tcPr>
            <w:tcW w:w="725" w:type="dxa"/>
          </w:tcPr>
          <w:p w14:paraId="23E19F1A" w14:textId="77777777" w:rsidR="00F53DC9" w:rsidRPr="009E2B43" w:rsidRDefault="00F53DC9" w:rsidP="003330F5">
            <w:pPr>
              <w:pStyle w:val="TableText"/>
            </w:pPr>
          </w:p>
        </w:tc>
        <w:tc>
          <w:tcPr>
            <w:tcW w:w="2464" w:type="dxa"/>
          </w:tcPr>
          <w:p w14:paraId="21A15D6C" w14:textId="77777777" w:rsidR="00F53DC9" w:rsidRPr="009E2B43" w:rsidRDefault="00F53DC9" w:rsidP="003330F5">
            <w:pPr>
              <w:pStyle w:val="TableText"/>
            </w:pPr>
            <w:r w:rsidRPr="009E2B43">
              <w:t>Security</w:t>
            </w:r>
          </w:p>
        </w:tc>
        <w:tc>
          <w:tcPr>
            <w:tcW w:w="2845" w:type="dxa"/>
          </w:tcPr>
          <w:p w14:paraId="4689BBD2" w14:textId="76E51ED3" w:rsidR="00F53DC9" w:rsidRPr="009E2B43" w:rsidRDefault="00F53DC9" w:rsidP="003330F5">
            <w:pPr>
              <w:pStyle w:val="TableText"/>
            </w:pPr>
            <w:r w:rsidRPr="009E2B43">
              <w:t>Not used</w:t>
            </w:r>
            <w:r w:rsidR="00827365" w:rsidRPr="009E2B43">
              <w:t>.</w:t>
            </w:r>
          </w:p>
        </w:tc>
      </w:tr>
      <w:tr w:rsidR="00F53DC9" w:rsidRPr="009E2B43" w14:paraId="72B6FD14" w14:textId="77777777" w:rsidTr="003330F5">
        <w:tc>
          <w:tcPr>
            <w:tcW w:w="696" w:type="dxa"/>
          </w:tcPr>
          <w:p w14:paraId="239EAB44" w14:textId="77777777" w:rsidR="00F53DC9" w:rsidRPr="009E2B43" w:rsidRDefault="00F53DC9" w:rsidP="003330F5">
            <w:pPr>
              <w:pStyle w:val="TableText"/>
            </w:pPr>
            <w:r w:rsidRPr="009E2B43">
              <w:t>9</w:t>
            </w:r>
          </w:p>
        </w:tc>
        <w:tc>
          <w:tcPr>
            <w:tcW w:w="725" w:type="dxa"/>
          </w:tcPr>
          <w:p w14:paraId="191D21C1" w14:textId="77777777" w:rsidR="00F53DC9" w:rsidRPr="009E2B43" w:rsidRDefault="00F53DC9" w:rsidP="003330F5">
            <w:pPr>
              <w:pStyle w:val="TableText"/>
            </w:pPr>
            <w:r w:rsidRPr="009E2B43">
              <w:t>7</w:t>
            </w:r>
          </w:p>
        </w:tc>
        <w:tc>
          <w:tcPr>
            <w:tcW w:w="725" w:type="dxa"/>
          </w:tcPr>
          <w:p w14:paraId="0DA4989F" w14:textId="77777777" w:rsidR="00F53DC9" w:rsidRPr="009E2B43" w:rsidRDefault="00F53DC9" w:rsidP="003330F5">
            <w:pPr>
              <w:pStyle w:val="TableText"/>
            </w:pPr>
            <w:r w:rsidRPr="009E2B43">
              <w:t>CM</w:t>
            </w:r>
          </w:p>
        </w:tc>
        <w:tc>
          <w:tcPr>
            <w:tcW w:w="725" w:type="dxa"/>
          </w:tcPr>
          <w:p w14:paraId="7E7FC561" w14:textId="77777777" w:rsidR="00F53DC9" w:rsidRPr="009E2B43" w:rsidRDefault="00F53DC9" w:rsidP="003330F5">
            <w:pPr>
              <w:pStyle w:val="TableText"/>
            </w:pPr>
            <w:r w:rsidRPr="009E2B43">
              <w:t>R</w:t>
            </w:r>
          </w:p>
        </w:tc>
        <w:tc>
          <w:tcPr>
            <w:tcW w:w="725" w:type="dxa"/>
          </w:tcPr>
          <w:p w14:paraId="06C40E3B" w14:textId="77777777" w:rsidR="00F53DC9" w:rsidRPr="009E2B43" w:rsidRDefault="00F53DC9" w:rsidP="003330F5">
            <w:pPr>
              <w:pStyle w:val="TableText"/>
            </w:pPr>
          </w:p>
        </w:tc>
        <w:tc>
          <w:tcPr>
            <w:tcW w:w="725" w:type="dxa"/>
          </w:tcPr>
          <w:p w14:paraId="2A62A7CE" w14:textId="77777777" w:rsidR="00F53DC9" w:rsidRPr="009E2B43" w:rsidRDefault="00F53DC9" w:rsidP="003330F5">
            <w:pPr>
              <w:pStyle w:val="TableText"/>
            </w:pPr>
            <w:r w:rsidRPr="009E2B43">
              <w:t>0076</w:t>
            </w:r>
          </w:p>
          <w:p w14:paraId="25CC506C" w14:textId="77777777" w:rsidR="00F53DC9" w:rsidRPr="009E2B43" w:rsidRDefault="00F53DC9" w:rsidP="003330F5">
            <w:pPr>
              <w:pStyle w:val="TableText"/>
            </w:pPr>
            <w:r w:rsidRPr="009E2B43">
              <w:t>0003</w:t>
            </w:r>
          </w:p>
        </w:tc>
        <w:tc>
          <w:tcPr>
            <w:tcW w:w="2464" w:type="dxa"/>
          </w:tcPr>
          <w:p w14:paraId="2A35F6C2" w14:textId="77777777" w:rsidR="00F53DC9" w:rsidRPr="009E2B43" w:rsidRDefault="00F53DC9" w:rsidP="003330F5">
            <w:pPr>
              <w:pStyle w:val="TableText"/>
            </w:pPr>
            <w:r w:rsidRPr="009E2B43">
              <w:t>Message Type</w:t>
            </w:r>
          </w:p>
        </w:tc>
        <w:tc>
          <w:tcPr>
            <w:tcW w:w="2845" w:type="dxa"/>
          </w:tcPr>
          <w:p w14:paraId="73483ACD" w14:textId="762C54AA" w:rsidR="00F53DC9" w:rsidRPr="009E2B43" w:rsidRDefault="00DD1C64" w:rsidP="003330F5">
            <w:pPr>
              <w:pStyle w:val="TableText"/>
            </w:pPr>
            <w:r w:rsidRPr="009E2B43">
              <w:t>Two</w:t>
            </w:r>
            <w:r w:rsidR="00F53DC9" w:rsidRPr="009E2B43">
              <w:t xml:space="preserve"> Components</w:t>
            </w:r>
            <w:r w:rsidR="003330F5" w:rsidRPr="009E2B43">
              <w:t>:</w:t>
            </w:r>
          </w:p>
          <w:p w14:paraId="3504D1DE" w14:textId="0BC6046F"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_Ref58241267 \h  \* MERGEFORMAT </w:instrText>
            </w:r>
            <w:r w:rsidRPr="009E2B43">
              <w:rPr>
                <w:color w:val="0000FF"/>
                <w:szCs w:val="22"/>
                <w:u w:val="single"/>
              </w:rPr>
            </w:r>
            <w:r w:rsidRPr="009E2B43">
              <w:rPr>
                <w:color w:val="0000FF"/>
                <w:szCs w:val="22"/>
                <w:u w:val="single"/>
              </w:rPr>
              <w:fldChar w:fldCharType="separate"/>
            </w:r>
            <w:r w:rsidR="00064DA6" w:rsidRPr="00064DA6">
              <w:rPr>
                <w:color w:val="0000FF"/>
                <w:u w:val="single"/>
              </w:rPr>
              <w:t>Table 105: Table 0076—Message Type</w:t>
            </w:r>
            <w:r w:rsidRPr="009E2B43">
              <w:rPr>
                <w:color w:val="0000FF"/>
                <w:szCs w:val="22"/>
                <w:u w:val="single"/>
              </w:rPr>
              <w:fldChar w:fldCharType="end"/>
            </w:r>
            <w:r w:rsidR="00DD1C64" w:rsidRPr="009E2B43">
              <w:rPr>
                <w:szCs w:val="22"/>
              </w:rPr>
              <w:t>.</w:t>
            </w:r>
          </w:p>
          <w:p w14:paraId="14F4142F" w14:textId="7FA63681"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_Ref58241273 \h  \* MERGEFORMAT </w:instrText>
            </w:r>
            <w:r w:rsidRPr="009E2B43">
              <w:rPr>
                <w:color w:val="0000FF"/>
                <w:szCs w:val="22"/>
                <w:u w:val="single"/>
              </w:rPr>
            </w:r>
            <w:r w:rsidRPr="009E2B43">
              <w:rPr>
                <w:color w:val="0000FF"/>
                <w:szCs w:val="22"/>
                <w:u w:val="single"/>
              </w:rPr>
              <w:fldChar w:fldCharType="separate"/>
            </w:r>
            <w:r w:rsidR="00064DA6" w:rsidRPr="00064DA6">
              <w:rPr>
                <w:color w:val="0000FF"/>
                <w:u w:val="single"/>
              </w:rPr>
              <w:t>Table 100: Table 0003—Event Type Code</w:t>
            </w:r>
            <w:r w:rsidRPr="009E2B43">
              <w:rPr>
                <w:color w:val="0000FF"/>
                <w:szCs w:val="22"/>
                <w:u w:val="single"/>
              </w:rPr>
              <w:fldChar w:fldCharType="end"/>
            </w:r>
            <w:r w:rsidR="00DD1C64" w:rsidRPr="009E2B43">
              <w:rPr>
                <w:szCs w:val="22"/>
              </w:rPr>
              <w:t>.</w:t>
            </w:r>
          </w:p>
        </w:tc>
      </w:tr>
      <w:tr w:rsidR="00F53DC9" w:rsidRPr="009E2B43" w14:paraId="524469E5" w14:textId="77777777" w:rsidTr="003330F5">
        <w:tc>
          <w:tcPr>
            <w:tcW w:w="696" w:type="dxa"/>
          </w:tcPr>
          <w:p w14:paraId="7117D655" w14:textId="77777777" w:rsidR="00F53DC9" w:rsidRPr="009E2B43" w:rsidRDefault="00F53DC9" w:rsidP="003330F5">
            <w:pPr>
              <w:pStyle w:val="TableText"/>
            </w:pPr>
            <w:r w:rsidRPr="009E2B43">
              <w:t>10</w:t>
            </w:r>
          </w:p>
        </w:tc>
        <w:tc>
          <w:tcPr>
            <w:tcW w:w="725" w:type="dxa"/>
          </w:tcPr>
          <w:p w14:paraId="3A8674A3" w14:textId="77777777" w:rsidR="00F53DC9" w:rsidRPr="009E2B43" w:rsidRDefault="00F53DC9" w:rsidP="003330F5">
            <w:pPr>
              <w:pStyle w:val="TableText"/>
            </w:pPr>
            <w:r w:rsidRPr="009E2B43">
              <w:t>20</w:t>
            </w:r>
          </w:p>
        </w:tc>
        <w:tc>
          <w:tcPr>
            <w:tcW w:w="725" w:type="dxa"/>
          </w:tcPr>
          <w:p w14:paraId="5335717F" w14:textId="77777777" w:rsidR="00F53DC9" w:rsidRPr="009E2B43" w:rsidRDefault="00F53DC9" w:rsidP="003330F5">
            <w:pPr>
              <w:pStyle w:val="TableText"/>
            </w:pPr>
            <w:r w:rsidRPr="009E2B43">
              <w:t>ST</w:t>
            </w:r>
          </w:p>
        </w:tc>
        <w:tc>
          <w:tcPr>
            <w:tcW w:w="725" w:type="dxa"/>
          </w:tcPr>
          <w:p w14:paraId="444FFEA3" w14:textId="77777777" w:rsidR="00F53DC9" w:rsidRPr="009E2B43" w:rsidRDefault="00F53DC9" w:rsidP="003330F5">
            <w:pPr>
              <w:pStyle w:val="TableText"/>
            </w:pPr>
            <w:r w:rsidRPr="009E2B43">
              <w:t>R</w:t>
            </w:r>
          </w:p>
        </w:tc>
        <w:tc>
          <w:tcPr>
            <w:tcW w:w="725" w:type="dxa"/>
          </w:tcPr>
          <w:p w14:paraId="4BE88376" w14:textId="77777777" w:rsidR="00F53DC9" w:rsidRPr="009E2B43" w:rsidRDefault="00F53DC9" w:rsidP="003330F5">
            <w:pPr>
              <w:pStyle w:val="TableText"/>
            </w:pPr>
          </w:p>
        </w:tc>
        <w:tc>
          <w:tcPr>
            <w:tcW w:w="725" w:type="dxa"/>
          </w:tcPr>
          <w:p w14:paraId="32083450" w14:textId="77777777" w:rsidR="00F53DC9" w:rsidRPr="009E2B43" w:rsidRDefault="00F53DC9" w:rsidP="003330F5">
            <w:pPr>
              <w:pStyle w:val="TableText"/>
            </w:pPr>
          </w:p>
        </w:tc>
        <w:tc>
          <w:tcPr>
            <w:tcW w:w="2464" w:type="dxa"/>
          </w:tcPr>
          <w:p w14:paraId="7FCBB0DC" w14:textId="77777777" w:rsidR="00F53DC9" w:rsidRPr="009E2B43" w:rsidRDefault="00F53DC9" w:rsidP="003330F5">
            <w:pPr>
              <w:pStyle w:val="TableText"/>
            </w:pPr>
            <w:r w:rsidRPr="009E2B43">
              <w:t>Message Control ID</w:t>
            </w:r>
          </w:p>
        </w:tc>
        <w:tc>
          <w:tcPr>
            <w:tcW w:w="2845" w:type="dxa"/>
          </w:tcPr>
          <w:p w14:paraId="444CD2EB" w14:textId="6B52340B" w:rsidR="00F53DC9" w:rsidRPr="009E2B43" w:rsidRDefault="00F53DC9" w:rsidP="003330F5">
            <w:pPr>
              <w:pStyle w:val="TableText"/>
            </w:pPr>
            <w:r w:rsidRPr="009E2B43">
              <w:t>Automatically generated by V</w:t>
            </w:r>
            <w:r w:rsidR="00053E9D" w:rsidRPr="009E2B43">
              <w:t>ist</w:t>
            </w:r>
            <w:r w:rsidRPr="009E2B43">
              <w:t>A HL7 Package.</w:t>
            </w:r>
          </w:p>
        </w:tc>
      </w:tr>
      <w:tr w:rsidR="00F53DC9" w:rsidRPr="009E2B43" w14:paraId="445A1BA1" w14:textId="77777777" w:rsidTr="003330F5">
        <w:tc>
          <w:tcPr>
            <w:tcW w:w="696" w:type="dxa"/>
          </w:tcPr>
          <w:p w14:paraId="259F5EF1" w14:textId="77777777" w:rsidR="00F53DC9" w:rsidRPr="009E2B43" w:rsidRDefault="00F53DC9" w:rsidP="003330F5">
            <w:pPr>
              <w:pStyle w:val="TableText"/>
            </w:pPr>
            <w:r w:rsidRPr="009E2B43">
              <w:t>11</w:t>
            </w:r>
          </w:p>
        </w:tc>
        <w:tc>
          <w:tcPr>
            <w:tcW w:w="725" w:type="dxa"/>
          </w:tcPr>
          <w:p w14:paraId="6E0A1AD7" w14:textId="77777777" w:rsidR="00F53DC9" w:rsidRPr="009E2B43" w:rsidRDefault="00F53DC9" w:rsidP="003330F5">
            <w:pPr>
              <w:pStyle w:val="TableText"/>
            </w:pPr>
            <w:r w:rsidRPr="009E2B43">
              <w:t>1</w:t>
            </w:r>
          </w:p>
        </w:tc>
        <w:tc>
          <w:tcPr>
            <w:tcW w:w="725" w:type="dxa"/>
          </w:tcPr>
          <w:p w14:paraId="14B49B66" w14:textId="77777777" w:rsidR="00F53DC9" w:rsidRPr="009E2B43" w:rsidRDefault="00F53DC9" w:rsidP="003330F5">
            <w:pPr>
              <w:pStyle w:val="TableText"/>
            </w:pPr>
            <w:r w:rsidRPr="009E2B43">
              <w:t>ID</w:t>
            </w:r>
          </w:p>
        </w:tc>
        <w:tc>
          <w:tcPr>
            <w:tcW w:w="725" w:type="dxa"/>
          </w:tcPr>
          <w:p w14:paraId="6FBA641B" w14:textId="77777777" w:rsidR="00F53DC9" w:rsidRPr="009E2B43" w:rsidRDefault="00F53DC9" w:rsidP="003330F5">
            <w:pPr>
              <w:pStyle w:val="TableText"/>
            </w:pPr>
            <w:r w:rsidRPr="009E2B43">
              <w:t>R</w:t>
            </w:r>
          </w:p>
        </w:tc>
        <w:tc>
          <w:tcPr>
            <w:tcW w:w="725" w:type="dxa"/>
          </w:tcPr>
          <w:p w14:paraId="5C9F47A8" w14:textId="77777777" w:rsidR="00F53DC9" w:rsidRPr="009E2B43" w:rsidRDefault="00F53DC9" w:rsidP="003330F5">
            <w:pPr>
              <w:pStyle w:val="TableText"/>
            </w:pPr>
          </w:p>
        </w:tc>
        <w:tc>
          <w:tcPr>
            <w:tcW w:w="725" w:type="dxa"/>
          </w:tcPr>
          <w:p w14:paraId="658CEEF1" w14:textId="77777777" w:rsidR="00F53DC9" w:rsidRPr="009E2B43" w:rsidRDefault="00F53DC9" w:rsidP="003330F5">
            <w:pPr>
              <w:pStyle w:val="TableText"/>
            </w:pPr>
            <w:r w:rsidRPr="009E2B43">
              <w:t>0103</w:t>
            </w:r>
          </w:p>
        </w:tc>
        <w:tc>
          <w:tcPr>
            <w:tcW w:w="2464" w:type="dxa"/>
          </w:tcPr>
          <w:p w14:paraId="6AB77781" w14:textId="77777777" w:rsidR="00F53DC9" w:rsidRPr="009E2B43" w:rsidRDefault="00F53DC9" w:rsidP="003330F5">
            <w:pPr>
              <w:pStyle w:val="TableText"/>
            </w:pPr>
            <w:r w:rsidRPr="009E2B43">
              <w:t>Processing ID</w:t>
            </w:r>
          </w:p>
        </w:tc>
        <w:tc>
          <w:tcPr>
            <w:tcW w:w="2845" w:type="dxa"/>
          </w:tcPr>
          <w:p w14:paraId="1B70758B" w14:textId="3A38A426" w:rsidR="00F53DC9" w:rsidRPr="009E2B43" w:rsidRDefault="00F53DC9" w:rsidP="003330F5">
            <w:pPr>
              <w:pStyle w:val="TableText"/>
            </w:pPr>
            <w:r w:rsidRPr="009E2B43">
              <w:rPr>
                <w:b/>
                <w:bCs/>
              </w:rPr>
              <w:t>P</w:t>
            </w:r>
            <w:r w:rsidRPr="009E2B43">
              <w:t xml:space="preserve"> (production)</w:t>
            </w:r>
            <w:r w:rsidR="003330F5" w:rsidRPr="009E2B43">
              <w:t>.</w:t>
            </w:r>
          </w:p>
        </w:tc>
      </w:tr>
      <w:tr w:rsidR="00F53DC9" w:rsidRPr="009E2B43" w14:paraId="745D3CD8" w14:textId="77777777" w:rsidTr="003330F5">
        <w:tc>
          <w:tcPr>
            <w:tcW w:w="696" w:type="dxa"/>
          </w:tcPr>
          <w:p w14:paraId="4FE2C9ED" w14:textId="77777777" w:rsidR="00F53DC9" w:rsidRPr="009E2B43" w:rsidRDefault="00F53DC9" w:rsidP="003330F5">
            <w:pPr>
              <w:pStyle w:val="TableText"/>
            </w:pPr>
            <w:r w:rsidRPr="009E2B43">
              <w:lastRenderedPageBreak/>
              <w:t>12</w:t>
            </w:r>
          </w:p>
        </w:tc>
        <w:tc>
          <w:tcPr>
            <w:tcW w:w="725" w:type="dxa"/>
          </w:tcPr>
          <w:p w14:paraId="4A696C27" w14:textId="77777777" w:rsidR="00F53DC9" w:rsidRPr="009E2B43" w:rsidRDefault="00F53DC9" w:rsidP="003330F5">
            <w:pPr>
              <w:pStyle w:val="TableText"/>
            </w:pPr>
            <w:r w:rsidRPr="009E2B43">
              <w:t>8</w:t>
            </w:r>
          </w:p>
        </w:tc>
        <w:tc>
          <w:tcPr>
            <w:tcW w:w="725" w:type="dxa"/>
          </w:tcPr>
          <w:p w14:paraId="4966F2F4" w14:textId="77777777" w:rsidR="00F53DC9" w:rsidRPr="009E2B43" w:rsidRDefault="00F53DC9" w:rsidP="003330F5">
            <w:pPr>
              <w:pStyle w:val="TableText"/>
            </w:pPr>
            <w:r w:rsidRPr="009E2B43">
              <w:t>ID</w:t>
            </w:r>
          </w:p>
        </w:tc>
        <w:tc>
          <w:tcPr>
            <w:tcW w:w="725" w:type="dxa"/>
          </w:tcPr>
          <w:p w14:paraId="0D834BDE" w14:textId="77777777" w:rsidR="00F53DC9" w:rsidRPr="009E2B43" w:rsidRDefault="00F53DC9" w:rsidP="003330F5">
            <w:pPr>
              <w:pStyle w:val="TableText"/>
            </w:pPr>
            <w:r w:rsidRPr="009E2B43">
              <w:t>R</w:t>
            </w:r>
          </w:p>
        </w:tc>
        <w:tc>
          <w:tcPr>
            <w:tcW w:w="725" w:type="dxa"/>
          </w:tcPr>
          <w:p w14:paraId="0102333B" w14:textId="77777777" w:rsidR="00F53DC9" w:rsidRPr="009E2B43" w:rsidRDefault="00F53DC9" w:rsidP="003330F5">
            <w:pPr>
              <w:pStyle w:val="TableText"/>
            </w:pPr>
          </w:p>
        </w:tc>
        <w:tc>
          <w:tcPr>
            <w:tcW w:w="725" w:type="dxa"/>
          </w:tcPr>
          <w:p w14:paraId="4C741F05" w14:textId="77777777" w:rsidR="00F53DC9" w:rsidRPr="009E2B43" w:rsidRDefault="00F53DC9" w:rsidP="003330F5">
            <w:pPr>
              <w:pStyle w:val="TableText"/>
            </w:pPr>
            <w:r w:rsidRPr="009E2B43">
              <w:t>0104</w:t>
            </w:r>
          </w:p>
        </w:tc>
        <w:tc>
          <w:tcPr>
            <w:tcW w:w="2464" w:type="dxa"/>
          </w:tcPr>
          <w:p w14:paraId="1DD6F2B0" w14:textId="77777777" w:rsidR="00F53DC9" w:rsidRPr="009E2B43" w:rsidRDefault="00F53DC9" w:rsidP="003330F5">
            <w:pPr>
              <w:pStyle w:val="TableText"/>
            </w:pPr>
            <w:r w:rsidRPr="009E2B43">
              <w:t>Version ID</w:t>
            </w:r>
          </w:p>
        </w:tc>
        <w:tc>
          <w:tcPr>
            <w:tcW w:w="2845" w:type="dxa"/>
          </w:tcPr>
          <w:p w14:paraId="5A291025" w14:textId="77777777" w:rsidR="00F53DC9" w:rsidRPr="009E2B43" w:rsidRDefault="00F53DC9" w:rsidP="003330F5">
            <w:pPr>
              <w:pStyle w:val="TableText"/>
            </w:pPr>
            <w:r w:rsidRPr="009E2B43">
              <w:t>Version ID field of event protocol in Protocol file.</w:t>
            </w:r>
          </w:p>
        </w:tc>
      </w:tr>
      <w:tr w:rsidR="00F53DC9" w:rsidRPr="009E2B43" w14:paraId="102371C6" w14:textId="77777777" w:rsidTr="003330F5">
        <w:tc>
          <w:tcPr>
            <w:tcW w:w="696" w:type="dxa"/>
          </w:tcPr>
          <w:p w14:paraId="37F42FC4" w14:textId="77777777" w:rsidR="00F53DC9" w:rsidRPr="009E2B43" w:rsidRDefault="00F53DC9" w:rsidP="003330F5">
            <w:pPr>
              <w:pStyle w:val="TableText"/>
            </w:pPr>
            <w:r w:rsidRPr="009E2B43">
              <w:t>13</w:t>
            </w:r>
          </w:p>
        </w:tc>
        <w:tc>
          <w:tcPr>
            <w:tcW w:w="725" w:type="dxa"/>
          </w:tcPr>
          <w:p w14:paraId="2DD95170" w14:textId="77777777" w:rsidR="00F53DC9" w:rsidRPr="009E2B43" w:rsidRDefault="00F53DC9" w:rsidP="003330F5">
            <w:pPr>
              <w:pStyle w:val="TableText"/>
            </w:pPr>
            <w:r w:rsidRPr="009E2B43">
              <w:t>15</w:t>
            </w:r>
          </w:p>
        </w:tc>
        <w:tc>
          <w:tcPr>
            <w:tcW w:w="725" w:type="dxa"/>
          </w:tcPr>
          <w:p w14:paraId="05160A5C" w14:textId="77777777" w:rsidR="00F53DC9" w:rsidRPr="009E2B43" w:rsidRDefault="00F53DC9" w:rsidP="003330F5">
            <w:pPr>
              <w:pStyle w:val="TableText"/>
            </w:pPr>
            <w:r w:rsidRPr="009E2B43">
              <w:t>NM</w:t>
            </w:r>
          </w:p>
        </w:tc>
        <w:tc>
          <w:tcPr>
            <w:tcW w:w="725" w:type="dxa"/>
          </w:tcPr>
          <w:p w14:paraId="399828A4" w14:textId="77777777" w:rsidR="00F53DC9" w:rsidRPr="009E2B43" w:rsidRDefault="00F53DC9" w:rsidP="003330F5">
            <w:pPr>
              <w:pStyle w:val="TableText"/>
            </w:pPr>
          </w:p>
        </w:tc>
        <w:tc>
          <w:tcPr>
            <w:tcW w:w="725" w:type="dxa"/>
          </w:tcPr>
          <w:p w14:paraId="1D5BDE6B" w14:textId="77777777" w:rsidR="00F53DC9" w:rsidRPr="009E2B43" w:rsidRDefault="00F53DC9" w:rsidP="003330F5">
            <w:pPr>
              <w:pStyle w:val="TableText"/>
            </w:pPr>
          </w:p>
        </w:tc>
        <w:tc>
          <w:tcPr>
            <w:tcW w:w="725" w:type="dxa"/>
          </w:tcPr>
          <w:p w14:paraId="6870633E" w14:textId="77777777" w:rsidR="00F53DC9" w:rsidRPr="009E2B43" w:rsidRDefault="00F53DC9" w:rsidP="003330F5">
            <w:pPr>
              <w:pStyle w:val="TableText"/>
            </w:pPr>
          </w:p>
        </w:tc>
        <w:tc>
          <w:tcPr>
            <w:tcW w:w="2464" w:type="dxa"/>
          </w:tcPr>
          <w:p w14:paraId="3A9C4074" w14:textId="77777777" w:rsidR="00F53DC9" w:rsidRPr="009E2B43" w:rsidRDefault="00F53DC9" w:rsidP="003330F5">
            <w:pPr>
              <w:pStyle w:val="TableText"/>
            </w:pPr>
            <w:r w:rsidRPr="009E2B43">
              <w:t>Sequence Number</w:t>
            </w:r>
          </w:p>
        </w:tc>
        <w:tc>
          <w:tcPr>
            <w:tcW w:w="2845" w:type="dxa"/>
          </w:tcPr>
          <w:p w14:paraId="17617072" w14:textId="29FE1B99" w:rsidR="00F53DC9" w:rsidRPr="009E2B43" w:rsidRDefault="00F53DC9" w:rsidP="003330F5">
            <w:pPr>
              <w:pStyle w:val="TableText"/>
            </w:pPr>
            <w:r w:rsidRPr="009E2B43">
              <w:t>Not used</w:t>
            </w:r>
            <w:r w:rsidR="003330F5" w:rsidRPr="009E2B43">
              <w:t>.</w:t>
            </w:r>
          </w:p>
        </w:tc>
      </w:tr>
      <w:tr w:rsidR="00F53DC9" w:rsidRPr="009E2B43" w14:paraId="4079F51E" w14:textId="77777777" w:rsidTr="003330F5">
        <w:tc>
          <w:tcPr>
            <w:tcW w:w="696" w:type="dxa"/>
          </w:tcPr>
          <w:p w14:paraId="3AD080C9" w14:textId="77777777" w:rsidR="00F53DC9" w:rsidRPr="009E2B43" w:rsidRDefault="00F53DC9" w:rsidP="003330F5">
            <w:pPr>
              <w:pStyle w:val="TableText"/>
            </w:pPr>
            <w:r w:rsidRPr="009E2B43">
              <w:t>14</w:t>
            </w:r>
          </w:p>
        </w:tc>
        <w:tc>
          <w:tcPr>
            <w:tcW w:w="725" w:type="dxa"/>
          </w:tcPr>
          <w:p w14:paraId="6BE98046" w14:textId="77777777" w:rsidR="00F53DC9" w:rsidRPr="009E2B43" w:rsidRDefault="00F53DC9" w:rsidP="003330F5">
            <w:pPr>
              <w:pStyle w:val="TableText"/>
            </w:pPr>
            <w:r w:rsidRPr="009E2B43">
              <w:t>180</w:t>
            </w:r>
          </w:p>
        </w:tc>
        <w:tc>
          <w:tcPr>
            <w:tcW w:w="725" w:type="dxa"/>
          </w:tcPr>
          <w:p w14:paraId="77EAF4CA" w14:textId="77777777" w:rsidR="00F53DC9" w:rsidRPr="009E2B43" w:rsidRDefault="00F53DC9" w:rsidP="003330F5">
            <w:pPr>
              <w:pStyle w:val="TableText"/>
            </w:pPr>
            <w:r w:rsidRPr="009E2B43">
              <w:t>ST</w:t>
            </w:r>
          </w:p>
        </w:tc>
        <w:tc>
          <w:tcPr>
            <w:tcW w:w="725" w:type="dxa"/>
          </w:tcPr>
          <w:p w14:paraId="0BBDD0DD" w14:textId="77777777" w:rsidR="00F53DC9" w:rsidRPr="009E2B43" w:rsidRDefault="00F53DC9" w:rsidP="003330F5">
            <w:pPr>
              <w:pStyle w:val="TableText"/>
            </w:pPr>
          </w:p>
        </w:tc>
        <w:tc>
          <w:tcPr>
            <w:tcW w:w="725" w:type="dxa"/>
          </w:tcPr>
          <w:p w14:paraId="0C025BEC" w14:textId="77777777" w:rsidR="00F53DC9" w:rsidRPr="009E2B43" w:rsidRDefault="00F53DC9" w:rsidP="003330F5">
            <w:pPr>
              <w:pStyle w:val="TableText"/>
            </w:pPr>
          </w:p>
        </w:tc>
        <w:tc>
          <w:tcPr>
            <w:tcW w:w="725" w:type="dxa"/>
          </w:tcPr>
          <w:p w14:paraId="518D1199" w14:textId="77777777" w:rsidR="00F53DC9" w:rsidRPr="009E2B43" w:rsidRDefault="00F53DC9" w:rsidP="003330F5">
            <w:pPr>
              <w:pStyle w:val="TableText"/>
            </w:pPr>
          </w:p>
        </w:tc>
        <w:tc>
          <w:tcPr>
            <w:tcW w:w="2464" w:type="dxa"/>
          </w:tcPr>
          <w:p w14:paraId="2BE90282" w14:textId="77777777" w:rsidR="00F53DC9" w:rsidRPr="009E2B43" w:rsidRDefault="00F53DC9" w:rsidP="003330F5">
            <w:pPr>
              <w:pStyle w:val="TableText"/>
            </w:pPr>
            <w:r w:rsidRPr="009E2B43">
              <w:t>Continuation Pointer</w:t>
            </w:r>
          </w:p>
        </w:tc>
        <w:tc>
          <w:tcPr>
            <w:tcW w:w="2845" w:type="dxa"/>
          </w:tcPr>
          <w:p w14:paraId="25120C98" w14:textId="1475959A" w:rsidR="00F53DC9" w:rsidRPr="009E2B43" w:rsidRDefault="00F53DC9" w:rsidP="003330F5">
            <w:pPr>
              <w:pStyle w:val="TableText"/>
            </w:pPr>
            <w:r w:rsidRPr="009E2B43">
              <w:t>Not used</w:t>
            </w:r>
            <w:r w:rsidR="003330F5" w:rsidRPr="009E2B43">
              <w:t>.</w:t>
            </w:r>
          </w:p>
        </w:tc>
      </w:tr>
      <w:tr w:rsidR="00F53DC9" w:rsidRPr="009E2B43" w14:paraId="3FE5124F" w14:textId="77777777" w:rsidTr="003330F5">
        <w:tc>
          <w:tcPr>
            <w:tcW w:w="696" w:type="dxa"/>
          </w:tcPr>
          <w:p w14:paraId="21BD47D5" w14:textId="77777777" w:rsidR="00F53DC9" w:rsidRPr="009E2B43" w:rsidRDefault="00F53DC9" w:rsidP="003330F5">
            <w:pPr>
              <w:pStyle w:val="TableText"/>
            </w:pPr>
            <w:r w:rsidRPr="009E2B43">
              <w:t>15</w:t>
            </w:r>
          </w:p>
        </w:tc>
        <w:tc>
          <w:tcPr>
            <w:tcW w:w="725" w:type="dxa"/>
          </w:tcPr>
          <w:p w14:paraId="7579783D" w14:textId="77777777" w:rsidR="00F53DC9" w:rsidRPr="009E2B43" w:rsidRDefault="00F53DC9" w:rsidP="003330F5">
            <w:pPr>
              <w:pStyle w:val="TableText"/>
            </w:pPr>
            <w:r w:rsidRPr="009E2B43">
              <w:t>2</w:t>
            </w:r>
          </w:p>
        </w:tc>
        <w:tc>
          <w:tcPr>
            <w:tcW w:w="725" w:type="dxa"/>
          </w:tcPr>
          <w:p w14:paraId="5006AF66" w14:textId="77777777" w:rsidR="00F53DC9" w:rsidRPr="009E2B43" w:rsidRDefault="00F53DC9" w:rsidP="003330F5">
            <w:pPr>
              <w:pStyle w:val="TableText"/>
            </w:pPr>
            <w:r w:rsidRPr="009E2B43">
              <w:t>ID</w:t>
            </w:r>
          </w:p>
        </w:tc>
        <w:tc>
          <w:tcPr>
            <w:tcW w:w="725" w:type="dxa"/>
          </w:tcPr>
          <w:p w14:paraId="2B83C3FB" w14:textId="77777777" w:rsidR="00F53DC9" w:rsidRPr="009E2B43" w:rsidRDefault="00F53DC9" w:rsidP="003330F5">
            <w:pPr>
              <w:pStyle w:val="TableText"/>
            </w:pPr>
          </w:p>
        </w:tc>
        <w:tc>
          <w:tcPr>
            <w:tcW w:w="725" w:type="dxa"/>
          </w:tcPr>
          <w:p w14:paraId="79024B8C" w14:textId="77777777" w:rsidR="00F53DC9" w:rsidRPr="009E2B43" w:rsidRDefault="00F53DC9" w:rsidP="003330F5">
            <w:pPr>
              <w:pStyle w:val="TableText"/>
            </w:pPr>
          </w:p>
        </w:tc>
        <w:tc>
          <w:tcPr>
            <w:tcW w:w="725" w:type="dxa"/>
          </w:tcPr>
          <w:p w14:paraId="6819321E" w14:textId="77777777" w:rsidR="00F53DC9" w:rsidRPr="009E2B43" w:rsidRDefault="00F53DC9" w:rsidP="003330F5">
            <w:pPr>
              <w:pStyle w:val="TableText"/>
            </w:pPr>
            <w:r w:rsidRPr="009E2B43">
              <w:t>0155</w:t>
            </w:r>
          </w:p>
        </w:tc>
        <w:tc>
          <w:tcPr>
            <w:tcW w:w="2464" w:type="dxa"/>
          </w:tcPr>
          <w:p w14:paraId="29A49745" w14:textId="77777777" w:rsidR="00F53DC9" w:rsidRPr="009E2B43" w:rsidRDefault="00F53DC9" w:rsidP="003330F5">
            <w:pPr>
              <w:pStyle w:val="TableText"/>
            </w:pPr>
            <w:r w:rsidRPr="009E2B43">
              <w:t>Accept Acknowledgment Type</w:t>
            </w:r>
          </w:p>
        </w:tc>
        <w:tc>
          <w:tcPr>
            <w:tcW w:w="2845" w:type="dxa"/>
          </w:tcPr>
          <w:p w14:paraId="2A4BFAE6" w14:textId="7DF8E053" w:rsidR="00F53DC9" w:rsidRPr="009E2B43" w:rsidRDefault="00F53DC9" w:rsidP="003330F5">
            <w:pPr>
              <w:pStyle w:val="TableText"/>
            </w:pPr>
            <w:r w:rsidRPr="009E2B43">
              <w:rPr>
                <w:b/>
                <w:bCs/>
              </w:rPr>
              <w:t>NE</w:t>
            </w:r>
            <w:r w:rsidRPr="009E2B43">
              <w:t xml:space="preserve"> (never acknowledge)</w:t>
            </w:r>
            <w:r w:rsidR="003330F5" w:rsidRPr="009E2B43">
              <w:t>.</w:t>
            </w:r>
          </w:p>
        </w:tc>
      </w:tr>
      <w:tr w:rsidR="00F53DC9" w:rsidRPr="009E2B43" w14:paraId="0FCBF0E6" w14:textId="77777777" w:rsidTr="003330F5">
        <w:tc>
          <w:tcPr>
            <w:tcW w:w="696" w:type="dxa"/>
          </w:tcPr>
          <w:p w14:paraId="51FC48D9" w14:textId="77777777" w:rsidR="00F53DC9" w:rsidRPr="009E2B43" w:rsidRDefault="00F53DC9" w:rsidP="003330F5">
            <w:pPr>
              <w:pStyle w:val="TableText"/>
            </w:pPr>
            <w:r w:rsidRPr="009E2B43">
              <w:t>16</w:t>
            </w:r>
          </w:p>
        </w:tc>
        <w:tc>
          <w:tcPr>
            <w:tcW w:w="725" w:type="dxa"/>
          </w:tcPr>
          <w:p w14:paraId="5683991A" w14:textId="77777777" w:rsidR="00F53DC9" w:rsidRPr="009E2B43" w:rsidRDefault="00F53DC9" w:rsidP="003330F5">
            <w:pPr>
              <w:pStyle w:val="TableText"/>
            </w:pPr>
            <w:r w:rsidRPr="009E2B43">
              <w:t>2</w:t>
            </w:r>
          </w:p>
        </w:tc>
        <w:tc>
          <w:tcPr>
            <w:tcW w:w="725" w:type="dxa"/>
          </w:tcPr>
          <w:p w14:paraId="11956658" w14:textId="77777777" w:rsidR="00F53DC9" w:rsidRPr="009E2B43" w:rsidRDefault="00F53DC9" w:rsidP="003330F5">
            <w:pPr>
              <w:pStyle w:val="TableText"/>
            </w:pPr>
            <w:r w:rsidRPr="009E2B43">
              <w:t>ID</w:t>
            </w:r>
          </w:p>
        </w:tc>
        <w:tc>
          <w:tcPr>
            <w:tcW w:w="725" w:type="dxa"/>
          </w:tcPr>
          <w:p w14:paraId="2B840707" w14:textId="77777777" w:rsidR="00F53DC9" w:rsidRPr="009E2B43" w:rsidRDefault="00F53DC9" w:rsidP="003330F5">
            <w:pPr>
              <w:pStyle w:val="TableText"/>
            </w:pPr>
          </w:p>
        </w:tc>
        <w:tc>
          <w:tcPr>
            <w:tcW w:w="725" w:type="dxa"/>
          </w:tcPr>
          <w:p w14:paraId="030E4ED8" w14:textId="77777777" w:rsidR="00F53DC9" w:rsidRPr="009E2B43" w:rsidRDefault="00F53DC9" w:rsidP="003330F5">
            <w:pPr>
              <w:pStyle w:val="TableText"/>
            </w:pPr>
          </w:p>
        </w:tc>
        <w:tc>
          <w:tcPr>
            <w:tcW w:w="725" w:type="dxa"/>
          </w:tcPr>
          <w:p w14:paraId="56F369E4" w14:textId="77777777" w:rsidR="00F53DC9" w:rsidRPr="009E2B43" w:rsidRDefault="00F53DC9" w:rsidP="003330F5">
            <w:pPr>
              <w:pStyle w:val="TableText"/>
            </w:pPr>
            <w:r w:rsidRPr="009E2B43">
              <w:t>0155</w:t>
            </w:r>
          </w:p>
        </w:tc>
        <w:tc>
          <w:tcPr>
            <w:tcW w:w="2464" w:type="dxa"/>
          </w:tcPr>
          <w:p w14:paraId="53323D3A" w14:textId="77777777" w:rsidR="00F53DC9" w:rsidRPr="009E2B43" w:rsidRDefault="00F53DC9" w:rsidP="003330F5">
            <w:pPr>
              <w:pStyle w:val="TableText"/>
            </w:pPr>
            <w:r w:rsidRPr="009E2B43">
              <w:t>Application Acknowledgment Type</w:t>
            </w:r>
          </w:p>
        </w:tc>
        <w:tc>
          <w:tcPr>
            <w:tcW w:w="2845" w:type="dxa"/>
          </w:tcPr>
          <w:p w14:paraId="4963AC0B" w14:textId="4FC2D6DF" w:rsidR="00F53DC9" w:rsidRPr="009E2B43" w:rsidRDefault="00F53DC9" w:rsidP="003330F5">
            <w:pPr>
              <w:pStyle w:val="TableText"/>
            </w:pPr>
            <w:r w:rsidRPr="009E2B43">
              <w:rPr>
                <w:b/>
                <w:bCs/>
              </w:rPr>
              <w:t>AL</w:t>
            </w:r>
            <w:r w:rsidRPr="009E2B43">
              <w:t xml:space="preserve"> (always acknowledge)</w:t>
            </w:r>
            <w:r w:rsidR="003330F5" w:rsidRPr="009E2B43">
              <w:t>.</w:t>
            </w:r>
          </w:p>
        </w:tc>
      </w:tr>
      <w:tr w:rsidR="00F53DC9" w:rsidRPr="009E2B43" w14:paraId="694FFB04" w14:textId="77777777" w:rsidTr="003330F5">
        <w:tc>
          <w:tcPr>
            <w:tcW w:w="696" w:type="dxa"/>
          </w:tcPr>
          <w:p w14:paraId="1DE5654C" w14:textId="77777777" w:rsidR="00F53DC9" w:rsidRPr="009E2B43" w:rsidRDefault="00F53DC9" w:rsidP="003330F5">
            <w:pPr>
              <w:pStyle w:val="TableText"/>
            </w:pPr>
            <w:r w:rsidRPr="009E2B43">
              <w:t>17</w:t>
            </w:r>
          </w:p>
        </w:tc>
        <w:tc>
          <w:tcPr>
            <w:tcW w:w="725" w:type="dxa"/>
          </w:tcPr>
          <w:p w14:paraId="046BE1DD" w14:textId="77777777" w:rsidR="00F53DC9" w:rsidRPr="009E2B43" w:rsidRDefault="00F53DC9" w:rsidP="003330F5">
            <w:pPr>
              <w:pStyle w:val="TableText"/>
            </w:pPr>
            <w:r w:rsidRPr="009E2B43">
              <w:t>2</w:t>
            </w:r>
          </w:p>
        </w:tc>
        <w:tc>
          <w:tcPr>
            <w:tcW w:w="725" w:type="dxa"/>
          </w:tcPr>
          <w:p w14:paraId="39C4992D" w14:textId="77777777" w:rsidR="00F53DC9" w:rsidRPr="009E2B43" w:rsidRDefault="00F53DC9" w:rsidP="003330F5">
            <w:pPr>
              <w:pStyle w:val="TableText"/>
            </w:pPr>
            <w:r w:rsidRPr="009E2B43">
              <w:t>ID</w:t>
            </w:r>
          </w:p>
        </w:tc>
        <w:tc>
          <w:tcPr>
            <w:tcW w:w="725" w:type="dxa"/>
          </w:tcPr>
          <w:p w14:paraId="46352E89" w14:textId="77777777" w:rsidR="00F53DC9" w:rsidRPr="009E2B43" w:rsidRDefault="00F53DC9" w:rsidP="003330F5">
            <w:pPr>
              <w:pStyle w:val="TableText"/>
            </w:pPr>
          </w:p>
        </w:tc>
        <w:tc>
          <w:tcPr>
            <w:tcW w:w="725" w:type="dxa"/>
          </w:tcPr>
          <w:p w14:paraId="014719C9" w14:textId="77777777" w:rsidR="00F53DC9" w:rsidRPr="009E2B43" w:rsidRDefault="00F53DC9" w:rsidP="003330F5">
            <w:pPr>
              <w:pStyle w:val="TableText"/>
            </w:pPr>
          </w:p>
        </w:tc>
        <w:tc>
          <w:tcPr>
            <w:tcW w:w="725" w:type="dxa"/>
          </w:tcPr>
          <w:p w14:paraId="1FB4E998" w14:textId="77777777" w:rsidR="00F53DC9" w:rsidRPr="009E2B43" w:rsidRDefault="00F53DC9" w:rsidP="003330F5">
            <w:pPr>
              <w:pStyle w:val="TableText"/>
            </w:pPr>
          </w:p>
        </w:tc>
        <w:tc>
          <w:tcPr>
            <w:tcW w:w="2464" w:type="dxa"/>
          </w:tcPr>
          <w:p w14:paraId="7A72412F" w14:textId="77777777" w:rsidR="00F53DC9" w:rsidRPr="009E2B43" w:rsidRDefault="00F53DC9" w:rsidP="003330F5">
            <w:pPr>
              <w:pStyle w:val="TableText"/>
            </w:pPr>
            <w:r w:rsidRPr="009E2B43">
              <w:t>Country Code</w:t>
            </w:r>
          </w:p>
        </w:tc>
        <w:tc>
          <w:tcPr>
            <w:tcW w:w="2845" w:type="dxa"/>
          </w:tcPr>
          <w:p w14:paraId="0C3BB308" w14:textId="00BA19A2" w:rsidR="00F53DC9" w:rsidRPr="009E2B43" w:rsidRDefault="00F53DC9" w:rsidP="003330F5">
            <w:pPr>
              <w:pStyle w:val="TableText"/>
            </w:pPr>
            <w:r w:rsidRPr="009E2B43">
              <w:rPr>
                <w:b/>
                <w:bCs/>
              </w:rPr>
              <w:t>USA</w:t>
            </w:r>
            <w:r w:rsidR="003330F5" w:rsidRPr="009E2B43">
              <w:t>.</w:t>
            </w:r>
          </w:p>
        </w:tc>
      </w:tr>
      <w:tr w:rsidR="00F53DC9" w:rsidRPr="009E2B43" w14:paraId="337E293C" w14:textId="77777777" w:rsidTr="003330F5">
        <w:tc>
          <w:tcPr>
            <w:tcW w:w="696" w:type="dxa"/>
          </w:tcPr>
          <w:p w14:paraId="3C5DC2BD" w14:textId="77777777" w:rsidR="00F53DC9" w:rsidRPr="009E2B43" w:rsidRDefault="00F53DC9" w:rsidP="003330F5">
            <w:pPr>
              <w:pStyle w:val="TableText"/>
            </w:pPr>
            <w:r w:rsidRPr="009E2B43">
              <w:t>18</w:t>
            </w:r>
          </w:p>
        </w:tc>
        <w:tc>
          <w:tcPr>
            <w:tcW w:w="725" w:type="dxa"/>
          </w:tcPr>
          <w:p w14:paraId="740490EB" w14:textId="77777777" w:rsidR="00F53DC9" w:rsidRPr="009E2B43" w:rsidRDefault="00F53DC9" w:rsidP="003330F5">
            <w:pPr>
              <w:pStyle w:val="TableText"/>
            </w:pPr>
            <w:r w:rsidRPr="009E2B43">
              <w:t>6</w:t>
            </w:r>
          </w:p>
        </w:tc>
        <w:tc>
          <w:tcPr>
            <w:tcW w:w="725" w:type="dxa"/>
          </w:tcPr>
          <w:p w14:paraId="6E38736A" w14:textId="77777777" w:rsidR="00F53DC9" w:rsidRPr="009E2B43" w:rsidRDefault="00F53DC9" w:rsidP="003330F5">
            <w:pPr>
              <w:pStyle w:val="TableText"/>
            </w:pPr>
            <w:r w:rsidRPr="009E2B43">
              <w:t>ID</w:t>
            </w:r>
          </w:p>
        </w:tc>
        <w:tc>
          <w:tcPr>
            <w:tcW w:w="725" w:type="dxa"/>
          </w:tcPr>
          <w:p w14:paraId="06B0A704" w14:textId="77777777" w:rsidR="00F53DC9" w:rsidRPr="009E2B43" w:rsidRDefault="00F53DC9" w:rsidP="003330F5">
            <w:pPr>
              <w:pStyle w:val="TableText"/>
            </w:pPr>
          </w:p>
        </w:tc>
        <w:tc>
          <w:tcPr>
            <w:tcW w:w="725" w:type="dxa"/>
          </w:tcPr>
          <w:p w14:paraId="42040185" w14:textId="77777777" w:rsidR="00F53DC9" w:rsidRPr="009E2B43" w:rsidRDefault="00F53DC9" w:rsidP="003330F5">
            <w:pPr>
              <w:pStyle w:val="TableText"/>
            </w:pPr>
            <w:r w:rsidRPr="009E2B43">
              <w:t>Y/3</w:t>
            </w:r>
          </w:p>
        </w:tc>
        <w:tc>
          <w:tcPr>
            <w:tcW w:w="725" w:type="dxa"/>
          </w:tcPr>
          <w:p w14:paraId="2EBB2695" w14:textId="77777777" w:rsidR="00F53DC9" w:rsidRPr="009E2B43" w:rsidRDefault="00F53DC9" w:rsidP="003330F5">
            <w:pPr>
              <w:pStyle w:val="TableText"/>
            </w:pPr>
            <w:r w:rsidRPr="009E2B43">
              <w:t>0211</w:t>
            </w:r>
          </w:p>
        </w:tc>
        <w:tc>
          <w:tcPr>
            <w:tcW w:w="2464" w:type="dxa"/>
          </w:tcPr>
          <w:p w14:paraId="5CC3DEBF" w14:textId="77777777" w:rsidR="00F53DC9" w:rsidRPr="009E2B43" w:rsidRDefault="00F53DC9" w:rsidP="003330F5">
            <w:pPr>
              <w:pStyle w:val="TableText"/>
            </w:pPr>
            <w:r w:rsidRPr="009E2B43">
              <w:t>Character Set</w:t>
            </w:r>
          </w:p>
        </w:tc>
        <w:tc>
          <w:tcPr>
            <w:tcW w:w="2845" w:type="dxa"/>
          </w:tcPr>
          <w:p w14:paraId="61451D33" w14:textId="7E760F8C" w:rsidR="00F53DC9" w:rsidRPr="009E2B43" w:rsidRDefault="00F53DC9" w:rsidP="003330F5">
            <w:pPr>
              <w:pStyle w:val="TableText"/>
            </w:pPr>
            <w:r w:rsidRPr="009E2B43">
              <w:t>Not used</w:t>
            </w:r>
            <w:r w:rsidR="003330F5" w:rsidRPr="009E2B43">
              <w:t>.</w:t>
            </w:r>
          </w:p>
        </w:tc>
      </w:tr>
      <w:tr w:rsidR="00F53DC9" w:rsidRPr="009E2B43" w14:paraId="433F64DE" w14:textId="77777777" w:rsidTr="003330F5">
        <w:tc>
          <w:tcPr>
            <w:tcW w:w="696" w:type="dxa"/>
          </w:tcPr>
          <w:p w14:paraId="0A00B85E" w14:textId="77777777" w:rsidR="00F53DC9" w:rsidRPr="009E2B43" w:rsidRDefault="00F53DC9" w:rsidP="003330F5">
            <w:pPr>
              <w:pStyle w:val="TableText"/>
            </w:pPr>
            <w:r w:rsidRPr="009E2B43">
              <w:t>19</w:t>
            </w:r>
          </w:p>
        </w:tc>
        <w:tc>
          <w:tcPr>
            <w:tcW w:w="725" w:type="dxa"/>
          </w:tcPr>
          <w:p w14:paraId="58ADB242" w14:textId="77777777" w:rsidR="00F53DC9" w:rsidRPr="009E2B43" w:rsidRDefault="00F53DC9" w:rsidP="003330F5">
            <w:pPr>
              <w:pStyle w:val="TableText"/>
            </w:pPr>
            <w:r w:rsidRPr="009E2B43">
              <w:t>60</w:t>
            </w:r>
          </w:p>
        </w:tc>
        <w:tc>
          <w:tcPr>
            <w:tcW w:w="725" w:type="dxa"/>
          </w:tcPr>
          <w:p w14:paraId="1A9C6C17" w14:textId="77777777" w:rsidR="00F53DC9" w:rsidRPr="009E2B43" w:rsidRDefault="00F53DC9" w:rsidP="003330F5">
            <w:pPr>
              <w:pStyle w:val="TableText"/>
            </w:pPr>
            <w:r w:rsidRPr="009E2B43">
              <w:t>CE</w:t>
            </w:r>
          </w:p>
        </w:tc>
        <w:tc>
          <w:tcPr>
            <w:tcW w:w="725" w:type="dxa"/>
          </w:tcPr>
          <w:p w14:paraId="7DEB6739" w14:textId="77777777" w:rsidR="00F53DC9" w:rsidRPr="009E2B43" w:rsidRDefault="00F53DC9" w:rsidP="003330F5">
            <w:pPr>
              <w:pStyle w:val="TableText"/>
            </w:pPr>
          </w:p>
        </w:tc>
        <w:tc>
          <w:tcPr>
            <w:tcW w:w="725" w:type="dxa"/>
          </w:tcPr>
          <w:p w14:paraId="4AE3F0BD" w14:textId="77777777" w:rsidR="00F53DC9" w:rsidRPr="009E2B43" w:rsidRDefault="00F53DC9" w:rsidP="003330F5">
            <w:pPr>
              <w:pStyle w:val="TableText"/>
            </w:pPr>
          </w:p>
        </w:tc>
        <w:tc>
          <w:tcPr>
            <w:tcW w:w="725" w:type="dxa"/>
          </w:tcPr>
          <w:p w14:paraId="25976664" w14:textId="77777777" w:rsidR="00F53DC9" w:rsidRPr="009E2B43" w:rsidRDefault="00F53DC9" w:rsidP="003330F5">
            <w:pPr>
              <w:pStyle w:val="TableText"/>
            </w:pPr>
          </w:p>
        </w:tc>
        <w:tc>
          <w:tcPr>
            <w:tcW w:w="2464" w:type="dxa"/>
          </w:tcPr>
          <w:p w14:paraId="3C3FDB1A" w14:textId="77777777" w:rsidR="00F53DC9" w:rsidRPr="009E2B43" w:rsidRDefault="00F53DC9" w:rsidP="003330F5">
            <w:pPr>
              <w:pStyle w:val="TableText"/>
            </w:pPr>
            <w:r w:rsidRPr="009E2B43">
              <w:t>Principal Language of Message</w:t>
            </w:r>
          </w:p>
        </w:tc>
        <w:tc>
          <w:tcPr>
            <w:tcW w:w="2845" w:type="dxa"/>
          </w:tcPr>
          <w:p w14:paraId="78C546F0" w14:textId="123F7ACE" w:rsidR="00F53DC9" w:rsidRPr="009E2B43" w:rsidRDefault="00F53DC9" w:rsidP="003330F5">
            <w:pPr>
              <w:pStyle w:val="TableText"/>
            </w:pPr>
            <w:r w:rsidRPr="009E2B43">
              <w:t>Not used</w:t>
            </w:r>
            <w:r w:rsidR="003330F5" w:rsidRPr="009E2B43">
              <w:t>.</w:t>
            </w:r>
          </w:p>
        </w:tc>
      </w:tr>
    </w:tbl>
    <w:p w14:paraId="720D5FE7" w14:textId="77777777" w:rsidR="00F53DC9" w:rsidRPr="009E2B43" w:rsidRDefault="00F53DC9" w:rsidP="009314FE">
      <w:pPr>
        <w:pStyle w:val="BodyText6"/>
      </w:pPr>
    </w:p>
    <w:p w14:paraId="06251729" w14:textId="4B77A4E2" w:rsidR="00F53DC9" w:rsidRPr="009E2B43" w:rsidRDefault="00F53DC9" w:rsidP="003330F5">
      <w:pPr>
        <w:pStyle w:val="Heading3"/>
        <w:rPr>
          <w:rFonts w:hint="eastAsia"/>
        </w:rPr>
      </w:pPr>
      <w:bookmarkStart w:id="1255" w:name="_Toc88642327"/>
      <w:r w:rsidRPr="009E2B43">
        <w:t>PID</w:t>
      </w:r>
      <w:r w:rsidR="009314FE" w:rsidRPr="009E2B43">
        <w:t>—Patient Identification Segment</w:t>
      </w:r>
      <w:bookmarkEnd w:id="1255"/>
    </w:p>
    <w:p w14:paraId="36D8F6E2" w14:textId="6F465A36"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_Ref58244447 \h  \* MERGEFORMAT </w:instrText>
      </w:r>
      <w:r w:rsidRPr="009E2B43">
        <w:rPr>
          <w:color w:val="0000FF"/>
          <w:u w:val="single"/>
        </w:rPr>
      </w:r>
      <w:r w:rsidRPr="009E2B43">
        <w:rPr>
          <w:color w:val="0000FF"/>
          <w:u w:val="single"/>
        </w:rPr>
        <w:fldChar w:fldCharType="separate"/>
      </w:r>
      <w:r w:rsidR="00064DA6" w:rsidRPr="00064DA6">
        <w:rPr>
          <w:color w:val="0000FF"/>
          <w:u w:val="single"/>
        </w:rPr>
        <w:t>Table 150</w:t>
      </w:r>
      <w:r w:rsidRPr="009E2B43">
        <w:rPr>
          <w:color w:val="0000FF"/>
          <w:u w:val="single"/>
        </w:rPr>
        <w:fldChar w:fldCharType="end"/>
      </w:r>
      <w:r w:rsidRPr="009E2B43">
        <w:t xml:space="preserve"> lists the </w:t>
      </w:r>
      <w:r w:rsidRPr="009E2B43">
        <w:rPr>
          <w:b/>
          <w:bCs/>
        </w:rPr>
        <w:t>PID</w:t>
      </w:r>
      <w:r w:rsidRPr="009E2B43">
        <w:t xml:space="preserve"> sequences:</w:t>
      </w:r>
    </w:p>
    <w:p w14:paraId="58C86494" w14:textId="77777777" w:rsidR="009314FE" w:rsidRPr="009E2B43" w:rsidRDefault="009314FE" w:rsidP="003330F5">
      <w:pPr>
        <w:pStyle w:val="BodyText6"/>
        <w:keepNext/>
        <w:keepLines/>
      </w:pPr>
    </w:p>
    <w:p w14:paraId="57F62548" w14:textId="1E61A182" w:rsidR="00F53DC9" w:rsidRPr="009E2B43" w:rsidRDefault="00F53DC9" w:rsidP="003330F5">
      <w:pPr>
        <w:pStyle w:val="Caption"/>
      </w:pPr>
      <w:bookmarkStart w:id="1256" w:name="_Ref58244447"/>
      <w:bookmarkStart w:id="1257" w:name="_Toc88642681"/>
      <w:r w:rsidRPr="009E2B43">
        <w:t xml:space="preserve">Table </w:t>
      </w:r>
      <w:r w:rsidRPr="009E2B43">
        <w:fldChar w:fldCharType="begin"/>
      </w:r>
      <w:r w:rsidRPr="009E2B43">
        <w:instrText>SEQ Table \* ARABIC</w:instrText>
      </w:r>
      <w:r w:rsidRPr="009E2B43">
        <w:fldChar w:fldCharType="separate"/>
      </w:r>
      <w:r w:rsidR="00064DA6">
        <w:rPr>
          <w:noProof/>
        </w:rPr>
        <w:t>150</w:t>
      </w:r>
      <w:r w:rsidRPr="009E2B43">
        <w:fldChar w:fldCharType="end"/>
      </w:r>
      <w:bookmarkEnd w:id="1256"/>
      <w:r w:rsidRPr="009E2B43">
        <w:t>: PID</w:t>
      </w:r>
      <w:r w:rsidR="00175901" w:rsidRPr="009E2B43">
        <w:t>—</w:t>
      </w:r>
      <w:r w:rsidRPr="009E2B43">
        <w:t>Patient Identification Segment</w:t>
      </w:r>
      <w:bookmarkEnd w:id="1257"/>
    </w:p>
    <w:tbl>
      <w:tblPr>
        <w:tblW w:w="981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871"/>
        <w:gridCol w:w="720"/>
        <w:gridCol w:w="720"/>
        <w:gridCol w:w="720"/>
        <w:gridCol w:w="720"/>
        <w:gridCol w:w="720"/>
        <w:gridCol w:w="2462"/>
        <w:gridCol w:w="2877"/>
      </w:tblGrid>
      <w:tr w:rsidR="00F53DC9" w:rsidRPr="009E2B43" w14:paraId="4C071293" w14:textId="77777777" w:rsidTr="003330F5">
        <w:trPr>
          <w:tblHeader/>
        </w:trPr>
        <w:tc>
          <w:tcPr>
            <w:tcW w:w="871" w:type="dxa"/>
            <w:shd w:val="clear" w:color="auto" w:fill="F2F2F2" w:themeFill="background1" w:themeFillShade="F2"/>
          </w:tcPr>
          <w:p w14:paraId="19012D80"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5D3B4204"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45608E5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24414EE3"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787C258A"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DB91F7C"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51F9B7BB" w14:textId="6133C766" w:rsidR="00F53DC9" w:rsidRPr="009E2B43" w:rsidRDefault="003330F5" w:rsidP="00A23E30">
            <w:pPr>
              <w:pStyle w:val="TableHeading"/>
            </w:pPr>
            <w:r w:rsidRPr="009E2B43">
              <w:t>Element Name</w:t>
            </w:r>
          </w:p>
        </w:tc>
        <w:tc>
          <w:tcPr>
            <w:tcW w:w="2877" w:type="dxa"/>
            <w:shd w:val="clear" w:color="auto" w:fill="F2F2F2" w:themeFill="background1" w:themeFillShade="F2"/>
          </w:tcPr>
          <w:p w14:paraId="740A590C" w14:textId="28785FAC" w:rsidR="00F53DC9" w:rsidRPr="009E2B43" w:rsidRDefault="00F53DC9" w:rsidP="00A23E30">
            <w:pPr>
              <w:pStyle w:val="TableHeading"/>
            </w:pPr>
            <w:r w:rsidRPr="009E2B43">
              <w:t xml:space="preserve">VistA </w:t>
            </w:r>
            <w:r w:rsidR="003330F5" w:rsidRPr="009E2B43">
              <w:t>Description</w:t>
            </w:r>
          </w:p>
        </w:tc>
      </w:tr>
      <w:tr w:rsidR="00F53DC9" w:rsidRPr="009E2B43" w14:paraId="13C2A1B0" w14:textId="77777777" w:rsidTr="003330F5">
        <w:tc>
          <w:tcPr>
            <w:tcW w:w="871" w:type="dxa"/>
          </w:tcPr>
          <w:p w14:paraId="46607CED" w14:textId="77777777" w:rsidR="00F53DC9" w:rsidRPr="009E2B43" w:rsidRDefault="00F53DC9" w:rsidP="003330F5">
            <w:pPr>
              <w:pStyle w:val="TableText"/>
              <w:keepNext/>
              <w:keepLines/>
            </w:pPr>
            <w:r w:rsidRPr="009E2B43">
              <w:t>1</w:t>
            </w:r>
          </w:p>
        </w:tc>
        <w:tc>
          <w:tcPr>
            <w:tcW w:w="720" w:type="dxa"/>
          </w:tcPr>
          <w:p w14:paraId="7EA55CAC" w14:textId="77777777" w:rsidR="00F53DC9" w:rsidRPr="009E2B43" w:rsidRDefault="00F53DC9" w:rsidP="003330F5">
            <w:pPr>
              <w:pStyle w:val="TableText"/>
              <w:keepNext/>
              <w:keepLines/>
            </w:pPr>
            <w:r w:rsidRPr="009E2B43">
              <w:t>4</w:t>
            </w:r>
          </w:p>
        </w:tc>
        <w:tc>
          <w:tcPr>
            <w:tcW w:w="720" w:type="dxa"/>
          </w:tcPr>
          <w:p w14:paraId="28E124C0" w14:textId="77777777" w:rsidR="00F53DC9" w:rsidRPr="009E2B43" w:rsidRDefault="00F53DC9" w:rsidP="003330F5">
            <w:pPr>
              <w:pStyle w:val="TableText"/>
              <w:keepNext/>
              <w:keepLines/>
            </w:pPr>
            <w:r w:rsidRPr="009E2B43">
              <w:t>SI</w:t>
            </w:r>
          </w:p>
        </w:tc>
        <w:tc>
          <w:tcPr>
            <w:tcW w:w="720" w:type="dxa"/>
          </w:tcPr>
          <w:p w14:paraId="604BB3BD" w14:textId="77777777" w:rsidR="00F53DC9" w:rsidRPr="009E2B43" w:rsidRDefault="00F53DC9" w:rsidP="003330F5">
            <w:pPr>
              <w:pStyle w:val="TableText"/>
              <w:keepNext/>
              <w:keepLines/>
            </w:pPr>
          </w:p>
        </w:tc>
        <w:tc>
          <w:tcPr>
            <w:tcW w:w="720" w:type="dxa"/>
          </w:tcPr>
          <w:p w14:paraId="533B3945" w14:textId="77777777" w:rsidR="00F53DC9" w:rsidRPr="009E2B43" w:rsidRDefault="00F53DC9" w:rsidP="003330F5">
            <w:pPr>
              <w:pStyle w:val="TableText"/>
              <w:keepNext/>
              <w:keepLines/>
            </w:pPr>
          </w:p>
        </w:tc>
        <w:tc>
          <w:tcPr>
            <w:tcW w:w="720" w:type="dxa"/>
          </w:tcPr>
          <w:p w14:paraId="2210DD37" w14:textId="77777777" w:rsidR="00F53DC9" w:rsidRPr="009E2B43" w:rsidRDefault="00F53DC9" w:rsidP="003330F5">
            <w:pPr>
              <w:pStyle w:val="TableText"/>
              <w:keepNext/>
              <w:keepLines/>
            </w:pPr>
          </w:p>
        </w:tc>
        <w:tc>
          <w:tcPr>
            <w:tcW w:w="2462" w:type="dxa"/>
          </w:tcPr>
          <w:p w14:paraId="7C0355F4" w14:textId="77777777" w:rsidR="00F53DC9" w:rsidRPr="009E2B43" w:rsidRDefault="00F53DC9" w:rsidP="003330F5">
            <w:pPr>
              <w:pStyle w:val="TableText"/>
              <w:keepNext/>
              <w:keepLines/>
            </w:pPr>
            <w:r w:rsidRPr="009E2B43">
              <w:t>Set ID - Patient ID</w:t>
            </w:r>
          </w:p>
        </w:tc>
        <w:tc>
          <w:tcPr>
            <w:tcW w:w="2877" w:type="dxa"/>
          </w:tcPr>
          <w:p w14:paraId="27055CB7" w14:textId="586BB628" w:rsidR="00F53DC9" w:rsidRPr="009E2B43" w:rsidRDefault="00F53DC9" w:rsidP="003330F5">
            <w:pPr>
              <w:pStyle w:val="TableText"/>
              <w:keepNext/>
              <w:keepLines/>
            </w:pPr>
            <w:r w:rsidRPr="009E2B43">
              <w:t xml:space="preserve">Always set to </w:t>
            </w:r>
            <w:r w:rsidR="003330F5" w:rsidRPr="009E2B43">
              <w:t>“</w:t>
            </w:r>
            <w:r w:rsidR="003330F5" w:rsidRPr="009E2B43">
              <w:rPr>
                <w:b/>
                <w:bCs/>
              </w:rPr>
              <w:t>1</w:t>
            </w:r>
            <w:r w:rsidR="003330F5" w:rsidRPr="009E2B43">
              <w:t>”.</w:t>
            </w:r>
          </w:p>
        </w:tc>
      </w:tr>
      <w:tr w:rsidR="00F53DC9" w:rsidRPr="009E2B43" w14:paraId="7E7AC52C" w14:textId="77777777" w:rsidTr="003330F5">
        <w:tc>
          <w:tcPr>
            <w:tcW w:w="871" w:type="dxa"/>
          </w:tcPr>
          <w:p w14:paraId="2CC1A22C" w14:textId="77777777" w:rsidR="00F53DC9" w:rsidRPr="009E2B43" w:rsidRDefault="00F53DC9" w:rsidP="003330F5">
            <w:pPr>
              <w:pStyle w:val="TableText"/>
              <w:keepNext/>
              <w:keepLines/>
            </w:pPr>
            <w:r w:rsidRPr="009E2B43">
              <w:t>2</w:t>
            </w:r>
          </w:p>
        </w:tc>
        <w:tc>
          <w:tcPr>
            <w:tcW w:w="720" w:type="dxa"/>
          </w:tcPr>
          <w:p w14:paraId="1B774588" w14:textId="77777777" w:rsidR="00F53DC9" w:rsidRPr="009E2B43" w:rsidRDefault="00F53DC9" w:rsidP="003330F5">
            <w:pPr>
              <w:pStyle w:val="TableText"/>
              <w:keepNext/>
              <w:keepLines/>
            </w:pPr>
            <w:r w:rsidRPr="009E2B43">
              <w:t>20</w:t>
            </w:r>
          </w:p>
        </w:tc>
        <w:tc>
          <w:tcPr>
            <w:tcW w:w="720" w:type="dxa"/>
          </w:tcPr>
          <w:p w14:paraId="49B33A30" w14:textId="77777777" w:rsidR="00F53DC9" w:rsidRPr="009E2B43" w:rsidRDefault="00F53DC9" w:rsidP="003330F5">
            <w:pPr>
              <w:pStyle w:val="TableText"/>
              <w:keepNext/>
              <w:keepLines/>
            </w:pPr>
            <w:r w:rsidRPr="009E2B43">
              <w:t>CK</w:t>
            </w:r>
          </w:p>
        </w:tc>
        <w:tc>
          <w:tcPr>
            <w:tcW w:w="720" w:type="dxa"/>
          </w:tcPr>
          <w:p w14:paraId="7BCC1DB9" w14:textId="77777777" w:rsidR="00F53DC9" w:rsidRPr="009E2B43" w:rsidRDefault="00F53DC9" w:rsidP="003330F5">
            <w:pPr>
              <w:pStyle w:val="TableText"/>
              <w:keepNext/>
              <w:keepLines/>
            </w:pPr>
          </w:p>
        </w:tc>
        <w:tc>
          <w:tcPr>
            <w:tcW w:w="720" w:type="dxa"/>
          </w:tcPr>
          <w:p w14:paraId="609D3DB0" w14:textId="77777777" w:rsidR="00F53DC9" w:rsidRPr="009E2B43" w:rsidRDefault="00F53DC9" w:rsidP="003330F5">
            <w:pPr>
              <w:pStyle w:val="TableText"/>
              <w:keepNext/>
              <w:keepLines/>
            </w:pPr>
          </w:p>
        </w:tc>
        <w:tc>
          <w:tcPr>
            <w:tcW w:w="720" w:type="dxa"/>
          </w:tcPr>
          <w:p w14:paraId="0B546FF8" w14:textId="77777777" w:rsidR="00F53DC9" w:rsidRPr="009E2B43" w:rsidRDefault="00F53DC9" w:rsidP="003330F5">
            <w:pPr>
              <w:pStyle w:val="TableText"/>
              <w:keepNext/>
              <w:keepLines/>
            </w:pPr>
          </w:p>
        </w:tc>
        <w:tc>
          <w:tcPr>
            <w:tcW w:w="2462" w:type="dxa"/>
          </w:tcPr>
          <w:p w14:paraId="41582734" w14:textId="77777777" w:rsidR="00F53DC9" w:rsidRPr="009E2B43" w:rsidRDefault="00F53DC9" w:rsidP="003330F5">
            <w:pPr>
              <w:pStyle w:val="TableText"/>
              <w:keepNext/>
              <w:keepLines/>
            </w:pPr>
            <w:r w:rsidRPr="009E2B43">
              <w:t>Patient ID (External ID)</w:t>
            </w:r>
          </w:p>
        </w:tc>
        <w:tc>
          <w:tcPr>
            <w:tcW w:w="2877" w:type="dxa"/>
          </w:tcPr>
          <w:p w14:paraId="6DE4D2E0" w14:textId="2144856F" w:rsidR="00F53DC9" w:rsidRPr="009E2B43" w:rsidRDefault="00F53DC9" w:rsidP="003330F5">
            <w:pPr>
              <w:pStyle w:val="TableText"/>
              <w:keepNext/>
              <w:keepLines/>
            </w:pPr>
            <w:r w:rsidRPr="009E2B43">
              <w:t xml:space="preserve">Social Security Number field of </w:t>
            </w:r>
            <w:r w:rsidR="003330F5" w:rsidRPr="009E2B43">
              <w:t>PATIENT</w:t>
            </w:r>
            <w:r w:rsidR="00DD1C64" w:rsidRPr="009E2B43">
              <w:t xml:space="preserve"> (#2)</w:t>
            </w:r>
            <w:r w:rsidRPr="009E2B43">
              <w:t xml:space="preserve"> file.</w:t>
            </w:r>
          </w:p>
        </w:tc>
      </w:tr>
      <w:tr w:rsidR="00F53DC9" w:rsidRPr="009E2B43" w14:paraId="13746667" w14:textId="77777777" w:rsidTr="003330F5">
        <w:tc>
          <w:tcPr>
            <w:tcW w:w="871" w:type="dxa"/>
          </w:tcPr>
          <w:p w14:paraId="46EB151B" w14:textId="77777777" w:rsidR="00F53DC9" w:rsidRPr="009E2B43" w:rsidRDefault="00F53DC9" w:rsidP="003330F5">
            <w:pPr>
              <w:pStyle w:val="TableText"/>
              <w:keepNext/>
              <w:keepLines/>
            </w:pPr>
            <w:r w:rsidRPr="009E2B43">
              <w:t>3</w:t>
            </w:r>
          </w:p>
        </w:tc>
        <w:tc>
          <w:tcPr>
            <w:tcW w:w="720" w:type="dxa"/>
          </w:tcPr>
          <w:p w14:paraId="43958AD8" w14:textId="77777777" w:rsidR="00F53DC9" w:rsidRPr="009E2B43" w:rsidRDefault="00F53DC9" w:rsidP="003330F5">
            <w:pPr>
              <w:pStyle w:val="TableText"/>
              <w:keepNext/>
              <w:keepLines/>
            </w:pPr>
            <w:r w:rsidRPr="009E2B43">
              <w:t>20</w:t>
            </w:r>
          </w:p>
        </w:tc>
        <w:tc>
          <w:tcPr>
            <w:tcW w:w="720" w:type="dxa"/>
          </w:tcPr>
          <w:p w14:paraId="5AFC58BC" w14:textId="77777777" w:rsidR="00F53DC9" w:rsidRPr="009E2B43" w:rsidRDefault="00F53DC9" w:rsidP="003330F5">
            <w:pPr>
              <w:pStyle w:val="TableText"/>
              <w:keepNext/>
              <w:keepLines/>
            </w:pPr>
            <w:r w:rsidRPr="009E2B43">
              <w:t>CM</w:t>
            </w:r>
          </w:p>
        </w:tc>
        <w:tc>
          <w:tcPr>
            <w:tcW w:w="720" w:type="dxa"/>
          </w:tcPr>
          <w:p w14:paraId="1DE4FD17" w14:textId="77777777" w:rsidR="00F53DC9" w:rsidRPr="009E2B43" w:rsidRDefault="00F53DC9" w:rsidP="003330F5">
            <w:pPr>
              <w:pStyle w:val="TableText"/>
              <w:keepNext/>
              <w:keepLines/>
            </w:pPr>
            <w:r w:rsidRPr="009E2B43">
              <w:t>R</w:t>
            </w:r>
          </w:p>
        </w:tc>
        <w:tc>
          <w:tcPr>
            <w:tcW w:w="720" w:type="dxa"/>
          </w:tcPr>
          <w:p w14:paraId="74CE1832" w14:textId="77777777" w:rsidR="00F53DC9" w:rsidRPr="009E2B43" w:rsidRDefault="00F53DC9" w:rsidP="003330F5">
            <w:pPr>
              <w:pStyle w:val="TableText"/>
              <w:keepNext/>
              <w:keepLines/>
            </w:pPr>
            <w:r w:rsidRPr="009E2B43">
              <w:t>Y</w:t>
            </w:r>
          </w:p>
        </w:tc>
        <w:tc>
          <w:tcPr>
            <w:tcW w:w="720" w:type="dxa"/>
          </w:tcPr>
          <w:p w14:paraId="218322E3" w14:textId="77777777" w:rsidR="00F53DC9" w:rsidRPr="009E2B43" w:rsidRDefault="00F53DC9" w:rsidP="003330F5">
            <w:pPr>
              <w:pStyle w:val="TableText"/>
              <w:keepNext/>
              <w:keepLines/>
            </w:pPr>
          </w:p>
        </w:tc>
        <w:tc>
          <w:tcPr>
            <w:tcW w:w="2462" w:type="dxa"/>
          </w:tcPr>
          <w:p w14:paraId="3EDE2785" w14:textId="77777777" w:rsidR="00F53DC9" w:rsidRPr="009E2B43" w:rsidRDefault="00F53DC9" w:rsidP="003330F5">
            <w:pPr>
              <w:pStyle w:val="TableText"/>
              <w:keepNext/>
              <w:keepLines/>
            </w:pPr>
            <w:r w:rsidRPr="009E2B43">
              <w:t>Patient ID (Internal ID)</w:t>
            </w:r>
          </w:p>
        </w:tc>
        <w:tc>
          <w:tcPr>
            <w:tcW w:w="2877" w:type="dxa"/>
          </w:tcPr>
          <w:p w14:paraId="6B9EF6F9" w14:textId="297E8C9D" w:rsidR="00F53DC9" w:rsidRPr="009E2B43" w:rsidRDefault="00F53DC9" w:rsidP="003330F5">
            <w:pPr>
              <w:pStyle w:val="TableText"/>
              <w:keepNext/>
              <w:keepLines/>
            </w:pPr>
            <w:r w:rsidRPr="009E2B43">
              <w:t xml:space="preserve">Integrated Control Number (ICN) field </w:t>
            </w:r>
            <w:r w:rsidR="00827365" w:rsidRPr="009E2B43">
              <w:t>in</w:t>
            </w:r>
            <w:r w:rsidRPr="009E2B43">
              <w:t xml:space="preserve"> </w:t>
            </w:r>
            <w:r w:rsidR="00827365" w:rsidRPr="009E2B43">
              <w:t>the PATIENT (#2) file</w:t>
            </w:r>
            <w:r w:rsidR="003330F5" w:rsidRPr="009E2B43">
              <w:t>:</w:t>
            </w:r>
          </w:p>
          <w:p w14:paraId="4C75B09B" w14:textId="3FFAB7EE" w:rsidR="00F53DC9" w:rsidRPr="009E2B43" w:rsidRDefault="00F53DC9" w:rsidP="003330F5">
            <w:pPr>
              <w:pStyle w:val="TableListBullet"/>
              <w:keepNext/>
              <w:keepLines/>
            </w:pPr>
            <w:r w:rsidRPr="009E2B43">
              <w:t>Component 1: ICN w/checksum</w:t>
            </w:r>
          </w:p>
          <w:p w14:paraId="5A0517C7" w14:textId="6A079562" w:rsidR="00F53DC9" w:rsidRPr="009E2B43" w:rsidRDefault="00F53DC9" w:rsidP="003330F5">
            <w:pPr>
              <w:pStyle w:val="TableListBullet"/>
              <w:keepNext/>
              <w:keepLines/>
            </w:pPr>
            <w:r w:rsidRPr="009E2B43">
              <w:t>Component 2: DFN</w:t>
            </w:r>
          </w:p>
          <w:p w14:paraId="106E1599" w14:textId="1F4BC6C8" w:rsidR="00F53DC9" w:rsidRPr="009E2B43" w:rsidRDefault="00F53DC9" w:rsidP="003330F5">
            <w:pPr>
              <w:pStyle w:val="TableListBullet"/>
              <w:keepNext/>
              <w:keepLines/>
            </w:pPr>
            <w:r w:rsidRPr="009E2B43">
              <w:t xml:space="preserve">Component 3: </w:t>
            </w:r>
            <w:r w:rsidR="003330F5" w:rsidRPr="009E2B43">
              <w:rPr>
                <w:b/>
                <w:bCs/>
              </w:rPr>
              <w:t>NULL</w:t>
            </w:r>
          </w:p>
          <w:p w14:paraId="6A3F3C10" w14:textId="58473781" w:rsidR="00F53DC9" w:rsidRPr="009E2B43" w:rsidRDefault="00F53DC9" w:rsidP="003330F5">
            <w:pPr>
              <w:pStyle w:val="TableListBullet"/>
              <w:keepNext/>
              <w:keepLines/>
            </w:pPr>
            <w:r w:rsidRPr="009E2B43">
              <w:t xml:space="preserve">Component 4: Assigning authority (subcomponent 1: ‘USVHA’, subcomponent 3: </w:t>
            </w:r>
            <w:r w:rsidR="003330F5" w:rsidRPr="009E2B43">
              <w:t>“</w:t>
            </w:r>
            <w:r w:rsidRPr="009E2B43">
              <w:rPr>
                <w:b/>
                <w:bCs/>
              </w:rPr>
              <w:t>L</w:t>
            </w:r>
            <w:r w:rsidR="003330F5" w:rsidRPr="009E2B43">
              <w:t>”.</w:t>
            </w:r>
          </w:p>
          <w:p w14:paraId="16F01578" w14:textId="55E549A6" w:rsidR="00F53DC9" w:rsidRPr="009E2B43" w:rsidRDefault="00F53DC9" w:rsidP="003330F5">
            <w:pPr>
              <w:pStyle w:val="TableListBullet"/>
              <w:keepNext/>
              <w:keepLines/>
            </w:pPr>
            <w:r w:rsidRPr="009E2B43">
              <w:t xml:space="preserve">Component 5: Type </w:t>
            </w:r>
            <w:r w:rsidR="003330F5" w:rsidRPr="009E2B43">
              <w:t>“</w:t>
            </w:r>
            <w:r w:rsidRPr="009E2B43">
              <w:rPr>
                <w:b/>
                <w:bCs/>
              </w:rPr>
              <w:t>NI</w:t>
            </w:r>
            <w:r w:rsidR="003330F5" w:rsidRPr="009E2B43">
              <w:t>”.</w:t>
            </w:r>
            <w:r w:rsidR="003330F5" w:rsidRPr="009E2B43">
              <w:br/>
            </w:r>
          </w:p>
        </w:tc>
      </w:tr>
      <w:tr w:rsidR="00F53DC9" w:rsidRPr="009E2B43" w14:paraId="2D579017" w14:textId="77777777" w:rsidTr="003330F5">
        <w:tc>
          <w:tcPr>
            <w:tcW w:w="871" w:type="dxa"/>
          </w:tcPr>
          <w:p w14:paraId="73892DAB" w14:textId="77777777" w:rsidR="00F53DC9" w:rsidRPr="009E2B43" w:rsidRDefault="00F53DC9" w:rsidP="003330F5">
            <w:pPr>
              <w:pStyle w:val="TableText"/>
            </w:pPr>
            <w:r w:rsidRPr="009E2B43">
              <w:t>4</w:t>
            </w:r>
          </w:p>
        </w:tc>
        <w:tc>
          <w:tcPr>
            <w:tcW w:w="720" w:type="dxa"/>
          </w:tcPr>
          <w:p w14:paraId="70A9F86C" w14:textId="77777777" w:rsidR="00F53DC9" w:rsidRPr="009E2B43" w:rsidRDefault="00F53DC9" w:rsidP="003330F5">
            <w:pPr>
              <w:pStyle w:val="TableText"/>
            </w:pPr>
            <w:r w:rsidRPr="009E2B43">
              <w:t>12</w:t>
            </w:r>
          </w:p>
        </w:tc>
        <w:tc>
          <w:tcPr>
            <w:tcW w:w="720" w:type="dxa"/>
          </w:tcPr>
          <w:p w14:paraId="43AC3873" w14:textId="77777777" w:rsidR="00F53DC9" w:rsidRPr="009E2B43" w:rsidRDefault="00F53DC9" w:rsidP="003330F5">
            <w:pPr>
              <w:pStyle w:val="TableText"/>
            </w:pPr>
            <w:r w:rsidRPr="009E2B43">
              <w:t>ST</w:t>
            </w:r>
          </w:p>
        </w:tc>
        <w:tc>
          <w:tcPr>
            <w:tcW w:w="720" w:type="dxa"/>
          </w:tcPr>
          <w:p w14:paraId="40FE7F4D" w14:textId="77777777" w:rsidR="00F53DC9" w:rsidRPr="009E2B43" w:rsidRDefault="00F53DC9" w:rsidP="003330F5">
            <w:pPr>
              <w:pStyle w:val="TableText"/>
            </w:pPr>
          </w:p>
        </w:tc>
        <w:tc>
          <w:tcPr>
            <w:tcW w:w="720" w:type="dxa"/>
          </w:tcPr>
          <w:p w14:paraId="7E66798C" w14:textId="77777777" w:rsidR="00F53DC9" w:rsidRPr="009E2B43" w:rsidRDefault="00F53DC9" w:rsidP="003330F5">
            <w:pPr>
              <w:pStyle w:val="TableText"/>
            </w:pPr>
          </w:p>
        </w:tc>
        <w:tc>
          <w:tcPr>
            <w:tcW w:w="720" w:type="dxa"/>
          </w:tcPr>
          <w:p w14:paraId="3C51E220" w14:textId="77777777" w:rsidR="00F53DC9" w:rsidRPr="009E2B43" w:rsidRDefault="00F53DC9" w:rsidP="003330F5">
            <w:pPr>
              <w:pStyle w:val="TableText"/>
            </w:pPr>
          </w:p>
        </w:tc>
        <w:tc>
          <w:tcPr>
            <w:tcW w:w="2462" w:type="dxa"/>
          </w:tcPr>
          <w:p w14:paraId="2C5CBF9E" w14:textId="77777777" w:rsidR="00F53DC9" w:rsidRPr="009E2B43" w:rsidRDefault="00F53DC9" w:rsidP="003330F5">
            <w:pPr>
              <w:pStyle w:val="TableText"/>
            </w:pPr>
            <w:r w:rsidRPr="009E2B43">
              <w:t>Alternate Patient ID</w:t>
            </w:r>
          </w:p>
        </w:tc>
        <w:tc>
          <w:tcPr>
            <w:tcW w:w="2877" w:type="dxa"/>
          </w:tcPr>
          <w:p w14:paraId="7D2FC9A4" w14:textId="3F29244F" w:rsidR="00F53DC9" w:rsidRPr="009E2B43" w:rsidRDefault="00F53DC9" w:rsidP="003330F5">
            <w:pPr>
              <w:pStyle w:val="TableText"/>
            </w:pPr>
            <w:r w:rsidRPr="009E2B43">
              <w:t>Not used</w:t>
            </w:r>
            <w:r w:rsidR="003330F5" w:rsidRPr="009E2B43">
              <w:t>.</w:t>
            </w:r>
          </w:p>
        </w:tc>
      </w:tr>
      <w:tr w:rsidR="00F53DC9" w:rsidRPr="009E2B43" w14:paraId="5BF6ECFB" w14:textId="77777777" w:rsidTr="003330F5">
        <w:tc>
          <w:tcPr>
            <w:tcW w:w="871" w:type="dxa"/>
          </w:tcPr>
          <w:p w14:paraId="133F9168" w14:textId="77777777" w:rsidR="00F53DC9" w:rsidRPr="009E2B43" w:rsidRDefault="00F53DC9" w:rsidP="003330F5">
            <w:pPr>
              <w:pStyle w:val="TableText"/>
            </w:pPr>
            <w:r w:rsidRPr="009E2B43">
              <w:t>5</w:t>
            </w:r>
          </w:p>
        </w:tc>
        <w:tc>
          <w:tcPr>
            <w:tcW w:w="720" w:type="dxa"/>
          </w:tcPr>
          <w:p w14:paraId="08BA0E76" w14:textId="77777777" w:rsidR="00F53DC9" w:rsidRPr="009E2B43" w:rsidRDefault="00F53DC9" w:rsidP="003330F5">
            <w:pPr>
              <w:pStyle w:val="TableText"/>
            </w:pPr>
            <w:r w:rsidRPr="009E2B43">
              <w:t>48</w:t>
            </w:r>
          </w:p>
        </w:tc>
        <w:tc>
          <w:tcPr>
            <w:tcW w:w="720" w:type="dxa"/>
          </w:tcPr>
          <w:p w14:paraId="64C989E0" w14:textId="77777777" w:rsidR="00F53DC9" w:rsidRPr="009E2B43" w:rsidRDefault="00F53DC9" w:rsidP="003330F5">
            <w:pPr>
              <w:pStyle w:val="TableText"/>
            </w:pPr>
            <w:r w:rsidRPr="009E2B43">
              <w:t>PN</w:t>
            </w:r>
          </w:p>
        </w:tc>
        <w:tc>
          <w:tcPr>
            <w:tcW w:w="720" w:type="dxa"/>
          </w:tcPr>
          <w:p w14:paraId="22BB3B61" w14:textId="77777777" w:rsidR="00F53DC9" w:rsidRPr="009E2B43" w:rsidRDefault="00F53DC9" w:rsidP="003330F5">
            <w:pPr>
              <w:pStyle w:val="TableText"/>
            </w:pPr>
            <w:r w:rsidRPr="009E2B43">
              <w:t>R</w:t>
            </w:r>
          </w:p>
        </w:tc>
        <w:tc>
          <w:tcPr>
            <w:tcW w:w="720" w:type="dxa"/>
          </w:tcPr>
          <w:p w14:paraId="03E1CC63" w14:textId="77777777" w:rsidR="00F53DC9" w:rsidRPr="009E2B43" w:rsidRDefault="00F53DC9" w:rsidP="003330F5">
            <w:pPr>
              <w:pStyle w:val="TableText"/>
            </w:pPr>
          </w:p>
        </w:tc>
        <w:tc>
          <w:tcPr>
            <w:tcW w:w="720" w:type="dxa"/>
          </w:tcPr>
          <w:p w14:paraId="086AA4C5" w14:textId="77777777" w:rsidR="00F53DC9" w:rsidRPr="009E2B43" w:rsidRDefault="00F53DC9" w:rsidP="003330F5">
            <w:pPr>
              <w:pStyle w:val="TableText"/>
            </w:pPr>
          </w:p>
        </w:tc>
        <w:tc>
          <w:tcPr>
            <w:tcW w:w="2462" w:type="dxa"/>
          </w:tcPr>
          <w:p w14:paraId="7E3FD2E2" w14:textId="77777777" w:rsidR="00F53DC9" w:rsidRPr="009E2B43" w:rsidRDefault="00F53DC9" w:rsidP="003330F5">
            <w:pPr>
              <w:pStyle w:val="TableText"/>
            </w:pPr>
            <w:r w:rsidRPr="009E2B43">
              <w:t>Patient Name</w:t>
            </w:r>
          </w:p>
        </w:tc>
        <w:tc>
          <w:tcPr>
            <w:tcW w:w="2877" w:type="dxa"/>
          </w:tcPr>
          <w:p w14:paraId="718A2694" w14:textId="2862B960" w:rsidR="00F53DC9" w:rsidRPr="009E2B43" w:rsidRDefault="00F53DC9" w:rsidP="003330F5">
            <w:pPr>
              <w:pStyle w:val="TableText"/>
            </w:pPr>
            <w:r w:rsidRPr="009E2B43">
              <w:t>Name</w:t>
            </w:r>
            <w:r w:rsidR="003330F5" w:rsidRPr="009E2B43">
              <w:t>.</w:t>
            </w:r>
          </w:p>
        </w:tc>
      </w:tr>
      <w:tr w:rsidR="00F53DC9" w:rsidRPr="009E2B43" w14:paraId="55A2A35B" w14:textId="77777777" w:rsidTr="003330F5">
        <w:tc>
          <w:tcPr>
            <w:tcW w:w="871" w:type="dxa"/>
          </w:tcPr>
          <w:p w14:paraId="2AEE44B5" w14:textId="77777777" w:rsidR="00F53DC9" w:rsidRPr="009E2B43" w:rsidRDefault="00F53DC9" w:rsidP="003330F5">
            <w:pPr>
              <w:pStyle w:val="TableText"/>
            </w:pPr>
            <w:r w:rsidRPr="009E2B43">
              <w:lastRenderedPageBreak/>
              <w:t>6</w:t>
            </w:r>
          </w:p>
        </w:tc>
        <w:tc>
          <w:tcPr>
            <w:tcW w:w="720" w:type="dxa"/>
          </w:tcPr>
          <w:p w14:paraId="11CEA055" w14:textId="77777777" w:rsidR="00F53DC9" w:rsidRPr="009E2B43" w:rsidRDefault="00F53DC9" w:rsidP="003330F5">
            <w:pPr>
              <w:pStyle w:val="TableText"/>
            </w:pPr>
            <w:r w:rsidRPr="009E2B43">
              <w:t>30</w:t>
            </w:r>
          </w:p>
        </w:tc>
        <w:tc>
          <w:tcPr>
            <w:tcW w:w="720" w:type="dxa"/>
          </w:tcPr>
          <w:p w14:paraId="3EE9A8C8" w14:textId="77777777" w:rsidR="00F53DC9" w:rsidRPr="009E2B43" w:rsidRDefault="00F53DC9" w:rsidP="003330F5">
            <w:pPr>
              <w:pStyle w:val="TableText"/>
            </w:pPr>
            <w:r w:rsidRPr="009E2B43">
              <w:t>ST</w:t>
            </w:r>
          </w:p>
        </w:tc>
        <w:tc>
          <w:tcPr>
            <w:tcW w:w="720" w:type="dxa"/>
          </w:tcPr>
          <w:p w14:paraId="24FCDA92" w14:textId="77777777" w:rsidR="00F53DC9" w:rsidRPr="009E2B43" w:rsidRDefault="00F53DC9" w:rsidP="003330F5">
            <w:pPr>
              <w:pStyle w:val="TableText"/>
            </w:pPr>
          </w:p>
        </w:tc>
        <w:tc>
          <w:tcPr>
            <w:tcW w:w="720" w:type="dxa"/>
          </w:tcPr>
          <w:p w14:paraId="1359EBAF" w14:textId="77777777" w:rsidR="00F53DC9" w:rsidRPr="009E2B43" w:rsidRDefault="00F53DC9" w:rsidP="003330F5">
            <w:pPr>
              <w:pStyle w:val="TableText"/>
            </w:pPr>
          </w:p>
        </w:tc>
        <w:tc>
          <w:tcPr>
            <w:tcW w:w="720" w:type="dxa"/>
          </w:tcPr>
          <w:p w14:paraId="7BB3477A" w14:textId="77777777" w:rsidR="00F53DC9" w:rsidRPr="009E2B43" w:rsidRDefault="00F53DC9" w:rsidP="003330F5">
            <w:pPr>
              <w:pStyle w:val="TableText"/>
            </w:pPr>
          </w:p>
        </w:tc>
        <w:tc>
          <w:tcPr>
            <w:tcW w:w="2462" w:type="dxa"/>
          </w:tcPr>
          <w:p w14:paraId="27CA0849" w14:textId="77777777" w:rsidR="00F53DC9" w:rsidRPr="009E2B43" w:rsidRDefault="00F53DC9" w:rsidP="003330F5">
            <w:pPr>
              <w:pStyle w:val="TableText"/>
            </w:pPr>
            <w:r w:rsidRPr="009E2B43">
              <w:t>Mother's Maiden Name</w:t>
            </w:r>
          </w:p>
        </w:tc>
        <w:tc>
          <w:tcPr>
            <w:tcW w:w="2877" w:type="dxa"/>
          </w:tcPr>
          <w:p w14:paraId="0CACA0D4" w14:textId="6E6E6712" w:rsidR="00F53DC9" w:rsidRPr="009E2B43" w:rsidRDefault="00F53DC9" w:rsidP="003330F5">
            <w:pPr>
              <w:pStyle w:val="TableText"/>
            </w:pPr>
            <w:r w:rsidRPr="009E2B43">
              <w:t>Not used</w:t>
            </w:r>
            <w:r w:rsidR="003330F5" w:rsidRPr="009E2B43">
              <w:t>.</w:t>
            </w:r>
          </w:p>
        </w:tc>
      </w:tr>
      <w:tr w:rsidR="00F53DC9" w:rsidRPr="009E2B43" w14:paraId="52794B14" w14:textId="77777777" w:rsidTr="003330F5">
        <w:tc>
          <w:tcPr>
            <w:tcW w:w="871" w:type="dxa"/>
          </w:tcPr>
          <w:p w14:paraId="5B61B8B1" w14:textId="77777777" w:rsidR="00F53DC9" w:rsidRPr="009E2B43" w:rsidRDefault="00F53DC9" w:rsidP="003330F5">
            <w:pPr>
              <w:pStyle w:val="TableText"/>
            </w:pPr>
            <w:r w:rsidRPr="009E2B43">
              <w:t>7</w:t>
            </w:r>
          </w:p>
        </w:tc>
        <w:tc>
          <w:tcPr>
            <w:tcW w:w="720" w:type="dxa"/>
          </w:tcPr>
          <w:p w14:paraId="4EF747F3" w14:textId="77777777" w:rsidR="00F53DC9" w:rsidRPr="009E2B43" w:rsidRDefault="00F53DC9" w:rsidP="003330F5">
            <w:pPr>
              <w:pStyle w:val="TableText"/>
            </w:pPr>
            <w:r w:rsidRPr="009E2B43">
              <w:t>26</w:t>
            </w:r>
          </w:p>
        </w:tc>
        <w:tc>
          <w:tcPr>
            <w:tcW w:w="720" w:type="dxa"/>
          </w:tcPr>
          <w:p w14:paraId="7F901375" w14:textId="77777777" w:rsidR="00F53DC9" w:rsidRPr="009E2B43" w:rsidRDefault="00F53DC9" w:rsidP="003330F5">
            <w:pPr>
              <w:pStyle w:val="TableText"/>
            </w:pPr>
            <w:r w:rsidRPr="009E2B43">
              <w:t>TS</w:t>
            </w:r>
          </w:p>
        </w:tc>
        <w:tc>
          <w:tcPr>
            <w:tcW w:w="720" w:type="dxa"/>
          </w:tcPr>
          <w:p w14:paraId="55477C12" w14:textId="77777777" w:rsidR="00F53DC9" w:rsidRPr="009E2B43" w:rsidRDefault="00F53DC9" w:rsidP="003330F5">
            <w:pPr>
              <w:pStyle w:val="TableText"/>
            </w:pPr>
          </w:p>
        </w:tc>
        <w:tc>
          <w:tcPr>
            <w:tcW w:w="720" w:type="dxa"/>
          </w:tcPr>
          <w:p w14:paraId="326F8F17" w14:textId="77777777" w:rsidR="00F53DC9" w:rsidRPr="009E2B43" w:rsidRDefault="00F53DC9" w:rsidP="003330F5">
            <w:pPr>
              <w:pStyle w:val="TableText"/>
            </w:pPr>
          </w:p>
        </w:tc>
        <w:tc>
          <w:tcPr>
            <w:tcW w:w="720" w:type="dxa"/>
          </w:tcPr>
          <w:p w14:paraId="7CD122F1" w14:textId="77777777" w:rsidR="00F53DC9" w:rsidRPr="009E2B43" w:rsidRDefault="00F53DC9" w:rsidP="003330F5">
            <w:pPr>
              <w:pStyle w:val="TableText"/>
            </w:pPr>
          </w:p>
        </w:tc>
        <w:tc>
          <w:tcPr>
            <w:tcW w:w="2462" w:type="dxa"/>
          </w:tcPr>
          <w:p w14:paraId="7E368397" w14:textId="77777777" w:rsidR="00F53DC9" w:rsidRPr="009E2B43" w:rsidRDefault="00F53DC9" w:rsidP="003330F5">
            <w:pPr>
              <w:pStyle w:val="TableText"/>
            </w:pPr>
            <w:r w:rsidRPr="009E2B43">
              <w:t>Date of Birth</w:t>
            </w:r>
          </w:p>
        </w:tc>
        <w:tc>
          <w:tcPr>
            <w:tcW w:w="2877" w:type="dxa"/>
          </w:tcPr>
          <w:p w14:paraId="0C63246E" w14:textId="1C751D85" w:rsidR="00F53DC9" w:rsidRPr="009E2B43" w:rsidRDefault="00F53DC9" w:rsidP="003330F5">
            <w:pPr>
              <w:pStyle w:val="TableText"/>
            </w:pPr>
            <w:r w:rsidRPr="009E2B43">
              <w:t>Date of birth</w:t>
            </w:r>
            <w:r w:rsidR="003330F5" w:rsidRPr="009E2B43">
              <w:t>.</w:t>
            </w:r>
          </w:p>
        </w:tc>
      </w:tr>
      <w:tr w:rsidR="00F53DC9" w:rsidRPr="009E2B43" w14:paraId="26C23ADB" w14:textId="77777777" w:rsidTr="003330F5">
        <w:tc>
          <w:tcPr>
            <w:tcW w:w="871" w:type="dxa"/>
          </w:tcPr>
          <w:p w14:paraId="1242242C" w14:textId="77777777" w:rsidR="00F53DC9" w:rsidRPr="009E2B43" w:rsidRDefault="00F53DC9" w:rsidP="003330F5">
            <w:pPr>
              <w:pStyle w:val="TableText"/>
            </w:pPr>
            <w:r w:rsidRPr="009E2B43">
              <w:t>8</w:t>
            </w:r>
          </w:p>
        </w:tc>
        <w:tc>
          <w:tcPr>
            <w:tcW w:w="720" w:type="dxa"/>
          </w:tcPr>
          <w:p w14:paraId="0E7260AA" w14:textId="77777777" w:rsidR="00F53DC9" w:rsidRPr="009E2B43" w:rsidRDefault="00F53DC9" w:rsidP="003330F5">
            <w:pPr>
              <w:pStyle w:val="TableText"/>
            </w:pPr>
            <w:r w:rsidRPr="009E2B43">
              <w:t>1</w:t>
            </w:r>
          </w:p>
        </w:tc>
        <w:tc>
          <w:tcPr>
            <w:tcW w:w="720" w:type="dxa"/>
          </w:tcPr>
          <w:p w14:paraId="54F30178" w14:textId="77777777" w:rsidR="00F53DC9" w:rsidRPr="009E2B43" w:rsidRDefault="00F53DC9" w:rsidP="003330F5">
            <w:pPr>
              <w:pStyle w:val="TableText"/>
            </w:pPr>
            <w:r w:rsidRPr="009E2B43">
              <w:t>ID</w:t>
            </w:r>
          </w:p>
        </w:tc>
        <w:tc>
          <w:tcPr>
            <w:tcW w:w="720" w:type="dxa"/>
          </w:tcPr>
          <w:p w14:paraId="098C3CC7" w14:textId="77777777" w:rsidR="00F53DC9" w:rsidRPr="009E2B43" w:rsidRDefault="00F53DC9" w:rsidP="003330F5">
            <w:pPr>
              <w:pStyle w:val="TableText"/>
            </w:pPr>
          </w:p>
        </w:tc>
        <w:tc>
          <w:tcPr>
            <w:tcW w:w="720" w:type="dxa"/>
          </w:tcPr>
          <w:p w14:paraId="64044C26" w14:textId="77777777" w:rsidR="00F53DC9" w:rsidRPr="009E2B43" w:rsidRDefault="00F53DC9" w:rsidP="003330F5">
            <w:pPr>
              <w:pStyle w:val="TableText"/>
            </w:pPr>
          </w:p>
        </w:tc>
        <w:tc>
          <w:tcPr>
            <w:tcW w:w="720" w:type="dxa"/>
          </w:tcPr>
          <w:p w14:paraId="13EA2DF1" w14:textId="77777777" w:rsidR="00F53DC9" w:rsidRPr="009E2B43" w:rsidRDefault="00F53DC9" w:rsidP="003330F5">
            <w:pPr>
              <w:pStyle w:val="TableText"/>
            </w:pPr>
            <w:r w:rsidRPr="009E2B43">
              <w:t>0001</w:t>
            </w:r>
          </w:p>
        </w:tc>
        <w:tc>
          <w:tcPr>
            <w:tcW w:w="2462" w:type="dxa"/>
          </w:tcPr>
          <w:p w14:paraId="19F12BC1" w14:textId="77777777" w:rsidR="00F53DC9" w:rsidRPr="009E2B43" w:rsidRDefault="00F53DC9" w:rsidP="003330F5">
            <w:pPr>
              <w:pStyle w:val="TableText"/>
            </w:pPr>
            <w:r w:rsidRPr="009E2B43">
              <w:t>Sex</w:t>
            </w:r>
          </w:p>
        </w:tc>
        <w:tc>
          <w:tcPr>
            <w:tcW w:w="2877" w:type="dxa"/>
          </w:tcPr>
          <w:p w14:paraId="54283D3D" w14:textId="53FA3415" w:rsidR="00F53DC9" w:rsidRPr="009E2B43" w:rsidRDefault="00F53DC9" w:rsidP="003330F5">
            <w:pPr>
              <w:pStyle w:val="TableText"/>
            </w:pPr>
            <w:r w:rsidRPr="009E2B43">
              <w:t>Not used</w:t>
            </w:r>
            <w:r w:rsidR="003330F5" w:rsidRPr="009E2B43">
              <w:t>.</w:t>
            </w:r>
          </w:p>
        </w:tc>
      </w:tr>
      <w:tr w:rsidR="00F53DC9" w:rsidRPr="009E2B43" w14:paraId="6D9A09A8" w14:textId="77777777" w:rsidTr="003330F5">
        <w:tc>
          <w:tcPr>
            <w:tcW w:w="871" w:type="dxa"/>
          </w:tcPr>
          <w:p w14:paraId="0458BA68" w14:textId="77777777" w:rsidR="00F53DC9" w:rsidRPr="009E2B43" w:rsidRDefault="00F53DC9" w:rsidP="003330F5">
            <w:pPr>
              <w:pStyle w:val="TableText"/>
            </w:pPr>
            <w:r w:rsidRPr="009E2B43">
              <w:t>9</w:t>
            </w:r>
          </w:p>
        </w:tc>
        <w:tc>
          <w:tcPr>
            <w:tcW w:w="720" w:type="dxa"/>
          </w:tcPr>
          <w:p w14:paraId="5AF3C8E6" w14:textId="77777777" w:rsidR="00F53DC9" w:rsidRPr="009E2B43" w:rsidRDefault="00F53DC9" w:rsidP="003330F5">
            <w:pPr>
              <w:pStyle w:val="TableText"/>
            </w:pPr>
            <w:r w:rsidRPr="009E2B43">
              <w:t>48</w:t>
            </w:r>
          </w:p>
        </w:tc>
        <w:tc>
          <w:tcPr>
            <w:tcW w:w="720" w:type="dxa"/>
          </w:tcPr>
          <w:p w14:paraId="556F0455" w14:textId="77777777" w:rsidR="00F53DC9" w:rsidRPr="009E2B43" w:rsidRDefault="00F53DC9" w:rsidP="003330F5">
            <w:pPr>
              <w:pStyle w:val="TableText"/>
            </w:pPr>
            <w:r w:rsidRPr="009E2B43">
              <w:t>PN</w:t>
            </w:r>
          </w:p>
        </w:tc>
        <w:tc>
          <w:tcPr>
            <w:tcW w:w="720" w:type="dxa"/>
          </w:tcPr>
          <w:p w14:paraId="1F06167C" w14:textId="77777777" w:rsidR="00F53DC9" w:rsidRPr="009E2B43" w:rsidRDefault="00F53DC9" w:rsidP="003330F5">
            <w:pPr>
              <w:pStyle w:val="TableText"/>
            </w:pPr>
          </w:p>
        </w:tc>
        <w:tc>
          <w:tcPr>
            <w:tcW w:w="720" w:type="dxa"/>
          </w:tcPr>
          <w:p w14:paraId="47995236" w14:textId="77777777" w:rsidR="00F53DC9" w:rsidRPr="009E2B43" w:rsidRDefault="00F53DC9" w:rsidP="003330F5">
            <w:pPr>
              <w:pStyle w:val="TableText"/>
            </w:pPr>
            <w:r w:rsidRPr="009E2B43">
              <w:t>Y</w:t>
            </w:r>
          </w:p>
        </w:tc>
        <w:tc>
          <w:tcPr>
            <w:tcW w:w="720" w:type="dxa"/>
          </w:tcPr>
          <w:p w14:paraId="5FF3C02D" w14:textId="77777777" w:rsidR="00F53DC9" w:rsidRPr="009E2B43" w:rsidRDefault="00F53DC9" w:rsidP="003330F5">
            <w:pPr>
              <w:pStyle w:val="TableText"/>
            </w:pPr>
          </w:p>
        </w:tc>
        <w:tc>
          <w:tcPr>
            <w:tcW w:w="2462" w:type="dxa"/>
          </w:tcPr>
          <w:p w14:paraId="25206108" w14:textId="77777777" w:rsidR="00F53DC9" w:rsidRPr="009E2B43" w:rsidRDefault="00F53DC9" w:rsidP="003330F5">
            <w:pPr>
              <w:pStyle w:val="TableText"/>
            </w:pPr>
            <w:r w:rsidRPr="009E2B43">
              <w:t>Patient Alias</w:t>
            </w:r>
          </w:p>
        </w:tc>
        <w:tc>
          <w:tcPr>
            <w:tcW w:w="2877" w:type="dxa"/>
          </w:tcPr>
          <w:p w14:paraId="66372BD9" w14:textId="40ACEF62" w:rsidR="00F53DC9" w:rsidRPr="009E2B43" w:rsidRDefault="00F53DC9" w:rsidP="003330F5">
            <w:pPr>
              <w:pStyle w:val="TableText"/>
            </w:pPr>
            <w:r w:rsidRPr="009E2B43">
              <w:t>Not used</w:t>
            </w:r>
            <w:r w:rsidR="003330F5" w:rsidRPr="009E2B43">
              <w:t>.</w:t>
            </w:r>
          </w:p>
        </w:tc>
      </w:tr>
      <w:tr w:rsidR="00F53DC9" w:rsidRPr="009E2B43" w14:paraId="1A714EF2" w14:textId="77777777" w:rsidTr="003330F5">
        <w:tc>
          <w:tcPr>
            <w:tcW w:w="871" w:type="dxa"/>
          </w:tcPr>
          <w:p w14:paraId="49716C77" w14:textId="77777777" w:rsidR="00F53DC9" w:rsidRPr="009E2B43" w:rsidRDefault="00F53DC9" w:rsidP="003330F5">
            <w:pPr>
              <w:pStyle w:val="TableText"/>
            </w:pPr>
            <w:r w:rsidRPr="009E2B43">
              <w:t>10</w:t>
            </w:r>
          </w:p>
        </w:tc>
        <w:tc>
          <w:tcPr>
            <w:tcW w:w="720" w:type="dxa"/>
          </w:tcPr>
          <w:p w14:paraId="1F5AE394" w14:textId="77777777" w:rsidR="00F53DC9" w:rsidRPr="009E2B43" w:rsidRDefault="00F53DC9" w:rsidP="003330F5">
            <w:pPr>
              <w:pStyle w:val="TableText"/>
            </w:pPr>
            <w:r w:rsidRPr="009E2B43">
              <w:t>1</w:t>
            </w:r>
          </w:p>
        </w:tc>
        <w:tc>
          <w:tcPr>
            <w:tcW w:w="720" w:type="dxa"/>
          </w:tcPr>
          <w:p w14:paraId="7CD97024" w14:textId="77777777" w:rsidR="00F53DC9" w:rsidRPr="009E2B43" w:rsidRDefault="00F53DC9" w:rsidP="003330F5">
            <w:pPr>
              <w:pStyle w:val="TableText"/>
            </w:pPr>
            <w:r w:rsidRPr="009E2B43">
              <w:t>ID</w:t>
            </w:r>
          </w:p>
        </w:tc>
        <w:tc>
          <w:tcPr>
            <w:tcW w:w="720" w:type="dxa"/>
          </w:tcPr>
          <w:p w14:paraId="3CB00AF1" w14:textId="77777777" w:rsidR="00F53DC9" w:rsidRPr="009E2B43" w:rsidRDefault="00F53DC9" w:rsidP="003330F5">
            <w:pPr>
              <w:pStyle w:val="TableText"/>
            </w:pPr>
          </w:p>
        </w:tc>
        <w:tc>
          <w:tcPr>
            <w:tcW w:w="720" w:type="dxa"/>
          </w:tcPr>
          <w:p w14:paraId="48A08EC0" w14:textId="77777777" w:rsidR="00F53DC9" w:rsidRPr="009E2B43" w:rsidRDefault="00F53DC9" w:rsidP="003330F5">
            <w:pPr>
              <w:pStyle w:val="TableText"/>
            </w:pPr>
          </w:p>
        </w:tc>
        <w:tc>
          <w:tcPr>
            <w:tcW w:w="720" w:type="dxa"/>
          </w:tcPr>
          <w:p w14:paraId="5291355D" w14:textId="77777777" w:rsidR="00F53DC9" w:rsidRPr="009E2B43" w:rsidRDefault="00F53DC9" w:rsidP="003330F5">
            <w:pPr>
              <w:pStyle w:val="TableText"/>
            </w:pPr>
            <w:r w:rsidRPr="009E2B43">
              <w:t>0005</w:t>
            </w:r>
          </w:p>
        </w:tc>
        <w:tc>
          <w:tcPr>
            <w:tcW w:w="2462" w:type="dxa"/>
          </w:tcPr>
          <w:p w14:paraId="27B913EB" w14:textId="77777777" w:rsidR="00F53DC9" w:rsidRPr="009E2B43" w:rsidRDefault="00F53DC9" w:rsidP="003330F5">
            <w:pPr>
              <w:pStyle w:val="TableText"/>
            </w:pPr>
            <w:r w:rsidRPr="009E2B43">
              <w:t>Race</w:t>
            </w:r>
          </w:p>
        </w:tc>
        <w:tc>
          <w:tcPr>
            <w:tcW w:w="2877" w:type="dxa"/>
          </w:tcPr>
          <w:p w14:paraId="023DDDC4" w14:textId="45684FB4" w:rsidR="00F53DC9" w:rsidRPr="009E2B43" w:rsidRDefault="00F53DC9" w:rsidP="003330F5">
            <w:pPr>
              <w:pStyle w:val="TableText"/>
            </w:pPr>
            <w:r w:rsidRPr="009E2B43">
              <w:t>Not used</w:t>
            </w:r>
            <w:r w:rsidR="003330F5" w:rsidRPr="009E2B43">
              <w:t>.</w:t>
            </w:r>
          </w:p>
        </w:tc>
      </w:tr>
      <w:tr w:rsidR="00F53DC9" w:rsidRPr="009E2B43" w14:paraId="6744D2FD" w14:textId="77777777" w:rsidTr="003330F5">
        <w:tc>
          <w:tcPr>
            <w:tcW w:w="871" w:type="dxa"/>
          </w:tcPr>
          <w:p w14:paraId="07EE49E0" w14:textId="77777777" w:rsidR="00F53DC9" w:rsidRPr="009E2B43" w:rsidRDefault="00F53DC9" w:rsidP="003330F5">
            <w:pPr>
              <w:pStyle w:val="TableText"/>
            </w:pPr>
            <w:r w:rsidRPr="009E2B43">
              <w:t>11</w:t>
            </w:r>
          </w:p>
        </w:tc>
        <w:tc>
          <w:tcPr>
            <w:tcW w:w="720" w:type="dxa"/>
          </w:tcPr>
          <w:p w14:paraId="5B94C414" w14:textId="77777777" w:rsidR="00F53DC9" w:rsidRPr="009E2B43" w:rsidRDefault="00F53DC9" w:rsidP="003330F5">
            <w:pPr>
              <w:pStyle w:val="TableText"/>
            </w:pPr>
            <w:r w:rsidRPr="009E2B43">
              <w:t>106</w:t>
            </w:r>
          </w:p>
        </w:tc>
        <w:tc>
          <w:tcPr>
            <w:tcW w:w="720" w:type="dxa"/>
          </w:tcPr>
          <w:p w14:paraId="75332BD3" w14:textId="77777777" w:rsidR="00F53DC9" w:rsidRPr="009E2B43" w:rsidRDefault="00F53DC9" w:rsidP="003330F5">
            <w:pPr>
              <w:pStyle w:val="TableText"/>
            </w:pPr>
            <w:r w:rsidRPr="009E2B43">
              <w:t>AD</w:t>
            </w:r>
          </w:p>
        </w:tc>
        <w:tc>
          <w:tcPr>
            <w:tcW w:w="720" w:type="dxa"/>
          </w:tcPr>
          <w:p w14:paraId="47252175" w14:textId="77777777" w:rsidR="00F53DC9" w:rsidRPr="009E2B43" w:rsidRDefault="00F53DC9" w:rsidP="003330F5">
            <w:pPr>
              <w:pStyle w:val="TableText"/>
            </w:pPr>
          </w:p>
        </w:tc>
        <w:tc>
          <w:tcPr>
            <w:tcW w:w="720" w:type="dxa"/>
          </w:tcPr>
          <w:p w14:paraId="76815D3E" w14:textId="77777777" w:rsidR="00F53DC9" w:rsidRPr="009E2B43" w:rsidRDefault="00F53DC9" w:rsidP="003330F5">
            <w:pPr>
              <w:pStyle w:val="TableText"/>
            </w:pPr>
            <w:r w:rsidRPr="009E2B43">
              <w:t>Y</w:t>
            </w:r>
          </w:p>
        </w:tc>
        <w:tc>
          <w:tcPr>
            <w:tcW w:w="720" w:type="dxa"/>
          </w:tcPr>
          <w:p w14:paraId="5BE30843" w14:textId="77777777" w:rsidR="00F53DC9" w:rsidRPr="009E2B43" w:rsidRDefault="00F53DC9" w:rsidP="003330F5">
            <w:pPr>
              <w:pStyle w:val="TableText"/>
            </w:pPr>
          </w:p>
        </w:tc>
        <w:tc>
          <w:tcPr>
            <w:tcW w:w="2462" w:type="dxa"/>
          </w:tcPr>
          <w:p w14:paraId="2FC0CC2E" w14:textId="77777777" w:rsidR="00F53DC9" w:rsidRPr="009E2B43" w:rsidRDefault="00F53DC9" w:rsidP="003330F5">
            <w:pPr>
              <w:pStyle w:val="TableText"/>
            </w:pPr>
            <w:r w:rsidRPr="009E2B43">
              <w:t>Patient Address</w:t>
            </w:r>
          </w:p>
        </w:tc>
        <w:tc>
          <w:tcPr>
            <w:tcW w:w="2877" w:type="dxa"/>
          </w:tcPr>
          <w:p w14:paraId="1265D263" w14:textId="4DC682B5" w:rsidR="00F53DC9" w:rsidRPr="009E2B43" w:rsidRDefault="00F53DC9" w:rsidP="003330F5">
            <w:pPr>
              <w:pStyle w:val="TableText"/>
            </w:pPr>
            <w:r w:rsidRPr="009E2B43">
              <w:t>Home Address</w:t>
            </w:r>
            <w:r w:rsidR="003330F5" w:rsidRPr="009E2B43">
              <w:t>.</w:t>
            </w:r>
          </w:p>
        </w:tc>
      </w:tr>
      <w:tr w:rsidR="00F53DC9" w:rsidRPr="009E2B43" w14:paraId="74B8DFFF" w14:textId="77777777" w:rsidTr="003330F5">
        <w:tc>
          <w:tcPr>
            <w:tcW w:w="871" w:type="dxa"/>
          </w:tcPr>
          <w:p w14:paraId="565F287F" w14:textId="77777777" w:rsidR="00F53DC9" w:rsidRPr="009E2B43" w:rsidRDefault="00F53DC9" w:rsidP="003330F5">
            <w:pPr>
              <w:pStyle w:val="TableText"/>
            </w:pPr>
            <w:r w:rsidRPr="009E2B43">
              <w:t>12</w:t>
            </w:r>
          </w:p>
        </w:tc>
        <w:tc>
          <w:tcPr>
            <w:tcW w:w="720" w:type="dxa"/>
          </w:tcPr>
          <w:p w14:paraId="1BA18241" w14:textId="77777777" w:rsidR="00F53DC9" w:rsidRPr="009E2B43" w:rsidRDefault="00F53DC9" w:rsidP="003330F5">
            <w:pPr>
              <w:pStyle w:val="TableText"/>
            </w:pPr>
            <w:r w:rsidRPr="009E2B43">
              <w:t>4</w:t>
            </w:r>
          </w:p>
        </w:tc>
        <w:tc>
          <w:tcPr>
            <w:tcW w:w="720" w:type="dxa"/>
          </w:tcPr>
          <w:p w14:paraId="1E0EC398" w14:textId="77777777" w:rsidR="00F53DC9" w:rsidRPr="009E2B43" w:rsidRDefault="00F53DC9" w:rsidP="003330F5">
            <w:pPr>
              <w:pStyle w:val="TableText"/>
            </w:pPr>
            <w:r w:rsidRPr="009E2B43">
              <w:t>ID</w:t>
            </w:r>
          </w:p>
        </w:tc>
        <w:tc>
          <w:tcPr>
            <w:tcW w:w="720" w:type="dxa"/>
          </w:tcPr>
          <w:p w14:paraId="377258BD" w14:textId="77777777" w:rsidR="00F53DC9" w:rsidRPr="009E2B43" w:rsidRDefault="00F53DC9" w:rsidP="003330F5">
            <w:pPr>
              <w:pStyle w:val="TableText"/>
            </w:pPr>
          </w:p>
        </w:tc>
        <w:tc>
          <w:tcPr>
            <w:tcW w:w="720" w:type="dxa"/>
          </w:tcPr>
          <w:p w14:paraId="38C31F2E" w14:textId="77777777" w:rsidR="00F53DC9" w:rsidRPr="009E2B43" w:rsidRDefault="00F53DC9" w:rsidP="003330F5">
            <w:pPr>
              <w:pStyle w:val="TableText"/>
            </w:pPr>
          </w:p>
        </w:tc>
        <w:tc>
          <w:tcPr>
            <w:tcW w:w="720" w:type="dxa"/>
          </w:tcPr>
          <w:p w14:paraId="308FFD5B" w14:textId="77777777" w:rsidR="00F53DC9" w:rsidRPr="009E2B43" w:rsidRDefault="00F53DC9" w:rsidP="003330F5">
            <w:pPr>
              <w:pStyle w:val="TableText"/>
            </w:pPr>
          </w:p>
        </w:tc>
        <w:tc>
          <w:tcPr>
            <w:tcW w:w="2462" w:type="dxa"/>
          </w:tcPr>
          <w:p w14:paraId="1EF75724" w14:textId="77777777" w:rsidR="00F53DC9" w:rsidRPr="009E2B43" w:rsidRDefault="00F53DC9" w:rsidP="003330F5">
            <w:pPr>
              <w:pStyle w:val="TableText"/>
            </w:pPr>
            <w:r w:rsidRPr="009E2B43">
              <w:t>County Code</w:t>
            </w:r>
          </w:p>
        </w:tc>
        <w:tc>
          <w:tcPr>
            <w:tcW w:w="2877" w:type="dxa"/>
          </w:tcPr>
          <w:p w14:paraId="11D6B3B5" w14:textId="53913D2F" w:rsidR="00F53DC9" w:rsidRPr="009E2B43" w:rsidRDefault="00F53DC9" w:rsidP="003330F5">
            <w:pPr>
              <w:pStyle w:val="TableText"/>
            </w:pPr>
            <w:r w:rsidRPr="009E2B43">
              <w:t>Not used</w:t>
            </w:r>
            <w:r w:rsidR="003330F5" w:rsidRPr="009E2B43">
              <w:t>.</w:t>
            </w:r>
          </w:p>
        </w:tc>
      </w:tr>
      <w:tr w:rsidR="00F53DC9" w:rsidRPr="009E2B43" w14:paraId="2186E5F9" w14:textId="77777777" w:rsidTr="003330F5">
        <w:tc>
          <w:tcPr>
            <w:tcW w:w="871" w:type="dxa"/>
          </w:tcPr>
          <w:p w14:paraId="73763125" w14:textId="77777777" w:rsidR="00F53DC9" w:rsidRPr="009E2B43" w:rsidRDefault="00F53DC9" w:rsidP="003330F5">
            <w:pPr>
              <w:pStyle w:val="TableText"/>
            </w:pPr>
            <w:r w:rsidRPr="009E2B43">
              <w:t>13</w:t>
            </w:r>
          </w:p>
        </w:tc>
        <w:tc>
          <w:tcPr>
            <w:tcW w:w="720" w:type="dxa"/>
          </w:tcPr>
          <w:p w14:paraId="18484DDB" w14:textId="77777777" w:rsidR="00F53DC9" w:rsidRPr="009E2B43" w:rsidRDefault="00F53DC9" w:rsidP="003330F5">
            <w:pPr>
              <w:pStyle w:val="TableText"/>
            </w:pPr>
            <w:r w:rsidRPr="009E2B43">
              <w:t>40</w:t>
            </w:r>
          </w:p>
        </w:tc>
        <w:tc>
          <w:tcPr>
            <w:tcW w:w="720" w:type="dxa"/>
          </w:tcPr>
          <w:p w14:paraId="28DF9650" w14:textId="77777777" w:rsidR="00F53DC9" w:rsidRPr="009E2B43" w:rsidRDefault="00F53DC9" w:rsidP="003330F5">
            <w:pPr>
              <w:pStyle w:val="TableText"/>
            </w:pPr>
            <w:r w:rsidRPr="009E2B43">
              <w:t>TN</w:t>
            </w:r>
          </w:p>
        </w:tc>
        <w:tc>
          <w:tcPr>
            <w:tcW w:w="720" w:type="dxa"/>
          </w:tcPr>
          <w:p w14:paraId="2496470B" w14:textId="77777777" w:rsidR="00F53DC9" w:rsidRPr="009E2B43" w:rsidRDefault="00F53DC9" w:rsidP="003330F5">
            <w:pPr>
              <w:pStyle w:val="TableText"/>
            </w:pPr>
          </w:p>
        </w:tc>
        <w:tc>
          <w:tcPr>
            <w:tcW w:w="720" w:type="dxa"/>
          </w:tcPr>
          <w:p w14:paraId="34302B84" w14:textId="77777777" w:rsidR="00F53DC9" w:rsidRPr="009E2B43" w:rsidRDefault="00F53DC9" w:rsidP="003330F5">
            <w:pPr>
              <w:pStyle w:val="TableText"/>
            </w:pPr>
            <w:r w:rsidRPr="009E2B43">
              <w:t>Y</w:t>
            </w:r>
          </w:p>
        </w:tc>
        <w:tc>
          <w:tcPr>
            <w:tcW w:w="720" w:type="dxa"/>
          </w:tcPr>
          <w:p w14:paraId="37023B79" w14:textId="77777777" w:rsidR="00F53DC9" w:rsidRPr="009E2B43" w:rsidRDefault="00F53DC9" w:rsidP="003330F5">
            <w:pPr>
              <w:pStyle w:val="TableText"/>
            </w:pPr>
          </w:p>
        </w:tc>
        <w:tc>
          <w:tcPr>
            <w:tcW w:w="2462" w:type="dxa"/>
          </w:tcPr>
          <w:p w14:paraId="695CED05" w14:textId="2D789DCD" w:rsidR="00F53DC9" w:rsidRPr="009E2B43" w:rsidRDefault="00F53DC9" w:rsidP="003330F5">
            <w:pPr>
              <w:pStyle w:val="TableText"/>
            </w:pPr>
            <w:r w:rsidRPr="009E2B43">
              <w:t>Phone Number – Home</w:t>
            </w:r>
          </w:p>
        </w:tc>
        <w:tc>
          <w:tcPr>
            <w:tcW w:w="2877" w:type="dxa"/>
          </w:tcPr>
          <w:p w14:paraId="2CFDD952" w14:textId="05E50F57" w:rsidR="00F53DC9" w:rsidRPr="009E2B43" w:rsidRDefault="00F53DC9" w:rsidP="003330F5">
            <w:pPr>
              <w:pStyle w:val="TableText"/>
            </w:pPr>
            <w:r w:rsidRPr="009E2B43">
              <w:t>Home Phone Validated</w:t>
            </w:r>
            <w:r w:rsidR="003330F5" w:rsidRPr="009E2B43">
              <w:t>.</w:t>
            </w:r>
          </w:p>
        </w:tc>
      </w:tr>
      <w:tr w:rsidR="00F53DC9" w:rsidRPr="009E2B43" w14:paraId="508670E9" w14:textId="77777777" w:rsidTr="003330F5">
        <w:tc>
          <w:tcPr>
            <w:tcW w:w="871" w:type="dxa"/>
          </w:tcPr>
          <w:p w14:paraId="4F314A5D" w14:textId="77777777" w:rsidR="00F53DC9" w:rsidRPr="009E2B43" w:rsidRDefault="00F53DC9" w:rsidP="003330F5">
            <w:pPr>
              <w:pStyle w:val="TableText"/>
            </w:pPr>
            <w:r w:rsidRPr="009E2B43">
              <w:t>14</w:t>
            </w:r>
          </w:p>
        </w:tc>
        <w:tc>
          <w:tcPr>
            <w:tcW w:w="720" w:type="dxa"/>
          </w:tcPr>
          <w:p w14:paraId="30FEA183" w14:textId="77777777" w:rsidR="00F53DC9" w:rsidRPr="009E2B43" w:rsidRDefault="00F53DC9" w:rsidP="003330F5">
            <w:pPr>
              <w:pStyle w:val="TableText"/>
            </w:pPr>
            <w:r w:rsidRPr="009E2B43">
              <w:t>40</w:t>
            </w:r>
          </w:p>
        </w:tc>
        <w:tc>
          <w:tcPr>
            <w:tcW w:w="720" w:type="dxa"/>
          </w:tcPr>
          <w:p w14:paraId="3386DC42" w14:textId="77777777" w:rsidR="00F53DC9" w:rsidRPr="009E2B43" w:rsidRDefault="00F53DC9" w:rsidP="003330F5">
            <w:pPr>
              <w:pStyle w:val="TableText"/>
            </w:pPr>
            <w:r w:rsidRPr="009E2B43">
              <w:t>TN</w:t>
            </w:r>
          </w:p>
        </w:tc>
        <w:tc>
          <w:tcPr>
            <w:tcW w:w="720" w:type="dxa"/>
          </w:tcPr>
          <w:p w14:paraId="57BC9642" w14:textId="77777777" w:rsidR="00F53DC9" w:rsidRPr="009E2B43" w:rsidRDefault="00F53DC9" w:rsidP="003330F5">
            <w:pPr>
              <w:pStyle w:val="TableText"/>
            </w:pPr>
          </w:p>
        </w:tc>
        <w:tc>
          <w:tcPr>
            <w:tcW w:w="720" w:type="dxa"/>
          </w:tcPr>
          <w:p w14:paraId="78DD4A59" w14:textId="77777777" w:rsidR="00F53DC9" w:rsidRPr="009E2B43" w:rsidRDefault="00F53DC9" w:rsidP="003330F5">
            <w:pPr>
              <w:pStyle w:val="TableText"/>
            </w:pPr>
            <w:r w:rsidRPr="009E2B43">
              <w:t>Y</w:t>
            </w:r>
          </w:p>
        </w:tc>
        <w:tc>
          <w:tcPr>
            <w:tcW w:w="720" w:type="dxa"/>
          </w:tcPr>
          <w:p w14:paraId="5C7A3982" w14:textId="77777777" w:rsidR="00F53DC9" w:rsidRPr="009E2B43" w:rsidRDefault="00F53DC9" w:rsidP="003330F5">
            <w:pPr>
              <w:pStyle w:val="TableText"/>
            </w:pPr>
          </w:p>
        </w:tc>
        <w:tc>
          <w:tcPr>
            <w:tcW w:w="2462" w:type="dxa"/>
          </w:tcPr>
          <w:p w14:paraId="57FD0FC2" w14:textId="77777777" w:rsidR="00F53DC9" w:rsidRPr="009E2B43" w:rsidRDefault="00F53DC9" w:rsidP="003330F5">
            <w:pPr>
              <w:pStyle w:val="TableText"/>
            </w:pPr>
            <w:r w:rsidRPr="009E2B43">
              <w:t>Phone Number – Business</w:t>
            </w:r>
          </w:p>
        </w:tc>
        <w:tc>
          <w:tcPr>
            <w:tcW w:w="2877" w:type="dxa"/>
          </w:tcPr>
          <w:p w14:paraId="22527605" w14:textId="3F8A3939" w:rsidR="00F53DC9" w:rsidRPr="009E2B43" w:rsidRDefault="00F53DC9" w:rsidP="003330F5">
            <w:pPr>
              <w:pStyle w:val="TableText"/>
            </w:pPr>
            <w:r w:rsidRPr="009E2B43">
              <w:t>Not used</w:t>
            </w:r>
            <w:r w:rsidR="003330F5" w:rsidRPr="009E2B43">
              <w:t>.</w:t>
            </w:r>
          </w:p>
        </w:tc>
      </w:tr>
      <w:tr w:rsidR="00F53DC9" w:rsidRPr="009E2B43" w14:paraId="05C49EED" w14:textId="77777777" w:rsidTr="003330F5">
        <w:tc>
          <w:tcPr>
            <w:tcW w:w="871" w:type="dxa"/>
          </w:tcPr>
          <w:p w14:paraId="50A68557" w14:textId="77777777" w:rsidR="00F53DC9" w:rsidRPr="009E2B43" w:rsidRDefault="00F53DC9" w:rsidP="003330F5">
            <w:pPr>
              <w:pStyle w:val="TableText"/>
            </w:pPr>
            <w:r w:rsidRPr="009E2B43">
              <w:t>15</w:t>
            </w:r>
          </w:p>
        </w:tc>
        <w:tc>
          <w:tcPr>
            <w:tcW w:w="720" w:type="dxa"/>
          </w:tcPr>
          <w:p w14:paraId="1F564D9F" w14:textId="77777777" w:rsidR="00F53DC9" w:rsidRPr="009E2B43" w:rsidRDefault="00F53DC9" w:rsidP="003330F5">
            <w:pPr>
              <w:pStyle w:val="TableText"/>
            </w:pPr>
            <w:r w:rsidRPr="009E2B43">
              <w:t>25</w:t>
            </w:r>
          </w:p>
        </w:tc>
        <w:tc>
          <w:tcPr>
            <w:tcW w:w="720" w:type="dxa"/>
          </w:tcPr>
          <w:p w14:paraId="4CEC9FA2" w14:textId="77777777" w:rsidR="00F53DC9" w:rsidRPr="009E2B43" w:rsidRDefault="00F53DC9" w:rsidP="003330F5">
            <w:pPr>
              <w:pStyle w:val="TableText"/>
            </w:pPr>
            <w:r w:rsidRPr="009E2B43">
              <w:t>ST</w:t>
            </w:r>
          </w:p>
        </w:tc>
        <w:tc>
          <w:tcPr>
            <w:tcW w:w="720" w:type="dxa"/>
          </w:tcPr>
          <w:p w14:paraId="2CB4DFA5" w14:textId="77777777" w:rsidR="00F53DC9" w:rsidRPr="009E2B43" w:rsidRDefault="00F53DC9" w:rsidP="003330F5">
            <w:pPr>
              <w:pStyle w:val="TableText"/>
            </w:pPr>
          </w:p>
        </w:tc>
        <w:tc>
          <w:tcPr>
            <w:tcW w:w="720" w:type="dxa"/>
          </w:tcPr>
          <w:p w14:paraId="31F495F5" w14:textId="77777777" w:rsidR="00F53DC9" w:rsidRPr="009E2B43" w:rsidRDefault="00F53DC9" w:rsidP="003330F5">
            <w:pPr>
              <w:pStyle w:val="TableText"/>
            </w:pPr>
          </w:p>
        </w:tc>
        <w:tc>
          <w:tcPr>
            <w:tcW w:w="720" w:type="dxa"/>
          </w:tcPr>
          <w:p w14:paraId="0F29A9C1" w14:textId="77777777" w:rsidR="00F53DC9" w:rsidRPr="009E2B43" w:rsidRDefault="00F53DC9" w:rsidP="003330F5">
            <w:pPr>
              <w:pStyle w:val="TableText"/>
            </w:pPr>
          </w:p>
        </w:tc>
        <w:tc>
          <w:tcPr>
            <w:tcW w:w="2462" w:type="dxa"/>
          </w:tcPr>
          <w:p w14:paraId="4C620B1B" w14:textId="77777777" w:rsidR="00F53DC9" w:rsidRPr="009E2B43" w:rsidRDefault="00F53DC9" w:rsidP="003330F5">
            <w:pPr>
              <w:pStyle w:val="TableText"/>
            </w:pPr>
            <w:r w:rsidRPr="009E2B43">
              <w:t>Language – Patient</w:t>
            </w:r>
          </w:p>
        </w:tc>
        <w:tc>
          <w:tcPr>
            <w:tcW w:w="2877" w:type="dxa"/>
          </w:tcPr>
          <w:p w14:paraId="6850FB46" w14:textId="34C21786" w:rsidR="00F53DC9" w:rsidRPr="009E2B43" w:rsidRDefault="00F53DC9" w:rsidP="003330F5">
            <w:pPr>
              <w:pStyle w:val="TableText"/>
            </w:pPr>
            <w:r w:rsidRPr="009E2B43">
              <w:t>Not used</w:t>
            </w:r>
            <w:r w:rsidR="003330F5" w:rsidRPr="009E2B43">
              <w:t>.</w:t>
            </w:r>
          </w:p>
        </w:tc>
      </w:tr>
      <w:tr w:rsidR="00F53DC9" w:rsidRPr="009E2B43" w14:paraId="19FDA4C8" w14:textId="77777777" w:rsidTr="003330F5">
        <w:tc>
          <w:tcPr>
            <w:tcW w:w="871" w:type="dxa"/>
          </w:tcPr>
          <w:p w14:paraId="63118C30" w14:textId="77777777" w:rsidR="00F53DC9" w:rsidRPr="009E2B43" w:rsidRDefault="00F53DC9" w:rsidP="003330F5">
            <w:pPr>
              <w:pStyle w:val="TableText"/>
            </w:pPr>
            <w:r w:rsidRPr="009E2B43">
              <w:t>16</w:t>
            </w:r>
          </w:p>
        </w:tc>
        <w:tc>
          <w:tcPr>
            <w:tcW w:w="720" w:type="dxa"/>
          </w:tcPr>
          <w:p w14:paraId="333C0014" w14:textId="77777777" w:rsidR="00F53DC9" w:rsidRPr="009E2B43" w:rsidRDefault="00F53DC9" w:rsidP="003330F5">
            <w:pPr>
              <w:pStyle w:val="TableText"/>
            </w:pPr>
            <w:r w:rsidRPr="009E2B43">
              <w:t>1</w:t>
            </w:r>
          </w:p>
        </w:tc>
        <w:tc>
          <w:tcPr>
            <w:tcW w:w="720" w:type="dxa"/>
          </w:tcPr>
          <w:p w14:paraId="1FDBD5A9" w14:textId="77777777" w:rsidR="00F53DC9" w:rsidRPr="009E2B43" w:rsidRDefault="00F53DC9" w:rsidP="003330F5">
            <w:pPr>
              <w:pStyle w:val="TableText"/>
            </w:pPr>
            <w:r w:rsidRPr="009E2B43">
              <w:t>ID</w:t>
            </w:r>
          </w:p>
        </w:tc>
        <w:tc>
          <w:tcPr>
            <w:tcW w:w="720" w:type="dxa"/>
          </w:tcPr>
          <w:p w14:paraId="4FA0786E" w14:textId="77777777" w:rsidR="00F53DC9" w:rsidRPr="009E2B43" w:rsidRDefault="00F53DC9" w:rsidP="003330F5">
            <w:pPr>
              <w:pStyle w:val="TableText"/>
            </w:pPr>
          </w:p>
        </w:tc>
        <w:tc>
          <w:tcPr>
            <w:tcW w:w="720" w:type="dxa"/>
          </w:tcPr>
          <w:p w14:paraId="5A38EB1A" w14:textId="77777777" w:rsidR="00F53DC9" w:rsidRPr="009E2B43" w:rsidRDefault="00F53DC9" w:rsidP="003330F5">
            <w:pPr>
              <w:pStyle w:val="TableText"/>
            </w:pPr>
          </w:p>
        </w:tc>
        <w:tc>
          <w:tcPr>
            <w:tcW w:w="720" w:type="dxa"/>
          </w:tcPr>
          <w:p w14:paraId="54A027CD" w14:textId="77777777" w:rsidR="00F53DC9" w:rsidRPr="009E2B43" w:rsidRDefault="00F53DC9" w:rsidP="003330F5">
            <w:pPr>
              <w:pStyle w:val="TableText"/>
            </w:pPr>
            <w:r w:rsidRPr="009E2B43">
              <w:t>0002</w:t>
            </w:r>
          </w:p>
        </w:tc>
        <w:tc>
          <w:tcPr>
            <w:tcW w:w="2462" w:type="dxa"/>
          </w:tcPr>
          <w:p w14:paraId="1F23B7C5" w14:textId="77777777" w:rsidR="00F53DC9" w:rsidRPr="009E2B43" w:rsidRDefault="00F53DC9" w:rsidP="003330F5">
            <w:pPr>
              <w:pStyle w:val="TableText"/>
            </w:pPr>
            <w:r w:rsidRPr="009E2B43">
              <w:t>Marital Status</w:t>
            </w:r>
          </w:p>
        </w:tc>
        <w:tc>
          <w:tcPr>
            <w:tcW w:w="2877" w:type="dxa"/>
          </w:tcPr>
          <w:p w14:paraId="384DC14E" w14:textId="150D4507" w:rsidR="00F53DC9" w:rsidRPr="009E2B43" w:rsidRDefault="00F53DC9" w:rsidP="003330F5">
            <w:pPr>
              <w:pStyle w:val="TableText"/>
            </w:pPr>
            <w:r w:rsidRPr="009E2B43">
              <w:t>Not used</w:t>
            </w:r>
            <w:r w:rsidR="003330F5" w:rsidRPr="009E2B43">
              <w:t>.</w:t>
            </w:r>
          </w:p>
        </w:tc>
      </w:tr>
      <w:tr w:rsidR="00F53DC9" w:rsidRPr="009E2B43" w14:paraId="1B11F5CF" w14:textId="77777777" w:rsidTr="003330F5">
        <w:tc>
          <w:tcPr>
            <w:tcW w:w="871" w:type="dxa"/>
          </w:tcPr>
          <w:p w14:paraId="32A73F29" w14:textId="77777777" w:rsidR="00F53DC9" w:rsidRPr="009E2B43" w:rsidRDefault="00F53DC9" w:rsidP="003330F5">
            <w:pPr>
              <w:pStyle w:val="TableText"/>
            </w:pPr>
            <w:r w:rsidRPr="009E2B43">
              <w:t>17</w:t>
            </w:r>
          </w:p>
        </w:tc>
        <w:tc>
          <w:tcPr>
            <w:tcW w:w="720" w:type="dxa"/>
          </w:tcPr>
          <w:p w14:paraId="552ECBB4" w14:textId="77777777" w:rsidR="00F53DC9" w:rsidRPr="009E2B43" w:rsidRDefault="00F53DC9" w:rsidP="003330F5">
            <w:pPr>
              <w:pStyle w:val="TableText"/>
            </w:pPr>
            <w:r w:rsidRPr="009E2B43">
              <w:t>3</w:t>
            </w:r>
          </w:p>
        </w:tc>
        <w:tc>
          <w:tcPr>
            <w:tcW w:w="720" w:type="dxa"/>
          </w:tcPr>
          <w:p w14:paraId="7F49A0FD" w14:textId="77777777" w:rsidR="00F53DC9" w:rsidRPr="009E2B43" w:rsidRDefault="00F53DC9" w:rsidP="003330F5">
            <w:pPr>
              <w:pStyle w:val="TableText"/>
            </w:pPr>
            <w:r w:rsidRPr="009E2B43">
              <w:t>ID</w:t>
            </w:r>
          </w:p>
        </w:tc>
        <w:tc>
          <w:tcPr>
            <w:tcW w:w="720" w:type="dxa"/>
          </w:tcPr>
          <w:p w14:paraId="46B1F9A1" w14:textId="77777777" w:rsidR="00F53DC9" w:rsidRPr="009E2B43" w:rsidRDefault="00F53DC9" w:rsidP="003330F5">
            <w:pPr>
              <w:pStyle w:val="TableText"/>
            </w:pPr>
          </w:p>
        </w:tc>
        <w:tc>
          <w:tcPr>
            <w:tcW w:w="720" w:type="dxa"/>
          </w:tcPr>
          <w:p w14:paraId="34C268BC" w14:textId="77777777" w:rsidR="00F53DC9" w:rsidRPr="009E2B43" w:rsidRDefault="00F53DC9" w:rsidP="003330F5">
            <w:pPr>
              <w:pStyle w:val="TableText"/>
            </w:pPr>
          </w:p>
        </w:tc>
        <w:tc>
          <w:tcPr>
            <w:tcW w:w="720" w:type="dxa"/>
          </w:tcPr>
          <w:p w14:paraId="2138C692" w14:textId="77777777" w:rsidR="00F53DC9" w:rsidRPr="009E2B43" w:rsidRDefault="00F53DC9" w:rsidP="003330F5">
            <w:pPr>
              <w:pStyle w:val="TableText"/>
            </w:pPr>
            <w:r w:rsidRPr="009E2B43">
              <w:t>0006</w:t>
            </w:r>
          </w:p>
        </w:tc>
        <w:tc>
          <w:tcPr>
            <w:tcW w:w="2462" w:type="dxa"/>
          </w:tcPr>
          <w:p w14:paraId="1A269374" w14:textId="77777777" w:rsidR="00F53DC9" w:rsidRPr="009E2B43" w:rsidRDefault="00F53DC9" w:rsidP="003330F5">
            <w:pPr>
              <w:pStyle w:val="TableText"/>
            </w:pPr>
            <w:r w:rsidRPr="009E2B43">
              <w:t>Religion</w:t>
            </w:r>
          </w:p>
        </w:tc>
        <w:tc>
          <w:tcPr>
            <w:tcW w:w="2877" w:type="dxa"/>
          </w:tcPr>
          <w:p w14:paraId="54F37665" w14:textId="391DCCC0" w:rsidR="00F53DC9" w:rsidRPr="009E2B43" w:rsidRDefault="00F53DC9" w:rsidP="003330F5">
            <w:pPr>
              <w:pStyle w:val="TableText"/>
            </w:pPr>
            <w:r w:rsidRPr="009E2B43">
              <w:t>Not used</w:t>
            </w:r>
            <w:r w:rsidR="003330F5" w:rsidRPr="009E2B43">
              <w:t>.</w:t>
            </w:r>
          </w:p>
        </w:tc>
      </w:tr>
      <w:tr w:rsidR="00F53DC9" w:rsidRPr="009E2B43" w14:paraId="14965D81" w14:textId="77777777" w:rsidTr="003330F5">
        <w:tc>
          <w:tcPr>
            <w:tcW w:w="871" w:type="dxa"/>
          </w:tcPr>
          <w:p w14:paraId="1B0FB602" w14:textId="77777777" w:rsidR="00F53DC9" w:rsidRPr="009E2B43" w:rsidRDefault="00F53DC9" w:rsidP="003330F5">
            <w:pPr>
              <w:pStyle w:val="TableText"/>
            </w:pPr>
            <w:r w:rsidRPr="009E2B43">
              <w:t>18</w:t>
            </w:r>
          </w:p>
        </w:tc>
        <w:tc>
          <w:tcPr>
            <w:tcW w:w="720" w:type="dxa"/>
          </w:tcPr>
          <w:p w14:paraId="44C619DB" w14:textId="77777777" w:rsidR="00F53DC9" w:rsidRPr="009E2B43" w:rsidRDefault="00F53DC9" w:rsidP="003330F5">
            <w:pPr>
              <w:pStyle w:val="TableText"/>
            </w:pPr>
            <w:r w:rsidRPr="009E2B43">
              <w:t>20</w:t>
            </w:r>
          </w:p>
        </w:tc>
        <w:tc>
          <w:tcPr>
            <w:tcW w:w="720" w:type="dxa"/>
          </w:tcPr>
          <w:p w14:paraId="7EDACA0F" w14:textId="77777777" w:rsidR="00F53DC9" w:rsidRPr="009E2B43" w:rsidRDefault="00F53DC9" w:rsidP="003330F5">
            <w:pPr>
              <w:pStyle w:val="TableText"/>
            </w:pPr>
            <w:r w:rsidRPr="009E2B43">
              <w:t>CK</w:t>
            </w:r>
          </w:p>
        </w:tc>
        <w:tc>
          <w:tcPr>
            <w:tcW w:w="720" w:type="dxa"/>
          </w:tcPr>
          <w:p w14:paraId="2A86AA0C" w14:textId="77777777" w:rsidR="00F53DC9" w:rsidRPr="009E2B43" w:rsidRDefault="00F53DC9" w:rsidP="003330F5">
            <w:pPr>
              <w:pStyle w:val="TableText"/>
            </w:pPr>
          </w:p>
        </w:tc>
        <w:tc>
          <w:tcPr>
            <w:tcW w:w="720" w:type="dxa"/>
          </w:tcPr>
          <w:p w14:paraId="0B3646EF" w14:textId="77777777" w:rsidR="00F53DC9" w:rsidRPr="009E2B43" w:rsidRDefault="00F53DC9" w:rsidP="003330F5">
            <w:pPr>
              <w:pStyle w:val="TableText"/>
            </w:pPr>
          </w:p>
        </w:tc>
        <w:tc>
          <w:tcPr>
            <w:tcW w:w="720" w:type="dxa"/>
          </w:tcPr>
          <w:p w14:paraId="3C4BF79F" w14:textId="77777777" w:rsidR="00F53DC9" w:rsidRPr="009E2B43" w:rsidRDefault="00F53DC9" w:rsidP="003330F5">
            <w:pPr>
              <w:pStyle w:val="TableText"/>
            </w:pPr>
          </w:p>
        </w:tc>
        <w:tc>
          <w:tcPr>
            <w:tcW w:w="2462" w:type="dxa"/>
          </w:tcPr>
          <w:p w14:paraId="49675C76" w14:textId="77777777" w:rsidR="00F53DC9" w:rsidRPr="009E2B43" w:rsidRDefault="00F53DC9" w:rsidP="003330F5">
            <w:pPr>
              <w:pStyle w:val="TableText"/>
            </w:pPr>
            <w:r w:rsidRPr="009E2B43">
              <w:t>Patient Account Number</w:t>
            </w:r>
          </w:p>
        </w:tc>
        <w:tc>
          <w:tcPr>
            <w:tcW w:w="2877" w:type="dxa"/>
          </w:tcPr>
          <w:p w14:paraId="1D530292" w14:textId="4744A5DC" w:rsidR="00F53DC9" w:rsidRPr="009E2B43" w:rsidRDefault="00F53DC9" w:rsidP="003330F5">
            <w:pPr>
              <w:pStyle w:val="TableText"/>
            </w:pPr>
            <w:r w:rsidRPr="009E2B43">
              <w:t>Not used</w:t>
            </w:r>
            <w:r w:rsidR="003330F5" w:rsidRPr="009E2B43">
              <w:t>.</w:t>
            </w:r>
          </w:p>
        </w:tc>
      </w:tr>
      <w:tr w:rsidR="00F53DC9" w:rsidRPr="009E2B43" w14:paraId="2484CA4A" w14:textId="77777777" w:rsidTr="003330F5">
        <w:tc>
          <w:tcPr>
            <w:tcW w:w="871" w:type="dxa"/>
          </w:tcPr>
          <w:p w14:paraId="678DD5C2" w14:textId="77777777" w:rsidR="00F53DC9" w:rsidRPr="009E2B43" w:rsidRDefault="00F53DC9" w:rsidP="003330F5">
            <w:pPr>
              <w:pStyle w:val="TableText"/>
            </w:pPr>
            <w:r w:rsidRPr="009E2B43">
              <w:t>19</w:t>
            </w:r>
          </w:p>
        </w:tc>
        <w:tc>
          <w:tcPr>
            <w:tcW w:w="720" w:type="dxa"/>
          </w:tcPr>
          <w:p w14:paraId="474E60A6" w14:textId="77777777" w:rsidR="00F53DC9" w:rsidRPr="009E2B43" w:rsidRDefault="00F53DC9" w:rsidP="003330F5">
            <w:pPr>
              <w:pStyle w:val="TableText"/>
            </w:pPr>
            <w:r w:rsidRPr="009E2B43">
              <w:t>16</w:t>
            </w:r>
          </w:p>
        </w:tc>
        <w:tc>
          <w:tcPr>
            <w:tcW w:w="720" w:type="dxa"/>
          </w:tcPr>
          <w:p w14:paraId="24DE8CBC" w14:textId="77777777" w:rsidR="00F53DC9" w:rsidRPr="009E2B43" w:rsidRDefault="00F53DC9" w:rsidP="003330F5">
            <w:pPr>
              <w:pStyle w:val="TableText"/>
            </w:pPr>
            <w:r w:rsidRPr="009E2B43">
              <w:t>ST</w:t>
            </w:r>
          </w:p>
        </w:tc>
        <w:tc>
          <w:tcPr>
            <w:tcW w:w="720" w:type="dxa"/>
          </w:tcPr>
          <w:p w14:paraId="08C9C644" w14:textId="77777777" w:rsidR="00F53DC9" w:rsidRPr="009E2B43" w:rsidRDefault="00F53DC9" w:rsidP="003330F5">
            <w:pPr>
              <w:pStyle w:val="TableText"/>
            </w:pPr>
          </w:p>
        </w:tc>
        <w:tc>
          <w:tcPr>
            <w:tcW w:w="720" w:type="dxa"/>
          </w:tcPr>
          <w:p w14:paraId="3FC7DA7F" w14:textId="77777777" w:rsidR="00F53DC9" w:rsidRPr="009E2B43" w:rsidRDefault="00F53DC9" w:rsidP="003330F5">
            <w:pPr>
              <w:pStyle w:val="TableText"/>
            </w:pPr>
          </w:p>
        </w:tc>
        <w:tc>
          <w:tcPr>
            <w:tcW w:w="720" w:type="dxa"/>
          </w:tcPr>
          <w:p w14:paraId="71161206" w14:textId="77777777" w:rsidR="00F53DC9" w:rsidRPr="009E2B43" w:rsidRDefault="00F53DC9" w:rsidP="003330F5">
            <w:pPr>
              <w:pStyle w:val="TableText"/>
            </w:pPr>
          </w:p>
        </w:tc>
        <w:tc>
          <w:tcPr>
            <w:tcW w:w="2462" w:type="dxa"/>
          </w:tcPr>
          <w:p w14:paraId="76BE72DA" w14:textId="77777777" w:rsidR="00F53DC9" w:rsidRPr="009E2B43" w:rsidRDefault="00F53DC9" w:rsidP="003330F5">
            <w:pPr>
              <w:pStyle w:val="TableText"/>
            </w:pPr>
            <w:r w:rsidRPr="009E2B43">
              <w:t>SSN Number – Patient</w:t>
            </w:r>
          </w:p>
        </w:tc>
        <w:tc>
          <w:tcPr>
            <w:tcW w:w="2877" w:type="dxa"/>
          </w:tcPr>
          <w:p w14:paraId="03490D02" w14:textId="77777777" w:rsidR="00F53DC9" w:rsidRPr="009E2B43" w:rsidRDefault="00F53DC9" w:rsidP="003330F5">
            <w:pPr>
              <w:pStyle w:val="TableText"/>
            </w:pPr>
            <w:r w:rsidRPr="009E2B43">
              <w:t>Social security number and pseudo indicator.</w:t>
            </w:r>
          </w:p>
        </w:tc>
      </w:tr>
      <w:tr w:rsidR="00F53DC9" w:rsidRPr="009E2B43" w14:paraId="34AE1EDB" w14:textId="77777777" w:rsidTr="003330F5">
        <w:tc>
          <w:tcPr>
            <w:tcW w:w="871" w:type="dxa"/>
          </w:tcPr>
          <w:p w14:paraId="15513415" w14:textId="77777777" w:rsidR="00F53DC9" w:rsidRPr="009E2B43" w:rsidRDefault="00F53DC9" w:rsidP="003330F5">
            <w:pPr>
              <w:pStyle w:val="TableText"/>
            </w:pPr>
            <w:r w:rsidRPr="009E2B43">
              <w:t>20</w:t>
            </w:r>
          </w:p>
        </w:tc>
        <w:tc>
          <w:tcPr>
            <w:tcW w:w="720" w:type="dxa"/>
          </w:tcPr>
          <w:p w14:paraId="6747C0C6" w14:textId="77777777" w:rsidR="00F53DC9" w:rsidRPr="009E2B43" w:rsidRDefault="00F53DC9" w:rsidP="003330F5">
            <w:pPr>
              <w:pStyle w:val="TableText"/>
            </w:pPr>
            <w:r w:rsidRPr="009E2B43">
              <w:t>25</w:t>
            </w:r>
          </w:p>
        </w:tc>
        <w:tc>
          <w:tcPr>
            <w:tcW w:w="720" w:type="dxa"/>
          </w:tcPr>
          <w:p w14:paraId="46BB6025" w14:textId="77777777" w:rsidR="00F53DC9" w:rsidRPr="009E2B43" w:rsidRDefault="00F53DC9" w:rsidP="003330F5">
            <w:pPr>
              <w:pStyle w:val="TableText"/>
            </w:pPr>
            <w:r w:rsidRPr="009E2B43">
              <w:t>CM</w:t>
            </w:r>
          </w:p>
        </w:tc>
        <w:tc>
          <w:tcPr>
            <w:tcW w:w="720" w:type="dxa"/>
          </w:tcPr>
          <w:p w14:paraId="1D643AB8" w14:textId="77777777" w:rsidR="00F53DC9" w:rsidRPr="009E2B43" w:rsidRDefault="00F53DC9" w:rsidP="003330F5">
            <w:pPr>
              <w:pStyle w:val="TableText"/>
            </w:pPr>
          </w:p>
        </w:tc>
        <w:tc>
          <w:tcPr>
            <w:tcW w:w="720" w:type="dxa"/>
          </w:tcPr>
          <w:p w14:paraId="292D5F11" w14:textId="77777777" w:rsidR="00F53DC9" w:rsidRPr="009E2B43" w:rsidRDefault="00F53DC9" w:rsidP="003330F5">
            <w:pPr>
              <w:pStyle w:val="TableText"/>
            </w:pPr>
          </w:p>
        </w:tc>
        <w:tc>
          <w:tcPr>
            <w:tcW w:w="720" w:type="dxa"/>
          </w:tcPr>
          <w:p w14:paraId="4CA4C7D2" w14:textId="77777777" w:rsidR="00F53DC9" w:rsidRPr="009E2B43" w:rsidRDefault="00F53DC9" w:rsidP="003330F5">
            <w:pPr>
              <w:pStyle w:val="TableText"/>
            </w:pPr>
          </w:p>
        </w:tc>
        <w:tc>
          <w:tcPr>
            <w:tcW w:w="2462" w:type="dxa"/>
          </w:tcPr>
          <w:p w14:paraId="6892A96A" w14:textId="77777777" w:rsidR="00F53DC9" w:rsidRPr="009E2B43" w:rsidRDefault="00F53DC9" w:rsidP="003330F5">
            <w:pPr>
              <w:pStyle w:val="TableText"/>
            </w:pPr>
            <w:r w:rsidRPr="009E2B43">
              <w:t>Driver's Lic Num – Patient</w:t>
            </w:r>
          </w:p>
        </w:tc>
        <w:tc>
          <w:tcPr>
            <w:tcW w:w="2877" w:type="dxa"/>
          </w:tcPr>
          <w:p w14:paraId="5D7A3773" w14:textId="2F9BC708" w:rsidR="00F53DC9" w:rsidRPr="009E2B43" w:rsidRDefault="00F53DC9" w:rsidP="003330F5">
            <w:pPr>
              <w:pStyle w:val="TableText"/>
            </w:pPr>
            <w:r w:rsidRPr="009E2B43">
              <w:t>Not used</w:t>
            </w:r>
            <w:r w:rsidR="003330F5" w:rsidRPr="009E2B43">
              <w:t>.</w:t>
            </w:r>
          </w:p>
        </w:tc>
      </w:tr>
      <w:tr w:rsidR="00F53DC9" w:rsidRPr="009E2B43" w14:paraId="39660427" w14:textId="77777777" w:rsidTr="003330F5">
        <w:tc>
          <w:tcPr>
            <w:tcW w:w="871" w:type="dxa"/>
          </w:tcPr>
          <w:p w14:paraId="16E27680" w14:textId="77777777" w:rsidR="00F53DC9" w:rsidRPr="009E2B43" w:rsidRDefault="00F53DC9" w:rsidP="003330F5">
            <w:pPr>
              <w:pStyle w:val="TableText"/>
            </w:pPr>
            <w:r w:rsidRPr="009E2B43">
              <w:t>21</w:t>
            </w:r>
          </w:p>
        </w:tc>
        <w:tc>
          <w:tcPr>
            <w:tcW w:w="720" w:type="dxa"/>
          </w:tcPr>
          <w:p w14:paraId="08E8D628" w14:textId="77777777" w:rsidR="00F53DC9" w:rsidRPr="009E2B43" w:rsidRDefault="00F53DC9" w:rsidP="003330F5">
            <w:pPr>
              <w:pStyle w:val="TableText"/>
            </w:pPr>
            <w:r w:rsidRPr="009E2B43">
              <w:t>20</w:t>
            </w:r>
          </w:p>
        </w:tc>
        <w:tc>
          <w:tcPr>
            <w:tcW w:w="720" w:type="dxa"/>
          </w:tcPr>
          <w:p w14:paraId="676C8536" w14:textId="77777777" w:rsidR="00F53DC9" w:rsidRPr="009E2B43" w:rsidRDefault="00F53DC9" w:rsidP="003330F5">
            <w:pPr>
              <w:pStyle w:val="TableText"/>
            </w:pPr>
            <w:r w:rsidRPr="009E2B43">
              <w:t>CK</w:t>
            </w:r>
          </w:p>
        </w:tc>
        <w:tc>
          <w:tcPr>
            <w:tcW w:w="720" w:type="dxa"/>
          </w:tcPr>
          <w:p w14:paraId="493F49CD" w14:textId="77777777" w:rsidR="00F53DC9" w:rsidRPr="009E2B43" w:rsidRDefault="00F53DC9" w:rsidP="003330F5">
            <w:pPr>
              <w:pStyle w:val="TableText"/>
            </w:pPr>
          </w:p>
        </w:tc>
        <w:tc>
          <w:tcPr>
            <w:tcW w:w="720" w:type="dxa"/>
          </w:tcPr>
          <w:p w14:paraId="1BFF0781" w14:textId="77777777" w:rsidR="00F53DC9" w:rsidRPr="009E2B43" w:rsidRDefault="00F53DC9" w:rsidP="003330F5">
            <w:pPr>
              <w:pStyle w:val="TableText"/>
            </w:pPr>
          </w:p>
        </w:tc>
        <w:tc>
          <w:tcPr>
            <w:tcW w:w="720" w:type="dxa"/>
          </w:tcPr>
          <w:p w14:paraId="21CFA506" w14:textId="77777777" w:rsidR="00F53DC9" w:rsidRPr="009E2B43" w:rsidRDefault="00F53DC9" w:rsidP="003330F5">
            <w:pPr>
              <w:pStyle w:val="TableText"/>
            </w:pPr>
          </w:p>
        </w:tc>
        <w:tc>
          <w:tcPr>
            <w:tcW w:w="2462" w:type="dxa"/>
          </w:tcPr>
          <w:p w14:paraId="35FAA3C2" w14:textId="77777777" w:rsidR="00F53DC9" w:rsidRPr="009E2B43" w:rsidRDefault="00F53DC9" w:rsidP="003330F5">
            <w:pPr>
              <w:pStyle w:val="TableText"/>
            </w:pPr>
            <w:r w:rsidRPr="009E2B43">
              <w:t>Mother's Identifier</w:t>
            </w:r>
          </w:p>
        </w:tc>
        <w:tc>
          <w:tcPr>
            <w:tcW w:w="2877" w:type="dxa"/>
          </w:tcPr>
          <w:p w14:paraId="6B691560" w14:textId="062F5D25" w:rsidR="00F53DC9" w:rsidRPr="009E2B43" w:rsidRDefault="00F53DC9" w:rsidP="003330F5">
            <w:pPr>
              <w:pStyle w:val="TableText"/>
            </w:pPr>
            <w:r w:rsidRPr="009E2B43">
              <w:t>Not used</w:t>
            </w:r>
            <w:r w:rsidR="003330F5" w:rsidRPr="009E2B43">
              <w:t>.</w:t>
            </w:r>
          </w:p>
        </w:tc>
      </w:tr>
      <w:tr w:rsidR="00F53DC9" w:rsidRPr="009E2B43" w14:paraId="1E5E4F1F" w14:textId="77777777" w:rsidTr="003330F5">
        <w:tc>
          <w:tcPr>
            <w:tcW w:w="871" w:type="dxa"/>
          </w:tcPr>
          <w:p w14:paraId="19BA24D0" w14:textId="77777777" w:rsidR="00F53DC9" w:rsidRPr="009E2B43" w:rsidRDefault="00F53DC9" w:rsidP="003330F5">
            <w:pPr>
              <w:pStyle w:val="TableText"/>
            </w:pPr>
            <w:r w:rsidRPr="009E2B43">
              <w:t>22</w:t>
            </w:r>
          </w:p>
        </w:tc>
        <w:tc>
          <w:tcPr>
            <w:tcW w:w="720" w:type="dxa"/>
          </w:tcPr>
          <w:p w14:paraId="1522EE78" w14:textId="77777777" w:rsidR="00F53DC9" w:rsidRPr="009E2B43" w:rsidRDefault="00F53DC9" w:rsidP="003330F5">
            <w:pPr>
              <w:pStyle w:val="TableText"/>
            </w:pPr>
            <w:r w:rsidRPr="009E2B43">
              <w:t>1</w:t>
            </w:r>
          </w:p>
        </w:tc>
        <w:tc>
          <w:tcPr>
            <w:tcW w:w="720" w:type="dxa"/>
          </w:tcPr>
          <w:p w14:paraId="78234031" w14:textId="77777777" w:rsidR="00F53DC9" w:rsidRPr="009E2B43" w:rsidRDefault="00F53DC9" w:rsidP="003330F5">
            <w:pPr>
              <w:pStyle w:val="TableText"/>
            </w:pPr>
            <w:r w:rsidRPr="009E2B43">
              <w:t>ID</w:t>
            </w:r>
          </w:p>
        </w:tc>
        <w:tc>
          <w:tcPr>
            <w:tcW w:w="720" w:type="dxa"/>
          </w:tcPr>
          <w:p w14:paraId="7B628664" w14:textId="77777777" w:rsidR="00F53DC9" w:rsidRPr="009E2B43" w:rsidRDefault="00F53DC9" w:rsidP="003330F5">
            <w:pPr>
              <w:pStyle w:val="TableText"/>
            </w:pPr>
          </w:p>
        </w:tc>
        <w:tc>
          <w:tcPr>
            <w:tcW w:w="720" w:type="dxa"/>
          </w:tcPr>
          <w:p w14:paraId="0DCAAE6E" w14:textId="77777777" w:rsidR="00F53DC9" w:rsidRPr="009E2B43" w:rsidRDefault="00F53DC9" w:rsidP="003330F5">
            <w:pPr>
              <w:pStyle w:val="TableText"/>
            </w:pPr>
          </w:p>
        </w:tc>
        <w:tc>
          <w:tcPr>
            <w:tcW w:w="720" w:type="dxa"/>
          </w:tcPr>
          <w:p w14:paraId="33926E6E" w14:textId="77777777" w:rsidR="00F53DC9" w:rsidRPr="009E2B43" w:rsidRDefault="00F53DC9" w:rsidP="003330F5">
            <w:pPr>
              <w:pStyle w:val="TableText"/>
            </w:pPr>
            <w:r w:rsidRPr="009E2B43">
              <w:t>0189</w:t>
            </w:r>
          </w:p>
        </w:tc>
        <w:tc>
          <w:tcPr>
            <w:tcW w:w="2462" w:type="dxa"/>
          </w:tcPr>
          <w:p w14:paraId="13A33BD8" w14:textId="77777777" w:rsidR="00F53DC9" w:rsidRPr="009E2B43" w:rsidRDefault="00F53DC9" w:rsidP="003330F5">
            <w:pPr>
              <w:pStyle w:val="TableText"/>
            </w:pPr>
            <w:r w:rsidRPr="009E2B43">
              <w:t>Ethnic Group</w:t>
            </w:r>
          </w:p>
        </w:tc>
        <w:tc>
          <w:tcPr>
            <w:tcW w:w="2877" w:type="dxa"/>
          </w:tcPr>
          <w:p w14:paraId="783B84B0" w14:textId="621502BF" w:rsidR="00F53DC9" w:rsidRPr="009E2B43" w:rsidRDefault="00F53DC9" w:rsidP="003330F5">
            <w:pPr>
              <w:pStyle w:val="TableText"/>
            </w:pPr>
            <w:r w:rsidRPr="009E2B43">
              <w:t>Not used</w:t>
            </w:r>
            <w:r w:rsidR="003330F5" w:rsidRPr="009E2B43">
              <w:t>.</w:t>
            </w:r>
          </w:p>
        </w:tc>
      </w:tr>
      <w:tr w:rsidR="00F53DC9" w:rsidRPr="009E2B43" w14:paraId="268E894F" w14:textId="77777777" w:rsidTr="003330F5">
        <w:tc>
          <w:tcPr>
            <w:tcW w:w="871" w:type="dxa"/>
          </w:tcPr>
          <w:p w14:paraId="230E236B" w14:textId="77777777" w:rsidR="00F53DC9" w:rsidRPr="009E2B43" w:rsidRDefault="00F53DC9" w:rsidP="003330F5">
            <w:pPr>
              <w:pStyle w:val="TableText"/>
            </w:pPr>
            <w:r w:rsidRPr="009E2B43">
              <w:t>23</w:t>
            </w:r>
          </w:p>
        </w:tc>
        <w:tc>
          <w:tcPr>
            <w:tcW w:w="720" w:type="dxa"/>
          </w:tcPr>
          <w:p w14:paraId="70717A76" w14:textId="77777777" w:rsidR="00F53DC9" w:rsidRPr="009E2B43" w:rsidRDefault="00F53DC9" w:rsidP="003330F5">
            <w:pPr>
              <w:pStyle w:val="TableText"/>
            </w:pPr>
            <w:r w:rsidRPr="009E2B43">
              <w:t>25</w:t>
            </w:r>
          </w:p>
        </w:tc>
        <w:tc>
          <w:tcPr>
            <w:tcW w:w="720" w:type="dxa"/>
          </w:tcPr>
          <w:p w14:paraId="4C7402B8" w14:textId="77777777" w:rsidR="00F53DC9" w:rsidRPr="009E2B43" w:rsidRDefault="00F53DC9" w:rsidP="003330F5">
            <w:pPr>
              <w:pStyle w:val="TableText"/>
            </w:pPr>
            <w:r w:rsidRPr="009E2B43">
              <w:t>ST</w:t>
            </w:r>
          </w:p>
        </w:tc>
        <w:tc>
          <w:tcPr>
            <w:tcW w:w="720" w:type="dxa"/>
          </w:tcPr>
          <w:p w14:paraId="19991E71" w14:textId="77777777" w:rsidR="00F53DC9" w:rsidRPr="009E2B43" w:rsidRDefault="00F53DC9" w:rsidP="003330F5">
            <w:pPr>
              <w:pStyle w:val="TableText"/>
            </w:pPr>
          </w:p>
        </w:tc>
        <w:tc>
          <w:tcPr>
            <w:tcW w:w="720" w:type="dxa"/>
          </w:tcPr>
          <w:p w14:paraId="2231A779" w14:textId="77777777" w:rsidR="00F53DC9" w:rsidRPr="009E2B43" w:rsidRDefault="00F53DC9" w:rsidP="003330F5">
            <w:pPr>
              <w:pStyle w:val="TableText"/>
            </w:pPr>
          </w:p>
        </w:tc>
        <w:tc>
          <w:tcPr>
            <w:tcW w:w="720" w:type="dxa"/>
          </w:tcPr>
          <w:p w14:paraId="65F29F4D" w14:textId="77777777" w:rsidR="00F53DC9" w:rsidRPr="009E2B43" w:rsidRDefault="00F53DC9" w:rsidP="003330F5">
            <w:pPr>
              <w:pStyle w:val="TableText"/>
            </w:pPr>
          </w:p>
        </w:tc>
        <w:tc>
          <w:tcPr>
            <w:tcW w:w="2462" w:type="dxa"/>
          </w:tcPr>
          <w:p w14:paraId="27D63EB7" w14:textId="77777777" w:rsidR="00F53DC9" w:rsidRPr="009E2B43" w:rsidRDefault="00F53DC9" w:rsidP="003330F5">
            <w:pPr>
              <w:pStyle w:val="TableText"/>
            </w:pPr>
            <w:r w:rsidRPr="009E2B43">
              <w:t>Birth Place</w:t>
            </w:r>
          </w:p>
        </w:tc>
        <w:tc>
          <w:tcPr>
            <w:tcW w:w="2877" w:type="dxa"/>
          </w:tcPr>
          <w:p w14:paraId="6130C1FA" w14:textId="5B173CF7" w:rsidR="00F53DC9" w:rsidRPr="009E2B43" w:rsidRDefault="00F53DC9" w:rsidP="003330F5">
            <w:pPr>
              <w:pStyle w:val="TableText"/>
            </w:pPr>
            <w:r w:rsidRPr="009E2B43">
              <w:t>Not used</w:t>
            </w:r>
            <w:r w:rsidR="003330F5" w:rsidRPr="009E2B43">
              <w:t>.</w:t>
            </w:r>
          </w:p>
        </w:tc>
      </w:tr>
      <w:tr w:rsidR="00F53DC9" w:rsidRPr="009E2B43" w14:paraId="3527C767" w14:textId="77777777" w:rsidTr="003330F5">
        <w:tc>
          <w:tcPr>
            <w:tcW w:w="871" w:type="dxa"/>
          </w:tcPr>
          <w:p w14:paraId="45366E58" w14:textId="77777777" w:rsidR="00F53DC9" w:rsidRPr="009E2B43" w:rsidRDefault="00F53DC9" w:rsidP="003330F5">
            <w:pPr>
              <w:pStyle w:val="TableText"/>
            </w:pPr>
            <w:r w:rsidRPr="009E2B43">
              <w:t>24</w:t>
            </w:r>
          </w:p>
        </w:tc>
        <w:tc>
          <w:tcPr>
            <w:tcW w:w="720" w:type="dxa"/>
          </w:tcPr>
          <w:p w14:paraId="54340D38" w14:textId="77777777" w:rsidR="00F53DC9" w:rsidRPr="009E2B43" w:rsidRDefault="00F53DC9" w:rsidP="003330F5">
            <w:pPr>
              <w:pStyle w:val="TableText"/>
            </w:pPr>
            <w:r w:rsidRPr="009E2B43">
              <w:t>2</w:t>
            </w:r>
          </w:p>
        </w:tc>
        <w:tc>
          <w:tcPr>
            <w:tcW w:w="720" w:type="dxa"/>
          </w:tcPr>
          <w:p w14:paraId="6BEC02B8" w14:textId="77777777" w:rsidR="00F53DC9" w:rsidRPr="009E2B43" w:rsidRDefault="00F53DC9" w:rsidP="003330F5">
            <w:pPr>
              <w:pStyle w:val="TableText"/>
            </w:pPr>
            <w:r w:rsidRPr="009E2B43">
              <w:t>ID</w:t>
            </w:r>
          </w:p>
        </w:tc>
        <w:tc>
          <w:tcPr>
            <w:tcW w:w="720" w:type="dxa"/>
          </w:tcPr>
          <w:p w14:paraId="583143D4" w14:textId="77777777" w:rsidR="00F53DC9" w:rsidRPr="009E2B43" w:rsidRDefault="00F53DC9" w:rsidP="003330F5">
            <w:pPr>
              <w:pStyle w:val="TableText"/>
            </w:pPr>
          </w:p>
        </w:tc>
        <w:tc>
          <w:tcPr>
            <w:tcW w:w="720" w:type="dxa"/>
          </w:tcPr>
          <w:p w14:paraId="750406EF" w14:textId="77777777" w:rsidR="00F53DC9" w:rsidRPr="009E2B43" w:rsidRDefault="00F53DC9" w:rsidP="003330F5">
            <w:pPr>
              <w:pStyle w:val="TableText"/>
            </w:pPr>
          </w:p>
        </w:tc>
        <w:tc>
          <w:tcPr>
            <w:tcW w:w="720" w:type="dxa"/>
          </w:tcPr>
          <w:p w14:paraId="368B06BF" w14:textId="77777777" w:rsidR="00F53DC9" w:rsidRPr="009E2B43" w:rsidRDefault="00F53DC9" w:rsidP="003330F5">
            <w:pPr>
              <w:pStyle w:val="TableText"/>
            </w:pPr>
          </w:p>
        </w:tc>
        <w:tc>
          <w:tcPr>
            <w:tcW w:w="2462" w:type="dxa"/>
          </w:tcPr>
          <w:p w14:paraId="0E8E940C" w14:textId="77777777" w:rsidR="00F53DC9" w:rsidRPr="009E2B43" w:rsidRDefault="00F53DC9" w:rsidP="003330F5">
            <w:pPr>
              <w:pStyle w:val="TableText"/>
            </w:pPr>
            <w:r w:rsidRPr="009E2B43">
              <w:t>Multiple Birth Indicator</w:t>
            </w:r>
          </w:p>
        </w:tc>
        <w:tc>
          <w:tcPr>
            <w:tcW w:w="2877" w:type="dxa"/>
          </w:tcPr>
          <w:p w14:paraId="0ED24EDA" w14:textId="258AB8EF" w:rsidR="00F53DC9" w:rsidRPr="009E2B43" w:rsidRDefault="00F53DC9" w:rsidP="003330F5">
            <w:pPr>
              <w:pStyle w:val="TableText"/>
            </w:pPr>
            <w:r w:rsidRPr="009E2B43">
              <w:t>Not used</w:t>
            </w:r>
            <w:r w:rsidR="003330F5" w:rsidRPr="009E2B43">
              <w:t>.</w:t>
            </w:r>
          </w:p>
        </w:tc>
      </w:tr>
      <w:tr w:rsidR="00F53DC9" w:rsidRPr="009E2B43" w14:paraId="4AD15B83" w14:textId="77777777" w:rsidTr="003330F5">
        <w:tc>
          <w:tcPr>
            <w:tcW w:w="871" w:type="dxa"/>
          </w:tcPr>
          <w:p w14:paraId="52199BD3" w14:textId="77777777" w:rsidR="00F53DC9" w:rsidRPr="009E2B43" w:rsidRDefault="00F53DC9" w:rsidP="003330F5">
            <w:pPr>
              <w:pStyle w:val="TableText"/>
            </w:pPr>
            <w:r w:rsidRPr="009E2B43">
              <w:t>25</w:t>
            </w:r>
          </w:p>
        </w:tc>
        <w:tc>
          <w:tcPr>
            <w:tcW w:w="720" w:type="dxa"/>
          </w:tcPr>
          <w:p w14:paraId="3B7BCC96" w14:textId="77777777" w:rsidR="00F53DC9" w:rsidRPr="009E2B43" w:rsidRDefault="00F53DC9" w:rsidP="003330F5">
            <w:pPr>
              <w:pStyle w:val="TableText"/>
            </w:pPr>
            <w:r w:rsidRPr="009E2B43">
              <w:t>2</w:t>
            </w:r>
          </w:p>
        </w:tc>
        <w:tc>
          <w:tcPr>
            <w:tcW w:w="720" w:type="dxa"/>
          </w:tcPr>
          <w:p w14:paraId="176475A7" w14:textId="77777777" w:rsidR="00F53DC9" w:rsidRPr="009E2B43" w:rsidRDefault="00F53DC9" w:rsidP="003330F5">
            <w:pPr>
              <w:pStyle w:val="TableText"/>
            </w:pPr>
            <w:r w:rsidRPr="009E2B43">
              <w:t>NM</w:t>
            </w:r>
          </w:p>
        </w:tc>
        <w:tc>
          <w:tcPr>
            <w:tcW w:w="720" w:type="dxa"/>
          </w:tcPr>
          <w:p w14:paraId="0402555F" w14:textId="77777777" w:rsidR="00F53DC9" w:rsidRPr="009E2B43" w:rsidRDefault="00F53DC9" w:rsidP="003330F5">
            <w:pPr>
              <w:pStyle w:val="TableText"/>
            </w:pPr>
          </w:p>
        </w:tc>
        <w:tc>
          <w:tcPr>
            <w:tcW w:w="720" w:type="dxa"/>
          </w:tcPr>
          <w:p w14:paraId="6891DED9" w14:textId="77777777" w:rsidR="00F53DC9" w:rsidRPr="009E2B43" w:rsidRDefault="00F53DC9" w:rsidP="003330F5">
            <w:pPr>
              <w:pStyle w:val="TableText"/>
            </w:pPr>
          </w:p>
        </w:tc>
        <w:tc>
          <w:tcPr>
            <w:tcW w:w="720" w:type="dxa"/>
          </w:tcPr>
          <w:p w14:paraId="3F1F13A8" w14:textId="77777777" w:rsidR="00F53DC9" w:rsidRPr="009E2B43" w:rsidRDefault="00F53DC9" w:rsidP="003330F5">
            <w:pPr>
              <w:pStyle w:val="TableText"/>
            </w:pPr>
          </w:p>
        </w:tc>
        <w:tc>
          <w:tcPr>
            <w:tcW w:w="2462" w:type="dxa"/>
          </w:tcPr>
          <w:p w14:paraId="2641F24B" w14:textId="77777777" w:rsidR="00F53DC9" w:rsidRPr="009E2B43" w:rsidRDefault="00F53DC9" w:rsidP="003330F5">
            <w:pPr>
              <w:pStyle w:val="TableText"/>
            </w:pPr>
            <w:r w:rsidRPr="009E2B43">
              <w:t>Birth Order</w:t>
            </w:r>
          </w:p>
        </w:tc>
        <w:tc>
          <w:tcPr>
            <w:tcW w:w="2877" w:type="dxa"/>
          </w:tcPr>
          <w:p w14:paraId="4AF8EE0E" w14:textId="55E55D33" w:rsidR="00F53DC9" w:rsidRPr="009E2B43" w:rsidRDefault="00F53DC9" w:rsidP="003330F5">
            <w:pPr>
              <w:pStyle w:val="TableText"/>
            </w:pPr>
            <w:r w:rsidRPr="009E2B43">
              <w:t>Not used</w:t>
            </w:r>
            <w:r w:rsidR="003330F5" w:rsidRPr="009E2B43">
              <w:t>.</w:t>
            </w:r>
          </w:p>
        </w:tc>
      </w:tr>
      <w:tr w:rsidR="00F53DC9" w:rsidRPr="009E2B43" w14:paraId="3B509235" w14:textId="77777777" w:rsidTr="003330F5">
        <w:tc>
          <w:tcPr>
            <w:tcW w:w="871" w:type="dxa"/>
          </w:tcPr>
          <w:p w14:paraId="5CB094EB" w14:textId="77777777" w:rsidR="00F53DC9" w:rsidRPr="009E2B43" w:rsidRDefault="00F53DC9" w:rsidP="003330F5">
            <w:pPr>
              <w:pStyle w:val="TableText"/>
            </w:pPr>
            <w:r w:rsidRPr="009E2B43">
              <w:t>26</w:t>
            </w:r>
          </w:p>
        </w:tc>
        <w:tc>
          <w:tcPr>
            <w:tcW w:w="720" w:type="dxa"/>
          </w:tcPr>
          <w:p w14:paraId="7D4DDD86" w14:textId="77777777" w:rsidR="00F53DC9" w:rsidRPr="009E2B43" w:rsidRDefault="00F53DC9" w:rsidP="003330F5">
            <w:pPr>
              <w:pStyle w:val="TableText"/>
            </w:pPr>
            <w:r w:rsidRPr="009E2B43">
              <w:t>3</w:t>
            </w:r>
          </w:p>
        </w:tc>
        <w:tc>
          <w:tcPr>
            <w:tcW w:w="720" w:type="dxa"/>
          </w:tcPr>
          <w:p w14:paraId="2F385BEF" w14:textId="77777777" w:rsidR="00F53DC9" w:rsidRPr="009E2B43" w:rsidRDefault="00F53DC9" w:rsidP="003330F5">
            <w:pPr>
              <w:pStyle w:val="TableText"/>
            </w:pPr>
            <w:r w:rsidRPr="009E2B43">
              <w:t>ID</w:t>
            </w:r>
          </w:p>
        </w:tc>
        <w:tc>
          <w:tcPr>
            <w:tcW w:w="720" w:type="dxa"/>
          </w:tcPr>
          <w:p w14:paraId="202BBC37" w14:textId="77777777" w:rsidR="00F53DC9" w:rsidRPr="009E2B43" w:rsidRDefault="00F53DC9" w:rsidP="003330F5">
            <w:pPr>
              <w:pStyle w:val="TableText"/>
            </w:pPr>
          </w:p>
        </w:tc>
        <w:tc>
          <w:tcPr>
            <w:tcW w:w="720" w:type="dxa"/>
          </w:tcPr>
          <w:p w14:paraId="48E03C08" w14:textId="77777777" w:rsidR="00F53DC9" w:rsidRPr="009E2B43" w:rsidRDefault="00F53DC9" w:rsidP="003330F5">
            <w:pPr>
              <w:pStyle w:val="TableText"/>
            </w:pPr>
            <w:r w:rsidRPr="009E2B43">
              <w:t>Y</w:t>
            </w:r>
          </w:p>
        </w:tc>
        <w:tc>
          <w:tcPr>
            <w:tcW w:w="720" w:type="dxa"/>
          </w:tcPr>
          <w:p w14:paraId="5D6BE5A2" w14:textId="77777777" w:rsidR="00F53DC9" w:rsidRPr="009E2B43" w:rsidRDefault="00F53DC9" w:rsidP="003330F5">
            <w:pPr>
              <w:pStyle w:val="TableText"/>
            </w:pPr>
            <w:r w:rsidRPr="009E2B43">
              <w:t>0171</w:t>
            </w:r>
          </w:p>
        </w:tc>
        <w:tc>
          <w:tcPr>
            <w:tcW w:w="2462" w:type="dxa"/>
          </w:tcPr>
          <w:p w14:paraId="0F5552D1" w14:textId="77777777" w:rsidR="00F53DC9" w:rsidRPr="009E2B43" w:rsidRDefault="00F53DC9" w:rsidP="003330F5">
            <w:pPr>
              <w:pStyle w:val="TableText"/>
            </w:pPr>
            <w:r w:rsidRPr="009E2B43">
              <w:t>Citizenship</w:t>
            </w:r>
          </w:p>
        </w:tc>
        <w:tc>
          <w:tcPr>
            <w:tcW w:w="2877" w:type="dxa"/>
          </w:tcPr>
          <w:p w14:paraId="5756E308" w14:textId="5B354617" w:rsidR="00F53DC9" w:rsidRPr="009E2B43" w:rsidRDefault="00F53DC9" w:rsidP="003330F5">
            <w:pPr>
              <w:pStyle w:val="TableText"/>
            </w:pPr>
            <w:r w:rsidRPr="009E2B43">
              <w:t>Not used</w:t>
            </w:r>
            <w:r w:rsidR="003330F5" w:rsidRPr="009E2B43">
              <w:t>.</w:t>
            </w:r>
          </w:p>
        </w:tc>
      </w:tr>
      <w:tr w:rsidR="00F53DC9" w:rsidRPr="009E2B43" w14:paraId="74555657" w14:textId="77777777" w:rsidTr="003330F5">
        <w:tc>
          <w:tcPr>
            <w:tcW w:w="871" w:type="dxa"/>
          </w:tcPr>
          <w:p w14:paraId="1D05CF1A" w14:textId="77777777" w:rsidR="00F53DC9" w:rsidRPr="009E2B43" w:rsidRDefault="00F53DC9" w:rsidP="003330F5">
            <w:pPr>
              <w:pStyle w:val="TableText"/>
            </w:pPr>
            <w:r w:rsidRPr="009E2B43">
              <w:t>27</w:t>
            </w:r>
          </w:p>
        </w:tc>
        <w:tc>
          <w:tcPr>
            <w:tcW w:w="720" w:type="dxa"/>
          </w:tcPr>
          <w:p w14:paraId="02E6D5BE" w14:textId="77777777" w:rsidR="00F53DC9" w:rsidRPr="009E2B43" w:rsidRDefault="00F53DC9" w:rsidP="003330F5">
            <w:pPr>
              <w:pStyle w:val="TableText"/>
            </w:pPr>
            <w:r w:rsidRPr="009E2B43">
              <w:t>60</w:t>
            </w:r>
          </w:p>
        </w:tc>
        <w:tc>
          <w:tcPr>
            <w:tcW w:w="720" w:type="dxa"/>
          </w:tcPr>
          <w:p w14:paraId="6CA27D76" w14:textId="77777777" w:rsidR="00F53DC9" w:rsidRPr="009E2B43" w:rsidRDefault="00F53DC9" w:rsidP="003330F5">
            <w:pPr>
              <w:pStyle w:val="TableText"/>
            </w:pPr>
            <w:r w:rsidRPr="009E2B43">
              <w:t>CE</w:t>
            </w:r>
          </w:p>
        </w:tc>
        <w:tc>
          <w:tcPr>
            <w:tcW w:w="720" w:type="dxa"/>
          </w:tcPr>
          <w:p w14:paraId="30B414DA" w14:textId="77777777" w:rsidR="00F53DC9" w:rsidRPr="009E2B43" w:rsidRDefault="00F53DC9" w:rsidP="003330F5">
            <w:pPr>
              <w:pStyle w:val="TableText"/>
            </w:pPr>
          </w:p>
        </w:tc>
        <w:tc>
          <w:tcPr>
            <w:tcW w:w="720" w:type="dxa"/>
          </w:tcPr>
          <w:p w14:paraId="0790B8DB" w14:textId="77777777" w:rsidR="00F53DC9" w:rsidRPr="009E2B43" w:rsidRDefault="00F53DC9" w:rsidP="003330F5">
            <w:pPr>
              <w:pStyle w:val="TableText"/>
            </w:pPr>
          </w:p>
        </w:tc>
        <w:tc>
          <w:tcPr>
            <w:tcW w:w="720" w:type="dxa"/>
          </w:tcPr>
          <w:p w14:paraId="56104BE0" w14:textId="77777777" w:rsidR="00F53DC9" w:rsidRPr="009E2B43" w:rsidRDefault="00F53DC9" w:rsidP="003330F5">
            <w:pPr>
              <w:pStyle w:val="TableText"/>
            </w:pPr>
            <w:r w:rsidRPr="009E2B43">
              <w:t>0172</w:t>
            </w:r>
          </w:p>
        </w:tc>
        <w:tc>
          <w:tcPr>
            <w:tcW w:w="2462" w:type="dxa"/>
          </w:tcPr>
          <w:p w14:paraId="4A3BB18F" w14:textId="77777777" w:rsidR="00F53DC9" w:rsidRPr="009E2B43" w:rsidRDefault="00F53DC9" w:rsidP="003330F5">
            <w:pPr>
              <w:pStyle w:val="TableText"/>
            </w:pPr>
            <w:r w:rsidRPr="009E2B43">
              <w:t>Veterans Military Status</w:t>
            </w:r>
          </w:p>
        </w:tc>
        <w:tc>
          <w:tcPr>
            <w:tcW w:w="2877" w:type="dxa"/>
          </w:tcPr>
          <w:p w14:paraId="6F1784FA" w14:textId="25CED505" w:rsidR="00F53DC9" w:rsidRPr="009E2B43" w:rsidRDefault="00F53DC9" w:rsidP="003330F5">
            <w:pPr>
              <w:pStyle w:val="TableText"/>
            </w:pPr>
            <w:r w:rsidRPr="009E2B43">
              <w:t>Not used</w:t>
            </w:r>
            <w:r w:rsidR="003330F5" w:rsidRPr="009E2B43">
              <w:t>.</w:t>
            </w:r>
          </w:p>
        </w:tc>
      </w:tr>
    </w:tbl>
    <w:p w14:paraId="13CCFC49" w14:textId="77777777" w:rsidR="009314FE" w:rsidRPr="009E2B43" w:rsidRDefault="009314FE" w:rsidP="009314FE">
      <w:pPr>
        <w:pStyle w:val="BodyText6"/>
      </w:pPr>
    </w:p>
    <w:p w14:paraId="08DE3AA0" w14:textId="79001906" w:rsidR="00F53DC9" w:rsidRPr="009E2B43" w:rsidRDefault="00F53DC9" w:rsidP="00BA006D">
      <w:pPr>
        <w:pStyle w:val="Heading3"/>
        <w:rPr>
          <w:rFonts w:hint="eastAsia"/>
        </w:rPr>
      </w:pPr>
      <w:bookmarkStart w:id="1258" w:name="_Toc88642328"/>
      <w:r w:rsidRPr="009E2B43">
        <w:lastRenderedPageBreak/>
        <w:t>PD1</w:t>
      </w:r>
      <w:r w:rsidR="009314FE" w:rsidRPr="009E2B43">
        <w:t>—Patient Additional Demographic Segment</w:t>
      </w:r>
      <w:bookmarkEnd w:id="1258"/>
    </w:p>
    <w:p w14:paraId="7D7958E6" w14:textId="6D2A53DF"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_Ref58244535 \h  \* MERGEFORMAT </w:instrText>
      </w:r>
      <w:r w:rsidRPr="009E2B43">
        <w:rPr>
          <w:color w:val="0000FF"/>
          <w:u w:val="single"/>
        </w:rPr>
      </w:r>
      <w:r w:rsidRPr="009E2B43">
        <w:rPr>
          <w:color w:val="0000FF"/>
          <w:u w:val="single"/>
        </w:rPr>
        <w:fldChar w:fldCharType="separate"/>
      </w:r>
      <w:r w:rsidR="00064DA6" w:rsidRPr="00064DA6">
        <w:rPr>
          <w:color w:val="0000FF"/>
          <w:u w:val="single"/>
        </w:rPr>
        <w:t>Table 151</w:t>
      </w:r>
      <w:r w:rsidRPr="009E2B43">
        <w:rPr>
          <w:color w:val="0000FF"/>
          <w:u w:val="single"/>
        </w:rPr>
        <w:fldChar w:fldCharType="end"/>
      </w:r>
      <w:r w:rsidRPr="009E2B43">
        <w:t xml:space="preserve"> lists the </w:t>
      </w:r>
      <w:r w:rsidRPr="009E2B43">
        <w:rPr>
          <w:b/>
          <w:bCs/>
        </w:rPr>
        <w:t>PD1</w:t>
      </w:r>
      <w:r w:rsidRPr="009E2B43">
        <w:t xml:space="preserve"> sequences:</w:t>
      </w:r>
    </w:p>
    <w:p w14:paraId="2FC59E1F" w14:textId="77777777" w:rsidR="009314FE" w:rsidRPr="009E2B43" w:rsidRDefault="009314FE" w:rsidP="009314FE">
      <w:pPr>
        <w:pStyle w:val="BodyText6"/>
        <w:keepNext/>
        <w:keepLines/>
      </w:pPr>
    </w:p>
    <w:p w14:paraId="507BB8B5" w14:textId="1288117B" w:rsidR="00F53DC9" w:rsidRPr="009E2B43" w:rsidRDefault="00F53DC9" w:rsidP="00F53DC9">
      <w:pPr>
        <w:pStyle w:val="Caption"/>
      </w:pPr>
      <w:bookmarkStart w:id="1259" w:name="_Ref58244535"/>
      <w:bookmarkStart w:id="1260" w:name="_Toc88642682"/>
      <w:r w:rsidRPr="009E2B43">
        <w:t xml:space="preserve">Table </w:t>
      </w:r>
      <w:r w:rsidRPr="009E2B43">
        <w:fldChar w:fldCharType="begin"/>
      </w:r>
      <w:r w:rsidRPr="009E2B43">
        <w:instrText>SEQ Table \* ARABIC</w:instrText>
      </w:r>
      <w:r w:rsidRPr="009E2B43">
        <w:fldChar w:fldCharType="separate"/>
      </w:r>
      <w:r w:rsidR="00064DA6">
        <w:rPr>
          <w:noProof/>
        </w:rPr>
        <w:t>151</w:t>
      </w:r>
      <w:r w:rsidRPr="009E2B43">
        <w:fldChar w:fldCharType="end"/>
      </w:r>
      <w:bookmarkEnd w:id="1259"/>
      <w:r w:rsidRPr="009E2B43">
        <w:t>: PDI</w:t>
      </w:r>
      <w:r w:rsidR="009314FE" w:rsidRPr="009E2B43">
        <w:t>—</w:t>
      </w:r>
      <w:r w:rsidRPr="009E2B43">
        <w:t>Patient Additional Demographic Segment</w:t>
      </w:r>
      <w:bookmarkEnd w:id="1260"/>
    </w:p>
    <w:tbl>
      <w:tblPr>
        <w:tblW w:w="980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2" w:type="dxa"/>
          <w:right w:w="122" w:type="dxa"/>
        </w:tblCellMar>
        <w:tblLook w:val="0000" w:firstRow="0" w:lastRow="0" w:firstColumn="0" w:lastColumn="0" w:noHBand="0" w:noVBand="0"/>
      </w:tblPr>
      <w:tblGrid>
        <w:gridCol w:w="746"/>
        <w:gridCol w:w="720"/>
        <w:gridCol w:w="810"/>
        <w:gridCol w:w="720"/>
        <w:gridCol w:w="810"/>
        <w:gridCol w:w="900"/>
        <w:gridCol w:w="990"/>
        <w:gridCol w:w="4110"/>
      </w:tblGrid>
      <w:tr w:rsidR="003330F5" w:rsidRPr="009E2B43" w14:paraId="5107778A" w14:textId="77777777" w:rsidTr="005C246A">
        <w:trPr>
          <w:tblHeader/>
        </w:trPr>
        <w:tc>
          <w:tcPr>
            <w:tcW w:w="746" w:type="dxa"/>
            <w:shd w:val="pct10" w:color="auto" w:fill="FFFFFF"/>
          </w:tcPr>
          <w:p w14:paraId="3569D484" w14:textId="77777777" w:rsidR="00F53DC9" w:rsidRPr="009E2B43" w:rsidRDefault="00F53DC9" w:rsidP="00A23E30">
            <w:pPr>
              <w:pStyle w:val="TableHeading"/>
            </w:pPr>
            <w:r w:rsidRPr="009E2B43">
              <w:t>SEQ</w:t>
            </w:r>
          </w:p>
        </w:tc>
        <w:tc>
          <w:tcPr>
            <w:tcW w:w="720" w:type="dxa"/>
            <w:shd w:val="pct10" w:color="auto" w:fill="FFFFFF"/>
          </w:tcPr>
          <w:p w14:paraId="380AA0D9" w14:textId="77777777" w:rsidR="00F53DC9" w:rsidRPr="009E2B43" w:rsidRDefault="00F53DC9" w:rsidP="00A23E30">
            <w:pPr>
              <w:pStyle w:val="TableHeading"/>
            </w:pPr>
            <w:r w:rsidRPr="009E2B43">
              <w:t>LEN</w:t>
            </w:r>
          </w:p>
        </w:tc>
        <w:tc>
          <w:tcPr>
            <w:tcW w:w="810" w:type="dxa"/>
            <w:shd w:val="pct10" w:color="auto" w:fill="FFFFFF"/>
          </w:tcPr>
          <w:p w14:paraId="0AC976F5" w14:textId="77777777" w:rsidR="00F53DC9" w:rsidRPr="009E2B43" w:rsidRDefault="00F53DC9" w:rsidP="00A23E30">
            <w:pPr>
              <w:pStyle w:val="TableHeading"/>
            </w:pPr>
            <w:r w:rsidRPr="009E2B43">
              <w:t>DT</w:t>
            </w:r>
          </w:p>
        </w:tc>
        <w:tc>
          <w:tcPr>
            <w:tcW w:w="720" w:type="dxa"/>
            <w:shd w:val="pct10" w:color="auto" w:fill="FFFFFF"/>
          </w:tcPr>
          <w:p w14:paraId="6DE54B79" w14:textId="77777777" w:rsidR="00F53DC9" w:rsidRPr="009E2B43" w:rsidRDefault="00F53DC9" w:rsidP="00A23E30">
            <w:pPr>
              <w:pStyle w:val="TableHeading"/>
            </w:pPr>
            <w:r w:rsidRPr="009E2B43">
              <w:t>OPT</w:t>
            </w:r>
          </w:p>
        </w:tc>
        <w:tc>
          <w:tcPr>
            <w:tcW w:w="810" w:type="dxa"/>
            <w:shd w:val="pct10" w:color="auto" w:fill="FFFFFF"/>
          </w:tcPr>
          <w:p w14:paraId="108D6330" w14:textId="77777777" w:rsidR="00F53DC9" w:rsidRPr="009E2B43" w:rsidRDefault="00F53DC9" w:rsidP="00A23E30">
            <w:pPr>
              <w:pStyle w:val="TableHeading"/>
            </w:pPr>
            <w:r w:rsidRPr="009E2B43">
              <w:t>RP/#</w:t>
            </w:r>
          </w:p>
        </w:tc>
        <w:tc>
          <w:tcPr>
            <w:tcW w:w="900" w:type="dxa"/>
            <w:shd w:val="pct10" w:color="auto" w:fill="FFFFFF"/>
          </w:tcPr>
          <w:p w14:paraId="1B22D03A" w14:textId="77777777" w:rsidR="00F53DC9" w:rsidRPr="009E2B43" w:rsidRDefault="00F53DC9" w:rsidP="00A23E30">
            <w:pPr>
              <w:pStyle w:val="TableHeading"/>
            </w:pPr>
            <w:r w:rsidRPr="009E2B43">
              <w:t>TBL#</w:t>
            </w:r>
          </w:p>
        </w:tc>
        <w:tc>
          <w:tcPr>
            <w:tcW w:w="990" w:type="dxa"/>
            <w:shd w:val="pct10" w:color="auto" w:fill="FFFFFF"/>
          </w:tcPr>
          <w:p w14:paraId="219B05DB" w14:textId="77777777" w:rsidR="00F53DC9" w:rsidRPr="009E2B43" w:rsidRDefault="00F53DC9" w:rsidP="00A23E30">
            <w:pPr>
              <w:pStyle w:val="TableHeading"/>
            </w:pPr>
            <w:r w:rsidRPr="009E2B43">
              <w:t>ITEM#</w:t>
            </w:r>
          </w:p>
        </w:tc>
        <w:tc>
          <w:tcPr>
            <w:tcW w:w="4110" w:type="dxa"/>
            <w:shd w:val="pct10" w:color="auto" w:fill="FFFFFF"/>
          </w:tcPr>
          <w:p w14:paraId="533C72A8" w14:textId="58DC325C" w:rsidR="00F53DC9" w:rsidRPr="009E2B43" w:rsidRDefault="003330F5" w:rsidP="00A23E30">
            <w:pPr>
              <w:pStyle w:val="TableHeading"/>
            </w:pPr>
            <w:r w:rsidRPr="009E2B43">
              <w:t>Element Name</w:t>
            </w:r>
          </w:p>
        </w:tc>
      </w:tr>
      <w:tr w:rsidR="003330F5" w:rsidRPr="009E2B43" w14:paraId="4903EFE0" w14:textId="77777777" w:rsidTr="005C246A">
        <w:tc>
          <w:tcPr>
            <w:tcW w:w="746" w:type="dxa"/>
          </w:tcPr>
          <w:p w14:paraId="2681C12D" w14:textId="77777777" w:rsidR="00F53DC9" w:rsidRPr="009E2B43" w:rsidRDefault="00F53DC9" w:rsidP="003330F5">
            <w:pPr>
              <w:pStyle w:val="TableText"/>
              <w:keepNext/>
              <w:keepLines/>
            </w:pPr>
            <w:r w:rsidRPr="009E2B43">
              <w:t>1</w:t>
            </w:r>
          </w:p>
        </w:tc>
        <w:tc>
          <w:tcPr>
            <w:tcW w:w="720" w:type="dxa"/>
          </w:tcPr>
          <w:p w14:paraId="5ADC9F3B" w14:textId="77777777" w:rsidR="00F53DC9" w:rsidRPr="009E2B43" w:rsidRDefault="00F53DC9" w:rsidP="003330F5">
            <w:pPr>
              <w:pStyle w:val="TableText"/>
              <w:keepNext/>
              <w:keepLines/>
            </w:pPr>
            <w:r w:rsidRPr="009E2B43">
              <w:t>2</w:t>
            </w:r>
          </w:p>
        </w:tc>
        <w:tc>
          <w:tcPr>
            <w:tcW w:w="810" w:type="dxa"/>
          </w:tcPr>
          <w:p w14:paraId="5CD58A00" w14:textId="77777777" w:rsidR="00F53DC9" w:rsidRPr="009E2B43" w:rsidRDefault="00F53DC9" w:rsidP="003330F5">
            <w:pPr>
              <w:pStyle w:val="TableText"/>
              <w:keepNext/>
              <w:keepLines/>
            </w:pPr>
            <w:r w:rsidRPr="009E2B43">
              <w:t>IS</w:t>
            </w:r>
          </w:p>
        </w:tc>
        <w:tc>
          <w:tcPr>
            <w:tcW w:w="720" w:type="dxa"/>
          </w:tcPr>
          <w:p w14:paraId="071C0D9A" w14:textId="77777777" w:rsidR="00F53DC9" w:rsidRPr="009E2B43" w:rsidRDefault="00F53DC9" w:rsidP="003330F5">
            <w:pPr>
              <w:pStyle w:val="TableText"/>
              <w:keepNext/>
              <w:keepLines/>
            </w:pPr>
            <w:r w:rsidRPr="009E2B43">
              <w:t>O</w:t>
            </w:r>
          </w:p>
        </w:tc>
        <w:tc>
          <w:tcPr>
            <w:tcW w:w="810" w:type="dxa"/>
          </w:tcPr>
          <w:p w14:paraId="5A427A20" w14:textId="77777777" w:rsidR="00F53DC9" w:rsidRPr="009E2B43" w:rsidRDefault="00F53DC9" w:rsidP="003330F5">
            <w:pPr>
              <w:pStyle w:val="TableText"/>
              <w:keepNext/>
              <w:keepLines/>
            </w:pPr>
            <w:r w:rsidRPr="009E2B43">
              <w:t>Y</w:t>
            </w:r>
          </w:p>
        </w:tc>
        <w:tc>
          <w:tcPr>
            <w:tcW w:w="900" w:type="dxa"/>
          </w:tcPr>
          <w:p w14:paraId="43540BC5" w14:textId="77777777" w:rsidR="00F53DC9" w:rsidRPr="009E2B43" w:rsidRDefault="00F53DC9" w:rsidP="003330F5">
            <w:pPr>
              <w:pStyle w:val="TableText"/>
              <w:keepNext/>
              <w:keepLines/>
            </w:pPr>
            <w:r w:rsidRPr="009E2B43">
              <w:t>0223</w:t>
            </w:r>
          </w:p>
        </w:tc>
        <w:tc>
          <w:tcPr>
            <w:tcW w:w="990" w:type="dxa"/>
          </w:tcPr>
          <w:p w14:paraId="0A545EDC" w14:textId="77777777" w:rsidR="00F53DC9" w:rsidRPr="009E2B43" w:rsidRDefault="00F53DC9" w:rsidP="003330F5">
            <w:pPr>
              <w:pStyle w:val="TableText"/>
              <w:keepNext/>
              <w:keepLines/>
            </w:pPr>
            <w:r w:rsidRPr="009E2B43">
              <w:t>00755</w:t>
            </w:r>
          </w:p>
        </w:tc>
        <w:tc>
          <w:tcPr>
            <w:tcW w:w="4110" w:type="dxa"/>
          </w:tcPr>
          <w:p w14:paraId="61C7CCAD" w14:textId="77777777" w:rsidR="00F53DC9" w:rsidRPr="009E2B43" w:rsidRDefault="00F53DC9" w:rsidP="003330F5">
            <w:pPr>
              <w:pStyle w:val="TableText"/>
              <w:keepNext/>
              <w:keepLines/>
            </w:pPr>
            <w:r w:rsidRPr="009E2B43">
              <w:t>Living Dependency</w:t>
            </w:r>
          </w:p>
        </w:tc>
      </w:tr>
      <w:tr w:rsidR="003330F5" w:rsidRPr="009E2B43" w14:paraId="3C491849" w14:textId="77777777" w:rsidTr="005C246A">
        <w:tc>
          <w:tcPr>
            <w:tcW w:w="746" w:type="dxa"/>
          </w:tcPr>
          <w:p w14:paraId="371634D9" w14:textId="77777777" w:rsidR="00F53DC9" w:rsidRPr="009E2B43" w:rsidRDefault="00F53DC9" w:rsidP="003330F5">
            <w:pPr>
              <w:pStyle w:val="TableText"/>
              <w:keepNext/>
              <w:keepLines/>
            </w:pPr>
            <w:r w:rsidRPr="009E2B43">
              <w:t>2</w:t>
            </w:r>
          </w:p>
        </w:tc>
        <w:tc>
          <w:tcPr>
            <w:tcW w:w="720" w:type="dxa"/>
          </w:tcPr>
          <w:p w14:paraId="69F645D1" w14:textId="77777777" w:rsidR="00F53DC9" w:rsidRPr="009E2B43" w:rsidRDefault="00F53DC9" w:rsidP="003330F5">
            <w:pPr>
              <w:pStyle w:val="TableText"/>
              <w:keepNext/>
              <w:keepLines/>
            </w:pPr>
            <w:r w:rsidRPr="009E2B43">
              <w:t>2</w:t>
            </w:r>
          </w:p>
        </w:tc>
        <w:tc>
          <w:tcPr>
            <w:tcW w:w="810" w:type="dxa"/>
          </w:tcPr>
          <w:p w14:paraId="27E14CBA" w14:textId="77777777" w:rsidR="00F53DC9" w:rsidRPr="009E2B43" w:rsidRDefault="00F53DC9" w:rsidP="003330F5">
            <w:pPr>
              <w:pStyle w:val="TableText"/>
              <w:keepNext/>
              <w:keepLines/>
            </w:pPr>
            <w:r w:rsidRPr="009E2B43">
              <w:t>IS</w:t>
            </w:r>
          </w:p>
        </w:tc>
        <w:tc>
          <w:tcPr>
            <w:tcW w:w="720" w:type="dxa"/>
          </w:tcPr>
          <w:p w14:paraId="09494155" w14:textId="77777777" w:rsidR="00F53DC9" w:rsidRPr="009E2B43" w:rsidRDefault="00F53DC9" w:rsidP="003330F5">
            <w:pPr>
              <w:pStyle w:val="TableText"/>
              <w:keepNext/>
              <w:keepLines/>
            </w:pPr>
            <w:r w:rsidRPr="009E2B43">
              <w:t>O</w:t>
            </w:r>
          </w:p>
        </w:tc>
        <w:tc>
          <w:tcPr>
            <w:tcW w:w="810" w:type="dxa"/>
          </w:tcPr>
          <w:p w14:paraId="5A5C1179" w14:textId="77777777" w:rsidR="00F53DC9" w:rsidRPr="009E2B43" w:rsidRDefault="00F53DC9" w:rsidP="003330F5">
            <w:pPr>
              <w:pStyle w:val="TableText"/>
              <w:keepNext/>
              <w:keepLines/>
            </w:pPr>
          </w:p>
        </w:tc>
        <w:tc>
          <w:tcPr>
            <w:tcW w:w="900" w:type="dxa"/>
          </w:tcPr>
          <w:p w14:paraId="1917469F" w14:textId="77777777" w:rsidR="00F53DC9" w:rsidRPr="009E2B43" w:rsidRDefault="00F53DC9" w:rsidP="003330F5">
            <w:pPr>
              <w:pStyle w:val="TableText"/>
              <w:keepNext/>
              <w:keepLines/>
            </w:pPr>
            <w:r w:rsidRPr="009E2B43">
              <w:t>0220</w:t>
            </w:r>
          </w:p>
        </w:tc>
        <w:tc>
          <w:tcPr>
            <w:tcW w:w="990" w:type="dxa"/>
          </w:tcPr>
          <w:p w14:paraId="2CFCF850" w14:textId="77777777" w:rsidR="00F53DC9" w:rsidRPr="009E2B43" w:rsidRDefault="00F53DC9" w:rsidP="003330F5">
            <w:pPr>
              <w:pStyle w:val="TableText"/>
              <w:keepNext/>
              <w:keepLines/>
            </w:pPr>
            <w:r w:rsidRPr="009E2B43">
              <w:t>00742</w:t>
            </w:r>
          </w:p>
        </w:tc>
        <w:tc>
          <w:tcPr>
            <w:tcW w:w="4110" w:type="dxa"/>
          </w:tcPr>
          <w:p w14:paraId="7FCED187" w14:textId="77777777" w:rsidR="00F53DC9" w:rsidRPr="009E2B43" w:rsidRDefault="00F53DC9" w:rsidP="003330F5">
            <w:pPr>
              <w:pStyle w:val="TableText"/>
              <w:keepNext/>
              <w:keepLines/>
            </w:pPr>
            <w:r w:rsidRPr="009E2B43">
              <w:t>Living Arrangement</w:t>
            </w:r>
          </w:p>
        </w:tc>
      </w:tr>
      <w:tr w:rsidR="003330F5" w:rsidRPr="009E2B43" w14:paraId="598A0DC5" w14:textId="77777777" w:rsidTr="005C246A">
        <w:tc>
          <w:tcPr>
            <w:tcW w:w="746" w:type="dxa"/>
          </w:tcPr>
          <w:p w14:paraId="5B358641" w14:textId="77777777" w:rsidR="00F53DC9" w:rsidRPr="009E2B43" w:rsidRDefault="00F53DC9" w:rsidP="003330F5">
            <w:pPr>
              <w:pStyle w:val="TableText"/>
            </w:pPr>
            <w:r w:rsidRPr="009E2B43">
              <w:t>3</w:t>
            </w:r>
          </w:p>
        </w:tc>
        <w:tc>
          <w:tcPr>
            <w:tcW w:w="720" w:type="dxa"/>
          </w:tcPr>
          <w:p w14:paraId="2F6C4E5F" w14:textId="77777777" w:rsidR="00F53DC9" w:rsidRPr="009E2B43" w:rsidRDefault="00F53DC9" w:rsidP="003330F5">
            <w:pPr>
              <w:pStyle w:val="TableText"/>
            </w:pPr>
            <w:r w:rsidRPr="009E2B43">
              <w:t>250</w:t>
            </w:r>
          </w:p>
        </w:tc>
        <w:tc>
          <w:tcPr>
            <w:tcW w:w="810" w:type="dxa"/>
          </w:tcPr>
          <w:p w14:paraId="6907556C" w14:textId="77777777" w:rsidR="00F53DC9" w:rsidRPr="009E2B43" w:rsidRDefault="00F53DC9" w:rsidP="003330F5">
            <w:pPr>
              <w:pStyle w:val="TableText"/>
            </w:pPr>
            <w:r w:rsidRPr="009E2B43">
              <w:t>XON</w:t>
            </w:r>
          </w:p>
        </w:tc>
        <w:tc>
          <w:tcPr>
            <w:tcW w:w="720" w:type="dxa"/>
          </w:tcPr>
          <w:p w14:paraId="5964F1F1" w14:textId="77777777" w:rsidR="00F53DC9" w:rsidRPr="009E2B43" w:rsidRDefault="00F53DC9" w:rsidP="003330F5">
            <w:pPr>
              <w:pStyle w:val="TableText"/>
            </w:pPr>
            <w:r w:rsidRPr="009E2B43">
              <w:t>O</w:t>
            </w:r>
          </w:p>
        </w:tc>
        <w:tc>
          <w:tcPr>
            <w:tcW w:w="810" w:type="dxa"/>
          </w:tcPr>
          <w:p w14:paraId="10A27F00" w14:textId="77777777" w:rsidR="00F53DC9" w:rsidRPr="009E2B43" w:rsidRDefault="00F53DC9" w:rsidP="003330F5">
            <w:pPr>
              <w:pStyle w:val="TableText"/>
            </w:pPr>
            <w:r w:rsidRPr="009E2B43">
              <w:t>Y</w:t>
            </w:r>
          </w:p>
        </w:tc>
        <w:tc>
          <w:tcPr>
            <w:tcW w:w="900" w:type="dxa"/>
          </w:tcPr>
          <w:p w14:paraId="44EECB50" w14:textId="77777777" w:rsidR="00F53DC9" w:rsidRPr="009E2B43" w:rsidRDefault="00F53DC9" w:rsidP="003330F5">
            <w:pPr>
              <w:pStyle w:val="TableText"/>
            </w:pPr>
          </w:p>
        </w:tc>
        <w:tc>
          <w:tcPr>
            <w:tcW w:w="990" w:type="dxa"/>
          </w:tcPr>
          <w:p w14:paraId="17FA8B44" w14:textId="77777777" w:rsidR="00F53DC9" w:rsidRPr="009E2B43" w:rsidRDefault="00F53DC9" w:rsidP="003330F5">
            <w:pPr>
              <w:pStyle w:val="TableText"/>
            </w:pPr>
            <w:r w:rsidRPr="009E2B43">
              <w:t>00756</w:t>
            </w:r>
          </w:p>
        </w:tc>
        <w:tc>
          <w:tcPr>
            <w:tcW w:w="4110" w:type="dxa"/>
          </w:tcPr>
          <w:p w14:paraId="01BD62F5" w14:textId="77777777" w:rsidR="00F53DC9" w:rsidRPr="009E2B43" w:rsidRDefault="00F53DC9" w:rsidP="003330F5">
            <w:pPr>
              <w:pStyle w:val="TableText"/>
            </w:pPr>
            <w:r w:rsidRPr="009E2B43">
              <w:t>Patient Primary Facility</w:t>
            </w:r>
          </w:p>
        </w:tc>
      </w:tr>
      <w:tr w:rsidR="003330F5" w:rsidRPr="009E2B43" w14:paraId="393C85B0" w14:textId="77777777" w:rsidTr="005C246A">
        <w:tc>
          <w:tcPr>
            <w:tcW w:w="746" w:type="dxa"/>
          </w:tcPr>
          <w:p w14:paraId="203F2453" w14:textId="77777777" w:rsidR="00F53DC9" w:rsidRPr="009E2B43" w:rsidRDefault="00F53DC9" w:rsidP="003330F5">
            <w:pPr>
              <w:pStyle w:val="TableText"/>
            </w:pPr>
            <w:r w:rsidRPr="009E2B43">
              <w:t>4</w:t>
            </w:r>
          </w:p>
        </w:tc>
        <w:tc>
          <w:tcPr>
            <w:tcW w:w="720" w:type="dxa"/>
          </w:tcPr>
          <w:p w14:paraId="316141E5" w14:textId="77777777" w:rsidR="00F53DC9" w:rsidRPr="009E2B43" w:rsidRDefault="00F53DC9" w:rsidP="003330F5">
            <w:pPr>
              <w:pStyle w:val="TableText"/>
            </w:pPr>
            <w:r w:rsidRPr="009E2B43">
              <w:t>250</w:t>
            </w:r>
          </w:p>
        </w:tc>
        <w:tc>
          <w:tcPr>
            <w:tcW w:w="810" w:type="dxa"/>
          </w:tcPr>
          <w:p w14:paraId="7B29BB70" w14:textId="77777777" w:rsidR="00F53DC9" w:rsidRPr="009E2B43" w:rsidRDefault="00F53DC9" w:rsidP="003330F5">
            <w:pPr>
              <w:pStyle w:val="TableText"/>
            </w:pPr>
            <w:r w:rsidRPr="009E2B43">
              <w:t>XCN</w:t>
            </w:r>
          </w:p>
        </w:tc>
        <w:tc>
          <w:tcPr>
            <w:tcW w:w="720" w:type="dxa"/>
          </w:tcPr>
          <w:p w14:paraId="0B08C24F" w14:textId="77777777" w:rsidR="00F53DC9" w:rsidRPr="009E2B43" w:rsidRDefault="00F53DC9" w:rsidP="003330F5">
            <w:pPr>
              <w:pStyle w:val="TableText"/>
            </w:pPr>
            <w:r w:rsidRPr="009E2B43">
              <w:t>B</w:t>
            </w:r>
          </w:p>
        </w:tc>
        <w:tc>
          <w:tcPr>
            <w:tcW w:w="810" w:type="dxa"/>
          </w:tcPr>
          <w:p w14:paraId="6A1305AC" w14:textId="77777777" w:rsidR="00F53DC9" w:rsidRPr="009E2B43" w:rsidRDefault="00F53DC9" w:rsidP="003330F5">
            <w:pPr>
              <w:pStyle w:val="TableText"/>
            </w:pPr>
            <w:r w:rsidRPr="009E2B43">
              <w:t>Y</w:t>
            </w:r>
          </w:p>
        </w:tc>
        <w:tc>
          <w:tcPr>
            <w:tcW w:w="900" w:type="dxa"/>
          </w:tcPr>
          <w:p w14:paraId="76CD816E" w14:textId="77777777" w:rsidR="00F53DC9" w:rsidRPr="009E2B43" w:rsidRDefault="00F53DC9" w:rsidP="003330F5">
            <w:pPr>
              <w:pStyle w:val="TableText"/>
            </w:pPr>
          </w:p>
        </w:tc>
        <w:tc>
          <w:tcPr>
            <w:tcW w:w="990" w:type="dxa"/>
          </w:tcPr>
          <w:p w14:paraId="44EB5305" w14:textId="77777777" w:rsidR="00F53DC9" w:rsidRPr="009E2B43" w:rsidRDefault="00F53DC9" w:rsidP="003330F5">
            <w:pPr>
              <w:pStyle w:val="TableText"/>
            </w:pPr>
            <w:r w:rsidRPr="009E2B43">
              <w:t>00757</w:t>
            </w:r>
          </w:p>
        </w:tc>
        <w:tc>
          <w:tcPr>
            <w:tcW w:w="4110" w:type="dxa"/>
          </w:tcPr>
          <w:p w14:paraId="12DCBC9D" w14:textId="77777777" w:rsidR="00F53DC9" w:rsidRPr="009E2B43" w:rsidRDefault="00F53DC9" w:rsidP="003330F5">
            <w:pPr>
              <w:pStyle w:val="TableText"/>
            </w:pPr>
            <w:r w:rsidRPr="009E2B43">
              <w:t>Patient Primary Care Provider Name &amp; ID No.</w:t>
            </w:r>
          </w:p>
        </w:tc>
      </w:tr>
      <w:tr w:rsidR="003330F5" w:rsidRPr="009E2B43" w14:paraId="5AFBE148" w14:textId="77777777" w:rsidTr="005C246A">
        <w:tc>
          <w:tcPr>
            <w:tcW w:w="746" w:type="dxa"/>
          </w:tcPr>
          <w:p w14:paraId="61E182AF" w14:textId="77777777" w:rsidR="00F53DC9" w:rsidRPr="009E2B43" w:rsidRDefault="00F53DC9" w:rsidP="003330F5">
            <w:pPr>
              <w:pStyle w:val="TableText"/>
            </w:pPr>
            <w:r w:rsidRPr="009E2B43">
              <w:t>5</w:t>
            </w:r>
          </w:p>
        </w:tc>
        <w:tc>
          <w:tcPr>
            <w:tcW w:w="720" w:type="dxa"/>
          </w:tcPr>
          <w:p w14:paraId="235F53EF" w14:textId="77777777" w:rsidR="00F53DC9" w:rsidRPr="009E2B43" w:rsidRDefault="00F53DC9" w:rsidP="003330F5">
            <w:pPr>
              <w:pStyle w:val="TableText"/>
            </w:pPr>
            <w:r w:rsidRPr="009E2B43">
              <w:t>2</w:t>
            </w:r>
          </w:p>
        </w:tc>
        <w:tc>
          <w:tcPr>
            <w:tcW w:w="810" w:type="dxa"/>
          </w:tcPr>
          <w:p w14:paraId="1B23C1EE" w14:textId="77777777" w:rsidR="00F53DC9" w:rsidRPr="009E2B43" w:rsidRDefault="00F53DC9" w:rsidP="003330F5">
            <w:pPr>
              <w:pStyle w:val="TableText"/>
            </w:pPr>
            <w:r w:rsidRPr="009E2B43">
              <w:t>IS</w:t>
            </w:r>
          </w:p>
        </w:tc>
        <w:tc>
          <w:tcPr>
            <w:tcW w:w="720" w:type="dxa"/>
          </w:tcPr>
          <w:p w14:paraId="45D39397" w14:textId="77777777" w:rsidR="00F53DC9" w:rsidRPr="009E2B43" w:rsidRDefault="00F53DC9" w:rsidP="003330F5">
            <w:pPr>
              <w:pStyle w:val="TableText"/>
            </w:pPr>
            <w:r w:rsidRPr="009E2B43">
              <w:t>O</w:t>
            </w:r>
          </w:p>
        </w:tc>
        <w:tc>
          <w:tcPr>
            <w:tcW w:w="810" w:type="dxa"/>
          </w:tcPr>
          <w:p w14:paraId="60D1D04F" w14:textId="77777777" w:rsidR="00F53DC9" w:rsidRPr="009E2B43" w:rsidRDefault="00F53DC9" w:rsidP="003330F5">
            <w:pPr>
              <w:pStyle w:val="TableText"/>
            </w:pPr>
          </w:p>
        </w:tc>
        <w:tc>
          <w:tcPr>
            <w:tcW w:w="900" w:type="dxa"/>
          </w:tcPr>
          <w:p w14:paraId="6C315956" w14:textId="77777777" w:rsidR="00F53DC9" w:rsidRPr="009E2B43" w:rsidRDefault="00F53DC9" w:rsidP="003330F5">
            <w:pPr>
              <w:pStyle w:val="TableText"/>
            </w:pPr>
            <w:r w:rsidRPr="009E2B43">
              <w:t>0231</w:t>
            </w:r>
          </w:p>
        </w:tc>
        <w:tc>
          <w:tcPr>
            <w:tcW w:w="990" w:type="dxa"/>
          </w:tcPr>
          <w:p w14:paraId="3C3D3500" w14:textId="77777777" w:rsidR="00F53DC9" w:rsidRPr="009E2B43" w:rsidRDefault="00F53DC9" w:rsidP="003330F5">
            <w:pPr>
              <w:pStyle w:val="TableText"/>
            </w:pPr>
            <w:r w:rsidRPr="009E2B43">
              <w:t>00745</w:t>
            </w:r>
          </w:p>
        </w:tc>
        <w:tc>
          <w:tcPr>
            <w:tcW w:w="4110" w:type="dxa"/>
          </w:tcPr>
          <w:p w14:paraId="1327051D" w14:textId="77777777" w:rsidR="00F53DC9" w:rsidRPr="009E2B43" w:rsidRDefault="00F53DC9" w:rsidP="003330F5">
            <w:pPr>
              <w:pStyle w:val="TableText"/>
            </w:pPr>
            <w:r w:rsidRPr="009E2B43">
              <w:t>Student Indicator</w:t>
            </w:r>
          </w:p>
        </w:tc>
      </w:tr>
      <w:tr w:rsidR="003330F5" w:rsidRPr="009E2B43" w14:paraId="0EA48E3E" w14:textId="77777777" w:rsidTr="005C246A">
        <w:tc>
          <w:tcPr>
            <w:tcW w:w="746" w:type="dxa"/>
          </w:tcPr>
          <w:p w14:paraId="0BFE6665" w14:textId="77777777" w:rsidR="00F53DC9" w:rsidRPr="009E2B43" w:rsidRDefault="00F53DC9" w:rsidP="003330F5">
            <w:pPr>
              <w:pStyle w:val="TableText"/>
            </w:pPr>
            <w:r w:rsidRPr="009E2B43">
              <w:t>6</w:t>
            </w:r>
          </w:p>
        </w:tc>
        <w:tc>
          <w:tcPr>
            <w:tcW w:w="720" w:type="dxa"/>
          </w:tcPr>
          <w:p w14:paraId="39AADEFF" w14:textId="77777777" w:rsidR="00F53DC9" w:rsidRPr="009E2B43" w:rsidRDefault="00F53DC9" w:rsidP="003330F5">
            <w:pPr>
              <w:pStyle w:val="TableText"/>
            </w:pPr>
            <w:r w:rsidRPr="009E2B43">
              <w:t>2</w:t>
            </w:r>
          </w:p>
        </w:tc>
        <w:tc>
          <w:tcPr>
            <w:tcW w:w="810" w:type="dxa"/>
          </w:tcPr>
          <w:p w14:paraId="6B39C037" w14:textId="77777777" w:rsidR="00F53DC9" w:rsidRPr="009E2B43" w:rsidRDefault="00F53DC9" w:rsidP="003330F5">
            <w:pPr>
              <w:pStyle w:val="TableText"/>
            </w:pPr>
            <w:r w:rsidRPr="009E2B43">
              <w:t>IS</w:t>
            </w:r>
          </w:p>
        </w:tc>
        <w:tc>
          <w:tcPr>
            <w:tcW w:w="720" w:type="dxa"/>
          </w:tcPr>
          <w:p w14:paraId="218FE72F" w14:textId="77777777" w:rsidR="00F53DC9" w:rsidRPr="009E2B43" w:rsidRDefault="00F53DC9" w:rsidP="003330F5">
            <w:pPr>
              <w:pStyle w:val="TableText"/>
            </w:pPr>
            <w:r w:rsidRPr="009E2B43">
              <w:t>O</w:t>
            </w:r>
          </w:p>
        </w:tc>
        <w:tc>
          <w:tcPr>
            <w:tcW w:w="810" w:type="dxa"/>
          </w:tcPr>
          <w:p w14:paraId="28A4AA73" w14:textId="77777777" w:rsidR="00F53DC9" w:rsidRPr="009E2B43" w:rsidRDefault="00F53DC9" w:rsidP="003330F5">
            <w:pPr>
              <w:pStyle w:val="TableText"/>
            </w:pPr>
          </w:p>
        </w:tc>
        <w:tc>
          <w:tcPr>
            <w:tcW w:w="900" w:type="dxa"/>
          </w:tcPr>
          <w:p w14:paraId="502BD658" w14:textId="77777777" w:rsidR="00F53DC9" w:rsidRPr="009E2B43" w:rsidRDefault="00F53DC9" w:rsidP="003330F5">
            <w:pPr>
              <w:pStyle w:val="TableText"/>
            </w:pPr>
            <w:r w:rsidRPr="009E2B43">
              <w:t>0295</w:t>
            </w:r>
          </w:p>
        </w:tc>
        <w:tc>
          <w:tcPr>
            <w:tcW w:w="990" w:type="dxa"/>
          </w:tcPr>
          <w:p w14:paraId="3CCABC45" w14:textId="77777777" w:rsidR="00F53DC9" w:rsidRPr="009E2B43" w:rsidRDefault="00F53DC9" w:rsidP="003330F5">
            <w:pPr>
              <w:pStyle w:val="TableText"/>
            </w:pPr>
            <w:r w:rsidRPr="009E2B43">
              <w:t>00753</w:t>
            </w:r>
          </w:p>
        </w:tc>
        <w:tc>
          <w:tcPr>
            <w:tcW w:w="4110" w:type="dxa"/>
          </w:tcPr>
          <w:p w14:paraId="48A575C9" w14:textId="77777777" w:rsidR="00F53DC9" w:rsidRPr="009E2B43" w:rsidRDefault="00F53DC9" w:rsidP="003330F5">
            <w:pPr>
              <w:pStyle w:val="TableText"/>
            </w:pPr>
            <w:r w:rsidRPr="009E2B43">
              <w:t>Handicap</w:t>
            </w:r>
          </w:p>
        </w:tc>
      </w:tr>
      <w:tr w:rsidR="003330F5" w:rsidRPr="009E2B43" w14:paraId="33C5B669" w14:textId="77777777" w:rsidTr="005C246A">
        <w:tc>
          <w:tcPr>
            <w:tcW w:w="746" w:type="dxa"/>
          </w:tcPr>
          <w:p w14:paraId="59F19B6A" w14:textId="77777777" w:rsidR="00F53DC9" w:rsidRPr="009E2B43" w:rsidRDefault="00F53DC9" w:rsidP="003330F5">
            <w:pPr>
              <w:pStyle w:val="TableText"/>
            </w:pPr>
            <w:r w:rsidRPr="009E2B43">
              <w:t>7</w:t>
            </w:r>
          </w:p>
        </w:tc>
        <w:tc>
          <w:tcPr>
            <w:tcW w:w="720" w:type="dxa"/>
          </w:tcPr>
          <w:p w14:paraId="24E428DF" w14:textId="77777777" w:rsidR="00F53DC9" w:rsidRPr="009E2B43" w:rsidRDefault="00F53DC9" w:rsidP="003330F5">
            <w:pPr>
              <w:pStyle w:val="TableText"/>
            </w:pPr>
            <w:r w:rsidRPr="009E2B43">
              <w:t>2</w:t>
            </w:r>
          </w:p>
        </w:tc>
        <w:tc>
          <w:tcPr>
            <w:tcW w:w="810" w:type="dxa"/>
          </w:tcPr>
          <w:p w14:paraId="6000B40C" w14:textId="77777777" w:rsidR="00F53DC9" w:rsidRPr="009E2B43" w:rsidRDefault="00F53DC9" w:rsidP="003330F5">
            <w:pPr>
              <w:pStyle w:val="TableText"/>
            </w:pPr>
            <w:r w:rsidRPr="009E2B43">
              <w:t>IS</w:t>
            </w:r>
          </w:p>
        </w:tc>
        <w:tc>
          <w:tcPr>
            <w:tcW w:w="720" w:type="dxa"/>
          </w:tcPr>
          <w:p w14:paraId="160823AD" w14:textId="77777777" w:rsidR="00F53DC9" w:rsidRPr="009E2B43" w:rsidRDefault="00F53DC9" w:rsidP="003330F5">
            <w:pPr>
              <w:pStyle w:val="TableText"/>
            </w:pPr>
            <w:r w:rsidRPr="009E2B43">
              <w:t>O</w:t>
            </w:r>
          </w:p>
        </w:tc>
        <w:tc>
          <w:tcPr>
            <w:tcW w:w="810" w:type="dxa"/>
          </w:tcPr>
          <w:p w14:paraId="514D6C3A" w14:textId="77777777" w:rsidR="00F53DC9" w:rsidRPr="009E2B43" w:rsidRDefault="00F53DC9" w:rsidP="003330F5">
            <w:pPr>
              <w:pStyle w:val="TableText"/>
            </w:pPr>
          </w:p>
        </w:tc>
        <w:tc>
          <w:tcPr>
            <w:tcW w:w="900" w:type="dxa"/>
          </w:tcPr>
          <w:p w14:paraId="223DD8BF" w14:textId="77777777" w:rsidR="00F53DC9" w:rsidRPr="009E2B43" w:rsidRDefault="00F53DC9" w:rsidP="003330F5">
            <w:pPr>
              <w:pStyle w:val="TableText"/>
            </w:pPr>
            <w:r w:rsidRPr="009E2B43">
              <w:t>0315</w:t>
            </w:r>
          </w:p>
        </w:tc>
        <w:tc>
          <w:tcPr>
            <w:tcW w:w="990" w:type="dxa"/>
          </w:tcPr>
          <w:p w14:paraId="39B0CB8A" w14:textId="77777777" w:rsidR="00F53DC9" w:rsidRPr="009E2B43" w:rsidRDefault="00F53DC9" w:rsidP="003330F5">
            <w:pPr>
              <w:pStyle w:val="TableText"/>
            </w:pPr>
            <w:r w:rsidRPr="009E2B43">
              <w:t>00759</w:t>
            </w:r>
          </w:p>
        </w:tc>
        <w:tc>
          <w:tcPr>
            <w:tcW w:w="4110" w:type="dxa"/>
          </w:tcPr>
          <w:p w14:paraId="4E7D30CB" w14:textId="77777777" w:rsidR="00F53DC9" w:rsidRPr="009E2B43" w:rsidRDefault="00F53DC9" w:rsidP="003330F5">
            <w:pPr>
              <w:pStyle w:val="TableText"/>
            </w:pPr>
            <w:r w:rsidRPr="009E2B43">
              <w:t>Living Will Code</w:t>
            </w:r>
          </w:p>
        </w:tc>
      </w:tr>
      <w:tr w:rsidR="003330F5" w:rsidRPr="009E2B43" w14:paraId="47DCD826" w14:textId="77777777" w:rsidTr="005C246A">
        <w:tc>
          <w:tcPr>
            <w:tcW w:w="746" w:type="dxa"/>
          </w:tcPr>
          <w:p w14:paraId="42F3ABBE" w14:textId="77777777" w:rsidR="00F53DC9" w:rsidRPr="009E2B43" w:rsidRDefault="00F53DC9" w:rsidP="003330F5">
            <w:pPr>
              <w:pStyle w:val="TableText"/>
            </w:pPr>
            <w:r w:rsidRPr="009E2B43">
              <w:t>8</w:t>
            </w:r>
          </w:p>
        </w:tc>
        <w:tc>
          <w:tcPr>
            <w:tcW w:w="720" w:type="dxa"/>
          </w:tcPr>
          <w:p w14:paraId="19106A72" w14:textId="77777777" w:rsidR="00F53DC9" w:rsidRPr="009E2B43" w:rsidRDefault="00F53DC9" w:rsidP="003330F5">
            <w:pPr>
              <w:pStyle w:val="TableText"/>
            </w:pPr>
            <w:r w:rsidRPr="009E2B43">
              <w:t>2</w:t>
            </w:r>
          </w:p>
        </w:tc>
        <w:tc>
          <w:tcPr>
            <w:tcW w:w="810" w:type="dxa"/>
          </w:tcPr>
          <w:p w14:paraId="25D069C3" w14:textId="77777777" w:rsidR="00F53DC9" w:rsidRPr="009E2B43" w:rsidRDefault="00F53DC9" w:rsidP="003330F5">
            <w:pPr>
              <w:pStyle w:val="TableText"/>
            </w:pPr>
            <w:r w:rsidRPr="009E2B43">
              <w:t>IS</w:t>
            </w:r>
          </w:p>
        </w:tc>
        <w:tc>
          <w:tcPr>
            <w:tcW w:w="720" w:type="dxa"/>
          </w:tcPr>
          <w:p w14:paraId="47762938" w14:textId="77777777" w:rsidR="00F53DC9" w:rsidRPr="009E2B43" w:rsidRDefault="00F53DC9" w:rsidP="003330F5">
            <w:pPr>
              <w:pStyle w:val="TableText"/>
            </w:pPr>
            <w:r w:rsidRPr="009E2B43">
              <w:t>O</w:t>
            </w:r>
          </w:p>
        </w:tc>
        <w:tc>
          <w:tcPr>
            <w:tcW w:w="810" w:type="dxa"/>
          </w:tcPr>
          <w:p w14:paraId="1B1818D8" w14:textId="77777777" w:rsidR="00F53DC9" w:rsidRPr="009E2B43" w:rsidRDefault="00F53DC9" w:rsidP="003330F5">
            <w:pPr>
              <w:pStyle w:val="TableText"/>
            </w:pPr>
          </w:p>
        </w:tc>
        <w:tc>
          <w:tcPr>
            <w:tcW w:w="900" w:type="dxa"/>
          </w:tcPr>
          <w:p w14:paraId="067DE599" w14:textId="77777777" w:rsidR="00F53DC9" w:rsidRPr="009E2B43" w:rsidRDefault="00F53DC9" w:rsidP="003330F5">
            <w:pPr>
              <w:pStyle w:val="TableText"/>
            </w:pPr>
            <w:r w:rsidRPr="009E2B43">
              <w:t>0316</w:t>
            </w:r>
          </w:p>
        </w:tc>
        <w:tc>
          <w:tcPr>
            <w:tcW w:w="990" w:type="dxa"/>
          </w:tcPr>
          <w:p w14:paraId="26DDCADE" w14:textId="77777777" w:rsidR="00F53DC9" w:rsidRPr="009E2B43" w:rsidRDefault="00F53DC9" w:rsidP="003330F5">
            <w:pPr>
              <w:pStyle w:val="TableText"/>
            </w:pPr>
            <w:r w:rsidRPr="009E2B43">
              <w:t>00760</w:t>
            </w:r>
          </w:p>
        </w:tc>
        <w:tc>
          <w:tcPr>
            <w:tcW w:w="4110" w:type="dxa"/>
          </w:tcPr>
          <w:p w14:paraId="25BC678A" w14:textId="77777777" w:rsidR="00F53DC9" w:rsidRPr="009E2B43" w:rsidRDefault="00F53DC9" w:rsidP="003330F5">
            <w:pPr>
              <w:pStyle w:val="TableText"/>
            </w:pPr>
            <w:r w:rsidRPr="009E2B43">
              <w:t>Organ Donor Code</w:t>
            </w:r>
          </w:p>
        </w:tc>
      </w:tr>
      <w:tr w:rsidR="003330F5" w:rsidRPr="009E2B43" w14:paraId="676C9E37" w14:textId="77777777" w:rsidTr="005C246A">
        <w:tc>
          <w:tcPr>
            <w:tcW w:w="746" w:type="dxa"/>
          </w:tcPr>
          <w:p w14:paraId="7E5CFA6D" w14:textId="77777777" w:rsidR="00F53DC9" w:rsidRPr="009E2B43" w:rsidRDefault="00F53DC9" w:rsidP="003330F5">
            <w:pPr>
              <w:pStyle w:val="TableText"/>
            </w:pPr>
            <w:r w:rsidRPr="009E2B43">
              <w:t>9</w:t>
            </w:r>
          </w:p>
        </w:tc>
        <w:tc>
          <w:tcPr>
            <w:tcW w:w="720" w:type="dxa"/>
          </w:tcPr>
          <w:p w14:paraId="50001285" w14:textId="77777777" w:rsidR="00F53DC9" w:rsidRPr="009E2B43" w:rsidRDefault="00F53DC9" w:rsidP="003330F5">
            <w:pPr>
              <w:pStyle w:val="TableText"/>
            </w:pPr>
            <w:r w:rsidRPr="009E2B43">
              <w:t>1</w:t>
            </w:r>
          </w:p>
        </w:tc>
        <w:tc>
          <w:tcPr>
            <w:tcW w:w="810" w:type="dxa"/>
          </w:tcPr>
          <w:p w14:paraId="2DD359F3" w14:textId="77777777" w:rsidR="00F53DC9" w:rsidRPr="009E2B43" w:rsidRDefault="00F53DC9" w:rsidP="003330F5">
            <w:pPr>
              <w:pStyle w:val="TableText"/>
            </w:pPr>
            <w:r w:rsidRPr="009E2B43">
              <w:t>ID</w:t>
            </w:r>
          </w:p>
        </w:tc>
        <w:tc>
          <w:tcPr>
            <w:tcW w:w="720" w:type="dxa"/>
          </w:tcPr>
          <w:p w14:paraId="202E8CC1" w14:textId="77777777" w:rsidR="00F53DC9" w:rsidRPr="009E2B43" w:rsidRDefault="00F53DC9" w:rsidP="003330F5">
            <w:pPr>
              <w:pStyle w:val="TableText"/>
            </w:pPr>
            <w:r w:rsidRPr="009E2B43">
              <w:t>O</w:t>
            </w:r>
          </w:p>
        </w:tc>
        <w:tc>
          <w:tcPr>
            <w:tcW w:w="810" w:type="dxa"/>
          </w:tcPr>
          <w:p w14:paraId="34DA9AE9" w14:textId="77777777" w:rsidR="00F53DC9" w:rsidRPr="009E2B43" w:rsidRDefault="00F53DC9" w:rsidP="003330F5">
            <w:pPr>
              <w:pStyle w:val="TableText"/>
            </w:pPr>
          </w:p>
        </w:tc>
        <w:tc>
          <w:tcPr>
            <w:tcW w:w="900" w:type="dxa"/>
          </w:tcPr>
          <w:p w14:paraId="4175AB78" w14:textId="77777777" w:rsidR="00F53DC9" w:rsidRPr="009E2B43" w:rsidRDefault="00F53DC9" w:rsidP="003330F5">
            <w:pPr>
              <w:pStyle w:val="TableText"/>
            </w:pPr>
            <w:r w:rsidRPr="009E2B43">
              <w:t>0136</w:t>
            </w:r>
          </w:p>
        </w:tc>
        <w:tc>
          <w:tcPr>
            <w:tcW w:w="990" w:type="dxa"/>
          </w:tcPr>
          <w:p w14:paraId="5A3FF7BA" w14:textId="77777777" w:rsidR="00F53DC9" w:rsidRPr="009E2B43" w:rsidRDefault="00F53DC9" w:rsidP="003330F5">
            <w:pPr>
              <w:pStyle w:val="TableText"/>
            </w:pPr>
            <w:r w:rsidRPr="009E2B43">
              <w:t>00761</w:t>
            </w:r>
          </w:p>
        </w:tc>
        <w:tc>
          <w:tcPr>
            <w:tcW w:w="4110" w:type="dxa"/>
          </w:tcPr>
          <w:p w14:paraId="630F924E" w14:textId="77777777" w:rsidR="00F53DC9" w:rsidRPr="009E2B43" w:rsidRDefault="00F53DC9" w:rsidP="003330F5">
            <w:pPr>
              <w:pStyle w:val="TableText"/>
            </w:pPr>
            <w:r w:rsidRPr="009E2B43">
              <w:t>Separate Bill</w:t>
            </w:r>
          </w:p>
        </w:tc>
      </w:tr>
      <w:tr w:rsidR="003330F5" w:rsidRPr="009E2B43" w14:paraId="6FD96E6D" w14:textId="77777777" w:rsidTr="005C246A">
        <w:tc>
          <w:tcPr>
            <w:tcW w:w="746" w:type="dxa"/>
          </w:tcPr>
          <w:p w14:paraId="4CFE82B0" w14:textId="77777777" w:rsidR="00F53DC9" w:rsidRPr="009E2B43" w:rsidRDefault="00F53DC9" w:rsidP="003330F5">
            <w:pPr>
              <w:pStyle w:val="TableText"/>
            </w:pPr>
            <w:r w:rsidRPr="009E2B43">
              <w:t>10</w:t>
            </w:r>
          </w:p>
        </w:tc>
        <w:tc>
          <w:tcPr>
            <w:tcW w:w="720" w:type="dxa"/>
          </w:tcPr>
          <w:p w14:paraId="5AE88A8E" w14:textId="77777777" w:rsidR="00F53DC9" w:rsidRPr="009E2B43" w:rsidRDefault="00F53DC9" w:rsidP="003330F5">
            <w:pPr>
              <w:pStyle w:val="TableText"/>
            </w:pPr>
            <w:r w:rsidRPr="009E2B43">
              <w:t>250</w:t>
            </w:r>
          </w:p>
        </w:tc>
        <w:tc>
          <w:tcPr>
            <w:tcW w:w="810" w:type="dxa"/>
          </w:tcPr>
          <w:p w14:paraId="261843A7" w14:textId="77777777" w:rsidR="00F53DC9" w:rsidRPr="009E2B43" w:rsidRDefault="00F53DC9" w:rsidP="003330F5">
            <w:pPr>
              <w:pStyle w:val="TableText"/>
            </w:pPr>
            <w:r w:rsidRPr="009E2B43">
              <w:t>CX</w:t>
            </w:r>
          </w:p>
        </w:tc>
        <w:tc>
          <w:tcPr>
            <w:tcW w:w="720" w:type="dxa"/>
          </w:tcPr>
          <w:p w14:paraId="0BE81DE3" w14:textId="77777777" w:rsidR="00F53DC9" w:rsidRPr="009E2B43" w:rsidRDefault="00F53DC9" w:rsidP="003330F5">
            <w:pPr>
              <w:pStyle w:val="TableText"/>
            </w:pPr>
            <w:r w:rsidRPr="009E2B43">
              <w:t>O</w:t>
            </w:r>
          </w:p>
        </w:tc>
        <w:tc>
          <w:tcPr>
            <w:tcW w:w="810" w:type="dxa"/>
          </w:tcPr>
          <w:p w14:paraId="62CF3420" w14:textId="77777777" w:rsidR="00F53DC9" w:rsidRPr="009E2B43" w:rsidRDefault="00F53DC9" w:rsidP="003330F5">
            <w:pPr>
              <w:pStyle w:val="TableText"/>
            </w:pPr>
            <w:r w:rsidRPr="009E2B43">
              <w:t>Y</w:t>
            </w:r>
          </w:p>
        </w:tc>
        <w:tc>
          <w:tcPr>
            <w:tcW w:w="900" w:type="dxa"/>
          </w:tcPr>
          <w:p w14:paraId="420FA556" w14:textId="77777777" w:rsidR="00F53DC9" w:rsidRPr="009E2B43" w:rsidRDefault="00F53DC9" w:rsidP="003330F5">
            <w:pPr>
              <w:pStyle w:val="TableText"/>
            </w:pPr>
          </w:p>
        </w:tc>
        <w:tc>
          <w:tcPr>
            <w:tcW w:w="990" w:type="dxa"/>
          </w:tcPr>
          <w:p w14:paraId="6D46BBCA" w14:textId="77777777" w:rsidR="00F53DC9" w:rsidRPr="009E2B43" w:rsidRDefault="00F53DC9" w:rsidP="003330F5">
            <w:pPr>
              <w:pStyle w:val="TableText"/>
            </w:pPr>
            <w:r w:rsidRPr="009E2B43">
              <w:t>00762</w:t>
            </w:r>
          </w:p>
        </w:tc>
        <w:tc>
          <w:tcPr>
            <w:tcW w:w="4110" w:type="dxa"/>
          </w:tcPr>
          <w:p w14:paraId="4D9F35A2" w14:textId="77777777" w:rsidR="00F53DC9" w:rsidRPr="009E2B43" w:rsidRDefault="00F53DC9" w:rsidP="003330F5">
            <w:pPr>
              <w:pStyle w:val="TableText"/>
            </w:pPr>
            <w:r w:rsidRPr="009E2B43">
              <w:t>Duplicate Patient</w:t>
            </w:r>
          </w:p>
        </w:tc>
      </w:tr>
      <w:tr w:rsidR="003330F5" w:rsidRPr="009E2B43" w14:paraId="7BDB52CF" w14:textId="77777777" w:rsidTr="005C246A">
        <w:tc>
          <w:tcPr>
            <w:tcW w:w="746" w:type="dxa"/>
          </w:tcPr>
          <w:p w14:paraId="036E3EFE" w14:textId="77777777" w:rsidR="00F53DC9" w:rsidRPr="009E2B43" w:rsidRDefault="00F53DC9" w:rsidP="003330F5">
            <w:pPr>
              <w:pStyle w:val="TableText"/>
            </w:pPr>
            <w:r w:rsidRPr="009E2B43">
              <w:t>11</w:t>
            </w:r>
          </w:p>
        </w:tc>
        <w:tc>
          <w:tcPr>
            <w:tcW w:w="720" w:type="dxa"/>
          </w:tcPr>
          <w:p w14:paraId="37733F43" w14:textId="77777777" w:rsidR="00F53DC9" w:rsidRPr="009E2B43" w:rsidRDefault="00F53DC9" w:rsidP="003330F5">
            <w:pPr>
              <w:pStyle w:val="TableText"/>
            </w:pPr>
            <w:r w:rsidRPr="009E2B43">
              <w:t>250</w:t>
            </w:r>
          </w:p>
        </w:tc>
        <w:tc>
          <w:tcPr>
            <w:tcW w:w="810" w:type="dxa"/>
          </w:tcPr>
          <w:p w14:paraId="5B4EAE87" w14:textId="77777777" w:rsidR="00F53DC9" w:rsidRPr="009E2B43" w:rsidRDefault="00F53DC9" w:rsidP="003330F5">
            <w:pPr>
              <w:pStyle w:val="TableText"/>
            </w:pPr>
            <w:r w:rsidRPr="009E2B43">
              <w:t>CE</w:t>
            </w:r>
          </w:p>
        </w:tc>
        <w:tc>
          <w:tcPr>
            <w:tcW w:w="720" w:type="dxa"/>
          </w:tcPr>
          <w:p w14:paraId="748A4BEE" w14:textId="77777777" w:rsidR="00F53DC9" w:rsidRPr="009E2B43" w:rsidRDefault="00F53DC9" w:rsidP="003330F5">
            <w:pPr>
              <w:pStyle w:val="TableText"/>
            </w:pPr>
            <w:r w:rsidRPr="009E2B43">
              <w:t>O</w:t>
            </w:r>
          </w:p>
        </w:tc>
        <w:tc>
          <w:tcPr>
            <w:tcW w:w="810" w:type="dxa"/>
          </w:tcPr>
          <w:p w14:paraId="788FCFF6" w14:textId="77777777" w:rsidR="00F53DC9" w:rsidRPr="009E2B43" w:rsidRDefault="00F53DC9" w:rsidP="003330F5">
            <w:pPr>
              <w:pStyle w:val="TableText"/>
            </w:pPr>
          </w:p>
        </w:tc>
        <w:tc>
          <w:tcPr>
            <w:tcW w:w="900" w:type="dxa"/>
          </w:tcPr>
          <w:p w14:paraId="4029FCCA" w14:textId="77777777" w:rsidR="00F53DC9" w:rsidRPr="009E2B43" w:rsidRDefault="00F53DC9" w:rsidP="003330F5">
            <w:pPr>
              <w:pStyle w:val="TableText"/>
            </w:pPr>
            <w:r w:rsidRPr="009E2B43">
              <w:t>0215</w:t>
            </w:r>
          </w:p>
        </w:tc>
        <w:tc>
          <w:tcPr>
            <w:tcW w:w="990" w:type="dxa"/>
          </w:tcPr>
          <w:p w14:paraId="25D3A4EE" w14:textId="77777777" w:rsidR="00F53DC9" w:rsidRPr="009E2B43" w:rsidRDefault="00F53DC9" w:rsidP="003330F5">
            <w:pPr>
              <w:pStyle w:val="TableText"/>
            </w:pPr>
            <w:r w:rsidRPr="009E2B43">
              <w:t>00743</w:t>
            </w:r>
          </w:p>
        </w:tc>
        <w:tc>
          <w:tcPr>
            <w:tcW w:w="4110" w:type="dxa"/>
          </w:tcPr>
          <w:p w14:paraId="436B063E" w14:textId="77777777" w:rsidR="00F53DC9" w:rsidRPr="009E2B43" w:rsidRDefault="00F53DC9" w:rsidP="003330F5">
            <w:pPr>
              <w:pStyle w:val="TableText"/>
            </w:pPr>
            <w:r w:rsidRPr="009E2B43">
              <w:t>Publicity Code</w:t>
            </w:r>
          </w:p>
        </w:tc>
      </w:tr>
      <w:tr w:rsidR="003330F5" w:rsidRPr="009E2B43" w14:paraId="43A36675" w14:textId="77777777" w:rsidTr="005C246A">
        <w:tc>
          <w:tcPr>
            <w:tcW w:w="746" w:type="dxa"/>
          </w:tcPr>
          <w:p w14:paraId="2804CAAF" w14:textId="77777777" w:rsidR="00F53DC9" w:rsidRPr="009E2B43" w:rsidRDefault="00F53DC9" w:rsidP="003330F5">
            <w:pPr>
              <w:pStyle w:val="TableText"/>
            </w:pPr>
            <w:r w:rsidRPr="009E2B43">
              <w:t>12</w:t>
            </w:r>
          </w:p>
        </w:tc>
        <w:tc>
          <w:tcPr>
            <w:tcW w:w="720" w:type="dxa"/>
          </w:tcPr>
          <w:p w14:paraId="5AE05C3C" w14:textId="77777777" w:rsidR="00F53DC9" w:rsidRPr="009E2B43" w:rsidRDefault="00F53DC9" w:rsidP="003330F5">
            <w:pPr>
              <w:pStyle w:val="TableText"/>
            </w:pPr>
            <w:r w:rsidRPr="009E2B43">
              <w:t>1</w:t>
            </w:r>
          </w:p>
        </w:tc>
        <w:tc>
          <w:tcPr>
            <w:tcW w:w="810" w:type="dxa"/>
          </w:tcPr>
          <w:p w14:paraId="6C3F60A1" w14:textId="77777777" w:rsidR="00F53DC9" w:rsidRPr="009E2B43" w:rsidRDefault="00F53DC9" w:rsidP="003330F5">
            <w:pPr>
              <w:pStyle w:val="TableText"/>
            </w:pPr>
            <w:r w:rsidRPr="009E2B43">
              <w:t>ID</w:t>
            </w:r>
          </w:p>
        </w:tc>
        <w:tc>
          <w:tcPr>
            <w:tcW w:w="720" w:type="dxa"/>
          </w:tcPr>
          <w:p w14:paraId="566B03D6" w14:textId="77777777" w:rsidR="00F53DC9" w:rsidRPr="009E2B43" w:rsidRDefault="00F53DC9" w:rsidP="003330F5">
            <w:pPr>
              <w:pStyle w:val="TableText"/>
            </w:pPr>
            <w:r w:rsidRPr="009E2B43">
              <w:t>O</w:t>
            </w:r>
          </w:p>
        </w:tc>
        <w:tc>
          <w:tcPr>
            <w:tcW w:w="810" w:type="dxa"/>
          </w:tcPr>
          <w:p w14:paraId="627F129D" w14:textId="77777777" w:rsidR="00F53DC9" w:rsidRPr="009E2B43" w:rsidRDefault="00F53DC9" w:rsidP="003330F5">
            <w:pPr>
              <w:pStyle w:val="TableText"/>
            </w:pPr>
          </w:p>
        </w:tc>
        <w:tc>
          <w:tcPr>
            <w:tcW w:w="900" w:type="dxa"/>
          </w:tcPr>
          <w:p w14:paraId="3FFA0420" w14:textId="77777777" w:rsidR="00F53DC9" w:rsidRPr="009E2B43" w:rsidRDefault="00F53DC9" w:rsidP="003330F5">
            <w:pPr>
              <w:pStyle w:val="TableText"/>
            </w:pPr>
            <w:r w:rsidRPr="009E2B43">
              <w:t>0136</w:t>
            </w:r>
          </w:p>
        </w:tc>
        <w:tc>
          <w:tcPr>
            <w:tcW w:w="990" w:type="dxa"/>
          </w:tcPr>
          <w:p w14:paraId="757D1976" w14:textId="77777777" w:rsidR="00F53DC9" w:rsidRPr="009E2B43" w:rsidRDefault="00F53DC9" w:rsidP="003330F5">
            <w:pPr>
              <w:pStyle w:val="TableText"/>
            </w:pPr>
            <w:r w:rsidRPr="009E2B43">
              <w:t>00744</w:t>
            </w:r>
          </w:p>
        </w:tc>
        <w:tc>
          <w:tcPr>
            <w:tcW w:w="4110" w:type="dxa"/>
          </w:tcPr>
          <w:p w14:paraId="5B46BBE7" w14:textId="77777777" w:rsidR="00F53DC9" w:rsidRPr="009E2B43" w:rsidRDefault="00F53DC9" w:rsidP="003330F5">
            <w:pPr>
              <w:pStyle w:val="TableText"/>
            </w:pPr>
            <w:r w:rsidRPr="009E2B43">
              <w:t>Protection Indicator</w:t>
            </w:r>
          </w:p>
        </w:tc>
      </w:tr>
      <w:tr w:rsidR="003330F5" w:rsidRPr="009E2B43" w14:paraId="53663FA8" w14:textId="77777777" w:rsidTr="005C246A">
        <w:tc>
          <w:tcPr>
            <w:tcW w:w="746" w:type="dxa"/>
          </w:tcPr>
          <w:p w14:paraId="6E9E72AA" w14:textId="77777777" w:rsidR="00F53DC9" w:rsidRPr="009E2B43" w:rsidRDefault="00F53DC9" w:rsidP="003330F5">
            <w:pPr>
              <w:pStyle w:val="TableText"/>
            </w:pPr>
            <w:r w:rsidRPr="009E2B43">
              <w:t>13</w:t>
            </w:r>
          </w:p>
        </w:tc>
        <w:tc>
          <w:tcPr>
            <w:tcW w:w="720" w:type="dxa"/>
          </w:tcPr>
          <w:p w14:paraId="4FA1CDA2" w14:textId="77777777" w:rsidR="00F53DC9" w:rsidRPr="009E2B43" w:rsidRDefault="00F53DC9" w:rsidP="003330F5">
            <w:pPr>
              <w:pStyle w:val="TableText"/>
            </w:pPr>
            <w:r w:rsidRPr="009E2B43">
              <w:t>8</w:t>
            </w:r>
          </w:p>
        </w:tc>
        <w:tc>
          <w:tcPr>
            <w:tcW w:w="810" w:type="dxa"/>
          </w:tcPr>
          <w:p w14:paraId="0D5A8CA8" w14:textId="77777777" w:rsidR="00F53DC9" w:rsidRPr="009E2B43" w:rsidRDefault="00F53DC9" w:rsidP="003330F5">
            <w:pPr>
              <w:pStyle w:val="TableText"/>
            </w:pPr>
            <w:r w:rsidRPr="009E2B43">
              <w:t>DT</w:t>
            </w:r>
          </w:p>
        </w:tc>
        <w:tc>
          <w:tcPr>
            <w:tcW w:w="720" w:type="dxa"/>
          </w:tcPr>
          <w:p w14:paraId="65D2C379" w14:textId="77777777" w:rsidR="00F53DC9" w:rsidRPr="009E2B43" w:rsidRDefault="00F53DC9" w:rsidP="003330F5">
            <w:pPr>
              <w:pStyle w:val="TableText"/>
            </w:pPr>
            <w:r w:rsidRPr="009E2B43">
              <w:t>O</w:t>
            </w:r>
          </w:p>
        </w:tc>
        <w:tc>
          <w:tcPr>
            <w:tcW w:w="810" w:type="dxa"/>
          </w:tcPr>
          <w:p w14:paraId="61A1ECDF" w14:textId="77777777" w:rsidR="00F53DC9" w:rsidRPr="009E2B43" w:rsidRDefault="00F53DC9" w:rsidP="003330F5">
            <w:pPr>
              <w:pStyle w:val="TableText"/>
            </w:pPr>
          </w:p>
        </w:tc>
        <w:tc>
          <w:tcPr>
            <w:tcW w:w="900" w:type="dxa"/>
          </w:tcPr>
          <w:p w14:paraId="1C0900C7" w14:textId="77777777" w:rsidR="00F53DC9" w:rsidRPr="009E2B43" w:rsidRDefault="00F53DC9" w:rsidP="003330F5">
            <w:pPr>
              <w:pStyle w:val="TableText"/>
            </w:pPr>
          </w:p>
        </w:tc>
        <w:tc>
          <w:tcPr>
            <w:tcW w:w="990" w:type="dxa"/>
          </w:tcPr>
          <w:p w14:paraId="206F9D00" w14:textId="77777777" w:rsidR="00F53DC9" w:rsidRPr="009E2B43" w:rsidRDefault="00F53DC9" w:rsidP="003330F5">
            <w:pPr>
              <w:pStyle w:val="TableText"/>
            </w:pPr>
            <w:r w:rsidRPr="009E2B43">
              <w:t>01566</w:t>
            </w:r>
          </w:p>
        </w:tc>
        <w:tc>
          <w:tcPr>
            <w:tcW w:w="4110" w:type="dxa"/>
          </w:tcPr>
          <w:p w14:paraId="74E6C025" w14:textId="77777777" w:rsidR="00F53DC9" w:rsidRPr="009E2B43" w:rsidRDefault="00F53DC9" w:rsidP="003330F5">
            <w:pPr>
              <w:pStyle w:val="TableText"/>
            </w:pPr>
            <w:r w:rsidRPr="009E2B43">
              <w:t>Protection Indicator Effective Date</w:t>
            </w:r>
          </w:p>
        </w:tc>
      </w:tr>
      <w:tr w:rsidR="003330F5" w:rsidRPr="009E2B43" w14:paraId="0F1BA62E" w14:textId="77777777" w:rsidTr="005C246A">
        <w:tc>
          <w:tcPr>
            <w:tcW w:w="746" w:type="dxa"/>
          </w:tcPr>
          <w:p w14:paraId="14A4DF62" w14:textId="77777777" w:rsidR="00F53DC9" w:rsidRPr="009E2B43" w:rsidRDefault="00F53DC9" w:rsidP="003330F5">
            <w:pPr>
              <w:pStyle w:val="TableText"/>
            </w:pPr>
            <w:r w:rsidRPr="009E2B43">
              <w:t>14</w:t>
            </w:r>
          </w:p>
        </w:tc>
        <w:tc>
          <w:tcPr>
            <w:tcW w:w="720" w:type="dxa"/>
          </w:tcPr>
          <w:p w14:paraId="141A73CB" w14:textId="77777777" w:rsidR="00F53DC9" w:rsidRPr="009E2B43" w:rsidRDefault="00F53DC9" w:rsidP="003330F5">
            <w:pPr>
              <w:pStyle w:val="TableText"/>
            </w:pPr>
            <w:r w:rsidRPr="009E2B43">
              <w:t>250</w:t>
            </w:r>
          </w:p>
        </w:tc>
        <w:tc>
          <w:tcPr>
            <w:tcW w:w="810" w:type="dxa"/>
          </w:tcPr>
          <w:p w14:paraId="55D8E745" w14:textId="77777777" w:rsidR="00F53DC9" w:rsidRPr="009E2B43" w:rsidRDefault="00F53DC9" w:rsidP="003330F5">
            <w:pPr>
              <w:pStyle w:val="TableText"/>
            </w:pPr>
            <w:r w:rsidRPr="009E2B43">
              <w:t>XON</w:t>
            </w:r>
          </w:p>
        </w:tc>
        <w:tc>
          <w:tcPr>
            <w:tcW w:w="720" w:type="dxa"/>
          </w:tcPr>
          <w:p w14:paraId="7D2D2891" w14:textId="77777777" w:rsidR="00F53DC9" w:rsidRPr="009E2B43" w:rsidRDefault="00F53DC9" w:rsidP="003330F5">
            <w:pPr>
              <w:pStyle w:val="TableText"/>
            </w:pPr>
            <w:r w:rsidRPr="009E2B43">
              <w:t>O</w:t>
            </w:r>
          </w:p>
        </w:tc>
        <w:tc>
          <w:tcPr>
            <w:tcW w:w="810" w:type="dxa"/>
          </w:tcPr>
          <w:p w14:paraId="487A2F19" w14:textId="77777777" w:rsidR="00F53DC9" w:rsidRPr="009E2B43" w:rsidRDefault="00F53DC9" w:rsidP="003330F5">
            <w:pPr>
              <w:pStyle w:val="TableText"/>
            </w:pPr>
            <w:r w:rsidRPr="009E2B43">
              <w:t>Y</w:t>
            </w:r>
          </w:p>
        </w:tc>
        <w:tc>
          <w:tcPr>
            <w:tcW w:w="900" w:type="dxa"/>
          </w:tcPr>
          <w:p w14:paraId="126DA5A1" w14:textId="77777777" w:rsidR="00F53DC9" w:rsidRPr="009E2B43" w:rsidRDefault="00F53DC9" w:rsidP="003330F5">
            <w:pPr>
              <w:pStyle w:val="TableText"/>
            </w:pPr>
          </w:p>
        </w:tc>
        <w:tc>
          <w:tcPr>
            <w:tcW w:w="990" w:type="dxa"/>
          </w:tcPr>
          <w:p w14:paraId="1377D946" w14:textId="77777777" w:rsidR="00F53DC9" w:rsidRPr="009E2B43" w:rsidRDefault="00F53DC9" w:rsidP="003330F5">
            <w:pPr>
              <w:pStyle w:val="TableText"/>
            </w:pPr>
            <w:r w:rsidRPr="009E2B43">
              <w:t>01567</w:t>
            </w:r>
          </w:p>
        </w:tc>
        <w:tc>
          <w:tcPr>
            <w:tcW w:w="4110" w:type="dxa"/>
          </w:tcPr>
          <w:p w14:paraId="77D7065A" w14:textId="77777777" w:rsidR="00F53DC9" w:rsidRPr="009E2B43" w:rsidRDefault="00F53DC9" w:rsidP="003330F5">
            <w:pPr>
              <w:pStyle w:val="TableText"/>
            </w:pPr>
            <w:r w:rsidRPr="009E2B43">
              <w:t>Place of Worship</w:t>
            </w:r>
          </w:p>
        </w:tc>
      </w:tr>
      <w:tr w:rsidR="003330F5" w:rsidRPr="009E2B43" w14:paraId="2BCA4803" w14:textId="77777777" w:rsidTr="005C246A">
        <w:tc>
          <w:tcPr>
            <w:tcW w:w="746" w:type="dxa"/>
          </w:tcPr>
          <w:p w14:paraId="32C2F360" w14:textId="77777777" w:rsidR="00F53DC9" w:rsidRPr="009E2B43" w:rsidRDefault="00F53DC9" w:rsidP="003330F5">
            <w:pPr>
              <w:pStyle w:val="TableText"/>
            </w:pPr>
            <w:r w:rsidRPr="009E2B43">
              <w:t>15</w:t>
            </w:r>
          </w:p>
        </w:tc>
        <w:tc>
          <w:tcPr>
            <w:tcW w:w="720" w:type="dxa"/>
          </w:tcPr>
          <w:p w14:paraId="7BFF7A58" w14:textId="77777777" w:rsidR="00F53DC9" w:rsidRPr="009E2B43" w:rsidRDefault="00F53DC9" w:rsidP="003330F5">
            <w:pPr>
              <w:pStyle w:val="TableText"/>
            </w:pPr>
            <w:r w:rsidRPr="009E2B43">
              <w:t>250</w:t>
            </w:r>
          </w:p>
        </w:tc>
        <w:tc>
          <w:tcPr>
            <w:tcW w:w="810" w:type="dxa"/>
          </w:tcPr>
          <w:p w14:paraId="13058552" w14:textId="77777777" w:rsidR="00F53DC9" w:rsidRPr="009E2B43" w:rsidRDefault="00F53DC9" w:rsidP="003330F5">
            <w:pPr>
              <w:pStyle w:val="TableText"/>
            </w:pPr>
            <w:r w:rsidRPr="009E2B43">
              <w:t>CE</w:t>
            </w:r>
          </w:p>
        </w:tc>
        <w:tc>
          <w:tcPr>
            <w:tcW w:w="720" w:type="dxa"/>
          </w:tcPr>
          <w:p w14:paraId="55D85E4C" w14:textId="77777777" w:rsidR="00F53DC9" w:rsidRPr="009E2B43" w:rsidRDefault="00F53DC9" w:rsidP="003330F5">
            <w:pPr>
              <w:pStyle w:val="TableText"/>
            </w:pPr>
            <w:r w:rsidRPr="009E2B43">
              <w:t>O</w:t>
            </w:r>
          </w:p>
        </w:tc>
        <w:tc>
          <w:tcPr>
            <w:tcW w:w="810" w:type="dxa"/>
          </w:tcPr>
          <w:p w14:paraId="68A67CB2" w14:textId="77777777" w:rsidR="00F53DC9" w:rsidRPr="009E2B43" w:rsidRDefault="00F53DC9" w:rsidP="003330F5">
            <w:pPr>
              <w:pStyle w:val="TableText"/>
            </w:pPr>
            <w:r w:rsidRPr="009E2B43">
              <w:t>Y</w:t>
            </w:r>
          </w:p>
        </w:tc>
        <w:tc>
          <w:tcPr>
            <w:tcW w:w="900" w:type="dxa"/>
          </w:tcPr>
          <w:p w14:paraId="560AB8DE" w14:textId="77777777" w:rsidR="00F53DC9" w:rsidRPr="009E2B43" w:rsidRDefault="00F53DC9" w:rsidP="003330F5">
            <w:pPr>
              <w:pStyle w:val="TableText"/>
            </w:pPr>
            <w:r w:rsidRPr="009E2B43">
              <w:t>0435</w:t>
            </w:r>
          </w:p>
        </w:tc>
        <w:tc>
          <w:tcPr>
            <w:tcW w:w="990" w:type="dxa"/>
          </w:tcPr>
          <w:p w14:paraId="7462EE51" w14:textId="77777777" w:rsidR="00F53DC9" w:rsidRPr="009E2B43" w:rsidRDefault="00F53DC9" w:rsidP="003330F5">
            <w:pPr>
              <w:pStyle w:val="TableText"/>
            </w:pPr>
            <w:r w:rsidRPr="009E2B43">
              <w:t>01568</w:t>
            </w:r>
          </w:p>
        </w:tc>
        <w:tc>
          <w:tcPr>
            <w:tcW w:w="4110" w:type="dxa"/>
          </w:tcPr>
          <w:p w14:paraId="125D992E" w14:textId="77777777" w:rsidR="00F53DC9" w:rsidRPr="009E2B43" w:rsidRDefault="00F53DC9" w:rsidP="003330F5">
            <w:pPr>
              <w:pStyle w:val="TableText"/>
            </w:pPr>
            <w:r w:rsidRPr="009E2B43">
              <w:t>Advance Directive Code</w:t>
            </w:r>
          </w:p>
        </w:tc>
      </w:tr>
      <w:tr w:rsidR="003330F5" w:rsidRPr="009E2B43" w14:paraId="451AD74F" w14:textId="77777777" w:rsidTr="005C246A">
        <w:tc>
          <w:tcPr>
            <w:tcW w:w="746" w:type="dxa"/>
          </w:tcPr>
          <w:p w14:paraId="0A396DD0" w14:textId="77777777" w:rsidR="00F53DC9" w:rsidRPr="009E2B43" w:rsidRDefault="00F53DC9" w:rsidP="003330F5">
            <w:pPr>
              <w:pStyle w:val="TableText"/>
            </w:pPr>
            <w:r w:rsidRPr="009E2B43">
              <w:t>16</w:t>
            </w:r>
          </w:p>
        </w:tc>
        <w:tc>
          <w:tcPr>
            <w:tcW w:w="720" w:type="dxa"/>
          </w:tcPr>
          <w:p w14:paraId="58368C6B" w14:textId="77777777" w:rsidR="00F53DC9" w:rsidRPr="009E2B43" w:rsidRDefault="00F53DC9" w:rsidP="003330F5">
            <w:pPr>
              <w:pStyle w:val="TableText"/>
            </w:pPr>
            <w:r w:rsidRPr="009E2B43">
              <w:t>1</w:t>
            </w:r>
          </w:p>
        </w:tc>
        <w:tc>
          <w:tcPr>
            <w:tcW w:w="810" w:type="dxa"/>
          </w:tcPr>
          <w:p w14:paraId="3FB5C621" w14:textId="77777777" w:rsidR="00F53DC9" w:rsidRPr="009E2B43" w:rsidRDefault="00F53DC9" w:rsidP="003330F5">
            <w:pPr>
              <w:pStyle w:val="TableText"/>
            </w:pPr>
            <w:r w:rsidRPr="009E2B43">
              <w:t>IS</w:t>
            </w:r>
          </w:p>
        </w:tc>
        <w:tc>
          <w:tcPr>
            <w:tcW w:w="720" w:type="dxa"/>
          </w:tcPr>
          <w:p w14:paraId="3B7EB0FD" w14:textId="77777777" w:rsidR="00F53DC9" w:rsidRPr="009E2B43" w:rsidRDefault="00F53DC9" w:rsidP="003330F5">
            <w:pPr>
              <w:pStyle w:val="TableText"/>
            </w:pPr>
            <w:r w:rsidRPr="009E2B43">
              <w:t>O</w:t>
            </w:r>
          </w:p>
        </w:tc>
        <w:tc>
          <w:tcPr>
            <w:tcW w:w="810" w:type="dxa"/>
          </w:tcPr>
          <w:p w14:paraId="06589AF4" w14:textId="77777777" w:rsidR="00F53DC9" w:rsidRPr="009E2B43" w:rsidRDefault="00F53DC9" w:rsidP="003330F5">
            <w:pPr>
              <w:pStyle w:val="TableText"/>
            </w:pPr>
          </w:p>
        </w:tc>
        <w:tc>
          <w:tcPr>
            <w:tcW w:w="900" w:type="dxa"/>
          </w:tcPr>
          <w:p w14:paraId="103D293B" w14:textId="77777777" w:rsidR="00F53DC9" w:rsidRPr="009E2B43" w:rsidRDefault="00F53DC9" w:rsidP="003330F5">
            <w:pPr>
              <w:pStyle w:val="TableText"/>
            </w:pPr>
            <w:r w:rsidRPr="009E2B43">
              <w:t>0441</w:t>
            </w:r>
          </w:p>
        </w:tc>
        <w:tc>
          <w:tcPr>
            <w:tcW w:w="990" w:type="dxa"/>
          </w:tcPr>
          <w:p w14:paraId="156384D1" w14:textId="77777777" w:rsidR="00F53DC9" w:rsidRPr="009E2B43" w:rsidRDefault="00F53DC9" w:rsidP="003330F5">
            <w:pPr>
              <w:pStyle w:val="TableText"/>
            </w:pPr>
            <w:r w:rsidRPr="009E2B43">
              <w:t>01569</w:t>
            </w:r>
          </w:p>
        </w:tc>
        <w:tc>
          <w:tcPr>
            <w:tcW w:w="4110" w:type="dxa"/>
          </w:tcPr>
          <w:p w14:paraId="25EB0B3D" w14:textId="77777777" w:rsidR="00F53DC9" w:rsidRPr="009E2B43" w:rsidRDefault="00F53DC9" w:rsidP="003330F5">
            <w:pPr>
              <w:pStyle w:val="TableText"/>
            </w:pPr>
            <w:r w:rsidRPr="009E2B43">
              <w:t>Immunization Registry Status</w:t>
            </w:r>
          </w:p>
        </w:tc>
      </w:tr>
      <w:tr w:rsidR="003330F5" w:rsidRPr="009E2B43" w14:paraId="04C02390" w14:textId="77777777" w:rsidTr="005C246A">
        <w:tc>
          <w:tcPr>
            <w:tcW w:w="746" w:type="dxa"/>
          </w:tcPr>
          <w:p w14:paraId="31C2DBB9" w14:textId="77777777" w:rsidR="00F53DC9" w:rsidRPr="009E2B43" w:rsidRDefault="00F53DC9" w:rsidP="003330F5">
            <w:pPr>
              <w:pStyle w:val="TableText"/>
            </w:pPr>
            <w:r w:rsidRPr="009E2B43">
              <w:t>17</w:t>
            </w:r>
          </w:p>
        </w:tc>
        <w:tc>
          <w:tcPr>
            <w:tcW w:w="720" w:type="dxa"/>
          </w:tcPr>
          <w:p w14:paraId="1B7422DF" w14:textId="77777777" w:rsidR="00F53DC9" w:rsidRPr="009E2B43" w:rsidRDefault="00F53DC9" w:rsidP="003330F5">
            <w:pPr>
              <w:pStyle w:val="TableText"/>
            </w:pPr>
            <w:r w:rsidRPr="009E2B43">
              <w:t>8</w:t>
            </w:r>
          </w:p>
        </w:tc>
        <w:tc>
          <w:tcPr>
            <w:tcW w:w="810" w:type="dxa"/>
          </w:tcPr>
          <w:p w14:paraId="516A969C" w14:textId="77777777" w:rsidR="00F53DC9" w:rsidRPr="009E2B43" w:rsidRDefault="00F53DC9" w:rsidP="003330F5">
            <w:pPr>
              <w:pStyle w:val="TableText"/>
            </w:pPr>
            <w:r w:rsidRPr="009E2B43">
              <w:t>DT</w:t>
            </w:r>
          </w:p>
        </w:tc>
        <w:tc>
          <w:tcPr>
            <w:tcW w:w="720" w:type="dxa"/>
          </w:tcPr>
          <w:p w14:paraId="0120B119" w14:textId="77777777" w:rsidR="00F53DC9" w:rsidRPr="009E2B43" w:rsidRDefault="00F53DC9" w:rsidP="003330F5">
            <w:pPr>
              <w:pStyle w:val="TableText"/>
            </w:pPr>
            <w:r w:rsidRPr="009E2B43">
              <w:t>O</w:t>
            </w:r>
          </w:p>
        </w:tc>
        <w:tc>
          <w:tcPr>
            <w:tcW w:w="810" w:type="dxa"/>
          </w:tcPr>
          <w:p w14:paraId="5E36B810" w14:textId="77777777" w:rsidR="00F53DC9" w:rsidRPr="009E2B43" w:rsidRDefault="00F53DC9" w:rsidP="003330F5">
            <w:pPr>
              <w:pStyle w:val="TableText"/>
            </w:pPr>
          </w:p>
        </w:tc>
        <w:tc>
          <w:tcPr>
            <w:tcW w:w="900" w:type="dxa"/>
          </w:tcPr>
          <w:p w14:paraId="74402F8D" w14:textId="77777777" w:rsidR="00F53DC9" w:rsidRPr="009E2B43" w:rsidRDefault="00F53DC9" w:rsidP="003330F5">
            <w:pPr>
              <w:pStyle w:val="TableText"/>
            </w:pPr>
          </w:p>
        </w:tc>
        <w:tc>
          <w:tcPr>
            <w:tcW w:w="990" w:type="dxa"/>
          </w:tcPr>
          <w:p w14:paraId="5D6D358C" w14:textId="77777777" w:rsidR="00F53DC9" w:rsidRPr="009E2B43" w:rsidRDefault="00F53DC9" w:rsidP="003330F5">
            <w:pPr>
              <w:pStyle w:val="TableText"/>
            </w:pPr>
            <w:r w:rsidRPr="009E2B43">
              <w:t>01570</w:t>
            </w:r>
          </w:p>
        </w:tc>
        <w:tc>
          <w:tcPr>
            <w:tcW w:w="4110" w:type="dxa"/>
          </w:tcPr>
          <w:p w14:paraId="41AC297B" w14:textId="77777777" w:rsidR="00F53DC9" w:rsidRPr="009E2B43" w:rsidRDefault="00F53DC9" w:rsidP="003330F5">
            <w:pPr>
              <w:pStyle w:val="TableText"/>
            </w:pPr>
            <w:r w:rsidRPr="009E2B43">
              <w:t>Immunization Registry Status Effective Date</w:t>
            </w:r>
          </w:p>
        </w:tc>
      </w:tr>
      <w:tr w:rsidR="003330F5" w:rsidRPr="009E2B43" w14:paraId="690CE3E0" w14:textId="77777777" w:rsidTr="005C246A">
        <w:tc>
          <w:tcPr>
            <w:tcW w:w="746" w:type="dxa"/>
          </w:tcPr>
          <w:p w14:paraId="5A20F08D" w14:textId="77777777" w:rsidR="00F53DC9" w:rsidRPr="009E2B43" w:rsidRDefault="00F53DC9" w:rsidP="003330F5">
            <w:pPr>
              <w:pStyle w:val="TableText"/>
            </w:pPr>
            <w:r w:rsidRPr="009E2B43">
              <w:t>18</w:t>
            </w:r>
          </w:p>
        </w:tc>
        <w:tc>
          <w:tcPr>
            <w:tcW w:w="720" w:type="dxa"/>
          </w:tcPr>
          <w:p w14:paraId="3CB935A1" w14:textId="77777777" w:rsidR="00F53DC9" w:rsidRPr="009E2B43" w:rsidRDefault="00F53DC9" w:rsidP="003330F5">
            <w:pPr>
              <w:pStyle w:val="TableText"/>
            </w:pPr>
            <w:r w:rsidRPr="009E2B43">
              <w:t>8</w:t>
            </w:r>
          </w:p>
        </w:tc>
        <w:tc>
          <w:tcPr>
            <w:tcW w:w="810" w:type="dxa"/>
          </w:tcPr>
          <w:p w14:paraId="284B2440" w14:textId="77777777" w:rsidR="00F53DC9" w:rsidRPr="009E2B43" w:rsidRDefault="00F53DC9" w:rsidP="003330F5">
            <w:pPr>
              <w:pStyle w:val="TableText"/>
            </w:pPr>
            <w:r w:rsidRPr="009E2B43">
              <w:t>DT</w:t>
            </w:r>
          </w:p>
        </w:tc>
        <w:tc>
          <w:tcPr>
            <w:tcW w:w="720" w:type="dxa"/>
          </w:tcPr>
          <w:p w14:paraId="65BA7F05" w14:textId="77777777" w:rsidR="00F53DC9" w:rsidRPr="009E2B43" w:rsidRDefault="00F53DC9" w:rsidP="003330F5">
            <w:pPr>
              <w:pStyle w:val="TableText"/>
            </w:pPr>
            <w:r w:rsidRPr="009E2B43">
              <w:t>O</w:t>
            </w:r>
          </w:p>
        </w:tc>
        <w:tc>
          <w:tcPr>
            <w:tcW w:w="810" w:type="dxa"/>
          </w:tcPr>
          <w:p w14:paraId="3EA7BF81" w14:textId="77777777" w:rsidR="00F53DC9" w:rsidRPr="009E2B43" w:rsidRDefault="00F53DC9" w:rsidP="003330F5">
            <w:pPr>
              <w:pStyle w:val="TableText"/>
            </w:pPr>
          </w:p>
        </w:tc>
        <w:tc>
          <w:tcPr>
            <w:tcW w:w="900" w:type="dxa"/>
          </w:tcPr>
          <w:p w14:paraId="446A85CA" w14:textId="77777777" w:rsidR="00F53DC9" w:rsidRPr="009E2B43" w:rsidRDefault="00F53DC9" w:rsidP="003330F5">
            <w:pPr>
              <w:pStyle w:val="TableText"/>
            </w:pPr>
          </w:p>
        </w:tc>
        <w:tc>
          <w:tcPr>
            <w:tcW w:w="990" w:type="dxa"/>
          </w:tcPr>
          <w:p w14:paraId="459B6CA0" w14:textId="77777777" w:rsidR="00F53DC9" w:rsidRPr="009E2B43" w:rsidRDefault="00F53DC9" w:rsidP="003330F5">
            <w:pPr>
              <w:pStyle w:val="TableText"/>
            </w:pPr>
            <w:r w:rsidRPr="009E2B43">
              <w:t>01571</w:t>
            </w:r>
          </w:p>
        </w:tc>
        <w:tc>
          <w:tcPr>
            <w:tcW w:w="4110" w:type="dxa"/>
          </w:tcPr>
          <w:p w14:paraId="76A31295" w14:textId="77777777" w:rsidR="00F53DC9" w:rsidRPr="009E2B43" w:rsidRDefault="00F53DC9" w:rsidP="003330F5">
            <w:pPr>
              <w:pStyle w:val="TableText"/>
            </w:pPr>
            <w:r w:rsidRPr="009E2B43">
              <w:t>Publicity Code Effective Date</w:t>
            </w:r>
          </w:p>
        </w:tc>
      </w:tr>
      <w:tr w:rsidR="003330F5" w:rsidRPr="009E2B43" w14:paraId="5102AD5C" w14:textId="77777777" w:rsidTr="005C246A">
        <w:tc>
          <w:tcPr>
            <w:tcW w:w="746" w:type="dxa"/>
          </w:tcPr>
          <w:p w14:paraId="2E8EEB0F" w14:textId="77777777" w:rsidR="00F53DC9" w:rsidRPr="009E2B43" w:rsidRDefault="00F53DC9" w:rsidP="003330F5">
            <w:pPr>
              <w:pStyle w:val="TableText"/>
            </w:pPr>
            <w:r w:rsidRPr="009E2B43">
              <w:t>19</w:t>
            </w:r>
          </w:p>
        </w:tc>
        <w:tc>
          <w:tcPr>
            <w:tcW w:w="720" w:type="dxa"/>
          </w:tcPr>
          <w:p w14:paraId="3BDC5A64" w14:textId="77777777" w:rsidR="00F53DC9" w:rsidRPr="009E2B43" w:rsidRDefault="00F53DC9" w:rsidP="003330F5">
            <w:pPr>
              <w:pStyle w:val="TableText"/>
            </w:pPr>
            <w:r w:rsidRPr="009E2B43">
              <w:t>5</w:t>
            </w:r>
          </w:p>
        </w:tc>
        <w:tc>
          <w:tcPr>
            <w:tcW w:w="810" w:type="dxa"/>
          </w:tcPr>
          <w:p w14:paraId="0F849429" w14:textId="77777777" w:rsidR="00F53DC9" w:rsidRPr="009E2B43" w:rsidRDefault="00F53DC9" w:rsidP="003330F5">
            <w:pPr>
              <w:pStyle w:val="TableText"/>
            </w:pPr>
            <w:r w:rsidRPr="009E2B43">
              <w:t>IS</w:t>
            </w:r>
          </w:p>
        </w:tc>
        <w:tc>
          <w:tcPr>
            <w:tcW w:w="720" w:type="dxa"/>
          </w:tcPr>
          <w:p w14:paraId="6C349699" w14:textId="77777777" w:rsidR="00F53DC9" w:rsidRPr="009E2B43" w:rsidRDefault="00F53DC9" w:rsidP="003330F5">
            <w:pPr>
              <w:pStyle w:val="TableText"/>
            </w:pPr>
            <w:r w:rsidRPr="009E2B43">
              <w:t>O</w:t>
            </w:r>
          </w:p>
        </w:tc>
        <w:tc>
          <w:tcPr>
            <w:tcW w:w="810" w:type="dxa"/>
          </w:tcPr>
          <w:p w14:paraId="38826424" w14:textId="77777777" w:rsidR="00F53DC9" w:rsidRPr="009E2B43" w:rsidRDefault="00F53DC9" w:rsidP="003330F5">
            <w:pPr>
              <w:pStyle w:val="TableText"/>
            </w:pPr>
          </w:p>
        </w:tc>
        <w:tc>
          <w:tcPr>
            <w:tcW w:w="900" w:type="dxa"/>
          </w:tcPr>
          <w:p w14:paraId="7D489CF4" w14:textId="77777777" w:rsidR="00F53DC9" w:rsidRPr="009E2B43" w:rsidRDefault="00F53DC9" w:rsidP="003330F5">
            <w:pPr>
              <w:pStyle w:val="TableText"/>
            </w:pPr>
            <w:r w:rsidRPr="009E2B43">
              <w:t>0140</w:t>
            </w:r>
          </w:p>
        </w:tc>
        <w:tc>
          <w:tcPr>
            <w:tcW w:w="990" w:type="dxa"/>
          </w:tcPr>
          <w:p w14:paraId="65BA41B6" w14:textId="77777777" w:rsidR="00F53DC9" w:rsidRPr="009E2B43" w:rsidRDefault="00F53DC9" w:rsidP="003330F5">
            <w:pPr>
              <w:pStyle w:val="TableText"/>
            </w:pPr>
            <w:r w:rsidRPr="009E2B43">
              <w:t>01572</w:t>
            </w:r>
          </w:p>
        </w:tc>
        <w:tc>
          <w:tcPr>
            <w:tcW w:w="4110" w:type="dxa"/>
          </w:tcPr>
          <w:p w14:paraId="3577D3BC" w14:textId="77777777" w:rsidR="00F53DC9" w:rsidRPr="009E2B43" w:rsidRDefault="00F53DC9" w:rsidP="003330F5">
            <w:pPr>
              <w:pStyle w:val="TableText"/>
            </w:pPr>
            <w:r w:rsidRPr="009E2B43">
              <w:t>Military Branch</w:t>
            </w:r>
          </w:p>
        </w:tc>
      </w:tr>
      <w:tr w:rsidR="003330F5" w:rsidRPr="009E2B43" w14:paraId="548E0C31" w14:textId="77777777" w:rsidTr="005C246A">
        <w:tc>
          <w:tcPr>
            <w:tcW w:w="746" w:type="dxa"/>
          </w:tcPr>
          <w:p w14:paraId="6EC188FF" w14:textId="77777777" w:rsidR="00F53DC9" w:rsidRPr="009E2B43" w:rsidRDefault="00F53DC9" w:rsidP="003330F5">
            <w:pPr>
              <w:pStyle w:val="TableText"/>
            </w:pPr>
            <w:r w:rsidRPr="009E2B43">
              <w:t>20</w:t>
            </w:r>
          </w:p>
        </w:tc>
        <w:tc>
          <w:tcPr>
            <w:tcW w:w="720" w:type="dxa"/>
          </w:tcPr>
          <w:p w14:paraId="11B19208" w14:textId="77777777" w:rsidR="00F53DC9" w:rsidRPr="009E2B43" w:rsidRDefault="00F53DC9" w:rsidP="003330F5">
            <w:pPr>
              <w:pStyle w:val="TableText"/>
            </w:pPr>
            <w:r w:rsidRPr="009E2B43">
              <w:t>2</w:t>
            </w:r>
          </w:p>
        </w:tc>
        <w:tc>
          <w:tcPr>
            <w:tcW w:w="810" w:type="dxa"/>
          </w:tcPr>
          <w:p w14:paraId="643BE5E4" w14:textId="77777777" w:rsidR="00F53DC9" w:rsidRPr="009E2B43" w:rsidRDefault="00F53DC9" w:rsidP="003330F5">
            <w:pPr>
              <w:pStyle w:val="TableText"/>
            </w:pPr>
            <w:r w:rsidRPr="009E2B43">
              <w:t>IS</w:t>
            </w:r>
          </w:p>
        </w:tc>
        <w:tc>
          <w:tcPr>
            <w:tcW w:w="720" w:type="dxa"/>
          </w:tcPr>
          <w:p w14:paraId="68EF4360" w14:textId="77777777" w:rsidR="00F53DC9" w:rsidRPr="009E2B43" w:rsidRDefault="00F53DC9" w:rsidP="003330F5">
            <w:pPr>
              <w:pStyle w:val="TableText"/>
            </w:pPr>
            <w:r w:rsidRPr="009E2B43">
              <w:t>O</w:t>
            </w:r>
          </w:p>
        </w:tc>
        <w:tc>
          <w:tcPr>
            <w:tcW w:w="810" w:type="dxa"/>
          </w:tcPr>
          <w:p w14:paraId="3DF8BB20" w14:textId="77777777" w:rsidR="00F53DC9" w:rsidRPr="009E2B43" w:rsidRDefault="00F53DC9" w:rsidP="003330F5">
            <w:pPr>
              <w:pStyle w:val="TableText"/>
            </w:pPr>
          </w:p>
        </w:tc>
        <w:tc>
          <w:tcPr>
            <w:tcW w:w="900" w:type="dxa"/>
          </w:tcPr>
          <w:p w14:paraId="0A2FA121" w14:textId="77777777" w:rsidR="00F53DC9" w:rsidRPr="009E2B43" w:rsidRDefault="00F53DC9" w:rsidP="003330F5">
            <w:pPr>
              <w:pStyle w:val="TableText"/>
            </w:pPr>
            <w:r w:rsidRPr="009E2B43">
              <w:t>0141</w:t>
            </w:r>
          </w:p>
        </w:tc>
        <w:tc>
          <w:tcPr>
            <w:tcW w:w="990" w:type="dxa"/>
          </w:tcPr>
          <w:p w14:paraId="6045350B" w14:textId="77777777" w:rsidR="00F53DC9" w:rsidRPr="009E2B43" w:rsidRDefault="00F53DC9" w:rsidP="003330F5">
            <w:pPr>
              <w:pStyle w:val="TableText"/>
            </w:pPr>
            <w:r w:rsidRPr="009E2B43">
              <w:t>00486</w:t>
            </w:r>
          </w:p>
        </w:tc>
        <w:tc>
          <w:tcPr>
            <w:tcW w:w="4110" w:type="dxa"/>
          </w:tcPr>
          <w:p w14:paraId="5A10E0D4" w14:textId="77777777" w:rsidR="00F53DC9" w:rsidRPr="009E2B43" w:rsidRDefault="00F53DC9" w:rsidP="003330F5">
            <w:pPr>
              <w:pStyle w:val="TableText"/>
            </w:pPr>
            <w:r w:rsidRPr="009E2B43">
              <w:t>Military Rank/Grade</w:t>
            </w:r>
          </w:p>
        </w:tc>
      </w:tr>
      <w:tr w:rsidR="003330F5" w:rsidRPr="009E2B43" w14:paraId="1042FA3C" w14:textId="77777777" w:rsidTr="005C246A">
        <w:tc>
          <w:tcPr>
            <w:tcW w:w="746" w:type="dxa"/>
          </w:tcPr>
          <w:p w14:paraId="68769235" w14:textId="77777777" w:rsidR="00F53DC9" w:rsidRPr="009E2B43" w:rsidRDefault="00F53DC9" w:rsidP="003330F5">
            <w:pPr>
              <w:pStyle w:val="TableText"/>
            </w:pPr>
            <w:r w:rsidRPr="009E2B43">
              <w:t>21</w:t>
            </w:r>
          </w:p>
        </w:tc>
        <w:tc>
          <w:tcPr>
            <w:tcW w:w="720" w:type="dxa"/>
          </w:tcPr>
          <w:p w14:paraId="27D3F65D" w14:textId="77777777" w:rsidR="00F53DC9" w:rsidRPr="009E2B43" w:rsidRDefault="00F53DC9" w:rsidP="003330F5">
            <w:pPr>
              <w:pStyle w:val="TableText"/>
            </w:pPr>
            <w:r w:rsidRPr="009E2B43">
              <w:t>3</w:t>
            </w:r>
          </w:p>
        </w:tc>
        <w:tc>
          <w:tcPr>
            <w:tcW w:w="810" w:type="dxa"/>
          </w:tcPr>
          <w:p w14:paraId="099F11F9" w14:textId="77777777" w:rsidR="00F53DC9" w:rsidRPr="009E2B43" w:rsidRDefault="00F53DC9" w:rsidP="003330F5">
            <w:pPr>
              <w:pStyle w:val="TableText"/>
            </w:pPr>
            <w:r w:rsidRPr="009E2B43">
              <w:t>IS</w:t>
            </w:r>
          </w:p>
        </w:tc>
        <w:tc>
          <w:tcPr>
            <w:tcW w:w="720" w:type="dxa"/>
          </w:tcPr>
          <w:p w14:paraId="36813C2C" w14:textId="77777777" w:rsidR="00F53DC9" w:rsidRPr="009E2B43" w:rsidRDefault="00F53DC9" w:rsidP="003330F5">
            <w:pPr>
              <w:pStyle w:val="TableText"/>
            </w:pPr>
            <w:r w:rsidRPr="009E2B43">
              <w:t>O</w:t>
            </w:r>
          </w:p>
        </w:tc>
        <w:tc>
          <w:tcPr>
            <w:tcW w:w="810" w:type="dxa"/>
          </w:tcPr>
          <w:p w14:paraId="16EE3F1A" w14:textId="77777777" w:rsidR="00F53DC9" w:rsidRPr="009E2B43" w:rsidRDefault="00F53DC9" w:rsidP="003330F5">
            <w:pPr>
              <w:pStyle w:val="TableText"/>
            </w:pPr>
          </w:p>
        </w:tc>
        <w:tc>
          <w:tcPr>
            <w:tcW w:w="900" w:type="dxa"/>
          </w:tcPr>
          <w:p w14:paraId="4CF77720" w14:textId="77777777" w:rsidR="00F53DC9" w:rsidRPr="009E2B43" w:rsidRDefault="00F53DC9" w:rsidP="003330F5">
            <w:pPr>
              <w:pStyle w:val="TableText"/>
            </w:pPr>
            <w:r w:rsidRPr="009E2B43">
              <w:t>0142</w:t>
            </w:r>
          </w:p>
        </w:tc>
        <w:tc>
          <w:tcPr>
            <w:tcW w:w="990" w:type="dxa"/>
          </w:tcPr>
          <w:p w14:paraId="4CA1E6AF" w14:textId="77777777" w:rsidR="00F53DC9" w:rsidRPr="009E2B43" w:rsidRDefault="00F53DC9" w:rsidP="003330F5">
            <w:pPr>
              <w:pStyle w:val="TableText"/>
            </w:pPr>
            <w:r w:rsidRPr="009E2B43">
              <w:t>01573</w:t>
            </w:r>
          </w:p>
        </w:tc>
        <w:tc>
          <w:tcPr>
            <w:tcW w:w="4110" w:type="dxa"/>
          </w:tcPr>
          <w:p w14:paraId="7A1B9C2A" w14:textId="77777777" w:rsidR="00F53DC9" w:rsidRPr="009E2B43" w:rsidRDefault="00F53DC9" w:rsidP="003330F5">
            <w:pPr>
              <w:pStyle w:val="TableText"/>
            </w:pPr>
            <w:r w:rsidRPr="009E2B43">
              <w:t>Military Status</w:t>
            </w:r>
          </w:p>
        </w:tc>
      </w:tr>
    </w:tbl>
    <w:p w14:paraId="7EAA5FDE" w14:textId="77777777" w:rsidR="009314FE" w:rsidRPr="009E2B43" w:rsidRDefault="009314FE" w:rsidP="009314FE">
      <w:pPr>
        <w:pStyle w:val="BodyText6"/>
      </w:pPr>
    </w:p>
    <w:p w14:paraId="748696C0" w14:textId="188F86B7" w:rsidR="00F53DC9" w:rsidRPr="009E2B43" w:rsidRDefault="00F53DC9" w:rsidP="005C246A">
      <w:pPr>
        <w:pStyle w:val="Heading3"/>
        <w:rPr>
          <w:rFonts w:hint="eastAsia"/>
        </w:rPr>
      </w:pPr>
      <w:bookmarkStart w:id="1261" w:name="_Toc88642329"/>
      <w:r w:rsidRPr="009E2B43">
        <w:lastRenderedPageBreak/>
        <w:t>PV1</w:t>
      </w:r>
      <w:r w:rsidR="009314FE" w:rsidRPr="009E2B43">
        <w:t>—</w:t>
      </w:r>
      <w:r w:rsidR="003E0D9A" w:rsidRPr="009E2B43">
        <w:t>Patient Visit Segment</w:t>
      </w:r>
      <w:bookmarkEnd w:id="1261"/>
    </w:p>
    <w:p w14:paraId="55289842" w14:textId="2A81FA20"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_Ref58244584 \h  \* MERGEFORMAT </w:instrText>
      </w:r>
      <w:r w:rsidRPr="009E2B43">
        <w:rPr>
          <w:color w:val="0000FF"/>
          <w:u w:val="single"/>
        </w:rPr>
      </w:r>
      <w:r w:rsidRPr="009E2B43">
        <w:rPr>
          <w:color w:val="0000FF"/>
          <w:u w:val="single"/>
        </w:rPr>
        <w:fldChar w:fldCharType="separate"/>
      </w:r>
      <w:r w:rsidR="00064DA6" w:rsidRPr="00064DA6">
        <w:rPr>
          <w:color w:val="0000FF"/>
          <w:u w:val="single"/>
        </w:rPr>
        <w:t>Table 152</w:t>
      </w:r>
      <w:r w:rsidRPr="009E2B43">
        <w:rPr>
          <w:color w:val="0000FF"/>
          <w:u w:val="single"/>
        </w:rPr>
        <w:fldChar w:fldCharType="end"/>
      </w:r>
      <w:r w:rsidRPr="009E2B43">
        <w:t xml:space="preserve"> lists the </w:t>
      </w:r>
      <w:r w:rsidRPr="009E2B43">
        <w:rPr>
          <w:b/>
          <w:bCs/>
        </w:rPr>
        <w:t>PV1</w:t>
      </w:r>
      <w:r w:rsidRPr="009E2B43">
        <w:t xml:space="preserve"> sequences:</w:t>
      </w:r>
    </w:p>
    <w:p w14:paraId="6EFAA831" w14:textId="77777777" w:rsidR="009314FE" w:rsidRPr="009E2B43" w:rsidRDefault="009314FE" w:rsidP="005C246A">
      <w:pPr>
        <w:pStyle w:val="BodyText6"/>
        <w:keepNext/>
        <w:keepLines/>
      </w:pPr>
    </w:p>
    <w:p w14:paraId="6A524479" w14:textId="27E0BAF7" w:rsidR="00F53DC9" w:rsidRPr="009E2B43" w:rsidRDefault="00F53DC9" w:rsidP="005C246A">
      <w:pPr>
        <w:pStyle w:val="Caption"/>
      </w:pPr>
      <w:bookmarkStart w:id="1262" w:name="_Ref58244584"/>
      <w:bookmarkStart w:id="1263" w:name="_Toc88642683"/>
      <w:r w:rsidRPr="009E2B43">
        <w:t xml:space="preserve">Table </w:t>
      </w:r>
      <w:r w:rsidRPr="009E2B43">
        <w:fldChar w:fldCharType="begin"/>
      </w:r>
      <w:r w:rsidRPr="009E2B43">
        <w:instrText>SEQ Table \* ARABIC</w:instrText>
      </w:r>
      <w:r w:rsidRPr="009E2B43">
        <w:fldChar w:fldCharType="separate"/>
      </w:r>
      <w:r w:rsidR="00064DA6">
        <w:rPr>
          <w:noProof/>
        </w:rPr>
        <w:t>152</w:t>
      </w:r>
      <w:r w:rsidRPr="009E2B43">
        <w:fldChar w:fldCharType="end"/>
      </w:r>
      <w:bookmarkEnd w:id="1262"/>
      <w:r w:rsidRPr="009E2B43">
        <w:t>: PVI</w:t>
      </w:r>
      <w:r w:rsidR="009314FE" w:rsidRPr="009E2B43">
        <w:t>—</w:t>
      </w:r>
      <w:r w:rsidRPr="009E2B43">
        <w:t>Patient Visit Segment</w:t>
      </w:r>
      <w:bookmarkEnd w:id="1263"/>
    </w:p>
    <w:tbl>
      <w:tblPr>
        <w:tblW w:w="97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787"/>
        <w:gridCol w:w="769"/>
        <w:gridCol w:w="720"/>
        <w:gridCol w:w="720"/>
        <w:gridCol w:w="810"/>
        <w:gridCol w:w="900"/>
        <w:gridCol w:w="990"/>
        <w:gridCol w:w="4064"/>
      </w:tblGrid>
      <w:tr w:rsidR="00F53DC9" w:rsidRPr="009E2B43" w14:paraId="4904460C" w14:textId="77777777" w:rsidTr="005C246A">
        <w:trPr>
          <w:tblHeader/>
        </w:trPr>
        <w:tc>
          <w:tcPr>
            <w:tcW w:w="787" w:type="dxa"/>
            <w:shd w:val="clear" w:color="auto" w:fill="F2F2F2" w:themeFill="background1" w:themeFillShade="F2"/>
          </w:tcPr>
          <w:p w14:paraId="7119D88E" w14:textId="77777777" w:rsidR="00F53DC9" w:rsidRPr="009E2B43" w:rsidRDefault="00F53DC9" w:rsidP="00A23E30">
            <w:pPr>
              <w:pStyle w:val="TableHeading"/>
            </w:pPr>
            <w:r w:rsidRPr="009E2B43">
              <w:t>SEQ</w:t>
            </w:r>
          </w:p>
        </w:tc>
        <w:tc>
          <w:tcPr>
            <w:tcW w:w="769" w:type="dxa"/>
            <w:shd w:val="clear" w:color="auto" w:fill="F2F2F2" w:themeFill="background1" w:themeFillShade="F2"/>
          </w:tcPr>
          <w:p w14:paraId="0795B06F"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49E34B8"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45938A2" w14:textId="77777777" w:rsidR="00F53DC9" w:rsidRPr="009E2B43" w:rsidRDefault="00F53DC9" w:rsidP="00A23E30">
            <w:pPr>
              <w:pStyle w:val="TableHeading"/>
            </w:pPr>
            <w:r w:rsidRPr="009E2B43">
              <w:t>OPT</w:t>
            </w:r>
          </w:p>
        </w:tc>
        <w:tc>
          <w:tcPr>
            <w:tcW w:w="810" w:type="dxa"/>
            <w:shd w:val="clear" w:color="auto" w:fill="F2F2F2" w:themeFill="background1" w:themeFillShade="F2"/>
          </w:tcPr>
          <w:p w14:paraId="3DDE64C3" w14:textId="77777777" w:rsidR="00F53DC9" w:rsidRPr="009E2B43" w:rsidRDefault="00F53DC9" w:rsidP="00A23E30">
            <w:pPr>
              <w:pStyle w:val="TableHeading"/>
            </w:pPr>
            <w:r w:rsidRPr="009E2B43">
              <w:t>RP/#</w:t>
            </w:r>
          </w:p>
        </w:tc>
        <w:tc>
          <w:tcPr>
            <w:tcW w:w="900" w:type="dxa"/>
            <w:shd w:val="clear" w:color="auto" w:fill="F2F2F2" w:themeFill="background1" w:themeFillShade="F2"/>
          </w:tcPr>
          <w:p w14:paraId="17CC5260" w14:textId="77777777" w:rsidR="00F53DC9" w:rsidRPr="009E2B43" w:rsidRDefault="00F53DC9" w:rsidP="00A23E30">
            <w:pPr>
              <w:pStyle w:val="TableHeading"/>
            </w:pPr>
            <w:r w:rsidRPr="009E2B43">
              <w:t>TBL#</w:t>
            </w:r>
          </w:p>
        </w:tc>
        <w:tc>
          <w:tcPr>
            <w:tcW w:w="990" w:type="dxa"/>
            <w:shd w:val="clear" w:color="auto" w:fill="F2F2F2" w:themeFill="background1" w:themeFillShade="F2"/>
          </w:tcPr>
          <w:p w14:paraId="1480F5EF" w14:textId="77777777" w:rsidR="00F53DC9" w:rsidRPr="009E2B43" w:rsidRDefault="00F53DC9" w:rsidP="00A23E30">
            <w:pPr>
              <w:pStyle w:val="TableHeading"/>
            </w:pPr>
            <w:r w:rsidRPr="009E2B43">
              <w:t>ITEM#</w:t>
            </w:r>
          </w:p>
        </w:tc>
        <w:tc>
          <w:tcPr>
            <w:tcW w:w="4064" w:type="dxa"/>
            <w:shd w:val="clear" w:color="auto" w:fill="F2F2F2" w:themeFill="background1" w:themeFillShade="F2"/>
          </w:tcPr>
          <w:p w14:paraId="3267891F" w14:textId="29EF474C" w:rsidR="00F53DC9" w:rsidRPr="009E2B43" w:rsidRDefault="005C246A" w:rsidP="00A23E30">
            <w:pPr>
              <w:pStyle w:val="TableHeading"/>
            </w:pPr>
            <w:r w:rsidRPr="009E2B43">
              <w:t>Element Name</w:t>
            </w:r>
          </w:p>
        </w:tc>
      </w:tr>
      <w:tr w:rsidR="00F53DC9" w:rsidRPr="009E2B43" w14:paraId="4C93C9CE" w14:textId="77777777" w:rsidTr="005C246A">
        <w:tc>
          <w:tcPr>
            <w:tcW w:w="787" w:type="dxa"/>
          </w:tcPr>
          <w:p w14:paraId="440027C1" w14:textId="77777777" w:rsidR="00F53DC9" w:rsidRPr="009E2B43" w:rsidRDefault="00F53DC9" w:rsidP="005C246A">
            <w:pPr>
              <w:pStyle w:val="TableText"/>
              <w:keepNext/>
              <w:keepLines/>
            </w:pPr>
            <w:r w:rsidRPr="009E2B43">
              <w:t>1</w:t>
            </w:r>
          </w:p>
        </w:tc>
        <w:tc>
          <w:tcPr>
            <w:tcW w:w="769" w:type="dxa"/>
          </w:tcPr>
          <w:p w14:paraId="5501F872" w14:textId="77777777" w:rsidR="00F53DC9" w:rsidRPr="009E2B43" w:rsidRDefault="00F53DC9" w:rsidP="005C246A">
            <w:pPr>
              <w:pStyle w:val="TableText"/>
              <w:keepNext/>
              <w:keepLines/>
            </w:pPr>
            <w:r w:rsidRPr="009E2B43">
              <w:t>4</w:t>
            </w:r>
          </w:p>
        </w:tc>
        <w:tc>
          <w:tcPr>
            <w:tcW w:w="720" w:type="dxa"/>
          </w:tcPr>
          <w:p w14:paraId="47A50561" w14:textId="77777777" w:rsidR="00F53DC9" w:rsidRPr="009E2B43" w:rsidRDefault="00F53DC9" w:rsidP="005C246A">
            <w:pPr>
              <w:pStyle w:val="TableText"/>
              <w:keepNext/>
              <w:keepLines/>
            </w:pPr>
            <w:r w:rsidRPr="009E2B43">
              <w:t>SI</w:t>
            </w:r>
          </w:p>
        </w:tc>
        <w:tc>
          <w:tcPr>
            <w:tcW w:w="720" w:type="dxa"/>
          </w:tcPr>
          <w:p w14:paraId="20CC3D85" w14:textId="77777777" w:rsidR="00F53DC9" w:rsidRPr="009E2B43" w:rsidRDefault="00F53DC9" w:rsidP="005C246A">
            <w:pPr>
              <w:pStyle w:val="TableText"/>
              <w:keepNext/>
              <w:keepLines/>
            </w:pPr>
            <w:r w:rsidRPr="009E2B43">
              <w:t>O</w:t>
            </w:r>
          </w:p>
        </w:tc>
        <w:tc>
          <w:tcPr>
            <w:tcW w:w="810" w:type="dxa"/>
          </w:tcPr>
          <w:p w14:paraId="5660E4A4" w14:textId="77777777" w:rsidR="00F53DC9" w:rsidRPr="009E2B43" w:rsidRDefault="00F53DC9" w:rsidP="005C246A">
            <w:pPr>
              <w:pStyle w:val="TableText"/>
              <w:keepNext/>
              <w:keepLines/>
            </w:pPr>
          </w:p>
        </w:tc>
        <w:tc>
          <w:tcPr>
            <w:tcW w:w="900" w:type="dxa"/>
          </w:tcPr>
          <w:p w14:paraId="5E3052CD" w14:textId="77777777" w:rsidR="00F53DC9" w:rsidRPr="009E2B43" w:rsidRDefault="00F53DC9" w:rsidP="005C246A">
            <w:pPr>
              <w:pStyle w:val="TableText"/>
              <w:keepNext/>
              <w:keepLines/>
            </w:pPr>
          </w:p>
        </w:tc>
        <w:tc>
          <w:tcPr>
            <w:tcW w:w="990" w:type="dxa"/>
          </w:tcPr>
          <w:p w14:paraId="7EE55989" w14:textId="77777777" w:rsidR="00F53DC9" w:rsidRPr="009E2B43" w:rsidRDefault="00F53DC9" w:rsidP="005C246A">
            <w:pPr>
              <w:pStyle w:val="TableText"/>
              <w:keepNext/>
              <w:keepLines/>
            </w:pPr>
            <w:r w:rsidRPr="009E2B43">
              <w:t>00131</w:t>
            </w:r>
          </w:p>
        </w:tc>
        <w:tc>
          <w:tcPr>
            <w:tcW w:w="4064" w:type="dxa"/>
          </w:tcPr>
          <w:p w14:paraId="3FA8DF85" w14:textId="77777777" w:rsidR="00F53DC9" w:rsidRPr="009E2B43" w:rsidRDefault="00F53DC9" w:rsidP="005C246A">
            <w:pPr>
              <w:pStyle w:val="TableText"/>
              <w:keepNext/>
              <w:keepLines/>
            </w:pPr>
            <w:r w:rsidRPr="009E2B43">
              <w:t>Set ID - PV1</w:t>
            </w:r>
          </w:p>
        </w:tc>
      </w:tr>
      <w:tr w:rsidR="00F53DC9" w:rsidRPr="009E2B43" w14:paraId="3C75307D" w14:textId="77777777" w:rsidTr="005C246A">
        <w:tc>
          <w:tcPr>
            <w:tcW w:w="787" w:type="dxa"/>
          </w:tcPr>
          <w:p w14:paraId="5CB1D188" w14:textId="77777777" w:rsidR="00F53DC9" w:rsidRPr="009E2B43" w:rsidRDefault="00F53DC9" w:rsidP="005C246A">
            <w:pPr>
              <w:pStyle w:val="TableText"/>
              <w:keepNext/>
              <w:keepLines/>
            </w:pPr>
            <w:r w:rsidRPr="009E2B43">
              <w:t>2</w:t>
            </w:r>
          </w:p>
        </w:tc>
        <w:tc>
          <w:tcPr>
            <w:tcW w:w="769" w:type="dxa"/>
          </w:tcPr>
          <w:p w14:paraId="2CC02540" w14:textId="77777777" w:rsidR="00F53DC9" w:rsidRPr="009E2B43" w:rsidRDefault="00F53DC9" w:rsidP="005C246A">
            <w:pPr>
              <w:pStyle w:val="TableText"/>
              <w:keepNext/>
              <w:keepLines/>
            </w:pPr>
            <w:r w:rsidRPr="009E2B43">
              <w:t>1</w:t>
            </w:r>
          </w:p>
        </w:tc>
        <w:tc>
          <w:tcPr>
            <w:tcW w:w="720" w:type="dxa"/>
          </w:tcPr>
          <w:p w14:paraId="6261CFBB" w14:textId="77777777" w:rsidR="00F53DC9" w:rsidRPr="009E2B43" w:rsidRDefault="00F53DC9" w:rsidP="005C246A">
            <w:pPr>
              <w:pStyle w:val="TableText"/>
              <w:keepNext/>
              <w:keepLines/>
            </w:pPr>
            <w:r w:rsidRPr="009E2B43">
              <w:t>IS</w:t>
            </w:r>
          </w:p>
        </w:tc>
        <w:tc>
          <w:tcPr>
            <w:tcW w:w="720" w:type="dxa"/>
          </w:tcPr>
          <w:p w14:paraId="5D6B1DB6" w14:textId="77777777" w:rsidR="00F53DC9" w:rsidRPr="009E2B43" w:rsidRDefault="00F53DC9" w:rsidP="005C246A">
            <w:pPr>
              <w:pStyle w:val="TableText"/>
              <w:keepNext/>
              <w:keepLines/>
            </w:pPr>
            <w:r w:rsidRPr="009E2B43">
              <w:t>R</w:t>
            </w:r>
          </w:p>
        </w:tc>
        <w:tc>
          <w:tcPr>
            <w:tcW w:w="810" w:type="dxa"/>
          </w:tcPr>
          <w:p w14:paraId="715FB4B8" w14:textId="77777777" w:rsidR="00F53DC9" w:rsidRPr="009E2B43" w:rsidRDefault="00F53DC9" w:rsidP="005C246A">
            <w:pPr>
              <w:pStyle w:val="TableText"/>
              <w:keepNext/>
              <w:keepLines/>
            </w:pPr>
          </w:p>
        </w:tc>
        <w:tc>
          <w:tcPr>
            <w:tcW w:w="900" w:type="dxa"/>
          </w:tcPr>
          <w:p w14:paraId="7FA4DC5E" w14:textId="77777777" w:rsidR="00F53DC9" w:rsidRPr="009E2B43" w:rsidRDefault="00F53DC9" w:rsidP="005C246A">
            <w:pPr>
              <w:pStyle w:val="TableText"/>
              <w:keepNext/>
              <w:keepLines/>
            </w:pPr>
            <w:r w:rsidRPr="009E2B43">
              <w:t>0004</w:t>
            </w:r>
          </w:p>
        </w:tc>
        <w:tc>
          <w:tcPr>
            <w:tcW w:w="990" w:type="dxa"/>
          </w:tcPr>
          <w:p w14:paraId="72A70725" w14:textId="77777777" w:rsidR="00F53DC9" w:rsidRPr="009E2B43" w:rsidRDefault="00F53DC9" w:rsidP="005C246A">
            <w:pPr>
              <w:pStyle w:val="TableText"/>
              <w:keepNext/>
              <w:keepLines/>
            </w:pPr>
            <w:r w:rsidRPr="009E2B43">
              <w:t>00132</w:t>
            </w:r>
          </w:p>
        </w:tc>
        <w:tc>
          <w:tcPr>
            <w:tcW w:w="4064" w:type="dxa"/>
          </w:tcPr>
          <w:p w14:paraId="0CCA002B" w14:textId="77777777" w:rsidR="00F53DC9" w:rsidRPr="009E2B43" w:rsidRDefault="00F53DC9" w:rsidP="005C246A">
            <w:pPr>
              <w:pStyle w:val="TableText"/>
              <w:keepNext/>
              <w:keepLines/>
            </w:pPr>
            <w:r w:rsidRPr="009E2B43">
              <w:t>Patient Class</w:t>
            </w:r>
          </w:p>
        </w:tc>
      </w:tr>
      <w:tr w:rsidR="00F53DC9" w:rsidRPr="009E2B43" w14:paraId="4B2D74F2" w14:textId="77777777" w:rsidTr="005C246A">
        <w:tc>
          <w:tcPr>
            <w:tcW w:w="787" w:type="dxa"/>
          </w:tcPr>
          <w:p w14:paraId="76D1EE18" w14:textId="77777777" w:rsidR="00F53DC9" w:rsidRPr="009E2B43" w:rsidRDefault="00F53DC9" w:rsidP="005C246A">
            <w:pPr>
              <w:pStyle w:val="TableText"/>
            </w:pPr>
            <w:r w:rsidRPr="009E2B43">
              <w:t>3</w:t>
            </w:r>
          </w:p>
        </w:tc>
        <w:tc>
          <w:tcPr>
            <w:tcW w:w="769" w:type="dxa"/>
          </w:tcPr>
          <w:p w14:paraId="6EA801E2" w14:textId="77777777" w:rsidR="00F53DC9" w:rsidRPr="009E2B43" w:rsidRDefault="00F53DC9" w:rsidP="005C246A">
            <w:pPr>
              <w:pStyle w:val="TableText"/>
            </w:pPr>
            <w:r w:rsidRPr="009E2B43">
              <w:t>80</w:t>
            </w:r>
          </w:p>
        </w:tc>
        <w:tc>
          <w:tcPr>
            <w:tcW w:w="720" w:type="dxa"/>
          </w:tcPr>
          <w:p w14:paraId="3E5D1BFC" w14:textId="77777777" w:rsidR="00F53DC9" w:rsidRPr="009E2B43" w:rsidRDefault="00F53DC9" w:rsidP="005C246A">
            <w:pPr>
              <w:pStyle w:val="TableText"/>
            </w:pPr>
            <w:r w:rsidRPr="009E2B43">
              <w:t>PL</w:t>
            </w:r>
          </w:p>
        </w:tc>
        <w:tc>
          <w:tcPr>
            <w:tcW w:w="720" w:type="dxa"/>
          </w:tcPr>
          <w:p w14:paraId="15076725" w14:textId="77777777" w:rsidR="00F53DC9" w:rsidRPr="009E2B43" w:rsidRDefault="00F53DC9" w:rsidP="005C246A">
            <w:pPr>
              <w:pStyle w:val="TableText"/>
            </w:pPr>
            <w:r w:rsidRPr="009E2B43">
              <w:t>O</w:t>
            </w:r>
          </w:p>
        </w:tc>
        <w:tc>
          <w:tcPr>
            <w:tcW w:w="810" w:type="dxa"/>
          </w:tcPr>
          <w:p w14:paraId="580CACB0" w14:textId="77777777" w:rsidR="00F53DC9" w:rsidRPr="009E2B43" w:rsidRDefault="00F53DC9" w:rsidP="005C246A">
            <w:pPr>
              <w:pStyle w:val="TableText"/>
            </w:pPr>
          </w:p>
        </w:tc>
        <w:tc>
          <w:tcPr>
            <w:tcW w:w="900" w:type="dxa"/>
          </w:tcPr>
          <w:p w14:paraId="7949C941" w14:textId="77777777" w:rsidR="00F53DC9" w:rsidRPr="009E2B43" w:rsidRDefault="00F53DC9" w:rsidP="005C246A">
            <w:pPr>
              <w:pStyle w:val="TableText"/>
            </w:pPr>
          </w:p>
        </w:tc>
        <w:tc>
          <w:tcPr>
            <w:tcW w:w="990" w:type="dxa"/>
          </w:tcPr>
          <w:p w14:paraId="1EBAC358" w14:textId="77777777" w:rsidR="00F53DC9" w:rsidRPr="009E2B43" w:rsidRDefault="00F53DC9" w:rsidP="005C246A">
            <w:pPr>
              <w:pStyle w:val="TableText"/>
            </w:pPr>
            <w:r w:rsidRPr="009E2B43">
              <w:t>00133</w:t>
            </w:r>
          </w:p>
        </w:tc>
        <w:tc>
          <w:tcPr>
            <w:tcW w:w="4064" w:type="dxa"/>
          </w:tcPr>
          <w:p w14:paraId="7DE4BCD7" w14:textId="77777777" w:rsidR="00F53DC9" w:rsidRPr="009E2B43" w:rsidRDefault="00F53DC9" w:rsidP="005C246A">
            <w:pPr>
              <w:pStyle w:val="TableText"/>
            </w:pPr>
            <w:r w:rsidRPr="009E2B43">
              <w:t>Assigned Patient Location</w:t>
            </w:r>
          </w:p>
        </w:tc>
      </w:tr>
      <w:tr w:rsidR="00F53DC9" w:rsidRPr="009E2B43" w14:paraId="1BEF9230" w14:textId="77777777" w:rsidTr="005C246A">
        <w:tc>
          <w:tcPr>
            <w:tcW w:w="787" w:type="dxa"/>
          </w:tcPr>
          <w:p w14:paraId="29EC5709" w14:textId="77777777" w:rsidR="00F53DC9" w:rsidRPr="009E2B43" w:rsidRDefault="00F53DC9" w:rsidP="005C246A">
            <w:pPr>
              <w:pStyle w:val="TableText"/>
            </w:pPr>
            <w:r w:rsidRPr="009E2B43">
              <w:t>4</w:t>
            </w:r>
          </w:p>
        </w:tc>
        <w:tc>
          <w:tcPr>
            <w:tcW w:w="769" w:type="dxa"/>
          </w:tcPr>
          <w:p w14:paraId="6AD3B60E" w14:textId="77777777" w:rsidR="00F53DC9" w:rsidRPr="009E2B43" w:rsidRDefault="00F53DC9" w:rsidP="005C246A">
            <w:pPr>
              <w:pStyle w:val="TableText"/>
            </w:pPr>
            <w:r w:rsidRPr="009E2B43">
              <w:t>2</w:t>
            </w:r>
          </w:p>
        </w:tc>
        <w:tc>
          <w:tcPr>
            <w:tcW w:w="720" w:type="dxa"/>
          </w:tcPr>
          <w:p w14:paraId="56FC235B" w14:textId="77777777" w:rsidR="00F53DC9" w:rsidRPr="009E2B43" w:rsidRDefault="00F53DC9" w:rsidP="005C246A">
            <w:pPr>
              <w:pStyle w:val="TableText"/>
            </w:pPr>
            <w:r w:rsidRPr="009E2B43">
              <w:t>IS</w:t>
            </w:r>
          </w:p>
        </w:tc>
        <w:tc>
          <w:tcPr>
            <w:tcW w:w="720" w:type="dxa"/>
          </w:tcPr>
          <w:p w14:paraId="21E54608" w14:textId="77777777" w:rsidR="00F53DC9" w:rsidRPr="009E2B43" w:rsidRDefault="00F53DC9" w:rsidP="005C246A">
            <w:pPr>
              <w:pStyle w:val="TableText"/>
            </w:pPr>
            <w:r w:rsidRPr="009E2B43">
              <w:t>O</w:t>
            </w:r>
          </w:p>
        </w:tc>
        <w:tc>
          <w:tcPr>
            <w:tcW w:w="810" w:type="dxa"/>
          </w:tcPr>
          <w:p w14:paraId="73BC70ED" w14:textId="77777777" w:rsidR="00F53DC9" w:rsidRPr="009E2B43" w:rsidRDefault="00F53DC9" w:rsidP="005C246A">
            <w:pPr>
              <w:pStyle w:val="TableText"/>
            </w:pPr>
          </w:p>
        </w:tc>
        <w:tc>
          <w:tcPr>
            <w:tcW w:w="900" w:type="dxa"/>
          </w:tcPr>
          <w:p w14:paraId="1F453401" w14:textId="77777777" w:rsidR="00F53DC9" w:rsidRPr="009E2B43" w:rsidRDefault="00F53DC9" w:rsidP="005C246A">
            <w:pPr>
              <w:pStyle w:val="TableText"/>
            </w:pPr>
            <w:r w:rsidRPr="009E2B43">
              <w:t>0007</w:t>
            </w:r>
          </w:p>
        </w:tc>
        <w:tc>
          <w:tcPr>
            <w:tcW w:w="990" w:type="dxa"/>
          </w:tcPr>
          <w:p w14:paraId="3CE8C03D" w14:textId="77777777" w:rsidR="00F53DC9" w:rsidRPr="009E2B43" w:rsidRDefault="00F53DC9" w:rsidP="005C246A">
            <w:pPr>
              <w:pStyle w:val="TableText"/>
            </w:pPr>
            <w:r w:rsidRPr="009E2B43">
              <w:t>00134</w:t>
            </w:r>
          </w:p>
        </w:tc>
        <w:tc>
          <w:tcPr>
            <w:tcW w:w="4064" w:type="dxa"/>
          </w:tcPr>
          <w:p w14:paraId="4823AEA4" w14:textId="77777777" w:rsidR="00F53DC9" w:rsidRPr="009E2B43" w:rsidRDefault="00F53DC9" w:rsidP="005C246A">
            <w:pPr>
              <w:pStyle w:val="TableText"/>
            </w:pPr>
            <w:r w:rsidRPr="009E2B43">
              <w:t>Admission Type</w:t>
            </w:r>
          </w:p>
        </w:tc>
      </w:tr>
      <w:tr w:rsidR="00F53DC9" w:rsidRPr="009E2B43" w14:paraId="4C87F294" w14:textId="77777777" w:rsidTr="005C246A">
        <w:tc>
          <w:tcPr>
            <w:tcW w:w="787" w:type="dxa"/>
          </w:tcPr>
          <w:p w14:paraId="50C7EF4A" w14:textId="77777777" w:rsidR="00F53DC9" w:rsidRPr="009E2B43" w:rsidRDefault="00F53DC9" w:rsidP="005C246A">
            <w:pPr>
              <w:pStyle w:val="TableText"/>
            </w:pPr>
            <w:r w:rsidRPr="009E2B43">
              <w:t>5</w:t>
            </w:r>
          </w:p>
        </w:tc>
        <w:tc>
          <w:tcPr>
            <w:tcW w:w="769" w:type="dxa"/>
          </w:tcPr>
          <w:p w14:paraId="2133B809" w14:textId="77777777" w:rsidR="00F53DC9" w:rsidRPr="009E2B43" w:rsidRDefault="00F53DC9" w:rsidP="005C246A">
            <w:pPr>
              <w:pStyle w:val="TableText"/>
            </w:pPr>
            <w:r w:rsidRPr="009E2B43">
              <w:t>250</w:t>
            </w:r>
          </w:p>
        </w:tc>
        <w:tc>
          <w:tcPr>
            <w:tcW w:w="720" w:type="dxa"/>
          </w:tcPr>
          <w:p w14:paraId="5827F60D" w14:textId="77777777" w:rsidR="00F53DC9" w:rsidRPr="009E2B43" w:rsidRDefault="00F53DC9" w:rsidP="005C246A">
            <w:pPr>
              <w:pStyle w:val="TableText"/>
            </w:pPr>
            <w:r w:rsidRPr="009E2B43">
              <w:t>CX</w:t>
            </w:r>
          </w:p>
        </w:tc>
        <w:tc>
          <w:tcPr>
            <w:tcW w:w="720" w:type="dxa"/>
          </w:tcPr>
          <w:p w14:paraId="10174730" w14:textId="77777777" w:rsidR="00F53DC9" w:rsidRPr="009E2B43" w:rsidRDefault="00F53DC9" w:rsidP="005C246A">
            <w:pPr>
              <w:pStyle w:val="TableText"/>
            </w:pPr>
            <w:r w:rsidRPr="009E2B43">
              <w:t>O</w:t>
            </w:r>
          </w:p>
        </w:tc>
        <w:tc>
          <w:tcPr>
            <w:tcW w:w="810" w:type="dxa"/>
          </w:tcPr>
          <w:p w14:paraId="6812B694" w14:textId="77777777" w:rsidR="00F53DC9" w:rsidRPr="009E2B43" w:rsidRDefault="00F53DC9" w:rsidP="005C246A">
            <w:pPr>
              <w:pStyle w:val="TableText"/>
            </w:pPr>
          </w:p>
        </w:tc>
        <w:tc>
          <w:tcPr>
            <w:tcW w:w="900" w:type="dxa"/>
          </w:tcPr>
          <w:p w14:paraId="30F34A2C" w14:textId="77777777" w:rsidR="00F53DC9" w:rsidRPr="009E2B43" w:rsidRDefault="00F53DC9" w:rsidP="005C246A">
            <w:pPr>
              <w:pStyle w:val="TableText"/>
            </w:pPr>
          </w:p>
        </w:tc>
        <w:tc>
          <w:tcPr>
            <w:tcW w:w="990" w:type="dxa"/>
          </w:tcPr>
          <w:p w14:paraId="00713DE0" w14:textId="77777777" w:rsidR="00F53DC9" w:rsidRPr="009E2B43" w:rsidRDefault="00F53DC9" w:rsidP="005C246A">
            <w:pPr>
              <w:pStyle w:val="TableText"/>
            </w:pPr>
            <w:r w:rsidRPr="009E2B43">
              <w:t>00135</w:t>
            </w:r>
          </w:p>
        </w:tc>
        <w:tc>
          <w:tcPr>
            <w:tcW w:w="4064" w:type="dxa"/>
          </w:tcPr>
          <w:p w14:paraId="135F5D38" w14:textId="77777777" w:rsidR="00F53DC9" w:rsidRPr="009E2B43" w:rsidRDefault="00F53DC9" w:rsidP="005C246A">
            <w:pPr>
              <w:pStyle w:val="TableText"/>
            </w:pPr>
            <w:r w:rsidRPr="009E2B43">
              <w:t>Preadmit Number</w:t>
            </w:r>
          </w:p>
        </w:tc>
      </w:tr>
      <w:tr w:rsidR="00F53DC9" w:rsidRPr="009E2B43" w14:paraId="7631B850" w14:textId="77777777" w:rsidTr="005C246A">
        <w:tc>
          <w:tcPr>
            <w:tcW w:w="787" w:type="dxa"/>
          </w:tcPr>
          <w:p w14:paraId="1671F6D1" w14:textId="77777777" w:rsidR="00F53DC9" w:rsidRPr="009E2B43" w:rsidRDefault="00F53DC9" w:rsidP="005C246A">
            <w:pPr>
              <w:pStyle w:val="TableText"/>
            </w:pPr>
            <w:r w:rsidRPr="009E2B43">
              <w:t>6</w:t>
            </w:r>
          </w:p>
        </w:tc>
        <w:tc>
          <w:tcPr>
            <w:tcW w:w="769" w:type="dxa"/>
          </w:tcPr>
          <w:p w14:paraId="2D166008" w14:textId="77777777" w:rsidR="00F53DC9" w:rsidRPr="009E2B43" w:rsidRDefault="00F53DC9" w:rsidP="005C246A">
            <w:pPr>
              <w:pStyle w:val="TableText"/>
            </w:pPr>
            <w:r w:rsidRPr="009E2B43">
              <w:t>80</w:t>
            </w:r>
          </w:p>
        </w:tc>
        <w:tc>
          <w:tcPr>
            <w:tcW w:w="720" w:type="dxa"/>
          </w:tcPr>
          <w:p w14:paraId="4E6EDDE9" w14:textId="77777777" w:rsidR="00F53DC9" w:rsidRPr="009E2B43" w:rsidRDefault="00F53DC9" w:rsidP="005C246A">
            <w:pPr>
              <w:pStyle w:val="TableText"/>
            </w:pPr>
            <w:r w:rsidRPr="009E2B43">
              <w:t>PL</w:t>
            </w:r>
          </w:p>
        </w:tc>
        <w:tc>
          <w:tcPr>
            <w:tcW w:w="720" w:type="dxa"/>
          </w:tcPr>
          <w:p w14:paraId="0E4406AB" w14:textId="77777777" w:rsidR="00F53DC9" w:rsidRPr="009E2B43" w:rsidRDefault="00F53DC9" w:rsidP="005C246A">
            <w:pPr>
              <w:pStyle w:val="TableText"/>
            </w:pPr>
            <w:r w:rsidRPr="009E2B43">
              <w:t>O</w:t>
            </w:r>
          </w:p>
        </w:tc>
        <w:tc>
          <w:tcPr>
            <w:tcW w:w="810" w:type="dxa"/>
          </w:tcPr>
          <w:p w14:paraId="62C08B7C" w14:textId="77777777" w:rsidR="00F53DC9" w:rsidRPr="009E2B43" w:rsidRDefault="00F53DC9" w:rsidP="005C246A">
            <w:pPr>
              <w:pStyle w:val="TableText"/>
            </w:pPr>
          </w:p>
        </w:tc>
        <w:tc>
          <w:tcPr>
            <w:tcW w:w="900" w:type="dxa"/>
          </w:tcPr>
          <w:p w14:paraId="0FB40B30" w14:textId="77777777" w:rsidR="00F53DC9" w:rsidRPr="009E2B43" w:rsidRDefault="00F53DC9" w:rsidP="005C246A">
            <w:pPr>
              <w:pStyle w:val="TableText"/>
            </w:pPr>
          </w:p>
        </w:tc>
        <w:tc>
          <w:tcPr>
            <w:tcW w:w="990" w:type="dxa"/>
          </w:tcPr>
          <w:p w14:paraId="091DDC93" w14:textId="77777777" w:rsidR="00F53DC9" w:rsidRPr="009E2B43" w:rsidRDefault="00F53DC9" w:rsidP="005C246A">
            <w:pPr>
              <w:pStyle w:val="TableText"/>
            </w:pPr>
            <w:r w:rsidRPr="009E2B43">
              <w:t>00136</w:t>
            </w:r>
          </w:p>
        </w:tc>
        <w:tc>
          <w:tcPr>
            <w:tcW w:w="4064" w:type="dxa"/>
          </w:tcPr>
          <w:p w14:paraId="59A3A65A" w14:textId="77777777" w:rsidR="00F53DC9" w:rsidRPr="009E2B43" w:rsidRDefault="00F53DC9" w:rsidP="005C246A">
            <w:pPr>
              <w:pStyle w:val="TableText"/>
            </w:pPr>
            <w:r w:rsidRPr="009E2B43">
              <w:t>Prior Patient Location</w:t>
            </w:r>
          </w:p>
        </w:tc>
      </w:tr>
      <w:tr w:rsidR="00F53DC9" w:rsidRPr="009E2B43" w14:paraId="20D44849" w14:textId="77777777" w:rsidTr="005C246A">
        <w:tc>
          <w:tcPr>
            <w:tcW w:w="787" w:type="dxa"/>
          </w:tcPr>
          <w:p w14:paraId="6C78CB4C" w14:textId="77777777" w:rsidR="00F53DC9" w:rsidRPr="009E2B43" w:rsidRDefault="00F53DC9" w:rsidP="005C246A">
            <w:pPr>
              <w:pStyle w:val="TableText"/>
            </w:pPr>
            <w:r w:rsidRPr="009E2B43">
              <w:t>7</w:t>
            </w:r>
          </w:p>
        </w:tc>
        <w:tc>
          <w:tcPr>
            <w:tcW w:w="769" w:type="dxa"/>
          </w:tcPr>
          <w:p w14:paraId="711C14B9" w14:textId="77777777" w:rsidR="00F53DC9" w:rsidRPr="009E2B43" w:rsidRDefault="00F53DC9" w:rsidP="005C246A">
            <w:pPr>
              <w:pStyle w:val="TableText"/>
            </w:pPr>
            <w:r w:rsidRPr="009E2B43">
              <w:t>250</w:t>
            </w:r>
          </w:p>
        </w:tc>
        <w:tc>
          <w:tcPr>
            <w:tcW w:w="720" w:type="dxa"/>
          </w:tcPr>
          <w:p w14:paraId="5D53EF9F" w14:textId="77777777" w:rsidR="00F53DC9" w:rsidRPr="009E2B43" w:rsidRDefault="00F53DC9" w:rsidP="005C246A">
            <w:pPr>
              <w:pStyle w:val="TableText"/>
            </w:pPr>
            <w:r w:rsidRPr="009E2B43">
              <w:t>XCN</w:t>
            </w:r>
          </w:p>
        </w:tc>
        <w:tc>
          <w:tcPr>
            <w:tcW w:w="720" w:type="dxa"/>
          </w:tcPr>
          <w:p w14:paraId="781C8EAF" w14:textId="77777777" w:rsidR="00F53DC9" w:rsidRPr="009E2B43" w:rsidRDefault="00F53DC9" w:rsidP="005C246A">
            <w:pPr>
              <w:pStyle w:val="TableText"/>
            </w:pPr>
            <w:r w:rsidRPr="009E2B43">
              <w:t>O</w:t>
            </w:r>
          </w:p>
        </w:tc>
        <w:tc>
          <w:tcPr>
            <w:tcW w:w="810" w:type="dxa"/>
          </w:tcPr>
          <w:p w14:paraId="7A9ACD4D" w14:textId="77777777" w:rsidR="00F53DC9" w:rsidRPr="009E2B43" w:rsidRDefault="00F53DC9" w:rsidP="005C246A">
            <w:pPr>
              <w:pStyle w:val="TableText"/>
            </w:pPr>
            <w:r w:rsidRPr="009E2B43">
              <w:t>Y</w:t>
            </w:r>
          </w:p>
        </w:tc>
        <w:tc>
          <w:tcPr>
            <w:tcW w:w="900" w:type="dxa"/>
          </w:tcPr>
          <w:p w14:paraId="1FC2FB62" w14:textId="77777777" w:rsidR="00F53DC9" w:rsidRPr="009E2B43" w:rsidRDefault="00F53DC9" w:rsidP="005C246A">
            <w:pPr>
              <w:pStyle w:val="TableText"/>
            </w:pPr>
            <w:r w:rsidRPr="009E2B43">
              <w:t>0010</w:t>
            </w:r>
          </w:p>
        </w:tc>
        <w:tc>
          <w:tcPr>
            <w:tcW w:w="990" w:type="dxa"/>
          </w:tcPr>
          <w:p w14:paraId="1632B48C" w14:textId="77777777" w:rsidR="00F53DC9" w:rsidRPr="009E2B43" w:rsidRDefault="00F53DC9" w:rsidP="005C246A">
            <w:pPr>
              <w:pStyle w:val="TableText"/>
            </w:pPr>
            <w:r w:rsidRPr="009E2B43">
              <w:t>00137</w:t>
            </w:r>
          </w:p>
        </w:tc>
        <w:tc>
          <w:tcPr>
            <w:tcW w:w="4064" w:type="dxa"/>
          </w:tcPr>
          <w:p w14:paraId="32451F73" w14:textId="77777777" w:rsidR="00F53DC9" w:rsidRPr="009E2B43" w:rsidRDefault="00F53DC9" w:rsidP="005C246A">
            <w:pPr>
              <w:pStyle w:val="TableText"/>
            </w:pPr>
            <w:r w:rsidRPr="009E2B43">
              <w:t>Attending Doctor</w:t>
            </w:r>
          </w:p>
        </w:tc>
      </w:tr>
      <w:tr w:rsidR="00F53DC9" w:rsidRPr="009E2B43" w14:paraId="2C59C8A3" w14:textId="77777777" w:rsidTr="005C246A">
        <w:tc>
          <w:tcPr>
            <w:tcW w:w="787" w:type="dxa"/>
          </w:tcPr>
          <w:p w14:paraId="0AE5D344" w14:textId="77777777" w:rsidR="00F53DC9" w:rsidRPr="009E2B43" w:rsidRDefault="00F53DC9" w:rsidP="005C246A">
            <w:pPr>
              <w:pStyle w:val="TableText"/>
            </w:pPr>
            <w:r w:rsidRPr="009E2B43">
              <w:t>8</w:t>
            </w:r>
          </w:p>
        </w:tc>
        <w:tc>
          <w:tcPr>
            <w:tcW w:w="769" w:type="dxa"/>
          </w:tcPr>
          <w:p w14:paraId="2DE69AC4" w14:textId="77777777" w:rsidR="00F53DC9" w:rsidRPr="009E2B43" w:rsidRDefault="00F53DC9" w:rsidP="005C246A">
            <w:pPr>
              <w:pStyle w:val="TableText"/>
            </w:pPr>
            <w:r w:rsidRPr="009E2B43">
              <w:t>250</w:t>
            </w:r>
          </w:p>
        </w:tc>
        <w:tc>
          <w:tcPr>
            <w:tcW w:w="720" w:type="dxa"/>
          </w:tcPr>
          <w:p w14:paraId="02CC1A7D" w14:textId="77777777" w:rsidR="00F53DC9" w:rsidRPr="009E2B43" w:rsidRDefault="00F53DC9" w:rsidP="005C246A">
            <w:pPr>
              <w:pStyle w:val="TableText"/>
            </w:pPr>
            <w:r w:rsidRPr="009E2B43">
              <w:t>XCN</w:t>
            </w:r>
          </w:p>
        </w:tc>
        <w:tc>
          <w:tcPr>
            <w:tcW w:w="720" w:type="dxa"/>
          </w:tcPr>
          <w:p w14:paraId="6B20D33F" w14:textId="77777777" w:rsidR="00F53DC9" w:rsidRPr="009E2B43" w:rsidRDefault="00F53DC9" w:rsidP="005C246A">
            <w:pPr>
              <w:pStyle w:val="TableText"/>
            </w:pPr>
            <w:r w:rsidRPr="009E2B43">
              <w:t>O</w:t>
            </w:r>
          </w:p>
        </w:tc>
        <w:tc>
          <w:tcPr>
            <w:tcW w:w="810" w:type="dxa"/>
          </w:tcPr>
          <w:p w14:paraId="65550DAD" w14:textId="77777777" w:rsidR="00F53DC9" w:rsidRPr="009E2B43" w:rsidRDefault="00F53DC9" w:rsidP="005C246A">
            <w:pPr>
              <w:pStyle w:val="TableText"/>
            </w:pPr>
            <w:r w:rsidRPr="009E2B43">
              <w:t>Y</w:t>
            </w:r>
          </w:p>
        </w:tc>
        <w:tc>
          <w:tcPr>
            <w:tcW w:w="900" w:type="dxa"/>
          </w:tcPr>
          <w:p w14:paraId="0AFA8516" w14:textId="77777777" w:rsidR="00F53DC9" w:rsidRPr="009E2B43" w:rsidRDefault="00F53DC9" w:rsidP="005C246A">
            <w:pPr>
              <w:pStyle w:val="TableText"/>
            </w:pPr>
            <w:r w:rsidRPr="009E2B43">
              <w:t>0010</w:t>
            </w:r>
          </w:p>
        </w:tc>
        <w:tc>
          <w:tcPr>
            <w:tcW w:w="990" w:type="dxa"/>
          </w:tcPr>
          <w:p w14:paraId="47D04B4C" w14:textId="77777777" w:rsidR="00F53DC9" w:rsidRPr="009E2B43" w:rsidRDefault="00F53DC9" w:rsidP="005C246A">
            <w:pPr>
              <w:pStyle w:val="TableText"/>
            </w:pPr>
            <w:r w:rsidRPr="009E2B43">
              <w:t>00138</w:t>
            </w:r>
          </w:p>
        </w:tc>
        <w:tc>
          <w:tcPr>
            <w:tcW w:w="4064" w:type="dxa"/>
          </w:tcPr>
          <w:p w14:paraId="1CE58631" w14:textId="77777777" w:rsidR="00F53DC9" w:rsidRPr="009E2B43" w:rsidRDefault="00F53DC9" w:rsidP="005C246A">
            <w:pPr>
              <w:pStyle w:val="TableText"/>
            </w:pPr>
            <w:r w:rsidRPr="009E2B43">
              <w:t>Referring Doctor</w:t>
            </w:r>
          </w:p>
        </w:tc>
      </w:tr>
      <w:tr w:rsidR="00F53DC9" w:rsidRPr="009E2B43" w14:paraId="0D3FB1CE" w14:textId="77777777" w:rsidTr="005C246A">
        <w:tc>
          <w:tcPr>
            <w:tcW w:w="787" w:type="dxa"/>
          </w:tcPr>
          <w:p w14:paraId="0B72EFF5" w14:textId="77777777" w:rsidR="00F53DC9" w:rsidRPr="009E2B43" w:rsidRDefault="00F53DC9" w:rsidP="005C246A">
            <w:pPr>
              <w:pStyle w:val="TableText"/>
            </w:pPr>
            <w:r w:rsidRPr="009E2B43">
              <w:t>9</w:t>
            </w:r>
          </w:p>
        </w:tc>
        <w:tc>
          <w:tcPr>
            <w:tcW w:w="769" w:type="dxa"/>
          </w:tcPr>
          <w:p w14:paraId="536C3C34" w14:textId="77777777" w:rsidR="00F53DC9" w:rsidRPr="009E2B43" w:rsidRDefault="00F53DC9" w:rsidP="005C246A">
            <w:pPr>
              <w:pStyle w:val="TableText"/>
            </w:pPr>
            <w:r w:rsidRPr="009E2B43">
              <w:t>250</w:t>
            </w:r>
          </w:p>
        </w:tc>
        <w:tc>
          <w:tcPr>
            <w:tcW w:w="720" w:type="dxa"/>
          </w:tcPr>
          <w:p w14:paraId="7A4E8B8D" w14:textId="77777777" w:rsidR="00F53DC9" w:rsidRPr="009E2B43" w:rsidRDefault="00F53DC9" w:rsidP="005C246A">
            <w:pPr>
              <w:pStyle w:val="TableText"/>
            </w:pPr>
            <w:r w:rsidRPr="009E2B43">
              <w:t>XCN</w:t>
            </w:r>
          </w:p>
        </w:tc>
        <w:tc>
          <w:tcPr>
            <w:tcW w:w="720" w:type="dxa"/>
          </w:tcPr>
          <w:p w14:paraId="324C994F" w14:textId="77777777" w:rsidR="00F53DC9" w:rsidRPr="009E2B43" w:rsidRDefault="00F53DC9" w:rsidP="005C246A">
            <w:pPr>
              <w:pStyle w:val="TableText"/>
            </w:pPr>
            <w:r w:rsidRPr="009E2B43">
              <w:t>B</w:t>
            </w:r>
          </w:p>
        </w:tc>
        <w:tc>
          <w:tcPr>
            <w:tcW w:w="810" w:type="dxa"/>
          </w:tcPr>
          <w:p w14:paraId="3FA2338E" w14:textId="77777777" w:rsidR="00F53DC9" w:rsidRPr="009E2B43" w:rsidRDefault="00F53DC9" w:rsidP="005C246A">
            <w:pPr>
              <w:pStyle w:val="TableText"/>
            </w:pPr>
            <w:r w:rsidRPr="009E2B43">
              <w:t>Y</w:t>
            </w:r>
          </w:p>
        </w:tc>
        <w:tc>
          <w:tcPr>
            <w:tcW w:w="900" w:type="dxa"/>
          </w:tcPr>
          <w:p w14:paraId="4CA0AFD8" w14:textId="77777777" w:rsidR="00F53DC9" w:rsidRPr="009E2B43" w:rsidRDefault="00F53DC9" w:rsidP="005C246A">
            <w:pPr>
              <w:pStyle w:val="TableText"/>
            </w:pPr>
            <w:r w:rsidRPr="009E2B43">
              <w:t>0010</w:t>
            </w:r>
          </w:p>
        </w:tc>
        <w:tc>
          <w:tcPr>
            <w:tcW w:w="990" w:type="dxa"/>
          </w:tcPr>
          <w:p w14:paraId="4B86C277" w14:textId="77777777" w:rsidR="00F53DC9" w:rsidRPr="009E2B43" w:rsidRDefault="00F53DC9" w:rsidP="005C246A">
            <w:pPr>
              <w:pStyle w:val="TableText"/>
            </w:pPr>
            <w:r w:rsidRPr="009E2B43">
              <w:t>00139</w:t>
            </w:r>
          </w:p>
        </w:tc>
        <w:tc>
          <w:tcPr>
            <w:tcW w:w="4064" w:type="dxa"/>
          </w:tcPr>
          <w:p w14:paraId="0BDF36A3" w14:textId="77777777" w:rsidR="00F53DC9" w:rsidRPr="009E2B43" w:rsidRDefault="00F53DC9" w:rsidP="005C246A">
            <w:pPr>
              <w:pStyle w:val="TableText"/>
            </w:pPr>
            <w:r w:rsidRPr="009E2B43">
              <w:t>Consulting Doctor</w:t>
            </w:r>
          </w:p>
        </w:tc>
      </w:tr>
      <w:tr w:rsidR="00F53DC9" w:rsidRPr="009E2B43" w14:paraId="07252756" w14:textId="77777777" w:rsidTr="005C246A">
        <w:tc>
          <w:tcPr>
            <w:tcW w:w="787" w:type="dxa"/>
          </w:tcPr>
          <w:p w14:paraId="5F94F437" w14:textId="77777777" w:rsidR="00F53DC9" w:rsidRPr="009E2B43" w:rsidRDefault="00F53DC9" w:rsidP="005C246A">
            <w:pPr>
              <w:pStyle w:val="TableText"/>
            </w:pPr>
            <w:r w:rsidRPr="009E2B43">
              <w:t>10</w:t>
            </w:r>
          </w:p>
        </w:tc>
        <w:tc>
          <w:tcPr>
            <w:tcW w:w="769" w:type="dxa"/>
          </w:tcPr>
          <w:p w14:paraId="7069CDA6" w14:textId="77777777" w:rsidR="00F53DC9" w:rsidRPr="009E2B43" w:rsidRDefault="00F53DC9" w:rsidP="005C246A">
            <w:pPr>
              <w:pStyle w:val="TableText"/>
            </w:pPr>
            <w:r w:rsidRPr="009E2B43">
              <w:t>3</w:t>
            </w:r>
          </w:p>
        </w:tc>
        <w:tc>
          <w:tcPr>
            <w:tcW w:w="720" w:type="dxa"/>
          </w:tcPr>
          <w:p w14:paraId="26035A2F" w14:textId="77777777" w:rsidR="00F53DC9" w:rsidRPr="009E2B43" w:rsidRDefault="00F53DC9" w:rsidP="005C246A">
            <w:pPr>
              <w:pStyle w:val="TableText"/>
            </w:pPr>
            <w:r w:rsidRPr="009E2B43">
              <w:t>IS</w:t>
            </w:r>
          </w:p>
        </w:tc>
        <w:tc>
          <w:tcPr>
            <w:tcW w:w="720" w:type="dxa"/>
          </w:tcPr>
          <w:p w14:paraId="69A780BB" w14:textId="77777777" w:rsidR="00F53DC9" w:rsidRPr="009E2B43" w:rsidRDefault="00F53DC9" w:rsidP="005C246A">
            <w:pPr>
              <w:pStyle w:val="TableText"/>
            </w:pPr>
            <w:r w:rsidRPr="009E2B43">
              <w:t>O</w:t>
            </w:r>
          </w:p>
        </w:tc>
        <w:tc>
          <w:tcPr>
            <w:tcW w:w="810" w:type="dxa"/>
          </w:tcPr>
          <w:p w14:paraId="5A0286F5" w14:textId="77777777" w:rsidR="00F53DC9" w:rsidRPr="009E2B43" w:rsidRDefault="00F53DC9" w:rsidP="005C246A">
            <w:pPr>
              <w:pStyle w:val="TableText"/>
            </w:pPr>
          </w:p>
        </w:tc>
        <w:tc>
          <w:tcPr>
            <w:tcW w:w="900" w:type="dxa"/>
          </w:tcPr>
          <w:p w14:paraId="2E005CF7" w14:textId="77777777" w:rsidR="00F53DC9" w:rsidRPr="009E2B43" w:rsidRDefault="00F53DC9" w:rsidP="005C246A">
            <w:pPr>
              <w:pStyle w:val="TableText"/>
            </w:pPr>
            <w:r w:rsidRPr="009E2B43">
              <w:t>0069</w:t>
            </w:r>
          </w:p>
        </w:tc>
        <w:tc>
          <w:tcPr>
            <w:tcW w:w="990" w:type="dxa"/>
          </w:tcPr>
          <w:p w14:paraId="5EFB4226" w14:textId="77777777" w:rsidR="00F53DC9" w:rsidRPr="009E2B43" w:rsidRDefault="00F53DC9" w:rsidP="005C246A">
            <w:pPr>
              <w:pStyle w:val="TableText"/>
            </w:pPr>
            <w:r w:rsidRPr="009E2B43">
              <w:t>00140</w:t>
            </w:r>
          </w:p>
        </w:tc>
        <w:tc>
          <w:tcPr>
            <w:tcW w:w="4064" w:type="dxa"/>
          </w:tcPr>
          <w:p w14:paraId="6825A483" w14:textId="77777777" w:rsidR="00F53DC9" w:rsidRPr="009E2B43" w:rsidRDefault="00F53DC9" w:rsidP="005C246A">
            <w:pPr>
              <w:pStyle w:val="TableText"/>
            </w:pPr>
            <w:r w:rsidRPr="009E2B43">
              <w:t>Hospital Service</w:t>
            </w:r>
          </w:p>
        </w:tc>
      </w:tr>
      <w:tr w:rsidR="00F53DC9" w:rsidRPr="009E2B43" w14:paraId="157DF90C" w14:textId="77777777" w:rsidTr="005C246A">
        <w:tc>
          <w:tcPr>
            <w:tcW w:w="787" w:type="dxa"/>
          </w:tcPr>
          <w:p w14:paraId="3762B761" w14:textId="77777777" w:rsidR="00F53DC9" w:rsidRPr="009E2B43" w:rsidRDefault="00F53DC9" w:rsidP="005C246A">
            <w:pPr>
              <w:pStyle w:val="TableText"/>
            </w:pPr>
            <w:r w:rsidRPr="009E2B43">
              <w:t>11</w:t>
            </w:r>
          </w:p>
        </w:tc>
        <w:tc>
          <w:tcPr>
            <w:tcW w:w="769" w:type="dxa"/>
          </w:tcPr>
          <w:p w14:paraId="6121D35C" w14:textId="77777777" w:rsidR="00F53DC9" w:rsidRPr="009E2B43" w:rsidRDefault="00F53DC9" w:rsidP="005C246A">
            <w:pPr>
              <w:pStyle w:val="TableText"/>
            </w:pPr>
            <w:r w:rsidRPr="009E2B43">
              <w:t>80</w:t>
            </w:r>
          </w:p>
        </w:tc>
        <w:tc>
          <w:tcPr>
            <w:tcW w:w="720" w:type="dxa"/>
          </w:tcPr>
          <w:p w14:paraId="69B6696E" w14:textId="77777777" w:rsidR="00F53DC9" w:rsidRPr="009E2B43" w:rsidRDefault="00F53DC9" w:rsidP="005C246A">
            <w:pPr>
              <w:pStyle w:val="TableText"/>
            </w:pPr>
            <w:r w:rsidRPr="009E2B43">
              <w:t>PL</w:t>
            </w:r>
          </w:p>
        </w:tc>
        <w:tc>
          <w:tcPr>
            <w:tcW w:w="720" w:type="dxa"/>
          </w:tcPr>
          <w:p w14:paraId="15F78837" w14:textId="77777777" w:rsidR="00F53DC9" w:rsidRPr="009E2B43" w:rsidRDefault="00F53DC9" w:rsidP="005C246A">
            <w:pPr>
              <w:pStyle w:val="TableText"/>
            </w:pPr>
            <w:r w:rsidRPr="009E2B43">
              <w:t>O</w:t>
            </w:r>
          </w:p>
        </w:tc>
        <w:tc>
          <w:tcPr>
            <w:tcW w:w="810" w:type="dxa"/>
          </w:tcPr>
          <w:p w14:paraId="543164FF" w14:textId="77777777" w:rsidR="00F53DC9" w:rsidRPr="009E2B43" w:rsidRDefault="00F53DC9" w:rsidP="005C246A">
            <w:pPr>
              <w:pStyle w:val="TableText"/>
            </w:pPr>
          </w:p>
        </w:tc>
        <w:tc>
          <w:tcPr>
            <w:tcW w:w="900" w:type="dxa"/>
          </w:tcPr>
          <w:p w14:paraId="05FC5B43" w14:textId="77777777" w:rsidR="00F53DC9" w:rsidRPr="009E2B43" w:rsidRDefault="00F53DC9" w:rsidP="005C246A">
            <w:pPr>
              <w:pStyle w:val="TableText"/>
            </w:pPr>
          </w:p>
        </w:tc>
        <w:tc>
          <w:tcPr>
            <w:tcW w:w="990" w:type="dxa"/>
          </w:tcPr>
          <w:p w14:paraId="3D45DDE6" w14:textId="77777777" w:rsidR="00F53DC9" w:rsidRPr="009E2B43" w:rsidRDefault="00F53DC9" w:rsidP="005C246A">
            <w:pPr>
              <w:pStyle w:val="TableText"/>
            </w:pPr>
            <w:r w:rsidRPr="009E2B43">
              <w:t>00141</w:t>
            </w:r>
          </w:p>
        </w:tc>
        <w:tc>
          <w:tcPr>
            <w:tcW w:w="4064" w:type="dxa"/>
          </w:tcPr>
          <w:p w14:paraId="3C5EA21D" w14:textId="77777777" w:rsidR="00F53DC9" w:rsidRPr="009E2B43" w:rsidRDefault="00F53DC9" w:rsidP="005C246A">
            <w:pPr>
              <w:pStyle w:val="TableText"/>
            </w:pPr>
            <w:r w:rsidRPr="009E2B43">
              <w:t>Temporary Location</w:t>
            </w:r>
          </w:p>
        </w:tc>
      </w:tr>
      <w:tr w:rsidR="00F53DC9" w:rsidRPr="009E2B43" w14:paraId="109F4CF9" w14:textId="77777777" w:rsidTr="005C246A">
        <w:tc>
          <w:tcPr>
            <w:tcW w:w="787" w:type="dxa"/>
          </w:tcPr>
          <w:p w14:paraId="1CC7F1EA" w14:textId="77777777" w:rsidR="00F53DC9" w:rsidRPr="009E2B43" w:rsidRDefault="00F53DC9" w:rsidP="005C246A">
            <w:pPr>
              <w:pStyle w:val="TableText"/>
            </w:pPr>
            <w:r w:rsidRPr="009E2B43">
              <w:t>12</w:t>
            </w:r>
          </w:p>
        </w:tc>
        <w:tc>
          <w:tcPr>
            <w:tcW w:w="769" w:type="dxa"/>
          </w:tcPr>
          <w:p w14:paraId="3D986C75" w14:textId="77777777" w:rsidR="00F53DC9" w:rsidRPr="009E2B43" w:rsidRDefault="00F53DC9" w:rsidP="005C246A">
            <w:pPr>
              <w:pStyle w:val="TableText"/>
            </w:pPr>
            <w:r w:rsidRPr="009E2B43">
              <w:t>2</w:t>
            </w:r>
          </w:p>
        </w:tc>
        <w:tc>
          <w:tcPr>
            <w:tcW w:w="720" w:type="dxa"/>
          </w:tcPr>
          <w:p w14:paraId="1B85A52A" w14:textId="77777777" w:rsidR="00F53DC9" w:rsidRPr="009E2B43" w:rsidRDefault="00F53DC9" w:rsidP="005C246A">
            <w:pPr>
              <w:pStyle w:val="TableText"/>
            </w:pPr>
            <w:r w:rsidRPr="009E2B43">
              <w:t>IS</w:t>
            </w:r>
          </w:p>
        </w:tc>
        <w:tc>
          <w:tcPr>
            <w:tcW w:w="720" w:type="dxa"/>
          </w:tcPr>
          <w:p w14:paraId="711DFBDF" w14:textId="77777777" w:rsidR="00F53DC9" w:rsidRPr="009E2B43" w:rsidRDefault="00F53DC9" w:rsidP="005C246A">
            <w:pPr>
              <w:pStyle w:val="TableText"/>
            </w:pPr>
            <w:r w:rsidRPr="009E2B43">
              <w:t>O</w:t>
            </w:r>
          </w:p>
        </w:tc>
        <w:tc>
          <w:tcPr>
            <w:tcW w:w="810" w:type="dxa"/>
          </w:tcPr>
          <w:p w14:paraId="26547C05" w14:textId="77777777" w:rsidR="00F53DC9" w:rsidRPr="009E2B43" w:rsidRDefault="00F53DC9" w:rsidP="005C246A">
            <w:pPr>
              <w:pStyle w:val="TableText"/>
            </w:pPr>
          </w:p>
        </w:tc>
        <w:tc>
          <w:tcPr>
            <w:tcW w:w="900" w:type="dxa"/>
          </w:tcPr>
          <w:p w14:paraId="122695C6" w14:textId="77777777" w:rsidR="00F53DC9" w:rsidRPr="009E2B43" w:rsidRDefault="00F53DC9" w:rsidP="005C246A">
            <w:pPr>
              <w:pStyle w:val="TableText"/>
            </w:pPr>
            <w:r w:rsidRPr="009E2B43">
              <w:t>0087</w:t>
            </w:r>
          </w:p>
        </w:tc>
        <w:tc>
          <w:tcPr>
            <w:tcW w:w="990" w:type="dxa"/>
          </w:tcPr>
          <w:p w14:paraId="6D4C8B1E" w14:textId="77777777" w:rsidR="00F53DC9" w:rsidRPr="009E2B43" w:rsidRDefault="00F53DC9" w:rsidP="005C246A">
            <w:pPr>
              <w:pStyle w:val="TableText"/>
            </w:pPr>
            <w:r w:rsidRPr="009E2B43">
              <w:t>00142</w:t>
            </w:r>
          </w:p>
        </w:tc>
        <w:tc>
          <w:tcPr>
            <w:tcW w:w="4064" w:type="dxa"/>
          </w:tcPr>
          <w:p w14:paraId="2C81F4F6" w14:textId="77777777" w:rsidR="00F53DC9" w:rsidRPr="009E2B43" w:rsidRDefault="00F53DC9" w:rsidP="005C246A">
            <w:pPr>
              <w:pStyle w:val="TableText"/>
            </w:pPr>
            <w:r w:rsidRPr="009E2B43">
              <w:t>Preadmit Test Indicator</w:t>
            </w:r>
          </w:p>
        </w:tc>
      </w:tr>
      <w:tr w:rsidR="00F53DC9" w:rsidRPr="009E2B43" w14:paraId="5B40FD1E" w14:textId="77777777" w:rsidTr="005C246A">
        <w:tc>
          <w:tcPr>
            <w:tcW w:w="787" w:type="dxa"/>
          </w:tcPr>
          <w:p w14:paraId="4A58AA7F" w14:textId="77777777" w:rsidR="00F53DC9" w:rsidRPr="009E2B43" w:rsidRDefault="00F53DC9" w:rsidP="005C246A">
            <w:pPr>
              <w:pStyle w:val="TableText"/>
            </w:pPr>
            <w:r w:rsidRPr="009E2B43">
              <w:t>13</w:t>
            </w:r>
          </w:p>
        </w:tc>
        <w:tc>
          <w:tcPr>
            <w:tcW w:w="769" w:type="dxa"/>
          </w:tcPr>
          <w:p w14:paraId="4691B343" w14:textId="77777777" w:rsidR="00F53DC9" w:rsidRPr="009E2B43" w:rsidRDefault="00F53DC9" w:rsidP="005C246A">
            <w:pPr>
              <w:pStyle w:val="TableText"/>
            </w:pPr>
            <w:r w:rsidRPr="009E2B43">
              <w:t>2</w:t>
            </w:r>
          </w:p>
        </w:tc>
        <w:tc>
          <w:tcPr>
            <w:tcW w:w="720" w:type="dxa"/>
          </w:tcPr>
          <w:p w14:paraId="5E96E51C" w14:textId="77777777" w:rsidR="00F53DC9" w:rsidRPr="009E2B43" w:rsidRDefault="00F53DC9" w:rsidP="005C246A">
            <w:pPr>
              <w:pStyle w:val="TableText"/>
            </w:pPr>
            <w:r w:rsidRPr="009E2B43">
              <w:t>IS</w:t>
            </w:r>
          </w:p>
        </w:tc>
        <w:tc>
          <w:tcPr>
            <w:tcW w:w="720" w:type="dxa"/>
          </w:tcPr>
          <w:p w14:paraId="5DE03FDB" w14:textId="77777777" w:rsidR="00F53DC9" w:rsidRPr="009E2B43" w:rsidRDefault="00F53DC9" w:rsidP="005C246A">
            <w:pPr>
              <w:pStyle w:val="TableText"/>
            </w:pPr>
            <w:r w:rsidRPr="009E2B43">
              <w:t>O</w:t>
            </w:r>
          </w:p>
        </w:tc>
        <w:tc>
          <w:tcPr>
            <w:tcW w:w="810" w:type="dxa"/>
          </w:tcPr>
          <w:p w14:paraId="7EFEA8D8" w14:textId="77777777" w:rsidR="00F53DC9" w:rsidRPr="009E2B43" w:rsidRDefault="00F53DC9" w:rsidP="005C246A">
            <w:pPr>
              <w:pStyle w:val="TableText"/>
            </w:pPr>
          </w:p>
        </w:tc>
        <w:tc>
          <w:tcPr>
            <w:tcW w:w="900" w:type="dxa"/>
          </w:tcPr>
          <w:p w14:paraId="0AA06314" w14:textId="77777777" w:rsidR="00F53DC9" w:rsidRPr="009E2B43" w:rsidRDefault="00F53DC9" w:rsidP="005C246A">
            <w:pPr>
              <w:pStyle w:val="TableText"/>
            </w:pPr>
            <w:r w:rsidRPr="009E2B43">
              <w:t>0092</w:t>
            </w:r>
          </w:p>
        </w:tc>
        <w:tc>
          <w:tcPr>
            <w:tcW w:w="990" w:type="dxa"/>
          </w:tcPr>
          <w:p w14:paraId="4605AC70" w14:textId="77777777" w:rsidR="00F53DC9" w:rsidRPr="009E2B43" w:rsidRDefault="00F53DC9" w:rsidP="005C246A">
            <w:pPr>
              <w:pStyle w:val="TableText"/>
            </w:pPr>
            <w:r w:rsidRPr="009E2B43">
              <w:t>00143</w:t>
            </w:r>
          </w:p>
        </w:tc>
        <w:tc>
          <w:tcPr>
            <w:tcW w:w="4064" w:type="dxa"/>
          </w:tcPr>
          <w:p w14:paraId="62B52B0A" w14:textId="77777777" w:rsidR="00F53DC9" w:rsidRPr="009E2B43" w:rsidRDefault="00F53DC9" w:rsidP="005C246A">
            <w:pPr>
              <w:pStyle w:val="TableText"/>
            </w:pPr>
            <w:r w:rsidRPr="009E2B43">
              <w:t>Re-admission Indicator</w:t>
            </w:r>
          </w:p>
        </w:tc>
      </w:tr>
      <w:tr w:rsidR="00F53DC9" w:rsidRPr="009E2B43" w14:paraId="36FF01AB" w14:textId="77777777" w:rsidTr="005C246A">
        <w:tc>
          <w:tcPr>
            <w:tcW w:w="787" w:type="dxa"/>
          </w:tcPr>
          <w:p w14:paraId="673B439C" w14:textId="77777777" w:rsidR="00F53DC9" w:rsidRPr="009E2B43" w:rsidRDefault="00F53DC9" w:rsidP="005C246A">
            <w:pPr>
              <w:pStyle w:val="TableText"/>
            </w:pPr>
            <w:r w:rsidRPr="009E2B43">
              <w:t>14</w:t>
            </w:r>
          </w:p>
        </w:tc>
        <w:tc>
          <w:tcPr>
            <w:tcW w:w="769" w:type="dxa"/>
          </w:tcPr>
          <w:p w14:paraId="679D9E19" w14:textId="77777777" w:rsidR="00F53DC9" w:rsidRPr="009E2B43" w:rsidRDefault="00F53DC9" w:rsidP="005C246A">
            <w:pPr>
              <w:pStyle w:val="TableText"/>
            </w:pPr>
            <w:r w:rsidRPr="009E2B43">
              <w:t>6</w:t>
            </w:r>
          </w:p>
        </w:tc>
        <w:tc>
          <w:tcPr>
            <w:tcW w:w="720" w:type="dxa"/>
          </w:tcPr>
          <w:p w14:paraId="24C70A89" w14:textId="77777777" w:rsidR="00F53DC9" w:rsidRPr="009E2B43" w:rsidRDefault="00F53DC9" w:rsidP="005C246A">
            <w:pPr>
              <w:pStyle w:val="TableText"/>
            </w:pPr>
            <w:r w:rsidRPr="009E2B43">
              <w:t>IS</w:t>
            </w:r>
          </w:p>
        </w:tc>
        <w:tc>
          <w:tcPr>
            <w:tcW w:w="720" w:type="dxa"/>
          </w:tcPr>
          <w:p w14:paraId="02EC015D" w14:textId="77777777" w:rsidR="00F53DC9" w:rsidRPr="009E2B43" w:rsidRDefault="00F53DC9" w:rsidP="005C246A">
            <w:pPr>
              <w:pStyle w:val="TableText"/>
            </w:pPr>
            <w:r w:rsidRPr="009E2B43">
              <w:t>O</w:t>
            </w:r>
          </w:p>
        </w:tc>
        <w:tc>
          <w:tcPr>
            <w:tcW w:w="810" w:type="dxa"/>
          </w:tcPr>
          <w:p w14:paraId="32FD0D3A" w14:textId="77777777" w:rsidR="00F53DC9" w:rsidRPr="009E2B43" w:rsidRDefault="00F53DC9" w:rsidP="005C246A">
            <w:pPr>
              <w:pStyle w:val="TableText"/>
            </w:pPr>
          </w:p>
        </w:tc>
        <w:tc>
          <w:tcPr>
            <w:tcW w:w="900" w:type="dxa"/>
          </w:tcPr>
          <w:p w14:paraId="30F125A4" w14:textId="77777777" w:rsidR="00F53DC9" w:rsidRPr="009E2B43" w:rsidRDefault="00F53DC9" w:rsidP="005C246A">
            <w:pPr>
              <w:pStyle w:val="TableText"/>
            </w:pPr>
            <w:r w:rsidRPr="009E2B43">
              <w:t>0023</w:t>
            </w:r>
          </w:p>
        </w:tc>
        <w:tc>
          <w:tcPr>
            <w:tcW w:w="990" w:type="dxa"/>
          </w:tcPr>
          <w:p w14:paraId="2E3DDE92" w14:textId="77777777" w:rsidR="00F53DC9" w:rsidRPr="009E2B43" w:rsidRDefault="00F53DC9" w:rsidP="005C246A">
            <w:pPr>
              <w:pStyle w:val="TableText"/>
            </w:pPr>
            <w:r w:rsidRPr="009E2B43">
              <w:t>00144</w:t>
            </w:r>
          </w:p>
        </w:tc>
        <w:tc>
          <w:tcPr>
            <w:tcW w:w="4064" w:type="dxa"/>
          </w:tcPr>
          <w:p w14:paraId="1690404A" w14:textId="77777777" w:rsidR="00F53DC9" w:rsidRPr="009E2B43" w:rsidRDefault="00F53DC9" w:rsidP="005C246A">
            <w:pPr>
              <w:pStyle w:val="TableText"/>
            </w:pPr>
            <w:r w:rsidRPr="009E2B43">
              <w:t>Admit Source</w:t>
            </w:r>
          </w:p>
        </w:tc>
      </w:tr>
      <w:tr w:rsidR="00F53DC9" w:rsidRPr="009E2B43" w14:paraId="747F36C7" w14:textId="77777777" w:rsidTr="005C246A">
        <w:tc>
          <w:tcPr>
            <w:tcW w:w="787" w:type="dxa"/>
          </w:tcPr>
          <w:p w14:paraId="6FEFCC18" w14:textId="77777777" w:rsidR="00F53DC9" w:rsidRPr="009E2B43" w:rsidRDefault="00F53DC9" w:rsidP="005C246A">
            <w:pPr>
              <w:pStyle w:val="TableText"/>
            </w:pPr>
            <w:r w:rsidRPr="009E2B43">
              <w:t>15</w:t>
            </w:r>
          </w:p>
        </w:tc>
        <w:tc>
          <w:tcPr>
            <w:tcW w:w="769" w:type="dxa"/>
          </w:tcPr>
          <w:p w14:paraId="5D759FCA" w14:textId="77777777" w:rsidR="00F53DC9" w:rsidRPr="009E2B43" w:rsidRDefault="00F53DC9" w:rsidP="005C246A">
            <w:pPr>
              <w:pStyle w:val="TableText"/>
            </w:pPr>
            <w:r w:rsidRPr="009E2B43">
              <w:t>2</w:t>
            </w:r>
          </w:p>
        </w:tc>
        <w:tc>
          <w:tcPr>
            <w:tcW w:w="720" w:type="dxa"/>
          </w:tcPr>
          <w:p w14:paraId="047FF7F4" w14:textId="77777777" w:rsidR="00F53DC9" w:rsidRPr="009E2B43" w:rsidRDefault="00F53DC9" w:rsidP="005C246A">
            <w:pPr>
              <w:pStyle w:val="TableText"/>
            </w:pPr>
            <w:r w:rsidRPr="009E2B43">
              <w:t>IS</w:t>
            </w:r>
          </w:p>
        </w:tc>
        <w:tc>
          <w:tcPr>
            <w:tcW w:w="720" w:type="dxa"/>
          </w:tcPr>
          <w:p w14:paraId="3C5810E0" w14:textId="77777777" w:rsidR="00F53DC9" w:rsidRPr="009E2B43" w:rsidRDefault="00F53DC9" w:rsidP="005C246A">
            <w:pPr>
              <w:pStyle w:val="TableText"/>
            </w:pPr>
            <w:r w:rsidRPr="009E2B43">
              <w:t>O</w:t>
            </w:r>
          </w:p>
        </w:tc>
        <w:tc>
          <w:tcPr>
            <w:tcW w:w="810" w:type="dxa"/>
          </w:tcPr>
          <w:p w14:paraId="198C34EC" w14:textId="77777777" w:rsidR="00F53DC9" w:rsidRPr="009E2B43" w:rsidRDefault="00F53DC9" w:rsidP="005C246A">
            <w:pPr>
              <w:pStyle w:val="TableText"/>
            </w:pPr>
            <w:r w:rsidRPr="009E2B43">
              <w:t>Y</w:t>
            </w:r>
          </w:p>
        </w:tc>
        <w:tc>
          <w:tcPr>
            <w:tcW w:w="900" w:type="dxa"/>
          </w:tcPr>
          <w:p w14:paraId="32D70984" w14:textId="30045BF9" w:rsidR="00F53DC9" w:rsidRPr="009E2B43" w:rsidRDefault="00140DD9" w:rsidP="005C246A">
            <w:pPr>
              <w:pStyle w:val="TableText"/>
            </w:pPr>
            <w:hyperlink r:id="rId25" w:history="1">
              <w:r w:rsidR="00F53DC9" w:rsidRPr="009E2B43">
                <w:t>0009</w:t>
              </w:r>
            </w:hyperlink>
          </w:p>
        </w:tc>
        <w:tc>
          <w:tcPr>
            <w:tcW w:w="990" w:type="dxa"/>
          </w:tcPr>
          <w:p w14:paraId="7E94E73D" w14:textId="77777777" w:rsidR="00F53DC9" w:rsidRPr="009E2B43" w:rsidRDefault="00F53DC9" w:rsidP="005C246A">
            <w:pPr>
              <w:pStyle w:val="TableText"/>
            </w:pPr>
            <w:r w:rsidRPr="009E2B43">
              <w:t>00145</w:t>
            </w:r>
          </w:p>
        </w:tc>
        <w:tc>
          <w:tcPr>
            <w:tcW w:w="4064" w:type="dxa"/>
          </w:tcPr>
          <w:p w14:paraId="653D1C9A" w14:textId="409F8A70" w:rsidR="00F53DC9" w:rsidRPr="009E2B43" w:rsidRDefault="00F53DC9" w:rsidP="005C246A">
            <w:pPr>
              <w:pStyle w:val="TableText"/>
            </w:pPr>
            <w:r w:rsidRPr="009E2B43">
              <w:t>Ambulatory Status</w:t>
            </w:r>
          </w:p>
        </w:tc>
      </w:tr>
      <w:tr w:rsidR="00F53DC9" w:rsidRPr="009E2B43" w14:paraId="2E1B32E2" w14:textId="77777777" w:rsidTr="005C246A">
        <w:tc>
          <w:tcPr>
            <w:tcW w:w="787" w:type="dxa"/>
          </w:tcPr>
          <w:p w14:paraId="4F6573A4" w14:textId="77777777" w:rsidR="00F53DC9" w:rsidRPr="009E2B43" w:rsidRDefault="00F53DC9" w:rsidP="005C246A">
            <w:pPr>
              <w:pStyle w:val="TableText"/>
            </w:pPr>
            <w:r w:rsidRPr="009E2B43">
              <w:t>16</w:t>
            </w:r>
          </w:p>
        </w:tc>
        <w:tc>
          <w:tcPr>
            <w:tcW w:w="769" w:type="dxa"/>
          </w:tcPr>
          <w:p w14:paraId="02124475" w14:textId="77777777" w:rsidR="00F53DC9" w:rsidRPr="009E2B43" w:rsidRDefault="00F53DC9" w:rsidP="005C246A">
            <w:pPr>
              <w:pStyle w:val="TableText"/>
            </w:pPr>
            <w:r w:rsidRPr="009E2B43">
              <w:t>2</w:t>
            </w:r>
          </w:p>
        </w:tc>
        <w:tc>
          <w:tcPr>
            <w:tcW w:w="720" w:type="dxa"/>
          </w:tcPr>
          <w:p w14:paraId="11D8E2DF" w14:textId="77777777" w:rsidR="00F53DC9" w:rsidRPr="009E2B43" w:rsidRDefault="00F53DC9" w:rsidP="005C246A">
            <w:pPr>
              <w:pStyle w:val="TableText"/>
            </w:pPr>
            <w:r w:rsidRPr="009E2B43">
              <w:t>IS</w:t>
            </w:r>
          </w:p>
        </w:tc>
        <w:tc>
          <w:tcPr>
            <w:tcW w:w="720" w:type="dxa"/>
          </w:tcPr>
          <w:p w14:paraId="4884387D" w14:textId="77777777" w:rsidR="00F53DC9" w:rsidRPr="009E2B43" w:rsidRDefault="00F53DC9" w:rsidP="005C246A">
            <w:pPr>
              <w:pStyle w:val="TableText"/>
            </w:pPr>
            <w:r w:rsidRPr="009E2B43">
              <w:t>O</w:t>
            </w:r>
          </w:p>
        </w:tc>
        <w:tc>
          <w:tcPr>
            <w:tcW w:w="810" w:type="dxa"/>
          </w:tcPr>
          <w:p w14:paraId="1377FC17" w14:textId="77777777" w:rsidR="00F53DC9" w:rsidRPr="009E2B43" w:rsidRDefault="00F53DC9" w:rsidP="005C246A">
            <w:pPr>
              <w:pStyle w:val="TableText"/>
            </w:pPr>
          </w:p>
        </w:tc>
        <w:tc>
          <w:tcPr>
            <w:tcW w:w="900" w:type="dxa"/>
          </w:tcPr>
          <w:p w14:paraId="7D0EA850" w14:textId="77777777" w:rsidR="00F53DC9" w:rsidRPr="009E2B43" w:rsidRDefault="00F53DC9" w:rsidP="005C246A">
            <w:pPr>
              <w:pStyle w:val="TableText"/>
            </w:pPr>
            <w:r w:rsidRPr="009E2B43">
              <w:t>0099</w:t>
            </w:r>
          </w:p>
        </w:tc>
        <w:tc>
          <w:tcPr>
            <w:tcW w:w="990" w:type="dxa"/>
          </w:tcPr>
          <w:p w14:paraId="365BFA7A" w14:textId="77777777" w:rsidR="00F53DC9" w:rsidRPr="009E2B43" w:rsidRDefault="00F53DC9" w:rsidP="005C246A">
            <w:pPr>
              <w:pStyle w:val="TableText"/>
            </w:pPr>
            <w:r w:rsidRPr="009E2B43">
              <w:t>00146</w:t>
            </w:r>
          </w:p>
        </w:tc>
        <w:tc>
          <w:tcPr>
            <w:tcW w:w="4064" w:type="dxa"/>
          </w:tcPr>
          <w:p w14:paraId="01A4E614" w14:textId="77777777" w:rsidR="00F53DC9" w:rsidRPr="009E2B43" w:rsidRDefault="00F53DC9" w:rsidP="005C246A">
            <w:pPr>
              <w:pStyle w:val="TableText"/>
            </w:pPr>
            <w:r w:rsidRPr="009E2B43">
              <w:t>VIP Indicator</w:t>
            </w:r>
          </w:p>
        </w:tc>
      </w:tr>
      <w:tr w:rsidR="00F53DC9" w:rsidRPr="009E2B43" w14:paraId="3837B654" w14:textId="77777777" w:rsidTr="005C246A">
        <w:tc>
          <w:tcPr>
            <w:tcW w:w="787" w:type="dxa"/>
          </w:tcPr>
          <w:p w14:paraId="647BC29F" w14:textId="77777777" w:rsidR="00F53DC9" w:rsidRPr="009E2B43" w:rsidRDefault="00F53DC9" w:rsidP="005C246A">
            <w:pPr>
              <w:pStyle w:val="TableText"/>
            </w:pPr>
            <w:r w:rsidRPr="009E2B43">
              <w:t>17</w:t>
            </w:r>
          </w:p>
        </w:tc>
        <w:tc>
          <w:tcPr>
            <w:tcW w:w="769" w:type="dxa"/>
          </w:tcPr>
          <w:p w14:paraId="7AE62DC7" w14:textId="77777777" w:rsidR="00F53DC9" w:rsidRPr="009E2B43" w:rsidRDefault="00F53DC9" w:rsidP="005C246A">
            <w:pPr>
              <w:pStyle w:val="TableText"/>
            </w:pPr>
            <w:r w:rsidRPr="009E2B43">
              <w:t>250</w:t>
            </w:r>
          </w:p>
        </w:tc>
        <w:tc>
          <w:tcPr>
            <w:tcW w:w="720" w:type="dxa"/>
          </w:tcPr>
          <w:p w14:paraId="6B7735E8" w14:textId="77777777" w:rsidR="00F53DC9" w:rsidRPr="009E2B43" w:rsidRDefault="00F53DC9" w:rsidP="005C246A">
            <w:pPr>
              <w:pStyle w:val="TableText"/>
            </w:pPr>
            <w:r w:rsidRPr="009E2B43">
              <w:t>XCN</w:t>
            </w:r>
          </w:p>
        </w:tc>
        <w:tc>
          <w:tcPr>
            <w:tcW w:w="720" w:type="dxa"/>
          </w:tcPr>
          <w:p w14:paraId="575C06FB" w14:textId="77777777" w:rsidR="00F53DC9" w:rsidRPr="009E2B43" w:rsidRDefault="00F53DC9" w:rsidP="005C246A">
            <w:pPr>
              <w:pStyle w:val="TableText"/>
            </w:pPr>
            <w:r w:rsidRPr="009E2B43">
              <w:t>O</w:t>
            </w:r>
          </w:p>
        </w:tc>
        <w:tc>
          <w:tcPr>
            <w:tcW w:w="810" w:type="dxa"/>
          </w:tcPr>
          <w:p w14:paraId="0084B536" w14:textId="77777777" w:rsidR="00F53DC9" w:rsidRPr="009E2B43" w:rsidRDefault="00F53DC9" w:rsidP="005C246A">
            <w:pPr>
              <w:pStyle w:val="TableText"/>
            </w:pPr>
            <w:r w:rsidRPr="009E2B43">
              <w:t>Y</w:t>
            </w:r>
          </w:p>
        </w:tc>
        <w:tc>
          <w:tcPr>
            <w:tcW w:w="900" w:type="dxa"/>
          </w:tcPr>
          <w:p w14:paraId="7E288CEA" w14:textId="77777777" w:rsidR="00F53DC9" w:rsidRPr="009E2B43" w:rsidRDefault="00F53DC9" w:rsidP="005C246A">
            <w:pPr>
              <w:pStyle w:val="TableText"/>
            </w:pPr>
            <w:r w:rsidRPr="009E2B43">
              <w:t>0010</w:t>
            </w:r>
          </w:p>
        </w:tc>
        <w:tc>
          <w:tcPr>
            <w:tcW w:w="990" w:type="dxa"/>
          </w:tcPr>
          <w:p w14:paraId="74B2E4F7" w14:textId="77777777" w:rsidR="00F53DC9" w:rsidRPr="009E2B43" w:rsidRDefault="00F53DC9" w:rsidP="005C246A">
            <w:pPr>
              <w:pStyle w:val="TableText"/>
            </w:pPr>
            <w:r w:rsidRPr="009E2B43">
              <w:t>00147</w:t>
            </w:r>
          </w:p>
        </w:tc>
        <w:tc>
          <w:tcPr>
            <w:tcW w:w="4064" w:type="dxa"/>
          </w:tcPr>
          <w:p w14:paraId="0E06DC22" w14:textId="77777777" w:rsidR="00F53DC9" w:rsidRPr="009E2B43" w:rsidRDefault="00F53DC9" w:rsidP="005C246A">
            <w:pPr>
              <w:pStyle w:val="TableText"/>
            </w:pPr>
            <w:r w:rsidRPr="009E2B43">
              <w:t>Admitting Doctor</w:t>
            </w:r>
          </w:p>
        </w:tc>
      </w:tr>
      <w:tr w:rsidR="00F53DC9" w:rsidRPr="009E2B43" w14:paraId="50AF6793" w14:textId="77777777" w:rsidTr="005C246A">
        <w:tc>
          <w:tcPr>
            <w:tcW w:w="787" w:type="dxa"/>
          </w:tcPr>
          <w:p w14:paraId="4C5A9446" w14:textId="77777777" w:rsidR="00F53DC9" w:rsidRPr="009E2B43" w:rsidRDefault="00F53DC9" w:rsidP="005C246A">
            <w:pPr>
              <w:pStyle w:val="TableText"/>
            </w:pPr>
            <w:r w:rsidRPr="009E2B43">
              <w:t>18</w:t>
            </w:r>
          </w:p>
        </w:tc>
        <w:tc>
          <w:tcPr>
            <w:tcW w:w="769" w:type="dxa"/>
          </w:tcPr>
          <w:p w14:paraId="49F72083" w14:textId="77777777" w:rsidR="00F53DC9" w:rsidRPr="009E2B43" w:rsidRDefault="00F53DC9" w:rsidP="005C246A">
            <w:pPr>
              <w:pStyle w:val="TableText"/>
            </w:pPr>
            <w:r w:rsidRPr="009E2B43">
              <w:t>2</w:t>
            </w:r>
          </w:p>
        </w:tc>
        <w:tc>
          <w:tcPr>
            <w:tcW w:w="720" w:type="dxa"/>
          </w:tcPr>
          <w:p w14:paraId="28A72EB0" w14:textId="77777777" w:rsidR="00F53DC9" w:rsidRPr="009E2B43" w:rsidRDefault="00F53DC9" w:rsidP="005C246A">
            <w:pPr>
              <w:pStyle w:val="TableText"/>
            </w:pPr>
            <w:r w:rsidRPr="009E2B43">
              <w:t>IS</w:t>
            </w:r>
          </w:p>
        </w:tc>
        <w:tc>
          <w:tcPr>
            <w:tcW w:w="720" w:type="dxa"/>
          </w:tcPr>
          <w:p w14:paraId="30B6DB66" w14:textId="77777777" w:rsidR="00F53DC9" w:rsidRPr="009E2B43" w:rsidRDefault="00F53DC9" w:rsidP="005C246A">
            <w:pPr>
              <w:pStyle w:val="TableText"/>
            </w:pPr>
            <w:r w:rsidRPr="009E2B43">
              <w:t>O</w:t>
            </w:r>
          </w:p>
        </w:tc>
        <w:tc>
          <w:tcPr>
            <w:tcW w:w="810" w:type="dxa"/>
          </w:tcPr>
          <w:p w14:paraId="720B9A24" w14:textId="77777777" w:rsidR="00F53DC9" w:rsidRPr="009E2B43" w:rsidRDefault="00F53DC9" w:rsidP="005C246A">
            <w:pPr>
              <w:pStyle w:val="TableText"/>
            </w:pPr>
          </w:p>
        </w:tc>
        <w:tc>
          <w:tcPr>
            <w:tcW w:w="900" w:type="dxa"/>
          </w:tcPr>
          <w:p w14:paraId="422538DC" w14:textId="77777777" w:rsidR="00F53DC9" w:rsidRPr="009E2B43" w:rsidRDefault="00F53DC9" w:rsidP="005C246A">
            <w:pPr>
              <w:pStyle w:val="TableText"/>
            </w:pPr>
            <w:r w:rsidRPr="009E2B43">
              <w:t>0018</w:t>
            </w:r>
          </w:p>
        </w:tc>
        <w:tc>
          <w:tcPr>
            <w:tcW w:w="990" w:type="dxa"/>
          </w:tcPr>
          <w:p w14:paraId="29032B69" w14:textId="77777777" w:rsidR="00F53DC9" w:rsidRPr="009E2B43" w:rsidRDefault="00F53DC9" w:rsidP="005C246A">
            <w:pPr>
              <w:pStyle w:val="TableText"/>
            </w:pPr>
            <w:r w:rsidRPr="009E2B43">
              <w:t>00148</w:t>
            </w:r>
          </w:p>
        </w:tc>
        <w:tc>
          <w:tcPr>
            <w:tcW w:w="4064" w:type="dxa"/>
          </w:tcPr>
          <w:p w14:paraId="79A52CAA" w14:textId="77777777" w:rsidR="00F53DC9" w:rsidRPr="009E2B43" w:rsidRDefault="00F53DC9" w:rsidP="005C246A">
            <w:pPr>
              <w:pStyle w:val="TableText"/>
            </w:pPr>
            <w:r w:rsidRPr="009E2B43">
              <w:t>Patient Type</w:t>
            </w:r>
          </w:p>
        </w:tc>
      </w:tr>
      <w:tr w:rsidR="00F53DC9" w:rsidRPr="009E2B43" w14:paraId="3EE058D3" w14:textId="77777777" w:rsidTr="005C246A">
        <w:tc>
          <w:tcPr>
            <w:tcW w:w="787" w:type="dxa"/>
          </w:tcPr>
          <w:p w14:paraId="742548F1" w14:textId="77777777" w:rsidR="00F53DC9" w:rsidRPr="009E2B43" w:rsidRDefault="00F53DC9" w:rsidP="005C246A">
            <w:pPr>
              <w:pStyle w:val="TableText"/>
            </w:pPr>
            <w:r w:rsidRPr="009E2B43">
              <w:t>19</w:t>
            </w:r>
          </w:p>
        </w:tc>
        <w:tc>
          <w:tcPr>
            <w:tcW w:w="769" w:type="dxa"/>
          </w:tcPr>
          <w:p w14:paraId="556C3DE2" w14:textId="77777777" w:rsidR="00F53DC9" w:rsidRPr="009E2B43" w:rsidRDefault="00F53DC9" w:rsidP="005C246A">
            <w:pPr>
              <w:pStyle w:val="TableText"/>
            </w:pPr>
            <w:r w:rsidRPr="009E2B43">
              <w:t>250</w:t>
            </w:r>
          </w:p>
        </w:tc>
        <w:tc>
          <w:tcPr>
            <w:tcW w:w="720" w:type="dxa"/>
          </w:tcPr>
          <w:p w14:paraId="348EFC84" w14:textId="77777777" w:rsidR="00F53DC9" w:rsidRPr="009E2B43" w:rsidRDefault="00F53DC9" w:rsidP="005C246A">
            <w:pPr>
              <w:pStyle w:val="TableText"/>
            </w:pPr>
            <w:r w:rsidRPr="009E2B43">
              <w:t>CX</w:t>
            </w:r>
          </w:p>
        </w:tc>
        <w:tc>
          <w:tcPr>
            <w:tcW w:w="720" w:type="dxa"/>
          </w:tcPr>
          <w:p w14:paraId="6C7A1FA1" w14:textId="77777777" w:rsidR="00F53DC9" w:rsidRPr="009E2B43" w:rsidRDefault="00F53DC9" w:rsidP="005C246A">
            <w:pPr>
              <w:pStyle w:val="TableText"/>
            </w:pPr>
            <w:r w:rsidRPr="009E2B43">
              <w:t>O</w:t>
            </w:r>
          </w:p>
        </w:tc>
        <w:tc>
          <w:tcPr>
            <w:tcW w:w="810" w:type="dxa"/>
          </w:tcPr>
          <w:p w14:paraId="241C4EDD" w14:textId="77777777" w:rsidR="00F53DC9" w:rsidRPr="009E2B43" w:rsidRDefault="00F53DC9" w:rsidP="005C246A">
            <w:pPr>
              <w:pStyle w:val="TableText"/>
            </w:pPr>
          </w:p>
        </w:tc>
        <w:tc>
          <w:tcPr>
            <w:tcW w:w="900" w:type="dxa"/>
          </w:tcPr>
          <w:p w14:paraId="6D0A32FF" w14:textId="77777777" w:rsidR="00F53DC9" w:rsidRPr="009E2B43" w:rsidRDefault="00F53DC9" w:rsidP="005C246A">
            <w:pPr>
              <w:pStyle w:val="TableText"/>
            </w:pPr>
          </w:p>
        </w:tc>
        <w:tc>
          <w:tcPr>
            <w:tcW w:w="990" w:type="dxa"/>
          </w:tcPr>
          <w:p w14:paraId="3B53621D" w14:textId="77777777" w:rsidR="00F53DC9" w:rsidRPr="009E2B43" w:rsidRDefault="00F53DC9" w:rsidP="005C246A">
            <w:pPr>
              <w:pStyle w:val="TableText"/>
            </w:pPr>
            <w:r w:rsidRPr="009E2B43">
              <w:t>00149</w:t>
            </w:r>
          </w:p>
        </w:tc>
        <w:tc>
          <w:tcPr>
            <w:tcW w:w="4064" w:type="dxa"/>
          </w:tcPr>
          <w:p w14:paraId="08E7C795" w14:textId="77777777" w:rsidR="00F53DC9" w:rsidRPr="009E2B43" w:rsidRDefault="00F53DC9" w:rsidP="005C246A">
            <w:pPr>
              <w:pStyle w:val="TableText"/>
            </w:pPr>
            <w:r w:rsidRPr="009E2B43">
              <w:t>Visit Number</w:t>
            </w:r>
          </w:p>
        </w:tc>
      </w:tr>
      <w:tr w:rsidR="00F53DC9" w:rsidRPr="009E2B43" w14:paraId="36DEFDD2" w14:textId="77777777" w:rsidTr="005C246A">
        <w:tc>
          <w:tcPr>
            <w:tcW w:w="787" w:type="dxa"/>
          </w:tcPr>
          <w:p w14:paraId="3FBC6B3F" w14:textId="77777777" w:rsidR="00F53DC9" w:rsidRPr="009E2B43" w:rsidRDefault="00F53DC9" w:rsidP="005C246A">
            <w:pPr>
              <w:pStyle w:val="TableText"/>
            </w:pPr>
            <w:r w:rsidRPr="009E2B43">
              <w:t>20</w:t>
            </w:r>
          </w:p>
        </w:tc>
        <w:tc>
          <w:tcPr>
            <w:tcW w:w="769" w:type="dxa"/>
          </w:tcPr>
          <w:p w14:paraId="3A6B2C80" w14:textId="77777777" w:rsidR="00F53DC9" w:rsidRPr="009E2B43" w:rsidRDefault="00F53DC9" w:rsidP="005C246A">
            <w:pPr>
              <w:pStyle w:val="TableText"/>
            </w:pPr>
            <w:r w:rsidRPr="009E2B43">
              <w:t>50</w:t>
            </w:r>
          </w:p>
        </w:tc>
        <w:tc>
          <w:tcPr>
            <w:tcW w:w="720" w:type="dxa"/>
          </w:tcPr>
          <w:p w14:paraId="3C96F175" w14:textId="77777777" w:rsidR="00F53DC9" w:rsidRPr="009E2B43" w:rsidRDefault="00F53DC9" w:rsidP="005C246A">
            <w:pPr>
              <w:pStyle w:val="TableText"/>
            </w:pPr>
            <w:r w:rsidRPr="009E2B43">
              <w:t>FC</w:t>
            </w:r>
          </w:p>
        </w:tc>
        <w:tc>
          <w:tcPr>
            <w:tcW w:w="720" w:type="dxa"/>
          </w:tcPr>
          <w:p w14:paraId="05B9EFDF" w14:textId="77777777" w:rsidR="00F53DC9" w:rsidRPr="009E2B43" w:rsidRDefault="00F53DC9" w:rsidP="005C246A">
            <w:pPr>
              <w:pStyle w:val="TableText"/>
            </w:pPr>
            <w:r w:rsidRPr="009E2B43">
              <w:t>O</w:t>
            </w:r>
          </w:p>
        </w:tc>
        <w:tc>
          <w:tcPr>
            <w:tcW w:w="810" w:type="dxa"/>
          </w:tcPr>
          <w:p w14:paraId="4933F3BC" w14:textId="77777777" w:rsidR="00F53DC9" w:rsidRPr="009E2B43" w:rsidRDefault="00F53DC9" w:rsidP="005C246A">
            <w:pPr>
              <w:pStyle w:val="TableText"/>
            </w:pPr>
            <w:r w:rsidRPr="009E2B43">
              <w:t>Y</w:t>
            </w:r>
          </w:p>
        </w:tc>
        <w:tc>
          <w:tcPr>
            <w:tcW w:w="900" w:type="dxa"/>
          </w:tcPr>
          <w:p w14:paraId="691A5633" w14:textId="77777777" w:rsidR="00F53DC9" w:rsidRPr="009E2B43" w:rsidRDefault="00F53DC9" w:rsidP="005C246A">
            <w:pPr>
              <w:pStyle w:val="TableText"/>
            </w:pPr>
            <w:r w:rsidRPr="009E2B43">
              <w:t>0064</w:t>
            </w:r>
          </w:p>
        </w:tc>
        <w:tc>
          <w:tcPr>
            <w:tcW w:w="990" w:type="dxa"/>
          </w:tcPr>
          <w:p w14:paraId="3269D9BD" w14:textId="77777777" w:rsidR="00F53DC9" w:rsidRPr="009E2B43" w:rsidRDefault="00F53DC9" w:rsidP="005C246A">
            <w:pPr>
              <w:pStyle w:val="TableText"/>
            </w:pPr>
            <w:r w:rsidRPr="009E2B43">
              <w:t>00150</w:t>
            </w:r>
          </w:p>
        </w:tc>
        <w:tc>
          <w:tcPr>
            <w:tcW w:w="4064" w:type="dxa"/>
          </w:tcPr>
          <w:p w14:paraId="21D30120" w14:textId="77777777" w:rsidR="00F53DC9" w:rsidRPr="009E2B43" w:rsidRDefault="00F53DC9" w:rsidP="005C246A">
            <w:pPr>
              <w:pStyle w:val="TableText"/>
            </w:pPr>
            <w:r w:rsidRPr="009E2B43">
              <w:t>Financial Class</w:t>
            </w:r>
          </w:p>
        </w:tc>
      </w:tr>
      <w:tr w:rsidR="00F53DC9" w:rsidRPr="009E2B43" w14:paraId="2D3B82AD" w14:textId="77777777" w:rsidTr="005C246A">
        <w:tc>
          <w:tcPr>
            <w:tcW w:w="787" w:type="dxa"/>
          </w:tcPr>
          <w:p w14:paraId="23BC28EC" w14:textId="77777777" w:rsidR="00F53DC9" w:rsidRPr="009E2B43" w:rsidRDefault="00F53DC9" w:rsidP="005C246A">
            <w:pPr>
              <w:pStyle w:val="TableText"/>
            </w:pPr>
            <w:r w:rsidRPr="009E2B43">
              <w:t>21</w:t>
            </w:r>
          </w:p>
        </w:tc>
        <w:tc>
          <w:tcPr>
            <w:tcW w:w="769" w:type="dxa"/>
          </w:tcPr>
          <w:p w14:paraId="047AB217" w14:textId="77777777" w:rsidR="00F53DC9" w:rsidRPr="009E2B43" w:rsidRDefault="00F53DC9" w:rsidP="005C246A">
            <w:pPr>
              <w:pStyle w:val="TableText"/>
            </w:pPr>
            <w:r w:rsidRPr="009E2B43">
              <w:t>2</w:t>
            </w:r>
          </w:p>
        </w:tc>
        <w:tc>
          <w:tcPr>
            <w:tcW w:w="720" w:type="dxa"/>
          </w:tcPr>
          <w:p w14:paraId="720ED35A" w14:textId="77777777" w:rsidR="00F53DC9" w:rsidRPr="009E2B43" w:rsidRDefault="00F53DC9" w:rsidP="005C246A">
            <w:pPr>
              <w:pStyle w:val="TableText"/>
            </w:pPr>
            <w:r w:rsidRPr="009E2B43">
              <w:t>IS</w:t>
            </w:r>
          </w:p>
        </w:tc>
        <w:tc>
          <w:tcPr>
            <w:tcW w:w="720" w:type="dxa"/>
          </w:tcPr>
          <w:p w14:paraId="3DCF09F9" w14:textId="77777777" w:rsidR="00F53DC9" w:rsidRPr="009E2B43" w:rsidRDefault="00F53DC9" w:rsidP="005C246A">
            <w:pPr>
              <w:pStyle w:val="TableText"/>
            </w:pPr>
            <w:r w:rsidRPr="009E2B43">
              <w:t>O</w:t>
            </w:r>
          </w:p>
        </w:tc>
        <w:tc>
          <w:tcPr>
            <w:tcW w:w="810" w:type="dxa"/>
          </w:tcPr>
          <w:p w14:paraId="4ABE6D0C" w14:textId="77777777" w:rsidR="00F53DC9" w:rsidRPr="009E2B43" w:rsidRDefault="00F53DC9" w:rsidP="005C246A">
            <w:pPr>
              <w:pStyle w:val="TableText"/>
            </w:pPr>
          </w:p>
        </w:tc>
        <w:tc>
          <w:tcPr>
            <w:tcW w:w="900" w:type="dxa"/>
          </w:tcPr>
          <w:p w14:paraId="066A4C2A" w14:textId="77777777" w:rsidR="00F53DC9" w:rsidRPr="009E2B43" w:rsidRDefault="00F53DC9" w:rsidP="005C246A">
            <w:pPr>
              <w:pStyle w:val="TableText"/>
            </w:pPr>
            <w:r w:rsidRPr="009E2B43">
              <w:t>0032</w:t>
            </w:r>
          </w:p>
        </w:tc>
        <w:tc>
          <w:tcPr>
            <w:tcW w:w="990" w:type="dxa"/>
          </w:tcPr>
          <w:p w14:paraId="36F8A2D4" w14:textId="77777777" w:rsidR="00F53DC9" w:rsidRPr="009E2B43" w:rsidRDefault="00F53DC9" w:rsidP="005C246A">
            <w:pPr>
              <w:pStyle w:val="TableText"/>
            </w:pPr>
            <w:r w:rsidRPr="009E2B43">
              <w:t>00151</w:t>
            </w:r>
          </w:p>
        </w:tc>
        <w:tc>
          <w:tcPr>
            <w:tcW w:w="4064" w:type="dxa"/>
          </w:tcPr>
          <w:p w14:paraId="7B8B6200" w14:textId="77777777" w:rsidR="00F53DC9" w:rsidRPr="009E2B43" w:rsidRDefault="00F53DC9" w:rsidP="005C246A">
            <w:pPr>
              <w:pStyle w:val="TableText"/>
            </w:pPr>
            <w:r w:rsidRPr="009E2B43">
              <w:t>Charge Price Indicator</w:t>
            </w:r>
          </w:p>
        </w:tc>
      </w:tr>
      <w:tr w:rsidR="00F53DC9" w:rsidRPr="009E2B43" w14:paraId="1FC79896" w14:textId="77777777" w:rsidTr="005C246A">
        <w:tc>
          <w:tcPr>
            <w:tcW w:w="787" w:type="dxa"/>
          </w:tcPr>
          <w:p w14:paraId="5F10F73F" w14:textId="77777777" w:rsidR="00F53DC9" w:rsidRPr="009E2B43" w:rsidRDefault="00F53DC9" w:rsidP="005C246A">
            <w:pPr>
              <w:pStyle w:val="TableText"/>
            </w:pPr>
            <w:r w:rsidRPr="009E2B43">
              <w:t>22</w:t>
            </w:r>
          </w:p>
        </w:tc>
        <w:tc>
          <w:tcPr>
            <w:tcW w:w="769" w:type="dxa"/>
          </w:tcPr>
          <w:p w14:paraId="28EA01E8" w14:textId="77777777" w:rsidR="00F53DC9" w:rsidRPr="009E2B43" w:rsidRDefault="00F53DC9" w:rsidP="005C246A">
            <w:pPr>
              <w:pStyle w:val="TableText"/>
            </w:pPr>
            <w:r w:rsidRPr="009E2B43">
              <w:t>2</w:t>
            </w:r>
          </w:p>
        </w:tc>
        <w:tc>
          <w:tcPr>
            <w:tcW w:w="720" w:type="dxa"/>
          </w:tcPr>
          <w:p w14:paraId="3457E8D7" w14:textId="77777777" w:rsidR="00F53DC9" w:rsidRPr="009E2B43" w:rsidRDefault="00F53DC9" w:rsidP="005C246A">
            <w:pPr>
              <w:pStyle w:val="TableText"/>
            </w:pPr>
            <w:r w:rsidRPr="009E2B43">
              <w:t>IS</w:t>
            </w:r>
          </w:p>
        </w:tc>
        <w:tc>
          <w:tcPr>
            <w:tcW w:w="720" w:type="dxa"/>
          </w:tcPr>
          <w:p w14:paraId="2B8C457E" w14:textId="77777777" w:rsidR="00F53DC9" w:rsidRPr="009E2B43" w:rsidRDefault="00F53DC9" w:rsidP="005C246A">
            <w:pPr>
              <w:pStyle w:val="TableText"/>
            </w:pPr>
            <w:r w:rsidRPr="009E2B43">
              <w:t>O</w:t>
            </w:r>
          </w:p>
        </w:tc>
        <w:tc>
          <w:tcPr>
            <w:tcW w:w="810" w:type="dxa"/>
          </w:tcPr>
          <w:p w14:paraId="3F52ADE4" w14:textId="77777777" w:rsidR="00F53DC9" w:rsidRPr="009E2B43" w:rsidRDefault="00F53DC9" w:rsidP="005C246A">
            <w:pPr>
              <w:pStyle w:val="TableText"/>
            </w:pPr>
          </w:p>
        </w:tc>
        <w:tc>
          <w:tcPr>
            <w:tcW w:w="900" w:type="dxa"/>
          </w:tcPr>
          <w:p w14:paraId="61E5E9BB" w14:textId="77777777" w:rsidR="00F53DC9" w:rsidRPr="009E2B43" w:rsidRDefault="00F53DC9" w:rsidP="005C246A">
            <w:pPr>
              <w:pStyle w:val="TableText"/>
            </w:pPr>
            <w:r w:rsidRPr="009E2B43">
              <w:t>0045</w:t>
            </w:r>
          </w:p>
        </w:tc>
        <w:tc>
          <w:tcPr>
            <w:tcW w:w="990" w:type="dxa"/>
          </w:tcPr>
          <w:p w14:paraId="4C4485F9" w14:textId="77777777" w:rsidR="00F53DC9" w:rsidRPr="009E2B43" w:rsidRDefault="00F53DC9" w:rsidP="005C246A">
            <w:pPr>
              <w:pStyle w:val="TableText"/>
            </w:pPr>
            <w:r w:rsidRPr="009E2B43">
              <w:t>00152</w:t>
            </w:r>
          </w:p>
        </w:tc>
        <w:tc>
          <w:tcPr>
            <w:tcW w:w="4064" w:type="dxa"/>
          </w:tcPr>
          <w:p w14:paraId="7BD46F87" w14:textId="77777777" w:rsidR="00F53DC9" w:rsidRPr="009E2B43" w:rsidRDefault="00F53DC9" w:rsidP="005C246A">
            <w:pPr>
              <w:pStyle w:val="TableText"/>
            </w:pPr>
            <w:r w:rsidRPr="009E2B43">
              <w:t>Courtesy Code</w:t>
            </w:r>
          </w:p>
        </w:tc>
      </w:tr>
      <w:tr w:rsidR="00F53DC9" w:rsidRPr="009E2B43" w14:paraId="373893C0" w14:textId="77777777" w:rsidTr="005C246A">
        <w:tc>
          <w:tcPr>
            <w:tcW w:w="787" w:type="dxa"/>
          </w:tcPr>
          <w:p w14:paraId="473586C9" w14:textId="77777777" w:rsidR="00F53DC9" w:rsidRPr="009E2B43" w:rsidRDefault="00F53DC9" w:rsidP="005C246A">
            <w:pPr>
              <w:pStyle w:val="TableText"/>
            </w:pPr>
            <w:r w:rsidRPr="009E2B43">
              <w:t>23</w:t>
            </w:r>
          </w:p>
        </w:tc>
        <w:tc>
          <w:tcPr>
            <w:tcW w:w="769" w:type="dxa"/>
          </w:tcPr>
          <w:p w14:paraId="6B80B41E" w14:textId="77777777" w:rsidR="00F53DC9" w:rsidRPr="009E2B43" w:rsidRDefault="00F53DC9" w:rsidP="005C246A">
            <w:pPr>
              <w:pStyle w:val="TableText"/>
            </w:pPr>
            <w:r w:rsidRPr="009E2B43">
              <w:t>2</w:t>
            </w:r>
          </w:p>
        </w:tc>
        <w:tc>
          <w:tcPr>
            <w:tcW w:w="720" w:type="dxa"/>
          </w:tcPr>
          <w:p w14:paraId="438AE0B4" w14:textId="77777777" w:rsidR="00F53DC9" w:rsidRPr="009E2B43" w:rsidRDefault="00F53DC9" w:rsidP="005C246A">
            <w:pPr>
              <w:pStyle w:val="TableText"/>
            </w:pPr>
            <w:r w:rsidRPr="009E2B43">
              <w:t>IS</w:t>
            </w:r>
          </w:p>
        </w:tc>
        <w:tc>
          <w:tcPr>
            <w:tcW w:w="720" w:type="dxa"/>
          </w:tcPr>
          <w:p w14:paraId="41DB3255" w14:textId="77777777" w:rsidR="00F53DC9" w:rsidRPr="009E2B43" w:rsidRDefault="00F53DC9" w:rsidP="005C246A">
            <w:pPr>
              <w:pStyle w:val="TableText"/>
            </w:pPr>
            <w:r w:rsidRPr="009E2B43">
              <w:t>O</w:t>
            </w:r>
          </w:p>
        </w:tc>
        <w:tc>
          <w:tcPr>
            <w:tcW w:w="810" w:type="dxa"/>
          </w:tcPr>
          <w:p w14:paraId="1126B1A9" w14:textId="77777777" w:rsidR="00F53DC9" w:rsidRPr="009E2B43" w:rsidRDefault="00F53DC9" w:rsidP="005C246A">
            <w:pPr>
              <w:pStyle w:val="TableText"/>
            </w:pPr>
          </w:p>
        </w:tc>
        <w:tc>
          <w:tcPr>
            <w:tcW w:w="900" w:type="dxa"/>
          </w:tcPr>
          <w:p w14:paraId="147A5E83" w14:textId="77777777" w:rsidR="00F53DC9" w:rsidRPr="009E2B43" w:rsidRDefault="00F53DC9" w:rsidP="005C246A">
            <w:pPr>
              <w:pStyle w:val="TableText"/>
            </w:pPr>
            <w:r w:rsidRPr="009E2B43">
              <w:t>0046</w:t>
            </w:r>
          </w:p>
        </w:tc>
        <w:tc>
          <w:tcPr>
            <w:tcW w:w="990" w:type="dxa"/>
          </w:tcPr>
          <w:p w14:paraId="35889152" w14:textId="77777777" w:rsidR="00F53DC9" w:rsidRPr="009E2B43" w:rsidRDefault="00F53DC9" w:rsidP="005C246A">
            <w:pPr>
              <w:pStyle w:val="TableText"/>
            </w:pPr>
            <w:r w:rsidRPr="009E2B43">
              <w:t>00153</w:t>
            </w:r>
          </w:p>
        </w:tc>
        <w:tc>
          <w:tcPr>
            <w:tcW w:w="4064" w:type="dxa"/>
          </w:tcPr>
          <w:p w14:paraId="533BC670" w14:textId="77777777" w:rsidR="00F53DC9" w:rsidRPr="009E2B43" w:rsidRDefault="00F53DC9" w:rsidP="005C246A">
            <w:pPr>
              <w:pStyle w:val="TableText"/>
            </w:pPr>
            <w:r w:rsidRPr="009E2B43">
              <w:t>Credit Rating</w:t>
            </w:r>
          </w:p>
        </w:tc>
      </w:tr>
      <w:tr w:rsidR="00F53DC9" w:rsidRPr="009E2B43" w14:paraId="32EBA9F2" w14:textId="77777777" w:rsidTr="005C246A">
        <w:tc>
          <w:tcPr>
            <w:tcW w:w="787" w:type="dxa"/>
          </w:tcPr>
          <w:p w14:paraId="1088F728" w14:textId="77777777" w:rsidR="00F53DC9" w:rsidRPr="009E2B43" w:rsidRDefault="00F53DC9" w:rsidP="005C246A">
            <w:pPr>
              <w:pStyle w:val="TableText"/>
            </w:pPr>
            <w:r w:rsidRPr="009E2B43">
              <w:t>24</w:t>
            </w:r>
          </w:p>
        </w:tc>
        <w:tc>
          <w:tcPr>
            <w:tcW w:w="769" w:type="dxa"/>
          </w:tcPr>
          <w:p w14:paraId="717E7B2A" w14:textId="77777777" w:rsidR="00F53DC9" w:rsidRPr="009E2B43" w:rsidRDefault="00F53DC9" w:rsidP="005C246A">
            <w:pPr>
              <w:pStyle w:val="TableText"/>
            </w:pPr>
            <w:r w:rsidRPr="009E2B43">
              <w:t>2</w:t>
            </w:r>
          </w:p>
        </w:tc>
        <w:tc>
          <w:tcPr>
            <w:tcW w:w="720" w:type="dxa"/>
          </w:tcPr>
          <w:p w14:paraId="1C47FEF5" w14:textId="77777777" w:rsidR="00F53DC9" w:rsidRPr="009E2B43" w:rsidRDefault="00F53DC9" w:rsidP="005C246A">
            <w:pPr>
              <w:pStyle w:val="TableText"/>
            </w:pPr>
            <w:r w:rsidRPr="009E2B43">
              <w:t>IS</w:t>
            </w:r>
          </w:p>
        </w:tc>
        <w:tc>
          <w:tcPr>
            <w:tcW w:w="720" w:type="dxa"/>
          </w:tcPr>
          <w:p w14:paraId="110CCADC" w14:textId="77777777" w:rsidR="00F53DC9" w:rsidRPr="009E2B43" w:rsidRDefault="00F53DC9" w:rsidP="005C246A">
            <w:pPr>
              <w:pStyle w:val="TableText"/>
            </w:pPr>
            <w:r w:rsidRPr="009E2B43">
              <w:t>O</w:t>
            </w:r>
          </w:p>
        </w:tc>
        <w:tc>
          <w:tcPr>
            <w:tcW w:w="810" w:type="dxa"/>
          </w:tcPr>
          <w:p w14:paraId="32CF02D5" w14:textId="77777777" w:rsidR="00F53DC9" w:rsidRPr="009E2B43" w:rsidRDefault="00F53DC9" w:rsidP="005C246A">
            <w:pPr>
              <w:pStyle w:val="TableText"/>
            </w:pPr>
            <w:r w:rsidRPr="009E2B43">
              <w:t>Y</w:t>
            </w:r>
          </w:p>
        </w:tc>
        <w:tc>
          <w:tcPr>
            <w:tcW w:w="900" w:type="dxa"/>
          </w:tcPr>
          <w:p w14:paraId="4AAC85F6" w14:textId="77777777" w:rsidR="00F53DC9" w:rsidRPr="009E2B43" w:rsidRDefault="00F53DC9" w:rsidP="005C246A">
            <w:pPr>
              <w:pStyle w:val="TableText"/>
            </w:pPr>
            <w:r w:rsidRPr="009E2B43">
              <w:t>0044</w:t>
            </w:r>
          </w:p>
        </w:tc>
        <w:tc>
          <w:tcPr>
            <w:tcW w:w="990" w:type="dxa"/>
          </w:tcPr>
          <w:p w14:paraId="579C0D60" w14:textId="77777777" w:rsidR="00F53DC9" w:rsidRPr="009E2B43" w:rsidRDefault="00F53DC9" w:rsidP="005C246A">
            <w:pPr>
              <w:pStyle w:val="TableText"/>
            </w:pPr>
            <w:r w:rsidRPr="009E2B43">
              <w:t>00154</w:t>
            </w:r>
          </w:p>
        </w:tc>
        <w:tc>
          <w:tcPr>
            <w:tcW w:w="4064" w:type="dxa"/>
          </w:tcPr>
          <w:p w14:paraId="18BA0201" w14:textId="77777777" w:rsidR="00F53DC9" w:rsidRPr="009E2B43" w:rsidRDefault="00F53DC9" w:rsidP="005C246A">
            <w:pPr>
              <w:pStyle w:val="TableText"/>
            </w:pPr>
            <w:r w:rsidRPr="009E2B43">
              <w:t>Contract Code</w:t>
            </w:r>
          </w:p>
        </w:tc>
      </w:tr>
      <w:tr w:rsidR="00F53DC9" w:rsidRPr="009E2B43" w14:paraId="5B24E939" w14:textId="77777777" w:rsidTr="005C246A">
        <w:tc>
          <w:tcPr>
            <w:tcW w:w="787" w:type="dxa"/>
          </w:tcPr>
          <w:p w14:paraId="15E36AA1" w14:textId="77777777" w:rsidR="00F53DC9" w:rsidRPr="009E2B43" w:rsidRDefault="00F53DC9" w:rsidP="005C246A">
            <w:pPr>
              <w:pStyle w:val="TableText"/>
            </w:pPr>
            <w:r w:rsidRPr="009E2B43">
              <w:t>25</w:t>
            </w:r>
          </w:p>
        </w:tc>
        <w:tc>
          <w:tcPr>
            <w:tcW w:w="769" w:type="dxa"/>
          </w:tcPr>
          <w:p w14:paraId="507E616D" w14:textId="77777777" w:rsidR="00F53DC9" w:rsidRPr="009E2B43" w:rsidRDefault="00F53DC9" w:rsidP="005C246A">
            <w:pPr>
              <w:pStyle w:val="TableText"/>
            </w:pPr>
            <w:r w:rsidRPr="009E2B43">
              <w:t>8</w:t>
            </w:r>
          </w:p>
        </w:tc>
        <w:tc>
          <w:tcPr>
            <w:tcW w:w="720" w:type="dxa"/>
          </w:tcPr>
          <w:p w14:paraId="1B6C829E" w14:textId="77777777" w:rsidR="00F53DC9" w:rsidRPr="009E2B43" w:rsidRDefault="00F53DC9" w:rsidP="005C246A">
            <w:pPr>
              <w:pStyle w:val="TableText"/>
            </w:pPr>
            <w:r w:rsidRPr="009E2B43">
              <w:t>DT</w:t>
            </w:r>
          </w:p>
        </w:tc>
        <w:tc>
          <w:tcPr>
            <w:tcW w:w="720" w:type="dxa"/>
          </w:tcPr>
          <w:p w14:paraId="2CDBB015" w14:textId="77777777" w:rsidR="00F53DC9" w:rsidRPr="009E2B43" w:rsidRDefault="00F53DC9" w:rsidP="005C246A">
            <w:pPr>
              <w:pStyle w:val="TableText"/>
            </w:pPr>
            <w:r w:rsidRPr="009E2B43">
              <w:t>O</w:t>
            </w:r>
          </w:p>
        </w:tc>
        <w:tc>
          <w:tcPr>
            <w:tcW w:w="810" w:type="dxa"/>
          </w:tcPr>
          <w:p w14:paraId="02FED074" w14:textId="77777777" w:rsidR="00F53DC9" w:rsidRPr="009E2B43" w:rsidRDefault="00F53DC9" w:rsidP="005C246A">
            <w:pPr>
              <w:pStyle w:val="TableText"/>
            </w:pPr>
            <w:r w:rsidRPr="009E2B43">
              <w:t>Y</w:t>
            </w:r>
          </w:p>
        </w:tc>
        <w:tc>
          <w:tcPr>
            <w:tcW w:w="900" w:type="dxa"/>
          </w:tcPr>
          <w:p w14:paraId="048F95CF" w14:textId="77777777" w:rsidR="00F53DC9" w:rsidRPr="009E2B43" w:rsidRDefault="00F53DC9" w:rsidP="005C246A">
            <w:pPr>
              <w:pStyle w:val="TableText"/>
            </w:pPr>
          </w:p>
        </w:tc>
        <w:tc>
          <w:tcPr>
            <w:tcW w:w="990" w:type="dxa"/>
          </w:tcPr>
          <w:p w14:paraId="1372EB5D" w14:textId="77777777" w:rsidR="00F53DC9" w:rsidRPr="009E2B43" w:rsidRDefault="00F53DC9" w:rsidP="005C246A">
            <w:pPr>
              <w:pStyle w:val="TableText"/>
            </w:pPr>
            <w:r w:rsidRPr="009E2B43">
              <w:t>00155</w:t>
            </w:r>
          </w:p>
        </w:tc>
        <w:tc>
          <w:tcPr>
            <w:tcW w:w="4064" w:type="dxa"/>
          </w:tcPr>
          <w:p w14:paraId="3ABC0BFE" w14:textId="77777777" w:rsidR="00F53DC9" w:rsidRPr="009E2B43" w:rsidRDefault="00F53DC9" w:rsidP="005C246A">
            <w:pPr>
              <w:pStyle w:val="TableText"/>
            </w:pPr>
            <w:r w:rsidRPr="009E2B43">
              <w:t>Contract Effective Date</w:t>
            </w:r>
          </w:p>
        </w:tc>
      </w:tr>
      <w:tr w:rsidR="00F53DC9" w:rsidRPr="009E2B43" w14:paraId="71255CD0" w14:textId="77777777" w:rsidTr="005C246A">
        <w:tc>
          <w:tcPr>
            <w:tcW w:w="787" w:type="dxa"/>
          </w:tcPr>
          <w:p w14:paraId="32141F0D" w14:textId="77777777" w:rsidR="00F53DC9" w:rsidRPr="009E2B43" w:rsidRDefault="00F53DC9" w:rsidP="005C246A">
            <w:pPr>
              <w:pStyle w:val="TableText"/>
            </w:pPr>
            <w:r w:rsidRPr="009E2B43">
              <w:t>26</w:t>
            </w:r>
          </w:p>
        </w:tc>
        <w:tc>
          <w:tcPr>
            <w:tcW w:w="769" w:type="dxa"/>
          </w:tcPr>
          <w:p w14:paraId="48F80C6A" w14:textId="77777777" w:rsidR="00F53DC9" w:rsidRPr="009E2B43" w:rsidRDefault="00F53DC9" w:rsidP="005C246A">
            <w:pPr>
              <w:pStyle w:val="TableText"/>
            </w:pPr>
            <w:r w:rsidRPr="009E2B43">
              <w:t>12</w:t>
            </w:r>
          </w:p>
        </w:tc>
        <w:tc>
          <w:tcPr>
            <w:tcW w:w="720" w:type="dxa"/>
          </w:tcPr>
          <w:p w14:paraId="6F011E6A" w14:textId="77777777" w:rsidR="00F53DC9" w:rsidRPr="009E2B43" w:rsidRDefault="00F53DC9" w:rsidP="005C246A">
            <w:pPr>
              <w:pStyle w:val="TableText"/>
            </w:pPr>
            <w:r w:rsidRPr="009E2B43">
              <w:t>NM</w:t>
            </w:r>
          </w:p>
        </w:tc>
        <w:tc>
          <w:tcPr>
            <w:tcW w:w="720" w:type="dxa"/>
          </w:tcPr>
          <w:p w14:paraId="18F8B588" w14:textId="77777777" w:rsidR="00F53DC9" w:rsidRPr="009E2B43" w:rsidRDefault="00F53DC9" w:rsidP="005C246A">
            <w:pPr>
              <w:pStyle w:val="TableText"/>
            </w:pPr>
            <w:r w:rsidRPr="009E2B43">
              <w:t>O</w:t>
            </w:r>
          </w:p>
        </w:tc>
        <w:tc>
          <w:tcPr>
            <w:tcW w:w="810" w:type="dxa"/>
          </w:tcPr>
          <w:p w14:paraId="1858E0F9" w14:textId="77777777" w:rsidR="00F53DC9" w:rsidRPr="009E2B43" w:rsidRDefault="00F53DC9" w:rsidP="005C246A">
            <w:pPr>
              <w:pStyle w:val="TableText"/>
            </w:pPr>
            <w:r w:rsidRPr="009E2B43">
              <w:t>Y</w:t>
            </w:r>
          </w:p>
        </w:tc>
        <w:tc>
          <w:tcPr>
            <w:tcW w:w="900" w:type="dxa"/>
          </w:tcPr>
          <w:p w14:paraId="24BB7DA3" w14:textId="77777777" w:rsidR="00F53DC9" w:rsidRPr="009E2B43" w:rsidRDefault="00F53DC9" w:rsidP="005C246A">
            <w:pPr>
              <w:pStyle w:val="TableText"/>
            </w:pPr>
          </w:p>
        </w:tc>
        <w:tc>
          <w:tcPr>
            <w:tcW w:w="990" w:type="dxa"/>
          </w:tcPr>
          <w:p w14:paraId="47CF8D23" w14:textId="77777777" w:rsidR="00F53DC9" w:rsidRPr="009E2B43" w:rsidRDefault="00F53DC9" w:rsidP="005C246A">
            <w:pPr>
              <w:pStyle w:val="TableText"/>
            </w:pPr>
            <w:r w:rsidRPr="009E2B43">
              <w:t>00156</w:t>
            </w:r>
          </w:p>
        </w:tc>
        <w:tc>
          <w:tcPr>
            <w:tcW w:w="4064" w:type="dxa"/>
          </w:tcPr>
          <w:p w14:paraId="00665707" w14:textId="77777777" w:rsidR="00F53DC9" w:rsidRPr="009E2B43" w:rsidRDefault="00F53DC9" w:rsidP="005C246A">
            <w:pPr>
              <w:pStyle w:val="TableText"/>
            </w:pPr>
            <w:r w:rsidRPr="009E2B43">
              <w:t>Contract Amount</w:t>
            </w:r>
          </w:p>
        </w:tc>
      </w:tr>
      <w:tr w:rsidR="00F53DC9" w:rsidRPr="009E2B43" w14:paraId="7C0104A6" w14:textId="77777777" w:rsidTr="005C246A">
        <w:tc>
          <w:tcPr>
            <w:tcW w:w="787" w:type="dxa"/>
          </w:tcPr>
          <w:p w14:paraId="41669D63" w14:textId="77777777" w:rsidR="00F53DC9" w:rsidRPr="009E2B43" w:rsidRDefault="00F53DC9" w:rsidP="005C246A">
            <w:pPr>
              <w:pStyle w:val="TableText"/>
            </w:pPr>
            <w:r w:rsidRPr="009E2B43">
              <w:t>27</w:t>
            </w:r>
          </w:p>
        </w:tc>
        <w:tc>
          <w:tcPr>
            <w:tcW w:w="769" w:type="dxa"/>
          </w:tcPr>
          <w:p w14:paraId="18B0B091" w14:textId="77777777" w:rsidR="00F53DC9" w:rsidRPr="009E2B43" w:rsidRDefault="00F53DC9" w:rsidP="005C246A">
            <w:pPr>
              <w:pStyle w:val="TableText"/>
            </w:pPr>
            <w:r w:rsidRPr="009E2B43">
              <w:t>3</w:t>
            </w:r>
          </w:p>
        </w:tc>
        <w:tc>
          <w:tcPr>
            <w:tcW w:w="720" w:type="dxa"/>
          </w:tcPr>
          <w:p w14:paraId="4D7256BC" w14:textId="77777777" w:rsidR="00F53DC9" w:rsidRPr="009E2B43" w:rsidRDefault="00F53DC9" w:rsidP="005C246A">
            <w:pPr>
              <w:pStyle w:val="TableText"/>
            </w:pPr>
            <w:r w:rsidRPr="009E2B43">
              <w:t>NM</w:t>
            </w:r>
          </w:p>
        </w:tc>
        <w:tc>
          <w:tcPr>
            <w:tcW w:w="720" w:type="dxa"/>
          </w:tcPr>
          <w:p w14:paraId="36763CA5" w14:textId="77777777" w:rsidR="00F53DC9" w:rsidRPr="009E2B43" w:rsidRDefault="00F53DC9" w:rsidP="005C246A">
            <w:pPr>
              <w:pStyle w:val="TableText"/>
            </w:pPr>
            <w:r w:rsidRPr="009E2B43">
              <w:t>O</w:t>
            </w:r>
          </w:p>
        </w:tc>
        <w:tc>
          <w:tcPr>
            <w:tcW w:w="810" w:type="dxa"/>
          </w:tcPr>
          <w:p w14:paraId="71015151" w14:textId="77777777" w:rsidR="00F53DC9" w:rsidRPr="009E2B43" w:rsidRDefault="00F53DC9" w:rsidP="005C246A">
            <w:pPr>
              <w:pStyle w:val="TableText"/>
            </w:pPr>
            <w:r w:rsidRPr="009E2B43">
              <w:t>Y</w:t>
            </w:r>
          </w:p>
        </w:tc>
        <w:tc>
          <w:tcPr>
            <w:tcW w:w="900" w:type="dxa"/>
          </w:tcPr>
          <w:p w14:paraId="5A998649" w14:textId="77777777" w:rsidR="00F53DC9" w:rsidRPr="009E2B43" w:rsidRDefault="00F53DC9" w:rsidP="005C246A">
            <w:pPr>
              <w:pStyle w:val="TableText"/>
            </w:pPr>
          </w:p>
        </w:tc>
        <w:tc>
          <w:tcPr>
            <w:tcW w:w="990" w:type="dxa"/>
          </w:tcPr>
          <w:p w14:paraId="4EC19415" w14:textId="77777777" w:rsidR="00F53DC9" w:rsidRPr="009E2B43" w:rsidRDefault="00F53DC9" w:rsidP="005C246A">
            <w:pPr>
              <w:pStyle w:val="TableText"/>
            </w:pPr>
            <w:r w:rsidRPr="009E2B43">
              <w:t>00157</w:t>
            </w:r>
          </w:p>
        </w:tc>
        <w:tc>
          <w:tcPr>
            <w:tcW w:w="4064" w:type="dxa"/>
          </w:tcPr>
          <w:p w14:paraId="735AC33E" w14:textId="77777777" w:rsidR="00F53DC9" w:rsidRPr="009E2B43" w:rsidRDefault="00F53DC9" w:rsidP="005C246A">
            <w:pPr>
              <w:pStyle w:val="TableText"/>
            </w:pPr>
            <w:r w:rsidRPr="009E2B43">
              <w:t>Contract Period</w:t>
            </w:r>
          </w:p>
        </w:tc>
      </w:tr>
      <w:tr w:rsidR="00F53DC9" w:rsidRPr="009E2B43" w14:paraId="07C150A7" w14:textId="77777777" w:rsidTr="005C246A">
        <w:tc>
          <w:tcPr>
            <w:tcW w:w="787" w:type="dxa"/>
          </w:tcPr>
          <w:p w14:paraId="4E1C607F" w14:textId="77777777" w:rsidR="00F53DC9" w:rsidRPr="009E2B43" w:rsidRDefault="00F53DC9" w:rsidP="005C246A">
            <w:pPr>
              <w:pStyle w:val="TableText"/>
            </w:pPr>
            <w:r w:rsidRPr="009E2B43">
              <w:lastRenderedPageBreak/>
              <w:t>28</w:t>
            </w:r>
          </w:p>
        </w:tc>
        <w:tc>
          <w:tcPr>
            <w:tcW w:w="769" w:type="dxa"/>
          </w:tcPr>
          <w:p w14:paraId="31AEBC48" w14:textId="77777777" w:rsidR="00F53DC9" w:rsidRPr="009E2B43" w:rsidRDefault="00F53DC9" w:rsidP="005C246A">
            <w:pPr>
              <w:pStyle w:val="TableText"/>
            </w:pPr>
            <w:r w:rsidRPr="009E2B43">
              <w:t>2</w:t>
            </w:r>
          </w:p>
        </w:tc>
        <w:tc>
          <w:tcPr>
            <w:tcW w:w="720" w:type="dxa"/>
          </w:tcPr>
          <w:p w14:paraId="1779EF53" w14:textId="77777777" w:rsidR="00F53DC9" w:rsidRPr="009E2B43" w:rsidRDefault="00F53DC9" w:rsidP="005C246A">
            <w:pPr>
              <w:pStyle w:val="TableText"/>
            </w:pPr>
            <w:r w:rsidRPr="009E2B43">
              <w:t>IS</w:t>
            </w:r>
          </w:p>
        </w:tc>
        <w:tc>
          <w:tcPr>
            <w:tcW w:w="720" w:type="dxa"/>
          </w:tcPr>
          <w:p w14:paraId="3BDEFC79" w14:textId="77777777" w:rsidR="00F53DC9" w:rsidRPr="009E2B43" w:rsidRDefault="00F53DC9" w:rsidP="005C246A">
            <w:pPr>
              <w:pStyle w:val="TableText"/>
            </w:pPr>
            <w:r w:rsidRPr="009E2B43">
              <w:t>O</w:t>
            </w:r>
          </w:p>
        </w:tc>
        <w:tc>
          <w:tcPr>
            <w:tcW w:w="810" w:type="dxa"/>
          </w:tcPr>
          <w:p w14:paraId="74888612" w14:textId="77777777" w:rsidR="00F53DC9" w:rsidRPr="009E2B43" w:rsidRDefault="00F53DC9" w:rsidP="005C246A">
            <w:pPr>
              <w:pStyle w:val="TableText"/>
            </w:pPr>
          </w:p>
        </w:tc>
        <w:tc>
          <w:tcPr>
            <w:tcW w:w="900" w:type="dxa"/>
          </w:tcPr>
          <w:p w14:paraId="348C51C2" w14:textId="77777777" w:rsidR="00F53DC9" w:rsidRPr="009E2B43" w:rsidRDefault="00F53DC9" w:rsidP="005C246A">
            <w:pPr>
              <w:pStyle w:val="TableText"/>
            </w:pPr>
            <w:r w:rsidRPr="009E2B43">
              <w:t>0073</w:t>
            </w:r>
          </w:p>
        </w:tc>
        <w:tc>
          <w:tcPr>
            <w:tcW w:w="990" w:type="dxa"/>
          </w:tcPr>
          <w:p w14:paraId="062944A4" w14:textId="77777777" w:rsidR="00F53DC9" w:rsidRPr="009E2B43" w:rsidRDefault="00F53DC9" w:rsidP="005C246A">
            <w:pPr>
              <w:pStyle w:val="TableText"/>
            </w:pPr>
            <w:r w:rsidRPr="009E2B43">
              <w:t>00158</w:t>
            </w:r>
          </w:p>
        </w:tc>
        <w:tc>
          <w:tcPr>
            <w:tcW w:w="4064" w:type="dxa"/>
          </w:tcPr>
          <w:p w14:paraId="783AEDCA" w14:textId="77777777" w:rsidR="00F53DC9" w:rsidRPr="009E2B43" w:rsidRDefault="00F53DC9" w:rsidP="005C246A">
            <w:pPr>
              <w:pStyle w:val="TableText"/>
            </w:pPr>
            <w:r w:rsidRPr="009E2B43">
              <w:t>Interest Code</w:t>
            </w:r>
          </w:p>
        </w:tc>
      </w:tr>
      <w:tr w:rsidR="00F53DC9" w:rsidRPr="009E2B43" w14:paraId="394EE971" w14:textId="77777777" w:rsidTr="005C246A">
        <w:tc>
          <w:tcPr>
            <w:tcW w:w="787" w:type="dxa"/>
          </w:tcPr>
          <w:p w14:paraId="1E3FCA4C" w14:textId="77777777" w:rsidR="00F53DC9" w:rsidRPr="009E2B43" w:rsidRDefault="00F53DC9" w:rsidP="005C246A">
            <w:pPr>
              <w:pStyle w:val="TableText"/>
            </w:pPr>
            <w:r w:rsidRPr="009E2B43">
              <w:t>29</w:t>
            </w:r>
          </w:p>
        </w:tc>
        <w:tc>
          <w:tcPr>
            <w:tcW w:w="769" w:type="dxa"/>
          </w:tcPr>
          <w:p w14:paraId="10407EDC" w14:textId="77777777" w:rsidR="00F53DC9" w:rsidRPr="009E2B43" w:rsidRDefault="00F53DC9" w:rsidP="005C246A">
            <w:pPr>
              <w:pStyle w:val="TableText"/>
            </w:pPr>
            <w:r w:rsidRPr="009E2B43">
              <w:t>4</w:t>
            </w:r>
          </w:p>
        </w:tc>
        <w:tc>
          <w:tcPr>
            <w:tcW w:w="720" w:type="dxa"/>
          </w:tcPr>
          <w:p w14:paraId="154F68B5" w14:textId="77777777" w:rsidR="00F53DC9" w:rsidRPr="009E2B43" w:rsidRDefault="00F53DC9" w:rsidP="005C246A">
            <w:pPr>
              <w:pStyle w:val="TableText"/>
            </w:pPr>
            <w:r w:rsidRPr="009E2B43">
              <w:t>IS</w:t>
            </w:r>
          </w:p>
        </w:tc>
        <w:tc>
          <w:tcPr>
            <w:tcW w:w="720" w:type="dxa"/>
          </w:tcPr>
          <w:p w14:paraId="2270B6BB" w14:textId="77777777" w:rsidR="00F53DC9" w:rsidRPr="009E2B43" w:rsidRDefault="00F53DC9" w:rsidP="005C246A">
            <w:pPr>
              <w:pStyle w:val="TableText"/>
            </w:pPr>
            <w:r w:rsidRPr="009E2B43">
              <w:t>O</w:t>
            </w:r>
          </w:p>
        </w:tc>
        <w:tc>
          <w:tcPr>
            <w:tcW w:w="810" w:type="dxa"/>
          </w:tcPr>
          <w:p w14:paraId="591EE8A4" w14:textId="77777777" w:rsidR="00F53DC9" w:rsidRPr="009E2B43" w:rsidRDefault="00F53DC9" w:rsidP="005C246A">
            <w:pPr>
              <w:pStyle w:val="TableText"/>
            </w:pPr>
          </w:p>
        </w:tc>
        <w:tc>
          <w:tcPr>
            <w:tcW w:w="900" w:type="dxa"/>
          </w:tcPr>
          <w:p w14:paraId="11CFCB13" w14:textId="77777777" w:rsidR="00F53DC9" w:rsidRPr="009E2B43" w:rsidRDefault="00F53DC9" w:rsidP="005C246A">
            <w:pPr>
              <w:pStyle w:val="TableText"/>
            </w:pPr>
            <w:r w:rsidRPr="009E2B43">
              <w:t>0110</w:t>
            </w:r>
          </w:p>
        </w:tc>
        <w:tc>
          <w:tcPr>
            <w:tcW w:w="990" w:type="dxa"/>
          </w:tcPr>
          <w:p w14:paraId="6BAE562A" w14:textId="77777777" w:rsidR="00F53DC9" w:rsidRPr="009E2B43" w:rsidRDefault="00F53DC9" w:rsidP="005C246A">
            <w:pPr>
              <w:pStyle w:val="TableText"/>
            </w:pPr>
            <w:r w:rsidRPr="009E2B43">
              <w:t>00159</w:t>
            </w:r>
          </w:p>
        </w:tc>
        <w:tc>
          <w:tcPr>
            <w:tcW w:w="4064" w:type="dxa"/>
          </w:tcPr>
          <w:p w14:paraId="1A2C874A" w14:textId="77777777" w:rsidR="00F53DC9" w:rsidRPr="009E2B43" w:rsidRDefault="00F53DC9" w:rsidP="005C246A">
            <w:pPr>
              <w:pStyle w:val="TableText"/>
            </w:pPr>
            <w:r w:rsidRPr="009E2B43">
              <w:t>Transfer to Bad Debt Code</w:t>
            </w:r>
          </w:p>
        </w:tc>
      </w:tr>
      <w:tr w:rsidR="00F53DC9" w:rsidRPr="009E2B43" w14:paraId="1C9F9BE7" w14:textId="77777777" w:rsidTr="005C246A">
        <w:tc>
          <w:tcPr>
            <w:tcW w:w="787" w:type="dxa"/>
          </w:tcPr>
          <w:p w14:paraId="235E5970" w14:textId="77777777" w:rsidR="00F53DC9" w:rsidRPr="009E2B43" w:rsidRDefault="00F53DC9" w:rsidP="005C246A">
            <w:pPr>
              <w:pStyle w:val="TableText"/>
            </w:pPr>
            <w:r w:rsidRPr="009E2B43">
              <w:t>30</w:t>
            </w:r>
          </w:p>
        </w:tc>
        <w:tc>
          <w:tcPr>
            <w:tcW w:w="769" w:type="dxa"/>
          </w:tcPr>
          <w:p w14:paraId="7599D8CE" w14:textId="77777777" w:rsidR="00F53DC9" w:rsidRPr="009E2B43" w:rsidRDefault="00F53DC9" w:rsidP="005C246A">
            <w:pPr>
              <w:pStyle w:val="TableText"/>
            </w:pPr>
            <w:r w:rsidRPr="009E2B43">
              <w:t>8</w:t>
            </w:r>
          </w:p>
        </w:tc>
        <w:tc>
          <w:tcPr>
            <w:tcW w:w="720" w:type="dxa"/>
          </w:tcPr>
          <w:p w14:paraId="2A1F3CBD" w14:textId="77777777" w:rsidR="00F53DC9" w:rsidRPr="009E2B43" w:rsidRDefault="00F53DC9" w:rsidP="005C246A">
            <w:pPr>
              <w:pStyle w:val="TableText"/>
            </w:pPr>
            <w:r w:rsidRPr="009E2B43">
              <w:t>DT</w:t>
            </w:r>
          </w:p>
        </w:tc>
        <w:tc>
          <w:tcPr>
            <w:tcW w:w="720" w:type="dxa"/>
          </w:tcPr>
          <w:p w14:paraId="0B69F9B4" w14:textId="77777777" w:rsidR="00F53DC9" w:rsidRPr="009E2B43" w:rsidRDefault="00F53DC9" w:rsidP="005C246A">
            <w:pPr>
              <w:pStyle w:val="TableText"/>
            </w:pPr>
            <w:r w:rsidRPr="009E2B43">
              <w:t>O</w:t>
            </w:r>
          </w:p>
        </w:tc>
        <w:tc>
          <w:tcPr>
            <w:tcW w:w="810" w:type="dxa"/>
          </w:tcPr>
          <w:p w14:paraId="7B9D1619" w14:textId="77777777" w:rsidR="00F53DC9" w:rsidRPr="009E2B43" w:rsidRDefault="00F53DC9" w:rsidP="005C246A">
            <w:pPr>
              <w:pStyle w:val="TableText"/>
            </w:pPr>
          </w:p>
        </w:tc>
        <w:tc>
          <w:tcPr>
            <w:tcW w:w="900" w:type="dxa"/>
          </w:tcPr>
          <w:p w14:paraId="5465C7A0" w14:textId="77777777" w:rsidR="00F53DC9" w:rsidRPr="009E2B43" w:rsidRDefault="00F53DC9" w:rsidP="005C246A">
            <w:pPr>
              <w:pStyle w:val="TableText"/>
            </w:pPr>
          </w:p>
        </w:tc>
        <w:tc>
          <w:tcPr>
            <w:tcW w:w="990" w:type="dxa"/>
          </w:tcPr>
          <w:p w14:paraId="5FA8196B" w14:textId="77777777" w:rsidR="00F53DC9" w:rsidRPr="009E2B43" w:rsidRDefault="00F53DC9" w:rsidP="005C246A">
            <w:pPr>
              <w:pStyle w:val="TableText"/>
            </w:pPr>
            <w:r w:rsidRPr="009E2B43">
              <w:t>00160</w:t>
            </w:r>
          </w:p>
        </w:tc>
        <w:tc>
          <w:tcPr>
            <w:tcW w:w="4064" w:type="dxa"/>
          </w:tcPr>
          <w:p w14:paraId="4EE404F9" w14:textId="77777777" w:rsidR="00F53DC9" w:rsidRPr="009E2B43" w:rsidRDefault="00F53DC9" w:rsidP="005C246A">
            <w:pPr>
              <w:pStyle w:val="TableText"/>
            </w:pPr>
            <w:r w:rsidRPr="009E2B43">
              <w:t>Transfer to Bad Debt Date</w:t>
            </w:r>
          </w:p>
        </w:tc>
      </w:tr>
      <w:tr w:rsidR="00F53DC9" w:rsidRPr="009E2B43" w14:paraId="59B53ADE" w14:textId="77777777" w:rsidTr="005C246A">
        <w:tc>
          <w:tcPr>
            <w:tcW w:w="787" w:type="dxa"/>
          </w:tcPr>
          <w:p w14:paraId="322C9F6C" w14:textId="77777777" w:rsidR="00F53DC9" w:rsidRPr="009E2B43" w:rsidRDefault="00F53DC9" w:rsidP="005C246A">
            <w:pPr>
              <w:pStyle w:val="TableText"/>
            </w:pPr>
            <w:r w:rsidRPr="009E2B43">
              <w:t>31</w:t>
            </w:r>
          </w:p>
        </w:tc>
        <w:tc>
          <w:tcPr>
            <w:tcW w:w="769" w:type="dxa"/>
          </w:tcPr>
          <w:p w14:paraId="74ECB60B" w14:textId="77777777" w:rsidR="00F53DC9" w:rsidRPr="009E2B43" w:rsidRDefault="00F53DC9" w:rsidP="005C246A">
            <w:pPr>
              <w:pStyle w:val="TableText"/>
            </w:pPr>
            <w:r w:rsidRPr="009E2B43">
              <w:t>10</w:t>
            </w:r>
          </w:p>
        </w:tc>
        <w:tc>
          <w:tcPr>
            <w:tcW w:w="720" w:type="dxa"/>
          </w:tcPr>
          <w:p w14:paraId="3810AC99" w14:textId="77777777" w:rsidR="00F53DC9" w:rsidRPr="009E2B43" w:rsidRDefault="00F53DC9" w:rsidP="005C246A">
            <w:pPr>
              <w:pStyle w:val="TableText"/>
            </w:pPr>
            <w:r w:rsidRPr="009E2B43">
              <w:t>IS</w:t>
            </w:r>
          </w:p>
        </w:tc>
        <w:tc>
          <w:tcPr>
            <w:tcW w:w="720" w:type="dxa"/>
          </w:tcPr>
          <w:p w14:paraId="72BA32EF" w14:textId="77777777" w:rsidR="00F53DC9" w:rsidRPr="009E2B43" w:rsidRDefault="00F53DC9" w:rsidP="005C246A">
            <w:pPr>
              <w:pStyle w:val="TableText"/>
            </w:pPr>
            <w:r w:rsidRPr="009E2B43">
              <w:t>O</w:t>
            </w:r>
          </w:p>
        </w:tc>
        <w:tc>
          <w:tcPr>
            <w:tcW w:w="810" w:type="dxa"/>
          </w:tcPr>
          <w:p w14:paraId="6C40F45B" w14:textId="77777777" w:rsidR="00F53DC9" w:rsidRPr="009E2B43" w:rsidRDefault="00F53DC9" w:rsidP="005C246A">
            <w:pPr>
              <w:pStyle w:val="TableText"/>
            </w:pPr>
          </w:p>
        </w:tc>
        <w:tc>
          <w:tcPr>
            <w:tcW w:w="900" w:type="dxa"/>
          </w:tcPr>
          <w:p w14:paraId="12EB38E1" w14:textId="77777777" w:rsidR="00F53DC9" w:rsidRPr="009E2B43" w:rsidRDefault="00F53DC9" w:rsidP="005C246A">
            <w:pPr>
              <w:pStyle w:val="TableText"/>
            </w:pPr>
            <w:r w:rsidRPr="009E2B43">
              <w:t>0021</w:t>
            </w:r>
          </w:p>
        </w:tc>
        <w:tc>
          <w:tcPr>
            <w:tcW w:w="990" w:type="dxa"/>
          </w:tcPr>
          <w:p w14:paraId="64F1BFEA" w14:textId="77777777" w:rsidR="00F53DC9" w:rsidRPr="009E2B43" w:rsidRDefault="00F53DC9" w:rsidP="005C246A">
            <w:pPr>
              <w:pStyle w:val="TableText"/>
            </w:pPr>
            <w:r w:rsidRPr="009E2B43">
              <w:t>00161</w:t>
            </w:r>
          </w:p>
        </w:tc>
        <w:tc>
          <w:tcPr>
            <w:tcW w:w="4064" w:type="dxa"/>
          </w:tcPr>
          <w:p w14:paraId="295C6C58" w14:textId="77777777" w:rsidR="00F53DC9" w:rsidRPr="009E2B43" w:rsidRDefault="00F53DC9" w:rsidP="005C246A">
            <w:pPr>
              <w:pStyle w:val="TableText"/>
            </w:pPr>
            <w:r w:rsidRPr="009E2B43">
              <w:t>Bad Debt Agency Code</w:t>
            </w:r>
          </w:p>
        </w:tc>
      </w:tr>
      <w:tr w:rsidR="00F53DC9" w:rsidRPr="009E2B43" w14:paraId="1BDEB558" w14:textId="77777777" w:rsidTr="005C246A">
        <w:tc>
          <w:tcPr>
            <w:tcW w:w="787" w:type="dxa"/>
          </w:tcPr>
          <w:p w14:paraId="18A03AC1" w14:textId="77777777" w:rsidR="00F53DC9" w:rsidRPr="009E2B43" w:rsidRDefault="00F53DC9" w:rsidP="005C246A">
            <w:pPr>
              <w:pStyle w:val="TableText"/>
            </w:pPr>
            <w:r w:rsidRPr="009E2B43">
              <w:t>32</w:t>
            </w:r>
          </w:p>
        </w:tc>
        <w:tc>
          <w:tcPr>
            <w:tcW w:w="769" w:type="dxa"/>
          </w:tcPr>
          <w:p w14:paraId="55FACB5D" w14:textId="77777777" w:rsidR="00F53DC9" w:rsidRPr="009E2B43" w:rsidRDefault="00F53DC9" w:rsidP="005C246A">
            <w:pPr>
              <w:pStyle w:val="TableText"/>
            </w:pPr>
            <w:r w:rsidRPr="009E2B43">
              <w:t>12</w:t>
            </w:r>
          </w:p>
        </w:tc>
        <w:tc>
          <w:tcPr>
            <w:tcW w:w="720" w:type="dxa"/>
          </w:tcPr>
          <w:p w14:paraId="1158930B" w14:textId="77777777" w:rsidR="00F53DC9" w:rsidRPr="009E2B43" w:rsidRDefault="00F53DC9" w:rsidP="005C246A">
            <w:pPr>
              <w:pStyle w:val="TableText"/>
            </w:pPr>
            <w:r w:rsidRPr="009E2B43">
              <w:t>NM</w:t>
            </w:r>
          </w:p>
        </w:tc>
        <w:tc>
          <w:tcPr>
            <w:tcW w:w="720" w:type="dxa"/>
          </w:tcPr>
          <w:p w14:paraId="0E0DC1D3" w14:textId="77777777" w:rsidR="00F53DC9" w:rsidRPr="009E2B43" w:rsidRDefault="00F53DC9" w:rsidP="005C246A">
            <w:pPr>
              <w:pStyle w:val="TableText"/>
            </w:pPr>
            <w:r w:rsidRPr="009E2B43">
              <w:t>O</w:t>
            </w:r>
          </w:p>
        </w:tc>
        <w:tc>
          <w:tcPr>
            <w:tcW w:w="810" w:type="dxa"/>
          </w:tcPr>
          <w:p w14:paraId="40D1714D" w14:textId="77777777" w:rsidR="00F53DC9" w:rsidRPr="009E2B43" w:rsidRDefault="00F53DC9" w:rsidP="005C246A">
            <w:pPr>
              <w:pStyle w:val="TableText"/>
            </w:pPr>
          </w:p>
        </w:tc>
        <w:tc>
          <w:tcPr>
            <w:tcW w:w="900" w:type="dxa"/>
          </w:tcPr>
          <w:p w14:paraId="3DF472E9" w14:textId="77777777" w:rsidR="00F53DC9" w:rsidRPr="009E2B43" w:rsidRDefault="00F53DC9" w:rsidP="005C246A">
            <w:pPr>
              <w:pStyle w:val="TableText"/>
            </w:pPr>
          </w:p>
        </w:tc>
        <w:tc>
          <w:tcPr>
            <w:tcW w:w="990" w:type="dxa"/>
          </w:tcPr>
          <w:p w14:paraId="65E9299C" w14:textId="77777777" w:rsidR="00F53DC9" w:rsidRPr="009E2B43" w:rsidRDefault="00F53DC9" w:rsidP="005C246A">
            <w:pPr>
              <w:pStyle w:val="TableText"/>
            </w:pPr>
            <w:r w:rsidRPr="009E2B43">
              <w:t>00162</w:t>
            </w:r>
          </w:p>
        </w:tc>
        <w:tc>
          <w:tcPr>
            <w:tcW w:w="4064" w:type="dxa"/>
          </w:tcPr>
          <w:p w14:paraId="3CEE4520" w14:textId="77777777" w:rsidR="00F53DC9" w:rsidRPr="009E2B43" w:rsidRDefault="00F53DC9" w:rsidP="005C246A">
            <w:pPr>
              <w:pStyle w:val="TableText"/>
            </w:pPr>
            <w:r w:rsidRPr="009E2B43">
              <w:t>Bad Debt Transfer Amount</w:t>
            </w:r>
          </w:p>
        </w:tc>
      </w:tr>
      <w:tr w:rsidR="00F53DC9" w:rsidRPr="009E2B43" w14:paraId="1BB019A7" w14:textId="77777777" w:rsidTr="005C246A">
        <w:tc>
          <w:tcPr>
            <w:tcW w:w="787" w:type="dxa"/>
          </w:tcPr>
          <w:p w14:paraId="49DFA6D8" w14:textId="77777777" w:rsidR="00F53DC9" w:rsidRPr="009E2B43" w:rsidRDefault="00F53DC9" w:rsidP="005C246A">
            <w:pPr>
              <w:pStyle w:val="TableText"/>
            </w:pPr>
            <w:r w:rsidRPr="009E2B43">
              <w:t>33</w:t>
            </w:r>
          </w:p>
        </w:tc>
        <w:tc>
          <w:tcPr>
            <w:tcW w:w="769" w:type="dxa"/>
          </w:tcPr>
          <w:p w14:paraId="241076F3" w14:textId="77777777" w:rsidR="00F53DC9" w:rsidRPr="009E2B43" w:rsidRDefault="00F53DC9" w:rsidP="005C246A">
            <w:pPr>
              <w:pStyle w:val="TableText"/>
            </w:pPr>
            <w:r w:rsidRPr="009E2B43">
              <w:t>12</w:t>
            </w:r>
          </w:p>
        </w:tc>
        <w:tc>
          <w:tcPr>
            <w:tcW w:w="720" w:type="dxa"/>
          </w:tcPr>
          <w:p w14:paraId="26B010E2" w14:textId="77777777" w:rsidR="00F53DC9" w:rsidRPr="009E2B43" w:rsidRDefault="00F53DC9" w:rsidP="005C246A">
            <w:pPr>
              <w:pStyle w:val="TableText"/>
            </w:pPr>
            <w:r w:rsidRPr="009E2B43">
              <w:t>NM</w:t>
            </w:r>
          </w:p>
        </w:tc>
        <w:tc>
          <w:tcPr>
            <w:tcW w:w="720" w:type="dxa"/>
          </w:tcPr>
          <w:p w14:paraId="4B848851" w14:textId="77777777" w:rsidR="00F53DC9" w:rsidRPr="009E2B43" w:rsidRDefault="00F53DC9" w:rsidP="005C246A">
            <w:pPr>
              <w:pStyle w:val="TableText"/>
            </w:pPr>
            <w:r w:rsidRPr="009E2B43">
              <w:t>O</w:t>
            </w:r>
          </w:p>
        </w:tc>
        <w:tc>
          <w:tcPr>
            <w:tcW w:w="810" w:type="dxa"/>
          </w:tcPr>
          <w:p w14:paraId="366E5994" w14:textId="77777777" w:rsidR="00F53DC9" w:rsidRPr="009E2B43" w:rsidRDefault="00F53DC9" w:rsidP="005C246A">
            <w:pPr>
              <w:pStyle w:val="TableText"/>
            </w:pPr>
          </w:p>
        </w:tc>
        <w:tc>
          <w:tcPr>
            <w:tcW w:w="900" w:type="dxa"/>
          </w:tcPr>
          <w:p w14:paraId="426F478D" w14:textId="77777777" w:rsidR="00F53DC9" w:rsidRPr="009E2B43" w:rsidRDefault="00F53DC9" w:rsidP="005C246A">
            <w:pPr>
              <w:pStyle w:val="TableText"/>
            </w:pPr>
          </w:p>
        </w:tc>
        <w:tc>
          <w:tcPr>
            <w:tcW w:w="990" w:type="dxa"/>
          </w:tcPr>
          <w:p w14:paraId="4218BC52" w14:textId="77777777" w:rsidR="00F53DC9" w:rsidRPr="009E2B43" w:rsidRDefault="00F53DC9" w:rsidP="005C246A">
            <w:pPr>
              <w:pStyle w:val="TableText"/>
            </w:pPr>
            <w:r w:rsidRPr="009E2B43">
              <w:t>00163</w:t>
            </w:r>
          </w:p>
        </w:tc>
        <w:tc>
          <w:tcPr>
            <w:tcW w:w="4064" w:type="dxa"/>
          </w:tcPr>
          <w:p w14:paraId="49FD764C" w14:textId="77777777" w:rsidR="00F53DC9" w:rsidRPr="009E2B43" w:rsidRDefault="00F53DC9" w:rsidP="005C246A">
            <w:pPr>
              <w:pStyle w:val="TableText"/>
            </w:pPr>
            <w:r w:rsidRPr="009E2B43">
              <w:t>Bad Debt Recovery Amount</w:t>
            </w:r>
          </w:p>
        </w:tc>
      </w:tr>
      <w:tr w:rsidR="00F53DC9" w:rsidRPr="009E2B43" w14:paraId="45FDD86B" w14:textId="77777777" w:rsidTr="005C246A">
        <w:tc>
          <w:tcPr>
            <w:tcW w:w="787" w:type="dxa"/>
          </w:tcPr>
          <w:p w14:paraId="4DD4DF8D" w14:textId="77777777" w:rsidR="00F53DC9" w:rsidRPr="009E2B43" w:rsidRDefault="00F53DC9" w:rsidP="005C246A">
            <w:pPr>
              <w:pStyle w:val="TableText"/>
            </w:pPr>
            <w:r w:rsidRPr="009E2B43">
              <w:t>34</w:t>
            </w:r>
          </w:p>
        </w:tc>
        <w:tc>
          <w:tcPr>
            <w:tcW w:w="769" w:type="dxa"/>
          </w:tcPr>
          <w:p w14:paraId="7A9113CA" w14:textId="77777777" w:rsidR="00F53DC9" w:rsidRPr="009E2B43" w:rsidRDefault="00F53DC9" w:rsidP="005C246A">
            <w:pPr>
              <w:pStyle w:val="TableText"/>
            </w:pPr>
            <w:r w:rsidRPr="009E2B43">
              <w:t>1</w:t>
            </w:r>
          </w:p>
        </w:tc>
        <w:tc>
          <w:tcPr>
            <w:tcW w:w="720" w:type="dxa"/>
          </w:tcPr>
          <w:p w14:paraId="2AB117FB" w14:textId="77777777" w:rsidR="00F53DC9" w:rsidRPr="009E2B43" w:rsidRDefault="00F53DC9" w:rsidP="005C246A">
            <w:pPr>
              <w:pStyle w:val="TableText"/>
            </w:pPr>
            <w:r w:rsidRPr="009E2B43">
              <w:t>IS</w:t>
            </w:r>
          </w:p>
        </w:tc>
        <w:tc>
          <w:tcPr>
            <w:tcW w:w="720" w:type="dxa"/>
          </w:tcPr>
          <w:p w14:paraId="66F1CBBA" w14:textId="77777777" w:rsidR="00F53DC9" w:rsidRPr="009E2B43" w:rsidRDefault="00F53DC9" w:rsidP="005C246A">
            <w:pPr>
              <w:pStyle w:val="TableText"/>
            </w:pPr>
            <w:r w:rsidRPr="009E2B43">
              <w:t>O</w:t>
            </w:r>
          </w:p>
        </w:tc>
        <w:tc>
          <w:tcPr>
            <w:tcW w:w="810" w:type="dxa"/>
          </w:tcPr>
          <w:p w14:paraId="65218CB7" w14:textId="77777777" w:rsidR="00F53DC9" w:rsidRPr="009E2B43" w:rsidRDefault="00F53DC9" w:rsidP="005C246A">
            <w:pPr>
              <w:pStyle w:val="TableText"/>
            </w:pPr>
          </w:p>
        </w:tc>
        <w:tc>
          <w:tcPr>
            <w:tcW w:w="900" w:type="dxa"/>
          </w:tcPr>
          <w:p w14:paraId="532022C5" w14:textId="77777777" w:rsidR="00F53DC9" w:rsidRPr="009E2B43" w:rsidRDefault="00F53DC9" w:rsidP="005C246A">
            <w:pPr>
              <w:pStyle w:val="TableText"/>
            </w:pPr>
            <w:r w:rsidRPr="009E2B43">
              <w:t>0111</w:t>
            </w:r>
          </w:p>
        </w:tc>
        <w:tc>
          <w:tcPr>
            <w:tcW w:w="990" w:type="dxa"/>
          </w:tcPr>
          <w:p w14:paraId="12E2B4B0" w14:textId="77777777" w:rsidR="00F53DC9" w:rsidRPr="009E2B43" w:rsidRDefault="00F53DC9" w:rsidP="005C246A">
            <w:pPr>
              <w:pStyle w:val="TableText"/>
            </w:pPr>
            <w:r w:rsidRPr="009E2B43">
              <w:t>00164</w:t>
            </w:r>
          </w:p>
        </w:tc>
        <w:tc>
          <w:tcPr>
            <w:tcW w:w="4064" w:type="dxa"/>
          </w:tcPr>
          <w:p w14:paraId="1E3A849A" w14:textId="77777777" w:rsidR="00F53DC9" w:rsidRPr="009E2B43" w:rsidRDefault="00F53DC9" w:rsidP="005C246A">
            <w:pPr>
              <w:pStyle w:val="TableText"/>
            </w:pPr>
            <w:r w:rsidRPr="009E2B43">
              <w:t>Delete Account Indicator</w:t>
            </w:r>
          </w:p>
        </w:tc>
      </w:tr>
      <w:tr w:rsidR="00F53DC9" w:rsidRPr="009E2B43" w14:paraId="6F76C321" w14:textId="77777777" w:rsidTr="005C246A">
        <w:tc>
          <w:tcPr>
            <w:tcW w:w="787" w:type="dxa"/>
          </w:tcPr>
          <w:p w14:paraId="36645DDC" w14:textId="77777777" w:rsidR="00F53DC9" w:rsidRPr="009E2B43" w:rsidRDefault="00F53DC9" w:rsidP="005C246A">
            <w:pPr>
              <w:pStyle w:val="TableText"/>
            </w:pPr>
            <w:r w:rsidRPr="009E2B43">
              <w:t>35</w:t>
            </w:r>
          </w:p>
        </w:tc>
        <w:tc>
          <w:tcPr>
            <w:tcW w:w="769" w:type="dxa"/>
          </w:tcPr>
          <w:p w14:paraId="4371845C" w14:textId="77777777" w:rsidR="00F53DC9" w:rsidRPr="009E2B43" w:rsidRDefault="00F53DC9" w:rsidP="005C246A">
            <w:pPr>
              <w:pStyle w:val="TableText"/>
            </w:pPr>
            <w:r w:rsidRPr="009E2B43">
              <w:t>8</w:t>
            </w:r>
          </w:p>
        </w:tc>
        <w:tc>
          <w:tcPr>
            <w:tcW w:w="720" w:type="dxa"/>
          </w:tcPr>
          <w:p w14:paraId="74EF832D" w14:textId="77777777" w:rsidR="00F53DC9" w:rsidRPr="009E2B43" w:rsidRDefault="00F53DC9" w:rsidP="005C246A">
            <w:pPr>
              <w:pStyle w:val="TableText"/>
            </w:pPr>
            <w:r w:rsidRPr="009E2B43">
              <w:t>DT</w:t>
            </w:r>
          </w:p>
        </w:tc>
        <w:tc>
          <w:tcPr>
            <w:tcW w:w="720" w:type="dxa"/>
          </w:tcPr>
          <w:p w14:paraId="238859AC" w14:textId="77777777" w:rsidR="00F53DC9" w:rsidRPr="009E2B43" w:rsidRDefault="00F53DC9" w:rsidP="005C246A">
            <w:pPr>
              <w:pStyle w:val="TableText"/>
            </w:pPr>
            <w:r w:rsidRPr="009E2B43">
              <w:t>O</w:t>
            </w:r>
          </w:p>
        </w:tc>
        <w:tc>
          <w:tcPr>
            <w:tcW w:w="810" w:type="dxa"/>
          </w:tcPr>
          <w:p w14:paraId="40E4ECEF" w14:textId="77777777" w:rsidR="00F53DC9" w:rsidRPr="009E2B43" w:rsidRDefault="00F53DC9" w:rsidP="005C246A">
            <w:pPr>
              <w:pStyle w:val="TableText"/>
            </w:pPr>
          </w:p>
        </w:tc>
        <w:tc>
          <w:tcPr>
            <w:tcW w:w="900" w:type="dxa"/>
          </w:tcPr>
          <w:p w14:paraId="2962514F" w14:textId="77777777" w:rsidR="00F53DC9" w:rsidRPr="009E2B43" w:rsidRDefault="00F53DC9" w:rsidP="005C246A">
            <w:pPr>
              <w:pStyle w:val="TableText"/>
            </w:pPr>
          </w:p>
        </w:tc>
        <w:tc>
          <w:tcPr>
            <w:tcW w:w="990" w:type="dxa"/>
          </w:tcPr>
          <w:p w14:paraId="3BD61E4A" w14:textId="77777777" w:rsidR="00F53DC9" w:rsidRPr="009E2B43" w:rsidRDefault="00F53DC9" w:rsidP="005C246A">
            <w:pPr>
              <w:pStyle w:val="TableText"/>
            </w:pPr>
            <w:r w:rsidRPr="009E2B43">
              <w:t>00165</w:t>
            </w:r>
          </w:p>
        </w:tc>
        <w:tc>
          <w:tcPr>
            <w:tcW w:w="4064" w:type="dxa"/>
          </w:tcPr>
          <w:p w14:paraId="2054C783" w14:textId="77777777" w:rsidR="00F53DC9" w:rsidRPr="009E2B43" w:rsidRDefault="00F53DC9" w:rsidP="005C246A">
            <w:pPr>
              <w:pStyle w:val="TableText"/>
            </w:pPr>
            <w:r w:rsidRPr="009E2B43">
              <w:t>Delete Account Date</w:t>
            </w:r>
          </w:p>
        </w:tc>
      </w:tr>
      <w:tr w:rsidR="00F53DC9" w:rsidRPr="009E2B43" w14:paraId="6E6DE4E2" w14:textId="77777777" w:rsidTr="005C246A">
        <w:tc>
          <w:tcPr>
            <w:tcW w:w="787" w:type="dxa"/>
          </w:tcPr>
          <w:p w14:paraId="3A28C153" w14:textId="77777777" w:rsidR="00F53DC9" w:rsidRPr="009E2B43" w:rsidRDefault="00F53DC9" w:rsidP="005C246A">
            <w:pPr>
              <w:pStyle w:val="TableText"/>
            </w:pPr>
            <w:r w:rsidRPr="009E2B43">
              <w:t>36</w:t>
            </w:r>
          </w:p>
        </w:tc>
        <w:tc>
          <w:tcPr>
            <w:tcW w:w="769" w:type="dxa"/>
          </w:tcPr>
          <w:p w14:paraId="488D5C34" w14:textId="77777777" w:rsidR="00F53DC9" w:rsidRPr="009E2B43" w:rsidRDefault="00F53DC9" w:rsidP="005C246A">
            <w:pPr>
              <w:pStyle w:val="TableText"/>
            </w:pPr>
            <w:r w:rsidRPr="009E2B43">
              <w:t>3</w:t>
            </w:r>
          </w:p>
        </w:tc>
        <w:tc>
          <w:tcPr>
            <w:tcW w:w="720" w:type="dxa"/>
          </w:tcPr>
          <w:p w14:paraId="72170291" w14:textId="77777777" w:rsidR="00F53DC9" w:rsidRPr="009E2B43" w:rsidRDefault="00F53DC9" w:rsidP="005C246A">
            <w:pPr>
              <w:pStyle w:val="TableText"/>
            </w:pPr>
            <w:r w:rsidRPr="009E2B43">
              <w:t>IS</w:t>
            </w:r>
          </w:p>
        </w:tc>
        <w:tc>
          <w:tcPr>
            <w:tcW w:w="720" w:type="dxa"/>
          </w:tcPr>
          <w:p w14:paraId="77CA600C" w14:textId="77777777" w:rsidR="00F53DC9" w:rsidRPr="009E2B43" w:rsidRDefault="00F53DC9" w:rsidP="005C246A">
            <w:pPr>
              <w:pStyle w:val="TableText"/>
            </w:pPr>
            <w:r w:rsidRPr="009E2B43">
              <w:t>O</w:t>
            </w:r>
          </w:p>
        </w:tc>
        <w:tc>
          <w:tcPr>
            <w:tcW w:w="810" w:type="dxa"/>
          </w:tcPr>
          <w:p w14:paraId="29D39170" w14:textId="77777777" w:rsidR="00F53DC9" w:rsidRPr="009E2B43" w:rsidRDefault="00F53DC9" w:rsidP="005C246A">
            <w:pPr>
              <w:pStyle w:val="TableText"/>
            </w:pPr>
          </w:p>
        </w:tc>
        <w:tc>
          <w:tcPr>
            <w:tcW w:w="900" w:type="dxa"/>
          </w:tcPr>
          <w:p w14:paraId="347F50E0" w14:textId="77777777" w:rsidR="00F53DC9" w:rsidRPr="009E2B43" w:rsidRDefault="00F53DC9" w:rsidP="005C246A">
            <w:pPr>
              <w:pStyle w:val="TableText"/>
            </w:pPr>
            <w:r w:rsidRPr="009E2B43">
              <w:t>0112</w:t>
            </w:r>
          </w:p>
        </w:tc>
        <w:tc>
          <w:tcPr>
            <w:tcW w:w="990" w:type="dxa"/>
          </w:tcPr>
          <w:p w14:paraId="134E7D64" w14:textId="77777777" w:rsidR="00F53DC9" w:rsidRPr="009E2B43" w:rsidRDefault="00F53DC9" w:rsidP="005C246A">
            <w:pPr>
              <w:pStyle w:val="TableText"/>
            </w:pPr>
            <w:r w:rsidRPr="009E2B43">
              <w:t>00166</w:t>
            </w:r>
          </w:p>
        </w:tc>
        <w:tc>
          <w:tcPr>
            <w:tcW w:w="4064" w:type="dxa"/>
          </w:tcPr>
          <w:p w14:paraId="452D1AE7" w14:textId="77777777" w:rsidR="00F53DC9" w:rsidRPr="009E2B43" w:rsidRDefault="00F53DC9" w:rsidP="005C246A">
            <w:pPr>
              <w:pStyle w:val="TableText"/>
            </w:pPr>
            <w:r w:rsidRPr="009E2B43">
              <w:t>Discharge Disposition</w:t>
            </w:r>
          </w:p>
        </w:tc>
      </w:tr>
      <w:tr w:rsidR="00F53DC9" w:rsidRPr="009E2B43" w14:paraId="1BAB6A6D" w14:textId="77777777" w:rsidTr="005C246A">
        <w:tc>
          <w:tcPr>
            <w:tcW w:w="787" w:type="dxa"/>
          </w:tcPr>
          <w:p w14:paraId="08F2B18F" w14:textId="77777777" w:rsidR="00F53DC9" w:rsidRPr="009E2B43" w:rsidRDefault="00F53DC9" w:rsidP="005C246A">
            <w:pPr>
              <w:pStyle w:val="TableText"/>
            </w:pPr>
            <w:r w:rsidRPr="009E2B43">
              <w:t>37</w:t>
            </w:r>
          </w:p>
        </w:tc>
        <w:tc>
          <w:tcPr>
            <w:tcW w:w="769" w:type="dxa"/>
          </w:tcPr>
          <w:p w14:paraId="61926D60" w14:textId="77777777" w:rsidR="00F53DC9" w:rsidRPr="009E2B43" w:rsidRDefault="00F53DC9" w:rsidP="005C246A">
            <w:pPr>
              <w:pStyle w:val="TableText"/>
            </w:pPr>
            <w:r w:rsidRPr="009E2B43">
              <w:t>47</w:t>
            </w:r>
          </w:p>
        </w:tc>
        <w:tc>
          <w:tcPr>
            <w:tcW w:w="720" w:type="dxa"/>
          </w:tcPr>
          <w:p w14:paraId="497ADF14" w14:textId="77777777" w:rsidR="00F53DC9" w:rsidRPr="009E2B43" w:rsidRDefault="00F53DC9" w:rsidP="005C246A">
            <w:pPr>
              <w:pStyle w:val="TableText"/>
            </w:pPr>
            <w:r w:rsidRPr="009E2B43">
              <w:t>DLD</w:t>
            </w:r>
          </w:p>
        </w:tc>
        <w:tc>
          <w:tcPr>
            <w:tcW w:w="720" w:type="dxa"/>
          </w:tcPr>
          <w:p w14:paraId="09CCEEFD" w14:textId="77777777" w:rsidR="00F53DC9" w:rsidRPr="009E2B43" w:rsidRDefault="00F53DC9" w:rsidP="005C246A">
            <w:pPr>
              <w:pStyle w:val="TableText"/>
            </w:pPr>
            <w:r w:rsidRPr="009E2B43">
              <w:t>O</w:t>
            </w:r>
          </w:p>
        </w:tc>
        <w:tc>
          <w:tcPr>
            <w:tcW w:w="810" w:type="dxa"/>
          </w:tcPr>
          <w:p w14:paraId="15F928E5" w14:textId="77777777" w:rsidR="00F53DC9" w:rsidRPr="009E2B43" w:rsidRDefault="00F53DC9" w:rsidP="005C246A">
            <w:pPr>
              <w:pStyle w:val="TableText"/>
            </w:pPr>
          </w:p>
        </w:tc>
        <w:tc>
          <w:tcPr>
            <w:tcW w:w="900" w:type="dxa"/>
          </w:tcPr>
          <w:p w14:paraId="12A28986" w14:textId="77777777" w:rsidR="00F53DC9" w:rsidRPr="009E2B43" w:rsidRDefault="00F53DC9" w:rsidP="005C246A">
            <w:pPr>
              <w:pStyle w:val="TableText"/>
            </w:pPr>
            <w:r w:rsidRPr="009E2B43">
              <w:t>0113</w:t>
            </w:r>
          </w:p>
        </w:tc>
        <w:tc>
          <w:tcPr>
            <w:tcW w:w="990" w:type="dxa"/>
          </w:tcPr>
          <w:p w14:paraId="0082933B" w14:textId="77777777" w:rsidR="00F53DC9" w:rsidRPr="009E2B43" w:rsidRDefault="00F53DC9" w:rsidP="005C246A">
            <w:pPr>
              <w:pStyle w:val="TableText"/>
            </w:pPr>
            <w:r w:rsidRPr="009E2B43">
              <w:t>00167</w:t>
            </w:r>
          </w:p>
        </w:tc>
        <w:tc>
          <w:tcPr>
            <w:tcW w:w="4064" w:type="dxa"/>
          </w:tcPr>
          <w:p w14:paraId="2C56DEBB" w14:textId="77777777" w:rsidR="00F53DC9" w:rsidRPr="009E2B43" w:rsidRDefault="00F53DC9" w:rsidP="005C246A">
            <w:pPr>
              <w:pStyle w:val="TableText"/>
            </w:pPr>
            <w:r w:rsidRPr="009E2B43">
              <w:t>Discharged to Location</w:t>
            </w:r>
          </w:p>
        </w:tc>
      </w:tr>
      <w:tr w:rsidR="00F53DC9" w:rsidRPr="009E2B43" w14:paraId="2A4F0B1D" w14:textId="77777777" w:rsidTr="005C246A">
        <w:tc>
          <w:tcPr>
            <w:tcW w:w="787" w:type="dxa"/>
          </w:tcPr>
          <w:p w14:paraId="1A1EA94F" w14:textId="77777777" w:rsidR="00F53DC9" w:rsidRPr="009E2B43" w:rsidRDefault="00F53DC9" w:rsidP="005C246A">
            <w:pPr>
              <w:pStyle w:val="TableText"/>
            </w:pPr>
            <w:r w:rsidRPr="009E2B43">
              <w:t>38</w:t>
            </w:r>
          </w:p>
        </w:tc>
        <w:tc>
          <w:tcPr>
            <w:tcW w:w="769" w:type="dxa"/>
          </w:tcPr>
          <w:p w14:paraId="25520565" w14:textId="77777777" w:rsidR="00F53DC9" w:rsidRPr="009E2B43" w:rsidRDefault="00F53DC9" w:rsidP="005C246A">
            <w:pPr>
              <w:pStyle w:val="TableText"/>
            </w:pPr>
            <w:r w:rsidRPr="009E2B43">
              <w:t>250</w:t>
            </w:r>
          </w:p>
        </w:tc>
        <w:tc>
          <w:tcPr>
            <w:tcW w:w="720" w:type="dxa"/>
          </w:tcPr>
          <w:p w14:paraId="56A5ACAC" w14:textId="77777777" w:rsidR="00F53DC9" w:rsidRPr="009E2B43" w:rsidRDefault="00F53DC9" w:rsidP="005C246A">
            <w:pPr>
              <w:pStyle w:val="TableText"/>
            </w:pPr>
            <w:r w:rsidRPr="009E2B43">
              <w:t>CE</w:t>
            </w:r>
          </w:p>
        </w:tc>
        <w:tc>
          <w:tcPr>
            <w:tcW w:w="720" w:type="dxa"/>
          </w:tcPr>
          <w:p w14:paraId="2CDE34CA" w14:textId="77777777" w:rsidR="00F53DC9" w:rsidRPr="009E2B43" w:rsidRDefault="00F53DC9" w:rsidP="005C246A">
            <w:pPr>
              <w:pStyle w:val="TableText"/>
            </w:pPr>
            <w:r w:rsidRPr="009E2B43">
              <w:t>O</w:t>
            </w:r>
          </w:p>
        </w:tc>
        <w:tc>
          <w:tcPr>
            <w:tcW w:w="810" w:type="dxa"/>
          </w:tcPr>
          <w:p w14:paraId="639BF38F" w14:textId="77777777" w:rsidR="00F53DC9" w:rsidRPr="009E2B43" w:rsidRDefault="00F53DC9" w:rsidP="005C246A">
            <w:pPr>
              <w:pStyle w:val="TableText"/>
            </w:pPr>
          </w:p>
        </w:tc>
        <w:tc>
          <w:tcPr>
            <w:tcW w:w="900" w:type="dxa"/>
          </w:tcPr>
          <w:p w14:paraId="70DBAE68" w14:textId="77777777" w:rsidR="00F53DC9" w:rsidRPr="009E2B43" w:rsidRDefault="00F53DC9" w:rsidP="005C246A">
            <w:pPr>
              <w:pStyle w:val="TableText"/>
            </w:pPr>
            <w:r w:rsidRPr="009E2B43">
              <w:t>0114</w:t>
            </w:r>
          </w:p>
        </w:tc>
        <w:tc>
          <w:tcPr>
            <w:tcW w:w="990" w:type="dxa"/>
          </w:tcPr>
          <w:p w14:paraId="36BEB67B" w14:textId="77777777" w:rsidR="00F53DC9" w:rsidRPr="009E2B43" w:rsidRDefault="00F53DC9" w:rsidP="005C246A">
            <w:pPr>
              <w:pStyle w:val="TableText"/>
            </w:pPr>
            <w:r w:rsidRPr="009E2B43">
              <w:t>00168</w:t>
            </w:r>
          </w:p>
        </w:tc>
        <w:tc>
          <w:tcPr>
            <w:tcW w:w="4064" w:type="dxa"/>
          </w:tcPr>
          <w:p w14:paraId="4D6B5956" w14:textId="77777777" w:rsidR="00F53DC9" w:rsidRPr="009E2B43" w:rsidRDefault="00F53DC9" w:rsidP="005C246A">
            <w:pPr>
              <w:pStyle w:val="TableText"/>
            </w:pPr>
            <w:r w:rsidRPr="009E2B43">
              <w:t>Diet Type</w:t>
            </w:r>
          </w:p>
        </w:tc>
      </w:tr>
      <w:tr w:rsidR="00F53DC9" w:rsidRPr="009E2B43" w14:paraId="46473896" w14:textId="77777777" w:rsidTr="005C246A">
        <w:tc>
          <w:tcPr>
            <w:tcW w:w="787" w:type="dxa"/>
          </w:tcPr>
          <w:p w14:paraId="356A2D54" w14:textId="77777777" w:rsidR="00F53DC9" w:rsidRPr="009E2B43" w:rsidRDefault="00F53DC9" w:rsidP="005C246A">
            <w:pPr>
              <w:pStyle w:val="TableText"/>
            </w:pPr>
            <w:r w:rsidRPr="009E2B43">
              <w:t>39</w:t>
            </w:r>
          </w:p>
        </w:tc>
        <w:tc>
          <w:tcPr>
            <w:tcW w:w="769" w:type="dxa"/>
          </w:tcPr>
          <w:p w14:paraId="4559C888" w14:textId="77777777" w:rsidR="00F53DC9" w:rsidRPr="009E2B43" w:rsidRDefault="00F53DC9" w:rsidP="005C246A">
            <w:pPr>
              <w:pStyle w:val="TableText"/>
            </w:pPr>
            <w:r w:rsidRPr="009E2B43">
              <w:t>2</w:t>
            </w:r>
          </w:p>
        </w:tc>
        <w:tc>
          <w:tcPr>
            <w:tcW w:w="720" w:type="dxa"/>
          </w:tcPr>
          <w:p w14:paraId="206EDB28" w14:textId="77777777" w:rsidR="00F53DC9" w:rsidRPr="009E2B43" w:rsidRDefault="00F53DC9" w:rsidP="005C246A">
            <w:pPr>
              <w:pStyle w:val="TableText"/>
            </w:pPr>
            <w:r w:rsidRPr="009E2B43">
              <w:t>IS</w:t>
            </w:r>
          </w:p>
        </w:tc>
        <w:tc>
          <w:tcPr>
            <w:tcW w:w="720" w:type="dxa"/>
          </w:tcPr>
          <w:p w14:paraId="57DA4786" w14:textId="77777777" w:rsidR="00F53DC9" w:rsidRPr="009E2B43" w:rsidRDefault="00F53DC9" w:rsidP="005C246A">
            <w:pPr>
              <w:pStyle w:val="TableText"/>
            </w:pPr>
            <w:r w:rsidRPr="009E2B43">
              <w:t>O</w:t>
            </w:r>
          </w:p>
        </w:tc>
        <w:tc>
          <w:tcPr>
            <w:tcW w:w="810" w:type="dxa"/>
          </w:tcPr>
          <w:p w14:paraId="6BF6D025" w14:textId="77777777" w:rsidR="00F53DC9" w:rsidRPr="009E2B43" w:rsidRDefault="00F53DC9" w:rsidP="005C246A">
            <w:pPr>
              <w:pStyle w:val="TableText"/>
            </w:pPr>
          </w:p>
        </w:tc>
        <w:tc>
          <w:tcPr>
            <w:tcW w:w="900" w:type="dxa"/>
          </w:tcPr>
          <w:p w14:paraId="769C0DEE" w14:textId="77777777" w:rsidR="00F53DC9" w:rsidRPr="009E2B43" w:rsidRDefault="00F53DC9" w:rsidP="005C246A">
            <w:pPr>
              <w:pStyle w:val="TableText"/>
            </w:pPr>
            <w:r w:rsidRPr="009E2B43">
              <w:t>0115</w:t>
            </w:r>
          </w:p>
        </w:tc>
        <w:tc>
          <w:tcPr>
            <w:tcW w:w="990" w:type="dxa"/>
          </w:tcPr>
          <w:p w14:paraId="5BCF5247" w14:textId="77777777" w:rsidR="00F53DC9" w:rsidRPr="009E2B43" w:rsidRDefault="00F53DC9" w:rsidP="005C246A">
            <w:pPr>
              <w:pStyle w:val="TableText"/>
            </w:pPr>
            <w:r w:rsidRPr="009E2B43">
              <w:t>00169</w:t>
            </w:r>
          </w:p>
        </w:tc>
        <w:tc>
          <w:tcPr>
            <w:tcW w:w="4064" w:type="dxa"/>
          </w:tcPr>
          <w:p w14:paraId="3B946082" w14:textId="77777777" w:rsidR="00F53DC9" w:rsidRPr="009E2B43" w:rsidRDefault="00F53DC9" w:rsidP="005C246A">
            <w:pPr>
              <w:pStyle w:val="TableText"/>
            </w:pPr>
            <w:r w:rsidRPr="009E2B43">
              <w:t>Servicing Facility</w:t>
            </w:r>
          </w:p>
        </w:tc>
      </w:tr>
      <w:tr w:rsidR="00F53DC9" w:rsidRPr="009E2B43" w14:paraId="467C8F0F" w14:textId="77777777" w:rsidTr="005C246A">
        <w:tc>
          <w:tcPr>
            <w:tcW w:w="787" w:type="dxa"/>
          </w:tcPr>
          <w:p w14:paraId="3552B8C5" w14:textId="77777777" w:rsidR="00F53DC9" w:rsidRPr="009E2B43" w:rsidRDefault="00F53DC9" w:rsidP="005C246A">
            <w:pPr>
              <w:pStyle w:val="TableText"/>
            </w:pPr>
            <w:r w:rsidRPr="009E2B43">
              <w:t>40</w:t>
            </w:r>
          </w:p>
        </w:tc>
        <w:tc>
          <w:tcPr>
            <w:tcW w:w="769" w:type="dxa"/>
          </w:tcPr>
          <w:p w14:paraId="41873515" w14:textId="77777777" w:rsidR="00F53DC9" w:rsidRPr="009E2B43" w:rsidRDefault="00F53DC9" w:rsidP="005C246A">
            <w:pPr>
              <w:pStyle w:val="TableText"/>
            </w:pPr>
            <w:r w:rsidRPr="009E2B43">
              <w:t>1</w:t>
            </w:r>
          </w:p>
        </w:tc>
        <w:tc>
          <w:tcPr>
            <w:tcW w:w="720" w:type="dxa"/>
          </w:tcPr>
          <w:p w14:paraId="7B0C4675" w14:textId="77777777" w:rsidR="00F53DC9" w:rsidRPr="009E2B43" w:rsidRDefault="00F53DC9" w:rsidP="005C246A">
            <w:pPr>
              <w:pStyle w:val="TableText"/>
            </w:pPr>
            <w:r w:rsidRPr="009E2B43">
              <w:t>IS</w:t>
            </w:r>
          </w:p>
        </w:tc>
        <w:tc>
          <w:tcPr>
            <w:tcW w:w="720" w:type="dxa"/>
          </w:tcPr>
          <w:p w14:paraId="20F802EC" w14:textId="77777777" w:rsidR="00F53DC9" w:rsidRPr="009E2B43" w:rsidRDefault="00F53DC9" w:rsidP="005C246A">
            <w:pPr>
              <w:pStyle w:val="TableText"/>
            </w:pPr>
            <w:r w:rsidRPr="009E2B43">
              <w:t>B</w:t>
            </w:r>
          </w:p>
        </w:tc>
        <w:tc>
          <w:tcPr>
            <w:tcW w:w="810" w:type="dxa"/>
          </w:tcPr>
          <w:p w14:paraId="6594DA7E" w14:textId="77777777" w:rsidR="00F53DC9" w:rsidRPr="009E2B43" w:rsidRDefault="00F53DC9" w:rsidP="005C246A">
            <w:pPr>
              <w:pStyle w:val="TableText"/>
            </w:pPr>
          </w:p>
        </w:tc>
        <w:tc>
          <w:tcPr>
            <w:tcW w:w="900" w:type="dxa"/>
          </w:tcPr>
          <w:p w14:paraId="1A8F0DE9" w14:textId="77777777" w:rsidR="00F53DC9" w:rsidRPr="009E2B43" w:rsidRDefault="00F53DC9" w:rsidP="005C246A">
            <w:pPr>
              <w:pStyle w:val="TableText"/>
            </w:pPr>
            <w:r w:rsidRPr="009E2B43">
              <w:t>0116</w:t>
            </w:r>
          </w:p>
        </w:tc>
        <w:tc>
          <w:tcPr>
            <w:tcW w:w="990" w:type="dxa"/>
          </w:tcPr>
          <w:p w14:paraId="7D1559F7" w14:textId="77777777" w:rsidR="00F53DC9" w:rsidRPr="009E2B43" w:rsidRDefault="00F53DC9" w:rsidP="005C246A">
            <w:pPr>
              <w:pStyle w:val="TableText"/>
            </w:pPr>
            <w:r w:rsidRPr="009E2B43">
              <w:t>00170</w:t>
            </w:r>
          </w:p>
        </w:tc>
        <w:tc>
          <w:tcPr>
            <w:tcW w:w="4064" w:type="dxa"/>
          </w:tcPr>
          <w:p w14:paraId="37294D05" w14:textId="77777777" w:rsidR="00F53DC9" w:rsidRPr="009E2B43" w:rsidRDefault="00F53DC9" w:rsidP="005C246A">
            <w:pPr>
              <w:pStyle w:val="TableText"/>
            </w:pPr>
            <w:r w:rsidRPr="009E2B43">
              <w:t>Bed Status</w:t>
            </w:r>
          </w:p>
        </w:tc>
      </w:tr>
      <w:tr w:rsidR="00F53DC9" w:rsidRPr="009E2B43" w14:paraId="109FFA4C" w14:textId="77777777" w:rsidTr="005C246A">
        <w:tc>
          <w:tcPr>
            <w:tcW w:w="787" w:type="dxa"/>
          </w:tcPr>
          <w:p w14:paraId="33890EE9" w14:textId="77777777" w:rsidR="00F53DC9" w:rsidRPr="009E2B43" w:rsidRDefault="00F53DC9" w:rsidP="005C246A">
            <w:pPr>
              <w:pStyle w:val="TableText"/>
            </w:pPr>
            <w:r w:rsidRPr="009E2B43">
              <w:t>41</w:t>
            </w:r>
          </w:p>
        </w:tc>
        <w:tc>
          <w:tcPr>
            <w:tcW w:w="769" w:type="dxa"/>
          </w:tcPr>
          <w:p w14:paraId="2C0DE008" w14:textId="77777777" w:rsidR="00F53DC9" w:rsidRPr="009E2B43" w:rsidRDefault="00F53DC9" w:rsidP="005C246A">
            <w:pPr>
              <w:pStyle w:val="TableText"/>
            </w:pPr>
            <w:r w:rsidRPr="009E2B43">
              <w:t>2</w:t>
            </w:r>
          </w:p>
        </w:tc>
        <w:tc>
          <w:tcPr>
            <w:tcW w:w="720" w:type="dxa"/>
          </w:tcPr>
          <w:p w14:paraId="2B584F26" w14:textId="77777777" w:rsidR="00F53DC9" w:rsidRPr="009E2B43" w:rsidRDefault="00F53DC9" w:rsidP="005C246A">
            <w:pPr>
              <w:pStyle w:val="TableText"/>
            </w:pPr>
            <w:r w:rsidRPr="009E2B43">
              <w:t>IS</w:t>
            </w:r>
          </w:p>
        </w:tc>
        <w:tc>
          <w:tcPr>
            <w:tcW w:w="720" w:type="dxa"/>
          </w:tcPr>
          <w:p w14:paraId="75E14024" w14:textId="77777777" w:rsidR="00F53DC9" w:rsidRPr="009E2B43" w:rsidRDefault="00F53DC9" w:rsidP="005C246A">
            <w:pPr>
              <w:pStyle w:val="TableText"/>
            </w:pPr>
            <w:r w:rsidRPr="009E2B43">
              <w:t>O</w:t>
            </w:r>
          </w:p>
        </w:tc>
        <w:tc>
          <w:tcPr>
            <w:tcW w:w="810" w:type="dxa"/>
          </w:tcPr>
          <w:p w14:paraId="5D668F06" w14:textId="77777777" w:rsidR="00F53DC9" w:rsidRPr="009E2B43" w:rsidRDefault="00F53DC9" w:rsidP="005C246A">
            <w:pPr>
              <w:pStyle w:val="TableText"/>
            </w:pPr>
          </w:p>
        </w:tc>
        <w:tc>
          <w:tcPr>
            <w:tcW w:w="900" w:type="dxa"/>
          </w:tcPr>
          <w:p w14:paraId="4289D363" w14:textId="77777777" w:rsidR="00F53DC9" w:rsidRPr="009E2B43" w:rsidRDefault="00F53DC9" w:rsidP="005C246A">
            <w:pPr>
              <w:pStyle w:val="TableText"/>
            </w:pPr>
            <w:r w:rsidRPr="009E2B43">
              <w:t>0117</w:t>
            </w:r>
          </w:p>
        </w:tc>
        <w:tc>
          <w:tcPr>
            <w:tcW w:w="990" w:type="dxa"/>
          </w:tcPr>
          <w:p w14:paraId="3C7F609F" w14:textId="77777777" w:rsidR="00F53DC9" w:rsidRPr="009E2B43" w:rsidRDefault="00F53DC9" w:rsidP="005C246A">
            <w:pPr>
              <w:pStyle w:val="TableText"/>
            </w:pPr>
            <w:r w:rsidRPr="009E2B43">
              <w:t>00171</w:t>
            </w:r>
          </w:p>
        </w:tc>
        <w:tc>
          <w:tcPr>
            <w:tcW w:w="4064" w:type="dxa"/>
          </w:tcPr>
          <w:p w14:paraId="7DAA7D90" w14:textId="77777777" w:rsidR="00F53DC9" w:rsidRPr="009E2B43" w:rsidRDefault="00F53DC9" w:rsidP="005C246A">
            <w:pPr>
              <w:pStyle w:val="TableText"/>
            </w:pPr>
            <w:r w:rsidRPr="009E2B43">
              <w:t>Account Status</w:t>
            </w:r>
          </w:p>
        </w:tc>
      </w:tr>
      <w:tr w:rsidR="00F53DC9" w:rsidRPr="009E2B43" w14:paraId="30843CB1" w14:textId="77777777" w:rsidTr="005C246A">
        <w:tc>
          <w:tcPr>
            <w:tcW w:w="787" w:type="dxa"/>
          </w:tcPr>
          <w:p w14:paraId="6451E82F" w14:textId="77777777" w:rsidR="00F53DC9" w:rsidRPr="009E2B43" w:rsidRDefault="00F53DC9" w:rsidP="005C246A">
            <w:pPr>
              <w:pStyle w:val="TableText"/>
            </w:pPr>
            <w:r w:rsidRPr="009E2B43">
              <w:t>42</w:t>
            </w:r>
          </w:p>
        </w:tc>
        <w:tc>
          <w:tcPr>
            <w:tcW w:w="769" w:type="dxa"/>
          </w:tcPr>
          <w:p w14:paraId="35454438" w14:textId="77777777" w:rsidR="00F53DC9" w:rsidRPr="009E2B43" w:rsidRDefault="00F53DC9" w:rsidP="005C246A">
            <w:pPr>
              <w:pStyle w:val="TableText"/>
            </w:pPr>
            <w:r w:rsidRPr="009E2B43">
              <w:t>80</w:t>
            </w:r>
          </w:p>
        </w:tc>
        <w:tc>
          <w:tcPr>
            <w:tcW w:w="720" w:type="dxa"/>
          </w:tcPr>
          <w:p w14:paraId="3D56D676" w14:textId="77777777" w:rsidR="00F53DC9" w:rsidRPr="009E2B43" w:rsidRDefault="00F53DC9" w:rsidP="005C246A">
            <w:pPr>
              <w:pStyle w:val="TableText"/>
            </w:pPr>
            <w:r w:rsidRPr="009E2B43">
              <w:t>PL</w:t>
            </w:r>
          </w:p>
        </w:tc>
        <w:tc>
          <w:tcPr>
            <w:tcW w:w="720" w:type="dxa"/>
          </w:tcPr>
          <w:p w14:paraId="476E3699" w14:textId="77777777" w:rsidR="00F53DC9" w:rsidRPr="009E2B43" w:rsidRDefault="00F53DC9" w:rsidP="005C246A">
            <w:pPr>
              <w:pStyle w:val="TableText"/>
            </w:pPr>
            <w:r w:rsidRPr="009E2B43">
              <w:t>O</w:t>
            </w:r>
          </w:p>
        </w:tc>
        <w:tc>
          <w:tcPr>
            <w:tcW w:w="810" w:type="dxa"/>
          </w:tcPr>
          <w:p w14:paraId="6A315B3B" w14:textId="77777777" w:rsidR="00F53DC9" w:rsidRPr="009E2B43" w:rsidRDefault="00F53DC9" w:rsidP="005C246A">
            <w:pPr>
              <w:pStyle w:val="TableText"/>
            </w:pPr>
          </w:p>
        </w:tc>
        <w:tc>
          <w:tcPr>
            <w:tcW w:w="900" w:type="dxa"/>
          </w:tcPr>
          <w:p w14:paraId="0285C380" w14:textId="77777777" w:rsidR="00F53DC9" w:rsidRPr="009E2B43" w:rsidRDefault="00F53DC9" w:rsidP="005C246A">
            <w:pPr>
              <w:pStyle w:val="TableText"/>
            </w:pPr>
          </w:p>
        </w:tc>
        <w:tc>
          <w:tcPr>
            <w:tcW w:w="990" w:type="dxa"/>
          </w:tcPr>
          <w:p w14:paraId="60A9A98A" w14:textId="77777777" w:rsidR="00F53DC9" w:rsidRPr="009E2B43" w:rsidRDefault="00F53DC9" w:rsidP="005C246A">
            <w:pPr>
              <w:pStyle w:val="TableText"/>
            </w:pPr>
            <w:r w:rsidRPr="009E2B43">
              <w:t>00172</w:t>
            </w:r>
          </w:p>
        </w:tc>
        <w:tc>
          <w:tcPr>
            <w:tcW w:w="4064" w:type="dxa"/>
          </w:tcPr>
          <w:p w14:paraId="67D9FB22" w14:textId="77777777" w:rsidR="00F53DC9" w:rsidRPr="009E2B43" w:rsidRDefault="00F53DC9" w:rsidP="005C246A">
            <w:pPr>
              <w:pStyle w:val="TableText"/>
            </w:pPr>
            <w:r w:rsidRPr="009E2B43">
              <w:t>Pending Location</w:t>
            </w:r>
          </w:p>
        </w:tc>
      </w:tr>
      <w:tr w:rsidR="00F53DC9" w:rsidRPr="009E2B43" w14:paraId="754CCF93" w14:textId="77777777" w:rsidTr="005C246A">
        <w:tc>
          <w:tcPr>
            <w:tcW w:w="787" w:type="dxa"/>
          </w:tcPr>
          <w:p w14:paraId="5C191702" w14:textId="77777777" w:rsidR="00F53DC9" w:rsidRPr="009E2B43" w:rsidRDefault="00F53DC9" w:rsidP="005C246A">
            <w:pPr>
              <w:pStyle w:val="TableText"/>
            </w:pPr>
            <w:r w:rsidRPr="009E2B43">
              <w:t>43</w:t>
            </w:r>
          </w:p>
        </w:tc>
        <w:tc>
          <w:tcPr>
            <w:tcW w:w="769" w:type="dxa"/>
          </w:tcPr>
          <w:p w14:paraId="49949738" w14:textId="77777777" w:rsidR="00F53DC9" w:rsidRPr="009E2B43" w:rsidRDefault="00F53DC9" w:rsidP="005C246A">
            <w:pPr>
              <w:pStyle w:val="TableText"/>
            </w:pPr>
            <w:r w:rsidRPr="009E2B43">
              <w:t>80</w:t>
            </w:r>
          </w:p>
        </w:tc>
        <w:tc>
          <w:tcPr>
            <w:tcW w:w="720" w:type="dxa"/>
          </w:tcPr>
          <w:p w14:paraId="647A23F8" w14:textId="77777777" w:rsidR="00F53DC9" w:rsidRPr="009E2B43" w:rsidRDefault="00F53DC9" w:rsidP="005C246A">
            <w:pPr>
              <w:pStyle w:val="TableText"/>
            </w:pPr>
            <w:r w:rsidRPr="009E2B43">
              <w:t>PL</w:t>
            </w:r>
          </w:p>
        </w:tc>
        <w:tc>
          <w:tcPr>
            <w:tcW w:w="720" w:type="dxa"/>
          </w:tcPr>
          <w:p w14:paraId="3CC2DF20" w14:textId="77777777" w:rsidR="00F53DC9" w:rsidRPr="009E2B43" w:rsidRDefault="00F53DC9" w:rsidP="005C246A">
            <w:pPr>
              <w:pStyle w:val="TableText"/>
            </w:pPr>
            <w:r w:rsidRPr="009E2B43">
              <w:t>O</w:t>
            </w:r>
          </w:p>
        </w:tc>
        <w:tc>
          <w:tcPr>
            <w:tcW w:w="810" w:type="dxa"/>
          </w:tcPr>
          <w:p w14:paraId="1AF69609" w14:textId="77777777" w:rsidR="00F53DC9" w:rsidRPr="009E2B43" w:rsidRDefault="00F53DC9" w:rsidP="005C246A">
            <w:pPr>
              <w:pStyle w:val="TableText"/>
            </w:pPr>
          </w:p>
        </w:tc>
        <w:tc>
          <w:tcPr>
            <w:tcW w:w="900" w:type="dxa"/>
          </w:tcPr>
          <w:p w14:paraId="00E68EB8" w14:textId="77777777" w:rsidR="00F53DC9" w:rsidRPr="009E2B43" w:rsidRDefault="00F53DC9" w:rsidP="005C246A">
            <w:pPr>
              <w:pStyle w:val="TableText"/>
            </w:pPr>
          </w:p>
        </w:tc>
        <w:tc>
          <w:tcPr>
            <w:tcW w:w="990" w:type="dxa"/>
          </w:tcPr>
          <w:p w14:paraId="27FDEC35" w14:textId="77777777" w:rsidR="00F53DC9" w:rsidRPr="009E2B43" w:rsidRDefault="00F53DC9" w:rsidP="005C246A">
            <w:pPr>
              <w:pStyle w:val="TableText"/>
            </w:pPr>
            <w:r w:rsidRPr="009E2B43">
              <w:t>00173</w:t>
            </w:r>
          </w:p>
        </w:tc>
        <w:tc>
          <w:tcPr>
            <w:tcW w:w="4064" w:type="dxa"/>
          </w:tcPr>
          <w:p w14:paraId="535B6C0B" w14:textId="77777777" w:rsidR="00F53DC9" w:rsidRPr="009E2B43" w:rsidRDefault="00F53DC9" w:rsidP="005C246A">
            <w:pPr>
              <w:pStyle w:val="TableText"/>
            </w:pPr>
            <w:r w:rsidRPr="009E2B43">
              <w:t>Prior Temporary Location</w:t>
            </w:r>
          </w:p>
        </w:tc>
      </w:tr>
      <w:tr w:rsidR="00F53DC9" w:rsidRPr="009E2B43" w14:paraId="51C04614" w14:textId="77777777" w:rsidTr="005C246A">
        <w:tc>
          <w:tcPr>
            <w:tcW w:w="787" w:type="dxa"/>
          </w:tcPr>
          <w:p w14:paraId="1EC44060" w14:textId="77777777" w:rsidR="00F53DC9" w:rsidRPr="009E2B43" w:rsidRDefault="00F53DC9" w:rsidP="005C246A">
            <w:pPr>
              <w:pStyle w:val="TableText"/>
            </w:pPr>
            <w:r w:rsidRPr="009E2B43">
              <w:t>44</w:t>
            </w:r>
          </w:p>
        </w:tc>
        <w:tc>
          <w:tcPr>
            <w:tcW w:w="769" w:type="dxa"/>
          </w:tcPr>
          <w:p w14:paraId="69E67405" w14:textId="77777777" w:rsidR="00F53DC9" w:rsidRPr="009E2B43" w:rsidRDefault="00F53DC9" w:rsidP="005C246A">
            <w:pPr>
              <w:pStyle w:val="TableText"/>
            </w:pPr>
            <w:r w:rsidRPr="009E2B43">
              <w:t>26</w:t>
            </w:r>
          </w:p>
        </w:tc>
        <w:tc>
          <w:tcPr>
            <w:tcW w:w="720" w:type="dxa"/>
          </w:tcPr>
          <w:p w14:paraId="48FDD927" w14:textId="77777777" w:rsidR="00F53DC9" w:rsidRPr="009E2B43" w:rsidRDefault="00F53DC9" w:rsidP="005C246A">
            <w:pPr>
              <w:pStyle w:val="TableText"/>
            </w:pPr>
            <w:r w:rsidRPr="009E2B43">
              <w:t>TS</w:t>
            </w:r>
          </w:p>
        </w:tc>
        <w:tc>
          <w:tcPr>
            <w:tcW w:w="720" w:type="dxa"/>
          </w:tcPr>
          <w:p w14:paraId="4D80983D" w14:textId="77777777" w:rsidR="00F53DC9" w:rsidRPr="009E2B43" w:rsidRDefault="00F53DC9" w:rsidP="005C246A">
            <w:pPr>
              <w:pStyle w:val="TableText"/>
            </w:pPr>
            <w:r w:rsidRPr="009E2B43">
              <w:t>O</w:t>
            </w:r>
          </w:p>
        </w:tc>
        <w:tc>
          <w:tcPr>
            <w:tcW w:w="810" w:type="dxa"/>
          </w:tcPr>
          <w:p w14:paraId="595D4BA7" w14:textId="77777777" w:rsidR="00F53DC9" w:rsidRPr="009E2B43" w:rsidRDefault="00F53DC9" w:rsidP="005C246A">
            <w:pPr>
              <w:pStyle w:val="TableText"/>
            </w:pPr>
          </w:p>
        </w:tc>
        <w:tc>
          <w:tcPr>
            <w:tcW w:w="900" w:type="dxa"/>
          </w:tcPr>
          <w:p w14:paraId="6B2C2A4B" w14:textId="77777777" w:rsidR="00F53DC9" w:rsidRPr="009E2B43" w:rsidRDefault="00F53DC9" w:rsidP="005C246A">
            <w:pPr>
              <w:pStyle w:val="TableText"/>
            </w:pPr>
          </w:p>
        </w:tc>
        <w:tc>
          <w:tcPr>
            <w:tcW w:w="990" w:type="dxa"/>
          </w:tcPr>
          <w:p w14:paraId="185F7D47" w14:textId="77777777" w:rsidR="00F53DC9" w:rsidRPr="009E2B43" w:rsidRDefault="00F53DC9" w:rsidP="005C246A">
            <w:pPr>
              <w:pStyle w:val="TableText"/>
            </w:pPr>
            <w:r w:rsidRPr="009E2B43">
              <w:t>00174</w:t>
            </w:r>
          </w:p>
        </w:tc>
        <w:tc>
          <w:tcPr>
            <w:tcW w:w="4064" w:type="dxa"/>
          </w:tcPr>
          <w:p w14:paraId="2255D45A" w14:textId="77777777" w:rsidR="00F53DC9" w:rsidRPr="009E2B43" w:rsidRDefault="00F53DC9" w:rsidP="005C246A">
            <w:pPr>
              <w:pStyle w:val="TableText"/>
            </w:pPr>
            <w:r w:rsidRPr="009E2B43">
              <w:t>Admit Date/Time</w:t>
            </w:r>
          </w:p>
        </w:tc>
      </w:tr>
      <w:tr w:rsidR="00F53DC9" w:rsidRPr="009E2B43" w14:paraId="5D09D3C8" w14:textId="77777777" w:rsidTr="005C246A">
        <w:tc>
          <w:tcPr>
            <w:tcW w:w="787" w:type="dxa"/>
          </w:tcPr>
          <w:p w14:paraId="584D4EBF" w14:textId="77777777" w:rsidR="00F53DC9" w:rsidRPr="009E2B43" w:rsidRDefault="00F53DC9" w:rsidP="005C246A">
            <w:pPr>
              <w:pStyle w:val="TableText"/>
            </w:pPr>
            <w:r w:rsidRPr="009E2B43">
              <w:t>45</w:t>
            </w:r>
          </w:p>
        </w:tc>
        <w:tc>
          <w:tcPr>
            <w:tcW w:w="769" w:type="dxa"/>
          </w:tcPr>
          <w:p w14:paraId="28D2DB4A" w14:textId="77777777" w:rsidR="00F53DC9" w:rsidRPr="009E2B43" w:rsidRDefault="00F53DC9" w:rsidP="005C246A">
            <w:pPr>
              <w:pStyle w:val="TableText"/>
            </w:pPr>
            <w:r w:rsidRPr="009E2B43">
              <w:t>26</w:t>
            </w:r>
          </w:p>
        </w:tc>
        <w:tc>
          <w:tcPr>
            <w:tcW w:w="720" w:type="dxa"/>
          </w:tcPr>
          <w:p w14:paraId="3C3380EC" w14:textId="77777777" w:rsidR="00F53DC9" w:rsidRPr="009E2B43" w:rsidRDefault="00F53DC9" w:rsidP="005C246A">
            <w:pPr>
              <w:pStyle w:val="TableText"/>
            </w:pPr>
            <w:r w:rsidRPr="009E2B43">
              <w:t>TS</w:t>
            </w:r>
          </w:p>
        </w:tc>
        <w:tc>
          <w:tcPr>
            <w:tcW w:w="720" w:type="dxa"/>
          </w:tcPr>
          <w:p w14:paraId="1EE5ABD0" w14:textId="77777777" w:rsidR="00F53DC9" w:rsidRPr="009E2B43" w:rsidRDefault="00F53DC9" w:rsidP="005C246A">
            <w:pPr>
              <w:pStyle w:val="TableText"/>
            </w:pPr>
            <w:r w:rsidRPr="009E2B43">
              <w:t>O</w:t>
            </w:r>
          </w:p>
        </w:tc>
        <w:tc>
          <w:tcPr>
            <w:tcW w:w="810" w:type="dxa"/>
          </w:tcPr>
          <w:p w14:paraId="6BFD0860" w14:textId="77777777" w:rsidR="00F53DC9" w:rsidRPr="009E2B43" w:rsidRDefault="00F53DC9" w:rsidP="005C246A">
            <w:pPr>
              <w:pStyle w:val="TableText"/>
            </w:pPr>
            <w:r w:rsidRPr="009E2B43">
              <w:t>Y</w:t>
            </w:r>
          </w:p>
        </w:tc>
        <w:tc>
          <w:tcPr>
            <w:tcW w:w="900" w:type="dxa"/>
          </w:tcPr>
          <w:p w14:paraId="65374575" w14:textId="77777777" w:rsidR="00F53DC9" w:rsidRPr="009E2B43" w:rsidRDefault="00F53DC9" w:rsidP="005C246A">
            <w:pPr>
              <w:pStyle w:val="TableText"/>
            </w:pPr>
          </w:p>
        </w:tc>
        <w:tc>
          <w:tcPr>
            <w:tcW w:w="990" w:type="dxa"/>
          </w:tcPr>
          <w:p w14:paraId="147079A4" w14:textId="77777777" w:rsidR="00F53DC9" w:rsidRPr="009E2B43" w:rsidRDefault="00F53DC9" w:rsidP="005C246A">
            <w:pPr>
              <w:pStyle w:val="TableText"/>
            </w:pPr>
            <w:r w:rsidRPr="009E2B43">
              <w:t>00175</w:t>
            </w:r>
          </w:p>
        </w:tc>
        <w:tc>
          <w:tcPr>
            <w:tcW w:w="4064" w:type="dxa"/>
          </w:tcPr>
          <w:p w14:paraId="39F73DC7" w14:textId="77777777" w:rsidR="00F53DC9" w:rsidRPr="009E2B43" w:rsidRDefault="00F53DC9" w:rsidP="005C246A">
            <w:pPr>
              <w:pStyle w:val="TableText"/>
            </w:pPr>
            <w:r w:rsidRPr="009E2B43">
              <w:t>Discharge Date/Time</w:t>
            </w:r>
          </w:p>
        </w:tc>
      </w:tr>
      <w:tr w:rsidR="00F53DC9" w:rsidRPr="009E2B43" w14:paraId="00F935B9" w14:textId="77777777" w:rsidTr="005C246A">
        <w:tc>
          <w:tcPr>
            <w:tcW w:w="787" w:type="dxa"/>
          </w:tcPr>
          <w:p w14:paraId="5D0E8D5A" w14:textId="77777777" w:rsidR="00F53DC9" w:rsidRPr="009E2B43" w:rsidRDefault="00F53DC9" w:rsidP="005C246A">
            <w:pPr>
              <w:pStyle w:val="TableText"/>
            </w:pPr>
            <w:r w:rsidRPr="009E2B43">
              <w:t>46</w:t>
            </w:r>
          </w:p>
        </w:tc>
        <w:tc>
          <w:tcPr>
            <w:tcW w:w="769" w:type="dxa"/>
          </w:tcPr>
          <w:p w14:paraId="12518C8A" w14:textId="77777777" w:rsidR="00F53DC9" w:rsidRPr="009E2B43" w:rsidRDefault="00F53DC9" w:rsidP="005C246A">
            <w:pPr>
              <w:pStyle w:val="TableText"/>
            </w:pPr>
            <w:r w:rsidRPr="009E2B43">
              <w:t>12</w:t>
            </w:r>
          </w:p>
        </w:tc>
        <w:tc>
          <w:tcPr>
            <w:tcW w:w="720" w:type="dxa"/>
          </w:tcPr>
          <w:p w14:paraId="5D89519D" w14:textId="77777777" w:rsidR="00F53DC9" w:rsidRPr="009E2B43" w:rsidRDefault="00F53DC9" w:rsidP="005C246A">
            <w:pPr>
              <w:pStyle w:val="TableText"/>
            </w:pPr>
            <w:r w:rsidRPr="009E2B43">
              <w:t>NM</w:t>
            </w:r>
          </w:p>
        </w:tc>
        <w:tc>
          <w:tcPr>
            <w:tcW w:w="720" w:type="dxa"/>
          </w:tcPr>
          <w:p w14:paraId="780CD8D0" w14:textId="77777777" w:rsidR="00F53DC9" w:rsidRPr="009E2B43" w:rsidRDefault="00F53DC9" w:rsidP="005C246A">
            <w:pPr>
              <w:pStyle w:val="TableText"/>
            </w:pPr>
            <w:r w:rsidRPr="009E2B43">
              <w:t>O</w:t>
            </w:r>
          </w:p>
        </w:tc>
        <w:tc>
          <w:tcPr>
            <w:tcW w:w="810" w:type="dxa"/>
          </w:tcPr>
          <w:p w14:paraId="1FE6892B" w14:textId="77777777" w:rsidR="00F53DC9" w:rsidRPr="009E2B43" w:rsidRDefault="00F53DC9" w:rsidP="005C246A">
            <w:pPr>
              <w:pStyle w:val="TableText"/>
            </w:pPr>
          </w:p>
        </w:tc>
        <w:tc>
          <w:tcPr>
            <w:tcW w:w="900" w:type="dxa"/>
          </w:tcPr>
          <w:p w14:paraId="6A28F5C9" w14:textId="77777777" w:rsidR="00F53DC9" w:rsidRPr="009E2B43" w:rsidRDefault="00F53DC9" w:rsidP="005C246A">
            <w:pPr>
              <w:pStyle w:val="TableText"/>
            </w:pPr>
          </w:p>
        </w:tc>
        <w:tc>
          <w:tcPr>
            <w:tcW w:w="990" w:type="dxa"/>
          </w:tcPr>
          <w:p w14:paraId="4069FE94" w14:textId="77777777" w:rsidR="00F53DC9" w:rsidRPr="009E2B43" w:rsidRDefault="00F53DC9" w:rsidP="005C246A">
            <w:pPr>
              <w:pStyle w:val="TableText"/>
            </w:pPr>
            <w:r w:rsidRPr="009E2B43">
              <w:t>00176</w:t>
            </w:r>
          </w:p>
        </w:tc>
        <w:tc>
          <w:tcPr>
            <w:tcW w:w="4064" w:type="dxa"/>
          </w:tcPr>
          <w:p w14:paraId="3D585672" w14:textId="77777777" w:rsidR="00F53DC9" w:rsidRPr="009E2B43" w:rsidRDefault="00F53DC9" w:rsidP="005C246A">
            <w:pPr>
              <w:pStyle w:val="TableText"/>
            </w:pPr>
            <w:r w:rsidRPr="009E2B43">
              <w:t>Current Patient Balance</w:t>
            </w:r>
          </w:p>
        </w:tc>
      </w:tr>
      <w:tr w:rsidR="00F53DC9" w:rsidRPr="009E2B43" w14:paraId="58002F33" w14:textId="77777777" w:rsidTr="005C246A">
        <w:tc>
          <w:tcPr>
            <w:tcW w:w="787" w:type="dxa"/>
          </w:tcPr>
          <w:p w14:paraId="738EB9AB" w14:textId="77777777" w:rsidR="00F53DC9" w:rsidRPr="009E2B43" w:rsidRDefault="00F53DC9" w:rsidP="005C246A">
            <w:pPr>
              <w:pStyle w:val="TableText"/>
            </w:pPr>
            <w:r w:rsidRPr="009E2B43">
              <w:t>47</w:t>
            </w:r>
          </w:p>
        </w:tc>
        <w:tc>
          <w:tcPr>
            <w:tcW w:w="769" w:type="dxa"/>
          </w:tcPr>
          <w:p w14:paraId="4575CF8E" w14:textId="77777777" w:rsidR="00F53DC9" w:rsidRPr="009E2B43" w:rsidRDefault="00F53DC9" w:rsidP="005C246A">
            <w:pPr>
              <w:pStyle w:val="TableText"/>
            </w:pPr>
            <w:r w:rsidRPr="009E2B43">
              <w:t>12</w:t>
            </w:r>
          </w:p>
        </w:tc>
        <w:tc>
          <w:tcPr>
            <w:tcW w:w="720" w:type="dxa"/>
          </w:tcPr>
          <w:p w14:paraId="53A85852" w14:textId="77777777" w:rsidR="00F53DC9" w:rsidRPr="009E2B43" w:rsidRDefault="00F53DC9" w:rsidP="005C246A">
            <w:pPr>
              <w:pStyle w:val="TableText"/>
            </w:pPr>
            <w:r w:rsidRPr="009E2B43">
              <w:t>NM</w:t>
            </w:r>
          </w:p>
        </w:tc>
        <w:tc>
          <w:tcPr>
            <w:tcW w:w="720" w:type="dxa"/>
          </w:tcPr>
          <w:p w14:paraId="7C51248B" w14:textId="77777777" w:rsidR="00F53DC9" w:rsidRPr="009E2B43" w:rsidRDefault="00F53DC9" w:rsidP="005C246A">
            <w:pPr>
              <w:pStyle w:val="TableText"/>
            </w:pPr>
            <w:r w:rsidRPr="009E2B43">
              <w:t>O</w:t>
            </w:r>
          </w:p>
        </w:tc>
        <w:tc>
          <w:tcPr>
            <w:tcW w:w="810" w:type="dxa"/>
          </w:tcPr>
          <w:p w14:paraId="4FF3D1C5" w14:textId="77777777" w:rsidR="00F53DC9" w:rsidRPr="009E2B43" w:rsidRDefault="00F53DC9" w:rsidP="005C246A">
            <w:pPr>
              <w:pStyle w:val="TableText"/>
            </w:pPr>
          </w:p>
        </w:tc>
        <w:tc>
          <w:tcPr>
            <w:tcW w:w="900" w:type="dxa"/>
          </w:tcPr>
          <w:p w14:paraId="57C35459" w14:textId="77777777" w:rsidR="00F53DC9" w:rsidRPr="009E2B43" w:rsidRDefault="00F53DC9" w:rsidP="005C246A">
            <w:pPr>
              <w:pStyle w:val="TableText"/>
            </w:pPr>
          </w:p>
        </w:tc>
        <w:tc>
          <w:tcPr>
            <w:tcW w:w="990" w:type="dxa"/>
          </w:tcPr>
          <w:p w14:paraId="7B87B5BE" w14:textId="77777777" w:rsidR="00F53DC9" w:rsidRPr="009E2B43" w:rsidRDefault="00F53DC9" w:rsidP="005C246A">
            <w:pPr>
              <w:pStyle w:val="TableText"/>
            </w:pPr>
            <w:r w:rsidRPr="009E2B43">
              <w:t>00177</w:t>
            </w:r>
          </w:p>
        </w:tc>
        <w:tc>
          <w:tcPr>
            <w:tcW w:w="4064" w:type="dxa"/>
          </w:tcPr>
          <w:p w14:paraId="20542AF1" w14:textId="77777777" w:rsidR="00F53DC9" w:rsidRPr="009E2B43" w:rsidRDefault="00F53DC9" w:rsidP="005C246A">
            <w:pPr>
              <w:pStyle w:val="TableText"/>
            </w:pPr>
            <w:r w:rsidRPr="009E2B43">
              <w:t>Total Charges</w:t>
            </w:r>
          </w:p>
        </w:tc>
      </w:tr>
      <w:tr w:rsidR="00F53DC9" w:rsidRPr="009E2B43" w14:paraId="6502C4FF" w14:textId="77777777" w:rsidTr="005C246A">
        <w:tc>
          <w:tcPr>
            <w:tcW w:w="787" w:type="dxa"/>
          </w:tcPr>
          <w:p w14:paraId="1A1F9497" w14:textId="77777777" w:rsidR="00F53DC9" w:rsidRPr="009E2B43" w:rsidRDefault="00F53DC9" w:rsidP="005C246A">
            <w:pPr>
              <w:pStyle w:val="TableText"/>
            </w:pPr>
            <w:r w:rsidRPr="009E2B43">
              <w:t>48</w:t>
            </w:r>
          </w:p>
        </w:tc>
        <w:tc>
          <w:tcPr>
            <w:tcW w:w="769" w:type="dxa"/>
          </w:tcPr>
          <w:p w14:paraId="48942F42" w14:textId="77777777" w:rsidR="00F53DC9" w:rsidRPr="009E2B43" w:rsidRDefault="00F53DC9" w:rsidP="005C246A">
            <w:pPr>
              <w:pStyle w:val="TableText"/>
            </w:pPr>
            <w:r w:rsidRPr="009E2B43">
              <w:t>12</w:t>
            </w:r>
          </w:p>
        </w:tc>
        <w:tc>
          <w:tcPr>
            <w:tcW w:w="720" w:type="dxa"/>
          </w:tcPr>
          <w:p w14:paraId="77E5DEF9" w14:textId="77777777" w:rsidR="00F53DC9" w:rsidRPr="009E2B43" w:rsidRDefault="00F53DC9" w:rsidP="005C246A">
            <w:pPr>
              <w:pStyle w:val="TableText"/>
            </w:pPr>
            <w:r w:rsidRPr="009E2B43">
              <w:t>NM</w:t>
            </w:r>
          </w:p>
        </w:tc>
        <w:tc>
          <w:tcPr>
            <w:tcW w:w="720" w:type="dxa"/>
          </w:tcPr>
          <w:p w14:paraId="48A7FB28" w14:textId="77777777" w:rsidR="00F53DC9" w:rsidRPr="009E2B43" w:rsidRDefault="00F53DC9" w:rsidP="005C246A">
            <w:pPr>
              <w:pStyle w:val="TableText"/>
            </w:pPr>
            <w:r w:rsidRPr="009E2B43">
              <w:t>O</w:t>
            </w:r>
          </w:p>
        </w:tc>
        <w:tc>
          <w:tcPr>
            <w:tcW w:w="810" w:type="dxa"/>
          </w:tcPr>
          <w:p w14:paraId="6F5AFB61" w14:textId="77777777" w:rsidR="00F53DC9" w:rsidRPr="009E2B43" w:rsidRDefault="00F53DC9" w:rsidP="005C246A">
            <w:pPr>
              <w:pStyle w:val="TableText"/>
            </w:pPr>
          </w:p>
        </w:tc>
        <w:tc>
          <w:tcPr>
            <w:tcW w:w="900" w:type="dxa"/>
          </w:tcPr>
          <w:p w14:paraId="106AADE1" w14:textId="77777777" w:rsidR="00F53DC9" w:rsidRPr="009E2B43" w:rsidRDefault="00F53DC9" w:rsidP="005C246A">
            <w:pPr>
              <w:pStyle w:val="TableText"/>
            </w:pPr>
          </w:p>
        </w:tc>
        <w:tc>
          <w:tcPr>
            <w:tcW w:w="990" w:type="dxa"/>
          </w:tcPr>
          <w:p w14:paraId="679D4B1B" w14:textId="77777777" w:rsidR="00F53DC9" w:rsidRPr="009E2B43" w:rsidRDefault="00F53DC9" w:rsidP="005C246A">
            <w:pPr>
              <w:pStyle w:val="TableText"/>
            </w:pPr>
            <w:r w:rsidRPr="009E2B43">
              <w:t>00178</w:t>
            </w:r>
          </w:p>
        </w:tc>
        <w:tc>
          <w:tcPr>
            <w:tcW w:w="4064" w:type="dxa"/>
          </w:tcPr>
          <w:p w14:paraId="185737C2" w14:textId="77777777" w:rsidR="00F53DC9" w:rsidRPr="009E2B43" w:rsidRDefault="00F53DC9" w:rsidP="005C246A">
            <w:pPr>
              <w:pStyle w:val="TableText"/>
            </w:pPr>
            <w:r w:rsidRPr="009E2B43">
              <w:t>Total Adjustments</w:t>
            </w:r>
          </w:p>
        </w:tc>
      </w:tr>
      <w:tr w:rsidR="00F53DC9" w:rsidRPr="009E2B43" w14:paraId="08E64D3C" w14:textId="77777777" w:rsidTr="005C246A">
        <w:tc>
          <w:tcPr>
            <w:tcW w:w="787" w:type="dxa"/>
          </w:tcPr>
          <w:p w14:paraId="364C5B54" w14:textId="77777777" w:rsidR="00F53DC9" w:rsidRPr="009E2B43" w:rsidRDefault="00F53DC9" w:rsidP="005C246A">
            <w:pPr>
              <w:pStyle w:val="TableText"/>
            </w:pPr>
            <w:r w:rsidRPr="009E2B43">
              <w:t>49</w:t>
            </w:r>
          </w:p>
        </w:tc>
        <w:tc>
          <w:tcPr>
            <w:tcW w:w="769" w:type="dxa"/>
          </w:tcPr>
          <w:p w14:paraId="2A58868D" w14:textId="77777777" w:rsidR="00F53DC9" w:rsidRPr="009E2B43" w:rsidRDefault="00F53DC9" w:rsidP="005C246A">
            <w:pPr>
              <w:pStyle w:val="TableText"/>
            </w:pPr>
            <w:r w:rsidRPr="009E2B43">
              <w:t>12</w:t>
            </w:r>
          </w:p>
        </w:tc>
        <w:tc>
          <w:tcPr>
            <w:tcW w:w="720" w:type="dxa"/>
          </w:tcPr>
          <w:p w14:paraId="212E8B51" w14:textId="77777777" w:rsidR="00F53DC9" w:rsidRPr="009E2B43" w:rsidRDefault="00F53DC9" w:rsidP="005C246A">
            <w:pPr>
              <w:pStyle w:val="TableText"/>
            </w:pPr>
            <w:r w:rsidRPr="009E2B43">
              <w:t>NM</w:t>
            </w:r>
          </w:p>
        </w:tc>
        <w:tc>
          <w:tcPr>
            <w:tcW w:w="720" w:type="dxa"/>
          </w:tcPr>
          <w:p w14:paraId="11A36FD4" w14:textId="77777777" w:rsidR="00F53DC9" w:rsidRPr="009E2B43" w:rsidRDefault="00F53DC9" w:rsidP="005C246A">
            <w:pPr>
              <w:pStyle w:val="TableText"/>
            </w:pPr>
            <w:r w:rsidRPr="009E2B43">
              <w:t>O</w:t>
            </w:r>
          </w:p>
        </w:tc>
        <w:tc>
          <w:tcPr>
            <w:tcW w:w="810" w:type="dxa"/>
          </w:tcPr>
          <w:p w14:paraId="4605E3D8" w14:textId="77777777" w:rsidR="00F53DC9" w:rsidRPr="009E2B43" w:rsidRDefault="00F53DC9" w:rsidP="005C246A">
            <w:pPr>
              <w:pStyle w:val="TableText"/>
            </w:pPr>
          </w:p>
        </w:tc>
        <w:tc>
          <w:tcPr>
            <w:tcW w:w="900" w:type="dxa"/>
          </w:tcPr>
          <w:p w14:paraId="6B02A869" w14:textId="77777777" w:rsidR="00F53DC9" w:rsidRPr="009E2B43" w:rsidRDefault="00F53DC9" w:rsidP="005C246A">
            <w:pPr>
              <w:pStyle w:val="TableText"/>
            </w:pPr>
          </w:p>
        </w:tc>
        <w:tc>
          <w:tcPr>
            <w:tcW w:w="990" w:type="dxa"/>
          </w:tcPr>
          <w:p w14:paraId="6003C744" w14:textId="77777777" w:rsidR="00F53DC9" w:rsidRPr="009E2B43" w:rsidRDefault="00F53DC9" w:rsidP="005C246A">
            <w:pPr>
              <w:pStyle w:val="TableText"/>
            </w:pPr>
            <w:r w:rsidRPr="009E2B43">
              <w:t>00179</w:t>
            </w:r>
          </w:p>
        </w:tc>
        <w:tc>
          <w:tcPr>
            <w:tcW w:w="4064" w:type="dxa"/>
          </w:tcPr>
          <w:p w14:paraId="0C00771D" w14:textId="77777777" w:rsidR="00F53DC9" w:rsidRPr="009E2B43" w:rsidRDefault="00F53DC9" w:rsidP="005C246A">
            <w:pPr>
              <w:pStyle w:val="TableText"/>
            </w:pPr>
            <w:r w:rsidRPr="009E2B43">
              <w:t>Total Payments</w:t>
            </w:r>
          </w:p>
        </w:tc>
      </w:tr>
      <w:tr w:rsidR="00F53DC9" w:rsidRPr="009E2B43" w14:paraId="5B5D14C0" w14:textId="77777777" w:rsidTr="005C246A">
        <w:tc>
          <w:tcPr>
            <w:tcW w:w="787" w:type="dxa"/>
          </w:tcPr>
          <w:p w14:paraId="062DA508" w14:textId="77777777" w:rsidR="00F53DC9" w:rsidRPr="009E2B43" w:rsidRDefault="00F53DC9" w:rsidP="005C246A">
            <w:pPr>
              <w:pStyle w:val="TableText"/>
            </w:pPr>
            <w:r w:rsidRPr="009E2B43">
              <w:t>50</w:t>
            </w:r>
          </w:p>
        </w:tc>
        <w:tc>
          <w:tcPr>
            <w:tcW w:w="769" w:type="dxa"/>
          </w:tcPr>
          <w:p w14:paraId="2020DA28" w14:textId="77777777" w:rsidR="00F53DC9" w:rsidRPr="009E2B43" w:rsidRDefault="00F53DC9" w:rsidP="005C246A">
            <w:pPr>
              <w:pStyle w:val="TableText"/>
            </w:pPr>
            <w:r w:rsidRPr="009E2B43">
              <w:t>250</w:t>
            </w:r>
          </w:p>
        </w:tc>
        <w:tc>
          <w:tcPr>
            <w:tcW w:w="720" w:type="dxa"/>
          </w:tcPr>
          <w:p w14:paraId="275DF77D" w14:textId="77777777" w:rsidR="00F53DC9" w:rsidRPr="009E2B43" w:rsidRDefault="00F53DC9" w:rsidP="005C246A">
            <w:pPr>
              <w:pStyle w:val="TableText"/>
            </w:pPr>
            <w:r w:rsidRPr="009E2B43">
              <w:t>CX</w:t>
            </w:r>
          </w:p>
        </w:tc>
        <w:tc>
          <w:tcPr>
            <w:tcW w:w="720" w:type="dxa"/>
          </w:tcPr>
          <w:p w14:paraId="5AEC50C6" w14:textId="77777777" w:rsidR="00F53DC9" w:rsidRPr="009E2B43" w:rsidRDefault="00F53DC9" w:rsidP="005C246A">
            <w:pPr>
              <w:pStyle w:val="TableText"/>
            </w:pPr>
            <w:r w:rsidRPr="009E2B43">
              <w:t>O</w:t>
            </w:r>
          </w:p>
        </w:tc>
        <w:tc>
          <w:tcPr>
            <w:tcW w:w="810" w:type="dxa"/>
          </w:tcPr>
          <w:p w14:paraId="36E39804" w14:textId="77777777" w:rsidR="00F53DC9" w:rsidRPr="009E2B43" w:rsidRDefault="00F53DC9" w:rsidP="005C246A">
            <w:pPr>
              <w:pStyle w:val="TableText"/>
            </w:pPr>
          </w:p>
        </w:tc>
        <w:tc>
          <w:tcPr>
            <w:tcW w:w="900" w:type="dxa"/>
          </w:tcPr>
          <w:p w14:paraId="544BB45C" w14:textId="77777777" w:rsidR="00F53DC9" w:rsidRPr="009E2B43" w:rsidRDefault="00F53DC9" w:rsidP="005C246A">
            <w:pPr>
              <w:pStyle w:val="TableText"/>
            </w:pPr>
            <w:r w:rsidRPr="009E2B43">
              <w:t>0203</w:t>
            </w:r>
          </w:p>
        </w:tc>
        <w:tc>
          <w:tcPr>
            <w:tcW w:w="990" w:type="dxa"/>
          </w:tcPr>
          <w:p w14:paraId="7752FE44" w14:textId="77777777" w:rsidR="00F53DC9" w:rsidRPr="009E2B43" w:rsidRDefault="00F53DC9" w:rsidP="005C246A">
            <w:pPr>
              <w:pStyle w:val="TableText"/>
            </w:pPr>
            <w:r w:rsidRPr="009E2B43">
              <w:t>00180</w:t>
            </w:r>
          </w:p>
        </w:tc>
        <w:tc>
          <w:tcPr>
            <w:tcW w:w="4064" w:type="dxa"/>
          </w:tcPr>
          <w:p w14:paraId="45F17688" w14:textId="77777777" w:rsidR="00F53DC9" w:rsidRPr="009E2B43" w:rsidRDefault="00F53DC9" w:rsidP="005C246A">
            <w:pPr>
              <w:pStyle w:val="TableText"/>
            </w:pPr>
            <w:r w:rsidRPr="009E2B43">
              <w:t>Alternate Visit ID</w:t>
            </w:r>
          </w:p>
        </w:tc>
      </w:tr>
      <w:tr w:rsidR="00F53DC9" w:rsidRPr="009E2B43" w14:paraId="37BB6010" w14:textId="77777777" w:rsidTr="005C246A">
        <w:tc>
          <w:tcPr>
            <w:tcW w:w="787" w:type="dxa"/>
          </w:tcPr>
          <w:p w14:paraId="1CF1DF52" w14:textId="77777777" w:rsidR="00F53DC9" w:rsidRPr="009E2B43" w:rsidRDefault="00F53DC9" w:rsidP="005C246A">
            <w:pPr>
              <w:pStyle w:val="TableText"/>
            </w:pPr>
            <w:r w:rsidRPr="009E2B43">
              <w:t>51</w:t>
            </w:r>
          </w:p>
        </w:tc>
        <w:tc>
          <w:tcPr>
            <w:tcW w:w="769" w:type="dxa"/>
          </w:tcPr>
          <w:p w14:paraId="061110E7" w14:textId="77777777" w:rsidR="00F53DC9" w:rsidRPr="009E2B43" w:rsidRDefault="00F53DC9" w:rsidP="005C246A">
            <w:pPr>
              <w:pStyle w:val="TableText"/>
            </w:pPr>
            <w:r w:rsidRPr="009E2B43">
              <w:t>1</w:t>
            </w:r>
          </w:p>
        </w:tc>
        <w:tc>
          <w:tcPr>
            <w:tcW w:w="720" w:type="dxa"/>
          </w:tcPr>
          <w:p w14:paraId="57C225AA" w14:textId="77777777" w:rsidR="00F53DC9" w:rsidRPr="009E2B43" w:rsidRDefault="00F53DC9" w:rsidP="005C246A">
            <w:pPr>
              <w:pStyle w:val="TableText"/>
            </w:pPr>
            <w:r w:rsidRPr="009E2B43">
              <w:t>IS</w:t>
            </w:r>
          </w:p>
        </w:tc>
        <w:tc>
          <w:tcPr>
            <w:tcW w:w="720" w:type="dxa"/>
          </w:tcPr>
          <w:p w14:paraId="4E2BC9FE" w14:textId="77777777" w:rsidR="00F53DC9" w:rsidRPr="009E2B43" w:rsidRDefault="00F53DC9" w:rsidP="005C246A">
            <w:pPr>
              <w:pStyle w:val="TableText"/>
            </w:pPr>
            <w:r w:rsidRPr="009E2B43">
              <w:t>O</w:t>
            </w:r>
          </w:p>
        </w:tc>
        <w:tc>
          <w:tcPr>
            <w:tcW w:w="810" w:type="dxa"/>
          </w:tcPr>
          <w:p w14:paraId="00F0E9F2" w14:textId="77777777" w:rsidR="00F53DC9" w:rsidRPr="009E2B43" w:rsidRDefault="00F53DC9" w:rsidP="005C246A">
            <w:pPr>
              <w:pStyle w:val="TableText"/>
            </w:pPr>
          </w:p>
        </w:tc>
        <w:tc>
          <w:tcPr>
            <w:tcW w:w="900" w:type="dxa"/>
          </w:tcPr>
          <w:p w14:paraId="354BA622" w14:textId="77777777" w:rsidR="00F53DC9" w:rsidRPr="009E2B43" w:rsidRDefault="00F53DC9" w:rsidP="005C246A">
            <w:pPr>
              <w:pStyle w:val="TableText"/>
            </w:pPr>
            <w:r w:rsidRPr="009E2B43">
              <w:t>0326</w:t>
            </w:r>
          </w:p>
        </w:tc>
        <w:tc>
          <w:tcPr>
            <w:tcW w:w="990" w:type="dxa"/>
          </w:tcPr>
          <w:p w14:paraId="32312931" w14:textId="77777777" w:rsidR="00F53DC9" w:rsidRPr="009E2B43" w:rsidRDefault="00F53DC9" w:rsidP="005C246A">
            <w:pPr>
              <w:pStyle w:val="TableText"/>
            </w:pPr>
            <w:r w:rsidRPr="009E2B43">
              <w:t>01226</w:t>
            </w:r>
          </w:p>
        </w:tc>
        <w:tc>
          <w:tcPr>
            <w:tcW w:w="4064" w:type="dxa"/>
          </w:tcPr>
          <w:p w14:paraId="2305FCAE" w14:textId="77777777" w:rsidR="00F53DC9" w:rsidRPr="009E2B43" w:rsidRDefault="00F53DC9" w:rsidP="005C246A">
            <w:pPr>
              <w:pStyle w:val="TableText"/>
            </w:pPr>
            <w:r w:rsidRPr="009E2B43">
              <w:t>Visit Indicator</w:t>
            </w:r>
          </w:p>
        </w:tc>
      </w:tr>
      <w:tr w:rsidR="00F53DC9" w:rsidRPr="009E2B43" w14:paraId="43F91A72" w14:textId="77777777" w:rsidTr="005C246A">
        <w:tc>
          <w:tcPr>
            <w:tcW w:w="787" w:type="dxa"/>
          </w:tcPr>
          <w:p w14:paraId="2A611487" w14:textId="77777777" w:rsidR="00F53DC9" w:rsidRPr="009E2B43" w:rsidRDefault="00F53DC9" w:rsidP="005C246A">
            <w:pPr>
              <w:pStyle w:val="TableText"/>
            </w:pPr>
            <w:r w:rsidRPr="009E2B43">
              <w:t>52</w:t>
            </w:r>
          </w:p>
        </w:tc>
        <w:tc>
          <w:tcPr>
            <w:tcW w:w="769" w:type="dxa"/>
          </w:tcPr>
          <w:p w14:paraId="695D3E94" w14:textId="77777777" w:rsidR="00F53DC9" w:rsidRPr="009E2B43" w:rsidRDefault="00F53DC9" w:rsidP="005C246A">
            <w:pPr>
              <w:pStyle w:val="TableText"/>
            </w:pPr>
            <w:r w:rsidRPr="009E2B43">
              <w:t>250</w:t>
            </w:r>
          </w:p>
        </w:tc>
        <w:tc>
          <w:tcPr>
            <w:tcW w:w="720" w:type="dxa"/>
          </w:tcPr>
          <w:p w14:paraId="3936B52B" w14:textId="77777777" w:rsidR="00F53DC9" w:rsidRPr="009E2B43" w:rsidRDefault="00F53DC9" w:rsidP="005C246A">
            <w:pPr>
              <w:pStyle w:val="TableText"/>
            </w:pPr>
            <w:r w:rsidRPr="009E2B43">
              <w:t>XCN</w:t>
            </w:r>
          </w:p>
        </w:tc>
        <w:tc>
          <w:tcPr>
            <w:tcW w:w="720" w:type="dxa"/>
          </w:tcPr>
          <w:p w14:paraId="02D100B3" w14:textId="77777777" w:rsidR="00F53DC9" w:rsidRPr="009E2B43" w:rsidRDefault="00F53DC9" w:rsidP="005C246A">
            <w:pPr>
              <w:pStyle w:val="TableText"/>
            </w:pPr>
            <w:r w:rsidRPr="009E2B43">
              <w:t>B</w:t>
            </w:r>
          </w:p>
        </w:tc>
        <w:tc>
          <w:tcPr>
            <w:tcW w:w="810" w:type="dxa"/>
          </w:tcPr>
          <w:p w14:paraId="271490D8" w14:textId="77777777" w:rsidR="00F53DC9" w:rsidRPr="009E2B43" w:rsidRDefault="00F53DC9" w:rsidP="005C246A">
            <w:pPr>
              <w:pStyle w:val="TableText"/>
            </w:pPr>
            <w:r w:rsidRPr="009E2B43">
              <w:t>Y</w:t>
            </w:r>
          </w:p>
        </w:tc>
        <w:tc>
          <w:tcPr>
            <w:tcW w:w="900" w:type="dxa"/>
          </w:tcPr>
          <w:p w14:paraId="5B0582B0" w14:textId="77777777" w:rsidR="00F53DC9" w:rsidRPr="009E2B43" w:rsidRDefault="00F53DC9" w:rsidP="005C246A">
            <w:pPr>
              <w:pStyle w:val="TableText"/>
            </w:pPr>
            <w:r w:rsidRPr="009E2B43">
              <w:t>0010</w:t>
            </w:r>
          </w:p>
        </w:tc>
        <w:tc>
          <w:tcPr>
            <w:tcW w:w="990" w:type="dxa"/>
          </w:tcPr>
          <w:p w14:paraId="7D739112" w14:textId="77777777" w:rsidR="00F53DC9" w:rsidRPr="009E2B43" w:rsidRDefault="00F53DC9" w:rsidP="005C246A">
            <w:pPr>
              <w:pStyle w:val="TableText"/>
            </w:pPr>
            <w:r w:rsidRPr="009E2B43">
              <w:t>01274</w:t>
            </w:r>
          </w:p>
        </w:tc>
        <w:tc>
          <w:tcPr>
            <w:tcW w:w="4064" w:type="dxa"/>
          </w:tcPr>
          <w:p w14:paraId="55915866" w14:textId="77777777" w:rsidR="00F53DC9" w:rsidRPr="009E2B43" w:rsidRDefault="00F53DC9" w:rsidP="005C246A">
            <w:pPr>
              <w:pStyle w:val="TableText"/>
            </w:pPr>
            <w:r w:rsidRPr="009E2B43">
              <w:t>Other Healthcare Provider</w:t>
            </w:r>
          </w:p>
        </w:tc>
      </w:tr>
    </w:tbl>
    <w:p w14:paraId="467855A4" w14:textId="77777777" w:rsidR="00F53DC9" w:rsidRPr="009E2B43" w:rsidRDefault="00F53DC9" w:rsidP="009314FE">
      <w:pPr>
        <w:pStyle w:val="BodyText6"/>
      </w:pPr>
    </w:p>
    <w:p w14:paraId="117A4055" w14:textId="67D07A47" w:rsidR="00F53DC9" w:rsidRPr="009E2B43" w:rsidRDefault="003B27B8" w:rsidP="00BA006D">
      <w:pPr>
        <w:pStyle w:val="Heading3"/>
        <w:rPr>
          <w:rFonts w:hint="eastAsia"/>
        </w:rPr>
      </w:pPr>
      <w:bookmarkStart w:id="1264" w:name="_Toc88642330"/>
      <w:r w:rsidRPr="009E2B43">
        <w:lastRenderedPageBreak/>
        <w:t>MSA—Message Acknowledgement Segment</w:t>
      </w:r>
      <w:bookmarkEnd w:id="1264"/>
    </w:p>
    <w:p w14:paraId="4F46EF73" w14:textId="0840B2F8"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_Ref58244631 \h  \* MERGEFORMAT </w:instrText>
      </w:r>
      <w:r w:rsidRPr="009E2B43">
        <w:rPr>
          <w:color w:val="0000FF"/>
          <w:u w:val="single"/>
        </w:rPr>
      </w:r>
      <w:r w:rsidRPr="009E2B43">
        <w:rPr>
          <w:color w:val="0000FF"/>
          <w:u w:val="single"/>
        </w:rPr>
        <w:fldChar w:fldCharType="separate"/>
      </w:r>
      <w:r w:rsidR="00064DA6" w:rsidRPr="00064DA6">
        <w:rPr>
          <w:color w:val="0000FF"/>
          <w:u w:val="single"/>
        </w:rPr>
        <w:t>Table 153</w:t>
      </w:r>
      <w:r w:rsidRPr="009E2B43">
        <w:rPr>
          <w:color w:val="0000FF"/>
          <w:u w:val="single"/>
        </w:rPr>
        <w:fldChar w:fldCharType="end"/>
      </w:r>
      <w:r w:rsidRPr="009E2B43">
        <w:t xml:space="preserve"> lists the </w:t>
      </w:r>
      <w:r w:rsidRPr="009E2B43">
        <w:rPr>
          <w:b/>
          <w:bCs/>
        </w:rPr>
        <w:t>MSA</w:t>
      </w:r>
      <w:r w:rsidRPr="009E2B43">
        <w:t xml:space="preserve"> sequences:</w:t>
      </w:r>
    </w:p>
    <w:p w14:paraId="5A6E2E01" w14:textId="77777777" w:rsidR="009314FE" w:rsidRPr="009E2B43" w:rsidRDefault="009314FE" w:rsidP="009314FE">
      <w:pPr>
        <w:pStyle w:val="BodyText6"/>
        <w:keepNext/>
        <w:keepLines/>
      </w:pPr>
    </w:p>
    <w:p w14:paraId="1A02C8DC" w14:textId="2DBC976A" w:rsidR="00F53DC9" w:rsidRPr="009E2B43" w:rsidRDefault="00F53DC9" w:rsidP="00F53DC9">
      <w:pPr>
        <w:pStyle w:val="Caption"/>
      </w:pPr>
      <w:bookmarkStart w:id="1265" w:name="_Ref58244631"/>
      <w:bookmarkStart w:id="1266" w:name="_Toc88642684"/>
      <w:r w:rsidRPr="009E2B43">
        <w:t xml:space="preserve">Table </w:t>
      </w:r>
      <w:r w:rsidRPr="009E2B43">
        <w:fldChar w:fldCharType="begin"/>
      </w:r>
      <w:r w:rsidRPr="009E2B43">
        <w:instrText>SEQ Table \* ARABIC</w:instrText>
      </w:r>
      <w:r w:rsidRPr="009E2B43">
        <w:fldChar w:fldCharType="separate"/>
      </w:r>
      <w:r w:rsidR="00064DA6">
        <w:rPr>
          <w:noProof/>
        </w:rPr>
        <w:t>153</w:t>
      </w:r>
      <w:r w:rsidRPr="009E2B43">
        <w:fldChar w:fldCharType="end"/>
      </w:r>
      <w:bookmarkEnd w:id="1265"/>
      <w:r w:rsidRPr="009E2B43">
        <w:t>: MSA</w:t>
      </w:r>
      <w:r w:rsidR="009314FE" w:rsidRPr="009E2B43">
        <w:t>—</w:t>
      </w:r>
      <w:r w:rsidRPr="009E2B43">
        <w:t>Message Acknowledgement Segment</w:t>
      </w:r>
      <w:bookmarkEnd w:id="126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2B75EB8D" w14:textId="77777777" w:rsidTr="008C5B48">
        <w:trPr>
          <w:tblHeader/>
        </w:trPr>
        <w:tc>
          <w:tcPr>
            <w:tcW w:w="720" w:type="dxa"/>
            <w:shd w:val="clear" w:color="auto" w:fill="F2F2F2" w:themeFill="background1" w:themeFillShade="F2"/>
          </w:tcPr>
          <w:p w14:paraId="77E05A70"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74FA7591"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477D37AF"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29CDFFBB"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ED86387"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2E6F0D88"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7566EBED" w14:textId="588D98EF" w:rsidR="00F53DC9" w:rsidRPr="009E2B43" w:rsidRDefault="008C5B48" w:rsidP="00A23E30">
            <w:pPr>
              <w:pStyle w:val="TableHeading"/>
            </w:pPr>
            <w:r w:rsidRPr="009E2B43">
              <w:t>Element Name</w:t>
            </w:r>
          </w:p>
        </w:tc>
        <w:tc>
          <w:tcPr>
            <w:tcW w:w="2462" w:type="dxa"/>
            <w:shd w:val="clear" w:color="auto" w:fill="F2F2F2" w:themeFill="background1" w:themeFillShade="F2"/>
          </w:tcPr>
          <w:p w14:paraId="0875D4EB" w14:textId="26282D3B" w:rsidR="00F53DC9" w:rsidRPr="009E2B43" w:rsidRDefault="00F53DC9" w:rsidP="00A23E30">
            <w:pPr>
              <w:pStyle w:val="TableHeading"/>
            </w:pPr>
            <w:r w:rsidRPr="009E2B43">
              <w:t xml:space="preserve">VistA </w:t>
            </w:r>
            <w:r w:rsidR="008C5B48" w:rsidRPr="009E2B43">
              <w:t>Description</w:t>
            </w:r>
          </w:p>
        </w:tc>
      </w:tr>
      <w:tr w:rsidR="00F53DC9" w:rsidRPr="009E2B43" w14:paraId="79D0A7B6" w14:textId="77777777" w:rsidTr="008C5B48">
        <w:tc>
          <w:tcPr>
            <w:tcW w:w="720" w:type="dxa"/>
          </w:tcPr>
          <w:p w14:paraId="65DA5231" w14:textId="77777777" w:rsidR="00F53DC9" w:rsidRPr="009E2B43" w:rsidRDefault="00F53DC9" w:rsidP="008C5B48">
            <w:pPr>
              <w:pStyle w:val="TableText"/>
              <w:keepNext/>
              <w:keepLines/>
            </w:pPr>
            <w:r w:rsidRPr="009E2B43">
              <w:t>1</w:t>
            </w:r>
          </w:p>
        </w:tc>
        <w:tc>
          <w:tcPr>
            <w:tcW w:w="720" w:type="dxa"/>
          </w:tcPr>
          <w:p w14:paraId="03901711" w14:textId="77777777" w:rsidR="00F53DC9" w:rsidRPr="009E2B43" w:rsidRDefault="00F53DC9" w:rsidP="008C5B48">
            <w:pPr>
              <w:pStyle w:val="TableText"/>
              <w:keepNext/>
              <w:keepLines/>
            </w:pPr>
            <w:r w:rsidRPr="009E2B43">
              <w:t>2</w:t>
            </w:r>
          </w:p>
        </w:tc>
        <w:tc>
          <w:tcPr>
            <w:tcW w:w="720" w:type="dxa"/>
          </w:tcPr>
          <w:p w14:paraId="49D1A4EB" w14:textId="77777777" w:rsidR="00F53DC9" w:rsidRPr="009E2B43" w:rsidRDefault="00F53DC9" w:rsidP="008C5B48">
            <w:pPr>
              <w:pStyle w:val="TableText"/>
              <w:keepNext/>
              <w:keepLines/>
            </w:pPr>
            <w:r w:rsidRPr="009E2B43">
              <w:t>ID</w:t>
            </w:r>
          </w:p>
        </w:tc>
        <w:tc>
          <w:tcPr>
            <w:tcW w:w="720" w:type="dxa"/>
          </w:tcPr>
          <w:p w14:paraId="0AB098A0" w14:textId="77777777" w:rsidR="00F53DC9" w:rsidRPr="009E2B43" w:rsidRDefault="00F53DC9" w:rsidP="008C5B48">
            <w:pPr>
              <w:pStyle w:val="TableText"/>
              <w:keepNext/>
              <w:keepLines/>
            </w:pPr>
            <w:r w:rsidRPr="009E2B43">
              <w:t>R</w:t>
            </w:r>
          </w:p>
        </w:tc>
        <w:tc>
          <w:tcPr>
            <w:tcW w:w="720" w:type="dxa"/>
          </w:tcPr>
          <w:p w14:paraId="33DBF004" w14:textId="77777777" w:rsidR="00F53DC9" w:rsidRPr="009E2B43" w:rsidRDefault="00F53DC9" w:rsidP="008C5B48">
            <w:pPr>
              <w:pStyle w:val="TableText"/>
              <w:keepNext/>
              <w:keepLines/>
            </w:pPr>
          </w:p>
        </w:tc>
        <w:tc>
          <w:tcPr>
            <w:tcW w:w="720" w:type="dxa"/>
          </w:tcPr>
          <w:p w14:paraId="1793A4A5" w14:textId="77777777" w:rsidR="00F53DC9" w:rsidRPr="009E2B43" w:rsidRDefault="00F53DC9" w:rsidP="008C5B48">
            <w:pPr>
              <w:pStyle w:val="TableText"/>
              <w:keepNext/>
              <w:keepLines/>
            </w:pPr>
            <w:r w:rsidRPr="009E2B43">
              <w:t>0008</w:t>
            </w:r>
          </w:p>
        </w:tc>
        <w:tc>
          <w:tcPr>
            <w:tcW w:w="2462" w:type="dxa"/>
          </w:tcPr>
          <w:p w14:paraId="16200398" w14:textId="77777777" w:rsidR="00F53DC9" w:rsidRPr="009E2B43" w:rsidRDefault="00F53DC9" w:rsidP="008C5B48">
            <w:pPr>
              <w:pStyle w:val="TableText"/>
              <w:keepNext/>
              <w:keepLines/>
            </w:pPr>
            <w:r w:rsidRPr="009E2B43">
              <w:t>Acknowledgment Code</w:t>
            </w:r>
          </w:p>
        </w:tc>
        <w:tc>
          <w:tcPr>
            <w:tcW w:w="2462" w:type="dxa"/>
          </w:tcPr>
          <w:p w14:paraId="653693CA" w14:textId="70550418" w:rsidR="00F53DC9" w:rsidRPr="009E2B43" w:rsidRDefault="00CA57D1" w:rsidP="008C5B48">
            <w:pPr>
              <w:pStyle w:val="TableText"/>
              <w:keepNext/>
              <w:keepLines/>
            </w:pPr>
            <w:r w:rsidRPr="009E2B43">
              <w:rPr>
                <w:b/>
                <w:bCs/>
              </w:rPr>
              <w:t>REF:</w:t>
            </w:r>
            <w:r w:rsidRPr="009E2B43">
              <w:t xml:space="preserve"> </w:t>
            </w:r>
            <w:r w:rsidR="004F3477" w:rsidRPr="009E2B43">
              <w:t>See</w:t>
            </w:r>
            <w:r w:rsidR="00F53DC9" w:rsidRPr="009E2B43">
              <w:t xml:space="preserve"> HL7 </w:t>
            </w:r>
            <w:r w:rsidR="004F3477" w:rsidRPr="009E2B43">
              <w:rPr>
                <w:color w:val="0000FF"/>
                <w:u w:val="single"/>
              </w:rPr>
              <w:fldChar w:fldCharType="begin"/>
            </w:r>
            <w:r w:rsidR="004F3477" w:rsidRPr="009E2B43">
              <w:rPr>
                <w:color w:val="0000FF"/>
                <w:u w:val="single"/>
              </w:rPr>
              <w:instrText xml:space="preserve"> REF _Ref58241317 \h  \* MERGEFORMAT </w:instrText>
            </w:r>
            <w:r w:rsidR="004F3477" w:rsidRPr="009E2B43">
              <w:rPr>
                <w:color w:val="0000FF"/>
                <w:u w:val="single"/>
              </w:rPr>
            </w:r>
            <w:r w:rsidR="004F3477" w:rsidRPr="009E2B43">
              <w:rPr>
                <w:color w:val="0000FF"/>
                <w:u w:val="single"/>
              </w:rPr>
              <w:fldChar w:fldCharType="separate"/>
            </w:r>
            <w:r w:rsidR="00064DA6" w:rsidRPr="00064DA6">
              <w:rPr>
                <w:color w:val="0000FF"/>
                <w:u w:val="single"/>
              </w:rPr>
              <w:t>Table 101: Table 0008—Acknowledgment Code</w:t>
            </w:r>
            <w:r w:rsidR="004F3477" w:rsidRPr="009E2B43">
              <w:rPr>
                <w:color w:val="0000FF"/>
                <w:u w:val="single"/>
              </w:rPr>
              <w:fldChar w:fldCharType="end"/>
            </w:r>
            <w:r w:rsidR="008C5B48" w:rsidRPr="009E2B43">
              <w:t>.</w:t>
            </w:r>
          </w:p>
        </w:tc>
      </w:tr>
      <w:tr w:rsidR="00F53DC9" w:rsidRPr="009E2B43" w14:paraId="00AE6BF2" w14:textId="77777777" w:rsidTr="008C5B48">
        <w:tc>
          <w:tcPr>
            <w:tcW w:w="720" w:type="dxa"/>
          </w:tcPr>
          <w:p w14:paraId="54BEF092" w14:textId="77777777" w:rsidR="00F53DC9" w:rsidRPr="009E2B43" w:rsidRDefault="00F53DC9" w:rsidP="008C5B48">
            <w:pPr>
              <w:pStyle w:val="TableText"/>
              <w:keepNext/>
              <w:keepLines/>
            </w:pPr>
            <w:r w:rsidRPr="009E2B43">
              <w:t>2</w:t>
            </w:r>
          </w:p>
        </w:tc>
        <w:tc>
          <w:tcPr>
            <w:tcW w:w="720" w:type="dxa"/>
          </w:tcPr>
          <w:p w14:paraId="3C1FE9D4" w14:textId="77777777" w:rsidR="00F53DC9" w:rsidRPr="009E2B43" w:rsidRDefault="00F53DC9" w:rsidP="008C5B48">
            <w:pPr>
              <w:pStyle w:val="TableText"/>
              <w:keepNext/>
              <w:keepLines/>
            </w:pPr>
            <w:r w:rsidRPr="009E2B43">
              <w:t>20</w:t>
            </w:r>
          </w:p>
        </w:tc>
        <w:tc>
          <w:tcPr>
            <w:tcW w:w="720" w:type="dxa"/>
          </w:tcPr>
          <w:p w14:paraId="2F5A4D39" w14:textId="77777777" w:rsidR="00F53DC9" w:rsidRPr="009E2B43" w:rsidRDefault="00F53DC9" w:rsidP="008C5B48">
            <w:pPr>
              <w:pStyle w:val="TableText"/>
              <w:keepNext/>
              <w:keepLines/>
            </w:pPr>
            <w:r w:rsidRPr="009E2B43">
              <w:t>ST</w:t>
            </w:r>
          </w:p>
        </w:tc>
        <w:tc>
          <w:tcPr>
            <w:tcW w:w="720" w:type="dxa"/>
          </w:tcPr>
          <w:p w14:paraId="36514A11" w14:textId="77777777" w:rsidR="00F53DC9" w:rsidRPr="009E2B43" w:rsidRDefault="00F53DC9" w:rsidP="008C5B48">
            <w:pPr>
              <w:pStyle w:val="TableText"/>
              <w:keepNext/>
              <w:keepLines/>
            </w:pPr>
            <w:r w:rsidRPr="009E2B43">
              <w:t>R</w:t>
            </w:r>
          </w:p>
        </w:tc>
        <w:tc>
          <w:tcPr>
            <w:tcW w:w="720" w:type="dxa"/>
          </w:tcPr>
          <w:p w14:paraId="67933727" w14:textId="77777777" w:rsidR="00F53DC9" w:rsidRPr="009E2B43" w:rsidRDefault="00F53DC9" w:rsidP="008C5B48">
            <w:pPr>
              <w:pStyle w:val="TableText"/>
              <w:keepNext/>
              <w:keepLines/>
            </w:pPr>
          </w:p>
        </w:tc>
        <w:tc>
          <w:tcPr>
            <w:tcW w:w="720" w:type="dxa"/>
          </w:tcPr>
          <w:p w14:paraId="15B7D03A" w14:textId="77777777" w:rsidR="00F53DC9" w:rsidRPr="009E2B43" w:rsidRDefault="00F53DC9" w:rsidP="008C5B48">
            <w:pPr>
              <w:pStyle w:val="TableText"/>
              <w:keepNext/>
              <w:keepLines/>
            </w:pPr>
          </w:p>
        </w:tc>
        <w:tc>
          <w:tcPr>
            <w:tcW w:w="2462" w:type="dxa"/>
          </w:tcPr>
          <w:p w14:paraId="47BBFA9D" w14:textId="77777777" w:rsidR="00F53DC9" w:rsidRPr="009E2B43" w:rsidRDefault="00F53DC9" w:rsidP="008C5B48">
            <w:pPr>
              <w:pStyle w:val="TableText"/>
              <w:keepNext/>
              <w:keepLines/>
            </w:pPr>
            <w:r w:rsidRPr="009E2B43">
              <w:t>Message Control ID</w:t>
            </w:r>
          </w:p>
        </w:tc>
        <w:tc>
          <w:tcPr>
            <w:tcW w:w="2462" w:type="dxa"/>
          </w:tcPr>
          <w:p w14:paraId="118A460F" w14:textId="77777777" w:rsidR="00F53DC9" w:rsidRPr="009E2B43" w:rsidRDefault="00F53DC9" w:rsidP="008C5B48">
            <w:pPr>
              <w:pStyle w:val="TableText"/>
              <w:keepNext/>
              <w:keepLines/>
            </w:pPr>
            <w:r w:rsidRPr="009E2B43">
              <w:t>Message Control ID of the message being acknowledged.</w:t>
            </w:r>
          </w:p>
        </w:tc>
      </w:tr>
      <w:tr w:rsidR="00F53DC9" w:rsidRPr="009E2B43" w14:paraId="5E49C97C" w14:textId="77777777" w:rsidTr="008C5B48">
        <w:tc>
          <w:tcPr>
            <w:tcW w:w="720" w:type="dxa"/>
          </w:tcPr>
          <w:p w14:paraId="3E6FC2C2" w14:textId="77777777" w:rsidR="00F53DC9" w:rsidRPr="009E2B43" w:rsidRDefault="00F53DC9" w:rsidP="008C5B48">
            <w:pPr>
              <w:pStyle w:val="TableText"/>
            </w:pPr>
            <w:r w:rsidRPr="009E2B43">
              <w:t>3</w:t>
            </w:r>
          </w:p>
        </w:tc>
        <w:tc>
          <w:tcPr>
            <w:tcW w:w="720" w:type="dxa"/>
          </w:tcPr>
          <w:p w14:paraId="608F6DE2" w14:textId="77777777" w:rsidR="00F53DC9" w:rsidRPr="009E2B43" w:rsidRDefault="00F53DC9" w:rsidP="008C5B48">
            <w:pPr>
              <w:pStyle w:val="TableText"/>
            </w:pPr>
            <w:r w:rsidRPr="009E2B43">
              <w:t>80</w:t>
            </w:r>
          </w:p>
        </w:tc>
        <w:tc>
          <w:tcPr>
            <w:tcW w:w="720" w:type="dxa"/>
          </w:tcPr>
          <w:p w14:paraId="7977617F" w14:textId="77777777" w:rsidR="00F53DC9" w:rsidRPr="009E2B43" w:rsidRDefault="00F53DC9" w:rsidP="008C5B48">
            <w:pPr>
              <w:pStyle w:val="TableText"/>
            </w:pPr>
            <w:r w:rsidRPr="009E2B43">
              <w:t>ST</w:t>
            </w:r>
          </w:p>
        </w:tc>
        <w:tc>
          <w:tcPr>
            <w:tcW w:w="720" w:type="dxa"/>
          </w:tcPr>
          <w:p w14:paraId="73E442A4" w14:textId="77777777" w:rsidR="00F53DC9" w:rsidRPr="009E2B43" w:rsidRDefault="00F53DC9" w:rsidP="008C5B48">
            <w:pPr>
              <w:pStyle w:val="TableText"/>
            </w:pPr>
            <w:r w:rsidRPr="009E2B43">
              <w:t>O</w:t>
            </w:r>
          </w:p>
        </w:tc>
        <w:tc>
          <w:tcPr>
            <w:tcW w:w="720" w:type="dxa"/>
          </w:tcPr>
          <w:p w14:paraId="16DD7103" w14:textId="77777777" w:rsidR="00F53DC9" w:rsidRPr="009E2B43" w:rsidRDefault="00F53DC9" w:rsidP="008C5B48">
            <w:pPr>
              <w:pStyle w:val="TableText"/>
            </w:pPr>
          </w:p>
        </w:tc>
        <w:tc>
          <w:tcPr>
            <w:tcW w:w="720" w:type="dxa"/>
          </w:tcPr>
          <w:p w14:paraId="48453510" w14:textId="77777777" w:rsidR="00F53DC9" w:rsidRPr="009E2B43" w:rsidRDefault="00F53DC9" w:rsidP="008C5B48">
            <w:pPr>
              <w:pStyle w:val="TableText"/>
            </w:pPr>
          </w:p>
        </w:tc>
        <w:tc>
          <w:tcPr>
            <w:tcW w:w="2462" w:type="dxa"/>
          </w:tcPr>
          <w:p w14:paraId="221190C3" w14:textId="77777777" w:rsidR="00F53DC9" w:rsidRPr="009E2B43" w:rsidRDefault="00F53DC9" w:rsidP="008C5B48">
            <w:pPr>
              <w:pStyle w:val="TableText"/>
            </w:pPr>
            <w:r w:rsidRPr="009E2B43">
              <w:t>Text Message</w:t>
            </w:r>
          </w:p>
        </w:tc>
        <w:tc>
          <w:tcPr>
            <w:tcW w:w="2462" w:type="dxa"/>
          </w:tcPr>
          <w:p w14:paraId="16EB5C8A" w14:textId="306F63AE" w:rsidR="00F53DC9" w:rsidRPr="009E2B43" w:rsidRDefault="00F53DC9" w:rsidP="008C5B48">
            <w:pPr>
              <w:pStyle w:val="TableText"/>
            </w:pPr>
            <w:r w:rsidRPr="009E2B43">
              <w:t>Free text error message</w:t>
            </w:r>
            <w:r w:rsidR="008C5B48" w:rsidRPr="009E2B43">
              <w:t>.</w:t>
            </w:r>
          </w:p>
        </w:tc>
      </w:tr>
      <w:tr w:rsidR="00F53DC9" w:rsidRPr="009E2B43" w14:paraId="3BEFE9EB" w14:textId="77777777" w:rsidTr="008C5B48">
        <w:tc>
          <w:tcPr>
            <w:tcW w:w="720" w:type="dxa"/>
          </w:tcPr>
          <w:p w14:paraId="4FC39275" w14:textId="77777777" w:rsidR="00F53DC9" w:rsidRPr="009E2B43" w:rsidRDefault="00F53DC9" w:rsidP="008C5B48">
            <w:pPr>
              <w:pStyle w:val="TableText"/>
            </w:pPr>
            <w:r w:rsidRPr="009E2B43">
              <w:t>4</w:t>
            </w:r>
          </w:p>
        </w:tc>
        <w:tc>
          <w:tcPr>
            <w:tcW w:w="720" w:type="dxa"/>
          </w:tcPr>
          <w:p w14:paraId="1CD66860" w14:textId="77777777" w:rsidR="00F53DC9" w:rsidRPr="009E2B43" w:rsidRDefault="00F53DC9" w:rsidP="008C5B48">
            <w:pPr>
              <w:pStyle w:val="TableText"/>
            </w:pPr>
            <w:r w:rsidRPr="009E2B43">
              <w:t>15</w:t>
            </w:r>
          </w:p>
        </w:tc>
        <w:tc>
          <w:tcPr>
            <w:tcW w:w="720" w:type="dxa"/>
          </w:tcPr>
          <w:p w14:paraId="686EE47E" w14:textId="77777777" w:rsidR="00F53DC9" w:rsidRPr="009E2B43" w:rsidRDefault="00F53DC9" w:rsidP="008C5B48">
            <w:pPr>
              <w:pStyle w:val="TableText"/>
            </w:pPr>
            <w:r w:rsidRPr="009E2B43">
              <w:t>NM</w:t>
            </w:r>
          </w:p>
        </w:tc>
        <w:tc>
          <w:tcPr>
            <w:tcW w:w="720" w:type="dxa"/>
          </w:tcPr>
          <w:p w14:paraId="0140A9C4" w14:textId="77777777" w:rsidR="00F53DC9" w:rsidRPr="009E2B43" w:rsidRDefault="00F53DC9" w:rsidP="008C5B48">
            <w:pPr>
              <w:pStyle w:val="TableText"/>
            </w:pPr>
            <w:r w:rsidRPr="009E2B43">
              <w:t>O</w:t>
            </w:r>
          </w:p>
        </w:tc>
        <w:tc>
          <w:tcPr>
            <w:tcW w:w="720" w:type="dxa"/>
          </w:tcPr>
          <w:p w14:paraId="28BD7E93" w14:textId="77777777" w:rsidR="00F53DC9" w:rsidRPr="009E2B43" w:rsidRDefault="00F53DC9" w:rsidP="008C5B48">
            <w:pPr>
              <w:pStyle w:val="TableText"/>
            </w:pPr>
          </w:p>
        </w:tc>
        <w:tc>
          <w:tcPr>
            <w:tcW w:w="720" w:type="dxa"/>
          </w:tcPr>
          <w:p w14:paraId="08AD93FD" w14:textId="77777777" w:rsidR="00F53DC9" w:rsidRPr="009E2B43" w:rsidRDefault="00F53DC9" w:rsidP="008C5B48">
            <w:pPr>
              <w:pStyle w:val="TableText"/>
            </w:pPr>
          </w:p>
        </w:tc>
        <w:tc>
          <w:tcPr>
            <w:tcW w:w="2462" w:type="dxa"/>
          </w:tcPr>
          <w:p w14:paraId="061313F0" w14:textId="77777777" w:rsidR="00F53DC9" w:rsidRPr="009E2B43" w:rsidRDefault="00F53DC9" w:rsidP="008C5B48">
            <w:pPr>
              <w:pStyle w:val="TableText"/>
            </w:pPr>
            <w:r w:rsidRPr="009E2B43">
              <w:t>Expected Sequence Number</w:t>
            </w:r>
          </w:p>
        </w:tc>
        <w:tc>
          <w:tcPr>
            <w:tcW w:w="2462" w:type="dxa"/>
          </w:tcPr>
          <w:p w14:paraId="24F090CE" w14:textId="3C4FD25E" w:rsidR="00F53DC9" w:rsidRPr="009E2B43" w:rsidRDefault="00F53DC9" w:rsidP="008C5B48">
            <w:pPr>
              <w:pStyle w:val="TableText"/>
            </w:pPr>
            <w:r w:rsidRPr="009E2B43">
              <w:t>Not used</w:t>
            </w:r>
            <w:r w:rsidR="008C5B48" w:rsidRPr="009E2B43">
              <w:t>.</w:t>
            </w:r>
          </w:p>
        </w:tc>
      </w:tr>
      <w:tr w:rsidR="00F53DC9" w:rsidRPr="009E2B43" w14:paraId="1FE94BEF" w14:textId="77777777" w:rsidTr="008C5B48">
        <w:tc>
          <w:tcPr>
            <w:tcW w:w="720" w:type="dxa"/>
          </w:tcPr>
          <w:p w14:paraId="7DEDAB9B" w14:textId="77777777" w:rsidR="00F53DC9" w:rsidRPr="009E2B43" w:rsidRDefault="00F53DC9" w:rsidP="008C5B48">
            <w:pPr>
              <w:pStyle w:val="TableText"/>
            </w:pPr>
            <w:r w:rsidRPr="009E2B43">
              <w:t>5</w:t>
            </w:r>
          </w:p>
        </w:tc>
        <w:tc>
          <w:tcPr>
            <w:tcW w:w="720" w:type="dxa"/>
          </w:tcPr>
          <w:p w14:paraId="21DD498E" w14:textId="77777777" w:rsidR="00F53DC9" w:rsidRPr="009E2B43" w:rsidRDefault="00F53DC9" w:rsidP="008C5B48">
            <w:pPr>
              <w:pStyle w:val="TableText"/>
            </w:pPr>
            <w:r w:rsidRPr="009E2B43">
              <w:t>1</w:t>
            </w:r>
          </w:p>
        </w:tc>
        <w:tc>
          <w:tcPr>
            <w:tcW w:w="720" w:type="dxa"/>
          </w:tcPr>
          <w:p w14:paraId="415B83F5" w14:textId="77777777" w:rsidR="00F53DC9" w:rsidRPr="009E2B43" w:rsidRDefault="00F53DC9" w:rsidP="008C5B48">
            <w:pPr>
              <w:pStyle w:val="TableText"/>
            </w:pPr>
            <w:r w:rsidRPr="009E2B43">
              <w:t>ID</w:t>
            </w:r>
          </w:p>
        </w:tc>
        <w:tc>
          <w:tcPr>
            <w:tcW w:w="720" w:type="dxa"/>
          </w:tcPr>
          <w:p w14:paraId="6EE230C2" w14:textId="77777777" w:rsidR="00F53DC9" w:rsidRPr="009E2B43" w:rsidRDefault="00F53DC9" w:rsidP="008C5B48">
            <w:pPr>
              <w:pStyle w:val="TableText"/>
            </w:pPr>
            <w:r w:rsidRPr="009E2B43">
              <w:t>B</w:t>
            </w:r>
          </w:p>
        </w:tc>
        <w:tc>
          <w:tcPr>
            <w:tcW w:w="720" w:type="dxa"/>
          </w:tcPr>
          <w:p w14:paraId="76756BBF" w14:textId="77777777" w:rsidR="00F53DC9" w:rsidRPr="009E2B43" w:rsidRDefault="00F53DC9" w:rsidP="008C5B48">
            <w:pPr>
              <w:pStyle w:val="TableText"/>
            </w:pPr>
          </w:p>
        </w:tc>
        <w:tc>
          <w:tcPr>
            <w:tcW w:w="720" w:type="dxa"/>
          </w:tcPr>
          <w:p w14:paraId="11B38689" w14:textId="77777777" w:rsidR="00F53DC9" w:rsidRPr="009E2B43" w:rsidRDefault="00F53DC9" w:rsidP="008C5B48">
            <w:pPr>
              <w:pStyle w:val="TableText"/>
            </w:pPr>
            <w:r w:rsidRPr="009E2B43">
              <w:t>0102</w:t>
            </w:r>
          </w:p>
        </w:tc>
        <w:tc>
          <w:tcPr>
            <w:tcW w:w="2462" w:type="dxa"/>
          </w:tcPr>
          <w:p w14:paraId="2F3CEAE5" w14:textId="77777777" w:rsidR="00F53DC9" w:rsidRPr="009E2B43" w:rsidRDefault="00F53DC9" w:rsidP="008C5B48">
            <w:pPr>
              <w:pStyle w:val="TableText"/>
            </w:pPr>
            <w:r w:rsidRPr="009E2B43">
              <w:t>Delayed Acknowledgment Type</w:t>
            </w:r>
          </w:p>
        </w:tc>
        <w:tc>
          <w:tcPr>
            <w:tcW w:w="2462" w:type="dxa"/>
          </w:tcPr>
          <w:p w14:paraId="4F0C24B6" w14:textId="5D4636EA" w:rsidR="00F53DC9" w:rsidRPr="009E2B43" w:rsidRDefault="00F53DC9" w:rsidP="008C5B48">
            <w:pPr>
              <w:pStyle w:val="TableText"/>
            </w:pPr>
            <w:r w:rsidRPr="009E2B43">
              <w:t>Not used</w:t>
            </w:r>
            <w:r w:rsidR="008C5B48" w:rsidRPr="009E2B43">
              <w:t>.</w:t>
            </w:r>
          </w:p>
        </w:tc>
      </w:tr>
      <w:tr w:rsidR="00F53DC9" w:rsidRPr="009E2B43" w14:paraId="4CDCC383" w14:textId="77777777" w:rsidTr="008C5B48">
        <w:tc>
          <w:tcPr>
            <w:tcW w:w="720" w:type="dxa"/>
          </w:tcPr>
          <w:p w14:paraId="5412E64A" w14:textId="77777777" w:rsidR="00F53DC9" w:rsidRPr="009E2B43" w:rsidRDefault="00F53DC9" w:rsidP="008C5B48">
            <w:pPr>
              <w:pStyle w:val="TableText"/>
            </w:pPr>
            <w:r w:rsidRPr="009E2B43">
              <w:t>6</w:t>
            </w:r>
          </w:p>
        </w:tc>
        <w:tc>
          <w:tcPr>
            <w:tcW w:w="720" w:type="dxa"/>
          </w:tcPr>
          <w:p w14:paraId="7419963F" w14:textId="77777777" w:rsidR="00F53DC9" w:rsidRPr="009E2B43" w:rsidRDefault="00F53DC9" w:rsidP="008C5B48">
            <w:pPr>
              <w:pStyle w:val="TableText"/>
            </w:pPr>
            <w:r w:rsidRPr="009E2B43">
              <w:t>100</w:t>
            </w:r>
          </w:p>
        </w:tc>
        <w:tc>
          <w:tcPr>
            <w:tcW w:w="720" w:type="dxa"/>
          </w:tcPr>
          <w:p w14:paraId="14A5E846" w14:textId="77777777" w:rsidR="00F53DC9" w:rsidRPr="009E2B43" w:rsidRDefault="00F53DC9" w:rsidP="008C5B48">
            <w:pPr>
              <w:pStyle w:val="TableText"/>
            </w:pPr>
            <w:r w:rsidRPr="009E2B43">
              <w:t>CE</w:t>
            </w:r>
          </w:p>
        </w:tc>
        <w:tc>
          <w:tcPr>
            <w:tcW w:w="720" w:type="dxa"/>
          </w:tcPr>
          <w:p w14:paraId="3BCC82CC" w14:textId="77777777" w:rsidR="00F53DC9" w:rsidRPr="009E2B43" w:rsidRDefault="00F53DC9" w:rsidP="008C5B48">
            <w:pPr>
              <w:pStyle w:val="TableText"/>
            </w:pPr>
            <w:r w:rsidRPr="009E2B43">
              <w:t>O</w:t>
            </w:r>
          </w:p>
        </w:tc>
        <w:tc>
          <w:tcPr>
            <w:tcW w:w="720" w:type="dxa"/>
          </w:tcPr>
          <w:p w14:paraId="2FC29CE2" w14:textId="77777777" w:rsidR="00F53DC9" w:rsidRPr="009E2B43" w:rsidRDefault="00F53DC9" w:rsidP="008C5B48">
            <w:pPr>
              <w:pStyle w:val="TableText"/>
            </w:pPr>
          </w:p>
        </w:tc>
        <w:tc>
          <w:tcPr>
            <w:tcW w:w="720" w:type="dxa"/>
          </w:tcPr>
          <w:p w14:paraId="58095C99" w14:textId="77777777" w:rsidR="00F53DC9" w:rsidRPr="009E2B43" w:rsidRDefault="00F53DC9" w:rsidP="008C5B48">
            <w:pPr>
              <w:pStyle w:val="TableText"/>
            </w:pPr>
          </w:p>
        </w:tc>
        <w:tc>
          <w:tcPr>
            <w:tcW w:w="2462" w:type="dxa"/>
          </w:tcPr>
          <w:p w14:paraId="7A3232E5" w14:textId="77777777" w:rsidR="00F53DC9" w:rsidRPr="009E2B43" w:rsidRDefault="00F53DC9" w:rsidP="008C5B48">
            <w:pPr>
              <w:pStyle w:val="TableText"/>
            </w:pPr>
            <w:r w:rsidRPr="009E2B43">
              <w:t>Error Condition</w:t>
            </w:r>
          </w:p>
        </w:tc>
        <w:tc>
          <w:tcPr>
            <w:tcW w:w="2462" w:type="dxa"/>
          </w:tcPr>
          <w:p w14:paraId="72D768CF" w14:textId="69B595E2" w:rsidR="00F53DC9" w:rsidRPr="009E2B43" w:rsidRDefault="00F53DC9" w:rsidP="008C5B48">
            <w:pPr>
              <w:pStyle w:val="TableText"/>
            </w:pPr>
            <w:r w:rsidRPr="009E2B43">
              <w:t>Not used</w:t>
            </w:r>
            <w:r w:rsidR="008C5B48" w:rsidRPr="009E2B43">
              <w:t>.</w:t>
            </w:r>
          </w:p>
        </w:tc>
      </w:tr>
    </w:tbl>
    <w:p w14:paraId="6724713A" w14:textId="77777777" w:rsidR="00F53DC9" w:rsidRPr="009E2B43" w:rsidRDefault="00F53DC9" w:rsidP="009314FE">
      <w:pPr>
        <w:pStyle w:val="BodyText6"/>
      </w:pPr>
    </w:p>
    <w:p w14:paraId="04E0967A" w14:textId="77777777" w:rsidR="009314FE" w:rsidRPr="009E2B43" w:rsidRDefault="009314FE" w:rsidP="009314FE">
      <w:pPr>
        <w:pStyle w:val="BodyText"/>
      </w:pPr>
    </w:p>
    <w:p w14:paraId="1964240D" w14:textId="77777777" w:rsidR="00F53DC9" w:rsidRPr="009E2B43" w:rsidRDefault="00F53DC9" w:rsidP="00AC0CE1">
      <w:pPr>
        <w:pStyle w:val="Heading1"/>
      </w:pPr>
      <w:bookmarkStart w:id="1267" w:name="_Appendix_A:_Demographics"/>
      <w:bookmarkStart w:id="1268" w:name="_HL7_Interface_Specification"/>
      <w:bookmarkStart w:id="1269" w:name="_Toc1724433"/>
      <w:bookmarkStart w:id="1270" w:name="_Toc51599024"/>
      <w:bookmarkStart w:id="1271" w:name="_Ref58423310"/>
      <w:bookmarkStart w:id="1272" w:name="_Toc88642331"/>
      <w:bookmarkStart w:id="1273" w:name="_Ref495674638"/>
      <w:bookmarkStart w:id="1274" w:name="_Toc505163387"/>
      <w:bookmarkEnd w:id="1267"/>
      <w:bookmarkEnd w:id="1268"/>
      <w:r w:rsidRPr="009E2B43">
        <w:t>HL7 Interface Specification for Patient Record Flags (PRF)</w:t>
      </w:r>
      <w:bookmarkEnd w:id="1269"/>
      <w:bookmarkEnd w:id="1270"/>
      <w:bookmarkEnd w:id="1271"/>
      <w:bookmarkEnd w:id="1272"/>
    </w:p>
    <w:p w14:paraId="31C7C5BD" w14:textId="62439BB0" w:rsidR="00F53DC9" w:rsidRPr="009E2B43" w:rsidRDefault="004F3477" w:rsidP="00F53DC9">
      <w:pPr>
        <w:pStyle w:val="BodyText"/>
      </w:pPr>
      <w:r w:rsidRPr="009E2B43">
        <w:t>For HL7 interface specification for Patient Record Flags (PRF) functionality, see</w:t>
      </w:r>
      <w:r w:rsidR="00F53DC9" w:rsidRPr="009E2B43">
        <w:t xml:space="preserve"> the </w:t>
      </w:r>
      <w:hyperlink r:id="rId26" w:history="1">
        <w:r w:rsidR="00F53DC9" w:rsidRPr="009E2B43">
          <w:rPr>
            <w:rStyle w:val="Hyperlink"/>
          </w:rPr>
          <w:t>Patient Record Flags HL7 Interface Specification</w:t>
        </w:r>
      </w:hyperlink>
      <w:r w:rsidR="00F53DC9" w:rsidRPr="009E2B43">
        <w:t xml:space="preserve"> document in the VA Software Document Library </w:t>
      </w:r>
      <w:hyperlink r:id="rId27" w:history="1">
        <w:r w:rsidR="00F53DC9" w:rsidRPr="009E2B43">
          <w:rPr>
            <w:rStyle w:val="Hyperlink"/>
          </w:rPr>
          <w:t>Patient Record Flags</w:t>
        </w:r>
      </w:hyperlink>
      <w:r w:rsidR="00F53DC9" w:rsidRPr="009E2B43">
        <w:t xml:space="preserve"> folder.</w:t>
      </w:r>
    </w:p>
    <w:p w14:paraId="57F9B448" w14:textId="77777777" w:rsidR="00F53DC9" w:rsidRPr="009E2B43" w:rsidRDefault="00F53DC9" w:rsidP="00F53DC9">
      <w:pPr>
        <w:pStyle w:val="BodyText"/>
      </w:pPr>
    </w:p>
    <w:p w14:paraId="21861915" w14:textId="77777777" w:rsidR="00F53DC9" w:rsidRPr="009E2B43" w:rsidRDefault="00F53DC9" w:rsidP="00AC0CE1">
      <w:pPr>
        <w:pStyle w:val="Heading1"/>
      </w:pPr>
      <w:bookmarkStart w:id="1275" w:name="_Toc51599025"/>
      <w:bookmarkStart w:id="1276" w:name="_Ref58479670"/>
      <w:bookmarkStart w:id="1277" w:name="_Toc88642332"/>
      <w:r w:rsidRPr="009E2B43">
        <w:lastRenderedPageBreak/>
        <w:t>HL7 Interface Specification for Community Care Referrals and Authorization (CCRA) Scheduling Actions</w:t>
      </w:r>
      <w:bookmarkEnd w:id="1275"/>
      <w:bookmarkEnd w:id="1276"/>
      <w:bookmarkEnd w:id="1277"/>
    </w:p>
    <w:p w14:paraId="307CF5D3" w14:textId="1E20C2A2" w:rsidR="00F53DC9" w:rsidRPr="009E2B43" w:rsidRDefault="00F53DC9" w:rsidP="008C5B48">
      <w:pPr>
        <w:pStyle w:val="BodyText"/>
        <w:keepNext/>
        <w:keepLines/>
      </w:pPr>
      <w:r w:rsidRPr="009E2B43">
        <w:t>The Community Care Referrals and Authorization (CCRA) appointment actions updates VistA to schedule, cancel, or update appointments in support of the HealthShare Referral Manager (HSRM) application. When an appointment is made or canceled, or if an appointment is updated as a No Show for a community care referral in HSRM, HSRM sends an HL7 message to VistA to update the VistA files with the appointment information. This information is then viewable in VistA Scheduling Options, CPRS, VS</w:t>
      </w:r>
      <w:r w:rsidR="008C2E05" w:rsidRPr="009E2B43">
        <w:t xml:space="preserve"> GUI</w:t>
      </w:r>
      <w:r w:rsidRPr="009E2B43">
        <w:t>, and other applications.</w:t>
      </w:r>
    </w:p>
    <w:p w14:paraId="39656F01" w14:textId="77777777" w:rsidR="008C5B48" w:rsidRPr="009E2B43" w:rsidRDefault="00F53DC9" w:rsidP="00966F78">
      <w:pPr>
        <w:pStyle w:val="BodyText"/>
        <w:keepNext/>
        <w:keepLines/>
      </w:pPr>
      <w:r w:rsidRPr="009E2B43">
        <w:t xml:space="preserve">The formats of the HL7 messages conform to HL7 Version 2.5, Schedule Information Unsolicited (SIU) message type, the message structure </w:t>
      </w:r>
      <w:r w:rsidR="008C5B48" w:rsidRPr="009E2B43">
        <w:t>is</w:t>
      </w:r>
      <w:r w:rsidRPr="009E2B43">
        <w:t xml:space="preserve"> </w:t>
      </w:r>
      <w:r w:rsidR="008C5B48" w:rsidRPr="009E2B43">
        <w:t>as follows:</w:t>
      </w:r>
    </w:p>
    <w:p w14:paraId="338678EC" w14:textId="09263F42" w:rsidR="008C5B48" w:rsidRPr="009E2B43" w:rsidRDefault="00F53DC9" w:rsidP="00966F78">
      <w:pPr>
        <w:pStyle w:val="ListBullet"/>
        <w:keepNext/>
        <w:keepLines/>
      </w:pPr>
      <w:r w:rsidRPr="009E2B43">
        <w:rPr>
          <w:b/>
          <w:bCs/>
        </w:rPr>
        <w:t>S12</w:t>
      </w:r>
      <w:r w:rsidR="008C5B48" w:rsidRPr="009E2B43">
        <w:rPr>
          <w:b/>
          <w:bCs/>
        </w:rPr>
        <w:t>—</w:t>
      </w:r>
      <w:r w:rsidRPr="009E2B43">
        <w:t>Schedule an appointment</w:t>
      </w:r>
      <w:r w:rsidR="00966F78" w:rsidRPr="009E2B43">
        <w:t>.</w:t>
      </w:r>
    </w:p>
    <w:p w14:paraId="40AD9684" w14:textId="1B556DDE" w:rsidR="008C5B48" w:rsidRPr="009E2B43" w:rsidRDefault="00F53DC9" w:rsidP="008C5B48">
      <w:pPr>
        <w:pStyle w:val="ListBullet"/>
      </w:pPr>
      <w:r w:rsidRPr="009E2B43">
        <w:rPr>
          <w:b/>
          <w:bCs/>
        </w:rPr>
        <w:t>S15</w:t>
      </w:r>
      <w:r w:rsidR="008C5B48" w:rsidRPr="009E2B43">
        <w:rPr>
          <w:b/>
          <w:bCs/>
        </w:rPr>
        <w:t>—</w:t>
      </w:r>
      <w:r w:rsidRPr="009E2B43">
        <w:t>Cancel and appointment</w:t>
      </w:r>
      <w:r w:rsidR="00966F78" w:rsidRPr="009E2B43">
        <w:t>.</w:t>
      </w:r>
    </w:p>
    <w:p w14:paraId="2F2F09D0" w14:textId="62B06B52" w:rsidR="00F53DC9" w:rsidRPr="009E2B43" w:rsidRDefault="00F53DC9" w:rsidP="008C5B48">
      <w:pPr>
        <w:pStyle w:val="ListBullet"/>
      </w:pPr>
      <w:r w:rsidRPr="009E2B43">
        <w:rPr>
          <w:b/>
          <w:bCs/>
        </w:rPr>
        <w:t>S26</w:t>
      </w:r>
      <w:r w:rsidR="008C5B48" w:rsidRPr="009E2B43">
        <w:rPr>
          <w:b/>
          <w:bCs/>
        </w:rPr>
        <w:t>—</w:t>
      </w:r>
      <w:r w:rsidR="008C5B48" w:rsidRPr="009E2B43">
        <w:t>U</w:t>
      </w:r>
      <w:r w:rsidRPr="009E2B43">
        <w:t>pdate the appointment as a NO SHOW by the patient.</w:t>
      </w:r>
    </w:p>
    <w:p w14:paraId="1FF4D41E" w14:textId="77777777" w:rsidR="008C5B48" w:rsidRPr="009E2B43" w:rsidRDefault="008C5B48" w:rsidP="008C5B48">
      <w:pPr>
        <w:pStyle w:val="BodyText6"/>
      </w:pPr>
    </w:p>
    <w:p w14:paraId="3A983F03" w14:textId="77777777" w:rsidR="00F53DC9" w:rsidRPr="009E2B43" w:rsidRDefault="00F53DC9" w:rsidP="005C006E">
      <w:pPr>
        <w:pStyle w:val="Heading2"/>
      </w:pPr>
      <w:bookmarkStart w:id="1278" w:name="_Toc51599026"/>
      <w:bookmarkStart w:id="1279" w:name="_Toc88642333"/>
      <w:r w:rsidRPr="009E2B43">
        <w:t>Assumptions</w:t>
      </w:r>
      <w:bookmarkEnd w:id="1278"/>
      <w:bookmarkEnd w:id="1279"/>
    </w:p>
    <w:p w14:paraId="7DB636BE" w14:textId="77777777" w:rsidR="00F53DC9" w:rsidRPr="009E2B43" w:rsidRDefault="00F53DC9" w:rsidP="00F54E83">
      <w:pPr>
        <w:pStyle w:val="BodyText"/>
        <w:keepNext/>
        <w:keepLines/>
      </w:pPr>
      <w:r w:rsidRPr="009E2B43">
        <w:t>The transmission of HSRM HL7 appointment messages assumes the following:</w:t>
      </w:r>
    </w:p>
    <w:p w14:paraId="525F235D" w14:textId="77777777" w:rsidR="00F53DC9" w:rsidRPr="009E2B43" w:rsidRDefault="00F53DC9" w:rsidP="00F54E83">
      <w:pPr>
        <w:pStyle w:val="ListBullet"/>
        <w:keepNext/>
        <w:keepLines/>
      </w:pPr>
      <w:r w:rsidRPr="009E2B43">
        <w:t>VistA sites have patches GRMC*3.0*99 and GMRC*3.0*106 installed.</w:t>
      </w:r>
    </w:p>
    <w:p w14:paraId="26DC88DE" w14:textId="39AD079B" w:rsidR="00F53DC9" w:rsidRPr="009E2B43" w:rsidRDefault="00F53DC9" w:rsidP="00F54E83">
      <w:pPr>
        <w:pStyle w:val="ListBullet"/>
      </w:pPr>
      <w:r w:rsidRPr="009E2B43">
        <w:t>All VistA systems have installed patch SD*5.3*707. This patch receives the HL7 messages from HSRM and processes the date.</w:t>
      </w:r>
    </w:p>
    <w:p w14:paraId="3E09A345" w14:textId="77777777" w:rsidR="00F54E83" w:rsidRPr="009E2B43" w:rsidRDefault="00F54E83" w:rsidP="00F54E83">
      <w:pPr>
        <w:pStyle w:val="BodyText6"/>
      </w:pPr>
    </w:p>
    <w:p w14:paraId="757B7D91" w14:textId="77777777" w:rsidR="00F53DC9" w:rsidRPr="009E2B43" w:rsidRDefault="00F53DC9" w:rsidP="005C006E">
      <w:pPr>
        <w:pStyle w:val="Heading2"/>
      </w:pPr>
      <w:bookmarkStart w:id="1280" w:name="_Toc51599027"/>
      <w:bookmarkStart w:id="1281" w:name="_Toc88642334"/>
      <w:r w:rsidRPr="009E2B43">
        <w:t>Message Content</w:t>
      </w:r>
      <w:bookmarkEnd w:id="1280"/>
      <w:bookmarkEnd w:id="1281"/>
    </w:p>
    <w:p w14:paraId="1D8D2A79" w14:textId="77777777" w:rsidR="00F53DC9" w:rsidRPr="009E2B43" w:rsidRDefault="00F53DC9" w:rsidP="00F53DC9">
      <w:pPr>
        <w:pStyle w:val="BodyText"/>
      </w:pPr>
      <w:r w:rsidRPr="009E2B43">
        <w:t>The scheduling messages contain only the data necessary to perform the scheduling action.</w:t>
      </w:r>
    </w:p>
    <w:p w14:paraId="4BA3351B" w14:textId="77777777" w:rsidR="00F53DC9" w:rsidRPr="009E2B43" w:rsidRDefault="00F53DC9" w:rsidP="005C006E">
      <w:pPr>
        <w:pStyle w:val="Heading2"/>
      </w:pPr>
      <w:bookmarkStart w:id="1282" w:name="_Toc51599028"/>
      <w:bookmarkStart w:id="1283" w:name="_Toc88642335"/>
      <w:r w:rsidRPr="009E2B43">
        <w:t>HL7 Protocols</w:t>
      </w:r>
      <w:bookmarkEnd w:id="1282"/>
      <w:bookmarkEnd w:id="1283"/>
    </w:p>
    <w:p w14:paraId="4F391BC8" w14:textId="29AFD852" w:rsidR="00F53DC9" w:rsidRPr="009E2B43" w:rsidRDefault="00F53DC9" w:rsidP="00F54E83">
      <w:pPr>
        <w:pStyle w:val="ListBullet"/>
        <w:keepNext/>
        <w:keepLines/>
      </w:pPr>
      <w:r w:rsidRPr="009E2B43">
        <w:rPr>
          <w:b/>
          <w:bCs/>
        </w:rPr>
        <w:t>CCRA HSRM SIU-S12 CLIENT</w:t>
      </w:r>
      <w:r w:rsidR="00966F78" w:rsidRPr="009E2B43">
        <w:rPr>
          <w:b/>
          <w:bCs/>
        </w:rPr>
        <w:t>—</w:t>
      </w:r>
      <w:r w:rsidRPr="009E2B43">
        <w:t>This is the subscriber protocol that processes the make appointment message.</w:t>
      </w:r>
    </w:p>
    <w:p w14:paraId="5CEBB2BA" w14:textId="64549D68" w:rsidR="00F53DC9" w:rsidRPr="009E2B43" w:rsidRDefault="00F53DC9" w:rsidP="00F54E83">
      <w:pPr>
        <w:pStyle w:val="ListBullet"/>
        <w:keepNext/>
        <w:keepLines/>
      </w:pPr>
      <w:r w:rsidRPr="009E2B43">
        <w:rPr>
          <w:b/>
          <w:bCs/>
        </w:rPr>
        <w:t>CCRA HSRM SIU-S12 SERVER</w:t>
      </w:r>
      <w:r w:rsidR="00966F78" w:rsidRPr="009E2B43">
        <w:rPr>
          <w:b/>
          <w:bCs/>
        </w:rPr>
        <w:t>—</w:t>
      </w:r>
      <w:r w:rsidRPr="009E2B43">
        <w:t>This the event driver protocol that is triggered when a make appointment message is received.</w:t>
      </w:r>
    </w:p>
    <w:p w14:paraId="59347910" w14:textId="135023A1" w:rsidR="00F53DC9" w:rsidRPr="009E2B43" w:rsidRDefault="00F53DC9" w:rsidP="00F54E83">
      <w:pPr>
        <w:pStyle w:val="ListBullet"/>
      </w:pPr>
      <w:r w:rsidRPr="009E2B43">
        <w:rPr>
          <w:b/>
          <w:bCs/>
        </w:rPr>
        <w:t>CCRA HSRM SIU-S15 CLIENT</w:t>
      </w:r>
      <w:r w:rsidR="00966F78" w:rsidRPr="009E2B43">
        <w:rPr>
          <w:b/>
          <w:bCs/>
        </w:rPr>
        <w:t>—</w:t>
      </w:r>
      <w:r w:rsidRPr="009E2B43">
        <w:t>This is the subscriber protocol that processes the cancel appointment message.</w:t>
      </w:r>
    </w:p>
    <w:p w14:paraId="4D153F71" w14:textId="5F7BD957" w:rsidR="00F53DC9" w:rsidRPr="009E2B43" w:rsidRDefault="00F53DC9" w:rsidP="00F54E83">
      <w:pPr>
        <w:pStyle w:val="ListBullet"/>
      </w:pPr>
      <w:r w:rsidRPr="009E2B43">
        <w:rPr>
          <w:b/>
          <w:bCs/>
        </w:rPr>
        <w:t>CCRA HSRM SIU-S15 SERVER</w:t>
      </w:r>
      <w:r w:rsidR="00966F78" w:rsidRPr="009E2B43">
        <w:rPr>
          <w:b/>
          <w:bCs/>
        </w:rPr>
        <w:t>—</w:t>
      </w:r>
      <w:r w:rsidRPr="009E2B43">
        <w:t>This is the event driver protocol that is triggered when a cancel appointment message is received.</w:t>
      </w:r>
    </w:p>
    <w:p w14:paraId="432FA9B8" w14:textId="1D1C3763" w:rsidR="00F53DC9" w:rsidRPr="009E2B43" w:rsidRDefault="00F53DC9" w:rsidP="00F54E83">
      <w:pPr>
        <w:pStyle w:val="ListBullet"/>
      </w:pPr>
      <w:r w:rsidRPr="009E2B43">
        <w:rPr>
          <w:b/>
          <w:bCs/>
        </w:rPr>
        <w:t>CCRA HSRM SIU-S26 CLIENT</w:t>
      </w:r>
      <w:r w:rsidR="00966F78" w:rsidRPr="009E2B43">
        <w:rPr>
          <w:b/>
          <w:bCs/>
        </w:rPr>
        <w:t>—</w:t>
      </w:r>
      <w:r w:rsidRPr="009E2B43">
        <w:t>This is the subscriber protocol that processes the appointment update for a NO SHOW appointment action.</w:t>
      </w:r>
    </w:p>
    <w:p w14:paraId="168EBF41" w14:textId="43451413" w:rsidR="00F53DC9" w:rsidRPr="009E2B43" w:rsidRDefault="00F53DC9" w:rsidP="00F54E83">
      <w:pPr>
        <w:pStyle w:val="ListBullet"/>
      </w:pPr>
      <w:r w:rsidRPr="009E2B43">
        <w:rPr>
          <w:b/>
          <w:bCs/>
        </w:rPr>
        <w:t>CCRA HSRM SIU-S26 SERVER</w:t>
      </w:r>
      <w:r w:rsidR="00966F78" w:rsidRPr="009E2B43">
        <w:rPr>
          <w:b/>
          <w:bCs/>
        </w:rPr>
        <w:t>—</w:t>
      </w:r>
      <w:r w:rsidRPr="009E2B43">
        <w:t>This is the event driver protocol that is triggered when a NO SHOW update message is received.</w:t>
      </w:r>
    </w:p>
    <w:p w14:paraId="7AA45F7A" w14:textId="77777777" w:rsidR="00F54E83" w:rsidRPr="009E2B43" w:rsidRDefault="00F54E83" w:rsidP="00F54E83">
      <w:pPr>
        <w:pStyle w:val="BodyText6"/>
      </w:pPr>
    </w:p>
    <w:p w14:paraId="61ACA12C" w14:textId="77777777" w:rsidR="00F53DC9" w:rsidRPr="009E2B43" w:rsidRDefault="00F53DC9" w:rsidP="005C006E">
      <w:pPr>
        <w:pStyle w:val="Heading2"/>
      </w:pPr>
      <w:bookmarkStart w:id="1284" w:name="_Toc51599029"/>
      <w:bookmarkStart w:id="1285" w:name="_Toc88642336"/>
      <w:r w:rsidRPr="009E2B43">
        <w:t>HL7 Application Parameters</w:t>
      </w:r>
      <w:bookmarkEnd w:id="1284"/>
      <w:bookmarkEnd w:id="1285"/>
    </w:p>
    <w:p w14:paraId="36AFFA37" w14:textId="2495880E" w:rsidR="00F53DC9" w:rsidRPr="009E2B43" w:rsidRDefault="00F53DC9" w:rsidP="00062CE6">
      <w:pPr>
        <w:pStyle w:val="ListBullet"/>
        <w:keepNext/>
        <w:keepLines/>
      </w:pPr>
      <w:r w:rsidRPr="009E2B43">
        <w:rPr>
          <w:b/>
          <w:bCs/>
        </w:rPr>
        <w:t>SD-CCRA-HSRM</w:t>
      </w:r>
      <w:r w:rsidR="00966F78" w:rsidRPr="009E2B43">
        <w:rPr>
          <w:b/>
          <w:bCs/>
        </w:rPr>
        <w:t>—</w:t>
      </w:r>
      <w:r w:rsidRPr="009E2B43">
        <w:t>Defines the sending application parameters</w:t>
      </w:r>
      <w:r w:rsidR="00966F78" w:rsidRPr="009E2B43">
        <w:t>.</w:t>
      </w:r>
    </w:p>
    <w:p w14:paraId="181ED2AB" w14:textId="17914A4B" w:rsidR="00F53DC9" w:rsidRPr="009E2B43" w:rsidRDefault="00F53DC9" w:rsidP="00F54E83">
      <w:pPr>
        <w:pStyle w:val="ListBullet"/>
      </w:pPr>
      <w:r w:rsidRPr="009E2B43">
        <w:rPr>
          <w:b/>
          <w:bCs/>
        </w:rPr>
        <w:t>SD-CCRA-VISTA</w:t>
      </w:r>
      <w:r w:rsidR="00966F78" w:rsidRPr="009E2B43">
        <w:rPr>
          <w:b/>
          <w:bCs/>
        </w:rPr>
        <w:t>—</w:t>
      </w:r>
      <w:r w:rsidRPr="009E2B43">
        <w:t>Defines the receiving application parameters</w:t>
      </w:r>
      <w:r w:rsidR="00966F78" w:rsidRPr="009E2B43">
        <w:t>.</w:t>
      </w:r>
    </w:p>
    <w:p w14:paraId="03EB8F11" w14:textId="77777777" w:rsidR="00F54E83" w:rsidRPr="009E2B43" w:rsidRDefault="00F54E83" w:rsidP="00F54E83">
      <w:pPr>
        <w:pStyle w:val="BodyText6"/>
      </w:pPr>
    </w:p>
    <w:p w14:paraId="7184B6EB" w14:textId="77777777" w:rsidR="00F53DC9" w:rsidRPr="009E2B43" w:rsidRDefault="00F53DC9" w:rsidP="005C006E">
      <w:pPr>
        <w:pStyle w:val="Heading2"/>
      </w:pPr>
      <w:bookmarkStart w:id="1286" w:name="_Toc51599030"/>
      <w:bookmarkStart w:id="1287" w:name="_Toc88642337"/>
      <w:r w:rsidRPr="009E2B43">
        <w:t>HL7 Messaging Segments</w:t>
      </w:r>
      <w:bookmarkEnd w:id="1286"/>
      <w:bookmarkEnd w:id="1287"/>
    </w:p>
    <w:p w14:paraId="0B6A5C8C" w14:textId="3E2C7824" w:rsidR="00F53DC9" w:rsidRPr="009E2B43" w:rsidRDefault="00F53DC9" w:rsidP="00BA006D">
      <w:pPr>
        <w:pStyle w:val="Heading3"/>
        <w:rPr>
          <w:rFonts w:hint="eastAsia"/>
        </w:rPr>
      </w:pPr>
      <w:bookmarkStart w:id="1288" w:name="_Toc51599031"/>
      <w:bookmarkStart w:id="1289" w:name="_Toc88642338"/>
      <w:r w:rsidRPr="009E2B43">
        <w:t>SCH</w:t>
      </w:r>
      <w:r w:rsidR="00966F78" w:rsidRPr="009E2B43">
        <w:rPr>
          <w:b w:val="0"/>
          <w:bCs w:val="0"/>
        </w:rPr>
        <w:t>—</w:t>
      </w:r>
      <w:r w:rsidR="003E0D9A" w:rsidRPr="009E2B43">
        <w:t>Schedule Activity Information Segment</w:t>
      </w:r>
      <w:bookmarkEnd w:id="1288"/>
      <w:bookmarkEnd w:id="1289"/>
    </w:p>
    <w:p w14:paraId="113A8AA2" w14:textId="28861B24" w:rsidR="00175901" w:rsidRPr="009E2B43" w:rsidRDefault="00F53DC9" w:rsidP="00175901">
      <w:pPr>
        <w:pStyle w:val="BodyText"/>
        <w:keepNext/>
        <w:keepLines/>
      </w:pPr>
      <w:r w:rsidRPr="009E2B43">
        <w:t xml:space="preserve">The </w:t>
      </w:r>
      <w:r w:rsidRPr="009E2B43">
        <w:rPr>
          <w:b/>
          <w:bCs/>
        </w:rPr>
        <w:t>SCH</w:t>
      </w:r>
      <w:r w:rsidRPr="009E2B43">
        <w:t xml:space="preserve"> segment contains general information about the scheduled appointment</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_Ref58244790 \h  \* MERGEFORMAT </w:instrText>
      </w:r>
      <w:r w:rsidR="00175901" w:rsidRPr="009E2B43">
        <w:rPr>
          <w:color w:val="0000FF"/>
          <w:u w:val="single"/>
        </w:rPr>
      </w:r>
      <w:r w:rsidR="00175901" w:rsidRPr="009E2B43">
        <w:rPr>
          <w:color w:val="0000FF"/>
          <w:u w:val="single"/>
        </w:rPr>
        <w:fldChar w:fldCharType="separate"/>
      </w:r>
      <w:r w:rsidR="00064DA6" w:rsidRPr="00064DA6">
        <w:rPr>
          <w:color w:val="0000FF"/>
          <w:u w:val="single"/>
        </w:rPr>
        <w:t>Table 154</w:t>
      </w:r>
      <w:r w:rsidR="00175901" w:rsidRPr="009E2B43">
        <w:rPr>
          <w:color w:val="0000FF"/>
          <w:u w:val="single"/>
        </w:rPr>
        <w:fldChar w:fldCharType="end"/>
      </w:r>
      <w:r w:rsidR="00175901" w:rsidRPr="009E2B43">
        <w:t xml:space="preserve"> lists the </w:t>
      </w:r>
      <w:r w:rsidR="00175901" w:rsidRPr="009E2B43">
        <w:rPr>
          <w:b/>
          <w:bCs/>
        </w:rPr>
        <w:t>SCH</w:t>
      </w:r>
      <w:r w:rsidR="00175901" w:rsidRPr="009E2B43">
        <w:t xml:space="preserve"> sequences:</w:t>
      </w:r>
    </w:p>
    <w:p w14:paraId="639F98DD" w14:textId="7CB8312B" w:rsidR="00F54E83" w:rsidRPr="009E2B43" w:rsidRDefault="00F54E83" w:rsidP="00F54E83">
      <w:pPr>
        <w:pStyle w:val="BodyText6"/>
        <w:keepNext/>
        <w:keepLines/>
      </w:pPr>
    </w:p>
    <w:p w14:paraId="41434B7D" w14:textId="6B6A15B3" w:rsidR="00F54E83" w:rsidRPr="009E2B43" w:rsidRDefault="00F54E83" w:rsidP="00F54E83">
      <w:pPr>
        <w:pStyle w:val="Caption"/>
      </w:pPr>
      <w:bookmarkStart w:id="1290" w:name="_Ref58244790"/>
      <w:bookmarkStart w:id="1291" w:name="_Toc88642685"/>
      <w:r w:rsidRPr="009E2B43">
        <w:t xml:space="preserve">Table </w:t>
      </w:r>
      <w:r w:rsidRPr="009E2B43">
        <w:fldChar w:fldCharType="begin"/>
      </w:r>
      <w:r w:rsidRPr="009E2B43">
        <w:instrText>SEQ Table \* ARABIC</w:instrText>
      </w:r>
      <w:r w:rsidRPr="009E2B43">
        <w:fldChar w:fldCharType="separate"/>
      </w:r>
      <w:r w:rsidR="00064DA6">
        <w:rPr>
          <w:noProof/>
        </w:rPr>
        <w:t>154</w:t>
      </w:r>
      <w:r w:rsidRPr="009E2B43">
        <w:fldChar w:fldCharType="end"/>
      </w:r>
      <w:bookmarkEnd w:id="1290"/>
      <w:r w:rsidRPr="009E2B43">
        <w:t xml:space="preserve">: </w:t>
      </w:r>
      <w:r w:rsidR="00966F78" w:rsidRPr="009E2B43">
        <w:t>SCH</w:t>
      </w:r>
      <w:r w:rsidR="00966F78" w:rsidRPr="009E2B43">
        <w:rPr>
          <w:b w:val="0"/>
          <w:bCs w:val="0"/>
        </w:rPr>
        <w:t>—</w:t>
      </w:r>
      <w:r w:rsidR="003E0D9A" w:rsidRPr="009E2B43">
        <w:t>Schedule Activity Information Segment</w:t>
      </w:r>
      <w:bookmarkEnd w:id="1291"/>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829"/>
        <w:gridCol w:w="706"/>
        <w:gridCol w:w="766"/>
        <w:gridCol w:w="865"/>
        <w:gridCol w:w="2194"/>
        <w:gridCol w:w="2070"/>
      </w:tblGrid>
      <w:tr w:rsidR="00F53DC9" w:rsidRPr="009E2B43" w14:paraId="36DA054F" w14:textId="77777777" w:rsidTr="00966F78">
        <w:trPr>
          <w:trHeight w:val="625"/>
          <w:tblHeader/>
        </w:trPr>
        <w:tc>
          <w:tcPr>
            <w:tcW w:w="682" w:type="dxa"/>
            <w:shd w:val="clear" w:color="auto" w:fill="F2F2F2" w:themeFill="background1" w:themeFillShade="F2"/>
          </w:tcPr>
          <w:p w14:paraId="14C0BC20"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40FDE254" w14:textId="77777777" w:rsidR="00F53DC9" w:rsidRPr="009E2B43" w:rsidRDefault="00F53DC9" w:rsidP="00A23E30">
            <w:pPr>
              <w:pStyle w:val="TableHeading"/>
            </w:pPr>
            <w:r w:rsidRPr="009E2B43">
              <w:t>LEN</w:t>
            </w:r>
          </w:p>
        </w:tc>
        <w:tc>
          <w:tcPr>
            <w:tcW w:w="682" w:type="dxa"/>
            <w:shd w:val="clear" w:color="auto" w:fill="F2F2F2" w:themeFill="background1" w:themeFillShade="F2"/>
          </w:tcPr>
          <w:p w14:paraId="66E08E06" w14:textId="77777777" w:rsidR="00F53DC9" w:rsidRPr="009E2B43" w:rsidRDefault="00F53DC9" w:rsidP="00A23E30">
            <w:pPr>
              <w:pStyle w:val="TableHeading"/>
            </w:pPr>
            <w:r w:rsidRPr="009E2B43">
              <w:t>DT</w:t>
            </w:r>
          </w:p>
        </w:tc>
        <w:tc>
          <w:tcPr>
            <w:tcW w:w="829" w:type="dxa"/>
            <w:shd w:val="clear" w:color="auto" w:fill="F2F2F2" w:themeFill="background1" w:themeFillShade="F2"/>
          </w:tcPr>
          <w:p w14:paraId="4FB57065" w14:textId="77777777" w:rsidR="00F53DC9" w:rsidRPr="009E2B43" w:rsidRDefault="00F53DC9" w:rsidP="00A23E30">
            <w:pPr>
              <w:pStyle w:val="TableHeading"/>
            </w:pPr>
            <w:r w:rsidRPr="009E2B43">
              <w:t>R/O/C</w:t>
            </w:r>
          </w:p>
        </w:tc>
        <w:tc>
          <w:tcPr>
            <w:tcW w:w="706" w:type="dxa"/>
            <w:shd w:val="clear" w:color="auto" w:fill="F2F2F2" w:themeFill="background1" w:themeFillShade="F2"/>
          </w:tcPr>
          <w:p w14:paraId="7EA5A1F6"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33436150" w14:textId="77777777" w:rsidR="00F53DC9" w:rsidRPr="009E2B43" w:rsidRDefault="00F53DC9" w:rsidP="00A23E30">
            <w:pPr>
              <w:pStyle w:val="TableHeading"/>
            </w:pPr>
            <w:r w:rsidRPr="009E2B43">
              <w:t>TBL#</w:t>
            </w:r>
          </w:p>
        </w:tc>
        <w:tc>
          <w:tcPr>
            <w:tcW w:w="865" w:type="dxa"/>
            <w:shd w:val="clear" w:color="auto" w:fill="F2F2F2" w:themeFill="background1" w:themeFillShade="F2"/>
          </w:tcPr>
          <w:p w14:paraId="3AF91926" w14:textId="77777777" w:rsidR="00F53DC9" w:rsidRPr="009E2B43" w:rsidRDefault="00F53DC9" w:rsidP="00A23E30">
            <w:pPr>
              <w:pStyle w:val="TableHeading"/>
            </w:pPr>
            <w:r w:rsidRPr="009E2B43">
              <w:t>ITEM#</w:t>
            </w:r>
          </w:p>
        </w:tc>
        <w:tc>
          <w:tcPr>
            <w:tcW w:w="2194" w:type="dxa"/>
            <w:shd w:val="clear" w:color="auto" w:fill="F2F2F2" w:themeFill="background1" w:themeFillShade="F2"/>
          </w:tcPr>
          <w:p w14:paraId="01468D8B" w14:textId="77777777" w:rsidR="00F53DC9" w:rsidRPr="009E2B43" w:rsidRDefault="00F53DC9" w:rsidP="00A23E30">
            <w:pPr>
              <w:pStyle w:val="TableHeading"/>
            </w:pPr>
            <w:r w:rsidRPr="009E2B43">
              <w:t>Element Name</w:t>
            </w:r>
          </w:p>
        </w:tc>
        <w:tc>
          <w:tcPr>
            <w:tcW w:w="2070" w:type="dxa"/>
            <w:shd w:val="clear" w:color="auto" w:fill="F2F2F2" w:themeFill="background1" w:themeFillShade="F2"/>
          </w:tcPr>
          <w:p w14:paraId="0AB0AC98" w14:textId="77777777" w:rsidR="00F53DC9" w:rsidRPr="009E2B43" w:rsidRDefault="00F53DC9" w:rsidP="00A23E30">
            <w:pPr>
              <w:pStyle w:val="TableHeading"/>
            </w:pPr>
            <w:r w:rsidRPr="009E2B43">
              <w:t>VistA Description</w:t>
            </w:r>
          </w:p>
        </w:tc>
      </w:tr>
      <w:tr w:rsidR="00F53DC9" w:rsidRPr="009E2B43" w14:paraId="24097856" w14:textId="77777777" w:rsidTr="00966F78">
        <w:trPr>
          <w:trHeight w:val="370"/>
        </w:trPr>
        <w:tc>
          <w:tcPr>
            <w:tcW w:w="682" w:type="dxa"/>
          </w:tcPr>
          <w:p w14:paraId="650A6E9E" w14:textId="77777777" w:rsidR="00F53DC9" w:rsidRPr="009E2B43" w:rsidRDefault="00F53DC9" w:rsidP="00966F78">
            <w:pPr>
              <w:pStyle w:val="TableText"/>
              <w:keepNext/>
              <w:keepLines/>
            </w:pPr>
            <w:r w:rsidRPr="009E2B43">
              <w:t>1</w:t>
            </w:r>
          </w:p>
        </w:tc>
        <w:tc>
          <w:tcPr>
            <w:tcW w:w="656" w:type="dxa"/>
          </w:tcPr>
          <w:p w14:paraId="5C428D7F" w14:textId="77777777" w:rsidR="00F53DC9" w:rsidRPr="009E2B43" w:rsidRDefault="00F53DC9" w:rsidP="00966F78">
            <w:pPr>
              <w:pStyle w:val="TableText"/>
              <w:keepNext/>
              <w:keepLines/>
            </w:pPr>
            <w:r w:rsidRPr="009E2B43">
              <w:t>75</w:t>
            </w:r>
          </w:p>
        </w:tc>
        <w:tc>
          <w:tcPr>
            <w:tcW w:w="682" w:type="dxa"/>
          </w:tcPr>
          <w:p w14:paraId="003B22C6" w14:textId="77777777" w:rsidR="00F53DC9" w:rsidRPr="009E2B43" w:rsidRDefault="00F53DC9" w:rsidP="00966F78">
            <w:pPr>
              <w:pStyle w:val="TableText"/>
              <w:keepNext/>
              <w:keepLines/>
            </w:pPr>
            <w:r w:rsidRPr="009E2B43">
              <w:t>EI</w:t>
            </w:r>
          </w:p>
        </w:tc>
        <w:tc>
          <w:tcPr>
            <w:tcW w:w="829" w:type="dxa"/>
          </w:tcPr>
          <w:p w14:paraId="77B1AD0A" w14:textId="77777777" w:rsidR="00F53DC9" w:rsidRPr="009E2B43" w:rsidRDefault="00F53DC9" w:rsidP="00966F78">
            <w:pPr>
              <w:pStyle w:val="TableText"/>
              <w:keepNext/>
              <w:keepLines/>
            </w:pPr>
            <w:r w:rsidRPr="009E2B43">
              <w:t>R</w:t>
            </w:r>
          </w:p>
        </w:tc>
        <w:tc>
          <w:tcPr>
            <w:tcW w:w="706" w:type="dxa"/>
          </w:tcPr>
          <w:p w14:paraId="764851CA" w14:textId="77777777" w:rsidR="00F53DC9" w:rsidRPr="009E2B43" w:rsidRDefault="00F53DC9" w:rsidP="00966F78">
            <w:pPr>
              <w:pStyle w:val="TableText"/>
              <w:keepNext/>
              <w:keepLines/>
            </w:pPr>
          </w:p>
        </w:tc>
        <w:tc>
          <w:tcPr>
            <w:tcW w:w="766" w:type="dxa"/>
          </w:tcPr>
          <w:p w14:paraId="4F76B608" w14:textId="77777777" w:rsidR="00F53DC9" w:rsidRPr="009E2B43" w:rsidRDefault="00F53DC9" w:rsidP="00966F78">
            <w:pPr>
              <w:pStyle w:val="TableText"/>
              <w:keepNext/>
              <w:keepLines/>
            </w:pPr>
          </w:p>
        </w:tc>
        <w:tc>
          <w:tcPr>
            <w:tcW w:w="865" w:type="dxa"/>
          </w:tcPr>
          <w:p w14:paraId="1832304B" w14:textId="77777777" w:rsidR="00F53DC9" w:rsidRPr="009E2B43" w:rsidRDefault="00F53DC9" w:rsidP="00966F78">
            <w:pPr>
              <w:pStyle w:val="TableText"/>
              <w:keepNext/>
              <w:keepLines/>
            </w:pPr>
            <w:r w:rsidRPr="009E2B43">
              <w:t>860</w:t>
            </w:r>
          </w:p>
        </w:tc>
        <w:tc>
          <w:tcPr>
            <w:tcW w:w="2194" w:type="dxa"/>
          </w:tcPr>
          <w:p w14:paraId="5873697D" w14:textId="77777777" w:rsidR="00F53DC9" w:rsidRPr="009E2B43" w:rsidRDefault="00F53DC9" w:rsidP="00966F78">
            <w:pPr>
              <w:pStyle w:val="TableText"/>
              <w:keepNext/>
              <w:keepLines/>
            </w:pPr>
            <w:r w:rsidRPr="009E2B43">
              <w:t>Placer Appointment ID</w:t>
            </w:r>
          </w:p>
        </w:tc>
        <w:tc>
          <w:tcPr>
            <w:tcW w:w="2070" w:type="dxa"/>
          </w:tcPr>
          <w:p w14:paraId="5EA2BBBF" w14:textId="3C2C3036" w:rsidR="00F53DC9" w:rsidRPr="009E2B43" w:rsidRDefault="00F53DC9" w:rsidP="00966F78">
            <w:pPr>
              <w:pStyle w:val="TableText"/>
              <w:keepNext/>
              <w:keepLines/>
            </w:pPr>
            <w:r w:rsidRPr="009E2B43">
              <w:t>Not used</w:t>
            </w:r>
            <w:r w:rsidR="00966F78" w:rsidRPr="009E2B43">
              <w:t>.</w:t>
            </w:r>
          </w:p>
        </w:tc>
      </w:tr>
      <w:tr w:rsidR="00F53DC9" w:rsidRPr="009E2B43" w14:paraId="1C0FACC0" w14:textId="77777777" w:rsidTr="00966F78">
        <w:trPr>
          <w:trHeight w:val="373"/>
        </w:trPr>
        <w:tc>
          <w:tcPr>
            <w:tcW w:w="682" w:type="dxa"/>
          </w:tcPr>
          <w:p w14:paraId="1A5A4EF1" w14:textId="77777777" w:rsidR="00F53DC9" w:rsidRPr="009E2B43" w:rsidRDefault="00F53DC9" w:rsidP="00966F78">
            <w:pPr>
              <w:pStyle w:val="TableText"/>
              <w:keepNext/>
              <w:keepLines/>
            </w:pPr>
            <w:r w:rsidRPr="009E2B43">
              <w:t>2</w:t>
            </w:r>
          </w:p>
        </w:tc>
        <w:tc>
          <w:tcPr>
            <w:tcW w:w="656" w:type="dxa"/>
          </w:tcPr>
          <w:p w14:paraId="159322E9" w14:textId="77777777" w:rsidR="00F53DC9" w:rsidRPr="009E2B43" w:rsidRDefault="00F53DC9" w:rsidP="00966F78">
            <w:pPr>
              <w:pStyle w:val="TableText"/>
              <w:keepNext/>
              <w:keepLines/>
            </w:pPr>
            <w:r w:rsidRPr="009E2B43">
              <w:t>75</w:t>
            </w:r>
          </w:p>
        </w:tc>
        <w:tc>
          <w:tcPr>
            <w:tcW w:w="682" w:type="dxa"/>
          </w:tcPr>
          <w:p w14:paraId="48AEF054" w14:textId="77777777" w:rsidR="00F53DC9" w:rsidRPr="009E2B43" w:rsidRDefault="00F53DC9" w:rsidP="00966F78">
            <w:pPr>
              <w:pStyle w:val="TableText"/>
              <w:keepNext/>
              <w:keepLines/>
            </w:pPr>
            <w:r w:rsidRPr="009E2B43">
              <w:t>EI</w:t>
            </w:r>
          </w:p>
        </w:tc>
        <w:tc>
          <w:tcPr>
            <w:tcW w:w="829" w:type="dxa"/>
          </w:tcPr>
          <w:p w14:paraId="7A469C61" w14:textId="77777777" w:rsidR="00F53DC9" w:rsidRPr="009E2B43" w:rsidRDefault="00F53DC9" w:rsidP="00966F78">
            <w:pPr>
              <w:pStyle w:val="TableText"/>
              <w:keepNext/>
              <w:keepLines/>
            </w:pPr>
            <w:r w:rsidRPr="009E2B43">
              <w:t>C</w:t>
            </w:r>
          </w:p>
        </w:tc>
        <w:tc>
          <w:tcPr>
            <w:tcW w:w="706" w:type="dxa"/>
          </w:tcPr>
          <w:p w14:paraId="01EA3B97" w14:textId="77777777" w:rsidR="00F53DC9" w:rsidRPr="009E2B43" w:rsidRDefault="00F53DC9" w:rsidP="00966F78">
            <w:pPr>
              <w:pStyle w:val="TableText"/>
              <w:keepNext/>
              <w:keepLines/>
            </w:pPr>
          </w:p>
        </w:tc>
        <w:tc>
          <w:tcPr>
            <w:tcW w:w="766" w:type="dxa"/>
          </w:tcPr>
          <w:p w14:paraId="11FCB732" w14:textId="77777777" w:rsidR="00F53DC9" w:rsidRPr="009E2B43" w:rsidRDefault="00F53DC9" w:rsidP="00966F78">
            <w:pPr>
              <w:pStyle w:val="TableText"/>
              <w:keepNext/>
              <w:keepLines/>
            </w:pPr>
          </w:p>
        </w:tc>
        <w:tc>
          <w:tcPr>
            <w:tcW w:w="865" w:type="dxa"/>
          </w:tcPr>
          <w:p w14:paraId="270CBA81" w14:textId="77777777" w:rsidR="00F53DC9" w:rsidRPr="009E2B43" w:rsidRDefault="00F53DC9" w:rsidP="00966F78">
            <w:pPr>
              <w:pStyle w:val="TableText"/>
              <w:keepNext/>
              <w:keepLines/>
            </w:pPr>
            <w:r w:rsidRPr="009E2B43">
              <w:t>861</w:t>
            </w:r>
          </w:p>
        </w:tc>
        <w:tc>
          <w:tcPr>
            <w:tcW w:w="2194" w:type="dxa"/>
          </w:tcPr>
          <w:p w14:paraId="2E5BC054" w14:textId="77777777" w:rsidR="00F53DC9" w:rsidRPr="009E2B43" w:rsidRDefault="00F53DC9" w:rsidP="00966F78">
            <w:pPr>
              <w:pStyle w:val="TableText"/>
              <w:keepNext/>
              <w:keepLines/>
            </w:pPr>
            <w:r w:rsidRPr="009E2B43">
              <w:t>Filler Appointment ID</w:t>
            </w:r>
          </w:p>
        </w:tc>
        <w:tc>
          <w:tcPr>
            <w:tcW w:w="2070" w:type="dxa"/>
          </w:tcPr>
          <w:p w14:paraId="10EE2BB6" w14:textId="06424D61" w:rsidR="00F53DC9" w:rsidRPr="009E2B43" w:rsidRDefault="00F53DC9" w:rsidP="00966F78">
            <w:pPr>
              <w:pStyle w:val="TableText"/>
              <w:keepNext/>
              <w:keepLines/>
            </w:pPr>
            <w:r w:rsidRPr="009E2B43">
              <w:t>Not used</w:t>
            </w:r>
            <w:r w:rsidR="00966F78" w:rsidRPr="009E2B43">
              <w:t>.</w:t>
            </w:r>
          </w:p>
        </w:tc>
      </w:tr>
      <w:tr w:rsidR="00F53DC9" w:rsidRPr="009E2B43" w14:paraId="2015AFD6" w14:textId="77777777" w:rsidTr="00966F78">
        <w:trPr>
          <w:trHeight w:val="371"/>
        </w:trPr>
        <w:tc>
          <w:tcPr>
            <w:tcW w:w="682" w:type="dxa"/>
          </w:tcPr>
          <w:p w14:paraId="20630E1B" w14:textId="77777777" w:rsidR="00F53DC9" w:rsidRPr="009E2B43" w:rsidRDefault="00F53DC9" w:rsidP="00966F78">
            <w:pPr>
              <w:pStyle w:val="TableText"/>
            </w:pPr>
            <w:r w:rsidRPr="009E2B43">
              <w:t>3</w:t>
            </w:r>
          </w:p>
        </w:tc>
        <w:tc>
          <w:tcPr>
            <w:tcW w:w="656" w:type="dxa"/>
          </w:tcPr>
          <w:p w14:paraId="1320D8CF" w14:textId="77777777" w:rsidR="00F53DC9" w:rsidRPr="009E2B43" w:rsidRDefault="00F53DC9" w:rsidP="00966F78">
            <w:pPr>
              <w:pStyle w:val="TableText"/>
            </w:pPr>
            <w:r w:rsidRPr="009E2B43">
              <w:t>5</w:t>
            </w:r>
          </w:p>
        </w:tc>
        <w:tc>
          <w:tcPr>
            <w:tcW w:w="682" w:type="dxa"/>
          </w:tcPr>
          <w:p w14:paraId="6E2A3D1C" w14:textId="77777777" w:rsidR="00F53DC9" w:rsidRPr="009E2B43" w:rsidRDefault="00F53DC9" w:rsidP="00966F78">
            <w:pPr>
              <w:pStyle w:val="TableText"/>
            </w:pPr>
            <w:r w:rsidRPr="009E2B43">
              <w:t>NM</w:t>
            </w:r>
          </w:p>
        </w:tc>
        <w:tc>
          <w:tcPr>
            <w:tcW w:w="829" w:type="dxa"/>
          </w:tcPr>
          <w:p w14:paraId="6577590D" w14:textId="77777777" w:rsidR="00F53DC9" w:rsidRPr="009E2B43" w:rsidRDefault="00F53DC9" w:rsidP="00966F78">
            <w:pPr>
              <w:pStyle w:val="TableText"/>
            </w:pPr>
            <w:r w:rsidRPr="009E2B43">
              <w:t>C</w:t>
            </w:r>
          </w:p>
        </w:tc>
        <w:tc>
          <w:tcPr>
            <w:tcW w:w="706" w:type="dxa"/>
          </w:tcPr>
          <w:p w14:paraId="2EA0278F" w14:textId="77777777" w:rsidR="00F53DC9" w:rsidRPr="009E2B43" w:rsidRDefault="00F53DC9" w:rsidP="00966F78">
            <w:pPr>
              <w:pStyle w:val="TableText"/>
            </w:pPr>
          </w:p>
        </w:tc>
        <w:tc>
          <w:tcPr>
            <w:tcW w:w="766" w:type="dxa"/>
          </w:tcPr>
          <w:p w14:paraId="511A58A3" w14:textId="77777777" w:rsidR="00F53DC9" w:rsidRPr="009E2B43" w:rsidRDefault="00F53DC9" w:rsidP="00966F78">
            <w:pPr>
              <w:pStyle w:val="TableText"/>
            </w:pPr>
          </w:p>
        </w:tc>
        <w:tc>
          <w:tcPr>
            <w:tcW w:w="865" w:type="dxa"/>
          </w:tcPr>
          <w:p w14:paraId="7AC74E30" w14:textId="77777777" w:rsidR="00F53DC9" w:rsidRPr="009E2B43" w:rsidRDefault="00F53DC9" w:rsidP="00966F78">
            <w:pPr>
              <w:pStyle w:val="TableText"/>
            </w:pPr>
            <w:r w:rsidRPr="009E2B43">
              <w:t>862</w:t>
            </w:r>
          </w:p>
        </w:tc>
        <w:tc>
          <w:tcPr>
            <w:tcW w:w="2194" w:type="dxa"/>
          </w:tcPr>
          <w:p w14:paraId="4B0F73A2" w14:textId="77777777" w:rsidR="00F53DC9" w:rsidRPr="009E2B43" w:rsidRDefault="00F53DC9" w:rsidP="00966F78">
            <w:pPr>
              <w:pStyle w:val="TableText"/>
            </w:pPr>
            <w:r w:rsidRPr="009E2B43">
              <w:t>Occurrence Number</w:t>
            </w:r>
          </w:p>
        </w:tc>
        <w:tc>
          <w:tcPr>
            <w:tcW w:w="2070" w:type="dxa"/>
          </w:tcPr>
          <w:p w14:paraId="2AD3F2C8" w14:textId="389F39D6" w:rsidR="00F53DC9" w:rsidRPr="009E2B43" w:rsidRDefault="00F53DC9" w:rsidP="00966F78">
            <w:pPr>
              <w:pStyle w:val="TableText"/>
            </w:pPr>
            <w:r w:rsidRPr="009E2B43">
              <w:t>VistA consult ID</w:t>
            </w:r>
            <w:r w:rsidR="00966F78" w:rsidRPr="009E2B43">
              <w:t>.</w:t>
            </w:r>
          </w:p>
        </w:tc>
      </w:tr>
      <w:tr w:rsidR="00F53DC9" w:rsidRPr="009E2B43" w14:paraId="7AFC65E3" w14:textId="77777777" w:rsidTr="00966F78">
        <w:trPr>
          <w:trHeight w:val="373"/>
        </w:trPr>
        <w:tc>
          <w:tcPr>
            <w:tcW w:w="682" w:type="dxa"/>
          </w:tcPr>
          <w:p w14:paraId="7B075BA9" w14:textId="77777777" w:rsidR="00F53DC9" w:rsidRPr="009E2B43" w:rsidRDefault="00F53DC9" w:rsidP="00966F78">
            <w:pPr>
              <w:pStyle w:val="TableText"/>
            </w:pPr>
            <w:r w:rsidRPr="009E2B43">
              <w:t>4</w:t>
            </w:r>
          </w:p>
        </w:tc>
        <w:tc>
          <w:tcPr>
            <w:tcW w:w="656" w:type="dxa"/>
          </w:tcPr>
          <w:p w14:paraId="64546811" w14:textId="77777777" w:rsidR="00F53DC9" w:rsidRPr="009E2B43" w:rsidRDefault="00F53DC9" w:rsidP="00966F78">
            <w:pPr>
              <w:pStyle w:val="TableText"/>
            </w:pPr>
            <w:r w:rsidRPr="009E2B43">
              <w:t>22</w:t>
            </w:r>
          </w:p>
        </w:tc>
        <w:tc>
          <w:tcPr>
            <w:tcW w:w="682" w:type="dxa"/>
          </w:tcPr>
          <w:p w14:paraId="15292FD1" w14:textId="77777777" w:rsidR="00F53DC9" w:rsidRPr="009E2B43" w:rsidRDefault="00F53DC9" w:rsidP="00966F78">
            <w:pPr>
              <w:pStyle w:val="TableText"/>
            </w:pPr>
            <w:r w:rsidRPr="009E2B43">
              <w:t>EI</w:t>
            </w:r>
          </w:p>
        </w:tc>
        <w:tc>
          <w:tcPr>
            <w:tcW w:w="829" w:type="dxa"/>
          </w:tcPr>
          <w:p w14:paraId="681C1E05" w14:textId="77777777" w:rsidR="00F53DC9" w:rsidRPr="009E2B43" w:rsidRDefault="00F53DC9" w:rsidP="00966F78">
            <w:pPr>
              <w:pStyle w:val="TableText"/>
            </w:pPr>
            <w:r w:rsidRPr="009E2B43">
              <w:t>O</w:t>
            </w:r>
          </w:p>
        </w:tc>
        <w:tc>
          <w:tcPr>
            <w:tcW w:w="706" w:type="dxa"/>
          </w:tcPr>
          <w:p w14:paraId="19B88F65" w14:textId="77777777" w:rsidR="00F53DC9" w:rsidRPr="009E2B43" w:rsidRDefault="00F53DC9" w:rsidP="00966F78">
            <w:pPr>
              <w:pStyle w:val="TableText"/>
            </w:pPr>
          </w:p>
        </w:tc>
        <w:tc>
          <w:tcPr>
            <w:tcW w:w="766" w:type="dxa"/>
          </w:tcPr>
          <w:p w14:paraId="5861C68B" w14:textId="77777777" w:rsidR="00F53DC9" w:rsidRPr="009E2B43" w:rsidRDefault="00F53DC9" w:rsidP="00966F78">
            <w:pPr>
              <w:pStyle w:val="TableText"/>
            </w:pPr>
          </w:p>
        </w:tc>
        <w:tc>
          <w:tcPr>
            <w:tcW w:w="865" w:type="dxa"/>
          </w:tcPr>
          <w:p w14:paraId="3A0AACD2" w14:textId="77777777" w:rsidR="00F53DC9" w:rsidRPr="009E2B43" w:rsidRDefault="00F53DC9" w:rsidP="00966F78">
            <w:pPr>
              <w:pStyle w:val="TableText"/>
            </w:pPr>
            <w:r w:rsidRPr="009E2B43">
              <w:t>218</w:t>
            </w:r>
          </w:p>
        </w:tc>
        <w:tc>
          <w:tcPr>
            <w:tcW w:w="2194" w:type="dxa"/>
          </w:tcPr>
          <w:p w14:paraId="4694C476" w14:textId="77777777" w:rsidR="00F53DC9" w:rsidRPr="009E2B43" w:rsidRDefault="00F53DC9" w:rsidP="00966F78">
            <w:pPr>
              <w:pStyle w:val="TableText"/>
            </w:pPr>
            <w:r w:rsidRPr="009E2B43">
              <w:t>Placer Group Number</w:t>
            </w:r>
          </w:p>
        </w:tc>
        <w:tc>
          <w:tcPr>
            <w:tcW w:w="2070" w:type="dxa"/>
          </w:tcPr>
          <w:p w14:paraId="5441CA58" w14:textId="4F7A980A" w:rsidR="00F53DC9" w:rsidRPr="009E2B43" w:rsidRDefault="00F53DC9" w:rsidP="00966F78">
            <w:pPr>
              <w:pStyle w:val="TableText"/>
            </w:pPr>
            <w:r w:rsidRPr="009E2B43">
              <w:t>Not used</w:t>
            </w:r>
            <w:r w:rsidR="00966F78" w:rsidRPr="009E2B43">
              <w:t>.</w:t>
            </w:r>
          </w:p>
        </w:tc>
      </w:tr>
      <w:tr w:rsidR="00F53DC9" w:rsidRPr="009E2B43" w14:paraId="2C5970B3" w14:textId="77777777" w:rsidTr="00966F78">
        <w:trPr>
          <w:trHeight w:val="373"/>
        </w:trPr>
        <w:tc>
          <w:tcPr>
            <w:tcW w:w="682" w:type="dxa"/>
          </w:tcPr>
          <w:p w14:paraId="3FDDA017" w14:textId="77777777" w:rsidR="00F53DC9" w:rsidRPr="009E2B43" w:rsidRDefault="00F53DC9" w:rsidP="00966F78">
            <w:pPr>
              <w:pStyle w:val="TableText"/>
            </w:pPr>
            <w:r w:rsidRPr="009E2B43">
              <w:t>5</w:t>
            </w:r>
          </w:p>
        </w:tc>
        <w:tc>
          <w:tcPr>
            <w:tcW w:w="656" w:type="dxa"/>
          </w:tcPr>
          <w:p w14:paraId="3453581D" w14:textId="77777777" w:rsidR="00F53DC9" w:rsidRPr="009E2B43" w:rsidRDefault="00F53DC9" w:rsidP="00966F78">
            <w:pPr>
              <w:pStyle w:val="TableText"/>
            </w:pPr>
            <w:r w:rsidRPr="009E2B43">
              <w:t>250</w:t>
            </w:r>
          </w:p>
        </w:tc>
        <w:tc>
          <w:tcPr>
            <w:tcW w:w="682" w:type="dxa"/>
          </w:tcPr>
          <w:p w14:paraId="7C682E7E" w14:textId="77777777" w:rsidR="00F53DC9" w:rsidRPr="009E2B43" w:rsidRDefault="00F53DC9" w:rsidP="00966F78">
            <w:pPr>
              <w:pStyle w:val="TableText"/>
            </w:pPr>
            <w:r w:rsidRPr="009E2B43">
              <w:t>CE</w:t>
            </w:r>
          </w:p>
        </w:tc>
        <w:tc>
          <w:tcPr>
            <w:tcW w:w="829" w:type="dxa"/>
          </w:tcPr>
          <w:p w14:paraId="43CC8F6F" w14:textId="77777777" w:rsidR="00F53DC9" w:rsidRPr="009E2B43" w:rsidRDefault="00F53DC9" w:rsidP="00966F78">
            <w:pPr>
              <w:pStyle w:val="TableText"/>
            </w:pPr>
            <w:r w:rsidRPr="009E2B43">
              <w:t>O</w:t>
            </w:r>
          </w:p>
        </w:tc>
        <w:tc>
          <w:tcPr>
            <w:tcW w:w="706" w:type="dxa"/>
          </w:tcPr>
          <w:p w14:paraId="19A77250" w14:textId="77777777" w:rsidR="00F53DC9" w:rsidRPr="009E2B43" w:rsidRDefault="00F53DC9" w:rsidP="00966F78">
            <w:pPr>
              <w:pStyle w:val="TableText"/>
            </w:pPr>
          </w:p>
        </w:tc>
        <w:tc>
          <w:tcPr>
            <w:tcW w:w="766" w:type="dxa"/>
          </w:tcPr>
          <w:p w14:paraId="47D92A7F" w14:textId="77777777" w:rsidR="00F53DC9" w:rsidRPr="009E2B43" w:rsidRDefault="00F53DC9" w:rsidP="00966F78">
            <w:pPr>
              <w:pStyle w:val="TableText"/>
            </w:pPr>
          </w:p>
        </w:tc>
        <w:tc>
          <w:tcPr>
            <w:tcW w:w="865" w:type="dxa"/>
          </w:tcPr>
          <w:p w14:paraId="71403641" w14:textId="77777777" w:rsidR="00F53DC9" w:rsidRPr="009E2B43" w:rsidRDefault="00F53DC9" w:rsidP="00966F78">
            <w:pPr>
              <w:pStyle w:val="TableText"/>
            </w:pPr>
            <w:r w:rsidRPr="009E2B43">
              <w:t>864</w:t>
            </w:r>
          </w:p>
        </w:tc>
        <w:tc>
          <w:tcPr>
            <w:tcW w:w="2194" w:type="dxa"/>
          </w:tcPr>
          <w:p w14:paraId="476E5FF0" w14:textId="77777777" w:rsidR="00F53DC9" w:rsidRPr="009E2B43" w:rsidRDefault="00F53DC9" w:rsidP="00966F78">
            <w:pPr>
              <w:pStyle w:val="TableText"/>
            </w:pPr>
            <w:r w:rsidRPr="009E2B43">
              <w:t>Schedule ID</w:t>
            </w:r>
          </w:p>
        </w:tc>
        <w:tc>
          <w:tcPr>
            <w:tcW w:w="2070" w:type="dxa"/>
          </w:tcPr>
          <w:p w14:paraId="70634BA2" w14:textId="2D27948C" w:rsidR="00F53DC9" w:rsidRPr="009E2B43" w:rsidRDefault="00F53DC9" w:rsidP="00966F78">
            <w:pPr>
              <w:pStyle w:val="TableText"/>
            </w:pPr>
            <w:r w:rsidRPr="009E2B43">
              <w:t>Not used</w:t>
            </w:r>
            <w:r w:rsidR="00966F78" w:rsidRPr="009E2B43">
              <w:t>.</w:t>
            </w:r>
          </w:p>
        </w:tc>
      </w:tr>
      <w:tr w:rsidR="00F53DC9" w:rsidRPr="009E2B43" w14:paraId="6C63F270" w14:textId="77777777" w:rsidTr="00966F78">
        <w:trPr>
          <w:trHeight w:val="458"/>
        </w:trPr>
        <w:tc>
          <w:tcPr>
            <w:tcW w:w="682" w:type="dxa"/>
          </w:tcPr>
          <w:p w14:paraId="7E455DC3" w14:textId="77777777" w:rsidR="00F53DC9" w:rsidRPr="009E2B43" w:rsidRDefault="00F53DC9" w:rsidP="00966F78">
            <w:pPr>
              <w:pStyle w:val="TableText"/>
            </w:pPr>
            <w:r w:rsidRPr="009E2B43">
              <w:t>6</w:t>
            </w:r>
          </w:p>
        </w:tc>
        <w:tc>
          <w:tcPr>
            <w:tcW w:w="656" w:type="dxa"/>
          </w:tcPr>
          <w:p w14:paraId="462B00C5" w14:textId="77777777" w:rsidR="00F53DC9" w:rsidRPr="009E2B43" w:rsidRDefault="00F53DC9" w:rsidP="00966F78">
            <w:pPr>
              <w:pStyle w:val="TableText"/>
            </w:pPr>
            <w:r w:rsidRPr="009E2B43">
              <w:t>250</w:t>
            </w:r>
          </w:p>
        </w:tc>
        <w:tc>
          <w:tcPr>
            <w:tcW w:w="682" w:type="dxa"/>
          </w:tcPr>
          <w:p w14:paraId="7AC95403" w14:textId="77777777" w:rsidR="00F53DC9" w:rsidRPr="009E2B43" w:rsidRDefault="00F53DC9" w:rsidP="00966F78">
            <w:pPr>
              <w:pStyle w:val="TableText"/>
            </w:pPr>
            <w:r w:rsidRPr="009E2B43">
              <w:t>CE</w:t>
            </w:r>
          </w:p>
        </w:tc>
        <w:tc>
          <w:tcPr>
            <w:tcW w:w="829" w:type="dxa"/>
          </w:tcPr>
          <w:p w14:paraId="18A8FE1D" w14:textId="77777777" w:rsidR="00F53DC9" w:rsidRPr="009E2B43" w:rsidRDefault="00F53DC9" w:rsidP="00966F78">
            <w:pPr>
              <w:pStyle w:val="TableText"/>
            </w:pPr>
            <w:r w:rsidRPr="009E2B43">
              <w:t>R</w:t>
            </w:r>
          </w:p>
        </w:tc>
        <w:tc>
          <w:tcPr>
            <w:tcW w:w="706" w:type="dxa"/>
          </w:tcPr>
          <w:p w14:paraId="26295E4D" w14:textId="77777777" w:rsidR="00F53DC9" w:rsidRPr="009E2B43" w:rsidRDefault="00F53DC9" w:rsidP="00966F78">
            <w:pPr>
              <w:pStyle w:val="TableText"/>
            </w:pPr>
          </w:p>
        </w:tc>
        <w:tc>
          <w:tcPr>
            <w:tcW w:w="766" w:type="dxa"/>
          </w:tcPr>
          <w:p w14:paraId="1C13798E" w14:textId="77777777" w:rsidR="00F53DC9" w:rsidRPr="009E2B43" w:rsidRDefault="00F53DC9" w:rsidP="00966F78">
            <w:pPr>
              <w:pStyle w:val="TableText"/>
            </w:pPr>
          </w:p>
        </w:tc>
        <w:tc>
          <w:tcPr>
            <w:tcW w:w="865" w:type="dxa"/>
          </w:tcPr>
          <w:p w14:paraId="322AFE4D" w14:textId="77777777" w:rsidR="00F53DC9" w:rsidRPr="009E2B43" w:rsidRDefault="00F53DC9" w:rsidP="00966F78">
            <w:pPr>
              <w:pStyle w:val="TableText"/>
            </w:pPr>
            <w:r w:rsidRPr="009E2B43">
              <w:t>883</w:t>
            </w:r>
          </w:p>
        </w:tc>
        <w:tc>
          <w:tcPr>
            <w:tcW w:w="2194" w:type="dxa"/>
          </w:tcPr>
          <w:p w14:paraId="366A8EEA" w14:textId="77777777" w:rsidR="00F53DC9" w:rsidRPr="009E2B43" w:rsidRDefault="00F53DC9" w:rsidP="00966F78">
            <w:pPr>
              <w:pStyle w:val="TableText"/>
            </w:pPr>
            <w:r w:rsidRPr="009E2B43">
              <w:t>Event Reason</w:t>
            </w:r>
          </w:p>
        </w:tc>
        <w:tc>
          <w:tcPr>
            <w:tcW w:w="2070" w:type="dxa"/>
          </w:tcPr>
          <w:p w14:paraId="30F970AA" w14:textId="627A7B53" w:rsidR="00F53DC9" w:rsidRPr="009E2B43" w:rsidRDefault="00F53DC9" w:rsidP="00966F78">
            <w:pPr>
              <w:pStyle w:val="TableText"/>
            </w:pPr>
            <w:r w:rsidRPr="009E2B43">
              <w:t>Scheduled or Canceled</w:t>
            </w:r>
            <w:r w:rsidR="00966F78" w:rsidRPr="009E2B43">
              <w:t>.</w:t>
            </w:r>
          </w:p>
        </w:tc>
      </w:tr>
      <w:tr w:rsidR="00F53DC9" w:rsidRPr="009E2B43" w14:paraId="579AF5B8" w14:textId="77777777" w:rsidTr="00966F78">
        <w:trPr>
          <w:trHeight w:val="369"/>
        </w:trPr>
        <w:tc>
          <w:tcPr>
            <w:tcW w:w="682" w:type="dxa"/>
          </w:tcPr>
          <w:p w14:paraId="515893DE" w14:textId="77777777" w:rsidR="00F53DC9" w:rsidRPr="009E2B43" w:rsidRDefault="00F53DC9" w:rsidP="00966F78">
            <w:pPr>
              <w:pStyle w:val="TableText"/>
            </w:pPr>
            <w:r w:rsidRPr="009E2B43">
              <w:t>7</w:t>
            </w:r>
          </w:p>
        </w:tc>
        <w:tc>
          <w:tcPr>
            <w:tcW w:w="656" w:type="dxa"/>
          </w:tcPr>
          <w:p w14:paraId="4E2D9C1E" w14:textId="77777777" w:rsidR="00F53DC9" w:rsidRPr="009E2B43" w:rsidRDefault="00F53DC9" w:rsidP="00966F78">
            <w:pPr>
              <w:pStyle w:val="TableText"/>
            </w:pPr>
            <w:r w:rsidRPr="009E2B43">
              <w:t>250</w:t>
            </w:r>
          </w:p>
        </w:tc>
        <w:tc>
          <w:tcPr>
            <w:tcW w:w="682" w:type="dxa"/>
          </w:tcPr>
          <w:p w14:paraId="46CAF707" w14:textId="77777777" w:rsidR="00F53DC9" w:rsidRPr="009E2B43" w:rsidRDefault="00F53DC9" w:rsidP="00966F78">
            <w:pPr>
              <w:pStyle w:val="TableText"/>
            </w:pPr>
            <w:r w:rsidRPr="009E2B43">
              <w:t>CE</w:t>
            </w:r>
          </w:p>
        </w:tc>
        <w:tc>
          <w:tcPr>
            <w:tcW w:w="829" w:type="dxa"/>
          </w:tcPr>
          <w:p w14:paraId="73738FFF" w14:textId="77777777" w:rsidR="00F53DC9" w:rsidRPr="009E2B43" w:rsidRDefault="00F53DC9" w:rsidP="00966F78">
            <w:pPr>
              <w:pStyle w:val="TableText"/>
            </w:pPr>
            <w:r w:rsidRPr="009E2B43">
              <w:t>O</w:t>
            </w:r>
          </w:p>
        </w:tc>
        <w:tc>
          <w:tcPr>
            <w:tcW w:w="706" w:type="dxa"/>
          </w:tcPr>
          <w:p w14:paraId="33681C47" w14:textId="77777777" w:rsidR="00F53DC9" w:rsidRPr="009E2B43" w:rsidRDefault="00F53DC9" w:rsidP="00966F78">
            <w:pPr>
              <w:pStyle w:val="TableText"/>
            </w:pPr>
          </w:p>
        </w:tc>
        <w:tc>
          <w:tcPr>
            <w:tcW w:w="766" w:type="dxa"/>
          </w:tcPr>
          <w:p w14:paraId="3C11A656" w14:textId="77777777" w:rsidR="00F53DC9" w:rsidRPr="009E2B43" w:rsidRDefault="00F53DC9" w:rsidP="00966F78">
            <w:pPr>
              <w:pStyle w:val="TableText"/>
            </w:pPr>
          </w:p>
        </w:tc>
        <w:tc>
          <w:tcPr>
            <w:tcW w:w="865" w:type="dxa"/>
          </w:tcPr>
          <w:p w14:paraId="0C270338" w14:textId="77777777" w:rsidR="00F53DC9" w:rsidRPr="009E2B43" w:rsidRDefault="00F53DC9" w:rsidP="00966F78">
            <w:pPr>
              <w:pStyle w:val="TableText"/>
            </w:pPr>
            <w:r w:rsidRPr="009E2B43">
              <w:t>866</w:t>
            </w:r>
          </w:p>
        </w:tc>
        <w:tc>
          <w:tcPr>
            <w:tcW w:w="2194" w:type="dxa"/>
          </w:tcPr>
          <w:p w14:paraId="4FB323E1" w14:textId="77777777" w:rsidR="00F53DC9" w:rsidRPr="009E2B43" w:rsidRDefault="00F53DC9" w:rsidP="00966F78">
            <w:pPr>
              <w:pStyle w:val="TableText"/>
            </w:pPr>
            <w:r w:rsidRPr="009E2B43">
              <w:t>Appointment Reason</w:t>
            </w:r>
          </w:p>
        </w:tc>
        <w:tc>
          <w:tcPr>
            <w:tcW w:w="2070" w:type="dxa"/>
          </w:tcPr>
          <w:p w14:paraId="267452D8" w14:textId="0FDA0F66" w:rsidR="00F53DC9" w:rsidRPr="009E2B43" w:rsidRDefault="00F53DC9" w:rsidP="00966F78">
            <w:pPr>
              <w:pStyle w:val="TableText"/>
            </w:pPr>
            <w:r w:rsidRPr="009E2B43">
              <w:t>Not used</w:t>
            </w:r>
            <w:r w:rsidR="00966F78" w:rsidRPr="009E2B43">
              <w:t>.</w:t>
            </w:r>
          </w:p>
        </w:tc>
      </w:tr>
      <w:tr w:rsidR="00F53DC9" w:rsidRPr="009E2B43" w14:paraId="2F51F1F0" w14:textId="77777777" w:rsidTr="00966F78">
        <w:trPr>
          <w:trHeight w:val="373"/>
        </w:trPr>
        <w:tc>
          <w:tcPr>
            <w:tcW w:w="682" w:type="dxa"/>
          </w:tcPr>
          <w:p w14:paraId="6ED17818" w14:textId="77777777" w:rsidR="00F53DC9" w:rsidRPr="009E2B43" w:rsidRDefault="00F53DC9" w:rsidP="00966F78">
            <w:pPr>
              <w:pStyle w:val="TableText"/>
            </w:pPr>
            <w:r w:rsidRPr="009E2B43">
              <w:t>8</w:t>
            </w:r>
          </w:p>
        </w:tc>
        <w:tc>
          <w:tcPr>
            <w:tcW w:w="656" w:type="dxa"/>
          </w:tcPr>
          <w:p w14:paraId="74F93244" w14:textId="77777777" w:rsidR="00F53DC9" w:rsidRPr="009E2B43" w:rsidRDefault="00F53DC9" w:rsidP="00966F78">
            <w:pPr>
              <w:pStyle w:val="TableText"/>
            </w:pPr>
            <w:r w:rsidRPr="009E2B43">
              <w:t>250</w:t>
            </w:r>
          </w:p>
        </w:tc>
        <w:tc>
          <w:tcPr>
            <w:tcW w:w="682" w:type="dxa"/>
          </w:tcPr>
          <w:p w14:paraId="170A5D28" w14:textId="77777777" w:rsidR="00F53DC9" w:rsidRPr="009E2B43" w:rsidRDefault="00F53DC9" w:rsidP="00966F78">
            <w:pPr>
              <w:pStyle w:val="TableText"/>
            </w:pPr>
            <w:r w:rsidRPr="009E2B43">
              <w:t>CE</w:t>
            </w:r>
          </w:p>
        </w:tc>
        <w:tc>
          <w:tcPr>
            <w:tcW w:w="829" w:type="dxa"/>
          </w:tcPr>
          <w:p w14:paraId="03A48427" w14:textId="77777777" w:rsidR="00F53DC9" w:rsidRPr="009E2B43" w:rsidRDefault="00F53DC9" w:rsidP="00966F78">
            <w:pPr>
              <w:pStyle w:val="TableText"/>
            </w:pPr>
            <w:r w:rsidRPr="009E2B43">
              <w:t>O</w:t>
            </w:r>
          </w:p>
        </w:tc>
        <w:tc>
          <w:tcPr>
            <w:tcW w:w="706" w:type="dxa"/>
          </w:tcPr>
          <w:p w14:paraId="596E7D9F" w14:textId="77777777" w:rsidR="00F53DC9" w:rsidRPr="009E2B43" w:rsidRDefault="00F53DC9" w:rsidP="00966F78">
            <w:pPr>
              <w:pStyle w:val="TableText"/>
            </w:pPr>
          </w:p>
        </w:tc>
        <w:tc>
          <w:tcPr>
            <w:tcW w:w="766" w:type="dxa"/>
          </w:tcPr>
          <w:p w14:paraId="7ED6121A" w14:textId="77777777" w:rsidR="00F53DC9" w:rsidRPr="009E2B43" w:rsidRDefault="00F53DC9" w:rsidP="00966F78">
            <w:pPr>
              <w:pStyle w:val="TableText"/>
            </w:pPr>
          </w:p>
        </w:tc>
        <w:tc>
          <w:tcPr>
            <w:tcW w:w="865" w:type="dxa"/>
          </w:tcPr>
          <w:p w14:paraId="75816B60" w14:textId="77777777" w:rsidR="00F53DC9" w:rsidRPr="009E2B43" w:rsidRDefault="00F53DC9" w:rsidP="00966F78">
            <w:pPr>
              <w:pStyle w:val="TableText"/>
            </w:pPr>
            <w:r w:rsidRPr="009E2B43">
              <w:t>867</w:t>
            </w:r>
          </w:p>
        </w:tc>
        <w:tc>
          <w:tcPr>
            <w:tcW w:w="2194" w:type="dxa"/>
          </w:tcPr>
          <w:p w14:paraId="01012C81" w14:textId="77777777" w:rsidR="00F53DC9" w:rsidRPr="009E2B43" w:rsidRDefault="00F53DC9" w:rsidP="00966F78">
            <w:pPr>
              <w:pStyle w:val="TableText"/>
            </w:pPr>
            <w:r w:rsidRPr="009E2B43">
              <w:t>Appointment Type</w:t>
            </w:r>
          </w:p>
        </w:tc>
        <w:tc>
          <w:tcPr>
            <w:tcW w:w="2070" w:type="dxa"/>
          </w:tcPr>
          <w:p w14:paraId="2514F043" w14:textId="3B8D7347" w:rsidR="00F53DC9" w:rsidRPr="009E2B43" w:rsidRDefault="00F53DC9" w:rsidP="00966F78">
            <w:pPr>
              <w:pStyle w:val="TableText"/>
            </w:pPr>
            <w:r w:rsidRPr="009E2B43">
              <w:t>Not used</w:t>
            </w:r>
            <w:r w:rsidR="00966F78" w:rsidRPr="009E2B43">
              <w:t>.</w:t>
            </w:r>
          </w:p>
        </w:tc>
      </w:tr>
      <w:tr w:rsidR="00F53DC9" w:rsidRPr="009E2B43" w14:paraId="36EE4969" w14:textId="77777777" w:rsidTr="00966F78">
        <w:trPr>
          <w:trHeight w:val="626"/>
        </w:trPr>
        <w:tc>
          <w:tcPr>
            <w:tcW w:w="682" w:type="dxa"/>
          </w:tcPr>
          <w:p w14:paraId="75BB60FC" w14:textId="77777777" w:rsidR="00F53DC9" w:rsidRPr="009E2B43" w:rsidRDefault="00F53DC9" w:rsidP="00966F78">
            <w:pPr>
              <w:pStyle w:val="TableText"/>
            </w:pPr>
            <w:r w:rsidRPr="009E2B43">
              <w:t>9</w:t>
            </w:r>
          </w:p>
        </w:tc>
        <w:tc>
          <w:tcPr>
            <w:tcW w:w="656" w:type="dxa"/>
          </w:tcPr>
          <w:p w14:paraId="30848F1C" w14:textId="77777777" w:rsidR="00F53DC9" w:rsidRPr="009E2B43" w:rsidRDefault="00F53DC9" w:rsidP="00966F78">
            <w:pPr>
              <w:pStyle w:val="TableText"/>
            </w:pPr>
            <w:r w:rsidRPr="009E2B43">
              <w:t>20</w:t>
            </w:r>
          </w:p>
        </w:tc>
        <w:tc>
          <w:tcPr>
            <w:tcW w:w="682" w:type="dxa"/>
          </w:tcPr>
          <w:p w14:paraId="6872E216" w14:textId="77777777" w:rsidR="00F53DC9" w:rsidRPr="009E2B43" w:rsidRDefault="00F53DC9" w:rsidP="00966F78">
            <w:pPr>
              <w:pStyle w:val="TableText"/>
            </w:pPr>
            <w:r w:rsidRPr="009E2B43">
              <w:t>NM</w:t>
            </w:r>
          </w:p>
        </w:tc>
        <w:tc>
          <w:tcPr>
            <w:tcW w:w="829" w:type="dxa"/>
          </w:tcPr>
          <w:p w14:paraId="1A5859AF" w14:textId="77777777" w:rsidR="00F53DC9" w:rsidRPr="009E2B43" w:rsidRDefault="00F53DC9" w:rsidP="00966F78">
            <w:pPr>
              <w:pStyle w:val="TableText"/>
            </w:pPr>
          </w:p>
        </w:tc>
        <w:tc>
          <w:tcPr>
            <w:tcW w:w="706" w:type="dxa"/>
          </w:tcPr>
          <w:p w14:paraId="4A75536F" w14:textId="77777777" w:rsidR="00F53DC9" w:rsidRPr="009E2B43" w:rsidRDefault="00F53DC9" w:rsidP="00966F78">
            <w:pPr>
              <w:pStyle w:val="TableText"/>
            </w:pPr>
          </w:p>
        </w:tc>
        <w:tc>
          <w:tcPr>
            <w:tcW w:w="766" w:type="dxa"/>
          </w:tcPr>
          <w:p w14:paraId="120EA065" w14:textId="77777777" w:rsidR="00F53DC9" w:rsidRPr="009E2B43" w:rsidRDefault="00F53DC9" w:rsidP="00966F78">
            <w:pPr>
              <w:pStyle w:val="TableText"/>
            </w:pPr>
          </w:p>
        </w:tc>
        <w:tc>
          <w:tcPr>
            <w:tcW w:w="865" w:type="dxa"/>
          </w:tcPr>
          <w:p w14:paraId="562BF8B7" w14:textId="77777777" w:rsidR="00F53DC9" w:rsidRPr="009E2B43" w:rsidRDefault="00F53DC9" w:rsidP="00966F78">
            <w:pPr>
              <w:pStyle w:val="TableText"/>
            </w:pPr>
            <w:r w:rsidRPr="009E2B43">
              <w:t>868</w:t>
            </w:r>
          </w:p>
        </w:tc>
        <w:tc>
          <w:tcPr>
            <w:tcW w:w="2194" w:type="dxa"/>
          </w:tcPr>
          <w:p w14:paraId="6FF15CE5" w14:textId="77777777" w:rsidR="00F53DC9" w:rsidRPr="009E2B43" w:rsidRDefault="00F53DC9" w:rsidP="00966F78">
            <w:pPr>
              <w:pStyle w:val="TableText"/>
            </w:pPr>
            <w:r w:rsidRPr="009E2B43">
              <w:t>Appointment Duration</w:t>
            </w:r>
          </w:p>
        </w:tc>
        <w:tc>
          <w:tcPr>
            <w:tcW w:w="2070" w:type="dxa"/>
          </w:tcPr>
          <w:p w14:paraId="1985A3EC" w14:textId="3C8C3F9D" w:rsidR="00F53DC9" w:rsidRPr="009E2B43" w:rsidRDefault="00F53DC9" w:rsidP="00966F78">
            <w:pPr>
              <w:pStyle w:val="TableText"/>
            </w:pPr>
            <w:r w:rsidRPr="009E2B43">
              <w:t>Appointment length</w:t>
            </w:r>
            <w:r w:rsidR="00966F78" w:rsidRPr="009E2B43">
              <w:t>.</w:t>
            </w:r>
          </w:p>
        </w:tc>
      </w:tr>
      <w:tr w:rsidR="00F53DC9" w:rsidRPr="009E2B43" w14:paraId="552C8F94" w14:textId="77777777" w:rsidTr="00966F78">
        <w:trPr>
          <w:trHeight w:val="368"/>
        </w:trPr>
        <w:tc>
          <w:tcPr>
            <w:tcW w:w="682" w:type="dxa"/>
          </w:tcPr>
          <w:p w14:paraId="6E830F38" w14:textId="77777777" w:rsidR="00F53DC9" w:rsidRPr="009E2B43" w:rsidRDefault="00F53DC9" w:rsidP="00966F78">
            <w:pPr>
              <w:pStyle w:val="TableText"/>
            </w:pPr>
            <w:r w:rsidRPr="009E2B43">
              <w:t>10</w:t>
            </w:r>
          </w:p>
        </w:tc>
        <w:tc>
          <w:tcPr>
            <w:tcW w:w="656" w:type="dxa"/>
          </w:tcPr>
          <w:p w14:paraId="34EBBB86" w14:textId="77777777" w:rsidR="00F53DC9" w:rsidRPr="009E2B43" w:rsidRDefault="00F53DC9" w:rsidP="00966F78">
            <w:pPr>
              <w:pStyle w:val="TableText"/>
            </w:pPr>
            <w:r w:rsidRPr="009E2B43">
              <w:t>250</w:t>
            </w:r>
          </w:p>
        </w:tc>
        <w:tc>
          <w:tcPr>
            <w:tcW w:w="682" w:type="dxa"/>
          </w:tcPr>
          <w:p w14:paraId="5285D7F9" w14:textId="77777777" w:rsidR="00F53DC9" w:rsidRPr="009E2B43" w:rsidRDefault="00F53DC9" w:rsidP="00966F78">
            <w:pPr>
              <w:pStyle w:val="TableText"/>
            </w:pPr>
            <w:r w:rsidRPr="009E2B43">
              <w:t>CE</w:t>
            </w:r>
          </w:p>
        </w:tc>
        <w:tc>
          <w:tcPr>
            <w:tcW w:w="829" w:type="dxa"/>
          </w:tcPr>
          <w:p w14:paraId="73BB528E" w14:textId="77777777" w:rsidR="00F53DC9" w:rsidRPr="009E2B43" w:rsidRDefault="00F53DC9" w:rsidP="00966F78">
            <w:pPr>
              <w:pStyle w:val="TableText"/>
            </w:pPr>
            <w:r w:rsidRPr="009E2B43">
              <w:t>O</w:t>
            </w:r>
          </w:p>
        </w:tc>
        <w:tc>
          <w:tcPr>
            <w:tcW w:w="706" w:type="dxa"/>
          </w:tcPr>
          <w:p w14:paraId="745B0F63" w14:textId="77777777" w:rsidR="00F53DC9" w:rsidRPr="009E2B43" w:rsidRDefault="00F53DC9" w:rsidP="00966F78">
            <w:pPr>
              <w:pStyle w:val="TableText"/>
            </w:pPr>
          </w:p>
        </w:tc>
        <w:tc>
          <w:tcPr>
            <w:tcW w:w="766" w:type="dxa"/>
          </w:tcPr>
          <w:p w14:paraId="646A4844" w14:textId="77777777" w:rsidR="00F53DC9" w:rsidRPr="009E2B43" w:rsidRDefault="00F53DC9" w:rsidP="00966F78">
            <w:pPr>
              <w:pStyle w:val="TableText"/>
            </w:pPr>
          </w:p>
        </w:tc>
        <w:tc>
          <w:tcPr>
            <w:tcW w:w="865" w:type="dxa"/>
          </w:tcPr>
          <w:p w14:paraId="5C6349EB" w14:textId="77777777" w:rsidR="00F53DC9" w:rsidRPr="009E2B43" w:rsidRDefault="00F53DC9" w:rsidP="00966F78">
            <w:pPr>
              <w:pStyle w:val="TableText"/>
            </w:pPr>
            <w:r w:rsidRPr="009E2B43">
              <w:t>869</w:t>
            </w:r>
          </w:p>
        </w:tc>
        <w:tc>
          <w:tcPr>
            <w:tcW w:w="2194" w:type="dxa"/>
          </w:tcPr>
          <w:p w14:paraId="6817A7D1" w14:textId="77777777" w:rsidR="00F53DC9" w:rsidRPr="009E2B43" w:rsidRDefault="00F53DC9" w:rsidP="00966F78">
            <w:pPr>
              <w:pStyle w:val="TableText"/>
            </w:pPr>
            <w:r w:rsidRPr="009E2B43">
              <w:t>Appointment Duration Units</w:t>
            </w:r>
          </w:p>
        </w:tc>
        <w:tc>
          <w:tcPr>
            <w:tcW w:w="2070" w:type="dxa"/>
          </w:tcPr>
          <w:p w14:paraId="6E8DE8E5" w14:textId="6B713530" w:rsidR="00F53DC9" w:rsidRPr="009E2B43" w:rsidRDefault="00F53DC9" w:rsidP="00966F78">
            <w:pPr>
              <w:pStyle w:val="TableText"/>
            </w:pPr>
            <w:r w:rsidRPr="009E2B43">
              <w:t>Minutes or hours</w:t>
            </w:r>
            <w:r w:rsidR="00966F78" w:rsidRPr="009E2B43">
              <w:t>.</w:t>
            </w:r>
          </w:p>
        </w:tc>
      </w:tr>
      <w:tr w:rsidR="00F53DC9" w:rsidRPr="009E2B43" w14:paraId="38DE2197" w14:textId="77777777" w:rsidTr="00966F78">
        <w:trPr>
          <w:trHeight w:val="1132"/>
        </w:trPr>
        <w:tc>
          <w:tcPr>
            <w:tcW w:w="682" w:type="dxa"/>
          </w:tcPr>
          <w:p w14:paraId="298CFA4E" w14:textId="77777777" w:rsidR="00F53DC9" w:rsidRPr="009E2B43" w:rsidRDefault="00F53DC9" w:rsidP="00966F78">
            <w:pPr>
              <w:pStyle w:val="TableText"/>
            </w:pPr>
            <w:r w:rsidRPr="009E2B43">
              <w:t>11</w:t>
            </w:r>
          </w:p>
        </w:tc>
        <w:tc>
          <w:tcPr>
            <w:tcW w:w="656" w:type="dxa"/>
          </w:tcPr>
          <w:p w14:paraId="206B5E80" w14:textId="77777777" w:rsidR="00F53DC9" w:rsidRPr="009E2B43" w:rsidRDefault="00F53DC9" w:rsidP="00966F78">
            <w:pPr>
              <w:pStyle w:val="TableText"/>
            </w:pPr>
            <w:r w:rsidRPr="009E2B43">
              <w:t>200</w:t>
            </w:r>
          </w:p>
        </w:tc>
        <w:tc>
          <w:tcPr>
            <w:tcW w:w="682" w:type="dxa"/>
          </w:tcPr>
          <w:p w14:paraId="52151802" w14:textId="77777777" w:rsidR="00F53DC9" w:rsidRPr="009E2B43" w:rsidRDefault="00F53DC9" w:rsidP="00966F78">
            <w:pPr>
              <w:pStyle w:val="TableText"/>
            </w:pPr>
            <w:r w:rsidRPr="009E2B43">
              <w:t>TQ</w:t>
            </w:r>
          </w:p>
        </w:tc>
        <w:tc>
          <w:tcPr>
            <w:tcW w:w="829" w:type="dxa"/>
          </w:tcPr>
          <w:p w14:paraId="0E46F7D2" w14:textId="77777777" w:rsidR="00F53DC9" w:rsidRPr="009E2B43" w:rsidRDefault="00F53DC9" w:rsidP="00966F78">
            <w:pPr>
              <w:pStyle w:val="TableText"/>
            </w:pPr>
            <w:r w:rsidRPr="009E2B43">
              <w:t>R</w:t>
            </w:r>
          </w:p>
        </w:tc>
        <w:tc>
          <w:tcPr>
            <w:tcW w:w="706" w:type="dxa"/>
          </w:tcPr>
          <w:p w14:paraId="539DE6C4" w14:textId="77777777" w:rsidR="00F53DC9" w:rsidRPr="009E2B43" w:rsidRDefault="00F53DC9" w:rsidP="00966F78">
            <w:pPr>
              <w:pStyle w:val="TableText"/>
            </w:pPr>
            <w:r w:rsidRPr="009E2B43">
              <w:t>Y</w:t>
            </w:r>
          </w:p>
        </w:tc>
        <w:tc>
          <w:tcPr>
            <w:tcW w:w="766" w:type="dxa"/>
          </w:tcPr>
          <w:p w14:paraId="6BAABEDF" w14:textId="77777777" w:rsidR="00F53DC9" w:rsidRPr="009E2B43" w:rsidRDefault="00F53DC9" w:rsidP="00966F78">
            <w:pPr>
              <w:pStyle w:val="TableText"/>
            </w:pPr>
          </w:p>
        </w:tc>
        <w:tc>
          <w:tcPr>
            <w:tcW w:w="865" w:type="dxa"/>
          </w:tcPr>
          <w:p w14:paraId="106970C5" w14:textId="77777777" w:rsidR="00F53DC9" w:rsidRPr="009E2B43" w:rsidRDefault="00F53DC9" w:rsidP="00966F78">
            <w:pPr>
              <w:pStyle w:val="TableText"/>
            </w:pPr>
            <w:r w:rsidRPr="009E2B43">
              <w:t>884</w:t>
            </w:r>
          </w:p>
        </w:tc>
        <w:tc>
          <w:tcPr>
            <w:tcW w:w="2194" w:type="dxa"/>
          </w:tcPr>
          <w:p w14:paraId="3817DD81" w14:textId="77777777" w:rsidR="00F53DC9" w:rsidRPr="009E2B43" w:rsidRDefault="00F53DC9" w:rsidP="00966F78">
            <w:pPr>
              <w:pStyle w:val="TableText"/>
            </w:pPr>
            <w:r w:rsidRPr="009E2B43">
              <w:t>Appointment Timing Quantity</w:t>
            </w:r>
          </w:p>
        </w:tc>
        <w:tc>
          <w:tcPr>
            <w:tcW w:w="2070" w:type="dxa"/>
          </w:tcPr>
          <w:p w14:paraId="06997097" w14:textId="71125364" w:rsidR="00F53DC9" w:rsidRPr="009E2B43" w:rsidRDefault="00F53DC9" w:rsidP="00966F78">
            <w:pPr>
              <w:pStyle w:val="TableText"/>
            </w:pPr>
            <w:r w:rsidRPr="009E2B43">
              <w:t>^^^Appointment Start Date Time^Appointment</w:t>
            </w:r>
            <w:r w:rsidR="00966F78" w:rsidRPr="009E2B43">
              <w:t>.</w:t>
            </w:r>
          </w:p>
          <w:p w14:paraId="4780F259" w14:textId="67162554" w:rsidR="00F53DC9" w:rsidRPr="009E2B43" w:rsidRDefault="00F53DC9" w:rsidP="00966F78">
            <w:pPr>
              <w:pStyle w:val="TableText"/>
            </w:pPr>
            <w:r w:rsidRPr="009E2B43">
              <w:t>End Date Time</w:t>
            </w:r>
            <w:r w:rsidR="00966F78" w:rsidRPr="009E2B43">
              <w:t>.</w:t>
            </w:r>
          </w:p>
        </w:tc>
      </w:tr>
      <w:tr w:rsidR="00F53DC9" w:rsidRPr="009E2B43" w14:paraId="520684DB" w14:textId="77777777" w:rsidTr="00966F78">
        <w:trPr>
          <w:trHeight w:val="880"/>
        </w:trPr>
        <w:tc>
          <w:tcPr>
            <w:tcW w:w="682" w:type="dxa"/>
          </w:tcPr>
          <w:p w14:paraId="3CBB6EDA" w14:textId="77777777" w:rsidR="00F53DC9" w:rsidRPr="009E2B43" w:rsidRDefault="00F53DC9" w:rsidP="00966F78">
            <w:pPr>
              <w:pStyle w:val="TableText"/>
            </w:pPr>
            <w:r w:rsidRPr="009E2B43">
              <w:t>12</w:t>
            </w:r>
          </w:p>
        </w:tc>
        <w:tc>
          <w:tcPr>
            <w:tcW w:w="656" w:type="dxa"/>
          </w:tcPr>
          <w:p w14:paraId="7D988898" w14:textId="77777777" w:rsidR="00F53DC9" w:rsidRPr="009E2B43" w:rsidRDefault="00F53DC9" w:rsidP="00966F78">
            <w:pPr>
              <w:pStyle w:val="TableText"/>
            </w:pPr>
            <w:r w:rsidRPr="009E2B43">
              <w:t>250</w:t>
            </w:r>
          </w:p>
        </w:tc>
        <w:tc>
          <w:tcPr>
            <w:tcW w:w="682" w:type="dxa"/>
          </w:tcPr>
          <w:p w14:paraId="5FBD2288" w14:textId="77777777" w:rsidR="00F53DC9" w:rsidRPr="009E2B43" w:rsidRDefault="00F53DC9" w:rsidP="00966F78">
            <w:pPr>
              <w:pStyle w:val="TableText"/>
            </w:pPr>
            <w:r w:rsidRPr="009E2B43">
              <w:t>XCN</w:t>
            </w:r>
          </w:p>
        </w:tc>
        <w:tc>
          <w:tcPr>
            <w:tcW w:w="829" w:type="dxa"/>
          </w:tcPr>
          <w:p w14:paraId="75E2AA39" w14:textId="77777777" w:rsidR="00F53DC9" w:rsidRPr="009E2B43" w:rsidRDefault="00F53DC9" w:rsidP="00966F78">
            <w:pPr>
              <w:pStyle w:val="TableText"/>
            </w:pPr>
            <w:r w:rsidRPr="009E2B43">
              <w:t>O</w:t>
            </w:r>
          </w:p>
        </w:tc>
        <w:tc>
          <w:tcPr>
            <w:tcW w:w="706" w:type="dxa"/>
          </w:tcPr>
          <w:p w14:paraId="13A93F5A" w14:textId="77777777" w:rsidR="00F53DC9" w:rsidRPr="009E2B43" w:rsidRDefault="00F53DC9" w:rsidP="00966F78">
            <w:pPr>
              <w:pStyle w:val="TableText"/>
            </w:pPr>
            <w:r w:rsidRPr="009E2B43">
              <w:t>Y</w:t>
            </w:r>
          </w:p>
        </w:tc>
        <w:tc>
          <w:tcPr>
            <w:tcW w:w="766" w:type="dxa"/>
          </w:tcPr>
          <w:p w14:paraId="5EF00FDF" w14:textId="77777777" w:rsidR="00F53DC9" w:rsidRPr="009E2B43" w:rsidRDefault="00F53DC9" w:rsidP="00966F78">
            <w:pPr>
              <w:pStyle w:val="TableText"/>
            </w:pPr>
          </w:p>
        </w:tc>
        <w:tc>
          <w:tcPr>
            <w:tcW w:w="865" w:type="dxa"/>
          </w:tcPr>
          <w:p w14:paraId="3A9DD659" w14:textId="77777777" w:rsidR="00F53DC9" w:rsidRPr="009E2B43" w:rsidRDefault="00F53DC9" w:rsidP="00966F78">
            <w:pPr>
              <w:pStyle w:val="TableText"/>
            </w:pPr>
            <w:r w:rsidRPr="009E2B43">
              <w:t>874</w:t>
            </w:r>
          </w:p>
        </w:tc>
        <w:tc>
          <w:tcPr>
            <w:tcW w:w="2194" w:type="dxa"/>
          </w:tcPr>
          <w:p w14:paraId="5434E33B" w14:textId="77777777" w:rsidR="00F53DC9" w:rsidRPr="009E2B43" w:rsidRDefault="00F53DC9" w:rsidP="00966F78">
            <w:pPr>
              <w:pStyle w:val="TableText"/>
            </w:pPr>
            <w:r w:rsidRPr="009E2B43">
              <w:t>Placer Contact Person</w:t>
            </w:r>
          </w:p>
        </w:tc>
        <w:tc>
          <w:tcPr>
            <w:tcW w:w="2070" w:type="dxa"/>
          </w:tcPr>
          <w:p w14:paraId="0BFE328B" w14:textId="57A2E70C" w:rsidR="00F53DC9" w:rsidRPr="009E2B43" w:rsidRDefault="00F53DC9" w:rsidP="00966F78">
            <w:pPr>
              <w:pStyle w:val="TableText"/>
            </w:pPr>
            <w:r w:rsidRPr="009E2B43">
              <w:t>^Provider Last</w:t>
            </w:r>
            <w:r w:rsidR="00966F78" w:rsidRPr="009E2B43">
              <w:t>.</w:t>
            </w:r>
          </w:p>
          <w:p w14:paraId="31E5A563" w14:textId="1F86A7E7" w:rsidR="00F53DC9" w:rsidRPr="009E2B43" w:rsidRDefault="00F53DC9" w:rsidP="00966F78">
            <w:pPr>
              <w:pStyle w:val="TableText"/>
            </w:pPr>
            <w:r w:rsidRPr="009E2B43">
              <w:t>Name^Provider First Name</w:t>
            </w:r>
            <w:r w:rsidR="00966F78" w:rsidRPr="009E2B43">
              <w:t>.</w:t>
            </w:r>
          </w:p>
        </w:tc>
      </w:tr>
      <w:tr w:rsidR="00F53DC9" w:rsidRPr="009E2B43" w14:paraId="62546904" w14:textId="77777777" w:rsidTr="00966F78">
        <w:trPr>
          <w:trHeight w:val="623"/>
        </w:trPr>
        <w:tc>
          <w:tcPr>
            <w:tcW w:w="682" w:type="dxa"/>
          </w:tcPr>
          <w:p w14:paraId="5F23A0BF" w14:textId="77777777" w:rsidR="00F53DC9" w:rsidRPr="009E2B43" w:rsidRDefault="00F53DC9" w:rsidP="00966F78">
            <w:pPr>
              <w:pStyle w:val="TableText"/>
            </w:pPr>
            <w:r w:rsidRPr="009E2B43">
              <w:t>13</w:t>
            </w:r>
          </w:p>
        </w:tc>
        <w:tc>
          <w:tcPr>
            <w:tcW w:w="656" w:type="dxa"/>
          </w:tcPr>
          <w:p w14:paraId="74DA9B65" w14:textId="77777777" w:rsidR="00F53DC9" w:rsidRPr="009E2B43" w:rsidRDefault="00F53DC9" w:rsidP="00966F78">
            <w:pPr>
              <w:pStyle w:val="TableText"/>
            </w:pPr>
            <w:r w:rsidRPr="009E2B43">
              <w:t>250</w:t>
            </w:r>
          </w:p>
        </w:tc>
        <w:tc>
          <w:tcPr>
            <w:tcW w:w="682" w:type="dxa"/>
          </w:tcPr>
          <w:p w14:paraId="018873FF" w14:textId="77777777" w:rsidR="00F53DC9" w:rsidRPr="009E2B43" w:rsidRDefault="00F53DC9" w:rsidP="00966F78">
            <w:pPr>
              <w:pStyle w:val="TableText"/>
            </w:pPr>
            <w:r w:rsidRPr="009E2B43">
              <w:t>XTN</w:t>
            </w:r>
          </w:p>
        </w:tc>
        <w:tc>
          <w:tcPr>
            <w:tcW w:w="829" w:type="dxa"/>
          </w:tcPr>
          <w:p w14:paraId="6AD6AC51" w14:textId="77777777" w:rsidR="00F53DC9" w:rsidRPr="009E2B43" w:rsidRDefault="00F53DC9" w:rsidP="00966F78">
            <w:pPr>
              <w:pStyle w:val="TableText"/>
            </w:pPr>
            <w:r w:rsidRPr="009E2B43">
              <w:t>O</w:t>
            </w:r>
          </w:p>
        </w:tc>
        <w:tc>
          <w:tcPr>
            <w:tcW w:w="706" w:type="dxa"/>
          </w:tcPr>
          <w:p w14:paraId="489D7F7C" w14:textId="77777777" w:rsidR="00F53DC9" w:rsidRPr="009E2B43" w:rsidRDefault="00F53DC9" w:rsidP="00966F78">
            <w:pPr>
              <w:pStyle w:val="TableText"/>
            </w:pPr>
          </w:p>
        </w:tc>
        <w:tc>
          <w:tcPr>
            <w:tcW w:w="766" w:type="dxa"/>
          </w:tcPr>
          <w:p w14:paraId="5D30982E" w14:textId="77777777" w:rsidR="00F53DC9" w:rsidRPr="009E2B43" w:rsidRDefault="00F53DC9" w:rsidP="00966F78">
            <w:pPr>
              <w:pStyle w:val="TableText"/>
            </w:pPr>
          </w:p>
        </w:tc>
        <w:tc>
          <w:tcPr>
            <w:tcW w:w="865" w:type="dxa"/>
          </w:tcPr>
          <w:p w14:paraId="2C4AF846" w14:textId="77777777" w:rsidR="00F53DC9" w:rsidRPr="009E2B43" w:rsidRDefault="00F53DC9" w:rsidP="00966F78">
            <w:pPr>
              <w:pStyle w:val="TableText"/>
            </w:pPr>
            <w:r w:rsidRPr="009E2B43">
              <w:t>875</w:t>
            </w:r>
          </w:p>
        </w:tc>
        <w:tc>
          <w:tcPr>
            <w:tcW w:w="2194" w:type="dxa"/>
          </w:tcPr>
          <w:p w14:paraId="53236DEB" w14:textId="77777777" w:rsidR="00F53DC9" w:rsidRPr="009E2B43" w:rsidRDefault="00F53DC9" w:rsidP="00966F78">
            <w:pPr>
              <w:pStyle w:val="TableText"/>
            </w:pPr>
            <w:r w:rsidRPr="009E2B43">
              <w:t>Placer Contact Phone Number</w:t>
            </w:r>
          </w:p>
        </w:tc>
        <w:tc>
          <w:tcPr>
            <w:tcW w:w="2070" w:type="dxa"/>
          </w:tcPr>
          <w:p w14:paraId="113CBE12" w14:textId="0BE41C04" w:rsidR="00F53DC9" w:rsidRPr="009E2B43" w:rsidRDefault="00F53DC9" w:rsidP="00966F78">
            <w:pPr>
              <w:pStyle w:val="TableText"/>
            </w:pPr>
            <w:r w:rsidRPr="009E2B43">
              <w:t>^^^Scheduler's VA exchange email</w:t>
            </w:r>
            <w:r w:rsidR="00966F78" w:rsidRPr="009E2B43">
              <w:t>.</w:t>
            </w:r>
          </w:p>
        </w:tc>
      </w:tr>
      <w:tr w:rsidR="00F53DC9" w:rsidRPr="009E2B43" w14:paraId="32257C3C" w14:textId="77777777" w:rsidTr="00966F78">
        <w:trPr>
          <w:trHeight w:val="369"/>
        </w:trPr>
        <w:tc>
          <w:tcPr>
            <w:tcW w:w="682" w:type="dxa"/>
          </w:tcPr>
          <w:p w14:paraId="5B4DAC4C" w14:textId="77777777" w:rsidR="00F53DC9" w:rsidRPr="009E2B43" w:rsidRDefault="00F53DC9" w:rsidP="00966F78">
            <w:pPr>
              <w:pStyle w:val="TableText"/>
            </w:pPr>
            <w:r w:rsidRPr="009E2B43">
              <w:t>14</w:t>
            </w:r>
          </w:p>
        </w:tc>
        <w:tc>
          <w:tcPr>
            <w:tcW w:w="656" w:type="dxa"/>
          </w:tcPr>
          <w:p w14:paraId="4DD7C463" w14:textId="77777777" w:rsidR="00F53DC9" w:rsidRPr="009E2B43" w:rsidRDefault="00F53DC9" w:rsidP="00966F78">
            <w:pPr>
              <w:pStyle w:val="TableText"/>
            </w:pPr>
            <w:r w:rsidRPr="009E2B43">
              <w:t>250</w:t>
            </w:r>
          </w:p>
        </w:tc>
        <w:tc>
          <w:tcPr>
            <w:tcW w:w="682" w:type="dxa"/>
          </w:tcPr>
          <w:p w14:paraId="6995EF91" w14:textId="77777777" w:rsidR="00F53DC9" w:rsidRPr="009E2B43" w:rsidRDefault="00F53DC9" w:rsidP="00966F78">
            <w:pPr>
              <w:pStyle w:val="TableText"/>
            </w:pPr>
            <w:r w:rsidRPr="009E2B43">
              <w:t>XAD</w:t>
            </w:r>
          </w:p>
        </w:tc>
        <w:tc>
          <w:tcPr>
            <w:tcW w:w="829" w:type="dxa"/>
          </w:tcPr>
          <w:p w14:paraId="38147334" w14:textId="77777777" w:rsidR="00F53DC9" w:rsidRPr="009E2B43" w:rsidRDefault="00F53DC9" w:rsidP="00966F78">
            <w:pPr>
              <w:pStyle w:val="TableText"/>
            </w:pPr>
            <w:r w:rsidRPr="009E2B43">
              <w:t>O</w:t>
            </w:r>
          </w:p>
        </w:tc>
        <w:tc>
          <w:tcPr>
            <w:tcW w:w="706" w:type="dxa"/>
          </w:tcPr>
          <w:p w14:paraId="03947074" w14:textId="77777777" w:rsidR="00F53DC9" w:rsidRPr="009E2B43" w:rsidRDefault="00F53DC9" w:rsidP="00966F78">
            <w:pPr>
              <w:pStyle w:val="TableText"/>
            </w:pPr>
            <w:r w:rsidRPr="009E2B43">
              <w:t>Y</w:t>
            </w:r>
          </w:p>
        </w:tc>
        <w:tc>
          <w:tcPr>
            <w:tcW w:w="766" w:type="dxa"/>
          </w:tcPr>
          <w:p w14:paraId="70AACE75" w14:textId="77777777" w:rsidR="00F53DC9" w:rsidRPr="009E2B43" w:rsidRDefault="00F53DC9" w:rsidP="00966F78">
            <w:pPr>
              <w:pStyle w:val="TableText"/>
            </w:pPr>
          </w:p>
        </w:tc>
        <w:tc>
          <w:tcPr>
            <w:tcW w:w="865" w:type="dxa"/>
          </w:tcPr>
          <w:p w14:paraId="63BF40CF" w14:textId="77777777" w:rsidR="00F53DC9" w:rsidRPr="009E2B43" w:rsidRDefault="00F53DC9" w:rsidP="00966F78">
            <w:pPr>
              <w:pStyle w:val="TableText"/>
            </w:pPr>
            <w:r w:rsidRPr="009E2B43">
              <w:t>876</w:t>
            </w:r>
          </w:p>
        </w:tc>
        <w:tc>
          <w:tcPr>
            <w:tcW w:w="2194" w:type="dxa"/>
          </w:tcPr>
          <w:p w14:paraId="3B262B07" w14:textId="77777777" w:rsidR="00F53DC9" w:rsidRPr="009E2B43" w:rsidRDefault="00F53DC9" w:rsidP="00966F78">
            <w:pPr>
              <w:pStyle w:val="TableText"/>
            </w:pPr>
            <w:r w:rsidRPr="009E2B43">
              <w:t>Placer Contact Address</w:t>
            </w:r>
          </w:p>
        </w:tc>
        <w:tc>
          <w:tcPr>
            <w:tcW w:w="2070" w:type="dxa"/>
          </w:tcPr>
          <w:p w14:paraId="424D7F9D" w14:textId="491389CA" w:rsidR="00F53DC9" w:rsidRPr="009E2B43" w:rsidRDefault="00F53DC9" w:rsidP="00966F78">
            <w:pPr>
              <w:pStyle w:val="TableText"/>
            </w:pPr>
            <w:r w:rsidRPr="009E2B43">
              <w:t>Not used</w:t>
            </w:r>
            <w:r w:rsidR="00966F78" w:rsidRPr="009E2B43">
              <w:t>.</w:t>
            </w:r>
          </w:p>
        </w:tc>
      </w:tr>
      <w:tr w:rsidR="00F53DC9" w:rsidRPr="009E2B43" w14:paraId="6DD7F756" w14:textId="77777777" w:rsidTr="00966F78">
        <w:trPr>
          <w:trHeight w:val="374"/>
        </w:trPr>
        <w:tc>
          <w:tcPr>
            <w:tcW w:w="682" w:type="dxa"/>
          </w:tcPr>
          <w:p w14:paraId="631BC73C" w14:textId="77777777" w:rsidR="00F53DC9" w:rsidRPr="009E2B43" w:rsidRDefault="00F53DC9" w:rsidP="00966F78">
            <w:pPr>
              <w:pStyle w:val="TableText"/>
            </w:pPr>
            <w:r w:rsidRPr="009E2B43">
              <w:t>15</w:t>
            </w:r>
          </w:p>
        </w:tc>
        <w:tc>
          <w:tcPr>
            <w:tcW w:w="656" w:type="dxa"/>
          </w:tcPr>
          <w:p w14:paraId="3BB746E7" w14:textId="77777777" w:rsidR="00F53DC9" w:rsidRPr="009E2B43" w:rsidRDefault="00F53DC9" w:rsidP="00966F78">
            <w:pPr>
              <w:pStyle w:val="TableText"/>
            </w:pPr>
            <w:r w:rsidRPr="009E2B43">
              <w:t>80</w:t>
            </w:r>
          </w:p>
        </w:tc>
        <w:tc>
          <w:tcPr>
            <w:tcW w:w="682" w:type="dxa"/>
          </w:tcPr>
          <w:p w14:paraId="0127DA4C" w14:textId="77777777" w:rsidR="00F53DC9" w:rsidRPr="009E2B43" w:rsidRDefault="00F53DC9" w:rsidP="00966F78">
            <w:pPr>
              <w:pStyle w:val="TableText"/>
            </w:pPr>
            <w:r w:rsidRPr="009E2B43">
              <w:t>PL</w:t>
            </w:r>
          </w:p>
        </w:tc>
        <w:tc>
          <w:tcPr>
            <w:tcW w:w="829" w:type="dxa"/>
          </w:tcPr>
          <w:p w14:paraId="70EE48EF" w14:textId="77777777" w:rsidR="00F53DC9" w:rsidRPr="009E2B43" w:rsidRDefault="00F53DC9" w:rsidP="00966F78">
            <w:pPr>
              <w:pStyle w:val="TableText"/>
            </w:pPr>
            <w:r w:rsidRPr="009E2B43">
              <w:t>O</w:t>
            </w:r>
          </w:p>
        </w:tc>
        <w:tc>
          <w:tcPr>
            <w:tcW w:w="706" w:type="dxa"/>
          </w:tcPr>
          <w:p w14:paraId="0070E2EE" w14:textId="77777777" w:rsidR="00F53DC9" w:rsidRPr="009E2B43" w:rsidRDefault="00F53DC9" w:rsidP="00966F78">
            <w:pPr>
              <w:pStyle w:val="TableText"/>
            </w:pPr>
          </w:p>
        </w:tc>
        <w:tc>
          <w:tcPr>
            <w:tcW w:w="766" w:type="dxa"/>
          </w:tcPr>
          <w:p w14:paraId="05BE64E9" w14:textId="77777777" w:rsidR="00F53DC9" w:rsidRPr="009E2B43" w:rsidRDefault="00F53DC9" w:rsidP="00966F78">
            <w:pPr>
              <w:pStyle w:val="TableText"/>
            </w:pPr>
          </w:p>
        </w:tc>
        <w:tc>
          <w:tcPr>
            <w:tcW w:w="865" w:type="dxa"/>
          </w:tcPr>
          <w:p w14:paraId="7431E4B5" w14:textId="77777777" w:rsidR="00F53DC9" w:rsidRPr="009E2B43" w:rsidRDefault="00F53DC9" w:rsidP="00966F78">
            <w:pPr>
              <w:pStyle w:val="TableText"/>
            </w:pPr>
            <w:r w:rsidRPr="009E2B43">
              <w:t>877</w:t>
            </w:r>
          </w:p>
        </w:tc>
        <w:tc>
          <w:tcPr>
            <w:tcW w:w="2194" w:type="dxa"/>
          </w:tcPr>
          <w:p w14:paraId="391FE395" w14:textId="77777777" w:rsidR="00F53DC9" w:rsidRPr="009E2B43" w:rsidRDefault="00F53DC9" w:rsidP="00966F78">
            <w:pPr>
              <w:pStyle w:val="TableText"/>
            </w:pPr>
            <w:r w:rsidRPr="009E2B43">
              <w:t>Placer Contact Location</w:t>
            </w:r>
          </w:p>
        </w:tc>
        <w:tc>
          <w:tcPr>
            <w:tcW w:w="2070" w:type="dxa"/>
          </w:tcPr>
          <w:p w14:paraId="176A8E0B" w14:textId="0D99D70A" w:rsidR="00F53DC9" w:rsidRPr="009E2B43" w:rsidRDefault="00F53DC9" w:rsidP="00966F78">
            <w:pPr>
              <w:pStyle w:val="TableText"/>
            </w:pPr>
            <w:r w:rsidRPr="009E2B43">
              <w:t>Not used</w:t>
            </w:r>
            <w:r w:rsidR="00966F78" w:rsidRPr="009E2B43">
              <w:t>.</w:t>
            </w:r>
          </w:p>
        </w:tc>
      </w:tr>
      <w:tr w:rsidR="00F53DC9" w:rsidRPr="009E2B43" w14:paraId="3DC8C5E9" w14:textId="77777777" w:rsidTr="00966F78">
        <w:trPr>
          <w:trHeight w:val="260"/>
        </w:trPr>
        <w:tc>
          <w:tcPr>
            <w:tcW w:w="682" w:type="dxa"/>
          </w:tcPr>
          <w:p w14:paraId="1138990E" w14:textId="77777777" w:rsidR="00F53DC9" w:rsidRPr="009E2B43" w:rsidRDefault="00F53DC9" w:rsidP="00966F78">
            <w:pPr>
              <w:pStyle w:val="TableText"/>
            </w:pPr>
            <w:r w:rsidRPr="009E2B43">
              <w:t>16</w:t>
            </w:r>
          </w:p>
        </w:tc>
        <w:tc>
          <w:tcPr>
            <w:tcW w:w="656" w:type="dxa"/>
          </w:tcPr>
          <w:p w14:paraId="43545679" w14:textId="77777777" w:rsidR="00F53DC9" w:rsidRPr="009E2B43" w:rsidRDefault="00F53DC9" w:rsidP="00966F78">
            <w:pPr>
              <w:pStyle w:val="TableText"/>
            </w:pPr>
            <w:r w:rsidRPr="009E2B43">
              <w:t>250</w:t>
            </w:r>
          </w:p>
        </w:tc>
        <w:tc>
          <w:tcPr>
            <w:tcW w:w="682" w:type="dxa"/>
          </w:tcPr>
          <w:p w14:paraId="15863621" w14:textId="77777777" w:rsidR="00F53DC9" w:rsidRPr="009E2B43" w:rsidRDefault="00F53DC9" w:rsidP="00966F78">
            <w:pPr>
              <w:pStyle w:val="TableText"/>
            </w:pPr>
            <w:r w:rsidRPr="009E2B43">
              <w:t>XCN</w:t>
            </w:r>
          </w:p>
        </w:tc>
        <w:tc>
          <w:tcPr>
            <w:tcW w:w="829" w:type="dxa"/>
          </w:tcPr>
          <w:p w14:paraId="58D73F1E" w14:textId="77777777" w:rsidR="00F53DC9" w:rsidRPr="009E2B43" w:rsidRDefault="00F53DC9" w:rsidP="00966F78">
            <w:pPr>
              <w:pStyle w:val="TableText"/>
            </w:pPr>
            <w:r w:rsidRPr="009E2B43">
              <w:t>R</w:t>
            </w:r>
          </w:p>
        </w:tc>
        <w:tc>
          <w:tcPr>
            <w:tcW w:w="706" w:type="dxa"/>
          </w:tcPr>
          <w:p w14:paraId="549D4567" w14:textId="77777777" w:rsidR="00F53DC9" w:rsidRPr="009E2B43" w:rsidRDefault="00F53DC9" w:rsidP="00966F78">
            <w:pPr>
              <w:pStyle w:val="TableText"/>
            </w:pPr>
            <w:r w:rsidRPr="009E2B43">
              <w:t>Y</w:t>
            </w:r>
          </w:p>
        </w:tc>
        <w:tc>
          <w:tcPr>
            <w:tcW w:w="766" w:type="dxa"/>
          </w:tcPr>
          <w:p w14:paraId="307C62A6" w14:textId="77777777" w:rsidR="00F53DC9" w:rsidRPr="009E2B43" w:rsidRDefault="00F53DC9" w:rsidP="00966F78">
            <w:pPr>
              <w:pStyle w:val="TableText"/>
            </w:pPr>
          </w:p>
        </w:tc>
        <w:tc>
          <w:tcPr>
            <w:tcW w:w="865" w:type="dxa"/>
          </w:tcPr>
          <w:p w14:paraId="2EE1592A" w14:textId="77777777" w:rsidR="00F53DC9" w:rsidRPr="009E2B43" w:rsidRDefault="00F53DC9" w:rsidP="00966F78">
            <w:pPr>
              <w:pStyle w:val="TableText"/>
            </w:pPr>
            <w:r w:rsidRPr="009E2B43">
              <w:t>885</w:t>
            </w:r>
          </w:p>
        </w:tc>
        <w:tc>
          <w:tcPr>
            <w:tcW w:w="2194" w:type="dxa"/>
          </w:tcPr>
          <w:p w14:paraId="16267874" w14:textId="77777777" w:rsidR="00F53DC9" w:rsidRPr="009E2B43" w:rsidRDefault="00F53DC9" w:rsidP="00966F78">
            <w:pPr>
              <w:pStyle w:val="TableText"/>
            </w:pPr>
            <w:r w:rsidRPr="009E2B43">
              <w:t>Filler Contact Person</w:t>
            </w:r>
          </w:p>
        </w:tc>
        <w:tc>
          <w:tcPr>
            <w:tcW w:w="2070" w:type="dxa"/>
          </w:tcPr>
          <w:p w14:paraId="5CE7A599" w14:textId="61DB4723" w:rsidR="00F53DC9" w:rsidRPr="009E2B43" w:rsidRDefault="00F53DC9" w:rsidP="00966F78">
            <w:pPr>
              <w:pStyle w:val="TableText"/>
            </w:pPr>
            <w:r w:rsidRPr="009E2B43">
              <w:t>Duz^name of person that scheduled the appointment</w:t>
            </w:r>
            <w:r w:rsidR="00966F78" w:rsidRPr="009E2B43">
              <w:t>.</w:t>
            </w:r>
          </w:p>
        </w:tc>
      </w:tr>
      <w:tr w:rsidR="00F53DC9" w:rsidRPr="009E2B43" w14:paraId="7F400863" w14:textId="77777777" w:rsidTr="00966F78">
        <w:trPr>
          <w:trHeight w:val="373"/>
        </w:trPr>
        <w:tc>
          <w:tcPr>
            <w:tcW w:w="682" w:type="dxa"/>
          </w:tcPr>
          <w:p w14:paraId="5A5D41A0" w14:textId="77777777" w:rsidR="00F53DC9" w:rsidRPr="009E2B43" w:rsidRDefault="00F53DC9" w:rsidP="00966F78">
            <w:pPr>
              <w:pStyle w:val="TableText"/>
            </w:pPr>
            <w:r w:rsidRPr="009E2B43">
              <w:t>17</w:t>
            </w:r>
          </w:p>
        </w:tc>
        <w:tc>
          <w:tcPr>
            <w:tcW w:w="656" w:type="dxa"/>
          </w:tcPr>
          <w:p w14:paraId="46AB89FD" w14:textId="77777777" w:rsidR="00F53DC9" w:rsidRPr="009E2B43" w:rsidRDefault="00F53DC9" w:rsidP="00966F78">
            <w:pPr>
              <w:pStyle w:val="TableText"/>
            </w:pPr>
            <w:r w:rsidRPr="009E2B43">
              <w:t>250</w:t>
            </w:r>
          </w:p>
        </w:tc>
        <w:tc>
          <w:tcPr>
            <w:tcW w:w="682" w:type="dxa"/>
          </w:tcPr>
          <w:p w14:paraId="3DD99A35" w14:textId="77777777" w:rsidR="00F53DC9" w:rsidRPr="009E2B43" w:rsidRDefault="00F53DC9" w:rsidP="00966F78">
            <w:pPr>
              <w:pStyle w:val="TableText"/>
            </w:pPr>
            <w:r w:rsidRPr="009E2B43">
              <w:t>XTN</w:t>
            </w:r>
          </w:p>
        </w:tc>
        <w:tc>
          <w:tcPr>
            <w:tcW w:w="829" w:type="dxa"/>
          </w:tcPr>
          <w:p w14:paraId="5FFDC14A" w14:textId="77777777" w:rsidR="00F53DC9" w:rsidRPr="009E2B43" w:rsidRDefault="00F53DC9" w:rsidP="00966F78">
            <w:pPr>
              <w:pStyle w:val="TableText"/>
            </w:pPr>
            <w:r w:rsidRPr="009E2B43">
              <w:t>O</w:t>
            </w:r>
          </w:p>
        </w:tc>
        <w:tc>
          <w:tcPr>
            <w:tcW w:w="706" w:type="dxa"/>
          </w:tcPr>
          <w:p w14:paraId="24ED0C26" w14:textId="77777777" w:rsidR="00F53DC9" w:rsidRPr="009E2B43" w:rsidRDefault="00F53DC9" w:rsidP="00966F78">
            <w:pPr>
              <w:pStyle w:val="TableText"/>
            </w:pPr>
          </w:p>
        </w:tc>
        <w:tc>
          <w:tcPr>
            <w:tcW w:w="766" w:type="dxa"/>
          </w:tcPr>
          <w:p w14:paraId="34F7E699" w14:textId="77777777" w:rsidR="00F53DC9" w:rsidRPr="009E2B43" w:rsidRDefault="00F53DC9" w:rsidP="00966F78">
            <w:pPr>
              <w:pStyle w:val="TableText"/>
            </w:pPr>
          </w:p>
        </w:tc>
        <w:tc>
          <w:tcPr>
            <w:tcW w:w="865" w:type="dxa"/>
          </w:tcPr>
          <w:p w14:paraId="2556386D" w14:textId="77777777" w:rsidR="00F53DC9" w:rsidRPr="009E2B43" w:rsidRDefault="00F53DC9" w:rsidP="00966F78">
            <w:pPr>
              <w:pStyle w:val="TableText"/>
            </w:pPr>
            <w:r w:rsidRPr="009E2B43">
              <w:t>886</w:t>
            </w:r>
          </w:p>
        </w:tc>
        <w:tc>
          <w:tcPr>
            <w:tcW w:w="2194" w:type="dxa"/>
          </w:tcPr>
          <w:p w14:paraId="77BF73F4" w14:textId="77777777" w:rsidR="00F53DC9" w:rsidRPr="009E2B43" w:rsidRDefault="00F53DC9" w:rsidP="00966F78">
            <w:pPr>
              <w:pStyle w:val="TableText"/>
            </w:pPr>
            <w:r w:rsidRPr="009E2B43">
              <w:t>Filler Contact Phone Number</w:t>
            </w:r>
          </w:p>
        </w:tc>
        <w:tc>
          <w:tcPr>
            <w:tcW w:w="2070" w:type="dxa"/>
          </w:tcPr>
          <w:p w14:paraId="06D046FD" w14:textId="344505DF" w:rsidR="00F53DC9" w:rsidRPr="009E2B43" w:rsidRDefault="00F53DC9" w:rsidP="00966F78">
            <w:pPr>
              <w:pStyle w:val="TableText"/>
            </w:pPr>
            <w:r w:rsidRPr="009E2B43">
              <w:t>Not used</w:t>
            </w:r>
            <w:r w:rsidR="00966F78" w:rsidRPr="009E2B43">
              <w:t>.</w:t>
            </w:r>
          </w:p>
        </w:tc>
      </w:tr>
      <w:tr w:rsidR="00F53DC9" w:rsidRPr="009E2B43" w14:paraId="69D4818E" w14:textId="77777777" w:rsidTr="00966F78">
        <w:trPr>
          <w:trHeight w:val="373"/>
        </w:trPr>
        <w:tc>
          <w:tcPr>
            <w:tcW w:w="682" w:type="dxa"/>
          </w:tcPr>
          <w:p w14:paraId="568EABCF" w14:textId="77777777" w:rsidR="00F53DC9" w:rsidRPr="009E2B43" w:rsidRDefault="00F53DC9" w:rsidP="00966F78">
            <w:pPr>
              <w:pStyle w:val="TableText"/>
            </w:pPr>
            <w:r w:rsidRPr="009E2B43">
              <w:t>18</w:t>
            </w:r>
          </w:p>
        </w:tc>
        <w:tc>
          <w:tcPr>
            <w:tcW w:w="656" w:type="dxa"/>
          </w:tcPr>
          <w:p w14:paraId="3A620921" w14:textId="77777777" w:rsidR="00F53DC9" w:rsidRPr="009E2B43" w:rsidRDefault="00F53DC9" w:rsidP="00966F78">
            <w:pPr>
              <w:pStyle w:val="TableText"/>
            </w:pPr>
            <w:r w:rsidRPr="009E2B43">
              <w:t>250</w:t>
            </w:r>
          </w:p>
        </w:tc>
        <w:tc>
          <w:tcPr>
            <w:tcW w:w="682" w:type="dxa"/>
          </w:tcPr>
          <w:p w14:paraId="5E05042A" w14:textId="77777777" w:rsidR="00F53DC9" w:rsidRPr="009E2B43" w:rsidRDefault="00F53DC9" w:rsidP="00966F78">
            <w:pPr>
              <w:pStyle w:val="TableText"/>
            </w:pPr>
            <w:r w:rsidRPr="009E2B43">
              <w:t>XAD</w:t>
            </w:r>
          </w:p>
        </w:tc>
        <w:tc>
          <w:tcPr>
            <w:tcW w:w="829" w:type="dxa"/>
          </w:tcPr>
          <w:p w14:paraId="017D9C8C" w14:textId="77777777" w:rsidR="00F53DC9" w:rsidRPr="009E2B43" w:rsidRDefault="00F53DC9" w:rsidP="00966F78">
            <w:pPr>
              <w:pStyle w:val="TableText"/>
            </w:pPr>
            <w:r w:rsidRPr="009E2B43">
              <w:t>O</w:t>
            </w:r>
          </w:p>
        </w:tc>
        <w:tc>
          <w:tcPr>
            <w:tcW w:w="706" w:type="dxa"/>
          </w:tcPr>
          <w:p w14:paraId="4AEB5FCE" w14:textId="77777777" w:rsidR="00F53DC9" w:rsidRPr="009E2B43" w:rsidRDefault="00F53DC9" w:rsidP="00966F78">
            <w:pPr>
              <w:pStyle w:val="TableText"/>
            </w:pPr>
          </w:p>
        </w:tc>
        <w:tc>
          <w:tcPr>
            <w:tcW w:w="766" w:type="dxa"/>
          </w:tcPr>
          <w:p w14:paraId="42C73D79" w14:textId="77777777" w:rsidR="00F53DC9" w:rsidRPr="009E2B43" w:rsidRDefault="00F53DC9" w:rsidP="00966F78">
            <w:pPr>
              <w:pStyle w:val="TableText"/>
            </w:pPr>
          </w:p>
        </w:tc>
        <w:tc>
          <w:tcPr>
            <w:tcW w:w="865" w:type="dxa"/>
          </w:tcPr>
          <w:p w14:paraId="708E35E1" w14:textId="77777777" w:rsidR="00F53DC9" w:rsidRPr="009E2B43" w:rsidRDefault="00F53DC9" w:rsidP="00966F78">
            <w:pPr>
              <w:pStyle w:val="TableText"/>
            </w:pPr>
            <w:r w:rsidRPr="009E2B43">
              <w:t>887</w:t>
            </w:r>
          </w:p>
        </w:tc>
        <w:tc>
          <w:tcPr>
            <w:tcW w:w="2194" w:type="dxa"/>
          </w:tcPr>
          <w:p w14:paraId="1AB5DA4C" w14:textId="77777777" w:rsidR="00F53DC9" w:rsidRPr="009E2B43" w:rsidRDefault="00F53DC9" w:rsidP="00966F78">
            <w:pPr>
              <w:pStyle w:val="TableText"/>
            </w:pPr>
            <w:r w:rsidRPr="009E2B43">
              <w:t>Filler Contact Address</w:t>
            </w:r>
          </w:p>
        </w:tc>
        <w:tc>
          <w:tcPr>
            <w:tcW w:w="2070" w:type="dxa"/>
          </w:tcPr>
          <w:p w14:paraId="4D845C44" w14:textId="56FF1507" w:rsidR="00F53DC9" w:rsidRPr="009E2B43" w:rsidRDefault="00F53DC9" w:rsidP="00966F78">
            <w:pPr>
              <w:pStyle w:val="TableText"/>
            </w:pPr>
            <w:r w:rsidRPr="009E2B43">
              <w:t>Not used</w:t>
            </w:r>
            <w:r w:rsidR="00966F78" w:rsidRPr="009E2B43">
              <w:t>.</w:t>
            </w:r>
          </w:p>
        </w:tc>
      </w:tr>
      <w:tr w:rsidR="00F53DC9" w:rsidRPr="009E2B43" w14:paraId="36B45CF2" w14:textId="77777777" w:rsidTr="00966F78">
        <w:trPr>
          <w:trHeight w:val="373"/>
        </w:trPr>
        <w:tc>
          <w:tcPr>
            <w:tcW w:w="682" w:type="dxa"/>
          </w:tcPr>
          <w:p w14:paraId="187B1129" w14:textId="77777777" w:rsidR="00F53DC9" w:rsidRPr="009E2B43" w:rsidRDefault="00F53DC9" w:rsidP="00966F78">
            <w:pPr>
              <w:pStyle w:val="TableText"/>
            </w:pPr>
            <w:r w:rsidRPr="009E2B43">
              <w:t>19</w:t>
            </w:r>
          </w:p>
        </w:tc>
        <w:tc>
          <w:tcPr>
            <w:tcW w:w="656" w:type="dxa"/>
          </w:tcPr>
          <w:p w14:paraId="444E0CF0" w14:textId="77777777" w:rsidR="00F53DC9" w:rsidRPr="009E2B43" w:rsidRDefault="00F53DC9" w:rsidP="00966F78">
            <w:pPr>
              <w:pStyle w:val="TableText"/>
            </w:pPr>
            <w:r w:rsidRPr="009E2B43">
              <w:t>80</w:t>
            </w:r>
          </w:p>
        </w:tc>
        <w:tc>
          <w:tcPr>
            <w:tcW w:w="682" w:type="dxa"/>
          </w:tcPr>
          <w:p w14:paraId="01533220" w14:textId="77777777" w:rsidR="00F53DC9" w:rsidRPr="009E2B43" w:rsidRDefault="00F53DC9" w:rsidP="00966F78">
            <w:pPr>
              <w:pStyle w:val="TableText"/>
            </w:pPr>
            <w:r w:rsidRPr="009E2B43">
              <w:t>PL</w:t>
            </w:r>
          </w:p>
        </w:tc>
        <w:tc>
          <w:tcPr>
            <w:tcW w:w="829" w:type="dxa"/>
          </w:tcPr>
          <w:p w14:paraId="6FB6AE6B" w14:textId="77777777" w:rsidR="00F53DC9" w:rsidRPr="009E2B43" w:rsidRDefault="00F53DC9" w:rsidP="00966F78">
            <w:pPr>
              <w:pStyle w:val="TableText"/>
            </w:pPr>
            <w:r w:rsidRPr="009E2B43">
              <w:t>O</w:t>
            </w:r>
          </w:p>
        </w:tc>
        <w:tc>
          <w:tcPr>
            <w:tcW w:w="706" w:type="dxa"/>
          </w:tcPr>
          <w:p w14:paraId="4E4E32F0" w14:textId="77777777" w:rsidR="00F53DC9" w:rsidRPr="009E2B43" w:rsidRDefault="00F53DC9" w:rsidP="00966F78">
            <w:pPr>
              <w:pStyle w:val="TableText"/>
            </w:pPr>
          </w:p>
        </w:tc>
        <w:tc>
          <w:tcPr>
            <w:tcW w:w="766" w:type="dxa"/>
          </w:tcPr>
          <w:p w14:paraId="2904EE24" w14:textId="77777777" w:rsidR="00F53DC9" w:rsidRPr="009E2B43" w:rsidRDefault="00F53DC9" w:rsidP="00966F78">
            <w:pPr>
              <w:pStyle w:val="TableText"/>
            </w:pPr>
          </w:p>
        </w:tc>
        <w:tc>
          <w:tcPr>
            <w:tcW w:w="865" w:type="dxa"/>
          </w:tcPr>
          <w:p w14:paraId="3D30A376" w14:textId="77777777" w:rsidR="00F53DC9" w:rsidRPr="009E2B43" w:rsidRDefault="00F53DC9" w:rsidP="00966F78">
            <w:pPr>
              <w:pStyle w:val="TableText"/>
            </w:pPr>
            <w:r w:rsidRPr="009E2B43">
              <w:t>888</w:t>
            </w:r>
          </w:p>
        </w:tc>
        <w:tc>
          <w:tcPr>
            <w:tcW w:w="2194" w:type="dxa"/>
          </w:tcPr>
          <w:p w14:paraId="0DFBAB2E" w14:textId="77777777" w:rsidR="00F53DC9" w:rsidRPr="009E2B43" w:rsidRDefault="00F53DC9" w:rsidP="00966F78">
            <w:pPr>
              <w:pStyle w:val="TableText"/>
            </w:pPr>
            <w:r w:rsidRPr="009E2B43">
              <w:t>Filler Contact Location</w:t>
            </w:r>
          </w:p>
        </w:tc>
        <w:tc>
          <w:tcPr>
            <w:tcW w:w="2070" w:type="dxa"/>
          </w:tcPr>
          <w:p w14:paraId="0AE2B7DD" w14:textId="12D67F4B" w:rsidR="00F53DC9" w:rsidRPr="009E2B43" w:rsidRDefault="00F53DC9" w:rsidP="00966F78">
            <w:pPr>
              <w:pStyle w:val="TableText"/>
            </w:pPr>
            <w:r w:rsidRPr="009E2B43">
              <w:t>Not used</w:t>
            </w:r>
            <w:r w:rsidR="00966F78" w:rsidRPr="009E2B43">
              <w:t>.</w:t>
            </w:r>
          </w:p>
        </w:tc>
      </w:tr>
      <w:tr w:rsidR="00F53DC9" w:rsidRPr="009E2B43" w14:paraId="45F53C0D" w14:textId="77777777" w:rsidTr="00966F78">
        <w:trPr>
          <w:trHeight w:val="373"/>
        </w:trPr>
        <w:tc>
          <w:tcPr>
            <w:tcW w:w="682" w:type="dxa"/>
          </w:tcPr>
          <w:p w14:paraId="405E8A94" w14:textId="77777777" w:rsidR="00F53DC9" w:rsidRPr="009E2B43" w:rsidRDefault="00F53DC9" w:rsidP="00966F78">
            <w:pPr>
              <w:pStyle w:val="TableText"/>
            </w:pPr>
            <w:r w:rsidRPr="009E2B43">
              <w:t>20</w:t>
            </w:r>
          </w:p>
        </w:tc>
        <w:tc>
          <w:tcPr>
            <w:tcW w:w="656" w:type="dxa"/>
          </w:tcPr>
          <w:p w14:paraId="05F7215E" w14:textId="77777777" w:rsidR="00F53DC9" w:rsidRPr="009E2B43" w:rsidRDefault="00F53DC9" w:rsidP="00966F78">
            <w:pPr>
              <w:pStyle w:val="TableText"/>
            </w:pPr>
            <w:r w:rsidRPr="009E2B43">
              <w:t>250</w:t>
            </w:r>
          </w:p>
        </w:tc>
        <w:tc>
          <w:tcPr>
            <w:tcW w:w="682" w:type="dxa"/>
          </w:tcPr>
          <w:p w14:paraId="74C7BF34" w14:textId="77777777" w:rsidR="00F53DC9" w:rsidRPr="009E2B43" w:rsidRDefault="00F53DC9" w:rsidP="00966F78">
            <w:pPr>
              <w:pStyle w:val="TableText"/>
            </w:pPr>
            <w:r w:rsidRPr="009E2B43">
              <w:t>XCN</w:t>
            </w:r>
          </w:p>
        </w:tc>
        <w:tc>
          <w:tcPr>
            <w:tcW w:w="829" w:type="dxa"/>
          </w:tcPr>
          <w:p w14:paraId="2DFF269A" w14:textId="77777777" w:rsidR="00F53DC9" w:rsidRPr="009E2B43" w:rsidRDefault="00F53DC9" w:rsidP="00966F78">
            <w:pPr>
              <w:pStyle w:val="TableText"/>
            </w:pPr>
            <w:r w:rsidRPr="009E2B43">
              <w:t>R</w:t>
            </w:r>
          </w:p>
        </w:tc>
        <w:tc>
          <w:tcPr>
            <w:tcW w:w="706" w:type="dxa"/>
          </w:tcPr>
          <w:p w14:paraId="3078AD66" w14:textId="77777777" w:rsidR="00F53DC9" w:rsidRPr="009E2B43" w:rsidRDefault="00F53DC9" w:rsidP="00966F78">
            <w:pPr>
              <w:pStyle w:val="TableText"/>
            </w:pPr>
            <w:r w:rsidRPr="009E2B43">
              <w:t>Y</w:t>
            </w:r>
          </w:p>
        </w:tc>
        <w:tc>
          <w:tcPr>
            <w:tcW w:w="766" w:type="dxa"/>
          </w:tcPr>
          <w:p w14:paraId="20A0F886" w14:textId="77777777" w:rsidR="00F53DC9" w:rsidRPr="009E2B43" w:rsidRDefault="00F53DC9" w:rsidP="00966F78">
            <w:pPr>
              <w:pStyle w:val="TableText"/>
            </w:pPr>
          </w:p>
        </w:tc>
        <w:tc>
          <w:tcPr>
            <w:tcW w:w="865" w:type="dxa"/>
          </w:tcPr>
          <w:p w14:paraId="5A6AF7AE" w14:textId="77777777" w:rsidR="00F53DC9" w:rsidRPr="009E2B43" w:rsidRDefault="00F53DC9" w:rsidP="00966F78">
            <w:pPr>
              <w:pStyle w:val="TableText"/>
            </w:pPr>
            <w:r w:rsidRPr="009E2B43">
              <w:t>878</w:t>
            </w:r>
          </w:p>
        </w:tc>
        <w:tc>
          <w:tcPr>
            <w:tcW w:w="2194" w:type="dxa"/>
          </w:tcPr>
          <w:p w14:paraId="54ACC798" w14:textId="77777777" w:rsidR="00F53DC9" w:rsidRPr="009E2B43" w:rsidRDefault="00F53DC9" w:rsidP="00966F78">
            <w:pPr>
              <w:pStyle w:val="TableText"/>
            </w:pPr>
            <w:r w:rsidRPr="009E2B43">
              <w:t>Entered by Person</w:t>
            </w:r>
          </w:p>
        </w:tc>
        <w:tc>
          <w:tcPr>
            <w:tcW w:w="2070" w:type="dxa"/>
          </w:tcPr>
          <w:p w14:paraId="0371F5F4" w14:textId="49DE1A3E" w:rsidR="00F53DC9" w:rsidRPr="009E2B43" w:rsidRDefault="00F53DC9" w:rsidP="00966F78">
            <w:pPr>
              <w:pStyle w:val="TableText"/>
            </w:pPr>
            <w:r w:rsidRPr="009E2B43">
              <w:t>Free text scheduler name</w:t>
            </w:r>
            <w:r w:rsidR="00966F78" w:rsidRPr="009E2B43">
              <w:t>.</w:t>
            </w:r>
          </w:p>
        </w:tc>
      </w:tr>
      <w:tr w:rsidR="00F53DC9" w:rsidRPr="009E2B43" w14:paraId="41A9764A" w14:textId="77777777" w:rsidTr="00966F78">
        <w:trPr>
          <w:trHeight w:val="373"/>
        </w:trPr>
        <w:tc>
          <w:tcPr>
            <w:tcW w:w="682" w:type="dxa"/>
          </w:tcPr>
          <w:p w14:paraId="6C0D9137" w14:textId="77777777" w:rsidR="00F53DC9" w:rsidRPr="009E2B43" w:rsidRDefault="00F53DC9" w:rsidP="00966F78">
            <w:pPr>
              <w:pStyle w:val="TableText"/>
            </w:pPr>
            <w:r w:rsidRPr="009E2B43">
              <w:t>21</w:t>
            </w:r>
          </w:p>
        </w:tc>
        <w:tc>
          <w:tcPr>
            <w:tcW w:w="656" w:type="dxa"/>
          </w:tcPr>
          <w:p w14:paraId="5F88EAA8" w14:textId="77777777" w:rsidR="00F53DC9" w:rsidRPr="009E2B43" w:rsidRDefault="00F53DC9" w:rsidP="00966F78">
            <w:pPr>
              <w:pStyle w:val="TableText"/>
            </w:pPr>
            <w:r w:rsidRPr="009E2B43">
              <w:t>250</w:t>
            </w:r>
          </w:p>
        </w:tc>
        <w:tc>
          <w:tcPr>
            <w:tcW w:w="682" w:type="dxa"/>
          </w:tcPr>
          <w:p w14:paraId="229F1CA7" w14:textId="77777777" w:rsidR="00F53DC9" w:rsidRPr="009E2B43" w:rsidRDefault="00F53DC9" w:rsidP="00966F78">
            <w:pPr>
              <w:pStyle w:val="TableText"/>
            </w:pPr>
            <w:r w:rsidRPr="009E2B43">
              <w:t>XTN</w:t>
            </w:r>
          </w:p>
        </w:tc>
        <w:tc>
          <w:tcPr>
            <w:tcW w:w="829" w:type="dxa"/>
          </w:tcPr>
          <w:p w14:paraId="4D1B028B" w14:textId="77777777" w:rsidR="00F53DC9" w:rsidRPr="009E2B43" w:rsidRDefault="00F53DC9" w:rsidP="00966F78">
            <w:pPr>
              <w:pStyle w:val="TableText"/>
            </w:pPr>
            <w:r w:rsidRPr="009E2B43">
              <w:t>O</w:t>
            </w:r>
          </w:p>
        </w:tc>
        <w:tc>
          <w:tcPr>
            <w:tcW w:w="706" w:type="dxa"/>
          </w:tcPr>
          <w:p w14:paraId="203D5A1A" w14:textId="77777777" w:rsidR="00F53DC9" w:rsidRPr="009E2B43" w:rsidRDefault="00F53DC9" w:rsidP="00966F78">
            <w:pPr>
              <w:pStyle w:val="TableText"/>
            </w:pPr>
            <w:r w:rsidRPr="009E2B43">
              <w:t>Y</w:t>
            </w:r>
          </w:p>
        </w:tc>
        <w:tc>
          <w:tcPr>
            <w:tcW w:w="766" w:type="dxa"/>
          </w:tcPr>
          <w:p w14:paraId="6CB6557C" w14:textId="77777777" w:rsidR="00F53DC9" w:rsidRPr="009E2B43" w:rsidRDefault="00F53DC9" w:rsidP="00966F78">
            <w:pPr>
              <w:pStyle w:val="TableText"/>
            </w:pPr>
          </w:p>
        </w:tc>
        <w:tc>
          <w:tcPr>
            <w:tcW w:w="865" w:type="dxa"/>
          </w:tcPr>
          <w:p w14:paraId="29FA5F2C" w14:textId="77777777" w:rsidR="00F53DC9" w:rsidRPr="009E2B43" w:rsidRDefault="00F53DC9" w:rsidP="00966F78">
            <w:pPr>
              <w:pStyle w:val="TableText"/>
            </w:pPr>
            <w:r w:rsidRPr="009E2B43">
              <w:t>879</w:t>
            </w:r>
          </w:p>
        </w:tc>
        <w:tc>
          <w:tcPr>
            <w:tcW w:w="2194" w:type="dxa"/>
          </w:tcPr>
          <w:p w14:paraId="0521EED5" w14:textId="77777777" w:rsidR="00F53DC9" w:rsidRPr="009E2B43" w:rsidRDefault="00F53DC9" w:rsidP="00966F78">
            <w:pPr>
              <w:pStyle w:val="TableText"/>
            </w:pPr>
            <w:r w:rsidRPr="009E2B43">
              <w:t>Entered by Phone Number</w:t>
            </w:r>
          </w:p>
        </w:tc>
        <w:tc>
          <w:tcPr>
            <w:tcW w:w="2070" w:type="dxa"/>
          </w:tcPr>
          <w:p w14:paraId="01D41EAD" w14:textId="68A186A0" w:rsidR="00F53DC9" w:rsidRPr="009E2B43" w:rsidRDefault="00F53DC9" w:rsidP="00966F78">
            <w:pPr>
              <w:pStyle w:val="TableText"/>
            </w:pPr>
            <w:r w:rsidRPr="009E2B43">
              <w:t>Not Used</w:t>
            </w:r>
            <w:r w:rsidR="00966F78" w:rsidRPr="009E2B43">
              <w:t>.</w:t>
            </w:r>
          </w:p>
        </w:tc>
      </w:tr>
      <w:tr w:rsidR="00F53DC9" w:rsidRPr="009E2B43" w14:paraId="4507F8E7" w14:textId="77777777" w:rsidTr="00966F78">
        <w:trPr>
          <w:trHeight w:val="373"/>
        </w:trPr>
        <w:tc>
          <w:tcPr>
            <w:tcW w:w="682" w:type="dxa"/>
          </w:tcPr>
          <w:p w14:paraId="1D2BCB81" w14:textId="77777777" w:rsidR="00F53DC9" w:rsidRPr="009E2B43" w:rsidRDefault="00F53DC9" w:rsidP="00966F78">
            <w:pPr>
              <w:pStyle w:val="TableText"/>
            </w:pPr>
            <w:r w:rsidRPr="009E2B43">
              <w:t>22</w:t>
            </w:r>
          </w:p>
        </w:tc>
        <w:tc>
          <w:tcPr>
            <w:tcW w:w="656" w:type="dxa"/>
          </w:tcPr>
          <w:p w14:paraId="342ADD72" w14:textId="77777777" w:rsidR="00F53DC9" w:rsidRPr="009E2B43" w:rsidRDefault="00F53DC9" w:rsidP="00966F78">
            <w:pPr>
              <w:pStyle w:val="TableText"/>
            </w:pPr>
            <w:r w:rsidRPr="009E2B43">
              <w:t>80</w:t>
            </w:r>
          </w:p>
        </w:tc>
        <w:tc>
          <w:tcPr>
            <w:tcW w:w="682" w:type="dxa"/>
          </w:tcPr>
          <w:p w14:paraId="6B7E2020" w14:textId="77777777" w:rsidR="00F53DC9" w:rsidRPr="009E2B43" w:rsidRDefault="00F53DC9" w:rsidP="00966F78">
            <w:pPr>
              <w:pStyle w:val="TableText"/>
            </w:pPr>
            <w:r w:rsidRPr="009E2B43">
              <w:t>PL</w:t>
            </w:r>
          </w:p>
        </w:tc>
        <w:tc>
          <w:tcPr>
            <w:tcW w:w="829" w:type="dxa"/>
          </w:tcPr>
          <w:p w14:paraId="60A350ED" w14:textId="77777777" w:rsidR="00F53DC9" w:rsidRPr="009E2B43" w:rsidRDefault="00F53DC9" w:rsidP="00966F78">
            <w:pPr>
              <w:pStyle w:val="TableText"/>
            </w:pPr>
            <w:r w:rsidRPr="009E2B43">
              <w:t>O</w:t>
            </w:r>
          </w:p>
        </w:tc>
        <w:tc>
          <w:tcPr>
            <w:tcW w:w="706" w:type="dxa"/>
          </w:tcPr>
          <w:p w14:paraId="7464841D" w14:textId="77777777" w:rsidR="00F53DC9" w:rsidRPr="009E2B43" w:rsidRDefault="00F53DC9" w:rsidP="00966F78">
            <w:pPr>
              <w:pStyle w:val="TableText"/>
            </w:pPr>
          </w:p>
        </w:tc>
        <w:tc>
          <w:tcPr>
            <w:tcW w:w="766" w:type="dxa"/>
          </w:tcPr>
          <w:p w14:paraId="4F2D3B94" w14:textId="77777777" w:rsidR="00F53DC9" w:rsidRPr="009E2B43" w:rsidRDefault="00F53DC9" w:rsidP="00966F78">
            <w:pPr>
              <w:pStyle w:val="TableText"/>
            </w:pPr>
          </w:p>
        </w:tc>
        <w:tc>
          <w:tcPr>
            <w:tcW w:w="865" w:type="dxa"/>
          </w:tcPr>
          <w:p w14:paraId="15537E1A" w14:textId="77777777" w:rsidR="00F53DC9" w:rsidRPr="009E2B43" w:rsidRDefault="00F53DC9" w:rsidP="00966F78">
            <w:pPr>
              <w:pStyle w:val="TableText"/>
            </w:pPr>
            <w:r w:rsidRPr="009E2B43">
              <w:t>880</w:t>
            </w:r>
          </w:p>
        </w:tc>
        <w:tc>
          <w:tcPr>
            <w:tcW w:w="2194" w:type="dxa"/>
          </w:tcPr>
          <w:p w14:paraId="3F195D0C" w14:textId="77777777" w:rsidR="00F53DC9" w:rsidRPr="009E2B43" w:rsidRDefault="00F53DC9" w:rsidP="00966F78">
            <w:pPr>
              <w:pStyle w:val="TableText"/>
            </w:pPr>
            <w:r w:rsidRPr="009E2B43">
              <w:t>Entered by Location</w:t>
            </w:r>
          </w:p>
        </w:tc>
        <w:tc>
          <w:tcPr>
            <w:tcW w:w="2070" w:type="dxa"/>
          </w:tcPr>
          <w:p w14:paraId="4B1378A4" w14:textId="17B69A9E" w:rsidR="00F53DC9" w:rsidRPr="009E2B43" w:rsidRDefault="00F53DC9" w:rsidP="00966F78">
            <w:pPr>
              <w:pStyle w:val="TableText"/>
            </w:pPr>
            <w:r w:rsidRPr="009E2B43">
              <w:t>Not used</w:t>
            </w:r>
            <w:r w:rsidR="00966F78" w:rsidRPr="009E2B43">
              <w:t>.</w:t>
            </w:r>
          </w:p>
        </w:tc>
      </w:tr>
      <w:tr w:rsidR="00F53DC9" w:rsidRPr="009E2B43" w14:paraId="6C1B04B2" w14:textId="77777777" w:rsidTr="00966F78">
        <w:trPr>
          <w:trHeight w:val="373"/>
        </w:trPr>
        <w:tc>
          <w:tcPr>
            <w:tcW w:w="682" w:type="dxa"/>
          </w:tcPr>
          <w:p w14:paraId="5DE4A124" w14:textId="77777777" w:rsidR="00F53DC9" w:rsidRPr="009E2B43" w:rsidRDefault="00F53DC9" w:rsidP="00966F78">
            <w:pPr>
              <w:pStyle w:val="TableText"/>
            </w:pPr>
            <w:r w:rsidRPr="009E2B43">
              <w:t>23</w:t>
            </w:r>
          </w:p>
        </w:tc>
        <w:tc>
          <w:tcPr>
            <w:tcW w:w="656" w:type="dxa"/>
          </w:tcPr>
          <w:p w14:paraId="2706B926" w14:textId="77777777" w:rsidR="00F53DC9" w:rsidRPr="009E2B43" w:rsidRDefault="00F53DC9" w:rsidP="00966F78">
            <w:pPr>
              <w:pStyle w:val="TableText"/>
            </w:pPr>
            <w:r w:rsidRPr="009E2B43">
              <w:t>75</w:t>
            </w:r>
          </w:p>
        </w:tc>
        <w:tc>
          <w:tcPr>
            <w:tcW w:w="682" w:type="dxa"/>
          </w:tcPr>
          <w:p w14:paraId="47F99CD4" w14:textId="77777777" w:rsidR="00F53DC9" w:rsidRPr="009E2B43" w:rsidRDefault="00F53DC9" w:rsidP="00966F78">
            <w:pPr>
              <w:pStyle w:val="TableText"/>
            </w:pPr>
            <w:r w:rsidRPr="009E2B43">
              <w:t>EI</w:t>
            </w:r>
          </w:p>
        </w:tc>
        <w:tc>
          <w:tcPr>
            <w:tcW w:w="829" w:type="dxa"/>
          </w:tcPr>
          <w:p w14:paraId="4E02496E" w14:textId="77777777" w:rsidR="00F53DC9" w:rsidRPr="009E2B43" w:rsidRDefault="00F53DC9" w:rsidP="00966F78">
            <w:pPr>
              <w:pStyle w:val="TableText"/>
            </w:pPr>
            <w:r w:rsidRPr="009E2B43">
              <w:t>O</w:t>
            </w:r>
          </w:p>
        </w:tc>
        <w:tc>
          <w:tcPr>
            <w:tcW w:w="706" w:type="dxa"/>
          </w:tcPr>
          <w:p w14:paraId="48C7E7B0" w14:textId="77777777" w:rsidR="00F53DC9" w:rsidRPr="009E2B43" w:rsidRDefault="00F53DC9" w:rsidP="00966F78">
            <w:pPr>
              <w:pStyle w:val="TableText"/>
            </w:pPr>
          </w:p>
        </w:tc>
        <w:tc>
          <w:tcPr>
            <w:tcW w:w="766" w:type="dxa"/>
          </w:tcPr>
          <w:p w14:paraId="381025E7" w14:textId="77777777" w:rsidR="00F53DC9" w:rsidRPr="009E2B43" w:rsidRDefault="00F53DC9" w:rsidP="00966F78">
            <w:pPr>
              <w:pStyle w:val="TableText"/>
            </w:pPr>
          </w:p>
        </w:tc>
        <w:tc>
          <w:tcPr>
            <w:tcW w:w="865" w:type="dxa"/>
          </w:tcPr>
          <w:p w14:paraId="5E8AD606" w14:textId="77777777" w:rsidR="00F53DC9" w:rsidRPr="009E2B43" w:rsidRDefault="00F53DC9" w:rsidP="00966F78">
            <w:pPr>
              <w:pStyle w:val="TableText"/>
            </w:pPr>
            <w:r w:rsidRPr="009E2B43">
              <w:t>881</w:t>
            </w:r>
          </w:p>
        </w:tc>
        <w:tc>
          <w:tcPr>
            <w:tcW w:w="2194" w:type="dxa"/>
          </w:tcPr>
          <w:p w14:paraId="0F418C7C" w14:textId="77777777" w:rsidR="00F53DC9" w:rsidRPr="009E2B43" w:rsidRDefault="00F53DC9" w:rsidP="00966F78">
            <w:pPr>
              <w:pStyle w:val="TableText"/>
            </w:pPr>
            <w:r w:rsidRPr="009E2B43">
              <w:t>Parent Placer Appointment ID</w:t>
            </w:r>
          </w:p>
        </w:tc>
        <w:tc>
          <w:tcPr>
            <w:tcW w:w="2070" w:type="dxa"/>
          </w:tcPr>
          <w:p w14:paraId="60B71E87" w14:textId="535667DA" w:rsidR="00F53DC9" w:rsidRPr="009E2B43" w:rsidRDefault="00F53DC9" w:rsidP="00966F78">
            <w:pPr>
              <w:pStyle w:val="TableText"/>
            </w:pPr>
            <w:r w:rsidRPr="009E2B43">
              <w:t>Not used</w:t>
            </w:r>
            <w:r w:rsidR="00966F78" w:rsidRPr="009E2B43">
              <w:t>.</w:t>
            </w:r>
          </w:p>
        </w:tc>
      </w:tr>
      <w:tr w:rsidR="00F53DC9" w:rsidRPr="009E2B43" w14:paraId="7BAC2922" w14:textId="77777777" w:rsidTr="00966F78">
        <w:trPr>
          <w:trHeight w:val="373"/>
        </w:trPr>
        <w:tc>
          <w:tcPr>
            <w:tcW w:w="682" w:type="dxa"/>
          </w:tcPr>
          <w:p w14:paraId="639010D4" w14:textId="77777777" w:rsidR="00F53DC9" w:rsidRPr="009E2B43" w:rsidRDefault="00F53DC9" w:rsidP="00966F78">
            <w:pPr>
              <w:pStyle w:val="TableText"/>
            </w:pPr>
            <w:r w:rsidRPr="009E2B43">
              <w:t>24</w:t>
            </w:r>
          </w:p>
        </w:tc>
        <w:tc>
          <w:tcPr>
            <w:tcW w:w="656" w:type="dxa"/>
          </w:tcPr>
          <w:p w14:paraId="28E29213" w14:textId="77777777" w:rsidR="00F53DC9" w:rsidRPr="009E2B43" w:rsidRDefault="00F53DC9" w:rsidP="00966F78">
            <w:pPr>
              <w:pStyle w:val="TableText"/>
            </w:pPr>
            <w:r w:rsidRPr="009E2B43">
              <w:t>75</w:t>
            </w:r>
          </w:p>
        </w:tc>
        <w:tc>
          <w:tcPr>
            <w:tcW w:w="682" w:type="dxa"/>
          </w:tcPr>
          <w:p w14:paraId="170A9C73" w14:textId="77777777" w:rsidR="00F53DC9" w:rsidRPr="009E2B43" w:rsidRDefault="00F53DC9" w:rsidP="00966F78">
            <w:pPr>
              <w:pStyle w:val="TableText"/>
            </w:pPr>
            <w:r w:rsidRPr="009E2B43">
              <w:t>EI</w:t>
            </w:r>
          </w:p>
        </w:tc>
        <w:tc>
          <w:tcPr>
            <w:tcW w:w="829" w:type="dxa"/>
          </w:tcPr>
          <w:p w14:paraId="0D20AE70" w14:textId="77777777" w:rsidR="00F53DC9" w:rsidRPr="009E2B43" w:rsidRDefault="00F53DC9" w:rsidP="00966F78">
            <w:pPr>
              <w:pStyle w:val="TableText"/>
            </w:pPr>
            <w:r w:rsidRPr="009E2B43">
              <w:t>O</w:t>
            </w:r>
          </w:p>
        </w:tc>
        <w:tc>
          <w:tcPr>
            <w:tcW w:w="706" w:type="dxa"/>
          </w:tcPr>
          <w:p w14:paraId="39D0BD2E" w14:textId="77777777" w:rsidR="00F53DC9" w:rsidRPr="009E2B43" w:rsidRDefault="00F53DC9" w:rsidP="00966F78">
            <w:pPr>
              <w:pStyle w:val="TableText"/>
            </w:pPr>
          </w:p>
        </w:tc>
        <w:tc>
          <w:tcPr>
            <w:tcW w:w="766" w:type="dxa"/>
          </w:tcPr>
          <w:p w14:paraId="17F653EC" w14:textId="77777777" w:rsidR="00F53DC9" w:rsidRPr="009E2B43" w:rsidRDefault="00F53DC9" w:rsidP="00966F78">
            <w:pPr>
              <w:pStyle w:val="TableText"/>
            </w:pPr>
          </w:p>
        </w:tc>
        <w:tc>
          <w:tcPr>
            <w:tcW w:w="865" w:type="dxa"/>
          </w:tcPr>
          <w:p w14:paraId="5FFE3FC7" w14:textId="77777777" w:rsidR="00F53DC9" w:rsidRPr="009E2B43" w:rsidRDefault="00F53DC9" w:rsidP="00966F78">
            <w:pPr>
              <w:pStyle w:val="TableText"/>
            </w:pPr>
            <w:r w:rsidRPr="009E2B43">
              <w:t>882</w:t>
            </w:r>
          </w:p>
        </w:tc>
        <w:tc>
          <w:tcPr>
            <w:tcW w:w="2194" w:type="dxa"/>
          </w:tcPr>
          <w:p w14:paraId="37E1943A" w14:textId="77777777" w:rsidR="00F53DC9" w:rsidRPr="009E2B43" w:rsidRDefault="00F53DC9" w:rsidP="00966F78">
            <w:pPr>
              <w:pStyle w:val="TableText"/>
            </w:pPr>
            <w:r w:rsidRPr="009E2B43">
              <w:t>Parent Filler Appointment ID</w:t>
            </w:r>
          </w:p>
        </w:tc>
        <w:tc>
          <w:tcPr>
            <w:tcW w:w="2070" w:type="dxa"/>
          </w:tcPr>
          <w:p w14:paraId="6400543A" w14:textId="34DB08D6" w:rsidR="00F53DC9" w:rsidRPr="009E2B43" w:rsidRDefault="00F53DC9" w:rsidP="00966F78">
            <w:pPr>
              <w:pStyle w:val="TableText"/>
            </w:pPr>
            <w:r w:rsidRPr="009E2B43">
              <w:t>Not used</w:t>
            </w:r>
            <w:r w:rsidR="00966F78" w:rsidRPr="009E2B43">
              <w:t>.</w:t>
            </w:r>
          </w:p>
        </w:tc>
      </w:tr>
      <w:tr w:rsidR="00F53DC9" w:rsidRPr="009E2B43" w14:paraId="6D3A537F" w14:textId="77777777" w:rsidTr="00966F78">
        <w:trPr>
          <w:trHeight w:val="373"/>
        </w:trPr>
        <w:tc>
          <w:tcPr>
            <w:tcW w:w="682" w:type="dxa"/>
          </w:tcPr>
          <w:p w14:paraId="16B2E50E" w14:textId="77777777" w:rsidR="00F53DC9" w:rsidRPr="009E2B43" w:rsidRDefault="00F53DC9" w:rsidP="00966F78">
            <w:pPr>
              <w:pStyle w:val="TableText"/>
            </w:pPr>
            <w:r w:rsidRPr="009E2B43">
              <w:t>25</w:t>
            </w:r>
          </w:p>
        </w:tc>
        <w:tc>
          <w:tcPr>
            <w:tcW w:w="656" w:type="dxa"/>
          </w:tcPr>
          <w:p w14:paraId="680A0C8C" w14:textId="77777777" w:rsidR="00F53DC9" w:rsidRPr="009E2B43" w:rsidRDefault="00F53DC9" w:rsidP="00966F78">
            <w:pPr>
              <w:pStyle w:val="TableText"/>
            </w:pPr>
            <w:r w:rsidRPr="009E2B43">
              <w:t>250</w:t>
            </w:r>
          </w:p>
        </w:tc>
        <w:tc>
          <w:tcPr>
            <w:tcW w:w="682" w:type="dxa"/>
          </w:tcPr>
          <w:p w14:paraId="6490351E" w14:textId="77777777" w:rsidR="00F53DC9" w:rsidRPr="009E2B43" w:rsidRDefault="00F53DC9" w:rsidP="00966F78">
            <w:pPr>
              <w:pStyle w:val="TableText"/>
            </w:pPr>
            <w:r w:rsidRPr="009E2B43">
              <w:t>CE</w:t>
            </w:r>
          </w:p>
        </w:tc>
        <w:tc>
          <w:tcPr>
            <w:tcW w:w="829" w:type="dxa"/>
          </w:tcPr>
          <w:p w14:paraId="0B52AD13" w14:textId="77777777" w:rsidR="00F53DC9" w:rsidRPr="009E2B43" w:rsidRDefault="00F53DC9" w:rsidP="00966F78">
            <w:pPr>
              <w:pStyle w:val="TableText"/>
            </w:pPr>
            <w:r w:rsidRPr="009E2B43">
              <w:t>R</w:t>
            </w:r>
          </w:p>
        </w:tc>
        <w:tc>
          <w:tcPr>
            <w:tcW w:w="706" w:type="dxa"/>
          </w:tcPr>
          <w:p w14:paraId="7DC657F6" w14:textId="77777777" w:rsidR="00F53DC9" w:rsidRPr="009E2B43" w:rsidRDefault="00F53DC9" w:rsidP="00966F78">
            <w:pPr>
              <w:pStyle w:val="TableText"/>
            </w:pPr>
          </w:p>
        </w:tc>
        <w:tc>
          <w:tcPr>
            <w:tcW w:w="766" w:type="dxa"/>
          </w:tcPr>
          <w:p w14:paraId="3D29830F" w14:textId="77777777" w:rsidR="00F53DC9" w:rsidRPr="009E2B43" w:rsidRDefault="00F53DC9" w:rsidP="00966F78">
            <w:pPr>
              <w:pStyle w:val="TableText"/>
            </w:pPr>
          </w:p>
        </w:tc>
        <w:tc>
          <w:tcPr>
            <w:tcW w:w="865" w:type="dxa"/>
          </w:tcPr>
          <w:p w14:paraId="7C95B8AD" w14:textId="77777777" w:rsidR="00F53DC9" w:rsidRPr="009E2B43" w:rsidRDefault="00F53DC9" w:rsidP="00966F78">
            <w:pPr>
              <w:pStyle w:val="TableText"/>
            </w:pPr>
            <w:r w:rsidRPr="009E2B43">
              <w:t>889</w:t>
            </w:r>
          </w:p>
        </w:tc>
        <w:tc>
          <w:tcPr>
            <w:tcW w:w="2194" w:type="dxa"/>
          </w:tcPr>
          <w:p w14:paraId="16DACA13" w14:textId="77777777" w:rsidR="00F53DC9" w:rsidRPr="009E2B43" w:rsidRDefault="00F53DC9" w:rsidP="00966F78">
            <w:pPr>
              <w:pStyle w:val="TableText"/>
            </w:pPr>
            <w:r w:rsidRPr="009E2B43">
              <w:t>Filler Status Code</w:t>
            </w:r>
          </w:p>
        </w:tc>
        <w:tc>
          <w:tcPr>
            <w:tcW w:w="2070" w:type="dxa"/>
          </w:tcPr>
          <w:p w14:paraId="6286ECE1" w14:textId="51EED022" w:rsidR="00F53DC9" w:rsidRPr="009E2B43" w:rsidRDefault="00F53DC9" w:rsidP="00966F78">
            <w:pPr>
              <w:pStyle w:val="TableText"/>
            </w:pPr>
            <w:r w:rsidRPr="009E2B43">
              <w:t>Scheduled or Canceled</w:t>
            </w:r>
            <w:r w:rsidR="00966F78" w:rsidRPr="009E2B43">
              <w:t>.</w:t>
            </w:r>
          </w:p>
        </w:tc>
      </w:tr>
      <w:tr w:rsidR="00F53DC9" w:rsidRPr="009E2B43" w14:paraId="546A62E6" w14:textId="77777777" w:rsidTr="00966F78">
        <w:trPr>
          <w:trHeight w:val="373"/>
        </w:trPr>
        <w:tc>
          <w:tcPr>
            <w:tcW w:w="682" w:type="dxa"/>
          </w:tcPr>
          <w:p w14:paraId="71A20E38" w14:textId="77777777" w:rsidR="00F53DC9" w:rsidRPr="009E2B43" w:rsidRDefault="00F53DC9" w:rsidP="00966F78">
            <w:pPr>
              <w:pStyle w:val="TableText"/>
            </w:pPr>
            <w:r w:rsidRPr="009E2B43">
              <w:t>26</w:t>
            </w:r>
          </w:p>
        </w:tc>
        <w:tc>
          <w:tcPr>
            <w:tcW w:w="656" w:type="dxa"/>
          </w:tcPr>
          <w:p w14:paraId="71086783" w14:textId="77777777" w:rsidR="00F53DC9" w:rsidRPr="009E2B43" w:rsidRDefault="00F53DC9" w:rsidP="00966F78">
            <w:pPr>
              <w:pStyle w:val="TableText"/>
            </w:pPr>
            <w:r w:rsidRPr="009E2B43">
              <w:t>22</w:t>
            </w:r>
          </w:p>
        </w:tc>
        <w:tc>
          <w:tcPr>
            <w:tcW w:w="682" w:type="dxa"/>
          </w:tcPr>
          <w:p w14:paraId="6A77FF74" w14:textId="77777777" w:rsidR="00F53DC9" w:rsidRPr="009E2B43" w:rsidRDefault="00F53DC9" w:rsidP="00966F78">
            <w:pPr>
              <w:pStyle w:val="TableText"/>
            </w:pPr>
            <w:r w:rsidRPr="009E2B43">
              <w:t>EI</w:t>
            </w:r>
          </w:p>
        </w:tc>
        <w:tc>
          <w:tcPr>
            <w:tcW w:w="829" w:type="dxa"/>
          </w:tcPr>
          <w:p w14:paraId="188FF084" w14:textId="77777777" w:rsidR="00F53DC9" w:rsidRPr="009E2B43" w:rsidRDefault="00F53DC9" w:rsidP="00966F78">
            <w:pPr>
              <w:pStyle w:val="TableText"/>
            </w:pPr>
            <w:r w:rsidRPr="009E2B43">
              <w:t>C</w:t>
            </w:r>
          </w:p>
        </w:tc>
        <w:tc>
          <w:tcPr>
            <w:tcW w:w="706" w:type="dxa"/>
          </w:tcPr>
          <w:p w14:paraId="650AB697" w14:textId="77777777" w:rsidR="00F53DC9" w:rsidRPr="009E2B43" w:rsidRDefault="00F53DC9" w:rsidP="00966F78">
            <w:pPr>
              <w:pStyle w:val="TableText"/>
            </w:pPr>
            <w:r w:rsidRPr="009E2B43">
              <w:t>Y</w:t>
            </w:r>
          </w:p>
        </w:tc>
        <w:tc>
          <w:tcPr>
            <w:tcW w:w="766" w:type="dxa"/>
          </w:tcPr>
          <w:p w14:paraId="670BB95C" w14:textId="77777777" w:rsidR="00F53DC9" w:rsidRPr="009E2B43" w:rsidRDefault="00F53DC9" w:rsidP="00966F78">
            <w:pPr>
              <w:pStyle w:val="TableText"/>
            </w:pPr>
          </w:p>
        </w:tc>
        <w:tc>
          <w:tcPr>
            <w:tcW w:w="865" w:type="dxa"/>
          </w:tcPr>
          <w:p w14:paraId="47D2FDF3" w14:textId="77777777" w:rsidR="00F53DC9" w:rsidRPr="009E2B43" w:rsidRDefault="00F53DC9" w:rsidP="00966F78">
            <w:pPr>
              <w:pStyle w:val="TableText"/>
            </w:pPr>
            <w:r w:rsidRPr="009E2B43">
              <w:t>216</w:t>
            </w:r>
          </w:p>
        </w:tc>
        <w:tc>
          <w:tcPr>
            <w:tcW w:w="2194" w:type="dxa"/>
          </w:tcPr>
          <w:p w14:paraId="046532F7" w14:textId="77777777" w:rsidR="00F53DC9" w:rsidRPr="009E2B43" w:rsidRDefault="00F53DC9" w:rsidP="00966F78">
            <w:pPr>
              <w:pStyle w:val="TableText"/>
            </w:pPr>
            <w:r w:rsidRPr="009E2B43">
              <w:t>PLACER ORDER NUMBER</w:t>
            </w:r>
          </w:p>
        </w:tc>
        <w:tc>
          <w:tcPr>
            <w:tcW w:w="2070" w:type="dxa"/>
          </w:tcPr>
          <w:p w14:paraId="3960DF7C" w14:textId="51B392C0" w:rsidR="00F53DC9" w:rsidRPr="009E2B43" w:rsidRDefault="00F53DC9" w:rsidP="00966F78">
            <w:pPr>
              <w:pStyle w:val="TableText"/>
            </w:pPr>
            <w:r w:rsidRPr="009E2B43">
              <w:t>Not Used</w:t>
            </w:r>
            <w:r w:rsidR="00966F78" w:rsidRPr="009E2B43">
              <w:t>.</w:t>
            </w:r>
          </w:p>
        </w:tc>
      </w:tr>
      <w:tr w:rsidR="00F53DC9" w:rsidRPr="009E2B43" w14:paraId="4A10F0B7" w14:textId="77777777" w:rsidTr="00966F78">
        <w:trPr>
          <w:trHeight w:val="373"/>
        </w:trPr>
        <w:tc>
          <w:tcPr>
            <w:tcW w:w="682" w:type="dxa"/>
          </w:tcPr>
          <w:p w14:paraId="1060FD01" w14:textId="77777777" w:rsidR="00F53DC9" w:rsidRPr="009E2B43" w:rsidRDefault="00F53DC9" w:rsidP="00966F78">
            <w:pPr>
              <w:pStyle w:val="TableText"/>
            </w:pPr>
            <w:r w:rsidRPr="009E2B43">
              <w:t>27</w:t>
            </w:r>
          </w:p>
        </w:tc>
        <w:tc>
          <w:tcPr>
            <w:tcW w:w="656" w:type="dxa"/>
          </w:tcPr>
          <w:p w14:paraId="73D6D4F8" w14:textId="77777777" w:rsidR="00F53DC9" w:rsidRPr="009E2B43" w:rsidRDefault="00F53DC9" w:rsidP="00966F78">
            <w:pPr>
              <w:pStyle w:val="TableText"/>
            </w:pPr>
            <w:r w:rsidRPr="009E2B43">
              <w:t>22</w:t>
            </w:r>
          </w:p>
        </w:tc>
        <w:tc>
          <w:tcPr>
            <w:tcW w:w="682" w:type="dxa"/>
          </w:tcPr>
          <w:p w14:paraId="13B5247C" w14:textId="77777777" w:rsidR="00F53DC9" w:rsidRPr="009E2B43" w:rsidRDefault="00F53DC9" w:rsidP="00966F78">
            <w:pPr>
              <w:pStyle w:val="TableText"/>
            </w:pPr>
            <w:r w:rsidRPr="009E2B43">
              <w:t>EI</w:t>
            </w:r>
          </w:p>
        </w:tc>
        <w:tc>
          <w:tcPr>
            <w:tcW w:w="829" w:type="dxa"/>
          </w:tcPr>
          <w:p w14:paraId="27455C3A" w14:textId="77777777" w:rsidR="00F53DC9" w:rsidRPr="009E2B43" w:rsidRDefault="00F53DC9" w:rsidP="00966F78">
            <w:pPr>
              <w:pStyle w:val="TableText"/>
            </w:pPr>
            <w:r w:rsidRPr="009E2B43">
              <w:t>C</w:t>
            </w:r>
          </w:p>
        </w:tc>
        <w:tc>
          <w:tcPr>
            <w:tcW w:w="706" w:type="dxa"/>
          </w:tcPr>
          <w:p w14:paraId="2AEFD2DF" w14:textId="77777777" w:rsidR="00F53DC9" w:rsidRPr="009E2B43" w:rsidRDefault="00F53DC9" w:rsidP="00966F78">
            <w:pPr>
              <w:pStyle w:val="TableText"/>
            </w:pPr>
            <w:r w:rsidRPr="009E2B43">
              <w:t>Y</w:t>
            </w:r>
          </w:p>
        </w:tc>
        <w:tc>
          <w:tcPr>
            <w:tcW w:w="766" w:type="dxa"/>
          </w:tcPr>
          <w:p w14:paraId="4D797886" w14:textId="77777777" w:rsidR="00F53DC9" w:rsidRPr="009E2B43" w:rsidRDefault="00F53DC9" w:rsidP="00966F78">
            <w:pPr>
              <w:pStyle w:val="TableText"/>
            </w:pPr>
          </w:p>
        </w:tc>
        <w:tc>
          <w:tcPr>
            <w:tcW w:w="865" w:type="dxa"/>
          </w:tcPr>
          <w:p w14:paraId="48117968" w14:textId="77777777" w:rsidR="00F53DC9" w:rsidRPr="009E2B43" w:rsidRDefault="00F53DC9" w:rsidP="00966F78">
            <w:pPr>
              <w:pStyle w:val="TableText"/>
            </w:pPr>
            <w:r w:rsidRPr="009E2B43">
              <w:t>217</w:t>
            </w:r>
          </w:p>
        </w:tc>
        <w:tc>
          <w:tcPr>
            <w:tcW w:w="2194" w:type="dxa"/>
          </w:tcPr>
          <w:p w14:paraId="616B649E" w14:textId="77777777" w:rsidR="00F53DC9" w:rsidRPr="009E2B43" w:rsidRDefault="00F53DC9" w:rsidP="00966F78">
            <w:pPr>
              <w:pStyle w:val="TableText"/>
            </w:pPr>
            <w:r w:rsidRPr="009E2B43">
              <w:t>FILLER ORDER NUMBER</w:t>
            </w:r>
          </w:p>
        </w:tc>
        <w:tc>
          <w:tcPr>
            <w:tcW w:w="2070" w:type="dxa"/>
          </w:tcPr>
          <w:p w14:paraId="6FFFF96E" w14:textId="7111A6E4" w:rsidR="00F53DC9" w:rsidRPr="009E2B43" w:rsidRDefault="00F53DC9" w:rsidP="00966F78">
            <w:pPr>
              <w:pStyle w:val="TableText"/>
            </w:pPr>
            <w:r w:rsidRPr="009E2B43">
              <w:t>Not Used</w:t>
            </w:r>
            <w:r w:rsidR="00966F78" w:rsidRPr="009E2B43">
              <w:t>.</w:t>
            </w:r>
          </w:p>
        </w:tc>
      </w:tr>
    </w:tbl>
    <w:p w14:paraId="3CDA5770" w14:textId="77777777" w:rsidR="00F54E83" w:rsidRPr="009E2B43" w:rsidRDefault="00F54E83" w:rsidP="00F54E83">
      <w:pPr>
        <w:pStyle w:val="BodyText6"/>
      </w:pPr>
      <w:bookmarkStart w:id="1292" w:name="_Toc51599032"/>
    </w:p>
    <w:p w14:paraId="06EF6AC9" w14:textId="18F42D07" w:rsidR="00F53DC9" w:rsidRPr="009E2B43" w:rsidRDefault="00F53DC9" w:rsidP="00BA006D">
      <w:pPr>
        <w:pStyle w:val="Heading3"/>
        <w:rPr>
          <w:rFonts w:hint="eastAsia"/>
        </w:rPr>
      </w:pPr>
      <w:bookmarkStart w:id="1293" w:name="_Toc88642339"/>
      <w:r w:rsidRPr="009E2B43">
        <w:t>PID</w:t>
      </w:r>
      <w:r w:rsidR="00966F78" w:rsidRPr="009E2B43">
        <w:t>—</w:t>
      </w:r>
      <w:r w:rsidR="003E0D9A" w:rsidRPr="009E2B43">
        <w:t>Patient Information Segment</w:t>
      </w:r>
      <w:bookmarkEnd w:id="1292"/>
      <w:bookmarkEnd w:id="1293"/>
    </w:p>
    <w:p w14:paraId="29E04D61" w14:textId="442C6D31" w:rsidR="00F53DC9" w:rsidRPr="009E2B43" w:rsidRDefault="00F53DC9" w:rsidP="00F54E83">
      <w:pPr>
        <w:pStyle w:val="BodyText"/>
        <w:keepNext/>
        <w:keepLines/>
      </w:pPr>
      <w:r w:rsidRPr="009E2B43">
        <w:t xml:space="preserve">The </w:t>
      </w:r>
      <w:r w:rsidRPr="009E2B43">
        <w:rPr>
          <w:b/>
          <w:bCs/>
        </w:rPr>
        <w:t>PID</w:t>
      </w:r>
      <w:r w:rsidRPr="009E2B43">
        <w:t xml:space="preserve"> segment has patient identification information.</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_Ref58244861 \h  \* MERGEFORMAT </w:instrText>
      </w:r>
      <w:r w:rsidR="00175901" w:rsidRPr="009E2B43">
        <w:rPr>
          <w:color w:val="0000FF"/>
          <w:u w:val="single"/>
        </w:rPr>
      </w:r>
      <w:r w:rsidR="00175901" w:rsidRPr="009E2B43">
        <w:rPr>
          <w:color w:val="0000FF"/>
          <w:u w:val="single"/>
        </w:rPr>
        <w:fldChar w:fldCharType="separate"/>
      </w:r>
      <w:r w:rsidR="00064DA6" w:rsidRPr="00064DA6">
        <w:rPr>
          <w:color w:val="0000FF"/>
          <w:u w:val="single"/>
        </w:rPr>
        <w:t>Table 155</w:t>
      </w:r>
      <w:r w:rsidR="00175901" w:rsidRPr="009E2B43">
        <w:rPr>
          <w:color w:val="0000FF"/>
          <w:u w:val="single"/>
        </w:rPr>
        <w:fldChar w:fldCharType="end"/>
      </w:r>
      <w:r w:rsidR="00175901" w:rsidRPr="009E2B43">
        <w:t xml:space="preserve"> lists the </w:t>
      </w:r>
      <w:r w:rsidR="00175901" w:rsidRPr="009E2B43">
        <w:rPr>
          <w:b/>
          <w:bCs/>
        </w:rPr>
        <w:t>PID</w:t>
      </w:r>
      <w:r w:rsidR="00175901" w:rsidRPr="009E2B43">
        <w:t xml:space="preserve"> sequences:</w:t>
      </w:r>
    </w:p>
    <w:p w14:paraId="22D828FC" w14:textId="59A922C3" w:rsidR="00F54E83" w:rsidRPr="009E2B43" w:rsidRDefault="00F54E83" w:rsidP="00F54E83">
      <w:pPr>
        <w:pStyle w:val="BodyText6"/>
        <w:keepNext/>
        <w:keepLines/>
      </w:pPr>
    </w:p>
    <w:p w14:paraId="48A77D2A" w14:textId="32146E39" w:rsidR="00F54E83" w:rsidRPr="009E2B43" w:rsidRDefault="00F54E83" w:rsidP="00F54E83">
      <w:pPr>
        <w:pStyle w:val="Caption"/>
      </w:pPr>
      <w:bookmarkStart w:id="1294" w:name="_Ref58244861"/>
      <w:bookmarkStart w:id="1295" w:name="_Toc88642686"/>
      <w:r w:rsidRPr="009E2B43">
        <w:t xml:space="preserve">Table </w:t>
      </w:r>
      <w:r w:rsidRPr="009E2B43">
        <w:fldChar w:fldCharType="begin"/>
      </w:r>
      <w:r w:rsidRPr="009E2B43">
        <w:instrText>SEQ Table \* ARABIC</w:instrText>
      </w:r>
      <w:r w:rsidRPr="009E2B43">
        <w:fldChar w:fldCharType="separate"/>
      </w:r>
      <w:r w:rsidR="00064DA6">
        <w:rPr>
          <w:noProof/>
        </w:rPr>
        <w:t>155</w:t>
      </w:r>
      <w:r w:rsidRPr="009E2B43">
        <w:fldChar w:fldCharType="end"/>
      </w:r>
      <w:bookmarkEnd w:id="1294"/>
      <w:r w:rsidRPr="009E2B43">
        <w:t xml:space="preserve">: </w:t>
      </w:r>
      <w:r w:rsidR="00966F78" w:rsidRPr="009E2B43">
        <w:t>PID—Patient Information Segment</w:t>
      </w:r>
      <w:bookmarkEnd w:id="1295"/>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70"/>
        <w:gridCol w:w="671"/>
        <w:gridCol w:w="706"/>
        <w:gridCol w:w="766"/>
        <w:gridCol w:w="864"/>
        <w:gridCol w:w="1735"/>
        <w:gridCol w:w="2700"/>
      </w:tblGrid>
      <w:tr w:rsidR="00F53DC9" w:rsidRPr="009E2B43" w14:paraId="5D49387F" w14:textId="77777777" w:rsidTr="00966F78">
        <w:trPr>
          <w:trHeight w:val="371"/>
          <w:tblHeader/>
        </w:trPr>
        <w:tc>
          <w:tcPr>
            <w:tcW w:w="682" w:type="dxa"/>
            <w:shd w:val="clear" w:color="auto" w:fill="F2F2F2" w:themeFill="background1" w:themeFillShade="F2"/>
          </w:tcPr>
          <w:p w14:paraId="1D054A19"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6EF85BF9" w14:textId="77777777" w:rsidR="00F53DC9" w:rsidRPr="009E2B43" w:rsidRDefault="00F53DC9" w:rsidP="00A23E30">
            <w:pPr>
              <w:pStyle w:val="TableHeading"/>
            </w:pPr>
            <w:r w:rsidRPr="009E2B43">
              <w:t>LEN</w:t>
            </w:r>
          </w:p>
        </w:tc>
        <w:tc>
          <w:tcPr>
            <w:tcW w:w="670" w:type="dxa"/>
            <w:shd w:val="clear" w:color="auto" w:fill="F2F2F2" w:themeFill="background1" w:themeFillShade="F2"/>
          </w:tcPr>
          <w:p w14:paraId="48ED56D1" w14:textId="77777777" w:rsidR="00F53DC9" w:rsidRPr="009E2B43" w:rsidRDefault="00F53DC9" w:rsidP="00A23E30">
            <w:pPr>
              <w:pStyle w:val="TableHeading"/>
            </w:pPr>
            <w:r w:rsidRPr="009E2B43">
              <w:t>DT</w:t>
            </w:r>
          </w:p>
        </w:tc>
        <w:tc>
          <w:tcPr>
            <w:tcW w:w="671" w:type="dxa"/>
            <w:shd w:val="clear" w:color="auto" w:fill="F2F2F2" w:themeFill="background1" w:themeFillShade="F2"/>
          </w:tcPr>
          <w:p w14:paraId="54287767" w14:textId="77777777" w:rsidR="00F53DC9" w:rsidRPr="009E2B43" w:rsidRDefault="00F53DC9" w:rsidP="00A23E30">
            <w:pPr>
              <w:pStyle w:val="TableHeading"/>
            </w:pPr>
            <w:r w:rsidRPr="009E2B43">
              <w:t>OPT</w:t>
            </w:r>
          </w:p>
        </w:tc>
        <w:tc>
          <w:tcPr>
            <w:tcW w:w="706" w:type="dxa"/>
            <w:shd w:val="clear" w:color="auto" w:fill="F2F2F2" w:themeFill="background1" w:themeFillShade="F2"/>
          </w:tcPr>
          <w:p w14:paraId="2F797E57"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62F093DD" w14:textId="77777777" w:rsidR="00F53DC9" w:rsidRPr="009E2B43" w:rsidRDefault="00F53DC9" w:rsidP="00A23E30">
            <w:pPr>
              <w:pStyle w:val="TableHeading"/>
            </w:pPr>
            <w:r w:rsidRPr="009E2B43">
              <w:t>TBL#</w:t>
            </w:r>
          </w:p>
        </w:tc>
        <w:tc>
          <w:tcPr>
            <w:tcW w:w="864" w:type="dxa"/>
            <w:shd w:val="clear" w:color="auto" w:fill="F2F2F2" w:themeFill="background1" w:themeFillShade="F2"/>
          </w:tcPr>
          <w:p w14:paraId="42657155" w14:textId="77777777" w:rsidR="00F53DC9" w:rsidRPr="009E2B43" w:rsidRDefault="00F53DC9" w:rsidP="00A23E30">
            <w:pPr>
              <w:pStyle w:val="TableHeading"/>
            </w:pPr>
            <w:r w:rsidRPr="009E2B43">
              <w:t>ITEM#</w:t>
            </w:r>
          </w:p>
        </w:tc>
        <w:tc>
          <w:tcPr>
            <w:tcW w:w="1735" w:type="dxa"/>
            <w:shd w:val="clear" w:color="auto" w:fill="F2F2F2" w:themeFill="background1" w:themeFillShade="F2"/>
          </w:tcPr>
          <w:p w14:paraId="48B9A0DF" w14:textId="77777777" w:rsidR="00F53DC9" w:rsidRPr="009E2B43" w:rsidRDefault="00F53DC9" w:rsidP="00A23E30">
            <w:pPr>
              <w:pStyle w:val="TableHeading"/>
            </w:pPr>
            <w:r w:rsidRPr="009E2B43">
              <w:t>Element Name</w:t>
            </w:r>
          </w:p>
        </w:tc>
        <w:tc>
          <w:tcPr>
            <w:tcW w:w="2700" w:type="dxa"/>
            <w:shd w:val="clear" w:color="auto" w:fill="F2F2F2" w:themeFill="background1" w:themeFillShade="F2"/>
          </w:tcPr>
          <w:p w14:paraId="145D606F" w14:textId="77777777" w:rsidR="00F53DC9" w:rsidRPr="009E2B43" w:rsidRDefault="00F53DC9" w:rsidP="00A23E30">
            <w:pPr>
              <w:pStyle w:val="TableHeading"/>
            </w:pPr>
            <w:r w:rsidRPr="009E2B43">
              <w:t>VistA Description</w:t>
            </w:r>
          </w:p>
        </w:tc>
      </w:tr>
      <w:tr w:rsidR="00F53DC9" w:rsidRPr="009E2B43" w14:paraId="1DAC7724" w14:textId="77777777" w:rsidTr="00966F78">
        <w:trPr>
          <w:trHeight w:val="374"/>
        </w:trPr>
        <w:tc>
          <w:tcPr>
            <w:tcW w:w="682" w:type="dxa"/>
          </w:tcPr>
          <w:p w14:paraId="5D09467D" w14:textId="77777777" w:rsidR="00F53DC9" w:rsidRPr="009E2B43" w:rsidRDefault="00F53DC9" w:rsidP="00966F78">
            <w:pPr>
              <w:pStyle w:val="TableText"/>
              <w:keepNext/>
              <w:keepLines/>
            </w:pPr>
            <w:r w:rsidRPr="009E2B43">
              <w:t>1</w:t>
            </w:r>
          </w:p>
        </w:tc>
        <w:tc>
          <w:tcPr>
            <w:tcW w:w="656" w:type="dxa"/>
          </w:tcPr>
          <w:p w14:paraId="47E207E5" w14:textId="77777777" w:rsidR="00F53DC9" w:rsidRPr="009E2B43" w:rsidRDefault="00F53DC9" w:rsidP="00966F78">
            <w:pPr>
              <w:pStyle w:val="TableText"/>
              <w:keepNext/>
              <w:keepLines/>
            </w:pPr>
            <w:r w:rsidRPr="009E2B43">
              <w:t>4</w:t>
            </w:r>
          </w:p>
        </w:tc>
        <w:tc>
          <w:tcPr>
            <w:tcW w:w="670" w:type="dxa"/>
          </w:tcPr>
          <w:p w14:paraId="4555B7E7" w14:textId="77777777" w:rsidR="00F53DC9" w:rsidRPr="009E2B43" w:rsidRDefault="00F53DC9" w:rsidP="00966F78">
            <w:pPr>
              <w:pStyle w:val="TableText"/>
              <w:keepNext/>
              <w:keepLines/>
            </w:pPr>
            <w:r w:rsidRPr="009E2B43">
              <w:t>SI</w:t>
            </w:r>
          </w:p>
        </w:tc>
        <w:tc>
          <w:tcPr>
            <w:tcW w:w="671" w:type="dxa"/>
          </w:tcPr>
          <w:p w14:paraId="047CFF59" w14:textId="77777777" w:rsidR="00F53DC9" w:rsidRPr="009E2B43" w:rsidRDefault="00F53DC9" w:rsidP="00966F78">
            <w:pPr>
              <w:pStyle w:val="TableText"/>
              <w:keepNext/>
              <w:keepLines/>
            </w:pPr>
            <w:r w:rsidRPr="009E2B43">
              <w:t>O</w:t>
            </w:r>
          </w:p>
        </w:tc>
        <w:tc>
          <w:tcPr>
            <w:tcW w:w="706" w:type="dxa"/>
          </w:tcPr>
          <w:p w14:paraId="4A5CB86C" w14:textId="77777777" w:rsidR="00F53DC9" w:rsidRPr="009E2B43" w:rsidRDefault="00F53DC9" w:rsidP="00966F78">
            <w:pPr>
              <w:pStyle w:val="TableText"/>
              <w:keepNext/>
              <w:keepLines/>
            </w:pPr>
          </w:p>
        </w:tc>
        <w:tc>
          <w:tcPr>
            <w:tcW w:w="766" w:type="dxa"/>
          </w:tcPr>
          <w:p w14:paraId="621BDED3" w14:textId="77777777" w:rsidR="00F53DC9" w:rsidRPr="009E2B43" w:rsidRDefault="00F53DC9" w:rsidP="00966F78">
            <w:pPr>
              <w:pStyle w:val="TableText"/>
              <w:keepNext/>
              <w:keepLines/>
            </w:pPr>
          </w:p>
        </w:tc>
        <w:tc>
          <w:tcPr>
            <w:tcW w:w="864" w:type="dxa"/>
          </w:tcPr>
          <w:p w14:paraId="62402B74" w14:textId="77777777" w:rsidR="00F53DC9" w:rsidRPr="009E2B43" w:rsidRDefault="00F53DC9" w:rsidP="00966F78">
            <w:pPr>
              <w:pStyle w:val="TableText"/>
              <w:keepNext/>
              <w:keepLines/>
            </w:pPr>
            <w:r w:rsidRPr="009E2B43">
              <w:t>104</w:t>
            </w:r>
          </w:p>
        </w:tc>
        <w:tc>
          <w:tcPr>
            <w:tcW w:w="1735" w:type="dxa"/>
          </w:tcPr>
          <w:p w14:paraId="52CFE312" w14:textId="77777777" w:rsidR="00F53DC9" w:rsidRPr="009E2B43" w:rsidRDefault="00F53DC9" w:rsidP="00966F78">
            <w:pPr>
              <w:pStyle w:val="TableText"/>
              <w:keepNext/>
              <w:keepLines/>
            </w:pPr>
            <w:r w:rsidRPr="009E2B43">
              <w:t>Set ID - PID</w:t>
            </w:r>
          </w:p>
        </w:tc>
        <w:tc>
          <w:tcPr>
            <w:tcW w:w="2700" w:type="dxa"/>
          </w:tcPr>
          <w:p w14:paraId="0C4712E4" w14:textId="78FF0C0A" w:rsidR="00F53DC9" w:rsidRPr="009E2B43" w:rsidRDefault="00F53DC9" w:rsidP="00966F78">
            <w:pPr>
              <w:pStyle w:val="TableText"/>
              <w:keepNext/>
              <w:keepLines/>
            </w:pPr>
            <w:r w:rsidRPr="009E2B43">
              <w:t>Not used</w:t>
            </w:r>
            <w:r w:rsidR="00966F78" w:rsidRPr="009E2B43">
              <w:t>.</w:t>
            </w:r>
          </w:p>
        </w:tc>
      </w:tr>
      <w:tr w:rsidR="00F53DC9" w:rsidRPr="009E2B43" w14:paraId="7C72A0F7" w14:textId="77777777" w:rsidTr="00966F78">
        <w:trPr>
          <w:trHeight w:val="373"/>
        </w:trPr>
        <w:tc>
          <w:tcPr>
            <w:tcW w:w="682" w:type="dxa"/>
          </w:tcPr>
          <w:p w14:paraId="7C637066" w14:textId="77777777" w:rsidR="00F53DC9" w:rsidRPr="009E2B43" w:rsidRDefault="00F53DC9" w:rsidP="00966F78">
            <w:pPr>
              <w:pStyle w:val="TableText"/>
              <w:keepNext/>
              <w:keepLines/>
            </w:pPr>
            <w:r w:rsidRPr="009E2B43">
              <w:t>2</w:t>
            </w:r>
          </w:p>
        </w:tc>
        <w:tc>
          <w:tcPr>
            <w:tcW w:w="656" w:type="dxa"/>
          </w:tcPr>
          <w:p w14:paraId="0DDBEE79" w14:textId="77777777" w:rsidR="00F53DC9" w:rsidRPr="009E2B43" w:rsidRDefault="00F53DC9" w:rsidP="00966F78">
            <w:pPr>
              <w:pStyle w:val="TableText"/>
              <w:keepNext/>
              <w:keepLines/>
            </w:pPr>
            <w:r w:rsidRPr="009E2B43">
              <w:t>20</w:t>
            </w:r>
          </w:p>
        </w:tc>
        <w:tc>
          <w:tcPr>
            <w:tcW w:w="670" w:type="dxa"/>
          </w:tcPr>
          <w:p w14:paraId="49583D59" w14:textId="77777777" w:rsidR="00F53DC9" w:rsidRPr="009E2B43" w:rsidRDefault="00F53DC9" w:rsidP="00966F78">
            <w:pPr>
              <w:pStyle w:val="TableText"/>
              <w:keepNext/>
              <w:keepLines/>
            </w:pPr>
            <w:r w:rsidRPr="009E2B43">
              <w:t>CX</w:t>
            </w:r>
          </w:p>
        </w:tc>
        <w:tc>
          <w:tcPr>
            <w:tcW w:w="671" w:type="dxa"/>
          </w:tcPr>
          <w:p w14:paraId="59364B4F" w14:textId="77777777" w:rsidR="00F53DC9" w:rsidRPr="009E2B43" w:rsidRDefault="00F53DC9" w:rsidP="00966F78">
            <w:pPr>
              <w:pStyle w:val="TableText"/>
              <w:keepNext/>
              <w:keepLines/>
            </w:pPr>
            <w:r w:rsidRPr="009E2B43">
              <w:t>B</w:t>
            </w:r>
          </w:p>
        </w:tc>
        <w:tc>
          <w:tcPr>
            <w:tcW w:w="706" w:type="dxa"/>
          </w:tcPr>
          <w:p w14:paraId="12F3F696" w14:textId="77777777" w:rsidR="00F53DC9" w:rsidRPr="009E2B43" w:rsidRDefault="00F53DC9" w:rsidP="00966F78">
            <w:pPr>
              <w:pStyle w:val="TableText"/>
              <w:keepNext/>
              <w:keepLines/>
            </w:pPr>
          </w:p>
        </w:tc>
        <w:tc>
          <w:tcPr>
            <w:tcW w:w="766" w:type="dxa"/>
          </w:tcPr>
          <w:p w14:paraId="344786A6" w14:textId="77777777" w:rsidR="00F53DC9" w:rsidRPr="009E2B43" w:rsidRDefault="00F53DC9" w:rsidP="00966F78">
            <w:pPr>
              <w:pStyle w:val="TableText"/>
              <w:keepNext/>
              <w:keepLines/>
            </w:pPr>
          </w:p>
        </w:tc>
        <w:tc>
          <w:tcPr>
            <w:tcW w:w="864" w:type="dxa"/>
          </w:tcPr>
          <w:p w14:paraId="370563F3" w14:textId="77777777" w:rsidR="00F53DC9" w:rsidRPr="009E2B43" w:rsidRDefault="00F53DC9" w:rsidP="00966F78">
            <w:pPr>
              <w:pStyle w:val="TableText"/>
              <w:keepNext/>
              <w:keepLines/>
            </w:pPr>
            <w:r w:rsidRPr="009E2B43">
              <w:t>105</w:t>
            </w:r>
          </w:p>
        </w:tc>
        <w:tc>
          <w:tcPr>
            <w:tcW w:w="1735" w:type="dxa"/>
          </w:tcPr>
          <w:p w14:paraId="64D82C5B" w14:textId="77777777" w:rsidR="00F53DC9" w:rsidRPr="009E2B43" w:rsidRDefault="00F53DC9" w:rsidP="00966F78">
            <w:pPr>
              <w:pStyle w:val="TableText"/>
              <w:keepNext/>
              <w:keepLines/>
            </w:pPr>
            <w:r w:rsidRPr="009E2B43">
              <w:t>Patient ID</w:t>
            </w:r>
          </w:p>
        </w:tc>
        <w:tc>
          <w:tcPr>
            <w:tcW w:w="2700" w:type="dxa"/>
          </w:tcPr>
          <w:p w14:paraId="542A790C" w14:textId="6B7DE68C" w:rsidR="00F53DC9" w:rsidRPr="009E2B43" w:rsidRDefault="00F53DC9" w:rsidP="00966F78">
            <w:pPr>
              <w:pStyle w:val="TableText"/>
              <w:keepNext/>
              <w:keepLines/>
            </w:pPr>
            <w:r w:rsidRPr="009E2B43">
              <w:t>Not used</w:t>
            </w:r>
            <w:r w:rsidR="00966F78" w:rsidRPr="009E2B43">
              <w:t>.</w:t>
            </w:r>
          </w:p>
        </w:tc>
      </w:tr>
      <w:tr w:rsidR="00F53DC9" w:rsidRPr="009E2B43" w14:paraId="3259573B" w14:textId="77777777" w:rsidTr="00966F78">
        <w:trPr>
          <w:trHeight w:val="626"/>
        </w:trPr>
        <w:tc>
          <w:tcPr>
            <w:tcW w:w="682" w:type="dxa"/>
          </w:tcPr>
          <w:p w14:paraId="54961B3D" w14:textId="77777777" w:rsidR="00F53DC9" w:rsidRPr="009E2B43" w:rsidRDefault="00F53DC9" w:rsidP="00966F78">
            <w:pPr>
              <w:pStyle w:val="TableText"/>
            </w:pPr>
            <w:r w:rsidRPr="009E2B43">
              <w:t>3</w:t>
            </w:r>
          </w:p>
        </w:tc>
        <w:tc>
          <w:tcPr>
            <w:tcW w:w="656" w:type="dxa"/>
          </w:tcPr>
          <w:p w14:paraId="1D9FE893" w14:textId="77777777" w:rsidR="00F53DC9" w:rsidRPr="009E2B43" w:rsidRDefault="00F53DC9" w:rsidP="00966F78">
            <w:pPr>
              <w:pStyle w:val="TableText"/>
            </w:pPr>
            <w:r w:rsidRPr="009E2B43">
              <w:t>250</w:t>
            </w:r>
          </w:p>
        </w:tc>
        <w:tc>
          <w:tcPr>
            <w:tcW w:w="670" w:type="dxa"/>
          </w:tcPr>
          <w:p w14:paraId="1AAA1B15" w14:textId="77777777" w:rsidR="00F53DC9" w:rsidRPr="009E2B43" w:rsidRDefault="00F53DC9" w:rsidP="00966F78">
            <w:pPr>
              <w:pStyle w:val="TableText"/>
            </w:pPr>
            <w:r w:rsidRPr="009E2B43">
              <w:t>CX</w:t>
            </w:r>
          </w:p>
        </w:tc>
        <w:tc>
          <w:tcPr>
            <w:tcW w:w="671" w:type="dxa"/>
          </w:tcPr>
          <w:p w14:paraId="0ADDB9A4" w14:textId="77777777" w:rsidR="00F53DC9" w:rsidRPr="009E2B43" w:rsidRDefault="00F53DC9" w:rsidP="00966F78">
            <w:pPr>
              <w:pStyle w:val="TableText"/>
            </w:pPr>
            <w:r w:rsidRPr="009E2B43">
              <w:t>R</w:t>
            </w:r>
          </w:p>
        </w:tc>
        <w:tc>
          <w:tcPr>
            <w:tcW w:w="706" w:type="dxa"/>
          </w:tcPr>
          <w:p w14:paraId="77278737" w14:textId="77777777" w:rsidR="00F53DC9" w:rsidRPr="009E2B43" w:rsidRDefault="00F53DC9" w:rsidP="00966F78">
            <w:pPr>
              <w:pStyle w:val="TableText"/>
            </w:pPr>
            <w:r w:rsidRPr="009E2B43">
              <w:t>Y</w:t>
            </w:r>
          </w:p>
        </w:tc>
        <w:tc>
          <w:tcPr>
            <w:tcW w:w="766" w:type="dxa"/>
          </w:tcPr>
          <w:p w14:paraId="427B437D" w14:textId="77777777" w:rsidR="00F53DC9" w:rsidRPr="009E2B43" w:rsidRDefault="00F53DC9" w:rsidP="00966F78">
            <w:pPr>
              <w:pStyle w:val="TableText"/>
            </w:pPr>
          </w:p>
        </w:tc>
        <w:tc>
          <w:tcPr>
            <w:tcW w:w="864" w:type="dxa"/>
          </w:tcPr>
          <w:p w14:paraId="0DD8EBA7" w14:textId="77777777" w:rsidR="00F53DC9" w:rsidRPr="009E2B43" w:rsidRDefault="00F53DC9" w:rsidP="00966F78">
            <w:pPr>
              <w:pStyle w:val="TableText"/>
            </w:pPr>
            <w:r w:rsidRPr="009E2B43">
              <w:t>106</w:t>
            </w:r>
          </w:p>
        </w:tc>
        <w:tc>
          <w:tcPr>
            <w:tcW w:w="1735" w:type="dxa"/>
          </w:tcPr>
          <w:p w14:paraId="55D525F5" w14:textId="77777777" w:rsidR="00F53DC9" w:rsidRPr="009E2B43" w:rsidRDefault="00F53DC9" w:rsidP="00966F78">
            <w:pPr>
              <w:pStyle w:val="TableText"/>
            </w:pPr>
            <w:r w:rsidRPr="009E2B43">
              <w:t>Patient Identifier List</w:t>
            </w:r>
          </w:p>
        </w:tc>
        <w:tc>
          <w:tcPr>
            <w:tcW w:w="2700" w:type="dxa"/>
          </w:tcPr>
          <w:p w14:paraId="6D1DFBFF" w14:textId="58028012" w:rsidR="00F53DC9" w:rsidRPr="009E2B43" w:rsidRDefault="00F53DC9" w:rsidP="00966F78">
            <w:pPr>
              <w:pStyle w:val="TableText"/>
            </w:pPr>
            <w:r w:rsidRPr="009E2B43">
              <w:t>Patient ICN^^^USAVHA^NI~DFN</w:t>
            </w:r>
            <w:r w:rsidR="00966F78" w:rsidRPr="009E2B43">
              <w:t>.</w:t>
            </w:r>
          </w:p>
        </w:tc>
      </w:tr>
      <w:tr w:rsidR="00F53DC9" w:rsidRPr="009E2B43" w14:paraId="32253031" w14:textId="77777777" w:rsidTr="00966F78">
        <w:trPr>
          <w:trHeight w:val="624"/>
        </w:trPr>
        <w:tc>
          <w:tcPr>
            <w:tcW w:w="682" w:type="dxa"/>
          </w:tcPr>
          <w:p w14:paraId="287433FF" w14:textId="77777777" w:rsidR="00F53DC9" w:rsidRPr="009E2B43" w:rsidRDefault="00F53DC9" w:rsidP="00966F78">
            <w:pPr>
              <w:pStyle w:val="TableText"/>
            </w:pPr>
            <w:r w:rsidRPr="009E2B43">
              <w:t>4</w:t>
            </w:r>
          </w:p>
        </w:tc>
        <w:tc>
          <w:tcPr>
            <w:tcW w:w="656" w:type="dxa"/>
          </w:tcPr>
          <w:p w14:paraId="0CFB9502" w14:textId="77777777" w:rsidR="00F53DC9" w:rsidRPr="009E2B43" w:rsidRDefault="00F53DC9" w:rsidP="00966F78">
            <w:pPr>
              <w:pStyle w:val="TableText"/>
            </w:pPr>
            <w:r w:rsidRPr="009E2B43">
              <w:t>20</w:t>
            </w:r>
          </w:p>
        </w:tc>
        <w:tc>
          <w:tcPr>
            <w:tcW w:w="670" w:type="dxa"/>
          </w:tcPr>
          <w:p w14:paraId="2A901943" w14:textId="77777777" w:rsidR="00F53DC9" w:rsidRPr="009E2B43" w:rsidRDefault="00F53DC9" w:rsidP="00966F78">
            <w:pPr>
              <w:pStyle w:val="TableText"/>
            </w:pPr>
            <w:r w:rsidRPr="009E2B43">
              <w:t>CX</w:t>
            </w:r>
          </w:p>
        </w:tc>
        <w:tc>
          <w:tcPr>
            <w:tcW w:w="671" w:type="dxa"/>
          </w:tcPr>
          <w:p w14:paraId="7525E745" w14:textId="77777777" w:rsidR="00F53DC9" w:rsidRPr="009E2B43" w:rsidRDefault="00F53DC9" w:rsidP="00966F78">
            <w:pPr>
              <w:pStyle w:val="TableText"/>
            </w:pPr>
            <w:r w:rsidRPr="009E2B43">
              <w:t>B</w:t>
            </w:r>
          </w:p>
        </w:tc>
        <w:tc>
          <w:tcPr>
            <w:tcW w:w="706" w:type="dxa"/>
          </w:tcPr>
          <w:p w14:paraId="4A262A4B" w14:textId="77777777" w:rsidR="00F53DC9" w:rsidRPr="009E2B43" w:rsidRDefault="00F53DC9" w:rsidP="00966F78">
            <w:pPr>
              <w:pStyle w:val="TableText"/>
            </w:pPr>
            <w:r w:rsidRPr="009E2B43">
              <w:t>Y</w:t>
            </w:r>
          </w:p>
        </w:tc>
        <w:tc>
          <w:tcPr>
            <w:tcW w:w="766" w:type="dxa"/>
          </w:tcPr>
          <w:p w14:paraId="35314C33" w14:textId="77777777" w:rsidR="00F53DC9" w:rsidRPr="009E2B43" w:rsidRDefault="00F53DC9" w:rsidP="00966F78">
            <w:pPr>
              <w:pStyle w:val="TableText"/>
            </w:pPr>
          </w:p>
        </w:tc>
        <w:tc>
          <w:tcPr>
            <w:tcW w:w="864" w:type="dxa"/>
          </w:tcPr>
          <w:p w14:paraId="3F4508E9" w14:textId="77777777" w:rsidR="00F53DC9" w:rsidRPr="009E2B43" w:rsidRDefault="00F53DC9" w:rsidP="00966F78">
            <w:pPr>
              <w:pStyle w:val="TableText"/>
            </w:pPr>
            <w:r w:rsidRPr="009E2B43">
              <w:t>107</w:t>
            </w:r>
          </w:p>
        </w:tc>
        <w:tc>
          <w:tcPr>
            <w:tcW w:w="1735" w:type="dxa"/>
          </w:tcPr>
          <w:p w14:paraId="567397F4" w14:textId="77777777" w:rsidR="00F53DC9" w:rsidRPr="009E2B43" w:rsidRDefault="00F53DC9" w:rsidP="00966F78">
            <w:pPr>
              <w:pStyle w:val="TableText"/>
            </w:pPr>
            <w:r w:rsidRPr="009E2B43">
              <w:t>Alternate Patient ID - PID</w:t>
            </w:r>
          </w:p>
        </w:tc>
        <w:tc>
          <w:tcPr>
            <w:tcW w:w="2700" w:type="dxa"/>
          </w:tcPr>
          <w:p w14:paraId="2B994628" w14:textId="72F80C13" w:rsidR="00F53DC9" w:rsidRPr="009E2B43" w:rsidRDefault="00F53DC9" w:rsidP="00966F78">
            <w:pPr>
              <w:pStyle w:val="TableText"/>
            </w:pPr>
            <w:r w:rsidRPr="009E2B43">
              <w:t>Not used</w:t>
            </w:r>
            <w:r w:rsidR="00966F78" w:rsidRPr="009E2B43">
              <w:t>.</w:t>
            </w:r>
          </w:p>
        </w:tc>
      </w:tr>
      <w:tr w:rsidR="00F53DC9" w:rsidRPr="009E2B43" w14:paraId="2DC26AFC" w14:textId="77777777" w:rsidTr="00966F78">
        <w:trPr>
          <w:trHeight w:val="623"/>
        </w:trPr>
        <w:tc>
          <w:tcPr>
            <w:tcW w:w="682" w:type="dxa"/>
          </w:tcPr>
          <w:p w14:paraId="57B6A277" w14:textId="77777777" w:rsidR="00F53DC9" w:rsidRPr="009E2B43" w:rsidRDefault="00F53DC9" w:rsidP="00966F78">
            <w:pPr>
              <w:pStyle w:val="TableText"/>
            </w:pPr>
            <w:r w:rsidRPr="009E2B43">
              <w:t>5</w:t>
            </w:r>
          </w:p>
        </w:tc>
        <w:tc>
          <w:tcPr>
            <w:tcW w:w="656" w:type="dxa"/>
          </w:tcPr>
          <w:p w14:paraId="148380D5" w14:textId="77777777" w:rsidR="00F53DC9" w:rsidRPr="009E2B43" w:rsidRDefault="00F53DC9" w:rsidP="00966F78">
            <w:pPr>
              <w:pStyle w:val="TableText"/>
            </w:pPr>
            <w:r w:rsidRPr="009E2B43">
              <w:t>250</w:t>
            </w:r>
          </w:p>
        </w:tc>
        <w:tc>
          <w:tcPr>
            <w:tcW w:w="670" w:type="dxa"/>
          </w:tcPr>
          <w:p w14:paraId="13F21771" w14:textId="77777777" w:rsidR="00F53DC9" w:rsidRPr="009E2B43" w:rsidRDefault="00F53DC9" w:rsidP="00966F78">
            <w:pPr>
              <w:pStyle w:val="TableText"/>
            </w:pPr>
            <w:r w:rsidRPr="009E2B43">
              <w:t>XPN</w:t>
            </w:r>
          </w:p>
        </w:tc>
        <w:tc>
          <w:tcPr>
            <w:tcW w:w="671" w:type="dxa"/>
          </w:tcPr>
          <w:p w14:paraId="4979F609" w14:textId="77777777" w:rsidR="00F53DC9" w:rsidRPr="009E2B43" w:rsidRDefault="00F53DC9" w:rsidP="00966F78">
            <w:pPr>
              <w:pStyle w:val="TableText"/>
            </w:pPr>
            <w:r w:rsidRPr="009E2B43">
              <w:t>R</w:t>
            </w:r>
          </w:p>
        </w:tc>
        <w:tc>
          <w:tcPr>
            <w:tcW w:w="706" w:type="dxa"/>
          </w:tcPr>
          <w:p w14:paraId="66E082A5" w14:textId="77777777" w:rsidR="00F53DC9" w:rsidRPr="009E2B43" w:rsidRDefault="00F53DC9" w:rsidP="00966F78">
            <w:pPr>
              <w:pStyle w:val="TableText"/>
            </w:pPr>
            <w:r w:rsidRPr="009E2B43">
              <w:t>Y</w:t>
            </w:r>
          </w:p>
        </w:tc>
        <w:tc>
          <w:tcPr>
            <w:tcW w:w="766" w:type="dxa"/>
          </w:tcPr>
          <w:p w14:paraId="4E00E9CE" w14:textId="77777777" w:rsidR="00F53DC9" w:rsidRPr="009E2B43" w:rsidRDefault="00F53DC9" w:rsidP="00966F78">
            <w:pPr>
              <w:pStyle w:val="TableText"/>
            </w:pPr>
          </w:p>
        </w:tc>
        <w:tc>
          <w:tcPr>
            <w:tcW w:w="864" w:type="dxa"/>
          </w:tcPr>
          <w:p w14:paraId="141652F7" w14:textId="77777777" w:rsidR="00F53DC9" w:rsidRPr="009E2B43" w:rsidRDefault="00F53DC9" w:rsidP="00966F78">
            <w:pPr>
              <w:pStyle w:val="TableText"/>
            </w:pPr>
            <w:r w:rsidRPr="009E2B43">
              <w:t>108</w:t>
            </w:r>
          </w:p>
        </w:tc>
        <w:tc>
          <w:tcPr>
            <w:tcW w:w="1735" w:type="dxa"/>
          </w:tcPr>
          <w:p w14:paraId="37797A04" w14:textId="77777777" w:rsidR="00F53DC9" w:rsidRPr="009E2B43" w:rsidRDefault="00F53DC9" w:rsidP="00966F78">
            <w:pPr>
              <w:pStyle w:val="TableText"/>
            </w:pPr>
            <w:r w:rsidRPr="009E2B43">
              <w:t>Patient Name</w:t>
            </w:r>
          </w:p>
        </w:tc>
        <w:tc>
          <w:tcPr>
            <w:tcW w:w="2700" w:type="dxa"/>
          </w:tcPr>
          <w:p w14:paraId="4A4AAC57" w14:textId="30F4376E" w:rsidR="00F53DC9" w:rsidRPr="009E2B43" w:rsidRDefault="00F53DC9" w:rsidP="00966F78">
            <w:pPr>
              <w:pStyle w:val="TableText"/>
            </w:pPr>
            <w:r w:rsidRPr="009E2B43">
              <w:t>Last Name^First Name^MI^^^^^L</w:t>
            </w:r>
            <w:r w:rsidR="00966F78" w:rsidRPr="009E2B43">
              <w:t>.</w:t>
            </w:r>
          </w:p>
        </w:tc>
      </w:tr>
      <w:tr w:rsidR="00F53DC9" w:rsidRPr="009E2B43" w14:paraId="6089318A" w14:textId="77777777" w:rsidTr="00966F78">
        <w:trPr>
          <w:trHeight w:val="621"/>
        </w:trPr>
        <w:tc>
          <w:tcPr>
            <w:tcW w:w="682" w:type="dxa"/>
          </w:tcPr>
          <w:p w14:paraId="168F162C" w14:textId="77777777" w:rsidR="00F53DC9" w:rsidRPr="009E2B43" w:rsidRDefault="00F53DC9" w:rsidP="00966F78">
            <w:pPr>
              <w:pStyle w:val="TableText"/>
            </w:pPr>
            <w:r w:rsidRPr="009E2B43">
              <w:t>6</w:t>
            </w:r>
          </w:p>
        </w:tc>
        <w:tc>
          <w:tcPr>
            <w:tcW w:w="656" w:type="dxa"/>
          </w:tcPr>
          <w:p w14:paraId="0A525A8C" w14:textId="77777777" w:rsidR="00F53DC9" w:rsidRPr="009E2B43" w:rsidRDefault="00F53DC9" w:rsidP="00966F78">
            <w:pPr>
              <w:pStyle w:val="TableText"/>
            </w:pPr>
            <w:r w:rsidRPr="009E2B43">
              <w:t>250</w:t>
            </w:r>
          </w:p>
        </w:tc>
        <w:tc>
          <w:tcPr>
            <w:tcW w:w="670" w:type="dxa"/>
          </w:tcPr>
          <w:p w14:paraId="1468680E" w14:textId="77777777" w:rsidR="00F53DC9" w:rsidRPr="009E2B43" w:rsidRDefault="00F53DC9" w:rsidP="00966F78">
            <w:pPr>
              <w:pStyle w:val="TableText"/>
            </w:pPr>
            <w:r w:rsidRPr="009E2B43">
              <w:t>XPN</w:t>
            </w:r>
          </w:p>
        </w:tc>
        <w:tc>
          <w:tcPr>
            <w:tcW w:w="671" w:type="dxa"/>
          </w:tcPr>
          <w:p w14:paraId="046CA799" w14:textId="77777777" w:rsidR="00F53DC9" w:rsidRPr="009E2B43" w:rsidRDefault="00F53DC9" w:rsidP="00966F78">
            <w:pPr>
              <w:pStyle w:val="TableText"/>
            </w:pPr>
            <w:r w:rsidRPr="009E2B43">
              <w:t>O</w:t>
            </w:r>
          </w:p>
        </w:tc>
        <w:tc>
          <w:tcPr>
            <w:tcW w:w="706" w:type="dxa"/>
          </w:tcPr>
          <w:p w14:paraId="57664922" w14:textId="77777777" w:rsidR="00F53DC9" w:rsidRPr="009E2B43" w:rsidRDefault="00F53DC9" w:rsidP="00966F78">
            <w:pPr>
              <w:pStyle w:val="TableText"/>
            </w:pPr>
            <w:r w:rsidRPr="009E2B43">
              <w:t>Y</w:t>
            </w:r>
          </w:p>
        </w:tc>
        <w:tc>
          <w:tcPr>
            <w:tcW w:w="766" w:type="dxa"/>
          </w:tcPr>
          <w:p w14:paraId="0A10922B" w14:textId="77777777" w:rsidR="00F53DC9" w:rsidRPr="009E2B43" w:rsidRDefault="00F53DC9" w:rsidP="00966F78">
            <w:pPr>
              <w:pStyle w:val="TableText"/>
            </w:pPr>
          </w:p>
        </w:tc>
        <w:tc>
          <w:tcPr>
            <w:tcW w:w="864" w:type="dxa"/>
          </w:tcPr>
          <w:p w14:paraId="38C435EB" w14:textId="77777777" w:rsidR="00F53DC9" w:rsidRPr="009E2B43" w:rsidRDefault="00F53DC9" w:rsidP="00966F78">
            <w:pPr>
              <w:pStyle w:val="TableText"/>
            </w:pPr>
            <w:r w:rsidRPr="009E2B43">
              <w:t>109</w:t>
            </w:r>
          </w:p>
        </w:tc>
        <w:tc>
          <w:tcPr>
            <w:tcW w:w="1735" w:type="dxa"/>
          </w:tcPr>
          <w:p w14:paraId="5A5537FC" w14:textId="77777777" w:rsidR="00F53DC9" w:rsidRPr="009E2B43" w:rsidRDefault="00F53DC9" w:rsidP="00966F78">
            <w:pPr>
              <w:pStyle w:val="TableText"/>
            </w:pPr>
            <w:r w:rsidRPr="009E2B43">
              <w:t>Mother’s Maiden Name</w:t>
            </w:r>
          </w:p>
        </w:tc>
        <w:tc>
          <w:tcPr>
            <w:tcW w:w="2700" w:type="dxa"/>
          </w:tcPr>
          <w:p w14:paraId="1251A08E" w14:textId="23FF3AA0" w:rsidR="00F53DC9" w:rsidRPr="009E2B43" w:rsidRDefault="00F53DC9" w:rsidP="00966F78">
            <w:pPr>
              <w:pStyle w:val="TableText"/>
            </w:pPr>
            <w:r w:rsidRPr="009E2B43">
              <w:t>Not used</w:t>
            </w:r>
            <w:r w:rsidR="00966F78" w:rsidRPr="009E2B43">
              <w:t>.</w:t>
            </w:r>
          </w:p>
        </w:tc>
      </w:tr>
      <w:tr w:rsidR="00F53DC9" w:rsidRPr="009E2B43" w14:paraId="0B3BE23F" w14:textId="77777777" w:rsidTr="00966F78">
        <w:trPr>
          <w:trHeight w:val="370"/>
        </w:trPr>
        <w:tc>
          <w:tcPr>
            <w:tcW w:w="682" w:type="dxa"/>
          </w:tcPr>
          <w:p w14:paraId="0A3E5FB1" w14:textId="77777777" w:rsidR="00F53DC9" w:rsidRPr="009E2B43" w:rsidRDefault="00F53DC9" w:rsidP="00966F78">
            <w:pPr>
              <w:pStyle w:val="TableText"/>
            </w:pPr>
            <w:r w:rsidRPr="009E2B43">
              <w:t>7</w:t>
            </w:r>
          </w:p>
        </w:tc>
        <w:tc>
          <w:tcPr>
            <w:tcW w:w="656" w:type="dxa"/>
          </w:tcPr>
          <w:p w14:paraId="15E9B3A3" w14:textId="77777777" w:rsidR="00F53DC9" w:rsidRPr="009E2B43" w:rsidRDefault="00F53DC9" w:rsidP="00966F78">
            <w:pPr>
              <w:pStyle w:val="TableText"/>
            </w:pPr>
            <w:r w:rsidRPr="009E2B43">
              <w:t>26</w:t>
            </w:r>
          </w:p>
        </w:tc>
        <w:tc>
          <w:tcPr>
            <w:tcW w:w="670" w:type="dxa"/>
          </w:tcPr>
          <w:p w14:paraId="419D3FBE" w14:textId="77777777" w:rsidR="00F53DC9" w:rsidRPr="009E2B43" w:rsidRDefault="00F53DC9" w:rsidP="00966F78">
            <w:pPr>
              <w:pStyle w:val="TableText"/>
            </w:pPr>
            <w:r w:rsidRPr="009E2B43">
              <w:t>TS</w:t>
            </w:r>
          </w:p>
        </w:tc>
        <w:tc>
          <w:tcPr>
            <w:tcW w:w="671" w:type="dxa"/>
          </w:tcPr>
          <w:p w14:paraId="48A33975" w14:textId="77777777" w:rsidR="00F53DC9" w:rsidRPr="009E2B43" w:rsidRDefault="00F53DC9" w:rsidP="00966F78">
            <w:pPr>
              <w:pStyle w:val="TableText"/>
            </w:pPr>
            <w:r w:rsidRPr="009E2B43">
              <w:t>O</w:t>
            </w:r>
          </w:p>
        </w:tc>
        <w:tc>
          <w:tcPr>
            <w:tcW w:w="706" w:type="dxa"/>
          </w:tcPr>
          <w:p w14:paraId="38E02AC0" w14:textId="77777777" w:rsidR="00F53DC9" w:rsidRPr="009E2B43" w:rsidRDefault="00F53DC9" w:rsidP="00966F78">
            <w:pPr>
              <w:pStyle w:val="TableText"/>
            </w:pPr>
          </w:p>
        </w:tc>
        <w:tc>
          <w:tcPr>
            <w:tcW w:w="766" w:type="dxa"/>
          </w:tcPr>
          <w:p w14:paraId="0AD4DB26" w14:textId="77777777" w:rsidR="00F53DC9" w:rsidRPr="009E2B43" w:rsidRDefault="00F53DC9" w:rsidP="00966F78">
            <w:pPr>
              <w:pStyle w:val="TableText"/>
            </w:pPr>
          </w:p>
        </w:tc>
        <w:tc>
          <w:tcPr>
            <w:tcW w:w="864" w:type="dxa"/>
          </w:tcPr>
          <w:p w14:paraId="22E7FAA7" w14:textId="77777777" w:rsidR="00F53DC9" w:rsidRPr="009E2B43" w:rsidRDefault="00F53DC9" w:rsidP="00966F78">
            <w:pPr>
              <w:pStyle w:val="TableText"/>
            </w:pPr>
            <w:r w:rsidRPr="009E2B43">
              <w:t>110</w:t>
            </w:r>
          </w:p>
        </w:tc>
        <w:tc>
          <w:tcPr>
            <w:tcW w:w="1735" w:type="dxa"/>
          </w:tcPr>
          <w:p w14:paraId="388794D6" w14:textId="77777777" w:rsidR="00F53DC9" w:rsidRPr="009E2B43" w:rsidRDefault="00F53DC9" w:rsidP="00966F78">
            <w:pPr>
              <w:pStyle w:val="TableText"/>
            </w:pPr>
            <w:r w:rsidRPr="009E2B43">
              <w:t>Date/Time of Birth</w:t>
            </w:r>
          </w:p>
        </w:tc>
        <w:tc>
          <w:tcPr>
            <w:tcW w:w="2700" w:type="dxa"/>
          </w:tcPr>
          <w:p w14:paraId="4465AA1D" w14:textId="1178C06E" w:rsidR="00F53DC9" w:rsidRPr="009E2B43" w:rsidRDefault="00F53DC9" w:rsidP="00966F78">
            <w:pPr>
              <w:pStyle w:val="TableText"/>
            </w:pPr>
            <w:r w:rsidRPr="009E2B43">
              <w:t>Patient Date of Birth</w:t>
            </w:r>
            <w:r w:rsidR="00966F78" w:rsidRPr="009E2B43">
              <w:t>.</w:t>
            </w:r>
          </w:p>
        </w:tc>
      </w:tr>
      <w:tr w:rsidR="00F53DC9" w:rsidRPr="009E2B43" w14:paraId="0BA782BB" w14:textId="77777777" w:rsidTr="00966F78">
        <w:trPr>
          <w:trHeight w:val="374"/>
        </w:trPr>
        <w:tc>
          <w:tcPr>
            <w:tcW w:w="682" w:type="dxa"/>
          </w:tcPr>
          <w:p w14:paraId="136337D9" w14:textId="77777777" w:rsidR="00F53DC9" w:rsidRPr="009E2B43" w:rsidRDefault="00F53DC9" w:rsidP="00966F78">
            <w:pPr>
              <w:pStyle w:val="TableText"/>
            </w:pPr>
            <w:r w:rsidRPr="009E2B43">
              <w:t>8</w:t>
            </w:r>
          </w:p>
        </w:tc>
        <w:tc>
          <w:tcPr>
            <w:tcW w:w="656" w:type="dxa"/>
          </w:tcPr>
          <w:p w14:paraId="606232B5" w14:textId="77777777" w:rsidR="00F53DC9" w:rsidRPr="009E2B43" w:rsidRDefault="00F53DC9" w:rsidP="00966F78">
            <w:pPr>
              <w:pStyle w:val="TableText"/>
            </w:pPr>
            <w:r w:rsidRPr="009E2B43">
              <w:t>1</w:t>
            </w:r>
          </w:p>
        </w:tc>
        <w:tc>
          <w:tcPr>
            <w:tcW w:w="670" w:type="dxa"/>
          </w:tcPr>
          <w:p w14:paraId="32403068" w14:textId="77777777" w:rsidR="00F53DC9" w:rsidRPr="009E2B43" w:rsidRDefault="00F53DC9" w:rsidP="00966F78">
            <w:pPr>
              <w:pStyle w:val="TableText"/>
            </w:pPr>
            <w:r w:rsidRPr="009E2B43">
              <w:t>IS</w:t>
            </w:r>
          </w:p>
        </w:tc>
        <w:tc>
          <w:tcPr>
            <w:tcW w:w="671" w:type="dxa"/>
          </w:tcPr>
          <w:p w14:paraId="638DD9C6" w14:textId="77777777" w:rsidR="00F53DC9" w:rsidRPr="009E2B43" w:rsidRDefault="00F53DC9" w:rsidP="00966F78">
            <w:pPr>
              <w:pStyle w:val="TableText"/>
            </w:pPr>
            <w:r w:rsidRPr="009E2B43">
              <w:t>O</w:t>
            </w:r>
          </w:p>
        </w:tc>
        <w:tc>
          <w:tcPr>
            <w:tcW w:w="706" w:type="dxa"/>
          </w:tcPr>
          <w:p w14:paraId="53E87285" w14:textId="77777777" w:rsidR="00F53DC9" w:rsidRPr="009E2B43" w:rsidRDefault="00F53DC9" w:rsidP="00966F78">
            <w:pPr>
              <w:pStyle w:val="TableText"/>
            </w:pPr>
          </w:p>
        </w:tc>
        <w:tc>
          <w:tcPr>
            <w:tcW w:w="766" w:type="dxa"/>
          </w:tcPr>
          <w:p w14:paraId="177E403F" w14:textId="77777777" w:rsidR="00F53DC9" w:rsidRPr="009E2B43" w:rsidRDefault="00F53DC9" w:rsidP="00966F78">
            <w:pPr>
              <w:pStyle w:val="TableText"/>
            </w:pPr>
            <w:r w:rsidRPr="009E2B43">
              <w:t>1</w:t>
            </w:r>
          </w:p>
        </w:tc>
        <w:tc>
          <w:tcPr>
            <w:tcW w:w="864" w:type="dxa"/>
          </w:tcPr>
          <w:p w14:paraId="617361E3" w14:textId="77777777" w:rsidR="00F53DC9" w:rsidRPr="009E2B43" w:rsidRDefault="00F53DC9" w:rsidP="00966F78">
            <w:pPr>
              <w:pStyle w:val="TableText"/>
            </w:pPr>
            <w:r w:rsidRPr="009E2B43">
              <w:t>111</w:t>
            </w:r>
          </w:p>
        </w:tc>
        <w:tc>
          <w:tcPr>
            <w:tcW w:w="1735" w:type="dxa"/>
          </w:tcPr>
          <w:p w14:paraId="227F39BA" w14:textId="77777777" w:rsidR="00F53DC9" w:rsidRPr="009E2B43" w:rsidRDefault="00F53DC9" w:rsidP="00966F78">
            <w:pPr>
              <w:pStyle w:val="TableText"/>
            </w:pPr>
            <w:r w:rsidRPr="009E2B43">
              <w:t>Administrative Sex</w:t>
            </w:r>
          </w:p>
        </w:tc>
        <w:tc>
          <w:tcPr>
            <w:tcW w:w="2700" w:type="dxa"/>
          </w:tcPr>
          <w:p w14:paraId="05D65C81" w14:textId="607AE731" w:rsidR="00F53DC9" w:rsidRPr="009E2B43" w:rsidRDefault="00F53DC9" w:rsidP="00966F78">
            <w:pPr>
              <w:pStyle w:val="TableText"/>
            </w:pPr>
            <w:r w:rsidRPr="009E2B43">
              <w:t>Patient’s Gender</w:t>
            </w:r>
            <w:r w:rsidR="00966F78" w:rsidRPr="009E2B43">
              <w:t>.</w:t>
            </w:r>
          </w:p>
        </w:tc>
      </w:tr>
      <w:tr w:rsidR="00F53DC9" w:rsidRPr="009E2B43" w14:paraId="42EB58B3" w14:textId="77777777" w:rsidTr="00966F78">
        <w:trPr>
          <w:trHeight w:val="371"/>
        </w:trPr>
        <w:tc>
          <w:tcPr>
            <w:tcW w:w="682" w:type="dxa"/>
          </w:tcPr>
          <w:p w14:paraId="344EE673" w14:textId="77777777" w:rsidR="00F53DC9" w:rsidRPr="009E2B43" w:rsidRDefault="00F53DC9" w:rsidP="00966F78">
            <w:pPr>
              <w:pStyle w:val="TableText"/>
            </w:pPr>
            <w:r w:rsidRPr="009E2B43">
              <w:t>9</w:t>
            </w:r>
          </w:p>
        </w:tc>
        <w:tc>
          <w:tcPr>
            <w:tcW w:w="656" w:type="dxa"/>
          </w:tcPr>
          <w:p w14:paraId="51EB8B30" w14:textId="77777777" w:rsidR="00F53DC9" w:rsidRPr="009E2B43" w:rsidRDefault="00F53DC9" w:rsidP="00966F78">
            <w:pPr>
              <w:pStyle w:val="TableText"/>
            </w:pPr>
            <w:r w:rsidRPr="009E2B43">
              <w:t>250</w:t>
            </w:r>
          </w:p>
        </w:tc>
        <w:tc>
          <w:tcPr>
            <w:tcW w:w="670" w:type="dxa"/>
          </w:tcPr>
          <w:p w14:paraId="5447A03B" w14:textId="77777777" w:rsidR="00F53DC9" w:rsidRPr="009E2B43" w:rsidRDefault="00F53DC9" w:rsidP="00966F78">
            <w:pPr>
              <w:pStyle w:val="TableText"/>
            </w:pPr>
            <w:r w:rsidRPr="009E2B43">
              <w:t>XPN</w:t>
            </w:r>
          </w:p>
        </w:tc>
        <w:tc>
          <w:tcPr>
            <w:tcW w:w="671" w:type="dxa"/>
          </w:tcPr>
          <w:p w14:paraId="5ADAD192" w14:textId="77777777" w:rsidR="00F53DC9" w:rsidRPr="009E2B43" w:rsidRDefault="00F53DC9" w:rsidP="00966F78">
            <w:pPr>
              <w:pStyle w:val="TableText"/>
            </w:pPr>
            <w:r w:rsidRPr="009E2B43">
              <w:t>B</w:t>
            </w:r>
          </w:p>
        </w:tc>
        <w:tc>
          <w:tcPr>
            <w:tcW w:w="706" w:type="dxa"/>
          </w:tcPr>
          <w:p w14:paraId="17A6BB96" w14:textId="77777777" w:rsidR="00F53DC9" w:rsidRPr="009E2B43" w:rsidRDefault="00F53DC9" w:rsidP="00966F78">
            <w:pPr>
              <w:pStyle w:val="TableText"/>
            </w:pPr>
            <w:r w:rsidRPr="009E2B43">
              <w:t>Y</w:t>
            </w:r>
          </w:p>
        </w:tc>
        <w:tc>
          <w:tcPr>
            <w:tcW w:w="766" w:type="dxa"/>
          </w:tcPr>
          <w:p w14:paraId="72773265" w14:textId="77777777" w:rsidR="00F53DC9" w:rsidRPr="009E2B43" w:rsidRDefault="00F53DC9" w:rsidP="00966F78">
            <w:pPr>
              <w:pStyle w:val="TableText"/>
            </w:pPr>
          </w:p>
        </w:tc>
        <w:tc>
          <w:tcPr>
            <w:tcW w:w="864" w:type="dxa"/>
          </w:tcPr>
          <w:p w14:paraId="61D542C7" w14:textId="77777777" w:rsidR="00F53DC9" w:rsidRPr="009E2B43" w:rsidRDefault="00F53DC9" w:rsidP="00966F78">
            <w:pPr>
              <w:pStyle w:val="TableText"/>
            </w:pPr>
            <w:r w:rsidRPr="009E2B43">
              <w:t>112</w:t>
            </w:r>
          </w:p>
        </w:tc>
        <w:tc>
          <w:tcPr>
            <w:tcW w:w="1735" w:type="dxa"/>
          </w:tcPr>
          <w:p w14:paraId="4D6FB052" w14:textId="77777777" w:rsidR="00F53DC9" w:rsidRPr="009E2B43" w:rsidRDefault="00F53DC9" w:rsidP="00966F78">
            <w:pPr>
              <w:pStyle w:val="TableText"/>
            </w:pPr>
            <w:r w:rsidRPr="009E2B43">
              <w:t>Patient Alias</w:t>
            </w:r>
          </w:p>
        </w:tc>
        <w:tc>
          <w:tcPr>
            <w:tcW w:w="2700" w:type="dxa"/>
          </w:tcPr>
          <w:p w14:paraId="50CC266F" w14:textId="66043B95" w:rsidR="00F53DC9" w:rsidRPr="009E2B43" w:rsidRDefault="00F53DC9" w:rsidP="00966F78">
            <w:pPr>
              <w:pStyle w:val="TableText"/>
            </w:pPr>
            <w:r w:rsidRPr="009E2B43">
              <w:t>Not used</w:t>
            </w:r>
            <w:r w:rsidR="00966F78" w:rsidRPr="009E2B43">
              <w:t>.</w:t>
            </w:r>
          </w:p>
        </w:tc>
      </w:tr>
      <w:tr w:rsidR="00F53DC9" w:rsidRPr="009E2B43" w14:paraId="6A640741" w14:textId="77777777" w:rsidTr="00966F78">
        <w:trPr>
          <w:trHeight w:val="373"/>
        </w:trPr>
        <w:tc>
          <w:tcPr>
            <w:tcW w:w="682" w:type="dxa"/>
          </w:tcPr>
          <w:p w14:paraId="59B6A5D7" w14:textId="77777777" w:rsidR="00F53DC9" w:rsidRPr="009E2B43" w:rsidRDefault="00F53DC9" w:rsidP="00966F78">
            <w:pPr>
              <w:pStyle w:val="TableText"/>
            </w:pPr>
            <w:r w:rsidRPr="009E2B43">
              <w:t>10</w:t>
            </w:r>
          </w:p>
        </w:tc>
        <w:tc>
          <w:tcPr>
            <w:tcW w:w="656" w:type="dxa"/>
          </w:tcPr>
          <w:p w14:paraId="4F0508A3" w14:textId="77777777" w:rsidR="00F53DC9" w:rsidRPr="009E2B43" w:rsidRDefault="00F53DC9" w:rsidP="00966F78">
            <w:pPr>
              <w:pStyle w:val="TableText"/>
            </w:pPr>
            <w:r w:rsidRPr="009E2B43">
              <w:t>250</w:t>
            </w:r>
          </w:p>
        </w:tc>
        <w:tc>
          <w:tcPr>
            <w:tcW w:w="670" w:type="dxa"/>
          </w:tcPr>
          <w:p w14:paraId="0F2945C3" w14:textId="77777777" w:rsidR="00F53DC9" w:rsidRPr="009E2B43" w:rsidRDefault="00F53DC9" w:rsidP="00966F78">
            <w:pPr>
              <w:pStyle w:val="TableText"/>
            </w:pPr>
            <w:r w:rsidRPr="009E2B43">
              <w:t>CE</w:t>
            </w:r>
          </w:p>
        </w:tc>
        <w:tc>
          <w:tcPr>
            <w:tcW w:w="671" w:type="dxa"/>
          </w:tcPr>
          <w:p w14:paraId="3D65F693" w14:textId="77777777" w:rsidR="00F53DC9" w:rsidRPr="009E2B43" w:rsidRDefault="00F53DC9" w:rsidP="00966F78">
            <w:pPr>
              <w:pStyle w:val="TableText"/>
            </w:pPr>
            <w:r w:rsidRPr="009E2B43">
              <w:t>O</w:t>
            </w:r>
          </w:p>
        </w:tc>
        <w:tc>
          <w:tcPr>
            <w:tcW w:w="706" w:type="dxa"/>
          </w:tcPr>
          <w:p w14:paraId="0BB129BE" w14:textId="77777777" w:rsidR="00F53DC9" w:rsidRPr="009E2B43" w:rsidRDefault="00F53DC9" w:rsidP="00966F78">
            <w:pPr>
              <w:pStyle w:val="TableText"/>
            </w:pPr>
            <w:r w:rsidRPr="009E2B43">
              <w:t>Y</w:t>
            </w:r>
          </w:p>
        </w:tc>
        <w:tc>
          <w:tcPr>
            <w:tcW w:w="766" w:type="dxa"/>
          </w:tcPr>
          <w:p w14:paraId="269B0450" w14:textId="77777777" w:rsidR="00F53DC9" w:rsidRPr="009E2B43" w:rsidRDefault="00F53DC9" w:rsidP="00966F78">
            <w:pPr>
              <w:pStyle w:val="TableText"/>
            </w:pPr>
            <w:r w:rsidRPr="009E2B43">
              <w:t>5</w:t>
            </w:r>
          </w:p>
        </w:tc>
        <w:tc>
          <w:tcPr>
            <w:tcW w:w="864" w:type="dxa"/>
          </w:tcPr>
          <w:p w14:paraId="240143EF" w14:textId="77777777" w:rsidR="00F53DC9" w:rsidRPr="009E2B43" w:rsidRDefault="00F53DC9" w:rsidP="00966F78">
            <w:pPr>
              <w:pStyle w:val="TableText"/>
            </w:pPr>
            <w:r w:rsidRPr="009E2B43">
              <w:t>113</w:t>
            </w:r>
          </w:p>
        </w:tc>
        <w:tc>
          <w:tcPr>
            <w:tcW w:w="1735" w:type="dxa"/>
          </w:tcPr>
          <w:p w14:paraId="5F97FD9E" w14:textId="77777777" w:rsidR="00F53DC9" w:rsidRPr="009E2B43" w:rsidRDefault="00F53DC9" w:rsidP="00966F78">
            <w:pPr>
              <w:pStyle w:val="TableText"/>
            </w:pPr>
            <w:r w:rsidRPr="009E2B43">
              <w:t>Race</w:t>
            </w:r>
          </w:p>
        </w:tc>
        <w:tc>
          <w:tcPr>
            <w:tcW w:w="2700" w:type="dxa"/>
          </w:tcPr>
          <w:p w14:paraId="64E96F69" w14:textId="4B6EBBD7" w:rsidR="00F53DC9" w:rsidRPr="009E2B43" w:rsidRDefault="00F53DC9" w:rsidP="00966F78">
            <w:pPr>
              <w:pStyle w:val="TableText"/>
            </w:pPr>
            <w:r w:rsidRPr="009E2B43">
              <w:t>Not used</w:t>
            </w:r>
            <w:r w:rsidR="00966F78" w:rsidRPr="009E2B43">
              <w:t>.</w:t>
            </w:r>
          </w:p>
        </w:tc>
      </w:tr>
      <w:tr w:rsidR="00F53DC9" w:rsidRPr="009E2B43" w14:paraId="2C6D84AE" w14:textId="77777777" w:rsidTr="00966F78">
        <w:trPr>
          <w:trHeight w:val="371"/>
        </w:trPr>
        <w:tc>
          <w:tcPr>
            <w:tcW w:w="682" w:type="dxa"/>
          </w:tcPr>
          <w:p w14:paraId="1A7728F9" w14:textId="77777777" w:rsidR="00F53DC9" w:rsidRPr="009E2B43" w:rsidRDefault="00F53DC9" w:rsidP="00966F78">
            <w:pPr>
              <w:pStyle w:val="TableText"/>
            </w:pPr>
            <w:r w:rsidRPr="009E2B43">
              <w:t>11</w:t>
            </w:r>
          </w:p>
        </w:tc>
        <w:tc>
          <w:tcPr>
            <w:tcW w:w="656" w:type="dxa"/>
          </w:tcPr>
          <w:p w14:paraId="686BA28F" w14:textId="77777777" w:rsidR="00F53DC9" w:rsidRPr="009E2B43" w:rsidRDefault="00F53DC9" w:rsidP="00966F78">
            <w:pPr>
              <w:pStyle w:val="TableText"/>
            </w:pPr>
            <w:r w:rsidRPr="009E2B43">
              <w:t>250</w:t>
            </w:r>
          </w:p>
        </w:tc>
        <w:tc>
          <w:tcPr>
            <w:tcW w:w="670" w:type="dxa"/>
          </w:tcPr>
          <w:p w14:paraId="04483A72" w14:textId="77777777" w:rsidR="00F53DC9" w:rsidRPr="009E2B43" w:rsidRDefault="00F53DC9" w:rsidP="00966F78">
            <w:pPr>
              <w:pStyle w:val="TableText"/>
            </w:pPr>
            <w:r w:rsidRPr="009E2B43">
              <w:t>XAD</w:t>
            </w:r>
          </w:p>
        </w:tc>
        <w:tc>
          <w:tcPr>
            <w:tcW w:w="671" w:type="dxa"/>
          </w:tcPr>
          <w:p w14:paraId="61F6C981" w14:textId="77777777" w:rsidR="00F53DC9" w:rsidRPr="009E2B43" w:rsidRDefault="00F53DC9" w:rsidP="00966F78">
            <w:pPr>
              <w:pStyle w:val="TableText"/>
            </w:pPr>
            <w:r w:rsidRPr="009E2B43">
              <w:t>O</w:t>
            </w:r>
          </w:p>
        </w:tc>
        <w:tc>
          <w:tcPr>
            <w:tcW w:w="706" w:type="dxa"/>
          </w:tcPr>
          <w:p w14:paraId="539D4C81" w14:textId="77777777" w:rsidR="00F53DC9" w:rsidRPr="009E2B43" w:rsidRDefault="00F53DC9" w:rsidP="00966F78">
            <w:pPr>
              <w:pStyle w:val="TableText"/>
            </w:pPr>
            <w:r w:rsidRPr="009E2B43">
              <w:t>Y</w:t>
            </w:r>
          </w:p>
        </w:tc>
        <w:tc>
          <w:tcPr>
            <w:tcW w:w="766" w:type="dxa"/>
          </w:tcPr>
          <w:p w14:paraId="548CC741" w14:textId="77777777" w:rsidR="00F53DC9" w:rsidRPr="009E2B43" w:rsidRDefault="00F53DC9" w:rsidP="00966F78">
            <w:pPr>
              <w:pStyle w:val="TableText"/>
            </w:pPr>
          </w:p>
        </w:tc>
        <w:tc>
          <w:tcPr>
            <w:tcW w:w="864" w:type="dxa"/>
          </w:tcPr>
          <w:p w14:paraId="37C4F303" w14:textId="77777777" w:rsidR="00F53DC9" w:rsidRPr="009E2B43" w:rsidRDefault="00F53DC9" w:rsidP="00966F78">
            <w:pPr>
              <w:pStyle w:val="TableText"/>
            </w:pPr>
            <w:r w:rsidRPr="009E2B43">
              <w:t>114</w:t>
            </w:r>
          </w:p>
        </w:tc>
        <w:tc>
          <w:tcPr>
            <w:tcW w:w="1735" w:type="dxa"/>
          </w:tcPr>
          <w:p w14:paraId="19AB913C" w14:textId="77777777" w:rsidR="00F53DC9" w:rsidRPr="009E2B43" w:rsidRDefault="00F53DC9" w:rsidP="00966F78">
            <w:pPr>
              <w:pStyle w:val="TableText"/>
            </w:pPr>
            <w:r w:rsidRPr="009E2B43">
              <w:t>Patient Address</w:t>
            </w:r>
          </w:p>
        </w:tc>
        <w:tc>
          <w:tcPr>
            <w:tcW w:w="2700" w:type="dxa"/>
          </w:tcPr>
          <w:p w14:paraId="65EF67C9" w14:textId="7228F27B" w:rsidR="00F53DC9" w:rsidRPr="009E2B43" w:rsidRDefault="00F53DC9" w:rsidP="00966F78">
            <w:pPr>
              <w:pStyle w:val="TableText"/>
            </w:pPr>
            <w:r w:rsidRPr="009E2B43">
              <w:t>Not used</w:t>
            </w:r>
            <w:r w:rsidR="00966F78" w:rsidRPr="009E2B43">
              <w:t>.</w:t>
            </w:r>
          </w:p>
        </w:tc>
      </w:tr>
      <w:tr w:rsidR="00F53DC9" w:rsidRPr="009E2B43" w14:paraId="66F7A412" w14:textId="77777777" w:rsidTr="00966F78">
        <w:trPr>
          <w:trHeight w:val="373"/>
        </w:trPr>
        <w:tc>
          <w:tcPr>
            <w:tcW w:w="682" w:type="dxa"/>
          </w:tcPr>
          <w:p w14:paraId="0087C7F4" w14:textId="77777777" w:rsidR="00F53DC9" w:rsidRPr="009E2B43" w:rsidRDefault="00F53DC9" w:rsidP="00966F78">
            <w:pPr>
              <w:pStyle w:val="TableText"/>
            </w:pPr>
            <w:r w:rsidRPr="009E2B43">
              <w:t>12</w:t>
            </w:r>
          </w:p>
        </w:tc>
        <w:tc>
          <w:tcPr>
            <w:tcW w:w="656" w:type="dxa"/>
          </w:tcPr>
          <w:p w14:paraId="740E8CB7" w14:textId="77777777" w:rsidR="00F53DC9" w:rsidRPr="009E2B43" w:rsidRDefault="00F53DC9" w:rsidP="00966F78">
            <w:pPr>
              <w:pStyle w:val="TableText"/>
            </w:pPr>
            <w:r w:rsidRPr="009E2B43">
              <w:t>4</w:t>
            </w:r>
          </w:p>
        </w:tc>
        <w:tc>
          <w:tcPr>
            <w:tcW w:w="670" w:type="dxa"/>
          </w:tcPr>
          <w:p w14:paraId="6D3947B5" w14:textId="77777777" w:rsidR="00F53DC9" w:rsidRPr="009E2B43" w:rsidRDefault="00F53DC9" w:rsidP="00966F78">
            <w:pPr>
              <w:pStyle w:val="TableText"/>
            </w:pPr>
            <w:r w:rsidRPr="009E2B43">
              <w:t>IS</w:t>
            </w:r>
          </w:p>
        </w:tc>
        <w:tc>
          <w:tcPr>
            <w:tcW w:w="671" w:type="dxa"/>
          </w:tcPr>
          <w:p w14:paraId="4980E077" w14:textId="77777777" w:rsidR="00F53DC9" w:rsidRPr="009E2B43" w:rsidRDefault="00F53DC9" w:rsidP="00966F78">
            <w:pPr>
              <w:pStyle w:val="TableText"/>
            </w:pPr>
            <w:r w:rsidRPr="009E2B43">
              <w:t>B</w:t>
            </w:r>
          </w:p>
        </w:tc>
        <w:tc>
          <w:tcPr>
            <w:tcW w:w="706" w:type="dxa"/>
          </w:tcPr>
          <w:p w14:paraId="70301CDB" w14:textId="77777777" w:rsidR="00F53DC9" w:rsidRPr="009E2B43" w:rsidRDefault="00F53DC9" w:rsidP="00966F78">
            <w:pPr>
              <w:pStyle w:val="TableText"/>
            </w:pPr>
          </w:p>
        </w:tc>
        <w:tc>
          <w:tcPr>
            <w:tcW w:w="766" w:type="dxa"/>
          </w:tcPr>
          <w:p w14:paraId="00CFDF6B" w14:textId="77777777" w:rsidR="00F53DC9" w:rsidRPr="009E2B43" w:rsidRDefault="00F53DC9" w:rsidP="00966F78">
            <w:pPr>
              <w:pStyle w:val="TableText"/>
            </w:pPr>
            <w:r w:rsidRPr="009E2B43">
              <w:t>289</w:t>
            </w:r>
          </w:p>
        </w:tc>
        <w:tc>
          <w:tcPr>
            <w:tcW w:w="864" w:type="dxa"/>
          </w:tcPr>
          <w:p w14:paraId="41BAC80A" w14:textId="77777777" w:rsidR="00F53DC9" w:rsidRPr="009E2B43" w:rsidRDefault="00F53DC9" w:rsidP="00966F78">
            <w:pPr>
              <w:pStyle w:val="TableText"/>
            </w:pPr>
            <w:r w:rsidRPr="009E2B43">
              <w:t>115</w:t>
            </w:r>
          </w:p>
        </w:tc>
        <w:tc>
          <w:tcPr>
            <w:tcW w:w="1735" w:type="dxa"/>
          </w:tcPr>
          <w:p w14:paraId="3598FC01" w14:textId="77777777" w:rsidR="00F53DC9" w:rsidRPr="009E2B43" w:rsidRDefault="00F53DC9" w:rsidP="00966F78">
            <w:pPr>
              <w:pStyle w:val="TableText"/>
            </w:pPr>
            <w:r w:rsidRPr="009E2B43">
              <w:t>County Code</w:t>
            </w:r>
          </w:p>
        </w:tc>
        <w:tc>
          <w:tcPr>
            <w:tcW w:w="2700" w:type="dxa"/>
          </w:tcPr>
          <w:p w14:paraId="49088589" w14:textId="27EB4E8C" w:rsidR="00F53DC9" w:rsidRPr="009E2B43" w:rsidRDefault="00F53DC9" w:rsidP="00966F78">
            <w:pPr>
              <w:pStyle w:val="TableText"/>
            </w:pPr>
            <w:r w:rsidRPr="009E2B43">
              <w:t>Not used</w:t>
            </w:r>
            <w:r w:rsidR="00966F78" w:rsidRPr="009E2B43">
              <w:t>.</w:t>
            </w:r>
          </w:p>
        </w:tc>
      </w:tr>
      <w:tr w:rsidR="00F53DC9" w:rsidRPr="009E2B43" w14:paraId="127C2DA2" w14:textId="77777777" w:rsidTr="00966F78">
        <w:trPr>
          <w:trHeight w:val="373"/>
        </w:trPr>
        <w:tc>
          <w:tcPr>
            <w:tcW w:w="682" w:type="dxa"/>
          </w:tcPr>
          <w:p w14:paraId="455E356F" w14:textId="77777777" w:rsidR="00F53DC9" w:rsidRPr="009E2B43" w:rsidRDefault="00F53DC9" w:rsidP="00966F78">
            <w:pPr>
              <w:pStyle w:val="TableText"/>
            </w:pPr>
            <w:r w:rsidRPr="009E2B43">
              <w:t>13</w:t>
            </w:r>
          </w:p>
        </w:tc>
        <w:tc>
          <w:tcPr>
            <w:tcW w:w="656" w:type="dxa"/>
          </w:tcPr>
          <w:p w14:paraId="4A34B692" w14:textId="77777777" w:rsidR="00F53DC9" w:rsidRPr="009E2B43" w:rsidRDefault="00F53DC9" w:rsidP="00966F78">
            <w:pPr>
              <w:pStyle w:val="TableText"/>
            </w:pPr>
            <w:r w:rsidRPr="009E2B43">
              <w:t>250</w:t>
            </w:r>
          </w:p>
        </w:tc>
        <w:tc>
          <w:tcPr>
            <w:tcW w:w="670" w:type="dxa"/>
          </w:tcPr>
          <w:p w14:paraId="634CD14F" w14:textId="77777777" w:rsidR="00F53DC9" w:rsidRPr="009E2B43" w:rsidRDefault="00F53DC9" w:rsidP="00966F78">
            <w:pPr>
              <w:pStyle w:val="TableText"/>
            </w:pPr>
            <w:r w:rsidRPr="009E2B43">
              <w:t>XTN</w:t>
            </w:r>
          </w:p>
        </w:tc>
        <w:tc>
          <w:tcPr>
            <w:tcW w:w="671" w:type="dxa"/>
          </w:tcPr>
          <w:p w14:paraId="1506AE7A" w14:textId="77777777" w:rsidR="00F53DC9" w:rsidRPr="009E2B43" w:rsidRDefault="00F53DC9" w:rsidP="00966F78">
            <w:pPr>
              <w:pStyle w:val="TableText"/>
            </w:pPr>
            <w:r w:rsidRPr="009E2B43">
              <w:t>O</w:t>
            </w:r>
          </w:p>
        </w:tc>
        <w:tc>
          <w:tcPr>
            <w:tcW w:w="706" w:type="dxa"/>
          </w:tcPr>
          <w:p w14:paraId="3C602B94" w14:textId="77777777" w:rsidR="00F53DC9" w:rsidRPr="009E2B43" w:rsidRDefault="00F53DC9" w:rsidP="00966F78">
            <w:pPr>
              <w:pStyle w:val="TableText"/>
            </w:pPr>
            <w:r w:rsidRPr="009E2B43">
              <w:t>Y</w:t>
            </w:r>
          </w:p>
        </w:tc>
        <w:tc>
          <w:tcPr>
            <w:tcW w:w="766" w:type="dxa"/>
          </w:tcPr>
          <w:p w14:paraId="50749B84" w14:textId="77777777" w:rsidR="00F53DC9" w:rsidRPr="009E2B43" w:rsidRDefault="00F53DC9" w:rsidP="00966F78">
            <w:pPr>
              <w:pStyle w:val="TableText"/>
            </w:pPr>
          </w:p>
        </w:tc>
        <w:tc>
          <w:tcPr>
            <w:tcW w:w="864" w:type="dxa"/>
          </w:tcPr>
          <w:p w14:paraId="247EED1F" w14:textId="77777777" w:rsidR="00F53DC9" w:rsidRPr="009E2B43" w:rsidRDefault="00F53DC9" w:rsidP="00966F78">
            <w:pPr>
              <w:pStyle w:val="TableText"/>
            </w:pPr>
            <w:r w:rsidRPr="009E2B43">
              <w:t>116</w:t>
            </w:r>
          </w:p>
        </w:tc>
        <w:tc>
          <w:tcPr>
            <w:tcW w:w="1735" w:type="dxa"/>
          </w:tcPr>
          <w:p w14:paraId="345B93C2" w14:textId="77777777" w:rsidR="00F53DC9" w:rsidRPr="009E2B43" w:rsidRDefault="00F53DC9" w:rsidP="00966F78">
            <w:pPr>
              <w:pStyle w:val="TableText"/>
            </w:pPr>
            <w:r w:rsidRPr="009E2B43">
              <w:t>Phone Number - Home</w:t>
            </w:r>
          </w:p>
        </w:tc>
        <w:tc>
          <w:tcPr>
            <w:tcW w:w="2700" w:type="dxa"/>
          </w:tcPr>
          <w:p w14:paraId="3840369E" w14:textId="09312010" w:rsidR="00F53DC9" w:rsidRPr="009E2B43" w:rsidRDefault="00F53DC9" w:rsidP="00966F78">
            <w:pPr>
              <w:pStyle w:val="TableText"/>
            </w:pPr>
            <w:r w:rsidRPr="009E2B43">
              <w:t>Not used</w:t>
            </w:r>
            <w:r w:rsidR="00966F78" w:rsidRPr="009E2B43">
              <w:t>.</w:t>
            </w:r>
          </w:p>
        </w:tc>
      </w:tr>
      <w:tr w:rsidR="00F53DC9" w:rsidRPr="009E2B43" w14:paraId="2696688C" w14:textId="77777777" w:rsidTr="00966F78">
        <w:trPr>
          <w:trHeight w:val="373"/>
        </w:trPr>
        <w:tc>
          <w:tcPr>
            <w:tcW w:w="682" w:type="dxa"/>
          </w:tcPr>
          <w:p w14:paraId="40EF5859" w14:textId="77777777" w:rsidR="00F53DC9" w:rsidRPr="009E2B43" w:rsidRDefault="00F53DC9" w:rsidP="00966F78">
            <w:pPr>
              <w:pStyle w:val="TableText"/>
            </w:pPr>
            <w:r w:rsidRPr="009E2B43">
              <w:t>14</w:t>
            </w:r>
          </w:p>
        </w:tc>
        <w:tc>
          <w:tcPr>
            <w:tcW w:w="656" w:type="dxa"/>
          </w:tcPr>
          <w:p w14:paraId="391D2686" w14:textId="77777777" w:rsidR="00F53DC9" w:rsidRPr="009E2B43" w:rsidRDefault="00F53DC9" w:rsidP="00966F78">
            <w:pPr>
              <w:pStyle w:val="TableText"/>
            </w:pPr>
            <w:r w:rsidRPr="009E2B43">
              <w:t>250</w:t>
            </w:r>
          </w:p>
        </w:tc>
        <w:tc>
          <w:tcPr>
            <w:tcW w:w="670" w:type="dxa"/>
          </w:tcPr>
          <w:p w14:paraId="2E5BB481" w14:textId="77777777" w:rsidR="00F53DC9" w:rsidRPr="009E2B43" w:rsidRDefault="00F53DC9" w:rsidP="00966F78">
            <w:pPr>
              <w:pStyle w:val="TableText"/>
            </w:pPr>
            <w:r w:rsidRPr="009E2B43">
              <w:t>XTN</w:t>
            </w:r>
          </w:p>
        </w:tc>
        <w:tc>
          <w:tcPr>
            <w:tcW w:w="671" w:type="dxa"/>
          </w:tcPr>
          <w:p w14:paraId="0F2879D4" w14:textId="77777777" w:rsidR="00F53DC9" w:rsidRPr="009E2B43" w:rsidRDefault="00F53DC9" w:rsidP="00966F78">
            <w:pPr>
              <w:pStyle w:val="TableText"/>
            </w:pPr>
            <w:r w:rsidRPr="009E2B43">
              <w:t>O</w:t>
            </w:r>
          </w:p>
        </w:tc>
        <w:tc>
          <w:tcPr>
            <w:tcW w:w="706" w:type="dxa"/>
          </w:tcPr>
          <w:p w14:paraId="1ED68000" w14:textId="77777777" w:rsidR="00F53DC9" w:rsidRPr="009E2B43" w:rsidRDefault="00F53DC9" w:rsidP="00966F78">
            <w:pPr>
              <w:pStyle w:val="TableText"/>
            </w:pPr>
            <w:r w:rsidRPr="009E2B43">
              <w:t>Y</w:t>
            </w:r>
          </w:p>
        </w:tc>
        <w:tc>
          <w:tcPr>
            <w:tcW w:w="766" w:type="dxa"/>
          </w:tcPr>
          <w:p w14:paraId="25F94C81" w14:textId="77777777" w:rsidR="00F53DC9" w:rsidRPr="009E2B43" w:rsidRDefault="00F53DC9" w:rsidP="00966F78">
            <w:pPr>
              <w:pStyle w:val="TableText"/>
            </w:pPr>
          </w:p>
        </w:tc>
        <w:tc>
          <w:tcPr>
            <w:tcW w:w="864" w:type="dxa"/>
          </w:tcPr>
          <w:p w14:paraId="67F8B5CC" w14:textId="77777777" w:rsidR="00F53DC9" w:rsidRPr="009E2B43" w:rsidRDefault="00F53DC9" w:rsidP="00966F78">
            <w:pPr>
              <w:pStyle w:val="TableText"/>
            </w:pPr>
            <w:r w:rsidRPr="009E2B43">
              <w:t>117</w:t>
            </w:r>
          </w:p>
        </w:tc>
        <w:tc>
          <w:tcPr>
            <w:tcW w:w="1735" w:type="dxa"/>
          </w:tcPr>
          <w:p w14:paraId="4B633125" w14:textId="77777777" w:rsidR="00F53DC9" w:rsidRPr="009E2B43" w:rsidRDefault="00F53DC9" w:rsidP="00966F78">
            <w:pPr>
              <w:pStyle w:val="TableText"/>
            </w:pPr>
            <w:r w:rsidRPr="009E2B43">
              <w:t>Phone Number - Business</w:t>
            </w:r>
          </w:p>
        </w:tc>
        <w:tc>
          <w:tcPr>
            <w:tcW w:w="2700" w:type="dxa"/>
          </w:tcPr>
          <w:p w14:paraId="376130B5" w14:textId="3CA7B910" w:rsidR="00F53DC9" w:rsidRPr="009E2B43" w:rsidRDefault="00F53DC9" w:rsidP="00966F78">
            <w:pPr>
              <w:pStyle w:val="TableText"/>
            </w:pPr>
            <w:r w:rsidRPr="009E2B43">
              <w:t>Not used</w:t>
            </w:r>
            <w:r w:rsidR="00966F78" w:rsidRPr="009E2B43">
              <w:t>.</w:t>
            </w:r>
          </w:p>
        </w:tc>
      </w:tr>
      <w:tr w:rsidR="00F53DC9" w:rsidRPr="009E2B43" w14:paraId="771670C1" w14:textId="77777777" w:rsidTr="00966F78">
        <w:trPr>
          <w:trHeight w:val="373"/>
        </w:trPr>
        <w:tc>
          <w:tcPr>
            <w:tcW w:w="682" w:type="dxa"/>
          </w:tcPr>
          <w:p w14:paraId="73357FB3" w14:textId="77777777" w:rsidR="00F53DC9" w:rsidRPr="009E2B43" w:rsidRDefault="00F53DC9" w:rsidP="00966F78">
            <w:pPr>
              <w:pStyle w:val="TableText"/>
            </w:pPr>
            <w:r w:rsidRPr="009E2B43">
              <w:t>15</w:t>
            </w:r>
          </w:p>
        </w:tc>
        <w:tc>
          <w:tcPr>
            <w:tcW w:w="656" w:type="dxa"/>
          </w:tcPr>
          <w:p w14:paraId="6670E2BF" w14:textId="77777777" w:rsidR="00F53DC9" w:rsidRPr="009E2B43" w:rsidRDefault="00F53DC9" w:rsidP="00966F78">
            <w:pPr>
              <w:pStyle w:val="TableText"/>
            </w:pPr>
            <w:r w:rsidRPr="009E2B43">
              <w:t>250</w:t>
            </w:r>
          </w:p>
        </w:tc>
        <w:tc>
          <w:tcPr>
            <w:tcW w:w="670" w:type="dxa"/>
          </w:tcPr>
          <w:p w14:paraId="13B7A8CF" w14:textId="77777777" w:rsidR="00F53DC9" w:rsidRPr="009E2B43" w:rsidRDefault="00F53DC9" w:rsidP="00966F78">
            <w:pPr>
              <w:pStyle w:val="TableText"/>
            </w:pPr>
            <w:r w:rsidRPr="009E2B43">
              <w:t>CE</w:t>
            </w:r>
          </w:p>
        </w:tc>
        <w:tc>
          <w:tcPr>
            <w:tcW w:w="671" w:type="dxa"/>
          </w:tcPr>
          <w:p w14:paraId="07D3C480" w14:textId="77777777" w:rsidR="00F53DC9" w:rsidRPr="009E2B43" w:rsidRDefault="00F53DC9" w:rsidP="00966F78">
            <w:pPr>
              <w:pStyle w:val="TableText"/>
            </w:pPr>
            <w:r w:rsidRPr="009E2B43">
              <w:t>O</w:t>
            </w:r>
          </w:p>
        </w:tc>
        <w:tc>
          <w:tcPr>
            <w:tcW w:w="706" w:type="dxa"/>
          </w:tcPr>
          <w:p w14:paraId="622617EC" w14:textId="77777777" w:rsidR="00F53DC9" w:rsidRPr="009E2B43" w:rsidRDefault="00F53DC9" w:rsidP="00966F78">
            <w:pPr>
              <w:pStyle w:val="TableText"/>
            </w:pPr>
          </w:p>
        </w:tc>
        <w:tc>
          <w:tcPr>
            <w:tcW w:w="766" w:type="dxa"/>
          </w:tcPr>
          <w:p w14:paraId="6A70A621" w14:textId="77777777" w:rsidR="00F53DC9" w:rsidRPr="009E2B43" w:rsidRDefault="00F53DC9" w:rsidP="00966F78">
            <w:pPr>
              <w:pStyle w:val="TableText"/>
            </w:pPr>
            <w:r w:rsidRPr="009E2B43">
              <w:t>296</w:t>
            </w:r>
          </w:p>
        </w:tc>
        <w:tc>
          <w:tcPr>
            <w:tcW w:w="864" w:type="dxa"/>
          </w:tcPr>
          <w:p w14:paraId="7EA22151" w14:textId="77777777" w:rsidR="00F53DC9" w:rsidRPr="009E2B43" w:rsidRDefault="00F53DC9" w:rsidP="00966F78">
            <w:pPr>
              <w:pStyle w:val="TableText"/>
            </w:pPr>
            <w:r w:rsidRPr="009E2B43">
              <w:t>118</w:t>
            </w:r>
          </w:p>
        </w:tc>
        <w:tc>
          <w:tcPr>
            <w:tcW w:w="1735" w:type="dxa"/>
          </w:tcPr>
          <w:p w14:paraId="2CE51EC2" w14:textId="77777777" w:rsidR="00F53DC9" w:rsidRPr="009E2B43" w:rsidRDefault="00F53DC9" w:rsidP="00966F78">
            <w:pPr>
              <w:pStyle w:val="TableText"/>
            </w:pPr>
            <w:r w:rsidRPr="009E2B43">
              <w:t>Primary Language</w:t>
            </w:r>
          </w:p>
        </w:tc>
        <w:tc>
          <w:tcPr>
            <w:tcW w:w="2700" w:type="dxa"/>
          </w:tcPr>
          <w:p w14:paraId="6CD9B58A" w14:textId="09737DF2" w:rsidR="00F53DC9" w:rsidRPr="009E2B43" w:rsidRDefault="00F53DC9" w:rsidP="00966F78">
            <w:pPr>
              <w:pStyle w:val="TableText"/>
            </w:pPr>
            <w:r w:rsidRPr="009E2B43">
              <w:t>Not used</w:t>
            </w:r>
            <w:r w:rsidR="00966F78" w:rsidRPr="009E2B43">
              <w:t>.</w:t>
            </w:r>
          </w:p>
        </w:tc>
      </w:tr>
      <w:tr w:rsidR="00F53DC9" w:rsidRPr="009E2B43" w14:paraId="5E79B0F9" w14:textId="77777777" w:rsidTr="00966F78">
        <w:trPr>
          <w:trHeight w:val="373"/>
        </w:trPr>
        <w:tc>
          <w:tcPr>
            <w:tcW w:w="682" w:type="dxa"/>
          </w:tcPr>
          <w:p w14:paraId="32F0A59C" w14:textId="77777777" w:rsidR="00F53DC9" w:rsidRPr="009E2B43" w:rsidRDefault="00F53DC9" w:rsidP="00966F78">
            <w:pPr>
              <w:pStyle w:val="TableText"/>
            </w:pPr>
            <w:r w:rsidRPr="009E2B43">
              <w:t>16</w:t>
            </w:r>
          </w:p>
        </w:tc>
        <w:tc>
          <w:tcPr>
            <w:tcW w:w="656" w:type="dxa"/>
          </w:tcPr>
          <w:p w14:paraId="550E1123" w14:textId="77777777" w:rsidR="00F53DC9" w:rsidRPr="009E2B43" w:rsidRDefault="00F53DC9" w:rsidP="00966F78">
            <w:pPr>
              <w:pStyle w:val="TableText"/>
            </w:pPr>
            <w:r w:rsidRPr="009E2B43">
              <w:t>250</w:t>
            </w:r>
          </w:p>
        </w:tc>
        <w:tc>
          <w:tcPr>
            <w:tcW w:w="670" w:type="dxa"/>
          </w:tcPr>
          <w:p w14:paraId="17B43FCA" w14:textId="77777777" w:rsidR="00F53DC9" w:rsidRPr="009E2B43" w:rsidRDefault="00F53DC9" w:rsidP="00966F78">
            <w:pPr>
              <w:pStyle w:val="TableText"/>
            </w:pPr>
            <w:r w:rsidRPr="009E2B43">
              <w:t>CE</w:t>
            </w:r>
          </w:p>
        </w:tc>
        <w:tc>
          <w:tcPr>
            <w:tcW w:w="671" w:type="dxa"/>
          </w:tcPr>
          <w:p w14:paraId="78FFD436" w14:textId="77777777" w:rsidR="00F53DC9" w:rsidRPr="009E2B43" w:rsidRDefault="00F53DC9" w:rsidP="00966F78">
            <w:pPr>
              <w:pStyle w:val="TableText"/>
            </w:pPr>
            <w:r w:rsidRPr="009E2B43">
              <w:t>O</w:t>
            </w:r>
          </w:p>
        </w:tc>
        <w:tc>
          <w:tcPr>
            <w:tcW w:w="706" w:type="dxa"/>
          </w:tcPr>
          <w:p w14:paraId="097D25CA" w14:textId="77777777" w:rsidR="00F53DC9" w:rsidRPr="009E2B43" w:rsidRDefault="00F53DC9" w:rsidP="00966F78">
            <w:pPr>
              <w:pStyle w:val="TableText"/>
            </w:pPr>
          </w:p>
        </w:tc>
        <w:tc>
          <w:tcPr>
            <w:tcW w:w="766" w:type="dxa"/>
          </w:tcPr>
          <w:p w14:paraId="211F67C3" w14:textId="77777777" w:rsidR="00F53DC9" w:rsidRPr="009E2B43" w:rsidRDefault="00F53DC9" w:rsidP="00966F78">
            <w:pPr>
              <w:pStyle w:val="TableText"/>
            </w:pPr>
            <w:r w:rsidRPr="009E2B43">
              <w:t>2</w:t>
            </w:r>
          </w:p>
        </w:tc>
        <w:tc>
          <w:tcPr>
            <w:tcW w:w="864" w:type="dxa"/>
          </w:tcPr>
          <w:p w14:paraId="4CDC7237" w14:textId="77777777" w:rsidR="00F53DC9" w:rsidRPr="009E2B43" w:rsidRDefault="00F53DC9" w:rsidP="00966F78">
            <w:pPr>
              <w:pStyle w:val="TableText"/>
            </w:pPr>
            <w:r w:rsidRPr="009E2B43">
              <w:t>119</w:t>
            </w:r>
          </w:p>
        </w:tc>
        <w:tc>
          <w:tcPr>
            <w:tcW w:w="1735" w:type="dxa"/>
          </w:tcPr>
          <w:p w14:paraId="401681AC" w14:textId="77777777" w:rsidR="00F53DC9" w:rsidRPr="009E2B43" w:rsidRDefault="00F53DC9" w:rsidP="00966F78">
            <w:pPr>
              <w:pStyle w:val="TableText"/>
            </w:pPr>
            <w:r w:rsidRPr="009E2B43">
              <w:t>Marital Status</w:t>
            </w:r>
          </w:p>
        </w:tc>
        <w:tc>
          <w:tcPr>
            <w:tcW w:w="2700" w:type="dxa"/>
          </w:tcPr>
          <w:p w14:paraId="3A796738" w14:textId="2EB36C4E" w:rsidR="00F53DC9" w:rsidRPr="009E2B43" w:rsidRDefault="00F53DC9" w:rsidP="00966F78">
            <w:pPr>
              <w:pStyle w:val="TableText"/>
            </w:pPr>
            <w:r w:rsidRPr="009E2B43">
              <w:t>Not used</w:t>
            </w:r>
            <w:r w:rsidR="00966F78" w:rsidRPr="009E2B43">
              <w:t>.</w:t>
            </w:r>
          </w:p>
        </w:tc>
      </w:tr>
      <w:tr w:rsidR="00F53DC9" w:rsidRPr="009E2B43" w14:paraId="638DC214" w14:textId="77777777" w:rsidTr="00966F78">
        <w:trPr>
          <w:trHeight w:val="373"/>
        </w:trPr>
        <w:tc>
          <w:tcPr>
            <w:tcW w:w="682" w:type="dxa"/>
          </w:tcPr>
          <w:p w14:paraId="7D87344B" w14:textId="77777777" w:rsidR="00F53DC9" w:rsidRPr="009E2B43" w:rsidRDefault="00F53DC9" w:rsidP="00966F78">
            <w:pPr>
              <w:pStyle w:val="TableText"/>
            </w:pPr>
            <w:r w:rsidRPr="009E2B43">
              <w:t>17</w:t>
            </w:r>
          </w:p>
        </w:tc>
        <w:tc>
          <w:tcPr>
            <w:tcW w:w="656" w:type="dxa"/>
          </w:tcPr>
          <w:p w14:paraId="46EE1A68" w14:textId="77777777" w:rsidR="00F53DC9" w:rsidRPr="009E2B43" w:rsidRDefault="00F53DC9" w:rsidP="00966F78">
            <w:pPr>
              <w:pStyle w:val="TableText"/>
            </w:pPr>
            <w:r w:rsidRPr="009E2B43">
              <w:t>250</w:t>
            </w:r>
          </w:p>
        </w:tc>
        <w:tc>
          <w:tcPr>
            <w:tcW w:w="670" w:type="dxa"/>
          </w:tcPr>
          <w:p w14:paraId="3777D6AE" w14:textId="77777777" w:rsidR="00F53DC9" w:rsidRPr="009E2B43" w:rsidRDefault="00F53DC9" w:rsidP="00966F78">
            <w:pPr>
              <w:pStyle w:val="TableText"/>
            </w:pPr>
            <w:r w:rsidRPr="009E2B43">
              <w:t>CE</w:t>
            </w:r>
          </w:p>
        </w:tc>
        <w:tc>
          <w:tcPr>
            <w:tcW w:w="671" w:type="dxa"/>
          </w:tcPr>
          <w:p w14:paraId="0B73B552" w14:textId="77777777" w:rsidR="00F53DC9" w:rsidRPr="009E2B43" w:rsidRDefault="00F53DC9" w:rsidP="00966F78">
            <w:pPr>
              <w:pStyle w:val="TableText"/>
            </w:pPr>
            <w:r w:rsidRPr="009E2B43">
              <w:t>O</w:t>
            </w:r>
          </w:p>
        </w:tc>
        <w:tc>
          <w:tcPr>
            <w:tcW w:w="706" w:type="dxa"/>
          </w:tcPr>
          <w:p w14:paraId="70FFB1AD" w14:textId="77777777" w:rsidR="00F53DC9" w:rsidRPr="009E2B43" w:rsidRDefault="00F53DC9" w:rsidP="00966F78">
            <w:pPr>
              <w:pStyle w:val="TableText"/>
            </w:pPr>
          </w:p>
        </w:tc>
        <w:tc>
          <w:tcPr>
            <w:tcW w:w="766" w:type="dxa"/>
          </w:tcPr>
          <w:p w14:paraId="1C501E1B" w14:textId="77777777" w:rsidR="00F53DC9" w:rsidRPr="009E2B43" w:rsidRDefault="00F53DC9" w:rsidP="00966F78">
            <w:pPr>
              <w:pStyle w:val="TableText"/>
            </w:pPr>
            <w:r w:rsidRPr="009E2B43">
              <w:t>6</w:t>
            </w:r>
          </w:p>
        </w:tc>
        <w:tc>
          <w:tcPr>
            <w:tcW w:w="864" w:type="dxa"/>
          </w:tcPr>
          <w:p w14:paraId="489FA6C8" w14:textId="77777777" w:rsidR="00F53DC9" w:rsidRPr="009E2B43" w:rsidRDefault="00F53DC9" w:rsidP="00966F78">
            <w:pPr>
              <w:pStyle w:val="TableText"/>
            </w:pPr>
            <w:r w:rsidRPr="009E2B43">
              <w:t>120</w:t>
            </w:r>
          </w:p>
        </w:tc>
        <w:tc>
          <w:tcPr>
            <w:tcW w:w="1735" w:type="dxa"/>
          </w:tcPr>
          <w:p w14:paraId="2FCE309B" w14:textId="77777777" w:rsidR="00F53DC9" w:rsidRPr="009E2B43" w:rsidRDefault="00F53DC9" w:rsidP="00966F78">
            <w:pPr>
              <w:pStyle w:val="TableText"/>
            </w:pPr>
            <w:r w:rsidRPr="009E2B43">
              <w:t>Religion</w:t>
            </w:r>
          </w:p>
        </w:tc>
        <w:tc>
          <w:tcPr>
            <w:tcW w:w="2700" w:type="dxa"/>
          </w:tcPr>
          <w:p w14:paraId="142B7E02" w14:textId="344EB970" w:rsidR="00F53DC9" w:rsidRPr="009E2B43" w:rsidRDefault="00F53DC9" w:rsidP="00966F78">
            <w:pPr>
              <w:pStyle w:val="TableText"/>
            </w:pPr>
            <w:r w:rsidRPr="009E2B43">
              <w:t>Not used</w:t>
            </w:r>
            <w:r w:rsidR="00966F78" w:rsidRPr="009E2B43">
              <w:t>.</w:t>
            </w:r>
          </w:p>
        </w:tc>
      </w:tr>
      <w:tr w:rsidR="00F53DC9" w:rsidRPr="009E2B43" w14:paraId="646D5E02" w14:textId="77777777" w:rsidTr="00966F78">
        <w:trPr>
          <w:trHeight w:val="373"/>
        </w:trPr>
        <w:tc>
          <w:tcPr>
            <w:tcW w:w="682" w:type="dxa"/>
          </w:tcPr>
          <w:p w14:paraId="505B71AD" w14:textId="77777777" w:rsidR="00F53DC9" w:rsidRPr="009E2B43" w:rsidRDefault="00F53DC9" w:rsidP="00966F78">
            <w:pPr>
              <w:pStyle w:val="TableText"/>
            </w:pPr>
            <w:r w:rsidRPr="009E2B43">
              <w:t>18</w:t>
            </w:r>
          </w:p>
        </w:tc>
        <w:tc>
          <w:tcPr>
            <w:tcW w:w="656" w:type="dxa"/>
          </w:tcPr>
          <w:p w14:paraId="5F24CFB7" w14:textId="77777777" w:rsidR="00F53DC9" w:rsidRPr="009E2B43" w:rsidRDefault="00F53DC9" w:rsidP="00966F78">
            <w:pPr>
              <w:pStyle w:val="TableText"/>
            </w:pPr>
            <w:r w:rsidRPr="009E2B43">
              <w:t>250</w:t>
            </w:r>
          </w:p>
        </w:tc>
        <w:tc>
          <w:tcPr>
            <w:tcW w:w="670" w:type="dxa"/>
          </w:tcPr>
          <w:p w14:paraId="22417F77" w14:textId="77777777" w:rsidR="00F53DC9" w:rsidRPr="009E2B43" w:rsidRDefault="00F53DC9" w:rsidP="00966F78">
            <w:pPr>
              <w:pStyle w:val="TableText"/>
            </w:pPr>
            <w:r w:rsidRPr="009E2B43">
              <w:t>CX</w:t>
            </w:r>
          </w:p>
        </w:tc>
        <w:tc>
          <w:tcPr>
            <w:tcW w:w="671" w:type="dxa"/>
          </w:tcPr>
          <w:p w14:paraId="45C3C5DB" w14:textId="77777777" w:rsidR="00F53DC9" w:rsidRPr="009E2B43" w:rsidRDefault="00F53DC9" w:rsidP="00966F78">
            <w:pPr>
              <w:pStyle w:val="TableText"/>
            </w:pPr>
            <w:r w:rsidRPr="009E2B43">
              <w:t>O</w:t>
            </w:r>
          </w:p>
        </w:tc>
        <w:tc>
          <w:tcPr>
            <w:tcW w:w="706" w:type="dxa"/>
          </w:tcPr>
          <w:p w14:paraId="028A434C" w14:textId="77777777" w:rsidR="00F53DC9" w:rsidRPr="009E2B43" w:rsidRDefault="00F53DC9" w:rsidP="00966F78">
            <w:pPr>
              <w:pStyle w:val="TableText"/>
            </w:pPr>
          </w:p>
        </w:tc>
        <w:tc>
          <w:tcPr>
            <w:tcW w:w="766" w:type="dxa"/>
          </w:tcPr>
          <w:p w14:paraId="0D445AD5" w14:textId="77777777" w:rsidR="00F53DC9" w:rsidRPr="009E2B43" w:rsidRDefault="00F53DC9" w:rsidP="00966F78">
            <w:pPr>
              <w:pStyle w:val="TableText"/>
            </w:pPr>
          </w:p>
        </w:tc>
        <w:tc>
          <w:tcPr>
            <w:tcW w:w="864" w:type="dxa"/>
          </w:tcPr>
          <w:p w14:paraId="125D54E8" w14:textId="77777777" w:rsidR="00F53DC9" w:rsidRPr="009E2B43" w:rsidRDefault="00F53DC9" w:rsidP="00966F78">
            <w:pPr>
              <w:pStyle w:val="TableText"/>
            </w:pPr>
            <w:r w:rsidRPr="009E2B43">
              <w:t>121</w:t>
            </w:r>
          </w:p>
        </w:tc>
        <w:tc>
          <w:tcPr>
            <w:tcW w:w="1735" w:type="dxa"/>
          </w:tcPr>
          <w:p w14:paraId="218F033E" w14:textId="77777777" w:rsidR="00F53DC9" w:rsidRPr="009E2B43" w:rsidRDefault="00F53DC9" w:rsidP="00966F78">
            <w:pPr>
              <w:pStyle w:val="TableText"/>
            </w:pPr>
            <w:r w:rsidRPr="009E2B43">
              <w:t>Patient Account Number</w:t>
            </w:r>
          </w:p>
        </w:tc>
        <w:tc>
          <w:tcPr>
            <w:tcW w:w="2700" w:type="dxa"/>
          </w:tcPr>
          <w:p w14:paraId="067C2A3F" w14:textId="4B2CD401" w:rsidR="00F53DC9" w:rsidRPr="009E2B43" w:rsidRDefault="00F53DC9" w:rsidP="00966F78">
            <w:pPr>
              <w:pStyle w:val="TableText"/>
            </w:pPr>
            <w:r w:rsidRPr="009E2B43">
              <w:t>Consult ID related to this appointment</w:t>
            </w:r>
            <w:r w:rsidR="00966F78" w:rsidRPr="009E2B43">
              <w:t>.</w:t>
            </w:r>
          </w:p>
        </w:tc>
      </w:tr>
      <w:tr w:rsidR="00F53DC9" w:rsidRPr="009E2B43" w14:paraId="2135BCB3" w14:textId="77777777" w:rsidTr="00966F78">
        <w:trPr>
          <w:trHeight w:val="373"/>
        </w:trPr>
        <w:tc>
          <w:tcPr>
            <w:tcW w:w="682" w:type="dxa"/>
          </w:tcPr>
          <w:p w14:paraId="52BC4DE0" w14:textId="77777777" w:rsidR="00F53DC9" w:rsidRPr="009E2B43" w:rsidRDefault="00F53DC9" w:rsidP="00966F78">
            <w:pPr>
              <w:pStyle w:val="TableText"/>
            </w:pPr>
            <w:r w:rsidRPr="009E2B43">
              <w:t>19</w:t>
            </w:r>
          </w:p>
        </w:tc>
        <w:tc>
          <w:tcPr>
            <w:tcW w:w="656" w:type="dxa"/>
          </w:tcPr>
          <w:p w14:paraId="1D047620" w14:textId="77777777" w:rsidR="00F53DC9" w:rsidRPr="009E2B43" w:rsidRDefault="00F53DC9" w:rsidP="00966F78">
            <w:pPr>
              <w:pStyle w:val="TableText"/>
            </w:pPr>
            <w:r w:rsidRPr="009E2B43">
              <w:t>16</w:t>
            </w:r>
          </w:p>
        </w:tc>
        <w:tc>
          <w:tcPr>
            <w:tcW w:w="670" w:type="dxa"/>
          </w:tcPr>
          <w:p w14:paraId="4F3464BE" w14:textId="77777777" w:rsidR="00F53DC9" w:rsidRPr="009E2B43" w:rsidRDefault="00F53DC9" w:rsidP="00966F78">
            <w:pPr>
              <w:pStyle w:val="TableText"/>
            </w:pPr>
            <w:r w:rsidRPr="009E2B43">
              <w:t>ST</w:t>
            </w:r>
          </w:p>
        </w:tc>
        <w:tc>
          <w:tcPr>
            <w:tcW w:w="671" w:type="dxa"/>
          </w:tcPr>
          <w:p w14:paraId="2809B2ED" w14:textId="77777777" w:rsidR="00F53DC9" w:rsidRPr="009E2B43" w:rsidRDefault="00F53DC9" w:rsidP="00966F78">
            <w:pPr>
              <w:pStyle w:val="TableText"/>
            </w:pPr>
            <w:r w:rsidRPr="009E2B43">
              <w:t>B</w:t>
            </w:r>
          </w:p>
        </w:tc>
        <w:tc>
          <w:tcPr>
            <w:tcW w:w="706" w:type="dxa"/>
          </w:tcPr>
          <w:p w14:paraId="17220923" w14:textId="77777777" w:rsidR="00F53DC9" w:rsidRPr="009E2B43" w:rsidRDefault="00F53DC9" w:rsidP="00966F78">
            <w:pPr>
              <w:pStyle w:val="TableText"/>
            </w:pPr>
          </w:p>
        </w:tc>
        <w:tc>
          <w:tcPr>
            <w:tcW w:w="766" w:type="dxa"/>
          </w:tcPr>
          <w:p w14:paraId="0FC551CB" w14:textId="77777777" w:rsidR="00F53DC9" w:rsidRPr="009E2B43" w:rsidRDefault="00F53DC9" w:rsidP="00966F78">
            <w:pPr>
              <w:pStyle w:val="TableText"/>
            </w:pPr>
          </w:p>
        </w:tc>
        <w:tc>
          <w:tcPr>
            <w:tcW w:w="864" w:type="dxa"/>
          </w:tcPr>
          <w:p w14:paraId="1FDF9690" w14:textId="77777777" w:rsidR="00F53DC9" w:rsidRPr="009E2B43" w:rsidRDefault="00F53DC9" w:rsidP="00966F78">
            <w:pPr>
              <w:pStyle w:val="TableText"/>
            </w:pPr>
            <w:r w:rsidRPr="009E2B43">
              <w:t>122</w:t>
            </w:r>
          </w:p>
        </w:tc>
        <w:tc>
          <w:tcPr>
            <w:tcW w:w="1735" w:type="dxa"/>
          </w:tcPr>
          <w:p w14:paraId="5F9FE688" w14:textId="77777777" w:rsidR="00F53DC9" w:rsidRPr="009E2B43" w:rsidRDefault="00F53DC9" w:rsidP="00966F78">
            <w:pPr>
              <w:pStyle w:val="TableText"/>
            </w:pPr>
            <w:r w:rsidRPr="009E2B43">
              <w:t>SSN Number - Patient</w:t>
            </w:r>
          </w:p>
        </w:tc>
        <w:tc>
          <w:tcPr>
            <w:tcW w:w="2700" w:type="dxa"/>
          </w:tcPr>
          <w:p w14:paraId="145BCF8B" w14:textId="11CE0DCC" w:rsidR="00F53DC9" w:rsidRPr="009E2B43" w:rsidRDefault="00F53DC9" w:rsidP="00966F78">
            <w:pPr>
              <w:pStyle w:val="TableText"/>
            </w:pPr>
            <w:r w:rsidRPr="009E2B43">
              <w:t>Not used</w:t>
            </w:r>
            <w:r w:rsidR="00966F78" w:rsidRPr="009E2B43">
              <w:t>.</w:t>
            </w:r>
          </w:p>
        </w:tc>
      </w:tr>
      <w:tr w:rsidR="00F53DC9" w:rsidRPr="009E2B43" w14:paraId="049C5530" w14:textId="77777777" w:rsidTr="00966F78">
        <w:trPr>
          <w:trHeight w:val="373"/>
        </w:trPr>
        <w:tc>
          <w:tcPr>
            <w:tcW w:w="682" w:type="dxa"/>
          </w:tcPr>
          <w:p w14:paraId="2594D128" w14:textId="77777777" w:rsidR="00F53DC9" w:rsidRPr="009E2B43" w:rsidRDefault="00F53DC9" w:rsidP="00966F78">
            <w:pPr>
              <w:pStyle w:val="TableText"/>
            </w:pPr>
            <w:r w:rsidRPr="009E2B43">
              <w:t>20</w:t>
            </w:r>
          </w:p>
        </w:tc>
        <w:tc>
          <w:tcPr>
            <w:tcW w:w="656" w:type="dxa"/>
          </w:tcPr>
          <w:p w14:paraId="5928B2DD" w14:textId="77777777" w:rsidR="00F53DC9" w:rsidRPr="009E2B43" w:rsidRDefault="00F53DC9" w:rsidP="00966F78">
            <w:pPr>
              <w:pStyle w:val="TableText"/>
            </w:pPr>
            <w:r w:rsidRPr="009E2B43">
              <w:t>25</w:t>
            </w:r>
          </w:p>
        </w:tc>
        <w:tc>
          <w:tcPr>
            <w:tcW w:w="670" w:type="dxa"/>
          </w:tcPr>
          <w:p w14:paraId="09629F21" w14:textId="77777777" w:rsidR="00F53DC9" w:rsidRPr="009E2B43" w:rsidRDefault="00F53DC9" w:rsidP="00966F78">
            <w:pPr>
              <w:pStyle w:val="TableText"/>
            </w:pPr>
            <w:r w:rsidRPr="009E2B43">
              <w:t>DLN</w:t>
            </w:r>
          </w:p>
        </w:tc>
        <w:tc>
          <w:tcPr>
            <w:tcW w:w="671" w:type="dxa"/>
          </w:tcPr>
          <w:p w14:paraId="277F7C79" w14:textId="77777777" w:rsidR="00F53DC9" w:rsidRPr="009E2B43" w:rsidRDefault="00F53DC9" w:rsidP="00966F78">
            <w:pPr>
              <w:pStyle w:val="TableText"/>
            </w:pPr>
            <w:r w:rsidRPr="009E2B43">
              <w:t>O</w:t>
            </w:r>
          </w:p>
        </w:tc>
        <w:tc>
          <w:tcPr>
            <w:tcW w:w="706" w:type="dxa"/>
          </w:tcPr>
          <w:p w14:paraId="60D6EC5F" w14:textId="77777777" w:rsidR="00F53DC9" w:rsidRPr="009E2B43" w:rsidRDefault="00F53DC9" w:rsidP="00966F78">
            <w:pPr>
              <w:pStyle w:val="TableText"/>
            </w:pPr>
          </w:p>
        </w:tc>
        <w:tc>
          <w:tcPr>
            <w:tcW w:w="766" w:type="dxa"/>
          </w:tcPr>
          <w:p w14:paraId="3036DE1E" w14:textId="77777777" w:rsidR="00F53DC9" w:rsidRPr="009E2B43" w:rsidRDefault="00F53DC9" w:rsidP="00966F78">
            <w:pPr>
              <w:pStyle w:val="TableText"/>
            </w:pPr>
          </w:p>
        </w:tc>
        <w:tc>
          <w:tcPr>
            <w:tcW w:w="864" w:type="dxa"/>
          </w:tcPr>
          <w:p w14:paraId="43F3E410" w14:textId="77777777" w:rsidR="00F53DC9" w:rsidRPr="009E2B43" w:rsidRDefault="00F53DC9" w:rsidP="00966F78">
            <w:pPr>
              <w:pStyle w:val="TableText"/>
            </w:pPr>
            <w:r w:rsidRPr="009E2B43">
              <w:t>123</w:t>
            </w:r>
          </w:p>
        </w:tc>
        <w:tc>
          <w:tcPr>
            <w:tcW w:w="1735" w:type="dxa"/>
          </w:tcPr>
          <w:p w14:paraId="7E81185E" w14:textId="77777777" w:rsidR="00F53DC9" w:rsidRPr="009E2B43" w:rsidRDefault="00F53DC9" w:rsidP="00966F78">
            <w:pPr>
              <w:pStyle w:val="TableText"/>
            </w:pPr>
            <w:r w:rsidRPr="009E2B43">
              <w:t>Driver's License Number - Patient</w:t>
            </w:r>
          </w:p>
        </w:tc>
        <w:tc>
          <w:tcPr>
            <w:tcW w:w="2700" w:type="dxa"/>
          </w:tcPr>
          <w:p w14:paraId="3990D731" w14:textId="28F40003" w:rsidR="00F53DC9" w:rsidRPr="009E2B43" w:rsidRDefault="00F53DC9" w:rsidP="00966F78">
            <w:pPr>
              <w:pStyle w:val="TableText"/>
            </w:pPr>
            <w:r w:rsidRPr="009E2B43">
              <w:t>Not used</w:t>
            </w:r>
            <w:r w:rsidR="00966F78" w:rsidRPr="009E2B43">
              <w:t>.</w:t>
            </w:r>
          </w:p>
        </w:tc>
      </w:tr>
      <w:tr w:rsidR="00F53DC9" w:rsidRPr="009E2B43" w14:paraId="1367B29D" w14:textId="77777777" w:rsidTr="00966F78">
        <w:trPr>
          <w:trHeight w:val="373"/>
        </w:trPr>
        <w:tc>
          <w:tcPr>
            <w:tcW w:w="682" w:type="dxa"/>
          </w:tcPr>
          <w:p w14:paraId="7C7CB281" w14:textId="77777777" w:rsidR="00F53DC9" w:rsidRPr="009E2B43" w:rsidRDefault="00F53DC9" w:rsidP="00966F78">
            <w:pPr>
              <w:pStyle w:val="TableText"/>
            </w:pPr>
            <w:r w:rsidRPr="009E2B43">
              <w:t>21</w:t>
            </w:r>
          </w:p>
        </w:tc>
        <w:tc>
          <w:tcPr>
            <w:tcW w:w="656" w:type="dxa"/>
          </w:tcPr>
          <w:p w14:paraId="56D8F52D" w14:textId="77777777" w:rsidR="00F53DC9" w:rsidRPr="009E2B43" w:rsidRDefault="00F53DC9" w:rsidP="00966F78">
            <w:pPr>
              <w:pStyle w:val="TableText"/>
            </w:pPr>
            <w:r w:rsidRPr="009E2B43">
              <w:t>250</w:t>
            </w:r>
          </w:p>
        </w:tc>
        <w:tc>
          <w:tcPr>
            <w:tcW w:w="670" w:type="dxa"/>
          </w:tcPr>
          <w:p w14:paraId="5C4291FE" w14:textId="77777777" w:rsidR="00F53DC9" w:rsidRPr="009E2B43" w:rsidRDefault="00F53DC9" w:rsidP="00966F78">
            <w:pPr>
              <w:pStyle w:val="TableText"/>
            </w:pPr>
            <w:r w:rsidRPr="009E2B43">
              <w:t>CX</w:t>
            </w:r>
          </w:p>
        </w:tc>
        <w:tc>
          <w:tcPr>
            <w:tcW w:w="671" w:type="dxa"/>
          </w:tcPr>
          <w:p w14:paraId="00E7A487" w14:textId="77777777" w:rsidR="00F53DC9" w:rsidRPr="009E2B43" w:rsidRDefault="00F53DC9" w:rsidP="00966F78">
            <w:pPr>
              <w:pStyle w:val="TableText"/>
            </w:pPr>
            <w:r w:rsidRPr="009E2B43">
              <w:t>O</w:t>
            </w:r>
          </w:p>
        </w:tc>
        <w:tc>
          <w:tcPr>
            <w:tcW w:w="706" w:type="dxa"/>
          </w:tcPr>
          <w:p w14:paraId="519F8E0F" w14:textId="77777777" w:rsidR="00F53DC9" w:rsidRPr="009E2B43" w:rsidRDefault="00F53DC9" w:rsidP="00966F78">
            <w:pPr>
              <w:pStyle w:val="TableText"/>
            </w:pPr>
            <w:r w:rsidRPr="009E2B43">
              <w:t>Y</w:t>
            </w:r>
          </w:p>
        </w:tc>
        <w:tc>
          <w:tcPr>
            <w:tcW w:w="766" w:type="dxa"/>
          </w:tcPr>
          <w:p w14:paraId="7119A612" w14:textId="77777777" w:rsidR="00F53DC9" w:rsidRPr="009E2B43" w:rsidRDefault="00F53DC9" w:rsidP="00966F78">
            <w:pPr>
              <w:pStyle w:val="TableText"/>
            </w:pPr>
          </w:p>
        </w:tc>
        <w:tc>
          <w:tcPr>
            <w:tcW w:w="864" w:type="dxa"/>
          </w:tcPr>
          <w:p w14:paraId="0004F6EE" w14:textId="77777777" w:rsidR="00F53DC9" w:rsidRPr="009E2B43" w:rsidRDefault="00F53DC9" w:rsidP="00966F78">
            <w:pPr>
              <w:pStyle w:val="TableText"/>
            </w:pPr>
            <w:r w:rsidRPr="009E2B43">
              <w:t>124</w:t>
            </w:r>
          </w:p>
        </w:tc>
        <w:tc>
          <w:tcPr>
            <w:tcW w:w="1735" w:type="dxa"/>
          </w:tcPr>
          <w:p w14:paraId="5981BBA3" w14:textId="77777777" w:rsidR="00F53DC9" w:rsidRPr="009E2B43" w:rsidRDefault="00F53DC9" w:rsidP="00966F78">
            <w:pPr>
              <w:pStyle w:val="TableText"/>
            </w:pPr>
            <w:r w:rsidRPr="009E2B43">
              <w:t>Mother's Identifier</w:t>
            </w:r>
          </w:p>
        </w:tc>
        <w:tc>
          <w:tcPr>
            <w:tcW w:w="2700" w:type="dxa"/>
          </w:tcPr>
          <w:p w14:paraId="61083860" w14:textId="33B12FB5" w:rsidR="00F53DC9" w:rsidRPr="009E2B43" w:rsidRDefault="00F53DC9" w:rsidP="00966F78">
            <w:pPr>
              <w:pStyle w:val="TableText"/>
            </w:pPr>
            <w:r w:rsidRPr="009E2B43">
              <w:t>Not used</w:t>
            </w:r>
            <w:r w:rsidR="00966F78" w:rsidRPr="009E2B43">
              <w:t>.</w:t>
            </w:r>
          </w:p>
        </w:tc>
      </w:tr>
      <w:tr w:rsidR="00F53DC9" w:rsidRPr="009E2B43" w14:paraId="1E73D269" w14:textId="77777777" w:rsidTr="00966F78">
        <w:trPr>
          <w:trHeight w:val="373"/>
        </w:trPr>
        <w:tc>
          <w:tcPr>
            <w:tcW w:w="682" w:type="dxa"/>
          </w:tcPr>
          <w:p w14:paraId="0C3BEE8E" w14:textId="77777777" w:rsidR="00F53DC9" w:rsidRPr="009E2B43" w:rsidRDefault="00F53DC9" w:rsidP="00966F78">
            <w:pPr>
              <w:pStyle w:val="TableText"/>
            </w:pPr>
            <w:r w:rsidRPr="009E2B43">
              <w:t>22</w:t>
            </w:r>
          </w:p>
        </w:tc>
        <w:tc>
          <w:tcPr>
            <w:tcW w:w="656" w:type="dxa"/>
          </w:tcPr>
          <w:p w14:paraId="723B75EE" w14:textId="77777777" w:rsidR="00F53DC9" w:rsidRPr="009E2B43" w:rsidRDefault="00F53DC9" w:rsidP="00966F78">
            <w:pPr>
              <w:pStyle w:val="TableText"/>
            </w:pPr>
            <w:r w:rsidRPr="009E2B43">
              <w:t>250</w:t>
            </w:r>
          </w:p>
        </w:tc>
        <w:tc>
          <w:tcPr>
            <w:tcW w:w="670" w:type="dxa"/>
          </w:tcPr>
          <w:p w14:paraId="6E281C13" w14:textId="77777777" w:rsidR="00F53DC9" w:rsidRPr="009E2B43" w:rsidRDefault="00F53DC9" w:rsidP="00966F78">
            <w:pPr>
              <w:pStyle w:val="TableText"/>
            </w:pPr>
            <w:r w:rsidRPr="009E2B43">
              <w:t>CE</w:t>
            </w:r>
          </w:p>
        </w:tc>
        <w:tc>
          <w:tcPr>
            <w:tcW w:w="671" w:type="dxa"/>
          </w:tcPr>
          <w:p w14:paraId="13CA0568" w14:textId="77777777" w:rsidR="00F53DC9" w:rsidRPr="009E2B43" w:rsidRDefault="00F53DC9" w:rsidP="00966F78">
            <w:pPr>
              <w:pStyle w:val="TableText"/>
            </w:pPr>
            <w:r w:rsidRPr="009E2B43">
              <w:t>O</w:t>
            </w:r>
          </w:p>
        </w:tc>
        <w:tc>
          <w:tcPr>
            <w:tcW w:w="706" w:type="dxa"/>
          </w:tcPr>
          <w:p w14:paraId="483E2E0A" w14:textId="77777777" w:rsidR="00F53DC9" w:rsidRPr="009E2B43" w:rsidRDefault="00F53DC9" w:rsidP="00966F78">
            <w:pPr>
              <w:pStyle w:val="TableText"/>
            </w:pPr>
            <w:r w:rsidRPr="009E2B43">
              <w:t>Y</w:t>
            </w:r>
          </w:p>
        </w:tc>
        <w:tc>
          <w:tcPr>
            <w:tcW w:w="766" w:type="dxa"/>
          </w:tcPr>
          <w:p w14:paraId="14790582" w14:textId="77777777" w:rsidR="00F53DC9" w:rsidRPr="009E2B43" w:rsidRDefault="00F53DC9" w:rsidP="00966F78">
            <w:pPr>
              <w:pStyle w:val="TableText"/>
            </w:pPr>
            <w:r w:rsidRPr="009E2B43">
              <w:t>189</w:t>
            </w:r>
          </w:p>
        </w:tc>
        <w:tc>
          <w:tcPr>
            <w:tcW w:w="864" w:type="dxa"/>
          </w:tcPr>
          <w:p w14:paraId="01D517D5" w14:textId="77777777" w:rsidR="00F53DC9" w:rsidRPr="009E2B43" w:rsidRDefault="00F53DC9" w:rsidP="00966F78">
            <w:pPr>
              <w:pStyle w:val="TableText"/>
            </w:pPr>
            <w:r w:rsidRPr="009E2B43">
              <w:t>125</w:t>
            </w:r>
          </w:p>
        </w:tc>
        <w:tc>
          <w:tcPr>
            <w:tcW w:w="1735" w:type="dxa"/>
          </w:tcPr>
          <w:p w14:paraId="6700046B" w14:textId="77777777" w:rsidR="00F53DC9" w:rsidRPr="009E2B43" w:rsidRDefault="00F53DC9" w:rsidP="00966F78">
            <w:pPr>
              <w:pStyle w:val="TableText"/>
            </w:pPr>
            <w:r w:rsidRPr="009E2B43">
              <w:t>Ethnic Group</w:t>
            </w:r>
          </w:p>
        </w:tc>
        <w:tc>
          <w:tcPr>
            <w:tcW w:w="2700" w:type="dxa"/>
          </w:tcPr>
          <w:p w14:paraId="06B66600" w14:textId="2F800A92" w:rsidR="00F53DC9" w:rsidRPr="009E2B43" w:rsidRDefault="00F53DC9" w:rsidP="00966F78">
            <w:pPr>
              <w:pStyle w:val="TableText"/>
            </w:pPr>
            <w:r w:rsidRPr="009E2B43">
              <w:t>Not used</w:t>
            </w:r>
            <w:r w:rsidR="00966F78" w:rsidRPr="009E2B43">
              <w:t>.</w:t>
            </w:r>
          </w:p>
        </w:tc>
      </w:tr>
      <w:tr w:rsidR="00F53DC9" w:rsidRPr="009E2B43" w14:paraId="34EF4A2C" w14:textId="77777777" w:rsidTr="00966F78">
        <w:trPr>
          <w:trHeight w:val="373"/>
        </w:trPr>
        <w:tc>
          <w:tcPr>
            <w:tcW w:w="682" w:type="dxa"/>
          </w:tcPr>
          <w:p w14:paraId="5C5BD9C3" w14:textId="77777777" w:rsidR="00F53DC9" w:rsidRPr="009E2B43" w:rsidRDefault="00F53DC9" w:rsidP="00966F78">
            <w:pPr>
              <w:pStyle w:val="TableText"/>
            </w:pPr>
            <w:r w:rsidRPr="009E2B43">
              <w:t>23</w:t>
            </w:r>
          </w:p>
        </w:tc>
        <w:tc>
          <w:tcPr>
            <w:tcW w:w="656" w:type="dxa"/>
          </w:tcPr>
          <w:p w14:paraId="4ABE02F4" w14:textId="77777777" w:rsidR="00F53DC9" w:rsidRPr="009E2B43" w:rsidRDefault="00F53DC9" w:rsidP="00966F78">
            <w:pPr>
              <w:pStyle w:val="TableText"/>
            </w:pPr>
            <w:r w:rsidRPr="009E2B43">
              <w:t>250</w:t>
            </w:r>
          </w:p>
        </w:tc>
        <w:tc>
          <w:tcPr>
            <w:tcW w:w="670" w:type="dxa"/>
          </w:tcPr>
          <w:p w14:paraId="768420CE" w14:textId="77777777" w:rsidR="00F53DC9" w:rsidRPr="009E2B43" w:rsidRDefault="00F53DC9" w:rsidP="00966F78">
            <w:pPr>
              <w:pStyle w:val="TableText"/>
            </w:pPr>
            <w:r w:rsidRPr="009E2B43">
              <w:t>ST</w:t>
            </w:r>
          </w:p>
        </w:tc>
        <w:tc>
          <w:tcPr>
            <w:tcW w:w="671" w:type="dxa"/>
          </w:tcPr>
          <w:p w14:paraId="45EB7AB1" w14:textId="77777777" w:rsidR="00F53DC9" w:rsidRPr="009E2B43" w:rsidRDefault="00F53DC9" w:rsidP="00966F78">
            <w:pPr>
              <w:pStyle w:val="TableText"/>
            </w:pPr>
            <w:r w:rsidRPr="009E2B43">
              <w:t>O</w:t>
            </w:r>
          </w:p>
        </w:tc>
        <w:tc>
          <w:tcPr>
            <w:tcW w:w="706" w:type="dxa"/>
          </w:tcPr>
          <w:p w14:paraId="75CEBBE1" w14:textId="77777777" w:rsidR="00F53DC9" w:rsidRPr="009E2B43" w:rsidRDefault="00F53DC9" w:rsidP="00966F78">
            <w:pPr>
              <w:pStyle w:val="TableText"/>
            </w:pPr>
          </w:p>
        </w:tc>
        <w:tc>
          <w:tcPr>
            <w:tcW w:w="766" w:type="dxa"/>
          </w:tcPr>
          <w:p w14:paraId="170A8FF1" w14:textId="77777777" w:rsidR="00F53DC9" w:rsidRPr="009E2B43" w:rsidRDefault="00F53DC9" w:rsidP="00966F78">
            <w:pPr>
              <w:pStyle w:val="TableText"/>
            </w:pPr>
          </w:p>
        </w:tc>
        <w:tc>
          <w:tcPr>
            <w:tcW w:w="864" w:type="dxa"/>
          </w:tcPr>
          <w:p w14:paraId="0B40C4EE" w14:textId="77777777" w:rsidR="00F53DC9" w:rsidRPr="009E2B43" w:rsidRDefault="00F53DC9" w:rsidP="00966F78">
            <w:pPr>
              <w:pStyle w:val="TableText"/>
            </w:pPr>
            <w:r w:rsidRPr="009E2B43">
              <w:t>126</w:t>
            </w:r>
          </w:p>
        </w:tc>
        <w:tc>
          <w:tcPr>
            <w:tcW w:w="1735" w:type="dxa"/>
          </w:tcPr>
          <w:p w14:paraId="4ECF90AA" w14:textId="77777777" w:rsidR="00F53DC9" w:rsidRPr="009E2B43" w:rsidRDefault="00F53DC9" w:rsidP="00966F78">
            <w:pPr>
              <w:pStyle w:val="TableText"/>
            </w:pPr>
            <w:r w:rsidRPr="009E2B43">
              <w:t>Birth Place</w:t>
            </w:r>
          </w:p>
        </w:tc>
        <w:tc>
          <w:tcPr>
            <w:tcW w:w="2700" w:type="dxa"/>
          </w:tcPr>
          <w:p w14:paraId="0BED9810" w14:textId="5E225862" w:rsidR="00F53DC9" w:rsidRPr="009E2B43" w:rsidRDefault="00F53DC9" w:rsidP="00966F78">
            <w:pPr>
              <w:pStyle w:val="TableText"/>
            </w:pPr>
            <w:r w:rsidRPr="009E2B43">
              <w:t>Not used</w:t>
            </w:r>
            <w:r w:rsidR="00966F78" w:rsidRPr="009E2B43">
              <w:t>.</w:t>
            </w:r>
          </w:p>
        </w:tc>
      </w:tr>
      <w:tr w:rsidR="00F53DC9" w:rsidRPr="009E2B43" w14:paraId="5AD6D89A" w14:textId="77777777" w:rsidTr="00966F78">
        <w:trPr>
          <w:trHeight w:val="373"/>
        </w:trPr>
        <w:tc>
          <w:tcPr>
            <w:tcW w:w="682" w:type="dxa"/>
          </w:tcPr>
          <w:p w14:paraId="5AFD41D7" w14:textId="77777777" w:rsidR="00F53DC9" w:rsidRPr="009E2B43" w:rsidRDefault="00F53DC9" w:rsidP="00966F78">
            <w:pPr>
              <w:pStyle w:val="TableText"/>
            </w:pPr>
            <w:r w:rsidRPr="009E2B43">
              <w:t>24</w:t>
            </w:r>
          </w:p>
        </w:tc>
        <w:tc>
          <w:tcPr>
            <w:tcW w:w="656" w:type="dxa"/>
          </w:tcPr>
          <w:p w14:paraId="40D3B65D" w14:textId="77777777" w:rsidR="00F53DC9" w:rsidRPr="009E2B43" w:rsidRDefault="00F53DC9" w:rsidP="00966F78">
            <w:pPr>
              <w:pStyle w:val="TableText"/>
            </w:pPr>
            <w:r w:rsidRPr="009E2B43">
              <w:t>1</w:t>
            </w:r>
          </w:p>
        </w:tc>
        <w:tc>
          <w:tcPr>
            <w:tcW w:w="670" w:type="dxa"/>
          </w:tcPr>
          <w:p w14:paraId="1507DEC9" w14:textId="77777777" w:rsidR="00F53DC9" w:rsidRPr="009E2B43" w:rsidRDefault="00F53DC9" w:rsidP="00966F78">
            <w:pPr>
              <w:pStyle w:val="TableText"/>
            </w:pPr>
            <w:r w:rsidRPr="009E2B43">
              <w:t>ID</w:t>
            </w:r>
          </w:p>
        </w:tc>
        <w:tc>
          <w:tcPr>
            <w:tcW w:w="671" w:type="dxa"/>
          </w:tcPr>
          <w:p w14:paraId="69FA860E" w14:textId="77777777" w:rsidR="00F53DC9" w:rsidRPr="009E2B43" w:rsidRDefault="00F53DC9" w:rsidP="00966F78">
            <w:pPr>
              <w:pStyle w:val="TableText"/>
            </w:pPr>
            <w:r w:rsidRPr="009E2B43">
              <w:t>O</w:t>
            </w:r>
          </w:p>
        </w:tc>
        <w:tc>
          <w:tcPr>
            <w:tcW w:w="706" w:type="dxa"/>
          </w:tcPr>
          <w:p w14:paraId="4AF5BA66" w14:textId="77777777" w:rsidR="00F53DC9" w:rsidRPr="009E2B43" w:rsidRDefault="00F53DC9" w:rsidP="00966F78">
            <w:pPr>
              <w:pStyle w:val="TableText"/>
            </w:pPr>
          </w:p>
        </w:tc>
        <w:tc>
          <w:tcPr>
            <w:tcW w:w="766" w:type="dxa"/>
          </w:tcPr>
          <w:p w14:paraId="4FFCC9CC" w14:textId="77777777" w:rsidR="00F53DC9" w:rsidRPr="009E2B43" w:rsidRDefault="00F53DC9" w:rsidP="00966F78">
            <w:pPr>
              <w:pStyle w:val="TableText"/>
            </w:pPr>
            <w:r w:rsidRPr="009E2B43">
              <w:t>136</w:t>
            </w:r>
          </w:p>
        </w:tc>
        <w:tc>
          <w:tcPr>
            <w:tcW w:w="864" w:type="dxa"/>
          </w:tcPr>
          <w:p w14:paraId="2FD682C8" w14:textId="77777777" w:rsidR="00F53DC9" w:rsidRPr="009E2B43" w:rsidRDefault="00F53DC9" w:rsidP="00966F78">
            <w:pPr>
              <w:pStyle w:val="TableText"/>
            </w:pPr>
            <w:r w:rsidRPr="009E2B43">
              <w:t>127</w:t>
            </w:r>
          </w:p>
        </w:tc>
        <w:tc>
          <w:tcPr>
            <w:tcW w:w="1735" w:type="dxa"/>
          </w:tcPr>
          <w:p w14:paraId="53640D2B" w14:textId="77777777" w:rsidR="00F53DC9" w:rsidRPr="009E2B43" w:rsidRDefault="00F53DC9" w:rsidP="00966F78">
            <w:pPr>
              <w:pStyle w:val="TableText"/>
            </w:pPr>
            <w:r w:rsidRPr="009E2B43">
              <w:t>Multiple Birth Indicator</w:t>
            </w:r>
          </w:p>
        </w:tc>
        <w:tc>
          <w:tcPr>
            <w:tcW w:w="2700" w:type="dxa"/>
          </w:tcPr>
          <w:p w14:paraId="405A14A5" w14:textId="66A57D2B" w:rsidR="00F53DC9" w:rsidRPr="009E2B43" w:rsidRDefault="00F53DC9" w:rsidP="00966F78">
            <w:pPr>
              <w:pStyle w:val="TableText"/>
            </w:pPr>
            <w:r w:rsidRPr="009E2B43">
              <w:t>Not used</w:t>
            </w:r>
            <w:r w:rsidR="00966F78" w:rsidRPr="009E2B43">
              <w:t>.</w:t>
            </w:r>
          </w:p>
        </w:tc>
      </w:tr>
      <w:tr w:rsidR="00F53DC9" w:rsidRPr="009E2B43" w14:paraId="538976EF" w14:textId="77777777" w:rsidTr="00966F78">
        <w:trPr>
          <w:trHeight w:val="373"/>
        </w:trPr>
        <w:tc>
          <w:tcPr>
            <w:tcW w:w="682" w:type="dxa"/>
          </w:tcPr>
          <w:p w14:paraId="7F4083E7" w14:textId="77777777" w:rsidR="00F53DC9" w:rsidRPr="009E2B43" w:rsidRDefault="00F53DC9" w:rsidP="00966F78">
            <w:pPr>
              <w:pStyle w:val="TableText"/>
            </w:pPr>
            <w:r w:rsidRPr="009E2B43">
              <w:t>25</w:t>
            </w:r>
          </w:p>
        </w:tc>
        <w:tc>
          <w:tcPr>
            <w:tcW w:w="656" w:type="dxa"/>
          </w:tcPr>
          <w:p w14:paraId="69112DB3" w14:textId="77777777" w:rsidR="00F53DC9" w:rsidRPr="009E2B43" w:rsidRDefault="00F53DC9" w:rsidP="00966F78">
            <w:pPr>
              <w:pStyle w:val="TableText"/>
            </w:pPr>
            <w:r w:rsidRPr="009E2B43">
              <w:t>2</w:t>
            </w:r>
          </w:p>
        </w:tc>
        <w:tc>
          <w:tcPr>
            <w:tcW w:w="670" w:type="dxa"/>
          </w:tcPr>
          <w:p w14:paraId="531324BC" w14:textId="77777777" w:rsidR="00F53DC9" w:rsidRPr="009E2B43" w:rsidRDefault="00F53DC9" w:rsidP="00966F78">
            <w:pPr>
              <w:pStyle w:val="TableText"/>
            </w:pPr>
            <w:r w:rsidRPr="009E2B43">
              <w:t>NM</w:t>
            </w:r>
          </w:p>
        </w:tc>
        <w:tc>
          <w:tcPr>
            <w:tcW w:w="671" w:type="dxa"/>
          </w:tcPr>
          <w:p w14:paraId="2075320A" w14:textId="77777777" w:rsidR="00F53DC9" w:rsidRPr="009E2B43" w:rsidRDefault="00F53DC9" w:rsidP="00966F78">
            <w:pPr>
              <w:pStyle w:val="TableText"/>
            </w:pPr>
            <w:r w:rsidRPr="009E2B43">
              <w:t>O</w:t>
            </w:r>
          </w:p>
        </w:tc>
        <w:tc>
          <w:tcPr>
            <w:tcW w:w="706" w:type="dxa"/>
          </w:tcPr>
          <w:p w14:paraId="4B0D7922" w14:textId="77777777" w:rsidR="00F53DC9" w:rsidRPr="009E2B43" w:rsidRDefault="00F53DC9" w:rsidP="00966F78">
            <w:pPr>
              <w:pStyle w:val="TableText"/>
            </w:pPr>
          </w:p>
        </w:tc>
        <w:tc>
          <w:tcPr>
            <w:tcW w:w="766" w:type="dxa"/>
          </w:tcPr>
          <w:p w14:paraId="5EECDC79" w14:textId="77777777" w:rsidR="00F53DC9" w:rsidRPr="009E2B43" w:rsidRDefault="00F53DC9" w:rsidP="00966F78">
            <w:pPr>
              <w:pStyle w:val="TableText"/>
            </w:pPr>
          </w:p>
        </w:tc>
        <w:tc>
          <w:tcPr>
            <w:tcW w:w="864" w:type="dxa"/>
          </w:tcPr>
          <w:p w14:paraId="3FD306F7" w14:textId="77777777" w:rsidR="00F53DC9" w:rsidRPr="009E2B43" w:rsidRDefault="00F53DC9" w:rsidP="00966F78">
            <w:pPr>
              <w:pStyle w:val="TableText"/>
            </w:pPr>
            <w:r w:rsidRPr="009E2B43">
              <w:t>128</w:t>
            </w:r>
          </w:p>
        </w:tc>
        <w:tc>
          <w:tcPr>
            <w:tcW w:w="1735" w:type="dxa"/>
          </w:tcPr>
          <w:p w14:paraId="1DBF18FC" w14:textId="77777777" w:rsidR="00F53DC9" w:rsidRPr="009E2B43" w:rsidRDefault="00F53DC9" w:rsidP="00966F78">
            <w:pPr>
              <w:pStyle w:val="TableText"/>
            </w:pPr>
            <w:r w:rsidRPr="009E2B43">
              <w:t>Birth Order</w:t>
            </w:r>
          </w:p>
        </w:tc>
        <w:tc>
          <w:tcPr>
            <w:tcW w:w="2700" w:type="dxa"/>
          </w:tcPr>
          <w:p w14:paraId="472E3A90" w14:textId="75BFC517" w:rsidR="00F53DC9" w:rsidRPr="009E2B43" w:rsidRDefault="00F53DC9" w:rsidP="00966F78">
            <w:pPr>
              <w:pStyle w:val="TableText"/>
            </w:pPr>
            <w:r w:rsidRPr="009E2B43">
              <w:t>Not used</w:t>
            </w:r>
            <w:r w:rsidR="00966F78" w:rsidRPr="009E2B43">
              <w:t>.</w:t>
            </w:r>
          </w:p>
        </w:tc>
      </w:tr>
      <w:tr w:rsidR="00F53DC9" w:rsidRPr="009E2B43" w14:paraId="472A1C14" w14:textId="77777777" w:rsidTr="00966F78">
        <w:trPr>
          <w:trHeight w:val="373"/>
        </w:trPr>
        <w:tc>
          <w:tcPr>
            <w:tcW w:w="682" w:type="dxa"/>
          </w:tcPr>
          <w:p w14:paraId="5BA499BF" w14:textId="77777777" w:rsidR="00F53DC9" w:rsidRPr="009E2B43" w:rsidRDefault="00F53DC9" w:rsidP="00966F78">
            <w:pPr>
              <w:pStyle w:val="TableText"/>
            </w:pPr>
            <w:r w:rsidRPr="009E2B43">
              <w:t>26</w:t>
            </w:r>
          </w:p>
        </w:tc>
        <w:tc>
          <w:tcPr>
            <w:tcW w:w="656" w:type="dxa"/>
          </w:tcPr>
          <w:p w14:paraId="54AB15F1" w14:textId="77777777" w:rsidR="00F53DC9" w:rsidRPr="009E2B43" w:rsidRDefault="00F53DC9" w:rsidP="00966F78">
            <w:pPr>
              <w:pStyle w:val="TableText"/>
            </w:pPr>
            <w:r w:rsidRPr="009E2B43">
              <w:t>250</w:t>
            </w:r>
          </w:p>
        </w:tc>
        <w:tc>
          <w:tcPr>
            <w:tcW w:w="670" w:type="dxa"/>
          </w:tcPr>
          <w:p w14:paraId="4275AB6C" w14:textId="77777777" w:rsidR="00F53DC9" w:rsidRPr="009E2B43" w:rsidRDefault="00F53DC9" w:rsidP="00966F78">
            <w:pPr>
              <w:pStyle w:val="TableText"/>
            </w:pPr>
            <w:r w:rsidRPr="009E2B43">
              <w:t>CE</w:t>
            </w:r>
          </w:p>
        </w:tc>
        <w:tc>
          <w:tcPr>
            <w:tcW w:w="671" w:type="dxa"/>
          </w:tcPr>
          <w:p w14:paraId="373E2527" w14:textId="77777777" w:rsidR="00F53DC9" w:rsidRPr="009E2B43" w:rsidRDefault="00F53DC9" w:rsidP="00966F78">
            <w:pPr>
              <w:pStyle w:val="TableText"/>
            </w:pPr>
            <w:r w:rsidRPr="009E2B43">
              <w:t>O</w:t>
            </w:r>
          </w:p>
        </w:tc>
        <w:tc>
          <w:tcPr>
            <w:tcW w:w="706" w:type="dxa"/>
          </w:tcPr>
          <w:p w14:paraId="6624179E" w14:textId="77777777" w:rsidR="00F53DC9" w:rsidRPr="009E2B43" w:rsidRDefault="00F53DC9" w:rsidP="00966F78">
            <w:pPr>
              <w:pStyle w:val="TableText"/>
            </w:pPr>
            <w:r w:rsidRPr="009E2B43">
              <w:t>Y</w:t>
            </w:r>
          </w:p>
        </w:tc>
        <w:tc>
          <w:tcPr>
            <w:tcW w:w="766" w:type="dxa"/>
          </w:tcPr>
          <w:p w14:paraId="11AAE90F" w14:textId="77777777" w:rsidR="00F53DC9" w:rsidRPr="009E2B43" w:rsidRDefault="00F53DC9" w:rsidP="00966F78">
            <w:pPr>
              <w:pStyle w:val="TableText"/>
            </w:pPr>
            <w:r w:rsidRPr="009E2B43">
              <w:t>171</w:t>
            </w:r>
          </w:p>
        </w:tc>
        <w:tc>
          <w:tcPr>
            <w:tcW w:w="864" w:type="dxa"/>
          </w:tcPr>
          <w:p w14:paraId="64BBA410" w14:textId="77777777" w:rsidR="00F53DC9" w:rsidRPr="009E2B43" w:rsidRDefault="00F53DC9" w:rsidP="00966F78">
            <w:pPr>
              <w:pStyle w:val="TableText"/>
            </w:pPr>
            <w:r w:rsidRPr="009E2B43">
              <w:t>129</w:t>
            </w:r>
          </w:p>
        </w:tc>
        <w:tc>
          <w:tcPr>
            <w:tcW w:w="1735" w:type="dxa"/>
          </w:tcPr>
          <w:p w14:paraId="0D91DBD2" w14:textId="77777777" w:rsidR="00F53DC9" w:rsidRPr="009E2B43" w:rsidRDefault="00F53DC9" w:rsidP="00966F78">
            <w:pPr>
              <w:pStyle w:val="TableText"/>
            </w:pPr>
            <w:r w:rsidRPr="009E2B43">
              <w:t>Citizenship</w:t>
            </w:r>
          </w:p>
        </w:tc>
        <w:tc>
          <w:tcPr>
            <w:tcW w:w="2700" w:type="dxa"/>
          </w:tcPr>
          <w:p w14:paraId="2FAAD13F" w14:textId="58F907D4" w:rsidR="00F53DC9" w:rsidRPr="009E2B43" w:rsidRDefault="00F53DC9" w:rsidP="00966F78">
            <w:pPr>
              <w:pStyle w:val="TableText"/>
            </w:pPr>
            <w:r w:rsidRPr="009E2B43">
              <w:t>Not used</w:t>
            </w:r>
            <w:r w:rsidR="00966F78" w:rsidRPr="009E2B43">
              <w:t>.</w:t>
            </w:r>
          </w:p>
        </w:tc>
      </w:tr>
      <w:tr w:rsidR="00F53DC9" w:rsidRPr="009E2B43" w14:paraId="3533906F" w14:textId="77777777" w:rsidTr="00966F78">
        <w:trPr>
          <w:trHeight w:val="373"/>
        </w:trPr>
        <w:tc>
          <w:tcPr>
            <w:tcW w:w="682" w:type="dxa"/>
          </w:tcPr>
          <w:p w14:paraId="3583FBF7" w14:textId="77777777" w:rsidR="00F53DC9" w:rsidRPr="009E2B43" w:rsidRDefault="00F53DC9" w:rsidP="00966F78">
            <w:pPr>
              <w:pStyle w:val="TableText"/>
            </w:pPr>
            <w:r w:rsidRPr="009E2B43">
              <w:t>27</w:t>
            </w:r>
          </w:p>
        </w:tc>
        <w:tc>
          <w:tcPr>
            <w:tcW w:w="656" w:type="dxa"/>
          </w:tcPr>
          <w:p w14:paraId="2365FE43" w14:textId="77777777" w:rsidR="00F53DC9" w:rsidRPr="009E2B43" w:rsidRDefault="00F53DC9" w:rsidP="00966F78">
            <w:pPr>
              <w:pStyle w:val="TableText"/>
            </w:pPr>
            <w:r w:rsidRPr="009E2B43">
              <w:t>250</w:t>
            </w:r>
          </w:p>
        </w:tc>
        <w:tc>
          <w:tcPr>
            <w:tcW w:w="670" w:type="dxa"/>
          </w:tcPr>
          <w:p w14:paraId="1AD8076A" w14:textId="77777777" w:rsidR="00F53DC9" w:rsidRPr="009E2B43" w:rsidRDefault="00F53DC9" w:rsidP="00966F78">
            <w:pPr>
              <w:pStyle w:val="TableText"/>
            </w:pPr>
            <w:r w:rsidRPr="009E2B43">
              <w:t>CE</w:t>
            </w:r>
          </w:p>
        </w:tc>
        <w:tc>
          <w:tcPr>
            <w:tcW w:w="671" w:type="dxa"/>
          </w:tcPr>
          <w:p w14:paraId="6CA13463" w14:textId="77777777" w:rsidR="00F53DC9" w:rsidRPr="009E2B43" w:rsidRDefault="00F53DC9" w:rsidP="00966F78">
            <w:pPr>
              <w:pStyle w:val="TableText"/>
            </w:pPr>
            <w:r w:rsidRPr="009E2B43">
              <w:t>O</w:t>
            </w:r>
          </w:p>
        </w:tc>
        <w:tc>
          <w:tcPr>
            <w:tcW w:w="706" w:type="dxa"/>
          </w:tcPr>
          <w:p w14:paraId="7F63B3B8" w14:textId="77777777" w:rsidR="00F53DC9" w:rsidRPr="009E2B43" w:rsidRDefault="00F53DC9" w:rsidP="00966F78">
            <w:pPr>
              <w:pStyle w:val="TableText"/>
            </w:pPr>
          </w:p>
        </w:tc>
        <w:tc>
          <w:tcPr>
            <w:tcW w:w="766" w:type="dxa"/>
          </w:tcPr>
          <w:p w14:paraId="2EF2A07E" w14:textId="77777777" w:rsidR="00F53DC9" w:rsidRPr="009E2B43" w:rsidRDefault="00F53DC9" w:rsidP="00966F78">
            <w:pPr>
              <w:pStyle w:val="TableText"/>
            </w:pPr>
            <w:r w:rsidRPr="009E2B43">
              <w:t>172</w:t>
            </w:r>
          </w:p>
        </w:tc>
        <w:tc>
          <w:tcPr>
            <w:tcW w:w="864" w:type="dxa"/>
          </w:tcPr>
          <w:p w14:paraId="2D03C4FC" w14:textId="77777777" w:rsidR="00F53DC9" w:rsidRPr="009E2B43" w:rsidRDefault="00F53DC9" w:rsidP="00966F78">
            <w:pPr>
              <w:pStyle w:val="TableText"/>
            </w:pPr>
            <w:r w:rsidRPr="009E2B43">
              <w:t>130</w:t>
            </w:r>
          </w:p>
        </w:tc>
        <w:tc>
          <w:tcPr>
            <w:tcW w:w="1735" w:type="dxa"/>
          </w:tcPr>
          <w:p w14:paraId="04A8CEC4" w14:textId="77777777" w:rsidR="00F53DC9" w:rsidRPr="009E2B43" w:rsidRDefault="00F53DC9" w:rsidP="00966F78">
            <w:pPr>
              <w:pStyle w:val="TableText"/>
            </w:pPr>
            <w:r w:rsidRPr="009E2B43">
              <w:t>Veterans Military Status</w:t>
            </w:r>
          </w:p>
        </w:tc>
        <w:tc>
          <w:tcPr>
            <w:tcW w:w="2700" w:type="dxa"/>
          </w:tcPr>
          <w:p w14:paraId="5B10F929" w14:textId="64AE2F3F" w:rsidR="00F53DC9" w:rsidRPr="009E2B43" w:rsidRDefault="00F53DC9" w:rsidP="00966F78">
            <w:pPr>
              <w:pStyle w:val="TableText"/>
            </w:pPr>
            <w:r w:rsidRPr="009E2B43">
              <w:t>Not used</w:t>
            </w:r>
            <w:r w:rsidR="00966F78" w:rsidRPr="009E2B43">
              <w:t>.</w:t>
            </w:r>
          </w:p>
        </w:tc>
      </w:tr>
      <w:tr w:rsidR="00F53DC9" w:rsidRPr="009E2B43" w14:paraId="470B604C" w14:textId="77777777" w:rsidTr="00966F78">
        <w:trPr>
          <w:trHeight w:val="373"/>
        </w:trPr>
        <w:tc>
          <w:tcPr>
            <w:tcW w:w="682" w:type="dxa"/>
          </w:tcPr>
          <w:p w14:paraId="1638B371" w14:textId="77777777" w:rsidR="00F53DC9" w:rsidRPr="009E2B43" w:rsidRDefault="00F53DC9" w:rsidP="00966F78">
            <w:pPr>
              <w:pStyle w:val="TableText"/>
            </w:pPr>
            <w:r w:rsidRPr="009E2B43">
              <w:t>28</w:t>
            </w:r>
          </w:p>
        </w:tc>
        <w:tc>
          <w:tcPr>
            <w:tcW w:w="656" w:type="dxa"/>
          </w:tcPr>
          <w:p w14:paraId="1848A39C" w14:textId="77777777" w:rsidR="00F53DC9" w:rsidRPr="009E2B43" w:rsidRDefault="00F53DC9" w:rsidP="00966F78">
            <w:pPr>
              <w:pStyle w:val="TableText"/>
            </w:pPr>
            <w:r w:rsidRPr="009E2B43">
              <w:t>250</w:t>
            </w:r>
          </w:p>
        </w:tc>
        <w:tc>
          <w:tcPr>
            <w:tcW w:w="670" w:type="dxa"/>
          </w:tcPr>
          <w:p w14:paraId="35B95BEF" w14:textId="77777777" w:rsidR="00F53DC9" w:rsidRPr="009E2B43" w:rsidRDefault="00F53DC9" w:rsidP="00966F78">
            <w:pPr>
              <w:pStyle w:val="TableText"/>
            </w:pPr>
            <w:r w:rsidRPr="009E2B43">
              <w:t>CE</w:t>
            </w:r>
          </w:p>
        </w:tc>
        <w:tc>
          <w:tcPr>
            <w:tcW w:w="671" w:type="dxa"/>
          </w:tcPr>
          <w:p w14:paraId="2308A582" w14:textId="77777777" w:rsidR="00F53DC9" w:rsidRPr="009E2B43" w:rsidRDefault="00F53DC9" w:rsidP="00966F78">
            <w:pPr>
              <w:pStyle w:val="TableText"/>
            </w:pPr>
            <w:r w:rsidRPr="009E2B43">
              <w:t>B</w:t>
            </w:r>
          </w:p>
        </w:tc>
        <w:tc>
          <w:tcPr>
            <w:tcW w:w="706" w:type="dxa"/>
          </w:tcPr>
          <w:p w14:paraId="1DC24339" w14:textId="77777777" w:rsidR="00F53DC9" w:rsidRPr="009E2B43" w:rsidRDefault="00F53DC9" w:rsidP="00966F78">
            <w:pPr>
              <w:pStyle w:val="TableText"/>
            </w:pPr>
          </w:p>
        </w:tc>
        <w:tc>
          <w:tcPr>
            <w:tcW w:w="766" w:type="dxa"/>
          </w:tcPr>
          <w:p w14:paraId="409990C3" w14:textId="77777777" w:rsidR="00F53DC9" w:rsidRPr="009E2B43" w:rsidRDefault="00F53DC9" w:rsidP="00966F78">
            <w:pPr>
              <w:pStyle w:val="TableText"/>
            </w:pPr>
            <w:r w:rsidRPr="009E2B43">
              <w:t>212</w:t>
            </w:r>
          </w:p>
        </w:tc>
        <w:tc>
          <w:tcPr>
            <w:tcW w:w="864" w:type="dxa"/>
          </w:tcPr>
          <w:p w14:paraId="5E536560" w14:textId="77777777" w:rsidR="00F53DC9" w:rsidRPr="009E2B43" w:rsidRDefault="00F53DC9" w:rsidP="00966F78">
            <w:pPr>
              <w:pStyle w:val="TableText"/>
            </w:pPr>
            <w:r w:rsidRPr="009E2B43">
              <w:t>739</w:t>
            </w:r>
          </w:p>
        </w:tc>
        <w:tc>
          <w:tcPr>
            <w:tcW w:w="1735" w:type="dxa"/>
          </w:tcPr>
          <w:p w14:paraId="4064FA3A" w14:textId="77777777" w:rsidR="00F53DC9" w:rsidRPr="009E2B43" w:rsidRDefault="00F53DC9" w:rsidP="00966F78">
            <w:pPr>
              <w:pStyle w:val="TableText"/>
            </w:pPr>
            <w:r w:rsidRPr="009E2B43">
              <w:t>Nationality</w:t>
            </w:r>
          </w:p>
        </w:tc>
        <w:tc>
          <w:tcPr>
            <w:tcW w:w="2700" w:type="dxa"/>
          </w:tcPr>
          <w:p w14:paraId="7CE0618D" w14:textId="09577EEC" w:rsidR="00F53DC9" w:rsidRPr="009E2B43" w:rsidRDefault="00F53DC9" w:rsidP="00966F78">
            <w:pPr>
              <w:pStyle w:val="TableText"/>
            </w:pPr>
            <w:r w:rsidRPr="009E2B43">
              <w:t>Not used</w:t>
            </w:r>
            <w:r w:rsidR="00966F78" w:rsidRPr="009E2B43">
              <w:t>.</w:t>
            </w:r>
          </w:p>
        </w:tc>
      </w:tr>
      <w:tr w:rsidR="00F53DC9" w:rsidRPr="009E2B43" w14:paraId="1AAA2DB3" w14:textId="77777777" w:rsidTr="00966F78">
        <w:trPr>
          <w:trHeight w:val="373"/>
        </w:trPr>
        <w:tc>
          <w:tcPr>
            <w:tcW w:w="682" w:type="dxa"/>
          </w:tcPr>
          <w:p w14:paraId="1A7A2A0A" w14:textId="77777777" w:rsidR="00F53DC9" w:rsidRPr="009E2B43" w:rsidRDefault="00F53DC9" w:rsidP="00966F78">
            <w:pPr>
              <w:pStyle w:val="TableText"/>
            </w:pPr>
            <w:r w:rsidRPr="009E2B43">
              <w:t>29</w:t>
            </w:r>
          </w:p>
        </w:tc>
        <w:tc>
          <w:tcPr>
            <w:tcW w:w="656" w:type="dxa"/>
          </w:tcPr>
          <w:p w14:paraId="5BAB80B9" w14:textId="77777777" w:rsidR="00F53DC9" w:rsidRPr="009E2B43" w:rsidRDefault="00F53DC9" w:rsidP="00966F78">
            <w:pPr>
              <w:pStyle w:val="TableText"/>
            </w:pPr>
            <w:r w:rsidRPr="009E2B43">
              <w:t>26</w:t>
            </w:r>
          </w:p>
        </w:tc>
        <w:tc>
          <w:tcPr>
            <w:tcW w:w="670" w:type="dxa"/>
          </w:tcPr>
          <w:p w14:paraId="5D7610CC" w14:textId="77777777" w:rsidR="00F53DC9" w:rsidRPr="009E2B43" w:rsidRDefault="00F53DC9" w:rsidP="00966F78">
            <w:pPr>
              <w:pStyle w:val="TableText"/>
            </w:pPr>
            <w:r w:rsidRPr="009E2B43">
              <w:t>TS</w:t>
            </w:r>
          </w:p>
        </w:tc>
        <w:tc>
          <w:tcPr>
            <w:tcW w:w="671" w:type="dxa"/>
          </w:tcPr>
          <w:p w14:paraId="156F48EA" w14:textId="77777777" w:rsidR="00F53DC9" w:rsidRPr="009E2B43" w:rsidRDefault="00F53DC9" w:rsidP="00966F78">
            <w:pPr>
              <w:pStyle w:val="TableText"/>
            </w:pPr>
            <w:r w:rsidRPr="009E2B43">
              <w:t>O</w:t>
            </w:r>
          </w:p>
        </w:tc>
        <w:tc>
          <w:tcPr>
            <w:tcW w:w="706" w:type="dxa"/>
          </w:tcPr>
          <w:p w14:paraId="694CF493" w14:textId="77777777" w:rsidR="00F53DC9" w:rsidRPr="009E2B43" w:rsidRDefault="00F53DC9" w:rsidP="00966F78">
            <w:pPr>
              <w:pStyle w:val="TableText"/>
            </w:pPr>
          </w:p>
        </w:tc>
        <w:tc>
          <w:tcPr>
            <w:tcW w:w="766" w:type="dxa"/>
          </w:tcPr>
          <w:p w14:paraId="484F94C0" w14:textId="77777777" w:rsidR="00F53DC9" w:rsidRPr="009E2B43" w:rsidRDefault="00F53DC9" w:rsidP="00966F78">
            <w:pPr>
              <w:pStyle w:val="TableText"/>
            </w:pPr>
          </w:p>
        </w:tc>
        <w:tc>
          <w:tcPr>
            <w:tcW w:w="864" w:type="dxa"/>
          </w:tcPr>
          <w:p w14:paraId="300A726D" w14:textId="77777777" w:rsidR="00F53DC9" w:rsidRPr="009E2B43" w:rsidRDefault="00F53DC9" w:rsidP="00966F78">
            <w:pPr>
              <w:pStyle w:val="TableText"/>
            </w:pPr>
            <w:r w:rsidRPr="009E2B43">
              <w:t>740</w:t>
            </w:r>
          </w:p>
        </w:tc>
        <w:tc>
          <w:tcPr>
            <w:tcW w:w="1735" w:type="dxa"/>
          </w:tcPr>
          <w:p w14:paraId="1BD48FEC" w14:textId="77777777" w:rsidR="00F53DC9" w:rsidRPr="009E2B43" w:rsidRDefault="00F53DC9" w:rsidP="00966F78">
            <w:pPr>
              <w:pStyle w:val="TableText"/>
            </w:pPr>
            <w:r w:rsidRPr="009E2B43">
              <w:t>Patient Death Date and Time</w:t>
            </w:r>
          </w:p>
        </w:tc>
        <w:tc>
          <w:tcPr>
            <w:tcW w:w="2700" w:type="dxa"/>
          </w:tcPr>
          <w:p w14:paraId="44A21FC9" w14:textId="7CACE0F3" w:rsidR="00F53DC9" w:rsidRPr="009E2B43" w:rsidRDefault="00F53DC9" w:rsidP="00966F78">
            <w:pPr>
              <w:pStyle w:val="TableText"/>
            </w:pPr>
            <w:r w:rsidRPr="009E2B43">
              <w:t>Not used</w:t>
            </w:r>
            <w:r w:rsidR="00966F78" w:rsidRPr="009E2B43">
              <w:t>.</w:t>
            </w:r>
          </w:p>
        </w:tc>
      </w:tr>
      <w:tr w:rsidR="00F53DC9" w:rsidRPr="009E2B43" w14:paraId="3C13B611" w14:textId="77777777" w:rsidTr="00966F78">
        <w:trPr>
          <w:trHeight w:val="373"/>
        </w:trPr>
        <w:tc>
          <w:tcPr>
            <w:tcW w:w="682" w:type="dxa"/>
          </w:tcPr>
          <w:p w14:paraId="0DA7F10A" w14:textId="77777777" w:rsidR="00F53DC9" w:rsidRPr="009E2B43" w:rsidRDefault="00F53DC9" w:rsidP="00966F78">
            <w:pPr>
              <w:pStyle w:val="TableText"/>
            </w:pPr>
            <w:r w:rsidRPr="009E2B43">
              <w:t>30</w:t>
            </w:r>
          </w:p>
        </w:tc>
        <w:tc>
          <w:tcPr>
            <w:tcW w:w="656" w:type="dxa"/>
          </w:tcPr>
          <w:p w14:paraId="7ED6CB45" w14:textId="77777777" w:rsidR="00F53DC9" w:rsidRPr="009E2B43" w:rsidRDefault="00F53DC9" w:rsidP="00966F78">
            <w:pPr>
              <w:pStyle w:val="TableText"/>
            </w:pPr>
            <w:r w:rsidRPr="009E2B43">
              <w:t>1</w:t>
            </w:r>
          </w:p>
        </w:tc>
        <w:tc>
          <w:tcPr>
            <w:tcW w:w="670" w:type="dxa"/>
          </w:tcPr>
          <w:p w14:paraId="11411094" w14:textId="77777777" w:rsidR="00F53DC9" w:rsidRPr="009E2B43" w:rsidRDefault="00F53DC9" w:rsidP="00966F78">
            <w:pPr>
              <w:pStyle w:val="TableText"/>
            </w:pPr>
            <w:r w:rsidRPr="009E2B43">
              <w:t>ID</w:t>
            </w:r>
          </w:p>
        </w:tc>
        <w:tc>
          <w:tcPr>
            <w:tcW w:w="671" w:type="dxa"/>
          </w:tcPr>
          <w:p w14:paraId="0825B0A5" w14:textId="77777777" w:rsidR="00F53DC9" w:rsidRPr="009E2B43" w:rsidRDefault="00F53DC9" w:rsidP="00966F78">
            <w:pPr>
              <w:pStyle w:val="TableText"/>
            </w:pPr>
            <w:r w:rsidRPr="009E2B43">
              <w:t>O</w:t>
            </w:r>
          </w:p>
        </w:tc>
        <w:tc>
          <w:tcPr>
            <w:tcW w:w="706" w:type="dxa"/>
          </w:tcPr>
          <w:p w14:paraId="28F66A3B" w14:textId="77777777" w:rsidR="00F53DC9" w:rsidRPr="009E2B43" w:rsidRDefault="00F53DC9" w:rsidP="00966F78">
            <w:pPr>
              <w:pStyle w:val="TableText"/>
            </w:pPr>
          </w:p>
        </w:tc>
        <w:tc>
          <w:tcPr>
            <w:tcW w:w="766" w:type="dxa"/>
          </w:tcPr>
          <w:p w14:paraId="10562D6E" w14:textId="77777777" w:rsidR="00F53DC9" w:rsidRPr="009E2B43" w:rsidRDefault="00F53DC9" w:rsidP="00966F78">
            <w:pPr>
              <w:pStyle w:val="TableText"/>
            </w:pPr>
            <w:r w:rsidRPr="009E2B43">
              <w:t>136</w:t>
            </w:r>
          </w:p>
        </w:tc>
        <w:tc>
          <w:tcPr>
            <w:tcW w:w="864" w:type="dxa"/>
          </w:tcPr>
          <w:p w14:paraId="5519A030" w14:textId="77777777" w:rsidR="00F53DC9" w:rsidRPr="009E2B43" w:rsidRDefault="00F53DC9" w:rsidP="00966F78">
            <w:pPr>
              <w:pStyle w:val="TableText"/>
            </w:pPr>
            <w:r w:rsidRPr="009E2B43">
              <w:t>741</w:t>
            </w:r>
          </w:p>
        </w:tc>
        <w:tc>
          <w:tcPr>
            <w:tcW w:w="1735" w:type="dxa"/>
          </w:tcPr>
          <w:p w14:paraId="5323395D" w14:textId="77777777" w:rsidR="00F53DC9" w:rsidRPr="009E2B43" w:rsidRDefault="00F53DC9" w:rsidP="00966F78">
            <w:pPr>
              <w:pStyle w:val="TableText"/>
            </w:pPr>
            <w:r w:rsidRPr="009E2B43">
              <w:t>Patient Death Indicator</w:t>
            </w:r>
          </w:p>
        </w:tc>
        <w:tc>
          <w:tcPr>
            <w:tcW w:w="2700" w:type="dxa"/>
          </w:tcPr>
          <w:p w14:paraId="095C7C28" w14:textId="0F3EB37B" w:rsidR="00F53DC9" w:rsidRPr="009E2B43" w:rsidRDefault="00F53DC9" w:rsidP="00966F78">
            <w:pPr>
              <w:pStyle w:val="TableText"/>
            </w:pPr>
            <w:r w:rsidRPr="009E2B43">
              <w:t>Not used</w:t>
            </w:r>
            <w:r w:rsidR="00966F78" w:rsidRPr="009E2B43">
              <w:t>.</w:t>
            </w:r>
          </w:p>
        </w:tc>
      </w:tr>
      <w:tr w:rsidR="00F53DC9" w:rsidRPr="009E2B43" w14:paraId="1E9218CA" w14:textId="77777777" w:rsidTr="00966F78">
        <w:trPr>
          <w:trHeight w:val="373"/>
        </w:trPr>
        <w:tc>
          <w:tcPr>
            <w:tcW w:w="682" w:type="dxa"/>
          </w:tcPr>
          <w:p w14:paraId="5B3C721B" w14:textId="77777777" w:rsidR="00F53DC9" w:rsidRPr="009E2B43" w:rsidRDefault="00F53DC9" w:rsidP="00966F78">
            <w:pPr>
              <w:pStyle w:val="TableText"/>
            </w:pPr>
            <w:r w:rsidRPr="009E2B43">
              <w:t>31</w:t>
            </w:r>
          </w:p>
        </w:tc>
        <w:tc>
          <w:tcPr>
            <w:tcW w:w="656" w:type="dxa"/>
          </w:tcPr>
          <w:p w14:paraId="38F25E09" w14:textId="77777777" w:rsidR="00F53DC9" w:rsidRPr="009E2B43" w:rsidRDefault="00F53DC9" w:rsidP="00966F78">
            <w:pPr>
              <w:pStyle w:val="TableText"/>
            </w:pPr>
            <w:r w:rsidRPr="009E2B43">
              <w:t>1</w:t>
            </w:r>
          </w:p>
        </w:tc>
        <w:tc>
          <w:tcPr>
            <w:tcW w:w="670" w:type="dxa"/>
          </w:tcPr>
          <w:p w14:paraId="450E4C25" w14:textId="77777777" w:rsidR="00F53DC9" w:rsidRPr="009E2B43" w:rsidRDefault="00F53DC9" w:rsidP="00966F78">
            <w:pPr>
              <w:pStyle w:val="TableText"/>
            </w:pPr>
            <w:r w:rsidRPr="009E2B43">
              <w:t>ID</w:t>
            </w:r>
          </w:p>
        </w:tc>
        <w:tc>
          <w:tcPr>
            <w:tcW w:w="671" w:type="dxa"/>
          </w:tcPr>
          <w:p w14:paraId="508C0F37" w14:textId="77777777" w:rsidR="00F53DC9" w:rsidRPr="009E2B43" w:rsidRDefault="00F53DC9" w:rsidP="00966F78">
            <w:pPr>
              <w:pStyle w:val="TableText"/>
            </w:pPr>
            <w:r w:rsidRPr="009E2B43">
              <w:t>O</w:t>
            </w:r>
          </w:p>
        </w:tc>
        <w:tc>
          <w:tcPr>
            <w:tcW w:w="706" w:type="dxa"/>
          </w:tcPr>
          <w:p w14:paraId="2830A0C6" w14:textId="77777777" w:rsidR="00F53DC9" w:rsidRPr="009E2B43" w:rsidRDefault="00F53DC9" w:rsidP="00966F78">
            <w:pPr>
              <w:pStyle w:val="TableText"/>
            </w:pPr>
          </w:p>
        </w:tc>
        <w:tc>
          <w:tcPr>
            <w:tcW w:w="766" w:type="dxa"/>
          </w:tcPr>
          <w:p w14:paraId="6C94A611" w14:textId="77777777" w:rsidR="00F53DC9" w:rsidRPr="009E2B43" w:rsidRDefault="00F53DC9" w:rsidP="00966F78">
            <w:pPr>
              <w:pStyle w:val="TableText"/>
            </w:pPr>
            <w:r w:rsidRPr="009E2B43">
              <w:t>136</w:t>
            </w:r>
          </w:p>
        </w:tc>
        <w:tc>
          <w:tcPr>
            <w:tcW w:w="864" w:type="dxa"/>
          </w:tcPr>
          <w:p w14:paraId="1DB3C7B9" w14:textId="77777777" w:rsidR="00F53DC9" w:rsidRPr="009E2B43" w:rsidRDefault="00F53DC9" w:rsidP="00966F78">
            <w:pPr>
              <w:pStyle w:val="TableText"/>
            </w:pPr>
            <w:r w:rsidRPr="009E2B43">
              <w:t>1535</w:t>
            </w:r>
          </w:p>
        </w:tc>
        <w:tc>
          <w:tcPr>
            <w:tcW w:w="1735" w:type="dxa"/>
          </w:tcPr>
          <w:p w14:paraId="1501CD44" w14:textId="77777777" w:rsidR="00F53DC9" w:rsidRPr="009E2B43" w:rsidRDefault="00F53DC9" w:rsidP="00966F78">
            <w:pPr>
              <w:pStyle w:val="TableText"/>
            </w:pPr>
            <w:r w:rsidRPr="009E2B43">
              <w:t>Identity Unknown Indicator</w:t>
            </w:r>
          </w:p>
        </w:tc>
        <w:tc>
          <w:tcPr>
            <w:tcW w:w="2700" w:type="dxa"/>
          </w:tcPr>
          <w:p w14:paraId="012C6101" w14:textId="73782A0E" w:rsidR="00F53DC9" w:rsidRPr="009E2B43" w:rsidRDefault="00F53DC9" w:rsidP="00966F78">
            <w:pPr>
              <w:pStyle w:val="TableText"/>
            </w:pPr>
            <w:r w:rsidRPr="009E2B43">
              <w:t>Not used</w:t>
            </w:r>
            <w:r w:rsidR="00966F78" w:rsidRPr="009E2B43">
              <w:t>.</w:t>
            </w:r>
          </w:p>
        </w:tc>
      </w:tr>
      <w:tr w:rsidR="00F53DC9" w:rsidRPr="009E2B43" w14:paraId="4F57689C" w14:textId="77777777" w:rsidTr="00966F78">
        <w:trPr>
          <w:trHeight w:val="373"/>
        </w:trPr>
        <w:tc>
          <w:tcPr>
            <w:tcW w:w="682" w:type="dxa"/>
          </w:tcPr>
          <w:p w14:paraId="65CDC46A" w14:textId="77777777" w:rsidR="00F53DC9" w:rsidRPr="009E2B43" w:rsidRDefault="00F53DC9" w:rsidP="00966F78">
            <w:pPr>
              <w:pStyle w:val="TableText"/>
            </w:pPr>
            <w:r w:rsidRPr="009E2B43">
              <w:t>32</w:t>
            </w:r>
          </w:p>
        </w:tc>
        <w:tc>
          <w:tcPr>
            <w:tcW w:w="656" w:type="dxa"/>
          </w:tcPr>
          <w:p w14:paraId="21F50358" w14:textId="77777777" w:rsidR="00F53DC9" w:rsidRPr="009E2B43" w:rsidRDefault="00F53DC9" w:rsidP="00966F78">
            <w:pPr>
              <w:pStyle w:val="TableText"/>
            </w:pPr>
            <w:r w:rsidRPr="009E2B43">
              <w:t>20</w:t>
            </w:r>
          </w:p>
        </w:tc>
        <w:tc>
          <w:tcPr>
            <w:tcW w:w="670" w:type="dxa"/>
          </w:tcPr>
          <w:p w14:paraId="4F8E0742" w14:textId="77777777" w:rsidR="00F53DC9" w:rsidRPr="009E2B43" w:rsidRDefault="00F53DC9" w:rsidP="00966F78">
            <w:pPr>
              <w:pStyle w:val="TableText"/>
            </w:pPr>
            <w:r w:rsidRPr="009E2B43">
              <w:t>IS</w:t>
            </w:r>
          </w:p>
        </w:tc>
        <w:tc>
          <w:tcPr>
            <w:tcW w:w="671" w:type="dxa"/>
          </w:tcPr>
          <w:p w14:paraId="16B942F9" w14:textId="77777777" w:rsidR="00F53DC9" w:rsidRPr="009E2B43" w:rsidRDefault="00F53DC9" w:rsidP="00966F78">
            <w:pPr>
              <w:pStyle w:val="TableText"/>
            </w:pPr>
            <w:r w:rsidRPr="009E2B43">
              <w:t>O</w:t>
            </w:r>
          </w:p>
        </w:tc>
        <w:tc>
          <w:tcPr>
            <w:tcW w:w="706" w:type="dxa"/>
          </w:tcPr>
          <w:p w14:paraId="5C4B15AF" w14:textId="77777777" w:rsidR="00F53DC9" w:rsidRPr="009E2B43" w:rsidRDefault="00F53DC9" w:rsidP="00966F78">
            <w:pPr>
              <w:pStyle w:val="TableText"/>
            </w:pPr>
            <w:r w:rsidRPr="009E2B43">
              <w:t>Y</w:t>
            </w:r>
          </w:p>
        </w:tc>
        <w:tc>
          <w:tcPr>
            <w:tcW w:w="766" w:type="dxa"/>
          </w:tcPr>
          <w:p w14:paraId="478BC280" w14:textId="77777777" w:rsidR="00F53DC9" w:rsidRPr="009E2B43" w:rsidRDefault="00F53DC9" w:rsidP="00966F78">
            <w:pPr>
              <w:pStyle w:val="TableText"/>
            </w:pPr>
            <w:r w:rsidRPr="009E2B43">
              <w:t>445</w:t>
            </w:r>
          </w:p>
        </w:tc>
        <w:tc>
          <w:tcPr>
            <w:tcW w:w="864" w:type="dxa"/>
          </w:tcPr>
          <w:p w14:paraId="57B17FDE" w14:textId="77777777" w:rsidR="00F53DC9" w:rsidRPr="009E2B43" w:rsidRDefault="00F53DC9" w:rsidP="00966F78">
            <w:pPr>
              <w:pStyle w:val="TableText"/>
            </w:pPr>
            <w:r w:rsidRPr="009E2B43">
              <w:t>1536</w:t>
            </w:r>
          </w:p>
        </w:tc>
        <w:tc>
          <w:tcPr>
            <w:tcW w:w="1735" w:type="dxa"/>
          </w:tcPr>
          <w:p w14:paraId="4F83398B" w14:textId="77777777" w:rsidR="00F53DC9" w:rsidRPr="009E2B43" w:rsidRDefault="00F53DC9" w:rsidP="00966F78">
            <w:pPr>
              <w:pStyle w:val="TableText"/>
            </w:pPr>
            <w:r w:rsidRPr="009E2B43">
              <w:t>Identity Reliability Code</w:t>
            </w:r>
          </w:p>
        </w:tc>
        <w:tc>
          <w:tcPr>
            <w:tcW w:w="2700" w:type="dxa"/>
          </w:tcPr>
          <w:p w14:paraId="784377CA" w14:textId="63F25A03" w:rsidR="00F53DC9" w:rsidRPr="009E2B43" w:rsidRDefault="00F53DC9" w:rsidP="00966F78">
            <w:pPr>
              <w:pStyle w:val="TableText"/>
            </w:pPr>
            <w:r w:rsidRPr="009E2B43">
              <w:t>Not used</w:t>
            </w:r>
            <w:r w:rsidR="00966F78" w:rsidRPr="009E2B43">
              <w:t>.</w:t>
            </w:r>
          </w:p>
        </w:tc>
      </w:tr>
      <w:tr w:rsidR="00F53DC9" w:rsidRPr="009E2B43" w14:paraId="2D51F4DF" w14:textId="77777777" w:rsidTr="00966F78">
        <w:trPr>
          <w:trHeight w:val="373"/>
        </w:trPr>
        <w:tc>
          <w:tcPr>
            <w:tcW w:w="682" w:type="dxa"/>
          </w:tcPr>
          <w:p w14:paraId="6754F59F" w14:textId="77777777" w:rsidR="00F53DC9" w:rsidRPr="009E2B43" w:rsidRDefault="00F53DC9" w:rsidP="00966F78">
            <w:pPr>
              <w:pStyle w:val="TableText"/>
            </w:pPr>
            <w:r w:rsidRPr="009E2B43">
              <w:t>33</w:t>
            </w:r>
          </w:p>
        </w:tc>
        <w:tc>
          <w:tcPr>
            <w:tcW w:w="656" w:type="dxa"/>
          </w:tcPr>
          <w:p w14:paraId="415FC382" w14:textId="77777777" w:rsidR="00F53DC9" w:rsidRPr="009E2B43" w:rsidRDefault="00F53DC9" w:rsidP="00966F78">
            <w:pPr>
              <w:pStyle w:val="TableText"/>
            </w:pPr>
            <w:r w:rsidRPr="009E2B43">
              <w:t>26</w:t>
            </w:r>
          </w:p>
        </w:tc>
        <w:tc>
          <w:tcPr>
            <w:tcW w:w="670" w:type="dxa"/>
          </w:tcPr>
          <w:p w14:paraId="11DC178A" w14:textId="77777777" w:rsidR="00F53DC9" w:rsidRPr="009E2B43" w:rsidRDefault="00F53DC9" w:rsidP="00966F78">
            <w:pPr>
              <w:pStyle w:val="TableText"/>
            </w:pPr>
            <w:r w:rsidRPr="009E2B43">
              <w:t>TS</w:t>
            </w:r>
          </w:p>
        </w:tc>
        <w:tc>
          <w:tcPr>
            <w:tcW w:w="671" w:type="dxa"/>
          </w:tcPr>
          <w:p w14:paraId="437FBD48" w14:textId="77777777" w:rsidR="00F53DC9" w:rsidRPr="009E2B43" w:rsidRDefault="00F53DC9" w:rsidP="00966F78">
            <w:pPr>
              <w:pStyle w:val="TableText"/>
            </w:pPr>
            <w:r w:rsidRPr="009E2B43">
              <w:t>O</w:t>
            </w:r>
          </w:p>
        </w:tc>
        <w:tc>
          <w:tcPr>
            <w:tcW w:w="706" w:type="dxa"/>
          </w:tcPr>
          <w:p w14:paraId="168D5D2F" w14:textId="77777777" w:rsidR="00F53DC9" w:rsidRPr="009E2B43" w:rsidRDefault="00F53DC9" w:rsidP="00966F78">
            <w:pPr>
              <w:pStyle w:val="TableText"/>
            </w:pPr>
          </w:p>
        </w:tc>
        <w:tc>
          <w:tcPr>
            <w:tcW w:w="766" w:type="dxa"/>
          </w:tcPr>
          <w:p w14:paraId="483C8860" w14:textId="77777777" w:rsidR="00F53DC9" w:rsidRPr="009E2B43" w:rsidRDefault="00F53DC9" w:rsidP="00966F78">
            <w:pPr>
              <w:pStyle w:val="TableText"/>
            </w:pPr>
          </w:p>
        </w:tc>
        <w:tc>
          <w:tcPr>
            <w:tcW w:w="864" w:type="dxa"/>
          </w:tcPr>
          <w:p w14:paraId="55489C79" w14:textId="77777777" w:rsidR="00F53DC9" w:rsidRPr="009E2B43" w:rsidRDefault="00F53DC9" w:rsidP="00966F78">
            <w:pPr>
              <w:pStyle w:val="TableText"/>
            </w:pPr>
            <w:r w:rsidRPr="009E2B43">
              <w:t>1537</w:t>
            </w:r>
          </w:p>
        </w:tc>
        <w:tc>
          <w:tcPr>
            <w:tcW w:w="1735" w:type="dxa"/>
          </w:tcPr>
          <w:p w14:paraId="5DA7A060" w14:textId="77777777" w:rsidR="00F53DC9" w:rsidRPr="009E2B43" w:rsidRDefault="00F53DC9" w:rsidP="00966F78">
            <w:pPr>
              <w:pStyle w:val="TableText"/>
            </w:pPr>
            <w:r w:rsidRPr="009E2B43">
              <w:t>Last Update Date/Time</w:t>
            </w:r>
          </w:p>
        </w:tc>
        <w:tc>
          <w:tcPr>
            <w:tcW w:w="2700" w:type="dxa"/>
          </w:tcPr>
          <w:p w14:paraId="02C07B97" w14:textId="637419E7" w:rsidR="00F53DC9" w:rsidRPr="009E2B43" w:rsidRDefault="00F53DC9" w:rsidP="00966F78">
            <w:pPr>
              <w:pStyle w:val="TableText"/>
            </w:pPr>
            <w:r w:rsidRPr="009E2B43">
              <w:t>Not used</w:t>
            </w:r>
            <w:r w:rsidR="00966F78" w:rsidRPr="009E2B43">
              <w:t>.</w:t>
            </w:r>
          </w:p>
        </w:tc>
      </w:tr>
      <w:tr w:rsidR="00F53DC9" w:rsidRPr="009E2B43" w14:paraId="3705007F" w14:textId="77777777" w:rsidTr="00966F78">
        <w:trPr>
          <w:trHeight w:val="373"/>
        </w:trPr>
        <w:tc>
          <w:tcPr>
            <w:tcW w:w="682" w:type="dxa"/>
          </w:tcPr>
          <w:p w14:paraId="3C2BDE83" w14:textId="77777777" w:rsidR="00F53DC9" w:rsidRPr="009E2B43" w:rsidRDefault="00F53DC9" w:rsidP="00966F78">
            <w:pPr>
              <w:pStyle w:val="TableText"/>
            </w:pPr>
            <w:r w:rsidRPr="009E2B43">
              <w:t>34</w:t>
            </w:r>
          </w:p>
        </w:tc>
        <w:tc>
          <w:tcPr>
            <w:tcW w:w="656" w:type="dxa"/>
          </w:tcPr>
          <w:p w14:paraId="7A042DB7" w14:textId="77777777" w:rsidR="00F53DC9" w:rsidRPr="009E2B43" w:rsidRDefault="00F53DC9" w:rsidP="00966F78">
            <w:pPr>
              <w:pStyle w:val="TableText"/>
            </w:pPr>
            <w:r w:rsidRPr="009E2B43">
              <w:t>40</w:t>
            </w:r>
          </w:p>
        </w:tc>
        <w:tc>
          <w:tcPr>
            <w:tcW w:w="670" w:type="dxa"/>
          </w:tcPr>
          <w:p w14:paraId="0D5AB56D" w14:textId="77777777" w:rsidR="00F53DC9" w:rsidRPr="009E2B43" w:rsidRDefault="00F53DC9" w:rsidP="00966F78">
            <w:pPr>
              <w:pStyle w:val="TableText"/>
            </w:pPr>
            <w:r w:rsidRPr="009E2B43">
              <w:t>HD</w:t>
            </w:r>
          </w:p>
        </w:tc>
        <w:tc>
          <w:tcPr>
            <w:tcW w:w="671" w:type="dxa"/>
          </w:tcPr>
          <w:p w14:paraId="6BEED875" w14:textId="77777777" w:rsidR="00F53DC9" w:rsidRPr="009E2B43" w:rsidRDefault="00F53DC9" w:rsidP="00966F78">
            <w:pPr>
              <w:pStyle w:val="TableText"/>
            </w:pPr>
            <w:r w:rsidRPr="009E2B43">
              <w:t>O</w:t>
            </w:r>
          </w:p>
        </w:tc>
        <w:tc>
          <w:tcPr>
            <w:tcW w:w="706" w:type="dxa"/>
          </w:tcPr>
          <w:p w14:paraId="44F2F3BE" w14:textId="77777777" w:rsidR="00F53DC9" w:rsidRPr="009E2B43" w:rsidRDefault="00F53DC9" w:rsidP="00966F78">
            <w:pPr>
              <w:pStyle w:val="TableText"/>
            </w:pPr>
          </w:p>
        </w:tc>
        <w:tc>
          <w:tcPr>
            <w:tcW w:w="766" w:type="dxa"/>
          </w:tcPr>
          <w:p w14:paraId="377DA7F3" w14:textId="77777777" w:rsidR="00F53DC9" w:rsidRPr="009E2B43" w:rsidRDefault="00F53DC9" w:rsidP="00966F78">
            <w:pPr>
              <w:pStyle w:val="TableText"/>
            </w:pPr>
          </w:p>
        </w:tc>
        <w:tc>
          <w:tcPr>
            <w:tcW w:w="864" w:type="dxa"/>
          </w:tcPr>
          <w:p w14:paraId="6AA0ECA4" w14:textId="77777777" w:rsidR="00F53DC9" w:rsidRPr="009E2B43" w:rsidRDefault="00F53DC9" w:rsidP="00966F78">
            <w:pPr>
              <w:pStyle w:val="TableText"/>
            </w:pPr>
            <w:r w:rsidRPr="009E2B43">
              <w:t>1538</w:t>
            </w:r>
          </w:p>
        </w:tc>
        <w:tc>
          <w:tcPr>
            <w:tcW w:w="1735" w:type="dxa"/>
          </w:tcPr>
          <w:p w14:paraId="3AA347D7" w14:textId="77777777" w:rsidR="00F53DC9" w:rsidRPr="009E2B43" w:rsidRDefault="00F53DC9" w:rsidP="00966F78">
            <w:pPr>
              <w:pStyle w:val="TableText"/>
            </w:pPr>
            <w:r w:rsidRPr="009E2B43">
              <w:t>Last Update Facility</w:t>
            </w:r>
          </w:p>
        </w:tc>
        <w:tc>
          <w:tcPr>
            <w:tcW w:w="2700" w:type="dxa"/>
          </w:tcPr>
          <w:p w14:paraId="2507CB0A" w14:textId="78129393" w:rsidR="00F53DC9" w:rsidRPr="009E2B43" w:rsidRDefault="00F53DC9" w:rsidP="00966F78">
            <w:pPr>
              <w:pStyle w:val="TableText"/>
            </w:pPr>
            <w:r w:rsidRPr="009E2B43">
              <w:t>Not used</w:t>
            </w:r>
            <w:r w:rsidR="00966F78" w:rsidRPr="009E2B43">
              <w:t>.</w:t>
            </w:r>
          </w:p>
        </w:tc>
      </w:tr>
      <w:tr w:rsidR="00F53DC9" w:rsidRPr="009E2B43" w14:paraId="346C7005" w14:textId="77777777" w:rsidTr="00966F78">
        <w:trPr>
          <w:trHeight w:val="373"/>
        </w:trPr>
        <w:tc>
          <w:tcPr>
            <w:tcW w:w="682" w:type="dxa"/>
          </w:tcPr>
          <w:p w14:paraId="55F0D503" w14:textId="77777777" w:rsidR="00F53DC9" w:rsidRPr="009E2B43" w:rsidRDefault="00F53DC9" w:rsidP="00966F78">
            <w:pPr>
              <w:pStyle w:val="TableText"/>
            </w:pPr>
            <w:r w:rsidRPr="009E2B43">
              <w:t>35</w:t>
            </w:r>
          </w:p>
        </w:tc>
        <w:tc>
          <w:tcPr>
            <w:tcW w:w="656" w:type="dxa"/>
          </w:tcPr>
          <w:p w14:paraId="1328BBDE" w14:textId="77777777" w:rsidR="00F53DC9" w:rsidRPr="009E2B43" w:rsidRDefault="00F53DC9" w:rsidP="00966F78">
            <w:pPr>
              <w:pStyle w:val="TableText"/>
            </w:pPr>
            <w:r w:rsidRPr="009E2B43">
              <w:t>250</w:t>
            </w:r>
          </w:p>
        </w:tc>
        <w:tc>
          <w:tcPr>
            <w:tcW w:w="670" w:type="dxa"/>
          </w:tcPr>
          <w:p w14:paraId="1CBBFD15" w14:textId="77777777" w:rsidR="00F53DC9" w:rsidRPr="009E2B43" w:rsidRDefault="00F53DC9" w:rsidP="00966F78">
            <w:pPr>
              <w:pStyle w:val="TableText"/>
            </w:pPr>
            <w:r w:rsidRPr="009E2B43">
              <w:t>CE</w:t>
            </w:r>
          </w:p>
        </w:tc>
        <w:tc>
          <w:tcPr>
            <w:tcW w:w="671" w:type="dxa"/>
          </w:tcPr>
          <w:p w14:paraId="72E8C267" w14:textId="77777777" w:rsidR="00F53DC9" w:rsidRPr="009E2B43" w:rsidRDefault="00F53DC9" w:rsidP="00966F78">
            <w:pPr>
              <w:pStyle w:val="TableText"/>
            </w:pPr>
            <w:r w:rsidRPr="009E2B43">
              <w:t>C</w:t>
            </w:r>
          </w:p>
        </w:tc>
        <w:tc>
          <w:tcPr>
            <w:tcW w:w="706" w:type="dxa"/>
          </w:tcPr>
          <w:p w14:paraId="6676D6F6" w14:textId="77777777" w:rsidR="00F53DC9" w:rsidRPr="009E2B43" w:rsidRDefault="00F53DC9" w:rsidP="00966F78">
            <w:pPr>
              <w:pStyle w:val="TableText"/>
            </w:pPr>
          </w:p>
        </w:tc>
        <w:tc>
          <w:tcPr>
            <w:tcW w:w="766" w:type="dxa"/>
          </w:tcPr>
          <w:p w14:paraId="78218AC8" w14:textId="77777777" w:rsidR="00F53DC9" w:rsidRPr="009E2B43" w:rsidRDefault="00F53DC9" w:rsidP="00966F78">
            <w:pPr>
              <w:pStyle w:val="TableText"/>
            </w:pPr>
            <w:r w:rsidRPr="009E2B43">
              <w:t>446</w:t>
            </w:r>
          </w:p>
        </w:tc>
        <w:tc>
          <w:tcPr>
            <w:tcW w:w="864" w:type="dxa"/>
          </w:tcPr>
          <w:p w14:paraId="39D61EAE" w14:textId="77777777" w:rsidR="00F53DC9" w:rsidRPr="009E2B43" w:rsidRDefault="00F53DC9" w:rsidP="00966F78">
            <w:pPr>
              <w:pStyle w:val="TableText"/>
            </w:pPr>
            <w:r w:rsidRPr="009E2B43">
              <w:t>1539</w:t>
            </w:r>
          </w:p>
        </w:tc>
        <w:tc>
          <w:tcPr>
            <w:tcW w:w="1735" w:type="dxa"/>
          </w:tcPr>
          <w:p w14:paraId="6663D525" w14:textId="77777777" w:rsidR="00F53DC9" w:rsidRPr="009E2B43" w:rsidRDefault="00F53DC9" w:rsidP="00966F78">
            <w:pPr>
              <w:pStyle w:val="TableText"/>
            </w:pPr>
            <w:r w:rsidRPr="009E2B43">
              <w:t>Species Code</w:t>
            </w:r>
          </w:p>
        </w:tc>
        <w:tc>
          <w:tcPr>
            <w:tcW w:w="2700" w:type="dxa"/>
          </w:tcPr>
          <w:p w14:paraId="1EF4E7C7" w14:textId="7BB45460" w:rsidR="00F53DC9" w:rsidRPr="009E2B43" w:rsidRDefault="00F53DC9" w:rsidP="00966F78">
            <w:pPr>
              <w:pStyle w:val="TableText"/>
            </w:pPr>
            <w:r w:rsidRPr="009E2B43">
              <w:t>Not used</w:t>
            </w:r>
            <w:r w:rsidR="00966F78" w:rsidRPr="009E2B43">
              <w:t>.</w:t>
            </w:r>
          </w:p>
        </w:tc>
      </w:tr>
      <w:tr w:rsidR="00F53DC9" w:rsidRPr="009E2B43" w14:paraId="0C1F1095" w14:textId="77777777" w:rsidTr="00966F78">
        <w:trPr>
          <w:trHeight w:val="373"/>
        </w:trPr>
        <w:tc>
          <w:tcPr>
            <w:tcW w:w="682" w:type="dxa"/>
          </w:tcPr>
          <w:p w14:paraId="3F124888" w14:textId="77777777" w:rsidR="00F53DC9" w:rsidRPr="009E2B43" w:rsidRDefault="00F53DC9" w:rsidP="00966F78">
            <w:pPr>
              <w:pStyle w:val="TableText"/>
            </w:pPr>
            <w:r w:rsidRPr="009E2B43">
              <w:t>36</w:t>
            </w:r>
          </w:p>
        </w:tc>
        <w:tc>
          <w:tcPr>
            <w:tcW w:w="656" w:type="dxa"/>
          </w:tcPr>
          <w:p w14:paraId="3B7565A5" w14:textId="77777777" w:rsidR="00F53DC9" w:rsidRPr="009E2B43" w:rsidRDefault="00F53DC9" w:rsidP="00966F78">
            <w:pPr>
              <w:pStyle w:val="TableText"/>
            </w:pPr>
            <w:r w:rsidRPr="009E2B43">
              <w:t>250</w:t>
            </w:r>
          </w:p>
        </w:tc>
        <w:tc>
          <w:tcPr>
            <w:tcW w:w="670" w:type="dxa"/>
          </w:tcPr>
          <w:p w14:paraId="21C9356C" w14:textId="77777777" w:rsidR="00F53DC9" w:rsidRPr="009E2B43" w:rsidRDefault="00F53DC9" w:rsidP="00966F78">
            <w:pPr>
              <w:pStyle w:val="TableText"/>
            </w:pPr>
            <w:r w:rsidRPr="009E2B43">
              <w:t>CE</w:t>
            </w:r>
          </w:p>
        </w:tc>
        <w:tc>
          <w:tcPr>
            <w:tcW w:w="671" w:type="dxa"/>
          </w:tcPr>
          <w:p w14:paraId="3F1338D7" w14:textId="77777777" w:rsidR="00F53DC9" w:rsidRPr="009E2B43" w:rsidRDefault="00F53DC9" w:rsidP="00966F78">
            <w:pPr>
              <w:pStyle w:val="TableText"/>
            </w:pPr>
            <w:r w:rsidRPr="009E2B43">
              <w:t>C</w:t>
            </w:r>
          </w:p>
        </w:tc>
        <w:tc>
          <w:tcPr>
            <w:tcW w:w="706" w:type="dxa"/>
          </w:tcPr>
          <w:p w14:paraId="5F786A51" w14:textId="77777777" w:rsidR="00F53DC9" w:rsidRPr="009E2B43" w:rsidRDefault="00F53DC9" w:rsidP="00966F78">
            <w:pPr>
              <w:pStyle w:val="TableText"/>
            </w:pPr>
          </w:p>
        </w:tc>
        <w:tc>
          <w:tcPr>
            <w:tcW w:w="766" w:type="dxa"/>
          </w:tcPr>
          <w:p w14:paraId="299399F1" w14:textId="77777777" w:rsidR="00F53DC9" w:rsidRPr="009E2B43" w:rsidRDefault="00F53DC9" w:rsidP="00966F78">
            <w:pPr>
              <w:pStyle w:val="TableText"/>
            </w:pPr>
            <w:r w:rsidRPr="009E2B43">
              <w:t>447</w:t>
            </w:r>
          </w:p>
        </w:tc>
        <w:tc>
          <w:tcPr>
            <w:tcW w:w="864" w:type="dxa"/>
          </w:tcPr>
          <w:p w14:paraId="1E857756" w14:textId="77777777" w:rsidR="00F53DC9" w:rsidRPr="009E2B43" w:rsidRDefault="00F53DC9" w:rsidP="00966F78">
            <w:pPr>
              <w:pStyle w:val="TableText"/>
            </w:pPr>
            <w:r w:rsidRPr="009E2B43">
              <w:t>1540</w:t>
            </w:r>
          </w:p>
        </w:tc>
        <w:tc>
          <w:tcPr>
            <w:tcW w:w="1735" w:type="dxa"/>
          </w:tcPr>
          <w:p w14:paraId="013FEE58" w14:textId="77777777" w:rsidR="00F53DC9" w:rsidRPr="009E2B43" w:rsidRDefault="00F53DC9" w:rsidP="00966F78">
            <w:pPr>
              <w:pStyle w:val="TableText"/>
            </w:pPr>
            <w:r w:rsidRPr="009E2B43">
              <w:t>Breed Code</w:t>
            </w:r>
          </w:p>
        </w:tc>
        <w:tc>
          <w:tcPr>
            <w:tcW w:w="2700" w:type="dxa"/>
          </w:tcPr>
          <w:p w14:paraId="0CA7601E" w14:textId="5015EF52" w:rsidR="00F53DC9" w:rsidRPr="009E2B43" w:rsidRDefault="00F53DC9" w:rsidP="00966F78">
            <w:pPr>
              <w:pStyle w:val="TableText"/>
            </w:pPr>
            <w:r w:rsidRPr="009E2B43">
              <w:t>Not used</w:t>
            </w:r>
            <w:r w:rsidR="00966F78" w:rsidRPr="009E2B43">
              <w:t>.</w:t>
            </w:r>
          </w:p>
        </w:tc>
      </w:tr>
      <w:tr w:rsidR="00F53DC9" w:rsidRPr="009E2B43" w14:paraId="17D2E871" w14:textId="77777777" w:rsidTr="00966F78">
        <w:trPr>
          <w:trHeight w:val="373"/>
        </w:trPr>
        <w:tc>
          <w:tcPr>
            <w:tcW w:w="682" w:type="dxa"/>
          </w:tcPr>
          <w:p w14:paraId="1ECBCD28" w14:textId="77777777" w:rsidR="00F53DC9" w:rsidRPr="009E2B43" w:rsidRDefault="00F53DC9" w:rsidP="00966F78">
            <w:pPr>
              <w:pStyle w:val="TableText"/>
            </w:pPr>
            <w:r w:rsidRPr="009E2B43">
              <w:t>37</w:t>
            </w:r>
          </w:p>
        </w:tc>
        <w:tc>
          <w:tcPr>
            <w:tcW w:w="656" w:type="dxa"/>
          </w:tcPr>
          <w:p w14:paraId="0B8A2906" w14:textId="77777777" w:rsidR="00F53DC9" w:rsidRPr="009E2B43" w:rsidRDefault="00F53DC9" w:rsidP="00966F78">
            <w:pPr>
              <w:pStyle w:val="TableText"/>
            </w:pPr>
            <w:r w:rsidRPr="009E2B43">
              <w:t>80</w:t>
            </w:r>
          </w:p>
        </w:tc>
        <w:tc>
          <w:tcPr>
            <w:tcW w:w="670" w:type="dxa"/>
          </w:tcPr>
          <w:p w14:paraId="4E5490D3" w14:textId="77777777" w:rsidR="00F53DC9" w:rsidRPr="009E2B43" w:rsidRDefault="00F53DC9" w:rsidP="00966F78">
            <w:pPr>
              <w:pStyle w:val="TableText"/>
            </w:pPr>
            <w:r w:rsidRPr="009E2B43">
              <w:t>ST</w:t>
            </w:r>
          </w:p>
        </w:tc>
        <w:tc>
          <w:tcPr>
            <w:tcW w:w="671" w:type="dxa"/>
          </w:tcPr>
          <w:p w14:paraId="1D44D558" w14:textId="77777777" w:rsidR="00F53DC9" w:rsidRPr="009E2B43" w:rsidRDefault="00F53DC9" w:rsidP="00966F78">
            <w:pPr>
              <w:pStyle w:val="TableText"/>
            </w:pPr>
            <w:r w:rsidRPr="009E2B43">
              <w:t>O</w:t>
            </w:r>
          </w:p>
        </w:tc>
        <w:tc>
          <w:tcPr>
            <w:tcW w:w="706" w:type="dxa"/>
          </w:tcPr>
          <w:p w14:paraId="74B9554D" w14:textId="77777777" w:rsidR="00F53DC9" w:rsidRPr="009E2B43" w:rsidRDefault="00F53DC9" w:rsidP="00966F78">
            <w:pPr>
              <w:pStyle w:val="TableText"/>
            </w:pPr>
          </w:p>
        </w:tc>
        <w:tc>
          <w:tcPr>
            <w:tcW w:w="766" w:type="dxa"/>
          </w:tcPr>
          <w:p w14:paraId="050A5DFE" w14:textId="77777777" w:rsidR="00F53DC9" w:rsidRPr="009E2B43" w:rsidRDefault="00F53DC9" w:rsidP="00966F78">
            <w:pPr>
              <w:pStyle w:val="TableText"/>
            </w:pPr>
          </w:p>
        </w:tc>
        <w:tc>
          <w:tcPr>
            <w:tcW w:w="864" w:type="dxa"/>
          </w:tcPr>
          <w:p w14:paraId="79C485DA" w14:textId="77777777" w:rsidR="00F53DC9" w:rsidRPr="009E2B43" w:rsidRDefault="00F53DC9" w:rsidP="00966F78">
            <w:pPr>
              <w:pStyle w:val="TableText"/>
            </w:pPr>
            <w:r w:rsidRPr="009E2B43">
              <w:t>1541</w:t>
            </w:r>
          </w:p>
        </w:tc>
        <w:tc>
          <w:tcPr>
            <w:tcW w:w="1735" w:type="dxa"/>
          </w:tcPr>
          <w:p w14:paraId="034FFF53" w14:textId="77777777" w:rsidR="00F53DC9" w:rsidRPr="009E2B43" w:rsidRDefault="00F53DC9" w:rsidP="00966F78">
            <w:pPr>
              <w:pStyle w:val="TableText"/>
            </w:pPr>
            <w:r w:rsidRPr="009E2B43">
              <w:t>Strain</w:t>
            </w:r>
          </w:p>
        </w:tc>
        <w:tc>
          <w:tcPr>
            <w:tcW w:w="2700" w:type="dxa"/>
          </w:tcPr>
          <w:p w14:paraId="2F02C1D6" w14:textId="748AEDC9" w:rsidR="00F53DC9" w:rsidRPr="009E2B43" w:rsidRDefault="00F53DC9" w:rsidP="00966F78">
            <w:pPr>
              <w:pStyle w:val="TableText"/>
            </w:pPr>
            <w:r w:rsidRPr="009E2B43">
              <w:t>Not used</w:t>
            </w:r>
            <w:r w:rsidR="00966F78" w:rsidRPr="009E2B43">
              <w:t>.</w:t>
            </w:r>
          </w:p>
        </w:tc>
      </w:tr>
      <w:tr w:rsidR="00F53DC9" w:rsidRPr="009E2B43" w14:paraId="26BF902D" w14:textId="77777777" w:rsidTr="00966F78">
        <w:trPr>
          <w:trHeight w:val="373"/>
        </w:trPr>
        <w:tc>
          <w:tcPr>
            <w:tcW w:w="682" w:type="dxa"/>
          </w:tcPr>
          <w:p w14:paraId="112BFC4A" w14:textId="77777777" w:rsidR="00F53DC9" w:rsidRPr="009E2B43" w:rsidRDefault="00F53DC9" w:rsidP="00966F78">
            <w:pPr>
              <w:pStyle w:val="TableText"/>
            </w:pPr>
            <w:r w:rsidRPr="009E2B43">
              <w:t>38</w:t>
            </w:r>
          </w:p>
        </w:tc>
        <w:tc>
          <w:tcPr>
            <w:tcW w:w="656" w:type="dxa"/>
          </w:tcPr>
          <w:p w14:paraId="5F7A5010" w14:textId="77777777" w:rsidR="00F53DC9" w:rsidRPr="009E2B43" w:rsidRDefault="00F53DC9" w:rsidP="00966F78">
            <w:pPr>
              <w:pStyle w:val="TableText"/>
            </w:pPr>
            <w:r w:rsidRPr="009E2B43">
              <w:t>250</w:t>
            </w:r>
          </w:p>
        </w:tc>
        <w:tc>
          <w:tcPr>
            <w:tcW w:w="670" w:type="dxa"/>
          </w:tcPr>
          <w:p w14:paraId="725E63F4" w14:textId="77777777" w:rsidR="00F53DC9" w:rsidRPr="009E2B43" w:rsidRDefault="00F53DC9" w:rsidP="00966F78">
            <w:pPr>
              <w:pStyle w:val="TableText"/>
            </w:pPr>
            <w:r w:rsidRPr="009E2B43">
              <w:t>CE</w:t>
            </w:r>
          </w:p>
        </w:tc>
        <w:tc>
          <w:tcPr>
            <w:tcW w:w="671" w:type="dxa"/>
          </w:tcPr>
          <w:p w14:paraId="2A2D884B" w14:textId="77777777" w:rsidR="00F53DC9" w:rsidRPr="009E2B43" w:rsidRDefault="00F53DC9" w:rsidP="00966F78">
            <w:pPr>
              <w:pStyle w:val="TableText"/>
            </w:pPr>
            <w:r w:rsidRPr="009E2B43">
              <w:t>O</w:t>
            </w:r>
          </w:p>
        </w:tc>
        <w:tc>
          <w:tcPr>
            <w:tcW w:w="706" w:type="dxa"/>
          </w:tcPr>
          <w:p w14:paraId="2FD27A71" w14:textId="77777777" w:rsidR="00F53DC9" w:rsidRPr="009E2B43" w:rsidRDefault="00F53DC9" w:rsidP="00966F78">
            <w:pPr>
              <w:pStyle w:val="TableText"/>
            </w:pPr>
            <w:r w:rsidRPr="009E2B43">
              <w:t>2</w:t>
            </w:r>
          </w:p>
        </w:tc>
        <w:tc>
          <w:tcPr>
            <w:tcW w:w="766" w:type="dxa"/>
          </w:tcPr>
          <w:p w14:paraId="38B008AF" w14:textId="77777777" w:rsidR="00F53DC9" w:rsidRPr="009E2B43" w:rsidRDefault="00F53DC9" w:rsidP="00966F78">
            <w:pPr>
              <w:pStyle w:val="TableText"/>
            </w:pPr>
            <w:r w:rsidRPr="009E2B43">
              <w:t>429</w:t>
            </w:r>
          </w:p>
        </w:tc>
        <w:tc>
          <w:tcPr>
            <w:tcW w:w="864" w:type="dxa"/>
          </w:tcPr>
          <w:p w14:paraId="5449EDED" w14:textId="77777777" w:rsidR="00F53DC9" w:rsidRPr="009E2B43" w:rsidRDefault="00F53DC9" w:rsidP="00966F78">
            <w:pPr>
              <w:pStyle w:val="TableText"/>
            </w:pPr>
            <w:r w:rsidRPr="009E2B43">
              <w:t>1542</w:t>
            </w:r>
          </w:p>
        </w:tc>
        <w:tc>
          <w:tcPr>
            <w:tcW w:w="1735" w:type="dxa"/>
          </w:tcPr>
          <w:p w14:paraId="33397A76" w14:textId="77777777" w:rsidR="00F53DC9" w:rsidRPr="009E2B43" w:rsidRDefault="00F53DC9" w:rsidP="00966F78">
            <w:pPr>
              <w:pStyle w:val="TableText"/>
            </w:pPr>
            <w:r w:rsidRPr="009E2B43">
              <w:t>Production Class Code</w:t>
            </w:r>
          </w:p>
        </w:tc>
        <w:tc>
          <w:tcPr>
            <w:tcW w:w="2700" w:type="dxa"/>
          </w:tcPr>
          <w:p w14:paraId="3F1BC0C8" w14:textId="10D11F6C" w:rsidR="00F53DC9" w:rsidRPr="009E2B43" w:rsidRDefault="00F53DC9" w:rsidP="00966F78">
            <w:pPr>
              <w:pStyle w:val="TableText"/>
            </w:pPr>
            <w:r w:rsidRPr="009E2B43">
              <w:t>Not used</w:t>
            </w:r>
            <w:r w:rsidR="00966F78" w:rsidRPr="009E2B43">
              <w:t>.</w:t>
            </w:r>
          </w:p>
        </w:tc>
      </w:tr>
    </w:tbl>
    <w:p w14:paraId="2E8F6C58" w14:textId="77777777" w:rsidR="00F54E83" w:rsidRPr="009E2B43" w:rsidRDefault="00F54E83" w:rsidP="00F54E83">
      <w:pPr>
        <w:pStyle w:val="BodyText6"/>
      </w:pPr>
      <w:bookmarkStart w:id="1296" w:name="_Toc51599033"/>
    </w:p>
    <w:p w14:paraId="1E0AC7D2" w14:textId="0A48B9FD" w:rsidR="00F53DC9" w:rsidRPr="009E2B43" w:rsidRDefault="00F53DC9" w:rsidP="00BA006D">
      <w:pPr>
        <w:pStyle w:val="Heading3"/>
        <w:rPr>
          <w:rFonts w:hint="eastAsia"/>
        </w:rPr>
      </w:pPr>
      <w:bookmarkStart w:id="1297" w:name="_Toc88642340"/>
      <w:r w:rsidRPr="009E2B43">
        <w:t>PV1</w:t>
      </w:r>
      <w:r w:rsidR="00F54E83" w:rsidRPr="009E2B43">
        <w:t>—</w:t>
      </w:r>
      <w:r w:rsidR="003E0D9A" w:rsidRPr="009E2B43">
        <w:t>Patient Visit Segment</w:t>
      </w:r>
      <w:bookmarkEnd w:id="1296"/>
      <w:bookmarkEnd w:id="1297"/>
    </w:p>
    <w:p w14:paraId="1EA082FB" w14:textId="4DB3C74D" w:rsidR="00F53DC9" w:rsidRPr="009E2B43" w:rsidRDefault="00F53DC9" w:rsidP="00F54E83">
      <w:pPr>
        <w:pStyle w:val="BodyText"/>
        <w:keepNext/>
        <w:keepLines/>
      </w:pPr>
      <w:r w:rsidRPr="009E2B43">
        <w:t xml:space="preserve">The </w:t>
      </w:r>
      <w:r w:rsidRPr="009E2B43">
        <w:rPr>
          <w:b/>
          <w:bCs/>
        </w:rPr>
        <w:t>PV1</w:t>
      </w:r>
      <w:r w:rsidRPr="009E2B43">
        <w:t xml:space="preserve"> segment has the patient visit information.</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_Ref58244915 \h  \* MERGEFORMAT </w:instrText>
      </w:r>
      <w:r w:rsidR="00175901" w:rsidRPr="009E2B43">
        <w:rPr>
          <w:color w:val="0000FF"/>
          <w:u w:val="single"/>
        </w:rPr>
      </w:r>
      <w:r w:rsidR="00175901" w:rsidRPr="009E2B43">
        <w:rPr>
          <w:color w:val="0000FF"/>
          <w:u w:val="single"/>
        </w:rPr>
        <w:fldChar w:fldCharType="separate"/>
      </w:r>
      <w:r w:rsidR="00064DA6" w:rsidRPr="00064DA6">
        <w:rPr>
          <w:color w:val="0000FF"/>
          <w:u w:val="single"/>
        </w:rPr>
        <w:t>Table 156</w:t>
      </w:r>
      <w:r w:rsidR="00175901" w:rsidRPr="009E2B43">
        <w:rPr>
          <w:color w:val="0000FF"/>
          <w:u w:val="single"/>
        </w:rPr>
        <w:fldChar w:fldCharType="end"/>
      </w:r>
      <w:r w:rsidR="00175901" w:rsidRPr="009E2B43">
        <w:t xml:space="preserve"> lists the </w:t>
      </w:r>
      <w:r w:rsidR="00175901" w:rsidRPr="009E2B43">
        <w:rPr>
          <w:b/>
          <w:bCs/>
        </w:rPr>
        <w:t>PV1</w:t>
      </w:r>
      <w:r w:rsidR="00175901" w:rsidRPr="009E2B43">
        <w:t xml:space="preserve"> sequences:</w:t>
      </w:r>
    </w:p>
    <w:p w14:paraId="4D51DED8" w14:textId="58DED8D6" w:rsidR="00F54E83" w:rsidRPr="009E2B43" w:rsidRDefault="00F54E83" w:rsidP="00F54E83">
      <w:pPr>
        <w:pStyle w:val="BodyText6"/>
        <w:keepNext/>
        <w:keepLines/>
      </w:pPr>
    </w:p>
    <w:p w14:paraId="783177CF" w14:textId="6889D865" w:rsidR="00F54E83" w:rsidRPr="009E2B43" w:rsidRDefault="00F54E83" w:rsidP="00F54E83">
      <w:pPr>
        <w:pStyle w:val="Caption"/>
      </w:pPr>
      <w:bookmarkStart w:id="1298" w:name="_Ref58244915"/>
      <w:bookmarkStart w:id="1299" w:name="_Toc88642687"/>
      <w:r w:rsidRPr="009E2B43">
        <w:t xml:space="preserve">Table </w:t>
      </w:r>
      <w:r w:rsidRPr="009E2B43">
        <w:fldChar w:fldCharType="begin"/>
      </w:r>
      <w:r w:rsidRPr="009E2B43">
        <w:instrText>SEQ Table \* ARABIC</w:instrText>
      </w:r>
      <w:r w:rsidRPr="009E2B43">
        <w:fldChar w:fldCharType="separate"/>
      </w:r>
      <w:r w:rsidR="00064DA6">
        <w:rPr>
          <w:noProof/>
        </w:rPr>
        <w:t>156</w:t>
      </w:r>
      <w:r w:rsidRPr="009E2B43">
        <w:fldChar w:fldCharType="end"/>
      </w:r>
      <w:bookmarkEnd w:id="1298"/>
      <w:r w:rsidRPr="009E2B43">
        <w:t xml:space="preserve">: </w:t>
      </w:r>
      <w:r w:rsidR="00966F78" w:rsidRPr="009E2B43">
        <w:t>PV1—</w:t>
      </w:r>
      <w:r w:rsidR="007E2E87" w:rsidRPr="009E2B43">
        <w:t>Patient Visit Segment</w:t>
      </w:r>
      <w:bookmarkEnd w:id="1299"/>
    </w:p>
    <w:tbl>
      <w:tblPr>
        <w:tblW w:w="9746"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686"/>
        <w:gridCol w:w="681"/>
        <w:gridCol w:w="751"/>
        <w:gridCol w:w="801"/>
        <w:gridCol w:w="839"/>
        <w:gridCol w:w="940"/>
        <w:gridCol w:w="2313"/>
        <w:gridCol w:w="1943"/>
      </w:tblGrid>
      <w:tr w:rsidR="00F53DC9" w:rsidRPr="009E2B43" w14:paraId="60C5F8D2" w14:textId="77777777" w:rsidTr="007E2E87">
        <w:trPr>
          <w:trHeight w:val="374"/>
          <w:tblHeader/>
        </w:trPr>
        <w:tc>
          <w:tcPr>
            <w:tcW w:w="792" w:type="dxa"/>
            <w:shd w:val="clear" w:color="auto" w:fill="F2F2F2" w:themeFill="background1" w:themeFillShade="F2"/>
          </w:tcPr>
          <w:p w14:paraId="0ECD99CC" w14:textId="77777777" w:rsidR="00F53DC9" w:rsidRPr="009E2B43" w:rsidRDefault="00F53DC9" w:rsidP="00A23E30">
            <w:pPr>
              <w:pStyle w:val="TableHeading"/>
            </w:pPr>
            <w:r w:rsidRPr="009E2B43">
              <w:t>SEQ</w:t>
            </w:r>
          </w:p>
        </w:tc>
        <w:tc>
          <w:tcPr>
            <w:tcW w:w="686" w:type="dxa"/>
            <w:shd w:val="clear" w:color="auto" w:fill="F2F2F2" w:themeFill="background1" w:themeFillShade="F2"/>
          </w:tcPr>
          <w:p w14:paraId="0091ECF2" w14:textId="77777777" w:rsidR="00F53DC9" w:rsidRPr="009E2B43" w:rsidRDefault="00F53DC9" w:rsidP="00A23E30">
            <w:pPr>
              <w:pStyle w:val="TableHeading"/>
            </w:pPr>
            <w:r w:rsidRPr="009E2B43">
              <w:t>LEN</w:t>
            </w:r>
          </w:p>
        </w:tc>
        <w:tc>
          <w:tcPr>
            <w:tcW w:w="681" w:type="dxa"/>
            <w:shd w:val="clear" w:color="auto" w:fill="F2F2F2" w:themeFill="background1" w:themeFillShade="F2"/>
          </w:tcPr>
          <w:p w14:paraId="793BBE7A" w14:textId="77777777" w:rsidR="00F53DC9" w:rsidRPr="009E2B43" w:rsidRDefault="00F53DC9" w:rsidP="00A23E30">
            <w:pPr>
              <w:pStyle w:val="TableHeading"/>
            </w:pPr>
            <w:r w:rsidRPr="009E2B43">
              <w:t>DT</w:t>
            </w:r>
          </w:p>
        </w:tc>
        <w:tc>
          <w:tcPr>
            <w:tcW w:w="751" w:type="dxa"/>
            <w:shd w:val="clear" w:color="auto" w:fill="F2F2F2" w:themeFill="background1" w:themeFillShade="F2"/>
          </w:tcPr>
          <w:p w14:paraId="040741DD" w14:textId="77777777" w:rsidR="00F53DC9" w:rsidRPr="009E2B43" w:rsidRDefault="00F53DC9" w:rsidP="00A23E30">
            <w:pPr>
              <w:pStyle w:val="TableHeading"/>
            </w:pPr>
            <w:r w:rsidRPr="009E2B43">
              <w:t>OPT</w:t>
            </w:r>
          </w:p>
        </w:tc>
        <w:tc>
          <w:tcPr>
            <w:tcW w:w="801" w:type="dxa"/>
            <w:shd w:val="clear" w:color="auto" w:fill="F2F2F2" w:themeFill="background1" w:themeFillShade="F2"/>
          </w:tcPr>
          <w:p w14:paraId="25767DC0" w14:textId="77777777" w:rsidR="00F53DC9" w:rsidRPr="009E2B43" w:rsidRDefault="00F53DC9" w:rsidP="00A23E30">
            <w:pPr>
              <w:pStyle w:val="TableHeading"/>
            </w:pPr>
            <w:r w:rsidRPr="009E2B43">
              <w:t>RP/#</w:t>
            </w:r>
          </w:p>
        </w:tc>
        <w:tc>
          <w:tcPr>
            <w:tcW w:w="839" w:type="dxa"/>
            <w:shd w:val="clear" w:color="auto" w:fill="F2F2F2" w:themeFill="background1" w:themeFillShade="F2"/>
          </w:tcPr>
          <w:p w14:paraId="4DC2E6A5" w14:textId="77777777" w:rsidR="00F53DC9" w:rsidRPr="009E2B43" w:rsidRDefault="00F53DC9" w:rsidP="00A23E30">
            <w:pPr>
              <w:pStyle w:val="TableHeading"/>
            </w:pPr>
            <w:r w:rsidRPr="009E2B43">
              <w:t>TBL#</w:t>
            </w:r>
          </w:p>
        </w:tc>
        <w:tc>
          <w:tcPr>
            <w:tcW w:w="940" w:type="dxa"/>
            <w:shd w:val="clear" w:color="auto" w:fill="F2F2F2" w:themeFill="background1" w:themeFillShade="F2"/>
          </w:tcPr>
          <w:p w14:paraId="4917351D" w14:textId="77777777" w:rsidR="00F53DC9" w:rsidRPr="009E2B43" w:rsidRDefault="00F53DC9" w:rsidP="00A23E30">
            <w:pPr>
              <w:pStyle w:val="TableHeading"/>
            </w:pPr>
            <w:r w:rsidRPr="009E2B43">
              <w:t>ITEM#</w:t>
            </w:r>
          </w:p>
        </w:tc>
        <w:tc>
          <w:tcPr>
            <w:tcW w:w="2313" w:type="dxa"/>
            <w:shd w:val="clear" w:color="auto" w:fill="F2F2F2" w:themeFill="background1" w:themeFillShade="F2"/>
          </w:tcPr>
          <w:p w14:paraId="1A5D65F7" w14:textId="77777777" w:rsidR="00F53DC9" w:rsidRPr="009E2B43" w:rsidRDefault="00F53DC9" w:rsidP="00A23E30">
            <w:pPr>
              <w:pStyle w:val="TableHeading"/>
            </w:pPr>
            <w:r w:rsidRPr="009E2B43">
              <w:t>Element Name</w:t>
            </w:r>
          </w:p>
        </w:tc>
        <w:tc>
          <w:tcPr>
            <w:tcW w:w="1943" w:type="dxa"/>
            <w:shd w:val="clear" w:color="auto" w:fill="F2F2F2" w:themeFill="background1" w:themeFillShade="F2"/>
          </w:tcPr>
          <w:p w14:paraId="0C1D72B3" w14:textId="77777777" w:rsidR="00F53DC9" w:rsidRPr="009E2B43" w:rsidRDefault="00F53DC9" w:rsidP="00A23E30">
            <w:pPr>
              <w:pStyle w:val="TableHeading"/>
            </w:pPr>
            <w:r w:rsidRPr="009E2B43">
              <w:t>VistA Description</w:t>
            </w:r>
          </w:p>
        </w:tc>
      </w:tr>
      <w:tr w:rsidR="00F53DC9" w:rsidRPr="009E2B43" w14:paraId="73F8FA6D" w14:textId="77777777" w:rsidTr="007E2E87">
        <w:trPr>
          <w:trHeight w:val="374"/>
        </w:trPr>
        <w:tc>
          <w:tcPr>
            <w:tcW w:w="792" w:type="dxa"/>
          </w:tcPr>
          <w:p w14:paraId="25E7682F" w14:textId="77777777" w:rsidR="00F53DC9" w:rsidRPr="009E2B43" w:rsidRDefault="00F53DC9" w:rsidP="007E2E87">
            <w:pPr>
              <w:pStyle w:val="TableText"/>
              <w:keepNext/>
              <w:keepLines/>
            </w:pPr>
            <w:r w:rsidRPr="009E2B43">
              <w:t>1</w:t>
            </w:r>
          </w:p>
        </w:tc>
        <w:tc>
          <w:tcPr>
            <w:tcW w:w="686" w:type="dxa"/>
          </w:tcPr>
          <w:p w14:paraId="39948906" w14:textId="77777777" w:rsidR="00F53DC9" w:rsidRPr="009E2B43" w:rsidRDefault="00F53DC9" w:rsidP="007E2E87">
            <w:pPr>
              <w:pStyle w:val="TableText"/>
              <w:keepNext/>
              <w:keepLines/>
            </w:pPr>
            <w:r w:rsidRPr="009E2B43">
              <w:t>4</w:t>
            </w:r>
          </w:p>
        </w:tc>
        <w:tc>
          <w:tcPr>
            <w:tcW w:w="681" w:type="dxa"/>
          </w:tcPr>
          <w:p w14:paraId="12597CA1" w14:textId="77777777" w:rsidR="00F53DC9" w:rsidRPr="009E2B43" w:rsidRDefault="00F53DC9" w:rsidP="007E2E87">
            <w:pPr>
              <w:pStyle w:val="TableText"/>
              <w:keepNext/>
              <w:keepLines/>
            </w:pPr>
            <w:r w:rsidRPr="009E2B43">
              <w:t>SI</w:t>
            </w:r>
          </w:p>
        </w:tc>
        <w:tc>
          <w:tcPr>
            <w:tcW w:w="751" w:type="dxa"/>
          </w:tcPr>
          <w:p w14:paraId="0E0EF0FA" w14:textId="77777777" w:rsidR="00F53DC9" w:rsidRPr="009E2B43" w:rsidRDefault="00F53DC9" w:rsidP="007E2E87">
            <w:pPr>
              <w:pStyle w:val="TableText"/>
              <w:keepNext/>
              <w:keepLines/>
            </w:pPr>
            <w:r w:rsidRPr="009E2B43">
              <w:t>O</w:t>
            </w:r>
          </w:p>
        </w:tc>
        <w:tc>
          <w:tcPr>
            <w:tcW w:w="801" w:type="dxa"/>
          </w:tcPr>
          <w:p w14:paraId="6E3F5B0B" w14:textId="77777777" w:rsidR="00F53DC9" w:rsidRPr="009E2B43" w:rsidRDefault="00F53DC9" w:rsidP="007E2E87">
            <w:pPr>
              <w:pStyle w:val="TableText"/>
              <w:keepNext/>
              <w:keepLines/>
            </w:pPr>
          </w:p>
        </w:tc>
        <w:tc>
          <w:tcPr>
            <w:tcW w:w="839" w:type="dxa"/>
          </w:tcPr>
          <w:p w14:paraId="0F94A5FE" w14:textId="77777777" w:rsidR="00F53DC9" w:rsidRPr="009E2B43" w:rsidRDefault="00F53DC9" w:rsidP="007E2E87">
            <w:pPr>
              <w:pStyle w:val="TableText"/>
              <w:keepNext/>
              <w:keepLines/>
            </w:pPr>
          </w:p>
        </w:tc>
        <w:tc>
          <w:tcPr>
            <w:tcW w:w="940" w:type="dxa"/>
          </w:tcPr>
          <w:p w14:paraId="54B0B174" w14:textId="77777777" w:rsidR="00F53DC9" w:rsidRPr="009E2B43" w:rsidRDefault="00F53DC9" w:rsidP="007E2E87">
            <w:pPr>
              <w:pStyle w:val="TableText"/>
              <w:keepNext/>
              <w:keepLines/>
            </w:pPr>
            <w:r w:rsidRPr="009E2B43">
              <w:t>131</w:t>
            </w:r>
          </w:p>
        </w:tc>
        <w:tc>
          <w:tcPr>
            <w:tcW w:w="2313" w:type="dxa"/>
          </w:tcPr>
          <w:p w14:paraId="1994811D" w14:textId="77777777" w:rsidR="00F53DC9" w:rsidRPr="009E2B43" w:rsidRDefault="00F53DC9" w:rsidP="007E2E87">
            <w:pPr>
              <w:pStyle w:val="TableText"/>
              <w:keepNext/>
              <w:keepLines/>
            </w:pPr>
            <w:r w:rsidRPr="009E2B43">
              <w:t>Set ID - PV1</w:t>
            </w:r>
          </w:p>
        </w:tc>
        <w:tc>
          <w:tcPr>
            <w:tcW w:w="1943" w:type="dxa"/>
          </w:tcPr>
          <w:p w14:paraId="712A046F" w14:textId="67CBABC5" w:rsidR="00F53DC9" w:rsidRPr="009E2B43" w:rsidRDefault="00F53DC9" w:rsidP="007E2E87">
            <w:pPr>
              <w:pStyle w:val="TableText"/>
              <w:keepNext/>
              <w:keepLines/>
            </w:pPr>
            <w:r w:rsidRPr="009E2B43">
              <w:t>Not used</w:t>
            </w:r>
            <w:r w:rsidR="007E2E87" w:rsidRPr="009E2B43">
              <w:t>.</w:t>
            </w:r>
          </w:p>
        </w:tc>
      </w:tr>
      <w:tr w:rsidR="00F53DC9" w:rsidRPr="009E2B43" w14:paraId="6B801192" w14:textId="77777777" w:rsidTr="007E2E87">
        <w:trPr>
          <w:trHeight w:val="371"/>
        </w:trPr>
        <w:tc>
          <w:tcPr>
            <w:tcW w:w="792" w:type="dxa"/>
          </w:tcPr>
          <w:p w14:paraId="31AC1B37" w14:textId="77777777" w:rsidR="00F53DC9" w:rsidRPr="009E2B43" w:rsidRDefault="00F53DC9" w:rsidP="007E2E87">
            <w:pPr>
              <w:pStyle w:val="TableText"/>
              <w:keepNext/>
              <w:keepLines/>
            </w:pPr>
            <w:r w:rsidRPr="009E2B43">
              <w:t>2</w:t>
            </w:r>
          </w:p>
        </w:tc>
        <w:tc>
          <w:tcPr>
            <w:tcW w:w="686" w:type="dxa"/>
          </w:tcPr>
          <w:p w14:paraId="329CCAF3" w14:textId="77777777" w:rsidR="00F53DC9" w:rsidRPr="009E2B43" w:rsidRDefault="00F53DC9" w:rsidP="007E2E87">
            <w:pPr>
              <w:pStyle w:val="TableText"/>
              <w:keepNext/>
              <w:keepLines/>
            </w:pPr>
            <w:r w:rsidRPr="009E2B43">
              <w:t>1</w:t>
            </w:r>
          </w:p>
        </w:tc>
        <w:tc>
          <w:tcPr>
            <w:tcW w:w="681" w:type="dxa"/>
          </w:tcPr>
          <w:p w14:paraId="44228812" w14:textId="77777777" w:rsidR="00F53DC9" w:rsidRPr="009E2B43" w:rsidRDefault="00F53DC9" w:rsidP="007E2E87">
            <w:pPr>
              <w:pStyle w:val="TableText"/>
              <w:keepNext/>
              <w:keepLines/>
            </w:pPr>
            <w:r w:rsidRPr="009E2B43">
              <w:t>IS</w:t>
            </w:r>
          </w:p>
        </w:tc>
        <w:tc>
          <w:tcPr>
            <w:tcW w:w="751" w:type="dxa"/>
          </w:tcPr>
          <w:p w14:paraId="7BCAF26D" w14:textId="77777777" w:rsidR="00F53DC9" w:rsidRPr="009E2B43" w:rsidRDefault="00F53DC9" w:rsidP="007E2E87">
            <w:pPr>
              <w:pStyle w:val="TableText"/>
              <w:keepNext/>
              <w:keepLines/>
            </w:pPr>
            <w:r w:rsidRPr="009E2B43">
              <w:t>R</w:t>
            </w:r>
          </w:p>
        </w:tc>
        <w:tc>
          <w:tcPr>
            <w:tcW w:w="801" w:type="dxa"/>
          </w:tcPr>
          <w:p w14:paraId="33C34246" w14:textId="77777777" w:rsidR="00F53DC9" w:rsidRPr="009E2B43" w:rsidRDefault="00F53DC9" w:rsidP="007E2E87">
            <w:pPr>
              <w:pStyle w:val="TableText"/>
              <w:keepNext/>
              <w:keepLines/>
            </w:pPr>
          </w:p>
        </w:tc>
        <w:tc>
          <w:tcPr>
            <w:tcW w:w="839" w:type="dxa"/>
          </w:tcPr>
          <w:p w14:paraId="64D248E0" w14:textId="77777777" w:rsidR="00F53DC9" w:rsidRPr="009E2B43" w:rsidRDefault="00F53DC9" w:rsidP="007E2E87">
            <w:pPr>
              <w:pStyle w:val="TableText"/>
              <w:keepNext/>
              <w:keepLines/>
            </w:pPr>
            <w:r w:rsidRPr="009E2B43">
              <w:t>4</w:t>
            </w:r>
          </w:p>
        </w:tc>
        <w:tc>
          <w:tcPr>
            <w:tcW w:w="940" w:type="dxa"/>
          </w:tcPr>
          <w:p w14:paraId="7242A438" w14:textId="77777777" w:rsidR="00F53DC9" w:rsidRPr="009E2B43" w:rsidRDefault="00F53DC9" w:rsidP="007E2E87">
            <w:pPr>
              <w:pStyle w:val="TableText"/>
              <w:keepNext/>
              <w:keepLines/>
            </w:pPr>
            <w:r w:rsidRPr="009E2B43">
              <w:t>132</w:t>
            </w:r>
          </w:p>
        </w:tc>
        <w:tc>
          <w:tcPr>
            <w:tcW w:w="2313" w:type="dxa"/>
          </w:tcPr>
          <w:p w14:paraId="01A2F94D" w14:textId="77777777" w:rsidR="00F53DC9" w:rsidRPr="009E2B43" w:rsidRDefault="00F53DC9" w:rsidP="007E2E87">
            <w:pPr>
              <w:pStyle w:val="TableText"/>
              <w:keepNext/>
              <w:keepLines/>
            </w:pPr>
            <w:r w:rsidRPr="009E2B43">
              <w:t>Patient Class</w:t>
            </w:r>
          </w:p>
        </w:tc>
        <w:tc>
          <w:tcPr>
            <w:tcW w:w="1943" w:type="dxa"/>
          </w:tcPr>
          <w:p w14:paraId="6442A350" w14:textId="0B898BAC" w:rsidR="00F53DC9" w:rsidRPr="009E2B43" w:rsidRDefault="00F53DC9" w:rsidP="007E2E87">
            <w:pPr>
              <w:pStyle w:val="TableText"/>
              <w:keepNext/>
              <w:keepLines/>
            </w:pPr>
            <w:r w:rsidRPr="009E2B43">
              <w:t>Not used</w:t>
            </w:r>
            <w:r w:rsidR="007E2E87" w:rsidRPr="009E2B43">
              <w:t>.</w:t>
            </w:r>
          </w:p>
        </w:tc>
      </w:tr>
      <w:tr w:rsidR="00F53DC9" w:rsidRPr="009E2B43" w14:paraId="52B4819F" w14:textId="77777777" w:rsidTr="007E2E87">
        <w:trPr>
          <w:trHeight w:val="626"/>
        </w:trPr>
        <w:tc>
          <w:tcPr>
            <w:tcW w:w="792" w:type="dxa"/>
          </w:tcPr>
          <w:p w14:paraId="2B2F0DB8" w14:textId="77777777" w:rsidR="00F53DC9" w:rsidRPr="009E2B43" w:rsidRDefault="00F53DC9" w:rsidP="00966F78">
            <w:pPr>
              <w:pStyle w:val="TableText"/>
            </w:pPr>
            <w:r w:rsidRPr="009E2B43">
              <w:t>3</w:t>
            </w:r>
          </w:p>
        </w:tc>
        <w:tc>
          <w:tcPr>
            <w:tcW w:w="686" w:type="dxa"/>
          </w:tcPr>
          <w:p w14:paraId="472E131A" w14:textId="77777777" w:rsidR="00F53DC9" w:rsidRPr="009E2B43" w:rsidRDefault="00F53DC9" w:rsidP="00966F78">
            <w:pPr>
              <w:pStyle w:val="TableText"/>
            </w:pPr>
            <w:r w:rsidRPr="009E2B43">
              <w:t>80</w:t>
            </w:r>
          </w:p>
        </w:tc>
        <w:tc>
          <w:tcPr>
            <w:tcW w:w="681" w:type="dxa"/>
          </w:tcPr>
          <w:p w14:paraId="4D9F9C52" w14:textId="77777777" w:rsidR="00F53DC9" w:rsidRPr="009E2B43" w:rsidRDefault="00F53DC9" w:rsidP="00966F78">
            <w:pPr>
              <w:pStyle w:val="TableText"/>
            </w:pPr>
            <w:r w:rsidRPr="009E2B43">
              <w:t>PL</w:t>
            </w:r>
          </w:p>
        </w:tc>
        <w:tc>
          <w:tcPr>
            <w:tcW w:w="751" w:type="dxa"/>
          </w:tcPr>
          <w:p w14:paraId="7F3CC163" w14:textId="77777777" w:rsidR="00F53DC9" w:rsidRPr="009E2B43" w:rsidRDefault="00F53DC9" w:rsidP="00966F78">
            <w:pPr>
              <w:pStyle w:val="TableText"/>
            </w:pPr>
            <w:r w:rsidRPr="009E2B43">
              <w:t>O</w:t>
            </w:r>
          </w:p>
        </w:tc>
        <w:tc>
          <w:tcPr>
            <w:tcW w:w="801" w:type="dxa"/>
          </w:tcPr>
          <w:p w14:paraId="58D3FDBB" w14:textId="77777777" w:rsidR="00F53DC9" w:rsidRPr="009E2B43" w:rsidRDefault="00F53DC9" w:rsidP="00966F78">
            <w:pPr>
              <w:pStyle w:val="TableText"/>
            </w:pPr>
          </w:p>
        </w:tc>
        <w:tc>
          <w:tcPr>
            <w:tcW w:w="839" w:type="dxa"/>
          </w:tcPr>
          <w:p w14:paraId="57B9D80F" w14:textId="77777777" w:rsidR="00F53DC9" w:rsidRPr="009E2B43" w:rsidRDefault="00F53DC9" w:rsidP="00966F78">
            <w:pPr>
              <w:pStyle w:val="TableText"/>
            </w:pPr>
          </w:p>
        </w:tc>
        <w:tc>
          <w:tcPr>
            <w:tcW w:w="940" w:type="dxa"/>
          </w:tcPr>
          <w:p w14:paraId="0FA28B39" w14:textId="77777777" w:rsidR="00F53DC9" w:rsidRPr="009E2B43" w:rsidRDefault="00F53DC9" w:rsidP="00966F78">
            <w:pPr>
              <w:pStyle w:val="TableText"/>
            </w:pPr>
            <w:r w:rsidRPr="009E2B43">
              <w:t>133</w:t>
            </w:r>
          </w:p>
        </w:tc>
        <w:tc>
          <w:tcPr>
            <w:tcW w:w="2313" w:type="dxa"/>
          </w:tcPr>
          <w:p w14:paraId="69C3C007" w14:textId="77777777" w:rsidR="00F53DC9" w:rsidRPr="009E2B43" w:rsidRDefault="00F53DC9" w:rsidP="00966F78">
            <w:pPr>
              <w:pStyle w:val="TableText"/>
            </w:pPr>
            <w:r w:rsidRPr="009E2B43">
              <w:t>Assigned Patient Location</w:t>
            </w:r>
          </w:p>
        </w:tc>
        <w:tc>
          <w:tcPr>
            <w:tcW w:w="1943" w:type="dxa"/>
          </w:tcPr>
          <w:p w14:paraId="15AAC0D6" w14:textId="36BFF690" w:rsidR="00F53DC9" w:rsidRPr="009E2B43" w:rsidRDefault="00F53DC9" w:rsidP="00966F78">
            <w:pPr>
              <w:pStyle w:val="TableText"/>
            </w:pPr>
            <w:r w:rsidRPr="009E2B43">
              <w:t>Not used</w:t>
            </w:r>
            <w:r w:rsidR="007E2E87" w:rsidRPr="009E2B43">
              <w:t>.</w:t>
            </w:r>
          </w:p>
        </w:tc>
      </w:tr>
      <w:tr w:rsidR="00F53DC9" w:rsidRPr="009E2B43" w14:paraId="35D1136F" w14:textId="77777777" w:rsidTr="007E2E87">
        <w:trPr>
          <w:trHeight w:val="373"/>
        </w:trPr>
        <w:tc>
          <w:tcPr>
            <w:tcW w:w="792" w:type="dxa"/>
          </w:tcPr>
          <w:p w14:paraId="71DD8D38" w14:textId="77777777" w:rsidR="00F53DC9" w:rsidRPr="009E2B43" w:rsidRDefault="00F53DC9" w:rsidP="00966F78">
            <w:pPr>
              <w:pStyle w:val="TableText"/>
            </w:pPr>
            <w:r w:rsidRPr="009E2B43">
              <w:t>4</w:t>
            </w:r>
          </w:p>
        </w:tc>
        <w:tc>
          <w:tcPr>
            <w:tcW w:w="686" w:type="dxa"/>
          </w:tcPr>
          <w:p w14:paraId="5B7FA317" w14:textId="77777777" w:rsidR="00F53DC9" w:rsidRPr="009E2B43" w:rsidRDefault="00F53DC9" w:rsidP="00966F78">
            <w:pPr>
              <w:pStyle w:val="TableText"/>
            </w:pPr>
            <w:r w:rsidRPr="009E2B43">
              <w:t>2</w:t>
            </w:r>
          </w:p>
        </w:tc>
        <w:tc>
          <w:tcPr>
            <w:tcW w:w="681" w:type="dxa"/>
          </w:tcPr>
          <w:p w14:paraId="4AA08C09" w14:textId="77777777" w:rsidR="00F53DC9" w:rsidRPr="009E2B43" w:rsidRDefault="00F53DC9" w:rsidP="00966F78">
            <w:pPr>
              <w:pStyle w:val="TableText"/>
            </w:pPr>
            <w:r w:rsidRPr="009E2B43">
              <w:t>IS</w:t>
            </w:r>
          </w:p>
        </w:tc>
        <w:tc>
          <w:tcPr>
            <w:tcW w:w="751" w:type="dxa"/>
          </w:tcPr>
          <w:p w14:paraId="0C291794" w14:textId="77777777" w:rsidR="00F53DC9" w:rsidRPr="009E2B43" w:rsidRDefault="00F53DC9" w:rsidP="00966F78">
            <w:pPr>
              <w:pStyle w:val="TableText"/>
            </w:pPr>
            <w:r w:rsidRPr="009E2B43">
              <w:t>O</w:t>
            </w:r>
          </w:p>
        </w:tc>
        <w:tc>
          <w:tcPr>
            <w:tcW w:w="801" w:type="dxa"/>
          </w:tcPr>
          <w:p w14:paraId="1F7A483B" w14:textId="77777777" w:rsidR="00F53DC9" w:rsidRPr="009E2B43" w:rsidRDefault="00F53DC9" w:rsidP="00966F78">
            <w:pPr>
              <w:pStyle w:val="TableText"/>
            </w:pPr>
          </w:p>
        </w:tc>
        <w:tc>
          <w:tcPr>
            <w:tcW w:w="839" w:type="dxa"/>
          </w:tcPr>
          <w:p w14:paraId="3131D381" w14:textId="77777777" w:rsidR="00F53DC9" w:rsidRPr="009E2B43" w:rsidRDefault="00F53DC9" w:rsidP="00966F78">
            <w:pPr>
              <w:pStyle w:val="TableText"/>
            </w:pPr>
            <w:r w:rsidRPr="009E2B43">
              <w:t>7</w:t>
            </w:r>
          </w:p>
        </w:tc>
        <w:tc>
          <w:tcPr>
            <w:tcW w:w="940" w:type="dxa"/>
          </w:tcPr>
          <w:p w14:paraId="5F8BCE0F" w14:textId="77777777" w:rsidR="00F53DC9" w:rsidRPr="009E2B43" w:rsidRDefault="00F53DC9" w:rsidP="00966F78">
            <w:pPr>
              <w:pStyle w:val="TableText"/>
            </w:pPr>
            <w:r w:rsidRPr="009E2B43">
              <w:t>134</w:t>
            </w:r>
          </w:p>
        </w:tc>
        <w:tc>
          <w:tcPr>
            <w:tcW w:w="2313" w:type="dxa"/>
          </w:tcPr>
          <w:p w14:paraId="116CF942" w14:textId="77777777" w:rsidR="00F53DC9" w:rsidRPr="009E2B43" w:rsidRDefault="00F53DC9" w:rsidP="00966F78">
            <w:pPr>
              <w:pStyle w:val="TableText"/>
            </w:pPr>
            <w:r w:rsidRPr="009E2B43">
              <w:t>Admission Type</w:t>
            </w:r>
          </w:p>
        </w:tc>
        <w:tc>
          <w:tcPr>
            <w:tcW w:w="1943" w:type="dxa"/>
          </w:tcPr>
          <w:p w14:paraId="1CA30A5B" w14:textId="7D62CB2D" w:rsidR="00F53DC9" w:rsidRPr="009E2B43" w:rsidRDefault="00F53DC9" w:rsidP="00966F78">
            <w:pPr>
              <w:pStyle w:val="TableText"/>
            </w:pPr>
            <w:r w:rsidRPr="009E2B43">
              <w:t>Not used</w:t>
            </w:r>
            <w:r w:rsidR="007E2E87" w:rsidRPr="009E2B43">
              <w:t>.</w:t>
            </w:r>
          </w:p>
        </w:tc>
      </w:tr>
      <w:tr w:rsidR="00F53DC9" w:rsidRPr="009E2B43" w14:paraId="449D173C" w14:textId="77777777" w:rsidTr="007E2E87">
        <w:trPr>
          <w:trHeight w:val="371"/>
        </w:trPr>
        <w:tc>
          <w:tcPr>
            <w:tcW w:w="792" w:type="dxa"/>
          </w:tcPr>
          <w:p w14:paraId="30E36304" w14:textId="77777777" w:rsidR="00F53DC9" w:rsidRPr="009E2B43" w:rsidRDefault="00F53DC9" w:rsidP="00966F78">
            <w:pPr>
              <w:pStyle w:val="TableText"/>
            </w:pPr>
            <w:r w:rsidRPr="009E2B43">
              <w:t>5</w:t>
            </w:r>
          </w:p>
        </w:tc>
        <w:tc>
          <w:tcPr>
            <w:tcW w:w="686" w:type="dxa"/>
          </w:tcPr>
          <w:p w14:paraId="1E5A5431" w14:textId="77777777" w:rsidR="00F53DC9" w:rsidRPr="009E2B43" w:rsidRDefault="00F53DC9" w:rsidP="00966F78">
            <w:pPr>
              <w:pStyle w:val="TableText"/>
            </w:pPr>
            <w:r w:rsidRPr="009E2B43">
              <w:t>250</w:t>
            </w:r>
          </w:p>
        </w:tc>
        <w:tc>
          <w:tcPr>
            <w:tcW w:w="681" w:type="dxa"/>
          </w:tcPr>
          <w:p w14:paraId="0A5C9713" w14:textId="77777777" w:rsidR="00F53DC9" w:rsidRPr="009E2B43" w:rsidRDefault="00F53DC9" w:rsidP="00966F78">
            <w:pPr>
              <w:pStyle w:val="TableText"/>
            </w:pPr>
            <w:r w:rsidRPr="009E2B43">
              <w:t>CX</w:t>
            </w:r>
          </w:p>
        </w:tc>
        <w:tc>
          <w:tcPr>
            <w:tcW w:w="751" w:type="dxa"/>
          </w:tcPr>
          <w:p w14:paraId="1D1C5B04" w14:textId="77777777" w:rsidR="00F53DC9" w:rsidRPr="009E2B43" w:rsidRDefault="00F53DC9" w:rsidP="00966F78">
            <w:pPr>
              <w:pStyle w:val="TableText"/>
            </w:pPr>
            <w:r w:rsidRPr="009E2B43">
              <w:t>O</w:t>
            </w:r>
          </w:p>
        </w:tc>
        <w:tc>
          <w:tcPr>
            <w:tcW w:w="801" w:type="dxa"/>
          </w:tcPr>
          <w:p w14:paraId="63DC7B3F" w14:textId="77777777" w:rsidR="00F53DC9" w:rsidRPr="009E2B43" w:rsidRDefault="00F53DC9" w:rsidP="00966F78">
            <w:pPr>
              <w:pStyle w:val="TableText"/>
            </w:pPr>
          </w:p>
        </w:tc>
        <w:tc>
          <w:tcPr>
            <w:tcW w:w="839" w:type="dxa"/>
          </w:tcPr>
          <w:p w14:paraId="1C711514" w14:textId="77777777" w:rsidR="00F53DC9" w:rsidRPr="009E2B43" w:rsidRDefault="00F53DC9" w:rsidP="00966F78">
            <w:pPr>
              <w:pStyle w:val="TableText"/>
            </w:pPr>
          </w:p>
        </w:tc>
        <w:tc>
          <w:tcPr>
            <w:tcW w:w="940" w:type="dxa"/>
          </w:tcPr>
          <w:p w14:paraId="3942570A" w14:textId="77777777" w:rsidR="00F53DC9" w:rsidRPr="009E2B43" w:rsidRDefault="00F53DC9" w:rsidP="00966F78">
            <w:pPr>
              <w:pStyle w:val="TableText"/>
            </w:pPr>
            <w:r w:rsidRPr="009E2B43">
              <w:t>135</w:t>
            </w:r>
          </w:p>
        </w:tc>
        <w:tc>
          <w:tcPr>
            <w:tcW w:w="2313" w:type="dxa"/>
          </w:tcPr>
          <w:p w14:paraId="4111EC01" w14:textId="77777777" w:rsidR="00F53DC9" w:rsidRPr="009E2B43" w:rsidRDefault="00F53DC9" w:rsidP="00966F78">
            <w:pPr>
              <w:pStyle w:val="TableText"/>
            </w:pPr>
            <w:r w:rsidRPr="009E2B43">
              <w:t>Preadmit Number</w:t>
            </w:r>
          </w:p>
        </w:tc>
        <w:tc>
          <w:tcPr>
            <w:tcW w:w="1943" w:type="dxa"/>
          </w:tcPr>
          <w:p w14:paraId="6797C63E" w14:textId="52196785" w:rsidR="00F53DC9" w:rsidRPr="009E2B43" w:rsidRDefault="00F53DC9" w:rsidP="00966F78">
            <w:pPr>
              <w:pStyle w:val="TableText"/>
            </w:pPr>
            <w:r w:rsidRPr="009E2B43">
              <w:t>Not used</w:t>
            </w:r>
            <w:r w:rsidR="007E2E87" w:rsidRPr="009E2B43">
              <w:t>.</w:t>
            </w:r>
          </w:p>
        </w:tc>
      </w:tr>
      <w:tr w:rsidR="00F53DC9" w:rsidRPr="009E2B43" w14:paraId="6FBFB374" w14:textId="77777777" w:rsidTr="007E2E87">
        <w:trPr>
          <w:trHeight w:val="626"/>
        </w:trPr>
        <w:tc>
          <w:tcPr>
            <w:tcW w:w="792" w:type="dxa"/>
          </w:tcPr>
          <w:p w14:paraId="5991230D" w14:textId="77777777" w:rsidR="00F53DC9" w:rsidRPr="009E2B43" w:rsidRDefault="00F53DC9" w:rsidP="00966F78">
            <w:pPr>
              <w:pStyle w:val="TableText"/>
            </w:pPr>
            <w:r w:rsidRPr="009E2B43">
              <w:t>6</w:t>
            </w:r>
          </w:p>
        </w:tc>
        <w:tc>
          <w:tcPr>
            <w:tcW w:w="686" w:type="dxa"/>
          </w:tcPr>
          <w:p w14:paraId="2FFA83CA" w14:textId="77777777" w:rsidR="00F53DC9" w:rsidRPr="009E2B43" w:rsidRDefault="00F53DC9" w:rsidP="00966F78">
            <w:pPr>
              <w:pStyle w:val="TableText"/>
            </w:pPr>
            <w:r w:rsidRPr="009E2B43">
              <w:t>80</w:t>
            </w:r>
          </w:p>
        </w:tc>
        <w:tc>
          <w:tcPr>
            <w:tcW w:w="681" w:type="dxa"/>
          </w:tcPr>
          <w:p w14:paraId="389E9C99" w14:textId="77777777" w:rsidR="00F53DC9" w:rsidRPr="009E2B43" w:rsidRDefault="00F53DC9" w:rsidP="00966F78">
            <w:pPr>
              <w:pStyle w:val="TableText"/>
            </w:pPr>
            <w:r w:rsidRPr="009E2B43">
              <w:t>PL</w:t>
            </w:r>
          </w:p>
        </w:tc>
        <w:tc>
          <w:tcPr>
            <w:tcW w:w="751" w:type="dxa"/>
          </w:tcPr>
          <w:p w14:paraId="37EA669C" w14:textId="77777777" w:rsidR="00F53DC9" w:rsidRPr="009E2B43" w:rsidRDefault="00F53DC9" w:rsidP="00966F78">
            <w:pPr>
              <w:pStyle w:val="TableText"/>
            </w:pPr>
            <w:r w:rsidRPr="009E2B43">
              <w:t>O</w:t>
            </w:r>
          </w:p>
        </w:tc>
        <w:tc>
          <w:tcPr>
            <w:tcW w:w="801" w:type="dxa"/>
          </w:tcPr>
          <w:p w14:paraId="366F3E06" w14:textId="77777777" w:rsidR="00F53DC9" w:rsidRPr="009E2B43" w:rsidRDefault="00F53DC9" w:rsidP="00966F78">
            <w:pPr>
              <w:pStyle w:val="TableText"/>
            </w:pPr>
          </w:p>
        </w:tc>
        <w:tc>
          <w:tcPr>
            <w:tcW w:w="839" w:type="dxa"/>
          </w:tcPr>
          <w:p w14:paraId="64AB2D5E" w14:textId="77777777" w:rsidR="00F53DC9" w:rsidRPr="009E2B43" w:rsidRDefault="00F53DC9" w:rsidP="00966F78">
            <w:pPr>
              <w:pStyle w:val="TableText"/>
            </w:pPr>
          </w:p>
        </w:tc>
        <w:tc>
          <w:tcPr>
            <w:tcW w:w="940" w:type="dxa"/>
          </w:tcPr>
          <w:p w14:paraId="15F84A0A" w14:textId="77777777" w:rsidR="00F53DC9" w:rsidRPr="009E2B43" w:rsidRDefault="00F53DC9" w:rsidP="00966F78">
            <w:pPr>
              <w:pStyle w:val="TableText"/>
            </w:pPr>
            <w:r w:rsidRPr="009E2B43">
              <w:t>136</w:t>
            </w:r>
          </w:p>
        </w:tc>
        <w:tc>
          <w:tcPr>
            <w:tcW w:w="2313" w:type="dxa"/>
          </w:tcPr>
          <w:p w14:paraId="713D21C5" w14:textId="77777777" w:rsidR="00F53DC9" w:rsidRPr="009E2B43" w:rsidRDefault="00F53DC9" w:rsidP="00966F78">
            <w:pPr>
              <w:pStyle w:val="TableText"/>
            </w:pPr>
            <w:r w:rsidRPr="009E2B43">
              <w:t>Prior Patient Location</w:t>
            </w:r>
          </w:p>
        </w:tc>
        <w:tc>
          <w:tcPr>
            <w:tcW w:w="1943" w:type="dxa"/>
          </w:tcPr>
          <w:p w14:paraId="51456EFD" w14:textId="33A541FE" w:rsidR="00F53DC9" w:rsidRPr="009E2B43" w:rsidRDefault="00F53DC9" w:rsidP="00966F78">
            <w:pPr>
              <w:pStyle w:val="TableText"/>
            </w:pPr>
            <w:r w:rsidRPr="009E2B43">
              <w:t>Not used</w:t>
            </w:r>
            <w:r w:rsidR="007E2E87" w:rsidRPr="009E2B43">
              <w:t>.</w:t>
            </w:r>
          </w:p>
        </w:tc>
      </w:tr>
      <w:tr w:rsidR="00F53DC9" w:rsidRPr="009E2B43" w14:paraId="0D7851AB" w14:textId="77777777" w:rsidTr="007E2E87">
        <w:trPr>
          <w:trHeight w:val="373"/>
        </w:trPr>
        <w:tc>
          <w:tcPr>
            <w:tcW w:w="792" w:type="dxa"/>
          </w:tcPr>
          <w:p w14:paraId="28545749" w14:textId="77777777" w:rsidR="00F53DC9" w:rsidRPr="009E2B43" w:rsidRDefault="00F53DC9" w:rsidP="00966F78">
            <w:pPr>
              <w:pStyle w:val="TableText"/>
            </w:pPr>
            <w:r w:rsidRPr="009E2B43">
              <w:t>7</w:t>
            </w:r>
          </w:p>
        </w:tc>
        <w:tc>
          <w:tcPr>
            <w:tcW w:w="686" w:type="dxa"/>
          </w:tcPr>
          <w:p w14:paraId="46A565F5" w14:textId="77777777" w:rsidR="00F53DC9" w:rsidRPr="009E2B43" w:rsidRDefault="00F53DC9" w:rsidP="00966F78">
            <w:pPr>
              <w:pStyle w:val="TableText"/>
            </w:pPr>
            <w:r w:rsidRPr="009E2B43">
              <w:t>250</w:t>
            </w:r>
          </w:p>
        </w:tc>
        <w:tc>
          <w:tcPr>
            <w:tcW w:w="681" w:type="dxa"/>
          </w:tcPr>
          <w:p w14:paraId="52454B0F" w14:textId="77777777" w:rsidR="00F53DC9" w:rsidRPr="009E2B43" w:rsidRDefault="00F53DC9" w:rsidP="00966F78">
            <w:pPr>
              <w:pStyle w:val="TableText"/>
            </w:pPr>
            <w:r w:rsidRPr="009E2B43">
              <w:t>XCN</w:t>
            </w:r>
          </w:p>
        </w:tc>
        <w:tc>
          <w:tcPr>
            <w:tcW w:w="751" w:type="dxa"/>
          </w:tcPr>
          <w:p w14:paraId="475D5D3C" w14:textId="77777777" w:rsidR="00F53DC9" w:rsidRPr="009E2B43" w:rsidRDefault="00F53DC9" w:rsidP="00966F78">
            <w:pPr>
              <w:pStyle w:val="TableText"/>
            </w:pPr>
            <w:r w:rsidRPr="009E2B43">
              <w:t>O</w:t>
            </w:r>
          </w:p>
        </w:tc>
        <w:tc>
          <w:tcPr>
            <w:tcW w:w="801" w:type="dxa"/>
          </w:tcPr>
          <w:p w14:paraId="63CE9804" w14:textId="77777777" w:rsidR="00F53DC9" w:rsidRPr="009E2B43" w:rsidRDefault="00F53DC9" w:rsidP="00966F78">
            <w:pPr>
              <w:pStyle w:val="TableText"/>
            </w:pPr>
            <w:r w:rsidRPr="009E2B43">
              <w:t>Y</w:t>
            </w:r>
          </w:p>
        </w:tc>
        <w:tc>
          <w:tcPr>
            <w:tcW w:w="839" w:type="dxa"/>
          </w:tcPr>
          <w:p w14:paraId="07AACDC3" w14:textId="77777777" w:rsidR="00F53DC9" w:rsidRPr="009E2B43" w:rsidRDefault="00F53DC9" w:rsidP="00966F78">
            <w:pPr>
              <w:pStyle w:val="TableText"/>
            </w:pPr>
            <w:r w:rsidRPr="009E2B43">
              <w:t>10</w:t>
            </w:r>
          </w:p>
        </w:tc>
        <w:tc>
          <w:tcPr>
            <w:tcW w:w="940" w:type="dxa"/>
          </w:tcPr>
          <w:p w14:paraId="3EA4726E" w14:textId="77777777" w:rsidR="00F53DC9" w:rsidRPr="009E2B43" w:rsidRDefault="00F53DC9" w:rsidP="00966F78">
            <w:pPr>
              <w:pStyle w:val="TableText"/>
            </w:pPr>
            <w:r w:rsidRPr="009E2B43">
              <w:t>137</w:t>
            </w:r>
          </w:p>
        </w:tc>
        <w:tc>
          <w:tcPr>
            <w:tcW w:w="2313" w:type="dxa"/>
          </w:tcPr>
          <w:p w14:paraId="45C6AF77" w14:textId="77777777" w:rsidR="00F53DC9" w:rsidRPr="009E2B43" w:rsidRDefault="00F53DC9" w:rsidP="00966F78">
            <w:pPr>
              <w:pStyle w:val="TableText"/>
            </w:pPr>
            <w:r w:rsidRPr="009E2B43">
              <w:t>Attending Doctor</w:t>
            </w:r>
          </w:p>
        </w:tc>
        <w:tc>
          <w:tcPr>
            <w:tcW w:w="1943" w:type="dxa"/>
          </w:tcPr>
          <w:p w14:paraId="72464956" w14:textId="65E17D98" w:rsidR="00F53DC9" w:rsidRPr="009E2B43" w:rsidRDefault="00F53DC9" w:rsidP="00966F78">
            <w:pPr>
              <w:pStyle w:val="TableText"/>
            </w:pPr>
            <w:r w:rsidRPr="009E2B43">
              <w:t>Not used</w:t>
            </w:r>
            <w:r w:rsidR="007E2E87" w:rsidRPr="009E2B43">
              <w:t>.</w:t>
            </w:r>
          </w:p>
        </w:tc>
      </w:tr>
      <w:tr w:rsidR="00F53DC9" w:rsidRPr="009E2B43" w14:paraId="195EAEA2" w14:textId="77777777" w:rsidTr="007E2E87">
        <w:trPr>
          <w:trHeight w:val="371"/>
        </w:trPr>
        <w:tc>
          <w:tcPr>
            <w:tcW w:w="792" w:type="dxa"/>
          </w:tcPr>
          <w:p w14:paraId="5BE1D679" w14:textId="77777777" w:rsidR="00F53DC9" w:rsidRPr="009E2B43" w:rsidRDefault="00F53DC9" w:rsidP="00966F78">
            <w:pPr>
              <w:pStyle w:val="TableText"/>
            </w:pPr>
            <w:r w:rsidRPr="009E2B43">
              <w:t>8</w:t>
            </w:r>
          </w:p>
        </w:tc>
        <w:tc>
          <w:tcPr>
            <w:tcW w:w="686" w:type="dxa"/>
          </w:tcPr>
          <w:p w14:paraId="01EDD97F" w14:textId="77777777" w:rsidR="00F53DC9" w:rsidRPr="009E2B43" w:rsidRDefault="00F53DC9" w:rsidP="00966F78">
            <w:pPr>
              <w:pStyle w:val="TableText"/>
            </w:pPr>
            <w:r w:rsidRPr="009E2B43">
              <w:t>250</w:t>
            </w:r>
          </w:p>
        </w:tc>
        <w:tc>
          <w:tcPr>
            <w:tcW w:w="681" w:type="dxa"/>
          </w:tcPr>
          <w:p w14:paraId="1CBD8214" w14:textId="77777777" w:rsidR="00F53DC9" w:rsidRPr="009E2B43" w:rsidRDefault="00F53DC9" w:rsidP="00966F78">
            <w:pPr>
              <w:pStyle w:val="TableText"/>
            </w:pPr>
            <w:r w:rsidRPr="009E2B43">
              <w:t>XCN</w:t>
            </w:r>
          </w:p>
        </w:tc>
        <w:tc>
          <w:tcPr>
            <w:tcW w:w="751" w:type="dxa"/>
          </w:tcPr>
          <w:p w14:paraId="2D3401CD" w14:textId="77777777" w:rsidR="00F53DC9" w:rsidRPr="009E2B43" w:rsidRDefault="00F53DC9" w:rsidP="00966F78">
            <w:pPr>
              <w:pStyle w:val="TableText"/>
            </w:pPr>
            <w:r w:rsidRPr="009E2B43">
              <w:t>O</w:t>
            </w:r>
          </w:p>
        </w:tc>
        <w:tc>
          <w:tcPr>
            <w:tcW w:w="801" w:type="dxa"/>
          </w:tcPr>
          <w:p w14:paraId="3F35D95C" w14:textId="77777777" w:rsidR="00F53DC9" w:rsidRPr="009E2B43" w:rsidRDefault="00F53DC9" w:rsidP="00966F78">
            <w:pPr>
              <w:pStyle w:val="TableText"/>
            </w:pPr>
            <w:r w:rsidRPr="009E2B43">
              <w:t>Y</w:t>
            </w:r>
          </w:p>
        </w:tc>
        <w:tc>
          <w:tcPr>
            <w:tcW w:w="839" w:type="dxa"/>
          </w:tcPr>
          <w:p w14:paraId="0FE067A1" w14:textId="77777777" w:rsidR="00F53DC9" w:rsidRPr="009E2B43" w:rsidRDefault="00F53DC9" w:rsidP="00966F78">
            <w:pPr>
              <w:pStyle w:val="TableText"/>
            </w:pPr>
            <w:r w:rsidRPr="009E2B43">
              <w:t>10</w:t>
            </w:r>
          </w:p>
        </w:tc>
        <w:tc>
          <w:tcPr>
            <w:tcW w:w="940" w:type="dxa"/>
          </w:tcPr>
          <w:p w14:paraId="2EF450B9" w14:textId="77777777" w:rsidR="00F53DC9" w:rsidRPr="009E2B43" w:rsidRDefault="00F53DC9" w:rsidP="00966F78">
            <w:pPr>
              <w:pStyle w:val="TableText"/>
            </w:pPr>
            <w:r w:rsidRPr="009E2B43">
              <w:t>138</w:t>
            </w:r>
          </w:p>
        </w:tc>
        <w:tc>
          <w:tcPr>
            <w:tcW w:w="2313" w:type="dxa"/>
          </w:tcPr>
          <w:p w14:paraId="6DC99CC0" w14:textId="77777777" w:rsidR="00F53DC9" w:rsidRPr="009E2B43" w:rsidRDefault="00F53DC9" w:rsidP="00966F78">
            <w:pPr>
              <w:pStyle w:val="TableText"/>
            </w:pPr>
            <w:r w:rsidRPr="009E2B43">
              <w:t>Referring Doctor</w:t>
            </w:r>
          </w:p>
        </w:tc>
        <w:tc>
          <w:tcPr>
            <w:tcW w:w="1943" w:type="dxa"/>
          </w:tcPr>
          <w:p w14:paraId="6A8F5FE4" w14:textId="169C25A2" w:rsidR="00F53DC9" w:rsidRPr="009E2B43" w:rsidRDefault="00F53DC9" w:rsidP="00966F78">
            <w:pPr>
              <w:pStyle w:val="TableText"/>
            </w:pPr>
            <w:r w:rsidRPr="009E2B43">
              <w:t>Not used</w:t>
            </w:r>
            <w:r w:rsidR="007E2E87" w:rsidRPr="009E2B43">
              <w:t>.</w:t>
            </w:r>
          </w:p>
        </w:tc>
      </w:tr>
      <w:tr w:rsidR="00F53DC9" w:rsidRPr="009E2B43" w14:paraId="6D515C5E" w14:textId="77777777" w:rsidTr="007E2E87">
        <w:trPr>
          <w:trHeight w:val="374"/>
        </w:trPr>
        <w:tc>
          <w:tcPr>
            <w:tcW w:w="792" w:type="dxa"/>
          </w:tcPr>
          <w:p w14:paraId="605E398B" w14:textId="77777777" w:rsidR="00F53DC9" w:rsidRPr="009E2B43" w:rsidRDefault="00F53DC9" w:rsidP="00966F78">
            <w:pPr>
              <w:pStyle w:val="TableText"/>
            </w:pPr>
            <w:r w:rsidRPr="009E2B43">
              <w:t>9</w:t>
            </w:r>
          </w:p>
        </w:tc>
        <w:tc>
          <w:tcPr>
            <w:tcW w:w="686" w:type="dxa"/>
          </w:tcPr>
          <w:p w14:paraId="19D26848" w14:textId="77777777" w:rsidR="00F53DC9" w:rsidRPr="009E2B43" w:rsidRDefault="00F53DC9" w:rsidP="00966F78">
            <w:pPr>
              <w:pStyle w:val="TableText"/>
            </w:pPr>
            <w:r w:rsidRPr="009E2B43">
              <w:t>250</w:t>
            </w:r>
          </w:p>
        </w:tc>
        <w:tc>
          <w:tcPr>
            <w:tcW w:w="681" w:type="dxa"/>
          </w:tcPr>
          <w:p w14:paraId="37F76361" w14:textId="77777777" w:rsidR="00F53DC9" w:rsidRPr="009E2B43" w:rsidRDefault="00F53DC9" w:rsidP="00966F78">
            <w:pPr>
              <w:pStyle w:val="TableText"/>
            </w:pPr>
            <w:r w:rsidRPr="009E2B43">
              <w:t>XCN</w:t>
            </w:r>
          </w:p>
        </w:tc>
        <w:tc>
          <w:tcPr>
            <w:tcW w:w="751" w:type="dxa"/>
          </w:tcPr>
          <w:p w14:paraId="28AC562F" w14:textId="77777777" w:rsidR="00F53DC9" w:rsidRPr="009E2B43" w:rsidRDefault="00F53DC9" w:rsidP="00966F78">
            <w:pPr>
              <w:pStyle w:val="TableText"/>
            </w:pPr>
            <w:r w:rsidRPr="009E2B43">
              <w:t>B</w:t>
            </w:r>
          </w:p>
        </w:tc>
        <w:tc>
          <w:tcPr>
            <w:tcW w:w="801" w:type="dxa"/>
          </w:tcPr>
          <w:p w14:paraId="767309A9" w14:textId="77777777" w:rsidR="00F53DC9" w:rsidRPr="009E2B43" w:rsidRDefault="00F53DC9" w:rsidP="00966F78">
            <w:pPr>
              <w:pStyle w:val="TableText"/>
            </w:pPr>
            <w:r w:rsidRPr="009E2B43">
              <w:t>Y</w:t>
            </w:r>
          </w:p>
        </w:tc>
        <w:tc>
          <w:tcPr>
            <w:tcW w:w="839" w:type="dxa"/>
          </w:tcPr>
          <w:p w14:paraId="36468843" w14:textId="77777777" w:rsidR="00F53DC9" w:rsidRPr="009E2B43" w:rsidRDefault="00F53DC9" w:rsidP="00966F78">
            <w:pPr>
              <w:pStyle w:val="TableText"/>
            </w:pPr>
            <w:r w:rsidRPr="009E2B43">
              <w:t>10</w:t>
            </w:r>
          </w:p>
        </w:tc>
        <w:tc>
          <w:tcPr>
            <w:tcW w:w="940" w:type="dxa"/>
          </w:tcPr>
          <w:p w14:paraId="4AE65386" w14:textId="77777777" w:rsidR="00F53DC9" w:rsidRPr="009E2B43" w:rsidRDefault="00F53DC9" w:rsidP="00966F78">
            <w:pPr>
              <w:pStyle w:val="TableText"/>
            </w:pPr>
            <w:r w:rsidRPr="009E2B43">
              <w:t>139</w:t>
            </w:r>
          </w:p>
        </w:tc>
        <w:tc>
          <w:tcPr>
            <w:tcW w:w="2313" w:type="dxa"/>
          </w:tcPr>
          <w:p w14:paraId="011F05B7" w14:textId="77777777" w:rsidR="00F53DC9" w:rsidRPr="009E2B43" w:rsidRDefault="00F53DC9" w:rsidP="00966F78">
            <w:pPr>
              <w:pStyle w:val="TableText"/>
            </w:pPr>
            <w:r w:rsidRPr="009E2B43">
              <w:t>Consulting Doctor</w:t>
            </w:r>
          </w:p>
        </w:tc>
        <w:tc>
          <w:tcPr>
            <w:tcW w:w="1943" w:type="dxa"/>
          </w:tcPr>
          <w:p w14:paraId="1E2ADC47" w14:textId="7F5C8387" w:rsidR="00F53DC9" w:rsidRPr="009E2B43" w:rsidRDefault="00F53DC9" w:rsidP="00966F78">
            <w:pPr>
              <w:pStyle w:val="TableText"/>
            </w:pPr>
            <w:r w:rsidRPr="009E2B43">
              <w:t>Not used</w:t>
            </w:r>
            <w:r w:rsidR="007E2E87" w:rsidRPr="009E2B43">
              <w:t>.</w:t>
            </w:r>
          </w:p>
        </w:tc>
      </w:tr>
      <w:tr w:rsidR="00F53DC9" w:rsidRPr="009E2B43" w14:paraId="1D748A26" w14:textId="77777777" w:rsidTr="007E2E87">
        <w:trPr>
          <w:trHeight w:val="373"/>
        </w:trPr>
        <w:tc>
          <w:tcPr>
            <w:tcW w:w="792" w:type="dxa"/>
          </w:tcPr>
          <w:p w14:paraId="65517FEA" w14:textId="77777777" w:rsidR="00F53DC9" w:rsidRPr="009E2B43" w:rsidRDefault="00F53DC9" w:rsidP="00966F78">
            <w:pPr>
              <w:pStyle w:val="TableText"/>
            </w:pPr>
            <w:r w:rsidRPr="009E2B43">
              <w:t>10</w:t>
            </w:r>
          </w:p>
        </w:tc>
        <w:tc>
          <w:tcPr>
            <w:tcW w:w="686" w:type="dxa"/>
          </w:tcPr>
          <w:p w14:paraId="02A51CB0" w14:textId="77777777" w:rsidR="00F53DC9" w:rsidRPr="009E2B43" w:rsidRDefault="00F53DC9" w:rsidP="00966F78">
            <w:pPr>
              <w:pStyle w:val="TableText"/>
            </w:pPr>
            <w:r w:rsidRPr="009E2B43">
              <w:t>3</w:t>
            </w:r>
          </w:p>
        </w:tc>
        <w:tc>
          <w:tcPr>
            <w:tcW w:w="681" w:type="dxa"/>
          </w:tcPr>
          <w:p w14:paraId="134A35E7" w14:textId="77777777" w:rsidR="00F53DC9" w:rsidRPr="009E2B43" w:rsidRDefault="00F53DC9" w:rsidP="00966F78">
            <w:pPr>
              <w:pStyle w:val="TableText"/>
            </w:pPr>
            <w:r w:rsidRPr="009E2B43">
              <w:t>IS</w:t>
            </w:r>
          </w:p>
        </w:tc>
        <w:tc>
          <w:tcPr>
            <w:tcW w:w="751" w:type="dxa"/>
          </w:tcPr>
          <w:p w14:paraId="2102879C" w14:textId="77777777" w:rsidR="00F53DC9" w:rsidRPr="009E2B43" w:rsidRDefault="00F53DC9" w:rsidP="00966F78">
            <w:pPr>
              <w:pStyle w:val="TableText"/>
            </w:pPr>
            <w:r w:rsidRPr="009E2B43">
              <w:t>O</w:t>
            </w:r>
          </w:p>
        </w:tc>
        <w:tc>
          <w:tcPr>
            <w:tcW w:w="801" w:type="dxa"/>
          </w:tcPr>
          <w:p w14:paraId="791927FC" w14:textId="77777777" w:rsidR="00F53DC9" w:rsidRPr="009E2B43" w:rsidRDefault="00F53DC9" w:rsidP="00966F78">
            <w:pPr>
              <w:pStyle w:val="TableText"/>
            </w:pPr>
          </w:p>
        </w:tc>
        <w:tc>
          <w:tcPr>
            <w:tcW w:w="839" w:type="dxa"/>
          </w:tcPr>
          <w:p w14:paraId="551FF737" w14:textId="77777777" w:rsidR="00F53DC9" w:rsidRPr="009E2B43" w:rsidRDefault="00F53DC9" w:rsidP="00966F78">
            <w:pPr>
              <w:pStyle w:val="TableText"/>
            </w:pPr>
            <w:r w:rsidRPr="009E2B43">
              <w:t>69</w:t>
            </w:r>
          </w:p>
        </w:tc>
        <w:tc>
          <w:tcPr>
            <w:tcW w:w="940" w:type="dxa"/>
          </w:tcPr>
          <w:p w14:paraId="465BDECF" w14:textId="77777777" w:rsidR="00F53DC9" w:rsidRPr="009E2B43" w:rsidRDefault="00F53DC9" w:rsidP="00966F78">
            <w:pPr>
              <w:pStyle w:val="TableText"/>
            </w:pPr>
            <w:r w:rsidRPr="009E2B43">
              <w:t>140</w:t>
            </w:r>
          </w:p>
        </w:tc>
        <w:tc>
          <w:tcPr>
            <w:tcW w:w="2313" w:type="dxa"/>
          </w:tcPr>
          <w:p w14:paraId="4D7F7F45" w14:textId="77777777" w:rsidR="00F53DC9" w:rsidRPr="009E2B43" w:rsidRDefault="00F53DC9" w:rsidP="00966F78">
            <w:pPr>
              <w:pStyle w:val="TableText"/>
            </w:pPr>
            <w:r w:rsidRPr="009E2B43">
              <w:t>Hospital Service</w:t>
            </w:r>
          </w:p>
        </w:tc>
        <w:tc>
          <w:tcPr>
            <w:tcW w:w="1943" w:type="dxa"/>
          </w:tcPr>
          <w:p w14:paraId="2F424C44" w14:textId="1B2EBD6B" w:rsidR="00F53DC9" w:rsidRPr="009E2B43" w:rsidRDefault="00F53DC9" w:rsidP="00966F78">
            <w:pPr>
              <w:pStyle w:val="TableText"/>
            </w:pPr>
            <w:r w:rsidRPr="009E2B43">
              <w:t>Not used</w:t>
            </w:r>
            <w:r w:rsidR="007E2E87" w:rsidRPr="009E2B43">
              <w:t>.</w:t>
            </w:r>
          </w:p>
        </w:tc>
      </w:tr>
      <w:tr w:rsidR="00F53DC9" w:rsidRPr="009E2B43" w14:paraId="6214C585" w14:textId="77777777" w:rsidTr="007E2E87">
        <w:trPr>
          <w:trHeight w:val="371"/>
        </w:trPr>
        <w:tc>
          <w:tcPr>
            <w:tcW w:w="792" w:type="dxa"/>
          </w:tcPr>
          <w:p w14:paraId="1AE4852F" w14:textId="77777777" w:rsidR="00F53DC9" w:rsidRPr="009E2B43" w:rsidRDefault="00F53DC9" w:rsidP="00966F78">
            <w:pPr>
              <w:pStyle w:val="TableText"/>
            </w:pPr>
            <w:r w:rsidRPr="009E2B43">
              <w:t>11</w:t>
            </w:r>
          </w:p>
        </w:tc>
        <w:tc>
          <w:tcPr>
            <w:tcW w:w="686" w:type="dxa"/>
          </w:tcPr>
          <w:p w14:paraId="4BD62A73" w14:textId="77777777" w:rsidR="00F53DC9" w:rsidRPr="009E2B43" w:rsidRDefault="00F53DC9" w:rsidP="00966F78">
            <w:pPr>
              <w:pStyle w:val="TableText"/>
            </w:pPr>
            <w:r w:rsidRPr="009E2B43">
              <w:t>80</w:t>
            </w:r>
          </w:p>
        </w:tc>
        <w:tc>
          <w:tcPr>
            <w:tcW w:w="681" w:type="dxa"/>
          </w:tcPr>
          <w:p w14:paraId="72275777" w14:textId="77777777" w:rsidR="00F53DC9" w:rsidRPr="009E2B43" w:rsidRDefault="00F53DC9" w:rsidP="00966F78">
            <w:pPr>
              <w:pStyle w:val="TableText"/>
            </w:pPr>
            <w:r w:rsidRPr="009E2B43">
              <w:t>PL</w:t>
            </w:r>
          </w:p>
        </w:tc>
        <w:tc>
          <w:tcPr>
            <w:tcW w:w="751" w:type="dxa"/>
          </w:tcPr>
          <w:p w14:paraId="6A535A54" w14:textId="77777777" w:rsidR="00F53DC9" w:rsidRPr="009E2B43" w:rsidRDefault="00F53DC9" w:rsidP="00966F78">
            <w:pPr>
              <w:pStyle w:val="TableText"/>
            </w:pPr>
            <w:r w:rsidRPr="009E2B43">
              <w:t>O</w:t>
            </w:r>
          </w:p>
        </w:tc>
        <w:tc>
          <w:tcPr>
            <w:tcW w:w="801" w:type="dxa"/>
          </w:tcPr>
          <w:p w14:paraId="1ABD2A26" w14:textId="77777777" w:rsidR="00F53DC9" w:rsidRPr="009E2B43" w:rsidRDefault="00F53DC9" w:rsidP="00966F78">
            <w:pPr>
              <w:pStyle w:val="TableText"/>
            </w:pPr>
          </w:p>
        </w:tc>
        <w:tc>
          <w:tcPr>
            <w:tcW w:w="839" w:type="dxa"/>
          </w:tcPr>
          <w:p w14:paraId="6606C147" w14:textId="77777777" w:rsidR="00F53DC9" w:rsidRPr="009E2B43" w:rsidRDefault="00F53DC9" w:rsidP="00966F78">
            <w:pPr>
              <w:pStyle w:val="TableText"/>
            </w:pPr>
          </w:p>
        </w:tc>
        <w:tc>
          <w:tcPr>
            <w:tcW w:w="940" w:type="dxa"/>
          </w:tcPr>
          <w:p w14:paraId="2C31B9F4" w14:textId="77777777" w:rsidR="00F53DC9" w:rsidRPr="009E2B43" w:rsidRDefault="00F53DC9" w:rsidP="00966F78">
            <w:pPr>
              <w:pStyle w:val="TableText"/>
            </w:pPr>
            <w:r w:rsidRPr="009E2B43">
              <w:t>141</w:t>
            </w:r>
          </w:p>
        </w:tc>
        <w:tc>
          <w:tcPr>
            <w:tcW w:w="2313" w:type="dxa"/>
          </w:tcPr>
          <w:p w14:paraId="0AB79478" w14:textId="77777777" w:rsidR="00F53DC9" w:rsidRPr="009E2B43" w:rsidRDefault="00F53DC9" w:rsidP="00966F78">
            <w:pPr>
              <w:pStyle w:val="TableText"/>
            </w:pPr>
            <w:r w:rsidRPr="009E2B43">
              <w:t>Temporary Location</w:t>
            </w:r>
          </w:p>
        </w:tc>
        <w:tc>
          <w:tcPr>
            <w:tcW w:w="1943" w:type="dxa"/>
          </w:tcPr>
          <w:p w14:paraId="3FC7765E" w14:textId="6B257095" w:rsidR="00F53DC9" w:rsidRPr="009E2B43" w:rsidRDefault="00F53DC9" w:rsidP="00966F78">
            <w:pPr>
              <w:pStyle w:val="TableText"/>
            </w:pPr>
            <w:r w:rsidRPr="009E2B43">
              <w:t>Not used</w:t>
            </w:r>
            <w:r w:rsidR="007E2E87" w:rsidRPr="009E2B43">
              <w:t>.</w:t>
            </w:r>
          </w:p>
        </w:tc>
      </w:tr>
      <w:tr w:rsidR="00F53DC9" w:rsidRPr="009E2B43" w14:paraId="20870ECE" w14:textId="77777777" w:rsidTr="007E2E87">
        <w:trPr>
          <w:trHeight w:val="625"/>
        </w:trPr>
        <w:tc>
          <w:tcPr>
            <w:tcW w:w="792" w:type="dxa"/>
          </w:tcPr>
          <w:p w14:paraId="51EA6332" w14:textId="77777777" w:rsidR="00F53DC9" w:rsidRPr="009E2B43" w:rsidRDefault="00F53DC9" w:rsidP="00966F78">
            <w:pPr>
              <w:pStyle w:val="TableText"/>
            </w:pPr>
            <w:r w:rsidRPr="009E2B43">
              <w:t>12</w:t>
            </w:r>
          </w:p>
        </w:tc>
        <w:tc>
          <w:tcPr>
            <w:tcW w:w="686" w:type="dxa"/>
          </w:tcPr>
          <w:p w14:paraId="27EC53E0" w14:textId="77777777" w:rsidR="00F53DC9" w:rsidRPr="009E2B43" w:rsidRDefault="00F53DC9" w:rsidP="00966F78">
            <w:pPr>
              <w:pStyle w:val="TableText"/>
            </w:pPr>
            <w:r w:rsidRPr="009E2B43">
              <w:t>2</w:t>
            </w:r>
          </w:p>
        </w:tc>
        <w:tc>
          <w:tcPr>
            <w:tcW w:w="681" w:type="dxa"/>
          </w:tcPr>
          <w:p w14:paraId="305A82A1" w14:textId="77777777" w:rsidR="00F53DC9" w:rsidRPr="009E2B43" w:rsidRDefault="00F53DC9" w:rsidP="00966F78">
            <w:pPr>
              <w:pStyle w:val="TableText"/>
            </w:pPr>
            <w:r w:rsidRPr="009E2B43">
              <w:t>IS</w:t>
            </w:r>
          </w:p>
        </w:tc>
        <w:tc>
          <w:tcPr>
            <w:tcW w:w="751" w:type="dxa"/>
          </w:tcPr>
          <w:p w14:paraId="1B52348E" w14:textId="77777777" w:rsidR="00F53DC9" w:rsidRPr="009E2B43" w:rsidRDefault="00F53DC9" w:rsidP="00966F78">
            <w:pPr>
              <w:pStyle w:val="TableText"/>
            </w:pPr>
            <w:r w:rsidRPr="009E2B43">
              <w:t>O</w:t>
            </w:r>
          </w:p>
        </w:tc>
        <w:tc>
          <w:tcPr>
            <w:tcW w:w="801" w:type="dxa"/>
          </w:tcPr>
          <w:p w14:paraId="3BB6EBCD" w14:textId="77777777" w:rsidR="00F53DC9" w:rsidRPr="009E2B43" w:rsidRDefault="00F53DC9" w:rsidP="00966F78">
            <w:pPr>
              <w:pStyle w:val="TableText"/>
            </w:pPr>
          </w:p>
        </w:tc>
        <w:tc>
          <w:tcPr>
            <w:tcW w:w="839" w:type="dxa"/>
          </w:tcPr>
          <w:p w14:paraId="7380E47F" w14:textId="77777777" w:rsidR="00F53DC9" w:rsidRPr="009E2B43" w:rsidRDefault="00F53DC9" w:rsidP="00966F78">
            <w:pPr>
              <w:pStyle w:val="TableText"/>
            </w:pPr>
            <w:r w:rsidRPr="009E2B43">
              <w:t>87</w:t>
            </w:r>
          </w:p>
        </w:tc>
        <w:tc>
          <w:tcPr>
            <w:tcW w:w="940" w:type="dxa"/>
          </w:tcPr>
          <w:p w14:paraId="32CAD1DA" w14:textId="77777777" w:rsidR="00F53DC9" w:rsidRPr="009E2B43" w:rsidRDefault="00F53DC9" w:rsidP="00966F78">
            <w:pPr>
              <w:pStyle w:val="TableText"/>
            </w:pPr>
            <w:r w:rsidRPr="009E2B43">
              <w:t>142</w:t>
            </w:r>
          </w:p>
        </w:tc>
        <w:tc>
          <w:tcPr>
            <w:tcW w:w="2313" w:type="dxa"/>
          </w:tcPr>
          <w:p w14:paraId="29E15976" w14:textId="77777777" w:rsidR="00F53DC9" w:rsidRPr="009E2B43" w:rsidRDefault="00F53DC9" w:rsidP="00966F78">
            <w:pPr>
              <w:pStyle w:val="TableText"/>
            </w:pPr>
            <w:r w:rsidRPr="009E2B43">
              <w:t>Preadmit Test Indicator</w:t>
            </w:r>
          </w:p>
        </w:tc>
        <w:tc>
          <w:tcPr>
            <w:tcW w:w="1943" w:type="dxa"/>
          </w:tcPr>
          <w:p w14:paraId="4531BF5C" w14:textId="165D059C" w:rsidR="00F53DC9" w:rsidRPr="009E2B43" w:rsidRDefault="00F53DC9" w:rsidP="00966F78">
            <w:pPr>
              <w:pStyle w:val="TableText"/>
            </w:pPr>
            <w:r w:rsidRPr="009E2B43">
              <w:t>Not used</w:t>
            </w:r>
            <w:r w:rsidR="007E2E87" w:rsidRPr="009E2B43">
              <w:t>.</w:t>
            </w:r>
          </w:p>
        </w:tc>
      </w:tr>
      <w:tr w:rsidR="00F53DC9" w:rsidRPr="009E2B43" w14:paraId="3BABD294" w14:textId="77777777" w:rsidTr="007E2E87">
        <w:trPr>
          <w:trHeight w:val="625"/>
        </w:trPr>
        <w:tc>
          <w:tcPr>
            <w:tcW w:w="792" w:type="dxa"/>
          </w:tcPr>
          <w:p w14:paraId="784FBB44" w14:textId="77777777" w:rsidR="00F53DC9" w:rsidRPr="009E2B43" w:rsidRDefault="00F53DC9" w:rsidP="00966F78">
            <w:pPr>
              <w:pStyle w:val="TableText"/>
            </w:pPr>
            <w:r w:rsidRPr="009E2B43">
              <w:t>13</w:t>
            </w:r>
          </w:p>
        </w:tc>
        <w:tc>
          <w:tcPr>
            <w:tcW w:w="686" w:type="dxa"/>
          </w:tcPr>
          <w:p w14:paraId="25D01604" w14:textId="77777777" w:rsidR="00F53DC9" w:rsidRPr="009E2B43" w:rsidRDefault="00F53DC9" w:rsidP="00966F78">
            <w:pPr>
              <w:pStyle w:val="TableText"/>
            </w:pPr>
            <w:r w:rsidRPr="009E2B43">
              <w:t>2</w:t>
            </w:r>
          </w:p>
        </w:tc>
        <w:tc>
          <w:tcPr>
            <w:tcW w:w="681" w:type="dxa"/>
          </w:tcPr>
          <w:p w14:paraId="3AE96A1A" w14:textId="77777777" w:rsidR="00F53DC9" w:rsidRPr="009E2B43" w:rsidRDefault="00F53DC9" w:rsidP="00966F78">
            <w:pPr>
              <w:pStyle w:val="TableText"/>
            </w:pPr>
            <w:r w:rsidRPr="009E2B43">
              <w:t>IS</w:t>
            </w:r>
          </w:p>
        </w:tc>
        <w:tc>
          <w:tcPr>
            <w:tcW w:w="751" w:type="dxa"/>
          </w:tcPr>
          <w:p w14:paraId="27982856" w14:textId="77777777" w:rsidR="00F53DC9" w:rsidRPr="009E2B43" w:rsidRDefault="00F53DC9" w:rsidP="00966F78">
            <w:pPr>
              <w:pStyle w:val="TableText"/>
            </w:pPr>
            <w:r w:rsidRPr="009E2B43">
              <w:t>O</w:t>
            </w:r>
          </w:p>
        </w:tc>
        <w:tc>
          <w:tcPr>
            <w:tcW w:w="801" w:type="dxa"/>
          </w:tcPr>
          <w:p w14:paraId="13502A43" w14:textId="77777777" w:rsidR="00F53DC9" w:rsidRPr="009E2B43" w:rsidRDefault="00F53DC9" w:rsidP="00966F78">
            <w:pPr>
              <w:pStyle w:val="TableText"/>
            </w:pPr>
          </w:p>
        </w:tc>
        <w:tc>
          <w:tcPr>
            <w:tcW w:w="839" w:type="dxa"/>
          </w:tcPr>
          <w:p w14:paraId="0571F69A" w14:textId="77777777" w:rsidR="00F53DC9" w:rsidRPr="009E2B43" w:rsidRDefault="00F53DC9" w:rsidP="00966F78">
            <w:pPr>
              <w:pStyle w:val="TableText"/>
            </w:pPr>
            <w:r w:rsidRPr="009E2B43">
              <w:t>92</w:t>
            </w:r>
          </w:p>
        </w:tc>
        <w:tc>
          <w:tcPr>
            <w:tcW w:w="940" w:type="dxa"/>
          </w:tcPr>
          <w:p w14:paraId="000E3682" w14:textId="77777777" w:rsidR="00F53DC9" w:rsidRPr="009E2B43" w:rsidRDefault="00F53DC9" w:rsidP="00966F78">
            <w:pPr>
              <w:pStyle w:val="TableText"/>
            </w:pPr>
            <w:r w:rsidRPr="009E2B43">
              <w:t>143</w:t>
            </w:r>
          </w:p>
        </w:tc>
        <w:tc>
          <w:tcPr>
            <w:tcW w:w="2313" w:type="dxa"/>
          </w:tcPr>
          <w:p w14:paraId="3C4DD46C" w14:textId="77777777" w:rsidR="00F53DC9" w:rsidRPr="009E2B43" w:rsidRDefault="00F53DC9" w:rsidP="00966F78">
            <w:pPr>
              <w:pStyle w:val="TableText"/>
            </w:pPr>
            <w:r w:rsidRPr="009E2B43">
              <w:t>Re-admission Indicator</w:t>
            </w:r>
          </w:p>
        </w:tc>
        <w:tc>
          <w:tcPr>
            <w:tcW w:w="1943" w:type="dxa"/>
          </w:tcPr>
          <w:p w14:paraId="10DAF9BF" w14:textId="09ACE05B" w:rsidR="00F53DC9" w:rsidRPr="009E2B43" w:rsidRDefault="00F53DC9" w:rsidP="00966F78">
            <w:pPr>
              <w:pStyle w:val="TableText"/>
            </w:pPr>
            <w:r w:rsidRPr="009E2B43">
              <w:t>Not used</w:t>
            </w:r>
            <w:r w:rsidR="007E2E87" w:rsidRPr="009E2B43">
              <w:t>.</w:t>
            </w:r>
          </w:p>
        </w:tc>
      </w:tr>
      <w:tr w:rsidR="00F53DC9" w:rsidRPr="009E2B43" w14:paraId="70B5DA5C" w14:textId="77777777" w:rsidTr="007E2E87">
        <w:trPr>
          <w:trHeight w:val="374"/>
        </w:trPr>
        <w:tc>
          <w:tcPr>
            <w:tcW w:w="792" w:type="dxa"/>
          </w:tcPr>
          <w:p w14:paraId="49BA4877" w14:textId="77777777" w:rsidR="00F53DC9" w:rsidRPr="009E2B43" w:rsidRDefault="00F53DC9" w:rsidP="00966F78">
            <w:pPr>
              <w:pStyle w:val="TableText"/>
            </w:pPr>
            <w:r w:rsidRPr="009E2B43">
              <w:t>14</w:t>
            </w:r>
          </w:p>
        </w:tc>
        <w:tc>
          <w:tcPr>
            <w:tcW w:w="686" w:type="dxa"/>
          </w:tcPr>
          <w:p w14:paraId="0A7AC8C3" w14:textId="77777777" w:rsidR="00F53DC9" w:rsidRPr="009E2B43" w:rsidRDefault="00F53DC9" w:rsidP="00966F78">
            <w:pPr>
              <w:pStyle w:val="TableText"/>
            </w:pPr>
            <w:r w:rsidRPr="009E2B43">
              <w:t>6</w:t>
            </w:r>
          </w:p>
        </w:tc>
        <w:tc>
          <w:tcPr>
            <w:tcW w:w="681" w:type="dxa"/>
          </w:tcPr>
          <w:p w14:paraId="237497EA" w14:textId="77777777" w:rsidR="00F53DC9" w:rsidRPr="009E2B43" w:rsidRDefault="00F53DC9" w:rsidP="00966F78">
            <w:pPr>
              <w:pStyle w:val="TableText"/>
            </w:pPr>
            <w:r w:rsidRPr="009E2B43">
              <w:t>IS</w:t>
            </w:r>
          </w:p>
        </w:tc>
        <w:tc>
          <w:tcPr>
            <w:tcW w:w="751" w:type="dxa"/>
          </w:tcPr>
          <w:p w14:paraId="4AF4B2E4" w14:textId="77777777" w:rsidR="00F53DC9" w:rsidRPr="009E2B43" w:rsidRDefault="00F53DC9" w:rsidP="00966F78">
            <w:pPr>
              <w:pStyle w:val="TableText"/>
            </w:pPr>
            <w:r w:rsidRPr="009E2B43">
              <w:t>O</w:t>
            </w:r>
          </w:p>
        </w:tc>
        <w:tc>
          <w:tcPr>
            <w:tcW w:w="801" w:type="dxa"/>
          </w:tcPr>
          <w:p w14:paraId="287FA83A" w14:textId="77777777" w:rsidR="00F53DC9" w:rsidRPr="009E2B43" w:rsidRDefault="00F53DC9" w:rsidP="00966F78">
            <w:pPr>
              <w:pStyle w:val="TableText"/>
            </w:pPr>
          </w:p>
        </w:tc>
        <w:tc>
          <w:tcPr>
            <w:tcW w:w="839" w:type="dxa"/>
          </w:tcPr>
          <w:p w14:paraId="446572EA" w14:textId="77777777" w:rsidR="00F53DC9" w:rsidRPr="009E2B43" w:rsidRDefault="00F53DC9" w:rsidP="00966F78">
            <w:pPr>
              <w:pStyle w:val="TableText"/>
            </w:pPr>
            <w:r w:rsidRPr="009E2B43">
              <w:t>23</w:t>
            </w:r>
          </w:p>
        </w:tc>
        <w:tc>
          <w:tcPr>
            <w:tcW w:w="940" w:type="dxa"/>
          </w:tcPr>
          <w:p w14:paraId="02F65D8B" w14:textId="77777777" w:rsidR="00F53DC9" w:rsidRPr="009E2B43" w:rsidRDefault="00F53DC9" w:rsidP="00966F78">
            <w:pPr>
              <w:pStyle w:val="TableText"/>
            </w:pPr>
            <w:r w:rsidRPr="009E2B43">
              <w:t>144</w:t>
            </w:r>
          </w:p>
        </w:tc>
        <w:tc>
          <w:tcPr>
            <w:tcW w:w="2313" w:type="dxa"/>
          </w:tcPr>
          <w:p w14:paraId="406F4B81" w14:textId="77777777" w:rsidR="00F53DC9" w:rsidRPr="009E2B43" w:rsidRDefault="00F53DC9" w:rsidP="00966F78">
            <w:pPr>
              <w:pStyle w:val="TableText"/>
            </w:pPr>
            <w:r w:rsidRPr="009E2B43">
              <w:t>Admit Source</w:t>
            </w:r>
          </w:p>
        </w:tc>
        <w:tc>
          <w:tcPr>
            <w:tcW w:w="1943" w:type="dxa"/>
          </w:tcPr>
          <w:p w14:paraId="08B05B93" w14:textId="4827BCC1" w:rsidR="00F53DC9" w:rsidRPr="009E2B43" w:rsidRDefault="00F53DC9" w:rsidP="00966F78">
            <w:pPr>
              <w:pStyle w:val="TableText"/>
            </w:pPr>
            <w:r w:rsidRPr="009E2B43">
              <w:t>Not used</w:t>
            </w:r>
            <w:r w:rsidR="007E2E87" w:rsidRPr="009E2B43">
              <w:t>.</w:t>
            </w:r>
          </w:p>
        </w:tc>
      </w:tr>
      <w:tr w:rsidR="00F53DC9" w:rsidRPr="009E2B43" w14:paraId="3B45F412" w14:textId="77777777" w:rsidTr="007E2E87">
        <w:trPr>
          <w:trHeight w:val="371"/>
        </w:trPr>
        <w:tc>
          <w:tcPr>
            <w:tcW w:w="792" w:type="dxa"/>
          </w:tcPr>
          <w:p w14:paraId="0B86F1F6" w14:textId="77777777" w:rsidR="00F53DC9" w:rsidRPr="009E2B43" w:rsidRDefault="00F53DC9" w:rsidP="00966F78">
            <w:pPr>
              <w:pStyle w:val="TableText"/>
            </w:pPr>
            <w:r w:rsidRPr="009E2B43">
              <w:t>15</w:t>
            </w:r>
          </w:p>
        </w:tc>
        <w:tc>
          <w:tcPr>
            <w:tcW w:w="686" w:type="dxa"/>
          </w:tcPr>
          <w:p w14:paraId="52FD2BA1" w14:textId="77777777" w:rsidR="00F53DC9" w:rsidRPr="009E2B43" w:rsidRDefault="00F53DC9" w:rsidP="00966F78">
            <w:pPr>
              <w:pStyle w:val="TableText"/>
            </w:pPr>
            <w:r w:rsidRPr="009E2B43">
              <w:t>2</w:t>
            </w:r>
          </w:p>
        </w:tc>
        <w:tc>
          <w:tcPr>
            <w:tcW w:w="681" w:type="dxa"/>
          </w:tcPr>
          <w:p w14:paraId="557FA158" w14:textId="77777777" w:rsidR="00F53DC9" w:rsidRPr="009E2B43" w:rsidRDefault="00F53DC9" w:rsidP="00966F78">
            <w:pPr>
              <w:pStyle w:val="TableText"/>
            </w:pPr>
            <w:r w:rsidRPr="009E2B43">
              <w:t>IS</w:t>
            </w:r>
          </w:p>
        </w:tc>
        <w:tc>
          <w:tcPr>
            <w:tcW w:w="751" w:type="dxa"/>
          </w:tcPr>
          <w:p w14:paraId="1C5D8F5A" w14:textId="77777777" w:rsidR="00F53DC9" w:rsidRPr="009E2B43" w:rsidRDefault="00F53DC9" w:rsidP="00966F78">
            <w:pPr>
              <w:pStyle w:val="TableText"/>
            </w:pPr>
            <w:r w:rsidRPr="009E2B43">
              <w:t>O</w:t>
            </w:r>
          </w:p>
        </w:tc>
        <w:tc>
          <w:tcPr>
            <w:tcW w:w="801" w:type="dxa"/>
          </w:tcPr>
          <w:p w14:paraId="4C513621" w14:textId="77777777" w:rsidR="00F53DC9" w:rsidRPr="009E2B43" w:rsidRDefault="00F53DC9" w:rsidP="00966F78">
            <w:pPr>
              <w:pStyle w:val="TableText"/>
            </w:pPr>
            <w:r w:rsidRPr="009E2B43">
              <w:t>Y</w:t>
            </w:r>
          </w:p>
        </w:tc>
        <w:tc>
          <w:tcPr>
            <w:tcW w:w="839" w:type="dxa"/>
          </w:tcPr>
          <w:p w14:paraId="62965FEF" w14:textId="77777777" w:rsidR="00F53DC9" w:rsidRPr="009E2B43" w:rsidRDefault="00F53DC9" w:rsidP="00966F78">
            <w:pPr>
              <w:pStyle w:val="TableText"/>
            </w:pPr>
            <w:r w:rsidRPr="009E2B43">
              <w:t>9</w:t>
            </w:r>
          </w:p>
        </w:tc>
        <w:tc>
          <w:tcPr>
            <w:tcW w:w="940" w:type="dxa"/>
          </w:tcPr>
          <w:p w14:paraId="3DEB4CC2" w14:textId="77777777" w:rsidR="00F53DC9" w:rsidRPr="009E2B43" w:rsidRDefault="00F53DC9" w:rsidP="00966F78">
            <w:pPr>
              <w:pStyle w:val="TableText"/>
            </w:pPr>
            <w:r w:rsidRPr="009E2B43">
              <w:t>145</w:t>
            </w:r>
          </w:p>
        </w:tc>
        <w:tc>
          <w:tcPr>
            <w:tcW w:w="2313" w:type="dxa"/>
          </w:tcPr>
          <w:p w14:paraId="06EC8EC3" w14:textId="77777777" w:rsidR="00F53DC9" w:rsidRPr="009E2B43" w:rsidRDefault="00F53DC9" w:rsidP="00966F78">
            <w:pPr>
              <w:pStyle w:val="TableText"/>
            </w:pPr>
            <w:r w:rsidRPr="009E2B43">
              <w:t>Ambulatory Status</w:t>
            </w:r>
          </w:p>
        </w:tc>
        <w:tc>
          <w:tcPr>
            <w:tcW w:w="1943" w:type="dxa"/>
          </w:tcPr>
          <w:p w14:paraId="3C2D91FA" w14:textId="37810CB5" w:rsidR="00F53DC9" w:rsidRPr="009E2B43" w:rsidRDefault="00F53DC9" w:rsidP="00966F78">
            <w:pPr>
              <w:pStyle w:val="TableText"/>
            </w:pPr>
            <w:r w:rsidRPr="009E2B43">
              <w:t>Not used</w:t>
            </w:r>
            <w:r w:rsidR="007E2E87" w:rsidRPr="009E2B43">
              <w:t>.</w:t>
            </w:r>
          </w:p>
        </w:tc>
      </w:tr>
      <w:tr w:rsidR="00F53DC9" w:rsidRPr="009E2B43" w14:paraId="6DCB3F5D" w14:textId="77777777" w:rsidTr="007E2E87">
        <w:trPr>
          <w:trHeight w:val="374"/>
        </w:trPr>
        <w:tc>
          <w:tcPr>
            <w:tcW w:w="792" w:type="dxa"/>
          </w:tcPr>
          <w:p w14:paraId="05B11EA0" w14:textId="77777777" w:rsidR="00F53DC9" w:rsidRPr="009E2B43" w:rsidRDefault="00F53DC9" w:rsidP="00966F78">
            <w:pPr>
              <w:pStyle w:val="TableText"/>
            </w:pPr>
            <w:r w:rsidRPr="009E2B43">
              <w:t>16</w:t>
            </w:r>
          </w:p>
        </w:tc>
        <w:tc>
          <w:tcPr>
            <w:tcW w:w="686" w:type="dxa"/>
          </w:tcPr>
          <w:p w14:paraId="76F0898F" w14:textId="77777777" w:rsidR="00F53DC9" w:rsidRPr="009E2B43" w:rsidRDefault="00F53DC9" w:rsidP="00966F78">
            <w:pPr>
              <w:pStyle w:val="TableText"/>
            </w:pPr>
            <w:r w:rsidRPr="009E2B43">
              <w:t>2</w:t>
            </w:r>
          </w:p>
        </w:tc>
        <w:tc>
          <w:tcPr>
            <w:tcW w:w="681" w:type="dxa"/>
          </w:tcPr>
          <w:p w14:paraId="04DA1DF3" w14:textId="77777777" w:rsidR="00F53DC9" w:rsidRPr="009E2B43" w:rsidRDefault="00F53DC9" w:rsidP="00966F78">
            <w:pPr>
              <w:pStyle w:val="TableText"/>
            </w:pPr>
            <w:r w:rsidRPr="009E2B43">
              <w:t>IS</w:t>
            </w:r>
          </w:p>
        </w:tc>
        <w:tc>
          <w:tcPr>
            <w:tcW w:w="751" w:type="dxa"/>
          </w:tcPr>
          <w:p w14:paraId="3EBBB570" w14:textId="77777777" w:rsidR="00F53DC9" w:rsidRPr="009E2B43" w:rsidRDefault="00F53DC9" w:rsidP="00966F78">
            <w:pPr>
              <w:pStyle w:val="TableText"/>
            </w:pPr>
            <w:r w:rsidRPr="009E2B43">
              <w:t>O</w:t>
            </w:r>
          </w:p>
        </w:tc>
        <w:tc>
          <w:tcPr>
            <w:tcW w:w="801" w:type="dxa"/>
          </w:tcPr>
          <w:p w14:paraId="422C7270" w14:textId="77777777" w:rsidR="00F53DC9" w:rsidRPr="009E2B43" w:rsidRDefault="00F53DC9" w:rsidP="00966F78">
            <w:pPr>
              <w:pStyle w:val="TableText"/>
            </w:pPr>
          </w:p>
        </w:tc>
        <w:tc>
          <w:tcPr>
            <w:tcW w:w="839" w:type="dxa"/>
          </w:tcPr>
          <w:p w14:paraId="3E2F09FB" w14:textId="77777777" w:rsidR="00F53DC9" w:rsidRPr="009E2B43" w:rsidRDefault="00F53DC9" w:rsidP="00966F78">
            <w:pPr>
              <w:pStyle w:val="TableText"/>
            </w:pPr>
            <w:r w:rsidRPr="009E2B43">
              <w:t>99</w:t>
            </w:r>
          </w:p>
        </w:tc>
        <w:tc>
          <w:tcPr>
            <w:tcW w:w="940" w:type="dxa"/>
          </w:tcPr>
          <w:p w14:paraId="2D9EAD1D" w14:textId="77777777" w:rsidR="00F53DC9" w:rsidRPr="009E2B43" w:rsidRDefault="00F53DC9" w:rsidP="00966F78">
            <w:pPr>
              <w:pStyle w:val="TableText"/>
            </w:pPr>
            <w:r w:rsidRPr="009E2B43">
              <w:t>146</w:t>
            </w:r>
          </w:p>
        </w:tc>
        <w:tc>
          <w:tcPr>
            <w:tcW w:w="2313" w:type="dxa"/>
          </w:tcPr>
          <w:p w14:paraId="3B63FD97" w14:textId="77777777" w:rsidR="00F53DC9" w:rsidRPr="009E2B43" w:rsidRDefault="00F53DC9" w:rsidP="00966F78">
            <w:pPr>
              <w:pStyle w:val="TableText"/>
            </w:pPr>
            <w:r w:rsidRPr="009E2B43">
              <w:t>VIP Indicator</w:t>
            </w:r>
          </w:p>
        </w:tc>
        <w:tc>
          <w:tcPr>
            <w:tcW w:w="1943" w:type="dxa"/>
          </w:tcPr>
          <w:p w14:paraId="06044B59" w14:textId="6CD1585D" w:rsidR="00F53DC9" w:rsidRPr="009E2B43" w:rsidRDefault="00F53DC9" w:rsidP="00966F78">
            <w:pPr>
              <w:pStyle w:val="TableText"/>
            </w:pPr>
            <w:r w:rsidRPr="009E2B43">
              <w:t>Not used</w:t>
            </w:r>
            <w:r w:rsidR="007E2E87" w:rsidRPr="009E2B43">
              <w:t>.</w:t>
            </w:r>
          </w:p>
        </w:tc>
      </w:tr>
      <w:tr w:rsidR="00F53DC9" w:rsidRPr="009E2B43" w14:paraId="43C2D5F7" w14:textId="77777777" w:rsidTr="007E2E87">
        <w:trPr>
          <w:trHeight w:val="371"/>
        </w:trPr>
        <w:tc>
          <w:tcPr>
            <w:tcW w:w="792" w:type="dxa"/>
          </w:tcPr>
          <w:p w14:paraId="294ACF2B" w14:textId="77777777" w:rsidR="00F53DC9" w:rsidRPr="009E2B43" w:rsidRDefault="00F53DC9" w:rsidP="00966F78">
            <w:pPr>
              <w:pStyle w:val="TableText"/>
            </w:pPr>
            <w:r w:rsidRPr="009E2B43">
              <w:t>17</w:t>
            </w:r>
          </w:p>
        </w:tc>
        <w:tc>
          <w:tcPr>
            <w:tcW w:w="686" w:type="dxa"/>
          </w:tcPr>
          <w:p w14:paraId="35FA6C2E" w14:textId="77777777" w:rsidR="00F53DC9" w:rsidRPr="009E2B43" w:rsidRDefault="00F53DC9" w:rsidP="00966F78">
            <w:pPr>
              <w:pStyle w:val="TableText"/>
            </w:pPr>
            <w:r w:rsidRPr="009E2B43">
              <w:t>250</w:t>
            </w:r>
          </w:p>
        </w:tc>
        <w:tc>
          <w:tcPr>
            <w:tcW w:w="681" w:type="dxa"/>
          </w:tcPr>
          <w:p w14:paraId="6314E618" w14:textId="77777777" w:rsidR="00F53DC9" w:rsidRPr="009E2B43" w:rsidRDefault="00F53DC9" w:rsidP="00966F78">
            <w:pPr>
              <w:pStyle w:val="TableText"/>
            </w:pPr>
            <w:r w:rsidRPr="009E2B43">
              <w:t>XCN</w:t>
            </w:r>
          </w:p>
        </w:tc>
        <w:tc>
          <w:tcPr>
            <w:tcW w:w="751" w:type="dxa"/>
          </w:tcPr>
          <w:p w14:paraId="33CC0834" w14:textId="77777777" w:rsidR="00F53DC9" w:rsidRPr="009E2B43" w:rsidRDefault="00F53DC9" w:rsidP="00966F78">
            <w:pPr>
              <w:pStyle w:val="TableText"/>
            </w:pPr>
            <w:r w:rsidRPr="009E2B43">
              <w:t>O</w:t>
            </w:r>
          </w:p>
        </w:tc>
        <w:tc>
          <w:tcPr>
            <w:tcW w:w="801" w:type="dxa"/>
          </w:tcPr>
          <w:p w14:paraId="3563726E" w14:textId="77777777" w:rsidR="00F53DC9" w:rsidRPr="009E2B43" w:rsidRDefault="00F53DC9" w:rsidP="00966F78">
            <w:pPr>
              <w:pStyle w:val="TableText"/>
            </w:pPr>
            <w:r w:rsidRPr="009E2B43">
              <w:t>Y</w:t>
            </w:r>
          </w:p>
        </w:tc>
        <w:tc>
          <w:tcPr>
            <w:tcW w:w="839" w:type="dxa"/>
          </w:tcPr>
          <w:p w14:paraId="4329C100" w14:textId="77777777" w:rsidR="00F53DC9" w:rsidRPr="009E2B43" w:rsidRDefault="00F53DC9" w:rsidP="00966F78">
            <w:pPr>
              <w:pStyle w:val="TableText"/>
            </w:pPr>
            <w:r w:rsidRPr="009E2B43">
              <w:t>10</w:t>
            </w:r>
          </w:p>
        </w:tc>
        <w:tc>
          <w:tcPr>
            <w:tcW w:w="940" w:type="dxa"/>
          </w:tcPr>
          <w:p w14:paraId="33DDEB14" w14:textId="77777777" w:rsidR="00F53DC9" w:rsidRPr="009E2B43" w:rsidRDefault="00F53DC9" w:rsidP="00966F78">
            <w:pPr>
              <w:pStyle w:val="TableText"/>
            </w:pPr>
            <w:r w:rsidRPr="009E2B43">
              <w:t>147</w:t>
            </w:r>
          </w:p>
        </w:tc>
        <w:tc>
          <w:tcPr>
            <w:tcW w:w="2313" w:type="dxa"/>
          </w:tcPr>
          <w:p w14:paraId="63901C14" w14:textId="77777777" w:rsidR="00F53DC9" w:rsidRPr="009E2B43" w:rsidRDefault="00F53DC9" w:rsidP="00966F78">
            <w:pPr>
              <w:pStyle w:val="TableText"/>
            </w:pPr>
            <w:r w:rsidRPr="009E2B43">
              <w:t>Admitting Doctor</w:t>
            </w:r>
          </w:p>
        </w:tc>
        <w:tc>
          <w:tcPr>
            <w:tcW w:w="1943" w:type="dxa"/>
          </w:tcPr>
          <w:p w14:paraId="2A9225DA" w14:textId="3637D51B" w:rsidR="00F53DC9" w:rsidRPr="009E2B43" w:rsidRDefault="00F53DC9" w:rsidP="00966F78">
            <w:pPr>
              <w:pStyle w:val="TableText"/>
            </w:pPr>
            <w:r w:rsidRPr="009E2B43">
              <w:t>Not used</w:t>
            </w:r>
            <w:r w:rsidR="007E2E87" w:rsidRPr="009E2B43">
              <w:t>.</w:t>
            </w:r>
          </w:p>
        </w:tc>
      </w:tr>
      <w:tr w:rsidR="00F53DC9" w:rsidRPr="009E2B43" w14:paraId="3EE59FA3" w14:textId="77777777" w:rsidTr="007E2E87">
        <w:trPr>
          <w:trHeight w:val="373"/>
        </w:trPr>
        <w:tc>
          <w:tcPr>
            <w:tcW w:w="792" w:type="dxa"/>
          </w:tcPr>
          <w:p w14:paraId="2497404B" w14:textId="77777777" w:rsidR="00F53DC9" w:rsidRPr="009E2B43" w:rsidRDefault="00F53DC9" w:rsidP="00966F78">
            <w:pPr>
              <w:pStyle w:val="TableText"/>
            </w:pPr>
            <w:r w:rsidRPr="009E2B43">
              <w:t>18</w:t>
            </w:r>
          </w:p>
        </w:tc>
        <w:tc>
          <w:tcPr>
            <w:tcW w:w="686" w:type="dxa"/>
          </w:tcPr>
          <w:p w14:paraId="598A55BC" w14:textId="77777777" w:rsidR="00F53DC9" w:rsidRPr="009E2B43" w:rsidRDefault="00F53DC9" w:rsidP="00966F78">
            <w:pPr>
              <w:pStyle w:val="TableText"/>
            </w:pPr>
            <w:r w:rsidRPr="009E2B43">
              <w:t>2</w:t>
            </w:r>
          </w:p>
        </w:tc>
        <w:tc>
          <w:tcPr>
            <w:tcW w:w="681" w:type="dxa"/>
          </w:tcPr>
          <w:p w14:paraId="2B07FAFE" w14:textId="77777777" w:rsidR="00F53DC9" w:rsidRPr="009E2B43" w:rsidRDefault="00F53DC9" w:rsidP="00966F78">
            <w:pPr>
              <w:pStyle w:val="TableText"/>
            </w:pPr>
            <w:r w:rsidRPr="009E2B43">
              <w:t>IS</w:t>
            </w:r>
          </w:p>
        </w:tc>
        <w:tc>
          <w:tcPr>
            <w:tcW w:w="751" w:type="dxa"/>
          </w:tcPr>
          <w:p w14:paraId="6C34B91D" w14:textId="77777777" w:rsidR="00F53DC9" w:rsidRPr="009E2B43" w:rsidRDefault="00F53DC9" w:rsidP="00966F78">
            <w:pPr>
              <w:pStyle w:val="TableText"/>
            </w:pPr>
            <w:r w:rsidRPr="009E2B43">
              <w:t>O</w:t>
            </w:r>
          </w:p>
        </w:tc>
        <w:tc>
          <w:tcPr>
            <w:tcW w:w="801" w:type="dxa"/>
          </w:tcPr>
          <w:p w14:paraId="3DAE7B61" w14:textId="77777777" w:rsidR="00F53DC9" w:rsidRPr="009E2B43" w:rsidRDefault="00F53DC9" w:rsidP="00966F78">
            <w:pPr>
              <w:pStyle w:val="TableText"/>
            </w:pPr>
          </w:p>
        </w:tc>
        <w:tc>
          <w:tcPr>
            <w:tcW w:w="839" w:type="dxa"/>
          </w:tcPr>
          <w:p w14:paraId="69C01D2A" w14:textId="77777777" w:rsidR="00F53DC9" w:rsidRPr="009E2B43" w:rsidRDefault="00F53DC9" w:rsidP="00966F78">
            <w:pPr>
              <w:pStyle w:val="TableText"/>
            </w:pPr>
            <w:r w:rsidRPr="009E2B43">
              <w:t>18</w:t>
            </w:r>
          </w:p>
        </w:tc>
        <w:tc>
          <w:tcPr>
            <w:tcW w:w="940" w:type="dxa"/>
          </w:tcPr>
          <w:p w14:paraId="0A2BC7CD" w14:textId="77777777" w:rsidR="00F53DC9" w:rsidRPr="009E2B43" w:rsidRDefault="00F53DC9" w:rsidP="00966F78">
            <w:pPr>
              <w:pStyle w:val="TableText"/>
            </w:pPr>
            <w:r w:rsidRPr="009E2B43">
              <w:t>148</w:t>
            </w:r>
          </w:p>
        </w:tc>
        <w:tc>
          <w:tcPr>
            <w:tcW w:w="2313" w:type="dxa"/>
          </w:tcPr>
          <w:p w14:paraId="4C9CBA65" w14:textId="77777777" w:rsidR="00F53DC9" w:rsidRPr="009E2B43" w:rsidRDefault="00F53DC9" w:rsidP="00966F78">
            <w:pPr>
              <w:pStyle w:val="TableText"/>
            </w:pPr>
            <w:r w:rsidRPr="009E2B43">
              <w:t>Patient Type</w:t>
            </w:r>
          </w:p>
        </w:tc>
        <w:tc>
          <w:tcPr>
            <w:tcW w:w="1943" w:type="dxa"/>
          </w:tcPr>
          <w:p w14:paraId="33A79400" w14:textId="16F74740" w:rsidR="00F53DC9" w:rsidRPr="009E2B43" w:rsidRDefault="00F53DC9" w:rsidP="00966F78">
            <w:pPr>
              <w:pStyle w:val="TableText"/>
            </w:pPr>
            <w:r w:rsidRPr="009E2B43">
              <w:t>Not used</w:t>
            </w:r>
            <w:r w:rsidR="007E2E87" w:rsidRPr="009E2B43">
              <w:t>.</w:t>
            </w:r>
          </w:p>
        </w:tc>
      </w:tr>
      <w:tr w:rsidR="00F53DC9" w:rsidRPr="009E2B43" w14:paraId="7B82B825" w14:textId="77777777" w:rsidTr="007E2E87">
        <w:trPr>
          <w:trHeight w:val="197"/>
        </w:trPr>
        <w:tc>
          <w:tcPr>
            <w:tcW w:w="792" w:type="dxa"/>
          </w:tcPr>
          <w:p w14:paraId="0A2A0FAD" w14:textId="77777777" w:rsidR="00F53DC9" w:rsidRPr="009E2B43" w:rsidRDefault="00F53DC9" w:rsidP="00966F78">
            <w:pPr>
              <w:pStyle w:val="TableText"/>
            </w:pPr>
            <w:r w:rsidRPr="009E2B43">
              <w:t>19</w:t>
            </w:r>
          </w:p>
        </w:tc>
        <w:tc>
          <w:tcPr>
            <w:tcW w:w="686" w:type="dxa"/>
          </w:tcPr>
          <w:p w14:paraId="0AA82310" w14:textId="77777777" w:rsidR="00F53DC9" w:rsidRPr="009E2B43" w:rsidRDefault="00F53DC9" w:rsidP="00966F78">
            <w:pPr>
              <w:pStyle w:val="TableText"/>
            </w:pPr>
            <w:r w:rsidRPr="009E2B43">
              <w:t>250</w:t>
            </w:r>
          </w:p>
        </w:tc>
        <w:tc>
          <w:tcPr>
            <w:tcW w:w="681" w:type="dxa"/>
          </w:tcPr>
          <w:p w14:paraId="6F55CDAA" w14:textId="77777777" w:rsidR="00F53DC9" w:rsidRPr="009E2B43" w:rsidRDefault="00F53DC9" w:rsidP="00966F78">
            <w:pPr>
              <w:pStyle w:val="TableText"/>
            </w:pPr>
            <w:r w:rsidRPr="009E2B43">
              <w:t>CX</w:t>
            </w:r>
          </w:p>
        </w:tc>
        <w:tc>
          <w:tcPr>
            <w:tcW w:w="751" w:type="dxa"/>
          </w:tcPr>
          <w:p w14:paraId="49BFDD15" w14:textId="77777777" w:rsidR="00F53DC9" w:rsidRPr="009E2B43" w:rsidRDefault="00F53DC9" w:rsidP="00966F78">
            <w:pPr>
              <w:pStyle w:val="TableText"/>
            </w:pPr>
            <w:r w:rsidRPr="009E2B43">
              <w:t>O</w:t>
            </w:r>
          </w:p>
        </w:tc>
        <w:tc>
          <w:tcPr>
            <w:tcW w:w="801" w:type="dxa"/>
          </w:tcPr>
          <w:p w14:paraId="60913EE0" w14:textId="77777777" w:rsidR="00F53DC9" w:rsidRPr="009E2B43" w:rsidRDefault="00F53DC9" w:rsidP="00966F78">
            <w:pPr>
              <w:pStyle w:val="TableText"/>
            </w:pPr>
          </w:p>
        </w:tc>
        <w:tc>
          <w:tcPr>
            <w:tcW w:w="839" w:type="dxa"/>
          </w:tcPr>
          <w:p w14:paraId="3F2605D2" w14:textId="77777777" w:rsidR="00F53DC9" w:rsidRPr="009E2B43" w:rsidRDefault="00F53DC9" w:rsidP="00966F78">
            <w:pPr>
              <w:pStyle w:val="TableText"/>
            </w:pPr>
          </w:p>
        </w:tc>
        <w:tc>
          <w:tcPr>
            <w:tcW w:w="940" w:type="dxa"/>
          </w:tcPr>
          <w:p w14:paraId="30BA1917" w14:textId="77777777" w:rsidR="00F53DC9" w:rsidRPr="009E2B43" w:rsidRDefault="00F53DC9" w:rsidP="00966F78">
            <w:pPr>
              <w:pStyle w:val="TableText"/>
            </w:pPr>
            <w:r w:rsidRPr="009E2B43">
              <w:t>149</w:t>
            </w:r>
          </w:p>
        </w:tc>
        <w:tc>
          <w:tcPr>
            <w:tcW w:w="2313" w:type="dxa"/>
          </w:tcPr>
          <w:p w14:paraId="6E614BFD" w14:textId="77777777" w:rsidR="00F53DC9" w:rsidRPr="009E2B43" w:rsidRDefault="00F53DC9" w:rsidP="00966F78">
            <w:pPr>
              <w:pStyle w:val="TableText"/>
            </w:pPr>
            <w:r w:rsidRPr="009E2B43">
              <w:t>Visit Number</w:t>
            </w:r>
          </w:p>
        </w:tc>
        <w:tc>
          <w:tcPr>
            <w:tcW w:w="1943" w:type="dxa"/>
          </w:tcPr>
          <w:p w14:paraId="25AD1170" w14:textId="27751EF2" w:rsidR="00F53DC9" w:rsidRPr="009E2B43" w:rsidRDefault="00F53DC9" w:rsidP="00966F78">
            <w:pPr>
              <w:pStyle w:val="TableText"/>
            </w:pPr>
            <w:r w:rsidRPr="009E2B43">
              <w:t>VistA Consult Id</w:t>
            </w:r>
            <w:r w:rsidR="007E2E87" w:rsidRPr="009E2B43">
              <w:t>.</w:t>
            </w:r>
          </w:p>
        </w:tc>
      </w:tr>
      <w:tr w:rsidR="00F53DC9" w:rsidRPr="009E2B43" w14:paraId="49BE6032" w14:textId="77777777" w:rsidTr="007E2E87">
        <w:trPr>
          <w:trHeight w:val="371"/>
        </w:trPr>
        <w:tc>
          <w:tcPr>
            <w:tcW w:w="792" w:type="dxa"/>
          </w:tcPr>
          <w:p w14:paraId="60DF6810" w14:textId="77777777" w:rsidR="00F53DC9" w:rsidRPr="009E2B43" w:rsidRDefault="00F53DC9" w:rsidP="00966F78">
            <w:pPr>
              <w:pStyle w:val="TableText"/>
            </w:pPr>
            <w:r w:rsidRPr="009E2B43">
              <w:t>20</w:t>
            </w:r>
          </w:p>
        </w:tc>
        <w:tc>
          <w:tcPr>
            <w:tcW w:w="686" w:type="dxa"/>
          </w:tcPr>
          <w:p w14:paraId="75A81B21" w14:textId="77777777" w:rsidR="00F53DC9" w:rsidRPr="009E2B43" w:rsidRDefault="00F53DC9" w:rsidP="00966F78">
            <w:pPr>
              <w:pStyle w:val="TableText"/>
            </w:pPr>
            <w:r w:rsidRPr="009E2B43">
              <w:t>50</w:t>
            </w:r>
          </w:p>
        </w:tc>
        <w:tc>
          <w:tcPr>
            <w:tcW w:w="681" w:type="dxa"/>
          </w:tcPr>
          <w:p w14:paraId="4D25C1B7" w14:textId="77777777" w:rsidR="00F53DC9" w:rsidRPr="009E2B43" w:rsidRDefault="00F53DC9" w:rsidP="00966F78">
            <w:pPr>
              <w:pStyle w:val="TableText"/>
            </w:pPr>
            <w:r w:rsidRPr="009E2B43">
              <w:t>FC</w:t>
            </w:r>
          </w:p>
        </w:tc>
        <w:tc>
          <w:tcPr>
            <w:tcW w:w="751" w:type="dxa"/>
          </w:tcPr>
          <w:p w14:paraId="3C8565B8" w14:textId="77777777" w:rsidR="00F53DC9" w:rsidRPr="009E2B43" w:rsidRDefault="00F53DC9" w:rsidP="00966F78">
            <w:pPr>
              <w:pStyle w:val="TableText"/>
            </w:pPr>
            <w:r w:rsidRPr="009E2B43">
              <w:t>O</w:t>
            </w:r>
          </w:p>
        </w:tc>
        <w:tc>
          <w:tcPr>
            <w:tcW w:w="801" w:type="dxa"/>
          </w:tcPr>
          <w:p w14:paraId="649C0E52" w14:textId="77777777" w:rsidR="00F53DC9" w:rsidRPr="009E2B43" w:rsidRDefault="00F53DC9" w:rsidP="00966F78">
            <w:pPr>
              <w:pStyle w:val="TableText"/>
            </w:pPr>
            <w:r w:rsidRPr="009E2B43">
              <w:t>Y</w:t>
            </w:r>
          </w:p>
        </w:tc>
        <w:tc>
          <w:tcPr>
            <w:tcW w:w="839" w:type="dxa"/>
          </w:tcPr>
          <w:p w14:paraId="51DE4EC2" w14:textId="77777777" w:rsidR="00F53DC9" w:rsidRPr="009E2B43" w:rsidRDefault="00F53DC9" w:rsidP="00966F78">
            <w:pPr>
              <w:pStyle w:val="TableText"/>
            </w:pPr>
            <w:r w:rsidRPr="009E2B43">
              <w:t>64</w:t>
            </w:r>
          </w:p>
        </w:tc>
        <w:tc>
          <w:tcPr>
            <w:tcW w:w="940" w:type="dxa"/>
          </w:tcPr>
          <w:p w14:paraId="588042B0" w14:textId="77777777" w:rsidR="00F53DC9" w:rsidRPr="009E2B43" w:rsidRDefault="00F53DC9" w:rsidP="00966F78">
            <w:pPr>
              <w:pStyle w:val="TableText"/>
            </w:pPr>
            <w:r w:rsidRPr="009E2B43">
              <w:t>150</w:t>
            </w:r>
          </w:p>
        </w:tc>
        <w:tc>
          <w:tcPr>
            <w:tcW w:w="2313" w:type="dxa"/>
          </w:tcPr>
          <w:p w14:paraId="4B8B4E73" w14:textId="77777777" w:rsidR="00F53DC9" w:rsidRPr="009E2B43" w:rsidRDefault="00F53DC9" w:rsidP="00966F78">
            <w:pPr>
              <w:pStyle w:val="TableText"/>
            </w:pPr>
            <w:r w:rsidRPr="009E2B43">
              <w:t>Financial Class</w:t>
            </w:r>
          </w:p>
        </w:tc>
        <w:tc>
          <w:tcPr>
            <w:tcW w:w="1943" w:type="dxa"/>
          </w:tcPr>
          <w:p w14:paraId="3A4D7CED" w14:textId="5330E256" w:rsidR="00F53DC9" w:rsidRPr="009E2B43" w:rsidRDefault="00F53DC9" w:rsidP="00966F78">
            <w:pPr>
              <w:pStyle w:val="TableText"/>
            </w:pPr>
            <w:r w:rsidRPr="009E2B43">
              <w:t>Not used</w:t>
            </w:r>
            <w:r w:rsidR="007E2E87" w:rsidRPr="009E2B43">
              <w:t>.</w:t>
            </w:r>
          </w:p>
        </w:tc>
      </w:tr>
      <w:tr w:rsidR="00F53DC9" w:rsidRPr="009E2B43" w14:paraId="311E9E62" w14:textId="77777777" w:rsidTr="007E2E87">
        <w:trPr>
          <w:trHeight w:val="305"/>
        </w:trPr>
        <w:tc>
          <w:tcPr>
            <w:tcW w:w="792" w:type="dxa"/>
          </w:tcPr>
          <w:p w14:paraId="277D3EAC" w14:textId="77777777" w:rsidR="00F53DC9" w:rsidRPr="009E2B43" w:rsidRDefault="00F53DC9" w:rsidP="00966F78">
            <w:pPr>
              <w:pStyle w:val="TableText"/>
            </w:pPr>
            <w:r w:rsidRPr="009E2B43">
              <w:t>21</w:t>
            </w:r>
          </w:p>
        </w:tc>
        <w:tc>
          <w:tcPr>
            <w:tcW w:w="686" w:type="dxa"/>
          </w:tcPr>
          <w:p w14:paraId="0ADA2487" w14:textId="77777777" w:rsidR="00F53DC9" w:rsidRPr="009E2B43" w:rsidRDefault="00F53DC9" w:rsidP="00966F78">
            <w:pPr>
              <w:pStyle w:val="TableText"/>
            </w:pPr>
            <w:r w:rsidRPr="009E2B43">
              <w:t>2</w:t>
            </w:r>
          </w:p>
        </w:tc>
        <w:tc>
          <w:tcPr>
            <w:tcW w:w="681" w:type="dxa"/>
          </w:tcPr>
          <w:p w14:paraId="6DB812ED" w14:textId="77777777" w:rsidR="00F53DC9" w:rsidRPr="009E2B43" w:rsidRDefault="00F53DC9" w:rsidP="00966F78">
            <w:pPr>
              <w:pStyle w:val="TableText"/>
            </w:pPr>
            <w:r w:rsidRPr="009E2B43">
              <w:t>IS</w:t>
            </w:r>
          </w:p>
        </w:tc>
        <w:tc>
          <w:tcPr>
            <w:tcW w:w="751" w:type="dxa"/>
          </w:tcPr>
          <w:p w14:paraId="49BAFDAA" w14:textId="77777777" w:rsidR="00F53DC9" w:rsidRPr="009E2B43" w:rsidRDefault="00F53DC9" w:rsidP="00966F78">
            <w:pPr>
              <w:pStyle w:val="TableText"/>
            </w:pPr>
            <w:r w:rsidRPr="009E2B43">
              <w:t>O</w:t>
            </w:r>
          </w:p>
        </w:tc>
        <w:tc>
          <w:tcPr>
            <w:tcW w:w="801" w:type="dxa"/>
          </w:tcPr>
          <w:p w14:paraId="25A24E6F" w14:textId="77777777" w:rsidR="00F53DC9" w:rsidRPr="009E2B43" w:rsidRDefault="00F53DC9" w:rsidP="00966F78">
            <w:pPr>
              <w:pStyle w:val="TableText"/>
            </w:pPr>
          </w:p>
        </w:tc>
        <w:tc>
          <w:tcPr>
            <w:tcW w:w="839" w:type="dxa"/>
          </w:tcPr>
          <w:p w14:paraId="5EA7AC79" w14:textId="77777777" w:rsidR="00F53DC9" w:rsidRPr="009E2B43" w:rsidRDefault="00F53DC9" w:rsidP="00966F78">
            <w:pPr>
              <w:pStyle w:val="TableText"/>
            </w:pPr>
            <w:r w:rsidRPr="009E2B43">
              <w:t>32</w:t>
            </w:r>
          </w:p>
        </w:tc>
        <w:tc>
          <w:tcPr>
            <w:tcW w:w="940" w:type="dxa"/>
          </w:tcPr>
          <w:p w14:paraId="619087FB" w14:textId="77777777" w:rsidR="00F53DC9" w:rsidRPr="009E2B43" w:rsidRDefault="00F53DC9" w:rsidP="00966F78">
            <w:pPr>
              <w:pStyle w:val="TableText"/>
            </w:pPr>
            <w:r w:rsidRPr="009E2B43">
              <w:t>151</w:t>
            </w:r>
          </w:p>
        </w:tc>
        <w:tc>
          <w:tcPr>
            <w:tcW w:w="2313" w:type="dxa"/>
          </w:tcPr>
          <w:p w14:paraId="00BD82DA" w14:textId="77777777" w:rsidR="00F53DC9" w:rsidRPr="009E2B43" w:rsidRDefault="00F53DC9" w:rsidP="00966F78">
            <w:pPr>
              <w:pStyle w:val="TableText"/>
            </w:pPr>
            <w:r w:rsidRPr="009E2B43">
              <w:t>Charge Price Indicator</w:t>
            </w:r>
          </w:p>
        </w:tc>
        <w:tc>
          <w:tcPr>
            <w:tcW w:w="1943" w:type="dxa"/>
          </w:tcPr>
          <w:p w14:paraId="0151906F" w14:textId="1567CE78" w:rsidR="00F53DC9" w:rsidRPr="009E2B43" w:rsidRDefault="00F53DC9" w:rsidP="00966F78">
            <w:pPr>
              <w:pStyle w:val="TableText"/>
            </w:pPr>
            <w:r w:rsidRPr="009E2B43">
              <w:t>Not used</w:t>
            </w:r>
            <w:r w:rsidR="007E2E87" w:rsidRPr="009E2B43">
              <w:t>.</w:t>
            </w:r>
          </w:p>
        </w:tc>
      </w:tr>
      <w:tr w:rsidR="00F53DC9" w:rsidRPr="009E2B43" w14:paraId="2915B0F6" w14:textId="77777777" w:rsidTr="007E2E87">
        <w:trPr>
          <w:trHeight w:val="98"/>
        </w:trPr>
        <w:tc>
          <w:tcPr>
            <w:tcW w:w="792" w:type="dxa"/>
          </w:tcPr>
          <w:p w14:paraId="7EAEF372" w14:textId="77777777" w:rsidR="00F53DC9" w:rsidRPr="009E2B43" w:rsidRDefault="00F53DC9" w:rsidP="00966F78">
            <w:pPr>
              <w:pStyle w:val="TableText"/>
            </w:pPr>
            <w:r w:rsidRPr="009E2B43">
              <w:t>22</w:t>
            </w:r>
          </w:p>
        </w:tc>
        <w:tc>
          <w:tcPr>
            <w:tcW w:w="686" w:type="dxa"/>
          </w:tcPr>
          <w:p w14:paraId="18BE45CE" w14:textId="77777777" w:rsidR="00F53DC9" w:rsidRPr="009E2B43" w:rsidRDefault="00F53DC9" w:rsidP="00966F78">
            <w:pPr>
              <w:pStyle w:val="TableText"/>
            </w:pPr>
            <w:r w:rsidRPr="009E2B43">
              <w:t>2</w:t>
            </w:r>
          </w:p>
        </w:tc>
        <w:tc>
          <w:tcPr>
            <w:tcW w:w="681" w:type="dxa"/>
          </w:tcPr>
          <w:p w14:paraId="5688A290" w14:textId="77777777" w:rsidR="00F53DC9" w:rsidRPr="009E2B43" w:rsidRDefault="00F53DC9" w:rsidP="00966F78">
            <w:pPr>
              <w:pStyle w:val="TableText"/>
            </w:pPr>
            <w:r w:rsidRPr="009E2B43">
              <w:t>IS</w:t>
            </w:r>
          </w:p>
        </w:tc>
        <w:tc>
          <w:tcPr>
            <w:tcW w:w="751" w:type="dxa"/>
          </w:tcPr>
          <w:p w14:paraId="52D14707" w14:textId="77777777" w:rsidR="00F53DC9" w:rsidRPr="009E2B43" w:rsidRDefault="00F53DC9" w:rsidP="00966F78">
            <w:pPr>
              <w:pStyle w:val="TableText"/>
            </w:pPr>
            <w:r w:rsidRPr="009E2B43">
              <w:t>O</w:t>
            </w:r>
          </w:p>
        </w:tc>
        <w:tc>
          <w:tcPr>
            <w:tcW w:w="801" w:type="dxa"/>
          </w:tcPr>
          <w:p w14:paraId="419EB3C8" w14:textId="77777777" w:rsidR="00F53DC9" w:rsidRPr="009E2B43" w:rsidRDefault="00F53DC9" w:rsidP="00966F78">
            <w:pPr>
              <w:pStyle w:val="TableText"/>
            </w:pPr>
          </w:p>
        </w:tc>
        <w:tc>
          <w:tcPr>
            <w:tcW w:w="839" w:type="dxa"/>
          </w:tcPr>
          <w:p w14:paraId="0063CA24" w14:textId="77777777" w:rsidR="00F53DC9" w:rsidRPr="009E2B43" w:rsidRDefault="00F53DC9" w:rsidP="00966F78">
            <w:pPr>
              <w:pStyle w:val="TableText"/>
            </w:pPr>
            <w:r w:rsidRPr="009E2B43">
              <w:t>45</w:t>
            </w:r>
          </w:p>
        </w:tc>
        <w:tc>
          <w:tcPr>
            <w:tcW w:w="940" w:type="dxa"/>
          </w:tcPr>
          <w:p w14:paraId="0F4E6953" w14:textId="77777777" w:rsidR="00F53DC9" w:rsidRPr="009E2B43" w:rsidRDefault="00F53DC9" w:rsidP="00966F78">
            <w:pPr>
              <w:pStyle w:val="TableText"/>
            </w:pPr>
            <w:r w:rsidRPr="009E2B43">
              <w:t>152</w:t>
            </w:r>
          </w:p>
        </w:tc>
        <w:tc>
          <w:tcPr>
            <w:tcW w:w="2313" w:type="dxa"/>
          </w:tcPr>
          <w:p w14:paraId="4E2B4901" w14:textId="77777777" w:rsidR="00F53DC9" w:rsidRPr="009E2B43" w:rsidRDefault="00F53DC9" w:rsidP="00966F78">
            <w:pPr>
              <w:pStyle w:val="TableText"/>
            </w:pPr>
            <w:r w:rsidRPr="009E2B43">
              <w:t>Courtesy Code</w:t>
            </w:r>
          </w:p>
        </w:tc>
        <w:tc>
          <w:tcPr>
            <w:tcW w:w="1943" w:type="dxa"/>
          </w:tcPr>
          <w:p w14:paraId="6D9C87E1" w14:textId="4A68812C" w:rsidR="00F53DC9" w:rsidRPr="009E2B43" w:rsidRDefault="00F53DC9" w:rsidP="00966F78">
            <w:pPr>
              <w:pStyle w:val="TableText"/>
            </w:pPr>
            <w:r w:rsidRPr="009E2B43">
              <w:t>Not used</w:t>
            </w:r>
            <w:r w:rsidR="007E2E87" w:rsidRPr="009E2B43">
              <w:t>.</w:t>
            </w:r>
          </w:p>
        </w:tc>
      </w:tr>
      <w:tr w:rsidR="00F53DC9" w:rsidRPr="009E2B43" w14:paraId="0BE660C0" w14:textId="77777777" w:rsidTr="007E2E87">
        <w:trPr>
          <w:trHeight w:val="107"/>
        </w:trPr>
        <w:tc>
          <w:tcPr>
            <w:tcW w:w="792" w:type="dxa"/>
          </w:tcPr>
          <w:p w14:paraId="40328856" w14:textId="77777777" w:rsidR="00F53DC9" w:rsidRPr="009E2B43" w:rsidRDefault="00F53DC9" w:rsidP="00966F78">
            <w:pPr>
              <w:pStyle w:val="TableText"/>
            </w:pPr>
            <w:r w:rsidRPr="009E2B43">
              <w:t>23</w:t>
            </w:r>
          </w:p>
        </w:tc>
        <w:tc>
          <w:tcPr>
            <w:tcW w:w="686" w:type="dxa"/>
          </w:tcPr>
          <w:p w14:paraId="6DA52335" w14:textId="77777777" w:rsidR="00F53DC9" w:rsidRPr="009E2B43" w:rsidRDefault="00F53DC9" w:rsidP="00966F78">
            <w:pPr>
              <w:pStyle w:val="TableText"/>
            </w:pPr>
            <w:r w:rsidRPr="009E2B43">
              <w:t>2</w:t>
            </w:r>
          </w:p>
        </w:tc>
        <w:tc>
          <w:tcPr>
            <w:tcW w:w="681" w:type="dxa"/>
          </w:tcPr>
          <w:p w14:paraId="73448B88" w14:textId="77777777" w:rsidR="00F53DC9" w:rsidRPr="009E2B43" w:rsidRDefault="00F53DC9" w:rsidP="00966F78">
            <w:pPr>
              <w:pStyle w:val="TableText"/>
            </w:pPr>
            <w:r w:rsidRPr="009E2B43">
              <w:t>IS</w:t>
            </w:r>
          </w:p>
        </w:tc>
        <w:tc>
          <w:tcPr>
            <w:tcW w:w="751" w:type="dxa"/>
          </w:tcPr>
          <w:p w14:paraId="27A9D42C" w14:textId="77777777" w:rsidR="00F53DC9" w:rsidRPr="009E2B43" w:rsidRDefault="00F53DC9" w:rsidP="00966F78">
            <w:pPr>
              <w:pStyle w:val="TableText"/>
            </w:pPr>
            <w:r w:rsidRPr="009E2B43">
              <w:t>O</w:t>
            </w:r>
          </w:p>
        </w:tc>
        <w:tc>
          <w:tcPr>
            <w:tcW w:w="801" w:type="dxa"/>
          </w:tcPr>
          <w:p w14:paraId="393D67E3" w14:textId="77777777" w:rsidR="00F53DC9" w:rsidRPr="009E2B43" w:rsidRDefault="00F53DC9" w:rsidP="00966F78">
            <w:pPr>
              <w:pStyle w:val="TableText"/>
            </w:pPr>
          </w:p>
        </w:tc>
        <w:tc>
          <w:tcPr>
            <w:tcW w:w="839" w:type="dxa"/>
          </w:tcPr>
          <w:p w14:paraId="03C74962" w14:textId="77777777" w:rsidR="00F53DC9" w:rsidRPr="009E2B43" w:rsidRDefault="00F53DC9" w:rsidP="00966F78">
            <w:pPr>
              <w:pStyle w:val="TableText"/>
            </w:pPr>
            <w:r w:rsidRPr="009E2B43">
              <w:t>46</w:t>
            </w:r>
          </w:p>
        </w:tc>
        <w:tc>
          <w:tcPr>
            <w:tcW w:w="940" w:type="dxa"/>
          </w:tcPr>
          <w:p w14:paraId="0F56E6E2" w14:textId="77777777" w:rsidR="00F53DC9" w:rsidRPr="009E2B43" w:rsidRDefault="00F53DC9" w:rsidP="00966F78">
            <w:pPr>
              <w:pStyle w:val="TableText"/>
            </w:pPr>
            <w:r w:rsidRPr="009E2B43">
              <w:t>153</w:t>
            </w:r>
          </w:p>
        </w:tc>
        <w:tc>
          <w:tcPr>
            <w:tcW w:w="2313" w:type="dxa"/>
          </w:tcPr>
          <w:p w14:paraId="13E41B02" w14:textId="77777777" w:rsidR="00F53DC9" w:rsidRPr="009E2B43" w:rsidRDefault="00F53DC9" w:rsidP="00966F78">
            <w:pPr>
              <w:pStyle w:val="TableText"/>
            </w:pPr>
            <w:r w:rsidRPr="009E2B43">
              <w:t>Credit Rating</w:t>
            </w:r>
          </w:p>
        </w:tc>
        <w:tc>
          <w:tcPr>
            <w:tcW w:w="1943" w:type="dxa"/>
          </w:tcPr>
          <w:p w14:paraId="30ECEA54" w14:textId="26305BF0" w:rsidR="00F53DC9" w:rsidRPr="009E2B43" w:rsidRDefault="00F53DC9" w:rsidP="00966F78">
            <w:pPr>
              <w:pStyle w:val="TableText"/>
            </w:pPr>
            <w:r w:rsidRPr="009E2B43">
              <w:t>Not used</w:t>
            </w:r>
            <w:r w:rsidR="007E2E87" w:rsidRPr="009E2B43">
              <w:t>.</w:t>
            </w:r>
          </w:p>
        </w:tc>
      </w:tr>
      <w:tr w:rsidR="00F53DC9" w:rsidRPr="009E2B43" w14:paraId="7D870649" w14:textId="77777777" w:rsidTr="007E2E87">
        <w:trPr>
          <w:trHeight w:val="70"/>
        </w:trPr>
        <w:tc>
          <w:tcPr>
            <w:tcW w:w="792" w:type="dxa"/>
          </w:tcPr>
          <w:p w14:paraId="201A5D20" w14:textId="77777777" w:rsidR="00F53DC9" w:rsidRPr="009E2B43" w:rsidRDefault="00F53DC9" w:rsidP="00966F78">
            <w:pPr>
              <w:pStyle w:val="TableText"/>
            </w:pPr>
            <w:r w:rsidRPr="009E2B43">
              <w:t>24</w:t>
            </w:r>
          </w:p>
        </w:tc>
        <w:tc>
          <w:tcPr>
            <w:tcW w:w="686" w:type="dxa"/>
          </w:tcPr>
          <w:p w14:paraId="2E735105" w14:textId="77777777" w:rsidR="00F53DC9" w:rsidRPr="009E2B43" w:rsidRDefault="00F53DC9" w:rsidP="00966F78">
            <w:pPr>
              <w:pStyle w:val="TableText"/>
            </w:pPr>
            <w:r w:rsidRPr="009E2B43">
              <w:t>2</w:t>
            </w:r>
          </w:p>
        </w:tc>
        <w:tc>
          <w:tcPr>
            <w:tcW w:w="681" w:type="dxa"/>
          </w:tcPr>
          <w:p w14:paraId="18F7EFBB" w14:textId="77777777" w:rsidR="00F53DC9" w:rsidRPr="009E2B43" w:rsidRDefault="00F53DC9" w:rsidP="00966F78">
            <w:pPr>
              <w:pStyle w:val="TableText"/>
            </w:pPr>
            <w:r w:rsidRPr="009E2B43">
              <w:t>IS</w:t>
            </w:r>
          </w:p>
        </w:tc>
        <w:tc>
          <w:tcPr>
            <w:tcW w:w="751" w:type="dxa"/>
          </w:tcPr>
          <w:p w14:paraId="7AB49446" w14:textId="77777777" w:rsidR="00F53DC9" w:rsidRPr="009E2B43" w:rsidRDefault="00F53DC9" w:rsidP="00966F78">
            <w:pPr>
              <w:pStyle w:val="TableText"/>
            </w:pPr>
            <w:r w:rsidRPr="009E2B43">
              <w:t>O</w:t>
            </w:r>
          </w:p>
        </w:tc>
        <w:tc>
          <w:tcPr>
            <w:tcW w:w="801" w:type="dxa"/>
          </w:tcPr>
          <w:p w14:paraId="7CA93C3C" w14:textId="77777777" w:rsidR="00F53DC9" w:rsidRPr="009E2B43" w:rsidRDefault="00F53DC9" w:rsidP="00966F78">
            <w:pPr>
              <w:pStyle w:val="TableText"/>
            </w:pPr>
            <w:r w:rsidRPr="009E2B43">
              <w:t>Y</w:t>
            </w:r>
          </w:p>
        </w:tc>
        <w:tc>
          <w:tcPr>
            <w:tcW w:w="839" w:type="dxa"/>
          </w:tcPr>
          <w:p w14:paraId="0378BEEA" w14:textId="77777777" w:rsidR="00F53DC9" w:rsidRPr="009E2B43" w:rsidRDefault="00F53DC9" w:rsidP="00966F78">
            <w:pPr>
              <w:pStyle w:val="TableText"/>
            </w:pPr>
            <w:r w:rsidRPr="009E2B43">
              <w:t>44</w:t>
            </w:r>
          </w:p>
        </w:tc>
        <w:tc>
          <w:tcPr>
            <w:tcW w:w="940" w:type="dxa"/>
          </w:tcPr>
          <w:p w14:paraId="4A40C6E3" w14:textId="77777777" w:rsidR="00F53DC9" w:rsidRPr="009E2B43" w:rsidRDefault="00F53DC9" w:rsidP="00966F78">
            <w:pPr>
              <w:pStyle w:val="TableText"/>
            </w:pPr>
            <w:r w:rsidRPr="009E2B43">
              <w:t>154</w:t>
            </w:r>
          </w:p>
        </w:tc>
        <w:tc>
          <w:tcPr>
            <w:tcW w:w="2313" w:type="dxa"/>
          </w:tcPr>
          <w:p w14:paraId="321ACEED" w14:textId="77777777" w:rsidR="00F53DC9" w:rsidRPr="009E2B43" w:rsidRDefault="00F53DC9" w:rsidP="00966F78">
            <w:pPr>
              <w:pStyle w:val="TableText"/>
            </w:pPr>
            <w:r w:rsidRPr="009E2B43">
              <w:t>Contract Code</w:t>
            </w:r>
          </w:p>
        </w:tc>
        <w:tc>
          <w:tcPr>
            <w:tcW w:w="1943" w:type="dxa"/>
          </w:tcPr>
          <w:p w14:paraId="4981397B" w14:textId="2843CFB2" w:rsidR="00F53DC9" w:rsidRPr="009E2B43" w:rsidRDefault="00F53DC9" w:rsidP="00966F78">
            <w:pPr>
              <w:pStyle w:val="TableText"/>
            </w:pPr>
            <w:r w:rsidRPr="009E2B43">
              <w:t>Not used</w:t>
            </w:r>
            <w:r w:rsidR="007E2E87" w:rsidRPr="009E2B43">
              <w:t>.</w:t>
            </w:r>
          </w:p>
        </w:tc>
      </w:tr>
      <w:tr w:rsidR="00F53DC9" w:rsidRPr="009E2B43" w14:paraId="18724F39" w14:textId="77777777" w:rsidTr="007E2E87">
        <w:trPr>
          <w:trHeight w:val="625"/>
        </w:trPr>
        <w:tc>
          <w:tcPr>
            <w:tcW w:w="792" w:type="dxa"/>
          </w:tcPr>
          <w:p w14:paraId="40092039" w14:textId="77777777" w:rsidR="00F53DC9" w:rsidRPr="009E2B43" w:rsidRDefault="00F53DC9" w:rsidP="00966F78">
            <w:pPr>
              <w:pStyle w:val="TableText"/>
            </w:pPr>
            <w:r w:rsidRPr="009E2B43">
              <w:t>25</w:t>
            </w:r>
          </w:p>
        </w:tc>
        <w:tc>
          <w:tcPr>
            <w:tcW w:w="686" w:type="dxa"/>
          </w:tcPr>
          <w:p w14:paraId="3925EE5E" w14:textId="77777777" w:rsidR="00F53DC9" w:rsidRPr="009E2B43" w:rsidRDefault="00F53DC9" w:rsidP="00966F78">
            <w:pPr>
              <w:pStyle w:val="TableText"/>
            </w:pPr>
            <w:r w:rsidRPr="009E2B43">
              <w:t>8</w:t>
            </w:r>
          </w:p>
        </w:tc>
        <w:tc>
          <w:tcPr>
            <w:tcW w:w="681" w:type="dxa"/>
          </w:tcPr>
          <w:p w14:paraId="7F3666CF" w14:textId="77777777" w:rsidR="00F53DC9" w:rsidRPr="009E2B43" w:rsidRDefault="00F53DC9" w:rsidP="00966F78">
            <w:pPr>
              <w:pStyle w:val="TableText"/>
            </w:pPr>
            <w:r w:rsidRPr="009E2B43">
              <w:t>DT</w:t>
            </w:r>
          </w:p>
        </w:tc>
        <w:tc>
          <w:tcPr>
            <w:tcW w:w="751" w:type="dxa"/>
          </w:tcPr>
          <w:p w14:paraId="65130B28" w14:textId="77777777" w:rsidR="00F53DC9" w:rsidRPr="009E2B43" w:rsidRDefault="00F53DC9" w:rsidP="00966F78">
            <w:pPr>
              <w:pStyle w:val="TableText"/>
            </w:pPr>
            <w:r w:rsidRPr="009E2B43">
              <w:t>O</w:t>
            </w:r>
          </w:p>
        </w:tc>
        <w:tc>
          <w:tcPr>
            <w:tcW w:w="801" w:type="dxa"/>
          </w:tcPr>
          <w:p w14:paraId="269FF664" w14:textId="77777777" w:rsidR="00F53DC9" w:rsidRPr="009E2B43" w:rsidRDefault="00F53DC9" w:rsidP="00966F78">
            <w:pPr>
              <w:pStyle w:val="TableText"/>
            </w:pPr>
            <w:r w:rsidRPr="009E2B43">
              <w:t>Y</w:t>
            </w:r>
          </w:p>
        </w:tc>
        <w:tc>
          <w:tcPr>
            <w:tcW w:w="839" w:type="dxa"/>
          </w:tcPr>
          <w:p w14:paraId="61BC33A4" w14:textId="77777777" w:rsidR="00F53DC9" w:rsidRPr="009E2B43" w:rsidRDefault="00F53DC9" w:rsidP="00966F78">
            <w:pPr>
              <w:pStyle w:val="TableText"/>
            </w:pPr>
          </w:p>
        </w:tc>
        <w:tc>
          <w:tcPr>
            <w:tcW w:w="940" w:type="dxa"/>
          </w:tcPr>
          <w:p w14:paraId="0C160834" w14:textId="77777777" w:rsidR="00F53DC9" w:rsidRPr="009E2B43" w:rsidRDefault="00F53DC9" w:rsidP="00966F78">
            <w:pPr>
              <w:pStyle w:val="TableText"/>
            </w:pPr>
            <w:r w:rsidRPr="009E2B43">
              <w:t>155</w:t>
            </w:r>
          </w:p>
        </w:tc>
        <w:tc>
          <w:tcPr>
            <w:tcW w:w="2313" w:type="dxa"/>
          </w:tcPr>
          <w:p w14:paraId="44455C67" w14:textId="77777777" w:rsidR="00F53DC9" w:rsidRPr="009E2B43" w:rsidRDefault="00F53DC9" w:rsidP="00966F78">
            <w:pPr>
              <w:pStyle w:val="TableText"/>
            </w:pPr>
            <w:r w:rsidRPr="009E2B43">
              <w:t>Contract Effective Date</w:t>
            </w:r>
          </w:p>
        </w:tc>
        <w:tc>
          <w:tcPr>
            <w:tcW w:w="1943" w:type="dxa"/>
          </w:tcPr>
          <w:p w14:paraId="33F6A706" w14:textId="4C839A68" w:rsidR="00F53DC9" w:rsidRPr="009E2B43" w:rsidRDefault="00F53DC9" w:rsidP="00966F78">
            <w:pPr>
              <w:pStyle w:val="TableText"/>
            </w:pPr>
            <w:r w:rsidRPr="009E2B43">
              <w:t>Not used</w:t>
            </w:r>
            <w:r w:rsidR="007E2E87" w:rsidRPr="009E2B43">
              <w:t>.</w:t>
            </w:r>
          </w:p>
        </w:tc>
      </w:tr>
      <w:tr w:rsidR="00F53DC9" w:rsidRPr="009E2B43" w14:paraId="63D44B74" w14:textId="77777777" w:rsidTr="007E2E87">
        <w:trPr>
          <w:trHeight w:val="197"/>
        </w:trPr>
        <w:tc>
          <w:tcPr>
            <w:tcW w:w="792" w:type="dxa"/>
          </w:tcPr>
          <w:p w14:paraId="74560077" w14:textId="77777777" w:rsidR="00F53DC9" w:rsidRPr="009E2B43" w:rsidRDefault="00F53DC9" w:rsidP="00966F78">
            <w:pPr>
              <w:pStyle w:val="TableText"/>
            </w:pPr>
            <w:r w:rsidRPr="009E2B43">
              <w:t>26</w:t>
            </w:r>
          </w:p>
        </w:tc>
        <w:tc>
          <w:tcPr>
            <w:tcW w:w="686" w:type="dxa"/>
          </w:tcPr>
          <w:p w14:paraId="225CCF5E" w14:textId="77777777" w:rsidR="00F53DC9" w:rsidRPr="009E2B43" w:rsidRDefault="00F53DC9" w:rsidP="00966F78">
            <w:pPr>
              <w:pStyle w:val="TableText"/>
            </w:pPr>
            <w:r w:rsidRPr="009E2B43">
              <w:t>12</w:t>
            </w:r>
          </w:p>
        </w:tc>
        <w:tc>
          <w:tcPr>
            <w:tcW w:w="681" w:type="dxa"/>
          </w:tcPr>
          <w:p w14:paraId="5D8BFF9F" w14:textId="77777777" w:rsidR="00F53DC9" w:rsidRPr="009E2B43" w:rsidRDefault="00F53DC9" w:rsidP="00966F78">
            <w:pPr>
              <w:pStyle w:val="TableText"/>
            </w:pPr>
            <w:r w:rsidRPr="009E2B43">
              <w:t>NM</w:t>
            </w:r>
          </w:p>
        </w:tc>
        <w:tc>
          <w:tcPr>
            <w:tcW w:w="751" w:type="dxa"/>
          </w:tcPr>
          <w:p w14:paraId="5EDA529F" w14:textId="77777777" w:rsidR="00F53DC9" w:rsidRPr="009E2B43" w:rsidRDefault="00F53DC9" w:rsidP="00966F78">
            <w:pPr>
              <w:pStyle w:val="TableText"/>
            </w:pPr>
            <w:r w:rsidRPr="009E2B43">
              <w:t>O</w:t>
            </w:r>
          </w:p>
        </w:tc>
        <w:tc>
          <w:tcPr>
            <w:tcW w:w="801" w:type="dxa"/>
          </w:tcPr>
          <w:p w14:paraId="78A0921F" w14:textId="77777777" w:rsidR="00F53DC9" w:rsidRPr="009E2B43" w:rsidRDefault="00F53DC9" w:rsidP="00966F78">
            <w:pPr>
              <w:pStyle w:val="TableText"/>
            </w:pPr>
            <w:r w:rsidRPr="009E2B43">
              <w:t>Y</w:t>
            </w:r>
          </w:p>
        </w:tc>
        <w:tc>
          <w:tcPr>
            <w:tcW w:w="839" w:type="dxa"/>
          </w:tcPr>
          <w:p w14:paraId="4312B2D6" w14:textId="77777777" w:rsidR="00F53DC9" w:rsidRPr="009E2B43" w:rsidRDefault="00F53DC9" w:rsidP="00966F78">
            <w:pPr>
              <w:pStyle w:val="TableText"/>
            </w:pPr>
          </w:p>
        </w:tc>
        <w:tc>
          <w:tcPr>
            <w:tcW w:w="940" w:type="dxa"/>
          </w:tcPr>
          <w:p w14:paraId="3F639415" w14:textId="77777777" w:rsidR="00F53DC9" w:rsidRPr="009E2B43" w:rsidRDefault="00F53DC9" w:rsidP="00966F78">
            <w:pPr>
              <w:pStyle w:val="TableText"/>
            </w:pPr>
            <w:r w:rsidRPr="009E2B43">
              <w:t>156</w:t>
            </w:r>
          </w:p>
        </w:tc>
        <w:tc>
          <w:tcPr>
            <w:tcW w:w="2313" w:type="dxa"/>
          </w:tcPr>
          <w:p w14:paraId="6A34C963" w14:textId="77777777" w:rsidR="00F53DC9" w:rsidRPr="009E2B43" w:rsidRDefault="00F53DC9" w:rsidP="00966F78">
            <w:pPr>
              <w:pStyle w:val="TableText"/>
            </w:pPr>
            <w:r w:rsidRPr="009E2B43">
              <w:t>Contract Amount</w:t>
            </w:r>
          </w:p>
        </w:tc>
        <w:tc>
          <w:tcPr>
            <w:tcW w:w="1943" w:type="dxa"/>
          </w:tcPr>
          <w:p w14:paraId="061EBA0D" w14:textId="6FC77134" w:rsidR="00F53DC9" w:rsidRPr="009E2B43" w:rsidRDefault="00F53DC9" w:rsidP="00966F78">
            <w:pPr>
              <w:pStyle w:val="TableText"/>
            </w:pPr>
            <w:r w:rsidRPr="009E2B43">
              <w:t>Not used</w:t>
            </w:r>
            <w:r w:rsidR="007E2E87" w:rsidRPr="009E2B43">
              <w:t>.</w:t>
            </w:r>
          </w:p>
        </w:tc>
      </w:tr>
      <w:tr w:rsidR="00F53DC9" w:rsidRPr="009E2B43" w14:paraId="7473BBCF" w14:textId="77777777" w:rsidTr="007E2E87">
        <w:trPr>
          <w:trHeight w:val="278"/>
        </w:trPr>
        <w:tc>
          <w:tcPr>
            <w:tcW w:w="792" w:type="dxa"/>
          </w:tcPr>
          <w:p w14:paraId="625F8CF6" w14:textId="77777777" w:rsidR="00F53DC9" w:rsidRPr="009E2B43" w:rsidRDefault="00F53DC9" w:rsidP="00966F78">
            <w:pPr>
              <w:pStyle w:val="TableText"/>
            </w:pPr>
            <w:r w:rsidRPr="009E2B43">
              <w:t>27</w:t>
            </w:r>
          </w:p>
        </w:tc>
        <w:tc>
          <w:tcPr>
            <w:tcW w:w="686" w:type="dxa"/>
          </w:tcPr>
          <w:p w14:paraId="06AFA1D2" w14:textId="77777777" w:rsidR="00F53DC9" w:rsidRPr="009E2B43" w:rsidRDefault="00F53DC9" w:rsidP="00966F78">
            <w:pPr>
              <w:pStyle w:val="TableText"/>
            </w:pPr>
            <w:r w:rsidRPr="009E2B43">
              <w:t>3</w:t>
            </w:r>
          </w:p>
        </w:tc>
        <w:tc>
          <w:tcPr>
            <w:tcW w:w="681" w:type="dxa"/>
          </w:tcPr>
          <w:p w14:paraId="1ADFB0B6" w14:textId="77777777" w:rsidR="00F53DC9" w:rsidRPr="009E2B43" w:rsidRDefault="00F53DC9" w:rsidP="00966F78">
            <w:pPr>
              <w:pStyle w:val="TableText"/>
            </w:pPr>
            <w:r w:rsidRPr="009E2B43">
              <w:t>NM</w:t>
            </w:r>
          </w:p>
        </w:tc>
        <w:tc>
          <w:tcPr>
            <w:tcW w:w="751" w:type="dxa"/>
          </w:tcPr>
          <w:p w14:paraId="128AEB2B" w14:textId="77777777" w:rsidR="00F53DC9" w:rsidRPr="009E2B43" w:rsidRDefault="00F53DC9" w:rsidP="00966F78">
            <w:pPr>
              <w:pStyle w:val="TableText"/>
            </w:pPr>
            <w:r w:rsidRPr="009E2B43">
              <w:t>O</w:t>
            </w:r>
          </w:p>
        </w:tc>
        <w:tc>
          <w:tcPr>
            <w:tcW w:w="801" w:type="dxa"/>
          </w:tcPr>
          <w:p w14:paraId="766C9B2C" w14:textId="77777777" w:rsidR="00F53DC9" w:rsidRPr="009E2B43" w:rsidRDefault="00F53DC9" w:rsidP="00966F78">
            <w:pPr>
              <w:pStyle w:val="TableText"/>
            </w:pPr>
            <w:r w:rsidRPr="009E2B43">
              <w:t>Y</w:t>
            </w:r>
          </w:p>
        </w:tc>
        <w:tc>
          <w:tcPr>
            <w:tcW w:w="839" w:type="dxa"/>
          </w:tcPr>
          <w:p w14:paraId="3F89DCEC" w14:textId="77777777" w:rsidR="00F53DC9" w:rsidRPr="009E2B43" w:rsidRDefault="00F53DC9" w:rsidP="00966F78">
            <w:pPr>
              <w:pStyle w:val="TableText"/>
            </w:pPr>
          </w:p>
        </w:tc>
        <w:tc>
          <w:tcPr>
            <w:tcW w:w="940" w:type="dxa"/>
          </w:tcPr>
          <w:p w14:paraId="26ED1FFB" w14:textId="77777777" w:rsidR="00F53DC9" w:rsidRPr="009E2B43" w:rsidRDefault="00F53DC9" w:rsidP="00966F78">
            <w:pPr>
              <w:pStyle w:val="TableText"/>
            </w:pPr>
            <w:r w:rsidRPr="009E2B43">
              <w:t>157</w:t>
            </w:r>
          </w:p>
        </w:tc>
        <w:tc>
          <w:tcPr>
            <w:tcW w:w="2313" w:type="dxa"/>
          </w:tcPr>
          <w:p w14:paraId="71F09647" w14:textId="77777777" w:rsidR="00F53DC9" w:rsidRPr="009E2B43" w:rsidRDefault="00F53DC9" w:rsidP="00966F78">
            <w:pPr>
              <w:pStyle w:val="TableText"/>
            </w:pPr>
            <w:r w:rsidRPr="009E2B43">
              <w:t>Contract Period</w:t>
            </w:r>
          </w:p>
        </w:tc>
        <w:tc>
          <w:tcPr>
            <w:tcW w:w="1943" w:type="dxa"/>
          </w:tcPr>
          <w:p w14:paraId="35C2278A" w14:textId="514EC788" w:rsidR="00F53DC9" w:rsidRPr="009E2B43" w:rsidRDefault="00F53DC9" w:rsidP="00966F78">
            <w:pPr>
              <w:pStyle w:val="TableText"/>
            </w:pPr>
            <w:r w:rsidRPr="009E2B43">
              <w:t>Not used</w:t>
            </w:r>
            <w:r w:rsidR="007E2E87" w:rsidRPr="009E2B43">
              <w:t>.</w:t>
            </w:r>
          </w:p>
        </w:tc>
      </w:tr>
      <w:tr w:rsidR="00F53DC9" w:rsidRPr="009E2B43" w14:paraId="401903B7" w14:textId="77777777" w:rsidTr="007E2E87">
        <w:trPr>
          <w:trHeight w:val="152"/>
        </w:trPr>
        <w:tc>
          <w:tcPr>
            <w:tcW w:w="792" w:type="dxa"/>
          </w:tcPr>
          <w:p w14:paraId="16F8FCDF" w14:textId="77777777" w:rsidR="00F53DC9" w:rsidRPr="009E2B43" w:rsidRDefault="00F53DC9" w:rsidP="00966F78">
            <w:pPr>
              <w:pStyle w:val="TableText"/>
            </w:pPr>
            <w:r w:rsidRPr="009E2B43">
              <w:t>28</w:t>
            </w:r>
          </w:p>
        </w:tc>
        <w:tc>
          <w:tcPr>
            <w:tcW w:w="686" w:type="dxa"/>
          </w:tcPr>
          <w:p w14:paraId="6909B679" w14:textId="77777777" w:rsidR="00F53DC9" w:rsidRPr="009E2B43" w:rsidRDefault="00F53DC9" w:rsidP="00966F78">
            <w:pPr>
              <w:pStyle w:val="TableText"/>
            </w:pPr>
            <w:r w:rsidRPr="009E2B43">
              <w:t>2</w:t>
            </w:r>
          </w:p>
        </w:tc>
        <w:tc>
          <w:tcPr>
            <w:tcW w:w="681" w:type="dxa"/>
          </w:tcPr>
          <w:p w14:paraId="34AA3A64" w14:textId="77777777" w:rsidR="00F53DC9" w:rsidRPr="009E2B43" w:rsidRDefault="00F53DC9" w:rsidP="00966F78">
            <w:pPr>
              <w:pStyle w:val="TableText"/>
            </w:pPr>
            <w:r w:rsidRPr="009E2B43">
              <w:t>IS</w:t>
            </w:r>
          </w:p>
        </w:tc>
        <w:tc>
          <w:tcPr>
            <w:tcW w:w="751" w:type="dxa"/>
          </w:tcPr>
          <w:p w14:paraId="018EE087" w14:textId="77777777" w:rsidR="00F53DC9" w:rsidRPr="009E2B43" w:rsidRDefault="00F53DC9" w:rsidP="00966F78">
            <w:pPr>
              <w:pStyle w:val="TableText"/>
            </w:pPr>
            <w:r w:rsidRPr="009E2B43">
              <w:t>O</w:t>
            </w:r>
          </w:p>
        </w:tc>
        <w:tc>
          <w:tcPr>
            <w:tcW w:w="801" w:type="dxa"/>
          </w:tcPr>
          <w:p w14:paraId="6148587C" w14:textId="77777777" w:rsidR="00F53DC9" w:rsidRPr="009E2B43" w:rsidRDefault="00F53DC9" w:rsidP="00966F78">
            <w:pPr>
              <w:pStyle w:val="TableText"/>
            </w:pPr>
          </w:p>
        </w:tc>
        <w:tc>
          <w:tcPr>
            <w:tcW w:w="839" w:type="dxa"/>
          </w:tcPr>
          <w:p w14:paraId="2F7764CA" w14:textId="77777777" w:rsidR="00F53DC9" w:rsidRPr="009E2B43" w:rsidRDefault="00F53DC9" w:rsidP="00966F78">
            <w:pPr>
              <w:pStyle w:val="TableText"/>
            </w:pPr>
            <w:r w:rsidRPr="009E2B43">
              <w:t>73</w:t>
            </w:r>
          </w:p>
        </w:tc>
        <w:tc>
          <w:tcPr>
            <w:tcW w:w="940" w:type="dxa"/>
          </w:tcPr>
          <w:p w14:paraId="1262733A" w14:textId="77777777" w:rsidR="00F53DC9" w:rsidRPr="009E2B43" w:rsidRDefault="00F53DC9" w:rsidP="00966F78">
            <w:pPr>
              <w:pStyle w:val="TableText"/>
            </w:pPr>
            <w:r w:rsidRPr="009E2B43">
              <w:t>158</w:t>
            </w:r>
          </w:p>
        </w:tc>
        <w:tc>
          <w:tcPr>
            <w:tcW w:w="2313" w:type="dxa"/>
          </w:tcPr>
          <w:p w14:paraId="65EB2360" w14:textId="77777777" w:rsidR="00F53DC9" w:rsidRPr="009E2B43" w:rsidRDefault="00F53DC9" w:rsidP="00966F78">
            <w:pPr>
              <w:pStyle w:val="TableText"/>
            </w:pPr>
            <w:r w:rsidRPr="009E2B43">
              <w:t>Interest Code</w:t>
            </w:r>
          </w:p>
        </w:tc>
        <w:tc>
          <w:tcPr>
            <w:tcW w:w="1943" w:type="dxa"/>
          </w:tcPr>
          <w:p w14:paraId="08B919A2" w14:textId="56499F1F" w:rsidR="00F53DC9" w:rsidRPr="009E2B43" w:rsidRDefault="00F53DC9" w:rsidP="00966F78">
            <w:pPr>
              <w:pStyle w:val="TableText"/>
            </w:pPr>
            <w:r w:rsidRPr="009E2B43">
              <w:t>Not used</w:t>
            </w:r>
            <w:r w:rsidR="007E2E87" w:rsidRPr="009E2B43">
              <w:t>.</w:t>
            </w:r>
          </w:p>
        </w:tc>
      </w:tr>
      <w:tr w:rsidR="00F53DC9" w:rsidRPr="009E2B43" w14:paraId="55552C7E" w14:textId="77777777" w:rsidTr="007E2E87">
        <w:trPr>
          <w:trHeight w:val="625"/>
        </w:trPr>
        <w:tc>
          <w:tcPr>
            <w:tcW w:w="792" w:type="dxa"/>
          </w:tcPr>
          <w:p w14:paraId="1AB04F3C" w14:textId="77777777" w:rsidR="00F53DC9" w:rsidRPr="009E2B43" w:rsidRDefault="00F53DC9" w:rsidP="00966F78">
            <w:pPr>
              <w:pStyle w:val="TableText"/>
            </w:pPr>
            <w:r w:rsidRPr="009E2B43">
              <w:t>29</w:t>
            </w:r>
          </w:p>
        </w:tc>
        <w:tc>
          <w:tcPr>
            <w:tcW w:w="686" w:type="dxa"/>
          </w:tcPr>
          <w:p w14:paraId="78DC7CC5" w14:textId="77777777" w:rsidR="00F53DC9" w:rsidRPr="009E2B43" w:rsidRDefault="00F53DC9" w:rsidP="00966F78">
            <w:pPr>
              <w:pStyle w:val="TableText"/>
            </w:pPr>
            <w:r w:rsidRPr="009E2B43">
              <w:t>1</w:t>
            </w:r>
          </w:p>
        </w:tc>
        <w:tc>
          <w:tcPr>
            <w:tcW w:w="681" w:type="dxa"/>
          </w:tcPr>
          <w:p w14:paraId="3DAB98D0" w14:textId="77777777" w:rsidR="00F53DC9" w:rsidRPr="009E2B43" w:rsidRDefault="00F53DC9" w:rsidP="00966F78">
            <w:pPr>
              <w:pStyle w:val="TableText"/>
            </w:pPr>
            <w:r w:rsidRPr="009E2B43">
              <w:t>IS</w:t>
            </w:r>
          </w:p>
        </w:tc>
        <w:tc>
          <w:tcPr>
            <w:tcW w:w="751" w:type="dxa"/>
          </w:tcPr>
          <w:p w14:paraId="7B123827" w14:textId="77777777" w:rsidR="00F53DC9" w:rsidRPr="009E2B43" w:rsidRDefault="00F53DC9" w:rsidP="00966F78">
            <w:pPr>
              <w:pStyle w:val="TableText"/>
            </w:pPr>
            <w:r w:rsidRPr="009E2B43">
              <w:t>O</w:t>
            </w:r>
          </w:p>
        </w:tc>
        <w:tc>
          <w:tcPr>
            <w:tcW w:w="801" w:type="dxa"/>
          </w:tcPr>
          <w:p w14:paraId="05013326" w14:textId="77777777" w:rsidR="00F53DC9" w:rsidRPr="009E2B43" w:rsidRDefault="00F53DC9" w:rsidP="00966F78">
            <w:pPr>
              <w:pStyle w:val="TableText"/>
            </w:pPr>
          </w:p>
        </w:tc>
        <w:tc>
          <w:tcPr>
            <w:tcW w:w="839" w:type="dxa"/>
          </w:tcPr>
          <w:p w14:paraId="1A13D967" w14:textId="77777777" w:rsidR="00F53DC9" w:rsidRPr="009E2B43" w:rsidRDefault="00F53DC9" w:rsidP="00966F78">
            <w:pPr>
              <w:pStyle w:val="TableText"/>
            </w:pPr>
            <w:r w:rsidRPr="009E2B43">
              <w:t>110</w:t>
            </w:r>
          </w:p>
        </w:tc>
        <w:tc>
          <w:tcPr>
            <w:tcW w:w="940" w:type="dxa"/>
          </w:tcPr>
          <w:p w14:paraId="0687F86C" w14:textId="77777777" w:rsidR="00F53DC9" w:rsidRPr="009E2B43" w:rsidRDefault="00F53DC9" w:rsidP="00966F78">
            <w:pPr>
              <w:pStyle w:val="TableText"/>
            </w:pPr>
            <w:r w:rsidRPr="009E2B43">
              <w:t>159</w:t>
            </w:r>
          </w:p>
        </w:tc>
        <w:tc>
          <w:tcPr>
            <w:tcW w:w="2313" w:type="dxa"/>
          </w:tcPr>
          <w:p w14:paraId="2951FCF6" w14:textId="77777777" w:rsidR="00F53DC9" w:rsidRPr="009E2B43" w:rsidRDefault="00F53DC9" w:rsidP="00966F78">
            <w:pPr>
              <w:pStyle w:val="TableText"/>
            </w:pPr>
            <w:r w:rsidRPr="009E2B43">
              <w:t>Transfer to Bad Debt Code</w:t>
            </w:r>
          </w:p>
        </w:tc>
        <w:tc>
          <w:tcPr>
            <w:tcW w:w="1943" w:type="dxa"/>
          </w:tcPr>
          <w:p w14:paraId="496225E9" w14:textId="616A459F" w:rsidR="00F53DC9" w:rsidRPr="009E2B43" w:rsidRDefault="00F53DC9" w:rsidP="00966F78">
            <w:pPr>
              <w:pStyle w:val="TableText"/>
            </w:pPr>
            <w:r w:rsidRPr="009E2B43">
              <w:t>Not used</w:t>
            </w:r>
            <w:r w:rsidR="007E2E87" w:rsidRPr="009E2B43">
              <w:t>.</w:t>
            </w:r>
          </w:p>
        </w:tc>
      </w:tr>
      <w:tr w:rsidR="00F53DC9" w:rsidRPr="009E2B43" w14:paraId="0C4F78DE" w14:textId="77777777" w:rsidTr="007E2E87">
        <w:trPr>
          <w:trHeight w:val="625"/>
        </w:trPr>
        <w:tc>
          <w:tcPr>
            <w:tcW w:w="792" w:type="dxa"/>
          </w:tcPr>
          <w:p w14:paraId="3F98B73D" w14:textId="77777777" w:rsidR="00F53DC9" w:rsidRPr="009E2B43" w:rsidRDefault="00F53DC9" w:rsidP="00966F78">
            <w:pPr>
              <w:pStyle w:val="TableText"/>
            </w:pPr>
            <w:r w:rsidRPr="009E2B43">
              <w:t>30</w:t>
            </w:r>
          </w:p>
        </w:tc>
        <w:tc>
          <w:tcPr>
            <w:tcW w:w="686" w:type="dxa"/>
          </w:tcPr>
          <w:p w14:paraId="60BA745A" w14:textId="77777777" w:rsidR="00F53DC9" w:rsidRPr="009E2B43" w:rsidRDefault="00F53DC9" w:rsidP="00966F78">
            <w:pPr>
              <w:pStyle w:val="TableText"/>
            </w:pPr>
            <w:r w:rsidRPr="009E2B43">
              <w:t>8</w:t>
            </w:r>
          </w:p>
        </w:tc>
        <w:tc>
          <w:tcPr>
            <w:tcW w:w="681" w:type="dxa"/>
          </w:tcPr>
          <w:p w14:paraId="6C0E8EB0" w14:textId="77777777" w:rsidR="00F53DC9" w:rsidRPr="009E2B43" w:rsidRDefault="00F53DC9" w:rsidP="00966F78">
            <w:pPr>
              <w:pStyle w:val="TableText"/>
            </w:pPr>
            <w:r w:rsidRPr="009E2B43">
              <w:t>DT</w:t>
            </w:r>
          </w:p>
        </w:tc>
        <w:tc>
          <w:tcPr>
            <w:tcW w:w="751" w:type="dxa"/>
          </w:tcPr>
          <w:p w14:paraId="0584E8A8" w14:textId="77777777" w:rsidR="00F53DC9" w:rsidRPr="009E2B43" w:rsidRDefault="00F53DC9" w:rsidP="00966F78">
            <w:pPr>
              <w:pStyle w:val="TableText"/>
            </w:pPr>
            <w:r w:rsidRPr="009E2B43">
              <w:t>O</w:t>
            </w:r>
          </w:p>
        </w:tc>
        <w:tc>
          <w:tcPr>
            <w:tcW w:w="801" w:type="dxa"/>
          </w:tcPr>
          <w:p w14:paraId="56DE2C1A" w14:textId="77777777" w:rsidR="00F53DC9" w:rsidRPr="009E2B43" w:rsidRDefault="00F53DC9" w:rsidP="00966F78">
            <w:pPr>
              <w:pStyle w:val="TableText"/>
            </w:pPr>
          </w:p>
        </w:tc>
        <w:tc>
          <w:tcPr>
            <w:tcW w:w="839" w:type="dxa"/>
          </w:tcPr>
          <w:p w14:paraId="244ECEB1" w14:textId="77777777" w:rsidR="00F53DC9" w:rsidRPr="009E2B43" w:rsidRDefault="00F53DC9" w:rsidP="00966F78">
            <w:pPr>
              <w:pStyle w:val="TableText"/>
            </w:pPr>
          </w:p>
        </w:tc>
        <w:tc>
          <w:tcPr>
            <w:tcW w:w="940" w:type="dxa"/>
          </w:tcPr>
          <w:p w14:paraId="7E5C2FB1" w14:textId="77777777" w:rsidR="00F53DC9" w:rsidRPr="009E2B43" w:rsidRDefault="00F53DC9" w:rsidP="00966F78">
            <w:pPr>
              <w:pStyle w:val="TableText"/>
            </w:pPr>
            <w:r w:rsidRPr="009E2B43">
              <w:t>160</w:t>
            </w:r>
          </w:p>
        </w:tc>
        <w:tc>
          <w:tcPr>
            <w:tcW w:w="2313" w:type="dxa"/>
          </w:tcPr>
          <w:p w14:paraId="319E9FE0" w14:textId="77777777" w:rsidR="00F53DC9" w:rsidRPr="009E2B43" w:rsidRDefault="00F53DC9" w:rsidP="00966F78">
            <w:pPr>
              <w:pStyle w:val="TableText"/>
            </w:pPr>
            <w:r w:rsidRPr="009E2B43">
              <w:t>Transfer to Bad Debt Date</w:t>
            </w:r>
          </w:p>
        </w:tc>
        <w:tc>
          <w:tcPr>
            <w:tcW w:w="1943" w:type="dxa"/>
          </w:tcPr>
          <w:p w14:paraId="2D68108B" w14:textId="44FDCB0A" w:rsidR="00F53DC9" w:rsidRPr="009E2B43" w:rsidRDefault="00F53DC9" w:rsidP="00966F78">
            <w:pPr>
              <w:pStyle w:val="TableText"/>
            </w:pPr>
            <w:r w:rsidRPr="009E2B43">
              <w:t>Not used</w:t>
            </w:r>
            <w:r w:rsidR="007E2E87" w:rsidRPr="009E2B43">
              <w:t>.</w:t>
            </w:r>
          </w:p>
        </w:tc>
      </w:tr>
      <w:tr w:rsidR="00F53DC9" w:rsidRPr="009E2B43" w14:paraId="2D9B1C68" w14:textId="77777777" w:rsidTr="007E2E87">
        <w:trPr>
          <w:trHeight w:val="625"/>
        </w:trPr>
        <w:tc>
          <w:tcPr>
            <w:tcW w:w="792" w:type="dxa"/>
          </w:tcPr>
          <w:p w14:paraId="5FDCA45A" w14:textId="77777777" w:rsidR="00F53DC9" w:rsidRPr="009E2B43" w:rsidRDefault="00F53DC9" w:rsidP="00966F78">
            <w:pPr>
              <w:pStyle w:val="TableText"/>
            </w:pPr>
            <w:r w:rsidRPr="009E2B43">
              <w:t>31</w:t>
            </w:r>
          </w:p>
        </w:tc>
        <w:tc>
          <w:tcPr>
            <w:tcW w:w="686" w:type="dxa"/>
          </w:tcPr>
          <w:p w14:paraId="2E9A0A61" w14:textId="77777777" w:rsidR="00F53DC9" w:rsidRPr="009E2B43" w:rsidRDefault="00F53DC9" w:rsidP="00966F78">
            <w:pPr>
              <w:pStyle w:val="TableText"/>
            </w:pPr>
            <w:r w:rsidRPr="009E2B43">
              <w:t>10</w:t>
            </w:r>
          </w:p>
        </w:tc>
        <w:tc>
          <w:tcPr>
            <w:tcW w:w="681" w:type="dxa"/>
          </w:tcPr>
          <w:p w14:paraId="668D047A" w14:textId="77777777" w:rsidR="00F53DC9" w:rsidRPr="009E2B43" w:rsidRDefault="00F53DC9" w:rsidP="00966F78">
            <w:pPr>
              <w:pStyle w:val="TableText"/>
            </w:pPr>
            <w:r w:rsidRPr="009E2B43">
              <w:t>IS</w:t>
            </w:r>
          </w:p>
        </w:tc>
        <w:tc>
          <w:tcPr>
            <w:tcW w:w="751" w:type="dxa"/>
          </w:tcPr>
          <w:p w14:paraId="4AF1A2F9" w14:textId="77777777" w:rsidR="00F53DC9" w:rsidRPr="009E2B43" w:rsidRDefault="00F53DC9" w:rsidP="00966F78">
            <w:pPr>
              <w:pStyle w:val="TableText"/>
            </w:pPr>
            <w:r w:rsidRPr="009E2B43">
              <w:t>O</w:t>
            </w:r>
          </w:p>
        </w:tc>
        <w:tc>
          <w:tcPr>
            <w:tcW w:w="801" w:type="dxa"/>
          </w:tcPr>
          <w:p w14:paraId="3305FE74" w14:textId="77777777" w:rsidR="00F53DC9" w:rsidRPr="009E2B43" w:rsidRDefault="00F53DC9" w:rsidP="00966F78">
            <w:pPr>
              <w:pStyle w:val="TableText"/>
            </w:pPr>
          </w:p>
        </w:tc>
        <w:tc>
          <w:tcPr>
            <w:tcW w:w="839" w:type="dxa"/>
          </w:tcPr>
          <w:p w14:paraId="07FF735F" w14:textId="77777777" w:rsidR="00F53DC9" w:rsidRPr="009E2B43" w:rsidRDefault="00F53DC9" w:rsidP="00966F78">
            <w:pPr>
              <w:pStyle w:val="TableText"/>
            </w:pPr>
            <w:r w:rsidRPr="009E2B43">
              <w:t>21</w:t>
            </w:r>
          </w:p>
        </w:tc>
        <w:tc>
          <w:tcPr>
            <w:tcW w:w="940" w:type="dxa"/>
          </w:tcPr>
          <w:p w14:paraId="6DF9C512" w14:textId="77777777" w:rsidR="00F53DC9" w:rsidRPr="009E2B43" w:rsidRDefault="00F53DC9" w:rsidP="00966F78">
            <w:pPr>
              <w:pStyle w:val="TableText"/>
            </w:pPr>
            <w:r w:rsidRPr="009E2B43">
              <w:t>161</w:t>
            </w:r>
          </w:p>
        </w:tc>
        <w:tc>
          <w:tcPr>
            <w:tcW w:w="2313" w:type="dxa"/>
          </w:tcPr>
          <w:p w14:paraId="220A4145" w14:textId="77777777" w:rsidR="00F53DC9" w:rsidRPr="009E2B43" w:rsidRDefault="00F53DC9" w:rsidP="00966F78">
            <w:pPr>
              <w:pStyle w:val="TableText"/>
            </w:pPr>
            <w:r w:rsidRPr="009E2B43">
              <w:t>Bad Debt Agency Code</w:t>
            </w:r>
          </w:p>
        </w:tc>
        <w:tc>
          <w:tcPr>
            <w:tcW w:w="1943" w:type="dxa"/>
          </w:tcPr>
          <w:p w14:paraId="7E76C61C" w14:textId="57631626" w:rsidR="00F53DC9" w:rsidRPr="009E2B43" w:rsidRDefault="00F53DC9" w:rsidP="00966F78">
            <w:pPr>
              <w:pStyle w:val="TableText"/>
            </w:pPr>
            <w:r w:rsidRPr="009E2B43">
              <w:t>Not used</w:t>
            </w:r>
            <w:r w:rsidR="007E2E87" w:rsidRPr="009E2B43">
              <w:t>.</w:t>
            </w:r>
          </w:p>
        </w:tc>
      </w:tr>
      <w:tr w:rsidR="00F53DC9" w:rsidRPr="009E2B43" w14:paraId="5AB33E0F" w14:textId="77777777" w:rsidTr="007E2E87">
        <w:trPr>
          <w:trHeight w:val="625"/>
        </w:trPr>
        <w:tc>
          <w:tcPr>
            <w:tcW w:w="792" w:type="dxa"/>
          </w:tcPr>
          <w:p w14:paraId="329D7B8D" w14:textId="77777777" w:rsidR="00F53DC9" w:rsidRPr="009E2B43" w:rsidRDefault="00F53DC9" w:rsidP="00966F78">
            <w:pPr>
              <w:pStyle w:val="TableText"/>
            </w:pPr>
            <w:r w:rsidRPr="009E2B43">
              <w:t>32</w:t>
            </w:r>
          </w:p>
        </w:tc>
        <w:tc>
          <w:tcPr>
            <w:tcW w:w="686" w:type="dxa"/>
          </w:tcPr>
          <w:p w14:paraId="5E99ABC9" w14:textId="77777777" w:rsidR="00F53DC9" w:rsidRPr="009E2B43" w:rsidRDefault="00F53DC9" w:rsidP="00966F78">
            <w:pPr>
              <w:pStyle w:val="TableText"/>
            </w:pPr>
            <w:r w:rsidRPr="009E2B43">
              <w:t>12</w:t>
            </w:r>
          </w:p>
        </w:tc>
        <w:tc>
          <w:tcPr>
            <w:tcW w:w="681" w:type="dxa"/>
          </w:tcPr>
          <w:p w14:paraId="48601682" w14:textId="77777777" w:rsidR="00F53DC9" w:rsidRPr="009E2B43" w:rsidRDefault="00F53DC9" w:rsidP="00966F78">
            <w:pPr>
              <w:pStyle w:val="TableText"/>
            </w:pPr>
            <w:r w:rsidRPr="009E2B43">
              <w:t>NM</w:t>
            </w:r>
          </w:p>
        </w:tc>
        <w:tc>
          <w:tcPr>
            <w:tcW w:w="751" w:type="dxa"/>
          </w:tcPr>
          <w:p w14:paraId="294C66EC" w14:textId="77777777" w:rsidR="00F53DC9" w:rsidRPr="009E2B43" w:rsidRDefault="00F53DC9" w:rsidP="00966F78">
            <w:pPr>
              <w:pStyle w:val="TableText"/>
            </w:pPr>
            <w:r w:rsidRPr="009E2B43">
              <w:t>O</w:t>
            </w:r>
          </w:p>
        </w:tc>
        <w:tc>
          <w:tcPr>
            <w:tcW w:w="801" w:type="dxa"/>
          </w:tcPr>
          <w:p w14:paraId="73154293" w14:textId="77777777" w:rsidR="00F53DC9" w:rsidRPr="009E2B43" w:rsidRDefault="00F53DC9" w:rsidP="00966F78">
            <w:pPr>
              <w:pStyle w:val="TableText"/>
            </w:pPr>
          </w:p>
        </w:tc>
        <w:tc>
          <w:tcPr>
            <w:tcW w:w="839" w:type="dxa"/>
          </w:tcPr>
          <w:p w14:paraId="11A7EF40" w14:textId="77777777" w:rsidR="00F53DC9" w:rsidRPr="009E2B43" w:rsidRDefault="00F53DC9" w:rsidP="00966F78">
            <w:pPr>
              <w:pStyle w:val="TableText"/>
            </w:pPr>
          </w:p>
        </w:tc>
        <w:tc>
          <w:tcPr>
            <w:tcW w:w="940" w:type="dxa"/>
          </w:tcPr>
          <w:p w14:paraId="729228D0" w14:textId="77777777" w:rsidR="00F53DC9" w:rsidRPr="009E2B43" w:rsidRDefault="00F53DC9" w:rsidP="00966F78">
            <w:pPr>
              <w:pStyle w:val="TableText"/>
            </w:pPr>
            <w:r w:rsidRPr="009E2B43">
              <w:t>162</w:t>
            </w:r>
          </w:p>
        </w:tc>
        <w:tc>
          <w:tcPr>
            <w:tcW w:w="2313" w:type="dxa"/>
          </w:tcPr>
          <w:p w14:paraId="6C34A719" w14:textId="77777777" w:rsidR="00F53DC9" w:rsidRPr="009E2B43" w:rsidRDefault="00F53DC9" w:rsidP="00966F78">
            <w:pPr>
              <w:pStyle w:val="TableText"/>
            </w:pPr>
            <w:r w:rsidRPr="009E2B43">
              <w:t>Bad Debt Transfer Amount</w:t>
            </w:r>
          </w:p>
        </w:tc>
        <w:tc>
          <w:tcPr>
            <w:tcW w:w="1943" w:type="dxa"/>
          </w:tcPr>
          <w:p w14:paraId="3AFB6DE2" w14:textId="0F558FA4" w:rsidR="00F53DC9" w:rsidRPr="009E2B43" w:rsidRDefault="00F53DC9" w:rsidP="00966F78">
            <w:pPr>
              <w:pStyle w:val="TableText"/>
            </w:pPr>
            <w:r w:rsidRPr="009E2B43">
              <w:t>Not used</w:t>
            </w:r>
            <w:r w:rsidR="007E2E87" w:rsidRPr="009E2B43">
              <w:t>.</w:t>
            </w:r>
          </w:p>
        </w:tc>
      </w:tr>
      <w:tr w:rsidR="00F53DC9" w:rsidRPr="009E2B43" w14:paraId="57E40D9D" w14:textId="77777777" w:rsidTr="007E2E87">
        <w:trPr>
          <w:trHeight w:val="625"/>
        </w:trPr>
        <w:tc>
          <w:tcPr>
            <w:tcW w:w="792" w:type="dxa"/>
          </w:tcPr>
          <w:p w14:paraId="29609FD0" w14:textId="77777777" w:rsidR="00F53DC9" w:rsidRPr="009E2B43" w:rsidRDefault="00F53DC9" w:rsidP="00966F78">
            <w:pPr>
              <w:pStyle w:val="TableText"/>
            </w:pPr>
            <w:r w:rsidRPr="009E2B43">
              <w:t>33</w:t>
            </w:r>
          </w:p>
        </w:tc>
        <w:tc>
          <w:tcPr>
            <w:tcW w:w="686" w:type="dxa"/>
          </w:tcPr>
          <w:p w14:paraId="7ADFCAA5" w14:textId="77777777" w:rsidR="00F53DC9" w:rsidRPr="009E2B43" w:rsidRDefault="00F53DC9" w:rsidP="00966F78">
            <w:pPr>
              <w:pStyle w:val="TableText"/>
            </w:pPr>
            <w:r w:rsidRPr="009E2B43">
              <w:t>12</w:t>
            </w:r>
          </w:p>
        </w:tc>
        <w:tc>
          <w:tcPr>
            <w:tcW w:w="681" w:type="dxa"/>
          </w:tcPr>
          <w:p w14:paraId="766E2535" w14:textId="77777777" w:rsidR="00F53DC9" w:rsidRPr="009E2B43" w:rsidRDefault="00F53DC9" w:rsidP="00966F78">
            <w:pPr>
              <w:pStyle w:val="TableText"/>
            </w:pPr>
            <w:r w:rsidRPr="009E2B43">
              <w:t>NM</w:t>
            </w:r>
          </w:p>
        </w:tc>
        <w:tc>
          <w:tcPr>
            <w:tcW w:w="751" w:type="dxa"/>
          </w:tcPr>
          <w:p w14:paraId="7A965976" w14:textId="77777777" w:rsidR="00F53DC9" w:rsidRPr="009E2B43" w:rsidRDefault="00F53DC9" w:rsidP="00966F78">
            <w:pPr>
              <w:pStyle w:val="TableText"/>
            </w:pPr>
            <w:r w:rsidRPr="009E2B43">
              <w:t>O</w:t>
            </w:r>
          </w:p>
        </w:tc>
        <w:tc>
          <w:tcPr>
            <w:tcW w:w="801" w:type="dxa"/>
          </w:tcPr>
          <w:p w14:paraId="74F303C4" w14:textId="77777777" w:rsidR="00F53DC9" w:rsidRPr="009E2B43" w:rsidRDefault="00F53DC9" w:rsidP="00966F78">
            <w:pPr>
              <w:pStyle w:val="TableText"/>
            </w:pPr>
          </w:p>
        </w:tc>
        <w:tc>
          <w:tcPr>
            <w:tcW w:w="839" w:type="dxa"/>
          </w:tcPr>
          <w:p w14:paraId="29E478CE" w14:textId="77777777" w:rsidR="00F53DC9" w:rsidRPr="009E2B43" w:rsidRDefault="00F53DC9" w:rsidP="00966F78">
            <w:pPr>
              <w:pStyle w:val="TableText"/>
            </w:pPr>
          </w:p>
        </w:tc>
        <w:tc>
          <w:tcPr>
            <w:tcW w:w="940" w:type="dxa"/>
          </w:tcPr>
          <w:p w14:paraId="3CFB4164" w14:textId="77777777" w:rsidR="00F53DC9" w:rsidRPr="009E2B43" w:rsidRDefault="00F53DC9" w:rsidP="00966F78">
            <w:pPr>
              <w:pStyle w:val="TableText"/>
            </w:pPr>
            <w:r w:rsidRPr="009E2B43">
              <w:t>163</w:t>
            </w:r>
          </w:p>
        </w:tc>
        <w:tc>
          <w:tcPr>
            <w:tcW w:w="2313" w:type="dxa"/>
          </w:tcPr>
          <w:p w14:paraId="0E0868E8" w14:textId="77777777" w:rsidR="00F53DC9" w:rsidRPr="009E2B43" w:rsidRDefault="00F53DC9" w:rsidP="00966F78">
            <w:pPr>
              <w:pStyle w:val="TableText"/>
            </w:pPr>
            <w:r w:rsidRPr="009E2B43">
              <w:t>Bad Debt Recovery Amount</w:t>
            </w:r>
          </w:p>
        </w:tc>
        <w:tc>
          <w:tcPr>
            <w:tcW w:w="1943" w:type="dxa"/>
          </w:tcPr>
          <w:p w14:paraId="73AD3C02" w14:textId="60744644" w:rsidR="00F53DC9" w:rsidRPr="009E2B43" w:rsidRDefault="00F53DC9" w:rsidP="00966F78">
            <w:pPr>
              <w:pStyle w:val="TableText"/>
            </w:pPr>
            <w:r w:rsidRPr="009E2B43">
              <w:t>Not used</w:t>
            </w:r>
            <w:r w:rsidR="007E2E87" w:rsidRPr="009E2B43">
              <w:t>.</w:t>
            </w:r>
          </w:p>
        </w:tc>
      </w:tr>
      <w:tr w:rsidR="00F53DC9" w:rsidRPr="009E2B43" w14:paraId="2AD8F4F7" w14:textId="77777777" w:rsidTr="007E2E87">
        <w:trPr>
          <w:trHeight w:val="625"/>
        </w:trPr>
        <w:tc>
          <w:tcPr>
            <w:tcW w:w="792" w:type="dxa"/>
          </w:tcPr>
          <w:p w14:paraId="62EB27A9" w14:textId="77777777" w:rsidR="00F53DC9" w:rsidRPr="009E2B43" w:rsidRDefault="00F53DC9" w:rsidP="00966F78">
            <w:pPr>
              <w:pStyle w:val="TableText"/>
            </w:pPr>
            <w:r w:rsidRPr="009E2B43">
              <w:t>34</w:t>
            </w:r>
          </w:p>
        </w:tc>
        <w:tc>
          <w:tcPr>
            <w:tcW w:w="686" w:type="dxa"/>
          </w:tcPr>
          <w:p w14:paraId="725D6040" w14:textId="77777777" w:rsidR="00F53DC9" w:rsidRPr="009E2B43" w:rsidRDefault="00F53DC9" w:rsidP="00966F78">
            <w:pPr>
              <w:pStyle w:val="TableText"/>
            </w:pPr>
            <w:r w:rsidRPr="009E2B43">
              <w:t>1</w:t>
            </w:r>
          </w:p>
        </w:tc>
        <w:tc>
          <w:tcPr>
            <w:tcW w:w="681" w:type="dxa"/>
          </w:tcPr>
          <w:p w14:paraId="034259A3" w14:textId="77777777" w:rsidR="00F53DC9" w:rsidRPr="009E2B43" w:rsidRDefault="00F53DC9" w:rsidP="00966F78">
            <w:pPr>
              <w:pStyle w:val="TableText"/>
            </w:pPr>
            <w:r w:rsidRPr="009E2B43">
              <w:t>IS</w:t>
            </w:r>
          </w:p>
        </w:tc>
        <w:tc>
          <w:tcPr>
            <w:tcW w:w="751" w:type="dxa"/>
          </w:tcPr>
          <w:p w14:paraId="2375625C" w14:textId="77777777" w:rsidR="00F53DC9" w:rsidRPr="009E2B43" w:rsidRDefault="00F53DC9" w:rsidP="00966F78">
            <w:pPr>
              <w:pStyle w:val="TableText"/>
            </w:pPr>
            <w:r w:rsidRPr="009E2B43">
              <w:t>O</w:t>
            </w:r>
          </w:p>
        </w:tc>
        <w:tc>
          <w:tcPr>
            <w:tcW w:w="801" w:type="dxa"/>
          </w:tcPr>
          <w:p w14:paraId="694B3A57" w14:textId="77777777" w:rsidR="00F53DC9" w:rsidRPr="009E2B43" w:rsidRDefault="00F53DC9" w:rsidP="00966F78">
            <w:pPr>
              <w:pStyle w:val="TableText"/>
            </w:pPr>
          </w:p>
        </w:tc>
        <w:tc>
          <w:tcPr>
            <w:tcW w:w="839" w:type="dxa"/>
          </w:tcPr>
          <w:p w14:paraId="060A0110" w14:textId="77777777" w:rsidR="00F53DC9" w:rsidRPr="009E2B43" w:rsidRDefault="00F53DC9" w:rsidP="00966F78">
            <w:pPr>
              <w:pStyle w:val="TableText"/>
            </w:pPr>
            <w:r w:rsidRPr="009E2B43">
              <w:t>111</w:t>
            </w:r>
          </w:p>
        </w:tc>
        <w:tc>
          <w:tcPr>
            <w:tcW w:w="940" w:type="dxa"/>
          </w:tcPr>
          <w:p w14:paraId="48D7740A" w14:textId="77777777" w:rsidR="00F53DC9" w:rsidRPr="009E2B43" w:rsidRDefault="00F53DC9" w:rsidP="00966F78">
            <w:pPr>
              <w:pStyle w:val="TableText"/>
            </w:pPr>
            <w:r w:rsidRPr="009E2B43">
              <w:t>164</w:t>
            </w:r>
          </w:p>
        </w:tc>
        <w:tc>
          <w:tcPr>
            <w:tcW w:w="2313" w:type="dxa"/>
          </w:tcPr>
          <w:p w14:paraId="0C8B8A70" w14:textId="77777777" w:rsidR="00F53DC9" w:rsidRPr="009E2B43" w:rsidRDefault="00F53DC9" w:rsidP="00966F78">
            <w:pPr>
              <w:pStyle w:val="TableText"/>
            </w:pPr>
            <w:r w:rsidRPr="009E2B43">
              <w:t>Delete Account Indicator</w:t>
            </w:r>
          </w:p>
        </w:tc>
        <w:tc>
          <w:tcPr>
            <w:tcW w:w="1943" w:type="dxa"/>
          </w:tcPr>
          <w:p w14:paraId="604AA641" w14:textId="67B887AD" w:rsidR="00F53DC9" w:rsidRPr="009E2B43" w:rsidRDefault="00F53DC9" w:rsidP="00966F78">
            <w:pPr>
              <w:pStyle w:val="TableText"/>
            </w:pPr>
            <w:r w:rsidRPr="009E2B43">
              <w:t>Not used</w:t>
            </w:r>
            <w:r w:rsidR="007E2E87" w:rsidRPr="009E2B43">
              <w:t>.</w:t>
            </w:r>
          </w:p>
        </w:tc>
      </w:tr>
      <w:tr w:rsidR="00F53DC9" w:rsidRPr="009E2B43" w14:paraId="2CCB7BB0" w14:textId="77777777" w:rsidTr="007E2E87">
        <w:trPr>
          <w:trHeight w:val="107"/>
        </w:trPr>
        <w:tc>
          <w:tcPr>
            <w:tcW w:w="792" w:type="dxa"/>
          </w:tcPr>
          <w:p w14:paraId="603A6A0A" w14:textId="77777777" w:rsidR="00F53DC9" w:rsidRPr="009E2B43" w:rsidRDefault="00F53DC9" w:rsidP="00966F78">
            <w:pPr>
              <w:pStyle w:val="TableText"/>
            </w:pPr>
            <w:r w:rsidRPr="009E2B43">
              <w:t>35</w:t>
            </w:r>
          </w:p>
        </w:tc>
        <w:tc>
          <w:tcPr>
            <w:tcW w:w="686" w:type="dxa"/>
          </w:tcPr>
          <w:p w14:paraId="3C02F852" w14:textId="77777777" w:rsidR="00F53DC9" w:rsidRPr="009E2B43" w:rsidRDefault="00F53DC9" w:rsidP="00966F78">
            <w:pPr>
              <w:pStyle w:val="TableText"/>
            </w:pPr>
            <w:r w:rsidRPr="009E2B43">
              <w:t>8</w:t>
            </w:r>
          </w:p>
        </w:tc>
        <w:tc>
          <w:tcPr>
            <w:tcW w:w="681" w:type="dxa"/>
          </w:tcPr>
          <w:p w14:paraId="58FD30D6" w14:textId="77777777" w:rsidR="00F53DC9" w:rsidRPr="009E2B43" w:rsidRDefault="00F53DC9" w:rsidP="00966F78">
            <w:pPr>
              <w:pStyle w:val="TableText"/>
            </w:pPr>
            <w:r w:rsidRPr="009E2B43">
              <w:t>DT</w:t>
            </w:r>
          </w:p>
        </w:tc>
        <w:tc>
          <w:tcPr>
            <w:tcW w:w="751" w:type="dxa"/>
          </w:tcPr>
          <w:p w14:paraId="044773C9" w14:textId="77777777" w:rsidR="00F53DC9" w:rsidRPr="009E2B43" w:rsidRDefault="00F53DC9" w:rsidP="00966F78">
            <w:pPr>
              <w:pStyle w:val="TableText"/>
            </w:pPr>
            <w:r w:rsidRPr="009E2B43">
              <w:t>O</w:t>
            </w:r>
          </w:p>
        </w:tc>
        <w:tc>
          <w:tcPr>
            <w:tcW w:w="801" w:type="dxa"/>
          </w:tcPr>
          <w:p w14:paraId="4431AB07" w14:textId="77777777" w:rsidR="00F53DC9" w:rsidRPr="009E2B43" w:rsidRDefault="00F53DC9" w:rsidP="00966F78">
            <w:pPr>
              <w:pStyle w:val="TableText"/>
            </w:pPr>
          </w:p>
        </w:tc>
        <w:tc>
          <w:tcPr>
            <w:tcW w:w="839" w:type="dxa"/>
          </w:tcPr>
          <w:p w14:paraId="407B108C" w14:textId="77777777" w:rsidR="00F53DC9" w:rsidRPr="009E2B43" w:rsidRDefault="00F53DC9" w:rsidP="00966F78">
            <w:pPr>
              <w:pStyle w:val="TableText"/>
            </w:pPr>
          </w:p>
        </w:tc>
        <w:tc>
          <w:tcPr>
            <w:tcW w:w="940" w:type="dxa"/>
          </w:tcPr>
          <w:p w14:paraId="4C369F01" w14:textId="77777777" w:rsidR="00F53DC9" w:rsidRPr="009E2B43" w:rsidRDefault="00F53DC9" w:rsidP="00966F78">
            <w:pPr>
              <w:pStyle w:val="TableText"/>
            </w:pPr>
            <w:r w:rsidRPr="009E2B43">
              <w:t>165</w:t>
            </w:r>
          </w:p>
        </w:tc>
        <w:tc>
          <w:tcPr>
            <w:tcW w:w="2313" w:type="dxa"/>
          </w:tcPr>
          <w:p w14:paraId="667EC287" w14:textId="77777777" w:rsidR="00F53DC9" w:rsidRPr="009E2B43" w:rsidRDefault="00F53DC9" w:rsidP="00966F78">
            <w:pPr>
              <w:pStyle w:val="TableText"/>
            </w:pPr>
            <w:r w:rsidRPr="009E2B43">
              <w:t>Delete Account Date</w:t>
            </w:r>
          </w:p>
        </w:tc>
        <w:tc>
          <w:tcPr>
            <w:tcW w:w="1943" w:type="dxa"/>
          </w:tcPr>
          <w:p w14:paraId="27F994BA" w14:textId="2D39E40C" w:rsidR="00F53DC9" w:rsidRPr="009E2B43" w:rsidRDefault="00F53DC9" w:rsidP="00966F78">
            <w:pPr>
              <w:pStyle w:val="TableText"/>
            </w:pPr>
            <w:r w:rsidRPr="009E2B43">
              <w:t>Not used</w:t>
            </w:r>
            <w:r w:rsidR="007E2E87" w:rsidRPr="009E2B43">
              <w:t>.</w:t>
            </w:r>
          </w:p>
        </w:tc>
      </w:tr>
      <w:tr w:rsidR="00F53DC9" w:rsidRPr="009E2B43" w14:paraId="5EF426EA" w14:textId="77777777" w:rsidTr="007E2E87">
        <w:trPr>
          <w:trHeight w:val="80"/>
        </w:trPr>
        <w:tc>
          <w:tcPr>
            <w:tcW w:w="792" w:type="dxa"/>
          </w:tcPr>
          <w:p w14:paraId="1554D9CB" w14:textId="77777777" w:rsidR="00F53DC9" w:rsidRPr="009E2B43" w:rsidRDefault="00F53DC9" w:rsidP="00966F78">
            <w:pPr>
              <w:pStyle w:val="TableText"/>
            </w:pPr>
            <w:r w:rsidRPr="009E2B43">
              <w:t>36</w:t>
            </w:r>
          </w:p>
        </w:tc>
        <w:tc>
          <w:tcPr>
            <w:tcW w:w="686" w:type="dxa"/>
          </w:tcPr>
          <w:p w14:paraId="733405D4" w14:textId="77777777" w:rsidR="00F53DC9" w:rsidRPr="009E2B43" w:rsidRDefault="00F53DC9" w:rsidP="00966F78">
            <w:pPr>
              <w:pStyle w:val="TableText"/>
            </w:pPr>
            <w:r w:rsidRPr="009E2B43">
              <w:t>3</w:t>
            </w:r>
          </w:p>
        </w:tc>
        <w:tc>
          <w:tcPr>
            <w:tcW w:w="681" w:type="dxa"/>
          </w:tcPr>
          <w:p w14:paraId="2DD081FD" w14:textId="77777777" w:rsidR="00F53DC9" w:rsidRPr="009E2B43" w:rsidRDefault="00F53DC9" w:rsidP="00966F78">
            <w:pPr>
              <w:pStyle w:val="TableText"/>
            </w:pPr>
            <w:r w:rsidRPr="009E2B43">
              <w:t>IS</w:t>
            </w:r>
          </w:p>
        </w:tc>
        <w:tc>
          <w:tcPr>
            <w:tcW w:w="751" w:type="dxa"/>
          </w:tcPr>
          <w:p w14:paraId="33179702" w14:textId="77777777" w:rsidR="00F53DC9" w:rsidRPr="009E2B43" w:rsidRDefault="00F53DC9" w:rsidP="00966F78">
            <w:pPr>
              <w:pStyle w:val="TableText"/>
            </w:pPr>
            <w:r w:rsidRPr="009E2B43">
              <w:t>O</w:t>
            </w:r>
          </w:p>
        </w:tc>
        <w:tc>
          <w:tcPr>
            <w:tcW w:w="801" w:type="dxa"/>
          </w:tcPr>
          <w:p w14:paraId="2B09083C" w14:textId="77777777" w:rsidR="00F53DC9" w:rsidRPr="009E2B43" w:rsidRDefault="00F53DC9" w:rsidP="00966F78">
            <w:pPr>
              <w:pStyle w:val="TableText"/>
            </w:pPr>
          </w:p>
        </w:tc>
        <w:tc>
          <w:tcPr>
            <w:tcW w:w="839" w:type="dxa"/>
          </w:tcPr>
          <w:p w14:paraId="148DBDD7" w14:textId="77777777" w:rsidR="00F53DC9" w:rsidRPr="009E2B43" w:rsidRDefault="00F53DC9" w:rsidP="00966F78">
            <w:pPr>
              <w:pStyle w:val="TableText"/>
            </w:pPr>
            <w:r w:rsidRPr="009E2B43">
              <w:t>112</w:t>
            </w:r>
          </w:p>
        </w:tc>
        <w:tc>
          <w:tcPr>
            <w:tcW w:w="940" w:type="dxa"/>
          </w:tcPr>
          <w:p w14:paraId="1CB8A4FE" w14:textId="77777777" w:rsidR="00F53DC9" w:rsidRPr="009E2B43" w:rsidRDefault="00F53DC9" w:rsidP="00966F78">
            <w:pPr>
              <w:pStyle w:val="TableText"/>
            </w:pPr>
            <w:r w:rsidRPr="009E2B43">
              <w:t>166</w:t>
            </w:r>
          </w:p>
        </w:tc>
        <w:tc>
          <w:tcPr>
            <w:tcW w:w="2313" w:type="dxa"/>
          </w:tcPr>
          <w:p w14:paraId="729E6D7A" w14:textId="77777777" w:rsidR="00F53DC9" w:rsidRPr="009E2B43" w:rsidRDefault="00F53DC9" w:rsidP="00966F78">
            <w:pPr>
              <w:pStyle w:val="TableText"/>
            </w:pPr>
            <w:r w:rsidRPr="009E2B43">
              <w:t>Discharge Disposition</w:t>
            </w:r>
          </w:p>
        </w:tc>
        <w:tc>
          <w:tcPr>
            <w:tcW w:w="1943" w:type="dxa"/>
          </w:tcPr>
          <w:p w14:paraId="42DACCEB" w14:textId="20EE5EED" w:rsidR="00F53DC9" w:rsidRPr="009E2B43" w:rsidRDefault="00F53DC9" w:rsidP="00966F78">
            <w:pPr>
              <w:pStyle w:val="TableText"/>
            </w:pPr>
            <w:r w:rsidRPr="009E2B43">
              <w:t>Not used</w:t>
            </w:r>
            <w:r w:rsidR="007E2E87" w:rsidRPr="009E2B43">
              <w:t>.</w:t>
            </w:r>
          </w:p>
        </w:tc>
      </w:tr>
      <w:tr w:rsidR="00F53DC9" w:rsidRPr="009E2B43" w14:paraId="2AEAE39F" w14:textId="77777777" w:rsidTr="007E2E87">
        <w:trPr>
          <w:trHeight w:val="625"/>
        </w:trPr>
        <w:tc>
          <w:tcPr>
            <w:tcW w:w="792" w:type="dxa"/>
          </w:tcPr>
          <w:p w14:paraId="5785CD27" w14:textId="77777777" w:rsidR="00F53DC9" w:rsidRPr="009E2B43" w:rsidRDefault="00F53DC9" w:rsidP="00966F78">
            <w:pPr>
              <w:pStyle w:val="TableText"/>
            </w:pPr>
            <w:r w:rsidRPr="009E2B43">
              <w:t>37</w:t>
            </w:r>
          </w:p>
        </w:tc>
        <w:tc>
          <w:tcPr>
            <w:tcW w:w="686" w:type="dxa"/>
          </w:tcPr>
          <w:p w14:paraId="431C2B75" w14:textId="77777777" w:rsidR="00F53DC9" w:rsidRPr="009E2B43" w:rsidRDefault="00F53DC9" w:rsidP="00966F78">
            <w:pPr>
              <w:pStyle w:val="TableText"/>
            </w:pPr>
            <w:r w:rsidRPr="009E2B43">
              <w:t>25</w:t>
            </w:r>
          </w:p>
        </w:tc>
        <w:tc>
          <w:tcPr>
            <w:tcW w:w="681" w:type="dxa"/>
          </w:tcPr>
          <w:p w14:paraId="2ABBFCA0" w14:textId="77777777" w:rsidR="00F53DC9" w:rsidRPr="009E2B43" w:rsidRDefault="00F53DC9" w:rsidP="00966F78">
            <w:pPr>
              <w:pStyle w:val="TableText"/>
            </w:pPr>
            <w:r w:rsidRPr="009E2B43">
              <w:t>CM</w:t>
            </w:r>
          </w:p>
        </w:tc>
        <w:tc>
          <w:tcPr>
            <w:tcW w:w="751" w:type="dxa"/>
          </w:tcPr>
          <w:p w14:paraId="08D746CB" w14:textId="77777777" w:rsidR="00F53DC9" w:rsidRPr="009E2B43" w:rsidRDefault="00F53DC9" w:rsidP="00966F78">
            <w:pPr>
              <w:pStyle w:val="TableText"/>
            </w:pPr>
            <w:r w:rsidRPr="009E2B43">
              <w:t>O</w:t>
            </w:r>
          </w:p>
        </w:tc>
        <w:tc>
          <w:tcPr>
            <w:tcW w:w="801" w:type="dxa"/>
          </w:tcPr>
          <w:p w14:paraId="45C383DB" w14:textId="77777777" w:rsidR="00F53DC9" w:rsidRPr="009E2B43" w:rsidRDefault="00F53DC9" w:rsidP="00966F78">
            <w:pPr>
              <w:pStyle w:val="TableText"/>
            </w:pPr>
          </w:p>
        </w:tc>
        <w:tc>
          <w:tcPr>
            <w:tcW w:w="839" w:type="dxa"/>
          </w:tcPr>
          <w:p w14:paraId="78A6458B" w14:textId="77777777" w:rsidR="00F53DC9" w:rsidRPr="009E2B43" w:rsidRDefault="00F53DC9" w:rsidP="00966F78">
            <w:pPr>
              <w:pStyle w:val="TableText"/>
            </w:pPr>
            <w:r w:rsidRPr="009E2B43">
              <w:t>113</w:t>
            </w:r>
          </w:p>
        </w:tc>
        <w:tc>
          <w:tcPr>
            <w:tcW w:w="940" w:type="dxa"/>
          </w:tcPr>
          <w:p w14:paraId="1DC6CF4C" w14:textId="77777777" w:rsidR="00F53DC9" w:rsidRPr="009E2B43" w:rsidRDefault="00F53DC9" w:rsidP="00966F78">
            <w:pPr>
              <w:pStyle w:val="TableText"/>
            </w:pPr>
            <w:r w:rsidRPr="009E2B43">
              <w:t>167</w:t>
            </w:r>
          </w:p>
        </w:tc>
        <w:tc>
          <w:tcPr>
            <w:tcW w:w="2313" w:type="dxa"/>
          </w:tcPr>
          <w:p w14:paraId="6F0B5C5D" w14:textId="77777777" w:rsidR="00F53DC9" w:rsidRPr="009E2B43" w:rsidRDefault="00F53DC9" w:rsidP="00966F78">
            <w:pPr>
              <w:pStyle w:val="TableText"/>
            </w:pPr>
            <w:r w:rsidRPr="009E2B43">
              <w:t>Discharged to Location</w:t>
            </w:r>
          </w:p>
        </w:tc>
        <w:tc>
          <w:tcPr>
            <w:tcW w:w="1943" w:type="dxa"/>
          </w:tcPr>
          <w:p w14:paraId="21E3601C" w14:textId="73BC7745" w:rsidR="00F53DC9" w:rsidRPr="009E2B43" w:rsidRDefault="00F53DC9" w:rsidP="00966F78">
            <w:pPr>
              <w:pStyle w:val="TableText"/>
            </w:pPr>
            <w:r w:rsidRPr="009E2B43">
              <w:t>Not used</w:t>
            </w:r>
            <w:r w:rsidR="007E2E87" w:rsidRPr="009E2B43">
              <w:t>.</w:t>
            </w:r>
          </w:p>
        </w:tc>
      </w:tr>
      <w:tr w:rsidR="00F53DC9" w:rsidRPr="009E2B43" w14:paraId="5DBC4349" w14:textId="77777777" w:rsidTr="007E2E87">
        <w:trPr>
          <w:trHeight w:val="143"/>
        </w:trPr>
        <w:tc>
          <w:tcPr>
            <w:tcW w:w="792" w:type="dxa"/>
          </w:tcPr>
          <w:p w14:paraId="102B0F40" w14:textId="77777777" w:rsidR="00F53DC9" w:rsidRPr="009E2B43" w:rsidRDefault="00F53DC9" w:rsidP="00966F78">
            <w:pPr>
              <w:pStyle w:val="TableText"/>
            </w:pPr>
            <w:r w:rsidRPr="009E2B43">
              <w:t>38</w:t>
            </w:r>
          </w:p>
        </w:tc>
        <w:tc>
          <w:tcPr>
            <w:tcW w:w="686" w:type="dxa"/>
          </w:tcPr>
          <w:p w14:paraId="5EF4BE79" w14:textId="77777777" w:rsidR="00F53DC9" w:rsidRPr="009E2B43" w:rsidRDefault="00F53DC9" w:rsidP="00966F78">
            <w:pPr>
              <w:pStyle w:val="TableText"/>
            </w:pPr>
            <w:r w:rsidRPr="009E2B43">
              <w:t>250</w:t>
            </w:r>
          </w:p>
        </w:tc>
        <w:tc>
          <w:tcPr>
            <w:tcW w:w="681" w:type="dxa"/>
          </w:tcPr>
          <w:p w14:paraId="6E3C18F2" w14:textId="77777777" w:rsidR="00F53DC9" w:rsidRPr="009E2B43" w:rsidRDefault="00F53DC9" w:rsidP="00966F78">
            <w:pPr>
              <w:pStyle w:val="TableText"/>
            </w:pPr>
            <w:r w:rsidRPr="009E2B43">
              <w:t>CE</w:t>
            </w:r>
          </w:p>
        </w:tc>
        <w:tc>
          <w:tcPr>
            <w:tcW w:w="751" w:type="dxa"/>
          </w:tcPr>
          <w:p w14:paraId="1295F8D3" w14:textId="77777777" w:rsidR="00F53DC9" w:rsidRPr="009E2B43" w:rsidRDefault="00F53DC9" w:rsidP="00966F78">
            <w:pPr>
              <w:pStyle w:val="TableText"/>
            </w:pPr>
            <w:r w:rsidRPr="009E2B43">
              <w:t>O</w:t>
            </w:r>
          </w:p>
        </w:tc>
        <w:tc>
          <w:tcPr>
            <w:tcW w:w="801" w:type="dxa"/>
          </w:tcPr>
          <w:p w14:paraId="1E776257" w14:textId="77777777" w:rsidR="00F53DC9" w:rsidRPr="009E2B43" w:rsidRDefault="00F53DC9" w:rsidP="00966F78">
            <w:pPr>
              <w:pStyle w:val="TableText"/>
            </w:pPr>
          </w:p>
        </w:tc>
        <w:tc>
          <w:tcPr>
            <w:tcW w:w="839" w:type="dxa"/>
          </w:tcPr>
          <w:p w14:paraId="6504531C" w14:textId="77777777" w:rsidR="00F53DC9" w:rsidRPr="009E2B43" w:rsidRDefault="00F53DC9" w:rsidP="00966F78">
            <w:pPr>
              <w:pStyle w:val="TableText"/>
            </w:pPr>
            <w:r w:rsidRPr="009E2B43">
              <w:t>114</w:t>
            </w:r>
          </w:p>
        </w:tc>
        <w:tc>
          <w:tcPr>
            <w:tcW w:w="940" w:type="dxa"/>
          </w:tcPr>
          <w:p w14:paraId="71F53927" w14:textId="77777777" w:rsidR="00F53DC9" w:rsidRPr="009E2B43" w:rsidRDefault="00F53DC9" w:rsidP="00966F78">
            <w:pPr>
              <w:pStyle w:val="TableText"/>
            </w:pPr>
            <w:r w:rsidRPr="009E2B43">
              <w:t>168</w:t>
            </w:r>
          </w:p>
        </w:tc>
        <w:tc>
          <w:tcPr>
            <w:tcW w:w="2313" w:type="dxa"/>
          </w:tcPr>
          <w:p w14:paraId="679E8128" w14:textId="77777777" w:rsidR="00F53DC9" w:rsidRPr="009E2B43" w:rsidRDefault="00F53DC9" w:rsidP="00966F78">
            <w:pPr>
              <w:pStyle w:val="TableText"/>
            </w:pPr>
            <w:r w:rsidRPr="009E2B43">
              <w:t>Diet Type</w:t>
            </w:r>
          </w:p>
        </w:tc>
        <w:tc>
          <w:tcPr>
            <w:tcW w:w="1943" w:type="dxa"/>
          </w:tcPr>
          <w:p w14:paraId="46CDBC43" w14:textId="203895B8" w:rsidR="00F53DC9" w:rsidRPr="009E2B43" w:rsidRDefault="00F53DC9" w:rsidP="00966F78">
            <w:pPr>
              <w:pStyle w:val="TableText"/>
            </w:pPr>
            <w:r w:rsidRPr="009E2B43">
              <w:t>Not used</w:t>
            </w:r>
            <w:r w:rsidR="007E2E87" w:rsidRPr="009E2B43">
              <w:t>.</w:t>
            </w:r>
          </w:p>
        </w:tc>
      </w:tr>
      <w:tr w:rsidR="00F53DC9" w:rsidRPr="009E2B43" w14:paraId="7A046044" w14:textId="77777777" w:rsidTr="007E2E87">
        <w:trPr>
          <w:trHeight w:val="107"/>
        </w:trPr>
        <w:tc>
          <w:tcPr>
            <w:tcW w:w="792" w:type="dxa"/>
          </w:tcPr>
          <w:p w14:paraId="1A6E2568" w14:textId="77777777" w:rsidR="00F53DC9" w:rsidRPr="009E2B43" w:rsidRDefault="00F53DC9" w:rsidP="00966F78">
            <w:pPr>
              <w:pStyle w:val="TableText"/>
            </w:pPr>
            <w:r w:rsidRPr="009E2B43">
              <w:t>39</w:t>
            </w:r>
          </w:p>
        </w:tc>
        <w:tc>
          <w:tcPr>
            <w:tcW w:w="686" w:type="dxa"/>
          </w:tcPr>
          <w:p w14:paraId="0E9DD11D" w14:textId="77777777" w:rsidR="00F53DC9" w:rsidRPr="009E2B43" w:rsidRDefault="00F53DC9" w:rsidP="00966F78">
            <w:pPr>
              <w:pStyle w:val="TableText"/>
            </w:pPr>
            <w:r w:rsidRPr="009E2B43">
              <w:t>2</w:t>
            </w:r>
          </w:p>
        </w:tc>
        <w:tc>
          <w:tcPr>
            <w:tcW w:w="681" w:type="dxa"/>
          </w:tcPr>
          <w:p w14:paraId="576C0034" w14:textId="77777777" w:rsidR="00F53DC9" w:rsidRPr="009E2B43" w:rsidRDefault="00F53DC9" w:rsidP="00966F78">
            <w:pPr>
              <w:pStyle w:val="TableText"/>
            </w:pPr>
            <w:r w:rsidRPr="009E2B43">
              <w:t>IS</w:t>
            </w:r>
          </w:p>
        </w:tc>
        <w:tc>
          <w:tcPr>
            <w:tcW w:w="751" w:type="dxa"/>
          </w:tcPr>
          <w:p w14:paraId="6550AD58" w14:textId="77777777" w:rsidR="00F53DC9" w:rsidRPr="009E2B43" w:rsidRDefault="00F53DC9" w:rsidP="00966F78">
            <w:pPr>
              <w:pStyle w:val="TableText"/>
            </w:pPr>
            <w:r w:rsidRPr="009E2B43">
              <w:t>O</w:t>
            </w:r>
          </w:p>
        </w:tc>
        <w:tc>
          <w:tcPr>
            <w:tcW w:w="801" w:type="dxa"/>
          </w:tcPr>
          <w:p w14:paraId="6316FCBB" w14:textId="77777777" w:rsidR="00F53DC9" w:rsidRPr="009E2B43" w:rsidRDefault="00F53DC9" w:rsidP="00966F78">
            <w:pPr>
              <w:pStyle w:val="TableText"/>
            </w:pPr>
          </w:p>
        </w:tc>
        <w:tc>
          <w:tcPr>
            <w:tcW w:w="839" w:type="dxa"/>
          </w:tcPr>
          <w:p w14:paraId="03EA8421" w14:textId="77777777" w:rsidR="00F53DC9" w:rsidRPr="009E2B43" w:rsidRDefault="00F53DC9" w:rsidP="00966F78">
            <w:pPr>
              <w:pStyle w:val="TableText"/>
            </w:pPr>
            <w:r w:rsidRPr="009E2B43">
              <w:t>115</w:t>
            </w:r>
          </w:p>
        </w:tc>
        <w:tc>
          <w:tcPr>
            <w:tcW w:w="940" w:type="dxa"/>
          </w:tcPr>
          <w:p w14:paraId="56DB9292" w14:textId="77777777" w:rsidR="00F53DC9" w:rsidRPr="009E2B43" w:rsidRDefault="00F53DC9" w:rsidP="00966F78">
            <w:pPr>
              <w:pStyle w:val="TableText"/>
            </w:pPr>
            <w:r w:rsidRPr="009E2B43">
              <w:t>169</w:t>
            </w:r>
          </w:p>
        </w:tc>
        <w:tc>
          <w:tcPr>
            <w:tcW w:w="2313" w:type="dxa"/>
          </w:tcPr>
          <w:p w14:paraId="4092C7CD" w14:textId="77777777" w:rsidR="00F53DC9" w:rsidRPr="009E2B43" w:rsidRDefault="00F53DC9" w:rsidP="00966F78">
            <w:pPr>
              <w:pStyle w:val="TableText"/>
            </w:pPr>
            <w:r w:rsidRPr="009E2B43">
              <w:t>Servicing Facility</w:t>
            </w:r>
          </w:p>
        </w:tc>
        <w:tc>
          <w:tcPr>
            <w:tcW w:w="1943" w:type="dxa"/>
          </w:tcPr>
          <w:p w14:paraId="5A07D85D" w14:textId="35D46CDD" w:rsidR="00F53DC9" w:rsidRPr="009E2B43" w:rsidRDefault="00F53DC9" w:rsidP="00966F78">
            <w:pPr>
              <w:pStyle w:val="TableText"/>
            </w:pPr>
            <w:r w:rsidRPr="009E2B43">
              <w:t>Not used</w:t>
            </w:r>
            <w:r w:rsidR="007E2E87" w:rsidRPr="009E2B43">
              <w:t>.</w:t>
            </w:r>
          </w:p>
        </w:tc>
      </w:tr>
      <w:tr w:rsidR="00F53DC9" w:rsidRPr="009E2B43" w14:paraId="03132EC6" w14:textId="77777777" w:rsidTr="007E2E87">
        <w:trPr>
          <w:trHeight w:val="368"/>
        </w:trPr>
        <w:tc>
          <w:tcPr>
            <w:tcW w:w="792" w:type="dxa"/>
          </w:tcPr>
          <w:p w14:paraId="14EE13E8" w14:textId="77777777" w:rsidR="00F53DC9" w:rsidRPr="009E2B43" w:rsidRDefault="00F53DC9" w:rsidP="00966F78">
            <w:pPr>
              <w:pStyle w:val="TableText"/>
            </w:pPr>
            <w:r w:rsidRPr="009E2B43">
              <w:t>40</w:t>
            </w:r>
          </w:p>
        </w:tc>
        <w:tc>
          <w:tcPr>
            <w:tcW w:w="686" w:type="dxa"/>
          </w:tcPr>
          <w:p w14:paraId="0C7E60DC" w14:textId="77777777" w:rsidR="00F53DC9" w:rsidRPr="009E2B43" w:rsidRDefault="00F53DC9" w:rsidP="00966F78">
            <w:pPr>
              <w:pStyle w:val="TableText"/>
            </w:pPr>
            <w:r w:rsidRPr="009E2B43">
              <w:t>1</w:t>
            </w:r>
          </w:p>
        </w:tc>
        <w:tc>
          <w:tcPr>
            <w:tcW w:w="681" w:type="dxa"/>
          </w:tcPr>
          <w:p w14:paraId="67568686" w14:textId="77777777" w:rsidR="00F53DC9" w:rsidRPr="009E2B43" w:rsidRDefault="00F53DC9" w:rsidP="00966F78">
            <w:pPr>
              <w:pStyle w:val="TableText"/>
            </w:pPr>
            <w:r w:rsidRPr="009E2B43">
              <w:t>IS</w:t>
            </w:r>
          </w:p>
        </w:tc>
        <w:tc>
          <w:tcPr>
            <w:tcW w:w="751" w:type="dxa"/>
          </w:tcPr>
          <w:p w14:paraId="7D73C221" w14:textId="77777777" w:rsidR="00F53DC9" w:rsidRPr="009E2B43" w:rsidRDefault="00F53DC9" w:rsidP="00966F78">
            <w:pPr>
              <w:pStyle w:val="TableText"/>
            </w:pPr>
            <w:r w:rsidRPr="009E2B43">
              <w:t>B</w:t>
            </w:r>
          </w:p>
        </w:tc>
        <w:tc>
          <w:tcPr>
            <w:tcW w:w="801" w:type="dxa"/>
          </w:tcPr>
          <w:p w14:paraId="5CEB6B11" w14:textId="77777777" w:rsidR="00F53DC9" w:rsidRPr="009E2B43" w:rsidRDefault="00F53DC9" w:rsidP="00966F78">
            <w:pPr>
              <w:pStyle w:val="TableText"/>
            </w:pPr>
          </w:p>
        </w:tc>
        <w:tc>
          <w:tcPr>
            <w:tcW w:w="839" w:type="dxa"/>
          </w:tcPr>
          <w:p w14:paraId="4E774769" w14:textId="77777777" w:rsidR="00F53DC9" w:rsidRPr="009E2B43" w:rsidRDefault="00F53DC9" w:rsidP="00966F78">
            <w:pPr>
              <w:pStyle w:val="TableText"/>
            </w:pPr>
            <w:r w:rsidRPr="009E2B43">
              <w:t>116</w:t>
            </w:r>
          </w:p>
        </w:tc>
        <w:tc>
          <w:tcPr>
            <w:tcW w:w="940" w:type="dxa"/>
          </w:tcPr>
          <w:p w14:paraId="50FB77FC" w14:textId="77777777" w:rsidR="00F53DC9" w:rsidRPr="009E2B43" w:rsidRDefault="00F53DC9" w:rsidP="00966F78">
            <w:pPr>
              <w:pStyle w:val="TableText"/>
            </w:pPr>
            <w:r w:rsidRPr="009E2B43">
              <w:t>170</w:t>
            </w:r>
          </w:p>
        </w:tc>
        <w:tc>
          <w:tcPr>
            <w:tcW w:w="2313" w:type="dxa"/>
          </w:tcPr>
          <w:p w14:paraId="5A36ED84" w14:textId="77777777" w:rsidR="00F53DC9" w:rsidRPr="009E2B43" w:rsidRDefault="00F53DC9" w:rsidP="00966F78">
            <w:pPr>
              <w:pStyle w:val="TableText"/>
            </w:pPr>
            <w:r w:rsidRPr="009E2B43">
              <w:t>Bed Status</w:t>
            </w:r>
          </w:p>
        </w:tc>
        <w:tc>
          <w:tcPr>
            <w:tcW w:w="1943" w:type="dxa"/>
          </w:tcPr>
          <w:p w14:paraId="0842BB2C" w14:textId="31613CE4" w:rsidR="00F53DC9" w:rsidRPr="009E2B43" w:rsidRDefault="00F53DC9" w:rsidP="00966F78">
            <w:pPr>
              <w:pStyle w:val="TableText"/>
            </w:pPr>
            <w:r w:rsidRPr="009E2B43">
              <w:t>Not used</w:t>
            </w:r>
            <w:r w:rsidR="007E2E87" w:rsidRPr="009E2B43">
              <w:t>.</w:t>
            </w:r>
          </w:p>
        </w:tc>
      </w:tr>
      <w:tr w:rsidR="00F53DC9" w:rsidRPr="009E2B43" w14:paraId="1737410B" w14:textId="77777777" w:rsidTr="007E2E87">
        <w:trPr>
          <w:trHeight w:val="70"/>
        </w:trPr>
        <w:tc>
          <w:tcPr>
            <w:tcW w:w="792" w:type="dxa"/>
          </w:tcPr>
          <w:p w14:paraId="11F626B8" w14:textId="77777777" w:rsidR="00F53DC9" w:rsidRPr="009E2B43" w:rsidRDefault="00F53DC9" w:rsidP="00966F78">
            <w:pPr>
              <w:pStyle w:val="TableText"/>
            </w:pPr>
            <w:r w:rsidRPr="009E2B43">
              <w:t>41</w:t>
            </w:r>
          </w:p>
        </w:tc>
        <w:tc>
          <w:tcPr>
            <w:tcW w:w="686" w:type="dxa"/>
          </w:tcPr>
          <w:p w14:paraId="2B380A95" w14:textId="77777777" w:rsidR="00F53DC9" w:rsidRPr="009E2B43" w:rsidRDefault="00F53DC9" w:rsidP="00966F78">
            <w:pPr>
              <w:pStyle w:val="TableText"/>
            </w:pPr>
            <w:r w:rsidRPr="009E2B43">
              <w:t>2</w:t>
            </w:r>
          </w:p>
        </w:tc>
        <w:tc>
          <w:tcPr>
            <w:tcW w:w="681" w:type="dxa"/>
          </w:tcPr>
          <w:p w14:paraId="1FFAC747" w14:textId="77777777" w:rsidR="00F53DC9" w:rsidRPr="009E2B43" w:rsidRDefault="00F53DC9" w:rsidP="00966F78">
            <w:pPr>
              <w:pStyle w:val="TableText"/>
            </w:pPr>
            <w:r w:rsidRPr="009E2B43">
              <w:t>IS</w:t>
            </w:r>
          </w:p>
        </w:tc>
        <w:tc>
          <w:tcPr>
            <w:tcW w:w="751" w:type="dxa"/>
          </w:tcPr>
          <w:p w14:paraId="72BBBDC4" w14:textId="77777777" w:rsidR="00F53DC9" w:rsidRPr="009E2B43" w:rsidRDefault="00F53DC9" w:rsidP="00966F78">
            <w:pPr>
              <w:pStyle w:val="TableText"/>
            </w:pPr>
            <w:r w:rsidRPr="009E2B43">
              <w:t>O</w:t>
            </w:r>
          </w:p>
        </w:tc>
        <w:tc>
          <w:tcPr>
            <w:tcW w:w="801" w:type="dxa"/>
          </w:tcPr>
          <w:p w14:paraId="276BF347" w14:textId="77777777" w:rsidR="00F53DC9" w:rsidRPr="009E2B43" w:rsidRDefault="00F53DC9" w:rsidP="00966F78">
            <w:pPr>
              <w:pStyle w:val="TableText"/>
            </w:pPr>
          </w:p>
        </w:tc>
        <w:tc>
          <w:tcPr>
            <w:tcW w:w="839" w:type="dxa"/>
          </w:tcPr>
          <w:p w14:paraId="7360B3FF" w14:textId="77777777" w:rsidR="00F53DC9" w:rsidRPr="009E2B43" w:rsidRDefault="00F53DC9" w:rsidP="00966F78">
            <w:pPr>
              <w:pStyle w:val="TableText"/>
            </w:pPr>
            <w:r w:rsidRPr="009E2B43">
              <w:t>117</w:t>
            </w:r>
          </w:p>
        </w:tc>
        <w:tc>
          <w:tcPr>
            <w:tcW w:w="940" w:type="dxa"/>
          </w:tcPr>
          <w:p w14:paraId="5FE6293B" w14:textId="77777777" w:rsidR="00F53DC9" w:rsidRPr="009E2B43" w:rsidRDefault="00F53DC9" w:rsidP="00966F78">
            <w:pPr>
              <w:pStyle w:val="TableText"/>
            </w:pPr>
            <w:r w:rsidRPr="009E2B43">
              <w:t>171</w:t>
            </w:r>
          </w:p>
        </w:tc>
        <w:tc>
          <w:tcPr>
            <w:tcW w:w="2313" w:type="dxa"/>
          </w:tcPr>
          <w:p w14:paraId="1BC8B658" w14:textId="77777777" w:rsidR="00F53DC9" w:rsidRPr="009E2B43" w:rsidRDefault="00F53DC9" w:rsidP="00966F78">
            <w:pPr>
              <w:pStyle w:val="TableText"/>
            </w:pPr>
            <w:r w:rsidRPr="009E2B43">
              <w:t>Account Status</w:t>
            </w:r>
          </w:p>
        </w:tc>
        <w:tc>
          <w:tcPr>
            <w:tcW w:w="1943" w:type="dxa"/>
          </w:tcPr>
          <w:p w14:paraId="7E0815BF" w14:textId="7A69D22A" w:rsidR="00F53DC9" w:rsidRPr="009E2B43" w:rsidRDefault="00F53DC9" w:rsidP="00966F78">
            <w:pPr>
              <w:pStyle w:val="TableText"/>
            </w:pPr>
            <w:r w:rsidRPr="009E2B43">
              <w:t>Not used</w:t>
            </w:r>
            <w:r w:rsidR="007E2E87" w:rsidRPr="009E2B43">
              <w:t>.</w:t>
            </w:r>
          </w:p>
        </w:tc>
      </w:tr>
      <w:tr w:rsidR="00F53DC9" w:rsidRPr="009E2B43" w14:paraId="26EFEF4F" w14:textId="77777777" w:rsidTr="007E2E87">
        <w:trPr>
          <w:trHeight w:val="233"/>
        </w:trPr>
        <w:tc>
          <w:tcPr>
            <w:tcW w:w="792" w:type="dxa"/>
          </w:tcPr>
          <w:p w14:paraId="3DC6F1D4" w14:textId="77777777" w:rsidR="00F53DC9" w:rsidRPr="009E2B43" w:rsidRDefault="00F53DC9" w:rsidP="00966F78">
            <w:pPr>
              <w:pStyle w:val="TableText"/>
            </w:pPr>
            <w:r w:rsidRPr="009E2B43">
              <w:t>42</w:t>
            </w:r>
          </w:p>
        </w:tc>
        <w:tc>
          <w:tcPr>
            <w:tcW w:w="686" w:type="dxa"/>
          </w:tcPr>
          <w:p w14:paraId="143819A6" w14:textId="77777777" w:rsidR="00F53DC9" w:rsidRPr="009E2B43" w:rsidRDefault="00F53DC9" w:rsidP="00966F78">
            <w:pPr>
              <w:pStyle w:val="TableText"/>
            </w:pPr>
            <w:r w:rsidRPr="009E2B43">
              <w:t>80</w:t>
            </w:r>
          </w:p>
        </w:tc>
        <w:tc>
          <w:tcPr>
            <w:tcW w:w="681" w:type="dxa"/>
          </w:tcPr>
          <w:p w14:paraId="473CC1A8" w14:textId="77777777" w:rsidR="00F53DC9" w:rsidRPr="009E2B43" w:rsidRDefault="00F53DC9" w:rsidP="00966F78">
            <w:pPr>
              <w:pStyle w:val="TableText"/>
            </w:pPr>
            <w:r w:rsidRPr="009E2B43">
              <w:t>PL</w:t>
            </w:r>
          </w:p>
        </w:tc>
        <w:tc>
          <w:tcPr>
            <w:tcW w:w="751" w:type="dxa"/>
          </w:tcPr>
          <w:p w14:paraId="00DE2765" w14:textId="77777777" w:rsidR="00F53DC9" w:rsidRPr="009E2B43" w:rsidRDefault="00F53DC9" w:rsidP="00966F78">
            <w:pPr>
              <w:pStyle w:val="TableText"/>
            </w:pPr>
            <w:r w:rsidRPr="009E2B43">
              <w:t>O</w:t>
            </w:r>
          </w:p>
        </w:tc>
        <w:tc>
          <w:tcPr>
            <w:tcW w:w="801" w:type="dxa"/>
          </w:tcPr>
          <w:p w14:paraId="659A0D9A" w14:textId="77777777" w:rsidR="00F53DC9" w:rsidRPr="009E2B43" w:rsidRDefault="00F53DC9" w:rsidP="00966F78">
            <w:pPr>
              <w:pStyle w:val="TableText"/>
            </w:pPr>
          </w:p>
        </w:tc>
        <w:tc>
          <w:tcPr>
            <w:tcW w:w="839" w:type="dxa"/>
          </w:tcPr>
          <w:p w14:paraId="6208CAD3" w14:textId="77777777" w:rsidR="00F53DC9" w:rsidRPr="009E2B43" w:rsidRDefault="00F53DC9" w:rsidP="00966F78">
            <w:pPr>
              <w:pStyle w:val="TableText"/>
            </w:pPr>
          </w:p>
        </w:tc>
        <w:tc>
          <w:tcPr>
            <w:tcW w:w="940" w:type="dxa"/>
          </w:tcPr>
          <w:p w14:paraId="0659EBF4" w14:textId="77777777" w:rsidR="00F53DC9" w:rsidRPr="009E2B43" w:rsidRDefault="00F53DC9" w:rsidP="00966F78">
            <w:pPr>
              <w:pStyle w:val="TableText"/>
            </w:pPr>
            <w:r w:rsidRPr="009E2B43">
              <w:t>172</w:t>
            </w:r>
          </w:p>
        </w:tc>
        <w:tc>
          <w:tcPr>
            <w:tcW w:w="2313" w:type="dxa"/>
          </w:tcPr>
          <w:p w14:paraId="42BDA750" w14:textId="77777777" w:rsidR="00F53DC9" w:rsidRPr="009E2B43" w:rsidRDefault="00F53DC9" w:rsidP="00966F78">
            <w:pPr>
              <w:pStyle w:val="TableText"/>
            </w:pPr>
            <w:r w:rsidRPr="009E2B43">
              <w:t>Pending Location</w:t>
            </w:r>
          </w:p>
        </w:tc>
        <w:tc>
          <w:tcPr>
            <w:tcW w:w="1943" w:type="dxa"/>
          </w:tcPr>
          <w:p w14:paraId="00C88055" w14:textId="48B07F35" w:rsidR="00F53DC9" w:rsidRPr="009E2B43" w:rsidRDefault="00F53DC9" w:rsidP="00966F78">
            <w:pPr>
              <w:pStyle w:val="TableText"/>
            </w:pPr>
            <w:r w:rsidRPr="009E2B43">
              <w:t>Not used</w:t>
            </w:r>
            <w:r w:rsidR="007E2E87" w:rsidRPr="009E2B43">
              <w:t>.</w:t>
            </w:r>
          </w:p>
        </w:tc>
      </w:tr>
      <w:tr w:rsidR="00F53DC9" w:rsidRPr="009E2B43" w14:paraId="35A80381" w14:textId="77777777" w:rsidTr="007E2E87">
        <w:trPr>
          <w:trHeight w:val="625"/>
        </w:trPr>
        <w:tc>
          <w:tcPr>
            <w:tcW w:w="792" w:type="dxa"/>
          </w:tcPr>
          <w:p w14:paraId="5DBC668A" w14:textId="77777777" w:rsidR="00F53DC9" w:rsidRPr="009E2B43" w:rsidRDefault="00F53DC9" w:rsidP="00966F78">
            <w:pPr>
              <w:pStyle w:val="TableText"/>
            </w:pPr>
            <w:r w:rsidRPr="009E2B43">
              <w:t>43</w:t>
            </w:r>
          </w:p>
        </w:tc>
        <w:tc>
          <w:tcPr>
            <w:tcW w:w="686" w:type="dxa"/>
          </w:tcPr>
          <w:p w14:paraId="1FB6B45C" w14:textId="77777777" w:rsidR="00F53DC9" w:rsidRPr="009E2B43" w:rsidRDefault="00F53DC9" w:rsidP="00966F78">
            <w:pPr>
              <w:pStyle w:val="TableText"/>
            </w:pPr>
            <w:r w:rsidRPr="009E2B43">
              <w:t>80</w:t>
            </w:r>
          </w:p>
        </w:tc>
        <w:tc>
          <w:tcPr>
            <w:tcW w:w="681" w:type="dxa"/>
          </w:tcPr>
          <w:p w14:paraId="3F31DEBA" w14:textId="77777777" w:rsidR="00F53DC9" w:rsidRPr="009E2B43" w:rsidRDefault="00F53DC9" w:rsidP="00966F78">
            <w:pPr>
              <w:pStyle w:val="TableText"/>
            </w:pPr>
            <w:r w:rsidRPr="009E2B43">
              <w:t>PL</w:t>
            </w:r>
          </w:p>
        </w:tc>
        <w:tc>
          <w:tcPr>
            <w:tcW w:w="751" w:type="dxa"/>
          </w:tcPr>
          <w:p w14:paraId="773A4CF9" w14:textId="77777777" w:rsidR="00F53DC9" w:rsidRPr="009E2B43" w:rsidRDefault="00F53DC9" w:rsidP="00966F78">
            <w:pPr>
              <w:pStyle w:val="TableText"/>
            </w:pPr>
            <w:r w:rsidRPr="009E2B43">
              <w:t>O</w:t>
            </w:r>
          </w:p>
        </w:tc>
        <w:tc>
          <w:tcPr>
            <w:tcW w:w="801" w:type="dxa"/>
          </w:tcPr>
          <w:p w14:paraId="12A7F0A2" w14:textId="77777777" w:rsidR="00F53DC9" w:rsidRPr="009E2B43" w:rsidRDefault="00F53DC9" w:rsidP="00966F78">
            <w:pPr>
              <w:pStyle w:val="TableText"/>
            </w:pPr>
          </w:p>
        </w:tc>
        <w:tc>
          <w:tcPr>
            <w:tcW w:w="839" w:type="dxa"/>
          </w:tcPr>
          <w:p w14:paraId="4FC73A36" w14:textId="77777777" w:rsidR="00F53DC9" w:rsidRPr="009E2B43" w:rsidRDefault="00F53DC9" w:rsidP="00966F78">
            <w:pPr>
              <w:pStyle w:val="TableText"/>
            </w:pPr>
          </w:p>
        </w:tc>
        <w:tc>
          <w:tcPr>
            <w:tcW w:w="940" w:type="dxa"/>
          </w:tcPr>
          <w:p w14:paraId="29110EC6" w14:textId="77777777" w:rsidR="00F53DC9" w:rsidRPr="009E2B43" w:rsidRDefault="00F53DC9" w:rsidP="00966F78">
            <w:pPr>
              <w:pStyle w:val="TableText"/>
            </w:pPr>
            <w:r w:rsidRPr="009E2B43">
              <w:t>173</w:t>
            </w:r>
          </w:p>
        </w:tc>
        <w:tc>
          <w:tcPr>
            <w:tcW w:w="2313" w:type="dxa"/>
          </w:tcPr>
          <w:p w14:paraId="0E707DA7" w14:textId="77777777" w:rsidR="00F53DC9" w:rsidRPr="009E2B43" w:rsidRDefault="00F53DC9" w:rsidP="00966F78">
            <w:pPr>
              <w:pStyle w:val="TableText"/>
            </w:pPr>
            <w:r w:rsidRPr="009E2B43">
              <w:t>Prior Temporary Location</w:t>
            </w:r>
          </w:p>
        </w:tc>
        <w:tc>
          <w:tcPr>
            <w:tcW w:w="1943" w:type="dxa"/>
          </w:tcPr>
          <w:p w14:paraId="0C911A3B" w14:textId="360CE819" w:rsidR="00F53DC9" w:rsidRPr="009E2B43" w:rsidRDefault="00F53DC9" w:rsidP="00966F78">
            <w:pPr>
              <w:pStyle w:val="TableText"/>
            </w:pPr>
            <w:r w:rsidRPr="009E2B43">
              <w:t>Not used</w:t>
            </w:r>
            <w:r w:rsidR="007E2E87" w:rsidRPr="009E2B43">
              <w:t>.</w:t>
            </w:r>
          </w:p>
        </w:tc>
      </w:tr>
      <w:tr w:rsidR="00F53DC9" w:rsidRPr="009E2B43" w14:paraId="0699CA19" w14:textId="77777777" w:rsidTr="007E2E87">
        <w:trPr>
          <w:trHeight w:val="107"/>
        </w:trPr>
        <w:tc>
          <w:tcPr>
            <w:tcW w:w="792" w:type="dxa"/>
          </w:tcPr>
          <w:p w14:paraId="099B3CF0" w14:textId="77777777" w:rsidR="00F53DC9" w:rsidRPr="009E2B43" w:rsidRDefault="00F53DC9" w:rsidP="00966F78">
            <w:pPr>
              <w:pStyle w:val="TableText"/>
            </w:pPr>
            <w:r w:rsidRPr="009E2B43">
              <w:t>44</w:t>
            </w:r>
          </w:p>
        </w:tc>
        <w:tc>
          <w:tcPr>
            <w:tcW w:w="686" w:type="dxa"/>
          </w:tcPr>
          <w:p w14:paraId="237D8B32" w14:textId="77777777" w:rsidR="00F53DC9" w:rsidRPr="009E2B43" w:rsidRDefault="00F53DC9" w:rsidP="00966F78">
            <w:pPr>
              <w:pStyle w:val="TableText"/>
            </w:pPr>
            <w:r w:rsidRPr="009E2B43">
              <w:t>26</w:t>
            </w:r>
          </w:p>
        </w:tc>
        <w:tc>
          <w:tcPr>
            <w:tcW w:w="681" w:type="dxa"/>
          </w:tcPr>
          <w:p w14:paraId="2251C5FF" w14:textId="77777777" w:rsidR="00F53DC9" w:rsidRPr="009E2B43" w:rsidRDefault="00F53DC9" w:rsidP="00966F78">
            <w:pPr>
              <w:pStyle w:val="TableText"/>
            </w:pPr>
            <w:r w:rsidRPr="009E2B43">
              <w:t>TS</w:t>
            </w:r>
          </w:p>
        </w:tc>
        <w:tc>
          <w:tcPr>
            <w:tcW w:w="751" w:type="dxa"/>
          </w:tcPr>
          <w:p w14:paraId="36259065" w14:textId="77777777" w:rsidR="00F53DC9" w:rsidRPr="009E2B43" w:rsidRDefault="00F53DC9" w:rsidP="00966F78">
            <w:pPr>
              <w:pStyle w:val="TableText"/>
            </w:pPr>
            <w:r w:rsidRPr="009E2B43">
              <w:t>O</w:t>
            </w:r>
          </w:p>
        </w:tc>
        <w:tc>
          <w:tcPr>
            <w:tcW w:w="801" w:type="dxa"/>
          </w:tcPr>
          <w:p w14:paraId="5A21347A" w14:textId="77777777" w:rsidR="00F53DC9" w:rsidRPr="009E2B43" w:rsidRDefault="00F53DC9" w:rsidP="00966F78">
            <w:pPr>
              <w:pStyle w:val="TableText"/>
            </w:pPr>
          </w:p>
        </w:tc>
        <w:tc>
          <w:tcPr>
            <w:tcW w:w="839" w:type="dxa"/>
          </w:tcPr>
          <w:p w14:paraId="46E71897" w14:textId="77777777" w:rsidR="00F53DC9" w:rsidRPr="009E2B43" w:rsidRDefault="00F53DC9" w:rsidP="00966F78">
            <w:pPr>
              <w:pStyle w:val="TableText"/>
            </w:pPr>
          </w:p>
        </w:tc>
        <w:tc>
          <w:tcPr>
            <w:tcW w:w="940" w:type="dxa"/>
          </w:tcPr>
          <w:p w14:paraId="2AA744C1" w14:textId="77777777" w:rsidR="00F53DC9" w:rsidRPr="009E2B43" w:rsidRDefault="00F53DC9" w:rsidP="00966F78">
            <w:pPr>
              <w:pStyle w:val="TableText"/>
            </w:pPr>
            <w:r w:rsidRPr="009E2B43">
              <w:t>174</w:t>
            </w:r>
          </w:p>
        </w:tc>
        <w:tc>
          <w:tcPr>
            <w:tcW w:w="2313" w:type="dxa"/>
          </w:tcPr>
          <w:p w14:paraId="6E05692A" w14:textId="77777777" w:rsidR="00F53DC9" w:rsidRPr="009E2B43" w:rsidRDefault="00F53DC9" w:rsidP="00966F78">
            <w:pPr>
              <w:pStyle w:val="TableText"/>
            </w:pPr>
            <w:r w:rsidRPr="009E2B43">
              <w:t>Admit Date/Time</w:t>
            </w:r>
          </w:p>
        </w:tc>
        <w:tc>
          <w:tcPr>
            <w:tcW w:w="1943" w:type="dxa"/>
          </w:tcPr>
          <w:p w14:paraId="60A07448" w14:textId="2830EABD" w:rsidR="00F53DC9" w:rsidRPr="009E2B43" w:rsidRDefault="00F53DC9" w:rsidP="00966F78">
            <w:pPr>
              <w:pStyle w:val="TableText"/>
            </w:pPr>
            <w:r w:rsidRPr="009E2B43">
              <w:t>Appointment Date/Time</w:t>
            </w:r>
            <w:r w:rsidR="007E2E87" w:rsidRPr="009E2B43">
              <w:t>.</w:t>
            </w:r>
          </w:p>
        </w:tc>
      </w:tr>
      <w:tr w:rsidR="00F53DC9" w:rsidRPr="009E2B43" w14:paraId="1B041809" w14:textId="77777777" w:rsidTr="007E2E87">
        <w:trPr>
          <w:trHeight w:val="287"/>
        </w:trPr>
        <w:tc>
          <w:tcPr>
            <w:tcW w:w="792" w:type="dxa"/>
          </w:tcPr>
          <w:p w14:paraId="54EACFB0" w14:textId="77777777" w:rsidR="00F53DC9" w:rsidRPr="009E2B43" w:rsidRDefault="00F53DC9" w:rsidP="00966F78">
            <w:pPr>
              <w:pStyle w:val="TableText"/>
            </w:pPr>
            <w:r w:rsidRPr="009E2B43">
              <w:t>45</w:t>
            </w:r>
          </w:p>
        </w:tc>
        <w:tc>
          <w:tcPr>
            <w:tcW w:w="686" w:type="dxa"/>
          </w:tcPr>
          <w:p w14:paraId="4F2E6C07" w14:textId="77777777" w:rsidR="00F53DC9" w:rsidRPr="009E2B43" w:rsidRDefault="00F53DC9" w:rsidP="00966F78">
            <w:pPr>
              <w:pStyle w:val="TableText"/>
            </w:pPr>
            <w:r w:rsidRPr="009E2B43">
              <w:t>26</w:t>
            </w:r>
          </w:p>
        </w:tc>
        <w:tc>
          <w:tcPr>
            <w:tcW w:w="681" w:type="dxa"/>
          </w:tcPr>
          <w:p w14:paraId="42F32142" w14:textId="77777777" w:rsidR="00F53DC9" w:rsidRPr="009E2B43" w:rsidRDefault="00F53DC9" w:rsidP="00966F78">
            <w:pPr>
              <w:pStyle w:val="TableText"/>
            </w:pPr>
            <w:r w:rsidRPr="009E2B43">
              <w:t>TS</w:t>
            </w:r>
          </w:p>
        </w:tc>
        <w:tc>
          <w:tcPr>
            <w:tcW w:w="751" w:type="dxa"/>
          </w:tcPr>
          <w:p w14:paraId="044FBD38" w14:textId="77777777" w:rsidR="00F53DC9" w:rsidRPr="009E2B43" w:rsidRDefault="00F53DC9" w:rsidP="00966F78">
            <w:pPr>
              <w:pStyle w:val="TableText"/>
            </w:pPr>
            <w:r w:rsidRPr="009E2B43">
              <w:t>O</w:t>
            </w:r>
          </w:p>
        </w:tc>
        <w:tc>
          <w:tcPr>
            <w:tcW w:w="801" w:type="dxa"/>
          </w:tcPr>
          <w:p w14:paraId="021AB177" w14:textId="77777777" w:rsidR="00F53DC9" w:rsidRPr="009E2B43" w:rsidRDefault="00F53DC9" w:rsidP="00966F78">
            <w:pPr>
              <w:pStyle w:val="TableText"/>
            </w:pPr>
            <w:r w:rsidRPr="009E2B43">
              <w:t>Y</w:t>
            </w:r>
          </w:p>
        </w:tc>
        <w:tc>
          <w:tcPr>
            <w:tcW w:w="839" w:type="dxa"/>
          </w:tcPr>
          <w:p w14:paraId="5516C479" w14:textId="77777777" w:rsidR="00F53DC9" w:rsidRPr="009E2B43" w:rsidRDefault="00F53DC9" w:rsidP="00966F78">
            <w:pPr>
              <w:pStyle w:val="TableText"/>
            </w:pPr>
          </w:p>
        </w:tc>
        <w:tc>
          <w:tcPr>
            <w:tcW w:w="940" w:type="dxa"/>
          </w:tcPr>
          <w:p w14:paraId="657C302C" w14:textId="77777777" w:rsidR="00F53DC9" w:rsidRPr="009E2B43" w:rsidRDefault="00F53DC9" w:rsidP="00966F78">
            <w:pPr>
              <w:pStyle w:val="TableText"/>
            </w:pPr>
            <w:r w:rsidRPr="009E2B43">
              <w:t>175</w:t>
            </w:r>
          </w:p>
        </w:tc>
        <w:tc>
          <w:tcPr>
            <w:tcW w:w="2313" w:type="dxa"/>
          </w:tcPr>
          <w:p w14:paraId="6850ED23" w14:textId="77777777" w:rsidR="00F53DC9" w:rsidRPr="009E2B43" w:rsidRDefault="00F53DC9" w:rsidP="00966F78">
            <w:pPr>
              <w:pStyle w:val="TableText"/>
            </w:pPr>
            <w:r w:rsidRPr="009E2B43">
              <w:t>Discharge Date/Time</w:t>
            </w:r>
          </w:p>
        </w:tc>
        <w:tc>
          <w:tcPr>
            <w:tcW w:w="1943" w:type="dxa"/>
          </w:tcPr>
          <w:p w14:paraId="03A639CD" w14:textId="77AA1E76" w:rsidR="00F53DC9" w:rsidRPr="009E2B43" w:rsidRDefault="00F53DC9" w:rsidP="00966F78">
            <w:pPr>
              <w:pStyle w:val="TableText"/>
            </w:pPr>
            <w:r w:rsidRPr="009E2B43">
              <w:t>Not used</w:t>
            </w:r>
            <w:r w:rsidR="007E2E87" w:rsidRPr="009E2B43">
              <w:t>.</w:t>
            </w:r>
          </w:p>
        </w:tc>
      </w:tr>
      <w:tr w:rsidR="00F53DC9" w:rsidRPr="009E2B43" w14:paraId="690517D9" w14:textId="77777777" w:rsidTr="007E2E87">
        <w:trPr>
          <w:trHeight w:val="625"/>
        </w:trPr>
        <w:tc>
          <w:tcPr>
            <w:tcW w:w="792" w:type="dxa"/>
          </w:tcPr>
          <w:p w14:paraId="071ACB58" w14:textId="77777777" w:rsidR="00F53DC9" w:rsidRPr="009E2B43" w:rsidRDefault="00F53DC9" w:rsidP="00966F78">
            <w:pPr>
              <w:pStyle w:val="TableText"/>
            </w:pPr>
            <w:r w:rsidRPr="009E2B43">
              <w:t>46</w:t>
            </w:r>
          </w:p>
        </w:tc>
        <w:tc>
          <w:tcPr>
            <w:tcW w:w="686" w:type="dxa"/>
          </w:tcPr>
          <w:p w14:paraId="29F799AE" w14:textId="77777777" w:rsidR="00F53DC9" w:rsidRPr="009E2B43" w:rsidRDefault="00F53DC9" w:rsidP="00966F78">
            <w:pPr>
              <w:pStyle w:val="TableText"/>
            </w:pPr>
            <w:r w:rsidRPr="009E2B43">
              <w:t>12</w:t>
            </w:r>
          </w:p>
        </w:tc>
        <w:tc>
          <w:tcPr>
            <w:tcW w:w="681" w:type="dxa"/>
          </w:tcPr>
          <w:p w14:paraId="1ACF7038" w14:textId="77777777" w:rsidR="00F53DC9" w:rsidRPr="009E2B43" w:rsidRDefault="00F53DC9" w:rsidP="00966F78">
            <w:pPr>
              <w:pStyle w:val="TableText"/>
            </w:pPr>
            <w:r w:rsidRPr="009E2B43">
              <w:t>NM</w:t>
            </w:r>
          </w:p>
        </w:tc>
        <w:tc>
          <w:tcPr>
            <w:tcW w:w="751" w:type="dxa"/>
          </w:tcPr>
          <w:p w14:paraId="2310DD2D" w14:textId="77777777" w:rsidR="00F53DC9" w:rsidRPr="009E2B43" w:rsidRDefault="00F53DC9" w:rsidP="00966F78">
            <w:pPr>
              <w:pStyle w:val="TableText"/>
            </w:pPr>
            <w:r w:rsidRPr="009E2B43">
              <w:t>O</w:t>
            </w:r>
          </w:p>
        </w:tc>
        <w:tc>
          <w:tcPr>
            <w:tcW w:w="801" w:type="dxa"/>
          </w:tcPr>
          <w:p w14:paraId="5901D01A" w14:textId="77777777" w:rsidR="00F53DC9" w:rsidRPr="009E2B43" w:rsidRDefault="00F53DC9" w:rsidP="00966F78">
            <w:pPr>
              <w:pStyle w:val="TableText"/>
            </w:pPr>
          </w:p>
        </w:tc>
        <w:tc>
          <w:tcPr>
            <w:tcW w:w="839" w:type="dxa"/>
          </w:tcPr>
          <w:p w14:paraId="35995D99" w14:textId="77777777" w:rsidR="00F53DC9" w:rsidRPr="009E2B43" w:rsidRDefault="00F53DC9" w:rsidP="00966F78">
            <w:pPr>
              <w:pStyle w:val="TableText"/>
            </w:pPr>
          </w:p>
        </w:tc>
        <w:tc>
          <w:tcPr>
            <w:tcW w:w="940" w:type="dxa"/>
          </w:tcPr>
          <w:p w14:paraId="57A87C7D" w14:textId="77777777" w:rsidR="00F53DC9" w:rsidRPr="009E2B43" w:rsidRDefault="00F53DC9" w:rsidP="00966F78">
            <w:pPr>
              <w:pStyle w:val="TableText"/>
            </w:pPr>
            <w:r w:rsidRPr="009E2B43">
              <w:t>176</w:t>
            </w:r>
          </w:p>
        </w:tc>
        <w:tc>
          <w:tcPr>
            <w:tcW w:w="2313" w:type="dxa"/>
          </w:tcPr>
          <w:p w14:paraId="75BCB34E" w14:textId="77777777" w:rsidR="00F53DC9" w:rsidRPr="009E2B43" w:rsidRDefault="00F53DC9" w:rsidP="00966F78">
            <w:pPr>
              <w:pStyle w:val="TableText"/>
            </w:pPr>
            <w:r w:rsidRPr="009E2B43">
              <w:t>Current Patient Balance</w:t>
            </w:r>
          </w:p>
        </w:tc>
        <w:tc>
          <w:tcPr>
            <w:tcW w:w="1943" w:type="dxa"/>
          </w:tcPr>
          <w:p w14:paraId="6337A6C1" w14:textId="545F91D9" w:rsidR="00F53DC9" w:rsidRPr="009E2B43" w:rsidRDefault="00F53DC9" w:rsidP="00966F78">
            <w:pPr>
              <w:pStyle w:val="TableText"/>
            </w:pPr>
            <w:r w:rsidRPr="009E2B43">
              <w:t>Not used</w:t>
            </w:r>
            <w:r w:rsidR="007E2E87" w:rsidRPr="009E2B43">
              <w:t>.</w:t>
            </w:r>
          </w:p>
        </w:tc>
      </w:tr>
      <w:tr w:rsidR="00F53DC9" w:rsidRPr="009E2B43" w14:paraId="7CF72A3B" w14:textId="77777777" w:rsidTr="007E2E87">
        <w:trPr>
          <w:trHeight w:val="80"/>
        </w:trPr>
        <w:tc>
          <w:tcPr>
            <w:tcW w:w="792" w:type="dxa"/>
          </w:tcPr>
          <w:p w14:paraId="0370C297" w14:textId="77777777" w:rsidR="00F53DC9" w:rsidRPr="009E2B43" w:rsidRDefault="00F53DC9" w:rsidP="00966F78">
            <w:pPr>
              <w:pStyle w:val="TableText"/>
            </w:pPr>
            <w:r w:rsidRPr="009E2B43">
              <w:t>47</w:t>
            </w:r>
          </w:p>
        </w:tc>
        <w:tc>
          <w:tcPr>
            <w:tcW w:w="686" w:type="dxa"/>
          </w:tcPr>
          <w:p w14:paraId="17E5DDC5" w14:textId="77777777" w:rsidR="00F53DC9" w:rsidRPr="009E2B43" w:rsidRDefault="00F53DC9" w:rsidP="00966F78">
            <w:pPr>
              <w:pStyle w:val="TableText"/>
            </w:pPr>
            <w:r w:rsidRPr="009E2B43">
              <w:t>12</w:t>
            </w:r>
          </w:p>
        </w:tc>
        <w:tc>
          <w:tcPr>
            <w:tcW w:w="681" w:type="dxa"/>
          </w:tcPr>
          <w:p w14:paraId="687989E8" w14:textId="77777777" w:rsidR="00F53DC9" w:rsidRPr="009E2B43" w:rsidRDefault="00F53DC9" w:rsidP="00966F78">
            <w:pPr>
              <w:pStyle w:val="TableText"/>
            </w:pPr>
            <w:r w:rsidRPr="009E2B43">
              <w:t>NM</w:t>
            </w:r>
          </w:p>
        </w:tc>
        <w:tc>
          <w:tcPr>
            <w:tcW w:w="751" w:type="dxa"/>
          </w:tcPr>
          <w:p w14:paraId="19AC8417" w14:textId="77777777" w:rsidR="00F53DC9" w:rsidRPr="009E2B43" w:rsidRDefault="00F53DC9" w:rsidP="00966F78">
            <w:pPr>
              <w:pStyle w:val="TableText"/>
            </w:pPr>
            <w:r w:rsidRPr="009E2B43">
              <w:t>O</w:t>
            </w:r>
          </w:p>
        </w:tc>
        <w:tc>
          <w:tcPr>
            <w:tcW w:w="801" w:type="dxa"/>
          </w:tcPr>
          <w:p w14:paraId="0A543509" w14:textId="77777777" w:rsidR="00F53DC9" w:rsidRPr="009E2B43" w:rsidRDefault="00F53DC9" w:rsidP="00966F78">
            <w:pPr>
              <w:pStyle w:val="TableText"/>
            </w:pPr>
          </w:p>
        </w:tc>
        <w:tc>
          <w:tcPr>
            <w:tcW w:w="839" w:type="dxa"/>
          </w:tcPr>
          <w:p w14:paraId="5B83431B" w14:textId="77777777" w:rsidR="00F53DC9" w:rsidRPr="009E2B43" w:rsidRDefault="00F53DC9" w:rsidP="00966F78">
            <w:pPr>
              <w:pStyle w:val="TableText"/>
            </w:pPr>
          </w:p>
        </w:tc>
        <w:tc>
          <w:tcPr>
            <w:tcW w:w="940" w:type="dxa"/>
          </w:tcPr>
          <w:p w14:paraId="55B23C6C" w14:textId="77777777" w:rsidR="00F53DC9" w:rsidRPr="009E2B43" w:rsidRDefault="00F53DC9" w:rsidP="00966F78">
            <w:pPr>
              <w:pStyle w:val="TableText"/>
            </w:pPr>
            <w:r w:rsidRPr="009E2B43">
              <w:t>177</w:t>
            </w:r>
          </w:p>
        </w:tc>
        <w:tc>
          <w:tcPr>
            <w:tcW w:w="2313" w:type="dxa"/>
          </w:tcPr>
          <w:p w14:paraId="31C4DE5E" w14:textId="77777777" w:rsidR="00F53DC9" w:rsidRPr="009E2B43" w:rsidRDefault="00F53DC9" w:rsidP="00966F78">
            <w:pPr>
              <w:pStyle w:val="TableText"/>
            </w:pPr>
            <w:r w:rsidRPr="009E2B43">
              <w:t>Total Charges</w:t>
            </w:r>
          </w:p>
        </w:tc>
        <w:tc>
          <w:tcPr>
            <w:tcW w:w="1943" w:type="dxa"/>
          </w:tcPr>
          <w:p w14:paraId="68937B89" w14:textId="716B0AC5" w:rsidR="00F53DC9" w:rsidRPr="009E2B43" w:rsidRDefault="00F53DC9" w:rsidP="00966F78">
            <w:pPr>
              <w:pStyle w:val="TableText"/>
            </w:pPr>
            <w:r w:rsidRPr="009E2B43">
              <w:t>Not used</w:t>
            </w:r>
            <w:r w:rsidR="007E2E87" w:rsidRPr="009E2B43">
              <w:t>.</w:t>
            </w:r>
          </w:p>
        </w:tc>
      </w:tr>
      <w:tr w:rsidR="00F53DC9" w:rsidRPr="009E2B43" w14:paraId="3E82EAB4" w14:textId="77777777" w:rsidTr="007E2E87">
        <w:trPr>
          <w:trHeight w:val="233"/>
        </w:trPr>
        <w:tc>
          <w:tcPr>
            <w:tcW w:w="792" w:type="dxa"/>
          </w:tcPr>
          <w:p w14:paraId="311C161E" w14:textId="77777777" w:rsidR="00F53DC9" w:rsidRPr="009E2B43" w:rsidRDefault="00F53DC9" w:rsidP="00966F78">
            <w:pPr>
              <w:pStyle w:val="TableText"/>
            </w:pPr>
            <w:r w:rsidRPr="009E2B43">
              <w:t>48</w:t>
            </w:r>
          </w:p>
        </w:tc>
        <w:tc>
          <w:tcPr>
            <w:tcW w:w="686" w:type="dxa"/>
          </w:tcPr>
          <w:p w14:paraId="1D8939F8" w14:textId="77777777" w:rsidR="00F53DC9" w:rsidRPr="009E2B43" w:rsidRDefault="00F53DC9" w:rsidP="00966F78">
            <w:pPr>
              <w:pStyle w:val="TableText"/>
            </w:pPr>
            <w:r w:rsidRPr="009E2B43">
              <w:t>12</w:t>
            </w:r>
          </w:p>
        </w:tc>
        <w:tc>
          <w:tcPr>
            <w:tcW w:w="681" w:type="dxa"/>
          </w:tcPr>
          <w:p w14:paraId="348193FF" w14:textId="77777777" w:rsidR="00F53DC9" w:rsidRPr="009E2B43" w:rsidRDefault="00F53DC9" w:rsidP="00966F78">
            <w:pPr>
              <w:pStyle w:val="TableText"/>
            </w:pPr>
            <w:r w:rsidRPr="009E2B43">
              <w:t>NM</w:t>
            </w:r>
          </w:p>
        </w:tc>
        <w:tc>
          <w:tcPr>
            <w:tcW w:w="751" w:type="dxa"/>
          </w:tcPr>
          <w:p w14:paraId="6A175A40" w14:textId="77777777" w:rsidR="00F53DC9" w:rsidRPr="009E2B43" w:rsidRDefault="00F53DC9" w:rsidP="00966F78">
            <w:pPr>
              <w:pStyle w:val="TableText"/>
            </w:pPr>
            <w:r w:rsidRPr="009E2B43">
              <w:t>O</w:t>
            </w:r>
          </w:p>
        </w:tc>
        <w:tc>
          <w:tcPr>
            <w:tcW w:w="801" w:type="dxa"/>
          </w:tcPr>
          <w:p w14:paraId="1CEE476F" w14:textId="77777777" w:rsidR="00F53DC9" w:rsidRPr="009E2B43" w:rsidRDefault="00F53DC9" w:rsidP="00966F78">
            <w:pPr>
              <w:pStyle w:val="TableText"/>
            </w:pPr>
          </w:p>
        </w:tc>
        <w:tc>
          <w:tcPr>
            <w:tcW w:w="839" w:type="dxa"/>
          </w:tcPr>
          <w:p w14:paraId="7C371C4D" w14:textId="77777777" w:rsidR="00F53DC9" w:rsidRPr="009E2B43" w:rsidRDefault="00F53DC9" w:rsidP="00966F78">
            <w:pPr>
              <w:pStyle w:val="TableText"/>
            </w:pPr>
          </w:p>
        </w:tc>
        <w:tc>
          <w:tcPr>
            <w:tcW w:w="940" w:type="dxa"/>
          </w:tcPr>
          <w:p w14:paraId="6945B1E7" w14:textId="77777777" w:rsidR="00F53DC9" w:rsidRPr="009E2B43" w:rsidRDefault="00F53DC9" w:rsidP="00966F78">
            <w:pPr>
              <w:pStyle w:val="TableText"/>
            </w:pPr>
            <w:r w:rsidRPr="009E2B43">
              <w:t>178</w:t>
            </w:r>
          </w:p>
        </w:tc>
        <w:tc>
          <w:tcPr>
            <w:tcW w:w="2313" w:type="dxa"/>
          </w:tcPr>
          <w:p w14:paraId="31C6D58B" w14:textId="77777777" w:rsidR="00F53DC9" w:rsidRPr="009E2B43" w:rsidRDefault="00F53DC9" w:rsidP="00966F78">
            <w:pPr>
              <w:pStyle w:val="TableText"/>
            </w:pPr>
            <w:r w:rsidRPr="009E2B43">
              <w:t>Total Adjustments</w:t>
            </w:r>
          </w:p>
        </w:tc>
        <w:tc>
          <w:tcPr>
            <w:tcW w:w="1943" w:type="dxa"/>
          </w:tcPr>
          <w:p w14:paraId="33FAFB2E" w14:textId="328918B6" w:rsidR="00F53DC9" w:rsidRPr="009E2B43" w:rsidRDefault="00F53DC9" w:rsidP="00966F78">
            <w:pPr>
              <w:pStyle w:val="TableText"/>
            </w:pPr>
            <w:r w:rsidRPr="009E2B43">
              <w:t>Not used</w:t>
            </w:r>
            <w:r w:rsidR="007E2E87" w:rsidRPr="009E2B43">
              <w:t>.</w:t>
            </w:r>
          </w:p>
        </w:tc>
      </w:tr>
      <w:tr w:rsidR="00F53DC9" w:rsidRPr="009E2B43" w14:paraId="4CEC5A6F" w14:textId="77777777" w:rsidTr="007E2E87">
        <w:trPr>
          <w:trHeight w:val="215"/>
        </w:trPr>
        <w:tc>
          <w:tcPr>
            <w:tcW w:w="792" w:type="dxa"/>
          </w:tcPr>
          <w:p w14:paraId="3F72D0CF" w14:textId="77777777" w:rsidR="00F53DC9" w:rsidRPr="009E2B43" w:rsidRDefault="00F53DC9" w:rsidP="00966F78">
            <w:pPr>
              <w:pStyle w:val="TableText"/>
            </w:pPr>
            <w:r w:rsidRPr="009E2B43">
              <w:t>49</w:t>
            </w:r>
          </w:p>
        </w:tc>
        <w:tc>
          <w:tcPr>
            <w:tcW w:w="686" w:type="dxa"/>
          </w:tcPr>
          <w:p w14:paraId="32C171BD" w14:textId="77777777" w:rsidR="00F53DC9" w:rsidRPr="009E2B43" w:rsidRDefault="00F53DC9" w:rsidP="00966F78">
            <w:pPr>
              <w:pStyle w:val="TableText"/>
            </w:pPr>
            <w:r w:rsidRPr="009E2B43">
              <w:t>12</w:t>
            </w:r>
          </w:p>
        </w:tc>
        <w:tc>
          <w:tcPr>
            <w:tcW w:w="681" w:type="dxa"/>
          </w:tcPr>
          <w:p w14:paraId="42351FA6" w14:textId="77777777" w:rsidR="00F53DC9" w:rsidRPr="009E2B43" w:rsidRDefault="00F53DC9" w:rsidP="00966F78">
            <w:pPr>
              <w:pStyle w:val="TableText"/>
            </w:pPr>
            <w:r w:rsidRPr="009E2B43">
              <w:t>NM</w:t>
            </w:r>
          </w:p>
        </w:tc>
        <w:tc>
          <w:tcPr>
            <w:tcW w:w="751" w:type="dxa"/>
          </w:tcPr>
          <w:p w14:paraId="0B0C01CB" w14:textId="77777777" w:rsidR="00F53DC9" w:rsidRPr="009E2B43" w:rsidRDefault="00F53DC9" w:rsidP="00966F78">
            <w:pPr>
              <w:pStyle w:val="TableText"/>
            </w:pPr>
            <w:r w:rsidRPr="009E2B43">
              <w:t>O</w:t>
            </w:r>
          </w:p>
        </w:tc>
        <w:tc>
          <w:tcPr>
            <w:tcW w:w="801" w:type="dxa"/>
          </w:tcPr>
          <w:p w14:paraId="66AD7E18" w14:textId="77777777" w:rsidR="00F53DC9" w:rsidRPr="009E2B43" w:rsidRDefault="00F53DC9" w:rsidP="00966F78">
            <w:pPr>
              <w:pStyle w:val="TableText"/>
            </w:pPr>
          </w:p>
        </w:tc>
        <w:tc>
          <w:tcPr>
            <w:tcW w:w="839" w:type="dxa"/>
          </w:tcPr>
          <w:p w14:paraId="28CB4526" w14:textId="77777777" w:rsidR="00F53DC9" w:rsidRPr="009E2B43" w:rsidRDefault="00F53DC9" w:rsidP="00966F78">
            <w:pPr>
              <w:pStyle w:val="TableText"/>
            </w:pPr>
          </w:p>
        </w:tc>
        <w:tc>
          <w:tcPr>
            <w:tcW w:w="940" w:type="dxa"/>
          </w:tcPr>
          <w:p w14:paraId="192881E6" w14:textId="77777777" w:rsidR="00F53DC9" w:rsidRPr="009E2B43" w:rsidRDefault="00F53DC9" w:rsidP="00966F78">
            <w:pPr>
              <w:pStyle w:val="TableText"/>
            </w:pPr>
            <w:r w:rsidRPr="009E2B43">
              <w:t>179</w:t>
            </w:r>
          </w:p>
        </w:tc>
        <w:tc>
          <w:tcPr>
            <w:tcW w:w="2313" w:type="dxa"/>
          </w:tcPr>
          <w:p w14:paraId="420C05C8" w14:textId="77777777" w:rsidR="00F53DC9" w:rsidRPr="009E2B43" w:rsidRDefault="00F53DC9" w:rsidP="00966F78">
            <w:pPr>
              <w:pStyle w:val="TableText"/>
            </w:pPr>
            <w:r w:rsidRPr="009E2B43">
              <w:t>Total Payments</w:t>
            </w:r>
          </w:p>
        </w:tc>
        <w:tc>
          <w:tcPr>
            <w:tcW w:w="1943" w:type="dxa"/>
          </w:tcPr>
          <w:p w14:paraId="6246B075" w14:textId="5085BC62" w:rsidR="00F53DC9" w:rsidRPr="009E2B43" w:rsidRDefault="00F53DC9" w:rsidP="00966F78">
            <w:pPr>
              <w:pStyle w:val="TableText"/>
            </w:pPr>
            <w:r w:rsidRPr="009E2B43">
              <w:t>Not used</w:t>
            </w:r>
            <w:r w:rsidR="007E2E87" w:rsidRPr="009E2B43">
              <w:t>.</w:t>
            </w:r>
          </w:p>
        </w:tc>
      </w:tr>
      <w:tr w:rsidR="00F53DC9" w:rsidRPr="009E2B43" w14:paraId="14F075CD" w14:textId="77777777" w:rsidTr="007E2E87">
        <w:trPr>
          <w:trHeight w:val="278"/>
        </w:trPr>
        <w:tc>
          <w:tcPr>
            <w:tcW w:w="792" w:type="dxa"/>
          </w:tcPr>
          <w:p w14:paraId="22563DAD" w14:textId="77777777" w:rsidR="00F53DC9" w:rsidRPr="009E2B43" w:rsidRDefault="00F53DC9" w:rsidP="00966F78">
            <w:pPr>
              <w:pStyle w:val="TableText"/>
            </w:pPr>
            <w:r w:rsidRPr="009E2B43">
              <w:t>50</w:t>
            </w:r>
          </w:p>
        </w:tc>
        <w:tc>
          <w:tcPr>
            <w:tcW w:w="686" w:type="dxa"/>
          </w:tcPr>
          <w:p w14:paraId="6188D828" w14:textId="77777777" w:rsidR="00F53DC9" w:rsidRPr="009E2B43" w:rsidRDefault="00F53DC9" w:rsidP="00966F78">
            <w:pPr>
              <w:pStyle w:val="TableText"/>
            </w:pPr>
            <w:r w:rsidRPr="009E2B43">
              <w:t>250</w:t>
            </w:r>
          </w:p>
        </w:tc>
        <w:tc>
          <w:tcPr>
            <w:tcW w:w="681" w:type="dxa"/>
          </w:tcPr>
          <w:p w14:paraId="59D96D37" w14:textId="77777777" w:rsidR="00F53DC9" w:rsidRPr="009E2B43" w:rsidRDefault="00F53DC9" w:rsidP="00966F78">
            <w:pPr>
              <w:pStyle w:val="TableText"/>
            </w:pPr>
            <w:r w:rsidRPr="009E2B43">
              <w:t>CX</w:t>
            </w:r>
          </w:p>
        </w:tc>
        <w:tc>
          <w:tcPr>
            <w:tcW w:w="751" w:type="dxa"/>
          </w:tcPr>
          <w:p w14:paraId="053FCC66" w14:textId="77777777" w:rsidR="00F53DC9" w:rsidRPr="009E2B43" w:rsidRDefault="00F53DC9" w:rsidP="00966F78">
            <w:pPr>
              <w:pStyle w:val="TableText"/>
            </w:pPr>
            <w:r w:rsidRPr="009E2B43">
              <w:t>O</w:t>
            </w:r>
          </w:p>
        </w:tc>
        <w:tc>
          <w:tcPr>
            <w:tcW w:w="801" w:type="dxa"/>
          </w:tcPr>
          <w:p w14:paraId="7B910A5E" w14:textId="77777777" w:rsidR="00F53DC9" w:rsidRPr="009E2B43" w:rsidRDefault="00F53DC9" w:rsidP="00966F78">
            <w:pPr>
              <w:pStyle w:val="TableText"/>
            </w:pPr>
          </w:p>
        </w:tc>
        <w:tc>
          <w:tcPr>
            <w:tcW w:w="839" w:type="dxa"/>
          </w:tcPr>
          <w:p w14:paraId="0647A386" w14:textId="77777777" w:rsidR="00F53DC9" w:rsidRPr="009E2B43" w:rsidRDefault="00F53DC9" w:rsidP="00966F78">
            <w:pPr>
              <w:pStyle w:val="TableText"/>
            </w:pPr>
            <w:r w:rsidRPr="009E2B43">
              <w:t>203</w:t>
            </w:r>
          </w:p>
        </w:tc>
        <w:tc>
          <w:tcPr>
            <w:tcW w:w="940" w:type="dxa"/>
          </w:tcPr>
          <w:p w14:paraId="05590A66" w14:textId="77777777" w:rsidR="00F53DC9" w:rsidRPr="009E2B43" w:rsidRDefault="00F53DC9" w:rsidP="00966F78">
            <w:pPr>
              <w:pStyle w:val="TableText"/>
            </w:pPr>
            <w:r w:rsidRPr="009E2B43">
              <w:t>180</w:t>
            </w:r>
          </w:p>
        </w:tc>
        <w:tc>
          <w:tcPr>
            <w:tcW w:w="2313" w:type="dxa"/>
          </w:tcPr>
          <w:p w14:paraId="43F09FCE" w14:textId="77777777" w:rsidR="00F53DC9" w:rsidRPr="009E2B43" w:rsidRDefault="00F53DC9" w:rsidP="00966F78">
            <w:pPr>
              <w:pStyle w:val="TableText"/>
            </w:pPr>
            <w:r w:rsidRPr="009E2B43">
              <w:t>Alternate Visit ID</w:t>
            </w:r>
          </w:p>
        </w:tc>
        <w:tc>
          <w:tcPr>
            <w:tcW w:w="1943" w:type="dxa"/>
          </w:tcPr>
          <w:p w14:paraId="012F76E2" w14:textId="3598D345" w:rsidR="00F53DC9" w:rsidRPr="009E2B43" w:rsidRDefault="00F53DC9" w:rsidP="00966F78">
            <w:pPr>
              <w:pStyle w:val="TableText"/>
            </w:pPr>
            <w:r w:rsidRPr="009E2B43">
              <w:t>Not used</w:t>
            </w:r>
            <w:r w:rsidR="007E2E87" w:rsidRPr="009E2B43">
              <w:t>.</w:t>
            </w:r>
          </w:p>
        </w:tc>
      </w:tr>
      <w:tr w:rsidR="00F53DC9" w:rsidRPr="009E2B43" w14:paraId="24DF396D" w14:textId="77777777" w:rsidTr="007E2E87">
        <w:trPr>
          <w:trHeight w:val="260"/>
        </w:trPr>
        <w:tc>
          <w:tcPr>
            <w:tcW w:w="792" w:type="dxa"/>
          </w:tcPr>
          <w:p w14:paraId="67E3E7B4" w14:textId="77777777" w:rsidR="00F53DC9" w:rsidRPr="009E2B43" w:rsidRDefault="00F53DC9" w:rsidP="00966F78">
            <w:pPr>
              <w:pStyle w:val="TableText"/>
            </w:pPr>
            <w:r w:rsidRPr="009E2B43">
              <w:t>51</w:t>
            </w:r>
          </w:p>
        </w:tc>
        <w:tc>
          <w:tcPr>
            <w:tcW w:w="686" w:type="dxa"/>
          </w:tcPr>
          <w:p w14:paraId="2D3CCC81" w14:textId="77777777" w:rsidR="00F53DC9" w:rsidRPr="009E2B43" w:rsidRDefault="00F53DC9" w:rsidP="00966F78">
            <w:pPr>
              <w:pStyle w:val="TableText"/>
            </w:pPr>
            <w:r w:rsidRPr="009E2B43">
              <w:t>1</w:t>
            </w:r>
          </w:p>
        </w:tc>
        <w:tc>
          <w:tcPr>
            <w:tcW w:w="681" w:type="dxa"/>
          </w:tcPr>
          <w:p w14:paraId="107E466F" w14:textId="77777777" w:rsidR="00F53DC9" w:rsidRPr="009E2B43" w:rsidRDefault="00F53DC9" w:rsidP="00966F78">
            <w:pPr>
              <w:pStyle w:val="TableText"/>
            </w:pPr>
            <w:r w:rsidRPr="009E2B43">
              <w:t>IS</w:t>
            </w:r>
          </w:p>
        </w:tc>
        <w:tc>
          <w:tcPr>
            <w:tcW w:w="751" w:type="dxa"/>
          </w:tcPr>
          <w:p w14:paraId="5760D46F" w14:textId="77777777" w:rsidR="00F53DC9" w:rsidRPr="009E2B43" w:rsidRDefault="00F53DC9" w:rsidP="00966F78">
            <w:pPr>
              <w:pStyle w:val="TableText"/>
            </w:pPr>
            <w:r w:rsidRPr="009E2B43">
              <w:t>O</w:t>
            </w:r>
          </w:p>
        </w:tc>
        <w:tc>
          <w:tcPr>
            <w:tcW w:w="801" w:type="dxa"/>
          </w:tcPr>
          <w:p w14:paraId="38C2846F" w14:textId="77777777" w:rsidR="00F53DC9" w:rsidRPr="009E2B43" w:rsidRDefault="00F53DC9" w:rsidP="00966F78">
            <w:pPr>
              <w:pStyle w:val="TableText"/>
            </w:pPr>
          </w:p>
        </w:tc>
        <w:tc>
          <w:tcPr>
            <w:tcW w:w="839" w:type="dxa"/>
          </w:tcPr>
          <w:p w14:paraId="195F7590" w14:textId="77777777" w:rsidR="00F53DC9" w:rsidRPr="009E2B43" w:rsidRDefault="00F53DC9" w:rsidP="00966F78">
            <w:pPr>
              <w:pStyle w:val="TableText"/>
            </w:pPr>
            <w:r w:rsidRPr="009E2B43">
              <w:t>326</w:t>
            </w:r>
          </w:p>
        </w:tc>
        <w:tc>
          <w:tcPr>
            <w:tcW w:w="940" w:type="dxa"/>
          </w:tcPr>
          <w:p w14:paraId="7E2DC39D" w14:textId="77777777" w:rsidR="00F53DC9" w:rsidRPr="009E2B43" w:rsidRDefault="00F53DC9" w:rsidP="00966F78">
            <w:pPr>
              <w:pStyle w:val="TableText"/>
            </w:pPr>
            <w:r w:rsidRPr="009E2B43">
              <w:t>1226</w:t>
            </w:r>
          </w:p>
        </w:tc>
        <w:tc>
          <w:tcPr>
            <w:tcW w:w="2313" w:type="dxa"/>
          </w:tcPr>
          <w:p w14:paraId="3CB667FB" w14:textId="77777777" w:rsidR="00F53DC9" w:rsidRPr="009E2B43" w:rsidRDefault="00F53DC9" w:rsidP="00966F78">
            <w:pPr>
              <w:pStyle w:val="TableText"/>
            </w:pPr>
            <w:r w:rsidRPr="009E2B43">
              <w:t>Visit Indicator</w:t>
            </w:r>
          </w:p>
        </w:tc>
        <w:tc>
          <w:tcPr>
            <w:tcW w:w="1943" w:type="dxa"/>
          </w:tcPr>
          <w:p w14:paraId="3CBFCB18" w14:textId="42EDC579" w:rsidR="00F53DC9" w:rsidRPr="009E2B43" w:rsidRDefault="00F53DC9" w:rsidP="00966F78">
            <w:pPr>
              <w:pStyle w:val="TableText"/>
            </w:pPr>
            <w:r w:rsidRPr="009E2B43">
              <w:t>Not used</w:t>
            </w:r>
            <w:r w:rsidR="007E2E87" w:rsidRPr="009E2B43">
              <w:t>.</w:t>
            </w:r>
          </w:p>
        </w:tc>
      </w:tr>
      <w:tr w:rsidR="00F53DC9" w:rsidRPr="009E2B43" w14:paraId="1230DD36" w14:textId="77777777" w:rsidTr="007E2E87">
        <w:trPr>
          <w:trHeight w:val="625"/>
        </w:trPr>
        <w:tc>
          <w:tcPr>
            <w:tcW w:w="792" w:type="dxa"/>
          </w:tcPr>
          <w:p w14:paraId="22AADF0B" w14:textId="77777777" w:rsidR="00F53DC9" w:rsidRPr="009E2B43" w:rsidRDefault="00F53DC9" w:rsidP="00966F78">
            <w:pPr>
              <w:pStyle w:val="TableText"/>
            </w:pPr>
            <w:r w:rsidRPr="009E2B43">
              <w:t>52</w:t>
            </w:r>
          </w:p>
        </w:tc>
        <w:tc>
          <w:tcPr>
            <w:tcW w:w="686" w:type="dxa"/>
          </w:tcPr>
          <w:p w14:paraId="103B77AD" w14:textId="77777777" w:rsidR="00F53DC9" w:rsidRPr="009E2B43" w:rsidRDefault="00F53DC9" w:rsidP="00966F78">
            <w:pPr>
              <w:pStyle w:val="TableText"/>
            </w:pPr>
            <w:r w:rsidRPr="009E2B43">
              <w:t>250</w:t>
            </w:r>
          </w:p>
        </w:tc>
        <w:tc>
          <w:tcPr>
            <w:tcW w:w="681" w:type="dxa"/>
          </w:tcPr>
          <w:p w14:paraId="546AD0AF" w14:textId="77777777" w:rsidR="00F53DC9" w:rsidRPr="009E2B43" w:rsidRDefault="00F53DC9" w:rsidP="00966F78">
            <w:pPr>
              <w:pStyle w:val="TableText"/>
            </w:pPr>
            <w:r w:rsidRPr="009E2B43">
              <w:t>XCN</w:t>
            </w:r>
          </w:p>
        </w:tc>
        <w:tc>
          <w:tcPr>
            <w:tcW w:w="751" w:type="dxa"/>
          </w:tcPr>
          <w:p w14:paraId="20D4A331" w14:textId="77777777" w:rsidR="00F53DC9" w:rsidRPr="009E2B43" w:rsidRDefault="00F53DC9" w:rsidP="00966F78">
            <w:pPr>
              <w:pStyle w:val="TableText"/>
            </w:pPr>
            <w:r w:rsidRPr="009E2B43">
              <w:t>B</w:t>
            </w:r>
          </w:p>
        </w:tc>
        <w:tc>
          <w:tcPr>
            <w:tcW w:w="801" w:type="dxa"/>
          </w:tcPr>
          <w:p w14:paraId="18854B92" w14:textId="77777777" w:rsidR="00F53DC9" w:rsidRPr="009E2B43" w:rsidRDefault="00F53DC9" w:rsidP="00966F78">
            <w:pPr>
              <w:pStyle w:val="TableText"/>
            </w:pPr>
            <w:r w:rsidRPr="009E2B43">
              <w:t>Y</w:t>
            </w:r>
          </w:p>
        </w:tc>
        <w:tc>
          <w:tcPr>
            <w:tcW w:w="839" w:type="dxa"/>
          </w:tcPr>
          <w:p w14:paraId="4CB0DF6E" w14:textId="77777777" w:rsidR="00F53DC9" w:rsidRPr="009E2B43" w:rsidRDefault="00F53DC9" w:rsidP="00966F78">
            <w:pPr>
              <w:pStyle w:val="TableText"/>
            </w:pPr>
            <w:r w:rsidRPr="009E2B43">
              <w:t>10</w:t>
            </w:r>
          </w:p>
        </w:tc>
        <w:tc>
          <w:tcPr>
            <w:tcW w:w="940" w:type="dxa"/>
          </w:tcPr>
          <w:p w14:paraId="38784C10" w14:textId="77777777" w:rsidR="00F53DC9" w:rsidRPr="009E2B43" w:rsidRDefault="00F53DC9" w:rsidP="00966F78">
            <w:pPr>
              <w:pStyle w:val="TableText"/>
            </w:pPr>
            <w:r w:rsidRPr="009E2B43">
              <w:t>1274</w:t>
            </w:r>
          </w:p>
        </w:tc>
        <w:tc>
          <w:tcPr>
            <w:tcW w:w="2313" w:type="dxa"/>
          </w:tcPr>
          <w:p w14:paraId="7A0AD820" w14:textId="77777777" w:rsidR="00F53DC9" w:rsidRPr="009E2B43" w:rsidRDefault="00F53DC9" w:rsidP="00966F78">
            <w:pPr>
              <w:pStyle w:val="TableText"/>
            </w:pPr>
            <w:r w:rsidRPr="009E2B43">
              <w:t>Other Healthcare Provider</w:t>
            </w:r>
          </w:p>
        </w:tc>
        <w:tc>
          <w:tcPr>
            <w:tcW w:w="1943" w:type="dxa"/>
          </w:tcPr>
          <w:p w14:paraId="0D124D6C" w14:textId="36BD90C5" w:rsidR="00F53DC9" w:rsidRPr="009E2B43" w:rsidRDefault="00F53DC9" w:rsidP="00966F78">
            <w:pPr>
              <w:pStyle w:val="TableText"/>
            </w:pPr>
            <w:r w:rsidRPr="009E2B43">
              <w:t>Not used</w:t>
            </w:r>
            <w:r w:rsidR="007E2E87" w:rsidRPr="009E2B43">
              <w:t>.</w:t>
            </w:r>
          </w:p>
        </w:tc>
      </w:tr>
    </w:tbl>
    <w:p w14:paraId="6CDFAE17" w14:textId="77777777" w:rsidR="00F54E83" w:rsidRPr="009E2B43" w:rsidRDefault="00F54E83" w:rsidP="00F54E83">
      <w:pPr>
        <w:pStyle w:val="BodyText6"/>
      </w:pPr>
      <w:bookmarkStart w:id="1300" w:name="_Toc51599034"/>
    </w:p>
    <w:p w14:paraId="77A32433" w14:textId="64918540" w:rsidR="00F53DC9" w:rsidRPr="009E2B43" w:rsidRDefault="003E0D9A" w:rsidP="00BA006D">
      <w:pPr>
        <w:pStyle w:val="Heading3"/>
        <w:rPr>
          <w:rFonts w:hint="eastAsia"/>
        </w:rPr>
      </w:pPr>
      <w:bookmarkStart w:id="1301" w:name="_Toc88642341"/>
      <w:r w:rsidRPr="009E2B43">
        <w:t>RGS—Resource Group Segment</w:t>
      </w:r>
      <w:bookmarkEnd w:id="1300"/>
      <w:bookmarkEnd w:id="1301"/>
    </w:p>
    <w:p w14:paraId="48B0B296" w14:textId="146F829A" w:rsidR="00F53DC9" w:rsidRPr="009E2B43" w:rsidRDefault="00F53DC9" w:rsidP="00F54E83">
      <w:pPr>
        <w:pStyle w:val="BodyText"/>
        <w:keepNext/>
        <w:keepLines/>
      </w:pPr>
      <w:r w:rsidRPr="009E2B43">
        <w:t xml:space="preserve">The </w:t>
      </w:r>
      <w:r w:rsidRPr="009E2B43">
        <w:rPr>
          <w:b/>
          <w:bCs/>
        </w:rPr>
        <w:t>RGS</w:t>
      </w:r>
      <w:r w:rsidRPr="009E2B43">
        <w:t xml:space="preserve"> segment is the appointment grouper segment.</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_Ref58244961 \h  \* MERGEFORMAT </w:instrText>
      </w:r>
      <w:r w:rsidR="00175901" w:rsidRPr="009E2B43">
        <w:rPr>
          <w:color w:val="0000FF"/>
          <w:u w:val="single"/>
        </w:rPr>
      </w:r>
      <w:r w:rsidR="00175901" w:rsidRPr="009E2B43">
        <w:rPr>
          <w:color w:val="0000FF"/>
          <w:u w:val="single"/>
        </w:rPr>
        <w:fldChar w:fldCharType="separate"/>
      </w:r>
      <w:r w:rsidR="00064DA6" w:rsidRPr="00064DA6">
        <w:rPr>
          <w:color w:val="0000FF"/>
          <w:u w:val="single"/>
        </w:rPr>
        <w:t>Table 157</w:t>
      </w:r>
      <w:r w:rsidR="00175901" w:rsidRPr="009E2B43">
        <w:rPr>
          <w:color w:val="0000FF"/>
          <w:u w:val="single"/>
        </w:rPr>
        <w:fldChar w:fldCharType="end"/>
      </w:r>
      <w:r w:rsidR="00175901" w:rsidRPr="009E2B43">
        <w:t xml:space="preserve"> lists the </w:t>
      </w:r>
      <w:r w:rsidR="00175901" w:rsidRPr="009E2B43">
        <w:rPr>
          <w:b/>
          <w:bCs/>
        </w:rPr>
        <w:t>RGS</w:t>
      </w:r>
      <w:r w:rsidR="00175901" w:rsidRPr="009E2B43">
        <w:t xml:space="preserve"> sequences:</w:t>
      </w:r>
    </w:p>
    <w:p w14:paraId="6F94158E" w14:textId="1F0BD828" w:rsidR="00F54E83" w:rsidRPr="009E2B43" w:rsidRDefault="00F54E83" w:rsidP="00F54E83">
      <w:pPr>
        <w:pStyle w:val="BodyText6"/>
        <w:keepNext/>
        <w:keepLines/>
      </w:pPr>
    </w:p>
    <w:p w14:paraId="24703BD8" w14:textId="584A1232" w:rsidR="00F54E83" w:rsidRPr="009E2B43" w:rsidRDefault="00F54E83" w:rsidP="00F54E83">
      <w:pPr>
        <w:pStyle w:val="Caption"/>
      </w:pPr>
      <w:bookmarkStart w:id="1302" w:name="_Ref58244961"/>
      <w:bookmarkStart w:id="1303" w:name="_Toc88642688"/>
      <w:r w:rsidRPr="009E2B43">
        <w:t xml:space="preserve">Table </w:t>
      </w:r>
      <w:r w:rsidRPr="009E2B43">
        <w:fldChar w:fldCharType="begin"/>
      </w:r>
      <w:r w:rsidRPr="009E2B43">
        <w:instrText>SEQ Table \* ARABIC</w:instrText>
      </w:r>
      <w:r w:rsidRPr="009E2B43">
        <w:fldChar w:fldCharType="separate"/>
      </w:r>
      <w:r w:rsidR="00064DA6">
        <w:rPr>
          <w:noProof/>
        </w:rPr>
        <w:t>157</w:t>
      </w:r>
      <w:r w:rsidRPr="009E2B43">
        <w:fldChar w:fldCharType="end"/>
      </w:r>
      <w:bookmarkEnd w:id="1302"/>
      <w:r w:rsidRPr="009E2B43">
        <w:t xml:space="preserve">: </w:t>
      </w:r>
      <w:r w:rsidR="007E2E87" w:rsidRPr="009E2B43">
        <w:t>RGS—</w:t>
      </w:r>
      <w:r w:rsidR="003E0D9A" w:rsidRPr="009E2B43">
        <w:t>Resource Group Segment</w:t>
      </w:r>
      <w:bookmarkEnd w:id="1303"/>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
        <w:gridCol w:w="691"/>
        <w:gridCol w:w="523"/>
        <w:gridCol w:w="737"/>
        <w:gridCol w:w="816"/>
        <w:gridCol w:w="852"/>
        <w:gridCol w:w="948"/>
        <w:gridCol w:w="1980"/>
        <w:gridCol w:w="2164"/>
      </w:tblGrid>
      <w:tr w:rsidR="00F53DC9" w:rsidRPr="009E2B43" w14:paraId="648AB1E0" w14:textId="77777777" w:rsidTr="007E2E87">
        <w:trPr>
          <w:trHeight w:val="371"/>
          <w:tblHeader/>
        </w:trPr>
        <w:tc>
          <w:tcPr>
            <w:tcW w:w="739" w:type="dxa"/>
            <w:shd w:val="clear" w:color="auto" w:fill="F2F2F2" w:themeFill="background1" w:themeFillShade="F2"/>
          </w:tcPr>
          <w:p w14:paraId="3DBFFA49" w14:textId="77777777" w:rsidR="00F53DC9" w:rsidRPr="009E2B43" w:rsidRDefault="00F53DC9" w:rsidP="00A23E30">
            <w:pPr>
              <w:pStyle w:val="TableHeading"/>
            </w:pPr>
            <w:r w:rsidRPr="009E2B43">
              <w:t>SEQ</w:t>
            </w:r>
          </w:p>
        </w:tc>
        <w:tc>
          <w:tcPr>
            <w:tcW w:w="691" w:type="dxa"/>
            <w:shd w:val="clear" w:color="auto" w:fill="F2F2F2" w:themeFill="background1" w:themeFillShade="F2"/>
          </w:tcPr>
          <w:p w14:paraId="08F19B8A" w14:textId="77777777" w:rsidR="00F53DC9" w:rsidRPr="009E2B43" w:rsidRDefault="00F53DC9" w:rsidP="00A23E30">
            <w:pPr>
              <w:pStyle w:val="TableHeading"/>
            </w:pPr>
            <w:r w:rsidRPr="009E2B43">
              <w:t>LEN</w:t>
            </w:r>
          </w:p>
        </w:tc>
        <w:tc>
          <w:tcPr>
            <w:tcW w:w="523" w:type="dxa"/>
            <w:shd w:val="clear" w:color="auto" w:fill="F2F2F2" w:themeFill="background1" w:themeFillShade="F2"/>
          </w:tcPr>
          <w:p w14:paraId="37E8A884" w14:textId="77777777" w:rsidR="00F53DC9" w:rsidRPr="009E2B43" w:rsidRDefault="00F53DC9" w:rsidP="00A23E30">
            <w:pPr>
              <w:pStyle w:val="TableHeading"/>
            </w:pPr>
            <w:r w:rsidRPr="009E2B43">
              <w:t>DT</w:t>
            </w:r>
          </w:p>
        </w:tc>
        <w:tc>
          <w:tcPr>
            <w:tcW w:w="737" w:type="dxa"/>
            <w:shd w:val="clear" w:color="auto" w:fill="F2F2F2" w:themeFill="background1" w:themeFillShade="F2"/>
          </w:tcPr>
          <w:p w14:paraId="7395B04F" w14:textId="77777777" w:rsidR="00F53DC9" w:rsidRPr="009E2B43" w:rsidRDefault="00F53DC9" w:rsidP="00A23E30">
            <w:pPr>
              <w:pStyle w:val="TableHeading"/>
            </w:pPr>
            <w:r w:rsidRPr="009E2B43">
              <w:t>OPT</w:t>
            </w:r>
          </w:p>
        </w:tc>
        <w:tc>
          <w:tcPr>
            <w:tcW w:w="816" w:type="dxa"/>
            <w:shd w:val="clear" w:color="auto" w:fill="F2F2F2" w:themeFill="background1" w:themeFillShade="F2"/>
          </w:tcPr>
          <w:p w14:paraId="5099B72A" w14:textId="77777777" w:rsidR="00F53DC9" w:rsidRPr="009E2B43" w:rsidRDefault="00F53DC9" w:rsidP="00A23E30">
            <w:pPr>
              <w:pStyle w:val="TableHeading"/>
            </w:pPr>
            <w:r w:rsidRPr="009E2B43">
              <w:t>RP/#</w:t>
            </w:r>
          </w:p>
        </w:tc>
        <w:tc>
          <w:tcPr>
            <w:tcW w:w="852" w:type="dxa"/>
            <w:shd w:val="clear" w:color="auto" w:fill="F2F2F2" w:themeFill="background1" w:themeFillShade="F2"/>
          </w:tcPr>
          <w:p w14:paraId="3414B8D3" w14:textId="77777777" w:rsidR="00F53DC9" w:rsidRPr="009E2B43" w:rsidRDefault="00F53DC9" w:rsidP="00A23E30">
            <w:pPr>
              <w:pStyle w:val="TableHeading"/>
            </w:pPr>
            <w:r w:rsidRPr="009E2B43">
              <w:t>TBL#</w:t>
            </w:r>
          </w:p>
        </w:tc>
        <w:tc>
          <w:tcPr>
            <w:tcW w:w="948" w:type="dxa"/>
            <w:shd w:val="clear" w:color="auto" w:fill="F2F2F2" w:themeFill="background1" w:themeFillShade="F2"/>
          </w:tcPr>
          <w:p w14:paraId="1A034614" w14:textId="77777777" w:rsidR="00F53DC9" w:rsidRPr="009E2B43" w:rsidRDefault="00F53DC9" w:rsidP="00A23E30">
            <w:pPr>
              <w:pStyle w:val="TableHeading"/>
            </w:pPr>
            <w:r w:rsidRPr="009E2B43">
              <w:t>ITEM#</w:t>
            </w:r>
          </w:p>
        </w:tc>
        <w:tc>
          <w:tcPr>
            <w:tcW w:w="1980" w:type="dxa"/>
            <w:shd w:val="clear" w:color="auto" w:fill="F2F2F2" w:themeFill="background1" w:themeFillShade="F2"/>
          </w:tcPr>
          <w:p w14:paraId="0AA4356D" w14:textId="77777777" w:rsidR="00F53DC9" w:rsidRPr="009E2B43" w:rsidRDefault="00F53DC9" w:rsidP="00A23E30">
            <w:pPr>
              <w:pStyle w:val="TableHeading"/>
            </w:pPr>
            <w:r w:rsidRPr="009E2B43">
              <w:t>Element Name</w:t>
            </w:r>
          </w:p>
        </w:tc>
        <w:tc>
          <w:tcPr>
            <w:tcW w:w="2164" w:type="dxa"/>
            <w:shd w:val="clear" w:color="auto" w:fill="F2F2F2" w:themeFill="background1" w:themeFillShade="F2"/>
          </w:tcPr>
          <w:p w14:paraId="58A24700" w14:textId="77777777" w:rsidR="00F53DC9" w:rsidRPr="009E2B43" w:rsidRDefault="00F53DC9" w:rsidP="00A23E30">
            <w:pPr>
              <w:pStyle w:val="TableHeading"/>
            </w:pPr>
            <w:r w:rsidRPr="009E2B43">
              <w:t>VistA Description</w:t>
            </w:r>
          </w:p>
        </w:tc>
      </w:tr>
      <w:tr w:rsidR="00F53DC9" w:rsidRPr="009E2B43" w14:paraId="69877B16" w14:textId="77777777" w:rsidTr="007E2E87">
        <w:trPr>
          <w:trHeight w:val="373"/>
        </w:trPr>
        <w:tc>
          <w:tcPr>
            <w:tcW w:w="739" w:type="dxa"/>
          </w:tcPr>
          <w:p w14:paraId="37D6C747" w14:textId="77777777" w:rsidR="00F53DC9" w:rsidRPr="009E2B43" w:rsidRDefault="00F53DC9" w:rsidP="007E2E87">
            <w:pPr>
              <w:pStyle w:val="TableText"/>
            </w:pPr>
            <w:r w:rsidRPr="009E2B43">
              <w:t>1</w:t>
            </w:r>
          </w:p>
        </w:tc>
        <w:tc>
          <w:tcPr>
            <w:tcW w:w="691" w:type="dxa"/>
          </w:tcPr>
          <w:p w14:paraId="45A7ADA8" w14:textId="77777777" w:rsidR="00F53DC9" w:rsidRPr="009E2B43" w:rsidRDefault="00F53DC9" w:rsidP="007E2E87">
            <w:pPr>
              <w:pStyle w:val="TableText"/>
            </w:pPr>
            <w:r w:rsidRPr="009E2B43">
              <w:t>4</w:t>
            </w:r>
          </w:p>
        </w:tc>
        <w:tc>
          <w:tcPr>
            <w:tcW w:w="523" w:type="dxa"/>
          </w:tcPr>
          <w:p w14:paraId="4CBDEF15" w14:textId="77777777" w:rsidR="00F53DC9" w:rsidRPr="009E2B43" w:rsidRDefault="00F53DC9" w:rsidP="007E2E87">
            <w:pPr>
              <w:pStyle w:val="TableText"/>
            </w:pPr>
            <w:r w:rsidRPr="009E2B43">
              <w:t>SI</w:t>
            </w:r>
          </w:p>
        </w:tc>
        <w:tc>
          <w:tcPr>
            <w:tcW w:w="737" w:type="dxa"/>
          </w:tcPr>
          <w:p w14:paraId="2D89C56F" w14:textId="77777777" w:rsidR="00F53DC9" w:rsidRPr="009E2B43" w:rsidRDefault="00F53DC9" w:rsidP="007E2E87">
            <w:pPr>
              <w:pStyle w:val="TableText"/>
            </w:pPr>
            <w:r w:rsidRPr="009E2B43">
              <w:t>R</w:t>
            </w:r>
          </w:p>
        </w:tc>
        <w:tc>
          <w:tcPr>
            <w:tcW w:w="816" w:type="dxa"/>
          </w:tcPr>
          <w:p w14:paraId="1967EDC5" w14:textId="77777777" w:rsidR="00F53DC9" w:rsidRPr="009E2B43" w:rsidRDefault="00F53DC9" w:rsidP="007E2E87">
            <w:pPr>
              <w:pStyle w:val="TableText"/>
            </w:pPr>
          </w:p>
        </w:tc>
        <w:tc>
          <w:tcPr>
            <w:tcW w:w="852" w:type="dxa"/>
          </w:tcPr>
          <w:p w14:paraId="43196C1E" w14:textId="77777777" w:rsidR="00F53DC9" w:rsidRPr="009E2B43" w:rsidRDefault="00F53DC9" w:rsidP="007E2E87">
            <w:pPr>
              <w:pStyle w:val="TableText"/>
            </w:pPr>
          </w:p>
        </w:tc>
        <w:tc>
          <w:tcPr>
            <w:tcW w:w="948" w:type="dxa"/>
          </w:tcPr>
          <w:p w14:paraId="415594AA" w14:textId="77777777" w:rsidR="00F53DC9" w:rsidRPr="009E2B43" w:rsidRDefault="00F53DC9" w:rsidP="007E2E87">
            <w:pPr>
              <w:pStyle w:val="TableText"/>
            </w:pPr>
            <w:r w:rsidRPr="009E2B43">
              <w:t>1203</w:t>
            </w:r>
          </w:p>
        </w:tc>
        <w:tc>
          <w:tcPr>
            <w:tcW w:w="1980" w:type="dxa"/>
          </w:tcPr>
          <w:p w14:paraId="0B350877" w14:textId="77777777" w:rsidR="00F53DC9" w:rsidRPr="009E2B43" w:rsidRDefault="00F53DC9" w:rsidP="007E2E87">
            <w:pPr>
              <w:pStyle w:val="TableText"/>
            </w:pPr>
            <w:r w:rsidRPr="009E2B43">
              <w:t>Set ID - RGS</w:t>
            </w:r>
          </w:p>
        </w:tc>
        <w:tc>
          <w:tcPr>
            <w:tcW w:w="2164" w:type="dxa"/>
          </w:tcPr>
          <w:p w14:paraId="0C927462" w14:textId="461A697E" w:rsidR="00F53DC9" w:rsidRPr="009E2B43" w:rsidRDefault="00F53DC9" w:rsidP="007E2E87">
            <w:pPr>
              <w:pStyle w:val="TableText"/>
            </w:pPr>
            <w:r w:rsidRPr="009E2B43">
              <w:rPr>
                <w:b/>
                <w:bCs/>
              </w:rPr>
              <w:t>1</w:t>
            </w:r>
          </w:p>
        </w:tc>
      </w:tr>
      <w:tr w:rsidR="00F53DC9" w:rsidRPr="009E2B43" w14:paraId="738EC589" w14:textId="77777777" w:rsidTr="007E2E87">
        <w:trPr>
          <w:trHeight w:val="878"/>
        </w:trPr>
        <w:tc>
          <w:tcPr>
            <w:tcW w:w="739" w:type="dxa"/>
          </w:tcPr>
          <w:p w14:paraId="0D89F0A2" w14:textId="77777777" w:rsidR="00F53DC9" w:rsidRPr="009E2B43" w:rsidRDefault="00F53DC9" w:rsidP="007E2E87">
            <w:pPr>
              <w:pStyle w:val="TableText"/>
            </w:pPr>
            <w:r w:rsidRPr="009E2B43">
              <w:t>2</w:t>
            </w:r>
          </w:p>
        </w:tc>
        <w:tc>
          <w:tcPr>
            <w:tcW w:w="691" w:type="dxa"/>
          </w:tcPr>
          <w:p w14:paraId="7FE13111" w14:textId="77777777" w:rsidR="00F53DC9" w:rsidRPr="009E2B43" w:rsidRDefault="00F53DC9" w:rsidP="007E2E87">
            <w:pPr>
              <w:pStyle w:val="TableText"/>
            </w:pPr>
            <w:r w:rsidRPr="009E2B43">
              <w:t>3</w:t>
            </w:r>
          </w:p>
        </w:tc>
        <w:tc>
          <w:tcPr>
            <w:tcW w:w="523" w:type="dxa"/>
          </w:tcPr>
          <w:p w14:paraId="7D245E8B" w14:textId="77777777" w:rsidR="00F53DC9" w:rsidRPr="009E2B43" w:rsidRDefault="00F53DC9" w:rsidP="007E2E87">
            <w:pPr>
              <w:pStyle w:val="TableText"/>
            </w:pPr>
            <w:r w:rsidRPr="009E2B43">
              <w:t>ID</w:t>
            </w:r>
          </w:p>
        </w:tc>
        <w:tc>
          <w:tcPr>
            <w:tcW w:w="737" w:type="dxa"/>
          </w:tcPr>
          <w:p w14:paraId="774C06FC" w14:textId="77777777" w:rsidR="00F53DC9" w:rsidRPr="009E2B43" w:rsidRDefault="00F53DC9" w:rsidP="007E2E87">
            <w:pPr>
              <w:pStyle w:val="TableText"/>
            </w:pPr>
            <w:r w:rsidRPr="009E2B43">
              <w:t>C</w:t>
            </w:r>
          </w:p>
        </w:tc>
        <w:tc>
          <w:tcPr>
            <w:tcW w:w="816" w:type="dxa"/>
          </w:tcPr>
          <w:p w14:paraId="3AB4E191" w14:textId="77777777" w:rsidR="00F53DC9" w:rsidRPr="009E2B43" w:rsidRDefault="00F53DC9" w:rsidP="007E2E87">
            <w:pPr>
              <w:pStyle w:val="TableText"/>
            </w:pPr>
          </w:p>
        </w:tc>
        <w:tc>
          <w:tcPr>
            <w:tcW w:w="852" w:type="dxa"/>
          </w:tcPr>
          <w:p w14:paraId="483E406E" w14:textId="77777777" w:rsidR="00F53DC9" w:rsidRPr="009E2B43" w:rsidRDefault="00F53DC9" w:rsidP="007E2E87">
            <w:pPr>
              <w:pStyle w:val="TableText"/>
            </w:pPr>
            <w:r w:rsidRPr="009E2B43">
              <w:t>206</w:t>
            </w:r>
          </w:p>
        </w:tc>
        <w:tc>
          <w:tcPr>
            <w:tcW w:w="948" w:type="dxa"/>
          </w:tcPr>
          <w:p w14:paraId="173AA41D" w14:textId="77777777" w:rsidR="00F53DC9" w:rsidRPr="009E2B43" w:rsidRDefault="00F53DC9" w:rsidP="007E2E87">
            <w:pPr>
              <w:pStyle w:val="TableText"/>
            </w:pPr>
            <w:r w:rsidRPr="009E2B43">
              <w:t>763</w:t>
            </w:r>
          </w:p>
        </w:tc>
        <w:tc>
          <w:tcPr>
            <w:tcW w:w="1980" w:type="dxa"/>
          </w:tcPr>
          <w:p w14:paraId="3FB6B272" w14:textId="77777777" w:rsidR="00F53DC9" w:rsidRPr="009E2B43" w:rsidRDefault="00F53DC9" w:rsidP="007E2E87">
            <w:pPr>
              <w:pStyle w:val="TableText"/>
            </w:pPr>
            <w:r w:rsidRPr="009E2B43">
              <w:t>Segment Action Code</w:t>
            </w:r>
          </w:p>
        </w:tc>
        <w:tc>
          <w:tcPr>
            <w:tcW w:w="2164" w:type="dxa"/>
          </w:tcPr>
          <w:p w14:paraId="404F92E3" w14:textId="54CBDB19" w:rsidR="007E2E87" w:rsidRPr="009E2B43" w:rsidRDefault="00F53DC9" w:rsidP="007E2E87">
            <w:pPr>
              <w:pStyle w:val="TableListBullet"/>
            </w:pPr>
            <w:r w:rsidRPr="009E2B43">
              <w:rPr>
                <w:b/>
                <w:bCs/>
              </w:rPr>
              <w:t>A</w:t>
            </w:r>
            <w:r w:rsidR="00DD1C64" w:rsidRPr="009E2B43">
              <w:t>—</w:t>
            </w:r>
            <w:r w:rsidRPr="009E2B43">
              <w:t>Add/Insert</w:t>
            </w:r>
          </w:p>
          <w:p w14:paraId="5EE884F2" w14:textId="5FF5A0DF" w:rsidR="00F53DC9" w:rsidRPr="009E2B43" w:rsidRDefault="00F53DC9" w:rsidP="007E2E87">
            <w:pPr>
              <w:pStyle w:val="TableListBullet"/>
            </w:pPr>
            <w:r w:rsidRPr="009E2B43">
              <w:rPr>
                <w:b/>
                <w:bCs/>
              </w:rPr>
              <w:t>D</w:t>
            </w:r>
            <w:r w:rsidR="00DD1C64" w:rsidRPr="009E2B43">
              <w:t>—</w:t>
            </w:r>
            <w:r w:rsidRPr="009E2B43">
              <w:t>Delete</w:t>
            </w:r>
          </w:p>
          <w:p w14:paraId="19412756" w14:textId="6A1FB912"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2E46C02B" w14:textId="77777777" w:rsidTr="007E2E87">
        <w:trPr>
          <w:trHeight w:val="626"/>
        </w:trPr>
        <w:tc>
          <w:tcPr>
            <w:tcW w:w="739" w:type="dxa"/>
          </w:tcPr>
          <w:p w14:paraId="473D1AEB" w14:textId="77777777" w:rsidR="00F53DC9" w:rsidRPr="009E2B43" w:rsidRDefault="00F53DC9" w:rsidP="007E2E87">
            <w:pPr>
              <w:pStyle w:val="TableText"/>
            </w:pPr>
            <w:r w:rsidRPr="009E2B43">
              <w:t>3</w:t>
            </w:r>
          </w:p>
        </w:tc>
        <w:tc>
          <w:tcPr>
            <w:tcW w:w="691" w:type="dxa"/>
          </w:tcPr>
          <w:p w14:paraId="0E3E96D8" w14:textId="77777777" w:rsidR="00F53DC9" w:rsidRPr="009E2B43" w:rsidRDefault="00F53DC9" w:rsidP="007E2E87">
            <w:pPr>
              <w:pStyle w:val="TableText"/>
            </w:pPr>
            <w:r w:rsidRPr="009E2B43">
              <w:t>250</w:t>
            </w:r>
          </w:p>
        </w:tc>
        <w:tc>
          <w:tcPr>
            <w:tcW w:w="523" w:type="dxa"/>
          </w:tcPr>
          <w:p w14:paraId="122D9E69" w14:textId="77777777" w:rsidR="00F53DC9" w:rsidRPr="009E2B43" w:rsidRDefault="00F53DC9" w:rsidP="007E2E87">
            <w:pPr>
              <w:pStyle w:val="TableText"/>
            </w:pPr>
            <w:r w:rsidRPr="009E2B43">
              <w:t>CE</w:t>
            </w:r>
          </w:p>
        </w:tc>
        <w:tc>
          <w:tcPr>
            <w:tcW w:w="737" w:type="dxa"/>
          </w:tcPr>
          <w:p w14:paraId="7B22CF9F" w14:textId="77777777" w:rsidR="00F53DC9" w:rsidRPr="009E2B43" w:rsidRDefault="00F53DC9" w:rsidP="007E2E87">
            <w:pPr>
              <w:pStyle w:val="TableText"/>
            </w:pPr>
            <w:r w:rsidRPr="009E2B43">
              <w:t>O</w:t>
            </w:r>
          </w:p>
        </w:tc>
        <w:tc>
          <w:tcPr>
            <w:tcW w:w="816" w:type="dxa"/>
          </w:tcPr>
          <w:p w14:paraId="018410C9" w14:textId="77777777" w:rsidR="00F53DC9" w:rsidRPr="009E2B43" w:rsidRDefault="00F53DC9" w:rsidP="007E2E87">
            <w:pPr>
              <w:pStyle w:val="TableText"/>
            </w:pPr>
          </w:p>
        </w:tc>
        <w:tc>
          <w:tcPr>
            <w:tcW w:w="852" w:type="dxa"/>
          </w:tcPr>
          <w:p w14:paraId="4284929C" w14:textId="77777777" w:rsidR="00F53DC9" w:rsidRPr="009E2B43" w:rsidRDefault="00F53DC9" w:rsidP="007E2E87">
            <w:pPr>
              <w:pStyle w:val="TableText"/>
            </w:pPr>
          </w:p>
        </w:tc>
        <w:tc>
          <w:tcPr>
            <w:tcW w:w="948" w:type="dxa"/>
          </w:tcPr>
          <w:p w14:paraId="72F94F39" w14:textId="77777777" w:rsidR="00F53DC9" w:rsidRPr="009E2B43" w:rsidRDefault="00F53DC9" w:rsidP="007E2E87">
            <w:pPr>
              <w:pStyle w:val="TableText"/>
            </w:pPr>
            <w:r w:rsidRPr="009E2B43">
              <w:t>1204</w:t>
            </w:r>
          </w:p>
        </w:tc>
        <w:tc>
          <w:tcPr>
            <w:tcW w:w="1980" w:type="dxa"/>
          </w:tcPr>
          <w:p w14:paraId="6161403B" w14:textId="77777777" w:rsidR="00F53DC9" w:rsidRPr="009E2B43" w:rsidRDefault="00F53DC9" w:rsidP="007E2E87">
            <w:pPr>
              <w:pStyle w:val="TableText"/>
            </w:pPr>
            <w:r w:rsidRPr="009E2B43">
              <w:t>Resource Group ID</w:t>
            </w:r>
          </w:p>
        </w:tc>
        <w:tc>
          <w:tcPr>
            <w:tcW w:w="2164" w:type="dxa"/>
          </w:tcPr>
          <w:p w14:paraId="6AEA0174" w14:textId="0EDCC266" w:rsidR="00F53DC9" w:rsidRPr="009E2B43" w:rsidRDefault="00F53DC9" w:rsidP="007E2E87">
            <w:pPr>
              <w:pStyle w:val="TableText"/>
            </w:pPr>
            <w:r w:rsidRPr="009E2B43">
              <w:t>Not used</w:t>
            </w:r>
            <w:r w:rsidR="007E2E87" w:rsidRPr="009E2B43">
              <w:t>.</w:t>
            </w:r>
          </w:p>
        </w:tc>
      </w:tr>
    </w:tbl>
    <w:p w14:paraId="4B214EC6" w14:textId="77777777" w:rsidR="00F54E83" w:rsidRPr="009E2B43" w:rsidRDefault="00F54E83" w:rsidP="00F54E83">
      <w:pPr>
        <w:pStyle w:val="BodyText6"/>
      </w:pPr>
      <w:bookmarkStart w:id="1304" w:name="_Toc51599035"/>
    </w:p>
    <w:p w14:paraId="6B47035E" w14:textId="7952EDFC" w:rsidR="00F53DC9" w:rsidRPr="009E2B43" w:rsidRDefault="00F53DC9" w:rsidP="00BA006D">
      <w:pPr>
        <w:pStyle w:val="Heading3"/>
        <w:rPr>
          <w:rFonts w:hint="eastAsia"/>
        </w:rPr>
      </w:pPr>
      <w:bookmarkStart w:id="1305" w:name="_Toc88642342"/>
      <w:r w:rsidRPr="009E2B43">
        <w:t>AIS</w:t>
      </w:r>
      <w:r w:rsidR="00F54E83" w:rsidRPr="009E2B43">
        <w:t>—</w:t>
      </w:r>
      <w:r w:rsidR="003E0D9A" w:rsidRPr="009E2B43">
        <w:t>Appointment Information Segment</w:t>
      </w:r>
      <w:bookmarkEnd w:id="1304"/>
      <w:bookmarkEnd w:id="1305"/>
    </w:p>
    <w:p w14:paraId="1E590D82" w14:textId="76DC8B6C" w:rsidR="00F53DC9" w:rsidRPr="009E2B43" w:rsidRDefault="00F53DC9" w:rsidP="00F54E83">
      <w:pPr>
        <w:pStyle w:val="BodyText"/>
        <w:keepNext/>
        <w:keepLines/>
      </w:pPr>
      <w:r w:rsidRPr="009E2B43">
        <w:t xml:space="preserve">The </w:t>
      </w:r>
      <w:r w:rsidRPr="009E2B43">
        <w:rPr>
          <w:b/>
          <w:bCs/>
        </w:rPr>
        <w:t>AIS</w:t>
      </w:r>
      <w:r w:rsidRPr="009E2B43">
        <w:t xml:space="preserve"> segment contains information about the appointment.</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_Ref58245007 \h  \* MERGEFORMAT </w:instrText>
      </w:r>
      <w:r w:rsidR="00175901" w:rsidRPr="009E2B43">
        <w:rPr>
          <w:color w:val="0000FF"/>
          <w:u w:val="single"/>
        </w:rPr>
      </w:r>
      <w:r w:rsidR="00175901" w:rsidRPr="009E2B43">
        <w:rPr>
          <w:color w:val="0000FF"/>
          <w:u w:val="single"/>
        </w:rPr>
        <w:fldChar w:fldCharType="separate"/>
      </w:r>
      <w:r w:rsidR="00064DA6" w:rsidRPr="00064DA6">
        <w:rPr>
          <w:color w:val="0000FF"/>
          <w:u w:val="single"/>
        </w:rPr>
        <w:t>Table 158</w:t>
      </w:r>
      <w:r w:rsidR="00175901" w:rsidRPr="009E2B43">
        <w:rPr>
          <w:color w:val="0000FF"/>
          <w:u w:val="single"/>
        </w:rPr>
        <w:fldChar w:fldCharType="end"/>
      </w:r>
      <w:r w:rsidR="00175901" w:rsidRPr="009E2B43">
        <w:t xml:space="preserve"> lists the </w:t>
      </w:r>
      <w:r w:rsidR="00175901" w:rsidRPr="009E2B43">
        <w:rPr>
          <w:b/>
          <w:bCs/>
        </w:rPr>
        <w:t>AIS</w:t>
      </w:r>
      <w:r w:rsidR="00175901" w:rsidRPr="009E2B43">
        <w:t xml:space="preserve"> sequences:</w:t>
      </w:r>
    </w:p>
    <w:p w14:paraId="6B702611" w14:textId="48715728" w:rsidR="00F54E83" w:rsidRPr="009E2B43" w:rsidRDefault="00F54E83" w:rsidP="00F54E83">
      <w:pPr>
        <w:pStyle w:val="BodyText6"/>
        <w:keepNext/>
        <w:keepLines/>
      </w:pPr>
    </w:p>
    <w:p w14:paraId="3F297279" w14:textId="2252638F" w:rsidR="00F54E83" w:rsidRPr="009E2B43" w:rsidRDefault="00F54E83" w:rsidP="00F54E83">
      <w:pPr>
        <w:pStyle w:val="Caption"/>
      </w:pPr>
      <w:bookmarkStart w:id="1306" w:name="_Ref58245007"/>
      <w:bookmarkStart w:id="1307" w:name="_Toc88642689"/>
      <w:r w:rsidRPr="009E2B43">
        <w:t xml:space="preserve">Table </w:t>
      </w:r>
      <w:r w:rsidRPr="009E2B43">
        <w:fldChar w:fldCharType="begin"/>
      </w:r>
      <w:r w:rsidRPr="009E2B43">
        <w:instrText>SEQ Table \* ARABIC</w:instrText>
      </w:r>
      <w:r w:rsidRPr="009E2B43">
        <w:fldChar w:fldCharType="separate"/>
      </w:r>
      <w:r w:rsidR="00064DA6">
        <w:rPr>
          <w:noProof/>
        </w:rPr>
        <w:t>158</w:t>
      </w:r>
      <w:r w:rsidRPr="009E2B43">
        <w:fldChar w:fldCharType="end"/>
      </w:r>
      <w:bookmarkEnd w:id="1306"/>
      <w:r w:rsidRPr="009E2B43">
        <w:t xml:space="preserve">: </w:t>
      </w:r>
      <w:r w:rsidR="007E2E87" w:rsidRPr="009E2B43">
        <w:t>AIS—Appointment Information Segment</w:t>
      </w:r>
      <w:bookmarkEnd w:id="1307"/>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560"/>
        <w:gridCol w:w="671"/>
        <w:gridCol w:w="706"/>
        <w:gridCol w:w="766"/>
        <w:gridCol w:w="864"/>
        <w:gridCol w:w="2025"/>
        <w:gridCol w:w="2520"/>
      </w:tblGrid>
      <w:tr w:rsidR="00F53DC9" w:rsidRPr="009E2B43" w14:paraId="72C4C87E" w14:textId="77777777" w:rsidTr="007E2E87">
        <w:trPr>
          <w:trHeight w:val="371"/>
          <w:tblHeader/>
        </w:trPr>
        <w:tc>
          <w:tcPr>
            <w:tcW w:w="682" w:type="dxa"/>
            <w:shd w:val="clear" w:color="auto" w:fill="F2F2F2" w:themeFill="background1" w:themeFillShade="F2"/>
          </w:tcPr>
          <w:p w14:paraId="5967FE7B"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059A8EC0" w14:textId="77777777" w:rsidR="00F53DC9" w:rsidRPr="009E2B43" w:rsidRDefault="00F53DC9" w:rsidP="00A23E30">
            <w:pPr>
              <w:pStyle w:val="TableHeading"/>
            </w:pPr>
            <w:r w:rsidRPr="009E2B43">
              <w:t>LEN</w:t>
            </w:r>
          </w:p>
        </w:tc>
        <w:tc>
          <w:tcPr>
            <w:tcW w:w="560" w:type="dxa"/>
            <w:shd w:val="clear" w:color="auto" w:fill="F2F2F2" w:themeFill="background1" w:themeFillShade="F2"/>
          </w:tcPr>
          <w:p w14:paraId="15631BF7" w14:textId="77777777" w:rsidR="00F53DC9" w:rsidRPr="009E2B43" w:rsidRDefault="00F53DC9" w:rsidP="00A23E30">
            <w:pPr>
              <w:pStyle w:val="TableHeading"/>
            </w:pPr>
            <w:r w:rsidRPr="009E2B43">
              <w:t>DT</w:t>
            </w:r>
          </w:p>
        </w:tc>
        <w:tc>
          <w:tcPr>
            <w:tcW w:w="671" w:type="dxa"/>
            <w:shd w:val="clear" w:color="auto" w:fill="F2F2F2" w:themeFill="background1" w:themeFillShade="F2"/>
          </w:tcPr>
          <w:p w14:paraId="16349FC2" w14:textId="77777777" w:rsidR="00F53DC9" w:rsidRPr="009E2B43" w:rsidRDefault="00F53DC9" w:rsidP="00A23E30">
            <w:pPr>
              <w:pStyle w:val="TableHeading"/>
            </w:pPr>
            <w:r w:rsidRPr="009E2B43">
              <w:t>OPT</w:t>
            </w:r>
          </w:p>
        </w:tc>
        <w:tc>
          <w:tcPr>
            <w:tcW w:w="706" w:type="dxa"/>
            <w:shd w:val="clear" w:color="auto" w:fill="F2F2F2" w:themeFill="background1" w:themeFillShade="F2"/>
          </w:tcPr>
          <w:p w14:paraId="7BE1A4D3"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1A7D1A35" w14:textId="77777777" w:rsidR="00F53DC9" w:rsidRPr="009E2B43" w:rsidRDefault="00F53DC9" w:rsidP="00A23E30">
            <w:pPr>
              <w:pStyle w:val="TableHeading"/>
            </w:pPr>
            <w:r w:rsidRPr="009E2B43">
              <w:t>TBL#</w:t>
            </w:r>
          </w:p>
        </w:tc>
        <w:tc>
          <w:tcPr>
            <w:tcW w:w="864" w:type="dxa"/>
            <w:shd w:val="clear" w:color="auto" w:fill="F2F2F2" w:themeFill="background1" w:themeFillShade="F2"/>
          </w:tcPr>
          <w:p w14:paraId="4C6317EE" w14:textId="77777777" w:rsidR="00F53DC9" w:rsidRPr="009E2B43" w:rsidRDefault="00F53DC9" w:rsidP="00A23E30">
            <w:pPr>
              <w:pStyle w:val="TableHeading"/>
            </w:pPr>
            <w:r w:rsidRPr="009E2B43">
              <w:t>ITEM#</w:t>
            </w:r>
          </w:p>
        </w:tc>
        <w:tc>
          <w:tcPr>
            <w:tcW w:w="2025" w:type="dxa"/>
            <w:shd w:val="clear" w:color="auto" w:fill="F2F2F2" w:themeFill="background1" w:themeFillShade="F2"/>
          </w:tcPr>
          <w:p w14:paraId="1099D38A" w14:textId="77777777" w:rsidR="00F53DC9" w:rsidRPr="009E2B43" w:rsidRDefault="00F53DC9" w:rsidP="00A23E30">
            <w:pPr>
              <w:pStyle w:val="TableHeading"/>
            </w:pPr>
            <w:r w:rsidRPr="009E2B43">
              <w:t>Element Name</w:t>
            </w:r>
          </w:p>
        </w:tc>
        <w:tc>
          <w:tcPr>
            <w:tcW w:w="2520" w:type="dxa"/>
            <w:shd w:val="clear" w:color="auto" w:fill="F2F2F2" w:themeFill="background1" w:themeFillShade="F2"/>
          </w:tcPr>
          <w:p w14:paraId="785512F2" w14:textId="77777777" w:rsidR="00F53DC9" w:rsidRPr="009E2B43" w:rsidRDefault="00F53DC9" w:rsidP="00A23E30">
            <w:pPr>
              <w:pStyle w:val="TableHeading"/>
            </w:pPr>
            <w:r w:rsidRPr="009E2B43">
              <w:t>VistA Description</w:t>
            </w:r>
          </w:p>
        </w:tc>
      </w:tr>
      <w:tr w:rsidR="00F53DC9" w:rsidRPr="009E2B43" w14:paraId="374CFACA" w14:textId="77777777" w:rsidTr="007E2E87">
        <w:trPr>
          <w:trHeight w:val="152"/>
        </w:trPr>
        <w:tc>
          <w:tcPr>
            <w:tcW w:w="682" w:type="dxa"/>
          </w:tcPr>
          <w:p w14:paraId="024C9046" w14:textId="77777777" w:rsidR="00F53DC9" w:rsidRPr="009E2B43" w:rsidRDefault="00F53DC9" w:rsidP="007E2E87">
            <w:pPr>
              <w:pStyle w:val="TableText"/>
              <w:keepNext/>
              <w:keepLines/>
            </w:pPr>
            <w:r w:rsidRPr="009E2B43">
              <w:t>1</w:t>
            </w:r>
          </w:p>
        </w:tc>
        <w:tc>
          <w:tcPr>
            <w:tcW w:w="656" w:type="dxa"/>
          </w:tcPr>
          <w:p w14:paraId="4E4782B4" w14:textId="77777777" w:rsidR="00F53DC9" w:rsidRPr="009E2B43" w:rsidRDefault="00F53DC9" w:rsidP="007E2E87">
            <w:pPr>
              <w:pStyle w:val="TableText"/>
              <w:keepNext/>
              <w:keepLines/>
            </w:pPr>
            <w:r w:rsidRPr="009E2B43">
              <w:t>4</w:t>
            </w:r>
          </w:p>
        </w:tc>
        <w:tc>
          <w:tcPr>
            <w:tcW w:w="560" w:type="dxa"/>
          </w:tcPr>
          <w:p w14:paraId="286E12DA" w14:textId="77777777" w:rsidR="00F53DC9" w:rsidRPr="009E2B43" w:rsidRDefault="00F53DC9" w:rsidP="007E2E87">
            <w:pPr>
              <w:pStyle w:val="TableText"/>
              <w:keepNext/>
              <w:keepLines/>
            </w:pPr>
            <w:r w:rsidRPr="009E2B43">
              <w:t>SI</w:t>
            </w:r>
          </w:p>
        </w:tc>
        <w:tc>
          <w:tcPr>
            <w:tcW w:w="671" w:type="dxa"/>
          </w:tcPr>
          <w:p w14:paraId="21D60F69" w14:textId="77777777" w:rsidR="00F53DC9" w:rsidRPr="009E2B43" w:rsidRDefault="00F53DC9" w:rsidP="007E2E87">
            <w:pPr>
              <w:pStyle w:val="TableText"/>
              <w:keepNext/>
              <w:keepLines/>
            </w:pPr>
            <w:r w:rsidRPr="009E2B43">
              <w:t>R</w:t>
            </w:r>
          </w:p>
        </w:tc>
        <w:tc>
          <w:tcPr>
            <w:tcW w:w="706" w:type="dxa"/>
          </w:tcPr>
          <w:p w14:paraId="2C19FD4C" w14:textId="77777777" w:rsidR="00F53DC9" w:rsidRPr="009E2B43" w:rsidRDefault="00F53DC9" w:rsidP="007E2E87">
            <w:pPr>
              <w:pStyle w:val="TableText"/>
              <w:keepNext/>
              <w:keepLines/>
            </w:pPr>
          </w:p>
        </w:tc>
        <w:tc>
          <w:tcPr>
            <w:tcW w:w="766" w:type="dxa"/>
          </w:tcPr>
          <w:p w14:paraId="7C171164" w14:textId="77777777" w:rsidR="00F53DC9" w:rsidRPr="009E2B43" w:rsidRDefault="00F53DC9" w:rsidP="007E2E87">
            <w:pPr>
              <w:pStyle w:val="TableText"/>
              <w:keepNext/>
              <w:keepLines/>
            </w:pPr>
          </w:p>
        </w:tc>
        <w:tc>
          <w:tcPr>
            <w:tcW w:w="864" w:type="dxa"/>
          </w:tcPr>
          <w:p w14:paraId="1C031FCB" w14:textId="77777777" w:rsidR="00F53DC9" w:rsidRPr="009E2B43" w:rsidRDefault="00F53DC9" w:rsidP="007E2E87">
            <w:pPr>
              <w:pStyle w:val="TableText"/>
              <w:keepNext/>
              <w:keepLines/>
            </w:pPr>
            <w:r w:rsidRPr="009E2B43">
              <w:t>890</w:t>
            </w:r>
          </w:p>
        </w:tc>
        <w:tc>
          <w:tcPr>
            <w:tcW w:w="2025" w:type="dxa"/>
          </w:tcPr>
          <w:p w14:paraId="3EE768F7" w14:textId="77777777" w:rsidR="00F53DC9" w:rsidRPr="009E2B43" w:rsidRDefault="00F53DC9" w:rsidP="007E2E87">
            <w:pPr>
              <w:pStyle w:val="TableText"/>
              <w:keepNext/>
              <w:keepLines/>
            </w:pPr>
            <w:r w:rsidRPr="009E2B43">
              <w:t>Set ID - AIS</w:t>
            </w:r>
          </w:p>
        </w:tc>
        <w:tc>
          <w:tcPr>
            <w:tcW w:w="2520" w:type="dxa"/>
          </w:tcPr>
          <w:p w14:paraId="4EB2AABD" w14:textId="72A1BE7B" w:rsidR="00F53DC9" w:rsidRPr="009E2B43" w:rsidRDefault="00F53DC9" w:rsidP="007E2E87">
            <w:pPr>
              <w:pStyle w:val="TableText"/>
              <w:keepNext/>
              <w:keepLines/>
            </w:pPr>
            <w:r w:rsidRPr="009E2B43">
              <w:t>Segment Sequence Number</w:t>
            </w:r>
            <w:r w:rsidR="007E2E87" w:rsidRPr="009E2B43">
              <w:t>.</w:t>
            </w:r>
          </w:p>
        </w:tc>
      </w:tr>
      <w:tr w:rsidR="00F53DC9" w:rsidRPr="009E2B43" w14:paraId="78663DAF" w14:textId="77777777" w:rsidTr="007E2E87">
        <w:trPr>
          <w:trHeight w:val="1771"/>
        </w:trPr>
        <w:tc>
          <w:tcPr>
            <w:tcW w:w="682" w:type="dxa"/>
          </w:tcPr>
          <w:p w14:paraId="1F3DE0F7" w14:textId="77777777" w:rsidR="00F53DC9" w:rsidRPr="009E2B43" w:rsidRDefault="00F53DC9" w:rsidP="007E2E87">
            <w:pPr>
              <w:pStyle w:val="TableText"/>
              <w:keepNext/>
              <w:keepLines/>
            </w:pPr>
            <w:r w:rsidRPr="009E2B43">
              <w:t>2</w:t>
            </w:r>
          </w:p>
        </w:tc>
        <w:tc>
          <w:tcPr>
            <w:tcW w:w="656" w:type="dxa"/>
          </w:tcPr>
          <w:p w14:paraId="23EC2572" w14:textId="77777777" w:rsidR="00F53DC9" w:rsidRPr="009E2B43" w:rsidRDefault="00F53DC9" w:rsidP="007E2E87">
            <w:pPr>
              <w:pStyle w:val="TableText"/>
              <w:keepNext/>
              <w:keepLines/>
            </w:pPr>
            <w:r w:rsidRPr="009E2B43">
              <w:t>3</w:t>
            </w:r>
          </w:p>
        </w:tc>
        <w:tc>
          <w:tcPr>
            <w:tcW w:w="560" w:type="dxa"/>
          </w:tcPr>
          <w:p w14:paraId="3565455B" w14:textId="77777777" w:rsidR="00F53DC9" w:rsidRPr="009E2B43" w:rsidRDefault="00F53DC9" w:rsidP="007E2E87">
            <w:pPr>
              <w:pStyle w:val="TableText"/>
              <w:keepNext/>
              <w:keepLines/>
            </w:pPr>
            <w:r w:rsidRPr="009E2B43">
              <w:t>ID</w:t>
            </w:r>
          </w:p>
        </w:tc>
        <w:tc>
          <w:tcPr>
            <w:tcW w:w="671" w:type="dxa"/>
          </w:tcPr>
          <w:p w14:paraId="09227DB7" w14:textId="77777777" w:rsidR="00F53DC9" w:rsidRPr="009E2B43" w:rsidRDefault="00F53DC9" w:rsidP="007E2E87">
            <w:pPr>
              <w:pStyle w:val="TableText"/>
              <w:keepNext/>
              <w:keepLines/>
            </w:pPr>
            <w:r w:rsidRPr="009E2B43">
              <w:t>C</w:t>
            </w:r>
          </w:p>
        </w:tc>
        <w:tc>
          <w:tcPr>
            <w:tcW w:w="706" w:type="dxa"/>
          </w:tcPr>
          <w:p w14:paraId="0B3D9E2A" w14:textId="77777777" w:rsidR="00F53DC9" w:rsidRPr="009E2B43" w:rsidRDefault="00F53DC9" w:rsidP="007E2E87">
            <w:pPr>
              <w:pStyle w:val="TableText"/>
              <w:keepNext/>
              <w:keepLines/>
            </w:pPr>
          </w:p>
        </w:tc>
        <w:tc>
          <w:tcPr>
            <w:tcW w:w="766" w:type="dxa"/>
          </w:tcPr>
          <w:p w14:paraId="55E96C13" w14:textId="77777777" w:rsidR="00F53DC9" w:rsidRPr="009E2B43" w:rsidRDefault="00F53DC9" w:rsidP="007E2E87">
            <w:pPr>
              <w:pStyle w:val="TableText"/>
              <w:keepNext/>
              <w:keepLines/>
            </w:pPr>
            <w:r w:rsidRPr="009E2B43">
              <w:t>206</w:t>
            </w:r>
          </w:p>
        </w:tc>
        <w:tc>
          <w:tcPr>
            <w:tcW w:w="864" w:type="dxa"/>
          </w:tcPr>
          <w:p w14:paraId="76E4054B" w14:textId="77777777" w:rsidR="00F53DC9" w:rsidRPr="009E2B43" w:rsidRDefault="00F53DC9" w:rsidP="007E2E87">
            <w:pPr>
              <w:pStyle w:val="TableText"/>
              <w:keepNext/>
              <w:keepLines/>
            </w:pPr>
            <w:r w:rsidRPr="009E2B43">
              <w:t>763</w:t>
            </w:r>
          </w:p>
        </w:tc>
        <w:tc>
          <w:tcPr>
            <w:tcW w:w="2025" w:type="dxa"/>
          </w:tcPr>
          <w:p w14:paraId="24ABF9C5" w14:textId="77777777" w:rsidR="00F53DC9" w:rsidRPr="009E2B43" w:rsidRDefault="00F53DC9" w:rsidP="007E2E87">
            <w:pPr>
              <w:pStyle w:val="TableText"/>
              <w:keepNext/>
              <w:keepLines/>
            </w:pPr>
            <w:r w:rsidRPr="009E2B43">
              <w:t>Segment Action Code</w:t>
            </w:r>
          </w:p>
        </w:tc>
        <w:tc>
          <w:tcPr>
            <w:tcW w:w="2520" w:type="dxa"/>
          </w:tcPr>
          <w:p w14:paraId="63EFFD37" w14:textId="0553E8EA" w:rsidR="007E2E87" w:rsidRPr="009E2B43" w:rsidRDefault="00F53DC9" w:rsidP="007E2E87">
            <w:pPr>
              <w:pStyle w:val="TableListBullet"/>
            </w:pPr>
            <w:r w:rsidRPr="009E2B43">
              <w:rPr>
                <w:b/>
                <w:bCs/>
              </w:rPr>
              <w:t>A</w:t>
            </w:r>
            <w:r w:rsidR="00DD1C64" w:rsidRPr="009E2B43">
              <w:t>—</w:t>
            </w:r>
            <w:r w:rsidRPr="009E2B43">
              <w:t>Add/Insert</w:t>
            </w:r>
          </w:p>
          <w:p w14:paraId="22ACB6FF" w14:textId="49032204" w:rsidR="007E2E87" w:rsidRPr="009E2B43" w:rsidRDefault="00F53DC9" w:rsidP="007E2E87">
            <w:pPr>
              <w:pStyle w:val="TableListBullet"/>
            </w:pPr>
            <w:r w:rsidRPr="009E2B43">
              <w:rPr>
                <w:b/>
                <w:bCs/>
              </w:rPr>
              <w:t>D</w:t>
            </w:r>
            <w:r w:rsidR="00DD1C64" w:rsidRPr="009E2B43">
              <w:t>—</w:t>
            </w:r>
            <w:r w:rsidRPr="009E2B43">
              <w:t>Delete</w:t>
            </w:r>
          </w:p>
          <w:p w14:paraId="7499C737" w14:textId="0070DD24" w:rsidR="00F53DC9" w:rsidRPr="009E2B43" w:rsidRDefault="00F53DC9" w:rsidP="007E2E87">
            <w:pPr>
              <w:pStyle w:val="TableListBullet"/>
            </w:pPr>
            <w:r w:rsidRPr="009E2B43">
              <w:rPr>
                <w:b/>
                <w:bCs/>
              </w:rPr>
              <w:t>U</w:t>
            </w:r>
            <w:r w:rsidR="00DD1C64" w:rsidRPr="009E2B43">
              <w:t>—</w:t>
            </w:r>
            <w:r w:rsidRPr="009E2B43">
              <w:t>Update</w:t>
            </w:r>
            <w:r w:rsidR="00DD1C64" w:rsidRPr="009E2B43">
              <w:br/>
            </w:r>
          </w:p>
          <w:p w14:paraId="4A7C8237" w14:textId="627D6AA3" w:rsidR="00F53DC9" w:rsidRPr="009E2B43" w:rsidRDefault="00F53DC9" w:rsidP="007E2E87">
            <w:pPr>
              <w:pStyle w:val="TableText"/>
              <w:keepNext/>
              <w:keepLines/>
            </w:pPr>
            <w:r w:rsidRPr="009E2B43">
              <w:t xml:space="preserve">Make appointment </w:t>
            </w:r>
            <w:r w:rsidR="00DD1C64" w:rsidRPr="009E2B43">
              <w:rPr>
                <w:spacing w:val="-7"/>
              </w:rPr>
              <w:t>is</w:t>
            </w:r>
            <w:r w:rsidRPr="009E2B43">
              <w:t xml:space="preserve"> </w:t>
            </w:r>
            <w:r w:rsidRPr="009E2B43">
              <w:rPr>
                <w:b/>
                <w:bCs/>
              </w:rPr>
              <w:t>A</w:t>
            </w:r>
            <w:r w:rsidR="007E2E87" w:rsidRPr="009E2B43">
              <w:t>.</w:t>
            </w:r>
          </w:p>
          <w:p w14:paraId="259C4DED" w14:textId="026D3AED" w:rsidR="00F53DC9" w:rsidRPr="009E2B43" w:rsidRDefault="00F53DC9" w:rsidP="007E2E87">
            <w:pPr>
              <w:pStyle w:val="TableText"/>
              <w:keepNext/>
              <w:keepLines/>
            </w:pPr>
            <w:r w:rsidRPr="009E2B43">
              <w:t>Cancel appointment</w:t>
            </w:r>
            <w:r w:rsidRPr="009E2B43">
              <w:rPr>
                <w:spacing w:val="-9"/>
              </w:rPr>
              <w:t xml:space="preserve"> </w:t>
            </w:r>
            <w:r w:rsidR="00DD1C64" w:rsidRPr="009E2B43">
              <w:t>is</w:t>
            </w:r>
            <w:r w:rsidRPr="009E2B43">
              <w:t xml:space="preserve"> </w:t>
            </w:r>
            <w:r w:rsidRPr="009E2B43">
              <w:rPr>
                <w:b/>
                <w:bCs/>
              </w:rPr>
              <w:t>D</w:t>
            </w:r>
            <w:r w:rsidR="007E2E87" w:rsidRPr="009E2B43">
              <w:t>.</w:t>
            </w:r>
          </w:p>
        </w:tc>
      </w:tr>
      <w:tr w:rsidR="00F53DC9" w:rsidRPr="009E2B43" w14:paraId="0F677E01" w14:textId="77777777" w:rsidTr="007E2E87">
        <w:trPr>
          <w:trHeight w:val="622"/>
        </w:trPr>
        <w:tc>
          <w:tcPr>
            <w:tcW w:w="682" w:type="dxa"/>
          </w:tcPr>
          <w:p w14:paraId="05595272" w14:textId="77777777" w:rsidR="00F53DC9" w:rsidRPr="009E2B43" w:rsidRDefault="00F53DC9" w:rsidP="007E2E87">
            <w:pPr>
              <w:pStyle w:val="TableText"/>
            </w:pPr>
            <w:r w:rsidRPr="009E2B43">
              <w:t>3</w:t>
            </w:r>
          </w:p>
        </w:tc>
        <w:tc>
          <w:tcPr>
            <w:tcW w:w="656" w:type="dxa"/>
          </w:tcPr>
          <w:p w14:paraId="4EBC9A3B" w14:textId="77777777" w:rsidR="00F53DC9" w:rsidRPr="009E2B43" w:rsidRDefault="00F53DC9" w:rsidP="007E2E87">
            <w:pPr>
              <w:pStyle w:val="TableText"/>
            </w:pPr>
            <w:r w:rsidRPr="009E2B43">
              <w:t>250</w:t>
            </w:r>
          </w:p>
        </w:tc>
        <w:tc>
          <w:tcPr>
            <w:tcW w:w="560" w:type="dxa"/>
          </w:tcPr>
          <w:p w14:paraId="3475B9D4" w14:textId="77777777" w:rsidR="00F53DC9" w:rsidRPr="009E2B43" w:rsidRDefault="00F53DC9" w:rsidP="007E2E87">
            <w:pPr>
              <w:pStyle w:val="TableText"/>
            </w:pPr>
            <w:r w:rsidRPr="009E2B43">
              <w:t>CE</w:t>
            </w:r>
          </w:p>
        </w:tc>
        <w:tc>
          <w:tcPr>
            <w:tcW w:w="671" w:type="dxa"/>
          </w:tcPr>
          <w:p w14:paraId="2366BF2D" w14:textId="77777777" w:rsidR="00F53DC9" w:rsidRPr="009E2B43" w:rsidRDefault="00F53DC9" w:rsidP="007E2E87">
            <w:pPr>
              <w:pStyle w:val="TableText"/>
            </w:pPr>
            <w:r w:rsidRPr="009E2B43">
              <w:t>R</w:t>
            </w:r>
          </w:p>
        </w:tc>
        <w:tc>
          <w:tcPr>
            <w:tcW w:w="706" w:type="dxa"/>
          </w:tcPr>
          <w:p w14:paraId="37C0EDED" w14:textId="77777777" w:rsidR="00F53DC9" w:rsidRPr="009E2B43" w:rsidRDefault="00F53DC9" w:rsidP="007E2E87">
            <w:pPr>
              <w:pStyle w:val="TableText"/>
            </w:pPr>
          </w:p>
        </w:tc>
        <w:tc>
          <w:tcPr>
            <w:tcW w:w="766" w:type="dxa"/>
          </w:tcPr>
          <w:p w14:paraId="7F7468FF" w14:textId="77777777" w:rsidR="00F53DC9" w:rsidRPr="009E2B43" w:rsidRDefault="00F53DC9" w:rsidP="007E2E87">
            <w:pPr>
              <w:pStyle w:val="TableText"/>
            </w:pPr>
          </w:p>
        </w:tc>
        <w:tc>
          <w:tcPr>
            <w:tcW w:w="864" w:type="dxa"/>
          </w:tcPr>
          <w:p w14:paraId="2FECFEEA" w14:textId="77777777" w:rsidR="00F53DC9" w:rsidRPr="009E2B43" w:rsidRDefault="00F53DC9" w:rsidP="007E2E87">
            <w:pPr>
              <w:pStyle w:val="TableText"/>
            </w:pPr>
            <w:r w:rsidRPr="009E2B43">
              <w:t>238</w:t>
            </w:r>
          </w:p>
        </w:tc>
        <w:tc>
          <w:tcPr>
            <w:tcW w:w="2025" w:type="dxa"/>
          </w:tcPr>
          <w:p w14:paraId="31FC2FA6" w14:textId="77777777" w:rsidR="00F53DC9" w:rsidRPr="009E2B43" w:rsidRDefault="00F53DC9" w:rsidP="007E2E87">
            <w:pPr>
              <w:pStyle w:val="TableText"/>
            </w:pPr>
            <w:r w:rsidRPr="009E2B43">
              <w:t>Universal Service Identifier</w:t>
            </w:r>
          </w:p>
        </w:tc>
        <w:tc>
          <w:tcPr>
            <w:tcW w:w="2520" w:type="dxa"/>
          </w:tcPr>
          <w:p w14:paraId="32BCC893" w14:textId="49E7C375" w:rsidR="00F53DC9" w:rsidRPr="009E2B43" w:rsidRDefault="00F53DC9" w:rsidP="007E2E87">
            <w:pPr>
              <w:pStyle w:val="TableText"/>
            </w:pPr>
            <w:r w:rsidRPr="009E2B43">
              <w:t>ICD Code^Provisional Diagnosis</w:t>
            </w:r>
            <w:r w:rsidR="007E2E87" w:rsidRPr="009E2B43">
              <w:t>.</w:t>
            </w:r>
          </w:p>
        </w:tc>
      </w:tr>
      <w:tr w:rsidR="00F53DC9" w:rsidRPr="009E2B43" w14:paraId="4C1A4858" w14:textId="77777777" w:rsidTr="007E2E87">
        <w:trPr>
          <w:trHeight w:val="625"/>
        </w:trPr>
        <w:tc>
          <w:tcPr>
            <w:tcW w:w="682" w:type="dxa"/>
          </w:tcPr>
          <w:p w14:paraId="1059B499" w14:textId="77777777" w:rsidR="00F53DC9" w:rsidRPr="009E2B43" w:rsidRDefault="00F53DC9" w:rsidP="007E2E87">
            <w:pPr>
              <w:pStyle w:val="TableText"/>
            </w:pPr>
            <w:r w:rsidRPr="009E2B43">
              <w:t>4</w:t>
            </w:r>
          </w:p>
        </w:tc>
        <w:tc>
          <w:tcPr>
            <w:tcW w:w="656" w:type="dxa"/>
          </w:tcPr>
          <w:p w14:paraId="5C7208F4" w14:textId="77777777" w:rsidR="00F53DC9" w:rsidRPr="009E2B43" w:rsidRDefault="00F53DC9" w:rsidP="007E2E87">
            <w:pPr>
              <w:pStyle w:val="TableText"/>
            </w:pPr>
            <w:r w:rsidRPr="009E2B43">
              <w:t>26</w:t>
            </w:r>
          </w:p>
        </w:tc>
        <w:tc>
          <w:tcPr>
            <w:tcW w:w="560" w:type="dxa"/>
          </w:tcPr>
          <w:p w14:paraId="1DCE5B66" w14:textId="77777777" w:rsidR="00F53DC9" w:rsidRPr="009E2B43" w:rsidRDefault="00F53DC9" w:rsidP="007E2E87">
            <w:pPr>
              <w:pStyle w:val="TableText"/>
            </w:pPr>
            <w:r w:rsidRPr="009E2B43">
              <w:t>TS</w:t>
            </w:r>
          </w:p>
        </w:tc>
        <w:tc>
          <w:tcPr>
            <w:tcW w:w="671" w:type="dxa"/>
          </w:tcPr>
          <w:p w14:paraId="10951AF8" w14:textId="77777777" w:rsidR="00F53DC9" w:rsidRPr="009E2B43" w:rsidRDefault="00F53DC9" w:rsidP="007E2E87">
            <w:pPr>
              <w:pStyle w:val="TableText"/>
            </w:pPr>
            <w:r w:rsidRPr="009E2B43">
              <w:t>C</w:t>
            </w:r>
          </w:p>
        </w:tc>
        <w:tc>
          <w:tcPr>
            <w:tcW w:w="706" w:type="dxa"/>
          </w:tcPr>
          <w:p w14:paraId="43385770" w14:textId="77777777" w:rsidR="00F53DC9" w:rsidRPr="009E2B43" w:rsidRDefault="00F53DC9" w:rsidP="007E2E87">
            <w:pPr>
              <w:pStyle w:val="TableText"/>
            </w:pPr>
          </w:p>
        </w:tc>
        <w:tc>
          <w:tcPr>
            <w:tcW w:w="766" w:type="dxa"/>
          </w:tcPr>
          <w:p w14:paraId="637F3821" w14:textId="77777777" w:rsidR="00F53DC9" w:rsidRPr="009E2B43" w:rsidRDefault="00F53DC9" w:rsidP="007E2E87">
            <w:pPr>
              <w:pStyle w:val="TableText"/>
            </w:pPr>
          </w:p>
        </w:tc>
        <w:tc>
          <w:tcPr>
            <w:tcW w:w="864" w:type="dxa"/>
          </w:tcPr>
          <w:p w14:paraId="22993F07" w14:textId="77777777" w:rsidR="00F53DC9" w:rsidRPr="009E2B43" w:rsidRDefault="00F53DC9" w:rsidP="007E2E87">
            <w:pPr>
              <w:pStyle w:val="TableText"/>
            </w:pPr>
            <w:r w:rsidRPr="009E2B43">
              <w:t>1202</w:t>
            </w:r>
          </w:p>
        </w:tc>
        <w:tc>
          <w:tcPr>
            <w:tcW w:w="2025" w:type="dxa"/>
          </w:tcPr>
          <w:p w14:paraId="6C13BEBD" w14:textId="77777777" w:rsidR="00F53DC9" w:rsidRPr="009E2B43" w:rsidRDefault="00F53DC9" w:rsidP="007E2E87">
            <w:pPr>
              <w:pStyle w:val="TableText"/>
            </w:pPr>
            <w:r w:rsidRPr="009E2B43">
              <w:t>Start Date/Time</w:t>
            </w:r>
          </w:p>
        </w:tc>
        <w:tc>
          <w:tcPr>
            <w:tcW w:w="2520" w:type="dxa"/>
          </w:tcPr>
          <w:p w14:paraId="4C8958A3" w14:textId="3A333F4D" w:rsidR="00F53DC9" w:rsidRPr="009E2B43" w:rsidRDefault="00F53DC9" w:rsidP="007E2E87">
            <w:pPr>
              <w:pStyle w:val="TableText"/>
            </w:pPr>
            <w:r w:rsidRPr="009E2B43">
              <w:t>Appointment start date time in UTC</w:t>
            </w:r>
            <w:r w:rsidR="007E2E87" w:rsidRPr="009E2B43">
              <w:t>.</w:t>
            </w:r>
          </w:p>
        </w:tc>
      </w:tr>
      <w:tr w:rsidR="00F53DC9" w:rsidRPr="009E2B43" w14:paraId="6C708E57" w14:textId="77777777" w:rsidTr="007E2E87">
        <w:trPr>
          <w:trHeight w:val="625"/>
        </w:trPr>
        <w:tc>
          <w:tcPr>
            <w:tcW w:w="682" w:type="dxa"/>
          </w:tcPr>
          <w:p w14:paraId="27563DB9" w14:textId="77777777" w:rsidR="00F53DC9" w:rsidRPr="009E2B43" w:rsidRDefault="00F53DC9" w:rsidP="007E2E87">
            <w:pPr>
              <w:pStyle w:val="TableText"/>
            </w:pPr>
            <w:r w:rsidRPr="009E2B43">
              <w:t>5</w:t>
            </w:r>
          </w:p>
        </w:tc>
        <w:tc>
          <w:tcPr>
            <w:tcW w:w="656" w:type="dxa"/>
          </w:tcPr>
          <w:p w14:paraId="328AAF4F" w14:textId="77777777" w:rsidR="00F53DC9" w:rsidRPr="009E2B43" w:rsidRDefault="00F53DC9" w:rsidP="007E2E87">
            <w:pPr>
              <w:pStyle w:val="TableText"/>
            </w:pPr>
            <w:r w:rsidRPr="009E2B43">
              <w:t>20</w:t>
            </w:r>
          </w:p>
        </w:tc>
        <w:tc>
          <w:tcPr>
            <w:tcW w:w="560" w:type="dxa"/>
          </w:tcPr>
          <w:p w14:paraId="0D744005" w14:textId="77777777" w:rsidR="00F53DC9" w:rsidRPr="009E2B43" w:rsidRDefault="00F53DC9" w:rsidP="007E2E87">
            <w:pPr>
              <w:pStyle w:val="TableText"/>
            </w:pPr>
            <w:r w:rsidRPr="009E2B43">
              <w:t>NM</w:t>
            </w:r>
          </w:p>
        </w:tc>
        <w:tc>
          <w:tcPr>
            <w:tcW w:w="671" w:type="dxa"/>
          </w:tcPr>
          <w:p w14:paraId="3FC8BCE2" w14:textId="77777777" w:rsidR="00F53DC9" w:rsidRPr="009E2B43" w:rsidRDefault="00F53DC9" w:rsidP="007E2E87">
            <w:pPr>
              <w:pStyle w:val="TableText"/>
            </w:pPr>
            <w:r w:rsidRPr="009E2B43">
              <w:t>C</w:t>
            </w:r>
          </w:p>
        </w:tc>
        <w:tc>
          <w:tcPr>
            <w:tcW w:w="706" w:type="dxa"/>
          </w:tcPr>
          <w:p w14:paraId="1303055E" w14:textId="77777777" w:rsidR="00F53DC9" w:rsidRPr="009E2B43" w:rsidRDefault="00F53DC9" w:rsidP="007E2E87">
            <w:pPr>
              <w:pStyle w:val="TableText"/>
            </w:pPr>
          </w:p>
        </w:tc>
        <w:tc>
          <w:tcPr>
            <w:tcW w:w="766" w:type="dxa"/>
          </w:tcPr>
          <w:p w14:paraId="75F1A3C3" w14:textId="77777777" w:rsidR="00F53DC9" w:rsidRPr="009E2B43" w:rsidRDefault="00F53DC9" w:rsidP="007E2E87">
            <w:pPr>
              <w:pStyle w:val="TableText"/>
            </w:pPr>
          </w:p>
        </w:tc>
        <w:tc>
          <w:tcPr>
            <w:tcW w:w="864" w:type="dxa"/>
          </w:tcPr>
          <w:p w14:paraId="52246E05" w14:textId="77777777" w:rsidR="00F53DC9" w:rsidRPr="009E2B43" w:rsidRDefault="00F53DC9" w:rsidP="007E2E87">
            <w:pPr>
              <w:pStyle w:val="TableText"/>
            </w:pPr>
            <w:r w:rsidRPr="009E2B43">
              <w:t>891</w:t>
            </w:r>
          </w:p>
        </w:tc>
        <w:tc>
          <w:tcPr>
            <w:tcW w:w="2025" w:type="dxa"/>
          </w:tcPr>
          <w:p w14:paraId="5A9D8B29" w14:textId="77777777" w:rsidR="00F53DC9" w:rsidRPr="009E2B43" w:rsidRDefault="00F53DC9" w:rsidP="007E2E87">
            <w:pPr>
              <w:pStyle w:val="TableText"/>
            </w:pPr>
            <w:r w:rsidRPr="009E2B43">
              <w:t>Start Date/Time Offset</w:t>
            </w:r>
          </w:p>
        </w:tc>
        <w:tc>
          <w:tcPr>
            <w:tcW w:w="2520" w:type="dxa"/>
          </w:tcPr>
          <w:p w14:paraId="68F07976" w14:textId="5B1043AA" w:rsidR="00F53DC9" w:rsidRPr="009E2B43" w:rsidRDefault="00F53DC9" w:rsidP="007E2E87">
            <w:pPr>
              <w:pStyle w:val="TableText"/>
            </w:pPr>
            <w:r w:rsidRPr="009E2B43">
              <w:t>Not used</w:t>
            </w:r>
            <w:r w:rsidR="007E2E87" w:rsidRPr="009E2B43">
              <w:t>.</w:t>
            </w:r>
          </w:p>
        </w:tc>
      </w:tr>
      <w:tr w:rsidR="00F53DC9" w:rsidRPr="009E2B43" w14:paraId="1945389F" w14:textId="77777777" w:rsidTr="007E2E87">
        <w:trPr>
          <w:trHeight w:val="625"/>
        </w:trPr>
        <w:tc>
          <w:tcPr>
            <w:tcW w:w="682" w:type="dxa"/>
          </w:tcPr>
          <w:p w14:paraId="35117DB7" w14:textId="77777777" w:rsidR="00F53DC9" w:rsidRPr="009E2B43" w:rsidRDefault="00F53DC9" w:rsidP="007E2E87">
            <w:pPr>
              <w:pStyle w:val="TableText"/>
            </w:pPr>
            <w:r w:rsidRPr="009E2B43">
              <w:t>6</w:t>
            </w:r>
          </w:p>
        </w:tc>
        <w:tc>
          <w:tcPr>
            <w:tcW w:w="656" w:type="dxa"/>
          </w:tcPr>
          <w:p w14:paraId="7B10B4B6" w14:textId="77777777" w:rsidR="00F53DC9" w:rsidRPr="009E2B43" w:rsidRDefault="00F53DC9" w:rsidP="007E2E87">
            <w:pPr>
              <w:pStyle w:val="TableText"/>
            </w:pPr>
            <w:r w:rsidRPr="009E2B43">
              <w:t>250</w:t>
            </w:r>
          </w:p>
        </w:tc>
        <w:tc>
          <w:tcPr>
            <w:tcW w:w="560" w:type="dxa"/>
          </w:tcPr>
          <w:p w14:paraId="4AF1A526" w14:textId="77777777" w:rsidR="00F53DC9" w:rsidRPr="009E2B43" w:rsidRDefault="00F53DC9" w:rsidP="007E2E87">
            <w:pPr>
              <w:pStyle w:val="TableText"/>
            </w:pPr>
            <w:r w:rsidRPr="009E2B43">
              <w:t>CE</w:t>
            </w:r>
          </w:p>
        </w:tc>
        <w:tc>
          <w:tcPr>
            <w:tcW w:w="671" w:type="dxa"/>
          </w:tcPr>
          <w:p w14:paraId="33598689" w14:textId="77777777" w:rsidR="00F53DC9" w:rsidRPr="009E2B43" w:rsidRDefault="00F53DC9" w:rsidP="007E2E87">
            <w:pPr>
              <w:pStyle w:val="TableText"/>
            </w:pPr>
            <w:r w:rsidRPr="009E2B43">
              <w:t>C</w:t>
            </w:r>
          </w:p>
        </w:tc>
        <w:tc>
          <w:tcPr>
            <w:tcW w:w="706" w:type="dxa"/>
          </w:tcPr>
          <w:p w14:paraId="0C8B068C" w14:textId="77777777" w:rsidR="00F53DC9" w:rsidRPr="009E2B43" w:rsidRDefault="00F53DC9" w:rsidP="007E2E87">
            <w:pPr>
              <w:pStyle w:val="TableText"/>
            </w:pPr>
          </w:p>
        </w:tc>
        <w:tc>
          <w:tcPr>
            <w:tcW w:w="766" w:type="dxa"/>
          </w:tcPr>
          <w:p w14:paraId="4C86D4FE" w14:textId="77777777" w:rsidR="00F53DC9" w:rsidRPr="009E2B43" w:rsidRDefault="00F53DC9" w:rsidP="007E2E87">
            <w:pPr>
              <w:pStyle w:val="TableText"/>
            </w:pPr>
          </w:p>
        </w:tc>
        <w:tc>
          <w:tcPr>
            <w:tcW w:w="864" w:type="dxa"/>
          </w:tcPr>
          <w:p w14:paraId="6BA5ED96" w14:textId="77777777" w:rsidR="00F53DC9" w:rsidRPr="009E2B43" w:rsidRDefault="00F53DC9" w:rsidP="007E2E87">
            <w:pPr>
              <w:pStyle w:val="TableText"/>
            </w:pPr>
            <w:r w:rsidRPr="009E2B43">
              <w:t>892</w:t>
            </w:r>
          </w:p>
        </w:tc>
        <w:tc>
          <w:tcPr>
            <w:tcW w:w="2025" w:type="dxa"/>
          </w:tcPr>
          <w:p w14:paraId="5798811C" w14:textId="77777777" w:rsidR="00F53DC9" w:rsidRPr="009E2B43" w:rsidRDefault="00F53DC9" w:rsidP="007E2E87">
            <w:pPr>
              <w:pStyle w:val="TableText"/>
            </w:pPr>
            <w:r w:rsidRPr="009E2B43">
              <w:t>Start Date/Time Offset Units</w:t>
            </w:r>
          </w:p>
        </w:tc>
        <w:tc>
          <w:tcPr>
            <w:tcW w:w="2520" w:type="dxa"/>
          </w:tcPr>
          <w:p w14:paraId="109E057D" w14:textId="1A00B0AB" w:rsidR="00F53DC9" w:rsidRPr="009E2B43" w:rsidRDefault="00F53DC9" w:rsidP="007E2E87">
            <w:pPr>
              <w:pStyle w:val="TableText"/>
            </w:pPr>
            <w:r w:rsidRPr="009E2B43">
              <w:t>Not used</w:t>
            </w:r>
            <w:r w:rsidR="007E2E87" w:rsidRPr="009E2B43">
              <w:t>.</w:t>
            </w:r>
          </w:p>
        </w:tc>
      </w:tr>
      <w:tr w:rsidR="00F53DC9" w:rsidRPr="009E2B43" w14:paraId="5FCEC428" w14:textId="77777777" w:rsidTr="007E2E87">
        <w:trPr>
          <w:trHeight w:val="625"/>
        </w:trPr>
        <w:tc>
          <w:tcPr>
            <w:tcW w:w="682" w:type="dxa"/>
          </w:tcPr>
          <w:p w14:paraId="0F99E5AF" w14:textId="77777777" w:rsidR="00F53DC9" w:rsidRPr="009E2B43" w:rsidRDefault="00F53DC9" w:rsidP="007E2E87">
            <w:pPr>
              <w:pStyle w:val="TableText"/>
            </w:pPr>
            <w:r w:rsidRPr="009E2B43">
              <w:t>7</w:t>
            </w:r>
          </w:p>
        </w:tc>
        <w:tc>
          <w:tcPr>
            <w:tcW w:w="656" w:type="dxa"/>
          </w:tcPr>
          <w:p w14:paraId="1E0D2DB6" w14:textId="77777777" w:rsidR="00F53DC9" w:rsidRPr="009E2B43" w:rsidRDefault="00F53DC9" w:rsidP="007E2E87">
            <w:pPr>
              <w:pStyle w:val="TableText"/>
            </w:pPr>
            <w:r w:rsidRPr="009E2B43">
              <w:t>20</w:t>
            </w:r>
          </w:p>
        </w:tc>
        <w:tc>
          <w:tcPr>
            <w:tcW w:w="560" w:type="dxa"/>
          </w:tcPr>
          <w:p w14:paraId="7A9F6F5D" w14:textId="77777777" w:rsidR="00F53DC9" w:rsidRPr="009E2B43" w:rsidRDefault="00F53DC9" w:rsidP="007E2E87">
            <w:pPr>
              <w:pStyle w:val="TableText"/>
            </w:pPr>
            <w:r w:rsidRPr="009E2B43">
              <w:t>NM</w:t>
            </w:r>
          </w:p>
        </w:tc>
        <w:tc>
          <w:tcPr>
            <w:tcW w:w="671" w:type="dxa"/>
          </w:tcPr>
          <w:p w14:paraId="5180313B" w14:textId="77777777" w:rsidR="00F53DC9" w:rsidRPr="009E2B43" w:rsidRDefault="00F53DC9" w:rsidP="007E2E87">
            <w:pPr>
              <w:pStyle w:val="TableText"/>
            </w:pPr>
            <w:r w:rsidRPr="009E2B43">
              <w:t>O</w:t>
            </w:r>
          </w:p>
        </w:tc>
        <w:tc>
          <w:tcPr>
            <w:tcW w:w="706" w:type="dxa"/>
          </w:tcPr>
          <w:p w14:paraId="3DED7462" w14:textId="77777777" w:rsidR="00F53DC9" w:rsidRPr="009E2B43" w:rsidRDefault="00F53DC9" w:rsidP="007E2E87">
            <w:pPr>
              <w:pStyle w:val="TableText"/>
            </w:pPr>
          </w:p>
        </w:tc>
        <w:tc>
          <w:tcPr>
            <w:tcW w:w="766" w:type="dxa"/>
          </w:tcPr>
          <w:p w14:paraId="5996A62C" w14:textId="77777777" w:rsidR="00F53DC9" w:rsidRPr="009E2B43" w:rsidRDefault="00F53DC9" w:rsidP="007E2E87">
            <w:pPr>
              <w:pStyle w:val="TableText"/>
            </w:pPr>
          </w:p>
        </w:tc>
        <w:tc>
          <w:tcPr>
            <w:tcW w:w="864" w:type="dxa"/>
          </w:tcPr>
          <w:p w14:paraId="0371C645" w14:textId="77777777" w:rsidR="00F53DC9" w:rsidRPr="009E2B43" w:rsidRDefault="00F53DC9" w:rsidP="007E2E87">
            <w:pPr>
              <w:pStyle w:val="TableText"/>
            </w:pPr>
            <w:r w:rsidRPr="009E2B43">
              <w:t>893</w:t>
            </w:r>
          </w:p>
        </w:tc>
        <w:tc>
          <w:tcPr>
            <w:tcW w:w="2025" w:type="dxa"/>
          </w:tcPr>
          <w:p w14:paraId="3ED00834" w14:textId="77777777" w:rsidR="00F53DC9" w:rsidRPr="009E2B43" w:rsidRDefault="00F53DC9" w:rsidP="007E2E87">
            <w:pPr>
              <w:pStyle w:val="TableText"/>
            </w:pPr>
            <w:r w:rsidRPr="009E2B43">
              <w:t>Duration</w:t>
            </w:r>
          </w:p>
        </w:tc>
        <w:tc>
          <w:tcPr>
            <w:tcW w:w="2520" w:type="dxa"/>
          </w:tcPr>
          <w:p w14:paraId="4DD78323" w14:textId="278656C8" w:rsidR="00F53DC9" w:rsidRPr="009E2B43" w:rsidRDefault="00F53DC9" w:rsidP="007E2E87">
            <w:pPr>
              <w:pStyle w:val="TableText"/>
            </w:pPr>
            <w:r w:rsidRPr="009E2B43">
              <w:t>Length of appointment</w:t>
            </w:r>
            <w:r w:rsidR="007E2E87" w:rsidRPr="009E2B43">
              <w:t>.</w:t>
            </w:r>
          </w:p>
        </w:tc>
      </w:tr>
      <w:tr w:rsidR="00F53DC9" w:rsidRPr="009E2B43" w14:paraId="3385B2D8" w14:textId="77777777" w:rsidTr="007E2E87">
        <w:trPr>
          <w:trHeight w:val="625"/>
        </w:trPr>
        <w:tc>
          <w:tcPr>
            <w:tcW w:w="682" w:type="dxa"/>
          </w:tcPr>
          <w:p w14:paraId="1A4828B2" w14:textId="77777777" w:rsidR="00F53DC9" w:rsidRPr="009E2B43" w:rsidRDefault="00F53DC9" w:rsidP="007E2E87">
            <w:pPr>
              <w:pStyle w:val="TableText"/>
            </w:pPr>
            <w:r w:rsidRPr="009E2B43">
              <w:t>8</w:t>
            </w:r>
          </w:p>
        </w:tc>
        <w:tc>
          <w:tcPr>
            <w:tcW w:w="656" w:type="dxa"/>
          </w:tcPr>
          <w:p w14:paraId="5D4DF94C" w14:textId="77777777" w:rsidR="00F53DC9" w:rsidRPr="009E2B43" w:rsidRDefault="00F53DC9" w:rsidP="007E2E87">
            <w:pPr>
              <w:pStyle w:val="TableText"/>
            </w:pPr>
            <w:r w:rsidRPr="009E2B43">
              <w:t>250</w:t>
            </w:r>
          </w:p>
        </w:tc>
        <w:tc>
          <w:tcPr>
            <w:tcW w:w="560" w:type="dxa"/>
          </w:tcPr>
          <w:p w14:paraId="1361C123" w14:textId="77777777" w:rsidR="00F53DC9" w:rsidRPr="009E2B43" w:rsidRDefault="00F53DC9" w:rsidP="007E2E87">
            <w:pPr>
              <w:pStyle w:val="TableText"/>
            </w:pPr>
            <w:r w:rsidRPr="009E2B43">
              <w:t>CE</w:t>
            </w:r>
          </w:p>
        </w:tc>
        <w:tc>
          <w:tcPr>
            <w:tcW w:w="671" w:type="dxa"/>
          </w:tcPr>
          <w:p w14:paraId="283B1E1A" w14:textId="77777777" w:rsidR="00F53DC9" w:rsidRPr="009E2B43" w:rsidRDefault="00F53DC9" w:rsidP="007E2E87">
            <w:pPr>
              <w:pStyle w:val="TableText"/>
            </w:pPr>
            <w:r w:rsidRPr="009E2B43">
              <w:t>O</w:t>
            </w:r>
          </w:p>
        </w:tc>
        <w:tc>
          <w:tcPr>
            <w:tcW w:w="706" w:type="dxa"/>
          </w:tcPr>
          <w:p w14:paraId="7EFEA2BC" w14:textId="77777777" w:rsidR="00F53DC9" w:rsidRPr="009E2B43" w:rsidRDefault="00F53DC9" w:rsidP="007E2E87">
            <w:pPr>
              <w:pStyle w:val="TableText"/>
            </w:pPr>
          </w:p>
        </w:tc>
        <w:tc>
          <w:tcPr>
            <w:tcW w:w="766" w:type="dxa"/>
          </w:tcPr>
          <w:p w14:paraId="09B5F798" w14:textId="77777777" w:rsidR="00F53DC9" w:rsidRPr="009E2B43" w:rsidRDefault="00F53DC9" w:rsidP="007E2E87">
            <w:pPr>
              <w:pStyle w:val="TableText"/>
            </w:pPr>
          </w:p>
        </w:tc>
        <w:tc>
          <w:tcPr>
            <w:tcW w:w="864" w:type="dxa"/>
          </w:tcPr>
          <w:p w14:paraId="24E827E9" w14:textId="77777777" w:rsidR="00F53DC9" w:rsidRPr="009E2B43" w:rsidRDefault="00F53DC9" w:rsidP="007E2E87">
            <w:pPr>
              <w:pStyle w:val="TableText"/>
            </w:pPr>
            <w:r w:rsidRPr="009E2B43">
              <w:t>894</w:t>
            </w:r>
          </w:p>
        </w:tc>
        <w:tc>
          <w:tcPr>
            <w:tcW w:w="2025" w:type="dxa"/>
          </w:tcPr>
          <w:p w14:paraId="794FD721" w14:textId="77777777" w:rsidR="00F53DC9" w:rsidRPr="009E2B43" w:rsidRDefault="00F53DC9" w:rsidP="007E2E87">
            <w:pPr>
              <w:pStyle w:val="TableText"/>
            </w:pPr>
            <w:r w:rsidRPr="009E2B43">
              <w:t>Duration Units</w:t>
            </w:r>
          </w:p>
        </w:tc>
        <w:tc>
          <w:tcPr>
            <w:tcW w:w="2520" w:type="dxa"/>
          </w:tcPr>
          <w:p w14:paraId="06FD03C1" w14:textId="67BBF525" w:rsidR="00F53DC9" w:rsidRPr="009E2B43" w:rsidRDefault="00F53DC9" w:rsidP="007E2E87">
            <w:pPr>
              <w:pStyle w:val="TableText"/>
            </w:pPr>
            <w:r w:rsidRPr="009E2B43">
              <w:t>Not used</w:t>
            </w:r>
            <w:r w:rsidR="007E2E87" w:rsidRPr="009E2B43">
              <w:t>.</w:t>
            </w:r>
          </w:p>
        </w:tc>
      </w:tr>
      <w:tr w:rsidR="00F53DC9" w:rsidRPr="009E2B43" w14:paraId="79F9F53E" w14:textId="77777777" w:rsidTr="007E2E87">
        <w:trPr>
          <w:trHeight w:val="625"/>
        </w:trPr>
        <w:tc>
          <w:tcPr>
            <w:tcW w:w="682" w:type="dxa"/>
          </w:tcPr>
          <w:p w14:paraId="2B2AD6FF" w14:textId="77777777" w:rsidR="00F53DC9" w:rsidRPr="009E2B43" w:rsidRDefault="00F53DC9" w:rsidP="007E2E87">
            <w:pPr>
              <w:pStyle w:val="TableText"/>
            </w:pPr>
            <w:r w:rsidRPr="009E2B43">
              <w:t>9</w:t>
            </w:r>
          </w:p>
        </w:tc>
        <w:tc>
          <w:tcPr>
            <w:tcW w:w="656" w:type="dxa"/>
          </w:tcPr>
          <w:p w14:paraId="2586B5E7" w14:textId="77777777" w:rsidR="00F53DC9" w:rsidRPr="009E2B43" w:rsidRDefault="00F53DC9" w:rsidP="007E2E87">
            <w:pPr>
              <w:pStyle w:val="TableText"/>
            </w:pPr>
            <w:r w:rsidRPr="009E2B43">
              <w:t>10</w:t>
            </w:r>
          </w:p>
        </w:tc>
        <w:tc>
          <w:tcPr>
            <w:tcW w:w="560" w:type="dxa"/>
          </w:tcPr>
          <w:p w14:paraId="3BFD1A69" w14:textId="77777777" w:rsidR="00F53DC9" w:rsidRPr="009E2B43" w:rsidRDefault="00F53DC9" w:rsidP="007E2E87">
            <w:pPr>
              <w:pStyle w:val="TableText"/>
            </w:pPr>
            <w:r w:rsidRPr="009E2B43">
              <w:t>IS</w:t>
            </w:r>
          </w:p>
        </w:tc>
        <w:tc>
          <w:tcPr>
            <w:tcW w:w="671" w:type="dxa"/>
          </w:tcPr>
          <w:p w14:paraId="77EB1086" w14:textId="77777777" w:rsidR="00F53DC9" w:rsidRPr="009E2B43" w:rsidRDefault="00F53DC9" w:rsidP="007E2E87">
            <w:pPr>
              <w:pStyle w:val="TableText"/>
            </w:pPr>
            <w:r w:rsidRPr="009E2B43">
              <w:t>C</w:t>
            </w:r>
          </w:p>
        </w:tc>
        <w:tc>
          <w:tcPr>
            <w:tcW w:w="706" w:type="dxa"/>
          </w:tcPr>
          <w:p w14:paraId="0FE5D17B" w14:textId="77777777" w:rsidR="00F53DC9" w:rsidRPr="009E2B43" w:rsidRDefault="00F53DC9" w:rsidP="007E2E87">
            <w:pPr>
              <w:pStyle w:val="TableText"/>
            </w:pPr>
          </w:p>
        </w:tc>
        <w:tc>
          <w:tcPr>
            <w:tcW w:w="766" w:type="dxa"/>
          </w:tcPr>
          <w:p w14:paraId="7EA20544" w14:textId="77777777" w:rsidR="00F53DC9" w:rsidRPr="009E2B43" w:rsidRDefault="00F53DC9" w:rsidP="007E2E87">
            <w:pPr>
              <w:pStyle w:val="TableText"/>
            </w:pPr>
            <w:r w:rsidRPr="009E2B43">
              <w:t>279</w:t>
            </w:r>
          </w:p>
        </w:tc>
        <w:tc>
          <w:tcPr>
            <w:tcW w:w="864" w:type="dxa"/>
          </w:tcPr>
          <w:p w14:paraId="28B0FAA4" w14:textId="77777777" w:rsidR="00F53DC9" w:rsidRPr="009E2B43" w:rsidRDefault="00F53DC9" w:rsidP="007E2E87">
            <w:pPr>
              <w:pStyle w:val="TableText"/>
            </w:pPr>
            <w:r w:rsidRPr="009E2B43">
              <w:t>895</w:t>
            </w:r>
          </w:p>
        </w:tc>
        <w:tc>
          <w:tcPr>
            <w:tcW w:w="2025" w:type="dxa"/>
          </w:tcPr>
          <w:p w14:paraId="288C1FA6" w14:textId="77777777" w:rsidR="00F53DC9" w:rsidRPr="009E2B43" w:rsidRDefault="00F53DC9" w:rsidP="007E2E87">
            <w:pPr>
              <w:pStyle w:val="TableText"/>
            </w:pPr>
            <w:r w:rsidRPr="009E2B43">
              <w:t>Allow Substitution Code</w:t>
            </w:r>
          </w:p>
        </w:tc>
        <w:tc>
          <w:tcPr>
            <w:tcW w:w="2520" w:type="dxa"/>
          </w:tcPr>
          <w:p w14:paraId="22A6F461" w14:textId="30B87904" w:rsidR="00F53DC9" w:rsidRPr="009E2B43" w:rsidRDefault="00F53DC9" w:rsidP="007E2E87">
            <w:pPr>
              <w:pStyle w:val="TableText"/>
            </w:pPr>
            <w:r w:rsidRPr="009E2B43">
              <w:t>Not used</w:t>
            </w:r>
            <w:r w:rsidR="007E2E87" w:rsidRPr="009E2B43">
              <w:t>.</w:t>
            </w:r>
          </w:p>
        </w:tc>
      </w:tr>
      <w:tr w:rsidR="00F53DC9" w:rsidRPr="009E2B43" w14:paraId="38A1088B" w14:textId="77777777" w:rsidTr="007E2E87">
        <w:trPr>
          <w:trHeight w:val="278"/>
        </w:trPr>
        <w:tc>
          <w:tcPr>
            <w:tcW w:w="682" w:type="dxa"/>
          </w:tcPr>
          <w:p w14:paraId="05423AB9" w14:textId="77777777" w:rsidR="00F53DC9" w:rsidRPr="009E2B43" w:rsidRDefault="00F53DC9" w:rsidP="007E2E87">
            <w:pPr>
              <w:pStyle w:val="TableText"/>
            </w:pPr>
            <w:r w:rsidRPr="009E2B43">
              <w:t>10</w:t>
            </w:r>
          </w:p>
        </w:tc>
        <w:tc>
          <w:tcPr>
            <w:tcW w:w="656" w:type="dxa"/>
          </w:tcPr>
          <w:p w14:paraId="58D36D99" w14:textId="77777777" w:rsidR="00F53DC9" w:rsidRPr="009E2B43" w:rsidRDefault="00F53DC9" w:rsidP="007E2E87">
            <w:pPr>
              <w:pStyle w:val="TableText"/>
            </w:pPr>
            <w:r w:rsidRPr="009E2B43">
              <w:t>250</w:t>
            </w:r>
          </w:p>
        </w:tc>
        <w:tc>
          <w:tcPr>
            <w:tcW w:w="560" w:type="dxa"/>
          </w:tcPr>
          <w:p w14:paraId="42206EBC" w14:textId="77777777" w:rsidR="00F53DC9" w:rsidRPr="009E2B43" w:rsidRDefault="00F53DC9" w:rsidP="007E2E87">
            <w:pPr>
              <w:pStyle w:val="TableText"/>
            </w:pPr>
            <w:r w:rsidRPr="009E2B43">
              <w:t>CE</w:t>
            </w:r>
          </w:p>
        </w:tc>
        <w:tc>
          <w:tcPr>
            <w:tcW w:w="671" w:type="dxa"/>
          </w:tcPr>
          <w:p w14:paraId="7144E834" w14:textId="77777777" w:rsidR="00F53DC9" w:rsidRPr="009E2B43" w:rsidRDefault="00F53DC9" w:rsidP="007E2E87">
            <w:pPr>
              <w:pStyle w:val="TableText"/>
            </w:pPr>
            <w:r w:rsidRPr="009E2B43">
              <w:t>C</w:t>
            </w:r>
          </w:p>
        </w:tc>
        <w:tc>
          <w:tcPr>
            <w:tcW w:w="706" w:type="dxa"/>
          </w:tcPr>
          <w:p w14:paraId="7B8CFEC9" w14:textId="77777777" w:rsidR="00F53DC9" w:rsidRPr="009E2B43" w:rsidRDefault="00F53DC9" w:rsidP="007E2E87">
            <w:pPr>
              <w:pStyle w:val="TableText"/>
            </w:pPr>
          </w:p>
        </w:tc>
        <w:tc>
          <w:tcPr>
            <w:tcW w:w="766" w:type="dxa"/>
          </w:tcPr>
          <w:p w14:paraId="6B175470" w14:textId="77777777" w:rsidR="00F53DC9" w:rsidRPr="009E2B43" w:rsidRDefault="00F53DC9" w:rsidP="007E2E87">
            <w:pPr>
              <w:pStyle w:val="TableText"/>
            </w:pPr>
            <w:r w:rsidRPr="009E2B43">
              <w:t>278</w:t>
            </w:r>
          </w:p>
        </w:tc>
        <w:tc>
          <w:tcPr>
            <w:tcW w:w="864" w:type="dxa"/>
          </w:tcPr>
          <w:p w14:paraId="790F2A6B" w14:textId="77777777" w:rsidR="00F53DC9" w:rsidRPr="009E2B43" w:rsidRDefault="00F53DC9" w:rsidP="007E2E87">
            <w:pPr>
              <w:pStyle w:val="TableText"/>
            </w:pPr>
            <w:r w:rsidRPr="009E2B43">
              <w:t>889</w:t>
            </w:r>
          </w:p>
        </w:tc>
        <w:tc>
          <w:tcPr>
            <w:tcW w:w="2025" w:type="dxa"/>
          </w:tcPr>
          <w:p w14:paraId="55DB5410" w14:textId="77777777" w:rsidR="00F53DC9" w:rsidRPr="009E2B43" w:rsidRDefault="00F53DC9" w:rsidP="007E2E87">
            <w:pPr>
              <w:pStyle w:val="TableText"/>
            </w:pPr>
            <w:r w:rsidRPr="009E2B43">
              <w:t>Filler Status Code</w:t>
            </w:r>
          </w:p>
        </w:tc>
        <w:tc>
          <w:tcPr>
            <w:tcW w:w="2520" w:type="dxa"/>
          </w:tcPr>
          <w:p w14:paraId="5A34DA21" w14:textId="3007497F" w:rsidR="00F53DC9" w:rsidRPr="009E2B43" w:rsidRDefault="00F53DC9" w:rsidP="007E2E87">
            <w:pPr>
              <w:pStyle w:val="TableText"/>
            </w:pPr>
            <w:r w:rsidRPr="009E2B43">
              <w:t>Not used</w:t>
            </w:r>
            <w:r w:rsidR="007E2E87" w:rsidRPr="009E2B43">
              <w:t>.</w:t>
            </w:r>
          </w:p>
        </w:tc>
      </w:tr>
      <w:tr w:rsidR="00F53DC9" w:rsidRPr="009E2B43" w14:paraId="0F301A6A" w14:textId="77777777" w:rsidTr="007E2E87">
        <w:trPr>
          <w:trHeight w:val="625"/>
        </w:trPr>
        <w:tc>
          <w:tcPr>
            <w:tcW w:w="682" w:type="dxa"/>
          </w:tcPr>
          <w:p w14:paraId="14D18D32" w14:textId="77777777" w:rsidR="00F53DC9" w:rsidRPr="009E2B43" w:rsidRDefault="00F53DC9" w:rsidP="007E2E87">
            <w:pPr>
              <w:pStyle w:val="TableText"/>
            </w:pPr>
            <w:r w:rsidRPr="009E2B43">
              <w:t>11</w:t>
            </w:r>
          </w:p>
        </w:tc>
        <w:tc>
          <w:tcPr>
            <w:tcW w:w="656" w:type="dxa"/>
          </w:tcPr>
          <w:p w14:paraId="462282B1" w14:textId="77777777" w:rsidR="00F53DC9" w:rsidRPr="009E2B43" w:rsidRDefault="00F53DC9" w:rsidP="007E2E87">
            <w:pPr>
              <w:pStyle w:val="TableText"/>
            </w:pPr>
            <w:r w:rsidRPr="009E2B43">
              <w:t>250</w:t>
            </w:r>
          </w:p>
        </w:tc>
        <w:tc>
          <w:tcPr>
            <w:tcW w:w="560" w:type="dxa"/>
          </w:tcPr>
          <w:p w14:paraId="34FC9DBD" w14:textId="77777777" w:rsidR="00F53DC9" w:rsidRPr="009E2B43" w:rsidRDefault="00F53DC9" w:rsidP="007E2E87">
            <w:pPr>
              <w:pStyle w:val="TableText"/>
            </w:pPr>
            <w:r w:rsidRPr="009E2B43">
              <w:t>CE</w:t>
            </w:r>
          </w:p>
        </w:tc>
        <w:tc>
          <w:tcPr>
            <w:tcW w:w="671" w:type="dxa"/>
          </w:tcPr>
          <w:p w14:paraId="5A3C228B" w14:textId="77777777" w:rsidR="00F53DC9" w:rsidRPr="009E2B43" w:rsidRDefault="00F53DC9" w:rsidP="007E2E87">
            <w:pPr>
              <w:pStyle w:val="TableText"/>
            </w:pPr>
            <w:r w:rsidRPr="009E2B43">
              <w:t>O</w:t>
            </w:r>
          </w:p>
        </w:tc>
        <w:tc>
          <w:tcPr>
            <w:tcW w:w="706" w:type="dxa"/>
          </w:tcPr>
          <w:p w14:paraId="500601E4" w14:textId="77777777" w:rsidR="00F53DC9" w:rsidRPr="009E2B43" w:rsidRDefault="00F53DC9" w:rsidP="007E2E87">
            <w:pPr>
              <w:pStyle w:val="TableText"/>
            </w:pPr>
            <w:r w:rsidRPr="009E2B43">
              <w:t>Y</w:t>
            </w:r>
          </w:p>
        </w:tc>
        <w:tc>
          <w:tcPr>
            <w:tcW w:w="766" w:type="dxa"/>
          </w:tcPr>
          <w:p w14:paraId="1183680A" w14:textId="77777777" w:rsidR="00F53DC9" w:rsidRPr="009E2B43" w:rsidRDefault="00F53DC9" w:rsidP="007E2E87">
            <w:pPr>
              <w:pStyle w:val="TableText"/>
            </w:pPr>
            <w:r w:rsidRPr="009E2B43">
              <w:t>411</w:t>
            </w:r>
          </w:p>
        </w:tc>
        <w:tc>
          <w:tcPr>
            <w:tcW w:w="864" w:type="dxa"/>
          </w:tcPr>
          <w:p w14:paraId="793B03CC" w14:textId="77777777" w:rsidR="00F53DC9" w:rsidRPr="009E2B43" w:rsidRDefault="00F53DC9" w:rsidP="007E2E87">
            <w:pPr>
              <w:pStyle w:val="TableText"/>
            </w:pPr>
            <w:r w:rsidRPr="009E2B43">
              <w:t>1474</w:t>
            </w:r>
          </w:p>
        </w:tc>
        <w:tc>
          <w:tcPr>
            <w:tcW w:w="2025" w:type="dxa"/>
          </w:tcPr>
          <w:p w14:paraId="680DA3D7" w14:textId="77777777" w:rsidR="00F53DC9" w:rsidRPr="009E2B43" w:rsidRDefault="00F53DC9" w:rsidP="007E2E87">
            <w:pPr>
              <w:pStyle w:val="TableText"/>
            </w:pPr>
            <w:r w:rsidRPr="009E2B43">
              <w:t>Placer Supplemental Service Information</w:t>
            </w:r>
          </w:p>
        </w:tc>
        <w:tc>
          <w:tcPr>
            <w:tcW w:w="2520" w:type="dxa"/>
          </w:tcPr>
          <w:p w14:paraId="6E535D53" w14:textId="229B6C13" w:rsidR="00F53DC9" w:rsidRPr="009E2B43" w:rsidRDefault="00F53DC9" w:rsidP="007E2E87">
            <w:pPr>
              <w:pStyle w:val="TableText"/>
            </w:pPr>
            <w:r w:rsidRPr="009E2B43">
              <w:t>Not used</w:t>
            </w:r>
            <w:r w:rsidR="007E2E87" w:rsidRPr="009E2B43">
              <w:t>.</w:t>
            </w:r>
          </w:p>
        </w:tc>
      </w:tr>
      <w:tr w:rsidR="00F53DC9" w:rsidRPr="009E2B43" w14:paraId="02C53394" w14:textId="77777777" w:rsidTr="007E2E87">
        <w:trPr>
          <w:trHeight w:val="625"/>
        </w:trPr>
        <w:tc>
          <w:tcPr>
            <w:tcW w:w="682" w:type="dxa"/>
          </w:tcPr>
          <w:p w14:paraId="4371FF4B" w14:textId="77777777" w:rsidR="00F53DC9" w:rsidRPr="009E2B43" w:rsidRDefault="00F53DC9" w:rsidP="007E2E87">
            <w:pPr>
              <w:pStyle w:val="TableText"/>
            </w:pPr>
            <w:r w:rsidRPr="009E2B43">
              <w:t>12</w:t>
            </w:r>
          </w:p>
        </w:tc>
        <w:tc>
          <w:tcPr>
            <w:tcW w:w="656" w:type="dxa"/>
          </w:tcPr>
          <w:p w14:paraId="075BAF39" w14:textId="77777777" w:rsidR="00F53DC9" w:rsidRPr="009E2B43" w:rsidRDefault="00F53DC9" w:rsidP="007E2E87">
            <w:pPr>
              <w:pStyle w:val="TableText"/>
            </w:pPr>
            <w:r w:rsidRPr="009E2B43">
              <w:t>250</w:t>
            </w:r>
          </w:p>
        </w:tc>
        <w:tc>
          <w:tcPr>
            <w:tcW w:w="560" w:type="dxa"/>
          </w:tcPr>
          <w:p w14:paraId="635DE26A" w14:textId="77777777" w:rsidR="00F53DC9" w:rsidRPr="009E2B43" w:rsidRDefault="00F53DC9" w:rsidP="007E2E87">
            <w:pPr>
              <w:pStyle w:val="TableText"/>
            </w:pPr>
            <w:r w:rsidRPr="009E2B43">
              <w:t>CE</w:t>
            </w:r>
          </w:p>
        </w:tc>
        <w:tc>
          <w:tcPr>
            <w:tcW w:w="671" w:type="dxa"/>
          </w:tcPr>
          <w:p w14:paraId="23C3EC01" w14:textId="77777777" w:rsidR="00F53DC9" w:rsidRPr="009E2B43" w:rsidRDefault="00F53DC9" w:rsidP="007E2E87">
            <w:pPr>
              <w:pStyle w:val="TableText"/>
            </w:pPr>
            <w:r w:rsidRPr="009E2B43">
              <w:t>O</w:t>
            </w:r>
          </w:p>
        </w:tc>
        <w:tc>
          <w:tcPr>
            <w:tcW w:w="706" w:type="dxa"/>
          </w:tcPr>
          <w:p w14:paraId="2E41A0A1" w14:textId="77777777" w:rsidR="00F53DC9" w:rsidRPr="009E2B43" w:rsidRDefault="00F53DC9" w:rsidP="007E2E87">
            <w:pPr>
              <w:pStyle w:val="TableText"/>
            </w:pPr>
            <w:r w:rsidRPr="009E2B43">
              <w:t>Y</w:t>
            </w:r>
          </w:p>
        </w:tc>
        <w:tc>
          <w:tcPr>
            <w:tcW w:w="766" w:type="dxa"/>
          </w:tcPr>
          <w:p w14:paraId="26BC1828" w14:textId="77777777" w:rsidR="00F53DC9" w:rsidRPr="009E2B43" w:rsidRDefault="00F53DC9" w:rsidP="007E2E87">
            <w:pPr>
              <w:pStyle w:val="TableText"/>
            </w:pPr>
            <w:r w:rsidRPr="009E2B43">
              <w:t>411</w:t>
            </w:r>
          </w:p>
        </w:tc>
        <w:tc>
          <w:tcPr>
            <w:tcW w:w="864" w:type="dxa"/>
          </w:tcPr>
          <w:p w14:paraId="18F77DF1" w14:textId="77777777" w:rsidR="00F53DC9" w:rsidRPr="009E2B43" w:rsidRDefault="00F53DC9" w:rsidP="007E2E87">
            <w:pPr>
              <w:pStyle w:val="TableText"/>
            </w:pPr>
            <w:r w:rsidRPr="009E2B43">
              <w:t>1475</w:t>
            </w:r>
          </w:p>
        </w:tc>
        <w:tc>
          <w:tcPr>
            <w:tcW w:w="2025" w:type="dxa"/>
          </w:tcPr>
          <w:p w14:paraId="69A73DFF" w14:textId="77777777" w:rsidR="00F53DC9" w:rsidRPr="009E2B43" w:rsidRDefault="00F53DC9" w:rsidP="007E2E87">
            <w:pPr>
              <w:pStyle w:val="TableText"/>
            </w:pPr>
            <w:r w:rsidRPr="009E2B43">
              <w:t>Filler Supplemental Service Information</w:t>
            </w:r>
          </w:p>
        </w:tc>
        <w:tc>
          <w:tcPr>
            <w:tcW w:w="2520" w:type="dxa"/>
          </w:tcPr>
          <w:p w14:paraId="5002495C" w14:textId="3F8DCDB3" w:rsidR="00F53DC9" w:rsidRPr="009E2B43" w:rsidRDefault="00F53DC9" w:rsidP="007E2E87">
            <w:pPr>
              <w:pStyle w:val="TableText"/>
            </w:pPr>
            <w:r w:rsidRPr="009E2B43">
              <w:t>Not used</w:t>
            </w:r>
            <w:r w:rsidR="007E2E87" w:rsidRPr="009E2B43">
              <w:t>.</w:t>
            </w:r>
          </w:p>
        </w:tc>
      </w:tr>
    </w:tbl>
    <w:p w14:paraId="6DC32C3A" w14:textId="77777777" w:rsidR="00F54E83" w:rsidRPr="009E2B43" w:rsidRDefault="00F54E83" w:rsidP="00F54E83">
      <w:pPr>
        <w:pStyle w:val="BodyText6"/>
      </w:pPr>
      <w:bookmarkStart w:id="1308" w:name="_Toc51599036"/>
    </w:p>
    <w:p w14:paraId="6258707B" w14:textId="245BDEDD" w:rsidR="00F53DC9" w:rsidRPr="009E2B43" w:rsidRDefault="00F53DC9" w:rsidP="00BA006D">
      <w:pPr>
        <w:pStyle w:val="Heading3"/>
        <w:rPr>
          <w:rFonts w:hint="eastAsia"/>
        </w:rPr>
      </w:pPr>
      <w:bookmarkStart w:id="1309" w:name="_Toc88642343"/>
      <w:r w:rsidRPr="009E2B43">
        <w:t>AIG</w:t>
      </w:r>
      <w:r w:rsidR="00F54E83" w:rsidRPr="009E2B43">
        <w:t>—</w:t>
      </w:r>
      <w:r w:rsidR="003E0D9A" w:rsidRPr="009E2B43">
        <w:t>Appointment Insurance Segment</w:t>
      </w:r>
      <w:bookmarkEnd w:id="1308"/>
      <w:bookmarkEnd w:id="1309"/>
    </w:p>
    <w:p w14:paraId="6358BB9D" w14:textId="22416218" w:rsidR="00F54E83"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_Ref58245067 \h  \* MERGEFORMAT </w:instrText>
      </w:r>
      <w:r w:rsidRPr="009E2B43">
        <w:rPr>
          <w:color w:val="0000FF"/>
          <w:u w:val="single"/>
        </w:rPr>
      </w:r>
      <w:r w:rsidRPr="009E2B43">
        <w:rPr>
          <w:color w:val="0000FF"/>
          <w:u w:val="single"/>
        </w:rPr>
        <w:fldChar w:fldCharType="separate"/>
      </w:r>
      <w:r w:rsidR="00064DA6" w:rsidRPr="00064DA6">
        <w:rPr>
          <w:color w:val="0000FF"/>
          <w:u w:val="single"/>
        </w:rPr>
        <w:t>Table 159</w:t>
      </w:r>
      <w:r w:rsidRPr="009E2B43">
        <w:rPr>
          <w:color w:val="0000FF"/>
          <w:u w:val="single"/>
        </w:rPr>
        <w:fldChar w:fldCharType="end"/>
      </w:r>
      <w:r w:rsidRPr="009E2B43">
        <w:t xml:space="preserve"> lists the </w:t>
      </w:r>
      <w:r w:rsidRPr="009E2B43">
        <w:rPr>
          <w:b/>
          <w:bCs/>
        </w:rPr>
        <w:t>AIG</w:t>
      </w:r>
      <w:r w:rsidRPr="009E2B43">
        <w:t xml:space="preserve"> sequences:</w:t>
      </w:r>
    </w:p>
    <w:p w14:paraId="6C57B7CF" w14:textId="77777777" w:rsidR="00175901" w:rsidRPr="009E2B43" w:rsidRDefault="00175901" w:rsidP="00F54E83">
      <w:pPr>
        <w:pStyle w:val="BodyText6"/>
        <w:keepNext/>
        <w:keepLines/>
      </w:pPr>
    </w:p>
    <w:p w14:paraId="673680D6" w14:textId="16F3E534" w:rsidR="00F54E83" w:rsidRPr="009E2B43" w:rsidRDefault="00F54E83" w:rsidP="00F54E83">
      <w:pPr>
        <w:pStyle w:val="Caption"/>
      </w:pPr>
      <w:bookmarkStart w:id="1310" w:name="_Ref58245067"/>
      <w:bookmarkStart w:id="1311" w:name="_Toc88642690"/>
      <w:r w:rsidRPr="009E2B43">
        <w:t xml:space="preserve">Table </w:t>
      </w:r>
      <w:r w:rsidRPr="009E2B43">
        <w:fldChar w:fldCharType="begin"/>
      </w:r>
      <w:r w:rsidRPr="009E2B43">
        <w:instrText>SEQ Table \* ARABIC</w:instrText>
      </w:r>
      <w:r w:rsidRPr="009E2B43">
        <w:fldChar w:fldCharType="separate"/>
      </w:r>
      <w:r w:rsidR="00064DA6">
        <w:rPr>
          <w:noProof/>
        </w:rPr>
        <w:t>159</w:t>
      </w:r>
      <w:r w:rsidRPr="009E2B43">
        <w:fldChar w:fldCharType="end"/>
      </w:r>
      <w:bookmarkEnd w:id="1310"/>
      <w:r w:rsidRPr="009E2B43">
        <w:t xml:space="preserve">: </w:t>
      </w:r>
      <w:r w:rsidR="007E2E87" w:rsidRPr="009E2B43">
        <w:t>AIG—Appointment Insurance Segment</w:t>
      </w:r>
      <w:bookmarkEnd w:id="1311"/>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70"/>
        <w:gridCol w:w="557"/>
        <w:gridCol w:w="670"/>
        <w:gridCol w:w="751"/>
        <w:gridCol w:w="765"/>
        <w:gridCol w:w="863"/>
        <w:gridCol w:w="1882"/>
        <w:gridCol w:w="2610"/>
      </w:tblGrid>
      <w:tr w:rsidR="00F53DC9" w:rsidRPr="009E2B43" w14:paraId="7A4012B8" w14:textId="77777777" w:rsidTr="007E2E87">
        <w:trPr>
          <w:trHeight w:val="371"/>
          <w:tblHeader/>
        </w:trPr>
        <w:tc>
          <w:tcPr>
            <w:tcW w:w="682" w:type="dxa"/>
            <w:shd w:val="clear" w:color="auto" w:fill="F2F2F2" w:themeFill="background1" w:themeFillShade="F2"/>
          </w:tcPr>
          <w:p w14:paraId="75E015F8" w14:textId="77777777" w:rsidR="00F53DC9" w:rsidRPr="009E2B43" w:rsidRDefault="00F53DC9" w:rsidP="00A23E30">
            <w:pPr>
              <w:pStyle w:val="TableHeading"/>
            </w:pPr>
            <w:r w:rsidRPr="009E2B43">
              <w:t>SEQ</w:t>
            </w:r>
          </w:p>
        </w:tc>
        <w:tc>
          <w:tcPr>
            <w:tcW w:w="670" w:type="dxa"/>
            <w:shd w:val="clear" w:color="auto" w:fill="F2F2F2" w:themeFill="background1" w:themeFillShade="F2"/>
          </w:tcPr>
          <w:p w14:paraId="30B7C288" w14:textId="77777777" w:rsidR="00F53DC9" w:rsidRPr="009E2B43" w:rsidRDefault="00F53DC9" w:rsidP="00A23E30">
            <w:pPr>
              <w:pStyle w:val="TableHeading"/>
            </w:pPr>
            <w:r w:rsidRPr="009E2B43">
              <w:t>LEN</w:t>
            </w:r>
          </w:p>
        </w:tc>
        <w:tc>
          <w:tcPr>
            <w:tcW w:w="557" w:type="dxa"/>
            <w:shd w:val="clear" w:color="auto" w:fill="F2F2F2" w:themeFill="background1" w:themeFillShade="F2"/>
          </w:tcPr>
          <w:p w14:paraId="14AEA391" w14:textId="77777777" w:rsidR="00F53DC9" w:rsidRPr="009E2B43" w:rsidRDefault="00F53DC9" w:rsidP="00A23E30">
            <w:pPr>
              <w:pStyle w:val="TableHeading"/>
            </w:pPr>
            <w:r w:rsidRPr="009E2B43">
              <w:t>DT</w:t>
            </w:r>
          </w:p>
        </w:tc>
        <w:tc>
          <w:tcPr>
            <w:tcW w:w="670" w:type="dxa"/>
            <w:shd w:val="clear" w:color="auto" w:fill="F2F2F2" w:themeFill="background1" w:themeFillShade="F2"/>
          </w:tcPr>
          <w:p w14:paraId="0AC5A215" w14:textId="77777777" w:rsidR="00F53DC9" w:rsidRPr="009E2B43" w:rsidRDefault="00F53DC9" w:rsidP="00A23E30">
            <w:pPr>
              <w:pStyle w:val="TableHeading"/>
            </w:pPr>
            <w:r w:rsidRPr="009E2B43">
              <w:t>OPT</w:t>
            </w:r>
          </w:p>
        </w:tc>
        <w:tc>
          <w:tcPr>
            <w:tcW w:w="751" w:type="dxa"/>
            <w:shd w:val="clear" w:color="auto" w:fill="F2F2F2" w:themeFill="background1" w:themeFillShade="F2"/>
          </w:tcPr>
          <w:p w14:paraId="5AE7C024" w14:textId="77777777" w:rsidR="00F53DC9" w:rsidRPr="009E2B43" w:rsidRDefault="00F53DC9" w:rsidP="00A23E30">
            <w:pPr>
              <w:pStyle w:val="TableHeading"/>
            </w:pPr>
            <w:r w:rsidRPr="009E2B43">
              <w:t>RP/#</w:t>
            </w:r>
          </w:p>
        </w:tc>
        <w:tc>
          <w:tcPr>
            <w:tcW w:w="765" w:type="dxa"/>
            <w:shd w:val="clear" w:color="auto" w:fill="F2F2F2" w:themeFill="background1" w:themeFillShade="F2"/>
          </w:tcPr>
          <w:p w14:paraId="07C30DFB" w14:textId="77777777" w:rsidR="00F53DC9" w:rsidRPr="009E2B43" w:rsidRDefault="00F53DC9" w:rsidP="00A23E30">
            <w:pPr>
              <w:pStyle w:val="TableHeading"/>
            </w:pPr>
            <w:r w:rsidRPr="009E2B43">
              <w:t>TBL#</w:t>
            </w:r>
          </w:p>
        </w:tc>
        <w:tc>
          <w:tcPr>
            <w:tcW w:w="863" w:type="dxa"/>
            <w:shd w:val="clear" w:color="auto" w:fill="F2F2F2" w:themeFill="background1" w:themeFillShade="F2"/>
          </w:tcPr>
          <w:p w14:paraId="60FC150C" w14:textId="77777777" w:rsidR="00F53DC9" w:rsidRPr="009E2B43" w:rsidRDefault="00F53DC9" w:rsidP="00A23E30">
            <w:pPr>
              <w:pStyle w:val="TableHeading"/>
            </w:pPr>
            <w:r w:rsidRPr="009E2B43">
              <w:t>ITEM#</w:t>
            </w:r>
          </w:p>
        </w:tc>
        <w:tc>
          <w:tcPr>
            <w:tcW w:w="1882" w:type="dxa"/>
            <w:shd w:val="clear" w:color="auto" w:fill="F2F2F2" w:themeFill="background1" w:themeFillShade="F2"/>
          </w:tcPr>
          <w:p w14:paraId="41C05669" w14:textId="77777777" w:rsidR="00F53DC9" w:rsidRPr="009E2B43" w:rsidRDefault="00F53DC9" w:rsidP="00A23E30">
            <w:pPr>
              <w:pStyle w:val="TableHeading"/>
            </w:pPr>
            <w:r w:rsidRPr="009E2B43">
              <w:t>Element Name</w:t>
            </w:r>
          </w:p>
        </w:tc>
        <w:tc>
          <w:tcPr>
            <w:tcW w:w="2610" w:type="dxa"/>
            <w:shd w:val="clear" w:color="auto" w:fill="F2F2F2" w:themeFill="background1" w:themeFillShade="F2"/>
          </w:tcPr>
          <w:p w14:paraId="0ABFC6F3" w14:textId="77777777" w:rsidR="00F53DC9" w:rsidRPr="009E2B43" w:rsidRDefault="00F53DC9" w:rsidP="00A23E30">
            <w:pPr>
              <w:pStyle w:val="TableHeading"/>
            </w:pPr>
            <w:r w:rsidRPr="009E2B43">
              <w:t>VistA Data Element</w:t>
            </w:r>
          </w:p>
        </w:tc>
      </w:tr>
      <w:tr w:rsidR="00F53DC9" w:rsidRPr="009E2B43" w14:paraId="13AF6B3D" w14:textId="77777777" w:rsidTr="007E2E87">
        <w:trPr>
          <w:trHeight w:val="626"/>
        </w:trPr>
        <w:tc>
          <w:tcPr>
            <w:tcW w:w="682" w:type="dxa"/>
          </w:tcPr>
          <w:p w14:paraId="071B10C3" w14:textId="77777777" w:rsidR="00F53DC9" w:rsidRPr="009E2B43" w:rsidRDefault="00F53DC9" w:rsidP="007E2E87">
            <w:pPr>
              <w:pStyle w:val="TableText"/>
              <w:keepNext/>
              <w:keepLines/>
            </w:pPr>
            <w:r w:rsidRPr="009E2B43">
              <w:t>1</w:t>
            </w:r>
          </w:p>
        </w:tc>
        <w:tc>
          <w:tcPr>
            <w:tcW w:w="670" w:type="dxa"/>
          </w:tcPr>
          <w:p w14:paraId="345EBC51" w14:textId="77777777" w:rsidR="00F53DC9" w:rsidRPr="009E2B43" w:rsidRDefault="00F53DC9" w:rsidP="007E2E87">
            <w:pPr>
              <w:pStyle w:val="TableText"/>
              <w:keepNext/>
              <w:keepLines/>
            </w:pPr>
            <w:r w:rsidRPr="009E2B43">
              <w:t>4</w:t>
            </w:r>
          </w:p>
        </w:tc>
        <w:tc>
          <w:tcPr>
            <w:tcW w:w="557" w:type="dxa"/>
          </w:tcPr>
          <w:p w14:paraId="316B4119" w14:textId="77777777" w:rsidR="00F53DC9" w:rsidRPr="009E2B43" w:rsidRDefault="00F53DC9" w:rsidP="007E2E87">
            <w:pPr>
              <w:pStyle w:val="TableText"/>
              <w:keepNext/>
              <w:keepLines/>
            </w:pPr>
            <w:r w:rsidRPr="009E2B43">
              <w:t>SI</w:t>
            </w:r>
          </w:p>
        </w:tc>
        <w:tc>
          <w:tcPr>
            <w:tcW w:w="670" w:type="dxa"/>
          </w:tcPr>
          <w:p w14:paraId="7AAD3578" w14:textId="77777777" w:rsidR="00F53DC9" w:rsidRPr="009E2B43" w:rsidRDefault="00F53DC9" w:rsidP="007E2E87">
            <w:pPr>
              <w:pStyle w:val="TableText"/>
              <w:keepNext/>
              <w:keepLines/>
            </w:pPr>
            <w:r w:rsidRPr="009E2B43">
              <w:t>R</w:t>
            </w:r>
          </w:p>
        </w:tc>
        <w:tc>
          <w:tcPr>
            <w:tcW w:w="751" w:type="dxa"/>
          </w:tcPr>
          <w:p w14:paraId="61E9312E" w14:textId="77777777" w:rsidR="00F53DC9" w:rsidRPr="009E2B43" w:rsidRDefault="00F53DC9" w:rsidP="007E2E87">
            <w:pPr>
              <w:pStyle w:val="TableText"/>
              <w:keepNext/>
              <w:keepLines/>
            </w:pPr>
          </w:p>
        </w:tc>
        <w:tc>
          <w:tcPr>
            <w:tcW w:w="765" w:type="dxa"/>
          </w:tcPr>
          <w:p w14:paraId="4A10A3D4" w14:textId="77777777" w:rsidR="00F53DC9" w:rsidRPr="009E2B43" w:rsidRDefault="00F53DC9" w:rsidP="007E2E87">
            <w:pPr>
              <w:pStyle w:val="TableText"/>
              <w:keepNext/>
              <w:keepLines/>
            </w:pPr>
          </w:p>
        </w:tc>
        <w:tc>
          <w:tcPr>
            <w:tcW w:w="863" w:type="dxa"/>
          </w:tcPr>
          <w:p w14:paraId="7B69C7FD" w14:textId="77777777" w:rsidR="00F53DC9" w:rsidRPr="009E2B43" w:rsidRDefault="00F53DC9" w:rsidP="007E2E87">
            <w:pPr>
              <w:pStyle w:val="TableText"/>
              <w:keepNext/>
              <w:keepLines/>
            </w:pPr>
            <w:r w:rsidRPr="009E2B43">
              <w:t>896</w:t>
            </w:r>
          </w:p>
        </w:tc>
        <w:tc>
          <w:tcPr>
            <w:tcW w:w="1882" w:type="dxa"/>
          </w:tcPr>
          <w:p w14:paraId="242A3C28" w14:textId="77777777" w:rsidR="00F53DC9" w:rsidRPr="009E2B43" w:rsidRDefault="00F53DC9" w:rsidP="007E2E87">
            <w:pPr>
              <w:pStyle w:val="TableText"/>
              <w:keepNext/>
              <w:keepLines/>
            </w:pPr>
            <w:r w:rsidRPr="009E2B43">
              <w:t>Set ID - AIG</w:t>
            </w:r>
          </w:p>
        </w:tc>
        <w:tc>
          <w:tcPr>
            <w:tcW w:w="2610" w:type="dxa"/>
          </w:tcPr>
          <w:p w14:paraId="03529F21" w14:textId="11EA3ADE" w:rsidR="00F53DC9" w:rsidRPr="009E2B43" w:rsidRDefault="00F53DC9" w:rsidP="007E2E87">
            <w:pPr>
              <w:pStyle w:val="TableText"/>
              <w:keepNext/>
              <w:keepLines/>
            </w:pPr>
            <w:r w:rsidRPr="009E2B43">
              <w:t>Segment Sequence Number</w:t>
            </w:r>
            <w:r w:rsidR="007E2E87" w:rsidRPr="009E2B43">
              <w:t>.</w:t>
            </w:r>
          </w:p>
        </w:tc>
      </w:tr>
      <w:tr w:rsidR="00F53DC9" w:rsidRPr="009E2B43" w14:paraId="17C2959A" w14:textId="77777777" w:rsidTr="007E2E87">
        <w:trPr>
          <w:trHeight w:val="863"/>
        </w:trPr>
        <w:tc>
          <w:tcPr>
            <w:tcW w:w="682" w:type="dxa"/>
          </w:tcPr>
          <w:p w14:paraId="4BB1CA1F" w14:textId="77777777" w:rsidR="00F53DC9" w:rsidRPr="009E2B43" w:rsidRDefault="00F53DC9" w:rsidP="007E2E87">
            <w:pPr>
              <w:pStyle w:val="TableText"/>
              <w:keepNext/>
              <w:keepLines/>
            </w:pPr>
            <w:r w:rsidRPr="009E2B43">
              <w:t>2</w:t>
            </w:r>
          </w:p>
        </w:tc>
        <w:tc>
          <w:tcPr>
            <w:tcW w:w="670" w:type="dxa"/>
          </w:tcPr>
          <w:p w14:paraId="7EA3D243" w14:textId="77777777" w:rsidR="00F53DC9" w:rsidRPr="009E2B43" w:rsidRDefault="00F53DC9" w:rsidP="007E2E87">
            <w:pPr>
              <w:pStyle w:val="TableText"/>
              <w:keepNext/>
              <w:keepLines/>
            </w:pPr>
            <w:r w:rsidRPr="009E2B43">
              <w:t>3</w:t>
            </w:r>
          </w:p>
        </w:tc>
        <w:tc>
          <w:tcPr>
            <w:tcW w:w="557" w:type="dxa"/>
          </w:tcPr>
          <w:p w14:paraId="6DC64DB9" w14:textId="77777777" w:rsidR="00F53DC9" w:rsidRPr="009E2B43" w:rsidRDefault="00F53DC9" w:rsidP="007E2E87">
            <w:pPr>
              <w:pStyle w:val="TableText"/>
              <w:keepNext/>
              <w:keepLines/>
            </w:pPr>
            <w:r w:rsidRPr="009E2B43">
              <w:t>ID</w:t>
            </w:r>
          </w:p>
        </w:tc>
        <w:tc>
          <w:tcPr>
            <w:tcW w:w="670" w:type="dxa"/>
          </w:tcPr>
          <w:p w14:paraId="6BA095EF" w14:textId="77777777" w:rsidR="00F53DC9" w:rsidRPr="009E2B43" w:rsidRDefault="00F53DC9" w:rsidP="007E2E87">
            <w:pPr>
              <w:pStyle w:val="TableText"/>
              <w:keepNext/>
              <w:keepLines/>
            </w:pPr>
            <w:r w:rsidRPr="009E2B43">
              <w:t>C</w:t>
            </w:r>
          </w:p>
        </w:tc>
        <w:tc>
          <w:tcPr>
            <w:tcW w:w="751" w:type="dxa"/>
          </w:tcPr>
          <w:p w14:paraId="0AA4E90A" w14:textId="77777777" w:rsidR="00F53DC9" w:rsidRPr="009E2B43" w:rsidRDefault="00F53DC9" w:rsidP="007E2E87">
            <w:pPr>
              <w:pStyle w:val="TableText"/>
              <w:keepNext/>
              <w:keepLines/>
            </w:pPr>
          </w:p>
        </w:tc>
        <w:tc>
          <w:tcPr>
            <w:tcW w:w="765" w:type="dxa"/>
          </w:tcPr>
          <w:p w14:paraId="738CD7CE" w14:textId="77777777" w:rsidR="00F53DC9" w:rsidRPr="009E2B43" w:rsidRDefault="00F53DC9" w:rsidP="007E2E87">
            <w:pPr>
              <w:pStyle w:val="TableText"/>
              <w:keepNext/>
              <w:keepLines/>
            </w:pPr>
            <w:r w:rsidRPr="009E2B43">
              <w:t>206</w:t>
            </w:r>
          </w:p>
        </w:tc>
        <w:tc>
          <w:tcPr>
            <w:tcW w:w="863" w:type="dxa"/>
          </w:tcPr>
          <w:p w14:paraId="7D3FFC5C" w14:textId="77777777" w:rsidR="00F53DC9" w:rsidRPr="009E2B43" w:rsidRDefault="00F53DC9" w:rsidP="007E2E87">
            <w:pPr>
              <w:pStyle w:val="TableText"/>
              <w:keepNext/>
              <w:keepLines/>
            </w:pPr>
            <w:r w:rsidRPr="009E2B43">
              <w:t>763</w:t>
            </w:r>
          </w:p>
        </w:tc>
        <w:tc>
          <w:tcPr>
            <w:tcW w:w="1882" w:type="dxa"/>
          </w:tcPr>
          <w:p w14:paraId="1AC13F73" w14:textId="77777777" w:rsidR="00F53DC9" w:rsidRPr="009E2B43" w:rsidRDefault="00F53DC9" w:rsidP="007E2E87">
            <w:pPr>
              <w:pStyle w:val="TableText"/>
              <w:keepNext/>
              <w:keepLines/>
            </w:pPr>
            <w:r w:rsidRPr="009E2B43">
              <w:t>Segment Action Code</w:t>
            </w:r>
          </w:p>
        </w:tc>
        <w:tc>
          <w:tcPr>
            <w:tcW w:w="2610" w:type="dxa"/>
          </w:tcPr>
          <w:p w14:paraId="7079F649" w14:textId="2BFA9991" w:rsidR="007E2E87" w:rsidRPr="009E2B43" w:rsidRDefault="00F53DC9" w:rsidP="007E2E87">
            <w:pPr>
              <w:pStyle w:val="TableListBullet"/>
            </w:pPr>
            <w:r w:rsidRPr="009E2B43">
              <w:rPr>
                <w:b/>
                <w:bCs/>
              </w:rPr>
              <w:t>A</w:t>
            </w:r>
            <w:r w:rsidR="00DD1C64" w:rsidRPr="009E2B43">
              <w:t>—</w:t>
            </w:r>
            <w:r w:rsidRPr="009E2B43">
              <w:t>Add</w:t>
            </w:r>
          </w:p>
          <w:p w14:paraId="02ABD328" w14:textId="48279A29" w:rsidR="00F53DC9" w:rsidRPr="009E2B43" w:rsidRDefault="00F53DC9" w:rsidP="007E2E87">
            <w:pPr>
              <w:pStyle w:val="TableListBullet"/>
            </w:pPr>
            <w:r w:rsidRPr="009E2B43">
              <w:rPr>
                <w:b/>
                <w:bCs/>
              </w:rPr>
              <w:t>D</w:t>
            </w:r>
            <w:r w:rsidR="00DD1C64" w:rsidRPr="009E2B43">
              <w:t>—</w:t>
            </w:r>
            <w:r w:rsidRPr="009E2B43">
              <w:rPr>
                <w:spacing w:val="-4"/>
              </w:rPr>
              <w:t>Delete</w:t>
            </w:r>
          </w:p>
          <w:p w14:paraId="14D057BC" w14:textId="0D92C234"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77E64632" w14:textId="77777777" w:rsidTr="007E2E87">
        <w:trPr>
          <w:trHeight w:val="374"/>
        </w:trPr>
        <w:tc>
          <w:tcPr>
            <w:tcW w:w="682" w:type="dxa"/>
          </w:tcPr>
          <w:p w14:paraId="1EF1F84F" w14:textId="77777777" w:rsidR="00F53DC9" w:rsidRPr="009E2B43" w:rsidRDefault="00F53DC9" w:rsidP="007E2E87">
            <w:pPr>
              <w:pStyle w:val="TableText"/>
            </w:pPr>
            <w:r w:rsidRPr="009E2B43">
              <w:t>3</w:t>
            </w:r>
          </w:p>
        </w:tc>
        <w:tc>
          <w:tcPr>
            <w:tcW w:w="670" w:type="dxa"/>
          </w:tcPr>
          <w:p w14:paraId="43CFAD7D" w14:textId="77777777" w:rsidR="00F53DC9" w:rsidRPr="009E2B43" w:rsidRDefault="00F53DC9" w:rsidP="007E2E87">
            <w:pPr>
              <w:pStyle w:val="TableText"/>
            </w:pPr>
            <w:r w:rsidRPr="009E2B43">
              <w:t>250</w:t>
            </w:r>
          </w:p>
        </w:tc>
        <w:tc>
          <w:tcPr>
            <w:tcW w:w="557" w:type="dxa"/>
          </w:tcPr>
          <w:p w14:paraId="113F767F" w14:textId="77777777" w:rsidR="00F53DC9" w:rsidRPr="009E2B43" w:rsidRDefault="00F53DC9" w:rsidP="007E2E87">
            <w:pPr>
              <w:pStyle w:val="TableText"/>
            </w:pPr>
            <w:r w:rsidRPr="009E2B43">
              <w:t>CE</w:t>
            </w:r>
          </w:p>
        </w:tc>
        <w:tc>
          <w:tcPr>
            <w:tcW w:w="670" w:type="dxa"/>
          </w:tcPr>
          <w:p w14:paraId="4AB190B2" w14:textId="77777777" w:rsidR="00F53DC9" w:rsidRPr="009E2B43" w:rsidRDefault="00F53DC9" w:rsidP="007E2E87">
            <w:pPr>
              <w:pStyle w:val="TableText"/>
            </w:pPr>
            <w:r w:rsidRPr="009E2B43">
              <w:t>C</w:t>
            </w:r>
          </w:p>
        </w:tc>
        <w:tc>
          <w:tcPr>
            <w:tcW w:w="751" w:type="dxa"/>
          </w:tcPr>
          <w:p w14:paraId="1908DD19" w14:textId="77777777" w:rsidR="00F53DC9" w:rsidRPr="009E2B43" w:rsidRDefault="00F53DC9" w:rsidP="007E2E87">
            <w:pPr>
              <w:pStyle w:val="TableText"/>
            </w:pPr>
          </w:p>
        </w:tc>
        <w:tc>
          <w:tcPr>
            <w:tcW w:w="765" w:type="dxa"/>
          </w:tcPr>
          <w:p w14:paraId="0416D929" w14:textId="77777777" w:rsidR="00F53DC9" w:rsidRPr="009E2B43" w:rsidRDefault="00F53DC9" w:rsidP="007E2E87">
            <w:pPr>
              <w:pStyle w:val="TableText"/>
            </w:pPr>
          </w:p>
        </w:tc>
        <w:tc>
          <w:tcPr>
            <w:tcW w:w="863" w:type="dxa"/>
          </w:tcPr>
          <w:p w14:paraId="7B959B89" w14:textId="77777777" w:rsidR="00F53DC9" w:rsidRPr="009E2B43" w:rsidRDefault="00F53DC9" w:rsidP="007E2E87">
            <w:pPr>
              <w:pStyle w:val="TableText"/>
            </w:pPr>
            <w:r w:rsidRPr="009E2B43">
              <w:t>897</w:t>
            </w:r>
          </w:p>
        </w:tc>
        <w:tc>
          <w:tcPr>
            <w:tcW w:w="1882" w:type="dxa"/>
          </w:tcPr>
          <w:p w14:paraId="357CC5F7" w14:textId="77777777" w:rsidR="00F53DC9" w:rsidRPr="009E2B43" w:rsidRDefault="00F53DC9" w:rsidP="007E2E87">
            <w:pPr>
              <w:pStyle w:val="TableText"/>
            </w:pPr>
            <w:r w:rsidRPr="009E2B43">
              <w:t>Resource ID</w:t>
            </w:r>
          </w:p>
        </w:tc>
        <w:tc>
          <w:tcPr>
            <w:tcW w:w="2610" w:type="dxa"/>
          </w:tcPr>
          <w:p w14:paraId="0EC35D7D" w14:textId="61E1234C" w:rsidR="00F53DC9" w:rsidRPr="009E2B43" w:rsidRDefault="00F53DC9" w:rsidP="007E2E87">
            <w:pPr>
              <w:pStyle w:val="TableText"/>
            </w:pPr>
            <w:r w:rsidRPr="009E2B43">
              <w:t>Provider Name</w:t>
            </w:r>
            <w:r w:rsidR="007E2E87" w:rsidRPr="009E2B43">
              <w:t>.</w:t>
            </w:r>
          </w:p>
        </w:tc>
      </w:tr>
      <w:tr w:rsidR="00F53DC9" w:rsidRPr="009E2B43" w14:paraId="5C90FDE9" w14:textId="77777777" w:rsidTr="007E2E87">
        <w:trPr>
          <w:trHeight w:val="371"/>
        </w:trPr>
        <w:tc>
          <w:tcPr>
            <w:tcW w:w="682" w:type="dxa"/>
          </w:tcPr>
          <w:p w14:paraId="581FD86F" w14:textId="77777777" w:rsidR="00F53DC9" w:rsidRPr="009E2B43" w:rsidRDefault="00F53DC9" w:rsidP="007E2E87">
            <w:pPr>
              <w:pStyle w:val="TableText"/>
            </w:pPr>
            <w:r w:rsidRPr="009E2B43">
              <w:t>4</w:t>
            </w:r>
          </w:p>
        </w:tc>
        <w:tc>
          <w:tcPr>
            <w:tcW w:w="670" w:type="dxa"/>
          </w:tcPr>
          <w:p w14:paraId="58BF064B" w14:textId="77777777" w:rsidR="00F53DC9" w:rsidRPr="009E2B43" w:rsidRDefault="00F53DC9" w:rsidP="007E2E87">
            <w:pPr>
              <w:pStyle w:val="TableText"/>
            </w:pPr>
            <w:r w:rsidRPr="009E2B43">
              <w:t>250</w:t>
            </w:r>
          </w:p>
        </w:tc>
        <w:tc>
          <w:tcPr>
            <w:tcW w:w="557" w:type="dxa"/>
          </w:tcPr>
          <w:p w14:paraId="336161A2" w14:textId="77777777" w:rsidR="00F53DC9" w:rsidRPr="009E2B43" w:rsidRDefault="00F53DC9" w:rsidP="007E2E87">
            <w:pPr>
              <w:pStyle w:val="TableText"/>
            </w:pPr>
            <w:r w:rsidRPr="009E2B43">
              <w:t>CE</w:t>
            </w:r>
          </w:p>
        </w:tc>
        <w:tc>
          <w:tcPr>
            <w:tcW w:w="670" w:type="dxa"/>
          </w:tcPr>
          <w:p w14:paraId="39EB5D64" w14:textId="77777777" w:rsidR="00F53DC9" w:rsidRPr="009E2B43" w:rsidRDefault="00F53DC9" w:rsidP="007E2E87">
            <w:pPr>
              <w:pStyle w:val="TableText"/>
            </w:pPr>
            <w:r w:rsidRPr="009E2B43">
              <w:t>R</w:t>
            </w:r>
          </w:p>
        </w:tc>
        <w:tc>
          <w:tcPr>
            <w:tcW w:w="751" w:type="dxa"/>
          </w:tcPr>
          <w:p w14:paraId="156AA17E" w14:textId="77777777" w:rsidR="00F53DC9" w:rsidRPr="009E2B43" w:rsidRDefault="00F53DC9" w:rsidP="007E2E87">
            <w:pPr>
              <w:pStyle w:val="TableText"/>
            </w:pPr>
          </w:p>
        </w:tc>
        <w:tc>
          <w:tcPr>
            <w:tcW w:w="765" w:type="dxa"/>
          </w:tcPr>
          <w:p w14:paraId="36C22249" w14:textId="77777777" w:rsidR="00F53DC9" w:rsidRPr="009E2B43" w:rsidRDefault="00F53DC9" w:rsidP="007E2E87">
            <w:pPr>
              <w:pStyle w:val="TableText"/>
            </w:pPr>
          </w:p>
        </w:tc>
        <w:tc>
          <w:tcPr>
            <w:tcW w:w="863" w:type="dxa"/>
          </w:tcPr>
          <w:p w14:paraId="50AA173F" w14:textId="77777777" w:rsidR="00F53DC9" w:rsidRPr="009E2B43" w:rsidRDefault="00F53DC9" w:rsidP="007E2E87">
            <w:pPr>
              <w:pStyle w:val="TableText"/>
            </w:pPr>
            <w:r w:rsidRPr="009E2B43">
              <w:t>898</w:t>
            </w:r>
          </w:p>
        </w:tc>
        <w:tc>
          <w:tcPr>
            <w:tcW w:w="1882" w:type="dxa"/>
          </w:tcPr>
          <w:p w14:paraId="284AA5BA" w14:textId="77777777" w:rsidR="00F53DC9" w:rsidRPr="009E2B43" w:rsidRDefault="00F53DC9" w:rsidP="007E2E87">
            <w:pPr>
              <w:pStyle w:val="TableText"/>
            </w:pPr>
            <w:r w:rsidRPr="009E2B43">
              <w:t>Resource Type</w:t>
            </w:r>
          </w:p>
        </w:tc>
        <w:tc>
          <w:tcPr>
            <w:tcW w:w="2610" w:type="dxa"/>
          </w:tcPr>
          <w:p w14:paraId="52C4A23E" w14:textId="151413D9" w:rsidR="00F53DC9" w:rsidRPr="009E2B43" w:rsidRDefault="00F53DC9" w:rsidP="007E2E87">
            <w:pPr>
              <w:pStyle w:val="TableText"/>
            </w:pPr>
            <w:r w:rsidRPr="009E2B43">
              <w:t>Provider</w:t>
            </w:r>
            <w:r w:rsidR="007E2E87" w:rsidRPr="009E2B43">
              <w:t>.</w:t>
            </w:r>
          </w:p>
        </w:tc>
      </w:tr>
      <w:tr w:rsidR="00F53DC9" w:rsidRPr="009E2B43" w14:paraId="0C91DB73" w14:textId="77777777" w:rsidTr="007E2E87">
        <w:trPr>
          <w:trHeight w:val="373"/>
        </w:trPr>
        <w:tc>
          <w:tcPr>
            <w:tcW w:w="682" w:type="dxa"/>
          </w:tcPr>
          <w:p w14:paraId="4169C83C" w14:textId="77777777" w:rsidR="00F53DC9" w:rsidRPr="009E2B43" w:rsidRDefault="00F53DC9" w:rsidP="007E2E87">
            <w:pPr>
              <w:pStyle w:val="TableText"/>
            </w:pPr>
            <w:r w:rsidRPr="009E2B43">
              <w:t>5</w:t>
            </w:r>
          </w:p>
        </w:tc>
        <w:tc>
          <w:tcPr>
            <w:tcW w:w="670" w:type="dxa"/>
          </w:tcPr>
          <w:p w14:paraId="1233718D" w14:textId="77777777" w:rsidR="00F53DC9" w:rsidRPr="009E2B43" w:rsidRDefault="00F53DC9" w:rsidP="007E2E87">
            <w:pPr>
              <w:pStyle w:val="TableText"/>
            </w:pPr>
            <w:r w:rsidRPr="009E2B43">
              <w:t>250</w:t>
            </w:r>
          </w:p>
        </w:tc>
        <w:tc>
          <w:tcPr>
            <w:tcW w:w="557" w:type="dxa"/>
          </w:tcPr>
          <w:p w14:paraId="5A97FA33" w14:textId="77777777" w:rsidR="00F53DC9" w:rsidRPr="009E2B43" w:rsidRDefault="00F53DC9" w:rsidP="007E2E87">
            <w:pPr>
              <w:pStyle w:val="TableText"/>
            </w:pPr>
            <w:r w:rsidRPr="009E2B43">
              <w:t>CE</w:t>
            </w:r>
          </w:p>
        </w:tc>
        <w:tc>
          <w:tcPr>
            <w:tcW w:w="670" w:type="dxa"/>
          </w:tcPr>
          <w:p w14:paraId="1366576A" w14:textId="77777777" w:rsidR="00F53DC9" w:rsidRPr="009E2B43" w:rsidRDefault="00F53DC9" w:rsidP="007E2E87">
            <w:pPr>
              <w:pStyle w:val="TableText"/>
            </w:pPr>
            <w:r w:rsidRPr="009E2B43">
              <w:t>O</w:t>
            </w:r>
          </w:p>
        </w:tc>
        <w:tc>
          <w:tcPr>
            <w:tcW w:w="751" w:type="dxa"/>
          </w:tcPr>
          <w:p w14:paraId="58342BAA" w14:textId="77777777" w:rsidR="00F53DC9" w:rsidRPr="009E2B43" w:rsidRDefault="00F53DC9" w:rsidP="007E2E87">
            <w:pPr>
              <w:pStyle w:val="TableText"/>
            </w:pPr>
            <w:r w:rsidRPr="009E2B43">
              <w:t>Y</w:t>
            </w:r>
          </w:p>
        </w:tc>
        <w:tc>
          <w:tcPr>
            <w:tcW w:w="765" w:type="dxa"/>
          </w:tcPr>
          <w:p w14:paraId="647BEE66" w14:textId="77777777" w:rsidR="00F53DC9" w:rsidRPr="009E2B43" w:rsidRDefault="00F53DC9" w:rsidP="007E2E87">
            <w:pPr>
              <w:pStyle w:val="TableText"/>
            </w:pPr>
          </w:p>
        </w:tc>
        <w:tc>
          <w:tcPr>
            <w:tcW w:w="863" w:type="dxa"/>
          </w:tcPr>
          <w:p w14:paraId="0175B080" w14:textId="77777777" w:rsidR="00F53DC9" w:rsidRPr="009E2B43" w:rsidRDefault="00F53DC9" w:rsidP="007E2E87">
            <w:pPr>
              <w:pStyle w:val="TableText"/>
            </w:pPr>
            <w:r w:rsidRPr="009E2B43">
              <w:t>899</w:t>
            </w:r>
          </w:p>
        </w:tc>
        <w:tc>
          <w:tcPr>
            <w:tcW w:w="1882" w:type="dxa"/>
          </w:tcPr>
          <w:p w14:paraId="1B00D221" w14:textId="77777777" w:rsidR="00F53DC9" w:rsidRPr="009E2B43" w:rsidRDefault="00F53DC9" w:rsidP="007E2E87">
            <w:pPr>
              <w:pStyle w:val="TableText"/>
            </w:pPr>
            <w:r w:rsidRPr="009E2B43">
              <w:t>Resource Group</w:t>
            </w:r>
          </w:p>
        </w:tc>
        <w:tc>
          <w:tcPr>
            <w:tcW w:w="2610" w:type="dxa"/>
          </w:tcPr>
          <w:p w14:paraId="0989F53D" w14:textId="3E4A1B43" w:rsidR="00F53DC9" w:rsidRPr="009E2B43" w:rsidRDefault="00F53DC9" w:rsidP="007E2E87">
            <w:pPr>
              <w:pStyle w:val="TableText"/>
            </w:pPr>
            <w:r w:rsidRPr="009E2B43">
              <w:t>Not used</w:t>
            </w:r>
            <w:r w:rsidR="007E2E87" w:rsidRPr="009E2B43">
              <w:t>.</w:t>
            </w:r>
          </w:p>
        </w:tc>
      </w:tr>
      <w:tr w:rsidR="00F53DC9" w:rsidRPr="009E2B43" w14:paraId="06D38D4C" w14:textId="77777777" w:rsidTr="007E2E87">
        <w:trPr>
          <w:trHeight w:val="373"/>
        </w:trPr>
        <w:tc>
          <w:tcPr>
            <w:tcW w:w="682" w:type="dxa"/>
          </w:tcPr>
          <w:p w14:paraId="529C8209" w14:textId="77777777" w:rsidR="00F53DC9" w:rsidRPr="009E2B43" w:rsidRDefault="00F53DC9" w:rsidP="007E2E87">
            <w:pPr>
              <w:pStyle w:val="TableText"/>
            </w:pPr>
            <w:r w:rsidRPr="009E2B43">
              <w:t>6</w:t>
            </w:r>
          </w:p>
        </w:tc>
        <w:tc>
          <w:tcPr>
            <w:tcW w:w="670" w:type="dxa"/>
          </w:tcPr>
          <w:p w14:paraId="59357EC1" w14:textId="77777777" w:rsidR="00F53DC9" w:rsidRPr="009E2B43" w:rsidRDefault="00F53DC9" w:rsidP="007E2E87">
            <w:pPr>
              <w:pStyle w:val="TableText"/>
            </w:pPr>
            <w:r w:rsidRPr="009E2B43">
              <w:t>5</w:t>
            </w:r>
          </w:p>
        </w:tc>
        <w:tc>
          <w:tcPr>
            <w:tcW w:w="557" w:type="dxa"/>
          </w:tcPr>
          <w:p w14:paraId="744C8E6C" w14:textId="77777777" w:rsidR="00F53DC9" w:rsidRPr="009E2B43" w:rsidRDefault="00F53DC9" w:rsidP="007E2E87">
            <w:pPr>
              <w:pStyle w:val="TableText"/>
            </w:pPr>
            <w:r w:rsidRPr="009E2B43">
              <w:t>NM</w:t>
            </w:r>
          </w:p>
        </w:tc>
        <w:tc>
          <w:tcPr>
            <w:tcW w:w="670" w:type="dxa"/>
          </w:tcPr>
          <w:p w14:paraId="3800BD0C" w14:textId="77777777" w:rsidR="00F53DC9" w:rsidRPr="009E2B43" w:rsidRDefault="00F53DC9" w:rsidP="007E2E87">
            <w:pPr>
              <w:pStyle w:val="TableText"/>
            </w:pPr>
            <w:r w:rsidRPr="009E2B43">
              <w:t>O</w:t>
            </w:r>
          </w:p>
        </w:tc>
        <w:tc>
          <w:tcPr>
            <w:tcW w:w="751" w:type="dxa"/>
          </w:tcPr>
          <w:p w14:paraId="0F6139EC" w14:textId="77777777" w:rsidR="00F53DC9" w:rsidRPr="009E2B43" w:rsidRDefault="00F53DC9" w:rsidP="007E2E87">
            <w:pPr>
              <w:pStyle w:val="TableText"/>
            </w:pPr>
          </w:p>
        </w:tc>
        <w:tc>
          <w:tcPr>
            <w:tcW w:w="765" w:type="dxa"/>
          </w:tcPr>
          <w:p w14:paraId="1FF7CDEE" w14:textId="77777777" w:rsidR="00F53DC9" w:rsidRPr="009E2B43" w:rsidRDefault="00F53DC9" w:rsidP="007E2E87">
            <w:pPr>
              <w:pStyle w:val="TableText"/>
            </w:pPr>
          </w:p>
        </w:tc>
        <w:tc>
          <w:tcPr>
            <w:tcW w:w="863" w:type="dxa"/>
          </w:tcPr>
          <w:p w14:paraId="00A3E9F9" w14:textId="77777777" w:rsidR="00F53DC9" w:rsidRPr="009E2B43" w:rsidRDefault="00F53DC9" w:rsidP="007E2E87">
            <w:pPr>
              <w:pStyle w:val="TableText"/>
            </w:pPr>
            <w:r w:rsidRPr="009E2B43">
              <w:t>900</w:t>
            </w:r>
          </w:p>
        </w:tc>
        <w:tc>
          <w:tcPr>
            <w:tcW w:w="1882" w:type="dxa"/>
          </w:tcPr>
          <w:p w14:paraId="2B53A603" w14:textId="77777777" w:rsidR="00F53DC9" w:rsidRPr="009E2B43" w:rsidRDefault="00F53DC9" w:rsidP="007E2E87">
            <w:pPr>
              <w:pStyle w:val="TableText"/>
            </w:pPr>
            <w:r w:rsidRPr="009E2B43">
              <w:t>Resource Quantity</w:t>
            </w:r>
          </w:p>
        </w:tc>
        <w:tc>
          <w:tcPr>
            <w:tcW w:w="2610" w:type="dxa"/>
          </w:tcPr>
          <w:p w14:paraId="43148F8B" w14:textId="3C04B25B" w:rsidR="00F53DC9" w:rsidRPr="009E2B43" w:rsidRDefault="00F53DC9" w:rsidP="007E2E87">
            <w:pPr>
              <w:pStyle w:val="TableText"/>
            </w:pPr>
            <w:r w:rsidRPr="009E2B43">
              <w:t>Not used</w:t>
            </w:r>
            <w:r w:rsidR="007E2E87" w:rsidRPr="009E2B43">
              <w:t>.</w:t>
            </w:r>
          </w:p>
        </w:tc>
      </w:tr>
      <w:tr w:rsidR="00F53DC9" w:rsidRPr="009E2B43" w14:paraId="539F5EA7" w14:textId="77777777" w:rsidTr="007E2E87">
        <w:trPr>
          <w:trHeight w:val="626"/>
        </w:trPr>
        <w:tc>
          <w:tcPr>
            <w:tcW w:w="682" w:type="dxa"/>
          </w:tcPr>
          <w:p w14:paraId="7CE04478" w14:textId="77777777" w:rsidR="00F53DC9" w:rsidRPr="009E2B43" w:rsidRDefault="00F53DC9" w:rsidP="007E2E87">
            <w:pPr>
              <w:pStyle w:val="TableText"/>
            </w:pPr>
            <w:r w:rsidRPr="009E2B43">
              <w:t>7</w:t>
            </w:r>
          </w:p>
        </w:tc>
        <w:tc>
          <w:tcPr>
            <w:tcW w:w="670" w:type="dxa"/>
          </w:tcPr>
          <w:p w14:paraId="42AFA1B6" w14:textId="77777777" w:rsidR="00F53DC9" w:rsidRPr="009E2B43" w:rsidRDefault="00F53DC9" w:rsidP="007E2E87">
            <w:pPr>
              <w:pStyle w:val="TableText"/>
            </w:pPr>
            <w:r w:rsidRPr="009E2B43">
              <w:t>250</w:t>
            </w:r>
          </w:p>
        </w:tc>
        <w:tc>
          <w:tcPr>
            <w:tcW w:w="557" w:type="dxa"/>
          </w:tcPr>
          <w:p w14:paraId="66DB8F2B" w14:textId="77777777" w:rsidR="00F53DC9" w:rsidRPr="009E2B43" w:rsidRDefault="00F53DC9" w:rsidP="007E2E87">
            <w:pPr>
              <w:pStyle w:val="TableText"/>
            </w:pPr>
            <w:r w:rsidRPr="009E2B43">
              <w:t>CE</w:t>
            </w:r>
          </w:p>
        </w:tc>
        <w:tc>
          <w:tcPr>
            <w:tcW w:w="670" w:type="dxa"/>
          </w:tcPr>
          <w:p w14:paraId="10104C7A" w14:textId="77777777" w:rsidR="00F53DC9" w:rsidRPr="009E2B43" w:rsidRDefault="00F53DC9" w:rsidP="007E2E87">
            <w:pPr>
              <w:pStyle w:val="TableText"/>
            </w:pPr>
            <w:r w:rsidRPr="009E2B43">
              <w:t>O</w:t>
            </w:r>
          </w:p>
        </w:tc>
        <w:tc>
          <w:tcPr>
            <w:tcW w:w="751" w:type="dxa"/>
          </w:tcPr>
          <w:p w14:paraId="5C528E5B" w14:textId="77777777" w:rsidR="00F53DC9" w:rsidRPr="009E2B43" w:rsidRDefault="00F53DC9" w:rsidP="007E2E87">
            <w:pPr>
              <w:pStyle w:val="TableText"/>
            </w:pPr>
          </w:p>
        </w:tc>
        <w:tc>
          <w:tcPr>
            <w:tcW w:w="765" w:type="dxa"/>
          </w:tcPr>
          <w:p w14:paraId="662C0F13" w14:textId="77777777" w:rsidR="00F53DC9" w:rsidRPr="009E2B43" w:rsidRDefault="00F53DC9" w:rsidP="007E2E87">
            <w:pPr>
              <w:pStyle w:val="TableText"/>
            </w:pPr>
          </w:p>
        </w:tc>
        <w:tc>
          <w:tcPr>
            <w:tcW w:w="863" w:type="dxa"/>
          </w:tcPr>
          <w:p w14:paraId="434B39D3" w14:textId="77777777" w:rsidR="00F53DC9" w:rsidRPr="009E2B43" w:rsidRDefault="00F53DC9" w:rsidP="007E2E87">
            <w:pPr>
              <w:pStyle w:val="TableText"/>
            </w:pPr>
            <w:r w:rsidRPr="009E2B43">
              <w:t>901</w:t>
            </w:r>
          </w:p>
        </w:tc>
        <w:tc>
          <w:tcPr>
            <w:tcW w:w="1882" w:type="dxa"/>
          </w:tcPr>
          <w:p w14:paraId="37F61909" w14:textId="77777777" w:rsidR="00F53DC9" w:rsidRPr="009E2B43" w:rsidRDefault="00F53DC9" w:rsidP="007E2E87">
            <w:pPr>
              <w:pStyle w:val="TableText"/>
            </w:pPr>
            <w:r w:rsidRPr="009E2B43">
              <w:t>Resource Quantity Units</w:t>
            </w:r>
          </w:p>
        </w:tc>
        <w:tc>
          <w:tcPr>
            <w:tcW w:w="2610" w:type="dxa"/>
          </w:tcPr>
          <w:p w14:paraId="772B4FC0" w14:textId="1B3B1ECF" w:rsidR="00F53DC9" w:rsidRPr="009E2B43" w:rsidRDefault="00F53DC9" w:rsidP="007E2E87">
            <w:pPr>
              <w:pStyle w:val="TableText"/>
            </w:pPr>
            <w:r w:rsidRPr="009E2B43">
              <w:t>Not used</w:t>
            </w:r>
            <w:r w:rsidR="007E2E87" w:rsidRPr="009E2B43">
              <w:t>.</w:t>
            </w:r>
          </w:p>
        </w:tc>
      </w:tr>
      <w:tr w:rsidR="00F53DC9" w:rsidRPr="009E2B43" w14:paraId="698224E8" w14:textId="77777777" w:rsidTr="007E2E87">
        <w:trPr>
          <w:trHeight w:val="369"/>
        </w:trPr>
        <w:tc>
          <w:tcPr>
            <w:tcW w:w="682" w:type="dxa"/>
          </w:tcPr>
          <w:p w14:paraId="23FF07B5" w14:textId="77777777" w:rsidR="00F53DC9" w:rsidRPr="009E2B43" w:rsidRDefault="00F53DC9" w:rsidP="007E2E87">
            <w:pPr>
              <w:pStyle w:val="TableText"/>
            </w:pPr>
            <w:r w:rsidRPr="009E2B43">
              <w:t>8</w:t>
            </w:r>
          </w:p>
        </w:tc>
        <w:tc>
          <w:tcPr>
            <w:tcW w:w="670" w:type="dxa"/>
          </w:tcPr>
          <w:p w14:paraId="09D778D5" w14:textId="77777777" w:rsidR="00F53DC9" w:rsidRPr="009E2B43" w:rsidRDefault="00F53DC9" w:rsidP="007E2E87">
            <w:pPr>
              <w:pStyle w:val="TableText"/>
            </w:pPr>
            <w:r w:rsidRPr="009E2B43">
              <w:t>26</w:t>
            </w:r>
          </w:p>
        </w:tc>
        <w:tc>
          <w:tcPr>
            <w:tcW w:w="557" w:type="dxa"/>
          </w:tcPr>
          <w:p w14:paraId="2A434132" w14:textId="77777777" w:rsidR="00F53DC9" w:rsidRPr="009E2B43" w:rsidRDefault="00F53DC9" w:rsidP="007E2E87">
            <w:pPr>
              <w:pStyle w:val="TableText"/>
            </w:pPr>
            <w:r w:rsidRPr="009E2B43">
              <w:t>TS</w:t>
            </w:r>
          </w:p>
        </w:tc>
        <w:tc>
          <w:tcPr>
            <w:tcW w:w="670" w:type="dxa"/>
          </w:tcPr>
          <w:p w14:paraId="7128EF61" w14:textId="77777777" w:rsidR="00F53DC9" w:rsidRPr="009E2B43" w:rsidRDefault="00F53DC9" w:rsidP="007E2E87">
            <w:pPr>
              <w:pStyle w:val="TableText"/>
            </w:pPr>
            <w:r w:rsidRPr="009E2B43">
              <w:t>C</w:t>
            </w:r>
          </w:p>
        </w:tc>
        <w:tc>
          <w:tcPr>
            <w:tcW w:w="751" w:type="dxa"/>
          </w:tcPr>
          <w:p w14:paraId="4A7462BC" w14:textId="77777777" w:rsidR="00F53DC9" w:rsidRPr="009E2B43" w:rsidRDefault="00F53DC9" w:rsidP="007E2E87">
            <w:pPr>
              <w:pStyle w:val="TableText"/>
            </w:pPr>
          </w:p>
        </w:tc>
        <w:tc>
          <w:tcPr>
            <w:tcW w:w="765" w:type="dxa"/>
          </w:tcPr>
          <w:p w14:paraId="6DFCA1EF" w14:textId="77777777" w:rsidR="00F53DC9" w:rsidRPr="009E2B43" w:rsidRDefault="00F53DC9" w:rsidP="007E2E87">
            <w:pPr>
              <w:pStyle w:val="TableText"/>
            </w:pPr>
          </w:p>
        </w:tc>
        <w:tc>
          <w:tcPr>
            <w:tcW w:w="863" w:type="dxa"/>
          </w:tcPr>
          <w:p w14:paraId="0FDD2D49" w14:textId="77777777" w:rsidR="00F53DC9" w:rsidRPr="009E2B43" w:rsidRDefault="00F53DC9" w:rsidP="007E2E87">
            <w:pPr>
              <w:pStyle w:val="TableText"/>
            </w:pPr>
            <w:r w:rsidRPr="009E2B43">
              <w:t>1202</w:t>
            </w:r>
          </w:p>
        </w:tc>
        <w:tc>
          <w:tcPr>
            <w:tcW w:w="1882" w:type="dxa"/>
          </w:tcPr>
          <w:p w14:paraId="331F0CE2" w14:textId="77777777" w:rsidR="00F53DC9" w:rsidRPr="009E2B43" w:rsidRDefault="00F53DC9" w:rsidP="007E2E87">
            <w:pPr>
              <w:pStyle w:val="TableText"/>
            </w:pPr>
            <w:r w:rsidRPr="009E2B43">
              <w:t>Start Date/Time</w:t>
            </w:r>
          </w:p>
        </w:tc>
        <w:tc>
          <w:tcPr>
            <w:tcW w:w="2610" w:type="dxa"/>
          </w:tcPr>
          <w:p w14:paraId="493DF8E4" w14:textId="4619A532" w:rsidR="00F53DC9" w:rsidRPr="009E2B43" w:rsidRDefault="00F53DC9" w:rsidP="007E2E87">
            <w:pPr>
              <w:pStyle w:val="TableText"/>
            </w:pPr>
            <w:r w:rsidRPr="009E2B43">
              <w:t>Not used</w:t>
            </w:r>
            <w:r w:rsidR="007E2E87" w:rsidRPr="009E2B43">
              <w:t>.</w:t>
            </w:r>
          </w:p>
        </w:tc>
      </w:tr>
      <w:tr w:rsidR="00F53DC9" w:rsidRPr="009E2B43" w14:paraId="3ECF9CA6" w14:textId="77777777" w:rsidTr="007E2E87">
        <w:trPr>
          <w:trHeight w:val="626"/>
        </w:trPr>
        <w:tc>
          <w:tcPr>
            <w:tcW w:w="682" w:type="dxa"/>
          </w:tcPr>
          <w:p w14:paraId="40CECF91" w14:textId="77777777" w:rsidR="00F53DC9" w:rsidRPr="009E2B43" w:rsidRDefault="00F53DC9" w:rsidP="007E2E87">
            <w:pPr>
              <w:pStyle w:val="TableText"/>
            </w:pPr>
            <w:r w:rsidRPr="009E2B43">
              <w:t>9</w:t>
            </w:r>
          </w:p>
        </w:tc>
        <w:tc>
          <w:tcPr>
            <w:tcW w:w="670" w:type="dxa"/>
          </w:tcPr>
          <w:p w14:paraId="58FDCE1B" w14:textId="77777777" w:rsidR="00F53DC9" w:rsidRPr="009E2B43" w:rsidRDefault="00F53DC9" w:rsidP="007E2E87">
            <w:pPr>
              <w:pStyle w:val="TableText"/>
            </w:pPr>
            <w:r w:rsidRPr="009E2B43">
              <w:t>20</w:t>
            </w:r>
          </w:p>
        </w:tc>
        <w:tc>
          <w:tcPr>
            <w:tcW w:w="557" w:type="dxa"/>
          </w:tcPr>
          <w:p w14:paraId="1BD8D93F" w14:textId="77777777" w:rsidR="00F53DC9" w:rsidRPr="009E2B43" w:rsidRDefault="00F53DC9" w:rsidP="007E2E87">
            <w:pPr>
              <w:pStyle w:val="TableText"/>
            </w:pPr>
            <w:r w:rsidRPr="009E2B43">
              <w:t>NM</w:t>
            </w:r>
          </w:p>
        </w:tc>
        <w:tc>
          <w:tcPr>
            <w:tcW w:w="670" w:type="dxa"/>
          </w:tcPr>
          <w:p w14:paraId="69130DE4" w14:textId="77777777" w:rsidR="00F53DC9" w:rsidRPr="009E2B43" w:rsidRDefault="00F53DC9" w:rsidP="007E2E87">
            <w:pPr>
              <w:pStyle w:val="TableText"/>
            </w:pPr>
            <w:r w:rsidRPr="009E2B43">
              <w:t>C</w:t>
            </w:r>
          </w:p>
        </w:tc>
        <w:tc>
          <w:tcPr>
            <w:tcW w:w="751" w:type="dxa"/>
          </w:tcPr>
          <w:p w14:paraId="1B08D306" w14:textId="77777777" w:rsidR="00F53DC9" w:rsidRPr="009E2B43" w:rsidRDefault="00F53DC9" w:rsidP="007E2E87">
            <w:pPr>
              <w:pStyle w:val="TableText"/>
            </w:pPr>
          </w:p>
        </w:tc>
        <w:tc>
          <w:tcPr>
            <w:tcW w:w="765" w:type="dxa"/>
          </w:tcPr>
          <w:p w14:paraId="3C9455F0" w14:textId="77777777" w:rsidR="00F53DC9" w:rsidRPr="009E2B43" w:rsidRDefault="00F53DC9" w:rsidP="007E2E87">
            <w:pPr>
              <w:pStyle w:val="TableText"/>
            </w:pPr>
          </w:p>
        </w:tc>
        <w:tc>
          <w:tcPr>
            <w:tcW w:w="863" w:type="dxa"/>
          </w:tcPr>
          <w:p w14:paraId="21B199FA" w14:textId="77777777" w:rsidR="00F53DC9" w:rsidRPr="009E2B43" w:rsidRDefault="00F53DC9" w:rsidP="007E2E87">
            <w:pPr>
              <w:pStyle w:val="TableText"/>
            </w:pPr>
            <w:r w:rsidRPr="009E2B43">
              <w:t>891</w:t>
            </w:r>
          </w:p>
        </w:tc>
        <w:tc>
          <w:tcPr>
            <w:tcW w:w="1882" w:type="dxa"/>
          </w:tcPr>
          <w:p w14:paraId="356CD1BB" w14:textId="77777777" w:rsidR="00F53DC9" w:rsidRPr="009E2B43" w:rsidRDefault="00F53DC9" w:rsidP="007E2E87">
            <w:pPr>
              <w:pStyle w:val="TableText"/>
            </w:pPr>
            <w:r w:rsidRPr="009E2B43">
              <w:t>Start Date/Time Offset</w:t>
            </w:r>
          </w:p>
        </w:tc>
        <w:tc>
          <w:tcPr>
            <w:tcW w:w="2610" w:type="dxa"/>
          </w:tcPr>
          <w:p w14:paraId="2AB6B878" w14:textId="60E33944" w:rsidR="00F53DC9" w:rsidRPr="009E2B43" w:rsidRDefault="00F53DC9" w:rsidP="007E2E87">
            <w:pPr>
              <w:pStyle w:val="TableText"/>
            </w:pPr>
            <w:r w:rsidRPr="009E2B43">
              <w:t>Not used</w:t>
            </w:r>
            <w:r w:rsidR="007E2E87" w:rsidRPr="009E2B43">
              <w:t>.</w:t>
            </w:r>
          </w:p>
        </w:tc>
      </w:tr>
      <w:tr w:rsidR="00F53DC9" w:rsidRPr="009E2B43" w14:paraId="54AD97BA" w14:textId="77777777" w:rsidTr="007E2E87">
        <w:trPr>
          <w:trHeight w:val="626"/>
        </w:trPr>
        <w:tc>
          <w:tcPr>
            <w:tcW w:w="682" w:type="dxa"/>
          </w:tcPr>
          <w:p w14:paraId="3DB969F7" w14:textId="77777777" w:rsidR="00F53DC9" w:rsidRPr="009E2B43" w:rsidRDefault="00F53DC9" w:rsidP="007E2E87">
            <w:pPr>
              <w:pStyle w:val="TableText"/>
            </w:pPr>
            <w:r w:rsidRPr="009E2B43">
              <w:t>10</w:t>
            </w:r>
          </w:p>
        </w:tc>
        <w:tc>
          <w:tcPr>
            <w:tcW w:w="670" w:type="dxa"/>
          </w:tcPr>
          <w:p w14:paraId="0D230485" w14:textId="77777777" w:rsidR="00F53DC9" w:rsidRPr="009E2B43" w:rsidRDefault="00F53DC9" w:rsidP="007E2E87">
            <w:pPr>
              <w:pStyle w:val="TableText"/>
            </w:pPr>
            <w:r w:rsidRPr="009E2B43">
              <w:t>250</w:t>
            </w:r>
          </w:p>
        </w:tc>
        <w:tc>
          <w:tcPr>
            <w:tcW w:w="557" w:type="dxa"/>
          </w:tcPr>
          <w:p w14:paraId="1371295A" w14:textId="77777777" w:rsidR="00F53DC9" w:rsidRPr="009E2B43" w:rsidRDefault="00F53DC9" w:rsidP="007E2E87">
            <w:pPr>
              <w:pStyle w:val="TableText"/>
            </w:pPr>
            <w:r w:rsidRPr="009E2B43">
              <w:t>CE</w:t>
            </w:r>
          </w:p>
        </w:tc>
        <w:tc>
          <w:tcPr>
            <w:tcW w:w="670" w:type="dxa"/>
          </w:tcPr>
          <w:p w14:paraId="774C1CA9" w14:textId="77777777" w:rsidR="00F53DC9" w:rsidRPr="009E2B43" w:rsidRDefault="00F53DC9" w:rsidP="007E2E87">
            <w:pPr>
              <w:pStyle w:val="TableText"/>
            </w:pPr>
            <w:r w:rsidRPr="009E2B43">
              <w:t>C</w:t>
            </w:r>
          </w:p>
        </w:tc>
        <w:tc>
          <w:tcPr>
            <w:tcW w:w="751" w:type="dxa"/>
          </w:tcPr>
          <w:p w14:paraId="3DF47DB9" w14:textId="77777777" w:rsidR="00F53DC9" w:rsidRPr="009E2B43" w:rsidRDefault="00F53DC9" w:rsidP="007E2E87">
            <w:pPr>
              <w:pStyle w:val="TableText"/>
            </w:pPr>
          </w:p>
        </w:tc>
        <w:tc>
          <w:tcPr>
            <w:tcW w:w="765" w:type="dxa"/>
          </w:tcPr>
          <w:p w14:paraId="678805A3" w14:textId="77777777" w:rsidR="00F53DC9" w:rsidRPr="009E2B43" w:rsidRDefault="00F53DC9" w:rsidP="007E2E87">
            <w:pPr>
              <w:pStyle w:val="TableText"/>
            </w:pPr>
          </w:p>
        </w:tc>
        <w:tc>
          <w:tcPr>
            <w:tcW w:w="863" w:type="dxa"/>
          </w:tcPr>
          <w:p w14:paraId="684D197A" w14:textId="77777777" w:rsidR="00F53DC9" w:rsidRPr="009E2B43" w:rsidRDefault="00F53DC9" w:rsidP="007E2E87">
            <w:pPr>
              <w:pStyle w:val="TableText"/>
            </w:pPr>
            <w:r w:rsidRPr="009E2B43">
              <w:t>892</w:t>
            </w:r>
          </w:p>
        </w:tc>
        <w:tc>
          <w:tcPr>
            <w:tcW w:w="1882" w:type="dxa"/>
          </w:tcPr>
          <w:p w14:paraId="70D7404C" w14:textId="77777777" w:rsidR="00F53DC9" w:rsidRPr="009E2B43" w:rsidRDefault="00F53DC9" w:rsidP="007E2E87">
            <w:pPr>
              <w:pStyle w:val="TableText"/>
            </w:pPr>
            <w:r w:rsidRPr="009E2B43">
              <w:t>Start Date/Time Offset Units</w:t>
            </w:r>
          </w:p>
        </w:tc>
        <w:tc>
          <w:tcPr>
            <w:tcW w:w="2610" w:type="dxa"/>
          </w:tcPr>
          <w:p w14:paraId="0CCAA1CB" w14:textId="0818D833" w:rsidR="00F53DC9" w:rsidRPr="009E2B43" w:rsidRDefault="00F53DC9" w:rsidP="007E2E87">
            <w:pPr>
              <w:pStyle w:val="TableText"/>
            </w:pPr>
            <w:r w:rsidRPr="009E2B43">
              <w:t>Not used</w:t>
            </w:r>
            <w:r w:rsidR="007E2E87" w:rsidRPr="009E2B43">
              <w:t>.</w:t>
            </w:r>
          </w:p>
        </w:tc>
      </w:tr>
      <w:tr w:rsidR="00F53DC9" w:rsidRPr="009E2B43" w14:paraId="373DED0D" w14:textId="77777777" w:rsidTr="007E2E87">
        <w:trPr>
          <w:trHeight w:val="374"/>
        </w:trPr>
        <w:tc>
          <w:tcPr>
            <w:tcW w:w="682" w:type="dxa"/>
          </w:tcPr>
          <w:p w14:paraId="22A29024" w14:textId="77777777" w:rsidR="00F53DC9" w:rsidRPr="009E2B43" w:rsidRDefault="00F53DC9" w:rsidP="007E2E87">
            <w:pPr>
              <w:pStyle w:val="TableText"/>
            </w:pPr>
            <w:r w:rsidRPr="009E2B43">
              <w:t>11</w:t>
            </w:r>
          </w:p>
        </w:tc>
        <w:tc>
          <w:tcPr>
            <w:tcW w:w="670" w:type="dxa"/>
          </w:tcPr>
          <w:p w14:paraId="51807930" w14:textId="77777777" w:rsidR="00F53DC9" w:rsidRPr="009E2B43" w:rsidRDefault="00F53DC9" w:rsidP="007E2E87">
            <w:pPr>
              <w:pStyle w:val="TableText"/>
            </w:pPr>
            <w:r w:rsidRPr="009E2B43">
              <w:t>20</w:t>
            </w:r>
          </w:p>
        </w:tc>
        <w:tc>
          <w:tcPr>
            <w:tcW w:w="557" w:type="dxa"/>
          </w:tcPr>
          <w:p w14:paraId="48B6048C" w14:textId="77777777" w:rsidR="00F53DC9" w:rsidRPr="009E2B43" w:rsidRDefault="00F53DC9" w:rsidP="007E2E87">
            <w:pPr>
              <w:pStyle w:val="TableText"/>
            </w:pPr>
            <w:r w:rsidRPr="009E2B43">
              <w:t>NM</w:t>
            </w:r>
          </w:p>
        </w:tc>
        <w:tc>
          <w:tcPr>
            <w:tcW w:w="670" w:type="dxa"/>
          </w:tcPr>
          <w:p w14:paraId="09D94E19" w14:textId="77777777" w:rsidR="00F53DC9" w:rsidRPr="009E2B43" w:rsidRDefault="00F53DC9" w:rsidP="007E2E87">
            <w:pPr>
              <w:pStyle w:val="TableText"/>
            </w:pPr>
            <w:r w:rsidRPr="009E2B43">
              <w:t>O</w:t>
            </w:r>
          </w:p>
        </w:tc>
        <w:tc>
          <w:tcPr>
            <w:tcW w:w="751" w:type="dxa"/>
          </w:tcPr>
          <w:p w14:paraId="7095C363" w14:textId="77777777" w:rsidR="00F53DC9" w:rsidRPr="009E2B43" w:rsidRDefault="00F53DC9" w:rsidP="007E2E87">
            <w:pPr>
              <w:pStyle w:val="TableText"/>
            </w:pPr>
          </w:p>
        </w:tc>
        <w:tc>
          <w:tcPr>
            <w:tcW w:w="765" w:type="dxa"/>
          </w:tcPr>
          <w:p w14:paraId="3C75908C" w14:textId="77777777" w:rsidR="00F53DC9" w:rsidRPr="009E2B43" w:rsidRDefault="00F53DC9" w:rsidP="007E2E87">
            <w:pPr>
              <w:pStyle w:val="TableText"/>
            </w:pPr>
          </w:p>
        </w:tc>
        <w:tc>
          <w:tcPr>
            <w:tcW w:w="863" w:type="dxa"/>
          </w:tcPr>
          <w:p w14:paraId="05370DC6" w14:textId="77777777" w:rsidR="00F53DC9" w:rsidRPr="009E2B43" w:rsidRDefault="00F53DC9" w:rsidP="007E2E87">
            <w:pPr>
              <w:pStyle w:val="TableText"/>
            </w:pPr>
            <w:r w:rsidRPr="009E2B43">
              <w:t>893</w:t>
            </w:r>
          </w:p>
        </w:tc>
        <w:tc>
          <w:tcPr>
            <w:tcW w:w="1882" w:type="dxa"/>
          </w:tcPr>
          <w:p w14:paraId="2C182046" w14:textId="77777777" w:rsidR="00F53DC9" w:rsidRPr="009E2B43" w:rsidRDefault="00F53DC9" w:rsidP="007E2E87">
            <w:pPr>
              <w:pStyle w:val="TableText"/>
            </w:pPr>
            <w:r w:rsidRPr="009E2B43">
              <w:t>Duration</w:t>
            </w:r>
          </w:p>
        </w:tc>
        <w:tc>
          <w:tcPr>
            <w:tcW w:w="2610" w:type="dxa"/>
          </w:tcPr>
          <w:p w14:paraId="349AF1E0" w14:textId="3C2ABE9F" w:rsidR="00F53DC9" w:rsidRPr="009E2B43" w:rsidRDefault="00F53DC9" w:rsidP="007E2E87">
            <w:pPr>
              <w:pStyle w:val="TableText"/>
            </w:pPr>
            <w:r w:rsidRPr="009E2B43">
              <w:t>Not used</w:t>
            </w:r>
            <w:r w:rsidR="007E2E87" w:rsidRPr="009E2B43">
              <w:t>.</w:t>
            </w:r>
          </w:p>
        </w:tc>
      </w:tr>
      <w:tr w:rsidR="00F53DC9" w:rsidRPr="009E2B43" w14:paraId="386F807B" w14:textId="77777777" w:rsidTr="007E2E87">
        <w:trPr>
          <w:trHeight w:val="371"/>
        </w:trPr>
        <w:tc>
          <w:tcPr>
            <w:tcW w:w="682" w:type="dxa"/>
          </w:tcPr>
          <w:p w14:paraId="5DBBDAEC" w14:textId="77777777" w:rsidR="00F53DC9" w:rsidRPr="009E2B43" w:rsidRDefault="00F53DC9" w:rsidP="007E2E87">
            <w:pPr>
              <w:pStyle w:val="TableText"/>
            </w:pPr>
            <w:r w:rsidRPr="009E2B43">
              <w:t>12</w:t>
            </w:r>
          </w:p>
        </w:tc>
        <w:tc>
          <w:tcPr>
            <w:tcW w:w="670" w:type="dxa"/>
          </w:tcPr>
          <w:p w14:paraId="0ACA695A" w14:textId="77777777" w:rsidR="00F53DC9" w:rsidRPr="009E2B43" w:rsidRDefault="00F53DC9" w:rsidP="007E2E87">
            <w:pPr>
              <w:pStyle w:val="TableText"/>
            </w:pPr>
            <w:r w:rsidRPr="009E2B43">
              <w:t>250</w:t>
            </w:r>
          </w:p>
        </w:tc>
        <w:tc>
          <w:tcPr>
            <w:tcW w:w="557" w:type="dxa"/>
          </w:tcPr>
          <w:p w14:paraId="12385E77" w14:textId="77777777" w:rsidR="00F53DC9" w:rsidRPr="009E2B43" w:rsidRDefault="00F53DC9" w:rsidP="007E2E87">
            <w:pPr>
              <w:pStyle w:val="TableText"/>
            </w:pPr>
            <w:r w:rsidRPr="009E2B43">
              <w:t>CE</w:t>
            </w:r>
          </w:p>
        </w:tc>
        <w:tc>
          <w:tcPr>
            <w:tcW w:w="670" w:type="dxa"/>
          </w:tcPr>
          <w:p w14:paraId="178CBA9F" w14:textId="77777777" w:rsidR="00F53DC9" w:rsidRPr="009E2B43" w:rsidRDefault="00F53DC9" w:rsidP="007E2E87">
            <w:pPr>
              <w:pStyle w:val="TableText"/>
            </w:pPr>
            <w:r w:rsidRPr="009E2B43">
              <w:t>O</w:t>
            </w:r>
          </w:p>
        </w:tc>
        <w:tc>
          <w:tcPr>
            <w:tcW w:w="751" w:type="dxa"/>
          </w:tcPr>
          <w:p w14:paraId="0CE032DE" w14:textId="77777777" w:rsidR="00F53DC9" w:rsidRPr="009E2B43" w:rsidRDefault="00F53DC9" w:rsidP="007E2E87">
            <w:pPr>
              <w:pStyle w:val="TableText"/>
            </w:pPr>
          </w:p>
        </w:tc>
        <w:tc>
          <w:tcPr>
            <w:tcW w:w="765" w:type="dxa"/>
          </w:tcPr>
          <w:p w14:paraId="100C1E9B" w14:textId="77777777" w:rsidR="00F53DC9" w:rsidRPr="009E2B43" w:rsidRDefault="00F53DC9" w:rsidP="007E2E87">
            <w:pPr>
              <w:pStyle w:val="TableText"/>
            </w:pPr>
          </w:p>
        </w:tc>
        <w:tc>
          <w:tcPr>
            <w:tcW w:w="863" w:type="dxa"/>
          </w:tcPr>
          <w:p w14:paraId="3BFEDD60" w14:textId="77777777" w:rsidR="00F53DC9" w:rsidRPr="009E2B43" w:rsidRDefault="00F53DC9" w:rsidP="007E2E87">
            <w:pPr>
              <w:pStyle w:val="TableText"/>
            </w:pPr>
            <w:r w:rsidRPr="009E2B43">
              <w:t>894</w:t>
            </w:r>
          </w:p>
        </w:tc>
        <w:tc>
          <w:tcPr>
            <w:tcW w:w="1882" w:type="dxa"/>
          </w:tcPr>
          <w:p w14:paraId="3B7F8723" w14:textId="77777777" w:rsidR="00F53DC9" w:rsidRPr="009E2B43" w:rsidRDefault="00F53DC9" w:rsidP="007E2E87">
            <w:pPr>
              <w:pStyle w:val="TableText"/>
            </w:pPr>
            <w:r w:rsidRPr="009E2B43">
              <w:t>Duration Units</w:t>
            </w:r>
          </w:p>
        </w:tc>
        <w:tc>
          <w:tcPr>
            <w:tcW w:w="2610" w:type="dxa"/>
          </w:tcPr>
          <w:p w14:paraId="26702CB2" w14:textId="4EDFA60A" w:rsidR="00F53DC9" w:rsidRPr="009E2B43" w:rsidRDefault="00F53DC9" w:rsidP="007E2E87">
            <w:pPr>
              <w:pStyle w:val="TableText"/>
            </w:pPr>
            <w:r w:rsidRPr="009E2B43">
              <w:t>Not used</w:t>
            </w:r>
            <w:r w:rsidR="007E2E87" w:rsidRPr="009E2B43">
              <w:t>.</w:t>
            </w:r>
          </w:p>
        </w:tc>
      </w:tr>
      <w:tr w:rsidR="00F53DC9" w:rsidRPr="009E2B43" w14:paraId="6C6DE1A7" w14:textId="77777777" w:rsidTr="007E2E87">
        <w:trPr>
          <w:trHeight w:val="625"/>
        </w:trPr>
        <w:tc>
          <w:tcPr>
            <w:tcW w:w="682" w:type="dxa"/>
          </w:tcPr>
          <w:p w14:paraId="28A0C407" w14:textId="77777777" w:rsidR="00F53DC9" w:rsidRPr="009E2B43" w:rsidRDefault="00F53DC9" w:rsidP="007E2E87">
            <w:pPr>
              <w:pStyle w:val="TableText"/>
            </w:pPr>
            <w:r w:rsidRPr="009E2B43">
              <w:t>13</w:t>
            </w:r>
          </w:p>
        </w:tc>
        <w:tc>
          <w:tcPr>
            <w:tcW w:w="670" w:type="dxa"/>
          </w:tcPr>
          <w:p w14:paraId="3A8D161D" w14:textId="77777777" w:rsidR="00F53DC9" w:rsidRPr="009E2B43" w:rsidRDefault="00F53DC9" w:rsidP="007E2E87">
            <w:pPr>
              <w:pStyle w:val="TableText"/>
            </w:pPr>
            <w:r w:rsidRPr="009E2B43">
              <w:t>10</w:t>
            </w:r>
          </w:p>
        </w:tc>
        <w:tc>
          <w:tcPr>
            <w:tcW w:w="557" w:type="dxa"/>
          </w:tcPr>
          <w:p w14:paraId="51961AA5" w14:textId="77777777" w:rsidR="00F53DC9" w:rsidRPr="009E2B43" w:rsidRDefault="00F53DC9" w:rsidP="007E2E87">
            <w:pPr>
              <w:pStyle w:val="TableText"/>
            </w:pPr>
            <w:r w:rsidRPr="009E2B43">
              <w:t>IS</w:t>
            </w:r>
          </w:p>
        </w:tc>
        <w:tc>
          <w:tcPr>
            <w:tcW w:w="670" w:type="dxa"/>
          </w:tcPr>
          <w:p w14:paraId="06890A0E" w14:textId="77777777" w:rsidR="00F53DC9" w:rsidRPr="009E2B43" w:rsidRDefault="00F53DC9" w:rsidP="007E2E87">
            <w:pPr>
              <w:pStyle w:val="TableText"/>
            </w:pPr>
            <w:r w:rsidRPr="009E2B43">
              <w:t>C</w:t>
            </w:r>
          </w:p>
        </w:tc>
        <w:tc>
          <w:tcPr>
            <w:tcW w:w="751" w:type="dxa"/>
          </w:tcPr>
          <w:p w14:paraId="525373F5" w14:textId="77777777" w:rsidR="00F53DC9" w:rsidRPr="009E2B43" w:rsidRDefault="00F53DC9" w:rsidP="007E2E87">
            <w:pPr>
              <w:pStyle w:val="TableText"/>
            </w:pPr>
          </w:p>
        </w:tc>
        <w:tc>
          <w:tcPr>
            <w:tcW w:w="765" w:type="dxa"/>
          </w:tcPr>
          <w:p w14:paraId="669452AC" w14:textId="77777777" w:rsidR="00F53DC9" w:rsidRPr="009E2B43" w:rsidRDefault="00F53DC9" w:rsidP="007E2E87">
            <w:pPr>
              <w:pStyle w:val="TableText"/>
            </w:pPr>
            <w:r w:rsidRPr="009E2B43">
              <w:t>279</w:t>
            </w:r>
          </w:p>
        </w:tc>
        <w:tc>
          <w:tcPr>
            <w:tcW w:w="863" w:type="dxa"/>
          </w:tcPr>
          <w:p w14:paraId="63347410" w14:textId="77777777" w:rsidR="00F53DC9" w:rsidRPr="009E2B43" w:rsidRDefault="00F53DC9" w:rsidP="007E2E87">
            <w:pPr>
              <w:pStyle w:val="TableText"/>
            </w:pPr>
            <w:r w:rsidRPr="009E2B43">
              <w:t>895</w:t>
            </w:r>
          </w:p>
        </w:tc>
        <w:tc>
          <w:tcPr>
            <w:tcW w:w="1882" w:type="dxa"/>
          </w:tcPr>
          <w:p w14:paraId="6E557302" w14:textId="77777777" w:rsidR="00F53DC9" w:rsidRPr="009E2B43" w:rsidRDefault="00F53DC9" w:rsidP="007E2E87">
            <w:pPr>
              <w:pStyle w:val="TableText"/>
            </w:pPr>
            <w:r w:rsidRPr="009E2B43">
              <w:t>Allow Substitution Code</w:t>
            </w:r>
          </w:p>
        </w:tc>
        <w:tc>
          <w:tcPr>
            <w:tcW w:w="2610" w:type="dxa"/>
          </w:tcPr>
          <w:p w14:paraId="5F2A14D4" w14:textId="74F1A406" w:rsidR="00F53DC9" w:rsidRPr="009E2B43" w:rsidRDefault="00F53DC9" w:rsidP="007E2E87">
            <w:pPr>
              <w:pStyle w:val="TableText"/>
            </w:pPr>
            <w:r w:rsidRPr="009E2B43">
              <w:t>Not used</w:t>
            </w:r>
            <w:r w:rsidR="007E2E87" w:rsidRPr="009E2B43">
              <w:t>.</w:t>
            </w:r>
          </w:p>
        </w:tc>
      </w:tr>
      <w:tr w:rsidR="00F53DC9" w:rsidRPr="009E2B43" w14:paraId="20977329" w14:textId="77777777" w:rsidTr="007E2E87">
        <w:trPr>
          <w:trHeight w:val="368"/>
        </w:trPr>
        <w:tc>
          <w:tcPr>
            <w:tcW w:w="682" w:type="dxa"/>
          </w:tcPr>
          <w:p w14:paraId="4E76BF4D" w14:textId="77777777" w:rsidR="00F53DC9" w:rsidRPr="009E2B43" w:rsidRDefault="00F53DC9" w:rsidP="007E2E87">
            <w:pPr>
              <w:pStyle w:val="TableText"/>
            </w:pPr>
            <w:r w:rsidRPr="009E2B43">
              <w:t>14</w:t>
            </w:r>
          </w:p>
        </w:tc>
        <w:tc>
          <w:tcPr>
            <w:tcW w:w="670" w:type="dxa"/>
          </w:tcPr>
          <w:p w14:paraId="3C95BBB9" w14:textId="77777777" w:rsidR="00F53DC9" w:rsidRPr="009E2B43" w:rsidRDefault="00F53DC9" w:rsidP="007E2E87">
            <w:pPr>
              <w:pStyle w:val="TableText"/>
            </w:pPr>
            <w:r w:rsidRPr="009E2B43">
              <w:t>250</w:t>
            </w:r>
          </w:p>
        </w:tc>
        <w:tc>
          <w:tcPr>
            <w:tcW w:w="557" w:type="dxa"/>
          </w:tcPr>
          <w:p w14:paraId="574F7E60" w14:textId="77777777" w:rsidR="00F53DC9" w:rsidRPr="009E2B43" w:rsidRDefault="00F53DC9" w:rsidP="007E2E87">
            <w:pPr>
              <w:pStyle w:val="TableText"/>
            </w:pPr>
            <w:r w:rsidRPr="009E2B43">
              <w:t>CE</w:t>
            </w:r>
          </w:p>
        </w:tc>
        <w:tc>
          <w:tcPr>
            <w:tcW w:w="670" w:type="dxa"/>
          </w:tcPr>
          <w:p w14:paraId="1FAFFE5F" w14:textId="77777777" w:rsidR="00F53DC9" w:rsidRPr="009E2B43" w:rsidRDefault="00F53DC9" w:rsidP="007E2E87">
            <w:pPr>
              <w:pStyle w:val="TableText"/>
            </w:pPr>
            <w:r w:rsidRPr="009E2B43">
              <w:t>C</w:t>
            </w:r>
          </w:p>
        </w:tc>
        <w:tc>
          <w:tcPr>
            <w:tcW w:w="751" w:type="dxa"/>
          </w:tcPr>
          <w:p w14:paraId="3DBE3FA7" w14:textId="77777777" w:rsidR="00F53DC9" w:rsidRPr="009E2B43" w:rsidRDefault="00F53DC9" w:rsidP="007E2E87">
            <w:pPr>
              <w:pStyle w:val="TableText"/>
            </w:pPr>
          </w:p>
        </w:tc>
        <w:tc>
          <w:tcPr>
            <w:tcW w:w="765" w:type="dxa"/>
          </w:tcPr>
          <w:p w14:paraId="469CCBE6" w14:textId="77777777" w:rsidR="00F53DC9" w:rsidRPr="009E2B43" w:rsidRDefault="00F53DC9" w:rsidP="007E2E87">
            <w:pPr>
              <w:pStyle w:val="TableText"/>
            </w:pPr>
            <w:r w:rsidRPr="009E2B43">
              <w:t>278</w:t>
            </w:r>
          </w:p>
        </w:tc>
        <w:tc>
          <w:tcPr>
            <w:tcW w:w="863" w:type="dxa"/>
          </w:tcPr>
          <w:p w14:paraId="0847156B" w14:textId="77777777" w:rsidR="00F53DC9" w:rsidRPr="009E2B43" w:rsidRDefault="00F53DC9" w:rsidP="007E2E87">
            <w:pPr>
              <w:pStyle w:val="TableText"/>
            </w:pPr>
            <w:r w:rsidRPr="009E2B43">
              <w:t>889</w:t>
            </w:r>
          </w:p>
        </w:tc>
        <w:tc>
          <w:tcPr>
            <w:tcW w:w="1882" w:type="dxa"/>
          </w:tcPr>
          <w:p w14:paraId="2A0D5BB3" w14:textId="77777777" w:rsidR="00F53DC9" w:rsidRPr="009E2B43" w:rsidRDefault="00F53DC9" w:rsidP="007E2E87">
            <w:pPr>
              <w:pStyle w:val="TableText"/>
            </w:pPr>
            <w:r w:rsidRPr="009E2B43">
              <w:t>Filler Status Code</w:t>
            </w:r>
          </w:p>
        </w:tc>
        <w:tc>
          <w:tcPr>
            <w:tcW w:w="2610" w:type="dxa"/>
          </w:tcPr>
          <w:p w14:paraId="5D83B3D9" w14:textId="752E6493" w:rsidR="00F53DC9" w:rsidRPr="009E2B43" w:rsidRDefault="00F53DC9" w:rsidP="007E2E87">
            <w:pPr>
              <w:pStyle w:val="TableText"/>
            </w:pPr>
            <w:r w:rsidRPr="009E2B43">
              <w:t>Not used</w:t>
            </w:r>
            <w:r w:rsidR="007E2E87" w:rsidRPr="009E2B43">
              <w:t>.</w:t>
            </w:r>
          </w:p>
        </w:tc>
      </w:tr>
    </w:tbl>
    <w:p w14:paraId="7774CA22" w14:textId="77777777" w:rsidR="00F54E83" w:rsidRPr="009E2B43" w:rsidRDefault="00F54E83" w:rsidP="00F54E83">
      <w:pPr>
        <w:pStyle w:val="BodyText6"/>
      </w:pPr>
      <w:bookmarkStart w:id="1312" w:name="_Toc51599037"/>
    </w:p>
    <w:p w14:paraId="6D29B1E0" w14:textId="38F96E8A" w:rsidR="00F53DC9" w:rsidRPr="009E2B43" w:rsidRDefault="00F53DC9" w:rsidP="00BA006D">
      <w:pPr>
        <w:pStyle w:val="Heading3"/>
        <w:rPr>
          <w:rFonts w:hint="eastAsia"/>
        </w:rPr>
      </w:pPr>
      <w:bookmarkStart w:id="1313" w:name="_Toc88642344"/>
      <w:r w:rsidRPr="009E2B43">
        <w:t>AIL</w:t>
      </w:r>
      <w:r w:rsidR="00F54E83" w:rsidRPr="009E2B43">
        <w:t>—</w:t>
      </w:r>
      <w:r w:rsidR="003E0D9A" w:rsidRPr="009E2B43">
        <w:t>Appointment Location Segment</w:t>
      </w:r>
      <w:bookmarkEnd w:id="1312"/>
      <w:bookmarkEnd w:id="1313"/>
    </w:p>
    <w:p w14:paraId="6E4E8D31" w14:textId="336141AD"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_Ref58245102 \h  \* MERGEFORMAT </w:instrText>
      </w:r>
      <w:r w:rsidRPr="009E2B43">
        <w:rPr>
          <w:color w:val="0000FF"/>
          <w:u w:val="single"/>
        </w:rPr>
      </w:r>
      <w:r w:rsidRPr="009E2B43">
        <w:rPr>
          <w:color w:val="0000FF"/>
          <w:u w:val="single"/>
        </w:rPr>
        <w:fldChar w:fldCharType="separate"/>
      </w:r>
      <w:r w:rsidR="00064DA6" w:rsidRPr="00064DA6">
        <w:rPr>
          <w:color w:val="0000FF"/>
          <w:u w:val="single"/>
        </w:rPr>
        <w:t>Table 160</w:t>
      </w:r>
      <w:r w:rsidRPr="009E2B43">
        <w:rPr>
          <w:color w:val="0000FF"/>
          <w:u w:val="single"/>
        </w:rPr>
        <w:fldChar w:fldCharType="end"/>
      </w:r>
      <w:r w:rsidRPr="009E2B43">
        <w:t xml:space="preserve"> lists the </w:t>
      </w:r>
      <w:r w:rsidRPr="009E2B43">
        <w:rPr>
          <w:b/>
          <w:bCs/>
        </w:rPr>
        <w:t>AIL</w:t>
      </w:r>
      <w:r w:rsidRPr="009E2B43">
        <w:t xml:space="preserve"> sequences:</w:t>
      </w:r>
    </w:p>
    <w:p w14:paraId="2CC3CAF9" w14:textId="77777777" w:rsidR="00175901" w:rsidRPr="009E2B43" w:rsidRDefault="00175901" w:rsidP="00F54E83">
      <w:pPr>
        <w:pStyle w:val="BodyText6"/>
        <w:keepNext/>
        <w:keepLines/>
      </w:pPr>
    </w:p>
    <w:p w14:paraId="4E3CF981" w14:textId="23AFE076" w:rsidR="00F54E83" w:rsidRPr="009E2B43" w:rsidRDefault="00F54E83" w:rsidP="00F54E83">
      <w:pPr>
        <w:pStyle w:val="Caption"/>
      </w:pPr>
      <w:bookmarkStart w:id="1314" w:name="_Ref58245102"/>
      <w:bookmarkStart w:id="1315" w:name="_Toc88642691"/>
      <w:r w:rsidRPr="009E2B43">
        <w:t xml:space="preserve">Table </w:t>
      </w:r>
      <w:r w:rsidRPr="009E2B43">
        <w:fldChar w:fldCharType="begin"/>
      </w:r>
      <w:r w:rsidRPr="009E2B43">
        <w:instrText>SEQ Table \* ARABIC</w:instrText>
      </w:r>
      <w:r w:rsidRPr="009E2B43">
        <w:fldChar w:fldCharType="separate"/>
      </w:r>
      <w:r w:rsidR="00064DA6">
        <w:rPr>
          <w:noProof/>
        </w:rPr>
        <w:t>160</w:t>
      </w:r>
      <w:r w:rsidRPr="009E2B43">
        <w:fldChar w:fldCharType="end"/>
      </w:r>
      <w:bookmarkEnd w:id="1314"/>
      <w:r w:rsidRPr="009E2B43">
        <w:t xml:space="preserve">: </w:t>
      </w:r>
      <w:r w:rsidR="007E2E87" w:rsidRPr="009E2B43">
        <w:t>AIL—Appointment Location Segment</w:t>
      </w:r>
      <w:bookmarkEnd w:id="1315"/>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810"/>
        <w:gridCol w:w="990"/>
        <w:gridCol w:w="900"/>
        <w:gridCol w:w="810"/>
        <w:gridCol w:w="810"/>
        <w:gridCol w:w="720"/>
        <w:gridCol w:w="1800"/>
        <w:gridCol w:w="2070"/>
      </w:tblGrid>
      <w:tr w:rsidR="00F53DC9" w:rsidRPr="009E2B43" w14:paraId="27D74C2D" w14:textId="77777777" w:rsidTr="007E2E87">
        <w:trPr>
          <w:trHeight w:val="374"/>
          <w:tblHeader/>
        </w:trPr>
        <w:tc>
          <w:tcPr>
            <w:tcW w:w="720" w:type="dxa"/>
            <w:shd w:val="clear" w:color="auto" w:fill="F2F2F2" w:themeFill="background1" w:themeFillShade="F2"/>
          </w:tcPr>
          <w:p w14:paraId="7399D13D" w14:textId="77777777" w:rsidR="00F53DC9" w:rsidRPr="009E2B43" w:rsidRDefault="00F53DC9" w:rsidP="00A23E30">
            <w:pPr>
              <w:pStyle w:val="TableHeading"/>
            </w:pPr>
            <w:r w:rsidRPr="009E2B43">
              <w:t>SEQ</w:t>
            </w:r>
          </w:p>
        </w:tc>
        <w:tc>
          <w:tcPr>
            <w:tcW w:w="810" w:type="dxa"/>
            <w:shd w:val="clear" w:color="auto" w:fill="F2F2F2" w:themeFill="background1" w:themeFillShade="F2"/>
          </w:tcPr>
          <w:p w14:paraId="6EFCFC88" w14:textId="77777777" w:rsidR="00F53DC9" w:rsidRPr="009E2B43" w:rsidRDefault="00F53DC9" w:rsidP="00A23E30">
            <w:pPr>
              <w:pStyle w:val="TableHeading"/>
            </w:pPr>
            <w:r w:rsidRPr="009E2B43">
              <w:t>LEN</w:t>
            </w:r>
          </w:p>
        </w:tc>
        <w:tc>
          <w:tcPr>
            <w:tcW w:w="990" w:type="dxa"/>
            <w:shd w:val="clear" w:color="auto" w:fill="F2F2F2" w:themeFill="background1" w:themeFillShade="F2"/>
          </w:tcPr>
          <w:p w14:paraId="7A70D27B" w14:textId="77777777" w:rsidR="00F53DC9" w:rsidRPr="009E2B43" w:rsidRDefault="00F53DC9" w:rsidP="00A23E30">
            <w:pPr>
              <w:pStyle w:val="TableHeading"/>
            </w:pPr>
            <w:r w:rsidRPr="009E2B43">
              <w:t>DT</w:t>
            </w:r>
          </w:p>
        </w:tc>
        <w:tc>
          <w:tcPr>
            <w:tcW w:w="900" w:type="dxa"/>
            <w:shd w:val="clear" w:color="auto" w:fill="F2F2F2" w:themeFill="background1" w:themeFillShade="F2"/>
          </w:tcPr>
          <w:p w14:paraId="5547BA3C" w14:textId="77777777" w:rsidR="00F53DC9" w:rsidRPr="009E2B43" w:rsidRDefault="00F53DC9" w:rsidP="00A23E30">
            <w:pPr>
              <w:pStyle w:val="TableHeading"/>
            </w:pPr>
            <w:r w:rsidRPr="009E2B43">
              <w:t>OPT</w:t>
            </w:r>
          </w:p>
        </w:tc>
        <w:tc>
          <w:tcPr>
            <w:tcW w:w="810" w:type="dxa"/>
            <w:shd w:val="clear" w:color="auto" w:fill="F2F2F2" w:themeFill="background1" w:themeFillShade="F2"/>
          </w:tcPr>
          <w:p w14:paraId="3BC06BE2" w14:textId="77777777" w:rsidR="00F53DC9" w:rsidRPr="009E2B43" w:rsidRDefault="00F53DC9" w:rsidP="00A23E30">
            <w:pPr>
              <w:pStyle w:val="TableHeading"/>
            </w:pPr>
            <w:r w:rsidRPr="009E2B43">
              <w:t>RP/#</w:t>
            </w:r>
          </w:p>
        </w:tc>
        <w:tc>
          <w:tcPr>
            <w:tcW w:w="810" w:type="dxa"/>
            <w:shd w:val="clear" w:color="auto" w:fill="F2F2F2" w:themeFill="background1" w:themeFillShade="F2"/>
          </w:tcPr>
          <w:p w14:paraId="5FF7A001" w14:textId="77777777" w:rsidR="00F53DC9" w:rsidRPr="009E2B43" w:rsidRDefault="00F53DC9" w:rsidP="00A23E30">
            <w:pPr>
              <w:pStyle w:val="TableHeading"/>
            </w:pPr>
            <w:r w:rsidRPr="009E2B43">
              <w:t>TBL#</w:t>
            </w:r>
          </w:p>
        </w:tc>
        <w:tc>
          <w:tcPr>
            <w:tcW w:w="720" w:type="dxa"/>
            <w:shd w:val="clear" w:color="auto" w:fill="F2F2F2" w:themeFill="background1" w:themeFillShade="F2"/>
          </w:tcPr>
          <w:p w14:paraId="39C23D93" w14:textId="77777777" w:rsidR="00F53DC9" w:rsidRPr="009E2B43" w:rsidRDefault="00F53DC9" w:rsidP="00A23E30">
            <w:pPr>
              <w:pStyle w:val="TableHeading"/>
            </w:pPr>
            <w:r w:rsidRPr="009E2B43">
              <w:t>ITEM#</w:t>
            </w:r>
          </w:p>
        </w:tc>
        <w:tc>
          <w:tcPr>
            <w:tcW w:w="1800" w:type="dxa"/>
            <w:shd w:val="clear" w:color="auto" w:fill="F2F2F2" w:themeFill="background1" w:themeFillShade="F2"/>
          </w:tcPr>
          <w:p w14:paraId="6BC109DD" w14:textId="77777777" w:rsidR="00F53DC9" w:rsidRPr="009E2B43" w:rsidRDefault="00F53DC9" w:rsidP="00A23E30">
            <w:pPr>
              <w:pStyle w:val="TableHeading"/>
            </w:pPr>
            <w:r w:rsidRPr="009E2B43">
              <w:t>Element Name</w:t>
            </w:r>
          </w:p>
        </w:tc>
        <w:tc>
          <w:tcPr>
            <w:tcW w:w="2070" w:type="dxa"/>
            <w:shd w:val="clear" w:color="auto" w:fill="F2F2F2" w:themeFill="background1" w:themeFillShade="F2"/>
          </w:tcPr>
          <w:p w14:paraId="67A45ED7" w14:textId="77777777" w:rsidR="00F53DC9" w:rsidRPr="009E2B43" w:rsidRDefault="00F53DC9" w:rsidP="00A23E30">
            <w:pPr>
              <w:pStyle w:val="TableHeading"/>
            </w:pPr>
            <w:r w:rsidRPr="009E2B43">
              <w:t>VistA Description</w:t>
            </w:r>
          </w:p>
        </w:tc>
      </w:tr>
      <w:tr w:rsidR="00F53DC9" w:rsidRPr="009E2B43" w14:paraId="0BDEB2A0" w14:textId="77777777" w:rsidTr="007E2E87">
        <w:trPr>
          <w:trHeight w:val="625"/>
        </w:trPr>
        <w:tc>
          <w:tcPr>
            <w:tcW w:w="720" w:type="dxa"/>
          </w:tcPr>
          <w:p w14:paraId="09922DAC" w14:textId="77777777" w:rsidR="00F53DC9" w:rsidRPr="009E2B43" w:rsidRDefault="00F53DC9" w:rsidP="007E2E87">
            <w:pPr>
              <w:pStyle w:val="TableText"/>
              <w:keepNext/>
              <w:keepLines/>
            </w:pPr>
            <w:r w:rsidRPr="009E2B43">
              <w:t>1</w:t>
            </w:r>
          </w:p>
        </w:tc>
        <w:tc>
          <w:tcPr>
            <w:tcW w:w="810" w:type="dxa"/>
          </w:tcPr>
          <w:p w14:paraId="47EED25C" w14:textId="77777777" w:rsidR="00F53DC9" w:rsidRPr="009E2B43" w:rsidRDefault="00F53DC9" w:rsidP="007E2E87">
            <w:pPr>
              <w:pStyle w:val="TableText"/>
              <w:keepNext/>
              <w:keepLines/>
            </w:pPr>
            <w:r w:rsidRPr="009E2B43">
              <w:t>4</w:t>
            </w:r>
          </w:p>
        </w:tc>
        <w:tc>
          <w:tcPr>
            <w:tcW w:w="990" w:type="dxa"/>
          </w:tcPr>
          <w:p w14:paraId="3008FA13" w14:textId="77777777" w:rsidR="00F53DC9" w:rsidRPr="009E2B43" w:rsidRDefault="00F53DC9" w:rsidP="007E2E87">
            <w:pPr>
              <w:pStyle w:val="TableText"/>
              <w:keepNext/>
              <w:keepLines/>
            </w:pPr>
            <w:r w:rsidRPr="009E2B43">
              <w:t>SI</w:t>
            </w:r>
          </w:p>
        </w:tc>
        <w:tc>
          <w:tcPr>
            <w:tcW w:w="900" w:type="dxa"/>
          </w:tcPr>
          <w:p w14:paraId="636E7EE5" w14:textId="77777777" w:rsidR="00F53DC9" w:rsidRPr="009E2B43" w:rsidRDefault="00F53DC9" w:rsidP="007E2E87">
            <w:pPr>
              <w:pStyle w:val="TableText"/>
              <w:keepNext/>
              <w:keepLines/>
            </w:pPr>
            <w:r w:rsidRPr="009E2B43">
              <w:t>R</w:t>
            </w:r>
          </w:p>
        </w:tc>
        <w:tc>
          <w:tcPr>
            <w:tcW w:w="810" w:type="dxa"/>
          </w:tcPr>
          <w:p w14:paraId="210708C9" w14:textId="77777777" w:rsidR="00F53DC9" w:rsidRPr="009E2B43" w:rsidRDefault="00F53DC9" w:rsidP="007E2E87">
            <w:pPr>
              <w:pStyle w:val="TableText"/>
              <w:keepNext/>
              <w:keepLines/>
            </w:pPr>
          </w:p>
        </w:tc>
        <w:tc>
          <w:tcPr>
            <w:tcW w:w="810" w:type="dxa"/>
          </w:tcPr>
          <w:p w14:paraId="25E8C895" w14:textId="77777777" w:rsidR="00F53DC9" w:rsidRPr="009E2B43" w:rsidRDefault="00F53DC9" w:rsidP="007E2E87">
            <w:pPr>
              <w:pStyle w:val="TableText"/>
              <w:keepNext/>
              <w:keepLines/>
            </w:pPr>
          </w:p>
        </w:tc>
        <w:tc>
          <w:tcPr>
            <w:tcW w:w="720" w:type="dxa"/>
          </w:tcPr>
          <w:p w14:paraId="6E63D37E" w14:textId="77777777" w:rsidR="00F53DC9" w:rsidRPr="009E2B43" w:rsidRDefault="00F53DC9" w:rsidP="007E2E87">
            <w:pPr>
              <w:pStyle w:val="TableText"/>
              <w:keepNext/>
              <w:keepLines/>
            </w:pPr>
            <w:r w:rsidRPr="009E2B43">
              <w:t>902</w:t>
            </w:r>
          </w:p>
        </w:tc>
        <w:tc>
          <w:tcPr>
            <w:tcW w:w="1800" w:type="dxa"/>
          </w:tcPr>
          <w:p w14:paraId="06B5810A" w14:textId="77777777" w:rsidR="00F53DC9" w:rsidRPr="009E2B43" w:rsidRDefault="00F53DC9" w:rsidP="007E2E87">
            <w:pPr>
              <w:pStyle w:val="TableText"/>
              <w:keepNext/>
              <w:keepLines/>
            </w:pPr>
            <w:r w:rsidRPr="009E2B43">
              <w:t>Set ID - AIL</w:t>
            </w:r>
          </w:p>
        </w:tc>
        <w:tc>
          <w:tcPr>
            <w:tcW w:w="2070" w:type="dxa"/>
          </w:tcPr>
          <w:p w14:paraId="7C23FE46" w14:textId="7217910A" w:rsidR="00F53DC9" w:rsidRPr="009E2B43" w:rsidRDefault="00F53DC9" w:rsidP="007E2E87">
            <w:pPr>
              <w:pStyle w:val="TableText"/>
              <w:keepNext/>
              <w:keepLines/>
            </w:pPr>
            <w:r w:rsidRPr="009E2B43">
              <w:t>Segment Sequence Number</w:t>
            </w:r>
            <w:r w:rsidR="007E2E87" w:rsidRPr="009E2B43">
              <w:t>.</w:t>
            </w:r>
          </w:p>
        </w:tc>
      </w:tr>
      <w:tr w:rsidR="00F53DC9" w:rsidRPr="009E2B43" w14:paraId="08F35D02" w14:textId="77777777" w:rsidTr="007E2E87">
        <w:trPr>
          <w:trHeight w:val="758"/>
        </w:trPr>
        <w:tc>
          <w:tcPr>
            <w:tcW w:w="720" w:type="dxa"/>
          </w:tcPr>
          <w:p w14:paraId="79776CE1" w14:textId="77777777" w:rsidR="00F53DC9" w:rsidRPr="009E2B43" w:rsidRDefault="00F53DC9" w:rsidP="007E2E87">
            <w:pPr>
              <w:pStyle w:val="TableText"/>
              <w:keepNext/>
              <w:keepLines/>
            </w:pPr>
            <w:r w:rsidRPr="009E2B43">
              <w:t>2</w:t>
            </w:r>
          </w:p>
        </w:tc>
        <w:tc>
          <w:tcPr>
            <w:tcW w:w="810" w:type="dxa"/>
          </w:tcPr>
          <w:p w14:paraId="7598DBE3" w14:textId="77777777" w:rsidR="00F53DC9" w:rsidRPr="009E2B43" w:rsidRDefault="00F53DC9" w:rsidP="007E2E87">
            <w:pPr>
              <w:pStyle w:val="TableText"/>
              <w:keepNext/>
              <w:keepLines/>
            </w:pPr>
            <w:r w:rsidRPr="009E2B43">
              <w:t>3</w:t>
            </w:r>
          </w:p>
        </w:tc>
        <w:tc>
          <w:tcPr>
            <w:tcW w:w="990" w:type="dxa"/>
          </w:tcPr>
          <w:p w14:paraId="04387FE4" w14:textId="77777777" w:rsidR="00F53DC9" w:rsidRPr="009E2B43" w:rsidRDefault="00F53DC9" w:rsidP="007E2E87">
            <w:pPr>
              <w:pStyle w:val="TableText"/>
              <w:keepNext/>
              <w:keepLines/>
            </w:pPr>
            <w:r w:rsidRPr="009E2B43">
              <w:t>ID</w:t>
            </w:r>
          </w:p>
        </w:tc>
        <w:tc>
          <w:tcPr>
            <w:tcW w:w="900" w:type="dxa"/>
          </w:tcPr>
          <w:p w14:paraId="068EFB04" w14:textId="77777777" w:rsidR="00F53DC9" w:rsidRPr="009E2B43" w:rsidRDefault="00F53DC9" w:rsidP="007E2E87">
            <w:pPr>
              <w:pStyle w:val="TableText"/>
              <w:keepNext/>
              <w:keepLines/>
            </w:pPr>
            <w:r w:rsidRPr="009E2B43">
              <w:t>C</w:t>
            </w:r>
          </w:p>
        </w:tc>
        <w:tc>
          <w:tcPr>
            <w:tcW w:w="810" w:type="dxa"/>
          </w:tcPr>
          <w:p w14:paraId="364069DF" w14:textId="77777777" w:rsidR="00F53DC9" w:rsidRPr="009E2B43" w:rsidRDefault="00F53DC9" w:rsidP="007E2E87">
            <w:pPr>
              <w:pStyle w:val="TableText"/>
              <w:keepNext/>
              <w:keepLines/>
            </w:pPr>
          </w:p>
        </w:tc>
        <w:tc>
          <w:tcPr>
            <w:tcW w:w="810" w:type="dxa"/>
          </w:tcPr>
          <w:p w14:paraId="602A6A4C" w14:textId="77777777" w:rsidR="00F53DC9" w:rsidRPr="009E2B43" w:rsidRDefault="00F53DC9" w:rsidP="007E2E87">
            <w:pPr>
              <w:pStyle w:val="TableText"/>
              <w:keepNext/>
              <w:keepLines/>
            </w:pPr>
            <w:r w:rsidRPr="009E2B43">
              <w:t>206</w:t>
            </w:r>
          </w:p>
        </w:tc>
        <w:tc>
          <w:tcPr>
            <w:tcW w:w="720" w:type="dxa"/>
          </w:tcPr>
          <w:p w14:paraId="563CE117" w14:textId="77777777" w:rsidR="00F53DC9" w:rsidRPr="009E2B43" w:rsidRDefault="00F53DC9" w:rsidP="007E2E87">
            <w:pPr>
              <w:pStyle w:val="TableText"/>
              <w:keepNext/>
              <w:keepLines/>
            </w:pPr>
            <w:r w:rsidRPr="009E2B43">
              <w:t>763</w:t>
            </w:r>
          </w:p>
        </w:tc>
        <w:tc>
          <w:tcPr>
            <w:tcW w:w="1800" w:type="dxa"/>
          </w:tcPr>
          <w:p w14:paraId="78941661" w14:textId="77777777" w:rsidR="00F53DC9" w:rsidRPr="009E2B43" w:rsidRDefault="00F53DC9" w:rsidP="007E2E87">
            <w:pPr>
              <w:pStyle w:val="TableText"/>
              <w:keepNext/>
              <w:keepLines/>
            </w:pPr>
            <w:r w:rsidRPr="009E2B43">
              <w:t>Segment Action Code</w:t>
            </w:r>
          </w:p>
        </w:tc>
        <w:tc>
          <w:tcPr>
            <w:tcW w:w="2070" w:type="dxa"/>
          </w:tcPr>
          <w:p w14:paraId="642B7E13" w14:textId="3CEE51B9" w:rsidR="00F53DC9" w:rsidRPr="009E2B43" w:rsidRDefault="00F53DC9" w:rsidP="007E2E87">
            <w:pPr>
              <w:pStyle w:val="TableListBullet"/>
            </w:pPr>
            <w:r w:rsidRPr="009E2B43">
              <w:rPr>
                <w:b/>
                <w:bCs/>
              </w:rPr>
              <w:t>A</w:t>
            </w:r>
            <w:r w:rsidR="00DD1C64" w:rsidRPr="009E2B43">
              <w:t>—</w:t>
            </w:r>
            <w:r w:rsidRPr="009E2B43">
              <w:t>Add</w:t>
            </w:r>
          </w:p>
          <w:p w14:paraId="373E74E7" w14:textId="3823AB8A" w:rsidR="007E2E87" w:rsidRPr="009E2B43" w:rsidRDefault="00F53DC9" w:rsidP="007E2E87">
            <w:pPr>
              <w:pStyle w:val="TableListBullet"/>
            </w:pPr>
            <w:r w:rsidRPr="009E2B43">
              <w:rPr>
                <w:b/>
                <w:bCs/>
              </w:rPr>
              <w:t>D</w:t>
            </w:r>
            <w:r w:rsidR="00DD1C64" w:rsidRPr="009E2B43">
              <w:t>—</w:t>
            </w:r>
            <w:r w:rsidRPr="009E2B43">
              <w:t>Cancel</w:t>
            </w:r>
          </w:p>
          <w:p w14:paraId="73907C09" w14:textId="6C8568D4"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5BE32DB9" w14:textId="77777777" w:rsidTr="007E2E87">
        <w:trPr>
          <w:trHeight w:val="602"/>
        </w:trPr>
        <w:tc>
          <w:tcPr>
            <w:tcW w:w="720" w:type="dxa"/>
          </w:tcPr>
          <w:p w14:paraId="7B43D364" w14:textId="77777777" w:rsidR="00F53DC9" w:rsidRPr="009E2B43" w:rsidRDefault="00F53DC9" w:rsidP="007E2E87">
            <w:pPr>
              <w:pStyle w:val="TableText"/>
            </w:pPr>
            <w:r w:rsidRPr="009E2B43">
              <w:t>3</w:t>
            </w:r>
          </w:p>
        </w:tc>
        <w:tc>
          <w:tcPr>
            <w:tcW w:w="810" w:type="dxa"/>
          </w:tcPr>
          <w:p w14:paraId="74118FF9" w14:textId="77777777" w:rsidR="00F53DC9" w:rsidRPr="009E2B43" w:rsidRDefault="00F53DC9" w:rsidP="007E2E87">
            <w:pPr>
              <w:pStyle w:val="TableText"/>
            </w:pPr>
            <w:r w:rsidRPr="009E2B43">
              <w:t>80</w:t>
            </w:r>
          </w:p>
        </w:tc>
        <w:tc>
          <w:tcPr>
            <w:tcW w:w="990" w:type="dxa"/>
          </w:tcPr>
          <w:p w14:paraId="60CD2BFB" w14:textId="77777777" w:rsidR="00F53DC9" w:rsidRPr="009E2B43" w:rsidRDefault="00F53DC9" w:rsidP="007E2E87">
            <w:pPr>
              <w:pStyle w:val="TableText"/>
            </w:pPr>
            <w:r w:rsidRPr="009E2B43">
              <w:t>PL</w:t>
            </w:r>
          </w:p>
        </w:tc>
        <w:tc>
          <w:tcPr>
            <w:tcW w:w="900" w:type="dxa"/>
          </w:tcPr>
          <w:p w14:paraId="3A1D2502" w14:textId="77777777" w:rsidR="00F53DC9" w:rsidRPr="009E2B43" w:rsidRDefault="00F53DC9" w:rsidP="007E2E87">
            <w:pPr>
              <w:pStyle w:val="TableText"/>
            </w:pPr>
            <w:r w:rsidRPr="009E2B43">
              <w:t>C</w:t>
            </w:r>
          </w:p>
        </w:tc>
        <w:tc>
          <w:tcPr>
            <w:tcW w:w="810" w:type="dxa"/>
          </w:tcPr>
          <w:p w14:paraId="0B219BFD" w14:textId="77777777" w:rsidR="00F53DC9" w:rsidRPr="009E2B43" w:rsidRDefault="00F53DC9" w:rsidP="007E2E87">
            <w:pPr>
              <w:pStyle w:val="TableText"/>
            </w:pPr>
          </w:p>
        </w:tc>
        <w:tc>
          <w:tcPr>
            <w:tcW w:w="810" w:type="dxa"/>
          </w:tcPr>
          <w:p w14:paraId="2369FFB8" w14:textId="77777777" w:rsidR="00F53DC9" w:rsidRPr="009E2B43" w:rsidRDefault="00F53DC9" w:rsidP="007E2E87">
            <w:pPr>
              <w:pStyle w:val="TableText"/>
            </w:pPr>
          </w:p>
        </w:tc>
        <w:tc>
          <w:tcPr>
            <w:tcW w:w="720" w:type="dxa"/>
          </w:tcPr>
          <w:p w14:paraId="34840246" w14:textId="77777777" w:rsidR="00F53DC9" w:rsidRPr="009E2B43" w:rsidRDefault="00F53DC9" w:rsidP="007E2E87">
            <w:pPr>
              <w:pStyle w:val="TableText"/>
            </w:pPr>
            <w:r w:rsidRPr="009E2B43">
              <w:t>903</w:t>
            </w:r>
          </w:p>
        </w:tc>
        <w:tc>
          <w:tcPr>
            <w:tcW w:w="1800" w:type="dxa"/>
          </w:tcPr>
          <w:p w14:paraId="4757F565" w14:textId="77777777" w:rsidR="00F53DC9" w:rsidRPr="009E2B43" w:rsidRDefault="00F53DC9" w:rsidP="007E2E87">
            <w:pPr>
              <w:pStyle w:val="TableText"/>
            </w:pPr>
            <w:r w:rsidRPr="009E2B43">
              <w:t>Location Resource ID</w:t>
            </w:r>
          </w:p>
        </w:tc>
        <w:tc>
          <w:tcPr>
            <w:tcW w:w="2070" w:type="dxa"/>
          </w:tcPr>
          <w:p w14:paraId="146E05DA" w14:textId="0D2425A5" w:rsidR="00F53DC9" w:rsidRPr="009E2B43" w:rsidRDefault="00F53DC9" w:rsidP="007E2E87">
            <w:pPr>
              <w:pStyle w:val="TableText"/>
            </w:pPr>
            <w:r w:rsidRPr="009E2B43">
              <w:t>Consult Title</w:t>
            </w:r>
            <w:r w:rsidR="007E2E87" w:rsidRPr="009E2B43">
              <w:t>.</w:t>
            </w:r>
          </w:p>
        </w:tc>
      </w:tr>
      <w:tr w:rsidR="00F53DC9" w:rsidRPr="009E2B43" w14:paraId="61B74CA0" w14:textId="77777777" w:rsidTr="007E2E87">
        <w:trPr>
          <w:trHeight w:val="626"/>
        </w:trPr>
        <w:tc>
          <w:tcPr>
            <w:tcW w:w="720" w:type="dxa"/>
          </w:tcPr>
          <w:p w14:paraId="355DEE85" w14:textId="77777777" w:rsidR="00F53DC9" w:rsidRPr="009E2B43" w:rsidRDefault="00F53DC9" w:rsidP="007E2E87">
            <w:pPr>
              <w:pStyle w:val="TableText"/>
            </w:pPr>
            <w:r w:rsidRPr="009E2B43">
              <w:t>4</w:t>
            </w:r>
          </w:p>
        </w:tc>
        <w:tc>
          <w:tcPr>
            <w:tcW w:w="810" w:type="dxa"/>
          </w:tcPr>
          <w:p w14:paraId="6F9435C3" w14:textId="77777777" w:rsidR="00F53DC9" w:rsidRPr="009E2B43" w:rsidRDefault="00F53DC9" w:rsidP="007E2E87">
            <w:pPr>
              <w:pStyle w:val="TableText"/>
            </w:pPr>
            <w:r w:rsidRPr="009E2B43">
              <w:t>250</w:t>
            </w:r>
          </w:p>
        </w:tc>
        <w:tc>
          <w:tcPr>
            <w:tcW w:w="990" w:type="dxa"/>
          </w:tcPr>
          <w:p w14:paraId="23DF64B1" w14:textId="77777777" w:rsidR="00F53DC9" w:rsidRPr="009E2B43" w:rsidRDefault="00F53DC9" w:rsidP="007E2E87">
            <w:pPr>
              <w:pStyle w:val="TableText"/>
            </w:pPr>
            <w:r w:rsidRPr="009E2B43">
              <w:t>CE</w:t>
            </w:r>
          </w:p>
        </w:tc>
        <w:tc>
          <w:tcPr>
            <w:tcW w:w="900" w:type="dxa"/>
          </w:tcPr>
          <w:p w14:paraId="4C268EAD" w14:textId="77777777" w:rsidR="00F53DC9" w:rsidRPr="009E2B43" w:rsidRDefault="00F53DC9" w:rsidP="007E2E87">
            <w:pPr>
              <w:pStyle w:val="TableText"/>
            </w:pPr>
            <w:r w:rsidRPr="009E2B43">
              <w:t>R</w:t>
            </w:r>
          </w:p>
        </w:tc>
        <w:tc>
          <w:tcPr>
            <w:tcW w:w="810" w:type="dxa"/>
          </w:tcPr>
          <w:p w14:paraId="7E3C5B69" w14:textId="77777777" w:rsidR="00F53DC9" w:rsidRPr="009E2B43" w:rsidRDefault="00F53DC9" w:rsidP="007E2E87">
            <w:pPr>
              <w:pStyle w:val="TableText"/>
            </w:pPr>
          </w:p>
        </w:tc>
        <w:tc>
          <w:tcPr>
            <w:tcW w:w="810" w:type="dxa"/>
          </w:tcPr>
          <w:p w14:paraId="6C8BBFCE" w14:textId="77777777" w:rsidR="00F53DC9" w:rsidRPr="009E2B43" w:rsidRDefault="00F53DC9" w:rsidP="007E2E87">
            <w:pPr>
              <w:pStyle w:val="TableText"/>
            </w:pPr>
          </w:p>
        </w:tc>
        <w:tc>
          <w:tcPr>
            <w:tcW w:w="720" w:type="dxa"/>
          </w:tcPr>
          <w:p w14:paraId="484A3AFF" w14:textId="77777777" w:rsidR="00F53DC9" w:rsidRPr="009E2B43" w:rsidRDefault="00F53DC9" w:rsidP="007E2E87">
            <w:pPr>
              <w:pStyle w:val="TableText"/>
            </w:pPr>
            <w:r w:rsidRPr="009E2B43">
              <w:t>904</w:t>
            </w:r>
          </w:p>
        </w:tc>
        <w:tc>
          <w:tcPr>
            <w:tcW w:w="1800" w:type="dxa"/>
          </w:tcPr>
          <w:p w14:paraId="62C61789" w14:textId="77777777" w:rsidR="00F53DC9" w:rsidRPr="009E2B43" w:rsidRDefault="00F53DC9" w:rsidP="007E2E87">
            <w:pPr>
              <w:pStyle w:val="TableText"/>
            </w:pPr>
            <w:r w:rsidRPr="009E2B43">
              <w:t>Location Type- AIL</w:t>
            </w:r>
          </w:p>
        </w:tc>
        <w:tc>
          <w:tcPr>
            <w:tcW w:w="2070" w:type="dxa"/>
          </w:tcPr>
          <w:p w14:paraId="6481C6DF" w14:textId="3EC4EBE8" w:rsidR="00F53DC9" w:rsidRPr="009E2B43" w:rsidRDefault="00F53DC9" w:rsidP="007E2E87">
            <w:pPr>
              <w:pStyle w:val="TableText"/>
            </w:pPr>
            <w:r w:rsidRPr="009E2B43">
              <w:t>Consult Title</w:t>
            </w:r>
            <w:r w:rsidR="007E2E87" w:rsidRPr="009E2B43">
              <w:t>.</w:t>
            </w:r>
          </w:p>
        </w:tc>
      </w:tr>
      <w:tr w:rsidR="00F53DC9" w:rsidRPr="009E2B43" w14:paraId="52E1F145" w14:textId="77777777" w:rsidTr="007E2E87">
        <w:trPr>
          <w:trHeight w:val="369"/>
        </w:trPr>
        <w:tc>
          <w:tcPr>
            <w:tcW w:w="720" w:type="dxa"/>
          </w:tcPr>
          <w:p w14:paraId="50037A61" w14:textId="77777777" w:rsidR="00F53DC9" w:rsidRPr="009E2B43" w:rsidRDefault="00F53DC9" w:rsidP="007E2E87">
            <w:pPr>
              <w:pStyle w:val="TableText"/>
            </w:pPr>
            <w:r w:rsidRPr="009E2B43">
              <w:t>5</w:t>
            </w:r>
          </w:p>
        </w:tc>
        <w:tc>
          <w:tcPr>
            <w:tcW w:w="810" w:type="dxa"/>
          </w:tcPr>
          <w:p w14:paraId="307AB66D" w14:textId="77777777" w:rsidR="00F53DC9" w:rsidRPr="009E2B43" w:rsidRDefault="00F53DC9" w:rsidP="007E2E87">
            <w:pPr>
              <w:pStyle w:val="TableText"/>
            </w:pPr>
            <w:r w:rsidRPr="009E2B43">
              <w:t>250</w:t>
            </w:r>
          </w:p>
        </w:tc>
        <w:tc>
          <w:tcPr>
            <w:tcW w:w="990" w:type="dxa"/>
          </w:tcPr>
          <w:p w14:paraId="6EB54F9B" w14:textId="77777777" w:rsidR="00F53DC9" w:rsidRPr="009E2B43" w:rsidRDefault="00F53DC9" w:rsidP="007E2E87">
            <w:pPr>
              <w:pStyle w:val="TableText"/>
            </w:pPr>
            <w:r w:rsidRPr="009E2B43">
              <w:t>CE</w:t>
            </w:r>
          </w:p>
        </w:tc>
        <w:tc>
          <w:tcPr>
            <w:tcW w:w="900" w:type="dxa"/>
          </w:tcPr>
          <w:p w14:paraId="3CBBEF9C" w14:textId="77777777" w:rsidR="00F53DC9" w:rsidRPr="009E2B43" w:rsidRDefault="00F53DC9" w:rsidP="007E2E87">
            <w:pPr>
              <w:pStyle w:val="TableText"/>
            </w:pPr>
            <w:r w:rsidRPr="009E2B43">
              <w:t>O</w:t>
            </w:r>
          </w:p>
        </w:tc>
        <w:tc>
          <w:tcPr>
            <w:tcW w:w="810" w:type="dxa"/>
          </w:tcPr>
          <w:p w14:paraId="10E408B8" w14:textId="77777777" w:rsidR="00F53DC9" w:rsidRPr="009E2B43" w:rsidRDefault="00F53DC9" w:rsidP="007E2E87">
            <w:pPr>
              <w:pStyle w:val="TableText"/>
            </w:pPr>
          </w:p>
        </w:tc>
        <w:tc>
          <w:tcPr>
            <w:tcW w:w="810" w:type="dxa"/>
          </w:tcPr>
          <w:p w14:paraId="172F348B" w14:textId="77777777" w:rsidR="00F53DC9" w:rsidRPr="009E2B43" w:rsidRDefault="00F53DC9" w:rsidP="007E2E87">
            <w:pPr>
              <w:pStyle w:val="TableText"/>
            </w:pPr>
          </w:p>
        </w:tc>
        <w:tc>
          <w:tcPr>
            <w:tcW w:w="720" w:type="dxa"/>
          </w:tcPr>
          <w:p w14:paraId="08FF66BB" w14:textId="77777777" w:rsidR="00F53DC9" w:rsidRPr="009E2B43" w:rsidRDefault="00F53DC9" w:rsidP="007E2E87">
            <w:pPr>
              <w:pStyle w:val="TableText"/>
            </w:pPr>
            <w:r w:rsidRPr="009E2B43">
              <w:t>905</w:t>
            </w:r>
          </w:p>
        </w:tc>
        <w:tc>
          <w:tcPr>
            <w:tcW w:w="1800" w:type="dxa"/>
          </w:tcPr>
          <w:p w14:paraId="4914CA2E" w14:textId="77777777" w:rsidR="00F53DC9" w:rsidRPr="009E2B43" w:rsidRDefault="00F53DC9" w:rsidP="007E2E87">
            <w:pPr>
              <w:pStyle w:val="TableText"/>
            </w:pPr>
            <w:r w:rsidRPr="009E2B43">
              <w:t>Location Group</w:t>
            </w:r>
          </w:p>
        </w:tc>
        <w:tc>
          <w:tcPr>
            <w:tcW w:w="2070" w:type="dxa"/>
          </w:tcPr>
          <w:p w14:paraId="3D9D3408" w14:textId="239AE944" w:rsidR="00F53DC9" w:rsidRPr="009E2B43" w:rsidRDefault="00F53DC9" w:rsidP="007E2E87">
            <w:pPr>
              <w:pStyle w:val="TableText"/>
            </w:pPr>
            <w:r w:rsidRPr="009E2B43">
              <w:t>Not Used</w:t>
            </w:r>
            <w:r w:rsidR="007E2E87" w:rsidRPr="009E2B43">
              <w:t>.</w:t>
            </w:r>
          </w:p>
        </w:tc>
      </w:tr>
      <w:tr w:rsidR="00F53DC9" w:rsidRPr="009E2B43" w14:paraId="5EB6B4EC" w14:textId="77777777" w:rsidTr="007E2E87">
        <w:trPr>
          <w:trHeight w:val="626"/>
        </w:trPr>
        <w:tc>
          <w:tcPr>
            <w:tcW w:w="720" w:type="dxa"/>
          </w:tcPr>
          <w:p w14:paraId="40F1C027" w14:textId="77777777" w:rsidR="00F53DC9" w:rsidRPr="009E2B43" w:rsidRDefault="00F53DC9" w:rsidP="007E2E87">
            <w:pPr>
              <w:pStyle w:val="TableText"/>
            </w:pPr>
            <w:r w:rsidRPr="009E2B43">
              <w:t>6</w:t>
            </w:r>
          </w:p>
        </w:tc>
        <w:tc>
          <w:tcPr>
            <w:tcW w:w="810" w:type="dxa"/>
          </w:tcPr>
          <w:p w14:paraId="15657B14" w14:textId="77777777" w:rsidR="00F53DC9" w:rsidRPr="009E2B43" w:rsidRDefault="00F53DC9" w:rsidP="007E2E87">
            <w:pPr>
              <w:pStyle w:val="TableText"/>
            </w:pPr>
            <w:r w:rsidRPr="009E2B43">
              <w:t>26</w:t>
            </w:r>
          </w:p>
        </w:tc>
        <w:tc>
          <w:tcPr>
            <w:tcW w:w="990" w:type="dxa"/>
          </w:tcPr>
          <w:p w14:paraId="712F58BF" w14:textId="77777777" w:rsidR="00F53DC9" w:rsidRPr="009E2B43" w:rsidRDefault="00F53DC9" w:rsidP="007E2E87">
            <w:pPr>
              <w:pStyle w:val="TableText"/>
            </w:pPr>
            <w:r w:rsidRPr="009E2B43">
              <w:t>TS</w:t>
            </w:r>
          </w:p>
        </w:tc>
        <w:tc>
          <w:tcPr>
            <w:tcW w:w="900" w:type="dxa"/>
          </w:tcPr>
          <w:p w14:paraId="406C9737" w14:textId="77777777" w:rsidR="00F53DC9" w:rsidRPr="009E2B43" w:rsidRDefault="00F53DC9" w:rsidP="007E2E87">
            <w:pPr>
              <w:pStyle w:val="TableText"/>
            </w:pPr>
            <w:r w:rsidRPr="009E2B43">
              <w:t>C</w:t>
            </w:r>
          </w:p>
        </w:tc>
        <w:tc>
          <w:tcPr>
            <w:tcW w:w="810" w:type="dxa"/>
          </w:tcPr>
          <w:p w14:paraId="20F1EE53" w14:textId="77777777" w:rsidR="00F53DC9" w:rsidRPr="009E2B43" w:rsidRDefault="00F53DC9" w:rsidP="007E2E87">
            <w:pPr>
              <w:pStyle w:val="TableText"/>
            </w:pPr>
          </w:p>
        </w:tc>
        <w:tc>
          <w:tcPr>
            <w:tcW w:w="810" w:type="dxa"/>
          </w:tcPr>
          <w:p w14:paraId="7C50BBB8" w14:textId="77777777" w:rsidR="00F53DC9" w:rsidRPr="009E2B43" w:rsidRDefault="00F53DC9" w:rsidP="007E2E87">
            <w:pPr>
              <w:pStyle w:val="TableText"/>
            </w:pPr>
          </w:p>
        </w:tc>
        <w:tc>
          <w:tcPr>
            <w:tcW w:w="720" w:type="dxa"/>
          </w:tcPr>
          <w:p w14:paraId="403E6C51" w14:textId="77777777" w:rsidR="00F53DC9" w:rsidRPr="009E2B43" w:rsidRDefault="00F53DC9" w:rsidP="007E2E87">
            <w:pPr>
              <w:pStyle w:val="TableText"/>
            </w:pPr>
            <w:r w:rsidRPr="009E2B43">
              <w:t>1202</w:t>
            </w:r>
          </w:p>
        </w:tc>
        <w:tc>
          <w:tcPr>
            <w:tcW w:w="1800" w:type="dxa"/>
          </w:tcPr>
          <w:p w14:paraId="35CE3D9D" w14:textId="77777777" w:rsidR="00F53DC9" w:rsidRPr="009E2B43" w:rsidRDefault="00F53DC9" w:rsidP="007E2E87">
            <w:pPr>
              <w:pStyle w:val="TableText"/>
            </w:pPr>
            <w:r w:rsidRPr="009E2B43">
              <w:t>Start Date/Time</w:t>
            </w:r>
          </w:p>
        </w:tc>
        <w:tc>
          <w:tcPr>
            <w:tcW w:w="2070" w:type="dxa"/>
          </w:tcPr>
          <w:p w14:paraId="441E6FE0" w14:textId="08F3A235" w:rsidR="00F53DC9" w:rsidRPr="009E2B43" w:rsidRDefault="00F53DC9" w:rsidP="007E2E87">
            <w:pPr>
              <w:pStyle w:val="TableText"/>
            </w:pPr>
            <w:r w:rsidRPr="009E2B43">
              <w:t>Not Used</w:t>
            </w:r>
            <w:r w:rsidR="007E2E87" w:rsidRPr="009E2B43">
              <w:t>.</w:t>
            </w:r>
          </w:p>
        </w:tc>
      </w:tr>
      <w:tr w:rsidR="00F53DC9" w:rsidRPr="009E2B43" w14:paraId="0EF7BA89" w14:textId="77777777" w:rsidTr="007E2E87">
        <w:trPr>
          <w:trHeight w:val="880"/>
        </w:trPr>
        <w:tc>
          <w:tcPr>
            <w:tcW w:w="720" w:type="dxa"/>
          </w:tcPr>
          <w:p w14:paraId="2247A5B1" w14:textId="77777777" w:rsidR="00F53DC9" w:rsidRPr="009E2B43" w:rsidRDefault="00F53DC9" w:rsidP="007E2E87">
            <w:pPr>
              <w:pStyle w:val="TableText"/>
            </w:pPr>
            <w:r w:rsidRPr="009E2B43">
              <w:t>7</w:t>
            </w:r>
          </w:p>
        </w:tc>
        <w:tc>
          <w:tcPr>
            <w:tcW w:w="810" w:type="dxa"/>
          </w:tcPr>
          <w:p w14:paraId="31AC369E" w14:textId="77777777" w:rsidR="00F53DC9" w:rsidRPr="009E2B43" w:rsidRDefault="00F53DC9" w:rsidP="007E2E87">
            <w:pPr>
              <w:pStyle w:val="TableText"/>
            </w:pPr>
            <w:r w:rsidRPr="009E2B43">
              <w:t>20</w:t>
            </w:r>
          </w:p>
        </w:tc>
        <w:tc>
          <w:tcPr>
            <w:tcW w:w="990" w:type="dxa"/>
          </w:tcPr>
          <w:p w14:paraId="36B81188" w14:textId="77777777" w:rsidR="00F53DC9" w:rsidRPr="009E2B43" w:rsidRDefault="00F53DC9" w:rsidP="007E2E87">
            <w:pPr>
              <w:pStyle w:val="TableText"/>
            </w:pPr>
            <w:r w:rsidRPr="009E2B43">
              <w:t>NM</w:t>
            </w:r>
          </w:p>
        </w:tc>
        <w:tc>
          <w:tcPr>
            <w:tcW w:w="900" w:type="dxa"/>
          </w:tcPr>
          <w:p w14:paraId="4E8568D8" w14:textId="77777777" w:rsidR="00F53DC9" w:rsidRPr="009E2B43" w:rsidRDefault="00F53DC9" w:rsidP="007E2E87">
            <w:pPr>
              <w:pStyle w:val="TableText"/>
            </w:pPr>
            <w:r w:rsidRPr="009E2B43">
              <w:t>C</w:t>
            </w:r>
          </w:p>
        </w:tc>
        <w:tc>
          <w:tcPr>
            <w:tcW w:w="810" w:type="dxa"/>
          </w:tcPr>
          <w:p w14:paraId="6F140985" w14:textId="77777777" w:rsidR="00F53DC9" w:rsidRPr="009E2B43" w:rsidRDefault="00F53DC9" w:rsidP="007E2E87">
            <w:pPr>
              <w:pStyle w:val="TableText"/>
            </w:pPr>
          </w:p>
        </w:tc>
        <w:tc>
          <w:tcPr>
            <w:tcW w:w="810" w:type="dxa"/>
          </w:tcPr>
          <w:p w14:paraId="6EBE3876" w14:textId="77777777" w:rsidR="00F53DC9" w:rsidRPr="009E2B43" w:rsidRDefault="00F53DC9" w:rsidP="007E2E87">
            <w:pPr>
              <w:pStyle w:val="TableText"/>
            </w:pPr>
          </w:p>
        </w:tc>
        <w:tc>
          <w:tcPr>
            <w:tcW w:w="720" w:type="dxa"/>
          </w:tcPr>
          <w:p w14:paraId="1288FE88" w14:textId="77777777" w:rsidR="00F53DC9" w:rsidRPr="009E2B43" w:rsidRDefault="00F53DC9" w:rsidP="007E2E87">
            <w:pPr>
              <w:pStyle w:val="TableText"/>
            </w:pPr>
            <w:r w:rsidRPr="009E2B43">
              <w:t>891</w:t>
            </w:r>
          </w:p>
        </w:tc>
        <w:tc>
          <w:tcPr>
            <w:tcW w:w="1800" w:type="dxa"/>
          </w:tcPr>
          <w:p w14:paraId="12B91C58" w14:textId="67462FE2" w:rsidR="00F53DC9" w:rsidRPr="009E2B43" w:rsidRDefault="00F53DC9" w:rsidP="007E2E87">
            <w:pPr>
              <w:pStyle w:val="TableText"/>
            </w:pPr>
            <w:r w:rsidRPr="009E2B43">
              <w:t>Start</w:t>
            </w:r>
            <w:r w:rsidR="00DD1C64" w:rsidRPr="009E2B43">
              <w:t xml:space="preserve"> </w:t>
            </w:r>
            <w:r w:rsidRPr="009E2B43">
              <w:t>Date/Time Offset</w:t>
            </w:r>
          </w:p>
        </w:tc>
        <w:tc>
          <w:tcPr>
            <w:tcW w:w="2070" w:type="dxa"/>
          </w:tcPr>
          <w:p w14:paraId="628121BA" w14:textId="05A29031" w:rsidR="00F53DC9" w:rsidRPr="009E2B43" w:rsidRDefault="00F53DC9" w:rsidP="007E2E87">
            <w:pPr>
              <w:pStyle w:val="TableText"/>
            </w:pPr>
            <w:r w:rsidRPr="009E2B43">
              <w:t>Not used</w:t>
            </w:r>
            <w:r w:rsidR="007E2E87" w:rsidRPr="009E2B43">
              <w:t>.</w:t>
            </w:r>
          </w:p>
        </w:tc>
      </w:tr>
      <w:tr w:rsidR="00F53DC9" w:rsidRPr="009E2B43" w14:paraId="6BC2E63D" w14:textId="77777777" w:rsidTr="007E2E87">
        <w:trPr>
          <w:trHeight w:val="170"/>
        </w:trPr>
        <w:tc>
          <w:tcPr>
            <w:tcW w:w="720" w:type="dxa"/>
          </w:tcPr>
          <w:p w14:paraId="50BBC4B4" w14:textId="77777777" w:rsidR="00F53DC9" w:rsidRPr="009E2B43" w:rsidRDefault="00F53DC9" w:rsidP="007E2E87">
            <w:pPr>
              <w:pStyle w:val="TableText"/>
            </w:pPr>
            <w:r w:rsidRPr="009E2B43">
              <w:t>8</w:t>
            </w:r>
          </w:p>
        </w:tc>
        <w:tc>
          <w:tcPr>
            <w:tcW w:w="810" w:type="dxa"/>
          </w:tcPr>
          <w:p w14:paraId="4E760A4D" w14:textId="77777777" w:rsidR="00F53DC9" w:rsidRPr="009E2B43" w:rsidRDefault="00F53DC9" w:rsidP="007E2E87">
            <w:pPr>
              <w:pStyle w:val="TableText"/>
            </w:pPr>
            <w:r w:rsidRPr="009E2B43">
              <w:t>250</w:t>
            </w:r>
          </w:p>
        </w:tc>
        <w:tc>
          <w:tcPr>
            <w:tcW w:w="990" w:type="dxa"/>
          </w:tcPr>
          <w:p w14:paraId="21760ECE" w14:textId="77777777" w:rsidR="00F53DC9" w:rsidRPr="009E2B43" w:rsidRDefault="00F53DC9" w:rsidP="007E2E87">
            <w:pPr>
              <w:pStyle w:val="TableText"/>
            </w:pPr>
            <w:r w:rsidRPr="009E2B43">
              <w:t>CE</w:t>
            </w:r>
          </w:p>
        </w:tc>
        <w:tc>
          <w:tcPr>
            <w:tcW w:w="900" w:type="dxa"/>
          </w:tcPr>
          <w:p w14:paraId="4922BEB7" w14:textId="77777777" w:rsidR="00F53DC9" w:rsidRPr="009E2B43" w:rsidRDefault="00F53DC9" w:rsidP="007E2E87">
            <w:pPr>
              <w:pStyle w:val="TableText"/>
            </w:pPr>
            <w:r w:rsidRPr="009E2B43">
              <w:t>C</w:t>
            </w:r>
          </w:p>
        </w:tc>
        <w:tc>
          <w:tcPr>
            <w:tcW w:w="810" w:type="dxa"/>
          </w:tcPr>
          <w:p w14:paraId="54FB5011" w14:textId="77777777" w:rsidR="00F53DC9" w:rsidRPr="009E2B43" w:rsidRDefault="00F53DC9" w:rsidP="007E2E87">
            <w:pPr>
              <w:pStyle w:val="TableText"/>
            </w:pPr>
          </w:p>
        </w:tc>
        <w:tc>
          <w:tcPr>
            <w:tcW w:w="810" w:type="dxa"/>
          </w:tcPr>
          <w:p w14:paraId="483B70FF" w14:textId="77777777" w:rsidR="00F53DC9" w:rsidRPr="009E2B43" w:rsidRDefault="00F53DC9" w:rsidP="007E2E87">
            <w:pPr>
              <w:pStyle w:val="TableText"/>
            </w:pPr>
          </w:p>
        </w:tc>
        <w:tc>
          <w:tcPr>
            <w:tcW w:w="720" w:type="dxa"/>
          </w:tcPr>
          <w:p w14:paraId="2B6AB1CB" w14:textId="77777777" w:rsidR="00F53DC9" w:rsidRPr="009E2B43" w:rsidRDefault="00F53DC9" w:rsidP="007E2E87">
            <w:pPr>
              <w:pStyle w:val="TableText"/>
            </w:pPr>
            <w:r w:rsidRPr="009E2B43">
              <w:t>892</w:t>
            </w:r>
          </w:p>
        </w:tc>
        <w:tc>
          <w:tcPr>
            <w:tcW w:w="1800" w:type="dxa"/>
          </w:tcPr>
          <w:p w14:paraId="37337357" w14:textId="77777777" w:rsidR="00F53DC9" w:rsidRPr="009E2B43" w:rsidRDefault="00F53DC9" w:rsidP="007E2E87">
            <w:pPr>
              <w:pStyle w:val="TableText"/>
            </w:pPr>
            <w:r w:rsidRPr="009E2B43">
              <w:t>Start Date/Time Offset Units</w:t>
            </w:r>
          </w:p>
        </w:tc>
        <w:tc>
          <w:tcPr>
            <w:tcW w:w="2070" w:type="dxa"/>
          </w:tcPr>
          <w:p w14:paraId="4BDCAC18" w14:textId="48825F79" w:rsidR="00F53DC9" w:rsidRPr="009E2B43" w:rsidRDefault="00F53DC9" w:rsidP="007E2E87">
            <w:pPr>
              <w:pStyle w:val="TableText"/>
            </w:pPr>
            <w:r w:rsidRPr="009E2B43">
              <w:t>Not used</w:t>
            </w:r>
            <w:r w:rsidR="007E2E87" w:rsidRPr="009E2B43">
              <w:t>.</w:t>
            </w:r>
          </w:p>
        </w:tc>
      </w:tr>
      <w:tr w:rsidR="00F53DC9" w:rsidRPr="009E2B43" w14:paraId="0F0A2E9C" w14:textId="77777777" w:rsidTr="007E2E87">
        <w:trPr>
          <w:trHeight w:val="369"/>
        </w:trPr>
        <w:tc>
          <w:tcPr>
            <w:tcW w:w="720" w:type="dxa"/>
          </w:tcPr>
          <w:p w14:paraId="2F07A3FA" w14:textId="77777777" w:rsidR="00F53DC9" w:rsidRPr="009E2B43" w:rsidRDefault="00F53DC9" w:rsidP="007E2E87">
            <w:pPr>
              <w:pStyle w:val="TableText"/>
            </w:pPr>
            <w:r w:rsidRPr="009E2B43">
              <w:t>9</w:t>
            </w:r>
          </w:p>
        </w:tc>
        <w:tc>
          <w:tcPr>
            <w:tcW w:w="810" w:type="dxa"/>
          </w:tcPr>
          <w:p w14:paraId="532A845D" w14:textId="77777777" w:rsidR="00F53DC9" w:rsidRPr="009E2B43" w:rsidRDefault="00F53DC9" w:rsidP="007E2E87">
            <w:pPr>
              <w:pStyle w:val="TableText"/>
            </w:pPr>
            <w:r w:rsidRPr="009E2B43">
              <w:t>20</w:t>
            </w:r>
          </w:p>
        </w:tc>
        <w:tc>
          <w:tcPr>
            <w:tcW w:w="990" w:type="dxa"/>
          </w:tcPr>
          <w:p w14:paraId="2124B5C2" w14:textId="77777777" w:rsidR="00F53DC9" w:rsidRPr="009E2B43" w:rsidRDefault="00F53DC9" w:rsidP="007E2E87">
            <w:pPr>
              <w:pStyle w:val="TableText"/>
            </w:pPr>
            <w:r w:rsidRPr="009E2B43">
              <w:t>NM</w:t>
            </w:r>
          </w:p>
        </w:tc>
        <w:tc>
          <w:tcPr>
            <w:tcW w:w="900" w:type="dxa"/>
          </w:tcPr>
          <w:p w14:paraId="185DA261" w14:textId="77777777" w:rsidR="00F53DC9" w:rsidRPr="009E2B43" w:rsidRDefault="00F53DC9" w:rsidP="007E2E87">
            <w:pPr>
              <w:pStyle w:val="TableText"/>
            </w:pPr>
            <w:r w:rsidRPr="009E2B43">
              <w:t>O</w:t>
            </w:r>
          </w:p>
        </w:tc>
        <w:tc>
          <w:tcPr>
            <w:tcW w:w="810" w:type="dxa"/>
          </w:tcPr>
          <w:p w14:paraId="5B2B20FA" w14:textId="77777777" w:rsidR="00F53DC9" w:rsidRPr="009E2B43" w:rsidRDefault="00F53DC9" w:rsidP="007E2E87">
            <w:pPr>
              <w:pStyle w:val="TableText"/>
            </w:pPr>
          </w:p>
        </w:tc>
        <w:tc>
          <w:tcPr>
            <w:tcW w:w="810" w:type="dxa"/>
          </w:tcPr>
          <w:p w14:paraId="209D0A70" w14:textId="77777777" w:rsidR="00F53DC9" w:rsidRPr="009E2B43" w:rsidRDefault="00F53DC9" w:rsidP="007E2E87">
            <w:pPr>
              <w:pStyle w:val="TableText"/>
            </w:pPr>
          </w:p>
        </w:tc>
        <w:tc>
          <w:tcPr>
            <w:tcW w:w="720" w:type="dxa"/>
          </w:tcPr>
          <w:p w14:paraId="43A62894" w14:textId="77777777" w:rsidR="00F53DC9" w:rsidRPr="009E2B43" w:rsidRDefault="00F53DC9" w:rsidP="007E2E87">
            <w:pPr>
              <w:pStyle w:val="TableText"/>
            </w:pPr>
            <w:r w:rsidRPr="009E2B43">
              <w:t>893</w:t>
            </w:r>
          </w:p>
        </w:tc>
        <w:tc>
          <w:tcPr>
            <w:tcW w:w="1800" w:type="dxa"/>
          </w:tcPr>
          <w:p w14:paraId="586F90F4" w14:textId="77777777" w:rsidR="00F53DC9" w:rsidRPr="009E2B43" w:rsidRDefault="00F53DC9" w:rsidP="007E2E87">
            <w:pPr>
              <w:pStyle w:val="TableText"/>
            </w:pPr>
            <w:r w:rsidRPr="009E2B43">
              <w:t>Duration</w:t>
            </w:r>
          </w:p>
        </w:tc>
        <w:tc>
          <w:tcPr>
            <w:tcW w:w="2070" w:type="dxa"/>
          </w:tcPr>
          <w:p w14:paraId="4B18BCA7" w14:textId="4C957D39" w:rsidR="00F53DC9" w:rsidRPr="009E2B43" w:rsidRDefault="00F53DC9" w:rsidP="007E2E87">
            <w:pPr>
              <w:pStyle w:val="TableText"/>
            </w:pPr>
            <w:r w:rsidRPr="009E2B43">
              <w:t>Not used</w:t>
            </w:r>
            <w:r w:rsidR="007E2E87" w:rsidRPr="009E2B43">
              <w:t>.</w:t>
            </w:r>
          </w:p>
        </w:tc>
      </w:tr>
      <w:tr w:rsidR="00F53DC9" w:rsidRPr="009E2B43" w14:paraId="58291589" w14:textId="77777777" w:rsidTr="007E2E87">
        <w:trPr>
          <w:trHeight w:val="373"/>
        </w:trPr>
        <w:tc>
          <w:tcPr>
            <w:tcW w:w="720" w:type="dxa"/>
          </w:tcPr>
          <w:p w14:paraId="14AAC548" w14:textId="77777777" w:rsidR="00F53DC9" w:rsidRPr="009E2B43" w:rsidRDefault="00F53DC9" w:rsidP="007E2E87">
            <w:pPr>
              <w:pStyle w:val="TableText"/>
            </w:pPr>
            <w:r w:rsidRPr="009E2B43">
              <w:t>10</w:t>
            </w:r>
          </w:p>
        </w:tc>
        <w:tc>
          <w:tcPr>
            <w:tcW w:w="810" w:type="dxa"/>
          </w:tcPr>
          <w:p w14:paraId="765F0DE1" w14:textId="77777777" w:rsidR="00F53DC9" w:rsidRPr="009E2B43" w:rsidRDefault="00F53DC9" w:rsidP="007E2E87">
            <w:pPr>
              <w:pStyle w:val="TableText"/>
            </w:pPr>
            <w:r w:rsidRPr="009E2B43">
              <w:t>250</w:t>
            </w:r>
          </w:p>
        </w:tc>
        <w:tc>
          <w:tcPr>
            <w:tcW w:w="990" w:type="dxa"/>
          </w:tcPr>
          <w:p w14:paraId="37A46FD1" w14:textId="77777777" w:rsidR="00F53DC9" w:rsidRPr="009E2B43" w:rsidRDefault="00F53DC9" w:rsidP="007E2E87">
            <w:pPr>
              <w:pStyle w:val="TableText"/>
            </w:pPr>
            <w:r w:rsidRPr="009E2B43">
              <w:t>CE</w:t>
            </w:r>
          </w:p>
        </w:tc>
        <w:tc>
          <w:tcPr>
            <w:tcW w:w="900" w:type="dxa"/>
          </w:tcPr>
          <w:p w14:paraId="3A62812A" w14:textId="77777777" w:rsidR="00F53DC9" w:rsidRPr="009E2B43" w:rsidRDefault="00F53DC9" w:rsidP="007E2E87">
            <w:pPr>
              <w:pStyle w:val="TableText"/>
            </w:pPr>
            <w:r w:rsidRPr="009E2B43">
              <w:t>O</w:t>
            </w:r>
          </w:p>
        </w:tc>
        <w:tc>
          <w:tcPr>
            <w:tcW w:w="810" w:type="dxa"/>
          </w:tcPr>
          <w:p w14:paraId="7001F2BC" w14:textId="77777777" w:rsidR="00F53DC9" w:rsidRPr="009E2B43" w:rsidRDefault="00F53DC9" w:rsidP="007E2E87">
            <w:pPr>
              <w:pStyle w:val="TableText"/>
            </w:pPr>
          </w:p>
        </w:tc>
        <w:tc>
          <w:tcPr>
            <w:tcW w:w="810" w:type="dxa"/>
          </w:tcPr>
          <w:p w14:paraId="15CA0545" w14:textId="77777777" w:rsidR="00F53DC9" w:rsidRPr="009E2B43" w:rsidRDefault="00F53DC9" w:rsidP="007E2E87">
            <w:pPr>
              <w:pStyle w:val="TableText"/>
            </w:pPr>
          </w:p>
        </w:tc>
        <w:tc>
          <w:tcPr>
            <w:tcW w:w="720" w:type="dxa"/>
          </w:tcPr>
          <w:p w14:paraId="0238DBFF" w14:textId="77777777" w:rsidR="00F53DC9" w:rsidRPr="009E2B43" w:rsidRDefault="00F53DC9" w:rsidP="007E2E87">
            <w:pPr>
              <w:pStyle w:val="TableText"/>
            </w:pPr>
            <w:r w:rsidRPr="009E2B43">
              <w:t>894</w:t>
            </w:r>
          </w:p>
        </w:tc>
        <w:tc>
          <w:tcPr>
            <w:tcW w:w="1800" w:type="dxa"/>
          </w:tcPr>
          <w:p w14:paraId="5A5C7464" w14:textId="77777777" w:rsidR="00F53DC9" w:rsidRPr="009E2B43" w:rsidRDefault="00F53DC9" w:rsidP="007E2E87">
            <w:pPr>
              <w:pStyle w:val="TableText"/>
            </w:pPr>
            <w:r w:rsidRPr="009E2B43">
              <w:t>Duration Units</w:t>
            </w:r>
          </w:p>
        </w:tc>
        <w:tc>
          <w:tcPr>
            <w:tcW w:w="2070" w:type="dxa"/>
          </w:tcPr>
          <w:p w14:paraId="27EA075C" w14:textId="1DF1CC80" w:rsidR="00F53DC9" w:rsidRPr="009E2B43" w:rsidRDefault="00F53DC9" w:rsidP="007E2E87">
            <w:pPr>
              <w:pStyle w:val="TableText"/>
            </w:pPr>
            <w:r w:rsidRPr="009E2B43">
              <w:t>Not used</w:t>
            </w:r>
            <w:r w:rsidR="007E2E87" w:rsidRPr="009E2B43">
              <w:t>.</w:t>
            </w:r>
          </w:p>
        </w:tc>
      </w:tr>
      <w:tr w:rsidR="00F53DC9" w:rsidRPr="009E2B43" w14:paraId="72BFED80" w14:textId="77777777" w:rsidTr="007E2E87">
        <w:trPr>
          <w:trHeight w:val="878"/>
        </w:trPr>
        <w:tc>
          <w:tcPr>
            <w:tcW w:w="720" w:type="dxa"/>
          </w:tcPr>
          <w:p w14:paraId="3B2BFCB1" w14:textId="77777777" w:rsidR="00F53DC9" w:rsidRPr="009E2B43" w:rsidRDefault="00F53DC9" w:rsidP="007E2E87">
            <w:pPr>
              <w:pStyle w:val="TableText"/>
            </w:pPr>
            <w:r w:rsidRPr="009E2B43">
              <w:t>11</w:t>
            </w:r>
          </w:p>
        </w:tc>
        <w:tc>
          <w:tcPr>
            <w:tcW w:w="810" w:type="dxa"/>
          </w:tcPr>
          <w:p w14:paraId="2189D690" w14:textId="77777777" w:rsidR="00F53DC9" w:rsidRPr="009E2B43" w:rsidRDefault="00F53DC9" w:rsidP="007E2E87">
            <w:pPr>
              <w:pStyle w:val="TableText"/>
            </w:pPr>
            <w:r w:rsidRPr="009E2B43">
              <w:t>10</w:t>
            </w:r>
          </w:p>
        </w:tc>
        <w:tc>
          <w:tcPr>
            <w:tcW w:w="990" w:type="dxa"/>
          </w:tcPr>
          <w:p w14:paraId="3FF917FF" w14:textId="77777777" w:rsidR="00F53DC9" w:rsidRPr="009E2B43" w:rsidRDefault="00F53DC9" w:rsidP="007E2E87">
            <w:pPr>
              <w:pStyle w:val="TableText"/>
            </w:pPr>
            <w:r w:rsidRPr="009E2B43">
              <w:t>IS</w:t>
            </w:r>
          </w:p>
        </w:tc>
        <w:tc>
          <w:tcPr>
            <w:tcW w:w="900" w:type="dxa"/>
          </w:tcPr>
          <w:p w14:paraId="521A68A1" w14:textId="77777777" w:rsidR="00F53DC9" w:rsidRPr="009E2B43" w:rsidRDefault="00F53DC9" w:rsidP="007E2E87">
            <w:pPr>
              <w:pStyle w:val="TableText"/>
            </w:pPr>
            <w:r w:rsidRPr="009E2B43">
              <w:t>C</w:t>
            </w:r>
          </w:p>
        </w:tc>
        <w:tc>
          <w:tcPr>
            <w:tcW w:w="810" w:type="dxa"/>
          </w:tcPr>
          <w:p w14:paraId="5A2CBDE8" w14:textId="77777777" w:rsidR="00F53DC9" w:rsidRPr="009E2B43" w:rsidRDefault="00F53DC9" w:rsidP="007E2E87">
            <w:pPr>
              <w:pStyle w:val="TableText"/>
            </w:pPr>
          </w:p>
        </w:tc>
        <w:tc>
          <w:tcPr>
            <w:tcW w:w="810" w:type="dxa"/>
          </w:tcPr>
          <w:p w14:paraId="017E49D2" w14:textId="77777777" w:rsidR="00F53DC9" w:rsidRPr="009E2B43" w:rsidRDefault="00F53DC9" w:rsidP="007E2E87">
            <w:pPr>
              <w:pStyle w:val="TableText"/>
            </w:pPr>
            <w:r w:rsidRPr="009E2B43">
              <w:t>279</w:t>
            </w:r>
          </w:p>
        </w:tc>
        <w:tc>
          <w:tcPr>
            <w:tcW w:w="720" w:type="dxa"/>
          </w:tcPr>
          <w:p w14:paraId="64E2BD47" w14:textId="77777777" w:rsidR="00F53DC9" w:rsidRPr="009E2B43" w:rsidRDefault="00F53DC9" w:rsidP="007E2E87">
            <w:pPr>
              <w:pStyle w:val="TableText"/>
            </w:pPr>
            <w:r w:rsidRPr="009E2B43">
              <w:t>895</w:t>
            </w:r>
          </w:p>
        </w:tc>
        <w:tc>
          <w:tcPr>
            <w:tcW w:w="1800" w:type="dxa"/>
          </w:tcPr>
          <w:p w14:paraId="69842B47" w14:textId="77777777" w:rsidR="00F53DC9" w:rsidRPr="009E2B43" w:rsidRDefault="00F53DC9" w:rsidP="007E2E87">
            <w:pPr>
              <w:pStyle w:val="TableText"/>
            </w:pPr>
            <w:r w:rsidRPr="009E2B43">
              <w:t xml:space="preserve">Allow </w:t>
            </w:r>
            <w:r w:rsidRPr="009E2B43">
              <w:rPr>
                <w:spacing w:val="-1"/>
              </w:rPr>
              <w:t xml:space="preserve">Substitution </w:t>
            </w:r>
            <w:r w:rsidRPr="009E2B43">
              <w:t>Code</w:t>
            </w:r>
          </w:p>
        </w:tc>
        <w:tc>
          <w:tcPr>
            <w:tcW w:w="2070" w:type="dxa"/>
          </w:tcPr>
          <w:p w14:paraId="0E7D29F9" w14:textId="603F0757" w:rsidR="00F53DC9" w:rsidRPr="009E2B43" w:rsidRDefault="00F53DC9" w:rsidP="007E2E87">
            <w:pPr>
              <w:pStyle w:val="TableText"/>
            </w:pPr>
            <w:r w:rsidRPr="009E2B43">
              <w:t>Not used</w:t>
            </w:r>
            <w:r w:rsidR="007E2E87" w:rsidRPr="009E2B43">
              <w:t>.</w:t>
            </w:r>
          </w:p>
        </w:tc>
      </w:tr>
      <w:tr w:rsidR="00F53DC9" w:rsidRPr="009E2B43" w14:paraId="765C0FF1" w14:textId="77777777" w:rsidTr="007E2E87">
        <w:trPr>
          <w:trHeight w:val="623"/>
        </w:trPr>
        <w:tc>
          <w:tcPr>
            <w:tcW w:w="720" w:type="dxa"/>
          </w:tcPr>
          <w:p w14:paraId="4807429B" w14:textId="77777777" w:rsidR="00F53DC9" w:rsidRPr="009E2B43" w:rsidRDefault="00F53DC9" w:rsidP="007E2E87">
            <w:pPr>
              <w:pStyle w:val="TableText"/>
            </w:pPr>
            <w:r w:rsidRPr="009E2B43">
              <w:t>12</w:t>
            </w:r>
          </w:p>
        </w:tc>
        <w:tc>
          <w:tcPr>
            <w:tcW w:w="810" w:type="dxa"/>
          </w:tcPr>
          <w:p w14:paraId="59931EEE" w14:textId="77777777" w:rsidR="00F53DC9" w:rsidRPr="009E2B43" w:rsidRDefault="00F53DC9" w:rsidP="007E2E87">
            <w:pPr>
              <w:pStyle w:val="TableText"/>
            </w:pPr>
            <w:r w:rsidRPr="009E2B43">
              <w:t>250</w:t>
            </w:r>
          </w:p>
        </w:tc>
        <w:tc>
          <w:tcPr>
            <w:tcW w:w="990" w:type="dxa"/>
          </w:tcPr>
          <w:p w14:paraId="7C167C81" w14:textId="77777777" w:rsidR="00F53DC9" w:rsidRPr="009E2B43" w:rsidRDefault="00F53DC9" w:rsidP="007E2E87">
            <w:pPr>
              <w:pStyle w:val="TableText"/>
            </w:pPr>
            <w:r w:rsidRPr="009E2B43">
              <w:t>CE</w:t>
            </w:r>
          </w:p>
        </w:tc>
        <w:tc>
          <w:tcPr>
            <w:tcW w:w="900" w:type="dxa"/>
          </w:tcPr>
          <w:p w14:paraId="05B35E39" w14:textId="77777777" w:rsidR="00F53DC9" w:rsidRPr="009E2B43" w:rsidRDefault="00F53DC9" w:rsidP="007E2E87">
            <w:pPr>
              <w:pStyle w:val="TableText"/>
            </w:pPr>
            <w:r w:rsidRPr="009E2B43">
              <w:t>C</w:t>
            </w:r>
          </w:p>
        </w:tc>
        <w:tc>
          <w:tcPr>
            <w:tcW w:w="810" w:type="dxa"/>
          </w:tcPr>
          <w:p w14:paraId="4D325FD6" w14:textId="77777777" w:rsidR="00F53DC9" w:rsidRPr="009E2B43" w:rsidRDefault="00F53DC9" w:rsidP="007E2E87">
            <w:pPr>
              <w:pStyle w:val="TableText"/>
            </w:pPr>
          </w:p>
        </w:tc>
        <w:tc>
          <w:tcPr>
            <w:tcW w:w="810" w:type="dxa"/>
          </w:tcPr>
          <w:p w14:paraId="20937840" w14:textId="77777777" w:rsidR="00F53DC9" w:rsidRPr="009E2B43" w:rsidRDefault="00F53DC9" w:rsidP="007E2E87">
            <w:pPr>
              <w:pStyle w:val="TableText"/>
            </w:pPr>
            <w:r w:rsidRPr="009E2B43">
              <w:t>278</w:t>
            </w:r>
          </w:p>
        </w:tc>
        <w:tc>
          <w:tcPr>
            <w:tcW w:w="720" w:type="dxa"/>
          </w:tcPr>
          <w:p w14:paraId="5478EB1E" w14:textId="77777777" w:rsidR="00F53DC9" w:rsidRPr="009E2B43" w:rsidRDefault="00F53DC9" w:rsidP="007E2E87">
            <w:pPr>
              <w:pStyle w:val="TableText"/>
            </w:pPr>
            <w:r w:rsidRPr="009E2B43">
              <w:t>889</w:t>
            </w:r>
          </w:p>
        </w:tc>
        <w:tc>
          <w:tcPr>
            <w:tcW w:w="1800" w:type="dxa"/>
          </w:tcPr>
          <w:p w14:paraId="3DE0BCC2" w14:textId="77777777" w:rsidR="00F53DC9" w:rsidRPr="009E2B43" w:rsidRDefault="00F53DC9" w:rsidP="007E2E87">
            <w:pPr>
              <w:pStyle w:val="TableText"/>
            </w:pPr>
            <w:r w:rsidRPr="009E2B43">
              <w:t>Filler Status Code</w:t>
            </w:r>
          </w:p>
        </w:tc>
        <w:tc>
          <w:tcPr>
            <w:tcW w:w="2070" w:type="dxa"/>
          </w:tcPr>
          <w:p w14:paraId="71B636AA" w14:textId="6D098153" w:rsidR="00F53DC9" w:rsidRPr="009E2B43" w:rsidRDefault="00F53DC9" w:rsidP="007E2E87">
            <w:pPr>
              <w:pStyle w:val="TableText"/>
            </w:pPr>
            <w:r w:rsidRPr="009E2B43">
              <w:t>Not used</w:t>
            </w:r>
            <w:r w:rsidR="007E2E87" w:rsidRPr="009E2B43">
              <w:t>.</w:t>
            </w:r>
          </w:p>
        </w:tc>
      </w:tr>
    </w:tbl>
    <w:p w14:paraId="0BE5A33D" w14:textId="77777777" w:rsidR="00F54E83" w:rsidRPr="009E2B43" w:rsidRDefault="00F54E83" w:rsidP="00F54E83">
      <w:pPr>
        <w:pStyle w:val="BodyText6"/>
      </w:pPr>
      <w:bookmarkStart w:id="1316" w:name="_Toc51599038"/>
    </w:p>
    <w:p w14:paraId="44DC77E0" w14:textId="3EE79181" w:rsidR="00F53DC9" w:rsidRPr="009E2B43" w:rsidRDefault="00F53DC9" w:rsidP="00BA006D">
      <w:pPr>
        <w:pStyle w:val="Heading3"/>
        <w:rPr>
          <w:rFonts w:hint="eastAsia"/>
        </w:rPr>
      </w:pPr>
      <w:bookmarkStart w:id="1317" w:name="_Toc88642345"/>
      <w:r w:rsidRPr="009E2B43">
        <w:t>AIP</w:t>
      </w:r>
      <w:r w:rsidR="00F54E83" w:rsidRPr="009E2B43">
        <w:t>—</w:t>
      </w:r>
      <w:r w:rsidR="003E0D9A" w:rsidRPr="009E2B43">
        <w:t>Appointment Provider Segment</w:t>
      </w:r>
      <w:bookmarkEnd w:id="1316"/>
      <w:bookmarkEnd w:id="1317"/>
    </w:p>
    <w:p w14:paraId="111E3D07" w14:textId="75083B05"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_Ref58245143 \h  \* MERGEFORMAT </w:instrText>
      </w:r>
      <w:r w:rsidRPr="009E2B43">
        <w:rPr>
          <w:color w:val="0000FF"/>
          <w:u w:val="single"/>
        </w:rPr>
      </w:r>
      <w:r w:rsidRPr="009E2B43">
        <w:rPr>
          <w:color w:val="0000FF"/>
          <w:u w:val="single"/>
        </w:rPr>
        <w:fldChar w:fldCharType="separate"/>
      </w:r>
      <w:r w:rsidR="00064DA6" w:rsidRPr="00064DA6">
        <w:rPr>
          <w:color w:val="0000FF"/>
          <w:u w:val="single"/>
        </w:rPr>
        <w:t>Table 161</w:t>
      </w:r>
      <w:r w:rsidRPr="009E2B43">
        <w:rPr>
          <w:color w:val="0000FF"/>
          <w:u w:val="single"/>
        </w:rPr>
        <w:fldChar w:fldCharType="end"/>
      </w:r>
      <w:r w:rsidRPr="009E2B43">
        <w:t xml:space="preserve"> lists the </w:t>
      </w:r>
      <w:r w:rsidRPr="009E2B43">
        <w:rPr>
          <w:b/>
          <w:bCs/>
        </w:rPr>
        <w:t>AIP</w:t>
      </w:r>
      <w:r w:rsidRPr="009E2B43">
        <w:t xml:space="preserve"> sequences:</w:t>
      </w:r>
    </w:p>
    <w:p w14:paraId="64085A5C" w14:textId="2F7F68F8" w:rsidR="00F54E83" w:rsidRPr="009E2B43" w:rsidRDefault="00F54E83" w:rsidP="00F54E83">
      <w:pPr>
        <w:pStyle w:val="BodyText6"/>
        <w:keepNext/>
        <w:keepLines/>
      </w:pPr>
    </w:p>
    <w:p w14:paraId="45EABB00" w14:textId="1C8EFA2B" w:rsidR="00F54E83" w:rsidRPr="009E2B43" w:rsidRDefault="00F54E83" w:rsidP="00F54E83">
      <w:pPr>
        <w:pStyle w:val="Caption"/>
      </w:pPr>
      <w:bookmarkStart w:id="1318" w:name="_Ref58245143"/>
      <w:bookmarkStart w:id="1319" w:name="_Toc88642692"/>
      <w:r w:rsidRPr="009E2B43">
        <w:t xml:space="preserve">Table </w:t>
      </w:r>
      <w:r w:rsidRPr="009E2B43">
        <w:fldChar w:fldCharType="begin"/>
      </w:r>
      <w:r w:rsidRPr="009E2B43">
        <w:instrText>SEQ Table \* ARABIC</w:instrText>
      </w:r>
      <w:r w:rsidRPr="009E2B43">
        <w:fldChar w:fldCharType="separate"/>
      </w:r>
      <w:r w:rsidR="00064DA6">
        <w:rPr>
          <w:noProof/>
        </w:rPr>
        <w:t>161</w:t>
      </w:r>
      <w:r w:rsidRPr="009E2B43">
        <w:fldChar w:fldCharType="end"/>
      </w:r>
      <w:bookmarkEnd w:id="1318"/>
      <w:r w:rsidRPr="009E2B43">
        <w:t xml:space="preserve">: </w:t>
      </w:r>
      <w:r w:rsidR="007E2E87" w:rsidRPr="009E2B43">
        <w:t>AIP—Appointment Provider Segment</w:t>
      </w:r>
      <w:bookmarkEnd w:id="1319"/>
    </w:p>
    <w:tbl>
      <w:tblPr>
        <w:tblW w:w="9614"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671"/>
        <w:gridCol w:w="706"/>
        <w:gridCol w:w="766"/>
        <w:gridCol w:w="864"/>
        <w:gridCol w:w="2448"/>
        <w:gridCol w:w="2139"/>
      </w:tblGrid>
      <w:tr w:rsidR="00F53DC9" w:rsidRPr="009E2B43" w14:paraId="1D5541DF" w14:textId="77777777" w:rsidTr="007E2E87">
        <w:trPr>
          <w:trHeight w:val="373"/>
        </w:trPr>
        <w:tc>
          <w:tcPr>
            <w:tcW w:w="682" w:type="dxa"/>
            <w:shd w:val="clear" w:color="auto" w:fill="F2F2F2" w:themeFill="background1" w:themeFillShade="F2"/>
          </w:tcPr>
          <w:p w14:paraId="58EFB8CC"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7F913D93" w14:textId="77777777" w:rsidR="00F53DC9" w:rsidRPr="009E2B43" w:rsidRDefault="00F53DC9" w:rsidP="00A23E30">
            <w:pPr>
              <w:pStyle w:val="TableHeading"/>
            </w:pPr>
            <w:r w:rsidRPr="009E2B43">
              <w:t>LEN</w:t>
            </w:r>
          </w:p>
        </w:tc>
        <w:tc>
          <w:tcPr>
            <w:tcW w:w="682" w:type="dxa"/>
            <w:shd w:val="clear" w:color="auto" w:fill="F2F2F2" w:themeFill="background1" w:themeFillShade="F2"/>
          </w:tcPr>
          <w:p w14:paraId="01F43DF2" w14:textId="77777777" w:rsidR="00F53DC9" w:rsidRPr="009E2B43" w:rsidRDefault="00F53DC9" w:rsidP="00A23E30">
            <w:pPr>
              <w:pStyle w:val="TableHeading"/>
            </w:pPr>
            <w:r w:rsidRPr="009E2B43">
              <w:t>DT</w:t>
            </w:r>
          </w:p>
        </w:tc>
        <w:tc>
          <w:tcPr>
            <w:tcW w:w="671" w:type="dxa"/>
            <w:shd w:val="clear" w:color="auto" w:fill="F2F2F2" w:themeFill="background1" w:themeFillShade="F2"/>
          </w:tcPr>
          <w:p w14:paraId="11F9250A" w14:textId="77777777" w:rsidR="00F53DC9" w:rsidRPr="009E2B43" w:rsidRDefault="00F53DC9" w:rsidP="00A23E30">
            <w:pPr>
              <w:pStyle w:val="TableHeading"/>
            </w:pPr>
            <w:r w:rsidRPr="009E2B43">
              <w:t>OPT</w:t>
            </w:r>
          </w:p>
        </w:tc>
        <w:tc>
          <w:tcPr>
            <w:tcW w:w="706" w:type="dxa"/>
            <w:shd w:val="clear" w:color="auto" w:fill="F2F2F2" w:themeFill="background1" w:themeFillShade="F2"/>
          </w:tcPr>
          <w:p w14:paraId="1E0EA5FD"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33028B9D" w14:textId="77777777" w:rsidR="00F53DC9" w:rsidRPr="009E2B43" w:rsidRDefault="00F53DC9" w:rsidP="00A23E30">
            <w:pPr>
              <w:pStyle w:val="TableHeading"/>
            </w:pPr>
            <w:r w:rsidRPr="009E2B43">
              <w:t>TBL#</w:t>
            </w:r>
          </w:p>
        </w:tc>
        <w:tc>
          <w:tcPr>
            <w:tcW w:w="864" w:type="dxa"/>
            <w:shd w:val="clear" w:color="auto" w:fill="F2F2F2" w:themeFill="background1" w:themeFillShade="F2"/>
          </w:tcPr>
          <w:p w14:paraId="03B2E26D" w14:textId="77777777" w:rsidR="00F53DC9" w:rsidRPr="009E2B43" w:rsidRDefault="00F53DC9" w:rsidP="00A23E30">
            <w:pPr>
              <w:pStyle w:val="TableHeading"/>
            </w:pPr>
            <w:r w:rsidRPr="009E2B43">
              <w:t>ITEM#</w:t>
            </w:r>
          </w:p>
        </w:tc>
        <w:tc>
          <w:tcPr>
            <w:tcW w:w="2448" w:type="dxa"/>
            <w:shd w:val="clear" w:color="auto" w:fill="F2F2F2" w:themeFill="background1" w:themeFillShade="F2"/>
          </w:tcPr>
          <w:p w14:paraId="00A521A7" w14:textId="77777777" w:rsidR="00F53DC9" w:rsidRPr="009E2B43" w:rsidRDefault="00F53DC9" w:rsidP="00A23E30">
            <w:pPr>
              <w:pStyle w:val="TableHeading"/>
            </w:pPr>
            <w:r w:rsidRPr="009E2B43">
              <w:t>Element Name</w:t>
            </w:r>
          </w:p>
        </w:tc>
        <w:tc>
          <w:tcPr>
            <w:tcW w:w="2139" w:type="dxa"/>
            <w:shd w:val="clear" w:color="auto" w:fill="F2F2F2" w:themeFill="background1" w:themeFillShade="F2"/>
          </w:tcPr>
          <w:p w14:paraId="5A08C408" w14:textId="77777777" w:rsidR="00F53DC9" w:rsidRPr="009E2B43" w:rsidRDefault="00F53DC9" w:rsidP="00A23E30">
            <w:pPr>
              <w:pStyle w:val="TableHeading"/>
            </w:pPr>
            <w:r w:rsidRPr="009E2B43">
              <w:t>VistA Description</w:t>
            </w:r>
          </w:p>
        </w:tc>
      </w:tr>
      <w:tr w:rsidR="00F53DC9" w:rsidRPr="009E2B43" w14:paraId="50E73EEE" w14:textId="77777777" w:rsidTr="007E2E87">
        <w:trPr>
          <w:trHeight w:val="626"/>
        </w:trPr>
        <w:tc>
          <w:tcPr>
            <w:tcW w:w="682" w:type="dxa"/>
          </w:tcPr>
          <w:p w14:paraId="6ACCDA95" w14:textId="77777777" w:rsidR="00F53DC9" w:rsidRPr="009E2B43" w:rsidRDefault="00F53DC9" w:rsidP="007E2E87">
            <w:pPr>
              <w:pStyle w:val="TableText"/>
              <w:keepNext/>
              <w:keepLines/>
            </w:pPr>
            <w:r w:rsidRPr="009E2B43">
              <w:t>1</w:t>
            </w:r>
          </w:p>
        </w:tc>
        <w:tc>
          <w:tcPr>
            <w:tcW w:w="656" w:type="dxa"/>
          </w:tcPr>
          <w:p w14:paraId="4FEA6669" w14:textId="77777777" w:rsidR="00F53DC9" w:rsidRPr="009E2B43" w:rsidRDefault="00F53DC9" w:rsidP="007E2E87">
            <w:pPr>
              <w:pStyle w:val="TableText"/>
              <w:keepNext/>
              <w:keepLines/>
            </w:pPr>
            <w:r w:rsidRPr="009E2B43">
              <w:t>4</w:t>
            </w:r>
          </w:p>
        </w:tc>
        <w:tc>
          <w:tcPr>
            <w:tcW w:w="682" w:type="dxa"/>
          </w:tcPr>
          <w:p w14:paraId="6E67B3B7" w14:textId="77777777" w:rsidR="00F53DC9" w:rsidRPr="009E2B43" w:rsidRDefault="00F53DC9" w:rsidP="007E2E87">
            <w:pPr>
              <w:pStyle w:val="TableText"/>
              <w:keepNext/>
              <w:keepLines/>
            </w:pPr>
            <w:r w:rsidRPr="009E2B43">
              <w:t>SI</w:t>
            </w:r>
          </w:p>
        </w:tc>
        <w:tc>
          <w:tcPr>
            <w:tcW w:w="671" w:type="dxa"/>
          </w:tcPr>
          <w:p w14:paraId="1B667110" w14:textId="77777777" w:rsidR="00F53DC9" w:rsidRPr="009E2B43" w:rsidRDefault="00F53DC9" w:rsidP="007E2E87">
            <w:pPr>
              <w:pStyle w:val="TableText"/>
              <w:keepNext/>
              <w:keepLines/>
            </w:pPr>
            <w:r w:rsidRPr="009E2B43">
              <w:t>R</w:t>
            </w:r>
          </w:p>
        </w:tc>
        <w:tc>
          <w:tcPr>
            <w:tcW w:w="706" w:type="dxa"/>
          </w:tcPr>
          <w:p w14:paraId="440C36C6" w14:textId="77777777" w:rsidR="00F53DC9" w:rsidRPr="009E2B43" w:rsidRDefault="00F53DC9" w:rsidP="007E2E87">
            <w:pPr>
              <w:pStyle w:val="TableText"/>
              <w:keepNext/>
              <w:keepLines/>
            </w:pPr>
          </w:p>
        </w:tc>
        <w:tc>
          <w:tcPr>
            <w:tcW w:w="766" w:type="dxa"/>
          </w:tcPr>
          <w:p w14:paraId="239E1A1B" w14:textId="77777777" w:rsidR="00F53DC9" w:rsidRPr="009E2B43" w:rsidRDefault="00F53DC9" w:rsidP="007E2E87">
            <w:pPr>
              <w:pStyle w:val="TableText"/>
              <w:keepNext/>
              <w:keepLines/>
            </w:pPr>
          </w:p>
        </w:tc>
        <w:tc>
          <w:tcPr>
            <w:tcW w:w="864" w:type="dxa"/>
          </w:tcPr>
          <w:p w14:paraId="035C3EED" w14:textId="77777777" w:rsidR="00F53DC9" w:rsidRPr="009E2B43" w:rsidRDefault="00F53DC9" w:rsidP="007E2E87">
            <w:pPr>
              <w:pStyle w:val="TableText"/>
              <w:keepNext/>
              <w:keepLines/>
            </w:pPr>
            <w:r w:rsidRPr="009E2B43">
              <w:t>906</w:t>
            </w:r>
          </w:p>
        </w:tc>
        <w:tc>
          <w:tcPr>
            <w:tcW w:w="2448" w:type="dxa"/>
          </w:tcPr>
          <w:p w14:paraId="04E6B7A8" w14:textId="77777777" w:rsidR="00F53DC9" w:rsidRPr="009E2B43" w:rsidRDefault="00F53DC9" w:rsidP="007E2E87">
            <w:pPr>
              <w:pStyle w:val="TableText"/>
              <w:keepNext/>
              <w:keepLines/>
            </w:pPr>
            <w:r w:rsidRPr="009E2B43">
              <w:t>Set ID - AIP</w:t>
            </w:r>
          </w:p>
        </w:tc>
        <w:tc>
          <w:tcPr>
            <w:tcW w:w="2139" w:type="dxa"/>
          </w:tcPr>
          <w:p w14:paraId="22206C4B" w14:textId="53FA9BCC" w:rsidR="00F53DC9" w:rsidRPr="009E2B43" w:rsidRDefault="00F53DC9" w:rsidP="007E2E87">
            <w:pPr>
              <w:pStyle w:val="TableText"/>
              <w:keepNext/>
              <w:keepLines/>
            </w:pPr>
            <w:r w:rsidRPr="009E2B43">
              <w:t>Segment Sequence Number</w:t>
            </w:r>
            <w:r w:rsidR="007E2E87" w:rsidRPr="009E2B43">
              <w:t>.</w:t>
            </w:r>
          </w:p>
        </w:tc>
      </w:tr>
      <w:tr w:rsidR="00F53DC9" w:rsidRPr="009E2B43" w14:paraId="5B60450E" w14:textId="77777777" w:rsidTr="007E2E87">
        <w:trPr>
          <w:trHeight w:val="755"/>
        </w:trPr>
        <w:tc>
          <w:tcPr>
            <w:tcW w:w="682" w:type="dxa"/>
          </w:tcPr>
          <w:p w14:paraId="52660774" w14:textId="77777777" w:rsidR="00F53DC9" w:rsidRPr="009E2B43" w:rsidRDefault="00F53DC9" w:rsidP="007E2E87">
            <w:pPr>
              <w:pStyle w:val="TableText"/>
              <w:keepNext/>
              <w:keepLines/>
            </w:pPr>
            <w:r w:rsidRPr="009E2B43">
              <w:t>2</w:t>
            </w:r>
          </w:p>
        </w:tc>
        <w:tc>
          <w:tcPr>
            <w:tcW w:w="656" w:type="dxa"/>
          </w:tcPr>
          <w:p w14:paraId="2F38C28F" w14:textId="77777777" w:rsidR="00F53DC9" w:rsidRPr="009E2B43" w:rsidRDefault="00F53DC9" w:rsidP="007E2E87">
            <w:pPr>
              <w:pStyle w:val="TableText"/>
              <w:keepNext/>
              <w:keepLines/>
            </w:pPr>
            <w:r w:rsidRPr="009E2B43">
              <w:t>3</w:t>
            </w:r>
          </w:p>
        </w:tc>
        <w:tc>
          <w:tcPr>
            <w:tcW w:w="682" w:type="dxa"/>
          </w:tcPr>
          <w:p w14:paraId="2F8CC47D" w14:textId="77777777" w:rsidR="00F53DC9" w:rsidRPr="009E2B43" w:rsidRDefault="00F53DC9" w:rsidP="007E2E87">
            <w:pPr>
              <w:pStyle w:val="TableText"/>
              <w:keepNext/>
              <w:keepLines/>
            </w:pPr>
            <w:r w:rsidRPr="009E2B43">
              <w:t>ID</w:t>
            </w:r>
          </w:p>
        </w:tc>
        <w:tc>
          <w:tcPr>
            <w:tcW w:w="671" w:type="dxa"/>
          </w:tcPr>
          <w:p w14:paraId="465AAF66" w14:textId="77777777" w:rsidR="00F53DC9" w:rsidRPr="009E2B43" w:rsidRDefault="00F53DC9" w:rsidP="007E2E87">
            <w:pPr>
              <w:pStyle w:val="TableText"/>
              <w:keepNext/>
              <w:keepLines/>
            </w:pPr>
            <w:r w:rsidRPr="009E2B43">
              <w:t>C</w:t>
            </w:r>
          </w:p>
        </w:tc>
        <w:tc>
          <w:tcPr>
            <w:tcW w:w="706" w:type="dxa"/>
          </w:tcPr>
          <w:p w14:paraId="2007BA8B" w14:textId="77777777" w:rsidR="00F53DC9" w:rsidRPr="009E2B43" w:rsidRDefault="00F53DC9" w:rsidP="007E2E87">
            <w:pPr>
              <w:pStyle w:val="TableText"/>
              <w:keepNext/>
              <w:keepLines/>
            </w:pPr>
          </w:p>
        </w:tc>
        <w:tc>
          <w:tcPr>
            <w:tcW w:w="766" w:type="dxa"/>
          </w:tcPr>
          <w:p w14:paraId="638C1BD8" w14:textId="77777777" w:rsidR="00F53DC9" w:rsidRPr="009E2B43" w:rsidRDefault="00F53DC9" w:rsidP="007E2E87">
            <w:pPr>
              <w:pStyle w:val="TableText"/>
              <w:keepNext/>
              <w:keepLines/>
            </w:pPr>
            <w:r w:rsidRPr="009E2B43">
              <w:t>206</w:t>
            </w:r>
          </w:p>
        </w:tc>
        <w:tc>
          <w:tcPr>
            <w:tcW w:w="864" w:type="dxa"/>
          </w:tcPr>
          <w:p w14:paraId="111513E6" w14:textId="77777777" w:rsidR="00F53DC9" w:rsidRPr="009E2B43" w:rsidRDefault="00F53DC9" w:rsidP="007E2E87">
            <w:pPr>
              <w:pStyle w:val="TableText"/>
              <w:keepNext/>
              <w:keepLines/>
            </w:pPr>
            <w:r w:rsidRPr="009E2B43">
              <w:t>763</w:t>
            </w:r>
          </w:p>
        </w:tc>
        <w:tc>
          <w:tcPr>
            <w:tcW w:w="2448" w:type="dxa"/>
          </w:tcPr>
          <w:p w14:paraId="70A91DA4" w14:textId="77777777" w:rsidR="00F53DC9" w:rsidRPr="009E2B43" w:rsidRDefault="00F53DC9" w:rsidP="007E2E87">
            <w:pPr>
              <w:pStyle w:val="TableText"/>
              <w:keepNext/>
              <w:keepLines/>
            </w:pPr>
            <w:r w:rsidRPr="009E2B43">
              <w:t>Segment Action code</w:t>
            </w:r>
          </w:p>
        </w:tc>
        <w:tc>
          <w:tcPr>
            <w:tcW w:w="2139" w:type="dxa"/>
          </w:tcPr>
          <w:p w14:paraId="22E31A89" w14:textId="652C4E2C" w:rsidR="00F53DC9" w:rsidRPr="009E2B43" w:rsidRDefault="00F53DC9" w:rsidP="007E2E87">
            <w:pPr>
              <w:pStyle w:val="TableListBullet"/>
            </w:pPr>
            <w:r w:rsidRPr="009E2B43">
              <w:rPr>
                <w:b/>
                <w:bCs/>
              </w:rPr>
              <w:t>A</w:t>
            </w:r>
            <w:r w:rsidR="00DD1C64" w:rsidRPr="009E2B43">
              <w:t>—</w:t>
            </w:r>
            <w:r w:rsidRPr="009E2B43">
              <w:t>Add</w:t>
            </w:r>
          </w:p>
          <w:p w14:paraId="55D7D45B" w14:textId="306C6142" w:rsidR="007E2E87" w:rsidRPr="009E2B43" w:rsidRDefault="00F53DC9" w:rsidP="007E2E87">
            <w:pPr>
              <w:pStyle w:val="TableListBullet"/>
            </w:pPr>
            <w:r w:rsidRPr="009E2B43">
              <w:rPr>
                <w:b/>
                <w:bCs/>
              </w:rPr>
              <w:t>D</w:t>
            </w:r>
            <w:r w:rsidR="00DD1C64" w:rsidRPr="009E2B43">
              <w:t>—</w:t>
            </w:r>
            <w:r w:rsidRPr="009E2B43">
              <w:t>Delete</w:t>
            </w:r>
          </w:p>
          <w:p w14:paraId="7D7DBA48" w14:textId="38CD85A3"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2F5963FA" w14:textId="77777777" w:rsidTr="007E2E87">
        <w:trPr>
          <w:trHeight w:val="1128"/>
        </w:trPr>
        <w:tc>
          <w:tcPr>
            <w:tcW w:w="682" w:type="dxa"/>
          </w:tcPr>
          <w:p w14:paraId="17460F51" w14:textId="77777777" w:rsidR="00F53DC9" w:rsidRPr="009E2B43" w:rsidRDefault="00F53DC9" w:rsidP="007E2E87">
            <w:pPr>
              <w:pStyle w:val="TableText"/>
            </w:pPr>
            <w:r w:rsidRPr="009E2B43">
              <w:t>3</w:t>
            </w:r>
          </w:p>
        </w:tc>
        <w:tc>
          <w:tcPr>
            <w:tcW w:w="656" w:type="dxa"/>
          </w:tcPr>
          <w:p w14:paraId="75C6591C" w14:textId="77777777" w:rsidR="00F53DC9" w:rsidRPr="009E2B43" w:rsidRDefault="00F53DC9" w:rsidP="007E2E87">
            <w:pPr>
              <w:pStyle w:val="TableText"/>
            </w:pPr>
            <w:r w:rsidRPr="009E2B43">
              <w:t>250</w:t>
            </w:r>
          </w:p>
        </w:tc>
        <w:tc>
          <w:tcPr>
            <w:tcW w:w="682" w:type="dxa"/>
          </w:tcPr>
          <w:p w14:paraId="55557A56" w14:textId="77777777" w:rsidR="00F53DC9" w:rsidRPr="009E2B43" w:rsidRDefault="00F53DC9" w:rsidP="007E2E87">
            <w:pPr>
              <w:pStyle w:val="TableText"/>
            </w:pPr>
            <w:r w:rsidRPr="009E2B43">
              <w:t>XCN</w:t>
            </w:r>
          </w:p>
        </w:tc>
        <w:tc>
          <w:tcPr>
            <w:tcW w:w="671" w:type="dxa"/>
          </w:tcPr>
          <w:p w14:paraId="4B431620" w14:textId="77777777" w:rsidR="00F53DC9" w:rsidRPr="009E2B43" w:rsidRDefault="00F53DC9" w:rsidP="007E2E87">
            <w:pPr>
              <w:pStyle w:val="TableText"/>
            </w:pPr>
            <w:r w:rsidRPr="009E2B43">
              <w:t>C</w:t>
            </w:r>
          </w:p>
        </w:tc>
        <w:tc>
          <w:tcPr>
            <w:tcW w:w="706" w:type="dxa"/>
          </w:tcPr>
          <w:p w14:paraId="67B49E24" w14:textId="77777777" w:rsidR="00F53DC9" w:rsidRPr="009E2B43" w:rsidRDefault="00F53DC9" w:rsidP="007E2E87">
            <w:pPr>
              <w:pStyle w:val="TableText"/>
            </w:pPr>
            <w:r w:rsidRPr="009E2B43">
              <w:t>Y</w:t>
            </w:r>
          </w:p>
        </w:tc>
        <w:tc>
          <w:tcPr>
            <w:tcW w:w="766" w:type="dxa"/>
          </w:tcPr>
          <w:p w14:paraId="1723C716" w14:textId="77777777" w:rsidR="00F53DC9" w:rsidRPr="009E2B43" w:rsidRDefault="00F53DC9" w:rsidP="007E2E87">
            <w:pPr>
              <w:pStyle w:val="TableText"/>
            </w:pPr>
          </w:p>
        </w:tc>
        <w:tc>
          <w:tcPr>
            <w:tcW w:w="864" w:type="dxa"/>
          </w:tcPr>
          <w:p w14:paraId="52996212" w14:textId="77777777" w:rsidR="00F53DC9" w:rsidRPr="009E2B43" w:rsidRDefault="00F53DC9" w:rsidP="007E2E87">
            <w:pPr>
              <w:pStyle w:val="TableText"/>
            </w:pPr>
            <w:r w:rsidRPr="009E2B43">
              <w:t>913</w:t>
            </w:r>
          </w:p>
        </w:tc>
        <w:tc>
          <w:tcPr>
            <w:tcW w:w="2448" w:type="dxa"/>
          </w:tcPr>
          <w:p w14:paraId="61542687" w14:textId="77777777" w:rsidR="00F53DC9" w:rsidRPr="009E2B43" w:rsidRDefault="00F53DC9" w:rsidP="007E2E87">
            <w:pPr>
              <w:pStyle w:val="TableText"/>
            </w:pPr>
            <w:r w:rsidRPr="009E2B43">
              <w:t>Personnel Resource ID</w:t>
            </w:r>
          </w:p>
        </w:tc>
        <w:tc>
          <w:tcPr>
            <w:tcW w:w="2139" w:type="dxa"/>
          </w:tcPr>
          <w:p w14:paraId="7456E8A6" w14:textId="5037BACC" w:rsidR="00F53DC9" w:rsidRPr="009E2B43" w:rsidRDefault="00F53DC9" w:rsidP="007E2E87">
            <w:pPr>
              <w:pStyle w:val="TableText"/>
            </w:pPr>
            <w:r w:rsidRPr="009E2B43">
              <w:t>Provider duz^^Provider Last</w:t>
            </w:r>
            <w:r w:rsidR="007E2E87" w:rsidRPr="009E2B43">
              <w:t>.</w:t>
            </w:r>
          </w:p>
          <w:p w14:paraId="45281FD1" w14:textId="05060E36" w:rsidR="00F53DC9" w:rsidRPr="009E2B43" w:rsidRDefault="00F53DC9" w:rsidP="007E2E87">
            <w:pPr>
              <w:pStyle w:val="TableText"/>
            </w:pPr>
            <w:r w:rsidRPr="009E2B43">
              <w:t>Name^Provider First Name</w:t>
            </w:r>
            <w:r w:rsidR="007E2E87" w:rsidRPr="009E2B43">
              <w:t>.</w:t>
            </w:r>
          </w:p>
        </w:tc>
      </w:tr>
      <w:tr w:rsidR="00F53DC9" w:rsidRPr="009E2B43" w14:paraId="7FF3B457" w14:textId="77777777" w:rsidTr="007E2E87">
        <w:trPr>
          <w:trHeight w:val="370"/>
        </w:trPr>
        <w:tc>
          <w:tcPr>
            <w:tcW w:w="682" w:type="dxa"/>
          </w:tcPr>
          <w:p w14:paraId="135D3980" w14:textId="77777777" w:rsidR="00F53DC9" w:rsidRPr="009E2B43" w:rsidRDefault="00F53DC9" w:rsidP="007E2E87">
            <w:pPr>
              <w:pStyle w:val="TableText"/>
            </w:pPr>
            <w:r w:rsidRPr="009E2B43">
              <w:t>4</w:t>
            </w:r>
          </w:p>
        </w:tc>
        <w:tc>
          <w:tcPr>
            <w:tcW w:w="656" w:type="dxa"/>
          </w:tcPr>
          <w:p w14:paraId="7A73A881" w14:textId="77777777" w:rsidR="00F53DC9" w:rsidRPr="009E2B43" w:rsidRDefault="00F53DC9" w:rsidP="007E2E87">
            <w:pPr>
              <w:pStyle w:val="TableText"/>
            </w:pPr>
            <w:r w:rsidRPr="009E2B43">
              <w:t>250</w:t>
            </w:r>
          </w:p>
        </w:tc>
        <w:tc>
          <w:tcPr>
            <w:tcW w:w="682" w:type="dxa"/>
          </w:tcPr>
          <w:p w14:paraId="4214683B" w14:textId="77777777" w:rsidR="00F53DC9" w:rsidRPr="009E2B43" w:rsidRDefault="00F53DC9" w:rsidP="007E2E87">
            <w:pPr>
              <w:pStyle w:val="TableText"/>
            </w:pPr>
            <w:r w:rsidRPr="009E2B43">
              <w:t>CE</w:t>
            </w:r>
          </w:p>
        </w:tc>
        <w:tc>
          <w:tcPr>
            <w:tcW w:w="671" w:type="dxa"/>
          </w:tcPr>
          <w:p w14:paraId="23EF7395" w14:textId="77777777" w:rsidR="00F53DC9" w:rsidRPr="009E2B43" w:rsidRDefault="00F53DC9" w:rsidP="007E2E87">
            <w:pPr>
              <w:pStyle w:val="TableText"/>
            </w:pPr>
            <w:r w:rsidRPr="009E2B43">
              <w:t>R</w:t>
            </w:r>
          </w:p>
        </w:tc>
        <w:tc>
          <w:tcPr>
            <w:tcW w:w="706" w:type="dxa"/>
          </w:tcPr>
          <w:p w14:paraId="3431CDEE" w14:textId="77777777" w:rsidR="00F53DC9" w:rsidRPr="009E2B43" w:rsidRDefault="00F53DC9" w:rsidP="007E2E87">
            <w:pPr>
              <w:pStyle w:val="TableText"/>
            </w:pPr>
          </w:p>
        </w:tc>
        <w:tc>
          <w:tcPr>
            <w:tcW w:w="766" w:type="dxa"/>
          </w:tcPr>
          <w:p w14:paraId="75B60324" w14:textId="77777777" w:rsidR="00F53DC9" w:rsidRPr="009E2B43" w:rsidRDefault="00F53DC9" w:rsidP="007E2E87">
            <w:pPr>
              <w:pStyle w:val="TableText"/>
            </w:pPr>
          </w:p>
        </w:tc>
        <w:tc>
          <w:tcPr>
            <w:tcW w:w="864" w:type="dxa"/>
          </w:tcPr>
          <w:p w14:paraId="62A37A8E" w14:textId="77777777" w:rsidR="00F53DC9" w:rsidRPr="009E2B43" w:rsidRDefault="00F53DC9" w:rsidP="007E2E87">
            <w:pPr>
              <w:pStyle w:val="TableText"/>
            </w:pPr>
            <w:r w:rsidRPr="009E2B43">
              <w:t>907</w:t>
            </w:r>
          </w:p>
        </w:tc>
        <w:tc>
          <w:tcPr>
            <w:tcW w:w="2448" w:type="dxa"/>
          </w:tcPr>
          <w:p w14:paraId="34A18ACE" w14:textId="77777777" w:rsidR="00F53DC9" w:rsidRPr="009E2B43" w:rsidRDefault="00F53DC9" w:rsidP="007E2E87">
            <w:pPr>
              <w:pStyle w:val="TableText"/>
            </w:pPr>
            <w:r w:rsidRPr="009E2B43">
              <w:t>Resource Role</w:t>
            </w:r>
          </w:p>
        </w:tc>
        <w:tc>
          <w:tcPr>
            <w:tcW w:w="2139" w:type="dxa"/>
          </w:tcPr>
          <w:p w14:paraId="3456C5EC" w14:textId="545BE8E2" w:rsidR="00F53DC9" w:rsidRPr="009E2B43" w:rsidRDefault="00F53DC9" w:rsidP="007E2E87">
            <w:pPr>
              <w:pStyle w:val="TableText"/>
            </w:pPr>
            <w:r w:rsidRPr="009E2B43">
              <w:t>Will be Provider</w:t>
            </w:r>
            <w:r w:rsidR="007E2E87" w:rsidRPr="009E2B43">
              <w:t>.</w:t>
            </w:r>
          </w:p>
        </w:tc>
      </w:tr>
      <w:tr w:rsidR="00F53DC9" w:rsidRPr="009E2B43" w14:paraId="094DB8EF" w14:textId="77777777" w:rsidTr="007E2E87">
        <w:trPr>
          <w:trHeight w:val="374"/>
        </w:trPr>
        <w:tc>
          <w:tcPr>
            <w:tcW w:w="682" w:type="dxa"/>
          </w:tcPr>
          <w:p w14:paraId="435A63FE" w14:textId="77777777" w:rsidR="00F53DC9" w:rsidRPr="009E2B43" w:rsidRDefault="00F53DC9" w:rsidP="007E2E87">
            <w:pPr>
              <w:pStyle w:val="TableText"/>
            </w:pPr>
            <w:r w:rsidRPr="009E2B43">
              <w:t>5</w:t>
            </w:r>
          </w:p>
        </w:tc>
        <w:tc>
          <w:tcPr>
            <w:tcW w:w="656" w:type="dxa"/>
          </w:tcPr>
          <w:p w14:paraId="7DBAE0CF" w14:textId="77777777" w:rsidR="00F53DC9" w:rsidRPr="009E2B43" w:rsidRDefault="00F53DC9" w:rsidP="007E2E87">
            <w:pPr>
              <w:pStyle w:val="TableText"/>
            </w:pPr>
            <w:r w:rsidRPr="009E2B43">
              <w:t>250</w:t>
            </w:r>
          </w:p>
        </w:tc>
        <w:tc>
          <w:tcPr>
            <w:tcW w:w="682" w:type="dxa"/>
          </w:tcPr>
          <w:p w14:paraId="054F67BA" w14:textId="77777777" w:rsidR="00F53DC9" w:rsidRPr="009E2B43" w:rsidRDefault="00F53DC9" w:rsidP="007E2E87">
            <w:pPr>
              <w:pStyle w:val="TableText"/>
            </w:pPr>
            <w:r w:rsidRPr="009E2B43">
              <w:t>CE</w:t>
            </w:r>
          </w:p>
        </w:tc>
        <w:tc>
          <w:tcPr>
            <w:tcW w:w="671" w:type="dxa"/>
          </w:tcPr>
          <w:p w14:paraId="524B0E3B" w14:textId="77777777" w:rsidR="00F53DC9" w:rsidRPr="009E2B43" w:rsidRDefault="00F53DC9" w:rsidP="007E2E87">
            <w:pPr>
              <w:pStyle w:val="TableText"/>
            </w:pPr>
            <w:r w:rsidRPr="009E2B43">
              <w:t>O</w:t>
            </w:r>
          </w:p>
        </w:tc>
        <w:tc>
          <w:tcPr>
            <w:tcW w:w="706" w:type="dxa"/>
          </w:tcPr>
          <w:p w14:paraId="246DC819" w14:textId="77777777" w:rsidR="00F53DC9" w:rsidRPr="009E2B43" w:rsidRDefault="00F53DC9" w:rsidP="007E2E87">
            <w:pPr>
              <w:pStyle w:val="TableText"/>
            </w:pPr>
          </w:p>
        </w:tc>
        <w:tc>
          <w:tcPr>
            <w:tcW w:w="766" w:type="dxa"/>
          </w:tcPr>
          <w:p w14:paraId="22A238AE" w14:textId="77777777" w:rsidR="00F53DC9" w:rsidRPr="009E2B43" w:rsidRDefault="00F53DC9" w:rsidP="007E2E87">
            <w:pPr>
              <w:pStyle w:val="TableText"/>
            </w:pPr>
          </w:p>
        </w:tc>
        <w:tc>
          <w:tcPr>
            <w:tcW w:w="864" w:type="dxa"/>
          </w:tcPr>
          <w:p w14:paraId="44653DA2" w14:textId="77777777" w:rsidR="00F53DC9" w:rsidRPr="009E2B43" w:rsidRDefault="00F53DC9" w:rsidP="007E2E87">
            <w:pPr>
              <w:pStyle w:val="TableText"/>
            </w:pPr>
            <w:r w:rsidRPr="009E2B43">
              <w:t>899</w:t>
            </w:r>
          </w:p>
        </w:tc>
        <w:tc>
          <w:tcPr>
            <w:tcW w:w="2448" w:type="dxa"/>
          </w:tcPr>
          <w:p w14:paraId="7AFA4232" w14:textId="77777777" w:rsidR="00F53DC9" w:rsidRPr="009E2B43" w:rsidRDefault="00F53DC9" w:rsidP="007E2E87">
            <w:pPr>
              <w:pStyle w:val="TableText"/>
            </w:pPr>
            <w:r w:rsidRPr="009E2B43">
              <w:t>Resource Group</w:t>
            </w:r>
          </w:p>
        </w:tc>
        <w:tc>
          <w:tcPr>
            <w:tcW w:w="2139" w:type="dxa"/>
          </w:tcPr>
          <w:p w14:paraId="6DCA69E7" w14:textId="650219F0" w:rsidR="00F53DC9" w:rsidRPr="009E2B43" w:rsidRDefault="00F53DC9" w:rsidP="007E2E87">
            <w:pPr>
              <w:pStyle w:val="TableText"/>
            </w:pPr>
            <w:r w:rsidRPr="009E2B43">
              <w:t>Not used</w:t>
            </w:r>
            <w:r w:rsidR="007E2E87" w:rsidRPr="009E2B43">
              <w:t>.</w:t>
            </w:r>
          </w:p>
        </w:tc>
      </w:tr>
      <w:tr w:rsidR="00F53DC9" w:rsidRPr="009E2B43" w14:paraId="51BB4331" w14:textId="77777777" w:rsidTr="007E2E87">
        <w:trPr>
          <w:trHeight w:val="373"/>
        </w:trPr>
        <w:tc>
          <w:tcPr>
            <w:tcW w:w="682" w:type="dxa"/>
          </w:tcPr>
          <w:p w14:paraId="05BC5F9A" w14:textId="77777777" w:rsidR="00F53DC9" w:rsidRPr="009E2B43" w:rsidRDefault="00F53DC9" w:rsidP="007E2E87">
            <w:pPr>
              <w:pStyle w:val="TableText"/>
            </w:pPr>
            <w:r w:rsidRPr="009E2B43">
              <w:t>6</w:t>
            </w:r>
          </w:p>
        </w:tc>
        <w:tc>
          <w:tcPr>
            <w:tcW w:w="656" w:type="dxa"/>
          </w:tcPr>
          <w:p w14:paraId="26AC41F5" w14:textId="77777777" w:rsidR="00F53DC9" w:rsidRPr="009E2B43" w:rsidRDefault="00F53DC9" w:rsidP="007E2E87">
            <w:pPr>
              <w:pStyle w:val="TableText"/>
            </w:pPr>
            <w:r w:rsidRPr="009E2B43">
              <w:t>26</w:t>
            </w:r>
          </w:p>
        </w:tc>
        <w:tc>
          <w:tcPr>
            <w:tcW w:w="682" w:type="dxa"/>
          </w:tcPr>
          <w:p w14:paraId="396B1185" w14:textId="77777777" w:rsidR="00F53DC9" w:rsidRPr="009E2B43" w:rsidRDefault="00F53DC9" w:rsidP="007E2E87">
            <w:pPr>
              <w:pStyle w:val="TableText"/>
            </w:pPr>
            <w:r w:rsidRPr="009E2B43">
              <w:t>TS</w:t>
            </w:r>
          </w:p>
        </w:tc>
        <w:tc>
          <w:tcPr>
            <w:tcW w:w="671" w:type="dxa"/>
          </w:tcPr>
          <w:p w14:paraId="5B8BFA06" w14:textId="77777777" w:rsidR="00F53DC9" w:rsidRPr="009E2B43" w:rsidRDefault="00F53DC9" w:rsidP="007E2E87">
            <w:pPr>
              <w:pStyle w:val="TableText"/>
            </w:pPr>
            <w:r w:rsidRPr="009E2B43">
              <w:t>C</w:t>
            </w:r>
          </w:p>
        </w:tc>
        <w:tc>
          <w:tcPr>
            <w:tcW w:w="706" w:type="dxa"/>
          </w:tcPr>
          <w:p w14:paraId="2403A8CD" w14:textId="77777777" w:rsidR="00F53DC9" w:rsidRPr="009E2B43" w:rsidRDefault="00F53DC9" w:rsidP="007E2E87">
            <w:pPr>
              <w:pStyle w:val="TableText"/>
            </w:pPr>
          </w:p>
        </w:tc>
        <w:tc>
          <w:tcPr>
            <w:tcW w:w="766" w:type="dxa"/>
          </w:tcPr>
          <w:p w14:paraId="3B6F742C" w14:textId="77777777" w:rsidR="00F53DC9" w:rsidRPr="009E2B43" w:rsidRDefault="00F53DC9" w:rsidP="007E2E87">
            <w:pPr>
              <w:pStyle w:val="TableText"/>
            </w:pPr>
          </w:p>
        </w:tc>
        <w:tc>
          <w:tcPr>
            <w:tcW w:w="864" w:type="dxa"/>
          </w:tcPr>
          <w:p w14:paraId="3DC8A290" w14:textId="77777777" w:rsidR="00F53DC9" w:rsidRPr="009E2B43" w:rsidRDefault="00F53DC9" w:rsidP="007E2E87">
            <w:pPr>
              <w:pStyle w:val="TableText"/>
            </w:pPr>
            <w:r w:rsidRPr="009E2B43">
              <w:t>1202</w:t>
            </w:r>
          </w:p>
        </w:tc>
        <w:tc>
          <w:tcPr>
            <w:tcW w:w="2448" w:type="dxa"/>
          </w:tcPr>
          <w:p w14:paraId="55113B56" w14:textId="77777777" w:rsidR="00F53DC9" w:rsidRPr="009E2B43" w:rsidRDefault="00F53DC9" w:rsidP="007E2E87">
            <w:pPr>
              <w:pStyle w:val="TableText"/>
            </w:pPr>
            <w:r w:rsidRPr="009E2B43">
              <w:t>Start Date/Time</w:t>
            </w:r>
          </w:p>
        </w:tc>
        <w:tc>
          <w:tcPr>
            <w:tcW w:w="2139" w:type="dxa"/>
          </w:tcPr>
          <w:p w14:paraId="111E47F5" w14:textId="1CAA0559" w:rsidR="00F53DC9" w:rsidRPr="009E2B43" w:rsidRDefault="00F53DC9" w:rsidP="007E2E87">
            <w:pPr>
              <w:pStyle w:val="TableText"/>
            </w:pPr>
            <w:r w:rsidRPr="009E2B43">
              <w:t>Not used</w:t>
            </w:r>
            <w:r w:rsidR="007E2E87" w:rsidRPr="009E2B43">
              <w:t>.</w:t>
            </w:r>
          </w:p>
        </w:tc>
      </w:tr>
      <w:tr w:rsidR="00F53DC9" w:rsidRPr="009E2B43" w14:paraId="49F25B27" w14:textId="77777777" w:rsidTr="007E2E87">
        <w:trPr>
          <w:trHeight w:val="371"/>
        </w:trPr>
        <w:tc>
          <w:tcPr>
            <w:tcW w:w="682" w:type="dxa"/>
          </w:tcPr>
          <w:p w14:paraId="180D89B1" w14:textId="77777777" w:rsidR="00F53DC9" w:rsidRPr="009E2B43" w:rsidRDefault="00F53DC9" w:rsidP="007E2E87">
            <w:pPr>
              <w:pStyle w:val="TableText"/>
            </w:pPr>
            <w:r w:rsidRPr="009E2B43">
              <w:t>7</w:t>
            </w:r>
          </w:p>
        </w:tc>
        <w:tc>
          <w:tcPr>
            <w:tcW w:w="656" w:type="dxa"/>
          </w:tcPr>
          <w:p w14:paraId="5A680B70" w14:textId="77777777" w:rsidR="00F53DC9" w:rsidRPr="009E2B43" w:rsidRDefault="00F53DC9" w:rsidP="007E2E87">
            <w:pPr>
              <w:pStyle w:val="TableText"/>
            </w:pPr>
            <w:r w:rsidRPr="009E2B43">
              <w:t>20</w:t>
            </w:r>
          </w:p>
        </w:tc>
        <w:tc>
          <w:tcPr>
            <w:tcW w:w="682" w:type="dxa"/>
          </w:tcPr>
          <w:p w14:paraId="648BB41B" w14:textId="77777777" w:rsidR="00F53DC9" w:rsidRPr="009E2B43" w:rsidRDefault="00F53DC9" w:rsidP="007E2E87">
            <w:pPr>
              <w:pStyle w:val="TableText"/>
            </w:pPr>
            <w:r w:rsidRPr="009E2B43">
              <w:t>NM</w:t>
            </w:r>
          </w:p>
        </w:tc>
        <w:tc>
          <w:tcPr>
            <w:tcW w:w="671" w:type="dxa"/>
          </w:tcPr>
          <w:p w14:paraId="5E8969A4" w14:textId="77777777" w:rsidR="00F53DC9" w:rsidRPr="009E2B43" w:rsidRDefault="00F53DC9" w:rsidP="007E2E87">
            <w:pPr>
              <w:pStyle w:val="TableText"/>
            </w:pPr>
            <w:r w:rsidRPr="009E2B43">
              <w:t>C</w:t>
            </w:r>
          </w:p>
        </w:tc>
        <w:tc>
          <w:tcPr>
            <w:tcW w:w="706" w:type="dxa"/>
          </w:tcPr>
          <w:p w14:paraId="58A69FC1" w14:textId="77777777" w:rsidR="00F53DC9" w:rsidRPr="009E2B43" w:rsidRDefault="00F53DC9" w:rsidP="007E2E87">
            <w:pPr>
              <w:pStyle w:val="TableText"/>
            </w:pPr>
          </w:p>
        </w:tc>
        <w:tc>
          <w:tcPr>
            <w:tcW w:w="766" w:type="dxa"/>
          </w:tcPr>
          <w:p w14:paraId="0B4B8D87" w14:textId="77777777" w:rsidR="00F53DC9" w:rsidRPr="009E2B43" w:rsidRDefault="00F53DC9" w:rsidP="007E2E87">
            <w:pPr>
              <w:pStyle w:val="TableText"/>
            </w:pPr>
          </w:p>
        </w:tc>
        <w:tc>
          <w:tcPr>
            <w:tcW w:w="864" w:type="dxa"/>
          </w:tcPr>
          <w:p w14:paraId="6C81226C" w14:textId="77777777" w:rsidR="00F53DC9" w:rsidRPr="009E2B43" w:rsidRDefault="00F53DC9" w:rsidP="007E2E87">
            <w:pPr>
              <w:pStyle w:val="TableText"/>
            </w:pPr>
            <w:r w:rsidRPr="009E2B43">
              <w:t>891</w:t>
            </w:r>
          </w:p>
        </w:tc>
        <w:tc>
          <w:tcPr>
            <w:tcW w:w="2448" w:type="dxa"/>
          </w:tcPr>
          <w:p w14:paraId="311273C9" w14:textId="77777777" w:rsidR="00F53DC9" w:rsidRPr="009E2B43" w:rsidRDefault="00F53DC9" w:rsidP="007E2E87">
            <w:pPr>
              <w:pStyle w:val="TableText"/>
            </w:pPr>
            <w:r w:rsidRPr="009E2B43">
              <w:t>Start Date/Time Offset</w:t>
            </w:r>
          </w:p>
        </w:tc>
        <w:tc>
          <w:tcPr>
            <w:tcW w:w="2139" w:type="dxa"/>
          </w:tcPr>
          <w:p w14:paraId="2BF0A4E3" w14:textId="419BF628" w:rsidR="00F53DC9" w:rsidRPr="009E2B43" w:rsidRDefault="00F53DC9" w:rsidP="007E2E87">
            <w:pPr>
              <w:pStyle w:val="TableText"/>
            </w:pPr>
            <w:r w:rsidRPr="009E2B43">
              <w:t>Not used</w:t>
            </w:r>
            <w:r w:rsidR="007E2E87" w:rsidRPr="009E2B43">
              <w:t>.</w:t>
            </w:r>
          </w:p>
        </w:tc>
      </w:tr>
      <w:tr w:rsidR="00F53DC9" w:rsidRPr="009E2B43" w14:paraId="22E9C7EF" w14:textId="77777777" w:rsidTr="007E2E87">
        <w:trPr>
          <w:trHeight w:val="625"/>
        </w:trPr>
        <w:tc>
          <w:tcPr>
            <w:tcW w:w="682" w:type="dxa"/>
          </w:tcPr>
          <w:p w14:paraId="719FB3F7" w14:textId="77777777" w:rsidR="00F53DC9" w:rsidRPr="009E2B43" w:rsidRDefault="00F53DC9" w:rsidP="007E2E87">
            <w:pPr>
              <w:pStyle w:val="TableText"/>
            </w:pPr>
            <w:r w:rsidRPr="009E2B43">
              <w:t>8</w:t>
            </w:r>
          </w:p>
        </w:tc>
        <w:tc>
          <w:tcPr>
            <w:tcW w:w="656" w:type="dxa"/>
          </w:tcPr>
          <w:p w14:paraId="16C811E7" w14:textId="77777777" w:rsidR="00F53DC9" w:rsidRPr="009E2B43" w:rsidRDefault="00F53DC9" w:rsidP="007E2E87">
            <w:pPr>
              <w:pStyle w:val="TableText"/>
            </w:pPr>
            <w:r w:rsidRPr="009E2B43">
              <w:t>250</w:t>
            </w:r>
          </w:p>
        </w:tc>
        <w:tc>
          <w:tcPr>
            <w:tcW w:w="682" w:type="dxa"/>
          </w:tcPr>
          <w:p w14:paraId="14639879" w14:textId="77777777" w:rsidR="00F53DC9" w:rsidRPr="009E2B43" w:rsidRDefault="00F53DC9" w:rsidP="007E2E87">
            <w:pPr>
              <w:pStyle w:val="TableText"/>
            </w:pPr>
            <w:r w:rsidRPr="009E2B43">
              <w:t>CE</w:t>
            </w:r>
          </w:p>
        </w:tc>
        <w:tc>
          <w:tcPr>
            <w:tcW w:w="671" w:type="dxa"/>
          </w:tcPr>
          <w:p w14:paraId="4BDD0D5C" w14:textId="77777777" w:rsidR="00F53DC9" w:rsidRPr="009E2B43" w:rsidRDefault="00F53DC9" w:rsidP="007E2E87">
            <w:pPr>
              <w:pStyle w:val="TableText"/>
            </w:pPr>
            <w:r w:rsidRPr="009E2B43">
              <w:t>C</w:t>
            </w:r>
          </w:p>
        </w:tc>
        <w:tc>
          <w:tcPr>
            <w:tcW w:w="706" w:type="dxa"/>
          </w:tcPr>
          <w:p w14:paraId="7A564D1F" w14:textId="77777777" w:rsidR="00F53DC9" w:rsidRPr="009E2B43" w:rsidRDefault="00F53DC9" w:rsidP="007E2E87">
            <w:pPr>
              <w:pStyle w:val="TableText"/>
            </w:pPr>
          </w:p>
        </w:tc>
        <w:tc>
          <w:tcPr>
            <w:tcW w:w="766" w:type="dxa"/>
          </w:tcPr>
          <w:p w14:paraId="5BD9A222" w14:textId="77777777" w:rsidR="00F53DC9" w:rsidRPr="009E2B43" w:rsidRDefault="00F53DC9" w:rsidP="007E2E87">
            <w:pPr>
              <w:pStyle w:val="TableText"/>
            </w:pPr>
          </w:p>
        </w:tc>
        <w:tc>
          <w:tcPr>
            <w:tcW w:w="864" w:type="dxa"/>
          </w:tcPr>
          <w:p w14:paraId="472DE691" w14:textId="77777777" w:rsidR="00F53DC9" w:rsidRPr="009E2B43" w:rsidRDefault="00F53DC9" w:rsidP="007E2E87">
            <w:pPr>
              <w:pStyle w:val="TableText"/>
            </w:pPr>
            <w:r w:rsidRPr="009E2B43">
              <w:t>892</w:t>
            </w:r>
          </w:p>
        </w:tc>
        <w:tc>
          <w:tcPr>
            <w:tcW w:w="2448" w:type="dxa"/>
          </w:tcPr>
          <w:p w14:paraId="46F317F3" w14:textId="77777777" w:rsidR="00F53DC9" w:rsidRPr="009E2B43" w:rsidRDefault="00F53DC9" w:rsidP="007E2E87">
            <w:pPr>
              <w:pStyle w:val="TableText"/>
            </w:pPr>
            <w:r w:rsidRPr="009E2B43">
              <w:t>Start Date/Time Offset Units</w:t>
            </w:r>
          </w:p>
        </w:tc>
        <w:tc>
          <w:tcPr>
            <w:tcW w:w="2139" w:type="dxa"/>
          </w:tcPr>
          <w:p w14:paraId="76EAA5DB" w14:textId="173F39AC" w:rsidR="00F53DC9" w:rsidRPr="009E2B43" w:rsidRDefault="00F53DC9" w:rsidP="007E2E87">
            <w:pPr>
              <w:pStyle w:val="TableText"/>
            </w:pPr>
            <w:r w:rsidRPr="009E2B43">
              <w:t>Not used</w:t>
            </w:r>
            <w:r w:rsidR="007E2E87" w:rsidRPr="009E2B43">
              <w:t>.</w:t>
            </w:r>
          </w:p>
        </w:tc>
      </w:tr>
      <w:tr w:rsidR="00F53DC9" w:rsidRPr="009E2B43" w14:paraId="48C27475" w14:textId="77777777" w:rsidTr="007E2E87">
        <w:trPr>
          <w:trHeight w:val="374"/>
        </w:trPr>
        <w:tc>
          <w:tcPr>
            <w:tcW w:w="682" w:type="dxa"/>
          </w:tcPr>
          <w:p w14:paraId="7DA7DB96" w14:textId="77777777" w:rsidR="00F53DC9" w:rsidRPr="009E2B43" w:rsidRDefault="00F53DC9" w:rsidP="007E2E87">
            <w:pPr>
              <w:pStyle w:val="TableText"/>
            </w:pPr>
            <w:r w:rsidRPr="009E2B43">
              <w:t>9</w:t>
            </w:r>
          </w:p>
        </w:tc>
        <w:tc>
          <w:tcPr>
            <w:tcW w:w="656" w:type="dxa"/>
          </w:tcPr>
          <w:p w14:paraId="2B9FF970" w14:textId="77777777" w:rsidR="00F53DC9" w:rsidRPr="009E2B43" w:rsidRDefault="00F53DC9" w:rsidP="007E2E87">
            <w:pPr>
              <w:pStyle w:val="TableText"/>
            </w:pPr>
            <w:r w:rsidRPr="009E2B43">
              <w:t>20</w:t>
            </w:r>
          </w:p>
        </w:tc>
        <w:tc>
          <w:tcPr>
            <w:tcW w:w="682" w:type="dxa"/>
          </w:tcPr>
          <w:p w14:paraId="3330FF8D" w14:textId="77777777" w:rsidR="00F53DC9" w:rsidRPr="009E2B43" w:rsidRDefault="00F53DC9" w:rsidP="007E2E87">
            <w:pPr>
              <w:pStyle w:val="TableText"/>
            </w:pPr>
            <w:r w:rsidRPr="009E2B43">
              <w:t>NM</w:t>
            </w:r>
          </w:p>
        </w:tc>
        <w:tc>
          <w:tcPr>
            <w:tcW w:w="671" w:type="dxa"/>
          </w:tcPr>
          <w:p w14:paraId="79C89119" w14:textId="77777777" w:rsidR="00F53DC9" w:rsidRPr="009E2B43" w:rsidRDefault="00F53DC9" w:rsidP="007E2E87">
            <w:pPr>
              <w:pStyle w:val="TableText"/>
            </w:pPr>
            <w:r w:rsidRPr="009E2B43">
              <w:t>O</w:t>
            </w:r>
          </w:p>
        </w:tc>
        <w:tc>
          <w:tcPr>
            <w:tcW w:w="706" w:type="dxa"/>
          </w:tcPr>
          <w:p w14:paraId="1E7353DC" w14:textId="77777777" w:rsidR="00F53DC9" w:rsidRPr="009E2B43" w:rsidRDefault="00F53DC9" w:rsidP="007E2E87">
            <w:pPr>
              <w:pStyle w:val="TableText"/>
            </w:pPr>
          </w:p>
        </w:tc>
        <w:tc>
          <w:tcPr>
            <w:tcW w:w="766" w:type="dxa"/>
          </w:tcPr>
          <w:p w14:paraId="4964E86D" w14:textId="77777777" w:rsidR="00F53DC9" w:rsidRPr="009E2B43" w:rsidRDefault="00F53DC9" w:rsidP="007E2E87">
            <w:pPr>
              <w:pStyle w:val="TableText"/>
            </w:pPr>
          </w:p>
        </w:tc>
        <w:tc>
          <w:tcPr>
            <w:tcW w:w="864" w:type="dxa"/>
          </w:tcPr>
          <w:p w14:paraId="3F357EB5" w14:textId="77777777" w:rsidR="00F53DC9" w:rsidRPr="009E2B43" w:rsidRDefault="00F53DC9" w:rsidP="007E2E87">
            <w:pPr>
              <w:pStyle w:val="TableText"/>
            </w:pPr>
            <w:r w:rsidRPr="009E2B43">
              <w:t>893</w:t>
            </w:r>
          </w:p>
        </w:tc>
        <w:tc>
          <w:tcPr>
            <w:tcW w:w="2448" w:type="dxa"/>
          </w:tcPr>
          <w:p w14:paraId="024AA8D2" w14:textId="77777777" w:rsidR="00F53DC9" w:rsidRPr="009E2B43" w:rsidRDefault="00F53DC9" w:rsidP="007E2E87">
            <w:pPr>
              <w:pStyle w:val="TableText"/>
            </w:pPr>
            <w:r w:rsidRPr="009E2B43">
              <w:t>Duration</w:t>
            </w:r>
          </w:p>
        </w:tc>
        <w:tc>
          <w:tcPr>
            <w:tcW w:w="2139" w:type="dxa"/>
          </w:tcPr>
          <w:p w14:paraId="053B2336" w14:textId="6F94267E" w:rsidR="00F53DC9" w:rsidRPr="009E2B43" w:rsidRDefault="00F53DC9" w:rsidP="007E2E87">
            <w:pPr>
              <w:pStyle w:val="TableText"/>
            </w:pPr>
            <w:r w:rsidRPr="009E2B43">
              <w:t>Not used</w:t>
            </w:r>
            <w:r w:rsidR="007E2E87" w:rsidRPr="009E2B43">
              <w:t>.</w:t>
            </w:r>
          </w:p>
        </w:tc>
      </w:tr>
      <w:tr w:rsidR="00F53DC9" w:rsidRPr="009E2B43" w14:paraId="009E0DC9" w14:textId="77777777" w:rsidTr="007E2E87">
        <w:trPr>
          <w:trHeight w:val="371"/>
        </w:trPr>
        <w:tc>
          <w:tcPr>
            <w:tcW w:w="682" w:type="dxa"/>
          </w:tcPr>
          <w:p w14:paraId="66FA92EB" w14:textId="77777777" w:rsidR="00F53DC9" w:rsidRPr="009E2B43" w:rsidRDefault="00F53DC9" w:rsidP="007E2E87">
            <w:pPr>
              <w:pStyle w:val="TableText"/>
            </w:pPr>
            <w:r w:rsidRPr="009E2B43">
              <w:t>10</w:t>
            </w:r>
          </w:p>
        </w:tc>
        <w:tc>
          <w:tcPr>
            <w:tcW w:w="656" w:type="dxa"/>
          </w:tcPr>
          <w:p w14:paraId="35E33DE7" w14:textId="77777777" w:rsidR="00F53DC9" w:rsidRPr="009E2B43" w:rsidRDefault="00F53DC9" w:rsidP="007E2E87">
            <w:pPr>
              <w:pStyle w:val="TableText"/>
            </w:pPr>
            <w:r w:rsidRPr="009E2B43">
              <w:t>250</w:t>
            </w:r>
          </w:p>
        </w:tc>
        <w:tc>
          <w:tcPr>
            <w:tcW w:w="682" w:type="dxa"/>
          </w:tcPr>
          <w:p w14:paraId="69CA9C69" w14:textId="77777777" w:rsidR="00F53DC9" w:rsidRPr="009E2B43" w:rsidRDefault="00F53DC9" w:rsidP="007E2E87">
            <w:pPr>
              <w:pStyle w:val="TableText"/>
            </w:pPr>
            <w:r w:rsidRPr="009E2B43">
              <w:t>CE</w:t>
            </w:r>
          </w:p>
        </w:tc>
        <w:tc>
          <w:tcPr>
            <w:tcW w:w="671" w:type="dxa"/>
          </w:tcPr>
          <w:p w14:paraId="1CDF4BA7" w14:textId="77777777" w:rsidR="00F53DC9" w:rsidRPr="009E2B43" w:rsidRDefault="00F53DC9" w:rsidP="007E2E87">
            <w:pPr>
              <w:pStyle w:val="TableText"/>
            </w:pPr>
            <w:r w:rsidRPr="009E2B43">
              <w:t>O</w:t>
            </w:r>
          </w:p>
        </w:tc>
        <w:tc>
          <w:tcPr>
            <w:tcW w:w="706" w:type="dxa"/>
          </w:tcPr>
          <w:p w14:paraId="3D660189" w14:textId="77777777" w:rsidR="00F53DC9" w:rsidRPr="009E2B43" w:rsidRDefault="00F53DC9" w:rsidP="007E2E87">
            <w:pPr>
              <w:pStyle w:val="TableText"/>
            </w:pPr>
          </w:p>
        </w:tc>
        <w:tc>
          <w:tcPr>
            <w:tcW w:w="766" w:type="dxa"/>
          </w:tcPr>
          <w:p w14:paraId="0D55C3A2" w14:textId="77777777" w:rsidR="00F53DC9" w:rsidRPr="009E2B43" w:rsidRDefault="00F53DC9" w:rsidP="007E2E87">
            <w:pPr>
              <w:pStyle w:val="TableText"/>
            </w:pPr>
          </w:p>
        </w:tc>
        <w:tc>
          <w:tcPr>
            <w:tcW w:w="864" w:type="dxa"/>
          </w:tcPr>
          <w:p w14:paraId="2E3ECFAE" w14:textId="77777777" w:rsidR="00F53DC9" w:rsidRPr="009E2B43" w:rsidRDefault="00F53DC9" w:rsidP="007E2E87">
            <w:pPr>
              <w:pStyle w:val="TableText"/>
            </w:pPr>
            <w:r w:rsidRPr="009E2B43">
              <w:t>894</w:t>
            </w:r>
          </w:p>
        </w:tc>
        <w:tc>
          <w:tcPr>
            <w:tcW w:w="2448" w:type="dxa"/>
          </w:tcPr>
          <w:p w14:paraId="3AB21809" w14:textId="77777777" w:rsidR="00F53DC9" w:rsidRPr="009E2B43" w:rsidRDefault="00F53DC9" w:rsidP="007E2E87">
            <w:pPr>
              <w:pStyle w:val="TableText"/>
            </w:pPr>
            <w:r w:rsidRPr="009E2B43">
              <w:t>Duration Units</w:t>
            </w:r>
          </w:p>
        </w:tc>
        <w:tc>
          <w:tcPr>
            <w:tcW w:w="2139" w:type="dxa"/>
          </w:tcPr>
          <w:p w14:paraId="5D50D23B" w14:textId="219593A8" w:rsidR="00F53DC9" w:rsidRPr="009E2B43" w:rsidRDefault="00F53DC9" w:rsidP="007E2E87">
            <w:pPr>
              <w:pStyle w:val="TableText"/>
            </w:pPr>
            <w:r w:rsidRPr="009E2B43">
              <w:t>Not used</w:t>
            </w:r>
            <w:r w:rsidR="007E2E87" w:rsidRPr="009E2B43">
              <w:t>.</w:t>
            </w:r>
          </w:p>
        </w:tc>
      </w:tr>
      <w:tr w:rsidR="00F53DC9" w:rsidRPr="009E2B43" w14:paraId="7D6C064C" w14:textId="77777777" w:rsidTr="007E2E87">
        <w:trPr>
          <w:trHeight w:val="626"/>
        </w:trPr>
        <w:tc>
          <w:tcPr>
            <w:tcW w:w="682" w:type="dxa"/>
          </w:tcPr>
          <w:p w14:paraId="4A837E28" w14:textId="77777777" w:rsidR="00F53DC9" w:rsidRPr="009E2B43" w:rsidRDefault="00F53DC9" w:rsidP="007E2E87">
            <w:pPr>
              <w:pStyle w:val="TableText"/>
            </w:pPr>
            <w:r w:rsidRPr="009E2B43">
              <w:t>11</w:t>
            </w:r>
          </w:p>
        </w:tc>
        <w:tc>
          <w:tcPr>
            <w:tcW w:w="656" w:type="dxa"/>
          </w:tcPr>
          <w:p w14:paraId="318BAFD5" w14:textId="77777777" w:rsidR="00F53DC9" w:rsidRPr="009E2B43" w:rsidRDefault="00F53DC9" w:rsidP="007E2E87">
            <w:pPr>
              <w:pStyle w:val="TableText"/>
            </w:pPr>
            <w:r w:rsidRPr="009E2B43">
              <w:t>10</w:t>
            </w:r>
          </w:p>
        </w:tc>
        <w:tc>
          <w:tcPr>
            <w:tcW w:w="682" w:type="dxa"/>
          </w:tcPr>
          <w:p w14:paraId="56E54183" w14:textId="77777777" w:rsidR="00F53DC9" w:rsidRPr="009E2B43" w:rsidRDefault="00F53DC9" w:rsidP="007E2E87">
            <w:pPr>
              <w:pStyle w:val="TableText"/>
            </w:pPr>
            <w:r w:rsidRPr="009E2B43">
              <w:t>IS</w:t>
            </w:r>
          </w:p>
        </w:tc>
        <w:tc>
          <w:tcPr>
            <w:tcW w:w="671" w:type="dxa"/>
          </w:tcPr>
          <w:p w14:paraId="340F3534" w14:textId="77777777" w:rsidR="00F53DC9" w:rsidRPr="009E2B43" w:rsidRDefault="00F53DC9" w:rsidP="007E2E87">
            <w:pPr>
              <w:pStyle w:val="TableText"/>
            </w:pPr>
            <w:r w:rsidRPr="009E2B43">
              <w:t>C</w:t>
            </w:r>
          </w:p>
        </w:tc>
        <w:tc>
          <w:tcPr>
            <w:tcW w:w="706" w:type="dxa"/>
          </w:tcPr>
          <w:p w14:paraId="4678D3F9" w14:textId="77777777" w:rsidR="00F53DC9" w:rsidRPr="009E2B43" w:rsidRDefault="00F53DC9" w:rsidP="007E2E87">
            <w:pPr>
              <w:pStyle w:val="TableText"/>
            </w:pPr>
          </w:p>
        </w:tc>
        <w:tc>
          <w:tcPr>
            <w:tcW w:w="766" w:type="dxa"/>
          </w:tcPr>
          <w:p w14:paraId="2468C742" w14:textId="77777777" w:rsidR="00F53DC9" w:rsidRPr="009E2B43" w:rsidRDefault="00F53DC9" w:rsidP="007E2E87">
            <w:pPr>
              <w:pStyle w:val="TableText"/>
            </w:pPr>
            <w:r w:rsidRPr="009E2B43">
              <w:t>279</w:t>
            </w:r>
          </w:p>
        </w:tc>
        <w:tc>
          <w:tcPr>
            <w:tcW w:w="864" w:type="dxa"/>
          </w:tcPr>
          <w:p w14:paraId="62B0F39C" w14:textId="77777777" w:rsidR="00F53DC9" w:rsidRPr="009E2B43" w:rsidRDefault="00F53DC9" w:rsidP="007E2E87">
            <w:pPr>
              <w:pStyle w:val="TableText"/>
            </w:pPr>
            <w:r w:rsidRPr="009E2B43">
              <w:t>895</w:t>
            </w:r>
          </w:p>
        </w:tc>
        <w:tc>
          <w:tcPr>
            <w:tcW w:w="2448" w:type="dxa"/>
          </w:tcPr>
          <w:p w14:paraId="397E9033" w14:textId="77777777" w:rsidR="00F53DC9" w:rsidRPr="009E2B43" w:rsidRDefault="00F53DC9" w:rsidP="007E2E87">
            <w:pPr>
              <w:pStyle w:val="TableText"/>
            </w:pPr>
            <w:r w:rsidRPr="009E2B43">
              <w:t>Allow Substitution Code</w:t>
            </w:r>
          </w:p>
        </w:tc>
        <w:tc>
          <w:tcPr>
            <w:tcW w:w="2139" w:type="dxa"/>
          </w:tcPr>
          <w:p w14:paraId="476EB6EA" w14:textId="024E4C75" w:rsidR="00F53DC9" w:rsidRPr="009E2B43" w:rsidRDefault="00F53DC9" w:rsidP="007E2E87">
            <w:pPr>
              <w:pStyle w:val="TableText"/>
            </w:pPr>
            <w:r w:rsidRPr="009E2B43">
              <w:t>Not used</w:t>
            </w:r>
            <w:r w:rsidR="007E2E87" w:rsidRPr="009E2B43">
              <w:t>.</w:t>
            </w:r>
          </w:p>
        </w:tc>
      </w:tr>
      <w:tr w:rsidR="00F53DC9" w:rsidRPr="009E2B43" w14:paraId="055F14A3" w14:textId="77777777" w:rsidTr="007E2E87">
        <w:trPr>
          <w:trHeight w:val="374"/>
        </w:trPr>
        <w:tc>
          <w:tcPr>
            <w:tcW w:w="682" w:type="dxa"/>
          </w:tcPr>
          <w:p w14:paraId="343A82E7" w14:textId="77777777" w:rsidR="00F53DC9" w:rsidRPr="009E2B43" w:rsidRDefault="00F53DC9" w:rsidP="007E2E87">
            <w:pPr>
              <w:pStyle w:val="TableText"/>
            </w:pPr>
            <w:r w:rsidRPr="009E2B43">
              <w:t>12</w:t>
            </w:r>
          </w:p>
        </w:tc>
        <w:tc>
          <w:tcPr>
            <w:tcW w:w="656" w:type="dxa"/>
          </w:tcPr>
          <w:p w14:paraId="43BCA3F8" w14:textId="77777777" w:rsidR="00F53DC9" w:rsidRPr="009E2B43" w:rsidRDefault="00F53DC9" w:rsidP="007E2E87">
            <w:pPr>
              <w:pStyle w:val="TableText"/>
            </w:pPr>
            <w:r w:rsidRPr="009E2B43">
              <w:t>250</w:t>
            </w:r>
          </w:p>
        </w:tc>
        <w:tc>
          <w:tcPr>
            <w:tcW w:w="682" w:type="dxa"/>
          </w:tcPr>
          <w:p w14:paraId="36EB48F2" w14:textId="77777777" w:rsidR="00F53DC9" w:rsidRPr="009E2B43" w:rsidRDefault="00F53DC9" w:rsidP="007E2E87">
            <w:pPr>
              <w:pStyle w:val="TableText"/>
            </w:pPr>
            <w:r w:rsidRPr="009E2B43">
              <w:t>CE</w:t>
            </w:r>
          </w:p>
        </w:tc>
        <w:tc>
          <w:tcPr>
            <w:tcW w:w="671" w:type="dxa"/>
          </w:tcPr>
          <w:p w14:paraId="7B5A3C4F" w14:textId="77777777" w:rsidR="00F53DC9" w:rsidRPr="009E2B43" w:rsidRDefault="00F53DC9" w:rsidP="007E2E87">
            <w:pPr>
              <w:pStyle w:val="TableText"/>
            </w:pPr>
            <w:r w:rsidRPr="009E2B43">
              <w:t>C</w:t>
            </w:r>
          </w:p>
        </w:tc>
        <w:tc>
          <w:tcPr>
            <w:tcW w:w="706" w:type="dxa"/>
          </w:tcPr>
          <w:p w14:paraId="4FC89F14" w14:textId="77777777" w:rsidR="00F53DC9" w:rsidRPr="009E2B43" w:rsidRDefault="00F53DC9" w:rsidP="007E2E87">
            <w:pPr>
              <w:pStyle w:val="TableText"/>
            </w:pPr>
          </w:p>
        </w:tc>
        <w:tc>
          <w:tcPr>
            <w:tcW w:w="766" w:type="dxa"/>
          </w:tcPr>
          <w:p w14:paraId="5E8BB02F" w14:textId="77777777" w:rsidR="00F53DC9" w:rsidRPr="009E2B43" w:rsidRDefault="00F53DC9" w:rsidP="007E2E87">
            <w:pPr>
              <w:pStyle w:val="TableText"/>
            </w:pPr>
            <w:r w:rsidRPr="009E2B43">
              <w:t>278</w:t>
            </w:r>
          </w:p>
        </w:tc>
        <w:tc>
          <w:tcPr>
            <w:tcW w:w="864" w:type="dxa"/>
          </w:tcPr>
          <w:p w14:paraId="2FF2E6D3" w14:textId="77777777" w:rsidR="00F53DC9" w:rsidRPr="009E2B43" w:rsidRDefault="00F53DC9" w:rsidP="007E2E87">
            <w:pPr>
              <w:pStyle w:val="TableText"/>
            </w:pPr>
            <w:r w:rsidRPr="009E2B43">
              <w:t>889</w:t>
            </w:r>
          </w:p>
        </w:tc>
        <w:tc>
          <w:tcPr>
            <w:tcW w:w="2448" w:type="dxa"/>
          </w:tcPr>
          <w:p w14:paraId="148DE7C6" w14:textId="77777777" w:rsidR="00F53DC9" w:rsidRPr="009E2B43" w:rsidRDefault="00F53DC9" w:rsidP="007E2E87">
            <w:pPr>
              <w:pStyle w:val="TableText"/>
            </w:pPr>
            <w:r w:rsidRPr="009E2B43">
              <w:t>Filler Status Code</w:t>
            </w:r>
          </w:p>
        </w:tc>
        <w:tc>
          <w:tcPr>
            <w:tcW w:w="2139" w:type="dxa"/>
          </w:tcPr>
          <w:p w14:paraId="23015679" w14:textId="10D7CF5E" w:rsidR="00F53DC9" w:rsidRPr="009E2B43" w:rsidRDefault="00F53DC9" w:rsidP="007E2E87">
            <w:pPr>
              <w:pStyle w:val="TableText"/>
            </w:pPr>
            <w:r w:rsidRPr="009E2B43">
              <w:t>Not used</w:t>
            </w:r>
            <w:r w:rsidR="007E2E87" w:rsidRPr="009E2B43">
              <w:t>.</w:t>
            </w:r>
          </w:p>
        </w:tc>
      </w:tr>
    </w:tbl>
    <w:p w14:paraId="2BA758EE" w14:textId="56402BBC" w:rsidR="00F53DC9" w:rsidRPr="009E2B43" w:rsidRDefault="00F53DC9" w:rsidP="00F54E83">
      <w:pPr>
        <w:pStyle w:val="BodyText6"/>
      </w:pPr>
    </w:p>
    <w:p w14:paraId="76DAAA74" w14:textId="77777777" w:rsidR="00F54E83" w:rsidRPr="009E2B43" w:rsidRDefault="00F54E83" w:rsidP="00F54E83">
      <w:pPr>
        <w:pStyle w:val="BodyText"/>
      </w:pPr>
    </w:p>
    <w:p w14:paraId="4E0B6047" w14:textId="4484EB58" w:rsidR="00F53DC9" w:rsidRPr="009E2B43" w:rsidRDefault="00F53DC9" w:rsidP="00AC0CE1">
      <w:pPr>
        <w:pStyle w:val="Heading1"/>
      </w:pPr>
      <w:bookmarkStart w:id="1320" w:name="_Toc51599039"/>
      <w:bookmarkStart w:id="1321" w:name="_Ref58480040"/>
      <w:bookmarkStart w:id="1322" w:name="_Toc88642346"/>
      <w:r w:rsidRPr="009E2B43">
        <w:t>Appendix A</w:t>
      </w:r>
      <w:r w:rsidR="00F54E83" w:rsidRPr="009E2B43">
        <w:t>—</w:t>
      </w:r>
      <w:r w:rsidRPr="009E2B43">
        <w:t>Demographics Domain Native Domain Standardization (NDS)</w:t>
      </w:r>
      <w:bookmarkEnd w:id="1273"/>
      <w:bookmarkEnd w:id="1274"/>
      <w:bookmarkEnd w:id="1320"/>
      <w:bookmarkEnd w:id="1321"/>
      <w:bookmarkEnd w:id="1322"/>
    </w:p>
    <w:p w14:paraId="15C3AF70" w14:textId="77777777" w:rsidR="00F54E83" w:rsidRPr="009E2B43" w:rsidRDefault="00F53DC9" w:rsidP="005C006E">
      <w:pPr>
        <w:pStyle w:val="Heading2"/>
      </w:pPr>
      <w:bookmarkStart w:id="1323" w:name="_Toc88642347"/>
      <w:r w:rsidRPr="009E2B43">
        <w:t>Introduction</w:t>
      </w:r>
      <w:bookmarkEnd w:id="1323"/>
    </w:p>
    <w:p w14:paraId="25795804" w14:textId="0F2E0AD2" w:rsidR="00F53DC9" w:rsidRPr="009E2B43" w:rsidRDefault="00F53DC9" w:rsidP="002B0181">
      <w:pPr>
        <w:pStyle w:val="BodyText"/>
        <w:keepNext/>
        <w:keepLines/>
      </w:pPr>
      <w:r w:rsidRPr="009E2B43">
        <w:t xml:space="preserve">This appendix provides a brief description of the new features and functions of the Demographics Domain Native Domain Standardization project. This project consists of multiple patches, which </w:t>
      </w:r>
      <w:r w:rsidRPr="009E2B43">
        <w:rPr>
          <w:i/>
          <w:iCs/>
        </w:rPr>
        <w:t>must</w:t>
      </w:r>
      <w:r w:rsidRPr="009E2B43">
        <w:t xml:space="preserve"> be installed for the functionality to perform.</w:t>
      </w:r>
    </w:p>
    <w:p w14:paraId="453347BE" w14:textId="454819E2" w:rsidR="002B0181" w:rsidRPr="009E2B43" w:rsidRDefault="00F53DC9" w:rsidP="002B0181">
      <w:pPr>
        <w:pStyle w:val="BodyText"/>
        <w:keepNext/>
        <w:keepLines/>
      </w:pPr>
      <w:r w:rsidRPr="009E2B43">
        <w:rPr>
          <w:iCs/>
        </w:rPr>
        <w:t>The Collaborative Terminology Tooling and Data Management (CTT &amp; DM) Native Domain Standardization (NDS) Demographics Domain project supports the effort to standardize</w:t>
      </w:r>
      <w:r w:rsidRPr="009E2B43">
        <w:t xml:space="preserve"> the following VistA Files</w:t>
      </w:r>
      <w:r w:rsidR="002B0181" w:rsidRPr="009E2B43">
        <w:t xml:space="preserve"> in a native format within the existing Veterans Health Information Systems Technology Architecture (VistA)</w:t>
      </w:r>
      <w:r w:rsidRPr="009E2B43">
        <w:t>:</w:t>
      </w:r>
    </w:p>
    <w:p w14:paraId="59688A24" w14:textId="6DE427BA" w:rsidR="002B0181" w:rsidRPr="009E2B43" w:rsidRDefault="002B0181" w:rsidP="002B0181">
      <w:pPr>
        <w:pStyle w:val="ListBullet"/>
        <w:keepNext/>
        <w:keepLines/>
      </w:pPr>
      <w:r w:rsidRPr="009E2B43">
        <w:t>RACE (#10)</w:t>
      </w:r>
    </w:p>
    <w:p w14:paraId="12FBB81A" w14:textId="57EF0F02" w:rsidR="002B0181" w:rsidRPr="009E2B43" w:rsidRDefault="002B0181" w:rsidP="002B0181">
      <w:pPr>
        <w:pStyle w:val="ListBullet"/>
      </w:pPr>
      <w:r w:rsidRPr="009E2B43">
        <w:t>MARITAL STATUS (#11)</w:t>
      </w:r>
    </w:p>
    <w:p w14:paraId="45D7BC87" w14:textId="1F1EE126" w:rsidR="002B0181" w:rsidRPr="009E2B43" w:rsidRDefault="002B0181" w:rsidP="002B0181">
      <w:pPr>
        <w:pStyle w:val="ListBullet"/>
      </w:pPr>
      <w:r w:rsidRPr="009E2B43">
        <w:t>RELIGION (#13)</w:t>
      </w:r>
    </w:p>
    <w:p w14:paraId="3FDDC9D3" w14:textId="77777777" w:rsidR="002B0181" w:rsidRPr="009E2B43" w:rsidRDefault="002B0181" w:rsidP="002B0181">
      <w:pPr>
        <w:pStyle w:val="BodyText6"/>
      </w:pPr>
    </w:p>
    <w:p w14:paraId="51AD8B50" w14:textId="77777777" w:rsidR="002B0181" w:rsidRPr="009E2B43" w:rsidRDefault="00F53DC9" w:rsidP="002B0181">
      <w:pPr>
        <w:pStyle w:val="BodyText"/>
        <w:keepNext/>
        <w:keepLines/>
      </w:pPr>
      <w:r w:rsidRPr="009E2B43">
        <w:t>Demographics data is generated in the PATIENT</w:t>
      </w:r>
      <w:r w:rsidR="002B0181" w:rsidRPr="009E2B43">
        <w:t xml:space="preserve"> (#2)</w:t>
      </w:r>
      <w:r w:rsidRPr="009E2B43">
        <w:t xml:space="preserve"> file in VistA, which is part of the Registration package. This file includes</w:t>
      </w:r>
      <w:r w:rsidR="002B0181" w:rsidRPr="009E2B43">
        <w:t>:</w:t>
      </w:r>
    </w:p>
    <w:p w14:paraId="160E7AB5" w14:textId="77777777" w:rsidR="002B0181" w:rsidRPr="009E2B43" w:rsidRDefault="00F53DC9" w:rsidP="002B0181">
      <w:pPr>
        <w:pStyle w:val="ListBullet"/>
        <w:keepNext/>
        <w:keepLines/>
      </w:pPr>
      <w:r w:rsidRPr="009E2B43">
        <w:rPr>
          <w:b/>
          <w:bCs/>
        </w:rPr>
        <w:t>469</w:t>
      </w:r>
      <w:r w:rsidRPr="009E2B43">
        <w:t xml:space="preserve"> fields</w:t>
      </w:r>
    </w:p>
    <w:p w14:paraId="39D44E5A" w14:textId="77777777" w:rsidR="002B0181" w:rsidRPr="009E2B43" w:rsidRDefault="00F53DC9" w:rsidP="002B0181">
      <w:pPr>
        <w:pStyle w:val="ListBullet"/>
      </w:pPr>
      <w:r w:rsidRPr="009E2B43">
        <w:rPr>
          <w:b/>
          <w:bCs/>
        </w:rPr>
        <w:t>88</w:t>
      </w:r>
      <w:r w:rsidRPr="009E2B43">
        <w:t xml:space="preserve"> forward pointers</w:t>
      </w:r>
    </w:p>
    <w:p w14:paraId="2484DB7D" w14:textId="77777777" w:rsidR="002B0181" w:rsidRPr="009E2B43" w:rsidRDefault="00F53DC9" w:rsidP="002B0181">
      <w:pPr>
        <w:pStyle w:val="ListBullet"/>
      </w:pPr>
      <w:r w:rsidRPr="009E2B43">
        <w:rPr>
          <w:b/>
          <w:bCs/>
        </w:rPr>
        <w:t>357</w:t>
      </w:r>
      <w:r w:rsidRPr="009E2B43">
        <w:t xml:space="preserve"> backward pointers</w:t>
      </w:r>
    </w:p>
    <w:p w14:paraId="1ABCA04D" w14:textId="77777777" w:rsidR="002B0181" w:rsidRPr="009E2B43" w:rsidRDefault="00F53DC9" w:rsidP="002B0181">
      <w:pPr>
        <w:pStyle w:val="ListBullet"/>
      </w:pPr>
      <w:r w:rsidRPr="009E2B43">
        <w:rPr>
          <w:b/>
          <w:bCs/>
        </w:rPr>
        <w:t>28</w:t>
      </w:r>
      <w:r w:rsidRPr="009E2B43">
        <w:t xml:space="preserve"> sub-files</w:t>
      </w:r>
    </w:p>
    <w:p w14:paraId="137CA546" w14:textId="2E5E9D7E" w:rsidR="00F53DC9" w:rsidRPr="009E2B43" w:rsidRDefault="002B0181" w:rsidP="002B0181">
      <w:pPr>
        <w:pStyle w:val="ListBullet"/>
      </w:pPr>
      <w:r w:rsidRPr="009E2B43">
        <w:rPr>
          <w:b/>
          <w:bCs/>
        </w:rPr>
        <w:t>8</w:t>
      </w:r>
      <w:r w:rsidR="00F53DC9" w:rsidRPr="009E2B43">
        <w:t xml:space="preserve"> computed fields</w:t>
      </w:r>
    </w:p>
    <w:p w14:paraId="1BD12E73" w14:textId="77777777" w:rsidR="002B0181" w:rsidRPr="009E2B43" w:rsidRDefault="002B0181" w:rsidP="002B0181">
      <w:pPr>
        <w:pStyle w:val="BodyText6"/>
      </w:pPr>
    </w:p>
    <w:p w14:paraId="27E172AC" w14:textId="77777777" w:rsidR="002B0181" w:rsidRPr="009E2B43" w:rsidRDefault="00F53DC9" w:rsidP="002B0181">
      <w:pPr>
        <w:pStyle w:val="BodyText"/>
        <w:keepNext/>
        <w:keepLines/>
      </w:pPr>
      <w:r w:rsidRPr="009E2B43">
        <w:rPr>
          <w:iCs/>
        </w:rPr>
        <w:t xml:space="preserve">Standardization of the VistA </w:t>
      </w:r>
      <w:r w:rsidR="002B0181" w:rsidRPr="009E2B43">
        <w:t>RACE</w:t>
      </w:r>
      <w:r w:rsidRPr="009E2B43">
        <w:t xml:space="preserve"> (#10), </w:t>
      </w:r>
      <w:r w:rsidR="002B0181" w:rsidRPr="009E2B43">
        <w:t>MARITAL STATUS</w:t>
      </w:r>
      <w:r w:rsidRPr="009E2B43">
        <w:t xml:space="preserve"> (#11), and </w:t>
      </w:r>
      <w:r w:rsidR="002B0181" w:rsidRPr="009E2B43">
        <w:t>RELIGION</w:t>
      </w:r>
      <w:r w:rsidRPr="009E2B43">
        <w:t xml:space="preserve"> (#13)</w:t>
      </w:r>
      <w:r w:rsidRPr="009E2B43">
        <w:rPr>
          <w:iCs/>
        </w:rPr>
        <w:t xml:space="preserve"> files </w:t>
      </w:r>
      <w:r w:rsidRPr="009E2B43">
        <w:t>facilitate the broad exchange of health information, which ultimately contribute</w:t>
      </w:r>
      <w:r w:rsidR="002B0181" w:rsidRPr="009E2B43">
        <w:t>s</w:t>
      </w:r>
      <w:r w:rsidRPr="009E2B43">
        <w:t xml:space="preserve"> to </w:t>
      </w:r>
      <w:r w:rsidR="002B0181" w:rsidRPr="009E2B43">
        <w:t>the following:</w:t>
      </w:r>
    </w:p>
    <w:p w14:paraId="507C7184" w14:textId="37C4C99B" w:rsidR="002B0181" w:rsidRPr="009E2B43" w:rsidRDefault="002B0181" w:rsidP="002B0181">
      <w:pPr>
        <w:pStyle w:val="ListBullet"/>
        <w:keepNext/>
        <w:keepLines/>
      </w:pPr>
      <w:r w:rsidRPr="009E2B43">
        <w:t>I</w:t>
      </w:r>
      <w:r w:rsidR="00F53DC9" w:rsidRPr="009E2B43">
        <w:t>mproved patient safety</w:t>
      </w:r>
    </w:p>
    <w:p w14:paraId="17B24CF6" w14:textId="77777777" w:rsidR="002B0181" w:rsidRPr="009E2B43" w:rsidRDefault="002B0181" w:rsidP="002B0181">
      <w:pPr>
        <w:pStyle w:val="ListBullet"/>
      </w:pPr>
      <w:r w:rsidRPr="009E2B43">
        <w:t>H</w:t>
      </w:r>
      <w:r w:rsidR="00F53DC9" w:rsidRPr="009E2B43">
        <w:t>ealthcare quality</w:t>
      </w:r>
    </w:p>
    <w:p w14:paraId="109CBB5B" w14:textId="1377224B" w:rsidR="002B0181" w:rsidRPr="009E2B43" w:rsidRDefault="002B0181" w:rsidP="002B0181">
      <w:pPr>
        <w:pStyle w:val="ListBullet"/>
      </w:pPr>
      <w:r w:rsidRPr="009E2B43">
        <w:t>E</w:t>
      </w:r>
      <w:r w:rsidR="00F53DC9" w:rsidRPr="009E2B43">
        <w:t>fficiency</w:t>
      </w:r>
    </w:p>
    <w:p w14:paraId="1AD0D060" w14:textId="77777777" w:rsidR="002B0181" w:rsidRPr="009E2B43" w:rsidRDefault="002B0181" w:rsidP="002B0181">
      <w:pPr>
        <w:pStyle w:val="BodyText6"/>
      </w:pPr>
    </w:p>
    <w:p w14:paraId="5136D548" w14:textId="64159E3B" w:rsidR="00F53DC9" w:rsidRPr="009E2B43" w:rsidRDefault="00F53DC9" w:rsidP="00F54E83">
      <w:pPr>
        <w:pStyle w:val="BodyText"/>
      </w:pPr>
      <w:r w:rsidRPr="009E2B43">
        <w:t>Mapping tables serve as an interim solution to achieving VA’s ultimate goal of providing VA and its partner institutions with applications that can be used natively without the need for mapping tables. The use of a standard terminology also facilitate</w:t>
      </w:r>
      <w:r w:rsidR="002B0181" w:rsidRPr="009E2B43">
        <w:t>s</w:t>
      </w:r>
      <w:r w:rsidRPr="009E2B43">
        <w:t xml:space="preserve"> the ability to provide more automated decision support for patient care. Because the Demographics Domain contributes a substantial amount of valuable clinical data, the importance of having this data in a standard, structured, easily mineable format is imperative.</w:t>
      </w:r>
    </w:p>
    <w:p w14:paraId="1ED6817C" w14:textId="77777777" w:rsidR="00F53DC9" w:rsidRPr="009E2B43" w:rsidRDefault="00F53DC9" w:rsidP="00F54E83">
      <w:pPr>
        <w:pStyle w:val="BodyText"/>
      </w:pPr>
      <w:r w:rsidRPr="009E2B43">
        <w:t xml:space="preserve">This product </w:t>
      </w:r>
      <w:r w:rsidRPr="009E2B43">
        <w:rPr>
          <w:i/>
          <w:iCs/>
        </w:rPr>
        <w:t>shall</w:t>
      </w:r>
      <w:r w:rsidRPr="009E2B43">
        <w:t xml:space="preserve"> run on standard hardware platforms used by the Department of Veterans Affairs (VA) Healthcare facilities.</w:t>
      </w:r>
    </w:p>
    <w:p w14:paraId="26323077" w14:textId="77777777" w:rsidR="00F53DC9" w:rsidRPr="009E2B43" w:rsidRDefault="00F53DC9" w:rsidP="005C006E">
      <w:pPr>
        <w:pStyle w:val="Heading2"/>
      </w:pPr>
      <w:bookmarkStart w:id="1324" w:name="_Toc505163388"/>
      <w:bookmarkStart w:id="1325" w:name="_Toc51599040"/>
      <w:bookmarkStart w:id="1326" w:name="_Toc88642348"/>
      <w:r w:rsidRPr="009E2B43">
        <w:t>New Functionality</w:t>
      </w:r>
      <w:bookmarkEnd w:id="1324"/>
      <w:bookmarkEnd w:id="1325"/>
      <w:bookmarkEnd w:id="1326"/>
    </w:p>
    <w:p w14:paraId="6E7A0478" w14:textId="77777777" w:rsidR="00F53DC9" w:rsidRPr="009E2B43" w:rsidRDefault="00F53DC9" w:rsidP="002B0181">
      <w:pPr>
        <w:pStyle w:val="BodyText"/>
        <w:keepNext/>
        <w:keepLines/>
      </w:pPr>
      <w:r w:rsidRPr="009E2B43">
        <w:t>The added functional components are:</w:t>
      </w:r>
    </w:p>
    <w:p w14:paraId="2DB7A495" w14:textId="77777777" w:rsidR="002B0181" w:rsidRPr="009E2B43" w:rsidRDefault="00F53DC9" w:rsidP="002B0181">
      <w:pPr>
        <w:pStyle w:val="ListBullet"/>
        <w:keepNext/>
        <w:keepLines/>
      </w:pPr>
      <w:r w:rsidRPr="009E2B43">
        <w:t>The system include</w:t>
      </w:r>
      <w:r w:rsidR="002B0181" w:rsidRPr="009E2B43">
        <w:t>s</w:t>
      </w:r>
      <w:r w:rsidRPr="009E2B43">
        <w:t xml:space="preserve"> one new field that incorporate</w:t>
      </w:r>
      <w:r w:rsidR="002B0181" w:rsidRPr="009E2B43">
        <w:t>s</w:t>
      </w:r>
      <w:r w:rsidRPr="009E2B43">
        <w:t xml:space="preserve"> code data from their respective Standards Development Organizations (SDO) to the </w:t>
      </w:r>
      <w:r w:rsidR="002B0181" w:rsidRPr="009E2B43">
        <w:t>following files:</w:t>
      </w:r>
    </w:p>
    <w:p w14:paraId="4C625521" w14:textId="6F4E36BB" w:rsidR="002B0181" w:rsidRPr="009E2B43" w:rsidRDefault="002B0181" w:rsidP="002B0181">
      <w:pPr>
        <w:pStyle w:val="ListBullet2"/>
        <w:keepNext/>
        <w:keepLines/>
      </w:pPr>
      <w:r w:rsidRPr="009E2B43">
        <w:t>RACE (#10)</w:t>
      </w:r>
    </w:p>
    <w:p w14:paraId="1FC72099" w14:textId="37DE5F68" w:rsidR="002B0181" w:rsidRPr="009E2B43" w:rsidRDefault="002B0181" w:rsidP="002B0181">
      <w:pPr>
        <w:pStyle w:val="ListBullet2"/>
        <w:keepNext/>
        <w:keepLines/>
      </w:pPr>
      <w:r w:rsidRPr="009E2B43">
        <w:t>MARITAL STATUS (#11)</w:t>
      </w:r>
    </w:p>
    <w:p w14:paraId="6811855B" w14:textId="64555851" w:rsidR="002B0181" w:rsidRPr="009E2B43" w:rsidRDefault="002B0181" w:rsidP="002B0181">
      <w:pPr>
        <w:pStyle w:val="ListBullet2"/>
        <w:keepNext/>
        <w:keepLines/>
      </w:pPr>
      <w:r w:rsidRPr="009E2B43">
        <w:t>RELIGION (#13)</w:t>
      </w:r>
    </w:p>
    <w:p w14:paraId="1C06089B" w14:textId="77777777" w:rsidR="002B0181" w:rsidRPr="009E2B43" w:rsidRDefault="002B0181" w:rsidP="002B0181">
      <w:pPr>
        <w:pStyle w:val="BodyText6"/>
        <w:keepNext/>
        <w:keepLines/>
      </w:pPr>
    </w:p>
    <w:p w14:paraId="5A0A551F" w14:textId="45A2C657" w:rsidR="00F53DC9" w:rsidRPr="009E2B43" w:rsidRDefault="00F53DC9" w:rsidP="002B0181">
      <w:pPr>
        <w:pStyle w:val="BodyText3"/>
        <w:keepNext/>
        <w:keepLines/>
      </w:pPr>
      <w:r w:rsidRPr="009E2B43">
        <w:t xml:space="preserve">These new fields </w:t>
      </w:r>
      <w:r w:rsidR="00EE5799" w:rsidRPr="009E2B43">
        <w:t>are</w:t>
      </w:r>
      <w:r w:rsidRPr="009E2B43">
        <w:t xml:space="preserve"> set as a </w:t>
      </w:r>
      <w:r w:rsidR="00EE5799" w:rsidRPr="009E2B43">
        <w:t>M</w:t>
      </w:r>
      <w:r w:rsidRPr="009E2B43">
        <w:t>ultiple in order to accommodate the potential need to store multiple codes to define a given term.</w:t>
      </w:r>
    </w:p>
    <w:p w14:paraId="2220BBFE" w14:textId="60AB346C" w:rsidR="002B0181" w:rsidRPr="009E2B43" w:rsidRDefault="00F53DC9" w:rsidP="002B0181">
      <w:pPr>
        <w:pStyle w:val="ListBullet"/>
        <w:keepNext/>
        <w:keepLines/>
      </w:pPr>
      <w:r w:rsidRPr="009E2B43">
        <w:t>The system include</w:t>
      </w:r>
      <w:r w:rsidR="002B0181" w:rsidRPr="009E2B43">
        <w:t>s</w:t>
      </w:r>
      <w:r w:rsidRPr="009E2B43">
        <w:t xml:space="preserve"> three new files that incorporate code data from the respective Standards Development Organizations (SDO) for </w:t>
      </w:r>
      <w:r w:rsidR="002B0181" w:rsidRPr="009E2B43">
        <w:t>the following files:</w:t>
      </w:r>
    </w:p>
    <w:p w14:paraId="32FAD083" w14:textId="0753608C" w:rsidR="002B0181" w:rsidRPr="009E2B43" w:rsidRDefault="002B0181" w:rsidP="002B0181">
      <w:pPr>
        <w:pStyle w:val="ListBullet2"/>
        <w:keepNext/>
        <w:keepLines/>
      </w:pPr>
      <w:r w:rsidRPr="009E2B43">
        <w:t>R</w:t>
      </w:r>
      <w:r w:rsidR="00F53DC9" w:rsidRPr="009E2B43">
        <w:t>ace</w:t>
      </w:r>
      <w:r w:rsidRPr="009E2B43">
        <w:t>—</w:t>
      </w:r>
      <w:r w:rsidR="00F53DC9" w:rsidRPr="009E2B43">
        <w:t>RACE MASTER</w:t>
      </w:r>
      <w:r w:rsidRPr="009E2B43">
        <w:t xml:space="preserve"> (#10.99)</w:t>
      </w:r>
    </w:p>
    <w:p w14:paraId="5F2067FE" w14:textId="6E35FDB5" w:rsidR="002B0181" w:rsidRPr="009E2B43" w:rsidRDefault="002B0181" w:rsidP="002B0181">
      <w:pPr>
        <w:pStyle w:val="ListBullet2"/>
      </w:pPr>
      <w:r w:rsidRPr="009E2B43">
        <w:t>M</w:t>
      </w:r>
      <w:r w:rsidR="00F53DC9" w:rsidRPr="009E2B43">
        <w:t xml:space="preserve">arital </w:t>
      </w:r>
      <w:r w:rsidRPr="009E2B43">
        <w:t>S</w:t>
      </w:r>
      <w:r w:rsidR="00F53DC9" w:rsidRPr="009E2B43">
        <w:t>tatus</w:t>
      </w:r>
      <w:r w:rsidRPr="009E2B43">
        <w:t>—</w:t>
      </w:r>
      <w:r w:rsidR="00F53DC9" w:rsidRPr="009E2B43">
        <w:t xml:space="preserve">MASTER MARITAL STATUS </w:t>
      </w:r>
      <w:r w:rsidRPr="009E2B43">
        <w:t>(</w:t>
      </w:r>
      <w:r w:rsidR="00F53DC9" w:rsidRPr="009E2B43">
        <w:t>#11.99</w:t>
      </w:r>
      <w:r w:rsidRPr="009E2B43">
        <w:t>)</w:t>
      </w:r>
    </w:p>
    <w:p w14:paraId="47DB8ED7" w14:textId="62F44220" w:rsidR="00F53DC9" w:rsidRPr="009E2B43" w:rsidRDefault="002B0181" w:rsidP="002B0181">
      <w:pPr>
        <w:pStyle w:val="ListBullet2"/>
      </w:pPr>
      <w:r w:rsidRPr="009E2B43">
        <w:t>R</w:t>
      </w:r>
      <w:r w:rsidR="00F53DC9" w:rsidRPr="009E2B43">
        <w:t>eligion</w:t>
      </w:r>
      <w:r w:rsidRPr="009E2B43">
        <w:t>—</w:t>
      </w:r>
      <w:r w:rsidR="00F53DC9" w:rsidRPr="009E2B43">
        <w:t xml:space="preserve">MASTER RELIGION </w:t>
      </w:r>
      <w:r w:rsidRPr="009E2B43">
        <w:t>(</w:t>
      </w:r>
      <w:r w:rsidR="00F53DC9" w:rsidRPr="009E2B43">
        <w:t>#13.99</w:t>
      </w:r>
      <w:r w:rsidRPr="009E2B43">
        <w:t>)</w:t>
      </w:r>
    </w:p>
    <w:p w14:paraId="5616CC6A" w14:textId="77777777" w:rsidR="002B0181" w:rsidRPr="009E2B43" w:rsidRDefault="002B0181" w:rsidP="002B0181">
      <w:pPr>
        <w:pStyle w:val="BodyText6"/>
      </w:pPr>
    </w:p>
    <w:p w14:paraId="20F57916" w14:textId="50CC28F5" w:rsidR="00F53DC9" w:rsidRPr="009E2B43" w:rsidRDefault="00F53DC9" w:rsidP="00F54E83">
      <w:pPr>
        <w:pStyle w:val="ListBullet"/>
      </w:pPr>
      <w:r w:rsidRPr="009E2B43">
        <w:t>The system include</w:t>
      </w:r>
      <w:r w:rsidR="002B0181" w:rsidRPr="009E2B43">
        <w:t>s</w:t>
      </w:r>
      <w:r w:rsidRPr="009E2B43">
        <w:t xml:space="preserve"> new VistA menu options to provide a method of interactively associating local race, marital status, and religion file entries to the corresponding master file if they have </w:t>
      </w:r>
      <w:r w:rsidRPr="009E2B43">
        <w:rPr>
          <w:i/>
          <w:iCs/>
        </w:rPr>
        <w:t>not</w:t>
      </w:r>
      <w:r w:rsidRPr="009E2B43">
        <w:t xml:space="preserve"> already been associated via the Master File Server (MFS).</w:t>
      </w:r>
    </w:p>
    <w:p w14:paraId="3634BF17" w14:textId="24A0663D" w:rsidR="00F53DC9" w:rsidRPr="009E2B43" w:rsidRDefault="00F53DC9" w:rsidP="00F54E83">
      <w:pPr>
        <w:pStyle w:val="ListBullet"/>
      </w:pPr>
      <w:r w:rsidRPr="009E2B43">
        <w:t>The system include</w:t>
      </w:r>
      <w:r w:rsidR="002B0181" w:rsidRPr="009E2B43">
        <w:t>s</w:t>
      </w:r>
      <w:r w:rsidRPr="009E2B43">
        <w:t xml:space="preserve"> new VistA reports to list the local race, marital status, and religion files’ associations to the corresponding master file.</w:t>
      </w:r>
    </w:p>
    <w:p w14:paraId="209394AC" w14:textId="749561F7" w:rsidR="00F53DC9" w:rsidRPr="009E2B43" w:rsidRDefault="00F53DC9" w:rsidP="00F54E83">
      <w:pPr>
        <w:pStyle w:val="ListBullet"/>
      </w:pPr>
      <w:r w:rsidRPr="009E2B43">
        <w:t xml:space="preserve">The entirety of the work within the scope of this effort </w:t>
      </w:r>
      <w:r w:rsidR="002B0181" w:rsidRPr="009E2B43">
        <w:t>has</w:t>
      </w:r>
      <w:r w:rsidRPr="009E2B43">
        <w:t xml:space="preserve"> no impact on Graphic User Interfaces (GUI) within the VA network, and </w:t>
      </w:r>
      <w:r w:rsidR="002B0181" w:rsidRPr="009E2B43">
        <w:t>does</w:t>
      </w:r>
      <w:r w:rsidRPr="009E2B43">
        <w:t xml:space="preserve"> </w:t>
      </w:r>
      <w:r w:rsidRPr="009E2B43">
        <w:rPr>
          <w:i/>
          <w:iCs/>
        </w:rPr>
        <w:t>not</w:t>
      </w:r>
      <w:r w:rsidRPr="009E2B43">
        <w:t xml:space="preserve"> impact the workflow of clinicians.</w:t>
      </w:r>
    </w:p>
    <w:p w14:paraId="1BE34D9E" w14:textId="77777777" w:rsidR="00F54E83" w:rsidRPr="009E2B43" w:rsidRDefault="00F54E83" w:rsidP="00F54E83">
      <w:pPr>
        <w:pStyle w:val="BodyText6"/>
      </w:pPr>
    </w:p>
    <w:p w14:paraId="58BB509E" w14:textId="77777777" w:rsidR="00F53DC9" w:rsidRPr="009E2B43" w:rsidRDefault="00F53DC9" w:rsidP="00F54E83">
      <w:pPr>
        <w:pStyle w:val="BodyText"/>
        <w:keepNext/>
        <w:keepLines/>
      </w:pPr>
      <w:r w:rsidRPr="009E2B43">
        <w:t>Refer to the following CTT &amp;DM NDS documents for additional information:</w:t>
      </w:r>
    </w:p>
    <w:p w14:paraId="251097D7" w14:textId="42CA7467" w:rsidR="00F53DC9" w:rsidRPr="009E2B43" w:rsidRDefault="00F53DC9" w:rsidP="00F54E83">
      <w:pPr>
        <w:pStyle w:val="ListBullet"/>
        <w:keepNext/>
        <w:keepLines/>
      </w:pPr>
      <w:r w:rsidRPr="009E2B43">
        <w:t>Collaborative Terminology Tooling &amp; Data Management Demographics Compendium V5.0, November 2016</w:t>
      </w:r>
      <w:r w:rsidR="00F54E83" w:rsidRPr="009E2B43">
        <w:t>.</w:t>
      </w:r>
    </w:p>
    <w:p w14:paraId="089DCFCD" w14:textId="519E5908" w:rsidR="00F53DC9" w:rsidRPr="009E2B43" w:rsidRDefault="00F53DC9" w:rsidP="00F54E83">
      <w:pPr>
        <w:pStyle w:val="ListBullet"/>
      </w:pPr>
      <w:r w:rsidRPr="009E2B43">
        <w:t>Collaborative Terminology Development Tooling Business Requirements Document (BRD)</w:t>
      </w:r>
      <w:r w:rsidR="00F54E83" w:rsidRPr="009E2B43">
        <w:t>.</w:t>
      </w:r>
    </w:p>
    <w:p w14:paraId="2939A3E5" w14:textId="02E90A4E" w:rsidR="00F53DC9" w:rsidRPr="009E2B43" w:rsidRDefault="00F53DC9" w:rsidP="00F54E83">
      <w:pPr>
        <w:pStyle w:val="ListBullet"/>
      </w:pPr>
      <w:r w:rsidRPr="009E2B43">
        <w:t>DoD/VA Interagency Program Office (IPO), Healthcare Information Interoperability Technical Package (I2TP), Version 6.0, DRAFT, August 2016</w:t>
      </w:r>
      <w:r w:rsidR="00F54E83" w:rsidRPr="009E2B43">
        <w:t>.</w:t>
      </w:r>
    </w:p>
    <w:p w14:paraId="413CFCF8" w14:textId="77777777" w:rsidR="00F54E83" w:rsidRPr="009E2B43" w:rsidRDefault="00F54E83" w:rsidP="00F54E83">
      <w:pPr>
        <w:pStyle w:val="BodyText6"/>
      </w:pPr>
    </w:p>
    <w:p w14:paraId="2351596A" w14:textId="77777777" w:rsidR="00F53DC9" w:rsidRPr="009E2B43" w:rsidRDefault="00F53DC9" w:rsidP="005C006E">
      <w:pPr>
        <w:pStyle w:val="Heading2"/>
      </w:pPr>
      <w:bookmarkStart w:id="1327" w:name="_Toc505163389"/>
      <w:bookmarkStart w:id="1328" w:name="_Toc51599041"/>
      <w:bookmarkStart w:id="1329" w:name="_Toc88642349"/>
      <w:r w:rsidRPr="009E2B43">
        <w:t>Options and Build Components</w:t>
      </w:r>
      <w:bookmarkEnd w:id="1327"/>
      <w:bookmarkEnd w:id="1328"/>
      <w:bookmarkEnd w:id="1329"/>
    </w:p>
    <w:p w14:paraId="02E00D74" w14:textId="3F8C7D88" w:rsidR="00F53DC9" w:rsidRPr="009E2B43" w:rsidRDefault="00F53DC9" w:rsidP="001C4B00">
      <w:pPr>
        <w:pStyle w:val="BodyText"/>
        <w:keepNext/>
        <w:keepLines/>
      </w:pPr>
      <w:r w:rsidRPr="009E2B43">
        <w:t xml:space="preserve">This patch implements </w:t>
      </w:r>
      <w:r w:rsidR="00DD1C64" w:rsidRPr="009E2B43">
        <w:t>d</w:t>
      </w:r>
      <w:r w:rsidRPr="009E2B43">
        <w:t xml:space="preserve">emographics domain changes required by the Collaborative Terminology Tooling &amp; Data Management (CTT &amp; DM) Native Domain Standardization (NDS) project. This patch adds the following new </w:t>
      </w:r>
      <w:r w:rsidR="002B0181" w:rsidRPr="009E2B43">
        <w:t>“</w:t>
      </w:r>
      <w:r w:rsidRPr="009E2B43">
        <w:t>Master</w:t>
      </w:r>
      <w:r w:rsidR="002B0181" w:rsidRPr="009E2B43">
        <w:t>”</w:t>
      </w:r>
      <w:r w:rsidRPr="009E2B43">
        <w:t xml:space="preserve"> files containing standard sets of concepts from the Health Level Seven (HL7) Standards Development Organization (SDO):</w:t>
      </w:r>
    </w:p>
    <w:p w14:paraId="6870DBBA" w14:textId="77777777" w:rsidR="00F53DC9" w:rsidRPr="009E2B43" w:rsidRDefault="00F53DC9" w:rsidP="001C4B00">
      <w:pPr>
        <w:pStyle w:val="ListBullet"/>
        <w:keepNext/>
        <w:keepLines/>
      </w:pPr>
      <w:r w:rsidRPr="009E2B43">
        <w:t>RACE MASTER (#10.99)</w:t>
      </w:r>
    </w:p>
    <w:p w14:paraId="4CAA5E71" w14:textId="77777777" w:rsidR="00F53DC9" w:rsidRPr="009E2B43" w:rsidRDefault="00F53DC9" w:rsidP="001C4B00">
      <w:pPr>
        <w:pStyle w:val="ListBullet"/>
      </w:pPr>
      <w:r w:rsidRPr="009E2B43">
        <w:t>MASTER MARITAL STATUS (#11.99)</w:t>
      </w:r>
    </w:p>
    <w:p w14:paraId="3EF5E6CC" w14:textId="1861A926" w:rsidR="00F53DC9" w:rsidRPr="009E2B43" w:rsidRDefault="00F53DC9" w:rsidP="001C4B00">
      <w:pPr>
        <w:pStyle w:val="ListBullet"/>
      </w:pPr>
      <w:r w:rsidRPr="009E2B43">
        <w:t>MASTER RELIGION (#13.99)</w:t>
      </w:r>
    </w:p>
    <w:p w14:paraId="6F46A82C" w14:textId="77777777" w:rsidR="001C4B00" w:rsidRPr="009E2B43" w:rsidRDefault="001C4B00" w:rsidP="001C4B00">
      <w:pPr>
        <w:pStyle w:val="BodyText6"/>
      </w:pPr>
    </w:p>
    <w:p w14:paraId="7AA40077" w14:textId="6F4CC5A1" w:rsidR="00F53DC9" w:rsidRPr="009E2B43" w:rsidRDefault="00F53DC9" w:rsidP="001C4B00">
      <w:pPr>
        <w:pStyle w:val="BodyText"/>
      </w:pPr>
      <w:r w:rsidRPr="009E2B43">
        <w:t>New fields have also been added to the RACE (#10), MARITAL STATUS (#11), and RELIGION (#13) files pointing to the corresponding master file for the purpose of interoperability, by allowing each VA concept (Race, Marital Status, Religion) to be associated with a standard, interoperable, concept.</w:t>
      </w:r>
    </w:p>
    <w:p w14:paraId="6557303A" w14:textId="3081997A" w:rsidR="00F53DC9" w:rsidRPr="009E2B43" w:rsidRDefault="00F53DC9" w:rsidP="001C4B00">
      <w:pPr>
        <w:pStyle w:val="BodyText"/>
      </w:pPr>
      <w:r w:rsidRPr="009E2B43">
        <w:t xml:space="preserve">The RACE MASTER (#10.99), MASTER MARITAL STATUS (#11.99), and MASTER RELIGION (#13.99) files have been </w:t>
      </w:r>
      <w:r w:rsidR="00366792" w:rsidRPr="009E2B43">
        <w:t>“</w:t>
      </w:r>
      <w:r w:rsidRPr="009E2B43">
        <w:t>locked down</w:t>
      </w:r>
      <w:r w:rsidR="00366792" w:rsidRPr="009E2B43">
        <w:t>”</w:t>
      </w:r>
      <w:r w:rsidRPr="009E2B43">
        <w:t xml:space="preserve"> to prevent local changes to the contents of the file; as each of these files contain entries representing the sets of concept names and codes from the respective Standards Development Organizations, and a VA Unique Identifier (VUID) identifying the standard SDO concept across the VHA enterprise.</w:t>
      </w:r>
    </w:p>
    <w:p w14:paraId="6893C98A" w14:textId="76E9A386" w:rsidR="00F53DC9" w:rsidRPr="009E2B43" w:rsidRDefault="00F53DC9" w:rsidP="00F54E83">
      <w:pPr>
        <w:pStyle w:val="BodyText"/>
        <w:keepNext/>
        <w:keepLines/>
      </w:pPr>
      <w:r w:rsidRPr="009E2B43">
        <w:t xml:space="preserve">The </w:t>
      </w:r>
      <w:r w:rsidRPr="009E2B43">
        <w:rPr>
          <w:b/>
          <w:bCs/>
        </w:rPr>
        <w:t>Master File Association</w:t>
      </w:r>
      <w:r w:rsidRPr="009E2B43">
        <w:t xml:space="preserve"> [DGMF AMAIN] and </w:t>
      </w:r>
      <w:r w:rsidRPr="009E2B43">
        <w:rPr>
          <w:b/>
          <w:bCs/>
        </w:rPr>
        <w:t>Master File Reports</w:t>
      </w:r>
      <w:r w:rsidRPr="009E2B43">
        <w:t xml:space="preserve"> [DGMF RMAIN] VistA menu options are accessible via the following menu path:</w:t>
      </w:r>
    </w:p>
    <w:p w14:paraId="08A7A840" w14:textId="4472D184" w:rsidR="00F53DC9" w:rsidRPr="009E2B43" w:rsidRDefault="00F53DC9" w:rsidP="00F54E83">
      <w:pPr>
        <w:pStyle w:val="BodyText6"/>
        <w:keepNext/>
        <w:keepLines/>
      </w:pPr>
    </w:p>
    <w:p w14:paraId="03DC995C" w14:textId="27016F02" w:rsidR="001C4B00" w:rsidRPr="009E2B43" w:rsidRDefault="001C4B00" w:rsidP="00366792">
      <w:pPr>
        <w:pStyle w:val="Caption"/>
      </w:pPr>
      <w:bookmarkStart w:id="1330" w:name="_Toc89681803"/>
      <w:r w:rsidRPr="009E2B43">
        <w:t xml:space="preserve">Figure </w:t>
      </w:r>
      <w:r w:rsidRPr="009E2B43">
        <w:fldChar w:fldCharType="begin"/>
      </w:r>
      <w:r w:rsidRPr="009E2B43">
        <w:instrText>SEQ Figure \* ARABIC</w:instrText>
      </w:r>
      <w:r w:rsidRPr="009E2B43">
        <w:fldChar w:fldCharType="separate"/>
      </w:r>
      <w:r w:rsidR="00064DA6">
        <w:rPr>
          <w:noProof/>
        </w:rPr>
        <w:t>33</w:t>
      </w:r>
      <w:r w:rsidRPr="009E2B43">
        <w:fldChar w:fldCharType="end"/>
      </w:r>
      <w:r w:rsidR="00F54E83" w:rsidRPr="009E2B43">
        <w:t xml:space="preserve">: </w:t>
      </w:r>
      <w:r w:rsidR="00366792" w:rsidRPr="009E2B43">
        <w:t>Accessing the Master File Association [DGMF AMAIN] and Master File Reports [DGMF RMAIN] Options</w:t>
      </w:r>
      <w:bookmarkEnd w:id="1330"/>
    </w:p>
    <w:p w14:paraId="22EE4F0E" w14:textId="77777777" w:rsidR="00F53DC9" w:rsidRPr="009E2B43" w:rsidRDefault="00F53DC9" w:rsidP="001C4B00">
      <w:pPr>
        <w:pStyle w:val="Dialogue"/>
      </w:pPr>
      <w:r w:rsidRPr="009E2B43">
        <w:t>Supervisor ADT Menu [DG SUPERVISOR MENU]</w:t>
      </w:r>
      <w:r w:rsidRPr="009E2B43">
        <w:br/>
        <w:t xml:space="preserve">  ADT System Definition Menu [DG SYSTEM DEFINITION MENU]</w:t>
      </w:r>
      <w:r w:rsidRPr="009E2B43">
        <w:br/>
        <w:t xml:space="preserve">      Master Demographics Files [DGMF MENU]</w:t>
      </w:r>
      <w:r w:rsidRPr="009E2B43">
        <w:br/>
        <w:t xml:space="preserve">         Master File Association Enter/Edit [DGMF AMAIN]</w:t>
      </w:r>
    </w:p>
    <w:p w14:paraId="2B5BA195" w14:textId="77777777" w:rsidR="00F53DC9" w:rsidRPr="009E2B43" w:rsidRDefault="00F53DC9" w:rsidP="001C4B00">
      <w:pPr>
        <w:pStyle w:val="Dialogue"/>
      </w:pPr>
      <w:r w:rsidRPr="009E2B43">
        <w:t xml:space="preserve">          Master File Reports [DGMF RMAIN]</w:t>
      </w:r>
    </w:p>
    <w:p w14:paraId="75528E44" w14:textId="437018D9" w:rsidR="00F53DC9" w:rsidRPr="009E2B43" w:rsidRDefault="00F53DC9" w:rsidP="001C4B00">
      <w:pPr>
        <w:pStyle w:val="BodyText6"/>
      </w:pPr>
    </w:p>
    <w:p w14:paraId="6E780F58" w14:textId="24307646" w:rsidR="001C4B00" w:rsidRPr="009E2B43" w:rsidRDefault="001C4B00" w:rsidP="001C4B00">
      <w:pPr>
        <w:pStyle w:val="Caption"/>
      </w:pPr>
      <w:bookmarkStart w:id="1331" w:name="_Toc89681804"/>
      <w:r w:rsidRPr="009E2B43">
        <w:t xml:space="preserve">Figure </w:t>
      </w:r>
      <w:r w:rsidRPr="009E2B43">
        <w:fldChar w:fldCharType="begin"/>
      </w:r>
      <w:r w:rsidRPr="009E2B43">
        <w:instrText>SEQ Figure \* ARABIC</w:instrText>
      </w:r>
      <w:r w:rsidRPr="009E2B43">
        <w:fldChar w:fldCharType="separate"/>
      </w:r>
      <w:r w:rsidR="00064DA6">
        <w:rPr>
          <w:noProof/>
        </w:rPr>
        <w:t>34</w:t>
      </w:r>
      <w:r w:rsidRPr="009E2B43">
        <w:fldChar w:fldCharType="end"/>
      </w:r>
      <w:r w:rsidRPr="009E2B43">
        <w:t xml:space="preserve">: </w:t>
      </w:r>
      <w:r w:rsidR="00366792" w:rsidRPr="009E2B43">
        <w:t>Build Components</w:t>
      </w:r>
      <w:bookmarkEnd w:id="1331"/>
    </w:p>
    <w:p w14:paraId="7B28CF4B" w14:textId="77777777" w:rsidR="00F53DC9" w:rsidRPr="009E2B43" w:rsidRDefault="00F53DC9" w:rsidP="001C4B00">
      <w:pPr>
        <w:pStyle w:val="Dialogue"/>
      </w:pPr>
      <w:r w:rsidRPr="009E2B43">
        <w:t>Patch Components:</w:t>
      </w:r>
    </w:p>
    <w:p w14:paraId="67A5758B" w14:textId="77777777" w:rsidR="00F53DC9" w:rsidRPr="009E2B43" w:rsidRDefault="00F53DC9" w:rsidP="001C4B00">
      <w:pPr>
        <w:pStyle w:val="Dialogue"/>
      </w:pPr>
      <w:r w:rsidRPr="009E2B43">
        <w:t>-----------------</w:t>
      </w:r>
    </w:p>
    <w:p w14:paraId="519B34BB" w14:textId="77777777" w:rsidR="00F53DC9" w:rsidRPr="009E2B43" w:rsidRDefault="00F53DC9" w:rsidP="001C4B00">
      <w:pPr>
        <w:pStyle w:val="Dialogue"/>
      </w:pPr>
      <w:r w:rsidRPr="009E2B43">
        <w:t>Files &amp; Fields Associated:</w:t>
      </w:r>
    </w:p>
    <w:p w14:paraId="4A42BE9A" w14:textId="77777777" w:rsidR="00F53DC9" w:rsidRPr="009E2B43" w:rsidRDefault="00F53DC9" w:rsidP="001C4B00">
      <w:pPr>
        <w:pStyle w:val="Dialogue"/>
      </w:pPr>
      <w:r w:rsidRPr="009E2B43">
        <w:t>File Name (Number)     Field Name (Number)          New/Modified/Deleted</w:t>
      </w:r>
    </w:p>
    <w:p w14:paraId="7D96FD86" w14:textId="77777777" w:rsidR="00F53DC9" w:rsidRPr="009E2B43" w:rsidRDefault="00F53DC9" w:rsidP="001C4B00">
      <w:pPr>
        <w:pStyle w:val="Dialogue"/>
      </w:pPr>
      <w:r w:rsidRPr="009E2B43">
        <w:t>------------------     -------------- -----        --------------------</w:t>
      </w:r>
    </w:p>
    <w:p w14:paraId="2488E6E2" w14:textId="77777777" w:rsidR="00F53DC9" w:rsidRPr="009E2B43" w:rsidRDefault="00F53DC9" w:rsidP="001C4B00">
      <w:pPr>
        <w:pStyle w:val="Dialogue"/>
      </w:pPr>
      <w:r w:rsidRPr="009E2B43">
        <w:t>RACE (#10)             RACE MASTER  (#90)                  New</w:t>
      </w:r>
    </w:p>
    <w:p w14:paraId="330E207A" w14:textId="77777777" w:rsidR="00F53DC9" w:rsidRPr="009E2B43" w:rsidRDefault="00F53DC9" w:rsidP="001C4B00">
      <w:pPr>
        <w:pStyle w:val="Dialogue"/>
      </w:pPr>
      <w:r w:rsidRPr="009E2B43">
        <w:t xml:space="preserve"> </w:t>
      </w:r>
    </w:p>
    <w:p w14:paraId="4000C0E3" w14:textId="77777777" w:rsidR="00F53DC9" w:rsidRPr="009E2B43" w:rsidRDefault="00F53DC9" w:rsidP="001C4B00">
      <w:pPr>
        <w:pStyle w:val="Dialogue"/>
      </w:pPr>
      <w:r w:rsidRPr="009E2B43">
        <w:t>RACE MASTER (#10.99)   REPLACED BY VHA STANDARD            New</w:t>
      </w:r>
    </w:p>
    <w:p w14:paraId="77F492C3" w14:textId="77777777" w:rsidR="00F53DC9" w:rsidRPr="009E2B43" w:rsidRDefault="00F53DC9" w:rsidP="001C4B00">
      <w:pPr>
        <w:pStyle w:val="Dialogue"/>
      </w:pPr>
      <w:r w:rsidRPr="009E2B43">
        <w:t xml:space="preserve">                        TERM (#99.97)</w:t>
      </w:r>
    </w:p>
    <w:p w14:paraId="7CAF3BEC" w14:textId="77777777" w:rsidR="00F53DC9" w:rsidRPr="009E2B43" w:rsidRDefault="00F53DC9" w:rsidP="001C4B00">
      <w:pPr>
        <w:pStyle w:val="Dialogue"/>
      </w:pPr>
      <w:r w:rsidRPr="009E2B43">
        <w:t>RACE MASTER (#10.99)   MASTER ENTRY FOR VUID (#99.98)      New</w:t>
      </w:r>
    </w:p>
    <w:p w14:paraId="699ABAF4" w14:textId="77777777" w:rsidR="00F53DC9" w:rsidRPr="009E2B43" w:rsidRDefault="00F53DC9" w:rsidP="001C4B00">
      <w:pPr>
        <w:pStyle w:val="Dialogue"/>
      </w:pPr>
      <w:r w:rsidRPr="009E2B43">
        <w:t>RACE MASTER (#10.99)   VUID (#99.99)                       New</w:t>
      </w:r>
    </w:p>
    <w:p w14:paraId="700303F8" w14:textId="77777777" w:rsidR="00F53DC9" w:rsidRPr="009E2B43" w:rsidRDefault="00F53DC9" w:rsidP="001C4B00">
      <w:pPr>
        <w:pStyle w:val="Dialogue"/>
      </w:pPr>
      <w:r w:rsidRPr="009E2B43">
        <w:t>RACE MASTER (#10.99)   EFFECTIVE DATE/TIME (#99.991)       New</w:t>
      </w:r>
    </w:p>
    <w:p w14:paraId="3EBC3F6C" w14:textId="77777777" w:rsidR="00F53DC9" w:rsidRPr="009E2B43" w:rsidRDefault="00F53DC9" w:rsidP="001C4B00">
      <w:pPr>
        <w:pStyle w:val="Dialogue"/>
      </w:pPr>
      <w:r w:rsidRPr="009E2B43">
        <w:t>EFFECTIVE DATE/TIME    EFFECTIVE DATE/TIME (#.01)          New</w:t>
      </w:r>
    </w:p>
    <w:p w14:paraId="56D9F5AA" w14:textId="77777777" w:rsidR="00F53DC9" w:rsidRPr="009E2B43" w:rsidRDefault="00F53DC9" w:rsidP="001C4B00">
      <w:pPr>
        <w:pStyle w:val="Dialogue"/>
      </w:pPr>
      <w:r w:rsidRPr="009E2B43">
        <w:t xml:space="preserve"> (sub-file #10.9901)</w:t>
      </w:r>
    </w:p>
    <w:p w14:paraId="02B25606" w14:textId="77777777" w:rsidR="00F53DC9" w:rsidRPr="009E2B43" w:rsidRDefault="00F53DC9" w:rsidP="001C4B00">
      <w:pPr>
        <w:pStyle w:val="Dialogue"/>
      </w:pPr>
      <w:r w:rsidRPr="009E2B43">
        <w:t>EFFECTIVE DATE/TIME    STATUS (.02)                        New</w:t>
      </w:r>
    </w:p>
    <w:p w14:paraId="0E9AE0CD" w14:textId="77777777" w:rsidR="00F53DC9" w:rsidRPr="009E2B43" w:rsidRDefault="00F53DC9" w:rsidP="001C4B00">
      <w:pPr>
        <w:pStyle w:val="Dialogue"/>
      </w:pPr>
      <w:r w:rsidRPr="009E2B43">
        <w:t xml:space="preserve"> (sub-file #10.9901)  </w:t>
      </w:r>
    </w:p>
    <w:p w14:paraId="66AEC9ED" w14:textId="77777777" w:rsidR="00F53DC9" w:rsidRPr="009E2B43" w:rsidRDefault="00F53DC9" w:rsidP="001C4B00">
      <w:pPr>
        <w:pStyle w:val="Dialogue"/>
      </w:pPr>
      <w:r w:rsidRPr="009E2B43">
        <w:t xml:space="preserve"> </w:t>
      </w:r>
    </w:p>
    <w:p w14:paraId="5A857571" w14:textId="77777777" w:rsidR="00F53DC9" w:rsidRPr="009E2B43" w:rsidRDefault="00F53DC9" w:rsidP="001C4B00">
      <w:pPr>
        <w:pStyle w:val="Dialogue"/>
      </w:pPr>
      <w:r w:rsidRPr="009E2B43">
        <w:t>MARITAL STATUS (#11)   MASTER MARITAL STATUS (#90)         New</w:t>
      </w:r>
    </w:p>
    <w:p w14:paraId="4CF762EA" w14:textId="77777777" w:rsidR="00F53DC9" w:rsidRPr="009E2B43" w:rsidRDefault="00F53DC9" w:rsidP="001C4B00">
      <w:pPr>
        <w:pStyle w:val="Dialogue"/>
      </w:pPr>
      <w:r w:rsidRPr="009E2B43">
        <w:t xml:space="preserve"> </w:t>
      </w:r>
    </w:p>
    <w:p w14:paraId="499A964E" w14:textId="77777777" w:rsidR="00F53DC9" w:rsidRPr="009E2B43" w:rsidRDefault="00F53DC9" w:rsidP="001C4B00">
      <w:pPr>
        <w:pStyle w:val="Dialogue"/>
      </w:pPr>
      <w:r w:rsidRPr="009E2B43">
        <w:t>MASTER MARITAL STATUS  REPLACED BY VHA STANDARD            New</w:t>
      </w:r>
    </w:p>
    <w:p w14:paraId="4A850C5F" w14:textId="77777777" w:rsidR="00F53DC9" w:rsidRPr="009E2B43" w:rsidRDefault="00F53DC9" w:rsidP="001C4B00">
      <w:pPr>
        <w:pStyle w:val="Dialogue"/>
      </w:pPr>
      <w:r w:rsidRPr="009E2B43">
        <w:t xml:space="preserve"> (#11.99)               TERM (#99.97)</w:t>
      </w:r>
    </w:p>
    <w:p w14:paraId="6D3870C6" w14:textId="77777777" w:rsidR="00F53DC9" w:rsidRPr="009E2B43" w:rsidRDefault="00F53DC9" w:rsidP="001C4B00">
      <w:pPr>
        <w:pStyle w:val="Dialogue"/>
      </w:pPr>
      <w:r w:rsidRPr="009E2B43">
        <w:t>MASTER MARITAL STATUS  MASTER ENTRY FOR VUID (#99.98)      New</w:t>
      </w:r>
    </w:p>
    <w:p w14:paraId="294B5B16" w14:textId="77777777" w:rsidR="00F53DC9" w:rsidRPr="009E2B43" w:rsidRDefault="00F53DC9" w:rsidP="001C4B00">
      <w:pPr>
        <w:pStyle w:val="Dialogue"/>
      </w:pPr>
      <w:r w:rsidRPr="009E2B43">
        <w:t xml:space="preserve"> (#11.99)</w:t>
      </w:r>
    </w:p>
    <w:p w14:paraId="4AF217E9" w14:textId="77777777" w:rsidR="00F53DC9" w:rsidRPr="009E2B43" w:rsidRDefault="00F53DC9" w:rsidP="001C4B00">
      <w:pPr>
        <w:pStyle w:val="Dialogue"/>
      </w:pPr>
      <w:r w:rsidRPr="009E2B43">
        <w:t>MASTER MARITAL STATUS  VUID (#99.99)                       New</w:t>
      </w:r>
    </w:p>
    <w:p w14:paraId="448C12F8" w14:textId="77777777" w:rsidR="00F53DC9" w:rsidRPr="009E2B43" w:rsidRDefault="00F53DC9" w:rsidP="001C4B00">
      <w:pPr>
        <w:pStyle w:val="Dialogue"/>
      </w:pPr>
      <w:r w:rsidRPr="009E2B43">
        <w:t xml:space="preserve"> (#11.99) </w:t>
      </w:r>
    </w:p>
    <w:p w14:paraId="4CC09F51" w14:textId="77777777" w:rsidR="00F53DC9" w:rsidRPr="009E2B43" w:rsidRDefault="00F53DC9" w:rsidP="001C4B00">
      <w:pPr>
        <w:pStyle w:val="Dialogue"/>
      </w:pPr>
      <w:r w:rsidRPr="009E2B43">
        <w:t>MASTER MARITAL STATUS  EFFECTIVE DATE/TIME (#99.991)       New</w:t>
      </w:r>
    </w:p>
    <w:p w14:paraId="14ACBD7F" w14:textId="77777777" w:rsidR="00F53DC9" w:rsidRPr="009E2B43" w:rsidRDefault="00F53DC9" w:rsidP="001C4B00">
      <w:pPr>
        <w:pStyle w:val="Dialogue"/>
      </w:pPr>
      <w:r w:rsidRPr="009E2B43">
        <w:t xml:space="preserve"> (#11.99)</w:t>
      </w:r>
    </w:p>
    <w:p w14:paraId="41EE6729" w14:textId="77777777" w:rsidR="00F53DC9" w:rsidRPr="009E2B43" w:rsidRDefault="00F53DC9" w:rsidP="001C4B00">
      <w:pPr>
        <w:pStyle w:val="Dialogue"/>
      </w:pPr>
      <w:r w:rsidRPr="009E2B43">
        <w:t>EFFECTIVE DATE/TIME    EFFECTIVE DATE/TIME (#.01)          New</w:t>
      </w:r>
    </w:p>
    <w:p w14:paraId="71F8684F" w14:textId="77777777" w:rsidR="00F53DC9" w:rsidRPr="009E2B43" w:rsidRDefault="00F53DC9" w:rsidP="001C4B00">
      <w:pPr>
        <w:pStyle w:val="Dialogue"/>
      </w:pPr>
      <w:r w:rsidRPr="009E2B43">
        <w:t xml:space="preserve"> (sub-file #11.9901)</w:t>
      </w:r>
    </w:p>
    <w:p w14:paraId="61C6856D" w14:textId="77777777" w:rsidR="00F53DC9" w:rsidRPr="009E2B43" w:rsidRDefault="00F53DC9" w:rsidP="001C4B00">
      <w:pPr>
        <w:pStyle w:val="Dialogue"/>
      </w:pPr>
      <w:r w:rsidRPr="009E2B43">
        <w:t>EFFECTIVE DATE/TIME    STATUS (.02)                        New</w:t>
      </w:r>
    </w:p>
    <w:p w14:paraId="17F981A3" w14:textId="77777777" w:rsidR="00F53DC9" w:rsidRPr="009E2B43" w:rsidRDefault="00F53DC9" w:rsidP="001C4B00">
      <w:pPr>
        <w:pStyle w:val="Dialogue"/>
      </w:pPr>
      <w:r w:rsidRPr="009E2B43">
        <w:t xml:space="preserve"> (sub-file #11.9901)  </w:t>
      </w:r>
    </w:p>
    <w:p w14:paraId="59EF184A" w14:textId="77777777" w:rsidR="00F53DC9" w:rsidRPr="009E2B43" w:rsidRDefault="00F53DC9" w:rsidP="001C4B00">
      <w:pPr>
        <w:pStyle w:val="Dialogue"/>
      </w:pPr>
      <w:r w:rsidRPr="009E2B43">
        <w:t xml:space="preserve"> </w:t>
      </w:r>
    </w:p>
    <w:p w14:paraId="4483B310" w14:textId="77777777" w:rsidR="00F53DC9" w:rsidRPr="009E2B43" w:rsidRDefault="00F53DC9" w:rsidP="001C4B00">
      <w:pPr>
        <w:pStyle w:val="Dialogue"/>
      </w:pPr>
      <w:r w:rsidRPr="009E2B43">
        <w:t>RELIGION (#13)         MASTER RELIGION (#13.99)            New</w:t>
      </w:r>
    </w:p>
    <w:p w14:paraId="0B794109" w14:textId="77777777" w:rsidR="00F53DC9" w:rsidRPr="009E2B43" w:rsidRDefault="00F53DC9" w:rsidP="001C4B00">
      <w:pPr>
        <w:pStyle w:val="Dialogue"/>
      </w:pPr>
      <w:r w:rsidRPr="009E2B43">
        <w:t xml:space="preserve"> </w:t>
      </w:r>
    </w:p>
    <w:p w14:paraId="45C0B00A" w14:textId="77777777" w:rsidR="00F53DC9" w:rsidRPr="009E2B43" w:rsidRDefault="00F53DC9" w:rsidP="001C4B00">
      <w:pPr>
        <w:pStyle w:val="Dialogue"/>
      </w:pPr>
      <w:r w:rsidRPr="009E2B43">
        <w:t>MASTER RELIGION        REPLACED BY VHA STANDARD            New</w:t>
      </w:r>
    </w:p>
    <w:p w14:paraId="0C2E4B33" w14:textId="77777777" w:rsidR="00F53DC9" w:rsidRPr="009E2B43" w:rsidRDefault="00F53DC9" w:rsidP="001C4B00">
      <w:pPr>
        <w:pStyle w:val="Dialogue"/>
      </w:pPr>
      <w:r w:rsidRPr="009E2B43">
        <w:t xml:space="preserve"> (#13.99)               TERM (#99.97)</w:t>
      </w:r>
    </w:p>
    <w:p w14:paraId="670795A7" w14:textId="77777777" w:rsidR="00F53DC9" w:rsidRPr="009E2B43" w:rsidRDefault="00F53DC9" w:rsidP="001C4B00">
      <w:pPr>
        <w:pStyle w:val="Dialogue"/>
      </w:pPr>
      <w:r w:rsidRPr="009E2B43">
        <w:t>MASTER RELIGION        MASTER ENTRY FOR VUID (#99.98)      New</w:t>
      </w:r>
    </w:p>
    <w:p w14:paraId="2905155D" w14:textId="77777777" w:rsidR="00F53DC9" w:rsidRPr="009E2B43" w:rsidRDefault="00F53DC9" w:rsidP="001C4B00">
      <w:pPr>
        <w:pStyle w:val="Dialogue"/>
      </w:pPr>
      <w:r w:rsidRPr="009E2B43">
        <w:t xml:space="preserve"> (#13.99)</w:t>
      </w:r>
    </w:p>
    <w:p w14:paraId="431167A1" w14:textId="77777777" w:rsidR="00F53DC9" w:rsidRPr="009E2B43" w:rsidRDefault="00F53DC9" w:rsidP="001C4B00">
      <w:pPr>
        <w:pStyle w:val="Dialogue"/>
      </w:pPr>
      <w:r w:rsidRPr="009E2B43">
        <w:t>MASTER RELIGION        VUID (#99.99)                       New</w:t>
      </w:r>
    </w:p>
    <w:p w14:paraId="0DC152F9" w14:textId="77777777" w:rsidR="00F53DC9" w:rsidRPr="009E2B43" w:rsidRDefault="00F53DC9" w:rsidP="001C4B00">
      <w:pPr>
        <w:pStyle w:val="Dialogue"/>
      </w:pPr>
      <w:r w:rsidRPr="009E2B43">
        <w:t xml:space="preserve"> (#13.99)</w:t>
      </w:r>
    </w:p>
    <w:p w14:paraId="4C98D8DF" w14:textId="77777777" w:rsidR="00F53DC9" w:rsidRPr="009E2B43" w:rsidRDefault="00F53DC9" w:rsidP="001C4B00">
      <w:pPr>
        <w:pStyle w:val="Dialogue"/>
      </w:pPr>
      <w:r w:rsidRPr="009E2B43">
        <w:t>RELIGION (#13)         EFFECTIVE DATE/TIME (#99.991)       New</w:t>
      </w:r>
    </w:p>
    <w:p w14:paraId="1EC4C89E" w14:textId="77777777" w:rsidR="00F53DC9" w:rsidRPr="009E2B43" w:rsidRDefault="00F53DC9" w:rsidP="001C4B00">
      <w:pPr>
        <w:pStyle w:val="Dialogue"/>
      </w:pPr>
      <w:r w:rsidRPr="009E2B43">
        <w:t xml:space="preserve"> (#13.99)</w:t>
      </w:r>
    </w:p>
    <w:p w14:paraId="7E51148F" w14:textId="77777777" w:rsidR="00F53DC9" w:rsidRPr="009E2B43" w:rsidRDefault="00F53DC9" w:rsidP="001C4B00">
      <w:pPr>
        <w:pStyle w:val="Dialogue"/>
      </w:pPr>
      <w:r w:rsidRPr="009E2B43">
        <w:t>EFFECTIVE DATE/TIME    EFFECTIVE DATE/TIME (#.01)          New</w:t>
      </w:r>
    </w:p>
    <w:p w14:paraId="078EB6E0" w14:textId="77777777" w:rsidR="00F53DC9" w:rsidRPr="009E2B43" w:rsidRDefault="00F53DC9" w:rsidP="001C4B00">
      <w:pPr>
        <w:pStyle w:val="Dialogue"/>
      </w:pPr>
      <w:r w:rsidRPr="009E2B43">
        <w:t xml:space="preserve"> (sub-file #13.9901)</w:t>
      </w:r>
    </w:p>
    <w:p w14:paraId="090A6BD9" w14:textId="77777777" w:rsidR="00F53DC9" w:rsidRPr="009E2B43" w:rsidRDefault="00F53DC9" w:rsidP="001C4B00">
      <w:pPr>
        <w:pStyle w:val="Dialogue"/>
      </w:pPr>
      <w:r w:rsidRPr="009E2B43">
        <w:t>EFFECTIVE DATE/TIME    STATUS (.01)                        New</w:t>
      </w:r>
    </w:p>
    <w:p w14:paraId="6FD80758" w14:textId="77777777" w:rsidR="00F53DC9" w:rsidRPr="009E2B43" w:rsidRDefault="00F53DC9" w:rsidP="001C4B00">
      <w:pPr>
        <w:pStyle w:val="Dialogue"/>
      </w:pPr>
      <w:r w:rsidRPr="009E2B43">
        <w:t xml:space="preserve"> (sub-file #13.9901)</w:t>
      </w:r>
    </w:p>
    <w:p w14:paraId="19AB1B76" w14:textId="5449323E" w:rsidR="001C4B00" w:rsidRPr="009E2B43" w:rsidRDefault="001C4B00" w:rsidP="001C4B00">
      <w:pPr>
        <w:pStyle w:val="BodyText6"/>
      </w:pPr>
      <w:bookmarkStart w:id="1332" w:name="_Toc505163390"/>
      <w:bookmarkStart w:id="1333" w:name="_Toc51599042"/>
    </w:p>
    <w:p w14:paraId="4D9EBEEB" w14:textId="50CB132A" w:rsidR="00F53DC9" w:rsidRPr="009E2B43" w:rsidRDefault="00F53DC9" w:rsidP="005C006E">
      <w:pPr>
        <w:pStyle w:val="Heading2"/>
      </w:pPr>
      <w:bookmarkStart w:id="1334" w:name="_Toc88642350"/>
      <w:r w:rsidRPr="009E2B43">
        <w:t>Modified and New Routines</w:t>
      </w:r>
      <w:bookmarkEnd w:id="1332"/>
      <w:bookmarkEnd w:id="1333"/>
      <w:bookmarkEnd w:id="1334"/>
    </w:p>
    <w:p w14:paraId="5E0F1243" w14:textId="0E64A14A" w:rsidR="00F53DC9" w:rsidRPr="009E2B43" w:rsidRDefault="00F53DC9" w:rsidP="008451CB">
      <w:pPr>
        <w:pStyle w:val="Heading3"/>
        <w:rPr>
          <w:rFonts w:hint="eastAsia"/>
        </w:rPr>
      </w:pPr>
      <w:bookmarkStart w:id="1335" w:name="_Toc88642351"/>
      <w:r w:rsidRPr="009E2B43">
        <w:t>Routine Information</w:t>
      </w:r>
      <w:bookmarkEnd w:id="1335"/>
    </w:p>
    <w:p w14:paraId="033C8CD4" w14:textId="56AECF96" w:rsidR="00F53DC9" w:rsidRPr="009E2B43" w:rsidRDefault="00F53DC9" w:rsidP="008451CB">
      <w:pPr>
        <w:pStyle w:val="BodyText"/>
        <w:keepNext/>
        <w:keepLines/>
      </w:pPr>
      <w:r w:rsidRPr="009E2B43">
        <w:t>The second line of each of these routines now looks like:</w:t>
      </w:r>
    </w:p>
    <w:p w14:paraId="0B5E9A97" w14:textId="475D5850" w:rsidR="001C4B00" w:rsidRPr="009E2B43" w:rsidRDefault="001C4B00" w:rsidP="00366792">
      <w:pPr>
        <w:pStyle w:val="BodyText6"/>
        <w:keepNext/>
        <w:keepLines/>
      </w:pPr>
    </w:p>
    <w:p w14:paraId="6311DD83" w14:textId="7DF79617" w:rsidR="001C4B00" w:rsidRPr="009E2B43" w:rsidRDefault="001C4B00" w:rsidP="001C4B00">
      <w:pPr>
        <w:pStyle w:val="Caption"/>
      </w:pPr>
      <w:bookmarkStart w:id="1336" w:name="_Toc89681805"/>
      <w:r w:rsidRPr="009E2B43">
        <w:t xml:space="preserve">Figure </w:t>
      </w:r>
      <w:r w:rsidRPr="009E2B43">
        <w:fldChar w:fldCharType="begin"/>
      </w:r>
      <w:r w:rsidRPr="009E2B43">
        <w:instrText>SEQ Figure \* ARABIC</w:instrText>
      </w:r>
      <w:r w:rsidRPr="009E2B43">
        <w:fldChar w:fldCharType="separate"/>
      </w:r>
      <w:r w:rsidR="00064DA6">
        <w:rPr>
          <w:noProof/>
        </w:rPr>
        <w:t>35</w:t>
      </w:r>
      <w:r w:rsidRPr="009E2B43">
        <w:fldChar w:fldCharType="end"/>
      </w:r>
      <w:r w:rsidRPr="009E2B43">
        <w:t xml:space="preserve">: </w:t>
      </w:r>
      <w:r w:rsidR="00366792" w:rsidRPr="009E2B43">
        <w:t>Routine Second Line</w:t>
      </w:r>
      <w:bookmarkEnd w:id="1336"/>
    </w:p>
    <w:p w14:paraId="44F3577D" w14:textId="77777777" w:rsidR="00F53DC9" w:rsidRPr="009E2B43" w:rsidRDefault="00F53DC9" w:rsidP="001C4B00">
      <w:pPr>
        <w:pStyle w:val="Dialogue"/>
      </w:pPr>
      <w:r w:rsidRPr="009E2B43">
        <w:t xml:space="preserve"> ;;5.3;Registration;**[Patch List]**;Aug 13, 1993;Build 33</w:t>
      </w:r>
    </w:p>
    <w:p w14:paraId="12FB8876" w14:textId="77777777" w:rsidR="001C4B00" w:rsidRPr="009E2B43" w:rsidRDefault="001C4B00" w:rsidP="001C4B00">
      <w:pPr>
        <w:pStyle w:val="BodyText6"/>
      </w:pPr>
    </w:p>
    <w:p w14:paraId="46703246" w14:textId="0DC080FA" w:rsidR="00F53DC9" w:rsidRPr="009E2B43" w:rsidRDefault="00F53DC9" w:rsidP="008451CB">
      <w:pPr>
        <w:pStyle w:val="BodyText"/>
        <w:keepNext/>
        <w:keepLines/>
      </w:pPr>
      <w:r w:rsidRPr="009E2B43">
        <w:t xml:space="preserve">The checksums </w:t>
      </w:r>
      <w:r w:rsidR="00366792" w:rsidRPr="009E2B43">
        <w:t xml:space="preserve">in </w:t>
      </w:r>
      <w:r w:rsidR="00366792" w:rsidRPr="009E2B43">
        <w:rPr>
          <w:color w:val="0000FF"/>
          <w:u w:val="single"/>
        </w:rPr>
        <w:fldChar w:fldCharType="begin"/>
      </w:r>
      <w:r w:rsidR="00366792" w:rsidRPr="009E2B43">
        <w:rPr>
          <w:color w:val="0000FF"/>
          <w:u w:val="single"/>
        </w:rPr>
        <w:instrText xml:space="preserve"> REF _Ref54600511 \h  \* MERGEFORMAT </w:instrText>
      </w:r>
      <w:r w:rsidR="00366792" w:rsidRPr="009E2B43">
        <w:rPr>
          <w:color w:val="0000FF"/>
          <w:u w:val="single"/>
        </w:rPr>
      </w:r>
      <w:r w:rsidR="00366792" w:rsidRPr="009E2B43">
        <w:rPr>
          <w:color w:val="0000FF"/>
          <w:u w:val="single"/>
        </w:rPr>
        <w:fldChar w:fldCharType="separate"/>
      </w:r>
      <w:r w:rsidR="00064DA6" w:rsidRPr="00064DA6">
        <w:rPr>
          <w:color w:val="0000FF"/>
          <w:u w:val="single"/>
        </w:rPr>
        <w:t>Figure 36</w:t>
      </w:r>
      <w:r w:rsidR="00366792" w:rsidRPr="009E2B43">
        <w:rPr>
          <w:color w:val="0000FF"/>
          <w:u w:val="single"/>
        </w:rPr>
        <w:fldChar w:fldCharType="end"/>
      </w:r>
      <w:r w:rsidRPr="009E2B43">
        <w:t xml:space="preserve"> are new checksums, and can be checked with CHECK1^XTSUMBLD</w:t>
      </w:r>
      <w:r w:rsidR="00366792" w:rsidRPr="009E2B43">
        <w:t>:</w:t>
      </w:r>
    </w:p>
    <w:p w14:paraId="692B6634" w14:textId="1F603D6E" w:rsidR="001C4B00" w:rsidRPr="009E2B43" w:rsidRDefault="001C4B00" w:rsidP="00366792">
      <w:pPr>
        <w:pStyle w:val="BodyText6"/>
        <w:keepNext/>
        <w:keepLines/>
      </w:pPr>
    </w:p>
    <w:p w14:paraId="4A216B3E" w14:textId="76F1F7FC" w:rsidR="001C4B00" w:rsidRPr="009E2B43" w:rsidRDefault="001C4B00" w:rsidP="001C4B00">
      <w:pPr>
        <w:pStyle w:val="Caption"/>
      </w:pPr>
      <w:bookmarkStart w:id="1337" w:name="_Ref54600511"/>
      <w:bookmarkStart w:id="1338" w:name="_Toc89681806"/>
      <w:r w:rsidRPr="009E2B43">
        <w:t xml:space="preserve">Figure </w:t>
      </w:r>
      <w:r w:rsidRPr="009E2B43">
        <w:fldChar w:fldCharType="begin"/>
      </w:r>
      <w:r w:rsidRPr="009E2B43">
        <w:instrText>SEQ Figure \* ARABIC</w:instrText>
      </w:r>
      <w:r w:rsidRPr="009E2B43">
        <w:fldChar w:fldCharType="separate"/>
      </w:r>
      <w:r w:rsidR="00064DA6">
        <w:rPr>
          <w:noProof/>
        </w:rPr>
        <w:t>36</w:t>
      </w:r>
      <w:r w:rsidRPr="009E2B43">
        <w:fldChar w:fldCharType="end"/>
      </w:r>
      <w:bookmarkEnd w:id="1337"/>
      <w:r w:rsidRPr="009E2B43">
        <w:t xml:space="preserve">: </w:t>
      </w:r>
      <w:r w:rsidR="00366792" w:rsidRPr="009E2B43">
        <w:t>Checksums</w:t>
      </w:r>
      <w:bookmarkEnd w:id="1338"/>
    </w:p>
    <w:p w14:paraId="59458C6F" w14:textId="77777777" w:rsidR="00F53DC9" w:rsidRPr="009E2B43" w:rsidRDefault="00F53DC9" w:rsidP="001C4B00">
      <w:pPr>
        <w:pStyle w:val="Dialogue"/>
      </w:pPr>
      <w:r w:rsidRPr="009E2B43">
        <w:t>Routine Name: DG933PO</w:t>
      </w:r>
    </w:p>
    <w:p w14:paraId="5C295278" w14:textId="77777777" w:rsidR="00F53DC9" w:rsidRPr="009E2B43" w:rsidRDefault="00F53DC9" w:rsidP="001C4B00">
      <w:pPr>
        <w:pStyle w:val="Dialogue"/>
      </w:pPr>
      <w:r w:rsidRPr="009E2B43">
        <w:t>    Before:       n/a   After: B27885525  **933**</w:t>
      </w:r>
    </w:p>
    <w:p w14:paraId="384D9EC2" w14:textId="77777777" w:rsidR="00F53DC9" w:rsidRPr="009E2B43" w:rsidRDefault="00F53DC9" w:rsidP="001C4B00">
      <w:pPr>
        <w:pStyle w:val="Dialogue"/>
      </w:pPr>
      <w:r w:rsidRPr="009E2B43">
        <w:t>Routine Name: DGMFA10</w:t>
      </w:r>
    </w:p>
    <w:p w14:paraId="14D0582A" w14:textId="77777777" w:rsidR="00F53DC9" w:rsidRPr="009E2B43" w:rsidRDefault="00F53DC9" w:rsidP="001C4B00">
      <w:pPr>
        <w:pStyle w:val="Dialogue"/>
      </w:pPr>
      <w:r w:rsidRPr="009E2B43">
        <w:t>    Before:       n/a   After: B14104060  **933**</w:t>
      </w:r>
    </w:p>
    <w:p w14:paraId="17D2F503" w14:textId="77777777" w:rsidR="00F53DC9" w:rsidRPr="009E2B43" w:rsidRDefault="00F53DC9" w:rsidP="001C4B00">
      <w:pPr>
        <w:pStyle w:val="Dialogue"/>
      </w:pPr>
      <w:r w:rsidRPr="009E2B43">
        <w:t>Routine Name: DGMFA11</w:t>
      </w:r>
    </w:p>
    <w:p w14:paraId="130E3EF2" w14:textId="77777777" w:rsidR="00F53DC9" w:rsidRPr="009E2B43" w:rsidRDefault="00F53DC9" w:rsidP="001C4B00">
      <w:pPr>
        <w:pStyle w:val="Dialogue"/>
      </w:pPr>
      <w:r w:rsidRPr="009E2B43">
        <w:t>    Before:       n/a   After: B14590448  **933**</w:t>
      </w:r>
    </w:p>
    <w:p w14:paraId="24918F00" w14:textId="77777777" w:rsidR="00F53DC9" w:rsidRPr="009E2B43" w:rsidRDefault="00F53DC9" w:rsidP="001C4B00">
      <w:pPr>
        <w:pStyle w:val="Dialogue"/>
      </w:pPr>
      <w:r w:rsidRPr="009E2B43">
        <w:t>Routine Name: DGMFA13</w:t>
      </w:r>
    </w:p>
    <w:p w14:paraId="7F27B89B" w14:textId="77777777" w:rsidR="00F53DC9" w:rsidRPr="009E2B43" w:rsidRDefault="00F53DC9" w:rsidP="001C4B00">
      <w:pPr>
        <w:pStyle w:val="Dialogue"/>
      </w:pPr>
      <w:r w:rsidRPr="009E2B43">
        <w:t>   Before:       n/a   After: B13906961  **933**</w:t>
      </w:r>
    </w:p>
    <w:p w14:paraId="31E208B2" w14:textId="77777777" w:rsidR="00F53DC9" w:rsidRPr="009E2B43" w:rsidRDefault="00F53DC9" w:rsidP="001C4B00">
      <w:pPr>
        <w:pStyle w:val="Dialogue"/>
      </w:pPr>
      <w:r w:rsidRPr="009E2B43">
        <w:t>Routine Name: DGMFASS</w:t>
      </w:r>
    </w:p>
    <w:p w14:paraId="47746E34" w14:textId="77777777" w:rsidR="00F53DC9" w:rsidRPr="009E2B43" w:rsidRDefault="00F53DC9" w:rsidP="001C4B00">
      <w:pPr>
        <w:pStyle w:val="Dialogue"/>
      </w:pPr>
      <w:r w:rsidRPr="009E2B43">
        <w:t>    Before:       n/a   After:  B3776607  **933**</w:t>
      </w:r>
    </w:p>
    <w:p w14:paraId="58B49D0D" w14:textId="77777777" w:rsidR="00F53DC9" w:rsidRPr="009E2B43" w:rsidRDefault="00F53DC9" w:rsidP="001C4B00">
      <w:pPr>
        <w:pStyle w:val="Dialogue"/>
      </w:pPr>
      <w:r w:rsidRPr="009E2B43">
        <w:t>Routine Name: DGMFR10</w:t>
      </w:r>
    </w:p>
    <w:p w14:paraId="23F9E599" w14:textId="77777777" w:rsidR="00F53DC9" w:rsidRPr="009E2B43" w:rsidRDefault="00F53DC9" w:rsidP="001C4B00">
      <w:pPr>
        <w:pStyle w:val="Dialogue"/>
      </w:pPr>
      <w:r w:rsidRPr="009E2B43">
        <w:t>    Before:       n/a   After: B72687376  **933**</w:t>
      </w:r>
    </w:p>
    <w:p w14:paraId="44E9EB4F" w14:textId="77777777" w:rsidR="00F53DC9" w:rsidRPr="009E2B43" w:rsidRDefault="00F53DC9" w:rsidP="001C4B00">
      <w:pPr>
        <w:pStyle w:val="Dialogue"/>
      </w:pPr>
      <w:r w:rsidRPr="009E2B43">
        <w:t>Routine Name: DGMFR11</w:t>
      </w:r>
    </w:p>
    <w:p w14:paraId="5CF50F89" w14:textId="77777777" w:rsidR="00F53DC9" w:rsidRPr="009E2B43" w:rsidRDefault="00F53DC9" w:rsidP="001C4B00">
      <w:pPr>
        <w:pStyle w:val="Dialogue"/>
      </w:pPr>
      <w:r w:rsidRPr="009E2B43">
        <w:t>    Before:       n/a   After: B68721321  **933**</w:t>
      </w:r>
    </w:p>
    <w:p w14:paraId="4061F2CE" w14:textId="77777777" w:rsidR="00F53DC9" w:rsidRPr="009E2B43" w:rsidRDefault="00F53DC9" w:rsidP="001C4B00">
      <w:pPr>
        <w:pStyle w:val="Dialogue"/>
      </w:pPr>
      <w:r w:rsidRPr="009E2B43">
        <w:t>Routine Name: DGMFR13</w:t>
      </w:r>
    </w:p>
    <w:p w14:paraId="08ACA23B" w14:textId="77777777" w:rsidR="00F53DC9" w:rsidRPr="009E2B43" w:rsidRDefault="00F53DC9" w:rsidP="001C4B00">
      <w:pPr>
        <w:pStyle w:val="Dialogue"/>
      </w:pPr>
      <w:r w:rsidRPr="009E2B43">
        <w:t>    Before:       n/a   After: B62970443  **933**</w:t>
      </w:r>
    </w:p>
    <w:p w14:paraId="61D8594B" w14:textId="77777777" w:rsidR="00F53DC9" w:rsidRPr="009E2B43" w:rsidRDefault="00F53DC9" w:rsidP="001C4B00">
      <w:pPr>
        <w:pStyle w:val="Dialogue"/>
      </w:pPr>
      <w:r w:rsidRPr="009E2B43">
        <w:t>Routine Name: DGMFRPT</w:t>
      </w:r>
    </w:p>
    <w:p w14:paraId="43E6845D" w14:textId="77777777" w:rsidR="00F53DC9" w:rsidRPr="009E2B43" w:rsidRDefault="00F53DC9" w:rsidP="001C4B00">
      <w:pPr>
        <w:pStyle w:val="Dialogue"/>
      </w:pPr>
      <w:r w:rsidRPr="009E2B43">
        <w:t>    Before:       n/a   After:  B3969553  **933**</w:t>
      </w:r>
    </w:p>
    <w:p w14:paraId="7D70AFC2" w14:textId="77777777" w:rsidR="00F53DC9" w:rsidRPr="009E2B43" w:rsidRDefault="00F53DC9" w:rsidP="001C4B00">
      <w:pPr>
        <w:pStyle w:val="Dialogue"/>
      </w:pPr>
      <w:r w:rsidRPr="009E2B43">
        <w:t>Routine Name: DGNDSU</w:t>
      </w:r>
    </w:p>
    <w:p w14:paraId="6713ACB8" w14:textId="77777777" w:rsidR="00F53DC9" w:rsidRPr="009E2B43" w:rsidRDefault="00F53DC9" w:rsidP="001C4B00">
      <w:pPr>
        <w:pStyle w:val="Dialogue"/>
      </w:pPr>
      <w:r w:rsidRPr="009E2B43">
        <w:t>    Before:       n/a   After: B33380048  **933**</w:t>
      </w:r>
    </w:p>
    <w:p w14:paraId="78D609CC" w14:textId="77777777" w:rsidR="00F53DC9" w:rsidRPr="009E2B43" w:rsidRDefault="00F53DC9" w:rsidP="001C4B00">
      <w:pPr>
        <w:pStyle w:val="Dialogue"/>
      </w:pPr>
      <w:r w:rsidRPr="009E2B43">
        <w:t>Routine Name: DGZRT</w:t>
      </w:r>
    </w:p>
    <w:p w14:paraId="4642DA15" w14:textId="273DF545" w:rsidR="00F53DC9" w:rsidRPr="009E2B43" w:rsidRDefault="00F53DC9" w:rsidP="001C4B00">
      <w:pPr>
        <w:pStyle w:val="Dialogue"/>
      </w:pPr>
      <w:r w:rsidRPr="009E2B43">
        <w:t>    Before:       n/a   After: B36061811  **933**</w:t>
      </w:r>
    </w:p>
    <w:p w14:paraId="0EF72ADE" w14:textId="3B342F1C" w:rsidR="001C4B00" w:rsidRPr="009E2B43" w:rsidRDefault="001C4B00" w:rsidP="001C4B00">
      <w:pPr>
        <w:pStyle w:val="Dialogue"/>
      </w:pPr>
    </w:p>
    <w:p w14:paraId="166CD963" w14:textId="77777777" w:rsidR="001C4B00" w:rsidRPr="009E2B43" w:rsidRDefault="001C4B00" w:rsidP="00366792">
      <w:pPr>
        <w:pStyle w:val="BodyText6"/>
      </w:pPr>
      <w:bookmarkStart w:id="1339" w:name="_Toc51599043"/>
    </w:p>
    <w:p w14:paraId="3614D75B" w14:textId="77777777" w:rsidR="00366792" w:rsidRPr="009E2B43" w:rsidRDefault="00366792" w:rsidP="001C4B00">
      <w:pPr>
        <w:pStyle w:val="BodyText"/>
      </w:pPr>
    </w:p>
    <w:p w14:paraId="4F29506B" w14:textId="51E0BF39" w:rsidR="001C4B00" w:rsidRPr="009E2B43" w:rsidRDefault="001C4B00" w:rsidP="001C4B00">
      <w:pPr>
        <w:pStyle w:val="BodyText"/>
        <w:rPr>
          <w:b/>
          <w:bCs/>
          <w:color w:val="000000" w:themeColor="text1"/>
          <w:kern w:val="32"/>
        </w:rPr>
      </w:pPr>
      <w:r w:rsidRPr="009E2B43">
        <w:br w:type="page"/>
      </w:r>
    </w:p>
    <w:p w14:paraId="7E22F8A3" w14:textId="0C310213" w:rsidR="00F53DC9" w:rsidRPr="009E2B43" w:rsidRDefault="00F53DC9" w:rsidP="00AC0CE1">
      <w:pPr>
        <w:pStyle w:val="Heading1"/>
      </w:pPr>
      <w:bookmarkStart w:id="1340" w:name="_Toc88642352"/>
      <w:r w:rsidRPr="009E2B43">
        <w:t>Glossary</w:t>
      </w:r>
      <w:bookmarkEnd w:id="1339"/>
      <w:bookmarkEnd w:id="1340"/>
    </w:p>
    <w:p w14:paraId="1EA987AB" w14:textId="64D05446" w:rsidR="00F53DC9" w:rsidRPr="009E2B43" w:rsidRDefault="00F53DC9" w:rsidP="001C4B00">
      <w:pPr>
        <w:pStyle w:val="BodyText"/>
        <w:keepNext/>
        <w:keepLines/>
      </w:pPr>
      <w:r w:rsidRPr="009E2B43">
        <w:t>Also</w:t>
      </w:r>
      <w:r w:rsidR="001C4B00" w:rsidRPr="009E2B43">
        <w:t>,</w:t>
      </w:r>
      <w:r w:rsidRPr="009E2B43">
        <w:t xml:space="preserve"> please refer to the following sites</w:t>
      </w:r>
      <w:r w:rsidR="001C4B00" w:rsidRPr="009E2B43">
        <w:t>:</w:t>
      </w:r>
    </w:p>
    <w:p w14:paraId="68C667BC" w14:textId="35D53C5F" w:rsidR="00F53DC9" w:rsidRPr="009E2B43" w:rsidRDefault="00F53DC9" w:rsidP="001C4B00">
      <w:pPr>
        <w:pStyle w:val="ListBullet"/>
        <w:keepNext/>
        <w:keepLines/>
      </w:pPr>
      <w:r w:rsidRPr="009E2B43">
        <w:t>OI</w:t>
      </w:r>
      <w:r w:rsidR="004F3477" w:rsidRPr="009E2B43">
        <w:t>T</w:t>
      </w:r>
      <w:r w:rsidRPr="009E2B43">
        <w:t xml:space="preserve"> Master Glossary</w:t>
      </w:r>
      <w:r w:rsidR="004F3477" w:rsidRPr="009E2B43">
        <w:t xml:space="preserve"> website (</w:t>
      </w:r>
      <w:r w:rsidR="000F63F5" w:rsidRPr="009E2B43">
        <w:t xml:space="preserve">VA </w:t>
      </w:r>
      <w:r w:rsidR="004F3477" w:rsidRPr="009E2B43">
        <w:t>Intranet)</w:t>
      </w:r>
    </w:p>
    <w:p w14:paraId="1E86957A" w14:textId="6C4FA67F" w:rsidR="00F53DC9" w:rsidRPr="009E2B43" w:rsidRDefault="004F3477" w:rsidP="001C4B00">
      <w:pPr>
        <w:pStyle w:val="ListBullet"/>
        <w:keepNext/>
        <w:keepLines/>
        <w:rPr>
          <w:rStyle w:val="Hyperlink"/>
          <w:color w:val="000000" w:themeColor="text1"/>
          <w:u w:val="none"/>
        </w:rPr>
      </w:pPr>
      <w:r w:rsidRPr="009E2B43">
        <w:t>VA Acronym Lookup website (</w:t>
      </w:r>
      <w:r w:rsidR="000F63F5" w:rsidRPr="009E2B43">
        <w:t xml:space="preserve">VA </w:t>
      </w:r>
      <w:r w:rsidRPr="009E2B43">
        <w:t>Intranet)</w:t>
      </w:r>
    </w:p>
    <w:p w14:paraId="787203A0" w14:textId="4901F6F4" w:rsidR="001C4B00" w:rsidRPr="009E2B43" w:rsidRDefault="001C4B00" w:rsidP="001C4B00">
      <w:pPr>
        <w:pStyle w:val="BodyText6"/>
        <w:keepNext/>
        <w:keepLines/>
        <w:rPr>
          <w:rStyle w:val="Hyperlink"/>
          <w:color w:val="000000" w:themeColor="text1"/>
          <w:u w:val="none"/>
        </w:rPr>
      </w:pPr>
    </w:p>
    <w:p w14:paraId="6B6BC2C8" w14:textId="675B14E5" w:rsidR="001C4B00" w:rsidRPr="009E2B43" w:rsidRDefault="001C4B00" w:rsidP="001C4B00">
      <w:pPr>
        <w:pStyle w:val="Caption"/>
      </w:pPr>
      <w:bookmarkStart w:id="1341" w:name="_Toc88642693"/>
      <w:r w:rsidRPr="009E2B43">
        <w:t xml:space="preserve">Table </w:t>
      </w:r>
      <w:r w:rsidRPr="009E2B43">
        <w:fldChar w:fldCharType="begin"/>
      </w:r>
      <w:r w:rsidRPr="009E2B43">
        <w:instrText>SEQ Table \* ARABIC</w:instrText>
      </w:r>
      <w:r w:rsidRPr="009E2B43">
        <w:fldChar w:fldCharType="separate"/>
      </w:r>
      <w:r w:rsidR="00064DA6">
        <w:rPr>
          <w:noProof/>
        </w:rPr>
        <w:t>162</w:t>
      </w:r>
      <w:r w:rsidRPr="009E2B43">
        <w:fldChar w:fldCharType="end"/>
      </w:r>
      <w:r w:rsidRPr="009E2B43">
        <w:t xml:space="preserve">: </w:t>
      </w:r>
      <w:r w:rsidR="00EF73B4" w:rsidRPr="009E2B43">
        <w:t>Glossary</w:t>
      </w:r>
      <w:bookmarkEnd w:id="134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9"/>
        <w:gridCol w:w="7317"/>
      </w:tblGrid>
      <w:tr w:rsidR="001C4B00" w:rsidRPr="009E2B43" w14:paraId="34016494" w14:textId="77777777" w:rsidTr="00EF73B4">
        <w:trPr>
          <w:tblHeader/>
        </w:trPr>
        <w:tc>
          <w:tcPr>
            <w:tcW w:w="1890" w:type="dxa"/>
            <w:shd w:val="clear" w:color="auto" w:fill="F2F2F2" w:themeFill="background1" w:themeFillShade="F2"/>
          </w:tcPr>
          <w:p w14:paraId="3AF02D8E" w14:textId="788528F1" w:rsidR="001C4B00" w:rsidRPr="009E2B43" w:rsidRDefault="001C4B00" w:rsidP="00A23E30">
            <w:pPr>
              <w:pStyle w:val="TableHeading"/>
            </w:pPr>
            <w:r w:rsidRPr="009E2B43">
              <w:t>Term</w:t>
            </w:r>
          </w:p>
        </w:tc>
        <w:tc>
          <w:tcPr>
            <w:tcW w:w="7578" w:type="dxa"/>
            <w:shd w:val="clear" w:color="auto" w:fill="F2F2F2" w:themeFill="background1" w:themeFillShade="F2"/>
          </w:tcPr>
          <w:p w14:paraId="2B10866A" w14:textId="140A28EA" w:rsidR="001C4B00" w:rsidRPr="009E2B43" w:rsidRDefault="001C4B00" w:rsidP="00A23E30">
            <w:pPr>
              <w:pStyle w:val="TableHeading"/>
            </w:pPr>
            <w:r w:rsidRPr="009E2B43">
              <w:t>Definition</w:t>
            </w:r>
          </w:p>
        </w:tc>
      </w:tr>
      <w:tr w:rsidR="00F53DC9" w:rsidRPr="009E2B43" w14:paraId="1A9DBBA1" w14:textId="77777777" w:rsidTr="00EF73B4">
        <w:tc>
          <w:tcPr>
            <w:tcW w:w="1890" w:type="dxa"/>
            <w:shd w:val="clear" w:color="auto" w:fill="auto"/>
          </w:tcPr>
          <w:p w14:paraId="2C213EAA" w14:textId="77777777" w:rsidR="00F53DC9" w:rsidRPr="009E2B43" w:rsidRDefault="00F53DC9" w:rsidP="00EF73B4">
            <w:pPr>
              <w:pStyle w:val="TableText"/>
              <w:keepNext/>
              <w:keepLines/>
            </w:pPr>
            <w:r w:rsidRPr="009E2B43">
              <w:t>ADD-ONS</w:t>
            </w:r>
          </w:p>
        </w:tc>
        <w:tc>
          <w:tcPr>
            <w:tcW w:w="7578" w:type="dxa"/>
            <w:shd w:val="clear" w:color="auto" w:fill="auto"/>
          </w:tcPr>
          <w:p w14:paraId="126DD554" w14:textId="77777777" w:rsidR="00F53DC9" w:rsidRPr="009E2B43" w:rsidRDefault="00F53DC9" w:rsidP="00EF73B4">
            <w:pPr>
              <w:pStyle w:val="TableText"/>
              <w:keepNext/>
              <w:keepLines/>
            </w:pPr>
            <w:r w:rsidRPr="009E2B43">
              <w:t>Patients who have been scheduled for a visit after routing slips for a particular date have been printed.</w:t>
            </w:r>
          </w:p>
        </w:tc>
      </w:tr>
      <w:tr w:rsidR="00F53DC9" w:rsidRPr="009E2B43" w14:paraId="3C5F8F93" w14:textId="77777777" w:rsidTr="00EF73B4">
        <w:trPr>
          <w:trHeight w:val="90"/>
        </w:trPr>
        <w:tc>
          <w:tcPr>
            <w:tcW w:w="1890" w:type="dxa"/>
            <w:shd w:val="clear" w:color="auto" w:fill="auto"/>
          </w:tcPr>
          <w:p w14:paraId="3033C73C" w14:textId="77777777" w:rsidR="00F53DC9" w:rsidRPr="009E2B43" w:rsidRDefault="00F53DC9" w:rsidP="00EF73B4">
            <w:pPr>
              <w:pStyle w:val="TableText"/>
              <w:keepNext/>
              <w:keepLines/>
            </w:pPr>
            <w:r w:rsidRPr="009E2B43">
              <w:t>ALOS</w:t>
            </w:r>
          </w:p>
        </w:tc>
        <w:tc>
          <w:tcPr>
            <w:tcW w:w="7578" w:type="dxa"/>
            <w:shd w:val="clear" w:color="auto" w:fill="auto"/>
          </w:tcPr>
          <w:p w14:paraId="4D6F2808" w14:textId="437112F9" w:rsidR="00F53DC9" w:rsidRPr="009E2B43" w:rsidRDefault="00F53DC9" w:rsidP="00EF73B4">
            <w:pPr>
              <w:pStyle w:val="TableText"/>
              <w:keepNext/>
              <w:keepLines/>
            </w:pPr>
            <w:r w:rsidRPr="009E2B43">
              <w:t>Average Length of Stay</w:t>
            </w:r>
            <w:r w:rsidR="00EF73B4" w:rsidRPr="009E2B43">
              <w:t>.</w:t>
            </w:r>
          </w:p>
        </w:tc>
      </w:tr>
      <w:tr w:rsidR="00F53DC9" w:rsidRPr="009E2B43" w14:paraId="5A1BBD57" w14:textId="77777777" w:rsidTr="00EF73B4">
        <w:tc>
          <w:tcPr>
            <w:tcW w:w="1890" w:type="dxa"/>
            <w:shd w:val="clear" w:color="auto" w:fill="auto"/>
          </w:tcPr>
          <w:p w14:paraId="3913DDFC" w14:textId="77777777" w:rsidR="00F53DC9" w:rsidRPr="009E2B43" w:rsidRDefault="00F53DC9" w:rsidP="00EF73B4">
            <w:pPr>
              <w:pStyle w:val="TableText"/>
            </w:pPr>
            <w:r w:rsidRPr="009E2B43">
              <w:t>AMIS</w:t>
            </w:r>
          </w:p>
        </w:tc>
        <w:tc>
          <w:tcPr>
            <w:tcW w:w="7578" w:type="dxa"/>
            <w:shd w:val="clear" w:color="auto" w:fill="auto"/>
          </w:tcPr>
          <w:p w14:paraId="4A37CF62" w14:textId="7C6C07A2" w:rsidR="00F53DC9" w:rsidRPr="009E2B43" w:rsidRDefault="00F53DC9" w:rsidP="00EF73B4">
            <w:pPr>
              <w:pStyle w:val="TableText"/>
            </w:pPr>
            <w:r w:rsidRPr="009E2B43">
              <w:t>Automated Management Information System</w:t>
            </w:r>
            <w:r w:rsidR="00EF73B4" w:rsidRPr="009E2B43">
              <w:t>.</w:t>
            </w:r>
          </w:p>
        </w:tc>
      </w:tr>
      <w:tr w:rsidR="00F53DC9" w:rsidRPr="009E2B43" w14:paraId="08A6F452" w14:textId="77777777" w:rsidTr="00EF73B4">
        <w:tc>
          <w:tcPr>
            <w:tcW w:w="1890" w:type="dxa"/>
            <w:shd w:val="clear" w:color="auto" w:fill="auto"/>
          </w:tcPr>
          <w:p w14:paraId="753B8B2B" w14:textId="77777777" w:rsidR="00F53DC9" w:rsidRPr="009E2B43" w:rsidRDefault="00F53DC9" w:rsidP="00EF73B4">
            <w:pPr>
              <w:pStyle w:val="TableText"/>
            </w:pPr>
            <w:r w:rsidRPr="009E2B43">
              <w:t>ANCILLARY</w:t>
            </w:r>
          </w:p>
        </w:tc>
        <w:tc>
          <w:tcPr>
            <w:tcW w:w="7578" w:type="dxa"/>
            <w:shd w:val="clear" w:color="auto" w:fill="auto"/>
          </w:tcPr>
          <w:p w14:paraId="0856E54A" w14:textId="298AE725" w:rsidR="00F53DC9" w:rsidRPr="009E2B43" w:rsidRDefault="00F53DC9" w:rsidP="00EF73B4">
            <w:pPr>
              <w:pStyle w:val="TableText"/>
            </w:pPr>
            <w:r w:rsidRPr="009E2B43">
              <w:t>A test added to an existing appointment (i.e.</w:t>
            </w:r>
            <w:r w:rsidR="00EF73B4" w:rsidRPr="009E2B43">
              <w:t>, </w:t>
            </w:r>
            <w:r w:rsidRPr="009E2B43">
              <w:t>lab, x-ray, EKG) test</w:t>
            </w:r>
            <w:r w:rsidR="00EF73B4" w:rsidRPr="009E2B43">
              <w:t>.</w:t>
            </w:r>
          </w:p>
        </w:tc>
      </w:tr>
      <w:tr w:rsidR="00F53DC9" w:rsidRPr="009E2B43" w14:paraId="3C9E9156" w14:textId="77777777" w:rsidTr="00EF73B4">
        <w:tc>
          <w:tcPr>
            <w:tcW w:w="1890" w:type="dxa"/>
            <w:shd w:val="clear" w:color="auto" w:fill="auto"/>
          </w:tcPr>
          <w:p w14:paraId="07F79641" w14:textId="77777777" w:rsidR="00F53DC9" w:rsidRPr="009E2B43" w:rsidRDefault="00F53DC9" w:rsidP="00EF73B4">
            <w:pPr>
              <w:pStyle w:val="TableText"/>
            </w:pPr>
            <w:r w:rsidRPr="009E2B43">
              <w:t>API</w:t>
            </w:r>
          </w:p>
        </w:tc>
        <w:tc>
          <w:tcPr>
            <w:tcW w:w="7578" w:type="dxa"/>
            <w:shd w:val="clear" w:color="auto" w:fill="auto"/>
          </w:tcPr>
          <w:p w14:paraId="404BF263" w14:textId="576DC77D" w:rsidR="00F53DC9" w:rsidRPr="009E2B43" w:rsidRDefault="00F53DC9" w:rsidP="00EF73B4">
            <w:pPr>
              <w:pStyle w:val="TableText"/>
            </w:pPr>
            <w:r w:rsidRPr="009E2B43">
              <w:t>Application Program Interface</w:t>
            </w:r>
            <w:r w:rsidR="00EF73B4" w:rsidRPr="009E2B43">
              <w:t>.</w:t>
            </w:r>
          </w:p>
        </w:tc>
      </w:tr>
      <w:tr w:rsidR="00F53DC9" w:rsidRPr="009E2B43" w14:paraId="6589C5B6" w14:textId="77777777" w:rsidTr="00EF73B4">
        <w:tc>
          <w:tcPr>
            <w:tcW w:w="1890" w:type="dxa"/>
            <w:shd w:val="clear" w:color="auto" w:fill="auto"/>
          </w:tcPr>
          <w:p w14:paraId="2A3A7420" w14:textId="77777777" w:rsidR="00F53DC9" w:rsidRPr="009E2B43" w:rsidRDefault="00F53DC9" w:rsidP="00EF73B4">
            <w:pPr>
              <w:pStyle w:val="TableText"/>
            </w:pPr>
            <w:r w:rsidRPr="009E2B43">
              <w:t>BILLINGS</w:t>
            </w:r>
          </w:p>
        </w:tc>
        <w:tc>
          <w:tcPr>
            <w:tcW w:w="7578" w:type="dxa"/>
            <w:shd w:val="clear" w:color="auto" w:fill="auto"/>
          </w:tcPr>
          <w:p w14:paraId="1F85A7F9" w14:textId="0ED6CE20" w:rsidR="00F53DC9" w:rsidRPr="009E2B43" w:rsidRDefault="00F53DC9" w:rsidP="00EF73B4">
            <w:pPr>
              <w:pStyle w:val="TableText"/>
            </w:pPr>
            <w:r w:rsidRPr="009E2B43">
              <w:t xml:space="preserve">Bills sent to </w:t>
            </w:r>
            <w:r w:rsidR="00F13FCD" w:rsidRPr="009E2B43">
              <w:t>V</w:t>
            </w:r>
            <w:r w:rsidRPr="009E2B43">
              <w:t>eteran</w:t>
            </w:r>
            <w:r w:rsidR="00F13FCD" w:rsidRPr="009E2B43">
              <w:t>.</w:t>
            </w:r>
          </w:p>
        </w:tc>
      </w:tr>
      <w:tr w:rsidR="00F53DC9" w:rsidRPr="009E2B43" w14:paraId="30249BFC" w14:textId="77777777" w:rsidTr="00EF73B4">
        <w:tc>
          <w:tcPr>
            <w:tcW w:w="1890" w:type="dxa"/>
            <w:shd w:val="clear" w:color="auto" w:fill="auto"/>
          </w:tcPr>
          <w:p w14:paraId="7172B12E" w14:textId="77777777" w:rsidR="00F53DC9" w:rsidRPr="009E2B43" w:rsidRDefault="00F53DC9" w:rsidP="00EF73B4">
            <w:pPr>
              <w:pStyle w:val="TableText"/>
            </w:pPr>
            <w:r w:rsidRPr="009E2B43">
              <w:t>BRD</w:t>
            </w:r>
          </w:p>
        </w:tc>
        <w:tc>
          <w:tcPr>
            <w:tcW w:w="7578" w:type="dxa"/>
            <w:shd w:val="clear" w:color="auto" w:fill="auto"/>
          </w:tcPr>
          <w:p w14:paraId="58041849" w14:textId="61AE5600" w:rsidR="00F53DC9" w:rsidRPr="009E2B43" w:rsidRDefault="00F53DC9" w:rsidP="00EF73B4">
            <w:pPr>
              <w:pStyle w:val="TableText"/>
            </w:pPr>
            <w:r w:rsidRPr="009E2B43">
              <w:t>Business Requirements Document</w:t>
            </w:r>
            <w:r w:rsidR="00F13FCD" w:rsidRPr="009E2B43">
              <w:t>.</w:t>
            </w:r>
          </w:p>
        </w:tc>
      </w:tr>
      <w:tr w:rsidR="00F53DC9" w:rsidRPr="009E2B43" w14:paraId="7682CCBD" w14:textId="77777777" w:rsidTr="00EF73B4">
        <w:tc>
          <w:tcPr>
            <w:tcW w:w="1890" w:type="dxa"/>
            <w:shd w:val="clear" w:color="auto" w:fill="auto"/>
          </w:tcPr>
          <w:p w14:paraId="0780E8DE" w14:textId="77777777" w:rsidR="00F53DC9" w:rsidRPr="009E2B43" w:rsidRDefault="00F53DC9" w:rsidP="00EF73B4">
            <w:pPr>
              <w:pStyle w:val="TableText"/>
            </w:pPr>
            <w:r w:rsidRPr="009E2B43">
              <w:t>CLINIC PULL LIST</w:t>
            </w:r>
          </w:p>
        </w:tc>
        <w:tc>
          <w:tcPr>
            <w:tcW w:w="7578" w:type="dxa"/>
            <w:shd w:val="clear" w:color="auto" w:fill="auto"/>
          </w:tcPr>
          <w:p w14:paraId="777249B6" w14:textId="29426F82" w:rsidR="00F53DC9" w:rsidRPr="009E2B43" w:rsidRDefault="00F53DC9" w:rsidP="00EF73B4">
            <w:pPr>
              <w:pStyle w:val="TableText"/>
            </w:pPr>
            <w:r w:rsidRPr="009E2B43">
              <w:t>A list of patients whose radiology/MAS records should be pulled from the file room for use in conjunction with scheduled clinic visits</w:t>
            </w:r>
            <w:r w:rsidR="00EF73B4" w:rsidRPr="009E2B43">
              <w:t>.</w:t>
            </w:r>
          </w:p>
        </w:tc>
      </w:tr>
      <w:tr w:rsidR="00F53DC9" w:rsidRPr="009E2B43" w14:paraId="5D62EBB4" w14:textId="77777777" w:rsidTr="00EF73B4">
        <w:tc>
          <w:tcPr>
            <w:tcW w:w="1890" w:type="dxa"/>
            <w:shd w:val="clear" w:color="auto" w:fill="auto"/>
          </w:tcPr>
          <w:p w14:paraId="12F57828" w14:textId="77777777" w:rsidR="00F53DC9" w:rsidRPr="009E2B43" w:rsidRDefault="00F53DC9" w:rsidP="00EF73B4">
            <w:pPr>
              <w:pStyle w:val="TableText"/>
            </w:pPr>
            <w:r w:rsidRPr="009E2B43">
              <w:t>COLLATERAL</w:t>
            </w:r>
          </w:p>
        </w:tc>
        <w:tc>
          <w:tcPr>
            <w:tcW w:w="7578" w:type="dxa"/>
            <w:shd w:val="clear" w:color="auto" w:fill="auto"/>
          </w:tcPr>
          <w:p w14:paraId="6E0F55FE" w14:textId="74BC88E4" w:rsidR="00F53DC9" w:rsidRPr="009E2B43" w:rsidRDefault="00F53DC9" w:rsidP="00EF73B4">
            <w:pPr>
              <w:pStyle w:val="TableText"/>
            </w:pPr>
            <w:r w:rsidRPr="009E2B43">
              <w:t xml:space="preserve">A visit by a </w:t>
            </w:r>
            <w:r w:rsidRPr="009E2B43">
              <w:rPr>
                <w:i/>
                <w:iCs/>
              </w:rPr>
              <w:t>non</w:t>
            </w:r>
            <w:r w:rsidRPr="009E2B43">
              <w:t>-</w:t>
            </w:r>
            <w:r w:rsidR="00F13FCD" w:rsidRPr="009E2B43">
              <w:t>V</w:t>
            </w:r>
            <w:r w:rsidRPr="009E2B43">
              <w:t>eteran patient whose appointment is related to or visit associated with a service-connected patient's treatment.</w:t>
            </w:r>
          </w:p>
        </w:tc>
      </w:tr>
      <w:tr w:rsidR="00F53DC9" w:rsidRPr="009E2B43" w14:paraId="11BB624C" w14:textId="77777777" w:rsidTr="00EF73B4">
        <w:tc>
          <w:tcPr>
            <w:tcW w:w="1890" w:type="dxa"/>
            <w:shd w:val="clear" w:color="auto" w:fill="auto"/>
          </w:tcPr>
          <w:p w14:paraId="15A91DD3" w14:textId="16FD62D9" w:rsidR="00F53DC9" w:rsidRPr="009E2B43" w:rsidRDefault="00F53DC9" w:rsidP="00EF73B4">
            <w:pPr>
              <w:pStyle w:val="TableText"/>
            </w:pPr>
            <w:r w:rsidRPr="009E2B43">
              <w:t>Computerized Patient Record System (CPRS)</w:t>
            </w:r>
          </w:p>
        </w:tc>
        <w:tc>
          <w:tcPr>
            <w:tcW w:w="7578" w:type="dxa"/>
            <w:shd w:val="clear" w:color="auto" w:fill="auto"/>
          </w:tcPr>
          <w:p w14:paraId="13E9F727" w14:textId="6BE000DA" w:rsidR="00F53DC9" w:rsidRPr="009E2B43" w:rsidRDefault="00F53DC9" w:rsidP="00EF73B4">
            <w:pPr>
              <w:pStyle w:val="TableText"/>
            </w:pPr>
            <w:r w:rsidRPr="009E2B43">
              <w:t xml:space="preserve">An integrated, comprehensive suite of clinical applications in VistA that work together to create a longitudinal view of the </w:t>
            </w:r>
            <w:r w:rsidR="00F13FCD" w:rsidRPr="009E2B43">
              <w:t>V</w:t>
            </w:r>
            <w:r w:rsidRPr="009E2B43">
              <w:t>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F53DC9" w:rsidRPr="009E2B43" w14:paraId="35051FA5" w14:textId="77777777" w:rsidTr="00EF73B4">
        <w:tc>
          <w:tcPr>
            <w:tcW w:w="1890" w:type="dxa"/>
            <w:shd w:val="clear" w:color="auto" w:fill="auto"/>
          </w:tcPr>
          <w:p w14:paraId="5CB6A9E4" w14:textId="77777777" w:rsidR="00F53DC9" w:rsidRPr="009E2B43" w:rsidRDefault="00F53DC9" w:rsidP="00EF73B4">
            <w:pPr>
              <w:pStyle w:val="TableText"/>
            </w:pPr>
            <w:r w:rsidRPr="009E2B43">
              <w:t>CPRS</w:t>
            </w:r>
          </w:p>
        </w:tc>
        <w:tc>
          <w:tcPr>
            <w:tcW w:w="7578" w:type="dxa"/>
            <w:shd w:val="clear" w:color="auto" w:fill="auto"/>
          </w:tcPr>
          <w:p w14:paraId="66A07714" w14:textId="7F177F06" w:rsidR="00F53DC9" w:rsidRPr="009E2B43" w:rsidRDefault="00F53DC9" w:rsidP="00EF73B4">
            <w:pPr>
              <w:pStyle w:val="TableText"/>
            </w:pPr>
            <w:r w:rsidRPr="009E2B43">
              <w:t>Computerized Patient Record System</w:t>
            </w:r>
            <w:r w:rsidR="00EF73B4" w:rsidRPr="009E2B43">
              <w:t>.</w:t>
            </w:r>
          </w:p>
        </w:tc>
      </w:tr>
      <w:tr w:rsidR="00F53DC9" w:rsidRPr="009E2B43" w14:paraId="2924F75B" w14:textId="77777777" w:rsidTr="00EF73B4">
        <w:tc>
          <w:tcPr>
            <w:tcW w:w="1890" w:type="dxa"/>
            <w:shd w:val="clear" w:color="auto" w:fill="auto"/>
          </w:tcPr>
          <w:p w14:paraId="209BCD91" w14:textId="77777777" w:rsidR="00F53DC9" w:rsidRPr="009E2B43" w:rsidRDefault="00F53DC9" w:rsidP="00EF73B4">
            <w:pPr>
              <w:pStyle w:val="TableText"/>
            </w:pPr>
            <w:r w:rsidRPr="009E2B43">
              <w:t>CPT</w:t>
            </w:r>
          </w:p>
        </w:tc>
        <w:tc>
          <w:tcPr>
            <w:tcW w:w="7578" w:type="dxa"/>
            <w:shd w:val="clear" w:color="auto" w:fill="auto"/>
          </w:tcPr>
          <w:p w14:paraId="1429F83D" w14:textId="661CAF37" w:rsidR="00F53DC9" w:rsidRPr="009E2B43" w:rsidRDefault="00F53DC9" w:rsidP="00EF73B4">
            <w:pPr>
              <w:pStyle w:val="TableText"/>
            </w:pPr>
            <w:r w:rsidRPr="009E2B43">
              <w:t>Current Procedural Terminology</w:t>
            </w:r>
            <w:r w:rsidR="00EF73B4" w:rsidRPr="009E2B43">
              <w:t>.</w:t>
            </w:r>
          </w:p>
        </w:tc>
      </w:tr>
      <w:tr w:rsidR="00F53DC9" w:rsidRPr="009E2B43" w14:paraId="7A2A86AA" w14:textId="77777777" w:rsidTr="00EF73B4">
        <w:tc>
          <w:tcPr>
            <w:tcW w:w="1890" w:type="dxa"/>
            <w:shd w:val="clear" w:color="auto" w:fill="auto"/>
          </w:tcPr>
          <w:p w14:paraId="0A322492" w14:textId="77777777" w:rsidR="00F53DC9" w:rsidRPr="009E2B43" w:rsidRDefault="00F53DC9" w:rsidP="00EF73B4">
            <w:pPr>
              <w:pStyle w:val="TableText"/>
            </w:pPr>
            <w:r w:rsidRPr="009E2B43">
              <w:t>CR</w:t>
            </w:r>
          </w:p>
        </w:tc>
        <w:tc>
          <w:tcPr>
            <w:tcW w:w="7578" w:type="dxa"/>
            <w:shd w:val="clear" w:color="auto" w:fill="auto"/>
          </w:tcPr>
          <w:p w14:paraId="40B1A598" w14:textId="1AC057E6" w:rsidR="00F53DC9" w:rsidRPr="009E2B43" w:rsidRDefault="00F53DC9" w:rsidP="00EF73B4">
            <w:pPr>
              <w:pStyle w:val="TableText"/>
            </w:pPr>
            <w:r w:rsidRPr="009E2B43">
              <w:t>Clinical Reminders</w:t>
            </w:r>
            <w:r w:rsidR="00EF73B4" w:rsidRPr="009E2B43">
              <w:t>.</w:t>
            </w:r>
          </w:p>
        </w:tc>
      </w:tr>
      <w:tr w:rsidR="00F53DC9" w:rsidRPr="009E2B43" w14:paraId="1C30EED1" w14:textId="77777777" w:rsidTr="00EF73B4">
        <w:tc>
          <w:tcPr>
            <w:tcW w:w="1890" w:type="dxa"/>
            <w:shd w:val="clear" w:color="auto" w:fill="auto"/>
          </w:tcPr>
          <w:p w14:paraId="4C7D2EC7" w14:textId="77777777" w:rsidR="00F53DC9" w:rsidRPr="009E2B43" w:rsidRDefault="00F53DC9" w:rsidP="00EF73B4">
            <w:pPr>
              <w:pStyle w:val="TableText"/>
            </w:pPr>
            <w:r w:rsidRPr="009E2B43">
              <w:t>DBIA</w:t>
            </w:r>
          </w:p>
        </w:tc>
        <w:tc>
          <w:tcPr>
            <w:tcW w:w="7578" w:type="dxa"/>
            <w:shd w:val="clear" w:color="auto" w:fill="auto"/>
          </w:tcPr>
          <w:p w14:paraId="79786E6B" w14:textId="328095F6" w:rsidR="00F53DC9" w:rsidRPr="009E2B43" w:rsidRDefault="00F53DC9" w:rsidP="00EF73B4">
            <w:pPr>
              <w:pStyle w:val="TableText"/>
            </w:pPr>
            <w:r w:rsidRPr="009E2B43">
              <w:t>Database Integration Agreement</w:t>
            </w:r>
            <w:r w:rsidR="00EF73B4" w:rsidRPr="009E2B43">
              <w:t>.</w:t>
            </w:r>
          </w:p>
        </w:tc>
      </w:tr>
      <w:tr w:rsidR="00F53DC9" w:rsidRPr="009E2B43" w14:paraId="5BEEE6C0" w14:textId="77777777" w:rsidTr="00EF73B4">
        <w:tc>
          <w:tcPr>
            <w:tcW w:w="1890" w:type="dxa"/>
            <w:shd w:val="clear" w:color="auto" w:fill="auto"/>
          </w:tcPr>
          <w:p w14:paraId="1C4689CA" w14:textId="77777777" w:rsidR="00F53DC9" w:rsidRPr="009E2B43" w:rsidRDefault="00F53DC9" w:rsidP="00EF73B4">
            <w:pPr>
              <w:pStyle w:val="TableText"/>
            </w:pPr>
            <w:r w:rsidRPr="009E2B43">
              <w:t>DRG</w:t>
            </w:r>
          </w:p>
        </w:tc>
        <w:tc>
          <w:tcPr>
            <w:tcW w:w="7578" w:type="dxa"/>
            <w:shd w:val="clear" w:color="auto" w:fill="auto"/>
          </w:tcPr>
          <w:p w14:paraId="5920D742" w14:textId="59177287" w:rsidR="00F53DC9" w:rsidRPr="009E2B43" w:rsidRDefault="00F53DC9" w:rsidP="00EF73B4">
            <w:pPr>
              <w:pStyle w:val="TableText"/>
            </w:pPr>
            <w:r w:rsidRPr="009E2B43">
              <w:t>Diagnostic Related Group</w:t>
            </w:r>
            <w:r w:rsidR="00EF73B4" w:rsidRPr="009E2B43">
              <w:t>.</w:t>
            </w:r>
          </w:p>
        </w:tc>
      </w:tr>
      <w:tr w:rsidR="00F53DC9" w:rsidRPr="009E2B43" w14:paraId="20F00579" w14:textId="77777777" w:rsidTr="00EF73B4">
        <w:tc>
          <w:tcPr>
            <w:tcW w:w="1890" w:type="dxa"/>
            <w:shd w:val="clear" w:color="auto" w:fill="auto"/>
          </w:tcPr>
          <w:p w14:paraId="7717438A" w14:textId="77777777" w:rsidR="00F53DC9" w:rsidRPr="009E2B43" w:rsidRDefault="00F53DC9" w:rsidP="00EF73B4">
            <w:pPr>
              <w:pStyle w:val="TableText"/>
            </w:pPr>
            <w:r w:rsidRPr="009E2B43">
              <w:t>GMTS</w:t>
            </w:r>
          </w:p>
        </w:tc>
        <w:tc>
          <w:tcPr>
            <w:tcW w:w="7578" w:type="dxa"/>
            <w:shd w:val="clear" w:color="auto" w:fill="auto"/>
          </w:tcPr>
          <w:p w14:paraId="528705A2" w14:textId="0E3B1624" w:rsidR="00F53DC9" w:rsidRPr="009E2B43" w:rsidRDefault="00F53DC9" w:rsidP="00EF73B4">
            <w:pPr>
              <w:pStyle w:val="TableText"/>
            </w:pPr>
            <w:r w:rsidRPr="009E2B43">
              <w:t>Health Summary namespace</w:t>
            </w:r>
            <w:r w:rsidR="00EF73B4" w:rsidRPr="009E2B43">
              <w:t>.</w:t>
            </w:r>
          </w:p>
        </w:tc>
      </w:tr>
      <w:tr w:rsidR="00F53DC9" w:rsidRPr="009E2B43" w14:paraId="5744F196" w14:textId="77777777" w:rsidTr="00EF73B4">
        <w:tc>
          <w:tcPr>
            <w:tcW w:w="1890" w:type="dxa"/>
            <w:shd w:val="clear" w:color="auto" w:fill="auto"/>
          </w:tcPr>
          <w:p w14:paraId="330EC2D5" w14:textId="77777777" w:rsidR="00F53DC9" w:rsidRPr="009E2B43" w:rsidRDefault="00F53DC9" w:rsidP="00EF73B4">
            <w:pPr>
              <w:pStyle w:val="TableText"/>
            </w:pPr>
            <w:r w:rsidRPr="009E2B43">
              <w:t>GUI</w:t>
            </w:r>
          </w:p>
        </w:tc>
        <w:tc>
          <w:tcPr>
            <w:tcW w:w="7578" w:type="dxa"/>
            <w:shd w:val="clear" w:color="auto" w:fill="auto"/>
          </w:tcPr>
          <w:p w14:paraId="585530FB" w14:textId="07863A6E" w:rsidR="00F53DC9" w:rsidRPr="009E2B43" w:rsidRDefault="00F53DC9" w:rsidP="00EF73B4">
            <w:pPr>
              <w:pStyle w:val="TableText"/>
            </w:pPr>
            <w:r w:rsidRPr="009E2B43">
              <w:t>Graphic User Interface</w:t>
            </w:r>
            <w:r w:rsidR="00EF73B4" w:rsidRPr="009E2B43">
              <w:t>.</w:t>
            </w:r>
          </w:p>
        </w:tc>
      </w:tr>
      <w:tr w:rsidR="00F53DC9" w:rsidRPr="009E2B43" w14:paraId="61FC9B4E" w14:textId="77777777" w:rsidTr="00EF73B4">
        <w:tc>
          <w:tcPr>
            <w:tcW w:w="1890" w:type="dxa"/>
            <w:shd w:val="clear" w:color="auto" w:fill="auto"/>
          </w:tcPr>
          <w:p w14:paraId="0AF4F09F" w14:textId="77777777" w:rsidR="00F53DC9" w:rsidRPr="009E2B43" w:rsidRDefault="00F53DC9" w:rsidP="00EF73B4">
            <w:pPr>
              <w:pStyle w:val="TableText"/>
            </w:pPr>
            <w:r w:rsidRPr="009E2B43">
              <w:t>HL7</w:t>
            </w:r>
          </w:p>
        </w:tc>
        <w:tc>
          <w:tcPr>
            <w:tcW w:w="7578" w:type="dxa"/>
            <w:shd w:val="clear" w:color="auto" w:fill="auto"/>
          </w:tcPr>
          <w:p w14:paraId="71BFB12A" w14:textId="1C042650" w:rsidR="00F53DC9" w:rsidRPr="009E2B43" w:rsidRDefault="00F53DC9" w:rsidP="00EF73B4">
            <w:pPr>
              <w:pStyle w:val="TableText"/>
            </w:pPr>
            <w:r w:rsidRPr="009E2B43">
              <w:t>Health Level Seven</w:t>
            </w:r>
            <w:r w:rsidR="00EF73B4" w:rsidRPr="009E2B43">
              <w:t>.</w:t>
            </w:r>
          </w:p>
        </w:tc>
      </w:tr>
      <w:tr w:rsidR="00F53DC9" w:rsidRPr="009E2B43" w14:paraId="3414B780" w14:textId="77777777" w:rsidTr="00EF73B4">
        <w:tc>
          <w:tcPr>
            <w:tcW w:w="1890" w:type="dxa"/>
            <w:shd w:val="clear" w:color="auto" w:fill="auto"/>
          </w:tcPr>
          <w:p w14:paraId="32DEF3B3" w14:textId="77777777" w:rsidR="00F53DC9" w:rsidRPr="009E2B43" w:rsidRDefault="00F53DC9" w:rsidP="00EF73B4">
            <w:pPr>
              <w:pStyle w:val="TableText"/>
            </w:pPr>
            <w:r w:rsidRPr="009E2B43">
              <w:t>ICR</w:t>
            </w:r>
          </w:p>
        </w:tc>
        <w:tc>
          <w:tcPr>
            <w:tcW w:w="7578" w:type="dxa"/>
            <w:shd w:val="clear" w:color="auto" w:fill="auto"/>
          </w:tcPr>
          <w:p w14:paraId="2E37F73D" w14:textId="7A53933B" w:rsidR="00F53DC9" w:rsidRPr="009E2B43" w:rsidRDefault="00F53DC9" w:rsidP="00EF73B4">
            <w:pPr>
              <w:pStyle w:val="TableText"/>
            </w:pPr>
            <w:r w:rsidRPr="009E2B43">
              <w:t>Integration Control Reference</w:t>
            </w:r>
            <w:r w:rsidR="00EF73B4" w:rsidRPr="009E2B43">
              <w:t>.</w:t>
            </w:r>
          </w:p>
        </w:tc>
      </w:tr>
      <w:tr w:rsidR="00F53DC9" w:rsidRPr="009E2B43" w14:paraId="4426948B" w14:textId="77777777" w:rsidTr="00EF73B4">
        <w:tc>
          <w:tcPr>
            <w:tcW w:w="1890" w:type="dxa"/>
            <w:shd w:val="clear" w:color="auto" w:fill="auto"/>
          </w:tcPr>
          <w:p w14:paraId="19D08943" w14:textId="77777777" w:rsidR="00F53DC9" w:rsidRPr="009E2B43" w:rsidRDefault="00F53DC9" w:rsidP="00EF73B4">
            <w:pPr>
              <w:pStyle w:val="TableText"/>
            </w:pPr>
            <w:r w:rsidRPr="009E2B43">
              <w:t>IRT</w:t>
            </w:r>
          </w:p>
        </w:tc>
        <w:tc>
          <w:tcPr>
            <w:tcW w:w="7578" w:type="dxa"/>
            <w:shd w:val="clear" w:color="auto" w:fill="auto"/>
          </w:tcPr>
          <w:p w14:paraId="702E880F" w14:textId="3B3E63FE" w:rsidR="00F53DC9" w:rsidRPr="009E2B43" w:rsidRDefault="00F53DC9" w:rsidP="00EF73B4">
            <w:pPr>
              <w:pStyle w:val="TableText"/>
            </w:pPr>
            <w:r w:rsidRPr="009E2B43">
              <w:t>Incomplete Records Tracking</w:t>
            </w:r>
            <w:r w:rsidR="00EF73B4" w:rsidRPr="009E2B43">
              <w:t>.</w:t>
            </w:r>
          </w:p>
        </w:tc>
      </w:tr>
      <w:tr w:rsidR="00F53DC9" w:rsidRPr="009E2B43" w14:paraId="178A1629" w14:textId="77777777" w:rsidTr="00EF73B4">
        <w:tc>
          <w:tcPr>
            <w:tcW w:w="1890" w:type="dxa"/>
            <w:shd w:val="clear" w:color="auto" w:fill="auto"/>
          </w:tcPr>
          <w:p w14:paraId="171D8452" w14:textId="77777777" w:rsidR="00F53DC9" w:rsidRPr="009E2B43" w:rsidRDefault="00F53DC9" w:rsidP="00EF73B4">
            <w:pPr>
              <w:pStyle w:val="TableText"/>
            </w:pPr>
            <w:r w:rsidRPr="009E2B43">
              <w:t>IVMH</w:t>
            </w:r>
          </w:p>
        </w:tc>
        <w:tc>
          <w:tcPr>
            <w:tcW w:w="7578" w:type="dxa"/>
            <w:shd w:val="clear" w:color="auto" w:fill="auto"/>
          </w:tcPr>
          <w:p w14:paraId="6269FFE0" w14:textId="7154A6E1" w:rsidR="00F53DC9" w:rsidRPr="009E2B43" w:rsidRDefault="00F53DC9" w:rsidP="00EF73B4">
            <w:pPr>
              <w:pStyle w:val="TableText"/>
            </w:pPr>
            <w:r w:rsidRPr="009E2B43">
              <w:t>Improve Veteran Mental Health</w:t>
            </w:r>
            <w:r w:rsidR="00EF73B4" w:rsidRPr="009E2B43">
              <w:t>.</w:t>
            </w:r>
          </w:p>
        </w:tc>
      </w:tr>
      <w:tr w:rsidR="00F53DC9" w:rsidRPr="009E2B43" w14:paraId="4FE8B02B" w14:textId="77777777" w:rsidTr="00EF73B4">
        <w:tc>
          <w:tcPr>
            <w:tcW w:w="1890" w:type="dxa"/>
            <w:shd w:val="clear" w:color="auto" w:fill="auto"/>
          </w:tcPr>
          <w:p w14:paraId="2780D7F2" w14:textId="77777777" w:rsidR="00F53DC9" w:rsidRPr="009E2B43" w:rsidRDefault="00F53DC9" w:rsidP="00EF73B4">
            <w:pPr>
              <w:pStyle w:val="TableText"/>
            </w:pPr>
            <w:r w:rsidRPr="009E2B43">
              <w:t>MEANS TEST</w:t>
            </w:r>
          </w:p>
        </w:tc>
        <w:tc>
          <w:tcPr>
            <w:tcW w:w="7578" w:type="dxa"/>
            <w:shd w:val="clear" w:color="auto" w:fill="auto"/>
          </w:tcPr>
          <w:p w14:paraId="14E92978" w14:textId="0349A146" w:rsidR="00F53DC9" w:rsidRPr="009E2B43" w:rsidRDefault="00F53DC9" w:rsidP="00EF73B4">
            <w:pPr>
              <w:pStyle w:val="TableText"/>
            </w:pPr>
            <w:r w:rsidRPr="009E2B43">
              <w:t>A financial report upon which certain patients' eligibility for care is based</w:t>
            </w:r>
            <w:r w:rsidR="00EF73B4" w:rsidRPr="009E2B43">
              <w:t>.</w:t>
            </w:r>
          </w:p>
        </w:tc>
      </w:tr>
      <w:tr w:rsidR="00F53DC9" w:rsidRPr="009E2B43" w14:paraId="61A3EAC4" w14:textId="77777777" w:rsidTr="00EF73B4">
        <w:tc>
          <w:tcPr>
            <w:tcW w:w="1890" w:type="dxa"/>
            <w:shd w:val="clear" w:color="auto" w:fill="auto"/>
          </w:tcPr>
          <w:p w14:paraId="2CBB37B7" w14:textId="77777777" w:rsidR="00F53DC9" w:rsidRPr="009E2B43" w:rsidRDefault="00F53DC9" w:rsidP="00EF73B4">
            <w:pPr>
              <w:pStyle w:val="TableText"/>
            </w:pPr>
            <w:r w:rsidRPr="009E2B43">
              <w:t>Mental Health Treatment Coordinator (MHTC)</w:t>
            </w:r>
          </w:p>
        </w:tc>
        <w:tc>
          <w:tcPr>
            <w:tcW w:w="7578" w:type="dxa"/>
            <w:shd w:val="clear" w:color="auto" w:fill="auto"/>
          </w:tcPr>
          <w:p w14:paraId="25553602" w14:textId="7AD695F0" w:rsidR="00F53DC9" w:rsidRPr="009E2B43" w:rsidRDefault="00F53DC9" w:rsidP="00EF73B4">
            <w:pPr>
              <w:pStyle w:val="TableText"/>
            </w:pPr>
            <w:r w:rsidRPr="009E2B43">
              <w:t>The liaison between the patient and the mental health system at a VA site. There is only one Mental Health treatment coordinator per patient</w:t>
            </w:r>
            <w:r w:rsidR="00EF73B4" w:rsidRPr="009E2B43">
              <w:t>,</w:t>
            </w:r>
            <w:r w:rsidRPr="009E2B43">
              <w:t xml:space="preserve"> and they are the key coordinator for behavioral health services care.</w:t>
            </w:r>
          </w:p>
          <w:p w14:paraId="70978645" w14:textId="0BCCF1D6" w:rsidR="0003130B" w:rsidRPr="009E2B43" w:rsidRDefault="00F53DC9" w:rsidP="00EF73B4">
            <w:pPr>
              <w:pStyle w:val="TableText"/>
            </w:pPr>
            <w:r w:rsidRPr="009E2B43">
              <w:t xml:space="preserve">For more information about the MH treatment coordinator’s responsibilities, see </w:t>
            </w:r>
            <w:r w:rsidR="00CA57D1" w:rsidRPr="009E2B43">
              <w:t xml:space="preserve">the </w:t>
            </w:r>
            <w:r w:rsidRPr="009E2B43">
              <w:t>VHA Handbook 1160.1, “Uniform Mental Health Services in VA Medical Centers for Clinics,” page 3-4.</w:t>
            </w:r>
          </w:p>
          <w:p w14:paraId="5105ABFD" w14:textId="3FF62766" w:rsidR="00F53DC9" w:rsidRPr="009E2B43" w:rsidRDefault="00F53DC9" w:rsidP="00EF73B4">
            <w:pPr>
              <w:pStyle w:val="TableText"/>
            </w:pPr>
            <w:r w:rsidRPr="009E2B43">
              <w:rPr>
                <w:b/>
                <w:bCs/>
              </w:rPr>
              <w:t>N</w:t>
            </w:r>
            <w:r w:rsidR="0003130B" w:rsidRPr="009E2B43">
              <w:rPr>
                <w:b/>
                <w:bCs/>
              </w:rPr>
              <w:t>OTE</w:t>
            </w:r>
            <w:r w:rsidRPr="009E2B43">
              <w:rPr>
                <w:b/>
                <w:bCs/>
              </w:rPr>
              <w:t>:</w:t>
            </w:r>
            <w:r w:rsidRPr="009E2B43">
              <w:t xml:space="preserve"> In the handbook, the MHTC is called the Principal Mental Health Provider.</w:t>
            </w:r>
          </w:p>
        </w:tc>
      </w:tr>
      <w:tr w:rsidR="00F53DC9" w:rsidRPr="009E2B43" w14:paraId="0CAC2F0D" w14:textId="77777777" w:rsidTr="00EF73B4">
        <w:tc>
          <w:tcPr>
            <w:tcW w:w="1890" w:type="dxa"/>
            <w:shd w:val="clear" w:color="auto" w:fill="auto"/>
          </w:tcPr>
          <w:p w14:paraId="68724395" w14:textId="77777777" w:rsidR="00F53DC9" w:rsidRPr="009E2B43" w:rsidRDefault="00F53DC9" w:rsidP="00EF73B4">
            <w:pPr>
              <w:pStyle w:val="TableText"/>
            </w:pPr>
            <w:r w:rsidRPr="009E2B43">
              <w:t>MH</w:t>
            </w:r>
          </w:p>
        </w:tc>
        <w:tc>
          <w:tcPr>
            <w:tcW w:w="7578" w:type="dxa"/>
            <w:shd w:val="clear" w:color="auto" w:fill="auto"/>
          </w:tcPr>
          <w:p w14:paraId="029797EE" w14:textId="02DB3C2F" w:rsidR="00F53DC9" w:rsidRPr="009E2B43" w:rsidRDefault="00F53DC9" w:rsidP="00EF73B4">
            <w:pPr>
              <w:pStyle w:val="TableText"/>
            </w:pPr>
            <w:r w:rsidRPr="009E2B43">
              <w:t>Mental Health</w:t>
            </w:r>
            <w:r w:rsidR="00EF73B4" w:rsidRPr="009E2B43">
              <w:t>.</w:t>
            </w:r>
          </w:p>
        </w:tc>
      </w:tr>
      <w:tr w:rsidR="00F53DC9" w:rsidRPr="009E2B43" w14:paraId="1FEE99CF" w14:textId="77777777" w:rsidTr="00EF73B4">
        <w:tc>
          <w:tcPr>
            <w:tcW w:w="1890" w:type="dxa"/>
            <w:shd w:val="clear" w:color="auto" w:fill="auto"/>
          </w:tcPr>
          <w:p w14:paraId="4495B1EF" w14:textId="77777777" w:rsidR="00F53DC9" w:rsidRPr="009E2B43" w:rsidRDefault="00F53DC9" w:rsidP="00EF73B4">
            <w:pPr>
              <w:pStyle w:val="TableText"/>
            </w:pPr>
            <w:r w:rsidRPr="009E2B43">
              <w:t>MHA3</w:t>
            </w:r>
          </w:p>
        </w:tc>
        <w:tc>
          <w:tcPr>
            <w:tcW w:w="7578" w:type="dxa"/>
            <w:shd w:val="clear" w:color="auto" w:fill="auto"/>
          </w:tcPr>
          <w:p w14:paraId="3DD7EEBD" w14:textId="2FA0774B" w:rsidR="00F53DC9" w:rsidRPr="009E2B43" w:rsidRDefault="00F53DC9" w:rsidP="00EF73B4">
            <w:pPr>
              <w:pStyle w:val="TableText"/>
            </w:pPr>
            <w:r w:rsidRPr="009E2B43">
              <w:t>Mental Health Assistant 3 package</w:t>
            </w:r>
            <w:r w:rsidR="00EF73B4" w:rsidRPr="009E2B43">
              <w:t>.</w:t>
            </w:r>
          </w:p>
        </w:tc>
      </w:tr>
      <w:tr w:rsidR="00F53DC9" w:rsidRPr="009E2B43" w14:paraId="55B61094" w14:textId="77777777" w:rsidTr="00EF73B4">
        <w:tc>
          <w:tcPr>
            <w:tcW w:w="1890" w:type="dxa"/>
            <w:shd w:val="clear" w:color="auto" w:fill="auto"/>
          </w:tcPr>
          <w:p w14:paraId="1F8F692D" w14:textId="77777777" w:rsidR="00F53DC9" w:rsidRPr="009E2B43" w:rsidRDefault="00F53DC9" w:rsidP="00EF73B4">
            <w:pPr>
              <w:pStyle w:val="TableText"/>
            </w:pPr>
            <w:r w:rsidRPr="009E2B43">
              <w:t>MHTC</w:t>
            </w:r>
          </w:p>
        </w:tc>
        <w:tc>
          <w:tcPr>
            <w:tcW w:w="7578" w:type="dxa"/>
            <w:shd w:val="clear" w:color="auto" w:fill="auto"/>
          </w:tcPr>
          <w:p w14:paraId="5BC2A80E" w14:textId="3A0D5622" w:rsidR="00F53DC9" w:rsidRPr="009E2B43" w:rsidRDefault="00F53DC9" w:rsidP="00EF73B4">
            <w:pPr>
              <w:pStyle w:val="TableText"/>
            </w:pPr>
            <w:r w:rsidRPr="009E2B43">
              <w:t>Mental Health Treatment Coordinator</w:t>
            </w:r>
            <w:r w:rsidR="00EF73B4" w:rsidRPr="009E2B43">
              <w:t>.</w:t>
            </w:r>
          </w:p>
        </w:tc>
      </w:tr>
      <w:tr w:rsidR="00F53DC9" w:rsidRPr="009E2B43" w14:paraId="5541D4D4" w14:textId="77777777" w:rsidTr="00EF73B4">
        <w:tc>
          <w:tcPr>
            <w:tcW w:w="1890" w:type="dxa"/>
            <w:shd w:val="clear" w:color="auto" w:fill="auto"/>
          </w:tcPr>
          <w:p w14:paraId="44A6E265" w14:textId="77777777" w:rsidR="00F53DC9" w:rsidRPr="009E2B43" w:rsidRDefault="00F53DC9" w:rsidP="00EF73B4">
            <w:pPr>
              <w:pStyle w:val="TableText"/>
            </w:pPr>
            <w:r w:rsidRPr="009E2B43">
              <w:t>NO SHOW</w:t>
            </w:r>
          </w:p>
        </w:tc>
        <w:tc>
          <w:tcPr>
            <w:tcW w:w="7578" w:type="dxa"/>
            <w:shd w:val="clear" w:color="auto" w:fill="auto"/>
          </w:tcPr>
          <w:p w14:paraId="5148145B" w14:textId="77777777" w:rsidR="00F53DC9" w:rsidRPr="009E2B43" w:rsidRDefault="00F53DC9" w:rsidP="00EF73B4">
            <w:pPr>
              <w:pStyle w:val="TableText"/>
            </w:pPr>
            <w:r w:rsidRPr="009E2B43">
              <w:t>A person who did not report for a scheduled clinic visit without prior notification to the medical center.</w:t>
            </w:r>
          </w:p>
        </w:tc>
      </w:tr>
      <w:tr w:rsidR="00F53DC9" w:rsidRPr="009E2B43" w14:paraId="12070608" w14:textId="77777777" w:rsidTr="00EF73B4">
        <w:tc>
          <w:tcPr>
            <w:tcW w:w="1890" w:type="dxa"/>
            <w:shd w:val="clear" w:color="auto" w:fill="auto"/>
          </w:tcPr>
          <w:p w14:paraId="598EA6D3" w14:textId="77777777" w:rsidR="00F53DC9" w:rsidRPr="009E2B43" w:rsidRDefault="00F53DC9" w:rsidP="00EF73B4">
            <w:pPr>
              <w:pStyle w:val="TableText"/>
            </w:pPr>
            <w:r w:rsidRPr="009E2B43">
              <w:t>NON-COUNT</w:t>
            </w:r>
          </w:p>
        </w:tc>
        <w:tc>
          <w:tcPr>
            <w:tcW w:w="7578" w:type="dxa"/>
            <w:shd w:val="clear" w:color="auto" w:fill="auto"/>
          </w:tcPr>
          <w:p w14:paraId="50A2D660" w14:textId="77777777" w:rsidR="00F53DC9" w:rsidRPr="009E2B43" w:rsidRDefault="00F53DC9" w:rsidP="00EF73B4">
            <w:pPr>
              <w:pStyle w:val="TableText"/>
            </w:pPr>
            <w:r w:rsidRPr="009E2B43">
              <w:t>A clinic whose visits do not affect AMIS statistics.</w:t>
            </w:r>
          </w:p>
        </w:tc>
      </w:tr>
      <w:tr w:rsidR="00F53DC9" w:rsidRPr="009E2B43" w14:paraId="4F0767CB" w14:textId="77777777" w:rsidTr="00EF73B4">
        <w:tc>
          <w:tcPr>
            <w:tcW w:w="1890" w:type="dxa"/>
            <w:shd w:val="clear" w:color="auto" w:fill="auto"/>
          </w:tcPr>
          <w:p w14:paraId="327F1CA0" w14:textId="77777777" w:rsidR="00F53DC9" w:rsidRPr="009E2B43" w:rsidRDefault="00F53DC9" w:rsidP="00EF73B4">
            <w:pPr>
              <w:pStyle w:val="TableText"/>
            </w:pPr>
            <w:r w:rsidRPr="009E2B43">
              <w:t>NSR</w:t>
            </w:r>
          </w:p>
        </w:tc>
        <w:tc>
          <w:tcPr>
            <w:tcW w:w="7578" w:type="dxa"/>
            <w:shd w:val="clear" w:color="auto" w:fill="auto"/>
          </w:tcPr>
          <w:p w14:paraId="5179F70C" w14:textId="2CAE37AF" w:rsidR="00F53DC9" w:rsidRPr="009E2B43" w:rsidRDefault="00F53DC9" w:rsidP="00EF73B4">
            <w:pPr>
              <w:pStyle w:val="TableText"/>
            </w:pPr>
            <w:r w:rsidRPr="009E2B43">
              <w:t>New Service Request</w:t>
            </w:r>
            <w:r w:rsidR="00EF73B4" w:rsidRPr="009E2B43">
              <w:t>.</w:t>
            </w:r>
          </w:p>
        </w:tc>
      </w:tr>
      <w:tr w:rsidR="00F53DC9" w:rsidRPr="009E2B43" w14:paraId="48868B71" w14:textId="77777777" w:rsidTr="00EF73B4">
        <w:tc>
          <w:tcPr>
            <w:tcW w:w="1890" w:type="dxa"/>
            <w:shd w:val="clear" w:color="auto" w:fill="auto"/>
          </w:tcPr>
          <w:p w14:paraId="6A25A7D1" w14:textId="77777777" w:rsidR="00F53DC9" w:rsidRPr="009E2B43" w:rsidRDefault="00F53DC9" w:rsidP="00EF73B4">
            <w:pPr>
              <w:pStyle w:val="TableText"/>
            </w:pPr>
            <w:r w:rsidRPr="009E2B43">
              <w:t>OE/RR</w:t>
            </w:r>
          </w:p>
        </w:tc>
        <w:tc>
          <w:tcPr>
            <w:tcW w:w="7578" w:type="dxa"/>
            <w:shd w:val="clear" w:color="auto" w:fill="auto"/>
          </w:tcPr>
          <w:p w14:paraId="41A3EB4C" w14:textId="329B0C8B" w:rsidR="00F53DC9" w:rsidRPr="009E2B43" w:rsidRDefault="00F53DC9" w:rsidP="00EF73B4">
            <w:pPr>
              <w:pStyle w:val="TableText"/>
            </w:pPr>
            <w:r w:rsidRPr="009E2B43">
              <w:t>Order Entry/Results Reporting</w:t>
            </w:r>
            <w:r w:rsidR="00EF73B4" w:rsidRPr="009E2B43">
              <w:t>.</w:t>
            </w:r>
          </w:p>
        </w:tc>
      </w:tr>
      <w:tr w:rsidR="00F53DC9" w:rsidRPr="009E2B43" w14:paraId="552603F8" w14:textId="77777777" w:rsidTr="00EF73B4">
        <w:tc>
          <w:tcPr>
            <w:tcW w:w="1890" w:type="dxa"/>
            <w:shd w:val="clear" w:color="auto" w:fill="auto"/>
          </w:tcPr>
          <w:p w14:paraId="6CA036CE" w14:textId="77777777" w:rsidR="00F53DC9" w:rsidRPr="009E2B43" w:rsidRDefault="00F53DC9" w:rsidP="00EF73B4">
            <w:pPr>
              <w:pStyle w:val="TableText"/>
            </w:pPr>
            <w:r w:rsidRPr="009E2B43">
              <w:t>OPC</w:t>
            </w:r>
          </w:p>
        </w:tc>
        <w:tc>
          <w:tcPr>
            <w:tcW w:w="7578" w:type="dxa"/>
            <w:shd w:val="clear" w:color="auto" w:fill="auto"/>
          </w:tcPr>
          <w:p w14:paraId="596364FC" w14:textId="013CED6B" w:rsidR="00F53DC9" w:rsidRPr="009E2B43" w:rsidRDefault="00F53DC9" w:rsidP="00EF73B4">
            <w:pPr>
              <w:pStyle w:val="TableText"/>
            </w:pPr>
            <w:r w:rsidRPr="009E2B43">
              <w:t>Outpatient Clinic</w:t>
            </w:r>
            <w:r w:rsidR="00EF73B4" w:rsidRPr="009E2B43">
              <w:t>.</w:t>
            </w:r>
          </w:p>
        </w:tc>
      </w:tr>
      <w:tr w:rsidR="00F53DC9" w:rsidRPr="009E2B43" w14:paraId="6F06FCD1" w14:textId="77777777" w:rsidTr="00EF73B4">
        <w:tc>
          <w:tcPr>
            <w:tcW w:w="1890" w:type="dxa"/>
            <w:shd w:val="clear" w:color="auto" w:fill="auto"/>
          </w:tcPr>
          <w:p w14:paraId="2E731491" w14:textId="77777777" w:rsidR="00F53DC9" w:rsidRPr="009E2B43" w:rsidRDefault="00F53DC9" w:rsidP="00EF73B4">
            <w:pPr>
              <w:pStyle w:val="TableText"/>
            </w:pPr>
            <w:r w:rsidRPr="009E2B43">
              <w:t>OR</w:t>
            </w:r>
          </w:p>
        </w:tc>
        <w:tc>
          <w:tcPr>
            <w:tcW w:w="7578" w:type="dxa"/>
            <w:shd w:val="clear" w:color="auto" w:fill="auto"/>
          </w:tcPr>
          <w:p w14:paraId="0FE8BF7E" w14:textId="196CC8D6" w:rsidR="00F53DC9" w:rsidRPr="009E2B43" w:rsidRDefault="00F53DC9" w:rsidP="00EF73B4">
            <w:pPr>
              <w:pStyle w:val="TableText"/>
            </w:pPr>
            <w:r w:rsidRPr="009E2B43">
              <w:t>CPRS Order Entry/Results Reporting namespace</w:t>
            </w:r>
            <w:r w:rsidR="00EF73B4" w:rsidRPr="009E2B43">
              <w:t>.</w:t>
            </w:r>
          </w:p>
        </w:tc>
      </w:tr>
      <w:tr w:rsidR="00F53DC9" w:rsidRPr="009E2B43" w14:paraId="5934112A" w14:textId="77777777" w:rsidTr="00EF73B4">
        <w:tc>
          <w:tcPr>
            <w:tcW w:w="1890" w:type="dxa"/>
            <w:shd w:val="clear" w:color="auto" w:fill="auto"/>
          </w:tcPr>
          <w:p w14:paraId="7A1DD908" w14:textId="77777777" w:rsidR="00F53DC9" w:rsidRPr="009E2B43" w:rsidRDefault="00F53DC9" w:rsidP="00EF73B4">
            <w:pPr>
              <w:pStyle w:val="TableText"/>
            </w:pPr>
            <w:r w:rsidRPr="009E2B43">
              <w:t>PAF</w:t>
            </w:r>
          </w:p>
        </w:tc>
        <w:tc>
          <w:tcPr>
            <w:tcW w:w="7578" w:type="dxa"/>
            <w:shd w:val="clear" w:color="auto" w:fill="auto"/>
          </w:tcPr>
          <w:p w14:paraId="661BF287" w14:textId="77777777" w:rsidR="00F53DC9" w:rsidRPr="009E2B43" w:rsidRDefault="00F53DC9" w:rsidP="00EF73B4">
            <w:pPr>
              <w:pStyle w:val="TableText"/>
            </w:pPr>
            <w:r w:rsidRPr="009E2B43">
              <w:t>Patient Assessment File; where PAI information is stored until transmission to Austin.</w:t>
            </w:r>
          </w:p>
        </w:tc>
      </w:tr>
      <w:tr w:rsidR="00F53DC9" w:rsidRPr="009E2B43" w14:paraId="0454377E" w14:textId="77777777" w:rsidTr="00EF73B4">
        <w:tc>
          <w:tcPr>
            <w:tcW w:w="1890" w:type="dxa"/>
            <w:shd w:val="clear" w:color="auto" w:fill="auto"/>
          </w:tcPr>
          <w:p w14:paraId="3D835638" w14:textId="77777777" w:rsidR="00F53DC9" w:rsidRPr="009E2B43" w:rsidRDefault="00F53DC9" w:rsidP="00EF73B4">
            <w:pPr>
              <w:pStyle w:val="TableText"/>
            </w:pPr>
            <w:r w:rsidRPr="009E2B43">
              <w:t>PAI</w:t>
            </w:r>
          </w:p>
        </w:tc>
        <w:tc>
          <w:tcPr>
            <w:tcW w:w="7578" w:type="dxa"/>
            <w:shd w:val="clear" w:color="auto" w:fill="auto"/>
          </w:tcPr>
          <w:p w14:paraId="728F73A3" w14:textId="7D617E99" w:rsidR="00F53DC9" w:rsidRPr="009E2B43" w:rsidRDefault="00F53DC9" w:rsidP="00EF73B4">
            <w:pPr>
              <w:pStyle w:val="TableText"/>
            </w:pPr>
            <w:r w:rsidRPr="009E2B43">
              <w:t>Patient Assessment Instrument</w:t>
            </w:r>
            <w:r w:rsidR="00EF73B4" w:rsidRPr="009E2B43">
              <w:t>.</w:t>
            </w:r>
          </w:p>
        </w:tc>
      </w:tr>
      <w:tr w:rsidR="00F53DC9" w:rsidRPr="009E2B43" w14:paraId="742FB200" w14:textId="77777777" w:rsidTr="00EF73B4">
        <w:tc>
          <w:tcPr>
            <w:tcW w:w="1890" w:type="dxa"/>
            <w:shd w:val="clear" w:color="auto" w:fill="auto"/>
          </w:tcPr>
          <w:p w14:paraId="2DE1993E" w14:textId="77777777" w:rsidR="00F53DC9" w:rsidRPr="009E2B43" w:rsidRDefault="00F53DC9" w:rsidP="00EF73B4">
            <w:pPr>
              <w:pStyle w:val="TableText"/>
            </w:pPr>
            <w:r w:rsidRPr="009E2B43">
              <w:t>PCE</w:t>
            </w:r>
          </w:p>
        </w:tc>
        <w:tc>
          <w:tcPr>
            <w:tcW w:w="7578" w:type="dxa"/>
            <w:shd w:val="clear" w:color="auto" w:fill="auto"/>
          </w:tcPr>
          <w:p w14:paraId="42C0A967" w14:textId="2042BC84" w:rsidR="00F53DC9" w:rsidRPr="009E2B43" w:rsidRDefault="00F53DC9" w:rsidP="00EF73B4">
            <w:pPr>
              <w:pStyle w:val="TableText"/>
            </w:pPr>
            <w:r w:rsidRPr="009E2B43">
              <w:t>Patient Care Encounter</w:t>
            </w:r>
            <w:r w:rsidR="00EF73B4" w:rsidRPr="009E2B43">
              <w:t>.</w:t>
            </w:r>
          </w:p>
        </w:tc>
      </w:tr>
      <w:tr w:rsidR="00F53DC9" w:rsidRPr="009E2B43" w14:paraId="388CDD07" w14:textId="77777777" w:rsidTr="00EF73B4">
        <w:tc>
          <w:tcPr>
            <w:tcW w:w="1890" w:type="dxa"/>
            <w:shd w:val="clear" w:color="auto" w:fill="auto"/>
          </w:tcPr>
          <w:p w14:paraId="64CCA52E" w14:textId="77777777" w:rsidR="00F53DC9" w:rsidRPr="009E2B43" w:rsidRDefault="00F53DC9" w:rsidP="00EF73B4">
            <w:pPr>
              <w:pStyle w:val="TableText"/>
            </w:pPr>
            <w:r w:rsidRPr="009E2B43">
              <w:t>PCMM</w:t>
            </w:r>
          </w:p>
        </w:tc>
        <w:tc>
          <w:tcPr>
            <w:tcW w:w="7578" w:type="dxa"/>
            <w:shd w:val="clear" w:color="auto" w:fill="auto"/>
          </w:tcPr>
          <w:p w14:paraId="19E9C73B" w14:textId="3B46D8AA" w:rsidR="00F53DC9" w:rsidRPr="009E2B43" w:rsidRDefault="00F53DC9" w:rsidP="00EF73B4">
            <w:pPr>
              <w:pStyle w:val="TableText"/>
            </w:pPr>
            <w:r w:rsidRPr="009E2B43">
              <w:t>Primary Care Management Module</w:t>
            </w:r>
            <w:r w:rsidR="00EF73B4" w:rsidRPr="009E2B43">
              <w:t>.</w:t>
            </w:r>
          </w:p>
        </w:tc>
      </w:tr>
      <w:tr w:rsidR="00F53DC9" w:rsidRPr="009E2B43" w14:paraId="6C683469" w14:textId="77777777" w:rsidTr="00EF73B4">
        <w:tc>
          <w:tcPr>
            <w:tcW w:w="1890" w:type="dxa"/>
            <w:shd w:val="clear" w:color="auto" w:fill="auto"/>
          </w:tcPr>
          <w:p w14:paraId="0F083109" w14:textId="77777777" w:rsidR="00F53DC9" w:rsidRPr="009E2B43" w:rsidRDefault="00F53DC9" w:rsidP="00EF73B4">
            <w:pPr>
              <w:pStyle w:val="TableText"/>
            </w:pPr>
            <w:r w:rsidRPr="009E2B43">
              <w:t>PRF</w:t>
            </w:r>
          </w:p>
        </w:tc>
        <w:tc>
          <w:tcPr>
            <w:tcW w:w="7578" w:type="dxa"/>
            <w:shd w:val="clear" w:color="auto" w:fill="auto"/>
          </w:tcPr>
          <w:p w14:paraId="484DD16E" w14:textId="27F2BAE4" w:rsidR="00F53DC9" w:rsidRPr="009E2B43" w:rsidRDefault="00F53DC9" w:rsidP="00EF73B4">
            <w:pPr>
              <w:pStyle w:val="TableText"/>
            </w:pPr>
            <w:r w:rsidRPr="009E2B43">
              <w:t>Patient Record Flag</w:t>
            </w:r>
            <w:r w:rsidR="00EF73B4" w:rsidRPr="009E2B43">
              <w:t>.</w:t>
            </w:r>
          </w:p>
        </w:tc>
      </w:tr>
      <w:tr w:rsidR="00F53DC9" w:rsidRPr="009E2B43" w14:paraId="1A274A7E" w14:textId="77777777" w:rsidTr="00EF73B4">
        <w:tc>
          <w:tcPr>
            <w:tcW w:w="1890" w:type="dxa"/>
            <w:shd w:val="clear" w:color="auto" w:fill="auto"/>
          </w:tcPr>
          <w:p w14:paraId="74AF9CF9" w14:textId="77777777" w:rsidR="00F53DC9" w:rsidRPr="009E2B43" w:rsidRDefault="00F53DC9" w:rsidP="00EF73B4">
            <w:pPr>
              <w:pStyle w:val="TableText"/>
            </w:pPr>
            <w:r w:rsidRPr="009E2B43">
              <w:t>Principal Mental Health Provider (PMHP)</w:t>
            </w:r>
          </w:p>
        </w:tc>
        <w:tc>
          <w:tcPr>
            <w:tcW w:w="7578" w:type="dxa"/>
            <w:shd w:val="clear" w:color="auto" w:fill="auto"/>
          </w:tcPr>
          <w:p w14:paraId="1025EDFA" w14:textId="25F87B18" w:rsidR="00F53DC9" w:rsidRPr="009E2B43" w:rsidRDefault="00F53DC9" w:rsidP="00EF73B4">
            <w:pPr>
              <w:pStyle w:val="TableText"/>
            </w:pPr>
            <w:r w:rsidRPr="009E2B43">
              <w:t>See MH Treatment Coordinator (MHTC)</w:t>
            </w:r>
            <w:r w:rsidR="00EF73B4" w:rsidRPr="009E2B43">
              <w:t>.</w:t>
            </w:r>
          </w:p>
        </w:tc>
      </w:tr>
      <w:tr w:rsidR="00F53DC9" w:rsidRPr="009E2B43" w14:paraId="49C6FFA0" w14:textId="77777777" w:rsidTr="00EF73B4">
        <w:tc>
          <w:tcPr>
            <w:tcW w:w="1890" w:type="dxa"/>
            <w:shd w:val="clear" w:color="auto" w:fill="auto"/>
          </w:tcPr>
          <w:p w14:paraId="70617FDD" w14:textId="77777777" w:rsidR="00F53DC9" w:rsidRPr="009E2B43" w:rsidRDefault="00F53DC9" w:rsidP="00EF73B4">
            <w:pPr>
              <w:pStyle w:val="TableText"/>
            </w:pPr>
            <w:r w:rsidRPr="009E2B43">
              <w:t>PTF</w:t>
            </w:r>
          </w:p>
        </w:tc>
        <w:tc>
          <w:tcPr>
            <w:tcW w:w="7578" w:type="dxa"/>
            <w:shd w:val="clear" w:color="auto" w:fill="auto"/>
          </w:tcPr>
          <w:p w14:paraId="6773350C" w14:textId="689BE05F" w:rsidR="00F53DC9" w:rsidRPr="009E2B43" w:rsidRDefault="00F53DC9" w:rsidP="00EF73B4">
            <w:pPr>
              <w:pStyle w:val="TableText"/>
            </w:pPr>
            <w:r w:rsidRPr="009E2B43">
              <w:t>Patient Treatment File</w:t>
            </w:r>
            <w:r w:rsidR="00EF73B4" w:rsidRPr="009E2B43">
              <w:t>.</w:t>
            </w:r>
          </w:p>
        </w:tc>
      </w:tr>
      <w:tr w:rsidR="00F53DC9" w:rsidRPr="009E2B43" w14:paraId="51E6B9C6" w14:textId="77777777" w:rsidTr="00EF73B4">
        <w:tc>
          <w:tcPr>
            <w:tcW w:w="1890" w:type="dxa"/>
            <w:shd w:val="clear" w:color="auto" w:fill="auto"/>
          </w:tcPr>
          <w:p w14:paraId="72497709" w14:textId="77777777" w:rsidR="00F53DC9" w:rsidRPr="009E2B43" w:rsidRDefault="00F53DC9" w:rsidP="00EF73B4">
            <w:pPr>
              <w:pStyle w:val="TableText"/>
            </w:pPr>
            <w:r w:rsidRPr="009E2B43">
              <w:t>PULL LIST</w:t>
            </w:r>
          </w:p>
        </w:tc>
        <w:tc>
          <w:tcPr>
            <w:tcW w:w="7578" w:type="dxa"/>
            <w:shd w:val="clear" w:color="auto" w:fill="auto"/>
          </w:tcPr>
          <w:p w14:paraId="07689347" w14:textId="48971F62" w:rsidR="00F53DC9" w:rsidRPr="009E2B43" w:rsidRDefault="00F53DC9" w:rsidP="00EF73B4">
            <w:pPr>
              <w:pStyle w:val="TableText"/>
            </w:pPr>
            <w:r w:rsidRPr="009E2B43">
              <w:t>A list of patients whose radiology/PIMS records should be "pulled" from the file room for scheduled clinic visits</w:t>
            </w:r>
            <w:r w:rsidR="00EF73B4" w:rsidRPr="009E2B43">
              <w:t>.</w:t>
            </w:r>
          </w:p>
        </w:tc>
      </w:tr>
      <w:tr w:rsidR="00F53DC9" w:rsidRPr="009E2B43" w14:paraId="7D510EC7" w14:textId="77777777" w:rsidTr="00EF73B4">
        <w:tc>
          <w:tcPr>
            <w:tcW w:w="1890" w:type="dxa"/>
            <w:shd w:val="clear" w:color="auto" w:fill="auto"/>
          </w:tcPr>
          <w:p w14:paraId="1B71B680" w14:textId="77777777" w:rsidR="00F53DC9" w:rsidRPr="009E2B43" w:rsidRDefault="00F53DC9" w:rsidP="00EF73B4">
            <w:pPr>
              <w:pStyle w:val="TableText"/>
            </w:pPr>
            <w:r w:rsidRPr="009E2B43">
              <w:t>PX</w:t>
            </w:r>
          </w:p>
        </w:tc>
        <w:tc>
          <w:tcPr>
            <w:tcW w:w="7578" w:type="dxa"/>
            <w:shd w:val="clear" w:color="auto" w:fill="auto"/>
          </w:tcPr>
          <w:p w14:paraId="7473109B" w14:textId="3EFB7A53" w:rsidR="00F53DC9" w:rsidRPr="009E2B43" w:rsidRDefault="00F53DC9" w:rsidP="00EF73B4">
            <w:pPr>
              <w:pStyle w:val="TableText"/>
            </w:pPr>
            <w:r w:rsidRPr="009E2B43">
              <w:t>Patient Care Encounter namespace</w:t>
            </w:r>
            <w:r w:rsidR="00EF73B4" w:rsidRPr="009E2B43">
              <w:t>.</w:t>
            </w:r>
          </w:p>
        </w:tc>
      </w:tr>
      <w:tr w:rsidR="00F53DC9" w:rsidRPr="009E2B43" w14:paraId="22F28397" w14:textId="77777777" w:rsidTr="00EF73B4">
        <w:tc>
          <w:tcPr>
            <w:tcW w:w="1890" w:type="dxa"/>
            <w:shd w:val="clear" w:color="auto" w:fill="auto"/>
          </w:tcPr>
          <w:p w14:paraId="29B0EDE4" w14:textId="77777777" w:rsidR="00F53DC9" w:rsidRPr="009E2B43" w:rsidRDefault="00F53DC9" w:rsidP="00EF73B4">
            <w:pPr>
              <w:pStyle w:val="TableText"/>
            </w:pPr>
            <w:r w:rsidRPr="009E2B43">
              <w:t>PXRM</w:t>
            </w:r>
          </w:p>
        </w:tc>
        <w:tc>
          <w:tcPr>
            <w:tcW w:w="7578" w:type="dxa"/>
            <w:shd w:val="clear" w:color="auto" w:fill="auto"/>
          </w:tcPr>
          <w:p w14:paraId="03A31893" w14:textId="50908583" w:rsidR="00F53DC9" w:rsidRPr="009E2B43" w:rsidRDefault="00F53DC9" w:rsidP="00EF73B4">
            <w:pPr>
              <w:pStyle w:val="TableText"/>
            </w:pPr>
            <w:r w:rsidRPr="009E2B43">
              <w:t>Clinical Reminders package namespace</w:t>
            </w:r>
            <w:r w:rsidR="00EF73B4" w:rsidRPr="009E2B43">
              <w:t>.</w:t>
            </w:r>
          </w:p>
        </w:tc>
      </w:tr>
      <w:tr w:rsidR="00F53DC9" w:rsidRPr="009E2B43" w14:paraId="09961F37" w14:textId="77777777" w:rsidTr="00EF73B4">
        <w:tc>
          <w:tcPr>
            <w:tcW w:w="1890" w:type="dxa"/>
            <w:shd w:val="clear" w:color="auto" w:fill="auto"/>
          </w:tcPr>
          <w:p w14:paraId="4CAEF692" w14:textId="77777777" w:rsidR="00F53DC9" w:rsidRPr="009E2B43" w:rsidRDefault="00F53DC9" w:rsidP="00EF73B4">
            <w:pPr>
              <w:pStyle w:val="TableText"/>
            </w:pPr>
            <w:r w:rsidRPr="009E2B43">
              <w:t>RAM</w:t>
            </w:r>
          </w:p>
        </w:tc>
        <w:tc>
          <w:tcPr>
            <w:tcW w:w="7578" w:type="dxa"/>
            <w:shd w:val="clear" w:color="auto" w:fill="auto"/>
          </w:tcPr>
          <w:p w14:paraId="6F361A26" w14:textId="535ED7BE" w:rsidR="00F53DC9" w:rsidRPr="009E2B43" w:rsidRDefault="00F53DC9" w:rsidP="00EF73B4">
            <w:pPr>
              <w:pStyle w:val="TableText"/>
            </w:pPr>
            <w:r w:rsidRPr="009E2B43">
              <w:t>Resource Allocation Methodology</w:t>
            </w:r>
            <w:r w:rsidR="00EF73B4" w:rsidRPr="009E2B43">
              <w:t>.</w:t>
            </w:r>
          </w:p>
        </w:tc>
      </w:tr>
      <w:tr w:rsidR="00F53DC9" w:rsidRPr="009E2B43" w14:paraId="3315DC8E" w14:textId="77777777" w:rsidTr="00EF73B4">
        <w:tc>
          <w:tcPr>
            <w:tcW w:w="1890" w:type="dxa"/>
            <w:shd w:val="clear" w:color="auto" w:fill="auto"/>
          </w:tcPr>
          <w:p w14:paraId="5F383AC0" w14:textId="77777777" w:rsidR="00F53DC9" w:rsidRPr="009E2B43" w:rsidRDefault="00F53DC9" w:rsidP="00EF73B4">
            <w:pPr>
              <w:pStyle w:val="TableText"/>
            </w:pPr>
            <w:r w:rsidRPr="009E2B43">
              <w:t>Reminder Definitions</w:t>
            </w:r>
          </w:p>
        </w:tc>
        <w:tc>
          <w:tcPr>
            <w:tcW w:w="7578" w:type="dxa"/>
            <w:shd w:val="clear" w:color="auto" w:fill="auto"/>
          </w:tcPr>
          <w:p w14:paraId="0B32B351" w14:textId="7887761A" w:rsidR="00F53DC9" w:rsidRPr="009E2B43" w:rsidRDefault="00F53DC9" w:rsidP="00EF73B4">
            <w:pPr>
              <w:pStyle w:val="TableText"/>
            </w:pPr>
            <w:r w:rsidRPr="009E2B43">
              <w:t>These are pre-defined sets of findings that are used to identify patient cohorts and reminder resolutions. The reminder is used for patient care and/or report extracts.</w:t>
            </w:r>
          </w:p>
        </w:tc>
      </w:tr>
      <w:tr w:rsidR="00F53DC9" w:rsidRPr="009E2B43" w14:paraId="68FE6576" w14:textId="77777777" w:rsidTr="00EF73B4">
        <w:tc>
          <w:tcPr>
            <w:tcW w:w="1890" w:type="dxa"/>
            <w:shd w:val="clear" w:color="auto" w:fill="auto"/>
          </w:tcPr>
          <w:p w14:paraId="68BAFAEA" w14:textId="77777777" w:rsidR="00F53DC9" w:rsidRPr="009E2B43" w:rsidRDefault="00F53DC9" w:rsidP="00EF73B4">
            <w:pPr>
              <w:pStyle w:val="TableText"/>
            </w:pPr>
            <w:r w:rsidRPr="009E2B43">
              <w:t>Reminder Dialogs</w:t>
            </w:r>
          </w:p>
        </w:tc>
        <w:tc>
          <w:tcPr>
            <w:tcW w:w="7578" w:type="dxa"/>
            <w:shd w:val="clear" w:color="auto" w:fill="auto"/>
          </w:tcPr>
          <w:p w14:paraId="6838E036" w14:textId="77777777" w:rsidR="00F53DC9" w:rsidRPr="009E2B43" w:rsidRDefault="00F53DC9" w:rsidP="00EF73B4">
            <w:pPr>
              <w:pStyle w:val="TableText"/>
            </w:pPr>
            <w:r w:rsidRPr="009E2B43">
              <w:t>These are pre-defined sets of text and findings that provide information to the CPRS GUI for collecting and updating appropriate findings while building a progress note.</w:t>
            </w:r>
          </w:p>
        </w:tc>
      </w:tr>
      <w:tr w:rsidR="00F53DC9" w:rsidRPr="009E2B43" w14:paraId="22CEE107" w14:textId="77777777" w:rsidTr="00EF73B4">
        <w:tc>
          <w:tcPr>
            <w:tcW w:w="1890" w:type="dxa"/>
            <w:shd w:val="clear" w:color="auto" w:fill="auto"/>
          </w:tcPr>
          <w:p w14:paraId="028744A6" w14:textId="77777777" w:rsidR="00F53DC9" w:rsidRPr="009E2B43" w:rsidRDefault="00F53DC9" w:rsidP="00EF73B4">
            <w:pPr>
              <w:pStyle w:val="TableText"/>
            </w:pPr>
            <w:r w:rsidRPr="009E2B43">
              <w:t>Reminder Terms</w:t>
            </w:r>
          </w:p>
        </w:tc>
        <w:tc>
          <w:tcPr>
            <w:tcW w:w="7578" w:type="dxa"/>
            <w:shd w:val="clear" w:color="auto" w:fill="auto"/>
          </w:tcPr>
          <w:p w14:paraId="1A61538C" w14:textId="77777777" w:rsidR="00F53DC9" w:rsidRPr="009E2B43" w:rsidRDefault="00F53DC9" w:rsidP="00EF73B4">
            <w:pPr>
              <w:pStyle w:val="TableText"/>
            </w:pPr>
            <w:r w:rsidRPr="009E2B43">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F53DC9" w:rsidRPr="009E2B43" w14:paraId="39B67258" w14:textId="77777777" w:rsidTr="00EF73B4">
        <w:tc>
          <w:tcPr>
            <w:tcW w:w="1890" w:type="dxa"/>
            <w:shd w:val="clear" w:color="auto" w:fill="auto"/>
          </w:tcPr>
          <w:p w14:paraId="759B98BD" w14:textId="77777777" w:rsidR="00F53DC9" w:rsidRPr="009E2B43" w:rsidRDefault="00F53DC9" w:rsidP="00EF73B4">
            <w:pPr>
              <w:pStyle w:val="TableText"/>
            </w:pPr>
            <w:r w:rsidRPr="009E2B43">
              <w:t>ROUTING SLIP</w:t>
            </w:r>
          </w:p>
        </w:tc>
        <w:tc>
          <w:tcPr>
            <w:tcW w:w="7578" w:type="dxa"/>
            <w:shd w:val="clear" w:color="auto" w:fill="auto"/>
          </w:tcPr>
          <w:p w14:paraId="6D3F8AA3" w14:textId="7FCABABA" w:rsidR="00F53DC9" w:rsidRPr="009E2B43" w:rsidRDefault="00F53DC9" w:rsidP="00EF73B4">
            <w:pPr>
              <w:pStyle w:val="TableText"/>
            </w:pPr>
            <w:r w:rsidRPr="009E2B43">
              <w:t>When printed for a specified date, it shows the current appointment time, clinic, location, and stop code. It also shows future appointments.</w:t>
            </w:r>
          </w:p>
        </w:tc>
      </w:tr>
      <w:tr w:rsidR="00F53DC9" w:rsidRPr="009E2B43" w14:paraId="3E977BE8" w14:textId="77777777" w:rsidTr="00EF73B4">
        <w:tc>
          <w:tcPr>
            <w:tcW w:w="1890" w:type="dxa"/>
            <w:shd w:val="clear" w:color="auto" w:fill="auto"/>
          </w:tcPr>
          <w:p w14:paraId="274D7FCC" w14:textId="77777777" w:rsidR="00F53DC9" w:rsidRPr="009E2B43" w:rsidRDefault="00F53DC9" w:rsidP="00EF73B4">
            <w:pPr>
              <w:pStyle w:val="TableText"/>
            </w:pPr>
            <w:r w:rsidRPr="009E2B43">
              <w:t>RPC</w:t>
            </w:r>
          </w:p>
        </w:tc>
        <w:tc>
          <w:tcPr>
            <w:tcW w:w="7578" w:type="dxa"/>
            <w:shd w:val="clear" w:color="auto" w:fill="auto"/>
          </w:tcPr>
          <w:p w14:paraId="632C892D" w14:textId="1F6A785E" w:rsidR="00F53DC9" w:rsidRPr="009E2B43" w:rsidRDefault="00F53DC9" w:rsidP="00EF73B4">
            <w:pPr>
              <w:pStyle w:val="TableText"/>
            </w:pPr>
            <w:r w:rsidRPr="009E2B43">
              <w:t>Remote Procedure Calls</w:t>
            </w:r>
            <w:r w:rsidR="00EF73B4" w:rsidRPr="009E2B43">
              <w:t>.</w:t>
            </w:r>
          </w:p>
        </w:tc>
      </w:tr>
      <w:tr w:rsidR="00F53DC9" w:rsidRPr="009E2B43" w14:paraId="26B800AC" w14:textId="77777777" w:rsidTr="00EF73B4">
        <w:tc>
          <w:tcPr>
            <w:tcW w:w="1890" w:type="dxa"/>
            <w:shd w:val="clear" w:color="auto" w:fill="auto"/>
          </w:tcPr>
          <w:p w14:paraId="54795716" w14:textId="77777777" w:rsidR="00F53DC9" w:rsidRPr="009E2B43" w:rsidRDefault="00F53DC9" w:rsidP="00EF73B4">
            <w:pPr>
              <w:pStyle w:val="TableText"/>
            </w:pPr>
            <w:r w:rsidRPr="009E2B43">
              <w:t>RSD</w:t>
            </w:r>
          </w:p>
        </w:tc>
        <w:tc>
          <w:tcPr>
            <w:tcW w:w="7578" w:type="dxa"/>
            <w:shd w:val="clear" w:color="auto" w:fill="auto"/>
          </w:tcPr>
          <w:p w14:paraId="4E0EBEBC" w14:textId="52987F4C" w:rsidR="00F53DC9" w:rsidRPr="009E2B43" w:rsidRDefault="00F53DC9" w:rsidP="00EF73B4">
            <w:pPr>
              <w:pStyle w:val="TableText"/>
            </w:pPr>
            <w:r w:rsidRPr="009E2B43">
              <w:t>Requirements Specification Document</w:t>
            </w:r>
            <w:r w:rsidR="00EF73B4" w:rsidRPr="009E2B43">
              <w:t>.</w:t>
            </w:r>
          </w:p>
        </w:tc>
      </w:tr>
      <w:tr w:rsidR="00F53DC9" w:rsidRPr="009E2B43" w14:paraId="0D7DE144" w14:textId="77777777" w:rsidTr="00EF73B4">
        <w:tc>
          <w:tcPr>
            <w:tcW w:w="1890" w:type="dxa"/>
            <w:shd w:val="clear" w:color="auto" w:fill="auto"/>
          </w:tcPr>
          <w:p w14:paraId="7BFEA02C" w14:textId="77777777" w:rsidR="00F53DC9" w:rsidRPr="009E2B43" w:rsidRDefault="00F53DC9" w:rsidP="00EF73B4">
            <w:pPr>
              <w:pStyle w:val="TableText"/>
            </w:pPr>
            <w:r w:rsidRPr="009E2B43">
              <w:t>RUG</w:t>
            </w:r>
          </w:p>
        </w:tc>
        <w:tc>
          <w:tcPr>
            <w:tcW w:w="7578" w:type="dxa"/>
            <w:shd w:val="clear" w:color="auto" w:fill="auto"/>
          </w:tcPr>
          <w:p w14:paraId="7253A215" w14:textId="3F585596" w:rsidR="00F53DC9" w:rsidRPr="009E2B43" w:rsidRDefault="00F53DC9" w:rsidP="00EF73B4">
            <w:pPr>
              <w:pStyle w:val="TableText"/>
            </w:pPr>
            <w:r w:rsidRPr="009E2B43">
              <w:t>Resource Utilization Group</w:t>
            </w:r>
            <w:r w:rsidR="00EF73B4" w:rsidRPr="009E2B43">
              <w:t>.</w:t>
            </w:r>
          </w:p>
        </w:tc>
      </w:tr>
      <w:tr w:rsidR="00F53DC9" w:rsidRPr="009E2B43" w14:paraId="0EB739ED" w14:textId="77777777" w:rsidTr="00EF73B4">
        <w:tc>
          <w:tcPr>
            <w:tcW w:w="1890" w:type="dxa"/>
            <w:shd w:val="clear" w:color="auto" w:fill="auto"/>
          </w:tcPr>
          <w:p w14:paraId="313794E4" w14:textId="77777777" w:rsidR="00F53DC9" w:rsidRPr="009E2B43" w:rsidRDefault="00F53DC9" w:rsidP="00EF73B4">
            <w:pPr>
              <w:pStyle w:val="TableText"/>
            </w:pPr>
            <w:r w:rsidRPr="009E2B43">
              <w:t>SBR</w:t>
            </w:r>
          </w:p>
        </w:tc>
        <w:tc>
          <w:tcPr>
            <w:tcW w:w="7578" w:type="dxa"/>
            <w:shd w:val="clear" w:color="auto" w:fill="auto"/>
          </w:tcPr>
          <w:p w14:paraId="3C57C898" w14:textId="3AD82034" w:rsidR="00F53DC9" w:rsidRPr="009E2B43" w:rsidRDefault="00F53DC9" w:rsidP="00EF73B4">
            <w:pPr>
              <w:pStyle w:val="TableText"/>
            </w:pPr>
            <w:r w:rsidRPr="009E2B43">
              <w:t>Suicide Behavior Report</w:t>
            </w:r>
            <w:r w:rsidR="00EF73B4" w:rsidRPr="009E2B43">
              <w:t>.</w:t>
            </w:r>
          </w:p>
        </w:tc>
      </w:tr>
      <w:tr w:rsidR="00F53DC9" w:rsidRPr="009E2B43" w14:paraId="21FB17F0" w14:textId="77777777" w:rsidTr="00EF73B4">
        <w:tc>
          <w:tcPr>
            <w:tcW w:w="1890" w:type="dxa"/>
            <w:shd w:val="clear" w:color="auto" w:fill="auto"/>
          </w:tcPr>
          <w:p w14:paraId="2635F03F" w14:textId="77777777" w:rsidR="00F53DC9" w:rsidRPr="009E2B43" w:rsidRDefault="00F53DC9" w:rsidP="00EF73B4">
            <w:pPr>
              <w:pStyle w:val="TableText"/>
            </w:pPr>
            <w:r w:rsidRPr="009E2B43">
              <w:t>SHARING AGREEMENT</w:t>
            </w:r>
          </w:p>
        </w:tc>
        <w:tc>
          <w:tcPr>
            <w:tcW w:w="7578" w:type="dxa"/>
            <w:shd w:val="clear" w:color="auto" w:fill="auto"/>
          </w:tcPr>
          <w:p w14:paraId="7E4E6EBC" w14:textId="77777777" w:rsidR="00F53DC9" w:rsidRPr="009E2B43" w:rsidRDefault="00F53DC9" w:rsidP="00EF73B4">
            <w:pPr>
              <w:pStyle w:val="TableText"/>
            </w:pPr>
            <w:r w:rsidRPr="009E2B43">
              <w:t>Agreement or contract under which patients from other government agencies or private facilities are treated.</w:t>
            </w:r>
          </w:p>
        </w:tc>
      </w:tr>
      <w:tr w:rsidR="00F53DC9" w:rsidRPr="009E2B43" w14:paraId="2E0D8F4B" w14:textId="77777777" w:rsidTr="00EF73B4">
        <w:tc>
          <w:tcPr>
            <w:tcW w:w="1890" w:type="dxa"/>
            <w:shd w:val="clear" w:color="auto" w:fill="auto"/>
          </w:tcPr>
          <w:p w14:paraId="38D20C8F" w14:textId="77777777" w:rsidR="00F53DC9" w:rsidRPr="009E2B43" w:rsidRDefault="00F53DC9" w:rsidP="00EF73B4">
            <w:pPr>
              <w:pStyle w:val="TableText"/>
            </w:pPr>
            <w:r w:rsidRPr="009E2B43">
              <w:t>SME</w:t>
            </w:r>
          </w:p>
        </w:tc>
        <w:tc>
          <w:tcPr>
            <w:tcW w:w="7578" w:type="dxa"/>
            <w:shd w:val="clear" w:color="auto" w:fill="auto"/>
          </w:tcPr>
          <w:p w14:paraId="6D389087" w14:textId="10583406" w:rsidR="00F53DC9" w:rsidRPr="009E2B43" w:rsidRDefault="00F53DC9" w:rsidP="00EF73B4">
            <w:pPr>
              <w:pStyle w:val="TableText"/>
            </w:pPr>
            <w:r w:rsidRPr="009E2B43">
              <w:t>Subject Matter Expert</w:t>
            </w:r>
            <w:r w:rsidR="00EF73B4" w:rsidRPr="009E2B43">
              <w:t>.</w:t>
            </w:r>
          </w:p>
        </w:tc>
      </w:tr>
      <w:tr w:rsidR="00F53DC9" w:rsidRPr="009E2B43" w14:paraId="2A8680AC" w14:textId="77777777" w:rsidTr="00EF73B4">
        <w:tc>
          <w:tcPr>
            <w:tcW w:w="1890" w:type="dxa"/>
            <w:shd w:val="clear" w:color="auto" w:fill="auto"/>
          </w:tcPr>
          <w:p w14:paraId="593EFAA6" w14:textId="77777777" w:rsidR="00F53DC9" w:rsidRPr="009E2B43" w:rsidRDefault="00F53DC9" w:rsidP="00EF73B4">
            <w:pPr>
              <w:pStyle w:val="TableText"/>
            </w:pPr>
            <w:r w:rsidRPr="009E2B43">
              <w:t>SPECIAL SURVEY</w:t>
            </w:r>
          </w:p>
        </w:tc>
        <w:tc>
          <w:tcPr>
            <w:tcW w:w="7578" w:type="dxa"/>
            <w:shd w:val="clear" w:color="auto" w:fill="auto"/>
          </w:tcPr>
          <w:p w14:paraId="60229A4E" w14:textId="350F5515" w:rsidR="00F53DC9" w:rsidRPr="009E2B43" w:rsidRDefault="00F53DC9" w:rsidP="00EF73B4">
            <w:pPr>
              <w:pStyle w:val="TableText"/>
            </w:pPr>
            <w:r w:rsidRPr="009E2B43">
              <w:t xml:space="preserve">An ongoing survey of care given to patients alleging Agent Orange or Ionizing Radiation exposure. Each visit by such patients </w:t>
            </w:r>
            <w:r w:rsidRPr="009E2B43">
              <w:rPr>
                <w:i/>
                <w:iCs/>
              </w:rPr>
              <w:t>must</w:t>
            </w:r>
            <w:r w:rsidRPr="009E2B43">
              <w:t xml:space="preserve"> receive "special survey dispositioning" which records whether treatment provided was related to their exposure. This data is used for Congressional reporting purposes.</w:t>
            </w:r>
          </w:p>
        </w:tc>
      </w:tr>
      <w:tr w:rsidR="00F53DC9" w:rsidRPr="009E2B43" w14:paraId="55E84493" w14:textId="77777777" w:rsidTr="00EF73B4">
        <w:tc>
          <w:tcPr>
            <w:tcW w:w="1890" w:type="dxa"/>
            <w:shd w:val="clear" w:color="auto" w:fill="auto"/>
          </w:tcPr>
          <w:p w14:paraId="05031444" w14:textId="77777777" w:rsidR="00F53DC9" w:rsidRPr="009E2B43" w:rsidRDefault="00F53DC9" w:rsidP="00EF73B4">
            <w:pPr>
              <w:pStyle w:val="TableText"/>
            </w:pPr>
            <w:r w:rsidRPr="009E2B43">
              <w:t>STOP CODE</w:t>
            </w:r>
          </w:p>
        </w:tc>
        <w:tc>
          <w:tcPr>
            <w:tcW w:w="7578" w:type="dxa"/>
            <w:shd w:val="clear" w:color="auto" w:fill="auto"/>
          </w:tcPr>
          <w:p w14:paraId="622D16A5" w14:textId="32D00D15" w:rsidR="00F53DC9" w:rsidRPr="009E2B43" w:rsidRDefault="00F53DC9" w:rsidP="00EF73B4">
            <w:pPr>
              <w:pStyle w:val="TableText"/>
            </w:pPr>
            <w:r w:rsidRPr="009E2B43">
              <w:t>A three-digit number corresponding to an additional stop/service a patient received in conjunction with a clinic visit.</w:t>
            </w:r>
          </w:p>
          <w:p w14:paraId="76CA9CA4" w14:textId="77777777" w:rsidR="00F53DC9" w:rsidRPr="009E2B43" w:rsidRDefault="00F53DC9" w:rsidP="00EF73B4">
            <w:pPr>
              <w:pStyle w:val="TableText"/>
            </w:pPr>
            <w:r w:rsidRPr="009E2B43">
              <w:t>Stop code entries are used so that medical facilities may receive credit for the services rendered during a patient visit.</w:t>
            </w:r>
          </w:p>
        </w:tc>
      </w:tr>
      <w:tr w:rsidR="00F53DC9" w:rsidRPr="009E2B43" w14:paraId="28BD3160" w14:textId="77777777" w:rsidTr="00EF73B4">
        <w:tc>
          <w:tcPr>
            <w:tcW w:w="1890" w:type="dxa"/>
            <w:shd w:val="clear" w:color="auto" w:fill="auto"/>
          </w:tcPr>
          <w:p w14:paraId="4A9BA520" w14:textId="77777777" w:rsidR="00F53DC9" w:rsidRPr="009E2B43" w:rsidRDefault="00F53DC9" w:rsidP="00EF73B4">
            <w:pPr>
              <w:pStyle w:val="TableText"/>
            </w:pPr>
            <w:r w:rsidRPr="009E2B43">
              <w:t>THIRD PARTY</w:t>
            </w:r>
          </w:p>
        </w:tc>
        <w:tc>
          <w:tcPr>
            <w:tcW w:w="7578" w:type="dxa"/>
            <w:shd w:val="clear" w:color="auto" w:fill="auto"/>
          </w:tcPr>
          <w:p w14:paraId="501AA1C7" w14:textId="7292A1FD" w:rsidR="00F53DC9" w:rsidRPr="009E2B43" w:rsidRDefault="00F53DC9" w:rsidP="00EF73B4">
            <w:pPr>
              <w:pStyle w:val="TableText"/>
            </w:pPr>
            <w:r w:rsidRPr="009E2B43">
              <w:t>Billings where a party other than the patient is billed</w:t>
            </w:r>
            <w:r w:rsidR="00EF73B4" w:rsidRPr="009E2B43">
              <w:t>.</w:t>
            </w:r>
          </w:p>
        </w:tc>
      </w:tr>
      <w:tr w:rsidR="00F53DC9" w:rsidRPr="009E2B43" w14:paraId="53D20FA4" w14:textId="77777777" w:rsidTr="00EF73B4">
        <w:tc>
          <w:tcPr>
            <w:tcW w:w="1890" w:type="dxa"/>
            <w:shd w:val="clear" w:color="auto" w:fill="auto"/>
          </w:tcPr>
          <w:p w14:paraId="7D1C00CB" w14:textId="77777777" w:rsidR="00F53DC9" w:rsidRPr="009E2B43" w:rsidRDefault="00F53DC9" w:rsidP="00EF73B4">
            <w:pPr>
              <w:pStyle w:val="TableText"/>
            </w:pPr>
            <w:r w:rsidRPr="009E2B43">
              <w:t>TIU</w:t>
            </w:r>
          </w:p>
        </w:tc>
        <w:tc>
          <w:tcPr>
            <w:tcW w:w="7578" w:type="dxa"/>
            <w:shd w:val="clear" w:color="auto" w:fill="auto"/>
          </w:tcPr>
          <w:p w14:paraId="3657728B" w14:textId="7E5D4C0F" w:rsidR="00F53DC9" w:rsidRPr="009E2B43" w:rsidRDefault="00F53DC9" w:rsidP="00EF73B4">
            <w:pPr>
              <w:pStyle w:val="TableText"/>
            </w:pPr>
            <w:r w:rsidRPr="009E2B43">
              <w:t>Text Integration Utility namespace</w:t>
            </w:r>
            <w:r w:rsidR="00EF73B4" w:rsidRPr="009E2B43">
              <w:t>.</w:t>
            </w:r>
          </w:p>
        </w:tc>
      </w:tr>
      <w:tr w:rsidR="00F53DC9" w:rsidRPr="009E2B43" w14:paraId="34988DC3" w14:textId="77777777" w:rsidTr="00EF73B4">
        <w:tc>
          <w:tcPr>
            <w:tcW w:w="1890" w:type="dxa"/>
            <w:shd w:val="clear" w:color="auto" w:fill="auto"/>
          </w:tcPr>
          <w:p w14:paraId="3CAEFBEB" w14:textId="77777777" w:rsidR="00F53DC9" w:rsidRPr="009E2B43" w:rsidRDefault="00F53DC9" w:rsidP="00EF73B4">
            <w:pPr>
              <w:pStyle w:val="TableText"/>
            </w:pPr>
            <w:r w:rsidRPr="009E2B43">
              <w:t>TIU</w:t>
            </w:r>
          </w:p>
        </w:tc>
        <w:tc>
          <w:tcPr>
            <w:tcW w:w="7578" w:type="dxa"/>
            <w:shd w:val="clear" w:color="auto" w:fill="auto"/>
          </w:tcPr>
          <w:p w14:paraId="20032B15" w14:textId="5C3BE40B" w:rsidR="00F53DC9" w:rsidRPr="009E2B43" w:rsidRDefault="00F53DC9" w:rsidP="00EF73B4">
            <w:pPr>
              <w:pStyle w:val="TableText"/>
            </w:pPr>
            <w:r w:rsidRPr="009E2B43">
              <w:t>Text Integration Utility</w:t>
            </w:r>
            <w:r w:rsidR="00EF73B4" w:rsidRPr="009E2B43">
              <w:t>.</w:t>
            </w:r>
          </w:p>
        </w:tc>
      </w:tr>
      <w:tr w:rsidR="00F53DC9" w:rsidRPr="009E2B43" w14:paraId="766436B9" w14:textId="77777777" w:rsidTr="00EF73B4">
        <w:tc>
          <w:tcPr>
            <w:tcW w:w="1890" w:type="dxa"/>
            <w:shd w:val="clear" w:color="auto" w:fill="auto"/>
          </w:tcPr>
          <w:p w14:paraId="5B83301B" w14:textId="77777777" w:rsidR="00F53DC9" w:rsidRPr="009E2B43" w:rsidRDefault="00F53DC9" w:rsidP="00EF73B4">
            <w:pPr>
              <w:pStyle w:val="TableText"/>
            </w:pPr>
            <w:r w:rsidRPr="009E2B43">
              <w:t>TSR</w:t>
            </w:r>
          </w:p>
        </w:tc>
        <w:tc>
          <w:tcPr>
            <w:tcW w:w="7578" w:type="dxa"/>
            <w:shd w:val="clear" w:color="auto" w:fill="auto"/>
          </w:tcPr>
          <w:p w14:paraId="52D95379" w14:textId="00A858EF" w:rsidR="00F53DC9" w:rsidRPr="009E2B43" w:rsidRDefault="00F53DC9" w:rsidP="00EF73B4">
            <w:pPr>
              <w:pStyle w:val="TableText"/>
            </w:pPr>
            <w:r w:rsidRPr="009E2B43">
              <w:t>Treating Specialty Report</w:t>
            </w:r>
            <w:r w:rsidR="00EF73B4" w:rsidRPr="009E2B43">
              <w:t>.</w:t>
            </w:r>
          </w:p>
        </w:tc>
      </w:tr>
      <w:tr w:rsidR="00F53DC9" w:rsidRPr="009E2B43" w14:paraId="0CC09F99" w14:textId="77777777" w:rsidTr="00EF73B4">
        <w:tc>
          <w:tcPr>
            <w:tcW w:w="1890" w:type="dxa"/>
            <w:shd w:val="clear" w:color="auto" w:fill="auto"/>
          </w:tcPr>
          <w:p w14:paraId="7D945B61" w14:textId="77777777" w:rsidR="00F53DC9" w:rsidRPr="009E2B43" w:rsidRDefault="00F53DC9" w:rsidP="00EF73B4">
            <w:pPr>
              <w:pStyle w:val="TableText"/>
            </w:pPr>
            <w:r w:rsidRPr="009E2B43">
              <w:t>VHA</w:t>
            </w:r>
          </w:p>
        </w:tc>
        <w:tc>
          <w:tcPr>
            <w:tcW w:w="7578" w:type="dxa"/>
            <w:shd w:val="clear" w:color="auto" w:fill="auto"/>
          </w:tcPr>
          <w:p w14:paraId="3F8281F6" w14:textId="5568819E" w:rsidR="00F53DC9" w:rsidRPr="009E2B43" w:rsidRDefault="00F53DC9" w:rsidP="00EF73B4">
            <w:pPr>
              <w:pStyle w:val="TableText"/>
            </w:pPr>
            <w:r w:rsidRPr="009E2B43">
              <w:t>Veterans Health Administration</w:t>
            </w:r>
            <w:r w:rsidR="00EF73B4" w:rsidRPr="009E2B43">
              <w:t>.</w:t>
            </w:r>
          </w:p>
        </w:tc>
      </w:tr>
      <w:tr w:rsidR="00F53DC9" w:rsidRPr="009E2B43" w14:paraId="22B82775" w14:textId="77777777" w:rsidTr="00EF73B4">
        <w:tc>
          <w:tcPr>
            <w:tcW w:w="1890" w:type="dxa"/>
            <w:shd w:val="clear" w:color="auto" w:fill="auto"/>
          </w:tcPr>
          <w:p w14:paraId="54B77344" w14:textId="77777777" w:rsidR="00F53DC9" w:rsidRPr="009E2B43" w:rsidRDefault="00F53DC9" w:rsidP="00EF73B4">
            <w:pPr>
              <w:pStyle w:val="TableText"/>
            </w:pPr>
            <w:r w:rsidRPr="009E2B43">
              <w:t>VistA</w:t>
            </w:r>
          </w:p>
        </w:tc>
        <w:tc>
          <w:tcPr>
            <w:tcW w:w="7578" w:type="dxa"/>
            <w:shd w:val="clear" w:color="auto" w:fill="auto"/>
          </w:tcPr>
          <w:p w14:paraId="1CCDEADF" w14:textId="25417E77" w:rsidR="00F53DC9" w:rsidRPr="009E2B43" w:rsidRDefault="00F53DC9" w:rsidP="00EF73B4">
            <w:pPr>
              <w:pStyle w:val="TableText"/>
            </w:pPr>
            <w:r w:rsidRPr="009E2B43">
              <w:t>Veterans Information System and Technology Architecture</w:t>
            </w:r>
            <w:r w:rsidR="00EF73B4" w:rsidRPr="009E2B43">
              <w:t>.</w:t>
            </w:r>
          </w:p>
        </w:tc>
      </w:tr>
    </w:tbl>
    <w:p w14:paraId="0DCE810F" w14:textId="6555D53A" w:rsidR="00F53DC9" w:rsidRPr="009E2B43" w:rsidRDefault="00F53DC9" w:rsidP="001C4B00">
      <w:pPr>
        <w:pStyle w:val="BodyText6"/>
      </w:pPr>
    </w:p>
    <w:p w14:paraId="28E1ECBC" w14:textId="77777777" w:rsidR="001C4B00" w:rsidRPr="009E2B43" w:rsidRDefault="001C4B00" w:rsidP="00F53DC9">
      <w:pPr>
        <w:pStyle w:val="BodyText"/>
      </w:pPr>
    </w:p>
    <w:p w14:paraId="32E7A8E6" w14:textId="39DCA0E3" w:rsidR="00F53DC9" w:rsidRPr="009E2B43" w:rsidRDefault="00F53DC9" w:rsidP="00AC0CE1">
      <w:pPr>
        <w:pStyle w:val="Heading1"/>
      </w:pPr>
      <w:bookmarkStart w:id="1342" w:name="_Toc51599044"/>
      <w:bookmarkStart w:id="1343" w:name="_Toc88642353"/>
      <w:r w:rsidRPr="009E2B43">
        <w:t>Military Time Conversion Table</w:t>
      </w:r>
      <w:bookmarkEnd w:id="1342"/>
      <w:bookmarkEnd w:id="1343"/>
    </w:p>
    <w:p w14:paraId="31B33179" w14:textId="421F4BBF" w:rsidR="00572E8E" w:rsidRPr="009E2B43" w:rsidRDefault="00572E8E" w:rsidP="00572E8E">
      <w:pPr>
        <w:pStyle w:val="BodyText"/>
        <w:keepNext/>
        <w:keepLines/>
      </w:pPr>
      <w:r w:rsidRPr="009E2B43">
        <w:rPr>
          <w:color w:val="0000FF"/>
          <w:u w:val="single"/>
        </w:rPr>
        <w:fldChar w:fldCharType="begin"/>
      </w:r>
      <w:r w:rsidRPr="009E2B43">
        <w:rPr>
          <w:color w:val="0000FF"/>
          <w:u w:val="single"/>
        </w:rPr>
        <w:instrText xml:space="preserve"> REF _Ref58337765 \h  \* MERGEFORMAT </w:instrText>
      </w:r>
      <w:r w:rsidRPr="009E2B43">
        <w:rPr>
          <w:color w:val="0000FF"/>
          <w:u w:val="single"/>
        </w:rPr>
      </w:r>
      <w:r w:rsidRPr="009E2B43">
        <w:rPr>
          <w:color w:val="0000FF"/>
          <w:u w:val="single"/>
        </w:rPr>
        <w:fldChar w:fldCharType="separate"/>
      </w:r>
      <w:r w:rsidR="00064DA6" w:rsidRPr="00064DA6">
        <w:rPr>
          <w:color w:val="0000FF"/>
          <w:u w:val="single"/>
        </w:rPr>
        <w:t>Table 163</w:t>
      </w:r>
      <w:r w:rsidRPr="009E2B43">
        <w:rPr>
          <w:color w:val="0000FF"/>
          <w:u w:val="single"/>
        </w:rPr>
        <w:fldChar w:fldCharType="end"/>
      </w:r>
      <w:r w:rsidRPr="009E2B43">
        <w:t xml:space="preserve"> is a standard to military time conversion resource:</w:t>
      </w:r>
    </w:p>
    <w:p w14:paraId="7AFF5D82" w14:textId="77777777" w:rsidR="00572E8E" w:rsidRPr="009E2B43" w:rsidRDefault="00572E8E" w:rsidP="001C4B00">
      <w:pPr>
        <w:pStyle w:val="BodyText6"/>
        <w:keepNext/>
        <w:keepLines/>
      </w:pPr>
    </w:p>
    <w:p w14:paraId="6F2AE1F6" w14:textId="6DD3E232" w:rsidR="001C4B00" w:rsidRPr="009E2B43" w:rsidRDefault="001C4B00" w:rsidP="001C4B00">
      <w:pPr>
        <w:pStyle w:val="Caption"/>
      </w:pPr>
      <w:bookmarkStart w:id="1344" w:name="_Ref58337765"/>
      <w:bookmarkStart w:id="1345" w:name="_Toc88642694"/>
      <w:r w:rsidRPr="009E2B43">
        <w:t xml:space="preserve">Table </w:t>
      </w:r>
      <w:r w:rsidRPr="009E2B43">
        <w:fldChar w:fldCharType="begin"/>
      </w:r>
      <w:r w:rsidRPr="009E2B43">
        <w:instrText>SEQ Table \* ARABIC</w:instrText>
      </w:r>
      <w:r w:rsidRPr="009E2B43">
        <w:fldChar w:fldCharType="separate"/>
      </w:r>
      <w:r w:rsidR="00064DA6">
        <w:rPr>
          <w:noProof/>
        </w:rPr>
        <w:t>163</w:t>
      </w:r>
      <w:r w:rsidRPr="009E2B43">
        <w:fldChar w:fldCharType="end"/>
      </w:r>
      <w:bookmarkEnd w:id="1344"/>
      <w:r w:rsidRPr="009E2B43">
        <w:t xml:space="preserve">: </w:t>
      </w:r>
      <w:r w:rsidR="00EF73B4" w:rsidRPr="009E2B43">
        <w:t>Military Time Conversion Table</w:t>
      </w:r>
      <w:bookmarkEnd w:id="134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0"/>
        <w:gridCol w:w="2358"/>
      </w:tblGrid>
      <w:tr w:rsidR="00F53DC9" w:rsidRPr="009E2B43" w14:paraId="5DAE92E4" w14:textId="77777777" w:rsidTr="00EF73B4">
        <w:trPr>
          <w:tblHeader/>
          <w:jc w:val="center"/>
        </w:trPr>
        <w:tc>
          <w:tcPr>
            <w:tcW w:w="2880" w:type="dxa"/>
            <w:shd w:val="clear" w:color="auto" w:fill="F2F2F2" w:themeFill="background1" w:themeFillShade="F2"/>
          </w:tcPr>
          <w:p w14:paraId="7C475D10" w14:textId="28917C21" w:rsidR="00F53DC9" w:rsidRPr="009E2B43" w:rsidRDefault="00EF73B4" w:rsidP="00A23E30">
            <w:pPr>
              <w:pStyle w:val="TableHeading"/>
            </w:pPr>
            <w:r w:rsidRPr="009E2B43">
              <w:t>Standard</w:t>
            </w:r>
          </w:p>
        </w:tc>
        <w:tc>
          <w:tcPr>
            <w:tcW w:w="2358" w:type="dxa"/>
            <w:shd w:val="clear" w:color="auto" w:fill="F2F2F2" w:themeFill="background1" w:themeFillShade="F2"/>
          </w:tcPr>
          <w:p w14:paraId="58CA2306" w14:textId="59F663EC" w:rsidR="00F53DC9" w:rsidRPr="009E2B43" w:rsidRDefault="00EF73B4" w:rsidP="00A23E30">
            <w:pPr>
              <w:pStyle w:val="TableHeading"/>
            </w:pPr>
            <w:r w:rsidRPr="009E2B43">
              <w:t>Military</w:t>
            </w:r>
          </w:p>
        </w:tc>
      </w:tr>
      <w:tr w:rsidR="00F53DC9" w:rsidRPr="009E2B43" w14:paraId="17950221" w14:textId="77777777" w:rsidTr="00EF73B4">
        <w:trPr>
          <w:jc w:val="center"/>
        </w:trPr>
        <w:tc>
          <w:tcPr>
            <w:tcW w:w="2880" w:type="dxa"/>
            <w:shd w:val="clear" w:color="auto" w:fill="auto"/>
          </w:tcPr>
          <w:p w14:paraId="0D461C62" w14:textId="77777777" w:rsidR="00F53DC9" w:rsidRPr="009E2B43" w:rsidRDefault="00F53DC9" w:rsidP="00EF73B4">
            <w:pPr>
              <w:pStyle w:val="TableText"/>
              <w:keepNext/>
              <w:keepLines/>
            </w:pPr>
            <w:r w:rsidRPr="009E2B43">
              <w:t>12:00 MIDNIGHT</w:t>
            </w:r>
          </w:p>
        </w:tc>
        <w:tc>
          <w:tcPr>
            <w:tcW w:w="2358" w:type="dxa"/>
            <w:shd w:val="clear" w:color="auto" w:fill="auto"/>
          </w:tcPr>
          <w:p w14:paraId="55BB9020" w14:textId="77777777" w:rsidR="00F53DC9" w:rsidRPr="009E2B43" w:rsidRDefault="00F53DC9" w:rsidP="00EF73B4">
            <w:pPr>
              <w:pStyle w:val="TableText"/>
              <w:keepNext/>
              <w:keepLines/>
            </w:pPr>
            <w:r w:rsidRPr="009E2B43">
              <w:t>2400 HOURS</w:t>
            </w:r>
          </w:p>
        </w:tc>
      </w:tr>
      <w:tr w:rsidR="00F53DC9" w:rsidRPr="009E2B43" w14:paraId="3E50F131" w14:textId="77777777" w:rsidTr="00EF73B4">
        <w:trPr>
          <w:jc w:val="center"/>
        </w:trPr>
        <w:tc>
          <w:tcPr>
            <w:tcW w:w="2880" w:type="dxa"/>
            <w:shd w:val="clear" w:color="auto" w:fill="auto"/>
          </w:tcPr>
          <w:p w14:paraId="4A7F720C" w14:textId="77777777" w:rsidR="00F53DC9" w:rsidRPr="009E2B43" w:rsidRDefault="00F53DC9" w:rsidP="00EF73B4">
            <w:pPr>
              <w:pStyle w:val="TableText"/>
              <w:keepNext/>
              <w:keepLines/>
            </w:pPr>
            <w:r w:rsidRPr="009E2B43">
              <w:t>11:00 PM</w:t>
            </w:r>
          </w:p>
        </w:tc>
        <w:tc>
          <w:tcPr>
            <w:tcW w:w="2358" w:type="dxa"/>
            <w:shd w:val="clear" w:color="auto" w:fill="auto"/>
          </w:tcPr>
          <w:p w14:paraId="164709D5" w14:textId="77777777" w:rsidR="00F53DC9" w:rsidRPr="009E2B43" w:rsidRDefault="00F53DC9" w:rsidP="00EF73B4">
            <w:pPr>
              <w:pStyle w:val="TableText"/>
              <w:keepNext/>
              <w:keepLines/>
            </w:pPr>
            <w:r w:rsidRPr="009E2B43">
              <w:t>2300 HOURS</w:t>
            </w:r>
          </w:p>
        </w:tc>
      </w:tr>
      <w:tr w:rsidR="00F53DC9" w:rsidRPr="009E2B43" w14:paraId="1C558AF9" w14:textId="77777777" w:rsidTr="00EF73B4">
        <w:trPr>
          <w:jc w:val="center"/>
        </w:trPr>
        <w:tc>
          <w:tcPr>
            <w:tcW w:w="2880" w:type="dxa"/>
            <w:shd w:val="clear" w:color="auto" w:fill="auto"/>
          </w:tcPr>
          <w:p w14:paraId="4241C336" w14:textId="77777777" w:rsidR="00F53DC9" w:rsidRPr="009E2B43" w:rsidRDefault="00F53DC9" w:rsidP="00EF73B4">
            <w:pPr>
              <w:pStyle w:val="TableText"/>
            </w:pPr>
            <w:r w:rsidRPr="009E2B43">
              <w:t>10:00 PM</w:t>
            </w:r>
          </w:p>
        </w:tc>
        <w:tc>
          <w:tcPr>
            <w:tcW w:w="2358" w:type="dxa"/>
            <w:shd w:val="clear" w:color="auto" w:fill="auto"/>
          </w:tcPr>
          <w:p w14:paraId="6FEAC35C" w14:textId="77777777" w:rsidR="00F53DC9" w:rsidRPr="009E2B43" w:rsidRDefault="00F53DC9" w:rsidP="00EF73B4">
            <w:pPr>
              <w:pStyle w:val="TableText"/>
            </w:pPr>
            <w:r w:rsidRPr="009E2B43">
              <w:t>2200 HOURS</w:t>
            </w:r>
          </w:p>
        </w:tc>
      </w:tr>
      <w:tr w:rsidR="00F53DC9" w:rsidRPr="009E2B43" w14:paraId="509CA7E8" w14:textId="77777777" w:rsidTr="00EF73B4">
        <w:trPr>
          <w:jc w:val="center"/>
        </w:trPr>
        <w:tc>
          <w:tcPr>
            <w:tcW w:w="2880" w:type="dxa"/>
            <w:shd w:val="clear" w:color="auto" w:fill="auto"/>
          </w:tcPr>
          <w:p w14:paraId="18C13153" w14:textId="77777777" w:rsidR="00F53DC9" w:rsidRPr="009E2B43" w:rsidRDefault="00F53DC9" w:rsidP="00EF73B4">
            <w:pPr>
              <w:pStyle w:val="TableText"/>
            </w:pPr>
            <w:r w:rsidRPr="009E2B43">
              <w:t>9:00 PM</w:t>
            </w:r>
          </w:p>
        </w:tc>
        <w:tc>
          <w:tcPr>
            <w:tcW w:w="2358" w:type="dxa"/>
            <w:shd w:val="clear" w:color="auto" w:fill="auto"/>
          </w:tcPr>
          <w:p w14:paraId="468DFFD7" w14:textId="77777777" w:rsidR="00F53DC9" w:rsidRPr="009E2B43" w:rsidRDefault="00F53DC9" w:rsidP="00EF73B4">
            <w:pPr>
              <w:pStyle w:val="TableText"/>
            </w:pPr>
            <w:r w:rsidRPr="009E2B43">
              <w:t>2100 HOURS</w:t>
            </w:r>
          </w:p>
        </w:tc>
      </w:tr>
      <w:tr w:rsidR="00F53DC9" w:rsidRPr="009E2B43" w14:paraId="1431510C" w14:textId="77777777" w:rsidTr="00EF73B4">
        <w:trPr>
          <w:jc w:val="center"/>
        </w:trPr>
        <w:tc>
          <w:tcPr>
            <w:tcW w:w="2880" w:type="dxa"/>
            <w:shd w:val="clear" w:color="auto" w:fill="auto"/>
          </w:tcPr>
          <w:p w14:paraId="24E25017" w14:textId="77777777" w:rsidR="00F53DC9" w:rsidRPr="009E2B43" w:rsidRDefault="00F53DC9" w:rsidP="00EF73B4">
            <w:pPr>
              <w:pStyle w:val="TableText"/>
            </w:pPr>
            <w:r w:rsidRPr="009E2B43">
              <w:t>8:00 PM</w:t>
            </w:r>
          </w:p>
        </w:tc>
        <w:tc>
          <w:tcPr>
            <w:tcW w:w="2358" w:type="dxa"/>
            <w:shd w:val="clear" w:color="auto" w:fill="auto"/>
          </w:tcPr>
          <w:p w14:paraId="19274FE9" w14:textId="77777777" w:rsidR="00F53DC9" w:rsidRPr="009E2B43" w:rsidRDefault="00F53DC9" w:rsidP="00EF73B4">
            <w:pPr>
              <w:pStyle w:val="TableText"/>
            </w:pPr>
            <w:r w:rsidRPr="009E2B43">
              <w:t>2000 HOURS</w:t>
            </w:r>
          </w:p>
        </w:tc>
      </w:tr>
      <w:tr w:rsidR="00F53DC9" w:rsidRPr="009E2B43" w14:paraId="0FC4B902" w14:textId="77777777" w:rsidTr="00EF73B4">
        <w:trPr>
          <w:jc w:val="center"/>
        </w:trPr>
        <w:tc>
          <w:tcPr>
            <w:tcW w:w="2880" w:type="dxa"/>
            <w:shd w:val="clear" w:color="auto" w:fill="auto"/>
          </w:tcPr>
          <w:p w14:paraId="42FF0410" w14:textId="77777777" w:rsidR="00F53DC9" w:rsidRPr="009E2B43" w:rsidRDefault="00F53DC9" w:rsidP="00EF73B4">
            <w:pPr>
              <w:pStyle w:val="TableText"/>
            </w:pPr>
            <w:r w:rsidRPr="009E2B43">
              <w:t>7:00 PM</w:t>
            </w:r>
          </w:p>
        </w:tc>
        <w:tc>
          <w:tcPr>
            <w:tcW w:w="2358" w:type="dxa"/>
            <w:shd w:val="clear" w:color="auto" w:fill="auto"/>
          </w:tcPr>
          <w:p w14:paraId="4C4BB753" w14:textId="77777777" w:rsidR="00F53DC9" w:rsidRPr="009E2B43" w:rsidRDefault="00F53DC9" w:rsidP="00EF73B4">
            <w:pPr>
              <w:pStyle w:val="TableText"/>
            </w:pPr>
            <w:r w:rsidRPr="009E2B43">
              <w:t>1900 HOURS</w:t>
            </w:r>
          </w:p>
        </w:tc>
      </w:tr>
      <w:tr w:rsidR="00F53DC9" w:rsidRPr="009E2B43" w14:paraId="1493641F" w14:textId="77777777" w:rsidTr="00EF73B4">
        <w:trPr>
          <w:jc w:val="center"/>
        </w:trPr>
        <w:tc>
          <w:tcPr>
            <w:tcW w:w="2880" w:type="dxa"/>
            <w:shd w:val="clear" w:color="auto" w:fill="auto"/>
          </w:tcPr>
          <w:p w14:paraId="08FA2AA4" w14:textId="77777777" w:rsidR="00F53DC9" w:rsidRPr="009E2B43" w:rsidRDefault="00F53DC9" w:rsidP="00EF73B4">
            <w:pPr>
              <w:pStyle w:val="TableText"/>
            </w:pPr>
            <w:r w:rsidRPr="009E2B43">
              <w:t>6:00 PM</w:t>
            </w:r>
          </w:p>
        </w:tc>
        <w:tc>
          <w:tcPr>
            <w:tcW w:w="2358" w:type="dxa"/>
            <w:shd w:val="clear" w:color="auto" w:fill="auto"/>
          </w:tcPr>
          <w:p w14:paraId="00428FCD" w14:textId="77777777" w:rsidR="00F53DC9" w:rsidRPr="009E2B43" w:rsidRDefault="00F53DC9" w:rsidP="00EF73B4">
            <w:pPr>
              <w:pStyle w:val="TableText"/>
            </w:pPr>
            <w:r w:rsidRPr="009E2B43">
              <w:t>1800 HOURS</w:t>
            </w:r>
          </w:p>
        </w:tc>
      </w:tr>
      <w:tr w:rsidR="00F53DC9" w:rsidRPr="009E2B43" w14:paraId="6B3DBBA1" w14:textId="77777777" w:rsidTr="00EF73B4">
        <w:trPr>
          <w:jc w:val="center"/>
        </w:trPr>
        <w:tc>
          <w:tcPr>
            <w:tcW w:w="2880" w:type="dxa"/>
            <w:shd w:val="clear" w:color="auto" w:fill="auto"/>
          </w:tcPr>
          <w:p w14:paraId="7574B906" w14:textId="77777777" w:rsidR="00F53DC9" w:rsidRPr="009E2B43" w:rsidRDefault="00F53DC9" w:rsidP="00EF73B4">
            <w:pPr>
              <w:pStyle w:val="TableText"/>
            </w:pPr>
            <w:r w:rsidRPr="009E2B43">
              <w:t>5:00 PM</w:t>
            </w:r>
          </w:p>
        </w:tc>
        <w:tc>
          <w:tcPr>
            <w:tcW w:w="2358" w:type="dxa"/>
            <w:shd w:val="clear" w:color="auto" w:fill="auto"/>
          </w:tcPr>
          <w:p w14:paraId="19EB197E" w14:textId="77777777" w:rsidR="00F53DC9" w:rsidRPr="009E2B43" w:rsidRDefault="00F53DC9" w:rsidP="00EF73B4">
            <w:pPr>
              <w:pStyle w:val="TableText"/>
            </w:pPr>
            <w:r w:rsidRPr="009E2B43">
              <w:t>1700 HOURS</w:t>
            </w:r>
          </w:p>
        </w:tc>
      </w:tr>
      <w:tr w:rsidR="00F53DC9" w:rsidRPr="009E2B43" w14:paraId="6B51FDA2" w14:textId="77777777" w:rsidTr="00EF73B4">
        <w:trPr>
          <w:jc w:val="center"/>
        </w:trPr>
        <w:tc>
          <w:tcPr>
            <w:tcW w:w="2880" w:type="dxa"/>
            <w:shd w:val="clear" w:color="auto" w:fill="auto"/>
          </w:tcPr>
          <w:p w14:paraId="3A540CEB" w14:textId="77777777" w:rsidR="00F53DC9" w:rsidRPr="009E2B43" w:rsidRDefault="00F53DC9" w:rsidP="00EF73B4">
            <w:pPr>
              <w:pStyle w:val="TableText"/>
            </w:pPr>
            <w:r w:rsidRPr="009E2B43">
              <w:t>4:00 PM</w:t>
            </w:r>
          </w:p>
        </w:tc>
        <w:tc>
          <w:tcPr>
            <w:tcW w:w="2358" w:type="dxa"/>
            <w:shd w:val="clear" w:color="auto" w:fill="auto"/>
          </w:tcPr>
          <w:p w14:paraId="45806FE8" w14:textId="77777777" w:rsidR="00F53DC9" w:rsidRPr="009E2B43" w:rsidRDefault="00F53DC9" w:rsidP="00EF73B4">
            <w:pPr>
              <w:pStyle w:val="TableText"/>
            </w:pPr>
            <w:r w:rsidRPr="009E2B43">
              <w:t>1600 HOURS</w:t>
            </w:r>
          </w:p>
        </w:tc>
      </w:tr>
      <w:tr w:rsidR="00F53DC9" w:rsidRPr="009E2B43" w14:paraId="4A7F5AF0" w14:textId="77777777" w:rsidTr="00EF73B4">
        <w:trPr>
          <w:jc w:val="center"/>
        </w:trPr>
        <w:tc>
          <w:tcPr>
            <w:tcW w:w="2880" w:type="dxa"/>
            <w:shd w:val="clear" w:color="auto" w:fill="auto"/>
          </w:tcPr>
          <w:p w14:paraId="437C0E56" w14:textId="77777777" w:rsidR="00F53DC9" w:rsidRPr="009E2B43" w:rsidRDefault="00F53DC9" w:rsidP="00EF73B4">
            <w:pPr>
              <w:pStyle w:val="TableText"/>
            </w:pPr>
            <w:r w:rsidRPr="009E2B43">
              <w:t>3:00 PM</w:t>
            </w:r>
          </w:p>
        </w:tc>
        <w:tc>
          <w:tcPr>
            <w:tcW w:w="2358" w:type="dxa"/>
            <w:shd w:val="clear" w:color="auto" w:fill="auto"/>
          </w:tcPr>
          <w:p w14:paraId="093ED508" w14:textId="77777777" w:rsidR="00F53DC9" w:rsidRPr="009E2B43" w:rsidRDefault="00F53DC9" w:rsidP="00EF73B4">
            <w:pPr>
              <w:pStyle w:val="TableText"/>
            </w:pPr>
            <w:r w:rsidRPr="009E2B43">
              <w:t>1500 HOURS</w:t>
            </w:r>
          </w:p>
        </w:tc>
      </w:tr>
      <w:tr w:rsidR="00F53DC9" w:rsidRPr="009E2B43" w14:paraId="0501F571" w14:textId="77777777" w:rsidTr="00EF73B4">
        <w:trPr>
          <w:jc w:val="center"/>
        </w:trPr>
        <w:tc>
          <w:tcPr>
            <w:tcW w:w="2880" w:type="dxa"/>
            <w:shd w:val="clear" w:color="auto" w:fill="auto"/>
          </w:tcPr>
          <w:p w14:paraId="12D08A86" w14:textId="77777777" w:rsidR="00F53DC9" w:rsidRPr="009E2B43" w:rsidRDefault="00F53DC9" w:rsidP="00EF73B4">
            <w:pPr>
              <w:pStyle w:val="TableText"/>
            </w:pPr>
            <w:r w:rsidRPr="009E2B43">
              <w:t>2:00 PM</w:t>
            </w:r>
          </w:p>
        </w:tc>
        <w:tc>
          <w:tcPr>
            <w:tcW w:w="2358" w:type="dxa"/>
            <w:shd w:val="clear" w:color="auto" w:fill="auto"/>
          </w:tcPr>
          <w:p w14:paraId="655EE848" w14:textId="77777777" w:rsidR="00F53DC9" w:rsidRPr="009E2B43" w:rsidRDefault="00F53DC9" w:rsidP="00EF73B4">
            <w:pPr>
              <w:pStyle w:val="TableText"/>
            </w:pPr>
            <w:r w:rsidRPr="009E2B43">
              <w:t>1400 HOURS</w:t>
            </w:r>
          </w:p>
        </w:tc>
      </w:tr>
      <w:tr w:rsidR="00F53DC9" w:rsidRPr="009E2B43" w14:paraId="06528922" w14:textId="77777777" w:rsidTr="00EF73B4">
        <w:trPr>
          <w:jc w:val="center"/>
        </w:trPr>
        <w:tc>
          <w:tcPr>
            <w:tcW w:w="2880" w:type="dxa"/>
            <w:shd w:val="clear" w:color="auto" w:fill="auto"/>
          </w:tcPr>
          <w:p w14:paraId="37319704" w14:textId="77777777" w:rsidR="00F53DC9" w:rsidRPr="009E2B43" w:rsidRDefault="00F53DC9" w:rsidP="00EF73B4">
            <w:pPr>
              <w:pStyle w:val="TableText"/>
            </w:pPr>
            <w:r w:rsidRPr="009E2B43">
              <w:t>1:00 PM</w:t>
            </w:r>
          </w:p>
        </w:tc>
        <w:tc>
          <w:tcPr>
            <w:tcW w:w="2358" w:type="dxa"/>
            <w:shd w:val="clear" w:color="auto" w:fill="auto"/>
          </w:tcPr>
          <w:p w14:paraId="047B3951" w14:textId="77777777" w:rsidR="00F53DC9" w:rsidRPr="009E2B43" w:rsidRDefault="00F53DC9" w:rsidP="00EF73B4">
            <w:pPr>
              <w:pStyle w:val="TableText"/>
            </w:pPr>
            <w:r w:rsidRPr="009E2B43">
              <w:t>1300 HOURS</w:t>
            </w:r>
          </w:p>
        </w:tc>
      </w:tr>
      <w:tr w:rsidR="00F53DC9" w:rsidRPr="009E2B43" w14:paraId="1C73D79D" w14:textId="77777777" w:rsidTr="00EF73B4">
        <w:trPr>
          <w:jc w:val="center"/>
        </w:trPr>
        <w:tc>
          <w:tcPr>
            <w:tcW w:w="2880" w:type="dxa"/>
            <w:shd w:val="clear" w:color="auto" w:fill="auto"/>
          </w:tcPr>
          <w:p w14:paraId="27639360" w14:textId="77777777" w:rsidR="00F53DC9" w:rsidRPr="009E2B43" w:rsidRDefault="00F53DC9" w:rsidP="00EF73B4">
            <w:pPr>
              <w:pStyle w:val="TableText"/>
            </w:pPr>
            <w:r w:rsidRPr="009E2B43">
              <w:t>12:00 NOON</w:t>
            </w:r>
          </w:p>
        </w:tc>
        <w:tc>
          <w:tcPr>
            <w:tcW w:w="2358" w:type="dxa"/>
            <w:shd w:val="clear" w:color="auto" w:fill="auto"/>
          </w:tcPr>
          <w:p w14:paraId="3219A24B" w14:textId="77777777" w:rsidR="00F53DC9" w:rsidRPr="009E2B43" w:rsidRDefault="00F53DC9" w:rsidP="00EF73B4">
            <w:pPr>
              <w:pStyle w:val="TableText"/>
            </w:pPr>
            <w:r w:rsidRPr="009E2B43">
              <w:t>1200 HOURS</w:t>
            </w:r>
          </w:p>
        </w:tc>
      </w:tr>
      <w:tr w:rsidR="00F53DC9" w:rsidRPr="009E2B43" w14:paraId="54919C17" w14:textId="77777777" w:rsidTr="00EF73B4">
        <w:trPr>
          <w:jc w:val="center"/>
        </w:trPr>
        <w:tc>
          <w:tcPr>
            <w:tcW w:w="2880" w:type="dxa"/>
            <w:shd w:val="clear" w:color="auto" w:fill="auto"/>
          </w:tcPr>
          <w:p w14:paraId="232356A3" w14:textId="77777777" w:rsidR="00F53DC9" w:rsidRPr="009E2B43" w:rsidRDefault="00F53DC9" w:rsidP="00EF73B4">
            <w:pPr>
              <w:pStyle w:val="TableText"/>
            </w:pPr>
            <w:r w:rsidRPr="009E2B43">
              <w:t>11:00 AM</w:t>
            </w:r>
          </w:p>
        </w:tc>
        <w:tc>
          <w:tcPr>
            <w:tcW w:w="2358" w:type="dxa"/>
            <w:shd w:val="clear" w:color="auto" w:fill="auto"/>
          </w:tcPr>
          <w:p w14:paraId="1DBF7253" w14:textId="77777777" w:rsidR="00F53DC9" w:rsidRPr="009E2B43" w:rsidRDefault="00F53DC9" w:rsidP="00EF73B4">
            <w:pPr>
              <w:pStyle w:val="TableText"/>
            </w:pPr>
            <w:r w:rsidRPr="009E2B43">
              <w:t>1100 HOURS</w:t>
            </w:r>
          </w:p>
        </w:tc>
      </w:tr>
      <w:tr w:rsidR="00F53DC9" w:rsidRPr="009E2B43" w14:paraId="77E63F06" w14:textId="77777777" w:rsidTr="00EF73B4">
        <w:trPr>
          <w:jc w:val="center"/>
        </w:trPr>
        <w:tc>
          <w:tcPr>
            <w:tcW w:w="2880" w:type="dxa"/>
            <w:shd w:val="clear" w:color="auto" w:fill="auto"/>
          </w:tcPr>
          <w:p w14:paraId="711DF233" w14:textId="77777777" w:rsidR="00F53DC9" w:rsidRPr="009E2B43" w:rsidRDefault="00F53DC9" w:rsidP="00EF73B4">
            <w:pPr>
              <w:pStyle w:val="TableText"/>
            </w:pPr>
            <w:r w:rsidRPr="009E2B43">
              <w:t>10:00 AM</w:t>
            </w:r>
          </w:p>
        </w:tc>
        <w:tc>
          <w:tcPr>
            <w:tcW w:w="2358" w:type="dxa"/>
            <w:shd w:val="clear" w:color="auto" w:fill="auto"/>
          </w:tcPr>
          <w:p w14:paraId="24E1722F" w14:textId="77777777" w:rsidR="00F53DC9" w:rsidRPr="009E2B43" w:rsidRDefault="00F53DC9" w:rsidP="00EF73B4">
            <w:pPr>
              <w:pStyle w:val="TableText"/>
            </w:pPr>
            <w:r w:rsidRPr="009E2B43">
              <w:t>1000 HOURS</w:t>
            </w:r>
          </w:p>
        </w:tc>
      </w:tr>
      <w:tr w:rsidR="00F53DC9" w:rsidRPr="009E2B43" w14:paraId="6304EAEC" w14:textId="77777777" w:rsidTr="00EF73B4">
        <w:trPr>
          <w:jc w:val="center"/>
        </w:trPr>
        <w:tc>
          <w:tcPr>
            <w:tcW w:w="2880" w:type="dxa"/>
            <w:shd w:val="clear" w:color="auto" w:fill="auto"/>
          </w:tcPr>
          <w:p w14:paraId="570CD418" w14:textId="77777777" w:rsidR="00F53DC9" w:rsidRPr="009E2B43" w:rsidRDefault="00F53DC9" w:rsidP="00EF73B4">
            <w:pPr>
              <w:pStyle w:val="TableText"/>
            </w:pPr>
            <w:r w:rsidRPr="009E2B43">
              <w:t>9:00 AM</w:t>
            </w:r>
          </w:p>
        </w:tc>
        <w:tc>
          <w:tcPr>
            <w:tcW w:w="2358" w:type="dxa"/>
            <w:shd w:val="clear" w:color="auto" w:fill="auto"/>
          </w:tcPr>
          <w:p w14:paraId="223193EF" w14:textId="77777777" w:rsidR="00F53DC9" w:rsidRPr="009E2B43" w:rsidRDefault="00F53DC9" w:rsidP="00EF73B4">
            <w:pPr>
              <w:pStyle w:val="TableText"/>
            </w:pPr>
            <w:r w:rsidRPr="009E2B43">
              <w:t>0900 HOURS</w:t>
            </w:r>
          </w:p>
        </w:tc>
      </w:tr>
      <w:tr w:rsidR="00F53DC9" w:rsidRPr="009E2B43" w14:paraId="19136B18" w14:textId="77777777" w:rsidTr="00EF73B4">
        <w:trPr>
          <w:jc w:val="center"/>
        </w:trPr>
        <w:tc>
          <w:tcPr>
            <w:tcW w:w="2880" w:type="dxa"/>
            <w:shd w:val="clear" w:color="auto" w:fill="auto"/>
          </w:tcPr>
          <w:p w14:paraId="4EB55B4A" w14:textId="77777777" w:rsidR="00F53DC9" w:rsidRPr="009E2B43" w:rsidRDefault="00F53DC9" w:rsidP="00EF73B4">
            <w:pPr>
              <w:pStyle w:val="TableText"/>
            </w:pPr>
            <w:r w:rsidRPr="009E2B43">
              <w:t>8:00 AM</w:t>
            </w:r>
          </w:p>
        </w:tc>
        <w:tc>
          <w:tcPr>
            <w:tcW w:w="2358" w:type="dxa"/>
            <w:shd w:val="clear" w:color="auto" w:fill="auto"/>
          </w:tcPr>
          <w:p w14:paraId="1E7C13E1" w14:textId="77777777" w:rsidR="00F53DC9" w:rsidRPr="009E2B43" w:rsidRDefault="00F53DC9" w:rsidP="00EF73B4">
            <w:pPr>
              <w:pStyle w:val="TableText"/>
            </w:pPr>
            <w:r w:rsidRPr="009E2B43">
              <w:t>0800 HOURS</w:t>
            </w:r>
          </w:p>
        </w:tc>
      </w:tr>
      <w:tr w:rsidR="00F53DC9" w:rsidRPr="009E2B43" w14:paraId="0A15D1FF" w14:textId="77777777" w:rsidTr="00EF73B4">
        <w:trPr>
          <w:jc w:val="center"/>
        </w:trPr>
        <w:tc>
          <w:tcPr>
            <w:tcW w:w="2880" w:type="dxa"/>
            <w:shd w:val="clear" w:color="auto" w:fill="auto"/>
          </w:tcPr>
          <w:p w14:paraId="19002EB8" w14:textId="77777777" w:rsidR="00F53DC9" w:rsidRPr="009E2B43" w:rsidRDefault="00F53DC9" w:rsidP="00EF73B4">
            <w:pPr>
              <w:pStyle w:val="TableText"/>
            </w:pPr>
            <w:r w:rsidRPr="009E2B43">
              <w:t>7:00 AM</w:t>
            </w:r>
          </w:p>
        </w:tc>
        <w:tc>
          <w:tcPr>
            <w:tcW w:w="2358" w:type="dxa"/>
            <w:shd w:val="clear" w:color="auto" w:fill="auto"/>
          </w:tcPr>
          <w:p w14:paraId="370D08C2" w14:textId="77777777" w:rsidR="00F53DC9" w:rsidRPr="009E2B43" w:rsidRDefault="00F53DC9" w:rsidP="00EF73B4">
            <w:pPr>
              <w:pStyle w:val="TableText"/>
            </w:pPr>
            <w:r w:rsidRPr="009E2B43">
              <w:t>0700 HOURS</w:t>
            </w:r>
          </w:p>
        </w:tc>
      </w:tr>
      <w:tr w:rsidR="00F53DC9" w:rsidRPr="009E2B43" w14:paraId="7AFEF2E5" w14:textId="77777777" w:rsidTr="00EF73B4">
        <w:trPr>
          <w:jc w:val="center"/>
        </w:trPr>
        <w:tc>
          <w:tcPr>
            <w:tcW w:w="2880" w:type="dxa"/>
            <w:shd w:val="clear" w:color="auto" w:fill="auto"/>
          </w:tcPr>
          <w:p w14:paraId="0225DD1C" w14:textId="77777777" w:rsidR="00F53DC9" w:rsidRPr="009E2B43" w:rsidRDefault="00F53DC9" w:rsidP="00EF73B4">
            <w:pPr>
              <w:pStyle w:val="TableText"/>
            </w:pPr>
            <w:r w:rsidRPr="009E2B43">
              <w:t>6:00 AM</w:t>
            </w:r>
          </w:p>
        </w:tc>
        <w:tc>
          <w:tcPr>
            <w:tcW w:w="2358" w:type="dxa"/>
            <w:shd w:val="clear" w:color="auto" w:fill="auto"/>
          </w:tcPr>
          <w:p w14:paraId="01A03ADD" w14:textId="77777777" w:rsidR="00F53DC9" w:rsidRPr="009E2B43" w:rsidRDefault="00F53DC9" w:rsidP="00EF73B4">
            <w:pPr>
              <w:pStyle w:val="TableText"/>
            </w:pPr>
            <w:r w:rsidRPr="009E2B43">
              <w:t>0600 HOURS</w:t>
            </w:r>
          </w:p>
        </w:tc>
      </w:tr>
      <w:tr w:rsidR="00F53DC9" w:rsidRPr="009E2B43" w14:paraId="0CDC8EFF" w14:textId="77777777" w:rsidTr="00EF73B4">
        <w:trPr>
          <w:jc w:val="center"/>
        </w:trPr>
        <w:tc>
          <w:tcPr>
            <w:tcW w:w="2880" w:type="dxa"/>
            <w:shd w:val="clear" w:color="auto" w:fill="auto"/>
          </w:tcPr>
          <w:p w14:paraId="21B93E63" w14:textId="77777777" w:rsidR="00F53DC9" w:rsidRPr="009E2B43" w:rsidRDefault="00F53DC9" w:rsidP="00EF73B4">
            <w:pPr>
              <w:pStyle w:val="TableText"/>
            </w:pPr>
            <w:r w:rsidRPr="009E2B43">
              <w:t>5:00 AM</w:t>
            </w:r>
          </w:p>
        </w:tc>
        <w:tc>
          <w:tcPr>
            <w:tcW w:w="2358" w:type="dxa"/>
            <w:shd w:val="clear" w:color="auto" w:fill="auto"/>
          </w:tcPr>
          <w:p w14:paraId="5A9B24B8" w14:textId="77777777" w:rsidR="00F53DC9" w:rsidRPr="009E2B43" w:rsidRDefault="00F53DC9" w:rsidP="00EF73B4">
            <w:pPr>
              <w:pStyle w:val="TableText"/>
            </w:pPr>
            <w:r w:rsidRPr="009E2B43">
              <w:t>0500 HOURS</w:t>
            </w:r>
          </w:p>
        </w:tc>
      </w:tr>
      <w:tr w:rsidR="00F53DC9" w:rsidRPr="009E2B43" w14:paraId="15314DC0" w14:textId="77777777" w:rsidTr="00EF73B4">
        <w:trPr>
          <w:jc w:val="center"/>
        </w:trPr>
        <w:tc>
          <w:tcPr>
            <w:tcW w:w="2880" w:type="dxa"/>
            <w:shd w:val="clear" w:color="auto" w:fill="auto"/>
          </w:tcPr>
          <w:p w14:paraId="0466928C" w14:textId="77777777" w:rsidR="00F53DC9" w:rsidRPr="009E2B43" w:rsidRDefault="00F53DC9" w:rsidP="00EF73B4">
            <w:pPr>
              <w:pStyle w:val="TableText"/>
            </w:pPr>
            <w:r w:rsidRPr="009E2B43">
              <w:t>4:00 AM</w:t>
            </w:r>
          </w:p>
        </w:tc>
        <w:tc>
          <w:tcPr>
            <w:tcW w:w="2358" w:type="dxa"/>
            <w:shd w:val="clear" w:color="auto" w:fill="auto"/>
          </w:tcPr>
          <w:p w14:paraId="6E10CA64" w14:textId="77777777" w:rsidR="00F53DC9" w:rsidRPr="009E2B43" w:rsidRDefault="00F53DC9" w:rsidP="00EF73B4">
            <w:pPr>
              <w:pStyle w:val="TableText"/>
            </w:pPr>
            <w:r w:rsidRPr="009E2B43">
              <w:t>0400 HOURS</w:t>
            </w:r>
          </w:p>
        </w:tc>
      </w:tr>
      <w:tr w:rsidR="00F53DC9" w:rsidRPr="009E2B43" w14:paraId="279690BB" w14:textId="77777777" w:rsidTr="00EF73B4">
        <w:trPr>
          <w:jc w:val="center"/>
        </w:trPr>
        <w:tc>
          <w:tcPr>
            <w:tcW w:w="2880" w:type="dxa"/>
            <w:shd w:val="clear" w:color="auto" w:fill="auto"/>
          </w:tcPr>
          <w:p w14:paraId="1F807620" w14:textId="77777777" w:rsidR="00F53DC9" w:rsidRPr="009E2B43" w:rsidRDefault="00F53DC9" w:rsidP="00EF73B4">
            <w:pPr>
              <w:pStyle w:val="TableText"/>
            </w:pPr>
            <w:r w:rsidRPr="009E2B43">
              <w:t>3:00 AM</w:t>
            </w:r>
          </w:p>
        </w:tc>
        <w:tc>
          <w:tcPr>
            <w:tcW w:w="2358" w:type="dxa"/>
            <w:shd w:val="clear" w:color="auto" w:fill="auto"/>
          </w:tcPr>
          <w:p w14:paraId="1E406605" w14:textId="77777777" w:rsidR="00F53DC9" w:rsidRPr="009E2B43" w:rsidRDefault="00F53DC9" w:rsidP="00EF73B4">
            <w:pPr>
              <w:pStyle w:val="TableText"/>
            </w:pPr>
            <w:r w:rsidRPr="009E2B43">
              <w:t>0300 HOURS</w:t>
            </w:r>
          </w:p>
        </w:tc>
      </w:tr>
      <w:tr w:rsidR="00F53DC9" w:rsidRPr="009E2B43" w14:paraId="6D59E3D5" w14:textId="77777777" w:rsidTr="00EF73B4">
        <w:trPr>
          <w:jc w:val="center"/>
        </w:trPr>
        <w:tc>
          <w:tcPr>
            <w:tcW w:w="2880" w:type="dxa"/>
            <w:shd w:val="clear" w:color="auto" w:fill="auto"/>
          </w:tcPr>
          <w:p w14:paraId="563B1147" w14:textId="77777777" w:rsidR="00F53DC9" w:rsidRPr="009E2B43" w:rsidRDefault="00F53DC9" w:rsidP="00EF73B4">
            <w:pPr>
              <w:pStyle w:val="TableText"/>
            </w:pPr>
            <w:r w:rsidRPr="009E2B43">
              <w:t>2:00 AM</w:t>
            </w:r>
          </w:p>
        </w:tc>
        <w:tc>
          <w:tcPr>
            <w:tcW w:w="2358" w:type="dxa"/>
            <w:shd w:val="clear" w:color="auto" w:fill="auto"/>
          </w:tcPr>
          <w:p w14:paraId="3312A53D" w14:textId="77777777" w:rsidR="00F53DC9" w:rsidRPr="009E2B43" w:rsidRDefault="00F53DC9" w:rsidP="00EF73B4">
            <w:pPr>
              <w:pStyle w:val="TableText"/>
            </w:pPr>
            <w:r w:rsidRPr="009E2B43">
              <w:t>0200 HOURS</w:t>
            </w:r>
          </w:p>
        </w:tc>
      </w:tr>
      <w:tr w:rsidR="00F53DC9" w:rsidRPr="009E2B43" w14:paraId="4D3F1842" w14:textId="77777777" w:rsidTr="00EF73B4">
        <w:trPr>
          <w:jc w:val="center"/>
        </w:trPr>
        <w:tc>
          <w:tcPr>
            <w:tcW w:w="2880" w:type="dxa"/>
            <w:shd w:val="clear" w:color="auto" w:fill="auto"/>
          </w:tcPr>
          <w:p w14:paraId="2C8657F1" w14:textId="77777777" w:rsidR="00F53DC9" w:rsidRPr="009E2B43" w:rsidRDefault="00F53DC9" w:rsidP="00EF73B4">
            <w:pPr>
              <w:pStyle w:val="TableText"/>
            </w:pPr>
            <w:r w:rsidRPr="009E2B43">
              <w:t>1:00 AM</w:t>
            </w:r>
          </w:p>
        </w:tc>
        <w:tc>
          <w:tcPr>
            <w:tcW w:w="2358" w:type="dxa"/>
            <w:shd w:val="clear" w:color="auto" w:fill="auto"/>
          </w:tcPr>
          <w:p w14:paraId="38E8923E" w14:textId="77777777" w:rsidR="00F53DC9" w:rsidRPr="009E2B43" w:rsidRDefault="00F53DC9" w:rsidP="00EF73B4">
            <w:pPr>
              <w:pStyle w:val="TableText"/>
            </w:pPr>
            <w:r w:rsidRPr="009E2B43">
              <w:t>0100 HOURS</w:t>
            </w:r>
          </w:p>
        </w:tc>
      </w:tr>
    </w:tbl>
    <w:p w14:paraId="2A5C8164" w14:textId="77777777" w:rsidR="001C4B00" w:rsidRPr="009E2B43" w:rsidRDefault="001C4B00" w:rsidP="001C4B00">
      <w:pPr>
        <w:pStyle w:val="BodyText6"/>
      </w:pPr>
      <w:bookmarkStart w:id="1346" w:name="_Toc51599045"/>
    </w:p>
    <w:p w14:paraId="08927D9D" w14:textId="59AF04EB" w:rsidR="00F53DC9" w:rsidRPr="009E2B43" w:rsidRDefault="00F53DC9" w:rsidP="00AC0CE1">
      <w:pPr>
        <w:pStyle w:val="Heading1"/>
      </w:pPr>
      <w:bookmarkStart w:id="1347" w:name="_Toc88642354"/>
      <w:r w:rsidRPr="009E2B43">
        <w:t>Alphabetical Index of PIMS Terms</w:t>
      </w:r>
      <w:bookmarkEnd w:id="1346"/>
      <w:bookmarkEnd w:id="1347"/>
    </w:p>
    <w:p w14:paraId="76E99725" w14:textId="40781449" w:rsidR="00F53DC9" w:rsidRPr="009E2B43" w:rsidRDefault="00F53DC9" w:rsidP="00EF73B4">
      <w:pPr>
        <w:pStyle w:val="ListBullet"/>
        <w:keepNext/>
        <w:keepLines/>
      </w:pPr>
      <w:r w:rsidRPr="009E2B43">
        <w:t>ACRP Ad Hoc Report</w:t>
      </w:r>
    </w:p>
    <w:p w14:paraId="7A585F99" w14:textId="77777777" w:rsidR="00F53DC9" w:rsidRPr="009E2B43" w:rsidRDefault="00F53DC9" w:rsidP="00EF73B4">
      <w:pPr>
        <w:pStyle w:val="ListBullet"/>
        <w:keepNext/>
        <w:keepLines/>
      </w:pPr>
      <w:r w:rsidRPr="009E2B43">
        <w:t>ACRP Database Conversion</w:t>
      </w:r>
    </w:p>
    <w:p w14:paraId="2B5865D9" w14:textId="77777777" w:rsidR="00F53DC9" w:rsidRPr="009E2B43" w:rsidRDefault="00F53DC9" w:rsidP="00EF73B4">
      <w:pPr>
        <w:pStyle w:val="ListBullet"/>
        <w:keepNext/>
        <w:keepLines/>
      </w:pPr>
      <w:r w:rsidRPr="009E2B43">
        <w:t>Add / Edit a Holiday</w:t>
      </w:r>
    </w:p>
    <w:p w14:paraId="7947F3A5" w14:textId="77777777" w:rsidR="00F53DC9" w:rsidRPr="009E2B43" w:rsidRDefault="00F53DC9" w:rsidP="00EF73B4">
      <w:pPr>
        <w:pStyle w:val="ListBullet"/>
        <w:keepNext/>
        <w:keepLines/>
      </w:pPr>
      <w:r w:rsidRPr="009E2B43">
        <w:t>Add / Edit Stop Codes</w:t>
      </w:r>
    </w:p>
    <w:p w14:paraId="585AFB86" w14:textId="77777777" w:rsidR="00F53DC9" w:rsidRPr="009E2B43" w:rsidRDefault="00F53DC9" w:rsidP="00EF73B4">
      <w:pPr>
        <w:pStyle w:val="ListBullet"/>
      </w:pPr>
      <w:r w:rsidRPr="009E2B43">
        <w:t>Alpha List of Incomplete Encounters</w:t>
      </w:r>
    </w:p>
    <w:p w14:paraId="357023D0" w14:textId="77777777" w:rsidR="00F53DC9" w:rsidRPr="009E2B43" w:rsidRDefault="00F53DC9" w:rsidP="00EF73B4">
      <w:pPr>
        <w:pStyle w:val="ListBullet"/>
      </w:pPr>
      <w:r w:rsidRPr="009E2B43">
        <w:t>Append Ancillary Test to Appt.</w:t>
      </w:r>
    </w:p>
    <w:p w14:paraId="2A1ABE20" w14:textId="77777777" w:rsidR="00F53DC9" w:rsidRPr="009E2B43" w:rsidRDefault="00F53DC9" w:rsidP="00EF73B4">
      <w:pPr>
        <w:pStyle w:val="ListBullet"/>
      </w:pPr>
      <w:r w:rsidRPr="009E2B43">
        <w:t>Appointment Check-in / Check-out</w:t>
      </w:r>
    </w:p>
    <w:p w14:paraId="5EFCAA1D" w14:textId="77777777" w:rsidR="00F53DC9" w:rsidRPr="009E2B43" w:rsidRDefault="00F53DC9" w:rsidP="00EF73B4">
      <w:pPr>
        <w:pStyle w:val="ListBullet"/>
      </w:pPr>
      <w:r w:rsidRPr="009E2B43">
        <w:t>Appointment List</w:t>
      </w:r>
    </w:p>
    <w:p w14:paraId="1E17083C" w14:textId="77777777" w:rsidR="00F53DC9" w:rsidRPr="009E2B43" w:rsidRDefault="00F53DC9" w:rsidP="00EF73B4">
      <w:pPr>
        <w:pStyle w:val="ListBullet"/>
      </w:pPr>
      <w:r w:rsidRPr="009E2B43">
        <w:t>Appointment Management</w:t>
      </w:r>
    </w:p>
    <w:p w14:paraId="74A39646" w14:textId="77777777" w:rsidR="00F53DC9" w:rsidRPr="009E2B43" w:rsidRDefault="00F53DC9" w:rsidP="00EF73B4">
      <w:pPr>
        <w:pStyle w:val="ListBullet"/>
      </w:pPr>
      <w:r w:rsidRPr="009E2B43">
        <w:t>Appointment Management Report</w:t>
      </w:r>
    </w:p>
    <w:p w14:paraId="42C8E946" w14:textId="77777777" w:rsidR="00F53DC9" w:rsidRPr="009E2B43" w:rsidRDefault="00F53DC9" w:rsidP="00EF73B4">
      <w:pPr>
        <w:pStyle w:val="ListBullet"/>
      </w:pPr>
      <w:r w:rsidRPr="009E2B43">
        <w:t>Appointment Status Update</w:t>
      </w:r>
    </w:p>
    <w:p w14:paraId="30AA075C" w14:textId="77777777" w:rsidR="00F53DC9" w:rsidRPr="009E2B43" w:rsidRDefault="00F53DC9" w:rsidP="00EF73B4">
      <w:pPr>
        <w:pStyle w:val="ListBullet"/>
      </w:pPr>
      <w:r w:rsidRPr="009E2B43">
        <w:t>Appointment Waiting Time Report</w:t>
      </w:r>
    </w:p>
    <w:p w14:paraId="05E9219A" w14:textId="77777777" w:rsidR="00F53DC9" w:rsidRPr="009E2B43" w:rsidRDefault="00F53DC9" w:rsidP="00EF73B4">
      <w:pPr>
        <w:pStyle w:val="ListBullet"/>
      </w:pPr>
      <w:r w:rsidRPr="009E2B43">
        <w:t>Batch Update Comp Gen Appt Type for C&amp;Ps</w:t>
      </w:r>
    </w:p>
    <w:p w14:paraId="5BBAC7DE" w14:textId="77777777" w:rsidR="00F53DC9" w:rsidRPr="009E2B43" w:rsidRDefault="00F53DC9" w:rsidP="00EF73B4">
      <w:pPr>
        <w:pStyle w:val="ListBullet"/>
      </w:pPr>
      <w:r w:rsidRPr="009E2B43">
        <w:t>Call List</w:t>
      </w:r>
    </w:p>
    <w:p w14:paraId="27926EF6" w14:textId="77777777" w:rsidR="00F53DC9" w:rsidRPr="009E2B43" w:rsidRDefault="00F53DC9" w:rsidP="00EF73B4">
      <w:pPr>
        <w:pStyle w:val="ListBullet"/>
      </w:pPr>
      <w:r w:rsidRPr="009E2B43">
        <w:t>Cancel Appointment</w:t>
      </w:r>
    </w:p>
    <w:p w14:paraId="37B788A4" w14:textId="77777777" w:rsidR="00F53DC9" w:rsidRPr="009E2B43" w:rsidRDefault="00F53DC9" w:rsidP="00EF73B4">
      <w:pPr>
        <w:pStyle w:val="ListBullet"/>
      </w:pPr>
      <w:r w:rsidRPr="009E2B43">
        <w:t>Cancel Clinic Availability</w:t>
      </w:r>
    </w:p>
    <w:p w14:paraId="1701DB0A" w14:textId="77777777" w:rsidR="00F53DC9" w:rsidRPr="009E2B43" w:rsidRDefault="00F53DC9" w:rsidP="00EF73B4">
      <w:pPr>
        <w:pStyle w:val="ListBullet"/>
      </w:pPr>
      <w:r w:rsidRPr="009E2B43">
        <w:t>Cancelled Clinic Report</w:t>
      </w:r>
    </w:p>
    <w:p w14:paraId="3D3CD1D8" w14:textId="77777777" w:rsidR="00F53DC9" w:rsidRPr="009E2B43" w:rsidRDefault="00F53DC9" w:rsidP="00EF73B4">
      <w:pPr>
        <w:pStyle w:val="ListBullet"/>
      </w:pPr>
      <w:r w:rsidRPr="009E2B43">
        <w:t>Change Patterns to 30-60</w:t>
      </w:r>
    </w:p>
    <w:p w14:paraId="614B22AF" w14:textId="77777777" w:rsidR="00F53DC9" w:rsidRPr="009E2B43" w:rsidRDefault="00F53DC9" w:rsidP="00EF73B4">
      <w:pPr>
        <w:pStyle w:val="ListBullet"/>
      </w:pPr>
      <w:r w:rsidRPr="009E2B43">
        <w:t>Chart Request</w:t>
      </w:r>
    </w:p>
    <w:p w14:paraId="1A7E7DE6" w14:textId="77777777" w:rsidR="00F53DC9" w:rsidRPr="009E2B43" w:rsidRDefault="00F53DC9" w:rsidP="00EF73B4">
      <w:pPr>
        <w:pStyle w:val="ListBullet"/>
      </w:pPr>
      <w:r w:rsidRPr="009E2B43">
        <w:t>Check Transmitted Outpatient Encounter Files</w:t>
      </w:r>
    </w:p>
    <w:p w14:paraId="01B0B0BB" w14:textId="77777777" w:rsidR="00F53DC9" w:rsidRPr="009E2B43" w:rsidRDefault="00F53DC9" w:rsidP="00EF73B4">
      <w:pPr>
        <w:pStyle w:val="ListBullet"/>
      </w:pPr>
      <w:r w:rsidRPr="009E2B43">
        <w:t>Check-in / Unsched. Visit</w:t>
      </w:r>
    </w:p>
    <w:p w14:paraId="7278B70B" w14:textId="77777777" w:rsidR="00F53DC9" w:rsidRPr="009E2B43" w:rsidRDefault="00F53DC9" w:rsidP="00EF73B4">
      <w:pPr>
        <w:pStyle w:val="ListBullet"/>
      </w:pPr>
      <w:r w:rsidRPr="009E2B43">
        <w:t>Clinic Appointment Availability Report</w:t>
      </w:r>
    </w:p>
    <w:p w14:paraId="1C131B49" w14:textId="77777777" w:rsidR="00F53DC9" w:rsidRPr="009E2B43" w:rsidRDefault="00F53DC9" w:rsidP="00EF73B4">
      <w:pPr>
        <w:pStyle w:val="ListBullet"/>
      </w:pPr>
      <w:r w:rsidRPr="009E2B43">
        <w:t>Clinic Assignment Listing</w:t>
      </w:r>
    </w:p>
    <w:p w14:paraId="240A747F" w14:textId="77777777" w:rsidR="00F53DC9" w:rsidRPr="009E2B43" w:rsidRDefault="00F53DC9" w:rsidP="00EF73B4">
      <w:pPr>
        <w:pStyle w:val="ListBullet"/>
      </w:pPr>
      <w:r w:rsidRPr="009E2B43">
        <w:t>Clinic Edit Log Report</w:t>
      </w:r>
    </w:p>
    <w:p w14:paraId="4023EFB9" w14:textId="77777777" w:rsidR="00F53DC9" w:rsidRPr="009E2B43" w:rsidRDefault="00F53DC9" w:rsidP="00EF73B4">
      <w:pPr>
        <w:pStyle w:val="ListBullet"/>
      </w:pPr>
      <w:r w:rsidRPr="009E2B43">
        <w:t>Clinic Group Maintenance for Reports</w:t>
      </w:r>
    </w:p>
    <w:p w14:paraId="3DB05FE7" w14:textId="77777777" w:rsidR="00F53DC9" w:rsidRPr="009E2B43" w:rsidRDefault="00F53DC9" w:rsidP="00EF73B4">
      <w:pPr>
        <w:pStyle w:val="ListBullet"/>
      </w:pPr>
      <w:r w:rsidRPr="009E2B43">
        <w:t>Clinic List (Day of Week)</w:t>
      </w:r>
    </w:p>
    <w:p w14:paraId="325BF6A3" w14:textId="77777777" w:rsidR="00F53DC9" w:rsidRPr="009E2B43" w:rsidRDefault="00F53DC9" w:rsidP="00EF73B4">
      <w:pPr>
        <w:pStyle w:val="ListBullet"/>
      </w:pPr>
      <w:r w:rsidRPr="009E2B43">
        <w:t>Clinic Next Available Appt. Monitoring Report</w:t>
      </w:r>
    </w:p>
    <w:p w14:paraId="0D119D44" w14:textId="77777777" w:rsidR="00F53DC9" w:rsidRPr="009E2B43" w:rsidRDefault="00F53DC9" w:rsidP="00EF73B4">
      <w:pPr>
        <w:pStyle w:val="ListBullet"/>
      </w:pPr>
      <w:r w:rsidRPr="009E2B43">
        <w:t>Clinic Profile</w:t>
      </w:r>
    </w:p>
    <w:p w14:paraId="77CAE934" w14:textId="77777777" w:rsidR="00F53DC9" w:rsidRPr="009E2B43" w:rsidRDefault="00F53DC9" w:rsidP="00EF73B4">
      <w:pPr>
        <w:pStyle w:val="ListBullet"/>
      </w:pPr>
      <w:r w:rsidRPr="009E2B43">
        <w:t>Clinic Utilization Statistical Summary</w:t>
      </w:r>
    </w:p>
    <w:p w14:paraId="3E61763D" w14:textId="77777777" w:rsidR="00F53DC9" w:rsidRPr="009E2B43" w:rsidRDefault="00F53DC9" w:rsidP="00EF73B4">
      <w:pPr>
        <w:pStyle w:val="ListBullet"/>
      </w:pPr>
      <w:r w:rsidRPr="009E2B43">
        <w:t>Computer Generated Appointment Type Listing</w:t>
      </w:r>
    </w:p>
    <w:p w14:paraId="3C01CFDD" w14:textId="77777777" w:rsidR="00F53DC9" w:rsidRPr="009E2B43" w:rsidRDefault="00F53DC9" w:rsidP="00EF73B4">
      <w:pPr>
        <w:pStyle w:val="ListBullet"/>
      </w:pPr>
      <w:r w:rsidRPr="009E2B43">
        <w:t>Convert Patient File Fields to PCMM</w:t>
      </w:r>
    </w:p>
    <w:p w14:paraId="2C9012A0" w14:textId="77777777" w:rsidR="00F53DC9" w:rsidRPr="009E2B43" w:rsidRDefault="00F53DC9" w:rsidP="00EF73B4">
      <w:pPr>
        <w:pStyle w:val="ListBullet"/>
      </w:pPr>
      <w:r w:rsidRPr="009E2B43">
        <w:t>Correct Incomplete Encounters</w:t>
      </w:r>
    </w:p>
    <w:p w14:paraId="2E274696" w14:textId="77777777" w:rsidR="00F53DC9" w:rsidRPr="009E2B43" w:rsidRDefault="00F53DC9" w:rsidP="00EF73B4">
      <w:pPr>
        <w:pStyle w:val="ListBullet"/>
      </w:pPr>
      <w:r w:rsidRPr="009E2B43">
        <w:t>Current MAS Release Notes</w:t>
      </w:r>
    </w:p>
    <w:p w14:paraId="33CBC6C1" w14:textId="77777777" w:rsidR="00F53DC9" w:rsidRPr="009E2B43" w:rsidRDefault="00F53DC9" w:rsidP="00EF73B4">
      <w:pPr>
        <w:pStyle w:val="ListBullet"/>
      </w:pPr>
      <w:r w:rsidRPr="009E2B43">
        <w:t>Data Transmission Report</w:t>
      </w:r>
    </w:p>
    <w:p w14:paraId="2B94A0EC" w14:textId="77777777" w:rsidR="00F53DC9" w:rsidRPr="009E2B43" w:rsidRDefault="00F53DC9" w:rsidP="00EF73B4">
      <w:pPr>
        <w:pStyle w:val="ListBullet"/>
      </w:pPr>
      <w:r w:rsidRPr="009E2B43">
        <w:t>Delete an Ad Hoc Report Template</w:t>
      </w:r>
    </w:p>
    <w:p w14:paraId="7FEE4A28" w14:textId="77777777" w:rsidR="00F53DC9" w:rsidRPr="009E2B43" w:rsidRDefault="00F53DC9" w:rsidP="00EF73B4">
      <w:pPr>
        <w:pStyle w:val="ListBullet"/>
      </w:pPr>
      <w:r w:rsidRPr="009E2B43">
        <w:t>Delete Ancillary Test for Appt.</w:t>
      </w:r>
    </w:p>
    <w:p w14:paraId="739FEB38" w14:textId="77777777" w:rsidR="00F53DC9" w:rsidRPr="009E2B43" w:rsidRDefault="00F53DC9" w:rsidP="00EF73B4">
      <w:pPr>
        <w:pStyle w:val="ListBullet"/>
      </w:pPr>
      <w:r w:rsidRPr="009E2B43">
        <w:t>Discharge from Clinic</w:t>
      </w:r>
    </w:p>
    <w:p w14:paraId="590FCBF0" w14:textId="77777777" w:rsidR="00F53DC9" w:rsidRPr="009E2B43" w:rsidRDefault="00F53DC9" w:rsidP="00EF73B4">
      <w:pPr>
        <w:pStyle w:val="ListBullet"/>
      </w:pPr>
      <w:r w:rsidRPr="009E2B43">
        <w:t>Display Ad Hoc Report Template Parameters</w:t>
      </w:r>
    </w:p>
    <w:p w14:paraId="4E0F951F" w14:textId="77777777" w:rsidR="00F53DC9" w:rsidRPr="009E2B43" w:rsidRDefault="00F53DC9" w:rsidP="00EF73B4">
      <w:pPr>
        <w:pStyle w:val="ListBullet"/>
      </w:pPr>
      <w:r w:rsidRPr="009E2B43">
        <w:t>Display Appointments</w:t>
      </w:r>
    </w:p>
    <w:p w14:paraId="46D8A56C" w14:textId="77777777" w:rsidR="00F53DC9" w:rsidRPr="009E2B43" w:rsidRDefault="00F53DC9" w:rsidP="00EF73B4">
      <w:pPr>
        <w:pStyle w:val="ListBullet"/>
      </w:pPr>
      <w:r w:rsidRPr="009E2B43">
        <w:t>Display Clinic Availability Report</w:t>
      </w:r>
    </w:p>
    <w:p w14:paraId="004EEDF0" w14:textId="77777777" w:rsidR="00F53DC9" w:rsidRPr="009E2B43" w:rsidRDefault="00F53DC9" w:rsidP="00EF73B4">
      <w:pPr>
        <w:pStyle w:val="ListBullet"/>
      </w:pPr>
      <w:r w:rsidRPr="009E2B43">
        <w:t>Edit Appointment Type for Add / Edit Encounters</w:t>
      </w:r>
    </w:p>
    <w:p w14:paraId="6F0AD186" w14:textId="77777777" w:rsidR="00F53DC9" w:rsidRPr="009E2B43" w:rsidRDefault="00F53DC9" w:rsidP="00EF73B4">
      <w:pPr>
        <w:pStyle w:val="ListBullet"/>
      </w:pPr>
      <w:r w:rsidRPr="009E2B43">
        <w:t>Edit Clinic Enrollment Data</w:t>
      </w:r>
    </w:p>
    <w:p w14:paraId="0D14EA82" w14:textId="77777777" w:rsidR="00F53DC9" w:rsidRPr="009E2B43" w:rsidRDefault="00F53DC9" w:rsidP="00EF73B4">
      <w:pPr>
        <w:pStyle w:val="ListBullet"/>
      </w:pPr>
      <w:r w:rsidRPr="009E2B43">
        <w:t>Edit Clinic Stop Code Name- Local Entries Only</w:t>
      </w:r>
    </w:p>
    <w:p w14:paraId="76754395" w14:textId="77777777" w:rsidR="00F53DC9" w:rsidRPr="009E2B43" w:rsidRDefault="00F53DC9" w:rsidP="00EF73B4">
      <w:pPr>
        <w:pStyle w:val="ListBullet"/>
      </w:pPr>
      <w:r w:rsidRPr="009E2B43">
        <w:t>Edit Computer Generated Appointment Type</w:t>
      </w:r>
    </w:p>
    <w:p w14:paraId="0BAE9A7A" w14:textId="77777777" w:rsidR="00F53DC9" w:rsidRPr="009E2B43" w:rsidRDefault="00F53DC9" w:rsidP="00EF73B4">
      <w:pPr>
        <w:pStyle w:val="ListBullet"/>
      </w:pPr>
      <w:r w:rsidRPr="009E2B43">
        <w:t>Edit Outpatient Encounter</w:t>
      </w:r>
    </w:p>
    <w:p w14:paraId="4468EACD" w14:textId="77777777" w:rsidR="00F53DC9" w:rsidRPr="009E2B43" w:rsidRDefault="00F53DC9" w:rsidP="00EF73B4">
      <w:pPr>
        <w:pStyle w:val="ListBullet"/>
      </w:pPr>
      <w:r w:rsidRPr="009E2B43">
        <w:t>Enc. by DSS ID / DSS ID by Freq. (OP0, OP1, OP2)</w:t>
      </w:r>
    </w:p>
    <w:p w14:paraId="080481F5" w14:textId="77777777" w:rsidR="00F53DC9" w:rsidRPr="009E2B43" w:rsidRDefault="00F53DC9" w:rsidP="00EF73B4">
      <w:pPr>
        <w:pStyle w:val="ListBullet"/>
      </w:pPr>
      <w:r w:rsidRPr="009E2B43">
        <w:t>Enc. by IP DSS ID / DSS ID by Freq. (IP0, IP1, IP2)</w:t>
      </w:r>
    </w:p>
    <w:p w14:paraId="2FFA526C" w14:textId="77777777" w:rsidR="00F53DC9" w:rsidRPr="009E2B43" w:rsidRDefault="00F53DC9" w:rsidP="00EF73B4">
      <w:pPr>
        <w:pStyle w:val="ListBullet"/>
      </w:pPr>
      <w:r w:rsidRPr="009E2B43">
        <w:t>Encounter ‘Action Required’ Report</w:t>
      </w:r>
    </w:p>
    <w:p w14:paraId="3138B87A" w14:textId="77777777" w:rsidR="00F53DC9" w:rsidRPr="009E2B43" w:rsidRDefault="00F53DC9" w:rsidP="00EF73B4">
      <w:pPr>
        <w:pStyle w:val="ListBullet"/>
      </w:pPr>
      <w:r w:rsidRPr="009E2B43">
        <w:t>Encounter Activity Report</w:t>
      </w:r>
    </w:p>
    <w:p w14:paraId="6809DF7C" w14:textId="77777777" w:rsidR="00F53DC9" w:rsidRPr="009E2B43" w:rsidRDefault="00F53DC9" w:rsidP="00EF73B4">
      <w:pPr>
        <w:pStyle w:val="ListBullet"/>
      </w:pPr>
      <w:r w:rsidRPr="009E2B43">
        <w:t>Encounters Transmitted with MT Status of U</w:t>
      </w:r>
    </w:p>
    <w:p w14:paraId="5DCF769B" w14:textId="77777777" w:rsidR="00F53DC9" w:rsidRPr="009E2B43" w:rsidRDefault="00F53DC9" w:rsidP="00EF73B4">
      <w:pPr>
        <w:pStyle w:val="ListBullet"/>
      </w:pPr>
      <w:r w:rsidRPr="009E2B43">
        <w:t>Enrollment Review Date Entry</w:t>
      </w:r>
    </w:p>
    <w:p w14:paraId="7B05FAFC" w14:textId="77777777" w:rsidR="00F53DC9" w:rsidRPr="009E2B43" w:rsidRDefault="00F53DC9" w:rsidP="00EF73B4">
      <w:pPr>
        <w:pStyle w:val="ListBullet"/>
      </w:pPr>
      <w:r w:rsidRPr="009E2B43">
        <w:t>Enrollments &gt; X Days</w:t>
      </w:r>
    </w:p>
    <w:p w14:paraId="2F7A9E38" w14:textId="77777777" w:rsidR="00F53DC9" w:rsidRPr="009E2B43" w:rsidRDefault="00F53DC9" w:rsidP="00EF73B4">
      <w:pPr>
        <w:pStyle w:val="ListBullet"/>
      </w:pPr>
      <w:r w:rsidRPr="009E2B43">
        <w:t>Enter / Edit Letters</w:t>
      </w:r>
    </w:p>
    <w:p w14:paraId="0E1489D0" w14:textId="77777777" w:rsidR="00F53DC9" w:rsidRPr="009E2B43" w:rsidRDefault="00F53DC9" w:rsidP="00EF73B4">
      <w:pPr>
        <w:pStyle w:val="ListBullet"/>
      </w:pPr>
      <w:r w:rsidRPr="009E2B43">
        <w:t>Error Listing</w:t>
      </w:r>
    </w:p>
    <w:p w14:paraId="44F79E45" w14:textId="77777777" w:rsidR="00F53DC9" w:rsidRPr="009E2B43" w:rsidRDefault="00F53DC9" w:rsidP="00EF73B4">
      <w:pPr>
        <w:pStyle w:val="ListBullet"/>
      </w:pPr>
      <w:r w:rsidRPr="009E2B43">
        <w:t>File Room List</w:t>
      </w:r>
    </w:p>
    <w:p w14:paraId="6A7F8F43" w14:textId="77777777" w:rsidR="00F53DC9" w:rsidRPr="009E2B43" w:rsidRDefault="00F53DC9" w:rsidP="00EF73B4">
      <w:pPr>
        <w:pStyle w:val="ListBullet"/>
      </w:pPr>
      <w:r w:rsidRPr="009E2B43">
        <w:t>Find Next Available Appointment</w:t>
      </w:r>
    </w:p>
    <w:p w14:paraId="3AA7E125" w14:textId="77777777" w:rsidR="00F53DC9" w:rsidRPr="009E2B43" w:rsidRDefault="00F53DC9" w:rsidP="00EF73B4">
      <w:pPr>
        <w:pStyle w:val="ListBullet"/>
      </w:pPr>
      <w:r w:rsidRPr="009E2B43">
        <w:t>Future Appointments for Inpatients</w:t>
      </w:r>
    </w:p>
    <w:p w14:paraId="5575202E" w14:textId="77777777" w:rsidR="00F53DC9" w:rsidRPr="009E2B43" w:rsidRDefault="00F53DC9" w:rsidP="00EF73B4">
      <w:pPr>
        <w:pStyle w:val="ListBullet"/>
      </w:pPr>
      <w:r w:rsidRPr="009E2B43">
        <w:t xml:space="preserve">High Risk MH No-Show Adhoc Report </w:t>
      </w:r>
    </w:p>
    <w:p w14:paraId="09607974" w14:textId="77777777" w:rsidR="00F53DC9" w:rsidRPr="009E2B43" w:rsidRDefault="00F53DC9" w:rsidP="00EF73B4">
      <w:pPr>
        <w:pStyle w:val="ListBullet"/>
      </w:pPr>
      <w:r w:rsidRPr="009E2B43">
        <w:t>High Risk MH No-Show Nightly Report</w:t>
      </w:r>
    </w:p>
    <w:p w14:paraId="55200A77" w14:textId="77777777" w:rsidR="00F53DC9" w:rsidRPr="009E2B43" w:rsidRDefault="00F53DC9" w:rsidP="00EF73B4">
      <w:pPr>
        <w:pStyle w:val="ListBullet"/>
      </w:pPr>
      <w:r w:rsidRPr="009E2B43">
        <w:t>Inactivate a Clinic</w:t>
      </w:r>
    </w:p>
    <w:p w14:paraId="493E6154" w14:textId="77777777" w:rsidR="00F53DC9" w:rsidRPr="009E2B43" w:rsidRDefault="00F53DC9" w:rsidP="00EF73B4">
      <w:pPr>
        <w:pStyle w:val="ListBullet"/>
      </w:pPr>
      <w:r w:rsidRPr="009E2B43">
        <w:t>Incomplete Encounter Error Report</w:t>
      </w:r>
    </w:p>
    <w:p w14:paraId="7928B525" w14:textId="77777777" w:rsidR="00F53DC9" w:rsidRPr="009E2B43" w:rsidRDefault="00F53DC9" w:rsidP="00EF73B4">
      <w:pPr>
        <w:pStyle w:val="ListBullet"/>
      </w:pPr>
      <w:r w:rsidRPr="009E2B43">
        <w:t>Incomplete Encounters by Error Code</w:t>
      </w:r>
    </w:p>
    <w:p w14:paraId="29BA4048" w14:textId="77777777" w:rsidR="00F53DC9" w:rsidRPr="009E2B43" w:rsidRDefault="00F53DC9" w:rsidP="00EF73B4">
      <w:pPr>
        <w:pStyle w:val="ListBullet"/>
      </w:pPr>
      <w:r w:rsidRPr="009E2B43">
        <w:t>Inpatient Appointment List</w:t>
      </w:r>
    </w:p>
    <w:p w14:paraId="6940DD1A" w14:textId="77777777" w:rsidR="00F53DC9" w:rsidRPr="009E2B43" w:rsidRDefault="00F53DC9" w:rsidP="00EF73B4">
      <w:pPr>
        <w:pStyle w:val="ListBullet"/>
      </w:pPr>
      <w:r w:rsidRPr="009E2B43">
        <w:t>Look Up on Clerk Who Made Appointment</w:t>
      </w:r>
    </w:p>
    <w:p w14:paraId="786F0B34" w14:textId="77777777" w:rsidR="00F53DC9" w:rsidRPr="009E2B43" w:rsidRDefault="00F53DC9" w:rsidP="00EF73B4">
      <w:pPr>
        <w:pStyle w:val="ListBullet"/>
      </w:pPr>
      <w:r w:rsidRPr="009E2B43">
        <w:t>Make Appointment</w:t>
      </w:r>
    </w:p>
    <w:p w14:paraId="570DC526" w14:textId="77777777" w:rsidR="00F53DC9" w:rsidRPr="009E2B43" w:rsidRDefault="00F53DC9" w:rsidP="00EF73B4">
      <w:pPr>
        <w:pStyle w:val="ListBullet"/>
      </w:pPr>
      <w:r w:rsidRPr="009E2B43">
        <w:t>Make Consult Appointment</w:t>
      </w:r>
    </w:p>
    <w:p w14:paraId="46511500" w14:textId="77777777" w:rsidR="00F53DC9" w:rsidRPr="009E2B43" w:rsidRDefault="00F53DC9" w:rsidP="00EF73B4">
      <w:pPr>
        <w:pStyle w:val="ListBullet"/>
      </w:pPr>
      <w:r w:rsidRPr="009E2B43">
        <w:t>Management Edit</w:t>
      </w:r>
    </w:p>
    <w:p w14:paraId="2F9F84CE" w14:textId="77777777" w:rsidR="00F53DC9" w:rsidRPr="009E2B43" w:rsidRDefault="00F53DC9" w:rsidP="00EF73B4">
      <w:pPr>
        <w:pStyle w:val="ListBullet"/>
      </w:pPr>
      <w:r w:rsidRPr="009E2B43">
        <w:t>Management Report for Ambulatory Procedures</w:t>
      </w:r>
    </w:p>
    <w:p w14:paraId="15B6AA94" w14:textId="77777777" w:rsidR="00F53DC9" w:rsidRPr="009E2B43" w:rsidRDefault="00F53DC9" w:rsidP="00EF73B4">
      <w:pPr>
        <w:pStyle w:val="ListBullet"/>
      </w:pPr>
      <w:r w:rsidRPr="009E2B43">
        <w:t>Means Test / Eligibility / Enrollment Report</w:t>
      </w:r>
    </w:p>
    <w:p w14:paraId="1BBABE25" w14:textId="77777777" w:rsidR="00F53DC9" w:rsidRPr="009E2B43" w:rsidRDefault="00F53DC9" w:rsidP="00EF73B4">
      <w:pPr>
        <w:pStyle w:val="ListBullet"/>
      </w:pPr>
      <w:r w:rsidRPr="009E2B43">
        <w:t>Means Test IP Visits &amp; Unique (IP3, IP4, IP5)</w:t>
      </w:r>
    </w:p>
    <w:p w14:paraId="661D44C4" w14:textId="77777777" w:rsidR="00F53DC9" w:rsidRPr="009E2B43" w:rsidRDefault="00F53DC9" w:rsidP="00EF73B4">
      <w:pPr>
        <w:pStyle w:val="ListBullet"/>
      </w:pPr>
      <w:r w:rsidRPr="009E2B43">
        <w:t>Means Test Visits &amp; Uniques (OP3, OP4, OP5)</w:t>
      </w:r>
    </w:p>
    <w:p w14:paraId="0BE3FD4E" w14:textId="77777777" w:rsidR="00F53DC9" w:rsidRPr="009E2B43" w:rsidRDefault="00F53DC9" w:rsidP="00EF73B4">
      <w:pPr>
        <w:pStyle w:val="ListBullet"/>
      </w:pPr>
      <w:r w:rsidRPr="009E2B43">
        <w:t>Most Frequent 20 IP Practitioner Types (IP8)</w:t>
      </w:r>
    </w:p>
    <w:p w14:paraId="4479549B" w14:textId="77777777" w:rsidR="00F53DC9" w:rsidRPr="009E2B43" w:rsidRDefault="00F53DC9" w:rsidP="00EF73B4">
      <w:pPr>
        <w:pStyle w:val="ListBullet"/>
      </w:pPr>
      <w:r w:rsidRPr="009E2B43">
        <w:t>Most Frequent 20 Practitioner Types (OP8)</w:t>
      </w:r>
    </w:p>
    <w:p w14:paraId="7DAF8BC8" w14:textId="77777777" w:rsidR="00F53DC9" w:rsidRPr="009E2B43" w:rsidRDefault="00F53DC9" w:rsidP="00EF73B4">
      <w:pPr>
        <w:pStyle w:val="ListBullet"/>
      </w:pPr>
      <w:r w:rsidRPr="009E2B43">
        <w:t>Most Frequent 50 CPT Codes (OP6)</w:t>
      </w:r>
    </w:p>
    <w:p w14:paraId="529270D1" w14:textId="77777777" w:rsidR="00F53DC9" w:rsidRPr="009E2B43" w:rsidRDefault="00F53DC9" w:rsidP="00EF73B4">
      <w:pPr>
        <w:pStyle w:val="ListBullet"/>
      </w:pPr>
      <w:r w:rsidRPr="009E2B43">
        <w:t>Most Frequent 50 ICD-9-CM Codes (OP7)</w:t>
      </w:r>
    </w:p>
    <w:p w14:paraId="56FED0D3" w14:textId="77777777" w:rsidR="00F53DC9" w:rsidRPr="009E2B43" w:rsidRDefault="00F53DC9" w:rsidP="00EF73B4">
      <w:pPr>
        <w:pStyle w:val="ListBullet"/>
      </w:pPr>
      <w:r w:rsidRPr="009E2B43">
        <w:t>Most Frequent 50 IP CPT Codes (IP6)</w:t>
      </w:r>
    </w:p>
    <w:p w14:paraId="089E12C3" w14:textId="77777777" w:rsidR="00F53DC9" w:rsidRPr="009E2B43" w:rsidRDefault="00F53DC9" w:rsidP="00EF73B4">
      <w:pPr>
        <w:pStyle w:val="ListBullet"/>
      </w:pPr>
      <w:r w:rsidRPr="009E2B43">
        <w:t>Most Frequent 50 IP ICD-9-CM Codes (IP7)</w:t>
      </w:r>
    </w:p>
    <w:p w14:paraId="334269BB" w14:textId="77777777" w:rsidR="00F53DC9" w:rsidRPr="009E2B43" w:rsidRDefault="00F53DC9" w:rsidP="00EF73B4">
      <w:pPr>
        <w:pStyle w:val="ListBullet"/>
      </w:pPr>
      <w:r w:rsidRPr="009E2B43">
        <w:t>Multiple Appointment Booking</w:t>
      </w:r>
    </w:p>
    <w:p w14:paraId="15DEE8D4" w14:textId="77777777" w:rsidR="00F53DC9" w:rsidRPr="009E2B43" w:rsidRDefault="00F53DC9" w:rsidP="00EF73B4">
      <w:pPr>
        <w:pStyle w:val="ListBullet"/>
      </w:pPr>
      <w:r w:rsidRPr="009E2B43">
        <w:t>Multiple Clinic Display / Book</w:t>
      </w:r>
    </w:p>
    <w:p w14:paraId="2396C1D8" w14:textId="77777777" w:rsidR="00F53DC9" w:rsidRPr="009E2B43" w:rsidRDefault="00F53DC9" w:rsidP="00EF73B4">
      <w:pPr>
        <w:pStyle w:val="ListBullet"/>
      </w:pPr>
      <w:r w:rsidRPr="009E2B43">
        <w:t>Non-Conforming Clinics Stop Code Report</w:t>
      </w:r>
    </w:p>
    <w:p w14:paraId="6997311D" w14:textId="77777777" w:rsidR="00F53DC9" w:rsidRPr="009E2B43" w:rsidRDefault="00F53DC9" w:rsidP="00EF73B4">
      <w:pPr>
        <w:pStyle w:val="ListBullet"/>
      </w:pPr>
      <w:r w:rsidRPr="009E2B43">
        <w:t>No-Show Report</w:t>
      </w:r>
    </w:p>
    <w:p w14:paraId="684427D5" w14:textId="77777777" w:rsidR="00F53DC9" w:rsidRPr="009E2B43" w:rsidRDefault="00F53DC9" w:rsidP="00EF73B4">
      <w:pPr>
        <w:pStyle w:val="ListBullet"/>
      </w:pPr>
      <w:r w:rsidRPr="009E2B43">
        <w:t>No-Shows</w:t>
      </w:r>
    </w:p>
    <w:p w14:paraId="19B911B7" w14:textId="77777777" w:rsidR="00F53DC9" w:rsidRPr="009E2B43" w:rsidRDefault="00F53DC9" w:rsidP="00EF73B4">
      <w:pPr>
        <w:pStyle w:val="ListBullet"/>
      </w:pPr>
      <w:r w:rsidRPr="009E2B43">
        <w:t>Outpatient Diagnosis / Procedure Code Search</w:t>
      </w:r>
    </w:p>
    <w:p w14:paraId="6BE94C34" w14:textId="77777777" w:rsidR="00F53DC9" w:rsidRPr="009E2B43" w:rsidRDefault="00F53DC9" w:rsidP="00EF73B4">
      <w:pPr>
        <w:pStyle w:val="ListBullet"/>
      </w:pPr>
      <w:r w:rsidRPr="009E2B43">
        <w:t>Outpatient Diagnosis / Procedure Frequency Report</w:t>
      </w:r>
    </w:p>
    <w:p w14:paraId="701D65F7" w14:textId="77777777" w:rsidR="00F53DC9" w:rsidRPr="009E2B43" w:rsidRDefault="00F53DC9" w:rsidP="00EF73B4">
      <w:pPr>
        <w:pStyle w:val="ListBullet"/>
      </w:pPr>
      <w:r w:rsidRPr="009E2B43">
        <w:t>Outpatient Encounter Workload Statistics</w:t>
      </w:r>
    </w:p>
    <w:p w14:paraId="32DDB755" w14:textId="77777777" w:rsidR="00F53DC9" w:rsidRPr="009E2B43" w:rsidRDefault="00F53DC9" w:rsidP="00EF73B4">
      <w:pPr>
        <w:pStyle w:val="ListBullet"/>
      </w:pPr>
      <w:r w:rsidRPr="009E2B43">
        <w:t>Patient Activity by Appointment Frequency</w:t>
      </w:r>
    </w:p>
    <w:p w14:paraId="7ECF026E" w14:textId="77777777" w:rsidR="00F53DC9" w:rsidRPr="009E2B43" w:rsidRDefault="00F53DC9" w:rsidP="00EF73B4">
      <w:pPr>
        <w:pStyle w:val="ListBullet"/>
      </w:pPr>
      <w:r w:rsidRPr="009E2B43">
        <w:t>Patient Appointment Statistics</w:t>
      </w:r>
    </w:p>
    <w:p w14:paraId="669D2BE5" w14:textId="77777777" w:rsidR="00F53DC9" w:rsidRPr="009E2B43" w:rsidRDefault="00F53DC9" w:rsidP="00EF73B4">
      <w:pPr>
        <w:pStyle w:val="ListBullet"/>
      </w:pPr>
      <w:r w:rsidRPr="009E2B43">
        <w:t>Patient Encounter List</w:t>
      </w:r>
    </w:p>
    <w:p w14:paraId="36A9ECCC" w14:textId="77777777" w:rsidR="00F53DC9" w:rsidRPr="009E2B43" w:rsidRDefault="00F53DC9" w:rsidP="00EF73B4">
      <w:pPr>
        <w:pStyle w:val="ListBullet"/>
      </w:pPr>
      <w:r w:rsidRPr="009E2B43">
        <w:t>Patient Profile MAS</w:t>
      </w:r>
    </w:p>
    <w:p w14:paraId="2FEE2A92" w14:textId="77777777" w:rsidR="00F53DC9" w:rsidRPr="009E2B43" w:rsidRDefault="00F53DC9" w:rsidP="00EF73B4">
      <w:pPr>
        <w:pStyle w:val="ListBullet"/>
      </w:pPr>
      <w:r w:rsidRPr="009E2B43">
        <w:t>Performance Monitor Detailed Report</w:t>
      </w:r>
    </w:p>
    <w:p w14:paraId="5EE4026C" w14:textId="77777777" w:rsidR="00F53DC9" w:rsidRPr="009E2B43" w:rsidRDefault="00F53DC9" w:rsidP="00EF73B4">
      <w:pPr>
        <w:pStyle w:val="ListBullet"/>
      </w:pPr>
      <w:r w:rsidRPr="009E2B43">
        <w:t>Performance Monitor Retransmit Report (AAC)</w:t>
      </w:r>
    </w:p>
    <w:p w14:paraId="6C3DCBD6" w14:textId="77777777" w:rsidR="00F53DC9" w:rsidRPr="009E2B43" w:rsidRDefault="00F53DC9" w:rsidP="00EF73B4">
      <w:pPr>
        <w:pStyle w:val="ListBullet"/>
      </w:pPr>
      <w:r w:rsidRPr="009E2B43">
        <w:t>Performance Monitor Summary Report</w:t>
      </w:r>
    </w:p>
    <w:p w14:paraId="19C1D272" w14:textId="77777777" w:rsidR="00F53DC9" w:rsidRPr="009E2B43" w:rsidRDefault="00F53DC9" w:rsidP="00EF73B4">
      <w:pPr>
        <w:pStyle w:val="ListBullet"/>
      </w:pPr>
      <w:r w:rsidRPr="009E2B43">
        <w:t>Print Appointment Status Update (Date Range)</w:t>
      </w:r>
    </w:p>
    <w:p w14:paraId="3BB32313" w14:textId="77777777" w:rsidR="00F53DC9" w:rsidRPr="009E2B43" w:rsidRDefault="00F53DC9" w:rsidP="00EF73B4">
      <w:pPr>
        <w:pStyle w:val="ListBullet"/>
      </w:pPr>
      <w:r w:rsidRPr="009E2B43">
        <w:t>Print from Ad Hoc Template</w:t>
      </w:r>
    </w:p>
    <w:p w14:paraId="62556A90" w14:textId="77777777" w:rsidR="00F53DC9" w:rsidRPr="009E2B43" w:rsidRDefault="00F53DC9" w:rsidP="00EF73B4">
      <w:pPr>
        <w:pStyle w:val="ListBullet"/>
      </w:pPr>
      <w:r w:rsidRPr="009E2B43">
        <w:t>Print Scheduling Letters</w:t>
      </w:r>
    </w:p>
    <w:p w14:paraId="01E60E47" w14:textId="77777777" w:rsidR="00F53DC9" w:rsidRPr="009E2B43" w:rsidRDefault="00F53DC9" w:rsidP="00EF73B4">
      <w:pPr>
        <w:pStyle w:val="ListBullet"/>
      </w:pPr>
      <w:r w:rsidRPr="009E2B43">
        <w:t>Provider / Diagnosis Report</w:t>
      </w:r>
    </w:p>
    <w:p w14:paraId="71BE65D9" w14:textId="77777777" w:rsidR="00F53DC9" w:rsidRPr="009E2B43" w:rsidRDefault="00F53DC9" w:rsidP="00EF73B4">
      <w:pPr>
        <w:pStyle w:val="ListBullet"/>
      </w:pPr>
      <w:r w:rsidRPr="009E2B43">
        <w:t>Purge Ambulatory Care Reporting files</w:t>
      </w:r>
    </w:p>
    <w:p w14:paraId="30562E8C" w14:textId="77777777" w:rsidR="00F53DC9" w:rsidRPr="009E2B43" w:rsidRDefault="00F53DC9" w:rsidP="00EF73B4">
      <w:pPr>
        <w:pStyle w:val="ListBullet"/>
      </w:pPr>
      <w:r w:rsidRPr="009E2B43">
        <w:t>Purge Appointment Status Update Log File</w:t>
      </w:r>
    </w:p>
    <w:p w14:paraId="75446CE0" w14:textId="77777777" w:rsidR="00F53DC9" w:rsidRPr="009E2B43" w:rsidRDefault="00F53DC9" w:rsidP="00EF73B4">
      <w:pPr>
        <w:pStyle w:val="ListBullet"/>
      </w:pPr>
      <w:r w:rsidRPr="009E2B43">
        <w:t>Purge rejections that are past database close-out</w:t>
      </w:r>
    </w:p>
    <w:p w14:paraId="5D11BA2B" w14:textId="77777777" w:rsidR="00F53DC9" w:rsidRPr="009E2B43" w:rsidRDefault="00F53DC9" w:rsidP="00EF73B4">
      <w:pPr>
        <w:pStyle w:val="ListBullet"/>
      </w:pPr>
      <w:r w:rsidRPr="009E2B43">
        <w:t>Purge Scheduling Data</w:t>
      </w:r>
    </w:p>
    <w:p w14:paraId="0C1FF9F0" w14:textId="77777777" w:rsidR="00F53DC9" w:rsidRPr="009E2B43" w:rsidRDefault="00F53DC9" w:rsidP="00EF73B4">
      <w:pPr>
        <w:pStyle w:val="ListBullet"/>
      </w:pPr>
      <w:r w:rsidRPr="009E2B43">
        <w:t>Radiology Pull List</w:t>
      </w:r>
    </w:p>
    <w:p w14:paraId="41C41865" w14:textId="77777777" w:rsidR="00F53DC9" w:rsidRPr="009E2B43" w:rsidRDefault="00F53DC9" w:rsidP="00EF73B4">
      <w:pPr>
        <w:pStyle w:val="ListBullet"/>
      </w:pPr>
      <w:r w:rsidRPr="009E2B43">
        <w:t>Reactivate a Clinic</w:t>
      </w:r>
    </w:p>
    <w:p w14:paraId="1AE8BAFA" w14:textId="77777777" w:rsidR="00F53DC9" w:rsidRPr="009E2B43" w:rsidRDefault="00F53DC9" w:rsidP="00EF73B4">
      <w:pPr>
        <w:pStyle w:val="ListBullet"/>
      </w:pPr>
      <w:r w:rsidRPr="009E2B43">
        <w:t>Remap Clinic</w:t>
      </w:r>
    </w:p>
    <w:p w14:paraId="6D59CBF4" w14:textId="77777777" w:rsidR="00F53DC9" w:rsidRPr="009E2B43" w:rsidRDefault="00F53DC9" w:rsidP="00EF73B4">
      <w:pPr>
        <w:pStyle w:val="ListBullet"/>
      </w:pPr>
      <w:r w:rsidRPr="009E2B43">
        <w:t>Restore Clinic Availability</w:t>
      </w:r>
    </w:p>
    <w:p w14:paraId="28F24641" w14:textId="77777777" w:rsidR="00F53DC9" w:rsidRPr="009E2B43" w:rsidRDefault="00F53DC9" w:rsidP="00EF73B4">
      <w:pPr>
        <w:pStyle w:val="ListBullet"/>
      </w:pPr>
      <w:r w:rsidRPr="009E2B43">
        <w:t>Retransmit Ambulatory Care Data by Date Range</w:t>
      </w:r>
    </w:p>
    <w:p w14:paraId="717DF3C4" w14:textId="77777777" w:rsidR="00F53DC9" w:rsidRPr="009E2B43" w:rsidRDefault="00F53DC9" w:rsidP="00EF73B4">
      <w:pPr>
        <w:pStyle w:val="ListBullet"/>
      </w:pPr>
      <w:r w:rsidRPr="009E2B43">
        <w:t>Retransmit Selected Error Code</w:t>
      </w:r>
    </w:p>
    <w:p w14:paraId="07FDA356" w14:textId="77777777" w:rsidR="00F53DC9" w:rsidRPr="009E2B43" w:rsidRDefault="00F53DC9" w:rsidP="00EF73B4">
      <w:pPr>
        <w:pStyle w:val="ListBullet"/>
      </w:pPr>
      <w:r w:rsidRPr="009E2B43">
        <w:t>Retroactive Visits List</w:t>
      </w:r>
    </w:p>
    <w:p w14:paraId="286FDAE8" w14:textId="77777777" w:rsidR="00F53DC9" w:rsidRPr="009E2B43" w:rsidRDefault="00F53DC9" w:rsidP="00EF73B4">
      <w:pPr>
        <w:pStyle w:val="ListBullet"/>
      </w:pPr>
      <w:r w:rsidRPr="009E2B43">
        <w:t>Review of Scheduling / PCE / Problem List Data</w:t>
      </w:r>
    </w:p>
    <w:p w14:paraId="662DC6C1" w14:textId="77777777" w:rsidR="00F53DC9" w:rsidRPr="009E2B43" w:rsidRDefault="00F53DC9" w:rsidP="00EF73B4">
      <w:pPr>
        <w:pStyle w:val="ListBullet"/>
      </w:pPr>
      <w:r w:rsidRPr="009E2B43">
        <w:t>Routing Slips</w:t>
      </w:r>
    </w:p>
    <w:p w14:paraId="052EB71A" w14:textId="77777777" w:rsidR="00F53DC9" w:rsidRPr="009E2B43" w:rsidRDefault="00F53DC9" w:rsidP="00EF73B4">
      <w:pPr>
        <w:pStyle w:val="ListBullet"/>
      </w:pPr>
      <w:r w:rsidRPr="009E2B43">
        <w:t>SC Veterans Awaiting Appointments</w:t>
      </w:r>
    </w:p>
    <w:p w14:paraId="6C3323E1" w14:textId="77777777" w:rsidR="00F53DC9" w:rsidRPr="009E2B43" w:rsidRDefault="00F53DC9" w:rsidP="00EF73B4">
      <w:pPr>
        <w:pStyle w:val="ListBullet"/>
      </w:pPr>
      <w:r w:rsidRPr="009E2B43">
        <w:t>Scheduling / PCE Bad Pointer Count</w:t>
      </w:r>
    </w:p>
    <w:p w14:paraId="00F45ADD" w14:textId="77777777" w:rsidR="00F53DC9" w:rsidRPr="009E2B43" w:rsidRDefault="00F53DC9" w:rsidP="00EF73B4">
      <w:pPr>
        <w:pStyle w:val="ListBullet"/>
      </w:pPr>
      <w:r w:rsidRPr="009E2B43">
        <w:t>Scheduling Parameters</w:t>
      </w:r>
    </w:p>
    <w:p w14:paraId="394E87F5" w14:textId="77777777" w:rsidR="00F53DC9" w:rsidRPr="009E2B43" w:rsidRDefault="00F53DC9" w:rsidP="00EF73B4">
      <w:pPr>
        <w:pStyle w:val="ListBullet"/>
      </w:pPr>
      <w:r w:rsidRPr="009E2B43">
        <w:t>Selective Retransmission of NPCDB Rejections</w:t>
      </w:r>
    </w:p>
    <w:p w14:paraId="14C29A46" w14:textId="77777777" w:rsidR="00F53DC9" w:rsidRPr="009E2B43" w:rsidRDefault="00F53DC9" w:rsidP="00EF73B4">
      <w:pPr>
        <w:pStyle w:val="ListBullet"/>
      </w:pPr>
      <w:r w:rsidRPr="009E2B43">
        <w:t>Set up a Clinic</w:t>
      </w:r>
    </w:p>
    <w:p w14:paraId="08A52D53" w14:textId="77777777" w:rsidR="00F53DC9" w:rsidRPr="009E2B43" w:rsidRDefault="00F53DC9" w:rsidP="00EF73B4">
      <w:pPr>
        <w:pStyle w:val="ListBullet"/>
      </w:pPr>
      <w:r w:rsidRPr="009E2B43">
        <w:t>Sharing Agreement Category Update</w:t>
      </w:r>
    </w:p>
    <w:p w14:paraId="43C87DFA" w14:textId="77777777" w:rsidR="00F53DC9" w:rsidRPr="009E2B43" w:rsidRDefault="00F53DC9" w:rsidP="00EF73B4">
      <w:pPr>
        <w:pStyle w:val="ListBullet"/>
      </w:pPr>
      <w:r w:rsidRPr="009E2B43">
        <w:t>Stop Code Listing (Computer Generated)</w:t>
      </w:r>
    </w:p>
    <w:p w14:paraId="7D95BBD4" w14:textId="77777777" w:rsidR="00F53DC9" w:rsidRPr="009E2B43" w:rsidRDefault="00F53DC9" w:rsidP="00EF73B4">
      <w:pPr>
        <w:pStyle w:val="ListBullet"/>
      </w:pPr>
      <w:r w:rsidRPr="009E2B43">
        <w:t>Summary Report - IEMM</w:t>
      </w:r>
    </w:p>
    <w:p w14:paraId="7453B650" w14:textId="77777777" w:rsidR="00F53DC9" w:rsidRPr="009E2B43" w:rsidRDefault="00F53DC9" w:rsidP="00EF73B4">
      <w:pPr>
        <w:pStyle w:val="ListBullet"/>
      </w:pPr>
      <w:r w:rsidRPr="009E2B43">
        <w:t>Team / Position Assignment / Re-Assignment</w:t>
      </w:r>
    </w:p>
    <w:p w14:paraId="4A861678" w14:textId="77777777" w:rsidR="00F53DC9" w:rsidRPr="009E2B43" w:rsidRDefault="00F53DC9" w:rsidP="00EF73B4">
      <w:pPr>
        <w:pStyle w:val="ListBullet"/>
      </w:pPr>
      <w:r w:rsidRPr="009E2B43">
        <w:t>Tracking Report</w:t>
      </w:r>
    </w:p>
    <w:p w14:paraId="1518D9BB" w14:textId="77777777" w:rsidR="00F53DC9" w:rsidRPr="009E2B43" w:rsidRDefault="00F53DC9" w:rsidP="00EF73B4">
      <w:pPr>
        <w:pStyle w:val="ListBullet"/>
      </w:pPr>
      <w:r w:rsidRPr="009E2B43">
        <w:t>Transmission History for Patient</w:t>
      </w:r>
    </w:p>
    <w:p w14:paraId="75659021" w14:textId="77777777" w:rsidR="00F53DC9" w:rsidRPr="009E2B43" w:rsidRDefault="00F53DC9" w:rsidP="00EF73B4">
      <w:pPr>
        <w:pStyle w:val="ListBullet"/>
      </w:pPr>
      <w:r w:rsidRPr="009E2B43">
        <w:t>Transmission History Report - Full</w:t>
      </w:r>
    </w:p>
    <w:p w14:paraId="545740D7" w14:textId="77777777" w:rsidR="00F53DC9" w:rsidRPr="009E2B43" w:rsidRDefault="00F53DC9" w:rsidP="00EF73B4">
      <w:pPr>
        <w:pStyle w:val="ListBullet"/>
      </w:pPr>
      <w:r w:rsidRPr="009E2B43">
        <w:t>Trend of Facility Uniques by 12 Month Date Ranges</w:t>
      </w:r>
    </w:p>
    <w:p w14:paraId="325F65E0" w14:textId="77777777" w:rsidR="00F53DC9" w:rsidRPr="009E2B43" w:rsidRDefault="00F53DC9" w:rsidP="00EF73B4">
      <w:pPr>
        <w:pStyle w:val="ListBullet"/>
      </w:pPr>
      <w:r w:rsidRPr="009E2B43">
        <w:t>Veterans Without Activity Since a Specified Date</w:t>
      </w:r>
    </w:p>
    <w:p w14:paraId="10D42030" w14:textId="77777777" w:rsidR="00F53DC9" w:rsidRPr="009E2B43" w:rsidRDefault="00F53DC9" w:rsidP="00EF73B4">
      <w:pPr>
        <w:pStyle w:val="ListBullet"/>
      </w:pPr>
      <w:r w:rsidRPr="009E2B43">
        <w:t>View Appointment Status Update Date (Single Date)</w:t>
      </w:r>
    </w:p>
    <w:p w14:paraId="34E394CD" w14:textId="77777777" w:rsidR="00F53DC9" w:rsidRPr="009E2B43" w:rsidRDefault="00F53DC9" w:rsidP="00EF73B4">
      <w:pPr>
        <w:pStyle w:val="ListBullet"/>
      </w:pPr>
      <w:r w:rsidRPr="009E2B43">
        <w:t>Visit Rpt by Transmitted OPT Encounter</w:t>
      </w:r>
    </w:p>
    <w:p w14:paraId="19D03B44" w14:textId="77777777" w:rsidR="00F53DC9" w:rsidRPr="009E2B43" w:rsidRDefault="00F53DC9" w:rsidP="00EF73B4">
      <w:pPr>
        <w:pStyle w:val="ListBullet"/>
      </w:pPr>
      <w:r w:rsidRPr="009E2B43">
        <w:t>Visits and Unique IP SSNs by County (IP9)</w:t>
      </w:r>
    </w:p>
    <w:p w14:paraId="647E5B6B" w14:textId="77777777" w:rsidR="00F53DC9" w:rsidRPr="009E2B43" w:rsidRDefault="00F53DC9" w:rsidP="00EF73B4">
      <w:pPr>
        <w:pStyle w:val="ListBullet"/>
      </w:pPr>
      <w:r w:rsidRPr="009E2B43">
        <w:t>Visits and Unique SSNs by County (OP9)</w:t>
      </w:r>
    </w:p>
    <w:p w14:paraId="5E860F28" w14:textId="77777777" w:rsidR="00F53DC9" w:rsidRPr="009E2B43" w:rsidRDefault="00F53DC9" w:rsidP="00EF73B4">
      <w:pPr>
        <w:pStyle w:val="ListBullet"/>
      </w:pPr>
      <w:r w:rsidRPr="009E2B43">
        <w:t>Workd Report</w:t>
      </w:r>
    </w:p>
    <w:p w14:paraId="0C2E7012" w14:textId="50935E00" w:rsidR="00B840D6" w:rsidRPr="00200873" w:rsidRDefault="00B840D6" w:rsidP="00EF73B4">
      <w:pPr>
        <w:pStyle w:val="BodyText6"/>
      </w:pPr>
    </w:p>
    <w:p w14:paraId="408A0F93" w14:textId="77777777" w:rsidR="00EF73B4" w:rsidRPr="00200873" w:rsidRDefault="00EF73B4" w:rsidP="00EF73B4">
      <w:pPr>
        <w:pStyle w:val="BodyText"/>
      </w:pPr>
    </w:p>
    <w:sectPr w:rsidR="00EF73B4" w:rsidRPr="00200873" w:rsidSect="00E011BB">
      <w:headerReference w:type="even" r:id="rId28"/>
      <w:head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9C6E" w14:textId="77777777" w:rsidR="009E147F" w:rsidRDefault="009E147F" w:rsidP="00F53DC9">
      <w:pPr>
        <w:spacing w:before="0" w:after="0"/>
      </w:pPr>
      <w:r>
        <w:separator/>
      </w:r>
    </w:p>
    <w:p w14:paraId="1C34F5D0" w14:textId="77777777" w:rsidR="009E147F" w:rsidRDefault="009E147F"/>
    <w:p w14:paraId="36C6FBD6" w14:textId="77777777" w:rsidR="009E147F" w:rsidRDefault="009E147F"/>
  </w:endnote>
  <w:endnote w:type="continuationSeparator" w:id="0">
    <w:p w14:paraId="54E34C29" w14:textId="77777777" w:rsidR="009E147F" w:rsidRDefault="009E147F" w:rsidP="00F53DC9">
      <w:pPr>
        <w:spacing w:before="0" w:after="0"/>
      </w:pPr>
      <w:r>
        <w:continuationSeparator/>
      </w:r>
    </w:p>
    <w:p w14:paraId="2EEDA706" w14:textId="77777777" w:rsidR="009E147F" w:rsidRDefault="009E147F"/>
    <w:p w14:paraId="6E2D5AC2" w14:textId="77777777" w:rsidR="009E147F" w:rsidRDefault="009E1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009158"/>
      <w:docPartObj>
        <w:docPartGallery w:val="Page Numbers (Bottom of Page)"/>
        <w:docPartUnique/>
      </w:docPartObj>
    </w:sdtPr>
    <w:sdtEndPr/>
    <w:sdtContent>
      <w:p w14:paraId="79CB21C1" w14:textId="791FD7DD" w:rsidR="009E147F" w:rsidRPr="004B73EB" w:rsidRDefault="009E147F" w:rsidP="00432010">
        <w:pPr>
          <w:pStyle w:val="Footer"/>
        </w:pPr>
        <w:r w:rsidRPr="004B73EB">
          <w:t>Patient Information Management System (PIMS)</w:t>
        </w:r>
        <w:r w:rsidRPr="004B73EB">
          <w:tab/>
        </w:r>
        <w:r w:rsidRPr="004B73EB">
          <w:fldChar w:fldCharType="begin"/>
        </w:r>
        <w:r w:rsidRPr="004B73EB">
          <w:instrText xml:space="preserve"> PAGE   \* MERGEFORMAT </w:instrText>
        </w:r>
        <w:r w:rsidRPr="004B73EB">
          <w:fldChar w:fldCharType="separate"/>
        </w:r>
        <w:r w:rsidRPr="004B73EB">
          <w:t>2</w:t>
        </w:r>
        <w:r w:rsidRPr="004B73EB">
          <w:fldChar w:fldCharType="end"/>
        </w:r>
        <w:r w:rsidRPr="004B73EB">
          <w:tab/>
        </w:r>
        <w:r>
          <w:t>December 2021</w:t>
        </w:r>
      </w:p>
    </w:sdtContent>
  </w:sdt>
  <w:p w14:paraId="097FF55D" w14:textId="2D2D9F5C" w:rsidR="009E147F" w:rsidRPr="004B73EB" w:rsidRDefault="009E147F" w:rsidP="00E569D9">
    <w:pPr>
      <w:pStyle w:val="Footer"/>
    </w:pPr>
    <w:r w:rsidRPr="004B73EB">
      <w:t>Patient Registration, Admission, Discharge, Transfer, and Appointment Scheduling</w:t>
    </w:r>
  </w:p>
  <w:p w14:paraId="00DAED24" w14:textId="79A0E7FE" w:rsidR="009E147F" w:rsidRPr="00B9128C" w:rsidRDefault="009E147F" w:rsidP="00E569D9">
    <w:pPr>
      <w:pStyle w:val="Footer"/>
    </w:pPr>
    <w:r w:rsidRPr="004B73EB">
      <w:t>Technical Manual (REDACTED)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62A3" w14:textId="2EAC980D" w:rsidR="009E147F" w:rsidRDefault="009E147F" w:rsidP="00E569D9">
    <w:pPr>
      <w:pStyle w:val="Footer"/>
      <w:tabs>
        <w:tab w:val="clear" w:pos="4680"/>
        <w:tab w:val="center"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46DD" w14:textId="1298DDE9" w:rsidR="009E147F" w:rsidRDefault="009E147F" w:rsidP="00E569D9">
    <w:pPr>
      <w:pStyle w:val="Footer"/>
    </w:pPr>
    <w:r w:rsidRPr="00B9128C">
      <w:rPr>
        <w:sz w:val="16"/>
        <w:szCs w:val="16"/>
      </w:rPr>
      <w:t xml:space="preserve">September 2020                          </w:t>
    </w:r>
    <w:r>
      <w:rPr>
        <w:sz w:val="16"/>
        <w:szCs w:val="16"/>
      </w:rPr>
      <w:tab/>
    </w:r>
    <w:r w:rsidRPr="00B9128C">
      <w:rPr>
        <w:sz w:val="16"/>
        <w:szCs w:val="16"/>
      </w:rPr>
      <w:t xml:space="preserve">Patient Information Management System (PIMS) Technical Manual  </w:t>
    </w:r>
    <w:sdt>
      <w:sdtPr>
        <w:id w:val="-78866479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B536FF1" w14:textId="77777777" w:rsidR="009E147F" w:rsidRPr="00B9128C" w:rsidRDefault="009E147F" w:rsidP="00E569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1B7F" w14:textId="77777777" w:rsidR="009E147F" w:rsidRDefault="009E147F" w:rsidP="00F53DC9">
      <w:pPr>
        <w:spacing w:before="0" w:after="0"/>
      </w:pPr>
      <w:r>
        <w:separator/>
      </w:r>
    </w:p>
    <w:p w14:paraId="4EDDBD57" w14:textId="77777777" w:rsidR="009E147F" w:rsidRDefault="009E147F"/>
    <w:p w14:paraId="2BB58328" w14:textId="77777777" w:rsidR="009E147F" w:rsidRDefault="009E147F"/>
  </w:footnote>
  <w:footnote w:type="continuationSeparator" w:id="0">
    <w:p w14:paraId="4902B1F0" w14:textId="77777777" w:rsidR="009E147F" w:rsidRDefault="009E147F" w:rsidP="00F53DC9">
      <w:pPr>
        <w:spacing w:before="0" w:after="0"/>
      </w:pPr>
      <w:r>
        <w:continuationSeparator/>
      </w:r>
    </w:p>
    <w:p w14:paraId="077130C3" w14:textId="77777777" w:rsidR="009E147F" w:rsidRDefault="009E147F"/>
    <w:p w14:paraId="1C6863E3" w14:textId="77777777" w:rsidR="009E147F" w:rsidRDefault="009E147F"/>
  </w:footnote>
  <w:footnote w:id="1">
    <w:p w14:paraId="27C23D40" w14:textId="77777777" w:rsidR="009E147F" w:rsidRPr="000857A5" w:rsidRDefault="009E147F" w:rsidP="000857A5">
      <w:pPr>
        <w:pStyle w:val="BodyText"/>
      </w:pPr>
    </w:p>
  </w:footnote>
  <w:footnote w:id="2">
    <w:p w14:paraId="61B48927" w14:textId="2C8E266F" w:rsidR="009E147F" w:rsidRDefault="009E147F" w:rsidP="00F53DC9">
      <w:pPr>
        <w:pStyle w:val="FootnoteText"/>
        <w:numPr>
          <w:ilvl w:val="12"/>
          <w:numId w:val="0"/>
        </w:numPr>
      </w:pPr>
      <w:r>
        <w:rPr>
          <w:rStyle w:val="FootnoteReference"/>
        </w:rPr>
        <w:footnoteRef/>
      </w:r>
      <w:r>
        <w:t xml:space="preserve"> The </w:t>
      </w:r>
      <w:r w:rsidRPr="000857A5">
        <w:rPr>
          <w:bCs/>
        </w:rPr>
        <w:t>VistA</w:t>
      </w:r>
      <w:r>
        <w:t xml:space="preserve"> HL7 package has placed special meaning on this field. Note that this field is only used with batch acknowledgments.</w:t>
      </w:r>
    </w:p>
  </w:footnote>
  <w:footnote w:id="3">
    <w:p w14:paraId="65FE9341" w14:textId="77777777" w:rsidR="009E147F" w:rsidRDefault="009E147F" w:rsidP="00F53DC9">
      <w:pPr>
        <w:pStyle w:val="BodyText"/>
      </w:pPr>
      <w:r>
        <w:rPr>
          <w:rStyle w:val="FootnoteReference"/>
        </w:rPr>
        <w:footnoteRef/>
      </w:r>
      <w:r>
        <w:t xml:space="preserve"> Special meaning placed on this field to support multiple rejection reasons by the National Patient Care Database (NPCDB).</w:t>
      </w:r>
    </w:p>
  </w:footnote>
  <w:footnote w:id="4">
    <w:p w14:paraId="726408A4" w14:textId="77777777" w:rsidR="009E147F" w:rsidRDefault="009E147F" w:rsidP="00F53DC9">
      <w:pPr>
        <w:pStyle w:val="FootnoteText"/>
      </w:pPr>
      <w:r>
        <w:rPr>
          <w:rStyle w:val="FootnoteReference"/>
        </w:rPr>
        <w:footnoteRef/>
      </w:r>
      <w:r>
        <w:t xml:space="preserve"> This element is only available from CIRN enabled facilities.</w:t>
      </w:r>
    </w:p>
  </w:footnote>
  <w:footnote w:id="5">
    <w:p w14:paraId="02AC683A" w14:textId="77777777" w:rsidR="009E147F" w:rsidRDefault="009E147F" w:rsidP="00F53DC9">
      <w:pPr>
        <w:pStyle w:val="FootnoteText"/>
        <w:numPr>
          <w:ilvl w:val="12"/>
          <w:numId w:val="0"/>
        </w:numPr>
      </w:pPr>
      <w:r>
        <w:rPr>
          <w:rStyle w:val="FootnoteReference"/>
        </w:rPr>
        <w:footnoteRef/>
      </w:r>
      <w:r>
        <w:t xml:space="preserve"> According to the HL7 standard, the maximum length of this element is 2.</w:t>
      </w:r>
    </w:p>
  </w:footnote>
  <w:footnote w:id="6">
    <w:p w14:paraId="2B273B3C" w14:textId="1D126B56" w:rsidR="009E147F" w:rsidRDefault="009E147F" w:rsidP="00F53DC9">
      <w:pPr>
        <w:pStyle w:val="FootnoteText"/>
      </w:pPr>
      <w:r>
        <w:rPr>
          <w:rStyle w:val="FootnoteReference"/>
        </w:rPr>
        <w:footnoteRef/>
      </w:r>
      <w:r>
        <w:t xml:space="preserve"> This element is </w:t>
      </w:r>
      <w:r w:rsidRPr="00EE5799">
        <w:rPr>
          <w:b/>
          <w:bCs/>
        </w:rPr>
        <w:t>1-15</w:t>
      </w:r>
      <w:r>
        <w:t xml:space="preserve"> characters/digits followed by a hyphen (</w:t>
      </w:r>
      <w:r w:rsidRPr="00EE5799">
        <w:rPr>
          <w:b/>
          <w:bCs/>
        </w:rPr>
        <w:t>-</w:t>
      </w:r>
      <w:r>
        <w:t xml:space="preserve">) followed by </w:t>
      </w:r>
      <w:r w:rsidRPr="00EE5799">
        <w:rPr>
          <w:b/>
          <w:bCs/>
        </w:rPr>
        <w:t>3</w:t>
      </w:r>
      <w:r>
        <w:t xml:space="preserve"> characters/digits followed by a hyphen (</w:t>
      </w:r>
      <w:r w:rsidRPr="00EE5799">
        <w:rPr>
          <w:b/>
          <w:bCs/>
        </w:rPr>
        <w:t>-</w:t>
      </w:r>
      <w:r>
        <w:t xml:space="preserve">) followed by </w:t>
      </w:r>
      <w:r w:rsidRPr="00EE5799">
        <w:rPr>
          <w:b/>
          <w:bCs/>
        </w:rPr>
        <w:t>1-15</w:t>
      </w:r>
      <w:r>
        <w:t xml:space="preserve"> digits followed by an asterisk (</w:t>
      </w:r>
      <w:r w:rsidRPr="00EE5799">
        <w:rPr>
          <w:b/>
          <w:bCs/>
        </w:rPr>
        <w:t>*</w:t>
      </w:r>
      <w:r>
        <w:t xml:space="preserve">) followed by </w:t>
      </w:r>
      <w:r w:rsidRPr="00EE5799">
        <w:rPr>
          <w:b/>
          <w:bCs/>
        </w:rPr>
        <w:t>1-4</w:t>
      </w:r>
      <w:r>
        <w:t xml:space="preserve"> digits. (Ex: 123AZ-ALB-1934*1).</w:t>
      </w:r>
    </w:p>
  </w:footnote>
  <w:footnote w:id="7">
    <w:p w14:paraId="1B182F30" w14:textId="0382E19F" w:rsidR="009E147F" w:rsidRDefault="009E147F" w:rsidP="00F53DC9">
      <w:pPr>
        <w:pStyle w:val="FootnoteText"/>
      </w:pPr>
      <w:r>
        <w:rPr>
          <w:rStyle w:val="FootnoteReference"/>
        </w:rPr>
        <w:footnoteRef/>
      </w:r>
      <w:r>
        <w:t xml:space="preserve"> The trailing set of digits (i.e., everything to the right of the asterisk) are an appended Set ID and should be treated as such.</w:t>
      </w:r>
    </w:p>
  </w:footnote>
  <w:footnote w:id="8">
    <w:p w14:paraId="09D70C5F" w14:textId="77777777" w:rsidR="009E147F" w:rsidRDefault="009E147F" w:rsidP="00F53DC9">
      <w:pPr>
        <w:pStyle w:val="FootnoteText"/>
        <w:numPr>
          <w:ilvl w:val="12"/>
          <w:numId w:val="0"/>
        </w:numPr>
      </w:pPr>
      <w:r>
        <w:rPr>
          <w:rStyle w:val="FootnoteReference"/>
        </w:rPr>
        <w:footnoteRef/>
      </w:r>
      <w:r>
        <w:t xml:space="preserve"> This element is also found in the Patient Identification (PID) segment.</w:t>
      </w:r>
    </w:p>
  </w:footnote>
  <w:footnote w:id="9">
    <w:p w14:paraId="1A025A60" w14:textId="77777777" w:rsidR="009E147F" w:rsidRDefault="009E147F" w:rsidP="00F53DC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E1C0" w14:textId="5F7D8310" w:rsidR="009E147F" w:rsidRPr="0091308F" w:rsidRDefault="009E147F" w:rsidP="00E569D9">
    <w:pPr>
      <w:pStyle w:val="Header"/>
      <w:jc w:val="center"/>
      <w:rPr>
        <w:szCs w:val="20"/>
      </w:rPr>
    </w:pPr>
    <w:r w:rsidRPr="0091308F">
      <w:rPr>
        <w:szCs w:val="20"/>
      </w:rPr>
      <w:t>Department of Veterans Affairs</w:t>
    </w:r>
  </w:p>
  <w:p w14:paraId="4B4E6A86" w14:textId="53BBBEE7" w:rsidR="009E147F" w:rsidRPr="0091308F" w:rsidRDefault="009E147F" w:rsidP="00E569D9">
    <w:pPr>
      <w:pStyle w:val="Header"/>
      <w:jc w:val="center"/>
      <w:rPr>
        <w:szCs w:val="20"/>
      </w:rPr>
    </w:pPr>
    <w:r w:rsidRPr="0091308F">
      <w:rPr>
        <w:szCs w:val="20"/>
      </w:rPr>
      <w:t>Office of Information and Technology (</w:t>
    </w:r>
    <w:r>
      <w:rPr>
        <w:szCs w:val="20"/>
      </w:rPr>
      <w:t>OIT</w:t>
    </w:r>
    <w:r w:rsidRPr="0091308F">
      <w:rP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E147F" w14:paraId="435AE214" w14:textId="77777777" w:rsidTr="26A5C77B">
      <w:tc>
        <w:tcPr>
          <w:tcW w:w="3120" w:type="dxa"/>
        </w:tcPr>
        <w:p w14:paraId="1E9E49D8" w14:textId="4E3F8328" w:rsidR="009E147F" w:rsidRDefault="009E147F" w:rsidP="26A5C77B">
          <w:pPr>
            <w:pStyle w:val="Header"/>
            <w:ind w:left="-115"/>
          </w:pPr>
        </w:p>
      </w:tc>
      <w:tc>
        <w:tcPr>
          <w:tcW w:w="3120" w:type="dxa"/>
        </w:tcPr>
        <w:p w14:paraId="7C96C558" w14:textId="0A1D6B72" w:rsidR="009E147F" w:rsidRDefault="009E147F" w:rsidP="26A5C77B">
          <w:pPr>
            <w:pStyle w:val="Header"/>
            <w:jc w:val="center"/>
          </w:pPr>
        </w:p>
      </w:tc>
      <w:tc>
        <w:tcPr>
          <w:tcW w:w="3120" w:type="dxa"/>
        </w:tcPr>
        <w:p w14:paraId="68FA503D" w14:textId="7ED4B838" w:rsidR="009E147F" w:rsidRDefault="009E147F" w:rsidP="26A5C77B">
          <w:pPr>
            <w:pStyle w:val="Header"/>
            <w:ind w:right="-115"/>
            <w:jc w:val="right"/>
          </w:pPr>
        </w:p>
      </w:tc>
    </w:tr>
  </w:tbl>
  <w:p w14:paraId="3CFFC056" w14:textId="34CDEDEE" w:rsidR="009E147F" w:rsidRDefault="009E147F" w:rsidP="26A5C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A801" w14:textId="0B5FC1F4" w:rsidR="009E147F" w:rsidRDefault="009E147F" w:rsidP="26A5C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DBD" w14:textId="2E0AF120" w:rsidR="009E147F" w:rsidRPr="00EF5599" w:rsidRDefault="009E147F" w:rsidP="00E569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25FC" w14:textId="7422F3F5" w:rsidR="009E147F" w:rsidRPr="0080381F" w:rsidRDefault="009E147F" w:rsidP="00E569D9">
    <w:pPr>
      <w:pStyle w:val="Header"/>
    </w:pPr>
    <w:r>
      <w:tab/>
    </w:r>
    <w:r>
      <w:tab/>
      <w:t>Supplemental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047E" w14:textId="29EC2ECE" w:rsidR="009E147F" w:rsidRDefault="009E147F" w:rsidP="26A5C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hybridMultilevel"/>
    <w:tmpl w:val="E88E212E"/>
    <w:lvl w:ilvl="0" w:tplc="DD56EBE4">
      <w:start w:val="1"/>
      <w:numFmt w:val="bullet"/>
      <w:pStyle w:val="ListBullet"/>
      <w:lvlText w:val=""/>
      <w:lvlJc w:val="left"/>
      <w:pPr>
        <w:tabs>
          <w:tab w:val="num" w:pos="720"/>
        </w:tabs>
        <w:ind w:left="720" w:hanging="360"/>
      </w:pPr>
      <w:rPr>
        <w:rFonts w:ascii="Symbol" w:hAnsi="Symbol" w:hint="default"/>
        <w:color w:val="auto"/>
      </w:rPr>
    </w:lvl>
    <w:lvl w:ilvl="1" w:tplc="2BF603BC">
      <w:numFmt w:val="decimal"/>
      <w:lvlText w:val=""/>
      <w:lvlJc w:val="left"/>
    </w:lvl>
    <w:lvl w:ilvl="2" w:tplc="C3F294B8">
      <w:numFmt w:val="decimal"/>
      <w:lvlText w:val=""/>
      <w:lvlJc w:val="left"/>
    </w:lvl>
    <w:lvl w:ilvl="3" w:tplc="DB000FA0">
      <w:numFmt w:val="decimal"/>
      <w:lvlText w:val=""/>
      <w:lvlJc w:val="left"/>
    </w:lvl>
    <w:lvl w:ilvl="4" w:tplc="B7B8A46A">
      <w:numFmt w:val="decimal"/>
      <w:lvlText w:val=""/>
      <w:lvlJc w:val="left"/>
    </w:lvl>
    <w:lvl w:ilvl="5" w:tplc="DF02D39A">
      <w:numFmt w:val="decimal"/>
      <w:lvlText w:val=""/>
      <w:lvlJc w:val="left"/>
    </w:lvl>
    <w:lvl w:ilvl="6" w:tplc="74CC4B62">
      <w:numFmt w:val="decimal"/>
      <w:lvlText w:val=""/>
      <w:lvlJc w:val="left"/>
    </w:lvl>
    <w:lvl w:ilvl="7" w:tplc="876CB89C">
      <w:numFmt w:val="decimal"/>
      <w:lvlText w:val=""/>
      <w:lvlJc w:val="left"/>
    </w:lvl>
    <w:lvl w:ilvl="8" w:tplc="C01A2664">
      <w:numFmt w:val="decimal"/>
      <w:lvlText w:val=""/>
      <w:lvlJc w:val="left"/>
    </w:lvl>
  </w:abstractNum>
  <w:abstractNum w:abstractNumId="2" w15:restartNumberingAfterBreak="0">
    <w:nsid w:val="001D1133"/>
    <w:multiLevelType w:val="hybridMultilevel"/>
    <w:tmpl w:val="1FFC70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48228D8"/>
    <w:multiLevelType w:val="hybridMultilevel"/>
    <w:tmpl w:val="31E0E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C022D"/>
    <w:multiLevelType w:val="hybridMultilevel"/>
    <w:tmpl w:val="BE7E797C"/>
    <w:lvl w:ilvl="0" w:tplc="04090001">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10EAF"/>
    <w:multiLevelType w:val="hybridMultilevel"/>
    <w:tmpl w:val="19EE443A"/>
    <w:lvl w:ilvl="0" w:tplc="333CD3CE">
      <w:start w:val="1"/>
      <w:numFmt w:val="decimal"/>
      <w:lvlText w:val="%1."/>
      <w:lvlJc w:val="left"/>
      <w:pPr>
        <w:ind w:left="702" w:hanging="360"/>
      </w:pPr>
    </w:lvl>
    <w:lvl w:ilvl="1" w:tplc="446C3B6E">
      <w:start w:val="1"/>
      <w:numFmt w:val="lowerLetter"/>
      <w:lvlText w:val="%2."/>
      <w:lvlJc w:val="left"/>
      <w:pPr>
        <w:ind w:left="1422" w:hanging="360"/>
      </w:pPr>
    </w:lvl>
    <w:lvl w:ilvl="2" w:tplc="7DB404AE" w:tentative="1">
      <w:start w:val="1"/>
      <w:numFmt w:val="lowerRoman"/>
      <w:lvlText w:val="%3."/>
      <w:lvlJc w:val="right"/>
      <w:pPr>
        <w:ind w:left="2142" w:hanging="180"/>
      </w:pPr>
    </w:lvl>
    <w:lvl w:ilvl="3" w:tplc="E98A1BBE" w:tentative="1">
      <w:start w:val="1"/>
      <w:numFmt w:val="decimal"/>
      <w:lvlText w:val="%4."/>
      <w:lvlJc w:val="left"/>
      <w:pPr>
        <w:ind w:left="2862" w:hanging="360"/>
      </w:pPr>
    </w:lvl>
    <w:lvl w:ilvl="4" w:tplc="A13AACE8" w:tentative="1">
      <w:start w:val="1"/>
      <w:numFmt w:val="lowerLetter"/>
      <w:lvlText w:val="%5."/>
      <w:lvlJc w:val="left"/>
      <w:pPr>
        <w:ind w:left="3582" w:hanging="360"/>
      </w:pPr>
    </w:lvl>
    <w:lvl w:ilvl="5" w:tplc="DC622BFC" w:tentative="1">
      <w:start w:val="1"/>
      <w:numFmt w:val="lowerRoman"/>
      <w:lvlText w:val="%6."/>
      <w:lvlJc w:val="right"/>
      <w:pPr>
        <w:ind w:left="4302" w:hanging="180"/>
      </w:pPr>
    </w:lvl>
    <w:lvl w:ilvl="6" w:tplc="E45E67D6" w:tentative="1">
      <w:start w:val="1"/>
      <w:numFmt w:val="decimal"/>
      <w:lvlText w:val="%7."/>
      <w:lvlJc w:val="left"/>
      <w:pPr>
        <w:ind w:left="5022" w:hanging="360"/>
      </w:pPr>
    </w:lvl>
    <w:lvl w:ilvl="7" w:tplc="0B841F78" w:tentative="1">
      <w:start w:val="1"/>
      <w:numFmt w:val="lowerLetter"/>
      <w:lvlText w:val="%8."/>
      <w:lvlJc w:val="left"/>
      <w:pPr>
        <w:ind w:left="5742" w:hanging="360"/>
      </w:pPr>
    </w:lvl>
    <w:lvl w:ilvl="8" w:tplc="B1708DEA" w:tentative="1">
      <w:start w:val="1"/>
      <w:numFmt w:val="lowerRoman"/>
      <w:lvlText w:val="%9."/>
      <w:lvlJc w:val="right"/>
      <w:pPr>
        <w:ind w:left="6462" w:hanging="180"/>
      </w:pPr>
    </w:lvl>
  </w:abstractNum>
  <w:abstractNum w:abstractNumId="7" w15:restartNumberingAfterBreak="0">
    <w:nsid w:val="172D493E"/>
    <w:multiLevelType w:val="hybridMultilevel"/>
    <w:tmpl w:val="04324108"/>
    <w:lvl w:ilvl="0" w:tplc="32D6C440">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FB31D9"/>
    <w:multiLevelType w:val="hybridMultilevel"/>
    <w:tmpl w:val="339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4912"/>
    <w:multiLevelType w:val="hybridMultilevel"/>
    <w:tmpl w:val="EAC87884"/>
    <w:lvl w:ilvl="0" w:tplc="BAAA7D20">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01CD1"/>
    <w:multiLevelType w:val="hybridMultilevel"/>
    <w:tmpl w:val="4E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105AA"/>
    <w:multiLevelType w:val="hybridMultilevel"/>
    <w:tmpl w:val="A1F22E1C"/>
    <w:lvl w:ilvl="0" w:tplc="70E8035E">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 w15:restartNumberingAfterBreak="0">
    <w:nsid w:val="387D60C6"/>
    <w:multiLevelType w:val="multilevel"/>
    <w:tmpl w:val="61F69D5A"/>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15:restartNumberingAfterBreak="0">
    <w:nsid w:val="3FFE2C34"/>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96D2D"/>
    <w:multiLevelType w:val="hybridMultilevel"/>
    <w:tmpl w:val="F3AA5342"/>
    <w:lvl w:ilvl="0" w:tplc="8F9026F2">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C03298B"/>
    <w:multiLevelType w:val="hybridMultilevel"/>
    <w:tmpl w:val="D6F642F0"/>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070FC3"/>
    <w:multiLevelType w:val="hybridMultilevel"/>
    <w:tmpl w:val="BA36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C118D"/>
    <w:multiLevelType w:val="hybridMultilevel"/>
    <w:tmpl w:val="1F40292A"/>
    <w:lvl w:ilvl="0" w:tplc="B3266B82">
      <w:start w:val="1"/>
      <w:numFmt w:val="bullet"/>
      <w:pStyle w:val="ListBullet2"/>
      <w:lvlText w:val="o"/>
      <w:lvlJc w:val="left"/>
      <w:pPr>
        <w:tabs>
          <w:tab w:val="num" w:pos="720"/>
        </w:tabs>
        <w:ind w:left="720" w:hanging="360"/>
      </w:pPr>
      <w:rPr>
        <w:rFonts w:ascii="Courier New" w:hAnsi="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0361F"/>
    <w:multiLevelType w:val="hybridMultilevel"/>
    <w:tmpl w:val="DF5ED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9E6AE6"/>
    <w:multiLevelType w:val="hybridMultilevel"/>
    <w:tmpl w:val="BFA6E8D8"/>
    <w:styleLink w:val="NotesBullet-Information"/>
    <w:lvl w:ilvl="0" w:tplc="0FA0C63A">
      <w:start w:val="1"/>
      <w:numFmt w:val="bullet"/>
      <w:lvlText w:val=""/>
      <w:lvlJc w:val="left"/>
      <w:pPr>
        <w:ind w:left="360" w:hanging="360"/>
      </w:pPr>
      <w:rPr>
        <w:rFonts w:ascii="Symbol" w:hAnsi="Symbol" w:hint="default"/>
        <w:color w:val="auto"/>
      </w:rPr>
    </w:lvl>
    <w:lvl w:ilvl="1" w:tplc="3BB01FB6">
      <w:start w:val="1"/>
      <w:numFmt w:val="bullet"/>
      <w:lvlText w:val=""/>
      <w:lvlJc w:val="left"/>
      <w:pPr>
        <w:ind w:left="720" w:hanging="360"/>
      </w:pPr>
      <w:rPr>
        <w:rFonts w:ascii="Symbol" w:hAnsi="Symbol" w:hint="default"/>
        <w:color w:val="auto"/>
      </w:rPr>
    </w:lvl>
    <w:lvl w:ilvl="2" w:tplc="EF564AE2">
      <w:start w:val="1"/>
      <w:numFmt w:val="bullet"/>
      <w:lvlText w:val=""/>
      <w:lvlJc w:val="left"/>
      <w:pPr>
        <w:ind w:left="1080" w:hanging="360"/>
      </w:pPr>
      <w:rPr>
        <w:rFonts w:ascii="Symbol" w:hAnsi="Symbol" w:hint="default"/>
        <w:color w:val="auto"/>
      </w:rPr>
    </w:lvl>
    <w:lvl w:ilvl="3" w:tplc="3F8AFC7A">
      <w:start w:val="1"/>
      <w:numFmt w:val="bullet"/>
      <w:lvlText w:val=""/>
      <w:lvlJc w:val="left"/>
      <w:pPr>
        <w:ind w:left="1440" w:hanging="360"/>
      </w:pPr>
      <w:rPr>
        <w:rFonts w:ascii="Symbol" w:hAnsi="Symbol" w:hint="default"/>
        <w:color w:val="auto"/>
      </w:rPr>
    </w:lvl>
    <w:lvl w:ilvl="4" w:tplc="56EAA0A6">
      <w:start w:val="1"/>
      <w:numFmt w:val="bullet"/>
      <w:lvlText w:val=""/>
      <w:lvlJc w:val="left"/>
      <w:pPr>
        <w:ind w:left="1800" w:hanging="360"/>
      </w:pPr>
      <w:rPr>
        <w:rFonts w:ascii="Symbol" w:hAnsi="Symbol" w:hint="default"/>
        <w:color w:val="auto"/>
      </w:rPr>
    </w:lvl>
    <w:lvl w:ilvl="5" w:tplc="84EAAB5C">
      <w:start w:val="1"/>
      <w:numFmt w:val="bullet"/>
      <w:lvlText w:val=""/>
      <w:lvlJc w:val="left"/>
      <w:pPr>
        <w:ind w:left="2160" w:hanging="360"/>
      </w:pPr>
      <w:rPr>
        <w:rFonts w:ascii="Symbol" w:hAnsi="Symbol" w:hint="default"/>
        <w:color w:val="auto"/>
      </w:rPr>
    </w:lvl>
    <w:lvl w:ilvl="6" w:tplc="664E5FA2">
      <w:start w:val="1"/>
      <w:numFmt w:val="bullet"/>
      <w:lvlText w:val=""/>
      <w:lvlJc w:val="left"/>
      <w:pPr>
        <w:ind w:left="2520" w:hanging="360"/>
      </w:pPr>
      <w:rPr>
        <w:rFonts w:ascii="Symbol" w:hAnsi="Symbol" w:hint="default"/>
        <w:color w:val="auto"/>
      </w:rPr>
    </w:lvl>
    <w:lvl w:ilvl="7" w:tplc="4392B7C8">
      <w:start w:val="1"/>
      <w:numFmt w:val="bullet"/>
      <w:lvlText w:val=""/>
      <w:lvlJc w:val="left"/>
      <w:pPr>
        <w:ind w:left="2880" w:hanging="360"/>
      </w:pPr>
      <w:rPr>
        <w:rFonts w:ascii="Symbol" w:hAnsi="Symbol" w:hint="default"/>
        <w:color w:val="auto"/>
      </w:rPr>
    </w:lvl>
    <w:lvl w:ilvl="8" w:tplc="10B2B7C6">
      <w:start w:val="1"/>
      <w:numFmt w:val="bullet"/>
      <w:lvlText w:val=""/>
      <w:lvlJc w:val="left"/>
      <w:pPr>
        <w:ind w:left="3240" w:hanging="360"/>
      </w:pPr>
      <w:rPr>
        <w:rFonts w:ascii="Symbol" w:hAnsi="Symbol" w:hint="default"/>
        <w:color w:val="auto"/>
      </w:rPr>
    </w:lvl>
  </w:abstractNum>
  <w:abstractNum w:abstractNumId="23" w15:restartNumberingAfterBreak="0">
    <w:nsid w:val="6CB52758"/>
    <w:multiLevelType w:val="hybridMultilevel"/>
    <w:tmpl w:val="3B522DD2"/>
    <w:lvl w:ilvl="0" w:tplc="5B3C8C80">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6EF572DD"/>
    <w:multiLevelType w:val="multilevel"/>
    <w:tmpl w:val="7A3258B8"/>
    <w:lvl w:ilvl="0">
      <w:start w:val="1"/>
      <w:numFmt w:val="decimal"/>
      <w:pStyle w:val="ListNumber"/>
      <w:lvlText w:val="%1."/>
      <w:lvlJc w:val="left"/>
      <w:pPr>
        <w:ind w:left="1080" w:hanging="360"/>
      </w:pPr>
    </w:lvl>
    <w:lvl w:ilvl="1">
      <w:start w:val="6"/>
      <w:numFmt w:val="decimal"/>
      <w:isLgl/>
      <w:lvlText w:val="%1.%2"/>
      <w:lvlJc w:val="left"/>
      <w:pPr>
        <w:ind w:left="1635" w:hanging="915"/>
      </w:pPr>
      <w:rPr>
        <w:rFonts w:hint="default"/>
      </w:rPr>
    </w:lvl>
    <w:lvl w:ilvl="2">
      <w:start w:val="6"/>
      <w:numFmt w:val="decimal"/>
      <w:isLgl/>
      <w:lvlText w:val="%1.%2.%3"/>
      <w:lvlJc w:val="left"/>
      <w:pPr>
        <w:ind w:left="1635" w:hanging="915"/>
      </w:pPr>
      <w:rPr>
        <w:rFonts w:hint="default"/>
      </w:rPr>
    </w:lvl>
    <w:lvl w:ilvl="3">
      <w:start w:val="4"/>
      <w:numFmt w:val="decimal"/>
      <w:isLgl/>
      <w:lvlText w:val="%1.%2.%3.%4"/>
      <w:lvlJc w:val="left"/>
      <w:pPr>
        <w:ind w:left="207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18018A4"/>
    <w:multiLevelType w:val="hybridMultilevel"/>
    <w:tmpl w:val="F61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27" w15:restartNumberingAfterBreak="0">
    <w:nsid w:val="76557EC0"/>
    <w:multiLevelType w:val="hybridMultilevel"/>
    <w:tmpl w:val="80A241D2"/>
    <w:lvl w:ilvl="0" w:tplc="647EBF8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7BCD3758"/>
    <w:multiLevelType w:val="multilevel"/>
    <w:tmpl w:val="8EE8FF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15"/>
  </w:num>
  <w:num w:numId="3">
    <w:abstractNumId w:val="3"/>
  </w:num>
  <w:num w:numId="4">
    <w:abstractNumId w:val="28"/>
  </w:num>
  <w:num w:numId="5">
    <w:abstractNumId w:val="20"/>
  </w:num>
  <w:num w:numId="6">
    <w:abstractNumId w:val="1"/>
  </w:num>
  <w:num w:numId="7">
    <w:abstractNumId w:val="13"/>
  </w:num>
  <w:num w:numId="8">
    <w:abstractNumId w:val="23"/>
  </w:num>
  <w:num w:numId="9">
    <w:abstractNumId w:val="17"/>
  </w:num>
  <w:num w:numId="10">
    <w:abstractNumId w:val="27"/>
  </w:num>
  <w:num w:numId="11">
    <w:abstractNumId w:val="24"/>
  </w:num>
  <w:num w:numId="12">
    <w:abstractNumId w:val="0"/>
  </w:num>
  <w:num w:numId="13">
    <w:abstractNumId w:val="9"/>
  </w:num>
  <w:num w:numId="14">
    <w:abstractNumId w:val="22"/>
  </w:num>
  <w:num w:numId="15">
    <w:abstractNumId w:val="14"/>
  </w:num>
  <w:num w:numId="16">
    <w:abstractNumId w:val="26"/>
  </w:num>
  <w:num w:numId="17">
    <w:abstractNumId w:val="5"/>
  </w:num>
  <w:num w:numId="18">
    <w:abstractNumId w:val="7"/>
    <w:lvlOverride w:ilvl="0">
      <w:startOverride w:val="1"/>
    </w:lvlOverride>
  </w:num>
  <w:num w:numId="19">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7"/>
  </w:num>
  <w:num w:numId="35">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
  </w:num>
  <w:num w:numId="38">
    <w:abstractNumId w:val="8"/>
  </w:num>
  <w:num w:numId="39">
    <w:abstractNumId w:val="25"/>
  </w:num>
  <w:num w:numId="40">
    <w:abstractNumId w:val="2"/>
  </w:num>
  <w:num w:numId="41">
    <w:abstractNumId w:val="19"/>
  </w:num>
  <w:num w:numId="42">
    <w:abstractNumId w:val="12"/>
  </w:num>
  <w:num w:numId="43">
    <w:abstractNumId w:val="28"/>
  </w:num>
  <w:num w:numId="44">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C9"/>
    <w:rsid w:val="00001C2D"/>
    <w:rsid w:val="00003C6A"/>
    <w:rsid w:val="00007455"/>
    <w:rsid w:val="00010051"/>
    <w:rsid w:val="000126E4"/>
    <w:rsid w:val="00016F4E"/>
    <w:rsid w:val="00024D09"/>
    <w:rsid w:val="00027559"/>
    <w:rsid w:val="0003130B"/>
    <w:rsid w:val="00033E12"/>
    <w:rsid w:val="000402D3"/>
    <w:rsid w:val="00052D5F"/>
    <w:rsid w:val="00053E9D"/>
    <w:rsid w:val="0005704A"/>
    <w:rsid w:val="00062CE6"/>
    <w:rsid w:val="00064DA6"/>
    <w:rsid w:val="000657F2"/>
    <w:rsid w:val="00067694"/>
    <w:rsid w:val="00074A6C"/>
    <w:rsid w:val="0007521D"/>
    <w:rsid w:val="00076852"/>
    <w:rsid w:val="00081FF2"/>
    <w:rsid w:val="000829B1"/>
    <w:rsid w:val="000857A5"/>
    <w:rsid w:val="00086D8A"/>
    <w:rsid w:val="00094A05"/>
    <w:rsid w:val="000A1144"/>
    <w:rsid w:val="000A21D6"/>
    <w:rsid w:val="000A3891"/>
    <w:rsid w:val="000B526F"/>
    <w:rsid w:val="000C0057"/>
    <w:rsid w:val="000D0566"/>
    <w:rsid w:val="000D1E20"/>
    <w:rsid w:val="000D4732"/>
    <w:rsid w:val="000D75A1"/>
    <w:rsid w:val="000E0B0E"/>
    <w:rsid w:val="000F3B55"/>
    <w:rsid w:val="000F5224"/>
    <w:rsid w:val="000F63F5"/>
    <w:rsid w:val="000F7B0A"/>
    <w:rsid w:val="00101A9C"/>
    <w:rsid w:val="0010628C"/>
    <w:rsid w:val="00107512"/>
    <w:rsid w:val="001128F9"/>
    <w:rsid w:val="00116662"/>
    <w:rsid w:val="00117DD6"/>
    <w:rsid w:val="0012345A"/>
    <w:rsid w:val="00125A5B"/>
    <w:rsid w:val="001269D8"/>
    <w:rsid w:val="00130AE2"/>
    <w:rsid w:val="00131D88"/>
    <w:rsid w:val="001336FC"/>
    <w:rsid w:val="001358E2"/>
    <w:rsid w:val="001375C8"/>
    <w:rsid w:val="00140DD9"/>
    <w:rsid w:val="00142052"/>
    <w:rsid w:val="001447D3"/>
    <w:rsid w:val="00146245"/>
    <w:rsid w:val="001474F5"/>
    <w:rsid w:val="00147C6D"/>
    <w:rsid w:val="001525E0"/>
    <w:rsid w:val="001539DC"/>
    <w:rsid w:val="00153B7A"/>
    <w:rsid w:val="0015728A"/>
    <w:rsid w:val="00157B38"/>
    <w:rsid w:val="00157E84"/>
    <w:rsid w:val="00161BB1"/>
    <w:rsid w:val="00175901"/>
    <w:rsid w:val="0018329B"/>
    <w:rsid w:val="00183392"/>
    <w:rsid w:val="00183C0C"/>
    <w:rsid w:val="00184113"/>
    <w:rsid w:val="00185BD1"/>
    <w:rsid w:val="001875A2"/>
    <w:rsid w:val="001902C9"/>
    <w:rsid w:val="001A3AF7"/>
    <w:rsid w:val="001B0374"/>
    <w:rsid w:val="001B1406"/>
    <w:rsid w:val="001B514A"/>
    <w:rsid w:val="001B5726"/>
    <w:rsid w:val="001C1F46"/>
    <w:rsid w:val="001C4B00"/>
    <w:rsid w:val="001C598F"/>
    <w:rsid w:val="001D3DA3"/>
    <w:rsid w:val="001D4BCE"/>
    <w:rsid w:val="001D4C6A"/>
    <w:rsid w:val="001D6731"/>
    <w:rsid w:val="001E30B8"/>
    <w:rsid w:val="001E6851"/>
    <w:rsid w:val="001F28C9"/>
    <w:rsid w:val="001F61BE"/>
    <w:rsid w:val="00200873"/>
    <w:rsid w:val="00200CFD"/>
    <w:rsid w:val="00201351"/>
    <w:rsid w:val="002019C1"/>
    <w:rsid w:val="0020331C"/>
    <w:rsid w:val="00204166"/>
    <w:rsid w:val="002049B1"/>
    <w:rsid w:val="00205B70"/>
    <w:rsid w:val="0020636C"/>
    <w:rsid w:val="0021215F"/>
    <w:rsid w:val="002138CC"/>
    <w:rsid w:val="00215DF8"/>
    <w:rsid w:val="00215F0D"/>
    <w:rsid w:val="00216F6C"/>
    <w:rsid w:val="00217060"/>
    <w:rsid w:val="00220BBD"/>
    <w:rsid w:val="002222C1"/>
    <w:rsid w:val="00224F57"/>
    <w:rsid w:val="00232215"/>
    <w:rsid w:val="00234831"/>
    <w:rsid w:val="0024325A"/>
    <w:rsid w:val="00244AE5"/>
    <w:rsid w:val="00250C9F"/>
    <w:rsid w:val="00251D92"/>
    <w:rsid w:val="002556A3"/>
    <w:rsid w:val="002562DE"/>
    <w:rsid w:val="002648EF"/>
    <w:rsid w:val="00265F9E"/>
    <w:rsid w:val="0027468A"/>
    <w:rsid w:val="00275E47"/>
    <w:rsid w:val="0028281C"/>
    <w:rsid w:val="00287231"/>
    <w:rsid w:val="00294D98"/>
    <w:rsid w:val="0029762F"/>
    <w:rsid w:val="002A7251"/>
    <w:rsid w:val="002B0181"/>
    <w:rsid w:val="002B28BA"/>
    <w:rsid w:val="002B4910"/>
    <w:rsid w:val="002B4A0B"/>
    <w:rsid w:val="002B5A70"/>
    <w:rsid w:val="002B5C3F"/>
    <w:rsid w:val="002B7DC4"/>
    <w:rsid w:val="002D68D6"/>
    <w:rsid w:val="002D6D6F"/>
    <w:rsid w:val="002E2794"/>
    <w:rsid w:val="002E3E02"/>
    <w:rsid w:val="002E44E7"/>
    <w:rsid w:val="002E7911"/>
    <w:rsid w:val="002F3A0E"/>
    <w:rsid w:val="002F51CA"/>
    <w:rsid w:val="002F63FA"/>
    <w:rsid w:val="003042CC"/>
    <w:rsid w:val="00305526"/>
    <w:rsid w:val="00305790"/>
    <w:rsid w:val="003077E4"/>
    <w:rsid w:val="00310F29"/>
    <w:rsid w:val="00312AFF"/>
    <w:rsid w:val="00314E97"/>
    <w:rsid w:val="00316F67"/>
    <w:rsid w:val="00320CBE"/>
    <w:rsid w:val="00320ECA"/>
    <w:rsid w:val="00323500"/>
    <w:rsid w:val="00323E73"/>
    <w:rsid w:val="00326C88"/>
    <w:rsid w:val="003330F5"/>
    <w:rsid w:val="003338C8"/>
    <w:rsid w:val="00333BE2"/>
    <w:rsid w:val="00337050"/>
    <w:rsid w:val="003456D4"/>
    <w:rsid w:val="00347F45"/>
    <w:rsid w:val="003521B6"/>
    <w:rsid w:val="00352D09"/>
    <w:rsid w:val="00353FE3"/>
    <w:rsid w:val="003606E7"/>
    <w:rsid w:val="00363CDF"/>
    <w:rsid w:val="0036462D"/>
    <w:rsid w:val="00366792"/>
    <w:rsid w:val="00372002"/>
    <w:rsid w:val="003770B2"/>
    <w:rsid w:val="00377145"/>
    <w:rsid w:val="00386045"/>
    <w:rsid w:val="0039301D"/>
    <w:rsid w:val="003A1610"/>
    <w:rsid w:val="003A3F56"/>
    <w:rsid w:val="003A75FD"/>
    <w:rsid w:val="003B0E0F"/>
    <w:rsid w:val="003B27B8"/>
    <w:rsid w:val="003C09F2"/>
    <w:rsid w:val="003C19C7"/>
    <w:rsid w:val="003C38E1"/>
    <w:rsid w:val="003C427B"/>
    <w:rsid w:val="003C787F"/>
    <w:rsid w:val="003D2FF9"/>
    <w:rsid w:val="003D5EF0"/>
    <w:rsid w:val="003E0BF3"/>
    <w:rsid w:val="003E0D9A"/>
    <w:rsid w:val="003E20B3"/>
    <w:rsid w:val="003F124D"/>
    <w:rsid w:val="003F3352"/>
    <w:rsid w:val="003F3A2A"/>
    <w:rsid w:val="00401BF8"/>
    <w:rsid w:val="0040295F"/>
    <w:rsid w:val="0040387D"/>
    <w:rsid w:val="00412100"/>
    <w:rsid w:val="00412E95"/>
    <w:rsid w:val="00413522"/>
    <w:rsid w:val="00420E65"/>
    <w:rsid w:val="0042221D"/>
    <w:rsid w:val="00423219"/>
    <w:rsid w:val="00423385"/>
    <w:rsid w:val="00427C38"/>
    <w:rsid w:val="00430DCC"/>
    <w:rsid w:val="00431BAA"/>
    <w:rsid w:val="00432010"/>
    <w:rsid w:val="0043257C"/>
    <w:rsid w:val="00436198"/>
    <w:rsid w:val="00442095"/>
    <w:rsid w:val="00443070"/>
    <w:rsid w:val="00446202"/>
    <w:rsid w:val="00447625"/>
    <w:rsid w:val="00447896"/>
    <w:rsid w:val="0045018B"/>
    <w:rsid w:val="00456B84"/>
    <w:rsid w:val="00460B90"/>
    <w:rsid w:val="00462589"/>
    <w:rsid w:val="00464350"/>
    <w:rsid w:val="0046536D"/>
    <w:rsid w:val="00470487"/>
    <w:rsid w:val="0047082D"/>
    <w:rsid w:val="00471761"/>
    <w:rsid w:val="00475D3E"/>
    <w:rsid w:val="004760C6"/>
    <w:rsid w:val="00477A83"/>
    <w:rsid w:val="00482FDC"/>
    <w:rsid w:val="00483A69"/>
    <w:rsid w:val="0048525B"/>
    <w:rsid w:val="00486552"/>
    <w:rsid w:val="00487BF0"/>
    <w:rsid w:val="00493533"/>
    <w:rsid w:val="004A31DD"/>
    <w:rsid w:val="004B5BF2"/>
    <w:rsid w:val="004B6B92"/>
    <w:rsid w:val="004B73EB"/>
    <w:rsid w:val="004C189B"/>
    <w:rsid w:val="004C5304"/>
    <w:rsid w:val="004C6092"/>
    <w:rsid w:val="004D00A4"/>
    <w:rsid w:val="004D5077"/>
    <w:rsid w:val="004D6C01"/>
    <w:rsid w:val="004E087A"/>
    <w:rsid w:val="004E4DAB"/>
    <w:rsid w:val="004F0594"/>
    <w:rsid w:val="004F3477"/>
    <w:rsid w:val="005021B7"/>
    <w:rsid w:val="00506DB3"/>
    <w:rsid w:val="00511134"/>
    <w:rsid w:val="005158AD"/>
    <w:rsid w:val="00521230"/>
    <w:rsid w:val="00527C88"/>
    <w:rsid w:val="00532ABF"/>
    <w:rsid w:val="005348B8"/>
    <w:rsid w:val="00535477"/>
    <w:rsid w:val="00543316"/>
    <w:rsid w:val="0054357D"/>
    <w:rsid w:val="00544CAD"/>
    <w:rsid w:val="00550EED"/>
    <w:rsid w:val="00561CD2"/>
    <w:rsid w:val="00562AED"/>
    <w:rsid w:val="0057086D"/>
    <w:rsid w:val="00570D55"/>
    <w:rsid w:val="00570E0F"/>
    <w:rsid w:val="00572E8E"/>
    <w:rsid w:val="00577C07"/>
    <w:rsid w:val="00582CA5"/>
    <w:rsid w:val="005838C5"/>
    <w:rsid w:val="0059160C"/>
    <w:rsid w:val="00593A69"/>
    <w:rsid w:val="00595204"/>
    <w:rsid w:val="00595CED"/>
    <w:rsid w:val="005967E2"/>
    <w:rsid w:val="005969E6"/>
    <w:rsid w:val="005A2FD0"/>
    <w:rsid w:val="005B2C0E"/>
    <w:rsid w:val="005B5DFA"/>
    <w:rsid w:val="005C006E"/>
    <w:rsid w:val="005C246A"/>
    <w:rsid w:val="005C52F5"/>
    <w:rsid w:val="005C5C1B"/>
    <w:rsid w:val="005D1A86"/>
    <w:rsid w:val="005D276F"/>
    <w:rsid w:val="005D2848"/>
    <w:rsid w:val="005D3E71"/>
    <w:rsid w:val="005D488F"/>
    <w:rsid w:val="005E11B2"/>
    <w:rsid w:val="005E13BD"/>
    <w:rsid w:val="005E227D"/>
    <w:rsid w:val="005F03BE"/>
    <w:rsid w:val="005F153C"/>
    <w:rsid w:val="005F4D72"/>
    <w:rsid w:val="005F698C"/>
    <w:rsid w:val="00601B70"/>
    <w:rsid w:val="0060683B"/>
    <w:rsid w:val="00607968"/>
    <w:rsid w:val="00610183"/>
    <w:rsid w:val="006165F6"/>
    <w:rsid w:val="0061699E"/>
    <w:rsid w:val="00620B38"/>
    <w:rsid w:val="00627EA2"/>
    <w:rsid w:val="00627F0B"/>
    <w:rsid w:val="00631A7C"/>
    <w:rsid w:val="006321E8"/>
    <w:rsid w:val="00637659"/>
    <w:rsid w:val="006404DD"/>
    <w:rsid w:val="006430FA"/>
    <w:rsid w:val="00656DC8"/>
    <w:rsid w:val="00657E18"/>
    <w:rsid w:val="0066095B"/>
    <w:rsid w:val="006625CF"/>
    <w:rsid w:val="00664277"/>
    <w:rsid w:val="00665B84"/>
    <w:rsid w:val="00667DFB"/>
    <w:rsid w:val="006751CF"/>
    <w:rsid w:val="0067738A"/>
    <w:rsid w:val="00677A90"/>
    <w:rsid w:val="00677A9A"/>
    <w:rsid w:val="00680971"/>
    <w:rsid w:val="0068302C"/>
    <w:rsid w:val="00686D78"/>
    <w:rsid w:val="0069049A"/>
    <w:rsid w:val="006933FA"/>
    <w:rsid w:val="00693D04"/>
    <w:rsid w:val="0069698B"/>
    <w:rsid w:val="006A0CDD"/>
    <w:rsid w:val="006A0F19"/>
    <w:rsid w:val="006A5204"/>
    <w:rsid w:val="006A6746"/>
    <w:rsid w:val="006A7F08"/>
    <w:rsid w:val="006B1E7C"/>
    <w:rsid w:val="006B238B"/>
    <w:rsid w:val="006C1E10"/>
    <w:rsid w:val="006D04D2"/>
    <w:rsid w:val="006D3E42"/>
    <w:rsid w:val="006D7738"/>
    <w:rsid w:val="006E44F6"/>
    <w:rsid w:val="006E7146"/>
    <w:rsid w:val="006E75B0"/>
    <w:rsid w:val="006E7D8B"/>
    <w:rsid w:val="006F2AED"/>
    <w:rsid w:val="00711EEE"/>
    <w:rsid w:val="007136A0"/>
    <w:rsid w:val="00714B8D"/>
    <w:rsid w:val="00717C28"/>
    <w:rsid w:val="00722DDA"/>
    <w:rsid w:val="007255AF"/>
    <w:rsid w:val="00732679"/>
    <w:rsid w:val="0073377C"/>
    <w:rsid w:val="00734C7C"/>
    <w:rsid w:val="007440FD"/>
    <w:rsid w:val="0074410D"/>
    <w:rsid w:val="00744E89"/>
    <w:rsid w:val="007450BA"/>
    <w:rsid w:val="00747A95"/>
    <w:rsid w:val="00747C41"/>
    <w:rsid w:val="00751026"/>
    <w:rsid w:val="00754623"/>
    <w:rsid w:val="00754907"/>
    <w:rsid w:val="00754A6D"/>
    <w:rsid w:val="00767624"/>
    <w:rsid w:val="00767D86"/>
    <w:rsid w:val="00767E0B"/>
    <w:rsid w:val="00783326"/>
    <w:rsid w:val="00790D76"/>
    <w:rsid w:val="00791038"/>
    <w:rsid w:val="0079120E"/>
    <w:rsid w:val="0079245F"/>
    <w:rsid w:val="007936F0"/>
    <w:rsid w:val="0079649A"/>
    <w:rsid w:val="007A20FA"/>
    <w:rsid w:val="007A6083"/>
    <w:rsid w:val="007B116A"/>
    <w:rsid w:val="007B41C8"/>
    <w:rsid w:val="007B5518"/>
    <w:rsid w:val="007C0127"/>
    <w:rsid w:val="007C0BD6"/>
    <w:rsid w:val="007C231D"/>
    <w:rsid w:val="007C5AE9"/>
    <w:rsid w:val="007C7C62"/>
    <w:rsid w:val="007D3BE7"/>
    <w:rsid w:val="007D3D94"/>
    <w:rsid w:val="007D47D7"/>
    <w:rsid w:val="007D77CC"/>
    <w:rsid w:val="007E2E87"/>
    <w:rsid w:val="007E35DB"/>
    <w:rsid w:val="007F0F37"/>
    <w:rsid w:val="007F1FEC"/>
    <w:rsid w:val="007F3875"/>
    <w:rsid w:val="007F4AEE"/>
    <w:rsid w:val="007F5BED"/>
    <w:rsid w:val="007F7DC9"/>
    <w:rsid w:val="00806400"/>
    <w:rsid w:val="00811CB0"/>
    <w:rsid w:val="00811FD1"/>
    <w:rsid w:val="00812605"/>
    <w:rsid w:val="00814256"/>
    <w:rsid w:val="00815DB8"/>
    <w:rsid w:val="0081722B"/>
    <w:rsid w:val="00821216"/>
    <w:rsid w:val="008227C2"/>
    <w:rsid w:val="008264AB"/>
    <w:rsid w:val="00827365"/>
    <w:rsid w:val="00834E5F"/>
    <w:rsid w:val="008371AF"/>
    <w:rsid w:val="00841FE4"/>
    <w:rsid w:val="008451CB"/>
    <w:rsid w:val="0084682E"/>
    <w:rsid w:val="0084708C"/>
    <w:rsid w:val="00850542"/>
    <w:rsid w:val="0086455E"/>
    <w:rsid w:val="00870F6C"/>
    <w:rsid w:val="00871C91"/>
    <w:rsid w:val="00884301"/>
    <w:rsid w:val="008845C7"/>
    <w:rsid w:val="00884915"/>
    <w:rsid w:val="0088501B"/>
    <w:rsid w:val="00885C0F"/>
    <w:rsid w:val="008903F8"/>
    <w:rsid w:val="00890817"/>
    <w:rsid w:val="008950D4"/>
    <w:rsid w:val="008A326F"/>
    <w:rsid w:val="008A5DEC"/>
    <w:rsid w:val="008B116B"/>
    <w:rsid w:val="008C10EC"/>
    <w:rsid w:val="008C2E05"/>
    <w:rsid w:val="008C5B48"/>
    <w:rsid w:val="008C62E6"/>
    <w:rsid w:val="008D1D68"/>
    <w:rsid w:val="008D1DD0"/>
    <w:rsid w:val="008D5390"/>
    <w:rsid w:val="008E1F69"/>
    <w:rsid w:val="008F2303"/>
    <w:rsid w:val="008F47BC"/>
    <w:rsid w:val="00900278"/>
    <w:rsid w:val="009033A3"/>
    <w:rsid w:val="00912FA3"/>
    <w:rsid w:val="00913B59"/>
    <w:rsid w:val="00921490"/>
    <w:rsid w:val="00921733"/>
    <w:rsid w:val="00923340"/>
    <w:rsid w:val="00924340"/>
    <w:rsid w:val="00927BB6"/>
    <w:rsid w:val="00930DD4"/>
    <w:rsid w:val="00931245"/>
    <w:rsid w:val="009314FE"/>
    <w:rsid w:val="0093395D"/>
    <w:rsid w:val="009346E6"/>
    <w:rsid w:val="00934E53"/>
    <w:rsid w:val="009356FB"/>
    <w:rsid w:val="00941196"/>
    <w:rsid w:val="0094353F"/>
    <w:rsid w:val="00946B44"/>
    <w:rsid w:val="009477D1"/>
    <w:rsid w:val="00950762"/>
    <w:rsid w:val="00950ECC"/>
    <w:rsid w:val="00953721"/>
    <w:rsid w:val="0095433A"/>
    <w:rsid w:val="009568DE"/>
    <w:rsid w:val="0096415B"/>
    <w:rsid w:val="009656A6"/>
    <w:rsid w:val="00966F78"/>
    <w:rsid w:val="00976F81"/>
    <w:rsid w:val="00980A24"/>
    <w:rsid w:val="00981EDB"/>
    <w:rsid w:val="00981F42"/>
    <w:rsid w:val="00983F70"/>
    <w:rsid w:val="009911AB"/>
    <w:rsid w:val="00991DB9"/>
    <w:rsid w:val="00992CFC"/>
    <w:rsid w:val="009933B5"/>
    <w:rsid w:val="00995953"/>
    <w:rsid w:val="009962DC"/>
    <w:rsid w:val="00997137"/>
    <w:rsid w:val="009A2F85"/>
    <w:rsid w:val="009A4F15"/>
    <w:rsid w:val="009B0147"/>
    <w:rsid w:val="009B379F"/>
    <w:rsid w:val="009B7CAE"/>
    <w:rsid w:val="009C0F42"/>
    <w:rsid w:val="009C15FD"/>
    <w:rsid w:val="009C2ED3"/>
    <w:rsid w:val="009C58F5"/>
    <w:rsid w:val="009D0843"/>
    <w:rsid w:val="009D3359"/>
    <w:rsid w:val="009D3598"/>
    <w:rsid w:val="009E147F"/>
    <w:rsid w:val="009E19D6"/>
    <w:rsid w:val="009E2B43"/>
    <w:rsid w:val="009E4890"/>
    <w:rsid w:val="009E5033"/>
    <w:rsid w:val="009E70DB"/>
    <w:rsid w:val="009F5523"/>
    <w:rsid w:val="00A007C6"/>
    <w:rsid w:val="00A06D1A"/>
    <w:rsid w:val="00A072D4"/>
    <w:rsid w:val="00A07311"/>
    <w:rsid w:val="00A11844"/>
    <w:rsid w:val="00A12545"/>
    <w:rsid w:val="00A134E0"/>
    <w:rsid w:val="00A13E5E"/>
    <w:rsid w:val="00A148CA"/>
    <w:rsid w:val="00A1634E"/>
    <w:rsid w:val="00A1717D"/>
    <w:rsid w:val="00A23E30"/>
    <w:rsid w:val="00A25415"/>
    <w:rsid w:val="00A25952"/>
    <w:rsid w:val="00A31374"/>
    <w:rsid w:val="00A36C31"/>
    <w:rsid w:val="00A409BC"/>
    <w:rsid w:val="00A47612"/>
    <w:rsid w:val="00A61C0D"/>
    <w:rsid w:val="00A62A0D"/>
    <w:rsid w:val="00A6407F"/>
    <w:rsid w:val="00A756F9"/>
    <w:rsid w:val="00A829B2"/>
    <w:rsid w:val="00A9370F"/>
    <w:rsid w:val="00A951DD"/>
    <w:rsid w:val="00A95F9E"/>
    <w:rsid w:val="00A970CE"/>
    <w:rsid w:val="00AA09D2"/>
    <w:rsid w:val="00AA0B24"/>
    <w:rsid w:val="00AA169B"/>
    <w:rsid w:val="00AA57AA"/>
    <w:rsid w:val="00AB4D49"/>
    <w:rsid w:val="00AB531E"/>
    <w:rsid w:val="00AB5B7D"/>
    <w:rsid w:val="00AC0CE1"/>
    <w:rsid w:val="00AC1107"/>
    <w:rsid w:val="00AC2139"/>
    <w:rsid w:val="00AC59A0"/>
    <w:rsid w:val="00AD1474"/>
    <w:rsid w:val="00AD14BF"/>
    <w:rsid w:val="00AD198D"/>
    <w:rsid w:val="00AD4A88"/>
    <w:rsid w:val="00AD6DCC"/>
    <w:rsid w:val="00AE25CD"/>
    <w:rsid w:val="00AE7845"/>
    <w:rsid w:val="00B038D1"/>
    <w:rsid w:val="00B05FD4"/>
    <w:rsid w:val="00B148CC"/>
    <w:rsid w:val="00B15A18"/>
    <w:rsid w:val="00B1781E"/>
    <w:rsid w:val="00B20136"/>
    <w:rsid w:val="00B22E36"/>
    <w:rsid w:val="00B25724"/>
    <w:rsid w:val="00B262A9"/>
    <w:rsid w:val="00B367D7"/>
    <w:rsid w:val="00B37007"/>
    <w:rsid w:val="00B51BE8"/>
    <w:rsid w:val="00B52F68"/>
    <w:rsid w:val="00B530F7"/>
    <w:rsid w:val="00B6324F"/>
    <w:rsid w:val="00B63D3E"/>
    <w:rsid w:val="00B6682E"/>
    <w:rsid w:val="00B7339B"/>
    <w:rsid w:val="00B74518"/>
    <w:rsid w:val="00B77099"/>
    <w:rsid w:val="00B840D6"/>
    <w:rsid w:val="00B8549E"/>
    <w:rsid w:val="00B938A1"/>
    <w:rsid w:val="00B957A7"/>
    <w:rsid w:val="00BA006D"/>
    <w:rsid w:val="00BA3761"/>
    <w:rsid w:val="00BA4807"/>
    <w:rsid w:val="00BA66E8"/>
    <w:rsid w:val="00BC01E4"/>
    <w:rsid w:val="00BC2722"/>
    <w:rsid w:val="00BC330F"/>
    <w:rsid w:val="00BC559F"/>
    <w:rsid w:val="00BC72B6"/>
    <w:rsid w:val="00BD32D1"/>
    <w:rsid w:val="00BD5087"/>
    <w:rsid w:val="00BE12B1"/>
    <w:rsid w:val="00BF4F80"/>
    <w:rsid w:val="00C01B4E"/>
    <w:rsid w:val="00C06CAB"/>
    <w:rsid w:val="00C10F82"/>
    <w:rsid w:val="00C1714C"/>
    <w:rsid w:val="00C213D7"/>
    <w:rsid w:val="00C33F61"/>
    <w:rsid w:val="00C4039F"/>
    <w:rsid w:val="00C4060D"/>
    <w:rsid w:val="00C44B9F"/>
    <w:rsid w:val="00C44FFE"/>
    <w:rsid w:val="00C470EB"/>
    <w:rsid w:val="00C47426"/>
    <w:rsid w:val="00C509C0"/>
    <w:rsid w:val="00C542BB"/>
    <w:rsid w:val="00C56139"/>
    <w:rsid w:val="00C6070D"/>
    <w:rsid w:val="00C624EA"/>
    <w:rsid w:val="00C62C1F"/>
    <w:rsid w:val="00C72FA5"/>
    <w:rsid w:val="00C763C1"/>
    <w:rsid w:val="00C77614"/>
    <w:rsid w:val="00C80B23"/>
    <w:rsid w:val="00C810FA"/>
    <w:rsid w:val="00C86E87"/>
    <w:rsid w:val="00C91EF3"/>
    <w:rsid w:val="00C9205D"/>
    <w:rsid w:val="00C949A2"/>
    <w:rsid w:val="00C97C38"/>
    <w:rsid w:val="00CA57D1"/>
    <w:rsid w:val="00CB005A"/>
    <w:rsid w:val="00CB4E57"/>
    <w:rsid w:val="00CB4F3D"/>
    <w:rsid w:val="00CB59C8"/>
    <w:rsid w:val="00CC1EEF"/>
    <w:rsid w:val="00CC2517"/>
    <w:rsid w:val="00CC7218"/>
    <w:rsid w:val="00CD020C"/>
    <w:rsid w:val="00CD08AB"/>
    <w:rsid w:val="00CD2722"/>
    <w:rsid w:val="00CF08C7"/>
    <w:rsid w:val="00CF39AC"/>
    <w:rsid w:val="00CF637F"/>
    <w:rsid w:val="00D01B4A"/>
    <w:rsid w:val="00D156F0"/>
    <w:rsid w:val="00D16700"/>
    <w:rsid w:val="00D20ADF"/>
    <w:rsid w:val="00D227BC"/>
    <w:rsid w:val="00D23204"/>
    <w:rsid w:val="00D23DC4"/>
    <w:rsid w:val="00D27167"/>
    <w:rsid w:val="00D431DD"/>
    <w:rsid w:val="00D43CB5"/>
    <w:rsid w:val="00D46754"/>
    <w:rsid w:val="00D5074B"/>
    <w:rsid w:val="00D51E5C"/>
    <w:rsid w:val="00D5406E"/>
    <w:rsid w:val="00D6455D"/>
    <w:rsid w:val="00D72822"/>
    <w:rsid w:val="00D77F00"/>
    <w:rsid w:val="00D839E8"/>
    <w:rsid w:val="00D86BF7"/>
    <w:rsid w:val="00D90CCE"/>
    <w:rsid w:val="00DA018D"/>
    <w:rsid w:val="00DA0A12"/>
    <w:rsid w:val="00DB0636"/>
    <w:rsid w:val="00DB0802"/>
    <w:rsid w:val="00DB61B7"/>
    <w:rsid w:val="00DC136A"/>
    <w:rsid w:val="00DC3C7C"/>
    <w:rsid w:val="00DC7313"/>
    <w:rsid w:val="00DD1C64"/>
    <w:rsid w:val="00DD369D"/>
    <w:rsid w:val="00DD3F7A"/>
    <w:rsid w:val="00DD4565"/>
    <w:rsid w:val="00DE1EFE"/>
    <w:rsid w:val="00DE4302"/>
    <w:rsid w:val="00DE6668"/>
    <w:rsid w:val="00DE68DE"/>
    <w:rsid w:val="00DF407D"/>
    <w:rsid w:val="00DF4C0F"/>
    <w:rsid w:val="00DF7509"/>
    <w:rsid w:val="00E011BB"/>
    <w:rsid w:val="00E02B45"/>
    <w:rsid w:val="00E04F41"/>
    <w:rsid w:val="00E06079"/>
    <w:rsid w:val="00E20346"/>
    <w:rsid w:val="00E2044C"/>
    <w:rsid w:val="00E22E66"/>
    <w:rsid w:val="00E23DC4"/>
    <w:rsid w:val="00E23ED3"/>
    <w:rsid w:val="00E26651"/>
    <w:rsid w:val="00E312DE"/>
    <w:rsid w:val="00E34373"/>
    <w:rsid w:val="00E345FA"/>
    <w:rsid w:val="00E36397"/>
    <w:rsid w:val="00E4331E"/>
    <w:rsid w:val="00E44314"/>
    <w:rsid w:val="00E46AD6"/>
    <w:rsid w:val="00E47691"/>
    <w:rsid w:val="00E569D9"/>
    <w:rsid w:val="00E578C4"/>
    <w:rsid w:val="00E57DE5"/>
    <w:rsid w:val="00E62D13"/>
    <w:rsid w:val="00E63A49"/>
    <w:rsid w:val="00E64977"/>
    <w:rsid w:val="00E64E7E"/>
    <w:rsid w:val="00E66406"/>
    <w:rsid w:val="00E766C1"/>
    <w:rsid w:val="00E824F5"/>
    <w:rsid w:val="00E90128"/>
    <w:rsid w:val="00E94031"/>
    <w:rsid w:val="00E979BC"/>
    <w:rsid w:val="00E97F78"/>
    <w:rsid w:val="00EA0219"/>
    <w:rsid w:val="00EA272A"/>
    <w:rsid w:val="00EA6077"/>
    <w:rsid w:val="00EB2C73"/>
    <w:rsid w:val="00EB3C6E"/>
    <w:rsid w:val="00EB53C5"/>
    <w:rsid w:val="00EB7BE1"/>
    <w:rsid w:val="00EC3F4C"/>
    <w:rsid w:val="00EC41EF"/>
    <w:rsid w:val="00EC4765"/>
    <w:rsid w:val="00EC5AEA"/>
    <w:rsid w:val="00EC5F7D"/>
    <w:rsid w:val="00EE5799"/>
    <w:rsid w:val="00EF0FFE"/>
    <w:rsid w:val="00EF128C"/>
    <w:rsid w:val="00EF4399"/>
    <w:rsid w:val="00EF73B4"/>
    <w:rsid w:val="00EF7EC9"/>
    <w:rsid w:val="00F02CE5"/>
    <w:rsid w:val="00F10E9A"/>
    <w:rsid w:val="00F13FCD"/>
    <w:rsid w:val="00F14608"/>
    <w:rsid w:val="00F16E64"/>
    <w:rsid w:val="00F23CC9"/>
    <w:rsid w:val="00F260DA"/>
    <w:rsid w:val="00F2673B"/>
    <w:rsid w:val="00F42671"/>
    <w:rsid w:val="00F46922"/>
    <w:rsid w:val="00F53DC9"/>
    <w:rsid w:val="00F542EE"/>
    <w:rsid w:val="00F5442A"/>
    <w:rsid w:val="00F54E83"/>
    <w:rsid w:val="00F553F1"/>
    <w:rsid w:val="00F62817"/>
    <w:rsid w:val="00F63137"/>
    <w:rsid w:val="00F72A65"/>
    <w:rsid w:val="00F72CC6"/>
    <w:rsid w:val="00F73A45"/>
    <w:rsid w:val="00F73DBF"/>
    <w:rsid w:val="00F77365"/>
    <w:rsid w:val="00F83EB0"/>
    <w:rsid w:val="00F91E2E"/>
    <w:rsid w:val="00F91FCB"/>
    <w:rsid w:val="00FA0DF9"/>
    <w:rsid w:val="00FA57B6"/>
    <w:rsid w:val="00FA6142"/>
    <w:rsid w:val="00FB0CEB"/>
    <w:rsid w:val="00FB20AC"/>
    <w:rsid w:val="00FB229D"/>
    <w:rsid w:val="00FB2A6D"/>
    <w:rsid w:val="00FB3836"/>
    <w:rsid w:val="00FB3DE8"/>
    <w:rsid w:val="00FB7FD5"/>
    <w:rsid w:val="00FC0178"/>
    <w:rsid w:val="00FC0D86"/>
    <w:rsid w:val="00FC3B33"/>
    <w:rsid w:val="00FC60DF"/>
    <w:rsid w:val="00FC7181"/>
    <w:rsid w:val="00FC7967"/>
    <w:rsid w:val="00FD23F0"/>
    <w:rsid w:val="00FE6967"/>
    <w:rsid w:val="00FF2222"/>
    <w:rsid w:val="00FF55C0"/>
    <w:rsid w:val="00FF5BDB"/>
    <w:rsid w:val="26A5C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1F8F"/>
  <w15:chartTrackingRefBased/>
  <w15:docId w15:val="{EEAE8C01-F20B-4D4D-ACCF-8C68E15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D9"/>
    <w:pPr>
      <w:spacing w:before="160" w:after="120" w:line="240" w:lineRule="auto"/>
    </w:pPr>
    <w:rPr>
      <w:rFonts w:ascii="Times New Roman" w:eastAsia="Batang" w:hAnsi="Times New Roman" w:cs="Times New Roman"/>
      <w:color w:val="000000"/>
      <w:sz w:val="24"/>
      <w:szCs w:val="24"/>
      <w:lang w:eastAsia="ko-KR"/>
    </w:rPr>
  </w:style>
  <w:style w:type="paragraph" w:styleId="Heading1">
    <w:name w:val="heading 1"/>
    <w:basedOn w:val="Normal"/>
    <w:next w:val="BodyText"/>
    <w:link w:val="Heading1Char"/>
    <w:autoRedefine/>
    <w:uiPriority w:val="9"/>
    <w:qFormat/>
    <w:rsid w:val="00AC0CE1"/>
    <w:pPr>
      <w:keepNext/>
      <w:keepLines/>
      <w:numPr>
        <w:numId w:val="4"/>
      </w:numPr>
      <w:tabs>
        <w:tab w:val="clear" w:pos="432"/>
        <w:tab w:val="left" w:pos="720"/>
      </w:tabs>
      <w:spacing w:before="0"/>
      <w:ind w:left="720" w:hanging="720"/>
      <w:outlineLvl w:val="0"/>
    </w:pPr>
    <w:rPr>
      <w:rFonts w:ascii="Arial" w:hAnsi="Arial" w:cs="Arial"/>
      <w:b/>
      <w:bCs/>
      <w:color w:val="000000" w:themeColor="text1"/>
      <w:kern w:val="32"/>
      <w:sz w:val="36"/>
      <w:szCs w:val="36"/>
    </w:rPr>
  </w:style>
  <w:style w:type="paragraph" w:styleId="Heading2">
    <w:name w:val="heading 2"/>
    <w:basedOn w:val="Normal"/>
    <w:next w:val="BodyText"/>
    <w:link w:val="Heading2Char"/>
    <w:autoRedefine/>
    <w:uiPriority w:val="9"/>
    <w:qFormat/>
    <w:rsid w:val="005C006E"/>
    <w:pPr>
      <w:keepNext/>
      <w:keepLines/>
      <w:numPr>
        <w:ilvl w:val="1"/>
        <w:numId w:val="4"/>
      </w:numPr>
      <w:tabs>
        <w:tab w:val="clear" w:pos="576"/>
        <w:tab w:val="left" w:pos="900"/>
      </w:tabs>
      <w:spacing w:before="120"/>
      <w:ind w:left="900" w:hanging="900"/>
      <w:outlineLvl w:val="1"/>
    </w:pPr>
    <w:rPr>
      <w:rFonts w:ascii="Arial" w:hAnsi="Arial" w:cs="Arial"/>
      <w:b/>
      <w:bCs/>
      <w:iCs/>
      <w:color w:val="000000" w:themeColor="text1"/>
      <w:kern w:val="2"/>
      <w:sz w:val="32"/>
      <w:szCs w:val="32"/>
    </w:rPr>
  </w:style>
  <w:style w:type="paragraph" w:styleId="Heading3">
    <w:name w:val="heading 3"/>
    <w:basedOn w:val="Normal"/>
    <w:next w:val="BodyText"/>
    <w:link w:val="Heading3Char"/>
    <w:autoRedefine/>
    <w:uiPriority w:val="9"/>
    <w:qFormat/>
    <w:rsid w:val="00C44B9F"/>
    <w:pPr>
      <w:keepNext/>
      <w:keepLines/>
      <w:numPr>
        <w:ilvl w:val="2"/>
        <w:numId w:val="4"/>
      </w:numPr>
      <w:tabs>
        <w:tab w:val="left" w:pos="900"/>
      </w:tabs>
      <w:spacing w:before="120"/>
      <w:outlineLvl w:val="2"/>
    </w:pPr>
    <w:rPr>
      <w:rFonts w:ascii="Arial Bold" w:hAnsi="Arial Bold" w:cs="Arial"/>
      <w:b/>
      <w:bCs/>
      <w:color w:val="000000" w:themeColor="text1"/>
      <w:sz w:val="28"/>
      <w:szCs w:val="28"/>
    </w:rPr>
  </w:style>
  <w:style w:type="paragraph" w:styleId="Heading4">
    <w:name w:val="heading 4"/>
    <w:basedOn w:val="Normal"/>
    <w:next w:val="BodyText"/>
    <w:link w:val="Heading4Char"/>
    <w:autoRedefine/>
    <w:uiPriority w:val="9"/>
    <w:qFormat/>
    <w:rsid w:val="009C15FD"/>
    <w:pPr>
      <w:keepNext/>
      <w:keepLines/>
      <w:numPr>
        <w:ilvl w:val="3"/>
        <w:numId w:val="4"/>
      </w:numPr>
      <w:tabs>
        <w:tab w:val="clear" w:pos="1494"/>
        <w:tab w:val="left" w:pos="72"/>
        <w:tab w:val="left" w:pos="1080"/>
        <w:tab w:val="num" w:pos="1620"/>
      </w:tabs>
      <w:spacing w:before="120"/>
      <w:ind w:left="900"/>
      <w:outlineLvl w:val="3"/>
    </w:pPr>
    <w:rPr>
      <w:rFonts w:ascii="Arial" w:hAnsi="Arial"/>
      <w:b/>
      <w:bCs/>
      <w:color w:val="000000" w:themeColor="text1"/>
      <w:szCs w:val="28"/>
    </w:rPr>
  </w:style>
  <w:style w:type="paragraph" w:styleId="Heading5">
    <w:name w:val="heading 5"/>
    <w:basedOn w:val="Normal"/>
    <w:next w:val="BodyText"/>
    <w:link w:val="Heading5Char"/>
    <w:autoRedefine/>
    <w:uiPriority w:val="9"/>
    <w:qFormat/>
    <w:rsid w:val="00E569D9"/>
    <w:pPr>
      <w:keepNext/>
      <w:keepLines/>
      <w:numPr>
        <w:ilvl w:val="4"/>
        <w:numId w:val="4"/>
      </w:numPr>
      <w:spacing w:before="120"/>
      <w:outlineLvl w:val="4"/>
    </w:pPr>
    <w:rPr>
      <w:rFonts w:ascii="Arial" w:hAnsi="Arial"/>
      <w:b/>
      <w:bCs/>
      <w:iCs/>
      <w:color w:val="000000" w:themeColor="text1"/>
      <w:szCs w:val="26"/>
    </w:rPr>
  </w:style>
  <w:style w:type="paragraph" w:styleId="Heading6">
    <w:name w:val="heading 6"/>
    <w:basedOn w:val="Normal"/>
    <w:next w:val="BodyText"/>
    <w:link w:val="Heading6Char"/>
    <w:autoRedefine/>
    <w:uiPriority w:val="9"/>
    <w:qFormat/>
    <w:rsid w:val="00E569D9"/>
    <w:pPr>
      <w:keepNext/>
      <w:keepLines/>
      <w:numPr>
        <w:ilvl w:val="5"/>
        <w:numId w:val="4"/>
      </w:numPr>
      <w:spacing w:before="120"/>
      <w:outlineLvl w:val="5"/>
    </w:pPr>
    <w:rPr>
      <w:rFonts w:ascii="Arial" w:hAnsi="Arial"/>
      <w:b/>
      <w:bCs/>
      <w:color w:val="000000" w:themeColor="text1"/>
      <w:szCs w:val="22"/>
    </w:rPr>
  </w:style>
  <w:style w:type="paragraph" w:styleId="Heading7">
    <w:name w:val="heading 7"/>
    <w:basedOn w:val="Normal"/>
    <w:next w:val="BodyText"/>
    <w:link w:val="Heading7Char"/>
    <w:autoRedefine/>
    <w:uiPriority w:val="9"/>
    <w:qFormat/>
    <w:rsid w:val="00E569D9"/>
    <w:pPr>
      <w:keepNext/>
      <w:keepLines/>
      <w:numPr>
        <w:ilvl w:val="6"/>
        <w:numId w:val="4"/>
      </w:numPr>
      <w:spacing w:before="120"/>
      <w:outlineLvl w:val="6"/>
    </w:pPr>
    <w:rPr>
      <w:rFonts w:ascii="Arial" w:hAnsi="Arial"/>
      <w:b/>
      <w:color w:val="000000" w:themeColor="text1"/>
    </w:rPr>
  </w:style>
  <w:style w:type="paragraph" w:styleId="Heading8">
    <w:name w:val="heading 8"/>
    <w:basedOn w:val="Normal"/>
    <w:next w:val="Normal"/>
    <w:link w:val="Heading8Char"/>
    <w:autoRedefine/>
    <w:uiPriority w:val="9"/>
    <w:qFormat/>
    <w:rsid w:val="00E569D9"/>
    <w:pPr>
      <w:keepNext/>
      <w:keepLines/>
      <w:numPr>
        <w:ilvl w:val="7"/>
        <w:numId w:val="4"/>
      </w:numPr>
      <w:spacing w:before="120"/>
      <w:outlineLvl w:val="7"/>
    </w:pPr>
    <w:rPr>
      <w:rFonts w:ascii="Arial" w:hAnsi="Arial"/>
      <w:b/>
      <w:iCs/>
      <w:color w:val="000000" w:themeColor="text1"/>
      <w:szCs w:val="22"/>
    </w:rPr>
  </w:style>
  <w:style w:type="paragraph" w:styleId="Heading9">
    <w:name w:val="heading 9"/>
    <w:basedOn w:val="Normal"/>
    <w:next w:val="Normal"/>
    <w:link w:val="Heading9Char"/>
    <w:autoRedefine/>
    <w:uiPriority w:val="9"/>
    <w:qFormat/>
    <w:rsid w:val="00E569D9"/>
    <w:pPr>
      <w:keepNext/>
      <w:keepLines/>
      <w:numPr>
        <w:ilvl w:val="8"/>
        <w:numId w:val="4"/>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CE1"/>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5C006E"/>
    <w:rPr>
      <w:rFonts w:ascii="Arial" w:eastAsia="Batang" w:hAnsi="Arial" w:cs="Arial"/>
      <w:b/>
      <w:bCs/>
      <w:iCs/>
      <w:color w:val="000000" w:themeColor="text1"/>
      <w:kern w:val="2"/>
      <w:sz w:val="32"/>
      <w:szCs w:val="32"/>
      <w:lang w:eastAsia="ko-KR"/>
    </w:rPr>
  </w:style>
  <w:style w:type="character" w:customStyle="1" w:styleId="Heading3Char">
    <w:name w:val="Heading 3 Char"/>
    <w:link w:val="Heading3"/>
    <w:uiPriority w:val="9"/>
    <w:rsid w:val="00C44B9F"/>
    <w:rPr>
      <w:rFonts w:ascii="Arial Bold" w:eastAsia="Batang" w:hAnsi="Arial Bold" w:cs="Arial"/>
      <w:b/>
      <w:bCs/>
      <w:color w:val="000000" w:themeColor="text1"/>
      <w:sz w:val="28"/>
      <w:szCs w:val="28"/>
      <w:lang w:eastAsia="ko-KR"/>
    </w:rPr>
  </w:style>
  <w:style w:type="character" w:customStyle="1" w:styleId="Heading4Char">
    <w:name w:val="Heading 4 Char"/>
    <w:link w:val="Heading4"/>
    <w:uiPriority w:val="9"/>
    <w:rsid w:val="009C15FD"/>
    <w:rPr>
      <w:rFonts w:ascii="Arial" w:eastAsia="Batang" w:hAnsi="Arial" w:cs="Times New Roman"/>
      <w:b/>
      <w:bCs/>
      <w:color w:val="000000" w:themeColor="text1"/>
      <w:sz w:val="24"/>
      <w:szCs w:val="28"/>
      <w:lang w:eastAsia="ko-KR"/>
    </w:rPr>
  </w:style>
  <w:style w:type="character" w:customStyle="1" w:styleId="Heading5Char">
    <w:name w:val="Heading 5 Char"/>
    <w:link w:val="Heading5"/>
    <w:uiPriority w:val="9"/>
    <w:rsid w:val="00E569D9"/>
    <w:rPr>
      <w:rFonts w:ascii="Arial" w:eastAsia="Batang" w:hAnsi="Arial" w:cs="Times New Roman"/>
      <w:b/>
      <w:bCs/>
      <w:iCs/>
      <w:color w:val="000000" w:themeColor="text1"/>
      <w:sz w:val="24"/>
      <w:szCs w:val="26"/>
      <w:lang w:eastAsia="ko-KR"/>
    </w:rPr>
  </w:style>
  <w:style w:type="character" w:customStyle="1" w:styleId="Heading6Char">
    <w:name w:val="Heading 6 Char"/>
    <w:link w:val="Heading6"/>
    <w:uiPriority w:val="9"/>
    <w:rsid w:val="00E569D9"/>
    <w:rPr>
      <w:rFonts w:ascii="Arial" w:eastAsia="Batang" w:hAnsi="Arial" w:cs="Times New Roman"/>
      <w:b/>
      <w:bCs/>
      <w:color w:val="000000" w:themeColor="text1"/>
      <w:sz w:val="24"/>
      <w:lang w:eastAsia="ko-KR"/>
    </w:rPr>
  </w:style>
  <w:style w:type="character" w:customStyle="1" w:styleId="Heading7Char">
    <w:name w:val="Heading 7 Char"/>
    <w:link w:val="Heading7"/>
    <w:uiPriority w:val="9"/>
    <w:rsid w:val="00E569D9"/>
    <w:rPr>
      <w:rFonts w:ascii="Arial" w:eastAsia="Batang" w:hAnsi="Arial" w:cs="Times New Roman"/>
      <w:b/>
      <w:color w:val="000000" w:themeColor="text1"/>
      <w:sz w:val="24"/>
      <w:szCs w:val="24"/>
      <w:lang w:eastAsia="ko-KR"/>
    </w:rPr>
  </w:style>
  <w:style w:type="character" w:customStyle="1" w:styleId="Heading8Char">
    <w:name w:val="Heading 8 Char"/>
    <w:link w:val="Heading8"/>
    <w:uiPriority w:val="9"/>
    <w:rsid w:val="00E569D9"/>
    <w:rPr>
      <w:rFonts w:ascii="Arial" w:eastAsia="Batang" w:hAnsi="Arial" w:cs="Times New Roman"/>
      <w:b/>
      <w:iCs/>
      <w:color w:val="000000" w:themeColor="text1"/>
      <w:sz w:val="24"/>
      <w:lang w:eastAsia="ko-KR"/>
    </w:rPr>
  </w:style>
  <w:style w:type="character" w:customStyle="1" w:styleId="Heading9Char">
    <w:name w:val="Heading 9 Char"/>
    <w:basedOn w:val="DefaultParagraphFont"/>
    <w:link w:val="Heading9"/>
    <w:uiPriority w:val="9"/>
    <w:rsid w:val="00E569D9"/>
    <w:rPr>
      <w:rFonts w:ascii="Arial" w:eastAsia="Batang" w:hAnsi="Arial" w:cs="Arial"/>
      <w:b/>
      <w:color w:val="000000"/>
      <w:sz w:val="24"/>
      <w:lang w:eastAsia="ko-KR"/>
    </w:rPr>
  </w:style>
  <w:style w:type="table" w:customStyle="1" w:styleId="T4">
    <w:name w:val="T4"/>
    <w:basedOn w:val="TableNormal"/>
    <w:rsid w:val="00F53DC9"/>
    <w:pPr>
      <w:spacing w:before="40" w:after="40" w:line="240" w:lineRule="auto"/>
    </w:pPr>
    <w:rPr>
      <w:rFonts w:ascii="Arial" w:eastAsia="Batang" w:hAnsi="Arial" w:cs="Times New Roman"/>
      <w:sz w:val="18"/>
      <w:szCs w:val="20"/>
    </w:rPr>
    <w:tblPr>
      <w:tblInd w:w="432" w:type="dxa"/>
    </w:tblPr>
  </w:style>
  <w:style w:type="table" w:customStyle="1" w:styleId="SynopsisTable">
    <w:name w:val="Synopsis Table"/>
    <w:basedOn w:val="TableNormal"/>
    <w:rsid w:val="00F53DC9"/>
    <w:pPr>
      <w:spacing w:before="40" w:after="40" w:line="240" w:lineRule="auto"/>
    </w:pPr>
    <w:rPr>
      <w:rFonts w:ascii="Arial" w:eastAsia="Times New Roman" w:hAnsi="Arial" w:cs="Times New Roman"/>
      <w:sz w:val="20"/>
      <w:szCs w:val="20"/>
    </w:rPr>
    <w:tblPr>
      <w:tblInd w:w="360" w:type="dxa"/>
    </w:tblPr>
  </w:style>
  <w:style w:type="paragraph" w:styleId="CommentSubject">
    <w:name w:val="annotation subject"/>
    <w:basedOn w:val="CommentText"/>
    <w:next w:val="CommentText"/>
    <w:link w:val="CommentSubjectChar"/>
    <w:uiPriority w:val="99"/>
    <w:semiHidden/>
    <w:unhideWhenUsed/>
    <w:rsid w:val="00E62D13"/>
    <w:rPr>
      <w:b/>
      <w:bCs/>
      <w:szCs w:val="20"/>
    </w:rPr>
  </w:style>
  <w:style w:type="character" w:customStyle="1" w:styleId="CommentSubjectChar">
    <w:name w:val="Comment Subject Char"/>
    <w:basedOn w:val="CommentTextChar"/>
    <w:link w:val="CommentSubject"/>
    <w:uiPriority w:val="99"/>
    <w:semiHidden/>
    <w:rsid w:val="00E62D13"/>
    <w:rPr>
      <w:rFonts w:ascii="Times New Roman" w:eastAsia="Batang" w:hAnsi="Times New Roman" w:cs="Times New Roman"/>
      <w:b/>
      <w:bCs/>
      <w:color w:val="000000"/>
      <w:sz w:val="20"/>
      <w:szCs w:val="20"/>
      <w:lang w:eastAsia="ko-KR"/>
    </w:rPr>
  </w:style>
  <w:style w:type="paragraph" w:styleId="Title">
    <w:name w:val="Title"/>
    <w:basedOn w:val="Normal"/>
    <w:next w:val="Normal"/>
    <w:link w:val="TitleChar"/>
    <w:autoRedefine/>
    <w:qFormat/>
    <w:rsid w:val="00E569D9"/>
    <w:pPr>
      <w:spacing w:before="0" w:after="360"/>
      <w:jc w:val="center"/>
    </w:pPr>
    <w:rPr>
      <w:rFonts w:ascii="Arial" w:hAnsi="Arial" w:cs="Arial"/>
      <w:b/>
      <w:bCs/>
      <w:kern w:val="28"/>
      <w:sz w:val="36"/>
      <w:szCs w:val="32"/>
    </w:rPr>
  </w:style>
  <w:style w:type="character" w:customStyle="1" w:styleId="TitleChar">
    <w:name w:val="Title Char"/>
    <w:basedOn w:val="DefaultParagraphFont"/>
    <w:link w:val="Title"/>
    <w:rsid w:val="00E569D9"/>
    <w:rPr>
      <w:rFonts w:ascii="Arial" w:eastAsia="Batang" w:hAnsi="Arial" w:cs="Arial"/>
      <w:b/>
      <w:bCs/>
      <w:color w:val="000000"/>
      <w:kern w:val="28"/>
      <w:sz w:val="36"/>
      <w:szCs w:val="32"/>
      <w:lang w:eastAsia="ko-KR"/>
    </w:rPr>
  </w:style>
  <w:style w:type="paragraph" w:customStyle="1" w:styleId="TableCode">
    <w:name w:val="Table Code"/>
    <w:basedOn w:val="TableText"/>
    <w:qFormat/>
    <w:rsid w:val="00E04F41"/>
    <w:pPr>
      <w:keepNext/>
      <w:keepLines/>
    </w:pPr>
    <w:rPr>
      <w:rFonts w:ascii="Courier New" w:hAnsi="Courier New" w:cs="Courier New"/>
      <w:sz w:val="20"/>
      <w:szCs w:val="20"/>
    </w:rPr>
  </w:style>
  <w:style w:type="paragraph" w:customStyle="1" w:styleId="BodyText6">
    <w:name w:val="Body Text 6"/>
    <w:basedOn w:val="BodyText5"/>
    <w:qFormat/>
    <w:rsid w:val="00E569D9"/>
    <w:pPr>
      <w:spacing w:before="0" w:after="0"/>
      <w:ind w:left="1800"/>
    </w:pPr>
  </w:style>
  <w:style w:type="paragraph" w:styleId="TOC1">
    <w:name w:val="toc 1"/>
    <w:basedOn w:val="Normal"/>
    <w:next w:val="Normal"/>
    <w:autoRedefine/>
    <w:uiPriority w:val="39"/>
    <w:qFormat/>
    <w:rsid w:val="00E578C4"/>
    <w:pPr>
      <w:keepNext/>
      <w:keepLines/>
      <w:tabs>
        <w:tab w:val="left" w:pos="547"/>
        <w:tab w:val="right" w:leader="dot" w:pos="9346"/>
      </w:tabs>
      <w:spacing w:before="60" w:after="60"/>
      <w:ind w:left="547" w:hanging="547"/>
    </w:pPr>
    <w:rPr>
      <w:rFonts w:ascii="Arial" w:hAnsi="Arial" w:cs="Arial"/>
      <w:b/>
      <w:bCs/>
      <w:noProof/>
      <w:lang w:eastAsia="en-US"/>
    </w:rPr>
  </w:style>
  <w:style w:type="paragraph" w:styleId="TOC2">
    <w:name w:val="toc 2"/>
    <w:basedOn w:val="Normal"/>
    <w:next w:val="Normal"/>
    <w:autoRedefine/>
    <w:uiPriority w:val="39"/>
    <w:qFormat/>
    <w:rsid w:val="00E569D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E569D9"/>
    <w:pPr>
      <w:tabs>
        <w:tab w:val="left" w:pos="1627"/>
        <w:tab w:val="right" w:leader="dot" w:pos="9346"/>
      </w:tabs>
      <w:spacing w:before="40" w:after="40"/>
      <w:ind w:left="1627" w:hanging="907"/>
    </w:pPr>
    <w:rPr>
      <w:rFonts w:ascii="Arial" w:hAnsi="Arial"/>
      <w:iCs/>
    </w:rPr>
  </w:style>
  <w:style w:type="character" w:styleId="Hyperlink">
    <w:name w:val="Hyperlink"/>
    <w:basedOn w:val="DefaultParagraphFont"/>
    <w:uiPriority w:val="99"/>
    <w:rsid w:val="00E569D9"/>
    <w:rPr>
      <w:color w:val="0000FF"/>
      <w:u w:val="single"/>
    </w:rPr>
  </w:style>
  <w:style w:type="paragraph" w:styleId="Footer">
    <w:name w:val="footer"/>
    <w:basedOn w:val="Normal"/>
    <w:link w:val="FooterChar"/>
    <w:uiPriority w:val="99"/>
    <w:qFormat/>
    <w:rsid w:val="00E569D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E569D9"/>
    <w:rPr>
      <w:rFonts w:ascii="Times New Roman" w:eastAsia="Batang" w:hAnsi="Times New Roman" w:cs="Times New Roman"/>
      <w:color w:val="000000"/>
      <w:sz w:val="20"/>
      <w:szCs w:val="24"/>
      <w:lang w:eastAsia="ko-KR"/>
    </w:rPr>
  </w:style>
  <w:style w:type="character" w:styleId="PageNumber">
    <w:name w:val="page number"/>
    <w:basedOn w:val="DefaultParagraphFont"/>
    <w:uiPriority w:val="99"/>
    <w:rsid w:val="00E569D9"/>
    <w:rPr>
      <w:rFonts w:ascii="Times New Roman" w:hAnsi="Times New Roman"/>
      <w:sz w:val="20"/>
    </w:rPr>
  </w:style>
  <w:style w:type="table" w:styleId="TableGrid">
    <w:name w:val="Table Grid"/>
    <w:basedOn w:val="TableNormal"/>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569D9"/>
    <w:pPr>
      <w:spacing w:before="60" w:after="60"/>
    </w:pPr>
    <w:rPr>
      <w:rFonts w:ascii="Arial" w:hAnsi="Arial" w:cs="Arial"/>
      <w:sz w:val="22"/>
      <w:szCs w:val="22"/>
    </w:rPr>
  </w:style>
  <w:style w:type="paragraph" w:styleId="BodyText">
    <w:name w:val="Body Text"/>
    <w:basedOn w:val="Normal"/>
    <w:link w:val="BodyTextChar"/>
    <w:uiPriority w:val="1"/>
    <w:qFormat/>
    <w:rsid w:val="00E569D9"/>
    <w:pPr>
      <w:spacing w:before="120"/>
    </w:pPr>
    <w:rPr>
      <w:rFonts w:eastAsia="Times New Roman"/>
      <w:lang w:eastAsia="en-US"/>
    </w:rPr>
  </w:style>
  <w:style w:type="character" w:customStyle="1" w:styleId="BodyTextChar">
    <w:name w:val="Body Text Char"/>
    <w:basedOn w:val="DefaultParagraphFont"/>
    <w:link w:val="BodyText"/>
    <w:uiPriority w:val="1"/>
    <w:rsid w:val="00E569D9"/>
    <w:rPr>
      <w:rFonts w:ascii="Times New Roman" w:eastAsia="Times New Roman" w:hAnsi="Times New Roman" w:cs="Times New Roman"/>
      <w:color w:val="000000"/>
      <w:sz w:val="24"/>
      <w:szCs w:val="24"/>
    </w:rPr>
  </w:style>
  <w:style w:type="paragraph" w:styleId="ListBullet">
    <w:name w:val="List Bullet"/>
    <w:basedOn w:val="Normal"/>
    <w:link w:val="ListBulletChar"/>
    <w:uiPriority w:val="99"/>
    <w:qFormat/>
    <w:rsid w:val="008D1D68"/>
    <w:pPr>
      <w:numPr>
        <w:numId w:val="6"/>
      </w:numPr>
      <w:spacing w:before="120" w:after="0"/>
    </w:pPr>
    <w:rPr>
      <w:rFonts w:eastAsia="Times New Roman"/>
      <w:color w:val="000000" w:themeColor="text1"/>
      <w:szCs w:val="20"/>
      <w:lang w:eastAsia="en-US"/>
    </w:rPr>
  </w:style>
  <w:style w:type="character" w:styleId="BookTitle">
    <w:name w:val="Book Title"/>
    <w:basedOn w:val="DefaultParagraphFont"/>
    <w:uiPriority w:val="33"/>
    <w:qFormat/>
    <w:rsid w:val="00E569D9"/>
    <w:rPr>
      <w:b/>
      <w:smallCaps/>
      <w:spacing w:val="5"/>
    </w:rPr>
  </w:style>
  <w:style w:type="paragraph" w:styleId="Caption">
    <w:name w:val="caption"/>
    <w:basedOn w:val="Normal"/>
    <w:next w:val="Normal"/>
    <w:link w:val="CaptionChar"/>
    <w:uiPriority w:val="99"/>
    <w:qFormat/>
    <w:rsid w:val="00E569D9"/>
    <w:pPr>
      <w:keepNext/>
      <w:keepLines/>
      <w:spacing w:before="120"/>
      <w:jc w:val="center"/>
    </w:pPr>
    <w:rPr>
      <w:rFonts w:ascii="Arial" w:hAnsi="Arial" w:cs="Arial"/>
      <w:b/>
      <w:bCs/>
      <w:sz w:val="20"/>
      <w:szCs w:val="20"/>
    </w:rPr>
  </w:style>
  <w:style w:type="character" w:customStyle="1" w:styleId="CaptionChar">
    <w:name w:val="Caption Char"/>
    <w:link w:val="Caption"/>
    <w:uiPriority w:val="99"/>
    <w:rsid w:val="00E569D9"/>
    <w:rPr>
      <w:rFonts w:ascii="Arial" w:eastAsia="Batang" w:hAnsi="Arial" w:cs="Arial"/>
      <w:b/>
      <w:bCs/>
      <w:color w:val="000000"/>
      <w:sz w:val="20"/>
      <w:szCs w:val="20"/>
      <w:lang w:eastAsia="ko-KR"/>
    </w:rPr>
  </w:style>
  <w:style w:type="paragraph" w:customStyle="1" w:styleId="Note">
    <w:name w:val="Note"/>
    <w:basedOn w:val="BodyText"/>
    <w:link w:val="NoteChar"/>
    <w:qFormat/>
    <w:rsid w:val="00E569D9"/>
    <w:pPr>
      <w:tabs>
        <w:tab w:val="left" w:pos="720"/>
      </w:tabs>
      <w:spacing w:before="240"/>
      <w:ind w:left="720" w:hanging="720"/>
    </w:pPr>
    <w:rPr>
      <w:szCs w:val="22"/>
    </w:rPr>
  </w:style>
  <w:style w:type="character" w:customStyle="1" w:styleId="NoteChar">
    <w:name w:val="Note Char"/>
    <w:link w:val="Note"/>
    <w:rsid w:val="00E569D9"/>
    <w:rPr>
      <w:rFonts w:ascii="Times New Roman" w:eastAsia="Times New Roman" w:hAnsi="Times New Roman" w:cs="Times New Roman"/>
      <w:color w:val="000000"/>
      <w:sz w:val="24"/>
    </w:rPr>
  </w:style>
  <w:style w:type="character" w:styleId="FollowedHyperlink">
    <w:name w:val="FollowedHyperlink"/>
    <w:basedOn w:val="DefaultParagraphFont"/>
    <w:uiPriority w:val="99"/>
    <w:rsid w:val="00E569D9"/>
    <w:rPr>
      <w:color w:val="800080"/>
      <w:u w:val="single"/>
    </w:rPr>
  </w:style>
  <w:style w:type="paragraph" w:styleId="BalloonText">
    <w:name w:val="Balloon Text"/>
    <w:basedOn w:val="Normal"/>
    <w:link w:val="BalloonTextChar"/>
    <w:uiPriority w:val="99"/>
    <w:rsid w:val="00E569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E569D9"/>
    <w:rPr>
      <w:rFonts w:ascii="Tahoma" w:eastAsia="Batang" w:hAnsi="Tahoma" w:cs="Tahoma"/>
      <w:color w:val="000000"/>
      <w:sz w:val="16"/>
      <w:szCs w:val="16"/>
      <w:lang w:eastAsia="ko-KR"/>
    </w:rPr>
  </w:style>
  <w:style w:type="paragraph" w:styleId="ListParagraph">
    <w:name w:val="List Paragraph"/>
    <w:basedOn w:val="Normal"/>
    <w:link w:val="ListParagraphChar"/>
    <w:uiPriority w:val="34"/>
    <w:qFormat/>
    <w:rsid w:val="00E569D9"/>
    <w:pPr>
      <w:ind w:left="720"/>
    </w:pPr>
  </w:style>
  <w:style w:type="paragraph" w:styleId="Closing">
    <w:name w:val="Closing"/>
    <w:basedOn w:val="Normal"/>
    <w:link w:val="ClosingChar"/>
    <w:uiPriority w:val="99"/>
    <w:rsid w:val="00E569D9"/>
    <w:pPr>
      <w:ind w:left="4320"/>
    </w:pPr>
  </w:style>
  <w:style w:type="character" w:customStyle="1" w:styleId="ClosingChar">
    <w:name w:val="Closing Char"/>
    <w:basedOn w:val="DefaultParagraphFont"/>
    <w:link w:val="Closing"/>
    <w:uiPriority w:val="99"/>
    <w:rsid w:val="00E569D9"/>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569D9"/>
    <w:rPr>
      <w:sz w:val="16"/>
    </w:rPr>
  </w:style>
  <w:style w:type="paragraph" w:styleId="CommentText">
    <w:name w:val="annotation text"/>
    <w:basedOn w:val="Normal"/>
    <w:link w:val="CommentTextChar"/>
    <w:uiPriority w:val="99"/>
    <w:rsid w:val="00E569D9"/>
    <w:rPr>
      <w:sz w:val="20"/>
    </w:rPr>
  </w:style>
  <w:style w:type="character" w:customStyle="1" w:styleId="CommentTextChar">
    <w:name w:val="Comment Text Char"/>
    <w:basedOn w:val="DefaultParagraphFont"/>
    <w:link w:val="CommentText"/>
    <w:uiPriority w:val="99"/>
    <w:rsid w:val="00E569D9"/>
    <w:rPr>
      <w:rFonts w:ascii="Times New Roman" w:eastAsia="Batang" w:hAnsi="Times New Roman" w:cs="Times New Roman"/>
      <w:color w:val="000000"/>
      <w:sz w:val="20"/>
      <w:szCs w:val="24"/>
      <w:lang w:eastAsia="ko-KR"/>
    </w:rPr>
  </w:style>
  <w:style w:type="paragraph" w:customStyle="1" w:styleId="Default">
    <w:name w:val="Default"/>
    <w:rsid w:val="00E56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qFormat/>
    <w:rsid w:val="00E569D9"/>
    <w:pPr>
      <w:tabs>
        <w:tab w:val="left" w:pos="2340"/>
        <w:tab w:val="right" w:leader="dot" w:pos="9350"/>
      </w:tabs>
      <w:spacing w:before="40" w:after="40"/>
      <w:ind w:left="2340" w:hanging="1073"/>
    </w:pPr>
    <w:rPr>
      <w:rFonts w:ascii="Arial" w:hAnsi="Arial" w:cs="Arial"/>
      <w:noProof/>
      <w:szCs w:val="18"/>
      <w:lang w:bidi="hi-IN"/>
    </w:rPr>
  </w:style>
  <w:style w:type="paragraph" w:styleId="BodyTextIndent">
    <w:name w:val="Body Text Indent"/>
    <w:basedOn w:val="Normal"/>
    <w:link w:val="BodyTextIndentChar"/>
    <w:uiPriority w:val="99"/>
    <w:unhideWhenUsed/>
    <w:rsid w:val="00E569D9"/>
    <w:pPr>
      <w:spacing w:before="120"/>
      <w:ind w:left="360"/>
    </w:pPr>
  </w:style>
  <w:style w:type="character" w:customStyle="1" w:styleId="BodyTextIndentChar">
    <w:name w:val="Body Text Indent Char"/>
    <w:basedOn w:val="DefaultParagraphFont"/>
    <w:link w:val="BodyTextIndent"/>
    <w:uiPriority w:val="99"/>
    <w:rsid w:val="00E569D9"/>
    <w:rPr>
      <w:rFonts w:ascii="Times New Roman" w:eastAsia="Batang" w:hAnsi="Times New Roman" w:cs="Times New Roman"/>
      <w:color w:val="000000"/>
      <w:sz w:val="24"/>
      <w:szCs w:val="24"/>
      <w:lang w:eastAsia="ko-KR"/>
    </w:rPr>
  </w:style>
  <w:style w:type="paragraph" w:styleId="BodyTextIndent2">
    <w:name w:val="Body Text Indent 2"/>
    <w:basedOn w:val="Normal"/>
    <w:link w:val="BodyTextIndent2Char"/>
    <w:uiPriority w:val="99"/>
    <w:unhideWhenUsed/>
    <w:rsid w:val="00E569D9"/>
    <w:pPr>
      <w:spacing w:before="120"/>
      <w:ind w:left="720"/>
    </w:pPr>
  </w:style>
  <w:style w:type="character" w:customStyle="1" w:styleId="BodyTextIndent2Char">
    <w:name w:val="Body Text Indent 2 Char"/>
    <w:basedOn w:val="DefaultParagraphFont"/>
    <w:link w:val="BodyTextIndent2"/>
    <w:uiPriority w:val="99"/>
    <w:rsid w:val="00E569D9"/>
    <w:rPr>
      <w:rFonts w:ascii="Times New Roman" w:eastAsia="Batang" w:hAnsi="Times New Roman" w:cs="Times New Roman"/>
      <w:color w:val="000000"/>
      <w:sz w:val="24"/>
      <w:szCs w:val="24"/>
      <w:lang w:eastAsia="ko-KR"/>
    </w:rPr>
  </w:style>
  <w:style w:type="paragraph" w:styleId="DocumentMap">
    <w:name w:val="Document Map"/>
    <w:basedOn w:val="Normal"/>
    <w:link w:val="DocumentMapChar"/>
    <w:uiPriority w:val="99"/>
    <w:rsid w:val="00E569D9"/>
    <w:pPr>
      <w:shd w:val="clear" w:color="auto" w:fill="000080"/>
    </w:pPr>
    <w:rPr>
      <w:rFonts w:ascii="Tahoma" w:hAnsi="Tahoma"/>
    </w:rPr>
  </w:style>
  <w:style w:type="character" w:customStyle="1" w:styleId="DocumentMapChar">
    <w:name w:val="Document Map Char"/>
    <w:basedOn w:val="DefaultParagraphFont"/>
    <w:link w:val="DocumentMap"/>
    <w:uiPriority w:val="99"/>
    <w:rsid w:val="00E569D9"/>
    <w:rPr>
      <w:rFonts w:ascii="Tahoma" w:eastAsia="Batang" w:hAnsi="Tahoma" w:cs="Times New Roman"/>
      <w:color w:val="000000"/>
      <w:sz w:val="24"/>
      <w:szCs w:val="24"/>
      <w:shd w:val="clear" w:color="auto" w:fill="000080"/>
      <w:lang w:eastAsia="ko-KR"/>
    </w:rPr>
  </w:style>
  <w:style w:type="paragraph" w:styleId="TOC5">
    <w:name w:val="toc 5"/>
    <w:basedOn w:val="Normal"/>
    <w:next w:val="Normal"/>
    <w:autoRedefine/>
    <w:uiPriority w:val="39"/>
    <w:qFormat/>
    <w:rsid w:val="00E569D9"/>
    <w:pPr>
      <w:spacing w:before="120" w:after="0"/>
      <w:ind w:left="936" w:hanging="187"/>
    </w:pPr>
  </w:style>
  <w:style w:type="paragraph" w:styleId="TOC6">
    <w:name w:val="toc 6"/>
    <w:basedOn w:val="Normal"/>
    <w:next w:val="Normal"/>
    <w:autoRedefine/>
    <w:uiPriority w:val="39"/>
    <w:qFormat/>
    <w:rsid w:val="00E569D9"/>
    <w:pPr>
      <w:spacing w:before="120" w:after="0"/>
      <w:ind w:left="1123" w:hanging="187"/>
    </w:pPr>
  </w:style>
  <w:style w:type="paragraph" w:styleId="TOC7">
    <w:name w:val="toc 7"/>
    <w:basedOn w:val="Normal"/>
    <w:next w:val="Normal"/>
    <w:autoRedefine/>
    <w:uiPriority w:val="39"/>
    <w:qFormat/>
    <w:rsid w:val="00E569D9"/>
    <w:pPr>
      <w:spacing w:before="120" w:after="0"/>
      <w:ind w:left="1382" w:hanging="187"/>
    </w:pPr>
  </w:style>
  <w:style w:type="paragraph" w:styleId="TOC8">
    <w:name w:val="toc 8"/>
    <w:basedOn w:val="Normal"/>
    <w:next w:val="Normal"/>
    <w:autoRedefine/>
    <w:uiPriority w:val="39"/>
    <w:qFormat/>
    <w:rsid w:val="00E569D9"/>
    <w:pPr>
      <w:spacing w:before="120" w:after="0"/>
      <w:ind w:left="1584" w:hanging="187"/>
    </w:pPr>
  </w:style>
  <w:style w:type="paragraph" w:styleId="TOC9">
    <w:name w:val="toc 9"/>
    <w:basedOn w:val="Normal"/>
    <w:next w:val="Normal"/>
    <w:autoRedefine/>
    <w:uiPriority w:val="39"/>
    <w:qFormat/>
    <w:rsid w:val="00E569D9"/>
    <w:pPr>
      <w:tabs>
        <w:tab w:val="right" w:leader="dot" w:pos="9360"/>
      </w:tabs>
      <w:spacing w:before="40" w:after="40"/>
      <w:ind w:left="187" w:hanging="187"/>
    </w:pPr>
    <w:rPr>
      <w:rFonts w:ascii="Arial" w:hAnsi="Arial"/>
      <w:noProof/>
    </w:rPr>
  </w:style>
  <w:style w:type="paragraph" w:styleId="PlainText">
    <w:name w:val="Plain Text"/>
    <w:basedOn w:val="Normal"/>
    <w:link w:val="PlainTextChar"/>
    <w:uiPriority w:val="99"/>
    <w:rsid w:val="00E569D9"/>
    <w:rPr>
      <w:rFonts w:ascii="Courier New" w:hAnsi="Courier New" w:cs="Courier New"/>
      <w:sz w:val="20"/>
    </w:rPr>
  </w:style>
  <w:style w:type="character" w:customStyle="1" w:styleId="PlainTextChar">
    <w:name w:val="Plain Text Char"/>
    <w:basedOn w:val="DefaultParagraphFont"/>
    <w:link w:val="PlainText"/>
    <w:uiPriority w:val="99"/>
    <w:rsid w:val="00E569D9"/>
    <w:rPr>
      <w:rFonts w:ascii="Courier New" w:eastAsia="Batang" w:hAnsi="Courier New" w:cs="Courier New"/>
      <w:color w:val="000000"/>
      <w:sz w:val="20"/>
      <w:szCs w:val="24"/>
      <w:lang w:eastAsia="ko-KR"/>
    </w:rPr>
  </w:style>
  <w:style w:type="paragraph" w:styleId="TableofFigures">
    <w:name w:val="table of figures"/>
    <w:basedOn w:val="Normal"/>
    <w:next w:val="Normal"/>
    <w:autoRedefine/>
    <w:uiPriority w:val="99"/>
    <w:qFormat/>
    <w:rsid w:val="00E569D9"/>
    <w:pPr>
      <w:tabs>
        <w:tab w:val="left" w:pos="540"/>
        <w:tab w:val="right" w:leader="dot" w:pos="9360"/>
      </w:tabs>
      <w:spacing w:before="40" w:after="40"/>
      <w:ind w:left="547" w:hanging="547"/>
    </w:pPr>
    <w:rPr>
      <w:rFonts w:ascii="Arial" w:hAnsi="Arial"/>
    </w:rPr>
  </w:style>
  <w:style w:type="paragraph" w:customStyle="1" w:styleId="AltHeading1">
    <w:name w:val="Alt Heading 1"/>
    <w:basedOn w:val="Heading1"/>
    <w:autoRedefine/>
    <w:qFormat/>
    <w:rsid w:val="00E569D9"/>
    <w:pPr>
      <w:tabs>
        <w:tab w:val="right" w:pos="8640"/>
      </w:tabs>
      <w:jc w:val="center"/>
    </w:pPr>
    <w:rPr>
      <w:bCs w:val="0"/>
      <w:iCs/>
    </w:rPr>
  </w:style>
  <w:style w:type="paragraph" w:styleId="Revision">
    <w:name w:val="Revision"/>
    <w:hidden/>
    <w:uiPriority w:val="99"/>
    <w:semiHidden/>
    <w:rsid w:val="00F53DC9"/>
    <w:pPr>
      <w:spacing w:after="0" w:line="240" w:lineRule="auto"/>
    </w:pPr>
    <w:rPr>
      <w:rFonts w:ascii="Times New Roman" w:eastAsia="Times New Roman" w:hAnsi="Times New Roman" w:cs="Times New Roman"/>
      <w:sz w:val="24"/>
      <w:szCs w:val="24"/>
    </w:rPr>
  </w:style>
  <w:style w:type="paragraph" w:styleId="ListNumber">
    <w:name w:val="List Number"/>
    <w:basedOn w:val="Normal"/>
    <w:link w:val="ListNumberChar"/>
    <w:uiPriority w:val="99"/>
    <w:qFormat/>
    <w:rsid w:val="008D1D68"/>
    <w:pPr>
      <w:numPr>
        <w:numId w:val="11"/>
      </w:numPr>
      <w:tabs>
        <w:tab w:val="left" w:pos="720"/>
      </w:tabs>
      <w:spacing w:before="120" w:after="0"/>
      <w:ind w:left="720"/>
    </w:pPr>
  </w:style>
  <w:style w:type="paragraph" w:customStyle="1" w:styleId="TableHeading">
    <w:name w:val="Table Heading"/>
    <w:basedOn w:val="Normal"/>
    <w:next w:val="Normal"/>
    <w:autoRedefine/>
    <w:qFormat/>
    <w:rsid w:val="00A23E30"/>
    <w:pPr>
      <w:keepNext/>
      <w:keepLines/>
      <w:spacing w:before="60" w:after="60" w:line="260" w:lineRule="exact"/>
    </w:pPr>
    <w:rPr>
      <w:rFonts w:ascii="Arial" w:eastAsia="Times New Roman" w:hAnsi="Arial" w:cs="Arial"/>
      <w:bCs/>
      <w:kern w:val="16"/>
      <w:sz w:val="22"/>
      <w:szCs w:val="22"/>
      <w:lang w:eastAsia="en-US"/>
    </w:rPr>
  </w:style>
  <w:style w:type="paragraph" w:styleId="Header">
    <w:name w:val="header"/>
    <w:basedOn w:val="Normal"/>
    <w:link w:val="HeaderChar"/>
    <w:uiPriority w:val="99"/>
    <w:qFormat/>
    <w:rsid w:val="0027468A"/>
    <w:pPr>
      <w:tabs>
        <w:tab w:val="right" w:pos="9360"/>
      </w:tabs>
    </w:pPr>
    <w:rPr>
      <w:sz w:val="20"/>
    </w:rPr>
  </w:style>
  <w:style w:type="character" w:customStyle="1" w:styleId="HeaderChar">
    <w:name w:val="Header Char"/>
    <w:basedOn w:val="DefaultParagraphFont"/>
    <w:link w:val="Header"/>
    <w:uiPriority w:val="99"/>
    <w:rsid w:val="00E569D9"/>
    <w:rPr>
      <w:rFonts w:ascii="Times New Roman" w:eastAsia="Batang" w:hAnsi="Times New Roman" w:cs="Times New Roman"/>
      <w:color w:val="000000"/>
      <w:sz w:val="20"/>
      <w:szCs w:val="24"/>
      <w:lang w:eastAsia="ko-KR"/>
    </w:rPr>
  </w:style>
  <w:style w:type="paragraph" w:styleId="ListBullet3">
    <w:name w:val="List Bullet 3"/>
    <w:basedOn w:val="Normal"/>
    <w:uiPriority w:val="99"/>
    <w:qFormat/>
    <w:rsid w:val="009B379F"/>
    <w:pPr>
      <w:numPr>
        <w:numId w:val="29"/>
      </w:numPr>
      <w:tabs>
        <w:tab w:val="clear" w:pos="3456"/>
      </w:tabs>
      <w:spacing w:before="120" w:after="0"/>
      <w:ind w:left="1440" w:hanging="360"/>
    </w:pPr>
  </w:style>
  <w:style w:type="paragraph" w:styleId="BodyText2">
    <w:name w:val="Body Text 2"/>
    <w:basedOn w:val="Normal"/>
    <w:link w:val="BodyText2Char"/>
    <w:uiPriority w:val="99"/>
    <w:qFormat/>
    <w:rsid w:val="006A5204"/>
    <w:pPr>
      <w:spacing w:before="120"/>
      <w:ind w:left="360"/>
    </w:pPr>
  </w:style>
  <w:style w:type="character" w:customStyle="1" w:styleId="BodyText2Char">
    <w:name w:val="Body Text 2 Char"/>
    <w:basedOn w:val="DefaultParagraphFont"/>
    <w:link w:val="BodyText2"/>
    <w:uiPriority w:val="99"/>
    <w:rsid w:val="006A5204"/>
    <w:rPr>
      <w:rFonts w:ascii="Times New Roman" w:eastAsia="Batang" w:hAnsi="Times New Roman" w:cs="Times New Roman"/>
      <w:color w:val="000000"/>
      <w:sz w:val="24"/>
      <w:szCs w:val="24"/>
      <w:lang w:eastAsia="ko-KR"/>
    </w:rPr>
  </w:style>
  <w:style w:type="paragraph" w:styleId="ListBullet2">
    <w:name w:val="List Bullet 2"/>
    <w:basedOn w:val="Normal"/>
    <w:link w:val="ListBullet2Char"/>
    <w:uiPriority w:val="99"/>
    <w:qFormat/>
    <w:rsid w:val="00AC59A0"/>
    <w:pPr>
      <w:numPr>
        <w:numId w:val="5"/>
      </w:numPr>
      <w:tabs>
        <w:tab w:val="clear" w:pos="720"/>
        <w:tab w:val="num" w:pos="1080"/>
      </w:tabs>
      <w:spacing w:before="120" w:after="0"/>
      <w:ind w:left="1080"/>
    </w:pPr>
  </w:style>
  <w:style w:type="paragraph" w:customStyle="1" w:styleId="AltHeading2">
    <w:name w:val="Alt Heading 2"/>
    <w:basedOn w:val="Normal"/>
    <w:autoRedefine/>
    <w:qFormat/>
    <w:rsid w:val="00E569D9"/>
    <w:pPr>
      <w:keepNext/>
      <w:keepLines/>
      <w:spacing w:before="240"/>
    </w:pPr>
    <w:rPr>
      <w:rFonts w:ascii="Arial" w:eastAsia="Times New Roman" w:hAnsi="Arial"/>
      <w:b/>
      <w:sz w:val="32"/>
      <w:szCs w:val="32"/>
      <w:lang w:eastAsia="en-US"/>
    </w:rPr>
  </w:style>
  <w:style w:type="paragraph" w:customStyle="1" w:styleId="Caution">
    <w:name w:val="Caution"/>
    <w:basedOn w:val="Normal"/>
    <w:link w:val="CautionChar"/>
    <w:qFormat/>
    <w:rsid w:val="001D4BCE"/>
    <w:pPr>
      <w:spacing w:before="240"/>
      <w:ind w:left="990" w:hanging="990"/>
    </w:pPr>
    <w:rPr>
      <w:rFonts w:ascii="Arial" w:eastAsia="Times New Roman" w:hAnsi="Arial"/>
      <w:b/>
      <w:bCs/>
      <w:sz w:val="22"/>
      <w:szCs w:val="20"/>
      <w:lang w:eastAsia="en-US"/>
    </w:rPr>
  </w:style>
  <w:style w:type="paragraph" w:customStyle="1" w:styleId="BodyText4">
    <w:name w:val="Body Text 4"/>
    <w:basedOn w:val="BodyText3"/>
    <w:qFormat/>
    <w:rsid w:val="00E569D9"/>
    <w:pPr>
      <w:ind w:left="1080"/>
    </w:pPr>
    <w:rPr>
      <w:rFonts w:eastAsia="Times New Roman"/>
      <w:lang w:eastAsia="en-US"/>
    </w:rPr>
  </w:style>
  <w:style w:type="character" w:customStyle="1" w:styleId="CautionChar">
    <w:name w:val="Caution Char"/>
    <w:link w:val="Caution"/>
    <w:rsid w:val="001D4BCE"/>
    <w:rPr>
      <w:rFonts w:ascii="Arial" w:eastAsia="Times New Roman" w:hAnsi="Arial" w:cs="Times New Roman"/>
      <w:b/>
      <w:bCs/>
      <w:color w:val="000000"/>
      <w:szCs w:val="20"/>
    </w:rPr>
  </w:style>
  <w:style w:type="paragraph" w:styleId="BodyText3">
    <w:name w:val="Body Text 3"/>
    <w:basedOn w:val="Normal"/>
    <w:link w:val="BodyText3Char"/>
    <w:uiPriority w:val="99"/>
    <w:qFormat/>
    <w:rsid w:val="00E569D9"/>
    <w:pPr>
      <w:spacing w:before="120"/>
      <w:ind w:left="720"/>
    </w:pPr>
    <w:rPr>
      <w:szCs w:val="22"/>
    </w:rPr>
  </w:style>
  <w:style w:type="character" w:customStyle="1" w:styleId="BodyText3Char">
    <w:name w:val="Body Text 3 Char"/>
    <w:basedOn w:val="DefaultParagraphFont"/>
    <w:link w:val="BodyText3"/>
    <w:uiPriority w:val="99"/>
    <w:rsid w:val="00E569D9"/>
    <w:rPr>
      <w:rFonts w:ascii="Times New Roman" w:eastAsia="Batang" w:hAnsi="Times New Roman" w:cs="Times New Roman"/>
      <w:color w:val="000000"/>
      <w:sz w:val="24"/>
      <w:lang w:eastAsia="ko-KR"/>
    </w:rPr>
  </w:style>
  <w:style w:type="paragraph" w:customStyle="1" w:styleId="Dialogue">
    <w:name w:val="Dialogue"/>
    <w:basedOn w:val="DialogueIndent"/>
    <w:qFormat/>
    <w:rsid w:val="00754907"/>
    <w:pPr>
      <w:ind w:left="187" w:right="187"/>
    </w:pPr>
    <w:rPr>
      <w:sz w:val="18"/>
    </w:rPr>
  </w:style>
  <w:style w:type="paragraph" w:customStyle="1" w:styleId="ListBulletIndent">
    <w:name w:val="List Bullet Indent"/>
    <w:basedOn w:val="ListBullet"/>
    <w:qFormat/>
    <w:rsid w:val="00E569D9"/>
    <w:pPr>
      <w:tabs>
        <w:tab w:val="clear" w:pos="720"/>
        <w:tab w:val="num" w:pos="1080"/>
      </w:tabs>
      <w:ind w:left="1080"/>
    </w:pPr>
  </w:style>
  <w:style w:type="paragraph" w:customStyle="1" w:styleId="AltHeading5">
    <w:name w:val="Alt Heading 5"/>
    <w:basedOn w:val="Normal"/>
    <w:autoRedefine/>
    <w:qFormat/>
    <w:rsid w:val="00EA0219"/>
    <w:pPr>
      <w:keepNext/>
      <w:keepLines/>
      <w:spacing w:before="240"/>
    </w:pPr>
    <w:rPr>
      <w:rFonts w:ascii="Arial" w:hAnsi="Arial"/>
      <w:b/>
      <w:szCs w:val="22"/>
      <w:lang w:eastAsia="en-US"/>
    </w:rPr>
  </w:style>
  <w:style w:type="paragraph" w:customStyle="1" w:styleId="CalloutText">
    <w:name w:val="Callout Text"/>
    <w:basedOn w:val="Normal"/>
    <w:qFormat/>
    <w:rsid w:val="00E569D9"/>
    <w:pPr>
      <w:spacing w:before="0" w:after="0"/>
    </w:pPr>
    <w:rPr>
      <w:rFonts w:ascii="Arial" w:eastAsia="Times New Roman" w:hAnsi="Arial"/>
      <w:b/>
      <w:sz w:val="20"/>
      <w:lang w:eastAsia="en-US"/>
    </w:rPr>
  </w:style>
  <w:style w:type="paragraph" w:styleId="ListNumber2">
    <w:name w:val="List Number 2"/>
    <w:basedOn w:val="Normal"/>
    <w:uiPriority w:val="99"/>
    <w:qFormat/>
    <w:rsid w:val="00E569D9"/>
    <w:pPr>
      <w:numPr>
        <w:numId w:val="8"/>
      </w:numPr>
      <w:tabs>
        <w:tab w:val="left" w:pos="1080"/>
      </w:tabs>
      <w:spacing w:before="120" w:after="0"/>
    </w:pPr>
  </w:style>
  <w:style w:type="paragraph" w:styleId="ListNumber3">
    <w:name w:val="List Number 3"/>
    <w:basedOn w:val="Normal"/>
    <w:uiPriority w:val="99"/>
    <w:qFormat/>
    <w:rsid w:val="00E569D9"/>
    <w:pPr>
      <w:numPr>
        <w:numId w:val="9"/>
      </w:numPr>
      <w:tabs>
        <w:tab w:val="left" w:pos="1440"/>
      </w:tabs>
      <w:spacing w:before="120" w:after="0"/>
    </w:pPr>
    <w:rPr>
      <w:szCs w:val="22"/>
    </w:rPr>
  </w:style>
  <w:style w:type="paragraph" w:customStyle="1" w:styleId="GraphicInsert">
    <w:name w:val="Graphic Insert"/>
    <w:basedOn w:val="Normal"/>
    <w:qFormat/>
    <w:rsid w:val="00E569D9"/>
    <w:pPr>
      <w:spacing w:before="0" w:after="0"/>
      <w:jc w:val="center"/>
    </w:pPr>
    <w:rPr>
      <w:szCs w:val="36"/>
    </w:rPr>
  </w:style>
  <w:style w:type="paragraph" w:customStyle="1" w:styleId="TableListBullet">
    <w:name w:val="Table List Bullet"/>
    <w:basedOn w:val="Normal"/>
    <w:qFormat/>
    <w:rsid w:val="00E569D9"/>
    <w:pPr>
      <w:numPr>
        <w:numId w:val="17"/>
      </w:numPr>
      <w:tabs>
        <w:tab w:val="left" w:pos="360"/>
      </w:tabs>
      <w:overflowPunct w:val="0"/>
      <w:autoSpaceDE w:val="0"/>
      <w:autoSpaceDN w:val="0"/>
      <w:adjustRightInd w:val="0"/>
      <w:spacing w:before="60" w:after="60"/>
      <w:textAlignment w:val="baseline"/>
    </w:pPr>
    <w:rPr>
      <w:rFonts w:ascii="Arial" w:eastAsia="Times New Roman" w:hAnsi="Arial" w:cs="Arial"/>
      <w:sz w:val="22"/>
      <w:szCs w:val="20"/>
      <w:lang w:eastAsia="en-US"/>
    </w:rPr>
  </w:style>
  <w:style w:type="paragraph" w:customStyle="1" w:styleId="TableNote">
    <w:name w:val="Table Note"/>
    <w:basedOn w:val="Normal"/>
    <w:qFormat/>
    <w:rsid w:val="00DC3C7C"/>
    <w:pPr>
      <w:spacing w:before="60" w:after="60"/>
      <w:ind w:left="763" w:hanging="763"/>
    </w:pPr>
    <w:rPr>
      <w:rFonts w:ascii="Arial" w:eastAsia="Times New Roman" w:hAnsi="Arial"/>
      <w:sz w:val="22"/>
      <w:szCs w:val="20"/>
      <w:lang w:eastAsia="en-US"/>
    </w:rPr>
  </w:style>
  <w:style w:type="paragraph" w:customStyle="1" w:styleId="CodeIndentBold">
    <w:name w:val="Code Indent Bold"/>
    <w:basedOn w:val="CodeIndent"/>
    <w:qFormat/>
    <w:rsid w:val="00E569D9"/>
  </w:style>
  <w:style w:type="character" w:customStyle="1" w:styleId="ListBulletChar">
    <w:name w:val="List Bullet Char"/>
    <w:link w:val="ListBullet"/>
    <w:uiPriority w:val="99"/>
    <w:rsid w:val="008D1D68"/>
    <w:rPr>
      <w:rFonts w:ascii="Times New Roman" w:eastAsia="Times New Roman" w:hAnsi="Times New Roman" w:cs="Times New Roman"/>
      <w:color w:val="000000" w:themeColor="text1"/>
      <w:sz w:val="24"/>
      <w:szCs w:val="20"/>
    </w:rPr>
  </w:style>
  <w:style w:type="paragraph" w:styleId="NormalWeb">
    <w:name w:val="Normal (Web)"/>
    <w:basedOn w:val="Normal"/>
    <w:uiPriority w:val="99"/>
    <w:rsid w:val="00E569D9"/>
  </w:style>
  <w:style w:type="paragraph" w:styleId="Index4">
    <w:name w:val="index 4"/>
    <w:basedOn w:val="Normal"/>
    <w:next w:val="Normal"/>
    <w:autoRedefine/>
    <w:uiPriority w:val="99"/>
    <w:qFormat/>
    <w:rsid w:val="00E569D9"/>
    <w:pPr>
      <w:spacing w:before="0" w:after="0"/>
      <w:ind w:left="880" w:hanging="220"/>
    </w:pPr>
    <w:rPr>
      <w:rFonts w:cs="Calibri"/>
      <w:szCs w:val="18"/>
    </w:rPr>
  </w:style>
  <w:style w:type="paragraph" w:styleId="ListBullet4">
    <w:name w:val="List Bullet 4"/>
    <w:basedOn w:val="Normal"/>
    <w:autoRedefine/>
    <w:rsid w:val="00E569D9"/>
  </w:style>
  <w:style w:type="paragraph" w:styleId="ListBullet5">
    <w:name w:val="List Bullet 5"/>
    <w:basedOn w:val="Normal"/>
    <w:autoRedefine/>
    <w:uiPriority w:val="99"/>
    <w:rsid w:val="00E569D9"/>
  </w:style>
  <w:style w:type="paragraph" w:styleId="NormalIndent">
    <w:name w:val="Normal Indent"/>
    <w:basedOn w:val="Normal"/>
    <w:uiPriority w:val="99"/>
    <w:rsid w:val="00E569D9"/>
    <w:pPr>
      <w:numPr>
        <w:numId w:val="12"/>
      </w:numPr>
    </w:pPr>
  </w:style>
  <w:style w:type="paragraph" w:styleId="List">
    <w:name w:val="List"/>
    <w:basedOn w:val="Normal"/>
    <w:uiPriority w:val="99"/>
    <w:rsid w:val="00E569D9"/>
    <w:pPr>
      <w:ind w:left="360" w:hanging="360"/>
    </w:pPr>
  </w:style>
  <w:style w:type="character" w:styleId="FootnoteReference">
    <w:name w:val="footnote reference"/>
    <w:basedOn w:val="DefaultParagraphFont"/>
    <w:uiPriority w:val="99"/>
    <w:rsid w:val="00E569D9"/>
    <w:rPr>
      <w:vertAlign w:val="superscript"/>
    </w:rPr>
  </w:style>
  <w:style w:type="paragraph" w:styleId="FootnoteText">
    <w:name w:val="footnote text"/>
    <w:basedOn w:val="Normal"/>
    <w:link w:val="FootnoteTextChar"/>
    <w:uiPriority w:val="99"/>
    <w:rsid w:val="00E569D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E569D9"/>
    <w:rPr>
      <w:rFonts w:ascii="Times New Roman" w:eastAsia="Batang" w:hAnsi="Times New Roman" w:cs="Times New Roman"/>
      <w:color w:val="000000"/>
      <w:sz w:val="20"/>
      <w:szCs w:val="20"/>
      <w:lang w:eastAsia="ko-KR"/>
    </w:rPr>
  </w:style>
  <w:style w:type="paragraph" w:styleId="Index1">
    <w:name w:val="index 1"/>
    <w:basedOn w:val="Normal"/>
    <w:autoRedefine/>
    <w:uiPriority w:val="99"/>
    <w:qFormat/>
    <w:rsid w:val="00E569D9"/>
    <w:pPr>
      <w:tabs>
        <w:tab w:val="right" w:leader="dot" w:pos="4310"/>
      </w:tabs>
      <w:spacing w:before="0" w:after="0"/>
      <w:ind w:left="220" w:hanging="220"/>
    </w:pPr>
    <w:rPr>
      <w:rFonts w:cs="Calibri"/>
      <w:noProof/>
      <w:szCs w:val="18"/>
    </w:rPr>
  </w:style>
  <w:style w:type="paragraph" w:customStyle="1" w:styleId="Command">
    <w:name w:val="Command"/>
    <w:basedOn w:val="Normal"/>
    <w:link w:val="CommandChar"/>
    <w:qFormat/>
    <w:rsid w:val="00F53DC9"/>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val="x-none" w:bidi="hi-IN"/>
    </w:rPr>
  </w:style>
  <w:style w:type="character" w:customStyle="1" w:styleId="CommandChar">
    <w:name w:val="Command Char"/>
    <w:link w:val="Command"/>
    <w:rsid w:val="00F53DC9"/>
    <w:rPr>
      <w:rFonts w:ascii="Times New Roman" w:eastAsia="Batang" w:hAnsi="Times New Roman" w:cs="Times New Roman"/>
      <w:i/>
      <w:iCs/>
      <w:color w:val="000000"/>
      <w:sz w:val="24"/>
      <w:lang w:val="x-none" w:eastAsia="ko-KR" w:bidi="hi-IN"/>
    </w:rPr>
  </w:style>
  <w:style w:type="paragraph" w:customStyle="1" w:styleId="AltHeading3">
    <w:name w:val="Alt Heading 3"/>
    <w:basedOn w:val="Heading3"/>
    <w:qFormat/>
    <w:rsid w:val="00E569D9"/>
  </w:style>
  <w:style w:type="paragraph" w:customStyle="1" w:styleId="AltHeading4">
    <w:name w:val="Alt Heading 4"/>
    <w:basedOn w:val="AltHeading3"/>
    <w:autoRedefine/>
    <w:qFormat/>
    <w:rsid w:val="007C0127"/>
    <w:pPr>
      <w:numPr>
        <w:ilvl w:val="0"/>
        <w:numId w:val="0"/>
      </w:numPr>
    </w:pPr>
    <w:rPr>
      <w:rFonts w:ascii="Arial" w:hAnsi="Arial"/>
    </w:rPr>
  </w:style>
  <w:style w:type="paragraph" w:customStyle="1" w:styleId="AltHeading6">
    <w:name w:val="Alt Heading 6"/>
    <w:basedOn w:val="Normal"/>
    <w:autoRedefine/>
    <w:qFormat/>
    <w:rsid w:val="00E569D9"/>
    <w:pPr>
      <w:keepNext/>
      <w:keepLines/>
      <w:spacing w:before="240"/>
    </w:pPr>
    <w:rPr>
      <w:rFonts w:ascii="Arial" w:eastAsia="Times New Roman" w:hAnsi="Arial"/>
      <w:b/>
      <w:szCs w:val="20"/>
      <w:lang w:eastAsia="en-US"/>
    </w:rPr>
  </w:style>
  <w:style w:type="numbering" w:styleId="ArticleSection">
    <w:name w:val="Outline List 3"/>
    <w:basedOn w:val="NoList"/>
    <w:uiPriority w:val="99"/>
    <w:unhideWhenUsed/>
    <w:rsid w:val="00E569D9"/>
    <w:pPr>
      <w:numPr>
        <w:numId w:val="2"/>
      </w:numPr>
    </w:pPr>
  </w:style>
  <w:style w:type="paragraph" w:styleId="BlockText">
    <w:name w:val="Block Text"/>
    <w:basedOn w:val="Normal"/>
    <w:uiPriority w:val="99"/>
    <w:qFormat/>
    <w:rsid w:val="00E569D9"/>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unhideWhenUsed/>
    <w:rsid w:val="00E569D9"/>
    <w:pPr>
      <w:spacing w:before="0" w:after="0"/>
      <w:ind w:firstLine="360"/>
    </w:pPr>
  </w:style>
  <w:style w:type="character" w:customStyle="1" w:styleId="BodyTextFirstIndentChar">
    <w:name w:val="Body Text First Indent Char"/>
    <w:basedOn w:val="BodyTextChar"/>
    <w:link w:val="BodyTextFirstIndent"/>
    <w:uiPriority w:val="99"/>
    <w:rsid w:val="00E569D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E569D9"/>
    <w:pPr>
      <w:ind w:firstLine="360"/>
    </w:pPr>
  </w:style>
  <w:style w:type="character" w:customStyle="1" w:styleId="BodyTextFirstIndent2Char">
    <w:name w:val="Body Text First Indent 2 Char"/>
    <w:basedOn w:val="BodyTextIndentChar"/>
    <w:link w:val="BodyTextFirstIndent2"/>
    <w:uiPriority w:val="99"/>
    <w:rsid w:val="00E569D9"/>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uiPriority w:val="99"/>
    <w:unhideWhenUsed/>
    <w:rsid w:val="00E569D9"/>
    <w:pPr>
      <w:spacing w:before="120"/>
      <w:ind w:left="1080"/>
    </w:pPr>
  </w:style>
  <w:style w:type="character" w:customStyle="1" w:styleId="BodyTextIndent3Char">
    <w:name w:val="Body Text Indent 3 Char"/>
    <w:basedOn w:val="DefaultParagraphFont"/>
    <w:link w:val="BodyTextIndent3"/>
    <w:uiPriority w:val="99"/>
    <w:rsid w:val="00E569D9"/>
    <w:rPr>
      <w:rFonts w:ascii="Times New Roman" w:eastAsia="Batang" w:hAnsi="Times New Roman" w:cs="Times New Roman"/>
      <w:color w:val="000000"/>
      <w:sz w:val="24"/>
      <w:szCs w:val="24"/>
      <w:lang w:eastAsia="ko-KR"/>
    </w:rPr>
  </w:style>
  <w:style w:type="paragraph" w:customStyle="1" w:styleId="BodyTextIndent4">
    <w:name w:val="Body Text Indent 4"/>
    <w:basedOn w:val="BodyTextIndent3"/>
    <w:rsid w:val="00F53DC9"/>
    <w:pPr>
      <w:ind w:left="1440"/>
    </w:pPr>
  </w:style>
  <w:style w:type="table" w:customStyle="1" w:styleId="CodeSection">
    <w:name w:val="Code Section"/>
    <w:aliases w:val="cs"/>
    <w:basedOn w:val="TableNormal"/>
    <w:semiHidden/>
    <w:rsid w:val="00E569D9"/>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1">
    <w:name w:val="Code Section in List 1"/>
    <w:aliases w:val="cs1"/>
    <w:basedOn w:val="TableNormal"/>
    <w:semiHidden/>
    <w:rsid w:val="00E569D9"/>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E569D9"/>
    <w:pPr>
      <w:spacing w:after="0" w:line="240" w:lineRule="auto"/>
    </w:pPr>
    <w:rPr>
      <w:rFonts w:ascii="Times New Roman" w:eastAsia="Times New Roman" w:hAnsi="Times New Roman" w:cs="Times New Roman"/>
      <w:sz w:val="20"/>
      <w:szCs w:val="20"/>
    </w:rPr>
    <w:tblPr>
      <w:tblInd w:w="720" w:type="dxa"/>
    </w:tblPr>
  </w:style>
  <w:style w:type="table" w:customStyle="1" w:styleId="DefinitionTable">
    <w:name w:val="Definition Table"/>
    <w:aliases w:val="dtbl"/>
    <w:basedOn w:val="TableNormal"/>
    <w:semiHidden/>
    <w:rsid w:val="00E569D9"/>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E569D9"/>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E569D9"/>
  </w:style>
  <w:style w:type="character" w:customStyle="1" w:styleId="E-mailSignatureChar">
    <w:name w:val="E-mail Signature Char"/>
    <w:basedOn w:val="DefaultParagraphFont"/>
    <w:link w:val="E-mailSignature"/>
    <w:uiPriority w:val="99"/>
    <w:rsid w:val="00E569D9"/>
    <w:rPr>
      <w:rFonts w:ascii="Times New Roman" w:eastAsia="Batang" w:hAnsi="Times New Roman" w:cs="Times New Roman"/>
      <w:color w:val="000000"/>
      <w:sz w:val="24"/>
      <w:szCs w:val="24"/>
      <w:lang w:eastAsia="ko-KR"/>
    </w:rPr>
  </w:style>
  <w:style w:type="character" w:styleId="Emphasis">
    <w:name w:val="Emphasis"/>
    <w:basedOn w:val="DefaultParagraphFont"/>
    <w:uiPriority w:val="20"/>
    <w:qFormat/>
    <w:rsid w:val="00E569D9"/>
    <w:rPr>
      <w:i/>
    </w:rPr>
  </w:style>
  <w:style w:type="paragraph" w:styleId="EnvelopeAddress">
    <w:name w:val="envelope address"/>
    <w:basedOn w:val="Normal"/>
    <w:uiPriority w:val="99"/>
    <w:rsid w:val="00E569D9"/>
    <w:pPr>
      <w:framePr w:w="7920" w:h="1980" w:hRule="exact" w:hSpace="180" w:wrap="auto" w:hAnchor="page" w:xAlign="center" w:yAlign="bottom"/>
      <w:ind w:left="2880"/>
    </w:pPr>
  </w:style>
  <w:style w:type="paragraph" w:styleId="EnvelopeReturn">
    <w:name w:val="envelope return"/>
    <w:basedOn w:val="Normal"/>
    <w:uiPriority w:val="99"/>
    <w:rsid w:val="00E569D9"/>
  </w:style>
  <w:style w:type="character" w:styleId="HTMLAcronym">
    <w:name w:val="HTML Acronym"/>
    <w:basedOn w:val="DefaultParagraphFont"/>
    <w:uiPriority w:val="99"/>
    <w:rsid w:val="00E569D9"/>
    <w:rPr>
      <w:rFonts w:cs="Times New Roman"/>
    </w:rPr>
  </w:style>
  <w:style w:type="paragraph" w:styleId="HTMLAddress">
    <w:name w:val="HTML Address"/>
    <w:basedOn w:val="Normal"/>
    <w:link w:val="HTMLAddressChar"/>
    <w:uiPriority w:val="99"/>
    <w:rsid w:val="00E569D9"/>
    <w:rPr>
      <w:i/>
      <w:iCs/>
    </w:rPr>
  </w:style>
  <w:style w:type="character" w:customStyle="1" w:styleId="HTMLAddressChar">
    <w:name w:val="HTML Address Char"/>
    <w:basedOn w:val="DefaultParagraphFont"/>
    <w:link w:val="HTMLAddress"/>
    <w:uiPriority w:val="99"/>
    <w:rsid w:val="00E569D9"/>
    <w:rPr>
      <w:rFonts w:ascii="Times New Roman" w:eastAsia="Batang" w:hAnsi="Times New Roman" w:cs="Times New Roman"/>
      <w:i/>
      <w:iCs/>
      <w:color w:val="000000"/>
      <w:sz w:val="24"/>
      <w:szCs w:val="24"/>
      <w:lang w:eastAsia="ko-KR"/>
    </w:rPr>
  </w:style>
  <w:style w:type="character" w:styleId="HTMLCite">
    <w:name w:val="HTML Cite"/>
    <w:basedOn w:val="DefaultParagraphFont"/>
    <w:uiPriority w:val="99"/>
    <w:rsid w:val="00E569D9"/>
    <w:rPr>
      <w:i/>
    </w:rPr>
  </w:style>
  <w:style w:type="character" w:styleId="HTMLCode">
    <w:name w:val="HTML Code"/>
    <w:basedOn w:val="DefaultParagraphFont"/>
    <w:uiPriority w:val="99"/>
    <w:rsid w:val="00E569D9"/>
    <w:rPr>
      <w:rFonts w:ascii="Courier New" w:hAnsi="Courier New"/>
      <w:sz w:val="20"/>
    </w:rPr>
  </w:style>
  <w:style w:type="character" w:styleId="HTMLDefinition">
    <w:name w:val="HTML Definition"/>
    <w:basedOn w:val="DefaultParagraphFont"/>
    <w:uiPriority w:val="99"/>
    <w:rsid w:val="00E569D9"/>
    <w:rPr>
      <w:i/>
    </w:rPr>
  </w:style>
  <w:style w:type="character" w:styleId="HTMLKeyboard">
    <w:name w:val="HTML Keyboard"/>
    <w:basedOn w:val="DefaultParagraphFont"/>
    <w:uiPriority w:val="99"/>
    <w:rsid w:val="00E569D9"/>
    <w:rPr>
      <w:rFonts w:ascii="Courier New" w:hAnsi="Courier New"/>
      <w:sz w:val="20"/>
    </w:rPr>
  </w:style>
  <w:style w:type="paragraph" w:styleId="HTMLPreformatted">
    <w:name w:val="HTML Preformatted"/>
    <w:basedOn w:val="Normal"/>
    <w:link w:val="HTMLPreformattedChar"/>
    <w:uiPriority w:val="99"/>
    <w:rsid w:val="00E569D9"/>
    <w:rPr>
      <w:rFonts w:ascii="Courier New" w:hAnsi="Courier New"/>
    </w:rPr>
  </w:style>
  <w:style w:type="character" w:customStyle="1" w:styleId="HTMLPreformattedChar">
    <w:name w:val="HTML Preformatted Char"/>
    <w:basedOn w:val="DefaultParagraphFont"/>
    <w:link w:val="HTMLPreformatted"/>
    <w:uiPriority w:val="99"/>
    <w:rsid w:val="00E569D9"/>
    <w:rPr>
      <w:rFonts w:ascii="Courier New" w:eastAsia="Batang" w:hAnsi="Courier New" w:cs="Times New Roman"/>
      <w:color w:val="000000"/>
      <w:sz w:val="24"/>
      <w:szCs w:val="24"/>
      <w:lang w:eastAsia="ko-KR"/>
    </w:rPr>
  </w:style>
  <w:style w:type="character" w:styleId="HTMLSample">
    <w:name w:val="HTML Sample"/>
    <w:basedOn w:val="DefaultParagraphFont"/>
    <w:uiPriority w:val="99"/>
    <w:rsid w:val="00E569D9"/>
    <w:rPr>
      <w:rFonts w:ascii="Courier New" w:hAnsi="Courier New"/>
    </w:rPr>
  </w:style>
  <w:style w:type="character" w:styleId="HTMLTypewriter">
    <w:name w:val="HTML Typewriter"/>
    <w:basedOn w:val="DefaultParagraphFont"/>
    <w:uiPriority w:val="99"/>
    <w:rsid w:val="00E569D9"/>
    <w:rPr>
      <w:rFonts w:ascii="Courier New" w:hAnsi="Courier New"/>
      <w:sz w:val="20"/>
    </w:rPr>
  </w:style>
  <w:style w:type="character" w:styleId="HTMLVariable">
    <w:name w:val="HTML Variable"/>
    <w:basedOn w:val="DefaultParagraphFont"/>
    <w:uiPriority w:val="99"/>
    <w:rsid w:val="00E569D9"/>
    <w:rPr>
      <w:i/>
    </w:rPr>
  </w:style>
  <w:style w:type="paragraph" w:styleId="Index2">
    <w:name w:val="index 2"/>
    <w:basedOn w:val="Index1"/>
    <w:autoRedefine/>
    <w:uiPriority w:val="99"/>
    <w:qFormat/>
    <w:rsid w:val="00E569D9"/>
    <w:pPr>
      <w:ind w:left="440"/>
    </w:pPr>
  </w:style>
  <w:style w:type="paragraph" w:styleId="Index3">
    <w:name w:val="index 3"/>
    <w:basedOn w:val="Index1"/>
    <w:autoRedefine/>
    <w:uiPriority w:val="99"/>
    <w:qFormat/>
    <w:rsid w:val="00E569D9"/>
    <w:pPr>
      <w:ind w:left="660"/>
    </w:pPr>
  </w:style>
  <w:style w:type="paragraph" w:styleId="IndexHeading">
    <w:name w:val="index heading"/>
    <w:basedOn w:val="Heading1"/>
    <w:next w:val="Index1"/>
    <w:autoRedefine/>
    <w:uiPriority w:val="99"/>
    <w:qFormat/>
    <w:rsid w:val="00E569D9"/>
    <w:pPr>
      <w:keepLines w:val="0"/>
      <w:tabs>
        <w:tab w:val="right" w:pos="4310"/>
      </w:tabs>
      <w:ind w:left="140"/>
      <w:outlineLvl w:val="9"/>
    </w:pPr>
    <w:rPr>
      <w:rFonts w:cs="Times New Roman"/>
      <w:noProof/>
      <w:kern w:val="0"/>
      <w:sz w:val="28"/>
      <w:szCs w:val="28"/>
    </w:rPr>
  </w:style>
  <w:style w:type="character" w:styleId="LineNumber">
    <w:name w:val="line number"/>
    <w:basedOn w:val="DefaultParagraphFont"/>
    <w:uiPriority w:val="99"/>
    <w:rsid w:val="00E569D9"/>
    <w:rPr>
      <w:rFonts w:cs="Times New Roman"/>
    </w:rPr>
  </w:style>
  <w:style w:type="paragraph" w:styleId="List2">
    <w:name w:val="List 2"/>
    <w:basedOn w:val="Normal"/>
    <w:uiPriority w:val="99"/>
    <w:rsid w:val="00E569D9"/>
    <w:pPr>
      <w:ind w:left="720" w:hanging="360"/>
    </w:pPr>
  </w:style>
  <w:style w:type="paragraph" w:styleId="List3">
    <w:name w:val="List 3"/>
    <w:basedOn w:val="Normal"/>
    <w:uiPriority w:val="99"/>
    <w:rsid w:val="00E569D9"/>
    <w:pPr>
      <w:ind w:left="1080" w:hanging="360"/>
    </w:pPr>
  </w:style>
  <w:style w:type="paragraph" w:styleId="List4">
    <w:name w:val="List 4"/>
    <w:basedOn w:val="Normal"/>
    <w:uiPriority w:val="99"/>
    <w:rsid w:val="00E569D9"/>
    <w:pPr>
      <w:ind w:left="1440" w:hanging="360"/>
    </w:pPr>
  </w:style>
  <w:style w:type="paragraph" w:styleId="List5">
    <w:name w:val="List 5"/>
    <w:basedOn w:val="Normal"/>
    <w:uiPriority w:val="99"/>
    <w:rsid w:val="00E569D9"/>
    <w:pPr>
      <w:ind w:left="1800" w:hanging="360"/>
    </w:pPr>
  </w:style>
  <w:style w:type="paragraph" w:styleId="ListContinue3">
    <w:name w:val="List Continue 3"/>
    <w:basedOn w:val="Normal"/>
    <w:uiPriority w:val="99"/>
    <w:rsid w:val="00E569D9"/>
    <w:pPr>
      <w:ind w:left="1080"/>
    </w:pPr>
  </w:style>
  <w:style w:type="paragraph" w:styleId="ListContinue4">
    <w:name w:val="List Continue 4"/>
    <w:basedOn w:val="Normal"/>
    <w:uiPriority w:val="99"/>
    <w:rsid w:val="00E569D9"/>
    <w:pPr>
      <w:ind w:left="1440"/>
    </w:pPr>
  </w:style>
  <w:style w:type="paragraph" w:styleId="ListContinue5">
    <w:name w:val="List Continue 5"/>
    <w:basedOn w:val="Normal"/>
    <w:uiPriority w:val="99"/>
    <w:rsid w:val="00E569D9"/>
    <w:pPr>
      <w:ind w:left="1800"/>
    </w:pPr>
  </w:style>
  <w:style w:type="paragraph" w:styleId="ListNumber4">
    <w:name w:val="List Number 4"/>
    <w:basedOn w:val="Normal"/>
    <w:uiPriority w:val="99"/>
    <w:rsid w:val="00E569D9"/>
    <w:pPr>
      <w:numPr>
        <w:numId w:val="10"/>
      </w:numPr>
      <w:tabs>
        <w:tab w:val="left" w:pos="1800"/>
      </w:tabs>
      <w:spacing w:before="120" w:after="0"/>
    </w:pPr>
  </w:style>
  <w:style w:type="paragraph" w:styleId="ListNumber5">
    <w:name w:val="List Number 5"/>
    <w:basedOn w:val="Normal"/>
    <w:uiPriority w:val="99"/>
    <w:qFormat/>
    <w:rsid w:val="00E569D9"/>
  </w:style>
  <w:style w:type="table" w:customStyle="1" w:styleId="ProcedureTable">
    <w:name w:val="Procedure Table"/>
    <w:aliases w:val="pt"/>
    <w:basedOn w:val="TableNormal"/>
    <w:semiHidden/>
    <w:rsid w:val="00E569D9"/>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E569D9"/>
    <w:pPr>
      <w:spacing w:before="60" w:after="60" w:line="220" w:lineRule="exact"/>
    </w:pPr>
    <w:tblPr>
      <w:tblInd w:w="720" w:type="dxa"/>
    </w:tblPr>
  </w:style>
  <w:style w:type="table" w:customStyle="1" w:styleId="ProcedureTableinList2">
    <w:name w:val="Procedure Table in List 2"/>
    <w:aliases w:val="pt2"/>
    <w:basedOn w:val="ProcedureTable"/>
    <w:semiHidden/>
    <w:rsid w:val="00E569D9"/>
    <w:tblPr>
      <w:tblInd w:w="1080" w:type="dxa"/>
    </w:tblPr>
  </w:style>
  <w:style w:type="paragraph" w:styleId="Salutation">
    <w:name w:val="Salutation"/>
    <w:basedOn w:val="Normal"/>
    <w:next w:val="Normal"/>
    <w:link w:val="SalutationChar"/>
    <w:uiPriority w:val="99"/>
    <w:rsid w:val="00E569D9"/>
  </w:style>
  <w:style w:type="character" w:customStyle="1" w:styleId="SalutationChar">
    <w:name w:val="Salutation Char"/>
    <w:basedOn w:val="DefaultParagraphFont"/>
    <w:link w:val="Salutation"/>
    <w:uiPriority w:val="99"/>
    <w:rsid w:val="00E569D9"/>
    <w:rPr>
      <w:rFonts w:ascii="Times New Roman" w:eastAsia="Batang" w:hAnsi="Times New Roman" w:cs="Times New Roman"/>
      <w:color w:val="000000"/>
      <w:sz w:val="24"/>
      <w:szCs w:val="24"/>
      <w:lang w:eastAsia="ko-KR"/>
    </w:rPr>
  </w:style>
  <w:style w:type="paragraph" w:styleId="Signature">
    <w:name w:val="Signature"/>
    <w:basedOn w:val="BodyText"/>
    <w:link w:val="SignatureChar"/>
    <w:uiPriority w:val="99"/>
    <w:rsid w:val="00E569D9"/>
    <w:pPr>
      <w:keepNext/>
    </w:pPr>
  </w:style>
  <w:style w:type="character" w:customStyle="1" w:styleId="SignatureChar">
    <w:name w:val="Signature Char"/>
    <w:basedOn w:val="DefaultParagraphFont"/>
    <w:link w:val="Signature"/>
    <w:uiPriority w:val="99"/>
    <w:rsid w:val="00E569D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69D9"/>
    <w:rPr>
      <w:b/>
    </w:rPr>
  </w:style>
  <w:style w:type="table" w:styleId="Table3Deffects1">
    <w:name w:val="Table 3D effects 1"/>
    <w:basedOn w:val="TableNormal"/>
    <w:uiPriority w:val="99"/>
    <w:rsid w:val="00E569D9"/>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69D9"/>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69D9"/>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69D9"/>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69D9"/>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69D9"/>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69D9"/>
    <w:pPr>
      <w:numPr>
        <w:numId w:val="18"/>
      </w:numPr>
      <w:tabs>
        <w:tab w:val="left" w:pos="423"/>
      </w:tabs>
      <w:spacing w:before="60" w:after="60"/>
    </w:pPr>
    <w:rPr>
      <w:rFonts w:ascii="Arial" w:hAnsi="Arial"/>
      <w:sz w:val="20"/>
      <w:szCs w:val="20"/>
    </w:rPr>
  </w:style>
  <w:style w:type="table" w:styleId="TableProfessional">
    <w:name w:val="Table Professional"/>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69D9"/>
    <w:pPr>
      <w:spacing w:before="60" w:after="60" w:line="260" w:lineRule="exact"/>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E569D9"/>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E569D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E569D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E569D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E569D9"/>
    <w:tblPr>
      <w:tblInd w:w="360" w:type="dxa"/>
    </w:tblPr>
  </w:style>
  <w:style w:type="table" w:customStyle="1" w:styleId="TablewithoutHeaderinList2">
    <w:name w:val="Table without Header in List 2"/>
    <w:aliases w:val="tbl2"/>
    <w:basedOn w:val="TablewithoutHeaderinList1"/>
    <w:semiHidden/>
    <w:rsid w:val="00E569D9"/>
    <w:tblPr>
      <w:tblInd w:w="720" w:type="dxa"/>
    </w:tblPr>
  </w:style>
  <w:style w:type="paragraph" w:customStyle="1" w:styleId="Title2">
    <w:name w:val="Title 2"/>
    <w:basedOn w:val="Normal"/>
    <w:qFormat/>
    <w:rsid w:val="00E569D9"/>
    <w:pPr>
      <w:spacing w:before="240"/>
      <w:jc w:val="center"/>
    </w:pPr>
    <w:rPr>
      <w:rFonts w:ascii="Arial" w:hAnsi="Arial"/>
      <w:b/>
      <w:sz w:val="28"/>
    </w:rPr>
  </w:style>
  <w:style w:type="paragraph" w:styleId="Index5">
    <w:name w:val="index 5"/>
    <w:basedOn w:val="Normal"/>
    <w:next w:val="Normal"/>
    <w:autoRedefine/>
    <w:uiPriority w:val="99"/>
    <w:qFormat/>
    <w:rsid w:val="00E569D9"/>
    <w:pPr>
      <w:spacing w:before="0" w:after="0"/>
      <w:ind w:left="1100" w:hanging="220"/>
    </w:pPr>
    <w:rPr>
      <w:rFonts w:cs="Calibri"/>
      <w:szCs w:val="18"/>
    </w:rPr>
  </w:style>
  <w:style w:type="paragraph" w:styleId="Index6">
    <w:name w:val="index 6"/>
    <w:basedOn w:val="Normal"/>
    <w:next w:val="Normal"/>
    <w:autoRedefine/>
    <w:uiPriority w:val="99"/>
    <w:qFormat/>
    <w:rsid w:val="00E569D9"/>
    <w:pPr>
      <w:spacing w:before="0" w:after="0"/>
      <w:ind w:left="1320" w:hanging="220"/>
    </w:pPr>
    <w:rPr>
      <w:rFonts w:cs="Calibri"/>
      <w:szCs w:val="18"/>
    </w:rPr>
  </w:style>
  <w:style w:type="paragraph" w:styleId="Index7">
    <w:name w:val="index 7"/>
    <w:basedOn w:val="Normal"/>
    <w:next w:val="Normal"/>
    <w:autoRedefine/>
    <w:uiPriority w:val="99"/>
    <w:qFormat/>
    <w:rsid w:val="00E569D9"/>
    <w:pPr>
      <w:spacing w:before="0" w:after="0"/>
      <w:ind w:left="1540" w:hanging="220"/>
    </w:pPr>
    <w:rPr>
      <w:rFonts w:cs="Calibri"/>
      <w:szCs w:val="18"/>
    </w:rPr>
  </w:style>
  <w:style w:type="paragraph" w:styleId="Index8">
    <w:name w:val="index 8"/>
    <w:basedOn w:val="Normal"/>
    <w:next w:val="Normal"/>
    <w:autoRedefine/>
    <w:uiPriority w:val="99"/>
    <w:qFormat/>
    <w:rsid w:val="00E569D9"/>
    <w:pPr>
      <w:spacing w:before="0" w:after="0"/>
      <w:ind w:left="1760" w:hanging="220"/>
    </w:pPr>
    <w:rPr>
      <w:rFonts w:cs="Calibri"/>
      <w:szCs w:val="18"/>
    </w:rPr>
  </w:style>
  <w:style w:type="paragraph" w:styleId="Index9">
    <w:name w:val="index 9"/>
    <w:basedOn w:val="Normal"/>
    <w:next w:val="Normal"/>
    <w:autoRedefine/>
    <w:uiPriority w:val="99"/>
    <w:qFormat/>
    <w:rsid w:val="00E569D9"/>
    <w:pPr>
      <w:spacing w:before="0" w:after="0"/>
      <w:ind w:left="1980" w:hanging="220"/>
    </w:pPr>
    <w:rPr>
      <w:rFonts w:cs="Calibri"/>
      <w:szCs w:val="18"/>
    </w:rPr>
  </w:style>
  <w:style w:type="paragraph" w:customStyle="1" w:styleId="HeadingFront-BackMatter">
    <w:name w:val="Heading Front-Back_Matter"/>
    <w:basedOn w:val="Title2"/>
    <w:next w:val="BodyText"/>
    <w:autoRedefine/>
    <w:qFormat/>
    <w:rsid w:val="00E569D9"/>
    <w:pPr>
      <w:keepNext/>
      <w:keepLines/>
      <w:spacing w:before="120"/>
    </w:pPr>
    <w:rPr>
      <w:szCs w:val="28"/>
    </w:rPr>
  </w:style>
  <w:style w:type="paragraph" w:customStyle="1" w:styleId="BodyTextIndent5">
    <w:name w:val="Body Text Indent 5"/>
    <w:basedOn w:val="BodyTextIndent4"/>
    <w:qFormat/>
    <w:rsid w:val="00F53DC9"/>
    <w:pPr>
      <w:ind w:left="1800"/>
    </w:pPr>
  </w:style>
  <w:style w:type="paragraph" w:customStyle="1" w:styleId="BodyText5">
    <w:name w:val="Body Text 5"/>
    <w:basedOn w:val="BodyText4"/>
    <w:qFormat/>
    <w:rsid w:val="00E569D9"/>
    <w:pPr>
      <w:ind w:left="1440"/>
    </w:pPr>
    <w:rPr>
      <w:rFonts w:eastAsia="Batang"/>
      <w:szCs w:val="16"/>
    </w:rPr>
  </w:style>
  <w:style w:type="paragraph" w:customStyle="1" w:styleId="TableCaution">
    <w:name w:val="Table Caution"/>
    <w:basedOn w:val="Caution"/>
    <w:qFormat/>
    <w:rsid w:val="00E569D9"/>
    <w:pPr>
      <w:tabs>
        <w:tab w:val="left" w:pos="670"/>
      </w:tabs>
      <w:ind w:left="670" w:hanging="670"/>
    </w:pPr>
  </w:style>
  <w:style w:type="paragraph" w:customStyle="1" w:styleId="TableListBullet2">
    <w:name w:val="Table List Bullet 2"/>
    <w:basedOn w:val="ListBullet2"/>
    <w:qFormat/>
    <w:rsid w:val="00E569D9"/>
    <w:pPr>
      <w:numPr>
        <w:numId w:val="16"/>
      </w:numPr>
      <w:tabs>
        <w:tab w:val="left" w:pos="720"/>
      </w:tabs>
      <w:spacing w:before="60" w:after="60"/>
    </w:pPr>
    <w:rPr>
      <w:rFonts w:ascii="Arial" w:eastAsia="Times New Roman" w:hAnsi="Arial" w:cs="Arial"/>
      <w:sz w:val="22"/>
      <w:szCs w:val="20"/>
      <w:lang w:eastAsia="en-US"/>
    </w:rPr>
  </w:style>
  <w:style w:type="paragraph" w:styleId="ListContinue2">
    <w:name w:val="List Continue 2"/>
    <w:basedOn w:val="Normal"/>
    <w:uiPriority w:val="99"/>
    <w:rsid w:val="00E569D9"/>
    <w:pPr>
      <w:ind w:left="720"/>
    </w:pPr>
  </w:style>
  <w:style w:type="paragraph" w:customStyle="1" w:styleId="CodeIndent3Bold">
    <w:name w:val="Code Indent 3 Bold"/>
    <w:basedOn w:val="BodyTextIndent3"/>
    <w:qFormat/>
    <w:rsid w:val="00F53DC9"/>
    <w:rPr>
      <w:rFonts w:ascii="Courier New" w:hAnsi="Courier New"/>
      <w:b/>
      <w:sz w:val="18"/>
    </w:rPr>
  </w:style>
  <w:style w:type="paragraph" w:customStyle="1" w:styleId="CodeIndent3Regular">
    <w:name w:val="Code Indent 3 Regular"/>
    <w:basedOn w:val="CodeIndent3Bold"/>
    <w:rsid w:val="00F53DC9"/>
    <w:rPr>
      <w:b w:val="0"/>
    </w:rPr>
  </w:style>
  <w:style w:type="paragraph" w:customStyle="1" w:styleId="CodeIndent4Bold">
    <w:name w:val="Code Indent 4 Bold"/>
    <w:basedOn w:val="CodeIndent3Bold"/>
    <w:rsid w:val="00F53DC9"/>
    <w:pPr>
      <w:ind w:left="1620"/>
    </w:pPr>
  </w:style>
  <w:style w:type="paragraph" w:customStyle="1" w:styleId="CodeIndent4Regular">
    <w:name w:val="Code Indent 4 Regular"/>
    <w:basedOn w:val="BodyTextIndent4"/>
    <w:rsid w:val="00F53DC9"/>
    <w:rPr>
      <w:rFonts w:ascii="Courier New" w:hAnsi="Courier New"/>
      <w:sz w:val="18"/>
    </w:rPr>
  </w:style>
  <w:style w:type="paragraph" w:customStyle="1" w:styleId="CodeIndent5Bold">
    <w:name w:val="Code Indent 5 Bold"/>
    <w:basedOn w:val="BodyTextIndent5"/>
    <w:rsid w:val="00F53DC9"/>
    <w:rPr>
      <w:rFonts w:ascii="Courier New" w:hAnsi="Courier New"/>
      <w:b/>
      <w:sz w:val="18"/>
    </w:rPr>
  </w:style>
  <w:style w:type="table" w:customStyle="1" w:styleId="TableVA">
    <w:name w:val="Table VA"/>
    <w:basedOn w:val="TableNormal"/>
    <w:uiPriority w:val="99"/>
    <w:qFormat/>
    <w:rsid w:val="00F53DC9"/>
    <w:pPr>
      <w:spacing w:before="60" w:after="60" w:line="240" w:lineRule="auto"/>
    </w:pPr>
    <w:rPr>
      <w:rFonts w:ascii="Arial" w:eastAsia="Calibri" w:hAnsi="Arial" w:cs="Times New Roman"/>
      <w:sz w:val="20"/>
      <w:szCs w:val="20"/>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E569D9"/>
    <w:pPr>
      <w:tabs>
        <w:tab w:val="clear" w:pos="1080"/>
        <w:tab w:val="left" w:pos="1440"/>
      </w:tabs>
      <w:ind w:left="1440"/>
    </w:pPr>
  </w:style>
  <w:style w:type="paragraph" w:customStyle="1" w:styleId="ListBulletIndent2">
    <w:name w:val="List Bullet Indent 2"/>
    <w:basedOn w:val="ListBulletIndent"/>
    <w:qFormat/>
    <w:rsid w:val="00767624"/>
    <w:pPr>
      <w:numPr>
        <w:numId w:val="7"/>
      </w:numPr>
      <w:tabs>
        <w:tab w:val="left" w:pos="1440"/>
      </w:tabs>
      <w:ind w:left="1440"/>
    </w:pPr>
  </w:style>
  <w:style w:type="paragraph" w:customStyle="1" w:styleId="CodeIndent">
    <w:name w:val="Code Indent"/>
    <w:basedOn w:val="Normal"/>
    <w:qFormat/>
    <w:rsid w:val="00E569D9"/>
    <w:pPr>
      <w:ind w:left="360"/>
    </w:pPr>
    <w:rPr>
      <w:rFonts w:ascii="Courier New" w:hAnsi="Courier New"/>
      <w:b/>
      <w:sz w:val="22"/>
    </w:rPr>
  </w:style>
  <w:style w:type="paragraph" w:customStyle="1" w:styleId="ListBullet3Indent">
    <w:name w:val="List Bullet 3 Indent"/>
    <w:basedOn w:val="ListBullet2Indent"/>
    <w:qFormat/>
    <w:rsid w:val="00F53DC9"/>
    <w:pPr>
      <w:numPr>
        <w:numId w:val="1"/>
      </w:numPr>
      <w:tabs>
        <w:tab w:val="left" w:pos="2160"/>
      </w:tabs>
      <w:ind w:left="2160"/>
    </w:pPr>
  </w:style>
  <w:style w:type="paragraph" w:customStyle="1" w:styleId="DialogueIndent">
    <w:name w:val="Dialogue Indent"/>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22"/>
      <w:szCs w:val="18"/>
    </w:rPr>
  </w:style>
  <w:style w:type="table" w:customStyle="1" w:styleId="TableGrid10">
    <w:name w:val="Table Grid1"/>
    <w:basedOn w:val="TableNormal"/>
    <w:next w:val="TableGrid"/>
    <w:uiPriority w:val="59"/>
    <w:rsid w:val="00F5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69D9"/>
    <w:pPr>
      <w:spacing w:before="0" w:after="0"/>
    </w:pPr>
  </w:style>
  <w:style w:type="paragraph" w:customStyle="1" w:styleId="DialogueIndent2">
    <w:name w:val="Dialogue Indent 2"/>
    <w:basedOn w:val="DialogueIndent"/>
    <w:qFormat/>
    <w:rsid w:val="00E06079"/>
    <w:pPr>
      <w:ind w:left="1260"/>
    </w:pPr>
    <w:rPr>
      <w:sz w:val="20"/>
    </w:rPr>
  </w:style>
  <w:style w:type="paragraph" w:customStyle="1" w:styleId="DialogueIndent3">
    <w:name w:val="Dialogue Indent 3"/>
    <w:basedOn w:val="DialogueIndent2"/>
    <w:qFormat/>
    <w:rsid w:val="00E569D9"/>
  </w:style>
  <w:style w:type="character" w:styleId="EndnoteReference">
    <w:name w:val="endnote reference"/>
    <w:rsid w:val="00F53DC9"/>
    <w:rPr>
      <w:vertAlign w:val="superscript"/>
    </w:rPr>
  </w:style>
  <w:style w:type="paragraph" w:styleId="EndnoteText">
    <w:name w:val="endnote text"/>
    <w:basedOn w:val="Normal"/>
    <w:link w:val="EndnoteTextChar"/>
    <w:uiPriority w:val="99"/>
    <w:rsid w:val="00E569D9"/>
    <w:rPr>
      <w:sz w:val="20"/>
    </w:rPr>
  </w:style>
  <w:style w:type="character" w:customStyle="1" w:styleId="EndnoteTextChar">
    <w:name w:val="Endnote Text Char"/>
    <w:basedOn w:val="DefaultParagraphFont"/>
    <w:link w:val="EndnoteText"/>
    <w:uiPriority w:val="99"/>
    <w:rsid w:val="00E569D9"/>
    <w:rPr>
      <w:rFonts w:ascii="Times New Roman" w:eastAsia="Batang" w:hAnsi="Times New Roman" w:cs="Times New Roman"/>
      <w:color w:val="000000"/>
      <w:sz w:val="20"/>
      <w:szCs w:val="24"/>
      <w:lang w:eastAsia="ko-KR"/>
    </w:rPr>
  </w:style>
  <w:style w:type="numbering" w:customStyle="1" w:styleId="NoList1">
    <w:name w:val="No List1"/>
    <w:next w:val="NoList"/>
    <w:uiPriority w:val="99"/>
    <w:semiHidden/>
    <w:unhideWhenUsed/>
    <w:rsid w:val="00F53DC9"/>
  </w:style>
  <w:style w:type="table" w:customStyle="1" w:styleId="TableGrid20">
    <w:name w:val="Table Grid2"/>
    <w:basedOn w:val="TableNormal"/>
    <w:next w:val="TableGrid"/>
    <w:rsid w:val="00F53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3DC9"/>
    <w:pPr>
      <w:pBdr>
        <w:bottom w:val="single" w:sz="4" w:space="4" w:color="4F81BD"/>
      </w:pBdr>
      <w:spacing w:before="200" w:after="280"/>
      <w:ind w:left="936" w:right="936"/>
    </w:pPr>
    <w:rPr>
      <w:rFonts w:ascii="Century Schoolbook" w:eastAsia="Times New Roman" w:hAnsi="Century Schoolbook"/>
      <w:b/>
      <w:bCs/>
      <w:i/>
      <w:iCs/>
      <w:color w:val="4F81BD"/>
      <w:szCs w:val="20"/>
      <w:lang w:val="x-none" w:eastAsia="x-none"/>
    </w:rPr>
  </w:style>
  <w:style w:type="character" w:customStyle="1" w:styleId="IntenseQuoteChar">
    <w:name w:val="Intense Quote Char"/>
    <w:basedOn w:val="DefaultParagraphFont"/>
    <w:link w:val="IntenseQuote"/>
    <w:uiPriority w:val="30"/>
    <w:rsid w:val="00F53DC9"/>
    <w:rPr>
      <w:rFonts w:ascii="Century Schoolbook" w:eastAsia="Times New Roman" w:hAnsi="Century Schoolbook" w:cs="Times New Roman"/>
      <w:b/>
      <w:bCs/>
      <w:i/>
      <w:iCs/>
      <w:color w:val="4F81BD"/>
      <w:sz w:val="24"/>
      <w:szCs w:val="20"/>
      <w:lang w:val="x-none" w:eastAsia="x-none"/>
    </w:rPr>
  </w:style>
  <w:style w:type="paragraph" w:styleId="ListContinue">
    <w:name w:val="List Continue"/>
    <w:basedOn w:val="Normal"/>
    <w:uiPriority w:val="99"/>
    <w:rsid w:val="00E569D9"/>
    <w:pPr>
      <w:ind w:left="360"/>
    </w:pPr>
  </w:style>
  <w:style w:type="paragraph" w:styleId="MacroText">
    <w:name w:val="macro"/>
    <w:link w:val="MacroTextChar"/>
    <w:uiPriority w:val="99"/>
    <w:rsid w:val="00E56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E569D9"/>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E569D9"/>
  </w:style>
  <w:style w:type="character" w:customStyle="1" w:styleId="NoteHeadingChar">
    <w:name w:val="Note Heading Char"/>
    <w:basedOn w:val="DefaultParagraphFont"/>
    <w:link w:val="NoteHeading"/>
    <w:uiPriority w:val="99"/>
    <w:rsid w:val="00E569D9"/>
    <w:rPr>
      <w:rFonts w:ascii="Times New Roman" w:eastAsia="Batang" w:hAnsi="Times New Roman" w:cs="Times New Roman"/>
      <w:color w:val="000000"/>
      <w:sz w:val="24"/>
      <w:szCs w:val="24"/>
      <w:lang w:eastAsia="ko-KR"/>
    </w:rPr>
  </w:style>
  <w:style w:type="paragraph" w:styleId="Quote">
    <w:name w:val="Quote"/>
    <w:basedOn w:val="Normal"/>
    <w:next w:val="Normal"/>
    <w:link w:val="QuoteChar"/>
    <w:uiPriority w:val="29"/>
    <w:qFormat/>
    <w:rsid w:val="00F53DC9"/>
    <w:pPr>
      <w:spacing w:before="0" w:after="0"/>
    </w:pPr>
    <w:rPr>
      <w:rFonts w:ascii="Century Schoolbook" w:eastAsia="Times New Roman" w:hAnsi="Century Schoolbook"/>
      <w:i/>
      <w:iCs/>
      <w:szCs w:val="20"/>
      <w:lang w:val="x-none" w:eastAsia="x-none"/>
    </w:rPr>
  </w:style>
  <w:style w:type="character" w:customStyle="1" w:styleId="QuoteChar">
    <w:name w:val="Quote Char"/>
    <w:basedOn w:val="DefaultParagraphFont"/>
    <w:link w:val="Quote"/>
    <w:uiPriority w:val="29"/>
    <w:rsid w:val="00F53DC9"/>
    <w:rPr>
      <w:rFonts w:ascii="Century Schoolbook" w:eastAsia="Times New Roman" w:hAnsi="Century Schoolbook" w:cs="Times New Roman"/>
      <w:i/>
      <w:iCs/>
      <w:color w:val="000000"/>
      <w:sz w:val="24"/>
      <w:szCs w:val="20"/>
      <w:lang w:val="x-none" w:eastAsia="x-none"/>
    </w:rPr>
  </w:style>
  <w:style w:type="paragraph" w:styleId="Subtitle">
    <w:name w:val="Subtitle"/>
    <w:basedOn w:val="Normal"/>
    <w:link w:val="SubtitleChar"/>
    <w:uiPriority w:val="11"/>
    <w:qFormat/>
    <w:rsid w:val="00E569D9"/>
    <w:pPr>
      <w:jc w:val="center"/>
      <w:outlineLvl w:val="1"/>
    </w:pPr>
  </w:style>
  <w:style w:type="character" w:customStyle="1" w:styleId="SubtitleChar">
    <w:name w:val="Subtitle Char"/>
    <w:basedOn w:val="DefaultParagraphFont"/>
    <w:link w:val="Subtitle"/>
    <w:uiPriority w:val="11"/>
    <w:rsid w:val="00E569D9"/>
    <w:rPr>
      <w:rFonts w:ascii="Times New Roman" w:eastAsia="Batang" w:hAnsi="Times New Roman" w:cs="Times New Roman"/>
      <w:color w:val="000000"/>
      <w:sz w:val="24"/>
      <w:szCs w:val="24"/>
      <w:lang w:eastAsia="ko-KR"/>
    </w:rPr>
  </w:style>
  <w:style w:type="paragraph" w:styleId="TableofAuthorities">
    <w:name w:val="table of authorities"/>
    <w:basedOn w:val="Normal"/>
    <w:next w:val="Normal"/>
    <w:rsid w:val="00F53DC9"/>
    <w:pPr>
      <w:spacing w:before="0" w:after="0"/>
      <w:ind w:left="240" w:hanging="240"/>
    </w:pPr>
    <w:rPr>
      <w:rFonts w:ascii="Century Schoolbook" w:eastAsia="Times New Roman" w:hAnsi="Century Schoolbook"/>
      <w:szCs w:val="20"/>
      <w:lang w:eastAsia="en-US"/>
    </w:rPr>
  </w:style>
  <w:style w:type="paragraph" w:styleId="TOAHeading">
    <w:name w:val="toa heading"/>
    <w:basedOn w:val="Normal"/>
    <w:next w:val="Normal"/>
    <w:uiPriority w:val="99"/>
    <w:rsid w:val="00E569D9"/>
    <w:pPr>
      <w:spacing w:before="120"/>
    </w:pPr>
    <w:rPr>
      <w:rFonts w:ascii="Arial" w:hAnsi="Arial" w:cs="Arial"/>
      <w:b/>
      <w:bCs/>
    </w:rPr>
  </w:style>
  <w:style w:type="character" w:customStyle="1" w:styleId="TableTextChar">
    <w:name w:val="Table Text Char"/>
    <w:link w:val="TableText"/>
    <w:rsid w:val="00E569D9"/>
    <w:rPr>
      <w:rFonts w:ascii="Arial" w:eastAsia="Batang" w:hAnsi="Arial" w:cs="Arial"/>
      <w:color w:val="000000"/>
      <w:lang w:eastAsia="ko-KR"/>
    </w:rPr>
  </w:style>
  <w:style w:type="character" w:styleId="UnresolvedMention">
    <w:name w:val="Unresolved Mention"/>
    <w:basedOn w:val="DefaultParagraphFont"/>
    <w:uiPriority w:val="99"/>
    <w:semiHidden/>
    <w:unhideWhenUsed/>
    <w:rsid w:val="00E569D9"/>
    <w:rPr>
      <w:color w:val="605E5C"/>
      <w:shd w:val="clear" w:color="auto" w:fill="E1DFDD"/>
    </w:rPr>
  </w:style>
  <w:style w:type="paragraph" w:customStyle="1" w:styleId="VASeal">
    <w:name w:val="VA Seal"/>
    <w:basedOn w:val="Normal"/>
    <w:qFormat/>
    <w:rsid w:val="00432010"/>
    <w:pPr>
      <w:spacing w:before="1200" w:after="1200"/>
      <w:jc w:val="center"/>
    </w:pPr>
    <w:rPr>
      <w:rFonts w:ascii="Arial" w:hAnsi="Arial"/>
    </w:rPr>
  </w:style>
  <w:style w:type="paragraph" w:customStyle="1" w:styleId="Blockquote">
    <w:name w:val="Blockquote"/>
    <w:basedOn w:val="Normal"/>
    <w:rsid w:val="00E569D9"/>
    <w:pPr>
      <w:ind w:left="360" w:right="360"/>
    </w:pPr>
  </w:style>
  <w:style w:type="paragraph" w:customStyle="1" w:styleId="CautionIndent2">
    <w:name w:val="Caution Indent 2"/>
    <w:basedOn w:val="Caution"/>
    <w:qFormat/>
    <w:rsid w:val="00E569D9"/>
    <w:pPr>
      <w:ind w:left="1620"/>
    </w:pPr>
  </w:style>
  <w:style w:type="paragraph" w:customStyle="1" w:styleId="CautionIndent">
    <w:name w:val="Caution Indent"/>
    <w:basedOn w:val="CautionIndent2"/>
    <w:qFormat/>
    <w:rsid w:val="00E569D9"/>
    <w:pPr>
      <w:ind w:left="1267"/>
    </w:pPr>
  </w:style>
  <w:style w:type="paragraph" w:customStyle="1" w:styleId="CautionIndent3">
    <w:name w:val="Caution Indent 3"/>
    <w:basedOn w:val="CautionIndent2"/>
    <w:qFormat/>
    <w:rsid w:val="00E569D9"/>
    <w:pPr>
      <w:ind w:left="1980"/>
    </w:pPr>
  </w:style>
  <w:style w:type="paragraph" w:customStyle="1" w:styleId="CautionListBullet">
    <w:name w:val="Caution List Bullet"/>
    <w:basedOn w:val="ListBullet"/>
    <w:qFormat/>
    <w:rsid w:val="00E569D9"/>
    <w:pPr>
      <w:tabs>
        <w:tab w:val="clear" w:pos="720"/>
        <w:tab w:val="left" w:pos="1440"/>
      </w:tabs>
      <w:ind w:left="1440"/>
    </w:pPr>
    <w:rPr>
      <w:rFonts w:ascii="Arial" w:hAnsi="Arial" w:cs="Arial"/>
      <w:b/>
      <w:sz w:val="20"/>
    </w:rPr>
  </w:style>
  <w:style w:type="character" w:customStyle="1" w:styleId="CodeChar">
    <w:name w:val="Code Char"/>
    <w:basedOn w:val="DefaultParagraphFont"/>
    <w:rsid w:val="00E569D9"/>
    <w:rPr>
      <w:rFonts w:ascii="Courier New" w:eastAsia="Times New Roman" w:hAnsi="Courier New" w:cs="Courier New"/>
      <w:color w:val="000000"/>
      <w:szCs w:val="18"/>
    </w:rPr>
  </w:style>
  <w:style w:type="character" w:customStyle="1" w:styleId="ListNumberChar">
    <w:name w:val="List Number Char"/>
    <w:link w:val="ListNumber"/>
    <w:uiPriority w:val="99"/>
    <w:locked/>
    <w:rsid w:val="008D1D68"/>
    <w:rPr>
      <w:rFonts w:ascii="Times New Roman" w:eastAsia="Batang" w:hAnsi="Times New Roman" w:cs="Times New Roman"/>
      <w:color w:val="000000"/>
      <w:sz w:val="24"/>
      <w:szCs w:val="24"/>
      <w:lang w:eastAsia="ko-KR"/>
    </w:rPr>
  </w:style>
  <w:style w:type="paragraph" w:customStyle="1" w:styleId="CodeBold">
    <w:name w:val="Code Bold"/>
    <w:basedOn w:val="ListNumber"/>
    <w:qFormat/>
    <w:rsid w:val="0045018B"/>
    <w:pPr>
      <w:numPr>
        <w:numId w:val="0"/>
      </w:numPr>
      <w:tabs>
        <w:tab w:val="clear" w:pos="720"/>
      </w:tabs>
      <w:spacing w:before="60" w:after="60"/>
      <w:ind w:left="360"/>
    </w:pPr>
    <w:rPr>
      <w:rFonts w:ascii="Courier New" w:hAnsi="Courier New" w:cs="Courier New"/>
      <w:b/>
      <w:sz w:val="22"/>
      <w:szCs w:val="22"/>
    </w:rPr>
  </w:style>
  <w:style w:type="paragraph" w:customStyle="1" w:styleId="CodeBoldIndent">
    <w:name w:val="Code Bold Indent"/>
    <w:basedOn w:val="CodeBold"/>
    <w:qFormat/>
    <w:rsid w:val="0045018B"/>
    <w:pPr>
      <w:ind w:left="720"/>
    </w:pPr>
  </w:style>
  <w:style w:type="paragraph" w:customStyle="1" w:styleId="CodeBoldIndent2">
    <w:name w:val="Code Bold Indent 2"/>
    <w:basedOn w:val="CodeBoldIndent"/>
    <w:qFormat/>
    <w:rsid w:val="0045018B"/>
    <w:pPr>
      <w:ind w:left="1080"/>
    </w:pPr>
  </w:style>
  <w:style w:type="paragraph" w:customStyle="1" w:styleId="CodeBoldIndent3">
    <w:name w:val="Code Bold Indent 3"/>
    <w:basedOn w:val="CodeBoldIndent2"/>
    <w:qFormat/>
    <w:rsid w:val="00E569D9"/>
    <w:pPr>
      <w:ind w:left="1440"/>
    </w:pPr>
  </w:style>
  <w:style w:type="paragraph" w:customStyle="1" w:styleId="CodeBoldIndent4">
    <w:name w:val="Code Bold Indent 4"/>
    <w:basedOn w:val="CodeBoldIndent3"/>
    <w:qFormat/>
    <w:rsid w:val="00E569D9"/>
    <w:pPr>
      <w:ind w:left="1800"/>
    </w:pPr>
  </w:style>
  <w:style w:type="paragraph" w:customStyle="1" w:styleId="CodeBox">
    <w:name w:val="Code Box"/>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22"/>
    </w:rPr>
  </w:style>
  <w:style w:type="paragraph" w:customStyle="1" w:styleId="CodeIndent3">
    <w:name w:val="Code Indent 3"/>
    <w:basedOn w:val="BodyText5"/>
    <w:qFormat/>
    <w:rsid w:val="00E569D9"/>
    <w:rPr>
      <w:rFonts w:ascii="Courier New" w:hAnsi="Courier New" w:cs="Courier New"/>
      <w:sz w:val="22"/>
      <w:szCs w:val="22"/>
    </w:rPr>
  </w:style>
  <w:style w:type="paragraph" w:customStyle="1" w:styleId="CodeIndent2">
    <w:name w:val="Code Indent 2"/>
    <w:basedOn w:val="CodeIndent3"/>
    <w:qFormat/>
    <w:rsid w:val="00E569D9"/>
    <w:pPr>
      <w:ind w:left="1080"/>
    </w:pPr>
  </w:style>
  <w:style w:type="paragraph" w:customStyle="1" w:styleId="CodeIndentBold2">
    <w:name w:val="Code Indent Bold 2"/>
    <w:basedOn w:val="CodeIndentBold"/>
    <w:qFormat/>
    <w:rsid w:val="00E569D9"/>
    <w:pPr>
      <w:ind w:left="720"/>
    </w:pPr>
  </w:style>
  <w:style w:type="paragraph" w:customStyle="1" w:styleId="CodeIndentBold3">
    <w:name w:val="Code Indent Bold 3"/>
    <w:basedOn w:val="CodeIndentBold2"/>
    <w:qFormat/>
    <w:rsid w:val="00E569D9"/>
    <w:pPr>
      <w:ind w:left="1080"/>
    </w:pPr>
  </w:style>
  <w:style w:type="paragraph" w:customStyle="1" w:styleId="CodeIndentBold4">
    <w:name w:val="Code Indent Bold 4"/>
    <w:basedOn w:val="CodeIndentBold3"/>
    <w:qFormat/>
    <w:rsid w:val="00E569D9"/>
    <w:pPr>
      <w:ind w:left="1440"/>
    </w:pPr>
  </w:style>
  <w:style w:type="paragraph" w:customStyle="1" w:styleId="CodeIndentBold5">
    <w:name w:val="Code Indent Bold 5"/>
    <w:basedOn w:val="CodeIndentBold4"/>
    <w:qFormat/>
    <w:rsid w:val="00E569D9"/>
    <w:pPr>
      <w:ind w:left="1800"/>
    </w:pPr>
  </w:style>
  <w:style w:type="paragraph" w:customStyle="1" w:styleId="CodeText">
    <w:name w:val="Code Text"/>
    <w:qFormat/>
    <w:rsid w:val="00E569D9"/>
    <w:pPr>
      <w:pBdr>
        <w:top w:val="single" w:sz="8" w:space="6" w:color="auto"/>
        <w:left w:val="single" w:sz="8" w:space="6" w:color="auto"/>
        <w:bottom w:val="single" w:sz="8" w:space="6" w:color="auto"/>
        <w:right w:val="single" w:sz="8" w:space="6" w:color="auto"/>
      </w:pBdr>
      <w:shd w:val="clear" w:color="auto" w:fill="D9D9D9"/>
      <w:spacing w:before="240" w:after="240" w:line="240" w:lineRule="auto"/>
      <w:ind w:left="144"/>
      <w:contextualSpacing/>
    </w:pPr>
    <w:rPr>
      <w:rFonts w:ascii="Courier New" w:eastAsia="Times New Roman" w:hAnsi="Courier New" w:cs="Times New Roman"/>
      <w:noProof/>
      <w:color w:val="000000" w:themeColor="text1"/>
      <w:w w:val="90"/>
      <w:szCs w:val="20"/>
    </w:rPr>
  </w:style>
  <w:style w:type="character" w:customStyle="1" w:styleId="Comment">
    <w:name w:val="Comment"/>
    <w:rsid w:val="00E569D9"/>
    <w:rPr>
      <w:vanish/>
    </w:rPr>
  </w:style>
  <w:style w:type="table" w:customStyle="1" w:styleId="DefinitionTableinList1">
    <w:name w:val="Definition Table in List 1"/>
    <w:aliases w:val="dtbl1"/>
    <w:basedOn w:val="DefinitionTable"/>
    <w:semiHidden/>
    <w:rsid w:val="00E569D9"/>
    <w:tblPr>
      <w:tblInd w:w="547" w:type="dxa"/>
    </w:tblPr>
  </w:style>
  <w:style w:type="table" w:customStyle="1" w:styleId="DefinitionTableinList2">
    <w:name w:val="Definition Table in List 2"/>
    <w:aliases w:val="dtbl2"/>
    <w:basedOn w:val="DefinitionTable"/>
    <w:semiHidden/>
    <w:rsid w:val="00E569D9"/>
    <w:tblPr>
      <w:tblInd w:w="907" w:type="dxa"/>
    </w:tblPr>
  </w:style>
  <w:style w:type="table" w:styleId="GridTable4-Accent1">
    <w:name w:val="Grid Table 4 Accent 1"/>
    <w:basedOn w:val="TableNormal"/>
    <w:uiPriority w:val="49"/>
    <w:rsid w:val="00E569D9"/>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Headings">
    <w:name w:val="Headings"/>
    <w:rsid w:val="00E569D9"/>
    <w:pPr>
      <w:numPr>
        <w:numId w:val="3"/>
      </w:numPr>
    </w:pPr>
  </w:style>
  <w:style w:type="character" w:customStyle="1" w:styleId="HTMLMarkup">
    <w:name w:val="HTML Markup"/>
    <w:rsid w:val="00E569D9"/>
    <w:rPr>
      <w:vanish/>
      <w:color w:val="FF0000"/>
    </w:rPr>
  </w:style>
  <w:style w:type="character" w:customStyle="1" w:styleId="ListBullet2Char">
    <w:name w:val="List Bullet 2 Char"/>
    <w:link w:val="ListBullet2"/>
    <w:uiPriority w:val="99"/>
    <w:locked/>
    <w:rsid w:val="00AC59A0"/>
    <w:rPr>
      <w:rFonts w:ascii="Times New Roman" w:eastAsia="Batang" w:hAnsi="Times New Roman" w:cs="Times New Roman"/>
      <w:color w:val="000000"/>
      <w:sz w:val="24"/>
      <w:szCs w:val="24"/>
      <w:lang w:eastAsia="ko-KR"/>
    </w:rPr>
  </w:style>
  <w:style w:type="paragraph" w:customStyle="1" w:styleId="ListBullet2Indent2">
    <w:name w:val="List Bullet 2 Indent 2"/>
    <w:basedOn w:val="ListBullet2Indent"/>
    <w:qFormat/>
    <w:rsid w:val="00E569D9"/>
    <w:pPr>
      <w:tabs>
        <w:tab w:val="clear" w:pos="1440"/>
        <w:tab w:val="left" w:pos="1800"/>
      </w:tabs>
      <w:ind w:left="1800"/>
    </w:pPr>
  </w:style>
  <w:style w:type="paragraph" w:customStyle="1" w:styleId="ListBullet2Indent3">
    <w:name w:val="List Bullet 2 Indent 3"/>
    <w:basedOn w:val="ListBullet2Indent2"/>
    <w:qFormat/>
    <w:rsid w:val="00E569D9"/>
    <w:pPr>
      <w:tabs>
        <w:tab w:val="clear" w:pos="1800"/>
        <w:tab w:val="left" w:pos="2160"/>
      </w:tabs>
      <w:ind w:left="2160"/>
    </w:pPr>
  </w:style>
  <w:style w:type="paragraph" w:customStyle="1" w:styleId="ListBulletIndent3">
    <w:name w:val="List Bullet Indent 3"/>
    <w:basedOn w:val="ListBulletIndent2"/>
    <w:qFormat/>
    <w:rsid w:val="00E569D9"/>
    <w:pPr>
      <w:tabs>
        <w:tab w:val="clear" w:pos="1440"/>
        <w:tab w:val="left" w:pos="1800"/>
      </w:tabs>
      <w:ind w:left="1800"/>
    </w:pPr>
  </w:style>
  <w:style w:type="paragraph" w:customStyle="1" w:styleId="ListBulletIndent4">
    <w:name w:val="List Bullet Indent 4"/>
    <w:basedOn w:val="ListBulletIndent3"/>
    <w:qFormat/>
    <w:rsid w:val="00E569D9"/>
    <w:pPr>
      <w:tabs>
        <w:tab w:val="clear" w:pos="1800"/>
        <w:tab w:val="left" w:pos="2160"/>
      </w:tabs>
      <w:ind w:left="2160"/>
    </w:pPr>
  </w:style>
  <w:style w:type="paragraph" w:customStyle="1" w:styleId="ListBulletIndent5">
    <w:name w:val="List Bullet Indent 5"/>
    <w:basedOn w:val="ListBulletIndent4"/>
    <w:qFormat/>
    <w:rsid w:val="00E569D9"/>
    <w:pPr>
      <w:tabs>
        <w:tab w:val="clear" w:pos="2160"/>
        <w:tab w:val="left" w:pos="2520"/>
      </w:tabs>
      <w:ind w:left="2520"/>
    </w:pPr>
  </w:style>
  <w:style w:type="paragraph" w:customStyle="1" w:styleId="ListNumber2Indent">
    <w:name w:val="List Number 2 Indent"/>
    <w:basedOn w:val="ListNumber2"/>
    <w:qFormat/>
    <w:rsid w:val="00E569D9"/>
    <w:pPr>
      <w:tabs>
        <w:tab w:val="clear" w:pos="1080"/>
        <w:tab w:val="left" w:pos="1440"/>
      </w:tabs>
      <w:ind w:left="1440"/>
    </w:pPr>
  </w:style>
  <w:style w:type="paragraph" w:customStyle="1" w:styleId="ListNumber2Indent2">
    <w:name w:val="List Number 2 Indent 2"/>
    <w:basedOn w:val="ListNumber2Indent"/>
    <w:qFormat/>
    <w:rsid w:val="00E569D9"/>
    <w:pPr>
      <w:tabs>
        <w:tab w:val="clear" w:pos="1440"/>
        <w:tab w:val="left" w:pos="1800"/>
      </w:tabs>
      <w:ind w:left="1800"/>
    </w:pPr>
  </w:style>
  <w:style w:type="paragraph" w:customStyle="1" w:styleId="ListNumberIndent">
    <w:name w:val="List Number Indent"/>
    <w:basedOn w:val="ListNumber"/>
    <w:qFormat/>
    <w:rsid w:val="00E569D9"/>
    <w:pPr>
      <w:tabs>
        <w:tab w:val="clear" w:pos="720"/>
        <w:tab w:val="left" w:pos="1080"/>
      </w:tabs>
    </w:pPr>
  </w:style>
  <w:style w:type="paragraph" w:customStyle="1" w:styleId="ListNumberIndent2">
    <w:name w:val="List Number Indent 2"/>
    <w:basedOn w:val="ListNumberIndent"/>
    <w:qFormat/>
    <w:rsid w:val="00007455"/>
    <w:pPr>
      <w:tabs>
        <w:tab w:val="clear" w:pos="1080"/>
        <w:tab w:val="num" w:pos="1440"/>
      </w:tabs>
      <w:ind w:left="1440"/>
    </w:pPr>
  </w:style>
  <w:style w:type="character" w:customStyle="1" w:styleId="ListParagraphChar">
    <w:name w:val="List Paragraph Char"/>
    <w:basedOn w:val="DefaultParagraphFont"/>
    <w:link w:val="ListParagraph"/>
    <w:uiPriority w:val="34"/>
    <w:locked/>
    <w:rsid w:val="00E569D9"/>
    <w:rPr>
      <w:rFonts w:ascii="Times New Roman" w:eastAsia="Batang" w:hAnsi="Times New Roman" w:cs="Times New Roman"/>
      <w:color w:val="000000"/>
      <w:sz w:val="24"/>
      <w:szCs w:val="24"/>
      <w:lang w:eastAsia="ko-KR"/>
    </w:rPr>
  </w:style>
  <w:style w:type="paragraph" w:customStyle="1" w:styleId="Notecode">
    <w:name w:val="Note code"/>
    <w:basedOn w:val="Normal"/>
    <w:qFormat/>
    <w:rsid w:val="00E569D9"/>
    <w:pPr>
      <w:keepNext/>
      <w:keepLines/>
      <w:spacing w:before="120"/>
      <w:ind w:left="360"/>
    </w:pPr>
  </w:style>
  <w:style w:type="paragraph" w:customStyle="1" w:styleId="NoteIndent">
    <w:name w:val="Note Indent"/>
    <w:basedOn w:val="Note"/>
    <w:qFormat/>
    <w:rsid w:val="00E569D9"/>
    <w:pPr>
      <w:tabs>
        <w:tab w:val="clear" w:pos="720"/>
        <w:tab w:val="left" w:pos="1080"/>
      </w:tabs>
      <w:ind w:left="1080"/>
    </w:pPr>
    <w:rPr>
      <w:noProof/>
    </w:rPr>
  </w:style>
  <w:style w:type="paragraph" w:customStyle="1" w:styleId="NoteIndent2">
    <w:name w:val="Note Indent 2"/>
    <w:basedOn w:val="NoteIndent"/>
    <w:qFormat/>
    <w:rsid w:val="00E569D9"/>
    <w:pPr>
      <w:tabs>
        <w:tab w:val="clear" w:pos="1080"/>
        <w:tab w:val="left" w:pos="1440"/>
      </w:tabs>
      <w:ind w:left="1440"/>
    </w:pPr>
  </w:style>
  <w:style w:type="paragraph" w:customStyle="1" w:styleId="NoteIndent3">
    <w:name w:val="Note Indent 3"/>
    <w:basedOn w:val="Note"/>
    <w:qFormat/>
    <w:rsid w:val="00E569D9"/>
    <w:pPr>
      <w:tabs>
        <w:tab w:val="clear" w:pos="720"/>
        <w:tab w:val="left" w:pos="1800"/>
      </w:tabs>
      <w:ind w:left="1800"/>
    </w:pPr>
  </w:style>
  <w:style w:type="paragraph" w:customStyle="1" w:styleId="NoteIndent4">
    <w:name w:val="Note Indent 4"/>
    <w:basedOn w:val="NoteIndent3"/>
    <w:qFormat/>
    <w:rsid w:val="00E569D9"/>
    <w:pPr>
      <w:ind w:left="2160"/>
    </w:pPr>
    <w:rPr>
      <w:noProof/>
    </w:rPr>
  </w:style>
  <w:style w:type="paragraph" w:customStyle="1" w:styleId="NoteIndent5">
    <w:name w:val="Note Indent 5"/>
    <w:basedOn w:val="NoteIndent4"/>
    <w:qFormat/>
    <w:rsid w:val="00E569D9"/>
    <w:pPr>
      <w:ind w:left="2520"/>
    </w:pPr>
  </w:style>
  <w:style w:type="paragraph" w:customStyle="1" w:styleId="NoteListBullet">
    <w:name w:val="Note List Bullet"/>
    <w:basedOn w:val="Normal"/>
    <w:qFormat/>
    <w:rsid w:val="00E569D9"/>
    <w:pPr>
      <w:numPr>
        <w:numId w:val="13"/>
      </w:numPr>
      <w:tabs>
        <w:tab w:val="clear" w:pos="720"/>
        <w:tab w:val="left" w:pos="1440"/>
      </w:tabs>
      <w:spacing w:before="60" w:after="60"/>
    </w:pPr>
    <w:rPr>
      <w:rFonts w:eastAsia="Times New Roman"/>
      <w:szCs w:val="22"/>
      <w:lang w:eastAsia="en-US"/>
    </w:rPr>
  </w:style>
  <w:style w:type="numbering" w:customStyle="1" w:styleId="NotesBullet-Information">
    <w:name w:val="Notes Bullet - Information"/>
    <w:rsid w:val="00E569D9"/>
    <w:pPr>
      <w:numPr>
        <w:numId w:val="14"/>
      </w:numPr>
    </w:pPr>
  </w:style>
  <w:style w:type="numbering" w:customStyle="1" w:styleId="NumberList">
    <w:name w:val="Number List"/>
    <w:rsid w:val="00E569D9"/>
    <w:pPr>
      <w:numPr>
        <w:numId w:val="15"/>
      </w:numPr>
    </w:pPr>
  </w:style>
  <w:style w:type="paragraph" w:customStyle="1" w:styleId="SignatureTitleDateLine">
    <w:name w:val="Signature Title Date Line"/>
    <w:basedOn w:val="BodyText"/>
    <w:qFormat/>
    <w:rsid w:val="00E569D9"/>
    <w:pPr>
      <w:ind w:left="7920" w:hanging="7920"/>
    </w:pPr>
  </w:style>
  <w:style w:type="table" w:styleId="TableGridLight">
    <w:name w:val="Grid Table Light"/>
    <w:basedOn w:val="TableNormal"/>
    <w:uiPriority w:val="40"/>
    <w:rsid w:val="00E56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Indent">
    <w:name w:val="Table List Bullet Indent"/>
    <w:basedOn w:val="TableListBullet"/>
    <w:qFormat/>
    <w:rsid w:val="00E569D9"/>
    <w:pPr>
      <w:tabs>
        <w:tab w:val="left" w:pos="693"/>
      </w:tabs>
      <w:ind w:left="693"/>
    </w:pPr>
  </w:style>
  <w:style w:type="paragraph" w:customStyle="1" w:styleId="TableListBulletIndent2">
    <w:name w:val="Table List Bullet Indent 2"/>
    <w:basedOn w:val="TableListBulletIndent"/>
    <w:qFormat/>
    <w:rsid w:val="00E569D9"/>
    <w:pPr>
      <w:tabs>
        <w:tab w:val="clear" w:pos="693"/>
        <w:tab w:val="left" w:pos="1053"/>
      </w:tabs>
      <w:ind w:left="1053"/>
    </w:pPr>
  </w:style>
  <w:style w:type="paragraph" w:customStyle="1" w:styleId="TableTextIndent">
    <w:name w:val="Table Text Indent"/>
    <w:basedOn w:val="Normal"/>
    <w:qFormat/>
    <w:rsid w:val="00E569D9"/>
    <w:pPr>
      <w:spacing w:before="60" w:after="60"/>
      <w:ind w:left="342"/>
    </w:pPr>
    <w:rPr>
      <w:rFonts w:ascii="Arial" w:eastAsia="Times New Roman" w:hAnsi="Arial"/>
      <w:sz w:val="22"/>
      <w:szCs w:val="20"/>
      <w:lang w:eastAsia="en-US"/>
    </w:rPr>
  </w:style>
  <w:style w:type="paragraph" w:customStyle="1" w:styleId="TableTextIndent2">
    <w:name w:val="Table Text Indent 2"/>
    <w:basedOn w:val="TableTextIndent"/>
    <w:qFormat/>
    <w:rsid w:val="00E569D9"/>
    <w:pPr>
      <w:spacing w:line="260" w:lineRule="exact"/>
      <w:ind w:left="706"/>
    </w:pPr>
    <w:rPr>
      <w:b/>
      <w:bCs/>
    </w:rPr>
  </w:style>
  <w:style w:type="paragraph" w:customStyle="1" w:styleId="Tip">
    <w:name w:val="Tip"/>
    <w:basedOn w:val="Normal"/>
    <w:qFormat/>
    <w:rsid w:val="00E569D9"/>
    <w:pPr>
      <w:spacing w:before="120"/>
      <w:ind w:left="346" w:hanging="346"/>
    </w:pPr>
    <w:rPr>
      <w:i/>
    </w:rPr>
  </w:style>
  <w:style w:type="paragraph" w:customStyle="1" w:styleId="TipIndent2">
    <w:name w:val="Tip Indent 2"/>
    <w:basedOn w:val="Tip"/>
    <w:qFormat/>
    <w:rsid w:val="00E569D9"/>
    <w:pPr>
      <w:ind w:left="1066"/>
    </w:pPr>
  </w:style>
  <w:style w:type="paragraph" w:customStyle="1" w:styleId="TOTHeading">
    <w:name w:val="TOT Heading"/>
    <w:rsid w:val="00E569D9"/>
    <w:pPr>
      <w:spacing w:before="240" w:after="120" w:line="240" w:lineRule="auto"/>
    </w:pPr>
    <w:rPr>
      <w:rFonts w:ascii="Arial" w:eastAsia="Times New Roman" w:hAnsi="Arial" w:cs="Times New Roman"/>
      <w:b/>
      <w:sz w:val="36"/>
      <w:szCs w:val="20"/>
    </w:rPr>
  </w:style>
  <w:style w:type="paragraph" w:customStyle="1" w:styleId="APIFormat">
    <w:name w:val="API Format"/>
    <w:basedOn w:val="BodyText"/>
    <w:qFormat/>
    <w:rsid w:val="00A47612"/>
    <w:pPr>
      <w:keepNext/>
      <w:keepLines/>
      <w:ind w:left="360"/>
    </w:pPr>
    <w:rPr>
      <w:rFonts w:ascii="Courier New" w:hAnsi="Courier New" w:cs="Courier New"/>
      <w:sz w:val="20"/>
      <w:szCs w:val="20"/>
    </w:rPr>
  </w:style>
  <w:style w:type="character" w:customStyle="1" w:styleId="TableTextChar1">
    <w:name w:val="Table Text Char1"/>
    <w:rsid w:val="00791038"/>
    <w:rPr>
      <w:rFonts w:ascii="Arial" w:eastAsia="MS Mincho" w:hAnsi="Arial" w:cs="Times New Roman"/>
      <w:szCs w:val="20"/>
      <w:lang w:val="x-none" w:eastAsia="x-none"/>
    </w:rPr>
  </w:style>
  <w:style w:type="paragraph" w:customStyle="1" w:styleId="TableParagraph">
    <w:name w:val="Table Paragraph"/>
    <w:basedOn w:val="Normal"/>
    <w:uiPriority w:val="1"/>
    <w:qFormat/>
    <w:rsid w:val="009D0843"/>
    <w:pPr>
      <w:widowControl w:val="0"/>
      <w:autoSpaceDE w:val="0"/>
      <w:autoSpaceDN w:val="0"/>
      <w:spacing w:before="80" w:after="0"/>
      <w:ind w:left="107"/>
    </w:pPr>
    <w:rPr>
      <w:rFonts w:ascii="Arial" w:eastAsia="Arial" w:hAnsi="Arial" w:cs="Arial"/>
      <w:color w:val="auto"/>
      <w:sz w:val="22"/>
      <w:szCs w:val="22"/>
      <w:lang w:eastAsia="en-US"/>
    </w:rPr>
  </w:style>
  <w:style w:type="paragraph" w:styleId="NoSpacing">
    <w:name w:val="No Spacing"/>
    <w:uiPriority w:val="1"/>
    <w:qFormat/>
    <w:rsid w:val="0028281C"/>
    <w:pPr>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116">
      <w:bodyDiv w:val="1"/>
      <w:marLeft w:val="0"/>
      <w:marRight w:val="0"/>
      <w:marTop w:val="0"/>
      <w:marBottom w:val="0"/>
      <w:divBdr>
        <w:top w:val="none" w:sz="0" w:space="0" w:color="auto"/>
        <w:left w:val="none" w:sz="0" w:space="0" w:color="auto"/>
        <w:bottom w:val="none" w:sz="0" w:space="0" w:color="auto"/>
        <w:right w:val="none" w:sz="0" w:space="0" w:color="auto"/>
      </w:divBdr>
    </w:div>
    <w:div w:id="206986797">
      <w:bodyDiv w:val="1"/>
      <w:marLeft w:val="0"/>
      <w:marRight w:val="0"/>
      <w:marTop w:val="0"/>
      <w:marBottom w:val="0"/>
      <w:divBdr>
        <w:top w:val="none" w:sz="0" w:space="0" w:color="auto"/>
        <w:left w:val="none" w:sz="0" w:space="0" w:color="auto"/>
        <w:bottom w:val="none" w:sz="0" w:space="0" w:color="auto"/>
        <w:right w:val="none" w:sz="0" w:space="0" w:color="auto"/>
      </w:divBdr>
    </w:div>
    <w:div w:id="356082310">
      <w:bodyDiv w:val="1"/>
      <w:marLeft w:val="0"/>
      <w:marRight w:val="0"/>
      <w:marTop w:val="0"/>
      <w:marBottom w:val="0"/>
      <w:divBdr>
        <w:top w:val="none" w:sz="0" w:space="0" w:color="auto"/>
        <w:left w:val="none" w:sz="0" w:space="0" w:color="auto"/>
        <w:bottom w:val="none" w:sz="0" w:space="0" w:color="auto"/>
        <w:right w:val="none" w:sz="0" w:space="0" w:color="auto"/>
      </w:divBdr>
    </w:div>
    <w:div w:id="562788887">
      <w:bodyDiv w:val="1"/>
      <w:marLeft w:val="0"/>
      <w:marRight w:val="0"/>
      <w:marTop w:val="0"/>
      <w:marBottom w:val="0"/>
      <w:divBdr>
        <w:top w:val="none" w:sz="0" w:space="0" w:color="auto"/>
        <w:left w:val="none" w:sz="0" w:space="0" w:color="auto"/>
        <w:bottom w:val="none" w:sz="0" w:space="0" w:color="auto"/>
        <w:right w:val="none" w:sz="0" w:space="0" w:color="auto"/>
      </w:divBdr>
    </w:div>
    <w:div w:id="983240365">
      <w:bodyDiv w:val="1"/>
      <w:marLeft w:val="0"/>
      <w:marRight w:val="0"/>
      <w:marTop w:val="0"/>
      <w:marBottom w:val="0"/>
      <w:divBdr>
        <w:top w:val="none" w:sz="0" w:space="0" w:color="auto"/>
        <w:left w:val="none" w:sz="0" w:space="0" w:color="auto"/>
        <w:bottom w:val="none" w:sz="0" w:space="0" w:color="auto"/>
        <w:right w:val="none" w:sz="0" w:space="0" w:color="auto"/>
      </w:divBdr>
    </w:div>
    <w:div w:id="1158419329">
      <w:bodyDiv w:val="1"/>
      <w:marLeft w:val="0"/>
      <w:marRight w:val="0"/>
      <w:marTop w:val="0"/>
      <w:marBottom w:val="0"/>
      <w:divBdr>
        <w:top w:val="none" w:sz="0" w:space="0" w:color="auto"/>
        <w:left w:val="none" w:sz="0" w:space="0" w:color="auto"/>
        <w:bottom w:val="none" w:sz="0" w:space="0" w:color="auto"/>
        <w:right w:val="none" w:sz="0" w:space="0" w:color="auto"/>
      </w:divBdr>
    </w:div>
    <w:div w:id="12429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va.gov/vdl/documents/Clinical/Patient_Record_Flags/prfhl7is.pdf" TargetMode="External"/><Relationship Id="rId3" Type="http://schemas.openxmlformats.org/officeDocument/2006/relationships/customXml" Target="../customXml/item3.xml"/><Relationship Id="rId21" Type="http://schemas.openxmlformats.org/officeDocument/2006/relationships/hyperlink" Target="https://www.va.gov/vdl/application.asp?appid=10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vaww.oed.portal.va.gov/pm/hppmd/ETS/Lists/Service%20Request/AppData/Local/Microsoft/vhaisbadamsr/AppData/Local/Microsoft/Windows/Temporary%20Internet%20Files/AppData/Local/Microsoft/Windows/vhaisbadamsr/AppData/Local/Microsoft/Users/vhaisbadamsr/AppData/Local/Microsoft/Users/vhaispsteelr/Local%20Settings/Temporary%20Inte" TargetMode="Externa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hyperlink" Target="https://www.va.gov/vdl/application.asp?appid=6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a.gov/vdl/application.asp?appid=16"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gov/vdl/application.asp?appid=16"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https://www.va.gov/vdl/application.asp?appid=1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48DD9-B6AB-4072-928F-72DAD885CC50}">
  <ds:schemaRefs>
    <ds:schemaRef ds:uri="http://schemas.microsoft.com/sharepoint/v3/contenttype/forms"/>
  </ds:schemaRefs>
</ds:datastoreItem>
</file>

<file path=customXml/itemProps2.xml><?xml version="1.0" encoding="utf-8"?>
<ds:datastoreItem xmlns:ds="http://schemas.openxmlformats.org/officeDocument/2006/customXml" ds:itemID="{E1C43C2D-D06A-4E77-9D3E-EBE1EC8AA883}">
  <ds:schemaRefs>
    <ds:schemaRef ds:uri="4d87ae65-4aae-4514-a1df-e7e6acab55d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1a3215a-ba9c-44c6-81ef-3f93f2afbc75"/>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E665623-6277-4FC3-8EF4-73FBB09293DA}">
  <ds:schemaRefs>
    <ds:schemaRef ds:uri="http://schemas.openxmlformats.org/officeDocument/2006/bibliography"/>
  </ds:schemaRefs>
</ds:datastoreItem>
</file>

<file path=customXml/itemProps4.xml><?xml version="1.0" encoding="utf-8"?>
<ds:datastoreItem xmlns:ds="http://schemas.openxmlformats.org/officeDocument/2006/customXml" ds:itemID="{3E0C0A23-D40C-48EB-8D0A-F46DEB68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335</Pages>
  <Words>74883</Words>
  <Characters>426838</Characters>
  <Application>Microsoft Office Word</Application>
  <DocSecurity>0</DocSecurity>
  <Lines>3556</Lines>
  <Paragraphs>1001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(Government CIO)</cp:lastModifiedBy>
  <cp:revision>4</cp:revision>
  <cp:lastPrinted>2021-12-06T16:15:00Z</cp:lastPrinted>
  <dcterms:created xsi:type="dcterms:W3CDTF">2021-12-09T15:28:00Z</dcterms:created>
  <dcterms:modified xsi:type="dcterms:W3CDTF">2022-01-03T14:44:00Z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0x010100E230001A0F62C7409F8F17EF5FD4BDBB</vt:lpwstr>
  </property>
</Properties>
</file>